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14:paraId="DD688D68">
      <w:pPr>
        <w:pStyle w:val="style0"/>
        <w:rPr/>
      </w:pPr>
    </w:p>
    <w:p w14:paraId="805588ED">
      <w:pPr>
        <w:pStyle w:val="style0"/>
        <w:rPr/>
      </w:pPr>
    </w:p>
    <w:p w14:paraId="46976A62">
      <w:pPr>
        <w:pStyle w:val="style0"/>
        <w:rPr/>
      </w:pPr>
    </w:p>
    <w:p w14:paraId="6A71BBA8">
      <w:pPr>
        <w:pStyle w:val="style0"/>
        <w:rPr/>
      </w:pPr>
    </w:p>
    <w:p w14:paraId="6605F0D3">
      <w:pPr>
        <w:pStyle w:val="style0"/>
        <w:rPr/>
      </w:pPr>
    </w:p>
    <w:p w14:paraId="F1094950">
      <w:pPr>
        <w:pStyle w:val="style0"/>
        <w:rPr/>
      </w:pPr>
    </w:p>
    <w:p w14:paraId="2862BB3F">
      <w:pPr>
        <w:pStyle w:val="style0"/>
        <w:jc w:val="center"/>
        <w:rPr/>
      </w:pPr>
      <w:r>
        <w:rPr>
          <w:rFonts w:ascii="黑体" w:eastAsia="黑体" w:hAnsi="黑体"/>
          <w:b/>
          <w:sz w:val="56"/>
        </w:rPr>
        <w:t>内江市威远县居民生活区老旧片区改造</w:t>
      </w:r>
      <w:r>
        <w:rPr>
          <w:rFonts w:ascii="黑体" w:eastAsia="黑体" w:hAnsi="黑体"/>
          <w:b/>
          <w:sz w:val="56"/>
        </w:rPr>
        <w:br/>
      </w:r>
      <w:r>
        <w:rPr>
          <w:rFonts w:ascii="黑体" w:eastAsia="黑体" w:hAnsi="黑体"/>
          <w:b/>
          <w:sz w:val="56"/>
        </w:rPr>
        <w:t>劳务总承包项目</w:t>
      </w:r>
    </w:p>
    <w:p w14:paraId="AB80A1DF">
      <w:pPr>
        <w:pStyle w:val="style0"/>
        <w:rPr/>
      </w:pPr>
    </w:p>
    <w:p w14:paraId="4326C715">
      <w:pPr>
        <w:pStyle w:val="style0"/>
        <w:jc w:val="center"/>
        <w:rPr/>
      </w:pPr>
      <w:r>
        <w:rPr>
          <w:rFonts w:ascii="黑体" w:eastAsia="黑体" w:hAnsi="黑体"/>
          <w:b/>
          <w:sz w:val="72"/>
        </w:rPr>
        <w:t>工程量清单</w:t>
      </w:r>
    </w:p>
    <w:p w14:paraId="09D362F7">
      <w:pPr>
        <w:pStyle w:val="style0"/>
        <w:rPr/>
      </w:pPr>
    </w:p>
    <w:p w14:paraId="81599D86">
      <w:pPr>
        <w:pStyle w:val="style0"/>
        <w:jc w:val="center"/>
        <w:rPr/>
      </w:pPr>
      <w:r>
        <w:rPr>
          <w:rFonts w:ascii="宋体" w:eastAsia="宋体" w:hAnsi="宋体"/>
          <w:sz w:val="36"/>
        </w:rPr>
        <w:t>（政府采购招标</w:t>
      </w:r>
      <w:r>
        <w:rPr>
          <w:rFonts w:ascii="宋体" w:eastAsia="宋体" w:hAnsi="宋体"/>
          <w:sz w:val="36"/>
          <w:lang w:val="en-US"/>
        </w:rPr>
        <w:t>最终版</w:t>
      </w:r>
      <w:r>
        <w:rPr>
          <w:rFonts w:ascii="宋体" w:eastAsia="宋体" w:hAnsi="宋体"/>
          <w:sz w:val="36"/>
        </w:rPr>
        <w:t>）</w:t>
      </w:r>
    </w:p>
    <w:p w14:paraId="80E517CC">
      <w:pPr>
        <w:pStyle w:val="style0"/>
        <w:rPr/>
      </w:pPr>
    </w:p>
    <w:p w14:paraId="ABCE2DCE">
      <w:pPr>
        <w:pStyle w:val="style0"/>
        <w:rPr/>
      </w:pPr>
    </w:p>
    <w:p w14:paraId="D94B5496">
      <w:pPr>
        <w:pStyle w:val="style0"/>
        <w:rPr/>
      </w:pPr>
    </w:p>
    <w:p w14:paraId="ED83A5F2">
      <w:pPr>
        <w:pStyle w:val="style0"/>
        <w:rPr/>
      </w:pPr>
    </w:p>
    <w:p w14:paraId="84054372">
      <w:pPr>
        <w:pStyle w:val="style0"/>
        <w:rPr/>
      </w:pPr>
    </w:p>
    <w:p w14:paraId="C0294CE3">
      <w:pPr>
        <w:pStyle w:val="style0"/>
        <w:rPr/>
      </w:pPr>
    </w:p>
    <w:p w14:paraId="A413F600">
      <w:pPr>
        <w:pStyle w:val="style0"/>
        <w:rPr/>
      </w:pPr>
    </w:p>
    <w:p w14:paraId="BFFA509E">
      <w:pPr>
        <w:pStyle w:val="style0"/>
        <w:rPr/>
      </w:pPr>
    </w:p>
    <w:p w14:paraId="CC50146F">
      <w:pPr>
        <w:pStyle w:val="style0"/>
        <w:jc w:val="center"/>
        <w:rPr/>
      </w:pPr>
      <w:r>
        <w:rPr>
          <w:rFonts w:ascii="宋体" w:eastAsia="宋体" w:hAnsi="宋体"/>
          <w:sz w:val="28"/>
        </w:rPr>
        <w:t>项目编号：WYXLD-2026-031</w:t>
      </w:r>
    </w:p>
    <w:p w14:paraId="4F15209A">
      <w:pPr>
        <w:pStyle w:val="style0"/>
        <w:rPr/>
      </w:pPr>
    </w:p>
    <w:p w14:paraId="1F393946">
      <w:pPr>
        <w:pStyle w:val="style0"/>
        <w:jc w:val="center"/>
        <w:rPr/>
      </w:pPr>
      <w:r>
        <w:rPr>
          <w:rFonts w:ascii="宋体" w:eastAsia="宋体" w:hAnsi="宋体"/>
          <w:sz w:val="28"/>
        </w:rPr>
        <w:t>招 标 人：威远县城市发展投资有限责任公司</w:t>
      </w:r>
    </w:p>
    <w:p w14:paraId="CE61F5EB">
      <w:pPr>
        <w:pStyle w:val="style0"/>
        <w:jc w:val="center"/>
        <w:rPr/>
      </w:pPr>
      <w:r>
        <w:rPr>
          <w:rFonts w:ascii="宋体" w:eastAsia="宋体" w:hAnsi="宋体"/>
          <w:sz w:val="28"/>
        </w:rPr>
        <w:t>采购代理单位：中建八局建工集团四川分公司</w:t>
      </w:r>
    </w:p>
    <w:p w14:paraId="9AB00D87">
      <w:pPr>
        <w:pStyle w:val="style0"/>
        <w:rPr/>
      </w:pPr>
    </w:p>
    <w:p w14:paraId="0491AA47">
      <w:pPr>
        <w:pStyle w:val="style0"/>
        <w:jc w:val="center"/>
        <w:rPr/>
      </w:pPr>
      <w:r>
        <w:rPr>
          <w:rFonts w:ascii="宋体" w:eastAsia="宋体" w:hAnsi="宋体"/>
          <w:sz w:val="28"/>
        </w:rPr>
        <w:t>编制日期：2026年08月</w:t>
      </w:r>
    </w:p>
    <w:p w14:paraId="0CE560CF">
      <w:pPr>
        <w:pStyle w:val="style0"/>
        <w:rPr/>
      </w:pPr>
      <w:r>
        <w:br w:type="page"/>
      </w:r>
    </w:p>
    <w:p w14:paraId="80765C03">
      <w:pPr>
        <w:pStyle w:val="style1"/>
        <w:jc w:val="center"/>
        <w:rPr/>
      </w:pPr>
      <w:r>
        <w:rPr>
          <w:rFonts w:ascii="黑体" w:eastAsia="黑体" w:hAnsi="黑体"/>
          <w:color w:val="000000"/>
          <w:sz w:val="32"/>
        </w:rPr>
        <w:t>工程量清单扉页</w:t>
      </w:r>
    </w:p>
    <w:p w14:paraId="8E0014EF">
      <w:pPr>
        <w:pStyle w:val="style0"/>
        <w:rPr/>
      </w:pPr>
    </w:p>
    <w:tbl>
      <w:tblPr>
        <w:tblStyle w:val="style154"/>
        <w:tblW w:w="0" w:type="auto"/>
        <w:jc w:val="center"/>
        <w:tblLook w:val="04A0" w:firstRow="1" w:lastRow="0" w:firstColumn="1" w:lastColumn="0" w:noHBand="0" w:noVBand="1"/>
      </w:tblPr>
      <w:tblGrid>
        <w:gridCol w:w="2160"/>
        <w:gridCol w:w="2160"/>
        <w:gridCol w:w="2160"/>
        <w:gridCol w:w="2160"/>
      </w:tblGrid>
      <w:tr w14:paraId="BFBF411B">
        <w:trPr>
          <w:jc w:val="center"/>
        </w:trPr>
        <w:tc>
          <w:tcPr>
            <w:tcW w:w="2160" w:type="dxa"/>
            <w:tcBorders/>
          </w:tcPr>
          <w:p w14:paraId="B8DD6B59">
            <w:pPr>
              <w:pStyle w:val="style0"/>
              <w:jc w:val="center"/>
              <w:rPr/>
            </w:pPr>
            <w:r>
              <w:rPr>
                <w:rFonts w:ascii="宋体" w:eastAsia="宋体" w:hAnsi="宋体"/>
                <w:b/>
                <w:sz w:val="21"/>
              </w:rPr>
              <w:t>工程名称</w:t>
            </w:r>
          </w:p>
        </w:tc>
        <w:tc>
          <w:tcPr>
            <w:tcW w:w="2160" w:type="dxa"/>
            <w:tcBorders/>
          </w:tcPr>
          <w:p w14:paraId="06ADC365">
            <w:pPr>
              <w:pStyle w:val="style0"/>
              <w:jc w:val="center"/>
              <w:rPr/>
            </w:pPr>
            <w:r>
              <w:rPr>
                <w:rFonts w:ascii="宋体" w:eastAsia="宋体" w:hAnsi="宋体"/>
                <w:sz w:val="21"/>
              </w:rPr>
              <w:t>内江市威远县居民生活区老旧片区改造劳务总承包项目</w:t>
            </w:r>
          </w:p>
        </w:tc>
        <w:tc>
          <w:tcPr>
            <w:tcW w:w="2160" w:type="dxa"/>
            <w:tcBorders/>
          </w:tcPr>
          <w:p w14:paraId="DBEBDB28">
            <w:pPr>
              <w:pStyle w:val="style0"/>
              <w:jc w:val="center"/>
              <w:rPr/>
            </w:pPr>
            <w:r>
              <w:rPr>
                <w:rFonts w:ascii="宋体" w:eastAsia="宋体" w:hAnsi="宋体"/>
                <w:b/>
                <w:sz w:val="21"/>
              </w:rPr>
              <w:t>项目编号</w:t>
            </w:r>
          </w:p>
        </w:tc>
        <w:tc>
          <w:tcPr>
            <w:tcW w:w="2160" w:type="dxa"/>
            <w:tcBorders/>
          </w:tcPr>
          <w:p w14:paraId="573FC962">
            <w:pPr>
              <w:pStyle w:val="style0"/>
              <w:jc w:val="center"/>
              <w:rPr/>
            </w:pPr>
            <w:r>
              <w:rPr>
                <w:rFonts w:ascii="宋体" w:eastAsia="宋体" w:hAnsi="宋体"/>
                <w:sz w:val="21"/>
              </w:rPr>
              <w:t>WYXLD-2026-031</w:t>
            </w:r>
          </w:p>
        </w:tc>
      </w:tr>
      <w:tr w14:paraId="C57F46C1">
        <w:tblPrEx/>
        <w:trPr>
          <w:jc w:val="center"/>
        </w:trPr>
        <w:tc>
          <w:tcPr>
            <w:tcW w:w="2160" w:type="dxa"/>
            <w:tcBorders/>
          </w:tcPr>
          <w:p w14:paraId="5FB23D55">
            <w:pPr>
              <w:pStyle w:val="style0"/>
              <w:jc w:val="center"/>
              <w:rPr/>
            </w:pPr>
            <w:r>
              <w:rPr>
                <w:rFonts w:ascii="宋体" w:eastAsia="宋体" w:hAnsi="宋体"/>
                <w:b/>
                <w:sz w:val="21"/>
              </w:rPr>
              <w:t>招 标 人</w:t>
            </w:r>
          </w:p>
        </w:tc>
        <w:tc>
          <w:tcPr>
            <w:tcW w:w="2160" w:type="dxa"/>
            <w:tcBorders/>
          </w:tcPr>
          <w:p w14:paraId="D5FD1695">
            <w:pPr>
              <w:pStyle w:val="style0"/>
              <w:jc w:val="center"/>
              <w:rPr/>
            </w:pPr>
            <w:r>
              <w:rPr>
                <w:rFonts w:ascii="宋体" w:eastAsia="宋体" w:hAnsi="宋体"/>
                <w:sz w:val="21"/>
              </w:rPr>
              <w:t>威远县城市发展投资有限责任公司</w:t>
            </w:r>
          </w:p>
        </w:tc>
        <w:tc>
          <w:tcPr>
            <w:tcW w:w="2160" w:type="dxa"/>
            <w:tcBorders/>
          </w:tcPr>
          <w:p w14:paraId="F8D0F59F">
            <w:pPr>
              <w:pStyle w:val="style0"/>
              <w:jc w:val="center"/>
              <w:rPr/>
            </w:pPr>
            <w:r>
              <w:rPr>
                <w:rFonts w:ascii="宋体" w:eastAsia="宋体" w:hAnsi="宋体"/>
                <w:b/>
                <w:sz w:val="21"/>
              </w:rPr>
              <w:t>法定代表人</w:t>
            </w:r>
          </w:p>
        </w:tc>
        <w:tc>
          <w:tcPr>
            <w:tcW w:w="2160" w:type="dxa"/>
            <w:tcBorders/>
          </w:tcPr>
          <w:p w14:paraId="433FA819">
            <w:pPr>
              <w:pStyle w:val="style0"/>
              <w:jc w:val="center"/>
              <w:rPr/>
            </w:pPr>
            <w:r>
              <w:rPr>
                <w:rFonts w:ascii="宋体" w:eastAsia="宋体" w:hAnsi="宋体"/>
                <w:sz w:val="21"/>
              </w:rPr>
              <w:t>（签字或盖章）</w:t>
            </w:r>
          </w:p>
        </w:tc>
      </w:tr>
      <w:tr w14:paraId="C9873905">
        <w:tblPrEx/>
        <w:trPr>
          <w:jc w:val="center"/>
        </w:trPr>
        <w:tc>
          <w:tcPr>
            <w:tcW w:w="2160" w:type="dxa"/>
            <w:tcBorders/>
          </w:tcPr>
          <w:p w14:paraId="0762BEF0">
            <w:pPr>
              <w:pStyle w:val="style0"/>
              <w:jc w:val="center"/>
              <w:rPr/>
            </w:pPr>
            <w:r>
              <w:rPr>
                <w:rFonts w:ascii="宋体" w:eastAsia="宋体" w:hAnsi="宋体"/>
                <w:b/>
                <w:sz w:val="21"/>
              </w:rPr>
              <w:t>中介机构</w:t>
            </w:r>
          </w:p>
        </w:tc>
        <w:tc>
          <w:tcPr>
            <w:tcW w:w="2160" w:type="dxa"/>
            <w:tcBorders/>
          </w:tcPr>
          <w:p w14:paraId="60D3F162">
            <w:pPr>
              <w:pStyle w:val="style0"/>
              <w:jc w:val="center"/>
              <w:rPr/>
            </w:pPr>
            <w:r>
              <w:rPr>
                <w:rFonts w:ascii="宋体" w:eastAsia="宋体" w:hAnsi="宋体"/>
                <w:sz w:val="21"/>
              </w:rPr>
              <w:t>中建八局建工集团四川分公司</w:t>
            </w:r>
          </w:p>
        </w:tc>
        <w:tc>
          <w:tcPr>
            <w:tcW w:w="2160" w:type="dxa"/>
            <w:tcBorders/>
          </w:tcPr>
          <w:p w14:paraId="39BF2AA6">
            <w:pPr>
              <w:pStyle w:val="style0"/>
              <w:jc w:val="center"/>
              <w:rPr/>
            </w:pPr>
            <w:r>
              <w:rPr>
                <w:rFonts w:ascii="宋体" w:eastAsia="宋体" w:hAnsi="宋体"/>
                <w:b/>
                <w:sz w:val="21"/>
              </w:rPr>
              <w:t>法定代表人</w:t>
            </w:r>
          </w:p>
        </w:tc>
        <w:tc>
          <w:tcPr>
            <w:tcW w:w="2160" w:type="dxa"/>
            <w:tcBorders/>
          </w:tcPr>
          <w:p w14:paraId="A99CB15F">
            <w:pPr>
              <w:pStyle w:val="style0"/>
              <w:jc w:val="center"/>
              <w:rPr/>
            </w:pPr>
            <w:r>
              <w:rPr>
                <w:rFonts w:ascii="宋体" w:eastAsia="宋体" w:hAnsi="宋体"/>
                <w:sz w:val="21"/>
              </w:rPr>
              <w:t>（签字或盖章）</w:t>
            </w:r>
          </w:p>
        </w:tc>
      </w:tr>
      <w:tr w14:paraId="6966BA25">
        <w:tblPrEx/>
        <w:trPr>
          <w:jc w:val="center"/>
        </w:trPr>
        <w:tc>
          <w:tcPr>
            <w:tcW w:w="2160" w:type="dxa"/>
            <w:tcBorders/>
          </w:tcPr>
          <w:p w14:paraId="2446D1D0">
            <w:pPr>
              <w:pStyle w:val="style0"/>
              <w:jc w:val="center"/>
              <w:rPr/>
            </w:pPr>
            <w:r>
              <w:rPr>
                <w:rFonts w:ascii="宋体" w:eastAsia="宋体" w:hAnsi="宋体"/>
                <w:b/>
                <w:sz w:val="21"/>
              </w:rPr>
              <w:t>造价咨询人</w:t>
            </w:r>
          </w:p>
        </w:tc>
        <w:tc>
          <w:tcPr>
            <w:tcW w:w="2160" w:type="dxa"/>
            <w:tcBorders/>
          </w:tcPr>
          <w:p w14:paraId="8DB1527C">
            <w:pPr>
              <w:pStyle w:val="style0"/>
              <w:jc w:val="center"/>
              <w:rPr/>
            </w:pPr>
            <w:r>
              <w:rPr>
                <w:rFonts w:ascii="宋体" w:eastAsia="宋体" w:hAnsi="宋体"/>
                <w:sz w:val="21"/>
              </w:rPr>
              <w:t>——</w:t>
            </w:r>
          </w:p>
        </w:tc>
        <w:tc>
          <w:tcPr>
            <w:tcW w:w="2160" w:type="dxa"/>
            <w:tcBorders/>
          </w:tcPr>
          <w:p w14:paraId="8B9B33C3">
            <w:pPr>
              <w:pStyle w:val="style0"/>
              <w:jc w:val="center"/>
              <w:rPr/>
            </w:pPr>
            <w:r>
              <w:rPr>
                <w:rFonts w:ascii="宋体" w:eastAsia="宋体" w:hAnsi="宋体"/>
                <w:b/>
                <w:sz w:val="21"/>
              </w:rPr>
              <w:t>法定代表人</w:t>
            </w:r>
          </w:p>
        </w:tc>
        <w:tc>
          <w:tcPr>
            <w:tcW w:w="2160" w:type="dxa"/>
            <w:tcBorders/>
          </w:tcPr>
          <w:p w14:paraId="959D56E6">
            <w:pPr>
              <w:pStyle w:val="style0"/>
              <w:jc w:val="center"/>
              <w:rPr/>
            </w:pPr>
            <w:r>
              <w:rPr>
                <w:rFonts w:ascii="宋体" w:eastAsia="宋体" w:hAnsi="宋体"/>
                <w:sz w:val="21"/>
              </w:rPr>
              <w:t>（签字或盖章）</w:t>
            </w:r>
          </w:p>
        </w:tc>
      </w:tr>
      <w:tr w14:paraId="BB69BF53">
        <w:tblPrEx/>
        <w:trPr>
          <w:jc w:val="center"/>
        </w:trPr>
        <w:tc>
          <w:tcPr>
            <w:tcW w:w="2160" w:type="dxa"/>
            <w:tcBorders/>
          </w:tcPr>
          <w:p w14:paraId="ACC4BED6">
            <w:pPr>
              <w:pStyle w:val="style0"/>
              <w:jc w:val="center"/>
              <w:rPr/>
            </w:pPr>
            <w:r>
              <w:rPr>
                <w:rFonts w:ascii="宋体" w:eastAsia="宋体" w:hAnsi="宋体"/>
                <w:b/>
                <w:sz w:val="21"/>
              </w:rPr>
              <w:t>编 制 人</w:t>
            </w:r>
          </w:p>
        </w:tc>
        <w:tc>
          <w:tcPr>
            <w:tcW w:w="2160" w:type="dxa"/>
            <w:tcBorders/>
          </w:tcPr>
          <w:p w14:paraId="BAC7892D">
            <w:pPr>
              <w:pStyle w:val="style0"/>
              <w:jc w:val="center"/>
              <w:rPr/>
            </w:pPr>
            <w:r>
              <w:rPr>
                <w:rFonts w:ascii="宋体" w:eastAsia="宋体" w:hAnsi="宋体"/>
                <w:sz w:val="21"/>
              </w:rPr>
              <w:t>（造价人员签字盖专用章）</w:t>
            </w:r>
          </w:p>
        </w:tc>
        <w:tc>
          <w:tcPr>
            <w:tcW w:w="2160" w:type="dxa"/>
            <w:tcBorders/>
          </w:tcPr>
          <w:p w14:paraId="22AC5690">
            <w:pPr>
              <w:pStyle w:val="style0"/>
              <w:jc w:val="center"/>
              <w:rPr/>
            </w:pPr>
            <w:r>
              <w:rPr>
                <w:rFonts w:ascii="宋体" w:eastAsia="宋体" w:hAnsi="宋体"/>
                <w:b/>
                <w:sz w:val="21"/>
              </w:rPr>
              <w:t>编制时间</w:t>
            </w:r>
          </w:p>
        </w:tc>
        <w:tc>
          <w:tcPr>
            <w:tcW w:w="2160" w:type="dxa"/>
            <w:tcBorders/>
          </w:tcPr>
          <w:p w14:paraId="3AA05809">
            <w:pPr>
              <w:pStyle w:val="style0"/>
              <w:jc w:val="center"/>
              <w:rPr/>
            </w:pPr>
            <w:r>
              <w:rPr>
                <w:rFonts w:ascii="宋体" w:eastAsia="宋体" w:hAnsi="宋体"/>
                <w:sz w:val="21"/>
              </w:rPr>
              <w:t>2026年08月08日</w:t>
            </w:r>
          </w:p>
        </w:tc>
      </w:tr>
      <w:tr w14:paraId="5512E87A">
        <w:tblPrEx/>
        <w:trPr>
          <w:jc w:val="center"/>
        </w:trPr>
        <w:tc>
          <w:tcPr>
            <w:tcW w:w="2160" w:type="dxa"/>
            <w:tcBorders/>
          </w:tcPr>
          <w:p w14:paraId="95B38A07">
            <w:pPr>
              <w:pStyle w:val="style0"/>
              <w:jc w:val="center"/>
              <w:rPr/>
            </w:pPr>
            <w:r>
              <w:rPr>
                <w:rFonts w:ascii="宋体" w:eastAsia="宋体" w:hAnsi="宋体"/>
                <w:b/>
                <w:sz w:val="21"/>
              </w:rPr>
              <w:t>复 核 人</w:t>
            </w:r>
          </w:p>
        </w:tc>
        <w:tc>
          <w:tcPr>
            <w:tcW w:w="2160" w:type="dxa"/>
            <w:tcBorders/>
          </w:tcPr>
          <w:p w14:paraId="0E5839F9">
            <w:pPr>
              <w:pStyle w:val="style0"/>
              <w:jc w:val="center"/>
              <w:rPr/>
            </w:pPr>
            <w:r>
              <w:rPr>
                <w:rFonts w:ascii="宋体" w:eastAsia="宋体" w:hAnsi="宋体"/>
                <w:sz w:val="21"/>
              </w:rPr>
              <w:t>（造价工程师签字盖专用章）</w:t>
            </w:r>
          </w:p>
        </w:tc>
        <w:tc>
          <w:tcPr>
            <w:tcW w:w="2160" w:type="dxa"/>
            <w:tcBorders/>
          </w:tcPr>
          <w:p w14:paraId="B506462A">
            <w:pPr>
              <w:pStyle w:val="style0"/>
              <w:jc w:val="center"/>
              <w:rPr/>
            </w:pPr>
            <w:r>
              <w:rPr>
                <w:rFonts w:ascii="宋体" w:eastAsia="宋体" w:hAnsi="宋体"/>
                <w:b/>
                <w:sz w:val="21"/>
              </w:rPr>
              <w:t>复核时间</w:t>
            </w:r>
          </w:p>
        </w:tc>
        <w:tc>
          <w:tcPr>
            <w:tcW w:w="2160" w:type="dxa"/>
            <w:tcBorders/>
          </w:tcPr>
          <w:p w14:paraId="0C611D60">
            <w:pPr>
              <w:pStyle w:val="style0"/>
              <w:jc w:val="center"/>
              <w:rPr/>
            </w:pPr>
            <w:r>
              <w:rPr>
                <w:rFonts w:ascii="宋体" w:eastAsia="宋体" w:hAnsi="宋体"/>
                <w:sz w:val="21"/>
              </w:rPr>
              <w:t>2026年08月08日</w:t>
            </w:r>
          </w:p>
        </w:tc>
      </w:tr>
      <w:tr w14:paraId="8CB11FD8">
        <w:tblPrEx/>
        <w:trPr>
          <w:jc w:val="center"/>
        </w:trPr>
        <w:tc>
          <w:tcPr>
            <w:tcW w:w="2160" w:type="dxa"/>
            <w:tcBorders/>
          </w:tcPr>
          <w:p w14:paraId="DFB054C1">
            <w:pPr>
              <w:pStyle w:val="style0"/>
              <w:jc w:val="center"/>
              <w:rPr/>
            </w:pPr>
            <w:r>
              <w:rPr>
                <w:rFonts w:ascii="宋体" w:eastAsia="宋体" w:hAnsi="宋体"/>
                <w:b/>
                <w:sz w:val="21"/>
              </w:rPr>
              <w:t>工程地点</w:t>
            </w:r>
          </w:p>
        </w:tc>
        <w:tc>
          <w:tcPr>
            <w:tcW w:w="2160" w:type="dxa"/>
            <w:tcBorders/>
          </w:tcPr>
          <w:p w14:paraId="DEB02071">
            <w:pPr>
              <w:pStyle w:val="style0"/>
              <w:jc w:val="center"/>
              <w:rPr/>
            </w:pPr>
            <w:r>
              <w:rPr>
                <w:rFonts w:ascii="宋体" w:eastAsia="宋体" w:hAnsi="宋体"/>
                <w:sz w:val="21"/>
              </w:rPr>
              <w:t>四川省内江市威远县9个老旧居民生活区</w:t>
            </w:r>
          </w:p>
        </w:tc>
        <w:tc>
          <w:tcPr>
            <w:tcW w:w="2160" w:type="dxa"/>
            <w:tcBorders/>
          </w:tcPr>
          <w:p w14:paraId="AD811646">
            <w:pPr>
              <w:pStyle w:val="style0"/>
              <w:jc w:val="center"/>
              <w:rPr/>
            </w:pPr>
            <w:r>
              <w:rPr>
                <w:rFonts w:ascii="宋体" w:eastAsia="宋体" w:hAnsi="宋体"/>
                <w:b/>
                <w:sz w:val="21"/>
              </w:rPr>
              <w:t>计划工期</w:t>
            </w:r>
          </w:p>
        </w:tc>
        <w:tc>
          <w:tcPr>
            <w:tcW w:w="2160" w:type="dxa"/>
            <w:tcBorders/>
          </w:tcPr>
          <w:p w14:paraId="F584714A">
            <w:pPr>
              <w:pStyle w:val="style0"/>
              <w:jc w:val="center"/>
              <w:rPr/>
            </w:pPr>
            <w:r>
              <w:rPr>
                <w:rFonts w:ascii="宋体" w:eastAsia="宋体" w:hAnsi="宋体"/>
                <w:sz w:val="21"/>
              </w:rPr>
              <w:t>240日历天</w:t>
            </w:r>
          </w:p>
        </w:tc>
      </w:tr>
      <w:tr w14:paraId="71B9BA9C">
        <w:tblPrEx/>
        <w:trPr>
          <w:jc w:val="center"/>
        </w:trPr>
        <w:tc>
          <w:tcPr>
            <w:tcW w:w="2160" w:type="dxa"/>
            <w:tcBorders/>
          </w:tcPr>
          <w:p w14:paraId="8ABF77DB">
            <w:pPr>
              <w:pStyle w:val="style0"/>
              <w:jc w:val="center"/>
              <w:rPr/>
            </w:pPr>
            <w:r>
              <w:rPr>
                <w:rFonts w:ascii="宋体" w:eastAsia="宋体" w:hAnsi="宋体"/>
                <w:b/>
                <w:sz w:val="21"/>
              </w:rPr>
              <w:t>质量标准</w:t>
            </w:r>
          </w:p>
        </w:tc>
        <w:tc>
          <w:tcPr>
            <w:tcW w:w="2160" w:type="dxa"/>
            <w:tcBorders/>
          </w:tcPr>
          <w:p w14:paraId="35A1B2DF">
            <w:pPr>
              <w:pStyle w:val="style0"/>
              <w:jc w:val="center"/>
              <w:rPr/>
            </w:pPr>
            <w:r>
              <w:rPr>
                <w:rFonts w:ascii="宋体" w:eastAsia="宋体" w:hAnsi="宋体"/>
                <w:sz w:val="21"/>
              </w:rPr>
              <w:t>合格</w:t>
            </w:r>
          </w:p>
        </w:tc>
        <w:tc>
          <w:tcPr>
            <w:tcW w:w="2160" w:type="dxa"/>
            <w:tcBorders/>
          </w:tcPr>
          <w:p w14:paraId="05C54002">
            <w:pPr>
              <w:pStyle w:val="style0"/>
              <w:jc w:val="center"/>
              <w:rPr/>
            </w:pPr>
            <w:r>
              <w:rPr>
                <w:rFonts w:ascii="宋体" w:eastAsia="宋体" w:hAnsi="宋体"/>
                <w:b/>
                <w:sz w:val="21"/>
              </w:rPr>
              <w:t>招标控制价</w:t>
            </w:r>
          </w:p>
        </w:tc>
        <w:tc>
          <w:tcPr>
            <w:tcW w:w="2160" w:type="dxa"/>
            <w:tcBorders/>
          </w:tcPr>
          <w:p w14:paraId="A12EF533">
            <w:pPr>
              <w:pStyle w:val="style0"/>
              <w:jc w:val="center"/>
              <w:rPr/>
            </w:pPr>
            <w:r>
              <w:rPr>
                <w:rFonts w:ascii="宋体" w:eastAsia="宋体" w:hAnsi="宋体"/>
                <w:sz w:val="21"/>
              </w:rPr>
              <w:t>7688.23万元</w:t>
            </w:r>
          </w:p>
        </w:tc>
      </w:tr>
    </w:tbl>
    <w:p w14:paraId="00FBEB3F">
      <w:pPr>
        <w:pStyle w:val="style0"/>
        <w:rPr/>
      </w:pPr>
      <w:r>
        <w:br w:type="page"/>
      </w:r>
    </w:p>
    <w:p w14:paraId="77B04D92">
      <w:pPr>
        <w:pStyle w:val="style1"/>
        <w:jc w:val="left"/>
        <w:rPr/>
      </w:pPr>
      <w:r>
        <w:rPr>
          <w:rFonts w:ascii="黑体" w:eastAsia="黑体" w:hAnsi="黑体"/>
          <w:color w:val="000000"/>
          <w:sz w:val="32"/>
        </w:rPr>
        <w:t>总说明</w:t>
      </w:r>
    </w:p>
    <w:p w14:paraId="60180A4D">
      <w:pPr>
        <w:pStyle w:val="style0"/>
        <w:rPr/>
      </w:pPr>
    </w:p>
    <w:p w14:paraId="5C5DD404">
      <w:pPr>
        <w:pStyle w:val="style0"/>
        <w:ind w:firstLine="432"/>
        <w:jc w:val="left"/>
        <w:rPr/>
      </w:pPr>
      <w:r>
        <w:rPr>
          <w:rFonts w:ascii="宋体" w:eastAsia="宋体" w:hAnsi="宋体"/>
          <w:b w:val="false"/>
          <w:sz w:val="21"/>
        </w:rPr>
        <w:t>一、工程概况</w:t>
      </w:r>
    </w:p>
    <w:p w14:paraId="3510865A">
      <w:pPr>
        <w:pStyle w:val="style0"/>
        <w:ind w:firstLine="432"/>
        <w:jc w:val="left"/>
        <w:rPr/>
      </w:pPr>
      <w:r>
        <w:rPr>
          <w:rFonts w:ascii="宋体" w:eastAsia="宋体" w:hAnsi="宋体"/>
          <w:b w:val="false"/>
          <w:sz w:val="21"/>
        </w:rPr>
        <w:t>本项目为内江市威远县居民生活区老旧片区改造劳务总承包项目，改造覆盖威远县9个老旧居民生活区，涉及居民4391户、建筑297栋，总改造建筑面积约60.43万平方米。工程内容包含小区内部道路破除新建、雨污水分流管网改造、给水管道更新、电力照明及通信管线迁改、消防安防设施升级、社区服务中心装饰装修、屋面防水及保温修缮、小区附属配套设施改造、景观绿化提升、垃圾分类及停车设施建设等全专业拆除、新建、改造劳务施工，采用包工包料固定综合单价包干模式。</w:t>
      </w:r>
    </w:p>
    <w:p w14:paraId="777D4598">
      <w:pPr>
        <w:pStyle w:val="style0"/>
        <w:ind w:firstLine="432"/>
        <w:jc w:val="left"/>
        <w:rPr/>
      </w:pPr>
      <w:r>
        <w:rPr>
          <w:rFonts w:ascii="宋体" w:eastAsia="宋体" w:hAnsi="宋体"/>
          <w:b w:val="false"/>
          <w:sz w:val="21"/>
        </w:rPr>
        <w:t>本项目计划总工期240日历天，质量标准达到国家及四川省现行工程施工质量验收规范合格标准，通过住建、水务、电力、通信、消防等主管部门联合竣工验收。</w:t>
      </w:r>
    </w:p>
    <w:p w14:paraId="D5998AED">
      <w:pPr>
        <w:pStyle w:val="style0"/>
        <w:ind w:firstLine="432"/>
        <w:jc w:val="left"/>
        <w:rPr/>
      </w:pPr>
      <w:r>
        <w:rPr>
          <w:rFonts w:ascii="宋体" w:eastAsia="宋体" w:hAnsi="宋体"/>
          <w:b w:val="false"/>
          <w:sz w:val="21"/>
        </w:rPr>
        <w:t>二、编制依据</w:t>
      </w:r>
    </w:p>
    <w:p w14:paraId="717EA458">
      <w:pPr>
        <w:pStyle w:val="style0"/>
        <w:ind w:firstLine="432"/>
        <w:jc w:val="left"/>
        <w:rPr/>
      </w:pPr>
      <w:r>
        <w:rPr>
          <w:rFonts w:ascii="宋体" w:eastAsia="宋体" w:hAnsi="宋体"/>
          <w:b w:val="false"/>
          <w:sz w:val="21"/>
        </w:rPr>
        <w:t>1. 《建设工程工程量清单计价规范》GB50500-2013、《市政工程工程量计算规范》GB50857-2013、《房屋建筑与装饰工程工程量计算规范》GB50854-2013、《通用安装工程工程量计算规范》GB50856-2013；</w:t>
      </w:r>
    </w:p>
    <w:p w14:paraId="C3621B08">
      <w:pPr>
        <w:pStyle w:val="style0"/>
        <w:ind w:firstLine="432"/>
        <w:jc w:val="left"/>
        <w:rPr/>
      </w:pPr>
      <w:r>
        <w:rPr>
          <w:rFonts w:ascii="宋体" w:eastAsia="宋体" w:hAnsi="宋体"/>
          <w:b w:val="false"/>
          <w:sz w:val="21"/>
        </w:rPr>
        <w:t>2. 《四川省建设工程工程量清单计价定额》（2020版）及配套费用定额、四川省住房和城乡建设厅相关计价文件；</w:t>
      </w:r>
    </w:p>
    <w:p w14:paraId="CF692127">
      <w:pPr>
        <w:pStyle w:val="style0"/>
        <w:ind w:firstLine="432"/>
        <w:jc w:val="left"/>
        <w:rPr/>
      </w:pPr>
      <w:r>
        <w:rPr>
          <w:rFonts w:ascii="宋体" w:eastAsia="宋体" w:hAnsi="宋体"/>
          <w:b w:val="false"/>
          <w:sz w:val="21"/>
        </w:rPr>
        <w:t>3. 内江市2026年第二季度工程造价信息及市场价格调研数据；</w:t>
      </w:r>
    </w:p>
    <w:p w14:paraId="56D456EE">
      <w:pPr>
        <w:pStyle w:val="style0"/>
        <w:ind w:firstLine="432"/>
        <w:jc w:val="left"/>
        <w:rPr/>
      </w:pPr>
      <w:r>
        <w:rPr>
          <w:rFonts w:ascii="宋体" w:eastAsia="宋体" w:hAnsi="宋体"/>
          <w:b w:val="false"/>
          <w:sz w:val="21"/>
        </w:rPr>
        <w:t>4. 本项目竞争性谈判文件、施工设计图纸、现场踏勘记录及相关技术资料；</w:t>
      </w:r>
    </w:p>
    <w:p w14:paraId="B66BE920">
      <w:pPr>
        <w:pStyle w:val="style0"/>
        <w:ind w:firstLine="432"/>
        <w:jc w:val="left"/>
        <w:rPr/>
      </w:pPr>
      <w:r>
        <w:rPr>
          <w:rFonts w:ascii="宋体" w:eastAsia="宋体" w:hAnsi="宋体"/>
          <w:b w:val="false"/>
          <w:sz w:val="21"/>
        </w:rPr>
        <w:t>5. 国家、四川省及内江市现行关于老旧小区改造、安全生产、文明施工、环境保护、农民工工资支付等相关规定。</w:t>
      </w:r>
    </w:p>
    <w:p w14:paraId="177B378B">
      <w:pPr>
        <w:pStyle w:val="style0"/>
        <w:ind w:firstLine="432"/>
        <w:jc w:val="left"/>
        <w:rPr/>
      </w:pPr>
      <w:r>
        <w:rPr>
          <w:rFonts w:ascii="宋体" w:eastAsia="宋体" w:hAnsi="宋体"/>
          <w:b w:val="false"/>
          <w:sz w:val="21"/>
        </w:rPr>
        <w:t>三、清单计价规则</w:t>
      </w:r>
    </w:p>
    <w:p w14:paraId="50E63B8E">
      <w:pPr>
        <w:pStyle w:val="style0"/>
        <w:ind w:firstLine="432"/>
        <w:jc w:val="left"/>
        <w:rPr/>
      </w:pPr>
      <w:r>
        <w:rPr>
          <w:rFonts w:ascii="宋体" w:eastAsia="宋体" w:hAnsi="宋体"/>
          <w:b w:val="false"/>
          <w:sz w:val="21"/>
        </w:rPr>
        <w:t>1. 本工程量清单为政府采购招标专用无报价版本，所有项目仅列明项目编码、项目名称、项目特征、计量单位、工程数量，综合单价及合价由响应供应商根据自身实力、市场价格及施工方案自主填报，所有报价不得超过招标文件规定的最高限价。</w:t>
      </w:r>
    </w:p>
    <w:p w14:paraId="052EAD6E">
      <w:pPr>
        <w:pStyle w:val="style0"/>
        <w:ind w:firstLine="432"/>
        <w:jc w:val="left"/>
        <w:rPr/>
      </w:pPr>
      <w:r>
        <w:rPr>
          <w:rFonts w:ascii="宋体" w:eastAsia="宋体" w:hAnsi="宋体"/>
          <w:b w:val="false"/>
          <w:sz w:val="21"/>
        </w:rPr>
        <w:t>2. 综合单价应包含完成一个规定清单项目所需的人工费、材料和工程设备费、施工机具使用费、企业管理费、利润，以及一定范围内的风险费用。本项目风险范围包括：材料价格±5%以内波动、工程量±10%以内偏差、老旧小区施工降效、居民施工干扰、二次搬运、5公里以内建筑垃圾外运消纳、成品保护、停水停电应急、现场协调等全部费用。</w:t>
      </w:r>
    </w:p>
    <w:p w14:paraId="1AE4B42C">
      <w:pPr>
        <w:pStyle w:val="style0"/>
        <w:ind w:firstLine="432"/>
        <w:jc w:val="left"/>
        <w:rPr/>
      </w:pPr>
      <w:r>
        <w:rPr>
          <w:rFonts w:ascii="宋体" w:eastAsia="宋体" w:hAnsi="宋体"/>
          <w:b w:val="false"/>
          <w:sz w:val="21"/>
        </w:rPr>
        <w:t>3. 规费、增值税按国家及四川省现行规定另行计取，其中增值税税率为9%。</w:t>
      </w:r>
    </w:p>
    <w:p w14:paraId="7B4DD555">
      <w:pPr>
        <w:pStyle w:val="style0"/>
        <w:ind w:firstLine="432"/>
        <w:jc w:val="left"/>
        <w:rPr/>
      </w:pPr>
      <w:r>
        <w:rPr>
          <w:rFonts w:ascii="宋体" w:eastAsia="宋体" w:hAnsi="宋体"/>
          <w:b w:val="false"/>
          <w:sz w:val="21"/>
        </w:rPr>
        <w:t>4. 工程结算时，工程量按采购人、监理单位、审计单位三方共同验收合格的实际完成工程量据实计算，综合单价除合同约定调整范围外一律不作调整。</w:t>
      </w:r>
    </w:p>
    <w:p w14:paraId="B754671E">
      <w:pPr>
        <w:pStyle w:val="style0"/>
        <w:ind w:firstLine="432"/>
        <w:jc w:val="left"/>
        <w:rPr/>
      </w:pPr>
      <w:r>
        <w:rPr>
          <w:rFonts w:ascii="宋体" w:eastAsia="宋体" w:hAnsi="宋体"/>
          <w:b w:val="false"/>
          <w:sz w:val="21"/>
        </w:rPr>
        <w:t>5. 分部分项工程清单中所列的工程数量是设计的预计数量，仅作为投标报价的共同基础，不能作为最终结算与支付的依据。</w:t>
      </w:r>
    </w:p>
    <w:p w14:paraId="1E5BD863">
      <w:pPr>
        <w:pStyle w:val="style0"/>
        <w:ind w:firstLine="432"/>
        <w:jc w:val="left"/>
        <w:rPr/>
      </w:pPr>
      <w:r>
        <w:rPr>
          <w:rFonts w:ascii="宋体" w:eastAsia="宋体" w:hAnsi="宋体"/>
          <w:b w:val="false"/>
          <w:sz w:val="21"/>
        </w:rPr>
        <w:t>四、其他说明</w:t>
      </w:r>
    </w:p>
    <w:p w14:paraId="816048B1">
      <w:pPr>
        <w:pStyle w:val="style0"/>
        <w:ind w:firstLine="432"/>
        <w:jc w:val="left"/>
        <w:rPr/>
      </w:pPr>
      <w:r>
        <w:rPr>
          <w:rFonts w:ascii="宋体" w:eastAsia="宋体" w:hAnsi="宋体"/>
          <w:b w:val="false"/>
          <w:sz w:val="21"/>
        </w:rPr>
        <w:t>1. 施工过程中发生的设计变更、现场签证，清单中有相同项目的按原综合单价执行，有类似项目的参照类似项目综合单价执行，没有相同或类似项目的按四川省2020定额组价后下浮确定。</w:t>
      </w:r>
    </w:p>
    <w:p w14:paraId="7528A23D">
      <w:pPr>
        <w:pStyle w:val="style0"/>
        <w:ind w:firstLine="432"/>
        <w:jc w:val="left"/>
        <w:rPr/>
      </w:pPr>
      <w:r>
        <w:rPr>
          <w:rFonts w:ascii="宋体" w:eastAsia="宋体" w:hAnsi="宋体"/>
          <w:b w:val="false"/>
          <w:sz w:val="21"/>
        </w:rPr>
        <w:t>2. 安全文明施工费、扬尘治理费、农民工工资保障金等为不可竞争费用，必须按国家及四川省规定标准计取，不得作为竞争性费用让利。</w:t>
      </w:r>
    </w:p>
    <w:p w14:paraId="BFFBD43D">
      <w:pPr>
        <w:pStyle w:val="style0"/>
        <w:ind w:firstLine="432"/>
        <w:jc w:val="left"/>
        <w:rPr/>
      </w:pPr>
      <w:r>
        <w:rPr>
          <w:rFonts w:ascii="宋体" w:eastAsia="宋体" w:hAnsi="宋体"/>
          <w:b w:val="false"/>
          <w:sz w:val="21"/>
        </w:rPr>
        <w:t>3. 供应商应完整响应所有清单项目，不得缺项、漏项，否则视为不响应招标文件实质性要求，按无效响应处理。</w:t>
      </w:r>
    </w:p>
    <w:p w14:paraId="DB3BC99B">
      <w:pPr>
        <w:pStyle w:val="style0"/>
        <w:ind w:firstLine="432"/>
        <w:jc w:val="left"/>
        <w:rPr/>
      </w:pPr>
      <w:r>
        <w:rPr>
          <w:rFonts w:ascii="宋体" w:eastAsia="宋体" w:hAnsi="宋体"/>
          <w:b w:val="false"/>
          <w:sz w:val="21"/>
        </w:rPr>
        <w:t>4. 本清单所有项目均包含场内材料二次转运、施工垃圾清理归堆、完工场地清洁、成品保护、相关检测试验配合等全部工作内容。</w:t>
      </w:r>
    </w:p>
    <w:p w14:paraId="2B8C34FE">
      <w:pPr>
        <w:pStyle w:val="style0"/>
        <w:ind w:firstLine="432"/>
        <w:jc w:val="left"/>
        <w:rPr/>
      </w:pPr>
      <w:r>
        <w:rPr>
          <w:rFonts w:ascii="宋体" w:eastAsia="宋体" w:hAnsi="宋体"/>
          <w:b w:val="false"/>
          <w:sz w:val="21"/>
        </w:rPr>
        <w:t>5. 付款方式：合同签订且成交单位足额缴纳履约保证金后3个工作日内，支付合同暂定价30%作为工程预付款；施工期间按月计量支付当期已完合格工程量70%进度款，预付款随进度款同步比例扣回；项目竣工验收合格并完成结算审计后支付至审定结算总价的97%；剩余3%作为质量保证金，质保期1年期满无质量问题一次性无息退还。</w:t>
      </w:r>
    </w:p>
    <w:p w14:paraId="691E65F2">
      <w:pPr>
        <w:pStyle w:val="style0"/>
        <w:ind w:firstLine="432"/>
        <w:jc w:val="left"/>
        <w:rPr/>
      </w:pPr>
      <w:r>
        <w:rPr>
          <w:rFonts w:ascii="宋体" w:eastAsia="宋体" w:hAnsi="宋体"/>
          <w:b w:val="false"/>
          <w:sz w:val="21"/>
        </w:rPr>
        <w:t>6. 履约保证金：成交供应商签订合同前按合同总金额的3%缴纳履约保证金，工程竣工验收合格后无息退还。</w:t>
      </w:r>
    </w:p>
    <w:p w14:paraId="EF0159BE">
      <w:pPr>
        <w:pStyle w:val="style0"/>
        <w:rPr/>
      </w:pPr>
      <w:r>
        <w:br w:type="page"/>
      </w:r>
    </w:p>
    <w:p w14:paraId="DED939F3">
      <w:pPr>
        <w:pStyle w:val="style1"/>
        <w:jc w:val="left"/>
        <w:rPr/>
      </w:pPr>
      <w:r>
        <w:rPr>
          <w:rFonts w:ascii="黑体" w:eastAsia="黑体" w:hAnsi="黑体"/>
          <w:color w:val="000000"/>
          <w:sz w:val="32"/>
        </w:rPr>
        <w:t>建设工程造价汇总表</w:t>
      </w:r>
    </w:p>
    <w:p w14:paraId="31D1783F">
      <w:pPr>
        <w:pStyle w:val="style0"/>
        <w:jc w:val="left"/>
        <w:rPr/>
      </w:pPr>
      <w:r>
        <w:rPr>
          <w:rFonts w:ascii="宋体" w:eastAsia="宋体" w:hAnsi="宋体"/>
          <w:b w:val="false"/>
          <w:sz w:val="21"/>
        </w:rPr>
        <w:t>工程名称：内江市威远县居民生活区老旧片区改造劳务总承包项目</w:t>
      </w:r>
    </w:p>
    <w:p w14:paraId="B2C3EA77">
      <w:pPr>
        <w:pStyle w:val="style0"/>
        <w:jc w:val="left"/>
        <w:rPr/>
      </w:pPr>
      <w:r>
        <w:rPr>
          <w:rFonts w:ascii="宋体" w:eastAsia="宋体" w:hAnsi="宋体"/>
          <w:b w:val="false"/>
          <w:sz w:val="21"/>
        </w:rPr>
        <w:t>金额单位：元</w:t>
      </w:r>
    </w:p>
    <w:p w14:paraId="1408C1BD">
      <w:pPr>
        <w:pStyle w:val="style0"/>
        <w:rPr/>
      </w:pPr>
    </w:p>
    <w:tbl>
      <w:tblPr>
        <w:tblStyle w:val="style154"/>
        <w:tblW w:w="0" w:type="auto"/>
        <w:jc w:val="center"/>
        <w:tblLook w:val="04A0" w:firstRow="1" w:lastRow="0" w:firstColumn="1" w:lastColumn="0" w:noHBand="0" w:noVBand="1"/>
      </w:tblPr>
      <w:tblGrid>
        <w:gridCol w:w="675"/>
        <w:gridCol w:w="2665"/>
        <w:gridCol w:w="1403"/>
        <w:gridCol w:w="1690"/>
        <w:gridCol w:w="1212"/>
        <w:gridCol w:w="1213"/>
      </w:tblGrid>
      <w:tr w14:paraId="720D6A97">
        <w:trPr>
          <w:jc w:val="center"/>
        </w:trPr>
        <w:tc>
          <w:tcPr>
            <w:tcW w:w="720" w:type="dxa"/>
            <w:tcBorders/>
          </w:tcPr>
          <w:p w14:paraId="F76487D4">
            <w:pPr>
              <w:pStyle w:val="style0"/>
              <w:jc w:val="center"/>
              <w:rPr/>
            </w:pPr>
            <w:r>
              <w:rPr>
                <w:rFonts w:ascii="宋体" w:eastAsia="宋体" w:hAnsi="宋体"/>
                <w:b/>
                <w:sz w:val="18"/>
              </w:rPr>
              <w:t>序号</w:t>
            </w:r>
          </w:p>
        </w:tc>
        <w:tc>
          <w:tcPr>
            <w:tcW w:w="3600" w:type="dxa"/>
            <w:tcBorders/>
          </w:tcPr>
          <w:p w14:paraId="42242207">
            <w:pPr>
              <w:pStyle w:val="style0"/>
              <w:jc w:val="center"/>
              <w:rPr/>
            </w:pPr>
            <w:r>
              <w:rPr>
                <w:rFonts w:ascii="宋体" w:eastAsia="宋体" w:hAnsi="宋体"/>
                <w:b/>
                <w:sz w:val="18"/>
              </w:rPr>
              <w:t>单位工程名称</w:t>
            </w:r>
          </w:p>
        </w:tc>
        <w:tc>
          <w:tcPr>
            <w:tcW w:w="1728" w:type="dxa"/>
            <w:tcBorders/>
          </w:tcPr>
          <w:p w14:paraId="6CC50AF2">
            <w:pPr>
              <w:pStyle w:val="style0"/>
              <w:jc w:val="center"/>
              <w:rPr/>
            </w:pPr>
            <w:r>
              <w:rPr>
                <w:rFonts w:ascii="宋体" w:eastAsia="宋体" w:hAnsi="宋体"/>
                <w:b/>
                <w:sz w:val="18"/>
              </w:rPr>
              <w:t>金额（元）</w:t>
            </w:r>
          </w:p>
        </w:tc>
        <w:tc>
          <w:tcPr>
            <w:tcW w:w="2160" w:type="dxa"/>
            <w:tcBorders/>
          </w:tcPr>
          <w:p w14:paraId="E340C9FC">
            <w:pPr>
              <w:pStyle w:val="style0"/>
              <w:jc w:val="center"/>
              <w:rPr/>
            </w:pPr>
            <w:r>
              <w:rPr>
                <w:rFonts w:ascii="宋体" w:eastAsia="宋体" w:hAnsi="宋体"/>
                <w:b/>
                <w:sz w:val="18"/>
              </w:rPr>
              <w:t>安全文明施工费（元）</w:t>
            </w:r>
          </w:p>
        </w:tc>
        <w:tc>
          <w:tcPr>
            <w:tcW w:w="1440" w:type="dxa"/>
            <w:tcBorders/>
          </w:tcPr>
          <w:p w14:paraId="F9690C7B">
            <w:pPr>
              <w:pStyle w:val="style0"/>
              <w:jc w:val="center"/>
              <w:rPr/>
            </w:pPr>
            <w:r>
              <w:rPr>
                <w:rFonts w:ascii="宋体" w:eastAsia="宋体" w:hAnsi="宋体"/>
                <w:b/>
                <w:sz w:val="18"/>
              </w:rPr>
              <w:t>规费（元）</w:t>
            </w:r>
          </w:p>
        </w:tc>
        <w:tc>
          <w:tcPr>
            <w:tcW w:w="1440" w:type="dxa"/>
            <w:tcBorders/>
          </w:tcPr>
          <w:p w14:paraId="E6013CA2">
            <w:pPr>
              <w:pStyle w:val="style0"/>
              <w:jc w:val="center"/>
              <w:rPr/>
            </w:pPr>
            <w:r>
              <w:rPr>
                <w:rFonts w:ascii="宋体" w:eastAsia="宋体" w:hAnsi="宋体"/>
                <w:b/>
                <w:sz w:val="18"/>
              </w:rPr>
              <w:t>暂估价（元）</w:t>
            </w:r>
          </w:p>
        </w:tc>
      </w:tr>
      <w:tr w14:paraId="4013E5D4">
        <w:tblPrEx/>
        <w:trPr>
          <w:jc w:val="center"/>
        </w:trPr>
        <w:tc>
          <w:tcPr>
            <w:tcW w:w="720" w:type="dxa"/>
            <w:tcBorders/>
          </w:tcPr>
          <w:p w14:paraId="A44DFAFF">
            <w:pPr>
              <w:pStyle w:val="style0"/>
              <w:jc w:val="center"/>
              <w:rPr/>
            </w:pPr>
            <w:r>
              <w:rPr>
                <w:rFonts w:ascii="宋体" w:eastAsia="宋体" w:hAnsi="宋体"/>
                <w:sz w:val="18"/>
              </w:rPr>
              <w:t>1</w:t>
            </w:r>
          </w:p>
        </w:tc>
        <w:tc>
          <w:tcPr>
            <w:tcW w:w="3600" w:type="dxa"/>
            <w:tcBorders/>
          </w:tcPr>
          <w:p w14:paraId="E3EB3B55">
            <w:pPr>
              <w:pStyle w:val="style0"/>
              <w:jc w:val="center"/>
              <w:rPr/>
            </w:pPr>
            <w:r>
              <w:rPr>
                <w:rFonts w:ascii="宋体" w:eastAsia="宋体" w:hAnsi="宋体"/>
                <w:sz w:val="18"/>
              </w:rPr>
              <w:t>A 拆除工程</w:t>
            </w:r>
          </w:p>
        </w:tc>
        <w:tc>
          <w:tcPr>
            <w:tcW w:w="1728" w:type="dxa"/>
            <w:tcBorders/>
          </w:tcPr>
          <w:p w14:paraId="C8811A33">
            <w:pPr>
              <w:pStyle w:val="style0"/>
              <w:jc w:val="left"/>
              <w:rPr/>
            </w:pPr>
            <w:r>
              <w:rPr>
                <w:rFonts w:ascii="宋体" w:eastAsia="宋体" w:hAnsi="宋体"/>
                <w:sz w:val="18"/>
              </w:rPr>
              <w:t>——</w:t>
            </w:r>
          </w:p>
        </w:tc>
        <w:tc>
          <w:tcPr>
            <w:tcW w:w="2160" w:type="dxa"/>
            <w:tcBorders/>
          </w:tcPr>
          <w:p w14:paraId="2E32A137">
            <w:pPr>
              <w:pStyle w:val="style0"/>
              <w:jc w:val="center"/>
              <w:rPr/>
            </w:pPr>
            <w:r>
              <w:rPr>
                <w:rFonts w:ascii="宋体" w:eastAsia="宋体" w:hAnsi="宋体"/>
                <w:sz w:val="18"/>
              </w:rPr>
              <w:t>——</w:t>
            </w:r>
          </w:p>
        </w:tc>
        <w:tc>
          <w:tcPr>
            <w:tcW w:w="1440" w:type="dxa"/>
            <w:tcBorders/>
          </w:tcPr>
          <w:p w14:paraId="DB4FB083">
            <w:pPr>
              <w:pStyle w:val="style0"/>
              <w:jc w:val="center"/>
              <w:rPr/>
            </w:pPr>
            <w:r>
              <w:rPr>
                <w:rFonts w:ascii="宋体" w:eastAsia="宋体" w:hAnsi="宋体"/>
                <w:sz w:val="18"/>
              </w:rPr>
              <w:t>——</w:t>
            </w:r>
          </w:p>
        </w:tc>
        <w:tc>
          <w:tcPr>
            <w:tcW w:w="1440" w:type="dxa"/>
            <w:tcBorders/>
          </w:tcPr>
          <w:p w14:paraId="C1C6E60D">
            <w:pPr>
              <w:pStyle w:val="style0"/>
              <w:jc w:val="center"/>
              <w:rPr/>
            </w:pPr>
            <w:r>
              <w:rPr>
                <w:rFonts w:ascii="宋体" w:eastAsia="宋体" w:hAnsi="宋体"/>
                <w:sz w:val="18"/>
              </w:rPr>
              <w:t>——</w:t>
            </w:r>
          </w:p>
        </w:tc>
      </w:tr>
      <w:tr w14:paraId="C13A57CB">
        <w:tblPrEx/>
        <w:trPr>
          <w:jc w:val="center"/>
        </w:trPr>
        <w:tc>
          <w:tcPr>
            <w:tcW w:w="720" w:type="dxa"/>
            <w:tcBorders/>
          </w:tcPr>
          <w:p w14:paraId="8FA7E619">
            <w:pPr>
              <w:pStyle w:val="style0"/>
              <w:jc w:val="center"/>
              <w:rPr/>
            </w:pPr>
            <w:r>
              <w:rPr>
                <w:rFonts w:ascii="宋体" w:eastAsia="宋体" w:hAnsi="宋体"/>
                <w:sz w:val="18"/>
              </w:rPr>
              <w:t>2</w:t>
            </w:r>
          </w:p>
        </w:tc>
        <w:tc>
          <w:tcPr>
            <w:tcW w:w="3600" w:type="dxa"/>
            <w:tcBorders/>
          </w:tcPr>
          <w:p w14:paraId="659504E6">
            <w:pPr>
              <w:pStyle w:val="style0"/>
              <w:jc w:val="center"/>
              <w:rPr/>
            </w:pPr>
            <w:r>
              <w:rPr>
                <w:rFonts w:ascii="宋体" w:eastAsia="宋体" w:hAnsi="宋体"/>
                <w:sz w:val="18"/>
              </w:rPr>
              <w:t>B 土石方工程</w:t>
            </w:r>
          </w:p>
        </w:tc>
        <w:tc>
          <w:tcPr>
            <w:tcW w:w="1728" w:type="dxa"/>
            <w:tcBorders/>
          </w:tcPr>
          <w:p w14:paraId="4D474AD6">
            <w:pPr>
              <w:pStyle w:val="style0"/>
              <w:jc w:val="left"/>
              <w:rPr/>
            </w:pPr>
            <w:r>
              <w:rPr>
                <w:rFonts w:ascii="宋体" w:eastAsia="宋体" w:hAnsi="宋体"/>
                <w:sz w:val="18"/>
              </w:rPr>
              <w:t>——</w:t>
            </w:r>
          </w:p>
        </w:tc>
        <w:tc>
          <w:tcPr>
            <w:tcW w:w="2160" w:type="dxa"/>
            <w:tcBorders/>
          </w:tcPr>
          <w:p w14:paraId="04D677F6">
            <w:pPr>
              <w:pStyle w:val="style0"/>
              <w:jc w:val="center"/>
              <w:rPr/>
            </w:pPr>
            <w:r>
              <w:rPr>
                <w:rFonts w:ascii="宋体" w:eastAsia="宋体" w:hAnsi="宋体"/>
                <w:sz w:val="18"/>
              </w:rPr>
              <w:t>——</w:t>
            </w:r>
          </w:p>
        </w:tc>
        <w:tc>
          <w:tcPr>
            <w:tcW w:w="1440" w:type="dxa"/>
            <w:tcBorders/>
          </w:tcPr>
          <w:p w14:paraId="F6F4C5E2">
            <w:pPr>
              <w:pStyle w:val="style0"/>
              <w:jc w:val="center"/>
              <w:rPr/>
            </w:pPr>
            <w:r>
              <w:rPr>
                <w:rFonts w:ascii="宋体" w:eastAsia="宋体" w:hAnsi="宋体"/>
                <w:sz w:val="18"/>
              </w:rPr>
              <w:t>——</w:t>
            </w:r>
          </w:p>
        </w:tc>
        <w:tc>
          <w:tcPr>
            <w:tcW w:w="1440" w:type="dxa"/>
            <w:tcBorders/>
          </w:tcPr>
          <w:p w14:paraId="2E4847A2">
            <w:pPr>
              <w:pStyle w:val="style0"/>
              <w:jc w:val="center"/>
              <w:rPr/>
            </w:pPr>
            <w:r>
              <w:rPr>
                <w:rFonts w:ascii="宋体" w:eastAsia="宋体" w:hAnsi="宋体"/>
                <w:sz w:val="18"/>
              </w:rPr>
              <w:t>——</w:t>
            </w:r>
          </w:p>
        </w:tc>
      </w:tr>
      <w:tr w14:paraId="DFF71513">
        <w:tblPrEx/>
        <w:trPr>
          <w:jc w:val="center"/>
        </w:trPr>
        <w:tc>
          <w:tcPr>
            <w:tcW w:w="720" w:type="dxa"/>
            <w:tcBorders/>
          </w:tcPr>
          <w:p w14:paraId="1A00901B">
            <w:pPr>
              <w:pStyle w:val="style0"/>
              <w:jc w:val="center"/>
              <w:rPr/>
            </w:pPr>
            <w:r>
              <w:rPr>
                <w:rFonts w:ascii="宋体" w:eastAsia="宋体" w:hAnsi="宋体"/>
                <w:sz w:val="18"/>
              </w:rPr>
              <w:t>3</w:t>
            </w:r>
          </w:p>
        </w:tc>
        <w:tc>
          <w:tcPr>
            <w:tcW w:w="3600" w:type="dxa"/>
            <w:tcBorders/>
          </w:tcPr>
          <w:p w14:paraId="35DF983D">
            <w:pPr>
              <w:pStyle w:val="style0"/>
              <w:jc w:val="center"/>
              <w:rPr/>
            </w:pPr>
            <w:r>
              <w:rPr>
                <w:rFonts w:ascii="宋体" w:eastAsia="宋体" w:hAnsi="宋体"/>
                <w:sz w:val="18"/>
              </w:rPr>
              <w:t>C 道路工程</w:t>
            </w:r>
          </w:p>
        </w:tc>
        <w:tc>
          <w:tcPr>
            <w:tcW w:w="1728" w:type="dxa"/>
            <w:tcBorders/>
          </w:tcPr>
          <w:p w14:paraId="BE3BA453">
            <w:pPr>
              <w:pStyle w:val="style0"/>
              <w:jc w:val="left"/>
              <w:rPr/>
            </w:pPr>
            <w:r>
              <w:rPr>
                <w:rFonts w:ascii="宋体" w:eastAsia="宋体" w:hAnsi="宋体"/>
                <w:sz w:val="18"/>
              </w:rPr>
              <w:t>——</w:t>
            </w:r>
          </w:p>
        </w:tc>
        <w:tc>
          <w:tcPr>
            <w:tcW w:w="2160" w:type="dxa"/>
            <w:tcBorders/>
          </w:tcPr>
          <w:p w14:paraId="0C023BB0">
            <w:pPr>
              <w:pStyle w:val="style0"/>
              <w:jc w:val="center"/>
              <w:rPr/>
            </w:pPr>
            <w:r>
              <w:rPr>
                <w:rFonts w:ascii="宋体" w:eastAsia="宋体" w:hAnsi="宋体"/>
                <w:sz w:val="18"/>
              </w:rPr>
              <w:t>——</w:t>
            </w:r>
          </w:p>
        </w:tc>
        <w:tc>
          <w:tcPr>
            <w:tcW w:w="1440" w:type="dxa"/>
            <w:tcBorders/>
          </w:tcPr>
          <w:p w14:paraId="37C68FEB">
            <w:pPr>
              <w:pStyle w:val="style0"/>
              <w:jc w:val="center"/>
              <w:rPr/>
            </w:pPr>
            <w:r>
              <w:rPr>
                <w:rFonts w:ascii="宋体" w:eastAsia="宋体" w:hAnsi="宋体"/>
                <w:sz w:val="18"/>
              </w:rPr>
              <w:t>——</w:t>
            </w:r>
          </w:p>
        </w:tc>
        <w:tc>
          <w:tcPr>
            <w:tcW w:w="1440" w:type="dxa"/>
            <w:tcBorders/>
          </w:tcPr>
          <w:p w14:paraId="3E4E529E">
            <w:pPr>
              <w:pStyle w:val="style0"/>
              <w:jc w:val="center"/>
              <w:rPr/>
            </w:pPr>
            <w:r>
              <w:rPr>
                <w:rFonts w:ascii="宋体" w:eastAsia="宋体" w:hAnsi="宋体"/>
                <w:sz w:val="18"/>
              </w:rPr>
              <w:t>——</w:t>
            </w:r>
          </w:p>
        </w:tc>
      </w:tr>
      <w:tr w14:paraId="948B94D4">
        <w:tblPrEx/>
        <w:trPr>
          <w:jc w:val="center"/>
        </w:trPr>
        <w:tc>
          <w:tcPr>
            <w:tcW w:w="720" w:type="dxa"/>
            <w:tcBorders/>
          </w:tcPr>
          <w:p w14:paraId="E7A88B17">
            <w:pPr>
              <w:pStyle w:val="style0"/>
              <w:jc w:val="center"/>
              <w:rPr/>
            </w:pPr>
            <w:r>
              <w:rPr>
                <w:rFonts w:ascii="宋体" w:eastAsia="宋体" w:hAnsi="宋体"/>
                <w:sz w:val="18"/>
              </w:rPr>
              <w:t>4</w:t>
            </w:r>
          </w:p>
        </w:tc>
        <w:tc>
          <w:tcPr>
            <w:tcW w:w="3600" w:type="dxa"/>
            <w:tcBorders/>
          </w:tcPr>
          <w:p w14:paraId="7EF4A79B">
            <w:pPr>
              <w:pStyle w:val="style0"/>
              <w:jc w:val="center"/>
              <w:rPr/>
            </w:pPr>
            <w:r>
              <w:rPr>
                <w:rFonts w:ascii="宋体" w:eastAsia="宋体" w:hAnsi="宋体"/>
                <w:sz w:val="18"/>
              </w:rPr>
              <w:t>D 排水工程</w:t>
            </w:r>
          </w:p>
        </w:tc>
        <w:tc>
          <w:tcPr>
            <w:tcW w:w="1728" w:type="dxa"/>
            <w:tcBorders/>
          </w:tcPr>
          <w:p w14:paraId="2F4F4F87">
            <w:pPr>
              <w:pStyle w:val="style0"/>
              <w:jc w:val="left"/>
              <w:rPr/>
            </w:pPr>
            <w:r>
              <w:rPr>
                <w:rFonts w:ascii="宋体" w:eastAsia="宋体" w:hAnsi="宋体"/>
                <w:sz w:val="18"/>
              </w:rPr>
              <w:t>——</w:t>
            </w:r>
          </w:p>
        </w:tc>
        <w:tc>
          <w:tcPr>
            <w:tcW w:w="2160" w:type="dxa"/>
            <w:tcBorders/>
          </w:tcPr>
          <w:p w14:paraId="B2925A06">
            <w:pPr>
              <w:pStyle w:val="style0"/>
              <w:jc w:val="center"/>
              <w:rPr/>
            </w:pPr>
            <w:r>
              <w:rPr>
                <w:rFonts w:ascii="宋体" w:eastAsia="宋体" w:hAnsi="宋体"/>
                <w:sz w:val="18"/>
              </w:rPr>
              <w:t>——</w:t>
            </w:r>
          </w:p>
        </w:tc>
        <w:tc>
          <w:tcPr>
            <w:tcW w:w="1440" w:type="dxa"/>
            <w:tcBorders/>
          </w:tcPr>
          <w:p w14:paraId="6F61A669">
            <w:pPr>
              <w:pStyle w:val="style0"/>
              <w:jc w:val="center"/>
              <w:rPr/>
            </w:pPr>
            <w:r>
              <w:rPr>
                <w:rFonts w:ascii="宋体" w:eastAsia="宋体" w:hAnsi="宋体"/>
                <w:sz w:val="18"/>
              </w:rPr>
              <w:t>——</w:t>
            </w:r>
          </w:p>
        </w:tc>
        <w:tc>
          <w:tcPr>
            <w:tcW w:w="1440" w:type="dxa"/>
            <w:tcBorders/>
          </w:tcPr>
          <w:p w14:paraId="56D40B52">
            <w:pPr>
              <w:pStyle w:val="style0"/>
              <w:jc w:val="center"/>
              <w:rPr/>
            </w:pPr>
            <w:r>
              <w:rPr>
                <w:rFonts w:ascii="宋体" w:eastAsia="宋体" w:hAnsi="宋体"/>
                <w:sz w:val="18"/>
              </w:rPr>
              <w:t>——</w:t>
            </w:r>
          </w:p>
        </w:tc>
      </w:tr>
      <w:tr w14:paraId="CBD006CC">
        <w:tblPrEx/>
        <w:trPr>
          <w:jc w:val="center"/>
        </w:trPr>
        <w:tc>
          <w:tcPr>
            <w:tcW w:w="720" w:type="dxa"/>
            <w:tcBorders/>
          </w:tcPr>
          <w:p w14:paraId="487C94A6">
            <w:pPr>
              <w:pStyle w:val="style0"/>
              <w:jc w:val="center"/>
              <w:rPr/>
            </w:pPr>
            <w:r>
              <w:rPr>
                <w:rFonts w:ascii="宋体" w:eastAsia="宋体" w:hAnsi="宋体"/>
                <w:sz w:val="18"/>
              </w:rPr>
              <w:t>5</w:t>
            </w:r>
          </w:p>
        </w:tc>
        <w:tc>
          <w:tcPr>
            <w:tcW w:w="3600" w:type="dxa"/>
            <w:tcBorders/>
          </w:tcPr>
          <w:p w14:paraId="42ACB866">
            <w:pPr>
              <w:pStyle w:val="style0"/>
              <w:jc w:val="center"/>
              <w:rPr/>
            </w:pPr>
            <w:r>
              <w:rPr>
                <w:rFonts w:ascii="宋体" w:eastAsia="宋体" w:hAnsi="宋体"/>
                <w:sz w:val="18"/>
              </w:rPr>
              <w:t>E 给水工程</w:t>
            </w:r>
          </w:p>
        </w:tc>
        <w:tc>
          <w:tcPr>
            <w:tcW w:w="1728" w:type="dxa"/>
            <w:tcBorders/>
          </w:tcPr>
          <w:p w14:paraId="AA87D9F9">
            <w:pPr>
              <w:pStyle w:val="style0"/>
              <w:jc w:val="left"/>
              <w:rPr/>
            </w:pPr>
            <w:r>
              <w:rPr>
                <w:rFonts w:ascii="宋体" w:eastAsia="宋体" w:hAnsi="宋体"/>
                <w:sz w:val="18"/>
              </w:rPr>
              <w:t>——</w:t>
            </w:r>
          </w:p>
        </w:tc>
        <w:tc>
          <w:tcPr>
            <w:tcW w:w="2160" w:type="dxa"/>
            <w:tcBorders/>
          </w:tcPr>
          <w:p w14:paraId="912326EB">
            <w:pPr>
              <w:pStyle w:val="style0"/>
              <w:jc w:val="center"/>
              <w:rPr/>
            </w:pPr>
            <w:r>
              <w:rPr>
                <w:rFonts w:ascii="宋体" w:eastAsia="宋体" w:hAnsi="宋体"/>
                <w:sz w:val="18"/>
              </w:rPr>
              <w:t>——</w:t>
            </w:r>
          </w:p>
        </w:tc>
        <w:tc>
          <w:tcPr>
            <w:tcW w:w="1440" w:type="dxa"/>
            <w:tcBorders/>
          </w:tcPr>
          <w:p w14:paraId="46215F18">
            <w:pPr>
              <w:pStyle w:val="style0"/>
              <w:jc w:val="center"/>
              <w:rPr/>
            </w:pPr>
            <w:r>
              <w:rPr>
                <w:rFonts w:ascii="宋体" w:eastAsia="宋体" w:hAnsi="宋体"/>
                <w:sz w:val="18"/>
              </w:rPr>
              <w:t>——</w:t>
            </w:r>
          </w:p>
        </w:tc>
        <w:tc>
          <w:tcPr>
            <w:tcW w:w="1440" w:type="dxa"/>
            <w:tcBorders/>
          </w:tcPr>
          <w:p w14:paraId="3F950786">
            <w:pPr>
              <w:pStyle w:val="style0"/>
              <w:jc w:val="center"/>
              <w:rPr/>
            </w:pPr>
            <w:r>
              <w:rPr>
                <w:rFonts w:ascii="宋体" w:eastAsia="宋体" w:hAnsi="宋体"/>
                <w:sz w:val="18"/>
              </w:rPr>
              <w:t>——</w:t>
            </w:r>
          </w:p>
        </w:tc>
      </w:tr>
      <w:tr w14:paraId="5FE9A2D7">
        <w:tblPrEx/>
        <w:trPr>
          <w:jc w:val="center"/>
        </w:trPr>
        <w:tc>
          <w:tcPr>
            <w:tcW w:w="720" w:type="dxa"/>
            <w:tcBorders/>
          </w:tcPr>
          <w:p w14:paraId="41A5EE5B">
            <w:pPr>
              <w:pStyle w:val="style0"/>
              <w:jc w:val="center"/>
              <w:rPr/>
            </w:pPr>
            <w:r>
              <w:rPr>
                <w:rFonts w:ascii="宋体" w:eastAsia="宋体" w:hAnsi="宋体"/>
                <w:sz w:val="18"/>
              </w:rPr>
              <w:t>6</w:t>
            </w:r>
          </w:p>
        </w:tc>
        <w:tc>
          <w:tcPr>
            <w:tcW w:w="3600" w:type="dxa"/>
            <w:tcBorders/>
          </w:tcPr>
          <w:p w14:paraId="1151FD26">
            <w:pPr>
              <w:pStyle w:val="style0"/>
              <w:jc w:val="center"/>
              <w:rPr/>
            </w:pPr>
            <w:r>
              <w:rPr>
                <w:rFonts w:ascii="宋体" w:eastAsia="宋体" w:hAnsi="宋体"/>
                <w:sz w:val="18"/>
              </w:rPr>
              <w:t>F 电气工程</w:t>
            </w:r>
          </w:p>
        </w:tc>
        <w:tc>
          <w:tcPr>
            <w:tcW w:w="1728" w:type="dxa"/>
            <w:tcBorders/>
          </w:tcPr>
          <w:p w14:paraId="78D445B9">
            <w:pPr>
              <w:pStyle w:val="style0"/>
              <w:jc w:val="left"/>
              <w:rPr/>
            </w:pPr>
            <w:r>
              <w:rPr>
                <w:rFonts w:ascii="宋体" w:eastAsia="宋体" w:hAnsi="宋体"/>
                <w:sz w:val="18"/>
              </w:rPr>
              <w:t>——</w:t>
            </w:r>
          </w:p>
        </w:tc>
        <w:tc>
          <w:tcPr>
            <w:tcW w:w="2160" w:type="dxa"/>
            <w:tcBorders/>
          </w:tcPr>
          <w:p w14:paraId="A5B7907E">
            <w:pPr>
              <w:pStyle w:val="style0"/>
              <w:jc w:val="center"/>
              <w:rPr/>
            </w:pPr>
            <w:r>
              <w:rPr>
                <w:rFonts w:ascii="宋体" w:eastAsia="宋体" w:hAnsi="宋体"/>
                <w:sz w:val="18"/>
              </w:rPr>
              <w:t>——</w:t>
            </w:r>
          </w:p>
        </w:tc>
        <w:tc>
          <w:tcPr>
            <w:tcW w:w="1440" w:type="dxa"/>
            <w:tcBorders/>
          </w:tcPr>
          <w:p w14:paraId="987A8074">
            <w:pPr>
              <w:pStyle w:val="style0"/>
              <w:jc w:val="center"/>
              <w:rPr/>
            </w:pPr>
            <w:r>
              <w:rPr>
                <w:rFonts w:ascii="宋体" w:eastAsia="宋体" w:hAnsi="宋体"/>
                <w:sz w:val="18"/>
              </w:rPr>
              <w:t>——</w:t>
            </w:r>
          </w:p>
        </w:tc>
        <w:tc>
          <w:tcPr>
            <w:tcW w:w="1440" w:type="dxa"/>
            <w:tcBorders/>
          </w:tcPr>
          <w:p w14:paraId="0EB6295D">
            <w:pPr>
              <w:pStyle w:val="style0"/>
              <w:jc w:val="center"/>
              <w:rPr/>
            </w:pPr>
            <w:r>
              <w:rPr>
                <w:rFonts w:ascii="宋体" w:eastAsia="宋体" w:hAnsi="宋体"/>
                <w:sz w:val="18"/>
              </w:rPr>
              <w:t>——</w:t>
            </w:r>
          </w:p>
        </w:tc>
      </w:tr>
      <w:tr w14:paraId="F686A8A8">
        <w:tblPrEx/>
        <w:trPr>
          <w:jc w:val="center"/>
        </w:trPr>
        <w:tc>
          <w:tcPr>
            <w:tcW w:w="720" w:type="dxa"/>
            <w:tcBorders/>
          </w:tcPr>
          <w:p w14:paraId="001F5EF9">
            <w:pPr>
              <w:pStyle w:val="style0"/>
              <w:jc w:val="center"/>
              <w:rPr/>
            </w:pPr>
            <w:r>
              <w:rPr>
                <w:rFonts w:ascii="宋体" w:eastAsia="宋体" w:hAnsi="宋体"/>
                <w:sz w:val="18"/>
              </w:rPr>
              <w:t>7</w:t>
            </w:r>
          </w:p>
        </w:tc>
        <w:tc>
          <w:tcPr>
            <w:tcW w:w="3600" w:type="dxa"/>
            <w:tcBorders/>
          </w:tcPr>
          <w:p w14:paraId="CFC31795">
            <w:pPr>
              <w:pStyle w:val="style0"/>
              <w:jc w:val="center"/>
              <w:rPr/>
            </w:pPr>
            <w:r>
              <w:rPr>
                <w:rFonts w:ascii="宋体" w:eastAsia="宋体" w:hAnsi="宋体"/>
                <w:sz w:val="18"/>
              </w:rPr>
              <w:t>G 通信工程</w:t>
            </w:r>
          </w:p>
        </w:tc>
        <w:tc>
          <w:tcPr>
            <w:tcW w:w="1728" w:type="dxa"/>
            <w:tcBorders/>
          </w:tcPr>
          <w:p w14:paraId="83ECCCC9">
            <w:pPr>
              <w:pStyle w:val="style0"/>
              <w:jc w:val="left"/>
              <w:rPr/>
            </w:pPr>
            <w:r>
              <w:rPr>
                <w:rFonts w:ascii="宋体" w:eastAsia="宋体" w:hAnsi="宋体"/>
                <w:sz w:val="18"/>
              </w:rPr>
              <w:t>——</w:t>
            </w:r>
          </w:p>
        </w:tc>
        <w:tc>
          <w:tcPr>
            <w:tcW w:w="2160" w:type="dxa"/>
            <w:tcBorders/>
          </w:tcPr>
          <w:p w14:paraId="0164E053">
            <w:pPr>
              <w:pStyle w:val="style0"/>
              <w:jc w:val="center"/>
              <w:rPr/>
            </w:pPr>
            <w:r>
              <w:rPr>
                <w:rFonts w:ascii="宋体" w:eastAsia="宋体" w:hAnsi="宋体"/>
                <w:sz w:val="18"/>
              </w:rPr>
              <w:t>——</w:t>
            </w:r>
          </w:p>
        </w:tc>
        <w:tc>
          <w:tcPr>
            <w:tcW w:w="1440" w:type="dxa"/>
            <w:tcBorders/>
          </w:tcPr>
          <w:p w14:paraId="EEEAC9E2">
            <w:pPr>
              <w:pStyle w:val="style0"/>
              <w:jc w:val="center"/>
              <w:rPr/>
            </w:pPr>
            <w:r>
              <w:rPr>
                <w:rFonts w:ascii="宋体" w:eastAsia="宋体" w:hAnsi="宋体"/>
                <w:sz w:val="18"/>
              </w:rPr>
              <w:t>——</w:t>
            </w:r>
          </w:p>
        </w:tc>
        <w:tc>
          <w:tcPr>
            <w:tcW w:w="1440" w:type="dxa"/>
            <w:tcBorders/>
          </w:tcPr>
          <w:p w14:paraId="B542A098">
            <w:pPr>
              <w:pStyle w:val="style0"/>
              <w:jc w:val="center"/>
              <w:rPr/>
            </w:pPr>
            <w:r>
              <w:rPr>
                <w:rFonts w:ascii="宋体" w:eastAsia="宋体" w:hAnsi="宋体"/>
                <w:sz w:val="18"/>
              </w:rPr>
              <w:t>——</w:t>
            </w:r>
          </w:p>
        </w:tc>
      </w:tr>
      <w:tr w14:paraId="99D0E911">
        <w:tblPrEx/>
        <w:trPr>
          <w:jc w:val="center"/>
        </w:trPr>
        <w:tc>
          <w:tcPr>
            <w:tcW w:w="720" w:type="dxa"/>
            <w:tcBorders/>
          </w:tcPr>
          <w:p w14:paraId="190DE19B">
            <w:pPr>
              <w:pStyle w:val="style0"/>
              <w:jc w:val="center"/>
              <w:rPr/>
            </w:pPr>
            <w:r>
              <w:rPr>
                <w:rFonts w:ascii="宋体" w:eastAsia="宋体" w:hAnsi="宋体"/>
                <w:sz w:val="18"/>
              </w:rPr>
              <w:t>8</w:t>
            </w:r>
          </w:p>
        </w:tc>
        <w:tc>
          <w:tcPr>
            <w:tcW w:w="3600" w:type="dxa"/>
            <w:tcBorders/>
          </w:tcPr>
          <w:p w14:paraId="531673F0">
            <w:pPr>
              <w:pStyle w:val="style0"/>
              <w:jc w:val="center"/>
              <w:rPr/>
            </w:pPr>
            <w:r>
              <w:rPr>
                <w:rFonts w:ascii="宋体" w:eastAsia="宋体" w:hAnsi="宋体"/>
                <w:sz w:val="18"/>
              </w:rPr>
              <w:t>H 消防安防工程</w:t>
            </w:r>
          </w:p>
        </w:tc>
        <w:tc>
          <w:tcPr>
            <w:tcW w:w="1728" w:type="dxa"/>
            <w:tcBorders/>
          </w:tcPr>
          <w:p w14:paraId="92CB2F08">
            <w:pPr>
              <w:pStyle w:val="style0"/>
              <w:jc w:val="left"/>
              <w:rPr/>
            </w:pPr>
            <w:r>
              <w:rPr>
                <w:rFonts w:ascii="宋体" w:eastAsia="宋体" w:hAnsi="宋体"/>
                <w:sz w:val="18"/>
              </w:rPr>
              <w:t>——</w:t>
            </w:r>
          </w:p>
        </w:tc>
        <w:tc>
          <w:tcPr>
            <w:tcW w:w="2160" w:type="dxa"/>
            <w:tcBorders/>
          </w:tcPr>
          <w:p w14:paraId="B9BABB9A">
            <w:pPr>
              <w:pStyle w:val="style0"/>
              <w:jc w:val="center"/>
              <w:rPr/>
            </w:pPr>
            <w:r>
              <w:rPr>
                <w:rFonts w:ascii="宋体" w:eastAsia="宋体" w:hAnsi="宋体"/>
                <w:sz w:val="18"/>
              </w:rPr>
              <w:t>——</w:t>
            </w:r>
          </w:p>
        </w:tc>
        <w:tc>
          <w:tcPr>
            <w:tcW w:w="1440" w:type="dxa"/>
            <w:tcBorders/>
          </w:tcPr>
          <w:p w14:paraId="F57E3939">
            <w:pPr>
              <w:pStyle w:val="style0"/>
              <w:jc w:val="center"/>
              <w:rPr/>
            </w:pPr>
            <w:r>
              <w:rPr>
                <w:rFonts w:ascii="宋体" w:eastAsia="宋体" w:hAnsi="宋体"/>
                <w:sz w:val="18"/>
              </w:rPr>
              <w:t>——</w:t>
            </w:r>
          </w:p>
        </w:tc>
        <w:tc>
          <w:tcPr>
            <w:tcW w:w="1440" w:type="dxa"/>
            <w:tcBorders/>
          </w:tcPr>
          <w:p w14:paraId="49263974">
            <w:pPr>
              <w:pStyle w:val="style0"/>
              <w:jc w:val="center"/>
              <w:rPr/>
            </w:pPr>
            <w:r>
              <w:rPr>
                <w:rFonts w:ascii="宋体" w:eastAsia="宋体" w:hAnsi="宋体"/>
                <w:sz w:val="18"/>
              </w:rPr>
              <w:t>——</w:t>
            </w:r>
          </w:p>
        </w:tc>
      </w:tr>
      <w:tr w14:paraId="A7CA36FF">
        <w:tblPrEx/>
        <w:trPr>
          <w:jc w:val="center"/>
        </w:trPr>
        <w:tc>
          <w:tcPr>
            <w:tcW w:w="720" w:type="dxa"/>
            <w:tcBorders/>
          </w:tcPr>
          <w:p w14:paraId="AC9DD352">
            <w:pPr>
              <w:pStyle w:val="style0"/>
              <w:jc w:val="center"/>
              <w:rPr/>
            </w:pPr>
            <w:r>
              <w:rPr>
                <w:rFonts w:ascii="宋体" w:eastAsia="宋体" w:hAnsi="宋体"/>
                <w:sz w:val="18"/>
              </w:rPr>
              <w:t>9</w:t>
            </w:r>
          </w:p>
        </w:tc>
        <w:tc>
          <w:tcPr>
            <w:tcW w:w="3600" w:type="dxa"/>
            <w:tcBorders/>
          </w:tcPr>
          <w:p w14:paraId="4272DBE0">
            <w:pPr>
              <w:pStyle w:val="style0"/>
              <w:jc w:val="center"/>
              <w:rPr/>
            </w:pPr>
            <w:r>
              <w:rPr>
                <w:rFonts w:ascii="宋体" w:eastAsia="宋体" w:hAnsi="宋体"/>
                <w:sz w:val="18"/>
              </w:rPr>
              <w:t>I 社区服务中心建筑装饰工程</w:t>
            </w:r>
          </w:p>
        </w:tc>
        <w:tc>
          <w:tcPr>
            <w:tcW w:w="1728" w:type="dxa"/>
            <w:tcBorders/>
          </w:tcPr>
          <w:p w14:paraId="F164417D">
            <w:pPr>
              <w:pStyle w:val="style0"/>
              <w:jc w:val="left"/>
              <w:rPr/>
            </w:pPr>
            <w:r>
              <w:rPr>
                <w:rFonts w:ascii="宋体" w:eastAsia="宋体" w:hAnsi="宋体"/>
                <w:sz w:val="18"/>
              </w:rPr>
              <w:t>——</w:t>
            </w:r>
          </w:p>
        </w:tc>
        <w:tc>
          <w:tcPr>
            <w:tcW w:w="2160" w:type="dxa"/>
            <w:tcBorders/>
          </w:tcPr>
          <w:p w14:paraId="4662164E">
            <w:pPr>
              <w:pStyle w:val="style0"/>
              <w:jc w:val="center"/>
              <w:rPr/>
            </w:pPr>
            <w:r>
              <w:rPr>
                <w:rFonts w:ascii="宋体" w:eastAsia="宋体" w:hAnsi="宋体"/>
                <w:sz w:val="18"/>
              </w:rPr>
              <w:t>——</w:t>
            </w:r>
          </w:p>
        </w:tc>
        <w:tc>
          <w:tcPr>
            <w:tcW w:w="1440" w:type="dxa"/>
            <w:tcBorders/>
          </w:tcPr>
          <w:p w14:paraId="37BDE4C9">
            <w:pPr>
              <w:pStyle w:val="style0"/>
              <w:jc w:val="center"/>
              <w:rPr/>
            </w:pPr>
            <w:r>
              <w:rPr>
                <w:rFonts w:ascii="宋体" w:eastAsia="宋体" w:hAnsi="宋体"/>
                <w:sz w:val="18"/>
              </w:rPr>
              <w:t>——</w:t>
            </w:r>
          </w:p>
        </w:tc>
        <w:tc>
          <w:tcPr>
            <w:tcW w:w="1440" w:type="dxa"/>
            <w:tcBorders/>
          </w:tcPr>
          <w:p w14:paraId="84289FAE">
            <w:pPr>
              <w:pStyle w:val="style0"/>
              <w:jc w:val="center"/>
              <w:rPr/>
            </w:pPr>
            <w:r>
              <w:rPr>
                <w:rFonts w:ascii="宋体" w:eastAsia="宋体" w:hAnsi="宋体"/>
                <w:sz w:val="18"/>
              </w:rPr>
              <w:t>——</w:t>
            </w:r>
          </w:p>
        </w:tc>
      </w:tr>
      <w:tr w14:paraId="6B5666FD">
        <w:tblPrEx/>
        <w:trPr>
          <w:jc w:val="center"/>
        </w:trPr>
        <w:tc>
          <w:tcPr>
            <w:tcW w:w="720" w:type="dxa"/>
            <w:tcBorders/>
          </w:tcPr>
          <w:p w14:paraId="5E06B734">
            <w:pPr>
              <w:pStyle w:val="style0"/>
              <w:jc w:val="center"/>
              <w:rPr/>
            </w:pPr>
            <w:r>
              <w:rPr>
                <w:rFonts w:ascii="宋体" w:eastAsia="宋体" w:hAnsi="宋体"/>
                <w:sz w:val="18"/>
              </w:rPr>
              <w:t>10</w:t>
            </w:r>
          </w:p>
        </w:tc>
        <w:tc>
          <w:tcPr>
            <w:tcW w:w="3600" w:type="dxa"/>
            <w:tcBorders/>
          </w:tcPr>
          <w:p w14:paraId="3043D950">
            <w:pPr>
              <w:pStyle w:val="style0"/>
              <w:jc w:val="center"/>
              <w:rPr/>
            </w:pPr>
            <w:r>
              <w:rPr>
                <w:rFonts w:ascii="宋体" w:eastAsia="宋体" w:hAnsi="宋体"/>
                <w:sz w:val="18"/>
              </w:rPr>
              <w:t>J 屋面防水修缮工程</w:t>
            </w:r>
          </w:p>
        </w:tc>
        <w:tc>
          <w:tcPr>
            <w:tcW w:w="1728" w:type="dxa"/>
            <w:tcBorders/>
          </w:tcPr>
          <w:p w14:paraId="1BC64B1C">
            <w:pPr>
              <w:pStyle w:val="style0"/>
              <w:jc w:val="left"/>
              <w:rPr/>
            </w:pPr>
            <w:r>
              <w:rPr>
                <w:rFonts w:ascii="宋体" w:eastAsia="宋体" w:hAnsi="宋体"/>
                <w:sz w:val="18"/>
              </w:rPr>
              <w:t>——</w:t>
            </w:r>
          </w:p>
        </w:tc>
        <w:tc>
          <w:tcPr>
            <w:tcW w:w="2160" w:type="dxa"/>
            <w:tcBorders/>
          </w:tcPr>
          <w:p w14:paraId="45B23072">
            <w:pPr>
              <w:pStyle w:val="style0"/>
              <w:jc w:val="center"/>
              <w:rPr/>
            </w:pPr>
            <w:r>
              <w:rPr>
                <w:rFonts w:ascii="宋体" w:eastAsia="宋体" w:hAnsi="宋体"/>
                <w:sz w:val="18"/>
              </w:rPr>
              <w:t>——</w:t>
            </w:r>
          </w:p>
        </w:tc>
        <w:tc>
          <w:tcPr>
            <w:tcW w:w="1440" w:type="dxa"/>
            <w:tcBorders/>
          </w:tcPr>
          <w:p w14:paraId="BB5EE9C9">
            <w:pPr>
              <w:pStyle w:val="style0"/>
              <w:jc w:val="center"/>
              <w:rPr/>
            </w:pPr>
            <w:r>
              <w:rPr>
                <w:rFonts w:ascii="宋体" w:eastAsia="宋体" w:hAnsi="宋体"/>
                <w:sz w:val="18"/>
              </w:rPr>
              <w:t>——</w:t>
            </w:r>
          </w:p>
        </w:tc>
        <w:tc>
          <w:tcPr>
            <w:tcW w:w="1440" w:type="dxa"/>
            <w:tcBorders/>
          </w:tcPr>
          <w:p w14:paraId="9F7BA562">
            <w:pPr>
              <w:pStyle w:val="style0"/>
              <w:jc w:val="center"/>
              <w:rPr/>
            </w:pPr>
            <w:r>
              <w:rPr>
                <w:rFonts w:ascii="宋体" w:eastAsia="宋体" w:hAnsi="宋体"/>
                <w:sz w:val="18"/>
              </w:rPr>
              <w:t>——</w:t>
            </w:r>
          </w:p>
        </w:tc>
      </w:tr>
      <w:tr w14:paraId="DC2B87F7">
        <w:tblPrEx/>
        <w:trPr>
          <w:jc w:val="center"/>
        </w:trPr>
        <w:tc>
          <w:tcPr>
            <w:tcW w:w="720" w:type="dxa"/>
            <w:tcBorders/>
          </w:tcPr>
          <w:p w14:paraId="D0EC7580">
            <w:pPr>
              <w:pStyle w:val="style0"/>
              <w:jc w:val="center"/>
              <w:rPr/>
            </w:pPr>
            <w:r>
              <w:rPr>
                <w:rFonts w:ascii="宋体" w:eastAsia="宋体" w:hAnsi="宋体"/>
                <w:sz w:val="18"/>
              </w:rPr>
              <w:t>11</w:t>
            </w:r>
          </w:p>
        </w:tc>
        <w:tc>
          <w:tcPr>
            <w:tcW w:w="3600" w:type="dxa"/>
            <w:tcBorders/>
          </w:tcPr>
          <w:p w14:paraId="E9468FEE">
            <w:pPr>
              <w:pStyle w:val="style0"/>
              <w:jc w:val="center"/>
              <w:rPr/>
            </w:pPr>
            <w:r>
              <w:rPr>
                <w:rFonts w:ascii="宋体" w:eastAsia="宋体" w:hAnsi="宋体"/>
                <w:sz w:val="18"/>
              </w:rPr>
              <w:t>K 附属配套工程</w:t>
            </w:r>
          </w:p>
        </w:tc>
        <w:tc>
          <w:tcPr>
            <w:tcW w:w="1728" w:type="dxa"/>
            <w:tcBorders/>
          </w:tcPr>
          <w:p w14:paraId="03FB00B2">
            <w:pPr>
              <w:pStyle w:val="style0"/>
              <w:jc w:val="left"/>
              <w:rPr/>
            </w:pPr>
            <w:r>
              <w:rPr>
                <w:rFonts w:ascii="宋体" w:eastAsia="宋体" w:hAnsi="宋体"/>
                <w:sz w:val="18"/>
              </w:rPr>
              <w:t>——</w:t>
            </w:r>
          </w:p>
        </w:tc>
        <w:tc>
          <w:tcPr>
            <w:tcW w:w="2160" w:type="dxa"/>
            <w:tcBorders/>
          </w:tcPr>
          <w:p w14:paraId="C3BCAE13">
            <w:pPr>
              <w:pStyle w:val="style0"/>
              <w:jc w:val="center"/>
              <w:rPr/>
            </w:pPr>
            <w:r>
              <w:rPr>
                <w:rFonts w:ascii="宋体" w:eastAsia="宋体" w:hAnsi="宋体"/>
                <w:sz w:val="18"/>
              </w:rPr>
              <w:t>——</w:t>
            </w:r>
          </w:p>
        </w:tc>
        <w:tc>
          <w:tcPr>
            <w:tcW w:w="1440" w:type="dxa"/>
            <w:tcBorders/>
          </w:tcPr>
          <w:p w14:paraId="AEB07E4F">
            <w:pPr>
              <w:pStyle w:val="style0"/>
              <w:jc w:val="center"/>
              <w:rPr/>
            </w:pPr>
            <w:r>
              <w:rPr>
                <w:rFonts w:ascii="宋体" w:eastAsia="宋体" w:hAnsi="宋体"/>
                <w:sz w:val="18"/>
              </w:rPr>
              <w:t>——</w:t>
            </w:r>
          </w:p>
        </w:tc>
        <w:tc>
          <w:tcPr>
            <w:tcW w:w="1440" w:type="dxa"/>
            <w:tcBorders/>
          </w:tcPr>
          <w:p w14:paraId="28875688">
            <w:pPr>
              <w:pStyle w:val="style0"/>
              <w:jc w:val="center"/>
              <w:rPr/>
            </w:pPr>
            <w:r>
              <w:rPr>
                <w:rFonts w:ascii="宋体" w:eastAsia="宋体" w:hAnsi="宋体"/>
                <w:sz w:val="18"/>
              </w:rPr>
              <w:t>——</w:t>
            </w:r>
          </w:p>
        </w:tc>
      </w:tr>
      <w:tr w14:paraId="9D9660C8">
        <w:tblPrEx/>
        <w:trPr>
          <w:jc w:val="center"/>
        </w:trPr>
        <w:tc>
          <w:tcPr>
            <w:tcW w:w="720" w:type="dxa"/>
            <w:tcBorders/>
          </w:tcPr>
          <w:p w14:paraId="9C9D27DF">
            <w:pPr>
              <w:pStyle w:val="style0"/>
              <w:jc w:val="center"/>
              <w:rPr/>
            </w:pPr>
            <w:r>
              <w:rPr>
                <w:rFonts w:ascii="宋体" w:eastAsia="宋体" w:hAnsi="宋体"/>
                <w:sz w:val="18"/>
              </w:rPr>
              <w:t>12</w:t>
            </w:r>
          </w:p>
        </w:tc>
        <w:tc>
          <w:tcPr>
            <w:tcW w:w="3600" w:type="dxa"/>
            <w:tcBorders/>
          </w:tcPr>
          <w:p w14:paraId="E19D7980">
            <w:pPr>
              <w:pStyle w:val="style0"/>
              <w:jc w:val="center"/>
              <w:rPr/>
            </w:pPr>
            <w:r>
              <w:rPr>
                <w:rFonts w:ascii="宋体" w:eastAsia="宋体" w:hAnsi="宋体"/>
                <w:sz w:val="18"/>
              </w:rPr>
              <w:t>L 单价措施项目</w:t>
            </w:r>
          </w:p>
        </w:tc>
        <w:tc>
          <w:tcPr>
            <w:tcW w:w="1728" w:type="dxa"/>
            <w:tcBorders/>
          </w:tcPr>
          <w:p w14:paraId="7117FC41">
            <w:pPr>
              <w:pStyle w:val="style0"/>
              <w:jc w:val="left"/>
              <w:rPr/>
            </w:pPr>
            <w:r>
              <w:rPr>
                <w:rFonts w:ascii="宋体" w:eastAsia="宋体" w:hAnsi="宋体"/>
                <w:sz w:val="18"/>
              </w:rPr>
              <w:t>——</w:t>
            </w:r>
          </w:p>
        </w:tc>
        <w:tc>
          <w:tcPr>
            <w:tcW w:w="2160" w:type="dxa"/>
            <w:tcBorders/>
          </w:tcPr>
          <w:p w14:paraId="6BC20A1C">
            <w:pPr>
              <w:pStyle w:val="style0"/>
              <w:jc w:val="center"/>
              <w:rPr/>
            </w:pPr>
            <w:r>
              <w:rPr>
                <w:rFonts w:ascii="宋体" w:eastAsia="宋体" w:hAnsi="宋体"/>
                <w:sz w:val="18"/>
              </w:rPr>
              <w:t>——</w:t>
            </w:r>
          </w:p>
        </w:tc>
        <w:tc>
          <w:tcPr>
            <w:tcW w:w="1440" w:type="dxa"/>
            <w:tcBorders/>
          </w:tcPr>
          <w:p w14:paraId="A1FE4D8D">
            <w:pPr>
              <w:pStyle w:val="style0"/>
              <w:jc w:val="center"/>
              <w:rPr/>
            </w:pPr>
            <w:r>
              <w:rPr>
                <w:rFonts w:ascii="宋体" w:eastAsia="宋体" w:hAnsi="宋体"/>
                <w:sz w:val="18"/>
              </w:rPr>
              <w:t>——</w:t>
            </w:r>
          </w:p>
        </w:tc>
        <w:tc>
          <w:tcPr>
            <w:tcW w:w="1440" w:type="dxa"/>
            <w:tcBorders/>
          </w:tcPr>
          <w:p w14:paraId="71A3C3BE">
            <w:pPr>
              <w:pStyle w:val="style0"/>
              <w:jc w:val="center"/>
              <w:rPr/>
            </w:pPr>
            <w:r>
              <w:rPr>
                <w:rFonts w:ascii="宋体" w:eastAsia="宋体" w:hAnsi="宋体"/>
                <w:sz w:val="18"/>
              </w:rPr>
              <w:t>——</w:t>
            </w:r>
          </w:p>
        </w:tc>
      </w:tr>
      <w:tr w14:paraId="97A2945B">
        <w:tblPrEx/>
        <w:trPr>
          <w:jc w:val="center"/>
        </w:trPr>
        <w:tc>
          <w:tcPr>
            <w:tcW w:w="720" w:type="dxa"/>
            <w:tcBorders/>
          </w:tcPr>
          <w:p w14:paraId="B589B0FE">
            <w:pPr>
              <w:pStyle w:val="style0"/>
              <w:jc w:val="center"/>
              <w:rPr/>
            </w:pPr>
          </w:p>
        </w:tc>
        <w:tc>
          <w:tcPr>
            <w:tcW w:w="3600" w:type="dxa"/>
            <w:tcBorders/>
          </w:tcPr>
          <w:p w14:paraId="2077593A">
            <w:pPr>
              <w:pStyle w:val="style0"/>
              <w:jc w:val="center"/>
              <w:rPr/>
            </w:pPr>
            <w:r>
              <w:rPr>
                <w:rFonts w:ascii="宋体" w:eastAsia="宋体" w:hAnsi="宋体"/>
                <w:sz w:val="18"/>
              </w:rPr>
              <w:t>分部分项及单价措施合计</w:t>
            </w:r>
          </w:p>
        </w:tc>
        <w:tc>
          <w:tcPr>
            <w:tcW w:w="1728" w:type="dxa"/>
            <w:tcBorders/>
          </w:tcPr>
          <w:p w14:paraId="B08B1155">
            <w:pPr>
              <w:pStyle w:val="style0"/>
              <w:jc w:val="left"/>
              <w:rPr/>
            </w:pPr>
            <w:r>
              <w:rPr>
                <w:rFonts w:ascii="宋体" w:eastAsia="宋体" w:hAnsi="宋体"/>
                <w:sz w:val="18"/>
              </w:rPr>
              <w:t>——</w:t>
            </w:r>
          </w:p>
        </w:tc>
        <w:tc>
          <w:tcPr>
            <w:tcW w:w="2160" w:type="dxa"/>
            <w:tcBorders/>
          </w:tcPr>
          <w:p w14:paraId="9EDA0D54">
            <w:pPr>
              <w:pStyle w:val="style0"/>
              <w:jc w:val="center"/>
              <w:rPr/>
            </w:pPr>
            <w:r>
              <w:rPr>
                <w:rFonts w:ascii="宋体" w:eastAsia="宋体" w:hAnsi="宋体"/>
                <w:sz w:val="18"/>
              </w:rPr>
              <w:t>——</w:t>
            </w:r>
          </w:p>
        </w:tc>
        <w:tc>
          <w:tcPr>
            <w:tcW w:w="1440" w:type="dxa"/>
            <w:tcBorders/>
          </w:tcPr>
          <w:p w14:paraId="9E955771">
            <w:pPr>
              <w:pStyle w:val="style0"/>
              <w:jc w:val="center"/>
              <w:rPr/>
            </w:pPr>
            <w:r>
              <w:rPr>
                <w:rFonts w:ascii="宋体" w:eastAsia="宋体" w:hAnsi="宋体"/>
                <w:sz w:val="18"/>
              </w:rPr>
              <w:t>——</w:t>
            </w:r>
          </w:p>
        </w:tc>
        <w:tc>
          <w:tcPr>
            <w:tcW w:w="1440" w:type="dxa"/>
            <w:tcBorders/>
          </w:tcPr>
          <w:p w14:paraId="EE356CA1">
            <w:pPr>
              <w:pStyle w:val="style0"/>
              <w:jc w:val="center"/>
              <w:rPr/>
            </w:pPr>
            <w:r>
              <w:rPr>
                <w:rFonts w:ascii="宋体" w:eastAsia="宋体" w:hAnsi="宋体"/>
                <w:sz w:val="18"/>
              </w:rPr>
              <w:t>——</w:t>
            </w:r>
          </w:p>
        </w:tc>
      </w:tr>
      <w:tr w14:paraId="FEE72990">
        <w:tblPrEx/>
        <w:trPr>
          <w:jc w:val="center"/>
        </w:trPr>
        <w:tc>
          <w:tcPr>
            <w:tcW w:w="720" w:type="dxa"/>
            <w:tcBorders/>
          </w:tcPr>
          <w:p w14:paraId="273AE3F6">
            <w:pPr>
              <w:pStyle w:val="style0"/>
              <w:jc w:val="center"/>
              <w:rPr/>
            </w:pPr>
          </w:p>
        </w:tc>
        <w:tc>
          <w:tcPr>
            <w:tcW w:w="3600" w:type="dxa"/>
            <w:tcBorders/>
          </w:tcPr>
          <w:p w14:paraId="C4090E8E">
            <w:pPr>
              <w:pStyle w:val="style0"/>
              <w:jc w:val="center"/>
              <w:rPr/>
            </w:pPr>
            <w:r>
              <w:rPr>
                <w:rFonts w:ascii="宋体" w:eastAsia="宋体" w:hAnsi="宋体"/>
                <w:sz w:val="18"/>
              </w:rPr>
              <w:t>总价措施项目费</w:t>
            </w:r>
          </w:p>
        </w:tc>
        <w:tc>
          <w:tcPr>
            <w:tcW w:w="1728" w:type="dxa"/>
            <w:tcBorders/>
          </w:tcPr>
          <w:p w14:paraId="DB638601">
            <w:pPr>
              <w:pStyle w:val="style0"/>
              <w:jc w:val="left"/>
              <w:rPr/>
            </w:pPr>
            <w:r>
              <w:rPr>
                <w:rFonts w:ascii="宋体" w:eastAsia="宋体" w:hAnsi="宋体"/>
                <w:sz w:val="18"/>
              </w:rPr>
              <w:t>——</w:t>
            </w:r>
          </w:p>
        </w:tc>
        <w:tc>
          <w:tcPr>
            <w:tcW w:w="2160" w:type="dxa"/>
            <w:tcBorders/>
          </w:tcPr>
          <w:p w14:paraId="E6EFF6EE">
            <w:pPr>
              <w:pStyle w:val="style0"/>
              <w:jc w:val="center"/>
              <w:rPr/>
            </w:pPr>
            <w:r>
              <w:rPr>
                <w:rFonts w:ascii="宋体" w:eastAsia="宋体" w:hAnsi="宋体"/>
                <w:sz w:val="18"/>
              </w:rPr>
              <w:t>——</w:t>
            </w:r>
          </w:p>
        </w:tc>
        <w:tc>
          <w:tcPr>
            <w:tcW w:w="1440" w:type="dxa"/>
            <w:tcBorders/>
          </w:tcPr>
          <w:p w14:paraId="831CA729">
            <w:pPr>
              <w:pStyle w:val="style0"/>
              <w:jc w:val="center"/>
              <w:rPr/>
            </w:pPr>
            <w:r>
              <w:rPr>
                <w:rFonts w:ascii="宋体" w:eastAsia="宋体" w:hAnsi="宋体"/>
                <w:sz w:val="18"/>
              </w:rPr>
              <w:t>——</w:t>
            </w:r>
          </w:p>
        </w:tc>
        <w:tc>
          <w:tcPr>
            <w:tcW w:w="1440" w:type="dxa"/>
            <w:tcBorders/>
          </w:tcPr>
          <w:p w14:paraId="1B0744FF">
            <w:pPr>
              <w:pStyle w:val="style0"/>
              <w:jc w:val="center"/>
              <w:rPr/>
            </w:pPr>
            <w:r>
              <w:rPr>
                <w:rFonts w:ascii="宋体" w:eastAsia="宋体" w:hAnsi="宋体"/>
                <w:sz w:val="18"/>
              </w:rPr>
              <w:t>——</w:t>
            </w:r>
          </w:p>
        </w:tc>
      </w:tr>
      <w:tr w14:paraId="77946CFA">
        <w:tblPrEx/>
        <w:trPr>
          <w:jc w:val="center"/>
        </w:trPr>
        <w:tc>
          <w:tcPr>
            <w:tcW w:w="720" w:type="dxa"/>
            <w:tcBorders/>
          </w:tcPr>
          <w:p w14:paraId="D1B37326">
            <w:pPr>
              <w:pStyle w:val="style0"/>
              <w:jc w:val="center"/>
              <w:rPr/>
            </w:pPr>
          </w:p>
        </w:tc>
        <w:tc>
          <w:tcPr>
            <w:tcW w:w="3600" w:type="dxa"/>
            <w:tcBorders/>
          </w:tcPr>
          <w:p w14:paraId="2943F667">
            <w:pPr>
              <w:pStyle w:val="style0"/>
              <w:jc w:val="center"/>
              <w:rPr/>
            </w:pPr>
            <w:r>
              <w:rPr>
                <w:rFonts w:ascii="宋体" w:eastAsia="宋体" w:hAnsi="宋体"/>
                <w:sz w:val="18"/>
              </w:rPr>
              <w:t>其他项目费</w:t>
            </w:r>
          </w:p>
        </w:tc>
        <w:tc>
          <w:tcPr>
            <w:tcW w:w="1728" w:type="dxa"/>
            <w:tcBorders/>
          </w:tcPr>
          <w:p w14:paraId="B4FE5C30">
            <w:pPr>
              <w:pStyle w:val="style0"/>
              <w:jc w:val="left"/>
              <w:rPr/>
            </w:pPr>
            <w:r>
              <w:rPr>
                <w:rFonts w:ascii="宋体" w:eastAsia="宋体" w:hAnsi="宋体"/>
                <w:sz w:val="18"/>
              </w:rPr>
              <w:t>——</w:t>
            </w:r>
          </w:p>
        </w:tc>
        <w:tc>
          <w:tcPr>
            <w:tcW w:w="2160" w:type="dxa"/>
            <w:tcBorders/>
          </w:tcPr>
          <w:p w14:paraId="7B126646">
            <w:pPr>
              <w:pStyle w:val="style0"/>
              <w:jc w:val="center"/>
              <w:rPr/>
            </w:pPr>
            <w:r>
              <w:rPr>
                <w:rFonts w:ascii="宋体" w:eastAsia="宋体" w:hAnsi="宋体"/>
                <w:sz w:val="18"/>
              </w:rPr>
              <w:t>——</w:t>
            </w:r>
          </w:p>
        </w:tc>
        <w:tc>
          <w:tcPr>
            <w:tcW w:w="1440" w:type="dxa"/>
            <w:tcBorders/>
          </w:tcPr>
          <w:p w14:paraId="E4325E36">
            <w:pPr>
              <w:pStyle w:val="style0"/>
              <w:jc w:val="center"/>
              <w:rPr/>
            </w:pPr>
            <w:r>
              <w:rPr>
                <w:rFonts w:ascii="宋体" w:eastAsia="宋体" w:hAnsi="宋体"/>
                <w:sz w:val="18"/>
              </w:rPr>
              <w:t>——</w:t>
            </w:r>
          </w:p>
        </w:tc>
        <w:tc>
          <w:tcPr>
            <w:tcW w:w="1440" w:type="dxa"/>
            <w:tcBorders/>
          </w:tcPr>
          <w:p w14:paraId="7616CB6C">
            <w:pPr>
              <w:pStyle w:val="style0"/>
              <w:jc w:val="center"/>
              <w:rPr/>
            </w:pPr>
            <w:r>
              <w:rPr>
                <w:rFonts w:ascii="宋体" w:eastAsia="宋体" w:hAnsi="宋体"/>
                <w:sz w:val="18"/>
              </w:rPr>
              <w:t>——</w:t>
            </w:r>
          </w:p>
        </w:tc>
      </w:tr>
      <w:tr w14:paraId="D4618906">
        <w:tblPrEx/>
        <w:trPr>
          <w:jc w:val="center"/>
        </w:trPr>
        <w:tc>
          <w:tcPr>
            <w:tcW w:w="720" w:type="dxa"/>
            <w:tcBorders/>
          </w:tcPr>
          <w:p w14:paraId="39DCF47E">
            <w:pPr>
              <w:pStyle w:val="style0"/>
              <w:jc w:val="center"/>
              <w:rPr/>
            </w:pPr>
          </w:p>
        </w:tc>
        <w:tc>
          <w:tcPr>
            <w:tcW w:w="3600" w:type="dxa"/>
            <w:tcBorders/>
          </w:tcPr>
          <w:p w14:paraId="10EDF7B2">
            <w:pPr>
              <w:pStyle w:val="style0"/>
              <w:jc w:val="center"/>
              <w:rPr/>
            </w:pPr>
            <w:r>
              <w:rPr>
                <w:rFonts w:ascii="宋体" w:eastAsia="宋体" w:hAnsi="宋体"/>
                <w:sz w:val="18"/>
              </w:rPr>
              <w:t>规费</w:t>
            </w:r>
          </w:p>
        </w:tc>
        <w:tc>
          <w:tcPr>
            <w:tcW w:w="1728" w:type="dxa"/>
            <w:tcBorders/>
          </w:tcPr>
          <w:p w14:paraId="6CEB7A51">
            <w:pPr>
              <w:pStyle w:val="style0"/>
              <w:jc w:val="left"/>
              <w:rPr/>
            </w:pPr>
            <w:r>
              <w:rPr>
                <w:rFonts w:ascii="宋体" w:eastAsia="宋体" w:hAnsi="宋体"/>
                <w:sz w:val="18"/>
              </w:rPr>
              <w:t>——</w:t>
            </w:r>
          </w:p>
        </w:tc>
        <w:tc>
          <w:tcPr>
            <w:tcW w:w="2160" w:type="dxa"/>
            <w:tcBorders/>
          </w:tcPr>
          <w:p w14:paraId="3CFF5057">
            <w:pPr>
              <w:pStyle w:val="style0"/>
              <w:jc w:val="center"/>
              <w:rPr/>
            </w:pPr>
            <w:r>
              <w:rPr>
                <w:rFonts w:ascii="宋体" w:eastAsia="宋体" w:hAnsi="宋体"/>
                <w:sz w:val="18"/>
              </w:rPr>
              <w:t>——</w:t>
            </w:r>
          </w:p>
        </w:tc>
        <w:tc>
          <w:tcPr>
            <w:tcW w:w="1440" w:type="dxa"/>
            <w:tcBorders/>
          </w:tcPr>
          <w:p w14:paraId="19B5698C">
            <w:pPr>
              <w:pStyle w:val="style0"/>
              <w:jc w:val="center"/>
              <w:rPr/>
            </w:pPr>
            <w:r>
              <w:rPr>
                <w:rFonts w:ascii="宋体" w:eastAsia="宋体" w:hAnsi="宋体"/>
                <w:sz w:val="18"/>
              </w:rPr>
              <w:t>——</w:t>
            </w:r>
          </w:p>
        </w:tc>
        <w:tc>
          <w:tcPr>
            <w:tcW w:w="1440" w:type="dxa"/>
            <w:tcBorders/>
          </w:tcPr>
          <w:p w14:paraId="29765086">
            <w:pPr>
              <w:pStyle w:val="style0"/>
              <w:jc w:val="center"/>
              <w:rPr/>
            </w:pPr>
            <w:r>
              <w:rPr>
                <w:rFonts w:ascii="宋体" w:eastAsia="宋体" w:hAnsi="宋体"/>
                <w:sz w:val="18"/>
              </w:rPr>
              <w:t>——</w:t>
            </w:r>
          </w:p>
        </w:tc>
      </w:tr>
      <w:tr w14:paraId="0ED5D00E">
        <w:tblPrEx/>
        <w:trPr>
          <w:jc w:val="center"/>
        </w:trPr>
        <w:tc>
          <w:tcPr>
            <w:tcW w:w="720" w:type="dxa"/>
            <w:tcBorders/>
          </w:tcPr>
          <w:p w14:paraId="136F9357">
            <w:pPr>
              <w:pStyle w:val="style0"/>
              <w:jc w:val="center"/>
              <w:rPr/>
            </w:pPr>
          </w:p>
        </w:tc>
        <w:tc>
          <w:tcPr>
            <w:tcW w:w="3600" w:type="dxa"/>
            <w:tcBorders/>
          </w:tcPr>
          <w:p w14:paraId="8922411A">
            <w:pPr>
              <w:pStyle w:val="style0"/>
              <w:jc w:val="center"/>
              <w:rPr/>
            </w:pPr>
            <w:r>
              <w:rPr>
                <w:rFonts w:ascii="宋体" w:eastAsia="宋体" w:hAnsi="宋体"/>
                <w:sz w:val="18"/>
              </w:rPr>
              <w:t>增值税（9%）</w:t>
            </w:r>
          </w:p>
        </w:tc>
        <w:tc>
          <w:tcPr>
            <w:tcW w:w="1728" w:type="dxa"/>
            <w:tcBorders/>
          </w:tcPr>
          <w:p w14:paraId="F84B71A2">
            <w:pPr>
              <w:pStyle w:val="style0"/>
              <w:jc w:val="left"/>
              <w:rPr/>
            </w:pPr>
            <w:r>
              <w:rPr>
                <w:rFonts w:ascii="宋体" w:eastAsia="宋体" w:hAnsi="宋体"/>
                <w:sz w:val="18"/>
              </w:rPr>
              <w:t>——</w:t>
            </w:r>
          </w:p>
        </w:tc>
        <w:tc>
          <w:tcPr>
            <w:tcW w:w="2160" w:type="dxa"/>
            <w:tcBorders/>
          </w:tcPr>
          <w:p w14:paraId="6F464B24">
            <w:pPr>
              <w:pStyle w:val="style0"/>
              <w:jc w:val="center"/>
              <w:rPr/>
            </w:pPr>
            <w:r>
              <w:rPr>
                <w:rFonts w:ascii="宋体" w:eastAsia="宋体" w:hAnsi="宋体"/>
                <w:sz w:val="18"/>
              </w:rPr>
              <w:t>——</w:t>
            </w:r>
          </w:p>
        </w:tc>
        <w:tc>
          <w:tcPr>
            <w:tcW w:w="1440" w:type="dxa"/>
            <w:tcBorders/>
          </w:tcPr>
          <w:p w14:paraId="129B867E">
            <w:pPr>
              <w:pStyle w:val="style0"/>
              <w:jc w:val="center"/>
              <w:rPr/>
            </w:pPr>
            <w:r>
              <w:rPr>
                <w:rFonts w:ascii="宋体" w:eastAsia="宋体" w:hAnsi="宋体"/>
                <w:sz w:val="18"/>
              </w:rPr>
              <w:t>——</w:t>
            </w:r>
          </w:p>
        </w:tc>
        <w:tc>
          <w:tcPr>
            <w:tcW w:w="1440" w:type="dxa"/>
            <w:tcBorders/>
          </w:tcPr>
          <w:p w14:paraId="E5AE0DA3">
            <w:pPr>
              <w:pStyle w:val="style0"/>
              <w:jc w:val="center"/>
              <w:rPr/>
            </w:pPr>
            <w:r>
              <w:rPr>
                <w:rFonts w:ascii="宋体" w:eastAsia="宋体" w:hAnsi="宋体"/>
                <w:sz w:val="18"/>
              </w:rPr>
              <w:t>——</w:t>
            </w:r>
          </w:p>
        </w:tc>
      </w:tr>
      <w:tr w14:paraId="E03850F3">
        <w:tblPrEx/>
        <w:trPr>
          <w:jc w:val="center"/>
        </w:trPr>
        <w:tc>
          <w:tcPr>
            <w:tcW w:w="720" w:type="dxa"/>
            <w:tcBorders/>
          </w:tcPr>
          <w:p w14:paraId="4800F996">
            <w:pPr>
              <w:pStyle w:val="style0"/>
              <w:jc w:val="center"/>
              <w:rPr/>
            </w:pPr>
          </w:p>
        </w:tc>
        <w:tc>
          <w:tcPr>
            <w:tcW w:w="3600" w:type="dxa"/>
            <w:tcBorders/>
          </w:tcPr>
          <w:p w14:paraId="A731F004">
            <w:pPr>
              <w:pStyle w:val="style0"/>
              <w:jc w:val="center"/>
              <w:rPr/>
            </w:pPr>
            <w:r>
              <w:rPr>
                <w:rFonts w:ascii="宋体" w:eastAsia="宋体" w:hAnsi="宋体"/>
                <w:sz w:val="18"/>
              </w:rPr>
              <w:t>总报价</w:t>
            </w:r>
          </w:p>
        </w:tc>
        <w:tc>
          <w:tcPr>
            <w:tcW w:w="1728" w:type="dxa"/>
            <w:tcBorders/>
          </w:tcPr>
          <w:p w14:paraId="2690B972">
            <w:pPr>
              <w:pStyle w:val="style0"/>
              <w:jc w:val="left"/>
              <w:rPr/>
            </w:pPr>
            <w:r>
              <w:rPr>
                <w:rFonts w:ascii="宋体" w:eastAsia="宋体" w:hAnsi="宋体"/>
                <w:sz w:val="18"/>
              </w:rPr>
              <w:t>——</w:t>
            </w:r>
          </w:p>
        </w:tc>
        <w:tc>
          <w:tcPr>
            <w:tcW w:w="2160" w:type="dxa"/>
            <w:tcBorders/>
          </w:tcPr>
          <w:p w14:paraId="A70DEB70">
            <w:pPr>
              <w:pStyle w:val="style0"/>
              <w:jc w:val="center"/>
              <w:rPr/>
            </w:pPr>
            <w:r>
              <w:rPr>
                <w:rFonts w:ascii="宋体" w:eastAsia="宋体" w:hAnsi="宋体"/>
                <w:sz w:val="18"/>
              </w:rPr>
              <w:t>——</w:t>
            </w:r>
          </w:p>
        </w:tc>
        <w:tc>
          <w:tcPr>
            <w:tcW w:w="1440" w:type="dxa"/>
            <w:tcBorders/>
          </w:tcPr>
          <w:p w14:paraId="EB222847">
            <w:pPr>
              <w:pStyle w:val="style0"/>
              <w:jc w:val="center"/>
              <w:rPr/>
            </w:pPr>
            <w:r>
              <w:rPr>
                <w:rFonts w:ascii="宋体" w:eastAsia="宋体" w:hAnsi="宋体"/>
                <w:sz w:val="18"/>
              </w:rPr>
              <w:t>——</w:t>
            </w:r>
          </w:p>
        </w:tc>
        <w:tc>
          <w:tcPr>
            <w:tcW w:w="1440" w:type="dxa"/>
            <w:tcBorders/>
          </w:tcPr>
          <w:p w14:paraId="BA4E442B">
            <w:pPr>
              <w:pStyle w:val="style0"/>
              <w:jc w:val="center"/>
              <w:rPr/>
            </w:pPr>
            <w:r>
              <w:rPr>
                <w:rFonts w:ascii="宋体" w:eastAsia="宋体" w:hAnsi="宋体"/>
                <w:sz w:val="18"/>
              </w:rPr>
              <w:t>——</w:t>
            </w:r>
          </w:p>
        </w:tc>
      </w:tr>
    </w:tbl>
    <w:p w14:paraId="FA0B615A">
      <w:pPr>
        <w:pStyle w:val="style0"/>
        <w:rPr/>
      </w:pPr>
    </w:p>
    <w:p w14:paraId="3C85C9DD">
      <w:pPr>
        <w:pStyle w:val="style0"/>
        <w:jc w:val="left"/>
        <w:rPr/>
      </w:pPr>
      <w:r>
        <w:rPr>
          <w:rFonts w:ascii="宋体" w:eastAsia="宋体" w:hAnsi="宋体"/>
          <w:b w:val="false"/>
          <w:sz w:val="21"/>
        </w:rPr>
        <w:t>投标总报价（大写）：________________________________</w:t>
      </w:r>
    </w:p>
    <w:p w14:paraId="17B479A8">
      <w:pPr>
        <w:pStyle w:val="style0"/>
        <w:jc w:val="left"/>
        <w:rPr/>
      </w:pPr>
      <w:r>
        <w:rPr>
          <w:rFonts w:ascii="宋体" w:eastAsia="宋体" w:hAnsi="宋体"/>
          <w:b w:val="false"/>
          <w:sz w:val="21"/>
        </w:rPr>
        <w:t>投标人（盖章）：________________________________</w:t>
      </w:r>
    </w:p>
    <w:p w14:paraId="19F5271B">
      <w:pPr>
        <w:pStyle w:val="style0"/>
        <w:jc w:val="left"/>
        <w:rPr/>
      </w:pPr>
      <w:r>
        <w:rPr>
          <w:rFonts w:ascii="宋体" w:eastAsia="宋体" w:hAnsi="宋体"/>
          <w:b w:val="false"/>
          <w:sz w:val="21"/>
        </w:rPr>
        <w:t>法定代表人或授权委托人（签字或盖章）：________________________________</w:t>
      </w:r>
    </w:p>
    <w:p w14:paraId="FF4CA416">
      <w:pPr>
        <w:pStyle w:val="style0"/>
        <w:jc w:val="left"/>
        <w:rPr/>
      </w:pPr>
      <w:r>
        <w:rPr>
          <w:rFonts w:ascii="宋体" w:eastAsia="宋体" w:hAnsi="宋体"/>
          <w:b w:val="false"/>
          <w:sz w:val="21"/>
        </w:rPr>
        <w:t>编制日期：______年____月____日</w:t>
      </w:r>
    </w:p>
    <w:p w14:paraId="654DBEB8">
      <w:pPr>
        <w:pStyle w:val="style0"/>
        <w:rPr/>
      </w:pPr>
      <w:r>
        <w:br w:type="page"/>
      </w:r>
    </w:p>
    <w:p w14:paraId="0A89A056">
      <w:pPr>
        <w:pStyle w:val="style1"/>
        <w:jc w:val="left"/>
        <w:rPr/>
      </w:pPr>
      <w:r>
        <w:rPr>
          <w:rFonts w:ascii="黑体" w:eastAsia="黑体" w:hAnsi="黑体"/>
          <w:color w:val="000000"/>
          <w:sz w:val="32"/>
        </w:rPr>
        <w:t>总价措施项目清单与计价表</w:t>
      </w:r>
    </w:p>
    <w:p w14:paraId="967EDED0">
      <w:pPr>
        <w:pStyle w:val="style0"/>
        <w:jc w:val="left"/>
        <w:rPr/>
      </w:pPr>
      <w:r>
        <w:rPr>
          <w:rFonts w:ascii="宋体" w:eastAsia="宋体" w:hAnsi="宋体"/>
          <w:b w:val="false"/>
          <w:sz w:val="21"/>
        </w:rPr>
        <w:t>工程名称：内江市威远县居民生活区老旧片区改造劳务总承包项目</w:t>
      </w:r>
    </w:p>
    <w:p w14:paraId="AD3F8641">
      <w:pPr>
        <w:pStyle w:val="style0"/>
        <w:jc w:val="left"/>
        <w:rPr/>
      </w:pPr>
      <w:r>
        <w:rPr>
          <w:rFonts w:ascii="宋体" w:eastAsia="宋体" w:hAnsi="宋体"/>
          <w:b w:val="false"/>
          <w:sz w:val="21"/>
        </w:rPr>
        <w:t>金额单位：元</w:t>
      </w:r>
    </w:p>
    <w:p w14:paraId="8CC00656">
      <w:pPr>
        <w:pStyle w:val="style0"/>
        <w:rPr/>
      </w:pPr>
    </w:p>
    <w:tbl>
      <w:tblPr>
        <w:tblStyle w:val="style154"/>
        <w:tblW w:w="0" w:type="auto"/>
        <w:jc w:val="center"/>
        <w:tblLook w:val="04A0" w:firstRow="1" w:lastRow="0" w:firstColumn="1" w:lastColumn="0" w:noHBand="0" w:noVBand="1"/>
      </w:tblPr>
      <w:tblGrid>
        <w:gridCol w:w="585"/>
        <w:gridCol w:w="1561"/>
        <w:gridCol w:w="1397"/>
        <w:gridCol w:w="1047"/>
        <w:gridCol w:w="779"/>
        <w:gridCol w:w="920"/>
        <w:gridCol w:w="837"/>
        <w:gridCol w:w="920"/>
        <w:gridCol w:w="815"/>
      </w:tblGrid>
      <w:tr w14:paraId="3ED353CD">
        <w:trPr>
          <w:jc w:val="center"/>
        </w:trPr>
        <w:tc>
          <w:tcPr>
            <w:tcW w:w="576" w:type="dxa"/>
            <w:tcBorders/>
          </w:tcPr>
          <w:p w14:paraId="6BDFC8B5">
            <w:pPr>
              <w:pStyle w:val="style0"/>
              <w:jc w:val="center"/>
              <w:rPr/>
            </w:pPr>
            <w:r>
              <w:rPr>
                <w:rFonts w:ascii="宋体" w:eastAsia="宋体" w:hAnsi="宋体"/>
                <w:b/>
                <w:sz w:val="18"/>
              </w:rPr>
              <w:t>序号</w:t>
            </w:r>
          </w:p>
        </w:tc>
        <w:tc>
          <w:tcPr>
            <w:tcW w:w="1728" w:type="dxa"/>
            <w:tcBorders/>
          </w:tcPr>
          <w:p w14:paraId="7DAAAFCF">
            <w:pPr>
              <w:pStyle w:val="style0"/>
              <w:jc w:val="center"/>
              <w:rPr/>
            </w:pPr>
            <w:r>
              <w:rPr>
                <w:rFonts w:ascii="宋体" w:eastAsia="宋体" w:hAnsi="宋体"/>
                <w:b/>
                <w:sz w:val="18"/>
              </w:rPr>
              <w:t>项目编码</w:t>
            </w:r>
          </w:p>
        </w:tc>
        <w:tc>
          <w:tcPr>
            <w:tcW w:w="2592" w:type="dxa"/>
            <w:tcBorders/>
          </w:tcPr>
          <w:p w14:paraId="93A12DD1">
            <w:pPr>
              <w:pStyle w:val="style0"/>
              <w:jc w:val="center"/>
              <w:rPr/>
            </w:pPr>
            <w:r>
              <w:rPr>
                <w:rFonts w:ascii="宋体" w:eastAsia="宋体" w:hAnsi="宋体"/>
                <w:b/>
                <w:sz w:val="18"/>
              </w:rPr>
              <w:t>项目名称</w:t>
            </w:r>
          </w:p>
        </w:tc>
        <w:tc>
          <w:tcPr>
            <w:tcW w:w="1728" w:type="dxa"/>
            <w:tcBorders/>
          </w:tcPr>
          <w:p w14:paraId="E62FC0EF">
            <w:pPr>
              <w:pStyle w:val="style0"/>
              <w:jc w:val="center"/>
              <w:rPr/>
            </w:pPr>
            <w:r>
              <w:rPr>
                <w:rFonts w:ascii="宋体" w:eastAsia="宋体" w:hAnsi="宋体"/>
                <w:b/>
                <w:sz w:val="18"/>
              </w:rPr>
              <w:t>计算基础</w:t>
            </w:r>
          </w:p>
        </w:tc>
        <w:tc>
          <w:tcPr>
            <w:tcW w:w="864" w:type="dxa"/>
            <w:tcBorders/>
          </w:tcPr>
          <w:p w14:paraId="1BBE1659">
            <w:pPr>
              <w:pStyle w:val="style0"/>
              <w:jc w:val="center"/>
              <w:rPr/>
            </w:pPr>
            <w:r>
              <w:rPr>
                <w:rFonts w:ascii="宋体" w:eastAsia="宋体" w:hAnsi="宋体"/>
                <w:b/>
                <w:sz w:val="18"/>
              </w:rPr>
              <w:t>费率（%）</w:t>
            </w:r>
          </w:p>
        </w:tc>
        <w:tc>
          <w:tcPr>
            <w:tcW w:w="1152" w:type="dxa"/>
            <w:tcBorders/>
          </w:tcPr>
          <w:p w14:paraId="5CE1594C">
            <w:pPr>
              <w:pStyle w:val="style0"/>
              <w:jc w:val="center"/>
              <w:rPr/>
            </w:pPr>
            <w:r>
              <w:rPr>
                <w:rFonts w:ascii="宋体" w:eastAsia="宋体" w:hAnsi="宋体"/>
                <w:b/>
                <w:sz w:val="18"/>
              </w:rPr>
              <w:t>金额（元）</w:t>
            </w:r>
          </w:p>
        </w:tc>
        <w:tc>
          <w:tcPr>
            <w:tcW w:w="1008" w:type="dxa"/>
            <w:tcBorders/>
          </w:tcPr>
          <w:p w14:paraId="2D48FA46">
            <w:pPr>
              <w:pStyle w:val="style0"/>
              <w:jc w:val="center"/>
              <w:rPr/>
            </w:pPr>
            <w:r>
              <w:rPr>
                <w:rFonts w:ascii="宋体" w:eastAsia="宋体" w:hAnsi="宋体"/>
                <w:b/>
                <w:sz w:val="18"/>
              </w:rPr>
              <w:t>调整费率（%）</w:t>
            </w:r>
          </w:p>
        </w:tc>
        <w:tc>
          <w:tcPr>
            <w:tcW w:w="1152" w:type="dxa"/>
            <w:tcBorders/>
          </w:tcPr>
          <w:p w14:paraId="B79828B5">
            <w:pPr>
              <w:pStyle w:val="style0"/>
              <w:jc w:val="center"/>
              <w:rPr/>
            </w:pPr>
            <w:r>
              <w:rPr>
                <w:rFonts w:ascii="宋体" w:eastAsia="宋体" w:hAnsi="宋体"/>
                <w:b/>
                <w:sz w:val="18"/>
              </w:rPr>
              <w:t>调整金额（元）</w:t>
            </w:r>
          </w:p>
        </w:tc>
        <w:tc>
          <w:tcPr>
            <w:tcW w:w="1152" w:type="dxa"/>
            <w:tcBorders/>
          </w:tcPr>
          <w:p w14:paraId="63E2CB09">
            <w:pPr>
              <w:pStyle w:val="style0"/>
              <w:jc w:val="center"/>
              <w:rPr/>
            </w:pPr>
            <w:r>
              <w:rPr>
                <w:rFonts w:ascii="宋体" w:eastAsia="宋体" w:hAnsi="宋体"/>
                <w:b/>
                <w:sz w:val="18"/>
              </w:rPr>
              <w:t>备注</w:t>
            </w:r>
          </w:p>
        </w:tc>
      </w:tr>
      <w:tr w14:paraId="02FE08EE">
        <w:tblPrEx/>
        <w:trPr>
          <w:jc w:val="center"/>
        </w:trPr>
        <w:tc>
          <w:tcPr>
            <w:tcW w:w="576" w:type="dxa"/>
            <w:tcBorders/>
          </w:tcPr>
          <w:p w14:paraId="B8C7B34B">
            <w:pPr>
              <w:pStyle w:val="style0"/>
              <w:jc w:val="center"/>
              <w:rPr/>
            </w:pPr>
            <w:r>
              <w:rPr>
                <w:rFonts w:ascii="宋体" w:eastAsia="宋体" w:hAnsi="宋体"/>
                <w:sz w:val="18"/>
              </w:rPr>
              <w:t>1</w:t>
            </w:r>
          </w:p>
        </w:tc>
        <w:tc>
          <w:tcPr>
            <w:tcW w:w="1728" w:type="dxa"/>
            <w:tcBorders/>
          </w:tcPr>
          <w:p w14:paraId="974320C0">
            <w:pPr>
              <w:pStyle w:val="style0"/>
              <w:jc w:val="center"/>
              <w:rPr/>
            </w:pPr>
            <w:r>
              <w:rPr>
                <w:rFonts w:ascii="宋体" w:eastAsia="宋体" w:hAnsi="宋体"/>
                <w:sz w:val="18"/>
              </w:rPr>
              <w:t>011707001001</w:t>
            </w:r>
          </w:p>
        </w:tc>
        <w:tc>
          <w:tcPr>
            <w:tcW w:w="2592" w:type="dxa"/>
            <w:tcBorders/>
          </w:tcPr>
          <w:p w14:paraId="82E251CC">
            <w:pPr>
              <w:pStyle w:val="style0"/>
              <w:jc w:val="left"/>
              <w:rPr/>
            </w:pPr>
            <w:r>
              <w:rPr>
                <w:rFonts w:ascii="宋体" w:eastAsia="宋体" w:hAnsi="宋体"/>
                <w:sz w:val="18"/>
              </w:rPr>
              <w:t>安全文明施工费</w:t>
            </w:r>
          </w:p>
        </w:tc>
        <w:tc>
          <w:tcPr>
            <w:tcW w:w="1728" w:type="dxa"/>
            <w:tcBorders/>
          </w:tcPr>
          <w:p w14:paraId="F1ECD2C6">
            <w:pPr>
              <w:pStyle w:val="style0"/>
              <w:jc w:val="center"/>
              <w:rPr/>
            </w:pPr>
            <w:r>
              <w:rPr>
                <w:rFonts w:ascii="宋体" w:eastAsia="宋体" w:hAnsi="宋体"/>
                <w:sz w:val="18"/>
              </w:rPr>
              <w:t>人工费+机械费</w:t>
            </w:r>
          </w:p>
        </w:tc>
        <w:tc>
          <w:tcPr>
            <w:tcW w:w="864" w:type="dxa"/>
            <w:tcBorders/>
          </w:tcPr>
          <w:p w14:paraId="94ADC170">
            <w:pPr>
              <w:pStyle w:val="style0"/>
              <w:jc w:val="center"/>
              <w:rPr/>
            </w:pPr>
            <w:r>
              <w:rPr>
                <w:rFonts w:ascii="宋体" w:eastAsia="宋体" w:hAnsi="宋体"/>
                <w:sz w:val="18"/>
              </w:rPr>
              <w:t>——</w:t>
            </w:r>
          </w:p>
        </w:tc>
        <w:tc>
          <w:tcPr>
            <w:tcW w:w="1152" w:type="dxa"/>
            <w:tcBorders/>
          </w:tcPr>
          <w:p w14:paraId="657E726C">
            <w:pPr>
              <w:pStyle w:val="style0"/>
              <w:jc w:val="center"/>
              <w:rPr/>
            </w:pPr>
            <w:r>
              <w:rPr>
                <w:rFonts w:ascii="宋体" w:eastAsia="宋体" w:hAnsi="宋体"/>
                <w:sz w:val="18"/>
              </w:rPr>
              <w:t>——</w:t>
            </w:r>
          </w:p>
        </w:tc>
        <w:tc>
          <w:tcPr>
            <w:tcW w:w="1008" w:type="dxa"/>
            <w:tcBorders/>
          </w:tcPr>
          <w:p w14:paraId="41DC0467">
            <w:pPr>
              <w:pStyle w:val="style0"/>
              <w:jc w:val="center"/>
              <w:rPr/>
            </w:pPr>
            <w:r>
              <w:rPr>
                <w:rFonts w:ascii="宋体" w:eastAsia="宋体" w:hAnsi="宋体"/>
                <w:sz w:val="18"/>
              </w:rPr>
              <w:t>——</w:t>
            </w:r>
          </w:p>
        </w:tc>
        <w:tc>
          <w:tcPr>
            <w:tcW w:w="1152" w:type="dxa"/>
            <w:tcBorders/>
          </w:tcPr>
          <w:p w14:paraId="4B0D13FE">
            <w:pPr>
              <w:pStyle w:val="style0"/>
              <w:jc w:val="center"/>
              <w:rPr/>
            </w:pPr>
            <w:r>
              <w:rPr>
                <w:rFonts w:ascii="宋体" w:eastAsia="宋体" w:hAnsi="宋体"/>
                <w:sz w:val="18"/>
              </w:rPr>
              <w:t>——</w:t>
            </w:r>
          </w:p>
        </w:tc>
        <w:tc>
          <w:tcPr>
            <w:tcW w:w="1152" w:type="dxa"/>
            <w:tcBorders/>
          </w:tcPr>
          <w:p w14:paraId="E3ECDB80">
            <w:pPr>
              <w:pStyle w:val="style0"/>
              <w:jc w:val="center"/>
              <w:rPr/>
            </w:pPr>
            <w:r>
              <w:rPr>
                <w:rFonts w:ascii="宋体" w:eastAsia="宋体" w:hAnsi="宋体"/>
                <w:sz w:val="18"/>
              </w:rPr>
              <w:t>不可竞争</w:t>
            </w:r>
          </w:p>
        </w:tc>
      </w:tr>
      <w:tr w14:paraId="CF01DA30">
        <w:tblPrEx/>
        <w:trPr>
          <w:jc w:val="center"/>
        </w:trPr>
        <w:tc>
          <w:tcPr>
            <w:tcW w:w="576" w:type="dxa"/>
            <w:tcBorders/>
          </w:tcPr>
          <w:p w14:paraId="999CBB8A">
            <w:pPr>
              <w:pStyle w:val="style0"/>
              <w:jc w:val="center"/>
              <w:rPr/>
            </w:pPr>
            <w:r>
              <w:rPr>
                <w:rFonts w:ascii="宋体" w:eastAsia="宋体" w:hAnsi="宋体"/>
                <w:sz w:val="18"/>
              </w:rPr>
              <w:t>2</w:t>
            </w:r>
          </w:p>
        </w:tc>
        <w:tc>
          <w:tcPr>
            <w:tcW w:w="1728" w:type="dxa"/>
            <w:tcBorders/>
          </w:tcPr>
          <w:p w14:paraId="A83F70CA">
            <w:pPr>
              <w:pStyle w:val="style0"/>
              <w:jc w:val="center"/>
              <w:rPr/>
            </w:pPr>
            <w:r>
              <w:rPr>
                <w:rFonts w:ascii="宋体" w:eastAsia="宋体" w:hAnsi="宋体"/>
                <w:sz w:val="18"/>
              </w:rPr>
              <w:t>011707001002</w:t>
            </w:r>
          </w:p>
        </w:tc>
        <w:tc>
          <w:tcPr>
            <w:tcW w:w="2592" w:type="dxa"/>
            <w:tcBorders/>
          </w:tcPr>
          <w:p w14:paraId="F62A6CF6">
            <w:pPr>
              <w:pStyle w:val="style0"/>
              <w:jc w:val="left"/>
              <w:rPr/>
            </w:pPr>
            <w:r>
              <w:rPr>
                <w:rFonts w:ascii="宋体" w:eastAsia="宋体" w:hAnsi="宋体"/>
                <w:sz w:val="18"/>
              </w:rPr>
              <w:t>环境保护费</w:t>
            </w:r>
          </w:p>
        </w:tc>
        <w:tc>
          <w:tcPr>
            <w:tcW w:w="1728" w:type="dxa"/>
            <w:tcBorders/>
          </w:tcPr>
          <w:p w14:paraId="E9D166BE">
            <w:pPr>
              <w:pStyle w:val="style0"/>
              <w:jc w:val="center"/>
              <w:rPr/>
            </w:pPr>
            <w:r>
              <w:rPr>
                <w:rFonts w:ascii="宋体" w:eastAsia="宋体" w:hAnsi="宋体"/>
                <w:sz w:val="18"/>
              </w:rPr>
              <w:t>分部分项人工费</w:t>
            </w:r>
          </w:p>
        </w:tc>
        <w:tc>
          <w:tcPr>
            <w:tcW w:w="864" w:type="dxa"/>
            <w:tcBorders/>
          </w:tcPr>
          <w:p w14:paraId="156E575D">
            <w:pPr>
              <w:pStyle w:val="style0"/>
              <w:jc w:val="center"/>
              <w:rPr/>
            </w:pPr>
            <w:r>
              <w:rPr>
                <w:rFonts w:ascii="宋体" w:eastAsia="宋体" w:hAnsi="宋体"/>
                <w:sz w:val="18"/>
              </w:rPr>
              <w:t>——</w:t>
            </w:r>
          </w:p>
        </w:tc>
        <w:tc>
          <w:tcPr>
            <w:tcW w:w="1152" w:type="dxa"/>
            <w:tcBorders/>
          </w:tcPr>
          <w:p w14:paraId="2BF15D90">
            <w:pPr>
              <w:pStyle w:val="style0"/>
              <w:jc w:val="center"/>
              <w:rPr/>
            </w:pPr>
            <w:r>
              <w:rPr>
                <w:rFonts w:ascii="宋体" w:eastAsia="宋体" w:hAnsi="宋体"/>
                <w:sz w:val="18"/>
              </w:rPr>
              <w:t>——</w:t>
            </w:r>
          </w:p>
        </w:tc>
        <w:tc>
          <w:tcPr>
            <w:tcW w:w="1008" w:type="dxa"/>
            <w:tcBorders/>
          </w:tcPr>
          <w:p w14:paraId="3CE68C04">
            <w:pPr>
              <w:pStyle w:val="style0"/>
              <w:jc w:val="center"/>
              <w:rPr/>
            </w:pPr>
            <w:r>
              <w:rPr>
                <w:rFonts w:ascii="宋体" w:eastAsia="宋体" w:hAnsi="宋体"/>
                <w:sz w:val="18"/>
              </w:rPr>
              <w:t>——</w:t>
            </w:r>
          </w:p>
        </w:tc>
        <w:tc>
          <w:tcPr>
            <w:tcW w:w="1152" w:type="dxa"/>
            <w:tcBorders/>
          </w:tcPr>
          <w:p w14:paraId="5569602F">
            <w:pPr>
              <w:pStyle w:val="style0"/>
              <w:jc w:val="center"/>
              <w:rPr/>
            </w:pPr>
            <w:r>
              <w:rPr>
                <w:rFonts w:ascii="宋体" w:eastAsia="宋体" w:hAnsi="宋体"/>
                <w:sz w:val="18"/>
              </w:rPr>
              <w:t>——</w:t>
            </w:r>
          </w:p>
        </w:tc>
        <w:tc>
          <w:tcPr>
            <w:tcW w:w="1152" w:type="dxa"/>
            <w:tcBorders/>
          </w:tcPr>
          <w:p w14:paraId="01C3D600">
            <w:pPr>
              <w:pStyle w:val="style0"/>
              <w:jc w:val="center"/>
              <w:rPr/>
            </w:pPr>
          </w:p>
        </w:tc>
      </w:tr>
      <w:tr w14:paraId="55EAED7C">
        <w:tblPrEx/>
        <w:trPr>
          <w:jc w:val="center"/>
        </w:trPr>
        <w:tc>
          <w:tcPr>
            <w:tcW w:w="576" w:type="dxa"/>
            <w:tcBorders/>
          </w:tcPr>
          <w:p w14:paraId="085EE52B">
            <w:pPr>
              <w:pStyle w:val="style0"/>
              <w:jc w:val="center"/>
              <w:rPr/>
            </w:pPr>
            <w:r>
              <w:rPr>
                <w:rFonts w:ascii="宋体" w:eastAsia="宋体" w:hAnsi="宋体"/>
                <w:sz w:val="18"/>
              </w:rPr>
              <w:t>3</w:t>
            </w:r>
          </w:p>
        </w:tc>
        <w:tc>
          <w:tcPr>
            <w:tcW w:w="1728" w:type="dxa"/>
            <w:tcBorders/>
          </w:tcPr>
          <w:p w14:paraId="A455AB6D">
            <w:pPr>
              <w:pStyle w:val="style0"/>
              <w:jc w:val="center"/>
              <w:rPr/>
            </w:pPr>
            <w:r>
              <w:rPr>
                <w:rFonts w:ascii="宋体" w:eastAsia="宋体" w:hAnsi="宋体"/>
                <w:sz w:val="18"/>
              </w:rPr>
              <w:t>011707001003</w:t>
            </w:r>
          </w:p>
        </w:tc>
        <w:tc>
          <w:tcPr>
            <w:tcW w:w="2592" w:type="dxa"/>
            <w:tcBorders/>
          </w:tcPr>
          <w:p w14:paraId="6DCD0EE0">
            <w:pPr>
              <w:pStyle w:val="style0"/>
              <w:jc w:val="left"/>
              <w:rPr/>
            </w:pPr>
            <w:r>
              <w:rPr>
                <w:rFonts w:ascii="宋体" w:eastAsia="宋体" w:hAnsi="宋体"/>
                <w:sz w:val="18"/>
              </w:rPr>
              <w:t>文明施工费</w:t>
            </w:r>
          </w:p>
        </w:tc>
        <w:tc>
          <w:tcPr>
            <w:tcW w:w="1728" w:type="dxa"/>
            <w:tcBorders/>
          </w:tcPr>
          <w:p w14:paraId="D8CA1CA9">
            <w:pPr>
              <w:pStyle w:val="style0"/>
              <w:jc w:val="center"/>
              <w:rPr/>
            </w:pPr>
            <w:r>
              <w:rPr>
                <w:rFonts w:ascii="宋体" w:eastAsia="宋体" w:hAnsi="宋体"/>
                <w:sz w:val="18"/>
              </w:rPr>
              <w:t>分部分项人工费</w:t>
            </w:r>
          </w:p>
        </w:tc>
        <w:tc>
          <w:tcPr>
            <w:tcW w:w="864" w:type="dxa"/>
            <w:tcBorders/>
          </w:tcPr>
          <w:p w14:paraId="E622AA0D">
            <w:pPr>
              <w:pStyle w:val="style0"/>
              <w:jc w:val="center"/>
              <w:rPr/>
            </w:pPr>
            <w:r>
              <w:rPr>
                <w:rFonts w:ascii="宋体" w:eastAsia="宋体" w:hAnsi="宋体"/>
                <w:sz w:val="18"/>
              </w:rPr>
              <w:t>——</w:t>
            </w:r>
          </w:p>
        </w:tc>
        <w:tc>
          <w:tcPr>
            <w:tcW w:w="1152" w:type="dxa"/>
            <w:tcBorders/>
          </w:tcPr>
          <w:p w14:paraId="8A66C563">
            <w:pPr>
              <w:pStyle w:val="style0"/>
              <w:jc w:val="center"/>
              <w:rPr/>
            </w:pPr>
            <w:r>
              <w:rPr>
                <w:rFonts w:ascii="宋体" w:eastAsia="宋体" w:hAnsi="宋体"/>
                <w:sz w:val="18"/>
              </w:rPr>
              <w:t>——</w:t>
            </w:r>
          </w:p>
        </w:tc>
        <w:tc>
          <w:tcPr>
            <w:tcW w:w="1008" w:type="dxa"/>
            <w:tcBorders/>
          </w:tcPr>
          <w:p w14:paraId="6EAA0076">
            <w:pPr>
              <w:pStyle w:val="style0"/>
              <w:jc w:val="center"/>
              <w:rPr/>
            </w:pPr>
            <w:r>
              <w:rPr>
                <w:rFonts w:ascii="宋体" w:eastAsia="宋体" w:hAnsi="宋体"/>
                <w:sz w:val="18"/>
              </w:rPr>
              <w:t>——</w:t>
            </w:r>
          </w:p>
        </w:tc>
        <w:tc>
          <w:tcPr>
            <w:tcW w:w="1152" w:type="dxa"/>
            <w:tcBorders/>
          </w:tcPr>
          <w:p w14:paraId="01833FC1">
            <w:pPr>
              <w:pStyle w:val="style0"/>
              <w:jc w:val="center"/>
              <w:rPr/>
            </w:pPr>
            <w:r>
              <w:rPr>
                <w:rFonts w:ascii="宋体" w:eastAsia="宋体" w:hAnsi="宋体"/>
                <w:sz w:val="18"/>
              </w:rPr>
              <w:t>——</w:t>
            </w:r>
          </w:p>
        </w:tc>
        <w:tc>
          <w:tcPr>
            <w:tcW w:w="1152" w:type="dxa"/>
            <w:tcBorders/>
          </w:tcPr>
          <w:p w14:paraId="BA92C5B7">
            <w:pPr>
              <w:pStyle w:val="style0"/>
              <w:jc w:val="center"/>
              <w:rPr/>
            </w:pPr>
          </w:p>
        </w:tc>
      </w:tr>
      <w:tr w14:paraId="CBA66895">
        <w:tblPrEx/>
        <w:trPr>
          <w:jc w:val="center"/>
        </w:trPr>
        <w:tc>
          <w:tcPr>
            <w:tcW w:w="576" w:type="dxa"/>
            <w:tcBorders/>
          </w:tcPr>
          <w:p w14:paraId="DABEAD99">
            <w:pPr>
              <w:pStyle w:val="style0"/>
              <w:jc w:val="center"/>
              <w:rPr/>
            </w:pPr>
            <w:r>
              <w:rPr>
                <w:rFonts w:ascii="宋体" w:eastAsia="宋体" w:hAnsi="宋体"/>
                <w:sz w:val="18"/>
              </w:rPr>
              <w:t>4</w:t>
            </w:r>
          </w:p>
        </w:tc>
        <w:tc>
          <w:tcPr>
            <w:tcW w:w="1728" w:type="dxa"/>
            <w:tcBorders/>
          </w:tcPr>
          <w:p w14:paraId="E68D257C">
            <w:pPr>
              <w:pStyle w:val="style0"/>
              <w:jc w:val="center"/>
              <w:rPr/>
            </w:pPr>
            <w:r>
              <w:rPr>
                <w:rFonts w:ascii="宋体" w:eastAsia="宋体" w:hAnsi="宋体"/>
                <w:sz w:val="18"/>
              </w:rPr>
              <w:t>011707001004</w:t>
            </w:r>
          </w:p>
        </w:tc>
        <w:tc>
          <w:tcPr>
            <w:tcW w:w="2592" w:type="dxa"/>
            <w:tcBorders/>
          </w:tcPr>
          <w:p w14:paraId="7B886A7C">
            <w:pPr>
              <w:pStyle w:val="style0"/>
              <w:jc w:val="left"/>
              <w:rPr/>
            </w:pPr>
            <w:r>
              <w:rPr>
                <w:rFonts w:ascii="宋体" w:eastAsia="宋体" w:hAnsi="宋体"/>
                <w:sz w:val="18"/>
              </w:rPr>
              <w:t>安全施工费</w:t>
            </w:r>
          </w:p>
        </w:tc>
        <w:tc>
          <w:tcPr>
            <w:tcW w:w="1728" w:type="dxa"/>
            <w:tcBorders/>
          </w:tcPr>
          <w:p w14:paraId="968E47E2">
            <w:pPr>
              <w:pStyle w:val="style0"/>
              <w:jc w:val="center"/>
              <w:rPr/>
            </w:pPr>
            <w:r>
              <w:rPr>
                <w:rFonts w:ascii="宋体" w:eastAsia="宋体" w:hAnsi="宋体"/>
                <w:sz w:val="18"/>
              </w:rPr>
              <w:t>分部分项人工费</w:t>
            </w:r>
          </w:p>
        </w:tc>
        <w:tc>
          <w:tcPr>
            <w:tcW w:w="864" w:type="dxa"/>
            <w:tcBorders/>
          </w:tcPr>
          <w:p w14:paraId="4445BC2A">
            <w:pPr>
              <w:pStyle w:val="style0"/>
              <w:jc w:val="center"/>
              <w:rPr/>
            </w:pPr>
            <w:r>
              <w:rPr>
                <w:rFonts w:ascii="宋体" w:eastAsia="宋体" w:hAnsi="宋体"/>
                <w:sz w:val="18"/>
              </w:rPr>
              <w:t>——</w:t>
            </w:r>
          </w:p>
        </w:tc>
        <w:tc>
          <w:tcPr>
            <w:tcW w:w="1152" w:type="dxa"/>
            <w:tcBorders/>
          </w:tcPr>
          <w:p w14:paraId="51457868">
            <w:pPr>
              <w:pStyle w:val="style0"/>
              <w:jc w:val="center"/>
              <w:rPr/>
            </w:pPr>
            <w:r>
              <w:rPr>
                <w:rFonts w:ascii="宋体" w:eastAsia="宋体" w:hAnsi="宋体"/>
                <w:sz w:val="18"/>
              </w:rPr>
              <w:t>——</w:t>
            </w:r>
          </w:p>
        </w:tc>
        <w:tc>
          <w:tcPr>
            <w:tcW w:w="1008" w:type="dxa"/>
            <w:tcBorders/>
          </w:tcPr>
          <w:p w14:paraId="9913C2B4">
            <w:pPr>
              <w:pStyle w:val="style0"/>
              <w:jc w:val="center"/>
              <w:rPr/>
            </w:pPr>
            <w:r>
              <w:rPr>
                <w:rFonts w:ascii="宋体" w:eastAsia="宋体" w:hAnsi="宋体"/>
                <w:sz w:val="18"/>
              </w:rPr>
              <w:t>——</w:t>
            </w:r>
          </w:p>
        </w:tc>
        <w:tc>
          <w:tcPr>
            <w:tcW w:w="1152" w:type="dxa"/>
            <w:tcBorders/>
          </w:tcPr>
          <w:p w14:paraId="650B41AD">
            <w:pPr>
              <w:pStyle w:val="style0"/>
              <w:jc w:val="center"/>
              <w:rPr/>
            </w:pPr>
            <w:r>
              <w:rPr>
                <w:rFonts w:ascii="宋体" w:eastAsia="宋体" w:hAnsi="宋体"/>
                <w:sz w:val="18"/>
              </w:rPr>
              <w:t>——</w:t>
            </w:r>
          </w:p>
        </w:tc>
        <w:tc>
          <w:tcPr>
            <w:tcW w:w="1152" w:type="dxa"/>
            <w:tcBorders/>
          </w:tcPr>
          <w:p w14:paraId="B5081B1F">
            <w:pPr>
              <w:pStyle w:val="style0"/>
              <w:jc w:val="center"/>
              <w:rPr/>
            </w:pPr>
          </w:p>
        </w:tc>
      </w:tr>
      <w:tr w14:paraId="96F48722">
        <w:tblPrEx/>
        <w:trPr>
          <w:jc w:val="center"/>
        </w:trPr>
        <w:tc>
          <w:tcPr>
            <w:tcW w:w="576" w:type="dxa"/>
            <w:tcBorders/>
          </w:tcPr>
          <w:p w14:paraId="13433813">
            <w:pPr>
              <w:pStyle w:val="style0"/>
              <w:jc w:val="center"/>
              <w:rPr/>
            </w:pPr>
            <w:r>
              <w:rPr>
                <w:rFonts w:ascii="宋体" w:eastAsia="宋体" w:hAnsi="宋体"/>
                <w:sz w:val="18"/>
              </w:rPr>
              <w:t>5</w:t>
            </w:r>
          </w:p>
        </w:tc>
        <w:tc>
          <w:tcPr>
            <w:tcW w:w="1728" w:type="dxa"/>
            <w:tcBorders/>
          </w:tcPr>
          <w:p w14:paraId="BA4488BC">
            <w:pPr>
              <w:pStyle w:val="style0"/>
              <w:jc w:val="center"/>
              <w:rPr/>
            </w:pPr>
            <w:r>
              <w:rPr>
                <w:rFonts w:ascii="宋体" w:eastAsia="宋体" w:hAnsi="宋体"/>
                <w:sz w:val="18"/>
              </w:rPr>
              <w:t>011707001005</w:t>
            </w:r>
          </w:p>
        </w:tc>
        <w:tc>
          <w:tcPr>
            <w:tcW w:w="2592" w:type="dxa"/>
            <w:tcBorders/>
          </w:tcPr>
          <w:p w14:paraId="04B7B924">
            <w:pPr>
              <w:pStyle w:val="style0"/>
              <w:jc w:val="left"/>
              <w:rPr/>
            </w:pPr>
            <w:r>
              <w:rPr>
                <w:rFonts w:ascii="宋体" w:eastAsia="宋体" w:hAnsi="宋体"/>
                <w:sz w:val="18"/>
              </w:rPr>
              <w:t>临时设施费</w:t>
            </w:r>
          </w:p>
        </w:tc>
        <w:tc>
          <w:tcPr>
            <w:tcW w:w="1728" w:type="dxa"/>
            <w:tcBorders/>
          </w:tcPr>
          <w:p w14:paraId="A898330D">
            <w:pPr>
              <w:pStyle w:val="style0"/>
              <w:jc w:val="center"/>
              <w:rPr/>
            </w:pPr>
            <w:r>
              <w:rPr>
                <w:rFonts w:ascii="宋体" w:eastAsia="宋体" w:hAnsi="宋体"/>
                <w:sz w:val="18"/>
              </w:rPr>
              <w:t>分部分项人工费</w:t>
            </w:r>
          </w:p>
        </w:tc>
        <w:tc>
          <w:tcPr>
            <w:tcW w:w="864" w:type="dxa"/>
            <w:tcBorders/>
          </w:tcPr>
          <w:p w14:paraId="21B31A47">
            <w:pPr>
              <w:pStyle w:val="style0"/>
              <w:jc w:val="center"/>
              <w:rPr/>
            </w:pPr>
            <w:r>
              <w:rPr>
                <w:rFonts w:ascii="宋体" w:eastAsia="宋体" w:hAnsi="宋体"/>
                <w:sz w:val="18"/>
              </w:rPr>
              <w:t>——</w:t>
            </w:r>
          </w:p>
        </w:tc>
        <w:tc>
          <w:tcPr>
            <w:tcW w:w="1152" w:type="dxa"/>
            <w:tcBorders/>
          </w:tcPr>
          <w:p w14:paraId="7C407675">
            <w:pPr>
              <w:pStyle w:val="style0"/>
              <w:jc w:val="center"/>
              <w:rPr/>
            </w:pPr>
            <w:r>
              <w:rPr>
                <w:rFonts w:ascii="宋体" w:eastAsia="宋体" w:hAnsi="宋体"/>
                <w:sz w:val="18"/>
              </w:rPr>
              <w:t>——</w:t>
            </w:r>
          </w:p>
        </w:tc>
        <w:tc>
          <w:tcPr>
            <w:tcW w:w="1008" w:type="dxa"/>
            <w:tcBorders/>
          </w:tcPr>
          <w:p w14:paraId="8D96AC4B">
            <w:pPr>
              <w:pStyle w:val="style0"/>
              <w:jc w:val="center"/>
              <w:rPr/>
            </w:pPr>
            <w:r>
              <w:rPr>
                <w:rFonts w:ascii="宋体" w:eastAsia="宋体" w:hAnsi="宋体"/>
                <w:sz w:val="18"/>
              </w:rPr>
              <w:t>——</w:t>
            </w:r>
          </w:p>
        </w:tc>
        <w:tc>
          <w:tcPr>
            <w:tcW w:w="1152" w:type="dxa"/>
            <w:tcBorders/>
          </w:tcPr>
          <w:p w14:paraId="664535CB">
            <w:pPr>
              <w:pStyle w:val="style0"/>
              <w:jc w:val="center"/>
              <w:rPr/>
            </w:pPr>
            <w:r>
              <w:rPr>
                <w:rFonts w:ascii="宋体" w:eastAsia="宋体" w:hAnsi="宋体"/>
                <w:sz w:val="18"/>
              </w:rPr>
              <w:t>——</w:t>
            </w:r>
          </w:p>
        </w:tc>
        <w:tc>
          <w:tcPr>
            <w:tcW w:w="1152" w:type="dxa"/>
            <w:tcBorders/>
          </w:tcPr>
          <w:p w14:paraId="A97A1738">
            <w:pPr>
              <w:pStyle w:val="style0"/>
              <w:jc w:val="center"/>
              <w:rPr/>
            </w:pPr>
          </w:p>
        </w:tc>
      </w:tr>
      <w:tr w14:paraId="3B64210C">
        <w:tblPrEx/>
        <w:trPr>
          <w:jc w:val="center"/>
        </w:trPr>
        <w:tc>
          <w:tcPr>
            <w:tcW w:w="576" w:type="dxa"/>
            <w:tcBorders/>
          </w:tcPr>
          <w:p w14:paraId="D4D7E68D">
            <w:pPr>
              <w:pStyle w:val="style0"/>
              <w:jc w:val="center"/>
              <w:rPr/>
            </w:pPr>
            <w:r>
              <w:rPr>
                <w:rFonts w:ascii="宋体" w:eastAsia="宋体" w:hAnsi="宋体"/>
                <w:sz w:val="18"/>
              </w:rPr>
              <w:t>6</w:t>
            </w:r>
          </w:p>
        </w:tc>
        <w:tc>
          <w:tcPr>
            <w:tcW w:w="1728" w:type="dxa"/>
            <w:tcBorders/>
          </w:tcPr>
          <w:p w14:paraId="7F33FA90">
            <w:pPr>
              <w:pStyle w:val="style0"/>
              <w:jc w:val="center"/>
              <w:rPr/>
            </w:pPr>
            <w:r>
              <w:rPr>
                <w:rFonts w:ascii="宋体" w:eastAsia="宋体" w:hAnsi="宋体"/>
                <w:sz w:val="18"/>
              </w:rPr>
              <w:t>011707002001</w:t>
            </w:r>
          </w:p>
        </w:tc>
        <w:tc>
          <w:tcPr>
            <w:tcW w:w="2592" w:type="dxa"/>
            <w:tcBorders/>
          </w:tcPr>
          <w:p w14:paraId="AB7412B8">
            <w:pPr>
              <w:pStyle w:val="style0"/>
              <w:jc w:val="left"/>
              <w:rPr/>
            </w:pPr>
            <w:r>
              <w:rPr>
                <w:rFonts w:ascii="宋体" w:eastAsia="宋体" w:hAnsi="宋体"/>
                <w:sz w:val="18"/>
              </w:rPr>
              <w:t>夜间施工增加费</w:t>
            </w:r>
          </w:p>
        </w:tc>
        <w:tc>
          <w:tcPr>
            <w:tcW w:w="1728" w:type="dxa"/>
            <w:tcBorders/>
          </w:tcPr>
          <w:p w14:paraId="0D97DCDC">
            <w:pPr>
              <w:pStyle w:val="style0"/>
              <w:jc w:val="center"/>
              <w:rPr/>
            </w:pPr>
            <w:r>
              <w:rPr>
                <w:rFonts w:ascii="宋体" w:eastAsia="宋体" w:hAnsi="宋体"/>
                <w:sz w:val="18"/>
              </w:rPr>
              <w:t>分部分项人工费</w:t>
            </w:r>
          </w:p>
        </w:tc>
        <w:tc>
          <w:tcPr>
            <w:tcW w:w="864" w:type="dxa"/>
            <w:tcBorders/>
          </w:tcPr>
          <w:p w14:paraId="6F57D3C8">
            <w:pPr>
              <w:pStyle w:val="style0"/>
              <w:jc w:val="center"/>
              <w:rPr/>
            </w:pPr>
            <w:r>
              <w:rPr>
                <w:rFonts w:ascii="宋体" w:eastAsia="宋体" w:hAnsi="宋体"/>
                <w:sz w:val="18"/>
              </w:rPr>
              <w:t>——</w:t>
            </w:r>
          </w:p>
        </w:tc>
        <w:tc>
          <w:tcPr>
            <w:tcW w:w="1152" w:type="dxa"/>
            <w:tcBorders/>
          </w:tcPr>
          <w:p w14:paraId="47876E48">
            <w:pPr>
              <w:pStyle w:val="style0"/>
              <w:jc w:val="center"/>
              <w:rPr/>
            </w:pPr>
            <w:r>
              <w:rPr>
                <w:rFonts w:ascii="宋体" w:eastAsia="宋体" w:hAnsi="宋体"/>
                <w:sz w:val="18"/>
              </w:rPr>
              <w:t>——</w:t>
            </w:r>
          </w:p>
        </w:tc>
        <w:tc>
          <w:tcPr>
            <w:tcW w:w="1008" w:type="dxa"/>
            <w:tcBorders/>
          </w:tcPr>
          <w:p w14:paraId="902D576F">
            <w:pPr>
              <w:pStyle w:val="style0"/>
              <w:jc w:val="center"/>
              <w:rPr/>
            </w:pPr>
            <w:r>
              <w:rPr>
                <w:rFonts w:ascii="宋体" w:eastAsia="宋体" w:hAnsi="宋体"/>
                <w:sz w:val="18"/>
              </w:rPr>
              <w:t>——</w:t>
            </w:r>
          </w:p>
        </w:tc>
        <w:tc>
          <w:tcPr>
            <w:tcW w:w="1152" w:type="dxa"/>
            <w:tcBorders/>
          </w:tcPr>
          <w:p w14:paraId="25E6DF6C">
            <w:pPr>
              <w:pStyle w:val="style0"/>
              <w:jc w:val="center"/>
              <w:rPr/>
            </w:pPr>
            <w:r>
              <w:rPr>
                <w:rFonts w:ascii="宋体" w:eastAsia="宋体" w:hAnsi="宋体"/>
                <w:sz w:val="18"/>
              </w:rPr>
              <w:t>——</w:t>
            </w:r>
          </w:p>
        </w:tc>
        <w:tc>
          <w:tcPr>
            <w:tcW w:w="1152" w:type="dxa"/>
            <w:tcBorders/>
          </w:tcPr>
          <w:p w14:paraId="4B972D8E">
            <w:pPr>
              <w:pStyle w:val="style0"/>
              <w:jc w:val="center"/>
              <w:rPr/>
            </w:pPr>
          </w:p>
        </w:tc>
      </w:tr>
      <w:tr w14:paraId="ADF824BA">
        <w:tblPrEx/>
        <w:trPr>
          <w:jc w:val="center"/>
        </w:trPr>
        <w:tc>
          <w:tcPr>
            <w:tcW w:w="576" w:type="dxa"/>
            <w:tcBorders/>
          </w:tcPr>
          <w:p w14:paraId="C61A0DD2">
            <w:pPr>
              <w:pStyle w:val="style0"/>
              <w:jc w:val="center"/>
              <w:rPr/>
            </w:pPr>
            <w:r>
              <w:rPr>
                <w:rFonts w:ascii="宋体" w:eastAsia="宋体" w:hAnsi="宋体"/>
                <w:sz w:val="18"/>
              </w:rPr>
              <w:t>7</w:t>
            </w:r>
          </w:p>
        </w:tc>
        <w:tc>
          <w:tcPr>
            <w:tcW w:w="1728" w:type="dxa"/>
            <w:tcBorders/>
          </w:tcPr>
          <w:p w14:paraId="4486A69D">
            <w:pPr>
              <w:pStyle w:val="style0"/>
              <w:jc w:val="center"/>
              <w:rPr/>
            </w:pPr>
            <w:r>
              <w:rPr>
                <w:rFonts w:ascii="宋体" w:eastAsia="宋体" w:hAnsi="宋体"/>
                <w:sz w:val="18"/>
              </w:rPr>
              <w:t>011707003001</w:t>
            </w:r>
          </w:p>
        </w:tc>
        <w:tc>
          <w:tcPr>
            <w:tcW w:w="2592" w:type="dxa"/>
            <w:tcBorders/>
          </w:tcPr>
          <w:p w14:paraId="60ED5207">
            <w:pPr>
              <w:pStyle w:val="style0"/>
              <w:jc w:val="left"/>
              <w:rPr/>
            </w:pPr>
            <w:r>
              <w:rPr>
                <w:rFonts w:ascii="宋体" w:eastAsia="宋体" w:hAnsi="宋体"/>
                <w:sz w:val="18"/>
              </w:rPr>
              <w:t>二次搬运费</w:t>
            </w:r>
          </w:p>
        </w:tc>
        <w:tc>
          <w:tcPr>
            <w:tcW w:w="1728" w:type="dxa"/>
            <w:tcBorders/>
          </w:tcPr>
          <w:p w14:paraId="BA42660D">
            <w:pPr>
              <w:pStyle w:val="style0"/>
              <w:jc w:val="center"/>
              <w:rPr/>
            </w:pPr>
            <w:r>
              <w:rPr>
                <w:rFonts w:ascii="宋体" w:eastAsia="宋体" w:hAnsi="宋体"/>
                <w:sz w:val="18"/>
              </w:rPr>
              <w:t>分部分项人工费</w:t>
            </w:r>
          </w:p>
        </w:tc>
        <w:tc>
          <w:tcPr>
            <w:tcW w:w="864" w:type="dxa"/>
            <w:tcBorders/>
          </w:tcPr>
          <w:p w14:paraId="F4471BBE">
            <w:pPr>
              <w:pStyle w:val="style0"/>
              <w:jc w:val="center"/>
              <w:rPr/>
            </w:pPr>
            <w:r>
              <w:rPr>
                <w:rFonts w:ascii="宋体" w:eastAsia="宋体" w:hAnsi="宋体"/>
                <w:sz w:val="18"/>
              </w:rPr>
              <w:t>——</w:t>
            </w:r>
          </w:p>
        </w:tc>
        <w:tc>
          <w:tcPr>
            <w:tcW w:w="1152" w:type="dxa"/>
            <w:tcBorders/>
          </w:tcPr>
          <w:p w14:paraId="F2FFB51B">
            <w:pPr>
              <w:pStyle w:val="style0"/>
              <w:jc w:val="center"/>
              <w:rPr/>
            </w:pPr>
            <w:r>
              <w:rPr>
                <w:rFonts w:ascii="宋体" w:eastAsia="宋体" w:hAnsi="宋体"/>
                <w:sz w:val="18"/>
              </w:rPr>
              <w:t>——</w:t>
            </w:r>
          </w:p>
        </w:tc>
        <w:tc>
          <w:tcPr>
            <w:tcW w:w="1008" w:type="dxa"/>
            <w:tcBorders/>
          </w:tcPr>
          <w:p w14:paraId="D7295629">
            <w:pPr>
              <w:pStyle w:val="style0"/>
              <w:jc w:val="center"/>
              <w:rPr/>
            </w:pPr>
            <w:r>
              <w:rPr>
                <w:rFonts w:ascii="宋体" w:eastAsia="宋体" w:hAnsi="宋体"/>
                <w:sz w:val="18"/>
              </w:rPr>
              <w:t>——</w:t>
            </w:r>
          </w:p>
        </w:tc>
        <w:tc>
          <w:tcPr>
            <w:tcW w:w="1152" w:type="dxa"/>
            <w:tcBorders/>
          </w:tcPr>
          <w:p w14:paraId="C86689BF">
            <w:pPr>
              <w:pStyle w:val="style0"/>
              <w:jc w:val="center"/>
              <w:rPr/>
            </w:pPr>
            <w:r>
              <w:rPr>
                <w:rFonts w:ascii="宋体" w:eastAsia="宋体" w:hAnsi="宋体"/>
                <w:sz w:val="18"/>
              </w:rPr>
              <w:t>——</w:t>
            </w:r>
          </w:p>
        </w:tc>
        <w:tc>
          <w:tcPr>
            <w:tcW w:w="1152" w:type="dxa"/>
            <w:tcBorders/>
          </w:tcPr>
          <w:p w14:paraId="D4F04FF5">
            <w:pPr>
              <w:pStyle w:val="style0"/>
              <w:jc w:val="center"/>
              <w:rPr/>
            </w:pPr>
          </w:p>
        </w:tc>
      </w:tr>
      <w:tr w14:paraId="1497AD53">
        <w:tblPrEx/>
        <w:trPr>
          <w:jc w:val="center"/>
        </w:trPr>
        <w:tc>
          <w:tcPr>
            <w:tcW w:w="576" w:type="dxa"/>
            <w:tcBorders/>
          </w:tcPr>
          <w:p w14:paraId="6FAF7237">
            <w:pPr>
              <w:pStyle w:val="style0"/>
              <w:jc w:val="center"/>
              <w:rPr/>
            </w:pPr>
            <w:r>
              <w:rPr>
                <w:rFonts w:ascii="宋体" w:eastAsia="宋体" w:hAnsi="宋体"/>
                <w:sz w:val="18"/>
              </w:rPr>
              <w:t>8</w:t>
            </w:r>
          </w:p>
        </w:tc>
        <w:tc>
          <w:tcPr>
            <w:tcW w:w="1728" w:type="dxa"/>
            <w:tcBorders/>
          </w:tcPr>
          <w:p w14:paraId="7CCE347B">
            <w:pPr>
              <w:pStyle w:val="style0"/>
              <w:jc w:val="center"/>
              <w:rPr/>
            </w:pPr>
            <w:r>
              <w:rPr>
                <w:rFonts w:ascii="宋体" w:eastAsia="宋体" w:hAnsi="宋体"/>
                <w:sz w:val="18"/>
              </w:rPr>
              <w:t>011707004001</w:t>
            </w:r>
          </w:p>
        </w:tc>
        <w:tc>
          <w:tcPr>
            <w:tcW w:w="2592" w:type="dxa"/>
            <w:tcBorders/>
          </w:tcPr>
          <w:p w14:paraId="86C300AA">
            <w:pPr>
              <w:pStyle w:val="style0"/>
              <w:jc w:val="left"/>
              <w:rPr/>
            </w:pPr>
            <w:r>
              <w:rPr>
                <w:rFonts w:ascii="宋体" w:eastAsia="宋体" w:hAnsi="宋体"/>
                <w:sz w:val="18"/>
              </w:rPr>
              <w:t>冬雨季施工增加费</w:t>
            </w:r>
          </w:p>
        </w:tc>
        <w:tc>
          <w:tcPr>
            <w:tcW w:w="1728" w:type="dxa"/>
            <w:tcBorders/>
          </w:tcPr>
          <w:p w14:paraId="F4B01541">
            <w:pPr>
              <w:pStyle w:val="style0"/>
              <w:jc w:val="center"/>
              <w:rPr/>
            </w:pPr>
            <w:r>
              <w:rPr>
                <w:rFonts w:ascii="宋体" w:eastAsia="宋体" w:hAnsi="宋体"/>
                <w:sz w:val="18"/>
              </w:rPr>
              <w:t>分部分项人工费</w:t>
            </w:r>
          </w:p>
        </w:tc>
        <w:tc>
          <w:tcPr>
            <w:tcW w:w="864" w:type="dxa"/>
            <w:tcBorders/>
          </w:tcPr>
          <w:p w14:paraId="8CD417F4">
            <w:pPr>
              <w:pStyle w:val="style0"/>
              <w:jc w:val="center"/>
              <w:rPr/>
            </w:pPr>
            <w:r>
              <w:rPr>
                <w:rFonts w:ascii="宋体" w:eastAsia="宋体" w:hAnsi="宋体"/>
                <w:sz w:val="18"/>
              </w:rPr>
              <w:t>——</w:t>
            </w:r>
          </w:p>
        </w:tc>
        <w:tc>
          <w:tcPr>
            <w:tcW w:w="1152" w:type="dxa"/>
            <w:tcBorders/>
          </w:tcPr>
          <w:p w14:paraId="6DB3A7D3">
            <w:pPr>
              <w:pStyle w:val="style0"/>
              <w:jc w:val="center"/>
              <w:rPr/>
            </w:pPr>
            <w:r>
              <w:rPr>
                <w:rFonts w:ascii="宋体" w:eastAsia="宋体" w:hAnsi="宋体"/>
                <w:sz w:val="18"/>
              </w:rPr>
              <w:t>——</w:t>
            </w:r>
          </w:p>
        </w:tc>
        <w:tc>
          <w:tcPr>
            <w:tcW w:w="1008" w:type="dxa"/>
            <w:tcBorders/>
          </w:tcPr>
          <w:p w14:paraId="08EC6949">
            <w:pPr>
              <w:pStyle w:val="style0"/>
              <w:jc w:val="center"/>
              <w:rPr/>
            </w:pPr>
            <w:r>
              <w:rPr>
                <w:rFonts w:ascii="宋体" w:eastAsia="宋体" w:hAnsi="宋体"/>
                <w:sz w:val="18"/>
              </w:rPr>
              <w:t>——</w:t>
            </w:r>
          </w:p>
        </w:tc>
        <w:tc>
          <w:tcPr>
            <w:tcW w:w="1152" w:type="dxa"/>
            <w:tcBorders/>
          </w:tcPr>
          <w:p w14:paraId="EEC48DF2">
            <w:pPr>
              <w:pStyle w:val="style0"/>
              <w:jc w:val="center"/>
              <w:rPr/>
            </w:pPr>
            <w:r>
              <w:rPr>
                <w:rFonts w:ascii="宋体" w:eastAsia="宋体" w:hAnsi="宋体"/>
                <w:sz w:val="18"/>
              </w:rPr>
              <w:t>——</w:t>
            </w:r>
          </w:p>
        </w:tc>
        <w:tc>
          <w:tcPr>
            <w:tcW w:w="1152" w:type="dxa"/>
            <w:tcBorders/>
          </w:tcPr>
          <w:p w14:paraId="F2ECC9F0">
            <w:pPr>
              <w:pStyle w:val="style0"/>
              <w:jc w:val="center"/>
              <w:rPr/>
            </w:pPr>
          </w:p>
        </w:tc>
      </w:tr>
      <w:tr w14:paraId="67966CA5">
        <w:tblPrEx/>
        <w:trPr>
          <w:jc w:val="center"/>
        </w:trPr>
        <w:tc>
          <w:tcPr>
            <w:tcW w:w="576" w:type="dxa"/>
            <w:tcBorders/>
          </w:tcPr>
          <w:p w14:paraId="5A121EC0">
            <w:pPr>
              <w:pStyle w:val="style0"/>
              <w:jc w:val="center"/>
              <w:rPr/>
            </w:pPr>
            <w:r>
              <w:rPr>
                <w:rFonts w:ascii="宋体" w:eastAsia="宋体" w:hAnsi="宋体"/>
                <w:sz w:val="18"/>
              </w:rPr>
              <w:t>9</w:t>
            </w:r>
          </w:p>
        </w:tc>
        <w:tc>
          <w:tcPr>
            <w:tcW w:w="1728" w:type="dxa"/>
            <w:tcBorders/>
          </w:tcPr>
          <w:p w14:paraId="3D3D9F49">
            <w:pPr>
              <w:pStyle w:val="style0"/>
              <w:jc w:val="center"/>
              <w:rPr/>
            </w:pPr>
            <w:r>
              <w:rPr>
                <w:rFonts w:ascii="宋体" w:eastAsia="宋体" w:hAnsi="宋体"/>
                <w:sz w:val="18"/>
              </w:rPr>
              <w:t>011707005001</w:t>
            </w:r>
          </w:p>
        </w:tc>
        <w:tc>
          <w:tcPr>
            <w:tcW w:w="2592" w:type="dxa"/>
            <w:tcBorders/>
          </w:tcPr>
          <w:p w14:paraId="20CE1E4C">
            <w:pPr>
              <w:pStyle w:val="style0"/>
              <w:jc w:val="left"/>
              <w:rPr/>
            </w:pPr>
            <w:r>
              <w:rPr>
                <w:rFonts w:ascii="宋体" w:eastAsia="宋体" w:hAnsi="宋体"/>
                <w:sz w:val="18"/>
              </w:rPr>
              <w:t>已完工程及设备保护费</w:t>
            </w:r>
          </w:p>
        </w:tc>
        <w:tc>
          <w:tcPr>
            <w:tcW w:w="1728" w:type="dxa"/>
            <w:tcBorders/>
          </w:tcPr>
          <w:p w14:paraId="E374F1B7">
            <w:pPr>
              <w:pStyle w:val="style0"/>
              <w:jc w:val="center"/>
              <w:rPr/>
            </w:pPr>
            <w:r>
              <w:rPr>
                <w:rFonts w:ascii="宋体" w:eastAsia="宋体" w:hAnsi="宋体"/>
                <w:sz w:val="18"/>
              </w:rPr>
              <w:t>人工费+机械费</w:t>
            </w:r>
          </w:p>
        </w:tc>
        <w:tc>
          <w:tcPr>
            <w:tcW w:w="864" w:type="dxa"/>
            <w:tcBorders/>
          </w:tcPr>
          <w:p w14:paraId="4CF9E8A9">
            <w:pPr>
              <w:pStyle w:val="style0"/>
              <w:jc w:val="center"/>
              <w:rPr/>
            </w:pPr>
            <w:r>
              <w:rPr>
                <w:rFonts w:ascii="宋体" w:eastAsia="宋体" w:hAnsi="宋体"/>
                <w:sz w:val="18"/>
              </w:rPr>
              <w:t>——</w:t>
            </w:r>
          </w:p>
        </w:tc>
        <w:tc>
          <w:tcPr>
            <w:tcW w:w="1152" w:type="dxa"/>
            <w:tcBorders/>
          </w:tcPr>
          <w:p w14:paraId="9E4CC6B9">
            <w:pPr>
              <w:pStyle w:val="style0"/>
              <w:jc w:val="center"/>
              <w:rPr/>
            </w:pPr>
            <w:r>
              <w:rPr>
                <w:rFonts w:ascii="宋体" w:eastAsia="宋体" w:hAnsi="宋体"/>
                <w:sz w:val="18"/>
              </w:rPr>
              <w:t>——</w:t>
            </w:r>
          </w:p>
        </w:tc>
        <w:tc>
          <w:tcPr>
            <w:tcW w:w="1008" w:type="dxa"/>
            <w:tcBorders/>
          </w:tcPr>
          <w:p w14:paraId="A921B7E3">
            <w:pPr>
              <w:pStyle w:val="style0"/>
              <w:jc w:val="center"/>
              <w:rPr/>
            </w:pPr>
            <w:r>
              <w:rPr>
                <w:rFonts w:ascii="宋体" w:eastAsia="宋体" w:hAnsi="宋体"/>
                <w:sz w:val="18"/>
              </w:rPr>
              <w:t>——</w:t>
            </w:r>
          </w:p>
        </w:tc>
        <w:tc>
          <w:tcPr>
            <w:tcW w:w="1152" w:type="dxa"/>
            <w:tcBorders/>
          </w:tcPr>
          <w:p w14:paraId="DF406C33">
            <w:pPr>
              <w:pStyle w:val="style0"/>
              <w:jc w:val="center"/>
              <w:rPr/>
            </w:pPr>
            <w:r>
              <w:rPr>
                <w:rFonts w:ascii="宋体" w:eastAsia="宋体" w:hAnsi="宋体"/>
                <w:sz w:val="18"/>
              </w:rPr>
              <w:t>——</w:t>
            </w:r>
          </w:p>
        </w:tc>
        <w:tc>
          <w:tcPr>
            <w:tcW w:w="1152" w:type="dxa"/>
            <w:tcBorders/>
          </w:tcPr>
          <w:p w14:paraId="DD00469F">
            <w:pPr>
              <w:pStyle w:val="style0"/>
              <w:jc w:val="center"/>
              <w:rPr/>
            </w:pPr>
          </w:p>
        </w:tc>
      </w:tr>
      <w:tr w14:paraId="EECE4C67">
        <w:tblPrEx/>
        <w:trPr>
          <w:jc w:val="center"/>
        </w:trPr>
        <w:tc>
          <w:tcPr>
            <w:tcW w:w="576" w:type="dxa"/>
            <w:tcBorders/>
          </w:tcPr>
          <w:p w14:paraId="10D925A2">
            <w:pPr>
              <w:pStyle w:val="style0"/>
              <w:jc w:val="center"/>
              <w:rPr/>
            </w:pPr>
            <w:r>
              <w:rPr>
                <w:rFonts w:ascii="宋体" w:eastAsia="宋体" w:hAnsi="宋体"/>
                <w:sz w:val="18"/>
              </w:rPr>
              <w:t>10</w:t>
            </w:r>
          </w:p>
        </w:tc>
        <w:tc>
          <w:tcPr>
            <w:tcW w:w="1728" w:type="dxa"/>
            <w:tcBorders/>
          </w:tcPr>
          <w:p w14:paraId="9FED7916">
            <w:pPr>
              <w:pStyle w:val="style0"/>
              <w:jc w:val="center"/>
              <w:rPr/>
            </w:pPr>
            <w:r>
              <w:rPr>
                <w:rFonts w:ascii="宋体" w:eastAsia="宋体" w:hAnsi="宋体"/>
                <w:sz w:val="18"/>
              </w:rPr>
              <w:t>011707006001</w:t>
            </w:r>
          </w:p>
        </w:tc>
        <w:tc>
          <w:tcPr>
            <w:tcW w:w="2592" w:type="dxa"/>
            <w:tcBorders/>
          </w:tcPr>
          <w:p w14:paraId="B5F2CB54">
            <w:pPr>
              <w:pStyle w:val="style0"/>
              <w:jc w:val="left"/>
              <w:rPr/>
            </w:pPr>
            <w:r>
              <w:rPr>
                <w:rFonts w:ascii="宋体" w:eastAsia="宋体" w:hAnsi="宋体"/>
                <w:sz w:val="18"/>
              </w:rPr>
              <w:t>工程定位复测费</w:t>
            </w:r>
          </w:p>
        </w:tc>
        <w:tc>
          <w:tcPr>
            <w:tcW w:w="1728" w:type="dxa"/>
            <w:tcBorders/>
          </w:tcPr>
          <w:p w14:paraId="7508C57D">
            <w:pPr>
              <w:pStyle w:val="style0"/>
              <w:jc w:val="center"/>
              <w:rPr/>
            </w:pPr>
            <w:r>
              <w:rPr>
                <w:rFonts w:ascii="宋体" w:eastAsia="宋体" w:hAnsi="宋体"/>
                <w:sz w:val="18"/>
              </w:rPr>
              <w:t>分部分项人工费</w:t>
            </w:r>
          </w:p>
        </w:tc>
        <w:tc>
          <w:tcPr>
            <w:tcW w:w="864" w:type="dxa"/>
            <w:tcBorders/>
          </w:tcPr>
          <w:p w14:paraId="B5D0ABF7">
            <w:pPr>
              <w:pStyle w:val="style0"/>
              <w:jc w:val="center"/>
              <w:rPr/>
            </w:pPr>
            <w:r>
              <w:rPr>
                <w:rFonts w:ascii="宋体" w:eastAsia="宋体" w:hAnsi="宋体"/>
                <w:sz w:val="18"/>
              </w:rPr>
              <w:t>——</w:t>
            </w:r>
          </w:p>
        </w:tc>
        <w:tc>
          <w:tcPr>
            <w:tcW w:w="1152" w:type="dxa"/>
            <w:tcBorders/>
          </w:tcPr>
          <w:p w14:paraId="33067E17">
            <w:pPr>
              <w:pStyle w:val="style0"/>
              <w:jc w:val="center"/>
              <w:rPr/>
            </w:pPr>
            <w:r>
              <w:rPr>
                <w:rFonts w:ascii="宋体" w:eastAsia="宋体" w:hAnsi="宋体"/>
                <w:sz w:val="18"/>
              </w:rPr>
              <w:t>——</w:t>
            </w:r>
          </w:p>
        </w:tc>
        <w:tc>
          <w:tcPr>
            <w:tcW w:w="1008" w:type="dxa"/>
            <w:tcBorders/>
          </w:tcPr>
          <w:p w14:paraId="A0E12D9F">
            <w:pPr>
              <w:pStyle w:val="style0"/>
              <w:jc w:val="center"/>
              <w:rPr/>
            </w:pPr>
            <w:r>
              <w:rPr>
                <w:rFonts w:ascii="宋体" w:eastAsia="宋体" w:hAnsi="宋体"/>
                <w:sz w:val="18"/>
              </w:rPr>
              <w:t>——</w:t>
            </w:r>
          </w:p>
        </w:tc>
        <w:tc>
          <w:tcPr>
            <w:tcW w:w="1152" w:type="dxa"/>
            <w:tcBorders/>
          </w:tcPr>
          <w:p w14:paraId="5649112C">
            <w:pPr>
              <w:pStyle w:val="style0"/>
              <w:jc w:val="center"/>
              <w:rPr/>
            </w:pPr>
            <w:r>
              <w:rPr>
                <w:rFonts w:ascii="宋体" w:eastAsia="宋体" w:hAnsi="宋体"/>
                <w:sz w:val="18"/>
              </w:rPr>
              <w:t>——</w:t>
            </w:r>
          </w:p>
        </w:tc>
        <w:tc>
          <w:tcPr>
            <w:tcW w:w="1152" w:type="dxa"/>
            <w:tcBorders/>
          </w:tcPr>
          <w:p w14:paraId="A1263AFD">
            <w:pPr>
              <w:pStyle w:val="style0"/>
              <w:jc w:val="center"/>
              <w:rPr/>
            </w:pPr>
          </w:p>
        </w:tc>
      </w:tr>
      <w:tr w14:paraId="85D64AB9">
        <w:tblPrEx/>
        <w:trPr>
          <w:jc w:val="center"/>
        </w:trPr>
        <w:tc>
          <w:tcPr>
            <w:tcW w:w="576" w:type="dxa"/>
            <w:tcBorders/>
          </w:tcPr>
          <w:p w14:paraId="916ADDC3">
            <w:pPr>
              <w:pStyle w:val="style0"/>
              <w:jc w:val="center"/>
              <w:rPr/>
            </w:pPr>
            <w:r>
              <w:rPr>
                <w:rFonts w:ascii="宋体" w:eastAsia="宋体" w:hAnsi="宋体"/>
                <w:sz w:val="18"/>
              </w:rPr>
              <w:t>11</w:t>
            </w:r>
          </w:p>
        </w:tc>
        <w:tc>
          <w:tcPr>
            <w:tcW w:w="1728" w:type="dxa"/>
            <w:tcBorders/>
          </w:tcPr>
          <w:p w14:paraId="E354582C">
            <w:pPr>
              <w:pStyle w:val="style0"/>
              <w:jc w:val="center"/>
              <w:rPr/>
            </w:pPr>
            <w:r>
              <w:rPr>
                <w:rFonts w:ascii="宋体" w:eastAsia="宋体" w:hAnsi="宋体"/>
                <w:sz w:val="18"/>
              </w:rPr>
              <w:t>011707007001</w:t>
            </w:r>
          </w:p>
        </w:tc>
        <w:tc>
          <w:tcPr>
            <w:tcW w:w="2592" w:type="dxa"/>
            <w:tcBorders/>
          </w:tcPr>
          <w:p w14:paraId="D8E88D96">
            <w:pPr>
              <w:pStyle w:val="style0"/>
              <w:jc w:val="left"/>
              <w:rPr/>
            </w:pPr>
            <w:r>
              <w:rPr>
                <w:rFonts w:ascii="宋体" w:eastAsia="宋体" w:hAnsi="宋体"/>
                <w:sz w:val="18"/>
              </w:rPr>
              <w:t>老旧小区施工干扰增加费</w:t>
            </w:r>
          </w:p>
        </w:tc>
        <w:tc>
          <w:tcPr>
            <w:tcW w:w="1728" w:type="dxa"/>
            <w:tcBorders/>
          </w:tcPr>
          <w:p w14:paraId="F2D14743">
            <w:pPr>
              <w:pStyle w:val="style0"/>
              <w:jc w:val="center"/>
              <w:rPr/>
            </w:pPr>
            <w:r>
              <w:rPr>
                <w:rFonts w:ascii="宋体" w:eastAsia="宋体" w:hAnsi="宋体"/>
                <w:sz w:val="18"/>
              </w:rPr>
              <w:t>分部分项人工费</w:t>
            </w:r>
          </w:p>
        </w:tc>
        <w:tc>
          <w:tcPr>
            <w:tcW w:w="864" w:type="dxa"/>
            <w:tcBorders/>
          </w:tcPr>
          <w:p w14:paraId="3E9337FD">
            <w:pPr>
              <w:pStyle w:val="style0"/>
              <w:jc w:val="center"/>
              <w:rPr/>
            </w:pPr>
            <w:r>
              <w:rPr>
                <w:rFonts w:ascii="宋体" w:eastAsia="宋体" w:hAnsi="宋体"/>
                <w:sz w:val="18"/>
              </w:rPr>
              <w:t>——</w:t>
            </w:r>
          </w:p>
        </w:tc>
        <w:tc>
          <w:tcPr>
            <w:tcW w:w="1152" w:type="dxa"/>
            <w:tcBorders/>
          </w:tcPr>
          <w:p w14:paraId="9D6F0B2B">
            <w:pPr>
              <w:pStyle w:val="style0"/>
              <w:jc w:val="center"/>
              <w:rPr/>
            </w:pPr>
            <w:r>
              <w:rPr>
                <w:rFonts w:ascii="宋体" w:eastAsia="宋体" w:hAnsi="宋体"/>
                <w:sz w:val="18"/>
              </w:rPr>
              <w:t>——</w:t>
            </w:r>
          </w:p>
        </w:tc>
        <w:tc>
          <w:tcPr>
            <w:tcW w:w="1008" w:type="dxa"/>
            <w:tcBorders/>
          </w:tcPr>
          <w:p w14:paraId="26222C41">
            <w:pPr>
              <w:pStyle w:val="style0"/>
              <w:jc w:val="center"/>
              <w:rPr/>
            </w:pPr>
            <w:r>
              <w:rPr>
                <w:rFonts w:ascii="宋体" w:eastAsia="宋体" w:hAnsi="宋体"/>
                <w:sz w:val="18"/>
              </w:rPr>
              <w:t>——</w:t>
            </w:r>
          </w:p>
        </w:tc>
        <w:tc>
          <w:tcPr>
            <w:tcW w:w="1152" w:type="dxa"/>
            <w:tcBorders/>
          </w:tcPr>
          <w:p w14:paraId="3B58D549">
            <w:pPr>
              <w:pStyle w:val="style0"/>
              <w:jc w:val="center"/>
              <w:rPr/>
            </w:pPr>
            <w:r>
              <w:rPr>
                <w:rFonts w:ascii="宋体" w:eastAsia="宋体" w:hAnsi="宋体"/>
                <w:sz w:val="18"/>
              </w:rPr>
              <w:t>——</w:t>
            </w:r>
          </w:p>
        </w:tc>
        <w:tc>
          <w:tcPr>
            <w:tcW w:w="1152" w:type="dxa"/>
            <w:tcBorders/>
          </w:tcPr>
          <w:p w14:paraId="AA0F0F93">
            <w:pPr>
              <w:pStyle w:val="style0"/>
              <w:jc w:val="center"/>
              <w:rPr/>
            </w:pPr>
          </w:p>
        </w:tc>
      </w:tr>
      <w:tr w14:paraId="679E966E">
        <w:tblPrEx/>
        <w:trPr>
          <w:jc w:val="center"/>
        </w:trPr>
        <w:tc>
          <w:tcPr>
            <w:tcW w:w="576" w:type="dxa"/>
            <w:tcBorders/>
          </w:tcPr>
          <w:p w14:paraId="3CE56388">
            <w:pPr>
              <w:pStyle w:val="style0"/>
              <w:jc w:val="center"/>
              <w:rPr/>
            </w:pPr>
            <w:r>
              <w:rPr>
                <w:rFonts w:ascii="宋体" w:eastAsia="宋体" w:hAnsi="宋体"/>
                <w:sz w:val="18"/>
              </w:rPr>
              <w:t>12</w:t>
            </w:r>
          </w:p>
        </w:tc>
        <w:tc>
          <w:tcPr>
            <w:tcW w:w="1728" w:type="dxa"/>
            <w:tcBorders/>
          </w:tcPr>
          <w:p w14:paraId="3715A099">
            <w:pPr>
              <w:pStyle w:val="style0"/>
              <w:jc w:val="center"/>
              <w:rPr/>
            </w:pPr>
            <w:r>
              <w:rPr>
                <w:rFonts w:ascii="宋体" w:eastAsia="宋体" w:hAnsi="宋体"/>
                <w:sz w:val="18"/>
              </w:rPr>
              <w:t>011707008001</w:t>
            </w:r>
          </w:p>
        </w:tc>
        <w:tc>
          <w:tcPr>
            <w:tcW w:w="2592" w:type="dxa"/>
            <w:tcBorders/>
          </w:tcPr>
          <w:p w14:paraId="3A55537F">
            <w:pPr>
              <w:pStyle w:val="style0"/>
              <w:jc w:val="left"/>
              <w:rPr/>
            </w:pPr>
            <w:r>
              <w:rPr>
                <w:rFonts w:ascii="宋体" w:eastAsia="宋体" w:hAnsi="宋体"/>
                <w:sz w:val="18"/>
              </w:rPr>
              <w:t>扬尘污染防治费</w:t>
            </w:r>
          </w:p>
        </w:tc>
        <w:tc>
          <w:tcPr>
            <w:tcW w:w="1728" w:type="dxa"/>
            <w:tcBorders/>
          </w:tcPr>
          <w:p w14:paraId="C425ACCA">
            <w:pPr>
              <w:pStyle w:val="style0"/>
              <w:jc w:val="center"/>
              <w:rPr/>
            </w:pPr>
            <w:r>
              <w:rPr>
                <w:rFonts w:ascii="宋体" w:eastAsia="宋体" w:hAnsi="宋体"/>
                <w:sz w:val="18"/>
              </w:rPr>
              <w:t>分部分项人工费+机械费</w:t>
            </w:r>
          </w:p>
        </w:tc>
        <w:tc>
          <w:tcPr>
            <w:tcW w:w="864" w:type="dxa"/>
            <w:tcBorders/>
          </w:tcPr>
          <w:p w14:paraId="046019CB">
            <w:pPr>
              <w:pStyle w:val="style0"/>
              <w:jc w:val="center"/>
              <w:rPr/>
            </w:pPr>
            <w:r>
              <w:rPr>
                <w:rFonts w:ascii="宋体" w:eastAsia="宋体" w:hAnsi="宋体"/>
                <w:sz w:val="18"/>
              </w:rPr>
              <w:t>——</w:t>
            </w:r>
          </w:p>
        </w:tc>
        <w:tc>
          <w:tcPr>
            <w:tcW w:w="1152" w:type="dxa"/>
            <w:tcBorders/>
          </w:tcPr>
          <w:p w14:paraId="4609C1D4">
            <w:pPr>
              <w:pStyle w:val="style0"/>
              <w:jc w:val="center"/>
              <w:rPr/>
            </w:pPr>
            <w:r>
              <w:rPr>
                <w:rFonts w:ascii="宋体" w:eastAsia="宋体" w:hAnsi="宋体"/>
                <w:sz w:val="18"/>
              </w:rPr>
              <w:t>——</w:t>
            </w:r>
          </w:p>
        </w:tc>
        <w:tc>
          <w:tcPr>
            <w:tcW w:w="1008" w:type="dxa"/>
            <w:tcBorders/>
          </w:tcPr>
          <w:p w14:paraId="34FB69E0">
            <w:pPr>
              <w:pStyle w:val="style0"/>
              <w:jc w:val="center"/>
              <w:rPr/>
            </w:pPr>
            <w:r>
              <w:rPr>
                <w:rFonts w:ascii="宋体" w:eastAsia="宋体" w:hAnsi="宋体"/>
                <w:sz w:val="18"/>
              </w:rPr>
              <w:t>——</w:t>
            </w:r>
          </w:p>
        </w:tc>
        <w:tc>
          <w:tcPr>
            <w:tcW w:w="1152" w:type="dxa"/>
            <w:tcBorders/>
          </w:tcPr>
          <w:p w14:paraId="00089209">
            <w:pPr>
              <w:pStyle w:val="style0"/>
              <w:jc w:val="center"/>
              <w:rPr/>
            </w:pPr>
            <w:r>
              <w:rPr>
                <w:rFonts w:ascii="宋体" w:eastAsia="宋体" w:hAnsi="宋体"/>
                <w:sz w:val="18"/>
              </w:rPr>
              <w:t>——</w:t>
            </w:r>
          </w:p>
        </w:tc>
        <w:tc>
          <w:tcPr>
            <w:tcW w:w="1152" w:type="dxa"/>
            <w:tcBorders/>
          </w:tcPr>
          <w:p w14:paraId="2B9D6EFA">
            <w:pPr>
              <w:pStyle w:val="style0"/>
              <w:jc w:val="center"/>
              <w:rPr/>
            </w:pPr>
            <w:r>
              <w:rPr>
                <w:rFonts w:ascii="宋体" w:eastAsia="宋体" w:hAnsi="宋体"/>
                <w:sz w:val="18"/>
              </w:rPr>
              <w:t>不可竞争</w:t>
            </w:r>
          </w:p>
        </w:tc>
      </w:tr>
      <w:tr w14:paraId="35BF8302">
        <w:tblPrEx/>
        <w:trPr>
          <w:jc w:val="center"/>
        </w:trPr>
        <w:tc>
          <w:tcPr>
            <w:tcW w:w="576" w:type="dxa"/>
            <w:tcBorders/>
          </w:tcPr>
          <w:p w14:paraId="6BFC4071">
            <w:pPr>
              <w:pStyle w:val="style0"/>
              <w:jc w:val="center"/>
              <w:rPr/>
            </w:pPr>
            <w:r>
              <w:rPr>
                <w:rFonts w:ascii="宋体" w:eastAsia="宋体" w:hAnsi="宋体"/>
                <w:sz w:val="18"/>
              </w:rPr>
              <w:t>13</w:t>
            </w:r>
          </w:p>
        </w:tc>
        <w:tc>
          <w:tcPr>
            <w:tcW w:w="1728" w:type="dxa"/>
            <w:tcBorders/>
          </w:tcPr>
          <w:p w14:paraId="FCD8708B">
            <w:pPr>
              <w:pStyle w:val="style0"/>
              <w:jc w:val="center"/>
              <w:rPr/>
            </w:pPr>
            <w:r>
              <w:rPr>
                <w:rFonts w:ascii="宋体" w:eastAsia="宋体" w:hAnsi="宋体"/>
                <w:sz w:val="18"/>
              </w:rPr>
              <w:t>011707009001</w:t>
            </w:r>
          </w:p>
        </w:tc>
        <w:tc>
          <w:tcPr>
            <w:tcW w:w="2592" w:type="dxa"/>
            <w:tcBorders/>
          </w:tcPr>
          <w:p w14:paraId="402CE4FB">
            <w:pPr>
              <w:pStyle w:val="style0"/>
              <w:jc w:val="left"/>
              <w:rPr/>
            </w:pPr>
            <w:r>
              <w:rPr>
                <w:rFonts w:ascii="宋体" w:eastAsia="宋体" w:hAnsi="宋体"/>
                <w:sz w:val="18"/>
              </w:rPr>
              <w:t>疫情防控增加费</w:t>
            </w:r>
          </w:p>
        </w:tc>
        <w:tc>
          <w:tcPr>
            <w:tcW w:w="1728" w:type="dxa"/>
            <w:tcBorders/>
          </w:tcPr>
          <w:p w14:paraId="31BC5CB0">
            <w:pPr>
              <w:pStyle w:val="style0"/>
              <w:jc w:val="center"/>
              <w:rPr/>
            </w:pPr>
            <w:r>
              <w:rPr>
                <w:rFonts w:ascii="宋体" w:eastAsia="宋体" w:hAnsi="宋体"/>
                <w:sz w:val="18"/>
              </w:rPr>
              <w:t>分部分项人工费</w:t>
            </w:r>
          </w:p>
        </w:tc>
        <w:tc>
          <w:tcPr>
            <w:tcW w:w="864" w:type="dxa"/>
            <w:tcBorders/>
          </w:tcPr>
          <w:p w14:paraId="E6F4EAB1">
            <w:pPr>
              <w:pStyle w:val="style0"/>
              <w:jc w:val="center"/>
              <w:rPr/>
            </w:pPr>
            <w:r>
              <w:rPr>
                <w:rFonts w:ascii="宋体" w:eastAsia="宋体" w:hAnsi="宋体"/>
                <w:sz w:val="18"/>
              </w:rPr>
              <w:t>——</w:t>
            </w:r>
          </w:p>
        </w:tc>
        <w:tc>
          <w:tcPr>
            <w:tcW w:w="1152" w:type="dxa"/>
            <w:tcBorders/>
          </w:tcPr>
          <w:p w14:paraId="68878490">
            <w:pPr>
              <w:pStyle w:val="style0"/>
              <w:jc w:val="center"/>
              <w:rPr/>
            </w:pPr>
            <w:r>
              <w:rPr>
                <w:rFonts w:ascii="宋体" w:eastAsia="宋体" w:hAnsi="宋体"/>
                <w:sz w:val="18"/>
              </w:rPr>
              <w:t>——</w:t>
            </w:r>
          </w:p>
        </w:tc>
        <w:tc>
          <w:tcPr>
            <w:tcW w:w="1008" w:type="dxa"/>
            <w:tcBorders/>
          </w:tcPr>
          <w:p w14:paraId="98DF95E4">
            <w:pPr>
              <w:pStyle w:val="style0"/>
              <w:jc w:val="center"/>
              <w:rPr/>
            </w:pPr>
            <w:r>
              <w:rPr>
                <w:rFonts w:ascii="宋体" w:eastAsia="宋体" w:hAnsi="宋体"/>
                <w:sz w:val="18"/>
              </w:rPr>
              <w:t>——</w:t>
            </w:r>
          </w:p>
        </w:tc>
        <w:tc>
          <w:tcPr>
            <w:tcW w:w="1152" w:type="dxa"/>
            <w:tcBorders/>
          </w:tcPr>
          <w:p w14:paraId="BEB5D127">
            <w:pPr>
              <w:pStyle w:val="style0"/>
              <w:jc w:val="center"/>
              <w:rPr/>
            </w:pPr>
            <w:r>
              <w:rPr>
                <w:rFonts w:ascii="宋体" w:eastAsia="宋体" w:hAnsi="宋体"/>
                <w:sz w:val="18"/>
              </w:rPr>
              <w:t>——</w:t>
            </w:r>
          </w:p>
        </w:tc>
        <w:tc>
          <w:tcPr>
            <w:tcW w:w="1152" w:type="dxa"/>
            <w:tcBorders/>
          </w:tcPr>
          <w:p w14:paraId="3B6CEA52">
            <w:pPr>
              <w:pStyle w:val="style0"/>
              <w:jc w:val="center"/>
              <w:rPr/>
            </w:pPr>
          </w:p>
        </w:tc>
      </w:tr>
      <w:tr w14:paraId="240FABFC">
        <w:tblPrEx/>
        <w:trPr>
          <w:jc w:val="center"/>
        </w:trPr>
        <w:tc>
          <w:tcPr>
            <w:tcW w:w="576" w:type="dxa"/>
            <w:tcBorders/>
          </w:tcPr>
          <w:p w14:paraId="B8C997DC">
            <w:pPr>
              <w:pStyle w:val="style0"/>
              <w:jc w:val="center"/>
              <w:rPr/>
            </w:pPr>
            <w:r>
              <w:rPr>
                <w:rFonts w:ascii="宋体" w:eastAsia="宋体" w:hAnsi="宋体"/>
                <w:sz w:val="18"/>
              </w:rPr>
              <w:t>14</w:t>
            </w:r>
          </w:p>
        </w:tc>
        <w:tc>
          <w:tcPr>
            <w:tcW w:w="1728" w:type="dxa"/>
            <w:tcBorders/>
          </w:tcPr>
          <w:p w14:paraId="1018BEB1">
            <w:pPr>
              <w:pStyle w:val="style0"/>
              <w:jc w:val="center"/>
              <w:rPr/>
            </w:pPr>
            <w:r>
              <w:rPr>
                <w:rFonts w:ascii="宋体" w:eastAsia="宋体" w:hAnsi="宋体"/>
                <w:sz w:val="18"/>
              </w:rPr>
              <w:t>011707010001</w:t>
            </w:r>
          </w:p>
        </w:tc>
        <w:tc>
          <w:tcPr>
            <w:tcW w:w="2592" w:type="dxa"/>
            <w:tcBorders/>
          </w:tcPr>
          <w:p w14:paraId="0A49B0C8">
            <w:pPr>
              <w:pStyle w:val="style0"/>
              <w:jc w:val="left"/>
              <w:rPr/>
            </w:pPr>
            <w:r>
              <w:rPr>
                <w:rFonts w:ascii="宋体" w:eastAsia="宋体" w:hAnsi="宋体"/>
                <w:sz w:val="18"/>
              </w:rPr>
              <w:t>农民工工资保障费</w:t>
            </w:r>
          </w:p>
        </w:tc>
        <w:tc>
          <w:tcPr>
            <w:tcW w:w="1728" w:type="dxa"/>
            <w:tcBorders/>
          </w:tcPr>
          <w:p w14:paraId="EE670947">
            <w:pPr>
              <w:pStyle w:val="style0"/>
              <w:jc w:val="center"/>
              <w:rPr/>
            </w:pPr>
            <w:r>
              <w:rPr>
                <w:rFonts w:ascii="宋体" w:eastAsia="宋体" w:hAnsi="宋体"/>
                <w:sz w:val="18"/>
              </w:rPr>
              <w:t>合同价</w:t>
            </w:r>
          </w:p>
        </w:tc>
        <w:tc>
          <w:tcPr>
            <w:tcW w:w="864" w:type="dxa"/>
            <w:tcBorders/>
          </w:tcPr>
          <w:p w14:paraId="1283A29E">
            <w:pPr>
              <w:pStyle w:val="style0"/>
              <w:jc w:val="center"/>
              <w:rPr/>
            </w:pPr>
            <w:r>
              <w:rPr>
                <w:rFonts w:ascii="宋体" w:eastAsia="宋体" w:hAnsi="宋体"/>
                <w:sz w:val="18"/>
              </w:rPr>
              <w:t>2.0</w:t>
            </w:r>
          </w:p>
        </w:tc>
        <w:tc>
          <w:tcPr>
            <w:tcW w:w="1152" w:type="dxa"/>
            <w:tcBorders/>
          </w:tcPr>
          <w:p w14:paraId="92B83C91">
            <w:pPr>
              <w:pStyle w:val="style0"/>
              <w:jc w:val="center"/>
              <w:rPr/>
            </w:pPr>
            <w:r>
              <w:rPr>
                <w:rFonts w:ascii="宋体" w:eastAsia="宋体" w:hAnsi="宋体"/>
                <w:sz w:val="18"/>
              </w:rPr>
              <w:t>——</w:t>
            </w:r>
          </w:p>
        </w:tc>
        <w:tc>
          <w:tcPr>
            <w:tcW w:w="1008" w:type="dxa"/>
            <w:tcBorders/>
          </w:tcPr>
          <w:p w14:paraId="D7F02FAC">
            <w:pPr>
              <w:pStyle w:val="style0"/>
              <w:jc w:val="center"/>
              <w:rPr/>
            </w:pPr>
            <w:r>
              <w:rPr>
                <w:rFonts w:ascii="宋体" w:eastAsia="宋体" w:hAnsi="宋体"/>
                <w:sz w:val="18"/>
              </w:rPr>
              <w:t>——</w:t>
            </w:r>
          </w:p>
        </w:tc>
        <w:tc>
          <w:tcPr>
            <w:tcW w:w="1152" w:type="dxa"/>
            <w:tcBorders/>
          </w:tcPr>
          <w:p w14:paraId="EFB1421D">
            <w:pPr>
              <w:pStyle w:val="style0"/>
              <w:jc w:val="center"/>
              <w:rPr/>
            </w:pPr>
            <w:r>
              <w:rPr>
                <w:rFonts w:ascii="宋体" w:eastAsia="宋体" w:hAnsi="宋体"/>
                <w:sz w:val="18"/>
              </w:rPr>
              <w:t>——</w:t>
            </w:r>
          </w:p>
        </w:tc>
        <w:tc>
          <w:tcPr>
            <w:tcW w:w="1152" w:type="dxa"/>
            <w:tcBorders/>
          </w:tcPr>
          <w:p w14:paraId="95DF55E4">
            <w:pPr>
              <w:pStyle w:val="style0"/>
              <w:jc w:val="center"/>
              <w:rPr/>
            </w:pPr>
            <w:r>
              <w:rPr>
                <w:rFonts w:ascii="宋体" w:eastAsia="宋体" w:hAnsi="宋体"/>
                <w:sz w:val="18"/>
              </w:rPr>
              <w:t>不可竞争</w:t>
            </w:r>
          </w:p>
        </w:tc>
      </w:tr>
      <w:tr w14:paraId="D756B1AB">
        <w:tblPrEx/>
        <w:trPr>
          <w:jc w:val="center"/>
        </w:trPr>
        <w:tc>
          <w:tcPr>
            <w:tcW w:w="576" w:type="dxa"/>
            <w:tcBorders/>
          </w:tcPr>
          <w:p w14:paraId="CE7A0AAF">
            <w:pPr>
              <w:pStyle w:val="style0"/>
              <w:jc w:val="center"/>
              <w:rPr/>
            </w:pPr>
          </w:p>
        </w:tc>
        <w:tc>
          <w:tcPr>
            <w:tcW w:w="1728" w:type="dxa"/>
            <w:tcBorders/>
          </w:tcPr>
          <w:p w14:paraId="96F0118B">
            <w:pPr>
              <w:pStyle w:val="style0"/>
              <w:jc w:val="center"/>
              <w:rPr/>
            </w:pPr>
            <w:r>
              <w:rPr>
                <w:rFonts w:ascii="宋体" w:eastAsia="宋体" w:hAnsi="宋体"/>
                <w:sz w:val="18"/>
              </w:rPr>
              <w:t>合计</w:t>
            </w:r>
          </w:p>
        </w:tc>
        <w:tc>
          <w:tcPr>
            <w:tcW w:w="2592" w:type="dxa"/>
            <w:tcBorders/>
          </w:tcPr>
          <w:p w14:paraId="B94214EB">
            <w:pPr>
              <w:pStyle w:val="style0"/>
              <w:jc w:val="left"/>
              <w:rPr/>
            </w:pPr>
          </w:p>
        </w:tc>
        <w:tc>
          <w:tcPr>
            <w:tcW w:w="1728" w:type="dxa"/>
            <w:tcBorders/>
          </w:tcPr>
          <w:p w14:paraId="7F9AEE00">
            <w:pPr>
              <w:pStyle w:val="style0"/>
              <w:jc w:val="center"/>
              <w:rPr/>
            </w:pPr>
          </w:p>
        </w:tc>
        <w:tc>
          <w:tcPr>
            <w:tcW w:w="864" w:type="dxa"/>
            <w:tcBorders/>
          </w:tcPr>
          <w:p w14:paraId="8E6B4EBD">
            <w:pPr>
              <w:pStyle w:val="style0"/>
              <w:jc w:val="center"/>
              <w:rPr/>
            </w:pPr>
          </w:p>
        </w:tc>
        <w:tc>
          <w:tcPr>
            <w:tcW w:w="1152" w:type="dxa"/>
            <w:tcBorders/>
          </w:tcPr>
          <w:p w14:paraId="3FF87914">
            <w:pPr>
              <w:pStyle w:val="style0"/>
              <w:jc w:val="center"/>
              <w:rPr/>
            </w:pPr>
            <w:r>
              <w:rPr>
                <w:rFonts w:ascii="宋体" w:eastAsia="宋体" w:hAnsi="宋体"/>
                <w:sz w:val="18"/>
              </w:rPr>
              <w:t>——</w:t>
            </w:r>
          </w:p>
        </w:tc>
        <w:tc>
          <w:tcPr>
            <w:tcW w:w="1008" w:type="dxa"/>
            <w:tcBorders/>
          </w:tcPr>
          <w:p w14:paraId="9D9ED885">
            <w:pPr>
              <w:pStyle w:val="style0"/>
              <w:jc w:val="center"/>
              <w:rPr/>
            </w:pPr>
          </w:p>
        </w:tc>
        <w:tc>
          <w:tcPr>
            <w:tcW w:w="1152" w:type="dxa"/>
            <w:tcBorders/>
          </w:tcPr>
          <w:p w14:paraId="E6C2CCEA">
            <w:pPr>
              <w:pStyle w:val="style0"/>
              <w:jc w:val="center"/>
              <w:rPr/>
            </w:pPr>
            <w:r>
              <w:rPr>
                <w:rFonts w:ascii="宋体" w:eastAsia="宋体" w:hAnsi="宋体"/>
                <w:sz w:val="18"/>
              </w:rPr>
              <w:t>——</w:t>
            </w:r>
          </w:p>
        </w:tc>
        <w:tc>
          <w:tcPr>
            <w:tcW w:w="1152" w:type="dxa"/>
            <w:tcBorders/>
          </w:tcPr>
          <w:p w14:paraId="A1EA10BE">
            <w:pPr>
              <w:pStyle w:val="style0"/>
              <w:jc w:val="center"/>
              <w:rPr/>
            </w:pPr>
          </w:p>
        </w:tc>
      </w:tr>
    </w:tbl>
    <w:p w14:paraId="A911D4E0">
      <w:pPr>
        <w:pStyle w:val="style0"/>
        <w:rPr/>
      </w:pPr>
      <w:r>
        <w:br w:type="page"/>
      </w:r>
    </w:p>
    <w:p w14:paraId="F02FA6AB">
      <w:pPr>
        <w:pStyle w:val="style1"/>
        <w:jc w:val="left"/>
        <w:rPr/>
      </w:pPr>
      <w:r>
        <w:rPr>
          <w:rFonts w:ascii="黑体" w:eastAsia="黑体" w:hAnsi="黑体"/>
          <w:color w:val="000000"/>
          <w:sz w:val="32"/>
        </w:rPr>
        <w:t>其他项目清单与计价表</w:t>
      </w:r>
    </w:p>
    <w:p w14:paraId="5BE032CE">
      <w:pPr>
        <w:pStyle w:val="style0"/>
        <w:jc w:val="left"/>
        <w:rPr/>
      </w:pPr>
      <w:r>
        <w:rPr>
          <w:rFonts w:ascii="宋体" w:eastAsia="宋体" w:hAnsi="宋体"/>
          <w:b w:val="false"/>
          <w:sz w:val="21"/>
        </w:rPr>
        <w:t>工程名称：内江市威远县居民生活区老旧片区改造劳务总承包项目</w:t>
      </w:r>
    </w:p>
    <w:p w14:paraId="CA9F7BBD">
      <w:pPr>
        <w:pStyle w:val="style0"/>
        <w:jc w:val="left"/>
        <w:rPr/>
      </w:pPr>
      <w:r>
        <w:rPr>
          <w:rFonts w:ascii="宋体" w:eastAsia="宋体" w:hAnsi="宋体"/>
          <w:b w:val="false"/>
          <w:sz w:val="21"/>
        </w:rPr>
        <w:t>金额单位：元</w:t>
      </w:r>
    </w:p>
    <w:p w14:paraId="D2CDA243">
      <w:pPr>
        <w:pStyle w:val="style0"/>
        <w:rPr/>
      </w:pPr>
    </w:p>
    <w:tbl>
      <w:tblPr>
        <w:tblStyle w:val="style154"/>
        <w:tblW w:w="0" w:type="auto"/>
        <w:jc w:val="center"/>
        <w:tblLook w:val="04A0" w:firstRow="1" w:lastRow="0" w:firstColumn="1" w:lastColumn="0" w:noHBand="0" w:noVBand="1"/>
      </w:tblPr>
      <w:tblGrid>
        <w:gridCol w:w="773"/>
        <w:gridCol w:w="2612"/>
        <w:gridCol w:w="1160"/>
        <w:gridCol w:w="1702"/>
        <w:gridCol w:w="2612"/>
      </w:tblGrid>
      <w:tr w14:paraId="7C0F6643">
        <w:trPr>
          <w:jc w:val="center"/>
        </w:trPr>
        <w:tc>
          <w:tcPr>
            <w:tcW w:w="864" w:type="dxa"/>
            <w:tcBorders/>
          </w:tcPr>
          <w:p w14:paraId="98C30BD0">
            <w:pPr>
              <w:pStyle w:val="style0"/>
              <w:jc w:val="center"/>
              <w:rPr/>
            </w:pPr>
            <w:r>
              <w:rPr>
                <w:rFonts w:ascii="宋体" w:eastAsia="宋体" w:hAnsi="宋体"/>
                <w:b/>
                <w:sz w:val="18"/>
              </w:rPr>
              <w:t>序号</w:t>
            </w:r>
          </w:p>
        </w:tc>
        <w:tc>
          <w:tcPr>
            <w:tcW w:w="3600" w:type="dxa"/>
            <w:tcBorders/>
          </w:tcPr>
          <w:p w14:paraId="942E6CDC">
            <w:pPr>
              <w:pStyle w:val="style0"/>
              <w:jc w:val="center"/>
              <w:rPr/>
            </w:pPr>
            <w:r>
              <w:rPr>
                <w:rFonts w:ascii="宋体" w:eastAsia="宋体" w:hAnsi="宋体"/>
                <w:b/>
                <w:sz w:val="18"/>
              </w:rPr>
              <w:t>项目名称</w:t>
            </w:r>
          </w:p>
        </w:tc>
        <w:tc>
          <w:tcPr>
            <w:tcW w:w="1440" w:type="dxa"/>
            <w:tcBorders/>
          </w:tcPr>
          <w:p w14:paraId="0E0B4591">
            <w:pPr>
              <w:pStyle w:val="style0"/>
              <w:jc w:val="center"/>
              <w:rPr/>
            </w:pPr>
            <w:r>
              <w:rPr>
                <w:rFonts w:ascii="宋体" w:eastAsia="宋体" w:hAnsi="宋体"/>
                <w:b/>
                <w:sz w:val="18"/>
              </w:rPr>
              <w:t>计量单位</w:t>
            </w:r>
          </w:p>
        </w:tc>
        <w:tc>
          <w:tcPr>
            <w:tcW w:w="2160" w:type="dxa"/>
            <w:tcBorders/>
          </w:tcPr>
          <w:p w14:paraId="E4816001">
            <w:pPr>
              <w:pStyle w:val="style0"/>
              <w:jc w:val="center"/>
              <w:rPr/>
            </w:pPr>
            <w:r>
              <w:rPr>
                <w:rFonts w:ascii="宋体" w:eastAsia="宋体" w:hAnsi="宋体"/>
                <w:b/>
                <w:sz w:val="18"/>
              </w:rPr>
              <w:t>金额（元）</w:t>
            </w:r>
          </w:p>
        </w:tc>
        <w:tc>
          <w:tcPr>
            <w:tcW w:w="3600" w:type="dxa"/>
            <w:tcBorders/>
          </w:tcPr>
          <w:p w14:paraId="F04C3325">
            <w:pPr>
              <w:pStyle w:val="style0"/>
              <w:jc w:val="center"/>
              <w:rPr/>
            </w:pPr>
            <w:r>
              <w:rPr>
                <w:rFonts w:ascii="宋体" w:eastAsia="宋体" w:hAnsi="宋体"/>
                <w:b/>
                <w:sz w:val="18"/>
              </w:rPr>
              <w:t>备注</w:t>
            </w:r>
          </w:p>
        </w:tc>
      </w:tr>
      <w:tr w14:paraId="DCFA6507">
        <w:tblPrEx/>
        <w:trPr>
          <w:jc w:val="center"/>
        </w:trPr>
        <w:tc>
          <w:tcPr>
            <w:tcW w:w="864" w:type="dxa"/>
            <w:tcBorders/>
          </w:tcPr>
          <w:p w14:paraId="92D57933">
            <w:pPr>
              <w:pStyle w:val="style0"/>
              <w:jc w:val="center"/>
              <w:rPr/>
            </w:pPr>
            <w:r>
              <w:rPr>
                <w:rFonts w:ascii="宋体" w:eastAsia="宋体" w:hAnsi="宋体"/>
                <w:sz w:val="18"/>
              </w:rPr>
              <w:t>1</w:t>
            </w:r>
          </w:p>
        </w:tc>
        <w:tc>
          <w:tcPr>
            <w:tcW w:w="3600" w:type="dxa"/>
            <w:tcBorders/>
          </w:tcPr>
          <w:p w14:paraId="AD9484A7">
            <w:pPr>
              <w:pStyle w:val="style0"/>
              <w:jc w:val="center"/>
              <w:rPr/>
            </w:pPr>
            <w:r>
              <w:rPr>
                <w:rFonts w:ascii="宋体" w:eastAsia="宋体" w:hAnsi="宋体"/>
                <w:sz w:val="18"/>
              </w:rPr>
              <w:t>暂列金额</w:t>
            </w:r>
          </w:p>
        </w:tc>
        <w:tc>
          <w:tcPr>
            <w:tcW w:w="1440" w:type="dxa"/>
            <w:tcBorders/>
          </w:tcPr>
          <w:p w14:paraId="98897A13">
            <w:pPr>
              <w:pStyle w:val="style0"/>
              <w:jc w:val="left"/>
              <w:rPr/>
            </w:pPr>
            <w:r>
              <w:rPr>
                <w:rFonts w:ascii="宋体" w:eastAsia="宋体" w:hAnsi="宋体"/>
                <w:sz w:val="18"/>
              </w:rPr>
              <w:t>项</w:t>
            </w:r>
          </w:p>
        </w:tc>
        <w:tc>
          <w:tcPr>
            <w:tcW w:w="2160" w:type="dxa"/>
            <w:tcBorders/>
          </w:tcPr>
          <w:p w14:paraId="CAE8E057">
            <w:pPr>
              <w:pStyle w:val="style0"/>
              <w:jc w:val="center"/>
              <w:rPr/>
            </w:pPr>
            <w:r>
              <w:rPr>
                <w:rFonts w:ascii="宋体" w:eastAsia="宋体" w:hAnsi="宋体"/>
                <w:sz w:val="18"/>
              </w:rPr>
              <w:t>——</w:t>
            </w:r>
          </w:p>
        </w:tc>
        <w:tc>
          <w:tcPr>
            <w:tcW w:w="3600" w:type="dxa"/>
            <w:tcBorders/>
          </w:tcPr>
          <w:p w14:paraId="36CEF5EC">
            <w:pPr>
              <w:pStyle w:val="style0"/>
              <w:jc w:val="center"/>
              <w:rPr/>
            </w:pPr>
            <w:r>
              <w:rPr>
                <w:rFonts w:ascii="宋体" w:eastAsia="宋体" w:hAnsi="宋体"/>
                <w:sz w:val="18"/>
              </w:rPr>
              <w:t>用于工程变更、签证、索赔等</w:t>
            </w:r>
          </w:p>
        </w:tc>
      </w:tr>
      <w:tr w14:paraId="97AE4B3D">
        <w:tblPrEx/>
        <w:trPr>
          <w:jc w:val="center"/>
        </w:trPr>
        <w:tc>
          <w:tcPr>
            <w:tcW w:w="864" w:type="dxa"/>
            <w:tcBorders/>
          </w:tcPr>
          <w:p w14:paraId="803856ED">
            <w:pPr>
              <w:pStyle w:val="style0"/>
              <w:jc w:val="center"/>
              <w:rPr/>
            </w:pPr>
            <w:r>
              <w:rPr>
                <w:rFonts w:ascii="宋体" w:eastAsia="宋体" w:hAnsi="宋体"/>
                <w:sz w:val="18"/>
              </w:rPr>
              <w:t>2</w:t>
            </w:r>
          </w:p>
        </w:tc>
        <w:tc>
          <w:tcPr>
            <w:tcW w:w="3600" w:type="dxa"/>
            <w:tcBorders/>
          </w:tcPr>
          <w:p w14:paraId="F6D380E5">
            <w:pPr>
              <w:pStyle w:val="style0"/>
              <w:jc w:val="center"/>
              <w:rPr/>
            </w:pPr>
            <w:r>
              <w:rPr>
                <w:rFonts w:ascii="宋体" w:eastAsia="宋体" w:hAnsi="宋体"/>
                <w:sz w:val="18"/>
              </w:rPr>
              <w:t>材料暂估价</w:t>
            </w:r>
          </w:p>
        </w:tc>
        <w:tc>
          <w:tcPr>
            <w:tcW w:w="1440" w:type="dxa"/>
            <w:tcBorders/>
          </w:tcPr>
          <w:p w14:paraId="420FABF4">
            <w:pPr>
              <w:pStyle w:val="style0"/>
              <w:jc w:val="left"/>
              <w:rPr/>
            </w:pPr>
            <w:r>
              <w:rPr>
                <w:rFonts w:ascii="宋体" w:eastAsia="宋体" w:hAnsi="宋体"/>
                <w:sz w:val="18"/>
              </w:rPr>
              <w:t>项</w:t>
            </w:r>
          </w:p>
        </w:tc>
        <w:tc>
          <w:tcPr>
            <w:tcW w:w="2160" w:type="dxa"/>
            <w:tcBorders/>
          </w:tcPr>
          <w:p w14:paraId="CA89D38F">
            <w:pPr>
              <w:pStyle w:val="style0"/>
              <w:jc w:val="center"/>
              <w:rPr/>
            </w:pPr>
            <w:r>
              <w:rPr>
                <w:rFonts w:ascii="宋体" w:eastAsia="宋体" w:hAnsi="宋体"/>
                <w:sz w:val="18"/>
              </w:rPr>
              <w:t>——</w:t>
            </w:r>
          </w:p>
        </w:tc>
        <w:tc>
          <w:tcPr>
            <w:tcW w:w="3600" w:type="dxa"/>
            <w:tcBorders/>
          </w:tcPr>
          <w:p w14:paraId="31911A76">
            <w:pPr>
              <w:pStyle w:val="style0"/>
              <w:jc w:val="center"/>
              <w:rPr/>
            </w:pPr>
          </w:p>
        </w:tc>
      </w:tr>
      <w:tr w14:paraId="ED5E8F38">
        <w:tblPrEx/>
        <w:trPr>
          <w:jc w:val="center"/>
        </w:trPr>
        <w:tc>
          <w:tcPr>
            <w:tcW w:w="864" w:type="dxa"/>
            <w:tcBorders/>
          </w:tcPr>
          <w:p w14:paraId="0665D106">
            <w:pPr>
              <w:pStyle w:val="style0"/>
              <w:jc w:val="center"/>
              <w:rPr/>
            </w:pPr>
            <w:r>
              <w:rPr>
                <w:rFonts w:ascii="宋体" w:eastAsia="宋体" w:hAnsi="宋体"/>
                <w:sz w:val="18"/>
              </w:rPr>
              <w:t>3</w:t>
            </w:r>
          </w:p>
        </w:tc>
        <w:tc>
          <w:tcPr>
            <w:tcW w:w="3600" w:type="dxa"/>
            <w:tcBorders/>
          </w:tcPr>
          <w:p w14:paraId="4FBFCD11">
            <w:pPr>
              <w:pStyle w:val="style0"/>
              <w:jc w:val="center"/>
              <w:rPr/>
            </w:pPr>
            <w:r>
              <w:rPr>
                <w:rFonts w:ascii="宋体" w:eastAsia="宋体" w:hAnsi="宋体"/>
                <w:sz w:val="18"/>
              </w:rPr>
              <w:t>专业工程暂估价</w:t>
            </w:r>
          </w:p>
        </w:tc>
        <w:tc>
          <w:tcPr>
            <w:tcW w:w="1440" w:type="dxa"/>
            <w:tcBorders/>
          </w:tcPr>
          <w:p w14:paraId="70287D2F">
            <w:pPr>
              <w:pStyle w:val="style0"/>
              <w:jc w:val="left"/>
              <w:rPr/>
            </w:pPr>
            <w:r>
              <w:rPr>
                <w:rFonts w:ascii="宋体" w:eastAsia="宋体" w:hAnsi="宋体"/>
                <w:sz w:val="18"/>
              </w:rPr>
              <w:t>项</w:t>
            </w:r>
          </w:p>
        </w:tc>
        <w:tc>
          <w:tcPr>
            <w:tcW w:w="2160" w:type="dxa"/>
            <w:tcBorders/>
          </w:tcPr>
          <w:p w14:paraId="B5D4A5B1">
            <w:pPr>
              <w:pStyle w:val="style0"/>
              <w:jc w:val="center"/>
              <w:rPr/>
            </w:pPr>
            <w:r>
              <w:rPr>
                <w:rFonts w:ascii="宋体" w:eastAsia="宋体" w:hAnsi="宋体"/>
                <w:sz w:val="18"/>
              </w:rPr>
              <w:t>——</w:t>
            </w:r>
          </w:p>
        </w:tc>
        <w:tc>
          <w:tcPr>
            <w:tcW w:w="3600" w:type="dxa"/>
            <w:tcBorders/>
          </w:tcPr>
          <w:p w14:paraId="2CAB2160">
            <w:pPr>
              <w:pStyle w:val="style0"/>
              <w:jc w:val="center"/>
              <w:rPr/>
            </w:pPr>
          </w:p>
        </w:tc>
      </w:tr>
      <w:tr w14:paraId="590984CA">
        <w:tblPrEx/>
        <w:trPr>
          <w:jc w:val="center"/>
        </w:trPr>
        <w:tc>
          <w:tcPr>
            <w:tcW w:w="864" w:type="dxa"/>
            <w:tcBorders/>
          </w:tcPr>
          <w:p w14:paraId="BE7C45D7">
            <w:pPr>
              <w:pStyle w:val="style0"/>
              <w:jc w:val="center"/>
              <w:rPr/>
            </w:pPr>
            <w:r>
              <w:rPr>
                <w:rFonts w:ascii="宋体" w:eastAsia="宋体" w:hAnsi="宋体"/>
                <w:sz w:val="18"/>
              </w:rPr>
              <w:t>4</w:t>
            </w:r>
          </w:p>
        </w:tc>
        <w:tc>
          <w:tcPr>
            <w:tcW w:w="3600" w:type="dxa"/>
            <w:tcBorders/>
          </w:tcPr>
          <w:p w14:paraId="EE442AEE">
            <w:pPr>
              <w:pStyle w:val="style0"/>
              <w:jc w:val="center"/>
              <w:rPr/>
            </w:pPr>
            <w:r>
              <w:rPr>
                <w:rFonts w:ascii="宋体" w:eastAsia="宋体" w:hAnsi="宋体"/>
                <w:sz w:val="18"/>
              </w:rPr>
              <w:t>计日工</w:t>
            </w:r>
          </w:p>
        </w:tc>
        <w:tc>
          <w:tcPr>
            <w:tcW w:w="1440" w:type="dxa"/>
            <w:tcBorders/>
          </w:tcPr>
          <w:p w14:paraId="26EBB8B8">
            <w:pPr>
              <w:pStyle w:val="style0"/>
              <w:jc w:val="left"/>
              <w:rPr/>
            </w:pPr>
            <w:r>
              <w:rPr>
                <w:rFonts w:ascii="宋体" w:eastAsia="宋体" w:hAnsi="宋体"/>
                <w:sz w:val="18"/>
              </w:rPr>
              <w:t>项</w:t>
            </w:r>
          </w:p>
        </w:tc>
        <w:tc>
          <w:tcPr>
            <w:tcW w:w="2160" w:type="dxa"/>
            <w:tcBorders/>
          </w:tcPr>
          <w:p w14:paraId="B4198981">
            <w:pPr>
              <w:pStyle w:val="style0"/>
              <w:jc w:val="center"/>
              <w:rPr/>
            </w:pPr>
            <w:r>
              <w:rPr>
                <w:rFonts w:ascii="宋体" w:eastAsia="宋体" w:hAnsi="宋体"/>
                <w:sz w:val="18"/>
              </w:rPr>
              <w:t>——</w:t>
            </w:r>
          </w:p>
        </w:tc>
        <w:tc>
          <w:tcPr>
            <w:tcW w:w="3600" w:type="dxa"/>
            <w:tcBorders/>
          </w:tcPr>
          <w:p w14:paraId="C9C68F9A">
            <w:pPr>
              <w:pStyle w:val="style0"/>
              <w:jc w:val="center"/>
              <w:rPr/>
            </w:pPr>
            <w:r>
              <w:rPr>
                <w:rFonts w:ascii="宋体" w:eastAsia="宋体" w:hAnsi="宋体"/>
                <w:sz w:val="18"/>
              </w:rPr>
              <w:t>零星用工、零星机械</w:t>
            </w:r>
          </w:p>
        </w:tc>
      </w:tr>
      <w:tr w14:paraId="18A33061">
        <w:tblPrEx/>
        <w:trPr>
          <w:jc w:val="center"/>
        </w:trPr>
        <w:tc>
          <w:tcPr>
            <w:tcW w:w="864" w:type="dxa"/>
            <w:tcBorders/>
          </w:tcPr>
          <w:p w14:paraId="E6139E38">
            <w:pPr>
              <w:pStyle w:val="style0"/>
              <w:jc w:val="center"/>
              <w:rPr/>
            </w:pPr>
            <w:r>
              <w:rPr>
                <w:rFonts w:ascii="宋体" w:eastAsia="宋体" w:hAnsi="宋体"/>
                <w:sz w:val="18"/>
              </w:rPr>
              <w:t>5</w:t>
            </w:r>
          </w:p>
        </w:tc>
        <w:tc>
          <w:tcPr>
            <w:tcW w:w="3600" w:type="dxa"/>
            <w:tcBorders/>
          </w:tcPr>
          <w:p w14:paraId="89017A8C">
            <w:pPr>
              <w:pStyle w:val="style0"/>
              <w:jc w:val="center"/>
              <w:rPr/>
            </w:pPr>
            <w:r>
              <w:rPr>
                <w:rFonts w:ascii="宋体" w:eastAsia="宋体" w:hAnsi="宋体"/>
                <w:sz w:val="18"/>
              </w:rPr>
              <w:t>总承包服务费</w:t>
            </w:r>
          </w:p>
        </w:tc>
        <w:tc>
          <w:tcPr>
            <w:tcW w:w="1440" w:type="dxa"/>
            <w:tcBorders/>
          </w:tcPr>
          <w:p w14:paraId="20DDE1DD">
            <w:pPr>
              <w:pStyle w:val="style0"/>
              <w:jc w:val="left"/>
              <w:rPr/>
            </w:pPr>
            <w:r>
              <w:rPr>
                <w:rFonts w:ascii="宋体" w:eastAsia="宋体" w:hAnsi="宋体"/>
                <w:sz w:val="18"/>
              </w:rPr>
              <w:t>项</w:t>
            </w:r>
          </w:p>
        </w:tc>
        <w:tc>
          <w:tcPr>
            <w:tcW w:w="2160" w:type="dxa"/>
            <w:tcBorders/>
          </w:tcPr>
          <w:p w14:paraId="6C3185C9">
            <w:pPr>
              <w:pStyle w:val="style0"/>
              <w:jc w:val="center"/>
              <w:rPr/>
            </w:pPr>
            <w:r>
              <w:rPr>
                <w:rFonts w:ascii="宋体" w:eastAsia="宋体" w:hAnsi="宋体"/>
                <w:sz w:val="18"/>
              </w:rPr>
              <w:t>——</w:t>
            </w:r>
          </w:p>
        </w:tc>
        <w:tc>
          <w:tcPr>
            <w:tcW w:w="3600" w:type="dxa"/>
            <w:tcBorders/>
          </w:tcPr>
          <w:p w14:paraId="6160F37A">
            <w:pPr>
              <w:pStyle w:val="style0"/>
              <w:jc w:val="center"/>
              <w:rPr/>
            </w:pPr>
            <w:r>
              <w:rPr>
                <w:rFonts w:ascii="宋体" w:eastAsia="宋体" w:hAnsi="宋体"/>
                <w:sz w:val="18"/>
              </w:rPr>
              <w:t>配合专业分包施工管理</w:t>
            </w:r>
          </w:p>
        </w:tc>
      </w:tr>
      <w:tr w14:paraId="65F45561">
        <w:tblPrEx/>
        <w:trPr>
          <w:jc w:val="center"/>
        </w:trPr>
        <w:tc>
          <w:tcPr>
            <w:tcW w:w="864" w:type="dxa"/>
            <w:tcBorders/>
          </w:tcPr>
          <w:p w14:paraId="AD87EFA2">
            <w:pPr>
              <w:pStyle w:val="style0"/>
              <w:jc w:val="center"/>
              <w:rPr/>
            </w:pPr>
          </w:p>
        </w:tc>
        <w:tc>
          <w:tcPr>
            <w:tcW w:w="3600" w:type="dxa"/>
            <w:tcBorders/>
          </w:tcPr>
          <w:p w14:paraId="C5119D19">
            <w:pPr>
              <w:pStyle w:val="style0"/>
              <w:jc w:val="center"/>
              <w:rPr/>
            </w:pPr>
            <w:r>
              <w:rPr>
                <w:rFonts w:ascii="宋体" w:eastAsia="宋体" w:hAnsi="宋体"/>
                <w:sz w:val="18"/>
              </w:rPr>
              <w:t>合计</w:t>
            </w:r>
          </w:p>
        </w:tc>
        <w:tc>
          <w:tcPr>
            <w:tcW w:w="1440" w:type="dxa"/>
            <w:tcBorders/>
          </w:tcPr>
          <w:p w14:paraId="B39352F5">
            <w:pPr>
              <w:pStyle w:val="style0"/>
              <w:jc w:val="left"/>
              <w:rPr/>
            </w:pPr>
          </w:p>
        </w:tc>
        <w:tc>
          <w:tcPr>
            <w:tcW w:w="2160" w:type="dxa"/>
            <w:tcBorders/>
          </w:tcPr>
          <w:p w14:paraId="8A642764">
            <w:pPr>
              <w:pStyle w:val="style0"/>
              <w:jc w:val="center"/>
              <w:rPr/>
            </w:pPr>
            <w:r>
              <w:rPr>
                <w:rFonts w:ascii="宋体" w:eastAsia="宋体" w:hAnsi="宋体"/>
                <w:sz w:val="18"/>
              </w:rPr>
              <w:t>——</w:t>
            </w:r>
          </w:p>
        </w:tc>
        <w:tc>
          <w:tcPr>
            <w:tcW w:w="3600" w:type="dxa"/>
            <w:tcBorders/>
          </w:tcPr>
          <w:p w14:paraId="51DA79C0">
            <w:pPr>
              <w:pStyle w:val="style0"/>
              <w:jc w:val="center"/>
              <w:rPr/>
            </w:pPr>
          </w:p>
        </w:tc>
      </w:tr>
    </w:tbl>
    <w:p w14:paraId="63D93410">
      <w:pPr>
        <w:pStyle w:val="style0"/>
        <w:rPr/>
      </w:pPr>
    </w:p>
    <w:p w14:paraId="41D58530">
      <w:pPr>
        <w:pStyle w:val="style2"/>
        <w:jc w:val="left"/>
        <w:rPr/>
      </w:pPr>
      <w:r>
        <w:rPr>
          <w:rFonts w:ascii="黑体" w:eastAsia="黑体" w:hAnsi="黑体"/>
          <w:color w:val="000000"/>
          <w:sz w:val="28"/>
        </w:rPr>
        <w:t>暂列金额明细表</w:t>
      </w:r>
    </w:p>
    <w:tbl>
      <w:tblPr>
        <w:tblStyle w:val="style154"/>
        <w:tblW w:w="0" w:type="auto"/>
        <w:jc w:val="center"/>
        <w:tblLook w:val="04A0" w:firstRow="1" w:lastRow="0" w:firstColumn="1" w:lastColumn="0" w:noHBand="0" w:noVBand="1"/>
      </w:tblPr>
      <w:tblGrid>
        <w:gridCol w:w="773"/>
        <w:gridCol w:w="3096"/>
        <w:gridCol w:w="1160"/>
        <w:gridCol w:w="1702"/>
        <w:gridCol w:w="2128"/>
      </w:tblGrid>
      <w:tr w14:paraId="A8576D0A">
        <w:trPr>
          <w:jc w:val="center"/>
        </w:trPr>
        <w:tc>
          <w:tcPr>
            <w:tcW w:w="864" w:type="dxa"/>
            <w:tcBorders/>
          </w:tcPr>
          <w:p w14:paraId="E4943FE2">
            <w:pPr>
              <w:pStyle w:val="style0"/>
              <w:jc w:val="center"/>
              <w:rPr/>
            </w:pPr>
            <w:r>
              <w:rPr>
                <w:rFonts w:ascii="宋体" w:eastAsia="宋体" w:hAnsi="宋体"/>
                <w:b/>
                <w:sz w:val="18"/>
              </w:rPr>
              <w:t>序号</w:t>
            </w:r>
          </w:p>
        </w:tc>
        <w:tc>
          <w:tcPr>
            <w:tcW w:w="4320" w:type="dxa"/>
            <w:tcBorders/>
          </w:tcPr>
          <w:p w14:paraId="B82B5B88">
            <w:pPr>
              <w:pStyle w:val="style0"/>
              <w:jc w:val="center"/>
              <w:rPr/>
            </w:pPr>
            <w:r>
              <w:rPr>
                <w:rFonts w:ascii="宋体" w:eastAsia="宋体" w:hAnsi="宋体"/>
                <w:b/>
                <w:sz w:val="18"/>
              </w:rPr>
              <w:t>项目名称</w:t>
            </w:r>
          </w:p>
        </w:tc>
        <w:tc>
          <w:tcPr>
            <w:tcW w:w="1440" w:type="dxa"/>
            <w:tcBorders/>
          </w:tcPr>
          <w:p w14:paraId="10E4221F">
            <w:pPr>
              <w:pStyle w:val="style0"/>
              <w:jc w:val="center"/>
              <w:rPr/>
            </w:pPr>
            <w:r>
              <w:rPr>
                <w:rFonts w:ascii="宋体" w:eastAsia="宋体" w:hAnsi="宋体"/>
                <w:b/>
                <w:sz w:val="18"/>
              </w:rPr>
              <w:t>计量单位</w:t>
            </w:r>
          </w:p>
        </w:tc>
        <w:tc>
          <w:tcPr>
            <w:tcW w:w="2160" w:type="dxa"/>
            <w:tcBorders/>
          </w:tcPr>
          <w:p w14:paraId="97320DD7">
            <w:pPr>
              <w:pStyle w:val="style0"/>
              <w:jc w:val="center"/>
              <w:rPr/>
            </w:pPr>
            <w:r>
              <w:rPr>
                <w:rFonts w:ascii="宋体" w:eastAsia="宋体" w:hAnsi="宋体"/>
                <w:b/>
                <w:sz w:val="18"/>
              </w:rPr>
              <w:t>暂定金额（元）</w:t>
            </w:r>
          </w:p>
        </w:tc>
        <w:tc>
          <w:tcPr>
            <w:tcW w:w="2880" w:type="dxa"/>
            <w:tcBorders/>
          </w:tcPr>
          <w:p w14:paraId="F7115631">
            <w:pPr>
              <w:pStyle w:val="style0"/>
              <w:jc w:val="center"/>
              <w:rPr/>
            </w:pPr>
            <w:r>
              <w:rPr>
                <w:rFonts w:ascii="宋体" w:eastAsia="宋体" w:hAnsi="宋体"/>
                <w:b/>
                <w:sz w:val="18"/>
              </w:rPr>
              <w:t>备注</w:t>
            </w:r>
          </w:p>
        </w:tc>
      </w:tr>
      <w:tr w14:paraId="9AA8D115">
        <w:tblPrEx/>
        <w:trPr>
          <w:jc w:val="center"/>
        </w:trPr>
        <w:tc>
          <w:tcPr>
            <w:tcW w:w="864" w:type="dxa"/>
            <w:tcBorders/>
          </w:tcPr>
          <w:p w14:paraId="F743887F">
            <w:pPr>
              <w:pStyle w:val="style0"/>
              <w:jc w:val="center"/>
              <w:rPr/>
            </w:pPr>
            <w:r>
              <w:rPr>
                <w:rFonts w:ascii="宋体" w:eastAsia="宋体" w:hAnsi="宋体"/>
                <w:sz w:val="18"/>
              </w:rPr>
              <w:t>1</w:t>
            </w:r>
          </w:p>
        </w:tc>
        <w:tc>
          <w:tcPr>
            <w:tcW w:w="4320" w:type="dxa"/>
            <w:tcBorders/>
          </w:tcPr>
          <w:p w14:paraId="40CD9563">
            <w:pPr>
              <w:pStyle w:val="style0"/>
              <w:jc w:val="center"/>
              <w:rPr/>
            </w:pPr>
            <w:r>
              <w:rPr>
                <w:rFonts w:ascii="宋体" w:eastAsia="宋体" w:hAnsi="宋体"/>
                <w:sz w:val="18"/>
              </w:rPr>
              <w:t>工程变更及现场签证</w:t>
            </w:r>
          </w:p>
        </w:tc>
        <w:tc>
          <w:tcPr>
            <w:tcW w:w="1440" w:type="dxa"/>
            <w:tcBorders/>
          </w:tcPr>
          <w:p w14:paraId="6809C6EE">
            <w:pPr>
              <w:pStyle w:val="style0"/>
              <w:jc w:val="left"/>
              <w:rPr/>
            </w:pPr>
            <w:r>
              <w:rPr>
                <w:rFonts w:ascii="宋体" w:eastAsia="宋体" w:hAnsi="宋体"/>
                <w:sz w:val="18"/>
              </w:rPr>
              <w:t>项</w:t>
            </w:r>
          </w:p>
        </w:tc>
        <w:tc>
          <w:tcPr>
            <w:tcW w:w="2160" w:type="dxa"/>
            <w:tcBorders/>
          </w:tcPr>
          <w:p w14:paraId="18BD1211">
            <w:pPr>
              <w:pStyle w:val="style0"/>
              <w:jc w:val="center"/>
              <w:rPr/>
            </w:pPr>
            <w:r>
              <w:rPr>
                <w:rFonts w:ascii="宋体" w:eastAsia="宋体" w:hAnsi="宋体"/>
                <w:sz w:val="18"/>
              </w:rPr>
              <w:t>——</w:t>
            </w:r>
          </w:p>
        </w:tc>
        <w:tc>
          <w:tcPr>
            <w:tcW w:w="2880" w:type="dxa"/>
            <w:tcBorders/>
          </w:tcPr>
          <w:p w14:paraId="5818CEDD">
            <w:pPr>
              <w:pStyle w:val="style0"/>
              <w:jc w:val="center"/>
              <w:rPr/>
            </w:pPr>
            <w:r>
              <w:rPr>
                <w:rFonts w:ascii="宋体" w:eastAsia="宋体" w:hAnsi="宋体"/>
                <w:sz w:val="18"/>
              </w:rPr>
              <w:t>按实际发生结算</w:t>
            </w:r>
          </w:p>
        </w:tc>
      </w:tr>
      <w:tr w14:paraId="B81D2B0A">
        <w:tblPrEx/>
        <w:trPr>
          <w:jc w:val="center"/>
        </w:trPr>
        <w:tc>
          <w:tcPr>
            <w:tcW w:w="864" w:type="dxa"/>
            <w:tcBorders/>
          </w:tcPr>
          <w:p w14:paraId="36988084">
            <w:pPr>
              <w:pStyle w:val="style0"/>
              <w:jc w:val="center"/>
              <w:rPr/>
            </w:pPr>
            <w:r>
              <w:rPr>
                <w:rFonts w:ascii="宋体" w:eastAsia="宋体" w:hAnsi="宋体"/>
                <w:sz w:val="18"/>
              </w:rPr>
              <w:t>2</w:t>
            </w:r>
          </w:p>
        </w:tc>
        <w:tc>
          <w:tcPr>
            <w:tcW w:w="4320" w:type="dxa"/>
            <w:tcBorders/>
          </w:tcPr>
          <w:p w14:paraId="962A0489">
            <w:pPr>
              <w:pStyle w:val="style0"/>
              <w:jc w:val="center"/>
              <w:rPr/>
            </w:pPr>
            <w:r>
              <w:rPr>
                <w:rFonts w:ascii="宋体" w:eastAsia="宋体" w:hAnsi="宋体"/>
                <w:sz w:val="18"/>
              </w:rPr>
              <w:t>价格调整</w:t>
            </w:r>
          </w:p>
        </w:tc>
        <w:tc>
          <w:tcPr>
            <w:tcW w:w="1440" w:type="dxa"/>
            <w:tcBorders/>
          </w:tcPr>
          <w:p w14:paraId="4CC93299">
            <w:pPr>
              <w:pStyle w:val="style0"/>
              <w:jc w:val="left"/>
              <w:rPr/>
            </w:pPr>
            <w:r>
              <w:rPr>
                <w:rFonts w:ascii="宋体" w:eastAsia="宋体" w:hAnsi="宋体"/>
                <w:sz w:val="18"/>
              </w:rPr>
              <w:t>项</w:t>
            </w:r>
          </w:p>
        </w:tc>
        <w:tc>
          <w:tcPr>
            <w:tcW w:w="2160" w:type="dxa"/>
            <w:tcBorders/>
          </w:tcPr>
          <w:p w14:paraId="056011AF">
            <w:pPr>
              <w:pStyle w:val="style0"/>
              <w:jc w:val="center"/>
              <w:rPr/>
            </w:pPr>
            <w:r>
              <w:rPr>
                <w:rFonts w:ascii="宋体" w:eastAsia="宋体" w:hAnsi="宋体"/>
                <w:sz w:val="18"/>
              </w:rPr>
              <w:t>——</w:t>
            </w:r>
          </w:p>
        </w:tc>
        <w:tc>
          <w:tcPr>
            <w:tcW w:w="2880" w:type="dxa"/>
            <w:tcBorders/>
          </w:tcPr>
          <w:p w14:paraId="CC995C40">
            <w:pPr>
              <w:pStyle w:val="style0"/>
              <w:jc w:val="center"/>
              <w:rPr/>
            </w:pPr>
            <w:r>
              <w:rPr>
                <w:rFonts w:ascii="宋体" w:eastAsia="宋体" w:hAnsi="宋体"/>
                <w:sz w:val="18"/>
              </w:rPr>
              <w:t>材料价格超出风险范围调整</w:t>
            </w:r>
          </w:p>
        </w:tc>
      </w:tr>
      <w:tr w14:paraId="816F750E">
        <w:tblPrEx/>
        <w:trPr>
          <w:jc w:val="center"/>
        </w:trPr>
        <w:tc>
          <w:tcPr>
            <w:tcW w:w="864" w:type="dxa"/>
            <w:tcBorders/>
          </w:tcPr>
          <w:p w14:paraId="95BB141D">
            <w:pPr>
              <w:pStyle w:val="style0"/>
              <w:jc w:val="center"/>
              <w:rPr/>
            </w:pPr>
            <w:r>
              <w:rPr>
                <w:rFonts w:ascii="宋体" w:eastAsia="宋体" w:hAnsi="宋体"/>
                <w:sz w:val="18"/>
              </w:rPr>
              <w:t>3</w:t>
            </w:r>
          </w:p>
        </w:tc>
        <w:tc>
          <w:tcPr>
            <w:tcW w:w="4320" w:type="dxa"/>
            <w:tcBorders/>
          </w:tcPr>
          <w:p w14:paraId="8B42C3C2">
            <w:pPr>
              <w:pStyle w:val="style0"/>
              <w:jc w:val="center"/>
              <w:rPr/>
            </w:pPr>
            <w:r>
              <w:rPr>
                <w:rFonts w:ascii="宋体" w:eastAsia="宋体" w:hAnsi="宋体"/>
                <w:sz w:val="18"/>
              </w:rPr>
              <w:t>索赔及现场签证</w:t>
            </w:r>
          </w:p>
        </w:tc>
        <w:tc>
          <w:tcPr>
            <w:tcW w:w="1440" w:type="dxa"/>
            <w:tcBorders/>
          </w:tcPr>
          <w:p w14:paraId="24B76E68">
            <w:pPr>
              <w:pStyle w:val="style0"/>
              <w:jc w:val="left"/>
              <w:rPr/>
            </w:pPr>
            <w:r>
              <w:rPr>
                <w:rFonts w:ascii="宋体" w:eastAsia="宋体" w:hAnsi="宋体"/>
                <w:sz w:val="18"/>
              </w:rPr>
              <w:t>项</w:t>
            </w:r>
          </w:p>
        </w:tc>
        <w:tc>
          <w:tcPr>
            <w:tcW w:w="2160" w:type="dxa"/>
            <w:tcBorders/>
          </w:tcPr>
          <w:p w14:paraId="01B31123">
            <w:pPr>
              <w:pStyle w:val="style0"/>
              <w:jc w:val="center"/>
              <w:rPr/>
            </w:pPr>
            <w:r>
              <w:rPr>
                <w:rFonts w:ascii="宋体" w:eastAsia="宋体" w:hAnsi="宋体"/>
                <w:sz w:val="18"/>
              </w:rPr>
              <w:t>——</w:t>
            </w:r>
          </w:p>
        </w:tc>
        <w:tc>
          <w:tcPr>
            <w:tcW w:w="2880" w:type="dxa"/>
            <w:tcBorders/>
          </w:tcPr>
          <w:p w14:paraId="9FB49341">
            <w:pPr>
              <w:pStyle w:val="style0"/>
              <w:jc w:val="center"/>
              <w:rPr/>
            </w:pPr>
          </w:p>
        </w:tc>
      </w:tr>
      <w:tr w14:paraId="3C4287C0">
        <w:tblPrEx/>
        <w:trPr>
          <w:jc w:val="center"/>
        </w:trPr>
        <w:tc>
          <w:tcPr>
            <w:tcW w:w="864" w:type="dxa"/>
            <w:tcBorders/>
          </w:tcPr>
          <w:p w14:paraId="F900CEBF">
            <w:pPr>
              <w:pStyle w:val="style0"/>
              <w:jc w:val="center"/>
              <w:rPr/>
            </w:pPr>
          </w:p>
        </w:tc>
        <w:tc>
          <w:tcPr>
            <w:tcW w:w="4320" w:type="dxa"/>
            <w:tcBorders/>
          </w:tcPr>
          <w:p w14:paraId="A53EDCC0">
            <w:pPr>
              <w:pStyle w:val="style0"/>
              <w:jc w:val="center"/>
              <w:rPr/>
            </w:pPr>
            <w:r>
              <w:rPr>
                <w:rFonts w:ascii="宋体" w:eastAsia="宋体" w:hAnsi="宋体"/>
                <w:sz w:val="18"/>
              </w:rPr>
              <w:t>合计</w:t>
            </w:r>
          </w:p>
        </w:tc>
        <w:tc>
          <w:tcPr>
            <w:tcW w:w="1440" w:type="dxa"/>
            <w:tcBorders/>
          </w:tcPr>
          <w:p w14:paraId="7FD41235">
            <w:pPr>
              <w:pStyle w:val="style0"/>
              <w:jc w:val="left"/>
              <w:rPr/>
            </w:pPr>
          </w:p>
        </w:tc>
        <w:tc>
          <w:tcPr>
            <w:tcW w:w="2160" w:type="dxa"/>
            <w:tcBorders/>
          </w:tcPr>
          <w:p w14:paraId="BE245C4B">
            <w:pPr>
              <w:pStyle w:val="style0"/>
              <w:jc w:val="center"/>
              <w:rPr/>
            </w:pPr>
            <w:r>
              <w:rPr>
                <w:rFonts w:ascii="宋体" w:eastAsia="宋体" w:hAnsi="宋体"/>
                <w:sz w:val="18"/>
              </w:rPr>
              <w:t>——</w:t>
            </w:r>
          </w:p>
        </w:tc>
        <w:tc>
          <w:tcPr>
            <w:tcW w:w="2880" w:type="dxa"/>
            <w:tcBorders/>
          </w:tcPr>
          <w:p w14:paraId="C4810B97">
            <w:pPr>
              <w:pStyle w:val="style0"/>
              <w:jc w:val="center"/>
              <w:rPr/>
            </w:pPr>
          </w:p>
        </w:tc>
      </w:tr>
    </w:tbl>
    <w:p w14:paraId="2812B717">
      <w:pPr>
        <w:pStyle w:val="style0"/>
        <w:rPr/>
      </w:pPr>
    </w:p>
    <w:p w14:paraId="D780C5C9">
      <w:pPr>
        <w:pStyle w:val="style2"/>
        <w:jc w:val="left"/>
        <w:rPr/>
      </w:pPr>
      <w:r>
        <w:rPr>
          <w:rFonts w:ascii="黑体" w:eastAsia="黑体" w:hAnsi="黑体"/>
          <w:color w:val="000000"/>
          <w:sz w:val="28"/>
        </w:rPr>
        <w:t>计日工表</w:t>
      </w:r>
    </w:p>
    <w:p w14:paraId="725988DE">
      <w:pPr>
        <w:pStyle w:val="style0"/>
        <w:jc w:val="left"/>
        <w:rPr/>
      </w:pPr>
      <w:r>
        <w:rPr>
          <w:rFonts w:ascii="宋体" w:eastAsia="宋体" w:hAnsi="宋体"/>
          <w:b w:val="false"/>
          <w:sz w:val="21"/>
        </w:rPr>
        <w:t>一、人工</w:t>
      </w:r>
    </w:p>
    <w:tbl>
      <w:tblPr>
        <w:tblStyle w:val="style154"/>
        <w:tblW w:w="0" w:type="auto"/>
        <w:jc w:val="center"/>
        <w:tblLook w:val="04A0" w:firstRow="1" w:lastRow="0" w:firstColumn="1" w:lastColumn="0" w:noHBand="0" w:noVBand="1"/>
      </w:tblPr>
      <w:tblGrid>
        <w:gridCol w:w="786"/>
        <w:gridCol w:w="2237"/>
        <w:gridCol w:w="1201"/>
        <w:gridCol w:w="1408"/>
        <w:gridCol w:w="1769"/>
        <w:gridCol w:w="1458"/>
      </w:tblGrid>
      <w:tr w14:paraId="FDCE0DCF">
        <w:trPr>
          <w:jc w:val="center"/>
        </w:trPr>
        <w:tc>
          <w:tcPr>
            <w:tcW w:w="864" w:type="dxa"/>
            <w:tcBorders/>
          </w:tcPr>
          <w:p w14:paraId="26E3CBD7">
            <w:pPr>
              <w:pStyle w:val="style0"/>
              <w:jc w:val="center"/>
              <w:rPr/>
            </w:pPr>
            <w:r>
              <w:rPr>
                <w:rFonts w:ascii="宋体" w:eastAsia="宋体" w:hAnsi="宋体"/>
                <w:b/>
                <w:sz w:val="18"/>
              </w:rPr>
              <w:t>序号</w:t>
            </w:r>
          </w:p>
        </w:tc>
        <w:tc>
          <w:tcPr>
            <w:tcW w:w="2880" w:type="dxa"/>
            <w:tcBorders/>
          </w:tcPr>
          <w:p w14:paraId="EA46BFAF">
            <w:pPr>
              <w:pStyle w:val="style0"/>
              <w:jc w:val="center"/>
              <w:rPr/>
            </w:pPr>
            <w:r>
              <w:rPr>
                <w:rFonts w:ascii="宋体" w:eastAsia="宋体" w:hAnsi="宋体"/>
                <w:b/>
                <w:sz w:val="18"/>
              </w:rPr>
              <w:t>工种</w:t>
            </w:r>
          </w:p>
        </w:tc>
        <w:tc>
          <w:tcPr>
            <w:tcW w:w="1440" w:type="dxa"/>
            <w:tcBorders/>
          </w:tcPr>
          <w:p w14:paraId="C941751B">
            <w:pPr>
              <w:pStyle w:val="style0"/>
              <w:jc w:val="center"/>
              <w:rPr/>
            </w:pPr>
            <w:r>
              <w:rPr>
                <w:rFonts w:ascii="宋体" w:eastAsia="宋体" w:hAnsi="宋体"/>
                <w:b/>
                <w:sz w:val="18"/>
              </w:rPr>
              <w:t>单位</w:t>
            </w:r>
          </w:p>
        </w:tc>
        <w:tc>
          <w:tcPr>
            <w:tcW w:w="1728" w:type="dxa"/>
            <w:tcBorders/>
          </w:tcPr>
          <w:p w14:paraId="EC02AAF8">
            <w:pPr>
              <w:pStyle w:val="style0"/>
              <w:jc w:val="center"/>
              <w:rPr/>
            </w:pPr>
            <w:r>
              <w:rPr>
                <w:rFonts w:ascii="宋体" w:eastAsia="宋体" w:hAnsi="宋体"/>
                <w:b/>
                <w:sz w:val="18"/>
              </w:rPr>
              <w:t>暂定数量</w:t>
            </w:r>
          </w:p>
        </w:tc>
        <w:tc>
          <w:tcPr>
            <w:tcW w:w="2160" w:type="dxa"/>
            <w:tcBorders/>
          </w:tcPr>
          <w:p w14:paraId="B4C01B06">
            <w:pPr>
              <w:pStyle w:val="style0"/>
              <w:jc w:val="center"/>
              <w:rPr/>
            </w:pPr>
            <w:r>
              <w:rPr>
                <w:rFonts w:ascii="宋体" w:eastAsia="宋体" w:hAnsi="宋体"/>
                <w:b/>
                <w:sz w:val="18"/>
              </w:rPr>
              <w:t>综合单价（元）</w:t>
            </w:r>
          </w:p>
        </w:tc>
        <w:tc>
          <w:tcPr>
            <w:tcW w:w="1728" w:type="dxa"/>
            <w:tcBorders/>
          </w:tcPr>
          <w:p w14:paraId="3139CA2C">
            <w:pPr>
              <w:pStyle w:val="style0"/>
              <w:jc w:val="center"/>
              <w:rPr/>
            </w:pPr>
            <w:r>
              <w:rPr>
                <w:rFonts w:ascii="宋体" w:eastAsia="宋体" w:hAnsi="宋体"/>
                <w:b/>
                <w:sz w:val="18"/>
              </w:rPr>
              <w:t>合价（元）</w:t>
            </w:r>
          </w:p>
        </w:tc>
      </w:tr>
      <w:tr w14:paraId="3CDFF168">
        <w:tblPrEx/>
        <w:trPr>
          <w:jc w:val="center"/>
        </w:trPr>
        <w:tc>
          <w:tcPr>
            <w:tcW w:w="864" w:type="dxa"/>
            <w:tcBorders/>
          </w:tcPr>
          <w:p w14:paraId="F36F6457">
            <w:pPr>
              <w:pStyle w:val="style0"/>
              <w:jc w:val="center"/>
              <w:rPr/>
            </w:pPr>
            <w:r>
              <w:rPr>
                <w:rFonts w:ascii="宋体" w:eastAsia="宋体" w:hAnsi="宋体"/>
                <w:sz w:val="18"/>
              </w:rPr>
              <w:t>1</w:t>
            </w:r>
          </w:p>
        </w:tc>
        <w:tc>
          <w:tcPr>
            <w:tcW w:w="2880" w:type="dxa"/>
            <w:tcBorders/>
          </w:tcPr>
          <w:p w14:paraId="B4D13EF9">
            <w:pPr>
              <w:pStyle w:val="style0"/>
              <w:jc w:val="center"/>
              <w:rPr/>
            </w:pPr>
            <w:r>
              <w:rPr>
                <w:rFonts w:ascii="宋体" w:eastAsia="宋体" w:hAnsi="宋体"/>
                <w:sz w:val="18"/>
              </w:rPr>
              <w:t>普工</w:t>
            </w:r>
          </w:p>
        </w:tc>
        <w:tc>
          <w:tcPr>
            <w:tcW w:w="1440" w:type="dxa"/>
            <w:tcBorders/>
          </w:tcPr>
          <w:p w14:paraId="E00F7335">
            <w:pPr>
              <w:pStyle w:val="style0"/>
              <w:jc w:val="left"/>
              <w:rPr/>
            </w:pPr>
            <w:r>
              <w:rPr>
                <w:rFonts w:ascii="宋体" w:eastAsia="宋体" w:hAnsi="宋体"/>
                <w:sz w:val="18"/>
              </w:rPr>
              <w:t>工日</w:t>
            </w:r>
          </w:p>
        </w:tc>
        <w:tc>
          <w:tcPr>
            <w:tcW w:w="1728" w:type="dxa"/>
            <w:tcBorders/>
          </w:tcPr>
          <w:p w14:paraId="08EACFCD">
            <w:pPr>
              <w:pStyle w:val="style0"/>
              <w:jc w:val="center"/>
              <w:rPr/>
            </w:pPr>
            <w:r>
              <w:rPr>
                <w:rFonts w:ascii="宋体" w:eastAsia="宋体" w:hAnsi="宋体"/>
                <w:sz w:val="18"/>
              </w:rPr>
              <w:t>500</w:t>
            </w:r>
          </w:p>
        </w:tc>
        <w:tc>
          <w:tcPr>
            <w:tcW w:w="2160" w:type="dxa"/>
            <w:tcBorders/>
          </w:tcPr>
          <w:p w14:paraId="7D9E60BD">
            <w:pPr>
              <w:pStyle w:val="style0"/>
              <w:jc w:val="center"/>
              <w:rPr/>
            </w:pPr>
            <w:r>
              <w:rPr>
                <w:rFonts w:ascii="宋体" w:eastAsia="宋体" w:hAnsi="宋体"/>
                <w:sz w:val="18"/>
              </w:rPr>
              <w:t>——</w:t>
            </w:r>
          </w:p>
        </w:tc>
        <w:tc>
          <w:tcPr>
            <w:tcW w:w="1728" w:type="dxa"/>
            <w:tcBorders/>
          </w:tcPr>
          <w:p w14:paraId="72B77972">
            <w:pPr>
              <w:pStyle w:val="style0"/>
              <w:jc w:val="center"/>
              <w:rPr/>
            </w:pPr>
            <w:r>
              <w:rPr>
                <w:rFonts w:ascii="宋体" w:eastAsia="宋体" w:hAnsi="宋体"/>
                <w:sz w:val="18"/>
              </w:rPr>
              <w:t>——</w:t>
            </w:r>
          </w:p>
        </w:tc>
      </w:tr>
      <w:tr w14:paraId="63B462C0">
        <w:tblPrEx/>
        <w:trPr>
          <w:jc w:val="center"/>
        </w:trPr>
        <w:tc>
          <w:tcPr>
            <w:tcW w:w="864" w:type="dxa"/>
            <w:tcBorders/>
          </w:tcPr>
          <w:p w14:paraId="7FC5EF08">
            <w:pPr>
              <w:pStyle w:val="style0"/>
              <w:jc w:val="center"/>
              <w:rPr/>
            </w:pPr>
            <w:r>
              <w:rPr>
                <w:rFonts w:ascii="宋体" w:eastAsia="宋体" w:hAnsi="宋体"/>
                <w:sz w:val="18"/>
              </w:rPr>
              <w:t>2</w:t>
            </w:r>
          </w:p>
        </w:tc>
        <w:tc>
          <w:tcPr>
            <w:tcW w:w="2880" w:type="dxa"/>
            <w:tcBorders/>
          </w:tcPr>
          <w:p w14:paraId="A6120AC7">
            <w:pPr>
              <w:pStyle w:val="style0"/>
              <w:jc w:val="center"/>
              <w:rPr/>
            </w:pPr>
            <w:r>
              <w:rPr>
                <w:rFonts w:ascii="宋体" w:eastAsia="宋体" w:hAnsi="宋体"/>
                <w:sz w:val="18"/>
              </w:rPr>
              <w:t>技工</w:t>
            </w:r>
          </w:p>
        </w:tc>
        <w:tc>
          <w:tcPr>
            <w:tcW w:w="1440" w:type="dxa"/>
            <w:tcBorders/>
          </w:tcPr>
          <w:p w14:paraId="62F88D6B">
            <w:pPr>
              <w:pStyle w:val="style0"/>
              <w:jc w:val="left"/>
              <w:rPr/>
            </w:pPr>
            <w:r>
              <w:rPr>
                <w:rFonts w:ascii="宋体" w:eastAsia="宋体" w:hAnsi="宋体"/>
                <w:sz w:val="18"/>
              </w:rPr>
              <w:t>工日</w:t>
            </w:r>
          </w:p>
        </w:tc>
        <w:tc>
          <w:tcPr>
            <w:tcW w:w="1728" w:type="dxa"/>
            <w:tcBorders/>
          </w:tcPr>
          <w:p w14:paraId="DCAA1DA0">
            <w:pPr>
              <w:pStyle w:val="style0"/>
              <w:jc w:val="center"/>
              <w:rPr/>
            </w:pPr>
            <w:r>
              <w:rPr>
                <w:rFonts w:ascii="宋体" w:eastAsia="宋体" w:hAnsi="宋体"/>
                <w:sz w:val="18"/>
              </w:rPr>
              <w:t>300</w:t>
            </w:r>
          </w:p>
        </w:tc>
        <w:tc>
          <w:tcPr>
            <w:tcW w:w="2160" w:type="dxa"/>
            <w:tcBorders/>
          </w:tcPr>
          <w:p w14:paraId="46360937">
            <w:pPr>
              <w:pStyle w:val="style0"/>
              <w:jc w:val="center"/>
              <w:rPr/>
            </w:pPr>
            <w:r>
              <w:rPr>
                <w:rFonts w:ascii="宋体" w:eastAsia="宋体" w:hAnsi="宋体"/>
                <w:sz w:val="18"/>
              </w:rPr>
              <w:t>——</w:t>
            </w:r>
          </w:p>
        </w:tc>
        <w:tc>
          <w:tcPr>
            <w:tcW w:w="1728" w:type="dxa"/>
            <w:tcBorders/>
          </w:tcPr>
          <w:p w14:paraId="96471BB1">
            <w:pPr>
              <w:pStyle w:val="style0"/>
              <w:jc w:val="center"/>
              <w:rPr/>
            </w:pPr>
            <w:r>
              <w:rPr>
                <w:rFonts w:ascii="宋体" w:eastAsia="宋体" w:hAnsi="宋体"/>
                <w:sz w:val="18"/>
              </w:rPr>
              <w:t>——</w:t>
            </w:r>
          </w:p>
        </w:tc>
      </w:tr>
      <w:tr w14:paraId="715AE0B1">
        <w:tblPrEx/>
        <w:trPr>
          <w:jc w:val="center"/>
        </w:trPr>
        <w:tc>
          <w:tcPr>
            <w:tcW w:w="864" w:type="dxa"/>
            <w:tcBorders/>
          </w:tcPr>
          <w:p w14:paraId="B832B146">
            <w:pPr>
              <w:pStyle w:val="style0"/>
              <w:jc w:val="center"/>
              <w:rPr/>
            </w:pPr>
            <w:r>
              <w:rPr>
                <w:rFonts w:ascii="宋体" w:eastAsia="宋体" w:hAnsi="宋体"/>
                <w:sz w:val="18"/>
              </w:rPr>
              <w:t>3</w:t>
            </w:r>
          </w:p>
        </w:tc>
        <w:tc>
          <w:tcPr>
            <w:tcW w:w="2880" w:type="dxa"/>
            <w:tcBorders/>
          </w:tcPr>
          <w:p w14:paraId="A17BE8B7">
            <w:pPr>
              <w:pStyle w:val="style0"/>
              <w:jc w:val="center"/>
              <w:rPr/>
            </w:pPr>
            <w:r>
              <w:rPr>
                <w:rFonts w:ascii="宋体" w:eastAsia="宋体" w:hAnsi="宋体"/>
                <w:sz w:val="18"/>
              </w:rPr>
              <w:t>高级技工</w:t>
            </w:r>
          </w:p>
        </w:tc>
        <w:tc>
          <w:tcPr>
            <w:tcW w:w="1440" w:type="dxa"/>
            <w:tcBorders/>
          </w:tcPr>
          <w:p w14:paraId="294DAD9E">
            <w:pPr>
              <w:pStyle w:val="style0"/>
              <w:jc w:val="left"/>
              <w:rPr/>
            </w:pPr>
            <w:r>
              <w:rPr>
                <w:rFonts w:ascii="宋体" w:eastAsia="宋体" w:hAnsi="宋体"/>
                <w:sz w:val="18"/>
              </w:rPr>
              <w:t>工日</w:t>
            </w:r>
          </w:p>
        </w:tc>
        <w:tc>
          <w:tcPr>
            <w:tcW w:w="1728" w:type="dxa"/>
            <w:tcBorders/>
          </w:tcPr>
          <w:p w14:paraId="6FDE2791">
            <w:pPr>
              <w:pStyle w:val="style0"/>
              <w:jc w:val="center"/>
              <w:rPr/>
            </w:pPr>
            <w:r>
              <w:rPr>
                <w:rFonts w:ascii="宋体" w:eastAsia="宋体" w:hAnsi="宋体"/>
                <w:sz w:val="18"/>
              </w:rPr>
              <w:t>100</w:t>
            </w:r>
          </w:p>
        </w:tc>
        <w:tc>
          <w:tcPr>
            <w:tcW w:w="2160" w:type="dxa"/>
            <w:tcBorders/>
          </w:tcPr>
          <w:p w14:paraId="4BA581F4">
            <w:pPr>
              <w:pStyle w:val="style0"/>
              <w:jc w:val="center"/>
              <w:rPr/>
            </w:pPr>
            <w:r>
              <w:rPr>
                <w:rFonts w:ascii="宋体" w:eastAsia="宋体" w:hAnsi="宋体"/>
                <w:sz w:val="18"/>
              </w:rPr>
              <w:t>——</w:t>
            </w:r>
          </w:p>
        </w:tc>
        <w:tc>
          <w:tcPr>
            <w:tcW w:w="1728" w:type="dxa"/>
            <w:tcBorders/>
          </w:tcPr>
          <w:p w14:paraId="101F0791">
            <w:pPr>
              <w:pStyle w:val="style0"/>
              <w:jc w:val="center"/>
              <w:rPr/>
            </w:pPr>
            <w:r>
              <w:rPr>
                <w:rFonts w:ascii="宋体" w:eastAsia="宋体" w:hAnsi="宋体"/>
                <w:sz w:val="18"/>
              </w:rPr>
              <w:t>——</w:t>
            </w:r>
          </w:p>
        </w:tc>
      </w:tr>
      <w:tr w14:paraId="2200DDF4">
        <w:tblPrEx/>
        <w:trPr>
          <w:jc w:val="center"/>
        </w:trPr>
        <w:tc>
          <w:tcPr>
            <w:tcW w:w="864" w:type="dxa"/>
            <w:tcBorders/>
          </w:tcPr>
          <w:p w14:paraId="799FBEF1">
            <w:pPr>
              <w:pStyle w:val="style0"/>
              <w:jc w:val="center"/>
              <w:rPr/>
            </w:pPr>
          </w:p>
        </w:tc>
        <w:tc>
          <w:tcPr>
            <w:tcW w:w="2880" w:type="dxa"/>
            <w:tcBorders/>
          </w:tcPr>
          <w:p w14:paraId="2D281938">
            <w:pPr>
              <w:pStyle w:val="style0"/>
              <w:jc w:val="center"/>
              <w:rPr/>
            </w:pPr>
            <w:r>
              <w:rPr>
                <w:rFonts w:ascii="宋体" w:eastAsia="宋体" w:hAnsi="宋体"/>
                <w:sz w:val="18"/>
              </w:rPr>
              <w:t>人工小计</w:t>
            </w:r>
          </w:p>
        </w:tc>
        <w:tc>
          <w:tcPr>
            <w:tcW w:w="1440" w:type="dxa"/>
            <w:tcBorders/>
          </w:tcPr>
          <w:p w14:paraId="095D2645">
            <w:pPr>
              <w:pStyle w:val="style0"/>
              <w:jc w:val="left"/>
              <w:rPr/>
            </w:pPr>
          </w:p>
        </w:tc>
        <w:tc>
          <w:tcPr>
            <w:tcW w:w="1728" w:type="dxa"/>
            <w:tcBorders/>
          </w:tcPr>
          <w:p w14:paraId="E9DA83BA">
            <w:pPr>
              <w:pStyle w:val="style0"/>
              <w:jc w:val="center"/>
              <w:rPr/>
            </w:pPr>
          </w:p>
        </w:tc>
        <w:tc>
          <w:tcPr>
            <w:tcW w:w="2160" w:type="dxa"/>
            <w:tcBorders/>
          </w:tcPr>
          <w:p w14:paraId="35C663CD">
            <w:pPr>
              <w:pStyle w:val="style0"/>
              <w:jc w:val="center"/>
              <w:rPr/>
            </w:pPr>
          </w:p>
        </w:tc>
        <w:tc>
          <w:tcPr>
            <w:tcW w:w="1728" w:type="dxa"/>
            <w:tcBorders/>
          </w:tcPr>
          <w:p w14:paraId="ABA51390">
            <w:pPr>
              <w:pStyle w:val="style0"/>
              <w:jc w:val="center"/>
              <w:rPr/>
            </w:pPr>
            <w:r>
              <w:rPr>
                <w:rFonts w:ascii="宋体" w:eastAsia="宋体" w:hAnsi="宋体"/>
                <w:sz w:val="18"/>
              </w:rPr>
              <w:t>——</w:t>
            </w:r>
          </w:p>
        </w:tc>
      </w:tr>
    </w:tbl>
    <w:p w14:paraId="83C4DAA5">
      <w:pPr>
        <w:pStyle w:val="style0"/>
        <w:rPr/>
      </w:pPr>
    </w:p>
    <w:p w14:paraId="393F58D2">
      <w:pPr>
        <w:pStyle w:val="style0"/>
        <w:jc w:val="left"/>
        <w:rPr/>
      </w:pPr>
      <w:r>
        <w:rPr>
          <w:rFonts w:ascii="宋体" w:eastAsia="宋体" w:hAnsi="宋体"/>
          <w:b w:val="false"/>
          <w:sz w:val="21"/>
        </w:rPr>
        <w:t>二、材料</w:t>
      </w:r>
    </w:p>
    <w:tbl>
      <w:tblPr>
        <w:tblStyle w:val="style154"/>
        <w:tblW w:w="0" w:type="auto"/>
        <w:jc w:val="center"/>
        <w:tblLook w:val="04A0" w:firstRow="1" w:lastRow="0" w:firstColumn="1" w:lastColumn="0" w:noHBand="0" w:noVBand="1"/>
      </w:tblPr>
      <w:tblGrid>
        <w:gridCol w:w="778"/>
        <w:gridCol w:w="2779"/>
        <w:gridCol w:w="976"/>
        <w:gridCol w:w="1174"/>
        <w:gridCol w:w="1725"/>
        <w:gridCol w:w="1427"/>
      </w:tblGrid>
      <w:tr w14:paraId="03F0B545">
        <w:trPr>
          <w:jc w:val="center"/>
        </w:trPr>
        <w:tc>
          <w:tcPr>
            <w:tcW w:w="864" w:type="dxa"/>
            <w:tcBorders/>
          </w:tcPr>
          <w:p w14:paraId="21721C86">
            <w:pPr>
              <w:pStyle w:val="style0"/>
              <w:jc w:val="center"/>
              <w:rPr/>
            </w:pPr>
            <w:r>
              <w:rPr>
                <w:rFonts w:ascii="宋体" w:eastAsia="宋体" w:hAnsi="宋体"/>
                <w:b/>
                <w:sz w:val="18"/>
              </w:rPr>
              <w:t>序号</w:t>
            </w:r>
          </w:p>
        </w:tc>
        <w:tc>
          <w:tcPr>
            <w:tcW w:w="3600" w:type="dxa"/>
            <w:tcBorders/>
          </w:tcPr>
          <w:p w14:paraId="AE7009B0">
            <w:pPr>
              <w:pStyle w:val="style0"/>
              <w:jc w:val="center"/>
              <w:rPr/>
            </w:pPr>
            <w:r>
              <w:rPr>
                <w:rFonts w:ascii="宋体" w:eastAsia="宋体" w:hAnsi="宋体"/>
                <w:b/>
                <w:sz w:val="18"/>
              </w:rPr>
              <w:t>材料名称规格</w:t>
            </w:r>
          </w:p>
        </w:tc>
        <w:tc>
          <w:tcPr>
            <w:tcW w:w="1152" w:type="dxa"/>
            <w:tcBorders/>
          </w:tcPr>
          <w:p w14:paraId="22E0C26F">
            <w:pPr>
              <w:pStyle w:val="style0"/>
              <w:jc w:val="center"/>
              <w:rPr/>
            </w:pPr>
            <w:r>
              <w:rPr>
                <w:rFonts w:ascii="宋体" w:eastAsia="宋体" w:hAnsi="宋体"/>
                <w:b/>
                <w:sz w:val="18"/>
              </w:rPr>
              <w:t>单位</w:t>
            </w:r>
          </w:p>
        </w:tc>
        <w:tc>
          <w:tcPr>
            <w:tcW w:w="1440" w:type="dxa"/>
            <w:tcBorders/>
          </w:tcPr>
          <w:p w14:paraId="9E60D230">
            <w:pPr>
              <w:pStyle w:val="style0"/>
              <w:jc w:val="center"/>
              <w:rPr/>
            </w:pPr>
            <w:r>
              <w:rPr>
                <w:rFonts w:ascii="宋体" w:eastAsia="宋体" w:hAnsi="宋体"/>
                <w:b/>
                <w:sz w:val="18"/>
              </w:rPr>
              <w:t>暂定数量</w:t>
            </w:r>
          </w:p>
        </w:tc>
        <w:tc>
          <w:tcPr>
            <w:tcW w:w="2160" w:type="dxa"/>
            <w:tcBorders/>
          </w:tcPr>
          <w:p w14:paraId="A18247F9">
            <w:pPr>
              <w:pStyle w:val="style0"/>
              <w:jc w:val="center"/>
              <w:rPr/>
            </w:pPr>
            <w:r>
              <w:rPr>
                <w:rFonts w:ascii="宋体" w:eastAsia="宋体" w:hAnsi="宋体"/>
                <w:b/>
                <w:sz w:val="18"/>
              </w:rPr>
              <w:t>综合单价（元）</w:t>
            </w:r>
          </w:p>
        </w:tc>
        <w:tc>
          <w:tcPr>
            <w:tcW w:w="1728" w:type="dxa"/>
            <w:tcBorders/>
          </w:tcPr>
          <w:p w14:paraId="DA15E088">
            <w:pPr>
              <w:pStyle w:val="style0"/>
              <w:jc w:val="center"/>
              <w:rPr/>
            </w:pPr>
            <w:r>
              <w:rPr>
                <w:rFonts w:ascii="宋体" w:eastAsia="宋体" w:hAnsi="宋体"/>
                <w:b/>
                <w:sz w:val="18"/>
              </w:rPr>
              <w:t>合价（元）</w:t>
            </w:r>
          </w:p>
        </w:tc>
      </w:tr>
      <w:tr w14:paraId="DFB8D6EA">
        <w:tblPrEx/>
        <w:trPr>
          <w:jc w:val="center"/>
        </w:trPr>
        <w:tc>
          <w:tcPr>
            <w:tcW w:w="864" w:type="dxa"/>
            <w:tcBorders/>
          </w:tcPr>
          <w:p w14:paraId="97BFCA78">
            <w:pPr>
              <w:pStyle w:val="style0"/>
              <w:jc w:val="center"/>
              <w:rPr/>
            </w:pPr>
            <w:r>
              <w:rPr>
                <w:rFonts w:ascii="宋体" w:eastAsia="宋体" w:hAnsi="宋体"/>
                <w:sz w:val="18"/>
              </w:rPr>
              <w:t>1</w:t>
            </w:r>
          </w:p>
        </w:tc>
        <w:tc>
          <w:tcPr>
            <w:tcW w:w="3600" w:type="dxa"/>
            <w:tcBorders/>
          </w:tcPr>
          <w:p w14:paraId="12CEB62F">
            <w:pPr>
              <w:pStyle w:val="style0"/>
              <w:jc w:val="center"/>
              <w:rPr/>
            </w:pPr>
            <w:r>
              <w:rPr>
                <w:rFonts w:ascii="宋体" w:eastAsia="宋体" w:hAnsi="宋体"/>
                <w:sz w:val="18"/>
              </w:rPr>
              <w:t>P.O42.5R水泥</w:t>
            </w:r>
          </w:p>
        </w:tc>
        <w:tc>
          <w:tcPr>
            <w:tcW w:w="1152" w:type="dxa"/>
            <w:tcBorders/>
          </w:tcPr>
          <w:p w14:paraId="45BD9EC2">
            <w:pPr>
              <w:pStyle w:val="style0"/>
              <w:jc w:val="left"/>
              <w:rPr/>
            </w:pPr>
            <w:r>
              <w:rPr>
                <w:rFonts w:ascii="宋体" w:eastAsia="宋体" w:hAnsi="宋体"/>
                <w:sz w:val="18"/>
              </w:rPr>
              <w:t>t</w:t>
            </w:r>
          </w:p>
        </w:tc>
        <w:tc>
          <w:tcPr>
            <w:tcW w:w="1440" w:type="dxa"/>
            <w:tcBorders/>
          </w:tcPr>
          <w:p w14:paraId="FD413A0C">
            <w:pPr>
              <w:pStyle w:val="style0"/>
              <w:jc w:val="center"/>
              <w:rPr/>
            </w:pPr>
            <w:r>
              <w:rPr>
                <w:rFonts w:ascii="宋体" w:eastAsia="宋体" w:hAnsi="宋体"/>
                <w:sz w:val="18"/>
              </w:rPr>
              <w:t>50</w:t>
            </w:r>
          </w:p>
        </w:tc>
        <w:tc>
          <w:tcPr>
            <w:tcW w:w="2160" w:type="dxa"/>
            <w:tcBorders/>
          </w:tcPr>
          <w:p w14:paraId="E27F9138">
            <w:pPr>
              <w:pStyle w:val="style0"/>
              <w:jc w:val="center"/>
              <w:rPr/>
            </w:pPr>
            <w:r>
              <w:rPr>
                <w:rFonts w:ascii="宋体" w:eastAsia="宋体" w:hAnsi="宋体"/>
                <w:sz w:val="18"/>
              </w:rPr>
              <w:t>——</w:t>
            </w:r>
          </w:p>
        </w:tc>
        <w:tc>
          <w:tcPr>
            <w:tcW w:w="1728" w:type="dxa"/>
            <w:tcBorders/>
          </w:tcPr>
          <w:p w14:paraId="EBE0CBF7">
            <w:pPr>
              <w:pStyle w:val="style0"/>
              <w:jc w:val="center"/>
              <w:rPr/>
            </w:pPr>
            <w:r>
              <w:rPr>
                <w:rFonts w:ascii="宋体" w:eastAsia="宋体" w:hAnsi="宋体"/>
                <w:sz w:val="18"/>
              </w:rPr>
              <w:t>——</w:t>
            </w:r>
          </w:p>
        </w:tc>
      </w:tr>
      <w:tr w14:paraId="E6CAA095">
        <w:tblPrEx/>
        <w:trPr>
          <w:jc w:val="center"/>
        </w:trPr>
        <w:tc>
          <w:tcPr>
            <w:tcW w:w="864" w:type="dxa"/>
            <w:tcBorders/>
          </w:tcPr>
          <w:p w14:paraId="7DE0FCFD">
            <w:pPr>
              <w:pStyle w:val="style0"/>
              <w:jc w:val="center"/>
              <w:rPr/>
            </w:pPr>
            <w:r>
              <w:rPr>
                <w:rFonts w:ascii="宋体" w:eastAsia="宋体" w:hAnsi="宋体"/>
                <w:sz w:val="18"/>
              </w:rPr>
              <w:t>2</w:t>
            </w:r>
          </w:p>
        </w:tc>
        <w:tc>
          <w:tcPr>
            <w:tcW w:w="3600" w:type="dxa"/>
            <w:tcBorders/>
          </w:tcPr>
          <w:p w14:paraId="61C41397">
            <w:pPr>
              <w:pStyle w:val="style0"/>
              <w:jc w:val="center"/>
              <w:rPr/>
            </w:pPr>
            <w:r>
              <w:rPr>
                <w:rFonts w:ascii="宋体" w:eastAsia="宋体" w:hAnsi="宋体"/>
                <w:sz w:val="18"/>
              </w:rPr>
              <w:t>中粗砂</w:t>
            </w:r>
          </w:p>
        </w:tc>
        <w:tc>
          <w:tcPr>
            <w:tcW w:w="1152" w:type="dxa"/>
            <w:tcBorders/>
          </w:tcPr>
          <w:p w14:paraId="24EE45FC">
            <w:pPr>
              <w:pStyle w:val="style0"/>
              <w:jc w:val="left"/>
              <w:rPr/>
            </w:pPr>
            <w:r>
              <w:rPr>
                <w:rFonts w:ascii="宋体" w:eastAsia="宋体" w:hAnsi="宋体"/>
                <w:sz w:val="18"/>
              </w:rPr>
              <w:t>m³</w:t>
            </w:r>
          </w:p>
        </w:tc>
        <w:tc>
          <w:tcPr>
            <w:tcW w:w="1440" w:type="dxa"/>
            <w:tcBorders/>
          </w:tcPr>
          <w:p w14:paraId="F93AC9F9">
            <w:pPr>
              <w:pStyle w:val="style0"/>
              <w:jc w:val="center"/>
              <w:rPr/>
            </w:pPr>
            <w:r>
              <w:rPr>
                <w:rFonts w:ascii="宋体" w:eastAsia="宋体" w:hAnsi="宋体"/>
                <w:sz w:val="18"/>
              </w:rPr>
              <w:t>100</w:t>
            </w:r>
          </w:p>
        </w:tc>
        <w:tc>
          <w:tcPr>
            <w:tcW w:w="2160" w:type="dxa"/>
            <w:tcBorders/>
          </w:tcPr>
          <w:p w14:paraId="F3C80958">
            <w:pPr>
              <w:pStyle w:val="style0"/>
              <w:jc w:val="center"/>
              <w:rPr/>
            </w:pPr>
            <w:r>
              <w:rPr>
                <w:rFonts w:ascii="宋体" w:eastAsia="宋体" w:hAnsi="宋体"/>
                <w:sz w:val="18"/>
              </w:rPr>
              <w:t>——</w:t>
            </w:r>
          </w:p>
        </w:tc>
        <w:tc>
          <w:tcPr>
            <w:tcW w:w="1728" w:type="dxa"/>
            <w:tcBorders/>
          </w:tcPr>
          <w:p w14:paraId="14F94B0B">
            <w:pPr>
              <w:pStyle w:val="style0"/>
              <w:jc w:val="center"/>
              <w:rPr/>
            </w:pPr>
            <w:r>
              <w:rPr>
                <w:rFonts w:ascii="宋体" w:eastAsia="宋体" w:hAnsi="宋体"/>
                <w:sz w:val="18"/>
              </w:rPr>
              <w:t>——</w:t>
            </w:r>
          </w:p>
        </w:tc>
      </w:tr>
      <w:tr w14:paraId="BCA04BEE">
        <w:tblPrEx/>
        <w:trPr>
          <w:jc w:val="center"/>
        </w:trPr>
        <w:tc>
          <w:tcPr>
            <w:tcW w:w="864" w:type="dxa"/>
            <w:tcBorders/>
          </w:tcPr>
          <w:p w14:paraId="94C67C7A">
            <w:pPr>
              <w:pStyle w:val="style0"/>
              <w:jc w:val="center"/>
              <w:rPr/>
            </w:pPr>
            <w:r>
              <w:rPr>
                <w:rFonts w:ascii="宋体" w:eastAsia="宋体" w:hAnsi="宋体"/>
                <w:sz w:val="18"/>
              </w:rPr>
              <w:t>3</w:t>
            </w:r>
          </w:p>
        </w:tc>
        <w:tc>
          <w:tcPr>
            <w:tcW w:w="3600" w:type="dxa"/>
            <w:tcBorders/>
          </w:tcPr>
          <w:p w14:paraId="6D02C895">
            <w:pPr>
              <w:pStyle w:val="style0"/>
              <w:jc w:val="center"/>
              <w:rPr/>
            </w:pPr>
            <w:r>
              <w:rPr>
                <w:rFonts w:ascii="宋体" w:eastAsia="宋体" w:hAnsi="宋体"/>
                <w:sz w:val="18"/>
              </w:rPr>
              <w:t>碎石5-31.5mm</w:t>
            </w:r>
          </w:p>
        </w:tc>
        <w:tc>
          <w:tcPr>
            <w:tcW w:w="1152" w:type="dxa"/>
            <w:tcBorders/>
          </w:tcPr>
          <w:p w14:paraId="B22885BE">
            <w:pPr>
              <w:pStyle w:val="style0"/>
              <w:jc w:val="left"/>
              <w:rPr/>
            </w:pPr>
            <w:r>
              <w:rPr>
                <w:rFonts w:ascii="宋体" w:eastAsia="宋体" w:hAnsi="宋体"/>
                <w:sz w:val="18"/>
              </w:rPr>
              <w:t>m³</w:t>
            </w:r>
          </w:p>
        </w:tc>
        <w:tc>
          <w:tcPr>
            <w:tcW w:w="1440" w:type="dxa"/>
            <w:tcBorders/>
          </w:tcPr>
          <w:p w14:paraId="109524D7">
            <w:pPr>
              <w:pStyle w:val="style0"/>
              <w:jc w:val="center"/>
              <w:rPr/>
            </w:pPr>
            <w:r>
              <w:rPr>
                <w:rFonts w:ascii="宋体" w:eastAsia="宋体" w:hAnsi="宋体"/>
                <w:sz w:val="18"/>
              </w:rPr>
              <w:t>100</w:t>
            </w:r>
          </w:p>
        </w:tc>
        <w:tc>
          <w:tcPr>
            <w:tcW w:w="2160" w:type="dxa"/>
            <w:tcBorders/>
          </w:tcPr>
          <w:p w14:paraId="26D7ECCC">
            <w:pPr>
              <w:pStyle w:val="style0"/>
              <w:jc w:val="center"/>
              <w:rPr/>
            </w:pPr>
            <w:r>
              <w:rPr>
                <w:rFonts w:ascii="宋体" w:eastAsia="宋体" w:hAnsi="宋体"/>
                <w:sz w:val="18"/>
              </w:rPr>
              <w:t>——</w:t>
            </w:r>
          </w:p>
        </w:tc>
        <w:tc>
          <w:tcPr>
            <w:tcW w:w="1728" w:type="dxa"/>
            <w:tcBorders/>
          </w:tcPr>
          <w:p w14:paraId="64A996CB">
            <w:pPr>
              <w:pStyle w:val="style0"/>
              <w:jc w:val="center"/>
              <w:rPr/>
            </w:pPr>
            <w:r>
              <w:rPr>
                <w:rFonts w:ascii="宋体" w:eastAsia="宋体" w:hAnsi="宋体"/>
                <w:sz w:val="18"/>
              </w:rPr>
              <w:t>——</w:t>
            </w:r>
          </w:p>
        </w:tc>
      </w:tr>
      <w:tr w14:paraId="3C0144A4">
        <w:tblPrEx/>
        <w:trPr>
          <w:jc w:val="center"/>
        </w:trPr>
        <w:tc>
          <w:tcPr>
            <w:tcW w:w="864" w:type="dxa"/>
            <w:tcBorders/>
          </w:tcPr>
          <w:p w14:paraId="96DF7EF0">
            <w:pPr>
              <w:pStyle w:val="style0"/>
              <w:jc w:val="center"/>
              <w:rPr/>
            </w:pPr>
            <w:r>
              <w:rPr>
                <w:rFonts w:ascii="宋体" w:eastAsia="宋体" w:hAnsi="宋体"/>
                <w:sz w:val="18"/>
              </w:rPr>
              <w:t>4</w:t>
            </w:r>
          </w:p>
        </w:tc>
        <w:tc>
          <w:tcPr>
            <w:tcW w:w="3600" w:type="dxa"/>
            <w:tcBorders/>
          </w:tcPr>
          <w:p w14:paraId="3D423BDB">
            <w:pPr>
              <w:pStyle w:val="style0"/>
              <w:jc w:val="center"/>
              <w:rPr/>
            </w:pPr>
            <w:r>
              <w:rPr>
                <w:rFonts w:ascii="宋体" w:eastAsia="宋体" w:hAnsi="宋体"/>
                <w:sz w:val="18"/>
              </w:rPr>
              <w:t>C20商品混凝土</w:t>
            </w:r>
          </w:p>
        </w:tc>
        <w:tc>
          <w:tcPr>
            <w:tcW w:w="1152" w:type="dxa"/>
            <w:tcBorders/>
          </w:tcPr>
          <w:p w14:paraId="FF26AEE6">
            <w:pPr>
              <w:pStyle w:val="style0"/>
              <w:jc w:val="left"/>
              <w:rPr/>
            </w:pPr>
            <w:r>
              <w:rPr>
                <w:rFonts w:ascii="宋体" w:eastAsia="宋体" w:hAnsi="宋体"/>
                <w:sz w:val="18"/>
              </w:rPr>
              <w:t>m³</w:t>
            </w:r>
          </w:p>
        </w:tc>
        <w:tc>
          <w:tcPr>
            <w:tcW w:w="1440" w:type="dxa"/>
            <w:tcBorders/>
          </w:tcPr>
          <w:p w14:paraId="3DFE660A">
            <w:pPr>
              <w:pStyle w:val="style0"/>
              <w:jc w:val="center"/>
              <w:rPr/>
            </w:pPr>
            <w:r>
              <w:rPr>
                <w:rFonts w:ascii="宋体" w:eastAsia="宋体" w:hAnsi="宋体"/>
                <w:sz w:val="18"/>
              </w:rPr>
              <w:t>50</w:t>
            </w:r>
          </w:p>
        </w:tc>
        <w:tc>
          <w:tcPr>
            <w:tcW w:w="2160" w:type="dxa"/>
            <w:tcBorders/>
          </w:tcPr>
          <w:p w14:paraId="ED0C41DB">
            <w:pPr>
              <w:pStyle w:val="style0"/>
              <w:jc w:val="center"/>
              <w:rPr/>
            </w:pPr>
            <w:r>
              <w:rPr>
                <w:rFonts w:ascii="宋体" w:eastAsia="宋体" w:hAnsi="宋体"/>
                <w:sz w:val="18"/>
              </w:rPr>
              <w:t>——</w:t>
            </w:r>
          </w:p>
        </w:tc>
        <w:tc>
          <w:tcPr>
            <w:tcW w:w="1728" w:type="dxa"/>
            <w:tcBorders/>
          </w:tcPr>
          <w:p w14:paraId="0CD3EE02">
            <w:pPr>
              <w:pStyle w:val="style0"/>
              <w:jc w:val="center"/>
              <w:rPr/>
            </w:pPr>
            <w:r>
              <w:rPr>
                <w:rFonts w:ascii="宋体" w:eastAsia="宋体" w:hAnsi="宋体"/>
                <w:sz w:val="18"/>
              </w:rPr>
              <w:t>——</w:t>
            </w:r>
          </w:p>
        </w:tc>
      </w:tr>
      <w:tr w14:paraId="9313630B">
        <w:tblPrEx/>
        <w:trPr>
          <w:jc w:val="center"/>
        </w:trPr>
        <w:tc>
          <w:tcPr>
            <w:tcW w:w="864" w:type="dxa"/>
            <w:tcBorders/>
          </w:tcPr>
          <w:p w14:paraId="86D2A572">
            <w:pPr>
              <w:pStyle w:val="style0"/>
              <w:jc w:val="center"/>
              <w:rPr/>
            </w:pPr>
            <w:r>
              <w:rPr>
                <w:rFonts w:ascii="宋体" w:eastAsia="宋体" w:hAnsi="宋体"/>
                <w:sz w:val="18"/>
              </w:rPr>
              <w:t>5</w:t>
            </w:r>
          </w:p>
        </w:tc>
        <w:tc>
          <w:tcPr>
            <w:tcW w:w="3600" w:type="dxa"/>
            <w:tcBorders/>
          </w:tcPr>
          <w:p w14:paraId="A7C6DDB4">
            <w:pPr>
              <w:pStyle w:val="style0"/>
              <w:jc w:val="center"/>
              <w:rPr/>
            </w:pPr>
            <w:r>
              <w:rPr>
                <w:rFonts w:ascii="宋体" w:eastAsia="宋体" w:hAnsi="宋体"/>
                <w:sz w:val="18"/>
              </w:rPr>
              <w:t>标准砖</w:t>
            </w:r>
          </w:p>
        </w:tc>
        <w:tc>
          <w:tcPr>
            <w:tcW w:w="1152" w:type="dxa"/>
            <w:tcBorders/>
          </w:tcPr>
          <w:p w14:paraId="8390B7BA">
            <w:pPr>
              <w:pStyle w:val="style0"/>
              <w:jc w:val="left"/>
              <w:rPr/>
            </w:pPr>
            <w:r>
              <w:rPr>
                <w:rFonts w:ascii="宋体" w:eastAsia="宋体" w:hAnsi="宋体"/>
                <w:sz w:val="18"/>
              </w:rPr>
              <w:t>千块</w:t>
            </w:r>
          </w:p>
        </w:tc>
        <w:tc>
          <w:tcPr>
            <w:tcW w:w="1440" w:type="dxa"/>
            <w:tcBorders/>
          </w:tcPr>
          <w:p w14:paraId="3EAB589D">
            <w:pPr>
              <w:pStyle w:val="style0"/>
              <w:jc w:val="center"/>
              <w:rPr/>
            </w:pPr>
            <w:r>
              <w:rPr>
                <w:rFonts w:ascii="宋体" w:eastAsia="宋体" w:hAnsi="宋体"/>
                <w:sz w:val="18"/>
              </w:rPr>
              <w:t>20</w:t>
            </w:r>
          </w:p>
        </w:tc>
        <w:tc>
          <w:tcPr>
            <w:tcW w:w="2160" w:type="dxa"/>
            <w:tcBorders/>
          </w:tcPr>
          <w:p w14:paraId="182932DD">
            <w:pPr>
              <w:pStyle w:val="style0"/>
              <w:jc w:val="center"/>
              <w:rPr/>
            </w:pPr>
            <w:r>
              <w:rPr>
                <w:rFonts w:ascii="宋体" w:eastAsia="宋体" w:hAnsi="宋体"/>
                <w:sz w:val="18"/>
              </w:rPr>
              <w:t>——</w:t>
            </w:r>
          </w:p>
        </w:tc>
        <w:tc>
          <w:tcPr>
            <w:tcW w:w="1728" w:type="dxa"/>
            <w:tcBorders/>
          </w:tcPr>
          <w:p w14:paraId="5E5BE936">
            <w:pPr>
              <w:pStyle w:val="style0"/>
              <w:jc w:val="center"/>
              <w:rPr/>
            </w:pPr>
            <w:r>
              <w:rPr>
                <w:rFonts w:ascii="宋体" w:eastAsia="宋体" w:hAnsi="宋体"/>
                <w:sz w:val="18"/>
              </w:rPr>
              <w:t>——</w:t>
            </w:r>
          </w:p>
        </w:tc>
      </w:tr>
      <w:tr w14:paraId="F203D104">
        <w:tblPrEx/>
        <w:trPr>
          <w:jc w:val="center"/>
        </w:trPr>
        <w:tc>
          <w:tcPr>
            <w:tcW w:w="864" w:type="dxa"/>
            <w:tcBorders/>
          </w:tcPr>
          <w:p w14:paraId="DC89A509">
            <w:pPr>
              <w:pStyle w:val="style0"/>
              <w:jc w:val="center"/>
              <w:rPr/>
            </w:pPr>
          </w:p>
        </w:tc>
        <w:tc>
          <w:tcPr>
            <w:tcW w:w="3600" w:type="dxa"/>
            <w:tcBorders/>
          </w:tcPr>
          <w:p w14:paraId="66FC72DC">
            <w:pPr>
              <w:pStyle w:val="style0"/>
              <w:jc w:val="center"/>
              <w:rPr/>
            </w:pPr>
            <w:r>
              <w:rPr>
                <w:rFonts w:ascii="宋体" w:eastAsia="宋体" w:hAnsi="宋体"/>
                <w:sz w:val="18"/>
              </w:rPr>
              <w:t>材料小计</w:t>
            </w:r>
          </w:p>
        </w:tc>
        <w:tc>
          <w:tcPr>
            <w:tcW w:w="1152" w:type="dxa"/>
            <w:tcBorders/>
          </w:tcPr>
          <w:p w14:paraId="FD94664C">
            <w:pPr>
              <w:pStyle w:val="style0"/>
              <w:jc w:val="left"/>
              <w:rPr/>
            </w:pPr>
          </w:p>
        </w:tc>
        <w:tc>
          <w:tcPr>
            <w:tcW w:w="1440" w:type="dxa"/>
            <w:tcBorders/>
          </w:tcPr>
          <w:p w14:paraId="1B505944">
            <w:pPr>
              <w:pStyle w:val="style0"/>
              <w:jc w:val="center"/>
              <w:rPr/>
            </w:pPr>
          </w:p>
        </w:tc>
        <w:tc>
          <w:tcPr>
            <w:tcW w:w="2160" w:type="dxa"/>
            <w:tcBorders/>
          </w:tcPr>
          <w:p w14:paraId="1C2AF52F">
            <w:pPr>
              <w:pStyle w:val="style0"/>
              <w:jc w:val="center"/>
              <w:rPr/>
            </w:pPr>
          </w:p>
        </w:tc>
        <w:tc>
          <w:tcPr>
            <w:tcW w:w="1728" w:type="dxa"/>
            <w:tcBorders/>
          </w:tcPr>
          <w:p w14:paraId="059E1672">
            <w:pPr>
              <w:pStyle w:val="style0"/>
              <w:jc w:val="center"/>
              <w:rPr/>
            </w:pPr>
            <w:r>
              <w:rPr>
                <w:rFonts w:ascii="宋体" w:eastAsia="宋体" w:hAnsi="宋体"/>
                <w:sz w:val="18"/>
              </w:rPr>
              <w:t>——</w:t>
            </w:r>
          </w:p>
        </w:tc>
      </w:tr>
    </w:tbl>
    <w:p w14:paraId="EE24E276">
      <w:pPr>
        <w:pStyle w:val="style0"/>
        <w:rPr/>
      </w:pPr>
    </w:p>
    <w:p w14:paraId="0925533B">
      <w:pPr>
        <w:pStyle w:val="style0"/>
        <w:jc w:val="left"/>
        <w:rPr/>
      </w:pPr>
      <w:r>
        <w:rPr>
          <w:rFonts w:ascii="宋体" w:eastAsia="宋体" w:hAnsi="宋体"/>
          <w:b w:val="false"/>
          <w:sz w:val="21"/>
        </w:rPr>
        <w:t>三、施工机械</w:t>
      </w:r>
    </w:p>
    <w:tbl>
      <w:tblPr>
        <w:tblStyle w:val="style154"/>
        <w:tblW w:w="0" w:type="auto"/>
        <w:jc w:val="center"/>
        <w:tblLook w:val="04A0" w:firstRow="1" w:lastRow="0" w:firstColumn="1" w:lastColumn="0" w:noHBand="0" w:noVBand="1"/>
      </w:tblPr>
      <w:tblGrid>
        <w:gridCol w:w="777"/>
        <w:gridCol w:w="2792"/>
        <w:gridCol w:w="974"/>
        <w:gridCol w:w="1171"/>
        <w:gridCol w:w="1720"/>
        <w:gridCol w:w="1424"/>
      </w:tblGrid>
      <w:tr w14:paraId="FA51CAC1">
        <w:trPr>
          <w:jc w:val="center"/>
        </w:trPr>
        <w:tc>
          <w:tcPr>
            <w:tcW w:w="864" w:type="dxa"/>
            <w:tcBorders/>
          </w:tcPr>
          <w:p w14:paraId="621C580A">
            <w:pPr>
              <w:pStyle w:val="style0"/>
              <w:jc w:val="center"/>
              <w:rPr/>
            </w:pPr>
            <w:r>
              <w:rPr>
                <w:rFonts w:ascii="宋体" w:eastAsia="宋体" w:hAnsi="宋体"/>
                <w:b/>
                <w:sz w:val="18"/>
              </w:rPr>
              <w:t>序号</w:t>
            </w:r>
          </w:p>
        </w:tc>
        <w:tc>
          <w:tcPr>
            <w:tcW w:w="3600" w:type="dxa"/>
            <w:tcBorders/>
          </w:tcPr>
          <w:p w14:paraId="C579D9F2">
            <w:pPr>
              <w:pStyle w:val="style0"/>
              <w:jc w:val="center"/>
              <w:rPr/>
            </w:pPr>
            <w:r>
              <w:rPr>
                <w:rFonts w:ascii="宋体" w:eastAsia="宋体" w:hAnsi="宋体"/>
                <w:b/>
                <w:sz w:val="18"/>
              </w:rPr>
              <w:t>机械名称规格</w:t>
            </w:r>
          </w:p>
        </w:tc>
        <w:tc>
          <w:tcPr>
            <w:tcW w:w="1152" w:type="dxa"/>
            <w:tcBorders/>
          </w:tcPr>
          <w:p w14:paraId="98686C8E">
            <w:pPr>
              <w:pStyle w:val="style0"/>
              <w:jc w:val="center"/>
              <w:rPr/>
            </w:pPr>
            <w:r>
              <w:rPr>
                <w:rFonts w:ascii="宋体" w:eastAsia="宋体" w:hAnsi="宋体"/>
                <w:b/>
                <w:sz w:val="18"/>
              </w:rPr>
              <w:t>单位</w:t>
            </w:r>
          </w:p>
        </w:tc>
        <w:tc>
          <w:tcPr>
            <w:tcW w:w="1440" w:type="dxa"/>
            <w:tcBorders/>
          </w:tcPr>
          <w:p w14:paraId="E0444D36">
            <w:pPr>
              <w:pStyle w:val="style0"/>
              <w:jc w:val="center"/>
              <w:rPr/>
            </w:pPr>
            <w:r>
              <w:rPr>
                <w:rFonts w:ascii="宋体" w:eastAsia="宋体" w:hAnsi="宋体"/>
                <w:b/>
                <w:sz w:val="18"/>
              </w:rPr>
              <w:t>暂定数量</w:t>
            </w:r>
          </w:p>
        </w:tc>
        <w:tc>
          <w:tcPr>
            <w:tcW w:w="2160" w:type="dxa"/>
            <w:tcBorders/>
          </w:tcPr>
          <w:p w14:paraId="006E8C84">
            <w:pPr>
              <w:pStyle w:val="style0"/>
              <w:jc w:val="center"/>
              <w:rPr/>
            </w:pPr>
            <w:r>
              <w:rPr>
                <w:rFonts w:ascii="宋体" w:eastAsia="宋体" w:hAnsi="宋体"/>
                <w:b/>
                <w:sz w:val="18"/>
              </w:rPr>
              <w:t>综合单价（元）</w:t>
            </w:r>
          </w:p>
        </w:tc>
        <w:tc>
          <w:tcPr>
            <w:tcW w:w="1728" w:type="dxa"/>
            <w:tcBorders/>
          </w:tcPr>
          <w:p w14:paraId="9A7E9E9F">
            <w:pPr>
              <w:pStyle w:val="style0"/>
              <w:jc w:val="center"/>
              <w:rPr/>
            </w:pPr>
            <w:r>
              <w:rPr>
                <w:rFonts w:ascii="宋体" w:eastAsia="宋体" w:hAnsi="宋体"/>
                <w:b/>
                <w:sz w:val="18"/>
              </w:rPr>
              <w:t>合价（元）</w:t>
            </w:r>
          </w:p>
        </w:tc>
      </w:tr>
      <w:tr w14:paraId="F980B5AF">
        <w:tblPrEx/>
        <w:trPr>
          <w:jc w:val="center"/>
        </w:trPr>
        <w:tc>
          <w:tcPr>
            <w:tcW w:w="864" w:type="dxa"/>
            <w:tcBorders/>
          </w:tcPr>
          <w:p w14:paraId="0980AE2F">
            <w:pPr>
              <w:pStyle w:val="style0"/>
              <w:jc w:val="center"/>
              <w:rPr/>
            </w:pPr>
            <w:r>
              <w:rPr>
                <w:rFonts w:ascii="宋体" w:eastAsia="宋体" w:hAnsi="宋体"/>
                <w:sz w:val="18"/>
              </w:rPr>
              <w:t>1</w:t>
            </w:r>
          </w:p>
        </w:tc>
        <w:tc>
          <w:tcPr>
            <w:tcW w:w="3600" w:type="dxa"/>
            <w:tcBorders/>
          </w:tcPr>
          <w:p w14:paraId="085DAFF5">
            <w:pPr>
              <w:pStyle w:val="style0"/>
              <w:jc w:val="center"/>
              <w:rPr/>
            </w:pPr>
            <w:r>
              <w:rPr>
                <w:rFonts w:ascii="宋体" w:eastAsia="宋体" w:hAnsi="宋体"/>
                <w:sz w:val="18"/>
              </w:rPr>
              <w:t>小型挖掘机（0.6m³）</w:t>
            </w:r>
          </w:p>
        </w:tc>
        <w:tc>
          <w:tcPr>
            <w:tcW w:w="1152" w:type="dxa"/>
            <w:tcBorders/>
          </w:tcPr>
          <w:p w14:paraId="9D78AF1B">
            <w:pPr>
              <w:pStyle w:val="style0"/>
              <w:jc w:val="left"/>
              <w:rPr/>
            </w:pPr>
            <w:r>
              <w:rPr>
                <w:rFonts w:ascii="宋体" w:eastAsia="宋体" w:hAnsi="宋体"/>
                <w:sz w:val="18"/>
              </w:rPr>
              <w:t>台班</w:t>
            </w:r>
          </w:p>
        </w:tc>
        <w:tc>
          <w:tcPr>
            <w:tcW w:w="1440" w:type="dxa"/>
            <w:tcBorders/>
          </w:tcPr>
          <w:p w14:paraId="B7D5E9C6">
            <w:pPr>
              <w:pStyle w:val="style0"/>
              <w:jc w:val="center"/>
              <w:rPr/>
            </w:pPr>
            <w:r>
              <w:rPr>
                <w:rFonts w:ascii="宋体" w:eastAsia="宋体" w:hAnsi="宋体"/>
                <w:sz w:val="18"/>
              </w:rPr>
              <w:t>30</w:t>
            </w:r>
          </w:p>
        </w:tc>
        <w:tc>
          <w:tcPr>
            <w:tcW w:w="2160" w:type="dxa"/>
            <w:tcBorders/>
          </w:tcPr>
          <w:p w14:paraId="3A8687E9">
            <w:pPr>
              <w:pStyle w:val="style0"/>
              <w:jc w:val="center"/>
              <w:rPr/>
            </w:pPr>
            <w:r>
              <w:rPr>
                <w:rFonts w:ascii="宋体" w:eastAsia="宋体" w:hAnsi="宋体"/>
                <w:sz w:val="18"/>
              </w:rPr>
              <w:t>——</w:t>
            </w:r>
          </w:p>
        </w:tc>
        <w:tc>
          <w:tcPr>
            <w:tcW w:w="1728" w:type="dxa"/>
            <w:tcBorders/>
          </w:tcPr>
          <w:p w14:paraId="3CB76D52">
            <w:pPr>
              <w:pStyle w:val="style0"/>
              <w:jc w:val="center"/>
              <w:rPr/>
            </w:pPr>
            <w:r>
              <w:rPr>
                <w:rFonts w:ascii="宋体" w:eastAsia="宋体" w:hAnsi="宋体"/>
                <w:sz w:val="18"/>
              </w:rPr>
              <w:t>——</w:t>
            </w:r>
          </w:p>
        </w:tc>
      </w:tr>
      <w:tr w14:paraId="2CB93DE9">
        <w:tblPrEx/>
        <w:trPr>
          <w:jc w:val="center"/>
        </w:trPr>
        <w:tc>
          <w:tcPr>
            <w:tcW w:w="864" w:type="dxa"/>
            <w:tcBorders/>
          </w:tcPr>
          <w:p w14:paraId="2C8B1BA0">
            <w:pPr>
              <w:pStyle w:val="style0"/>
              <w:jc w:val="center"/>
              <w:rPr/>
            </w:pPr>
            <w:r>
              <w:rPr>
                <w:rFonts w:ascii="宋体" w:eastAsia="宋体" w:hAnsi="宋体"/>
                <w:sz w:val="18"/>
              </w:rPr>
              <w:t>2</w:t>
            </w:r>
          </w:p>
        </w:tc>
        <w:tc>
          <w:tcPr>
            <w:tcW w:w="3600" w:type="dxa"/>
            <w:tcBorders/>
          </w:tcPr>
          <w:p w14:paraId="EAAFB36C">
            <w:pPr>
              <w:pStyle w:val="style0"/>
              <w:jc w:val="center"/>
              <w:rPr/>
            </w:pPr>
            <w:r>
              <w:rPr>
                <w:rFonts w:ascii="宋体" w:eastAsia="宋体" w:hAnsi="宋体"/>
                <w:sz w:val="18"/>
              </w:rPr>
              <w:t>装载机（1m³）</w:t>
            </w:r>
          </w:p>
        </w:tc>
        <w:tc>
          <w:tcPr>
            <w:tcW w:w="1152" w:type="dxa"/>
            <w:tcBorders/>
          </w:tcPr>
          <w:p w14:paraId="32B5CE45">
            <w:pPr>
              <w:pStyle w:val="style0"/>
              <w:jc w:val="left"/>
              <w:rPr/>
            </w:pPr>
            <w:r>
              <w:rPr>
                <w:rFonts w:ascii="宋体" w:eastAsia="宋体" w:hAnsi="宋体"/>
                <w:sz w:val="18"/>
              </w:rPr>
              <w:t>台班</w:t>
            </w:r>
          </w:p>
        </w:tc>
        <w:tc>
          <w:tcPr>
            <w:tcW w:w="1440" w:type="dxa"/>
            <w:tcBorders/>
          </w:tcPr>
          <w:p w14:paraId="EE818E76">
            <w:pPr>
              <w:pStyle w:val="style0"/>
              <w:jc w:val="center"/>
              <w:rPr/>
            </w:pPr>
            <w:r>
              <w:rPr>
                <w:rFonts w:ascii="宋体" w:eastAsia="宋体" w:hAnsi="宋体"/>
                <w:sz w:val="18"/>
              </w:rPr>
              <w:t>20</w:t>
            </w:r>
          </w:p>
        </w:tc>
        <w:tc>
          <w:tcPr>
            <w:tcW w:w="2160" w:type="dxa"/>
            <w:tcBorders/>
          </w:tcPr>
          <w:p w14:paraId="EC736FE3">
            <w:pPr>
              <w:pStyle w:val="style0"/>
              <w:jc w:val="center"/>
              <w:rPr/>
            </w:pPr>
            <w:r>
              <w:rPr>
                <w:rFonts w:ascii="宋体" w:eastAsia="宋体" w:hAnsi="宋体"/>
                <w:sz w:val="18"/>
              </w:rPr>
              <w:t>——</w:t>
            </w:r>
          </w:p>
        </w:tc>
        <w:tc>
          <w:tcPr>
            <w:tcW w:w="1728" w:type="dxa"/>
            <w:tcBorders/>
          </w:tcPr>
          <w:p w14:paraId="0FC4CFFC">
            <w:pPr>
              <w:pStyle w:val="style0"/>
              <w:jc w:val="center"/>
              <w:rPr/>
            </w:pPr>
            <w:r>
              <w:rPr>
                <w:rFonts w:ascii="宋体" w:eastAsia="宋体" w:hAnsi="宋体"/>
                <w:sz w:val="18"/>
              </w:rPr>
              <w:t>——</w:t>
            </w:r>
          </w:p>
        </w:tc>
      </w:tr>
      <w:tr w14:paraId="F1FEAFE9">
        <w:tblPrEx/>
        <w:trPr>
          <w:jc w:val="center"/>
        </w:trPr>
        <w:tc>
          <w:tcPr>
            <w:tcW w:w="864" w:type="dxa"/>
            <w:tcBorders/>
          </w:tcPr>
          <w:p w14:paraId="F4A124C7">
            <w:pPr>
              <w:pStyle w:val="style0"/>
              <w:jc w:val="center"/>
              <w:rPr/>
            </w:pPr>
            <w:r>
              <w:rPr>
                <w:rFonts w:ascii="宋体" w:eastAsia="宋体" w:hAnsi="宋体"/>
                <w:sz w:val="18"/>
              </w:rPr>
              <w:t>3</w:t>
            </w:r>
          </w:p>
        </w:tc>
        <w:tc>
          <w:tcPr>
            <w:tcW w:w="3600" w:type="dxa"/>
            <w:tcBorders/>
          </w:tcPr>
          <w:p w14:paraId="4A3EC164">
            <w:pPr>
              <w:pStyle w:val="style0"/>
              <w:jc w:val="center"/>
              <w:rPr/>
            </w:pPr>
            <w:r>
              <w:rPr>
                <w:rFonts w:ascii="宋体" w:eastAsia="宋体" w:hAnsi="宋体"/>
                <w:sz w:val="18"/>
              </w:rPr>
              <w:t>自卸汽车（5t）</w:t>
            </w:r>
          </w:p>
        </w:tc>
        <w:tc>
          <w:tcPr>
            <w:tcW w:w="1152" w:type="dxa"/>
            <w:tcBorders/>
          </w:tcPr>
          <w:p w14:paraId="9EE41D83">
            <w:pPr>
              <w:pStyle w:val="style0"/>
              <w:jc w:val="left"/>
              <w:rPr/>
            </w:pPr>
            <w:r>
              <w:rPr>
                <w:rFonts w:ascii="宋体" w:eastAsia="宋体" w:hAnsi="宋体"/>
                <w:sz w:val="18"/>
              </w:rPr>
              <w:t>台班</w:t>
            </w:r>
          </w:p>
        </w:tc>
        <w:tc>
          <w:tcPr>
            <w:tcW w:w="1440" w:type="dxa"/>
            <w:tcBorders/>
          </w:tcPr>
          <w:p w14:paraId="5A4DE6E7">
            <w:pPr>
              <w:pStyle w:val="style0"/>
              <w:jc w:val="center"/>
              <w:rPr/>
            </w:pPr>
            <w:r>
              <w:rPr>
                <w:rFonts w:ascii="宋体" w:eastAsia="宋体" w:hAnsi="宋体"/>
                <w:sz w:val="18"/>
              </w:rPr>
              <w:t>20</w:t>
            </w:r>
          </w:p>
        </w:tc>
        <w:tc>
          <w:tcPr>
            <w:tcW w:w="2160" w:type="dxa"/>
            <w:tcBorders/>
          </w:tcPr>
          <w:p w14:paraId="58538F57">
            <w:pPr>
              <w:pStyle w:val="style0"/>
              <w:jc w:val="center"/>
              <w:rPr/>
            </w:pPr>
            <w:r>
              <w:rPr>
                <w:rFonts w:ascii="宋体" w:eastAsia="宋体" w:hAnsi="宋体"/>
                <w:sz w:val="18"/>
              </w:rPr>
              <w:t>——</w:t>
            </w:r>
          </w:p>
        </w:tc>
        <w:tc>
          <w:tcPr>
            <w:tcW w:w="1728" w:type="dxa"/>
            <w:tcBorders/>
          </w:tcPr>
          <w:p w14:paraId="596D78CF">
            <w:pPr>
              <w:pStyle w:val="style0"/>
              <w:jc w:val="center"/>
              <w:rPr/>
            </w:pPr>
            <w:r>
              <w:rPr>
                <w:rFonts w:ascii="宋体" w:eastAsia="宋体" w:hAnsi="宋体"/>
                <w:sz w:val="18"/>
              </w:rPr>
              <w:t>——</w:t>
            </w:r>
          </w:p>
        </w:tc>
      </w:tr>
      <w:tr w14:paraId="06D09275">
        <w:tblPrEx/>
        <w:trPr>
          <w:jc w:val="center"/>
        </w:trPr>
        <w:tc>
          <w:tcPr>
            <w:tcW w:w="864" w:type="dxa"/>
            <w:tcBorders/>
          </w:tcPr>
          <w:p w14:paraId="FF662DD5">
            <w:pPr>
              <w:pStyle w:val="style0"/>
              <w:jc w:val="center"/>
              <w:rPr/>
            </w:pPr>
            <w:r>
              <w:rPr>
                <w:rFonts w:ascii="宋体" w:eastAsia="宋体" w:hAnsi="宋体"/>
                <w:sz w:val="18"/>
              </w:rPr>
              <w:t>4</w:t>
            </w:r>
          </w:p>
        </w:tc>
        <w:tc>
          <w:tcPr>
            <w:tcW w:w="3600" w:type="dxa"/>
            <w:tcBorders/>
          </w:tcPr>
          <w:p w14:paraId="658911FB">
            <w:pPr>
              <w:pStyle w:val="style0"/>
              <w:jc w:val="center"/>
              <w:rPr/>
            </w:pPr>
            <w:r>
              <w:rPr>
                <w:rFonts w:ascii="宋体" w:eastAsia="宋体" w:hAnsi="宋体"/>
                <w:sz w:val="18"/>
              </w:rPr>
              <w:t>交流电焊机</w:t>
            </w:r>
          </w:p>
        </w:tc>
        <w:tc>
          <w:tcPr>
            <w:tcW w:w="1152" w:type="dxa"/>
            <w:tcBorders/>
          </w:tcPr>
          <w:p w14:paraId="AEE29624">
            <w:pPr>
              <w:pStyle w:val="style0"/>
              <w:jc w:val="left"/>
              <w:rPr/>
            </w:pPr>
            <w:r>
              <w:rPr>
                <w:rFonts w:ascii="宋体" w:eastAsia="宋体" w:hAnsi="宋体"/>
                <w:sz w:val="18"/>
              </w:rPr>
              <w:t>台班</w:t>
            </w:r>
          </w:p>
        </w:tc>
        <w:tc>
          <w:tcPr>
            <w:tcW w:w="1440" w:type="dxa"/>
            <w:tcBorders/>
          </w:tcPr>
          <w:p w14:paraId="C9CB87ED">
            <w:pPr>
              <w:pStyle w:val="style0"/>
              <w:jc w:val="center"/>
              <w:rPr/>
            </w:pPr>
            <w:r>
              <w:rPr>
                <w:rFonts w:ascii="宋体" w:eastAsia="宋体" w:hAnsi="宋体"/>
                <w:sz w:val="18"/>
              </w:rPr>
              <w:t>30</w:t>
            </w:r>
          </w:p>
        </w:tc>
        <w:tc>
          <w:tcPr>
            <w:tcW w:w="2160" w:type="dxa"/>
            <w:tcBorders/>
          </w:tcPr>
          <w:p w14:paraId="C0566EC7">
            <w:pPr>
              <w:pStyle w:val="style0"/>
              <w:jc w:val="center"/>
              <w:rPr/>
            </w:pPr>
            <w:r>
              <w:rPr>
                <w:rFonts w:ascii="宋体" w:eastAsia="宋体" w:hAnsi="宋体"/>
                <w:sz w:val="18"/>
              </w:rPr>
              <w:t>——</w:t>
            </w:r>
          </w:p>
        </w:tc>
        <w:tc>
          <w:tcPr>
            <w:tcW w:w="1728" w:type="dxa"/>
            <w:tcBorders/>
          </w:tcPr>
          <w:p w14:paraId="3E5F2513">
            <w:pPr>
              <w:pStyle w:val="style0"/>
              <w:jc w:val="center"/>
              <w:rPr/>
            </w:pPr>
            <w:r>
              <w:rPr>
                <w:rFonts w:ascii="宋体" w:eastAsia="宋体" w:hAnsi="宋体"/>
                <w:sz w:val="18"/>
              </w:rPr>
              <w:t>——</w:t>
            </w:r>
          </w:p>
        </w:tc>
      </w:tr>
      <w:tr w14:paraId="6538DE98">
        <w:tblPrEx/>
        <w:trPr>
          <w:jc w:val="center"/>
        </w:trPr>
        <w:tc>
          <w:tcPr>
            <w:tcW w:w="864" w:type="dxa"/>
            <w:tcBorders/>
          </w:tcPr>
          <w:p w14:paraId="814212CB">
            <w:pPr>
              <w:pStyle w:val="style0"/>
              <w:jc w:val="center"/>
              <w:rPr/>
            </w:pPr>
            <w:r>
              <w:rPr>
                <w:rFonts w:ascii="宋体" w:eastAsia="宋体" w:hAnsi="宋体"/>
                <w:sz w:val="18"/>
              </w:rPr>
              <w:t>5</w:t>
            </w:r>
          </w:p>
        </w:tc>
        <w:tc>
          <w:tcPr>
            <w:tcW w:w="3600" w:type="dxa"/>
            <w:tcBorders/>
          </w:tcPr>
          <w:p w14:paraId="DD0F1C81">
            <w:pPr>
              <w:pStyle w:val="style0"/>
              <w:jc w:val="center"/>
              <w:rPr/>
            </w:pPr>
            <w:r>
              <w:rPr>
                <w:rFonts w:ascii="宋体" w:eastAsia="宋体" w:hAnsi="宋体"/>
                <w:sz w:val="18"/>
              </w:rPr>
              <w:t>空压机</w:t>
            </w:r>
          </w:p>
        </w:tc>
        <w:tc>
          <w:tcPr>
            <w:tcW w:w="1152" w:type="dxa"/>
            <w:tcBorders/>
          </w:tcPr>
          <w:p w14:paraId="3CB7C65E">
            <w:pPr>
              <w:pStyle w:val="style0"/>
              <w:jc w:val="left"/>
              <w:rPr/>
            </w:pPr>
            <w:r>
              <w:rPr>
                <w:rFonts w:ascii="宋体" w:eastAsia="宋体" w:hAnsi="宋体"/>
                <w:sz w:val="18"/>
              </w:rPr>
              <w:t>台班</w:t>
            </w:r>
          </w:p>
        </w:tc>
        <w:tc>
          <w:tcPr>
            <w:tcW w:w="1440" w:type="dxa"/>
            <w:tcBorders/>
          </w:tcPr>
          <w:p w14:paraId="3EB49B5A">
            <w:pPr>
              <w:pStyle w:val="style0"/>
              <w:jc w:val="center"/>
              <w:rPr/>
            </w:pPr>
            <w:r>
              <w:rPr>
                <w:rFonts w:ascii="宋体" w:eastAsia="宋体" w:hAnsi="宋体"/>
                <w:sz w:val="18"/>
              </w:rPr>
              <w:t>20</w:t>
            </w:r>
          </w:p>
        </w:tc>
        <w:tc>
          <w:tcPr>
            <w:tcW w:w="2160" w:type="dxa"/>
            <w:tcBorders/>
          </w:tcPr>
          <w:p w14:paraId="34EE615A">
            <w:pPr>
              <w:pStyle w:val="style0"/>
              <w:jc w:val="center"/>
              <w:rPr/>
            </w:pPr>
            <w:r>
              <w:rPr>
                <w:rFonts w:ascii="宋体" w:eastAsia="宋体" w:hAnsi="宋体"/>
                <w:sz w:val="18"/>
              </w:rPr>
              <w:t>——</w:t>
            </w:r>
          </w:p>
        </w:tc>
        <w:tc>
          <w:tcPr>
            <w:tcW w:w="1728" w:type="dxa"/>
            <w:tcBorders/>
          </w:tcPr>
          <w:p w14:paraId="E549D3A5">
            <w:pPr>
              <w:pStyle w:val="style0"/>
              <w:jc w:val="center"/>
              <w:rPr/>
            </w:pPr>
            <w:r>
              <w:rPr>
                <w:rFonts w:ascii="宋体" w:eastAsia="宋体" w:hAnsi="宋体"/>
                <w:sz w:val="18"/>
              </w:rPr>
              <w:t>——</w:t>
            </w:r>
          </w:p>
        </w:tc>
      </w:tr>
      <w:tr w14:paraId="AB00CA10">
        <w:tblPrEx/>
        <w:trPr>
          <w:jc w:val="center"/>
        </w:trPr>
        <w:tc>
          <w:tcPr>
            <w:tcW w:w="864" w:type="dxa"/>
            <w:tcBorders/>
          </w:tcPr>
          <w:p w14:paraId="8E98E690">
            <w:pPr>
              <w:pStyle w:val="style0"/>
              <w:jc w:val="center"/>
              <w:rPr/>
            </w:pPr>
          </w:p>
        </w:tc>
        <w:tc>
          <w:tcPr>
            <w:tcW w:w="3600" w:type="dxa"/>
            <w:tcBorders/>
          </w:tcPr>
          <w:p w14:paraId="55E84E81">
            <w:pPr>
              <w:pStyle w:val="style0"/>
              <w:jc w:val="center"/>
              <w:rPr/>
            </w:pPr>
            <w:r>
              <w:rPr>
                <w:rFonts w:ascii="宋体" w:eastAsia="宋体" w:hAnsi="宋体"/>
                <w:sz w:val="18"/>
              </w:rPr>
              <w:t>施工机械小计</w:t>
            </w:r>
          </w:p>
        </w:tc>
        <w:tc>
          <w:tcPr>
            <w:tcW w:w="1152" w:type="dxa"/>
            <w:tcBorders/>
          </w:tcPr>
          <w:p w14:paraId="0AE160AD">
            <w:pPr>
              <w:pStyle w:val="style0"/>
              <w:jc w:val="left"/>
              <w:rPr/>
            </w:pPr>
          </w:p>
        </w:tc>
        <w:tc>
          <w:tcPr>
            <w:tcW w:w="1440" w:type="dxa"/>
            <w:tcBorders/>
          </w:tcPr>
          <w:p w14:paraId="AF7BBA14">
            <w:pPr>
              <w:pStyle w:val="style0"/>
              <w:jc w:val="center"/>
              <w:rPr/>
            </w:pPr>
          </w:p>
        </w:tc>
        <w:tc>
          <w:tcPr>
            <w:tcW w:w="2160" w:type="dxa"/>
            <w:tcBorders/>
          </w:tcPr>
          <w:p w14:paraId="86E2E341">
            <w:pPr>
              <w:pStyle w:val="style0"/>
              <w:jc w:val="center"/>
              <w:rPr/>
            </w:pPr>
          </w:p>
        </w:tc>
        <w:tc>
          <w:tcPr>
            <w:tcW w:w="1728" w:type="dxa"/>
            <w:tcBorders/>
          </w:tcPr>
          <w:p w14:paraId="C2FB0B3A">
            <w:pPr>
              <w:pStyle w:val="style0"/>
              <w:jc w:val="center"/>
              <w:rPr/>
            </w:pPr>
            <w:r>
              <w:rPr>
                <w:rFonts w:ascii="宋体" w:eastAsia="宋体" w:hAnsi="宋体"/>
                <w:sz w:val="18"/>
              </w:rPr>
              <w:t>——</w:t>
            </w:r>
          </w:p>
        </w:tc>
      </w:tr>
    </w:tbl>
    <w:p w14:paraId="A3B765EC">
      <w:pPr>
        <w:pStyle w:val="style0"/>
        <w:rPr/>
      </w:pPr>
    </w:p>
    <w:p w14:paraId="3AD54890">
      <w:pPr>
        <w:pStyle w:val="style0"/>
        <w:jc w:val="left"/>
        <w:rPr/>
      </w:pPr>
      <w:r>
        <w:rPr>
          <w:rFonts w:ascii="宋体" w:eastAsia="宋体" w:hAnsi="宋体"/>
          <w:b/>
          <w:sz w:val="21"/>
        </w:rPr>
        <w:t>计日工合计：——元</w:t>
      </w:r>
    </w:p>
    <w:p w14:paraId="EACAE495">
      <w:pPr>
        <w:pStyle w:val="style0"/>
        <w:rPr/>
      </w:pPr>
      <w:r>
        <w:br w:type="page"/>
      </w:r>
    </w:p>
    <w:p w14:paraId="22B0CFC1">
      <w:pPr>
        <w:pStyle w:val="style1"/>
        <w:jc w:val="left"/>
        <w:rPr/>
      </w:pPr>
      <w:r>
        <w:rPr>
          <w:rFonts w:ascii="黑体" w:eastAsia="黑体" w:hAnsi="黑体"/>
          <w:color w:val="000000"/>
          <w:sz w:val="32"/>
        </w:rPr>
        <w:t>规费、税金项目计价表</w:t>
      </w:r>
    </w:p>
    <w:p w14:paraId="54184B03">
      <w:pPr>
        <w:pStyle w:val="style0"/>
        <w:jc w:val="left"/>
        <w:rPr/>
      </w:pPr>
      <w:r>
        <w:rPr>
          <w:rFonts w:ascii="宋体" w:eastAsia="宋体" w:hAnsi="宋体"/>
          <w:b w:val="false"/>
          <w:sz w:val="21"/>
        </w:rPr>
        <w:t>工程名称：内江市威远县居民生活区老旧片区改造劳务总承包项目</w:t>
      </w:r>
    </w:p>
    <w:p w14:paraId="FE60F338">
      <w:pPr>
        <w:pStyle w:val="style0"/>
        <w:jc w:val="left"/>
        <w:rPr/>
      </w:pPr>
      <w:r>
        <w:rPr>
          <w:rFonts w:ascii="宋体" w:eastAsia="宋体" w:hAnsi="宋体"/>
          <w:b w:val="false"/>
          <w:sz w:val="21"/>
        </w:rPr>
        <w:t>金额单位：元</w:t>
      </w:r>
    </w:p>
    <w:p w14:paraId="08810261">
      <w:pPr>
        <w:pStyle w:val="style0"/>
        <w:rPr/>
      </w:pPr>
    </w:p>
    <w:tbl>
      <w:tblPr>
        <w:tblStyle w:val="style154"/>
        <w:tblW w:w="0" w:type="auto"/>
        <w:jc w:val="center"/>
        <w:tblLook w:val="04A0" w:firstRow="1" w:lastRow="0" w:firstColumn="1" w:lastColumn="0" w:noHBand="0" w:noVBand="1"/>
      </w:tblPr>
      <w:tblGrid>
        <w:gridCol w:w="772"/>
        <w:gridCol w:w="2518"/>
        <w:gridCol w:w="1872"/>
        <w:gridCol w:w="1318"/>
        <w:gridCol w:w="997"/>
        <w:gridCol w:w="1381"/>
      </w:tblGrid>
      <w:tr w14:paraId="73722DD8">
        <w:trPr>
          <w:jc w:val="center"/>
        </w:trPr>
        <w:tc>
          <w:tcPr>
            <w:tcW w:w="864" w:type="dxa"/>
            <w:tcBorders/>
          </w:tcPr>
          <w:p w14:paraId="6D55DBAC">
            <w:pPr>
              <w:pStyle w:val="style0"/>
              <w:jc w:val="center"/>
              <w:rPr/>
            </w:pPr>
            <w:r>
              <w:rPr>
                <w:rFonts w:ascii="宋体" w:eastAsia="宋体" w:hAnsi="宋体"/>
                <w:b/>
                <w:sz w:val="18"/>
              </w:rPr>
              <w:t>序号</w:t>
            </w:r>
          </w:p>
        </w:tc>
        <w:tc>
          <w:tcPr>
            <w:tcW w:w="3600" w:type="dxa"/>
            <w:tcBorders/>
          </w:tcPr>
          <w:p w14:paraId="27160372">
            <w:pPr>
              <w:pStyle w:val="style0"/>
              <w:jc w:val="center"/>
              <w:rPr/>
            </w:pPr>
            <w:r>
              <w:rPr>
                <w:rFonts w:ascii="宋体" w:eastAsia="宋体" w:hAnsi="宋体"/>
                <w:b/>
                <w:sz w:val="18"/>
              </w:rPr>
              <w:t>项目名称</w:t>
            </w:r>
          </w:p>
        </w:tc>
        <w:tc>
          <w:tcPr>
            <w:tcW w:w="2592" w:type="dxa"/>
            <w:tcBorders/>
          </w:tcPr>
          <w:p w14:paraId="556258E8">
            <w:pPr>
              <w:pStyle w:val="style0"/>
              <w:jc w:val="center"/>
              <w:rPr/>
            </w:pPr>
            <w:r>
              <w:rPr>
                <w:rFonts w:ascii="宋体" w:eastAsia="宋体" w:hAnsi="宋体"/>
                <w:b/>
                <w:sz w:val="18"/>
              </w:rPr>
              <w:t>计算基础</w:t>
            </w:r>
          </w:p>
        </w:tc>
        <w:tc>
          <w:tcPr>
            <w:tcW w:w="1728" w:type="dxa"/>
            <w:tcBorders/>
          </w:tcPr>
          <w:p w14:paraId="741FBCDD">
            <w:pPr>
              <w:pStyle w:val="style0"/>
              <w:jc w:val="center"/>
              <w:rPr/>
            </w:pPr>
            <w:r>
              <w:rPr>
                <w:rFonts w:ascii="宋体" w:eastAsia="宋体" w:hAnsi="宋体"/>
                <w:b/>
                <w:sz w:val="18"/>
              </w:rPr>
              <w:t>计算基数</w:t>
            </w:r>
          </w:p>
        </w:tc>
        <w:tc>
          <w:tcPr>
            <w:tcW w:w="1152" w:type="dxa"/>
            <w:tcBorders/>
          </w:tcPr>
          <w:p w14:paraId="1E45B5A5">
            <w:pPr>
              <w:pStyle w:val="style0"/>
              <w:jc w:val="center"/>
              <w:rPr/>
            </w:pPr>
            <w:r>
              <w:rPr>
                <w:rFonts w:ascii="宋体" w:eastAsia="宋体" w:hAnsi="宋体"/>
                <w:b/>
                <w:sz w:val="18"/>
              </w:rPr>
              <w:t>费率（%）</w:t>
            </w:r>
          </w:p>
        </w:tc>
        <w:tc>
          <w:tcPr>
            <w:tcW w:w="1728" w:type="dxa"/>
            <w:tcBorders/>
          </w:tcPr>
          <w:p w14:paraId="C9B7CE1D">
            <w:pPr>
              <w:pStyle w:val="style0"/>
              <w:jc w:val="center"/>
              <w:rPr/>
            </w:pPr>
            <w:r>
              <w:rPr>
                <w:rFonts w:ascii="宋体" w:eastAsia="宋体" w:hAnsi="宋体"/>
                <w:b/>
                <w:sz w:val="18"/>
              </w:rPr>
              <w:t>金额（元）</w:t>
            </w:r>
          </w:p>
        </w:tc>
      </w:tr>
      <w:tr w14:paraId="7E06CAA9">
        <w:tblPrEx/>
        <w:trPr>
          <w:jc w:val="center"/>
        </w:trPr>
        <w:tc>
          <w:tcPr>
            <w:tcW w:w="864" w:type="dxa"/>
            <w:tcBorders/>
          </w:tcPr>
          <w:p w14:paraId="0FA7BC35">
            <w:pPr>
              <w:pStyle w:val="style0"/>
              <w:jc w:val="center"/>
              <w:rPr/>
            </w:pPr>
            <w:r>
              <w:rPr>
                <w:rFonts w:ascii="宋体" w:eastAsia="宋体" w:hAnsi="宋体"/>
                <w:sz w:val="18"/>
              </w:rPr>
              <w:t>1</w:t>
            </w:r>
          </w:p>
        </w:tc>
        <w:tc>
          <w:tcPr>
            <w:tcW w:w="3600" w:type="dxa"/>
            <w:tcBorders/>
          </w:tcPr>
          <w:p w14:paraId="73DD27AB">
            <w:pPr>
              <w:pStyle w:val="style0"/>
              <w:jc w:val="center"/>
              <w:rPr/>
            </w:pPr>
            <w:r>
              <w:rPr>
                <w:rFonts w:ascii="宋体" w:eastAsia="宋体" w:hAnsi="宋体"/>
                <w:sz w:val="18"/>
              </w:rPr>
              <w:t>规费</w:t>
            </w:r>
          </w:p>
        </w:tc>
        <w:tc>
          <w:tcPr>
            <w:tcW w:w="2592" w:type="dxa"/>
            <w:tcBorders/>
          </w:tcPr>
          <w:p w14:paraId="D6D77E8A">
            <w:pPr>
              <w:pStyle w:val="style0"/>
              <w:jc w:val="left"/>
              <w:rPr/>
            </w:pPr>
          </w:p>
        </w:tc>
        <w:tc>
          <w:tcPr>
            <w:tcW w:w="1728" w:type="dxa"/>
            <w:tcBorders/>
          </w:tcPr>
          <w:p w14:paraId="2F7D7742">
            <w:pPr>
              <w:pStyle w:val="style0"/>
              <w:jc w:val="center"/>
              <w:rPr/>
            </w:pPr>
          </w:p>
        </w:tc>
        <w:tc>
          <w:tcPr>
            <w:tcW w:w="1152" w:type="dxa"/>
            <w:tcBorders/>
          </w:tcPr>
          <w:p w14:paraId="695F0750">
            <w:pPr>
              <w:pStyle w:val="style0"/>
              <w:jc w:val="center"/>
              <w:rPr/>
            </w:pPr>
          </w:p>
        </w:tc>
        <w:tc>
          <w:tcPr>
            <w:tcW w:w="1728" w:type="dxa"/>
            <w:tcBorders/>
          </w:tcPr>
          <w:p w14:paraId="6C65192B">
            <w:pPr>
              <w:pStyle w:val="style0"/>
              <w:jc w:val="center"/>
              <w:rPr/>
            </w:pPr>
            <w:r>
              <w:rPr>
                <w:rFonts w:ascii="宋体" w:eastAsia="宋体" w:hAnsi="宋体"/>
                <w:sz w:val="18"/>
              </w:rPr>
              <w:t>——</w:t>
            </w:r>
          </w:p>
        </w:tc>
      </w:tr>
      <w:tr w14:paraId="94FFF0CF">
        <w:tblPrEx/>
        <w:trPr>
          <w:jc w:val="center"/>
        </w:trPr>
        <w:tc>
          <w:tcPr>
            <w:tcW w:w="864" w:type="dxa"/>
            <w:tcBorders/>
          </w:tcPr>
          <w:p w14:paraId="5F8EE91D">
            <w:pPr>
              <w:pStyle w:val="style0"/>
              <w:jc w:val="center"/>
              <w:rPr/>
            </w:pPr>
            <w:r>
              <w:rPr>
                <w:rFonts w:ascii="宋体" w:eastAsia="宋体" w:hAnsi="宋体"/>
                <w:sz w:val="18"/>
              </w:rPr>
              <w:t>1.1</w:t>
            </w:r>
          </w:p>
        </w:tc>
        <w:tc>
          <w:tcPr>
            <w:tcW w:w="3600" w:type="dxa"/>
            <w:tcBorders/>
          </w:tcPr>
          <w:p w14:paraId="903B6CAF">
            <w:pPr>
              <w:pStyle w:val="style0"/>
              <w:jc w:val="center"/>
              <w:rPr/>
            </w:pPr>
            <w:r>
              <w:rPr>
                <w:rFonts w:ascii="宋体" w:eastAsia="宋体" w:hAnsi="宋体"/>
                <w:sz w:val="18"/>
              </w:rPr>
              <w:t>社会保险费</w:t>
            </w:r>
          </w:p>
        </w:tc>
        <w:tc>
          <w:tcPr>
            <w:tcW w:w="2592" w:type="dxa"/>
            <w:tcBorders/>
          </w:tcPr>
          <w:p w14:paraId="E195624E">
            <w:pPr>
              <w:pStyle w:val="style0"/>
              <w:jc w:val="left"/>
              <w:rPr/>
            </w:pPr>
            <w:r>
              <w:rPr>
                <w:rFonts w:ascii="宋体" w:eastAsia="宋体" w:hAnsi="宋体"/>
                <w:sz w:val="18"/>
              </w:rPr>
              <w:t>分部分项人工费</w:t>
            </w:r>
          </w:p>
        </w:tc>
        <w:tc>
          <w:tcPr>
            <w:tcW w:w="1728" w:type="dxa"/>
            <w:tcBorders/>
          </w:tcPr>
          <w:p w14:paraId="59E9F29F">
            <w:pPr>
              <w:pStyle w:val="style0"/>
              <w:jc w:val="center"/>
              <w:rPr/>
            </w:pPr>
            <w:r>
              <w:rPr>
                <w:rFonts w:ascii="宋体" w:eastAsia="宋体" w:hAnsi="宋体"/>
                <w:sz w:val="18"/>
              </w:rPr>
              <w:t>——</w:t>
            </w:r>
          </w:p>
        </w:tc>
        <w:tc>
          <w:tcPr>
            <w:tcW w:w="1152" w:type="dxa"/>
            <w:tcBorders/>
          </w:tcPr>
          <w:p w14:paraId="D0219A47">
            <w:pPr>
              <w:pStyle w:val="style0"/>
              <w:jc w:val="center"/>
              <w:rPr/>
            </w:pPr>
          </w:p>
        </w:tc>
        <w:tc>
          <w:tcPr>
            <w:tcW w:w="1728" w:type="dxa"/>
            <w:tcBorders/>
          </w:tcPr>
          <w:p w14:paraId="63218FCC">
            <w:pPr>
              <w:pStyle w:val="style0"/>
              <w:jc w:val="center"/>
              <w:rPr/>
            </w:pPr>
            <w:r>
              <w:rPr>
                <w:rFonts w:ascii="宋体" w:eastAsia="宋体" w:hAnsi="宋体"/>
                <w:sz w:val="18"/>
              </w:rPr>
              <w:t>——</w:t>
            </w:r>
          </w:p>
        </w:tc>
      </w:tr>
      <w:tr w14:paraId="3FB06A77">
        <w:tblPrEx/>
        <w:trPr>
          <w:jc w:val="center"/>
        </w:trPr>
        <w:tc>
          <w:tcPr>
            <w:tcW w:w="864" w:type="dxa"/>
            <w:tcBorders/>
          </w:tcPr>
          <w:p w14:paraId="979BB120">
            <w:pPr>
              <w:pStyle w:val="style0"/>
              <w:jc w:val="center"/>
              <w:rPr/>
            </w:pPr>
            <w:r>
              <w:rPr>
                <w:rFonts w:ascii="宋体" w:eastAsia="宋体" w:hAnsi="宋体"/>
                <w:sz w:val="18"/>
              </w:rPr>
              <w:t>1.1.1</w:t>
            </w:r>
          </w:p>
        </w:tc>
        <w:tc>
          <w:tcPr>
            <w:tcW w:w="3600" w:type="dxa"/>
            <w:tcBorders/>
          </w:tcPr>
          <w:p w14:paraId="C93124B5">
            <w:pPr>
              <w:pStyle w:val="style0"/>
              <w:jc w:val="center"/>
              <w:rPr/>
            </w:pPr>
            <w:r>
              <w:rPr>
                <w:rFonts w:ascii="宋体" w:eastAsia="宋体" w:hAnsi="宋体"/>
                <w:sz w:val="18"/>
              </w:rPr>
              <w:t>养老保险费</w:t>
            </w:r>
          </w:p>
        </w:tc>
        <w:tc>
          <w:tcPr>
            <w:tcW w:w="2592" w:type="dxa"/>
            <w:tcBorders/>
          </w:tcPr>
          <w:p w14:paraId="2D566870">
            <w:pPr>
              <w:pStyle w:val="style0"/>
              <w:jc w:val="left"/>
              <w:rPr/>
            </w:pPr>
            <w:r>
              <w:rPr>
                <w:rFonts w:ascii="宋体" w:eastAsia="宋体" w:hAnsi="宋体"/>
                <w:sz w:val="18"/>
              </w:rPr>
              <w:t>分部分项人工费</w:t>
            </w:r>
          </w:p>
        </w:tc>
        <w:tc>
          <w:tcPr>
            <w:tcW w:w="1728" w:type="dxa"/>
            <w:tcBorders/>
          </w:tcPr>
          <w:p w14:paraId="3C970B4D">
            <w:pPr>
              <w:pStyle w:val="style0"/>
              <w:jc w:val="center"/>
              <w:rPr/>
            </w:pPr>
            <w:r>
              <w:rPr>
                <w:rFonts w:ascii="宋体" w:eastAsia="宋体" w:hAnsi="宋体"/>
                <w:sz w:val="18"/>
              </w:rPr>
              <w:t>——</w:t>
            </w:r>
          </w:p>
        </w:tc>
        <w:tc>
          <w:tcPr>
            <w:tcW w:w="1152" w:type="dxa"/>
            <w:tcBorders/>
          </w:tcPr>
          <w:p w14:paraId="71D378F9">
            <w:pPr>
              <w:pStyle w:val="style0"/>
              <w:jc w:val="center"/>
              <w:rPr/>
            </w:pPr>
            <w:r>
              <w:rPr>
                <w:rFonts w:ascii="宋体" w:eastAsia="宋体" w:hAnsi="宋体"/>
                <w:sz w:val="18"/>
              </w:rPr>
              <w:t>16.0</w:t>
            </w:r>
          </w:p>
        </w:tc>
        <w:tc>
          <w:tcPr>
            <w:tcW w:w="1728" w:type="dxa"/>
            <w:tcBorders/>
          </w:tcPr>
          <w:p w14:paraId="C49DB837">
            <w:pPr>
              <w:pStyle w:val="style0"/>
              <w:jc w:val="center"/>
              <w:rPr/>
            </w:pPr>
            <w:r>
              <w:rPr>
                <w:rFonts w:ascii="宋体" w:eastAsia="宋体" w:hAnsi="宋体"/>
                <w:sz w:val="18"/>
              </w:rPr>
              <w:t>——</w:t>
            </w:r>
          </w:p>
        </w:tc>
      </w:tr>
      <w:tr w14:paraId="648583BB">
        <w:tblPrEx/>
        <w:trPr>
          <w:jc w:val="center"/>
        </w:trPr>
        <w:tc>
          <w:tcPr>
            <w:tcW w:w="864" w:type="dxa"/>
            <w:tcBorders/>
          </w:tcPr>
          <w:p w14:paraId="B8DB09A2">
            <w:pPr>
              <w:pStyle w:val="style0"/>
              <w:jc w:val="center"/>
              <w:rPr/>
            </w:pPr>
            <w:r>
              <w:rPr>
                <w:rFonts w:ascii="宋体" w:eastAsia="宋体" w:hAnsi="宋体"/>
                <w:sz w:val="18"/>
              </w:rPr>
              <w:t>1.1.2</w:t>
            </w:r>
          </w:p>
        </w:tc>
        <w:tc>
          <w:tcPr>
            <w:tcW w:w="3600" w:type="dxa"/>
            <w:tcBorders/>
          </w:tcPr>
          <w:p w14:paraId="3391C1AF">
            <w:pPr>
              <w:pStyle w:val="style0"/>
              <w:jc w:val="center"/>
              <w:rPr/>
            </w:pPr>
            <w:r>
              <w:rPr>
                <w:rFonts w:ascii="宋体" w:eastAsia="宋体" w:hAnsi="宋体"/>
                <w:sz w:val="18"/>
              </w:rPr>
              <w:t>失业保险费</w:t>
            </w:r>
          </w:p>
        </w:tc>
        <w:tc>
          <w:tcPr>
            <w:tcW w:w="2592" w:type="dxa"/>
            <w:tcBorders/>
          </w:tcPr>
          <w:p w14:paraId="BC7A1B02">
            <w:pPr>
              <w:pStyle w:val="style0"/>
              <w:jc w:val="left"/>
              <w:rPr/>
            </w:pPr>
            <w:r>
              <w:rPr>
                <w:rFonts w:ascii="宋体" w:eastAsia="宋体" w:hAnsi="宋体"/>
                <w:sz w:val="18"/>
              </w:rPr>
              <w:t>分部分项人工费</w:t>
            </w:r>
          </w:p>
        </w:tc>
        <w:tc>
          <w:tcPr>
            <w:tcW w:w="1728" w:type="dxa"/>
            <w:tcBorders/>
          </w:tcPr>
          <w:p w14:paraId="CFEF6138">
            <w:pPr>
              <w:pStyle w:val="style0"/>
              <w:jc w:val="center"/>
              <w:rPr/>
            </w:pPr>
            <w:r>
              <w:rPr>
                <w:rFonts w:ascii="宋体" w:eastAsia="宋体" w:hAnsi="宋体"/>
                <w:sz w:val="18"/>
              </w:rPr>
              <w:t>——</w:t>
            </w:r>
          </w:p>
        </w:tc>
        <w:tc>
          <w:tcPr>
            <w:tcW w:w="1152" w:type="dxa"/>
            <w:tcBorders/>
          </w:tcPr>
          <w:p w14:paraId="ED1F4413">
            <w:pPr>
              <w:pStyle w:val="style0"/>
              <w:jc w:val="center"/>
              <w:rPr/>
            </w:pPr>
            <w:r>
              <w:rPr>
                <w:rFonts w:ascii="宋体" w:eastAsia="宋体" w:hAnsi="宋体"/>
                <w:sz w:val="18"/>
              </w:rPr>
              <w:t>0.8</w:t>
            </w:r>
          </w:p>
        </w:tc>
        <w:tc>
          <w:tcPr>
            <w:tcW w:w="1728" w:type="dxa"/>
            <w:tcBorders/>
          </w:tcPr>
          <w:p w14:paraId="F12A5D29">
            <w:pPr>
              <w:pStyle w:val="style0"/>
              <w:jc w:val="center"/>
              <w:rPr/>
            </w:pPr>
            <w:r>
              <w:rPr>
                <w:rFonts w:ascii="宋体" w:eastAsia="宋体" w:hAnsi="宋体"/>
                <w:sz w:val="18"/>
              </w:rPr>
              <w:t>——</w:t>
            </w:r>
          </w:p>
        </w:tc>
      </w:tr>
      <w:tr w14:paraId="A49B7EBA">
        <w:tblPrEx/>
        <w:trPr>
          <w:jc w:val="center"/>
        </w:trPr>
        <w:tc>
          <w:tcPr>
            <w:tcW w:w="864" w:type="dxa"/>
            <w:tcBorders/>
          </w:tcPr>
          <w:p w14:paraId="8F2C420F">
            <w:pPr>
              <w:pStyle w:val="style0"/>
              <w:jc w:val="center"/>
              <w:rPr/>
            </w:pPr>
            <w:r>
              <w:rPr>
                <w:rFonts w:ascii="宋体" w:eastAsia="宋体" w:hAnsi="宋体"/>
                <w:sz w:val="18"/>
              </w:rPr>
              <w:t>1.1.3</w:t>
            </w:r>
          </w:p>
        </w:tc>
        <w:tc>
          <w:tcPr>
            <w:tcW w:w="3600" w:type="dxa"/>
            <w:tcBorders/>
          </w:tcPr>
          <w:p w14:paraId="721FE38D">
            <w:pPr>
              <w:pStyle w:val="style0"/>
              <w:jc w:val="center"/>
              <w:rPr/>
            </w:pPr>
            <w:r>
              <w:rPr>
                <w:rFonts w:ascii="宋体" w:eastAsia="宋体" w:hAnsi="宋体"/>
                <w:sz w:val="18"/>
              </w:rPr>
              <w:t>医疗保险费</w:t>
            </w:r>
          </w:p>
        </w:tc>
        <w:tc>
          <w:tcPr>
            <w:tcW w:w="2592" w:type="dxa"/>
            <w:tcBorders/>
          </w:tcPr>
          <w:p w14:paraId="42ECA6BD">
            <w:pPr>
              <w:pStyle w:val="style0"/>
              <w:jc w:val="left"/>
              <w:rPr/>
            </w:pPr>
            <w:r>
              <w:rPr>
                <w:rFonts w:ascii="宋体" w:eastAsia="宋体" w:hAnsi="宋体"/>
                <w:sz w:val="18"/>
              </w:rPr>
              <w:t>分部分项人工费</w:t>
            </w:r>
          </w:p>
        </w:tc>
        <w:tc>
          <w:tcPr>
            <w:tcW w:w="1728" w:type="dxa"/>
            <w:tcBorders/>
          </w:tcPr>
          <w:p w14:paraId="86EF83D8">
            <w:pPr>
              <w:pStyle w:val="style0"/>
              <w:jc w:val="center"/>
              <w:rPr/>
            </w:pPr>
            <w:r>
              <w:rPr>
                <w:rFonts w:ascii="宋体" w:eastAsia="宋体" w:hAnsi="宋体"/>
                <w:sz w:val="18"/>
              </w:rPr>
              <w:t>——</w:t>
            </w:r>
          </w:p>
        </w:tc>
        <w:tc>
          <w:tcPr>
            <w:tcW w:w="1152" w:type="dxa"/>
            <w:tcBorders/>
          </w:tcPr>
          <w:p w14:paraId="453E9CF3">
            <w:pPr>
              <w:pStyle w:val="style0"/>
              <w:jc w:val="center"/>
              <w:rPr/>
            </w:pPr>
            <w:r>
              <w:rPr>
                <w:rFonts w:ascii="宋体" w:eastAsia="宋体" w:hAnsi="宋体"/>
                <w:sz w:val="18"/>
              </w:rPr>
              <w:t>7.5</w:t>
            </w:r>
          </w:p>
        </w:tc>
        <w:tc>
          <w:tcPr>
            <w:tcW w:w="1728" w:type="dxa"/>
            <w:tcBorders/>
          </w:tcPr>
          <w:p w14:paraId="833B448F">
            <w:pPr>
              <w:pStyle w:val="style0"/>
              <w:jc w:val="center"/>
              <w:rPr/>
            </w:pPr>
            <w:r>
              <w:rPr>
                <w:rFonts w:ascii="宋体" w:eastAsia="宋体" w:hAnsi="宋体"/>
                <w:sz w:val="18"/>
              </w:rPr>
              <w:t>——</w:t>
            </w:r>
          </w:p>
        </w:tc>
      </w:tr>
      <w:tr w14:paraId="DD11470F">
        <w:tblPrEx/>
        <w:trPr>
          <w:jc w:val="center"/>
        </w:trPr>
        <w:tc>
          <w:tcPr>
            <w:tcW w:w="864" w:type="dxa"/>
            <w:tcBorders/>
          </w:tcPr>
          <w:p w14:paraId="0BDDFC7B">
            <w:pPr>
              <w:pStyle w:val="style0"/>
              <w:jc w:val="center"/>
              <w:rPr/>
            </w:pPr>
            <w:r>
              <w:rPr>
                <w:rFonts w:ascii="宋体" w:eastAsia="宋体" w:hAnsi="宋体"/>
                <w:sz w:val="18"/>
              </w:rPr>
              <w:t>1.1.4</w:t>
            </w:r>
          </w:p>
        </w:tc>
        <w:tc>
          <w:tcPr>
            <w:tcW w:w="3600" w:type="dxa"/>
            <w:tcBorders/>
          </w:tcPr>
          <w:p w14:paraId="E4291F31">
            <w:pPr>
              <w:pStyle w:val="style0"/>
              <w:jc w:val="center"/>
              <w:rPr/>
            </w:pPr>
            <w:r>
              <w:rPr>
                <w:rFonts w:ascii="宋体" w:eastAsia="宋体" w:hAnsi="宋体"/>
                <w:sz w:val="18"/>
              </w:rPr>
              <w:t>工伤保险费</w:t>
            </w:r>
          </w:p>
        </w:tc>
        <w:tc>
          <w:tcPr>
            <w:tcW w:w="2592" w:type="dxa"/>
            <w:tcBorders/>
          </w:tcPr>
          <w:p w14:paraId="4D79CFA7">
            <w:pPr>
              <w:pStyle w:val="style0"/>
              <w:jc w:val="left"/>
              <w:rPr/>
            </w:pPr>
            <w:r>
              <w:rPr>
                <w:rFonts w:ascii="宋体" w:eastAsia="宋体" w:hAnsi="宋体"/>
                <w:sz w:val="18"/>
              </w:rPr>
              <w:t>分部分项人工费</w:t>
            </w:r>
          </w:p>
        </w:tc>
        <w:tc>
          <w:tcPr>
            <w:tcW w:w="1728" w:type="dxa"/>
            <w:tcBorders/>
          </w:tcPr>
          <w:p w14:paraId="6BED4949">
            <w:pPr>
              <w:pStyle w:val="style0"/>
              <w:jc w:val="center"/>
              <w:rPr/>
            </w:pPr>
            <w:r>
              <w:rPr>
                <w:rFonts w:ascii="宋体" w:eastAsia="宋体" w:hAnsi="宋体"/>
                <w:sz w:val="18"/>
              </w:rPr>
              <w:t>——</w:t>
            </w:r>
          </w:p>
        </w:tc>
        <w:tc>
          <w:tcPr>
            <w:tcW w:w="1152" w:type="dxa"/>
            <w:tcBorders/>
          </w:tcPr>
          <w:p w14:paraId="4FF7CB65">
            <w:pPr>
              <w:pStyle w:val="style0"/>
              <w:jc w:val="center"/>
              <w:rPr/>
            </w:pPr>
            <w:r>
              <w:rPr>
                <w:rFonts w:ascii="宋体" w:eastAsia="宋体" w:hAnsi="宋体"/>
                <w:sz w:val="18"/>
              </w:rPr>
              <w:t>1.3</w:t>
            </w:r>
          </w:p>
        </w:tc>
        <w:tc>
          <w:tcPr>
            <w:tcW w:w="1728" w:type="dxa"/>
            <w:tcBorders/>
          </w:tcPr>
          <w:p w14:paraId="C3E2926C">
            <w:pPr>
              <w:pStyle w:val="style0"/>
              <w:jc w:val="center"/>
              <w:rPr/>
            </w:pPr>
            <w:r>
              <w:rPr>
                <w:rFonts w:ascii="宋体" w:eastAsia="宋体" w:hAnsi="宋体"/>
                <w:sz w:val="18"/>
              </w:rPr>
              <w:t>——</w:t>
            </w:r>
          </w:p>
        </w:tc>
      </w:tr>
      <w:tr w14:paraId="91F7AFFC">
        <w:tblPrEx/>
        <w:trPr>
          <w:jc w:val="center"/>
        </w:trPr>
        <w:tc>
          <w:tcPr>
            <w:tcW w:w="864" w:type="dxa"/>
            <w:tcBorders/>
          </w:tcPr>
          <w:p w14:paraId="3CB55C5A">
            <w:pPr>
              <w:pStyle w:val="style0"/>
              <w:jc w:val="center"/>
              <w:rPr/>
            </w:pPr>
            <w:r>
              <w:rPr>
                <w:rFonts w:ascii="宋体" w:eastAsia="宋体" w:hAnsi="宋体"/>
                <w:sz w:val="18"/>
              </w:rPr>
              <w:t>1.1.5</w:t>
            </w:r>
          </w:p>
        </w:tc>
        <w:tc>
          <w:tcPr>
            <w:tcW w:w="3600" w:type="dxa"/>
            <w:tcBorders/>
          </w:tcPr>
          <w:p w14:paraId="701FC763">
            <w:pPr>
              <w:pStyle w:val="style0"/>
              <w:jc w:val="center"/>
              <w:rPr/>
            </w:pPr>
            <w:r>
              <w:rPr>
                <w:rFonts w:ascii="宋体" w:eastAsia="宋体" w:hAnsi="宋体"/>
                <w:sz w:val="18"/>
              </w:rPr>
              <w:t>生育保险费</w:t>
            </w:r>
          </w:p>
        </w:tc>
        <w:tc>
          <w:tcPr>
            <w:tcW w:w="2592" w:type="dxa"/>
            <w:tcBorders/>
          </w:tcPr>
          <w:p w14:paraId="AB7BE3D8">
            <w:pPr>
              <w:pStyle w:val="style0"/>
              <w:jc w:val="left"/>
              <w:rPr/>
            </w:pPr>
            <w:r>
              <w:rPr>
                <w:rFonts w:ascii="宋体" w:eastAsia="宋体" w:hAnsi="宋体"/>
                <w:sz w:val="18"/>
              </w:rPr>
              <w:t>分部分项人工费</w:t>
            </w:r>
          </w:p>
        </w:tc>
        <w:tc>
          <w:tcPr>
            <w:tcW w:w="1728" w:type="dxa"/>
            <w:tcBorders/>
          </w:tcPr>
          <w:p w14:paraId="2FC59F1A">
            <w:pPr>
              <w:pStyle w:val="style0"/>
              <w:jc w:val="center"/>
              <w:rPr/>
            </w:pPr>
            <w:r>
              <w:rPr>
                <w:rFonts w:ascii="宋体" w:eastAsia="宋体" w:hAnsi="宋体"/>
                <w:sz w:val="18"/>
              </w:rPr>
              <w:t>——</w:t>
            </w:r>
          </w:p>
        </w:tc>
        <w:tc>
          <w:tcPr>
            <w:tcW w:w="1152" w:type="dxa"/>
            <w:tcBorders/>
          </w:tcPr>
          <w:p w14:paraId="4EDC3324">
            <w:pPr>
              <w:pStyle w:val="style0"/>
              <w:jc w:val="center"/>
              <w:rPr/>
            </w:pPr>
            <w:r>
              <w:rPr>
                <w:rFonts w:ascii="宋体" w:eastAsia="宋体" w:hAnsi="宋体"/>
                <w:sz w:val="18"/>
              </w:rPr>
              <w:t>0.6</w:t>
            </w:r>
          </w:p>
        </w:tc>
        <w:tc>
          <w:tcPr>
            <w:tcW w:w="1728" w:type="dxa"/>
            <w:tcBorders/>
          </w:tcPr>
          <w:p w14:paraId="9BABCF01">
            <w:pPr>
              <w:pStyle w:val="style0"/>
              <w:jc w:val="center"/>
              <w:rPr/>
            </w:pPr>
            <w:r>
              <w:rPr>
                <w:rFonts w:ascii="宋体" w:eastAsia="宋体" w:hAnsi="宋体"/>
                <w:sz w:val="18"/>
              </w:rPr>
              <w:t>——</w:t>
            </w:r>
          </w:p>
        </w:tc>
      </w:tr>
      <w:tr w14:paraId="15A03AD3">
        <w:tblPrEx/>
        <w:trPr>
          <w:jc w:val="center"/>
        </w:trPr>
        <w:tc>
          <w:tcPr>
            <w:tcW w:w="864" w:type="dxa"/>
            <w:tcBorders/>
          </w:tcPr>
          <w:p w14:paraId="E0C1A001">
            <w:pPr>
              <w:pStyle w:val="style0"/>
              <w:jc w:val="center"/>
              <w:rPr/>
            </w:pPr>
            <w:r>
              <w:rPr>
                <w:rFonts w:ascii="宋体" w:eastAsia="宋体" w:hAnsi="宋体"/>
                <w:sz w:val="18"/>
              </w:rPr>
              <w:t>1.1.6</w:t>
            </w:r>
          </w:p>
        </w:tc>
        <w:tc>
          <w:tcPr>
            <w:tcW w:w="3600" w:type="dxa"/>
            <w:tcBorders/>
          </w:tcPr>
          <w:p w14:paraId="1BCACDC9">
            <w:pPr>
              <w:pStyle w:val="style0"/>
              <w:jc w:val="center"/>
              <w:rPr/>
            </w:pPr>
            <w:r>
              <w:rPr>
                <w:rFonts w:ascii="宋体" w:eastAsia="宋体" w:hAnsi="宋体"/>
                <w:sz w:val="18"/>
              </w:rPr>
              <w:t>大病医疗保险</w:t>
            </w:r>
          </w:p>
        </w:tc>
        <w:tc>
          <w:tcPr>
            <w:tcW w:w="2592" w:type="dxa"/>
            <w:tcBorders/>
          </w:tcPr>
          <w:p w14:paraId="F8C4F98E">
            <w:pPr>
              <w:pStyle w:val="style0"/>
              <w:jc w:val="left"/>
              <w:rPr/>
            </w:pPr>
            <w:r>
              <w:rPr>
                <w:rFonts w:ascii="宋体" w:eastAsia="宋体" w:hAnsi="宋体"/>
                <w:sz w:val="18"/>
              </w:rPr>
              <w:t>分部分项人工费</w:t>
            </w:r>
          </w:p>
        </w:tc>
        <w:tc>
          <w:tcPr>
            <w:tcW w:w="1728" w:type="dxa"/>
            <w:tcBorders/>
          </w:tcPr>
          <w:p w14:paraId="7B982784">
            <w:pPr>
              <w:pStyle w:val="style0"/>
              <w:jc w:val="center"/>
              <w:rPr/>
            </w:pPr>
            <w:r>
              <w:rPr>
                <w:rFonts w:ascii="宋体" w:eastAsia="宋体" w:hAnsi="宋体"/>
                <w:sz w:val="18"/>
              </w:rPr>
              <w:t>——</w:t>
            </w:r>
          </w:p>
        </w:tc>
        <w:tc>
          <w:tcPr>
            <w:tcW w:w="1152" w:type="dxa"/>
            <w:tcBorders/>
          </w:tcPr>
          <w:p w14:paraId="529F047E">
            <w:pPr>
              <w:pStyle w:val="style0"/>
              <w:jc w:val="center"/>
              <w:rPr/>
            </w:pPr>
            <w:r>
              <w:rPr>
                <w:rFonts w:ascii="宋体" w:eastAsia="宋体" w:hAnsi="宋体"/>
                <w:sz w:val="18"/>
              </w:rPr>
              <w:t>3.175</w:t>
            </w:r>
          </w:p>
        </w:tc>
        <w:tc>
          <w:tcPr>
            <w:tcW w:w="1728" w:type="dxa"/>
            <w:tcBorders/>
          </w:tcPr>
          <w:p w14:paraId="F97A8754">
            <w:pPr>
              <w:pStyle w:val="style0"/>
              <w:jc w:val="center"/>
              <w:rPr/>
            </w:pPr>
            <w:r>
              <w:rPr>
                <w:rFonts w:ascii="宋体" w:eastAsia="宋体" w:hAnsi="宋体"/>
                <w:sz w:val="18"/>
              </w:rPr>
              <w:t>——</w:t>
            </w:r>
          </w:p>
        </w:tc>
      </w:tr>
      <w:tr w14:paraId="6F832BCB">
        <w:tblPrEx/>
        <w:trPr>
          <w:jc w:val="center"/>
        </w:trPr>
        <w:tc>
          <w:tcPr>
            <w:tcW w:w="864" w:type="dxa"/>
            <w:tcBorders/>
          </w:tcPr>
          <w:p w14:paraId="7D47D9ED">
            <w:pPr>
              <w:pStyle w:val="style0"/>
              <w:jc w:val="center"/>
              <w:rPr/>
            </w:pPr>
            <w:r>
              <w:rPr>
                <w:rFonts w:ascii="宋体" w:eastAsia="宋体" w:hAnsi="宋体"/>
                <w:sz w:val="18"/>
              </w:rPr>
              <w:t>1.2</w:t>
            </w:r>
          </w:p>
        </w:tc>
        <w:tc>
          <w:tcPr>
            <w:tcW w:w="3600" w:type="dxa"/>
            <w:tcBorders/>
          </w:tcPr>
          <w:p w14:paraId="09E2CE6F">
            <w:pPr>
              <w:pStyle w:val="style0"/>
              <w:jc w:val="center"/>
              <w:rPr/>
            </w:pPr>
            <w:r>
              <w:rPr>
                <w:rFonts w:ascii="宋体" w:eastAsia="宋体" w:hAnsi="宋体"/>
                <w:sz w:val="18"/>
              </w:rPr>
              <w:t>住房公积金</w:t>
            </w:r>
          </w:p>
        </w:tc>
        <w:tc>
          <w:tcPr>
            <w:tcW w:w="2592" w:type="dxa"/>
            <w:tcBorders/>
          </w:tcPr>
          <w:p w14:paraId="87F10291">
            <w:pPr>
              <w:pStyle w:val="style0"/>
              <w:jc w:val="left"/>
              <w:rPr/>
            </w:pPr>
            <w:r>
              <w:rPr>
                <w:rFonts w:ascii="宋体" w:eastAsia="宋体" w:hAnsi="宋体"/>
                <w:sz w:val="18"/>
              </w:rPr>
              <w:t>分部分项人工费</w:t>
            </w:r>
          </w:p>
        </w:tc>
        <w:tc>
          <w:tcPr>
            <w:tcW w:w="1728" w:type="dxa"/>
            <w:tcBorders/>
          </w:tcPr>
          <w:p w14:paraId="2C2E5EB1">
            <w:pPr>
              <w:pStyle w:val="style0"/>
              <w:jc w:val="center"/>
              <w:rPr/>
            </w:pPr>
            <w:r>
              <w:rPr>
                <w:rFonts w:ascii="宋体" w:eastAsia="宋体" w:hAnsi="宋体"/>
                <w:sz w:val="18"/>
              </w:rPr>
              <w:t>——</w:t>
            </w:r>
          </w:p>
        </w:tc>
        <w:tc>
          <w:tcPr>
            <w:tcW w:w="1152" w:type="dxa"/>
            <w:tcBorders/>
          </w:tcPr>
          <w:p w14:paraId="725CF629">
            <w:pPr>
              <w:pStyle w:val="style0"/>
              <w:jc w:val="center"/>
              <w:rPr/>
            </w:pPr>
            <w:r>
              <w:rPr>
                <w:rFonts w:ascii="宋体" w:eastAsia="宋体" w:hAnsi="宋体"/>
                <w:sz w:val="18"/>
              </w:rPr>
              <w:t>6.0</w:t>
            </w:r>
          </w:p>
        </w:tc>
        <w:tc>
          <w:tcPr>
            <w:tcW w:w="1728" w:type="dxa"/>
            <w:tcBorders/>
          </w:tcPr>
          <w:p w14:paraId="861102CD">
            <w:pPr>
              <w:pStyle w:val="style0"/>
              <w:jc w:val="center"/>
              <w:rPr/>
            </w:pPr>
            <w:r>
              <w:rPr>
                <w:rFonts w:ascii="宋体" w:eastAsia="宋体" w:hAnsi="宋体"/>
                <w:sz w:val="18"/>
              </w:rPr>
              <w:t>——</w:t>
            </w:r>
          </w:p>
        </w:tc>
      </w:tr>
      <w:tr w14:paraId="1CD3DF47">
        <w:tblPrEx/>
        <w:trPr>
          <w:jc w:val="center"/>
        </w:trPr>
        <w:tc>
          <w:tcPr>
            <w:tcW w:w="864" w:type="dxa"/>
            <w:tcBorders/>
          </w:tcPr>
          <w:p w14:paraId="10536B10">
            <w:pPr>
              <w:pStyle w:val="style0"/>
              <w:jc w:val="center"/>
              <w:rPr/>
            </w:pPr>
            <w:r>
              <w:rPr>
                <w:rFonts w:ascii="宋体" w:eastAsia="宋体" w:hAnsi="宋体"/>
                <w:sz w:val="18"/>
              </w:rPr>
              <w:t>1.3</w:t>
            </w:r>
          </w:p>
        </w:tc>
        <w:tc>
          <w:tcPr>
            <w:tcW w:w="3600" w:type="dxa"/>
            <w:tcBorders/>
          </w:tcPr>
          <w:p w14:paraId="F1FB7D12">
            <w:pPr>
              <w:pStyle w:val="style0"/>
              <w:jc w:val="center"/>
              <w:rPr/>
            </w:pPr>
            <w:r>
              <w:rPr>
                <w:rFonts w:ascii="宋体" w:eastAsia="宋体" w:hAnsi="宋体"/>
                <w:sz w:val="18"/>
              </w:rPr>
              <w:t>工程排污费</w:t>
            </w:r>
          </w:p>
        </w:tc>
        <w:tc>
          <w:tcPr>
            <w:tcW w:w="2592" w:type="dxa"/>
            <w:tcBorders/>
          </w:tcPr>
          <w:p w14:paraId="2007DC59">
            <w:pPr>
              <w:pStyle w:val="style0"/>
              <w:jc w:val="left"/>
              <w:rPr/>
            </w:pPr>
            <w:r>
              <w:rPr>
                <w:rFonts w:ascii="宋体" w:eastAsia="宋体" w:hAnsi="宋体"/>
                <w:sz w:val="18"/>
              </w:rPr>
              <w:t>按实际发生</w:t>
            </w:r>
          </w:p>
        </w:tc>
        <w:tc>
          <w:tcPr>
            <w:tcW w:w="1728" w:type="dxa"/>
            <w:tcBorders/>
          </w:tcPr>
          <w:p w14:paraId="BB58BA1D">
            <w:pPr>
              <w:pStyle w:val="style0"/>
              <w:jc w:val="center"/>
              <w:rPr/>
            </w:pPr>
            <w:r>
              <w:rPr>
                <w:rFonts w:ascii="宋体" w:eastAsia="宋体" w:hAnsi="宋体"/>
                <w:sz w:val="18"/>
              </w:rPr>
              <w:t>——</w:t>
            </w:r>
          </w:p>
        </w:tc>
        <w:tc>
          <w:tcPr>
            <w:tcW w:w="1152" w:type="dxa"/>
            <w:tcBorders/>
          </w:tcPr>
          <w:p w14:paraId="79C00013">
            <w:pPr>
              <w:pStyle w:val="style0"/>
              <w:jc w:val="center"/>
              <w:rPr/>
            </w:pPr>
            <w:r>
              <w:rPr>
                <w:rFonts w:ascii="宋体" w:eastAsia="宋体" w:hAnsi="宋体"/>
                <w:sz w:val="18"/>
              </w:rPr>
              <w:t>——</w:t>
            </w:r>
          </w:p>
        </w:tc>
        <w:tc>
          <w:tcPr>
            <w:tcW w:w="1728" w:type="dxa"/>
            <w:tcBorders/>
          </w:tcPr>
          <w:p w14:paraId="E998EBEF">
            <w:pPr>
              <w:pStyle w:val="style0"/>
              <w:jc w:val="center"/>
              <w:rPr/>
            </w:pPr>
            <w:r>
              <w:rPr>
                <w:rFonts w:ascii="宋体" w:eastAsia="宋体" w:hAnsi="宋体"/>
                <w:sz w:val="18"/>
              </w:rPr>
              <w:t>——</w:t>
            </w:r>
          </w:p>
        </w:tc>
      </w:tr>
      <w:tr w14:paraId="F0714666">
        <w:tblPrEx/>
        <w:trPr>
          <w:jc w:val="center"/>
        </w:trPr>
        <w:tc>
          <w:tcPr>
            <w:tcW w:w="864" w:type="dxa"/>
            <w:tcBorders/>
          </w:tcPr>
          <w:p w14:paraId="86E89CDB">
            <w:pPr>
              <w:pStyle w:val="style0"/>
              <w:jc w:val="center"/>
              <w:rPr/>
            </w:pPr>
            <w:r>
              <w:rPr>
                <w:rFonts w:ascii="宋体" w:eastAsia="宋体" w:hAnsi="宋体"/>
                <w:sz w:val="18"/>
              </w:rPr>
              <w:t>1.4</w:t>
            </w:r>
          </w:p>
        </w:tc>
        <w:tc>
          <w:tcPr>
            <w:tcW w:w="3600" w:type="dxa"/>
            <w:tcBorders/>
          </w:tcPr>
          <w:p w14:paraId="B8F0B1C8">
            <w:pPr>
              <w:pStyle w:val="style0"/>
              <w:jc w:val="center"/>
              <w:rPr/>
            </w:pPr>
            <w:r>
              <w:rPr>
                <w:rFonts w:ascii="宋体" w:eastAsia="宋体" w:hAnsi="宋体"/>
                <w:sz w:val="18"/>
              </w:rPr>
              <w:t>农民工工资保证金</w:t>
            </w:r>
          </w:p>
        </w:tc>
        <w:tc>
          <w:tcPr>
            <w:tcW w:w="2592" w:type="dxa"/>
            <w:tcBorders/>
          </w:tcPr>
          <w:p w14:paraId="EA4B6A79">
            <w:pPr>
              <w:pStyle w:val="style0"/>
              <w:jc w:val="left"/>
              <w:rPr/>
            </w:pPr>
            <w:r>
              <w:rPr>
                <w:rFonts w:ascii="宋体" w:eastAsia="宋体" w:hAnsi="宋体"/>
                <w:sz w:val="18"/>
              </w:rPr>
              <w:t>合同总价</w:t>
            </w:r>
          </w:p>
        </w:tc>
        <w:tc>
          <w:tcPr>
            <w:tcW w:w="1728" w:type="dxa"/>
            <w:tcBorders/>
          </w:tcPr>
          <w:p w14:paraId="79A4988F">
            <w:pPr>
              <w:pStyle w:val="style0"/>
              <w:jc w:val="center"/>
              <w:rPr/>
            </w:pPr>
            <w:r>
              <w:rPr>
                <w:rFonts w:ascii="宋体" w:eastAsia="宋体" w:hAnsi="宋体"/>
                <w:sz w:val="18"/>
              </w:rPr>
              <w:t>——</w:t>
            </w:r>
          </w:p>
        </w:tc>
        <w:tc>
          <w:tcPr>
            <w:tcW w:w="1152" w:type="dxa"/>
            <w:tcBorders/>
          </w:tcPr>
          <w:p w14:paraId="FF2521D8">
            <w:pPr>
              <w:pStyle w:val="style0"/>
              <w:jc w:val="center"/>
              <w:rPr/>
            </w:pPr>
            <w:r>
              <w:rPr>
                <w:rFonts w:ascii="宋体" w:eastAsia="宋体" w:hAnsi="宋体"/>
                <w:sz w:val="18"/>
              </w:rPr>
              <w:t>2.0</w:t>
            </w:r>
          </w:p>
        </w:tc>
        <w:tc>
          <w:tcPr>
            <w:tcW w:w="1728" w:type="dxa"/>
            <w:tcBorders/>
          </w:tcPr>
          <w:p w14:paraId="575C6C72">
            <w:pPr>
              <w:pStyle w:val="style0"/>
              <w:jc w:val="center"/>
              <w:rPr/>
            </w:pPr>
            <w:r>
              <w:rPr>
                <w:rFonts w:ascii="宋体" w:eastAsia="宋体" w:hAnsi="宋体"/>
                <w:sz w:val="18"/>
              </w:rPr>
              <w:t>——</w:t>
            </w:r>
          </w:p>
        </w:tc>
      </w:tr>
      <w:tr w14:paraId="A6A10607">
        <w:tblPrEx/>
        <w:trPr>
          <w:jc w:val="center"/>
        </w:trPr>
        <w:tc>
          <w:tcPr>
            <w:tcW w:w="864" w:type="dxa"/>
            <w:tcBorders/>
          </w:tcPr>
          <w:p w14:paraId="57D1A90E">
            <w:pPr>
              <w:pStyle w:val="style0"/>
              <w:jc w:val="center"/>
              <w:rPr/>
            </w:pPr>
            <w:r>
              <w:rPr>
                <w:rFonts w:ascii="宋体" w:eastAsia="宋体" w:hAnsi="宋体"/>
                <w:sz w:val="18"/>
              </w:rPr>
              <w:t>2</w:t>
            </w:r>
          </w:p>
        </w:tc>
        <w:tc>
          <w:tcPr>
            <w:tcW w:w="3600" w:type="dxa"/>
            <w:tcBorders/>
          </w:tcPr>
          <w:p w14:paraId="7F7F97B5">
            <w:pPr>
              <w:pStyle w:val="style0"/>
              <w:jc w:val="center"/>
              <w:rPr/>
            </w:pPr>
            <w:r>
              <w:rPr>
                <w:rFonts w:ascii="宋体" w:eastAsia="宋体" w:hAnsi="宋体"/>
                <w:sz w:val="18"/>
              </w:rPr>
              <w:t>增值税</w:t>
            </w:r>
          </w:p>
        </w:tc>
        <w:tc>
          <w:tcPr>
            <w:tcW w:w="2592" w:type="dxa"/>
            <w:tcBorders/>
          </w:tcPr>
          <w:p w14:paraId="4D4C3E8D">
            <w:pPr>
              <w:pStyle w:val="style0"/>
              <w:jc w:val="left"/>
              <w:rPr/>
            </w:pPr>
            <w:r>
              <w:rPr>
                <w:rFonts w:ascii="宋体" w:eastAsia="宋体" w:hAnsi="宋体"/>
                <w:sz w:val="18"/>
              </w:rPr>
              <w:t>税前工程造价</w:t>
            </w:r>
          </w:p>
        </w:tc>
        <w:tc>
          <w:tcPr>
            <w:tcW w:w="1728" w:type="dxa"/>
            <w:tcBorders/>
          </w:tcPr>
          <w:p w14:paraId="D693B9FA">
            <w:pPr>
              <w:pStyle w:val="style0"/>
              <w:jc w:val="center"/>
              <w:rPr/>
            </w:pPr>
            <w:r>
              <w:rPr>
                <w:rFonts w:ascii="宋体" w:eastAsia="宋体" w:hAnsi="宋体"/>
                <w:sz w:val="18"/>
              </w:rPr>
              <w:t>——</w:t>
            </w:r>
          </w:p>
        </w:tc>
        <w:tc>
          <w:tcPr>
            <w:tcW w:w="1152" w:type="dxa"/>
            <w:tcBorders/>
          </w:tcPr>
          <w:p w14:paraId="C17B16B0">
            <w:pPr>
              <w:pStyle w:val="style0"/>
              <w:jc w:val="center"/>
              <w:rPr/>
            </w:pPr>
            <w:r>
              <w:rPr>
                <w:rFonts w:ascii="宋体" w:eastAsia="宋体" w:hAnsi="宋体"/>
                <w:sz w:val="18"/>
              </w:rPr>
              <w:t>9.0</w:t>
            </w:r>
          </w:p>
        </w:tc>
        <w:tc>
          <w:tcPr>
            <w:tcW w:w="1728" w:type="dxa"/>
            <w:tcBorders/>
          </w:tcPr>
          <w:p w14:paraId="5A8CCD8A">
            <w:pPr>
              <w:pStyle w:val="style0"/>
              <w:jc w:val="center"/>
              <w:rPr/>
            </w:pPr>
            <w:r>
              <w:rPr>
                <w:rFonts w:ascii="宋体" w:eastAsia="宋体" w:hAnsi="宋体"/>
                <w:sz w:val="18"/>
              </w:rPr>
              <w:t>——</w:t>
            </w:r>
          </w:p>
        </w:tc>
      </w:tr>
      <w:tr w14:paraId="521898DA">
        <w:tblPrEx/>
        <w:trPr>
          <w:jc w:val="center"/>
        </w:trPr>
        <w:tc>
          <w:tcPr>
            <w:tcW w:w="864" w:type="dxa"/>
            <w:tcBorders/>
          </w:tcPr>
          <w:p w14:paraId="CAB5A450">
            <w:pPr>
              <w:pStyle w:val="style0"/>
              <w:jc w:val="center"/>
              <w:rPr/>
            </w:pPr>
          </w:p>
        </w:tc>
        <w:tc>
          <w:tcPr>
            <w:tcW w:w="3600" w:type="dxa"/>
            <w:tcBorders/>
          </w:tcPr>
          <w:p w14:paraId="EA6EF29C">
            <w:pPr>
              <w:pStyle w:val="style0"/>
              <w:jc w:val="center"/>
              <w:rPr/>
            </w:pPr>
            <w:r>
              <w:rPr>
                <w:rFonts w:ascii="宋体" w:eastAsia="宋体" w:hAnsi="宋体"/>
                <w:sz w:val="18"/>
              </w:rPr>
              <w:t>合计</w:t>
            </w:r>
          </w:p>
        </w:tc>
        <w:tc>
          <w:tcPr>
            <w:tcW w:w="2592" w:type="dxa"/>
            <w:tcBorders/>
          </w:tcPr>
          <w:p w14:paraId="7DEBFDF1">
            <w:pPr>
              <w:pStyle w:val="style0"/>
              <w:jc w:val="left"/>
              <w:rPr/>
            </w:pPr>
          </w:p>
        </w:tc>
        <w:tc>
          <w:tcPr>
            <w:tcW w:w="1728" w:type="dxa"/>
            <w:tcBorders/>
          </w:tcPr>
          <w:p w14:paraId="E01A5D3C">
            <w:pPr>
              <w:pStyle w:val="style0"/>
              <w:jc w:val="center"/>
              <w:rPr/>
            </w:pPr>
          </w:p>
        </w:tc>
        <w:tc>
          <w:tcPr>
            <w:tcW w:w="1152" w:type="dxa"/>
            <w:tcBorders/>
          </w:tcPr>
          <w:p w14:paraId="A5DDE9D6">
            <w:pPr>
              <w:pStyle w:val="style0"/>
              <w:jc w:val="center"/>
              <w:rPr/>
            </w:pPr>
          </w:p>
        </w:tc>
        <w:tc>
          <w:tcPr>
            <w:tcW w:w="1728" w:type="dxa"/>
            <w:tcBorders/>
          </w:tcPr>
          <w:p w14:paraId="E11BCAC6">
            <w:pPr>
              <w:pStyle w:val="style0"/>
              <w:jc w:val="center"/>
              <w:rPr/>
            </w:pPr>
            <w:r>
              <w:rPr>
                <w:rFonts w:ascii="宋体" w:eastAsia="宋体" w:hAnsi="宋体"/>
                <w:sz w:val="18"/>
              </w:rPr>
              <w:t>——</w:t>
            </w:r>
          </w:p>
        </w:tc>
      </w:tr>
    </w:tbl>
    <w:p w14:paraId="CF725A9B">
      <w:pPr>
        <w:pStyle w:val="style0"/>
        <w:rPr/>
      </w:pPr>
      <w:r>
        <w:br w:type="page"/>
      </w:r>
    </w:p>
    <w:p w14:paraId="85335E4A">
      <w:pPr>
        <w:pStyle w:val="style1"/>
        <w:jc w:val="left"/>
        <w:rPr/>
      </w:pPr>
      <w:r>
        <w:rPr>
          <w:rFonts w:ascii="黑体" w:eastAsia="黑体" w:hAnsi="黑体"/>
          <w:color w:val="000000"/>
          <w:sz w:val="32"/>
        </w:rPr>
        <w:t>承包人提供主要材料和工程设备一览表</w:t>
      </w:r>
    </w:p>
    <w:p w14:paraId="6874AEC4">
      <w:pPr>
        <w:pStyle w:val="style0"/>
        <w:jc w:val="left"/>
        <w:rPr/>
      </w:pPr>
      <w:r>
        <w:rPr>
          <w:rFonts w:ascii="宋体" w:eastAsia="宋体" w:hAnsi="宋体"/>
          <w:b w:val="false"/>
          <w:sz w:val="21"/>
        </w:rPr>
        <w:t>工程名称：内江市威远县居民生活区老旧片区改造劳务总承包项目</w:t>
      </w:r>
    </w:p>
    <w:p w14:paraId="0716EBC3">
      <w:pPr>
        <w:pStyle w:val="style0"/>
        <w:jc w:val="left"/>
        <w:rPr/>
      </w:pPr>
      <w:r>
        <w:rPr>
          <w:rFonts w:ascii="宋体" w:eastAsia="宋体" w:hAnsi="宋体"/>
          <w:b w:val="false"/>
          <w:sz w:val="21"/>
        </w:rPr>
        <w:t>金额单位：元</w:t>
      </w:r>
    </w:p>
    <w:p w14:paraId="35F49081">
      <w:pPr>
        <w:pStyle w:val="style0"/>
        <w:rPr/>
      </w:pPr>
    </w:p>
    <w:tbl>
      <w:tblPr>
        <w:tblStyle w:val="style154"/>
        <w:tblW w:w="0" w:type="auto"/>
        <w:jc w:val="center"/>
        <w:tblLook w:val="04A0" w:firstRow="1" w:lastRow="0" w:firstColumn="1" w:lastColumn="0" w:noHBand="0" w:noVBand="1"/>
      </w:tblPr>
      <w:tblGrid>
        <w:gridCol w:w="649"/>
        <w:gridCol w:w="2715"/>
        <w:gridCol w:w="717"/>
        <w:gridCol w:w="983"/>
        <w:gridCol w:w="1013"/>
        <w:gridCol w:w="1013"/>
        <w:gridCol w:w="987"/>
        <w:gridCol w:w="784"/>
      </w:tblGrid>
      <w:tr w14:paraId="9A24987F">
        <w:trPr>
          <w:jc w:val="center"/>
        </w:trPr>
        <w:tc>
          <w:tcPr>
            <w:tcW w:w="720" w:type="dxa"/>
            <w:tcBorders/>
          </w:tcPr>
          <w:p w14:paraId="28075D2C">
            <w:pPr>
              <w:pStyle w:val="style0"/>
              <w:jc w:val="center"/>
              <w:rPr/>
            </w:pPr>
            <w:r>
              <w:rPr>
                <w:rFonts w:ascii="宋体" w:eastAsia="宋体" w:hAnsi="宋体"/>
                <w:b/>
                <w:sz w:val="18"/>
              </w:rPr>
              <w:t>序号</w:t>
            </w:r>
          </w:p>
        </w:tc>
        <w:tc>
          <w:tcPr>
            <w:tcW w:w="4032" w:type="dxa"/>
            <w:tcBorders/>
          </w:tcPr>
          <w:p w14:paraId="D5DC74D1">
            <w:pPr>
              <w:pStyle w:val="style0"/>
              <w:jc w:val="center"/>
              <w:rPr/>
            </w:pPr>
            <w:r>
              <w:rPr>
                <w:rFonts w:ascii="宋体" w:eastAsia="宋体" w:hAnsi="宋体"/>
                <w:b/>
                <w:sz w:val="18"/>
              </w:rPr>
              <w:t>材料名称、规格、型号</w:t>
            </w:r>
          </w:p>
        </w:tc>
        <w:tc>
          <w:tcPr>
            <w:tcW w:w="864" w:type="dxa"/>
            <w:tcBorders/>
          </w:tcPr>
          <w:p w14:paraId="A994F82B">
            <w:pPr>
              <w:pStyle w:val="style0"/>
              <w:jc w:val="center"/>
              <w:rPr/>
            </w:pPr>
            <w:r>
              <w:rPr>
                <w:rFonts w:ascii="宋体" w:eastAsia="宋体" w:hAnsi="宋体"/>
                <w:b/>
                <w:sz w:val="18"/>
              </w:rPr>
              <w:t>单位</w:t>
            </w:r>
          </w:p>
        </w:tc>
        <w:tc>
          <w:tcPr>
            <w:tcW w:w="1152" w:type="dxa"/>
            <w:tcBorders/>
          </w:tcPr>
          <w:p w14:paraId="9D1F2BBF">
            <w:pPr>
              <w:pStyle w:val="style0"/>
              <w:jc w:val="center"/>
              <w:rPr/>
            </w:pPr>
            <w:r>
              <w:rPr>
                <w:rFonts w:ascii="宋体" w:eastAsia="宋体" w:hAnsi="宋体"/>
                <w:b/>
                <w:sz w:val="18"/>
              </w:rPr>
              <w:t>数量</w:t>
            </w:r>
          </w:p>
        </w:tc>
        <w:tc>
          <w:tcPr>
            <w:tcW w:w="1296" w:type="dxa"/>
            <w:tcBorders/>
          </w:tcPr>
          <w:p w14:paraId="46A0A929">
            <w:pPr>
              <w:pStyle w:val="style0"/>
              <w:jc w:val="center"/>
              <w:rPr/>
            </w:pPr>
            <w:r>
              <w:rPr>
                <w:rFonts w:ascii="宋体" w:eastAsia="宋体" w:hAnsi="宋体"/>
                <w:b/>
                <w:sz w:val="18"/>
              </w:rPr>
              <w:t>单价（元）</w:t>
            </w:r>
          </w:p>
        </w:tc>
        <w:tc>
          <w:tcPr>
            <w:tcW w:w="1296" w:type="dxa"/>
            <w:tcBorders/>
          </w:tcPr>
          <w:p w14:paraId="8F1B9B38">
            <w:pPr>
              <w:pStyle w:val="style0"/>
              <w:jc w:val="center"/>
              <w:rPr/>
            </w:pPr>
            <w:r>
              <w:rPr>
                <w:rFonts w:ascii="宋体" w:eastAsia="宋体" w:hAnsi="宋体"/>
                <w:b/>
                <w:sz w:val="18"/>
              </w:rPr>
              <w:t>合价（元）</w:t>
            </w:r>
          </w:p>
        </w:tc>
        <w:tc>
          <w:tcPr>
            <w:tcW w:w="1440" w:type="dxa"/>
            <w:tcBorders/>
          </w:tcPr>
          <w:p w14:paraId="1F17B9BB">
            <w:pPr>
              <w:pStyle w:val="style0"/>
              <w:jc w:val="center"/>
              <w:rPr/>
            </w:pPr>
            <w:r>
              <w:rPr>
                <w:rFonts w:ascii="宋体" w:eastAsia="宋体" w:hAnsi="宋体"/>
                <w:b/>
                <w:sz w:val="18"/>
              </w:rPr>
              <w:t>品牌/产地</w:t>
            </w:r>
          </w:p>
        </w:tc>
        <w:tc>
          <w:tcPr>
            <w:tcW w:w="1008" w:type="dxa"/>
            <w:tcBorders/>
          </w:tcPr>
          <w:p w14:paraId="BEEBE825">
            <w:pPr>
              <w:pStyle w:val="style0"/>
              <w:jc w:val="center"/>
              <w:rPr/>
            </w:pPr>
            <w:r>
              <w:rPr>
                <w:rFonts w:ascii="宋体" w:eastAsia="宋体" w:hAnsi="宋体"/>
                <w:b/>
                <w:sz w:val="18"/>
              </w:rPr>
              <w:t>备注</w:t>
            </w:r>
          </w:p>
        </w:tc>
      </w:tr>
      <w:tr w14:paraId="01FD703E">
        <w:tblPrEx/>
        <w:trPr>
          <w:jc w:val="center"/>
        </w:trPr>
        <w:tc>
          <w:tcPr>
            <w:tcW w:w="720" w:type="dxa"/>
            <w:tcBorders/>
          </w:tcPr>
          <w:p w14:paraId="0AF82150">
            <w:pPr>
              <w:pStyle w:val="style0"/>
              <w:jc w:val="center"/>
              <w:rPr/>
            </w:pPr>
            <w:r>
              <w:rPr>
                <w:rFonts w:ascii="宋体" w:eastAsia="宋体" w:hAnsi="宋体"/>
                <w:sz w:val="18"/>
              </w:rPr>
              <w:t>1</w:t>
            </w:r>
          </w:p>
        </w:tc>
        <w:tc>
          <w:tcPr>
            <w:tcW w:w="4032" w:type="dxa"/>
            <w:tcBorders/>
          </w:tcPr>
          <w:p w14:paraId="55D7FD42">
            <w:pPr>
              <w:pStyle w:val="style0"/>
              <w:jc w:val="center"/>
              <w:rPr/>
            </w:pPr>
            <w:r>
              <w:rPr>
                <w:rFonts w:ascii="宋体" w:eastAsia="宋体" w:hAnsi="宋体"/>
                <w:sz w:val="18"/>
              </w:rPr>
              <w:t>P.O42.5R普通硅酸盐水泥</w:t>
            </w:r>
          </w:p>
        </w:tc>
        <w:tc>
          <w:tcPr>
            <w:tcW w:w="864" w:type="dxa"/>
            <w:tcBorders/>
          </w:tcPr>
          <w:p w14:paraId="337EE048">
            <w:pPr>
              <w:pStyle w:val="style0"/>
              <w:jc w:val="left"/>
              <w:rPr/>
            </w:pPr>
            <w:r>
              <w:rPr>
                <w:rFonts w:ascii="宋体" w:eastAsia="宋体" w:hAnsi="宋体"/>
                <w:sz w:val="18"/>
              </w:rPr>
              <w:t>t</w:t>
            </w:r>
          </w:p>
        </w:tc>
        <w:tc>
          <w:tcPr>
            <w:tcW w:w="1152" w:type="dxa"/>
            <w:tcBorders/>
          </w:tcPr>
          <w:p w14:paraId="D4F4C5F7">
            <w:pPr>
              <w:pStyle w:val="style0"/>
              <w:jc w:val="center"/>
              <w:rPr/>
            </w:pPr>
            <w:r>
              <w:rPr>
                <w:rFonts w:ascii="宋体" w:eastAsia="宋体" w:hAnsi="宋体"/>
                <w:sz w:val="18"/>
              </w:rPr>
              <w:t>8500</w:t>
            </w:r>
          </w:p>
        </w:tc>
        <w:tc>
          <w:tcPr>
            <w:tcW w:w="1296" w:type="dxa"/>
            <w:tcBorders/>
          </w:tcPr>
          <w:p w14:paraId="45481692">
            <w:pPr>
              <w:pStyle w:val="style0"/>
              <w:jc w:val="center"/>
              <w:rPr/>
            </w:pPr>
            <w:r>
              <w:rPr>
                <w:rFonts w:ascii="宋体" w:eastAsia="宋体" w:hAnsi="宋体"/>
                <w:sz w:val="18"/>
              </w:rPr>
              <w:t>——</w:t>
            </w:r>
          </w:p>
        </w:tc>
        <w:tc>
          <w:tcPr>
            <w:tcW w:w="1296" w:type="dxa"/>
            <w:tcBorders/>
          </w:tcPr>
          <w:p w14:paraId="598AA2A7">
            <w:pPr>
              <w:pStyle w:val="style0"/>
              <w:jc w:val="center"/>
              <w:rPr/>
            </w:pPr>
            <w:r>
              <w:rPr>
                <w:rFonts w:ascii="宋体" w:eastAsia="宋体" w:hAnsi="宋体"/>
                <w:sz w:val="18"/>
              </w:rPr>
              <w:t>——</w:t>
            </w:r>
          </w:p>
        </w:tc>
        <w:tc>
          <w:tcPr>
            <w:tcW w:w="1440" w:type="dxa"/>
            <w:tcBorders/>
          </w:tcPr>
          <w:p w14:paraId="5B447A03">
            <w:pPr>
              <w:pStyle w:val="style0"/>
              <w:jc w:val="center"/>
              <w:rPr/>
            </w:pPr>
          </w:p>
        </w:tc>
        <w:tc>
          <w:tcPr>
            <w:tcW w:w="1008" w:type="dxa"/>
            <w:tcBorders/>
          </w:tcPr>
          <w:p w14:paraId="5238ABF5">
            <w:pPr>
              <w:pStyle w:val="style0"/>
              <w:jc w:val="center"/>
              <w:rPr/>
            </w:pPr>
          </w:p>
        </w:tc>
      </w:tr>
      <w:tr w14:paraId="463DEEDA">
        <w:tblPrEx/>
        <w:trPr>
          <w:jc w:val="center"/>
        </w:trPr>
        <w:tc>
          <w:tcPr>
            <w:tcW w:w="720" w:type="dxa"/>
            <w:tcBorders/>
          </w:tcPr>
          <w:p w14:paraId="4DD39C69">
            <w:pPr>
              <w:pStyle w:val="style0"/>
              <w:jc w:val="center"/>
              <w:rPr/>
            </w:pPr>
            <w:r>
              <w:rPr>
                <w:rFonts w:ascii="宋体" w:eastAsia="宋体" w:hAnsi="宋体"/>
                <w:sz w:val="18"/>
              </w:rPr>
              <w:t>2</w:t>
            </w:r>
          </w:p>
        </w:tc>
        <w:tc>
          <w:tcPr>
            <w:tcW w:w="4032" w:type="dxa"/>
            <w:tcBorders/>
          </w:tcPr>
          <w:p w14:paraId="5EAEC641">
            <w:pPr>
              <w:pStyle w:val="style0"/>
              <w:jc w:val="center"/>
              <w:rPr/>
            </w:pPr>
            <w:r>
              <w:rPr>
                <w:rFonts w:ascii="宋体" w:eastAsia="宋体" w:hAnsi="宋体"/>
                <w:sz w:val="18"/>
              </w:rPr>
              <w:t>HRB400E热轧带肋钢筋 Φ10以内</w:t>
            </w:r>
          </w:p>
        </w:tc>
        <w:tc>
          <w:tcPr>
            <w:tcW w:w="864" w:type="dxa"/>
            <w:tcBorders/>
          </w:tcPr>
          <w:p w14:paraId="BAA538C2">
            <w:pPr>
              <w:pStyle w:val="style0"/>
              <w:jc w:val="left"/>
              <w:rPr/>
            </w:pPr>
            <w:r>
              <w:rPr>
                <w:rFonts w:ascii="宋体" w:eastAsia="宋体" w:hAnsi="宋体"/>
                <w:sz w:val="18"/>
              </w:rPr>
              <w:t>t</w:t>
            </w:r>
          </w:p>
        </w:tc>
        <w:tc>
          <w:tcPr>
            <w:tcW w:w="1152" w:type="dxa"/>
            <w:tcBorders/>
          </w:tcPr>
          <w:p w14:paraId="074C9B70">
            <w:pPr>
              <w:pStyle w:val="style0"/>
              <w:jc w:val="center"/>
              <w:rPr/>
            </w:pPr>
            <w:r>
              <w:rPr>
                <w:rFonts w:ascii="宋体" w:eastAsia="宋体" w:hAnsi="宋体"/>
                <w:sz w:val="18"/>
              </w:rPr>
              <w:t>850</w:t>
            </w:r>
          </w:p>
        </w:tc>
        <w:tc>
          <w:tcPr>
            <w:tcW w:w="1296" w:type="dxa"/>
            <w:tcBorders/>
          </w:tcPr>
          <w:p w14:paraId="0F229B3C">
            <w:pPr>
              <w:pStyle w:val="style0"/>
              <w:jc w:val="center"/>
              <w:rPr/>
            </w:pPr>
            <w:r>
              <w:rPr>
                <w:rFonts w:ascii="宋体" w:eastAsia="宋体" w:hAnsi="宋体"/>
                <w:sz w:val="18"/>
              </w:rPr>
              <w:t>——</w:t>
            </w:r>
          </w:p>
        </w:tc>
        <w:tc>
          <w:tcPr>
            <w:tcW w:w="1296" w:type="dxa"/>
            <w:tcBorders/>
          </w:tcPr>
          <w:p w14:paraId="D0B80650">
            <w:pPr>
              <w:pStyle w:val="style0"/>
              <w:jc w:val="center"/>
              <w:rPr/>
            </w:pPr>
            <w:r>
              <w:rPr>
                <w:rFonts w:ascii="宋体" w:eastAsia="宋体" w:hAnsi="宋体"/>
                <w:sz w:val="18"/>
              </w:rPr>
              <w:t>——</w:t>
            </w:r>
          </w:p>
        </w:tc>
        <w:tc>
          <w:tcPr>
            <w:tcW w:w="1440" w:type="dxa"/>
            <w:tcBorders/>
          </w:tcPr>
          <w:p w14:paraId="927E0307">
            <w:pPr>
              <w:pStyle w:val="style0"/>
              <w:jc w:val="center"/>
              <w:rPr/>
            </w:pPr>
          </w:p>
        </w:tc>
        <w:tc>
          <w:tcPr>
            <w:tcW w:w="1008" w:type="dxa"/>
            <w:tcBorders/>
          </w:tcPr>
          <w:p w14:paraId="A676299D">
            <w:pPr>
              <w:pStyle w:val="style0"/>
              <w:jc w:val="center"/>
              <w:rPr/>
            </w:pPr>
          </w:p>
        </w:tc>
      </w:tr>
      <w:tr w14:paraId="5F4C195B">
        <w:tblPrEx/>
        <w:trPr>
          <w:jc w:val="center"/>
        </w:trPr>
        <w:tc>
          <w:tcPr>
            <w:tcW w:w="720" w:type="dxa"/>
            <w:tcBorders/>
          </w:tcPr>
          <w:p w14:paraId="4FAE7371">
            <w:pPr>
              <w:pStyle w:val="style0"/>
              <w:jc w:val="center"/>
              <w:rPr/>
            </w:pPr>
            <w:r>
              <w:rPr>
                <w:rFonts w:ascii="宋体" w:eastAsia="宋体" w:hAnsi="宋体"/>
                <w:sz w:val="18"/>
              </w:rPr>
              <w:t>3</w:t>
            </w:r>
          </w:p>
        </w:tc>
        <w:tc>
          <w:tcPr>
            <w:tcW w:w="4032" w:type="dxa"/>
            <w:tcBorders/>
          </w:tcPr>
          <w:p w14:paraId="724601B2">
            <w:pPr>
              <w:pStyle w:val="style0"/>
              <w:jc w:val="center"/>
              <w:rPr/>
            </w:pPr>
            <w:r>
              <w:rPr>
                <w:rFonts w:ascii="宋体" w:eastAsia="宋体" w:hAnsi="宋体"/>
                <w:sz w:val="18"/>
              </w:rPr>
              <w:t>HRB400E热轧带肋钢筋 Φ10以上</w:t>
            </w:r>
          </w:p>
        </w:tc>
        <w:tc>
          <w:tcPr>
            <w:tcW w:w="864" w:type="dxa"/>
            <w:tcBorders/>
          </w:tcPr>
          <w:p w14:paraId="D3DACF08">
            <w:pPr>
              <w:pStyle w:val="style0"/>
              <w:jc w:val="left"/>
              <w:rPr/>
            </w:pPr>
            <w:r>
              <w:rPr>
                <w:rFonts w:ascii="宋体" w:eastAsia="宋体" w:hAnsi="宋体"/>
                <w:sz w:val="18"/>
              </w:rPr>
              <w:t>t</w:t>
            </w:r>
          </w:p>
        </w:tc>
        <w:tc>
          <w:tcPr>
            <w:tcW w:w="1152" w:type="dxa"/>
            <w:tcBorders/>
          </w:tcPr>
          <w:p w14:paraId="DBD83FE0">
            <w:pPr>
              <w:pStyle w:val="style0"/>
              <w:jc w:val="center"/>
              <w:rPr/>
            </w:pPr>
            <w:r>
              <w:rPr>
                <w:rFonts w:ascii="宋体" w:eastAsia="宋体" w:hAnsi="宋体"/>
                <w:sz w:val="18"/>
              </w:rPr>
              <w:t>1000</w:t>
            </w:r>
          </w:p>
        </w:tc>
        <w:tc>
          <w:tcPr>
            <w:tcW w:w="1296" w:type="dxa"/>
            <w:tcBorders/>
          </w:tcPr>
          <w:p w14:paraId="4680CF5F">
            <w:pPr>
              <w:pStyle w:val="style0"/>
              <w:jc w:val="center"/>
              <w:rPr/>
            </w:pPr>
            <w:r>
              <w:rPr>
                <w:rFonts w:ascii="宋体" w:eastAsia="宋体" w:hAnsi="宋体"/>
                <w:sz w:val="18"/>
              </w:rPr>
              <w:t>——</w:t>
            </w:r>
          </w:p>
        </w:tc>
        <w:tc>
          <w:tcPr>
            <w:tcW w:w="1296" w:type="dxa"/>
            <w:tcBorders/>
          </w:tcPr>
          <w:p w14:paraId="B7C257AD">
            <w:pPr>
              <w:pStyle w:val="style0"/>
              <w:jc w:val="center"/>
              <w:rPr/>
            </w:pPr>
            <w:r>
              <w:rPr>
                <w:rFonts w:ascii="宋体" w:eastAsia="宋体" w:hAnsi="宋体"/>
                <w:sz w:val="18"/>
              </w:rPr>
              <w:t>——</w:t>
            </w:r>
          </w:p>
        </w:tc>
        <w:tc>
          <w:tcPr>
            <w:tcW w:w="1440" w:type="dxa"/>
            <w:tcBorders/>
          </w:tcPr>
          <w:p w14:paraId="5E45C6A7">
            <w:pPr>
              <w:pStyle w:val="style0"/>
              <w:jc w:val="center"/>
              <w:rPr/>
            </w:pPr>
          </w:p>
        </w:tc>
        <w:tc>
          <w:tcPr>
            <w:tcW w:w="1008" w:type="dxa"/>
            <w:tcBorders/>
          </w:tcPr>
          <w:p w14:paraId="E8414199">
            <w:pPr>
              <w:pStyle w:val="style0"/>
              <w:jc w:val="center"/>
              <w:rPr/>
            </w:pPr>
          </w:p>
        </w:tc>
      </w:tr>
      <w:tr w14:paraId="4493D49A">
        <w:tblPrEx/>
        <w:trPr>
          <w:jc w:val="center"/>
        </w:trPr>
        <w:tc>
          <w:tcPr>
            <w:tcW w:w="720" w:type="dxa"/>
            <w:tcBorders/>
          </w:tcPr>
          <w:p w14:paraId="599F37BA">
            <w:pPr>
              <w:pStyle w:val="style0"/>
              <w:jc w:val="center"/>
              <w:rPr/>
            </w:pPr>
            <w:r>
              <w:rPr>
                <w:rFonts w:ascii="宋体" w:eastAsia="宋体" w:hAnsi="宋体"/>
                <w:sz w:val="18"/>
              </w:rPr>
              <w:t>4</w:t>
            </w:r>
          </w:p>
        </w:tc>
        <w:tc>
          <w:tcPr>
            <w:tcW w:w="4032" w:type="dxa"/>
            <w:tcBorders/>
          </w:tcPr>
          <w:p w14:paraId="B34DB5EB">
            <w:pPr>
              <w:pStyle w:val="style0"/>
              <w:jc w:val="center"/>
              <w:rPr/>
            </w:pPr>
            <w:r>
              <w:rPr>
                <w:rFonts w:ascii="宋体" w:eastAsia="宋体" w:hAnsi="宋体"/>
                <w:sz w:val="18"/>
              </w:rPr>
              <w:t>HPB300热轧光圆钢筋</w:t>
            </w:r>
          </w:p>
        </w:tc>
        <w:tc>
          <w:tcPr>
            <w:tcW w:w="864" w:type="dxa"/>
            <w:tcBorders/>
          </w:tcPr>
          <w:p w14:paraId="2413C210">
            <w:pPr>
              <w:pStyle w:val="style0"/>
              <w:jc w:val="left"/>
              <w:rPr/>
            </w:pPr>
            <w:r>
              <w:rPr>
                <w:rFonts w:ascii="宋体" w:eastAsia="宋体" w:hAnsi="宋体"/>
                <w:sz w:val="18"/>
              </w:rPr>
              <w:t>t</w:t>
            </w:r>
          </w:p>
        </w:tc>
        <w:tc>
          <w:tcPr>
            <w:tcW w:w="1152" w:type="dxa"/>
            <w:tcBorders/>
          </w:tcPr>
          <w:p w14:paraId="C97025E0">
            <w:pPr>
              <w:pStyle w:val="style0"/>
              <w:jc w:val="center"/>
              <w:rPr/>
            </w:pPr>
            <w:r>
              <w:rPr>
                <w:rFonts w:ascii="宋体" w:eastAsia="宋体" w:hAnsi="宋体"/>
                <w:sz w:val="18"/>
              </w:rPr>
              <w:t>280</w:t>
            </w:r>
          </w:p>
        </w:tc>
        <w:tc>
          <w:tcPr>
            <w:tcW w:w="1296" w:type="dxa"/>
            <w:tcBorders/>
          </w:tcPr>
          <w:p w14:paraId="52FD67C1">
            <w:pPr>
              <w:pStyle w:val="style0"/>
              <w:jc w:val="center"/>
              <w:rPr/>
            </w:pPr>
            <w:r>
              <w:rPr>
                <w:rFonts w:ascii="宋体" w:eastAsia="宋体" w:hAnsi="宋体"/>
                <w:sz w:val="18"/>
              </w:rPr>
              <w:t>——</w:t>
            </w:r>
          </w:p>
        </w:tc>
        <w:tc>
          <w:tcPr>
            <w:tcW w:w="1296" w:type="dxa"/>
            <w:tcBorders/>
          </w:tcPr>
          <w:p w14:paraId="F5421B77">
            <w:pPr>
              <w:pStyle w:val="style0"/>
              <w:jc w:val="center"/>
              <w:rPr/>
            </w:pPr>
            <w:r>
              <w:rPr>
                <w:rFonts w:ascii="宋体" w:eastAsia="宋体" w:hAnsi="宋体"/>
                <w:sz w:val="18"/>
              </w:rPr>
              <w:t>——</w:t>
            </w:r>
          </w:p>
        </w:tc>
        <w:tc>
          <w:tcPr>
            <w:tcW w:w="1440" w:type="dxa"/>
            <w:tcBorders/>
          </w:tcPr>
          <w:p w14:paraId="C38F167E">
            <w:pPr>
              <w:pStyle w:val="style0"/>
              <w:jc w:val="center"/>
              <w:rPr/>
            </w:pPr>
          </w:p>
        </w:tc>
        <w:tc>
          <w:tcPr>
            <w:tcW w:w="1008" w:type="dxa"/>
            <w:tcBorders/>
          </w:tcPr>
          <w:p w14:paraId="1F51640D">
            <w:pPr>
              <w:pStyle w:val="style0"/>
              <w:jc w:val="center"/>
              <w:rPr/>
            </w:pPr>
          </w:p>
        </w:tc>
      </w:tr>
      <w:tr w14:paraId="76223DD1">
        <w:tblPrEx/>
        <w:trPr>
          <w:jc w:val="center"/>
        </w:trPr>
        <w:tc>
          <w:tcPr>
            <w:tcW w:w="720" w:type="dxa"/>
            <w:tcBorders/>
          </w:tcPr>
          <w:p w14:paraId="49DC5E34">
            <w:pPr>
              <w:pStyle w:val="style0"/>
              <w:jc w:val="center"/>
              <w:rPr/>
            </w:pPr>
            <w:r>
              <w:rPr>
                <w:rFonts w:ascii="宋体" w:eastAsia="宋体" w:hAnsi="宋体"/>
                <w:sz w:val="18"/>
              </w:rPr>
              <w:t>5</w:t>
            </w:r>
          </w:p>
        </w:tc>
        <w:tc>
          <w:tcPr>
            <w:tcW w:w="4032" w:type="dxa"/>
            <w:tcBorders/>
          </w:tcPr>
          <w:p w14:paraId="4BA9AB4F">
            <w:pPr>
              <w:pStyle w:val="style0"/>
              <w:jc w:val="center"/>
              <w:rPr/>
            </w:pPr>
            <w:r>
              <w:rPr>
                <w:rFonts w:ascii="宋体" w:eastAsia="宋体" w:hAnsi="宋体"/>
                <w:sz w:val="18"/>
              </w:rPr>
              <w:t>中粗砂（河砂）</w:t>
            </w:r>
          </w:p>
        </w:tc>
        <w:tc>
          <w:tcPr>
            <w:tcW w:w="864" w:type="dxa"/>
            <w:tcBorders/>
          </w:tcPr>
          <w:p w14:paraId="755D0B01">
            <w:pPr>
              <w:pStyle w:val="style0"/>
              <w:jc w:val="left"/>
              <w:rPr/>
            </w:pPr>
            <w:r>
              <w:rPr>
                <w:rFonts w:ascii="宋体" w:eastAsia="宋体" w:hAnsi="宋体"/>
                <w:sz w:val="18"/>
              </w:rPr>
              <w:t>m³</w:t>
            </w:r>
          </w:p>
        </w:tc>
        <w:tc>
          <w:tcPr>
            <w:tcW w:w="1152" w:type="dxa"/>
            <w:tcBorders/>
          </w:tcPr>
          <w:p w14:paraId="48D1975F">
            <w:pPr>
              <w:pStyle w:val="style0"/>
              <w:jc w:val="center"/>
              <w:rPr/>
            </w:pPr>
            <w:r>
              <w:rPr>
                <w:rFonts w:ascii="宋体" w:eastAsia="宋体" w:hAnsi="宋体"/>
                <w:sz w:val="18"/>
              </w:rPr>
              <w:t>25000</w:t>
            </w:r>
          </w:p>
        </w:tc>
        <w:tc>
          <w:tcPr>
            <w:tcW w:w="1296" w:type="dxa"/>
            <w:tcBorders/>
          </w:tcPr>
          <w:p w14:paraId="D28A4BB4">
            <w:pPr>
              <w:pStyle w:val="style0"/>
              <w:jc w:val="center"/>
              <w:rPr/>
            </w:pPr>
            <w:r>
              <w:rPr>
                <w:rFonts w:ascii="宋体" w:eastAsia="宋体" w:hAnsi="宋体"/>
                <w:sz w:val="18"/>
              </w:rPr>
              <w:t>——</w:t>
            </w:r>
          </w:p>
        </w:tc>
        <w:tc>
          <w:tcPr>
            <w:tcW w:w="1296" w:type="dxa"/>
            <w:tcBorders/>
          </w:tcPr>
          <w:p w14:paraId="D407B2C6">
            <w:pPr>
              <w:pStyle w:val="style0"/>
              <w:jc w:val="center"/>
              <w:rPr/>
            </w:pPr>
            <w:r>
              <w:rPr>
                <w:rFonts w:ascii="宋体" w:eastAsia="宋体" w:hAnsi="宋体"/>
                <w:sz w:val="18"/>
              </w:rPr>
              <w:t>——</w:t>
            </w:r>
          </w:p>
        </w:tc>
        <w:tc>
          <w:tcPr>
            <w:tcW w:w="1440" w:type="dxa"/>
            <w:tcBorders/>
          </w:tcPr>
          <w:p w14:paraId="1FE5EE14">
            <w:pPr>
              <w:pStyle w:val="style0"/>
              <w:jc w:val="center"/>
              <w:rPr/>
            </w:pPr>
          </w:p>
        </w:tc>
        <w:tc>
          <w:tcPr>
            <w:tcW w:w="1008" w:type="dxa"/>
            <w:tcBorders/>
          </w:tcPr>
          <w:p w14:paraId="28338973">
            <w:pPr>
              <w:pStyle w:val="style0"/>
              <w:jc w:val="center"/>
              <w:rPr/>
            </w:pPr>
          </w:p>
        </w:tc>
      </w:tr>
      <w:tr w14:paraId="F69F4FBC">
        <w:tblPrEx/>
        <w:trPr>
          <w:jc w:val="center"/>
        </w:trPr>
        <w:tc>
          <w:tcPr>
            <w:tcW w:w="720" w:type="dxa"/>
            <w:tcBorders/>
          </w:tcPr>
          <w:p w14:paraId="19524589">
            <w:pPr>
              <w:pStyle w:val="style0"/>
              <w:jc w:val="center"/>
              <w:rPr/>
            </w:pPr>
            <w:r>
              <w:rPr>
                <w:rFonts w:ascii="宋体" w:eastAsia="宋体" w:hAnsi="宋体"/>
                <w:sz w:val="18"/>
              </w:rPr>
              <w:t>6</w:t>
            </w:r>
          </w:p>
        </w:tc>
        <w:tc>
          <w:tcPr>
            <w:tcW w:w="4032" w:type="dxa"/>
            <w:tcBorders/>
          </w:tcPr>
          <w:p w14:paraId="8225B771">
            <w:pPr>
              <w:pStyle w:val="style0"/>
              <w:jc w:val="center"/>
              <w:rPr/>
            </w:pPr>
            <w:r>
              <w:rPr>
                <w:rFonts w:ascii="宋体" w:eastAsia="宋体" w:hAnsi="宋体"/>
                <w:sz w:val="18"/>
              </w:rPr>
              <w:t>碎石 5-31.5mm</w:t>
            </w:r>
          </w:p>
        </w:tc>
        <w:tc>
          <w:tcPr>
            <w:tcW w:w="864" w:type="dxa"/>
            <w:tcBorders/>
          </w:tcPr>
          <w:p w14:paraId="9FEC49A3">
            <w:pPr>
              <w:pStyle w:val="style0"/>
              <w:jc w:val="left"/>
              <w:rPr/>
            </w:pPr>
            <w:r>
              <w:rPr>
                <w:rFonts w:ascii="宋体" w:eastAsia="宋体" w:hAnsi="宋体"/>
                <w:sz w:val="18"/>
              </w:rPr>
              <w:t>m³</w:t>
            </w:r>
          </w:p>
        </w:tc>
        <w:tc>
          <w:tcPr>
            <w:tcW w:w="1152" w:type="dxa"/>
            <w:tcBorders/>
          </w:tcPr>
          <w:p w14:paraId="C9C6CF91">
            <w:pPr>
              <w:pStyle w:val="style0"/>
              <w:jc w:val="center"/>
              <w:rPr/>
            </w:pPr>
            <w:r>
              <w:rPr>
                <w:rFonts w:ascii="宋体" w:eastAsia="宋体" w:hAnsi="宋体"/>
                <w:sz w:val="18"/>
              </w:rPr>
              <w:t>45000</w:t>
            </w:r>
          </w:p>
        </w:tc>
        <w:tc>
          <w:tcPr>
            <w:tcW w:w="1296" w:type="dxa"/>
            <w:tcBorders/>
          </w:tcPr>
          <w:p w14:paraId="0FAA7B31">
            <w:pPr>
              <w:pStyle w:val="style0"/>
              <w:jc w:val="center"/>
              <w:rPr/>
            </w:pPr>
            <w:r>
              <w:rPr>
                <w:rFonts w:ascii="宋体" w:eastAsia="宋体" w:hAnsi="宋体"/>
                <w:sz w:val="18"/>
              </w:rPr>
              <w:t>——</w:t>
            </w:r>
          </w:p>
        </w:tc>
        <w:tc>
          <w:tcPr>
            <w:tcW w:w="1296" w:type="dxa"/>
            <w:tcBorders/>
          </w:tcPr>
          <w:p w14:paraId="1B931D46">
            <w:pPr>
              <w:pStyle w:val="style0"/>
              <w:jc w:val="center"/>
              <w:rPr/>
            </w:pPr>
            <w:r>
              <w:rPr>
                <w:rFonts w:ascii="宋体" w:eastAsia="宋体" w:hAnsi="宋体"/>
                <w:sz w:val="18"/>
              </w:rPr>
              <w:t>——</w:t>
            </w:r>
          </w:p>
        </w:tc>
        <w:tc>
          <w:tcPr>
            <w:tcW w:w="1440" w:type="dxa"/>
            <w:tcBorders/>
          </w:tcPr>
          <w:p w14:paraId="AAC3362C">
            <w:pPr>
              <w:pStyle w:val="style0"/>
              <w:jc w:val="center"/>
              <w:rPr/>
            </w:pPr>
          </w:p>
        </w:tc>
        <w:tc>
          <w:tcPr>
            <w:tcW w:w="1008" w:type="dxa"/>
            <w:tcBorders/>
          </w:tcPr>
          <w:p w14:paraId="B752152D">
            <w:pPr>
              <w:pStyle w:val="style0"/>
              <w:jc w:val="center"/>
              <w:rPr/>
            </w:pPr>
          </w:p>
        </w:tc>
      </w:tr>
      <w:tr w14:paraId="3E8CF5AD">
        <w:tblPrEx/>
        <w:trPr>
          <w:jc w:val="center"/>
        </w:trPr>
        <w:tc>
          <w:tcPr>
            <w:tcW w:w="720" w:type="dxa"/>
            <w:tcBorders/>
          </w:tcPr>
          <w:p w14:paraId="FE68190E">
            <w:pPr>
              <w:pStyle w:val="style0"/>
              <w:jc w:val="center"/>
              <w:rPr/>
            </w:pPr>
            <w:r>
              <w:rPr>
                <w:rFonts w:ascii="宋体" w:eastAsia="宋体" w:hAnsi="宋体"/>
                <w:sz w:val="18"/>
              </w:rPr>
              <w:t>7</w:t>
            </w:r>
          </w:p>
        </w:tc>
        <w:tc>
          <w:tcPr>
            <w:tcW w:w="4032" w:type="dxa"/>
            <w:tcBorders/>
          </w:tcPr>
          <w:p w14:paraId="D4DE9386">
            <w:pPr>
              <w:pStyle w:val="style0"/>
              <w:jc w:val="center"/>
              <w:rPr/>
            </w:pPr>
            <w:r>
              <w:rPr>
                <w:rFonts w:ascii="宋体" w:eastAsia="宋体" w:hAnsi="宋体"/>
                <w:sz w:val="18"/>
              </w:rPr>
              <w:t>C15商品混凝土</w:t>
            </w:r>
          </w:p>
        </w:tc>
        <w:tc>
          <w:tcPr>
            <w:tcW w:w="864" w:type="dxa"/>
            <w:tcBorders/>
          </w:tcPr>
          <w:p w14:paraId="3FEEA8A1">
            <w:pPr>
              <w:pStyle w:val="style0"/>
              <w:jc w:val="left"/>
              <w:rPr/>
            </w:pPr>
            <w:r>
              <w:rPr>
                <w:rFonts w:ascii="宋体" w:eastAsia="宋体" w:hAnsi="宋体"/>
                <w:sz w:val="18"/>
              </w:rPr>
              <w:t>m³</w:t>
            </w:r>
          </w:p>
        </w:tc>
        <w:tc>
          <w:tcPr>
            <w:tcW w:w="1152" w:type="dxa"/>
            <w:tcBorders/>
          </w:tcPr>
          <w:p w14:paraId="183EA6D3">
            <w:pPr>
              <w:pStyle w:val="style0"/>
              <w:jc w:val="center"/>
              <w:rPr/>
            </w:pPr>
            <w:r>
              <w:rPr>
                <w:rFonts w:ascii="宋体" w:eastAsia="宋体" w:hAnsi="宋体"/>
                <w:sz w:val="18"/>
              </w:rPr>
              <w:t>5000</w:t>
            </w:r>
          </w:p>
        </w:tc>
        <w:tc>
          <w:tcPr>
            <w:tcW w:w="1296" w:type="dxa"/>
            <w:tcBorders/>
          </w:tcPr>
          <w:p w14:paraId="AEE3CCB8">
            <w:pPr>
              <w:pStyle w:val="style0"/>
              <w:jc w:val="center"/>
              <w:rPr/>
            </w:pPr>
            <w:r>
              <w:rPr>
                <w:rFonts w:ascii="宋体" w:eastAsia="宋体" w:hAnsi="宋体"/>
                <w:sz w:val="18"/>
              </w:rPr>
              <w:t>——</w:t>
            </w:r>
          </w:p>
        </w:tc>
        <w:tc>
          <w:tcPr>
            <w:tcW w:w="1296" w:type="dxa"/>
            <w:tcBorders/>
          </w:tcPr>
          <w:p w14:paraId="B732A34F">
            <w:pPr>
              <w:pStyle w:val="style0"/>
              <w:jc w:val="center"/>
              <w:rPr/>
            </w:pPr>
            <w:r>
              <w:rPr>
                <w:rFonts w:ascii="宋体" w:eastAsia="宋体" w:hAnsi="宋体"/>
                <w:sz w:val="18"/>
              </w:rPr>
              <w:t>——</w:t>
            </w:r>
          </w:p>
        </w:tc>
        <w:tc>
          <w:tcPr>
            <w:tcW w:w="1440" w:type="dxa"/>
            <w:tcBorders/>
          </w:tcPr>
          <w:p w14:paraId="9529804A">
            <w:pPr>
              <w:pStyle w:val="style0"/>
              <w:jc w:val="center"/>
              <w:rPr/>
            </w:pPr>
          </w:p>
        </w:tc>
        <w:tc>
          <w:tcPr>
            <w:tcW w:w="1008" w:type="dxa"/>
            <w:tcBorders/>
          </w:tcPr>
          <w:p w14:paraId="5BA08087">
            <w:pPr>
              <w:pStyle w:val="style0"/>
              <w:jc w:val="center"/>
              <w:rPr/>
            </w:pPr>
          </w:p>
        </w:tc>
      </w:tr>
      <w:tr w14:paraId="69CEB1AD">
        <w:tblPrEx/>
        <w:trPr>
          <w:jc w:val="center"/>
        </w:trPr>
        <w:tc>
          <w:tcPr>
            <w:tcW w:w="720" w:type="dxa"/>
            <w:tcBorders/>
          </w:tcPr>
          <w:p w14:paraId="F52B3192">
            <w:pPr>
              <w:pStyle w:val="style0"/>
              <w:jc w:val="center"/>
              <w:rPr/>
            </w:pPr>
            <w:r>
              <w:rPr>
                <w:rFonts w:ascii="宋体" w:eastAsia="宋体" w:hAnsi="宋体"/>
                <w:sz w:val="18"/>
              </w:rPr>
              <w:t>8</w:t>
            </w:r>
          </w:p>
        </w:tc>
        <w:tc>
          <w:tcPr>
            <w:tcW w:w="4032" w:type="dxa"/>
            <w:tcBorders/>
          </w:tcPr>
          <w:p w14:paraId="E14C20F0">
            <w:pPr>
              <w:pStyle w:val="style0"/>
              <w:jc w:val="center"/>
              <w:rPr/>
            </w:pPr>
            <w:r>
              <w:rPr>
                <w:rFonts w:ascii="宋体" w:eastAsia="宋体" w:hAnsi="宋体"/>
                <w:sz w:val="18"/>
              </w:rPr>
              <w:t>C20商品混凝土</w:t>
            </w:r>
          </w:p>
        </w:tc>
        <w:tc>
          <w:tcPr>
            <w:tcW w:w="864" w:type="dxa"/>
            <w:tcBorders/>
          </w:tcPr>
          <w:p w14:paraId="DFFD149E">
            <w:pPr>
              <w:pStyle w:val="style0"/>
              <w:jc w:val="left"/>
              <w:rPr/>
            </w:pPr>
            <w:r>
              <w:rPr>
                <w:rFonts w:ascii="宋体" w:eastAsia="宋体" w:hAnsi="宋体"/>
                <w:sz w:val="18"/>
              </w:rPr>
              <w:t>m³</w:t>
            </w:r>
          </w:p>
        </w:tc>
        <w:tc>
          <w:tcPr>
            <w:tcW w:w="1152" w:type="dxa"/>
            <w:tcBorders/>
          </w:tcPr>
          <w:p w14:paraId="F05AFE3C">
            <w:pPr>
              <w:pStyle w:val="style0"/>
              <w:jc w:val="center"/>
              <w:rPr/>
            </w:pPr>
            <w:r>
              <w:rPr>
                <w:rFonts w:ascii="宋体" w:eastAsia="宋体" w:hAnsi="宋体"/>
                <w:sz w:val="18"/>
              </w:rPr>
              <w:t>8000</w:t>
            </w:r>
          </w:p>
        </w:tc>
        <w:tc>
          <w:tcPr>
            <w:tcW w:w="1296" w:type="dxa"/>
            <w:tcBorders/>
          </w:tcPr>
          <w:p w14:paraId="F5ADB80F">
            <w:pPr>
              <w:pStyle w:val="style0"/>
              <w:jc w:val="center"/>
              <w:rPr/>
            </w:pPr>
            <w:r>
              <w:rPr>
                <w:rFonts w:ascii="宋体" w:eastAsia="宋体" w:hAnsi="宋体"/>
                <w:sz w:val="18"/>
              </w:rPr>
              <w:t>——</w:t>
            </w:r>
          </w:p>
        </w:tc>
        <w:tc>
          <w:tcPr>
            <w:tcW w:w="1296" w:type="dxa"/>
            <w:tcBorders/>
          </w:tcPr>
          <w:p w14:paraId="D07A5771">
            <w:pPr>
              <w:pStyle w:val="style0"/>
              <w:jc w:val="center"/>
              <w:rPr/>
            </w:pPr>
            <w:r>
              <w:rPr>
                <w:rFonts w:ascii="宋体" w:eastAsia="宋体" w:hAnsi="宋体"/>
                <w:sz w:val="18"/>
              </w:rPr>
              <w:t>——</w:t>
            </w:r>
          </w:p>
        </w:tc>
        <w:tc>
          <w:tcPr>
            <w:tcW w:w="1440" w:type="dxa"/>
            <w:tcBorders/>
          </w:tcPr>
          <w:p w14:paraId="930FA51F">
            <w:pPr>
              <w:pStyle w:val="style0"/>
              <w:jc w:val="center"/>
              <w:rPr/>
            </w:pPr>
          </w:p>
        </w:tc>
        <w:tc>
          <w:tcPr>
            <w:tcW w:w="1008" w:type="dxa"/>
            <w:tcBorders/>
          </w:tcPr>
          <w:p w14:paraId="BD72D74C">
            <w:pPr>
              <w:pStyle w:val="style0"/>
              <w:jc w:val="center"/>
              <w:rPr/>
            </w:pPr>
          </w:p>
        </w:tc>
      </w:tr>
      <w:tr w14:paraId="D23A3008">
        <w:tblPrEx/>
        <w:trPr>
          <w:jc w:val="center"/>
        </w:trPr>
        <w:tc>
          <w:tcPr>
            <w:tcW w:w="720" w:type="dxa"/>
            <w:tcBorders/>
          </w:tcPr>
          <w:p w14:paraId="F724B6DA">
            <w:pPr>
              <w:pStyle w:val="style0"/>
              <w:jc w:val="center"/>
              <w:rPr/>
            </w:pPr>
            <w:r>
              <w:rPr>
                <w:rFonts w:ascii="宋体" w:eastAsia="宋体" w:hAnsi="宋体"/>
                <w:sz w:val="18"/>
              </w:rPr>
              <w:t>9</w:t>
            </w:r>
          </w:p>
        </w:tc>
        <w:tc>
          <w:tcPr>
            <w:tcW w:w="4032" w:type="dxa"/>
            <w:tcBorders/>
          </w:tcPr>
          <w:p w14:paraId="DB5C2F0D">
            <w:pPr>
              <w:pStyle w:val="style0"/>
              <w:jc w:val="center"/>
              <w:rPr/>
            </w:pPr>
            <w:r>
              <w:rPr>
                <w:rFonts w:ascii="宋体" w:eastAsia="宋体" w:hAnsi="宋体"/>
                <w:sz w:val="18"/>
              </w:rPr>
              <w:t>C25商品混凝土</w:t>
            </w:r>
          </w:p>
        </w:tc>
        <w:tc>
          <w:tcPr>
            <w:tcW w:w="864" w:type="dxa"/>
            <w:tcBorders/>
          </w:tcPr>
          <w:p w14:paraId="1311455A">
            <w:pPr>
              <w:pStyle w:val="style0"/>
              <w:jc w:val="left"/>
              <w:rPr/>
            </w:pPr>
            <w:r>
              <w:rPr>
                <w:rFonts w:ascii="宋体" w:eastAsia="宋体" w:hAnsi="宋体"/>
                <w:sz w:val="18"/>
              </w:rPr>
              <w:t>m³</w:t>
            </w:r>
          </w:p>
        </w:tc>
        <w:tc>
          <w:tcPr>
            <w:tcW w:w="1152" w:type="dxa"/>
            <w:tcBorders/>
          </w:tcPr>
          <w:p w14:paraId="1ED77087">
            <w:pPr>
              <w:pStyle w:val="style0"/>
              <w:jc w:val="center"/>
              <w:rPr/>
            </w:pPr>
            <w:r>
              <w:rPr>
                <w:rFonts w:ascii="宋体" w:eastAsia="宋体" w:hAnsi="宋体"/>
                <w:sz w:val="18"/>
              </w:rPr>
              <w:t>5000</w:t>
            </w:r>
          </w:p>
        </w:tc>
        <w:tc>
          <w:tcPr>
            <w:tcW w:w="1296" w:type="dxa"/>
            <w:tcBorders/>
          </w:tcPr>
          <w:p w14:paraId="8A87AB9B">
            <w:pPr>
              <w:pStyle w:val="style0"/>
              <w:jc w:val="center"/>
              <w:rPr/>
            </w:pPr>
            <w:r>
              <w:rPr>
                <w:rFonts w:ascii="宋体" w:eastAsia="宋体" w:hAnsi="宋体"/>
                <w:sz w:val="18"/>
              </w:rPr>
              <w:t>——</w:t>
            </w:r>
          </w:p>
        </w:tc>
        <w:tc>
          <w:tcPr>
            <w:tcW w:w="1296" w:type="dxa"/>
            <w:tcBorders/>
          </w:tcPr>
          <w:p w14:paraId="F8D3077E">
            <w:pPr>
              <w:pStyle w:val="style0"/>
              <w:jc w:val="center"/>
              <w:rPr/>
            </w:pPr>
            <w:r>
              <w:rPr>
                <w:rFonts w:ascii="宋体" w:eastAsia="宋体" w:hAnsi="宋体"/>
                <w:sz w:val="18"/>
              </w:rPr>
              <w:t>——</w:t>
            </w:r>
          </w:p>
        </w:tc>
        <w:tc>
          <w:tcPr>
            <w:tcW w:w="1440" w:type="dxa"/>
            <w:tcBorders/>
          </w:tcPr>
          <w:p w14:paraId="B100E53A">
            <w:pPr>
              <w:pStyle w:val="style0"/>
              <w:jc w:val="center"/>
              <w:rPr/>
            </w:pPr>
          </w:p>
        </w:tc>
        <w:tc>
          <w:tcPr>
            <w:tcW w:w="1008" w:type="dxa"/>
            <w:tcBorders/>
          </w:tcPr>
          <w:p w14:paraId="B0712234">
            <w:pPr>
              <w:pStyle w:val="style0"/>
              <w:jc w:val="center"/>
              <w:rPr/>
            </w:pPr>
          </w:p>
        </w:tc>
      </w:tr>
      <w:tr w14:paraId="4682383A">
        <w:tblPrEx/>
        <w:trPr>
          <w:jc w:val="center"/>
        </w:trPr>
        <w:tc>
          <w:tcPr>
            <w:tcW w:w="720" w:type="dxa"/>
            <w:tcBorders/>
          </w:tcPr>
          <w:p w14:paraId="E46EEA9D">
            <w:pPr>
              <w:pStyle w:val="style0"/>
              <w:jc w:val="center"/>
              <w:rPr/>
            </w:pPr>
            <w:r>
              <w:rPr>
                <w:rFonts w:ascii="宋体" w:eastAsia="宋体" w:hAnsi="宋体"/>
                <w:sz w:val="18"/>
              </w:rPr>
              <w:t>10</w:t>
            </w:r>
          </w:p>
        </w:tc>
        <w:tc>
          <w:tcPr>
            <w:tcW w:w="4032" w:type="dxa"/>
            <w:tcBorders/>
          </w:tcPr>
          <w:p w14:paraId="9040D467">
            <w:pPr>
              <w:pStyle w:val="style0"/>
              <w:jc w:val="center"/>
              <w:rPr/>
            </w:pPr>
            <w:r>
              <w:rPr>
                <w:rFonts w:ascii="宋体" w:eastAsia="宋体" w:hAnsi="宋体"/>
                <w:sz w:val="18"/>
              </w:rPr>
              <w:t>C30商品混凝土</w:t>
            </w:r>
          </w:p>
        </w:tc>
        <w:tc>
          <w:tcPr>
            <w:tcW w:w="864" w:type="dxa"/>
            <w:tcBorders/>
          </w:tcPr>
          <w:p w14:paraId="3843AD47">
            <w:pPr>
              <w:pStyle w:val="style0"/>
              <w:jc w:val="left"/>
              <w:rPr/>
            </w:pPr>
            <w:r>
              <w:rPr>
                <w:rFonts w:ascii="宋体" w:eastAsia="宋体" w:hAnsi="宋体"/>
                <w:sz w:val="18"/>
              </w:rPr>
              <w:t>m³</w:t>
            </w:r>
          </w:p>
        </w:tc>
        <w:tc>
          <w:tcPr>
            <w:tcW w:w="1152" w:type="dxa"/>
            <w:tcBorders/>
          </w:tcPr>
          <w:p w14:paraId="78600AF2">
            <w:pPr>
              <w:pStyle w:val="style0"/>
              <w:jc w:val="center"/>
              <w:rPr/>
            </w:pPr>
            <w:r>
              <w:rPr>
                <w:rFonts w:ascii="宋体" w:eastAsia="宋体" w:hAnsi="宋体"/>
                <w:sz w:val="18"/>
              </w:rPr>
              <w:t>17000</w:t>
            </w:r>
          </w:p>
        </w:tc>
        <w:tc>
          <w:tcPr>
            <w:tcW w:w="1296" w:type="dxa"/>
            <w:tcBorders/>
          </w:tcPr>
          <w:p w14:paraId="1B408028">
            <w:pPr>
              <w:pStyle w:val="style0"/>
              <w:jc w:val="center"/>
              <w:rPr/>
            </w:pPr>
            <w:r>
              <w:rPr>
                <w:rFonts w:ascii="宋体" w:eastAsia="宋体" w:hAnsi="宋体"/>
                <w:sz w:val="18"/>
              </w:rPr>
              <w:t>——</w:t>
            </w:r>
          </w:p>
        </w:tc>
        <w:tc>
          <w:tcPr>
            <w:tcW w:w="1296" w:type="dxa"/>
            <w:tcBorders/>
          </w:tcPr>
          <w:p w14:paraId="072A6D9B">
            <w:pPr>
              <w:pStyle w:val="style0"/>
              <w:jc w:val="center"/>
              <w:rPr/>
            </w:pPr>
            <w:r>
              <w:rPr>
                <w:rFonts w:ascii="宋体" w:eastAsia="宋体" w:hAnsi="宋体"/>
                <w:sz w:val="18"/>
              </w:rPr>
              <w:t>——</w:t>
            </w:r>
          </w:p>
        </w:tc>
        <w:tc>
          <w:tcPr>
            <w:tcW w:w="1440" w:type="dxa"/>
            <w:tcBorders/>
          </w:tcPr>
          <w:p w14:paraId="041E5038">
            <w:pPr>
              <w:pStyle w:val="style0"/>
              <w:jc w:val="center"/>
              <w:rPr/>
            </w:pPr>
          </w:p>
        </w:tc>
        <w:tc>
          <w:tcPr>
            <w:tcW w:w="1008" w:type="dxa"/>
            <w:tcBorders/>
          </w:tcPr>
          <w:p w14:paraId="8BE15906">
            <w:pPr>
              <w:pStyle w:val="style0"/>
              <w:jc w:val="center"/>
              <w:rPr/>
            </w:pPr>
          </w:p>
        </w:tc>
      </w:tr>
      <w:tr w14:paraId="B94377C3">
        <w:tblPrEx/>
        <w:trPr>
          <w:jc w:val="center"/>
        </w:trPr>
        <w:tc>
          <w:tcPr>
            <w:tcW w:w="720" w:type="dxa"/>
            <w:tcBorders/>
          </w:tcPr>
          <w:p w14:paraId="CC6EBC8F">
            <w:pPr>
              <w:pStyle w:val="style0"/>
              <w:jc w:val="center"/>
              <w:rPr/>
            </w:pPr>
            <w:r>
              <w:rPr>
                <w:rFonts w:ascii="宋体" w:eastAsia="宋体" w:hAnsi="宋体"/>
                <w:sz w:val="18"/>
              </w:rPr>
              <w:t>11</w:t>
            </w:r>
          </w:p>
        </w:tc>
        <w:tc>
          <w:tcPr>
            <w:tcW w:w="4032" w:type="dxa"/>
            <w:tcBorders/>
          </w:tcPr>
          <w:p w14:paraId="DFB43C0F">
            <w:pPr>
              <w:pStyle w:val="style0"/>
              <w:jc w:val="center"/>
              <w:rPr/>
            </w:pPr>
            <w:r>
              <w:rPr>
                <w:rFonts w:ascii="宋体" w:eastAsia="宋体" w:hAnsi="宋体"/>
                <w:sz w:val="18"/>
              </w:rPr>
              <w:t>C35商品混凝土</w:t>
            </w:r>
          </w:p>
        </w:tc>
        <w:tc>
          <w:tcPr>
            <w:tcW w:w="864" w:type="dxa"/>
            <w:tcBorders/>
          </w:tcPr>
          <w:p w14:paraId="DC786112">
            <w:pPr>
              <w:pStyle w:val="style0"/>
              <w:jc w:val="left"/>
              <w:rPr/>
            </w:pPr>
            <w:r>
              <w:rPr>
                <w:rFonts w:ascii="宋体" w:eastAsia="宋体" w:hAnsi="宋体"/>
                <w:sz w:val="18"/>
              </w:rPr>
              <w:t>m³</w:t>
            </w:r>
          </w:p>
        </w:tc>
        <w:tc>
          <w:tcPr>
            <w:tcW w:w="1152" w:type="dxa"/>
            <w:tcBorders/>
          </w:tcPr>
          <w:p w14:paraId="03F58DF9">
            <w:pPr>
              <w:pStyle w:val="style0"/>
              <w:jc w:val="center"/>
              <w:rPr/>
            </w:pPr>
            <w:r>
              <w:rPr>
                <w:rFonts w:ascii="宋体" w:eastAsia="宋体" w:hAnsi="宋体"/>
                <w:sz w:val="18"/>
              </w:rPr>
              <w:t>2000</w:t>
            </w:r>
          </w:p>
        </w:tc>
        <w:tc>
          <w:tcPr>
            <w:tcW w:w="1296" w:type="dxa"/>
            <w:tcBorders/>
          </w:tcPr>
          <w:p w14:paraId="9F40F11E">
            <w:pPr>
              <w:pStyle w:val="style0"/>
              <w:jc w:val="center"/>
              <w:rPr/>
            </w:pPr>
            <w:r>
              <w:rPr>
                <w:rFonts w:ascii="宋体" w:eastAsia="宋体" w:hAnsi="宋体"/>
                <w:sz w:val="18"/>
              </w:rPr>
              <w:t>——</w:t>
            </w:r>
          </w:p>
        </w:tc>
        <w:tc>
          <w:tcPr>
            <w:tcW w:w="1296" w:type="dxa"/>
            <w:tcBorders/>
          </w:tcPr>
          <w:p w14:paraId="F6F16031">
            <w:pPr>
              <w:pStyle w:val="style0"/>
              <w:jc w:val="center"/>
              <w:rPr/>
            </w:pPr>
            <w:r>
              <w:rPr>
                <w:rFonts w:ascii="宋体" w:eastAsia="宋体" w:hAnsi="宋体"/>
                <w:sz w:val="18"/>
              </w:rPr>
              <w:t>——</w:t>
            </w:r>
          </w:p>
        </w:tc>
        <w:tc>
          <w:tcPr>
            <w:tcW w:w="1440" w:type="dxa"/>
            <w:tcBorders/>
          </w:tcPr>
          <w:p w14:paraId="02AE3912">
            <w:pPr>
              <w:pStyle w:val="style0"/>
              <w:jc w:val="center"/>
              <w:rPr/>
            </w:pPr>
          </w:p>
        </w:tc>
        <w:tc>
          <w:tcPr>
            <w:tcW w:w="1008" w:type="dxa"/>
            <w:tcBorders/>
          </w:tcPr>
          <w:p w14:paraId="9F0BC7D5">
            <w:pPr>
              <w:pStyle w:val="style0"/>
              <w:jc w:val="center"/>
              <w:rPr/>
            </w:pPr>
          </w:p>
        </w:tc>
      </w:tr>
      <w:tr w14:paraId="43B3DD24">
        <w:tblPrEx/>
        <w:trPr>
          <w:jc w:val="center"/>
        </w:trPr>
        <w:tc>
          <w:tcPr>
            <w:tcW w:w="720" w:type="dxa"/>
            <w:tcBorders/>
          </w:tcPr>
          <w:p w14:paraId="860D5F50">
            <w:pPr>
              <w:pStyle w:val="style0"/>
              <w:jc w:val="center"/>
              <w:rPr/>
            </w:pPr>
            <w:r>
              <w:rPr>
                <w:rFonts w:ascii="宋体" w:eastAsia="宋体" w:hAnsi="宋体"/>
                <w:sz w:val="18"/>
              </w:rPr>
              <w:t>12</w:t>
            </w:r>
          </w:p>
        </w:tc>
        <w:tc>
          <w:tcPr>
            <w:tcW w:w="4032" w:type="dxa"/>
            <w:tcBorders/>
          </w:tcPr>
          <w:p w14:paraId="1E983076">
            <w:pPr>
              <w:pStyle w:val="style0"/>
              <w:jc w:val="center"/>
              <w:rPr/>
            </w:pPr>
            <w:r>
              <w:rPr>
                <w:rFonts w:ascii="宋体" w:eastAsia="宋体" w:hAnsi="宋体"/>
                <w:sz w:val="18"/>
              </w:rPr>
              <w:t>AC-13C SBS改性沥青混凝土</w:t>
            </w:r>
          </w:p>
        </w:tc>
        <w:tc>
          <w:tcPr>
            <w:tcW w:w="864" w:type="dxa"/>
            <w:tcBorders/>
          </w:tcPr>
          <w:p w14:paraId="C2A6FD0D">
            <w:pPr>
              <w:pStyle w:val="style0"/>
              <w:jc w:val="left"/>
              <w:rPr/>
            </w:pPr>
            <w:r>
              <w:rPr>
                <w:rFonts w:ascii="宋体" w:eastAsia="宋体" w:hAnsi="宋体"/>
                <w:sz w:val="18"/>
              </w:rPr>
              <w:t>t</w:t>
            </w:r>
          </w:p>
        </w:tc>
        <w:tc>
          <w:tcPr>
            <w:tcW w:w="1152" w:type="dxa"/>
            <w:tcBorders/>
          </w:tcPr>
          <w:p w14:paraId="E1D8BCF1">
            <w:pPr>
              <w:pStyle w:val="style0"/>
              <w:jc w:val="center"/>
              <w:rPr/>
            </w:pPr>
            <w:r>
              <w:rPr>
                <w:rFonts w:ascii="宋体" w:eastAsia="宋体" w:hAnsi="宋体"/>
                <w:sz w:val="18"/>
              </w:rPr>
              <w:t>15600</w:t>
            </w:r>
          </w:p>
        </w:tc>
        <w:tc>
          <w:tcPr>
            <w:tcW w:w="1296" w:type="dxa"/>
            <w:tcBorders/>
          </w:tcPr>
          <w:p w14:paraId="A3D7F194">
            <w:pPr>
              <w:pStyle w:val="style0"/>
              <w:jc w:val="center"/>
              <w:rPr/>
            </w:pPr>
            <w:r>
              <w:rPr>
                <w:rFonts w:ascii="宋体" w:eastAsia="宋体" w:hAnsi="宋体"/>
                <w:sz w:val="18"/>
              </w:rPr>
              <w:t>——</w:t>
            </w:r>
          </w:p>
        </w:tc>
        <w:tc>
          <w:tcPr>
            <w:tcW w:w="1296" w:type="dxa"/>
            <w:tcBorders/>
          </w:tcPr>
          <w:p w14:paraId="0E6AD365">
            <w:pPr>
              <w:pStyle w:val="style0"/>
              <w:jc w:val="center"/>
              <w:rPr/>
            </w:pPr>
            <w:r>
              <w:rPr>
                <w:rFonts w:ascii="宋体" w:eastAsia="宋体" w:hAnsi="宋体"/>
                <w:sz w:val="18"/>
              </w:rPr>
              <w:t>——</w:t>
            </w:r>
          </w:p>
        </w:tc>
        <w:tc>
          <w:tcPr>
            <w:tcW w:w="1440" w:type="dxa"/>
            <w:tcBorders/>
          </w:tcPr>
          <w:p w14:paraId="EFE8D109">
            <w:pPr>
              <w:pStyle w:val="style0"/>
              <w:jc w:val="center"/>
              <w:rPr/>
            </w:pPr>
          </w:p>
        </w:tc>
        <w:tc>
          <w:tcPr>
            <w:tcW w:w="1008" w:type="dxa"/>
            <w:tcBorders/>
          </w:tcPr>
          <w:p w14:paraId="684E0513">
            <w:pPr>
              <w:pStyle w:val="style0"/>
              <w:jc w:val="center"/>
              <w:rPr/>
            </w:pPr>
          </w:p>
        </w:tc>
      </w:tr>
      <w:tr w14:paraId="51A2C633">
        <w:tblPrEx/>
        <w:trPr>
          <w:jc w:val="center"/>
        </w:trPr>
        <w:tc>
          <w:tcPr>
            <w:tcW w:w="720" w:type="dxa"/>
            <w:tcBorders/>
          </w:tcPr>
          <w:p w14:paraId="2783CC7B">
            <w:pPr>
              <w:pStyle w:val="style0"/>
              <w:jc w:val="center"/>
              <w:rPr/>
            </w:pPr>
            <w:r>
              <w:rPr>
                <w:rFonts w:ascii="宋体" w:eastAsia="宋体" w:hAnsi="宋体"/>
                <w:sz w:val="18"/>
              </w:rPr>
              <w:t>13</w:t>
            </w:r>
          </w:p>
        </w:tc>
        <w:tc>
          <w:tcPr>
            <w:tcW w:w="4032" w:type="dxa"/>
            <w:tcBorders/>
          </w:tcPr>
          <w:p w14:paraId="3D0E02B0">
            <w:pPr>
              <w:pStyle w:val="style0"/>
              <w:jc w:val="center"/>
              <w:rPr/>
            </w:pPr>
            <w:r>
              <w:rPr>
                <w:rFonts w:ascii="宋体" w:eastAsia="宋体" w:hAnsi="宋体"/>
                <w:sz w:val="18"/>
              </w:rPr>
              <w:t>AC-20C中粒式沥青混凝土</w:t>
            </w:r>
          </w:p>
        </w:tc>
        <w:tc>
          <w:tcPr>
            <w:tcW w:w="864" w:type="dxa"/>
            <w:tcBorders/>
          </w:tcPr>
          <w:p w14:paraId="78A80F67">
            <w:pPr>
              <w:pStyle w:val="style0"/>
              <w:jc w:val="left"/>
              <w:rPr/>
            </w:pPr>
            <w:r>
              <w:rPr>
                <w:rFonts w:ascii="宋体" w:eastAsia="宋体" w:hAnsi="宋体"/>
                <w:sz w:val="18"/>
              </w:rPr>
              <w:t>t</w:t>
            </w:r>
          </w:p>
        </w:tc>
        <w:tc>
          <w:tcPr>
            <w:tcW w:w="1152" w:type="dxa"/>
            <w:tcBorders/>
          </w:tcPr>
          <w:p w14:paraId="75876243">
            <w:pPr>
              <w:pStyle w:val="style0"/>
              <w:jc w:val="center"/>
              <w:rPr/>
            </w:pPr>
            <w:r>
              <w:rPr>
                <w:rFonts w:ascii="宋体" w:eastAsia="宋体" w:hAnsi="宋体"/>
                <w:sz w:val="18"/>
              </w:rPr>
              <w:t>19500</w:t>
            </w:r>
          </w:p>
        </w:tc>
        <w:tc>
          <w:tcPr>
            <w:tcW w:w="1296" w:type="dxa"/>
            <w:tcBorders/>
          </w:tcPr>
          <w:p w14:paraId="708E9B7B">
            <w:pPr>
              <w:pStyle w:val="style0"/>
              <w:jc w:val="center"/>
              <w:rPr/>
            </w:pPr>
            <w:r>
              <w:rPr>
                <w:rFonts w:ascii="宋体" w:eastAsia="宋体" w:hAnsi="宋体"/>
                <w:sz w:val="18"/>
              </w:rPr>
              <w:t>——</w:t>
            </w:r>
          </w:p>
        </w:tc>
        <w:tc>
          <w:tcPr>
            <w:tcW w:w="1296" w:type="dxa"/>
            <w:tcBorders/>
          </w:tcPr>
          <w:p w14:paraId="0006F8EC">
            <w:pPr>
              <w:pStyle w:val="style0"/>
              <w:jc w:val="center"/>
              <w:rPr/>
            </w:pPr>
            <w:r>
              <w:rPr>
                <w:rFonts w:ascii="宋体" w:eastAsia="宋体" w:hAnsi="宋体"/>
                <w:sz w:val="18"/>
              </w:rPr>
              <w:t>——</w:t>
            </w:r>
          </w:p>
        </w:tc>
        <w:tc>
          <w:tcPr>
            <w:tcW w:w="1440" w:type="dxa"/>
            <w:tcBorders/>
          </w:tcPr>
          <w:p w14:paraId="49266C1E">
            <w:pPr>
              <w:pStyle w:val="style0"/>
              <w:jc w:val="center"/>
              <w:rPr/>
            </w:pPr>
          </w:p>
        </w:tc>
        <w:tc>
          <w:tcPr>
            <w:tcW w:w="1008" w:type="dxa"/>
            <w:tcBorders/>
          </w:tcPr>
          <w:p w14:paraId="B0C996E0">
            <w:pPr>
              <w:pStyle w:val="style0"/>
              <w:jc w:val="center"/>
              <w:rPr/>
            </w:pPr>
          </w:p>
        </w:tc>
      </w:tr>
      <w:tr w14:paraId="18D073AA">
        <w:tblPrEx/>
        <w:trPr>
          <w:jc w:val="center"/>
        </w:trPr>
        <w:tc>
          <w:tcPr>
            <w:tcW w:w="720" w:type="dxa"/>
            <w:tcBorders/>
          </w:tcPr>
          <w:p w14:paraId="735DA8B0">
            <w:pPr>
              <w:pStyle w:val="style0"/>
              <w:jc w:val="center"/>
              <w:rPr/>
            </w:pPr>
            <w:r>
              <w:rPr>
                <w:rFonts w:ascii="宋体" w:eastAsia="宋体" w:hAnsi="宋体"/>
                <w:sz w:val="18"/>
              </w:rPr>
              <w:t>14</w:t>
            </w:r>
          </w:p>
        </w:tc>
        <w:tc>
          <w:tcPr>
            <w:tcW w:w="4032" w:type="dxa"/>
            <w:tcBorders/>
          </w:tcPr>
          <w:p w14:paraId="43E90F9B">
            <w:pPr>
              <w:pStyle w:val="style0"/>
              <w:jc w:val="center"/>
              <w:rPr/>
            </w:pPr>
            <w:r>
              <w:rPr>
                <w:rFonts w:ascii="宋体" w:eastAsia="宋体" w:hAnsi="宋体"/>
                <w:sz w:val="18"/>
              </w:rPr>
              <w:t>乳化沥青（PC-3）</w:t>
            </w:r>
          </w:p>
        </w:tc>
        <w:tc>
          <w:tcPr>
            <w:tcW w:w="864" w:type="dxa"/>
            <w:tcBorders/>
          </w:tcPr>
          <w:p w14:paraId="0338ABDE">
            <w:pPr>
              <w:pStyle w:val="style0"/>
              <w:jc w:val="left"/>
              <w:rPr/>
            </w:pPr>
            <w:r>
              <w:rPr>
                <w:rFonts w:ascii="宋体" w:eastAsia="宋体" w:hAnsi="宋体"/>
                <w:sz w:val="18"/>
              </w:rPr>
              <w:t>t</w:t>
            </w:r>
          </w:p>
        </w:tc>
        <w:tc>
          <w:tcPr>
            <w:tcW w:w="1152" w:type="dxa"/>
            <w:tcBorders/>
          </w:tcPr>
          <w:p w14:paraId="B1FBAFF1">
            <w:pPr>
              <w:pStyle w:val="style0"/>
              <w:jc w:val="center"/>
              <w:rPr/>
            </w:pPr>
            <w:r>
              <w:rPr>
                <w:rFonts w:ascii="宋体" w:eastAsia="宋体" w:hAnsi="宋体"/>
                <w:sz w:val="18"/>
              </w:rPr>
              <w:t>180</w:t>
            </w:r>
          </w:p>
        </w:tc>
        <w:tc>
          <w:tcPr>
            <w:tcW w:w="1296" w:type="dxa"/>
            <w:tcBorders/>
          </w:tcPr>
          <w:p w14:paraId="70650D44">
            <w:pPr>
              <w:pStyle w:val="style0"/>
              <w:jc w:val="center"/>
              <w:rPr/>
            </w:pPr>
            <w:r>
              <w:rPr>
                <w:rFonts w:ascii="宋体" w:eastAsia="宋体" w:hAnsi="宋体"/>
                <w:sz w:val="18"/>
              </w:rPr>
              <w:t>——</w:t>
            </w:r>
          </w:p>
        </w:tc>
        <w:tc>
          <w:tcPr>
            <w:tcW w:w="1296" w:type="dxa"/>
            <w:tcBorders/>
          </w:tcPr>
          <w:p w14:paraId="D3A5531E">
            <w:pPr>
              <w:pStyle w:val="style0"/>
              <w:jc w:val="center"/>
              <w:rPr/>
            </w:pPr>
            <w:r>
              <w:rPr>
                <w:rFonts w:ascii="宋体" w:eastAsia="宋体" w:hAnsi="宋体"/>
                <w:sz w:val="18"/>
              </w:rPr>
              <w:t>——</w:t>
            </w:r>
          </w:p>
        </w:tc>
        <w:tc>
          <w:tcPr>
            <w:tcW w:w="1440" w:type="dxa"/>
            <w:tcBorders/>
          </w:tcPr>
          <w:p w14:paraId="56DD4109">
            <w:pPr>
              <w:pStyle w:val="style0"/>
              <w:jc w:val="center"/>
              <w:rPr/>
            </w:pPr>
          </w:p>
        </w:tc>
        <w:tc>
          <w:tcPr>
            <w:tcW w:w="1008" w:type="dxa"/>
            <w:tcBorders/>
          </w:tcPr>
          <w:p w14:paraId="14F9C1C0">
            <w:pPr>
              <w:pStyle w:val="style0"/>
              <w:jc w:val="center"/>
              <w:rPr/>
            </w:pPr>
          </w:p>
        </w:tc>
      </w:tr>
      <w:tr w14:paraId="4D065AA9">
        <w:tblPrEx/>
        <w:trPr>
          <w:jc w:val="center"/>
        </w:trPr>
        <w:tc>
          <w:tcPr>
            <w:tcW w:w="720" w:type="dxa"/>
            <w:tcBorders/>
          </w:tcPr>
          <w:p w14:paraId="E939332C">
            <w:pPr>
              <w:pStyle w:val="style0"/>
              <w:jc w:val="center"/>
              <w:rPr/>
            </w:pPr>
            <w:r>
              <w:rPr>
                <w:rFonts w:ascii="宋体" w:eastAsia="宋体" w:hAnsi="宋体"/>
                <w:sz w:val="18"/>
              </w:rPr>
              <w:t>15</w:t>
            </w:r>
          </w:p>
        </w:tc>
        <w:tc>
          <w:tcPr>
            <w:tcW w:w="4032" w:type="dxa"/>
            <w:tcBorders/>
          </w:tcPr>
          <w:p w14:paraId="7E3C9AD7">
            <w:pPr>
              <w:pStyle w:val="style0"/>
              <w:jc w:val="center"/>
              <w:rPr/>
            </w:pPr>
            <w:r>
              <w:rPr>
                <w:rFonts w:ascii="宋体" w:eastAsia="宋体" w:hAnsi="宋体"/>
                <w:sz w:val="18"/>
              </w:rPr>
              <w:t>HDPE双壁波纹管 DN100 S2</w:t>
            </w:r>
          </w:p>
        </w:tc>
        <w:tc>
          <w:tcPr>
            <w:tcW w:w="864" w:type="dxa"/>
            <w:tcBorders/>
          </w:tcPr>
          <w:p w14:paraId="7CE7350C">
            <w:pPr>
              <w:pStyle w:val="style0"/>
              <w:jc w:val="left"/>
              <w:rPr/>
            </w:pPr>
            <w:r>
              <w:rPr>
                <w:rFonts w:ascii="宋体" w:eastAsia="宋体" w:hAnsi="宋体"/>
                <w:sz w:val="18"/>
              </w:rPr>
              <w:t>m</w:t>
            </w:r>
          </w:p>
        </w:tc>
        <w:tc>
          <w:tcPr>
            <w:tcW w:w="1152" w:type="dxa"/>
            <w:tcBorders/>
          </w:tcPr>
          <w:p w14:paraId="90E54E3C">
            <w:pPr>
              <w:pStyle w:val="style0"/>
              <w:jc w:val="center"/>
              <w:rPr/>
            </w:pPr>
            <w:r>
              <w:rPr>
                <w:rFonts w:ascii="宋体" w:eastAsia="宋体" w:hAnsi="宋体"/>
                <w:sz w:val="18"/>
              </w:rPr>
              <w:t>12000</w:t>
            </w:r>
          </w:p>
        </w:tc>
        <w:tc>
          <w:tcPr>
            <w:tcW w:w="1296" w:type="dxa"/>
            <w:tcBorders/>
          </w:tcPr>
          <w:p w14:paraId="298069F7">
            <w:pPr>
              <w:pStyle w:val="style0"/>
              <w:jc w:val="center"/>
              <w:rPr/>
            </w:pPr>
            <w:r>
              <w:rPr>
                <w:rFonts w:ascii="宋体" w:eastAsia="宋体" w:hAnsi="宋体"/>
                <w:sz w:val="18"/>
              </w:rPr>
              <w:t>——</w:t>
            </w:r>
          </w:p>
        </w:tc>
        <w:tc>
          <w:tcPr>
            <w:tcW w:w="1296" w:type="dxa"/>
            <w:tcBorders/>
          </w:tcPr>
          <w:p w14:paraId="F51759A9">
            <w:pPr>
              <w:pStyle w:val="style0"/>
              <w:jc w:val="center"/>
              <w:rPr/>
            </w:pPr>
            <w:r>
              <w:rPr>
                <w:rFonts w:ascii="宋体" w:eastAsia="宋体" w:hAnsi="宋体"/>
                <w:sz w:val="18"/>
              </w:rPr>
              <w:t>——</w:t>
            </w:r>
          </w:p>
        </w:tc>
        <w:tc>
          <w:tcPr>
            <w:tcW w:w="1440" w:type="dxa"/>
            <w:tcBorders/>
          </w:tcPr>
          <w:p w14:paraId="26815508">
            <w:pPr>
              <w:pStyle w:val="style0"/>
              <w:jc w:val="center"/>
              <w:rPr/>
            </w:pPr>
          </w:p>
        </w:tc>
        <w:tc>
          <w:tcPr>
            <w:tcW w:w="1008" w:type="dxa"/>
            <w:tcBorders/>
          </w:tcPr>
          <w:p w14:paraId="B1ED205C">
            <w:pPr>
              <w:pStyle w:val="style0"/>
              <w:jc w:val="center"/>
              <w:rPr/>
            </w:pPr>
          </w:p>
        </w:tc>
      </w:tr>
      <w:tr w14:paraId="147F65DF">
        <w:tblPrEx/>
        <w:trPr>
          <w:jc w:val="center"/>
        </w:trPr>
        <w:tc>
          <w:tcPr>
            <w:tcW w:w="720" w:type="dxa"/>
            <w:tcBorders/>
          </w:tcPr>
          <w:p w14:paraId="6E03ED4F">
            <w:pPr>
              <w:pStyle w:val="style0"/>
              <w:jc w:val="center"/>
              <w:rPr/>
            </w:pPr>
            <w:r>
              <w:rPr>
                <w:rFonts w:ascii="宋体" w:eastAsia="宋体" w:hAnsi="宋体"/>
                <w:sz w:val="18"/>
              </w:rPr>
              <w:t>16</w:t>
            </w:r>
          </w:p>
        </w:tc>
        <w:tc>
          <w:tcPr>
            <w:tcW w:w="4032" w:type="dxa"/>
            <w:tcBorders/>
          </w:tcPr>
          <w:p w14:paraId="FC1C1C5F">
            <w:pPr>
              <w:pStyle w:val="style0"/>
              <w:jc w:val="center"/>
              <w:rPr/>
            </w:pPr>
            <w:r>
              <w:rPr>
                <w:rFonts w:ascii="宋体" w:eastAsia="宋体" w:hAnsi="宋体"/>
                <w:sz w:val="18"/>
              </w:rPr>
              <w:t>HDPE双壁波纹管 DN150 S2</w:t>
            </w:r>
          </w:p>
        </w:tc>
        <w:tc>
          <w:tcPr>
            <w:tcW w:w="864" w:type="dxa"/>
            <w:tcBorders/>
          </w:tcPr>
          <w:p w14:paraId="889FDAF4">
            <w:pPr>
              <w:pStyle w:val="style0"/>
              <w:jc w:val="left"/>
              <w:rPr/>
            </w:pPr>
            <w:r>
              <w:rPr>
                <w:rFonts w:ascii="宋体" w:eastAsia="宋体" w:hAnsi="宋体"/>
                <w:sz w:val="18"/>
              </w:rPr>
              <w:t>m</w:t>
            </w:r>
          </w:p>
        </w:tc>
        <w:tc>
          <w:tcPr>
            <w:tcW w:w="1152" w:type="dxa"/>
            <w:tcBorders/>
          </w:tcPr>
          <w:p w14:paraId="23737F03">
            <w:pPr>
              <w:pStyle w:val="style0"/>
              <w:jc w:val="center"/>
              <w:rPr/>
            </w:pPr>
            <w:r>
              <w:rPr>
                <w:rFonts w:ascii="宋体" w:eastAsia="宋体" w:hAnsi="宋体"/>
                <w:sz w:val="18"/>
              </w:rPr>
              <w:t>18000</w:t>
            </w:r>
          </w:p>
        </w:tc>
        <w:tc>
          <w:tcPr>
            <w:tcW w:w="1296" w:type="dxa"/>
            <w:tcBorders/>
          </w:tcPr>
          <w:p w14:paraId="9BB53C1E">
            <w:pPr>
              <w:pStyle w:val="style0"/>
              <w:jc w:val="center"/>
              <w:rPr/>
            </w:pPr>
            <w:r>
              <w:rPr>
                <w:rFonts w:ascii="宋体" w:eastAsia="宋体" w:hAnsi="宋体"/>
                <w:sz w:val="18"/>
              </w:rPr>
              <w:t>——</w:t>
            </w:r>
          </w:p>
        </w:tc>
        <w:tc>
          <w:tcPr>
            <w:tcW w:w="1296" w:type="dxa"/>
            <w:tcBorders/>
          </w:tcPr>
          <w:p w14:paraId="43C138A8">
            <w:pPr>
              <w:pStyle w:val="style0"/>
              <w:jc w:val="center"/>
              <w:rPr/>
            </w:pPr>
            <w:r>
              <w:rPr>
                <w:rFonts w:ascii="宋体" w:eastAsia="宋体" w:hAnsi="宋体"/>
                <w:sz w:val="18"/>
              </w:rPr>
              <w:t>——</w:t>
            </w:r>
          </w:p>
        </w:tc>
        <w:tc>
          <w:tcPr>
            <w:tcW w:w="1440" w:type="dxa"/>
            <w:tcBorders/>
          </w:tcPr>
          <w:p w14:paraId="0B894AC5">
            <w:pPr>
              <w:pStyle w:val="style0"/>
              <w:jc w:val="center"/>
              <w:rPr/>
            </w:pPr>
          </w:p>
        </w:tc>
        <w:tc>
          <w:tcPr>
            <w:tcW w:w="1008" w:type="dxa"/>
            <w:tcBorders/>
          </w:tcPr>
          <w:p w14:paraId="F89D7689">
            <w:pPr>
              <w:pStyle w:val="style0"/>
              <w:jc w:val="center"/>
              <w:rPr/>
            </w:pPr>
          </w:p>
        </w:tc>
      </w:tr>
      <w:tr w14:paraId="FE58A1E5">
        <w:tblPrEx/>
        <w:trPr>
          <w:jc w:val="center"/>
        </w:trPr>
        <w:tc>
          <w:tcPr>
            <w:tcW w:w="720" w:type="dxa"/>
            <w:tcBorders/>
          </w:tcPr>
          <w:p w14:paraId="72A83B4A">
            <w:pPr>
              <w:pStyle w:val="style0"/>
              <w:jc w:val="center"/>
              <w:rPr/>
            </w:pPr>
            <w:r>
              <w:rPr>
                <w:rFonts w:ascii="宋体" w:eastAsia="宋体" w:hAnsi="宋体"/>
                <w:sz w:val="18"/>
              </w:rPr>
              <w:t>17</w:t>
            </w:r>
          </w:p>
        </w:tc>
        <w:tc>
          <w:tcPr>
            <w:tcW w:w="4032" w:type="dxa"/>
            <w:tcBorders/>
          </w:tcPr>
          <w:p w14:paraId="2A520692">
            <w:pPr>
              <w:pStyle w:val="style0"/>
              <w:jc w:val="center"/>
              <w:rPr/>
            </w:pPr>
            <w:r>
              <w:rPr>
                <w:rFonts w:ascii="宋体" w:eastAsia="宋体" w:hAnsi="宋体"/>
                <w:sz w:val="18"/>
              </w:rPr>
              <w:t>HDPE双壁波纹管 DN200 S2</w:t>
            </w:r>
          </w:p>
        </w:tc>
        <w:tc>
          <w:tcPr>
            <w:tcW w:w="864" w:type="dxa"/>
            <w:tcBorders/>
          </w:tcPr>
          <w:p w14:paraId="F69F6D8E">
            <w:pPr>
              <w:pStyle w:val="style0"/>
              <w:jc w:val="left"/>
              <w:rPr/>
            </w:pPr>
            <w:r>
              <w:rPr>
                <w:rFonts w:ascii="宋体" w:eastAsia="宋体" w:hAnsi="宋体"/>
                <w:sz w:val="18"/>
              </w:rPr>
              <w:t>m</w:t>
            </w:r>
          </w:p>
        </w:tc>
        <w:tc>
          <w:tcPr>
            <w:tcW w:w="1152" w:type="dxa"/>
            <w:tcBorders/>
          </w:tcPr>
          <w:p w14:paraId="0056C647">
            <w:pPr>
              <w:pStyle w:val="style0"/>
              <w:jc w:val="center"/>
              <w:rPr/>
            </w:pPr>
            <w:r>
              <w:rPr>
                <w:rFonts w:ascii="宋体" w:eastAsia="宋体" w:hAnsi="宋体"/>
                <w:sz w:val="18"/>
              </w:rPr>
              <w:t>25000</w:t>
            </w:r>
          </w:p>
        </w:tc>
        <w:tc>
          <w:tcPr>
            <w:tcW w:w="1296" w:type="dxa"/>
            <w:tcBorders/>
          </w:tcPr>
          <w:p w14:paraId="3C70C775">
            <w:pPr>
              <w:pStyle w:val="style0"/>
              <w:jc w:val="center"/>
              <w:rPr/>
            </w:pPr>
            <w:r>
              <w:rPr>
                <w:rFonts w:ascii="宋体" w:eastAsia="宋体" w:hAnsi="宋体"/>
                <w:sz w:val="18"/>
              </w:rPr>
              <w:t>——</w:t>
            </w:r>
          </w:p>
        </w:tc>
        <w:tc>
          <w:tcPr>
            <w:tcW w:w="1296" w:type="dxa"/>
            <w:tcBorders/>
          </w:tcPr>
          <w:p w14:paraId="3857B039">
            <w:pPr>
              <w:pStyle w:val="style0"/>
              <w:jc w:val="center"/>
              <w:rPr/>
            </w:pPr>
            <w:r>
              <w:rPr>
                <w:rFonts w:ascii="宋体" w:eastAsia="宋体" w:hAnsi="宋体"/>
                <w:sz w:val="18"/>
              </w:rPr>
              <w:t>——</w:t>
            </w:r>
          </w:p>
        </w:tc>
        <w:tc>
          <w:tcPr>
            <w:tcW w:w="1440" w:type="dxa"/>
            <w:tcBorders/>
          </w:tcPr>
          <w:p w14:paraId="C1EA66BC">
            <w:pPr>
              <w:pStyle w:val="style0"/>
              <w:jc w:val="center"/>
              <w:rPr/>
            </w:pPr>
          </w:p>
        </w:tc>
        <w:tc>
          <w:tcPr>
            <w:tcW w:w="1008" w:type="dxa"/>
            <w:tcBorders/>
          </w:tcPr>
          <w:p w14:paraId="BF55CB5C">
            <w:pPr>
              <w:pStyle w:val="style0"/>
              <w:jc w:val="center"/>
              <w:rPr/>
            </w:pPr>
          </w:p>
        </w:tc>
      </w:tr>
      <w:tr w14:paraId="83865B0E">
        <w:tblPrEx/>
        <w:trPr>
          <w:jc w:val="center"/>
        </w:trPr>
        <w:tc>
          <w:tcPr>
            <w:tcW w:w="720" w:type="dxa"/>
            <w:tcBorders/>
          </w:tcPr>
          <w:p w14:paraId="69BC3703">
            <w:pPr>
              <w:pStyle w:val="style0"/>
              <w:jc w:val="center"/>
              <w:rPr/>
            </w:pPr>
            <w:r>
              <w:rPr>
                <w:rFonts w:ascii="宋体" w:eastAsia="宋体" w:hAnsi="宋体"/>
                <w:sz w:val="18"/>
              </w:rPr>
              <w:t>18</w:t>
            </w:r>
          </w:p>
        </w:tc>
        <w:tc>
          <w:tcPr>
            <w:tcW w:w="4032" w:type="dxa"/>
            <w:tcBorders/>
          </w:tcPr>
          <w:p w14:paraId="09A08096">
            <w:pPr>
              <w:pStyle w:val="style0"/>
              <w:jc w:val="center"/>
              <w:rPr/>
            </w:pPr>
            <w:r>
              <w:rPr>
                <w:rFonts w:ascii="宋体" w:eastAsia="宋体" w:hAnsi="宋体"/>
                <w:sz w:val="18"/>
              </w:rPr>
              <w:t>HDPE双壁波纹管 DN300 S2</w:t>
            </w:r>
          </w:p>
        </w:tc>
        <w:tc>
          <w:tcPr>
            <w:tcW w:w="864" w:type="dxa"/>
            <w:tcBorders/>
          </w:tcPr>
          <w:p w14:paraId="4CC88D18">
            <w:pPr>
              <w:pStyle w:val="style0"/>
              <w:jc w:val="left"/>
              <w:rPr/>
            </w:pPr>
            <w:r>
              <w:rPr>
                <w:rFonts w:ascii="宋体" w:eastAsia="宋体" w:hAnsi="宋体"/>
                <w:sz w:val="18"/>
              </w:rPr>
              <w:t>m</w:t>
            </w:r>
          </w:p>
        </w:tc>
        <w:tc>
          <w:tcPr>
            <w:tcW w:w="1152" w:type="dxa"/>
            <w:tcBorders/>
          </w:tcPr>
          <w:p w14:paraId="7824E4E8">
            <w:pPr>
              <w:pStyle w:val="style0"/>
              <w:jc w:val="center"/>
              <w:rPr/>
            </w:pPr>
            <w:r>
              <w:rPr>
                <w:rFonts w:ascii="宋体" w:eastAsia="宋体" w:hAnsi="宋体"/>
                <w:sz w:val="18"/>
              </w:rPr>
              <w:t>22000</w:t>
            </w:r>
          </w:p>
        </w:tc>
        <w:tc>
          <w:tcPr>
            <w:tcW w:w="1296" w:type="dxa"/>
            <w:tcBorders/>
          </w:tcPr>
          <w:p w14:paraId="0BFC7243">
            <w:pPr>
              <w:pStyle w:val="style0"/>
              <w:jc w:val="center"/>
              <w:rPr/>
            </w:pPr>
            <w:r>
              <w:rPr>
                <w:rFonts w:ascii="宋体" w:eastAsia="宋体" w:hAnsi="宋体"/>
                <w:sz w:val="18"/>
              </w:rPr>
              <w:t>——</w:t>
            </w:r>
          </w:p>
        </w:tc>
        <w:tc>
          <w:tcPr>
            <w:tcW w:w="1296" w:type="dxa"/>
            <w:tcBorders/>
          </w:tcPr>
          <w:p w14:paraId="B6BC7720">
            <w:pPr>
              <w:pStyle w:val="style0"/>
              <w:jc w:val="center"/>
              <w:rPr/>
            </w:pPr>
            <w:r>
              <w:rPr>
                <w:rFonts w:ascii="宋体" w:eastAsia="宋体" w:hAnsi="宋体"/>
                <w:sz w:val="18"/>
              </w:rPr>
              <w:t>——</w:t>
            </w:r>
          </w:p>
        </w:tc>
        <w:tc>
          <w:tcPr>
            <w:tcW w:w="1440" w:type="dxa"/>
            <w:tcBorders/>
          </w:tcPr>
          <w:p w14:paraId="B0D04064">
            <w:pPr>
              <w:pStyle w:val="style0"/>
              <w:jc w:val="center"/>
              <w:rPr/>
            </w:pPr>
          </w:p>
        </w:tc>
        <w:tc>
          <w:tcPr>
            <w:tcW w:w="1008" w:type="dxa"/>
            <w:tcBorders/>
          </w:tcPr>
          <w:p w14:paraId="DF68C308">
            <w:pPr>
              <w:pStyle w:val="style0"/>
              <w:jc w:val="center"/>
              <w:rPr/>
            </w:pPr>
          </w:p>
        </w:tc>
      </w:tr>
      <w:tr w14:paraId="6B1172D7">
        <w:tblPrEx/>
        <w:trPr>
          <w:jc w:val="center"/>
        </w:trPr>
        <w:tc>
          <w:tcPr>
            <w:tcW w:w="720" w:type="dxa"/>
            <w:tcBorders/>
          </w:tcPr>
          <w:p w14:paraId="04EDFBE7">
            <w:pPr>
              <w:pStyle w:val="style0"/>
              <w:jc w:val="center"/>
              <w:rPr/>
            </w:pPr>
            <w:r>
              <w:rPr>
                <w:rFonts w:ascii="宋体" w:eastAsia="宋体" w:hAnsi="宋体"/>
                <w:sz w:val="18"/>
              </w:rPr>
              <w:t>19</w:t>
            </w:r>
          </w:p>
        </w:tc>
        <w:tc>
          <w:tcPr>
            <w:tcW w:w="4032" w:type="dxa"/>
            <w:tcBorders/>
          </w:tcPr>
          <w:p w14:paraId="58267655">
            <w:pPr>
              <w:pStyle w:val="style0"/>
              <w:jc w:val="center"/>
              <w:rPr/>
            </w:pPr>
            <w:r>
              <w:rPr>
                <w:rFonts w:ascii="宋体" w:eastAsia="宋体" w:hAnsi="宋体"/>
                <w:sz w:val="18"/>
              </w:rPr>
              <w:t>HDPE双壁波纹管 DN400 S2</w:t>
            </w:r>
          </w:p>
        </w:tc>
        <w:tc>
          <w:tcPr>
            <w:tcW w:w="864" w:type="dxa"/>
            <w:tcBorders/>
          </w:tcPr>
          <w:p w14:paraId="8C79CA2F">
            <w:pPr>
              <w:pStyle w:val="style0"/>
              <w:jc w:val="left"/>
              <w:rPr/>
            </w:pPr>
            <w:r>
              <w:rPr>
                <w:rFonts w:ascii="宋体" w:eastAsia="宋体" w:hAnsi="宋体"/>
                <w:sz w:val="18"/>
              </w:rPr>
              <w:t>m</w:t>
            </w:r>
          </w:p>
        </w:tc>
        <w:tc>
          <w:tcPr>
            <w:tcW w:w="1152" w:type="dxa"/>
            <w:tcBorders/>
          </w:tcPr>
          <w:p w14:paraId="1526A681">
            <w:pPr>
              <w:pStyle w:val="style0"/>
              <w:jc w:val="center"/>
              <w:rPr/>
            </w:pPr>
            <w:r>
              <w:rPr>
                <w:rFonts w:ascii="宋体" w:eastAsia="宋体" w:hAnsi="宋体"/>
                <w:sz w:val="18"/>
              </w:rPr>
              <w:t>22000</w:t>
            </w:r>
          </w:p>
        </w:tc>
        <w:tc>
          <w:tcPr>
            <w:tcW w:w="1296" w:type="dxa"/>
            <w:tcBorders/>
          </w:tcPr>
          <w:p w14:paraId="782F3C02">
            <w:pPr>
              <w:pStyle w:val="style0"/>
              <w:jc w:val="center"/>
              <w:rPr/>
            </w:pPr>
            <w:r>
              <w:rPr>
                <w:rFonts w:ascii="宋体" w:eastAsia="宋体" w:hAnsi="宋体"/>
                <w:sz w:val="18"/>
              </w:rPr>
              <w:t>——</w:t>
            </w:r>
          </w:p>
        </w:tc>
        <w:tc>
          <w:tcPr>
            <w:tcW w:w="1296" w:type="dxa"/>
            <w:tcBorders/>
          </w:tcPr>
          <w:p w14:paraId="A73BAB81">
            <w:pPr>
              <w:pStyle w:val="style0"/>
              <w:jc w:val="center"/>
              <w:rPr/>
            </w:pPr>
            <w:r>
              <w:rPr>
                <w:rFonts w:ascii="宋体" w:eastAsia="宋体" w:hAnsi="宋体"/>
                <w:sz w:val="18"/>
              </w:rPr>
              <w:t>——</w:t>
            </w:r>
          </w:p>
        </w:tc>
        <w:tc>
          <w:tcPr>
            <w:tcW w:w="1440" w:type="dxa"/>
            <w:tcBorders/>
          </w:tcPr>
          <w:p w14:paraId="DF75C407">
            <w:pPr>
              <w:pStyle w:val="style0"/>
              <w:jc w:val="center"/>
              <w:rPr/>
            </w:pPr>
          </w:p>
        </w:tc>
        <w:tc>
          <w:tcPr>
            <w:tcW w:w="1008" w:type="dxa"/>
            <w:tcBorders/>
          </w:tcPr>
          <w:p w14:paraId="83E495AF">
            <w:pPr>
              <w:pStyle w:val="style0"/>
              <w:jc w:val="center"/>
              <w:rPr/>
            </w:pPr>
          </w:p>
        </w:tc>
      </w:tr>
      <w:tr w14:paraId="0036D422">
        <w:tblPrEx/>
        <w:trPr>
          <w:jc w:val="center"/>
        </w:trPr>
        <w:tc>
          <w:tcPr>
            <w:tcW w:w="720" w:type="dxa"/>
            <w:tcBorders/>
          </w:tcPr>
          <w:p w14:paraId="44AF746F">
            <w:pPr>
              <w:pStyle w:val="style0"/>
              <w:jc w:val="center"/>
              <w:rPr/>
            </w:pPr>
            <w:r>
              <w:rPr>
                <w:rFonts w:ascii="宋体" w:eastAsia="宋体" w:hAnsi="宋体"/>
                <w:sz w:val="18"/>
              </w:rPr>
              <w:t>20</w:t>
            </w:r>
          </w:p>
        </w:tc>
        <w:tc>
          <w:tcPr>
            <w:tcW w:w="4032" w:type="dxa"/>
            <w:tcBorders/>
          </w:tcPr>
          <w:p w14:paraId="4BABDADD">
            <w:pPr>
              <w:pStyle w:val="style0"/>
              <w:jc w:val="center"/>
              <w:rPr/>
            </w:pPr>
            <w:r>
              <w:rPr>
                <w:rFonts w:ascii="宋体" w:eastAsia="宋体" w:hAnsi="宋体"/>
                <w:sz w:val="18"/>
              </w:rPr>
              <w:t>HDPE双壁波纹管 DN500 S2</w:t>
            </w:r>
          </w:p>
        </w:tc>
        <w:tc>
          <w:tcPr>
            <w:tcW w:w="864" w:type="dxa"/>
            <w:tcBorders/>
          </w:tcPr>
          <w:p w14:paraId="67E1DDDB">
            <w:pPr>
              <w:pStyle w:val="style0"/>
              <w:jc w:val="left"/>
              <w:rPr/>
            </w:pPr>
            <w:r>
              <w:rPr>
                <w:rFonts w:ascii="宋体" w:eastAsia="宋体" w:hAnsi="宋体"/>
                <w:sz w:val="18"/>
              </w:rPr>
              <w:t>m</w:t>
            </w:r>
          </w:p>
        </w:tc>
        <w:tc>
          <w:tcPr>
            <w:tcW w:w="1152" w:type="dxa"/>
            <w:tcBorders/>
          </w:tcPr>
          <w:p w14:paraId="4C16BD32">
            <w:pPr>
              <w:pStyle w:val="style0"/>
              <w:jc w:val="center"/>
              <w:rPr/>
            </w:pPr>
            <w:r>
              <w:rPr>
                <w:rFonts w:ascii="宋体" w:eastAsia="宋体" w:hAnsi="宋体"/>
                <w:sz w:val="18"/>
              </w:rPr>
              <w:t>8000</w:t>
            </w:r>
          </w:p>
        </w:tc>
        <w:tc>
          <w:tcPr>
            <w:tcW w:w="1296" w:type="dxa"/>
            <w:tcBorders/>
          </w:tcPr>
          <w:p w14:paraId="9493E38D">
            <w:pPr>
              <w:pStyle w:val="style0"/>
              <w:jc w:val="center"/>
              <w:rPr/>
            </w:pPr>
            <w:r>
              <w:rPr>
                <w:rFonts w:ascii="宋体" w:eastAsia="宋体" w:hAnsi="宋体"/>
                <w:sz w:val="18"/>
              </w:rPr>
              <w:t>——</w:t>
            </w:r>
          </w:p>
        </w:tc>
        <w:tc>
          <w:tcPr>
            <w:tcW w:w="1296" w:type="dxa"/>
            <w:tcBorders/>
          </w:tcPr>
          <w:p w14:paraId="6D0BA4ED">
            <w:pPr>
              <w:pStyle w:val="style0"/>
              <w:jc w:val="center"/>
              <w:rPr/>
            </w:pPr>
            <w:r>
              <w:rPr>
                <w:rFonts w:ascii="宋体" w:eastAsia="宋体" w:hAnsi="宋体"/>
                <w:sz w:val="18"/>
              </w:rPr>
              <w:t>——</w:t>
            </w:r>
          </w:p>
        </w:tc>
        <w:tc>
          <w:tcPr>
            <w:tcW w:w="1440" w:type="dxa"/>
            <w:tcBorders/>
          </w:tcPr>
          <w:p w14:paraId="D09F178F">
            <w:pPr>
              <w:pStyle w:val="style0"/>
              <w:jc w:val="center"/>
              <w:rPr/>
            </w:pPr>
          </w:p>
        </w:tc>
        <w:tc>
          <w:tcPr>
            <w:tcW w:w="1008" w:type="dxa"/>
            <w:tcBorders/>
          </w:tcPr>
          <w:p w14:paraId="555A45F5">
            <w:pPr>
              <w:pStyle w:val="style0"/>
              <w:jc w:val="center"/>
              <w:rPr/>
            </w:pPr>
          </w:p>
        </w:tc>
      </w:tr>
      <w:tr w14:paraId="AABCE08F">
        <w:tblPrEx/>
        <w:trPr>
          <w:jc w:val="center"/>
        </w:trPr>
        <w:tc>
          <w:tcPr>
            <w:tcW w:w="720" w:type="dxa"/>
            <w:tcBorders/>
          </w:tcPr>
          <w:p w14:paraId="CFDEE5DD">
            <w:pPr>
              <w:pStyle w:val="style0"/>
              <w:jc w:val="center"/>
              <w:rPr/>
            </w:pPr>
            <w:r>
              <w:rPr>
                <w:rFonts w:ascii="宋体" w:eastAsia="宋体" w:hAnsi="宋体"/>
                <w:sz w:val="18"/>
              </w:rPr>
              <w:t>21</w:t>
            </w:r>
          </w:p>
        </w:tc>
        <w:tc>
          <w:tcPr>
            <w:tcW w:w="4032" w:type="dxa"/>
            <w:tcBorders/>
          </w:tcPr>
          <w:p w14:paraId="F4926DF8">
            <w:pPr>
              <w:pStyle w:val="style0"/>
              <w:jc w:val="center"/>
              <w:rPr/>
            </w:pPr>
            <w:r>
              <w:rPr>
                <w:rFonts w:ascii="宋体" w:eastAsia="宋体" w:hAnsi="宋体"/>
                <w:sz w:val="18"/>
              </w:rPr>
              <w:t>PE100给水管 DN50 1.6MPa</w:t>
            </w:r>
          </w:p>
        </w:tc>
        <w:tc>
          <w:tcPr>
            <w:tcW w:w="864" w:type="dxa"/>
            <w:tcBorders/>
          </w:tcPr>
          <w:p w14:paraId="887095DD">
            <w:pPr>
              <w:pStyle w:val="style0"/>
              <w:jc w:val="left"/>
              <w:rPr/>
            </w:pPr>
            <w:r>
              <w:rPr>
                <w:rFonts w:ascii="宋体" w:eastAsia="宋体" w:hAnsi="宋体"/>
                <w:sz w:val="18"/>
              </w:rPr>
              <w:t>m</w:t>
            </w:r>
          </w:p>
        </w:tc>
        <w:tc>
          <w:tcPr>
            <w:tcW w:w="1152" w:type="dxa"/>
            <w:tcBorders/>
          </w:tcPr>
          <w:p w14:paraId="A913BCFD">
            <w:pPr>
              <w:pStyle w:val="style0"/>
              <w:jc w:val="center"/>
              <w:rPr/>
            </w:pPr>
            <w:r>
              <w:rPr>
                <w:rFonts w:ascii="宋体" w:eastAsia="宋体" w:hAnsi="宋体"/>
                <w:sz w:val="18"/>
              </w:rPr>
              <w:t>5000</w:t>
            </w:r>
          </w:p>
        </w:tc>
        <w:tc>
          <w:tcPr>
            <w:tcW w:w="1296" w:type="dxa"/>
            <w:tcBorders/>
          </w:tcPr>
          <w:p w14:paraId="B63052F1">
            <w:pPr>
              <w:pStyle w:val="style0"/>
              <w:jc w:val="center"/>
              <w:rPr/>
            </w:pPr>
            <w:r>
              <w:rPr>
                <w:rFonts w:ascii="宋体" w:eastAsia="宋体" w:hAnsi="宋体"/>
                <w:sz w:val="18"/>
              </w:rPr>
              <w:t>——</w:t>
            </w:r>
          </w:p>
        </w:tc>
        <w:tc>
          <w:tcPr>
            <w:tcW w:w="1296" w:type="dxa"/>
            <w:tcBorders/>
          </w:tcPr>
          <w:p w14:paraId="FDD26B44">
            <w:pPr>
              <w:pStyle w:val="style0"/>
              <w:jc w:val="center"/>
              <w:rPr/>
            </w:pPr>
            <w:r>
              <w:rPr>
                <w:rFonts w:ascii="宋体" w:eastAsia="宋体" w:hAnsi="宋体"/>
                <w:sz w:val="18"/>
              </w:rPr>
              <w:t>——</w:t>
            </w:r>
          </w:p>
        </w:tc>
        <w:tc>
          <w:tcPr>
            <w:tcW w:w="1440" w:type="dxa"/>
            <w:tcBorders/>
          </w:tcPr>
          <w:p w14:paraId="35EFDB8E">
            <w:pPr>
              <w:pStyle w:val="style0"/>
              <w:jc w:val="center"/>
              <w:rPr/>
            </w:pPr>
          </w:p>
        </w:tc>
        <w:tc>
          <w:tcPr>
            <w:tcW w:w="1008" w:type="dxa"/>
            <w:tcBorders/>
          </w:tcPr>
          <w:p w14:paraId="EB62E0A5">
            <w:pPr>
              <w:pStyle w:val="style0"/>
              <w:jc w:val="center"/>
              <w:rPr/>
            </w:pPr>
          </w:p>
        </w:tc>
      </w:tr>
      <w:tr w14:paraId="F29300DE">
        <w:tblPrEx/>
        <w:trPr>
          <w:jc w:val="center"/>
        </w:trPr>
        <w:tc>
          <w:tcPr>
            <w:tcW w:w="720" w:type="dxa"/>
            <w:tcBorders/>
          </w:tcPr>
          <w:p w14:paraId="1BEF34F2">
            <w:pPr>
              <w:pStyle w:val="style0"/>
              <w:jc w:val="center"/>
              <w:rPr/>
            </w:pPr>
            <w:r>
              <w:rPr>
                <w:rFonts w:ascii="宋体" w:eastAsia="宋体" w:hAnsi="宋体"/>
                <w:sz w:val="18"/>
              </w:rPr>
              <w:t>22</w:t>
            </w:r>
          </w:p>
        </w:tc>
        <w:tc>
          <w:tcPr>
            <w:tcW w:w="4032" w:type="dxa"/>
            <w:tcBorders/>
          </w:tcPr>
          <w:p w14:paraId="0DB7CCF9">
            <w:pPr>
              <w:pStyle w:val="style0"/>
              <w:jc w:val="center"/>
              <w:rPr/>
            </w:pPr>
            <w:r>
              <w:rPr>
                <w:rFonts w:ascii="宋体" w:eastAsia="宋体" w:hAnsi="宋体"/>
                <w:sz w:val="18"/>
              </w:rPr>
              <w:t>PE100给水管 DN100 1.6MPa</w:t>
            </w:r>
          </w:p>
        </w:tc>
        <w:tc>
          <w:tcPr>
            <w:tcW w:w="864" w:type="dxa"/>
            <w:tcBorders/>
          </w:tcPr>
          <w:p w14:paraId="6F853E29">
            <w:pPr>
              <w:pStyle w:val="style0"/>
              <w:jc w:val="left"/>
              <w:rPr/>
            </w:pPr>
            <w:r>
              <w:rPr>
                <w:rFonts w:ascii="宋体" w:eastAsia="宋体" w:hAnsi="宋体"/>
                <w:sz w:val="18"/>
              </w:rPr>
              <w:t>m</w:t>
            </w:r>
          </w:p>
        </w:tc>
        <w:tc>
          <w:tcPr>
            <w:tcW w:w="1152" w:type="dxa"/>
            <w:tcBorders/>
          </w:tcPr>
          <w:p w14:paraId="E3EEFE3E">
            <w:pPr>
              <w:pStyle w:val="style0"/>
              <w:jc w:val="center"/>
              <w:rPr/>
            </w:pPr>
            <w:r>
              <w:rPr>
                <w:rFonts w:ascii="宋体" w:eastAsia="宋体" w:hAnsi="宋体"/>
                <w:sz w:val="18"/>
              </w:rPr>
              <w:t>8000</w:t>
            </w:r>
          </w:p>
        </w:tc>
        <w:tc>
          <w:tcPr>
            <w:tcW w:w="1296" w:type="dxa"/>
            <w:tcBorders/>
          </w:tcPr>
          <w:p w14:paraId="5554F65F">
            <w:pPr>
              <w:pStyle w:val="style0"/>
              <w:jc w:val="center"/>
              <w:rPr/>
            </w:pPr>
            <w:r>
              <w:rPr>
                <w:rFonts w:ascii="宋体" w:eastAsia="宋体" w:hAnsi="宋体"/>
                <w:sz w:val="18"/>
              </w:rPr>
              <w:t>——</w:t>
            </w:r>
          </w:p>
        </w:tc>
        <w:tc>
          <w:tcPr>
            <w:tcW w:w="1296" w:type="dxa"/>
            <w:tcBorders/>
          </w:tcPr>
          <w:p w14:paraId="AA25473B">
            <w:pPr>
              <w:pStyle w:val="style0"/>
              <w:jc w:val="center"/>
              <w:rPr/>
            </w:pPr>
            <w:r>
              <w:rPr>
                <w:rFonts w:ascii="宋体" w:eastAsia="宋体" w:hAnsi="宋体"/>
                <w:sz w:val="18"/>
              </w:rPr>
              <w:t>——</w:t>
            </w:r>
          </w:p>
        </w:tc>
        <w:tc>
          <w:tcPr>
            <w:tcW w:w="1440" w:type="dxa"/>
            <w:tcBorders/>
          </w:tcPr>
          <w:p w14:paraId="0D40FE6F">
            <w:pPr>
              <w:pStyle w:val="style0"/>
              <w:jc w:val="center"/>
              <w:rPr/>
            </w:pPr>
          </w:p>
        </w:tc>
        <w:tc>
          <w:tcPr>
            <w:tcW w:w="1008" w:type="dxa"/>
            <w:tcBorders/>
          </w:tcPr>
          <w:p w14:paraId="B5000B22">
            <w:pPr>
              <w:pStyle w:val="style0"/>
              <w:jc w:val="center"/>
              <w:rPr/>
            </w:pPr>
          </w:p>
        </w:tc>
      </w:tr>
      <w:tr w14:paraId="8305811F">
        <w:tblPrEx/>
        <w:trPr>
          <w:jc w:val="center"/>
        </w:trPr>
        <w:tc>
          <w:tcPr>
            <w:tcW w:w="720" w:type="dxa"/>
            <w:tcBorders/>
          </w:tcPr>
          <w:p w14:paraId="9EC1FDEA">
            <w:pPr>
              <w:pStyle w:val="style0"/>
              <w:jc w:val="center"/>
              <w:rPr/>
            </w:pPr>
            <w:r>
              <w:rPr>
                <w:rFonts w:ascii="宋体" w:eastAsia="宋体" w:hAnsi="宋体"/>
                <w:sz w:val="18"/>
              </w:rPr>
              <w:t>23</w:t>
            </w:r>
          </w:p>
        </w:tc>
        <w:tc>
          <w:tcPr>
            <w:tcW w:w="4032" w:type="dxa"/>
            <w:tcBorders/>
          </w:tcPr>
          <w:p w14:paraId="0415E6DE">
            <w:pPr>
              <w:pStyle w:val="style0"/>
              <w:jc w:val="center"/>
              <w:rPr/>
            </w:pPr>
            <w:r>
              <w:rPr>
                <w:rFonts w:ascii="宋体" w:eastAsia="宋体" w:hAnsi="宋体"/>
                <w:sz w:val="18"/>
              </w:rPr>
              <w:t>PE100给水管 DN150 1.6MPa</w:t>
            </w:r>
          </w:p>
        </w:tc>
        <w:tc>
          <w:tcPr>
            <w:tcW w:w="864" w:type="dxa"/>
            <w:tcBorders/>
          </w:tcPr>
          <w:p w14:paraId="96B7CE0A">
            <w:pPr>
              <w:pStyle w:val="style0"/>
              <w:jc w:val="left"/>
              <w:rPr/>
            </w:pPr>
            <w:r>
              <w:rPr>
                <w:rFonts w:ascii="宋体" w:eastAsia="宋体" w:hAnsi="宋体"/>
                <w:sz w:val="18"/>
              </w:rPr>
              <w:t>m</w:t>
            </w:r>
          </w:p>
        </w:tc>
        <w:tc>
          <w:tcPr>
            <w:tcW w:w="1152" w:type="dxa"/>
            <w:tcBorders/>
          </w:tcPr>
          <w:p w14:paraId="32E8C104">
            <w:pPr>
              <w:pStyle w:val="style0"/>
              <w:jc w:val="center"/>
              <w:rPr/>
            </w:pPr>
            <w:r>
              <w:rPr>
                <w:rFonts w:ascii="宋体" w:eastAsia="宋体" w:hAnsi="宋体"/>
                <w:sz w:val="18"/>
              </w:rPr>
              <w:t>5000</w:t>
            </w:r>
          </w:p>
        </w:tc>
        <w:tc>
          <w:tcPr>
            <w:tcW w:w="1296" w:type="dxa"/>
            <w:tcBorders/>
          </w:tcPr>
          <w:p w14:paraId="2C2D09F6">
            <w:pPr>
              <w:pStyle w:val="style0"/>
              <w:jc w:val="center"/>
              <w:rPr/>
            </w:pPr>
            <w:r>
              <w:rPr>
                <w:rFonts w:ascii="宋体" w:eastAsia="宋体" w:hAnsi="宋体"/>
                <w:sz w:val="18"/>
              </w:rPr>
              <w:t>——</w:t>
            </w:r>
          </w:p>
        </w:tc>
        <w:tc>
          <w:tcPr>
            <w:tcW w:w="1296" w:type="dxa"/>
            <w:tcBorders/>
          </w:tcPr>
          <w:p w14:paraId="886E6E71">
            <w:pPr>
              <w:pStyle w:val="style0"/>
              <w:jc w:val="center"/>
              <w:rPr/>
            </w:pPr>
            <w:r>
              <w:rPr>
                <w:rFonts w:ascii="宋体" w:eastAsia="宋体" w:hAnsi="宋体"/>
                <w:sz w:val="18"/>
              </w:rPr>
              <w:t>——</w:t>
            </w:r>
          </w:p>
        </w:tc>
        <w:tc>
          <w:tcPr>
            <w:tcW w:w="1440" w:type="dxa"/>
            <w:tcBorders/>
          </w:tcPr>
          <w:p w14:paraId="8AF62F8A">
            <w:pPr>
              <w:pStyle w:val="style0"/>
              <w:jc w:val="center"/>
              <w:rPr/>
            </w:pPr>
          </w:p>
        </w:tc>
        <w:tc>
          <w:tcPr>
            <w:tcW w:w="1008" w:type="dxa"/>
            <w:tcBorders/>
          </w:tcPr>
          <w:p w14:paraId="BDFC16DB">
            <w:pPr>
              <w:pStyle w:val="style0"/>
              <w:jc w:val="center"/>
              <w:rPr/>
            </w:pPr>
          </w:p>
        </w:tc>
      </w:tr>
      <w:tr w14:paraId="7AB193BA">
        <w:tblPrEx/>
        <w:trPr>
          <w:jc w:val="center"/>
        </w:trPr>
        <w:tc>
          <w:tcPr>
            <w:tcW w:w="720" w:type="dxa"/>
            <w:tcBorders/>
          </w:tcPr>
          <w:p w14:paraId="B12F1A5B">
            <w:pPr>
              <w:pStyle w:val="style0"/>
              <w:jc w:val="center"/>
              <w:rPr/>
            </w:pPr>
            <w:r>
              <w:rPr>
                <w:rFonts w:ascii="宋体" w:eastAsia="宋体" w:hAnsi="宋体"/>
                <w:sz w:val="18"/>
              </w:rPr>
              <w:t>24</w:t>
            </w:r>
          </w:p>
        </w:tc>
        <w:tc>
          <w:tcPr>
            <w:tcW w:w="4032" w:type="dxa"/>
            <w:tcBorders/>
          </w:tcPr>
          <w:p w14:paraId="62767A8B">
            <w:pPr>
              <w:pStyle w:val="style0"/>
              <w:jc w:val="center"/>
              <w:rPr/>
            </w:pPr>
            <w:r>
              <w:rPr>
                <w:rFonts w:ascii="宋体" w:eastAsia="宋体" w:hAnsi="宋体"/>
                <w:sz w:val="18"/>
              </w:rPr>
              <w:t>PE100给水管 DN200 1.6MPa</w:t>
            </w:r>
          </w:p>
        </w:tc>
        <w:tc>
          <w:tcPr>
            <w:tcW w:w="864" w:type="dxa"/>
            <w:tcBorders/>
          </w:tcPr>
          <w:p w14:paraId="CB4A5840">
            <w:pPr>
              <w:pStyle w:val="style0"/>
              <w:jc w:val="left"/>
              <w:rPr/>
            </w:pPr>
            <w:r>
              <w:rPr>
                <w:rFonts w:ascii="宋体" w:eastAsia="宋体" w:hAnsi="宋体"/>
                <w:sz w:val="18"/>
              </w:rPr>
              <w:t>m</w:t>
            </w:r>
          </w:p>
        </w:tc>
        <w:tc>
          <w:tcPr>
            <w:tcW w:w="1152" w:type="dxa"/>
            <w:tcBorders/>
          </w:tcPr>
          <w:p w14:paraId="04C63152">
            <w:pPr>
              <w:pStyle w:val="style0"/>
              <w:jc w:val="center"/>
              <w:rPr/>
            </w:pPr>
            <w:r>
              <w:rPr>
                <w:rFonts w:ascii="宋体" w:eastAsia="宋体" w:hAnsi="宋体"/>
                <w:sz w:val="18"/>
              </w:rPr>
              <w:t>3000</w:t>
            </w:r>
          </w:p>
        </w:tc>
        <w:tc>
          <w:tcPr>
            <w:tcW w:w="1296" w:type="dxa"/>
            <w:tcBorders/>
          </w:tcPr>
          <w:p w14:paraId="0A201479">
            <w:pPr>
              <w:pStyle w:val="style0"/>
              <w:jc w:val="center"/>
              <w:rPr/>
            </w:pPr>
            <w:r>
              <w:rPr>
                <w:rFonts w:ascii="宋体" w:eastAsia="宋体" w:hAnsi="宋体"/>
                <w:sz w:val="18"/>
              </w:rPr>
              <w:t>——</w:t>
            </w:r>
          </w:p>
        </w:tc>
        <w:tc>
          <w:tcPr>
            <w:tcW w:w="1296" w:type="dxa"/>
            <w:tcBorders/>
          </w:tcPr>
          <w:p w14:paraId="65CF9741">
            <w:pPr>
              <w:pStyle w:val="style0"/>
              <w:jc w:val="center"/>
              <w:rPr/>
            </w:pPr>
            <w:r>
              <w:rPr>
                <w:rFonts w:ascii="宋体" w:eastAsia="宋体" w:hAnsi="宋体"/>
                <w:sz w:val="18"/>
              </w:rPr>
              <w:t>——</w:t>
            </w:r>
          </w:p>
        </w:tc>
        <w:tc>
          <w:tcPr>
            <w:tcW w:w="1440" w:type="dxa"/>
            <w:tcBorders/>
          </w:tcPr>
          <w:p w14:paraId="2F65CA2E">
            <w:pPr>
              <w:pStyle w:val="style0"/>
              <w:jc w:val="center"/>
              <w:rPr/>
            </w:pPr>
          </w:p>
        </w:tc>
        <w:tc>
          <w:tcPr>
            <w:tcW w:w="1008" w:type="dxa"/>
            <w:tcBorders/>
          </w:tcPr>
          <w:p w14:paraId="0A68A771">
            <w:pPr>
              <w:pStyle w:val="style0"/>
              <w:jc w:val="center"/>
              <w:rPr/>
            </w:pPr>
          </w:p>
        </w:tc>
      </w:tr>
      <w:tr w14:paraId="839C8050">
        <w:tblPrEx/>
        <w:trPr>
          <w:jc w:val="center"/>
        </w:trPr>
        <w:tc>
          <w:tcPr>
            <w:tcW w:w="720" w:type="dxa"/>
            <w:tcBorders/>
          </w:tcPr>
          <w:p w14:paraId="BDD498F7">
            <w:pPr>
              <w:pStyle w:val="style0"/>
              <w:jc w:val="center"/>
              <w:rPr/>
            </w:pPr>
            <w:r>
              <w:rPr>
                <w:rFonts w:ascii="宋体" w:eastAsia="宋体" w:hAnsi="宋体"/>
                <w:sz w:val="18"/>
              </w:rPr>
              <w:t>25</w:t>
            </w:r>
          </w:p>
        </w:tc>
        <w:tc>
          <w:tcPr>
            <w:tcW w:w="4032" w:type="dxa"/>
            <w:tcBorders/>
          </w:tcPr>
          <w:p w14:paraId="BCCBF0EE">
            <w:pPr>
              <w:pStyle w:val="style0"/>
              <w:jc w:val="center"/>
              <w:rPr/>
            </w:pPr>
            <w:r>
              <w:rPr>
                <w:rFonts w:ascii="宋体" w:eastAsia="宋体" w:hAnsi="宋体"/>
                <w:sz w:val="18"/>
              </w:rPr>
              <w:t>球墨铸铁给水管 DN100</w:t>
            </w:r>
          </w:p>
        </w:tc>
        <w:tc>
          <w:tcPr>
            <w:tcW w:w="864" w:type="dxa"/>
            <w:tcBorders/>
          </w:tcPr>
          <w:p w14:paraId="75925923">
            <w:pPr>
              <w:pStyle w:val="style0"/>
              <w:jc w:val="left"/>
              <w:rPr/>
            </w:pPr>
            <w:r>
              <w:rPr>
                <w:rFonts w:ascii="宋体" w:eastAsia="宋体" w:hAnsi="宋体"/>
                <w:sz w:val="18"/>
              </w:rPr>
              <w:t>m</w:t>
            </w:r>
          </w:p>
        </w:tc>
        <w:tc>
          <w:tcPr>
            <w:tcW w:w="1152" w:type="dxa"/>
            <w:tcBorders/>
          </w:tcPr>
          <w:p w14:paraId="EF30ED7F">
            <w:pPr>
              <w:pStyle w:val="style0"/>
              <w:jc w:val="center"/>
              <w:rPr/>
            </w:pPr>
            <w:r>
              <w:rPr>
                <w:rFonts w:ascii="宋体" w:eastAsia="宋体" w:hAnsi="宋体"/>
                <w:sz w:val="18"/>
              </w:rPr>
              <w:t>2000</w:t>
            </w:r>
          </w:p>
        </w:tc>
        <w:tc>
          <w:tcPr>
            <w:tcW w:w="1296" w:type="dxa"/>
            <w:tcBorders/>
          </w:tcPr>
          <w:p w14:paraId="C06410A6">
            <w:pPr>
              <w:pStyle w:val="style0"/>
              <w:jc w:val="center"/>
              <w:rPr/>
            </w:pPr>
            <w:r>
              <w:rPr>
                <w:rFonts w:ascii="宋体" w:eastAsia="宋体" w:hAnsi="宋体"/>
                <w:sz w:val="18"/>
              </w:rPr>
              <w:t>——</w:t>
            </w:r>
          </w:p>
        </w:tc>
        <w:tc>
          <w:tcPr>
            <w:tcW w:w="1296" w:type="dxa"/>
            <w:tcBorders/>
          </w:tcPr>
          <w:p w14:paraId="3FDD7243">
            <w:pPr>
              <w:pStyle w:val="style0"/>
              <w:jc w:val="center"/>
              <w:rPr/>
            </w:pPr>
            <w:r>
              <w:rPr>
                <w:rFonts w:ascii="宋体" w:eastAsia="宋体" w:hAnsi="宋体"/>
                <w:sz w:val="18"/>
              </w:rPr>
              <w:t>——</w:t>
            </w:r>
          </w:p>
        </w:tc>
        <w:tc>
          <w:tcPr>
            <w:tcW w:w="1440" w:type="dxa"/>
            <w:tcBorders/>
          </w:tcPr>
          <w:p w14:paraId="EBF69F64">
            <w:pPr>
              <w:pStyle w:val="style0"/>
              <w:jc w:val="center"/>
              <w:rPr/>
            </w:pPr>
          </w:p>
        </w:tc>
        <w:tc>
          <w:tcPr>
            <w:tcW w:w="1008" w:type="dxa"/>
            <w:tcBorders/>
          </w:tcPr>
          <w:p w14:paraId="985BA0CB">
            <w:pPr>
              <w:pStyle w:val="style0"/>
              <w:jc w:val="center"/>
              <w:rPr/>
            </w:pPr>
          </w:p>
        </w:tc>
      </w:tr>
      <w:tr w14:paraId="2E545B58">
        <w:tblPrEx/>
        <w:trPr>
          <w:jc w:val="center"/>
        </w:trPr>
        <w:tc>
          <w:tcPr>
            <w:tcW w:w="720" w:type="dxa"/>
            <w:tcBorders/>
          </w:tcPr>
          <w:p w14:paraId="832DA758">
            <w:pPr>
              <w:pStyle w:val="style0"/>
              <w:jc w:val="center"/>
              <w:rPr/>
            </w:pPr>
            <w:r>
              <w:rPr>
                <w:rFonts w:ascii="宋体" w:eastAsia="宋体" w:hAnsi="宋体"/>
                <w:sz w:val="18"/>
              </w:rPr>
              <w:t>26</w:t>
            </w:r>
          </w:p>
        </w:tc>
        <w:tc>
          <w:tcPr>
            <w:tcW w:w="4032" w:type="dxa"/>
            <w:tcBorders/>
          </w:tcPr>
          <w:p w14:paraId="35719794">
            <w:pPr>
              <w:pStyle w:val="style0"/>
              <w:jc w:val="center"/>
              <w:rPr/>
            </w:pPr>
            <w:r>
              <w:rPr>
                <w:rFonts w:ascii="宋体" w:eastAsia="宋体" w:hAnsi="宋体"/>
                <w:sz w:val="18"/>
              </w:rPr>
              <w:t>YJV-0.6/1kV电力电缆 各种规格</w:t>
            </w:r>
          </w:p>
        </w:tc>
        <w:tc>
          <w:tcPr>
            <w:tcW w:w="864" w:type="dxa"/>
            <w:tcBorders/>
          </w:tcPr>
          <w:p w14:paraId="CD45B16A">
            <w:pPr>
              <w:pStyle w:val="style0"/>
              <w:jc w:val="left"/>
              <w:rPr/>
            </w:pPr>
            <w:r>
              <w:rPr>
                <w:rFonts w:ascii="宋体" w:eastAsia="宋体" w:hAnsi="宋体"/>
                <w:sz w:val="18"/>
              </w:rPr>
              <w:t>m</w:t>
            </w:r>
          </w:p>
        </w:tc>
        <w:tc>
          <w:tcPr>
            <w:tcW w:w="1152" w:type="dxa"/>
            <w:tcBorders/>
          </w:tcPr>
          <w:p w14:paraId="2B6DD175">
            <w:pPr>
              <w:pStyle w:val="style0"/>
              <w:jc w:val="center"/>
              <w:rPr/>
            </w:pPr>
            <w:r>
              <w:rPr>
                <w:rFonts w:ascii="宋体" w:eastAsia="宋体" w:hAnsi="宋体"/>
                <w:sz w:val="18"/>
              </w:rPr>
              <w:t>52500</w:t>
            </w:r>
          </w:p>
        </w:tc>
        <w:tc>
          <w:tcPr>
            <w:tcW w:w="1296" w:type="dxa"/>
            <w:tcBorders/>
          </w:tcPr>
          <w:p w14:paraId="85164BEC">
            <w:pPr>
              <w:pStyle w:val="style0"/>
              <w:jc w:val="center"/>
              <w:rPr/>
            </w:pPr>
            <w:r>
              <w:rPr>
                <w:rFonts w:ascii="宋体" w:eastAsia="宋体" w:hAnsi="宋体"/>
                <w:sz w:val="18"/>
              </w:rPr>
              <w:t>——</w:t>
            </w:r>
          </w:p>
        </w:tc>
        <w:tc>
          <w:tcPr>
            <w:tcW w:w="1296" w:type="dxa"/>
            <w:tcBorders/>
          </w:tcPr>
          <w:p w14:paraId="4FBC1306">
            <w:pPr>
              <w:pStyle w:val="style0"/>
              <w:jc w:val="center"/>
              <w:rPr/>
            </w:pPr>
            <w:r>
              <w:rPr>
                <w:rFonts w:ascii="宋体" w:eastAsia="宋体" w:hAnsi="宋体"/>
                <w:sz w:val="18"/>
              </w:rPr>
              <w:t>——</w:t>
            </w:r>
          </w:p>
        </w:tc>
        <w:tc>
          <w:tcPr>
            <w:tcW w:w="1440" w:type="dxa"/>
            <w:tcBorders/>
          </w:tcPr>
          <w:p w14:paraId="3BE841D5">
            <w:pPr>
              <w:pStyle w:val="style0"/>
              <w:jc w:val="center"/>
              <w:rPr/>
            </w:pPr>
          </w:p>
        </w:tc>
        <w:tc>
          <w:tcPr>
            <w:tcW w:w="1008" w:type="dxa"/>
            <w:tcBorders/>
          </w:tcPr>
          <w:p w14:paraId="3563A1D1">
            <w:pPr>
              <w:pStyle w:val="style0"/>
              <w:jc w:val="center"/>
              <w:rPr/>
            </w:pPr>
          </w:p>
        </w:tc>
      </w:tr>
      <w:tr w14:paraId="2792A3F8">
        <w:tblPrEx/>
        <w:trPr>
          <w:jc w:val="center"/>
        </w:trPr>
        <w:tc>
          <w:tcPr>
            <w:tcW w:w="720" w:type="dxa"/>
            <w:tcBorders/>
          </w:tcPr>
          <w:p w14:paraId="6BB51E68">
            <w:pPr>
              <w:pStyle w:val="style0"/>
              <w:jc w:val="center"/>
              <w:rPr/>
            </w:pPr>
            <w:r>
              <w:rPr>
                <w:rFonts w:ascii="宋体" w:eastAsia="宋体" w:hAnsi="宋体"/>
                <w:sz w:val="18"/>
              </w:rPr>
              <w:t>27</w:t>
            </w:r>
          </w:p>
        </w:tc>
        <w:tc>
          <w:tcPr>
            <w:tcW w:w="4032" w:type="dxa"/>
            <w:tcBorders/>
          </w:tcPr>
          <w:p w14:paraId="69F21BCB">
            <w:pPr>
              <w:pStyle w:val="style0"/>
              <w:jc w:val="center"/>
              <w:rPr/>
            </w:pPr>
            <w:r>
              <w:rPr>
                <w:rFonts w:ascii="宋体" w:eastAsia="宋体" w:hAnsi="宋体"/>
                <w:sz w:val="18"/>
              </w:rPr>
              <w:t>YJV22铠装电力电缆 各种规格</w:t>
            </w:r>
          </w:p>
        </w:tc>
        <w:tc>
          <w:tcPr>
            <w:tcW w:w="864" w:type="dxa"/>
            <w:tcBorders/>
          </w:tcPr>
          <w:p w14:paraId="F3B203FA">
            <w:pPr>
              <w:pStyle w:val="style0"/>
              <w:jc w:val="left"/>
              <w:rPr/>
            </w:pPr>
            <w:r>
              <w:rPr>
                <w:rFonts w:ascii="宋体" w:eastAsia="宋体" w:hAnsi="宋体"/>
                <w:sz w:val="18"/>
              </w:rPr>
              <w:t>m</w:t>
            </w:r>
          </w:p>
        </w:tc>
        <w:tc>
          <w:tcPr>
            <w:tcW w:w="1152" w:type="dxa"/>
            <w:tcBorders/>
          </w:tcPr>
          <w:p w14:paraId="240EDC80">
            <w:pPr>
              <w:pStyle w:val="style0"/>
              <w:jc w:val="center"/>
              <w:rPr/>
            </w:pPr>
            <w:r>
              <w:rPr>
                <w:rFonts w:ascii="宋体" w:eastAsia="宋体" w:hAnsi="宋体"/>
                <w:sz w:val="18"/>
              </w:rPr>
              <w:t>18000</w:t>
            </w:r>
          </w:p>
        </w:tc>
        <w:tc>
          <w:tcPr>
            <w:tcW w:w="1296" w:type="dxa"/>
            <w:tcBorders/>
          </w:tcPr>
          <w:p w14:paraId="E3D32662">
            <w:pPr>
              <w:pStyle w:val="style0"/>
              <w:jc w:val="center"/>
              <w:rPr/>
            </w:pPr>
            <w:r>
              <w:rPr>
                <w:rFonts w:ascii="宋体" w:eastAsia="宋体" w:hAnsi="宋体"/>
                <w:sz w:val="18"/>
              </w:rPr>
              <w:t>——</w:t>
            </w:r>
          </w:p>
        </w:tc>
        <w:tc>
          <w:tcPr>
            <w:tcW w:w="1296" w:type="dxa"/>
            <w:tcBorders/>
          </w:tcPr>
          <w:p w14:paraId="9D141F84">
            <w:pPr>
              <w:pStyle w:val="style0"/>
              <w:jc w:val="center"/>
              <w:rPr/>
            </w:pPr>
            <w:r>
              <w:rPr>
                <w:rFonts w:ascii="宋体" w:eastAsia="宋体" w:hAnsi="宋体"/>
                <w:sz w:val="18"/>
              </w:rPr>
              <w:t>——</w:t>
            </w:r>
          </w:p>
        </w:tc>
        <w:tc>
          <w:tcPr>
            <w:tcW w:w="1440" w:type="dxa"/>
            <w:tcBorders/>
          </w:tcPr>
          <w:p w14:paraId="51998A30">
            <w:pPr>
              <w:pStyle w:val="style0"/>
              <w:jc w:val="center"/>
              <w:rPr/>
            </w:pPr>
          </w:p>
        </w:tc>
        <w:tc>
          <w:tcPr>
            <w:tcW w:w="1008" w:type="dxa"/>
            <w:tcBorders/>
          </w:tcPr>
          <w:p w14:paraId="1D8C2F38">
            <w:pPr>
              <w:pStyle w:val="style0"/>
              <w:jc w:val="center"/>
              <w:rPr/>
            </w:pPr>
          </w:p>
        </w:tc>
      </w:tr>
      <w:tr w14:paraId="EDE9C094">
        <w:tblPrEx/>
        <w:trPr>
          <w:jc w:val="center"/>
        </w:trPr>
        <w:tc>
          <w:tcPr>
            <w:tcW w:w="720" w:type="dxa"/>
            <w:tcBorders/>
          </w:tcPr>
          <w:p w14:paraId="8ADF7D80">
            <w:pPr>
              <w:pStyle w:val="style0"/>
              <w:jc w:val="center"/>
              <w:rPr/>
            </w:pPr>
            <w:r>
              <w:rPr>
                <w:rFonts w:ascii="宋体" w:eastAsia="宋体" w:hAnsi="宋体"/>
                <w:sz w:val="18"/>
              </w:rPr>
              <w:t>28</w:t>
            </w:r>
          </w:p>
        </w:tc>
        <w:tc>
          <w:tcPr>
            <w:tcW w:w="4032" w:type="dxa"/>
            <w:tcBorders/>
          </w:tcPr>
          <w:p w14:paraId="C017E399">
            <w:pPr>
              <w:pStyle w:val="style0"/>
              <w:jc w:val="center"/>
              <w:rPr/>
            </w:pPr>
            <w:r>
              <w:rPr>
                <w:rFonts w:ascii="宋体" w:eastAsia="宋体" w:hAnsi="宋体"/>
                <w:sz w:val="18"/>
              </w:rPr>
              <w:t>CPVC电力管 Φ100</w:t>
            </w:r>
          </w:p>
        </w:tc>
        <w:tc>
          <w:tcPr>
            <w:tcW w:w="864" w:type="dxa"/>
            <w:tcBorders/>
          </w:tcPr>
          <w:p w14:paraId="1D6F45CE">
            <w:pPr>
              <w:pStyle w:val="style0"/>
              <w:jc w:val="left"/>
              <w:rPr/>
            </w:pPr>
            <w:r>
              <w:rPr>
                <w:rFonts w:ascii="宋体" w:eastAsia="宋体" w:hAnsi="宋体"/>
                <w:sz w:val="18"/>
              </w:rPr>
              <w:t>m</w:t>
            </w:r>
          </w:p>
        </w:tc>
        <w:tc>
          <w:tcPr>
            <w:tcW w:w="1152" w:type="dxa"/>
            <w:tcBorders/>
          </w:tcPr>
          <w:p w14:paraId="B87B3FC9">
            <w:pPr>
              <w:pStyle w:val="style0"/>
              <w:jc w:val="center"/>
              <w:rPr/>
            </w:pPr>
            <w:r>
              <w:rPr>
                <w:rFonts w:ascii="宋体" w:eastAsia="宋体" w:hAnsi="宋体"/>
                <w:sz w:val="18"/>
              </w:rPr>
              <w:t>25000</w:t>
            </w:r>
          </w:p>
        </w:tc>
        <w:tc>
          <w:tcPr>
            <w:tcW w:w="1296" w:type="dxa"/>
            <w:tcBorders/>
          </w:tcPr>
          <w:p w14:paraId="5D5DABF3">
            <w:pPr>
              <w:pStyle w:val="style0"/>
              <w:jc w:val="center"/>
              <w:rPr/>
            </w:pPr>
            <w:r>
              <w:rPr>
                <w:rFonts w:ascii="宋体" w:eastAsia="宋体" w:hAnsi="宋体"/>
                <w:sz w:val="18"/>
              </w:rPr>
              <w:t>——</w:t>
            </w:r>
          </w:p>
        </w:tc>
        <w:tc>
          <w:tcPr>
            <w:tcW w:w="1296" w:type="dxa"/>
            <w:tcBorders/>
          </w:tcPr>
          <w:p w14:paraId="21A4534A">
            <w:pPr>
              <w:pStyle w:val="style0"/>
              <w:jc w:val="center"/>
              <w:rPr/>
            </w:pPr>
            <w:r>
              <w:rPr>
                <w:rFonts w:ascii="宋体" w:eastAsia="宋体" w:hAnsi="宋体"/>
                <w:sz w:val="18"/>
              </w:rPr>
              <w:t>——</w:t>
            </w:r>
          </w:p>
        </w:tc>
        <w:tc>
          <w:tcPr>
            <w:tcW w:w="1440" w:type="dxa"/>
            <w:tcBorders/>
          </w:tcPr>
          <w:p w14:paraId="8AA61718">
            <w:pPr>
              <w:pStyle w:val="style0"/>
              <w:jc w:val="center"/>
              <w:rPr/>
            </w:pPr>
          </w:p>
        </w:tc>
        <w:tc>
          <w:tcPr>
            <w:tcW w:w="1008" w:type="dxa"/>
            <w:tcBorders/>
          </w:tcPr>
          <w:p w14:paraId="19E679A4">
            <w:pPr>
              <w:pStyle w:val="style0"/>
              <w:jc w:val="center"/>
              <w:rPr/>
            </w:pPr>
          </w:p>
        </w:tc>
      </w:tr>
      <w:tr w14:paraId="4DFF8E50">
        <w:tblPrEx/>
        <w:trPr>
          <w:jc w:val="center"/>
        </w:trPr>
        <w:tc>
          <w:tcPr>
            <w:tcW w:w="720" w:type="dxa"/>
            <w:tcBorders/>
          </w:tcPr>
          <w:p w14:paraId="165F21F8">
            <w:pPr>
              <w:pStyle w:val="style0"/>
              <w:jc w:val="center"/>
              <w:rPr/>
            </w:pPr>
            <w:r>
              <w:rPr>
                <w:rFonts w:ascii="宋体" w:eastAsia="宋体" w:hAnsi="宋体"/>
                <w:sz w:val="18"/>
              </w:rPr>
              <w:t>29</w:t>
            </w:r>
          </w:p>
        </w:tc>
        <w:tc>
          <w:tcPr>
            <w:tcW w:w="4032" w:type="dxa"/>
            <w:tcBorders/>
          </w:tcPr>
          <w:p w14:paraId="9AE0C486">
            <w:pPr>
              <w:pStyle w:val="style0"/>
              <w:jc w:val="center"/>
              <w:rPr/>
            </w:pPr>
            <w:r>
              <w:rPr>
                <w:rFonts w:ascii="宋体" w:eastAsia="宋体" w:hAnsi="宋体"/>
                <w:sz w:val="18"/>
              </w:rPr>
              <w:t>CPVC电力管 Φ150</w:t>
            </w:r>
          </w:p>
        </w:tc>
        <w:tc>
          <w:tcPr>
            <w:tcW w:w="864" w:type="dxa"/>
            <w:tcBorders/>
          </w:tcPr>
          <w:p w14:paraId="6D22B9B6">
            <w:pPr>
              <w:pStyle w:val="style0"/>
              <w:jc w:val="left"/>
              <w:rPr/>
            </w:pPr>
            <w:r>
              <w:rPr>
                <w:rFonts w:ascii="宋体" w:eastAsia="宋体" w:hAnsi="宋体"/>
                <w:sz w:val="18"/>
              </w:rPr>
              <w:t>m</w:t>
            </w:r>
          </w:p>
        </w:tc>
        <w:tc>
          <w:tcPr>
            <w:tcW w:w="1152" w:type="dxa"/>
            <w:tcBorders/>
          </w:tcPr>
          <w:p w14:paraId="4C878F62">
            <w:pPr>
              <w:pStyle w:val="style0"/>
              <w:jc w:val="center"/>
              <w:rPr/>
            </w:pPr>
            <w:r>
              <w:rPr>
                <w:rFonts w:ascii="宋体" w:eastAsia="宋体" w:hAnsi="宋体"/>
                <w:sz w:val="18"/>
              </w:rPr>
              <w:t>14500</w:t>
            </w:r>
          </w:p>
        </w:tc>
        <w:tc>
          <w:tcPr>
            <w:tcW w:w="1296" w:type="dxa"/>
            <w:tcBorders/>
          </w:tcPr>
          <w:p w14:paraId="D8AF35E5">
            <w:pPr>
              <w:pStyle w:val="style0"/>
              <w:jc w:val="center"/>
              <w:rPr/>
            </w:pPr>
            <w:r>
              <w:rPr>
                <w:rFonts w:ascii="宋体" w:eastAsia="宋体" w:hAnsi="宋体"/>
                <w:sz w:val="18"/>
              </w:rPr>
              <w:t>——</w:t>
            </w:r>
          </w:p>
        </w:tc>
        <w:tc>
          <w:tcPr>
            <w:tcW w:w="1296" w:type="dxa"/>
            <w:tcBorders/>
          </w:tcPr>
          <w:p w14:paraId="0F518C34">
            <w:pPr>
              <w:pStyle w:val="style0"/>
              <w:jc w:val="center"/>
              <w:rPr/>
            </w:pPr>
            <w:r>
              <w:rPr>
                <w:rFonts w:ascii="宋体" w:eastAsia="宋体" w:hAnsi="宋体"/>
                <w:sz w:val="18"/>
              </w:rPr>
              <w:t>——</w:t>
            </w:r>
          </w:p>
        </w:tc>
        <w:tc>
          <w:tcPr>
            <w:tcW w:w="1440" w:type="dxa"/>
            <w:tcBorders/>
          </w:tcPr>
          <w:p w14:paraId="E6BE767A">
            <w:pPr>
              <w:pStyle w:val="style0"/>
              <w:jc w:val="center"/>
              <w:rPr/>
            </w:pPr>
          </w:p>
        </w:tc>
        <w:tc>
          <w:tcPr>
            <w:tcW w:w="1008" w:type="dxa"/>
            <w:tcBorders/>
          </w:tcPr>
          <w:p w14:paraId="3F9D5BF1">
            <w:pPr>
              <w:pStyle w:val="style0"/>
              <w:jc w:val="center"/>
              <w:rPr/>
            </w:pPr>
          </w:p>
        </w:tc>
      </w:tr>
      <w:tr w14:paraId="78C97708">
        <w:tblPrEx/>
        <w:trPr>
          <w:jc w:val="center"/>
        </w:trPr>
        <w:tc>
          <w:tcPr>
            <w:tcW w:w="720" w:type="dxa"/>
            <w:tcBorders/>
          </w:tcPr>
          <w:p w14:paraId="5E2FE462">
            <w:pPr>
              <w:pStyle w:val="style0"/>
              <w:jc w:val="center"/>
              <w:rPr/>
            </w:pPr>
            <w:r>
              <w:rPr>
                <w:rFonts w:ascii="宋体" w:eastAsia="宋体" w:hAnsi="宋体"/>
                <w:sz w:val="18"/>
              </w:rPr>
              <w:t>30</w:t>
            </w:r>
          </w:p>
        </w:tc>
        <w:tc>
          <w:tcPr>
            <w:tcW w:w="4032" w:type="dxa"/>
            <w:tcBorders/>
          </w:tcPr>
          <w:p w14:paraId="A07F1A07">
            <w:pPr>
              <w:pStyle w:val="style0"/>
              <w:jc w:val="center"/>
              <w:rPr/>
            </w:pPr>
            <w:r>
              <w:rPr>
                <w:rFonts w:ascii="宋体" w:eastAsia="宋体" w:hAnsi="宋体"/>
                <w:sz w:val="18"/>
              </w:rPr>
              <w:t>PVC-U通信管 Φ110</w:t>
            </w:r>
          </w:p>
        </w:tc>
        <w:tc>
          <w:tcPr>
            <w:tcW w:w="864" w:type="dxa"/>
            <w:tcBorders/>
          </w:tcPr>
          <w:p w14:paraId="C5A89978">
            <w:pPr>
              <w:pStyle w:val="style0"/>
              <w:jc w:val="left"/>
              <w:rPr/>
            </w:pPr>
            <w:r>
              <w:rPr>
                <w:rFonts w:ascii="宋体" w:eastAsia="宋体" w:hAnsi="宋体"/>
                <w:sz w:val="18"/>
              </w:rPr>
              <w:t>m</w:t>
            </w:r>
          </w:p>
        </w:tc>
        <w:tc>
          <w:tcPr>
            <w:tcW w:w="1152" w:type="dxa"/>
            <w:tcBorders/>
          </w:tcPr>
          <w:p w14:paraId="5FB89645">
            <w:pPr>
              <w:pStyle w:val="style0"/>
              <w:jc w:val="center"/>
              <w:rPr/>
            </w:pPr>
            <w:r>
              <w:rPr>
                <w:rFonts w:ascii="宋体" w:eastAsia="宋体" w:hAnsi="宋体"/>
                <w:sz w:val="18"/>
              </w:rPr>
              <w:t>41200</w:t>
            </w:r>
          </w:p>
        </w:tc>
        <w:tc>
          <w:tcPr>
            <w:tcW w:w="1296" w:type="dxa"/>
            <w:tcBorders/>
          </w:tcPr>
          <w:p w14:paraId="E668860F">
            <w:pPr>
              <w:pStyle w:val="style0"/>
              <w:jc w:val="center"/>
              <w:rPr/>
            </w:pPr>
            <w:r>
              <w:rPr>
                <w:rFonts w:ascii="宋体" w:eastAsia="宋体" w:hAnsi="宋体"/>
                <w:sz w:val="18"/>
              </w:rPr>
              <w:t>——</w:t>
            </w:r>
          </w:p>
        </w:tc>
        <w:tc>
          <w:tcPr>
            <w:tcW w:w="1296" w:type="dxa"/>
            <w:tcBorders/>
          </w:tcPr>
          <w:p w14:paraId="9F506917">
            <w:pPr>
              <w:pStyle w:val="style0"/>
              <w:jc w:val="center"/>
              <w:rPr/>
            </w:pPr>
            <w:r>
              <w:rPr>
                <w:rFonts w:ascii="宋体" w:eastAsia="宋体" w:hAnsi="宋体"/>
                <w:sz w:val="18"/>
              </w:rPr>
              <w:t>——</w:t>
            </w:r>
          </w:p>
        </w:tc>
        <w:tc>
          <w:tcPr>
            <w:tcW w:w="1440" w:type="dxa"/>
            <w:tcBorders/>
          </w:tcPr>
          <w:p w14:paraId="43E1270E">
            <w:pPr>
              <w:pStyle w:val="style0"/>
              <w:jc w:val="center"/>
              <w:rPr/>
            </w:pPr>
          </w:p>
        </w:tc>
        <w:tc>
          <w:tcPr>
            <w:tcW w:w="1008" w:type="dxa"/>
            <w:tcBorders/>
          </w:tcPr>
          <w:p w14:paraId="87CC9C55">
            <w:pPr>
              <w:pStyle w:val="style0"/>
              <w:jc w:val="center"/>
              <w:rPr/>
            </w:pPr>
          </w:p>
        </w:tc>
      </w:tr>
      <w:tr w14:paraId="C7DA9569">
        <w:tblPrEx/>
        <w:trPr>
          <w:jc w:val="center"/>
        </w:trPr>
        <w:tc>
          <w:tcPr>
            <w:tcW w:w="720" w:type="dxa"/>
            <w:tcBorders/>
          </w:tcPr>
          <w:p w14:paraId="93ED6234">
            <w:pPr>
              <w:pStyle w:val="style0"/>
              <w:jc w:val="center"/>
              <w:rPr/>
            </w:pPr>
            <w:r>
              <w:rPr>
                <w:rFonts w:ascii="宋体" w:eastAsia="宋体" w:hAnsi="宋体"/>
                <w:sz w:val="18"/>
              </w:rPr>
              <w:t>31</w:t>
            </w:r>
          </w:p>
        </w:tc>
        <w:tc>
          <w:tcPr>
            <w:tcW w:w="4032" w:type="dxa"/>
            <w:tcBorders/>
          </w:tcPr>
          <w:p w14:paraId="088857F5">
            <w:pPr>
              <w:pStyle w:val="style0"/>
              <w:jc w:val="center"/>
              <w:rPr/>
            </w:pPr>
            <w:r>
              <w:rPr>
                <w:rFonts w:ascii="宋体" w:eastAsia="宋体" w:hAnsi="宋体"/>
                <w:sz w:val="18"/>
              </w:rPr>
              <w:t>GYTA层绞式通信光缆 各种芯数</w:t>
            </w:r>
          </w:p>
        </w:tc>
        <w:tc>
          <w:tcPr>
            <w:tcW w:w="864" w:type="dxa"/>
            <w:tcBorders/>
          </w:tcPr>
          <w:p w14:paraId="D91ED913">
            <w:pPr>
              <w:pStyle w:val="style0"/>
              <w:jc w:val="left"/>
              <w:rPr/>
            </w:pPr>
            <w:r>
              <w:rPr>
                <w:rFonts w:ascii="宋体" w:eastAsia="宋体" w:hAnsi="宋体"/>
                <w:sz w:val="18"/>
              </w:rPr>
              <w:t>m</w:t>
            </w:r>
          </w:p>
        </w:tc>
        <w:tc>
          <w:tcPr>
            <w:tcW w:w="1152" w:type="dxa"/>
            <w:tcBorders/>
          </w:tcPr>
          <w:p w14:paraId="7F2FE9A6">
            <w:pPr>
              <w:pStyle w:val="style0"/>
              <w:jc w:val="center"/>
              <w:rPr/>
            </w:pPr>
            <w:r>
              <w:rPr>
                <w:rFonts w:ascii="宋体" w:eastAsia="宋体" w:hAnsi="宋体"/>
                <w:sz w:val="18"/>
              </w:rPr>
              <w:t>61200</w:t>
            </w:r>
          </w:p>
        </w:tc>
        <w:tc>
          <w:tcPr>
            <w:tcW w:w="1296" w:type="dxa"/>
            <w:tcBorders/>
          </w:tcPr>
          <w:p w14:paraId="06F325D9">
            <w:pPr>
              <w:pStyle w:val="style0"/>
              <w:jc w:val="center"/>
              <w:rPr/>
            </w:pPr>
            <w:r>
              <w:rPr>
                <w:rFonts w:ascii="宋体" w:eastAsia="宋体" w:hAnsi="宋体"/>
                <w:sz w:val="18"/>
              </w:rPr>
              <w:t>——</w:t>
            </w:r>
          </w:p>
        </w:tc>
        <w:tc>
          <w:tcPr>
            <w:tcW w:w="1296" w:type="dxa"/>
            <w:tcBorders/>
          </w:tcPr>
          <w:p w14:paraId="22C37466">
            <w:pPr>
              <w:pStyle w:val="style0"/>
              <w:jc w:val="center"/>
              <w:rPr/>
            </w:pPr>
            <w:r>
              <w:rPr>
                <w:rFonts w:ascii="宋体" w:eastAsia="宋体" w:hAnsi="宋体"/>
                <w:sz w:val="18"/>
              </w:rPr>
              <w:t>——</w:t>
            </w:r>
          </w:p>
        </w:tc>
        <w:tc>
          <w:tcPr>
            <w:tcW w:w="1440" w:type="dxa"/>
            <w:tcBorders/>
          </w:tcPr>
          <w:p w14:paraId="AA573188">
            <w:pPr>
              <w:pStyle w:val="style0"/>
              <w:jc w:val="center"/>
              <w:rPr/>
            </w:pPr>
          </w:p>
        </w:tc>
        <w:tc>
          <w:tcPr>
            <w:tcW w:w="1008" w:type="dxa"/>
            <w:tcBorders/>
          </w:tcPr>
          <w:p w14:paraId="19660C37">
            <w:pPr>
              <w:pStyle w:val="style0"/>
              <w:jc w:val="center"/>
              <w:rPr/>
            </w:pPr>
          </w:p>
        </w:tc>
      </w:tr>
      <w:tr w14:paraId="50C7647C">
        <w:tblPrEx/>
        <w:trPr>
          <w:jc w:val="center"/>
        </w:trPr>
        <w:tc>
          <w:tcPr>
            <w:tcW w:w="720" w:type="dxa"/>
            <w:tcBorders/>
          </w:tcPr>
          <w:p w14:paraId="4B95084D">
            <w:pPr>
              <w:pStyle w:val="style0"/>
              <w:jc w:val="center"/>
              <w:rPr/>
            </w:pPr>
            <w:r>
              <w:rPr>
                <w:rFonts w:ascii="宋体" w:eastAsia="宋体" w:hAnsi="宋体"/>
                <w:sz w:val="18"/>
              </w:rPr>
              <w:t>32</w:t>
            </w:r>
          </w:p>
        </w:tc>
        <w:tc>
          <w:tcPr>
            <w:tcW w:w="4032" w:type="dxa"/>
            <w:tcBorders/>
          </w:tcPr>
          <w:p w14:paraId="65D038A9">
            <w:pPr>
              <w:pStyle w:val="style0"/>
              <w:jc w:val="center"/>
              <w:rPr/>
            </w:pPr>
            <w:r>
              <w:rPr>
                <w:rFonts w:ascii="宋体" w:eastAsia="宋体" w:hAnsi="宋体"/>
                <w:sz w:val="18"/>
              </w:rPr>
              <w:t>SBS改性沥青防水卷材 4mm</w:t>
            </w:r>
          </w:p>
        </w:tc>
        <w:tc>
          <w:tcPr>
            <w:tcW w:w="864" w:type="dxa"/>
            <w:tcBorders/>
          </w:tcPr>
          <w:p w14:paraId="08F86254">
            <w:pPr>
              <w:pStyle w:val="style0"/>
              <w:jc w:val="left"/>
              <w:rPr/>
            </w:pPr>
            <w:r>
              <w:rPr>
                <w:rFonts w:ascii="宋体" w:eastAsia="宋体" w:hAnsi="宋体"/>
                <w:sz w:val="18"/>
              </w:rPr>
              <w:t>㎡</w:t>
            </w:r>
          </w:p>
        </w:tc>
        <w:tc>
          <w:tcPr>
            <w:tcW w:w="1152" w:type="dxa"/>
            <w:tcBorders/>
          </w:tcPr>
          <w:p w14:paraId="342B4FC6">
            <w:pPr>
              <w:pStyle w:val="style0"/>
              <w:jc w:val="center"/>
              <w:rPr/>
            </w:pPr>
            <w:r>
              <w:rPr>
                <w:rFonts w:ascii="宋体" w:eastAsia="宋体" w:hAnsi="宋体"/>
                <w:sz w:val="18"/>
              </w:rPr>
              <w:t>120000</w:t>
            </w:r>
          </w:p>
        </w:tc>
        <w:tc>
          <w:tcPr>
            <w:tcW w:w="1296" w:type="dxa"/>
            <w:tcBorders/>
          </w:tcPr>
          <w:p w14:paraId="9C0CA5FF">
            <w:pPr>
              <w:pStyle w:val="style0"/>
              <w:jc w:val="center"/>
              <w:rPr/>
            </w:pPr>
            <w:r>
              <w:rPr>
                <w:rFonts w:ascii="宋体" w:eastAsia="宋体" w:hAnsi="宋体"/>
                <w:sz w:val="18"/>
              </w:rPr>
              <w:t>——</w:t>
            </w:r>
          </w:p>
        </w:tc>
        <w:tc>
          <w:tcPr>
            <w:tcW w:w="1296" w:type="dxa"/>
            <w:tcBorders/>
          </w:tcPr>
          <w:p w14:paraId="6F22D47A">
            <w:pPr>
              <w:pStyle w:val="style0"/>
              <w:jc w:val="center"/>
              <w:rPr/>
            </w:pPr>
            <w:r>
              <w:rPr>
                <w:rFonts w:ascii="宋体" w:eastAsia="宋体" w:hAnsi="宋体"/>
                <w:sz w:val="18"/>
              </w:rPr>
              <w:t>——</w:t>
            </w:r>
          </w:p>
        </w:tc>
        <w:tc>
          <w:tcPr>
            <w:tcW w:w="1440" w:type="dxa"/>
            <w:tcBorders/>
          </w:tcPr>
          <w:p w14:paraId="42BFE3DE">
            <w:pPr>
              <w:pStyle w:val="style0"/>
              <w:jc w:val="center"/>
              <w:rPr/>
            </w:pPr>
          </w:p>
        </w:tc>
        <w:tc>
          <w:tcPr>
            <w:tcW w:w="1008" w:type="dxa"/>
            <w:tcBorders/>
          </w:tcPr>
          <w:p w14:paraId="BEF7335C">
            <w:pPr>
              <w:pStyle w:val="style0"/>
              <w:jc w:val="center"/>
              <w:rPr/>
            </w:pPr>
          </w:p>
        </w:tc>
      </w:tr>
      <w:tr w14:paraId="77A0E4BE">
        <w:tblPrEx/>
        <w:trPr>
          <w:jc w:val="center"/>
        </w:trPr>
        <w:tc>
          <w:tcPr>
            <w:tcW w:w="720" w:type="dxa"/>
            <w:tcBorders/>
          </w:tcPr>
          <w:p w14:paraId="0F84964D">
            <w:pPr>
              <w:pStyle w:val="style0"/>
              <w:jc w:val="center"/>
              <w:rPr/>
            </w:pPr>
            <w:r>
              <w:rPr>
                <w:rFonts w:ascii="宋体" w:eastAsia="宋体" w:hAnsi="宋体"/>
                <w:sz w:val="18"/>
              </w:rPr>
              <w:t>33</w:t>
            </w:r>
          </w:p>
        </w:tc>
        <w:tc>
          <w:tcPr>
            <w:tcW w:w="4032" w:type="dxa"/>
            <w:tcBorders/>
          </w:tcPr>
          <w:p w14:paraId="C368AA5F">
            <w:pPr>
              <w:pStyle w:val="style0"/>
              <w:jc w:val="center"/>
              <w:rPr/>
            </w:pPr>
            <w:r>
              <w:rPr>
                <w:rFonts w:ascii="宋体" w:eastAsia="宋体" w:hAnsi="宋体"/>
                <w:sz w:val="18"/>
              </w:rPr>
              <w:t>聚氨酯防水涂料 1.5mm</w:t>
            </w:r>
          </w:p>
        </w:tc>
        <w:tc>
          <w:tcPr>
            <w:tcW w:w="864" w:type="dxa"/>
            <w:tcBorders/>
          </w:tcPr>
          <w:p w14:paraId="69A3888D">
            <w:pPr>
              <w:pStyle w:val="style0"/>
              <w:jc w:val="left"/>
              <w:rPr/>
            </w:pPr>
            <w:r>
              <w:rPr>
                <w:rFonts w:ascii="宋体" w:eastAsia="宋体" w:hAnsi="宋体"/>
                <w:sz w:val="18"/>
              </w:rPr>
              <w:t>㎡</w:t>
            </w:r>
          </w:p>
        </w:tc>
        <w:tc>
          <w:tcPr>
            <w:tcW w:w="1152" w:type="dxa"/>
            <w:tcBorders/>
          </w:tcPr>
          <w:p w14:paraId="D6E872F5">
            <w:pPr>
              <w:pStyle w:val="style0"/>
              <w:jc w:val="center"/>
              <w:rPr/>
            </w:pPr>
            <w:r>
              <w:rPr>
                <w:rFonts w:ascii="宋体" w:eastAsia="宋体" w:hAnsi="宋体"/>
                <w:sz w:val="18"/>
              </w:rPr>
              <w:t>35000</w:t>
            </w:r>
          </w:p>
        </w:tc>
        <w:tc>
          <w:tcPr>
            <w:tcW w:w="1296" w:type="dxa"/>
            <w:tcBorders/>
          </w:tcPr>
          <w:p w14:paraId="53A6B069">
            <w:pPr>
              <w:pStyle w:val="style0"/>
              <w:jc w:val="center"/>
              <w:rPr/>
            </w:pPr>
            <w:r>
              <w:rPr>
                <w:rFonts w:ascii="宋体" w:eastAsia="宋体" w:hAnsi="宋体"/>
                <w:sz w:val="18"/>
              </w:rPr>
              <w:t>——</w:t>
            </w:r>
          </w:p>
        </w:tc>
        <w:tc>
          <w:tcPr>
            <w:tcW w:w="1296" w:type="dxa"/>
            <w:tcBorders/>
          </w:tcPr>
          <w:p w14:paraId="965E538C">
            <w:pPr>
              <w:pStyle w:val="style0"/>
              <w:jc w:val="center"/>
              <w:rPr/>
            </w:pPr>
            <w:r>
              <w:rPr>
                <w:rFonts w:ascii="宋体" w:eastAsia="宋体" w:hAnsi="宋体"/>
                <w:sz w:val="18"/>
              </w:rPr>
              <w:t>——</w:t>
            </w:r>
          </w:p>
        </w:tc>
        <w:tc>
          <w:tcPr>
            <w:tcW w:w="1440" w:type="dxa"/>
            <w:tcBorders/>
          </w:tcPr>
          <w:p w14:paraId="76745FCA">
            <w:pPr>
              <w:pStyle w:val="style0"/>
              <w:jc w:val="center"/>
              <w:rPr/>
            </w:pPr>
          </w:p>
        </w:tc>
        <w:tc>
          <w:tcPr>
            <w:tcW w:w="1008" w:type="dxa"/>
            <w:tcBorders/>
          </w:tcPr>
          <w:p w14:paraId="0FECE218">
            <w:pPr>
              <w:pStyle w:val="style0"/>
              <w:jc w:val="center"/>
              <w:rPr/>
            </w:pPr>
          </w:p>
        </w:tc>
      </w:tr>
      <w:tr w14:paraId="5347DC1A">
        <w:tblPrEx/>
        <w:trPr>
          <w:jc w:val="center"/>
        </w:trPr>
        <w:tc>
          <w:tcPr>
            <w:tcW w:w="720" w:type="dxa"/>
            <w:tcBorders/>
          </w:tcPr>
          <w:p w14:paraId="FC959B2D">
            <w:pPr>
              <w:pStyle w:val="style0"/>
              <w:jc w:val="center"/>
              <w:rPr/>
            </w:pPr>
            <w:r>
              <w:rPr>
                <w:rFonts w:ascii="宋体" w:eastAsia="宋体" w:hAnsi="宋体"/>
                <w:sz w:val="18"/>
              </w:rPr>
              <w:t>34</w:t>
            </w:r>
          </w:p>
        </w:tc>
        <w:tc>
          <w:tcPr>
            <w:tcW w:w="4032" w:type="dxa"/>
            <w:tcBorders/>
          </w:tcPr>
          <w:p w14:paraId="2D16A234">
            <w:pPr>
              <w:pStyle w:val="style0"/>
              <w:jc w:val="center"/>
              <w:rPr/>
            </w:pPr>
            <w:r>
              <w:rPr>
                <w:rFonts w:ascii="宋体" w:eastAsia="宋体" w:hAnsi="宋体"/>
                <w:sz w:val="18"/>
              </w:rPr>
              <w:t>挤塑聚苯保温板 50mm</w:t>
            </w:r>
          </w:p>
        </w:tc>
        <w:tc>
          <w:tcPr>
            <w:tcW w:w="864" w:type="dxa"/>
            <w:tcBorders/>
          </w:tcPr>
          <w:p w14:paraId="4DBDB801">
            <w:pPr>
              <w:pStyle w:val="style0"/>
              <w:jc w:val="left"/>
              <w:rPr/>
            </w:pPr>
            <w:r>
              <w:rPr>
                <w:rFonts w:ascii="宋体" w:eastAsia="宋体" w:hAnsi="宋体"/>
                <w:sz w:val="18"/>
              </w:rPr>
              <w:t>㎡</w:t>
            </w:r>
          </w:p>
        </w:tc>
        <w:tc>
          <w:tcPr>
            <w:tcW w:w="1152" w:type="dxa"/>
            <w:tcBorders/>
          </w:tcPr>
          <w:p w14:paraId="04B729C0">
            <w:pPr>
              <w:pStyle w:val="style0"/>
              <w:jc w:val="center"/>
              <w:rPr/>
            </w:pPr>
            <w:r>
              <w:rPr>
                <w:rFonts w:ascii="宋体" w:eastAsia="宋体" w:hAnsi="宋体"/>
                <w:sz w:val="18"/>
              </w:rPr>
              <w:t>85000</w:t>
            </w:r>
          </w:p>
        </w:tc>
        <w:tc>
          <w:tcPr>
            <w:tcW w:w="1296" w:type="dxa"/>
            <w:tcBorders/>
          </w:tcPr>
          <w:p w14:paraId="6D989965">
            <w:pPr>
              <w:pStyle w:val="style0"/>
              <w:jc w:val="center"/>
              <w:rPr/>
            </w:pPr>
            <w:r>
              <w:rPr>
                <w:rFonts w:ascii="宋体" w:eastAsia="宋体" w:hAnsi="宋体"/>
                <w:sz w:val="18"/>
              </w:rPr>
              <w:t>——</w:t>
            </w:r>
          </w:p>
        </w:tc>
        <w:tc>
          <w:tcPr>
            <w:tcW w:w="1296" w:type="dxa"/>
            <w:tcBorders/>
          </w:tcPr>
          <w:p w14:paraId="99B23BDE">
            <w:pPr>
              <w:pStyle w:val="style0"/>
              <w:jc w:val="center"/>
              <w:rPr/>
            </w:pPr>
            <w:r>
              <w:rPr>
                <w:rFonts w:ascii="宋体" w:eastAsia="宋体" w:hAnsi="宋体"/>
                <w:sz w:val="18"/>
              </w:rPr>
              <w:t>——</w:t>
            </w:r>
          </w:p>
        </w:tc>
        <w:tc>
          <w:tcPr>
            <w:tcW w:w="1440" w:type="dxa"/>
            <w:tcBorders/>
          </w:tcPr>
          <w:p w14:paraId="FA20AC61">
            <w:pPr>
              <w:pStyle w:val="style0"/>
              <w:jc w:val="center"/>
              <w:rPr/>
            </w:pPr>
          </w:p>
        </w:tc>
        <w:tc>
          <w:tcPr>
            <w:tcW w:w="1008" w:type="dxa"/>
            <w:tcBorders/>
          </w:tcPr>
          <w:p w14:paraId="DA30C920">
            <w:pPr>
              <w:pStyle w:val="style0"/>
              <w:jc w:val="center"/>
              <w:rPr/>
            </w:pPr>
          </w:p>
        </w:tc>
      </w:tr>
      <w:tr w14:paraId="FA430FAF">
        <w:tblPrEx/>
        <w:trPr>
          <w:jc w:val="center"/>
        </w:trPr>
        <w:tc>
          <w:tcPr>
            <w:tcW w:w="720" w:type="dxa"/>
            <w:tcBorders/>
          </w:tcPr>
          <w:p w14:paraId="D2EA804D">
            <w:pPr>
              <w:pStyle w:val="style0"/>
              <w:jc w:val="center"/>
              <w:rPr/>
            </w:pPr>
            <w:r>
              <w:rPr>
                <w:rFonts w:ascii="宋体" w:eastAsia="宋体" w:hAnsi="宋体"/>
                <w:sz w:val="18"/>
              </w:rPr>
              <w:t>35</w:t>
            </w:r>
          </w:p>
        </w:tc>
        <w:tc>
          <w:tcPr>
            <w:tcW w:w="4032" w:type="dxa"/>
            <w:tcBorders/>
          </w:tcPr>
          <w:p w14:paraId="DD742851">
            <w:pPr>
              <w:pStyle w:val="style0"/>
              <w:jc w:val="center"/>
              <w:rPr/>
            </w:pPr>
            <w:r>
              <w:rPr>
                <w:rFonts w:ascii="宋体" w:eastAsia="宋体" w:hAnsi="宋体"/>
                <w:sz w:val="18"/>
              </w:rPr>
              <w:t>透水砖 200×100×60mm</w:t>
            </w:r>
          </w:p>
        </w:tc>
        <w:tc>
          <w:tcPr>
            <w:tcW w:w="864" w:type="dxa"/>
            <w:tcBorders/>
          </w:tcPr>
          <w:p w14:paraId="233A7EBF">
            <w:pPr>
              <w:pStyle w:val="style0"/>
              <w:jc w:val="left"/>
              <w:rPr/>
            </w:pPr>
            <w:r>
              <w:rPr>
                <w:rFonts w:ascii="宋体" w:eastAsia="宋体" w:hAnsi="宋体"/>
                <w:sz w:val="18"/>
              </w:rPr>
              <w:t>㎡</w:t>
            </w:r>
          </w:p>
        </w:tc>
        <w:tc>
          <w:tcPr>
            <w:tcW w:w="1152" w:type="dxa"/>
            <w:tcBorders/>
          </w:tcPr>
          <w:p w14:paraId="E52F8CB4">
            <w:pPr>
              <w:pStyle w:val="style0"/>
              <w:jc w:val="center"/>
              <w:rPr/>
            </w:pPr>
            <w:r>
              <w:rPr>
                <w:rFonts w:ascii="宋体" w:eastAsia="宋体" w:hAnsi="宋体"/>
                <w:sz w:val="18"/>
              </w:rPr>
              <w:t>42000</w:t>
            </w:r>
          </w:p>
        </w:tc>
        <w:tc>
          <w:tcPr>
            <w:tcW w:w="1296" w:type="dxa"/>
            <w:tcBorders/>
          </w:tcPr>
          <w:p w14:paraId="06995145">
            <w:pPr>
              <w:pStyle w:val="style0"/>
              <w:jc w:val="center"/>
              <w:rPr/>
            </w:pPr>
            <w:r>
              <w:rPr>
                <w:rFonts w:ascii="宋体" w:eastAsia="宋体" w:hAnsi="宋体"/>
                <w:sz w:val="18"/>
              </w:rPr>
              <w:t>——</w:t>
            </w:r>
          </w:p>
        </w:tc>
        <w:tc>
          <w:tcPr>
            <w:tcW w:w="1296" w:type="dxa"/>
            <w:tcBorders/>
          </w:tcPr>
          <w:p w14:paraId="25C6622D">
            <w:pPr>
              <w:pStyle w:val="style0"/>
              <w:jc w:val="center"/>
              <w:rPr/>
            </w:pPr>
            <w:r>
              <w:rPr>
                <w:rFonts w:ascii="宋体" w:eastAsia="宋体" w:hAnsi="宋体"/>
                <w:sz w:val="18"/>
              </w:rPr>
              <w:t>——</w:t>
            </w:r>
          </w:p>
        </w:tc>
        <w:tc>
          <w:tcPr>
            <w:tcW w:w="1440" w:type="dxa"/>
            <w:tcBorders/>
          </w:tcPr>
          <w:p w14:paraId="F160D152">
            <w:pPr>
              <w:pStyle w:val="style0"/>
              <w:jc w:val="center"/>
              <w:rPr/>
            </w:pPr>
          </w:p>
        </w:tc>
        <w:tc>
          <w:tcPr>
            <w:tcW w:w="1008" w:type="dxa"/>
            <w:tcBorders/>
          </w:tcPr>
          <w:p w14:paraId="0818CE13">
            <w:pPr>
              <w:pStyle w:val="style0"/>
              <w:jc w:val="center"/>
              <w:rPr/>
            </w:pPr>
          </w:p>
        </w:tc>
      </w:tr>
      <w:tr w14:paraId="692942A5">
        <w:tblPrEx/>
        <w:trPr>
          <w:jc w:val="center"/>
        </w:trPr>
        <w:tc>
          <w:tcPr>
            <w:tcW w:w="720" w:type="dxa"/>
            <w:tcBorders/>
          </w:tcPr>
          <w:p w14:paraId="02A948F7">
            <w:pPr>
              <w:pStyle w:val="style0"/>
              <w:jc w:val="center"/>
              <w:rPr/>
            </w:pPr>
            <w:r>
              <w:rPr>
                <w:rFonts w:ascii="宋体" w:eastAsia="宋体" w:hAnsi="宋体"/>
                <w:sz w:val="18"/>
              </w:rPr>
              <w:t>36</w:t>
            </w:r>
          </w:p>
        </w:tc>
        <w:tc>
          <w:tcPr>
            <w:tcW w:w="4032" w:type="dxa"/>
            <w:tcBorders/>
          </w:tcPr>
          <w:p w14:paraId="9E1219AE">
            <w:pPr>
              <w:pStyle w:val="style0"/>
              <w:jc w:val="center"/>
              <w:rPr/>
            </w:pPr>
            <w:r>
              <w:rPr>
                <w:rFonts w:ascii="宋体" w:eastAsia="宋体" w:hAnsi="宋体"/>
                <w:sz w:val="18"/>
              </w:rPr>
              <w:t>盲道砖 300×300×60mm</w:t>
            </w:r>
          </w:p>
        </w:tc>
        <w:tc>
          <w:tcPr>
            <w:tcW w:w="864" w:type="dxa"/>
            <w:tcBorders/>
          </w:tcPr>
          <w:p w14:paraId="DD66B8DF">
            <w:pPr>
              <w:pStyle w:val="style0"/>
              <w:jc w:val="left"/>
              <w:rPr/>
            </w:pPr>
            <w:r>
              <w:rPr>
                <w:rFonts w:ascii="宋体" w:eastAsia="宋体" w:hAnsi="宋体"/>
                <w:sz w:val="18"/>
              </w:rPr>
              <w:t>㎡</w:t>
            </w:r>
          </w:p>
        </w:tc>
        <w:tc>
          <w:tcPr>
            <w:tcW w:w="1152" w:type="dxa"/>
            <w:tcBorders/>
          </w:tcPr>
          <w:p w14:paraId="E22F56CB">
            <w:pPr>
              <w:pStyle w:val="style0"/>
              <w:jc w:val="center"/>
              <w:rPr/>
            </w:pPr>
            <w:r>
              <w:rPr>
                <w:rFonts w:ascii="宋体" w:eastAsia="宋体" w:hAnsi="宋体"/>
                <w:sz w:val="18"/>
              </w:rPr>
              <w:t>10000</w:t>
            </w:r>
          </w:p>
        </w:tc>
        <w:tc>
          <w:tcPr>
            <w:tcW w:w="1296" w:type="dxa"/>
            <w:tcBorders/>
          </w:tcPr>
          <w:p w14:paraId="CD3D4666">
            <w:pPr>
              <w:pStyle w:val="style0"/>
              <w:jc w:val="center"/>
              <w:rPr/>
            </w:pPr>
            <w:r>
              <w:rPr>
                <w:rFonts w:ascii="宋体" w:eastAsia="宋体" w:hAnsi="宋体"/>
                <w:sz w:val="18"/>
              </w:rPr>
              <w:t>——</w:t>
            </w:r>
          </w:p>
        </w:tc>
        <w:tc>
          <w:tcPr>
            <w:tcW w:w="1296" w:type="dxa"/>
            <w:tcBorders/>
          </w:tcPr>
          <w:p w14:paraId="84D1511B">
            <w:pPr>
              <w:pStyle w:val="style0"/>
              <w:jc w:val="center"/>
              <w:rPr/>
            </w:pPr>
            <w:r>
              <w:rPr>
                <w:rFonts w:ascii="宋体" w:eastAsia="宋体" w:hAnsi="宋体"/>
                <w:sz w:val="18"/>
              </w:rPr>
              <w:t>——</w:t>
            </w:r>
          </w:p>
        </w:tc>
        <w:tc>
          <w:tcPr>
            <w:tcW w:w="1440" w:type="dxa"/>
            <w:tcBorders/>
          </w:tcPr>
          <w:p w14:paraId="A5163B86">
            <w:pPr>
              <w:pStyle w:val="style0"/>
              <w:jc w:val="center"/>
              <w:rPr/>
            </w:pPr>
          </w:p>
        </w:tc>
        <w:tc>
          <w:tcPr>
            <w:tcW w:w="1008" w:type="dxa"/>
            <w:tcBorders/>
          </w:tcPr>
          <w:p w14:paraId="A158D2A2">
            <w:pPr>
              <w:pStyle w:val="style0"/>
              <w:jc w:val="center"/>
              <w:rPr/>
            </w:pPr>
          </w:p>
        </w:tc>
      </w:tr>
      <w:tr w14:paraId="5DADADE9">
        <w:tblPrEx/>
        <w:trPr>
          <w:jc w:val="center"/>
        </w:trPr>
        <w:tc>
          <w:tcPr>
            <w:tcW w:w="720" w:type="dxa"/>
            <w:tcBorders/>
          </w:tcPr>
          <w:p w14:paraId="2A5A986A">
            <w:pPr>
              <w:pStyle w:val="style0"/>
              <w:jc w:val="center"/>
              <w:rPr/>
            </w:pPr>
            <w:r>
              <w:rPr>
                <w:rFonts w:ascii="宋体" w:eastAsia="宋体" w:hAnsi="宋体"/>
                <w:sz w:val="18"/>
              </w:rPr>
              <w:t>37</w:t>
            </w:r>
          </w:p>
        </w:tc>
        <w:tc>
          <w:tcPr>
            <w:tcW w:w="4032" w:type="dxa"/>
            <w:tcBorders/>
          </w:tcPr>
          <w:p w14:paraId="323501F5">
            <w:pPr>
              <w:pStyle w:val="style0"/>
              <w:jc w:val="center"/>
              <w:rPr/>
            </w:pPr>
            <w:r>
              <w:rPr>
                <w:rFonts w:ascii="宋体" w:eastAsia="宋体" w:hAnsi="宋体"/>
                <w:sz w:val="18"/>
              </w:rPr>
              <w:t>C30混凝土路缘石 1000×300×150</w:t>
            </w:r>
          </w:p>
        </w:tc>
        <w:tc>
          <w:tcPr>
            <w:tcW w:w="864" w:type="dxa"/>
            <w:tcBorders/>
          </w:tcPr>
          <w:p w14:paraId="81670C4A">
            <w:pPr>
              <w:pStyle w:val="style0"/>
              <w:jc w:val="left"/>
              <w:rPr/>
            </w:pPr>
            <w:r>
              <w:rPr>
                <w:rFonts w:ascii="宋体" w:eastAsia="宋体" w:hAnsi="宋体"/>
                <w:sz w:val="18"/>
              </w:rPr>
              <w:t>m</w:t>
            </w:r>
          </w:p>
        </w:tc>
        <w:tc>
          <w:tcPr>
            <w:tcW w:w="1152" w:type="dxa"/>
            <w:tcBorders/>
          </w:tcPr>
          <w:p w14:paraId="F88D74AE">
            <w:pPr>
              <w:pStyle w:val="style0"/>
              <w:jc w:val="center"/>
              <w:rPr/>
            </w:pPr>
            <w:r>
              <w:rPr>
                <w:rFonts w:ascii="宋体" w:eastAsia="宋体" w:hAnsi="宋体"/>
                <w:sz w:val="18"/>
              </w:rPr>
              <w:t>52000</w:t>
            </w:r>
          </w:p>
        </w:tc>
        <w:tc>
          <w:tcPr>
            <w:tcW w:w="1296" w:type="dxa"/>
            <w:tcBorders/>
          </w:tcPr>
          <w:p w14:paraId="E1F23052">
            <w:pPr>
              <w:pStyle w:val="style0"/>
              <w:jc w:val="center"/>
              <w:rPr/>
            </w:pPr>
            <w:r>
              <w:rPr>
                <w:rFonts w:ascii="宋体" w:eastAsia="宋体" w:hAnsi="宋体"/>
                <w:sz w:val="18"/>
              </w:rPr>
              <w:t>——</w:t>
            </w:r>
          </w:p>
        </w:tc>
        <w:tc>
          <w:tcPr>
            <w:tcW w:w="1296" w:type="dxa"/>
            <w:tcBorders/>
          </w:tcPr>
          <w:p w14:paraId="34470B3A">
            <w:pPr>
              <w:pStyle w:val="style0"/>
              <w:jc w:val="center"/>
              <w:rPr/>
            </w:pPr>
            <w:r>
              <w:rPr>
                <w:rFonts w:ascii="宋体" w:eastAsia="宋体" w:hAnsi="宋体"/>
                <w:sz w:val="18"/>
              </w:rPr>
              <w:t>——</w:t>
            </w:r>
          </w:p>
        </w:tc>
        <w:tc>
          <w:tcPr>
            <w:tcW w:w="1440" w:type="dxa"/>
            <w:tcBorders/>
          </w:tcPr>
          <w:p w14:paraId="FC088859">
            <w:pPr>
              <w:pStyle w:val="style0"/>
              <w:jc w:val="center"/>
              <w:rPr/>
            </w:pPr>
          </w:p>
        </w:tc>
        <w:tc>
          <w:tcPr>
            <w:tcW w:w="1008" w:type="dxa"/>
            <w:tcBorders/>
          </w:tcPr>
          <w:p w14:paraId="03A37F23">
            <w:pPr>
              <w:pStyle w:val="style0"/>
              <w:jc w:val="center"/>
              <w:rPr/>
            </w:pPr>
          </w:p>
        </w:tc>
      </w:tr>
      <w:tr w14:paraId="5F9AA69C">
        <w:tblPrEx/>
        <w:trPr>
          <w:jc w:val="center"/>
        </w:trPr>
        <w:tc>
          <w:tcPr>
            <w:tcW w:w="720" w:type="dxa"/>
            <w:tcBorders/>
          </w:tcPr>
          <w:p w14:paraId="E5B1574D">
            <w:pPr>
              <w:pStyle w:val="style0"/>
              <w:jc w:val="center"/>
              <w:rPr/>
            </w:pPr>
            <w:r>
              <w:rPr>
                <w:rFonts w:ascii="宋体" w:eastAsia="宋体" w:hAnsi="宋体"/>
                <w:sz w:val="18"/>
              </w:rPr>
              <w:t>38</w:t>
            </w:r>
          </w:p>
        </w:tc>
        <w:tc>
          <w:tcPr>
            <w:tcW w:w="4032" w:type="dxa"/>
            <w:tcBorders/>
          </w:tcPr>
          <w:p w14:paraId="A1711395">
            <w:pPr>
              <w:pStyle w:val="style0"/>
              <w:jc w:val="center"/>
              <w:rPr/>
            </w:pPr>
            <w:r>
              <w:rPr>
                <w:rFonts w:ascii="宋体" w:eastAsia="宋体" w:hAnsi="宋体"/>
                <w:sz w:val="18"/>
              </w:rPr>
              <w:t>D400重型球墨铸铁井盖 Φ700</w:t>
            </w:r>
          </w:p>
        </w:tc>
        <w:tc>
          <w:tcPr>
            <w:tcW w:w="864" w:type="dxa"/>
            <w:tcBorders/>
          </w:tcPr>
          <w:p w14:paraId="C784B3F4">
            <w:pPr>
              <w:pStyle w:val="style0"/>
              <w:jc w:val="left"/>
              <w:rPr/>
            </w:pPr>
            <w:r>
              <w:rPr>
                <w:rFonts w:ascii="宋体" w:eastAsia="宋体" w:hAnsi="宋体"/>
                <w:sz w:val="18"/>
              </w:rPr>
              <w:t>套</w:t>
            </w:r>
          </w:p>
        </w:tc>
        <w:tc>
          <w:tcPr>
            <w:tcW w:w="1152" w:type="dxa"/>
            <w:tcBorders/>
          </w:tcPr>
          <w:p w14:paraId="1AC9371D">
            <w:pPr>
              <w:pStyle w:val="style0"/>
              <w:jc w:val="center"/>
              <w:rPr/>
            </w:pPr>
            <w:r>
              <w:rPr>
                <w:rFonts w:ascii="宋体" w:eastAsia="宋体" w:hAnsi="宋体"/>
                <w:sz w:val="18"/>
              </w:rPr>
              <w:t>1300</w:t>
            </w:r>
          </w:p>
        </w:tc>
        <w:tc>
          <w:tcPr>
            <w:tcW w:w="1296" w:type="dxa"/>
            <w:tcBorders/>
          </w:tcPr>
          <w:p w14:paraId="686D6753">
            <w:pPr>
              <w:pStyle w:val="style0"/>
              <w:jc w:val="center"/>
              <w:rPr/>
            </w:pPr>
            <w:r>
              <w:rPr>
                <w:rFonts w:ascii="宋体" w:eastAsia="宋体" w:hAnsi="宋体"/>
                <w:sz w:val="18"/>
              </w:rPr>
              <w:t>——</w:t>
            </w:r>
          </w:p>
        </w:tc>
        <w:tc>
          <w:tcPr>
            <w:tcW w:w="1296" w:type="dxa"/>
            <w:tcBorders/>
          </w:tcPr>
          <w:p w14:paraId="0D895B17">
            <w:pPr>
              <w:pStyle w:val="style0"/>
              <w:jc w:val="center"/>
              <w:rPr/>
            </w:pPr>
            <w:r>
              <w:rPr>
                <w:rFonts w:ascii="宋体" w:eastAsia="宋体" w:hAnsi="宋体"/>
                <w:sz w:val="18"/>
              </w:rPr>
              <w:t>——</w:t>
            </w:r>
          </w:p>
        </w:tc>
        <w:tc>
          <w:tcPr>
            <w:tcW w:w="1440" w:type="dxa"/>
            <w:tcBorders/>
          </w:tcPr>
          <w:p w14:paraId="5A8678D0">
            <w:pPr>
              <w:pStyle w:val="style0"/>
              <w:jc w:val="center"/>
              <w:rPr/>
            </w:pPr>
          </w:p>
        </w:tc>
        <w:tc>
          <w:tcPr>
            <w:tcW w:w="1008" w:type="dxa"/>
            <w:tcBorders/>
          </w:tcPr>
          <w:p w14:paraId="5D942A79">
            <w:pPr>
              <w:pStyle w:val="style0"/>
              <w:jc w:val="center"/>
              <w:rPr/>
            </w:pPr>
          </w:p>
        </w:tc>
      </w:tr>
      <w:tr w14:paraId="BD80972B">
        <w:tblPrEx/>
        <w:trPr>
          <w:jc w:val="center"/>
        </w:trPr>
        <w:tc>
          <w:tcPr>
            <w:tcW w:w="720" w:type="dxa"/>
            <w:tcBorders/>
          </w:tcPr>
          <w:p w14:paraId="B6EDD743">
            <w:pPr>
              <w:pStyle w:val="style0"/>
              <w:jc w:val="center"/>
              <w:rPr/>
            </w:pPr>
            <w:r>
              <w:rPr>
                <w:rFonts w:ascii="宋体" w:eastAsia="宋体" w:hAnsi="宋体"/>
                <w:sz w:val="18"/>
              </w:rPr>
              <w:t>39</w:t>
            </w:r>
          </w:p>
        </w:tc>
        <w:tc>
          <w:tcPr>
            <w:tcW w:w="4032" w:type="dxa"/>
            <w:tcBorders/>
          </w:tcPr>
          <w:p w14:paraId="9BF82AFE">
            <w:pPr>
              <w:pStyle w:val="style0"/>
              <w:jc w:val="center"/>
              <w:rPr/>
            </w:pPr>
            <w:r>
              <w:rPr>
                <w:rFonts w:ascii="宋体" w:eastAsia="宋体" w:hAnsi="宋体"/>
                <w:sz w:val="18"/>
              </w:rPr>
              <w:t>球墨铸铁雨水箅子 单箅</w:t>
            </w:r>
          </w:p>
        </w:tc>
        <w:tc>
          <w:tcPr>
            <w:tcW w:w="864" w:type="dxa"/>
            <w:tcBorders/>
          </w:tcPr>
          <w:p w14:paraId="13486658">
            <w:pPr>
              <w:pStyle w:val="style0"/>
              <w:jc w:val="left"/>
              <w:rPr/>
            </w:pPr>
            <w:r>
              <w:rPr>
                <w:rFonts w:ascii="宋体" w:eastAsia="宋体" w:hAnsi="宋体"/>
                <w:sz w:val="18"/>
              </w:rPr>
              <w:t>套</w:t>
            </w:r>
          </w:p>
        </w:tc>
        <w:tc>
          <w:tcPr>
            <w:tcW w:w="1152" w:type="dxa"/>
            <w:tcBorders/>
          </w:tcPr>
          <w:p w14:paraId="7C4CA623">
            <w:pPr>
              <w:pStyle w:val="style0"/>
              <w:jc w:val="center"/>
              <w:rPr/>
            </w:pPr>
            <w:r>
              <w:rPr>
                <w:rFonts w:ascii="宋体" w:eastAsia="宋体" w:hAnsi="宋体"/>
                <w:sz w:val="18"/>
              </w:rPr>
              <w:t>800</w:t>
            </w:r>
          </w:p>
        </w:tc>
        <w:tc>
          <w:tcPr>
            <w:tcW w:w="1296" w:type="dxa"/>
            <w:tcBorders/>
          </w:tcPr>
          <w:p w14:paraId="DCBEB47E">
            <w:pPr>
              <w:pStyle w:val="style0"/>
              <w:jc w:val="center"/>
              <w:rPr/>
            </w:pPr>
            <w:r>
              <w:rPr>
                <w:rFonts w:ascii="宋体" w:eastAsia="宋体" w:hAnsi="宋体"/>
                <w:sz w:val="18"/>
              </w:rPr>
              <w:t>——</w:t>
            </w:r>
          </w:p>
        </w:tc>
        <w:tc>
          <w:tcPr>
            <w:tcW w:w="1296" w:type="dxa"/>
            <w:tcBorders/>
          </w:tcPr>
          <w:p w14:paraId="4396CB29">
            <w:pPr>
              <w:pStyle w:val="style0"/>
              <w:jc w:val="center"/>
              <w:rPr/>
            </w:pPr>
            <w:r>
              <w:rPr>
                <w:rFonts w:ascii="宋体" w:eastAsia="宋体" w:hAnsi="宋体"/>
                <w:sz w:val="18"/>
              </w:rPr>
              <w:t>——</w:t>
            </w:r>
          </w:p>
        </w:tc>
        <w:tc>
          <w:tcPr>
            <w:tcW w:w="1440" w:type="dxa"/>
            <w:tcBorders/>
          </w:tcPr>
          <w:p w14:paraId="046E8F3D">
            <w:pPr>
              <w:pStyle w:val="style0"/>
              <w:jc w:val="center"/>
              <w:rPr/>
            </w:pPr>
          </w:p>
        </w:tc>
        <w:tc>
          <w:tcPr>
            <w:tcW w:w="1008" w:type="dxa"/>
            <w:tcBorders/>
          </w:tcPr>
          <w:p w14:paraId="169C152F">
            <w:pPr>
              <w:pStyle w:val="style0"/>
              <w:jc w:val="center"/>
              <w:rPr/>
            </w:pPr>
          </w:p>
        </w:tc>
      </w:tr>
      <w:tr w14:paraId="516BE76F">
        <w:tblPrEx/>
        <w:trPr>
          <w:jc w:val="center"/>
        </w:trPr>
        <w:tc>
          <w:tcPr>
            <w:tcW w:w="720" w:type="dxa"/>
            <w:tcBorders/>
          </w:tcPr>
          <w:p w14:paraId="8A0A705A">
            <w:pPr>
              <w:pStyle w:val="style0"/>
              <w:jc w:val="center"/>
              <w:rPr/>
            </w:pPr>
            <w:r>
              <w:rPr>
                <w:rFonts w:ascii="宋体" w:eastAsia="宋体" w:hAnsi="宋体"/>
                <w:sz w:val="18"/>
              </w:rPr>
              <w:t>40</w:t>
            </w:r>
          </w:p>
        </w:tc>
        <w:tc>
          <w:tcPr>
            <w:tcW w:w="4032" w:type="dxa"/>
            <w:tcBorders/>
          </w:tcPr>
          <w:p w14:paraId="9AF4A46F">
            <w:pPr>
              <w:pStyle w:val="style0"/>
              <w:jc w:val="center"/>
              <w:rPr/>
            </w:pPr>
            <w:r>
              <w:rPr>
                <w:rFonts w:ascii="宋体" w:eastAsia="宋体" w:hAnsi="宋体"/>
                <w:sz w:val="18"/>
              </w:rPr>
              <w:t>球墨铸铁雨水箅子 双箅</w:t>
            </w:r>
          </w:p>
        </w:tc>
        <w:tc>
          <w:tcPr>
            <w:tcW w:w="864" w:type="dxa"/>
            <w:tcBorders/>
          </w:tcPr>
          <w:p w14:paraId="1D359172">
            <w:pPr>
              <w:pStyle w:val="style0"/>
              <w:jc w:val="left"/>
              <w:rPr/>
            </w:pPr>
            <w:r>
              <w:rPr>
                <w:rFonts w:ascii="宋体" w:eastAsia="宋体" w:hAnsi="宋体"/>
                <w:sz w:val="18"/>
              </w:rPr>
              <w:t>套</w:t>
            </w:r>
          </w:p>
        </w:tc>
        <w:tc>
          <w:tcPr>
            <w:tcW w:w="1152" w:type="dxa"/>
            <w:tcBorders/>
          </w:tcPr>
          <w:p w14:paraId="07D0E7D6">
            <w:pPr>
              <w:pStyle w:val="style0"/>
              <w:jc w:val="center"/>
              <w:rPr/>
            </w:pPr>
            <w:r>
              <w:rPr>
                <w:rFonts w:ascii="宋体" w:eastAsia="宋体" w:hAnsi="宋体"/>
                <w:sz w:val="18"/>
              </w:rPr>
              <w:t>750</w:t>
            </w:r>
          </w:p>
        </w:tc>
        <w:tc>
          <w:tcPr>
            <w:tcW w:w="1296" w:type="dxa"/>
            <w:tcBorders/>
          </w:tcPr>
          <w:p w14:paraId="14FFFBFC">
            <w:pPr>
              <w:pStyle w:val="style0"/>
              <w:jc w:val="center"/>
              <w:rPr/>
            </w:pPr>
            <w:r>
              <w:rPr>
                <w:rFonts w:ascii="宋体" w:eastAsia="宋体" w:hAnsi="宋体"/>
                <w:sz w:val="18"/>
              </w:rPr>
              <w:t>——</w:t>
            </w:r>
          </w:p>
        </w:tc>
        <w:tc>
          <w:tcPr>
            <w:tcW w:w="1296" w:type="dxa"/>
            <w:tcBorders/>
          </w:tcPr>
          <w:p w14:paraId="4ACCC577">
            <w:pPr>
              <w:pStyle w:val="style0"/>
              <w:jc w:val="center"/>
              <w:rPr/>
            </w:pPr>
            <w:r>
              <w:rPr>
                <w:rFonts w:ascii="宋体" w:eastAsia="宋体" w:hAnsi="宋体"/>
                <w:sz w:val="18"/>
              </w:rPr>
              <w:t>——</w:t>
            </w:r>
          </w:p>
        </w:tc>
        <w:tc>
          <w:tcPr>
            <w:tcW w:w="1440" w:type="dxa"/>
            <w:tcBorders/>
          </w:tcPr>
          <w:p w14:paraId="6458B452">
            <w:pPr>
              <w:pStyle w:val="style0"/>
              <w:jc w:val="center"/>
              <w:rPr/>
            </w:pPr>
          </w:p>
        </w:tc>
        <w:tc>
          <w:tcPr>
            <w:tcW w:w="1008" w:type="dxa"/>
            <w:tcBorders/>
          </w:tcPr>
          <w:p w14:paraId="10E82E96">
            <w:pPr>
              <w:pStyle w:val="style0"/>
              <w:jc w:val="center"/>
              <w:rPr/>
            </w:pPr>
          </w:p>
        </w:tc>
      </w:tr>
      <w:tr w14:paraId="D309F1F1">
        <w:tblPrEx/>
        <w:trPr>
          <w:jc w:val="center"/>
        </w:trPr>
        <w:tc>
          <w:tcPr>
            <w:tcW w:w="720" w:type="dxa"/>
            <w:tcBorders/>
          </w:tcPr>
          <w:p w14:paraId="8C1DF0C5">
            <w:pPr>
              <w:pStyle w:val="style0"/>
              <w:jc w:val="center"/>
              <w:rPr/>
            </w:pPr>
            <w:r>
              <w:rPr>
                <w:rFonts w:ascii="宋体" w:eastAsia="宋体" w:hAnsi="宋体"/>
                <w:sz w:val="18"/>
              </w:rPr>
              <w:t>41</w:t>
            </w:r>
          </w:p>
        </w:tc>
        <w:tc>
          <w:tcPr>
            <w:tcW w:w="4032" w:type="dxa"/>
            <w:tcBorders/>
          </w:tcPr>
          <w:p w14:paraId="E7BDEB21">
            <w:pPr>
              <w:pStyle w:val="style0"/>
              <w:jc w:val="center"/>
              <w:rPr/>
            </w:pPr>
            <w:r>
              <w:rPr>
                <w:rFonts w:ascii="宋体" w:eastAsia="宋体" w:hAnsi="宋体"/>
                <w:sz w:val="18"/>
              </w:rPr>
              <w:t>6m LED路灯 100W</w:t>
            </w:r>
          </w:p>
        </w:tc>
        <w:tc>
          <w:tcPr>
            <w:tcW w:w="864" w:type="dxa"/>
            <w:tcBorders/>
          </w:tcPr>
          <w:p w14:paraId="973B4E31">
            <w:pPr>
              <w:pStyle w:val="style0"/>
              <w:jc w:val="left"/>
              <w:rPr/>
            </w:pPr>
            <w:r>
              <w:rPr>
                <w:rFonts w:ascii="宋体" w:eastAsia="宋体" w:hAnsi="宋体"/>
                <w:sz w:val="18"/>
              </w:rPr>
              <w:t>套</w:t>
            </w:r>
          </w:p>
        </w:tc>
        <w:tc>
          <w:tcPr>
            <w:tcW w:w="1152" w:type="dxa"/>
            <w:tcBorders/>
          </w:tcPr>
          <w:p w14:paraId="86624A65">
            <w:pPr>
              <w:pStyle w:val="style0"/>
              <w:jc w:val="center"/>
              <w:rPr/>
            </w:pPr>
            <w:r>
              <w:rPr>
                <w:rFonts w:ascii="宋体" w:eastAsia="宋体" w:hAnsi="宋体"/>
                <w:sz w:val="18"/>
              </w:rPr>
              <w:t>450</w:t>
            </w:r>
          </w:p>
        </w:tc>
        <w:tc>
          <w:tcPr>
            <w:tcW w:w="1296" w:type="dxa"/>
            <w:tcBorders/>
          </w:tcPr>
          <w:p w14:paraId="B276D554">
            <w:pPr>
              <w:pStyle w:val="style0"/>
              <w:jc w:val="center"/>
              <w:rPr/>
            </w:pPr>
            <w:r>
              <w:rPr>
                <w:rFonts w:ascii="宋体" w:eastAsia="宋体" w:hAnsi="宋体"/>
                <w:sz w:val="18"/>
              </w:rPr>
              <w:t>——</w:t>
            </w:r>
          </w:p>
        </w:tc>
        <w:tc>
          <w:tcPr>
            <w:tcW w:w="1296" w:type="dxa"/>
            <w:tcBorders/>
          </w:tcPr>
          <w:p w14:paraId="E998EB3C">
            <w:pPr>
              <w:pStyle w:val="style0"/>
              <w:jc w:val="center"/>
              <w:rPr/>
            </w:pPr>
            <w:r>
              <w:rPr>
                <w:rFonts w:ascii="宋体" w:eastAsia="宋体" w:hAnsi="宋体"/>
                <w:sz w:val="18"/>
              </w:rPr>
              <w:t>——</w:t>
            </w:r>
          </w:p>
        </w:tc>
        <w:tc>
          <w:tcPr>
            <w:tcW w:w="1440" w:type="dxa"/>
            <w:tcBorders/>
          </w:tcPr>
          <w:p w14:paraId="B3E27450">
            <w:pPr>
              <w:pStyle w:val="style0"/>
              <w:jc w:val="center"/>
              <w:rPr/>
            </w:pPr>
          </w:p>
        </w:tc>
        <w:tc>
          <w:tcPr>
            <w:tcW w:w="1008" w:type="dxa"/>
            <w:tcBorders/>
          </w:tcPr>
          <w:p w14:paraId="664C4CF1">
            <w:pPr>
              <w:pStyle w:val="style0"/>
              <w:jc w:val="center"/>
              <w:rPr/>
            </w:pPr>
          </w:p>
        </w:tc>
      </w:tr>
      <w:tr w14:paraId="7BC23C60">
        <w:tblPrEx/>
        <w:trPr>
          <w:jc w:val="center"/>
        </w:trPr>
        <w:tc>
          <w:tcPr>
            <w:tcW w:w="720" w:type="dxa"/>
            <w:tcBorders/>
          </w:tcPr>
          <w:p w14:paraId="F0E53802">
            <w:pPr>
              <w:pStyle w:val="style0"/>
              <w:jc w:val="center"/>
              <w:rPr/>
            </w:pPr>
            <w:r>
              <w:rPr>
                <w:rFonts w:ascii="宋体" w:eastAsia="宋体" w:hAnsi="宋体"/>
                <w:sz w:val="18"/>
              </w:rPr>
              <w:t>42</w:t>
            </w:r>
          </w:p>
        </w:tc>
        <w:tc>
          <w:tcPr>
            <w:tcW w:w="4032" w:type="dxa"/>
            <w:tcBorders/>
          </w:tcPr>
          <w:p w14:paraId="B81580C6">
            <w:pPr>
              <w:pStyle w:val="style0"/>
              <w:jc w:val="center"/>
              <w:rPr/>
            </w:pPr>
            <w:r>
              <w:rPr>
                <w:rFonts w:ascii="宋体" w:eastAsia="宋体" w:hAnsi="宋体"/>
                <w:sz w:val="18"/>
              </w:rPr>
              <w:t>7kW交流充电桩</w:t>
            </w:r>
          </w:p>
        </w:tc>
        <w:tc>
          <w:tcPr>
            <w:tcW w:w="864" w:type="dxa"/>
            <w:tcBorders/>
          </w:tcPr>
          <w:p w14:paraId="04368A04">
            <w:pPr>
              <w:pStyle w:val="style0"/>
              <w:jc w:val="left"/>
              <w:rPr/>
            </w:pPr>
            <w:r>
              <w:rPr>
                <w:rFonts w:ascii="宋体" w:eastAsia="宋体" w:hAnsi="宋体"/>
                <w:sz w:val="18"/>
              </w:rPr>
              <w:t>台</w:t>
            </w:r>
          </w:p>
        </w:tc>
        <w:tc>
          <w:tcPr>
            <w:tcW w:w="1152" w:type="dxa"/>
            <w:tcBorders/>
          </w:tcPr>
          <w:p w14:paraId="848B4724">
            <w:pPr>
              <w:pStyle w:val="style0"/>
              <w:jc w:val="center"/>
              <w:rPr/>
            </w:pPr>
            <w:r>
              <w:rPr>
                <w:rFonts w:ascii="宋体" w:eastAsia="宋体" w:hAnsi="宋体"/>
                <w:sz w:val="18"/>
              </w:rPr>
              <w:t>200</w:t>
            </w:r>
          </w:p>
        </w:tc>
        <w:tc>
          <w:tcPr>
            <w:tcW w:w="1296" w:type="dxa"/>
            <w:tcBorders/>
          </w:tcPr>
          <w:p w14:paraId="84115893">
            <w:pPr>
              <w:pStyle w:val="style0"/>
              <w:jc w:val="center"/>
              <w:rPr/>
            </w:pPr>
            <w:r>
              <w:rPr>
                <w:rFonts w:ascii="宋体" w:eastAsia="宋体" w:hAnsi="宋体"/>
                <w:sz w:val="18"/>
              </w:rPr>
              <w:t>——</w:t>
            </w:r>
          </w:p>
        </w:tc>
        <w:tc>
          <w:tcPr>
            <w:tcW w:w="1296" w:type="dxa"/>
            <w:tcBorders/>
          </w:tcPr>
          <w:p w14:paraId="D8856354">
            <w:pPr>
              <w:pStyle w:val="style0"/>
              <w:jc w:val="center"/>
              <w:rPr/>
            </w:pPr>
            <w:r>
              <w:rPr>
                <w:rFonts w:ascii="宋体" w:eastAsia="宋体" w:hAnsi="宋体"/>
                <w:sz w:val="18"/>
              </w:rPr>
              <w:t>——</w:t>
            </w:r>
          </w:p>
        </w:tc>
        <w:tc>
          <w:tcPr>
            <w:tcW w:w="1440" w:type="dxa"/>
            <w:tcBorders/>
          </w:tcPr>
          <w:p w14:paraId="95F2C83E">
            <w:pPr>
              <w:pStyle w:val="style0"/>
              <w:jc w:val="center"/>
              <w:rPr/>
            </w:pPr>
          </w:p>
        </w:tc>
        <w:tc>
          <w:tcPr>
            <w:tcW w:w="1008" w:type="dxa"/>
            <w:tcBorders/>
          </w:tcPr>
          <w:p w14:paraId="34A55161">
            <w:pPr>
              <w:pStyle w:val="style0"/>
              <w:jc w:val="center"/>
              <w:rPr/>
            </w:pPr>
          </w:p>
        </w:tc>
      </w:tr>
      <w:tr w14:paraId="0EC2BF59">
        <w:tblPrEx/>
        <w:trPr>
          <w:jc w:val="center"/>
        </w:trPr>
        <w:tc>
          <w:tcPr>
            <w:tcW w:w="720" w:type="dxa"/>
            <w:tcBorders/>
          </w:tcPr>
          <w:p w14:paraId="3B949348">
            <w:pPr>
              <w:pStyle w:val="style0"/>
              <w:jc w:val="center"/>
              <w:rPr/>
            </w:pPr>
            <w:r>
              <w:rPr>
                <w:rFonts w:ascii="宋体" w:eastAsia="宋体" w:hAnsi="宋体"/>
                <w:sz w:val="18"/>
              </w:rPr>
              <w:t>43</w:t>
            </w:r>
          </w:p>
        </w:tc>
        <w:tc>
          <w:tcPr>
            <w:tcW w:w="4032" w:type="dxa"/>
            <w:tcBorders/>
          </w:tcPr>
          <w:p w14:paraId="2ABDAE8F">
            <w:pPr>
              <w:pStyle w:val="style0"/>
              <w:jc w:val="center"/>
              <w:rPr/>
            </w:pPr>
            <w:r>
              <w:rPr>
                <w:rFonts w:ascii="宋体" w:eastAsia="宋体" w:hAnsi="宋体"/>
                <w:sz w:val="18"/>
              </w:rPr>
              <w:t>400万像素高清球型摄像机</w:t>
            </w:r>
          </w:p>
        </w:tc>
        <w:tc>
          <w:tcPr>
            <w:tcW w:w="864" w:type="dxa"/>
            <w:tcBorders/>
          </w:tcPr>
          <w:p w14:paraId="6A026B62">
            <w:pPr>
              <w:pStyle w:val="style0"/>
              <w:jc w:val="left"/>
              <w:rPr/>
            </w:pPr>
            <w:r>
              <w:rPr>
                <w:rFonts w:ascii="宋体" w:eastAsia="宋体" w:hAnsi="宋体"/>
                <w:sz w:val="18"/>
              </w:rPr>
              <w:t>台</w:t>
            </w:r>
          </w:p>
        </w:tc>
        <w:tc>
          <w:tcPr>
            <w:tcW w:w="1152" w:type="dxa"/>
            <w:tcBorders/>
          </w:tcPr>
          <w:p w14:paraId="762BFC47">
            <w:pPr>
              <w:pStyle w:val="style0"/>
              <w:jc w:val="center"/>
              <w:rPr/>
            </w:pPr>
            <w:r>
              <w:rPr>
                <w:rFonts w:ascii="宋体" w:eastAsia="宋体" w:hAnsi="宋体"/>
                <w:sz w:val="18"/>
              </w:rPr>
              <w:t>221</w:t>
            </w:r>
          </w:p>
        </w:tc>
        <w:tc>
          <w:tcPr>
            <w:tcW w:w="1296" w:type="dxa"/>
            <w:tcBorders/>
          </w:tcPr>
          <w:p w14:paraId="1D9D6BA2">
            <w:pPr>
              <w:pStyle w:val="style0"/>
              <w:jc w:val="center"/>
              <w:rPr/>
            </w:pPr>
            <w:r>
              <w:rPr>
                <w:rFonts w:ascii="宋体" w:eastAsia="宋体" w:hAnsi="宋体"/>
                <w:sz w:val="18"/>
              </w:rPr>
              <w:t>——</w:t>
            </w:r>
          </w:p>
        </w:tc>
        <w:tc>
          <w:tcPr>
            <w:tcW w:w="1296" w:type="dxa"/>
            <w:tcBorders/>
          </w:tcPr>
          <w:p w14:paraId="A429F65C">
            <w:pPr>
              <w:pStyle w:val="style0"/>
              <w:jc w:val="center"/>
              <w:rPr/>
            </w:pPr>
            <w:r>
              <w:rPr>
                <w:rFonts w:ascii="宋体" w:eastAsia="宋体" w:hAnsi="宋体"/>
                <w:sz w:val="18"/>
              </w:rPr>
              <w:t>——</w:t>
            </w:r>
          </w:p>
        </w:tc>
        <w:tc>
          <w:tcPr>
            <w:tcW w:w="1440" w:type="dxa"/>
            <w:tcBorders/>
          </w:tcPr>
          <w:p w14:paraId="9787DEFF">
            <w:pPr>
              <w:pStyle w:val="style0"/>
              <w:jc w:val="center"/>
              <w:rPr/>
            </w:pPr>
          </w:p>
        </w:tc>
        <w:tc>
          <w:tcPr>
            <w:tcW w:w="1008" w:type="dxa"/>
            <w:tcBorders/>
          </w:tcPr>
          <w:p w14:paraId="0FF0C2CE">
            <w:pPr>
              <w:pStyle w:val="style0"/>
              <w:jc w:val="center"/>
              <w:rPr/>
            </w:pPr>
          </w:p>
        </w:tc>
      </w:tr>
      <w:tr w14:paraId="55503E64">
        <w:tblPrEx/>
        <w:trPr>
          <w:jc w:val="center"/>
        </w:trPr>
        <w:tc>
          <w:tcPr>
            <w:tcW w:w="720" w:type="dxa"/>
            <w:tcBorders/>
          </w:tcPr>
          <w:p w14:paraId="06F809C8">
            <w:pPr>
              <w:pStyle w:val="style0"/>
              <w:jc w:val="center"/>
              <w:rPr/>
            </w:pPr>
            <w:r>
              <w:rPr>
                <w:rFonts w:ascii="宋体" w:eastAsia="宋体" w:hAnsi="宋体"/>
                <w:sz w:val="18"/>
              </w:rPr>
              <w:t>44</w:t>
            </w:r>
          </w:p>
        </w:tc>
        <w:tc>
          <w:tcPr>
            <w:tcW w:w="4032" w:type="dxa"/>
            <w:tcBorders/>
          </w:tcPr>
          <w:p w14:paraId="2323EC52">
            <w:pPr>
              <w:pStyle w:val="style0"/>
              <w:jc w:val="center"/>
              <w:rPr/>
            </w:pPr>
            <w:r>
              <w:rPr>
                <w:rFonts w:ascii="宋体" w:eastAsia="宋体" w:hAnsi="宋体"/>
                <w:sz w:val="18"/>
              </w:rPr>
              <w:t>室外地上式消火栓 SS100/65</w:t>
            </w:r>
          </w:p>
        </w:tc>
        <w:tc>
          <w:tcPr>
            <w:tcW w:w="864" w:type="dxa"/>
            <w:tcBorders/>
          </w:tcPr>
          <w:p w14:paraId="61CA3391">
            <w:pPr>
              <w:pStyle w:val="style0"/>
              <w:jc w:val="left"/>
              <w:rPr/>
            </w:pPr>
            <w:r>
              <w:rPr>
                <w:rFonts w:ascii="宋体" w:eastAsia="宋体" w:hAnsi="宋体"/>
                <w:sz w:val="18"/>
              </w:rPr>
              <w:t>套</w:t>
            </w:r>
          </w:p>
        </w:tc>
        <w:tc>
          <w:tcPr>
            <w:tcW w:w="1152" w:type="dxa"/>
            <w:tcBorders/>
          </w:tcPr>
          <w:p w14:paraId="DE250173">
            <w:pPr>
              <w:pStyle w:val="style0"/>
              <w:jc w:val="center"/>
              <w:rPr/>
            </w:pPr>
            <w:r>
              <w:rPr>
                <w:rFonts w:ascii="宋体" w:eastAsia="宋体" w:hAnsi="宋体"/>
                <w:sz w:val="18"/>
              </w:rPr>
              <w:t>221</w:t>
            </w:r>
          </w:p>
        </w:tc>
        <w:tc>
          <w:tcPr>
            <w:tcW w:w="1296" w:type="dxa"/>
            <w:tcBorders/>
          </w:tcPr>
          <w:p w14:paraId="22895AD7">
            <w:pPr>
              <w:pStyle w:val="style0"/>
              <w:jc w:val="center"/>
              <w:rPr/>
            </w:pPr>
            <w:r>
              <w:rPr>
                <w:rFonts w:ascii="宋体" w:eastAsia="宋体" w:hAnsi="宋体"/>
                <w:sz w:val="18"/>
              </w:rPr>
              <w:t>——</w:t>
            </w:r>
          </w:p>
        </w:tc>
        <w:tc>
          <w:tcPr>
            <w:tcW w:w="1296" w:type="dxa"/>
            <w:tcBorders/>
          </w:tcPr>
          <w:p w14:paraId="6FA512B4">
            <w:pPr>
              <w:pStyle w:val="style0"/>
              <w:jc w:val="center"/>
              <w:rPr/>
            </w:pPr>
            <w:r>
              <w:rPr>
                <w:rFonts w:ascii="宋体" w:eastAsia="宋体" w:hAnsi="宋体"/>
                <w:sz w:val="18"/>
              </w:rPr>
              <w:t>——</w:t>
            </w:r>
          </w:p>
        </w:tc>
        <w:tc>
          <w:tcPr>
            <w:tcW w:w="1440" w:type="dxa"/>
            <w:tcBorders/>
          </w:tcPr>
          <w:p w14:paraId="921DD840">
            <w:pPr>
              <w:pStyle w:val="style0"/>
              <w:jc w:val="center"/>
              <w:rPr/>
            </w:pPr>
          </w:p>
        </w:tc>
        <w:tc>
          <w:tcPr>
            <w:tcW w:w="1008" w:type="dxa"/>
            <w:tcBorders/>
          </w:tcPr>
          <w:p w14:paraId="DBCFE5A7">
            <w:pPr>
              <w:pStyle w:val="style0"/>
              <w:jc w:val="center"/>
              <w:rPr/>
            </w:pPr>
          </w:p>
        </w:tc>
      </w:tr>
      <w:tr w14:paraId="B8DFA001">
        <w:tblPrEx/>
        <w:trPr>
          <w:jc w:val="center"/>
        </w:trPr>
        <w:tc>
          <w:tcPr>
            <w:tcW w:w="720" w:type="dxa"/>
            <w:tcBorders/>
          </w:tcPr>
          <w:p w14:paraId="EE2E04E0">
            <w:pPr>
              <w:pStyle w:val="style0"/>
              <w:jc w:val="center"/>
              <w:rPr/>
            </w:pPr>
            <w:r>
              <w:rPr>
                <w:rFonts w:ascii="宋体" w:eastAsia="宋体" w:hAnsi="宋体"/>
                <w:sz w:val="18"/>
              </w:rPr>
              <w:t>45</w:t>
            </w:r>
          </w:p>
        </w:tc>
        <w:tc>
          <w:tcPr>
            <w:tcW w:w="4032" w:type="dxa"/>
            <w:tcBorders/>
          </w:tcPr>
          <w:p w14:paraId="0D108D9D">
            <w:pPr>
              <w:pStyle w:val="style0"/>
              <w:jc w:val="center"/>
              <w:rPr/>
            </w:pPr>
            <w:r>
              <w:rPr>
                <w:rFonts w:ascii="宋体" w:eastAsia="宋体" w:hAnsi="宋体"/>
                <w:sz w:val="18"/>
              </w:rPr>
              <w:t>室外健身器材 成套</w:t>
            </w:r>
          </w:p>
        </w:tc>
        <w:tc>
          <w:tcPr>
            <w:tcW w:w="864" w:type="dxa"/>
            <w:tcBorders/>
          </w:tcPr>
          <w:p w14:paraId="B29C7588">
            <w:pPr>
              <w:pStyle w:val="style0"/>
              <w:jc w:val="left"/>
              <w:rPr/>
            </w:pPr>
            <w:r>
              <w:rPr>
                <w:rFonts w:ascii="宋体" w:eastAsia="宋体" w:hAnsi="宋体"/>
                <w:sz w:val="18"/>
              </w:rPr>
              <w:t>套</w:t>
            </w:r>
          </w:p>
        </w:tc>
        <w:tc>
          <w:tcPr>
            <w:tcW w:w="1152" w:type="dxa"/>
            <w:tcBorders/>
          </w:tcPr>
          <w:p w14:paraId="9F65B877">
            <w:pPr>
              <w:pStyle w:val="style0"/>
              <w:jc w:val="center"/>
              <w:rPr/>
            </w:pPr>
            <w:r>
              <w:rPr>
                <w:rFonts w:ascii="宋体" w:eastAsia="宋体" w:hAnsi="宋体"/>
                <w:sz w:val="18"/>
              </w:rPr>
              <w:t>117</w:t>
            </w:r>
          </w:p>
        </w:tc>
        <w:tc>
          <w:tcPr>
            <w:tcW w:w="1296" w:type="dxa"/>
            <w:tcBorders/>
          </w:tcPr>
          <w:p w14:paraId="851FF0B2">
            <w:pPr>
              <w:pStyle w:val="style0"/>
              <w:jc w:val="center"/>
              <w:rPr/>
            </w:pPr>
            <w:r>
              <w:rPr>
                <w:rFonts w:ascii="宋体" w:eastAsia="宋体" w:hAnsi="宋体"/>
                <w:sz w:val="18"/>
              </w:rPr>
              <w:t>——</w:t>
            </w:r>
          </w:p>
        </w:tc>
        <w:tc>
          <w:tcPr>
            <w:tcW w:w="1296" w:type="dxa"/>
            <w:tcBorders/>
          </w:tcPr>
          <w:p w14:paraId="D136B563">
            <w:pPr>
              <w:pStyle w:val="style0"/>
              <w:jc w:val="center"/>
              <w:rPr/>
            </w:pPr>
            <w:r>
              <w:rPr>
                <w:rFonts w:ascii="宋体" w:eastAsia="宋体" w:hAnsi="宋体"/>
                <w:sz w:val="18"/>
              </w:rPr>
              <w:t>——</w:t>
            </w:r>
          </w:p>
        </w:tc>
        <w:tc>
          <w:tcPr>
            <w:tcW w:w="1440" w:type="dxa"/>
            <w:tcBorders/>
          </w:tcPr>
          <w:p w14:paraId="F30EA725">
            <w:pPr>
              <w:pStyle w:val="style0"/>
              <w:jc w:val="center"/>
              <w:rPr/>
            </w:pPr>
          </w:p>
        </w:tc>
        <w:tc>
          <w:tcPr>
            <w:tcW w:w="1008" w:type="dxa"/>
            <w:tcBorders/>
          </w:tcPr>
          <w:p w14:paraId="90BD9E93">
            <w:pPr>
              <w:pStyle w:val="style0"/>
              <w:jc w:val="center"/>
              <w:rPr/>
            </w:pPr>
          </w:p>
        </w:tc>
      </w:tr>
      <w:tr w14:paraId="CB5DC437">
        <w:tblPrEx/>
        <w:trPr>
          <w:jc w:val="center"/>
        </w:trPr>
        <w:tc>
          <w:tcPr>
            <w:tcW w:w="720" w:type="dxa"/>
            <w:tcBorders/>
          </w:tcPr>
          <w:p w14:paraId="0C11A012">
            <w:pPr>
              <w:pStyle w:val="style0"/>
              <w:jc w:val="center"/>
              <w:rPr/>
            </w:pPr>
            <w:r>
              <w:rPr>
                <w:rFonts w:ascii="宋体" w:eastAsia="宋体" w:hAnsi="宋体"/>
                <w:sz w:val="18"/>
              </w:rPr>
              <w:t>46</w:t>
            </w:r>
          </w:p>
        </w:tc>
        <w:tc>
          <w:tcPr>
            <w:tcW w:w="4032" w:type="dxa"/>
            <w:tcBorders/>
          </w:tcPr>
          <w:p w14:paraId="499C04F4">
            <w:pPr>
              <w:pStyle w:val="style0"/>
              <w:jc w:val="center"/>
              <w:rPr/>
            </w:pPr>
            <w:r>
              <w:rPr>
                <w:rFonts w:ascii="宋体" w:eastAsia="宋体" w:hAnsi="宋体"/>
                <w:sz w:val="18"/>
              </w:rPr>
              <w:t>加气混凝土砌块 200厚</w:t>
            </w:r>
          </w:p>
        </w:tc>
        <w:tc>
          <w:tcPr>
            <w:tcW w:w="864" w:type="dxa"/>
            <w:tcBorders/>
          </w:tcPr>
          <w:p w14:paraId="5F1B15F2">
            <w:pPr>
              <w:pStyle w:val="style0"/>
              <w:jc w:val="left"/>
              <w:rPr/>
            </w:pPr>
            <w:r>
              <w:rPr>
                <w:rFonts w:ascii="宋体" w:eastAsia="宋体" w:hAnsi="宋体"/>
                <w:sz w:val="18"/>
              </w:rPr>
              <w:t>m³</w:t>
            </w:r>
          </w:p>
        </w:tc>
        <w:tc>
          <w:tcPr>
            <w:tcW w:w="1152" w:type="dxa"/>
            <w:tcBorders/>
          </w:tcPr>
          <w:p w14:paraId="A79F7F05">
            <w:pPr>
              <w:pStyle w:val="style0"/>
              <w:jc w:val="center"/>
              <w:rPr/>
            </w:pPr>
            <w:r>
              <w:rPr>
                <w:rFonts w:ascii="宋体" w:eastAsia="宋体" w:hAnsi="宋体"/>
                <w:sz w:val="18"/>
              </w:rPr>
              <w:t>2150</w:t>
            </w:r>
          </w:p>
        </w:tc>
        <w:tc>
          <w:tcPr>
            <w:tcW w:w="1296" w:type="dxa"/>
            <w:tcBorders/>
          </w:tcPr>
          <w:p w14:paraId="3071CF81">
            <w:pPr>
              <w:pStyle w:val="style0"/>
              <w:jc w:val="center"/>
              <w:rPr/>
            </w:pPr>
            <w:r>
              <w:rPr>
                <w:rFonts w:ascii="宋体" w:eastAsia="宋体" w:hAnsi="宋体"/>
                <w:sz w:val="18"/>
              </w:rPr>
              <w:t>——</w:t>
            </w:r>
          </w:p>
        </w:tc>
        <w:tc>
          <w:tcPr>
            <w:tcW w:w="1296" w:type="dxa"/>
            <w:tcBorders/>
          </w:tcPr>
          <w:p w14:paraId="AD06EF33">
            <w:pPr>
              <w:pStyle w:val="style0"/>
              <w:jc w:val="center"/>
              <w:rPr/>
            </w:pPr>
            <w:r>
              <w:rPr>
                <w:rFonts w:ascii="宋体" w:eastAsia="宋体" w:hAnsi="宋体"/>
                <w:sz w:val="18"/>
              </w:rPr>
              <w:t>——</w:t>
            </w:r>
          </w:p>
        </w:tc>
        <w:tc>
          <w:tcPr>
            <w:tcW w:w="1440" w:type="dxa"/>
            <w:tcBorders/>
          </w:tcPr>
          <w:p w14:paraId="B2CB69BE">
            <w:pPr>
              <w:pStyle w:val="style0"/>
              <w:jc w:val="center"/>
              <w:rPr/>
            </w:pPr>
          </w:p>
        </w:tc>
        <w:tc>
          <w:tcPr>
            <w:tcW w:w="1008" w:type="dxa"/>
            <w:tcBorders/>
          </w:tcPr>
          <w:p w14:paraId="2C3C6054">
            <w:pPr>
              <w:pStyle w:val="style0"/>
              <w:jc w:val="center"/>
              <w:rPr/>
            </w:pPr>
          </w:p>
        </w:tc>
      </w:tr>
      <w:tr w14:paraId="94CB2D83">
        <w:tblPrEx/>
        <w:trPr>
          <w:jc w:val="center"/>
        </w:trPr>
        <w:tc>
          <w:tcPr>
            <w:tcW w:w="720" w:type="dxa"/>
            <w:tcBorders/>
          </w:tcPr>
          <w:p w14:paraId="2BA1C76F">
            <w:pPr>
              <w:pStyle w:val="style0"/>
              <w:jc w:val="center"/>
              <w:rPr/>
            </w:pPr>
            <w:r>
              <w:rPr>
                <w:rFonts w:ascii="宋体" w:eastAsia="宋体" w:hAnsi="宋体"/>
                <w:sz w:val="18"/>
              </w:rPr>
              <w:t>47</w:t>
            </w:r>
          </w:p>
        </w:tc>
        <w:tc>
          <w:tcPr>
            <w:tcW w:w="4032" w:type="dxa"/>
            <w:tcBorders/>
          </w:tcPr>
          <w:p w14:paraId="D5763037">
            <w:pPr>
              <w:pStyle w:val="style0"/>
              <w:jc w:val="center"/>
              <w:rPr/>
            </w:pPr>
            <w:r>
              <w:rPr>
                <w:rFonts w:ascii="宋体" w:eastAsia="宋体" w:hAnsi="宋体"/>
                <w:sz w:val="18"/>
              </w:rPr>
              <w:t>塑钢中空玻璃窗 各种规格</w:t>
            </w:r>
          </w:p>
        </w:tc>
        <w:tc>
          <w:tcPr>
            <w:tcW w:w="864" w:type="dxa"/>
            <w:tcBorders/>
          </w:tcPr>
          <w:p w14:paraId="23F843DE">
            <w:pPr>
              <w:pStyle w:val="style0"/>
              <w:jc w:val="left"/>
              <w:rPr/>
            </w:pPr>
            <w:r>
              <w:rPr>
                <w:rFonts w:ascii="宋体" w:eastAsia="宋体" w:hAnsi="宋体"/>
                <w:sz w:val="18"/>
              </w:rPr>
              <w:t>㎡</w:t>
            </w:r>
          </w:p>
        </w:tc>
        <w:tc>
          <w:tcPr>
            <w:tcW w:w="1152" w:type="dxa"/>
            <w:tcBorders/>
          </w:tcPr>
          <w:p w14:paraId="7E380373">
            <w:pPr>
              <w:pStyle w:val="style0"/>
              <w:jc w:val="center"/>
              <w:rPr/>
            </w:pPr>
            <w:r>
              <w:rPr>
                <w:rFonts w:ascii="宋体" w:eastAsia="宋体" w:hAnsi="宋体"/>
                <w:sz w:val="18"/>
              </w:rPr>
              <w:t>1200</w:t>
            </w:r>
          </w:p>
        </w:tc>
        <w:tc>
          <w:tcPr>
            <w:tcW w:w="1296" w:type="dxa"/>
            <w:tcBorders/>
          </w:tcPr>
          <w:p w14:paraId="BFB8ED9E">
            <w:pPr>
              <w:pStyle w:val="style0"/>
              <w:jc w:val="center"/>
              <w:rPr/>
            </w:pPr>
            <w:r>
              <w:rPr>
                <w:rFonts w:ascii="宋体" w:eastAsia="宋体" w:hAnsi="宋体"/>
                <w:sz w:val="18"/>
              </w:rPr>
              <w:t>——</w:t>
            </w:r>
          </w:p>
        </w:tc>
        <w:tc>
          <w:tcPr>
            <w:tcW w:w="1296" w:type="dxa"/>
            <w:tcBorders/>
          </w:tcPr>
          <w:p w14:paraId="5E764B4A">
            <w:pPr>
              <w:pStyle w:val="style0"/>
              <w:jc w:val="center"/>
              <w:rPr/>
            </w:pPr>
            <w:r>
              <w:rPr>
                <w:rFonts w:ascii="宋体" w:eastAsia="宋体" w:hAnsi="宋体"/>
                <w:sz w:val="18"/>
              </w:rPr>
              <w:t>——</w:t>
            </w:r>
          </w:p>
        </w:tc>
        <w:tc>
          <w:tcPr>
            <w:tcW w:w="1440" w:type="dxa"/>
            <w:tcBorders/>
          </w:tcPr>
          <w:p w14:paraId="4B5175D7">
            <w:pPr>
              <w:pStyle w:val="style0"/>
              <w:jc w:val="center"/>
              <w:rPr/>
            </w:pPr>
          </w:p>
        </w:tc>
        <w:tc>
          <w:tcPr>
            <w:tcW w:w="1008" w:type="dxa"/>
            <w:tcBorders/>
          </w:tcPr>
          <w:p w14:paraId="58B2A0FE">
            <w:pPr>
              <w:pStyle w:val="style0"/>
              <w:jc w:val="center"/>
              <w:rPr/>
            </w:pPr>
          </w:p>
        </w:tc>
      </w:tr>
      <w:tr w14:paraId="261AE3B3">
        <w:tblPrEx/>
        <w:trPr>
          <w:jc w:val="center"/>
        </w:trPr>
        <w:tc>
          <w:tcPr>
            <w:tcW w:w="720" w:type="dxa"/>
            <w:tcBorders/>
          </w:tcPr>
          <w:p w14:paraId="C51BB210">
            <w:pPr>
              <w:pStyle w:val="style0"/>
              <w:jc w:val="center"/>
              <w:rPr/>
            </w:pPr>
            <w:r>
              <w:rPr>
                <w:rFonts w:ascii="宋体" w:eastAsia="宋体" w:hAnsi="宋体"/>
                <w:sz w:val="18"/>
              </w:rPr>
              <w:t>48</w:t>
            </w:r>
          </w:p>
        </w:tc>
        <w:tc>
          <w:tcPr>
            <w:tcW w:w="4032" w:type="dxa"/>
            <w:tcBorders/>
          </w:tcPr>
          <w:p w14:paraId="1604F057">
            <w:pPr>
              <w:pStyle w:val="style0"/>
              <w:jc w:val="center"/>
              <w:rPr/>
            </w:pPr>
            <w:r>
              <w:rPr>
                <w:rFonts w:ascii="宋体" w:eastAsia="宋体" w:hAnsi="宋体"/>
                <w:sz w:val="18"/>
              </w:rPr>
              <w:t>600×600防滑地砖</w:t>
            </w:r>
          </w:p>
        </w:tc>
        <w:tc>
          <w:tcPr>
            <w:tcW w:w="864" w:type="dxa"/>
            <w:tcBorders/>
          </w:tcPr>
          <w:p w14:paraId="F9975E26">
            <w:pPr>
              <w:pStyle w:val="style0"/>
              <w:jc w:val="left"/>
              <w:rPr/>
            </w:pPr>
            <w:r>
              <w:rPr>
                <w:rFonts w:ascii="宋体" w:eastAsia="宋体" w:hAnsi="宋体"/>
                <w:sz w:val="18"/>
              </w:rPr>
              <w:t>㎡</w:t>
            </w:r>
          </w:p>
        </w:tc>
        <w:tc>
          <w:tcPr>
            <w:tcW w:w="1152" w:type="dxa"/>
            <w:tcBorders/>
          </w:tcPr>
          <w:p w14:paraId="3D901447">
            <w:pPr>
              <w:pStyle w:val="style0"/>
              <w:jc w:val="center"/>
              <w:rPr/>
            </w:pPr>
            <w:r>
              <w:rPr>
                <w:rFonts w:ascii="宋体" w:eastAsia="宋体" w:hAnsi="宋体"/>
                <w:sz w:val="18"/>
              </w:rPr>
              <w:t>6800</w:t>
            </w:r>
          </w:p>
        </w:tc>
        <w:tc>
          <w:tcPr>
            <w:tcW w:w="1296" w:type="dxa"/>
            <w:tcBorders/>
          </w:tcPr>
          <w:p w14:paraId="6C21C3B1">
            <w:pPr>
              <w:pStyle w:val="style0"/>
              <w:jc w:val="center"/>
              <w:rPr/>
            </w:pPr>
            <w:r>
              <w:rPr>
                <w:rFonts w:ascii="宋体" w:eastAsia="宋体" w:hAnsi="宋体"/>
                <w:sz w:val="18"/>
              </w:rPr>
              <w:t>——</w:t>
            </w:r>
          </w:p>
        </w:tc>
        <w:tc>
          <w:tcPr>
            <w:tcW w:w="1296" w:type="dxa"/>
            <w:tcBorders/>
          </w:tcPr>
          <w:p w14:paraId="9D1DC67B">
            <w:pPr>
              <w:pStyle w:val="style0"/>
              <w:jc w:val="center"/>
              <w:rPr/>
            </w:pPr>
            <w:r>
              <w:rPr>
                <w:rFonts w:ascii="宋体" w:eastAsia="宋体" w:hAnsi="宋体"/>
                <w:sz w:val="18"/>
              </w:rPr>
              <w:t>——</w:t>
            </w:r>
          </w:p>
        </w:tc>
        <w:tc>
          <w:tcPr>
            <w:tcW w:w="1440" w:type="dxa"/>
            <w:tcBorders/>
          </w:tcPr>
          <w:p w14:paraId="84F0A301">
            <w:pPr>
              <w:pStyle w:val="style0"/>
              <w:jc w:val="center"/>
              <w:rPr/>
            </w:pPr>
          </w:p>
        </w:tc>
        <w:tc>
          <w:tcPr>
            <w:tcW w:w="1008" w:type="dxa"/>
            <w:tcBorders/>
          </w:tcPr>
          <w:p w14:paraId="DF9E65BF">
            <w:pPr>
              <w:pStyle w:val="style0"/>
              <w:jc w:val="center"/>
              <w:rPr/>
            </w:pPr>
          </w:p>
        </w:tc>
      </w:tr>
      <w:tr w14:paraId="48A208CD">
        <w:tblPrEx/>
        <w:trPr>
          <w:jc w:val="center"/>
        </w:trPr>
        <w:tc>
          <w:tcPr>
            <w:tcW w:w="720" w:type="dxa"/>
            <w:tcBorders/>
          </w:tcPr>
          <w:p w14:paraId="E61CE2B0">
            <w:pPr>
              <w:pStyle w:val="style0"/>
              <w:jc w:val="center"/>
              <w:rPr/>
            </w:pPr>
            <w:r>
              <w:rPr>
                <w:rFonts w:ascii="宋体" w:eastAsia="宋体" w:hAnsi="宋体"/>
                <w:sz w:val="18"/>
              </w:rPr>
              <w:t>49</w:t>
            </w:r>
          </w:p>
        </w:tc>
        <w:tc>
          <w:tcPr>
            <w:tcW w:w="4032" w:type="dxa"/>
            <w:tcBorders/>
          </w:tcPr>
          <w:p w14:paraId="F873FF52">
            <w:pPr>
              <w:pStyle w:val="style0"/>
              <w:jc w:val="center"/>
              <w:rPr/>
            </w:pPr>
            <w:r>
              <w:rPr>
                <w:rFonts w:ascii="宋体" w:eastAsia="宋体" w:hAnsi="宋体"/>
                <w:sz w:val="18"/>
              </w:rPr>
              <w:t>内墙乳胶漆</w:t>
            </w:r>
          </w:p>
        </w:tc>
        <w:tc>
          <w:tcPr>
            <w:tcW w:w="864" w:type="dxa"/>
            <w:tcBorders/>
          </w:tcPr>
          <w:p w14:paraId="1597404F">
            <w:pPr>
              <w:pStyle w:val="style0"/>
              <w:jc w:val="left"/>
              <w:rPr/>
            </w:pPr>
            <w:r>
              <w:rPr>
                <w:rFonts w:ascii="宋体" w:eastAsia="宋体" w:hAnsi="宋体"/>
                <w:sz w:val="18"/>
              </w:rPr>
              <w:t>㎡</w:t>
            </w:r>
          </w:p>
        </w:tc>
        <w:tc>
          <w:tcPr>
            <w:tcW w:w="1152" w:type="dxa"/>
            <w:tcBorders/>
          </w:tcPr>
          <w:p w14:paraId="704D081B">
            <w:pPr>
              <w:pStyle w:val="style0"/>
              <w:jc w:val="center"/>
              <w:rPr/>
            </w:pPr>
            <w:r>
              <w:rPr>
                <w:rFonts w:ascii="宋体" w:eastAsia="宋体" w:hAnsi="宋体"/>
                <w:sz w:val="18"/>
              </w:rPr>
              <w:t>18500</w:t>
            </w:r>
          </w:p>
        </w:tc>
        <w:tc>
          <w:tcPr>
            <w:tcW w:w="1296" w:type="dxa"/>
            <w:tcBorders/>
          </w:tcPr>
          <w:p w14:paraId="A8F7CD6B">
            <w:pPr>
              <w:pStyle w:val="style0"/>
              <w:jc w:val="center"/>
              <w:rPr/>
            </w:pPr>
            <w:r>
              <w:rPr>
                <w:rFonts w:ascii="宋体" w:eastAsia="宋体" w:hAnsi="宋体"/>
                <w:sz w:val="18"/>
              </w:rPr>
              <w:t>——</w:t>
            </w:r>
          </w:p>
        </w:tc>
        <w:tc>
          <w:tcPr>
            <w:tcW w:w="1296" w:type="dxa"/>
            <w:tcBorders/>
          </w:tcPr>
          <w:p w14:paraId="28C725CF">
            <w:pPr>
              <w:pStyle w:val="style0"/>
              <w:jc w:val="center"/>
              <w:rPr/>
            </w:pPr>
            <w:r>
              <w:rPr>
                <w:rFonts w:ascii="宋体" w:eastAsia="宋体" w:hAnsi="宋体"/>
                <w:sz w:val="18"/>
              </w:rPr>
              <w:t>——</w:t>
            </w:r>
          </w:p>
        </w:tc>
        <w:tc>
          <w:tcPr>
            <w:tcW w:w="1440" w:type="dxa"/>
            <w:tcBorders/>
          </w:tcPr>
          <w:p w14:paraId="30865B4C">
            <w:pPr>
              <w:pStyle w:val="style0"/>
              <w:jc w:val="center"/>
              <w:rPr/>
            </w:pPr>
          </w:p>
        </w:tc>
        <w:tc>
          <w:tcPr>
            <w:tcW w:w="1008" w:type="dxa"/>
            <w:tcBorders/>
          </w:tcPr>
          <w:p w14:paraId="6B2944EA">
            <w:pPr>
              <w:pStyle w:val="style0"/>
              <w:jc w:val="center"/>
              <w:rPr/>
            </w:pPr>
          </w:p>
        </w:tc>
      </w:tr>
      <w:tr w14:paraId="A644650C">
        <w:tblPrEx/>
        <w:trPr>
          <w:jc w:val="center"/>
        </w:trPr>
        <w:tc>
          <w:tcPr>
            <w:tcW w:w="720" w:type="dxa"/>
            <w:tcBorders/>
          </w:tcPr>
          <w:p w14:paraId="29557ECA">
            <w:pPr>
              <w:pStyle w:val="style0"/>
              <w:jc w:val="center"/>
              <w:rPr/>
            </w:pPr>
            <w:r>
              <w:rPr>
                <w:rFonts w:ascii="宋体" w:eastAsia="宋体" w:hAnsi="宋体"/>
                <w:sz w:val="18"/>
              </w:rPr>
              <w:t>50</w:t>
            </w:r>
          </w:p>
        </w:tc>
        <w:tc>
          <w:tcPr>
            <w:tcW w:w="4032" w:type="dxa"/>
            <w:tcBorders/>
          </w:tcPr>
          <w:p w14:paraId="04F1F77C">
            <w:pPr>
              <w:pStyle w:val="style0"/>
              <w:jc w:val="center"/>
              <w:rPr/>
            </w:pPr>
            <w:r>
              <w:rPr>
                <w:rFonts w:ascii="宋体" w:eastAsia="宋体" w:hAnsi="宋体"/>
                <w:sz w:val="18"/>
              </w:rPr>
              <w:t>外墙真石漆</w:t>
            </w:r>
          </w:p>
        </w:tc>
        <w:tc>
          <w:tcPr>
            <w:tcW w:w="864" w:type="dxa"/>
            <w:tcBorders/>
          </w:tcPr>
          <w:p w14:paraId="D8C2317C">
            <w:pPr>
              <w:pStyle w:val="style0"/>
              <w:jc w:val="left"/>
              <w:rPr/>
            </w:pPr>
            <w:r>
              <w:rPr>
                <w:rFonts w:ascii="宋体" w:eastAsia="宋体" w:hAnsi="宋体"/>
                <w:sz w:val="18"/>
              </w:rPr>
              <w:t>㎡</w:t>
            </w:r>
          </w:p>
        </w:tc>
        <w:tc>
          <w:tcPr>
            <w:tcW w:w="1152" w:type="dxa"/>
            <w:tcBorders/>
          </w:tcPr>
          <w:p w14:paraId="6E1C4BE7">
            <w:pPr>
              <w:pStyle w:val="style0"/>
              <w:jc w:val="center"/>
              <w:rPr/>
            </w:pPr>
            <w:r>
              <w:rPr>
                <w:rFonts w:ascii="宋体" w:eastAsia="宋体" w:hAnsi="宋体"/>
                <w:sz w:val="18"/>
              </w:rPr>
              <w:t>5200</w:t>
            </w:r>
          </w:p>
        </w:tc>
        <w:tc>
          <w:tcPr>
            <w:tcW w:w="1296" w:type="dxa"/>
            <w:tcBorders/>
          </w:tcPr>
          <w:p w14:paraId="98FC7600">
            <w:pPr>
              <w:pStyle w:val="style0"/>
              <w:jc w:val="center"/>
              <w:rPr/>
            </w:pPr>
            <w:r>
              <w:rPr>
                <w:rFonts w:ascii="宋体" w:eastAsia="宋体" w:hAnsi="宋体"/>
                <w:sz w:val="18"/>
              </w:rPr>
              <w:t>——</w:t>
            </w:r>
          </w:p>
        </w:tc>
        <w:tc>
          <w:tcPr>
            <w:tcW w:w="1296" w:type="dxa"/>
            <w:tcBorders/>
          </w:tcPr>
          <w:p w14:paraId="F465F6B6">
            <w:pPr>
              <w:pStyle w:val="style0"/>
              <w:jc w:val="center"/>
              <w:rPr/>
            </w:pPr>
            <w:r>
              <w:rPr>
                <w:rFonts w:ascii="宋体" w:eastAsia="宋体" w:hAnsi="宋体"/>
                <w:sz w:val="18"/>
              </w:rPr>
              <w:t>——</w:t>
            </w:r>
          </w:p>
        </w:tc>
        <w:tc>
          <w:tcPr>
            <w:tcW w:w="1440" w:type="dxa"/>
            <w:tcBorders/>
          </w:tcPr>
          <w:p w14:paraId="E5AA8EDD">
            <w:pPr>
              <w:pStyle w:val="style0"/>
              <w:jc w:val="center"/>
              <w:rPr/>
            </w:pPr>
          </w:p>
        </w:tc>
        <w:tc>
          <w:tcPr>
            <w:tcW w:w="1008" w:type="dxa"/>
            <w:tcBorders/>
          </w:tcPr>
          <w:p w14:paraId="7C7AE1B4">
            <w:pPr>
              <w:pStyle w:val="style0"/>
              <w:jc w:val="center"/>
              <w:rPr/>
            </w:pPr>
          </w:p>
        </w:tc>
      </w:tr>
    </w:tbl>
    <w:p w14:paraId="1192EA3F">
      <w:pPr>
        <w:pStyle w:val="style0"/>
        <w:rPr/>
      </w:pPr>
      <w:r>
        <w:br w:type="page"/>
      </w:r>
    </w:p>
    <w:p w14:paraId="3ADB3DD4">
      <w:pPr>
        <w:pStyle w:val="style1"/>
        <w:jc w:val="left"/>
        <w:rPr/>
      </w:pPr>
      <w:r>
        <w:rPr>
          <w:rFonts w:ascii="黑体" w:eastAsia="黑体" w:hAnsi="黑体"/>
          <w:color w:val="000000"/>
          <w:sz w:val="32"/>
        </w:rPr>
        <w:t>分部分项工程和单价措施项目清单与计价表</w:t>
      </w:r>
    </w:p>
    <w:p w14:paraId="F7995DCE">
      <w:pPr>
        <w:pStyle w:val="style0"/>
        <w:jc w:val="left"/>
        <w:rPr/>
      </w:pPr>
      <w:r>
        <w:rPr>
          <w:rFonts w:ascii="宋体" w:eastAsia="宋体" w:hAnsi="宋体"/>
          <w:b w:val="false"/>
          <w:sz w:val="21"/>
        </w:rPr>
        <w:t>工程名称：内江市威远县居民生活区老旧片区改造劳务总承包项目</w:t>
      </w:r>
    </w:p>
    <w:p w14:paraId="AFF34970">
      <w:pPr>
        <w:pStyle w:val="style0"/>
        <w:jc w:val="left"/>
        <w:rPr/>
      </w:pPr>
      <w:r>
        <w:rPr>
          <w:rFonts w:ascii="宋体" w:eastAsia="宋体" w:hAnsi="宋体"/>
          <w:b w:val="false"/>
          <w:sz w:val="21"/>
        </w:rPr>
        <w:t>金额单位：元</w:t>
      </w:r>
    </w:p>
    <w:p w14:paraId="8C3BEEB6">
      <w:pPr>
        <w:pStyle w:val="style0"/>
        <w:rPr/>
      </w:pPr>
    </w:p>
    <w:p w14:paraId="7EB9F345">
      <w:pPr>
        <w:pStyle w:val="style2"/>
        <w:jc w:val="left"/>
        <w:rPr/>
      </w:pPr>
      <w:r>
        <w:rPr>
          <w:rFonts w:ascii="黑体" w:eastAsia="黑体" w:hAnsi="黑体"/>
          <w:color w:val="000000"/>
          <w:sz w:val="28"/>
        </w:rPr>
        <w:t>A 拆除工程</w:t>
      </w:r>
    </w:p>
    <w:p w14:paraId="B59767EB">
      <w:pPr>
        <w:pStyle w:val="style2"/>
        <w:jc w:val="left"/>
        <w:rPr/>
      </w:pPr>
      <w:r>
        <w:rPr>
          <w:rFonts w:ascii="黑体" w:eastAsia="黑体" w:hAnsi="黑体"/>
          <w:color w:val="000000"/>
          <w:sz w:val="28"/>
        </w:rPr>
        <w:t>B 土石方工程</w:t>
      </w:r>
    </w:p>
    <w:p w14:paraId="E4B8520A">
      <w:pPr>
        <w:pStyle w:val="style2"/>
        <w:jc w:val="left"/>
        <w:rPr/>
      </w:pPr>
      <w:r>
        <w:rPr>
          <w:rFonts w:ascii="黑体" w:eastAsia="黑体" w:hAnsi="黑体"/>
          <w:color w:val="000000"/>
          <w:sz w:val="28"/>
        </w:rPr>
        <w:t>C 道路工程</w:t>
      </w:r>
    </w:p>
    <w:p w14:paraId="5D959515">
      <w:pPr>
        <w:pStyle w:val="style2"/>
        <w:jc w:val="left"/>
        <w:rPr/>
      </w:pPr>
      <w:r>
        <w:rPr>
          <w:rFonts w:ascii="黑体" w:eastAsia="黑体" w:hAnsi="黑体"/>
          <w:color w:val="000000"/>
          <w:sz w:val="28"/>
        </w:rPr>
        <w:t>D 排水工程</w:t>
      </w:r>
    </w:p>
    <w:p w14:paraId="5CFFE8DA">
      <w:pPr>
        <w:pStyle w:val="style2"/>
        <w:jc w:val="left"/>
        <w:rPr/>
      </w:pPr>
      <w:r>
        <w:rPr>
          <w:rFonts w:ascii="黑体" w:eastAsia="黑体" w:hAnsi="黑体"/>
          <w:color w:val="000000"/>
          <w:sz w:val="28"/>
        </w:rPr>
        <w:t>E 给水工程</w:t>
      </w:r>
    </w:p>
    <w:p w14:paraId="8F356FF8">
      <w:pPr>
        <w:pStyle w:val="style2"/>
        <w:jc w:val="left"/>
        <w:rPr/>
      </w:pPr>
      <w:r>
        <w:rPr>
          <w:rFonts w:ascii="黑体" w:eastAsia="黑体" w:hAnsi="黑体"/>
          <w:color w:val="000000"/>
          <w:sz w:val="28"/>
        </w:rPr>
        <w:t>F 电气工程</w:t>
      </w:r>
    </w:p>
    <w:p w14:paraId="50F83869">
      <w:pPr>
        <w:pStyle w:val="style2"/>
        <w:jc w:val="left"/>
        <w:rPr/>
      </w:pPr>
      <w:r>
        <w:rPr>
          <w:rFonts w:ascii="黑体" w:eastAsia="黑体" w:hAnsi="黑体"/>
          <w:color w:val="000000"/>
          <w:sz w:val="28"/>
        </w:rPr>
        <w:t>G 通信工程</w:t>
      </w:r>
    </w:p>
    <w:p w14:paraId="4A9D8DF9">
      <w:pPr>
        <w:pStyle w:val="style2"/>
        <w:jc w:val="left"/>
        <w:rPr/>
      </w:pPr>
      <w:r>
        <w:rPr>
          <w:rFonts w:ascii="黑体" w:eastAsia="黑体" w:hAnsi="黑体"/>
          <w:color w:val="000000"/>
          <w:sz w:val="28"/>
        </w:rPr>
        <w:t>H 消防安防工程</w:t>
      </w:r>
    </w:p>
    <w:p w14:paraId="CAD044AB">
      <w:pPr>
        <w:pStyle w:val="style2"/>
        <w:jc w:val="left"/>
        <w:rPr/>
      </w:pPr>
      <w:r>
        <w:rPr>
          <w:rFonts w:ascii="黑体" w:eastAsia="黑体" w:hAnsi="黑体"/>
          <w:color w:val="000000"/>
          <w:sz w:val="28"/>
        </w:rPr>
        <w:t>I 社区服务中心建筑装饰工程</w:t>
      </w:r>
    </w:p>
    <w:p w14:paraId="D27AE575">
      <w:pPr>
        <w:pStyle w:val="style2"/>
        <w:jc w:val="left"/>
        <w:rPr/>
      </w:pPr>
      <w:r>
        <w:rPr>
          <w:rFonts w:ascii="黑体" w:eastAsia="黑体" w:hAnsi="黑体"/>
          <w:color w:val="000000"/>
          <w:sz w:val="28"/>
        </w:rPr>
        <w:t>J 屋面防水修缮工程</w:t>
      </w:r>
    </w:p>
    <w:p w14:paraId="39C57159">
      <w:pPr>
        <w:pStyle w:val="style2"/>
        <w:jc w:val="left"/>
        <w:rPr/>
      </w:pPr>
      <w:r>
        <w:rPr>
          <w:rFonts w:ascii="黑体" w:eastAsia="黑体" w:hAnsi="黑体"/>
          <w:color w:val="000000"/>
          <w:sz w:val="28"/>
        </w:rPr>
        <w:t>K 附属配套工程</w:t>
      </w:r>
    </w:p>
    <w:p w14:paraId="7F670E1F">
      <w:pPr>
        <w:pStyle w:val="style2"/>
        <w:jc w:val="left"/>
        <w:rPr/>
      </w:pPr>
      <w:r>
        <w:rPr>
          <w:rFonts w:ascii="黑体" w:eastAsia="黑体" w:hAnsi="黑体"/>
          <w:color w:val="000000"/>
          <w:sz w:val="28"/>
        </w:rPr>
        <w:t>L 单价措施项目</w:t>
      </w:r>
    </w:p>
    <w:p w14:paraId="FF6D2958">
      <w:pPr>
        <w:pStyle w:val="style0"/>
        <w:rPr/>
      </w:pPr>
      <w:r>
        <w:br w:type="page"/>
      </w:r>
    </w:p>
    <w:p w14:paraId="BEA059FE">
      <w:pPr>
        <w:pStyle w:val="style2"/>
        <w:jc w:val="left"/>
        <w:rPr/>
      </w:pPr>
      <w:r>
        <w:rPr>
          <w:rFonts w:ascii="黑体" w:eastAsia="黑体" w:hAnsi="黑体"/>
          <w:color w:val="000000"/>
          <w:sz w:val="28"/>
        </w:rPr>
        <w:t>A 分部分项清单表</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8FA37DC9">
        <w:trPr>
          <w:jc w:val="center"/>
        </w:trPr>
        <w:tc>
          <w:tcPr>
            <w:tcW w:w="576" w:type="dxa"/>
            <w:tcBorders/>
          </w:tcPr>
          <w:p w14:paraId="8A0D8903">
            <w:pPr>
              <w:pStyle w:val="style0"/>
              <w:jc w:val="center"/>
              <w:rPr/>
            </w:pPr>
            <w:r>
              <w:rPr>
                <w:rFonts w:ascii="宋体" w:eastAsia="宋体" w:hAnsi="宋体"/>
                <w:b/>
                <w:sz w:val="18"/>
              </w:rPr>
              <w:t>序号</w:t>
            </w:r>
          </w:p>
        </w:tc>
        <w:tc>
          <w:tcPr>
            <w:tcW w:w="1728" w:type="dxa"/>
            <w:tcBorders/>
          </w:tcPr>
          <w:p w14:paraId="D61ADF43">
            <w:pPr>
              <w:pStyle w:val="style0"/>
              <w:jc w:val="center"/>
              <w:rPr/>
            </w:pPr>
            <w:r>
              <w:rPr>
                <w:rFonts w:ascii="宋体" w:eastAsia="宋体" w:hAnsi="宋体"/>
                <w:b/>
                <w:sz w:val="18"/>
              </w:rPr>
              <w:t>项目编码</w:t>
            </w:r>
          </w:p>
        </w:tc>
        <w:tc>
          <w:tcPr>
            <w:tcW w:w="2160" w:type="dxa"/>
            <w:tcBorders/>
          </w:tcPr>
          <w:p w14:paraId="89A598BC">
            <w:pPr>
              <w:pStyle w:val="style0"/>
              <w:jc w:val="center"/>
              <w:rPr/>
            </w:pPr>
            <w:r>
              <w:rPr>
                <w:rFonts w:ascii="宋体" w:eastAsia="宋体" w:hAnsi="宋体"/>
                <w:b/>
                <w:sz w:val="18"/>
              </w:rPr>
              <w:t>项目名称</w:t>
            </w:r>
          </w:p>
        </w:tc>
        <w:tc>
          <w:tcPr>
            <w:tcW w:w="3600" w:type="dxa"/>
            <w:tcBorders/>
          </w:tcPr>
          <w:p w14:paraId="B56DC5EB">
            <w:pPr>
              <w:pStyle w:val="style0"/>
              <w:jc w:val="center"/>
              <w:rPr/>
            </w:pPr>
            <w:r>
              <w:rPr>
                <w:rFonts w:ascii="宋体" w:eastAsia="宋体" w:hAnsi="宋体"/>
                <w:b/>
                <w:sz w:val="18"/>
              </w:rPr>
              <w:t>项目特征描述</w:t>
            </w:r>
          </w:p>
        </w:tc>
        <w:tc>
          <w:tcPr>
            <w:tcW w:w="864" w:type="dxa"/>
            <w:tcBorders/>
          </w:tcPr>
          <w:p w14:paraId="670C8891">
            <w:pPr>
              <w:pStyle w:val="style0"/>
              <w:jc w:val="center"/>
              <w:rPr/>
            </w:pPr>
            <w:r>
              <w:rPr>
                <w:rFonts w:ascii="宋体" w:eastAsia="宋体" w:hAnsi="宋体"/>
                <w:b/>
                <w:sz w:val="18"/>
              </w:rPr>
              <w:t>计量单位</w:t>
            </w:r>
          </w:p>
        </w:tc>
        <w:tc>
          <w:tcPr>
            <w:tcW w:w="1152" w:type="dxa"/>
            <w:tcBorders/>
          </w:tcPr>
          <w:p w14:paraId="CCEA520C">
            <w:pPr>
              <w:pStyle w:val="style0"/>
              <w:jc w:val="center"/>
              <w:rPr/>
            </w:pPr>
            <w:r>
              <w:rPr>
                <w:rFonts w:ascii="宋体" w:eastAsia="宋体" w:hAnsi="宋体"/>
                <w:b/>
                <w:sz w:val="18"/>
              </w:rPr>
              <w:t>工程量</w:t>
            </w:r>
          </w:p>
        </w:tc>
        <w:tc>
          <w:tcPr>
            <w:tcW w:w="1296" w:type="dxa"/>
            <w:tcBorders/>
          </w:tcPr>
          <w:p w14:paraId="0BFCA58E">
            <w:pPr>
              <w:pStyle w:val="style0"/>
              <w:jc w:val="center"/>
              <w:rPr/>
            </w:pPr>
            <w:r>
              <w:rPr>
                <w:rFonts w:ascii="宋体" w:eastAsia="宋体" w:hAnsi="宋体"/>
                <w:b/>
                <w:sz w:val="18"/>
              </w:rPr>
              <w:t>综合单价（元）</w:t>
            </w:r>
          </w:p>
        </w:tc>
        <w:tc>
          <w:tcPr>
            <w:tcW w:w="1296" w:type="dxa"/>
            <w:tcBorders/>
          </w:tcPr>
          <w:p w14:paraId="5F00A4FA">
            <w:pPr>
              <w:pStyle w:val="style0"/>
              <w:jc w:val="center"/>
              <w:rPr/>
            </w:pPr>
            <w:r>
              <w:rPr>
                <w:rFonts w:ascii="宋体" w:eastAsia="宋体" w:hAnsi="宋体"/>
                <w:b/>
                <w:sz w:val="18"/>
              </w:rPr>
              <w:t>合价（元）</w:t>
            </w:r>
          </w:p>
        </w:tc>
      </w:tr>
      <w:tr w14:paraId="6A77F7F3">
        <w:tblPrEx/>
        <w:trPr>
          <w:jc w:val="center"/>
        </w:trPr>
        <w:tc>
          <w:tcPr>
            <w:tcW w:w="576" w:type="dxa"/>
            <w:tcBorders/>
          </w:tcPr>
          <w:p w14:paraId="D262A218">
            <w:pPr>
              <w:pStyle w:val="style0"/>
              <w:jc w:val="center"/>
              <w:rPr/>
            </w:pPr>
            <w:r>
              <w:rPr>
                <w:rFonts w:ascii="宋体" w:eastAsia="宋体" w:hAnsi="宋体"/>
                <w:sz w:val="18"/>
              </w:rPr>
              <w:t>1</w:t>
            </w:r>
          </w:p>
        </w:tc>
        <w:tc>
          <w:tcPr>
            <w:tcW w:w="1728" w:type="dxa"/>
            <w:tcBorders/>
          </w:tcPr>
          <w:p w14:paraId="ADA75E45">
            <w:pPr>
              <w:pStyle w:val="style0"/>
              <w:jc w:val="center"/>
              <w:rPr/>
            </w:pPr>
            <w:r>
              <w:rPr>
                <w:rFonts w:ascii="宋体" w:eastAsia="宋体" w:hAnsi="宋体"/>
                <w:sz w:val="18"/>
              </w:rPr>
              <w:t>010101001001</w:t>
            </w:r>
          </w:p>
        </w:tc>
        <w:tc>
          <w:tcPr>
            <w:tcW w:w="2160" w:type="dxa"/>
            <w:tcBorders/>
          </w:tcPr>
          <w:p w14:paraId="B66A05BF">
            <w:pPr>
              <w:pStyle w:val="style0"/>
              <w:jc w:val="left"/>
              <w:rPr/>
            </w:pPr>
            <w:r>
              <w:rPr>
                <w:rFonts w:ascii="宋体" w:eastAsia="宋体" w:hAnsi="宋体"/>
                <w:sz w:val="18"/>
              </w:rPr>
              <w:t>人工拆除水泥混凝土路面</w:t>
            </w:r>
          </w:p>
        </w:tc>
        <w:tc>
          <w:tcPr>
            <w:tcW w:w="3600" w:type="dxa"/>
            <w:tcBorders/>
          </w:tcPr>
          <w:p w14:paraId="BEB30CC2">
            <w:pPr>
              <w:pStyle w:val="style0"/>
              <w:jc w:val="center"/>
              <w:rPr/>
            </w:pPr>
            <w:r>
              <w:rPr>
                <w:rFonts w:ascii="宋体" w:eastAsia="宋体" w:hAnsi="宋体"/>
                <w:sz w:val="18"/>
              </w:rPr>
              <w:t>厚度10cm以内，人工配合风镐拆除，废渣归堆，含切缝、清理</w:t>
            </w:r>
          </w:p>
        </w:tc>
        <w:tc>
          <w:tcPr>
            <w:tcW w:w="864" w:type="dxa"/>
            <w:tcBorders/>
          </w:tcPr>
          <w:p w14:paraId="51AEA35F">
            <w:pPr>
              <w:pStyle w:val="style0"/>
              <w:jc w:val="center"/>
              <w:rPr/>
            </w:pPr>
            <w:r>
              <w:rPr>
                <w:rFonts w:ascii="宋体" w:eastAsia="宋体" w:hAnsi="宋体"/>
                <w:sz w:val="18"/>
              </w:rPr>
              <w:t>㎡</w:t>
            </w:r>
          </w:p>
        </w:tc>
        <w:tc>
          <w:tcPr>
            <w:tcW w:w="1152" w:type="dxa"/>
            <w:tcBorders/>
          </w:tcPr>
          <w:p w14:paraId="4A57A218">
            <w:pPr>
              <w:pStyle w:val="style0"/>
              <w:jc w:val="center"/>
              <w:rPr/>
            </w:pPr>
            <w:r>
              <w:rPr>
                <w:rFonts w:ascii="宋体" w:eastAsia="宋体" w:hAnsi="宋体"/>
                <w:sz w:val="18"/>
              </w:rPr>
              <w:t>15,000.00</w:t>
            </w:r>
          </w:p>
        </w:tc>
        <w:tc>
          <w:tcPr>
            <w:tcW w:w="1296" w:type="dxa"/>
            <w:tcBorders/>
          </w:tcPr>
          <w:p w14:paraId="55328562">
            <w:pPr>
              <w:pStyle w:val="style0"/>
              <w:jc w:val="center"/>
              <w:rPr/>
            </w:pPr>
            <w:r>
              <w:rPr>
                <w:rFonts w:ascii="宋体" w:eastAsia="宋体" w:hAnsi="宋体"/>
                <w:sz w:val="18"/>
              </w:rPr>
              <w:t>——</w:t>
            </w:r>
          </w:p>
        </w:tc>
        <w:tc>
          <w:tcPr>
            <w:tcW w:w="1296" w:type="dxa"/>
            <w:tcBorders/>
          </w:tcPr>
          <w:p w14:paraId="DE55739F">
            <w:pPr>
              <w:pStyle w:val="style0"/>
              <w:jc w:val="center"/>
              <w:rPr/>
            </w:pPr>
            <w:r>
              <w:rPr>
                <w:rFonts w:ascii="宋体" w:eastAsia="宋体" w:hAnsi="宋体"/>
                <w:sz w:val="18"/>
              </w:rPr>
              <w:t>——</w:t>
            </w:r>
          </w:p>
        </w:tc>
      </w:tr>
    </w:tbl>
    <w:p w14:paraId="5C2E946A">
      <w:pPr>
        <w:pStyle w:val="style0"/>
        <w:rPr/>
      </w:pPr>
      <w:r>
        <w:br w:type="page"/>
      </w:r>
    </w:p>
    <w:p w14:paraId="8166663D">
      <w:pPr>
        <w:pStyle w:val="style0"/>
        <w:rPr/>
      </w:pPr>
    </w:p>
    <w:p w14:paraId="2E9C4FD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843389D">
        <w:trPr>
          <w:jc w:val="center"/>
        </w:trPr>
        <w:tc>
          <w:tcPr>
            <w:tcW w:w="1440" w:type="dxa"/>
            <w:tcBorders/>
          </w:tcPr>
          <w:p w14:paraId="DCD5C70E">
            <w:pPr>
              <w:pStyle w:val="style0"/>
              <w:jc w:val="center"/>
              <w:rPr/>
            </w:pPr>
            <w:r>
              <w:rPr>
                <w:rFonts w:ascii="宋体" w:eastAsia="宋体" w:hAnsi="宋体"/>
                <w:b/>
                <w:sz w:val="18"/>
              </w:rPr>
              <w:t>项目编码</w:t>
            </w:r>
          </w:p>
        </w:tc>
        <w:tc>
          <w:tcPr>
            <w:tcW w:w="1440" w:type="dxa"/>
            <w:tcBorders/>
          </w:tcPr>
          <w:p w14:paraId="6C605F35">
            <w:pPr>
              <w:pStyle w:val="style0"/>
              <w:jc w:val="center"/>
              <w:rPr/>
            </w:pPr>
            <w:r>
              <w:rPr>
                <w:rFonts w:ascii="宋体" w:eastAsia="宋体" w:hAnsi="宋体"/>
                <w:sz w:val="18"/>
              </w:rPr>
              <w:t>010101001001</w:t>
            </w:r>
          </w:p>
        </w:tc>
        <w:tc>
          <w:tcPr>
            <w:tcW w:w="1440" w:type="dxa"/>
            <w:tcBorders/>
          </w:tcPr>
          <w:p w14:paraId="4AA2E1CD">
            <w:pPr>
              <w:pStyle w:val="style0"/>
              <w:jc w:val="center"/>
              <w:rPr/>
            </w:pPr>
            <w:r>
              <w:rPr>
                <w:rFonts w:ascii="宋体" w:eastAsia="宋体" w:hAnsi="宋体"/>
                <w:b/>
                <w:sz w:val="18"/>
              </w:rPr>
              <w:t>项目名称</w:t>
            </w:r>
          </w:p>
        </w:tc>
        <w:tc>
          <w:tcPr>
            <w:tcW w:w="1440" w:type="dxa"/>
            <w:tcBorders/>
          </w:tcPr>
          <w:p w14:paraId="270B865E">
            <w:pPr>
              <w:pStyle w:val="style0"/>
              <w:jc w:val="center"/>
              <w:rPr/>
            </w:pPr>
            <w:r>
              <w:rPr>
                <w:rFonts w:ascii="宋体" w:eastAsia="宋体" w:hAnsi="宋体"/>
                <w:sz w:val="18"/>
              </w:rPr>
              <w:t>人工拆除水泥混凝土路面</w:t>
            </w:r>
          </w:p>
        </w:tc>
        <w:tc>
          <w:tcPr>
            <w:tcW w:w="1440" w:type="dxa"/>
            <w:tcBorders/>
          </w:tcPr>
          <w:p w14:paraId="68C8BB6A">
            <w:pPr>
              <w:pStyle w:val="style0"/>
              <w:jc w:val="center"/>
              <w:rPr/>
            </w:pPr>
            <w:r>
              <w:rPr>
                <w:rFonts w:ascii="宋体" w:eastAsia="宋体" w:hAnsi="宋体"/>
                <w:b/>
                <w:sz w:val="18"/>
              </w:rPr>
              <w:t>计量单位</w:t>
            </w:r>
          </w:p>
        </w:tc>
        <w:tc>
          <w:tcPr>
            <w:tcW w:w="1440" w:type="dxa"/>
            <w:tcBorders/>
          </w:tcPr>
          <w:p w14:paraId="29AB14C4">
            <w:pPr>
              <w:pStyle w:val="style0"/>
              <w:jc w:val="center"/>
              <w:rPr/>
            </w:pPr>
            <w:r>
              <w:rPr>
                <w:rFonts w:ascii="宋体" w:eastAsia="宋体" w:hAnsi="宋体"/>
                <w:sz w:val="18"/>
              </w:rPr>
              <w:t>㎡</w:t>
            </w:r>
          </w:p>
        </w:tc>
      </w:tr>
      <w:tr w14:paraId="BA63BF30">
        <w:tblPrEx/>
        <w:trPr>
          <w:jc w:val="center"/>
        </w:trPr>
        <w:tc>
          <w:tcPr>
            <w:tcW w:w="1440" w:type="dxa"/>
            <w:tcBorders/>
          </w:tcPr>
          <w:p w14:paraId="BDAC48EF">
            <w:pPr>
              <w:pStyle w:val="style0"/>
              <w:jc w:val="center"/>
              <w:rPr/>
            </w:pPr>
            <w:r>
              <w:rPr>
                <w:rFonts w:ascii="宋体" w:eastAsia="宋体" w:hAnsi="宋体"/>
                <w:b/>
                <w:sz w:val="18"/>
              </w:rPr>
              <w:t>清单工程量</w:t>
            </w:r>
          </w:p>
        </w:tc>
        <w:tc>
          <w:tcPr>
            <w:tcW w:w="1440" w:type="dxa"/>
            <w:tcBorders/>
          </w:tcPr>
          <w:p w14:paraId="69D88787">
            <w:pPr>
              <w:pStyle w:val="style0"/>
              <w:jc w:val="center"/>
              <w:rPr/>
            </w:pPr>
            <w:r>
              <w:rPr>
                <w:rFonts w:ascii="宋体" w:eastAsia="宋体" w:hAnsi="宋体"/>
                <w:sz w:val="18"/>
              </w:rPr>
              <w:t>15,000.00</w:t>
            </w:r>
          </w:p>
        </w:tc>
        <w:tc>
          <w:tcPr>
            <w:tcW w:w="1440" w:type="dxa"/>
            <w:tcBorders/>
          </w:tcPr>
          <w:p w14:paraId="3EEE8E01">
            <w:pPr>
              <w:pStyle w:val="style0"/>
              <w:jc w:val="center"/>
              <w:rPr/>
            </w:pPr>
            <w:r>
              <w:rPr>
                <w:rFonts w:ascii="宋体" w:eastAsia="宋体" w:hAnsi="宋体"/>
                <w:b/>
                <w:sz w:val="18"/>
              </w:rPr>
              <w:t>综合单价</w:t>
            </w:r>
          </w:p>
        </w:tc>
        <w:tc>
          <w:tcPr>
            <w:tcW w:w="1440" w:type="dxa"/>
            <w:tcBorders/>
          </w:tcPr>
          <w:p w14:paraId="40DD157F">
            <w:pPr>
              <w:pStyle w:val="style0"/>
              <w:jc w:val="center"/>
              <w:rPr/>
            </w:pPr>
            <w:r>
              <w:rPr>
                <w:rFonts w:ascii="宋体" w:eastAsia="宋体" w:hAnsi="宋体"/>
                <w:sz w:val="18"/>
              </w:rPr>
              <w:t>——</w:t>
            </w:r>
          </w:p>
        </w:tc>
        <w:tc>
          <w:tcPr>
            <w:tcW w:w="1440" w:type="dxa"/>
            <w:tcBorders/>
          </w:tcPr>
          <w:p w14:paraId="CF7C047C">
            <w:pPr>
              <w:pStyle w:val="style0"/>
              <w:jc w:val="center"/>
              <w:rPr/>
            </w:pPr>
            <w:r>
              <w:rPr>
                <w:rFonts w:ascii="宋体" w:eastAsia="宋体" w:hAnsi="宋体"/>
                <w:b/>
                <w:sz w:val="18"/>
              </w:rPr>
              <w:t>合价</w:t>
            </w:r>
          </w:p>
        </w:tc>
        <w:tc>
          <w:tcPr>
            <w:tcW w:w="1440" w:type="dxa"/>
            <w:tcBorders/>
          </w:tcPr>
          <w:p w14:paraId="C50AA350">
            <w:pPr>
              <w:pStyle w:val="style0"/>
              <w:jc w:val="center"/>
              <w:rPr/>
            </w:pPr>
            <w:r>
              <w:rPr>
                <w:rFonts w:ascii="宋体" w:eastAsia="宋体" w:hAnsi="宋体"/>
                <w:sz w:val="18"/>
              </w:rPr>
              <w:t>——</w:t>
            </w:r>
          </w:p>
        </w:tc>
      </w:tr>
    </w:tbl>
    <w:p w14:paraId="DAF39AB4">
      <w:pPr>
        <w:pStyle w:val="style0"/>
        <w:rPr/>
      </w:pPr>
      <w:r>
        <w:rPr>
          <w:rFonts w:ascii="宋体" w:eastAsia="宋体" w:hAnsi="宋体"/>
          <w:sz w:val="18"/>
        </w:rPr>
        <w:t>项目特征：厚度10cm以内，人工配合风镐拆除，废渣归堆，含切缝、清理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7A4294">
        <w:trPr>
          <w:jc w:val="center"/>
        </w:trPr>
        <w:tc>
          <w:tcPr>
            <w:tcW w:w="1728" w:type="dxa"/>
            <w:tcBorders/>
          </w:tcPr>
          <w:p w14:paraId="0F28DE9C">
            <w:pPr>
              <w:pStyle w:val="style0"/>
              <w:jc w:val="center"/>
              <w:rPr/>
            </w:pPr>
            <w:r>
              <w:rPr>
                <w:rFonts w:ascii="宋体" w:eastAsia="宋体" w:hAnsi="宋体"/>
                <w:b/>
                <w:sz w:val="18"/>
              </w:rPr>
              <w:t>费用名称</w:t>
            </w:r>
          </w:p>
        </w:tc>
        <w:tc>
          <w:tcPr>
            <w:tcW w:w="1728" w:type="dxa"/>
            <w:tcBorders/>
          </w:tcPr>
          <w:p w14:paraId="AA75B14B">
            <w:pPr>
              <w:pStyle w:val="style0"/>
              <w:jc w:val="center"/>
              <w:rPr/>
            </w:pPr>
            <w:r>
              <w:rPr>
                <w:rFonts w:ascii="宋体" w:eastAsia="宋体" w:hAnsi="宋体"/>
                <w:b/>
                <w:sz w:val="18"/>
              </w:rPr>
              <w:t>单位</w:t>
            </w:r>
          </w:p>
        </w:tc>
        <w:tc>
          <w:tcPr>
            <w:tcW w:w="1728" w:type="dxa"/>
            <w:tcBorders/>
          </w:tcPr>
          <w:p w14:paraId="83029C9B">
            <w:pPr>
              <w:pStyle w:val="style0"/>
              <w:jc w:val="center"/>
              <w:rPr/>
            </w:pPr>
            <w:r>
              <w:rPr>
                <w:rFonts w:ascii="宋体" w:eastAsia="宋体" w:hAnsi="宋体"/>
                <w:b/>
                <w:sz w:val="18"/>
              </w:rPr>
              <w:t>消耗量</w:t>
            </w:r>
          </w:p>
        </w:tc>
        <w:tc>
          <w:tcPr>
            <w:tcW w:w="1728" w:type="dxa"/>
            <w:tcBorders/>
          </w:tcPr>
          <w:p w14:paraId="CF057DC0">
            <w:pPr>
              <w:pStyle w:val="style0"/>
              <w:jc w:val="center"/>
              <w:rPr/>
            </w:pPr>
            <w:r>
              <w:rPr>
                <w:rFonts w:ascii="宋体" w:eastAsia="宋体" w:hAnsi="宋体"/>
                <w:b/>
                <w:sz w:val="18"/>
              </w:rPr>
              <w:t>单价（元）</w:t>
            </w:r>
          </w:p>
        </w:tc>
        <w:tc>
          <w:tcPr>
            <w:tcW w:w="1728" w:type="dxa"/>
            <w:tcBorders/>
          </w:tcPr>
          <w:p w14:paraId="9633ADC3">
            <w:pPr>
              <w:pStyle w:val="style0"/>
              <w:jc w:val="center"/>
              <w:rPr/>
            </w:pPr>
            <w:r>
              <w:rPr>
                <w:rFonts w:ascii="宋体" w:eastAsia="宋体" w:hAnsi="宋体"/>
                <w:b/>
                <w:sz w:val="18"/>
              </w:rPr>
              <w:t>合价（元）</w:t>
            </w:r>
          </w:p>
        </w:tc>
      </w:tr>
      <w:tr w14:paraId="602B57C1">
        <w:tblPrEx/>
        <w:trPr>
          <w:jc w:val="center"/>
        </w:trPr>
        <w:tc>
          <w:tcPr>
            <w:tcW w:w="1728" w:type="dxa"/>
            <w:tcBorders/>
          </w:tcPr>
          <w:p w14:paraId="F5D31302">
            <w:pPr>
              <w:pStyle w:val="style0"/>
              <w:jc w:val="center"/>
              <w:rPr/>
            </w:pPr>
            <w:r>
              <w:rPr>
                <w:rFonts w:ascii="宋体" w:eastAsia="宋体" w:hAnsi="宋体"/>
                <w:sz w:val="18"/>
              </w:rPr>
              <w:t>人工费</w:t>
            </w:r>
          </w:p>
        </w:tc>
        <w:tc>
          <w:tcPr>
            <w:tcW w:w="1728" w:type="dxa"/>
            <w:tcBorders/>
          </w:tcPr>
          <w:p w14:paraId="8DE66DB1">
            <w:pPr>
              <w:pStyle w:val="style0"/>
              <w:jc w:val="center"/>
              <w:rPr/>
            </w:pPr>
          </w:p>
        </w:tc>
        <w:tc>
          <w:tcPr>
            <w:tcW w:w="1728" w:type="dxa"/>
            <w:tcBorders/>
          </w:tcPr>
          <w:p w14:paraId="741A235B">
            <w:pPr>
              <w:pStyle w:val="style0"/>
              <w:jc w:val="center"/>
              <w:rPr/>
            </w:pPr>
          </w:p>
        </w:tc>
        <w:tc>
          <w:tcPr>
            <w:tcW w:w="1728" w:type="dxa"/>
            <w:tcBorders/>
          </w:tcPr>
          <w:p w14:paraId="535D6E47">
            <w:pPr>
              <w:pStyle w:val="style0"/>
              <w:jc w:val="center"/>
              <w:rPr/>
            </w:pPr>
          </w:p>
        </w:tc>
        <w:tc>
          <w:tcPr>
            <w:tcW w:w="1728" w:type="dxa"/>
            <w:tcBorders/>
          </w:tcPr>
          <w:p w14:paraId="E2CC6348">
            <w:pPr>
              <w:pStyle w:val="style0"/>
              <w:jc w:val="center"/>
              <w:rPr/>
            </w:pPr>
          </w:p>
        </w:tc>
      </w:tr>
      <w:tr w14:paraId="5DDC8BDD">
        <w:tblPrEx/>
        <w:trPr>
          <w:jc w:val="center"/>
        </w:trPr>
        <w:tc>
          <w:tcPr>
            <w:tcW w:w="1728" w:type="dxa"/>
            <w:tcBorders/>
          </w:tcPr>
          <w:p w14:paraId="36A863D8">
            <w:pPr>
              <w:pStyle w:val="style0"/>
              <w:jc w:val="center"/>
              <w:rPr/>
            </w:pPr>
            <w:r>
              <w:rPr>
                <w:rFonts w:ascii="宋体" w:eastAsia="宋体" w:hAnsi="宋体"/>
                <w:sz w:val="18"/>
              </w:rPr>
              <w:t>材料费</w:t>
            </w:r>
          </w:p>
        </w:tc>
        <w:tc>
          <w:tcPr>
            <w:tcW w:w="1728" w:type="dxa"/>
            <w:tcBorders/>
          </w:tcPr>
          <w:p w14:paraId="F6A32CF9">
            <w:pPr>
              <w:pStyle w:val="style0"/>
              <w:jc w:val="center"/>
              <w:rPr/>
            </w:pPr>
          </w:p>
        </w:tc>
        <w:tc>
          <w:tcPr>
            <w:tcW w:w="1728" w:type="dxa"/>
            <w:tcBorders/>
          </w:tcPr>
          <w:p w14:paraId="60C50CCB">
            <w:pPr>
              <w:pStyle w:val="style0"/>
              <w:jc w:val="center"/>
              <w:rPr/>
            </w:pPr>
          </w:p>
        </w:tc>
        <w:tc>
          <w:tcPr>
            <w:tcW w:w="1728" w:type="dxa"/>
            <w:tcBorders/>
          </w:tcPr>
          <w:p w14:paraId="6FABF0C4">
            <w:pPr>
              <w:pStyle w:val="style0"/>
              <w:jc w:val="center"/>
              <w:rPr/>
            </w:pPr>
          </w:p>
        </w:tc>
        <w:tc>
          <w:tcPr>
            <w:tcW w:w="1728" w:type="dxa"/>
            <w:tcBorders/>
          </w:tcPr>
          <w:p w14:paraId="057B01C9">
            <w:pPr>
              <w:pStyle w:val="style0"/>
              <w:jc w:val="center"/>
              <w:rPr/>
            </w:pPr>
          </w:p>
        </w:tc>
      </w:tr>
      <w:tr w14:paraId="2FB0A217">
        <w:tblPrEx/>
        <w:trPr>
          <w:jc w:val="center"/>
        </w:trPr>
        <w:tc>
          <w:tcPr>
            <w:tcW w:w="1728" w:type="dxa"/>
            <w:tcBorders/>
          </w:tcPr>
          <w:p w14:paraId="8ED5E696">
            <w:pPr>
              <w:pStyle w:val="style0"/>
              <w:jc w:val="center"/>
              <w:rPr/>
            </w:pPr>
            <w:r>
              <w:rPr>
                <w:rFonts w:ascii="宋体" w:eastAsia="宋体" w:hAnsi="宋体"/>
                <w:sz w:val="18"/>
              </w:rPr>
              <w:t>机械费</w:t>
            </w:r>
          </w:p>
        </w:tc>
        <w:tc>
          <w:tcPr>
            <w:tcW w:w="1728" w:type="dxa"/>
            <w:tcBorders/>
          </w:tcPr>
          <w:p w14:paraId="5C4CABED">
            <w:pPr>
              <w:pStyle w:val="style0"/>
              <w:jc w:val="center"/>
              <w:rPr/>
            </w:pPr>
          </w:p>
        </w:tc>
        <w:tc>
          <w:tcPr>
            <w:tcW w:w="1728" w:type="dxa"/>
            <w:tcBorders/>
          </w:tcPr>
          <w:p w14:paraId="96B8CDDE">
            <w:pPr>
              <w:pStyle w:val="style0"/>
              <w:jc w:val="center"/>
              <w:rPr/>
            </w:pPr>
          </w:p>
        </w:tc>
        <w:tc>
          <w:tcPr>
            <w:tcW w:w="1728" w:type="dxa"/>
            <w:tcBorders/>
          </w:tcPr>
          <w:p w14:paraId="606FDF3F">
            <w:pPr>
              <w:pStyle w:val="style0"/>
              <w:jc w:val="center"/>
              <w:rPr/>
            </w:pPr>
          </w:p>
        </w:tc>
        <w:tc>
          <w:tcPr>
            <w:tcW w:w="1728" w:type="dxa"/>
            <w:tcBorders/>
          </w:tcPr>
          <w:p w14:paraId="AF55DD6D">
            <w:pPr>
              <w:pStyle w:val="style0"/>
              <w:jc w:val="center"/>
              <w:rPr/>
            </w:pPr>
          </w:p>
        </w:tc>
      </w:tr>
      <w:tr w14:paraId="3F6F188C">
        <w:tblPrEx/>
        <w:trPr>
          <w:jc w:val="center"/>
        </w:trPr>
        <w:tc>
          <w:tcPr>
            <w:tcW w:w="1728" w:type="dxa"/>
            <w:tcBorders/>
          </w:tcPr>
          <w:p w14:paraId="9708A5FC">
            <w:pPr>
              <w:pStyle w:val="style0"/>
              <w:jc w:val="center"/>
              <w:rPr/>
            </w:pPr>
            <w:r>
              <w:rPr>
                <w:rFonts w:ascii="宋体" w:eastAsia="宋体" w:hAnsi="宋体"/>
                <w:sz w:val="18"/>
              </w:rPr>
              <w:t>企业管理费</w:t>
            </w:r>
          </w:p>
        </w:tc>
        <w:tc>
          <w:tcPr>
            <w:tcW w:w="1728" w:type="dxa"/>
            <w:tcBorders/>
          </w:tcPr>
          <w:p w14:paraId="4683F57E">
            <w:pPr>
              <w:pStyle w:val="style0"/>
              <w:jc w:val="center"/>
              <w:rPr/>
            </w:pPr>
          </w:p>
        </w:tc>
        <w:tc>
          <w:tcPr>
            <w:tcW w:w="1728" w:type="dxa"/>
            <w:tcBorders/>
          </w:tcPr>
          <w:p w14:paraId="13E09806">
            <w:pPr>
              <w:pStyle w:val="style0"/>
              <w:jc w:val="center"/>
              <w:rPr/>
            </w:pPr>
          </w:p>
        </w:tc>
        <w:tc>
          <w:tcPr>
            <w:tcW w:w="1728" w:type="dxa"/>
            <w:tcBorders/>
          </w:tcPr>
          <w:p w14:paraId="0B09D2F7">
            <w:pPr>
              <w:pStyle w:val="style0"/>
              <w:jc w:val="center"/>
              <w:rPr/>
            </w:pPr>
          </w:p>
        </w:tc>
        <w:tc>
          <w:tcPr>
            <w:tcW w:w="1728" w:type="dxa"/>
            <w:tcBorders/>
          </w:tcPr>
          <w:p w14:paraId="D69E0F6A">
            <w:pPr>
              <w:pStyle w:val="style0"/>
              <w:jc w:val="center"/>
              <w:rPr/>
            </w:pPr>
          </w:p>
        </w:tc>
      </w:tr>
      <w:tr w14:paraId="1B8BFF4B">
        <w:tblPrEx/>
        <w:trPr>
          <w:jc w:val="center"/>
        </w:trPr>
        <w:tc>
          <w:tcPr>
            <w:tcW w:w="1728" w:type="dxa"/>
            <w:tcBorders/>
          </w:tcPr>
          <w:p w14:paraId="E9995F80">
            <w:pPr>
              <w:pStyle w:val="style0"/>
              <w:jc w:val="center"/>
              <w:rPr/>
            </w:pPr>
            <w:r>
              <w:rPr>
                <w:rFonts w:ascii="宋体" w:eastAsia="宋体" w:hAnsi="宋体"/>
                <w:sz w:val="18"/>
              </w:rPr>
              <w:t>利润</w:t>
            </w:r>
          </w:p>
        </w:tc>
        <w:tc>
          <w:tcPr>
            <w:tcW w:w="1728" w:type="dxa"/>
            <w:tcBorders/>
          </w:tcPr>
          <w:p w14:paraId="B05DB67D">
            <w:pPr>
              <w:pStyle w:val="style0"/>
              <w:jc w:val="center"/>
              <w:rPr/>
            </w:pPr>
          </w:p>
        </w:tc>
        <w:tc>
          <w:tcPr>
            <w:tcW w:w="1728" w:type="dxa"/>
            <w:tcBorders/>
          </w:tcPr>
          <w:p w14:paraId="D22163E3">
            <w:pPr>
              <w:pStyle w:val="style0"/>
              <w:jc w:val="center"/>
              <w:rPr/>
            </w:pPr>
          </w:p>
        </w:tc>
        <w:tc>
          <w:tcPr>
            <w:tcW w:w="1728" w:type="dxa"/>
            <w:tcBorders/>
          </w:tcPr>
          <w:p w14:paraId="C5138C72">
            <w:pPr>
              <w:pStyle w:val="style0"/>
              <w:jc w:val="center"/>
              <w:rPr/>
            </w:pPr>
          </w:p>
        </w:tc>
        <w:tc>
          <w:tcPr>
            <w:tcW w:w="1728" w:type="dxa"/>
            <w:tcBorders/>
          </w:tcPr>
          <w:p w14:paraId="F1627876">
            <w:pPr>
              <w:pStyle w:val="style0"/>
              <w:jc w:val="center"/>
              <w:rPr/>
            </w:pPr>
          </w:p>
        </w:tc>
      </w:tr>
    </w:tbl>
    <w:p w14:paraId="DE90AA2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0DD350AB">
        <w:trPr>
          <w:jc w:val="center"/>
        </w:trPr>
        <w:tc>
          <w:tcPr>
            <w:tcW w:w="576" w:type="dxa"/>
            <w:tcBorders/>
          </w:tcPr>
          <w:p w14:paraId="F823F4CC">
            <w:pPr>
              <w:pStyle w:val="style0"/>
              <w:jc w:val="center"/>
              <w:rPr/>
            </w:pPr>
            <w:r>
              <w:rPr>
                <w:rFonts w:ascii="宋体" w:eastAsia="宋体" w:hAnsi="宋体"/>
                <w:b/>
                <w:sz w:val="18"/>
              </w:rPr>
              <w:t>序号</w:t>
            </w:r>
          </w:p>
        </w:tc>
        <w:tc>
          <w:tcPr>
            <w:tcW w:w="1728" w:type="dxa"/>
            <w:tcBorders/>
          </w:tcPr>
          <w:p w14:paraId="7D07A02E">
            <w:pPr>
              <w:pStyle w:val="style0"/>
              <w:jc w:val="center"/>
              <w:rPr/>
            </w:pPr>
            <w:r>
              <w:rPr>
                <w:rFonts w:ascii="宋体" w:eastAsia="宋体" w:hAnsi="宋体"/>
                <w:b/>
                <w:sz w:val="18"/>
              </w:rPr>
              <w:t>项目编码</w:t>
            </w:r>
          </w:p>
        </w:tc>
        <w:tc>
          <w:tcPr>
            <w:tcW w:w="2160" w:type="dxa"/>
            <w:tcBorders/>
          </w:tcPr>
          <w:p w14:paraId="3D2FE06F">
            <w:pPr>
              <w:pStyle w:val="style0"/>
              <w:jc w:val="center"/>
              <w:rPr/>
            </w:pPr>
            <w:r>
              <w:rPr>
                <w:rFonts w:ascii="宋体" w:eastAsia="宋体" w:hAnsi="宋体"/>
                <w:b/>
                <w:sz w:val="18"/>
              </w:rPr>
              <w:t>项目名称</w:t>
            </w:r>
          </w:p>
        </w:tc>
        <w:tc>
          <w:tcPr>
            <w:tcW w:w="3600" w:type="dxa"/>
            <w:tcBorders/>
          </w:tcPr>
          <w:p w14:paraId="5C340056">
            <w:pPr>
              <w:pStyle w:val="style0"/>
              <w:jc w:val="center"/>
              <w:rPr/>
            </w:pPr>
            <w:r>
              <w:rPr>
                <w:rFonts w:ascii="宋体" w:eastAsia="宋体" w:hAnsi="宋体"/>
                <w:b/>
                <w:sz w:val="18"/>
              </w:rPr>
              <w:t>项目特征描述</w:t>
            </w:r>
          </w:p>
        </w:tc>
        <w:tc>
          <w:tcPr>
            <w:tcW w:w="864" w:type="dxa"/>
            <w:tcBorders/>
          </w:tcPr>
          <w:p w14:paraId="3CF4720B">
            <w:pPr>
              <w:pStyle w:val="style0"/>
              <w:jc w:val="center"/>
              <w:rPr/>
            </w:pPr>
            <w:r>
              <w:rPr>
                <w:rFonts w:ascii="宋体" w:eastAsia="宋体" w:hAnsi="宋体"/>
                <w:b/>
                <w:sz w:val="18"/>
              </w:rPr>
              <w:t>计量单位</w:t>
            </w:r>
          </w:p>
        </w:tc>
        <w:tc>
          <w:tcPr>
            <w:tcW w:w="1152" w:type="dxa"/>
            <w:tcBorders/>
          </w:tcPr>
          <w:p w14:paraId="F9D52F1D">
            <w:pPr>
              <w:pStyle w:val="style0"/>
              <w:jc w:val="center"/>
              <w:rPr/>
            </w:pPr>
            <w:r>
              <w:rPr>
                <w:rFonts w:ascii="宋体" w:eastAsia="宋体" w:hAnsi="宋体"/>
                <w:b/>
                <w:sz w:val="18"/>
              </w:rPr>
              <w:t>工程量</w:t>
            </w:r>
          </w:p>
        </w:tc>
        <w:tc>
          <w:tcPr>
            <w:tcW w:w="1296" w:type="dxa"/>
            <w:tcBorders/>
          </w:tcPr>
          <w:p w14:paraId="46B22F9B">
            <w:pPr>
              <w:pStyle w:val="style0"/>
              <w:jc w:val="center"/>
              <w:rPr/>
            </w:pPr>
            <w:r>
              <w:rPr>
                <w:rFonts w:ascii="宋体" w:eastAsia="宋体" w:hAnsi="宋体"/>
                <w:b/>
                <w:sz w:val="18"/>
              </w:rPr>
              <w:t>综合单价（元）</w:t>
            </w:r>
          </w:p>
        </w:tc>
        <w:tc>
          <w:tcPr>
            <w:tcW w:w="1296" w:type="dxa"/>
            <w:tcBorders/>
          </w:tcPr>
          <w:p w14:paraId="D0BDF15F">
            <w:pPr>
              <w:pStyle w:val="style0"/>
              <w:jc w:val="center"/>
              <w:rPr/>
            </w:pPr>
            <w:r>
              <w:rPr>
                <w:rFonts w:ascii="宋体" w:eastAsia="宋体" w:hAnsi="宋体"/>
                <w:b/>
                <w:sz w:val="18"/>
              </w:rPr>
              <w:t>合价（元）</w:t>
            </w:r>
          </w:p>
        </w:tc>
      </w:tr>
      <w:tr w14:paraId="ECD6D552">
        <w:tblPrEx/>
        <w:trPr>
          <w:jc w:val="center"/>
        </w:trPr>
        <w:tc>
          <w:tcPr>
            <w:tcW w:w="576" w:type="dxa"/>
            <w:tcBorders/>
          </w:tcPr>
          <w:p w14:paraId="3F46F30A">
            <w:pPr>
              <w:pStyle w:val="style0"/>
              <w:jc w:val="center"/>
              <w:rPr/>
            </w:pPr>
            <w:r>
              <w:rPr>
                <w:rFonts w:ascii="宋体" w:eastAsia="宋体" w:hAnsi="宋体"/>
                <w:sz w:val="18"/>
              </w:rPr>
              <w:t>2</w:t>
            </w:r>
          </w:p>
        </w:tc>
        <w:tc>
          <w:tcPr>
            <w:tcW w:w="1728" w:type="dxa"/>
            <w:tcBorders/>
          </w:tcPr>
          <w:p w14:paraId="9D93BD85">
            <w:pPr>
              <w:pStyle w:val="style0"/>
              <w:jc w:val="center"/>
              <w:rPr/>
            </w:pPr>
            <w:r>
              <w:rPr>
                <w:rFonts w:ascii="宋体" w:eastAsia="宋体" w:hAnsi="宋体"/>
                <w:sz w:val="18"/>
              </w:rPr>
              <w:t>010101001002</w:t>
            </w:r>
          </w:p>
        </w:tc>
        <w:tc>
          <w:tcPr>
            <w:tcW w:w="2160" w:type="dxa"/>
            <w:tcBorders/>
          </w:tcPr>
          <w:p w14:paraId="EDCD1362">
            <w:pPr>
              <w:pStyle w:val="style0"/>
              <w:jc w:val="left"/>
              <w:rPr/>
            </w:pPr>
            <w:r>
              <w:rPr>
                <w:rFonts w:ascii="宋体" w:eastAsia="宋体" w:hAnsi="宋体"/>
                <w:sz w:val="18"/>
              </w:rPr>
              <w:t>人工拆除水泥混凝土路面</w:t>
            </w:r>
          </w:p>
        </w:tc>
        <w:tc>
          <w:tcPr>
            <w:tcW w:w="3600" w:type="dxa"/>
            <w:tcBorders/>
          </w:tcPr>
          <w:p w14:paraId="C0DAECAB">
            <w:pPr>
              <w:pStyle w:val="style0"/>
              <w:jc w:val="center"/>
              <w:rPr/>
            </w:pPr>
            <w:r>
              <w:rPr>
                <w:rFonts w:ascii="宋体" w:eastAsia="宋体" w:hAnsi="宋体"/>
                <w:sz w:val="18"/>
              </w:rPr>
              <w:t>厚度15cm以内，人工配合风镐拆除，废渣归堆，含切缝、清理</w:t>
            </w:r>
          </w:p>
        </w:tc>
        <w:tc>
          <w:tcPr>
            <w:tcW w:w="864" w:type="dxa"/>
            <w:tcBorders/>
          </w:tcPr>
          <w:p w14:paraId="70D47F31">
            <w:pPr>
              <w:pStyle w:val="style0"/>
              <w:jc w:val="center"/>
              <w:rPr/>
            </w:pPr>
            <w:r>
              <w:rPr>
                <w:rFonts w:ascii="宋体" w:eastAsia="宋体" w:hAnsi="宋体"/>
                <w:sz w:val="18"/>
              </w:rPr>
              <w:t>㎡</w:t>
            </w:r>
          </w:p>
        </w:tc>
        <w:tc>
          <w:tcPr>
            <w:tcW w:w="1152" w:type="dxa"/>
            <w:tcBorders/>
          </w:tcPr>
          <w:p w14:paraId="696690FB">
            <w:pPr>
              <w:pStyle w:val="style0"/>
              <w:jc w:val="center"/>
              <w:rPr/>
            </w:pPr>
            <w:r>
              <w:rPr>
                <w:rFonts w:ascii="宋体" w:eastAsia="宋体" w:hAnsi="宋体"/>
                <w:sz w:val="18"/>
              </w:rPr>
              <w:t>20,000.00</w:t>
            </w:r>
          </w:p>
        </w:tc>
        <w:tc>
          <w:tcPr>
            <w:tcW w:w="1296" w:type="dxa"/>
            <w:tcBorders/>
          </w:tcPr>
          <w:p w14:paraId="F168F820">
            <w:pPr>
              <w:pStyle w:val="style0"/>
              <w:jc w:val="center"/>
              <w:rPr/>
            </w:pPr>
            <w:r>
              <w:rPr>
                <w:rFonts w:ascii="宋体" w:eastAsia="宋体" w:hAnsi="宋体"/>
                <w:sz w:val="18"/>
              </w:rPr>
              <w:t>——</w:t>
            </w:r>
          </w:p>
        </w:tc>
        <w:tc>
          <w:tcPr>
            <w:tcW w:w="1296" w:type="dxa"/>
            <w:tcBorders/>
          </w:tcPr>
          <w:p w14:paraId="7203B684">
            <w:pPr>
              <w:pStyle w:val="style0"/>
              <w:jc w:val="center"/>
              <w:rPr/>
            </w:pPr>
            <w:r>
              <w:rPr>
                <w:rFonts w:ascii="宋体" w:eastAsia="宋体" w:hAnsi="宋体"/>
                <w:sz w:val="18"/>
              </w:rPr>
              <w:t>——</w:t>
            </w:r>
          </w:p>
        </w:tc>
      </w:tr>
    </w:tbl>
    <w:p w14:paraId="5F8ACC10">
      <w:pPr>
        <w:pStyle w:val="style0"/>
        <w:rPr/>
      </w:pPr>
      <w:r>
        <w:br w:type="page"/>
      </w:r>
    </w:p>
    <w:p w14:paraId="9F5C0017">
      <w:pPr>
        <w:pStyle w:val="style0"/>
        <w:rPr/>
      </w:pPr>
    </w:p>
    <w:p w14:paraId="BF6D2CB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82CEC68">
        <w:trPr>
          <w:jc w:val="center"/>
        </w:trPr>
        <w:tc>
          <w:tcPr>
            <w:tcW w:w="1440" w:type="dxa"/>
            <w:tcBorders/>
          </w:tcPr>
          <w:p w14:paraId="D1A7077C">
            <w:pPr>
              <w:pStyle w:val="style0"/>
              <w:jc w:val="center"/>
              <w:rPr/>
            </w:pPr>
            <w:r>
              <w:rPr>
                <w:rFonts w:ascii="宋体" w:eastAsia="宋体" w:hAnsi="宋体"/>
                <w:b/>
                <w:sz w:val="18"/>
              </w:rPr>
              <w:t>项目编码</w:t>
            </w:r>
          </w:p>
        </w:tc>
        <w:tc>
          <w:tcPr>
            <w:tcW w:w="1440" w:type="dxa"/>
            <w:tcBorders/>
          </w:tcPr>
          <w:p w14:paraId="E493BFF6">
            <w:pPr>
              <w:pStyle w:val="style0"/>
              <w:jc w:val="center"/>
              <w:rPr/>
            </w:pPr>
            <w:r>
              <w:rPr>
                <w:rFonts w:ascii="宋体" w:eastAsia="宋体" w:hAnsi="宋体"/>
                <w:sz w:val="18"/>
              </w:rPr>
              <w:t>010101001002</w:t>
            </w:r>
          </w:p>
        </w:tc>
        <w:tc>
          <w:tcPr>
            <w:tcW w:w="1440" w:type="dxa"/>
            <w:tcBorders/>
          </w:tcPr>
          <w:p w14:paraId="32847B90">
            <w:pPr>
              <w:pStyle w:val="style0"/>
              <w:jc w:val="center"/>
              <w:rPr/>
            </w:pPr>
            <w:r>
              <w:rPr>
                <w:rFonts w:ascii="宋体" w:eastAsia="宋体" w:hAnsi="宋体"/>
                <w:b/>
                <w:sz w:val="18"/>
              </w:rPr>
              <w:t>项目名称</w:t>
            </w:r>
          </w:p>
        </w:tc>
        <w:tc>
          <w:tcPr>
            <w:tcW w:w="1440" w:type="dxa"/>
            <w:tcBorders/>
          </w:tcPr>
          <w:p w14:paraId="8EED1F57">
            <w:pPr>
              <w:pStyle w:val="style0"/>
              <w:jc w:val="center"/>
              <w:rPr/>
            </w:pPr>
            <w:r>
              <w:rPr>
                <w:rFonts w:ascii="宋体" w:eastAsia="宋体" w:hAnsi="宋体"/>
                <w:sz w:val="18"/>
              </w:rPr>
              <w:t>人工拆除水泥混凝土路面</w:t>
            </w:r>
          </w:p>
        </w:tc>
        <w:tc>
          <w:tcPr>
            <w:tcW w:w="1440" w:type="dxa"/>
            <w:tcBorders/>
          </w:tcPr>
          <w:p w14:paraId="E617FC1E">
            <w:pPr>
              <w:pStyle w:val="style0"/>
              <w:jc w:val="center"/>
              <w:rPr/>
            </w:pPr>
            <w:r>
              <w:rPr>
                <w:rFonts w:ascii="宋体" w:eastAsia="宋体" w:hAnsi="宋体"/>
                <w:b/>
                <w:sz w:val="18"/>
              </w:rPr>
              <w:t>计量单位</w:t>
            </w:r>
          </w:p>
        </w:tc>
        <w:tc>
          <w:tcPr>
            <w:tcW w:w="1440" w:type="dxa"/>
            <w:tcBorders/>
          </w:tcPr>
          <w:p w14:paraId="E12E1232">
            <w:pPr>
              <w:pStyle w:val="style0"/>
              <w:jc w:val="center"/>
              <w:rPr/>
            </w:pPr>
            <w:r>
              <w:rPr>
                <w:rFonts w:ascii="宋体" w:eastAsia="宋体" w:hAnsi="宋体"/>
                <w:sz w:val="18"/>
              </w:rPr>
              <w:t>㎡</w:t>
            </w:r>
          </w:p>
        </w:tc>
      </w:tr>
      <w:tr w14:paraId="15F7E323">
        <w:tblPrEx/>
        <w:trPr>
          <w:jc w:val="center"/>
        </w:trPr>
        <w:tc>
          <w:tcPr>
            <w:tcW w:w="1440" w:type="dxa"/>
            <w:tcBorders/>
          </w:tcPr>
          <w:p w14:paraId="A3F23314">
            <w:pPr>
              <w:pStyle w:val="style0"/>
              <w:jc w:val="center"/>
              <w:rPr/>
            </w:pPr>
            <w:r>
              <w:rPr>
                <w:rFonts w:ascii="宋体" w:eastAsia="宋体" w:hAnsi="宋体"/>
                <w:b/>
                <w:sz w:val="18"/>
              </w:rPr>
              <w:t>清单工程量</w:t>
            </w:r>
          </w:p>
        </w:tc>
        <w:tc>
          <w:tcPr>
            <w:tcW w:w="1440" w:type="dxa"/>
            <w:tcBorders/>
          </w:tcPr>
          <w:p w14:paraId="BEEB7AEE">
            <w:pPr>
              <w:pStyle w:val="style0"/>
              <w:jc w:val="center"/>
              <w:rPr/>
            </w:pPr>
            <w:r>
              <w:rPr>
                <w:rFonts w:ascii="宋体" w:eastAsia="宋体" w:hAnsi="宋体"/>
                <w:sz w:val="18"/>
              </w:rPr>
              <w:t>20,000.00</w:t>
            </w:r>
          </w:p>
        </w:tc>
        <w:tc>
          <w:tcPr>
            <w:tcW w:w="1440" w:type="dxa"/>
            <w:tcBorders/>
          </w:tcPr>
          <w:p w14:paraId="9D007569">
            <w:pPr>
              <w:pStyle w:val="style0"/>
              <w:jc w:val="center"/>
              <w:rPr/>
            </w:pPr>
            <w:r>
              <w:rPr>
                <w:rFonts w:ascii="宋体" w:eastAsia="宋体" w:hAnsi="宋体"/>
                <w:b/>
                <w:sz w:val="18"/>
              </w:rPr>
              <w:t>综合单价</w:t>
            </w:r>
          </w:p>
        </w:tc>
        <w:tc>
          <w:tcPr>
            <w:tcW w:w="1440" w:type="dxa"/>
            <w:tcBorders/>
          </w:tcPr>
          <w:p w14:paraId="F5C11A15">
            <w:pPr>
              <w:pStyle w:val="style0"/>
              <w:jc w:val="center"/>
              <w:rPr/>
            </w:pPr>
            <w:r>
              <w:rPr>
                <w:rFonts w:ascii="宋体" w:eastAsia="宋体" w:hAnsi="宋体"/>
                <w:sz w:val="18"/>
              </w:rPr>
              <w:t>——</w:t>
            </w:r>
          </w:p>
        </w:tc>
        <w:tc>
          <w:tcPr>
            <w:tcW w:w="1440" w:type="dxa"/>
            <w:tcBorders/>
          </w:tcPr>
          <w:p w14:paraId="5AFE6A3F">
            <w:pPr>
              <w:pStyle w:val="style0"/>
              <w:jc w:val="center"/>
              <w:rPr/>
            </w:pPr>
            <w:r>
              <w:rPr>
                <w:rFonts w:ascii="宋体" w:eastAsia="宋体" w:hAnsi="宋体"/>
                <w:b/>
                <w:sz w:val="18"/>
              </w:rPr>
              <w:t>合价</w:t>
            </w:r>
          </w:p>
        </w:tc>
        <w:tc>
          <w:tcPr>
            <w:tcW w:w="1440" w:type="dxa"/>
            <w:tcBorders/>
          </w:tcPr>
          <w:p w14:paraId="334AA563">
            <w:pPr>
              <w:pStyle w:val="style0"/>
              <w:jc w:val="center"/>
              <w:rPr/>
            </w:pPr>
            <w:r>
              <w:rPr>
                <w:rFonts w:ascii="宋体" w:eastAsia="宋体" w:hAnsi="宋体"/>
                <w:sz w:val="18"/>
              </w:rPr>
              <w:t>——</w:t>
            </w:r>
          </w:p>
        </w:tc>
      </w:tr>
    </w:tbl>
    <w:p w14:paraId="0AEC5CBE">
      <w:pPr>
        <w:pStyle w:val="style0"/>
        <w:rPr/>
      </w:pPr>
      <w:r>
        <w:rPr>
          <w:rFonts w:ascii="宋体" w:eastAsia="宋体" w:hAnsi="宋体"/>
          <w:sz w:val="18"/>
        </w:rPr>
        <w:t>项目特征：厚度15cm以内，人工配合风镐拆除，废渣归堆，含切缝、清理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E545170">
        <w:trPr>
          <w:jc w:val="center"/>
        </w:trPr>
        <w:tc>
          <w:tcPr>
            <w:tcW w:w="1728" w:type="dxa"/>
            <w:tcBorders/>
          </w:tcPr>
          <w:p w14:paraId="D4D8132E">
            <w:pPr>
              <w:pStyle w:val="style0"/>
              <w:jc w:val="center"/>
              <w:rPr/>
            </w:pPr>
            <w:r>
              <w:rPr>
                <w:rFonts w:ascii="宋体" w:eastAsia="宋体" w:hAnsi="宋体"/>
                <w:b/>
                <w:sz w:val="18"/>
              </w:rPr>
              <w:t>费用名称</w:t>
            </w:r>
          </w:p>
        </w:tc>
        <w:tc>
          <w:tcPr>
            <w:tcW w:w="1728" w:type="dxa"/>
            <w:tcBorders/>
          </w:tcPr>
          <w:p w14:paraId="A50AC4F9">
            <w:pPr>
              <w:pStyle w:val="style0"/>
              <w:jc w:val="center"/>
              <w:rPr/>
            </w:pPr>
            <w:r>
              <w:rPr>
                <w:rFonts w:ascii="宋体" w:eastAsia="宋体" w:hAnsi="宋体"/>
                <w:b/>
                <w:sz w:val="18"/>
              </w:rPr>
              <w:t>单位</w:t>
            </w:r>
          </w:p>
        </w:tc>
        <w:tc>
          <w:tcPr>
            <w:tcW w:w="1728" w:type="dxa"/>
            <w:tcBorders/>
          </w:tcPr>
          <w:p w14:paraId="DE1C4899">
            <w:pPr>
              <w:pStyle w:val="style0"/>
              <w:jc w:val="center"/>
              <w:rPr/>
            </w:pPr>
            <w:r>
              <w:rPr>
                <w:rFonts w:ascii="宋体" w:eastAsia="宋体" w:hAnsi="宋体"/>
                <w:b/>
                <w:sz w:val="18"/>
              </w:rPr>
              <w:t>消耗量</w:t>
            </w:r>
          </w:p>
        </w:tc>
        <w:tc>
          <w:tcPr>
            <w:tcW w:w="1728" w:type="dxa"/>
            <w:tcBorders/>
          </w:tcPr>
          <w:p w14:paraId="240CA7C1">
            <w:pPr>
              <w:pStyle w:val="style0"/>
              <w:jc w:val="center"/>
              <w:rPr/>
            </w:pPr>
            <w:r>
              <w:rPr>
                <w:rFonts w:ascii="宋体" w:eastAsia="宋体" w:hAnsi="宋体"/>
                <w:b/>
                <w:sz w:val="18"/>
              </w:rPr>
              <w:t>单价（元）</w:t>
            </w:r>
          </w:p>
        </w:tc>
        <w:tc>
          <w:tcPr>
            <w:tcW w:w="1728" w:type="dxa"/>
            <w:tcBorders/>
          </w:tcPr>
          <w:p w14:paraId="2AC34AD0">
            <w:pPr>
              <w:pStyle w:val="style0"/>
              <w:jc w:val="center"/>
              <w:rPr/>
            </w:pPr>
            <w:r>
              <w:rPr>
                <w:rFonts w:ascii="宋体" w:eastAsia="宋体" w:hAnsi="宋体"/>
                <w:b/>
                <w:sz w:val="18"/>
              </w:rPr>
              <w:t>合价（元）</w:t>
            </w:r>
          </w:p>
        </w:tc>
      </w:tr>
      <w:tr w14:paraId="C0D6AA9B">
        <w:tblPrEx/>
        <w:trPr>
          <w:jc w:val="center"/>
        </w:trPr>
        <w:tc>
          <w:tcPr>
            <w:tcW w:w="1728" w:type="dxa"/>
            <w:tcBorders/>
          </w:tcPr>
          <w:p w14:paraId="1D8FF28E">
            <w:pPr>
              <w:pStyle w:val="style0"/>
              <w:jc w:val="center"/>
              <w:rPr/>
            </w:pPr>
            <w:r>
              <w:rPr>
                <w:rFonts w:ascii="宋体" w:eastAsia="宋体" w:hAnsi="宋体"/>
                <w:sz w:val="18"/>
              </w:rPr>
              <w:t>人工费</w:t>
            </w:r>
          </w:p>
        </w:tc>
        <w:tc>
          <w:tcPr>
            <w:tcW w:w="1728" w:type="dxa"/>
            <w:tcBorders/>
          </w:tcPr>
          <w:p w14:paraId="8C392881">
            <w:pPr>
              <w:pStyle w:val="style0"/>
              <w:jc w:val="center"/>
              <w:rPr/>
            </w:pPr>
          </w:p>
        </w:tc>
        <w:tc>
          <w:tcPr>
            <w:tcW w:w="1728" w:type="dxa"/>
            <w:tcBorders/>
          </w:tcPr>
          <w:p w14:paraId="A1C5D26C">
            <w:pPr>
              <w:pStyle w:val="style0"/>
              <w:jc w:val="center"/>
              <w:rPr/>
            </w:pPr>
          </w:p>
        </w:tc>
        <w:tc>
          <w:tcPr>
            <w:tcW w:w="1728" w:type="dxa"/>
            <w:tcBorders/>
          </w:tcPr>
          <w:p w14:paraId="32C6374A">
            <w:pPr>
              <w:pStyle w:val="style0"/>
              <w:jc w:val="center"/>
              <w:rPr/>
            </w:pPr>
          </w:p>
        </w:tc>
        <w:tc>
          <w:tcPr>
            <w:tcW w:w="1728" w:type="dxa"/>
            <w:tcBorders/>
          </w:tcPr>
          <w:p w14:paraId="151C24D4">
            <w:pPr>
              <w:pStyle w:val="style0"/>
              <w:jc w:val="center"/>
              <w:rPr/>
            </w:pPr>
          </w:p>
        </w:tc>
      </w:tr>
      <w:tr w14:paraId="8E65771E">
        <w:tblPrEx/>
        <w:trPr>
          <w:jc w:val="center"/>
        </w:trPr>
        <w:tc>
          <w:tcPr>
            <w:tcW w:w="1728" w:type="dxa"/>
            <w:tcBorders/>
          </w:tcPr>
          <w:p w14:paraId="1C4E3663">
            <w:pPr>
              <w:pStyle w:val="style0"/>
              <w:jc w:val="center"/>
              <w:rPr/>
            </w:pPr>
            <w:r>
              <w:rPr>
                <w:rFonts w:ascii="宋体" w:eastAsia="宋体" w:hAnsi="宋体"/>
                <w:sz w:val="18"/>
              </w:rPr>
              <w:t>材料费</w:t>
            </w:r>
          </w:p>
        </w:tc>
        <w:tc>
          <w:tcPr>
            <w:tcW w:w="1728" w:type="dxa"/>
            <w:tcBorders/>
          </w:tcPr>
          <w:p w14:paraId="8DCD9F11">
            <w:pPr>
              <w:pStyle w:val="style0"/>
              <w:jc w:val="center"/>
              <w:rPr/>
            </w:pPr>
          </w:p>
        </w:tc>
        <w:tc>
          <w:tcPr>
            <w:tcW w:w="1728" w:type="dxa"/>
            <w:tcBorders/>
          </w:tcPr>
          <w:p w14:paraId="07D81448">
            <w:pPr>
              <w:pStyle w:val="style0"/>
              <w:jc w:val="center"/>
              <w:rPr/>
            </w:pPr>
          </w:p>
        </w:tc>
        <w:tc>
          <w:tcPr>
            <w:tcW w:w="1728" w:type="dxa"/>
            <w:tcBorders/>
          </w:tcPr>
          <w:p w14:paraId="A8A86BD3">
            <w:pPr>
              <w:pStyle w:val="style0"/>
              <w:jc w:val="center"/>
              <w:rPr/>
            </w:pPr>
          </w:p>
        </w:tc>
        <w:tc>
          <w:tcPr>
            <w:tcW w:w="1728" w:type="dxa"/>
            <w:tcBorders/>
          </w:tcPr>
          <w:p w14:paraId="7189EACF">
            <w:pPr>
              <w:pStyle w:val="style0"/>
              <w:jc w:val="center"/>
              <w:rPr/>
            </w:pPr>
          </w:p>
        </w:tc>
      </w:tr>
      <w:tr w14:paraId="7CDFD999">
        <w:tblPrEx/>
        <w:trPr>
          <w:jc w:val="center"/>
        </w:trPr>
        <w:tc>
          <w:tcPr>
            <w:tcW w:w="1728" w:type="dxa"/>
            <w:tcBorders/>
          </w:tcPr>
          <w:p w14:paraId="27C32989">
            <w:pPr>
              <w:pStyle w:val="style0"/>
              <w:jc w:val="center"/>
              <w:rPr/>
            </w:pPr>
            <w:r>
              <w:rPr>
                <w:rFonts w:ascii="宋体" w:eastAsia="宋体" w:hAnsi="宋体"/>
                <w:sz w:val="18"/>
              </w:rPr>
              <w:t>机械费</w:t>
            </w:r>
          </w:p>
        </w:tc>
        <w:tc>
          <w:tcPr>
            <w:tcW w:w="1728" w:type="dxa"/>
            <w:tcBorders/>
          </w:tcPr>
          <w:p w14:paraId="98FB8DFB">
            <w:pPr>
              <w:pStyle w:val="style0"/>
              <w:jc w:val="center"/>
              <w:rPr/>
            </w:pPr>
          </w:p>
        </w:tc>
        <w:tc>
          <w:tcPr>
            <w:tcW w:w="1728" w:type="dxa"/>
            <w:tcBorders/>
          </w:tcPr>
          <w:p w14:paraId="6DE4DA31">
            <w:pPr>
              <w:pStyle w:val="style0"/>
              <w:jc w:val="center"/>
              <w:rPr/>
            </w:pPr>
          </w:p>
        </w:tc>
        <w:tc>
          <w:tcPr>
            <w:tcW w:w="1728" w:type="dxa"/>
            <w:tcBorders/>
          </w:tcPr>
          <w:p w14:paraId="CF203A11">
            <w:pPr>
              <w:pStyle w:val="style0"/>
              <w:jc w:val="center"/>
              <w:rPr/>
            </w:pPr>
          </w:p>
        </w:tc>
        <w:tc>
          <w:tcPr>
            <w:tcW w:w="1728" w:type="dxa"/>
            <w:tcBorders/>
          </w:tcPr>
          <w:p w14:paraId="6EE8B6E0">
            <w:pPr>
              <w:pStyle w:val="style0"/>
              <w:jc w:val="center"/>
              <w:rPr/>
            </w:pPr>
          </w:p>
        </w:tc>
      </w:tr>
      <w:tr w14:paraId="5B8380B3">
        <w:tblPrEx/>
        <w:trPr>
          <w:jc w:val="center"/>
        </w:trPr>
        <w:tc>
          <w:tcPr>
            <w:tcW w:w="1728" w:type="dxa"/>
            <w:tcBorders/>
          </w:tcPr>
          <w:p w14:paraId="B85DD167">
            <w:pPr>
              <w:pStyle w:val="style0"/>
              <w:jc w:val="center"/>
              <w:rPr/>
            </w:pPr>
            <w:r>
              <w:rPr>
                <w:rFonts w:ascii="宋体" w:eastAsia="宋体" w:hAnsi="宋体"/>
                <w:sz w:val="18"/>
              </w:rPr>
              <w:t>企业管理费</w:t>
            </w:r>
          </w:p>
        </w:tc>
        <w:tc>
          <w:tcPr>
            <w:tcW w:w="1728" w:type="dxa"/>
            <w:tcBorders/>
          </w:tcPr>
          <w:p w14:paraId="E5CDA262">
            <w:pPr>
              <w:pStyle w:val="style0"/>
              <w:jc w:val="center"/>
              <w:rPr/>
            </w:pPr>
          </w:p>
        </w:tc>
        <w:tc>
          <w:tcPr>
            <w:tcW w:w="1728" w:type="dxa"/>
            <w:tcBorders/>
          </w:tcPr>
          <w:p w14:paraId="F4A00B78">
            <w:pPr>
              <w:pStyle w:val="style0"/>
              <w:jc w:val="center"/>
              <w:rPr/>
            </w:pPr>
          </w:p>
        </w:tc>
        <w:tc>
          <w:tcPr>
            <w:tcW w:w="1728" w:type="dxa"/>
            <w:tcBorders/>
          </w:tcPr>
          <w:p w14:paraId="275AA9B1">
            <w:pPr>
              <w:pStyle w:val="style0"/>
              <w:jc w:val="center"/>
              <w:rPr/>
            </w:pPr>
          </w:p>
        </w:tc>
        <w:tc>
          <w:tcPr>
            <w:tcW w:w="1728" w:type="dxa"/>
            <w:tcBorders/>
          </w:tcPr>
          <w:p w14:paraId="6CAB414A">
            <w:pPr>
              <w:pStyle w:val="style0"/>
              <w:jc w:val="center"/>
              <w:rPr/>
            </w:pPr>
          </w:p>
        </w:tc>
      </w:tr>
      <w:tr w14:paraId="50922BC3">
        <w:tblPrEx/>
        <w:trPr>
          <w:jc w:val="center"/>
        </w:trPr>
        <w:tc>
          <w:tcPr>
            <w:tcW w:w="1728" w:type="dxa"/>
            <w:tcBorders/>
          </w:tcPr>
          <w:p w14:paraId="B5BA377D">
            <w:pPr>
              <w:pStyle w:val="style0"/>
              <w:jc w:val="center"/>
              <w:rPr/>
            </w:pPr>
            <w:r>
              <w:rPr>
                <w:rFonts w:ascii="宋体" w:eastAsia="宋体" w:hAnsi="宋体"/>
                <w:sz w:val="18"/>
              </w:rPr>
              <w:t>利润</w:t>
            </w:r>
          </w:p>
        </w:tc>
        <w:tc>
          <w:tcPr>
            <w:tcW w:w="1728" w:type="dxa"/>
            <w:tcBorders/>
          </w:tcPr>
          <w:p w14:paraId="E13391B6">
            <w:pPr>
              <w:pStyle w:val="style0"/>
              <w:jc w:val="center"/>
              <w:rPr/>
            </w:pPr>
          </w:p>
        </w:tc>
        <w:tc>
          <w:tcPr>
            <w:tcW w:w="1728" w:type="dxa"/>
            <w:tcBorders/>
          </w:tcPr>
          <w:p w14:paraId="363DB89B">
            <w:pPr>
              <w:pStyle w:val="style0"/>
              <w:jc w:val="center"/>
              <w:rPr/>
            </w:pPr>
          </w:p>
        </w:tc>
        <w:tc>
          <w:tcPr>
            <w:tcW w:w="1728" w:type="dxa"/>
            <w:tcBorders/>
          </w:tcPr>
          <w:p w14:paraId="D3E4433A">
            <w:pPr>
              <w:pStyle w:val="style0"/>
              <w:jc w:val="center"/>
              <w:rPr/>
            </w:pPr>
          </w:p>
        </w:tc>
        <w:tc>
          <w:tcPr>
            <w:tcW w:w="1728" w:type="dxa"/>
            <w:tcBorders/>
          </w:tcPr>
          <w:p w14:paraId="73FD0961">
            <w:pPr>
              <w:pStyle w:val="style0"/>
              <w:jc w:val="center"/>
              <w:rPr/>
            </w:pPr>
          </w:p>
        </w:tc>
      </w:tr>
    </w:tbl>
    <w:p w14:paraId="9174A97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600182DF">
        <w:trPr>
          <w:jc w:val="center"/>
        </w:trPr>
        <w:tc>
          <w:tcPr>
            <w:tcW w:w="576" w:type="dxa"/>
            <w:tcBorders/>
          </w:tcPr>
          <w:p w14:paraId="3ED0D6AA">
            <w:pPr>
              <w:pStyle w:val="style0"/>
              <w:jc w:val="center"/>
              <w:rPr/>
            </w:pPr>
            <w:r>
              <w:rPr>
                <w:rFonts w:ascii="宋体" w:eastAsia="宋体" w:hAnsi="宋体"/>
                <w:b/>
                <w:sz w:val="18"/>
              </w:rPr>
              <w:t>序号</w:t>
            </w:r>
          </w:p>
        </w:tc>
        <w:tc>
          <w:tcPr>
            <w:tcW w:w="1728" w:type="dxa"/>
            <w:tcBorders/>
          </w:tcPr>
          <w:p w14:paraId="3AFFD1DB">
            <w:pPr>
              <w:pStyle w:val="style0"/>
              <w:jc w:val="center"/>
              <w:rPr/>
            </w:pPr>
            <w:r>
              <w:rPr>
                <w:rFonts w:ascii="宋体" w:eastAsia="宋体" w:hAnsi="宋体"/>
                <w:b/>
                <w:sz w:val="18"/>
              </w:rPr>
              <w:t>项目编码</w:t>
            </w:r>
          </w:p>
        </w:tc>
        <w:tc>
          <w:tcPr>
            <w:tcW w:w="2160" w:type="dxa"/>
            <w:tcBorders/>
          </w:tcPr>
          <w:p w14:paraId="DCE67DAB">
            <w:pPr>
              <w:pStyle w:val="style0"/>
              <w:jc w:val="center"/>
              <w:rPr/>
            </w:pPr>
            <w:r>
              <w:rPr>
                <w:rFonts w:ascii="宋体" w:eastAsia="宋体" w:hAnsi="宋体"/>
                <w:b/>
                <w:sz w:val="18"/>
              </w:rPr>
              <w:t>项目名称</w:t>
            </w:r>
          </w:p>
        </w:tc>
        <w:tc>
          <w:tcPr>
            <w:tcW w:w="3600" w:type="dxa"/>
            <w:tcBorders/>
          </w:tcPr>
          <w:p w14:paraId="267F125A">
            <w:pPr>
              <w:pStyle w:val="style0"/>
              <w:jc w:val="center"/>
              <w:rPr/>
            </w:pPr>
            <w:r>
              <w:rPr>
                <w:rFonts w:ascii="宋体" w:eastAsia="宋体" w:hAnsi="宋体"/>
                <w:b/>
                <w:sz w:val="18"/>
              </w:rPr>
              <w:t>项目特征描述</w:t>
            </w:r>
          </w:p>
        </w:tc>
        <w:tc>
          <w:tcPr>
            <w:tcW w:w="864" w:type="dxa"/>
            <w:tcBorders/>
          </w:tcPr>
          <w:p w14:paraId="6D52D834">
            <w:pPr>
              <w:pStyle w:val="style0"/>
              <w:jc w:val="center"/>
              <w:rPr/>
            </w:pPr>
            <w:r>
              <w:rPr>
                <w:rFonts w:ascii="宋体" w:eastAsia="宋体" w:hAnsi="宋体"/>
                <w:b/>
                <w:sz w:val="18"/>
              </w:rPr>
              <w:t>计量单位</w:t>
            </w:r>
          </w:p>
        </w:tc>
        <w:tc>
          <w:tcPr>
            <w:tcW w:w="1152" w:type="dxa"/>
            <w:tcBorders/>
          </w:tcPr>
          <w:p w14:paraId="325B02FA">
            <w:pPr>
              <w:pStyle w:val="style0"/>
              <w:jc w:val="center"/>
              <w:rPr/>
            </w:pPr>
            <w:r>
              <w:rPr>
                <w:rFonts w:ascii="宋体" w:eastAsia="宋体" w:hAnsi="宋体"/>
                <w:b/>
                <w:sz w:val="18"/>
              </w:rPr>
              <w:t>工程量</w:t>
            </w:r>
          </w:p>
        </w:tc>
        <w:tc>
          <w:tcPr>
            <w:tcW w:w="1296" w:type="dxa"/>
            <w:tcBorders/>
          </w:tcPr>
          <w:p w14:paraId="18C6F876">
            <w:pPr>
              <w:pStyle w:val="style0"/>
              <w:jc w:val="center"/>
              <w:rPr/>
            </w:pPr>
            <w:r>
              <w:rPr>
                <w:rFonts w:ascii="宋体" w:eastAsia="宋体" w:hAnsi="宋体"/>
                <w:b/>
                <w:sz w:val="18"/>
              </w:rPr>
              <w:t>综合单价（元）</w:t>
            </w:r>
          </w:p>
        </w:tc>
        <w:tc>
          <w:tcPr>
            <w:tcW w:w="1296" w:type="dxa"/>
            <w:tcBorders/>
          </w:tcPr>
          <w:p w14:paraId="AC2BC1D0">
            <w:pPr>
              <w:pStyle w:val="style0"/>
              <w:jc w:val="center"/>
              <w:rPr/>
            </w:pPr>
            <w:r>
              <w:rPr>
                <w:rFonts w:ascii="宋体" w:eastAsia="宋体" w:hAnsi="宋体"/>
                <w:b/>
                <w:sz w:val="18"/>
              </w:rPr>
              <w:t>合价（元）</w:t>
            </w:r>
          </w:p>
        </w:tc>
      </w:tr>
      <w:tr w14:paraId="AAA56F70">
        <w:tblPrEx/>
        <w:trPr>
          <w:jc w:val="center"/>
        </w:trPr>
        <w:tc>
          <w:tcPr>
            <w:tcW w:w="576" w:type="dxa"/>
            <w:tcBorders/>
          </w:tcPr>
          <w:p w14:paraId="DC0F39B0">
            <w:pPr>
              <w:pStyle w:val="style0"/>
              <w:jc w:val="center"/>
              <w:rPr/>
            </w:pPr>
            <w:r>
              <w:rPr>
                <w:rFonts w:ascii="宋体" w:eastAsia="宋体" w:hAnsi="宋体"/>
                <w:sz w:val="18"/>
              </w:rPr>
              <w:t>3</w:t>
            </w:r>
          </w:p>
        </w:tc>
        <w:tc>
          <w:tcPr>
            <w:tcW w:w="1728" w:type="dxa"/>
            <w:tcBorders/>
          </w:tcPr>
          <w:p w14:paraId="3A080126">
            <w:pPr>
              <w:pStyle w:val="style0"/>
              <w:jc w:val="center"/>
              <w:rPr/>
            </w:pPr>
            <w:r>
              <w:rPr>
                <w:rFonts w:ascii="宋体" w:eastAsia="宋体" w:hAnsi="宋体"/>
                <w:sz w:val="18"/>
              </w:rPr>
              <w:t>010101001003</w:t>
            </w:r>
          </w:p>
        </w:tc>
        <w:tc>
          <w:tcPr>
            <w:tcW w:w="2160" w:type="dxa"/>
            <w:tcBorders/>
          </w:tcPr>
          <w:p w14:paraId="43648D6E">
            <w:pPr>
              <w:pStyle w:val="style0"/>
              <w:jc w:val="left"/>
              <w:rPr/>
            </w:pPr>
            <w:r>
              <w:rPr>
                <w:rFonts w:ascii="宋体" w:eastAsia="宋体" w:hAnsi="宋体"/>
                <w:sz w:val="18"/>
              </w:rPr>
              <w:t>人工拆除水泥混凝土路面</w:t>
            </w:r>
          </w:p>
        </w:tc>
        <w:tc>
          <w:tcPr>
            <w:tcW w:w="3600" w:type="dxa"/>
            <w:tcBorders/>
          </w:tcPr>
          <w:p w14:paraId="D75CC69F">
            <w:pPr>
              <w:pStyle w:val="style0"/>
              <w:jc w:val="center"/>
              <w:rPr/>
            </w:pPr>
            <w:r>
              <w:rPr>
                <w:rFonts w:ascii="宋体" w:eastAsia="宋体" w:hAnsi="宋体"/>
                <w:sz w:val="18"/>
              </w:rPr>
              <w:t>厚度20cm以内，人工配合风镐拆除，废渣归堆，含切缝、清理</w:t>
            </w:r>
          </w:p>
        </w:tc>
        <w:tc>
          <w:tcPr>
            <w:tcW w:w="864" w:type="dxa"/>
            <w:tcBorders/>
          </w:tcPr>
          <w:p w14:paraId="7BCC9840">
            <w:pPr>
              <w:pStyle w:val="style0"/>
              <w:jc w:val="center"/>
              <w:rPr/>
            </w:pPr>
            <w:r>
              <w:rPr>
                <w:rFonts w:ascii="宋体" w:eastAsia="宋体" w:hAnsi="宋体"/>
                <w:sz w:val="18"/>
              </w:rPr>
              <w:t>㎡</w:t>
            </w:r>
          </w:p>
        </w:tc>
        <w:tc>
          <w:tcPr>
            <w:tcW w:w="1152" w:type="dxa"/>
            <w:tcBorders/>
          </w:tcPr>
          <w:p w14:paraId="3BDA8B84">
            <w:pPr>
              <w:pStyle w:val="style0"/>
              <w:jc w:val="center"/>
              <w:rPr/>
            </w:pPr>
            <w:r>
              <w:rPr>
                <w:rFonts w:ascii="宋体" w:eastAsia="宋体" w:hAnsi="宋体"/>
                <w:sz w:val="18"/>
              </w:rPr>
              <w:t>10,000.00</w:t>
            </w:r>
          </w:p>
        </w:tc>
        <w:tc>
          <w:tcPr>
            <w:tcW w:w="1296" w:type="dxa"/>
            <w:tcBorders/>
          </w:tcPr>
          <w:p w14:paraId="88CECB89">
            <w:pPr>
              <w:pStyle w:val="style0"/>
              <w:jc w:val="center"/>
              <w:rPr/>
            </w:pPr>
            <w:r>
              <w:rPr>
                <w:rFonts w:ascii="宋体" w:eastAsia="宋体" w:hAnsi="宋体"/>
                <w:sz w:val="18"/>
              </w:rPr>
              <w:t>——</w:t>
            </w:r>
          </w:p>
        </w:tc>
        <w:tc>
          <w:tcPr>
            <w:tcW w:w="1296" w:type="dxa"/>
            <w:tcBorders/>
          </w:tcPr>
          <w:p w14:paraId="3652C57A">
            <w:pPr>
              <w:pStyle w:val="style0"/>
              <w:jc w:val="center"/>
              <w:rPr/>
            </w:pPr>
            <w:r>
              <w:rPr>
                <w:rFonts w:ascii="宋体" w:eastAsia="宋体" w:hAnsi="宋体"/>
                <w:sz w:val="18"/>
              </w:rPr>
              <w:t>——</w:t>
            </w:r>
          </w:p>
        </w:tc>
      </w:tr>
    </w:tbl>
    <w:p w14:paraId="D5F44600">
      <w:pPr>
        <w:pStyle w:val="style0"/>
        <w:rPr/>
      </w:pPr>
      <w:r>
        <w:br w:type="page"/>
      </w:r>
    </w:p>
    <w:p w14:paraId="738DEA3D">
      <w:pPr>
        <w:pStyle w:val="style0"/>
        <w:rPr/>
      </w:pPr>
    </w:p>
    <w:p w14:paraId="E9610EE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95CC7EE">
        <w:trPr>
          <w:jc w:val="center"/>
        </w:trPr>
        <w:tc>
          <w:tcPr>
            <w:tcW w:w="1440" w:type="dxa"/>
            <w:tcBorders/>
          </w:tcPr>
          <w:p w14:paraId="99963923">
            <w:pPr>
              <w:pStyle w:val="style0"/>
              <w:jc w:val="center"/>
              <w:rPr/>
            </w:pPr>
            <w:r>
              <w:rPr>
                <w:rFonts w:ascii="宋体" w:eastAsia="宋体" w:hAnsi="宋体"/>
                <w:b/>
                <w:sz w:val="18"/>
              </w:rPr>
              <w:t>项目编码</w:t>
            </w:r>
          </w:p>
        </w:tc>
        <w:tc>
          <w:tcPr>
            <w:tcW w:w="1440" w:type="dxa"/>
            <w:tcBorders/>
          </w:tcPr>
          <w:p w14:paraId="3729A1B1">
            <w:pPr>
              <w:pStyle w:val="style0"/>
              <w:jc w:val="center"/>
              <w:rPr/>
            </w:pPr>
            <w:r>
              <w:rPr>
                <w:rFonts w:ascii="宋体" w:eastAsia="宋体" w:hAnsi="宋体"/>
                <w:sz w:val="18"/>
              </w:rPr>
              <w:t>010101001003</w:t>
            </w:r>
          </w:p>
        </w:tc>
        <w:tc>
          <w:tcPr>
            <w:tcW w:w="1440" w:type="dxa"/>
            <w:tcBorders/>
          </w:tcPr>
          <w:p w14:paraId="55F8DDB6">
            <w:pPr>
              <w:pStyle w:val="style0"/>
              <w:jc w:val="center"/>
              <w:rPr/>
            </w:pPr>
            <w:r>
              <w:rPr>
                <w:rFonts w:ascii="宋体" w:eastAsia="宋体" w:hAnsi="宋体"/>
                <w:b/>
                <w:sz w:val="18"/>
              </w:rPr>
              <w:t>项目名称</w:t>
            </w:r>
          </w:p>
        </w:tc>
        <w:tc>
          <w:tcPr>
            <w:tcW w:w="1440" w:type="dxa"/>
            <w:tcBorders/>
          </w:tcPr>
          <w:p w14:paraId="CD125D95">
            <w:pPr>
              <w:pStyle w:val="style0"/>
              <w:jc w:val="center"/>
              <w:rPr/>
            </w:pPr>
            <w:r>
              <w:rPr>
                <w:rFonts w:ascii="宋体" w:eastAsia="宋体" w:hAnsi="宋体"/>
                <w:sz w:val="18"/>
              </w:rPr>
              <w:t>人工拆除水泥混凝土路面</w:t>
            </w:r>
          </w:p>
        </w:tc>
        <w:tc>
          <w:tcPr>
            <w:tcW w:w="1440" w:type="dxa"/>
            <w:tcBorders/>
          </w:tcPr>
          <w:p w14:paraId="3B6AFE23">
            <w:pPr>
              <w:pStyle w:val="style0"/>
              <w:jc w:val="center"/>
              <w:rPr/>
            </w:pPr>
            <w:r>
              <w:rPr>
                <w:rFonts w:ascii="宋体" w:eastAsia="宋体" w:hAnsi="宋体"/>
                <w:b/>
                <w:sz w:val="18"/>
              </w:rPr>
              <w:t>计量单位</w:t>
            </w:r>
          </w:p>
        </w:tc>
        <w:tc>
          <w:tcPr>
            <w:tcW w:w="1440" w:type="dxa"/>
            <w:tcBorders/>
          </w:tcPr>
          <w:p w14:paraId="CB6FAD49">
            <w:pPr>
              <w:pStyle w:val="style0"/>
              <w:jc w:val="center"/>
              <w:rPr/>
            </w:pPr>
            <w:r>
              <w:rPr>
                <w:rFonts w:ascii="宋体" w:eastAsia="宋体" w:hAnsi="宋体"/>
                <w:sz w:val="18"/>
              </w:rPr>
              <w:t>㎡</w:t>
            </w:r>
          </w:p>
        </w:tc>
      </w:tr>
      <w:tr w14:paraId="5774ECBD">
        <w:tblPrEx/>
        <w:trPr>
          <w:jc w:val="center"/>
        </w:trPr>
        <w:tc>
          <w:tcPr>
            <w:tcW w:w="1440" w:type="dxa"/>
            <w:tcBorders/>
          </w:tcPr>
          <w:p w14:paraId="863E8171">
            <w:pPr>
              <w:pStyle w:val="style0"/>
              <w:jc w:val="center"/>
              <w:rPr/>
            </w:pPr>
            <w:r>
              <w:rPr>
                <w:rFonts w:ascii="宋体" w:eastAsia="宋体" w:hAnsi="宋体"/>
                <w:b/>
                <w:sz w:val="18"/>
              </w:rPr>
              <w:t>清单工程量</w:t>
            </w:r>
          </w:p>
        </w:tc>
        <w:tc>
          <w:tcPr>
            <w:tcW w:w="1440" w:type="dxa"/>
            <w:tcBorders/>
          </w:tcPr>
          <w:p w14:paraId="3DE16B10">
            <w:pPr>
              <w:pStyle w:val="style0"/>
              <w:jc w:val="center"/>
              <w:rPr/>
            </w:pPr>
            <w:r>
              <w:rPr>
                <w:rFonts w:ascii="宋体" w:eastAsia="宋体" w:hAnsi="宋体"/>
                <w:sz w:val="18"/>
              </w:rPr>
              <w:t>10,000.00</w:t>
            </w:r>
          </w:p>
        </w:tc>
        <w:tc>
          <w:tcPr>
            <w:tcW w:w="1440" w:type="dxa"/>
            <w:tcBorders/>
          </w:tcPr>
          <w:p w14:paraId="D33DA80A">
            <w:pPr>
              <w:pStyle w:val="style0"/>
              <w:jc w:val="center"/>
              <w:rPr/>
            </w:pPr>
            <w:r>
              <w:rPr>
                <w:rFonts w:ascii="宋体" w:eastAsia="宋体" w:hAnsi="宋体"/>
                <w:b/>
                <w:sz w:val="18"/>
              </w:rPr>
              <w:t>综合单价</w:t>
            </w:r>
          </w:p>
        </w:tc>
        <w:tc>
          <w:tcPr>
            <w:tcW w:w="1440" w:type="dxa"/>
            <w:tcBorders/>
          </w:tcPr>
          <w:p w14:paraId="25A9DAA2">
            <w:pPr>
              <w:pStyle w:val="style0"/>
              <w:jc w:val="center"/>
              <w:rPr/>
            </w:pPr>
            <w:r>
              <w:rPr>
                <w:rFonts w:ascii="宋体" w:eastAsia="宋体" w:hAnsi="宋体"/>
                <w:sz w:val="18"/>
              </w:rPr>
              <w:t>——</w:t>
            </w:r>
          </w:p>
        </w:tc>
        <w:tc>
          <w:tcPr>
            <w:tcW w:w="1440" w:type="dxa"/>
            <w:tcBorders/>
          </w:tcPr>
          <w:p w14:paraId="631C1F5F">
            <w:pPr>
              <w:pStyle w:val="style0"/>
              <w:jc w:val="center"/>
              <w:rPr/>
            </w:pPr>
            <w:r>
              <w:rPr>
                <w:rFonts w:ascii="宋体" w:eastAsia="宋体" w:hAnsi="宋体"/>
                <w:b/>
                <w:sz w:val="18"/>
              </w:rPr>
              <w:t>合价</w:t>
            </w:r>
          </w:p>
        </w:tc>
        <w:tc>
          <w:tcPr>
            <w:tcW w:w="1440" w:type="dxa"/>
            <w:tcBorders/>
          </w:tcPr>
          <w:p w14:paraId="1620F61F">
            <w:pPr>
              <w:pStyle w:val="style0"/>
              <w:jc w:val="center"/>
              <w:rPr/>
            </w:pPr>
            <w:r>
              <w:rPr>
                <w:rFonts w:ascii="宋体" w:eastAsia="宋体" w:hAnsi="宋体"/>
                <w:sz w:val="18"/>
              </w:rPr>
              <w:t>——</w:t>
            </w:r>
          </w:p>
        </w:tc>
      </w:tr>
    </w:tbl>
    <w:p w14:paraId="98475B47">
      <w:pPr>
        <w:pStyle w:val="style0"/>
        <w:rPr/>
      </w:pPr>
      <w:r>
        <w:rPr>
          <w:rFonts w:ascii="宋体" w:eastAsia="宋体" w:hAnsi="宋体"/>
          <w:sz w:val="18"/>
        </w:rPr>
        <w:t>项目特征：厚度20cm以内，人工配合风镐拆除，废渣归堆，含切缝、清理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0FF1C87">
        <w:trPr>
          <w:jc w:val="center"/>
        </w:trPr>
        <w:tc>
          <w:tcPr>
            <w:tcW w:w="1728" w:type="dxa"/>
            <w:tcBorders/>
          </w:tcPr>
          <w:p w14:paraId="AB048457">
            <w:pPr>
              <w:pStyle w:val="style0"/>
              <w:jc w:val="center"/>
              <w:rPr/>
            </w:pPr>
            <w:r>
              <w:rPr>
                <w:rFonts w:ascii="宋体" w:eastAsia="宋体" w:hAnsi="宋体"/>
                <w:b/>
                <w:sz w:val="18"/>
              </w:rPr>
              <w:t>费用名称</w:t>
            </w:r>
          </w:p>
        </w:tc>
        <w:tc>
          <w:tcPr>
            <w:tcW w:w="1728" w:type="dxa"/>
            <w:tcBorders/>
          </w:tcPr>
          <w:p w14:paraId="DD9F64F2">
            <w:pPr>
              <w:pStyle w:val="style0"/>
              <w:jc w:val="center"/>
              <w:rPr/>
            </w:pPr>
            <w:r>
              <w:rPr>
                <w:rFonts w:ascii="宋体" w:eastAsia="宋体" w:hAnsi="宋体"/>
                <w:b/>
                <w:sz w:val="18"/>
              </w:rPr>
              <w:t>单位</w:t>
            </w:r>
          </w:p>
        </w:tc>
        <w:tc>
          <w:tcPr>
            <w:tcW w:w="1728" w:type="dxa"/>
            <w:tcBorders/>
          </w:tcPr>
          <w:p w14:paraId="15862F05">
            <w:pPr>
              <w:pStyle w:val="style0"/>
              <w:jc w:val="center"/>
              <w:rPr/>
            </w:pPr>
            <w:r>
              <w:rPr>
                <w:rFonts w:ascii="宋体" w:eastAsia="宋体" w:hAnsi="宋体"/>
                <w:b/>
                <w:sz w:val="18"/>
              </w:rPr>
              <w:t>消耗量</w:t>
            </w:r>
          </w:p>
        </w:tc>
        <w:tc>
          <w:tcPr>
            <w:tcW w:w="1728" w:type="dxa"/>
            <w:tcBorders/>
          </w:tcPr>
          <w:p w14:paraId="39D68B9C">
            <w:pPr>
              <w:pStyle w:val="style0"/>
              <w:jc w:val="center"/>
              <w:rPr/>
            </w:pPr>
            <w:r>
              <w:rPr>
                <w:rFonts w:ascii="宋体" w:eastAsia="宋体" w:hAnsi="宋体"/>
                <w:b/>
                <w:sz w:val="18"/>
              </w:rPr>
              <w:t>单价（元）</w:t>
            </w:r>
          </w:p>
        </w:tc>
        <w:tc>
          <w:tcPr>
            <w:tcW w:w="1728" w:type="dxa"/>
            <w:tcBorders/>
          </w:tcPr>
          <w:p w14:paraId="32258A09">
            <w:pPr>
              <w:pStyle w:val="style0"/>
              <w:jc w:val="center"/>
              <w:rPr/>
            </w:pPr>
            <w:r>
              <w:rPr>
                <w:rFonts w:ascii="宋体" w:eastAsia="宋体" w:hAnsi="宋体"/>
                <w:b/>
                <w:sz w:val="18"/>
              </w:rPr>
              <w:t>合价（元）</w:t>
            </w:r>
          </w:p>
        </w:tc>
      </w:tr>
      <w:tr w14:paraId="DFC4CAC5">
        <w:tblPrEx/>
        <w:trPr>
          <w:jc w:val="center"/>
        </w:trPr>
        <w:tc>
          <w:tcPr>
            <w:tcW w:w="1728" w:type="dxa"/>
            <w:tcBorders/>
          </w:tcPr>
          <w:p w14:paraId="90E92A82">
            <w:pPr>
              <w:pStyle w:val="style0"/>
              <w:jc w:val="center"/>
              <w:rPr/>
            </w:pPr>
            <w:r>
              <w:rPr>
                <w:rFonts w:ascii="宋体" w:eastAsia="宋体" w:hAnsi="宋体"/>
                <w:sz w:val="18"/>
              </w:rPr>
              <w:t>人工费</w:t>
            </w:r>
          </w:p>
        </w:tc>
        <w:tc>
          <w:tcPr>
            <w:tcW w:w="1728" w:type="dxa"/>
            <w:tcBorders/>
          </w:tcPr>
          <w:p w14:paraId="526E63FD">
            <w:pPr>
              <w:pStyle w:val="style0"/>
              <w:jc w:val="center"/>
              <w:rPr/>
            </w:pPr>
          </w:p>
        </w:tc>
        <w:tc>
          <w:tcPr>
            <w:tcW w:w="1728" w:type="dxa"/>
            <w:tcBorders/>
          </w:tcPr>
          <w:p w14:paraId="5B7AE324">
            <w:pPr>
              <w:pStyle w:val="style0"/>
              <w:jc w:val="center"/>
              <w:rPr/>
            </w:pPr>
          </w:p>
        </w:tc>
        <w:tc>
          <w:tcPr>
            <w:tcW w:w="1728" w:type="dxa"/>
            <w:tcBorders/>
          </w:tcPr>
          <w:p w14:paraId="A096A930">
            <w:pPr>
              <w:pStyle w:val="style0"/>
              <w:jc w:val="center"/>
              <w:rPr/>
            </w:pPr>
          </w:p>
        </w:tc>
        <w:tc>
          <w:tcPr>
            <w:tcW w:w="1728" w:type="dxa"/>
            <w:tcBorders/>
          </w:tcPr>
          <w:p w14:paraId="4456ACD0">
            <w:pPr>
              <w:pStyle w:val="style0"/>
              <w:jc w:val="center"/>
              <w:rPr/>
            </w:pPr>
          </w:p>
        </w:tc>
      </w:tr>
      <w:tr w14:paraId="754648D2">
        <w:tblPrEx/>
        <w:trPr>
          <w:jc w:val="center"/>
        </w:trPr>
        <w:tc>
          <w:tcPr>
            <w:tcW w:w="1728" w:type="dxa"/>
            <w:tcBorders/>
          </w:tcPr>
          <w:p w14:paraId="15C8F5D2">
            <w:pPr>
              <w:pStyle w:val="style0"/>
              <w:jc w:val="center"/>
              <w:rPr/>
            </w:pPr>
            <w:r>
              <w:rPr>
                <w:rFonts w:ascii="宋体" w:eastAsia="宋体" w:hAnsi="宋体"/>
                <w:sz w:val="18"/>
              </w:rPr>
              <w:t>材料费</w:t>
            </w:r>
          </w:p>
        </w:tc>
        <w:tc>
          <w:tcPr>
            <w:tcW w:w="1728" w:type="dxa"/>
            <w:tcBorders/>
          </w:tcPr>
          <w:p w14:paraId="A3B5E09D">
            <w:pPr>
              <w:pStyle w:val="style0"/>
              <w:jc w:val="center"/>
              <w:rPr/>
            </w:pPr>
          </w:p>
        </w:tc>
        <w:tc>
          <w:tcPr>
            <w:tcW w:w="1728" w:type="dxa"/>
            <w:tcBorders/>
          </w:tcPr>
          <w:p w14:paraId="A545BB92">
            <w:pPr>
              <w:pStyle w:val="style0"/>
              <w:jc w:val="center"/>
              <w:rPr/>
            </w:pPr>
          </w:p>
        </w:tc>
        <w:tc>
          <w:tcPr>
            <w:tcW w:w="1728" w:type="dxa"/>
            <w:tcBorders/>
          </w:tcPr>
          <w:p w14:paraId="A90D797B">
            <w:pPr>
              <w:pStyle w:val="style0"/>
              <w:jc w:val="center"/>
              <w:rPr/>
            </w:pPr>
          </w:p>
        </w:tc>
        <w:tc>
          <w:tcPr>
            <w:tcW w:w="1728" w:type="dxa"/>
            <w:tcBorders/>
          </w:tcPr>
          <w:p w14:paraId="45D61FEF">
            <w:pPr>
              <w:pStyle w:val="style0"/>
              <w:jc w:val="center"/>
              <w:rPr/>
            </w:pPr>
          </w:p>
        </w:tc>
      </w:tr>
      <w:tr w14:paraId="3C18957A">
        <w:tblPrEx/>
        <w:trPr>
          <w:jc w:val="center"/>
        </w:trPr>
        <w:tc>
          <w:tcPr>
            <w:tcW w:w="1728" w:type="dxa"/>
            <w:tcBorders/>
          </w:tcPr>
          <w:p w14:paraId="70527671">
            <w:pPr>
              <w:pStyle w:val="style0"/>
              <w:jc w:val="center"/>
              <w:rPr/>
            </w:pPr>
            <w:r>
              <w:rPr>
                <w:rFonts w:ascii="宋体" w:eastAsia="宋体" w:hAnsi="宋体"/>
                <w:sz w:val="18"/>
              </w:rPr>
              <w:t>机械费</w:t>
            </w:r>
          </w:p>
        </w:tc>
        <w:tc>
          <w:tcPr>
            <w:tcW w:w="1728" w:type="dxa"/>
            <w:tcBorders/>
          </w:tcPr>
          <w:p w14:paraId="F7D0289C">
            <w:pPr>
              <w:pStyle w:val="style0"/>
              <w:jc w:val="center"/>
              <w:rPr/>
            </w:pPr>
          </w:p>
        </w:tc>
        <w:tc>
          <w:tcPr>
            <w:tcW w:w="1728" w:type="dxa"/>
            <w:tcBorders/>
          </w:tcPr>
          <w:p w14:paraId="1A455AB6">
            <w:pPr>
              <w:pStyle w:val="style0"/>
              <w:jc w:val="center"/>
              <w:rPr/>
            </w:pPr>
          </w:p>
        </w:tc>
        <w:tc>
          <w:tcPr>
            <w:tcW w:w="1728" w:type="dxa"/>
            <w:tcBorders/>
          </w:tcPr>
          <w:p w14:paraId="0E158FFB">
            <w:pPr>
              <w:pStyle w:val="style0"/>
              <w:jc w:val="center"/>
              <w:rPr/>
            </w:pPr>
          </w:p>
        </w:tc>
        <w:tc>
          <w:tcPr>
            <w:tcW w:w="1728" w:type="dxa"/>
            <w:tcBorders/>
          </w:tcPr>
          <w:p w14:paraId="149FE562">
            <w:pPr>
              <w:pStyle w:val="style0"/>
              <w:jc w:val="center"/>
              <w:rPr/>
            </w:pPr>
          </w:p>
        </w:tc>
      </w:tr>
      <w:tr w14:paraId="5A9EFEF1">
        <w:tblPrEx/>
        <w:trPr>
          <w:jc w:val="center"/>
        </w:trPr>
        <w:tc>
          <w:tcPr>
            <w:tcW w:w="1728" w:type="dxa"/>
            <w:tcBorders/>
          </w:tcPr>
          <w:p w14:paraId="D45339C6">
            <w:pPr>
              <w:pStyle w:val="style0"/>
              <w:jc w:val="center"/>
              <w:rPr/>
            </w:pPr>
            <w:r>
              <w:rPr>
                <w:rFonts w:ascii="宋体" w:eastAsia="宋体" w:hAnsi="宋体"/>
                <w:sz w:val="18"/>
              </w:rPr>
              <w:t>企业管理费</w:t>
            </w:r>
          </w:p>
        </w:tc>
        <w:tc>
          <w:tcPr>
            <w:tcW w:w="1728" w:type="dxa"/>
            <w:tcBorders/>
          </w:tcPr>
          <w:p w14:paraId="5E4FA3F9">
            <w:pPr>
              <w:pStyle w:val="style0"/>
              <w:jc w:val="center"/>
              <w:rPr/>
            </w:pPr>
          </w:p>
        </w:tc>
        <w:tc>
          <w:tcPr>
            <w:tcW w:w="1728" w:type="dxa"/>
            <w:tcBorders/>
          </w:tcPr>
          <w:p w14:paraId="397E78EF">
            <w:pPr>
              <w:pStyle w:val="style0"/>
              <w:jc w:val="center"/>
              <w:rPr/>
            </w:pPr>
          </w:p>
        </w:tc>
        <w:tc>
          <w:tcPr>
            <w:tcW w:w="1728" w:type="dxa"/>
            <w:tcBorders/>
          </w:tcPr>
          <w:p w14:paraId="AA47C27F">
            <w:pPr>
              <w:pStyle w:val="style0"/>
              <w:jc w:val="center"/>
              <w:rPr/>
            </w:pPr>
          </w:p>
        </w:tc>
        <w:tc>
          <w:tcPr>
            <w:tcW w:w="1728" w:type="dxa"/>
            <w:tcBorders/>
          </w:tcPr>
          <w:p w14:paraId="F0C4A614">
            <w:pPr>
              <w:pStyle w:val="style0"/>
              <w:jc w:val="center"/>
              <w:rPr/>
            </w:pPr>
          </w:p>
        </w:tc>
      </w:tr>
      <w:tr w14:paraId="F58E285E">
        <w:tblPrEx/>
        <w:trPr>
          <w:jc w:val="center"/>
        </w:trPr>
        <w:tc>
          <w:tcPr>
            <w:tcW w:w="1728" w:type="dxa"/>
            <w:tcBorders/>
          </w:tcPr>
          <w:p w14:paraId="15495E59">
            <w:pPr>
              <w:pStyle w:val="style0"/>
              <w:jc w:val="center"/>
              <w:rPr/>
            </w:pPr>
            <w:r>
              <w:rPr>
                <w:rFonts w:ascii="宋体" w:eastAsia="宋体" w:hAnsi="宋体"/>
                <w:sz w:val="18"/>
              </w:rPr>
              <w:t>利润</w:t>
            </w:r>
          </w:p>
        </w:tc>
        <w:tc>
          <w:tcPr>
            <w:tcW w:w="1728" w:type="dxa"/>
            <w:tcBorders/>
          </w:tcPr>
          <w:p w14:paraId="2F0F5C15">
            <w:pPr>
              <w:pStyle w:val="style0"/>
              <w:jc w:val="center"/>
              <w:rPr/>
            </w:pPr>
          </w:p>
        </w:tc>
        <w:tc>
          <w:tcPr>
            <w:tcW w:w="1728" w:type="dxa"/>
            <w:tcBorders/>
          </w:tcPr>
          <w:p w14:paraId="30AAB769">
            <w:pPr>
              <w:pStyle w:val="style0"/>
              <w:jc w:val="center"/>
              <w:rPr/>
            </w:pPr>
          </w:p>
        </w:tc>
        <w:tc>
          <w:tcPr>
            <w:tcW w:w="1728" w:type="dxa"/>
            <w:tcBorders/>
          </w:tcPr>
          <w:p w14:paraId="92448924">
            <w:pPr>
              <w:pStyle w:val="style0"/>
              <w:jc w:val="center"/>
              <w:rPr/>
            </w:pPr>
          </w:p>
        </w:tc>
        <w:tc>
          <w:tcPr>
            <w:tcW w:w="1728" w:type="dxa"/>
            <w:tcBorders/>
          </w:tcPr>
          <w:p w14:paraId="06C433EF">
            <w:pPr>
              <w:pStyle w:val="style0"/>
              <w:jc w:val="center"/>
              <w:rPr/>
            </w:pPr>
          </w:p>
        </w:tc>
      </w:tr>
    </w:tbl>
    <w:p w14:paraId="A27A786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925B348C">
        <w:trPr>
          <w:jc w:val="center"/>
        </w:trPr>
        <w:tc>
          <w:tcPr>
            <w:tcW w:w="576" w:type="dxa"/>
            <w:tcBorders/>
          </w:tcPr>
          <w:p w14:paraId="9774E877">
            <w:pPr>
              <w:pStyle w:val="style0"/>
              <w:jc w:val="center"/>
              <w:rPr/>
            </w:pPr>
            <w:r>
              <w:rPr>
                <w:rFonts w:ascii="宋体" w:eastAsia="宋体" w:hAnsi="宋体"/>
                <w:b/>
                <w:sz w:val="18"/>
              </w:rPr>
              <w:t>序号</w:t>
            </w:r>
          </w:p>
        </w:tc>
        <w:tc>
          <w:tcPr>
            <w:tcW w:w="1728" w:type="dxa"/>
            <w:tcBorders/>
          </w:tcPr>
          <w:p w14:paraId="CF76836F">
            <w:pPr>
              <w:pStyle w:val="style0"/>
              <w:jc w:val="center"/>
              <w:rPr/>
            </w:pPr>
            <w:r>
              <w:rPr>
                <w:rFonts w:ascii="宋体" w:eastAsia="宋体" w:hAnsi="宋体"/>
                <w:b/>
                <w:sz w:val="18"/>
              </w:rPr>
              <w:t>项目编码</w:t>
            </w:r>
          </w:p>
        </w:tc>
        <w:tc>
          <w:tcPr>
            <w:tcW w:w="2160" w:type="dxa"/>
            <w:tcBorders/>
          </w:tcPr>
          <w:p w14:paraId="725E5243">
            <w:pPr>
              <w:pStyle w:val="style0"/>
              <w:jc w:val="center"/>
              <w:rPr/>
            </w:pPr>
            <w:r>
              <w:rPr>
                <w:rFonts w:ascii="宋体" w:eastAsia="宋体" w:hAnsi="宋体"/>
                <w:b/>
                <w:sz w:val="18"/>
              </w:rPr>
              <w:t>项目名称</w:t>
            </w:r>
          </w:p>
        </w:tc>
        <w:tc>
          <w:tcPr>
            <w:tcW w:w="3600" w:type="dxa"/>
            <w:tcBorders/>
          </w:tcPr>
          <w:p w14:paraId="7FE188D5">
            <w:pPr>
              <w:pStyle w:val="style0"/>
              <w:jc w:val="center"/>
              <w:rPr/>
            </w:pPr>
            <w:r>
              <w:rPr>
                <w:rFonts w:ascii="宋体" w:eastAsia="宋体" w:hAnsi="宋体"/>
                <w:b/>
                <w:sz w:val="18"/>
              </w:rPr>
              <w:t>项目特征描述</w:t>
            </w:r>
          </w:p>
        </w:tc>
        <w:tc>
          <w:tcPr>
            <w:tcW w:w="864" w:type="dxa"/>
            <w:tcBorders/>
          </w:tcPr>
          <w:p w14:paraId="E0349F59">
            <w:pPr>
              <w:pStyle w:val="style0"/>
              <w:jc w:val="center"/>
              <w:rPr/>
            </w:pPr>
            <w:r>
              <w:rPr>
                <w:rFonts w:ascii="宋体" w:eastAsia="宋体" w:hAnsi="宋体"/>
                <w:b/>
                <w:sz w:val="18"/>
              </w:rPr>
              <w:t>计量单位</w:t>
            </w:r>
          </w:p>
        </w:tc>
        <w:tc>
          <w:tcPr>
            <w:tcW w:w="1152" w:type="dxa"/>
            <w:tcBorders/>
          </w:tcPr>
          <w:p w14:paraId="27BF2940">
            <w:pPr>
              <w:pStyle w:val="style0"/>
              <w:jc w:val="center"/>
              <w:rPr/>
            </w:pPr>
            <w:r>
              <w:rPr>
                <w:rFonts w:ascii="宋体" w:eastAsia="宋体" w:hAnsi="宋体"/>
                <w:b/>
                <w:sz w:val="18"/>
              </w:rPr>
              <w:t>工程量</w:t>
            </w:r>
          </w:p>
        </w:tc>
        <w:tc>
          <w:tcPr>
            <w:tcW w:w="1296" w:type="dxa"/>
            <w:tcBorders/>
          </w:tcPr>
          <w:p w14:paraId="5D194756">
            <w:pPr>
              <w:pStyle w:val="style0"/>
              <w:jc w:val="center"/>
              <w:rPr/>
            </w:pPr>
            <w:r>
              <w:rPr>
                <w:rFonts w:ascii="宋体" w:eastAsia="宋体" w:hAnsi="宋体"/>
                <w:b/>
                <w:sz w:val="18"/>
              </w:rPr>
              <w:t>综合单价（元）</w:t>
            </w:r>
          </w:p>
        </w:tc>
        <w:tc>
          <w:tcPr>
            <w:tcW w:w="1296" w:type="dxa"/>
            <w:tcBorders/>
          </w:tcPr>
          <w:p w14:paraId="19CA03F4">
            <w:pPr>
              <w:pStyle w:val="style0"/>
              <w:jc w:val="center"/>
              <w:rPr/>
            </w:pPr>
            <w:r>
              <w:rPr>
                <w:rFonts w:ascii="宋体" w:eastAsia="宋体" w:hAnsi="宋体"/>
                <w:b/>
                <w:sz w:val="18"/>
              </w:rPr>
              <w:t>合价（元）</w:t>
            </w:r>
          </w:p>
        </w:tc>
      </w:tr>
      <w:tr w14:paraId="68C6E42E">
        <w:tblPrEx/>
        <w:trPr>
          <w:jc w:val="center"/>
        </w:trPr>
        <w:tc>
          <w:tcPr>
            <w:tcW w:w="576" w:type="dxa"/>
            <w:tcBorders/>
          </w:tcPr>
          <w:p w14:paraId="EE021573">
            <w:pPr>
              <w:pStyle w:val="style0"/>
              <w:jc w:val="center"/>
              <w:rPr/>
            </w:pPr>
            <w:r>
              <w:rPr>
                <w:rFonts w:ascii="宋体" w:eastAsia="宋体" w:hAnsi="宋体"/>
                <w:sz w:val="18"/>
              </w:rPr>
              <w:t>4</w:t>
            </w:r>
          </w:p>
        </w:tc>
        <w:tc>
          <w:tcPr>
            <w:tcW w:w="1728" w:type="dxa"/>
            <w:tcBorders/>
          </w:tcPr>
          <w:p w14:paraId="6D0AAE6E">
            <w:pPr>
              <w:pStyle w:val="style0"/>
              <w:jc w:val="center"/>
              <w:rPr/>
            </w:pPr>
            <w:r>
              <w:rPr>
                <w:rFonts w:ascii="宋体" w:eastAsia="宋体" w:hAnsi="宋体"/>
                <w:sz w:val="18"/>
              </w:rPr>
              <w:t>010101001004</w:t>
            </w:r>
          </w:p>
        </w:tc>
        <w:tc>
          <w:tcPr>
            <w:tcW w:w="2160" w:type="dxa"/>
            <w:tcBorders/>
          </w:tcPr>
          <w:p w14:paraId="31716FBF">
            <w:pPr>
              <w:pStyle w:val="style0"/>
              <w:jc w:val="left"/>
              <w:rPr/>
            </w:pPr>
            <w:r>
              <w:rPr>
                <w:rFonts w:ascii="宋体" w:eastAsia="宋体" w:hAnsi="宋体"/>
                <w:sz w:val="18"/>
              </w:rPr>
              <w:t>机械拆除水泥混凝土路面</w:t>
            </w:r>
          </w:p>
        </w:tc>
        <w:tc>
          <w:tcPr>
            <w:tcW w:w="3600" w:type="dxa"/>
            <w:tcBorders/>
          </w:tcPr>
          <w:p w14:paraId="8AA431E9">
            <w:pPr>
              <w:pStyle w:val="style0"/>
              <w:jc w:val="center"/>
              <w:rPr/>
            </w:pPr>
            <w:r>
              <w:rPr>
                <w:rFonts w:ascii="宋体" w:eastAsia="宋体" w:hAnsi="宋体"/>
                <w:sz w:val="18"/>
              </w:rPr>
              <w:t>厚度20cm以内，液压破碎锤拆除，废渣归堆，含切缝</w:t>
            </w:r>
          </w:p>
        </w:tc>
        <w:tc>
          <w:tcPr>
            <w:tcW w:w="864" w:type="dxa"/>
            <w:tcBorders/>
          </w:tcPr>
          <w:p w14:paraId="219F3CBE">
            <w:pPr>
              <w:pStyle w:val="style0"/>
              <w:jc w:val="center"/>
              <w:rPr/>
            </w:pPr>
            <w:r>
              <w:rPr>
                <w:rFonts w:ascii="宋体" w:eastAsia="宋体" w:hAnsi="宋体"/>
                <w:sz w:val="18"/>
              </w:rPr>
              <w:t>㎡</w:t>
            </w:r>
          </w:p>
        </w:tc>
        <w:tc>
          <w:tcPr>
            <w:tcW w:w="1152" w:type="dxa"/>
            <w:tcBorders/>
          </w:tcPr>
          <w:p w14:paraId="3DD3F4BB">
            <w:pPr>
              <w:pStyle w:val="style0"/>
              <w:jc w:val="center"/>
              <w:rPr/>
            </w:pPr>
            <w:r>
              <w:rPr>
                <w:rFonts w:ascii="宋体" w:eastAsia="宋体" w:hAnsi="宋体"/>
                <w:sz w:val="18"/>
              </w:rPr>
              <w:t>80,000.00</w:t>
            </w:r>
          </w:p>
        </w:tc>
        <w:tc>
          <w:tcPr>
            <w:tcW w:w="1296" w:type="dxa"/>
            <w:tcBorders/>
          </w:tcPr>
          <w:p w14:paraId="C61C303E">
            <w:pPr>
              <w:pStyle w:val="style0"/>
              <w:jc w:val="center"/>
              <w:rPr/>
            </w:pPr>
            <w:r>
              <w:rPr>
                <w:rFonts w:ascii="宋体" w:eastAsia="宋体" w:hAnsi="宋体"/>
                <w:sz w:val="18"/>
              </w:rPr>
              <w:t>——</w:t>
            </w:r>
          </w:p>
        </w:tc>
        <w:tc>
          <w:tcPr>
            <w:tcW w:w="1296" w:type="dxa"/>
            <w:tcBorders/>
          </w:tcPr>
          <w:p w14:paraId="8CEA70C4">
            <w:pPr>
              <w:pStyle w:val="style0"/>
              <w:jc w:val="center"/>
              <w:rPr/>
            </w:pPr>
            <w:r>
              <w:rPr>
                <w:rFonts w:ascii="宋体" w:eastAsia="宋体" w:hAnsi="宋体"/>
                <w:sz w:val="18"/>
              </w:rPr>
              <w:t>——</w:t>
            </w:r>
          </w:p>
        </w:tc>
      </w:tr>
    </w:tbl>
    <w:p w14:paraId="885EAE17">
      <w:pPr>
        <w:pStyle w:val="style0"/>
        <w:rPr/>
      </w:pPr>
      <w:r>
        <w:br w:type="page"/>
      </w:r>
    </w:p>
    <w:p w14:paraId="82A9EADB">
      <w:pPr>
        <w:pStyle w:val="style0"/>
        <w:rPr/>
      </w:pPr>
    </w:p>
    <w:p w14:paraId="B8356A3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508A573">
        <w:trPr>
          <w:jc w:val="center"/>
        </w:trPr>
        <w:tc>
          <w:tcPr>
            <w:tcW w:w="1440" w:type="dxa"/>
            <w:tcBorders/>
          </w:tcPr>
          <w:p w14:paraId="62240866">
            <w:pPr>
              <w:pStyle w:val="style0"/>
              <w:jc w:val="center"/>
              <w:rPr/>
            </w:pPr>
            <w:r>
              <w:rPr>
                <w:rFonts w:ascii="宋体" w:eastAsia="宋体" w:hAnsi="宋体"/>
                <w:b/>
                <w:sz w:val="18"/>
              </w:rPr>
              <w:t>项目编码</w:t>
            </w:r>
          </w:p>
        </w:tc>
        <w:tc>
          <w:tcPr>
            <w:tcW w:w="1440" w:type="dxa"/>
            <w:tcBorders/>
          </w:tcPr>
          <w:p w14:paraId="6822BA13">
            <w:pPr>
              <w:pStyle w:val="style0"/>
              <w:jc w:val="center"/>
              <w:rPr/>
            </w:pPr>
            <w:r>
              <w:rPr>
                <w:rFonts w:ascii="宋体" w:eastAsia="宋体" w:hAnsi="宋体"/>
                <w:sz w:val="18"/>
              </w:rPr>
              <w:t>010101001004</w:t>
            </w:r>
          </w:p>
        </w:tc>
        <w:tc>
          <w:tcPr>
            <w:tcW w:w="1440" w:type="dxa"/>
            <w:tcBorders/>
          </w:tcPr>
          <w:p w14:paraId="122D98C8">
            <w:pPr>
              <w:pStyle w:val="style0"/>
              <w:jc w:val="center"/>
              <w:rPr/>
            </w:pPr>
            <w:r>
              <w:rPr>
                <w:rFonts w:ascii="宋体" w:eastAsia="宋体" w:hAnsi="宋体"/>
                <w:b/>
                <w:sz w:val="18"/>
              </w:rPr>
              <w:t>项目名称</w:t>
            </w:r>
          </w:p>
        </w:tc>
        <w:tc>
          <w:tcPr>
            <w:tcW w:w="1440" w:type="dxa"/>
            <w:tcBorders/>
          </w:tcPr>
          <w:p w14:paraId="FFF7138A">
            <w:pPr>
              <w:pStyle w:val="style0"/>
              <w:jc w:val="center"/>
              <w:rPr/>
            </w:pPr>
            <w:r>
              <w:rPr>
                <w:rFonts w:ascii="宋体" w:eastAsia="宋体" w:hAnsi="宋体"/>
                <w:sz w:val="18"/>
              </w:rPr>
              <w:t>机械拆除水泥混凝土路面</w:t>
            </w:r>
          </w:p>
        </w:tc>
        <w:tc>
          <w:tcPr>
            <w:tcW w:w="1440" w:type="dxa"/>
            <w:tcBorders/>
          </w:tcPr>
          <w:p w14:paraId="F97F3236">
            <w:pPr>
              <w:pStyle w:val="style0"/>
              <w:jc w:val="center"/>
              <w:rPr/>
            </w:pPr>
            <w:r>
              <w:rPr>
                <w:rFonts w:ascii="宋体" w:eastAsia="宋体" w:hAnsi="宋体"/>
                <w:b/>
                <w:sz w:val="18"/>
              </w:rPr>
              <w:t>计量单位</w:t>
            </w:r>
          </w:p>
        </w:tc>
        <w:tc>
          <w:tcPr>
            <w:tcW w:w="1440" w:type="dxa"/>
            <w:tcBorders/>
          </w:tcPr>
          <w:p w14:paraId="427BD6EB">
            <w:pPr>
              <w:pStyle w:val="style0"/>
              <w:jc w:val="center"/>
              <w:rPr/>
            </w:pPr>
            <w:r>
              <w:rPr>
                <w:rFonts w:ascii="宋体" w:eastAsia="宋体" w:hAnsi="宋体"/>
                <w:sz w:val="18"/>
              </w:rPr>
              <w:t>㎡</w:t>
            </w:r>
          </w:p>
        </w:tc>
      </w:tr>
      <w:tr w14:paraId="923C5BB5">
        <w:tblPrEx/>
        <w:trPr>
          <w:jc w:val="center"/>
        </w:trPr>
        <w:tc>
          <w:tcPr>
            <w:tcW w:w="1440" w:type="dxa"/>
            <w:tcBorders/>
          </w:tcPr>
          <w:p w14:paraId="F07DC3BF">
            <w:pPr>
              <w:pStyle w:val="style0"/>
              <w:jc w:val="center"/>
              <w:rPr/>
            </w:pPr>
            <w:r>
              <w:rPr>
                <w:rFonts w:ascii="宋体" w:eastAsia="宋体" w:hAnsi="宋体"/>
                <w:b/>
                <w:sz w:val="18"/>
              </w:rPr>
              <w:t>清单工程量</w:t>
            </w:r>
          </w:p>
        </w:tc>
        <w:tc>
          <w:tcPr>
            <w:tcW w:w="1440" w:type="dxa"/>
            <w:tcBorders/>
          </w:tcPr>
          <w:p w14:paraId="1A2F0881">
            <w:pPr>
              <w:pStyle w:val="style0"/>
              <w:jc w:val="center"/>
              <w:rPr/>
            </w:pPr>
            <w:r>
              <w:rPr>
                <w:rFonts w:ascii="宋体" w:eastAsia="宋体" w:hAnsi="宋体"/>
                <w:sz w:val="18"/>
              </w:rPr>
              <w:t>80,000.00</w:t>
            </w:r>
          </w:p>
        </w:tc>
        <w:tc>
          <w:tcPr>
            <w:tcW w:w="1440" w:type="dxa"/>
            <w:tcBorders/>
          </w:tcPr>
          <w:p w14:paraId="0140305C">
            <w:pPr>
              <w:pStyle w:val="style0"/>
              <w:jc w:val="center"/>
              <w:rPr/>
            </w:pPr>
            <w:r>
              <w:rPr>
                <w:rFonts w:ascii="宋体" w:eastAsia="宋体" w:hAnsi="宋体"/>
                <w:b/>
                <w:sz w:val="18"/>
              </w:rPr>
              <w:t>综合单价</w:t>
            </w:r>
          </w:p>
        </w:tc>
        <w:tc>
          <w:tcPr>
            <w:tcW w:w="1440" w:type="dxa"/>
            <w:tcBorders/>
          </w:tcPr>
          <w:p w14:paraId="5EA3BAC1">
            <w:pPr>
              <w:pStyle w:val="style0"/>
              <w:jc w:val="center"/>
              <w:rPr/>
            </w:pPr>
            <w:r>
              <w:rPr>
                <w:rFonts w:ascii="宋体" w:eastAsia="宋体" w:hAnsi="宋体"/>
                <w:sz w:val="18"/>
              </w:rPr>
              <w:t>——</w:t>
            </w:r>
          </w:p>
        </w:tc>
        <w:tc>
          <w:tcPr>
            <w:tcW w:w="1440" w:type="dxa"/>
            <w:tcBorders/>
          </w:tcPr>
          <w:p w14:paraId="D5570417">
            <w:pPr>
              <w:pStyle w:val="style0"/>
              <w:jc w:val="center"/>
              <w:rPr/>
            </w:pPr>
            <w:r>
              <w:rPr>
                <w:rFonts w:ascii="宋体" w:eastAsia="宋体" w:hAnsi="宋体"/>
                <w:b/>
                <w:sz w:val="18"/>
              </w:rPr>
              <w:t>合价</w:t>
            </w:r>
          </w:p>
        </w:tc>
        <w:tc>
          <w:tcPr>
            <w:tcW w:w="1440" w:type="dxa"/>
            <w:tcBorders/>
          </w:tcPr>
          <w:p w14:paraId="CA35B913">
            <w:pPr>
              <w:pStyle w:val="style0"/>
              <w:jc w:val="center"/>
              <w:rPr/>
            </w:pPr>
            <w:r>
              <w:rPr>
                <w:rFonts w:ascii="宋体" w:eastAsia="宋体" w:hAnsi="宋体"/>
                <w:sz w:val="18"/>
              </w:rPr>
              <w:t>——</w:t>
            </w:r>
          </w:p>
        </w:tc>
      </w:tr>
    </w:tbl>
    <w:p w14:paraId="6B66A5EA">
      <w:pPr>
        <w:pStyle w:val="style0"/>
        <w:rPr/>
      </w:pPr>
      <w:r>
        <w:rPr>
          <w:rFonts w:ascii="宋体" w:eastAsia="宋体" w:hAnsi="宋体"/>
          <w:sz w:val="18"/>
        </w:rPr>
        <w:t>项目特征：厚度20cm以内，液压破碎锤拆除，废渣归堆，含切缝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09517D0">
        <w:trPr>
          <w:jc w:val="center"/>
        </w:trPr>
        <w:tc>
          <w:tcPr>
            <w:tcW w:w="1728" w:type="dxa"/>
            <w:tcBorders/>
          </w:tcPr>
          <w:p w14:paraId="9A00A598">
            <w:pPr>
              <w:pStyle w:val="style0"/>
              <w:jc w:val="center"/>
              <w:rPr/>
            </w:pPr>
            <w:r>
              <w:rPr>
                <w:rFonts w:ascii="宋体" w:eastAsia="宋体" w:hAnsi="宋体"/>
                <w:b/>
                <w:sz w:val="18"/>
              </w:rPr>
              <w:t>费用名称</w:t>
            </w:r>
          </w:p>
        </w:tc>
        <w:tc>
          <w:tcPr>
            <w:tcW w:w="1728" w:type="dxa"/>
            <w:tcBorders/>
          </w:tcPr>
          <w:p w14:paraId="242AE69B">
            <w:pPr>
              <w:pStyle w:val="style0"/>
              <w:jc w:val="center"/>
              <w:rPr/>
            </w:pPr>
            <w:r>
              <w:rPr>
                <w:rFonts w:ascii="宋体" w:eastAsia="宋体" w:hAnsi="宋体"/>
                <w:b/>
                <w:sz w:val="18"/>
              </w:rPr>
              <w:t>单位</w:t>
            </w:r>
          </w:p>
        </w:tc>
        <w:tc>
          <w:tcPr>
            <w:tcW w:w="1728" w:type="dxa"/>
            <w:tcBorders/>
          </w:tcPr>
          <w:p w14:paraId="E4F25002">
            <w:pPr>
              <w:pStyle w:val="style0"/>
              <w:jc w:val="center"/>
              <w:rPr/>
            </w:pPr>
            <w:r>
              <w:rPr>
                <w:rFonts w:ascii="宋体" w:eastAsia="宋体" w:hAnsi="宋体"/>
                <w:b/>
                <w:sz w:val="18"/>
              </w:rPr>
              <w:t>消耗量</w:t>
            </w:r>
          </w:p>
        </w:tc>
        <w:tc>
          <w:tcPr>
            <w:tcW w:w="1728" w:type="dxa"/>
            <w:tcBorders/>
          </w:tcPr>
          <w:p w14:paraId="EBD3ABE1">
            <w:pPr>
              <w:pStyle w:val="style0"/>
              <w:jc w:val="center"/>
              <w:rPr/>
            </w:pPr>
            <w:r>
              <w:rPr>
                <w:rFonts w:ascii="宋体" w:eastAsia="宋体" w:hAnsi="宋体"/>
                <w:b/>
                <w:sz w:val="18"/>
              </w:rPr>
              <w:t>单价（元）</w:t>
            </w:r>
          </w:p>
        </w:tc>
        <w:tc>
          <w:tcPr>
            <w:tcW w:w="1728" w:type="dxa"/>
            <w:tcBorders/>
          </w:tcPr>
          <w:p w14:paraId="53EA7BBE">
            <w:pPr>
              <w:pStyle w:val="style0"/>
              <w:jc w:val="center"/>
              <w:rPr/>
            </w:pPr>
            <w:r>
              <w:rPr>
                <w:rFonts w:ascii="宋体" w:eastAsia="宋体" w:hAnsi="宋体"/>
                <w:b/>
                <w:sz w:val="18"/>
              </w:rPr>
              <w:t>合价（元）</w:t>
            </w:r>
          </w:p>
        </w:tc>
      </w:tr>
      <w:tr w14:paraId="0ACC4530">
        <w:tblPrEx/>
        <w:trPr>
          <w:jc w:val="center"/>
        </w:trPr>
        <w:tc>
          <w:tcPr>
            <w:tcW w:w="1728" w:type="dxa"/>
            <w:tcBorders/>
          </w:tcPr>
          <w:p w14:paraId="3029F768">
            <w:pPr>
              <w:pStyle w:val="style0"/>
              <w:jc w:val="center"/>
              <w:rPr/>
            </w:pPr>
            <w:r>
              <w:rPr>
                <w:rFonts w:ascii="宋体" w:eastAsia="宋体" w:hAnsi="宋体"/>
                <w:sz w:val="18"/>
              </w:rPr>
              <w:t>人工费</w:t>
            </w:r>
          </w:p>
        </w:tc>
        <w:tc>
          <w:tcPr>
            <w:tcW w:w="1728" w:type="dxa"/>
            <w:tcBorders/>
          </w:tcPr>
          <w:p w14:paraId="4BE5A8E0">
            <w:pPr>
              <w:pStyle w:val="style0"/>
              <w:jc w:val="center"/>
              <w:rPr/>
            </w:pPr>
          </w:p>
        </w:tc>
        <w:tc>
          <w:tcPr>
            <w:tcW w:w="1728" w:type="dxa"/>
            <w:tcBorders/>
          </w:tcPr>
          <w:p w14:paraId="9E794775">
            <w:pPr>
              <w:pStyle w:val="style0"/>
              <w:jc w:val="center"/>
              <w:rPr/>
            </w:pPr>
          </w:p>
        </w:tc>
        <w:tc>
          <w:tcPr>
            <w:tcW w:w="1728" w:type="dxa"/>
            <w:tcBorders/>
          </w:tcPr>
          <w:p w14:paraId="6515E9E0">
            <w:pPr>
              <w:pStyle w:val="style0"/>
              <w:jc w:val="center"/>
              <w:rPr/>
            </w:pPr>
          </w:p>
        </w:tc>
        <w:tc>
          <w:tcPr>
            <w:tcW w:w="1728" w:type="dxa"/>
            <w:tcBorders/>
          </w:tcPr>
          <w:p w14:paraId="FDA4991C">
            <w:pPr>
              <w:pStyle w:val="style0"/>
              <w:jc w:val="center"/>
              <w:rPr/>
            </w:pPr>
          </w:p>
        </w:tc>
      </w:tr>
      <w:tr w14:paraId="4293EE75">
        <w:tblPrEx/>
        <w:trPr>
          <w:jc w:val="center"/>
        </w:trPr>
        <w:tc>
          <w:tcPr>
            <w:tcW w:w="1728" w:type="dxa"/>
            <w:tcBorders/>
          </w:tcPr>
          <w:p w14:paraId="2DECF771">
            <w:pPr>
              <w:pStyle w:val="style0"/>
              <w:jc w:val="center"/>
              <w:rPr/>
            </w:pPr>
            <w:r>
              <w:rPr>
                <w:rFonts w:ascii="宋体" w:eastAsia="宋体" w:hAnsi="宋体"/>
                <w:sz w:val="18"/>
              </w:rPr>
              <w:t>材料费</w:t>
            </w:r>
          </w:p>
        </w:tc>
        <w:tc>
          <w:tcPr>
            <w:tcW w:w="1728" w:type="dxa"/>
            <w:tcBorders/>
          </w:tcPr>
          <w:p w14:paraId="38911118">
            <w:pPr>
              <w:pStyle w:val="style0"/>
              <w:jc w:val="center"/>
              <w:rPr/>
            </w:pPr>
          </w:p>
        </w:tc>
        <w:tc>
          <w:tcPr>
            <w:tcW w:w="1728" w:type="dxa"/>
            <w:tcBorders/>
          </w:tcPr>
          <w:p w14:paraId="A7CC70F5">
            <w:pPr>
              <w:pStyle w:val="style0"/>
              <w:jc w:val="center"/>
              <w:rPr/>
            </w:pPr>
          </w:p>
        </w:tc>
        <w:tc>
          <w:tcPr>
            <w:tcW w:w="1728" w:type="dxa"/>
            <w:tcBorders/>
          </w:tcPr>
          <w:p w14:paraId="A06E3E54">
            <w:pPr>
              <w:pStyle w:val="style0"/>
              <w:jc w:val="center"/>
              <w:rPr/>
            </w:pPr>
          </w:p>
        </w:tc>
        <w:tc>
          <w:tcPr>
            <w:tcW w:w="1728" w:type="dxa"/>
            <w:tcBorders/>
          </w:tcPr>
          <w:p w14:paraId="E15422EA">
            <w:pPr>
              <w:pStyle w:val="style0"/>
              <w:jc w:val="center"/>
              <w:rPr/>
            </w:pPr>
          </w:p>
        </w:tc>
      </w:tr>
      <w:tr w14:paraId="25F2FDB2">
        <w:tblPrEx/>
        <w:trPr>
          <w:jc w:val="center"/>
        </w:trPr>
        <w:tc>
          <w:tcPr>
            <w:tcW w:w="1728" w:type="dxa"/>
            <w:tcBorders/>
          </w:tcPr>
          <w:p w14:paraId="55D32D8C">
            <w:pPr>
              <w:pStyle w:val="style0"/>
              <w:jc w:val="center"/>
              <w:rPr/>
            </w:pPr>
            <w:r>
              <w:rPr>
                <w:rFonts w:ascii="宋体" w:eastAsia="宋体" w:hAnsi="宋体"/>
                <w:sz w:val="18"/>
              </w:rPr>
              <w:t>机械费</w:t>
            </w:r>
          </w:p>
        </w:tc>
        <w:tc>
          <w:tcPr>
            <w:tcW w:w="1728" w:type="dxa"/>
            <w:tcBorders/>
          </w:tcPr>
          <w:p w14:paraId="4FA439E5">
            <w:pPr>
              <w:pStyle w:val="style0"/>
              <w:jc w:val="center"/>
              <w:rPr/>
            </w:pPr>
          </w:p>
        </w:tc>
        <w:tc>
          <w:tcPr>
            <w:tcW w:w="1728" w:type="dxa"/>
            <w:tcBorders/>
          </w:tcPr>
          <w:p w14:paraId="B5214FF8">
            <w:pPr>
              <w:pStyle w:val="style0"/>
              <w:jc w:val="center"/>
              <w:rPr/>
            </w:pPr>
          </w:p>
        </w:tc>
        <w:tc>
          <w:tcPr>
            <w:tcW w:w="1728" w:type="dxa"/>
            <w:tcBorders/>
          </w:tcPr>
          <w:p w14:paraId="C811B3E2">
            <w:pPr>
              <w:pStyle w:val="style0"/>
              <w:jc w:val="center"/>
              <w:rPr/>
            </w:pPr>
          </w:p>
        </w:tc>
        <w:tc>
          <w:tcPr>
            <w:tcW w:w="1728" w:type="dxa"/>
            <w:tcBorders/>
          </w:tcPr>
          <w:p w14:paraId="C0352B17">
            <w:pPr>
              <w:pStyle w:val="style0"/>
              <w:jc w:val="center"/>
              <w:rPr/>
            </w:pPr>
          </w:p>
        </w:tc>
      </w:tr>
      <w:tr w14:paraId="757C07FF">
        <w:tblPrEx/>
        <w:trPr>
          <w:jc w:val="center"/>
        </w:trPr>
        <w:tc>
          <w:tcPr>
            <w:tcW w:w="1728" w:type="dxa"/>
            <w:tcBorders/>
          </w:tcPr>
          <w:p w14:paraId="04E2A0A0">
            <w:pPr>
              <w:pStyle w:val="style0"/>
              <w:jc w:val="center"/>
              <w:rPr/>
            </w:pPr>
            <w:r>
              <w:rPr>
                <w:rFonts w:ascii="宋体" w:eastAsia="宋体" w:hAnsi="宋体"/>
                <w:sz w:val="18"/>
              </w:rPr>
              <w:t>企业管理费</w:t>
            </w:r>
          </w:p>
        </w:tc>
        <w:tc>
          <w:tcPr>
            <w:tcW w:w="1728" w:type="dxa"/>
            <w:tcBorders/>
          </w:tcPr>
          <w:p w14:paraId="3C7DCF04">
            <w:pPr>
              <w:pStyle w:val="style0"/>
              <w:jc w:val="center"/>
              <w:rPr/>
            </w:pPr>
          </w:p>
        </w:tc>
        <w:tc>
          <w:tcPr>
            <w:tcW w:w="1728" w:type="dxa"/>
            <w:tcBorders/>
          </w:tcPr>
          <w:p w14:paraId="13DAC71C">
            <w:pPr>
              <w:pStyle w:val="style0"/>
              <w:jc w:val="center"/>
              <w:rPr/>
            </w:pPr>
          </w:p>
        </w:tc>
        <w:tc>
          <w:tcPr>
            <w:tcW w:w="1728" w:type="dxa"/>
            <w:tcBorders/>
          </w:tcPr>
          <w:p w14:paraId="A28ACFB4">
            <w:pPr>
              <w:pStyle w:val="style0"/>
              <w:jc w:val="center"/>
              <w:rPr/>
            </w:pPr>
          </w:p>
        </w:tc>
        <w:tc>
          <w:tcPr>
            <w:tcW w:w="1728" w:type="dxa"/>
            <w:tcBorders/>
          </w:tcPr>
          <w:p w14:paraId="F3B98BBB">
            <w:pPr>
              <w:pStyle w:val="style0"/>
              <w:jc w:val="center"/>
              <w:rPr/>
            </w:pPr>
          </w:p>
        </w:tc>
      </w:tr>
      <w:tr w14:paraId="351C5433">
        <w:tblPrEx/>
        <w:trPr>
          <w:jc w:val="center"/>
        </w:trPr>
        <w:tc>
          <w:tcPr>
            <w:tcW w:w="1728" w:type="dxa"/>
            <w:tcBorders/>
          </w:tcPr>
          <w:p w14:paraId="7E093856">
            <w:pPr>
              <w:pStyle w:val="style0"/>
              <w:jc w:val="center"/>
              <w:rPr/>
            </w:pPr>
            <w:r>
              <w:rPr>
                <w:rFonts w:ascii="宋体" w:eastAsia="宋体" w:hAnsi="宋体"/>
                <w:sz w:val="18"/>
              </w:rPr>
              <w:t>利润</w:t>
            </w:r>
          </w:p>
        </w:tc>
        <w:tc>
          <w:tcPr>
            <w:tcW w:w="1728" w:type="dxa"/>
            <w:tcBorders/>
          </w:tcPr>
          <w:p w14:paraId="051E97A4">
            <w:pPr>
              <w:pStyle w:val="style0"/>
              <w:jc w:val="center"/>
              <w:rPr/>
            </w:pPr>
          </w:p>
        </w:tc>
        <w:tc>
          <w:tcPr>
            <w:tcW w:w="1728" w:type="dxa"/>
            <w:tcBorders/>
          </w:tcPr>
          <w:p w14:paraId="A0436B99">
            <w:pPr>
              <w:pStyle w:val="style0"/>
              <w:jc w:val="center"/>
              <w:rPr/>
            </w:pPr>
          </w:p>
        </w:tc>
        <w:tc>
          <w:tcPr>
            <w:tcW w:w="1728" w:type="dxa"/>
            <w:tcBorders/>
          </w:tcPr>
          <w:p w14:paraId="68F2A21F">
            <w:pPr>
              <w:pStyle w:val="style0"/>
              <w:jc w:val="center"/>
              <w:rPr/>
            </w:pPr>
          </w:p>
        </w:tc>
        <w:tc>
          <w:tcPr>
            <w:tcW w:w="1728" w:type="dxa"/>
            <w:tcBorders/>
          </w:tcPr>
          <w:p w14:paraId="7F32E09E">
            <w:pPr>
              <w:pStyle w:val="style0"/>
              <w:jc w:val="center"/>
              <w:rPr/>
            </w:pPr>
          </w:p>
        </w:tc>
      </w:tr>
    </w:tbl>
    <w:p w14:paraId="320398D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D013CBC0">
        <w:trPr>
          <w:jc w:val="center"/>
        </w:trPr>
        <w:tc>
          <w:tcPr>
            <w:tcW w:w="576" w:type="dxa"/>
            <w:tcBorders/>
          </w:tcPr>
          <w:p w14:paraId="B538509B">
            <w:pPr>
              <w:pStyle w:val="style0"/>
              <w:jc w:val="center"/>
              <w:rPr/>
            </w:pPr>
            <w:r>
              <w:rPr>
                <w:rFonts w:ascii="宋体" w:eastAsia="宋体" w:hAnsi="宋体"/>
                <w:b/>
                <w:sz w:val="18"/>
              </w:rPr>
              <w:t>序号</w:t>
            </w:r>
          </w:p>
        </w:tc>
        <w:tc>
          <w:tcPr>
            <w:tcW w:w="1728" w:type="dxa"/>
            <w:tcBorders/>
          </w:tcPr>
          <w:p w14:paraId="866CDC1C">
            <w:pPr>
              <w:pStyle w:val="style0"/>
              <w:jc w:val="center"/>
              <w:rPr/>
            </w:pPr>
            <w:r>
              <w:rPr>
                <w:rFonts w:ascii="宋体" w:eastAsia="宋体" w:hAnsi="宋体"/>
                <w:b/>
                <w:sz w:val="18"/>
              </w:rPr>
              <w:t>项目编码</w:t>
            </w:r>
          </w:p>
        </w:tc>
        <w:tc>
          <w:tcPr>
            <w:tcW w:w="2160" w:type="dxa"/>
            <w:tcBorders/>
          </w:tcPr>
          <w:p w14:paraId="948ACD53">
            <w:pPr>
              <w:pStyle w:val="style0"/>
              <w:jc w:val="center"/>
              <w:rPr/>
            </w:pPr>
            <w:r>
              <w:rPr>
                <w:rFonts w:ascii="宋体" w:eastAsia="宋体" w:hAnsi="宋体"/>
                <w:b/>
                <w:sz w:val="18"/>
              </w:rPr>
              <w:t>项目名称</w:t>
            </w:r>
          </w:p>
        </w:tc>
        <w:tc>
          <w:tcPr>
            <w:tcW w:w="3600" w:type="dxa"/>
            <w:tcBorders/>
          </w:tcPr>
          <w:p w14:paraId="3802EB1F">
            <w:pPr>
              <w:pStyle w:val="style0"/>
              <w:jc w:val="center"/>
              <w:rPr/>
            </w:pPr>
            <w:r>
              <w:rPr>
                <w:rFonts w:ascii="宋体" w:eastAsia="宋体" w:hAnsi="宋体"/>
                <w:b/>
                <w:sz w:val="18"/>
              </w:rPr>
              <w:t>项目特征描述</w:t>
            </w:r>
          </w:p>
        </w:tc>
        <w:tc>
          <w:tcPr>
            <w:tcW w:w="864" w:type="dxa"/>
            <w:tcBorders/>
          </w:tcPr>
          <w:p w14:paraId="A249BBAD">
            <w:pPr>
              <w:pStyle w:val="style0"/>
              <w:jc w:val="center"/>
              <w:rPr/>
            </w:pPr>
            <w:r>
              <w:rPr>
                <w:rFonts w:ascii="宋体" w:eastAsia="宋体" w:hAnsi="宋体"/>
                <w:b/>
                <w:sz w:val="18"/>
              </w:rPr>
              <w:t>计量单位</w:t>
            </w:r>
          </w:p>
        </w:tc>
        <w:tc>
          <w:tcPr>
            <w:tcW w:w="1152" w:type="dxa"/>
            <w:tcBorders/>
          </w:tcPr>
          <w:p w14:paraId="CEAAF815">
            <w:pPr>
              <w:pStyle w:val="style0"/>
              <w:jc w:val="center"/>
              <w:rPr/>
            </w:pPr>
            <w:r>
              <w:rPr>
                <w:rFonts w:ascii="宋体" w:eastAsia="宋体" w:hAnsi="宋体"/>
                <w:b/>
                <w:sz w:val="18"/>
              </w:rPr>
              <w:t>工程量</w:t>
            </w:r>
          </w:p>
        </w:tc>
        <w:tc>
          <w:tcPr>
            <w:tcW w:w="1296" w:type="dxa"/>
            <w:tcBorders/>
          </w:tcPr>
          <w:p w14:paraId="534FF04C">
            <w:pPr>
              <w:pStyle w:val="style0"/>
              <w:jc w:val="center"/>
              <w:rPr/>
            </w:pPr>
            <w:r>
              <w:rPr>
                <w:rFonts w:ascii="宋体" w:eastAsia="宋体" w:hAnsi="宋体"/>
                <w:b/>
                <w:sz w:val="18"/>
              </w:rPr>
              <w:t>综合单价（元）</w:t>
            </w:r>
          </w:p>
        </w:tc>
        <w:tc>
          <w:tcPr>
            <w:tcW w:w="1296" w:type="dxa"/>
            <w:tcBorders/>
          </w:tcPr>
          <w:p w14:paraId="433F259A">
            <w:pPr>
              <w:pStyle w:val="style0"/>
              <w:jc w:val="center"/>
              <w:rPr/>
            </w:pPr>
            <w:r>
              <w:rPr>
                <w:rFonts w:ascii="宋体" w:eastAsia="宋体" w:hAnsi="宋体"/>
                <w:b/>
                <w:sz w:val="18"/>
              </w:rPr>
              <w:t>合价（元）</w:t>
            </w:r>
          </w:p>
        </w:tc>
      </w:tr>
      <w:tr w14:paraId="CB6F8C8E">
        <w:tblPrEx/>
        <w:trPr>
          <w:jc w:val="center"/>
        </w:trPr>
        <w:tc>
          <w:tcPr>
            <w:tcW w:w="576" w:type="dxa"/>
            <w:tcBorders/>
          </w:tcPr>
          <w:p w14:paraId="B1231999">
            <w:pPr>
              <w:pStyle w:val="style0"/>
              <w:jc w:val="center"/>
              <w:rPr/>
            </w:pPr>
            <w:r>
              <w:rPr>
                <w:rFonts w:ascii="宋体" w:eastAsia="宋体" w:hAnsi="宋体"/>
                <w:sz w:val="18"/>
              </w:rPr>
              <w:t>5</w:t>
            </w:r>
          </w:p>
        </w:tc>
        <w:tc>
          <w:tcPr>
            <w:tcW w:w="1728" w:type="dxa"/>
            <w:tcBorders/>
          </w:tcPr>
          <w:p w14:paraId="397F3037">
            <w:pPr>
              <w:pStyle w:val="style0"/>
              <w:jc w:val="center"/>
              <w:rPr/>
            </w:pPr>
            <w:r>
              <w:rPr>
                <w:rFonts w:ascii="宋体" w:eastAsia="宋体" w:hAnsi="宋体"/>
                <w:sz w:val="18"/>
              </w:rPr>
              <w:t>010101001005</w:t>
            </w:r>
          </w:p>
        </w:tc>
        <w:tc>
          <w:tcPr>
            <w:tcW w:w="2160" w:type="dxa"/>
            <w:tcBorders/>
          </w:tcPr>
          <w:p w14:paraId="FAEF16F3">
            <w:pPr>
              <w:pStyle w:val="style0"/>
              <w:jc w:val="left"/>
              <w:rPr/>
            </w:pPr>
            <w:r>
              <w:rPr>
                <w:rFonts w:ascii="宋体" w:eastAsia="宋体" w:hAnsi="宋体"/>
                <w:sz w:val="18"/>
              </w:rPr>
              <w:t>机械拆除水泥混凝土路面</w:t>
            </w:r>
          </w:p>
        </w:tc>
        <w:tc>
          <w:tcPr>
            <w:tcW w:w="3600" w:type="dxa"/>
            <w:tcBorders/>
          </w:tcPr>
          <w:p w14:paraId="4D6E2F81">
            <w:pPr>
              <w:pStyle w:val="style0"/>
              <w:jc w:val="center"/>
              <w:rPr/>
            </w:pPr>
            <w:r>
              <w:rPr>
                <w:rFonts w:ascii="宋体" w:eastAsia="宋体" w:hAnsi="宋体"/>
                <w:sz w:val="18"/>
              </w:rPr>
              <w:t>厚度25cm以内，液压破碎锤拆除，废渣归堆，含切缝</w:t>
            </w:r>
          </w:p>
        </w:tc>
        <w:tc>
          <w:tcPr>
            <w:tcW w:w="864" w:type="dxa"/>
            <w:tcBorders/>
          </w:tcPr>
          <w:p w14:paraId="B018D1C4">
            <w:pPr>
              <w:pStyle w:val="style0"/>
              <w:jc w:val="center"/>
              <w:rPr/>
            </w:pPr>
            <w:r>
              <w:rPr>
                <w:rFonts w:ascii="宋体" w:eastAsia="宋体" w:hAnsi="宋体"/>
                <w:sz w:val="18"/>
              </w:rPr>
              <w:t>㎡</w:t>
            </w:r>
          </w:p>
        </w:tc>
        <w:tc>
          <w:tcPr>
            <w:tcW w:w="1152" w:type="dxa"/>
            <w:tcBorders/>
          </w:tcPr>
          <w:p w14:paraId="89AF0009">
            <w:pPr>
              <w:pStyle w:val="style0"/>
              <w:jc w:val="center"/>
              <w:rPr/>
            </w:pPr>
            <w:r>
              <w:rPr>
                <w:rFonts w:ascii="宋体" w:eastAsia="宋体" w:hAnsi="宋体"/>
                <w:sz w:val="18"/>
              </w:rPr>
              <w:t>50,000.00</w:t>
            </w:r>
          </w:p>
        </w:tc>
        <w:tc>
          <w:tcPr>
            <w:tcW w:w="1296" w:type="dxa"/>
            <w:tcBorders/>
          </w:tcPr>
          <w:p w14:paraId="126CFCAE">
            <w:pPr>
              <w:pStyle w:val="style0"/>
              <w:jc w:val="center"/>
              <w:rPr/>
            </w:pPr>
            <w:r>
              <w:rPr>
                <w:rFonts w:ascii="宋体" w:eastAsia="宋体" w:hAnsi="宋体"/>
                <w:sz w:val="18"/>
              </w:rPr>
              <w:t>——</w:t>
            </w:r>
          </w:p>
        </w:tc>
        <w:tc>
          <w:tcPr>
            <w:tcW w:w="1296" w:type="dxa"/>
            <w:tcBorders/>
          </w:tcPr>
          <w:p w14:paraId="E8140DCC">
            <w:pPr>
              <w:pStyle w:val="style0"/>
              <w:jc w:val="center"/>
              <w:rPr/>
            </w:pPr>
            <w:r>
              <w:rPr>
                <w:rFonts w:ascii="宋体" w:eastAsia="宋体" w:hAnsi="宋体"/>
                <w:sz w:val="18"/>
              </w:rPr>
              <w:t>——</w:t>
            </w:r>
          </w:p>
        </w:tc>
      </w:tr>
    </w:tbl>
    <w:p w14:paraId="35CF13E7">
      <w:pPr>
        <w:pStyle w:val="style0"/>
        <w:rPr/>
      </w:pPr>
      <w:r>
        <w:br w:type="page"/>
      </w:r>
    </w:p>
    <w:p w14:paraId="57F757E3">
      <w:pPr>
        <w:pStyle w:val="style0"/>
        <w:rPr/>
      </w:pPr>
    </w:p>
    <w:p w14:paraId="5D66314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5EAE875">
        <w:trPr>
          <w:jc w:val="center"/>
        </w:trPr>
        <w:tc>
          <w:tcPr>
            <w:tcW w:w="1440" w:type="dxa"/>
            <w:tcBorders/>
          </w:tcPr>
          <w:p w14:paraId="975BAB39">
            <w:pPr>
              <w:pStyle w:val="style0"/>
              <w:jc w:val="center"/>
              <w:rPr/>
            </w:pPr>
            <w:r>
              <w:rPr>
                <w:rFonts w:ascii="宋体" w:eastAsia="宋体" w:hAnsi="宋体"/>
                <w:b/>
                <w:sz w:val="18"/>
              </w:rPr>
              <w:t>项目编码</w:t>
            </w:r>
          </w:p>
        </w:tc>
        <w:tc>
          <w:tcPr>
            <w:tcW w:w="1440" w:type="dxa"/>
            <w:tcBorders/>
          </w:tcPr>
          <w:p w14:paraId="13DBAC37">
            <w:pPr>
              <w:pStyle w:val="style0"/>
              <w:jc w:val="center"/>
              <w:rPr/>
            </w:pPr>
            <w:r>
              <w:rPr>
                <w:rFonts w:ascii="宋体" w:eastAsia="宋体" w:hAnsi="宋体"/>
                <w:sz w:val="18"/>
              </w:rPr>
              <w:t>010101001005</w:t>
            </w:r>
          </w:p>
        </w:tc>
        <w:tc>
          <w:tcPr>
            <w:tcW w:w="1440" w:type="dxa"/>
            <w:tcBorders/>
          </w:tcPr>
          <w:p w14:paraId="490682CC">
            <w:pPr>
              <w:pStyle w:val="style0"/>
              <w:jc w:val="center"/>
              <w:rPr/>
            </w:pPr>
            <w:r>
              <w:rPr>
                <w:rFonts w:ascii="宋体" w:eastAsia="宋体" w:hAnsi="宋体"/>
                <w:b/>
                <w:sz w:val="18"/>
              </w:rPr>
              <w:t>项目名称</w:t>
            </w:r>
          </w:p>
        </w:tc>
        <w:tc>
          <w:tcPr>
            <w:tcW w:w="1440" w:type="dxa"/>
            <w:tcBorders/>
          </w:tcPr>
          <w:p w14:paraId="E1B7552E">
            <w:pPr>
              <w:pStyle w:val="style0"/>
              <w:jc w:val="center"/>
              <w:rPr/>
            </w:pPr>
            <w:r>
              <w:rPr>
                <w:rFonts w:ascii="宋体" w:eastAsia="宋体" w:hAnsi="宋体"/>
                <w:sz w:val="18"/>
              </w:rPr>
              <w:t>机械拆除水泥混凝土路面</w:t>
            </w:r>
          </w:p>
        </w:tc>
        <w:tc>
          <w:tcPr>
            <w:tcW w:w="1440" w:type="dxa"/>
            <w:tcBorders/>
          </w:tcPr>
          <w:p w14:paraId="003C6954">
            <w:pPr>
              <w:pStyle w:val="style0"/>
              <w:jc w:val="center"/>
              <w:rPr/>
            </w:pPr>
            <w:r>
              <w:rPr>
                <w:rFonts w:ascii="宋体" w:eastAsia="宋体" w:hAnsi="宋体"/>
                <w:b/>
                <w:sz w:val="18"/>
              </w:rPr>
              <w:t>计量单位</w:t>
            </w:r>
          </w:p>
        </w:tc>
        <w:tc>
          <w:tcPr>
            <w:tcW w:w="1440" w:type="dxa"/>
            <w:tcBorders/>
          </w:tcPr>
          <w:p w14:paraId="9E7EDFEC">
            <w:pPr>
              <w:pStyle w:val="style0"/>
              <w:jc w:val="center"/>
              <w:rPr/>
            </w:pPr>
            <w:r>
              <w:rPr>
                <w:rFonts w:ascii="宋体" w:eastAsia="宋体" w:hAnsi="宋体"/>
                <w:sz w:val="18"/>
              </w:rPr>
              <w:t>㎡</w:t>
            </w:r>
          </w:p>
        </w:tc>
      </w:tr>
      <w:tr w14:paraId="5D692FAF">
        <w:tblPrEx/>
        <w:trPr>
          <w:jc w:val="center"/>
        </w:trPr>
        <w:tc>
          <w:tcPr>
            <w:tcW w:w="1440" w:type="dxa"/>
            <w:tcBorders/>
          </w:tcPr>
          <w:p w14:paraId="D920F5C0">
            <w:pPr>
              <w:pStyle w:val="style0"/>
              <w:jc w:val="center"/>
              <w:rPr/>
            </w:pPr>
            <w:r>
              <w:rPr>
                <w:rFonts w:ascii="宋体" w:eastAsia="宋体" w:hAnsi="宋体"/>
                <w:b/>
                <w:sz w:val="18"/>
              </w:rPr>
              <w:t>清单工程量</w:t>
            </w:r>
          </w:p>
        </w:tc>
        <w:tc>
          <w:tcPr>
            <w:tcW w:w="1440" w:type="dxa"/>
            <w:tcBorders/>
          </w:tcPr>
          <w:p w14:paraId="1195436F">
            <w:pPr>
              <w:pStyle w:val="style0"/>
              <w:jc w:val="center"/>
              <w:rPr/>
            </w:pPr>
            <w:r>
              <w:rPr>
                <w:rFonts w:ascii="宋体" w:eastAsia="宋体" w:hAnsi="宋体"/>
                <w:sz w:val="18"/>
              </w:rPr>
              <w:t>50,000.00</w:t>
            </w:r>
          </w:p>
        </w:tc>
        <w:tc>
          <w:tcPr>
            <w:tcW w:w="1440" w:type="dxa"/>
            <w:tcBorders/>
          </w:tcPr>
          <w:p w14:paraId="D439A474">
            <w:pPr>
              <w:pStyle w:val="style0"/>
              <w:jc w:val="center"/>
              <w:rPr/>
            </w:pPr>
            <w:r>
              <w:rPr>
                <w:rFonts w:ascii="宋体" w:eastAsia="宋体" w:hAnsi="宋体"/>
                <w:b/>
                <w:sz w:val="18"/>
              </w:rPr>
              <w:t>综合单价</w:t>
            </w:r>
          </w:p>
        </w:tc>
        <w:tc>
          <w:tcPr>
            <w:tcW w:w="1440" w:type="dxa"/>
            <w:tcBorders/>
          </w:tcPr>
          <w:p w14:paraId="414CD1C5">
            <w:pPr>
              <w:pStyle w:val="style0"/>
              <w:jc w:val="center"/>
              <w:rPr/>
            </w:pPr>
            <w:r>
              <w:rPr>
                <w:rFonts w:ascii="宋体" w:eastAsia="宋体" w:hAnsi="宋体"/>
                <w:sz w:val="18"/>
              </w:rPr>
              <w:t>——</w:t>
            </w:r>
          </w:p>
        </w:tc>
        <w:tc>
          <w:tcPr>
            <w:tcW w:w="1440" w:type="dxa"/>
            <w:tcBorders/>
          </w:tcPr>
          <w:p w14:paraId="52938FC8">
            <w:pPr>
              <w:pStyle w:val="style0"/>
              <w:jc w:val="center"/>
              <w:rPr/>
            </w:pPr>
            <w:r>
              <w:rPr>
                <w:rFonts w:ascii="宋体" w:eastAsia="宋体" w:hAnsi="宋体"/>
                <w:b/>
                <w:sz w:val="18"/>
              </w:rPr>
              <w:t>合价</w:t>
            </w:r>
          </w:p>
        </w:tc>
        <w:tc>
          <w:tcPr>
            <w:tcW w:w="1440" w:type="dxa"/>
            <w:tcBorders/>
          </w:tcPr>
          <w:p w14:paraId="4F8A2375">
            <w:pPr>
              <w:pStyle w:val="style0"/>
              <w:jc w:val="center"/>
              <w:rPr/>
            </w:pPr>
            <w:r>
              <w:rPr>
                <w:rFonts w:ascii="宋体" w:eastAsia="宋体" w:hAnsi="宋体"/>
                <w:sz w:val="18"/>
              </w:rPr>
              <w:t>——</w:t>
            </w:r>
          </w:p>
        </w:tc>
      </w:tr>
    </w:tbl>
    <w:p w14:paraId="61B36D54">
      <w:pPr>
        <w:pStyle w:val="style0"/>
        <w:rPr/>
      </w:pPr>
      <w:r>
        <w:rPr>
          <w:rFonts w:ascii="宋体" w:eastAsia="宋体" w:hAnsi="宋体"/>
          <w:sz w:val="18"/>
        </w:rPr>
        <w:t>项目特征：厚度25cm以内，液压破碎锤拆除，废渣归堆，含切缝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D07B978">
        <w:trPr>
          <w:jc w:val="center"/>
        </w:trPr>
        <w:tc>
          <w:tcPr>
            <w:tcW w:w="1728" w:type="dxa"/>
            <w:tcBorders/>
          </w:tcPr>
          <w:p w14:paraId="950A8F90">
            <w:pPr>
              <w:pStyle w:val="style0"/>
              <w:jc w:val="center"/>
              <w:rPr/>
            </w:pPr>
            <w:r>
              <w:rPr>
                <w:rFonts w:ascii="宋体" w:eastAsia="宋体" w:hAnsi="宋体"/>
                <w:b/>
                <w:sz w:val="18"/>
              </w:rPr>
              <w:t>费用名称</w:t>
            </w:r>
          </w:p>
        </w:tc>
        <w:tc>
          <w:tcPr>
            <w:tcW w:w="1728" w:type="dxa"/>
            <w:tcBorders/>
          </w:tcPr>
          <w:p w14:paraId="60DFF80C">
            <w:pPr>
              <w:pStyle w:val="style0"/>
              <w:jc w:val="center"/>
              <w:rPr/>
            </w:pPr>
            <w:r>
              <w:rPr>
                <w:rFonts w:ascii="宋体" w:eastAsia="宋体" w:hAnsi="宋体"/>
                <w:b/>
                <w:sz w:val="18"/>
              </w:rPr>
              <w:t>单位</w:t>
            </w:r>
          </w:p>
        </w:tc>
        <w:tc>
          <w:tcPr>
            <w:tcW w:w="1728" w:type="dxa"/>
            <w:tcBorders/>
          </w:tcPr>
          <w:p w14:paraId="6CA5860B">
            <w:pPr>
              <w:pStyle w:val="style0"/>
              <w:jc w:val="center"/>
              <w:rPr/>
            </w:pPr>
            <w:r>
              <w:rPr>
                <w:rFonts w:ascii="宋体" w:eastAsia="宋体" w:hAnsi="宋体"/>
                <w:b/>
                <w:sz w:val="18"/>
              </w:rPr>
              <w:t>消耗量</w:t>
            </w:r>
          </w:p>
        </w:tc>
        <w:tc>
          <w:tcPr>
            <w:tcW w:w="1728" w:type="dxa"/>
            <w:tcBorders/>
          </w:tcPr>
          <w:p w14:paraId="56764ED5">
            <w:pPr>
              <w:pStyle w:val="style0"/>
              <w:jc w:val="center"/>
              <w:rPr/>
            </w:pPr>
            <w:r>
              <w:rPr>
                <w:rFonts w:ascii="宋体" w:eastAsia="宋体" w:hAnsi="宋体"/>
                <w:b/>
                <w:sz w:val="18"/>
              </w:rPr>
              <w:t>单价（元）</w:t>
            </w:r>
          </w:p>
        </w:tc>
        <w:tc>
          <w:tcPr>
            <w:tcW w:w="1728" w:type="dxa"/>
            <w:tcBorders/>
          </w:tcPr>
          <w:p w14:paraId="72CA9D34">
            <w:pPr>
              <w:pStyle w:val="style0"/>
              <w:jc w:val="center"/>
              <w:rPr/>
            </w:pPr>
            <w:r>
              <w:rPr>
                <w:rFonts w:ascii="宋体" w:eastAsia="宋体" w:hAnsi="宋体"/>
                <w:b/>
                <w:sz w:val="18"/>
              </w:rPr>
              <w:t>合价（元）</w:t>
            </w:r>
          </w:p>
        </w:tc>
      </w:tr>
      <w:tr w14:paraId="8E0DEDC6">
        <w:tblPrEx/>
        <w:trPr>
          <w:jc w:val="center"/>
        </w:trPr>
        <w:tc>
          <w:tcPr>
            <w:tcW w:w="1728" w:type="dxa"/>
            <w:tcBorders/>
          </w:tcPr>
          <w:p w14:paraId="656134A3">
            <w:pPr>
              <w:pStyle w:val="style0"/>
              <w:jc w:val="center"/>
              <w:rPr/>
            </w:pPr>
            <w:r>
              <w:rPr>
                <w:rFonts w:ascii="宋体" w:eastAsia="宋体" w:hAnsi="宋体"/>
                <w:sz w:val="18"/>
              </w:rPr>
              <w:t>人工费</w:t>
            </w:r>
          </w:p>
        </w:tc>
        <w:tc>
          <w:tcPr>
            <w:tcW w:w="1728" w:type="dxa"/>
            <w:tcBorders/>
          </w:tcPr>
          <w:p w14:paraId="8F6080F4">
            <w:pPr>
              <w:pStyle w:val="style0"/>
              <w:jc w:val="center"/>
              <w:rPr/>
            </w:pPr>
          </w:p>
        </w:tc>
        <w:tc>
          <w:tcPr>
            <w:tcW w:w="1728" w:type="dxa"/>
            <w:tcBorders/>
          </w:tcPr>
          <w:p w14:paraId="46545881">
            <w:pPr>
              <w:pStyle w:val="style0"/>
              <w:jc w:val="center"/>
              <w:rPr/>
            </w:pPr>
          </w:p>
        </w:tc>
        <w:tc>
          <w:tcPr>
            <w:tcW w:w="1728" w:type="dxa"/>
            <w:tcBorders/>
          </w:tcPr>
          <w:p w14:paraId="894D045B">
            <w:pPr>
              <w:pStyle w:val="style0"/>
              <w:jc w:val="center"/>
              <w:rPr/>
            </w:pPr>
          </w:p>
        </w:tc>
        <w:tc>
          <w:tcPr>
            <w:tcW w:w="1728" w:type="dxa"/>
            <w:tcBorders/>
          </w:tcPr>
          <w:p w14:paraId="A6574B70">
            <w:pPr>
              <w:pStyle w:val="style0"/>
              <w:jc w:val="center"/>
              <w:rPr/>
            </w:pPr>
          </w:p>
        </w:tc>
      </w:tr>
      <w:tr w14:paraId="0B7E9F58">
        <w:tblPrEx/>
        <w:trPr>
          <w:jc w:val="center"/>
        </w:trPr>
        <w:tc>
          <w:tcPr>
            <w:tcW w:w="1728" w:type="dxa"/>
            <w:tcBorders/>
          </w:tcPr>
          <w:p w14:paraId="6E9DB39C">
            <w:pPr>
              <w:pStyle w:val="style0"/>
              <w:jc w:val="center"/>
              <w:rPr/>
            </w:pPr>
            <w:r>
              <w:rPr>
                <w:rFonts w:ascii="宋体" w:eastAsia="宋体" w:hAnsi="宋体"/>
                <w:sz w:val="18"/>
              </w:rPr>
              <w:t>材料费</w:t>
            </w:r>
          </w:p>
        </w:tc>
        <w:tc>
          <w:tcPr>
            <w:tcW w:w="1728" w:type="dxa"/>
            <w:tcBorders/>
          </w:tcPr>
          <w:p w14:paraId="4D7319A1">
            <w:pPr>
              <w:pStyle w:val="style0"/>
              <w:jc w:val="center"/>
              <w:rPr/>
            </w:pPr>
          </w:p>
        </w:tc>
        <w:tc>
          <w:tcPr>
            <w:tcW w:w="1728" w:type="dxa"/>
            <w:tcBorders/>
          </w:tcPr>
          <w:p w14:paraId="DDFA3183">
            <w:pPr>
              <w:pStyle w:val="style0"/>
              <w:jc w:val="center"/>
              <w:rPr/>
            </w:pPr>
          </w:p>
        </w:tc>
        <w:tc>
          <w:tcPr>
            <w:tcW w:w="1728" w:type="dxa"/>
            <w:tcBorders/>
          </w:tcPr>
          <w:p w14:paraId="71EC69AC">
            <w:pPr>
              <w:pStyle w:val="style0"/>
              <w:jc w:val="center"/>
              <w:rPr/>
            </w:pPr>
          </w:p>
        </w:tc>
        <w:tc>
          <w:tcPr>
            <w:tcW w:w="1728" w:type="dxa"/>
            <w:tcBorders/>
          </w:tcPr>
          <w:p w14:paraId="6F95245F">
            <w:pPr>
              <w:pStyle w:val="style0"/>
              <w:jc w:val="center"/>
              <w:rPr/>
            </w:pPr>
          </w:p>
        </w:tc>
      </w:tr>
      <w:tr w14:paraId="18D671F3">
        <w:tblPrEx/>
        <w:trPr>
          <w:jc w:val="center"/>
        </w:trPr>
        <w:tc>
          <w:tcPr>
            <w:tcW w:w="1728" w:type="dxa"/>
            <w:tcBorders/>
          </w:tcPr>
          <w:p w14:paraId="2268EAC2">
            <w:pPr>
              <w:pStyle w:val="style0"/>
              <w:jc w:val="center"/>
              <w:rPr/>
            </w:pPr>
            <w:r>
              <w:rPr>
                <w:rFonts w:ascii="宋体" w:eastAsia="宋体" w:hAnsi="宋体"/>
                <w:sz w:val="18"/>
              </w:rPr>
              <w:t>机械费</w:t>
            </w:r>
          </w:p>
        </w:tc>
        <w:tc>
          <w:tcPr>
            <w:tcW w:w="1728" w:type="dxa"/>
            <w:tcBorders/>
          </w:tcPr>
          <w:p w14:paraId="F2ECC6FB">
            <w:pPr>
              <w:pStyle w:val="style0"/>
              <w:jc w:val="center"/>
              <w:rPr/>
            </w:pPr>
          </w:p>
        </w:tc>
        <w:tc>
          <w:tcPr>
            <w:tcW w:w="1728" w:type="dxa"/>
            <w:tcBorders/>
          </w:tcPr>
          <w:p w14:paraId="DC210729">
            <w:pPr>
              <w:pStyle w:val="style0"/>
              <w:jc w:val="center"/>
              <w:rPr/>
            </w:pPr>
          </w:p>
        </w:tc>
        <w:tc>
          <w:tcPr>
            <w:tcW w:w="1728" w:type="dxa"/>
            <w:tcBorders/>
          </w:tcPr>
          <w:p w14:paraId="CD70C431">
            <w:pPr>
              <w:pStyle w:val="style0"/>
              <w:jc w:val="center"/>
              <w:rPr/>
            </w:pPr>
          </w:p>
        </w:tc>
        <w:tc>
          <w:tcPr>
            <w:tcW w:w="1728" w:type="dxa"/>
            <w:tcBorders/>
          </w:tcPr>
          <w:p w14:paraId="5E3BA2E3">
            <w:pPr>
              <w:pStyle w:val="style0"/>
              <w:jc w:val="center"/>
              <w:rPr/>
            </w:pPr>
          </w:p>
        </w:tc>
      </w:tr>
      <w:tr w14:paraId="310D26FF">
        <w:tblPrEx/>
        <w:trPr>
          <w:jc w:val="center"/>
        </w:trPr>
        <w:tc>
          <w:tcPr>
            <w:tcW w:w="1728" w:type="dxa"/>
            <w:tcBorders/>
          </w:tcPr>
          <w:p w14:paraId="75DE4E55">
            <w:pPr>
              <w:pStyle w:val="style0"/>
              <w:jc w:val="center"/>
              <w:rPr/>
            </w:pPr>
            <w:r>
              <w:rPr>
                <w:rFonts w:ascii="宋体" w:eastAsia="宋体" w:hAnsi="宋体"/>
                <w:sz w:val="18"/>
              </w:rPr>
              <w:t>企业管理费</w:t>
            </w:r>
          </w:p>
        </w:tc>
        <w:tc>
          <w:tcPr>
            <w:tcW w:w="1728" w:type="dxa"/>
            <w:tcBorders/>
          </w:tcPr>
          <w:p w14:paraId="38477EB8">
            <w:pPr>
              <w:pStyle w:val="style0"/>
              <w:jc w:val="center"/>
              <w:rPr/>
            </w:pPr>
          </w:p>
        </w:tc>
        <w:tc>
          <w:tcPr>
            <w:tcW w:w="1728" w:type="dxa"/>
            <w:tcBorders/>
          </w:tcPr>
          <w:p w14:paraId="0E991DEB">
            <w:pPr>
              <w:pStyle w:val="style0"/>
              <w:jc w:val="center"/>
              <w:rPr/>
            </w:pPr>
          </w:p>
        </w:tc>
        <w:tc>
          <w:tcPr>
            <w:tcW w:w="1728" w:type="dxa"/>
            <w:tcBorders/>
          </w:tcPr>
          <w:p w14:paraId="EA0A9A9C">
            <w:pPr>
              <w:pStyle w:val="style0"/>
              <w:jc w:val="center"/>
              <w:rPr/>
            </w:pPr>
          </w:p>
        </w:tc>
        <w:tc>
          <w:tcPr>
            <w:tcW w:w="1728" w:type="dxa"/>
            <w:tcBorders/>
          </w:tcPr>
          <w:p w14:paraId="B439A8F4">
            <w:pPr>
              <w:pStyle w:val="style0"/>
              <w:jc w:val="center"/>
              <w:rPr/>
            </w:pPr>
          </w:p>
        </w:tc>
      </w:tr>
      <w:tr w14:paraId="2F5AAAF4">
        <w:tblPrEx/>
        <w:trPr>
          <w:jc w:val="center"/>
        </w:trPr>
        <w:tc>
          <w:tcPr>
            <w:tcW w:w="1728" w:type="dxa"/>
            <w:tcBorders/>
          </w:tcPr>
          <w:p w14:paraId="7A03FA12">
            <w:pPr>
              <w:pStyle w:val="style0"/>
              <w:jc w:val="center"/>
              <w:rPr/>
            </w:pPr>
            <w:r>
              <w:rPr>
                <w:rFonts w:ascii="宋体" w:eastAsia="宋体" w:hAnsi="宋体"/>
                <w:sz w:val="18"/>
              </w:rPr>
              <w:t>利润</w:t>
            </w:r>
          </w:p>
        </w:tc>
        <w:tc>
          <w:tcPr>
            <w:tcW w:w="1728" w:type="dxa"/>
            <w:tcBorders/>
          </w:tcPr>
          <w:p w14:paraId="1E7F8425">
            <w:pPr>
              <w:pStyle w:val="style0"/>
              <w:jc w:val="center"/>
              <w:rPr/>
            </w:pPr>
          </w:p>
        </w:tc>
        <w:tc>
          <w:tcPr>
            <w:tcW w:w="1728" w:type="dxa"/>
            <w:tcBorders/>
          </w:tcPr>
          <w:p w14:paraId="0931CA22">
            <w:pPr>
              <w:pStyle w:val="style0"/>
              <w:jc w:val="center"/>
              <w:rPr/>
            </w:pPr>
          </w:p>
        </w:tc>
        <w:tc>
          <w:tcPr>
            <w:tcW w:w="1728" w:type="dxa"/>
            <w:tcBorders/>
          </w:tcPr>
          <w:p w14:paraId="44CE6010">
            <w:pPr>
              <w:pStyle w:val="style0"/>
              <w:jc w:val="center"/>
              <w:rPr/>
            </w:pPr>
          </w:p>
        </w:tc>
        <w:tc>
          <w:tcPr>
            <w:tcW w:w="1728" w:type="dxa"/>
            <w:tcBorders/>
          </w:tcPr>
          <w:p w14:paraId="F444D93F">
            <w:pPr>
              <w:pStyle w:val="style0"/>
              <w:jc w:val="center"/>
              <w:rPr/>
            </w:pPr>
          </w:p>
        </w:tc>
      </w:tr>
    </w:tbl>
    <w:p w14:paraId="569814E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C2581F36">
        <w:trPr>
          <w:jc w:val="center"/>
        </w:trPr>
        <w:tc>
          <w:tcPr>
            <w:tcW w:w="576" w:type="dxa"/>
            <w:tcBorders/>
          </w:tcPr>
          <w:p w14:paraId="1834E1C3">
            <w:pPr>
              <w:pStyle w:val="style0"/>
              <w:jc w:val="center"/>
              <w:rPr/>
            </w:pPr>
            <w:r>
              <w:rPr>
                <w:rFonts w:ascii="宋体" w:eastAsia="宋体" w:hAnsi="宋体"/>
                <w:b/>
                <w:sz w:val="18"/>
              </w:rPr>
              <w:t>序号</w:t>
            </w:r>
          </w:p>
        </w:tc>
        <w:tc>
          <w:tcPr>
            <w:tcW w:w="1728" w:type="dxa"/>
            <w:tcBorders/>
          </w:tcPr>
          <w:p w14:paraId="1478FE23">
            <w:pPr>
              <w:pStyle w:val="style0"/>
              <w:jc w:val="center"/>
              <w:rPr/>
            </w:pPr>
            <w:r>
              <w:rPr>
                <w:rFonts w:ascii="宋体" w:eastAsia="宋体" w:hAnsi="宋体"/>
                <w:b/>
                <w:sz w:val="18"/>
              </w:rPr>
              <w:t>项目编码</w:t>
            </w:r>
          </w:p>
        </w:tc>
        <w:tc>
          <w:tcPr>
            <w:tcW w:w="2160" w:type="dxa"/>
            <w:tcBorders/>
          </w:tcPr>
          <w:p w14:paraId="9751B8FA">
            <w:pPr>
              <w:pStyle w:val="style0"/>
              <w:jc w:val="center"/>
              <w:rPr/>
            </w:pPr>
            <w:r>
              <w:rPr>
                <w:rFonts w:ascii="宋体" w:eastAsia="宋体" w:hAnsi="宋体"/>
                <w:b/>
                <w:sz w:val="18"/>
              </w:rPr>
              <w:t>项目名称</w:t>
            </w:r>
          </w:p>
        </w:tc>
        <w:tc>
          <w:tcPr>
            <w:tcW w:w="3600" w:type="dxa"/>
            <w:tcBorders/>
          </w:tcPr>
          <w:p w14:paraId="2CC05F3C">
            <w:pPr>
              <w:pStyle w:val="style0"/>
              <w:jc w:val="center"/>
              <w:rPr/>
            </w:pPr>
            <w:r>
              <w:rPr>
                <w:rFonts w:ascii="宋体" w:eastAsia="宋体" w:hAnsi="宋体"/>
                <w:b/>
                <w:sz w:val="18"/>
              </w:rPr>
              <w:t>项目特征描述</w:t>
            </w:r>
          </w:p>
        </w:tc>
        <w:tc>
          <w:tcPr>
            <w:tcW w:w="864" w:type="dxa"/>
            <w:tcBorders/>
          </w:tcPr>
          <w:p w14:paraId="617356B4">
            <w:pPr>
              <w:pStyle w:val="style0"/>
              <w:jc w:val="center"/>
              <w:rPr/>
            </w:pPr>
            <w:r>
              <w:rPr>
                <w:rFonts w:ascii="宋体" w:eastAsia="宋体" w:hAnsi="宋体"/>
                <w:b/>
                <w:sz w:val="18"/>
              </w:rPr>
              <w:t>计量单位</w:t>
            </w:r>
          </w:p>
        </w:tc>
        <w:tc>
          <w:tcPr>
            <w:tcW w:w="1152" w:type="dxa"/>
            <w:tcBorders/>
          </w:tcPr>
          <w:p w14:paraId="7678B9E9">
            <w:pPr>
              <w:pStyle w:val="style0"/>
              <w:jc w:val="center"/>
              <w:rPr/>
            </w:pPr>
            <w:r>
              <w:rPr>
                <w:rFonts w:ascii="宋体" w:eastAsia="宋体" w:hAnsi="宋体"/>
                <w:b/>
                <w:sz w:val="18"/>
              </w:rPr>
              <w:t>工程量</w:t>
            </w:r>
          </w:p>
        </w:tc>
        <w:tc>
          <w:tcPr>
            <w:tcW w:w="1296" w:type="dxa"/>
            <w:tcBorders/>
          </w:tcPr>
          <w:p w14:paraId="A9FA704E">
            <w:pPr>
              <w:pStyle w:val="style0"/>
              <w:jc w:val="center"/>
              <w:rPr/>
            </w:pPr>
            <w:r>
              <w:rPr>
                <w:rFonts w:ascii="宋体" w:eastAsia="宋体" w:hAnsi="宋体"/>
                <w:b/>
                <w:sz w:val="18"/>
              </w:rPr>
              <w:t>综合单价（元）</w:t>
            </w:r>
          </w:p>
        </w:tc>
        <w:tc>
          <w:tcPr>
            <w:tcW w:w="1296" w:type="dxa"/>
            <w:tcBorders/>
          </w:tcPr>
          <w:p w14:paraId="C89AA988">
            <w:pPr>
              <w:pStyle w:val="style0"/>
              <w:jc w:val="center"/>
              <w:rPr/>
            </w:pPr>
            <w:r>
              <w:rPr>
                <w:rFonts w:ascii="宋体" w:eastAsia="宋体" w:hAnsi="宋体"/>
                <w:b/>
                <w:sz w:val="18"/>
              </w:rPr>
              <w:t>合价（元）</w:t>
            </w:r>
          </w:p>
        </w:tc>
      </w:tr>
      <w:tr w14:paraId="21E4CC4B">
        <w:tblPrEx/>
        <w:trPr>
          <w:jc w:val="center"/>
        </w:trPr>
        <w:tc>
          <w:tcPr>
            <w:tcW w:w="576" w:type="dxa"/>
            <w:tcBorders/>
          </w:tcPr>
          <w:p w14:paraId="D92823DA">
            <w:pPr>
              <w:pStyle w:val="style0"/>
              <w:jc w:val="center"/>
              <w:rPr/>
            </w:pPr>
            <w:r>
              <w:rPr>
                <w:rFonts w:ascii="宋体" w:eastAsia="宋体" w:hAnsi="宋体"/>
                <w:sz w:val="18"/>
              </w:rPr>
              <w:t>6</w:t>
            </w:r>
          </w:p>
        </w:tc>
        <w:tc>
          <w:tcPr>
            <w:tcW w:w="1728" w:type="dxa"/>
            <w:tcBorders/>
          </w:tcPr>
          <w:p w14:paraId="FC414DF1">
            <w:pPr>
              <w:pStyle w:val="style0"/>
              <w:jc w:val="center"/>
              <w:rPr/>
            </w:pPr>
            <w:r>
              <w:rPr>
                <w:rFonts w:ascii="宋体" w:eastAsia="宋体" w:hAnsi="宋体"/>
                <w:sz w:val="18"/>
              </w:rPr>
              <w:t>010101001006</w:t>
            </w:r>
          </w:p>
        </w:tc>
        <w:tc>
          <w:tcPr>
            <w:tcW w:w="2160" w:type="dxa"/>
            <w:tcBorders/>
          </w:tcPr>
          <w:p w14:paraId="683B41C5">
            <w:pPr>
              <w:pStyle w:val="style0"/>
              <w:jc w:val="left"/>
              <w:rPr/>
            </w:pPr>
            <w:r>
              <w:rPr>
                <w:rFonts w:ascii="宋体" w:eastAsia="宋体" w:hAnsi="宋体"/>
                <w:sz w:val="18"/>
              </w:rPr>
              <w:t>人工拆除沥青混凝土路面</w:t>
            </w:r>
          </w:p>
        </w:tc>
        <w:tc>
          <w:tcPr>
            <w:tcW w:w="3600" w:type="dxa"/>
            <w:tcBorders/>
          </w:tcPr>
          <w:p w14:paraId="DA41F90D">
            <w:pPr>
              <w:pStyle w:val="style0"/>
              <w:jc w:val="center"/>
              <w:rPr/>
            </w:pPr>
            <w:r>
              <w:rPr>
                <w:rFonts w:ascii="宋体" w:eastAsia="宋体" w:hAnsi="宋体"/>
                <w:sz w:val="18"/>
              </w:rPr>
              <w:t>厚度5cm以内，人工拆除，废渣清扫归堆</w:t>
            </w:r>
          </w:p>
        </w:tc>
        <w:tc>
          <w:tcPr>
            <w:tcW w:w="864" w:type="dxa"/>
            <w:tcBorders/>
          </w:tcPr>
          <w:p w14:paraId="4F0D225E">
            <w:pPr>
              <w:pStyle w:val="style0"/>
              <w:jc w:val="center"/>
              <w:rPr/>
            </w:pPr>
            <w:r>
              <w:rPr>
                <w:rFonts w:ascii="宋体" w:eastAsia="宋体" w:hAnsi="宋体"/>
                <w:sz w:val="18"/>
              </w:rPr>
              <w:t>㎡</w:t>
            </w:r>
          </w:p>
        </w:tc>
        <w:tc>
          <w:tcPr>
            <w:tcW w:w="1152" w:type="dxa"/>
            <w:tcBorders/>
          </w:tcPr>
          <w:p w14:paraId="6653F764">
            <w:pPr>
              <w:pStyle w:val="style0"/>
              <w:jc w:val="center"/>
              <w:rPr/>
            </w:pPr>
            <w:r>
              <w:rPr>
                <w:rFonts w:ascii="宋体" w:eastAsia="宋体" w:hAnsi="宋体"/>
                <w:sz w:val="18"/>
              </w:rPr>
              <w:t>25,000.00</w:t>
            </w:r>
          </w:p>
        </w:tc>
        <w:tc>
          <w:tcPr>
            <w:tcW w:w="1296" w:type="dxa"/>
            <w:tcBorders/>
          </w:tcPr>
          <w:p w14:paraId="D9BAA6FD">
            <w:pPr>
              <w:pStyle w:val="style0"/>
              <w:jc w:val="center"/>
              <w:rPr/>
            </w:pPr>
            <w:r>
              <w:rPr>
                <w:rFonts w:ascii="宋体" w:eastAsia="宋体" w:hAnsi="宋体"/>
                <w:sz w:val="18"/>
              </w:rPr>
              <w:t>——</w:t>
            </w:r>
          </w:p>
        </w:tc>
        <w:tc>
          <w:tcPr>
            <w:tcW w:w="1296" w:type="dxa"/>
            <w:tcBorders/>
          </w:tcPr>
          <w:p w14:paraId="9C6F6EC4">
            <w:pPr>
              <w:pStyle w:val="style0"/>
              <w:jc w:val="center"/>
              <w:rPr/>
            </w:pPr>
            <w:r>
              <w:rPr>
                <w:rFonts w:ascii="宋体" w:eastAsia="宋体" w:hAnsi="宋体"/>
                <w:sz w:val="18"/>
              </w:rPr>
              <w:t>——</w:t>
            </w:r>
          </w:p>
        </w:tc>
      </w:tr>
    </w:tbl>
    <w:p w14:paraId="9B75EFDB">
      <w:pPr>
        <w:pStyle w:val="style0"/>
        <w:rPr/>
      </w:pPr>
      <w:r>
        <w:br w:type="page"/>
      </w:r>
    </w:p>
    <w:p w14:paraId="D4CAB676">
      <w:pPr>
        <w:pStyle w:val="style0"/>
        <w:rPr/>
      </w:pPr>
    </w:p>
    <w:p w14:paraId="994DC8D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8DBD35C">
        <w:trPr>
          <w:jc w:val="center"/>
        </w:trPr>
        <w:tc>
          <w:tcPr>
            <w:tcW w:w="1440" w:type="dxa"/>
            <w:tcBorders/>
          </w:tcPr>
          <w:p w14:paraId="42BD7652">
            <w:pPr>
              <w:pStyle w:val="style0"/>
              <w:jc w:val="center"/>
              <w:rPr/>
            </w:pPr>
            <w:r>
              <w:rPr>
                <w:rFonts w:ascii="宋体" w:eastAsia="宋体" w:hAnsi="宋体"/>
                <w:b/>
                <w:sz w:val="18"/>
              </w:rPr>
              <w:t>项目编码</w:t>
            </w:r>
          </w:p>
        </w:tc>
        <w:tc>
          <w:tcPr>
            <w:tcW w:w="1440" w:type="dxa"/>
            <w:tcBorders/>
          </w:tcPr>
          <w:p w14:paraId="CA5772BE">
            <w:pPr>
              <w:pStyle w:val="style0"/>
              <w:jc w:val="center"/>
              <w:rPr/>
            </w:pPr>
            <w:r>
              <w:rPr>
                <w:rFonts w:ascii="宋体" w:eastAsia="宋体" w:hAnsi="宋体"/>
                <w:sz w:val="18"/>
              </w:rPr>
              <w:t>010101001006</w:t>
            </w:r>
          </w:p>
        </w:tc>
        <w:tc>
          <w:tcPr>
            <w:tcW w:w="1440" w:type="dxa"/>
            <w:tcBorders/>
          </w:tcPr>
          <w:p w14:paraId="CD364082">
            <w:pPr>
              <w:pStyle w:val="style0"/>
              <w:jc w:val="center"/>
              <w:rPr/>
            </w:pPr>
            <w:r>
              <w:rPr>
                <w:rFonts w:ascii="宋体" w:eastAsia="宋体" w:hAnsi="宋体"/>
                <w:b/>
                <w:sz w:val="18"/>
              </w:rPr>
              <w:t>项目名称</w:t>
            </w:r>
          </w:p>
        </w:tc>
        <w:tc>
          <w:tcPr>
            <w:tcW w:w="1440" w:type="dxa"/>
            <w:tcBorders/>
          </w:tcPr>
          <w:p w14:paraId="7CC6E3E6">
            <w:pPr>
              <w:pStyle w:val="style0"/>
              <w:jc w:val="center"/>
              <w:rPr/>
            </w:pPr>
            <w:r>
              <w:rPr>
                <w:rFonts w:ascii="宋体" w:eastAsia="宋体" w:hAnsi="宋体"/>
                <w:sz w:val="18"/>
              </w:rPr>
              <w:t>人工拆除沥青混凝土路面</w:t>
            </w:r>
          </w:p>
        </w:tc>
        <w:tc>
          <w:tcPr>
            <w:tcW w:w="1440" w:type="dxa"/>
            <w:tcBorders/>
          </w:tcPr>
          <w:p w14:paraId="03B4E47F">
            <w:pPr>
              <w:pStyle w:val="style0"/>
              <w:jc w:val="center"/>
              <w:rPr/>
            </w:pPr>
            <w:r>
              <w:rPr>
                <w:rFonts w:ascii="宋体" w:eastAsia="宋体" w:hAnsi="宋体"/>
                <w:b/>
                <w:sz w:val="18"/>
              </w:rPr>
              <w:t>计量单位</w:t>
            </w:r>
          </w:p>
        </w:tc>
        <w:tc>
          <w:tcPr>
            <w:tcW w:w="1440" w:type="dxa"/>
            <w:tcBorders/>
          </w:tcPr>
          <w:p w14:paraId="5E611BD6">
            <w:pPr>
              <w:pStyle w:val="style0"/>
              <w:jc w:val="center"/>
              <w:rPr/>
            </w:pPr>
            <w:r>
              <w:rPr>
                <w:rFonts w:ascii="宋体" w:eastAsia="宋体" w:hAnsi="宋体"/>
                <w:sz w:val="18"/>
              </w:rPr>
              <w:t>㎡</w:t>
            </w:r>
          </w:p>
        </w:tc>
      </w:tr>
      <w:tr w14:paraId="84664CBB">
        <w:tblPrEx/>
        <w:trPr>
          <w:jc w:val="center"/>
        </w:trPr>
        <w:tc>
          <w:tcPr>
            <w:tcW w:w="1440" w:type="dxa"/>
            <w:tcBorders/>
          </w:tcPr>
          <w:p w14:paraId="C6350860">
            <w:pPr>
              <w:pStyle w:val="style0"/>
              <w:jc w:val="center"/>
              <w:rPr/>
            </w:pPr>
            <w:r>
              <w:rPr>
                <w:rFonts w:ascii="宋体" w:eastAsia="宋体" w:hAnsi="宋体"/>
                <w:b/>
                <w:sz w:val="18"/>
              </w:rPr>
              <w:t>清单工程量</w:t>
            </w:r>
          </w:p>
        </w:tc>
        <w:tc>
          <w:tcPr>
            <w:tcW w:w="1440" w:type="dxa"/>
            <w:tcBorders/>
          </w:tcPr>
          <w:p w14:paraId="EC52FB6E">
            <w:pPr>
              <w:pStyle w:val="style0"/>
              <w:jc w:val="center"/>
              <w:rPr/>
            </w:pPr>
            <w:r>
              <w:rPr>
                <w:rFonts w:ascii="宋体" w:eastAsia="宋体" w:hAnsi="宋体"/>
                <w:sz w:val="18"/>
              </w:rPr>
              <w:t>25,000.00</w:t>
            </w:r>
          </w:p>
        </w:tc>
        <w:tc>
          <w:tcPr>
            <w:tcW w:w="1440" w:type="dxa"/>
            <w:tcBorders/>
          </w:tcPr>
          <w:p w14:paraId="3B060D66">
            <w:pPr>
              <w:pStyle w:val="style0"/>
              <w:jc w:val="center"/>
              <w:rPr/>
            </w:pPr>
            <w:r>
              <w:rPr>
                <w:rFonts w:ascii="宋体" w:eastAsia="宋体" w:hAnsi="宋体"/>
                <w:b/>
                <w:sz w:val="18"/>
              </w:rPr>
              <w:t>综合单价</w:t>
            </w:r>
          </w:p>
        </w:tc>
        <w:tc>
          <w:tcPr>
            <w:tcW w:w="1440" w:type="dxa"/>
            <w:tcBorders/>
          </w:tcPr>
          <w:p w14:paraId="6645C9B3">
            <w:pPr>
              <w:pStyle w:val="style0"/>
              <w:jc w:val="center"/>
              <w:rPr/>
            </w:pPr>
            <w:r>
              <w:rPr>
                <w:rFonts w:ascii="宋体" w:eastAsia="宋体" w:hAnsi="宋体"/>
                <w:sz w:val="18"/>
              </w:rPr>
              <w:t>——</w:t>
            </w:r>
          </w:p>
        </w:tc>
        <w:tc>
          <w:tcPr>
            <w:tcW w:w="1440" w:type="dxa"/>
            <w:tcBorders/>
          </w:tcPr>
          <w:p w14:paraId="0201B329">
            <w:pPr>
              <w:pStyle w:val="style0"/>
              <w:jc w:val="center"/>
              <w:rPr/>
            </w:pPr>
            <w:r>
              <w:rPr>
                <w:rFonts w:ascii="宋体" w:eastAsia="宋体" w:hAnsi="宋体"/>
                <w:b/>
                <w:sz w:val="18"/>
              </w:rPr>
              <w:t>合价</w:t>
            </w:r>
          </w:p>
        </w:tc>
        <w:tc>
          <w:tcPr>
            <w:tcW w:w="1440" w:type="dxa"/>
            <w:tcBorders/>
          </w:tcPr>
          <w:p w14:paraId="CECAEE78">
            <w:pPr>
              <w:pStyle w:val="style0"/>
              <w:jc w:val="center"/>
              <w:rPr/>
            </w:pPr>
            <w:r>
              <w:rPr>
                <w:rFonts w:ascii="宋体" w:eastAsia="宋体" w:hAnsi="宋体"/>
                <w:sz w:val="18"/>
              </w:rPr>
              <w:t>——</w:t>
            </w:r>
          </w:p>
        </w:tc>
      </w:tr>
    </w:tbl>
    <w:p w14:paraId="C9DF7B9F">
      <w:pPr>
        <w:pStyle w:val="style0"/>
        <w:rPr/>
      </w:pPr>
      <w:r>
        <w:rPr>
          <w:rFonts w:ascii="宋体" w:eastAsia="宋体" w:hAnsi="宋体"/>
          <w:sz w:val="18"/>
        </w:rPr>
        <w:t>项目特征：厚度5cm以内，人工拆除，废渣清扫归堆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DCD50C0">
        <w:trPr>
          <w:jc w:val="center"/>
        </w:trPr>
        <w:tc>
          <w:tcPr>
            <w:tcW w:w="1728" w:type="dxa"/>
            <w:tcBorders/>
          </w:tcPr>
          <w:p w14:paraId="BB67B758">
            <w:pPr>
              <w:pStyle w:val="style0"/>
              <w:jc w:val="center"/>
              <w:rPr/>
            </w:pPr>
            <w:r>
              <w:rPr>
                <w:rFonts w:ascii="宋体" w:eastAsia="宋体" w:hAnsi="宋体"/>
                <w:b/>
                <w:sz w:val="18"/>
              </w:rPr>
              <w:t>费用名称</w:t>
            </w:r>
          </w:p>
        </w:tc>
        <w:tc>
          <w:tcPr>
            <w:tcW w:w="1728" w:type="dxa"/>
            <w:tcBorders/>
          </w:tcPr>
          <w:p w14:paraId="CA4BA1E2">
            <w:pPr>
              <w:pStyle w:val="style0"/>
              <w:jc w:val="center"/>
              <w:rPr/>
            </w:pPr>
            <w:r>
              <w:rPr>
                <w:rFonts w:ascii="宋体" w:eastAsia="宋体" w:hAnsi="宋体"/>
                <w:b/>
                <w:sz w:val="18"/>
              </w:rPr>
              <w:t>单位</w:t>
            </w:r>
          </w:p>
        </w:tc>
        <w:tc>
          <w:tcPr>
            <w:tcW w:w="1728" w:type="dxa"/>
            <w:tcBorders/>
          </w:tcPr>
          <w:p w14:paraId="5908AAC9">
            <w:pPr>
              <w:pStyle w:val="style0"/>
              <w:jc w:val="center"/>
              <w:rPr/>
            </w:pPr>
            <w:r>
              <w:rPr>
                <w:rFonts w:ascii="宋体" w:eastAsia="宋体" w:hAnsi="宋体"/>
                <w:b/>
                <w:sz w:val="18"/>
              </w:rPr>
              <w:t>消耗量</w:t>
            </w:r>
          </w:p>
        </w:tc>
        <w:tc>
          <w:tcPr>
            <w:tcW w:w="1728" w:type="dxa"/>
            <w:tcBorders/>
          </w:tcPr>
          <w:p w14:paraId="548414C0">
            <w:pPr>
              <w:pStyle w:val="style0"/>
              <w:jc w:val="center"/>
              <w:rPr/>
            </w:pPr>
            <w:r>
              <w:rPr>
                <w:rFonts w:ascii="宋体" w:eastAsia="宋体" w:hAnsi="宋体"/>
                <w:b/>
                <w:sz w:val="18"/>
              </w:rPr>
              <w:t>单价（元）</w:t>
            </w:r>
          </w:p>
        </w:tc>
        <w:tc>
          <w:tcPr>
            <w:tcW w:w="1728" w:type="dxa"/>
            <w:tcBorders/>
          </w:tcPr>
          <w:p w14:paraId="BD3D68B7">
            <w:pPr>
              <w:pStyle w:val="style0"/>
              <w:jc w:val="center"/>
              <w:rPr/>
            </w:pPr>
            <w:r>
              <w:rPr>
                <w:rFonts w:ascii="宋体" w:eastAsia="宋体" w:hAnsi="宋体"/>
                <w:b/>
                <w:sz w:val="18"/>
              </w:rPr>
              <w:t>合价（元）</w:t>
            </w:r>
          </w:p>
        </w:tc>
      </w:tr>
      <w:tr w14:paraId="9CB11A83">
        <w:tblPrEx/>
        <w:trPr>
          <w:jc w:val="center"/>
        </w:trPr>
        <w:tc>
          <w:tcPr>
            <w:tcW w:w="1728" w:type="dxa"/>
            <w:tcBorders/>
          </w:tcPr>
          <w:p w14:paraId="4C069986">
            <w:pPr>
              <w:pStyle w:val="style0"/>
              <w:jc w:val="center"/>
              <w:rPr/>
            </w:pPr>
            <w:r>
              <w:rPr>
                <w:rFonts w:ascii="宋体" w:eastAsia="宋体" w:hAnsi="宋体"/>
                <w:sz w:val="18"/>
              </w:rPr>
              <w:t>人工费</w:t>
            </w:r>
          </w:p>
        </w:tc>
        <w:tc>
          <w:tcPr>
            <w:tcW w:w="1728" w:type="dxa"/>
            <w:tcBorders/>
          </w:tcPr>
          <w:p w14:paraId="96E03D9F">
            <w:pPr>
              <w:pStyle w:val="style0"/>
              <w:jc w:val="center"/>
              <w:rPr/>
            </w:pPr>
          </w:p>
        </w:tc>
        <w:tc>
          <w:tcPr>
            <w:tcW w:w="1728" w:type="dxa"/>
            <w:tcBorders/>
          </w:tcPr>
          <w:p w14:paraId="35888A5A">
            <w:pPr>
              <w:pStyle w:val="style0"/>
              <w:jc w:val="center"/>
              <w:rPr/>
            </w:pPr>
          </w:p>
        </w:tc>
        <w:tc>
          <w:tcPr>
            <w:tcW w:w="1728" w:type="dxa"/>
            <w:tcBorders/>
          </w:tcPr>
          <w:p w14:paraId="4A46B70B">
            <w:pPr>
              <w:pStyle w:val="style0"/>
              <w:jc w:val="center"/>
              <w:rPr/>
            </w:pPr>
          </w:p>
        </w:tc>
        <w:tc>
          <w:tcPr>
            <w:tcW w:w="1728" w:type="dxa"/>
            <w:tcBorders/>
          </w:tcPr>
          <w:p w14:paraId="0F2B3BDB">
            <w:pPr>
              <w:pStyle w:val="style0"/>
              <w:jc w:val="center"/>
              <w:rPr/>
            </w:pPr>
          </w:p>
        </w:tc>
      </w:tr>
      <w:tr w14:paraId="F3B1E993">
        <w:tblPrEx/>
        <w:trPr>
          <w:jc w:val="center"/>
        </w:trPr>
        <w:tc>
          <w:tcPr>
            <w:tcW w:w="1728" w:type="dxa"/>
            <w:tcBorders/>
          </w:tcPr>
          <w:p w14:paraId="C6616038">
            <w:pPr>
              <w:pStyle w:val="style0"/>
              <w:jc w:val="center"/>
              <w:rPr/>
            </w:pPr>
            <w:r>
              <w:rPr>
                <w:rFonts w:ascii="宋体" w:eastAsia="宋体" w:hAnsi="宋体"/>
                <w:sz w:val="18"/>
              </w:rPr>
              <w:t>材料费</w:t>
            </w:r>
          </w:p>
        </w:tc>
        <w:tc>
          <w:tcPr>
            <w:tcW w:w="1728" w:type="dxa"/>
            <w:tcBorders/>
          </w:tcPr>
          <w:p w14:paraId="DB47FE16">
            <w:pPr>
              <w:pStyle w:val="style0"/>
              <w:jc w:val="center"/>
              <w:rPr/>
            </w:pPr>
          </w:p>
        </w:tc>
        <w:tc>
          <w:tcPr>
            <w:tcW w:w="1728" w:type="dxa"/>
            <w:tcBorders/>
          </w:tcPr>
          <w:p w14:paraId="EA372A2F">
            <w:pPr>
              <w:pStyle w:val="style0"/>
              <w:jc w:val="center"/>
              <w:rPr/>
            </w:pPr>
          </w:p>
        </w:tc>
        <w:tc>
          <w:tcPr>
            <w:tcW w:w="1728" w:type="dxa"/>
            <w:tcBorders/>
          </w:tcPr>
          <w:p w14:paraId="68CE878F">
            <w:pPr>
              <w:pStyle w:val="style0"/>
              <w:jc w:val="center"/>
              <w:rPr/>
            </w:pPr>
          </w:p>
        </w:tc>
        <w:tc>
          <w:tcPr>
            <w:tcW w:w="1728" w:type="dxa"/>
            <w:tcBorders/>
          </w:tcPr>
          <w:p w14:paraId="729CBD39">
            <w:pPr>
              <w:pStyle w:val="style0"/>
              <w:jc w:val="center"/>
              <w:rPr/>
            </w:pPr>
          </w:p>
        </w:tc>
      </w:tr>
      <w:tr w14:paraId="FA5DAFED">
        <w:tblPrEx/>
        <w:trPr>
          <w:jc w:val="center"/>
        </w:trPr>
        <w:tc>
          <w:tcPr>
            <w:tcW w:w="1728" w:type="dxa"/>
            <w:tcBorders/>
          </w:tcPr>
          <w:p w14:paraId="CB4425E6">
            <w:pPr>
              <w:pStyle w:val="style0"/>
              <w:jc w:val="center"/>
              <w:rPr/>
            </w:pPr>
            <w:r>
              <w:rPr>
                <w:rFonts w:ascii="宋体" w:eastAsia="宋体" w:hAnsi="宋体"/>
                <w:sz w:val="18"/>
              </w:rPr>
              <w:t>机械费</w:t>
            </w:r>
          </w:p>
        </w:tc>
        <w:tc>
          <w:tcPr>
            <w:tcW w:w="1728" w:type="dxa"/>
            <w:tcBorders/>
          </w:tcPr>
          <w:p w14:paraId="CA2751A3">
            <w:pPr>
              <w:pStyle w:val="style0"/>
              <w:jc w:val="center"/>
              <w:rPr/>
            </w:pPr>
          </w:p>
        </w:tc>
        <w:tc>
          <w:tcPr>
            <w:tcW w:w="1728" w:type="dxa"/>
            <w:tcBorders/>
          </w:tcPr>
          <w:p w14:paraId="C0AE899E">
            <w:pPr>
              <w:pStyle w:val="style0"/>
              <w:jc w:val="center"/>
              <w:rPr/>
            </w:pPr>
          </w:p>
        </w:tc>
        <w:tc>
          <w:tcPr>
            <w:tcW w:w="1728" w:type="dxa"/>
            <w:tcBorders/>
          </w:tcPr>
          <w:p w14:paraId="4F2B4A0E">
            <w:pPr>
              <w:pStyle w:val="style0"/>
              <w:jc w:val="center"/>
              <w:rPr/>
            </w:pPr>
          </w:p>
        </w:tc>
        <w:tc>
          <w:tcPr>
            <w:tcW w:w="1728" w:type="dxa"/>
            <w:tcBorders/>
          </w:tcPr>
          <w:p w14:paraId="E321A920">
            <w:pPr>
              <w:pStyle w:val="style0"/>
              <w:jc w:val="center"/>
              <w:rPr/>
            </w:pPr>
          </w:p>
        </w:tc>
      </w:tr>
      <w:tr w14:paraId="92AE80A0">
        <w:tblPrEx/>
        <w:trPr>
          <w:jc w:val="center"/>
        </w:trPr>
        <w:tc>
          <w:tcPr>
            <w:tcW w:w="1728" w:type="dxa"/>
            <w:tcBorders/>
          </w:tcPr>
          <w:p w14:paraId="F4541A2C">
            <w:pPr>
              <w:pStyle w:val="style0"/>
              <w:jc w:val="center"/>
              <w:rPr/>
            </w:pPr>
            <w:r>
              <w:rPr>
                <w:rFonts w:ascii="宋体" w:eastAsia="宋体" w:hAnsi="宋体"/>
                <w:sz w:val="18"/>
              </w:rPr>
              <w:t>企业管理费</w:t>
            </w:r>
          </w:p>
        </w:tc>
        <w:tc>
          <w:tcPr>
            <w:tcW w:w="1728" w:type="dxa"/>
            <w:tcBorders/>
          </w:tcPr>
          <w:p w14:paraId="737D202F">
            <w:pPr>
              <w:pStyle w:val="style0"/>
              <w:jc w:val="center"/>
              <w:rPr/>
            </w:pPr>
          </w:p>
        </w:tc>
        <w:tc>
          <w:tcPr>
            <w:tcW w:w="1728" w:type="dxa"/>
            <w:tcBorders/>
          </w:tcPr>
          <w:p w14:paraId="DEE4FBF2">
            <w:pPr>
              <w:pStyle w:val="style0"/>
              <w:jc w:val="center"/>
              <w:rPr/>
            </w:pPr>
          </w:p>
        </w:tc>
        <w:tc>
          <w:tcPr>
            <w:tcW w:w="1728" w:type="dxa"/>
            <w:tcBorders/>
          </w:tcPr>
          <w:p w14:paraId="F3EA0567">
            <w:pPr>
              <w:pStyle w:val="style0"/>
              <w:jc w:val="center"/>
              <w:rPr/>
            </w:pPr>
          </w:p>
        </w:tc>
        <w:tc>
          <w:tcPr>
            <w:tcW w:w="1728" w:type="dxa"/>
            <w:tcBorders/>
          </w:tcPr>
          <w:p w14:paraId="A8489489">
            <w:pPr>
              <w:pStyle w:val="style0"/>
              <w:jc w:val="center"/>
              <w:rPr/>
            </w:pPr>
          </w:p>
        </w:tc>
      </w:tr>
      <w:tr w14:paraId="D2AB0668">
        <w:tblPrEx/>
        <w:trPr>
          <w:jc w:val="center"/>
        </w:trPr>
        <w:tc>
          <w:tcPr>
            <w:tcW w:w="1728" w:type="dxa"/>
            <w:tcBorders/>
          </w:tcPr>
          <w:p w14:paraId="75281161">
            <w:pPr>
              <w:pStyle w:val="style0"/>
              <w:jc w:val="center"/>
              <w:rPr/>
            </w:pPr>
            <w:r>
              <w:rPr>
                <w:rFonts w:ascii="宋体" w:eastAsia="宋体" w:hAnsi="宋体"/>
                <w:sz w:val="18"/>
              </w:rPr>
              <w:t>利润</w:t>
            </w:r>
          </w:p>
        </w:tc>
        <w:tc>
          <w:tcPr>
            <w:tcW w:w="1728" w:type="dxa"/>
            <w:tcBorders/>
          </w:tcPr>
          <w:p w14:paraId="987CC998">
            <w:pPr>
              <w:pStyle w:val="style0"/>
              <w:jc w:val="center"/>
              <w:rPr/>
            </w:pPr>
          </w:p>
        </w:tc>
        <w:tc>
          <w:tcPr>
            <w:tcW w:w="1728" w:type="dxa"/>
            <w:tcBorders/>
          </w:tcPr>
          <w:p w14:paraId="D92F2A82">
            <w:pPr>
              <w:pStyle w:val="style0"/>
              <w:jc w:val="center"/>
              <w:rPr/>
            </w:pPr>
          </w:p>
        </w:tc>
        <w:tc>
          <w:tcPr>
            <w:tcW w:w="1728" w:type="dxa"/>
            <w:tcBorders/>
          </w:tcPr>
          <w:p w14:paraId="FD44E1FA">
            <w:pPr>
              <w:pStyle w:val="style0"/>
              <w:jc w:val="center"/>
              <w:rPr/>
            </w:pPr>
          </w:p>
        </w:tc>
        <w:tc>
          <w:tcPr>
            <w:tcW w:w="1728" w:type="dxa"/>
            <w:tcBorders/>
          </w:tcPr>
          <w:p w14:paraId="EB8B832F">
            <w:pPr>
              <w:pStyle w:val="style0"/>
              <w:jc w:val="center"/>
              <w:rPr/>
            </w:pPr>
          </w:p>
        </w:tc>
      </w:tr>
    </w:tbl>
    <w:p w14:paraId="C0F090C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5DCAB62E">
        <w:trPr>
          <w:jc w:val="center"/>
        </w:trPr>
        <w:tc>
          <w:tcPr>
            <w:tcW w:w="576" w:type="dxa"/>
            <w:tcBorders/>
          </w:tcPr>
          <w:p w14:paraId="8AB48C6E">
            <w:pPr>
              <w:pStyle w:val="style0"/>
              <w:jc w:val="center"/>
              <w:rPr/>
            </w:pPr>
            <w:r>
              <w:rPr>
                <w:rFonts w:ascii="宋体" w:eastAsia="宋体" w:hAnsi="宋体"/>
                <w:b/>
                <w:sz w:val="18"/>
              </w:rPr>
              <w:t>序号</w:t>
            </w:r>
          </w:p>
        </w:tc>
        <w:tc>
          <w:tcPr>
            <w:tcW w:w="1728" w:type="dxa"/>
            <w:tcBorders/>
          </w:tcPr>
          <w:p w14:paraId="344A69F0">
            <w:pPr>
              <w:pStyle w:val="style0"/>
              <w:jc w:val="center"/>
              <w:rPr/>
            </w:pPr>
            <w:r>
              <w:rPr>
                <w:rFonts w:ascii="宋体" w:eastAsia="宋体" w:hAnsi="宋体"/>
                <w:b/>
                <w:sz w:val="18"/>
              </w:rPr>
              <w:t>项目编码</w:t>
            </w:r>
          </w:p>
        </w:tc>
        <w:tc>
          <w:tcPr>
            <w:tcW w:w="2160" w:type="dxa"/>
            <w:tcBorders/>
          </w:tcPr>
          <w:p w14:paraId="413E7377">
            <w:pPr>
              <w:pStyle w:val="style0"/>
              <w:jc w:val="center"/>
              <w:rPr/>
            </w:pPr>
            <w:r>
              <w:rPr>
                <w:rFonts w:ascii="宋体" w:eastAsia="宋体" w:hAnsi="宋体"/>
                <w:b/>
                <w:sz w:val="18"/>
              </w:rPr>
              <w:t>项目名称</w:t>
            </w:r>
          </w:p>
        </w:tc>
        <w:tc>
          <w:tcPr>
            <w:tcW w:w="3600" w:type="dxa"/>
            <w:tcBorders/>
          </w:tcPr>
          <w:p w14:paraId="FF2B9218">
            <w:pPr>
              <w:pStyle w:val="style0"/>
              <w:jc w:val="center"/>
              <w:rPr/>
            </w:pPr>
            <w:r>
              <w:rPr>
                <w:rFonts w:ascii="宋体" w:eastAsia="宋体" w:hAnsi="宋体"/>
                <w:b/>
                <w:sz w:val="18"/>
              </w:rPr>
              <w:t>项目特征描述</w:t>
            </w:r>
          </w:p>
        </w:tc>
        <w:tc>
          <w:tcPr>
            <w:tcW w:w="864" w:type="dxa"/>
            <w:tcBorders/>
          </w:tcPr>
          <w:p w14:paraId="F0743671">
            <w:pPr>
              <w:pStyle w:val="style0"/>
              <w:jc w:val="center"/>
              <w:rPr/>
            </w:pPr>
            <w:r>
              <w:rPr>
                <w:rFonts w:ascii="宋体" w:eastAsia="宋体" w:hAnsi="宋体"/>
                <w:b/>
                <w:sz w:val="18"/>
              </w:rPr>
              <w:t>计量单位</w:t>
            </w:r>
          </w:p>
        </w:tc>
        <w:tc>
          <w:tcPr>
            <w:tcW w:w="1152" w:type="dxa"/>
            <w:tcBorders/>
          </w:tcPr>
          <w:p w14:paraId="4AB3C12E">
            <w:pPr>
              <w:pStyle w:val="style0"/>
              <w:jc w:val="center"/>
              <w:rPr/>
            </w:pPr>
            <w:r>
              <w:rPr>
                <w:rFonts w:ascii="宋体" w:eastAsia="宋体" w:hAnsi="宋体"/>
                <w:b/>
                <w:sz w:val="18"/>
              </w:rPr>
              <w:t>工程量</w:t>
            </w:r>
          </w:p>
        </w:tc>
        <w:tc>
          <w:tcPr>
            <w:tcW w:w="1296" w:type="dxa"/>
            <w:tcBorders/>
          </w:tcPr>
          <w:p w14:paraId="7C7AEEB2">
            <w:pPr>
              <w:pStyle w:val="style0"/>
              <w:jc w:val="center"/>
              <w:rPr/>
            </w:pPr>
            <w:r>
              <w:rPr>
                <w:rFonts w:ascii="宋体" w:eastAsia="宋体" w:hAnsi="宋体"/>
                <w:b/>
                <w:sz w:val="18"/>
              </w:rPr>
              <w:t>综合单价（元）</w:t>
            </w:r>
          </w:p>
        </w:tc>
        <w:tc>
          <w:tcPr>
            <w:tcW w:w="1296" w:type="dxa"/>
            <w:tcBorders/>
          </w:tcPr>
          <w:p w14:paraId="16F524CB">
            <w:pPr>
              <w:pStyle w:val="style0"/>
              <w:jc w:val="center"/>
              <w:rPr/>
            </w:pPr>
            <w:r>
              <w:rPr>
                <w:rFonts w:ascii="宋体" w:eastAsia="宋体" w:hAnsi="宋体"/>
                <w:b/>
                <w:sz w:val="18"/>
              </w:rPr>
              <w:t>合价（元）</w:t>
            </w:r>
          </w:p>
        </w:tc>
      </w:tr>
      <w:tr w14:paraId="F68AA489">
        <w:tblPrEx/>
        <w:trPr>
          <w:jc w:val="center"/>
        </w:trPr>
        <w:tc>
          <w:tcPr>
            <w:tcW w:w="576" w:type="dxa"/>
            <w:tcBorders/>
          </w:tcPr>
          <w:p w14:paraId="67B90F82">
            <w:pPr>
              <w:pStyle w:val="style0"/>
              <w:jc w:val="center"/>
              <w:rPr/>
            </w:pPr>
            <w:r>
              <w:rPr>
                <w:rFonts w:ascii="宋体" w:eastAsia="宋体" w:hAnsi="宋体"/>
                <w:sz w:val="18"/>
              </w:rPr>
              <w:t>7</w:t>
            </w:r>
          </w:p>
        </w:tc>
        <w:tc>
          <w:tcPr>
            <w:tcW w:w="1728" w:type="dxa"/>
            <w:tcBorders/>
          </w:tcPr>
          <w:p w14:paraId="CDA20F60">
            <w:pPr>
              <w:pStyle w:val="style0"/>
              <w:jc w:val="center"/>
              <w:rPr/>
            </w:pPr>
            <w:r>
              <w:rPr>
                <w:rFonts w:ascii="宋体" w:eastAsia="宋体" w:hAnsi="宋体"/>
                <w:sz w:val="18"/>
              </w:rPr>
              <w:t>010101001007</w:t>
            </w:r>
          </w:p>
        </w:tc>
        <w:tc>
          <w:tcPr>
            <w:tcW w:w="2160" w:type="dxa"/>
            <w:tcBorders/>
          </w:tcPr>
          <w:p w14:paraId="A585D315">
            <w:pPr>
              <w:pStyle w:val="style0"/>
              <w:jc w:val="left"/>
              <w:rPr/>
            </w:pPr>
            <w:r>
              <w:rPr>
                <w:rFonts w:ascii="宋体" w:eastAsia="宋体" w:hAnsi="宋体"/>
                <w:sz w:val="18"/>
              </w:rPr>
              <w:t>机械铣刨沥青混凝土路面</w:t>
            </w:r>
          </w:p>
        </w:tc>
        <w:tc>
          <w:tcPr>
            <w:tcW w:w="3600" w:type="dxa"/>
            <w:tcBorders/>
          </w:tcPr>
          <w:p w14:paraId="7DE1C58D">
            <w:pPr>
              <w:pStyle w:val="style0"/>
              <w:jc w:val="center"/>
              <w:rPr/>
            </w:pPr>
            <w:r>
              <w:rPr>
                <w:rFonts w:ascii="宋体" w:eastAsia="宋体" w:hAnsi="宋体"/>
                <w:sz w:val="18"/>
              </w:rPr>
              <w:t>厚度4cm以内，铣刨机铣刨，废渣清扫归堆</w:t>
            </w:r>
          </w:p>
        </w:tc>
        <w:tc>
          <w:tcPr>
            <w:tcW w:w="864" w:type="dxa"/>
            <w:tcBorders/>
          </w:tcPr>
          <w:p w14:paraId="7AF5CA6F">
            <w:pPr>
              <w:pStyle w:val="style0"/>
              <w:jc w:val="center"/>
              <w:rPr/>
            </w:pPr>
            <w:r>
              <w:rPr>
                <w:rFonts w:ascii="宋体" w:eastAsia="宋体" w:hAnsi="宋体"/>
                <w:sz w:val="18"/>
              </w:rPr>
              <w:t>㎡</w:t>
            </w:r>
          </w:p>
        </w:tc>
        <w:tc>
          <w:tcPr>
            <w:tcW w:w="1152" w:type="dxa"/>
            <w:tcBorders/>
          </w:tcPr>
          <w:p w14:paraId="72CD2726">
            <w:pPr>
              <w:pStyle w:val="style0"/>
              <w:jc w:val="center"/>
              <w:rPr/>
            </w:pPr>
            <w:r>
              <w:rPr>
                <w:rFonts w:ascii="宋体" w:eastAsia="宋体" w:hAnsi="宋体"/>
                <w:sz w:val="18"/>
              </w:rPr>
              <w:t>60,000.00</w:t>
            </w:r>
          </w:p>
        </w:tc>
        <w:tc>
          <w:tcPr>
            <w:tcW w:w="1296" w:type="dxa"/>
            <w:tcBorders/>
          </w:tcPr>
          <w:p w14:paraId="64EE6E12">
            <w:pPr>
              <w:pStyle w:val="style0"/>
              <w:jc w:val="center"/>
              <w:rPr/>
            </w:pPr>
            <w:r>
              <w:rPr>
                <w:rFonts w:ascii="宋体" w:eastAsia="宋体" w:hAnsi="宋体"/>
                <w:sz w:val="18"/>
              </w:rPr>
              <w:t>——</w:t>
            </w:r>
          </w:p>
        </w:tc>
        <w:tc>
          <w:tcPr>
            <w:tcW w:w="1296" w:type="dxa"/>
            <w:tcBorders/>
          </w:tcPr>
          <w:p w14:paraId="64E4AEC7">
            <w:pPr>
              <w:pStyle w:val="style0"/>
              <w:jc w:val="center"/>
              <w:rPr/>
            </w:pPr>
            <w:r>
              <w:rPr>
                <w:rFonts w:ascii="宋体" w:eastAsia="宋体" w:hAnsi="宋体"/>
                <w:sz w:val="18"/>
              </w:rPr>
              <w:t>——</w:t>
            </w:r>
          </w:p>
        </w:tc>
      </w:tr>
    </w:tbl>
    <w:p w14:paraId="4ECC344D">
      <w:pPr>
        <w:pStyle w:val="style0"/>
        <w:rPr/>
      </w:pPr>
      <w:r>
        <w:br w:type="page"/>
      </w:r>
    </w:p>
    <w:p w14:paraId="7993FCCB">
      <w:pPr>
        <w:pStyle w:val="style0"/>
        <w:rPr/>
      </w:pPr>
    </w:p>
    <w:p w14:paraId="694EE9E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83557BE">
        <w:trPr>
          <w:jc w:val="center"/>
        </w:trPr>
        <w:tc>
          <w:tcPr>
            <w:tcW w:w="1440" w:type="dxa"/>
            <w:tcBorders/>
          </w:tcPr>
          <w:p w14:paraId="3457C5C8">
            <w:pPr>
              <w:pStyle w:val="style0"/>
              <w:jc w:val="center"/>
              <w:rPr/>
            </w:pPr>
            <w:r>
              <w:rPr>
                <w:rFonts w:ascii="宋体" w:eastAsia="宋体" w:hAnsi="宋体"/>
                <w:b/>
                <w:sz w:val="18"/>
              </w:rPr>
              <w:t>项目编码</w:t>
            </w:r>
          </w:p>
        </w:tc>
        <w:tc>
          <w:tcPr>
            <w:tcW w:w="1440" w:type="dxa"/>
            <w:tcBorders/>
          </w:tcPr>
          <w:p w14:paraId="1D32E777">
            <w:pPr>
              <w:pStyle w:val="style0"/>
              <w:jc w:val="center"/>
              <w:rPr/>
            </w:pPr>
            <w:r>
              <w:rPr>
                <w:rFonts w:ascii="宋体" w:eastAsia="宋体" w:hAnsi="宋体"/>
                <w:sz w:val="18"/>
              </w:rPr>
              <w:t>010101001007</w:t>
            </w:r>
          </w:p>
        </w:tc>
        <w:tc>
          <w:tcPr>
            <w:tcW w:w="1440" w:type="dxa"/>
            <w:tcBorders/>
          </w:tcPr>
          <w:p w14:paraId="2696FCE3">
            <w:pPr>
              <w:pStyle w:val="style0"/>
              <w:jc w:val="center"/>
              <w:rPr/>
            </w:pPr>
            <w:r>
              <w:rPr>
                <w:rFonts w:ascii="宋体" w:eastAsia="宋体" w:hAnsi="宋体"/>
                <w:b/>
                <w:sz w:val="18"/>
              </w:rPr>
              <w:t>项目名称</w:t>
            </w:r>
          </w:p>
        </w:tc>
        <w:tc>
          <w:tcPr>
            <w:tcW w:w="1440" w:type="dxa"/>
            <w:tcBorders/>
          </w:tcPr>
          <w:p w14:paraId="B5608B9E">
            <w:pPr>
              <w:pStyle w:val="style0"/>
              <w:jc w:val="center"/>
              <w:rPr/>
            </w:pPr>
            <w:r>
              <w:rPr>
                <w:rFonts w:ascii="宋体" w:eastAsia="宋体" w:hAnsi="宋体"/>
                <w:sz w:val="18"/>
              </w:rPr>
              <w:t>机械铣刨沥青混凝土路面</w:t>
            </w:r>
          </w:p>
        </w:tc>
        <w:tc>
          <w:tcPr>
            <w:tcW w:w="1440" w:type="dxa"/>
            <w:tcBorders/>
          </w:tcPr>
          <w:p w14:paraId="D022D1EC">
            <w:pPr>
              <w:pStyle w:val="style0"/>
              <w:jc w:val="center"/>
              <w:rPr/>
            </w:pPr>
            <w:r>
              <w:rPr>
                <w:rFonts w:ascii="宋体" w:eastAsia="宋体" w:hAnsi="宋体"/>
                <w:b/>
                <w:sz w:val="18"/>
              </w:rPr>
              <w:t>计量单位</w:t>
            </w:r>
          </w:p>
        </w:tc>
        <w:tc>
          <w:tcPr>
            <w:tcW w:w="1440" w:type="dxa"/>
            <w:tcBorders/>
          </w:tcPr>
          <w:p w14:paraId="B2F1379D">
            <w:pPr>
              <w:pStyle w:val="style0"/>
              <w:jc w:val="center"/>
              <w:rPr/>
            </w:pPr>
            <w:r>
              <w:rPr>
                <w:rFonts w:ascii="宋体" w:eastAsia="宋体" w:hAnsi="宋体"/>
                <w:sz w:val="18"/>
              </w:rPr>
              <w:t>㎡</w:t>
            </w:r>
          </w:p>
        </w:tc>
      </w:tr>
      <w:tr w14:paraId="1BE2E510">
        <w:tblPrEx/>
        <w:trPr>
          <w:jc w:val="center"/>
        </w:trPr>
        <w:tc>
          <w:tcPr>
            <w:tcW w:w="1440" w:type="dxa"/>
            <w:tcBorders/>
          </w:tcPr>
          <w:p w14:paraId="25B0E1C1">
            <w:pPr>
              <w:pStyle w:val="style0"/>
              <w:jc w:val="center"/>
              <w:rPr/>
            </w:pPr>
            <w:r>
              <w:rPr>
                <w:rFonts w:ascii="宋体" w:eastAsia="宋体" w:hAnsi="宋体"/>
                <w:b/>
                <w:sz w:val="18"/>
              </w:rPr>
              <w:t>清单工程量</w:t>
            </w:r>
          </w:p>
        </w:tc>
        <w:tc>
          <w:tcPr>
            <w:tcW w:w="1440" w:type="dxa"/>
            <w:tcBorders/>
          </w:tcPr>
          <w:p w14:paraId="763DF20E">
            <w:pPr>
              <w:pStyle w:val="style0"/>
              <w:jc w:val="center"/>
              <w:rPr/>
            </w:pPr>
            <w:r>
              <w:rPr>
                <w:rFonts w:ascii="宋体" w:eastAsia="宋体" w:hAnsi="宋体"/>
                <w:sz w:val="18"/>
              </w:rPr>
              <w:t>60,000.00</w:t>
            </w:r>
          </w:p>
        </w:tc>
        <w:tc>
          <w:tcPr>
            <w:tcW w:w="1440" w:type="dxa"/>
            <w:tcBorders/>
          </w:tcPr>
          <w:p w14:paraId="F2CDEB59">
            <w:pPr>
              <w:pStyle w:val="style0"/>
              <w:jc w:val="center"/>
              <w:rPr/>
            </w:pPr>
            <w:r>
              <w:rPr>
                <w:rFonts w:ascii="宋体" w:eastAsia="宋体" w:hAnsi="宋体"/>
                <w:b/>
                <w:sz w:val="18"/>
              </w:rPr>
              <w:t>综合单价</w:t>
            </w:r>
          </w:p>
        </w:tc>
        <w:tc>
          <w:tcPr>
            <w:tcW w:w="1440" w:type="dxa"/>
            <w:tcBorders/>
          </w:tcPr>
          <w:p w14:paraId="3E44C73A">
            <w:pPr>
              <w:pStyle w:val="style0"/>
              <w:jc w:val="center"/>
              <w:rPr/>
            </w:pPr>
            <w:r>
              <w:rPr>
                <w:rFonts w:ascii="宋体" w:eastAsia="宋体" w:hAnsi="宋体"/>
                <w:sz w:val="18"/>
              </w:rPr>
              <w:t>——</w:t>
            </w:r>
          </w:p>
        </w:tc>
        <w:tc>
          <w:tcPr>
            <w:tcW w:w="1440" w:type="dxa"/>
            <w:tcBorders/>
          </w:tcPr>
          <w:p w14:paraId="AC6CE413">
            <w:pPr>
              <w:pStyle w:val="style0"/>
              <w:jc w:val="center"/>
              <w:rPr/>
            </w:pPr>
            <w:r>
              <w:rPr>
                <w:rFonts w:ascii="宋体" w:eastAsia="宋体" w:hAnsi="宋体"/>
                <w:b/>
                <w:sz w:val="18"/>
              </w:rPr>
              <w:t>合价</w:t>
            </w:r>
          </w:p>
        </w:tc>
        <w:tc>
          <w:tcPr>
            <w:tcW w:w="1440" w:type="dxa"/>
            <w:tcBorders/>
          </w:tcPr>
          <w:p w14:paraId="1AE552DF">
            <w:pPr>
              <w:pStyle w:val="style0"/>
              <w:jc w:val="center"/>
              <w:rPr/>
            </w:pPr>
            <w:r>
              <w:rPr>
                <w:rFonts w:ascii="宋体" w:eastAsia="宋体" w:hAnsi="宋体"/>
                <w:sz w:val="18"/>
              </w:rPr>
              <w:t>——</w:t>
            </w:r>
          </w:p>
        </w:tc>
      </w:tr>
    </w:tbl>
    <w:p w14:paraId="B04B0874">
      <w:pPr>
        <w:pStyle w:val="style0"/>
        <w:rPr/>
      </w:pPr>
      <w:r>
        <w:rPr>
          <w:rFonts w:ascii="宋体" w:eastAsia="宋体" w:hAnsi="宋体"/>
          <w:sz w:val="18"/>
        </w:rPr>
        <w:t>项目特征：厚度4cm以内，铣刨机铣刨，废渣清扫归堆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F427C0F">
        <w:trPr>
          <w:jc w:val="center"/>
        </w:trPr>
        <w:tc>
          <w:tcPr>
            <w:tcW w:w="1728" w:type="dxa"/>
            <w:tcBorders/>
          </w:tcPr>
          <w:p w14:paraId="04E53182">
            <w:pPr>
              <w:pStyle w:val="style0"/>
              <w:jc w:val="center"/>
              <w:rPr/>
            </w:pPr>
            <w:r>
              <w:rPr>
                <w:rFonts w:ascii="宋体" w:eastAsia="宋体" w:hAnsi="宋体"/>
                <w:b/>
                <w:sz w:val="18"/>
              </w:rPr>
              <w:t>费用名称</w:t>
            </w:r>
          </w:p>
        </w:tc>
        <w:tc>
          <w:tcPr>
            <w:tcW w:w="1728" w:type="dxa"/>
            <w:tcBorders/>
          </w:tcPr>
          <w:p w14:paraId="D26BC415">
            <w:pPr>
              <w:pStyle w:val="style0"/>
              <w:jc w:val="center"/>
              <w:rPr/>
            </w:pPr>
            <w:r>
              <w:rPr>
                <w:rFonts w:ascii="宋体" w:eastAsia="宋体" w:hAnsi="宋体"/>
                <w:b/>
                <w:sz w:val="18"/>
              </w:rPr>
              <w:t>单位</w:t>
            </w:r>
          </w:p>
        </w:tc>
        <w:tc>
          <w:tcPr>
            <w:tcW w:w="1728" w:type="dxa"/>
            <w:tcBorders/>
          </w:tcPr>
          <w:p w14:paraId="1D36AAAC">
            <w:pPr>
              <w:pStyle w:val="style0"/>
              <w:jc w:val="center"/>
              <w:rPr/>
            </w:pPr>
            <w:r>
              <w:rPr>
                <w:rFonts w:ascii="宋体" w:eastAsia="宋体" w:hAnsi="宋体"/>
                <w:b/>
                <w:sz w:val="18"/>
              </w:rPr>
              <w:t>消耗量</w:t>
            </w:r>
          </w:p>
        </w:tc>
        <w:tc>
          <w:tcPr>
            <w:tcW w:w="1728" w:type="dxa"/>
            <w:tcBorders/>
          </w:tcPr>
          <w:p w14:paraId="8FA3F4D2">
            <w:pPr>
              <w:pStyle w:val="style0"/>
              <w:jc w:val="center"/>
              <w:rPr/>
            </w:pPr>
            <w:r>
              <w:rPr>
                <w:rFonts w:ascii="宋体" w:eastAsia="宋体" w:hAnsi="宋体"/>
                <w:b/>
                <w:sz w:val="18"/>
              </w:rPr>
              <w:t>单价（元）</w:t>
            </w:r>
          </w:p>
        </w:tc>
        <w:tc>
          <w:tcPr>
            <w:tcW w:w="1728" w:type="dxa"/>
            <w:tcBorders/>
          </w:tcPr>
          <w:p w14:paraId="ACFC3FFA">
            <w:pPr>
              <w:pStyle w:val="style0"/>
              <w:jc w:val="center"/>
              <w:rPr/>
            </w:pPr>
            <w:r>
              <w:rPr>
                <w:rFonts w:ascii="宋体" w:eastAsia="宋体" w:hAnsi="宋体"/>
                <w:b/>
                <w:sz w:val="18"/>
              </w:rPr>
              <w:t>合价（元）</w:t>
            </w:r>
          </w:p>
        </w:tc>
      </w:tr>
      <w:tr w14:paraId="323BC105">
        <w:tblPrEx/>
        <w:trPr>
          <w:jc w:val="center"/>
        </w:trPr>
        <w:tc>
          <w:tcPr>
            <w:tcW w:w="1728" w:type="dxa"/>
            <w:tcBorders/>
          </w:tcPr>
          <w:p w14:paraId="2AF7B414">
            <w:pPr>
              <w:pStyle w:val="style0"/>
              <w:jc w:val="center"/>
              <w:rPr/>
            </w:pPr>
            <w:r>
              <w:rPr>
                <w:rFonts w:ascii="宋体" w:eastAsia="宋体" w:hAnsi="宋体"/>
                <w:sz w:val="18"/>
              </w:rPr>
              <w:t>人工费</w:t>
            </w:r>
          </w:p>
        </w:tc>
        <w:tc>
          <w:tcPr>
            <w:tcW w:w="1728" w:type="dxa"/>
            <w:tcBorders/>
          </w:tcPr>
          <w:p w14:paraId="112D6844">
            <w:pPr>
              <w:pStyle w:val="style0"/>
              <w:jc w:val="center"/>
              <w:rPr/>
            </w:pPr>
          </w:p>
        </w:tc>
        <w:tc>
          <w:tcPr>
            <w:tcW w:w="1728" w:type="dxa"/>
            <w:tcBorders/>
          </w:tcPr>
          <w:p w14:paraId="CA86C785">
            <w:pPr>
              <w:pStyle w:val="style0"/>
              <w:jc w:val="center"/>
              <w:rPr/>
            </w:pPr>
          </w:p>
        </w:tc>
        <w:tc>
          <w:tcPr>
            <w:tcW w:w="1728" w:type="dxa"/>
            <w:tcBorders/>
          </w:tcPr>
          <w:p w14:paraId="3981A9B4">
            <w:pPr>
              <w:pStyle w:val="style0"/>
              <w:jc w:val="center"/>
              <w:rPr/>
            </w:pPr>
          </w:p>
        </w:tc>
        <w:tc>
          <w:tcPr>
            <w:tcW w:w="1728" w:type="dxa"/>
            <w:tcBorders/>
          </w:tcPr>
          <w:p w14:paraId="D41FCFE6">
            <w:pPr>
              <w:pStyle w:val="style0"/>
              <w:jc w:val="center"/>
              <w:rPr/>
            </w:pPr>
          </w:p>
        </w:tc>
      </w:tr>
      <w:tr w14:paraId="37240AA7">
        <w:tblPrEx/>
        <w:trPr>
          <w:jc w:val="center"/>
        </w:trPr>
        <w:tc>
          <w:tcPr>
            <w:tcW w:w="1728" w:type="dxa"/>
            <w:tcBorders/>
          </w:tcPr>
          <w:p w14:paraId="380C195B">
            <w:pPr>
              <w:pStyle w:val="style0"/>
              <w:jc w:val="center"/>
              <w:rPr/>
            </w:pPr>
            <w:r>
              <w:rPr>
                <w:rFonts w:ascii="宋体" w:eastAsia="宋体" w:hAnsi="宋体"/>
                <w:sz w:val="18"/>
              </w:rPr>
              <w:t>材料费</w:t>
            </w:r>
          </w:p>
        </w:tc>
        <w:tc>
          <w:tcPr>
            <w:tcW w:w="1728" w:type="dxa"/>
            <w:tcBorders/>
          </w:tcPr>
          <w:p w14:paraId="97F4C003">
            <w:pPr>
              <w:pStyle w:val="style0"/>
              <w:jc w:val="center"/>
              <w:rPr/>
            </w:pPr>
          </w:p>
        </w:tc>
        <w:tc>
          <w:tcPr>
            <w:tcW w:w="1728" w:type="dxa"/>
            <w:tcBorders/>
          </w:tcPr>
          <w:p w14:paraId="F58B49F1">
            <w:pPr>
              <w:pStyle w:val="style0"/>
              <w:jc w:val="center"/>
              <w:rPr/>
            </w:pPr>
          </w:p>
        </w:tc>
        <w:tc>
          <w:tcPr>
            <w:tcW w:w="1728" w:type="dxa"/>
            <w:tcBorders/>
          </w:tcPr>
          <w:p w14:paraId="A34CF371">
            <w:pPr>
              <w:pStyle w:val="style0"/>
              <w:jc w:val="center"/>
              <w:rPr/>
            </w:pPr>
          </w:p>
        </w:tc>
        <w:tc>
          <w:tcPr>
            <w:tcW w:w="1728" w:type="dxa"/>
            <w:tcBorders/>
          </w:tcPr>
          <w:p w14:paraId="14DE73F6">
            <w:pPr>
              <w:pStyle w:val="style0"/>
              <w:jc w:val="center"/>
              <w:rPr/>
            </w:pPr>
          </w:p>
        </w:tc>
      </w:tr>
      <w:tr w14:paraId="A1F33894">
        <w:tblPrEx/>
        <w:trPr>
          <w:jc w:val="center"/>
        </w:trPr>
        <w:tc>
          <w:tcPr>
            <w:tcW w:w="1728" w:type="dxa"/>
            <w:tcBorders/>
          </w:tcPr>
          <w:p w14:paraId="FF71FEF3">
            <w:pPr>
              <w:pStyle w:val="style0"/>
              <w:jc w:val="center"/>
              <w:rPr/>
            </w:pPr>
            <w:r>
              <w:rPr>
                <w:rFonts w:ascii="宋体" w:eastAsia="宋体" w:hAnsi="宋体"/>
                <w:sz w:val="18"/>
              </w:rPr>
              <w:t>机械费</w:t>
            </w:r>
          </w:p>
        </w:tc>
        <w:tc>
          <w:tcPr>
            <w:tcW w:w="1728" w:type="dxa"/>
            <w:tcBorders/>
          </w:tcPr>
          <w:p w14:paraId="CEE6F2C1">
            <w:pPr>
              <w:pStyle w:val="style0"/>
              <w:jc w:val="center"/>
              <w:rPr/>
            </w:pPr>
          </w:p>
        </w:tc>
        <w:tc>
          <w:tcPr>
            <w:tcW w:w="1728" w:type="dxa"/>
            <w:tcBorders/>
          </w:tcPr>
          <w:p w14:paraId="2A1BC701">
            <w:pPr>
              <w:pStyle w:val="style0"/>
              <w:jc w:val="center"/>
              <w:rPr/>
            </w:pPr>
          </w:p>
        </w:tc>
        <w:tc>
          <w:tcPr>
            <w:tcW w:w="1728" w:type="dxa"/>
            <w:tcBorders/>
          </w:tcPr>
          <w:p w14:paraId="A042BB05">
            <w:pPr>
              <w:pStyle w:val="style0"/>
              <w:jc w:val="center"/>
              <w:rPr/>
            </w:pPr>
          </w:p>
        </w:tc>
        <w:tc>
          <w:tcPr>
            <w:tcW w:w="1728" w:type="dxa"/>
            <w:tcBorders/>
          </w:tcPr>
          <w:p w14:paraId="5DF95AE4">
            <w:pPr>
              <w:pStyle w:val="style0"/>
              <w:jc w:val="center"/>
              <w:rPr/>
            </w:pPr>
          </w:p>
        </w:tc>
      </w:tr>
      <w:tr w14:paraId="BD368139">
        <w:tblPrEx/>
        <w:trPr>
          <w:jc w:val="center"/>
        </w:trPr>
        <w:tc>
          <w:tcPr>
            <w:tcW w:w="1728" w:type="dxa"/>
            <w:tcBorders/>
          </w:tcPr>
          <w:p w14:paraId="8A49294C">
            <w:pPr>
              <w:pStyle w:val="style0"/>
              <w:jc w:val="center"/>
              <w:rPr/>
            </w:pPr>
            <w:r>
              <w:rPr>
                <w:rFonts w:ascii="宋体" w:eastAsia="宋体" w:hAnsi="宋体"/>
                <w:sz w:val="18"/>
              </w:rPr>
              <w:t>企业管理费</w:t>
            </w:r>
          </w:p>
        </w:tc>
        <w:tc>
          <w:tcPr>
            <w:tcW w:w="1728" w:type="dxa"/>
            <w:tcBorders/>
          </w:tcPr>
          <w:p w14:paraId="82DF9D67">
            <w:pPr>
              <w:pStyle w:val="style0"/>
              <w:jc w:val="center"/>
              <w:rPr/>
            </w:pPr>
          </w:p>
        </w:tc>
        <w:tc>
          <w:tcPr>
            <w:tcW w:w="1728" w:type="dxa"/>
            <w:tcBorders/>
          </w:tcPr>
          <w:p w14:paraId="0ABDBF24">
            <w:pPr>
              <w:pStyle w:val="style0"/>
              <w:jc w:val="center"/>
              <w:rPr/>
            </w:pPr>
          </w:p>
        </w:tc>
        <w:tc>
          <w:tcPr>
            <w:tcW w:w="1728" w:type="dxa"/>
            <w:tcBorders/>
          </w:tcPr>
          <w:p w14:paraId="D0F95E0D">
            <w:pPr>
              <w:pStyle w:val="style0"/>
              <w:jc w:val="center"/>
              <w:rPr/>
            </w:pPr>
          </w:p>
        </w:tc>
        <w:tc>
          <w:tcPr>
            <w:tcW w:w="1728" w:type="dxa"/>
            <w:tcBorders/>
          </w:tcPr>
          <w:p w14:paraId="26EA3ACC">
            <w:pPr>
              <w:pStyle w:val="style0"/>
              <w:jc w:val="center"/>
              <w:rPr/>
            </w:pPr>
          </w:p>
        </w:tc>
      </w:tr>
      <w:tr w14:paraId="629C86FE">
        <w:tblPrEx/>
        <w:trPr>
          <w:jc w:val="center"/>
        </w:trPr>
        <w:tc>
          <w:tcPr>
            <w:tcW w:w="1728" w:type="dxa"/>
            <w:tcBorders/>
          </w:tcPr>
          <w:p w14:paraId="29D01CFF">
            <w:pPr>
              <w:pStyle w:val="style0"/>
              <w:jc w:val="center"/>
              <w:rPr/>
            </w:pPr>
            <w:r>
              <w:rPr>
                <w:rFonts w:ascii="宋体" w:eastAsia="宋体" w:hAnsi="宋体"/>
                <w:sz w:val="18"/>
              </w:rPr>
              <w:t>利润</w:t>
            </w:r>
          </w:p>
        </w:tc>
        <w:tc>
          <w:tcPr>
            <w:tcW w:w="1728" w:type="dxa"/>
            <w:tcBorders/>
          </w:tcPr>
          <w:p w14:paraId="8CB1C937">
            <w:pPr>
              <w:pStyle w:val="style0"/>
              <w:jc w:val="center"/>
              <w:rPr/>
            </w:pPr>
          </w:p>
        </w:tc>
        <w:tc>
          <w:tcPr>
            <w:tcW w:w="1728" w:type="dxa"/>
            <w:tcBorders/>
          </w:tcPr>
          <w:p w14:paraId="E760D108">
            <w:pPr>
              <w:pStyle w:val="style0"/>
              <w:jc w:val="center"/>
              <w:rPr/>
            </w:pPr>
          </w:p>
        </w:tc>
        <w:tc>
          <w:tcPr>
            <w:tcW w:w="1728" w:type="dxa"/>
            <w:tcBorders/>
          </w:tcPr>
          <w:p w14:paraId="3C0E3ECC">
            <w:pPr>
              <w:pStyle w:val="style0"/>
              <w:jc w:val="center"/>
              <w:rPr/>
            </w:pPr>
          </w:p>
        </w:tc>
        <w:tc>
          <w:tcPr>
            <w:tcW w:w="1728" w:type="dxa"/>
            <w:tcBorders/>
          </w:tcPr>
          <w:p w14:paraId="E0102D6C">
            <w:pPr>
              <w:pStyle w:val="style0"/>
              <w:jc w:val="center"/>
              <w:rPr/>
            </w:pPr>
          </w:p>
        </w:tc>
      </w:tr>
    </w:tbl>
    <w:p w14:paraId="A0821AF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F258E870">
        <w:trPr>
          <w:jc w:val="center"/>
        </w:trPr>
        <w:tc>
          <w:tcPr>
            <w:tcW w:w="576" w:type="dxa"/>
            <w:tcBorders/>
          </w:tcPr>
          <w:p w14:paraId="A50E4FE5">
            <w:pPr>
              <w:pStyle w:val="style0"/>
              <w:jc w:val="center"/>
              <w:rPr/>
            </w:pPr>
            <w:r>
              <w:rPr>
                <w:rFonts w:ascii="宋体" w:eastAsia="宋体" w:hAnsi="宋体"/>
                <w:b/>
                <w:sz w:val="18"/>
              </w:rPr>
              <w:t>序号</w:t>
            </w:r>
          </w:p>
        </w:tc>
        <w:tc>
          <w:tcPr>
            <w:tcW w:w="1728" w:type="dxa"/>
            <w:tcBorders/>
          </w:tcPr>
          <w:p w14:paraId="A3BFA35B">
            <w:pPr>
              <w:pStyle w:val="style0"/>
              <w:jc w:val="center"/>
              <w:rPr/>
            </w:pPr>
            <w:r>
              <w:rPr>
                <w:rFonts w:ascii="宋体" w:eastAsia="宋体" w:hAnsi="宋体"/>
                <w:b/>
                <w:sz w:val="18"/>
              </w:rPr>
              <w:t>项目编码</w:t>
            </w:r>
          </w:p>
        </w:tc>
        <w:tc>
          <w:tcPr>
            <w:tcW w:w="2160" w:type="dxa"/>
            <w:tcBorders/>
          </w:tcPr>
          <w:p w14:paraId="DB1DD325">
            <w:pPr>
              <w:pStyle w:val="style0"/>
              <w:jc w:val="center"/>
              <w:rPr/>
            </w:pPr>
            <w:r>
              <w:rPr>
                <w:rFonts w:ascii="宋体" w:eastAsia="宋体" w:hAnsi="宋体"/>
                <w:b/>
                <w:sz w:val="18"/>
              </w:rPr>
              <w:t>项目名称</w:t>
            </w:r>
          </w:p>
        </w:tc>
        <w:tc>
          <w:tcPr>
            <w:tcW w:w="3600" w:type="dxa"/>
            <w:tcBorders/>
          </w:tcPr>
          <w:p w14:paraId="12487968">
            <w:pPr>
              <w:pStyle w:val="style0"/>
              <w:jc w:val="center"/>
              <w:rPr/>
            </w:pPr>
            <w:r>
              <w:rPr>
                <w:rFonts w:ascii="宋体" w:eastAsia="宋体" w:hAnsi="宋体"/>
                <w:b/>
                <w:sz w:val="18"/>
              </w:rPr>
              <w:t>项目特征描述</w:t>
            </w:r>
          </w:p>
        </w:tc>
        <w:tc>
          <w:tcPr>
            <w:tcW w:w="864" w:type="dxa"/>
            <w:tcBorders/>
          </w:tcPr>
          <w:p w14:paraId="74CC9D7C">
            <w:pPr>
              <w:pStyle w:val="style0"/>
              <w:jc w:val="center"/>
              <w:rPr/>
            </w:pPr>
            <w:r>
              <w:rPr>
                <w:rFonts w:ascii="宋体" w:eastAsia="宋体" w:hAnsi="宋体"/>
                <w:b/>
                <w:sz w:val="18"/>
              </w:rPr>
              <w:t>计量单位</w:t>
            </w:r>
          </w:p>
        </w:tc>
        <w:tc>
          <w:tcPr>
            <w:tcW w:w="1152" w:type="dxa"/>
            <w:tcBorders/>
          </w:tcPr>
          <w:p w14:paraId="E0C88106">
            <w:pPr>
              <w:pStyle w:val="style0"/>
              <w:jc w:val="center"/>
              <w:rPr/>
            </w:pPr>
            <w:r>
              <w:rPr>
                <w:rFonts w:ascii="宋体" w:eastAsia="宋体" w:hAnsi="宋体"/>
                <w:b/>
                <w:sz w:val="18"/>
              </w:rPr>
              <w:t>工程量</w:t>
            </w:r>
          </w:p>
        </w:tc>
        <w:tc>
          <w:tcPr>
            <w:tcW w:w="1296" w:type="dxa"/>
            <w:tcBorders/>
          </w:tcPr>
          <w:p w14:paraId="32F38A18">
            <w:pPr>
              <w:pStyle w:val="style0"/>
              <w:jc w:val="center"/>
              <w:rPr/>
            </w:pPr>
            <w:r>
              <w:rPr>
                <w:rFonts w:ascii="宋体" w:eastAsia="宋体" w:hAnsi="宋体"/>
                <w:b/>
                <w:sz w:val="18"/>
              </w:rPr>
              <w:t>综合单价（元）</w:t>
            </w:r>
          </w:p>
        </w:tc>
        <w:tc>
          <w:tcPr>
            <w:tcW w:w="1296" w:type="dxa"/>
            <w:tcBorders/>
          </w:tcPr>
          <w:p w14:paraId="64F40521">
            <w:pPr>
              <w:pStyle w:val="style0"/>
              <w:jc w:val="center"/>
              <w:rPr/>
            </w:pPr>
            <w:r>
              <w:rPr>
                <w:rFonts w:ascii="宋体" w:eastAsia="宋体" w:hAnsi="宋体"/>
                <w:b/>
                <w:sz w:val="18"/>
              </w:rPr>
              <w:t>合价（元）</w:t>
            </w:r>
          </w:p>
        </w:tc>
      </w:tr>
      <w:tr w14:paraId="C786B1C4">
        <w:tblPrEx/>
        <w:trPr>
          <w:jc w:val="center"/>
        </w:trPr>
        <w:tc>
          <w:tcPr>
            <w:tcW w:w="576" w:type="dxa"/>
            <w:tcBorders/>
          </w:tcPr>
          <w:p w14:paraId="8F9E4D53">
            <w:pPr>
              <w:pStyle w:val="style0"/>
              <w:jc w:val="center"/>
              <w:rPr/>
            </w:pPr>
            <w:r>
              <w:rPr>
                <w:rFonts w:ascii="宋体" w:eastAsia="宋体" w:hAnsi="宋体"/>
                <w:sz w:val="18"/>
              </w:rPr>
              <w:t>8</w:t>
            </w:r>
          </w:p>
        </w:tc>
        <w:tc>
          <w:tcPr>
            <w:tcW w:w="1728" w:type="dxa"/>
            <w:tcBorders/>
          </w:tcPr>
          <w:p w14:paraId="EDAFBAF8">
            <w:pPr>
              <w:pStyle w:val="style0"/>
              <w:jc w:val="center"/>
              <w:rPr/>
            </w:pPr>
            <w:r>
              <w:rPr>
                <w:rFonts w:ascii="宋体" w:eastAsia="宋体" w:hAnsi="宋体"/>
                <w:sz w:val="18"/>
              </w:rPr>
              <w:t>010101001008</w:t>
            </w:r>
          </w:p>
        </w:tc>
        <w:tc>
          <w:tcPr>
            <w:tcW w:w="2160" w:type="dxa"/>
            <w:tcBorders/>
          </w:tcPr>
          <w:p w14:paraId="01AAF2D7">
            <w:pPr>
              <w:pStyle w:val="style0"/>
              <w:jc w:val="left"/>
              <w:rPr/>
            </w:pPr>
            <w:r>
              <w:rPr>
                <w:rFonts w:ascii="宋体" w:eastAsia="宋体" w:hAnsi="宋体"/>
                <w:sz w:val="18"/>
              </w:rPr>
              <w:t>拆除人行道及基层</w:t>
            </w:r>
          </w:p>
        </w:tc>
        <w:tc>
          <w:tcPr>
            <w:tcW w:w="3600" w:type="dxa"/>
            <w:tcBorders/>
          </w:tcPr>
          <w:p w14:paraId="56B92106">
            <w:pPr>
              <w:pStyle w:val="style0"/>
              <w:jc w:val="center"/>
              <w:rPr/>
            </w:pPr>
            <w:r>
              <w:rPr>
                <w:rFonts w:ascii="宋体" w:eastAsia="宋体" w:hAnsi="宋体"/>
                <w:sz w:val="18"/>
              </w:rPr>
              <w:t>步道砖、结合层、垫层拆除，材料分类堆放</w:t>
            </w:r>
          </w:p>
        </w:tc>
        <w:tc>
          <w:tcPr>
            <w:tcW w:w="864" w:type="dxa"/>
            <w:tcBorders/>
          </w:tcPr>
          <w:p w14:paraId="F224BE4A">
            <w:pPr>
              <w:pStyle w:val="style0"/>
              <w:jc w:val="center"/>
              <w:rPr/>
            </w:pPr>
            <w:r>
              <w:rPr>
                <w:rFonts w:ascii="宋体" w:eastAsia="宋体" w:hAnsi="宋体"/>
                <w:sz w:val="18"/>
              </w:rPr>
              <w:t>㎡</w:t>
            </w:r>
          </w:p>
        </w:tc>
        <w:tc>
          <w:tcPr>
            <w:tcW w:w="1152" w:type="dxa"/>
            <w:tcBorders/>
          </w:tcPr>
          <w:p w14:paraId="26309105">
            <w:pPr>
              <w:pStyle w:val="style0"/>
              <w:jc w:val="center"/>
              <w:rPr/>
            </w:pPr>
            <w:r>
              <w:rPr>
                <w:rFonts w:ascii="宋体" w:eastAsia="宋体" w:hAnsi="宋体"/>
                <w:sz w:val="18"/>
              </w:rPr>
              <w:t>52,000.00</w:t>
            </w:r>
          </w:p>
        </w:tc>
        <w:tc>
          <w:tcPr>
            <w:tcW w:w="1296" w:type="dxa"/>
            <w:tcBorders/>
          </w:tcPr>
          <w:p w14:paraId="270B4E14">
            <w:pPr>
              <w:pStyle w:val="style0"/>
              <w:jc w:val="center"/>
              <w:rPr/>
            </w:pPr>
            <w:r>
              <w:rPr>
                <w:rFonts w:ascii="宋体" w:eastAsia="宋体" w:hAnsi="宋体"/>
                <w:sz w:val="18"/>
              </w:rPr>
              <w:t>——</w:t>
            </w:r>
          </w:p>
        </w:tc>
        <w:tc>
          <w:tcPr>
            <w:tcW w:w="1296" w:type="dxa"/>
            <w:tcBorders/>
          </w:tcPr>
          <w:p w14:paraId="6F93A445">
            <w:pPr>
              <w:pStyle w:val="style0"/>
              <w:jc w:val="center"/>
              <w:rPr/>
            </w:pPr>
            <w:r>
              <w:rPr>
                <w:rFonts w:ascii="宋体" w:eastAsia="宋体" w:hAnsi="宋体"/>
                <w:sz w:val="18"/>
              </w:rPr>
              <w:t>——</w:t>
            </w:r>
          </w:p>
        </w:tc>
      </w:tr>
    </w:tbl>
    <w:p w14:paraId="584F49CA">
      <w:pPr>
        <w:pStyle w:val="style0"/>
        <w:rPr/>
      </w:pPr>
      <w:r>
        <w:br w:type="page"/>
      </w:r>
    </w:p>
    <w:p w14:paraId="BA7E3A00">
      <w:pPr>
        <w:pStyle w:val="style0"/>
        <w:rPr/>
      </w:pPr>
    </w:p>
    <w:p w14:paraId="6FA71A4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9A8D97E">
        <w:trPr>
          <w:jc w:val="center"/>
        </w:trPr>
        <w:tc>
          <w:tcPr>
            <w:tcW w:w="1440" w:type="dxa"/>
            <w:tcBorders/>
          </w:tcPr>
          <w:p w14:paraId="1D69B66A">
            <w:pPr>
              <w:pStyle w:val="style0"/>
              <w:jc w:val="center"/>
              <w:rPr/>
            </w:pPr>
            <w:r>
              <w:rPr>
                <w:rFonts w:ascii="宋体" w:eastAsia="宋体" w:hAnsi="宋体"/>
                <w:b/>
                <w:sz w:val="18"/>
              </w:rPr>
              <w:t>项目编码</w:t>
            </w:r>
          </w:p>
        </w:tc>
        <w:tc>
          <w:tcPr>
            <w:tcW w:w="1440" w:type="dxa"/>
            <w:tcBorders/>
          </w:tcPr>
          <w:p w14:paraId="6D34FB0F">
            <w:pPr>
              <w:pStyle w:val="style0"/>
              <w:jc w:val="center"/>
              <w:rPr/>
            </w:pPr>
            <w:r>
              <w:rPr>
                <w:rFonts w:ascii="宋体" w:eastAsia="宋体" w:hAnsi="宋体"/>
                <w:sz w:val="18"/>
              </w:rPr>
              <w:t>010101001008</w:t>
            </w:r>
          </w:p>
        </w:tc>
        <w:tc>
          <w:tcPr>
            <w:tcW w:w="1440" w:type="dxa"/>
            <w:tcBorders/>
          </w:tcPr>
          <w:p w14:paraId="889D6BDB">
            <w:pPr>
              <w:pStyle w:val="style0"/>
              <w:jc w:val="center"/>
              <w:rPr/>
            </w:pPr>
            <w:r>
              <w:rPr>
                <w:rFonts w:ascii="宋体" w:eastAsia="宋体" w:hAnsi="宋体"/>
                <w:b/>
                <w:sz w:val="18"/>
              </w:rPr>
              <w:t>项目名称</w:t>
            </w:r>
          </w:p>
        </w:tc>
        <w:tc>
          <w:tcPr>
            <w:tcW w:w="1440" w:type="dxa"/>
            <w:tcBorders/>
          </w:tcPr>
          <w:p w14:paraId="040BE869">
            <w:pPr>
              <w:pStyle w:val="style0"/>
              <w:jc w:val="center"/>
              <w:rPr/>
            </w:pPr>
            <w:r>
              <w:rPr>
                <w:rFonts w:ascii="宋体" w:eastAsia="宋体" w:hAnsi="宋体"/>
                <w:sz w:val="18"/>
              </w:rPr>
              <w:t>拆除人行道及基层</w:t>
            </w:r>
          </w:p>
        </w:tc>
        <w:tc>
          <w:tcPr>
            <w:tcW w:w="1440" w:type="dxa"/>
            <w:tcBorders/>
          </w:tcPr>
          <w:p w14:paraId="5321C67A">
            <w:pPr>
              <w:pStyle w:val="style0"/>
              <w:jc w:val="center"/>
              <w:rPr/>
            </w:pPr>
            <w:r>
              <w:rPr>
                <w:rFonts w:ascii="宋体" w:eastAsia="宋体" w:hAnsi="宋体"/>
                <w:b/>
                <w:sz w:val="18"/>
              </w:rPr>
              <w:t>计量单位</w:t>
            </w:r>
          </w:p>
        </w:tc>
        <w:tc>
          <w:tcPr>
            <w:tcW w:w="1440" w:type="dxa"/>
            <w:tcBorders/>
          </w:tcPr>
          <w:p w14:paraId="AAEF85CE">
            <w:pPr>
              <w:pStyle w:val="style0"/>
              <w:jc w:val="center"/>
              <w:rPr/>
            </w:pPr>
            <w:r>
              <w:rPr>
                <w:rFonts w:ascii="宋体" w:eastAsia="宋体" w:hAnsi="宋体"/>
                <w:sz w:val="18"/>
              </w:rPr>
              <w:t>㎡</w:t>
            </w:r>
          </w:p>
        </w:tc>
      </w:tr>
      <w:tr w14:paraId="98E92AC2">
        <w:tblPrEx/>
        <w:trPr>
          <w:jc w:val="center"/>
        </w:trPr>
        <w:tc>
          <w:tcPr>
            <w:tcW w:w="1440" w:type="dxa"/>
            <w:tcBorders/>
          </w:tcPr>
          <w:p w14:paraId="A95B30AB">
            <w:pPr>
              <w:pStyle w:val="style0"/>
              <w:jc w:val="center"/>
              <w:rPr/>
            </w:pPr>
            <w:r>
              <w:rPr>
                <w:rFonts w:ascii="宋体" w:eastAsia="宋体" w:hAnsi="宋体"/>
                <w:b/>
                <w:sz w:val="18"/>
              </w:rPr>
              <w:t>清单工程量</w:t>
            </w:r>
          </w:p>
        </w:tc>
        <w:tc>
          <w:tcPr>
            <w:tcW w:w="1440" w:type="dxa"/>
            <w:tcBorders/>
          </w:tcPr>
          <w:p w14:paraId="437E9F04">
            <w:pPr>
              <w:pStyle w:val="style0"/>
              <w:jc w:val="center"/>
              <w:rPr/>
            </w:pPr>
            <w:r>
              <w:rPr>
                <w:rFonts w:ascii="宋体" w:eastAsia="宋体" w:hAnsi="宋体"/>
                <w:sz w:val="18"/>
              </w:rPr>
              <w:t>52,000.00</w:t>
            </w:r>
          </w:p>
        </w:tc>
        <w:tc>
          <w:tcPr>
            <w:tcW w:w="1440" w:type="dxa"/>
            <w:tcBorders/>
          </w:tcPr>
          <w:p w14:paraId="E88EDA83">
            <w:pPr>
              <w:pStyle w:val="style0"/>
              <w:jc w:val="center"/>
              <w:rPr/>
            </w:pPr>
            <w:r>
              <w:rPr>
                <w:rFonts w:ascii="宋体" w:eastAsia="宋体" w:hAnsi="宋体"/>
                <w:b/>
                <w:sz w:val="18"/>
              </w:rPr>
              <w:t>综合单价</w:t>
            </w:r>
          </w:p>
        </w:tc>
        <w:tc>
          <w:tcPr>
            <w:tcW w:w="1440" w:type="dxa"/>
            <w:tcBorders/>
          </w:tcPr>
          <w:p w14:paraId="E2456D58">
            <w:pPr>
              <w:pStyle w:val="style0"/>
              <w:jc w:val="center"/>
              <w:rPr/>
            </w:pPr>
            <w:r>
              <w:rPr>
                <w:rFonts w:ascii="宋体" w:eastAsia="宋体" w:hAnsi="宋体"/>
                <w:sz w:val="18"/>
              </w:rPr>
              <w:t>——</w:t>
            </w:r>
          </w:p>
        </w:tc>
        <w:tc>
          <w:tcPr>
            <w:tcW w:w="1440" w:type="dxa"/>
            <w:tcBorders/>
          </w:tcPr>
          <w:p w14:paraId="F2292651">
            <w:pPr>
              <w:pStyle w:val="style0"/>
              <w:jc w:val="center"/>
              <w:rPr/>
            </w:pPr>
            <w:r>
              <w:rPr>
                <w:rFonts w:ascii="宋体" w:eastAsia="宋体" w:hAnsi="宋体"/>
                <w:b/>
                <w:sz w:val="18"/>
              </w:rPr>
              <w:t>合价</w:t>
            </w:r>
          </w:p>
        </w:tc>
        <w:tc>
          <w:tcPr>
            <w:tcW w:w="1440" w:type="dxa"/>
            <w:tcBorders/>
          </w:tcPr>
          <w:p w14:paraId="D929F1CC">
            <w:pPr>
              <w:pStyle w:val="style0"/>
              <w:jc w:val="center"/>
              <w:rPr/>
            </w:pPr>
            <w:r>
              <w:rPr>
                <w:rFonts w:ascii="宋体" w:eastAsia="宋体" w:hAnsi="宋体"/>
                <w:sz w:val="18"/>
              </w:rPr>
              <w:t>——</w:t>
            </w:r>
          </w:p>
        </w:tc>
      </w:tr>
    </w:tbl>
    <w:p w14:paraId="2880B651">
      <w:pPr>
        <w:pStyle w:val="style0"/>
        <w:rPr/>
      </w:pPr>
      <w:r>
        <w:rPr>
          <w:rFonts w:ascii="宋体" w:eastAsia="宋体" w:hAnsi="宋体"/>
          <w:sz w:val="18"/>
        </w:rPr>
        <w:t>项目特征：步道砖、结合层、垫层拆除，材料分类堆放</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9A2D5F">
        <w:trPr>
          <w:jc w:val="center"/>
        </w:trPr>
        <w:tc>
          <w:tcPr>
            <w:tcW w:w="1728" w:type="dxa"/>
            <w:tcBorders/>
          </w:tcPr>
          <w:p w14:paraId="CEC5E5B1">
            <w:pPr>
              <w:pStyle w:val="style0"/>
              <w:jc w:val="center"/>
              <w:rPr/>
            </w:pPr>
            <w:r>
              <w:rPr>
                <w:rFonts w:ascii="宋体" w:eastAsia="宋体" w:hAnsi="宋体"/>
                <w:b/>
                <w:sz w:val="18"/>
              </w:rPr>
              <w:t>费用名称</w:t>
            </w:r>
          </w:p>
        </w:tc>
        <w:tc>
          <w:tcPr>
            <w:tcW w:w="1728" w:type="dxa"/>
            <w:tcBorders/>
          </w:tcPr>
          <w:p w14:paraId="3EF9C18C">
            <w:pPr>
              <w:pStyle w:val="style0"/>
              <w:jc w:val="center"/>
              <w:rPr/>
            </w:pPr>
            <w:r>
              <w:rPr>
                <w:rFonts w:ascii="宋体" w:eastAsia="宋体" w:hAnsi="宋体"/>
                <w:b/>
                <w:sz w:val="18"/>
              </w:rPr>
              <w:t>单位</w:t>
            </w:r>
          </w:p>
        </w:tc>
        <w:tc>
          <w:tcPr>
            <w:tcW w:w="1728" w:type="dxa"/>
            <w:tcBorders/>
          </w:tcPr>
          <w:p w14:paraId="54E20F7A">
            <w:pPr>
              <w:pStyle w:val="style0"/>
              <w:jc w:val="center"/>
              <w:rPr/>
            </w:pPr>
            <w:r>
              <w:rPr>
                <w:rFonts w:ascii="宋体" w:eastAsia="宋体" w:hAnsi="宋体"/>
                <w:b/>
                <w:sz w:val="18"/>
              </w:rPr>
              <w:t>消耗量</w:t>
            </w:r>
          </w:p>
        </w:tc>
        <w:tc>
          <w:tcPr>
            <w:tcW w:w="1728" w:type="dxa"/>
            <w:tcBorders/>
          </w:tcPr>
          <w:p w14:paraId="79FD198B">
            <w:pPr>
              <w:pStyle w:val="style0"/>
              <w:jc w:val="center"/>
              <w:rPr/>
            </w:pPr>
            <w:r>
              <w:rPr>
                <w:rFonts w:ascii="宋体" w:eastAsia="宋体" w:hAnsi="宋体"/>
                <w:b/>
                <w:sz w:val="18"/>
              </w:rPr>
              <w:t>单价（元）</w:t>
            </w:r>
          </w:p>
        </w:tc>
        <w:tc>
          <w:tcPr>
            <w:tcW w:w="1728" w:type="dxa"/>
            <w:tcBorders/>
          </w:tcPr>
          <w:p w14:paraId="89BA2D55">
            <w:pPr>
              <w:pStyle w:val="style0"/>
              <w:jc w:val="center"/>
              <w:rPr/>
            </w:pPr>
            <w:r>
              <w:rPr>
                <w:rFonts w:ascii="宋体" w:eastAsia="宋体" w:hAnsi="宋体"/>
                <w:b/>
                <w:sz w:val="18"/>
              </w:rPr>
              <w:t>合价（元）</w:t>
            </w:r>
          </w:p>
        </w:tc>
      </w:tr>
      <w:tr w14:paraId="BF3DFEF7">
        <w:tblPrEx/>
        <w:trPr>
          <w:jc w:val="center"/>
        </w:trPr>
        <w:tc>
          <w:tcPr>
            <w:tcW w:w="1728" w:type="dxa"/>
            <w:tcBorders/>
          </w:tcPr>
          <w:p w14:paraId="926E2CF1">
            <w:pPr>
              <w:pStyle w:val="style0"/>
              <w:jc w:val="center"/>
              <w:rPr/>
            </w:pPr>
            <w:r>
              <w:rPr>
                <w:rFonts w:ascii="宋体" w:eastAsia="宋体" w:hAnsi="宋体"/>
                <w:sz w:val="18"/>
              </w:rPr>
              <w:t>人工费</w:t>
            </w:r>
          </w:p>
        </w:tc>
        <w:tc>
          <w:tcPr>
            <w:tcW w:w="1728" w:type="dxa"/>
            <w:tcBorders/>
          </w:tcPr>
          <w:p w14:paraId="0F5A5C8E">
            <w:pPr>
              <w:pStyle w:val="style0"/>
              <w:jc w:val="center"/>
              <w:rPr/>
            </w:pPr>
          </w:p>
        </w:tc>
        <w:tc>
          <w:tcPr>
            <w:tcW w:w="1728" w:type="dxa"/>
            <w:tcBorders/>
          </w:tcPr>
          <w:p w14:paraId="48B31031">
            <w:pPr>
              <w:pStyle w:val="style0"/>
              <w:jc w:val="center"/>
              <w:rPr/>
            </w:pPr>
          </w:p>
        </w:tc>
        <w:tc>
          <w:tcPr>
            <w:tcW w:w="1728" w:type="dxa"/>
            <w:tcBorders/>
          </w:tcPr>
          <w:p w14:paraId="DAA4BC48">
            <w:pPr>
              <w:pStyle w:val="style0"/>
              <w:jc w:val="center"/>
              <w:rPr/>
            </w:pPr>
          </w:p>
        </w:tc>
        <w:tc>
          <w:tcPr>
            <w:tcW w:w="1728" w:type="dxa"/>
            <w:tcBorders/>
          </w:tcPr>
          <w:p w14:paraId="92FC9B98">
            <w:pPr>
              <w:pStyle w:val="style0"/>
              <w:jc w:val="center"/>
              <w:rPr/>
            </w:pPr>
          </w:p>
        </w:tc>
      </w:tr>
      <w:tr w14:paraId="74D4AA44">
        <w:tblPrEx/>
        <w:trPr>
          <w:jc w:val="center"/>
        </w:trPr>
        <w:tc>
          <w:tcPr>
            <w:tcW w:w="1728" w:type="dxa"/>
            <w:tcBorders/>
          </w:tcPr>
          <w:p w14:paraId="7FCFCC01">
            <w:pPr>
              <w:pStyle w:val="style0"/>
              <w:jc w:val="center"/>
              <w:rPr/>
            </w:pPr>
            <w:r>
              <w:rPr>
                <w:rFonts w:ascii="宋体" w:eastAsia="宋体" w:hAnsi="宋体"/>
                <w:sz w:val="18"/>
              </w:rPr>
              <w:t>材料费</w:t>
            </w:r>
          </w:p>
        </w:tc>
        <w:tc>
          <w:tcPr>
            <w:tcW w:w="1728" w:type="dxa"/>
            <w:tcBorders/>
          </w:tcPr>
          <w:p w14:paraId="8504CFF5">
            <w:pPr>
              <w:pStyle w:val="style0"/>
              <w:jc w:val="center"/>
              <w:rPr/>
            </w:pPr>
          </w:p>
        </w:tc>
        <w:tc>
          <w:tcPr>
            <w:tcW w:w="1728" w:type="dxa"/>
            <w:tcBorders/>
          </w:tcPr>
          <w:p w14:paraId="FA85EB1D">
            <w:pPr>
              <w:pStyle w:val="style0"/>
              <w:jc w:val="center"/>
              <w:rPr/>
            </w:pPr>
          </w:p>
        </w:tc>
        <w:tc>
          <w:tcPr>
            <w:tcW w:w="1728" w:type="dxa"/>
            <w:tcBorders/>
          </w:tcPr>
          <w:p w14:paraId="EB043A8C">
            <w:pPr>
              <w:pStyle w:val="style0"/>
              <w:jc w:val="center"/>
              <w:rPr/>
            </w:pPr>
          </w:p>
        </w:tc>
        <w:tc>
          <w:tcPr>
            <w:tcW w:w="1728" w:type="dxa"/>
            <w:tcBorders/>
          </w:tcPr>
          <w:p w14:paraId="46A9A1B5">
            <w:pPr>
              <w:pStyle w:val="style0"/>
              <w:jc w:val="center"/>
              <w:rPr/>
            </w:pPr>
          </w:p>
        </w:tc>
      </w:tr>
      <w:tr w14:paraId="A3205764">
        <w:tblPrEx/>
        <w:trPr>
          <w:jc w:val="center"/>
        </w:trPr>
        <w:tc>
          <w:tcPr>
            <w:tcW w:w="1728" w:type="dxa"/>
            <w:tcBorders/>
          </w:tcPr>
          <w:p w14:paraId="5201C0D2">
            <w:pPr>
              <w:pStyle w:val="style0"/>
              <w:jc w:val="center"/>
              <w:rPr/>
            </w:pPr>
            <w:r>
              <w:rPr>
                <w:rFonts w:ascii="宋体" w:eastAsia="宋体" w:hAnsi="宋体"/>
                <w:sz w:val="18"/>
              </w:rPr>
              <w:t>机械费</w:t>
            </w:r>
          </w:p>
        </w:tc>
        <w:tc>
          <w:tcPr>
            <w:tcW w:w="1728" w:type="dxa"/>
            <w:tcBorders/>
          </w:tcPr>
          <w:p w14:paraId="57488C5D">
            <w:pPr>
              <w:pStyle w:val="style0"/>
              <w:jc w:val="center"/>
              <w:rPr/>
            </w:pPr>
          </w:p>
        </w:tc>
        <w:tc>
          <w:tcPr>
            <w:tcW w:w="1728" w:type="dxa"/>
            <w:tcBorders/>
          </w:tcPr>
          <w:p w14:paraId="C2A2166E">
            <w:pPr>
              <w:pStyle w:val="style0"/>
              <w:jc w:val="center"/>
              <w:rPr/>
            </w:pPr>
          </w:p>
        </w:tc>
        <w:tc>
          <w:tcPr>
            <w:tcW w:w="1728" w:type="dxa"/>
            <w:tcBorders/>
          </w:tcPr>
          <w:p w14:paraId="C9F8DB21">
            <w:pPr>
              <w:pStyle w:val="style0"/>
              <w:jc w:val="center"/>
              <w:rPr/>
            </w:pPr>
          </w:p>
        </w:tc>
        <w:tc>
          <w:tcPr>
            <w:tcW w:w="1728" w:type="dxa"/>
            <w:tcBorders/>
          </w:tcPr>
          <w:p w14:paraId="6476B612">
            <w:pPr>
              <w:pStyle w:val="style0"/>
              <w:jc w:val="center"/>
              <w:rPr/>
            </w:pPr>
          </w:p>
        </w:tc>
      </w:tr>
      <w:tr w14:paraId="F4097D23">
        <w:tblPrEx/>
        <w:trPr>
          <w:jc w:val="center"/>
        </w:trPr>
        <w:tc>
          <w:tcPr>
            <w:tcW w:w="1728" w:type="dxa"/>
            <w:tcBorders/>
          </w:tcPr>
          <w:p w14:paraId="3A49C34E">
            <w:pPr>
              <w:pStyle w:val="style0"/>
              <w:jc w:val="center"/>
              <w:rPr/>
            </w:pPr>
            <w:r>
              <w:rPr>
                <w:rFonts w:ascii="宋体" w:eastAsia="宋体" w:hAnsi="宋体"/>
                <w:sz w:val="18"/>
              </w:rPr>
              <w:t>企业管理费</w:t>
            </w:r>
          </w:p>
        </w:tc>
        <w:tc>
          <w:tcPr>
            <w:tcW w:w="1728" w:type="dxa"/>
            <w:tcBorders/>
          </w:tcPr>
          <w:p w14:paraId="ED284CB4">
            <w:pPr>
              <w:pStyle w:val="style0"/>
              <w:jc w:val="center"/>
              <w:rPr/>
            </w:pPr>
          </w:p>
        </w:tc>
        <w:tc>
          <w:tcPr>
            <w:tcW w:w="1728" w:type="dxa"/>
            <w:tcBorders/>
          </w:tcPr>
          <w:p w14:paraId="390F7341">
            <w:pPr>
              <w:pStyle w:val="style0"/>
              <w:jc w:val="center"/>
              <w:rPr/>
            </w:pPr>
          </w:p>
        </w:tc>
        <w:tc>
          <w:tcPr>
            <w:tcW w:w="1728" w:type="dxa"/>
            <w:tcBorders/>
          </w:tcPr>
          <w:p w14:paraId="96EF18FA">
            <w:pPr>
              <w:pStyle w:val="style0"/>
              <w:jc w:val="center"/>
              <w:rPr/>
            </w:pPr>
          </w:p>
        </w:tc>
        <w:tc>
          <w:tcPr>
            <w:tcW w:w="1728" w:type="dxa"/>
            <w:tcBorders/>
          </w:tcPr>
          <w:p w14:paraId="B7951D47">
            <w:pPr>
              <w:pStyle w:val="style0"/>
              <w:jc w:val="center"/>
              <w:rPr/>
            </w:pPr>
          </w:p>
        </w:tc>
      </w:tr>
      <w:tr w14:paraId="F99C7CB7">
        <w:tblPrEx/>
        <w:trPr>
          <w:jc w:val="center"/>
        </w:trPr>
        <w:tc>
          <w:tcPr>
            <w:tcW w:w="1728" w:type="dxa"/>
            <w:tcBorders/>
          </w:tcPr>
          <w:p w14:paraId="B76B6BDB">
            <w:pPr>
              <w:pStyle w:val="style0"/>
              <w:jc w:val="center"/>
              <w:rPr/>
            </w:pPr>
            <w:r>
              <w:rPr>
                <w:rFonts w:ascii="宋体" w:eastAsia="宋体" w:hAnsi="宋体"/>
                <w:sz w:val="18"/>
              </w:rPr>
              <w:t>利润</w:t>
            </w:r>
          </w:p>
        </w:tc>
        <w:tc>
          <w:tcPr>
            <w:tcW w:w="1728" w:type="dxa"/>
            <w:tcBorders/>
          </w:tcPr>
          <w:p w14:paraId="CDB13217">
            <w:pPr>
              <w:pStyle w:val="style0"/>
              <w:jc w:val="center"/>
              <w:rPr/>
            </w:pPr>
          </w:p>
        </w:tc>
        <w:tc>
          <w:tcPr>
            <w:tcW w:w="1728" w:type="dxa"/>
            <w:tcBorders/>
          </w:tcPr>
          <w:p w14:paraId="7F326705">
            <w:pPr>
              <w:pStyle w:val="style0"/>
              <w:jc w:val="center"/>
              <w:rPr/>
            </w:pPr>
          </w:p>
        </w:tc>
        <w:tc>
          <w:tcPr>
            <w:tcW w:w="1728" w:type="dxa"/>
            <w:tcBorders/>
          </w:tcPr>
          <w:p w14:paraId="AC7799AF">
            <w:pPr>
              <w:pStyle w:val="style0"/>
              <w:jc w:val="center"/>
              <w:rPr/>
            </w:pPr>
          </w:p>
        </w:tc>
        <w:tc>
          <w:tcPr>
            <w:tcW w:w="1728" w:type="dxa"/>
            <w:tcBorders/>
          </w:tcPr>
          <w:p w14:paraId="EDCE9109">
            <w:pPr>
              <w:pStyle w:val="style0"/>
              <w:jc w:val="center"/>
              <w:rPr/>
            </w:pPr>
          </w:p>
        </w:tc>
      </w:tr>
    </w:tbl>
    <w:p w14:paraId="B02E1E1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D4043C23">
        <w:trPr>
          <w:jc w:val="center"/>
        </w:trPr>
        <w:tc>
          <w:tcPr>
            <w:tcW w:w="576" w:type="dxa"/>
            <w:tcBorders/>
          </w:tcPr>
          <w:p w14:paraId="D1D24913">
            <w:pPr>
              <w:pStyle w:val="style0"/>
              <w:jc w:val="center"/>
              <w:rPr/>
            </w:pPr>
            <w:r>
              <w:rPr>
                <w:rFonts w:ascii="宋体" w:eastAsia="宋体" w:hAnsi="宋体"/>
                <w:b/>
                <w:sz w:val="18"/>
              </w:rPr>
              <w:t>序号</w:t>
            </w:r>
          </w:p>
        </w:tc>
        <w:tc>
          <w:tcPr>
            <w:tcW w:w="1728" w:type="dxa"/>
            <w:tcBorders/>
          </w:tcPr>
          <w:p w14:paraId="A6FEFE00">
            <w:pPr>
              <w:pStyle w:val="style0"/>
              <w:jc w:val="center"/>
              <w:rPr/>
            </w:pPr>
            <w:r>
              <w:rPr>
                <w:rFonts w:ascii="宋体" w:eastAsia="宋体" w:hAnsi="宋体"/>
                <w:b/>
                <w:sz w:val="18"/>
              </w:rPr>
              <w:t>项目编码</w:t>
            </w:r>
          </w:p>
        </w:tc>
        <w:tc>
          <w:tcPr>
            <w:tcW w:w="2160" w:type="dxa"/>
            <w:tcBorders/>
          </w:tcPr>
          <w:p w14:paraId="DCEB01D1">
            <w:pPr>
              <w:pStyle w:val="style0"/>
              <w:jc w:val="center"/>
              <w:rPr/>
            </w:pPr>
            <w:r>
              <w:rPr>
                <w:rFonts w:ascii="宋体" w:eastAsia="宋体" w:hAnsi="宋体"/>
                <w:b/>
                <w:sz w:val="18"/>
              </w:rPr>
              <w:t>项目名称</w:t>
            </w:r>
          </w:p>
        </w:tc>
        <w:tc>
          <w:tcPr>
            <w:tcW w:w="3600" w:type="dxa"/>
            <w:tcBorders/>
          </w:tcPr>
          <w:p w14:paraId="90ABEDC6">
            <w:pPr>
              <w:pStyle w:val="style0"/>
              <w:jc w:val="center"/>
              <w:rPr/>
            </w:pPr>
            <w:r>
              <w:rPr>
                <w:rFonts w:ascii="宋体" w:eastAsia="宋体" w:hAnsi="宋体"/>
                <w:b/>
                <w:sz w:val="18"/>
              </w:rPr>
              <w:t>项目特征描述</w:t>
            </w:r>
          </w:p>
        </w:tc>
        <w:tc>
          <w:tcPr>
            <w:tcW w:w="864" w:type="dxa"/>
            <w:tcBorders/>
          </w:tcPr>
          <w:p w14:paraId="5923DF9E">
            <w:pPr>
              <w:pStyle w:val="style0"/>
              <w:jc w:val="center"/>
              <w:rPr/>
            </w:pPr>
            <w:r>
              <w:rPr>
                <w:rFonts w:ascii="宋体" w:eastAsia="宋体" w:hAnsi="宋体"/>
                <w:b/>
                <w:sz w:val="18"/>
              </w:rPr>
              <w:t>计量单位</w:t>
            </w:r>
          </w:p>
        </w:tc>
        <w:tc>
          <w:tcPr>
            <w:tcW w:w="1152" w:type="dxa"/>
            <w:tcBorders/>
          </w:tcPr>
          <w:p w14:paraId="274116AC">
            <w:pPr>
              <w:pStyle w:val="style0"/>
              <w:jc w:val="center"/>
              <w:rPr/>
            </w:pPr>
            <w:r>
              <w:rPr>
                <w:rFonts w:ascii="宋体" w:eastAsia="宋体" w:hAnsi="宋体"/>
                <w:b/>
                <w:sz w:val="18"/>
              </w:rPr>
              <w:t>工程量</w:t>
            </w:r>
          </w:p>
        </w:tc>
        <w:tc>
          <w:tcPr>
            <w:tcW w:w="1296" w:type="dxa"/>
            <w:tcBorders/>
          </w:tcPr>
          <w:p w14:paraId="DEE11C39">
            <w:pPr>
              <w:pStyle w:val="style0"/>
              <w:jc w:val="center"/>
              <w:rPr/>
            </w:pPr>
            <w:r>
              <w:rPr>
                <w:rFonts w:ascii="宋体" w:eastAsia="宋体" w:hAnsi="宋体"/>
                <w:b/>
                <w:sz w:val="18"/>
              </w:rPr>
              <w:t>综合单价（元）</w:t>
            </w:r>
          </w:p>
        </w:tc>
        <w:tc>
          <w:tcPr>
            <w:tcW w:w="1296" w:type="dxa"/>
            <w:tcBorders/>
          </w:tcPr>
          <w:p w14:paraId="35808C3B">
            <w:pPr>
              <w:pStyle w:val="style0"/>
              <w:jc w:val="center"/>
              <w:rPr/>
            </w:pPr>
            <w:r>
              <w:rPr>
                <w:rFonts w:ascii="宋体" w:eastAsia="宋体" w:hAnsi="宋体"/>
                <w:b/>
                <w:sz w:val="18"/>
              </w:rPr>
              <w:t>合价（元）</w:t>
            </w:r>
          </w:p>
        </w:tc>
      </w:tr>
      <w:tr w14:paraId="7918C1F5">
        <w:tblPrEx/>
        <w:trPr>
          <w:jc w:val="center"/>
        </w:trPr>
        <w:tc>
          <w:tcPr>
            <w:tcW w:w="576" w:type="dxa"/>
            <w:tcBorders/>
          </w:tcPr>
          <w:p w14:paraId="0F77BEFF">
            <w:pPr>
              <w:pStyle w:val="style0"/>
              <w:jc w:val="center"/>
              <w:rPr/>
            </w:pPr>
            <w:r>
              <w:rPr>
                <w:rFonts w:ascii="宋体" w:eastAsia="宋体" w:hAnsi="宋体"/>
                <w:sz w:val="18"/>
              </w:rPr>
              <w:t>9</w:t>
            </w:r>
          </w:p>
        </w:tc>
        <w:tc>
          <w:tcPr>
            <w:tcW w:w="1728" w:type="dxa"/>
            <w:tcBorders/>
          </w:tcPr>
          <w:p w14:paraId="BAF99B91">
            <w:pPr>
              <w:pStyle w:val="style0"/>
              <w:jc w:val="center"/>
              <w:rPr/>
            </w:pPr>
            <w:r>
              <w:rPr>
                <w:rFonts w:ascii="宋体" w:eastAsia="宋体" w:hAnsi="宋体"/>
                <w:sz w:val="18"/>
              </w:rPr>
              <w:t>010101001009</w:t>
            </w:r>
          </w:p>
        </w:tc>
        <w:tc>
          <w:tcPr>
            <w:tcW w:w="2160" w:type="dxa"/>
            <w:tcBorders/>
          </w:tcPr>
          <w:p w14:paraId="C3F73813">
            <w:pPr>
              <w:pStyle w:val="style0"/>
              <w:jc w:val="left"/>
              <w:rPr/>
            </w:pPr>
            <w:r>
              <w:rPr>
                <w:rFonts w:ascii="宋体" w:eastAsia="宋体" w:hAnsi="宋体"/>
                <w:sz w:val="18"/>
              </w:rPr>
              <w:t>拆除混凝土路缘石</w:t>
            </w:r>
          </w:p>
        </w:tc>
        <w:tc>
          <w:tcPr>
            <w:tcW w:w="3600" w:type="dxa"/>
            <w:tcBorders/>
          </w:tcPr>
          <w:p w14:paraId="432C4EBB">
            <w:pPr>
              <w:pStyle w:val="style0"/>
              <w:jc w:val="center"/>
              <w:rPr/>
            </w:pPr>
            <w:r>
              <w:rPr>
                <w:rFonts w:ascii="宋体" w:eastAsia="宋体" w:hAnsi="宋体"/>
                <w:sz w:val="18"/>
              </w:rPr>
              <w:t>路缘石及基础拆除，材料分类堆放</w:t>
            </w:r>
          </w:p>
        </w:tc>
        <w:tc>
          <w:tcPr>
            <w:tcW w:w="864" w:type="dxa"/>
            <w:tcBorders/>
          </w:tcPr>
          <w:p w14:paraId="CBBEA473">
            <w:pPr>
              <w:pStyle w:val="style0"/>
              <w:jc w:val="center"/>
              <w:rPr/>
            </w:pPr>
            <w:r>
              <w:rPr>
                <w:rFonts w:ascii="宋体" w:eastAsia="宋体" w:hAnsi="宋体"/>
                <w:sz w:val="18"/>
              </w:rPr>
              <w:t>m</w:t>
            </w:r>
          </w:p>
        </w:tc>
        <w:tc>
          <w:tcPr>
            <w:tcW w:w="1152" w:type="dxa"/>
            <w:tcBorders/>
          </w:tcPr>
          <w:p w14:paraId="741FBF92">
            <w:pPr>
              <w:pStyle w:val="style0"/>
              <w:jc w:val="center"/>
              <w:rPr/>
            </w:pPr>
            <w:r>
              <w:rPr>
                <w:rFonts w:ascii="宋体" w:eastAsia="宋体" w:hAnsi="宋体"/>
                <w:sz w:val="18"/>
              </w:rPr>
              <w:t>26,000.00</w:t>
            </w:r>
          </w:p>
        </w:tc>
        <w:tc>
          <w:tcPr>
            <w:tcW w:w="1296" w:type="dxa"/>
            <w:tcBorders/>
          </w:tcPr>
          <w:p w14:paraId="5FE1D2D8">
            <w:pPr>
              <w:pStyle w:val="style0"/>
              <w:jc w:val="center"/>
              <w:rPr/>
            </w:pPr>
            <w:r>
              <w:rPr>
                <w:rFonts w:ascii="宋体" w:eastAsia="宋体" w:hAnsi="宋体"/>
                <w:sz w:val="18"/>
              </w:rPr>
              <w:t>——</w:t>
            </w:r>
          </w:p>
        </w:tc>
        <w:tc>
          <w:tcPr>
            <w:tcW w:w="1296" w:type="dxa"/>
            <w:tcBorders/>
          </w:tcPr>
          <w:p w14:paraId="4A4F5446">
            <w:pPr>
              <w:pStyle w:val="style0"/>
              <w:jc w:val="center"/>
              <w:rPr/>
            </w:pPr>
            <w:r>
              <w:rPr>
                <w:rFonts w:ascii="宋体" w:eastAsia="宋体" w:hAnsi="宋体"/>
                <w:sz w:val="18"/>
              </w:rPr>
              <w:t>——</w:t>
            </w:r>
          </w:p>
        </w:tc>
      </w:tr>
    </w:tbl>
    <w:p w14:paraId="572A1C0C">
      <w:pPr>
        <w:pStyle w:val="style0"/>
        <w:rPr/>
      </w:pPr>
      <w:r>
        <w:br w:type="page"/>
      </w:r>
    </w:p>
    <w:p w14:paraId="86FF76B1">
      <w:pPr>
        <w:pStyle w:val="style0"/>
        <w:rPr/>
      </w:pPr>
    </w:p>
    <w:p w14:paraId="FF8EBED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0170424">
        <w:trPr>
          <w:jc w:val="center"/>
        </w:trPr>
        <w:tc>
          <w:tcPr>
            <w:tcW w:w="1440" w:type="dxa"/>
            <w:tcBorders/>
          </w:tcPr>
          <w:p w14:paraId="3F4E78A6">
            <w:pPr>
              <w:pStyle w:val="style0"/>
              <w:jc w:val="center"/>
              <w:rPr/>
            </w:pPr>
            <w:r>
              <w:rPr>
                <w:rFonts w:ascii="宋体" w:eastAsia="宋体" w:hAnsi="宋体"/>
                <w:b/>
                <w:sz w:val="18"/>
              </w:rPr>
              <w:t>项目编码</w:t>
            </w:r>
          </w:p>
        </w:tc>
        <w:tc>
          <w:tcPr>
            <w:tcW w:w="1440" w:type="dxa"/>
            <w:tcBorders/>
          </w:tcPr>
          <w:p w14:paraId="B498D452">
            <w:pPr>
              <w:pStyle w:val="style0"/>
              <w:jc w:val="center"/>
              <w:rPr/>
            </w:pPr>
            <w:r>
              <w:rPr>
                <w:rFonts w:ascii="宋体" w:eastAsia="宋体" w:hAnsi="宋体"/>
                <w:sz w:val="18"/>
              </w:rPr>
              <w:t>010101001009</w:t>
            </w:r>
          </w:p>
        </w:tc>
        <w:tc>
          <w:tcPr>
            <w:tcW w:w="1440" w:type="dxa"/>
            <w:tcBorders/>
          </w:tcPr>
          <w:p w14:paraId="62DBB87D">
            <w:pPr>
              <w:pStyle w:val="style0"/>
              <w:jc w:val="center"/>
              <w:rPr/>
            </w:pPr>
            <w:r>
              <w:rPr>
                <w:rFonts w:ascii="宋体" w:eastAsia="宋体" w:hAnsi="宋体"/>
                <w:b/>
                <w:sz w:val="18"/>
              </w:rPr>
              <w:t>项目名称</w:t>
            </w:r>
          </w:p>
        </w:tc>
        <w:tc>
          <w:tcPr>
            <w:tcW w:w="1440" w:type="dxa"/>
            <w:tcBorders/>
          </w:tcPr>
          <w:p w14:paraId="8F9D3ECB">
            <w:pPr>
              <w:pStyle w:val="style0"/>
              <w:jc w:val="center"/>
              <w:rPr/>
            </w:pPr>
            <w:r>
              <w:rPr>
                <w:rFonts w:ascii="宋体" w:eastAsia="宋体" w:hAnsi="宋体"/>
                <w:sz w:val="18"/>
              </w:rPr>
              <w:t>拆除混凝土路缘石</w:t>
            </w:r>
          </w:p>
        </w:tc>
        <w:tc>
          <w:tcPr>
            <w:tcW w:w="1440" w:type="dxa"/>
            <w:tcBorders/>
          </w:tcPr>
          <w:p w14:paraId="00BEABA4">
            <w:pPr>
              <w:pStyle w:val="style0"/>
              <w:jc w:val="center"/>
              <w:rPr/>
            </w:pPr>
            <w:r>
              <w:rPr>
                <w:rFonts w:ascii="宋体" w:eastAsia="宋体" w:hAnsi="宋体"/>
                <w:b/>
                <w:sz w:val="18"/>
              </w:rPr>
              <w:t>计量单位</w:t>
            </w:r>
          </w:p>
        </w:tc>
        <w:tc>
          <w:tcPr>
            <w:tcW w:w="1440" w:type="dxa"/>
            <w:tcBorders/>
          </w:tcPr>
          <w:p w14:paraId="261292BC">
            <w:pPr>
              <w:pStyle w:val="style0"/>
              <w:jc w:val="center"/>
              <w:rPr/>
            </w:pPr>
            <w:r>
              <w:rPr>
                <w:rFonts w:ascii="宋体" w:eastAsia="宋体" w:hAnsi="宋体"/>
                <w:sz w:val="18"/>
              </w:rPr>
              <w:t>m</w:t>
            </w:r>
          </w:p>
        </w:tc>
      </w:tr>
      <w:tr w14:paraId="AC4BA413">
        <w:tblPrEx/>
        <w:trPr>
          <w:jc w:val="center"/>
        </w:trPr>
        <w:tc>
          <w:tcPr>
            <w:tcW w:w="1440" w:type="dxa"/>
            <w:tcBorders/>
          </w:tcPr>
          <w:p w14:paraId="BB2F7DBD">
            <w:pPr>
              <w:pStyle w:val="style0"/>
              <w:jc w:val="center"/>
              <w:rPr/>
            </w:pPr>
            <w:r>
              <w:rPr>
                <w:rFonts w:ascii="宋体" w:eastAsia="宋体" w:hAnsi="宋体"/>
                <w:b/>
                <w:sz w:val="18"/>
              </w:rPr>
              <w:t>清单工程量</w:t>
            </w:r>
          </w:p>
        </w:tc>
        <w:tc>
          <w:tcPr>
            <w:tcW w:w="1440" w:type="dxa"/>
            <w:tcBorders/>
          </w:tcPr>
          <w:p w14:paraId="8E5EC8C5">
            <w:pPr>
              <w:pStyle w:val="style0"/>
              <w:jc w:val="center"/>
              <w:rPr/>
            </w:pPr>
            <w:r>
              <w:rPr>
                <w:rFonts w:ascii="宋体" w:eastAsia="宋体" w:hAnsi="宋体"/>
                <w:sz w:val="18"/>
              </w:rPr>
              <w:t>26,000.00</w:t>
            </w:r>
          </w:p>
        </w:tc>
        <w:tc>
          <w:tcPr>
            <w:tcW w:w="1440" w:type="dxa"/>
            <w:tcBorders/>
          </w:tcPr>
          <w:p w14:paraId="19B80780">
            <w:pPr>
              <w:pStyle w:val="style0"/>
              <w:jc w:val="center"/>
              <w:rPr/>
            </w:pPr>
            <w:r>
              <w:rPr>
                <w:rFonts w:ascii="宋体" w:eastAsia="宋体" w:hAnsi="宋体"/>
                <w:b/>
                <w:sz w:val="18"/>
              </w:rPr>
              <w:t>综合单价</w:t>
            </w:r>
          </w:p>
        </w:tc>
        <w:tc>
          <w:tcPr>
            <w:tcW w:w="1440" w:type="dxa"/>
            <w:tcBorders/>
          </w:tcPr>
          <w:p w14:paraId="75D0113C">
            <w:pPr>
              <w:pStyle w:val="style0"/>
              <w:jc w:val="center"/>
              <w:rPr/>
            </w:pPr>
            <w:r>
              <w:rPr>
                <w:rFonts w:ascii="宋体" w:eastAsia="宋体" w:hAnsi="宋体"/>
                <w:sz w:val="18"/>
              </w:rPr>
              <w:t>——</w:t>
            </w:r>
          </w:p>
        </w:tc>
        <w:tc>
          <w:tcPr>
            <w:tcW w:w="1440" w:type="dxa"/>
            <w:tcBorders/>
          </w:tcPr>
          <w:p w14:paraId="12926F3B">
            <w:pPr>
              <w:pStyle w:val="style0"/>
              <w:jc w:val="center"/>
              <w:rPr/>
            </w:pPr>
            <w:r>
              <w:rPr>
                <w:rFonts w:ascii="宋体" w:eastAsia="宋体" w:hAnsi="宋体"/>
                <w:b/>
                <w:sz w:val="18"/>
              </w:rPr>
              <w:t>合价</w:t>
            </w:r>
          </w:p>
        </w:tc>
        <w:tc>
          <w:tcPr>
            <w:tcW w:w="1440" w:type="dxa"/>
            <w:tcBorders/>
          </w:tcPr>
          <w:p w14:paraId="DB480319">
            <w:pPr>
              <w:pStyle w:val="style0"/>
              <w:jc w:val="center"/>
              <w:rPr/>
            </w:pPr>
            <w:r>
              <w:rPr>
                <w:rFonts w:ascii="宋体" w:eastAsia="宋体" w:hAnsi="宋体"/>
                <w:sz w:val="18"/>
              </w:rPr>
              <w:t>——</w:t>
            </w:r>
          </w:p>
        </w:tc>
      </w:tr>
    </w:tbl>
    <w:p w14:paraId="E3DC1EAA">
      <w:pPr>
        <w:pStyle w:val="style0"/>
        <w:rPr/>
      </w:pPr>
      <w:r>
        <w:rPr>
          <w:rFonts w:ascii="宋体" w:eastAsia="宋体" w:hAnsi="宋体"/>
          <w:sz w:val="18"/>
        </w:rPr>
        <w:t>项目特征：路缘石及基础拆除，材料分类堆放</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D915B98">
        <w:trPr>
          <w:jc w:val="center"/>
        </w:trPr>
        <w:tc>
          <w:tcPr>
            <w:tcW w:w="1728" w:type="dxa"/>
            <w:tcBorders/>
          </w:tcPr>
          <w:p w14:paraId="4D09522C">
            <w:pPr>
              <w:pStyle w:val="style0"/>
              <w:jc w:val="center"/>
              <w:rPr/>
            </w:pPr>
            <w:r>
              <w:rPr>
                <w:rFonts w:ascii="宋体" w:eastAsia="宋体" w:hAnsi="宋体"/>
                <w:b/>
                <w:sz w:val="18"/>
              </w:rPr>
              <w:t>费用名称</w:t>
            </w:r>
          </w:p>
        </w:tc>
        <w:tc>
          <w:tcPr>
            <w:tcW w:w="1728" w:type="dxa"/>
            <w:tcBorders/>
          </w:tcPr>
          <w:p w14:paraId="C9AB1FEF">
            <w:pPr>
              <w:pStyle w:val="style0"/>
              <w:jc w:val="center"/>
              <w:rPr/>
            </w:pPr>
            <w:r>
              <w:rPr>
                <w:rFonts w:ascii="宋体" w:eastAsia="宋体" w:hAnsi="宋体"/>
                <w:b/>
                <w:sz w:val="18"/>
              </w:rPr>
              <w:t>单位</w:t>
            </w:r>
          </w:p>
        </w:tc>
        <w:tc>
          <w:tcPr>
            <w:tcW w:w="1728" w:type="dxa"/>
            <w:tcBorders/>
          </w:tcPr>
          <w:p w14:paraId="A520222C">
            <w:pPr>
              <w:pStyle w:val="style0"/>
              <w:jc w:val="center"/>
              <w:rPr/>
            </w:pPr>
            <w:r>
              <w:rPr>
                <w:rFonts w:ascii="宋体" w:eastAsia="宋体" w:hAnsi="宋体"/>
                <w:b/>
                <w:sz w:val="18"/>
              </w:rPr>
              <w:t>消耗量</w:t>
            </w:r>
          </w:p>
        </w:tc>
        <w:tc>
          <w:tcPr>
            <w:tcW w:w="1728" w:type="dxa"/>
            <w:tcBorders/>
          </w:tcPr>
          <w:p w14:paraId="0B9981BE">
            <w:pPr>
              <w:pStyle w:val="style0"/>
              <w:jc w:val="center"/>
              <w:rPr/>
            </w:pPr>
            <w:r>
              <w:rPr>
                <w:rFonts w:ascii="宋体" w:eastAsia="宋体" w:hAnsi="宋体"/>
                <w:b/>
                <w:sz w:val="18"/>
              </w:rPr>
              <w:t>单价（元）</w:t>
            </w:r>
          </w:p>
        </w:tc>
        <w:tc>
          <w:tcPr>
            <w:tcW w:w="1728" w:type="dxa"/>
            <w:tcBorders/>
          </w:tcPr>
          <w:p w14:paraId="250FB391">
            <w:pPr>
              <w:pStyle w:val="style0"/>
              <w:jc w:val="center"/>
              <w:rPr/>
            </w:pPr>
            <w:r>
              <w:rPr>
                <w:rFonts w:ascii="宋体" w:eastAsia="宋体" w:hAnsi="宋体"/>
                <w:b/>
                <w:sz w:val="18"/>
              </w:rPr>
              <w:t>合价（元）</w:t>
            </w:r>
          </w:p>
        </w:tc>
      </w:tr>
      <w:tr w14:paraId="F04C1482">
        <w:tblPrEx/>
        <w:trPr>
          <w:jc w:val="center"/>
        </w:trPr>
        <w:tc>
          <w:tcPr>
            <w:tcW w:w="1728" w:type="dxa"/>
            <w:tcBorders/>
          </w:tcPr>
          <w:p w14:paraId="59A98821">
            <w:pPr>
              <w:pStyle w:val="style0"/>
              <w:jc w:val="center"/>
              <w:rPr/>
            </w:pPr>
            <w:r>
              <w:rPr>
                <w:rFonts w:ascii="宋体" w:eastAsia="宋体" w:hAnsi="宋体"/>
                <w:sz w:val="18"/>
              </w:rPr>
              <w:t>人工费</w:t>
            </w:r>
          </w:p>
        </w:tc>
        <w:tc>
          <w:tcPr>
            <w:tcW w:w="1728" w:type="dxa"/>
            <w:tcBorders/>
          </w:tcPr>
          <w:p w14:paraId="21CB1999">
            <w:pPr>
              <w:pStyle w:val="style0"/>
              <w:jc w:val="center"/>
              <w:rPr/>
            </w:pPr>
          </w:p>
        </w:tc>
        <w:tc>
          <w:tcPr>
            <w:tcW w:w="1728" w:type="dxa"/>
            <w:tcBorders/>
          </w:tcPr>
          <w:p w14:paraId="AB264509">
            <w:pPr>
              <w:pStyle w:val="style0"/>
              <w:jc w:val="center"/>
              <w:rPr/>
            </w:pPr>
          </w:p>
        </w:tc>
        <w:tc>
          <w:tcPr>
            <w:tcW w:w="1728" w:type="dxa"/>
            <w:tcBorders/>
          </w:tcPr>
          <w:p w14:paraId="5B1E9D5B">
            <w:pPr>
              <w:pStyle w:val="style0"/>
              <w:jc w:val="center"/>
              <w:rPr/>
            </w:pPr>
          </w:p>
        </w:tc>
        <w:tc>
          <w:tcPr>
            <w:tcW w:w="1728" w:type="dxa"/>
            <w:tcBorders/>
          </w:tcPr>
          <w:p w14:paraId="E52D5D27">
            <w:pPr>
              <w:pStyle w:val="style0"/>
              <w:jc w:val="center"/>
              <w:rPr/>
            </w:pPr>
          </w:p>
        </w:tc>
      </w:tr>
      <w:tr w14:paraId="1A915B5E">
        <w:tblPrEx/>
        <w:trPr>
          <w:jc w:val="center"/>
        </w:trPr>
        <w:tc>
          <w:tcPr>
            <w:tcW w:w="1728" w:type="dxa"/>
            <w:tcBorders/>
          </w:tcPr>
          <w:p w14:paraId="A378FEEB">
            <w:pPr>
              <w:pStyle w:val="style0"/>
              <w:jc w:val="center"/>
              <w:rPr/>
            </w:pPr>
            <w:r>
              <w:rPr>
                <w:rFonts w:ascii="宋体" w:eastAsia="宋体" w:hAnsi="宋体"/>
                <w:sz w:val="18"/>
              </w:rPr>
              <w:t>材料费</w:t>
            </w:r>
          </w:p>
        </w:tc>
        <w:tc>
          <w:tcPr>
            <w:tcW w:w="1728" w:type="dxa"/>
            <w:tcBorders/>
          </w:tcPr>
          <w:p w14:paraId="6E61FF96">
            <w:pPr>
              <w:pStyle w:val="style0"/>
              <w:jc w:val="center"/>
              <w:rPr/>
            </w:pPr>
          </w:p>
        </w:tc>
        <w:tc>
          <w:tcPr>
            <w:tcW w:w="1728" w:type="dxa"/>
            <w:tcBorders/>
          </w:tcPr>
          <w:p w14:paraId="1C7D5575">
            <w:pPr>
              <w:pStyle w:val="style0"/>
              <w:jc w:val="center"/>
              <w:rPr/>
            </w:pPr>
          </w:p>
        </w:tc>
        <w:tc>
          <w:tcPr>
            <w:tcW w:w="1728" w:type="dxa"/>
            <w:tcBorders/>
          </w:tcPr>
          <w:p w14:paraId="B05AEC91">
            <w:pPr>
              <w:pStyle w:val="style0"/>
              <w:jc w:val="center"/>
              <w:rPr/>
            </w:pPr>
          </w:p>
        </w:tc>
        <w:tc>
          <w:tcPr>
            <w:tcW w:w="1728" w:type="dxa"/>
            <w:tcBorders/>
          </w:tcPr>
          <w:p w14:paraId="21BF5437">
            <w:pPr>
              <w:pStyle w:val="style0"/>
              <w:jc w:val="center"/>
              <w:rPr/>
            </w:pPr>
          </w:p>
        </w:tc>
      </w:tr>
      <w:tr w14:paraId="682607A2">
        <w:tblPrEx/>
        <w:trPr>
          <w:jc w:val="center"/>
        </w:trPr>
        <w:tc>
          <w:tcPr>
            <w:tcW w:w="1728" w:type="dxa"/>
            <w:tcBorders/>
          </w:tcPr>
          <w:p w14:paraId="DC2AF16D">
            <w:pPr>
              <w:pStyle w:val="style0"/>
              <w:jc w:val="center"/>
              <w:rPr/>
            </w:pPr>
            <w:r>
              <w:rPr>
                <w:rFonts w:ascii="宋体" w:eastAsia="宋体" w:hAnsi="宋体"/>
                <w:sz w:val="18"/>
              </w:rPr>
              <w:t>机械费</w:t>
            </w:r>
          </w:p>
        </w:tc>
        <w:tc>
          <w:tcPr>
            <w:tcW w:w="1728" w:type="dxa"/>
            <w:tcBorders/>
          </w:tcPr>
          <w:p w14:paraId="71D73585">
            <w:pPr>
              <w:pStyle w:val="style0"/>
              <w:jc w:val="center"/>
              <w:rPr/>
            </w:pPr>
          </w:p>
        </w:tc>
        <w:tc>
          <w:tcPr>
            <w:tcW w:w="1728" w:type="dxa"/>
            <w:tcBorders/>
          </w:tcPr>
          <w:p w14:paraId="3BD46830">
            <w:pPr>
              <w:pStyle w:val="style0"/>
              <w:jc w:val="center"/>
              <w:rPr/>
            </w:pPr>
          </w:p>
        </w:tc>
        <w:tc>
          <w:tcPr>
            <w:tcW w:w="1728" w:type="dxa"/>
            <w:tcBorders/>
          </w:tcPr>
          <w:p w14:paraId="1F7B8ACB">
            <w:pPr>
              <w:pStyle w:val="style0"/>
              <w:jc w:val="center"/>
              <w:rPr/>
            </w:pPr>
          </w:p>
        </w:tc>
        <w:tc>
          <w:tcPr>
            <w:tcW w:w="1728" w:type="dxa"/>
            <w:tcBorders/>
          </w:tcPr>
          <w:p w14:paraId="16C1E988">
            <w:pPr>
              <w:pStyle w:val="style0"/>
              <w:jc w:val="center"/>
              <w:rPr/>
            </w:pPr>
          </w:p>
        </w:tc>
      </w:tr>
      <w:tr w14:paraId="3CD54716">
        <w:tblPrEx/>
        <w:trPr>
          <w:jc w:val="center"/>
        </w:trPr>
        <w:tc>
          <w:tcPr>
            <w:tcW w:w="1728" w:type="dxa"/>
            <w:tcBorders/>
          </w:tcPr>
          <w:p w14:paraId="19FCEB14">
            <w:pPr>
              <w:pStyle w:val="style0"/>
              <w:jc w:val="center"/>
              <w:rPr/>
            </w:pPr>
            <w:r>
              <w:rPr>
                <w:rFonts w:ascii="宋体" w:eastAsia="宋体" w:hAnsi="宋体"/>
                <w:sz w:val="18"/>
              </w:rPr>
              <w:t>企业管理费</w:t>
            </w:r>
          </w:p>
        </w:tc>
        <w:tc>
          <w:tcPr>
            <w:tcW w:w="1728" w:type="dxa"/>
            <w:tcBorders/>
          </w:tcPr>
          <w:p w14:paraId="13F27B90">
            <w:pPr>
              <w:pStyle w:val="style0"/>
              <w:jc w:val="center"/>
              <w:rPr/>
            </w:pPr>
          </w:p>
        </w:tc>
        <w:tc>
          <w:tcPr>
            <w:tcW w:w="1728" w:type="dxa"/>
            <w:tcBorders/>
          </w:tcPr>
          <w:p w14:paraId="0D7A299E">
            <w:pPr>
              <w:pStyle w:val="style0"/>
              <w:jc w:val="center"/>
              <w:rPr/>
            </w:pPr>
          </w:p>
        </w:tc>
        <w:tc>
          <w:tcPr>
            <w:tcW w:w="1728" w:type="dxa"/>
            <w:tcBorders/>
          </w:tcPr>
          <w:p w14:paraId="7C7DBD16">
            <w:pPr>
              <w:pStyle w:val="style0"/>
              <w:jc w:val="center"/>
              <w:rPr/>
            </w:pPr>
          </w:p>
        </w:tc>
        <w:tc>
          <w:tcPr>
            <w:tcW w:w="1728" w:type="dxa"/>
            <w:tcBorders/>
          </w:tcPr>
          <w:p w14:paraId="1C5D930B">
            <w:pPr>
              <w:pStyle w:val="style0"/>
              <w:jc w:val="center"/>
              <w:rPr/>
            </w:pPr>
          </w:p>
        </w:tc>
      </w:tr>
      <w:tr w14:paraId="7D11560F">
        <w:tblPrEx/>
        <w:trPr>
          <w:jc w:val="center"/>
        </w:trPr>
        <w:tc>
          <w:tcPr>
            <w:tcW w:w="1728" w:type="dxa"/>
            <w:tcBorders/>
          </w:tcPr>
          <w:p w14:paraId="BA6382EF">
            <w:pPr>
              <w:pStyle w:val="style0"/>
              <w:jc w:val="center"/>
              <w:rPr/>
            </w:pPr>
            <w:r>
              <w:rPr>
                <w:rFonts w:ascii="宋体" w:eastAsia="宋体" w:hAnsi="宋体"/>
                <w:sz w:val="18"/>
              </w:rPr>
              <w:t>利润</w:t>
            </w:r>
          </w:p>
        </w:tc>
        <w:tc>
          <w:tcPr>
            <w:tcW w:w="1728" w:type="dxa"/>
            <w:tcBorders/>
          </w:tcPr>
          <w:p w14:paraId="1589B92D">
            <w:pPr>
              <w:pStyle w:val="style0"/>
              <w:jc w:val="center"/>
              <w:rPr/>
            </w:pPr>
          </w:p>
        </w:tc>
        <w:tc>
          <w:tcPr>
            <w:tcW w:w="1728" w:type="dxa"/>
            <w:tcBorders/>
          </w:tcPr>
          <w:p w14:paraId="1895F60E">
            <w:pPr>
              <w:pStyle w:val="style0"/>
              <w:jc w:val="center"/>
              <w:rPr/>
            </w:pPr>
          </w:p>
        </w:tc>
        <w:tc>
          <w:tcPr>
            <w:tcW w:w="1728" w:type="dxa"/>
            <w:tcBorders/>
          </w:tcPr>
          <w:p w14:paraId="1D656A45">
            <w:pPr>
              <w:pStyle w:val="style0"/>
              <w:jc w:val="center"/>
              <w:rPr/>
            </w:pPr>
          </w:p>
        </w:tc>
        <w:tc>
          <w:tcPr>
            <w:tcW w:w="1728" w:type="dxa"/>
            <w:tcBorders/>
          </w:tcPr>
          <w:p w14:paraId="22279C39">
            <w:pPr>
              <w:pStyle w:val="style0"/>
              <w:jc w:val="center"/>
              <w:rPr/>
            </w:pPr>
          </w:p>
        </w:tc>
      </w:tr>
    </w:tbl>
    <w:p w14:paraId="18D44AD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F696E1BC">
        <w:trPr>
          <w:jc w:val="center"/>
        </w:trPr>
        <w:tc>
          <w:tcPr>
            <w:tcW w:w="576" w:type="dxa"/>
            <w:tcBorders/>
          </w:tcPr>
          <w:p w14:paraId="28CB2DE0">
            <w:pPr>
              <w:pStyle w:val="style0"/>
              <w:jc w:val="center"/>
              <w:rPr/>
            </w:pPr>
            <w:r>
              <w:rPr>
                <w:rFonts w:ascii="宋体" w:eastAsia="宋体" w:hAnsi="宋体"/>
                <w:b/>
                <w:sz w:val="18"/>
              </w:rPr>
              <w:t>序号</w:t>
            </w:r>
          </w:p>
        </w:tc>
        <w:tc>
          <w:tcPr>
            <w:tcW w:w="1728" w:type="dxa"/>
            <w:tcBorders/>
          </w:tcPr>
          <w:p w14:paraId="8BA43D1C">
            <w:pPr>
              <w:pStyle w:val="style0"/>
              <w:jc w:val="center"/>
              <w:rPr/>
            </w:pPr>
            <w:r>
              <w:rPr>
                <w:rFonts w:ascii="宋体" w:eastAsia="宋体" w:hAnsi="宋体"/>
                <w:b/>
                <w:sz w:val="18"/>
              </w:rPr>
              <w:t>项目编码</w:t>
            </w:r>
          </w:p>
        </w:tc>
        <w:tc>
          <w:tcPr>
            <w:tcW w:w="2160" w:type="dxa"/>
            <w:tcBorders/>
          </w:tcPr>
          <w:p w14:paraId="23339990">
            <w:pPr>
              <w:pStyle w:val="style0"/>
              <w:jc w:val="center"/>
              <w:rPr/>
            </w:pPr>
            <w:r>
              <w:rPr>
                <w:rFonts w:ascii="宋体" w:eastAsia="宋体" w:hAnsi="宋体"/>
                <w:b/>
                <w:sz w:val="18"/>
              </w:rPr>
              <w:t>项目名称</w:t>
            </w:r>
          </w:p>
        </w:tc>
        <w:tc>
          <w:tcPr>
            <w:tcW w:w="3600" w:type="dxa"/>
            <w:tcBorders/>
          </w:tcPr>
          <w:p w14:paraId="9A4F2FBC">
            <w:pPr>
              <w:pStyle w:val="style0"/>
              <w:jc w:val="center"/>
              <w:rPr/>
            </w:pPr>
            <w:r>
              <w:rPr>
                <w:rFonts w:ascii="宋体" w:eastAsia="宋体" w:hAnsi="宋体"/>
                <w:b/>
                <w:sz w:val="18"/>
              </w:rPr>
              <w:t>项目特征描述</w:t>
            </w:r>
          </w:p>
        </w:tc>
        <w:tc>
          <w:tcPr>
            <w:tcW w:w="864" w:type="dxa"/>
            <w:tcBorders/>
          </w:tcPr>
          <w:p w14:paraId="A8DC7D9F">
            <w:pPr>
              <w:pStyle w:val="style0"/>
              <w:jc w:val="center"/>
              <w:rPr/>
            </w:pPr>
            <w:r>
              <w:rPr>
                <w:rFonts w:ascii="宋体" w:eastAsia="宋体" w:hAnsi="宋体"/>
                <w:b/>
                <w:sz w:val="18"/>
              </w:rPr>
              <w:t>计量单位</w:t>
            </w:r>
          </w:p>
        </w:tc>
        <w:tc>
          <w:tcPr>
            <w:tcW w:w="1152" w:type="dxa"/>
            <w:tcBorders/>
          </w:tcPr>
          <w:p w14:paraId="16BB5579">
            <w:pPr>
              <w:pStyle w:val="style0"/>
              <w:jc w:val="center"/>
              <w:rPr/>
            </w:pPr>
            <w:r>
              <w:rPr>
                <w:rFonts w:ascii="宋体" w:eastAsia="宋体" w:hAnsi="宋体"/>
                <w:b/>
                <w:sz w:val="18"/>
              </w:rPr>
              <w:t>工程量</w:t>
            </w:r>
          </w:p>
        </w:tc>
        <w:tc>
          <w:tcPr>
            <w:tcW w:w="1296" w:type="dxa"/>
            <w:tcBorders/>
          </w:tcPr>
          <w:p w14:paraId="DE78F27C">
            <w:pPr>
              <w:pStyle w:val="style0"/>
              <w:jc w:val="center"/>
              <w:rPr/>
            </w:pPr>
            <w:r>
              <w:rPr>
                <w:rFonts w:ascii="宋体" w:eastAsia="宋体" w:hAnsi="宋体"/>
                <w:b/>
                <w:sz w:val="18"/>
              </w:rPr>
              <w:t>综合单价（元）</w:t>
            </w:r>
          </w:p>
        </w:tc>
        <w:tc>
          <w:tcPr>
            <w:tcW w:w="1296" w:type="dxa"/>
            <w:tcBorders/>
          </w:tcPr>
          <w:p w14:paraId="A6D75A36">
            <w:pPr>
              <w:pStyle w:val="style0"/>
              <w:jc w:val="center"/>
              <w:rPr/>
            </w:pPr>
            <w:r>
              <w:rPr>
                <w:rFonts w:ascii="宋体" w:eastAsia="宋体" w:hAnsi="宋体"/>
                <w:b/>
                <w:sz w:val="18"/>
              </w:rPr>
              <w:t>合价（元）</w:t>
            </w:r>
          </w:p>
        </w:tc>
      </w:tr>
      <w:tr w14:paraId="E2E5912A">
        <w:tblPrEx/>
        <w:trPr>
          <w:jc w:val="center"/>
        </w:trPr>
        <w:tc>
          <w:tcPr>
            <w:tcW w:w="576" w:type="dxa"/>
            <w:tcBorders/>
          </w:tcPr>
          <w:p w14:paraId="8A7FEB28">
            <w:pPr>
              <w:pStyle w:val="style0"/>
              <w:jc w:val="center"/>
              <w:rPr/>
            </w:pPr>
            <w:r>
              <w:rPr>
                <w:rFonts w:ascii="宋体" w:eastAsia="宋体" w:hAnsi="宋体"/>
                <w:sz w:val="18"/>
              </w:rPr>
              <w:t>10</w:t>
            </w:r>
          </w:p>
        </w:tc>
        <w:tc>
          <w:tcPr>
            <w:tcW w:w="1728" w:type="dxa"/>
            <w:tcBorders/>
          </w:tcPr>
          <w:p w14:paraId="CAB05E75">
            <w:pPr>
              <w:pStyle w:val="style0"/>
              <w:jc w:val="center"/>
              <w:rPr/>
            </w:pPr>
            <w:r>
              <w:rPr>
                <w:rFonts w:ascii="宋体" w:eastAsia="宋体" w:hAnsi="宋体"/>
                <w:sz w:val="18"/>
              </w:rPr>
              <w:t>010101001010</w:t>
            </w:r>
          </w:p>
        </w:tc>
        <w:tc>
          <w:tcPr>
            <w:tcW w:w="2160" w:type="dxa"/>
            <w:tcBorders/>
          </w:tcPr>
          <w:p w14:paraId="EFE984B1">
            <w:pPr>
              <w:pStyle w:val="style0"/>
              <w:jc w:val="left"/>
              <w:rPr/>
            </w:pPr>
            <w:r>
              <w:rPr>
                <w:rFonts w:ascii="宋体" w:eastAsia="宋体" w:hAnsi="宋体"/>
                <w:sz w:val="18"/>
              </w:rPr>
              <w:t>拆除混凝土平石、卧石</w:t>
            </w:r>
          </w:p>
        </w:tc>
        <w:tc>
          <w:tcPr>
            <w:tcW w:w="3600" w:type="dxa"/>
            <w:tcBorders/>
          </w:tcPr>
          <w:p w14:paraId="B7279D03">
            <w:pPr>
              <w:pStyle w:val="style0"/>
              <w:jc w:val="center"/>
              <w:rPr/>
            </w:pPr>
            <w:r>
              <w:rPr>
                <w:rFonts w:ascii="宋体" w:eastAsia="宋体" w:hAnsi="宋体"/>
                <w:sz w:val="18"/>
              </w:rPr>
              <w:t>平石及基础拆除，材料分类堆放</w:t>
            </w:r>
          </w:p>
        </w:tc>
        <w:tc>
          <w:tcPr>
            <w:tcW w:w="864" w:type="dxa"/>
            <w:tcBorders/>
          </w:tcPr>
          <w:p w14:paraId="BAA0971C">
            <w:pPr>
              <w:pStyle w:val="style0"/>
              <w:jc w:val="center"/>
              <w:rPr/>
            </w:pPr>
            <w:r>
              <w:rPr>
                <w:rFonts w:ascii="宋体" w:eastAsia="宋体" w:hAnsi="宋体"/>
                <w:sz w:val="18"/>
              </w:rPr>
              <w:t>m</w:t>
            </w:r>
          </w:p>
        </w:tc>
        <w:tc>
          <w:tcPr>
            <w:tcW w:w="1152" w:type="dxa"/>
            <w:tcBorders/>
          </w:tcPr>
          <w:p w14:paraId="B7C5A418">
            <w:pPr>
              <w:pStyle w:val="style0"/>
              <w:jc w:val="center"/>
              <w:rPr/>
            </w:pPr>
            <w:r>
              <w:rPr>
                <w:rFonts w:ascii="宋体" w:eastAsia="宋体" w:hAnsi="宋体"/>
                <w:sz w:val="18"/>
              </w:rPr>
              <w:t>26,000.00</w:t>
            </w:r>
          </w:p>
        </w:tc>
        <w:tc>
          <w:tcPr>
            <w:tcW w:w="1296" w:type="dxa"/>
            <w:tcBorders/>
          </w:tcPr>
          <w:p w14:paraId="C5246784">
            <w:pPr>
              <w:pStyle w:val="style0"/>
              <w:jc w:val="center"/>
              <w:rPr/>
            </w:pPr>
            <w:r>
              <w:rPr>
                <w:rFonts w:ascii="宋体" w:eastAsia="宋体" w:hAnsi="宋体"/>
                <w:sz w:val="18"/>
              </w:rPr>
              <w:t>——</w:t>
            </w:r>
          </w:p>
        </w:tc>
        <w:tc>
          <w:tcPr>
            <w:tcW w:w="1296" w:type="dxa"/>
            <w:tcBorders/>
          </w:tcPr>
          <w:p w14:paraId="3D92BEBD">
            <w:pPr>
              <w:pStyle w:val="style0"/>
              <w:jc w:val="center"/>
              <w:rPr/>
            </w:pPr>
            <w:r>
              <w:rPr>
                <w:rFonts w:ascii="宋体" w:eastAsia="宋体" w:hAnsi="宋体"/>
                <w:sz w:val="18"/>
              </w:rPr>
              <w:t>——</w:t>
            </w:r>
          </w:p>
        </w:tc>
      </w:tr>
    </w:tbl>
    <w:p w14:paraId="44845CB2">
      <w:pPr>
        <w:pStyle w:val="style0"/>
        <w:rPr/>
      </w:pPr>
      <w:r>
        <w:br w:type="page"/>
      </w:r>
    </w:p>
    <w:p w14:paraId="453FA3B8">
      <w:pPr>
        <w:pStyle w:val="style0"/>
        <w:rPr/>
      </w:pPr>
    </w:p>
    <w:p w14:paraId="CB77EBE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0F2478C">
        <w:trPr>
          <w:jc w:val="center"/>
        </w:trPr>
        <w:tc>
          <w:tcPr>
            <w:tcW w:w="1440" w:type="dxa"/>
            <w:tcBorders/>
          </w:tcPr>
          <w:p w14:paraId="A673D3B9">
            <w:pPr>
              <w:pStyle w:val="style0"/>
              <w:jc w:val="center"/>
              <w:rPr/>
            </w:pPr>
            <w:r>
              <w:rPr>
                <w:rFonts w:ascii="宋体" w:eastAsia="宋体" w:hAnsi="宋体"/>
                <w:b/>
                <w:sz w:val="18"/>
              </w:rPr>
              <w:t>项目编码</w:t>
            </w:r>
          </w:p>
        </w:tc>
        <w:tc>
          <w:tcPr>
            <w:tcW w:w="1440" w:type="dxa"/>
            <w:tcBorders/>
          </w:tcPr>
          <w:p w14:paraId="C803F99C">
            <w:pPr>
              <w:pStyle w:val="style0"/>
              <w:jc w:val="center"/>
              <w:rPr/>
            </w:pPr>
            <w:r>
              <w:rPr>
                <w:rFonts w:ascii="宋体" w:eastAsia="宋体" w:hAnsi="宋体"/>
                <w:sz w:val="18"/>
              </w:rPr>
              <w:t>010101001010</w:t>
            </w:r>
          </w:p>
        </w:tc>
        <w:tc>
          <w:tcPr>
            <w:tcW w:w="1440" w:type="dxa"/>
            <w:tcBorders/>
          </w:tcPr>
          <w:p w14:paraId="59F0D2A9">
            <w:pPr>
              <w:pStyle w:val="style0"/>
              <w:jc w:val="center"/>
              <w:rPr/>
            </w:pPr>
            <w:r>
              <w:rPr>
                <w:rFonts w:ascii="宋体" w:eastAsia="宋体" w:hAnsi="宋体"/>
                <w:b/>
                <w:sz w:val="18"/>
              </w:rPr>
              <w:t>项目名称</w:t>
            </w:r>
          </w:p>
        </w:tc>
        <w:tc>
          <w:tcPr>
            <w:tcW w:w="1440" w:type="dxa"/>
            <w:tcBorders/>
          </w:tcPr>
          <w:p w14:paraId="78F20A19">
            <w:pPr>
              <w:pStyle w:val="style0"/>
              <w:jc w:val="center"/>
              <w:rPr/>
            </w:pPr>
            <w:r>
              <w:rPr>
                <w:rFonts w:ascii="宋体" w:eastAsia="宋体" w:hAnsi="宋体"/>
                <w:sz w:val="18"/>
              </w:rPr>
              <w:t>拆除混凝土平石、卧石</w:t>
            </w:r>
          </w:p>
        </w:tc>
        <w:tc>
          <w:tcPr>
            <w:tcW w:w="1440" w:type="dxa"/>
            <w:tcBorders/>
          </w:tcPr>
          <w:p w14:paraId="FE81E3A8">
            <w:pPr>
              <w:pStyle w:val="style0"/>
              <w:jc w:val="center"/>
              <w:rPr/>
            </w:pPr>
            <w:r>
              <w:rPr>
                <w:rFonts w:ascii="宋体" w:eastAsia="宋体" w:hAnsi="宋体"/>
                <w:b/>
                <w:sz w:val="18"/>
              </w:rPr>
              <w:t>计量单位</w:t>
            </w:r>
          </w:p>
        </w:tc>
        <w:tc>
          <w:tcPr>
            <w:tcW w:w="1440" w:type="dxa"/>
            <w:tcBorders/>
          </w:tcPr>
          <w:p w14:paraId="EA324A62">
            <w:pPr>
              <w:pStyle w:val="style0"/>
              <w:jc w:val="center"/>
              <w:rPr/>
            </w:pPr>
            <w:r>
              <w:rPr>
                <w:rFonts w:ascii="宋体" w:eastAsia="宋体" w:hAnsi="宋体"/>
                <w:sz w:val="18"/>
              </w:rPr>
              <w:t>m</w:t>
            </w:r>
          </w:p>
        </w:tc>
      </w:tr>
      <w:tr w14:paraId="DB155967">
        <w:tblPrEx/>
        <w:trPr>
          <w:jc w:val="center"/>
        </w:trPr>
        <w:tc>
          <w:tcPr>
            <w:tcW w:w="1440" w:type="dxa"/>
            <w:tcBorders/>
          </w:tcPr>
          <w:p w14:paraId="B899B918">
            <w:pPr>
              <w:pStyle w:val="style0"/>
              <w:jc w:val="center"/>
              <w:rPr/>
            </w:pPr>
            <w:r>
              <w:rPr>
                <w:rFonts w:ascii="宋体" w:eastAsia="宋体" w:hAnsi="宋体"/>
                <w:b/>
                <w:sz w:val="18"/>
              </w:rPr>
              <w:t>清单工程量</w:t>
            </w:r>
          </w:p>
        </w:tc>
        <w:tc>
          <w:tcPr>
            <w:tcW w:w="1440" w:type="dxa"/>
            <w:tcBorders/>
          </w:tcPr>
          <w:p w14:paraId="CBF2BE0A">
            <w:pPr>
              <w:pStyle w:val="style0"/>
              <w:jc w:val="center"/>
              <w:rPr/>
            </w:pPr>
            <w:r>
              <w:rPr>
                <w:rFonts w:ascii="宋体" w:eastAsia="宋体" w:hAnsi="宋体"/>
                <w:sz w:val="18"/>
              </w:rPr>
              <w:t>26,000.00</w:t>
            </w:r>
          </w:p>
        </w:tc>
        <w:tc>
          <w:tcPr>
            <w:tcW w:w="1440" w:type="dxa"/>
            <w:tcBorders/>
          </w:tcPr>
          <w:p w14:paraId="B3835DC7">
            <w:pPr>
              <w:pStyle w:val="style0"/>
              <w:jc w:val="center"/>
              <w:rPr/>
            </w:pPr>
            <w:r>
              <w:rPr>
                <w:rFonts w:ascii="宋体" w:eastAsia="宋体" w:hAnsi="宋体"/>
                <w:b/>
                <w:sz w:val="18"/>
              </w:rPr>
              <w:t>综合单价</w:t>
            </w:r>
          </w:p>
        </w:tc>
        <w:tc>
          <w:tcPr>
            <w:tcW w:w="1440" w:type="dxa"/>
            <w:tcBorders/>
          </w:tcPr>
          <w:p w14:paraId="1EDCC3C6">
            <w:pPr>
              <w:pStyle w:val="style0"/>
              <w:jc w:val="center"/>
              <w:rPr/>
            </w:pPr>
            <w:r>
              <w:rPr>
                <w:rFonts w:ascii="宋体" w:eastAsia="宋体" w:hAnsi="宋体"/>
                <w:sz w:val="18"/>
              </w:rPr>
              <w:t>——</w:t>
            </w:r>
          </w:p>
        </w:tc>
        <w:tc>
          <w:tcPr>
            <w:tcW w:w="1440" w:type="dxa"/>
            <w:tcBorders/>
          </w:tcPr>
          <w:p w14:paraId="2A184FB8">
            <w:pPr>
              <w:pStyle w:val="style0"/>
              <w:jc w:val="center"/>
              <w:rPr/>
            </w:pPr>
            <w:r>
              <w:rPr>
                <w:rFonts w:ascii="宋体" w:eastAsia="宋体" w:hAnsi="宋体"/>
                <w:b/>
                <w:sz w:val="18"/>
              </w:rPr>
              <w:t>合价</w:t>
            </w:r>
          </w:p>
        </w:tc>
        <w:tc>
          <w:tcPr>
            <w:tcW w:w="1440" w:type="dxa"/>
            <w:tcBorders/>
          </w:tcPr>
          <w:p w14:paraId="64F1C819">
            <w:pPr>
              <w:pStyle w:val="style0"/>
              <w:jc w:val="center"/>
              <w:rPr/>
            </w:pPr>
            <w:r>
              <w:rPr>
                <w:rFonts w:ascii="宋体" w:eastAsia="宋体" w:hAnsi="宋体"/>
                <w:sz w:val="18"/>
              </w:rPr>
              <w:t>——</w:t>
            </w:r>
          </w:p>
        </w:tc>
      </w:tr>
    </w:tbl>
    <w:p w14:paraId="9F97AAC9">
      <w:pPr>
        <w:pStyle w:val="style0"/>
        <w:rPr/>
      </w:pPr>
      <w:r>
        <w:rPr>
          <w:rFonts w:ascii="宋体" w:eastAsia="宋体" w:hAnsi="宋体"/>
          <w:sz w:val="18"/>
        </w:rPr>
        <w:t>项目特征：平石及基础拆除，材料分类堆放</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B849AA3">
        <w:trPr>
          <w:jc w:val="center"/>
        </w:trPr>
        <w:tc>
          <w:tcPr>
            <w:tcW w:w="1728" w:type="dxa"/>
            <w:tcBorders/>
          </w:tcPr>
          <w:p w14:paraId="9E1E17FE">
            <w:pPr>
              <w:pStyle w:val="style0"/>
              <w:jc w:val="center"/>
              <w:rPr/>
            </w:pPr>
            <w:r>
              <w:rPr>
                <w:rFonts w:ascii="宋体" w:eastAsia="宋体" w:hAnsi="宋体"/>
                <w:b/>
                <w:sz w:val="18"/>
              </w:rPr>
              <w:t>费用名称</w:t>
            </w:r>
          </w:p>
        </w:tc>
        <w:tc>
          <w:tcPr>
            <w:tcW w:w="1728" w:type="dxa"/>
            <w:tcBorders/>
          </w:tcPr>
          <w:p w14:paraId="D1F58738">
            <w:pPr>
              <w:pStyle w:val="style0"/>
              <w:jc w:val="center"/>
              <w:rPr/>
            </w:pPr>
            <w:r>
              <w:rPr>
                <w:rFonts w:ascii="宋体" w:eastAsia="宋体" w:hAnsi="宋体"/>
                <w:b/>
                <w:sz w:val="18"/>
              </w:rPr>
              <w:t>单位</w:t>
            </w:r>
          </w:p>
        </w:tc>
        <w:tc>
          <w:tcPr>
            <w:tcW w:w="1728" w:type="dxa"/>
            <w:tcBorders/>
          </w:tcPr>
          <w:p w14:paraId="6066A1F2">
            <w:pPr>
              <w:pStyle w:val="style0"/>
              <w:jc w:val="center"/>
              <w:rPr/>
            </w:pPr>
            <w:r>
              <w:rPr>
                <w:rFonts w:ascii="宋体" w:eastAsia="宋体" w:hAnsi="宋体"/>
                <w:b/>
                <w:sz w:val="18"/>
              </w:rPr>
              <w:t>消耗量</w:t>
            </w:r>
          </w:p>
        </w:tc>
        <w:tc>
          <w:tcPr>
            <w:tcW w:w="1728" w:type="dxa"/>
            <w:tcBorders/>
          </w:tcPr>
          <w:p w14:paraId="6276AD49">
            <w:pPr>
              <w:pStyle w:val="style0"/>
              <w:jc w:val="center"/>
              <w:rPr/>
            </w:pPr>
            <w:r>
              <w:rPr>
                <w:rFonts w:ascii="宋体" w:eastAsia="宋体" w:hAnsi="宋体"/>
                <w:b/>
                <w:sz w:val="18"/>
              </w:rPr>
              <w:t>单价（元）</w:t>
            </w:r>
          </w:p>
        </w:tc>
        <w:tc>
          <w:tcPr>
            <w:tcW w:w="1728" w:type="dxa"/>
            <w:tcBorders/>
          </w:tcPr>
          <w:p w14:paraId="791D9334">
            <w:pPr>
              <w:pStyle w:val="style0"/>
              <w:jc w:val="center"/>
              <w:rPr/>
            </w:pPr>
            <w:r>
              <w:rPr>
                <w:rFonts w:ascii="宋体" w:eastAsia="宋体" w:hAnsi="宋体"/>
                <w:b/>
                <w:sz w:val="18"/>
              </w:rPr>
              <w:t>合价（元）</w:t>
            </w:r>
          </w:p>
        </w:tc>
      </w:tr>
      <w:tr w14:paraId="9751EF05">
        <w:tblPrEx/>
        <w:trPr>
          <w:jc w:val="center"/>
        </w:trPr>
        <w:tc>
          <w:tcPr>
            <w:tcW w:w="1728" w:type="dxa"/>
            <w:tcBorders/>
          </w:tcPr>
          <w:p w14:paraId="DF498FD3">
            <w:pPr>
              <w:pStyle w:val="style0"/>
              <w:jc w:val="center"/>
              <w:rPr/>
            </w:pPr>
            <w:r>
              <w:rPr>
                <w:rFonts w:ascii="宋体" w:eastAsia="宋体" w:hAnsi="宋体"/>
                <w:sz w:val="18"/>
              </w:rPr>
              <w:t>人工费</w:t>
            </w:r>
          </w:p>
        </w:tc>
        <w:tc>
          <w:tcPr>
            <w:tcW w:w="1728" w:type="dxa"/>
            <w:tcBorders/>
          </w:tcPr>
          <w:p w14:paraId="2502E41E">
            <w:pPr>
              <w:pStyle w:val="style0"/>
              <w:jc w:val="center"/>
              <w:rPr/>
            </w:pPr>
          </w:p>
        </w:tc>
        <w:tc>
          <w:tcPr>
            <w:tcW w:w="1728" w:type="dxa"/>
            <w:tcBorders/>
          </w:tcPr>
          <w:p w14:paraId="C5B54B4C">
            <w:pPr>
              <w:pStyle w:val="style0"/>
              <w:jc w:val="center"/>
              <w:rPr/>
            </w:pPr>
          </w:p>
        </w:tc>
        <w:tc>
          <w:tcPr>
            <w:tcW w:w="1728" w:type="dxa"/>
            <w:tcBorders/>
          </w:tcPr>
          <w:p w14:paraId="EEA3C198">
            <w:pPr>
              <w:pStyle w:val="style0"/>
              <w:jc w:val="center"/>
              <w:rPr/>
            </w:pPr>
          </w:p>
        </w:tc>
        <w:tc>
          <w:tcPr>
            <w:tcW w:w="1728" w:type="dxa"/>
            <w:tcBorders/>
          </w:tcPr>
          <w:p w14:paraId="FD34FB7F">
            <w:pPr>
              <w:pStyle w:val="style0"/>
              <w:jc w:val="center"/>
              <w:rPr/>
            </w:pPr>
          </w:p>
        </w:tc>
      </w:tr>
      <w:tr w14:paraId="1D98F810">
        <w:tblPrEx/>
        <w:trPr>
          <w:jc w:val="center"/>
        </w:trPr>
        <w:tc>
          <w:tcPr>
            <w:tcW w:w="1728" w:type="dxa"/>
            <w:tcBorders/>
          </w:tcPr>
          <w:p w14:paraId="7407435C">
            <w:pPr>
              <w:pStyle w:val="style0"/>
              <w:jc w:val="center"/>
              <w:rPr/>
            </w:pPr>
            <w:r>
              <w:rPr>
                <w:rFonts w:ascii="宋体" w:eastAsia="宋体" w:hAnsi="宋体"/>
                <w:sz w:val="18"/>
              </w:rPr>
              <w:t>材料费</w:t>
            </w:r>
          </w:p>
        </w:tc>
        <w:tc>
          <w:tcPr>
            <w:tcW w:w="1728" w:type="dxa"/>
            <w:tcBorders/>
          </w:tcPr>
          <w:p w14:paraId="19CCB89A">
            <w:pPr>
              <w:pStyle w:val="style0"/>
              <w:jc w:val="center"/>
              <w:rPr/>
            </w:pPr>
          </w:p>
        </w:tc>
        <w:tc>
          <w:tcPr>
            <w:tcW w:w="1728" w:type="dxa"/>
            <w:tcBorders/>
          </w:tcPr>
          <w:p w14:paraId="E1665F96">
            <w:pPr>
              <w:pStyle w:val="style0"/>
              <w:jc w:val="center"/>
              <w:rPr/>
            </w:pPr>
          </w:p>
        </w:tc>
        <w:tc>
          <w:tcPr>
            <w:tcW w:w="1728" w:type="dxa"/>
            <w:tcBorders/>
          </w:tcPr>
          <w:p w14:paraId="BA3142B9">
            <w:pPr>
              <w:pStyle w:val="style0"/>
              <w:jc w:val="center"/>
              <w:rPr/>
            </w:pPr>
          </w:p>
        </w:tc>
        <w:tc>
          <w:tcPr>
            <w:tcW w:w="1728" w:type="dxa"/>
            <w:tcBorders/>
          </w:tcPr>
          <w:p w14:paraId="1E1145C3">
            <w:pPr>
              <w:pStyle w:val="style0"/>
              <w:jc w:val="center"/>
              <w:rPr/>
            </w:pPr>
          </w:p>
        </w:tc>
      </w:tr>
      <w:tr w14:paraId="353A35CD">
        <w:tblPrEx/>
        <w:trPr>
          <w:jc w:val="center"/>
        </w:trPr>
        <w:tc>
          <w:tcPr>
            <w:tcW w:w="1728" w:type="dxa"/>
            <w:tcBorders/>
          </w:tcPr>
          <w:p w14:paraId="CB39CD78">
            <w:pPr>
              <w:pStyle w:val="style0"/>
              <w:jc w:val="center"/>
              <w:rPr/>
            </w:pPr>
            <w:r>
              <w:rPr>
                <w:rFonts w:ascii="宋体" w:eastAsia="宋体" w:hAnsi="宋体"/>
                <w:sz w:val="18"/>
              </w:rPr>
              <w:t>机械费</w:t>
            </w:r>
          </w:p>
        </w:tc>
        <w:tc>
          <w:tcPr>
            <w:tcW w:w="1728" w:type="dxa"/>
            <w:tcBorders/>
          </w:tcPr>
          <w:p w14:paraId="61DADCD0">
            <w:pPr>
              <w:pStyle w:val="style0"/>
              <w:jc w:val="center"/>
              <w:rPr/>
            </w:pPr>
          </w:p>
        </w:tc>
        <w:tc>
          <w:tcPr>
            <w:tcW w:w="1728" w:type="dxa"/>
            <w:tcBorders/>
          </w:tcPr>
          <w:p w14:paraId="50682845">
            <w:pPr>
              <w:pStyle w:val="style0"/>
              <w:jc w:val="center"/>
              <w:rPr/>
            </w:pPr>
          </w:p>
        </w:tc>
        <w:tc>
          <w:tcPr>
            <w:tcW w:w="1728" w:type="dxa"/>
            <w:tcBorders/>
          </w:tcPr>
          <w:p w14:paraId="31185431">
            <w:pPr>
              <w:pStyle w:val="style0"/>
              <w:jc w:val="center"/>
              <w:rPr/>
            </w:pPr>
          </w:p>
        </w:tc>
        <w:tc>
          <w:tcPr>
            <w:tcW w:w="1728" w:type="dxa"/>
            <w:tcBorders/>
          </w:tcPr>
          <w:p w14:paraId="713E0ACA">
            <w:pPr>
              <w:pStyle w:val="style0"/>
              <w:jc w:val="center"/>
              <w:rPr/>
            </w:pPr>
          </w:p>
        </w:tc>
      </w:tr>
      <w:tr w14:paraId="A6574068">
        <w:tblPrEx/>
        <w:trPr>
          <w:jc w:val="center"/>
        </w:trPr>
        <w:tc>
          <w:tcPr>
            <w:tcW w:w="1728" w:type="dxa"/>
            <w:tcBorders/>
          </w:tcPr>
          <w:p w14:paraId="94BA2B5C">
            <w:pPr>
              <w:pStyle w:val="style0"/>
              <w:jc w:val="center"/>
              <w:rPr/>
            </w:pPr>
            <w:r>
              <w:rPr>
                <w:rFonts w:ascii="宋体" w:eastAsia="宋体" w:hAnsi="宋体"/>
                <w:sz w:val="18"/>
              </w:rPr>
              <w:t>企业管理费</w:t>
            </w:r>
          </w:p>
        </w:tc>
        <w:tc>
          <w:tcPr>
            <w:tcW w:w="1728" w:type="dxa"/>
            <w:tcBorders/>
          </w:tcPr>
          <w:p w14:paraId="6E07937C">
            <w:pPr>
              <w:pStyle w:val="style0"/>
              <w:jc w:val="center"/>
              <w:rPr/>
            </w:pPr>
          </w:p>
        </w:tc>
        <w:tc>
          <w:tcPr>
            <w:tcW w:w="1728" w:type="dxa"/>
            <w:tcBorders/>
          </w:tcPr>
          <w:p w14:paraId="EB66A040">
            <w:pPr>
              <w:pStyle w:val="style0"/>
              <w:jc w:val="center"/>
              <w:rPr/>
            </w:pPr>
          </w:p>
        </w:tc>
        <w:tc>
          <w:tcPr>
            <w:tcW w:w="1728" w:type="dxa"/>
            <w:tcBorders/>
          </w:tcPr>
          <w:p w14:paraId="7FD34647">
            <w:pPr>
              <w:pStyle w:val="style0"/>
              <w:jc w:val="center"/>
              <w:rPr/>
            </w:pPr>
          </w:p>
        </w:tc>
        <w:tc>
          <w:tcPr>
            <w:tcW w:w="1728" w:type="dxa"/>
            <w:tcBorders/>
          </w:tcPr>
          <w:p w14:paraId="6F6F1FCD">
            <w:pPr>
              <w:pStyle w:val="style0"/>
              <w:jc w:val="center"/>
              <w:rPr/>
            </w:pPr>
          </w:p>
        </w:tc>
      </w:tr>
      <w:tr w14:paraId="67B4B38A">
        <w:tblPrEx/>
        <w:trPr>
          <w:jc w:val="center"/>
        </w:trPr>
        <w:tc>
          <w:tcPr>
            <w:tcW w:w="1728" w:type="dxa"/>
            <w:tcBorders/>
          </w:tcPr>
          <w:p w14:paraId="8646D325">
            <w:pPr>
              <w:pStyle w:val="style0"/>
              <w:jc w:val="center"/>
              <w:rPr/>
            </w:pPr>
            <w:r>
              <w:rPr>
                <w:rFonts w:ascii="宋体" w:eastAsia="宋体" w:hAnsi="宋体"/>
                <w:sz w:val="18"/>
              </w:rPr>
              <w:t>利润</w:t>
            </w:r>
          </w:p>
        </w:tc>
        <w:tc>
          <w:tcPr>
            <w:tcW w:w="1728" w:type="dxa"/>
            <w:tcBorders/>
          </w:tcPr>
          <w:p w14:paraId="354FC2B6">
            <w:pPr>
              <w:pStyle w:val="style0"/>
              <w:jc w:val="center"/>
              <w:rPr/>
            </w:pPr>
          </w:p>
        </w:tc>
        <w:tc>
          <w:tcPr>
            <w:tcW w:w="1728" w:type="dxa"/>
            <w:tcBorders/>
          </w:tcPr>
          <w:p w14:paraId="B1D6ABD2">
            <w:pPr>
              <w:pStyle w:val="style0"/>
              <w:jc w:val="center"/>
              <w:rPr/>
            </w:pPr>
          </w:p>
        </w:tc>
        <w:tc>
          <w:tcPr>
            <w:tcW w:w="1728" w:type="dxa"/>
            <w:tcBorders/>
          </w:tcPr>
          <w:p w14:paraId="F2062AA1">
            <w:pPr>
              <w:pStyle w:val="style0"/>
              <w:jc w:val="center"/>
              <w:rPr/>
            </w:pPr>
          </w:p>
        </w:tc>
        <w:tc>
          <w:tcPr>
            <w:tcW w:w="1728" w:type="dxa"/>
            <w:tcBorders/>
          </w:tcPr>
          <w:p w14:paraId="A5A15655">
            <w:pPr>
              <w:pStyle w:val="style0"/>
              <w:jc w:val="center"/>
              <w:rPr/>
            </w:pPr>
          </w:p>
        </w:tc>
      </w:tr>
    </w:tbl>
    <w:p w14:paraId="B52DF76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5"/>
        <w:gridCol w:w="1244"/>
        <w:gridCol w:w="1863"/>
        <w:gridCol w:w="702"/>
        <w:gridCol w:w="930"/>
        <w:gridCol w:w="986"/>
        <w:gridCol w:w="985"/>
      </w:tblGrid>
      <w:tr w14:paraId="C38120D8">
        <w:trPr>
          <w:jc w:val="center"/>
        </w:trPr>
        <w:tc>
          <w:tcPr>
            <w:tcW w:w="576" w:type="dxa"/>
            <w:tcBorders/>
          </w:tcPr>
          <w:p w14:paraId="22ACA3B0">
            <w:pPr>
              <w:pStyle w:val="style0"/>
              <w:jc w:val="center"/>
              <w:rPr/>
            </w:pPr>
            <w:r>
              <w:rPr>
                <w:rFonts w:ascii="宋体" w:eastAsia="宋体" w:hAnsi="宋体"/>
                <w:b/>
                <w:sz w:val="18"/>
              </w:rPr>
              <w:t>序号</w:t>
            </w:r>
          </w:p>
        </w:tc>
        <w:tc>
          <w:tcPr>
            <w:tcW w:w="1728" w:type="dxa"/>
            <w:tcBorders/>
          </w:tcPr>
          <w:p w14:paraId="07B0560F">
            <w:pPr>
              <w:pStyle w:val="style0"/>
              <w:jc w:val="center"/>
              <w:rPr/>
            </w:pPr>
            <w:r>
              <w:rPr>
                <w:rFonts w:ascii="宋体" w:eastAsia="宋体" w:hAnsi="宋体"/>
                <w:b/>
                <w:sz w:val="18"/>
              </w:rPr>
              <w:t>项目编码</w:t>
            </w:r>
          </w:p>
        </w:tc>
        <w:tc>
          <w:tcPr>
            <w:tcW w:w="2160" w:type="dxa"/>
            <w:tcBorders/>
          </w:tcPr>
          <w:p w14:paraId="BAE592DB">
            <w:pPr>
              <w:pStyle w:val="style0"/>
              <w:jc w:val="center"/>
              <w:rPr/>
            </w:pPr>
            <w:r>
              <w:rPr>
                <w:rFonts w:ascii="宋体" w:eastAsia="宋体" w:hAnsi="宋体"/>
                <w:b/>
                <w:sz w:val="18"/>
              </w:rPr>
              <w:t>项目名称</w:t>
            </w:r>
          </w:p>
        </w:tc>
        <w:tc>
          <w:tcPr>
            <w:tcW w:w="3600" w:type="dxa"/>
            <w:tcBorders/>
          </w:tcPr>
          <w:p w14:paraId="7721C285">
            <w:pPr>
              <w:pStyle w:val="style0"/>
              <w:jc w:val="center"/>
              <w:rPr/>
            </w:pPr>
            <w:r>
              <w:rPr>
                <w:rFonts w:ascii="宋体" w:eastAsia="宋体" w:hAnsi="宋体"/>
                <w:b/>
                <w:sz w:val="18"/>
              </w:rPr>
              <w:t>项目特征描述</w:t>
            </w:r>
          </w:p>
        </w:tc>
        <w:tc>
          <w:tcPr>
            <w:tcW w:w="864" w:type="dxa"/>
            <w:tcBorders/>
          </w:tcPr>
          <w:p w14:paraId="423A1AB8">
            <w:pPr>
              <w:pStyle w:val="style0"/>
              <w:jc w:val="center"/>
              <w:rPr/>
            </w:pPr>
            <w:r>
              <w:rPr>
                <w:rFonts w:ascii="宋体" w:eastAsia="宋体" w:hAnsi="宋体"/>
                <w:b/>
                <w:sz w:val="18"/>
              </w:rPr>
              <w:t>计量单位</w:t>
            </w:r>
          </w:p>
        </w:tc>
        <w:tc>
          <w:tcPr>
            <w:tcW w:w="1152" w:type="dxa"/>
            <w:tcBorders/>
          </w:tcPr>
          <w:p w14:paraId="E4593571">
            <w:pPr>
              <w:pStyle w:val="style0"/>
              <w:jc w:val="center"/>
              <w:rPr/>
            </w:pPr>
            <w:r>
              <w:rPr>
                <w:rFonts w:ascii="宋体" w:eastAsia="宋体" w:hAnsi="宋体"/>
                <w:b/>
                <w:sz w:val="18"/>
              </w:rPr>
              <w:t>工程量</w:t>
            </w:r>
          </w:p>
        </w:tc>
        <w:tc>
          <w:tcPr>
            <w:tcW w:w="1296" w:type="dxa"/>
            <w:tcBorders/>
          </w:tcPr>
          <w:p w14:paraId="975FBF53">
            <w:pPr>
              <w:pStyle w:val="style0"/>
              <w:jc w:val="center"/>
              <w:rPr/>
            </w:pPr>
            <w:r>
              <w:rPr>
                <w:rFonts w:ascii="宋体" w:eastAsia="宋体" w:hAnsi="宋体"/>
                <w:b/>
                <w:sz w:val="18"/>
              </w:rPr>
              <w:t>综合单价（元）</w:t>
            </w:r>
          </w:p>
        </w:tc>
        <w:tc>
          <w:tcPr>
            <w:tcW w:w="1296" w:type="dxa"/>
            <w:tcBorders/>
          </w:tcPr>
          <w:p w14:paraId="C9F4EEBE">
            <w:pPr>
              <w:pStyle w:val="style0"/>
              <w:jc w:val="center"/>
              <w:rPr/>
            </w:pPr>
            <w:r>
              <w:rPr>
                <w:rFonts w:ascii="宋体" w:eastAsia="宋体" w:hAnsi="宋体"/>
                <w:b/>
                <w:sz w:val="18"/>
              </w:rPr>
              <w:t>合价（元）</w:t>
            </w:r>
          </w:p>
        </w:tc>
      </w:tr>
      <w:tr w14:paraId="B18497BD">
        <w:tblPrEx/>
        <w:trPr>
          <w:jc w:val="center"/>
        </w:trPr>
        <w:tc>
          <w:tcPr>
            <w:tcW w:w="576" w:type="dxa"/>
            <w:tcBorders/>
          </w:tcPr>
          <w:p w14:paraId="94D4D76F">
            <w:pPr>
              <w:pStyle w:val="style0"/>
              <w:jc w:val="center"/>
              <w:rPr/>
            </w:pPr>
            <w:r>
              <w:rPr>
                <w:rFonts w:ascii="宋体" w:eastAsia="宋体" w:hAnsi="宋体"/>
                <w:sz w:val="18"/>
              </w:rPr>
              <w:t>11</w:t>
            </w:r>
          </w:p>
        </w:tc>
        <w:tc>
          <w:tcPr>
            <w:tcW w:w="1728" w:type="dxa"/>
            <w:tcBorders/>
          </w:tcPr>
          <w:p w14:paraId="34DD52C8">
            <w:pPr>
              <w:pStyle w:val="style0"/>
              <w:jc w:val="center"/>
              <w:rPr/>
            </w:pPr>
            <w:r>
              <w:rPr>
                <w:rFonts w:ascii="宋体" w:eastAsia="宋体" w:hAnsi="宋体"/>
                <w:sz w:val="18"/>
              </w:rPr>
              <w:t>010101001011</w:t>
            </w:r>
          </w:p>
        </w:tc>
        <w:tc>
          <w:tcPr>
            <w:tcW w:w="2160" w:type="dxa"/>
            <w:tcBorders/>
          </w:tcPr>
          <w:p w14:paraId="1A728182">
            <w:pPr>
              <w:pStyle w:val="style0"/>
              <w:jc w:val="left"/>
              <w:rPr/>
            </w:pPr>
            <w:r>
              <w:rPr>
                <w:rFonts w:ascii="宋体" w:eastAsia="宋体" w:hAnsi="宋体"/>
                <w:sz w:val="18"/>
              </w:rPr>
              <w:t>拆除砖砌检查井</w:t>
            </w:r>
          </w:p>
        </w:tc>
        <w:tc>
          <w:tcPr>
            <w:tcW w:w="3600" w:type="dxa"/>
            <w:tcBorders/>
          </w:tcPr>
          <w:p w14:paraId="FC96407D">
            <w:pPr>
              <w:pStyle w:val="style0"/>
              <w:jc w:val="center"/>
              <w:rPr/>
            </w:pPr>
            <w:r>
              <w:rPr>
                <w:rFonts w:ascii="宋体" w:eastAsia="宋体" w:hAnsi="宋体"/>
                <w:sz w:val="18"/>
              </w:rPr>
              <w:t>井深1.5m以内，井体拆除，井盖回收，槽底清理</w:t>
            </w:r>
          </w:p>
        </w:tc>
        <w:tc>
          <w:tcPr>
            <w:tcW w:w="864" w:type="dxa"/>
            <w:tcBorders/>
          </w:tcPr>
          <w:p w14:paraId="EFB7C40A">
            <w:pPr>
              <w:pStyle w:val="style0"/>
              <w:jc w:val="center"/>
              <w:rPr/>
            </w:pPr>
            <w:r>
              <w:rPr>
                <w:rFonts w:ascii="宋体" w:eastAsia="宋体" w:hAnsi="宋体"/>
                <w:sz w:val="18"/>
              </w:rPr>
              <w:t>座</w:t>
            </w:r>
          </w:p>
        </w:tc>
        <w:tc>
          <w:tcPr>
            <w:tcW w:w="1152" w:type="dxa"/>
            <w:tcBorders/>
          </w:tcPr>
          <w:p w14:paraId="80BD1FF0">
            <w:pPr>
              <w:pStyle w:val="style0"/>
              <w:jc w:val="center"/>
              <w:rPr/>
            </w:pPr>
            <w:r>
              <w:rPr>
                <w:rFonts w:ascii="宋体" w:eastAsia="宋体" w:hAnsi="宋体"/>
                <w:sz w:val="18"/>
              </w:rPr>
              <w:t>450.00</w:t>
            </w:r>
          </w:p>
        </w:tc>
        <w:tc>
          <w:tcPr>
            <w:tcW w:w="1296" w:type="dxa"/>
            <w:tcBorders/>
          </w:tcPr>
          <w:p w14:paraId="59C62A6C">
            <w:pPr>
              <w:pStyle w:val="style0"/>
              <w:jc w:val="center"/>
              <w:rPr/>
            </w:pPr>
            <w:r>
              <w:rPr>
                <w:rFonts w:ascii="宋体" w:eastAsia="宋体" w:hAnsi="宋体"/>
                <w:sz w:val="18"/>
              </w:rPr>
              <w:t>——</w:t>
            </w:r>
          </w:p>
        </w:tc>
        <w:tc>
          <w:tcPr>
            <w:tcW w:w="1296" w:type="dxa"/>
            <w:tcBorders/>
          </w:tcPr>
          <w:p w14:paraId="6047FD8F">
            <w:pPr>
              <w:pStyle w:val="style0"/>
              <w:jc w:val="center"/>
              <w:rPr/>
            </w:pPr>
            <w:r>
              <w:rPr>
                <w:rFonts w:ascii="宋体" w:eastAsia="宋体" w:hAnsi="宋体"/>
                <w:sz w:val="18"/>
              </w:rPr>
              <w:t>——</w:t>
            </w:r>
          </w:p>
        </w:tc>
      </w:tr>
    </w:tbl>
    <w:p w14:paraId="48958F37">
      <w:pPr>
        <w:pStyle w:val="style0"/>
        <w:rPr/>
      </w:pPr>
      <w:r>
        <w:br w:type="page"/>
      </w:r>
    </w:p>
    <w:p w14:paraId="3B30A01B">
      <w:pPr>
        <w:pStyle w:val="style0"/>
        <w:rPr/>
      </w:pPr>
    </w:p>
    <w:p w14:paraId="CFA85CE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65B5761">
        <w:trPr>
          <w:jc w:val="center"/>
        </w:trPr>
        <w:tc>
          <w:tcPr>
            <w:tcW w:w="1440" w:type="dxa"/>
            <w:tcBorders/>
          </w:tcPr>
          <w:p w14:paraId="CBE39AA4">
            <w:pPr>
              <w:pStyle w:val="style0"/>
              <w:jc w:val="center"/>
              <w:rPr/>
            </w:pPr>
            <w:r>
              <w:rPr>
                <w:rFonts w:ascii="宋体" w:eastAsia="宋体" w:hAnsi="宋体"/>
                <w:b/>
                <w:sz w:val="18"/>
              </w:rPr>
              <w:t>项目编码</w:t>
            </w:r>
          </w:p>
        </w:tc>
        <w:tc>
          <w:tcPr>
            <w:tcW w:w="1440" w:type="dxa"/>
            <w:tcBorders/>
          </w:tcPr>
          <w:p w14:paraId="1BE3BF57">
            <w:pPr>
              <w:pStyle w:val="style0"/>
              <w:jc w:val="center"/>
              <w:rPr/>
            </w:pPr>
            <w:r>
              <w:rPr>
                <w:rFonts w:ascii="宋体" w:eastAsia="宋体" w:hAnsi="宋体"/>
                <w:sz w:val="18"/>
              </w:rPr>
              <w:t>010101001011</w:t>
            </w:r>
          </w:p>
        </w:tc>
        <w:tc>
          <w:tcPr>
            <w:tcW w:w="1440" w:type="dxa"/>
            <w:tcBorders/>
          </w:tcPr>
          <w:p w14:paraId="DBAB21A7">
            <w:pPr>
              <w:pStyle w:val="style0"/>
              <w:jc w:val="center"/>
              <w:rPr/>
            </w:pPr>
            <w:r>
              <w:rPr>
                <w:rFonts w:ascii="宋体" w:eastAsia="宋体" w:hAnsi="宋体"/>
                <w:b/>
                <w:sz w:val="18"/>
              </w:rPr>
              <w:t>项目名称</w:t>
            </w:r>
          </w:p>
        </w:tc>
        <w:tc>
          <w:tcPr>
            <w:tcW w:w="1440" w:type="dxa"/>
            <w:tcBorders/>
          </w:tcPr>
          <w:p w14:paraId="132B8C23">
            <w:pPr>
              <w:pStyle w:val="style0"/>
              <w:jc w:val="center"/>
              <w:rPr/>
            </w:pPr>
            <w:r>
              <w:rPr>
                <w:rFonts w:ascii="宋体" w:eastAsia="宋体" w:hAnsi="宋体"/>
                <w:sz w:val="18"/>
              </w:rPr>
              <w:t>拆除砖砌检查井</w:t>
            </w:r>
          </w:p>
        </w:tc>
        <w:tc>
          <w:tcPr>
            <w:tcW w:w="1440" w:type="dxa"/>
            <w:tcBorders/>
          </w:tcPr>
          <w:p w14:paraId="BEB09299">
            <w:pPr>
              <w:pStyle w:val="style0"/>
              <w:jc w:val="center"/>
              <w:rPr/>
            </w:pPr>
            <w:r>
              <w:rPr>
                <w:rFonts w:ascii="宋体" w:eastAsia="宋体" w:hAnsi="宋体"/>
                <w:b/>
                <w:sz w:val="18"/>
              </w:rPr>
              <w:t>计量单位</w:t>
            </w:r>
          </w:p>
        </w:tc>
        <w:tc>
          <w:tcPr>
            <w:tcW w:w="1440" w:type="dxa"/>
            <w:tcBorders/>
          </w:tcPr>
          <w:p w14:paraId="8B0F9F44">
            <w:pPr>
              <w:pStyle w:val="style0"/>
              <w:jc w:val="center"/>
              <w:rPr/>
            </w:pPr>
            <w:r>
              <w:rPr>
                <w:rFonts w:ascii="宋体" w:eastAsia="宋体" w:hAnsi="宋体"/>
                <w:sz w:val="18"/>
              </w:rPr>
              <w:t>座</w:t>
            </w:r>
          </w:p>
        </w:tc>
      </w:tr>
      <w:tr w14:paraId="9243A9FC">
        <w:tblPrEx/>
        <w:trPr>
          <w:jc w:val="center"/>
        </w:trPr>
        <w:tc>
          <w:tcPr>
            <w:tcW w:w="1440" w:type="dxa"/>
            <w:tcBorders/>
          </w:tcPr>
          <w:p w14:paraId="3EB1333A">
            <w:pPr>
              <w:pStyle w:val="style0"/>
              <w:jc w:val="center"/>
              <w:rPr/>
            </w:pPr>
            <w:r>
              <w:rPr>
                <w:rFonts w:ascii="宋体" w:eastAsia="宋体" w:hAnsi="宋体"/>
                <w:b/>
                <w:sz w:val="18"/>
              </w:rPr>
              <w:t>清单工程量</w:t>
            </w:r>
          </w:p>
        </w:tc>
        <w:tc>
          <w:tcPr>
            <w:tcW w:w="1440" w:type="dxa"/>
            <w:tcBorders/>
          </w:tcPr>
          <w:p w14:paraId="EB1E7CCE">
            <w:pPr>
              <w:pStyle w:val="style0"/>
              <w:jc w:val="center"/>
              <w:rPr/>
            </w:pPr>
            <w:r>
              <w:rPr>
                <w:rFonts w:ascii="宋体" w:eastAsia="宋体" w:hAnsi="宋体"/>
                <w:sz w:val="18"/>
              </w:rPr>
              <w:t>450.00</w:t>
            </w:r>
          </w:p>
        </w:tc>
        <w:tc>
          <w:tcPr>
            <w:tcW w:w="1440" w:type="dxa"/>
            <w:tcBorders/>
          </w:tcPr>
          <w:p w14:paraId="BAC4E2D1">
            <w:pPr>
              <w:pStyle w:val="style0"/>
              <w:jc w:val="center"/>
              <w:rPr/>
            </w:pPr>
            <w:r>
              <w:rPr>
                <w:rFonts w:ascii="宋体" w:eastAsia="宋体" w:hAnsi="宋体"/>
                <w:b/>
                <w:sz w:val="18"/>
              </w:rPr>
              <w:t>综合单价</w:t>
            </w:r>
          </w:p>
        </w:tc>
        <w:tc>
          <w:tcPr>
            <w:tcW w:w="1440" w:type="dxa"/>
            <w:tcBorders/>
          </w:tcPr>
          <w:p w14:paraId="D283BB70">
            <w:pPr>
              <w:pStyle w:val="style0"/>
              <w:jc w:val="center"/>
              <w:rPr/>
            </w:pPr>
            <w:r>
              <w:rPr>
                <w:rFonts w:ascii="宋体" w:eastAsia="宋体" w:hAnsi="宋体"/>
                <w:sz w:val="18"/>
              </w:rPr>
              <w:t>——</w:t>
            </w:r>
          </w:p>
        </w:tc>
        <w:tc>
          <w:tcPr>
            <w:tcW w:w="1440" w:type="dxa"/>
            <w:tcBorders/>
          </w:tcPr>
          <w:p w14:paraId="E5791C8F">
            <w:pPr>
              <w:pStyle w:val="style0"/>
              <w:jc w:val="center"/>
              <w:rPr/>
            </w:pPr>
            <w:r>
              <w:rPr>
                <w:rFonts w:ascii="宋体" w:eastAsia="宋体" w:hAnsi="宋体"/>
                <w:b/>
                <w:sz w:val="18"/>
              </w:rPr>
              <w:t>合价</w:t>
            </w:r>
          </w:p>
        </w:tc>
        <w:tc>
          <w:tcPr>
            <w:tcW w:w="1440" w:type="dxa"/>
            <w:tcBorders/>
          </w:tcPr>
          <w:p w14:paraId="5DB99898">
            <w:pPr>
              <w:pStyle w:val="style0"/>
              <w:jc w:val="center"/>
              <w:rPr/>
            </w:pPr>
            <w:r>
              <w:rPr>
                <w:rFonts w:ascii="宋体" w:eastAsia="宋体" w:hAnsi="宋体"/>
                <w:sz w:val="18"/>
              </w:rPr>
              <w:t>——</w:t>
            </w:r>
          </w:p>
        </w:tc>
      </w:tr>
    </w:tbl>
    <w:p w14:paraId="BA7110D8">
      <w:pPr>
        <w:pStyle w:val="style0"/>
        <w:rPr/>
      </w:pPr>
      <w:r>
        <w:rPr>
          <w:rFonts w:ascii="宋体" w:eastAsia="宋体" w:hAnsi="宋体"/>
          <w:sz w:val="18"/>
        </w:rPr>
        <w:t>项目特征：井深1.5m以内，井体拆除，井盖回收，槽底清理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A6D5BF0">
        <w:trPr>
          <w:jc w:val="center"/>
        </w:trPr>
        <w:tc>
          <w:tcPr>
            <w:tcW w:w="1728" w:type="dxa"/>
            <w:tcBorders/>
          </w:tcPr>
          <w:p w14:paraId="86EA05E3">
            <w:pPr>
              <w:pStyle w:val="style0"/>
              <w:jc w:val="center"/>
              <w:rPr/>
            </w:pPr>
            <w:r>
              <w:rPr>
                <w:rFonts w:ascii="宋体" w:eastAsia="宋体" w:hAnsi="宋体"/>
                <w:b/>
                <w:sz w:val="18"/>
              </w:rPr>
              <w:t>费用名称</w:t>
            </w:r>
          </w:p>
        </w:tc>
        <w:tc>
          <w:tcPr>
            <w:tcW w:w="1728" w:type="dxa"/>
            <w:tcBorders/>
          </w:tcPr>
          <w:p w14:paraId="32158332">
            <w:pPr>
              <w:pStyle w:val="style0"/>
              <w:jc w:val="center"/>
              <w:rPr/>
            </w:pPr>
            <w:r>
              <w:rPr>
                <w:rFonts w:ascii="宋体" w:eastAsia="宋体" w:hAnsi="宋体"/>
                <w:b/>
                <w:sz w:val="18"/>
              </w:rPr>
              <w:t>单位</w:t>
            </w:r>
          </w:p>
        </w:tc>
        <w:tc>
          <w:tcPr>
            <w:tcW w:w="1728" w:type="dxa"/>
            <w:tcBorders/>
          </w:tcPr>
          <w:p w14:paraId="628CA8F6">
            <w:pPr>
              <w:pStyle w:val="style0"/>
              <w:jc w:val="center"/>
              <w:rPr/>
            </w:pPr>
            <w:r>
              <w:rPr>
                <w:rFonts w:ascii="宋体" w:eastAsia="宋体" w:hAnsi="宋体"/>
                <w:b/>
                <w:sz w:val="18"/>
              </w:rPr>
              <w:t>消耗量</w:t>
            </w:r>
          </w:p>
        </w:tc>
        <w:tc>
          <w:tcPr>
            <w:tcW w:w="1728" w:type="dxa"/>
            <w:tcBorders/>
          </w:tcPr>
          <w:p w14:paraId="789052F2">
            <w:pPr>
              <w:pStyle w:val="style0"/>
              <w:jc w:val="center"/>
              <w:rPr/>
            </w:pPr>
            <w:r>
              <w:rPr>
                <w:rFonts w:ascii="宋体" w:eastAsia="宋体" w:hAnsi="宋体"/>
                <w:b/>
                <w:sz w:val="18"/>
              </w:rPr>
              <w:t>单价（元）</w:t>
            </w:r>
          </w:p>
        </w:tc>
        <w:tc>
          <w:tcPr>
            <w:tcW w:w="1728" w:type="dxa"/>
            <w:tcBorders/>
          </w:tcPr>
          <w:p w14:paraId="96404E55">
            <w:pPr>
              <w:pStyle w:val="style0"/>
              <w:jc w:val="center"/>
              <w:rPr/>
            </w:pPr>
            <w:r>
              <w:rPr>
                <w:rFonts w:ascii="宋体" w:eastAsia="宋体" w:hAnsi="宋体"/>
                <w:b/>
                <w:sz w:val="18"/>
              </w:rPr>
              <w:t>合价（元）</w:t>
            </w:r>
          </w:p>
        </w:tc>
      </w:tr>
      <w:tr w14:paraId="AF6BB213">
        <w:tblPrEx/>
        <w:trPr>
          <w:jc w:val="center"/>
        </w:trPr>
        <w:tc>
          <w:tcPr>
            <w:tcW w:w="1728" w:type="dxa"/>
            <w:tcBorders/>
          </w:tcPr>
          <w:p w14:paraId="F0530154">
            <w:pPr>
              <w:pStyle w:val="style0"/>
              <w:jc w:val="center"/>
              <w:rPr/>
            </w:pPr>
            <w:r>
              <w:rPr>
                <w:rFonts w:ascii="宋体" w:eastAsia="宋体" w:hAnsi="宋体"/>
                <w:sz w:val="18"/>
              </w:rPr>
              <w:t>人工费</w:t>
            </w:r>
          </w:p>
        </w:tc>
        <w:tc>
          <w:tcPr>
            <w:tcW w:w="1728" w:type="dxa"/>
            <w:tcBorders/>
          </w:tcPr>
          <w:p w14:paraId="BAECA069">
            <w:pPr>
              <w:pStyle w:val="style0"/>
              <w:jc w:val="center"/>
              <w:rPr/>
            </w:pPr>
          </w:p>
        </w:tc>
        <w:tc>
          <w:tcPr>
            <w:tcW w:w="1728" w:type="dxa"/>
            <w:tcBorders/>
          </w:tcPr>
          <w:p w14:paraId="143FBE65">
            <w:pPr>
              <w:pStyle w:val="style0"/>
              <w:jc w:val="center"/>
              <w:rPr/>
            </w:pPr>
          </w:p>
        </w:tc>
        <w:tc>
          <w:tcPr>
            <w:tcW w:w="1728" w:type="dxa"/>
            <w:tcBorders/>
          </w:tcPr>
          <w:p w14:paraId="18288EFB">
            <w:pPr>
              <w:pStyle w:val="style0"/>
              <w:jc w:val="center"/>
              <w:rPr/>
            </w:pPr>
          </w:p>
        </w:tc>
        <w:tc>
          <w:tcPr>
            <w:tcW w:w="1728" w:type="dxa"/>
            <w:tcBorders/>
          </w:tcPr>
          <w:p w14:paraId="3F166B23">
            <w:pPr>
              <w:pStyle w:val="style0"/>
              <w:jc w:val="center"/>
              <w:rPr/>
            </w:pPr>
          </w:p>
        </w:tc>
      </w:tr>
      <w:tr w14:paraId="EE6827C0">
        <w:tblPrEx/>
        <w:trPr>
          <w:jc w:val="center"/>
        </w:trPr>
        <w:tc>
          <w:tcPr>
            <w:tcW w:w="1728" w:type="dxa"/>
            <w:tcBorders/>
          </w:tcPr>
          <w:p w14:paraId="B043F124">
            <w:pPr>
              <w:pStyle w:val="style0"/>
              <w:jc w:val="center"/>
              <w:rPr/>
            </w:pPr>
            <w:r>
              <w:rPr>
                <w:rFonts w:ascii="宋体" w:eastAsia="宋体" w:hAnsi="宋体"/>
                <w:sz w:val="18"/>
              </w:rPr>
              <w:t>材料费</w:t>
            </w:r>
          </w:p>
        </w:tc>
        <w:tc>
          <w:tcPr>
            <w:tcW w:w="1728" w:type="dxa"/>
            <w:tcBorders/>
          </w:tcPr>
          <w:p w14:paraId="F0DC731B">
            <w:pPr>
              <w:pStyle w:val="style0"/>
              <w:jc w:val="center"/>
              <w:rPr/>
            </w:pPr>
          </w:p>
        </w:tc>
        <w:tc>
          <w:tcPr>
            <w:tcW w:w="1728" w:type="dxa"/>
            <w:tcBorders/>
          </w:tcPr>
          <w:p w14:paraId="725EEBBF">
            <w:pPr>
              <w:pStyle w:val="style0"/>
              <w:jc w:val="center"/>
              <w:rPr/>
            </w:pPr>
          </w:p>
        </w:tc>
        <w:tc>
          <w:tcPr>
            <w:tcW w:w="1728" w:type="dxa"/>
            <w:tcBorders/>
          </w:tcPr>
          <w:p w14:paraId="83B19BE1">
            <w:pPr>
              <w:pStyle w:val="style0"/>
              <w:jc w:val="center"/>
              <w:rPr/>
            </w:pPr>
          </w:p>
        </w:tc>
        <w:tc>
          <w:tcPr>
            <w:tcW w:w="1728" w:type="dxa"/>
            <w:tcBorders/>
          </w:tcPr>
          <w:p w14:paraId="CFE39ECB">
            <w:pPr>
              <w:pStyle w:val="style0"/>
              <w:jc w:val="center"/>
              <w:rPr/>
            </w:pPr>
          </w:p>
        </w:tc>
      </w:tr>
      <w:tr w14:paraId="9E3ECCA7">
        <w:tblPrEx/>
        <w:trPr>
          <w:jc w:val="center"/>
        </w:trPr>
        <w:tc>
          <w:tcPr>
            <w:tcW w:w="1728" w:type="dxa"/>
            <w:tcBorders/>
          </w:tcPr>
          <w:p w14:paraId="1001BA86">
            <w:pPr>
              <w:pStyle w:val="style0"/>
              <w:jc w:val="center"/>
              <w:rPr/>
            </w:pPr>
            <w:r>
              <w:rPr>
                <w:rFonts w:ascii="宋体" w:eastAsia="宋体" w:hAnsi="宋体"/>
                <w:sz w:val="18"/>
              </w:rPr>
              <w:t>机械费</w:t>
            </w:r>
          </w:p>
        </w:tc>
        <w:tc>
          <w:tcPr>
            <w:tcW w:w="1728" w:type="dxa"/>
            <w:tcBorders/>
          </w:tcPr>
          <w:p w14:paraId="7DDD5D64">
            <w:pPr>
              <w:pStyle w:val="style0"/>
              <w:jc w:val="center"/>
              <w:rPr/>
            </w:pPr>
          </w:p>
        </w:tc>
        <w:tc>
          <w:tcPr>
            <w:tcW w:w="1728" w:type="dxa"/>
            <w:tcBorders/>
          </w:tcPr>
          <w:p w14:paraId="7A43440E">
            <w:pPr>
              <w:pStyle w:val="style0"/>
              <w:jc w:val="center"/>
              <w:rPr/>
            </w:pPr>
          </w:p>
        </w:tc>
        <w:tc>
          <w:tcPr>
            <w:tcW w:w="1728" w:type="dxa"/>
            <w:tcBorders/>
          </w:tcPr>
          <w:p w14:paraId="A8E81F79">
            <w:pPr>
              <w:pStyle w:val="style0"/>
              <w:jc w:val="center"/>
              <w:rPr/>
            </w:pPr>
          </w:p>
        </w:tc>
        <w:tc>
          <w:tcPr>
            <w:tcW w:w="1728" w:type="dxa"/>
            <w:tcBorders/>
          </w:tcPr>
          <w:p w14:paraId="F5F020B6">
            <w:pPr>
              <w:pStyle w:val="style0"/>
              <w:jc w:val="center"/>
              <w:rPr/>
            </w:pPr>
          </w:p>
        </w:tc>
      </w:tr>
      <w:tr w14:paraId="7607F23B">
        <w:tblPrEx/>
        <w:trPr>
          <w:jc w:val="center"/>
        </w:trPr>
        <w:tc>
          <w:tcPr>
            <w:tcW w:w="1728" w:type="dxa"/>
            <w:tcBorders/>
          </w:tcPr>
          <w:p w14:paraId="F1577452">
            <w:pPr>
              <w:pStyle w:val="style0"/>
              <w:jc w:val="center"/>
              <w:rPr/>
            </w:pPr>
            <w:r>
              <w:rPr>
                <w:rFonts w:ascii="宋体" w:eastAsia="宋体" w:hAnsi="宋体"/>
                <w:sz w:val="18"/>
              </w:rPr>
              <w:t>企业管理费</w:t>
            </w:r>
          </w:p>
        </w:tc>
        <w:tc>
          <w:tcPr>
            <w:tcW w:w="1728" w:type="dxa"/>
            <w:tcBorders/>
          </w:tcPr>
          <w:p w14:paraId="BF93C6F1">
            <w:pPr>
              <w:pStyle w:val="style0"/>
              <w:jc w:val="center"/>
              <w:rPr/>
            </w:pPr>
          </w:p>
        </w:tc>
        <w:tc>
          <w:tcPr>
            <w:tcW w:w="1728" w:type="dxa"/>
            <w:tcBorders/>
          </w:tcPr>
          <w:p w14:paraId="86807F4D">
            <w:pPr>
              <w:pStyle w:val="style0"/>
              <w:jc w:val="center"/>
              <w:rPr/>
            </w:pPr>
          </w:p>
        </w:tc>
        <w:tc>
          <w:tcPr>
            <w:tcW w:w="1728" w:type="dxa"/>
            <w:tcBorders/>
          </w:tcPr>
          <w:p w14:paraId="7BDA71F3">
            <w:pPr>
              <w:pStyle w:val="style0"/>
              <w:jc w:val="center"/>
              <w:rPr/>
            </w:pPr>
          </w:p>
        </w:tc>
        <w:tc>
          <w:tcPr>
            <w:tcW w:w="1728" w:type="dxa"/>
            <w:tcBorders/>
          </w:tcPr>
          <w:p w14:paraId="93F23F75">
            <w:pPr>
              <w:pStyle w:val="style0"/>
              <w:jc w:val="center"/>
              <w:rPr/>
            </w:pPr>
          </w:p>
        </w:tc>
      </w:tr>
      <w:tr w14:paraId="E6AD0957">
        <w:tblPrEx/>
        <w:trPr>
          <w:jc w:val="center"/>
        </w:trPr>
        <w:tc>
          <w:tcPr>
            <w:tcW w:w="1728" w:type="dxa"/>
            <w:tcBorders/>
          </w:tcPr>
          <w:p w14:paraId="1D7691F1">
            <w:pPr>
              <w:pStyle w:val="style0"/>
              <w:jc w:val="center"/>
              <w:rPr/>
            </w:pPr>
            <w:r>
              <w:rPr>
                <w:rFonts w:ascii="宋体" w:eastAsia="宋体" w:hAnsi="宋体"/>
                <w:sz w:val="18"/>
              </w:rPr>
              <w:t>利润</w:t>
            </w:r>
          </w:p>
        </w:tc>
        <w:tc>
          <w:tcPr>
            <w:tcW w:w="1728" w:type="dxa"/>
            <w:tcBorders/>
          </w:tcPr>
          <w:p w14:paraId="27411451">
            <w:pPr>
              <w:pStyle w:val="style0"/>
              <w:jc w:val="center"/>
              <w:rPr/>
            </w:pPr>
          </w:p>
        </w:tc>
        <w:tc>
          <w:tcPr>
            <w:tcW w:w="1728" w:type="dxa"/>
            <w:tcBorders/>
          </w:tcPr>
          <w:p w14:paraId="5EA9BB12">
            <w:pPr>
              <w:pStyle w:val="style0"/>
              <w:jc w:val="center"/>
              <w:rPr/>
            </w:pPr>
          </w:p>
        </w:tc>
        <w:tc>
          <w:tcPr>
            <w:tcW w:w="1728" w:type="dxa"/>
            <w:tcBorders/>
          </w:tcPr>
          <w:p w14:paraId="73CCC9EE">
            <w:pPr>
              <w:pStyle w:val="style0"/>
              <w:jc w:val="center"/>
              <w:rPr/>
            </w:pPr>
          </w:p>
        </w:tc>
        <w:tc>
          <w:tcPr>
            <w:tcW w:w="1728" w:type="dxa"/>
            <w:tcBorders/>
          </w:tcPr>
          <w:p w14:paraId="52AF8573">
            <w:pPr>
              <w:pStyle w:val="style0"/>
              <w:jc w:val="center"/>
              <w:rPr/>
            </w:pPr>
          </w:p>
        </w:tc>
      </w:tr>
    </w:tbl>
    <w:p w14:paraId="1BC0704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5"/>
        <w:gridCol w:w="1244"/>
        <w:gridCol w:w="1863"/>
        <w:gridCol w:w="702"/>
        <w:gridCol w:w="930"/>
        <w:gridCol w:w="986"/>
        <w:gridCol w:w="985"/>
      </w:tblGrid>
      <w:tr w14:paraId="B57C228F">
        <w:trPr>
          <w:jc w:val="center"/>
        </w:trPr>
        <w:tc>
          <w:tcPr>
            <w:tcW w:w="576" w:type="dxa"/>
            <w:tcBorders/>
          </w:tcPr>
          <w:p w14:paraId="5F5782AE">
            <w:pPr>
              <w:pStyle w:val="style0"/>
              <w:jc w:val="center"/>
              <w:rPr/>
            </w:pPr>
            <w:r>
              <w:rPr>
                <w:rFonts w:ascii="宋体" w:eastAsia="宋体" w:hAnsi="宋体"/>
                <w:b/>
                <w:sz w:val="18"/>
              </w:rPr>
              <w:t>序号</w:t>
            </w:r>
          </w:p>
        </w:tc>
        <w:tc>
          <w:tcPr>
            <w:tcW w:w="1728" w:type="dxa"/>
            <w:tcBorders/>
          </w:tcPr>
          <w:p w14:paraId="A1F71777">
            <w:pPr>
              <w:pStyle w:val="style0"/>
              <w:jc w:val="center"/>
              <w:rPr/>
            </w:pPr>
            <w:r>
              <w:rPr>
                <w:rFonts w:ascii="宋体" w:eastAsia="宋体" w:hAnsi="宋体"/>
                <w:b/>
                <w:sz w:val="18"/>
              </w:rPr>
              <w:t>项目编码</w:t>
            </w:r>
          </w:p>
        </w:tc>
        <w:tc>
          <w:tcPr>
            <w:tcW w:w="2160" w:type="dxa"/>
            <w:tcBorders/>
          </w:tcPr>
          <w:p w14:paraId="B2752E6B">
            <w:pPr>
              <w:pStyle w:val="style0"/>
              <w:jc w:val="center"/>
              <w:rPr/>
            </w:pPr>
            <w:r>
              <w:rPr>
                <w:rFonts w:ascii="宋体" w:eastAsia="宋体" w:hAnsi="宋体"/>
                <w:b/>
                <w:sz w:val="18"/>
              </w:rPr>
              <w:t>项目名称</w:t>
            </w:r>
          </w:p>
        </w:tc>
        <w:tc>
          <w:tcPr>
            <w:tcW w:w="3600" w:type="dxa"/>
            <w:tcBorders/>
          </w:tcPr>
          <w:p w14:paraId="7512C41A">
            <w:pPr>
              <w:pStyle w:val="style0"/>
              <w:jc w:val="center"/>
              <w:rPr/>
            </w:pPr>
            <w:r>
              <w:rPr>
                <w:rFonts w:ascii="宋体" w:eastAsia="宋体" w:hAnsi="宋体"/>
                <w:b/>
                <w:sz w:val="18"/>
              </w:rPr>
              <w:t>项目特征描述</w:t>
            </w:r>
          </w:p>
        </w:tc>
        <w:tc>
          <w:tcPr>
            <w:tcW w:w="864" w:type="dxa"/>
            <w:tcBorders/>
          </w:tcPr>
          <w:p w14:paraId="AEB8BB8B">
            <w:pPr>
              <w:pStyle w:val="style0"/>
              <w:jc w:val="center"/>
              <w:rPr/>
            </w:pPr>
            <w:r>
              <w:rPr>
                <w:rFonts w:ascii="宋体" w:eastAsia="宋体" w:hAnsi="宋体"/>
                <w:b/>
                <w:sz w:val="18"/>
              </w:rPr>
              <w:t>计量单位</w:t>
            </w:r>
          </w:p>
        </w:tc>
        <w:tc>
          <w:tcPr>
            <w:tcW w:w="1152" w:type="dxa"/>
            <w:tcBorders/>
          </w:tcPr>
          <w:p w14:paraId="9601D2BA">
            <w:pPr>
              <w:pStyle w:val="style0"/>
              <w:jc w:val="center"/>
              <w:rPr/>
            </w:pPr>
            <w:r>
              <w:rPr>
                <w:rFonts w:ascii="宋体" w:eastAsia="宋体" w:hAnsi="宋体"/>
                <w:b/>
                <w:sz w:val="18"/>
              </w:rPr>
              <w:t>工程量</w:t>
            </w:r>
          </w:p>
        </w:tc>
        <w:tc>
          <w:tcPr>
            <w:tcW w:w="1296" w:type="dxa"/>
            <w:tcBorders/>
          </w:tcPr>
          <w:p w14:paraId="CC70A122">
            <w:pPr>
              <w:pStyle w:val="style0"/>
              <w:jc w:val="center"/>
              <w:rPr/>
            </w:pPr>
            <w:r>
              <w:rPr>
                <w:rFonts w:ascii="宋体" w:eastAsia="宋体" w:hAnsi="宋体"/>
                <w:b/>
                <w:sz w:val="18"/>
              </w:rPr>
              <w:t>综合单价（元）</w:t>
            </w:r>
          </w:p>
        </w:tc>
        <w:tc>
          <w:tcPr>
            <w:tcW w:w="1296" w:type="dxa"/>
            <w:tcBorders/>
          </w:tcPr>
          <w:p w14:paraId="393E0391">
            <w:pPr>
              <w:pStyle w:val="style0"/>
              <w:jc w:val="center"/>
              <w:rPr/>
            </w:pPr>
            <w:r>
              <w:rPr>
                <w:rFonts w:ascii="宋体" w:eastAsia="宋体" w:hAnsi="宋体"/>
                <w:b/>
                <w:sz w:val="18"/>
              </w:rPr>
              <w:t>合价（元）</w:t>
            </w:r>
          </w:p>
        </w:tc>
      </w:tr>
      <w:tr w14:paraId="2242CDED">
        <w:tblPrEx/>
        <w:trPr>
          <w:jc w:val="center"/>
        </w:trPr>
        <w:tc>
          <w:tcPr>
            <w:tcW w:w="576" w:type="dxa"/>
            <w:tcBorders/>
          </w:tcPr>
          <w:p w14:paraId="6E72F857">
            <w:pPr>
              <w:pStyle w:val="style0"/>
              <w:jc w:val="center"/>
              <w:rPr/>
            </w:pPr>
            <w:r>
              <w:rPr>
                <w:rFonts w:ascii="宋体" w:eastAsia="宋体" w:hAnsi="宋体"/>
                <w:sz w:val="18"/>
              </w:rPr>
              <w:t>12</w:t>
            </w:r>
          </w:p>
        </w:tc>
        <w:tc>
          <w:tcPr>
            <w:tcW w:w="1728" w:type="dxa"/>
            <w:tcBorders/>
          </w:tcPr>
          <w:p w14:paraId="2F216F20">
            <w:pPr>
              <w:pStyle w:val="style0"/>
              <w:jc w:val="center"/>
              <w:rPr/>
            </w:pPr>
            <w:r>
              <w:rPr>
                <w:rFonts w:ascii="宋体" w:eastAsia="宋体" w:hAnsi="宋体"/>
                <w:sz w:val="18"/>
              </w:rPr>
              <w:t>010101001012</w:t>
            </w:r>
          </w:p>
        </w:tc>
        <w:tc>
          <w:tcPr>
            <w:tcW w:w="2160" w:type="dxa"/>
            <w:tcBorders/>
          </w:tcPr>
          <w:p w14:paraId="22236FA1">
            <w:pPr>
              <w:pStyle w:val="style0"/>
              <w:jc w:val="left"/>
              <w:rPr/>
            </w:pPr>
            <w:r>
              <w:rPr>
                <w:rFonts w:ascii="宋体" w:eastAsia="宋体" w:hAnsi="宋体"/>
                <w:sz w:val="18"/>
              </w:rPr>
              <w:t>拆除砖砌检查井</w:t>
            </w:r>
          </w:p>
        </w:tc>
        <w:tc>
          <w:tcPr>
            <w:tcW w:w="3600" w:type="dxa"/>
            <w:tcBorders/>
          </w:tcPr>
          <w:p w14:paraId="1BA62DD0">
            <w:pPr>
              <w:pStyle w:val="style0"/>
              <w:jc w:val="center"/>
              <w:rPr/>
            </w:pPr>
            <w:r>
              <w:rPr>
                <w:rFonts w:ascii="宋体" w:eastAsia="宋体" w:hAnsi="宋体"/>
                <w:sz w:val="18"/>
              </w:rPr>
              <w:t>井深2.5m以内，井体拆除，井盖回收，槽底清理</w:t>
            </w:r>
          </w:p>
        </w:tc>
        <w:tc>
          <w:tcPr>
            <w:tcW w:w="864" w:type="dxa"/>
            <w:tcBorders/>
          </w:tcPr>
          <w:p w14:paraId="B03CAE03">
            <w:pPr>
              <w:pStyle w:val="style0"/>
              <w:jc w:val="center"/>
              <w:rPr/>
            </w:pPr>
            <w:r>
              <w:rPr>
                <w:rFonts w:ascii="宋体" w:eastAsia="宋体" w:hAnsi="宋体"/>
                <w:sz w:val="18"/>
              </w:rPr>
              <w:t>座</w:t>
            </w:r>
          </w:p>
        </w:tc>
        <w:tc>
          <w:tcPr>
            <w:tcW w:w="1152" w:type="dxa"/>
            <w:tcBorders/>
          </w:tcPr>
          <w:p w14:paraId="D725A5C7">
            <w:pPr>
              <w:pStyle w:val="style0"/>
              <w:jc w:val="center"/>
              <w:rPr/>
            </w:pPr>
            <w:r>
              <w:rPr>
                <w:rFonts w:ascii="宋体" w:eastAsia="宋体" w:hAnsi="宋体"/>
                <w:sz w:val="18"/>
              </w:rPr>
              <w:t>400.00</w:t>
            </w:r>
          </w:p>
        </w:tc>
        <w:tc>
          <w:tcPr>
            <w:tcW w:w="1296" w:type="dxa"/>
            <w:tcBorders/>
          </w:tcPr>
          <w:p w14:paraId="D63ADE97">
            <w:pPr>
              <w:pStyle w:val="style0"/>
              <w:jc w:val="center"/>
              <w:rPr/>
            </w:pPr>
            <w:r>
              <w:rPr>
                <w:rFonts w:ascii="宋体" w:eastAsia="宋体" w:hAnsi="宋体"/>
                <w:sz w:val="18"/>
              </w:rPr>
              <w:t>——</w:t>
            </w:r>
          </w:p>
        </w:tc>
        <w:tc>
          <w:tcPr>
            <w:tcW w:w="1296" w:type="dxa"/>
            <w:tcBorders/>
          </w:tcPr>
          <w:p w14:paraId="F40BDB32">
            <w:pPr>
              <w:pStyle w:val="style0"/>
              <w:jc w:val="center"/>
              <w:rPr/>
            </w:pPr>
            <w:r>
              <w:rPr>
                <w:rFonts w:ascii="宋体" w:eastAsia="宋体" w:hAnsi="宋体"/>
                <w:sz w:val="18"/>
              </w:rPr>
              <w:t>——</w:t>
            </w:r>
          </w:p>
        </w:tc>
      </w:tr>
    </w:tbl>
    <w:p w14:paraId="A915FF8E">
      <w:pPr>
        <w:pStyle w:val="style0"/>
        <w:rPr/>
      </w:pPr>
      <w:r>
        <w:br w:type="page"/>
      </w:r>
    </w:p>
    <w:p w14:paraId="B1430053">
      <w:pPr>
        <w:pStyle w:val="style0"/>
        <w:rPr/>
      </w:pPr>
    </w:p>
    <w:p w14:paraId="C04924C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168B79B">
        <w:trPr>
          <w:jc w:val="center"/>
        </w:trPr>
        <w:tc>
          <w:tcPr>
            <w:tcW w:w="1440" w:type="dxa"/>
            <w:tcBorders/>
          </w:tcPr>
          <w:p w14:paraId="56846155">
            <w:pPr>
              <w:pStyle w:val="style0"/>
              <w:jc w:val="center"/>
              <w:rPr/>
            </w:pPr>
            <w:r>
              <w:rPr>
                <w:rFonts w:ascii="宋体" w:eastAsia="宋体" w:hAnsi="宋体"/>
                <w:b/>
                <w:sz w:val="18"/>
              </w:rPr>
              <w:t>项目编码</w:t>
            </w:r>
          </w:p>
        </w:tc>
        <w:tc>
          <w:tcPr>
            <w:tcW w:w="1440" w:type="dxa"/>
            <w:tcBorders/>
          </w:tcPr>
          <w:p w14:paraId="0B54D353">
            <w:pPr>
              <w:pStyle w:val="style0"/>
              <w:jc w:val="center"/>
              <w:rPr/>
            </w:pPr>
            <w:r>
              <w:rPr>
                <w:rFonts w:ascii="宋体" w:eastAsia="宋体" w:hAnsi="宋体"/>
                <w:sz w:val="18"/>
              </w:rPr>
              <w:t>010101001012</w:t>
            </w:r>
          </w:p>
        </w:tc>
        <w:tc>
          <w:tcPr>
            <w:tcW w:w="1440" w:type="dxa"/>
            <w:tcBorders/>
          </w:tcPr>
          <w:p w14:paraId="7E5183A7">
            <w:pPr>
              <w:pStyle w:val="style0"/>
              <w:jc w:val="center"/>
              <w:rPr/>
            </w:pPr>
            <w:r>
              <w:rPr>
                <w:rFonts w:ascii="宋体" w:eastAsia="宋体" w:hAnsi="宋体"/>
                <w:b/>
                <w:sz w:val="18"/>
              </w:rPr>
              <w:t>项目名称</w:t>
            </w:r>
          </w:p>
        </w:tc>
        <w:tc>
          <w:tcPr>
            <w:tcW w:w="1440" w:type="dxa"/>
            <w:tcBorders/>
          </w:tcPr>
          <w:p w14:paraId="DC0AC5C3">
            <w:pPr>
              <w:pStyle w:val="style0"/>
              <w:jc w:val="center"/>
              <w:rPr/>
            </w:pPr>
            <w:r>
              <w:rPr>
                <w:rFonts w:ascii="宋体" w:eastAsia="宋体" w:hAnsi="宋体"/>
                <w:sz w:val="18"/>
              </w:rPr>
              <w:t>拆除砖砌检查井</w:t>
            </w:r>
          </w:p>
        </w:tc>
        <w:tc>
          <w:tcPr>
            <w:tcW w:w="1440" w:type="dxa"/>
            <w:tcBorders/>
          </w:tcPr>
          <w:p w14:paraId="CCDE9ECC">
            <w:pPr>
              <w:pStyle w:val="style0"/>
              <w:jc w:val="center"/>
              <w:rPr/>
            </w:pPr>
            <w:r>
              <w:rPr>
                <w:rFonts w:ascii="宋体" w:eastAsia="宋体" w:hAnsi="宋体"/>
                <w:b/>
                <w:sz w:val="18"/>
              </w:rPr>
              <w:t>计量单位</w:t>
            </w:r>
          </w:p>
        </w:tc>
        <w:tc>
          <w:tcPr>
            <w:tcW w:w="1440" w:type="dxa"/>
            <w:tcBorders/>
          </w:tcPr>
          <w:p w14:paraId="3BE63646">
            <w:pPr>
              <w:pStyle w:val="style0"/>
              <w:jc w:val="center"/>
              <w:rPr/>
            </w:pPr>
            <w:r>
              <w:rPr>
                <w:rFonts w:ascii="宋体" w:eastAsia="宋体" w:hAnsi="宋体"/>
                <w:sz w:val="18"/>
              </w:rPr>
              <w:t>座</w:t>
            </w:r>
          </w:p>
        </w:tc>
      </w:tr>
      <w:tr w14:paraId="5185780D">
        <w:tblPrEx/>
        <w:trPr>
          <w:jc w:val="center"/>
        </w:trPr>
        <w:tc>
          <w:tcPr>
            <w:tcW w:w="1440" w:type="dxa"/>
            <w:tcBorders/>
          </w:tcPr>
          <w:p w14:paraId="7CDFA7D6">
            <w:pPr>
              <w:pStyle w:val="style0"/>
              <w:jc w:val="center"/>
              <w:rPr/>
            </w:pPr>
            <w:r>
              <w:rPr>
                <w:rFonts w:ascii="宋体" w:eastAsia="宋体" w:hAnsi="宋体"/>
                <w:b/>
                <w:sz w:val="18"/>
              </w:rPr>
              <w:t>清单工程量</w:t>
            </w:r>
          </w:p>
        </w:tc>
        <w:tc>
          <w:tcPr>
            <w:tcW w:w="1440" w:type="dxa"/>
            <w:tcBorders/>
          </w:tcPr>
          <w:p w14:paraId="D75D7A2E">
            <w:pPr>
              <w:pStyle w:val="style0"/>
              <w:jc w:val="center"/>
              <w:rPr/>
            </w:pPr>
            <w:r>
              <w:rPr>
                <w:rFonts w:ascii="宋体" w:eastAsia="宋体" w:hAnsi="宋体"/>
                <w:sz w:val="18"/>
              </w:rPr>
              <w:t>400.00</w:t>
            </w:r>
          </w:p>
        </w:tc>
        <w:tc>
          <w:tcPr>
            <w:tcW w:w="1440" w:type="dxa"/>
            <w:tcBorders/>
          </w:tcPr>
          <w:p w14:paraId="BAE69E67">
            <w:pPr>
              <w:pStyle w:val="style0"/>
              <w:jc w:val="center"/>
              <w:rPr/>
            </w:pPr>
            <w:r>
              <w:rPr>
                <w:rFonts w:ascii="宋体" w:eastAsia="宋体" w:hAnsi="宋体"/>
                <w:b/>
                <w:sz w:val="18"/>
              </w:rPr>
              <w:t>综合单价</w:t>
            </w:r>
          </w:p>
        </w:tc>
        <w:tc>
          <w:tcPr>
            <w:tcW w:w="1440" w:type="dxa"/>
            <w:tcBorders/>
          </w:tcPr>
          <w:p w14:paraId="20848038">
            <w:pPr>
              <w:pStyle w:val="style0"/>
              <w:jc w:val="center"/>
              <w:rPr/>
            </w:pPr>
            <w:r>
              <w:rPr>
                <w:rFonts w:ascii="宋体" w:eastAsia="宋体" w:hAnsi="宋体"/>
                <w:sz w:val="18"/>
              </w:rPr>
              <w:t>——</w:t>
            </w:r>
          </w:p>
        </w:tc>
        <w:tc>
          <w:tcPr>
            <w:tcW w:w="1440" w:type="dxa"/>
            <w:tcBorders/>
          </w:tcPr>
          <w:p w14:paraId="1A34B5EC">
            <w:pPr>
              <w:pStyle w:val="style0"/>
              <w:jc w:val="center"/>
              <w:rPr/>
            </w:pPr>
            <w:r>
              <w:rPr>
                <w:rFonts w:ascii="宋体" w:eastAsia="宋体" w:hAnsi="宋体"/>
                <w:b/>
                <w:sz w:val="18"/>
              </w:rPr>
              <w:t>合价</w:t>
            </w:r>
          </w:p>
        </w:tc>
        <w:tc>
          <w:tcPr>
            <w:tcW w:w="1440" w:type="dxa"/>
            <w:tcBorders/>
          </w:tcPr>
          <w:p w14:paraId="5A2F5360">
            <w:pPr>
              <w:pStyle w:val="style0"/>
              <w:jc w:val="center"/>
              <w:rPr/>
            </w:pPr>
            <w:r>
              <w:rPr>
                <w:rFonts w:ascii="宋体" w:eastAsia="宋体" w:hAnsi="宋体"/>
                <w:sz w:val="18"/>
              </w:rPr>
              <w:t>——</w:t>
            </w:r>
          </w:p>
        </w:tc>
      </w:tr>
    </w:tbl>
    <w:p w14:paraId="52F12391">
      <w:pPr>
        <w:pStyle w:val="style0"/>
        <w:rPr/>
      </w:pPr>
      <w:r>
        <w:rPr>
          <w:rFonts w:ascii="宋体" w:eastAsia="宋体" w:hAnsi="宋体"/>
          <w:sz w:val="18"/>
        </w:rPr>
        <w:t>项目特征：井深2.5m以内，井体拆除，井盖回收，槽底清理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F008253">
        <w:trPr>
          <w:jc w:val="center"/>
        </w:trPr>
        <w:tc>
          <w:tcPr>
            <w:tcW w:w="1728" w:type="dxa"/>
            <w:tcBorders/>
          </w:tcPr>
          <w:p w14:paraId="7CC2F1BF">
            <w:pPr>
              <w:pStyle w:val="style0"/>
              <w:jc w:val="center"/>
              <w:rPr/>
            </w:pPr>
            <w:r>
              <w:rPr>
                <w:rFonts w:ascii="宋体" w:eastAsia="宋体" w:hAnsi="宋体"/>
                <w:b/>
                <w:sz w:val="18"/>
              </w:rPr>
              <w:t>费用名称</w:t>
            </w:r>
          </w:p>
        </w:tc>
        <w:tc>
          <w:tcPr>
            <w:tcW w:w="1728" w:type="dxa"/>
            <w:tcBorders/>
          </w:tcPr>
          <w:p w14:paraId="4A7537E4">
            <w:pPr>
              <w:pStyle w:val="style0"/>
              <w:jc w:val="center"/>
              <w:rPr/>
            </w:pPr>
            <w:r>
              <w:rPr>
                <w:rFonts w:ascii="宋体" w:eastAsia="宋体" w:hAnsi="宋体"/>
                <w:b/>
                <w:sz w:val="18"/>
              </w:rPr>
              <w:t>单位</w:t>
            </w:r>
          </w:p>
        </w:tc>
        <w:tc>
          <w:tcPr>
            <w:tcW w:w="1728" w:type="dxa"/>
            <w:tcBorders/>
          </w:tcPr>
          <w:p w14:paraId="6EFCAEBB">
            <w:pPr>
              <w:pStyle w:val="style0"/>
              <w:jc w:val="center"/>
              <w:rPr/>
            </w:pPr>
            <w:r>
              <w:rPr>
                <w:rFonts w:ascii="宋体" w:eastAsia="宋体" w:hAnsi="宋体"/>
                <w:b/>
                <w:sz w:val="18"/>
              </w:rPr>
              <w:t>消耗量</w:t>
            </w:r>
          </w:p>
        </w:tc>
        <w:tc>
          <w:tcPr>
            <w:tcW w:w="1728" w:type="dxa"/>
            <w:tcBorders/>
          </w:tcPr>
          <w:p w14:paraId="113C1EDE">
            <w:pPr>
              <w:pStyle w:val="style0"/>
              <w:jc w:val="center"/>
              <w:rPr/>
            </w:pPr>
            <w:r>
              <w:rPr>
                <w:rFonts w:ascii="宋体" w:eastAsia="宋体" w:hAnsi="宋体"/>
                <w:b/>
                <w:sz w:val="18"/>
              </w:rPr>
              <w:t>单价（元）</w:t>
            </w:r>
          </w:p>
        </w:tc>
        <w:tc>
          <w:tcPr>
            <w:tcW w:w="1728" w:type="dxa"/>
            <w:tcBorders/>
          </w:tcPr>
          <w:p w14:paraId="71089F0A">
            <w:pPr>
              <w:pStyle w:val="style0"/>
              <w:jc w:val="center"/>
              <w:rPr/>
            </w:pPr>
            <w:r>
              <w:rPr>
                <w:rFonts w:ascii="宋体" w:eastAsia="宋体" w:hAnsi="宋体"/>
                <w:b/>
                <w:sz w:val="18"/>
              </w:rPr>
              <w:t>合价（元）</w:t>
            </w:r>
          </w:p>
        </w:tc>
      </w:tr>
      <w:tr w14:paraId="A4517D57">
        <w:tblPrEx/>
        <w:trPr>
          <w:jc w:val="center"/>
        </w:trPr>
        <w:tc>
          <w:tcPr>
            <w:tcW w:w="1728" w:type="dxa"/>
            <w:tcBorders/>
          </w:tcPr>
          <w:p w14:paraId="8C7BEC23">
            <w:pPr>
              <w:pStyle w:val="style0"/>
              <w:jc w:val="center"/>
              <w:rPr/>
            </w:pPr>
            <w:r>
              <w:rPr>
                <w:rFonts w:ascii="宋体" w:eastAsia="宋体" w:hAnsi="宋体"/>
                <w:sz w:val="18"/>
              </w:rPr>
              <w:t>人工费</w:t>
            </w:r>
          </w:p>
        </w:tc>
        <w:tc>
          <w:tcPr>
            <w:tcW w:w="1728" w:type="dxa"/>
            <w:tcBorders/>
          </w:tcPr>
          <w:p w14:paraId="5C447084">
            <w:pPr>
              <w:pStyle w:val="style0"/>
              <w:jc w:val="center"/>
              <w:rPr/>
            </w:pPr>
          </w:p>
        </w:tc>
        <w:tc>
          <w:tcPr>
            <w:tcW w:w="1728" w:type="dxa"/>
            <w:tcBorders/>
          </w:tcPr>
          <w:p w14:paraId="A66CDBDF">
            <w:pPr>
              <w:pStyle w:val="style0"/>
              <w:jc w:val="center"/>
              <w:rPr/>
            </w:pPr>
          </w:p>
        </w:tc>
        <w:tc>
          <w:tcPr>
            <w:tcW w:w="1728" w:type="dxa"/>
            <w:tcBorders/>
          </w:tcPr>
          <w:p w14:paraId="EE23B5DB">
            <w:pPr>
              <w:pStyle w:val="style0"/>
              <w:jc w:val="center"/>
              <w:rPr/>
            </w:pPr>
          </w:p>
        </w:tc>
        <w:tc>
          <w:tcPr>
            <w:tcW w:w="1728" w:type="dxa"/>
            <w:tcBorders/>
          </w:tcPr>
          <w:p w14:paraId="1BF3C4BA">
            <w:pPr>
              <w:pStyle w:val="style0"/>
              <w:jc w:val="center"/>
              <w:rPr/>
            </w:pPr>
          </w:p>
        </w:tc>
      </w:tr>
      <w:tr w14:paraId="01215847">
        <w:tblPrEx/>
        <w:trPr>
          <w:jc w:val="center"/>
        </w:trPr>
        <w:tc>
          <w:tcPr>
            <w:tcW w:w="1728" w:type="dxa"/>
            <w:tcBorders/>
          </w:tcPr>
          <w:p w14:paraId="0D53740F">
            <w:pPr>
              <w:pStyle w:val="style0"/>
              <w:jc w:val="center"/>
              <w:rPr/>
            </w:pPr>
            <w:r>
              <w:rPr>
                <w:rFonts w:ascii="宋体" w:eastAsia="宋体" w:hAnsi="宋体"/>
                <w:sz w:val="18"/>
              </w:rPr>
              <w:t>材料费</w:t>
            </w:r>
          </w:p>
        </w:tc>
        <w:tc>
          <w:tcPr>
            <w:tcW w:w="1728" w:type="dxa"/>
            <w:tcBorders/>
          </w:tcPr>
          <w:p w14:paraId="D341B445">
            <w:pPr>
              <w:pStyle w:val="style0"/>
              <w:jc w:val="center"/>
              <w:rPr/>
            </w:pPr>
          </w:p>
        </w:tc>
        <w:tc>
          <w:tcPr>
            <w:tcW w:w="1728" w:type="dxa"/>
            <w:tcBorders/>
          </w:tcPr>
          <w:p w14:paraId="0699A4F3">
            <w:pPr>
              <w:pStyle w:val="style0"/>
              <w:jc w:val="center"/>
              <w:rPr/>
            </w:pPr>
          </w:p>
        </w:tc>
        <w:tc>
          <w:tcPr>
            <w:tcW w:w="1728" w:type="dxa"/>
            <w:tcBorders/>
          </w:tcPr>
          <w:p w14:paraId="E36691E5">
            <w:pPr>
              <w:pStyle w:val="style0"/>
              <w:jc w:val="center"/>
              <w:rPr/>
            </w:pPr>
          </w:p>
        </w:tc>
        <w:tc>
          <w:tcPr>
            <w:tcW w:w="1728" w:type="dxa"/>
            <w:tcBorders/>
          </w:tcPr>
          <w:p w14:paraId="96CBA06F">
            <w:pPr>
              <w:pStyle w:val="style0"/>
              <w:jc w:val="center"/>
              <w:rPr/>
            </w:pPr>
          </w:p>
        </w:tc>
      </w:tr>
      <w:tr w14:paraId="C42FCA74">
        <w:tblPrEx/>
        <w:trPr>
          <w:jc w:val="center"/>
        </w:trPr>
        <w:tc>
          <w:tcPr>
            <w:tcW w:w="1728" w:type="dxa"/>
            <w:tcBorders/>
          </w:tcPr>
          <w:p w14:paraId="4F7C92A7">
            <w:pPr>
              <w:pStyle w:val="style0"/>
              <w:jc w:val="center"/>
              <w:rPr/>
            </w:pPr>
            <w:r>
              <w:rPr>
                <w:rFonts w:ascii="宋体" w:eastAsia="宋体" w:hAnsi="宋体"/>
                <w:sz w:val="18"/>
              </w:rPr>
              <w:t>机械费</w:t>
            </w:r>
          </w:p>
        </w:tc>
        <w:tc>
          <w:tcPr>
            <w:tcW w:w="1728" w:type="dxa"/>
            <w:tcBorders/>
          </w:tcPr>
          <w:p w14:paraId="0512BE32">
            <w:pPr>
              <w:pStyle w:val="style0"/>
              <w:jc w:val="center"/>
              <w:rPr/>
            </w:pPr>
          </w:p>
        </w:tc>
        <w:tc>
          <w:tcPr>
            <w:tcW w:w="1728" w:type="dxa"/>
            <w:tcBorders/>
          </w:tcPr>
          <w:p w14:paraId="E63D99A4">
            <w:pPr>
              <w:pStyle w:val="style0"/>
              <w:jc w:val="center"/>
              <w:rPr/>
            </w:pPr>
          </w:p>
        </w:tc>
        <w:tc>
          <w:tcPr>
            <w:tcW w:w="1728" w:type="dxa"/>
            <w:tcBorders/>
          </w:tcPr>
          <w:p w14:paraId="3F1179D2">
            <w:pPr>
              <w:pStyle w:val="style0"/>
              <w:jc w:val="center"/>
              <w:rPr/>
            </w:pPr>
          </w:p>
        </w:tc>
        <w:tc>
          <w:tcPr>
            <w:tcW w:w="1728" w:type="dxa"/>
            <w:tcBorders/>
          </w:tcPr>
          <w:p w14:paraId="B4F59838">
            <w:pPr>
              <w:pStyle w:val="style0"/>
              <w:jc w:val="center"/>
              <w:rPr/>
            </w:pPr>
          </w:p>
        </w:tc>
      </w:tr>
      <w:tr w14:paraId="083F65F5">
        <w:tblPrEx/>
        <w:trPr>
          <w:jc w:val="center"/>
        </w:trPr>
        <w:tc>
          <w:tcPr>
            <w:tcW w:w="1728" w:type="dxa"/>
            <w:tcBorders/>
          </w:tcPr>
          <w:p w14:paraId="F1FF2C82">
            <w:pPr>
              <w:pStyle w:val="style0"/>
              <w:jc w:val="center"/>
              <w:rPr/>
            </w:pPr>
            <w:r>
              <w:rPr>
                <w:rFonts w:ascii="宋体" w:eastAsia="宋体" w:hAnsi="宋体"/>
                <w:sz w:val="18"/>
              </w:rPr>
              <w:t>企业管理费</w:t>
            </w:r>
          </w:p>
        </w:tc>
        <w:tc>
          <w:tcPr>
            <w:tcW w:w="1728" w:type="dxa"/>
            <w:tcBorders/>
          </w:tcPr>
          <w:p w14:paraId="A56F6135">
            <w:pPr>
              <w:pStyle w:val="style0"/>
              <w:jc w:val="center"/>
              <w:rPr/>
            </w:pPr>
          </w:p>
        </w:tc>
        <w:tc>
          <w:tcPr>
            <w:tcW w:w="1728" w:type="dxa"/>
            <w:tcBorders/>
          </w:tcPr>
          <w:p w14:paraId="325321E1">
            <w:pPr>
              <w:pStyle w:val="style0"/>
              <w:jc w:val="center"/>
              <w:rPr/>
            </w:pPr>
          </w:p>
        </w:tc>
        <w:tc>
          <w:tcPr>
            <w:tcW w:w="1728" w:type="dxa"/>
            <w:tcBorders/>
          </w:tcPr>
          <w:p w14:paraId="FC390C50">
            <w:pPr>
              <w:pStyle w:val="style0"/>
              <w:jc w:val="center"/>
              <w:rPr/>
            </w:pPr>
          </w:p>
        </w:tc>
        <w:tc>
          <w:tcPr>
            <w:tcW w:w="1728" w:type="dxa"/>
            <w:tcBorders/>
          </w:tcPr>
          <w:p w14:paraId="206FB958">
            <w:pPr>
              <w:pStyle w:val="style0"/>
              <w:jc w:val="center"/>
              <w:rPr/>
            </w:pPr>
          </w:p>
        </w:tc>
      </w:tr>
      <w:tr w14:paraId="BD60F478">
        <w:tblPrEx/>
        <w:trPr>
          <w:jc w:val="center"/>
        </w:trPr>
        <w:tc>
          <w:tcPr>
            <w:tcW w:w="1728" w:type="dxa"/>
            <w:tcBorders/>
          </w:tcPr>
          <w:p w14:paraId="85E1A204">
            <w:pPr>
              <w:pStyle w:val="style0"/>
              <w:jc w:val="center"/>
              <w:rPr/>
            </w:pPr>
            <w:r>
              <w:rPr>
                <w:rFonts w:ascii="宋体" w:eastAsia="宋体" w:hAnsi="宋体"/>
                <w:sz w:val="18"/>
              </w:rPr>
              <w:t>利润</w:t>
            </w:r>
          </w:p>
        </w:tc>
        <w:tc>
          <w:tcPr>
            <w:tcW w:w="1728" w:type="dxa"/>
            <w:tcBorders/>
          </w:tcPr>
          <w:p w14:paraId="13618456">
            <w:pPr>
              <w:pStyle w:val="style0"/>
              <w:jc w:val="center"/>
              <w:rPr/>
            </w:pPr>
          </w:p>
        </w:tc>
        <w:tc>
          <w:tcPr>
            <w:tcW w:w="1728" w:type="dxa"/>
            <w:tcBorders/>
          </w:tcPr>
          <w:p w14:paraId="96454C96">
            <w:pPr>
              <w:pStyle w:val="style0"/>
              <w:jc w:val="center"/>
              <w:rPr/>
            </w:pPr>
          </w:p>
        </w:tc>
        <w:tc>
          <w:tcPr>
            <w:tcW w:w="1728" w:type="dxa"/>
            <w:tcBorders/>
          </w:tcPr>
          <w:p w14:paraId="FA364D4E">
            <w:pPr>
              <w:pStyle w:val="style0"/>
              <w:jc w:val="center"/>
              <w:rPr/>
            </w:pPr>
          </w:p>
        </w:tc>
        <w:tc>
          <w:tcPr>
            <w:tcW w:w="1728" w:type="dxa"/>
            <w:tcBorders/>
          </w:tcPr>
          <w:p w14:paraId="7321EE5B">
            <w:pPr>
              <w:pStyle w:val="style0"/>
              <w:jc w:val="center"/>
              <w:rPr/>
            </w:pPr>
          </w:p>
        </w:tc>
      </w:tr>
    </w:tbl>
    <w:p w14:paraId="6A53A9D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5A60F98A">
        <w:trPr>
          <w:jc w:val="center"/>
        </w:trPr>
        <w:tc>
          <w:tcPr>
            <w:tcW w:w="576" w:type="dxa"/>
            <w:tcBorders/>
          </w:tcPr>
          <w:p w14:paraId="D79AD623">
            <w:pPr>
              <w:pStyle w:val="style0"/>
              <w:jc w:val="center"/>
              <w:rPr/>
            </w:pPr>
            <w:r>
              <w:rPr>
                <w:rFonts w:ascii="宋体" w:eastAsia="宋体" w:hAnsi="宋体"/>
                <w:b/>
                <w:sz w:val="18"/>
              </w:rPr>
              <w:t>序号</w:t>
            </w:r>
          </w:p>
        </w:tc>
        <w:tc>
          <w:tcPr>
            <w:tcW w:w="1728" w:type="dxa"/>
            <w:tcBorders/>
          </w:tcPr>
          <w:p w14:paraId="7102E95C">
            <w:pPr>
              <w:pStyle w:val="style0"/>
              <w:jc w:val="center"/>
              <w:rPr/>
            </w:pPr>
            <w:r>
              <w:rPr>
                <w:rFonts w:ascii="宋体" w:eastAsia="宋体" w:hAnsi="宋体"/>
                <w:b/>
                <w:sz w:val="18"/>
              </w:rPr>
              <w:t>项目编码</w:t>
            </w:r>
          </w:p>
        </w:tc>
        <w:tc>
          <w:tcPr>
            <w:tcW w:w="2160" w:type="dxa"/>
            <w:tcBorders/>
          </w:tcPr>
          <w:p w14:paraId="6A5E9A50">
            <w:pPr>
              <w:pStyle w:val="style0"/>
              <w:jc w:val="center"/>
              <w:rPr/>
            </w:pPr>
            <w:r>
              <w:rPr>
                <w:rFonts w:ascii="宋体" w:eastAsia="宋体" w:hAnsi="宋体"/>
                <w:b/>
                <w:sz w:val="18"/>
              </w:rPr>
              <w:t>项目名称</w:t>
            </w:r>
          </w:p>
        </w:tc>
        <w:tc>
          <w:tcPr>
            <w:tcW w:w="3600" w:type="dxa"/>
            <w:tcBorders/>
          </w:tcPr>
          <w:p w14:paraId="9F6F5883">
            <w:pPr>
              <w:pStyle w:val="style0"/>
              <w:jc w:val="center"/>
              <w:rPr/>
            </w:pPr>
            <w:r>
              <w:rPr>
                <w:rFonts w:ascii="宋体" w:eastAsia="宋体" w:hAnsi="宋体"/>
                <w:b/>
                <w:sz w:val="18"/>
              </w:rPr>
              <w:t>项目特征描述</w:t>
            </w:r>
          </w:p>
        </w:tc>
        <w:tc>
          <w:tcPr>
            <w:tcW w:w="864" w:type="dxa"/>
            <w:tcBorders/>
          </w:tcPr>
          <w:p w14:paraId="7F55C375">
            <w:pPr>
              <w:pStyle w:val="style0"/>
              <w:jc w:val="center"/>
              <w:rPr/>
            </w:pPr>
            <w:r>
              <w:rPr>
                <w:rFonts w:ascii="宋体" w:eastAsia="宋体" w:hAnsi="宋体"/>
                <w:b/>
                <w:sz w:val="18"/>
              </w:rPr>
              <w:t>计量单位</w:t>
            </w:r>
          </w:p>
        </w:tc>
        <w:tc>
          <w:tcPr>
            <w:tcW w:w="1152" w:type="dxa"/>
            <w:tcBorders/>
          </w:tcPr>
          <w:p w14:paraId="ED3E2CBB">
            <w:pPr>
              <w:pStyle w:val="style0"/>
              <w:jc w:val="center"/>
              <w:rPr/>
            </w:pPr>
            <w:r>
              <w:rPr>
                <w:rFonts w:ascii="宋体" w:eastAsia="宋体" w:hAnsi="宋体"/>
                <w:b/>
                <w:sz w:val="18"/>
              </w:rPr>
              <w:t>工程量</w:t>
            </w:r>
          </w:p>
        </w:tc>
        <w:tc>
          <w:tcPr>
            <w:tcW w:w="1296" w:type="dxa"/>
            <w:tcBorders/>
          </w:tcPr>
          <w:p w14:paraId="55912F1B">
            <w:pPr>
              <w:pStyle w:val="style0"/>
              <w:jc w:val="center"/>
              <w:rPr/>
            </w:pPr>
            <w:r>
              <w:rPr>
                <w:rFonts w:ascii="宋体" w:eastAsia="宋体" w:hAnsi="宋体"/>
                <w:b/>
                <w:sz w:val="18"/>
              </w:rPr>
              <w:t>综合单价（元）</w:t>
            </w:r>
          </w:p>
        </w:tc>
        <w:tc>
          <w:tcPr>
            <w:tcW w:w="1296" w:type="dxa"/>
            <w:tcBorders/>
          </w:tcPr>
          <w:p w14:paraId="942874F0">
            <w:pPr>
              <w:pStyle w:val="style0"/>
              <w:jc w:val="center"/>
              <w:rPr/>
            </w:pPr>
            <w:r>
              <w:rPr>
                <w:rFonts w:ascii="宋体" w:eastAsia="宋体" w:hAnsi="宋体"/>
                <w:b/>
                <w:sz w:val="18"/>
              </w:rPr>
              <w:t>合价（元）</w:t>
            </w:r>
          </w:p>
        </w:tc>
      </w:tr>
      <w:tr w14:paraId="9FF761A6">
        <w:tblPrEx/>
        <w:trPr>
          <w:jc w:val="center"/>
        </w:trPr>
        <w:tc>
          <w:tcPr>
            <w:tcW w:w="576" w:type="dxa"/>
            <w:tcBorders/>
          </w:tcPr>
          <w:p w14:paraId="DFAD091F">
            <w:pPr>
              <w:pStyle w:val="style0"/>
              <w:jc w:val="center"/>
              <w:rPr/>
            </w:pPr>
            <w:r>
              <w:rPr>
                <w:rFonts w:ascii="宋体" w:eastAsia="宋体" w:hAnsi="宋体"/>
                <w:sz w:val="18"/>
              </w:rPr>
              <w:t>13</w:t>
            </w:r>
          </w:p>
        </w:tc>
        <w:tc>
          <w:tcPr>
            <w:tcW w:w="1728" w:type="dxa"/>
            <w:tcBorders/>
          </w:tcPr>
          <w:p w14:paraId="E1176B7A">
            <w:pPr>
              <w:pStyle w:val="style0"/>
              <w:jc w:val="center"/>
              <w:rPr/>
            </w:pPr>
            <w:r>
              <w:rPr>
                <w:rFonts w:ascii="宋体" w:eastAsia="宋体" w:hAnsi="宋体"/>
                <w:sz w:val="18"/>
              </w:rPr>
              <w:t>010101001013</w:t>
            </w:r>
          </w:p>
        </w:tc>
        <w:tc>
          <w:tcPr>
            <w:tcW w:w="2160" w:type="dxa"/>
            <w:tcBorders/>
          </w:tcPr>
          <w:p w14:paraId="EDC01FED">
            <w:pPr>
              <w:pStyle w:val="style0"/>
              <w:jc w:val="left"/>
              <w:rPr/>
            </w:pPr>
            <w:r>
              <w:rPr>
                <w:rFonts w:ascii="宋体" w:eastAsia="宋体" w:hAnsi="宋体"/>
                <w:sz w:val="18"/>
              </w:rPr>
              <w:t>拆除单箅雨水口</w:t>
            </w:r>
          </w:p>
        </w:tc>
        <w:tc>
          <w:tcPr>
            <w:tcW w:w="3600" w:type="dxa"/>
            <w:tcBorders/>
          </w:tcPr>
          <w:p w14:paraId="848499A4">
            <w:pPr>
              <w:pStyle w:val="style0"/>
              <w:jc w:val="center"/>
              <w:rPr/>
            </w:pPr>
            <w:r>
              <w:rPr>
                <w:rFonts w:ascii="宋体" w:eastAsia="宋体" w:hAnsi="宋体"/>
                <w:sz w:val="18"/>
              </w:rPr>
              <w:t>井体、连接管拆除，废渣清理</w:t>
            </w:r>
          </w:p>
        </w:tc>
        <w:tc>
          <w:tcPr>
            <w:tcW w:w="864" w:type="dxa"/>
            <w:tcBorders/>
          </w:tcPr>
          <w:p w14:paraId="7255C35E">
            <w:pPr>
              <w:pStyle w:val="style0"/>
              <w:jc w:val="center"/>
              <w:rPr/>
            </w:pPr>
            <w:r>
              <w:rPr>
                <w:rFonts w:ascii="宋体" w:eastAsia="宋体" w:hAnsi="宋体"/>
                <w:sz w:val="18"/>
              </w:rPr>
              <w:t>座</w:t>
            </w:r>
          </w:p>
        </w:tc>
        <w:tc>
          <w:tcPr>
            <w:tcW w:w="1152" w:type="dxa"/>
            <w:tcBorders/>
          </w:tcPr>
          <w:p w14:paraId="11B08A6F">
            <w:pPr>
              <w:pStyle w:val="style0"/>
              <w:jc w:val="center"/>
              <w:rPr/>
            </w:pPr>
            <w:r>
              <w:rPr>
                <w:rFonts w:ascii="宋体" w:eastAsia="宋体" w:hAnsi="宋体"/>
                <w:sz w:val="18"/>
              </w:rPr>
              <w:t>800.00</w:t>
            </w:r>
          </w:p>
        </w:tc>
        <w:tc>
          <w:tcPr>
            <w:tcW w:w="1296" w:type="dxa"/>
            <w:tcBorders/>
          </w:tcPr>
          <w:p w14:paraId="4FBA92AC">
            <w:pPr>
              <w:pStyle w:val="style0"/>
              <w:jc w:val="center"/>
              <w:rPr/>
            </w:pPr>
            <w:r>
              <w:rPr>
                <w:rFonts w:ascii="宋体" w:eastAsia="宋体" w:hAnsi="宋体"/>
                <w:sz w:val="18"/>
              </w:rPr>
              <w:t>——</w:t>
            </w:r>
          </w:p>
        </w:tc>
        <w:tc>
          <w:tcPr>
            <w:tcW w:w="1296" w:type="dxa"/>
            <w:tcBorders/>
          </w:tcPr>
          <w:p w14:paraId="41EDB485">
            <w:pPr>
              <w:pStyle w:val="style0"/>
              <w:jc w:val="center"/>
              <w:rPr/>
            </w:pPr>
            <w:r>
              <w:rPr>
                <w:rFonts w:ascii="宋体" w:eastAsia="宋体" w:hAnsi="宋体"/>
                <w:sz w:val="18"/>
              </w:rPr>
              <w:t>——</w:t>
            </w:r>
          </w:p>
        </w:tc>
      </w:tr>
    </w:tbl>
    <w:p w14:paraId="7B9007B9">
      <w:pPr>
        <w:pStyle w:val="style0"/>
        <w:rPr/>
      </w:pPr>
      <w:r>
        <w:br w:type="page"/>
      </w:r>
    </w:p>
    <w:p w14:paraId="50841FB5">
      <w:pPr>
        <w:pStyle w:val="style0"/>
        <w:rPr/>
      </w:pPr>
    </w:p>
    <w:p w14:paraId="CB7B9A6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DCFD333">
        <w:trPr>
          <w:jc w:val="center"/>
        </w:trPr>
        <w:tc>
          <w:tcPr>
            <w:tcW w:w="1440" w:type="dxa"/>
            <w:tcBorders/>
          </w:tcPr>
          <w:p w14:paraId="5053D7A2">
            <w:pPr>
              <w:pStyle w:val="style0"/>
              <w:jc w:val="center"/>
              <w:rPr/>
            </w:pPr>
            <w:r>
              <w:rPr>
                <w:rFonts w:ascii="宋体" w:eastAsia="宋体" w:hAnsi="宋体"/>
                <w:b/>
                <w:sz w:val="18"/>
              </w:rPr>
              <w:t>项目编码</w:t>
            </w:r>
          </w:p>
        </w:tc>
        <w:tc>
          <w:tcPr>
            <w:tcW w:w="1440" w:type="dxa"/>
            <w:tcBorders/>
          </w:tcPr>
          <w:p w14:paraId="C14A9551">
            <w:pPr>
              <w:pStyle w:val="style0"/>
              <w:jc w:val="center"/>
              <w:rPr/>
            </w:pPr>
            <w:r>
              <w:rPr>
                <w:rFonts w:ascii="宋体" w:eastAsia="宋体" w:hAnsi="宋体"/>
                <w:sz w:val="18"/>
              </w:rPr>
              <w:t>010101001013</w:t>
            </w:r>
          </w:p>
        </w:tc>
        <w:tc>
          <w:tcPr>
            <w:tcW w:w="1440" w:type="dxa"/>
            <w:tcBorders/>
          </w:tcPr>
          <w:p w14:paraId="AC15FA07">
            <w:pPr>
              <w:pStyle w:val="style0"/>
              <w:jc w:val="center"/>
              <w:rPr/>
            </w:pPr>
            <w:r>
              <w:rPr>
                <w:rFonts w:ascii="宋体" w:eastAsia="宋体" w:hAnsi="宋体"/>
                <w:b/>
                <w:sz w:val="18"/>
              </w:rPr>
              <w:t>项目名称</w:t>
            </w:r>
          </w:p>
        </w:tc>
        <w:tc>
          <w:tcPr>
            <w:tcW w:w="1440" w:type="dxa"/>
            <w:tcBorders/>
          </w:tcPr>
          <w:p w14:paraId="E0619F31">
            <w:pPr>
              <w:pStyle w:val="style0"/>
              <w:jc w:val="center"/>
              <w:rPr/>
            </w:pPr>
            <w:r>
              <w:rPr>
                <w:rFonts w:ascii="宋体" w:eastAsia="宋体" w:hAnsi="宋体"/>
                <w:sz w:val="18"/>
              </w:rPr>
              <w:t>拆除单箅雨水口</w:t>
            </w:r>
          </w:p>
        </w:tc>
        <w:tc>
          <w:tcPr>
            <w:tcW w:w="1440" w:type="dxa"/>
            <w:tcBorders/>
          </w:tcPr>
          <w:p w14:paraId="AE5BF827">
            <w:pPr>
              <w:pStyle w:val="style0"/>
              <w:jc w:val="center"/>
              <w:rPr/>
            </w:pPr>
            <w:r>
              <w:rPr>
                <w:rFonts w:ascii="宋体" w:eastAsia="宋体" w:hAnsi="宋体"/>
                <w:b/>
                <w:sz w:val="18"/>
              </w:rPr>
              <w:t>计量单位</w:t>
            </w:r>
          </w:p>
        </w:tc>
        <w:tc>
          <w:tcPr>
            <w:tcW w:w="1440" w:type="dxa"/>
            <w:tcBorders/>
          </w:tcPr>
          <w:p w14:paraId="3D63374B">
            <w:pPr>
              <w:pStyle w:val="style0"/>
              <w:jc w:val="center"/>
              <w:rPr/>
            </w:pPr>
            <w:r>
              <w:rPr>
                <w:rFonts w:ascii="宋体" w:eastAsia="宋体" w:hAnsi="宋体"/>
                <w:sz w:val="18"/>
              </w:rPr>
              <w:t>座</w:t>
            </w:r>
          </w:p>
        </w:tc>
      </w:tr>
      <w:tr w14:paraId="EC505EC0">
        <w:tblPrEx/>
        <w:trPr>
          <w:jc w:val="center"/>
        </w:trPr>
        <w:tc>
          <w:tcPr>
            <w:tcW w:w="1440" w:type="dxa"/>
            <w:tcBorders/>
          </w:tcPr>
          <w:p w14:paraId="9CBFB61E">
            <w:pPr>
              <w:pStyle w:val="style0"/>
              <w:jc w:val="center"/>
              <w:rPr/>
            </w:pPr>
            <w:r>
              <w:rPr>
                <w:rFonts w:ascii="宋体" w:eastAsia="宋体" w:hAnsi="宋体"/>
                <w:b/>
                <w:sz w:val="18"/>
              </w:rPr>
              <w:t>清单工程量</w:t>
            </w:r>
          </w:p>
        </w:tc>
        <w:tc>
          <w:tcPr>
            <w:tcW w:w="1440" w:type="dxa"/>
            <w:tcBorders/>
          </w:tcPr>
          <w:p w14:paraId="BF447220">
            <w:pPr>
              <w:pStyle w:val="style0"/>
              <w:jc w:val="center"/>
              <w:rPr/>
            </w:pPr>
            <w:r>
              <w:rPr>
                <w:rFonts w:ascii="宋体" w:eastAsia="宋体" w:hAnsi="宋体"/>
                <w:sz w:val="18"/>
              </w:rPr>
              <w:t>800.00</w:t>
            </w:r>
          </w:p>
        </w:tc>
        <w:tc>
          <w:tcPr>
            <w:tcW w:w="1440" w:type="dxa"/>
            <w:tcBorders/>
          </w:tcPr>
          <w:p w14:paraId="ABE01D6B">
            <w:pPr>
              <w:pStyle w:val="style0"/>
              <w:jc w:val="center"/>
              <w:rPr/>
            </w:pPr>
            <w:r>
              <w:rPr>
                <w:rFonts w:ascii="宋体" w:eastAsia="宋体" w:hAnsi="宋体"/>
                <w:b/>
                <w:sz w:val="18"/>
              </w:rPr>
              <w:t>综合单价</w:t>
            </w:r>
          </w:p>
        </w:tc>
        <w:tc>
          <w:tcPr>
            <w:tcW w:w="1440" w:type="dxa"/>
            <w:tcBorders/>
          </w:tcPr>
          <w:p w14:paraId="482461AB">
            <w:pPr>
              <w:pStyle w:val="style0"/>
              <w:jc w:val="center"/>
              <w:rPr/>
            </w:pPr>
            <w:r>
              <w:rPr>
                <w:rFonts w:ascii="宋体" w:eastAsia="宋体" w:hAnsi="宋体"/>
                <w:sz w:val="18"/>
              </w:rPr>
              <w:t>——</w:t>
            </w:r>
          </w:p>
        </w:tc>
        <w:tc>
          <w:tcPr>
            <w:tcW w:w="1440" w:type="dxa"/>
            <w:tcBorders/>
          </w:tcPr>
          <w:p w14:paraId="ECD64992">
            <w:pPr>
              <w:pStyle w:val="style0"/>
              <w:jc w:val="center"/>
              <w:rPr/>
            </w:pPr>
            <w:r>
              <w:rPr>
                <w:rFonts w:ascii="宋体" w:eastAsia="宋体" w:hAnsi="宋体"/>
                <w:b/>
                <w:sz w:val="18"/>
              </w:rPr>
              <w:t>合价</w:t>
            </w:r>
          </w:p>
        </w:tc>
        <w:tc>
          <w:tcPr>
            <w:tcW w:w="1440" w:type="dxa"/>
            <w:tcBorders/>
          </w:tcPr>
          <w:p w14:paraId="B65BC27C">
            <w:pPr>
              <w:pStyle w:val="style0"/>
              <w:jc w:val="center"/>
              <w:rPr/>
            </w:pPr>
            <w:r>
              <w:rPr>
                <w:rFonts w:ascii="宋体" w:eastAsia="宋体" w:hAnsi="宋体"/>
                <w:sz w:val="18"/>
              </w:rPr>
              <w:t>——</w:t>
            </w:r>
          </w:p>
        </w:tc>
      </w:tr>
    </w:tbl>
    <w:p w14:paraId="70486208">
      <w:pPr>
        <w:pStyle w:val="style0"/>
        <w:rPr/>
      </w:pPr>
      <w:r>
        <w:rPr>
          <w:rFonts w:ascii="宋体" w:eastAsia="宋体" w:hAnsi="宋体"/>
          <w:sz w:val="18"/>
        </w:rPr>
        <w:t>项目特征：井体、连接管拆除，废渣清理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15EBD77">
        <w:trPr>
          <w:jc w:val="center"/>
        </w:trPr>
        <w:tc>
          <w:tcPr>
            <w:tcW w:w="1728" w:type="dxa"/>
            <w:tcBorders/>
          </w:tcPr>
          <w:p w14:paraId="5C2E1632">
            <w:pPr>
              <w:pStyle w:val="style0"/>
              <w:jc w:val="center"/>
              <w:rPr/>
            </w:pPr>
            <w:r>
              <w:rPr>
                <w:rFonts w:ascii="宋体" w:eastAsia="宋体" w:hAnsi="宋体"/>
                <w:b/>
                <w:sz w:val="18"/>
              </w:rPr>
              <w:t>费用名称</w:t>
            </w:r>
          </w:p>
        </w:tc>
        <w:tc>
          <w:tcPr>
            <w:tcW w:w="1728" w:type="dxa"/>
            <w:tcBorders/>
          </w:tcPr>
          <w:p w14:paraId="9D85F328">
            <w:pPr>
              <w:pStyle w:val="style0"/>
              <w:jc w:val="center"/>
              <w:rPr/>
            </w:pPr>
            <w:r>
              <w:rPr>
                <w:rFonts w:ascii="宋体" w:eastAsia="宋体" w:hAnsi="宋体"/>
                <w:b/>
                <w:sz w:val="18"/>
              </w:rPr>
              <w:t>单位</w:t>
            </w:r>
          </w:p>
        </w:tc>
        <w:tc>
          <w:tcPr>
            <w:tcW w:w="1728" w:type="dxa"/>
            <w:tcBorders/>
          </w:tcPr>
          <w:p w14:paraId="B1BD97F2">
            <w:pPr>
              <w:pStyle w:val="style0"/>
              <w:jc w:val="center"/>
              <w:rPr/>
            </w:pPr>
            <w:r>
              <w:rPr>
                <w:rFonts w:ascii="宋体" w:eastAsia="宋体" w:hAnsi="宋体"/>
                <w:b/>
                <w:sz w:val="18"/>
              </w:rPr>
              <w:t>消耗量</w:t>
            </w:r>
          </w:p>
        </w:tc>
        <w:tc>
          <w:tcPr>
            <w:tcW w:w="1728" w:type="dxa"/>
            <w:tcBorders/>
          </w:tcPr>
          <w:p w14:paraId="CF2916A3">
            <w:pPr>
              <w:pStyle w:val="style0"/>
              <w:jc w:val="center"/>
              <w:rPr/>
            </w:pPr>
            <w:r>
              <w:rPr>
                <w:rFonts w:ascii="宋体" w:eastAsia="宋体" w:hAnsi="宋体"/>
                <w:b/>
                <w:sz w:val="18"/>
              </w:rPr>
              <w:t>单价（元）</w:t>
            </w:r>
          </w:p>
        </w:tc>
        <w:tc>
          <w:tcPr>
            <w:tcW w:w="1728" w:type="dxa"/>
            <w:tcBorders/>
          </w:tcPr>
          <w:p w14:paraId="5BDE3F6D">
            <w:pPr>
              <w:pStyle w:val="style0"/>
              <w:jc w:val="center"/>
              <w:rPr/>
            </w:pPr>
            <w:r>
              <w:rPr>
                <w:rFonts w:ascii="宋体" w:eastAsia="宋体" w:hAnsi="宋体"/>
                <w:b/>
                <w:sz w:val="18"/>
              </w:rPr>
              <w:t>合价（元）</w:t>
            </w:r>
          </w:p>
        </w:tc>
      </w:tr>
      <w:tr w14:paraId="1474AF49">
        <w:tblPrEx/>
        <w:trPr>
          <w:jc w:val="center"/>
        </w:trPr>
        <w:tc>
          <w:tcPr>
            <w:tcW w:w="1728" w:type="dxa"/>
            <w:tcBorders/>
          </w:tcPr>
          <w:p w14:paraId="15068B37">
            <w:pPr>
              <w:pStyle w:val="style0"/>
              <w:jc w:val="center"/>
              <w:rPr/>
            </w:pPr>
            <w:r>
              <w:rPr>
                <w:rFonts w:ascii="宋体" w:eastAsia="宋体" w:hAnsi="宋体"/>
                <w:sz w:val="18"/>
              </w:rPr>
              <w:t>人工费</w:t>
            </w:r>
          </w:p>
        </w:tc>
        <w:tc>
          <w:tcPr>
            <w:tcW w:w="1728" w:type="dxa"/>
            <w:tcBorders/>
          </w:tcPr>
          <w:p w14:paraId="1A3B67C9">
            <w:pPr>
              <w:pStyle w:val="style0"/>
              <w:jc w:val="center"/>
              <w:rPr/>
            </w:pPr>
          </w:p>
        </w:tc>
        <w:tc>
          <w:tcPr>
            <w:tcW w:w="1728" w:type="dxa"/>
            <w:tcBorders/>
          </w:tcPr>
          <w:p w14:paraId="DFEE85AA">
            <w:pPr>
              <w:pStyle w:val="style0"/>
              <w:jc w:val="center"/>
              <w:rPr/>
            </w:pPr>
          </w:p>
        </w:tc>
        <w:tc>
          <w:tcPr>
            <w:tcW w:w="1728" w:type="dxa"/>
            <w:tcBorders/>
          </w:tcPr>
          <w:p w14:paraId="990A5839">
            <w:pPr>
              <w:pStyle w:val="style0"/>
              <w:jc w:val="center"/>
              <w:rPr/>
            </w:pPr>
          </w:p>
        </w:tc>
        <w:tc>
          <w:tcPr>
            <w:tcW w:w="1728" w:type="dxa"/>
            <w:tcBorders/>
          </w:tcPr>
          <w:p w14:paraId="E8E9F44A">
            <w:pPr>
              <w:pStyle w:val="style0"/>
              <w:jc w:val="center"/>
              <w:rPr/>
            </w:pPr>
          </w:p>
        </w:tc>
      </w:tr>
      <w:tr w14:paraId="078B1A4A">
        <w:tblPrEx/>
        <w:trPr>
          <w:jc w:val="center"/>
        </w:trPr>
        <w:tc>
          <w:tcPr>
            <w:tcW w:w="1728" w:type="dxa"/>
            <w:tcBorders/>
          </w:tcPr>
          <w:p w14:paraId="2BEF915E">
            <w:pPr>
              <w:pStyle w:val="style0"/>
              <w:jc w:val="center"/>
              <w:rPr/>
            </w:pPr>
            <w:r>
              <w:rPr>
                <w:rFonts w:ascii="宋体" w:eastAsia="宋体" w:hAnsi="宋体"/>
                <w:sz w:val="18"/>
              </w:rPr>
              <w:t>材料费</w:t>
            </w:r>
          </w:p>
        </w:tc>
        <w:tc>
          <w:tcPr>
            <w:tcW w:w="1728" w:type="dxa"/>
            <w:tcBorders/>
          </w:tcPr>
          <w:p w14:paraId="78BE78DA">
            <w:pPr>
              <w:pStyle w:val="style0"/>
              <w:jc w:val="center"/>
              <w:rPr/>
            </w:pPr>
          </w:p>
        </w:tc>
        <w:tc>
          <w:tcPr>
            <w:tcW w:w="1728" w:type="dxa"/>
            <w:tcBorders/>
          </w:tcPr>
          <w:p w14:paraId="2DF4DF8D">
            <w:pPr>
              <w:pStyle w:val="style0"/>
              <w:jc w:val="center"/>
              <w:rPr/>
            </w:pPr>
          </w:p>
        </w:tc>
        <w:tc>
          <w:tcPr>
            <w:tcW w:w="1728" w:type="dxa"/>
            <w:tcBorders/>
          </w:tcPr>
          <w:p w14:paraId="CBFC5A67">
            <w:pPr>
              <w:pStyle w:val="style0"/>
              <w:jc w:val="center"/>
              <w:rPr/>
            </w:pPr>
          </w:p>
        </w:tc>
        <w:tc>
          <w:tcPr>
            <w:tcW w:w="1728" w:type="dxa"/>
            <w:tcBorders/>
          </w:tcPr>
          <w:p w14:paraId="AAF13DF5">
            <w:pPr>
              <w:pStyle w:val="style0"/>
              <w:jc w:val="center"/>
              <w:rPr/>
            </w:pPr>
          </w:p>
        </w:tc>
      </w:tr>
      <w:tr w14:paraId="9614E4CF">
        <w:tblPrEx/>
        <w:trPr>
          <w:jc w:val="center"/>
        </w:trPr>
        <w:tc>
          <w:tcPr>
            <w:tcW w:w="1728" w:type="dxa"/>
            <w:tcBorders/>
          </w:tcPr>
          <w:p w14:paraId="DD67CC4F">
            <w:pPr>
              <w:pStyle w:val="style0"/>
              <w:jc w:val="center"/>
              <w:rPr/>
            </w:pPr>
            <w:r>
              <w:rPr>
                <w:rFonts w:ascii="宋体" w:eastAsia="宋体" w:hAnsi="宋体"/>
                <w:sz w:val="18"/>
              </w:rPr>
              <w:t>机械费</w:t>
            </w:r>
          </w:p>
        </w:tc>
        <w:tc>
          <w:tcPr>
            <w:tcW w:w="1728" w:type="dxa"/>
            <w:tcBorders/>
          </w:tcPr>
          <w:p w14:paraId="33B54970">
            <w:pPr>
              <w:pStyle w:val="style0"/>
              <w:jc w:val="center"/>
              <w:rPr/>
            </w:pPr>
          </w:p>
        </w:tc>
        <w:tc>
          <w:tcPr>
            <w:tcW w:w="1728" w:type="dxa"/>
            <w:tcBorders/>
          </w:tcPr>
          <w:p w14:paraId="5A31B88C">
            <w:pPr>
              <w:pStyle w:val="style0"/>
              <w:jc w:val="center"/>
              <w:rPr/>
            </w:pPr>
          </w:p>
        </w:tc>
        <w:tc>
          <w:tcPr>
            <w:tcW w:w="1728" w:type="dxa"/>
            <w:tcBorders/>
          </w:tcPr>
          <w:p w14:paraId="DDC78FE7">
            <w:pPr>
              <w:pStyle w:val="style0"/>
              <w:jc w:val="center"/>
              <w:rPr/>
            </w:pPr>
          </w:p>
        </w:tc>
        <w:tc>
          <w:tcPr>
            <w:tcW w:w="1728" w:type="dxa"/>
            <w:tcBorders/>
          </w:tcPr>
          <w:p w14:paraId="AE3357D5">
            <w:pPr>
              <w:pStyle w:val="style0"/>
              <w:jc w:val="center"/>
              <w:rPr/>
            </w:pPr>
          </w:p>
        </w:tc>
      </w:tr>
      <w:tr w14:paraId="07E407D2">
        <w:tblPrEx/>
        <w:trPr>
          <w:jc w:val="center"/>
        </w:trPr>
        <w:tc>
          <w:tcPr>
            <w:tcW w:w="1728" w:type="dxa"/>
            <w:tcBorders/>
          </w:tcPr>
          <w:p w14:paraId="6C3E52AD">
            <w:pPr>
              <w:pStyle w:val="style0"/>
              <w:jc w:val="center"/>
              <w:rPr/>
            </w:pPr>
            <w:r>
              <w:rPr>
                <w:rFonts w:ascii="宋体" w:eastAsia="宋体" w:hAnsi="宋体"/>
                <w:sz w:val="18"/>
              </w:rPr>
              <w:t>企业管理费</w:t>
            </w:r>
          </w:p>
        </w:tc>
        <w:tc>
          <w:tcPr>
            <w:tcW w:w="1728" w:type="dxa"/>
            <w:tcBorders/>
          </w:tcPr>
          <w:p w14:paraId="BFE34012">
            <w:pPr>
              <w:pStyle w:val="style0"/>
              <w:jc w:val="center"/>
              <w:rPr/>
            </w:pPr>
          </w:p>
        </w:tc>
        <w:tc>
          <w:tcPr>
            <w:tcW w:w="1728" w:type="dxa"/>
            <w:tcBorders/>
          </w:tcPr>
          <w:p w14:paraId="189711C6">
            <w:pPr>
              <w:pStyle w:val="style0"/>
              <w:jc w:val="center"/>
              <w:rPr/>
            </w:pPr>
          </w:p>
        </w:tc>
        <w:tc>
          <w:tcPr>
            <w:tcW w:w="1728" w:type="dxa"/>
            <w:tcBorders/>
          </w:tcPr>
          <w:p w14:paraId="49CEB97A">
            <w:pPr>
              <w:pStyle w:val="style0"/>
              <w:jc w:val="center"/>
              <w:rPr/>
            </w:pPr>
          </w:p>
        </w:tc>
        <w:tc>
          <w:tcPr>
            <w:tcW w:w="1728" w:type="dxa"/>
            <w:tcBorders/>
          </w:tcPr>
          <w:p w14:paraId="664E7FE5">
            <w:pPr>
              <w:pStyle w:val="style0"/>
              <w:jc w:val="center"/>
              <w:rPr/>
            </w:pPr>
          </w:p>
        </w:tc>
      </w:tr>
      <w:tr w14:paraId="FFDBD379">
        <w:tblPrEx/>
        <w:trPr>
          <w:jc w:val="center"/>
        </w:trPr>
        <w:tc>
          <w:tcPr>
            <w:tcW w:w="1728" w:type="dxa"/>
            <w:tcBorders/>
          </w:tcPr>
          <w:p w14:paraId="085302D5">
            <w:pPr>
              <w:pStyle w:val="style0"/>
              <w:jc w:val="center"/>
              <w:rPr/>
            </w:pPr>
            <w:r>
              <w:rPr>
                <w:rFonts w:ascii="宋体" w:eastAsia="宋体" w:hAnsi="宋体"/>
                <w:sz w:val="18"/>
              </w:rPr>
              <w:t>利润</w:t>
            </w:r>
          </w:p>
        </w:tc>
        <w:tc>
          <w:tcPr>
            <w:tcW w:w="1728" w:type="dxa"/>
            <w:tcBorders/>
          </w:tcPr>
          <w:p w14:paraId="19C94E7D">
            <w:pPr>
              <w:pStyle w:val="style0"/>
              <w:jc w:val="center"/>
              <w:rPr/>
            </w:pPr>
          </w:p>
        </w:tc>
        <w:tc>
          <w:tcPr>
            <w:tcW w:w="1728" w:type="dxa"/>
            <w:tcBorders/>
          </w:tcPr>
          <w:p w14:paraId="962603FD">
            <w:pPr>
              <w:pStyle w:val="style0"/>
              <w:jc w:val="center"/>
              <w:rPr/>
            </w:pPr>
          </w:p>
        </w:tc>
        <w:tc>
          <w:tcPr>
            <w:tcW w:w="1728" w:type="dxa"/>
            <w:tcBorders/>
          </w:tcPr>
          <w:p w14:paraId="CFC8972B">
            <w:pPr>
              <w:pStyle w:val="style0"/>
              <w:jc w:val="center"/>
              <w:rPr/>
            </w:pPr>
          </w:p>
        </w:tc>
        <w:tc>
          <w:tcPr>
            <w:tcW w:w="1728" w:type="dxa"/>
            <w:tcBorders/>
          </w:tcPr>
          <w:p w14:paraId="707EFB91">
            <w:pPr>
              <w:pStyle w:val="style0"/>
              <w:jc w:val="center"/>
              <w:rPr/>
            </w:pPr>
          </w:p>
        </w:tc>
      </w:tr>
    </w:tbl>
    <w:p w14:paraId="D66E186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9F71F086">
        <w:trPr>
          <w:jc w:val="center"/>
        </w:trPr>
        <w:tc>
          <w:tcPr>
            <w:tcW w:w="576" w:type="dxa"/>
            <w:tcBorders/>
          </w:tcPr>
          <w:p w14:paraId="AFEDF0B3">
            <w:pPr>
              <w:pStyle w:val="style0"/>
              <w:jc w:val="center"/>
              <w:rPr/>
            </w:pPr>
            <w:r>
              <w:rPr>
                <w:rFonts w:ascii="宋体" w:eastAsia="宋体" w:hAnsi="宋体"/>
                <w:b/>
                <w:sz w:val="18"/>
              </w:rPr>
              <w:t>序号</w:t>
            </w:r>
          </w:p>
        </w:tc>
        <w:tc>
          <w:tcPr>
            <w:tcW w:w="1728" w:type="dxa"/>
            <w:tcBorders/>
          </w:tcPr>
          <w:p w14:paraId="E8460D75">
            <w:pPr>
              <w:pStyle w:val="style0"/>
              <w:jc w:val="center"/>
              <w:rPr/>
            </w:pPr>
            <w:r>
              <w:rPr>
                <w:rFonts w:ascii="宋体" w:eastAsia="宋体" w:hAnsi="宋体"/>
                <w:b/>
                <w:sz w:val="18"/>
              </w:rPr>
              <w:t>项目编码</w:t>
            </w:r>
          </w:p>
        </w:tc>
        <w:tc>
          <w:tcPr>
            <w:tcW w:w="2160" w:type="dxa"/>
            <w:tcBorders/>
          </w:tcPr>
          <w:p w14:paraId="CF0A5448">
            <w:pPr>
              <w:pStyle w:val="style0"/>
              <w:jc w:val="center"/>
              <w:rPr/>
            </w:pPr>
            <w:r>
              <w:rPr>
                <w:rFonts w:ascii="宋体" w:eastAsia="宋体" w:hAnsi="宋体"/>
                <w:b/>
                <w:sz w:val="18"/>
              </w:rPr>
              <w:t>项目名称</w:t>
            </w:r>
          </w:p>
        </w:tc>
        <w:tc>
          <w:tcPr>
            <w:tcW w:w="3600" w:type="dxa"/>
            <w:tcBorders/>
          </w:tcPr>
          <w:p w14:paraId="0AF9D175">
            <w:pPr>
              <w:pStyle w:val="style0"/>
              <w:jc w:val="center"/>
              <w:rPr/>
            </w:pPr>
            <w:r>
              <w:rPr>
                <w:rFonts w:ascii="宋体" w:eastAsia="宋体" w:hAnsi="宋体"/>
                <w:b/>
                <w:sz w:val="18"/>
              </w:rPr>
              <w:t>项目特征描述</w:t>
            </w:r>
          </w:p>
        </w:tc>
        <w:tc>
          <w:tcPr>
            <w:tcW w:w="864" w:type="dxa"/>
            <w:tcBorders/>
          </w:tcPr>
          <w:p w14:paraId="F460BB7D">
            <w:pPr>
              <w:pStyle w:val="style0"/>
              <w:jc w:val="center"/>
              <w:rPr/>
            </w:pPr>
            <w:r>
              <w:rPr>
                <w:rFonts w:ascii="宋体" w:eastAsia="宋体" w:hAnsi="宋体"/>
                <w:b/>
                <w:sz w:val="18"/>
              </w:rPr>
              <w:t>计量单位</w:t>
            </w:r>
          </w:p>
        </w:tc>
        <w:tc>
          <w:tcPr>
            <w:tcW w:w="1152" w:type="dxa"/>
            <w:tcBorders/>
          </w:tcPr>
          <w:p w14:paraId="ACF7BE48">
            <w:pPr>
              <w:pStyle w:val="style0"/>
              <w:jc w:val="center"/>
              <w:rPr/>
            </w:pPr>
            <w:r>
              <w:rPr>
                <w:rFonts w:ascii="宋体" w:eastAsia="宋体" w:hAnsi="宋体"/>
                <w:b/>
                <w:sz w:val="18"/>
              </w:rPr>
              <w:t>工程量</w:t>
            </w:r>
          </w:p>
        </w:tc>
        <w:tc>
          <w:tcPr>
            <w:tcW w:w="1296" w:type="dxa"/>
            <w:tcBorders/>
          </w:tcPr>
          <w:p w14:paraId="C29E700D">
            <w:pPr>
              <w:pStyle w:val="style0"/>
              <w:jc w:val="center"/>
              <w:rPr/>
            </w:pPr>
            <w:r>
              <w:rPr>
                <w:rFonts w:ascii="宋体" w:eastAsia="宋体" w:hAnsi="宋体"/>
                <w:b/>
                <w:sz w:val="18"/>
              </w:rPr>
              <w:t>综合单价（元）</w:t>
            </w:r>
          </w:p>
        </w:tc>
        <w:tc>
          <w:tcPr>
            <w:tcW w:w="1296" w:type="dxa"/>
            <w:tcBorders/>
          </w:tcPr>
          <w:p w14:paraId="8260881D">
            <w:pPr>
              <w:pStyle w:val="style0"/>
              <w:jc w:val="center"/>
              <w:rPr/>
            </w:pPr>
            <w:r>
              <w:rPr>
                <w:rFonts w:ascii="宋体" w:eastAsia="宋体" w:hAnsi="宋体"/>
                <w:b/>
                <w:sz w:val="18"/>
              </w:rPr>
              <w:t>合价（元）</w:t>
            </w:r>
          </w:p>
        </w:tc>
      </w:tr>
      <w:tr w14:paraId="3C461DD5">
        <w:tblPrEx/>
        <w:trPr>
          <w:jc w:val="center"/>
        </w:trPr>
        <w:tc>
          <w:tcPr>
            <w:tcW w:w="576" w:type="dxa"/>
            <w:tcBorders/>
          </w:tcPr>
          <w:p w14:paraId="FC8CC0EE">
            <w:pPr>
              <w:pStyle w:val="style0"/>
              <w:jc w:val="center"/>
              <w:rPr/>
            </w:pPr>
            <w:r>
              <w:rPr>
                <w:rFonts w:ascii="宋体" w:eastAsia="宋体" w:hAnsi="宋体"/>
                <w:sz w:val="18"/>
              </w:rPr>
              <w:t>14</w:t>
            </w:r>
          </w:p>
        </w:tc>
        <w:tc>
          <w:tcPr>
            <w:tcW w:w="1728" w:type="dxa"/>
            <w:tcBorders/>
          </w:tcPr>
          <w:p w14:paraId="156B3E54">
            <w:pPr>
              <w:pStyle w:val="style0"/>
              <w:jc w:val="center"/>
              <w:rPr/>
            </w:pPr>
            <w:r>
              <w:rPr>
                <w:rFonts w:ascii="宋体" w:eastAsia="宋体" w:hAnsi="宋体"/>
                <w:sz w:val="18"/>
              </w:rPr>
              <w:t>010101001014</w:t>
            </w:r>
          </w:p>
        </w:tc>
        <w:tc>
          <w:tcPr>
            <w:tcW w:w="2160" w:type="dxa"/>
            <w:tcBorders/>
          </w:tcPr>
          <w:p w14:paraId="A53554EC">
            <w:pPr>
              <w:pStyle w:val="style0"/>
              <w:jc w:val="left"/>
              <w:rPr/>
            </w:pPr>
            <w:r>
              <w:rPr>
                <w:rFonts w:ascii="宋体" w:eastAsia="宋体" w:hAnsi="宋体"/>
                <w:sz w:val="18"/>
              </w:rPr>
              <w:t>拆除双箅雨水口</w:t>
            </w:r>
          </w:p>
        </w:tc>
        <w:tc>
          <w:tcPr>
            <w:tcW w:w="3600" w:type="dxa"/>
            <w:tcBorders/>
          </w:tcPr>
          <w:p w14:paraId="021BE075">
            <w:pPr>
              <w:pStyle w:val="style0"/>
              <w:jc w:val="center"/>
              <w:rPr/>
            </w:pPr>
            <w:r>
              <w:rPr>
                <w:rFonts w:ascii="宋体" w:eastAsia="宋体" w:hAnsi="宋体"/>
                <w:sz w:val="18"/>
              </w:rPr>
              <w:t>井体、连接管全套拆除，废渣清理</w:t>
            </w:r>
          </w:p>
        </w:tc>
        <w:tc>
          <w:tcPr>
            <w:tcW w:w="864" w:type="dxa"/>
            <w:tcBorders/>
          </w:tcPr>
          <w:p w14:paraId="C554D1AF">
            <w:pPr>
              <w:pStyle w:val="style0"/>
              <w:jc w:val="center"/>
              <w:rPr/>
            </w:pPr>
            <w:r>
              <w:rPr>
                <w:rFonts w:ascii="宋体" w:eastAsia="宋体" w:hAnsi="宋体"/>
                <w:sz w:val="18"/>
              </w:rPr>
              <w:t>座</w:t>
            </w:r>
          </w:p>
        </w:tc>
        <w:tc>
          <w:tcPr>
            <w:tcW w:w="1152" w:type="dxa"/>
            <w:tcBorders/>
          </w:tcPr>
          <w:p w14:paraId="4E22D1D1">
            <w:pPr>
              <w:pStyle w:val="style0"/>
              <w:jc w:val="center"/>
              <w:rPr/>
            </w:pPr>
            <w:r>
              <w:rPr>
                <w:rFonts w:ascii="宋体" w:eastAsia="宋体" w:hAnsi="宋体"/>
                <w:sz w:val="18"/>
              </w:rPr>
              <w:t>400.00</w:t>
            </w:r>
          </w:p>
        </w:tc>
        <w:tc>
          <w:tcPr>
            <w:tcW w:w="1296" w:type="dxa"/>
            <w:tcBorders/>
          </w:tcPr>
          <w:p w14:paraId="B8673CF3">
            <w:pPr>
              <w:pStyle w:val="style0"/>
              <w:jc w:val="center"/>
              <w:rPr/>
            </w:pPr>
            <w:r>
              <w:rPr>
                <w:rFonts w:ascii="宋体" w:eastAsia="宋体" w:hAnsi="宋体"/>
                <w:sz w:val="18"/>
              </w:rPr>
              <w:t>——</w:t>
            </w:r>
          </w:p>
        </w:tc>
        <w:tc>
          <w:tcPr>
            <w:tcW w:w="1296" w:type="dxa"/>
            <w:tcBorders/>
          </w:tcPr>
          <w:p w14:paraId="663E91BD">
            <w:pPr>
              <w:pStyle w:val="style0"/>
              <w:jc w:val="center"/>
              <w:rPr/>
            </w:pPr>
            <w:r>
              <w:rPr>
                <w:rFonts w:ascii="宋体" w:eastAsia="宋体" w:hAnsi="宋体"/>
                <w:sz w:val="18"/>
              </w:rPr>
              <w:t>——</w:t>
            </w:r>
          </w:p>
        </w:tc>
      </w:tr>
    </w:tbl>
    <w:p w14:paraId="A852FD3D">
      <w:pPr>
        <w:pStyle w:val="style0"/>
        <w:rPr/>
      </w:pPr>
      <w:r>
        <w:br w:type="page"/>
      </w:r>
    </w:p>
    <w:p w14:paraId="2E3B4A79">
      <w:pPr>
        <w:pStyle w:val="style0"/>
        <w:rPr/>
      </w:pPr>
    </w:p>
    <w:p w14:paraId="B88222D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80742ED">
        <w:trPr>
          <w:jc w:val="center"/>
        </w:trPr>
        <w:tc>
          <w:tcPr>
            <w:tcW w:w="1440" w:type="dxa"/>
            <w:tcBorders/>
          </w:tcPr>
          <w:p w14:paraId="5E6B6420">
            <w:pPr>
              <w:pStyle w:val="style0"/>
              <w:jc w:val="center"/>
              <w:rPr/>
            </w:pPr>
            <w:r>
              <w:rPr>
                <w:rFonts w:ascii="宋体" w:eastAsia="宋体" w:hAnsi="宋体"/>
                <w:b/>
                <w:sz w:val="18"/>
              </w:rPr>
              <w:t>项目编码</w:t>
            </w:r>
          </w:p>
        </w:tc>
        <w:tc>
          <w:tcPr>
            <w:tcW w:w="1440" w:type="dxa"/>
            <w:tcBorders/>
          </w:tcPr>
          <w:p w14:paraId="075113A1">
            <w:pPr>
              <w:pStyle w:val="style0"/>
              <w:jc w:val="center"/>
              <w:rPr/>
            </w:pPr>
            <w:r>
              <w:rPr>
                <w:rFonts w:ascii="宋体" w:eastAsia="宋体" w:hAnsi="宋体"/>
                <w:sz w:val="18"/>
              </w:rPr>
              <w:t>010101001014</w:t>
            </w:r>
          </w:p>
        </w:tc>
        <w:tc>
          <w:tcPr>
            <w:tcW w:w="1440" w:type="dxa"/>
            <w:tcBorders/>
          </w:tcPr>
          <w:p w14:paraId="BEAB4AE8">
            <w:pPr>
              <w:pStyle w:val="style0"/>
              <w:jc w:val="center"/>
              <w:rPr/>
            </w:pPr>
            <w:r>
              <w:rPr>
                <w:rFonts w:ascii="宋体" w:eastAsia="宋体" w:hAnsi="宋体"/>
                <w:b/>
                <w:sz w:val="18"/>
              </w:rPr>
              <w:t>项目名称</w:t>
            </w:r>
          </w:p>
        </w:tc>
        <w:tc>
          <w:tcPr>
            <w:tcW w:w="1440" w:type="dxa"/>
            <w:tcBorders/>
          </w:tcPr>
          <w:p w14:paraId="9A0B74CE">
            <w:pPr>
              <w:pStyle w:val="style0"/>
              <w:jc w:val="center"/>
              <w:rPr/>
            </w:pPr>
            <w:r>
              <w:rPr>
                <w:rFonts w:ascii="宋体" w:eastAsia="宋体" w:hAnsi="宋体"/>
                <w:sz w:val="18"/>
              </w:rPr>
              <w:t>拆除双箅雨水口</w:t>
            </w:r>
          </w:p>
        </w:tc>
        <w:tc>
          <w:tcPr>
            <w:tcW w:w="1440" w:type="dxa"/>
            <w:tcBorders/>
          </w:tcPr>
          <w:p w14:paraId="9665E809">
            <w:pPr>
              <w:pStyle w:val="style0"/>
              <w:jc w:val="center"/>
              <w:rPr/>
            </w:pPr>
            <w:r>
              <w:rPr>
                <w:rFonts w:ascii="宋体" w:eastAsia="宋体" w:hAnsi="宋体"/>
                <w:b/>
                <w:sz w:val="18"/>
              </w:rPr>
              <w:t>计量单位</w:t>
            </w:r>
          </w:p>
        </w:tc>
        <w:tc>
          <w:tcPr>
            <w:tcW w:w="1440" w:type="dxa"/>
            <w:tcBorders/>
          </w:tcPr>
          <w:p w14:paraId="A56B7031">
            <w:pPr>
              <w:pStyle w:val="style0"/>
              <w:jc w:val="center"/>
              <w:rPr/>
            </w:pPr>
            <w:r>
              <w:rPr>
                <w:rFonts w:ascii="宋体" w:eastAsia="宋体" w:hAnsi="宋体"/>
                <w:sz w:val="18"/>
              </w:rPr>
              <w:t>座</w:t>
            </w:r>
          </w:p>
        </w:tc>
      </w:tr>
      <w:tr w14:paraId="C2E239C3">
        <w:tblPrEx/>
        <w:trPr>
          <w:jc w:val="center"/>
        </w:trPr>
        <w:tc>
          <w:tcPr>
            <w:tcW w:w="1440" w:type="dxa"/>
            <w:tcBorders/>
          </w:tcPr>
          <w:p w14:paraId="7FC48E75">
            <w:pPr>
              <w:pStyle w:val="style0"/>
              <w:jc w:val="center"/>
              <w:rPr/>
            </w:pPr>
            <w:r>
              <w:rPr>
                <w:rFonts w:ascii="宋体" w:eastAsia="宋体" w:hAnsi="宋体"/>
                <w:b/>
                <w:sz w:val="18"/>
              </w:rPr>
              <w:t>清单工程量</w:t>
            </w:r>
          </w:p>
        </w:tc>
        <w:tc>
          <w:tcPr>
            <w:tcW w:w="1440" w:type="dxa"/>
            <w:tcBorders/>
          </w:tcPr>
          <w:p w14:paraId="83B5135C">
            <w:pPr>
              <w:pStyle w:val="style0"/>
              <w:jc w:val="center"/>
              <w:rPr/>
            </w:pPr>
            <w:r>
              <w:rPr>
                <w:rFonts w:ascii="宋体" w:eastAsia="宋体" w:hAnsi="宋体"/>
                <w:sz w:val="18"/>
              </w:rPr>
              <w:t>400.00</w:t>
            </w:r>
          </w:p>
        </w:tc>
        <w:tc>
          <w:tcPr>
            <w:tcW w:w="1440" w:type="dxa"/>
            <w:tcBorders/>
          </w:tcPr>
          <w:p w14:paraId="9CABBDA4">
            <w:pPr>
              <w:pStyle w:val="style0"/>
              <w:jc w:val="center"/>
              <w:rPr/>
            </w:pPr>
            <w:r>
              <w:rPr>
                <w:rFonts w:ascii="宋体" w:eastAsia="宋体" w:hAnsi="宋体"/>
                <w:b/>
                <w:sz w:val="18"/>
              </w:rPr>
              <w:t>综合单价</w:t>
            </w:r>
          </w:p>
        </w:tc>
        <w:tc>
          <w:tcPr>
            <w:tcW w:w="1440" w:type="dxa"/>
            <w:tcBorders/>
          </w:tcPr>
          <w:p w14:paraId="90C1CFEA">
            <w:pPr>
              <w:pStyle w:val="style0"/>
              <w:jc w:val="center"/>
              <w:rPr/>
            </w:pPr>
            <w:r>
              <w:rPr>
                <w:rFonts w:ascii="宋体" w:eastAsia="宋体" w:hAnsi="宋体"/>
                <w:sz w:val="18"/>
              </w:rPr>
              <w:t>——</w:t>
            </w:r>
          </w:p>
        </w:tc>
        <w:tc>
          <w:tcPr>
            <w:tcW w:w="1440" w:type="dxa"/>
            <w:tcBorders/>
          </w:tcPr>
          <w:p w14:paraId="D6BF9FEB">
            <w:pPr>
              <w:pStyle w:val="style0"/>
              <w:jc w:val="center"/>
              <w:rPr/>
            </w:pPr>
            <w:r>
              <w:rPr>
                <w:rFonts w:ascii="宋体" w:eastAsia="宋体" w:hAnsi="宋体"/>
                <w:b/>
                <w:sz w:val="18"/>
              </w:rPr>
              <w:t>合价</w:t>
            </w:r>
          </w:p>
        </w:tc>
        <w:tc>
          <w:tcPr>
            <w:tcW w:w="1440" w:type="dxa"/>
            <w:tcBorders/>
          </w:tcPr>
          <w:p w14:paraId="60136493">
            <w:pPr>
              <w:pStyle w:val="style0"/>
              <w:jc w:val="center"/>
              <w:rPr/>
            </w:pPr>
            <w:r>
              <w:rPr>
                <w:rFonts w:ascii="宋体" w:eastAsia="宋体" w:hAnsi="宋体"/>
                <w:sz w:val="18"/>
              </w:rPr>
              <w:t>——</w:t>
            </w:r>
          </w:p>
        </w:tc>
      </w:tr>
    </w:tbl>
    <w:p w14:paraId="2E51A345">
      <w:pPr>
        <w:pStyle w:val="style0"/>
        <w:rPr/>
      </w:pPr>
      <w:r>
        <w:rPr>
          <w:rFonts w:ascii="宋体" w:eastAsia="宋体" w:hAnsi="宋体"/>
          <w:sz w:val="18"/>
        </w:rPr>
        <w:t>项目特征：井体、连接管全套拆除，废渣清理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A776A8F">
        <w:trPr>
          <w:jc w:val="center"/>
        </w:trPr>
        <w:tc>
          <w:tcPr>
            <w:tcW w:w="1728" w:type="dxa"/>
            <w:tcBorders/>
          </w:tcPr>
          <w:p w14:paraId="2D51683B">
            <w:pPr>
              <w:pStyle w:val="style0"/>
              <w:jc w:val="center"/>
              <w:rPr/>
            </w:pPr>
            <w:r>
              <w:rPr>
                <w:rFonts w:ascii="宋体" w:eastAsia="宋体" w:hAnsi="宋体"/>
                <w:b/>
                <w:sz w:val="18"/>
              </w:rPr>
              <w:t>费用名称</w:t>
            </w:r>
          </w:p>
        </w:tc>
        <w:tc>
          <w:tcPr>
            <w:tcW w:w="1728" w:type="dxa"/>
            <w:tcBorders/>
          </w:tcPr>
          <w:p w14:paraId="4F32FC70">
            <w:pPr>
              <w:pStyle w:val="style0"/>
              <w:jc w:val="center"/>
              <w:rPr/>
            </w:pPr>
            <w:r>
              <w:rPr>
                <w:rFonts w:ascii="宋体" w:eastAsia="宋体" w:hAnsi="宋体"/>
                <w:b/>
                <w:sz w:val="18"/>
              </w:rPr>
              <w:t>单位</w:t>
            </w:r>
          </w:p>
        </w:tc>
        <w:tc>
          <w:tcPr>
            <w:tcW w:w="1728" w:type="dxa"/>
            <w:tcBorders/>
          </w:tcPr>
          <w:p w14:paraId="1190D278">
            <w:pPr>
              <w:pStyle w:val="style0"/>
              <w:jc w:val="center"/>
              <w:rPr/>
            </w:pPr>
            <w:r>
              <w:rPr>
                <w:rFonts w:ascii="宋体" w:eastAsia="宋体" w:hAnsi="宋体"/>
                <w:b/>
                <w:sz w:val="18"/>
              </w:rPr>
              <w:t>消耗量</w:t>
            </w:r>
          </w:p>
        </w:tc>
        <w:tc>
          <w:tcPr>
            <w:tcW w:w="1728" w:type="dxa"/>
            <w:tcBorders/>
          </w:tcPr>
          <w:p w14:paraId="83D6F9B9">
            <w:pPr>
              <w:pStyle w:val="style0"/>
              <w:jc w:val="center"/>
              <w:rPr/>
            </w:pPr>
            <w:r>
              <w:rPr>
                <w:rFonts w:ascii="宋体" w:eastAsia="宋体" w:hAnsi="宋体"/>
                <w:b/>
                <w:sz w:val="18"/>
              </w:rPr>
              <w:t>单价（元）</w:t>
            </w:r>
          </w:p>
        </w:tc>
        <w:tc>
          <w:tcPr>
            <w:tcW w:w="1728" w:type="dxa"/>
            <w:tcBorders/>
          </w:tcPr>
          <w:p w14:paraId="C22ECDAD">
            <w:pPr>
              <w:pStyle w:val="style0"/>
              <w:jc w:val="center"/>
              <w:rPr/>
            </w:pPr>
            <w:r>
              <w:rPr>
                <w:rFonts w:ascii="宋体" w:eastAsia="宋体" w:hAnsi="宋体"/>
                <w:b/>
                <w:sz w:val="18"/>
              </w:rPr>
              <w:t>合价（元）</w:t>
            </w:r>
          </w:p>
        </w:tc>
      </w:tr>
      <w:tr w14:paraId="50FB341B">
        <w:tblPrEx/>
        <w:trPr>
          <w:jc w:val="center"/>
        </w:trPr>
        <w:tc>
          <w:tcPr>
            <w:tcW w:w="1728" w:type="dxa"/>
            <w:tcBorders/>
          </w:tcPr>
          <w:p w14:paraId="CC150185">
            <w:pPr>
              <w:pStyle w:val="style0"/>
              <w:jc w:val="center"/>
              <w:rPr/>
            </w:pPr>
            <w:r>
              <w:rPr>
                <w:rFonts w:ascii="宋体" w:eastAsia="宋体" w:hAnsi="宋体"/>
                <w:sz w:val="18"/>
              </w:rPr>
              <w:t>人工费</w:t>
            </w:r>
          </w:p>
        </w:tc>
        <w:tc>
          <w:tcPr>
            <w:tcW w:w="1728" w:type="dxa"/>
            <w:tcBorders/>
          </w:tcPr>
          <w:p w14:paraId="51FAA029">
            <w:pPr>
              <w:pStyle w:val="style0"/>
              <w:jc w:val="center"/>
              <w:rPr/>
            </w:pPr>
          </w:p>
        </w:tc>
        <w:tc>
          <w:tcPr>
            <w:tcW w:w="1728" w:type="dxa"/>
            <w:tcBorders/>
          </w:tcPr>
          <w:p w14:paraId="205D5634">
            <w:pPr>
              <w:pStyle w:val="style0"/>
              <w:jc w:val="center"/>
              <w:rPr/>
            </w:pPr>
          </w:p>
        </w:tc>
        <w:tc>
          <w:tcPr>
            <w:tcW w:w="1728" w:type="dxa"/>
            <w:tcBorders/>
          </w:tcPr>
          <w:p w14:paraId="E75C3701">
            <w:pPr>
              <w:pStyle w:val="style0"/>
              <w:jc w:val="center"/>
              <w:rPr/>
            </w:pPr>
          </w:p>
        </w:tc>
        <w:tc>
          <w:tcPr>
            <w:tcW w:w="1728" w:type="dxa"/>
            <w:tcBorders/>
          </w:tcPr>
          <w:p w14:paraId="58AFB77E">
            <w:pPr>
              <w:pStyle w:val="style0"/>
              <w:jc w:val="center"/>
              <w:rPr/>
            </w:pPr>
          </w:p>
        </w:tc>
      </w:tr>
      <w:tr w14:paraId="A103E746">
        <w:tblPrEx/>
        <w:trPr>
          <w:jc w:val="center"/>
        </w:trPr>
        <w:tc>
          <w:tcPr>
            <w:tcW w:w="1728" w:type="dxa"/>
            <w:tcBorders/>
          </w:tcPr>
          <w:p w14:paraId="8BDE1DBE">
            <w:pPr>
              <w:pStyle w:val="style0"/>
              <w:jc w:val="center"/>
              <w:rPr/>
            </w:pPr>
            <w:r>
              <w:rPr>
                <w:rFonts w:ascii="宋体" w:eastAsia="宋体" w:hAnsi="宋体"/>
                <w:sz w:val="18"/>
              </w:rPr>
              <w:t>材料费</w:t>
            </w:r>
          </w:p>
        </w:tc>
        <w:tc>
          <w:tcPr>
            <w:tcW w:w="1728" w:type="dxa"/>
            <w:tcBorders/>
          </w:tcPr>
          <w:p w14:paraId="60025B5E">
            <w:pPr>
              <w:pStyle w:val="style0"/>
              <w:jc w:val="center"/>
              <w:rPr/>
            </w:pPr>
          </w:p>
        </w:tc>
        <w:tc>
          <w:tcPr>
            <w:tcW w:w="1728" w:type="dxa"/>
            <w:tcBorders/>
          </w:tcPr>
          <w:p w14:paraId="A8F423FA">
            <w:pPr>
              <w:pStyle w:val="style0"/>
              <w:jc w:val="center"/>
              <w:rPr/>
            </w:pPr>
          </w:p>
        </w:tc>
        <w:tc>
          <w:tcPr>
            <w:tcW w:w="1728" w:type="dxa"/>
            <w:tcBorders/>
          </w:tcPr>
          <w:p w14:paraId="E7A6DBA9">
            <w:pPr>
              <w:pStyle w:val="style0"/>
              <w:jc w:val="center"/>
              <w:rPr/>
            </w:pPr>
          </w:p>
        </w:tc>
        <w:tc>
          <w:tcPr>
            <w:tcW w:w="1728" w:type="dxa"/>
            <w:tcBorders/>
          </w:tcPr>
          <w:p w14:paraId="560A48FD">
            <w:pPr>
              <w:pStyle w:val="style0"/>
              <w:jc w:val="center"/>
              <w:rPr/>
            </w:pPr>
          </w:p>
        </w:tc>
      </w:tr>
      <w:tr w14:paraId="76E8FC67">
        <w:tblPrEx/>
        <w:trPr>
          <w:jc w:val="center"/>
        </w:trPr>
        <w:tc>
          <w:tcPr>
            <w:tcW w:w="1728" w:type="dxa"/>
            <w:tcBorders/>
          </w:tcPr>
          <w:p w14:paraId="014511D6">
            <w:pPr>
              <w:pStyle w:val="style0"/>
              <w:jc w:val="center"/>
              <w:rPr/>
            </w:pPr>
            <w:r>
              <w:rPr>
                <w:rFonts w:ascii="宋体" w:eastAsia="宋体" w:hAnsi="宋体"/>
                <w:sz w:val="18"/>
              </w:rPr>
              <w:t>机械费</w:t>
            </w:r>
          </w:p>
        </w:tc>
        <w:tc>
          <w:tcPr>
            <w:tcW w:w="1728" w:type="dxa"/>
            <w:tcBorders/>
          </w:tcPr>
          <w:p w14:paraId="695D6D90">
            <w:pPr>
              <w:pStyle w:val="style0"/>
              <w:jc w:val="center"/>
              <w:rPr/>
            </w:pPr>
          </w:p>
        </w:tc>
        <w:tc>
          <w:tcPr>
            <w:tcW w:w="1728" w:type="dxa"/>
            <w:tcBorders/>
          </w:tcPr>
          <w:p w14:paraId="1CF4E674">
            <w:pPr>
              <w:pStyle w:val="style0"/>
              <w:jc w:val="center"/>
              <w:rPr/>
            </w:pPr>
          </w:p>
        </w:tc>
        <w:tc>
          <w:tcPr>
            <w:tcW w:w="1728" w:type="dxa"/>
            <w:tcBorders/>
          </w:tcPr>
          <w:p w14:paraId="F4783C17">
            <w:pPr>
              <w:pStyle w:val="style0"/>
              <w:jc w:val="center"/>
              <w:rPr/>
            </w:pPr>
          </w:p>
        </w:tc>
        <w:tc>
          <w:tcPr>
            <w:tcW w:w="1728" w:type="dxa"/>
            <w:tcBorders/>
          </w:tcPr>
          <w:p w14:paraId="1BA79212">
            <w:pPr>
              <w:pStyle w:val="style0"/>
              <w:jc w:val="center"/>
              <w:rPr/>
            </w:pPr>
          </w:p>
        </w:tc>
      </w:tr>
      <w:tr w14:paraId="6E72F532">
        <w:tblPrEx/>
        <w:trPr>
          <w:jc w:val="center"/>
        </w:trPr>
        <w:tc>
          <w:tcPr>
            <w:tcW w:w="1728" w:type="dxa"/>
            <w:tcBorders/>
          </w:tcPr>
          <w:p w14:paraId="D39F40FB">
            <w:pPr>
              <w:pStyle w:val="style0"/>
              <w:jc w:val="center"/>
              <w:rPr/>
            </w:pPr>
            <w:r>
              <w:rPr>
                <w:rFonts w:ascii="宋体" w:eastAsia="宋体" w:hAnsi="宋体"/>
                <w:sz w:val="18"/>
              </w:rPr>
              <w:t>企业管理费</w:t>
            </w:r>
          </w:p>
        </w:tc>
        <w:tc>
          <w:tcPr>
            <w:tcW w:w="1728" w:type="dxa"/>
            <w:tcBorders/>
          </w:tcPr>
          <w:p w14:paraId="8C845EA5">
            <w:pPr>
              <w:pStyle w:val="style0"/>
              <w:jc w:val="center"/>
              <w:rPr/>
            </w:pPr>
          </w:p>
        </w:tc>
        <w:tc>
          <w:tcPr>
            <w:tcW w:w="1728" w:type="dxa"/>
            <w:tcBorders/>
          </w:tcPr>
          <w:p w14:paraId="0EB123B2">
            <w:pPr>
              <w:pStyle w:val="style0"/>
              <w:jc w:val="center"/>
              <w:rPr/>
            </w:pPr>
          </w:p>
        </w:tc>
        <w:tc>
          <w:tcPr>
            <w:tcW w:w="1728" w:type="dxa"/>
            <w:tcBorders/>
          </w:tcPr>
          <w:p w14:paraId="7E6FA122">
            <w:pPr>
              <w:pStyle w:val="style0"/>
              <w:jc w:val="center"/>
              <w:rPr/>
            </w:pPr>
          </w:p>
        </w:tc>
        <w:tc>
          <w:tcPr>
            <w:tcW w:w="1728" w:type="dxa"/>
            <w:tcBorders/>
          </w:tcPr>
          <w:p w14:paraId="E6CBFBB4">
            <w:pPr>
              <w:pStyle w:val="style0"/>
              <w:jc w:val="center"/>
              <w:rPr/>
            </w:pPr>
          </w:p>
        </w:tc>
      </w:tr>
      <w:tr w14:paraId="F2166A9D">
        <w:tblPrEx/>
        <w:trPr>
          <w:jc w:val="center"/>
        </w:trPr>
        <w:tc>
          <w:tcPr>
            <w:tcW w:w="1728" w:type="dxa"/>
            <w:tcBorders/>
          </w:tcPr>
          <w:p w14:paraId="96001EE2">
            <w:pPr>
              <w:pStyle w:val="style0"/>
              <w:jc w:val="center"/>
              <w:rPr/>
            </w:pPr>
            <w:r>
              <w:rPr>
                <w:rFonts w:ascii="宋体" w:eastAsia="宋体" w:hAnsi="宋体"/>
                <w:sz w:val="18"/>
              </w:rPr>
              <w:t>利润</w:t>
            </w:r>
          </w:p>
        </w:tc>
        <w:tc>
          <w:tcPr>
            <w:tcW w:w="1728" w:type="dxa"/>
            <w:tcBorders/>
          </w:tcPr>
          <w:p w14:paraId="498ED861">
            <w:pPr>
              <w:pStyle w:val="style0"/>
              <w:jc w:val="center"/>
              <w:rPr/>
            </w:pPr>
          </w:p>
        </w:tc>
        <w:tc>
          <w:tcPr>
            <w:tcW w:w="1728" w:type="dxa"/>
            <w:tcBorders/>
          </w:tcPr>
          <w:p w14:paraId="3334601F">
            <w:pPr>
              <w:pStyle w:val="style0"/>
              <w:jc w:val="center"/>
              <w:rPr/>
            </w:pPr>
          </w:p>
        </w:tc>
        <w:tc>
          <w:tcPr>
            <w:tcW w:w="1728" w:type="dxa"/>
            <w:tcBorders/>
          </w:tcPr>
          <w:p w14:paraId="1F974960">
            <w:pPr>
              <w:pStyle w:val="style0"/>
              <w:jc w:val="center"/>
              <w:rPr/>
            </w:pPr>
          </w:p>
        </w:tc>
        <w:tc>
          <w:tcPr>
            <w:tcW w:w="1728" w:type="dxa"/>
            <w:tcBorders/>
          </w:tcPr>
          <w:p w14:paraId="8139873C">
            <w:pPr>
              <w:pStyle w:val="style0"/>
              <w:jc w:val="center"/>
              <w:rPr/>
            </w:pPr>
          </w:p>
        </w:tc>
      </w:tr>
    </w:tbl>
    <w:p w14:paraId="ACA4E4C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71"/>
        <w:gridCol w:w="1787"/>
        <w:gridCol w:w="697"/>
        <w:gridCol w:w="1011"/>
        <w:gridCol w:w="975"/>
        <w:gridCol w:w="975"/>
      </w:tblGrid>
      <w:tr w14:paraId="D941A95B">
        <w:trPr>
          <w:jc w:val="center"/>
        </w:trPr>
        <w:tc>
          <w:tcPr>
            <w:tcW w:w="576" w:type="dxa"/>
            <w:tcBorders/>
          </w:tcPr>
          <w:p w14:paraId="08A6E503">
            <w:pPr>
              <w:pStyle w:val="style0"/>
              <w:jc w:val="center"/>
              <w:rPr/>
            </w:pPr>
            <w:r>
              <w:rPr>
                <w:rFonts w:ascii="宋体" w:eastAsia="宋体" w:hAnsi="宋体"/>
                <w:b/>
                <w:sz w:val="18"/>
              </w:rPr>
              <w:t>序号</w:t>
            </w:r>
          </w:p>
        </w:tc>
        <w:tc>
          <w:tcPr>
            <w:tcW w:w="1728" w:type="dxa"/>
            <w:tcBorders/>
          </w:tcPr>
          <w:p w14:paraId="1F5ADEDB">
            <w:pPr>
              <w:pStyle w:val="style0"/>
              <w:jc w:val="center"/>
              <w:rPr/>
            </w:pPr>
            <w:r>
              <w:rPr>
                <w:rFonts w:ascii="宋体" w:eastAsia="宋体" w:hAnsi="宋体"/>
                <w:b/>
                <w:sz w:val="18"/>
              </w:rPr>
              <w:t>项目编码</w:t>
            </w:r>
          </w:p>
        </w:tc>
        <w:tc>
          <w:tcPr>
            <w:tcW w:w="2160" w:type="dxa"/>
            <w:tcBorders/>
          </w:tcPr>
          <w:p w14:paraId="DD20D1F5">
            <w:pPr>
              <w:pStyle w:val="style0"/>
              <w:jc w:val="center"/>
              <w:rPr/>
            </w:pPr>
            <w:r>
              <w:rPr>
                <w:rFonts w:ascii="宋体" w:eastAsia="宋体" w:hAnsi="宋体"/>
                <w:b/>
                <w:sz w:val="18"/>
              </w:rPr>
              <w:t>项目名称</w:t>
            </w:r>
          </w:p>
        </w:tc>
        <w:tc>
          <w:tcPr>
            <w:tcW w:w="3600" w:type="dxa"/>
            <w:tcBorders/>
          </w:tcPr>
          <w:p w14:paraId="669C1EA5">
            <w:pPr>
              <w:pStyle w:val="style0"/>
              <w:jc w:val="center"/>
              <w:rPr/>
            </w:pPr>
            <w:r>
              <w:rPr>
                <w:rFonts w:ascii="宋体" w:eastAsia="宋体" w:hAnsi="宋体"/>
                <w:b/>
                <w:sz w:val="18"/>
              </w:rPr>
              <w:t>项目特征描述</w:t>
            </w:r>
          </w:p>
        </w:tc>
        <w:tc>
          <w:tcPr>
            <w:tcW w:w="864" w:type="dxa"/>
            <w:tcBorders/>
          </w:tcPr>
          <w:p w14:paraId="E502A4BD">
            <w:pPr>
              <w:pStyle w:val="style0"/>
              <w:jc w:val="center"/>
              <w:rPr/>
            </w:pPr>
            <w:r>
              <w:rPr>
                <w:rFonts w:ascii="宋体" w:eastAsia="宋体" w:hAnsi="宋体"/>
                <w:b/>
                <w:sz w:val="18"/>
              </w:rPr>
              <w:t>计量单位</w:t>
            </w:r>
          </w:p>
        </w:tc>
        <w:tc>
          <w:tcPr>
            <w:tcW w:w="1152" w:type="dxa"/>
            <w:tcBorders/>
          </w:tcPr>
          <w:p w14:paraId="BD67B61B">
            <w:pPr>
              <w:pStyle w:val="style0"/>
              <w:jc w:val="center"/>
              <w:rPr/>
            </w:pPr>
            <w:r>
              <w:rPr>
                <w:rFonts w:ascii="宋体" w:eastAsia="宋体" w:hAnsi="宋体"/>
                <w:b/>
                <w:sz w:val="18"/>
              </w:rPr>
              <w:t>工程量</w:t>
            </w:r>
          </w:p>
        </w:tc>
        <w:tc>
          <w:tcPr>
            <w:tcW w:w="1296" w:type="dxa"/>
            <w:tcBorders/>
          </w:tcPr>
          <w:p w14:paraId="361756F6">
            <w:pPr>
              <w:pStyle w:val="style0"/>
              <w:jc w:val="center"/>
              <w:rPr/>
            </w:pPr>
            <w:r>
              <w:rPr>
                <w:rFonts w:ascii="宋体" w:eastAsia="宋体" w:hAnsi="宋体"/>
                <w:b/>
                <w:sz w:val="18"/>
              </w:rPr>
              <w:t>综合单价（元）</w:t>
            </w:r>
          </w:p>
        </w:tc>
        <w:tc>
          <w:tcPr>
            <w:tcW w:w="1296" w:type="dxa"/>
            <w:tcBorders/>
          </w:tcPr>
          <w:p w14:paraId="0FC0A3A8">
            <w:pPr>
              <w:pStyle w:val="style0"/>
              <w:jc w:val="center"/>
              <w:rPr/>
            </w:pPr>
            <w:r>
              <w:rPr>
                <w:rFonts w:ascii="宋体" w:eastAsia="宋体" w:hAnsi="宋体"/>
                <w:b/>
                <w:sz w:val="18"/>
              </w:rPr>
              <w:t>合价（元）</w:t>
            </w:r>
          </w:p>
        </w:tc>
      </w:tr>
      <w:tr w14:paraId="30F691BD">
        <w:tblPrEx/>
        <w:trPr>
          <w:jc w:val="center"/>
        </w:trPr>
        <w:tc>
          <w:tcPr>
            <w:tcW w:w="576" w:type="dxa"/>
            <w:tcBorders/>
          </w:tcPr>
          <w:p w14:paraId="FEFAAD97">
            <w:pPr>
              <w:pStyle w:val="style0"/>
              <w:jc w:val="center"/>
              <w:rPr/>
            </w:pPr>
            <w:r>
              <w:rPr>
                <w:rFonts w:ascii="宋体" w:eastAsia="宋体" w:hAnsi="宋体"/>
                <w:sz w:val="18"/>
              </w:rPr>
              <w:t>15</w:t>
            </w:r>
          </w:p>
        </w:tc>
        <w:tc>
          <w:tcPr>
            <w:tcW w:w="1728" w:type="dxa"/>
            <w:tcBorders/>
          </w:tcPr>
          <w:p w14:paraId="8F18E76B">
            <w:pPr>
              <w:pStyle w:val="style0"/>
              <w:jc w:val="center"/>
              <w:rPr/>
            </w:pPr>
            <w:r>
              <w:rPr>
                <w:rFonts w:ascii="宋体" w:eastAsia="宋体" w:hAnsi="宋体"/>
                <w:sz w:val="18"/>
              </w:rPr>
              <w:t>010101001015</w:t>
            </w:r>
          </w:p>
        </w:tc>
        <w:tc>
          <w:tcPr>
            <w:tcW w:w="2160" w:type="dxa"/>
            <w:tcBorders/>
          </w:tcPr>
          <w:p w14:paraId="E736209B">
            <w:pPr>
              <w:pStyle w:val="style0"/>
              <w:jc w:val="left"/>
              <w:rPr/>
            </w:pPr>
            <w:r>
              <w:rPr>
                <w:rFonts w:ascii="宋体" w:eastAsia="宋体" w:hAnsi="宋体"/>
                <w:sz w:val="18"/>
              </w:rPr>
              <w:t>拆除旧给水管道 DN50-100</w:t>
            </w:r>
          </w:p>
        </w:tc>
        <w:tc>
          <w:tcPr>
            <w:tcW w:w="3600" w:type="dxa"/>
            <w:tcBorders/>
          </w:tcPr>
          <w:p w14:paraId="4E9FAF1E">
            <w:pPr>
              <w:pStyle w:val="style0"/>
              <w:jc w:val="center"/>
              <w:rPr/>
            </w:pPr>
            <w:r>
              <w:rPr>
                <w:rFonts w:ascii="宋体" w:eastAsia="宋体" w:hAnsi="宋体"/>
                <w:sz w:val="18"/>
              </w:rPr>
              <w:t>管道、管件拆除，管口临时封堵</w:t>
            </w:r>
          </w:p>
        </w:tc>
        <w:tc>
          <w:tcPr>
            <w:tcW w:w="864" w:type="dxa"/>
            <w:tcBorders/>
          </w:tcPr>
          <w:p w14:paraId="DB52BE47">
            <w:pPr>
              <w:pStyle w:val="style0"/>
              <w:jc w:val="center"/>
              <w:rPr/>
            </w:pPr>
            <w:r>
              <w:rPr>
                <w:rFonts w:ascii="宋体" w:eastAsia="宋体" w:hAnsi="宋体"/>
                <w:sz w:val="18"/>
              </w:rPr>
              <w:t>m</w:t>
            </w:r>
          </w:p>
        </w:tc>
        <w:tc>
          <w:tcPr>
            <w:tcW w:w="1152" w:type="dxa"/>
            <w:tcBorders/>
          </w:tcPr>
          <w:p w14:paraId="6736BD1C">
            <w:pPr>
              <w:pStyle w:val="style0"/>
              <w:jc w:val="center"/>
              <w:rPr/>
            </w:pPr>
            <w:r>
              <w:rPr>
                <w:rFonts w:ascii="宋体" w:eastAsia="宋体" w:hAnsi="宋体"/>
                <w:sz w:val="18"/>
              </w:rPr>
              <w:t>8,000.00</w:t>
            </w:r>
          </w:p>
        </w:tc>
        <w:tc>
          <w:tcPr>
            <w:tcW w:w="1296" w:type="dxa"/>
            <w:tcBorders/>
          </w:tcPr>
          <w:p w14:paraId="8631C482">
            <w:pPr>
              <w:pStyle w:val="style0"/>
              <w:jc w:val="center"/>
              <w:rPr/>
            </w:pPr>
            <w:r>
              <w:rPr>
                <w:rFonts w:ascii="宋体" w:eastAsia="宋体" w:hAnsi="宋体"/>
                <w:sz w:val="18"/>
              </w:rPr>
              <w:t>——</w:t>
            </w:r>
          </w:p>
        </w:tc>
        <w:tc>
          <w:tcPr>
            <w:tcW w:w="1296" w:type="dxa"/>
            <w:tcBorders/>
          </w:tcPr>
          <w:p w14:paraId="82E93CF9">
            <w:pPr>
              <w:pStyle w:val="style0"/>
              <w:jc w:val="center"/>
              <w:rPr/>
            </w:pPr>
            <w:r>
              <w:rPr>
                <w:rFonts w:ascii="宋体" w:eastAsia="宋体" w:hAnsi="宋体"/>
                <w:sz w:val="18"/>
              </w:rPr>
              <w:t>——</w:t>
            </w:r>
          </w:p>
        </w:tc>
      </w:tr>
    </w:tbl>
    <w:p w14:paraId="4B6C82EC">
      <w:pPr>
        <w:pStyle w:val="style0"/>
        <w:rPr/>
      </w:pPr>
      <w:r>
        <w:br w:type="page"/>
      </w:r>
    </w:p>
    <w:p w14:paraId="24749798">
      <w:pPr>
        <w:pStyle w:val="style0"/>
        <w:rPr/>
      </w:pPr>
    </w:p>
    <w:p w14:paraId="2110617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BA4D02C">
        <w:trPr>
          <w:jc w:val="center"/>
        </w:trPr>
        <w:tc>
          <w:tcPr>
            <w:tcW w:w="1440" w:type="dxa"/>
            <w:tcBorders/>
          </w:tcPr>
          <w:p w14:paraId="87205970">
            <w:pPr>
              <w:pStyle w:val="style0"/>
              <w:jc w:val="center"/>
              <w:rPr/>
            </w:pPr>
            <w:r>
              <w:rPr>
                <w:rFonts w:ascii="宋体" w:eastAsia="宋体" w:hAnsi="宋体"/>
                <w:b/>
                <w:sz w:val="18"/>
              </w:rPr>
              <w:t>项目编码</w:t>
            </w:r>
          </w:p>
        </w:tc>
        <w:tc>
          <w:tcPr>
            <w:tcW w:w="1440" w:type="dxa"/>
            <w:tcBorders/>
          </w:tcPr>
          <w:p w14:paraId="2C79FEAC">
            <w:pPr>
              <w:pStyle w:val="style0"/>
              <w:jc w:val="center"/>
              <w:rPr/>
            </w:pPr>
            <w:r>
              <w:rPr>
                <w:rFonts w:ascii="宋体" w:eastAsia="宋体" w:hAnsi="宋体"/>
                <w:sz w:val="18"/>
              </w:rPr>
              <w:t>010101001015</w:t>
            </w:r>
          </w:p>
        </w:tc>
        <w:tc>
          <w:tcPr>
            <w:tcW w:w="1440" w:type="dxa"/>
            <w:tcBorders/>
          </w:tcPr>
          <w:p w14:paraId="2118D023">
            <w:pPr>
              <w:pStyle w:val="style0"/>
              <w:jc w:val="center"/>
              <w:rPr/>
            </w:pPr>
            <w:r>
              <w:rPr>
                <w:rFonts w:ascii="宋体" w:eastAsia="宋体" w:hAnsi="宋体"/>
                <w:b/>
                <w:sz w:val="18"/>
              </w:rPr>
              <w:t>项目名称</w:t>
            </w:r>
          </w:p>
        </w:tc>
        <w:tc>
          <w:tcPr>
            <w:tcW w:w="1440" w:type="dxa"/>
            <w:tcBorders/>
          </w:tcPr>
          <w:p w14:paraId="A8833CD0">
            <w:pPr>
              <w:pStyle w:val="style0"/>
              <w:jc w:val="center"/>
              <w:rPr/>
            </w:pPr>
            <w:r>
              <w:rPr>
                <w:rFonts w:ascii="宋体" w:eastAsia="宋体" w:hAnsi="宋体"/>
                <w:sz w:val="18"/>
              </w:rPr>
              <w:t>拆除旧给水管道 DN50-100</w:t>
            </w:r>
          </w:p>
        </w:tc>
        <w:tc>
          <w:tcPr>
            <w:tcW w:w="1440" w:type="dxa"/>
            <w:tcBorders/>
          </w:tcPr>
          <w:p w14:paraId="D1BC9E6D">
            <w:pPr>
              <w:pStyle w:val="style0"/>
              <w:jc w:val="center"/>
              <w:rPr/>
            </w:pPr>
            <w:r>
              <w:rPr>
                <w:rFonts w:ascii="宋体" w:eastAsia="宋体" w:hAnsi="宋体"/>
                <w:b/>
                <w:sz w:val="18"/>
              </w:rPr>
              <w:t>计量单位</w:t>
            </w:r>
          </w:p>
        </w:tc>
        <w:tc>
          <w:tcPr>
            <w:tcW w:w="1440" w:type="dxa"/>
            <w:tcBorders/>
          </w:tcPr>
          <w:p w14:paraId="44CCE3C7">
            <w:pPr>
              <w:pStyle w:val="style0"/>
              <w:jc w:val="center"/>
              <w:rPr/>
            </w:pPr>
            <w:r>
              <w:rPr>
                <w:rFonts w:ascii="宋体" w:eastAsia="宋体" w:hAnsi="宋体"/>
                <w:sz w:val="18"/>
              </w:rPr>
              <w:t>m</w:t>
            </w:r>
          </w:p>
        </w:tc>
      </w:tr>
      <w:tr w14:paraId="3CCFC600">
        <w:tblPrEx/>
        <w:trPr>
          <w:jc w:val="center"/>
        </w:trPr>
        <w:tc>
          <w:tcPr>
            <w:tcW w:w="1440" w:type="dxa"/>
            <w:tcBorders/>
          </w:tcPr>
          <w:p w14:paraId="E1E8EAB1">
            <w:pPr>
              <w:pStyle w:val="style0"/>
              <w:jc w:val="center"/>
              <w:rPr/>
            </w:pPr>
            <w:r>
              <w:rPr>
                <w:rFonts w:ascii="宋体" w:eastAsia="宋体" w:hAnsi="宋体"/>
                <w:b/>
                <w:sz w:val="18"/>
              </w:rPr>
              <w:t>清单工程量</w:t>
            </w:r>
          </w:p>
        </w:tc>
        <w:tc>
          <w:tcPr>
            <w:tcW w:w="1440" w:type="dxa"/>
            <w:tcBorders/>
          </w:tcPr>
          <w:p w14:paraId="5D3BF97B">
            <w:pPr>
              <w:pStyle w:val="style0"/>
              <w:jc w:val="center"/>
              <w:rPr/>
            </w:pPr>
            <w:r>
              <w:rPr>
                <w:rFonts w:ascii="宋体" w:eastAsia="宋体" w:hAnsi="宋体"/>
                <w:sz w:val="18"/>
              </w:rPr>
              <w:t>8,000.00</w:t>
            </w:r>
          </w:p>
        </w:tc>
        <w:tc>
          <w:tcPr>
            <w:tcW w:w="1440" w:type="dxa"/>
            <w:tcBorders/>
          </w:tcPr>
          <w:p w14:paraId="19F20E51">
            <w:pPr>
              <w:pStyle w:val="style0"/>
              <w:jc w:val="center"/>
              <w:rPr/>
            </w:pPr>
            <w:r>
              <w:rPr>
                <w:rFonts w:ascii="宋体" w:eastAsia="宋体" w:hAnsi="宋体"/>
                <w:b/>
                <w:sz w:val="18"/>
              </w:rPr>
              <w:t>综合单价</w:t>
            </w:r>
          </w:p>
        </w:tc>
        <w:tc>
          <w:tcPr>
            <w:tcW w:w="1440" w:type="dxa"/>
            <w:tcBorders/>
          </w:tcPr>
          <w:p w14:paraId="B13484DB">
            <w:pPr>
              <w:pStyle w:val="style0"/>
              <w:jc w:val="center"/>
              <w:rPr/>
            </w:pPr>
            <w:r>
              <w:rPr>
                <w:rFonts w:ascii="宋体" w:eastAsia="宋体" w:hAnsi="宋体"/>
                <w:sz w:val="18"/>
              </w:rPr>
              <w:t>——</w:t>
            </w:r>
          </w:p>
        </w:tc>
        <w:tc>
          <w:tcPr>
            <w:tcW w:w="1440" w:type="dxa"/>
            <w:tcBorders/>
          </w:tcPr>
          <w:p w14:paraId="977BD7E6">
            <w:pPr>
              <w:pStyle w:val="style0"/>
              <w:jc w:val="center"/>
              <w:rPr/>
            </w:pPr>
            <w:r>
              <w:rPr>
                <w:rFonts w:ascii="宋体" w:eastAsia="宋体" w:hAnsi="宋体"/>
                <w:b/>
                <w:sz w:val="18"/>
              </w:rPr>
              <w:t>合价</w:t>
            </w:r>
          </w:p>
        </w:tc>
        <w:tc>
          <w:tcPr>
            <w:tcW w:w="1440" w:type="dxa"/>
            <w:tcBorders/>
          </w:tcPr>
          <w:p w14:paraId="C4B0B41A">
            <w:pPr>
              <w:pStyle w:val="style0"/>
              <w:jc w:val="center"/>
              <w:rPr/>
            </w:pPr>
            <w:r>
              <w:rPr>
                <w:rFonts w:ascii="宋体" w:eastAsia="宋体" w:hAnsi="宋体"/>
                <w:sz w:val="18"/>
              </w:rPr>
              <w:t>——</w:t>
            </w:r>
          </w:p>
        </w:tc>
      </w:tr>
    </w:tbl>
    <w:p w14:paraId="4F87D212">
      <w:pPr>
        <w:pStyle w:val="style0"/>
        <w:rPr/>
      </w:pPr>
      <w:r>
        <w:rPr>
          <w:rFonts w:ascii="宋体" w:eastAsia="宋体" w:hAnsi="宋体"/>
          <w:sz w:val="18"/>
        </w:rPr>
        <w:t>项目特征：管道、管件拆除，管口临时封堵</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9E62617">
        <w:trPr>
          <w:jc w:val="center"/>
        </w:trPr>
        <w:tc>
          <w:tcPr>
            <w:tcW w:w="1728" w:type="dxa"/>
            <w:tcBorders/>
          </w:tcPr>
          <w:p w14:paraId="4CF8BCCB">
            <w:pPr>
              <w:pStyle w:val="style0"/>
              <w:jc w:val="center"/>
              <w:rPr/>
            </w:pPr>
            <w:r>
              <w:rPr>
                <w:rFonts w:ascii="宋体" w:eastAsia="宋体" w:hAnsi="宋体"/>
                <w:b/>
                <w:sz w:val="18"/>
              </w:rPr>
              <w:t>费用名称</w:t>
            </w:r>
          </w:p>
        </w:tc>
        <w:tc>
          <w:tcPr>
            <w:tcW w:w="1728" w:type="dxa"/>
            <w:tcBorders/>
          </w:tcPr>
          <w:p w14:paraId="248D24DE">
            <w:pPr>
              <w:pStyle w:val="style0"/>
              <w:jc w:val="center"/>
              <w:rPr/>
            </w:pPr>
            <w:r>
              <w:rPr>
                <w:rFonts w:ascii="宋体" w:eastAsia="宋体" w:hAnsi="宋体"/>
                <w:b/>
                <w:sz w:val="18"/>
              </w:rPr>
              <w:t>单位</w:t>
            </w:r>
          </w:p>
        </w:tc>
        <w:tc>
          <w:tcPr>
            <w:tcW w:w="1728" w:type="dxa"/>
            <w:tcBorders/>
          </w:tcPr>
          <w:p w14:paraId="21356DE7">
            <w:pPr>
              <w:pStyle w:val="style0"/>
              <w:jc w:val="center"/>
              <w:rPr/>
            </w:pPr>
            <w:r>
              <w:rPr>
                <w:rFonts w:ascii="宋体" w:eastAsia="宋体" w:hAnsi="宋体"/>
                <w:b/>
                <w:sz w:val="18"/>
              </w:rPr>
              <w:t>消耗量</w:t>
            </w:r>
          </w:p>
        </w:tc>
        <w:tc>
          <w:tcPr>
            <w:tcW w:w="1728" w:type="dxa"/>
            <w:tcBorders/>
          </w:tcPr>
          <w:p w14:paraId="50AE1CDD">
            <w:pPr>
              <w:pStyle w:val="style0"/>
              <w:jc w:val="center"/>
              <w:rPr/>
            </w:pPr>
            <w:r>
              <w:rPr>
                <w:rFonts w:ascii="宋体" w:eastAsia="宋体" w:hAnsi="宋体"/>
                <w:b/>
                <w:sz w:val="18"/>
              </w:rPr>
              <w:t>单价（元）</w:t>
            </w:r>
          </w:p>
        </w:tc>
        <w:tc>
          <w:tcPr>
            <w:tcW w:w="1728" w:type="dxa"/>
            <w:tcBorders/>
          </w:tcPr>
          <w:p w14:paraId="1BBAC5E9">
            <w:pPr>
              <w:pStyle w:val="style0"/>
              <w:jc w:val="center"/>
              <w:rPr/>
            </w:pPr>
            <w:r>
              <w:rPr>
                <w:rFonts w:ascii="宋体" w:eastAsia="宋体" w:hAnsi="宋体"/>
                <w:b/>
                <w:sz w:val="18"/>
              </w:rPr>
              <w:t>合价（元）</w:t>
            </w:r>
          </w:p>
        </w:tc>
      </w:tr>
      <w:tr w14:paraId="5877C528">
        <w:tblPrEx/>
        <w:trPr>
          <w:jc w:val="center"/>
        </w:trPr>
        <w:tc>
          <w:tcPr>
            <w:tcW w:w="1728" w:type="dxa"/>
            <w:tcBorders/>
          </w:tcPr>
          <w:p w14:paraId="FC54E095">
            <w:pPr>
              <w:pStyle w:val="style0"/>
              <w:jc w:val="center"/>
              <w:rPr/>
            </w:pPr>
            <w:r>
              <w:rPr>
                <w:rFonts w:ascii="宋体" w:eastAsia="宋体" w:hAnsi="宋体"/>
                <w:sz w:val="18"/>
              </w:rPr>
              <w:t>人工费</w:t>
            </w:r>
          </w:p>
        </w:tc>
        <w:tc>
          <w:tcPr>
            <w:tcW w:w="1728" w:type="dxa"/>
            <w:tcBorders/>
          </w:tcPr>
          <w:p w14:paraId="1015F21A">
            <w:pPr>
              <w:pStyle w:val="style0"/>
              <w:jc w:val="center"/>
              <w:rPr/>
            </w:pPr>
          </w:p>
        </w:tc>
        <w:tc>
          <w:tcPr>
            <w:tcW w:w="1728" w:type="dxa"/>
            <w:tcBorders/>
          </w:tcPr>
          <w:p w14:paraId="68705E1A">
            <w:pPr>
              <w:pStyle w:val="style0"/>
              <w:jc w:val="center"/>
              <w:rPr/>
            </w:pPr>
          </w:p>
        </w:tc>
        <w:tc>
          <w:tcPr>
            <w:tcW w:w="1728" w:type="dxa"/>
            <w:tcBorders/>
          </w:tcPr>
          <w:p w14:paraId="F1EA4C3A">
            <w:pPr>
              <w:pStyle w:val="style0"/>
              <w:jc w:val="center"/>
              <w:rPr/>
            </w:pPr>
          </w:p>
        </w:tc>
        <w:tc>
          <w:tcPr>
            <w:tcW w:w="1728" w:type="dxa"/>
            <w:tcBorders/>
          </w:tcPr>
          <w:p w14:paraId="3B13585C">
            <w:pPr>
              <w:pStyle w:val="style0"/>
              <w:jc w:val="center"/>
              <w:rPr/>
            </w:pPr>
          </w:p>
        </w:tc>
      </w:tr>
      <w:tr w14:paraId="DA361E48">
        <w:tblPrEx/>
        <w:trPr>
          <w:jc w:val="center"/>
        </w:trPr>
        <w:tc>
          <w:tcPr>
            <w:tcW w:w="1728" w:type="dxa"/>
            <w:tcBorders/>
          </w:tcPr>
          <w:p w14:paraId="54DC57D5">
            <w:pPr>
              <w:pStyle w:val="style0"/>
              <w:jc w:val="center"/>
              <w:rPr/>
            </w:pPr>
            <w:r>
              <w:rPr>
                <w:rFonts w:ascii="宋体" w:eastAsia="宋体" w:hAnsi="宋体"/>
                <w:sz w:val="18"/>
              </w:rPr>
              <w:t>材料费</w:t>
            </w:r>
          </w:p>
        </w:tc>
        <w:tc>
          <w:tcPr>
            <w:tcW w:w="1728" w:type="dxa"/>
            <w:tcBorders/>
          </w:tcPr>
          <w:p w14:paraId="6D579B65">
            <w:pPr>
              <w:pStyle w:val="style0"/>
              <w:jc w:val="center"/>
              <w:rPr/>
            </w:pPr>
          </w:p>
        </w:tc>
        <w:tc>
          <w:tcPr>
            <w:tcW w:w="1728" w:type="dxa"/>
            <w:tcBorders/>
          </w:tcPr>
          <w:p w14:paraId="22CEC5B4">
            <w:pPr>
              <w:pStyle w:val="style0"/>
              <w:jc w:val="center"/>
              <w:rPr/>
            </w:pPr>
          </w:p>
        </w:tc>
        <w:tc>
          <w:tcPr>
            <w:tcW w:w="1728" w:type="dxa"/>
            <w:tcBorders/>
          </w:tcPr>
          <w:p w14:paraId="EA7F332B">
            <w:pPr>
              <w:pStyle w:val="style0"/>
              <w:jc w:val="center"/>
              <w:rPr/>
            </w:pPr>
          </w:p>
        </w:tc>
        <w:tc>
          <w:tcPr>
            <w:tcW w:w="1728" w:type="dxa"/>
            <w:tcBorders/>
          </w:tcPr>
          <w:p w14:paraId="79E50B5D">
            <w:pPr>
              <w:pStyle w:val="style0"/>
              <w:jc w:val="center"/>
              <w:rPr/>
            </w:pPr>
          </w:p>
        </w:tc>
      </w:tr>
      <w:tr w14:paraId="FD829AA7">
        <w:tblPrEx/>
        <w:trPr>
          <w:jc w:val="center"/>
        </w:trPr>
        <w:tc>
          <w:tcPr>
            <w:tcW w:w="1728" w:type="dxa"/>
            <w:tcBorders/>
          </w:tcPr>
          <w:p w14:paraId="C9E144A2">
            <w:pPr>
              <w:pStyle w:val="style0"/>
              <w:jc w:val="center"/>
              <w:rPr/>
            </w:pPr>
            <w:r>
              <w:rPr>
                <w:rFonts w:ascii="宋体" w:eastAsia="宋体" w:hAnsi="宋体"/>
                <w:sz w:val="18"/>
              </w:rPr>
              <w:t>机械费</w:t>
            </w:r>
          </w:p>
        </w:tc>
        <w:tc>
          <w:tcPr>
            <w:tcW w:w="1728" w:type="dxa"/>
            <w:tcBorders/>
          </w:tcPr>
          <w:p w14:paraId="8F250CD2">
            <w:pPr>
              <w:pStyle w:val="style0"/>
              <w:jc w:val="center"/>
              <w:rPr/>
            </w:pPr>
          </w:p>
        </w:tc>
        <w:tc>
          <w:tcPr>
            <w:tcW w:w="1728" w:type="dxa"/>
            <w:tcBorders/>
          </w:tcPr>
          <w:p w14:paraId="7B2B189B">
            <w:pPr>
              <w:pStyle w:val="style0"/>
              <w:jc w:val="center"/>
              <w:rPr/>
            </w:pPr>
          </w:p>
        </w:tc>
        <w:tc>
          <w:tcPr>
            <w:tcW w:w="1728" w:type="dxa"/>
            <w:tcBorders/>
          </w:tcPr>
          <w:p w14:paraId="CC121585">
            <w:pPr>
              <w:pStyle w:val="style0"/>
              <w:jc w:val="center"/>
              <w:rPr/>
            </w:pPr>
          </w:p>
        </w:tc>
        <w:tc>
          <w:tcPr>
            <w:tcW w:w="1728" w:type="dxa"/>
            <w:tcBorders/>
          </w:tcPr>
          <w:p w14:paraId="F9BE2D49">
            <w:pPr>
              <w:pStyle w:val="style0"/>
              <w:jc w:val="center"/>
              <w:rPr/>
            </w:pPr>
          </w:p>
        </w:tc>
      </w:tr>
      <w:tr w14:paraId="7B235FCD">
        <w:tblPrEx/>
        <w:trPr>
          <w:jc w:val="center"/>
        </w:trPr>
        <w:tc>
          <w:tcPr>
            <w:tcW w:w="1728" w:type="dxa"/>
            <w:tcBorders/>
          </w:tcPr>
          <w:p w14:paraId="7CB3D0DA">
            <w:pPr>
              <w:pStyle w:val="style0"/>
              <w:jc w:val="center"/>
              <w:rPr/>
            </w:pPr>
            <w:r>
              <w:rPr>
                <w:rFonts w:ascii="宋体" w:eastAsia="宋体" w:hAnsi="宋体"/>
                <w:sz w:val="18"/>
              </w:rPr>
              <w:t>企业管理费</w:t>
            </w:r>
          </w:p>
        </w:tc>
        <w:tc>
          <w:tcPr>
            <w:tcW w:w="1728" w:type="dxa"/>
            <w:tcBorders/>
          </w:tcPr>
          <w:p w14:paraId="20A1DB31">
            <w:pPr>
              <w:pStyle w:val="style0"/>
              <w:jc w:val="center"/>
              <w:rPr/>
            </w:pPr>
          </w:p>
        </w:tc>
        <w:tc>
          <w:tcPr>
            <w:tcW w:w="1728" w:type="dxa"/>
            <w:tcBorders/>
          </w:tcPr>
          <w:p w14:paraId="38CB7C3A">
            <w:pPr>
              <w:pStyle w:val="style0"/>
              <w:jc w:val="center"/>
              <w:rPr/>
            </w:pPr>
          </w:p>
        </w:tc>
        <w:tc>
          <w:tcPr>
            <w:tcW w:w="1728" w:type="dxa"/>
            <w:tcBorders/>
          </w:tcPr>
          <w:p w14:paraId="96695549">
            <w:pPr>
              <w:pStyle w:val="style0"/>
              <w:jc w:val="center"/>
              <w:rPr/>
            </w:pPr>
          </w:p>
        </w:tc>
        <w:tc>
          <w:tcPr>
            <w:tcW w:w="1728" w:type="dxa"/>
            <w:tcBorders/>
          </w:tcPr>
          <w:p w14:paraId="6D3F8017">
            <w:pPr>
              <w:pStyle w:val="style0"/>
              <w:jc w:val="center"/>
              <w:rPr/>
            </w:pPr>
          </w:p>
        </w:tc>
      </w:tr>
      <w:tr w14:paraId="45BD2391">
        <w:tblPrEx/>
        <w:trPr>
          <w:jc w:val="center"/>
        </w:trPr>
        <w:tc>
          <w:tcPr>
            <w:tcW w:w="1728" w:type="dxa"/>
            <w:tcBorders/>
          </w:tcPr>
          <w:p w14:paraId="135A70F2">
            <w:pPr>
              <w:pStyle w:val="style0"/>
              <w:jc w:val="center"/>
              <w:rPr/>
            </w:pPr>
            <w:r>
              <w:rPr>
                <w:rFonts w:ascii="宋体" w:eastAsia="宋体" w:hAnsi="宋体"/>
                <w:sz w:val="18"/>
              </w:rPr>
              <w:t>利润</w:t>
            </w:r>
          </w:p>
        </w:tc>
        <w:tc>
          <w:tcPr>
            <w:tcW w:w="1728" w:type="dxa"/>
            <w:tcBorders/>
          </w:tcPr>
          <w:p w14:paraId="A09A83D3">
            <w:pPr>
              <w:pStyle w:val="style0"/>
              <w:jc w:val="center"/>
              <w:rPr/>
            </w:pPr>
          </w:p>
        </w:tc>
        <w:tc>
          <w:tcPr>
            <w:tcW w:w="1728" w:type="dxa"/>
            <w:tcBorders/>
          </w:tcPr>
          <w:p w14:paraId="9C753A8E">
            <w:pPr>
              <w:pStyle w:val="style0"/>
              <w:jc w:val="center"/>
              <w:rPr/>
            </w:pPr>
          </w:p>
        </w:tc>
        <w:tc>
          <w:tcPr>
            <w:tcW w:w="1728" w:type="dxa"/>
            <w:tcBorders/>
          </w:tcPr>
          <w:p w14:paraId="840EA688">
            <w:pPr>
              <w:pStyle w:val="style0"/>
              <w:jc w:val="center"/>
              <w:rPr/>
            </w:pPr>
          </w:p>
        </w:tc>
        <w:tc>
          <w:tcPr>
            <w:tcW w:w="1728" w:type="dxa"/>
            <w:tcBorders/>
          </w:tcPr>
          <w:p w14:paraId="1EABB321">
            <w:pPr>
              <w:pStyle w:val="style0"/>
              <w:jc w:val="center"/>
              <w:rPr/>
            </w:pPr>
          </w:p>
        </w:tc>
      </w:tr>
    </w:tbl>
    <w:p w14:paraId="EB464AC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ACEA8CC5">
        <w:trPr>
          <w:jc w:val="center"/>
        </w:trPr>
        <w:tc>
          <w:tcPr>
            <w:tcW w:w="576" w:type="dxa"/>
            <w:tcBorders/>
          </w:tcPr>
          <w:p w14:paraId="6FE25090">
            <w:pPr>
              <w:pStyle w:val="style0"/>
              <w:jc w:val="center"/>
              <w:rPr/>
            </w:pPr>
            <w:r>
              <w:rPr>
                <w:rFonts w:ascii="宋体" w:eastAsia="宋体" w:hAnsi="宋体"/>
                <w:b/>
                <w:sz w:val="18"/>
              </w:rPr>
              <w:t>序号</w:t>
            </w:r>
          </w:p>
        </w:tc>
        <w:tc>
          <w:tcPr>
            <w:tcW w:w="1728" w:type="dxa"/>
            <w:tcBorders/>
          </w:tcPr>
          <w:p w14:paraId="90B8D8C7">
            <w:pPr>
              <w:pStyle w:val="style0"/>
              <w:jc w:val="center"/>
              <w:rPr/>
            </w:pPr>
            <w:r>
              <w:rPr>
                <w:rFonts w:ascii="宋体" w:eastAsia="宋体" w:hAnsi="宋体"/>
                <w:b/>
                <w:sz w:val="18"/>
              </w:rPr>
              <w:t>项目编码</w:t>
            </w:r>
          </w:p>
        </w:tc>
        <w:tc>
          <w:tcPr>
            <w:tcW w:w="2160" w:type="dxa"/>
            <w:tcBorders/>
          </w:tcPr>
          <w:p w14:paraId="F5EC0613">
            <w:pPr>
              <w:pStyle w:val="style0"/>
              <w:jc w:val="center"/>
              <w:rPr/>
            </w:pPr>
            <w:r>
              <w:rPr>
                <w:rFonts w:ascii="宋体" w:eastAsia="宋体" w:hAnsi="宋体"/>
                <w:b/>
                <w:sz w:val="18"/>
              </w:rPr>
              <w:t>项目名称</w:t>
            </w:r>
          </w:p>
        </w:tc>
        <w:tc>
          <w:tcPr>
            <w:tcW w:w="3600" w:type="dxa"/>
            <w:tcBorders/>
          </w:tcPr>
          <w:p w14:paraId="E37EFAC3">
            <w:pPr>
              <w:pStyle w:val="style0"/>
              <w:jc w:val="center"/>
              <w:rPr/>
            </w:pPr>
            <w:r>
              <w:rPr>
                <w:rFonts w:ascii="宋体" w:eastAsia="宋体" w:hAnsi="宋体"/>
                <w:b/>
                <w:sz w:val="18"/>
              </w:rPr>
              <w:t>项目特征描述</w:t>
            </w:r>
          </w:p>
        </w:tc>
        <w:tc>
          <w:tcPr>
            <w:tcW w:w="864" w:type="dxa"/>
            <w:tcBorders/>
          </w:tcPr>
          <w:p w14:paraId="AE723C72">
            <w:pPr>
              <w:pStyle w:val="style0"/>
              <w:jc w:val="center"/>
              <w:rPr/>
            </w:pPr>
            <w:r>
              <w:rPr>
                <w:rFonts w:ascii="宋体" w:eastAsia="宋体" w:hAnsi="宋体"/>
                <w:b/>
                <w:sz w:val="18"/>
              </w:rPr>
              <w:t>计量单位</w:t>
            </w:r>
          </w:p>
        </w:tc>
        <w:tc>
          <w:tcPr>
            <w:tcW w:w="1152" w:type="dxa"/>
            <w:tcBorders/>
          </w:tcPr>
          <w:p w14:paraId="6F192227">
            <w:pPr>
              <w:pStyle w:val="style0"/>
              <w:jc w:val="center"/>
              <w:rPr/>
            </w:pPr>
            <w:r>
              <w:rPr>
                <w:rFonts w:ascii="宋体" w:eastAsia="宋体" w:hAnsi="宋体"/>
                <w:b/>
                <w:sz w:val="18"/>
              </w:rPr>
              <w:t>工程量</w:t>
            </w:r>
          </w:p>
        </w:tc>
        <w:tc>
          <w:tcPr>
            <w:tcW w:w="1296" w:type="dxa"/>
            <w:tcBorders/>
          </w:tcPr>
          <w:p w14:paraId="AEF146BC">
            <w:pPr>
              <w:pStyle w:val="style0"/>
              <w:jc w:val="center"/>
              <w:rPr/>
            </w:pPr>
            <w:r>
              <w:rPr>
                <w:rFonts w:ascii="宋体" w:eastAsia="宋体" w:hAnsi="宋体"/>
                <w:b/>
                <w:sz w:val="18"/>
              </w:rPr>
              <w:t>综合单价（元）</w:t>
            </w:r>
          </w:p>
        </w:tc>
        <w:tc>
          <w:tcPr>
            <w:tcW w:w="1296" w:type="dxa"/>
            <w:tcBorders/>
          </w:tcPr>
          <w:p w14:paraId="CFCF0752">
            <w:pPr>
              <w:pStyle w:val="style0"/>
              <w:jc w:val="center"/>
              <w:rPr/>
            </w:pPr>
            <w:r>
              <w:rPr>
                <w:rFonts w:ascii="宋体" w:eastAsia="宋体" w:hAnsi="宋体"/>
                <w:b/>
                <w:sz w:val="18"/>
              </w:rPr>
              <w:t>合价（元）</w:t>
            </w:r>
          </w:p>
        </w:tc>
      </w:tr>
      <w:tr w14:paraId="E3783C0E">
        <w:tblPrEx/>
        <w:trPr>
          <w:jc w:val="center"/>
        </w:trPr>
        <w:tc>
          <w:tcPr>
            <w:tcW w:w="576" w:type="dxa"/>
            <w:tcBorders/>
          </w:tcPr>
          <w:p w14:paraId="07EB6607">
            <w:pPr>
              <w:pStyle w:val="style0"/>
              <w:jc w:val="center"/>
              <w:rPr/>
            </w:pPr>
            <w:r>
              <w:rPr>
                <w:rFonts w:ascii="宋体" w:eastAsia="宋体" w:hAnsi="宋体"/>
                <w:sz w:val="18"/>
              </w:rPr>
              <w:t>16</w:t>
            </w:r>
          </w:p>
        </w:tc>
        <w:tc>
          <w:tcPr>
            <w:tcW w:w="1728" w:type="dxa"/>
            <w:tcBorders/>
          </w:tcPr>
          <w:p w14:paraId="1CB27447">
            <w:pPr>
              <w:pStyle w:val="style0"/>
              <w:jc w:val="center"/>
              <w:rPr/>
            </w:pPr>
            <w:r>
              <w:rPr>
                <w:rFonts w:ascii="宋体" w:eastAsia="宋体" w:hAnsi="宋体"/>
                <w:sz w:val="18"/>
              </w:rPr>
              <w:t>010101001016</w:t>
            </w:r>
          </w:p>
        </w:tc>
        <w:tc>
          <w:tcPr>
            <w:tcW w:w="2160" w:type="dxa"/>
            <w:tcBorders/>
          </w:tcPr>
          <w:p w14:paraId="B9F840E7">
            <w:pPr>
              <w:pStyle w:val="style0"/>
              <w:jc w:val="left"/>
              <w:rPr/>
            </w:pPr>
            <w:r>
              <w:rPr>
                <w:rFonts w:ascii="宋体" w:eastAsia="宋体" w:hAnsi="宋体"/>
                <w:sz w:val="18"/>
              </w:rPr>
              <w:t>拆除旧给水管道 DN150-200</w:t>
            </w:r>
          </w:p>
        </w:tc>
        <w:tc>
          <w:tcPr>
            <w:tcW w:w="3600" w:type="dxa"/>
            <w:tcBorders/>
          </w:tcPr>
          <w:p w14:paraId="599D6BF3">
            <w:pPr>
              <w:pStyle w:val="style0"/>
              <w:jc w:val="center"/>
              <w:rPr/>
            </w:pPr>
            <w:r>
              <w:rPr>
                <w:rFonts w:ascii="宋体" w:eastAsia="宋体" w:hAnsi="宋体"/>
                <w:sz w:val="18"/>
              </w:rPr>
              <w:t>管道、管件拆除，管口临时封堵</w:t>
            </w:r>
          </w:p>
        </w:tc>
        <w:tc>
          <w:tcPr>
            <w:tcW w:w="864" w:type="dxa"/>
            <w:tcBorders/>
          </w:tcPr>
          <w:p w14:paraId="C7727A90">
            <w:pPr>
              <w:pStyle w:val="style0"/>
              <w:jc w:val="center"/>
              <w:rPr/>
            </w:pPr>
            <w:r>
              <w:rPr>
                <w:rFonts w:ascii="宋体" w:eastAsia="宋体" w:hAnsi="宋体"/>
                <w:sz w:val="18"/>
              </w:rPr>
              <w:t>m</w:t>
            </w:r>
          </w:p>
        </w:tc>
        <w:tc>
          <w:tcPr>
            <w:tcW w:w="1152" w:type="dxa"/>
            <w:tcBorders/>
          </w:tcPr>
          <w:p w14:paraId="14ADFCBC">
            <w:pPr>
              <w:pStyle w:val="style0"/>
              <w:jc w:val="center"/>
              <w:rPr/>
            </w:pPr>
            <w:r>
              <w:rPr>
                <w:rFonts w:ascii="宋体" w:eastAsia="宋体" w:hAnsi="宋体"/>
                <w:sz w:val="18"/>
              </w:rPr>
              <w:t>13,000.00</w:t>
            </w:r>
          </w:p>
        </w:tc>
        <w:tc>
          <w:tcPr>
            <w:tcW w:w="1296" w:type="dxa"/>
            <w:tcBorders/>
          </w:tcPr>
          <w:p w14:paraId="6C6671BC">
            <w:pPr>
              <w:pStyle w:val="style0"/>
              <w:jc w:val="center"/>
              <w:rPr/>
            </w:pPr>
            <w:r>
              <w:rPr>
                <w:rFonts w:ascii="宋体" w:eastAsia="宋体" w:hAnsi="宋体"/>
                <w:sz w:val="18"/>
              </w:rPr>
              <w:t>——</w:t>
            </w:r>
          </w:p>
        </w:tc>
        <w:tc>
          <w:tcPr>
            <w:tcW w:w="1296" w:type="dxa"/>
            <w:tcBorders/>
          </w:tcPr>
          <w:p w14:paraId="948DA0BA">
            <w:pPr>
              <w:pStyle w:val="style0"/>
              <w:jc w:val="center"/>
              <w:rPr/>
            </w:pPr>
            <w:r>
              <w:rPr>
                <w:rFonts w:ascii="宋体" w:eastAsia="宋体" w:hAnsi="宋体"/>
                <w:sz w:val="18"/>
              </w:rPr>
              <w:t>——</w:t>
            </w:r>
          </w:p>
        </w:tc>
      </w:tr>
    </w:tbl>
    <w:p w14:paraId="00A7C62D">
      <w:pPr>
        <w:pStyle w:val="style0"/>
        <w:rPr/>
      </w:pPr>
      <w:r>
        <w:br w:type="page"/>
      </w:r>
    </w:p>
    <w:p w14:paraId="CB332426">
      <w:pPr>
        <w:pStyle w:val="style0"/>
        <w:rPr/>
      </w:pPr>
    </w:p>
    <w:p w14:paraId="70690D5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A9D4FA6">
        <w:trPr>
          <w:jc w:val="center"/>
        </w:trPr>
        <w:tc>
          <w:tcPr>
            <w:tcW w:w="1440" w:type="dxa"/>
            <w:tcBorders/>
          </w:tcPr>
          <w:p w14:paraId="23719035">
            <w:pPr>
              <w:pStyle w:val="style0"/>
              <w:jc w:val="center"/>
              <w:rPr/>
            </w:pPr>
            <w:r>
              <w:rPr>
                <w:rFonts w:ascii="宋体" w:eastAsia="宋体" w:hAnsi="宋体"/>
                <w:b/>
                <w:sz w:val="18"/>
              </w:rPr>
              <w:t>项目编码</w:t>
            </w:r>
          </w:p>
        </w:tc>
        <w:tc>
          <w:tcPr>
            <w:tcW w:w="1440" w:type="dxa"/>
            <w:tcBorders/>
          </w:tcPr>
          <w:p w14:paraId="8310D3C0">
            <w:pPr>
              <w:pStyle w:val="style0"/>
              <w:jc w:val="center"/>
              <w:rPr/>
            </w:pPr>
            <w:r>
              <w:rPr>
                <w:rFonts w:ascii="宋体" w:eastAsia="宋体" w:hAnsi="宋体"/>
                <w:sz w:val="18"/>
              </w:rPr>
              <w:t>010101001016</w:t>
            </w:r>
          </w:p>
        </w:tc>
        <w:tc>
          <w:tcPr>
            <w:tcW w:w="1440" w:type="dxa"/>
            <w:tcBorders/>
          </w:tcPr>
          <w:p w14:paraId="9DE79E74">
            <w:pPr>
              <w:pStyle w:val="style0"/>
              <w:jc w:val="center"/>
              <w:rPr/>
            </w:pPr>
            <w:r>
              <w:rPr>
                <w:rFonts w:ascii="宋体" w:eastAsia="宋体" w:hAnsi="宋体"/>
                <w:b/>
                <w:sz w:val="18"/>
              </w:rPr>
              <w:t>项目名称</w:t>
            </w:r>
          </w:p>
        </w:tc>
        <w:tc>
          <w:tcPr>
            <w:tcW w:w="1440" w:type="dxa"/>
            <w:tcBorders/>
          </w:tcPr>
          <w:p w14:paraId="E601394B">
            <w:pPr>
              <w:pStyle w:val="style0"/>
              <w:jc w:val="center"/>
              <w:rPr/>
            </w:pPr>
            <w:r>
              <w:rPr>
                <w:rFonts w:ascii="宋体" w:eastAsia="宋体" w:hAnsi="宋体"/>
                <w:sz w:val="18"/>
              </w:rPr>
              <w:t>拆除旧给水管道 DN150-200</w:t>
            </w:r>
          </w:p>
        </w:tc>
        <w:tc>
          <w:tcPr>
            <w:tcW w:w="1440" w:type="dxa"/>
            <w:tcBorders/>
          </w:tcPr>
          <w:p w14:paraId="7AB5904D">
            <w:pPr>
              <w:pStyle w:val="style0"/>
              <w:jc w:val="center"/>
              <w:rPr/>
            </w:pPr>
            <w:r>
              <w:rPr>
                <w:rFonts w:ascii="宋体" w:eastAsia="宋体" w:hAnsi="宋体"/>
                <w:b/>
                <w:sz w:val="18"/>
              </w:rPr>
              <w:t>计量单位</w:t>
            </w:r>
          </w:p>
        </w:tc>
        <w:tc>
          <w:tcPr>
            <w:tcW w:w="1440" w:type="dxa"/>
            <w:tcBorders/>
          </w:tcPr>
          <w:p w14:paraId="36124F63">
            <w:pPr>
              <w:pStyle w:val="style0"/>
              <w:jc w:val="center"/>
              <w:rPr/>
            </w:pPr>
            <w:r>
              <w:rPr>
                <w:rFonts w:ascii="宋体" w:eastAsia="宋体" w:hAnsi="宋体"/>
                <w:sz w:val="18"/>
              </w:rPr>
              <w:t>m</w:t>
            </w:r>
          </w:p>
        </w:tc>
      </w:tr>
      <w:tr w14:paraId="98534D03">
        <w:tblPrEx/>
        <w:trPr>
          <w:jc w:val="center"/>
        </w:trPr>
        <w:tc>
          <w:tcPr>
            <w:tcW w:w="1440" w:type="dxa"/>
            <w:tcBorders/>
          </w:tcPr>
          <w:p w14:paraId="543384BD">
            <w:pPr>
              <w:pStyle w:val="style0"/>
              <w:jc w:val="center"/>
              <w:rPr/>
            </w:pPr>
            <w:r>
              <w:rPr>
                <w:rFonts w:ascii="宋体" w:eastAsia="宋体" w:hAnsi="宋体"/>
                <w:b/>
                <w:sz w:val="18"/>
              </w:rPr>
              <w:t>清单工程量</w:t>
            </w:r>
          </w:p>
        </w:tc>
        <w:tc>
          <w:tcPr>
            <w:tcW w:w="1440" w:type="dxa"/>
            <w:tcBorders/>
          </w:tcPr>
          <w:p w14:paraId="6D091BA1">
            <w:pPr>
              <w:pStyle w:val="style0"/>
              <w:jc w:val="center"/>
              <w:rPr/>
            </w:pPr>
            <w:r>
              <w:rPr>
                <w:rFonts w:ascii="宋体" w:eastAsia="宋体" w:hAnsi="宋体"/>
                <w:sz w:val="18"/>
              </w:rPr>
              <w:t>13,000.00</w:t>
            </w:r>
          </w:p>
        </w:tc>
        <w:tc>
          <w:tcPr>
            <w:tcW w:w="1440" w:type="dxa"/>
            <w:tcBorders/>
          </w:tcPr>
          <w:p w14:paraId="FC212597">
            <w:pPr>
              <w:pStyle w:val="style0"/>
              <w:jc w:val="center"/>
              <w:rPr/>
            </w:pPr>
            <w:r>
              <w:rPr>
                <w:rFonts w:ascii="宋体" w:eastAsia="宋体" w:hAnsi="宋体"/>
                <w:b/>
                <w:sz w:val="18"/>
              </w:rPr>
              <w:t>综合单价</w:t>
            </w:r>
          </w:p>
        </w:tc>
        <w:tc>
          <w:tcPr>
            <w:tcW w:w="1440" w:type="dxa"/>
            <w:tcBorders/>
          </w:tcPr>
          <w:p w14:paraId="AFE046A8">
            <w:pPr>
              <w:pStyle w:val="style0"/>
              <w:jc w:val="center"/>
              <w:rPr/>
            </w:pPr>
            <w:r>
              <w:rPr>
                <w:rFonts w:ascii="宋体" w:eastAsia="宋体" w:hAnsi="宋体"/>
                <w:sz w:val="18"/>
              </w:rPr>
              <w:t>——</w:t>
            </w:r>
          </w:p>
        </w:tc>
        <w:tc>
          <w:tcPr>
            <w:tcW w:w="1440" w:type="dxa"/>
            <w:tcBorders/>
          </w:tcPr>
          <w:p w14:paraId="25214F72">
            <w:pPr>
              <w:pStyle w:val="style0"/>
              <w:jc w:val="center"/>
              <w:rPr/>
            </w:pPr>
            <w:r>
              <w:rPr>
                <w:rFonts w:ascii="宋体" w:eastAsia="宋体" w:hAnsi="宋体"/>
                <w:b/>
                <w:sz w:val="18"/>
              </w:rPr>
              <w:t>合价</w:t>
            </w:r>
          </w:p>
        </w:tc>
        <w:tc>
          <w:tcPr>
            <w:tcW w:w="1440" w:type="dxa"/>
            <w:tcBorders/>
          </w:tcPr>
          <w:p w14:paraId="8C8ED742">
            <w:pPr>
              <w:pStyle w:val="style0"/>
              <w:jc w:val="center"/>
              <w:rPr/>
            </w:pPr>
            <w:r>
              <w:rPr>
                <w:rFonts w:ascii="宋体" w:eastAsia="宋体" w:hAnsi="宋体"/>
                <w:sz w:val="18"/>
              </w:rPr>
              <w:t>——</w:t>
            </w:r>
          </w:p>
        </w:tc>
      </w:tr>
    </w:tbl>
    <w:p w14:paraId="5FF8E634">
      <w:pPr>
        <w:pStyle w:val="style0"/>
        <w:rPr/>
      </w:pPr>
      <w:r>
        <w:rPr>
          <w:rFonts w:ascii="宋体" w:eastAsia="宋体" w:hAnsi="宋体"/>
          <w:sz w:val="18"/>
        </w:rPr>
        <w:t>项目特征：管道、管件拆除，管口临时封堵</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C2E9D53">
        <w:trPr>
          <w:jc w:val="center"/>
        </w:trPr>
        <w:tc>
          <w:tcPr>
            <w:tcW w:w="1728" w:type="dxa"/>
            <w:tcBorders/>
          </w:tcPr>
          <w:p w14:paraId="3FF042AE">
            <w:pPr>
              <w:pStyle w:val="style0"/>
              <w:jc w:val="center"/>
              <w:rPr/>
            </w:pPr>
            <w:r>
              <w:rPr>
                <w:rFonts w:ascii="宋体" w:eastAsia="宋体" w:hAnsi="宋体"/>
                <w:b/>
                <w:sz w:val="18"/>
              </w:rPr>
              <w:t>费用名称</w:t>
            </w:r>
          </w:p>
        </w:tc>
        <w:tc>
          <w:tcPr>
            <w:tcW w:w="1728" w:type="dxa"/>
            <w:tcBorders/>
          </w:tcPr>
          <w:p w14:paraId="A258226B">
            <w:pPr>
              <w:pStyle w:val="style0"/>
              <w:jc w:val="center"/>
              <w:rPr/>
            </w:pPr>
            <w:r>
              <w:rPr>
                <w:rFonts w:ascii="宋体" w:eastAsia="宋体" w:hAnsi="宋体"/>
                <w:b/>
                <w:sz w:val="18"/>
              </w:rPr>
              <w:t>单位</w:t>
            </w:r>
          </w:p>
        </w:tc>
        <w:tc>
          <w:tcPr>
            <w:tcW w:w="1728" w:type="dxa"/>
            <w:tcBorders/>
          </w:tcPr>
          <w:p w14:paraId="9A430F35">
            <w:pPr>
              <w:pStyle w:val="style0"/>
              <w:jc w:val="center"/>
              <w:rPr/>
            </w:pPr>
            <w:r>
              <w:rPr>
                <w:rFonts w:ascii="宋体" w:eastAsia="宋体" w:hAnsi="宋体"/>
                <w:b/>
                <w:sz w:val="18"/>
              </w:rPr>
              <w:t>消耗量</w:t>
            </w:r>
          </w:p>
        </w:tc>
        <w:tc>
          <w:tcPr>
            <w:tcW w:w="1728" w:type="dxa"/>
            <w:tcBorders/>
          </w:tcPr>
          <w:p w14:paraId="530250E5">
            <w:pPr>
              <w:pStyle w:val="style0"/>
              <w:jc w:val="center"/>
              <w:rPr/>
            </w:pPr>
            <w:r>
              <w:rPr>
                <w:rFonts w:ascii="宋体" w:eastAsia="宋体" w:hAnsi="宋体"/>
                <w:b/>
                <w:sz w:val="18"/>
              </w:rPr>
              <w:t>单价（元）</w:t>
            </w:r>
          </w:p>
        </w:tc>
        <w:tc>
          <w:tcPr>
            <w:tcW w:w="1728" w:type="dxa"/>
            <w:tcBorders/>
          </w:tcPr>
          <w:p w14:paraId="8D08C96C">
            <w:pPr>
              <w:pStyle w:val="style0"/>
              <w:jc w:val="center"/>
              <w:rPr/>
            </w:pPr>
            <w:r>
              <w:rPr>
                <w:rFonts w:ascii="宋体" w:eastAsia="宋体" w:hAnsi="宋体"/>
                <w:b/>
                <w:sz w:val="18"/>
              </w:rPr>
              <w:t>合价（元）</w:t>
            </w:r>
          </w:p>
        </w:tc>
      </w:tr>
      <w:tr w14:paraId="477BCC62">
        <w:tblPrEx/>
        <w:trPr>
          <w:jc w:val="center"/>
        </w:trPr>
        <w:tc>
          <w:tcPr>
            <w:tcW w:w="1728" w:type="dxa"/>
            <w:tcBorders/>
          </w:tcPr>
          <w:p w14:paraId="DE6F7F38">
            <w:pPr>
              <w:pStyle w:val="style0"/>
              <w:jc w:val="center"/>
              <w:rPr/>
            </w:pPr>
            <w:r>
              <w:rPr>
                <w:rFonts w:ascii="宋体" w:eastAsia="宋体" w:hAnsi="宋体"/>
                <w:sz w:val="18"/>
              </w:rPr>
              <w:t>人工费</w:t>
            </w:r>
          </w:p>
        </w:tc>
        <w:tc>
          <w:tcPr>
            <w:tcW w:w="1728" w:type="dxa"/>
            <w:tcBorders/>
          </w:tcPr>
          <w:p w14:paraId="D7230FDE">
            <w:pPr>
              <w:pStyle w:val="style0"/>
              <w:jc w:val="center"/>
              <w:rPr/>
            </w:pPr>
          </w:p>
        </w:tc>
        <w:tc>
          <w:tcPr>
            <w:tcW w:w="1728" w:type="dxa"/>
            <w:tcBorders/>
          </w:tcPr>
          <w:p w14:paraId="920E1C37">
            <w:pPr>
              <w:pStyle w:val="style0"/>
              <w:jc w:val="center"/>
              <w:rPr/>
            </w:pPr>
          </w:p>
        </w:tc>
        <w:tc>
          <w:tcPr>
            <w:tcW w:w="1728" w:type="dxa"/>
            <w:tcBorders/>
          </w:tcPr>
          <w:p w14:paraId="D2EC0986">
            <w:pPr>
              <w:pStyle w:val="style0"/>
              <w:jc w:val="center"/>
              <w:rPr/>
            </w:pPr>
          </w:p>
        </w:tc>
        <w:tc>
          <w:tcPr>
            <w:tcW w:w="1728" w:type="dxa"/>
            <w:tcBorders/>
          </w:tcPr>
          <w:p w14:paraId="ABF69BDF">
            <w:pPr>
              <w:pStyle w:val="style0"/>
              <w:jc w:val="center"/>
              <w:rPr/>
            </w:pPr>
          </w:p>
        </w:tc>
      </w:tr>
      <w:tr w14:paraId="106EA6F7">
        <w:tblPrEx/>
        <w:trPr>
          <w:jc w:val="center"/>
        </w:trPr>
        <w:tc>
          <w:tcPr>
            <w:tcW w:w="1728" w:type="dxa"/>
            <w:tcBorders/>
          </w:tcPr>
          <w:p w14:paraId="D1EF719C">
            <w:pPr>
              <w:pStyle w:val="style0"/>
              <w:jc w:val="center"/>
              <w:rPr/>
            </w:pPr>
            <w:r>
              <w:rPr>
                <w:rFonts w:ascii="宋体" w:eastAsia="宋体" w:hAnsi="宋体"/>
                <w:sz w:val="18"/>
              </w:rPr>
              <w:t>材料费</w:t>
            </w:r>
          </w:p>
        </w:tc>
        <w:tc>
          <w:tcPr>
            <w:tcW w:w="1728" w:type="dxa"/>
            <w:tcBorders/>
          </w:tcPr>
          <w:p w14:paraId="F17E39CA">
            <w:pPr>
              <w:pStyle w:val="style0"/>
              <w:jc w:val="center"/>
              <w:rPr/>
            </w:pPr>
          </w:p>
        </w:tc>
        <w:tc>
          <w:tcPr>
            <w:tcW w:w="1728" w:type="dxa"/>
            <w:tcBorders/>
          </w:tcPr>
          <w:p w14:paraId="FED212CD">
            <w:pPr>
              <w:pStyle w:val="style0"/>
              <w:jc w:val="center"/>
              <w:rPr/>
            </w:pPr>
          </w:p>
        </w:tc>
        <w:tc>
          <w:tcPr>
            <w:tcW w:w="1728" w:type="dxa"/>
            <w:tcBorders/>
          </w:tcPr>
          <w:p w14:paraId="A0EAD63B">
            <w:pPr>
              <w:pStyle w:val="style0"/>
              <w:jc w:val="center"/>
              <w:rPr/>
            </w:pPr>
          </w:p>
        </w:tc>
        <w:tc>
          <w:tcPr>
            <w:tcW w:w="1728" w:type="dxa"/>
            <w:tcBorders/>
          </w:tcPr>
          <w:p w14:paraId="771CB171">
            <w:pPr>
              <w:pStyle w:val="style0"/>
              <w:jc w:val="center"/>
              <w:rPr/>
            </w:pPr>
          </w:p>
        </w:tc>
      </w:tr>
      <w:tr w14:paraId="D96DD819">
        <w:tblPrEx/>
        <w:trPr>
          <w:jc w:val="center"/>
        </w:trPr>
        <w:tc>
          <w:tcPr>
            <w:tcW w:w="1728" w:type="dxa"/>
            <w:tcBorders/>
          </w:tcPr>
          <w:p w14:paraId="ACFBC7ED">
            <w:pPr>
              <w:pStyle w:val="style0"/>
              <w:jc w:val="center"/>
              <w:rPr/>
            </w:pPr>
            <w:r>
              <w:rPr>
                <w:rFonts w:ascii="宋体" w:eastAsia="宋体" w:hAnsi="宋体"/>
                <w:sz w:val="18"/>
              </w:rPr>
              <w:t>机械费</w:t>
            </w:r>
          </w:p>
        </w:tc>
        <w:tc>
          <w:tcPr>
            <w:tcW w:w="1728" w:type="dxa"/>
            <w:tcBorders/>
          </w:tcPr>
          <w:p w14:paraId="F1832CF2">
            <w:pPr>
              <w:pStyle w:val="style0"/>
              <w:jc w:val="center"/>
              <w:rPr/>
            </w:pPr>
          </w:p>
        </w:tc>
        <w:tc>
          <w:tcPr>
            <w:tcW w:w="1728" w:type="dxa"/>
            <w:tcBorders/>
          </w:tcPr>
          <w:p w14:paraId="B4EF3525">
            <w:pPr>
              <w:pStyle w:val="style0"/>
              <w:jc w:val="center"/>
              <w:rPr/>
            </w:pPr>
          </w:p>
        </w:tc>
        <w:tc>
          <w:tcPr>
            <w:tcW w:w="1728" w:type="dxa"/>
            <w:tcBorders/>
          </w:tcPr>
          <w:p w14:paraId="F78B7E90">
            <w:pPr>
              <w:pStyle w:val="style0"/>
              <w:jc w:val="center"/>
              <w:rPr/>
            </w:pPr>
          </w:p>
        </w:tc>
        <w:tc>
          <w:tcPr>
            <w:tcW w:w="1728" w:type="dxa"/>
            <w:tcBorders/>
          </w:tcPr>
          <w:p w14:paraId="D9CE8D5C">
            <w:pPr>
              <w:pStyle w:val="style0"/>
              <w:jc w:val="center"/>
              <w:rPr/>
            </w:pPr>
          </w:p>
        </w:tc>
      </w:tr>
      <w:tr w14:paraId="1E4E3D43">
        <w:tblPrEx/>
        <w:trPr>
          <w:jc w:val="center"/>
        </w:trPr>
        <w:tc>
          <w:tcPr>
            <w:tcW w:w="1728" w:type="dxa"/>
            <w:tcBorders/>
          </w:tcPr>
          <w:p w14:paraId="C6C6DA57">
            <w:pPr>
              <w:pStyle w:val="style0"/>
              <w:jc w:val="center"/>
              <w:rPr/>
            </w:pPr>
            <w:r>
              <w:rPr>
                <w:rFonts w:ascii="宋体" w:eastAsia="宋体" w:hAnsi="宋体"/>
                <w:sz w:val="18"/>
              </w:rPr>
              <w:t>企业管理费</w:t>
            </w:r>
          </w:p>
        </w:tc>
        <w:tc>
          <w:tcPr>
            <w:tcW w:w="1728" w:type="dxa"/>
            <w:tcBorders/>
          </w:tcPr>
          <w:p w14:paraId="5F62FD60">
            <w:pPr>
              <w:pStyle w:val="style0"/>
              <w:jc w:val="center"/>
              <w:rPr/>
            </w:pPr>
          </w:p>
        </w:tc>
        <w:tc>
          <w:tcPr>
            <w:tcW w:w="1728" w:type="dxa"/>
            <w:tcBorders/>
          </w:tcPr>
          <w:p w14:paraId="E7D0F568">
            <w:pPr>
              <w:pStyle w:val="style0"/>
              <w:jc w:val="center"/>
              <w:rPr/>
            </w:pPr>
          </w:p>
        </w:tc>
        <w:tc>
          <w:tcPr>
            <w:tcW w:w="1728" w:type="dxa"/>
            <w:tcBorders/>
          </w:tcPr>
          <w:p w14:paraId="C902BF0F">
            <w:pPr>
              <w:pStyle w:val="style0"/>
              <w:jc w:val="center"/>
              <w:rPr/>
            </w:pPr>
          </w:p>
        </w:tc>
        <w:tc>
          <w:tcPr>
            <w:tcW w:w="1728" w:type="dxa"/>
            <w:tcBorders/>
          </w:tcPr>
          <w:p w14:paraId="F2F7B35B">
            <w:pPr>
              <w:pStyle w:val="style0"/>
              <w:jc w:val="center"/>
              <w:rPr/>
            </w:pPr>
          </w:p>
        </w:tc>
      </w:tr>
      <w:tr w14:paraId="33FEF371">
        <w:tblPrEx/>
        <w:trPr>
          <w:jc w:val="center"/>
        </w:trPr>
        <w:tc>
          <w:tcPr>
            <w:tcW w:w="1728" w:type="dxa"/>
            <w:tcBorders/>
          </w:tcPr>
          <w:p w14:paraId="A355DEFF">
            <w:pPr>
              <w:pStyle w:val="style0"/>
              <w:jc w:val="center"/>
              <w:rPr/>
            </w:pPr>
            <w:r>
              <w:rPr>
                <w:rFonts w:ascii="宋体" w:eastAsia="宋体" w:hAnsi="宋体"/>
                <w:sz w:val="18"/>
              </w:rPr>
              <w:t>利润</w:t>
            </w:r>
          </w:p>
        </w:tc>
        <w:tc>
          <w:tcPr>
            <w:tcW w:w="1728" w:type="dxa"/>
            <w:tcBorders/>
          </w:tcPr>
          <w:p w14:paraId="87DB1E13">
            <w:pPr>
              <w:pStyle w:val="style0"/>
              <w:jc w:val="center"/>
              <w:rPr/>
            </w:pPr>
          </w:p>
        </w:tc>
        <w:tc>
          <w:tcPr>
            <w:tcW w:w="1728" w:type="dxa"/>
            <w:tcBorders/>
          </w:tcPr>
          <w:p w14:paraId="4526F2E3">
            <w:pPr>
              <w:pStyle w:val="style0"/>
              <w:jc w:val="center"/>
              <w:rPr/>
            </w:pPr>
          </w:p>
        </w:tc>
        <w:tc>
          <w:tcPr>
            <w:tcW w:w="1728" w:type="dxa"/>
            <w:tcBorders/>
          </w:tcPr>
          <w:p w14:paraId="0B564CEF">
            <w:pPr>
              <w:pStyle w:val="style0"/>
              <w:jc w:val="center"/>
              <w:rPr/>
            </w:pPr>
          </w:p>
        </w:tc>
        <w:tc>
          <w:tcPr>
            <w:tcW w:w="1728" w:type="dxa"/>
            <w:tcBorders/>
          </w:tcPr>
          <w:p w14:paraId="978460CA">
            <w:pPr>
              <w:pStyle w:val="style0"/>
              <w:jc w:val="center"/>
              <w:rPr/>
            </w:pPr>
          </w:p>
        </w:tc>
      </w:tr>
    </w:tbl>
    <w:p w14:paraId="F7CAD1C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3"/>
        <w:gridCol w:w="1766"/>
        <w:gridCol w:w="695"/>
        <w:gridCol w:w="1072"/>
        <w:gridCol w:w="972"/>
        <w:gridCol w:w="971"/>
      </w:tblGrid>
      <w:tr w14:paraId="D71917A1">
        <w:trPr>
          <w:jc w:val="center"/>
        </w:trPr>
        <w:tc>
          <w:tcPr>
            <w:tcW w:w="576" w:type="dxa"/>
            <w:tcBorders/>
          </w:tcPr>
          <w:p w14:paraId="DE579863">
            <w:pPr>
              <w:pStyle w:val="style0"/>
              <w:jc w:val="center"/>
              <w:rPr/>
            </w:pPr>
            <w:r>
              <w:rPr>
                <w:rFonts w:ascii="宋体" w:eastAsia="宋体" w:hAnsi="宋体"/>
                <w:b/>
                <w:sz w:val="18"/>
              </w:rPr>
              <w:t>序号</w:t>
            </w:r>
          </w:p>
        </w:tc>
        <w:tc>
          <w:tcPr>
            <w:tcW w:w="1728" w:type="dxa"/>
            <w:tcBorders/>
          </w:tcPr>
          <w:p w14:paraId="AFCE39B7">
            <w:pPr>
              <w:pStyle w:val="style0"/>
              <w:jc w:val="center"/>
              <w:rPr/>
            </w:pPr>
            <w:r>
              <w:rPr>
                <w:rFonts w:ascii="宋体" w:eastAsia="宋体" w:hAnsi="宋体"/>
                <w:b/>
                <w:sz w:val="18"/>
              </w:rPr>
              <w:t>项目编码</w:t>
            </w:r>
          </w:p>
        </w:tc>
        <w:tc>
          <w:tcPr>
            <w:tcW w:w="2160" w:type="dxa"/>
            <w:tcBorders/>
          </w:tcPr>
          <w:p w14:paraId="0F33DDBA">
            <w:pPr>
              <w:pStyle w:val="style0"/>
              <w:jc w:val="center"/>
              <w:rPr/>
            </w:pPr>
            <w:r>
              <w:rPr>
                <w:rFonts w:ascii="宋体" w:eastAsia="宋体" w:hAnsi="宋体"/>
                <w:b/>
                <w:sz w:val="18"/>
              </w:rPr>
              <w:t>项目名称</w:t>
            </w:r>
          </w:p>
        </w:tc>
        <w:tc>
          <w:tcPr>
            <w:tcW w:w="3600" w:type="dxa"/>
            <w:tcBorders/>
          </w:tcPr>
          <w:p w14:paraId="143BCD03">
            <w:pPr>
              <w:pStyle w:val="style0"/>
              <w:jc w:val="center"/>
              <w:rPr/>
            </w:pPr>
            <w:r>
              <w:rPr>
                <w:rFonts w:ascii="宋体" w:eastAsia="宋体" w:hAnsi="宋体"/>
                <w:b/>
                <w:sz w:val="18"/>
              </w:rPr>
              <w:t>项目特征描述</w:t>
            </w:r>
          </w:p>
        </w:tc>
        <w:tc>
          <w:tcPr>
            <w:tcW w:w="864" w:type="dxa"/>
            <w:tcBorders/>
          </w:tcPr>
          <w:p w14:paraId="0C57BD0A">
            <w:pPr>
              <w:pStyle w:val="style0"/>
              <w:jc w:val="center"/>
              <w:rPr/>
            </w:pPr>
            <w:r>
              <w:rPr>
                <w:rFonts w:ascii="宋体" w:eastAsia="宋体" w:hAnsi="宋体"/>
                <w:b/>
                <w:sz w:val="18"/>
              </w:rPr>
              <w:t>计量单位</w:t>
            </w:r>
          </w:p>
        </w:tc>
        <w:tc>
          <w:tcPr>
            <w:tcW w:w="1152" w:type="dxa"/>
            <w:tcBorders/>
          </w:tcPr>
          <w:p w14:paraId="AA36CB41">
            <w:pPr>
              <w:pStyle w:val="style0"/>
              <w:jc w:val="center"/>
              <w:rPr/>
            </w:pPr>
            <w:r>
              <w:rPr>
                <w:rFonts w:ascii="宋体" w:eastAsia="宋体" w:hAnsi="宋体"/>
                <w:b/>
                <w:sz w:val="18"/>
              </w:rPr>
              <w:t>工程量</w:t>
            </w:r>
          </w:p>
        </w:tc>
        <w:tc>
          <w:tcPr>
            <w:tcW w:w="1296" w:type="dxa"/>
            <w:tcBorders/>
          </w:tcPr>
          <w:p w14:paraId="382CD46E">
            <w:pPr>
              <w:pStyle w:val="style0"/>
              <w:jc w:val="center"/>
              <w:rPr/>
            </w:pPr>
            <w:r>
              <w:rPr>
                <w:rFonts w:ascii="宋体" w:eastAsia="宋体" w:hAnsi="宋体"/>
                <w:b/>
                <w:sz w:val="18"/>
              </w:rPr>
              <w:t>综合单价（元）</w:t>
            </w:r>
          </w:p>
        </w:tc>
        <w:tc>
          <w:tcPr>
            <w:tcW w:w="1296" w:type="dxa"/>
            <w:tcBorders/>
          </w:tcPr>
          <w:p w14:paraId="E3989917">
            <w:pPr>
              <w:pStyle w:val="style0"/>
              <w:jc w:val="center"/>
              <w:rPr/>
            </w:pPr>
            <w:r>
              <w:rPr>
                <w:rFonts w:ascii="宋体" w:eastAsia="宋体" w:hAnsi="宋体"/>
                <w:b/>
                <w:sz w:val="18"/>
              </w:rPr>
              <w:t>合价（元）</w:t>
            </w:r>
          </w:p>
        </w:tc>
      </w:tr>
      <w:tr w14:paraId="4C8F374E">
        <w:tblPrEx/>
        <w:trPr>
          <w:jc w:val="center"/>
        </w:trPr>
        <w:tc>
          <w:tcPr>
            <w:tcW w:w="576" w:type="dxa"/>
            <w:tcBorders/>
          </w:tcPr>
          <w:p w14:paraId="5305861F">
            <w:pPr>
              <w:pStyle w:val="style0"/>
              <w:jc w:val="center"/>
              <w:rPr/>
            </w:pPr>
            <w:r>
              <w:rPr>
                <w:rFonts w:ascii="宋体" w:eastAsia="宋体" w:hAnsi="宋体"/>
                <w:sz w:val="18"/>
              </w:rPr>
              <w:t>17</w:t>
            </w:r>
          </w:p>
        </w:tc>
        <w:tc>
          <w:tcPr>
            <w:tcW w:w="1728" w:type="dxa"/>
            <w:tcBorders/>
          </w:tcPr>
          <w:p w14:paraId="469D5DEE">
            <w:pPr>
              <w:pStyle w:val="style0"/>
              <w:jc w:val="center"/>
              <w:rPr/>
            </w:pPr>
            <w:r>
              <w:rPr>
                <w:rFonts w:ascii="宋体" w:eastAsia="宋体" w:hAnsi="宋体"/>
                <w:sz w:val="18"/>
              </w:rPr>
              <w:t>010101001017</w:t>
            </w:r>
          </w:p>
        </w:tc>
        <w:tc>
          <w:tcPr>
            <w:tcW w:w="2160" w:type="dxa"/>
            <w:tcBorders/>
          </w:tcPr>
          <w:p w14:paraId="2C5DDB8F">
            <w:pPr>
              <w:pStyle w:val="style0"/>
              <w:jc w:val="left"/>
              <w:rPr/>
            </w:pPr>
            <w:r>
              <w:rPr>
                <w:rFonts w:ascii="宋体" w:eastAsia="宋体" w:hAnsi="宋体"/>
                <w:sz w:val="18"/>
              </w:rPr>
              <w:t>拆除旧排水管道 D100-D200</w:t>
            </w:r>
          </w:p>
        </w:tc>
        <w:tc>
          <w:tcPr>
            <w:tcW w:w="3600" w:type="dxa"/>
            <w:tcBorders/>
          </w:tcPr>
          <w:p w14:paraId="EB250E25">
            <w:pPr>
              <w:pStyle w:val="style0"/>
              <w:jc w:val="center"/>
              <w:rPr/>
            </w:pPr>
            <w:r>
              <w:rPr>
                <w:rFonts w:ascii="宋体" w:eastAsia="宋体" w:hAnsi="宋体"/>
                <w:sz w:val="18"/>
              </w:rPr>
              <w:t>管道拆除，含临时排水措施</w:t>
            </w:r>
          </w:p>
        </w:tc>
        <w:tc>
          <w:tcPr>
            <w:tcW w:w="864" w:type="dxa"/>
            <w:tcBorders/>
          </w:tcPr>
          <w:p w14:paraId="651A63F5">
            <w:pPr>
              <w:pStyle w:val="style0"/>
              <w:jc w:val="center"/>
              <w:rPr/>
            </w:pPr>
            <w:r>
              <w:rPr>
                <w:rFonts w:ascii="宋体" w:eastAsia="宋体" w:hAnsi="宋体"/>
                <w:sz w:val="18"/>
              </w:rPr>
              <w:t>m</w:t>
            </w:r>
          </w:p>
        </w:tc>
        <w:tc>
          <w:tcPr>
            <w:tcW w:w="1152" w:type="dxa"/>
            <w:tcBorders/>
          </w:tcPr>
          <w:p w14:paraId="555E6500">
            <w:pPr>
              <w:pStyle w:val="style0"/>
              <w:jc w:val="center"/>
              <w:rPr/>
            </w:pPr>
            <w:r>
              <w:rPr>
                <w:rFonts w:ascii="宋体" w:eastAsia="宋体" w:hAnsi="宋体"/>
                <w:sz w:val="18"/>
              </w:rPr>
              <w:t>44,300.00</w:t>
            </w:r>
          </w:p>
        </w:tc>
        <w:tc>
          <w:tcPr>
            <w:tcW w:w="1296" w:type="dxa"/>
            <w:tcBorders/>
          </w:tcPr>
          <w:p w14:paraId="94F88088">
            <w:pPr>
              <w:pStyle w:val="style0"/>
              <w:jc w:val="center"/>
              <w:rPr/>
            </w:pPr>
            <w:r>
              <w:rPr>
                <w:rFonts w:ascii="宋体" w:eastAsia="宋体" w:hAnsi="宋体"/>
                <w:sz w:val="18"/>
              </w:rPr>
              <w:t>——</w:t>
            </w:r>
          </w:p>
        </w:tc>
        <w:tc>
          <w:tcPr>
            <w:tcW w:w="1296" w:type="dxa"/>
            <w:tcBorders/>
          </w:tcPr>
          <w:p w14:paraId="1F6AC72A">
            <w:pPr>
              <w:pStyle w:val="style0"/>
              <w:jc w:val="center"/>
              <w:rPr/>
            </w:pPr>
            <w:r>
              <w:rPr>
                <w:rFonts w:ascii="宋体" w:eastAsia="宋体" w:hAnsi="宋体"/>
                <w:sz w:val="18"/>
              </w:rPr>
              <w:t>——</w:t>
            </w:r>
          </w:p>
        </w:tc>
      </w:tr>
    </w:tbl>
    <w:p w14:paraId="3C89D924">
      <w:pPr>
        <w:pStyle w:val="style0"/>
        <w:rPr/>
      </w:pPr>
      <w:r>
        <w:br w:type="page"/>
      </w:r>
    </w:p>
    <w:p w14:paraId="2C4D0962">
      <w:pPr>
        <w:pStyle w:val="style0"/>
        <w:rPr/>
      </w:pPr>
    </w:p>
    <w:p w14:paraId="C04F324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99B06AD">
        <w:trPr>
          <w:jc w:val="center"/>
        </w:trPr>
        <w:tc>
          <w:tcPr>
            <w:tcW w:w="1440" w:type="dxa"/>
            <w:tcBorders/>
          </w:tcPr>
          <w:p w14:paraId="C5EEA240">
            <w:pPr>
              <w:pStyle w:val="style0"/>
              <w:jc w:val="center"/>
              <w:rPr/>
            </w:pPr>
            <w:r>
              <w:rPr>
                <w:rFonts w:ascii="宋体" w:eastAsia="宋体" w:hAnsi="宋体"/>
                <w:b/>
                <w:sz w:val="18"/>
              </w:rPr>
              <w:t>项目编码</w:t>
            </w:r>
          </w:p>
        </w:tc>
        <w:tc>
          <w:tcPr>
            <w:tcW w:w="1440" w:type="dxa"/>
            <w:tcBorders/>
          </w:tcPr>
          <w:p w14:paraId="F217E157">
            <w:pPr>
              <w:pStyle w:val="style0"/>
              <w:jc w:val="center"/>
              <w:rPr/>
            </w:pPr>
            <w:r>
              <w:rPr>
                <w:rFonts w:ascii="宋体" w:eastAsia="宋体" w:hAnsi="宋体"/>
                <w:sz w:val="18"/>
              </w:rPr>
              <w:t>010101001017</w:t>
            </w:r>
          </w:p>
        </w:tc>
        <w:tc>
          <w:tcPr>
            <w:tcW w:w="1440" w:type="dxa"/>
            <w:tcBorders/>
          </w:tcPr>
          <w:p w14:paraId="B0E78269">
            <w:pPr>
              <w:pStyle w:val="style0"/>
              <w:jc w:val="center"/>
              <w:rPr/>
            </w:pPr>
            <w:r>
              <w:rPr>
                <w:rFonts w:ascii="宋体" w:eastAsia="宋体" w:hAnsi="宋体"/>
                <w:b/>
                <w:sz w:val="18"/>
              </w:rPr>
              <w:t>项目名称</w:t>
            </w:r>
          </w:p>
        </w:tc>
        <w:tc>
          <w:tcPr>
            <w:tcW w:w="1440" w:type="dxa"/>
            <w:tcBorders/>
          </w:tcPr>
          <w:p w14:paraId="3EB22826">
            <w:pPr>
              <w:pStyle w:val="style0"/>
              <w:jc w:val="center"/>
              <w:rPr/>
            </w:pPr>
            <w:r>
              <w:rPr>
                <w:rFonts w:ascii="宋体" w:eastAsia="宋体" w:hAnsi="宋体"/>
                <w:sz w:val="18"/>
              </w:rPr>
              <w:t>拆除旧排水管道 D100-D200</w:t>
            </w:r>
          </w:p>
        </w:tc>
        <w:tc>
          <w:tcPr>
            <w:tcW w:w="1440" w:type="dxa"/>
            <w:tcBorders/>
          </w:tcPr>
          <w:p w14:paraId="570ADC2D">
            <w:pPr>
              <w:pStyle w:val="style0"/>
              <w:jc w:val="center"/>
              <w:rPr/>
            </w:pPr>
            <w:r>
              <w:rPr>
                <w:rFonts w:ascii="宋体" w:eastAsia="宋体" w:hAnsi="宋体"/>
                <w:b/>
                <w:sz w:val="18"/>
              </w:rPr>
              <w:t>计量单位</w:t>
            </w:r>
          </w:p>
        </w:tc>
        <w:tc>
          <w:tcPr>
            <w:tcW w:w="1440" w:type="dxa"/>
            <w:tcBorders/>
          </w:tcPr>
          <w:p w14:paraId="824D4F9F">
            <w:pPr>
              <w:pStyle w:val="style0"/>
              <w:jc w:val="center"/>
              <w:rPr/>
            </w:pPr>
            <w:r>
              <w:rPr>
                <w:rFonts w:ascii="宋体" w:eastAsia="宋体" w:hAnsi="宋体"/>
                <w:sz w:val="18"/>
              </w:rPr>
              <w:t>m</w:t>
            </w:r>
          </w:p>
        </w:tc>
      </w:tr>
      <w:tr w14:paraId="E6A40747">
        <w:tblPrEx/>
        <w:trPr>
          <w:jc w:val="center"/>
        </w:trPr>
        <w:tc>
          <w:tcPr>
            <w:tcW w:w="1440" w:type="dxa"/>
            <w:tcBorders/>
          </w:tcPr>
          <w:p w14:paraId="D0B5FB22">
            <w:pPr>
              <w:pStyle w:val="style0"/>
              <w:jc w:val="center"/>
              <w:rPr/>
            </w:pPr>
            <w:r>
              <w:rPr>
                <w:rFonts w:ascii="宋体" w:eastAsia="宋体" w:hAnsi="宋体"/>
                <w:b/>
                <w:sz w:val="18"/>
              </w:rPr>
              <w:t>清单工程量</w:t>
            </w:r>
          </w:p>
        </w:tc>
        <w:tc>
          <w:tcPr>
            <w:tcW w:w="1440" w:type="dxa"/>
            <w:tcBorders/>
          </w:tcPr>
          <w:p w14:paraId="848BC9E9">
            <w:pPr>
              <w:pStyle w:val="style0"/>
              <w:jc w:val="center"/>
              <w:rPr/>
            </w:pPr>
            <w:r>
              <w:rPr>
                <w:rFonts w:ascii="宋体" w:eastAsia="宋体" w:hAnsi="宋体"/>
                <w:sz w:val="18"/>
              </w:rPr>
              <w:t>44,300.00</w:t>
            </w:r>
          </w:p>
        </w:tc>
        <w:tc>
          <w:tcPr>
            <w:tcW w:w="1440" w:type="dxa"/>
            <w:tcBorders/>
          </w:tcPr>
          <w:p w14:paraId="6788BEBC">
            <w:pPr>
              <w:pStyle w:val="style0"/>
              <w:jc w:val="center"/>
              <w:rPr/>
            </w:pPr>
            <w:r>
              <w:rPr>
                <w:rFonts w:ascii="宋体" w:eastAsia="宋体" w:hAnsi="宋体"/>
                <w:b/>
                <w:sz w:val="18"/>
              </w:rPr>
              <w:t>综合单价</w:t>
            </w:r>
          </w:p>
        </w:tc>
        <w:tc>
          <w:tcPr>
            <w:tcW w:w="1440" w:type="dxa"/>
            <w:tcBorders/>
          </w:tcPr>
          <w:p w14:paraId="2AF5D9DF">
            <w:pPr>
              <w:pStyle w:val="style0"/>
              <w:jc w:val="center"/>
              <w:rPr/>
            </w:pPr>
            <w:r>
              <w:rPr>
                <w:rFonts w:ascii="宋体" w:eastAsia="宋体" w:hAnsi="宋体"/>
                <w:sz w:val="18"/>
              </w:rPr>
              <w:t>——</w:t>
            </w:r>
          </w:p>
        </w:tc>
        <w:tc>
          <w:tcPr>
            <w:tcW w:w="1440" w:type="dxa"/>
            <w:tcBorders/>
          </w:tcPr>
          <w:p w14:paraId="FD318447">
            <w:pPr>
              <w:pStyle w:val="style0"/>
              <w:jc w:val="center"/>
              <w:rPr/>
            </w:pPr>
            <w:r>
              <w:rPr>
                <w:rFonts w:ascii="宋体" w:eastAsia="宋体" w:hAnsi="宋体"/>
                <w:b/>
                <w:sz w:val="18"/>
              </w:rPr>
              <w:t>合价</w:t>
            </w:r>
          </w:p>
        </w:tc>
        <w:tc>
          <w:tcPr>
            <w:tcW w:w="1440" w:type="dxa"/>
            <w:tcBorders/>
          </w:tcPr>
          <w:p w14:paraId="C70B3B6D">
            <w:pPr>
              <w:pStyle w:val="style0"/>
              <w:jc w:val="center"/>
              <w:rPr/>
            </w:pPr>
            <w:r>
              <w:rPr>
                <w:rFonts w:ascii="宋体" w:eastAsia="宋体" w:hAnsi="宋体"/>
                <w:sz w:val="18"/>
              </w:rPr>
              <w:t>——</w:t>
            </w:r>
          </w:p>
        </w:tc>
      </w:tr>
    </w:tbl>
    <w:p w14:paraId="4A904181">
      <w:pPr>
        <w:pStyle w:val="style0"/>
        <w:rPr/>
      </w:pPr>
      <w:r>
        <w:rPr>
          <w:rFonts w:ascii="宋体" w:eastAsia="宋体" w:hAnsi="宋体"/>
          <w:sz w:val="18"/>
        </w:rPr>
        <w:t>项目特征：管道拆除，含临时排水措施</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37BAEE5">
        <w:trPr>
          <w:jc w:val="center"/>
        </w:trPr>
        <w:tc>
          <w:tcPr>
            <w:tcW w:w="1728" w:type="dxa"/>
            <w:tcBorders/>
          </w:tcPr>
          <w:p w14:paraId="C15D4792">
            <w:pPr>
              <w:pStyle w:val="style0"/>
              <w:jc w:val="center"/>
              <w:rPr/>
            </w:pPr>
            <w:r>
              <w:rPr>
                <w:rFonts w:ascii="宋体" w:eastAsia="宋体" w:hAnsi="宋体"/>
                <w:b/>
                <w:sz w:val="18"/>
              </w:rPr>
              <w:t>费用名称</w:t>
            </w:r>
          </w:p>
        </w:tc>
        <w:tc>
          <w:tcPr>
            <w:tcW w:w="1728" w:type="dxa"/>
            <w:tcBorders/>
          </w:tcPr>
          <w:p w14:paraId="35150A36">
            <w:pPr>
              <w:pStyle w:val="style0"/>
              <w:jc w:val="center"/>
              <w:rPr/>
            </w:pPr>
            <w:r>
              <w:rPr>
                <w:rFonts w:ascii="宋体" w:eastAsia="宋体" w:hAnsi="宋体"/>
                <w:b/>
                <w:sz w:val="18"/>
              </w:rPr>
              <w:t>单位</w:t>
            </w:r>
          </w:p>
        </w:tc>
        <w:tc>
          <w:tcPr>
            <w:tcW w:w="1728" w:type="dxa"/>
            <w:tcBorders/>
          </w:tcPr>
          <w:p w14:paraId="19FB5CDD">
            <w:pPr>
              <w:pStyle w:val="style0"/>
              <w:jc w:val="center"/>
              <w:rPr/>
            </w:pPr>
            <w:r>
              <w:rPr>
                <w:rFonts w:ascii="宋体" w:eastAsia="宋体" w:hAnsi="宋体"/>
                <w:b/>
                <w:sz w:val="18"/>
              </w:rPr>
              <w:t>消耗量</w:t>
            </w:r>
          </w:p>
        </w:tc>
        <w:tc>
          <w:tcPr>
            <w:tcW w:w="1728" w:type="dxa"/>
            <w:tcBorders/>
          </w:tcPr>
          <w:p w14:paraId="CEF15A58">
            <w:pPr>
              <w:pStyle w:val="style0"/>
              <w:jc w:val="center"/>
              <w:rPr/>
            </w:pPr>
            <w:r>
              <w:rPr>
                <w:rFonts w:ascii="宋体" w:eastAsia="宋体" w:hAnsi="宋体"/>
                <w:b/>
                <w:sz w:val="18"/>
              </w:rPr>
              <w:t>单价（元）</w:t>
            </w:r>
          </w:p>
        </w:tc>
        <w:tc>
          <w:tcPr>
            <w:tcW w:w="1728" w:type="dxa"/>
            <w:tcBorders/>
          </w:tcPr>
          <w:p w14:paraId="96AB3CC1">
            <w:pPr>
              <w:pStyle w:val="style0"/>
              <w:jc w:val="center"/>
              <w:rPr/>
            </w:pPr>
            <w:r>
              <w:rPr>
                <w:rFonts w:ascii="宋体" w:eastAsia="宋体" w:hAnsi="宋体"/>
                <w:b/>
                <w:sz w:val="18"/>
              </w:rPr>
              <w:t>合价（元）</w:t>
            </w:r>
          </w:p>
        </w:tc>
      </w:tr>
      <w:tr w14:paraId="70832069">
        <w:tblPrEx/>
        <w:trPr>
          <w:jc w:val="center"/>
        </w:trPr>
        <w:tc>
          <w:tcPr>
            <w:tcW w:w="1728" w:type="dxa"/>
            <w:tcBorders/>
          </w:tcPr>
          <w:p w14:paraId="EF32566C">
            <w:pPr>
              <w:pStyle w:val="style0"/>
              <w:jc w:val="center"/>
              <w:rPr/>
            </w:pPr>
            <w:r>
              <w:rPr>
                <w:rFonts w:ascii="宋体" w:eastAsia="宋体" w:hAnsi="宋体"/>
                <w:sz w:val="18"/>
              </w:rPr>
              <w:t>人工费</w:t>
            </w:r>
          </w:p>
        </w:tc>
        <w:tc>
          <w:tcPr>
            <w:tcW w:w="1728" w:type="dxa"/>
            <w:tcBorders/>
          </w:tcPr>
          <w:p w14:paraId="75A80F53">
            <w:pPr>
              <w:pStyle w:val="style0"/>
              <w:jc w:val="center"/>
              <w:rPr/>
            </w:pPr>
          </w:p>
        </w:tc>
        <w:tc>
          <w:tcPr>
            <w:tcW w:w="1728" w:type="dxa"/>
            <w:tcBorders/>
          </w:tcPr>
          <w:p w14:paraId="5920EAB6">
            <w:pPr>
              <w:pStyle w:val="style0"/>
              <w:jc w:val="center"/>
              <w:rPr/>
            </w:pPr>
          </w:p>
        </w:tc>
        <w:tc>
          <w:tcPr>
            <w:tcW w:w="1728" w:type="dxa"/>
            <w:tcBorders/>
          </w:tcPr>
          <w:p w14:paraId="B4E3C27E">
            <w:pPr>
              <w:pStyle w:val="style0"/>
              <w:jc w:val="center"/>
              <w:rPr/>
            </w:pPr>
          </w:p>
        </w:tc>
        <w:tc>
          <w:tcPr>
            <w:tcW w:w="1728" w:type="dxa"/>
            <w:tcBorders/>
          </w:tcPr>
          <w:p w14:paraId="8B269867">
            <w:pPr>
              <w:pStyle w:val="style0"/>
              <w:jc w:val="center"/>
              <w:rPr/>
            </w:pPr>
          </w:p>
        </w:tc>
      </w:tr>
      <w:tr w14:paraId="27699E4E">
        <w:tblPrEx/>
        <w:trPr>
          <w:jc w:val="center"/>
        </w:trPr>
        <w:tc>
          <w:tcPr>
            <w:tcW w:w="1728" w:type="dxa"/>
            <w:tcBorders/>
          </w:tcPr>
          <w:p w14:paraId="03A88C2C">
            <w:pPr>
              <w:pStyle w:val="style0"/>
              <w:jc w:val="center"/>
              <w:rPr/>
            </w:pPr>
            <w:r>
              <w:rPr>
                <w:rFonts w:ascii="宋体" w:eastAsia="宋体" w:hAnsi="宋体"/>
                <w:sz w:val="18"/>
              </w:rPr>
              <w:t>材料费</w:t>
            </w:r>
          </w:p>
        </w:tc>
        <w:tc>
          <w:tcPr>
            <w:tcW w:w="1728" w:type="dxa"/>
            <w:tcBorders/>
          </w:tcPr>
          <w:p w14:paraId="0702EA43">
            <w:pPr>
              <w:pStyle w:val="style0"/>
              <w:jc w:val="center"/>
              <w:rPr/>
            </w:pPr>
          </w:p>
        </w:tc>
        <w:tc>
          <w:tcPr>
            <w:tcW w:w="1728" w:type="dxa"/>
            <w:tcBorders/>
          </w:tcPr>
          <w:p w14:paraId="F914D4AE">
            <w:pPr>
              <w:pStyle w:val="style0"/>
              <w:jc w:val="center"/>
              <w:rPr/>
            </w:pPr>
          </w:p>
        </w:tc>
        <w:tc>
          <w:tcPr>
            <w:tcW w:w="1728" w:type="dxa"/>
            <w:tcBorders/>
          </w:tcPr>
          <w:p w14:paraId="4D84E212">
            <w:pPr>
              <w:pStyle w:val="style0"/>
              <w:jc w:val="center"/>
              <w:rPr/>
            </w:pPr>
          </w:p>
        </w:tc>
        <w:tc>
          <w:tcPr>
            <w:tcW w:w="1728" w:type="dxa"/>
            <w:tcBorders/>
          </w:tcPr>
          <w:p w14:paraId="FD935314">
            <w:pPr>
              <w:pStyle w:val="style0"/>
              <w:jc w:val="center"/>
              <w:rPr/>
            </w:pPr>
          </w:p>
        </w:tc>
      </w:tr>
      <w:tr w14:paraId="BDD25F2F">
        <w:tblPrEx/>
        <w:trPr>
          <w:jc w:val="center"/>
        </w:trPr>
        <w:tc>
          <w:tcPr>
            <w:tcW w:w="1728" w:type="dxa"/>
            <w:tcBorders/>
          </w:tcPr>
          <w:p w14:paraId="2FDAAF4E">
            <w:pPr>
              <w:pStyle w:val="style0"/>
              <w:jc w:val="center"/>
              <w:rPr/>
            </w:pPr>
            <w:r>
              <w:rPr>
                <w:rFonts w:ascii="宋体" w:eastAsia="宋体" w:hAnsi="宋体"/>
                <w:sz w:val="18"/>
              </w:rPr>
              <w:t>机械费</w:t>
            </w:r>
          </w:p>
        </w:tc>
        <w:tc>
          <w:tcPr>
            <w:tcW w:w="1728" w:type="dxa"/>
            <w:tcBorders/>
          </w:tcPr>
          <w:p w14:paraId="64696DCB">
            <w:pPr>
              <w:pStyle w:val="style0"/>
              <w:jc w:val="center"/>
              <w:rPr/>
            </w:pPr>
          </w:p>
        </w:tc>
        <w:tc>
          <w:tcPr>
            <w:tcW w:w="1728" w:type="dxa"/>
            <w:tcBorders/>
          </w:tcPr>
          <w:p w14:paraId="D18BB214">
            <w:pPr>
              <w:pStyle w:val="style0"/>
              <w:jc w:val="center"/>
              <w:rPr/>
            </w:pPr>
          </w:p>
        </w:tc>
        <w:tc>
          <w:tcPr>
            <w:tcW w:w="1728" w:type="dxa"/>
            <w:tcBorders/>
          </w:tcPr>
          <w:p w14:paraId="480FEF3E">
            <w:pPr>
              <w:pStyle w:val="style0"/>
              <w:jc w:val="center"/>
              <w:rPr/>
            </w:pPr>
          </w:p>
        </w:tc>
        <w:tc>
          <w:tcPr>
            <w:tcW w:w="1728" w:type="dxa"/>
            <w:tcBorders/>
          </w:tcPr>
          <w:p w14:paraId="F279458B">
            <w:pPr>
              <w:pStyle w:val="style0"/>
              <w:jc w:val="center"/>
              <w:rPr/>
            </w:pPr>
          </w:p>
        </w:tc>
      </w:tr>
      <w:tr w14:paraId="2EF88963">
        <w:tblPrEx/>
        <w:trPr>
          <w:jc w:val="center"/>
        </w:trPr>
        <w:tc>
          <w:tcPr>
            <w:tcW w:w="1728" w:type="dxa"/>
            <w:tcBorders/>
          </w:tcPr>
          <w:p w14:paraId="82AF7501">
            <w:pPr>
              <w:pStyle w:val="style0"/>
              <w:jc w:val="center"/>
              <w:rPr/>
            </w:pPr>
            <w:r>
              <w:rPr>
                <w:rFonts w:ascii="宋体" w:eastAsia="宋体" w:hAnsi="宋体"/>
                <w:sz w:val="18"/>
              </w:rPr>
              <w:t>企业管理费</w:t>
            </w:r>
          </w:p>
        </w:tc>
        <w:tc>
          <w:tcPr>
            <w:tcW w:w="1728" w:type="dxa"/>
            <w:tcBorders/>
          </w:tcPr>
          <w:p w14:paraId="7677667F">
            <w:pPr>
              <w:pStyle w:val="style0"/>
              <w:jc w:val="center"/>
              <w:rPr/>
            </w:pPr>
          </w:p>
        </w:tc>
        <w:tc>
          <w:tcPr>
            <w:tcW w:w="1728" w:type="dxa"/>
            <w:tcBorders/>
          </w:tcPr>
          <w:p w14:paraId="B84920D2">
            <w:pPr>
              <w:pStyle w:val="style0"/>
              <w:jc w:val="center"/>
              <w:rPr/>
            </w:pPr>
          </w:p>
        </w:tc>
        <w:tc>
          <w:tcPr>
            <w:tcW w:w="1728" w:type="dxa"/>
            <w:tcBorders/>
          </w:tcPr>
          <w:p w14:paraId="D10AFAD5">
            <w:pPr>
              <w:pStyle w:val="style0"/>
              <w:jc w:val="center"/>
              <w:rPr/>
            </w:pPr>
          </w:p>
        </w:tc>
        <w:tc>
          <w:tcPr>
            <w:tcW w:w="1728" w:type="dxa"/>
            <w:tcBorders/>
          </w:tcPr>
          <w:p w14:paraId="30CB5ED3">
            <w:pPr>
              <w:pStyle w:val="style0"/>
              <w:jc w:val="center"/>
              <w:rPr/>
            </w:pPr>
          </w:p>
        </w:tc>
      </w:tr>
      <w:tr w14:paraId="6D36C89A">
        <w:tblPrEx/>
        <w:trPr>
          <w:jc w:val="center"/>
        </w:trPr>
        <w:tc>
          <w:tcPr>
            <w:tcW w:w="1728" w:type="dxa"/>
            <w:tcBorders/>
          </w:tcPr>
          <w:p w14:paraId="C8BB06B2">
            <w:pPr>
              <w:pStyle w:val="style0"/>
              <w:jc w:val="center"/>
              <w:rPr/>
            </w:pPr>
            <w:r>
              <w:rPr>
                <w:rFonts w:ascii="宋体" w:eastAsia="宋体" w:hAnsi="宋体"/>
                <w:sz w:val="18"/>
              </w:rPr>
              <w:t>利润</w:t>
            </w:r>
          </w:p>
        </w:tc>
        <w:tc>
          <w:tcPr>
            <w:tcW w:w="1728" w:type="dxa"/>
            <w:tcBorders/>
          </w:tcPr>
          <w:p w14:paraId="F8C1DFA8">
            <w:pPr>
              <w:pStyle w:val="style0"/>
              <w:jc w:val="center"/>
              <w:rPr/>
            </w:pPr>
          </w:p>
        </w:tc>
        <w:tc>
          <w:tcPr>
            <w:tcW w:w="1728" w:type="dxa"/>
            <w:tcBorders/>
          </w:tcPr>
          <w:p w14:paraId="53C2AFB1">
            <w:pPr>
              <w:pStyle w:val="style0"/>
              <w:jc w:val="center"/>
              <w:rPr/>
            </w:pPr>
          </w:p>
        </w:tc>
        <w:tc>
          <w:tcPr>
            <w:tcW w:w="1728" w:type="dxa"/>
            <w:tcBorders/>
          </w:tcPr>
          <w:p w14:paraId="C14765D0">
            <w:pPr>
              <w:pStyle w:val="style0"/>
              <w:jc w:val="center"/>
              <w:rPr/>
            </w:pPr>
          </w:p>
        </w:tc>
        <w:tc>
          <w:tcPr>
            <w:tcW w:w="1728" w:type="dxa"/>
            <w:tcBorders/>
          </w:tcPr>
          <w:p w14:paraId="37321AF9">
            <w:pPr>
              <w:pStyle w:val="style0"/>
              <w:jc w:val="center"/>
              <w:rPr/>
            </w:pPr>
          </w:p>
        </w:tc>
      </w:tr>
    </w:tbl>
    <w:p w14:paraId="BD6EF92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3"/>
        <w:gridCol w:w="1766"/>
        <w:gridCol w:w="695"/>
        <w:gridCol w:w="1072"/>
        <w:gridCol w:w="972"/>
        <w:gridCol w:w="971"/>
      </w:tblGrid>
      <w:tr w14:paraId="2CE3596A">
        <w:trPr>
          <w:jc w:val="center"/>
        </w:trPr>
        <w:tc>
          <w:tcPr>
            <w:tcW w:w="576" w:type="dxa"/>
            <w:tcBorders/>
          </w:tcPr>
          <w:p w14:paraId="6FDFFDE2">
            <w:pPr>
              <w:pStyle w:val="style0"/>
              <w:jc w:val="center"/>
              <w:rPr/>
            </w:pPr>
            <w:r>
              <w:rPr>
                <w:rFonts w:ascii="宋体" w:eastAsia="宋体" w:hAnsi="宋体"/>
                <w:b/>
                <w:sz w:val="18"/>
              </w:rPr>
              <w:t>序号</w:t>
            </w:r>
          </w:p>
        </w:tc>
        <w:tc>
          <w:tcPr>
            <w:tcW w:w="1728" w:type="dxa"/>
            <w:tcBorders/>
          </w:tcPr>
          <w:p w14:paraId="CD7AD98B">
            <w:pPr>
              <w:pStyle w:val="style0"/>
              <w:jc w:val="center"/>
              <w:rPr/>
            </w:pPr>
            <w:r>
              <w:rPr>
                <w:rFonts w:ascii="宋体" w:eastAsia="宋体" w:hAnsi="宋体"/>
                <w:b/>
                <w:sz w:val="18"/>
              </w:rPr>
              <w:t>项目编码</w:t>
            </w:r>
          </w:p>
        </w:tc>
        <w:tc>
          <w:tcPr>
            <w:tcW w:w="2160" w:type="dxa"/>
            <w:tcBorders/>
          </w:tcPr>
          <w:p w14:paraId="A848264F">
            <w:pPr>
              <w:pStyle w:val="style0"/>
              <w:jc w:val="center"/>
              <w:rPr/>
            </w:pPr>
            <w:r>
              <w:rPr>
                <w:rFonts w:ascii="宋体" w:eastAsia="宋体" w:hAnsi="宋体"/>
                <w:b/>
                <w:sz w:val="18"/>
              </w:rPr>
              <w:t>项目名称</w:t>
            </w:r>
          </w:p>
        </w:tc>
        <w:tc>
          <w:tcPr>
            <w:tcW w:w="3600" w:type="dxa"/>
            <w:tcBorders/>
          </w:tcPr>
          <w:p w14:paraId="93548A4F">
            <w:pPr>
              <w:pStyle w:val="style0"/>
              <w:jc w:val="center"/>
              <w:rPr/>
            </w:pPr>
            <w:r>
              <w:rPr>
                <w:rFonts w:ascii="宋体" w:eastAsia="宋体" w:hAnsi="宋体"/>
                <w:b/>
                <w:sz w:val="18"/>
              </w:rPr>
              <w:t>项目特征描述</w:t>
            </w:r>
          </w:p>
        </w:tc>
        <w:tc>
          <w:tcPr>
            <w:tcW w:w="864" w:type="dxa"/>
            <w:tcBorders/>
          </w:tcPr>
          <w:p w14:paraId="D37111C6">
            <w:pPr>
              <w:pStyle w:val="style0"/>
              <w:jc w:val="center"/>
              <w:rPr/>
            </w:pPr>
            <w:r>
              <w:rPr>
                <w:rFonts w:ascii="宋体" w:eastAsia="宋体" w:hAnsi="宋体"/>
                <w:b/>
                <w:sz w:val="18"/>
              </w:rPr>
              <w:t>计量单位</w:t>
            </w:r>
          </w:p>
        </w:tc>
        <w:tc>
          <w:tcPr>
            <w:tcW w:w="1152" w:type="dxa"/>
            <w:tcBorders/>
          </w:tcPr>
          <w:p w14:paraId="38F59FDF">
            <w:pPr>
              <w:pStyle w:val="style0"/>
              <w:jc w:val="center"/>
              <w:rPr/>
            </w:pPr>
            <w:r>
              <w:rPr>
                <w:rFonts w:ascii="宋体" w:eastAsia="宋体" w:hAnsi="宋体"/>
                <w:b/>
                <w:sz w:val="18"/>
              </w:rPr>
              <w:t>工程量</w:t>
            </w:r>
          </w:p>
        </w:tc>
        <w:tc>
          <w:tcPr>
            <w:tcW w:w="1296" w:type="dxa"/>
            <w:tcBorders/>
          </w:tcPr>
          <w:p w14:paraId="DE4752D2">
            <w:pPr>
              <w:pStyle w:val="style0"/>
              <w:jc w:val="center"/>
              <w:rPr/>
            </w:pPr>
            <w:r>
              <w:rPr>
                <w:rFonts w:ascii="宋体" w:eastAsia="宋体" w:hAnsi="宋体"/>
                <w:b/>
                <w:sz w:val="18"/>
              </w:rPr>
              <w:t>综合单价（元）</w:t>
            </w:r>
          </w:p>
        </w:tc>
        <w:tc>
          <w:tcPr>
            <w:tcW w:w="1296" w:type="dxa"/>
            <w:tcBorders/>
          </w:tcPr>
          <w:p w14:paraId="00DDAB91">
            <w:pPr>
              <w:pStyle w:val="style0"/>
              <w:jc w:val="center"/>
              <w:rPr/>
            </w:pPr>
            <w:r>
              <w:rPr>
                <w:rFonts w:ascii="宋体" w:eastAsia="宋体" w:hAnsi="宋体"/>
                <w:b/>
                <w:sz w:val="18"/>
              </w:rPr>
              <w:t>合价（元）</w:t>
            </w:r>
          </w:p>
        </w:tc>
      </w:tr>
      <w:tr w14:paraId="812460C1">
        <w:tblPrEx/>
        <w:trPr>
          <w:jc w:val="center"/>
        </w:trPr>
        <w:tc>
          <w:tcPr>
            <w:tcW w:w="576" w:type="dxa"/>
            <w:tcBorders/>
          </w:tcPr>
          <w:p w14:paraId="6EE130B7">
            <w:pPr>
              <w:pStyle w:val="style0"/>
              <w:jc w:val="center"/>
              <w:rPr/>
            </w:pPr>
            <w:r>
              <w:rPr>
                <w:rFonts w:ascii="宋体" w:eastAsia="宋体" w:hAnsi="宋体"/>
                <w:sz w:val="18"/>
              </w:rPr>
              <w:t>18</w:t>
            </w:r>
          </w:p>
        </w:tc>
        <w:tc>
          <w:tcPr>
            <w:tcW w:w="1728" w:type="dxa"/>
            <w:tcBorders/>
          </w:tcPr>
          <w:p w14:paraId="4B3F02D3">
            <w:pPr>
              <w:pStyle w:val="style0"/>
              <w:jc w:val="center"/>
              <w:rPr/>
            </w:pPr>
            <w:r>
              <w:rPr>
                <w:rFonts w:ascii="宋体" w:eastAsia="宋体" w:hAnsi="宋体"/>
                <w:sz w:val="18"/>
              </w:rPr>
              <w:t>010101001018</w:t>
            </w:r>
          </w:p>
        </w:tc>
        <w:tc>
          <w:tcPr>
            <w:tcW w:w="2160" w:type="dxa"/>
            <w:tcBorders/>
          </w:tcPr>
          <w:p w14:paraId="7857D70C">
            <w:pPr>
              <w:pStyle w:val="style0"/>
              <w:jc w:val="left"/>
              <w:rPr/>
            </w:pPr>
            <w:r>
              <w:rPr>
                <w:rFonts w:ascii="宋体" w:eastAsia="宋体" w:hAnsi="宋体"/>
                <w:sz w:val="18"/>
              </w:rPr>
              <w:t>拆除旧排水管道 D300-D400</w:t>
            </w:r>
          </w:p>
        </w:tc>
        <w:tc>
          <w:tcPr>
            <w:tcW w:w="3600" w:type="dxa"/>
            <w:tcBorders/>
          </w:tcPr>
          <w:p w14:paraId="90448992">
            <w:pPr>
              <w:pStyle w:val="style0"/>
              <w:jc w:val="center"/>
              <w:rPr/>
            </w:pPr>
            <w:r>
              <w:rPr>
                <w:rFonts w:ascii="宋体" w:eastAsia="宋体" w:hAnsi="宋体"/>
                <w:sz w:val="18"/>
              </w:rPr>
              <w:t>大管径管道拆除，废渣清运</w:t>
            </w:r>
          </w:p>
        </w:tc>
        <w:tc>
          <w:tcPr>
            <w:tcW w:w="864" w:type="dxa"/>
            <w:tcBorders/>
          </w:tcPr>
          <w:p w14:paraId="FB857E79">
            <w:pPr>
              <w:pStyle w:val="style0"/>
              <w:jc w:val="center"/>
              <w:rPr/>
            </w:pPr>
            <w:r>
              <w:rPr>
                <w:rFonts w:ascii="宋体" w:eastAsia="宋体" w:hAnsi="宋体"/>
                <w:sz w:val="18"/>
              </w:rPr>
              <w:t>m</w:t>
            </w:r>
          </w:p>
        </w:tc>
        <w:tc>
          <w:tcPr>
            <w:tcW w:w="1152" w:type="dxa"/>
            <w:tcBorders/>
          </w:tcPr>
          <w:p w14:paraId="B394398C">
            <w:pPr>
              <w:pStyle w:val="style0"/>
              <w:jc w:val="center"/>
              <w:rPr/>
            </w:pPr>
            <w:r>
              <w:rPr>
                <w:rFonts w:ascii="宋体" w:eastAsia="宋体" w:hAnsi="宋体"/>
                <w:sz w:val="18"/>
              </w:rPr>
              <w:t>54,700.00</w:t>
            </w:r>
          </w:p>
        </w:tc>
        <w:tc>
          <w:tcPr>
            <w:tcW w:w="1296" w:type="dxa"/>
            <w:tcBorders/>
          </w:tcPr>
          <w:p w14:paraId="AD9564A7">
            <w:pPr>
              <w:pStyle w:val="style0"/>
              <w:jc w:val="center"/>
              <w:rPr/>
            </w:pPr>
            <w:r>
              <w:rPr>
                <w:rFonts w:ascii="宋体" w:eastAsia="宋体" w:hAnsi="宋体"/>
                <w:sz w:val="18"/>
              </w:rPr>
              <w:t>——</w:t>
            </w:r>
          </w:p>
        </w:tc>
        <w:tc>
          <w:tcPr>
            <w:tcW w:w="1296" w:type="dxa"/>
            <w:tcBorders/>
          </w:tcPr>
          <w:p w14:paraId="B2543A74">
            <w:pPr>
              <w:pStyle w:val="style0"/>
              <w:jc w:val="center"/>
              <w:rPr/>
            </w:pPr>
            <w:r>
              <w:rPr>
                <w:rFonts w:ascii="宋体" w:eastAsia="宋体" w:hAnsi="宋体"/>
                <w:sz w:val="18"/>
              </w:rPr>
              <w:t>——</w:t>
            </w:r>
          </w:p>
        </w:tc>
      </w:tr>
    </w:tbl>
    <w:p w14:paraId="EDD4987A">
      <w:pPr>
        <w:pStyle w:val="style0"/>
        <w:rPr/>
      </w:pPr>
      <w:r>
        <w:br w:type="page"/>
      </w:r>
    </w:p>
    <w:p w14:paraId="6EB46E63">
      <w:pPr>
        <w:pStyle w:val="style0"/>
        <w:rPr/>
      </w:pPr>
    </w:p>
    <w:p w14:paraId="FB526B0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7FE7EFF">
        <w:trPr>
          <w:jc w:val="center"/>
        </w:trPr>
        <w:tc>
          <w:tcPr>
            <w:tcW w:w="1440" w:type="dxa"/>
            <w:tcBorders/>
          </w:tcPr>
          <w:p w14:paraId="EDCBB4E4">
            <w:pPr>
              <w:pStyle w:val="style0"/>
              <w:jc w:val="center"/>
              <w:rPr/>
            </w:pPr>
            <w:r>
              <w:rPr>
                <w:rFonts w:ascii="宋体" w:eastAsia="宋体" w:hAnsi="宋体"/>
                <w:b/>
                <w:sz w:val="18"/>
              </w:rPr>
              <w:t>项目编码</w:t>
            </w:r>
          </w:p>
        </w:tc>
        <w:tc>
          <w:tcPr>
            <w:tcW w:w="1440" w:type="dxa"/>
            <w:tcBorders/>
          </w:tcPr>
          <w:p w14:paraId="580133BE">
            <w:pPr>
              <w:pStyle w:val="style0"/>
              <w:jc w:val="center"/>
              <w:rPr/>
            </w:pPr>
            <w:r>
              <w:rPr>
                <w:rFonts w:ascii="宋体" w:eastAsia="宋体" w:hAnsi="宋体"/>
                <w:sz w:val="18"/>
              </w:rPr>
              <w:t>010101001018</w:t>
            </w:r>
          </w:p>
        </w:tc>
        <w:tc>
          <w:tcPr>
            <w:tcW w:w="1440" w:type="dxa"/>
            <w:tcBorders/>
          </w:tcPr>
          <w:p w14:paraId="37953EB8">
            <w:pPr>
              <w:pStyle w:val="style0"/>
              <w:jc w:val="center"/>
              <w:rPr/>
            </w:pPr>
            <w:r>
              <w:rPr>
                <w:rFonts w:ascii="宋体" w:eastAsia="宋体" w:hAnsi="宋体"/>
                <w:b/>
                <w:sz w:val="18"/>
              </w:rPr>
              <w:t>项目名称</w:t>
            </w:r>
          </w:p>
        </w:tc>
        <w:tc>
          <w:tcPr>
            <w:tcW w:w="1440" w:type="dxa"/>
            <w:tcBorders/>
          </w:tcPr>
          <w:p w14:paraId="78430F32">
            <w:pPr>
              <w:pStyle w:val="style0"/>
              <w:jc w:val="center"/>
              <w:rPr/>
            </w:pPr>
            <w:r>
              <w:rPr>
                <w:rFonts w:ascii="宋体" w:eastAsia="宋体" w:hAnsi="宋体"/>
                <w:sz w:val="18"/>
              </w:rPr>
              <w:t>拆除旧排水管道 D300-D400</w:t>
            </w:r>
          </w:p>
        </w:tc>
        <w:tc>
          <w:tcPr>
            <w:tcW w:w="1440" w:type="dxa"/>
            <w:tcBorders/>
          </w:tcPr>
          <w:p w14:paraId="A293D7DD">
            <w:pPr>
              <w:pStyle w:val="style0"/>
              <w:jc w:val="center"/>
              <w:rPr/>
            </w:pPr>
            <w:r>
              <w:rPr>
                <w:rFonts w:ascii="宋体" w:eastAsia="宋体" w:hAnsi="宋体"/>
                <w:b/>
                <w:sz w:val="18"/>
              </w:rPr>
              <w:t>计量单位</w:t>
            </w:r>
          </w:p>
        </w:tc>
        <w:tc>
          <w:tcPr>
            <w:tcW w:w="1440" w:type="dxa"/>
            <w:tcBorders/>
          </w:tcPr>
          <w:p w14:paraId="D776657F">
            <w:pPr>
              <w:pStyle w:val="style0"/>
              <w:jc w:val="center"/>
              <w:rPr/>
            </w:pPr>
            <w:r>
              <w:rPr>
                <w:rFonts w:ascii="宋体" w:eastAsia="宋体" w:hAnsi="宋体"/>
                <w:sz w:val="18"/>
              </w:rPr>
              <w:t>m</w:t>
            </w:r>
          </w:p>
        </w:tc>
      </w:tr>
      <w:tr w14:paraId="DA9C0886">
        <w:tblPrEx/>
        <w:trPr>
          <w:jc w:val="center"/>
        </w:trPr>
        <w:tc>
          <w:tcPr>
            <w:tcW w:w="1440" w:type="dxa"/>
            <w:tcBorders/>
          </w:tcPr>
          <w:p w14:paraId="7793238D">
            <w:pPr>
              <w:pStyle w:val="style0"/>
              <w:jc w:val="center"/>
              <w:rPr/>
            </w:pPr>
            <w:r>
              <w:rPr>
                <w:rFonts w:ascii="宋体" w:eastAsia="宋体" w:hAnsi="宋体"/>
                <w:b/>
                <w:sz w:val="18"/>
              </w:rPr>
              <w:t>清单工程量</w:t>
            </w:r>
          </w:p>
        </w:tc>
        <w:tc>
          <w:tcPr>
            <w:tcW w:w="1440" w:type="dxa"/>
            <w:tcBorders/>
          </w:tcPr>
          <w:p w14:paraId="E6900F10">
            <w:pPr>
              <w:pStyle w:val="style0"/>
              <w:jc w:val="center"/>
              <w:rPr/>
            </w:pPr>
            <w:r>
              <w:rPr>
                <w:rFonts w:ascii="宋体" w:eastAsia="宋体" w:hAnsi="宋体"/>
                <w:sz w:val="18"/>
              </w:rPr>
              <w:t>54,700.00</w:t>
            </w:r>
          </w:p>
        </w:tc>
        <w:tc>
          <w:tcPr>
            <w:tcW w:w="1440" w:type="dxa"/>
            <w:tcBorders/>
          </w:tcPr>
          <w:p w14:paraId="45B39A9C">
            <w:pPr>
              <w:pStyle w:val="style0"/>
              <w:jc w:val="center"/>
              <w:rPr/>
            </w:pPr>
            <w:r>
              <w:rPr>
                <w:rFonts w:ascii="宋体" w:eastAsia="宋体" w:hAnsi="宋体"/>
                <w:b/>
                <w:sz w:val="18"/>
              </w:rPr>
              <w:t>综合单价</w:t>
            </w:r>
          </w:p>
        </w:tc>
        <w:tc>
          <w:tcPr>
            <w:tcW w:w="1440" w:type="dxa"/>
            <w:tcBorders/>
          </w:tcPr>
          <w:p w14:paraId="C5026A1C">
            <w:pPr>
              <w:pStyle w:val="style0"/>
              <w:jc w:val="center"/>
              <w:rPr/>
            </w:pPr>
            <w:r>
              <w:rPr>
                <w:rFonts w:ascii="宋体" w:eastAsia="宋体" w:hAnsi="宋体"/>
                <w:sz w:val="18"/>
              </w:rPr>
              <w:t>——</w:t>
            </w:r>
          </w:p>
        </w:tc>
        <w:tc>
          <w:tcPr>
            <w:tcW w:w="1440" w:type="dxa"/>
            <w:tcBorders/>
          </w:tcPr>
          <w:p w14:paraId="6D16840C">
            <w:pPr>
              <w:pStyle w:val="style0"/>
              <w:jc w:val="center"/>
              <w:rPr/>
            </w:pPr>
            <w:r>
              <w:rPr>
                <w:rFonts w:ascii="宋体" w:eastAsia="宋体" w:hAnsi="宋体"/>
                <w:b/>
                <w:sz w:val="18"/>
              </w:rPr>
              <w:t>合价</w:t>
            </w:r>
          </w:p>
        </w:tc>
        <w:tc>
          <w:tcPr>
            <w:tcW w:w="1440" w:type="dxa"/>
            <w:tcBorders/>
          </w:tcPr>
          <w:p w14:paraId="02DEC138">
            <w:pPr>
              <w:pStyle w:val="style0"/>
              <w:jc w:val="center"/>
              <w:rPr/>
            </w:pPr>
            <w:r>
              <w:rPr>
                <w:rFonts w:ascii="宋体" w:eastAsia="宋体" w:hAnsi="宋体"/>
                <w:sz w:val="18"/>
              </w:rPr>
              <w:t>——</w:t>
            </w:r>
          </w:p>
        </w:tc>
      </w:tr>
    </w:tbl>
    <w:p w14:paraId="27AEE74A">
      <w:pPr>
        <w:pStyle w:val="style0"/>
        <w:rPr/>
      </w:pPr>
      <w:r>
        <w:rPr>
          <w:rFonts w:ascii="宋体" w:eastAsia="宋体" w:hAnsi="宋体"/>
          <w:sz w:val="18"/>
        </w:rPr>
        <w:t>项目特征：大管径管道拆除，废渣清运</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B6DF260">
        <w:trPr>
          <w:jc w:val="center"/>
        </w:trPr>
        <w:tc>
          <w:tcPr>
            <w:tcW w:w="1728" w:type="dxa"/>
            <w:tcBorders/>
          </w:tcPr>
          <w:p w14:paraId="BE0DA439">
            <w:pPr>
              <w:pStyle w:val="style0"/>
              <w:jc w:val="center"/>
              <w:rPr/>
            </w:pPr>
            <w:r>
              <w:rPr>
                <w:rFonts w:ascii="宋体" w:eastAsia="宋体" w:hAnsi="宋体"/>
                <w:b/>
                <w:sz w:val="18"/>
              </w:rPr>
              <w:t>费用名称</w:t>
            </w:r>
          </w:p>
        </w:tc>
        <w:tc>
          <w:tcPr>
            <w:tcW w:w="1728" w:type="dxa"/>
            <w:tcBorders/>
          </w:tcPr>
          <w:p w14:paraId="FA185C37">
            <w:pPr>
              <w:pStyle w:val="style0"/>
              <w:jc w:val="center"/>
              <w:rPr/>
            </w:pPr>
            <w:r>
              <w:rPr>
                <w:rFonts w:ascii="宋体" w:eastAsia="宋体" w:hAnsi="宋体"/>
                <w:b/>
                <w:sz w:val="18"/>
              </w:rPr>
              <w:t>单位</w:t>
            </w:r>
          </w:p>
        </w:tc>
        <w:tc>
          <w:tcPr>
            <w:tcW w:w="1728" w:type="dxa"/>
            <w:tcBorders/>
          </w:tcPr>
          <w:p w14:paraId="65162E57">
            <w:pPr>
              <w:pStyle w:val="style0"/>
              <w:jc w:val="center"/>
              <w:rPr/>
            </w:pPr>
            <w:r>
              <w:rPr>
                <w:rFonts w:ascii="宋体" w:eastAsia="宋体" w:hAnsi="宋体"/>
                <w:b/>
                <w:sz w:val="18"/>
              </w:rPr>
              <w:t>消耗量</w:t>
            </w:r>
          </w:p>
        </w:tc>
        <w:tc>
          <w:tcPr>
            <w:tcW w:w="1728" w:type="dxa"/>
            <w:tcBorders/>
          </w:tcPr>
          <w:p w14:paraId="3BBE8F0F">
            <w:pPr>
              <w:pStyle w:val="style0"/>
              <w:jc w:val="center"/>
              <w:rPr/>
            </w:pPr>
            <w:r>
              <w:rPr>
                <w:rFonts w:ascii="宋体" w:eastAsia="宋体" w:hAnsi="宋体"/>
                <w:b/>
                <w:sz w:val="18"/>
              </w:rPr>
              <w:t>单价（元）</w:t>
            </w:r>
          </w:p>
        </w:tc>
        <w:tc>
          <w:tcPr>
            <w:tcW w:w="1728" w:type="dxa"/>
            <w:tcBorders/>
          </w:tcPr>
          <w:p w14:paraId="35AFD000">
            <w:pPr>
              <w:pStyle w:val="style0"/>
              <w:jc w:val="center"/>
              <w:rPr/>
            </w:pPr>
            <w:r>
              <w:rPr>
                <w:rFonts w:ascii="宋体" w:eastAsia="宋体" w:hAnsi="宋体"/>
                <w:b/>
                <w:sz w:val="18"/>
              </w:rPr>
              <w:t>合价（元）</w:t>
            </w:r>
          </w:p>
        </w:tc>
      </w:tr>
      <w:tr w14:paraId="92BC2CD0">
        <w:tblPrEx/>
        <w:trPr>
          <w:jc w:val="center"/>
        </w:trPr>
        <w:tc>
          <w:tcPr>
            <w:tcW w:w="1728" w:type="dxa"/>
            <w:tcBorders/>
          </w:tcPr>
          <w:p w14:paraId="79E13EC9">
            <w:pPr>
              <w:pStyle w:val="style0"/>
              <w:jc w:val="center"/>
              <w:rPr/>
            </w:pPr>
            <w:r>
              <w:rPr>
                <w:rFonts w:ascii="宋体" w:eastAsia="宋体" w:hAnsi="宋体"/>
                <w:sz w:val="18"/>
              </w:rPr>
              <w:t>人工费</w:t>
            </w:r>
          </w:p>
        </w:tc>
        <w:tc>
          <w:tcPr>
            <w:tcW w:w="1728" w:type="dxa"/>
            <w:tcBorders/>
          </w:tcPr>
          <w:p w14:paraId="70F131F3">
            <w:pPr>
              <w:pStyle w:val="style0"/>
              <w:jc w:val="center"/>
              <w:rPr/>
            </w:pPr>
          </w:p>
        </w:tc>
        <w:tc>
          <w:tcPr>
            <w:tcW w:w="1728" w:type="dxa"/>
            <w:tcBorders/>
          </w:tcPr>
          <w:p w14:paraId="9A89D2B1">
            <w:pPr>
              <w:pStyle w:val="style0"/>
              <w:jc w:val="center"/>
              <w:rPr/>
            </w:pPr>
          </w:p>
        </w:tc>
        <w:tc>
          <w:tcPr>
            <w:tcW w:w="1728" w:type="dxa"/>
            <w:tcBorders/>
          </w:tcPr>
          <w:p w14:paraId="19A6B65F">
            <w:pPr>
              <w:pStyle w:val="style0"/>
              <w:jc w:val="center"/>
              <w:rPr/>
            </w:pPr>
          </w:p>
        </w:tc>
        <w:tc>
          <w:tcPr>
            <w:tcW w:w="1728" w:type="dxa"/>
            <w:tcBorders/>
          </w:tcPr>
          <w:p w14:paraId="D64B9370">
            <w:pPr>
              <w:pStyle w:val="style0"/>
              <w:jc w:val="center"/>
              <w:rPr/>
            </w:pPr>
          </w:p>
        </w:tc>
      </w:tr>
      <w:tr w14:paraId="B8628BC1">
        <w:tblPrEx/>
        <w:trPr>
          <w:jc w:val="center"/>
        </w:trPr>
        <w:tc>
          <w:tcPr>
            <w:tcW w:w="1728" w:type="dxa"/>
            <w:tcBorders/>
          </w:tcPr>
          <w:p w14:paraId="78ADA518">
            <w:pPr>
              <w:pStyle w:val="style0"/>
              <w:jc w:val="center"/>
              <w:rPr/>
            </w:pPr>
            <w:r>
              <w:rPr>
                <w:rFonts w:ascii="宋体" w:eastAsia="宋体" w:hAnsi="宋体"/>
                <w:sz w:val="18"/>
              </w:rPr>
              <w:t>材料费</w:t>
            </w:r>
          </w:p>
        </w:tc>
        <w:tc>
          <w:tcPr>
            <w:tcW w:w="1728" w:type="dxa"/>
            <w:tcBorders/>
          </w:tcPr>
          <w:p w14:paraId="7996EF30">
            <w:pPr>
              <w:pStyle w:val="style0"/>
              <w:jc w:val="center"/>
              <w:rPr/>
            </w:pPr>
          </w:p>
        </w:tc>
        <w:tc>
          <w:tcPr>
            <w:tcW w:w="1728" w:type="dxa"/>
            <w:tcBorders/>
          </w:tcPr>
          <w:p w14:paraId="FCF51F47">
            <w:pPr>
              <w:pStyle w:val="style0"/>
              <w:jc w:val="center"/>
              <w:rPr/>
            </w:pPr>
          </w:p>
        </w:tc>
        <w:tc>
          <w:tcPr>
            <w:tcW w:w="1728" w:type="dxa"/>
            <w:tcBorders/>
          </w:tcPr>
          <w:p w14:paraId="FEEF5041">
            <w:pPr>
              <w:pStyle w:val="style0"/>
              <w:jc w:val="center"/>
              <w:rPr/>
            </w:pPr>
          </w:p>
        </w:tc>
        <w:tc>
          <w:tcPr>
            <w:tcW w:w="1728" w:type="dxa"/>
            <w:tcBorders/>
          </w:tcPr>
          <w:p w14:paraId="DFF5702C">
            <w:pPr>
              <w:pStyle w:val="style0"/>
              <w:jc w:val="center"/>
              <w:rPr/>
            </w:pPr>
          </w:p>
        </w:tc>
      </w:tr>
      <w:tr w14:paraId="DCE3AF0D">
        <w:tblPrEx/>
        <w:trPr>
          <w:jc w:val="center"/>
        </w:trPr>
        <w:tc>
          <w:tcPr>
            <w:tcW w:w="1728" w:type="dxa"/>
            <w:tcBorders/>
          </w:tcPr>
          <w:p w14:paraId="E1AF4088">
            <w:pPr>
              <w:pStyle w:val="style0"/>
              <w:jc w:val="center"/>
              <w:rPr/>
            </w:pPr>
            <w:r>
              <w:rPr>
                <w:rFonts w:ascii="宋体" w:eastAsia="宋体" w:hAnsi="宋体"/>
                <w:sz w:val="18"/>
              </w:rPr>
              <w:t>机械费</w:t>
            </w:r>
          </w:p>
        </w:tc>
        <w:tc>
          <w:tcPr>
            <w:tcW w:w="1728" w:type="dxa"/>
            <w:tcBorders/>
          </w:tcPr>
          <w:p w14:paraId="3FA0F06C">
            <w:pPr>
              <w:pStyle w:val="style0"/>
              <w:jc w:val="center"/>
              <w:rPr/>
            </w:pPr>
          </w:p>
        </w:tc>
        <w:tc>
          <w:tcPr>
            <w:tcW w:w="1728" w:type="dxa"/>
            <w:tcBorders/>
          </w:tcPr>
          <w:p w14:paraId="19454259">
            <w:pPr>
              <w:pStyle w:val="style0"/>
              <w:jc w:val="center"/>
              <w:rPr/>
            </w:pPr>
          </w:p>
        </w:tc>
        <w:tc>
          <w:tcPr>
            <w:tcW w:w="1728" w:type="dxa"/>
            <w:tcBorders/>
          </w:tcPr>
          <w:p w14:paraId="FBFEC8E9">
            <w:pPr>
              <w:pStyle w:val="style0"/>
              <w:jc w:val="center"/>
              <w:rPr/>
            </w:pPr>
          </w:p>
        </w:tc>
        <w:tc>
          <w:tcPr>
            <w:tcW w:w="1728" w:type="dxa"/>
            <w:tcBorders/>
          </w:tcPr>
          <w:p w14:paraId="95C5031B">
            <w:pPr>
              <w:pStyle w:val="style0"/>
              <w:jc w:val="center"/>
              <w:rPr/>
            </w:pPr>
          </w:p>
        </w:tc>
      </w:tr>
      <w:tr w14:paraId="BE5FA337">
        <w:tblPrEx/>
        <w:trPr>
          <w:jc w:val="center"/>
        </w:trPr>
        <w:tc>
          <w:tcPr>
            <w:tcW w:w="1728" w:type="dxa"/>
            <w:tcBorders/>
          </w:tcPr>
          <w:p w14:paraId="96101D72">
            <w:pPr>
              <w:pStyle w:val="style0"/>
              <w:jc w:val="center"/>
              <w:rPr/>
            </w:pPr>
            <w:r>
              <w:rPr>
                <w:rFonts w:ascii="宋体" w:eastAsia="宋体" w:hAnsi="宋体"/>
                <w:sz w:val="18"/>
              </w:rPr>
              <w:t>企业管理费</w:t>
            </w:r>
          </w:p>
        </w:tc>
        <w:tc>
          <w:tcPr>
            <w:tcW w:w="1728" w:type="dxa"/>
            <w:tcBorders/>
          </w:tcPr>
          <w:p w14:paraId="64EAAEC1">
            <w:pPr>
              <w:pStyle w:val="style0"/>
              <w:jc w:val="center"/>
              <w:rPr/>
            </w:pPr>
          </w:p>
        </w:tc>
        <w:tc>
          <w:tcPr>
            <w:tcW w:w="1728" w:type="dxa"/>
            <w:tcBorders/>
          </w:tcPr>
          <w:p w14:paraId="7B45F864">
            <w:pPr>
              <w:pStyle w:val="style0"/>
              <w:jc w:val="center"/>
              <w:rPr/>
            </w:pPr>
          </w:p>
        </w:tc>
        <w:tc>
          <w:tcPr>
            <w:tcW w:w="1728" w:type="dxa"/>
            <w:tcBorders/>
          </w:tcPr>
          <w:p w14:paraId="F6164485">
            <w:pPr>
              <w:pStyle w:val="style0"/>
              <w:jc w:val="center"/>
              <w:rPr/>
            </w:pPr>
          </w:p>
        </w:tc>
        <w:tc>
          <w:tcPr>
            <w:tcW w:w="1728" w:type="dxa"/>
            <w:tcBorders/>
          </w:tcPr>
          <w:p w14:paraId="A8A601A5">
            <w:pPr>
              <w:pStyle w:val="style0"/>
              <w:jc w:val="center"/>
              <w:rPr/>
            </w:pPr>
          </w:p>
        </w:tc>
      </w:tr>
      <w:tr w14:paraId="52A9E2C9">
        <w:tblPrEx/>
        <w:trPr>
          <w:jc w:val="center"/>
        </w:trPr>
        <w:tc>
          <w:tcPr>
            <w:tcW w:w="1728" w:type="dxa"/>
            <w:tcBorders/>
          </w:tcPr>
          <w:p w14:paraId="548E1710">
            <w:pPr>
              <w:pStyle w:val="style0"/>
              <w:jc w:val="center"/>
              <w:rPr/>
            </w:pPr>
            <w:r>
              <w:rPr>
                <w:rFonts w:ascii="宋体" w:eastAsia="宋体" w:hAnsi="宋体"/>
                <w:sz w:val="18"/>
              </w:rPr>
              <w:t>利润</w:t>
            </w:r>
          </w:p>
        </w:tc>
        <w:tc>
          <w:tcPr>
            <w:tcW w:w="1728" w:type="dxa"/>
            <w:tcBorders/>
          </w:tcPr>
          <w:p w14:paraId="2A281100">
            <w:pPr>
              <w:pStyle w:val="style0"/>
              <w:jc w:val="center"/>
              <w:rPr/>
            </w:pPr>
          </w:p>
        </w:tc>
        <w:tc>
          <w:tcPr>
            <w:tcW w:w="1728" w:type="dxa"/>
            <w:tcBorders/>
          </w:tcPr>
          <w:p w14:paraId="FDB61236">
            <w:pPr>
              <w:pStyle w:val="style0"/>
              <w:jc w:val="center"/>
              <w:rPr/>
            </w:pPr>
          </w:p>
        </w:tc>
        <w:tc>
          <w:tcPr>
            <w:tcW w:w="1728" w:type="dxa"/>
            <w:tcBorders/>
          </w:tcPr>
          <w:p w14:paraId="7765B83A">
            <w:pPr>
              <w:pStyle w:val="style0"/>
              <w:jc w:val="center"/>
              <w:rPr/>
            </w:pPr>
          </w:p>
        </w:tc>
        <w:tc>
          <w:tcPr>
            <w:tcW w:w="1728" w:type="dxa"/>
            <w:tcBorders/>
          </w:tcPr>
          <w:p w14:paraId="5618E6CC">
            <w:pPr>
              <w:pStyle w:val="style0"/>
              <w:jc w:val="center"/>
              <w:rPr/>
            </w:pPr>
          </w:p>
        </w:tc>
      </w:tr>
    </w:tbl>
    <w:p w14:paraId="57A7C86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3E3FA92F">
        <w:trPr>
          <w:jc w:val="center"/>
        </w:trPr>
        <w:tc>
          <w:tcPr>
            <w:tcW w:w="576" w:type="dxa"/>
            <w:tcBorders/>
          </w:tcPr>
          <w:p w14:paraId="8CB73114">
            <w:pPr>
              <w:pStyle w:val="style0"/>
              <w:jc w:val="center"/>
              <w:rPr/>
            </w:pPr>
            <w:r>
              <w:rPr>
                <w:rFonts w:ascii="宋体" w:eastAsia="宋体" w:hAnsi="宋体"/>
                <w:b/>
                <w:sz w:val="18"/>
              </w:rPr>
              <w:t>序号</w:t>
            </w:r>
          </w:p>
        </w:tc>
        <w:tc>
          <w:tcPr>
            <w:tcW w:w="1728" w:type="dxa"/>
            <w:tcBorders/>
          </w:tcPr>
          <w:p w14:paraId="A3868FE5">
            <w:pPr>
              <w:pStyle w:val="style0"/>
              <w:jc w:val="center"/>
              <w:rPr/>
            </w:pPr>
            <w:r>
              <w:rPr>
                <w:rFonts w:ascii="宋体" w:eastAsia="宋体" w:hAnsi="宋体"/>
                <w:b/>
                <w:sz w:val="18"/>
              </w:rPr>
              <w:t>项目编码</w:t>
            </w:r>
          </w:p>
        </w:tc>
        <w:tc>
          <w:tcPr>
            <w:tcW w:w="2160" w:type="dxa"/>
            <w:tcBorders/>
          </w:tcPr>
          <w:p w14:paraId="24C5E33D">
            <w:pPr>
              <w:pStyle w:val="style0"/>
              <w:jc w:val="center"/>
              <w:rPr/>
            </w:pPr>
            <w:r>
              <w:rPr>
                <w:rFonts w:ascii="宋体" w:eastAsia="宋体" w:hAnsi="宋体"/>
                <w:b/>
                <w:sz w:val="18"/>
              </w:rPr>
              <w:t>项目名称</w:t>
            </w:r>
          </w:p>
        </w:tc>
        <w:tc>
          <w:tcPr>
            <w:tcW w:w="3600" w:type="dxa"/>
            <w:tcBorders/>
          </w:tcPr>
          <w:p w14:paraId="16721487">
            <w:pPr>
              <w:pStyle w:val="style0"/>
              <w:jc w:val="center"/>
              <w:rPr/>
            </w:pPr>
            <w:r>
              <w:rPr>
                <w:rFonts w:ascii="宋体" w:eastAsia="宋体" w:hAnsi="宋体"/>
                <w:b/>
                <w:sz w:val="18"/>
              </w:rPr>
              <w:t>项目特征描述</w:t>
            </w:r>
          </w:p>
        </w:tc>
        <w:tc>
          <w:tcPr>
            <w:tcW w:w="864" w:type="dxa"/>
            <w:tcBorders/>
          </w:tcPr>
          <w:p w14:paraId="506E5399">
            <w:pPr>
              <w:pStyle w:val="style0"/>
              <w:jc w:val="center"/>
              <w:rPr/>
            </w:pPr>
            <w:r>
              <w:rPr>
                <w:rFonts w:ascii="宋体" w:eastAsia="宋体" w:hAnsi="宋体"/>
                <w:b/>
                <w:sz w:val="18"/>
              </w:rPr>
              <w:t>计量单位</w:t>
            </w:r>
          </w:p>
        </w:tc>
        <w:tc>
          <w:tcPr>
            <w:tcW w:w="1152" w:type="dxa"/>
            <w:tcBorders/>
          </w:tcPr>
          <w:p w14:paraId="EF0558C9">
            <w:pPr>
              <w:pStyle w:val="style0"/>
              <w:jc w:val="center"/>
              <w:rPr/>
            </w:pPr>
            <w:r>
              <w:rPr>
                <w:rFonts w:ascii="宋体" w:eastAsia="宋体" w:hAnsi="宋体"/>
                <w:b/>
                <w:sz w:val="18"/>
              </w:rPr>
              <w:t>工程量</w:t>
            </w:r>
          </w:p>
        </w:tc>
        <w:tc>
          <w:tcPr>
            <w:tcW w:w="1296" w:type="dxa"/>
            <w:tcBorders/>
          </w:tcPr>
          <w:p w14:paraId="46A214DB">
            <w:pPr>
              <w:pStyle w:val="style0"/>
              <w:jc w:val="center"/>
              <w:rPr/>
            </w:pPr>
            <w:r>
              <w:rPr>
                <w:rFonts w:ascii="宋体" w:eastAsia="宋体" w:hAnsi="宋体"/>
                <w:b/>
                <w:sz w:val="18"/>
              </w:rPr>
              <w:t>综合单价（元）</w:t>
            </w:r>
          </w:p>
        </w:tc>
        <w:tc>
          <w:tcPr>
            <w:tcW w:w="1296" w:type="dxa"/>
            <w:tcBorders/>
          </w:tcPr>
          <w:p w14:paraId="8123497E">
            <w:pPr>
              <w:pStyle w:val="style0"/>
              <w:jc w:val="center"/>
              <w:rPr/>
            </w:pPr>
            <w:r>
              <w:rPr>
                <w:rFonts w:ascii="宋体" w:eastAsia="宋体" w:hAnsi="宋体"/>
                <w:b/>
                <w:sz w:val="18"/>
              </w:rPr>
              <w:t>合价（元）</w:t>
            </w:r>
          </w:p>
        </w:tc>
      </w:tr>
      <w:tr w14:paraId="8AC1B2D4">
        <w:tblPrEx/>
        <w:trPr>
          <w:jc w:val="center"/>
        </w:trPr>
        <w:tc>
          <w:tcPr>
            <w:tcW w:w="576" w:type="dxa"/>
            <w:tcBorders/>
          </w:tcPr>
          <w:p w14:paraId="541A0BD4">
            <w:pPr>
              <w:pStyle w:val="style0"/>
              <w:jc w:val="center"/>
              <w:rPr/>
            </w:pPr>
            <w:r>
              <w:rPr>
                <w:rFonts w:ascii="宋体" w:eastAsia="宋体" w:hAnsi="宋体"/>
                <w:sz w:val="18"/>
              </w:rPr>
              <w:t>19</w:t>
            </w:r>
          </w:p>
        </w:tc>
        <w:tc>
          <w:tcPr>
            <w:tcW w:w="1728" w:type="dxa"/>
            <w:tcBorders/>
          </w:tcPr>
          <w:p w14:paraId="6DC1D33C">
            <w:pPr>
              <w:pStyle w:val="style0"/>
              <w:jc w:val="center"/>
              <w:rPr/>
            </w:pPr>
            <w:r>
              <w:rPr>
                <w:rFonts w:ascii="宋体" w:eastAsia="宋体" w:hAnsi="宋体"/>
                <w:sz w:val="18"/>
              </w:rPr>
              <w:t>010101001019</w:t>
            </w:r>
          </w:p>
        </w:tc>
        <w:tc>
          <w:tcPr>
            <w:tcW w:w="2160" w:type="dxa"/>
            <w:tcBorders/>
          </w:tcPr>
          <w:p w14:paraId="F3694395">
            <w:pPr>
              <w:pStyle w:val="style0"/>
              <w:jc w:val="left"/>
              <w:rPr/>
            </w:pPr>
            <w:r>
              <w:rPr>
                <w:rFonts w:ascii="宋体" w:eastAsia="宋体" w:hAnsi="宋体"/>
                <w:sz w:val="18"/>
              </w:rPr>
              <w:t>拆除旧低压电力线路</w:t>
            </w:r>
          </w:p>
        </w:tc>
        <w:tc>
          <w:tcPr>
            <w:tcW w:w="3600" w:type="dxa"/>
            <w:tcBorders/>
          </w:tcPr>
          <w:p w14:paraId="366F770F">
            <w:pPr>
              <w:pStyle w:val="style0"/>
              <w:jc w:val="center"/>
              <w:rPr/>
            </w:pPr>
            <w:r>
              <w:rPr>
                <w:rFonts w:ascii="宋体" w:eastAsia="宋体" w:hAnsi="宋体"/>
                <w:sz w:val="18"/>
              </w:rPr>
              <w:t>电杆、线缆拆除，材料回收</w:t>
            </w:r>
          </w:p>
        </w:tc>
        <w:tc>
          <w:tcPr>
            <w:tcW w:w="864" w:type="dxa"/>
            <w:tcBorders/>
          </w:tcPr>
          <w:p w14:paraId="658007F4">
            <w:pPr>
              <w:pStyle w:val="style0"/>
              <w:jc w:val="center"/>
              <w:rPr/>
            </w:pPr>
            <w:r>
              <w:rPr>
                <w:rFonts w:ascii="宋体" w:eastAsia="宋体" w:hAnsi="宋体"/>
                <w:sz w:val="18"/>
              </w:rPr>
              <w:t>m</w:t>
            </w:r>
          </w:p>
        </w:tc>
        <w:tc>
          <w:tcPr>
            <w:tcW w:w="1152" w:type="dxa"/>
            <w:tcBorders/>
          </w:tcPr>
          <w:p w14:paraId="85949F2A">
            <w:pPr>
              <w:pStyle w:val="style0"/>
              <w:jc w:val="center"/>
              <w:rPr/>
            </w:pPr>
            <w:r>
              <w:rPr>
                <w:rFonts w:ascii="宋体" w:eastAsia="宋体" w:hAnsi="宋体"/>
                <w:sz w:val="18"/>
              </w:rPr>
              <w:t>24,500.00</w:t>
            </w:r>
          </w:p>
        </w:tc>
        <w:tc>
          <w:tcPr>
            <w:tcW w:w="1296" w:type="dxa"/>
            <w:tcBorders/>
          </w:tcPr>
          <w:p w14:paraId="5F293412">
            <w:pPr>
              <w:pStyle w:val="style0"/>
              <w:jc w:val="center"/>
              <w:rPr/>
            </w:pPr>
            <w:r>
              <w:rPr>
                <w:rFonts w:ascii="宋体" w:eastAsia="宋体" w:hAnsi="宋体"/>
                <w:sz w:val="18"/>
              </w:rPr>
              <w:t>——</w:t>
            </w:r>
          </w:p>
        </w:tc>
        <w:tc>
          <w:tcPr>
            <w:tcW w:w="1296" w:type="dxa"/>
            <w:tcBorders/>
          </w:tcPr>
          <w:p w14:paraId="A8771006">
            <w:pPr>
              <w:pStyle w:val="style0"/>
              <w:jc w:val="center"/>
              <w:rPr/>
            </w:pPr>
            <w:r>
              <w:rPr>
                <w:rFonts w:ascii="宋体" w:eastAsia="宋体" w:hAnsi="宋体"/>
                <w:sz w:val="18"/>
              </w:rPr>
              <w:t>——</w:t>
            </w:r>
          </w:p>
        </w:tc>
      </w:tr>
    </w:tbl>
    <w:p w14:paraId="C55FFCB3">
      <w:pPr>
        <w:pStyle w:val="style0"/>
        <w:rPr/>
      </w:pPr>
      <w:r>
        <w:br w:type="page"/>
      </w:r>
    </w:p>
    <w:p w14:paraId="DF78289C">
      <w:pPr>
        <w:pStyle w:val="style0"/>
        <w:rPr/>
      </w:pPr>
    </w:p>
    <w:p w14:paraId="A58A308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F066B7E">
        <w:trPr>
          <w:jc w:val="center"/>
        </w:trPr>
        <w:tc>
          <w:tcPr>
            <w:tcW w:w="1440" w:type="dxa"/>
            <w:tcBorders/>
          </w:tcPr>
          <w:p w14:paraId="C9A444E0">
            <w:pPr>
              <w:pStyle w:val="style0"/>
              <w:jc w:val="center"/>
              <w:rPr/>
            </w:pPr>
            <w:r>
              <w:rPr>
                <w:rFonts w:ascii="宋体" w:eastAsia="宋体" w:hAnsi="宋体"/>
                <w:b/>
                <w:sz w:val="18"/>
              </w:rPr>
              <w:t>项目编码</w:t>
            </w:r>
          </w:p>
        </w:tc>
        <w:tc>
          <w:tcPr>
            <w:tcW w:w="1440" w:type="dxa"/>
            <w:tcBorders/>
          </w:tcPr>
          <w:p w14:paraId="B9D9B475">
            <w:pPr>
              <w:pStyle w:val="style0"/>
              <w:jc w:val="center"/>
              <w:rPr/>
            </w:pPr>
            <w:r>
              <w:rPr>
                <w:rFonts w:ascii="宋体" w:eastAsia="宋体" w:hAnsi="宋体"/>
                <w:sz w:val="18"/>
              </w:rPr>
              <w:t>010101001019</w:t>
            </w:r>
          </w:p>
        </w:tc>
        <w:tc>
          <w:tcPr>
            <w:tcW w:w="1440" w:type="dxa"/>
            <w:tcBorders/>
          </w:tcPr>
          <w:p w14:paraId="E67233F0">
            <w:pPr>
              <w:pStyle w:val="style0"/>
              <w:jc w:val="center"/>
              <w:rPr/>
            </w:pPr>
            <w:r>
              <w:rPr>
                <w:rFonts w:ascii="宋体" w:eastAsia="宋体" w:hAnsi="宋体"/>
                <w:b/>
                <w:sz w:val="18"/>
              </w:rPr>
              <w:t>项目名称</w:t>
            </w:r>
          </w:p>
        </w:tc>
        <w:tc>
          <w:tcPr>
            <w:tcW w:w="1440" w:type="dxa"/>
            <w:tcBorders/>
          </w:tcPr>
          <w:p w14:paraId="4E6BF976">
            <w:pPr>
              <w:pStyle w:val="style0"/>
              <w:jc w:val="center"/>
              <w:rPr/>
            </w:pPr>
            <w:r>
              <w:rPr>
                <w:rFonts w:ascii="宋体" w:eastAsia="宋体" w:hAnsi="宋体"/>
                <w:sz w:val="18"/>
              </w:rPr>
              <w:t>拆除旧低压电力线路</w:t>
            </w:r>
          </w:p>
        </w:tc>
        <w:tc>
          <w:tcPr>
            <w:tcW w:w="1440" w:type="dxa"/>
            <w:tcBorders/>
          </w:tcPr>
          <w:p w14:paraId="A205AD6F">
            <w:pPr>
              <w:pStyle w:val="style0"/>
              <w:jc w:val="center"/>
              <w:rPr/>
            </w:pPr>
            <w:r>
              <w:rPr>
                <w:rFonts w:ascii="宋体" w:eastAsia="宋体" w:hAnsi="宋体"/>
                <w:b/>
                <w:sz w:val="18"/>
              </w:rPr>
              <w:t>计量单位</w:t>
            </w:r>
          </w:p>
        </w:tc>
        <w:tc>
          <w:tcPr>
            <w:tcW w:w="1440" w:type="dxa"/>
            <w:tcBorders/>
          </w:tcPr>
          <w:p w14:paraId="22EAC789">
            <w:pPr>
              <w:pStyle w:val="style0"/>
              <w:jc w:val="center"/>
              <w:rPr/>
            </w:pPr>
            <w:r>
              <w:rPr>
                <w:rFonts w:ascii="宋体" w:eastAsia="宋体" w:hAnsi="宋体"/>
                <w:sz w:val="18"/>
              </w:rPr>
              <w:t>m</w:t>
            </w:r>
          </w:p>
        </w:tc>
      </w:tr>
      <w:tr w14:paraId="AF0E74C1">
        <w:tblPrEx/>
        <w:trPr>
          <w:jc w:val="center"/>
        </w:trPr>
        <w:tc>
          <w:tcPr>
            <w:tcW w:w="1440" w:type="dxa"/>
            <w:tcBorders/>
          </w:tcPr>
          <w:p w14:paraId="FDC4C5E1">
            <w:pPr>
              <w:pStyle w:val="style0"/>
              <w:jc w:val="center"/>
              <w:rPr/>
            </w:pPr>
            <w:r>
              <w:rPr>
                <w:rFonts w:ascii="宋体" w:eastAsia="宋体" w:hAnsi="宋体"/>
                <w:b/>
                <w:sz w:val="18"/>
              </w:rPr>
              <w:t>清单工程量</w:t>
            </w:r>
          </w:p>
        </w:tc>
        <w:tc>
          <w:tcPr>
            <w:tcW w:w="1440" w:type="dxa"/>
            <w:tcBorders/>
          </w:tcPr>
          <w:p w14:paraId="6146C30E">
            <w:pPr>
              <w:pStyle w:val="style0"/>
              <w:jc w:val="center"/>
              <w:rPr/>
            </w:pPr>
            <w:r>
              <w:rPr>
                <w:rFonts w:ascii="宋体" w:eastAsia="宋体" w:hAnsi="宋体"/>
                <w:sz w:val="18"/>
              </w:rPr>
              <w:t>24,500.00</w:t>
            </w:r>
          </w:p>
        </w:tc>
        <w:tc>
          <w:tcPr>
            <w:tcW w:w="1440" w:type="dxa"/>
            <w:tcBorders/>
          </w:tcPr>
          <w:p w14:paraId="91B9952C">
            <w:pPr>
              <w:pStyle w:val="style0"/>
              <w:jc w:val="center"/>
              <w:rPr/>
            </w:pPr>
            <w:r>
              <w:rPr>
                <w:rFonts w:ascii="宋体" w:eastAsia="宋体" w:hAnsi="宋体"/>
                <w:b/>
                <w:sz w:val="18"/>
              </w:rPr>
              <w:t>综合单价</w:t>
            </w:r>
          </w:p>
        </w:tc>
        <w:tc>
          <w:tcPr>
            <w:tcW w:w="1440" w:type="dxa"/>
            <w:tcBorders/>
          </w:tcPr>
          <w:p w14:paraId="CEC88CE9">
            <w:pPr>
              <w:pStyle w:val="style0"/>
              <w:jc w:val="center"/>
              <w:rPr/>
            </w:pPr>
            <w:r>
              <w:rPr>
                <w:rFonts w:ascii="宋体" w:eastAsia="宋体" w:hAnsi="宋体"/>
                <w:sz w:val="18"/>
              </w:rPr>
              <w:t>——</w:t>
            </w:r>
          </w:p>
        </w:tc>
        <w:tc>
          <w:tcPr>
            <w:tcW w:w="1440" w:type="dxa"/>
            <w:tcBorders/>
          </w:tcPr>
          <w:p w14:paraId="866A6DA7">
            <w:pPr>
              <w:pStyle w:val="style0"/>
              <w:jc w:val="center"/>
              <w:rPr/>
            </w:pPr>
            <w:r>
              <w:rPr>
                <w:rFonts w:ascii="宋体" w:eastAsia="宋体" w:hAnsi="宋体"/>
                <w:b/>
                <w:sz w:val="18"/>
              </w:rPr>
              <w:t>合价</w:t>
            </w:r>
          </w:p>
        </w:tc>
        <w:tc>
          <w:tcPr>
            <w:tcW w:w="1440" w:type="dxa"/>
            <w:tcBorders/>
          </w:tcPr>
          <w:p w14:paraId="0819ABB3">
            <w:pPr>
              <w:pStyle w:val="style0"/>
              <w:jc w:val="center"/>
              <w:rPr/>
            </w:pPr>
            <w:r>
              <w:rPr>
                <w:rFonts w:ascii="宋体" w:eastAsia="宋体" w:hAnsi="宋体"/>
                <w:sz w:val="18"/>
              </w:rPr>
              <w:t>——</w:t>
            </w:r>
          </w:p>
        </w:tc>
      </w:tr>
    </w:tbl>
    <w:p w14:paraId="EF29CAB9">
      <w:pPr>
        <w:pStyle w:val="style0"/>
        <w:rPr/>
      </w:pPr>
      <w:r>
        <w:rPr>
          <w:rFonts w:ascii="宋体" w:eastAsia="宋体" w:hAnsi="宋体"/>
          <w:sz w:val="18"/>
        </w:rPr>
        <w:t>项目特征：电杆、线缆拆除，材料回收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C6D85BD">
        <w:trPr>
          <w:jc w:val="center"/>
        </w:trPr>
        <w:tc>
          <w:tcPr>
            <w:tcW w:w="1728" w:type="dxa"/>
            <w:tcBorders/>
          </w:tcPr>
          <w:p w14:paraId="A5984E35">
            <w:pPr>
              <w:pStyle w:val="style0"/>
              <w:jc w:val="center"/>
              <w:rPr/>
            </w:pPr>
            <w:r>
              <w:rPr>
                <w:rFonts w:ascii="宋体" w:eastAsia="宋体" w:hAnsi="宋体"/>
                <w:b/>
                <w:sz w:val="18"/>
              </w:rPr>
              <w:t>费用名称</w:t>
            </w:r>
          </w:p>
        </w:tc>
        <w:tc>
          <w:tcPr>
            <w:tcW w:w="1728" w:type="dxa"/>
            <w:tcBorders/>
          </w:tcPr>
          <w:p w14:paraId="E7D00EF2">
            <w:pPr>
              <w:pStyle w:val="style0"/>
              <w:jc w:val="center"/>
              <w:rPr/>
            </w:pPr>
            <w:r>
              <w:rPr>
                <w:rFonts w:ascii="宋体" w:eastAsia="宋体" w:hAnsi="宋体"/>
                <w:b/>
                <w:sz w:val="18"/>
              </w:rPr>
              <w:t>单位</w:t>
            </w:r>
          </w:p>
        </w:tc>
        <w:tc>
          <w:tcPr>
            <w:tcW w:w="1728" w:type="dxa"/>
            <w:tcBorders/>
          </w:tcPr>
          <w:p w14:paraId="BAB1C7F4">
            <w:pPr>
              <w:pStyle w:val="style0"/>
              <w:jc w:val="center"/>
              <w:rPr/>
            </w:pPr>
            <w:r>
              <w:rPr>
                <w:rFonts w:ascii="宋体" w:eastAsia="宋体" w:hAnsi="宋体"/>
                <w:b/>
                <w:sz w:val="18"/>
              </w:rPr>
              <w:t>消耗量</w:t>
            </w:r>
          </w:p>
        </w:tc>
        <w:tc>
          <w:tcPr>
            <w:tcW w:w="1728" w:type="dxa"/>
            <w:tcBorders/>
          </w:tcPr>
          <w:p w14:paraId="7160FC6A">
            <w:pPr>
              <w:pStyle w:val="style0"/>
              <w:jc w:val="center"/>
              <w:rPr/>
            </w:pPr>
            <w:r>
              <w:rPr>
                <w:rFonts w:ascii="宋体" w:eastAsia="宋体" w:hAnsi="宋体"/>
                <w:b/>
                <w:sz w:val="18"/>
              </w:rPr>
              <w:t>单价（元）</w:t>
            </w:r>
          </w:p>
        </w:tc>
        <w:tc>
          <w:tcPr>
            <w:tcW w:w="1728" w:type="dxa"/>
            <w:tcBorders/>
          </w:tcPr>
          <w:p w14:paraId="A7E55488">
            <w:pPr>
              <w:pStyle w:val="style0"/>
              <w:jc w:val="center"/>
              <w:rPr/>
            </w:pPr>
            <w:r>
              <w:rPr>
                <w:rFonts w:ascii="宋体" w:eastAsia="宋体" w:hAnsi="宋体"/>
                <w:b/>
                <w:sz w:val="18"/>
              </w:rPr>
              <w:t>合价（元）</w:t>
            </w:r>
          </w:p>
        </w:tc>
      </w:tr>
      <w:tr w14:paraId="AF794FCC">
        <w:tblPrEx/>
        <w:trPr>
          <w:jc w:val="center"/>
        </w:trPr>
        <w:tc>
          <w:tcPr>
            <w:tcW w:w="1728" w:type="dxa"/>
            <w:tcBorders/>
          </w:tcPr>
          <w:p w14:paraId="BB6F91DC">
            <w:pPr>
              <w:pStyle w:val="style0"/>
              <w:jc w:val="center"/>
              <w:rPr/>
            </w:pPr>
            <w:r>
              <w:rPr>
                <w:rFonts w:ascii="宋体" w:eastAsia="宋体" w:hAnsi="宋体"/>
                <w:sz w:val="18"/>
              </w:rPr>
              <w:t>人工费</w:t>
            </w:r>
          </w:p>
        </w:tc>
        <w:tc>
          <w:tcPr>
            <w:tcW w:w="1728" w:type="dxa"/>
            <w:tcBorders/>
          </w:tcPr>
          <w:p w14:paraId="2612208E">
            <w:pPr>
              <w:pStyle w:val="style0"/>
              <w:jc w:val="center"/>
              <w:rPr/>
            </w:pPr>
          </w:p>
        </w:tc>
        <w:tc>
          <w:tcPr>
            <w:tcW w:w="1728" w:type="dxa"/>
            <w:tcBorders/>
          </w:tcPr>
          <w:p w14:paraId="2601B5C4">
            <w:pPr>
              <w:pStyle w:val="style0"/>
              <w:jc w:val="center"/>
              <w:rPr/>
            </w:pPr>
          </w:p>
        </w:tc>
        <w:tc>
          <w:tcPr>
            <w:tcW w:w="1728" w:type="dxa"/>
            <w:tcBorders/>
          </w:tcPr>
          <w:p w14:paraId="EE265446">
            <w:pPr>
              <w:pStyle w:val="style0"/>
              <w:jc w:val="center"/>
              <w:rPr/>
            </w:pPr>
          </w:p>
        </w:tc>
        <w:tc>
          <w:tcPr>
            <w:tcW w:w="1728" w:type="dxa"/>
            <w:tcBorders/>
          </w:tcPr>
          <w:p w14:paraId="A7606A68">
            <w:pPr>
              <w:pStyle w:val="style0"/>
              <w:jc w:val="center"/>
              <w:rPr/>
            </w:pPr>
          </w:p>
        </w:tc>
      </w:tr>
      <w:tr w14:paraId="DA44EACC">
        <w:tblPrEx/>
        <w:trPr>
          <w:jc w:val="center"/>
        </w:trPr>
        <w:tc>
          <w:tcPr>
            <w:tcW w:w="1728" w:type="dxa"/>
            <w:tcBorders/>
          </w:tcPr>
          <w:p w14:paraId="5AAD5B07">
            <w:pPr>
              <w:pStyle w:val="style0"/>
              <w:jc w:val="center"/>
              <w:rPr/>
            </w:pPr>
            <w:r>
              <w:rPr>
                <w:rFonts w:ascii="宋体" w:eastAsia="宋体" w:hAnsi="宋体"/>
                <w:sz w:val="18"/>
              </w:rPr>
              <w:t>材料费</w:t>
            </w:r>
          </w:p>
        </w:tc>
        <w:tc>
          <w:tcPr>
            <w:tcW w:w="1728" w:type="dxa"/>
            <w:tcBorders/>
          </w:tcPr>
          <w:p w14:paraId="B8AE6363">
            <w:pPr>
              <w:pStyle w:val="style0"/>
              <w:jc w:val="center"/>
              <w:rPr/>
            </w:pPr>
          </w:p>
        </w:tc>
        <w:tc>
          <w:tcPr>
            <w:tcW w:w="1728" w:type="dxa"/>
            <w:tcBorders/>
          </w:tcPr>
          <w:p w14:paraId="4D886ACC">
            <w:pPr>
              <w:pStyle w:val="style0"/>
              <w:jc w:val="center"/>
              <w:rPr/>
            </w:pPr>
          </w:p>
        </w:tc>
        <w:tc>
          <w:tcPr>
            <w:tcW w:w="1728" w:type="dxa"/>
            <w:tcBorders/>
          </w:tcPr>
          <w:p w14:paraId="DDF93E26">
            <w:pPr>
              <w:pStyle w:val="style0"/>
              <w:jc w:val="center"/>
              <w:rPr/>
            </w:pPr>
          </w:p>
        </w:tc>
        <w:tc>
          <w:tcPr>
            <w:tcW w:w="1728" w:type="dxa"/>
            <w:tcBorders/>
          </w:tcPr>
          <w:p w14:paraId="3F7B362A">
            <w:pPr>
              <w:pStyle w:val="style0"/>
              <w:jc w:val="center"/>
              <w:rPr/>
            </w:pPr>
          </w:p>
        </w:tc>
      </w:tr>
      <w:tr w14:paraId="AACE39F0">
        <w:tblPrEx/>
        <w:trPr>
          <w:jc w:val="center"/>
        </w:trPr>
        <w:tc>
          <w:tcPr>
            <w:tcW w:w="1728" w:type="dxa"/>
            <w:tcBorders/>
          </w:tcPr>
          <w:p w14:paraId="F0DF0760">
            <w:pPr>
              <w:pStyle w:val="style0"/>
              <w:jc w:val="center"/>
              <w:rPr/>
            </w:pPr>
            <w:r>
              <w:rPr>
                <w:rFonts w:ascii="宋体" w:eastAsia="宋体" w:hAnsi="宋体"/>
                <w:sz w:val="18"/>
              </w:rPr>
              <w:t>机械费</w:t>
            </w:r>
          </w:p>
        </w:tc>
        <w:tc>
          <w:tcPr>
            <w:tcW w:w="1728" w:type="dxa"/>
            <w:tcBorders/>
          </w:tcPr>
          <w:p w14:paraId="68FBFCD7">
            <w:pPr>
              <w:pStyle w:val="style0"/>
              <w:jc w:val="center"/>
              <w:rPr/>
            </w:pPr>
          </w:p>
        </w:tc>
        <w:tc>
          <w:tcPr>
            <w:tcW w:w="1728" w:type="dxa"/>
            <w:tcBorders/>
          </w:tcPr>
          <w:p w14:paraId="B130FD9D">
            <w:pPr>
              <w:pStyle w:val="style0"/>
              <w:jc w:val="center"/>
              <w:rPr/>
            </w:pPr>
          </w:p>
        </w:tc>
        <w:tc>
          <w:tcPr>
            <w:tcW w:w="1728" w:type="dxa"/>
            <w:tcBorders/>
          </w:tcPr>
          <w:p w14:paraId="EF6EEB6A">
            <w:pPr>
              <w:pStyle w:val="style0"/>
              <w:jc w:val="center"/>
              <w:rPr/>
            </w:pPr>
          </w:p>
        </w:tc>
        <w:tc>
          <w:tcPr>
            <w:tcW w:w="1728" w:type="dxa"/>
            <w:tcBorders/>
          </w:tcPr>
          <w:p w14:paraId="E830181A">
            <w:pPr>
              <w:pStyle w:val="style0"/>
              <w:jc w:val="center"/>
              <w:rPr/>
            </w:pPr>
          </w:p>
        </w:tc>
      </w:tr>
      <w:tr w14:paraId="068B0A4A">
        <w:tblPrEx/>
        <w:trPr>
          <w:jc w:val="center"/>
        </w:trPr>
        <w:tc>
          <w:tcPr>
            <w:tcW w:w="1728" w:type="dxa"/>
            <w:tcBorders/>
          </w:tcPr>
          <w:p w14:paraId="8BF8E3DE">
            <w:pPr>
              <w:pStyle w:val="style0"/>
              <w:jc w:val="center"/>
              <w:rPr/>
            </w:pPr>
            <w:r>
              <w:rPr>
                <w:rFonts w:ascii="宋体" w:eastAsia="宋体" w:hAnsi="宋体"/>
                <w:sz w:val="18"/>
              </w:rPr>
              <w:t>企业管理费</w:t>
            </w:r>
          </w:p>
        </w:tc>
        <w:tc>
          <w:tcPr>
            <w:tcW w:w="1728" w:type="dxa"/>
            <w:tcBorders/>
          </w:tcPr>
          <w:p w14:paraId="31C241D9">
            <w:pPr>
              <w:pStyle w:val="style0"/>
              <w:jc w:val="center"/>
              <w:rPr/>
            </w:pPr>
          </w:p>
        </w:tc>
        <w:tc>
          <w:tcPr>
            <w:tcW w:w="1728" w:type="dxa"/>
            <w:tcBorders/>
          </w:tcPr>
          <w:p w14:paraId="CDBDA691">
            <w:pPr>
              <w:pStyle w:val="style0"/>
              <w:jc w:val="center"/>
              <w:rPr/>
            </w:pPr>
          </w:p>
        </w:tc>
        <w:tc>
          <w:tcPr>
            <w:tcW w:w="1728" w:type="dxa"/>
            <w:tcBorders/>
          </w:tcPr>
          <w:p w14:paraId="5BA3AC17">
            <w:pPr>
              <w:pStyle w:val="style0"/>
              <w:jc w:val="center"/>
              <w:rPr/>
            </w:pPr>
          </w:p>
        </w:tc>
        <w:tc>
          <w:tcPr>
            <w:tcW w:w="1728" w:type="dxa"/>
            <w:tcBorders/>
          </w:tcPr>
          <w:p w14:paraId="408C40BF">
            <w:pPr>
              <w:pStyle w:val="style0"/>
              <w:jc w:val="center"/>
              <w:rPr/>
            </w:pPr>
          </w:p>
        </w:tc>
      </w:tr>
      <w:tr w14:paraId="9AB37A82">
        <w:tblPrEx/>
        <w:trPr>
          <w:jc w:val="center"/>
        </w:trPr>
        <w:tc>
          <w:tcPr>
            <w:tcW w:w="1728" w:type="dxa"/>
            <w:tcBorders/>
          </w:tcPr>
          <w:p w14:paraId="9BBDB832">
            <w:pPr>
              <w:pStyle w:val="style0"/>
              <w:jc w:val="center"/>
              <w:rPr/>
            </w:pPr>
            <w:r>
              <w:rPr>
                <w:rFonts w:ascii="宋体" w:eastAsia="宋体" w:hAnsi="宋体"/>
                <w:sz w:val="18"/>
              </w:rPr>
              <w:t>利润</w:t>
            </w:r>
          </w:p>
        </w:tc>
        <w:tc>
          <w:tcPr>
            <w:tcW w:w="1728" w:type="dxa"/>
            <w:tcBorders/>
          </w:tcPr>
          <w:p w14:paraId="155DCA33">
            <w:pPr>
              <w:pStyle w:val="style0"/>
              <w:jc w:val="center"/>
              <w:rPr/>
            </w:pPr>
          </w:p>
        </w:tc>
        <w:tc>
          <w:tcPr>
            <w:tcW w:w="1728" w:type="dxa"/>
            <w:tcBorders/>
          </w:tcPr>
          <w:p w14:paraId="8317F1F3">
            <w:pPr>
              <w:pStyle w:val="style0"/>
              <w:jc w:val="center"/>
              <w:rPr/>
            </w:pPr>
          </w:p>
        </w:tc>
        <w:tc>
          <w:tcPr>
            <w:tcW w:w="1728" w:type="dxa"/>
            <w:tcBorders/>
          </w:tcPr>
          <w:p w14:paraId="53AF457E">
            <w:pPr>
              <w:pStyle w:val="style0"/>
              <w:jc w:val="center"/>
              <w:rPr/>
            </w:pPr>
          </w:p>
        </w:tc>
        <w:tc>
          <w:tcPr>
            <w:tcW w:w="1728" w:type="dxa"/>
            <w:tcBorders/>
          </w:tcPr>
          <w:p w14:paraId="A6CFA027">
            <w:pPr>
              <w:pStyle w:val="style0"/>
              <w:jc w:val="center"/>
              <w:rPr/>
            </w:pPr>
          </w:p>
        </w:tc>
      </w:tr>
    </w:tbl>
    <w:p w14:paraId="298A811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6FEF6AC7">
        <w:trPr>
          <w:jc w:val="center"/>
        </w:trPr>
        <w:tc>
          <w:tcPr>
            <w:tcW w:w="576" w:type="dxa"/>
            <w:tcBorders/>
          </w:tcPr>
          <w:p w14:paraId="88C49EBA">
            <w:pPr>
              <w:pStyle w:val="style0"/>
              <w:jc w:val="center"/>
              <w:rPr/>
            </w:pPr>
            <w:r>
              <w:rPr>
                <w:rFonts w:ascii="宋体" w:eastAsia="宋体" w:hAnsi="宋体"/>
                <w:b/>
                <w:sz w:val="18"/>
              </w:rPr>
              <w:t>序号</w:t>
            </w:r>
          </w:p>
        </w:tc>
        <w:tc>
          <w:tcPr>
            <w:tcW w:w="1728" w:type="dxa"/>
            <w:tcBorders/>
          </w:tcPr>
          <w:p w14:paraId="E2EA3A21">
            <w:pPr>
              <w:pStyle w:val="style0"/>
              <w:jc w:val="center"/>
              <w:rPr/>
            </w:pPr>
            <w:r>
              <w:rPr>
                <w:rFonts w:ascii="宋体" w:eastAsia="宋体" w:hAnsi="宋体"/>
                <w:b/>
                <w:sz w:val="18"/>
              </w:rPr>
              <w:t>项目编码</w:t>
            </w:r>
          </w:p>
        </w:tc>
        <w:tc>
          <w:tcPr>
            <w:tcW w:w="2160" w:type="dxa"/>
            <w:tcBorders/>
          </w:tcPr>
          <w:p w14:paraId="8971EDB8">
            <w:pPr>
              <w:pStyle w:val="style0"/>
              <w:jc w:val="center"/>
              <w:rPr/>
            </w:pPr>
            <w:r>
              <w:rPr>
                <w:rFonts w:ascii="宋体" w:eastAsia="宋体" w:hAnsi="宋体"/>
                <w:b/>
                <w:sz w:val="18"/>
              </w:rPr>
              <w:t>项目名称</w:t>
            </w:r>
          </w:p>
        </w:tc>
        <w:tc>
          <w:tcPr>
            <w:tcW w:w="3600" w:type="dxa"/>
            <w:tcBorders/>
          </w:tcPr>
          <w:p w14:paraId="663419ED">
            <w:pPr>
              <w:pStyle w:val="style0"/>
              <w:jc w:val="center"/>
              <w:rPr/>
            </w:pPr>
            <w:r>
              <w:rPr>
                <w:rFonts w:ascii="宋体" w:eastAsia="宋体" w:hAnsi="宋体"/>
                <w:b/>
                <w:sz w:val="18"/>
              </w:rPr>
              <w:t>项目特征描述</w:t>
            </w:r>
          </w:p>
        </w:tc>
        <w:tc>
          <w:tcPr>
            <w:tcW w:w="864" w:type="dxa"/>
            <w:tcBorders/>
          </w:tcPr>
          <w:p w14:paraId="3B4BC730">
            <w:pPr>
              <w:pStyle w:val="style0"/>
              <w:jc w:val="center"/>
              <w:rPr/>
            </w:pPr>
            <w:r>
              <w:rPr>
                <w:rFonts w:ascii="宋体" w:eastAsia="宋体" w:hAnsi="宋体"/>
                <w:b/>
                <w:sz w:val="18"/>
              </w:rPr>
              <w:t>计量单位</w:t>
            </w:r>
          </w:p>
        </w:tc>
        <w:tc>
          <w:tcPr>
            <w:tcW w:w="1152" w:type="dxa"/>
            <w:tcBorders/>
          </w:tcPr>
          <w:p w14:paraId="5433E248">
            <w:pPr>
              <w:pStyle w:val="style0"/>
              <w:jc w:val="center"/>
              <w:rPr/>
            </w:pPr>
            <w:r>
              <w:rPr>
                <w:rFonts w:ascii="宋体" w:eastAsia="宋体" w:hAnsi="宋体"/>
                <w:b/>
                <w:sz w:val="18"/>
              </w:rPr>
              <w:t>工程量</w:t>
            </w:r>
          </w:p>
        </w:tc>
        <w:tc>
          <w:tcPr>
            <w:tcW w:w="1296" w:type="dxa"/>
            <w:tcBorders/>
          </w:tcPr>
          <w:p w14:paraId="4B53EA75">
            <w:pPr>
              <w:pStyle w:val="style0"/>
              <w:jc w:val="center"/>
              <w:rPr/>
            </w:pPr>
            <w:r>
              <w:rPr>
                <w:rFonts w:ascii="宋体" w:eastAsia="宋体" w:hAnsi="宋体"/>
                <w:b/>
                <w:sz w:val="18"/>
              </w:rPr>
              <w:t>综合单价（元）</w:t>
            </w:r>
          </w:p>
        </w:tc>
        <w:tc>
          <w:tcPr>
            <w:tcW w:w="1296" w:type="dxa"/>
            <w:tcBorders/>
          </w:tcPr>
          <w:p w14:paraId="CD42511E">
            <w:pPr>
              <w:pStyle w:val="style0"/>
              <w:jc w:val="center"/>
              <w:rPr/>
            </w:pPr>
            <w:r>
              <w:rPr>
                <w:rFonts w:ascii="宋体" w:eastAsia="宋体" w:hAnsi="宋体"/>
                <w:b/>
                <w:sz w:val="18"/>
              </w:rPr>
              <w:t>合价（元）</w:t>
            </w:r>
          </w:p>
        </w:tc>
      </w:tr>
      <w:tr w14:paraId="FE7B05E0">
        <w:tblPrEx/>
        <w:trPr>
          <w:jc w:val="center"/>
        </w:trPr>
        <w:tc>
          <w:tcPr>
            <w:tcW w:w="576" w:type="dxa"/>
            <w:tcBorders/>
          </w:tcPr>
          <w:p w14:paraId="BC2C6573">
            <w:pPr>
              <w:pStyle w:val="style0"/>
              <w:jc w:val="center"/>
              <w:rPr/>
            </w:pPr>
            <w:r>
              <w:rPr>
                <w:rFonts w:ascii="宋体" w:eastAsia="宋体" w:hAnsi="宋体"/>
                <w:sz w:val="18"/>
              </w:rPr>
              <w:t>20</w:t>
            </w:r>
          </w:p>
        </w:tc>
        <w:tc>
          <w:tcPr>
            <w:tcW w:w="1728" w:type="dxa"/>
            <w:tcBorders/>
          </w:tcPr>
          <w:p w14:paraId="A91422C3">
            <w:pPr>
              <w:pStyle w:val="style0"/>
              <w:jc w:val="center"/>
              <w:rPr/>
            </w:pPr>
            <w:r>
              <w:rPr>
                <w:rFonts w:ascii="宋体" w:eastAsia="宋体" w:hAnsi="宋体"/>
                <w:sz w:val="18"/>
              </w:rPr>
              <w:t>010101001020</w:t>
            </w:r>
          </w:p>
        </w:tc>
        <w:tc>
          <w:tcPr>
            <w:tcW w:w="2160" w:type="dxa"/>
            <w:tcBorders/>
          </w:tcPr>
          <w:p w14:paraId="52ED3906">
            <w:pPr>
              <w:pStyle w:val="style0"/>
              <w:jc w:val="left"/>
              <w:rPr/>
            </w:pPr>
            <w:r>
              <w:rPr>
                <w:rFonts w:ascii="宋体" w:eastAsia="宋体" w:hAnsi="宋体"/>
                <w:sz w:val="18"/>
              </w:rPr>
              <w:t>拆除旧通信线路</w:t>
            </w:r>
          </w:p>
        </w:tc>
        <w:tc>
          <w:tcPr>
            <w:tcW w:w="3600" w:type="dxa"/>
            <w:tcBorders/>
          </w:tcPr>
          <w:p w14:paraId="C05E1620">
            <w:pPr>
              <w:pStyle w:val="style0"/>
              <w:jc w:val="center"/>
              <w:rPr/>
            </w:pPr>
            <w:r>
              <w:rPr>
                <w:rFonts w:ascii="宋体" w:eastAsia="宋体" w:hAnsi="宋体"/>
                <w:sz w:val="18"/>
              </w:rPr>
              <w:t>光缆、杆路拆除，材料回收</w:t>
            </w:r>
          </w:p>
        </w:tc>
        <w:tc>
          <w:tcPr>
            <w:tcW w:w="864" w:type="dxa"/>
            <w:tcBorders/>
          </w:tcPr>
          <w:p w14:paraId="41154938">
            <w:pPr>
              <w:pStyle w:val="style0"/>
              <w:jc w:val="center"/>
              <w:rPr/>
            </w:pPr>
            <w:r>
              <w:rPr>
                <w:rFonts w:ascii="宋体" w:eastAsia="宋体" w:hAnsi="宋体"/>
                <w:sz w:val="18"/>
              </w:rPr>
              <w:t>m</w:t>
            </w:r>
          </w:p>
        </w:tc>
        <w:tc>
          <w:tcPr>
            <w:tcW w:w="1152" w:type="dxa"/>
            <w:tcBorders/>
          </w:tcPr>
          <w:p w14:paraId="34B5B86D">
            <w:pPr>
              <w:pStyle w:val="style0"/>
              <w:jc w:val="center"/>
              <w:rPr/>
            </w:pPr>
            <w:r>
              <w:rPr>
                <w:rFonts w:ascii="宋体" w:eastAsia="宋体" w:hAnsi="宋体"/>
                <w:sz w:val="18"/>
              </w:rPr>
              <w:t>41,200.00</w:t>
            </w:r>
          </w:p>
        </w:tc>
        <w:tc>
          <w:tcPr>
            <w:tcW w:w="1296" w:type="dxa"/>
            <w:tcBorders/>
          </w:tcPr>
          <w:p w14:paraId="86629D17">
            <w:pPr>
              <w:pStyle w:val="style0"/>
              <w:jc w:val="center"/>
              <w:rPr/>
            </w:pPr>
            <w:r>
              <w:rPr>
                <w:rFonts w:ascii="宋体" w:eastAsia="宋体" w:hAnsi="宋体"/>
                <w:sz w:val="18"/>
              </w:rPr>
              <w:t>——</w:t>
            </w:r>
          </w:p>
        </w:tc>
        <w:tc>
          <w:tcPr>
            <w:tcW w:w="1296" w:type="dxa"/>
            <w:tcBorders/>
          </w:tcPr>
          <w:p w14:paraId="E522286B">
            <w:pPr>
              <w:pStyle w:val="style0"/>
              <w:jc w:val="center"/>
              <w:rPr/>
            </w:pPr>
            <w:r>
              <w:rPr>
                <w:rFonts w:ascii="宋体" w:eastAsia="宋体" w:hAnsi="宋体"/>
                <w:sz w:val="18"/>
              </w:rPr>
              <w:t>——</w:t>
            </w:r>
          </w:p>
        </w:tc>
      </w:tr>
    </w:tbl>
    <w:p w14:paraId="51AFF056">
      <w:pPr>
        <w:pStyle w:val="style0"/>
        <w:rPr/>
      </w:pPr>
      <w:r>
        <w:br w:type="page"/>
      </w:r>
    </w:p>
    <w:p w14:paraId="242A3D1A">
      <w:pPr>
        <w:pStyle w:val="style0"/>
        <w:rPr/>
      </w:pPr>
    </w:p>
    <w:p w14:paraId="476ED71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C2B41B3">
        <w:trPr>
          <w:jc w:val="center"/>
        </w:trPr>
        <w:tc>
          <w:tcPr>
            <w:tcW w:w="1440" w:type="dxa"/>
            <w:tcBorders/>
          </w:tcPr>
          <w:p w14:paraId="0D500948">
            <w:pPr>
              <w:pStyle w:val="style0"/>
              <w:jc w:val="center"/>
              <w:rPr/>
            </w:pPr>
            <w:r>
              <w:rPr>
                <w:rFonts w:ascii="宋体" w:eastAsia="宋体" w:hAnsi="宋体"/>
                <w:b/>
                <w:sz w:val="18"/>
              </w:rPr>
              <w:t>项目编码</w:t>
            </w:r>
          </w:p>
        </w:tc>
        <w:tc>
          <w:tcPr>
            <w:tcW w:w="1440" w:type="dxa"/>
            <w:tcBorders/>
          </w:tcPr>
          <w:p w14:paraId="8BD57813">
            <w:pPr>
              <w:pStyle w:val="style0"/>
              <w:jc w:val="center"/>
              <w:rPr/>
            </w:pPr>
            <w:r>
              <w:rPr>
                <w:rFonts w:ascii="宋体" w:eastAsia="宋体" w:hAnsi="宋体"/>
                <w:sz w:val="18"/>
              </w:rPr>
              <w:t>010101001020</w:t>
            </w:r>
          </w:p>
        </w:tc>
        <w:tc>
          <w:tcPr>
            <w:tcW w:w="1440" w:type="dxa"/>
            <w:tcBorders/>
          </w:tcPr>
          <w:p w14:paraId="6B26182F">
            <w:pPr>
              <w:pStyle w:val="style0"/>
              <w:jc w:val="center"/>
              <w:rPr/>
            </w:pPr>
            <w:r>
              <w:rPr>
                <w:rFonts w:ascii="宋体" w:eastAsia="宋体" w:hAnsi="宋体"/>
                <w:b/>
                <w:sz w:val="18"/>
              </w:rPr>
              <w:t>项目名称</w:t>
            </w:r>
          </w:p>
        </w:tc>
        <w:tc>
          <w:tcPr>
            <w:tcW w:w="1440" w:type="dxa"/>
            <w:tcBorders/>
          </w:tcPr>
          <w:p w14:paraId="0D016997">
            <w:pPr>
              <w:pStyle w:val="style0"/>
              <w:jc w:val="center"/>
              <w:rPr/>
            </w:pPr>
            <w:r>
              <w:rPr>
                <w:rFonts w:ascii="宋体" w:eastAsia="宋体" w:hAnsi="宋体"/>
                <w:sz w:val="18"/>
              </w:rPr>
              <w:t>拆除旧通信线路</w:t>
            </w:r>
          </w:p>
        </w:tc>
        <w:tc>
          <w:tcPr>
            <w:tcW w:w="1440" w:type="dxa"/>
            <w:tcBorders/>
          </w:tcPr>
          <w:p w14:paraId="35D178DB">
            <w:pPr>
              <w:pStyle w:val="style0"/>
              <w:jc w:val="center"/>
              <w:rPr/>
            </w:pPr>
            <w:r>
              <w:rPr>
                <w:rFonts w:ascii="宋体" w:eastAsia="宋体" w:hAnsi="宋体"/>
                <w:b/>
                <w:sz w:val="18"/>
              </w:rPr>
              <w:t>计量单位</w:t>
            </w:r>
          </w:p>
        </w:tc>
        <w:tc>
          <w:tcPr>
            <w:tcW w:w="1440" w:type="dxa"/>
            <w:tcBorders/>
          </w:tcPr>
          <w:p w14:paraId="11202B0A">
            <w:pPr>
              <w:pStyle w:val="style0"/>
              <w:jc w:val="center"/>
              <w:rPr/>
            </w:pPr>
            <w:r>
              <w:rPr>
                <w:rFonts w:ascii="宋体" w:eastAsia="宋体" w:hAnsi="宋体"/>
                <w:sz w:val="18"/>
              </w:rPr>
              <w:t>m</w:t>
            </w:r>
          </w:p>
        </w:tc>
      </w:tr>
      <w:tr w14:paraId="32C4AD5F">
        <w:tblPrEx/>
        <w:trPr>
          <w:jc w:val="center"/>
        </w:trPr>
        <w:tc>
          <w:tcPr>
            <w:tcW w:w="1440" w:type="dxa"/>
            <w:tcBorders/>
          </w:tcPr>
          <w:p w14:paraId="542E7B4D">
            <w:pPr>
              <w:pStyle w:val="style0"/>
              <w:jc w:val="center"/>
              <w:rPr/>
            </w:pPr>
            <w:r>
              <w:rPr>
                <w:rFonts w:ascii="宋体" w:eastAsia="宋体" w:hAnsi="宋体"/>
                <w:b/>
                <w:sz w:val="18"/>
              </w:rPr>
              <w:t>清单工程量</w:t>
            </w:r>
          </w:p>
        </w:tc>
        <w:tc>
          <w:tcPr>
            <w:tcW w:w="1440" w:type="dxa"/>
            <w:tcBorders/>
          </w:tcPr>
          <w:p w14:paraId="8D2C407B">
            <w:pPr>
              <w:pStyle w:val="style0"/>
              <w:jc w:val="center"/>
              <w:rPr/>
            </w:pPr>
            <w:r>
              <w:rPr>
                <w:rFonts w:ascii="宋体" w:eastAsia="宋体" w:hAnsi="宋体"/>
                <w:sz w:val="18"/>
              </w:rPr>
              <w:t>41,200.00</w:t>
            </w:r>
          </w:p>
        </w:tc>
        <w:tc>
          <w:tcPr>
            <w:tcW w:w="1440" w:type="dxa"/>
            <w:tcBorders/>
          </w:tcPr>
          <w:p w14:paraId="FE83E66C">
            <w:pPr>
              <w:pStyle w:val="style0"/>
              <w:jc w:val="center"/>
              <w:rPr/>
            </w:pPr>
            <w:r>
              <w:rPr>
                <w:rFonts w:ascii="宋体" w:eastAsia="宋体" w:hAnsi="宋体"/>
                <w:b/>
                <w:sz w:val="18"/>
              </w:rPr>
              <w:t>综合单价</w:t>
            </w:r>
          </w:p>
        </w:tc>
        <w:tc>
          <w:tcPr>
            <w:tcW w:w="1440" w:type="dxa"/>
            <w:tcBorders/>
          </w:tcPr>
          <w:p w14:paraId="92F7037E">
            <w:pPr>
              <w:pStyle w:val="style0"/>
              <w:jc w:val="center"/>
              <w:rPr/>
            </w:pPr>
            <w:r>
              <w:rPr>
                <w:rFonts w:ascii="宋体" w:eastAsia="宋体" w:hAnsi="宋体"/>
                <w:sz w:val="18"/>
              </w:rPr>
              <w:t>——</w:t>
            </w:r>
          </w:p>
        </w:tc>
        <w:tc>
          <w:tcPr>
            <w:tcW w:w="1440" w:type="dxa"/>
            <w:tcBorders/>
          </w:tcPr>
          <w:p w14:paraId="227F064F">
            <w:pPr>
              <w:pStyle w:val="style0"/>
              <w:jc w:val="center"/>
              <w:rPr/>
            </w:pPr>
            <w:r>
              <w:rPr>
                <w:rFonts w:ascii="宋体" w:eastAsia="宋体" w:hAnsi="宋体"/>
                <w:b/>
                <w:sz w:val="18"/>
              </w:rPr>
              <w:t>合价</w:t>
            </w:r>
          </w:p>
        </w:tc>
        <w:tc>
          <w:tcPr>
            <w:tcW w:w="1440" w:type="dxa"/>
            <w:tcBorders/>
          </w:tcPr>
          <w:p w14:paraId="2AD10700">
            <w:pPr>
              <w:pStyle w:val="style0"/>
              <w:jc w:val="center"/>
              <w:rPr/>
            </w:pPr>
            <w:r>
              <w:rPr>
                <w:rFonts w:ascii="宋体" w:eastAsia="宋体" w:hAnsi="宋体"/>
                <w:sz w:val="18"/>
              </w:rPr>
              <w:t>——</w:t>
            </w:r>
          </w:p>
        </w:tc>
      </w:tr>
    </w:tbl>
    <w:p w14:paraId="847519D3">
      <w:pPr>
        <w:pStyle w:val="style0"/>
        <w:rPr/>
      </w:pPr>
      <w:r>
        <w:rPr>
          <w:rFonts w:ascii="宋体" w:eastAsia="宋体" w:hAnsi="宋体"/>
          <w:sz w:val="18"/>
        </w:rPr>
        <w:t>项目特征：光缆、杆路拆除，材料回收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392ED9D">
        <w:trPr>
          <w:jc w:val="center"/>
        </w:trPr>
        <w:tc>
          <w:tcPr>
            <w:tcW w:w="1728" w:type="dxa"/>
            <w:tcBorders/>
          </w:tcPr>
          <w:p w14:paraId="63242D43">
            <w:pPr>
              <w:pStyle w:val="style0"/>
              <w:jc w:val="center"/>
              <w:rPr/>
            </w:pPr>
            <w:r>
              <w:rPr>
                <w:rFonts w:ascii="宋体" w:eastAsia="宋体" w:hAnsi="宋体"/>
                <w:b/>
                <w:sz w:val="18"/>
              </w:rPr>
              <w:t>费用名称</w:t>
            </w:r>
          </w:p>
        </w:tc>
        <w:tc>
          <w:tcPr>
            <w:tcW w:w="1728" w:type="dxa"/>
            <w:tcBorders/>
          </w:tcPr>
          <w:p w14:paraId="0D91BF5E">
            <w:pPr>
              <w:pStyle w:val="style0"/>
              <w:jc w:val="center"/>
              <w:rPr/>
            </w:pPr>
            <w:r>
              <w:rPr>
                <w:rFonts w:ascii="宋体" w:eastAsia="宋体" w:hAnsi="宋体"/>
                <w:b/>
                <w:sz w:val="18"/>
              </w:rPr>
              <w:t>单位</w:t>
            </w:r>
          </w:p>
        </w:tc>
        <w:tc>
          <w:tcPr>
            <w:tcW w:w="1728" w:type="dxa"/>
            <w:tcBorders/>
          </w:tcPr>
          <w:p w14:paraId="6E6558FD">
            <w:pPr>
              <w:pStyle w:val="style0"/>
              <w:jc w:val="center"/>
              <w:rPr/>
            </w:pPr>
            <w:r>
              <w:rPr>
                <w:rFonts w:ascii="宋体" w:eastAsia="宋体" w:hAnsi="宋体"/>
                <w:b/>
                <w:sz w:val="18"/>
              </w:rPr>
              <w:t>消耗量</w:t>
            </w:r>
          </w:p>
        </w:tc>
        <w:tc>
          <w:tcPr>
            <w:tcW w:w="1728" w:type="dxa"/>
            <w:tcBorders/>
          </w:tcPr>
          <w:p w14:paraId="BE6C1323">
            <w:pPr>
              <w:pStyle w:val="style0"/>
              <w:jc w:val="center"/>
              <w:rPr/>
            </w:pPr>
            <w:r>
              <w:rPr>
                <w:rFonts w:ascii="宋体" w:eastAsia="宋体" w:hAnsi="宋体"/>
                <w:b/>
                <w:sz w:val="18"/>
              </w:rPr>
              <w:t>单价（元）</w:t>
            </w:r>
          </w:p>
        </w:tc>
        <w:tc>
          <w:tcPr>
            <w:tcW w:w="1728" w:type="dxa"/>
            <w:tcBorders/>
          </w:tcPr>
          <w:p w14:paraId="61D4C117">
            <w:pPr>
              <w:pStyle w:val="style0"/>
              <w:jc w:val="center"/>
              <w:rPr/>
            </w:pPr>
            <w:r>
              <w:rPr>
                <w:rFonts w:ascii="宋体" w:eastAsia="宋体" w:hAnsi="宋体"/>
                <w:b/>
                <w:sz w:val="18"/>
              </w:rPr>
              <w:t>合价（元）</w:t>
            </w:r>
          </w:p>
        </w:tc>
      </w:tr>
      <w:tr w14:paraId="FBEB2557">
        <w:tblPrEx/>
        <w:trPr>
          <w:jc w:val="center"/>
        </w:trPr>
        <w:tc>
          <w:tcPr>
            <w:tcW w:w="1728" w:type="dxa"/>
            <w:tcBorders/>
          </w:tcPr>
          <w:p w14:paraId="24F28F1A">
            <w:pPr>
              <w:pStyle w:val="style0"/>
              <w:jc w:val="center"/>
              <w:rPr/>
            </w:pPr>
            <w:r>
              <w:rPr>
                <w:rFonts w:ascii="宋体" w:eastAsia="宋体" w:hAnsi="宋体"/>
                <w:sz w:val="18"/>
              </w:rPr>
              <w:t>人工费</w:t>
            </w:r>
          </w:p>
        </w:tc>
        <w:tc>
          <w:tcPr>
            <w:tcW w:w="1728" w:type="dxa"/>
            <w:tcBorders/>
          </w:tcPr>
          <w:p w14:paraId="CB083735">
            <w:pPr>
              <w:pStyle w:val="style0"/>
              <w:jc w:val="center"/>
              <w:rPr/>
            </w:pPr>
          </w:p>
        </w:tc>
        <w:tc>
          <w:tcPr>
            <w:tcW w:w="1728" w:type="dxa"/>
            <w:tcBorders/>
          </w:tcPr>
          <w:p w14:paraId="AAE5CEB4">
            <w:pPr>
              <w:pStyle w:val="style0"/>
              <w:jc w:val="center"/>
              <w:rPr/>
            </w:pPr>
          </w:p>
        </w:tc>
        <w:tc>
          <w:tcPr>
            <w:tcW w:w="1728" w:type="dxa"/>
            <w:tcBorders/>
          </w:tcPr>
          <w:p w14:paraId="852655A0">
            <w:pPr>
              <w:pStyle w:val="style0"/>
              <w:jc w:val="center"/>
              <w:rPr/>
            </w:pPr>
          </w:p>
        </w:tc>
        <w:tc>
          <w:tcPr>
            <w:tcW w:w="1728" w:type="dxa"/>
            <w:tcBorders/>
          </w:tcPr>
          <w:p w14:paraId="1956123B">
            <w:pPr>
              <w:pStyle w:val="style0"/>
              <w:jc w:val="center"/>
              <w:rPr/>
            </w:pPr>
          </w:p>
        </w:tc>
      </w:tr>
      <w:tr w14:paraId="30E564B1">
        <w:tblPrEx/>
        <w:trPr>
          <w:jc w:val="center"/>
        </w:trPr>
        <w:tc>
          <w:tcPr>
            <w:tcW w:w="1728" w:type="dxa"/>
            <w:tcBorders/>
          </w:tcPr>
          <w:p w14:paraId="BF9869E9">
            <w:pPr>
              <w:pStyle w:val="style0"/>
              <w:jc w:val="center"/>
              <w:rPr/>
            </w:pPr>
            <w:r>
              <w:rPr>
                <w:rFonts w:ascii="宋体" w:eastAsia="宋体" w:hAnsi="宋体"/>
                <w:sz w:val="18"/>
              </w:rPr>
              <w:t>材料费</w:t>
            </w:r>
          </w:p>
        </w:tc>
        <w:tc>
          <w:tcPr>
            <w:tcW w:w="1728" w:type="dxa"/>
            <w:tcBorders/>
          </w:tcPr>
          <w:p w14:paraId="A195C762">
            <w:pPr>
              <w:pStyle w:val="style0"/>
              <w:jc w:val="center"/>
              <w:rPr/>
            </w:pPr>
          </w:p>
        </w:tc>
        <w:tc>
          <w:tcPr>
            <w:tcW w:w="1728" w:type="dxa"/>
            <w:tcBorders/>
          </w:tcPr>
          <w:p w14:paraId="70FF1419">
            <w:pPr>
              <w:pStyle w:val="style0"/>
              <w:jc w:val="center"/>
              <w:rPr/>
            </w:pPr>
          </w:p>
        </w:tc>
        <w:tc>
          <w:tcPr>
            <w:tcW w:w="1728" w:type="dxa"/>
            <w:tcBorders/>
          </w:tcPr>
          <w:p w14:paraId="38D92ACA">
            <w:pPr>
              <w:pStyle w:val="style0"/>
              <w:jc w:val="center"/>
              <w:rPr/>
            </w:pPr>
          </w:p>
        </w:tc>
        <w:tc>
          <w:tcPr>
            <w:tcW w:w="1728" w:type="dxa"/>
            <w:tcBorders/>
          </w:tcPr>
          <w:p w14:paraId="0EAE4949">
            <w:pPr>
              <w:pStyle w:val="style0"/>
              <w:jc w:val="center"/>
              <w:rPr/>
            </w:pPr>
          </w:p>
        </w:tc>
      </w:tr>
      <w:tr w14:paraId="D0386822">
        <w:tblPrEx/>
        <w:trPr>
          <w:jc w:val="center"/>
        </w:trPr>
        <w:tc>
          <w:tcPr>
            <w:tcW w:w="1728" w:type="dxa"/>
            <w:tcBorders/>
          </w:tcPr>
          <w:p w14:paraId="F9F40DE2">
            <w:pPr>
              <w:pStyle w:val="style0"/>
              <w:jc w:val="center"/>
              <w:rPr/>
            </w:pPr>
            <w:r>
              <w:rPr>
                <w:rFonts w:ascii="宋体" w:eastAsia="宋体" w:hAnsi="宋体"/>
                <w:sz w:val="18"/>
              </w:rPr>
              <w:t>机械费</w:t>
            </w:r>
          </w:p>
        </w:tc>
        <w:tc>
          <w:tcPr>
            <w:tcW w:w="1728" w:type="dxa"/>
            <w:tcBorders/>
          </w:tcPr>
          <w:p w14:paraId="47F7B1A9">
            <w:pPr>
              <w:pStyle w:val="style0"/>
              <w:jc w:val="center"/>
              <w:rPr/>
            </w:pPr>
          </w:p>
        </w:tc>
        <w:tc>
          <w:tcPr>
            <w:tcW w:w="1728" w:type="dxa"/>
            <w:tcBorders/>
          </w:tcPr>
          <w:p w14:paraId="C64B7525">
            <w:pPr>
              <w:pStyle w:val="style0"/>
              <w:jc w:val="center"/>
              <w:rPr/>
            </w:pPr>
          </w:p>
        </w:tc>
        <w:tc>
          <w:tcPr>
            <w:tcW w:w="1728" w:type="dxa"/>
            <w:tcBorders/>
          </w:tcPr>
          <w:p w14:paraId="88A76DA6">
            <w:pPr>
              <w:pStyle w:val="style0"/>
              <w:jc w:val="center"/>
              <w:rPr/>
            </w:pPr>
          </w:p>
        </w:tc>
        <w:tc>
          <w:tcPr>
            <w:tcW w:w="1728" w:type="dxa"/>
            <w:tcBorders/>
          </w:tcPr>
          <w:p w14:paraId="E010453F">
            <w:pPr>
              <w:pStyle w:val="style0"/>
              <w:jc w:val="center"/>
              <w:rPr/>
            </w:pPr>
          </w:p>
        </w:tc>
      </w:tr>
      <w:tr w14:paraId="3EF9470E">
        <w:tblPrEx/>
        <w:trPr>
          <w:jc w:val="center"/>
        </w:trPr>
        <w:tc>
          <w:tcPr>
            <w:tcW w:w="1728" w:type="dxa"/>
            <w:tcBorders/>
          </w:tcPr>
          <w:p w14:paraId="FAC0EB19">
            <w:pPr>
              <w:pStyle w:val="style0"/>
              <w:jc w:val="center"/>
              <w:rPr/>
            </w:pPr>
            <w:r>
              <w:rPr>
                <w:rFonts w:ascii="宋体" w:eastAsia="宋体" w:hAnsi="宋体"/>
                <w:sz w:val="18"/>
              </w:rPr>
              <w:t>企业管理费</w:t>
            </w:r>
          </w:p>
        </w:tc>
        <w:tc>
          <w:tcPr>
            <w:tcW w:w="1728" w:type="dxa"/>
            <w:tcBorders/>
          </w:tcPr>
          <w:p w14:paraId="F2635516">
            <w:pPr>
              <w:pStyle w:val="style0"/>
              <w:jc w:val="center"/>
              <w:rPr/>
            </w:pPr>
          </w:p>
        </w:tc>
        <w:tc>
          <w:tcPr>
            <w:tcW w:w="1728" w:type="dxa"/>
            <w:tcBorders/>
          </w:tcPr>
          <w:p w14:paraId="214013F9">
            <w:pPr>
              <w:pStyle w:val="style0"/>
              <w:jc w:val="center"/>
              <w:rPr/>
            </w:pPr>
          </w:p>
        </w:tc>
        <w:tc>
          <w:tcPr>
            <w:tcW w:w="1728" w:type="dxa"/>
            <w:tcBorders/>
          </w:tcPr>
          <w:p w14:paraId="D3F92432">
            <w:pPr>
              <w:pStyle w:val="style0"/>
              <w:jc w:val="center"/>
              <w:rPr/>
            </w:pPr>
          </w:p>
        </w:tc>
        <w:tc>
          <w:tcPr>
            <w:tcW w:w="1728" w:type="dxa"/>
            <w:tcBorders/>
          </w:tcPr>
          <w:p w14:paraId="3CD2C672">
            <w:pPr>
              <w:pStyle w:val="style0"/>
              <w:jc w:val="center"/>
              <w:rPr/>
            </w:pPr>
          </w:p>
        </w:tc>
      </w:tr>
      <w:tr w14:paraId="D12D975D">
        <w:tblPrEx/>
        <w:trPr>
          <w:jc w:val="center"/>
        </w:trPr>
        <w:tc>
          <w:tcPr>
            <w:tcW w:w="1728" w:type="dxa"/>
            <w:tcBorders/>
          </w:tcPr>
          <w:p w14:paraId="87F3D6E5">
            <w:pPr>
              <w:pStyle w:val="style0"/>
              <w:jc w:val="center"/>
              <w:rPr/>
            </w:pPr>
            <w:r>
              <w:rPr>
                <w:rFonts w:ascii="宋体" w:eastAsia="宋体" w:hAnsi="宋体"/>
                <w:sz w:val="18"/>
              </w:rPr>
              <w:t>利润</w:t>
            </w:r>
          </w:p>
        </w:tc>
        <w:tc>
          <w:tcPr>
            <w:tcW w:w="1728" w:type="dxa"/>
            <w:tcBorders/>
          </w:tcPr>
          <w:p w14:paraId="FE809A7C">
            <w:pPr>
              <w:pStyle w:val="style0"/>
              <w:jc w:val="center"/>
              <w:rPr/>
            </w:pPr>
          </w:p>
        </w:tc>
        <w:tc>
          <w:tcPr>
            <w:tcW w:w="1728" w:type="dxa"/>
            <w:tcBorders/>
          </w:tcPr>
          <w:p w14:paraId="D185DF2E">
            <w:pPr>
              <w:pStyle w:val="style0"/>
              <w:jc w:val="center"/>
              <w:rPr/>
            </w:pPr>
          </w:p>
        </w:tc>
        <w:tc>
          <w:tcPr>
            <w:tcW w:w="1728" w:type="dxa"/>
            <w:tcBorders/>
          </w:tcPr>
          <w:p w14:paraId="BFE88212">
            <w:pPr>
              <w:pStyle w:val="style0"/>
              <w:jc w:val="center"/>
              <w:rPr/>
            </w:pPr>
          </w:p>
        </w:tc>
        <w:tc>
          <w:tcPr>
            <w:tcW w:w="1728" w:type="dxa"/>
            <w:tcBorders/>
          </w:tcPr>
          <w:p w14:paraId="2AB84E10">
            <w:pPr>
              <w:pStyle w:val="style0"/>
              <w:jc w:val="center"/>
              <w:rPr/>
            </w:pPr>
          </w:p>
        </w:tc>
      </w:tr>
    </w:tbl>
    <w:p w14:paraId="60960FD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8323AC0F">
        <w:trPr>
          <w:jc w:val="center"/>
        </w:trPr>
        <w:tc>
          <w:tcPr>
            <w:tcW w:w="576" w:type="dxa"/>
            <w:tcBorders/>
          </w:tcPr>
          <w:p w14:paraId="D10576CA">
            <w:pPr>
              <w:pStyle w:val="style0"/>
              <w:jc w:val="center"/>
              <w:rPr/>
            </w:pPr>
            <w:r>
              <w:rPr>
                <w:rFonts w:ascii="宋体" w:eastAsia="宋体" w:hAnsi="宋体"/>
                <w:b/>
                <w:sz w:val="18"/>
              </w:rPr>
              <w:t>序号</w:t>
            </w:r>
          </w:p>
        </w:tc>
        <w:tc>
          <w:tcPr>
            <w:tcW w:w="1728" w:type="dxa"/>
            <w:tcBorders/>
          </w:tcPr>
          <w:p w14:paraId="062DA8BC">
            <w:pPr>
              <w:pStyle w:val="style0"/>
              <w:jc w:val="center"/>
              <w:rPr/>
            </w:pPr>
            <w:r>
              <w:rPr>
                <w:rFonts w:ascii="宋体" w:eastAsia="宋体" w:hAnsi="宋体"/>
                <w:b/>
                <w:sz w:val="18"/>
              </w:rPr>
              <w:t>项目编码</w:t>
            </w:r>
          </w:p>
        </w:tc>
        <w:tc>
          <w:tcPr>
            <w:tcW w:w="2160" w:type="dxa"/>
            <w:tcBorders/>
          </w:tcPr>
          <w:p w14:paraId="A3DA0DA8">
            <w:pPr>
              <w:pStyle w:val="style0"/>
              <w:jc w:val="center"/>
              <w:rPr/>
            </w:pPr>
            <w:r>
              <w:rPr>
                <w:rFonts w:ascii="宋体" w:eastAsia="宋体" w:hAnsi="宋体"/>
                <w:b/>
                <w:sz w:val="18"/>
              </w:rPr>
              <w:t>项目名称</w:t>
            </w:r>
          </w:p>
        </w:tc>
        <w:tc>
          <w:tcPr>
            <w:tcW w:w="3600" w:type="dxa"/>
            <w:tcBorders/>
          </w:tcPr>
          <w:p w14:paraId="62A681AD">
            <w:pPr>
              <w:pStyle w:val="style0"/>
              <w:jc w:val="center"/>
              <w:rPr/>
            </w:pPr>
            <w:r>
              <w:rPr>
                <w:rFonts w:ascii="宋体" w:eastAsia="宋体" w:hAnsi="宋体"/>
                <w:b/>
                <w:sz w:val="18"/>
              </w:rPr>
              <w:t>项目特征描述</w:t>
            </w:r>
          </w:p>
        </w:tc>
        <w:tc>
          <w:tcPr>
            <w:tcW w:w="864" w:type="dxa"/>
            <w:tcBorders/>
          </w:tcPr>
          <w:p w14:paraId="A5270AC7">
            <w:pPr>
              <w:pStyle w:val="style0"/>
              <w:jc w:val="center"/>
              <w:rPr/>
            </w:pPr>
            <w:r>
              <w:rPr>
                <w:rFonts w:ascii="宋体" w:eastAsia="宋体" w:hAnsi="宋体"/>
                <w:b/>
                <w:sz w:val="18"/>
              </w:rPr>
              <w:t>计量单位</w:t>
            </w:r>
          </w:p>
        </w:tc>
        <w:tc>
          <w:tcPr>
            <w:tcW w:w="1152" w:type="dxa"/>
            <w:tcBorders/>
          </w:tcPr>
          <w:p w14:paraId="2C022675">
            <w:pPr>
              <w:pStyle w:val="style0"/>
              <w:jc w:val="center"/>
              <w:rPr/>
            </w:pPr>
            <w:r>
              <w:rPr>
                <w:rFonts w:ascii="宋体" w:eastAsia="宋体" w:hAnsi="宋体"/>
                <w:b/>
                <w:sz w:val="18"/>
              </w:rPr>
              <w:t>工程量</w:t>
            </w:r>
          </w:p>
        </w:tc>
        <w:tc>
          <w:tcPr>
            <w:tcW w:w="1296" w:type="dxa"/>
            <w:tcBorders/>
          </w:tcPr>
          <w:p w14:paraId="23CFFA5F">
            <w:pPr>
              <w:pStyle w:val="style0"/>
              <w:jc w:val="center"/>
              <w:rPr/>
            </w:pPr>
            <w:r>
              <w:rPr>
                <w:rFonts w:ascii="宋体" w:eastAsia="宋体" w:hAnsi="宋体"/>
                <w:b/>
                <w:sz w:val="18"/>
              </w:rPr>
              <w:t>综合单价（元）</w:t>
            </w:r>
          </w:p>
        </w:tc>
        <w:tc>
          <w:tcPr>
            <w:tcW w:w="1296" w:type="dxa"/>
            <w:tcBorders/>
          </w:tcPr>
          <w:p w14:paraId="C7B2A305">
            <w:pPr>
              <w:pStyle w:val="style0"/>
              <w:jc w:val="center"/>
              <w:rPr/>
            </w:pPr>
            <w:r>
              <w:rPr>
                <w:rFonts w:ascii="宋体" w:eastAsia="宋体" w:hAnsi="宋体"/>
                <w:b/>
                <w:sz w:val="18"/>
              </w:rPr>
              <w:t>合价（元）</w:t>
            </w:r>
          </w:p>
        </w:tc>
      </w:tr>
      <w:tr w14:paraId="3D99F022">
        <w:tblPrEx/>
        <w:trPr>
          <w:jc w:val="center"/>
        </w:trPr>
        <w:tc>
          <w:tcPr>
            <w:tcW w:w="576" w:type="dxa"/>
            <w:tcBorders/>
          </w:tcPr>
          <w:p w14:paraId="FD36A546">
            <w:pPr>
              <w:pStyle w:val="style0"/>
              <w:jc w:val="center"/>
              <w:rPr/>
            </w:pPr>
            <w:r>
              <w:rPr>
                <w:rFonts w:ascii="宋体" w:eastAsia="宋体" w:hAnsi="宋体"/>
                <w:sz w:val="18"/>
              </w:rPr>
              <w:t>21</w:t>
            </w:r>
          </w:p>
        </w:tc>
        <w:tc>
          <w:tcPr>
            <w:tcW w:w="1728" w:type="dxa"/>
            <w:tcBorders/>
          </w:tcPr>
          <w:p w14:paraId="83DF642C">
            <w:pPr>
              <w:pStyle w:val="style0"/>
              <w:jc w:val="center"/>
              <w:rPr/>
            </w:pPr>
            <w:r>
              <w:rPr>
                <w:rFonts w:ascii="宋体" w:eastAsia="宋体" w:hAnsi="宋体"/>
                <w:sz w:val="18"/>
              </w:rPr>
              <w:t>010101001021</w:t>
            </w:r>
          </w:p>
        </w:tc>
        <w:tc>
          <w:tcPr>
            <w:tcW w:w="2160" w:type="dxa"/>
            <w:tcBorders/>
          </w:tcPr>
          <w:p w14:paraId="1EC25EB5">
            <w:pPr>
              <w:pStyle w:val="style0"/>
              <w:jc w:val="left"/>
              <w:rPr/>
            </w:pPr>
            <w:r>
              <w:rPr>
                <w:rFonts w:ascii="宋体" w:eastAsia="宋体" w:hAnsi="宋体"/>
                <w:sz w:val="18"/>
              </w:rPr>
              <w:t>拆除旧路灯</w:t>
            </w:r>
          </w:p>
        </w:tc>
        <w:tc>
          <w:tcPr>
            <w:tcW w:w="3600" w:type="dxa"/>
            <w:tcBorders/>
          </w:tcPr>
          <w:p w14:paraId="51D416E6">
            <w:pPr>
              <w:pStyle w:val="style0"/>
              <w:jc w:val="center"/>
              <w:rPr/>
            </w:pPr>
            <w:r>
              <w:rPr>
                <w:rFonts w:ascii="宋体" w:eastAsia="宋体" w:hAnsi="宋体"/>
                <w:sz w:val="18"/>
              </w:rPr>
              <w:t>灯杆、灯具拆除，基础破除，场地清理</w:t>
            </w:r>
          </w:p>
        </w:tc>
        <w:tc>
          <w:tcPr>
            <w:tcW w:w="864" w:type="dxa"/>
            <w:tcBorders/>
          </w:tcPr>
          <w:p w14:paraId="DBB98DE1">
            <w:pPr>
              <w:pStyle w:val="style0"/>
              <w:jc w:val="center"/>
              <w:rPr/>
            </w:pPr>
            <w:r>
              <w:rPr>
                <w:rFonts w:ascii="宋体" w:eastAsia="宋体" w:hAnsi="宋体"/>
                <w:sz w:val="18"/>
              </w:rPr>
              <w:t>套</w:t>
            </w:r>
          </w:p>
        </w:tc>
        <w:tc>
          <w:tcPr>
            <w:tcW w:w="1152" w:type="dxa"/>
            <w:tcBorders/>
          </w:tcPr>
          <w:p w14:paraId="38014E9B">
            <w:pPr>
              <w:pStyle w:val="style0"/>
              <w:jc w:val="center"/>
              <w:rPr/>
            </w:pPr>
            <w:r>
              <w:rPr>
                <w:rFonts w:ascii="宋体" w:eastAsia="宋体" w:hAnsi="宋体"/>
                <w:sz w:val="18"/>
              </w:rPr>
              <w:t>350.00</w:t>
            </w:r>
          </w:p>
        </w:tc>
        <w:tc>
          <w:tcPr>
            <w:tcW w:w="1296" w:type="dxa"/>
            <w:tcBorders/>
          </w:tcPr>
          <w:p w14:paraId="86B4FFDB">
            <w:pPr>
              <w:pStyle w:val="style0"/>
              <w:jc w:val="center"/>
              <w:rPr/>
            </w:pPr>
            <w:r>
              <w:rPr>
                <w:rFonts w:ascii="宋体" w:eastAsia="宋体" w:hAnsi="宋体"/>
                <w:sz w:val="18"/>
              </w:rPr>
              <w:t>——</w:t>
            </w:r>
          </w:p>
        </w:tc>
        <w:tc>
          <w:tcPr>
            <w:tcW w:w="1296" w:type="dxa"/>
            <w:tcBorders/>
          </w:tcPr>
          <w:p w14:paraId="07ED0F5F">
            <w:pPr>
              <w:pStyle w:val="style0"/>
              <w:jc w:val="center"/>
              <w:rPr/>
            </w:pPr>
            <w:r>
              <w:rPr>
                <w:rFonts w:ascii="宋体" w:eastAsia="宋体" w:hAnsi="宋体"/>
                <w:sz w:val="18"/>
              </w:rPr>
              <w:t>——</w:t>
            </w:r>
          </w:p>
        </w:tc>
      </w:tr>
    </w:tbl>
    <w:p w14:paraId="8012985B">
      <w:pPr>
        <w:pStyle w:val="style0"/>
        <w:rPr/>
      </w:pPr>
      <w:r>
        <w:br w:type="page"/>
      </w:r>
    </w:p>
    <w:p w14:paraId="5CC95B64">
      <w:pPr>
        <w:pStyle w:val="style0"/>
        <w:rPr/>
      </w:pPr>
    </w:p>
    <w:p w14:paraId="D4C8B03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B3CBA67">
        <w:trPr>
          <w:jc w:val="center"/>
        </w:trPr>
        <w:tc>
          <w:tcPr>
            <w:tcW w:w="1440" w:type="dxa"/>
            <w:tcBorders/>
          </w:tcPr>
          <w:p w14:paraId="D3A19609">
            <w:pPr>
              <w:pStyle w:val="style0"/>
              <w:jc w:val="center"/>
              <w:rPr/>
            </w:pPr>
            <w:r>
              <w:rPr>
                <w:rFonts w:ascii="宋体" w:eastAsia="宋体" w:hAnsi="宋体"/>
                <w:b/>
                <w:sz w:val="18"/>
              </w:rPr>
              <w:t>项目编码</w:t>
            </w:r>
          </w:p>
        </w:tc>
        <w:tc>
          <w:tcPr>
            <w:tcW w:w="1440" w:type="dxa"/>
            <w:tcBorders/>
          </w:tcPr>
          <w:p w14:paraId="C9872C45">
            <w:pPr>
              <w:pStyle w:val="style0"/>
              <w:jc w:val="center"/>
              <w:rPr/>
            </w:pPr>
            <w:r>
              <w:rPr>
                <w:rFonts w:ascii="宋体" w:eastAsia="宋体" w:hAnsi="宋体"/>
                <w:sz w:val="18"/>
              </w:rPr>
              <w:t>010101001021</w:t>
            </w:r>
          </w:p>
        </w:tc>
        <w:tc>
          <w:tcPr>
            <w:tcW w:w="1440" w:type="dxa"/>
            <w:tcBorders/>
          </w:tcPr>
          <w:p w14:paraId="04D033C1">
            <w:pPr>
              <w:pStyle w:val="style0"/>
              <w:jc w:val="center"/>
              <w:rPr/>
            </w:pPr>
            <w:r>
              <w:rPr>
                <w:rFonts w:ascii="宋体" w:eastAsia="宋体" w:hAnsi="宋体"/>
                <w:b/>
                <w:sz w:val="18"/>
              </w:rPr>
              <w:t>项目名称</w:t>
            </w:r>
          </w:p>
        </w:tc>
        <w:tc>
          <w:tcPr>
            <w:tcW w:w="1440" w:type="dxa"/>
            <w:tcBorders/>
          </w:tcPr>
          <w:p w14:paraId="944E54B9">
            <w:pPr>
              <w:pStyle w:val="style0"/>
              <w:jc w:val="center"/>
              <w:rPr/>
            </w:pPr>
            <w:r>
              <w:rPr>
                <w:rFonts w:ascii="宋体" w:eastAsia="宋体" w:hAnsi="宋体"/>
                <w:sz w:val="18"/>
              </w:rPr>
              <w:t>拆除旧路灯</w:t>
            </w:r>
          </w:p>
        </w:tc>
        <w:tc>
          <w:tcPr>
            <w:tcW w:w="1440" w:type="dxa"/>
            <w:tcBorders/>
          </w:tcPr>
          <w:p w14:paraId="E5F26BC9">
            <w:pPr>
              <w:pStyle w:val="style0"/>
              <w:jc w:val="center"/>
              <w:rPr/>
            </w:pPr>
            <w:r>
              <w:rPr>
                <w:rFonts w:ascii="宋体" w:eastAsia="宋体" w:hAnsi="宋体"/>
                <w:b/>
                <w:sz w:val="18"/>
              </w:rPr>
              <w:t>计量单位</w:t>
            </w:r>
          </w:p>
        </w:tc>
        <w:tc>
          <w:tcPr>
            <w:tcW w:w="1440" w:type="dxa"/>
            <w:tcBorders/>
          </w:tcPr>
          <w:p w14:paraId="9FD00056">
            <w:pPr>
              <w:pStyle w:val="style0"/>
              <w:jc w:val="center"/>
              <w:rPr/>
            </w:pPr>
            <w:r>
              <w:rPr>
                <w:rFonts w:ascii="宋体" w:eastAsia="宋体" w:hAnsi="宋体"/>
                <w:sz w:val="18"/>
              </w:rPr>
              <w:t>套</w:t>
            </w:r>
          </w:p>
        </w:tc>
      </w:tr>
      <w:tr w14:paraId="B2CA3D02">
        <w:tblPrEx/>
        <w:trPr>
          <w:jc w:val="center"/>
        </w:trPr>
        <w:tc>
          <w:tcPr>
            <w:tcW w:w="1440" w:type="dxa"/>
            <w:tcBorders/>
          </w:tcPr>
          <w:p w14:paraId="3B38C88C">
            <w:pPr>
              <w:pStyle w:val="style0"/>
              <w:jc w:val="center"/>
              <w:rPr/>
            </w:pPr>
            <w:r>
              <w:rPr>
                <w:rFonts w:ascii="宋体" w:eastAsia="宋体" w:hAnsi="宋体"/>
                <w:b/>
                <w:sz w:val="18"/>
              </w:rPr>
              <w:t>清单工程量</w:t>
            </w:r>
          </w:p>
        </w:tc>
        <w:tc>
          <w:tcPr>
            <w:tcW w:w="1440" w:type="dxa"/>
            <w:tcBorders/>
          </w:tcPr>
          <w:p w14:paraId="90DA2333">
            <w:pPr>
              <w:pStyle w:val="style0"/>
              <w:jc w:val="center"/>
              <w:rPr/>
            </w:pPr>
            <w:r>
              <w:rPr>
                <w:rFonts w:ascii="宋体" w:eastAsia="宋体" w:hAnsi="宋体"/>
                <w:sz w:val="18"/>
              </w:rPr>
              <w:t>350.00</w:t>
            </w:r>
          </w:p>
        </w:tc>
        <w:tc>
          <w:tcPr>
            <w:tcW w:w="1440" w:type="dxa"/>
            <w:tcBorders/>
          </w:tcPr>
          <w:p w14:paraId="3FCE4EF0">
            <w:pPr>
              <w:pStyle w:val="style0"/>
              <w:jc w:val="center"/>
              <w:rPr/>
            </w:pPr>
            <w:r>
              <w:rPr>
                <w:rFonts w:ascii="宋体" w:eastAsia="宋体" w:hAnsi="宋体"/>
                <w:b/>
                <w:sz w:val="18"/>
              </w:rPr>
              <w:t>综合单价</w:t>
            </w:r>
          </w:p>
        </w:tc>
        <w:tc>
          <w:tcPr>
            <w:tcW w:w="1440" w:type="dxa"/>
            <w:tcBorders/>
          </w:tcPr>
          <w:p w14:paraId="C1B02D36">
            <w:pPr>
              <w:pStyle w:val="style0"/>
              <w:jc w:val="center"/>
              <w:rPr/>
            </w:pPr>
            <w:r>
              <w:rPr>
                <w:rFonts w:ascii="宋体" w:eastAsia="宋体" w:hAnsi="宋体"/>
                <w:sz w:val="18"/>
              </w:rPr>
              <w:t>——</w:t>
            </w:r>
          </w:p>
        </w:tc>
        <w:tc>
          <w:tcPr>
            <w:tcW w:w="1440" w:type="dxa"/>
            <w:tcBorders/>
          </w:tcPr>
          <w:p w14:paraId="C7E273A1">
            <w:pPr>
              <w:pStyle w:val="style0"/>
              <w:jc w:val="center"/>
              <w:rPr/>
            </w:pPr>
            <w:r>
              <w:rPr>
                <w:rFonts w:ascii="宋体" w:eastAsia="宋体" w:hAnsi="宋体"/>
                <w:b/>
                <w:sz w:val="18"/>
              </w:rPr>
              <w:t>合价</w:t>
            </w:r>
          </w:p>
        </w:tc>
        <w:tc>
          <w:tcPr>
            <w:tcW w:w="1440" w:type="dxa"/>
            <w:tcBorders/>
          </w:tcPr>
          <w:p w14:paraId="BABFB8A0">
            <w:pPr>
              <w:pStyle w:val="style0"/>
              <w:jc w:val="center"/>
              <w:rPr/>
            </w:pPr>
            <w:r>
              <w:rPr>
                <w:rFonts w:ascii="宋体" w:eastAsia="宋体" w:hAnsi="宋体"/>
                <w:sz w:val="18"/>
              </w:rPr>
              <w:t>——</w:t>
            </w:r>
          </w:p>
        </w:tc>
      </w:tr>
    </w:tbl>
    <w:p w14:paraId="281EEA34">
      <w:pPr>
        <w:pStyle w:val="style0"/>
        <w:rPr/>
      </w:pPr>
      <w:r>
        <w:rPr>
          <w:rFonts w:ascii="宋体" w:eastAsia="宋体" w:hAnsi="宋体"/>
          <w:sz w:val="18"/>
        </w:rPr>
        <w:t>项目特征：灯杆、灯具拆除，基础破除，场地清理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A99F54F">
        <w:trPr>
          <w:jc w:val="center"/>
        </w:trPr>
        <w:tc>
          <w:tcPr>
            <w:tcW w:w="1728" w:type="dxa"/>
            <w:tcBorders/>
          </w:tcPr>
          <w:p w14:paraId="13193B0B">
            <w:pPr>
              <w:pStyle w:val="style0"/>
              <w:jc w:val="center"/>
              <w:rPr/>
            </w:pPr>
            <w:r>
              <w:rPr>
                <w:rFonts w:ascii="宋体" w:eastAsia="宋体" w:hAnsi="宋体"/>
                <w:b/>
                <w:sz w:val="18"/>
              </w:rPr>
              <w:t>费用名称</w:t>
            </w:r>
          </w:p>
        </w:tc>
        <w:tc>
          <w:tcPr>
            <w:tcW w:w="1728" w:type="dxa"/>
            <w:tcBorders/>
          </w:tcPr>
          <w:p w14:paraId="03AE399A">
            <w:pPr>
              <w:pStyle w:val="style0"/>
              <w:jc w:val="center"/>
              <w:rPr/>
            </w:pPr>
            <w:r>
              <w:rPr>
                <w:rFonts w:ascii="宋体" w:eastAsia="宋体" w:hAnsi="宋体"/>
                <w:b/>
                <w:sz w:val="18"/>
              </w:rPr>
              <w:t>单位</w:t>
            </w:r>
          </w:p>
        </w:tc>
        <w:tc>
          <w:tcPr>
            <w:tcW w:w="1728" w:type="dxa"/>
            <w:tcBorders/>
          </w:tcPr>
          <w:p w14:paraId="36FFB622">
            <w:pPr>
              <w:pStyle w:val="style0"/>
              <w:jc w:val="center"/>
              <w:rPr/>
            </w:pPr>
            <w:r>
              <w:rPr>
                <w:rFonts w:ascii="宋体" w:eastAsia="宋体" w:hAnsi="宋体"/>
                <w:b/>
                <w:sz w:val="18"/>
              </w:rPr>
              <w:t>消耗量</w:t>
            </w:r>
          </w:p>
        </w:tc>
        <w:tc>
          <w:tcPr>
            <w:tcW w:w="1728" w:type="dxa"/>
            <w:tcBorders/>
          </w:tcPr>
          <w:p w14:paraId="3283A24E">
            <w:pPr>
              <w:pStyle w:val="style0"/>
              <w:jc w:val="center"/>
              <w:rPr/>
            </w:pPr>
            <w:r>
              <w:rPr>
                <w:rFonts w:ascii="宋体" w:eastAsia="宋体" w:hAnsi="宋体"/>
                <w:b/>
                <w:sz w:val="18"/>
              </w:rPr>
              <w:t>单价（元）</w:t>
            </w:r>
          </w:p>
        </w:tc>
        <w:tc>
          <w:tcPr>
            <w:tcW w:w="1728" w:type="dxa"/>
            <w:tcBorders/>
          </w:tcPr>
          <w:p w14:paraId="FD6B9939">
            <w:pPr>
              <w:pStyle w:val="style0"/>
              <w:jc w:val="center"/>
              <w:rPr/>
            </w:pPr>
            <w:r>
              <w:rPr>
                <w:rFonts w:ascii="宋体" w:eastAsia="宋体" w:hAnsi="宋体"/>
                <w:b/>
                <w:sz w:val="18"/>
              </w:rPr>
              <w:t>合价（元）</w:t>
            </w:r>
          </w:p>
        </w:tc>
      </w:tr>
      <w:tr w14:paraId="72408476">
        <w:tblPrEx/>
        <w:trPr>
          <w:jc w:val="center"/>
        </w:trPr>
        <w:tc>
          <w:tcPr>
            <w:tcW w:w="1728" w:type="dxa"/>
            <w:tcBorders/>
          </w:tcPr>
          <w:p w14:paraId="73BE0AE3">
            <w:pPr>
              <w:pStyle w:val="style0"/>
              <w:jc w:val="center"/>
              <w:rPr/>
            </w:pPr>
            <w:r>
              <w:rPr>
                <w:rFonts w:ascii="宋体" w:eastAsia="宋体" w:hAnsi="宋体"/>
                <w:sz w:val="18"/>
              </w:rPr>
              <w:t>人工费</w:t>
            </w:r>
          </w:p>
        </w:tc>
        <w:tc>
          <w:tcPr>
            <w:tcW w:w="1728" w:type="dxa"/>
            <w:tcBorders/>
          </w:tcPr>
          <w:p w14:paraId="EF55BE0D">
            <w:pPr>
              <w:pStyle w:val="style0"/>
              <w:jc w:val="center"/>
              <w:rPr/>
            </w:pPr>
          </w:p>
        </w:tc>
        <w:tc>
          <w:tcPr>
            <w:tcW w:w="1728" w:type="dxa"/>
            <w:tcBorders/>
          </w:tcPr>
          <w:p w14:paraId="C71C7971">
            <w:pPr>
              <w:pStyle w:val="style0"/>
              <w:jc w:val="center"/>
              <w:rPr/>
            </w:pPr>
          </w:p>
        </w:tc>
        <w:tc>
          <w:tcPr>
            <w:tcW w:w="1728" w:type="dxa"/>
            <w:tcBorders/>
          </w:tcPr>
          <w:p w14:paraId="4C40934D">
            <w:pPr>
              <w:pStyle w:val="style0"/>
              <w:jc w:val="center"/>
              <w:rPr/>
            </w:pPr>
          </w:p>
        </w:tc>
        <w:tc>
          <w:tcPr>
            <w:tcW w:w="1728" w:type="dxa"/>
            <w:tcBorders/>
          </w:tcPr>
          <w:p w14:paraId="9154D455">
            <w:pPr>
              <w:pStyle w:val="style0"/>
              <w:jc w:val="center"/>
              <w:rPr/>
            </w:pPr>
          </w:p>
        </w:tc>
      </w:tr>
      <w:tr w14:paraId="2E60423E">
        <w:tblPrEx/>
        <w:trPr>
          <w:jc w:val="center"/>
        </w:trPr>
        <w:tc>
          <w:tcPr>
            <w:tcW w:w="1728" w:type="dxa"/>
            <w:tcBorders/>
          </w:tcPr>
          <w:p w14:paraId="E8700AD2">
            <w:pPr>
              <w:pStyle w:val="style0"/>
              <w:jc w:val="center"/>
              <w:rPr/>
            </w:pPr>
            <w:r>
              <w:rPr>
                <w:rFonts w:ascii="宋体" w:eastAsia="宋体" w:hAnsi="宋体"/>
                <w:sz w:val="18"/>
              </w:rPr>
              <w:t>材料费</w:t>
            </w:r>
          </w:p>
        </w:tc>
        <w:tc>
          <w:tcPr>
            <w:tcW w:w="1728" w:type="dxa"/>
            <w:tcBorders/>
          </w:tcPr>
          <w:p w14:paraId="DDFD5C31">
            <w:pPr>
              <w:pStyle w:val="style0"/>
              <w:jc w:val="center"/>
              <w:rPr/>
            </w:pPr>
          </w:p>
        </w:tc>
        <w:tc>
          <w:tcPr>
            <w:tcW w:w="1728" w:type="dxa"/>
            <w:tcBorders/>
          </w:tcPr>
          <w:p w14:paraId="64F9429E">
            <w:pPr>
              <w:pStyle w:val="style0"/>
              <w:jc w:val="center"/>
              <w:rPr/>
            </w:pPr>
          </w:p>
        </w:tc>
        <w:tc>
          <w:tcPr>
            <w:tcW w:w="1728" w:type="dxa"/>
            <w:tcBorders/>
          </w:tcPr>
          <w:p w14:paraId="E1240402">
            <w:pPr>
              <w:pStyle w:val="style0"/>
              <w:jc w:val="center"/>
              <w:rPr/>
            </w:pPr>
          </w:p>
        </w:tc>
        <w:tc>
          <w:tcPr>
            <w:tcW w:w="1728" w:type="dxa"/>
            <w:tcBorders/>
          </w:tcPr>
          <w:p w14:paraId="42D7C6D0">
            <w:pPr>
              <w:pStyle w:val="style0"/>
              <w:jc w:val="center"/>
              <w:rPr/>
            </w:pPr>
          </w:p>
        </w:tc>
      </w:tr>
      <w:tr w14:paraId="D5456388">
        <w:tblPrEx/>
        <w:trPr>
          <w:jc w:val="center"/>
        </w:trPr>
        <w:tc>
          <w:tcPr>
            <w:tcW w:w="1728" w:type="dxa"/>
            <w:tcBorders/>
          </w:tcPr>
          <w:p w14:paraId="8BDCE800">
            <w:pPr>
              <w:pStyle w:val="style0"/>
              <w:jc w:val="center"/>
              <w:rPr/>
            </w:pPr>
            <w:r>
              <w:rPr>
                <w:rFonts w:ascii="宋体" w:eastAsia="宋体" w:hAnsi="宋体"/>
                <w:sz w:val="18"/>
              </w:rPr>
              <w:t>机械费</w:t>
            </w:r>
          </w:p>
        </w:tc>
        <w:tc>
          <w:tcPr>
            <w:tcW w:w="1728" w:type="dxa"/>
            <w:tcBorders/>
          </w:tcPr>
          <w:p w14:paraId="F1425263">
            <w:pPr>
              <w:pStyle w:val="style0"/>
              <w:jc w:val="center"/>
              <w:rPr/>
            </w:pPr>
          </w:p>
        </w:tc>
        <w:tc>
          <w:tcPr>
            <w:tcW w:w="1728" w:type="dxa"/>
            <w:tcBorders/>
          </w:tcPr>
          <w:p w14:paraId="2242AC8B">
            <w:pPr>
              <w:pStyle w:val="style0"/>
              <w:jc w:val="center"/>
              <w:rPr/>
            </w:pPr>
          </w:p>
        </w:tc>
        <w:tc>
          <w:tcPr>
            <w:tcW w:w="1728" w:type="dxa"/>
            <w:tcBorders/>
          </w:tcPr>
          <w:p w14:paraId="6EAC4D3B">
            <w:pPr>
              <w:pStyle w:val="style0"/>
              <w:jc w:val="center"/>
              <w:rPr/>
            </w:pPr>
          </w:p>
        </w:tc>
        <w:tc>
          <w:tcPr>
            <w:tcW w:w="1728" w:type="dxa"/>
            <w:tcBorders/>
          </w:tcPr>
          <w:p w14:paraId="D3F6C515">
            <w:pPr>
              <w:pStyle w:val="style0"/>
              <w:jc w:val="center"/>
              <w:rPr/>
            </w:pPr>
          </w:p>
        </w:tc>
      </w:tr>
      <w:tr w14:paraId="50E64C52">
        <w:tblPrEx/>
        <w:trPr>
          <w:jc w:val="center"/>
        </w:trPr>
        <w:tc>
          <w:tcPr>
            <w:tcW w:w="1728" w:type="dxa"/>
            <w:tcBorders/>
          </w:tcPr>
          <w:p w14:paraId="6BEB08E1">
            <w:pPr>
              <w:pStyle w:val="style0"/>
              <w:jc w:val="center"/>
              <w:rPr/>
            </w:pPr>
            <w:r>
              <w:rPr>
                <w:rFonts w:ascii="宋体" w:eastAsia="宋体" w:hAnsi="宋体"/>
                <w:sz w:val="18"/>
              </w:rPr>
              <w:t>企业管理费</w:t>
            </w:r>
          </w:p>
        </w:tc>
        <w:tc>
          <w:tcPr>
            <w:tcW w:w="1728" w:type="dxa"/>
            <w:tcBorders/>
          </w:tcPr>
          <w:p w14:paraId="B91B2531">
            <w:pPr>
              <w:pStyle w:val="style0"/>
              <w:jc w:val="center"/>
              <w:rPr/>
            </w:pPr>
          </w:p>
        </w:tc>
        <w:tc>
          <w:tcPr>
            <w:tcW w:w="1728" w:type="dxa"/>
            <w:tcBorders/>
          </w:tcPr>
          <w:p w14:paraId="09A6B8CE">
            <w:pPr>
              <w:pStyle w:val="style0"/>
              <w:jc w:val="center"/>
              <w:rPr/>
            </w:pPr>
          </w:p>
        </w:tc>
        <w:tc>
          <w:tcPr>
            <w:tcW w:w="1728" w:type="dxa"/>
            <w:tcBorders/>
          </w:tcPr>
          <w:p w14:paraId="877B4CBD">
            <w:pPr>
              <w:pStyle w:val="style0"/>
              <w:jc w:val="center"/>
              <w:rPr/>
            </w:pPr>
          </w:p>
        </w:tc>
        <w:tc>
          <w:tcPr>
            <w:tcW w:w="1728" w:type="dxa"/>
            <w:tcBorders/>
          </w:tcPr>
          <w:p w14:paraId="93F95558">
            <w:pPr>
              <w:pStyle w:val="style0"/>
              <w:jc w:val="center"/>
              <w:rPr/>
            </w:pPr>
          </w:p>
        </w:tc>
      </w:tr>
      <w:tr w14:paraId="609A9EF2">
        <w:tblPrEx/>
        <w:trPr>
          <w:jc w:val="center"/>
        </w:trPr>
        <w:tc>
          <w:tcPr>
            <w:tcW w:w="1728" w:type="dxa"/>
            <w:tcBorders/>
          </w:tcPr>
          <w:p w14:paraId="6EE6ED97">
            <w:pPr>
              <w:pStyle w:val="style0"/>
              <w:jc w:val="center"/>
              <w:rPr/>
            </w:pPr>
            <w:r>
              <w:rPr>
                <w:rFonts w:ascii="宋体" w:eastAsia="宋体" w:hAnsi="宋体"/>
                <w:sz w:val="18"/>
              </w:rPr>
              <w:t>利润</w:t>
            </w:r>
          </w:p>
        </w:tc>
        <w:tc>
          <w:tcPr>
            <w:tcW w:w="1728" w:type="dxa"/>
            <w:tcBorders/>
          </w:tcPr>
          <w:p w14:paraId="8E5E4239">
            <w:pPr>
              <w:pStyle w:val="style0"/>
              <w:jc w:val="center"/>
              <w:rPr/>
            </w:pPr>
          </w:p>
        </w:tc>
        <w:tc>
          <w:tcPr>
            <w:tcW w:w="1728" w:type="dxa"/>
            <w:tcBorders/>
          </w:tcPr>
          <w:p w14:paraId="F2633D81">
            <w:pPr>
              <w:pStyle w:val="style0"/>
              <w:jc w:val="center"/>
              <w:rPr/>
            </w:pPr>
          </w:p>
        </w:tc>
        <w:tc>
          <w:tcPr>
            <w:tcW w:w="1728" w:type="dxa"/>
            <w:tcBorders/>
          </w:tcPr>
          <w:p w14:paraId="9EC73648">
            <w:pPr>
              <w:pStyle w:val="style0"/>
              <w:jc w:val="center"/>
              <w:rPr/>
            </w:pPr>
          </w:p>
        </w:tc>
        <w:tc>
          <w:tcPr>
            <w:tcW w:w="1728" w:type="dxa"/>
            <w:tcBorders/>
          </w:tcPr>
          <w:p w14:paraId="F786A7B1">
            <w:pPr>
              <w:pStyle w:val="style0"/>
              <w:jc w:val="center"/>
              <w:rPr/>
            </w:pPr>
          </w:p>
        </w:tc>
      </w:tr>
    </w:tbl>
    <w:p w14:paraId="C800122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310FBD67">
        <w:trPr>
          <w:jc w:val="center"/>
        </w:trPr>
        <w:tc>
          <w:tcPr>
            <w:tcW w:w="576" w:type="dxa"/>
            <w:tcBorders/>
          </w:tcPr>
          <w:p w14:paraId="05727A31">
            <w:pPr>
              <w:pStyle w:val="style0"/>
              <w:jc w:val="center"/>
              <w:rPr/>
            </w:pPr>
            <w:r>
              <w:rPr>
                <w:rFonts w:ascii="宋体" w:eastAsia="宋体" w:hAnsi="宋体"/>
                <w:b/>
                <w:sz w:val="18"/>
              </w:rPr>
              <w:t>序号</w:t>
            </w:r>
          </w:p>
        </w:tc>
        <w:tc>
          <w:tcPr>
            <w:tcW w:w="1728" w:type="dxa"/>
            <w:tcBorders/>
          </w:tcPr>
          <w:p w14:paraId="E7B29B0A">
            <w:pPr>
              <w:pStyle w:val="style0"/>
              <w:jc w:val="center"/>
              <w:rPr/>
            </w:pPr>
            <w:r>
              <w:rPr>
                <w:rFonts w:ascii="宋体" w:eastAsia="宋体" w:hAnsi="宋体"/>
                <w:b/>
                <w:sz w:val="18"/>
              </w:rPr>
              <w:t>项目编码</w:t>
            </w:r>
          </w:p>
        </w:tc>
        <w:tc>
          <w:tcPr>
            <w:tcW w:w="2160" w:type="dxa"/>
            <w:tcBorders/>
          </w:tcPr>
          <w:p w14:paraId="3642EA31">
            <w:pPr>
              <w:pStyle w:val="style0"/>
              <w:jc w:val="center"/>
              <w:rPr/>
            </w:pPr>
            <w:r>
              <w:rPr>
                <w:rFonts w:ascii="宋体" w:eastAsia="宋体" w:hAnsi="宋体"/>
                <w:b/>
                <w:sz w:val="18"/>
              </w:rPr>
              <w:t>项目名称</w:t>
            </w:r>
          </w:p>
        </w:tc>
        <w:tc>
          <w:tcPr>
            <w:tcW w:w="3600" w:type="dxa"/>
            <w:tcBorders/>
          </w:tcPr>
          <w:p w14:paraId="55BB6FAF">
            <w:pPr>
              <w:pStyle w:val="style0"/>
              <w:jc w:val="center"/>
              <w:rPr/>
            </w:pPr>
            <w:r>
              <w:rPr>
                <w:rFonts w:ascii="宋体" w:eastAsia="宋体" w:hAnsi="宋体"/>
                <w:b/>
                <w:sz w:val="18"/>
              </w:rPr>
              <w:t>项目特征描述</w:t>
            </w:r>
          </w:p>
        </w:tc>
        <w:tc>
          <w:tcPr>
            <w:tcW w:w="864" w:type="dxa"/>
            <w:tcBorders/>
          </w:tcPr>
          <w:p w14:paraId="C5ECBA13">
            <w:pPr>
              <w:pStyle w:val="style0"/>
              <w:jc w:val="center"/>
              <w:rPr/>
            </w:pPr>
            <w:r>
              <w:rPr>
                <w:rFonts w:ascii="宋体" w:eastAsia="宋体" w:hAnsi="宋体"/>
                <w:b/>
                <w:sz w:val="18"/>
              </w:rPr>
              <w:t>计量单位</w:t>
            </w:r>
          </w:p>
        </w:tc>
        <w:tc>
          <w:tcPr>
            <w:tcW w:w="1152" w:type="dxa"/>
            <w:tcBorders/>
          </w:tcPr>
          <w:p w14:paraId="ABA316B1">
            <w:pPr>
              <w:pStyle w:val="style0"/>
              <w:jc w:val="center"/>
              <w:rPr/>
            </w:pPr>
            <w:r>
              <w:rPr>
                <w:rFonts w:ascii="宋体" w:eastAsia="宋体" w:hAnsi="宋体"/>
                <w:b/>
                <w:sz w:val="18"/>
              </w:rPr>
              <w:t>工程量</w:t>
            </w:r>
          </w:p>
        </w:tc>
        <w:tc>
          <w:tcPr>
            <w:tcW w:w="1296" w:type="dxa"/>
            <w:tcBorders/>
          </w:tcPr>
          <w:p w14:paraId="C449BC21">
            <w:pPr>
              <w:pStyle w:val="style0"/>
              <w:jc w:val="center"/>
              <w:rPr/>
            </w:pPr>
            <w:r>
              <w:rPr>
                <w:rFonts w:ascii="宋体" w:eastAsia="宋体" w:hAnsi="宋体"/>
                <w:b/>
                <w:sz w:val="18"/>
              </w:rPr>
              <w:t>综合单价（元）</w:t>
            </w:r>
          </w:p>
        </w:tc>
        <w:tc>
          <w:tcPr>
            <w:tcW w:w="1296" w:type="dxa"/>
            <w:tcBorders/>
          </w:tcPr>
          <w:p w14:paraId="DA4E61F7">
            <w:pPr>
              <w:pStyle w:val="style0"/>
              <w:jc w:val="center"/>
              <w:rPr/>
            </w:pPr>
            <w:r>
              <w:rPr>
                <w:rFonts w:ascii="宋体" w:eastAsia="宋体" w:hAnsi="宋体"/>
                <w:b/>
                <w:sz w:val="18"/>
              </w:rPr>
              <w:t>合价（元）</w:t>
            </w:r>
          </w:p>
        </w:tc>
      </w:tr>
      <w:tr w14:paraId="D9FB0486">
        <w:tblPrEx/>
        <w:trPr>
          <w:jc w:val="center"/>
        </w:trPr>
        <w:tc>
          <w:tcPr>
            <w:tcW w:w="576" w:type="dxa"/>
            <w:tcBorders/>
          </w:tcPr>
          <w:p w14:paraId="3AFC90B7">
            <w:pPr>
              <w:pStyle w:val="style0"/>
              <w:jc w:val="center"/>
              <w:rPr/>
            </w:pPr>
            <w:r>
              <w:rPr>
                <w:rFonts w:ascii="宋体" w:eastAsia="宋体" w:hAnsi="宋体"/>
                <w:sz w:val="18"/>
              </w:rPr>
              <w:t>22</w:t>
            </w:r>
          </w:p>
        </w:tc>
        <w:tc>
          <w:tcPr>
            <w:tcW w:w="1728" w:type="dxa"/>
            <w:tcBorders/>
          </w:tcPr>
          <w:p w14:paraId="B4669699">
            <w:pPr>
              <w:pStyle w:val="style0"/>
              <w:jc w:val="center"/>
              <w:rPr/>
            </w:pPr>
            <w:r>
              <w:rPr>
                <w:rFonts w:ascii="宋体" w:eastAsia="宋体" w:hAnsi="宋体"/>
                <w:sz w:val="18"/>
              </w:rPr>
              <w:t>010101001022</w:t>
            </w:r>
          </w:p>
        </w:tc>
        <w:tc>
          <w:tcPr>
            <w:tcW w:w="2160" w:type="dxa"/>
            <w:tcBorders/>
          </w:tcPr>
          <w:p w14:paraId="AB2A7F6E">
            <w:pPr>
              <w:pStyle w:val="style0"/>
              <w:jc w:val="left"/>
              <w:rPr/>
            </w:pPr>
            <w:r>
              <w:rPr>
                <w:rFonts w:ascii="宋体" w:eastAsia="宋体" w:hAnsi="宋体"/>
                <w:sz w:val="18"/>
              </w:rPr>
              <w:t>拆除监控、标识杆件</w:t>
            </w:r>
          </w:p>
        </w:tc>
        <w:tc>
          <w:tcPr>
            <w:tcW w:w="3600" w:type="dxa"/>
            <w:tcBorders/>
          </w:tcPr>
          <w:p w14:paraId="65741BEE">
            <w:pPr>
              <w:pStyle w:val="style0"/>
              <w:jc w:val="center"/>
              <w:rPr/>
            </w:pPr>
            <w:r>
              <w:rPr>
                <w:rFonts w:ascii="宋体" w:eastAsia="宋体" w:hAnsi="宋体"/>
                <w:sz w:val="18"/>
              </w:rPr>
              <w:t>杆件、设备拆除，基础破除</w:t>
            </w:r>
          </w:p>
        </w:tc>
        <w:tc>
          <w:tcPr>
            <w:tcW w:w="864" w:type="dxa"/>
            <w:tcBorders/>
          </w:tcPr>
          <w:p w14:paraId="04594FA9">
            <w:pPr>
              <w:pStyle w:val="style0"/>
              <w:jc w:val="center"/>
              <w:rPr/>
            </w:pPr>
            <w:r>
              <w:rPr>
                <w:rFonts w:ascii="宋体" w:eastAsia="宋体" w:hAnsi="宋体"/>
                <w:sz w:val="18"/>
              </w:rPr>
              <w:t>套</w:t>
            </w:r>
          </w:p>
        </w:tc>
        <w:tc>
          <w:tcPr>
            <w:tcW w:w="1152" w:type="dxa"/>
            <w:tcBorders/>
          </w:tcPr>
          <w:p w14:paraId="D5C5544D">
            <w:pPr>
              <w:pStyle w:val="style0"/>
              <w:jc w:val="center"/>
              <w:rPr/>
            </w:pPr>
            <w:r>
              <w:rPr>
                <w:rFonts w:ascii="宋体" w:eastAsia="宋体" w:hAnsi="宋体"/>
                <w:sz w:val="18"/>
              </w:rPr>
              <w:t>100.00</w:t>
            </w:r>
          </w:p>
        </w:tc>
        <w:tc>
          <w:tcPr>
            <w:tcW w:w="1296" w:type="dxa"/>
            <w:tcBorders/>
          </w:tcPr>
          <w:p w14:paraId="07BBFE06">
            <w:pPr>
              <w:pStyle w:val="style0"/>
              <w:jc w:val="center"/>
              <w:rPr/>
            </w:pPr>
            <w:r>
              <w:rPr>
                <w:rFonts w:ascii="宋体" w:eastAsia="宋体" w:hAnsi="宋体"/>
                <w:sz w:val="18"/>
              </w:rPr>
              <w:t>——</w:t>
            </w:r>
          </w:p>
        </w:tc>
        <w:tc>
          <w:tcPr>
            <w:tcW w:w="1296" w:type="dxa"/>
            <w:tcBorders/>
          </w:tcPr>
          <w:p w14:paraId="4334B9FD">
            <w:pPr>
              <w:pStyle w:val="style0"/>
              <w:jc w:val="center"/>
              <w:rPr/>
            </w:pPr>
            <w:r>
              <w:rPr>
                <w:rFonts w:ascii="宋体" w:eastAsia="宋体" w:hAnsi="宋体"/>
                <w:sz w:val="18"/>
              </w:rPr>
              <w:t>——</w:t>
            </w:r>
          </w:p>
        </w:tc>
      </w:tr>
    </w:tbl>
    <w:p w14:paraId="6846B8FC">
      <w:pPr>
        <w:pStyle w:val="style0"/>
        <w:rPr/>
      </w:pPr>
      <w:r>
        <w:br w:type="page"/>
      </w:r>
    </w:p>
    <w:p w14:paraId="3213A49A">
      <w:pPr>
        <w:pStyle w:val="style0"/>
        <w:rPr/>
      </w:pPr>
    </w:p>
    <w:p w14:paraId="0D3BFBD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7236D5A">
        <w:trPr>
          <w:jc w:val="center"/>
        </w:trPr>
        <w:tc>
          <w:tcPr>
            <w:tcW w:w="1440" w:type="dxa"/>
            <w:tcBorders/>
          </w:tcPr>
          <w:p w14:paraId="D50FE102">
            <w:pPr>
              <w:pStyle w:val="style0"/>
              <w:jc w:val="center"/>
              <w:rPr/>
            </w:pPr>
            <w:r>
              <w:rPr>
                <w:rFonts w:ascii="宋体" w:eastAsia="宋体" w:hAnsi="宋体"/>
                <w:b/>
                <w:sz w:val="18"/>
              </w:rPr>
              <w:t>项目编码</w:t>
            </w:r>
          </w:p>
        </w:tc>
        <w:tc>
          <w:tcPr>
            <w:tcW w:w="1440" w:type="dxa"/>
            <w:tcBorders/>
          </w:tcPr>
          <w:p w14:paraId="D97E3F10">
            <w:pPr>
              <w:pStyle w:val="style0"/>
              <w:jc w:val="center"/>
              <w:rPr/>
            </w:pPr>
            <w:r>
              <w:rPr>
                <w:rFonts w:ascii="宋体" w:eastAsia="宋体" w:hAnsi="宋体"/>
                <w:sz w:val="18"/>
              </w:rPr>
              <w:t>010101001022</w:t>
            </w:r>
          </w:p>
        </w:tc>
        <w:tc>
          <w:tcPr>
            <w:tcW w:w="1440" w:type="dxa"/>
            <w:tcBorders/>
          </w:tcPr>
          <w:p w14:paraId="74A40895">
            <w:pPr>
              <w:pStyle w:val="style0"/>
              <w:jc w:val="center"/>
              <w:rPr/>
            </w:pPr>
            <w:r>
              <w:rPr>
                <w:rFonts w:ascii="宋体" w:eastAsia="宋体" w:hAnsi="宋体"/>
                <w:b/>
                <w:sz w:val="18"/>
              </w:rPr>
              <w:t>项目名称</w:t>
            </w:r>
          </w:p>
        </w:tc>
        <w:tc>
          <w:tcPr>
            <w:tcW w:w="1440" w:type="dxa"/>
            <w:tcBorders/>
          </w:tcPr>
          <w:p w14:paraId="DE65D860">
            <w:pPr>
              <w:pStyle w:val="style0"/>
              <w:jc w:val="center"/>
              <w:rPr/>
            </w:pPr>
            <w:r>
              <w:rPr>
                <w:rFonts w:ascii="宋体" w:eastAsia="宋体" w:hAnsi="宋体"/>
                <w:sz w:val="18"/>
              </w:rPr>
              <w:t>拆除监控、标识杆件</w:t>
            </w:r>
          </w:p>
        </w:tc>
        <w:tc>
          <w:tcPr>
            <w:tcW w:w="1440" w:type="dxa"/>
            <w:tcBorders/>
          </w:tcPr>
          <w:p w14:paraId="680229F8">
            <w:pPr>
              <w:pStyle w:val="style0"/>
              <w:jc w:val="center"/>
              <w:rPr/>
            </w:pPr>
            <w:r>
              <w:rPr>
                <w:rFonts w:ascii="宋体" w:eastAsia="宋体" w:hAnsi="宋体"/>
                <w:b/>
                <w:sz w:val="18"/>
              </w:rPr>
              <w:t>计量单位</w:t>
            </w:r>
          </w:p>
        </w:tc>
        <w:tc>
          <w:tcPr>
            <w:tcW w:w="1440" w:type="dxa"/>
            <w:tcBorders/>
          </w:tcPr>
          <w:p w14:paraId="453B9783">
            <w:pPr>
              <w:pStyle w:val="style0"/>
              <w:jc w:val="center"/>
              <w:rPr/>
            </w:pPr>
            <w:r>
              <w:rPr>
                <w:rFonts w:ascii="宋体" w:eastAsia="宋体" w:hAnsi="宋体"/>
                <w:sz w:val="18"/>
              </w:rPr>
              <w:t>套</w:t>
            </w:r>
          </w:p>
        </w:tc>
      </w:tr>
      <w:tr w14:paraId="B2F09EB9">
        <w:tblPrEx/>
        <w:trPr>
          <w:jc w:val="center"/>
        </w:trPr>
        <w:tc>
          <w:tcPr>
            <w:tcW w:w="1440" w:type="dxa"/>
            <w:tcBorders/>
          </w:tcPr>
          <w:p w14:paraId="73B4150C">
            <w:pPr>
              <w:pStyle w:val="style0"/>
              <w:jc w:val="center"/>
              <w:rPr/>
            </w:pPr>
            <w:r>
              <w:rPr>
                <w:rFonts w:ascii="宋体" w:eastAsia="宋体" w:hAnsi="宋体"/>
                <w:b/>
                <w:sz w:val="18"/>
              </w:rPr>
              <w:t>清单工程量</w:t>
            </w:r>
          </w:p>
        </w:tc>
        <w:tc>
          <w:tcPr>
            <w:tcW w:w="1440" w:type="dxa"/>
            <w:tcBorders/>
          </w:tcPr>
          <w:p w14:paraId="5E695A2A">
            <w:pPr>
              <w:pStyle w:val="style0"/>
              <w:jc w:val="center"/>
              <w:rPr/>
            </w:pPr>
            <w:r>
              <w:rPr>
                <w:rFonts w:ascii="宋体" w:eastAsia="宋体" w:hAnsi="宋体"/>
                <w:sz w:val="18"/>
              </w:rPr>
              <w:t>100.00</w:t>
            </w:r>
          </w:p>
        </w:tc>
        <w:tc>
          <w:tcPr>
            <w:tcW w:w="1440" w:type="dxa"/>
            <w:tcBorders/>
          </w:tcPr>
          <w:p w14:paraId="D585F639">
            <w:pPr>
              <w:pStyle w:val="style0"/>
              <w:jc w:val="center"/>
              <w:rPr/>
            </w:pPr>
            <w:r>
              <w:rPr>
                <w:rFonts w:ascii="宋体" w:eastAsia="宋体" w:hAnsi="宋体"/>
                <w:b/>
                <w:sz w:val="18"/>
              </w:rPr>
              <w:t>综合单价</w:t>
            </w:r>
          </w:p>
        </w:tc>
        <w:tc>
          <w:tcPr>
            <w:tcW w:w="1440" w:type="dxa"/>
            <w:tcBorders/>
          </w:tcPr>
          <w:p w14:paraId="F8638C69">
            <w:pPr>
              <w:pStyle w:val="style0"/>
              <w:jc w:val="center"/>
              <w:rPr/>
            </w:pPr>
            <w:r>
              <w:rPr>
                <w:rFonts w:ascii="宋体" w:eastAsia="宋体" w:hAnsi="宋体"/>
                <w:sz w:val="18"/>
              </w:rPr>
              <w:t>——</w:t>
            </w:r>
          </w:p>
        </w:tc>
        <w:tc>
          <w:tcPr>
            <w:tcW w:w="1440" w:type="dxa"/>
            <w:tcBorders/>
          </w:tcPr>
          <w:p w14:paraId="85ED10DF">
            <w:pPr>
              <w:pStyle w:val="style0"/>
              <w:jc w:val="center"/>
              <w:rPr/>
            </w:pPr>
            <w:r>
              <w:rPr>
                <w:rFonts w:ascii="宋体" w:eastAsia="宋体" w:hAnsi="宋体"/>
                <w:b/>
                <w:sz w:val="18"/>
              </w:rPr>
              <w:t>合价</w:t>
            </w:r>
          </w:p>
        </w:tc>
        <w:tc>
          <w:tcPr>
            <w:tcW w:w="1440" w:type="dxa"/>
            <w:tcBorders/>
          </w:tcPr>
          <w:p w14:paraId="C8197680">
            <w:pPr>
              <w:pStyle w:val="style0"/>
              <w:jc w:val="center"/>
              <w:rPr/>
            </w:pPr>
            <w:r>
              <w:rPr>
                <w:rFonts w:ascii="宋体" w:eastAsia="宋体" w:hAnsi="宋体"/>
                <w:sz w:val="18"/>
              </w:rPr>
              <w:t>——</w:t>
            </w:r>
          </w:p>
        </w:tc>
      </w:tr>
    </w:tbl>
    <w:p w14:paraId="5AEF3CA0">
      <w:pPr>
        <w:pStyle w:val="style0"/>
        <w:rPr/>
      </w:pPr>
      <w:r>
        <w:rPr>
          <w:rFonts w:ascii="宋体" w:eastAsia="宋体" w:hAnsi="宋体"/>
          <w:sz w:val="18"/>
        </w:rPr>
        <w:t>项目特征：杆件、设备拆除，基础破除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49027FD">
        <w:trPr>
          <w:jc w:val="center"/>
        </w:trPr>
        <w:tc>
          <w:tcPr>
            <w:tcW w:w="1728" w:type="dxa"/>
            <w:tcBorders/>
          </w:tcPr>
          <w:p w14:paraId="558660AC">
            <w:pPr>
              <w:pStyle w:val="style0"/>
              <w:jc w:val="center"/>
              <w:rPr/>
            </w:pPr>
            <w:r>
              <w:rPr>
                <w:rFonts w:ascii="宋体" w:eastAsia="宋体" w:hAnsi="宋体"/>
                <w:b/>
                <w:sz w:val="18"/>
              </w:rPr>
              <w:t>费用名称</w:t>
            </w:r>
          </w:p>
        </w:tc>
        <w:tc>
          <w:tcPr>
            <w:tcW w:w="1728" w:type="dxa"/>
            <w:tcBorders/>
          </w:tcPr>
          <w:p w14:paraId="9AA0DAA2">
            <w:pPr>
              <w:pStyle w:val="style0"/>
              <w:jc w:val="center"/>
              <w:rPr/>
            </w:pPr>
            <w:r>
              <w:rPr>
                <w:rFonts w:ascii="宋体" w:eastAsia="宋体" w:hAnsi="宋体"/>
                <w:b/>
                <w:sz w:val="18"/>
              </w:rPr>
              <w:t>单位</w:t>
            </w:r>
          </w:p>
        </w:tc>
        <w:tc>
          <w:tcPr>
            <w:tcW w:w="1728" w:type="dxa"/>
            <w:tcBorders/>
          </w:tcPr>
          <w:p w14:paraId="378A692C">
            <w:pPr>
              <w:pStyle w:val="style0"/>
              <w:jc w:val="center"/>
              <w:rPr/>
            </w:pPr>
            <w:r>
              <w:rPr>
                <w:rFonts w:ascii="宋体" w:eastAsia="宋体" w:hAnsi="宋体"/>
                <w:b/>
                <w:sz w:val="18"/>
              </w:rPr>
              <w:t>消耗量</w:t>
            </w:r>
          </w:p>
        </w:tc>
        <w:tc>
          <w:tcPr>
            <w:tcW w:w="1728" w:type="dxa"/>
            <w:tcBorders/>
          </w:tcPr>
          <w:p w14:paraId="C3281134">
            <w:pPr>
              <w:pStyle w:val="style0"/>
              <w:jc w:val="center"/>
              <w:rPr/>
            </w:pPr>
            <w:r>
              <w:rPr>
                <w:rFonts w:ascii="宋体" w:eastAsia="宋体" w:hAnsi="宋体"/>
                <w:b/>
                <w:sz w:val="18"/>
              </w:rPr>
              <w:t>单价（元）</w:t>
            </w:r>
          </w:p>
        </w:tc>
        <w:tc>
          <w:tcPr>
            <w:tcW w:w="1728" w:type="dxa"/>
            <w:tcBorders/>
          </w:tcPr>
          <w:p w14:paraId="0A2C6248">
            <w:pPr>
              <w:pStyle w:val="style0"/>
              <w:jc w:val="center"/>
              <w:rPr/>
            </w:pPr>
            <w:r>
              <w:rPr>
                <w:rFonts w:ascii="宋体" w:eastAsia="宋体" w:hAnsi="宋体"/>
                <w:b/>
                <w:sz w:val="18"/>
              </w:rPr>
              <w:t>合价（元）</w:t>
            </w:r>
          </w:p>
        </w:tc>
      </w:tr>
      <w:tr w14:paraId="CDB1FD37">
        <w:tblPrEx/>
        <w:trPr>
          <w:jc w:val="center"/>
        </w:trPr>
        <w:tc>
          <w:tcPr>
            <w:tcW w:w="1728" w:type="dxa"/>
            <w:tcBorders/>
          </w:tcPr>
          <w:p w14:paraId="65FF78A9">
            <w:pPr>
              <w:pStyle w:val="style0"/>
              <w:jc w:val="center"/>
              <w:rPr/>
            </w:pPr>
            <w:r>
              <w:rPr>
                <w:rFonts w:ascii="宋体" w:eastAsia="宋体" w:hAnsi="宋体"/>
                <w:sz w:val="18"/>
              </w:rPr>
              <w:t>人工费</w:t>
            </w:r>
          </w:p>
        </w:tc>
        <w:tc>
          <w:tcPr>
            <w:tcW w:w="1728" w:type="dxa"/>
            <w:tcBorders/>
          </w:tcPr>
          <w:p w14:paraId="2F7601DC">
            <w:pPr>
              <w:pStyle w:val="style0"/>
              <w:jc w:val="center"/>
              <w:rPr/>
            </w:pPr>
          </w:p>
        </w:tc>
        <w:tc>
          <w:tcPr>
            <w:tcW w:w="1728" w:type="dxa"/>
            <w:tcBorders/>
          </w:tcPr>
          <w:p w14:paraId="7488B5A3">
            <w:pPr>
              <w:pStyle w:val="style0"/>
              <w:jc w:val="center"/>
              <w:rPr/>
            </w:pPr>
          </w:p>
        </w:tc>
        <w:tc>
          <w:tcPr>
            <w:tcW w:w="1728" w:type="dxa"/>
            <w:tcBorders/>
          </w:tcPr>
          <w:p w14:paraId="6E9457E3">
            <w:pPr>
              <w:pStyle w:val="style0"/>
              <w:jc w:val="center"/>
              <w:rPr/>
            </w:pPr>
          </w:p>
        </w:tc>
        <w:tc>
          <w:tcPr>
            <w:tcW w:w="1728" w:type="dxa"/>
            <w:tcBorders/>
          </w:tcPr>
          <w:p w14:paraId="DC6C1F33">
            <w:pPr>
              <w:pStyle w:val="style0"/>
              <w:jc w:val="center"/>
              <w:rPr/>
            </w:pPr>
          </w:p>
        </w:tc>
      </w:tr>
      <w:tr w14:paraId="56DFED2B">
        <w:tblPrEx/>
        <w:trPr>
          <w:jc w:val="center"/>
        </w:trPr>
        <w:tc>
          <w:tcPr>
            <w:tcW w:w="1728" w:type="dxa"/>
            <w:tcBorders/>
          </w:tcPr>
          <w:p w14:paraId="CE703472">
            <w:pPr>
              <w:pStyle w:val="style0"/>
              <w:jc w:val="center"/>
              <w:rPr/>
            </w:pPr>
            <w:r>
              <w:rPr>
                <w:rFonts w:ascii="宋体" w:eastAsia="宋体" w:hAnsi="宋体"/>
                <w:sz w:val="18"/>
              </w:rPr>
              <w:t>材料费</w:t>
            </w:r>
          </w:p>
        </w:tc>
        <w:tc>
          <w:tcPr>
            <w:tcW w:w="1728" w:type="dxa"/>
            <w:tcBorders/>
          </w:tcPr>
          <w:p w14:paraId="B2A4FA93">
            <w:pPr>
              <w:pStyle w:val="style0"/>
              <w:jc w:val="center"/>
              <w:rPr/>
            </w:pPr>
          </w:p>
        </w:tc>
        <w:tc>
          <w:tcPr>
            <w:tcW w:w="1728" w:type="dxa"/>
            <w:tcBorders/>
          </w:tcPr>
          <w:p w14:paraId="81324909">
            <w:pPr>
              <w:pStyle w:val="style0"/>
              <w:jc w:val="center"/>
              <w:rPr/>
            </w:pPr>
          </w:p>
        </w:tc>
        <w:tc>
          <w:tcPr>
            <w:tcW w:w="1728" w:type="dxa"/>
            <w:tcBorders/>
          </w:tcPr>
          <w:p w14:paraId="4D61EF69">
            <w:pPr>
              <w:pStyle w:val="style0"/>
              <w:jc w:val="center"/>
              <w:rPr/>
            </w:pPr>
          </w:p>
        </w:tc>
        <w:tc>
          <w:tcPr>
            <w:tcW w:w="1728" w:type="dxa"/>
            <w:tcBorders/>
          </w:tcPr>
          <w:p w14:paraId="80D6ADC0">
            <w:pPr>
              <w:pStyle w:val="style0"/>
              <w:jc w:val="center"/>
              <w:rPr/>
            </w:pPr>
          </w:p>
        </w:tc>
      </w:tr>
      <w:tr w14:paraId="07A5535E">
        <w:tblPrEx/>
        <w:trPr>
          <w:jc w:val="center"/>
        </w:trPr>
        <w:tc>
          <w:tcPr>
            <w:tcW w:w="1728" w:type="dxa"/>
            <w:tcBorders/>
          </w:tcPr>
          <w:p w14:paraId="0B33DC95">
            <w:pPr>
              <w:pStyle w:val="style0"/>
              <w:jc w:val="center"/>
              <w:rPr/>
            </w:pPr>
            <w:r>
              <w:rPr>
                <w:rFonts w:ascii="宋体" w:eastAsia="宋体" w:hAnsi="宋体"/>
                <w:sz w:val="18"/>
              </w:rPr>
              <w:t>机械费</w:t>
            </w:r>
          </w:p>
        </w:tc>
        <w:tc>
          <w:tcPr>
            <w:tcW w:w="1728" w:type="dxa"/>
            <w:tcBorders/>
          </w:tcPr>
          <w:p w14:paraId="A688F572">
            <w:pPr>
              <w:pStyle w:val="style0"/>
              <w:jc w:val="center"/>
              <w:rPr/>
            </w:pPr>
          </w:p>
        </w:tc>
        <w:tc>
          <w:tcPr>
            <w:tcW w:w="1728" w:type="dxa"/>
            <w:tcBorders/>
          </w:tcPr>
          <w:p w14:paraId="64B0654D">
            <w:pPr>
              <w:pStyle w:val="style0"/>
              <w:jc w:val="center"/>
              <w:rPr/>
            </w:pPr>
          </w:p>
        </w:tc>
        <w:tc>
          <w:tcPr>
            <w:tcW w:w="1728" w:type="dxa"/>
            <w:tcBorders/>
          </w:tcPr>
          <w:p w14:paraId="B8E8A941">
            <w:pPr>
              <w:pStyle w:val="style0"/>
              <w:jc w:val="center"/>
              <w:rPr/>
            </w:pPr>
          </w:p>
        </w:tc>
        <w:tc>
          <w:tcPr>
            <w:tcW w:w="1728" w:type="dxa"/>
            <w:tcBorders/>
          </w:tcPr>
          <w:p w14:paraId="4EB2DD81">
            <w:pPr>
              <w:pStyle w:val="style0"/>
              <w:jc w:val="center"/>
              <w:rPr/>
            </w:pPr>
          </w:p>
        </w:tc>
      </w:tr>
      <w:tr w14:paraId="F9E788C5">
        <w:tblPrEx/>
        <w:trPr>
          <w:jc w:val="center"/>
        </w:trPr>
        <w:tc>
          <w:tcPr>
            <w:tcW w:w="1728" w:type="dxa"/>
            <w:tcBorders/>
          </w:tcPr>
          <w:p w14:paraId="EE321E09">
            <w:pPr>
              <w:pStyle w:val="style0"/>
              <w:jc w:val="center"/>
              <w:rPr/>
            </w:pPr>
            <w:r>
              <w:rPr>
                <w:rFonts w:ascii="宋体" w:eastAsia="宋体" w:hAnsi="宋体"/>
                <w:sz w:val="18"/>
              </w:rPr>
              <w:t>企业管理费</w:t>
            </w:r>
          </w:p>
        </w:tc>
        <w:tc>
          <w:tcPr>
            <w:tcW w:w="1728" w:type="dxa"/>
            <w:tcBorders/>
          </w:tcPr>
          <w:p w14:paraId="2B8D6B3B">
            <w:pPr>
              <w:pStyle w:val="style0"/>
              <w:jc w:val="center"/>
              <w:rPr/>
            </w:pPr>
          </w:p>
        </w:tc>
        <w:tc>
          <w:tcPr>
            <w:tcW w:w="1728" w:type="dxa"/>
            <w:tcBorders/>
          </w:tcPr>
          <w:p w14:paraId="126E6F2A">
            <w:pPr>
              <w:pStyle w:val="style0"/>
              <w:jc w:val="center"/>
              <w:rPr/>
            </w:pPr>
          </w:p>
        </w:tc>
        <w:tc>
          <w:tcPr>
            <w:tcW w:w="1728" w:type="dxa"/>
            <w:tcBorders/>
          </w:tcPr>
          <w:p w14:paraId="903564B0">
            <w:pPr>
              <w:pStyle w:val="style0"/>
              <w:jc w:val="center"/>
              <w:rPr/>
            </w:pPr>
          </w:p>
        </w:tc>
        <w:tc>
          <w:tcPr>
            <w:tcW w:w="1728" w:type="dxa"/>
            <w:tcBorders/>
          </w:tcPr>
          <w:p w14:paraId="619413CF">
            <w:pPr>
              <w:pStyle w:val="style0"/>
              <w:jc w:val="center"/>
              <w:rPr/>
            </w:pPr>
          </w:p>
        </w:tc>
      </w:tr>
      <w:tr w14:paraId="0DDFD599">
        <w:tblPrEx/>
        <w:trPr>
          <w:jc w:val="center"/>
        </w:trPr>
        <w:tc>
          <w:tcPr>
            <w:tcW w:w="1728" w:type="dxa"/>
            <w:tcBorders/>
          </w:tcPr>
          <w:p w14:paraId="7591316C">
            <w:pPr>
              <w:pStyle w:val="style0"/>
              <w:jc w:val="center"/>
              <w:rPr/>
            </w:pPr>
            <w:r>
              <w:rPr>
                <w:rFonts w:ascii="宋体" w:eastAsia="宋体" w:hAnsi="宋体"/>
                <w:sz w:val="18"/>
              </w:rPr>
              <w:t>利润</w:t>
            </w:r>
          </w:p>
        </w:tc>
        <w:tc>
          <w:tcPr>
            <w:tcW w:w="1728" w:type="dxa"/>
            <w:tcBorders/>
          </w:tcPr>
          <w:p w14:paraId="61D328AD">
            <w:pPr>
              <w:pStyle w:val="style0"/>
              <w:jc w:val="center"/>
              <w:rPr/>
            </w:pPr>
          </w:p>
        </w:tc>
        <w:tc>
          <w:tcPr>
            <w:tcW w:w="1728" w:type="dxa"/>
            <w:tcBorders/>
          </w:tcPr>
          <w:p w14:paraId="A23CDB45">
            <w:pPr>
              <w:pStyle w:val="style0"/>
              <w:jc w:val="center"/>
              <w:rPr/>
            </w:pPr>
          </w:p>
        </w:tc>
        <w:tc>
          <w:tcPr>
            <w:tcW w:w="1728" w:type="dxa"/>
            <w:tcBorders/>
          </w:tcPr>
          <w:p w14:paraId="195E8D65">
            <w:pPr>
              <w:pStyle w:val="style0"/>
              <w:jc w:val="center"/>
              <w:rPr/>
            </w:pPr>
          </w:p>
        </w:tc>
        <w:tc>
          <w:tcPr>
            <w:tcW w:w="1728" w:type="dxa"/>
            <w:tcBorders/>
          </w:tcPr>
          <w:p w14:paraId="20C66D1A">
            <w:pPr>
              <w:pStyle w:val="style0"/>
              <w:jc w:val="center"/>
              <w:rPr/>
            </w:pPr>
          </w:p>
        </w:tc>
      </w:tr>
    </w:tbl>
    <w:p w14:paraId="1D3C4E7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31C8815B">
        <w:trPr>
          <w:jc w:val="center"/>
        </w:trPr>
        <w:tc>
          <w:tcPr>
            <w:tcW w:w="576" w:type="dxa"/>
            <w:tcBorders/>
          </w:tcPr>
          <w:p w14:paraId="EA319514">
            <w:pPr>
              <w:pStyle w:val="style0"/>
              <w:jc w:val="center"/>
              <w:rPr/>
            </w:pPr>
            <w:r>
              <w:rPr>
                <w:rFonts w:ascii="宋体" w:eastAsia="宋体" w:hAnsi="宋体"/>
                <w:b/>
                <w:sz w:val="18"/>
              </w:rPr>
              <w:t>序号</w:t>
            </w:r>
          </w:p>
        </w:tc>
        <w:tc>
          <w:tcPr>
            <w:tcW w:w="1728" w:type="dxa"/>
            <w:tcBorders/>
          </w:tcPr>
          <w:p w14:paraId="C00A6748">
            <w:pPr>
              <w:pStyle w:val="style0"/>
              <w:jc w:val="center"/>
              <w:rPr/>
            </w:pPr>
            <w:r>
              <w:rPr>
                <w:rFonts w:ascii="宋体" w:eastAsia="宋体" w:hAnsi="宋体"/>
                <w:b/>
                <w:sz w:val="18"/>
              </w:rPr>
              <w:t>项目编码</w:t>
            </w:r>
          </w:p>
        </w:tc>
        <w:tc>
          <w:tcPr>
            <w:tcW w:w="2160" w:type="dxa"/>
            <w:tcBorders/>
          </w:tcPr>
          <w:p w14:paraId="F9DCB836">
            <w:pPr>
              <w:pStyle w:val="style0"/>
              <w:jc w:val="center"/>
              <w:rPr/>
            </w:pPr>
            <w:r>
              <w:rPr>
                <w:rFonts w:ascii="宋体" w:eastAsia="宋体" w:hAnsi="宋体"/>
                <w:b/>
                <w:sz w:val="18"/>
              </w:rPr>
              <w:t>项目名称</w:t>
            </w:r>
          </w:p>
        </w:tc>
        <w:tc>
          <w:tcPr>
            <w:tcW w:w="3600" w:type="dxa"/>
            <w:tcBorders/>
          </w:tcPr>
          <w:p w14:paraId="967C1C19">
            <w:pPr>
              <w:pStyle w:val="style0"/>
              <w:jc w:val="center"/>
              <w:rPr/>
            </w:pPr>
            <w:r>
              <w:rPr>
                <w:rFonts w:ascii="宋体" w:eastAsia="宋体" w:hAnsi="宋体"/>
                <w:b/>
                <w:sz w:val="18"/>
              </w:rPr>
              <w:t>项目特征描述</w:t>
            </w:r>
          </w:p>
        </w:tc>
        <w:tc>
          <w:tcPr>
            <w:tcW w:w="864" w:type="dxa"/>
            <w:tcBorders/>
          </w:tcPr>
          <w:p w14:paraId="83C872D1">
            <w:pPr>
              <w:pStyle w:val="style0"/>
              <w:jc w:val="center"/>
              <w:rPr/>
            </w:pPr>
            <w:r>
              <w:rPr>
                <w:rFonts w:ascii="宋体" w:eastAsia="宋体" w:hAnsi="宋体"/>
                <w:b/>
                <w:sz w:val="18"/>
              </w:rPr>
              <w:t>计量单位</w:t>
            </w:r>
          </w:p>
        </w:tc>
        <w:tc>
          <w:tcPr>
            <w:tcW w:w="1152" w:type="dxa"/>
            <w:tcBorders/>
          </w:tcPr>
          <w:p w14:paraId="DD402DCE">
            <w:pPr>
              <w:pStyle w:val="style0"/>
              <w:jc w:val="center"/>
              <w:rPr/>
            </w:pPr>
            <w:r>
              <w:rPr>
                <w:rFonts w:ascii="宋体" w:eastAsia="宋体" w:hAnsi="宋体"/>
                <w:b/>
                <w:sz w:val="18"/>
              </w:rPr>
              <w:t>工程量</w:t>
            </w:r>
          </w:p>
        </w:tc>
        <w:tc>
          <w:tcPr>
            <w:tcW w:w="1296" w:type="dxa"/>
            <w:tcBorders/>
          </w:tcPr>
          <w:p w14:paraId="DC3FFDD6">
            <w:pPr>
              <w:pStyle w:val="style0"/>
              <w:jc w:val="center"/>
              <w:rPr/>
            </w:pPr>
            <w:r>
              <w:rPr>
                <w:rFonts w:ascii="宋体" w:eastAsia="宋体" w:hAnsi="宋体"/>
                <w:b/>
                <w:sz w:val="18"/>
              </w:rPr>
              <w:t>综合单价（元）</w:t>
            </w:r>
          </w:p>
        </w:tc>
        <w:tc>
          <w:tcPr>
            <w:tcW w:w="1296" w:type="dxa"/>
            <w:tcBorders/>
          </w:tcPr>
          <w:p w14:paraId="BA1AB4D2">
            <w:pPr>
              <w:pStyle w:val="style0"/>
              <w:jc w:val="center"/>
              <w:rPr/>
            </w:pPr>
            <w:r>
              <w:rPr>
                <w:rFonts w:ascii="宋体" w:eastAsia="宋体" w:hAnsi="宋体"/>
                <w:b/>
                <w:sz w:val="18"/>
              </w:rPr>
              <w:t>合价（元）</w:t>
            </w:r>
          </w:p>
        </w:tc>
      </w:tr>
      <w:tr w14:paraId="2FBC5689">
        <w:tblPrEx/>
        <w:trPr>
          <w:jc w:val="center"/>
        </w:trPr>
        <w:tc>
          <w:tcPr>
            <w:tcW w:w="576" w:type="dxa"/>
            <w:tcBorders/>
          </w:tcPr>
          <w:p w14:paraId="A6288834">
            <w:pPr>
              <w:pStyle w:val="style0"/>
              <w:jc w:val="center"/>
              <w:rPr/>
            </w:pPr>
            <w:r>
              <w:rPr>
                <w:rFonts w:ascii="宋体" w:eastAsia="宋体" w:hAnsi="宋体"/>
                <w:sz w:val="18"/>
              </w:rPr>
              <w:t>23</w:t>
            </w:r>
          </w:p>
        </w:tc>
        <w:tc>
          <w:tcPr>
            <w:tcW w:w="1728" w:type="dxa"/>
            <w:tcBorders/>
          </w:tcPr>
          <w:p w14:paraId="1A55FD02">
            <w:pPr>
              <w:pStyle w:val="style0"/>
              <w:jc w:val="center"/>
              <w:rPr/>
            </w:pPr>
            <w:r>
              <w:rPr>
                <w:rFonts w:ascii="宋体" w:eastAsia="宋体" w:hAnsi="宋体"/>
                <w:sz w:val="18"/>
              </w:rPr>
              <w:t>010101001023</w:t>
            </w:r>
          </w:p>
        </w:tc>
        <w:tc>
          <w:tcPr>
            <w:tcW w:w="2160" w:type="dxa"/>
            <w:tcBorders/>
          </w:tcPr>
          <w:p w14:paraId="8002B96B">
            <w:pPr>
              <w:pStyle w:val="style0"/>
              <w:jc w:val="left"/>
              <w:rPr/>
            </w:pPr>
            <w:r>
              <w:rPr>
                <w:rFonts w:ascii="宋体" w:eastAsia="宋体" w:hAnsi="宋体"/>
                <w:sz w:val="18"/>
              </w:rPr>
              <w:t>拆除旧健身器材</w:t>
            </w:r>
          </w:p>
        </w:tc>
        <w:tc>
          <w:tcPr>
            <w:tcW w:w="3600" w:type="dxa"/>
            <w:tcBorders/>
          </w:tcPr>
          <w:p w14:paraId="1757782E">
            <w:pPr>
              <w:pStyle w:val="style0"/>
              <w:jc w:val="center"/>
              <w:rPr/>
            </w:pPr>
            <w:r>
              <w:rPr>
                <w:rFonts w:ascii="宋体" w:eastAsia="宋体" w:hAnsi="宋体"/>
                <w:sz w:val="18"/>
              </w:rPr>
              <w:t>器材拆除，基础破除，场地平整</w:t>
            </w:r>
          </w:p>
        </w:tc>
        <w:tc>
          <w:tcPr>
            <w:tcW w:w="864" w:type="dxa"/>
            <w:tcBorders/>
          </w:tcPr>
          <w:p w14:paraId="160D7285">
            <w:pPr>
              <w:pStyle w:val="style0"/>
              <w:jc w:val="center"/>
              <w:rPr/>
            </w:pPr>
            <w:r>
              <w:rPr>
                <w:rFonts w:ascii="宋体" w:eastAsia="宋体" w:hAnsi="宋体"/>
                <w:sz w:val="18"/>
              </w:rPr>
              <w:t>套</w:t>
            </w:r>
          </w:p>
        </w:tc>
        <w:tc>
          <w:tcPr>
            <w:tcW w:w="1152" w:type="dxa"/>
            <w:tcBorders/>
          </w:tcPr>
          <w:p w14:paraId="D2127044">
            <w:pPr>
              <w:pStyle w:val="style0"/>
              <w:jc w:val="center"/>
              <w:rPr/>
            </w:pPr>
            <w:r>
              <w:rPr>
                <w:rFonts w:ascii="宋体" w:eastAsia="宋体" w:hAnsi="宋体"/>
                <w:sz w:val="18"/>
              </w:rPr>
              <w:t>85.00</w:t>
            </w:r>
          </w:p>
        </w:tc>
        <w:tc>
          <w:tcPr>
            <w:tcW w:w="1296" w:type="dxa"/>
            <w:tcBorders/>
          </w:tcPr>
          <w:p w14:paraId="019EE0FA">
            <w:pPr>
              <w:pStyle w:val="style0"/>
              <w:jc w:val="center"/>
              <w:rPr/>
            </w:pPr>
            <w:r>
              <w:rPr>
                <w:rFonts w:ascii="宋体" w:eastAsia="宋体" w:hAnsi="宋体"/>
                <w:sz w:val="18"/>
              </w:rPr>
              <w:t>——</w:t>
            </w:r>
          </w:p>
        </w:tc>
        <w:tc>
          <w:tcPr>
            <w:tcW w:w="1296" w:type="dxa"/>
            <w:tcBorders/>
          </w:tcPr>
          <w:p w14:paraId="3A13EDD1">
            <w:pPr>
              <w:pStyle w:val="style0"/>
              <w:jc w:val="center"/>
              <w:rPr/>
            </w:pPr>
            <w:r>
              <w:rPr>
                <w:rFonts w:ascii="宋体" w:eastAsia="宋体" w:hAnsi="宋体"/>
                <w:sz w:val="18"/>
              </w:rPr>
              <w:t>——</w:t>
            </w:r>
          </w:p>
        </w:tc>
      </w:tr>
    </w:tbl>
    <w:p w14:paraId="2D140A4F">
      <w:pPr>
        <w:pStyle w:val="style0"/>
        <w:rPr/>
      </w:pPr>
      <w:r>
        <w:br w:type="page"/>
      </w:r>
    </w:p>
    <w:p w14:paraId="F70AF9E1">
      <w:pPr>
        <w:pStyle w:val="style0"/>
        <w:rPr/>
      </w:pPr>
    </w:p>
    <w:p w14:paraId="C175535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2E913E5">
        <w:trPr>
          <w:jc w:val="center"/>
        </w:trPr>
        <w:tc>
          <w:tcPr>
            <w:tcW w:w="1440" w:type="dxa"/>
            <w:tcBorders/>
          </w:tcPr>
          <w:p w14:paraId="EDEF45F0">
            <w:pPr>
              <w:pStyle w:val="style0"/>
              <w:jc w:val="center"/>
              <w:rPr/>
            </w:pPr>
            <w:r>
              <w:rPr>
                <w:rFonts w:ascii="宋体" w:eastAsia="宋体" w:hAnsi="宋体"/>
                <w:b/>
                <w:sz w:val="18"/>
              </w:rPr>
              <w:t>项目编码</w:t>
            </w:r>
          </w:p>
        </w:tc>
        <w:tc>
          <w:tcPr>
            <w:tcW w:w="1440" w:type="dxa"/>
            <w:tcBorders/>
          </w:tcPr>
          <w:p w14:paraId="D4B175D2">
            <w:pPr>
              <w:pStyle w:val="style0"/>
              <w:jc w:val="center"/>
              <w:rPr/>
            </w:pPr>
            <w:r>
              <w:rPr>
                <w:rFonts w:ascii="宋体" w:eastAsia="宋体" w:hAnsi="宋体"/>
                <w:sz w:val="18"/>
              </w:rPr>
              <w:t>010101001023</w:t>
            </w:r>
          </w:p>
        </w:tc>
        <w:tc>
          <w:tcPr>
            <w:tcW w:w="1440" w:type="dxa"/>
            <w:tcBorders/>
          </w:tcPr>
          <w:p w14:paraId="DDFC9CF4">
            <w:pPr>
              <w:pStyle w:val="style0"/>
              <w:jc w:val="center"/>
              <w:rPr/>
            </w:pPr>
            <w:r>
              <w:rPr>
                <w:rFonts w:ascii="宋体" w:eastAsia="宋体" w:hAnsi="宋体"/>
                <w:b/>
                <w:sz w:val="18"/>
              </w:rPr>
              <w:t>项目名称</w:t>
            </w:r>
          </w:p>
        </w:tc>
        <w:tc>
          <w:tcPr>
            <w:tcW w:w="1440" w:type="dxa"/>
            <w:tcBorders/>
          </w:tcPr>
          <w:p w14:paraId="6DB97747">
            <w:pPr>
              <w:pStyle w:val="style0"/>
              <w:jc w:val="center"/>
              <w:rPr/>
            </w:pPr>
            <w:r>
              <w:rPr>
                <w:rFonts w:ascii="宋体" w:eastAsia="宋体" w:hAnsi="宋体"/>
                <w:sz w:val="18"/>
              </w:rPr>
              <w:t>拆除旧健身器材</w:t>
            </w:r>
          </w:p>
        </w:tc>
        <w:tc>
          <w:tcPr>
            <w:tcW w:w="1440" w:type="dxa"/>
            <w:tcBorders/>
          </w:tcPr>
          <w:p w14:paraId="7D0F2D72">
            <w:pPr>
              <w:pStyle w:val="style0"/>
              <w:jc w:val="center"/>
              <w:rPr/>
            </w:pPr>
            <w:r>
              <w:rPr>
                <w:rFonts w:ascii="宋体" w:eastAsia="宋体" w:hAnsi="宋体"/>
                <w:b/>
                <w:sz w:val="18"/>
              </w:rPr>
              <w:t>计量单位</w:t>
            </w:r>
          </w:p>
        </w:tc>
        <w:tc>
          <w:tcPr>
            <w:tcW w:w="1440" w:type="dxa"/>
            <w:tcBorders/>
          </w:tcPr>
          <w:p w14:paraId="E01888AA">
            <w:pPr>
              <w:pStyle w:val="style0"/>
              <w:jc w:val="center"/>
              <w:rPr/>
            </w:pPr>
            <w:r>
              <w:rPr>
                <w:rFonts w:ascii="宋体" w:eastAsia="宋体" w:hAnsi="宋体"/>
                <w:sz w:val="18"/>
              </w:rPr>
              <w:t>套</w:t>
            </w:r>
          </w:p>
        </w:tc>
      </w:tr>
      <w:tr w14:paraId="F26E7D4B">
        <w:tblPrEx/>
        <w:trPr>
          <w:jc w:val="center"/>
        </w:trPr>
        <w:tc>
          <w:tcPr>
            <w:tcW w:w="1440" w:type="dxa"/>
            <w:tcBorders/>
          </w:tcPr>
          <w:p w14:paraId="FAA94736">
            <w:pPr>
              <w:pStyle w:val="style0"/>
              <w:jc w:val="center"/>
              <w:rPr/>
            </w:pPr>
            <w:r>
              <w:rPr>
                <w:rFonts w:ascii="宋体" w:eastAsia="宋体" w:hAnsi="宋体"/>
                <w:b/>
                <w:sz w:val="18"/>
              </w:rPr>
              <w:t>清单工程量</w:t>
            </w:r>
          </w:p>
        </w:tc>
        <w:tc>
          <w:tcPr>
            <w:tcW w:w="1440" w:type="dxa"/>
            <w:tcBorders/>
          </w:tcPr>
          <w:p w14:paraId="707757BD">
            <w:pPr>
              <w:pStyle w:val="style0"/>
              <w:jc w:val="center"/>
              <w:rPr/>
            </w:pPr>
            <w:r>
              <w:rPr>
                <w:rFonts w:ascii="宋体" w:eastAsia="宋体" w:hAnsi="宋体"/>
                <w:sz w:val="18"/>
              </w:rPr>
              <w:t>85.00</w:t>
            </w:r>
          </w:p>
        </w:tc>
        <w:tc>
          <w:tcPr>
            <w:tcW w:w="1440" w:type="dxa"/>
            <w:tcBorders/>
          </w:tcPr>
          <w:p w14:paraId="495CC1F3">
            <w:pPr>
              <w:pStyle w:val="style0"/>
              <w:jc w:val="center"/>
              <w:rPr/>
            </w:pPr>
            <w:r>
              <w:rPr>
                <w:rFonts w:ascii="宋体" w:eastAsia="宋体" w:hAnsi="宋体"/>
                <w:b/>
                <w:sz w:val="18"/>
              </w:rPr>
              <w:t>综合单价</w:t>
            </w:r>
          </w:p>
        </w:tc>
        <w:tc>
          <w:tcPr>
            <w:tcW w:w="1440" w:type="dxa"/>
            <w:tcBorders/>
          </w:tcPr>
          <w:p w14:paraId="D0291173">
            <w:pPr>
              <w:pStyle w:val="style0"/>
              <w:jc w:val="center"/>
              <w:rPr/>
            </w:pPr>
            <w:r>
              <w:rPr>
                <w:rFonts w:ascii="宋体" w:eastAsia="宋体" w:hAnsi="宋体"/>
                <w:sz w:val="18"/>
              </w:rPr>
              <w:t>——</w:t>
            </w:r>
          </w:p>
        </w:tc>
        <w:tc>
          <w:tcPr>
            <w:tcW w:w="1440" w:type="dxa"/>
            <w:tcBorders/>
          </w:tcPr>
          <w:p w14:paraId="A2D3CC3E">
            <w:pPr>
              <w:pStyle w:val="style0"/>
              <w:jc w:val="center"/>
              <w:rPr/>
            </w:pPr>
            <w:r>
              <w:rPr>
                <w:rFonts w:ascii="宋体" w:eastAsia="宋体" w:hAnsi="宋体"/>
                <w:b/>
                <w:sz w:val="18"/>
              </w:rPr>
              <w:t>合价</w:t>
            </w:r>
          </w:p>
        </w:tc>
        <w:tc>
          <w:tcPr>
            <w:tcW w:w="1440" w:type="dxa"/>
            <w:tcBorders/>
          </w:tcPr>
          <w:p w14:paraId="6279A925">
            <w:pPr>
              <w:pStyle w:val="style0"/>
              <w:jc w:val="center"/>
              <w:rPr/>
            </w:pPr>
            <w:r>
              <w:rPr>
                <w:rFonts w:ascii="宋体" w:eastAsia="宋体" w:hAnsi="宋体"/>
                <w:sz w:val="18"/>
              </w:rPr>
              <w:t>——</w:t>
            </w:r>
          </w:p>
        </w:tc>
      </w:tr>
    </w:tbl>
    <w:p w14:paraId="2318D12B">
      <w:pPr>
        <w:pStyle w:val="style0"/>
        <w:rPr/>
      </w:pPr>
      <w:r>
        <w:rPr>
          <w:rFonts w:ascii="宋体" w:eastAsia="宋体" w:hAnsi="宋体"/>
          <w:sz w:val="18"/>
        </w:rPr>
        <w:t>项目特征：器材拆除，基础破除，场地平整</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45B8012">
        <w:trPr>
          <w:jc w:val="center"/>
        </w:trPr>
        <w:tc>
          <w:tcPr>
            <w:tcW w:w="1728" w:type="dxa"/>
            <w:tcBorders/>
          </w:tcPr>
          <w:p w14:paraId="44D23F45">
            <w:pPr>
              <w:pStyle w:val="style0"/>
              <w:jc w:val="center"/>
              <w:rPr/>
            </w:pPr>
            <w:r>
              <w:rPr>
                <w:rFonts w:ascii="宋体" w:eastAsia="宋体" w:hAnsi="宋体"/>
                <w:b/>
                <w:sz w:val="18"/>
              </w:rPr>
              <w:t>费用名称</w:t>
            </w:r>
          </w:p>
        </w:tc>
        <w:tc>
          <w:tcPr>
            <w:tcW w:w="1728" w:type="dxa"/>
            <w:tcBorders/>
          </w:tcPr>
          <w:p w14:paraId="01F0FE59">
            <w:pPr>
              <w:pStyle w:val="style0"/>
              <w:jc w:val="center"/>
              <w:rPr/>
            </w:pPr>
            <w:r>
              <w:rPr>
                <w:rFonts w:ascii="宋体" w:eastAsia="宋体" w:hAnsi="宋体"/>
                <w:b/>
                <w:sz w:val="18"/>
              </w:rPr>
              <w:t>单位</w:t>
            </w:r>
          </w:p>
        </w:tc>
        <w:tc>
          <w:tcPr>
            <w:tcW w:w="1728" w:type="dxa"/>
            <w:tcBorders/>
          </w:tcPr>
          <w:p w14:paraId="0501BE3E">
            <w:pPr>
              <w:pStyle w:val="style0"/>
              <w:jc w:val="center"/>
              <w:rPr/>
            </w:pPr>
            <w:r>
              <w:rPr>
                <w:rFonts w:ascii="宋体" w:eastAsia="宋体" w:hAnsi="宋体"/>
                <w:b/>
                <w:sz w:val="18"/>
              </w:rPr>
              <w:t>消耗量</w:t>
            </w:r>
          </w:p>
        </w:tc>
        <w:tc>
          <w:tcPr>
            <w:tcW w:w="1728" w:type="dxa"/>
            <w:tcBorders/>
          </w:tcPr>
          <w:p w14:paraId="0CAAC8F8">
            <w:pPr>
              <w:pStyle w:val="style0"/>
              <w:jc w:val="center"/>
              <w:rPr/>
            </w:pPr>
            <w:r>
              <w:rPr>
                <w:rFonts w:ascii="宋体" w:eastAsia="宋体" w:hAnsi="宋体"/>
                <w:b/>
                <w:sz w:val="18"/>
              </w:rPr>
              <w:t>单价（元）</w:t>
            </w:r>
          </w:p>
        </w:tc>
        <w:tc>
          <w:tcPr>
            <w:tcW w:w="1728" w:type="dxa"/>
            <w:tcBorders/>
          </w:tcPr>
          <w:p w14:paraId="BB0F459B">
            <w:pPr>
              <w:pStyle w:val="style0"/>
              <w:jc w:val="center"/>
              <w:rPr/>
            </w:pPr>
            <w:r>
              <w:rPr>
                <w:rFonts w:ascii="宋体" w:eastAsia="宋体" w:hAnsi="宋体"/>
                <w:b/>
                <w:sz w:val="18"/>
              </w:rPr>
              <w:t>合价（元）</w:t>
            </w:r>
          </w:p>
        </w:tc>
      </w:tr>
      <w:tr w14:paraId="20D4EA5D">
        <w:tblPrEx/>
        <w:trPr>
          <w:jc w:val="center"/>
        </w:trPr>
        <w:tc>
          <w:tcPr>
            <w:tcW w:w="1728" w:type="dxa"/>
            <w:tcBorders/>
          </w:tcPr>
          <w:p w14:paraId="88EAC7D4">
            <w:pPr>
              <w:pStyle w:val="style0"/>
              <w:jc w:val="center"/>
              <w:rPr/>
            </w:pPr>
            <w:r>
              <w:rPr>
                <w:rFonts w:ascii="宋体" w:eastAsia="宋体" w:hAnsi="宋体"/>
                <w:sz w:val="18"/>
              </w:rPr>
              <w:t>人工费</w:t>
            </w:r>
          </w:p>
        </w:tc>
        <w:tc>
          <w:tcPr>
            <w:tcW w:w="1728" w:type="dxa"/>
            <w:tcBorders/>
          </w:tcPr>
          <w:p w14:paraId="0378085B">
            <w:pPr>
              <w:pStyle w:val="style0"/>
              <w:jc w:val="center"/>
              <w:rPr/>
            </w:pPr>
          </w:p>
        </w:tc>
        <w:tc>
          <w:tcPr>
            <w:tcW w:w="1728" w:type="dxa"/>
            <w:tcBorders/>
          </w:tcPr>
          <w:p w14:paraId="673DF4E9">
            <w:pPr>
              <w:pStyle w:val="style0"/>
              <w:jc w:val="center"/>
              <w:rPr/>
            </w:pPr>
          </w:p>
        </w:tc>
        <w:tc>
          <w:tcPr>
            <w:tcW w:w="1728" w:type="dxa"/>
            <w:tcBorders/>
          </w:tcPr>
          <w:p w14:paraId="FCDEF0DB">
            <w:pPr>
              <w:pStyle w:val="style0"/>
              <w:jc w:val="center"/>
              <w:rPr/>
            </w:pPr>
          </w:p>
        </w:tc>
        <w:tc>
          <w:tcPr>
            <w:tcW w:w="1728" w:type="dxa"/>
            <w:tcBorders/>
          </w:tcPr>
          <w:p w14:paraId="25EFA06A">
            <w:pPr>
              <w:pStyle w:val="style0"/>
              <w:jc w:val="center"/>
              <w:rPr/>
            </w:pPr>
          </w:p>
        </w:tc>
      </w:tr>
      <w:tr w14:paraId="182604F9">
        <w:tblPrEx/>
        <w:trPr>
          <w:jc w:val="center"/>
        </w:trPr>
        <w:tc>
          <w:tcPr>
            <w:tcW w:w="1728" w:type="dxa"/>
            <w:tcBorders/>
          </w:tcPr>
          <w:p w14:paraId="69756C3C">
            <w:pPr>
              <w:pStyle w:val="style0"/>
              <w:jc w:val="center"/>
              <w:rPr/>
            </w:pPr>
            <w:r>
              <w:rPr>
                <w:rFonts w:ascii="宋体" w:eastAsia="宋体" w:hAnsi="宋体"/>
                <w:sz w:val="18"/>
              </w:rPr>
              <w:t>材料费</w:t>
            </w:r>
          </w:p>
        </w:tc>
        <w:tc>
          <w:tcPr>
            <w:tcW w:w="1728" w:type="dxa"/>
            <w:tcBorders/>
          </w:tcPr>
          <w:p w14:paraId="2C98E4BB">
            <w:pPr>
              <w:pStyle w:val="style0"/>
              <w:jc w:val="center"/>
              <w:rPr/>
            </w:pPr>
          </w:p>
        </w:tc>
        <w:tc>
          <w:tcPr>
            <w:tcW w:w="1728" w:type="dxa"/>
            <w:tcBorders/>
          </w:tcPr>
          <w:p w14:paraId="6AFCD332">
            <w:pPr>
              <w:pStyle w:val="style0"/>
              <w:jc w:val="center"/>
              <w:rPr/>
            </w:pPr>
          </w:p>
        </w:tc>
        <w:tc>
          <w:tcPr>
            <w:tcW w:w="1728" w:type="dxa"/>
            <w:tcBorders/>
          </w:tcPr>
          <w:p w14:paraId="7732165A">
            <w:pPr>
              <w:pStyle w:val="style0"/>
              <w:jc w:val="center"/>
              <w:rPr/>
            </w:pPr>
          </w:p>
        </w:tc>
        <w:tc>
          <w:tcPr>
            <w:tcW w:w="1728" w:type="dxa"/>
            <w:tcBorders/>
          </w:tcPr>
          <w:p w14:paraId="E6A4CE59">
            <w:pPr>
              <w:pStyle w:val="style0"/>
              <w:jc w:val="center"/>
              <w:rPr/>
            </w:pPr>
          </w:p>
        </w:tc>
      </w:tr>
      <w:tr w14:paraId="FE9E6FAE">
        <w:tblPrEx/>
        <w:trPr>
          <w:jc w:val="center"/>
        </w:trPr>
        <w:tc>
          <w:tcPr>
            <w:tcW w:w="1728" w:type="dxa"/>
            <w:tcBorders/>
          </w:tcPr>
          <w:p w14:paraId="A22B657A">
            <w:pPr>
              <w:pStyle w:val="style0"/>
              <w:jc w:val="center"/>
              <w:rPr/>
            </w:pPr>
            <w:r>
              <w:rPr>
                <w:rFonts w:ascii="宋体" w:eastAsia="宋体" w:hAnsi="宋体"/>
                <w:sz w:val="18"/>
              </w:rPr>
              <w:t>机械费</w:t>
            </w:r>
          </w:p>
        </w:tc>
        <w:tc>
          <w:tcPr>
            <w:tcW w:w="1728" w:type="dxa"/>
            <w:tcBorders/>
          </w:tcPr>
          <w:p w14:paraId="EF1D3A5A">
            <w:pPr>
              <w:pStyle w:val="style0"/>
              <w:jc w:val="center"/>
              <w:rPr/>
            </w:pPr>
          </w:p>
        </w:tc>
        <w:tc>
          <w:tcPr>
            <w:tcW w:w="1728" w:type="dxa"/>
            <w:tcBorders/>
          </w:tcPr>
          <w:p w14:paraId="497C4695">
            <w:pPr>
              <w:pStyle w:val="style0"/>
              <w:jc w:val="center"/>
              <w:rPr/>
            </w:pPr>
          </w:p>
        </w:tc>
        <w:tc>
          <w:tcPr>
            <w:tcW w:w="1728" w:type="dxa"/>
            <w:tcBorders/>
          </w:tcPr>
          <w:p w14:paraId="4EC702C6">
            <w:pPr>
              <w:pStyle w:val="style0"/>
              <w:jc w:val="center"/>
              <w:rPr/>
            </w:pPr>
          </w:p>
        </w:tc>
        <w:tc>
          <w:tcPr>
            <w:tcW w:w="1728" w:type="dxa"/>
            <w:tcBorders/>
          </w:tcPr>
          <w:p w14:paraId="CFE06C4F">
            <w:pPr>
              <w:pStyle w:val="style0"/>
              <w:jc w:val="center"/>
              <w:rPr/>
            </w:pPr>
          </w:p>
        </w:tc>
      </w:tr>
      <w:tr w14:paraId="7DA9AE1E">
        <w:tblPrEx/>
        <w:trPr>
          <w:jc w:val="center"/>
        </w:trPr>
        <w:tc>
          <w:tcPr>
            <w:tcW w:w="1728" w:type="dxa"/>
            <w:tcBorders/>
          </w:tcPr>
          <w:p w14:paraId="A6CB2B09">
            <w:pPr>
              <w:pStyle w:val="style0"/>
              <w:jc w:val="center"/>
              <w:rPr/>
            </w:pPr>
            <w:r>
              <w:rPr>
                <w:rFonts w:ascii="宋体" w:eastAsia="宋体" w:hAnsi="宋体"/>
                <w:sz w:val="18"/>
              </w:rPr>
              <w:t>企业管理费</w:t>
            </w:r>
          </w:p>
        </w:tc>
        <w:tc>
          <w:tcPr>
            <w:tcW w:w="1728" w:type="dxa"/>
            <w:tcBorders/>
          </w:tcPr>
          <w:p w14:paraId="03741BE2">
            <w:pPr>
              <w:pStyle w:val="style0"/>
              <w:jc w:val="center"/>
              <w:rPr/>
            </w:pPr>
          </w:p>
        </w:tc>
        <w:tc>
          <w:tcPr>
            <w:tcW w:w="1728" w:type="dxa"/>
            <w:tcBorders/>
          </w:tcPr>
          <w:p w14:paraId="84B8ED67">
            <w:pPr>
              <w:pStyle w:val="style0"/>
              <w:jc w:val="center"/>
              <w:rPr/>
            </w:pPr>
          </w:p>
        </w:tc>
        <w:tc>
          <w:tcPr>
            <w:tcW w:w="1728" w:type="dxa"/>
            <w:tcBorders/>
          </w:tcPr>
          <w:p w14:paraId="F26A3903">
            <w:pPr>
              <w:pStyle w:val="style0"/>
              <w:jc w:val="center"/>
              <w:rPr/>
            </w:pPr>
          </w:p>
        </w:tc>
        <w:tc>
          <w:tcPr>
            <w:tcW w:w="1728" w:type="dxa"/>
            <w:tcBorders/>
          </w:tcPr>
          <w:p w14:paraId="B34A815C">
            <w:pPr>
              <w:pStyle w:val="style0"/>
              <w:jc w:val="center"/>
              <w:rPr/>
            </w:pPr>
          </w:p>
        </w:tc>
      </w:tr>
      <w:tr w14:paraId="24BF69D6">
        <w:tblPrEx/>
        <w:trPr>
          <w:jc w:val="center"/>
        </w:trPr>
        <w:tc>
          <w:tcPr>
            <w:tcW w:w="1728" w:type="dxa"/>
            <w:tcBorders/>
          </w:tcPr>
          <w:p w14:paraId="92E06003">
            <w:pPr>
              <w:pStyle w:val="style0"/>
              <w:jc w:val="center"/>
              <w:rPr/>
            </w:pPr>
            <w:r>
              <w:rPr>
                <w:rFonts w:ascii="宋体" w:eastAsia="宋体" w:hAnsi="宋体"/>
                <w:sz w:val="18"/>
              </w:rPr>
              <w:t>利润</w:t>
            </w:r>
          </w:p>
        </w:tc>
        <w:tc>
          <w:tcPr>
            <w:tcW w:w="1728" w:type="dxa"/>
            <w:tcBorders/>
          </w:tcPr>
          <w:p w14:paraId="C71D6BE0">
            <w:pPr>
              <w:pStyle w:val="style0"/>
              <w:jc w:val="center"/>
              <w:rPr/>
            </w:pPr>
          </w:p>
        </w:tc>
        <w:tc>
          <w:tcPr>
            <w:tcW w:w="1728" w:type="dxa"/>
            <w:tcBorders/>
          </w:tcPr>
          <w:p w14:paraId="51BE68D1">
            <w:pPr>
              <w:pStyle w:val="style0"/>
              <w:jc w:val="center"/>
              <w:rPr/>
            </w:pPr>
          </w:p>
        </w:tc>
        <w:tc>
          <w:tcPr>
            <w:tcW w:w="1728" w:type="dxa"/>
            <w:tcBorders/>
          </w:tcPr>
          <w:p w14:paraId="AB33302A">
            <w:pPr>
              <w:pStyle w:val="style0"/>
              <w:jc w:val="center"/>
              <w:rPr/>
            </w:pPr>
          </w:p>
        </w:tc>
        <w:tc>
          <w:tcPr>
            <w:tcW w:w="1728" w:type="dxa"/>
            <w:tcBorders/>
          </w:tcPr>
          <w:p w14:paraId="84B7606E">
            <w:pPr>
              <w:pStyle w:val="style0"/>
              <w:jc w:val="center"/>
              <w:rPr/>
            </w:pPr>
          </w:p>
        </w:tc>
      </w:tr>
    </w:tbl>
    <w:p w14:paraId="22181CC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9B19EFAE">
        <w:trPr>
          <w:jc w:val="center"/>
        </w:trPr>
        <w:tc>
          <w:tcPr>
            <w:tcW w:w="576" w:type="dxa"/>
            <w:tcBorders/>
          </w:tcPr>
          <w:p w14:paraId="A3703BF7">
            <w:pPr>
              <w:pStyle w:val="style0"/>
              <w:jc w:val="center"/>
              <w:rPr/>
            </w:pPr>
            <w:r>
              <w:rPr>
                <w:rFonts w:ascii="宋体" w:eastAsia="宋体" w:hAnsi="宋体"/>
                <w:b/>
                <w:sz w:val="18"/>
              </w:rPr>
              <w:t>序号</w:t>
            </w:r>
          </w:p>
        </w:tc>
        <w:tc>
          <w:tcPr>
            <w:tcW w:w="1728" w:type="dxa"/>
            <w:tcBorders/>
          </w:tcPr>
          <w:p w14:paraId="C9A433B8">
            <w:pPr>
              <w:pStyle w:val="style0"/>
              <w:jc w:val="center"/>
              <w:rPr/>
            </w:pPr>
            <w:r>
              <w:rPr>
                <w:rFonts w:ascii="宋体" w:eastAsia="宋体" w:hAnsi="宋体"/>
                <w:b/>
                <w:sz w:val="18"/>
              </w:rPr>
              <w:t>项目编码</w:t>
            </w:r>
          </w:p>
        </w:tc>
        <w:tc>
          <w:tcPr>
            <w:tcW w:w="2160" w:type="dxa"/>
            <w:tcBorders/>
          </w:tcPr>
          <w:p w14:paraId="48C7780E">
            <w:pPr>
              <w:pStyle w:val="style0"/>
              <w:jc w:val="center"/>
              <w:rPr/>
            </w:pPr>
            <w:r>
              <w:rPr>
                <w:rFonts w:ascii="宋体" w:eastAsia="宋体" w:hAnsi="宋体"/>
                <w:b/>
                <w:sz w:val="18"/>
              </w:rPr>
              <w:t>项目名称</w:t>
            </w:r>
          </w:p>
        </w:tc>
        <w:tc>
          <w:tcPr>
            <w:tcW w:w="3600" w:type="dxa"/>
            <w:tcBorders/>
          </w:tcPr>
          <w:p w14:paraId="104F6EF3">
            <w:pPr>
              <w:pStyle w:val="style0"/>
              <w:jc w:val="center"/>
              <w:rPr/>
            </w:pPr>
            <w:r>
              <w:rPr>
                <w:rFonts w:ascii="宋体" w:eastAsia="宋体" w:hAnsi="宋体"/>
                <w:b/>
                <w:sz w:val="18"/>
              </w:rPr>
              <w:t>项目特征描述</w:t>
            </w:r>
          </w:p>
        </w:tc>
        <w:tc>
          <w:tcPr>
            <w:tcW w:w="864" w:type="dxa"/>
            <w:tcBorders/>
          </w:tcPr>
          <w:p w14:paraId="FC95F9F3">
            <w:pPr>
              <w:pStyle w:val="style0"/>
              <w:jc w:val="center"/>
              <w:rPr/>
            </w:pPr>
            <w:r>
              <w:rPr>
                <w:rFonts w:ascii="宋体" w:eastAsia="宋体" w:hAnsi="宋体"/>
                <w:b/>
                <w:sz w:val="18"/>
              </w:rPr>
              <w:t>计量单位</w:t>
            </w:r>
          </w:p>
        </w:tc>
        <w:tc>
          <w:tcPr>
            <w:tcW w:w="1152" w:type="dxa"/>
            <w:tcBorders/>
          </w:tcPr>
          <w:p w14:paraId="6E901160">
            <w:pPr>
              <w:pStyle w:val="style0"/>
              <w:jc w:val="center"/>
              <w:rPr/>
            </w:pPr>
            <w:r>
              <w:rPr>
                <w:rFonts w:ascii="宋体" w:eastAsia="宋体" w:hAnsi="宋体"/>
                <w:b/>
                <w:sz w:val="18"/>
              </w:rPr>
              <w:t>工程量</w:t>
            </w:r>
          </w:p>
        </w:tc>
        <w:tc>
          <w:tcPr>
            <w:tcW w:w="1296" w:type="dxa"/>
            <w:tcBorders/>
          </w:tcPr>
          <w:p w14:paraId="597FAC77">
            <w:pPr>
              <w:pStyle w:val="style0"/>
              <w:jc w:val="center"/>
              <w:rPr/>
            </w:pPr>
            <w:r>
              <w:rPr>
                <w:rFonts w:ascii="宋体" w:eastAsia="宋体" w:hAnsi="宋体"/>
                <w:b/>
                <w:sz w:val="18"/>
              </w:rPr>
              <w:t>综合单价（元）</w:t>
            </w:r>
          </w:p>
        </w:tc>
        <w:tc>
          <w:tcPr>
            <w:tcW w:w="1296" w:type="dxa"/>
            <w:tcBorders/>
          </w:tcPr>
          <w:p w14:paraId="79F45343">
            <w:pPr>
              <w:pStyle w:val="style0"/>
              <w:jc w:val="center"/>
              <w:rPr/>
            </w:pPr>
            <w:r>
              <w:rPr>
                <w:rFonts w:ascii="宋体" w:eastAsia="宋体" w:hAnsi="宋体"/>
                <w:b/>
                <w:sz w:val="18"/>
              </w:rPr>
              <w:t>合价（元）</w:t>
            </w:r>
          </w:p>
        </w:tc>
      </w:tr>
      <w:tr w14:paraId="58244E1F">
        <w:tblPrEx/>
        <w:trPr>
          <w:jc w:val="center"/>
        </w:trPr>
        <w:tc>
          <w:tcPr>
            <w:tcW w:w="576" w:type="dxa"/>
            <w:tcBorders/>
          </w:tcPr>
          <w:p w14:paraId="E2E65E9E">
            <w:pPr>
              <w:pStyle w:val="style0"/>
              <w:jc w:val="center"/>
              <w:rPr/>
            </w:pPr>
            <w:r>
              <w:rPr>
                <w:rFonts w:ascii="宋体" w:eastAsia="宋体" w:hAnsi="宋体"/>
                <w:sz w:val="18"/>
              </w:rPr>
              <w:t>24</w:t>
            </w:r>
          </w:p>
        </w:tc>
        <w:tc>
          <w:tcPr>
            <w:tcW w:w="1728" w:type="dxa"/>
            <w:tcBorders/>
          </w:tcPr>
          <w:p w14:paraId="EE8A2192">
            <w:pPr>
              <w:pStyle w:val="style0"/>
              <w:jc w:val="center"/>
              <w:rPr/>
            </w:pPr>
            <w:r>
              <w:rPr>
                <w:rFonts w:ascii="宋体" w:eastAsia="宋体" w:hAnsi="宋体"/>
                <w:sz w:val="18"/>
              </w:rPr>
              <w:t>010101001024</w:t>
            </w:r>
          </w:p>
        </w:tc>
        <w:tc>
          <w:tcPr>
            <w:tcW w:w="2160" w:type="dxa"/>
            <w:tcBorders/>
          </w:tcPr>
          <w:p w14:paraId="1BAD0753">
            <w:pPr>
              <w:pStyle w:val="style0"/>
              <w:jc w:val="left"/>
              <w:rPr/>
            </w:pPr>
            <w:r>
              <w:rPr>
                <w:rFonts w:ascii="宋体" w:eastAsia="宋体" w:hAnsi="宋体"/>
                <w:sz w:val="18"/>
              </w:rPr>
              <w:t>拆除旧消火栓</w:t>
            </w:r>
          </w:p>
        </w:tc>
        <w:tc>
          <w:tcPr>
            <w:tcW w:w="3600" w:type="dxa"/>
            <w:tcBorders/>
          </w:tcPr>
          <w:p w14:paraId="8EC26CDC">
            <w:pPr>
              <w:pStyle w:val="style0"/>
              <w:jc w:val="center"/>
              <w:rPr/>
            </w:pPr>
            <w:r>
              <w:rPr>
                <w:rFonts w:ascii="宋体" w:eastAsia="宋体" w:hAnsi="宋体"/>
                <w:sz w:val="18"/>
              </w:rPr>
              <w:t>消火栓拆除，管道封堵</w:t>
            </w:r>
          </w:p>
        </w:tc>
        <w:tc>
          <w:tcPr>
            <w:tcW w:w="864" w:type="dxa"/>
            <w:tcBorders/>
          </w:tcPr>
          <w:p w14:paraId="F2B786BA">
            <w:pPr>
              <w:pStyle w:val="style0"/>
              <w:jc w:val="center"/>
              <w:rPr/>
            </w:pPr>
            <w:r>
              <w:rPr>
                <w:rFonts w:ascii="宋体" w:eastAsia="宋体" w:hAnsi="宋体"/>
                <w:sz w:val="18"/>
              </w:rPr>
              <w:t>套</w:t>
            </w:r>
          </w:p>
        </w:tc>
        <w:tc>
          <w:tcPr>
            <w:tcW w:w="1152" w:type="dxa"/>
            <w:tcBorders/>
          </w:tcPr>
          <w:p w14:paraId="AAA9FFBA">
            <w:pPr>
              <w:pStyle w:val="style0"/>
              <w:jc w:val="center"/>
              <w:rPr/>
            </w:pPr>
            <w:r>
              <w:rPr>
                <w:rFonts w:ascii="宋体" w:eastAsia="宋体" w:hAnsi="宋体"/>
                <w:sz w:val="18"/>
              </w:rPr>
              <w:t>120.00</w:t>
            </w:r>
          </w:p>
        </w:tc>
        <w:tc>
          <w:tcPr>
            <w:tcW w:w="1296" w:type="dxa"/>
            <w:tcBorders/>
          </w:tcPr>
          <w:p w14:paraId="DC292477">
            <w:pPr>
              <w:pStyle w:val="style0"/>
              <w:jc w:val="center"/>
              <w:rPr/>
            </w:pPr>
            <w:r>
              <w:rPr>
                <w:rFonts w:ascii="宋体" w:eastAsia="宋体" w:hAnsi="宋体"/>
                <w:sz w:val="18"/>
              </w:rPr>
              <w:t>——</w:t>
            </w:r>
          </w:p>
        </w:tc>
        <w:tc>
          <w:tcPr>
            <w:tcW w:w="1296" w:type="dxa"/>
            <w:tcBorders/>
          </w:tcPr>
          <w:p w14:paraId="D6221DBF">
            <w:pPr>
              <w:pStyle w:val="style0"/>
              <w:jc w:val="center"/>
              <w:rPr/>
            </w:pPr>
            <w:r>
              <w:rPr>
                <w:rFonts w:ascii="宋体" w:eastAsia="宋体" w:hAnsi="宋体"/>
                <w:sz w:val="18"/>
              </w:rPr>
              <w:t>——</w:t>
            </w:r>
          </w:p>
        </w:tc>
      </w:tr>
    </w:tbl>
    <w:p w14:paraId="46AB4A75">
      <w:pPr>
        <w:pStyle w:val="style0"/>
        <w:rPr/>
      </w:pPr>
      <w:r>
        <w:br w:type="page"/>
      </w:r>
    </w:p>
    <w:p w14:paraId="248B628F">
      <w:pPr>
        <w:pStyle w:val="style0"/>
        <w:rPr/>
      </w:pPr>
    </w:p>
    <w:p w14:paraId="98BC472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DBCCC4E">
        <w:trPr>
          <w:jc w:val="center"/>
        </w:trPr>
        <w:tc>
          <w:tcPr>
            <w:tcW w:w="1440" w:type="dxa"/>
            <w:tcBorders/>
          </w:tcPr>
          <w:p w14:paraId="7BF82EBF">
            <w:pPr>
              <w:pStyle w:val="style0"/>
              <w:jc w:val="center"/>
              <w:rPr/>
            </w:pPr>
            <w:r>
              <w:rPr>
                <w:rFonts w:ascii="宋体" w:eastAsia="宋体" w:hAnsi="宋体"/>
                <w:b/>
                <w:sz w:val="18"/>
              </w:rPr>
              <w:t>项目编码</w:t>
            </w:r>
          </w:p>
        </w:tc>
        <w:tc>
          <w:tcPr>
            <w:tcW w:w="1440" w:type="dxa"/>
            <w:tcBorders/>
          </w:tcPr>
          <w:p w14:paraId="F0AB514A">
            <w:pPr>
              <w:pStyle w:val="style0"/>
              <w:jc w:val="center"/>
              <w:rPr/>
            </w:pPr>
            <w:r>
              <w:rPr>
                <w:rFonts w:ascii="宋体" w:eastAsia="宋体" w:hAnsi="宋体"/>
                <w:sz w:val="18"/>
              </w:rPr>
              <w:t>010101001024</w:t>
            </w:r>
          </w:p>
        </w:tc>
        <w:tc>
          <w:tcPr>
            <w:tcW w:w="1440" w:type="dxa"/>
            <w:tcBorders/>
          </w:tcPr>
          <w:p w14:paraId="6B982451">
            <w:pPr>
              <w:pStyle w:val="style0"/>
              <w:jc w:val="center"/>
              <w:rPr/>
            </w:pPr>
            <w:r>
              <w:rPr>
                <w:rFonts w:ascii="宋体" w:eastAsia="宋体" w:hAnsi="宋体"/>
                <w:b/>
                <w:sz w:val="18"/>
              </w:rPr>
              <w:t>项目名称</w:t>
            </w:r>
          </w:p>
        </w:tc>
        <w:tc>
          <w:tcPr>
            <w:tcW w:w="1440" w:type="dxa"/>
            <w:tcBorders/>
          </w:tcPr>
          <w:p w14:paraId="32D9425A">
            <w:pPr>
              <w:pStyle w:val="style0"/>
              <w:jc w:val="center"/>
              <w:rPr/>
            </w:pPr>
            <w:r>
              <w:rPr>
                <w:rFonts w:ascii="宋体" w:eastAsia="宋体" w:hAnsi="宋体"/>
                <w:sz w:val="18"/>
              </w:rPr>
              <w:t>拆除旧消火栓</w:t>
            </w:r>
          </w:p>
        </w:tc>
        <w:tc>
          <w:tcPr>
            <w:tcW w:w="1440" w:type="dxa"/>
            <w:tcBorders/>
          </w:tcPr>
          <w:p w14:paraId="8078A8F6">
            <w:pPr>
              <w:pStyle w:val="style0"/>
              <w:jc w:val="center"/>
              <w:rPr/>
            </w:pPr>
            <w:r>
              <w:rPr>
                <w:rFonts w:ascii="宋体" w:eastAsia="宋体" w:hAnsi="宋体"/>
                <w:b/>
                <w:sz w:val="18"/>
              </w:rPr>
              <w:t>计量单位</w:t>
            </w:r>
          </w:p>
        </w:tc>
        <w:tc>
          <w:tcPr>
            <w:tcW w:w="1440" w:type="dxa"/>
            <w:tcBorders/>
          </w:tcPr>
          <w:p w14:paraId="D305F8DF">
            <w:pPr>
              <w:pStyle w:val="style0"/>
              <w:jc w:val="center"/>
              <w:rPr/>
            </w:pPr>
            <w:r>
              <w:rPr>
                <w:rFonts w:ascii="宋体" w:eastAsia="宋体" w:hAnsi="宋体"/>
                <w:sz w:val="18"/>
              </w:rPr>
              <w:t>套</w:t>
            </w:r>
          </w:p>
        </w:tc>
      </w:tr>
      <w:tr w14:paraId="7118F639">
        <w:tblPrEx/>
        <w:trPr>
          <w:jc w:val="center"/>
        </w:trPr>
        <w:tc>
          <w:tcPr>
            <w:tcW w:w="1440" w:type="dxa"/>
            <w:tcBorders/>
          </w:tcPr>
          <w:p w14:paraId="4272E65B">
            <w:pPr>
              <w:pStyle w:val="style0"/>
              <w:jc w:val="center"/>
              <w:rPr/>
            </w:pPr>
            <w:r>
              <w:rPr>
                <w:rFonts w:ascii="宋体" w:eastAsia="宋体" w:hAnsi="宋体"/>
                <w:b/>
                <w:sz w:val="18"/>
              </w:rPr>
              <w:t>清单工程量</w:t>
            </w:r>
          </w:p>
        </w:tc>
        <w:tc>
          <w:tcPr>
            <w:tcW w:w="1440" w:type="dxa"/>
            <w:tcBorders/>
          </w:tcPr>
          <w:p w14:paraId="E319044B">
            <w:pPr>
              <w:pStyle w:val="style0"/>
              <w:jc w:val="center"/>
              <w:rPr/>
            </w:pPr>
            <w:r>
              <w:rPr>
                <w:rFonts w:ascii="宋体" w:eastAsia="宋体" w:hAnsi="宋体"/>
                <w:sz w:val="18"/>
              </w:rPr>
              <w:t>120.00</w:t>
            </w:r>
          </w:p>
        </w:tc>
        <w:tc>
          <w:tcPr>
            <w:tcW w:w="1440" w:type="dxa"/>
            <w:tcBorders/>
          </w:tcPr>
          <w:p w14:paraId="1327A1B0">
            <w:pPr>
              <w:pStyle w:val="style0"/>
              <w:jc w:val="center"/>
              <w:rPr/>
            </w:pPr>
            <w:r>
              <w:rPr>
                <w:rFonts w:ascii="宋体" w:eastAsia="宋体" w:hAnsi="宋体"/>
                <w:b/>
                <w:sz w:val="18"/>
              </w:rPr>
              <w:t>综合单价</w:t>
            </w:r>
          </w:p>
        </w:tc>
        <w:tc>
          <w:tcPr>
            <w:tcW w:w="1440" w:type="dxa"/>
            <w:tcBorders/>
          </w:tcPr>
          <w:p w14:paraId="F9176E1F">
            <w:pPr>
              <w:pStyle w:val="style0"/>
              <w:jc w:val="center"/>
              <w:rPr/>
            </w:pPr>
            <w:r>
              <w:rPr>
                <w:rFonts w:ascii="宋体" w:eastAsia="宋体" w:hAnsi="宋体"/>
                <w:sz w:val="18"/>
              </w:rPr>
              <w:t>——</w:t>
            </w:r>
          </w:p>
        </w:tc>
        <w:tc>
          <w:tcPr>
            <w:tcW w:w="1440" w:type="dxa"/>
            <w:tcBorders/>
          </w:tcPr>
          <w:p w14:paraId="CE0F7B09">
            <w:pPr>
              <w:pStyle w:val="style0"/>
              <w:jc w:val="center"/>
              <w:rPr/>
            </w:pPr>
            <w:r>
              <w:rPr>
                <w:rFonts w:ascii="宋体" w:eastAsia="宋体" w:hAnsi="宋体"/>
                <w:b/>
                <w:sz w:val="18"/>
              </w:rPr>
              <w:t>合价</w:t>
            </w:r>
          </w:p>
        </w:tc>
        <w:tc>
          <w:tcPr>
            <w:tcW w:w="1440" w:type="dxa"/>
            <w:tcBorders/>
          </w:tcPr>
          <w:p w14:paraId="731DB880">
            <w:pPr>
              <w:pStyle w:val="style0"/>
              <w:jc w:val="center"/>
              <w:rPr/>
            </w:pPr>
            <w:r>
              <w:rPr>
                <w:rFonts w:ascii="宋体" w:eastAsia="宋体" w:hAnsi="宋体"/>
                <w:sz w:val="18"/>
              </w:rPr>
              <w:t>——</w:t>
            </w:r>
          </w:p>
        </w:tc>
      </w:tr>
    </w:tbl>
    <w:p w14:paraId="489C80B1">
      <w:pPr>
        <w:pStyle w:val="style0"/>
        <w:rPr/>
      </w:pPr>
      <w:r>
        <w:rPr>
          <w:rFonts w:ascii="宋体" w:eastAsia="宋体" w:hAnsi="宋体"/>
          <w:sz w:val="18"/>
        </w:rPr>
        <w:t>项目特征：消火栓拆除，管道封堵</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026AD08">
        <w:trPr>
          <w:jc w:val="center"/>
        </w:trPr>
        <w:tc>
          <w:tcPr>
            <w:tcW w:w="1728" w:type="dxa"/>
            <w:tcBorders/>
          </w:tcPr>
          <w:p w14:paraId="80039F1C">
            <w:pPr>
              <w:pStyle w:val="style0"/>
              <w:jc w:val="center"/>
              <w:rPr/>
            </w:pPr>
            <w:r>
              <w:rPr>
                <w:rFonts w:ascii="宋体" w:eastAsia="宋体" w:hAnsi="宋体"/>
                <w:b/>
                <w:sz w:val="18"/>
              </w:rPr>
              <w:t>费用名称</w:t>
            </w:r>
          </w:p>
        </w:tc>
        <w:tc>
          <w:tcPr>
            <w:tcW w:w="1728" w:type="dxa"/>
            <w:tcBorders/>
          </w:tcPr>
          <w:p w14:paraId="4021D6C9">
            <w:pPr>
              <w:pStyle w:val="style0"/>
              <w:jc w:val="center"/>
              <w:rPr/>
            </w:pPr>
            <w:r>
              <w:rPr>
                <w:rFonts w:ascii="宋体" w:eastAsia="宋体" w:hAnsi="宋体"/>
                <w:b/>
                <w:sz w:val="18"/>
              </w:rPr>
              <w:t>单位</w:t>
            </w:r>
          </w:p>
        </w:tc>
        <w:tc>
          <w:tcPr>
            <w:tcW w:w="1728" w:type="dxa"/>
            <w:tcBorders/>
          </w:tcPr>
          <w:p w14:paraId="5DAFB5E4">
            <w:pPr>
              <w:pStyle w:val="style0"/>
              <w:jc w:val="center"/>
              <w:rPr/>
            </w:pPr>
            <w:r>
              <w:rPr>
                <w:rFonts w:ascii="宋体" w:eastAsia="宋体" w:hAnsi="宋体"/>
                <w:b/>
                <w:sz w:val="18"/>
              </w:rPr>
              <w:t>消耗量</w:t>
            </w:r>
          </w:p>
        </w:tc>
        <w:tc>
          <w:tcPr>
            <w:tcW w:w="1728" w:type="dxa"/>
            <w:tcBorders/>
          </w:tcPr>
          <w:p w14:paraId="58ABB8AC">
            <w:pPr>
              <w:pStyle w:val="style0"/>
              <w:jc w:val="center"/>
              <w:rPr/>
            </w:pPr>
            <w:r>
              <w:rPr>
                <w:rFonts w:ascii="宋体" w:eastAsia="宋体" w:hAnsi="宋体"/>
                <w:b/>
                <w:sz w:val="18"/>
              </w:rPr>
              <w:t>单价（元）</w:t>
            </w:r>
          </w:p>
        </w:tc>
        <w:tc>
          <w:tcPr>
            <w:tcW w:w="1728" w:type="dxa"/>
            <w:tcBorders/>
          </w:tcPr>
          <w:p w14:paraId="EB981722">
            <w:pPr>
              <w:pStyle w:val="style0"/>
              <w:jc w:val="center"/>
              <w:rPr/>
            </w:pPr>
            <w:r>
              <w:rPr>
                <w:rFonts w:ascii="宋体" w:eastAsia="宋体" w:hAnsi="宋体"/>
                <w:b/>
                <w:sz w:val="18"/>
              </w:rPr>
              <w:t>合价（元）</w:t>
            </w:r>
          </w:p>
        </w:tc>
      </w:tr>
      <w:tr w14:paraId="F1B43888">
        <w:tblPrEx/>
        <w:trPr>
          <w:jc w:val="center"/>
        </w:trPr>
        <w:tc>
          <w:tcPr>
            <w:tcW w:w="1728" w:type="dxa"/>
            <w:tcBorders/>
          </w:tcPr>
          <w:p w14:paraId="C6F1A88B">
            <w:pPr>
              <w:pStyle w:val="style0"/>
              <w:jc w:val="center"/>
              <w:rPr/>
            </w:pPr>
            <w:r>
              <w:rPr>
                <w:rFonts w:ascii="宋体" w:eastAsia="宋体" w:hAnsi="宋体"/>
                <w:sz w:val="18"/>
              </w:rPr>
              <w:t>人工费</w:t>
            </w:r>
          </w:p>
        </w:tc>
        <w:tc>
          <w:tcPr>
            <w:tcW w:w="1728" w:type="dxa"/>
            <w:tcBorders/>
          </w:tcPr>
          <w:p w14:paraId="FF57C3F6">
            <w:pPr>
              <w:pStyle w:val="style0"/>
              <w:jc w:val="center"/>
              <w:rPr/>
            </w:pPr>
          </w:p>
        </w:tc>
        <w:tc>
          <w:tcPr>
            <w:tcW w:w="1728" w:type="dxa"/>
            <w:tcBorders/>
          </w:tcPr>
          <w:p w14:paraId="DE167B09">
            <w:pPr>
              <w:pStyle w:val="style0"/>
              <w:jc w:val="center"/>
              <w:rPr/>
            </w:pPr>
          </w:p>
        </w:tc>
        <w:tc>
          <w:tcPr>
            <w:tcW w:w="1728" w:type="dxa"/>
            <w:tcBorders/>
          </w:tcPr>
          <w:p w14:paraId="58D50D38">
            <w:pPr>
              <w:pStyle w:val="style0"/>
              <w:jc w:val="center"/>
              <w:rPr/>
            </w:pPr>
          </w:p>
        </w:tc>
        <w:tc>
          <w:tcPr>
            <w:tcW w:w="1728" w:type="dxa"/>
            <w:tcBorders/>
          </w:tcPr>
          <w:p w14:paraId="1FC0F69D">
            <w:pPr>
              <w:pStyle w:val="style0"/>
              <w:jc w:val="center"/>
              <w:rPr/>
            </w:pPr>
          </w:p>
        </w:tc>
      </w:tr>
      <w:tr w14:paraId="2B1F68DE">
        <w:tblPrEx/>
        <w:trPr>
          <w:jc w:val="center"/>
        </w:trPr>
        <w:tc>
          <w:tcPr>
            <w:tcW w:w="1728" w:type="dxa"/>
            <w:tcBorders/>
          </w:tcPr>
          <w:p w14:paraId="09D2E677">
            <w:pPr>
              <w:pStyle w:val="style0"/>
              <w:jc w:val="center"/>
              <w:rPr/>
            </w:pPr>
            <w:r>
              <w:rPr>
                <w:rFonts w:ascii="宋体" w:eastAsia="宋体" w:hAnsi="宋体"/>
                <w:sz w:val="18"/>
              </w:rPr>
              <w:t>材料费</w:t>
            </w:r>
          </w:p>
        </w:tc>
        <w:tc>
          <w:tcPr>
            <w:tcW w:w="1728" w:type="dxa"/>
            <w:tcBorders/>
          </w:tcPr>
          <w:p w14:paraId="75325568">
            <w:pPr>
              <w:pStyle w:val="style0"/>
              <w:jc w:val="center"/>
              <w:rPr/>
            </w:pPr>
          </w:p>
        </w:tc>
        <w:tc>
          <w:tcPr>
            <w:tcW w:w="1728" w:type="dxa"/>
            <w:tcBorders/>
          </w:tcPr>
          <w:p w14:paraId="D17CB22D">
            <w:pPr>
              <w:pStyle w:val="style0"/>
              <w:jc w:val="center"/>
              <w:rPr/>
            </w:pPr>
          </w:p>
        </w:tc>
        <w:tc>
          <w:tcPr>
            <w:tcW w:w="1728" w:type="dxa"/>
            <w:tcBorders/>
          </w:tcPr>
          <w:p w14:paraId="9B1E9E67">
            <w:pPr>
              <w:pStyle w:val="style0"/>
              <w:jc w:val="center"/>
              <w:rPr/>
            </w:pPr>
          </w:p>
        </w:tc>
        <w:tc>
          <w:tcPr>
            <w:tcW w:w="1728" w:type="dxa"/>
            <w:tcBorders/>
          </w:tcPr>
          <w:p w14:paraId="933239A7">
            <w:pPr>
              <w:pStyle w:val="style0"/>
              <w:jc w:val="center"/>
              <w:rPr/>
            </w:pPr>
          </w:p>
        </w:tc>
      </w:tr>
      <w:tr w14:paraId="F91A9369">
        <w:tblPrEx/>
        <w:trPr>
          <w:jc w:val="center"/>
        </w:trPr>
        <w:tc>
          <w:tcPr>
            <w:tcW w:w="1728" w:type="dxa"/>
            <w:tcBorders/>
          </w:tcPr>
          <w:p w14:paraId="4A5B757C">
            <w:pPr>
              <w:pStyle w:val="style0"/>
              <w:jc w:val="center"/>
              <w:rPr/>
            </w:pPr>
            <w:r>
              <w:rPr>
                <w:rFonts w:ascii="宋体" w:eastAsia="宋体" w:hAnsi="宋体"/>
                <w:sz w:val="18"/>
              </w:rPr>
              <w:t>机械费</w:t>
            </w:r>
          </w:p>
        </w:tc>
        <w:tc>
          <w:tcPr>
            <w:tcW w:w="1728" w:type="dxa"/>
            <w:tcBorders/>
          </w:tcPr>
          <w:p w14:paraId="92FBD8D4">
            <w:pPr>
              <w:pStyle w:val="style0"/>
              <w:jc w:val="center"/>
              <w:rPr/>
            </w:pPr>
          </w:p>
        </w:tc>
        <w:tc>
          <w:tcPr>
            <w:tcW w:w="1728" w:type="dxa"/>
            <w:tcBorders/>
          </w:tcPr>
          <w:p w14:paraId="3F397616">
            <w:pPr>
              <w:pStyle w:val="style0"/>
              <w:jc w:val="center"/>
              <w:rPr/>
            </w:pPr>
          </w:p>
        </w:tc>
        <w:tc>
          <w:tcPr>
            <w:tcW w:w="1728" w:type="dxa"/>
            <w:tcBorders/>
          </w:tcPr>
          <w:p w14:paraId="3D31F2FA">
            <w:pPr>
              <w:pStyle w:val="style0"/>
              <w:jc w:val="center"/>
              <w:rPr/>
            </w:pPr>
          </w:p>
        </w:tc>
        <w:tc>
          <w:tcPr>
            <w:tcW w:w="1728" w:type="dxa"/>
            <w:tcBorders/>
          </w:tcPr>
          <w:p w14:paraId="B2DBAF05">
            <w:pPr>
              <w:pStyle w:val="style0"/>
              <w:jc w:val="center"/>
              <w:rPr/>
            </w:pPr>
          </w:p>
        </w:tc>
      </w:tr>
      <w:tr w14:paraId="B3021E50">
        <w:tblPrEx/>
        <w:trPr>
          <w:jc w:val="center"/>
        </w:trPr>
        <w:tc>
          <w:tcPr>
            <w:tcW w:w="1728" w:type="dxa"/>
            <w:tcBorders/>
          </w:tcPr>
          <w:p w14:paraId="B5C6D712">
            <w:pPr>
              <w:pStyle w:val="style0"/>
              <w:jc w:val="center"/>
              <w:rPr/>
            </w:pPr>
            <w:r>
              <w:rPr>
                <w:rFonts w:ascii="宋体" w:eastAsia="宋体" w:hAnsi="宋体"/>
                <w:sz w:val="18"/>
              </w:rPr>
              <w:t>企业管理费</w:t>
            </w:r>
          </w:p>
        </w:tc>
        <w:tc>
          <w:tcPr>
            <w:tcW w:w="1728" w:type="dxa"/>
            <w:tcBorders/>
          </w:tcPr>
          <w:p w14:paraId="4B039533">
            <w:pPr>
              <w:pStyle w:val="style0"/>
              <w:jc w:val="center"/>
              <w:rPr/>
            </w:pPr>
          </w:p>
        </w:tc>
        <w:tc>
          <w:tcPr>
            <w:tcW w:w="1728" w:type="dxa"/>
            <w:tcBorders/>
          </w:tcPr>
          <w:p w14:paraId="A451A034">
            <w:pPr>
              <w:pStyle w:val="style0"/>
              <w:jc w:val="center"/>
              <w:rPr/>
            </w:pPr>
          </w:p>
        </w:tc>
        <w:tc>
          <w:tcPr>
            <w:tcW w:w="1728" w:type="dxa"/>
            <w:tcBorders/>
          </w:tcPr>
          <w:p w14:paraId="7BE20E9B">
            <w:pPr>
              <w:pStyle w:val="style0"/>
              <w:jc w:val="center"/>
              <w:rPr/>
            </w:pPr>
          </w:p>
        </w:tc>
        <w:tc>
          <w:tcPr>
            <w:tcW w:w="1728" w:type="dxa"/>
            <w:tcBorders/>
          </w:tcPr>
          <w:p w14:paraId="19003C35">
            <w:pPr>
              <w:pStyle w:val="style0"/>
              <w:jc w:val="center"/>
              <w:rPr/>
            </w:pPr>
          </w:p>
        </w:tc>
      </w:tr>
      <w:tr w14:paraId="63E86C3F">
        <w:tblPrEx/>
        <w:trPr>
          <w:jc w:val="center"/>
        </w:trPr>
        <w:tc>
          <w:tcPr>
            <w:tcW w:w="1728" w:type="dxa"/>
            <w:tcBorders/>
          </w:tcPr>
          <w:p w14:paraId="3CD512A4">
            <w:pPr>
              <w:pStyle w:val="style0"/>
              <w:jc w:val="center"/>
              <w:rPr/>
            </w:pPr>
            <w:r>
              <w:rPr>
                <w:rFonts w:ascii="宋体" w:eastAsia="宋体" w:hAnsi="宋体"/>
                <w:sz w:val="18"/>
              </w:rPr>
              <w:t>利润</w:t>
            </w:r>
          </w:p>
        </w:tc>
        <w:tc>
          <w:tcPr>
            <w:tcW w:w="1728" w:type="dxa"/>
            <w:tcBorders/>
          </w:tcPr>
          <w:p w14:paraId="AEFB5A06">
            <w:pPr>
              <w:pStyle w:val="style0"/>
              <w:jc w:val="center"/>
              <w:rPr/>
            </w:pPr>
          </w:p>
        </w:tc>
        <w:tc>
          <w:tcPr>
            <w:tcW w:w="1728" w:type="dxa"/>
            <w:tcBorders/>
          </w:tcPr>
          <w:p w14:paraId="A6242ED8">
            <w:pPr>
              <w:pStyle w:val="style0"/>
              <w:jc w:val="center"/>
              <w:rPr/>
            </w:pPr>
          </w:p>
        </w:tc>
        <w:tc>
          <w:tcPr>
            <w:tcW w:w="1728" w:type="dxa"/>
            <w:tcBorders/>
          </w:tcPr>
          <w:p w14:paraId="E2EF3221">
            <w:pPr>
              <w:pStyle w:val="style0"/>
              <w:jc w:val="center"/>
              <w:rPr/>
            </w:pPr>
          </w:p>
        </w:tc>
        <w:tc>
          <w:tcPr>
            <w:tcW w:w="1728" w:type="dxa"/>
            <w:tcBorders/>
          </w:tcPr>
          <w:p w14:paraId="19CAF74E">
            <w:pPr>
              <w:pStyle w:val="style0"/>
              <w:jc w:val="center"/>
              <w:rPr/>
            </w:pPr>
          </w:p>
        </w:tc>
      </w:tr>
    </w:tbl>
    <w:p w14:paraId="7432B80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EE8B9649">
        <w:trPr>
          <w:jc w:val="center"/>
        </w:trPr>
        <w:tc>
          <w:tcPr>
            <w:tcW w:w="576" w:type="dxa"/>
            <w:tcBorders/>
          </w:tcPr>
          <w:p w14:paraId="1C63483E">
            <w:pPr>
              <w:pStyle w:val="style0"/>
              <w:jc w:val="center"/>
              <w:rPr/>
            </w:pPr>
            <w:r>
              <w:rPr>
                <w:rFonts w:ascii="宋体" w:eastAsia="宋体" w:hAnsi="宋体"/>
                <w:b/>
                <w:sz w:val="18"/>
              </w:rPr>
              <w:t>序号</w:t>
            </w:r>
          </w:p>
        </w:tc>
        <w:tc>
          <w:tcPr>
            <w:tcW w:w="1728" w:type="dxa"/>
            <w:tcBorders/>
          </w:tcPr>
          <w:p w14:paraId="512084CC">
            <w:pPr>
              <w:pStyle w:val="style0"/>
              <w:jc w:val="center"/>
              <w:rPr/>
            </w:pPr>
            <w:r>
              <w:rPr>
                <w:rFonts w:ascii="宋体" w:eastAsia="宋体" w:hAnsi="宋体"/>
                <w:b/>
                <w:sz w:val="18"/>
              </w:rPr>
              <w:t>项目编码</w:t>
            </w:r>
          </w:p>
        </w:tc>
        <w:tc>
          <w:tcPr>
            <w:tcW w:w="2160" w:type="dxa"/>
            <w:tcBorders/>
          </w:tcPr>
          <w:p w14:paraId="E17A66CA">
            <w:pPr>
              <w:pStyle w:val="style0"/>
              <w:jc w:val="center"/>
              <w:rPr/>
            </w:pPr>
            <w:r>
              <w:rPr>
                <w:rFonts w:ascii="宋体" w:eastAsia="宋体" w:hAnsi="宋体"/>
                <w:b/>
                <w:sz w:val="18"/>
              </w:rPr>
              <w:t>项目名称</w:t>
            </w:r>
          </w:p>
        </w:tc>
        <w:tc>
          <w:tcPr>
            <w:tcW w:w="3600" w:type="dxa"/>
            <w:tcBorders/>
          </w:tcPr>
          <w:p w14:paraId="84624D13">
            <w:pPr>
              <w:pStyle w:val="style0"/>
              <w:jc w:val="center"/>
              <w:rPr/>
            </w:pPr>
            <w:r>
              <w:rPr>
                <w:rFonts w:ascii="宋体" w:eastAsia="宋体" w:hAnsi="宋体"/>
                <w:b/>
                <w:sz w:val="18"/>
              </w:rPr>
              <w:t>项目特征描述</w:t>
            </w:r>
          </w:p>
        </w:tc>
        <w:tc>
          <w:tcPr>
            <w:tcW w:w="864" w:type="dxa"/>
            <w:tcBorders/>
          </w:tcPr>
          <w:p w14:paraId="BE5C9FAC">
            <w:pPr>
              <w:pStyle w:val="style0"/>
              <w:jc w:val="center"/>
              <w:rPr/>
            </w:pPr>
            <w:r>
              <w:rPr>
                <w:rFonts w:ascii="宋体" w:eastAsia="宋体" w:hAnsi="宋体"/>
                <w:b/>
                <w:sz w:val="18"/>
              </w:rPr>
              <w:t>计量单位</w:t>
            </w:r>
          </w:p>
        </w:tc>
        <w:tc>
          <w:tcPr>
            <w:tcW w:w="1152" w:type="dxa"/>
            <w:tcBorders/>
          </w:tcPr>
          <w:p w14:paraId="0724947C">
            <w:pPr>
              <w:pStyle w:val="style0"/>
              <w:jc w:val="center"/>
              <w:rPr/>
            </w:pPr>
            <w:r>
              <w:rPr>
                <w:rFonts w:ascii="宋体" w:eastAsia="宋体" w:hAnsi="宋体"/>
                <w:b/>
                <w:sz w:val="18"/>
              </w:rPr>
              <w:t>工程量</w:t>
            </w:r>
          </w:p>
        </w:tc>
        <w:tc>
          <w:tcPr>
            <w:tcW w:w="1296" w:type="dxa"/>
            <w:tcBorders/>
          </w:tcPr>
          <w:p w14:paraId="B2332967">
            <w:pPr>
              <w:pStyle w:val="style0"/>
              <w:jc w:val="center"/>
              <w:rPr/>
            </w:pPr>
            <w:r>
              <w:rPr>
                <w:rFonts w:ascii="宋体" w:eastAsia="宋体" w:hAnsi="宋体"/>
                <w:b/>
                <w:sz w:val="18"/>
              </w:rPr>
              <w:t>综合单价（元）</w:t>
            </w:r>
          </w:p>
        </w:tc>
        <w:tc>
          <w:tcPr>
            <w:tcW w:w="1296" w:type="dxa"/>
            <w:tcBorders/>
          </w:tcPr>
          <w:p w14:paraId="4C869895">
            <w:pPr>
              <w:pStyle w:val="style0"/>
              <w:jc w:val="center"/>
              <w:rPr/>
            </w:pPr>
            <w:r>
              <w:rPr>
                <w:rFonts w:ascii="宋体" w:eastAsia="宋体" w:hAnsi="宋体"/>
                <w:b/>
                <w:sz w:val="18"/>
              </w:rPr>
              <w:t>合价（元）</w:t>
            </w:r>
          </w:p>
        </w:tc>
      </w:tr>
      <w:tr w14:paraId="6ADF45B3">
        <w:tblPrEx/>
        <w:trPr>
          <w:jc w:val="center"/>
        </w:trPr>
        <w:tc>
          <w:tcPr>
            <w:tcW w:w="576" w:type="dxa"/>
            <w:tcBorders/>
          </w:tcPr>
          <w:p w14:paraId="AFDBBEC9">
            <w:pPr>
              <w:pStyle w:val="style0"/>
              <w:jc w:val="center"/>
              <w:rPr/>
            </w:pPr>
            <w:r>
              <w:rPr>
                <w:rFonts w:ascii="宋体" w:eastAsia="宋体" w:hAnsi="宋体"/>
                <w:sz w:val="18"/>
              </w:rPr>
              <w:t>25</w:t>
            </w:r>
          </w:p>
        </w:tc>
        <w:tc>
          <w:tcPr>
            <w:tcW w:w="1728" w:type="dxa"/>
            <w:tcBorders/>
          </w:tcPr>
          <w:p w14:paraId="580944DD">
            <w:pPr>
              <w:pStyle w:val="style0"/>
              <w:jc w:val="center"/>
              <w:rPr/>
            </w:pPr>
            <w:r>
              <w:rPr>
                <w:rFonts w:ascii="宋体" w:eastAsia="宋体" w:hAnsi="宋体"/>
                <w:sz w:val="18"/>
              </w:rPr>
              <w:t>010101001025</w:t>
            </w:r>
          </w:p>
        </w:tc>
        <w:tc>
          <w:tcPr>
            <w:tcW w:w="2160" w:type="dxa"/>
            <w:tcBorders/>
          </w:tcPr>
          <w:p w14:paraId="16A17EED">
            <w:pPr>
              <w:pStyle w:val="style0"/>
              <w:jc w:val="left"/>
              <w:rPr/>
            </w:pPr>
            <w:r>
              <w:rPr>
                <w:rFonts w:ascii="宋体" w:eastAsia="宋体" w:hAnsi="宋体"/>
                <w:sz w:val="18"/>
              </w:rPr>
              <w:t>铲除屋面旧防水层</w:t>
            </w:r>
          </w:p>
        </w:tc>
        <w:tc>
          <w:tcPr>
            <w:tcW w:w="3600" w:type="dxa"/>
            <w:tcBorders/>
          </w:tcPr>
          <w:p w14:paraId="F699B950">
            <w:pPr>
              <w:pStyle w:val="style0"/>
              <w:jc w:val="center"/>
              <w:rPr/>
            </w:pPr>
            <w:r>
              <w:rPr>
                <w:rFonts w:ascii="宋体" w:eastAsia="宋体" w:hAnsi="宋体"/>
                <w:sz w:val="18"/>
              </w:rPr>
              <w:t>旧卷材、涂膜铲除，废渣归堆</w:t>
            </w:r>
          </w:p>
        </w:tc>
        <w:tc>
          <w:tcPr>
            <w:tcW w:w="864" w:type="dxa"/>
            <w:tcBorders/>
          </w:tcPr>
          <w:p w14:paraId="DFC15822">
            <w:pPr>
              <w:pStyle w:val="style0"/>
              <w:jc w:val="center"/>
              <w:rPr/>
            </w:pPr>
            <w:r>
              <w:rPr>
                <w:rFonts w:ascii="宋体" w:eastAsia="宋体" w:hAnsi="宋体"/>
                <w:sz w:val="18"/>
              </w:rPr>
              <w:t>㎡</w:t>
            </w:r>
          </w:p>
        </w:tc>
        <w:tc>
          <w:tcPr>
            <w:tcW w:w="1152" w:type="dxa"/>
            <w:tcBorders/>
          </w:tcPr>
          <w:p w14:paraId="885FBF21">
            <w:pPr>
              <w:pStyle w:val="style0"/>
              <w:jc w:val="center"/>
              <w:rPr/>
            </w:pPr>
            <w:r>
              <w:rPr>
                <w:rFonts w:ascii="宋体" w:eastAsia="宋体" w:hAnsi="宋体"/>
                <w:sz w:val="18"/>
              </w:rPr>
              <w:t>35,000.00</w:t>
            </w:r>
          </w:p>
        </w:tc>
        <w:tc>
          <w:tcPr>
            <w:tcW w:w="1296" w:type="dxa"/>
            <w:tcBorders/>
          </w:tcPr>
          <w:p w14:paraId="21C0553A">
            <w:pPr>
              <w:pStyle w:val="style0"/>
              <w:jc w:val="center"/>
              <w:rPr/>
            </w:pPr>
            <w:r>
              <w:rPr>
                <w:rFonts w:ascii="宋体" w:eastAsia="宋体" w:hAnsi="宋体"/>
                <w:sz w:val="18"/>
              </w:rPr>
              <w:t>——</w:t>
            </w:r>
          </w:p>
        </w:tc>
        <w:tc>
          <w:tcPr>
            <w:tcW w:w="1296" w:type="dxa"/>
            <w:tcBorders/>
          </w:tcPr>
          <w:p w14:paraId="910C9E7D">
            <w:pPr>
              <w:pStyle w:val="style0"/>
              <w:jc w:val="center"/>
              <w:rPr/>
            </w:pPr>
            <w:r>
              <w:rPr>
                <w:rFonts w:ascii="宋体" w:eastAsia="宋体" w:hAnsi="宋体"/>
                <w:sz w:val="18"/>
              </w:rPr>
              <w:t>——</w:t>
            </w:r>
          </w:p>
        </w:tc>
      </w:tr>
    </w:tbl>
    <w:p w14:paraId="078B9570">
      <w:pPr>
        <w:pStyle w:val="style0"/>
        <w:rPr/>
      </w:pPr>
      <w:r>
        <w:br w:type="page"/>
      </w:r>
    </w:p>
    <w:p w14:paraId="0A3F05DC">
      <w:pPr>
        <w:pStyle w:val="style0"/>
        <w:rPr/>
      </w:pPr>
    </w:p>
    <w:p w14:paraId="E143390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E4F09B7">
        <w:trPr>
          <w:jc w:val="center"/>
        </w:trPr>
        <w:tc>
          <w:tcPr>
            <w:tcW w:w="1440" w:type="dxa"/>
            <w:tcBorders/>
          </w:tcPr>
          <w:p w14:paraId="205BBCBB">
            <w:pPr>
              <w:pStyle w:val="style0"/>
              <w:jc w:val="center"/>
              <w:rPr/>
            </w:pPr>
            <w:r>
              <w:rPr>
                <w:rFonts w:ascii="宋体" w:eastAsia="宋体" w:hAnsi="宋体"/>
                <w:b/>
                <w:sz w:val="18"/>
              </w:rPr>
              <w:t>项目编码</w:t>
            </w:r>
          </w:p>
        </w:tc>
        <w:tc>
          <w:tcPr>
            <w:tcW w:w="1440" w:type="dxa"/>
            <w:tcBorders/>
          </w:tcPr>
          <w:p w14:paraId="E6595205">
            <w:pPr>
              <w:pStyle w:val="style0"/>
              <w:jc w:val="center"/>
              <w:rPr/>
            </w:pPr>
            <w:r>
              <w:rPr>
                <w:rFonts w:ascii="宋体" w:eastAsia="宋体" w:hAnsi="宋体"/>
                <w:sz w:val="18"/>
              </w:rPr>
              <w:t>010101001025</w:t>
            </w:r>
          </w:p>
        </w:tc>
        <w:tc>
          <w:tcPr>
            <w:tcW w:w="1440" w:type="dxa"/>
            <w:tcBorders/>
          </w:tcPr>
          <w:p w14:paraId="8F8C3C1A">
            <w:pPr>
              <w:pStyle w:val="style0"/>
              <w:jc w:val="center"/>
              <w:rPr/>
            </w:pPr>
            <w:r>
              <w:rPr>
                <w:rFonts w:ascii="宋体" w:eastAsia="宋体" w:hAnsi="宋体"/>
                <w:b/>
                <w:sz w:val="18"/>
              </w:rPr>
              <w:t>项目名称</w:t>
            </w:r>
          </w:p>
        </w:tc>
        <w:tc>
          <w:tcPr>
            <w:tcW w:w="1440" w:type="dxa"/>
            <w:tcBorders/>
          </w:tcPr>
          <w:p w14:paraId="EFE9C6AA">
            <w:pPr>
              <w:pStyle w:val="style0"/>
              <w:jc w:val="center"/>
              <w:rPr/>
            </w:pPr>
            <w:r>
              <w:rPr>
                <w:rFonts w:ascii="宋体" w:eastAsia="宋体" w:hAnsi="宋体"/>
                <w:sz w:val="18"/>
              </w:rPr>
              <w:t>铲除屋面旧防水层</w:t>
            </w:r>
          </w:p>
        </w:tc>
        <w:tc>
          <w:tcPr>
            <w:tcW w:w="1440" w:type="dxa"/>
            <w:tcBorders/>
          </w:tcPr>
          <w:p w14:paraId="F4105B0A">
            <w:pPr>
              <w:pStyle w:val="style0"/>
              <w:jc w:val="center"/>
              <w:rPr/>
            </w:pPr>
            <w:r>
              <w:rPr>
                <w:rFonts w:ascii="宋体" w:eastAsia="宋体" w:hAnsi="宋体"/>
                <w:b/>
                <w:sz w:val="18"/>
              </w:rPr>
              <w:t>计量单位</w:t>
            </w:r>
          </w:p>
        </w:tc>
        <w:tc>
          <w:tcPr>
            <w:tcW w:w="1440" w:type="dxa"/>
            <w:tcBorders/>
          </w:tcPr>
          <w:p w14:paraId="EFA1DF9F">
            <w:pPr>
              <w:pStyle w:val="style0"/>
              <w:jc w:val="center"/>
              <w:rPr/>
            </w:pPr>
            <w:r>
              <w:rPr>
                <w:rFonts w:ascii="宋体" w:eastAsia="宋体" w:hAnsi="宋体"/>
                <w:sz w:val="18"/>
              </w:rPr>
              <w:t>㎡</w:t>
            </w:r>
          </w:p>
        </w:tc>
      </w:tr>
      <w:tr w14:paraId="B0BBC042">
        <w:tblPrEx/>
        <w:trPr>
          <w:jc w:val="center"/>
        </w:trPr>
        <w:tc>
          <w:tcPr>
            <w:tcW w:w="1440" w:type="dxa"/>
            <w:tcBorders/>
          </w:tcPr>
          <w:p w14:paraId="E907E5DC">
            <w:pPr>
              <w:pStyle w:val="style0"/>
              <w:jc w:val="center"/>
              <w:rPr/>
            </w:pPr>
            <w:r>
              <w:rPr>
                <w:rFonts w:ascii="宋体" w:eastAsia="宋体" w:hAnsi="宋体"/>
                <w:b/>
                <w:sz w:val="18"/>
              </w:rPr>
              <w:t>清单工程量</w:t>
            </w:r>
          </w:p>
        </w:tc>
        <w:tc>
          <w:tcPr>
            <w:tcW w:w="1440" w:type="dxa"/>
            <w:tcBorders/>
          </w:tcPr>
          <w:p w14:paraId="C01406DD">
            <w:pPr>
              <w:pStyle w:val="style0"/>
              <w:jc w:val="center"/>
              <w:rPr/>
            </w:pPr>
            <w:r>
              <w:rPr>
                <w:rFonts w:ascii="宋体" w:eastAsia="宋体" w:hAnsi="宋体"/>
                <w:sz w:val="18"/>
              </w:rPr>
              <w:t>35,000.00</w:t>
            </w:r>
          </w:p>
        </w:tc>
        <w:tc>
          <w:tcPr>
            <w:tcW w:w="1440" w:type="dxa"/>
            <w:tcBorders/>
          </w:tcPr>
          <w:p w14:paraId="8DDFB635">
            <w:pPr>
              <w:pStyle w:val="style0"/>
              <w:jc w:val="center"/>
              <w:rPr/>
            </w:pPr>
            <w:r>
              <w:rPr>
                <w:rFonts w:ascii="宋体" w:eastAsia="宋体" w:hAnsi="宋体"/>
                <w:b/>
                <w:sz w:val="18"/>
              </w:rPr>
              <w:t>综合单价</w:t>
            </w:r>
          </w:p>
        </w:tc>
        <w:tc>
          <w:tcPr>
            <w:tcW w:w="1440" w:type="dxa"/>
            <w:tcBorders/>
          </w:tcPr>
          <w:p w14:paraId="876CFF32">
            <w:pPr>
              <w:pStyle w:val="style0"/>
              <w:jc w:val="center"/>
              <w:rPr/>
            </w:pPr>
            <w:r>
              <w:rPr>
                <w:rFonts w:ascii="宋体" w:eastAsia="宋体" w:hAnsi="宋体"/>
                <w:sz w:val="18"/>
              </w:rPr>
              <w:t>——</w:t>
            </w:r>
          </w:p>
        </w:tc>
        <w:tc>
          <w:tcPr>
            <w:tcW w:w="1440" w:type="dxa"/>
            <w:tcBorders/>
          </w:tcPr>
          <w:p w14:paraId="C564A93E">
            <w:pPr>
              <w:pStyle w:val="style0"/>
              <w:jc w:val="center"/>
              <w:rPr/>
            </w:pPr>
            <w:r>
              <w:rPr>
                <w:rFonts w:ascii="宋体" w:eastAsia="宋体" w:hAnsi="宋体"/>
                <w:b/>
                <w:sz w:val="18"/>
              </w:rPr>
              <w:t>合价</w:t>
            </w:r>
          </w:p>
        </w:tc>
        <w:tc>
          <w:tcPr>
            <w:tcW w:w="1440" w:type="dxa"/>
            <w:tcBorders/>
          </w:tcPr>
          <w:p w14:paraId="26036255">
            <w:pPr>
              <w:pStyle w:val="style0"/>
              <w:jc w:val="center"/>
              <w:rPr/>
            </w:pPr>
            <w:r>
              <w:rPr>
                <w:rFonts w:ascii="宋体" w:eastAsia="宋体" w:hAnsi="宋体"/>
                <w:sz w:val="18"/>
              </w:rPr>
              <w:t>——</w:t>
            </w:r>
          </w:p>
        </w:tc>
      </w:tr>
    </w:tbl>
    <w:p w14:paraId="DDA30AB1">
      <w:pPr>
        <w:pStyle w:val="style0"/>
        <w:rPr/>
      </w:pPr>
      <w:r>
        <w:rPr>
          <w:rFonts w:ascii="宋体" w:eastAsia="宋体" w:hAnsi="宋体"/>
          <w:sz w:val="18"/>
        </w:rPr>
        <w:t>项目特征：旧卷材、涂膜铲除，废渣归堆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694543A">
        <w:trPr>
          <w:jc w:val="center"/>
        </w:trPr>
        <w:tc>
          <w:tcPr>
            <w:tcW w:w="1728" w:type="dxa"/>
            <w:tcBorders/>
          </w:tcPr>
          <w:p w14:paraId="7E99651A">
            <w:pPr>
              <w:pStyle w:val="style0"/>
              <w:jc w:val="center"/>
              <w:rPr/>
            </w:pPr>
            <w:r>
              <w:rPr>
                <w:rFonts w:ascii="宋体" w:eastAsia="宋体" w:hAnsi="宋体"/>
                <w:b/>
                <w:sz w:val="18"/>
              </w:rPr>
              <w:t>费用名称</w:t>
            </w:r>
          </w:p>
        </w:tc>
        <w:tc>
          <w:tcPr>
            <w:tcW w:w="1728" w:type="dxa"/>
            <w:tcBorders/>
          </w:tcPr>
          <w:p w14:paraId="9A6151F6">
            <w:pPr>
              <w:pStyle w:val="style0"/>
              <w:jc w:val="center"/>
              <w:rPr/>
            </w:pPr>
            <w:r>
              <w:rPr>
                <w:rFonts w:ascii="宋体" w:eastAsia="宋体" w:hAnsi="宋体"/>
                <w:b/>
                <w:sz w:val="18"/>
              </w:rPr>
              <w:t>单位</w:t>
            </w:r>
          </w:p>
        </w:tc>
        <w:tc>
          <w:tcPr>
            <w:tcW w:w="1728" w:type="dxa"/>
            <w:tcBorders/>
          </w:tcPr>
          <w:p w14:paraId="4077CD26">
            <w:pPr>
              <w:pStyle w:val="style0"/>
              <w:jc w:val="center"/>
              <w:rPr/>
            </w:pPr>
            <w:r>
              <w:rPr>
                <w:rFonts w:ascii="宋体" w:eastAsia="宋体" w:hAnsi="宋体"/>
                <w:b/>
                <w:sz w:val="18"/>
              </w:rPr>
              <w:t>消耗量</w:t>
            </w:r>
          </w:p>
        </w:tc>
        <w:tc>
          <w:tcPr>
            <w:tcW w:w="1728" w:type="dxa"/>
            <w:tcBorders/>
          </w:tcPr>
          <w:p w14:paraId="46E96F7B">
            <w:pPr>
              <w:pStyle w:val="style0"/>
              <w:jc w:val="center"/>
              <w:rPr/>
            </w:pPr>
            <w:r>
              <w:rPr>
                <w:rFonts w:ascii="宋体" w:eastAsia="宋体" w:hAnsi="宋体"/>
                <w:b/>
                <w:sz w:val="18"/>
              </w:rPr>
              <w:t>单价（元）</w:t>
            </w:r>
          </w:p>
        </w:tc>
        <w:tc>
          <w:tcPr>
            <w:tcW w:w="1728" w:type="dxa"/>
            <w:tcBorders/>
          </w:tcPr>
          <w:p w14:paraId="2166632E">
            <w:pPr>
              <w:pStyle w:val="style0"/>
              <w:jc w:val="center"/>
              <w:rPr/>
            </w:pPr>
            <w:r>
              <w:rPr>
                <w:rFonts w:ascii="宋体" w:eastAsia="宋体" w:hAnsi="宋体"/>
                <w:b/>
                <w:sz w:val="18"/>
              </w:rPr>
              <w:t>合价（元）</w:t>
            </w:r>
          </w:p>
        </w:tc>
      </w:tr>
      <w:tr w14:paraId="C701553E">
        <w:tblPrEx/>
        <w:trPr>
          <w:jc w:val="center"/>
        </w:trPr>
        <w:tc>
          <w:tcPr>
            <w:tcW w:w="1728" w:type="dxa"/>
            <w:tcBorders/>
          </w:tcPr>
          <w:p w14:paraId="27B56F39">
            <w:pPr>
              <w:pStyle w:val="style0"/>
              <w:jc w:val="center"/>
              <w:rPr/>
            </w:pPr>
            <w:r>
              <w:rPr>
                <w:rFonts w:ascii="宋体" w:eastAsia="宋体" w:hAnsi="宋体"/>
                <w:sz w:val="18"/>
              </w:rPr>
              <w:t>人工费</w:t>
            </w:r>
          </w:p>
        </w:tc>
        <w:tc>
          <w:tcPr>
            <w:tcW w:w="1728" w:type="dxa"/>
            <w:tcBorders/>
          </w:tcPr>
          <w:p w14:paraId="7EB3BF5E">
            <w:pPr>
              <w:pStyle w:val="style0"/>
              <w:jc w:val="center"/>
              <w:rPr/>
            </w:pPr>
          </w:p>
        </w:tc>
        <w:tc>
          <w:tcPr>
            <w:tcW w:w="1728" w:type="dxa"/>
            <w:tcBorders/>
          </w:tcPr>
          <w:p w14:paraId="16D8F8F9">
            <w:pPr>
              <w:pStyle w:val="style0"/>
              <w:jc w:val="center"/>
              <w:rPr/>
            </w:pPr>
          </w:p>
        </w:tc>
        <w:tc>
          <w:tcPr>
            <w:tcW w:w="1728" w:type="dxa"/>
            <w:tcBorders/>
          </w:tcPr>
          <w:p w14:paraId="96972222">
            <w:pPr>
              <w:pStyle w:val="style0"/>
              <w:jc w:val="center"/>
              <w:rPr/>
            </w:pPr>
          </w:p>
        </w:tc>
        <w:tc>
          <w:tcPr>
            <w:tcW w:w="1728" w:type="dxa"/>
            <w:tcBorders/>
          </w:tcPr>
          <w:p w14:paraId="1538E7BE">
            <w:pPr>
              <w:pStyle w:val="style0"/>
              <w:jc w:val="center"/>
              <w:rPr/>
            </w:pPr>
          </w:p>
        </w:tc>
      </w:tr>
      <w:tr w14:paraId="EBA3199E">
        <w:tblPrEx/>
        <w:trPr>
          <w:jc w:val="center"/>
        </w:trPr>
        <w:tc>
          <w:tcPr>
            <w:tcW w:w="1728" w:type="dxa"/>
            <w:tcBorders/>
          </w:tcPr>
          <w:p w14:paraId="F2039BCB">
            <w:pPr>
              <w:pStyle w:val="style0"/>
              <w:jc w:val="center"/>
              <w:rPr/>
            </w:pPr>
            <w:r>
              <w:rPr>
                <w:rFonts w:ascii="宋体" w:eastAsia="宋体" w:hAnsi="宋体"/>
                <w:sz w:val="18"/>
              </w:rPr>
              <w:t>材料费</w:t>
            </w:r>
          </w:p>
        </w:tc>
        <w:tc>
          <w:tcPr>
            <w:tcW w:w="1728" w:type="dxa"/>
            <w:tcBorders/>
          </w:tcPr>
          <w:p w14:paraId="3EEA944D">
            <w:pPr>
              <w:pStyle w:val="style0"/>
              <w:jc w:val="center"/>
              <w:rPr/>
            </w:pPr>
          </w:p>
        </w:tc>
        <w:tc>
          <w:tcPr>
            <w:tcW w:w="1728" w:type="dxa"/>
            <w:tcBorders/>
          </w:tcPr>
          <w:p w14:paraId="20FD9D99">
            <w:pPr>
              <w:pStyle w:val="style0"/>
              <w:jc w:val="center"/>
              <w:rPr/>
            </w:pPr>
          </w:p>
        </w:tc>
        <w:tc>
          <w:tcPr>
            <w:tcW w:w="1728" w:type="dxa"/>
            <w:tcBorders/>
          </w:tcPr>
          <w:p w14:paraId="675E228D">
            <w:pPr>
              <w:pStyle w:val="style0"/>
              <w:jc w:val="center"/>
              <w:rPr/>
            </w:pPr>
          </w:p>
        </w:tc>
        <w:tc>
          <w:tcPr>
            <w:tcW w:w="1728" w:type="dxa"/>
            <w:tcBorders/>
          </w:tcPr>
          <w:p w14:paraId="EEB31C83">
            <w:pPr>
              <w:pStyle w:val="style0"/>
              <w:jc w:val="center"/>
              <w:rPr/>
            </w:pPr>
          </w:p>
        </w:tc>
      </w:tr>
      <w:tr w14:paraId="DAB4830B">
        <w:tblPrEx/>
        <w:trPr>
          <w:jc w:val="center"/>
        </w:trPr>
        <w:tc>
          <w:tcPr>
            <w:tcW w:w="1728" w:type="dxa"/>
            <w:tcBorders/>
          </w:tcPr>
          <w:p w14:paraId="5200C73B">
            <w:pPr>
              <w:pStyle w:val="style0"/>
              <w:jc w:val="center"/>
              <w:rPr/>
            </w:pPr>
            <w:r>
              <w:rPr>
                <w:rFonts w:ascii="宋体" w:eastAsia="宋体" w:hAnsi="宋体"/>
                <w:sz w:val="18"/>
              </w:rPr>
              <w:t>机械费</w:t>
            </w:r>
          </w:p>
        </w:tc>
        <w:tc>
          <w:tcPr>
            <w:tcW w:w="1728" w:type="dxa"/>
            <w:tcBorders/>
          </w:tcPr>
          <w:p w14:paraId="778F68CC">
            <w:pPr>
              <w:pStyle w:val="style0"/>
              <w:jc w:val="center"/>
              <w:rPr/>
            </w:pPr>
          </w:p>
        </w:tc>
        <w:tc>
          <w:tcPr>
            <w:tcW w:w="1728" w:type="dxa"/>
            <w:tcBorders/>
          </w:tcPr>
          <w:p w14:paraId="A58DF99A">
            <w:pPr>
              <w:pStyle w:val="style0"/>
              <w:jc w:val="center"/>
              <w:rPr/>
            </w:pPr>
          </w:p>
        </w:tc>
        <w:tc>
          <w:tcPr>
            <w:tcW w:w="1728" w:type="dxa"/>
            <w:tcBorders/>
          </w:tcPr>
          <w:p w14:paraId="3D514FAA">
            <w:pPr>
              <w:pStyle w:val="style0"/>
              <w:jc w:val="center"/>
              <w:rPr/>
            </w:pPr>
          </w:p>
        </w:tc>
        <w:tc>
          <w:tcPr>
            <w:tcW w:w="1728" w:type="dxa"/>
            <w:tcBorders/>
          </w:tcPr>
          <w:p w14:paraId="29B07991">
            <w:pPr>
              <w:pStyle w:val="style0"/>
              <w:jc w:val="center"/>
              <w:rPr/>
            </w:pPr>
          </w:p>
        </w:tc>
      </w:tr>
      <w:tr w14:paraId="DAD11EDC">
        <w:tblPrEx/>
        <w:trPr>
          <w:jc w:val="center"/>
        </w:trPr>
        <w:tc>
          <w:tcPr>
            <w:tcW w:w="1728" w:type="dxa"/>
            <w:tcBorders/>
          </w:tcPr>
          <w:p w14:paraId="EF35F23A">
            <w:pPr>
              <w:pStyle w:val="style0"/>
              <w:jc w:val="center"/>
              <w:rPr/>
            </w:pPr>
            <w:r>
              <w:rPr>
                <w:rFonts w:ascii="宋体" w:eastAsia="宋体" w:hAnsi="宋体"/>
                <w:sz w:val="18"/>
              </w:rPr>
              <w:t>企业管理费</w:t>
            </w:r>
          </w:p>
        </w:tc>
        <w:tc>
          <w:tcPr>
            <w:tcW w:w="1728" w:type="dxa"/>
            <w:tcBorders/>
          </w:tcPr>
          <w:p w14:paraId="DA298A0D">
            <w:pPr>
              <w:pStyle w:val="style0"/>
              <w:jc w:val="center"/>
              <w:rPr/>
            </w:pPr>
          </w:p>
        </w:tc>
        <w:tc>
          <w:tcPr>
            <w:tcW w:w="1728" w:type="dxa"/>
            <w:tcBorders/>
          </w:tcPr>
          <w:p w14:paraId="EB0F7410">
            <w:pPr>
              <w:pStyle w:val="style0"/>
              <w:jc w:val="center"/>
              <w:rPr/>
            </w:pPr>
          </w:p>
        </w:tc>
        <w:tc>
          <w:tcPr>
            <w:tcW w:w="1728" w:type="dxa"/>
            <w:tcBorders/>
          </w:tcPr>
          <w:p w14:paraId="04ED29EC">
            <w:pPr>
              <w:pStyle w:val="style0"/>
              <w:jc w:val="center"/>
              <w:rPr/>
            </w:pPr>
          </w:p>
        </w:tc>
        <w:tc>
          <w:tcPr>
            <w:tcW w:w="1728" w:type="dxa"/>
            <w:tcBorders/>
          </w:tcPr>
          <w:p w14:paraId="93763C26">
            <w:pPr>
              <w:pStyle w:val="style0"/>
              <w:jc w:val="center"/>
              <w:rPr/>
            </w:pPr>
          </w:p>
        </w:tc>
      </w:tr>
      <w:tr w14:paraId="4D578051">
        <w:tblPrEx/>
        <w:trPr>
          <w:jc w:val="center"/>
        </w:trPr>
        <w:tc>
          <w:tcPr>
            <w:tcW w:w="1728" w:type="dxa"/>
            <w:tcBorders/>
          </w:tcPr>
          <w:p w14:paraId="51AB5F0A">
            <w:pPr>
              <w:pStyle w:val="style0"/>
              <w:jc w:val="center"/>
              <w:rPr/>
            </w:pPr>
            <w:r>
              <w:rPr>
                <w:rFonts w:ascii="宋体" w:eastAsia="宋体" w:hAnsi="宋体"/>
                <w:sz w:val="18"/>
              </w:rPr>
              <w:t>利润</w:t>
            </w:r>
          </w:p>
        </w:tc>
        <w:tc>
          <w:tcPr>
            <w:tcW w:w="1728" w:type="dxa"/>
            <w:tcBorders/>
          </w:tcPr>
          <w:p w14:paraId="AC382385">
            <w:pPr>
              <w:pStyle w:val="style0"/>
              <w:jc w:val="center"/>
              <w:rPr/>
            </w:pPr>
          </w:p>
        </w:tc>
        <w:tc>
          <w:tcPr>
            <w:tcW w:w="1728" w:type="dxa"/>
            <w:tcBorders/>
          </w:tcPr>
          <w:p w14:paraId="EFC2FCB3">
            <w:pPr>
              <w:pStyle w:val="style0"/>
              <w:jc w:val="center"/>
              <w:rPr/>
            </w:pPr>
          </w:p>
        </w:tc>
        <w:tc>
          <w:tcPr>
            <w:tcW w:w="1728" w:type="dxa"/>
            <w:tcBorders/>
          </w:tcPr>
          <w:p w14:paraId="64980900">
            <w:pPr>
              <w:pStyle w:val="style0"/>
              <w:jc w:val="center"/>
              <w:rPr/>
            </w:pPr>
          </w:p>
        </w:tc>
        <w:tc>
          <w:tcPr>
            <w:tcW w:w="1728" w:type="dxa"/>
            <w:tcBorders/>
          </w:tcPr>
          <w:p w14:paraId="5444E63C">
            <w:pPr>
              <w:pStyle w:val="style0"/>
              <w:jc w:val="center"/>
              <w:rPr/>
            </w:pPr>
          </w:p>
        </w:tc>
      </w:tr>
    </w:tbl>
    <w:p w14:paraId="27E6AF3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83EF1798">
        <w:trPr>
          <w:jc w:val="center"/>
        </w:trPr>
        <w:tc>
          <w:tcPr>
            <w:tcW w:w="576" w:type="dxa"/>
            <w:tcBorders/>
          </w:tcPr>
          <w:p w14:paraId="BE2A6D07">
            <w:pPr>
              <w:pStyle w:val="style0"/>
              <w:jc w:val="center"/>
              <w:rPr/>
            </w:pPr>
            <w:r>
              <w:rPr>
                <w:rFonts w:ascii="宋体" w:eastAsia="宋体" w:hAnsi="宋体"/>
                <w:b/>
                <w:sz w:val="18"/>
              </w:rPr>
              <w:t>序号</w:t>
            </w:r>
          </w:p>
        </w:tc>
        <w:tc>
          <w:tcPr>
            <w:tcW w:w="1728" w:type="dxa"/>
            <w:tcBorders/>
          </w:tcPr>
          <w:p w14:paraId="348AFA71">
            <w:pPr>
              <w:pStyle w:val="style0"/>
              <w:jc w:val="center"/>
              <w:rPr/>
            </w:pPr>
            <w:r>
              <w:rPr>
                <w:rFonts w:ascii="宋体" w:eastAsia="宋体" w:hAnsi="宋体"/>
                <w:b/>
                <w:sz w:val="18"/>
              </w:rPr>
              <w:t>项目编码</w:t>
            </w:r>
          </w:p>
        </w:tc>
        <w:tc>
          <w:tcPr>
            <w:tcW w:w="2160" w:type="dxa"/>
            <w:tcBorders/>
          </w:tcPr>
          <w:p w14:paraId="EDB6A1FB">
            <w:pPr>
              <w:pStyle w:val="style0"/>
              <w:jc w:val="center"/>
              <w:rPr/>
            </w:pPr>
            <w:r>
              <w:rPr>
                <w:rFonts w:ascii="宋体" w:eastAsia="宋体" w:hAnsi="宋体"/>
                <w:b/>
                <w:sz w:val="18"/>
              </w:rPr>
              <w:t>项目名称</w:t>
            </w:r>
          </w:p>
        </w:tc>
        <w:tc>
          <w:tcPr>
            <w:tcW w:w="3600" w:type="dxa"/>
            <w:tcBorders/>
          </w:tcPr>
          <w:p w14:paraId="B6421283">
            <w:pPr>
              <w:pStyle w:val="style0"/>
              <w:jc w:val="center"/>
              <w:rPr/>
            </w:pPr>
            <w:r>
              <w:rPr>
                <w:rFonts w:ascii="宋体" w:eastAsia="宋体" w:hAnsi="宋体"/>
                <w:b/>
                <w:sz w:val="18"/>
              </w:rPr>
              <w:t>项目特征描述</w:t>
            </w:r>
          </w:p>
        </w:tc>
        <w:tc>
          <w:tcPr>
            <w:tcW w:w="864" w:type="dxa"/>
            <w:tcBorders/>
          </w:tcPr>
          <w:p w14:paraId="E06314D7">
            <w:pPr>
              <w:pStyle w:val="style0"/>
              <w:jc w:val="center"/>
              <w:rPr/>
            </w:pPr>
            <w:r>
              <w:rPr>
                <w:rFonts w:ascii="宋体" w:eastAsia="宋体" w:hAnsi="宋体"/>
                <w:b/>
                <w:sz w:val="18"/>
              </w:rPr>
              <w:t>计量单位</w:t>
            </w:r>
          </w:p>
        </w:tc>
        <w:tc>
          <w:tcPr>
            <w:tcW w:w="1152" w:type="dxa"/>
            <w:tcBorders/>
          </w:tcPr>
          <w:p w14:paraId="1BD69EE7">
            <w:pPr>
              <w:pStyle w:val="style0"/>
              <w:jc w:val="center"/>
              <w:rPr/>
            </w:pPr>
            <w:r>
              <w:rPr>
                <w:rFonts w:ascii="宋体" w:eastAsia="宋体" w:hAnsi="宋体"/>
                <w:b/>
                <w:sz w:val="18"/>
              </w:rPr>
              <w:t>工程量</w:t>
            </w:r>
          </w:p>
        </w:tc>
        <w:tc>
          <w:tcPr>
            <w:tcW w:w="1296" w:type="dxa"/>
            <w:tcBorders/>
          </w:tcPr>
          <w:p w14:paraId="8D9BDA3B">
            <w:pPr>
              <w:pStyle w:val="style0"/>
              <w:jc w:val="center"/>
              <w:rPr/>
            </w:pPr>
            <w:r>
              <w:rPr>
                <w:rFonts w:ascii="宋体" w:eastAsia="宋体" w:hAnsi="宋体"/>
                <w:b/>
                <w:sz w:val="18"/>
              </w:rPr>
              <w:t>综合单价（元）</w:t>
            </w:r>
          </w:p>
        </w:tc>
        <w:tc>
          <w:tcPr>
            <w:tcW w:w="1296" w:type="dxa"/>
            <w:tcBorders/>
          </w:tcPr>
          <w:p w14:paraId="C454D9A9">
            <w:pPr>
              <w:pStyle w:val="style0"/>
              <w:jc w:val="center"/>
              <w:rPr/>
            </w:pPr>
            <w:r>
              <w:rPr>
                <w:rFonts w:ascii="宋体" w:eastAsia="宋体" w:hAnsi="宋体"/>
                <w:b/>
                <w:sz w:val="18"/>
              </w:rPr>
              <w:t>合价（元）</w:t>
            </w:r>
          </w:p>
        </w:tc>
      </w:tr>
      <w:tr w14:paraId="EB91E69E">
        <w:tblPrEx/>
        <w:trPr>
          <w:jc w:val="center"/>
        </w:trPr>
        <w:tc>
          <w:tcPr>
            <w:tcW w:w="576" w:type="dxa"/>
            <w:tcBorders/>
          </w:tcPr>
          <w:p w14:paraId="34F03A20">
            <w:pPr>
              <w:pStyle w:val="style0"/>
              <w:jc w:val="center"/>
              <w:rPr/>
            </w:pPr>
            <w:r>
              <w:rPr>
                <w:rFonts w:ascii="宋体" w:eastAsia="宋体" w:hAnsi="宋体"/>
                <w:sz w:val="18"/>
              </w:rPr>
              <w:t>26</w:t>
            </w:r>
          </w:p>
        </w:tc>
        <w:tc>
          <w:tcPr>
            <w:tcW w:w="1728" w:type="dxa"/>
            <w:tcBorders/>
          </w:tcPr>
          <w:p w14:paraId="392128EC">
            <w:pPr>
              <w:pStyle w:val="style0"/>
              <w:jc w:val="center"/>
              <w:rPr/>
            </w:pPr>
            <w:r>
              <w:rPr>
                <w:rFonts w:ascii="宋体" w:eastAsia="宋体" w:hAnsi="宋体"/>
                <w:sz w:val="18"/>
              </w:rPr>
              <w:t>010101001026</w:t>
            </w:r>
          </w:p>
        </w:tc>
        <w:tc>
          <w:tcPr>
            <w:tcW w:w="2160" w:type="dxa"/>
            <w:tcBorders/>
          </w:tcPr>
          <w:p w14:paraId="749F953D">
            <w:pPr>
              <w:pStyle w:val="style0"/>
              <w:jc w:val="left"/>
              <w:rPr/>
            </w:pPr>
            <w:r>
              <w:rPr>
                <w:rFonts w:ascii="宋体" w:eastAsia="宋体" w:hAnsi="宋体"/>
                <w:sz w:val="18"/>
              </w:rPr>
              <w:t>拆除屋面保护层</w:t>
            </w:r>
          </w:p>
        </w:tc>
        <w:tc>
          <w:tcPr>
            <w:tcW w:w="3600" w:type="dxa"/>
            <w:tcBorders/>
          </w:tcPr>
          <w:p w14:paraId="544143D4">
            <w:pPr>
              <w:pStyle w:val="style0"/>
              <w:jc w:val="center"/>
              <w:rPr/>
            </w:pPr>
            <w:r>
              <w:rPr>
                <w:rFonts w:ascii="宋体" w:eastAsia="宋体" w:hAnsi="宋体"/>
                <w:sz w:val="18"/>
              </w:rPr>
              <w:t>细石混凝土保护层破除，废渣清运</w:t>
            </w:r>
          </w:p>
        </w:tc>
        <w:tc>
          <w:tcPr>
            <w:tcW w:w="864" w:type="dxa"/>
            <w:tcBorders/>
          </w:tcPr>
          <w:p w14:paraId="06CA526A">
            <w:pPr>
              <w:pStyle w:val="style0"/>
              <w:jc w:val="center"/>
              <w:rPr/>
            </w:pPr>
            <w:r>
              <w:rPr>
                <w:rFonts w:ascii="宋体" w:eastAsia="宋体" w:hAnsi="宋体"/>
                <w:sz w:val="18"/>
              </w:rPr>
              <w:t>㎡</w:t>
            </w:r>
          </w:p>
        </w:tc>
        <w:tc>
          <w:tcPr>
            <w:tcW w:w="1152" w:type="dxa"/>
            <w:tcBorders/>
          </w:tcPr>
          <w:p w14:paraId="A5F8EE60">
            <w:pPr>
              <w:pStyle w:val="style0"/>
              <w:jc w:val="center"/>
              <w:rPr/>
            </w:pPr>
            <w:r>
              <w:rPr>
                <w:rFonts w:ascii="宋体" w:eastAsia="宋体" w:hAnsi="宋体"/>
                <w:sz w:val="18"/>
              </w:rPr>
              <w:t>24,800.00</w:t>
            </w:r>
          </w:p>
        </w:tc>
        <w:tc>
          <w:tcPr>
            <w:tcW w:w="1296" w:type="dxa"/>
            <w:tcBorders/>
          </w:tcPr>
          <w:p w14:paraId="C1BBE954">
            <w:pPr>
              <w:pStyle w:val="style0"/>
              <w:jc w:val="center"/>
              <w:rPr/>
            </w:pPr>
            <w:r>
              <w:rPr>
                <w:rFonts w:ascii="宋体" w:eastAsia="宋体" w:hAnsi="宋体"/>
                <w:sz w:val="18"/>
              </w:rPr>
              <w:t>——</w:t>
            </w:r>
          </w:p>
        </w:tc>
        <w:tc>
          <w:tcPr>
            <w:tcW w:w="1296" w:type="dxa"/>
            <w:tcBorders/>
          </w:tcPr>
          <w:p w14:paraId="DFD9B79A">
            <w:pPr>
              <w:pStyle w:val="style0"/>
              <w:jc w:val="center"/>
              <w:rPr/>
            </w:pPr>
            <w:r>
              <w:rPr>
                <w:rFonts w:ascii="宋体" w:eastAsia="宋体" w:hAnsi="宋体"/>
                <w:sz w:val="18"/>
              </w:rPr>
              <w:t>——</w:t>
            </w:r>
          </w:p>
        </w:tc>
      </w:tr>
    </w:tbl>
    <w:p w14:paraId="57051218">
      <w:pPr>
        <w:pStyle w:val="style0"/>
        <w:rPr/>
      </w:pPr>
      <w:r>
        <w:br w:type="page"/>
      </w:r>
    </w:p>
    <w:p w14:paraId="AB3BAA0C">
      <w:pPr>
        <w:pStyle w:val="style0"/>
        <w:rPr/>
      </w:pPr>
    </w:p>
    <w:p w14:paraId="ADC4875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1B5E8EB">
        <w:trPr>
          <w:jc w:val="center"/>
        </w:trPr>
        <w:tc>
          <w:tcPr>
            <w:tcW w:w="1440" w:type="dxa"/>
            <w:tcBorders/>
          </w:tcPr>
          <w:p w14:paraId="15F29B4F">
            <w:pPr>
              <w:pStyle w:val="style0"/>
              <w:jc w:val="center"/>
              <w:rPr/>
            </w:pPr>
            <w:r>
              <w:rPr>
                <w:rFonts w:ascii="宋体" w:eastAsia="宋体" w:hAnsi="宋体"/>
                <w:b/>
                <w:sz w:val="18"/>
              </w:rPr>
              <w:t>项目编码</w:t>
            </w:r>
          </w:p>
        </w:tc>
        <w:tc>
          <w:tcPr>
            <w:tcW w:w="1440" w:type="dxa"/>
            <w:tcBorders/>
          </w:tcPr>
          <w:p w14:paraId="F718CD0F">
            <w:pPr>
              <w:pStyle w:val="style0"/>
              <w:jc w:val="center"/>
              <w:rPr/>
            </w:pPr>
            <w:r>
              <w:rPr>
                <w:rFonts w:ascii="宋体" w:eastAsia="宋体" w:hAnsi="宋体"/>
                <w:sz w:val="18"/>
              </w:rPr>
              <w:t>010101001026</w:t>
            </w:r>
          </w:p>
        </w:tc>
        <w:tc>
          <w:tcPr>
            <w:tcW w:w="1440" w:type="dxa"/>
            <w:tcBorders/>
          </w:tcPr>
          <w:p w14:paraId="5264CB2E">
            <w:pPr>
              <w:pStyle w:val="style0"/>
              <w:jc w:val="center"/>
              <w:rPr/>
            </w:pPr>
            <w:r>
              <w:rPr>
                <w:rFonts w:ascii="宋体" w:eastAsia="宋体" w:hAnsi="宋体"/>
                <w:b/>
                <w:sz w:val="18"/>
              </w:rPr>
              <w:t>项目名称</w:t>
            </w:r>
          </w:p>
        </w:tc>
        <w:tc>
          <w:tcPr>
            <w:tcW w:w="1440" w:type="dxa"/>
            <w:tcBorders/>
          </w:tcPr>
          <w:p w14:paraId="D8ACDDC1">
            <w:pPr>
              <w:pStyle w:val="style0"/>
              <w:jc w:val="center"/>
              <w:rPr/>
            </w:pPr>
            <w:r>
              <w:rPr>
                <w:rFonts w:ascii="宋体" w:eastAsia="宋体" w:hAnsi="宋体"/>
                <w:sz w:val="18"/>
              </w:rPr>
              <w:t>拆除屋面保护层</w:t>
            </w:r>
          </w:p>
        </w:tc>
        <w:tc>
          <w:tcPr>
            <w:tcW w:w="1440" w:type="dxa"/>
            <w:tcBorders/>
          </w:tcPr>
          <w:p w14:paraId="1AC3CC8C">
            <w:pPr>
              <w:pStyle w:val="style0"/>
              <w:jc w:val="center"/>
              <w:rPr/>
            </w:pPr>
            <w:r>
              <w:rPr>
                <w:rFonts w:ascii="宋体" w:eastAsia="宋体" w:hAnsi="宋体"/>
                <w:b/>
                <w:sz w:val="18"/>
              </w:rPr>
              <w:t>计量单位</w:t>
            </w:r>
          </w:p>
        </w:tc>
        <w:tc>
          <w:tcPr>
            <w:tcW w:w="1440" w:type="dxa"/>
            <w:tcBorders/>
          </w:tcPr>
          <w:p w14:paraId="D98D1CDB">
            <w:pPr>
              <w:pStyle w:val="style0"/>
              <w:jc w:val="center"/>
              <w:rPr/>
            </w:pPr>
            <w:r>
              <w:rPr>
                <w:rFonts w:ascii="宋体" w:eastAsia="宋体" w:hAnsi="宋体"/>
                <w:sz w:val="18"/>
              </w:rPr>
              <w:t>㎡</w:t>
            </w:r>
          </w:p>
        </w:tc>
      </w:tr>
      <w:tr w14:paraId="C0FD5CC8">
        <w:tblPrEx/>
        <w:trPr>
          <w:jc w:val="center"/>
        </w:trPr>
        <w:tc>
          <w:tcPr>
            <w:tcW w:w="1440" w:type="dxa"/>
            <w:tcBorders/>
          </w:tcPr>
          <w:p w14:paraId="87DAD479">
            <w:pPr>
              <w:pStyle w:val="style0"/>
              <w:jc w:val="center"/>
              <w:rPr/>
            </w:pPr>
            <w:r>
              <w:rPr>
                <w:rFonts w:ascii="宋体" w:eastAsia="宋体" w:hAnsi="宋体"/>
                <w:b/>
                <w:sz w:val="18"/>
              </w:rPr>
              <w:t>清单工程量</w:t>
            </w:r>
          </w:p>
        </w:tc>
        <w:tc>
          <w:tcPr>
            <w:tcW w:w="1440" w:type="dxa"/>
            <w:tcBorders/>
          </w:tcPr>
          <w:p w14:paraId="98725226">
            <w:pPr>
              <w:pStyle w:val="style0"/>
              <w:jc w:val="center"/>
              <w:rPr/>
            </w:pPr>
            <w:r>
              <w:rPr>
                <w:rFonts w:ascii="宋体" w:eastAsia="宋体" w:hAnsi="宋体"/>
                <w:sz w:val="18"/>
              </w:rPr>
              <w:t>24,800.00</w:t>
            </w:r>
          </w:p>
        </w:tc>
        <w:tc>
          <w:tcPr>
            <w:tcW w:w="1440" w:type="dxa"/>
            <w:tcBorders/>
          </w:tcPr>
          <w:p w14:paraId="FFF03A10">
            <w:pPr>
              <w:pStyle w:val="style0"/>
              <w:jc w:val="center"/>
              <w:rPr/>
            </w:pPr>
            <w:r>
              <w:rPr>
                <w:rFonts w:ascii="宋体" w:eastAsia="宋体" w:hAnsi="宋体"/>
                <w:b/>
                <w:sz w:val="18"/>
              </w:rPr>
              <w:t>综合单价</w:t>
            </w:r>
          </w:p>
        </w:tc>
        <w:tc>
          <w:tcPr>
            <w:tcW w:w="1440" w:type="dxa"/>
            <w:tcBorders/>
          </w:tcPr>
          <w:p w14:paraId="AB745322">
            <w:pPr>
              <w:pStyle w:val="style0"/>
              <w:jc w:val="center"/>
              <w:rPr/>
            </w:pPr>
            <w:r>
              <w:rPr>
                <w:rFonts w:ascii="宋体" w:eastAsia="宋体" w:hAnsi="宋体"/>
                <w:sz w:val="18"/>
              </w:rPr>
              <w:t>——</w:t>
            </w:r>
          </w:p>
        </w:tc>
        <w:tc>
          <w:tcPr>
            <w:tcW w:w="1440" w:type="dxa"/>
            <w:tcBorders/>
          </w:tcPr>
          <w:p w14:paraId="BBBDF98A">
            <w:pPr>
              <w:pStyle w:val="style0"/>
              <w:jc w:val="center"/>
              <w:rPr/>
            </w:pPr>
            <w:r>
              <w:rPr>
                <w:rFonts w:ascii="宋体" w:eastAsia="宋体" w:hAnsi="宋体"/>
                <w:b/>
                <w:sz w:val="18"/>
              </w:rPr>
              <w:t>合价</w:t>
            </w:r>
          </w:p>
        </w:tc>
        <w:tc>
          <w:tcPr>
            <w:tcW w:w="1440" w:type="dxa"/>
            <w:tcBorders/>
          </w:tcPr>
          <w:p w14:paraId="AC96E57F">
            <w:pPr>
              <w:pStyle w:val="style0"/>
              <w:jc w:val="center"/>
              <w:rPr/>
            </w:pPr>
            <w:r>
              <w:rPr>
                <w:rFonts w:ascii="宋体" w:eastAsia="宋体" w:hAnsi="宋体"/>
                <w:sz w:val="18"/>
              </w:rPr>
              <w:t>——</w:t>
            </w:r>
          </w:p>
        </w:tc>
      </w:tr>
    </w:tbl>
    <w:p w14:paraId="BBECBC0F">
      <w:pPr>
        <w:pStyle w:val="style0"/>
        <w:rPr/>
      </w:pPr>
      <w:r>
        <w:rPr>
          <w:rFonts w:ascii="宋体" w:eastAsia="宋体" w:hAnsi="宋体"/>
          <w:sz w:val="18"/>
        </w:rPr>
        <w:t>项目特征：细石混凝土保护层破除，废渣清运</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8CF5139">
        <w:trPr>
          <w:jc w:val="center"/>
        </w:trPr>
        <w:tc>
          <w:tcPr>
            <w:tcW w:w="1728" w:type="dxa"/>
            <w:tcBorders/>
          </w:tcPr>
          <w:p w14:paraId="69304A3D">
            <w:pPr>
              <w:pStyle w:val="style0"/>
              <w:jc w:val="center"/>
              <w:rPr/>
            </w:pPr>
            <w:r>
              <w:rPr>
                <w:rFonts w:ascii="宋体" w:eastAsia="宋体" w:hAnsi="宋体"/>
                <w:b/>
                <w:sz w:val="18"/>
              </w:rPr>
              <w:t>费用名称</w:t>
            </w:r>
          </w:p>
        </w:tc>
        <w:tc>
          <w:tcPr>
            <w:tcW w:w="1728" w:type="dxa"/>
            <w:tcBorders/>
          </w:tcPr>
          <w:p w14:paraId="E70476EF">
            <w:pPr>
              <w:pStyle w:val="style0"/>
              <w:jc w:val="center"/>
              <w:rPr/>
            </w:pPr>
            <w:r>
              <w:rPr>
                <w:rFonts w:ascii="宋体" w:eastAsia="宋体" w:hAnsi="宋体"/>
                <w:b/>
                <w:sz w:val="18"/>
              </w:rPr>
              <w:t>单位</w:t>
            </w:r>
          </w:p>
        </w:tc>
        <w:tc>
          <w:tcPr>
            <w:tcW w:w="1728" w:type="dxa"/>
            <w:tcBorders/>
          </w:tcPr>
          <w:p w14:paraId="3CF2AD5B">
            <w:pPr>
              <w:pStyle w:val="style0"/>
              <w:jc w:val="center"/>
              <w:rPr/>
            </w:pPr>
            <w:r>
              <w:rPr>
                <w:rFonts w:ascii="宋体" w:eastAsia="宋体" w:hAnsi="宋体"/>
                <w:b/>
                <w:sz w:val="18"/>
              </w:rPr>
              <w:t>消耗量</w:t>
            </w:r>
          </w:p>
        </w:tc>
        <w:tc>
          <w:tcPr>
            <w:tcW w:w="1728" w:type="dxa"/>
            <w:tcBorders/>
          </w:tcPr>
          <w:p w14:paraId="495F4DB9">
            <w:pPr>
              <w:pStyle w:val="style0"/>
              <w:jc w:val="center"/>
              <w:rPr/>
            </w:pPr>
            <w:r>
              <w:rPr>
                <w:rFonts w:ascii="宋体" w:eastAsia="宋体" w:hAnsi="宋体"/>
                <w:b/>
                <w:sz w:val="18"/>
              </w:rPr>
              <w:t>单价（元）</w:t>
            </w:r>
          </w:p>
        </w:tc>
        <w:tc>
          <w:tcPr>
            <w:tcW w:w="1728" w:type="dxa"/>
            <w:tcBorders/>
          </w:tcPr>
          <w:p w14:paraId="D70FA1D8">
            <w:pPr>
              <w:pStyle w:val="style0"/>
              <w:jc w:val="center"/>
              <w:rPr/>
            </w:pPr>
            <w:r>
              <w:rPr>
                <w:rFonts w:ascii="宋体" w:eastAsia="宋体" w:hAnsi="宋体"/>
                <w:b/>
                <w:sz w:val="18"/>
              </w:rPr>
              <w:t>合价（元）</w:t>
            </w:r>
          </w:p>
        </w:tc>
      </w:tr>
      <w:tr w14:paraId="88A5048E">
        <w:tblPrEx/>
        <w:trPr>
          <w:jc w:val="center"/>
        </w:trPr>
        <w:tc>
          <w:tcPr>
            <w:tcW w:w="1728" w:type="dxa"/>
            <w:tcBorders/>
          </w:tcPr>
          <w:p w14:paraId="FF468B85">
            <w:pPr>
              <w:pStyle w:val="style0"/>
              <w:jc w:val="center"/>
              <w:rPr/>
            </w:pPr>
            <w:r>
              <w:rPr>
                <w:rFonts w:ascii="宋体" w:eastAsia="宋体" w:hAnsi="宋体"/>
                <w:sz w:val="18"/>
              </w:rPr>
              <w:t>人工费</w:t>
            </w:r>
          </w:p>
        </w:tc>
        <w:tc>
          <w:tcPr>
            <w:tcW w:w="1728" w:type="dxa"/>
            <w:tcBorders/>
          </w:tcPr>
          <w:p w14:paraId="F5829793">
            <w:pPr>
              <w:pStyle w:val="style0"/>
              <w:jc w:val="center"/>
              <w:rPr/>
            </w:pPr>
          </w:p>
        </w:tc>
        <w:tc>
          <w:tcPr>
            <w:tcW w:w="1728" w:type="dxa"/>
            <w:tcBorders/>
          </w:tcPr>
          <w:p w14:paraId="98E117FE">
            <w:pPr>
              <w:pStyle w:val="style0"/>
              <w:jc w:val="center"/>
              <w:rPr/>
            </w:pPr>
          </w:p>
        </w:tc>
        <w:tc>
          <w:tcPr>
            <w:tcW w:w="1728" w:type="dxa"/>
            <w:tcBorders/>
          </w:tcPr>
          <w:p w14:paraId="B40699AC">
            <w:pPr>
              <w:pStyle w:val="style0"/>
              <w:jc w:val="center"/>
              <w:rPr/>
            </w:pPr>
          </w:p>
        </w:tc>
        <w:tc>
          <w:tcPr>
            <w:tcW w:w="1728" w:type="dxa"/>
            <w:tcBorders/>
          </w:tcPr>
          <w:p w14:paraId="57F54C56">
            <w:pPr>
              <w:pStyle w:val="style0"/>
              <w:jc w:val="center"/>
              <w:rPr/>
            </w:pPr>
          </w:p>
        </w:tc>
      </w:tr>
      <w:tr w14:paraId="30832AE0">
        <w:tblPrEx/>
        <w:trPr>
          <w:jc w:val="center"/>
        </w:trPr>
        <w:tc>
          <w:tcPr>
            <w:tcW w:w="1728" w:type="dxa"/>
            <w:tcBorders/>
          </w:tcPr>
          <w:p w14:paraId="12C711FA">
            <w:pPr>
              <w:pStyle w:val="style0"/>
              <w:jc w:val="center"/>
              <w:rPr/>
            </w:pPr>
            <w:r>
              <w:rPr>
                <w:rFonts w:ascii="宋体" w:eastAsia="宋体" w:hAnsi="宋体"/>
                <w:sz w:val="18"/>
              </w:rPr>
              <w:t>材料费</w:t>
            </w:r>
          </w:p>
        </w:tc>
        <w:tc>
          <w:tcPr>
            <w:tcW w:w="1728" w:type="dxa"/>
            <w:tcBorders/>
          </w:tcPr>
          <w:p w14:paraId="7EA12518">
            <w:pPr>
              <w:pStyle w:val="style0"/>
              <w:jc w:val="center"/>
              <w:rPr/>
            </w:pPr>
          </w:p>
        </w:tc>
        <w:tc>
          <w:tcPr>
            <w:tcW w:w="1728" w:type="dxa"/>
            <w:tcBorders/>
          </w:tcPr>
          <w:p w14:paraId="9F12E4B5">
            <w:pPr>
              <w:pStyle w:val="style0"/>
              <w:jc w:val="center"/>
              <w:rPr/>
            </w:pPr>
          </w:p>
        </w:tc>
        <w:tc>
          <w:tcPr>
            <w:tcW w:w="1728" w:type="dxa"/>
            <w:tcBorders/>
          </w:tcPr>
          <w:p w14:paraId="EAB95E1A">
            <w:pPr>
              <w:pStyle w:val="style0"/>
              <w:jc w:val="center"/>
              <w:rPr/>
            </w:pPr>
          </w:p>
        </w:tc>
        <w:tc>
          <w:tcPr>
            <w:tcW w:w="1728" w:type="dxa"/>
            <w:tcBorders/>
          </w:tcPr>
          <w:p w14:paraId="282E51D9">
            <w:pPr>
              <w:pStyle w:val="style0"/>
              <w:jc w:val="center"/>
              <w:rPr/>
            </w:pPr>
          </w:p>
        </w:tc>
      </w:tr>
      <w:tr w14:paraId="4BBE7FB5">
        <w:tblPrEx/>
        <w:trPr>
          <w:jc w:val="center"/>
        </w:trPr>
        <w:tc>
          <w:tcPr>
            <w:tcW w:w="1728" w:type="dxa"/>
            <w:tcBorders/>
          </w:tcPr>
          <w:p w14:paraId="E5427E8F">
            <w:pPr>
              <w:pStyle w:val="style0"/>
              <w:jc w:val="center"/>
              <w:rPr/>
            </w:pPr>
            <w:r>
              <w:rPr>
                <w:rFonts w:ascii="宋体" w:eastAsia="宋体" w:hAnsi="宋体"/>
                <w:sz w:val="18"/>
              </w:rPr>
              <w:t>机械费</w:t>
            </w:r>
          </w:p>
        </w:tc>
        <w:tc>
          <w:tcPr>
            <w:tcW w:w="1728" w:type="dxa"/>
            <w:tcBorders/>
          </w:tcPr>
          <w:p w14:paraId="65755486">
            <w:pPr>
              <w:pStyle w:val="style0"/>
              <w:jc w:val="center"/>
              <w:rPr/>
            </w:pPr>
          </w:p>
        </w:tc>
        <w:tc>
          <w:tcPr>
            <w:tcW w:w="1728" w:type="dxa"/>
            <w:tcBorders/>
          </w:tcPr>
          <w:p w14:paraId="5A713F8B">
            <w:pPr>
              <w:pStyle w:val="style0"/>
              <w:jc w:val="center"/>
              <w:rPr/>
            </w:pPr>
          </w:p>
        </w:tc>
        <w:tc>
          <w:tcPr>
            <w:tcW w:w="1728" w:type="dxa"/>
            <w:tcBorders/>
          </w:tcPr>
          <w:p w14:paraId="28661555">
            <w:pPr>
              <w:pStyle w:val="style0"/>
              <w:jc w:val="center"/>
              <w:rPr/>
            </w:pPr>
          </w:p>
        </w:tc>
        <w:tc>
          <w:tcPr>
            <w:tcW w:w="1728" w:type="dxa"/>
            <w:tcBorders/>
          </w:tcPr>
          <w:p w14:paraId="DC20C58B">
            <w:pPr>
              <w:pStyle w:val="style0"/>
              <w:jc w:val="center"/>
              <w:rPr/>
            </w:pPr>
          </w:p>
        </w:tc>
      </w:tr>
      <w:tr w14:paraId="C49D8AF5">
        <w:tblPrEx/>
        <w:trPr>
          <w:jc w:val="center"/>
        </w:trPr>
        <w:tc>
          <w:tcPr>
            <w:tcW w:w="1728" w:type="dxa"/>
            <w:tcBorders/>
          </w:tcPr>
          <w:p w14:paraId="65C302F1">
            <w:pPr>
              <w:pStyle w:val="style0"/>
              <w:jc w:val="center"/>
              <w:rPr/>
            </w:pPr>
            <w:r>
              <w:rPr>
                <w:rFonts w:ascii="宋体" w:eastAsia="宋体" w:hAnsi="宋体"/>
                <w:sz w:val="18"/>
              </w:rPr>
              <w:t>企业管理费</w:t>
            </w:r>
          </w:p>
        </w:tc>
        <w:tc>
          <w:tcPr>
            <w:tcW w:w="1728" w:type="dxa"/>
            <w:tcBorders/>
          </w:tcPr>
          <w:p w14:paraId="DA0A77F3">
            <w:pPr>
              <w:pStyle w:val="style0"/>
              <w:jc w:val="center"/>
              <w:rPr/>
            </w:pPr>
          </w:p>
        </w:tc>
        <w:tc>
          <w:tcPr>
            <w:tcW w:w="1728" w:type="dxa"/>
            <w:tcBorders/>
          </w:tcPr>
          <w:p w14:paraId="E04507A1">
            <w:pPr>
              <w:pStyle w:val="style0"/>
              <w:jc w:val="center"/>
              <w:rPr/>
            </w:pPr>
          </w:p>
        </w:tc>
        <w:tc>
          <w:tcPr>
            <w:tcW w:w="1728" w:type="dxa"/>
            <w:tcBorders/>
          </w:tcPr>
          <w:p w14:paraId="71E06994">
            <w:pPr>
              <w:pStyle w:val="style0"/>
              <w:jc w:val="center"/>
              <w:rPr/>
            </w:pPr>
          </w:p>
        </w:tc>
        <w:tc>
          <w:tcPr>
            <w:tcW w:w="1728" w:type="dxa"/>
            <w:tcBorders/>
          </w:tcPr>
          <w:p w14:paraId="ADDBD38C">
            <w:pPr>
              <w:pStyle w:val="style0"/>
              <w:jc w:val="center"/>
              <w:rPr/>
            </w:pPr>
          </w:p>
        </w:tc>
      </w:tr>
      <w:tr w14:paraId="B701E9CB">
        <w:tblPrEx/>
        <w:trPr>
          <w:jc w:val="center"/>
        </w:trPr>
        <w:tc>
          <w:tcPr>
            <w:tcW w:w="1728" w:type="dxa"/>
            <w:tcBorders/>
          </w:tcPr>
          <w:p w14:paraId="E66D388A">
            <w:pPr>
              <w:pStyle w:val="style0"/>
              <w:jc w:val="center"/>
              <w:rPr/>
            </w:pPr>
            <w:r>
              <w:rPr>
                <w:rFonts w:ascii="宋体" w:eastAsia="宋体" w:hAnsi="宋体"/>
                <w:sz w:val="18"/>
              </w:rPr>
              <w:t>利润</w:t>
            </w:r>
          </w:p>
        </w:tc>
        <w:tc>
          <w:tcPr>
            <w:tcW w:w="1728" w:type="dxa"/>
            <w:tcBorders/>
          </w:tcPr>
          <w:p w14:paraId="CAC6B730">
            <w:pPr>
              <w:pStyle w:val="style0"/>
              <w:jc w:val="center"/>
              <w:rPr/>
            </w:pPr>
          </w:p>
        </w:tc>
        <w:tc>
          <w:tcPr>
            <w:tcW w:w="1728" w:type="dxa"/>
            <w:tcBorders/>
          </w:tcPr>
          <w:p w14:paraId="17397B93">
            <w:pPr>
              <w:pStyle w:val="style0"/>
              <w:jc w:val="center"/>
              <w:rPr/>
            </w:pPr>
          </w:p>
        </w:tc>
        <w:tc>
          <w:tcPr>
            <w:tcW w:w="1728" w:type="dxa"/>
            <w:tcBorders/>
          </w:tcPr>
          <w:p w14:paraId="B1102FEE">
            <w:pPr>
              <w:pStyle w:val="style0"/>
              <w:jc w:val="center"/>
              <w:rPr/>
            </w:pPr>
          </w:p>
        </w:tc>
        <w:tc>
          <w:tcPr>
            <w:tcW w:w="1728" w:type="dxa"/>
            <w:tcBorders/>
          </w:tcPr>
          <w:p w14:paraId="B31376A7">
            <w:pPr>
              <w:pStyle w:val="style0"/>
              <w:jc w:val="center"/>
              <w:rPr/>
            </w:pPr>
          </w:p>
        </w:tc>
      </w:tr>
    </w:tbl>
    <w:p w14:paraId="20594D5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16"/>
        <w:gridCol w:w="1839"/>
        <w:gridCol w:w="697"/>
        <w:gridCol w:w="1011"/>
        <w:gridCol w:w="976"/>
        <w:gridCol w:w="976"/>
      </w:tblGrid>
      <w:tr w14:paraId="04AA5C53">
        <w:trPr>
          <w:jc w:val="center"/>
        </w:trPr>
        <w:tc>
          <w:tcPr>
            <w:tcW w:w="576" w:type="dxa"/>
            <w:tcBorders/>
          </w:tcPr>
          <w:p w14:paraId="37C0F97E">
            <w:pPr>
              <w:pStyle w:val="style0"/>
              <w:jc w:val="center"/>
              <w:rPr/>
            </w:pPr>
            <w:r>
              <w:rPr>
                <w:rFonts w:ascii="宋体" w:eastAsia="宋体" w:hAnsi="宋体"/>
                <w:b/>
                <w:sz w:val="18"/>
              </w:rPr>
              <w:t>序号</w:t>
            </w:r>
          </w:p>
        </w:tc>
        <w:tc>
          <w:tcPr>
            <w:tcW w:w="1728" w:type="dxa"/>
            <w:tcBorders/>
          </w:tcPr>
          <w:p w14:paraId="35D75659">
            <w:pPr>
              <w:pStyle w:val="style0"/>
              <w:jc w:val="center"/>
              <w:rPr/>
            </w:pPr>
            <w:r>
              <w:rPr>
                <w:rFonts w:ascii="宋体" w:eastAsia="宋体" w:hAnsi="宋体"/>
                <w:b/>
                <w:sz w:val="18"/>
              </w:rPr>
              <w:t>项目编码</w:t>
            </w:r>
          </w:p>
        </w:tc>
        <w:tc>
          <w:tcPr>
            <w:tcW w:w="2160" w:type="dxa"/>
            <w:tcBorders/>
          </w:tcPr>
          <w:p w14:paraId="574EE3AD">
            <w:pPr>
              <w:pStyle w:val="style0"/>
              <w:jc w:val="center"/>
              <w:rPr/>
            </w:pPr>
            <w:r>
              <w:rPr>
                <w:rFonts w:ascii="宋体" w:eastAsia="宋体" w:hAnsi="宋体"/>
                <w:b/>
                <w:sz w:val="18"/>
              </w:rPr>
              <w:t>项目名称</w:t>
            </w:r>
          </w:p>
        </w:tc>
        <w:tc>
          <w:tcPr>
            <w:tcW w:w="3600" w:type="dxa"/>
            <w:tcBorders/>
          </w:tcPr>
          <w:p w14:paraId="0F54DA20">
            <w:pPr>
              <w:pStyle w:val="style0"/>
              <w:jc w:val="center"/>
              <w:rPr/>
            </w:pPr>
            <w:r>
              <w:rPr>
                <w:rFonts w:ascii="宋体" w:eastAsia="宋体" w:hAnsi="宋体"/>
                <w:b/>
                <w:sz w:val="18"/>
              </w:rPr>
              <w:t>项目特征描述</w:t>
            </w:r>
          </w:p>
        </w:tc>
        <w:tc>
          <w:tcPr>
            <w:tcW w:w="864" w:type="dxa"/>
            <w:tcBorders/>
          </w:tcPr>
          <w:p w14:paraId="51A000F5">
            <w:pPr>
              <w:pStyle w:val="style0"/>
              <w:jc w:val="center"/>
              <w:rPr/>
            </w:pPr>
            <w:r>
              <w:rPr>
                <w:rFonts w:ascii="宋体" w:eastAsia="宋体" w:hAnsi="宋体"/>
                <w:b/>
                <w:sz w:val="18"/>
              </w:rPr>
              <w:t>计量单位</w:t>
            </w:r>
          </w:p>
        </w:tc>
        <w:tc>
          <w:tcPr>
            <w:tcW w:w="1152" w:type="dxa"/>
            <w:tcBorders/>
          </w:tcPr>
          <w:p w14:paraId="A0686735">
            <w:pPr>
              <w:pStyle w:val="style0"/>
              <w:jc w:val="center"/>
              <w:rPr/>
            </w:pPr>
            <w:r>
              <w:rPr>
                <w:rFonts w:ascii="宋体" w:eastAsia="宋体" w:hAnsi="宋体"/>
                <w:b/>
                <w:sz w:val="18"/>
              </w:rPr>
              <w:t>工程量</w:t>
            </w:r>
          </w:p>
        </w:tc>
        <w:tc>
          <w:tcPr>
            <w:tcW w:w="1296" w:type="dxa"/>
            <w:tcBorders/>
          </w:tcPr>
          <w:p w14:paraId="D5722535">
            <w:pPr>
              <w:pStyle w:val="style0"/>
              <w:jc w:val="center"/>
              <w:rPr/>
            </w:pPr>
            <w:r>
              <w:rPr>
                <w:rFonts w:ascii="宋体" w:eastAsia="宋体" w:hAnsi="宋体"/>
                <w:b/>
                <w:sz w:val="18"/>
              </w:rPr>
              <w:t>综合单价（元）</w:t>
            </w:r>
          </w:p>
        </w:tc>
        <w:tc>
          <w:tcPr>
            <w:tcW w:w="1296" w:type="dxa"/>
            <w:tcBorders/>
          </w:tcPr>
          <w:p w14:paraId="49869842">
            <w:pPr>
              <w:pStyle w:val="style0"/>
              <w:jc w:val="center"/>
              <w:rPr/>
            </w:pPr>
            <w:r>
              <w:rPr>
                <w:rFonts w:ascii="宋体" w:eastAsia="宋体" w:hAnsi="宋体"/>
                <w:b/>
                <w:sz w:val="18"/>
              </w:rPr>
              <w:t>合价（元）</w:t>
            </w:r>
          </w:p>
        </w:tc>
      </w:tr>
      <w:tr w14:paraId="476F86D7">
        <w:tblPrEx/>
        <w:trPr>
          <w:jc w:val="center"/>
        </w:trPr>
        <w:tc>
          <w:tcPr>
            <w:tcW w:w="576" w:type="dxa"/>
            <w:tcBorders/>
          </w:tcPr>
          <w:p w14:paraId="4AF2C377">
            <w:pPr>
              <w:pStyle w:val="style0"/>
              <w:jc w:val="center"/>
              <w:rPr/>
            </w:pPr>
            <w:r>
              <w:rPr>
                <w:rFonts w:ascii="宋体" w:eastAsia="宋体" w:hAnsi="宋体"/>
                <w:sz w:val="18"/>
              </w:rPr>
              <w:t>27</w:t>
            </w:r>
          </w:p>
        </w:tc>
        <w:tc>
          <w:tcPr>
            <w:tcW w:w="1728" w:type="dxa"/>
            <w:tcBorders/>
          </w:tcPr>
          <w:p w14:paraId="826FF763">
            <w:pPr>
              <w:pStyle w:val="style0"/>
              <w:jc w:val="center"/>
              <w:rPr/>
            </w:pPr>
            <w:r>
              <w:rPr>
                <w:rFonts w:ascii="宋体" w:eastAsia="宋体" w:hAnsi="宋体"/>
                <w:sz w:val="18"/>
              </w:rPr>
              <w:t>010101001027</w:t>
            </w:r>
          </w:p>
        </w:tc>
        <w:tc>
          <w:tcPr>
            <w:tcW w:w="2160" w:type="dxa"/>
            <w:tcBorders/>
          </w:tcPr>
          <w:p w14:paraId="877F6CF3">
            <w:pPr>
              <w:pStyle w:val="style0"/>
              <w:jc w:val="left"/>
              <w:rPr/>
            </w:pPr>
            <w:r>
              <w:rPr>
                <w:rFonts w:ascii="宋体" w:eastAsia="宋体" w:hAnsi="宋体"/>
                <w:sz w:val="18"/>
              </w:rPr>
              <w:t>拆除旧院坝混凝土</w:t>
            </w:r>
          </w:p>
        </w:tc>
        <w:tc>
          <w:tcPr>
            <w:tcW w:w="3600" w:type="dxa"/>
            <w:tcBorders/>
          </w:tcPr>
          <w:p w14:paraId="3426DB78">
            <w:pPr>
              <w:pStyle w:val="style0"/>
              <w:jc w:val="center"/>
              <w:rPr/>
            </w:pPr>
            <w:r>
              <w:rPr>
                <w:rFonts w:ascii="宋体" w:eastAsia="宋体" w:hAnsi="宋体"/>
                <w:sz w:val="18"/>
              </w:rPr>
              <w:t>10cm厚混凝土拆除，废渣归堆</w:t>
            </w:r>
          </w:p>
        </w:tc>
        <w:tc>
          <w:tcPr>
            <w:tcW w:w="864" w:type="dxa"/>
            <w:tcBorders/>
          </w:tcPr>
          <w:p w14:paraId="485623A5">
            <w:pPr>
              <w:pStyle w:val="style0"/>
              <w:jc w:val="center"/>
              <w:rPr/>
            </w:pPr>
            <w:r>
              <w:rPr>
                <w:rFonts w:ascii="宋体" w:eastAsia="宋体" w:hAnsi="宋体"/>
                <w:sz w:val="18"/>
              </w:rPr>
              <w:t>m³</w:t>
            </w:r>
          </w:p>
        </w:tc>
        <w:tc>
          <w:tcPr>
            <w:tcW w:w="1152" w:type="dxa"/>
            <w:tcBorders/>
          </w:tcPr>
          <w:p w14:paraId="BAD7102F">
            <w:pPr>
              <w:pStyle w:val="style0"/>
              <w:jc w:val="center"/>
              <w:rPr/>
            </w:pPr>
            <w:r>
              <w:rPr>
                <w:rFonts w:ascii="宋体" w:eastAsia="宋体" w:hAnsi="宋体"/>
                <w:sz w:val="18"/>
              </w:rPr>
              <w:t>2,000.00</w:t>
            </w:r>
          </w:p>
        </w:tc>
        <w:tc>
          <w:tcPr>
            <w:tcW w:w="1296" w:type="dxa"/>
            <w:tcBorders/>
          </w:tcPr>
          <w:p w14:paraId="ECB05B60">
            <w:pPr>
              <w:pStyle w:val="style0"/>
              <w:jc w:val="center"/>
              <w:rPr/>
            </w:pPr>
            <w:r>
              <w:rPr>
                <w:rFonts w:ascii="宋体" w:eastAsia="宋体" w:hAnsi="宋体"/>
                <w:sz w:val="18"/>
              </w:rPr>
              <w:t>——</w:t>
            </w:r>
          </w:p>
        </w:tc>
        <w:tc>
          <w:tcPr>
            <w:tcW w:w="1296" w:type="dxa"/>
            <w:tcBorders/>
          </w:tcPr>
          <w:p w14:paraId="7D9623DE">
            <w:pPr>
              <w:pStyle w:val="style0"/>
              <w:jc w:val="center"/>
              <w:rPr/>
            </w:pPr>
            <w:r>
              <w:rPr>
                <w:rFonts w:ascii="宋体" w:eastAsia="宋体" w:hAnsi="宋体"/>
                <w:sz w:val="18"/>
              </w:rPr>
              <w:t>——</w:t>
            </w:r>
          </w:p>
        </w:tc>
      </w:tr>
    </w:tbl>
    <w:p w14:paraId="597F5D67">
      <w:pPr>
        <w:pStyle w:val="style0"/>
        <w:rPr/>
      </w:pPr>
      <w:r>
        <w:br w:type="page"/>
      </w:r>
    </w:p>
    <w:p w14:paraId="4D3B0DF4">
      <w:pPr>
        <w:pStyle w:val="style0"/>
        <w:rPr/>
      </w:pPr>
    </w:p>
    <w:p w14:paraId="8237363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7AF9E8D">
        <w:trPr>
          <w:jc w:val="center"/>
        </w:trPr>
        <w:tc>
          <w:tcPr>
            <w:tcW w:w="1440" w:type="dxa"/>
            <w:tcBorders/>
          </w:tcPr>
          <w:p w14:paraId="1770B085">
            <w:pPr>
              <w:pStyle w:val="style0"/>
              <w:jc w:val="center"/>
              <w:rPr/>
            </w:pPr>
            <w:r>
              <w:rPr>
                <w:rFonts w:ascii="宋体" w:eastAsia="宋体" w:hAnsi="宋体"/>
                <w:b/>
                <w:sz w:val="18"/>
              </w:rPr>
              <w:t>项目编码</w:t>
            </w:r>
          </w:p>
        </w:tc>
        <w:tc>
          <w:tcPr>
            <w:tcW w:w="1440" w:type="dxa"/>
            <w:tcBorders/>
          </w:tcPr>
          <w:p w14:paraId="4DC82671">
            <w:pPr>
              <w:pStyle w:val="style0"/>
              <w:jc w:val="center"/>
              <w:rPr/>
            </w:pPr>
            <w:r>
              <w:rPr>
                <w:rFonts w:ascii="宋体" w:eastAsia="宋体" w:hAnsi="宋体"/>
                <w:sz w:val="18"/>
              </w:rPr>
              <w:t>010101001027</w:t>
            </w:r>
          </w:p>
        </w:tc>
        <w:tc>
          <w:tcPr>
            <w:tcW w:w="1440" w:type="dxa"/>
            <w:tcBorders/>
          </w:tcPr>
          <w:p w14:paraId="C084F4B1">
            <w:pPr>
              <w:pStyle w:val="style0"/>
              <w:jc w:val="center"/>
              <w:rPr/>
            </w:pPr>
            <w:r>
              <w:rPr>
                <w:rFonts w:ascii="宋体" w:eastAsia="宋体" w:hAnsi="宋体"/>
                <w:b/>
                <w:sz w:val="18"/>
              </w:rPr>
              <w:t>项目名称</w:t>
            </w:r>
          </w:p>
        </w:tc>
        <w:tc>
          <w:tcPr>
            <w:tcW w:w="1440" w:type="dxa"/>
            <w:tcBorders/>
          </w:tcPr>
          <w:p w14:paraId="CB9E37FA">
            <w:pPr>
              <w:pStyle w:val="style0"/>
              <w:jc w:val="center"/>
              <w:rPr/>
            </w:pPr>
            <w:r>
              <w:rPr>
                <w:rFonts w:ascii="宋体" w:eastAsia="宋体" w:hAnsi="宋体"/>
                <w:sz w:val="18"/>
              </w:rPr>
              <w:t>拆除旧院坝混凝土</w:t>
            </w:r>
          </w:p>
        </w:tc>
        <w:tc>
          <w:tcPr>
            <w:tcW w:w="1440" w:type="dxa"/>
            <w:tcBorders/>
          </w:tcPr>
          <w:p w14:paraId="BED4AD0F">
            <w:pPr>
              <w:pStyle w:val="style0"/>
              <w:jc w:val="center"/>
              <w:rPr/>
            </w:pPr>
            <w:r>
              <w:rPr>
                <w:rFonts w:ascii="宋体" w:eastAsia="宋体" w:hAnsi="宋体"/>
                <w:b/>
                <w:sz w:val="18"/>
              </w:rPr>
              <w:t>计量单位</w:t>
            </w:r>
          </w:p>
        </w:tc>
        <w:tc>
          <w:tcPr>
            <w:tcW w:w="1440" w:type="dxa"/>
            <w:tcBorders/>
          </w:tcPr>
          <w:p w14:paraId="BB84A9F6">
            <w:pPr>
              <w:pStyle w:val="style0"/>
              <w:jc w:val="center"/>
              <w:rPr/>
            </w:pPr>
            <w:r>
              <w:rPr>
                <w:rFonts w:ascii="宋体" w:eastAsia="宋体" w:hAnsi="宋体"/>
                <w:sz w:val="18"/>
              </w:rPr>
              <w:t>m³</w:t>
            </w:r>
          </w:p>
        </w:tc>
      </w:tr>
      <w:tr w14:paraId="732FF1B8">
        <w:tblPrEx/>
        <w:trPr>
          <w:jc w:val="center"/>
        </w:trPr>
        <w:tc>
          <w:tcPr>
            <w:tcW w:w="1440" w:type="dxa"/>
            <w:tcBorders/>
          </w:tcPr>
          <w:p w14:paraId="A9870F63">
            <w:pPr>
              <w:pStyle w:val="style0"/>
              <w:jc w:val="center"/>
              <w:rPr/>
            </w:pPr>
            <w:r>
              <w:rPr>
                <w:rFonts w:ascii="宋体" w:eastAsia="宋体" w:hAnsi="宋体"/>
                <w:b/>
                <w:sz w:val="18"/>
              </w:rPr>
              <w:t>清单工程量</w:t>
            </w:r>
          </w:p>
        </w:tc>
        <w:tc>
          <w:tcPr>
            <w:tcW w:w="1440" w:type="dxa"/>
            <w:tcBorders/>
          </w:tcPr>
          <w:p w14:paraId="1CFD9AC5">
            <w:pPr>
              <w:pStyle w:val="style0"/>
              <w:jc w:val="center"/>
              <w:rPr/>
            </w:pPr>
            <w:r>
              <w:rPr>
                <w:rFonts w:ascii="宋体" w:eastAsia="宋体" w:hAnsi="宋体"/>
                <w:sz w:val="18"/>
              </w:rPr>
              <w:t>2,000.00</w:t>
            </w:r>
          </w:p>
        </w:tc>
        <w:tc>
          <w:tcPr>
            <w:tcW w:w="1440" w:type="dxa"/>
            <w:tcBorders/>
          </w:tcPr>
          <w:p w14:paraId="E8B41FB5">
            <w:pPr>
              <w:pStyle w:val="style0"/>
              <w:jc w:val="center"/>
              <w:rPr/>
            </w:pPr>
            <w:r>
              <w:rPr>
                <w:rFonts w:ascii="宋体" w:eastAsia="宋体" w:hAnsi="宋体"/>
                <w:b/>
                <w:sz w:val="18"/>
              </w:rPr>
              <w:t>综合单价</w:t>
            </w:r>
          </w:p>
        </w:tc>
        <w:tc>
          <w:tcPr>
            <w:tcW w:w="1440" w:type="dxa"/>
            <w:tcBorders/>
          </w:tcPr>
          <w:p w14:paraId="DA093B86">
            <w:pPr>
              <w:pStyle w:val="style0"/>
              <w:jc w:val="center"/>
              <w:rPr/>
            </w:pPr>
            <w:r>
              <w:rPr>
                <w:rFonts w:ascii="宋体" w:eastAsia="宋体" w:hAnsi="宋体"/>
                <w:sz w:val="18"/>
              </w:rPr>
              <w:t>——</w:t>
            </w:r>
          </w:p>
        </w:tc>
        <w:tc>
          <w:tcPr>
            <w:tcW w:w="1440" w:type="dxa"/>
            <w:tcBorders/>
          </w:tcPr>
          <w:p w14:paraId="6F5E6F12">
            <w:pPr>
              <w:pStyle w:val="style0"/>
              <w:jc w:val="center"/>
              <w:rPr/>
            </w:pPr>
            <w:r>
              <w:rPr>
                <w:rFonts w:ascii="宋体" w:eastAsia="宋体" w:hAnsi="宋体"/>
                <w:b/>
                <w:sz w:val="18"/>
              </w:rPr>
              <w:t>合价</w:t>
            </w:r>
          </w:p>
        </w:tc>
        <w:tc>
          <w:tcPr>
            <w:tcW w:w="1440" w:type="dxa"/>
            <w:tcBorders/>
          </w:tcPr>
          <w:p w14:paraId="211D8884">
            <w:pPr>
              <w:pStyle w:val="style0"/>
              <w:jc w:val="center"/>
              <w:rPr/>
            </w:pPr>
            <w:r>
              <w:rPr>
                <w:rFonts w:ascii="宋体" w:eastAsia="宋体" w:hAnsi="宋体"/>
                <w:sz w:val="18"/>
              </w:rPr>
              <w:t>——</w:t>
            </w:r>
          </w:p>
        </w:tc>
      </w:tr>
    </w:tbl>
    <w:p w14:paraId="8D692084">
      <w:pPr>
        <w:pStyle w:val="style0"/>
        <w:rPr/>
      </w:pPr>
      <w:r>
        <w:rPr>
          <w:rFonts w:ascii="宋体" w:eastAsia="宋体" w:hAnsi="宋体"/>
          <w:sz w:val="18"/>
        </w:rPr>
        <w:t>项目特征：10cm厚混凝土拆除，废渣归堆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4CAA639">
        <w:trPr>
          <w:jc w:val="center"/>
        </w:trPr>
        <w:tc>
          <w:tcPr>
            <w:tcW w:w="1728" w:type="dxa"/>
            <w:tcBorders/>
          </w:tcPr>
          <w:p w14:paraId="9804156D">
            <w:pPr>
              <w:pStyle w:val="style0"/>
              <w:jc w:val="center"/>
              <w:rPr/>
            </w:pPr>
            <w:r>
              <w:rPr>
                <w:rFonts w:ascii="宋体" w:eastAsia="宋体" w:hAnsi="宋体"/>
                <w:b/>
                <w:sz w:val="18"/>
              </w:rPr>
              <w:t>费用名称</w:t>
            </w:r>
          </w:p>
        </w:tc>
        <w:tc>
          <w:tcPr>
            <w:tcW w:w="1728" w:type="dxa"/>
            <w:tcBorders/>
          </w:tcPr>
          <w:p w14:paraId="2DEADEDB">
            <w:pPr>
              <w:pStyle w:val="style0"/>
              <w:jc w:val="center"/>
              <w:rPr/>
            </w:pPr>
            <w:r>
              <w:rPr>
                <w:rFonts w:ascii="宋体" w:eastAsia="宋体" w:hAnsi="宋体"/>
                <w:b/>
                <w:sz w:val="18"/>
              </w:rPr>
              <w:t>单位</w:t>
            </w:r>
          </w:p>
        </w:tc>
        <w:tc>
          <w:tcPr>
            <w:tcW w:w="1728" w:type="dxa"/>
            <w:tcBorders/>
          </w:tcPr>
          <w:p w14:paraId="E77B51F3">
            <w:pPr>
              <w:pStyle w:val="style0"/>
              <w:jc w:val="center"/>
              <w:rPr/>
            </w:pPr>
            <w:r>
              <w:rPr>
                <w:rFonts w:ascii="宋体" w:eastAsia="宋体" w:hAnsi="宋体"/>
                <w:b/>
                <w:sz w:val="18"/>
              </w:rPr>
              <w:t>消耗量</w:t>
            </w:r>
          </w:p>
        </w:tc>
        <w:tc>
          <w:tcPr>
            <w:tcW w:w="1728" w:type="dxa"/>
            <w:tcBorders/>
          </w:tcPr>
          <w:p w14:paraId="68DC9827">
            <w:pPr>
              <w:pStyle w:val="style0"/>
              <w:jc w:val="center"/>
              <w:rPr/>
            </w:pPr>
            <w:r>
              <w:rPr>
                <w:rFonts w:ascii="宋体" w:eastAsia="宋体" w:hAnsi="宋体"/>
                <w:b/>
                <w:sz w:val="18"/>
              </w:rPr>
              <w:t>单价（元）</w:t>
            </w:r>
          </w:p>
        </w:tc>
        <w:tc>
          <w:tcPr>
            <w:tcW w:w="1728" w:type="dxa"/>
            <w:tcBorders/>
          </w:tcPr>
          <w:p w14:paraId="27EACF11">
            <w:pPr>
              <w:pStyle w:val="style0"/>
              <w:jc w:val="center"/>
              <w:rPr/>
            </w:pPr>
            <w:r>
              <w:rPr>
                <w:rFonts w:ascii="宋体" w:eastAsia="宋体" w:hAnsi="宋体"/>
                <w:b/>
                <w:sz w:val="18"/>
              </w:rPr>
              <w:t>合价（元）</w:t>
            </w:r>
          </w:p>
        </w:tc>
      </w:tr>
      <w:tr w14:paraId="C7DE3386">
        <w:tblPrEx/>
        <w:trPr>
          <w:jc w:val="center"/>
        </w:trPr>
        <w:tc>
          <w:tcPr>
            <w:tcW w:w="1728" w:type="dxa"/>
            <w:tcBorders/>
          </w:tcPr>
          <w:p w14:paraId="31021451">
            <w:pPr>
              <w:pStyle w:val="style0"/>
              <w:jc w:val="center"/>
              <w:rPr/>
            </w:pPr>
            <w:r>
              <w:rPr>
                <w:rFonts w:ascii="宋体" w:eastAsia="宋体" w:hAnsi="宋体"/>
                <w:sz w:val="18"/>
              </w:rPr>
              <w:t>人工费</w:t>
            </w:r>
          </w:p>
        </w:tc>
        <w:tc>
          <w:tcPr>
            <w:tcW w:w="1728" w:type="dxa"/>
            <w:tcBorders/>
          </w:tcPr>
          <w:p w14:paraId="06CE8C68">
            <w:pPr>
              <w:pStyle w:val="style0"/>
              <w:jc w:val="center"/>
              <w:rPr/>
            </w:pPr>
          </w:p>
        </w:tc>
        <w:tc>
          <w:tcPr>
            <w:tcW w:w="1728" w:type="dxa"/>
            <w:tcBorders/>
          </w:tcPr>
          <w:p w14:paraId="161CB98E">
            <w:pPr>
              <w:pStyle w:val="style0"/>
              <w:jc w:val="center"/>
              <w:rPr/>
            </w:pPr>
          </w:p>
        </w:tc>
        <w:tc>
          <w:tcPr>
            <w:tcW w:w="1728" w:type="dxa"/>
            <w:tcBorders/>
          </w:tcPr>
          <w:p w14:paraId="97767A49">
            <w:pPr>
              <w:pStyle w:val="style0"/>
              <w:jc w:val="center"/>
              <w:rPr/>
            </w:pPr>
          </w:p>
        </w:tc>
        <w:tc>
          <w:tcPr>
            <w:tcW w:w="1728" w:type="dxa"/>
            <w:tcBorders/>
          </w:tcPr>
          <w:p w14:paraId="9A0BF0F4">
            <w:pPr>
              <w:pStyle w:val="style0"/>
              <w:jc w:val="center"/>
              <w:rPr/>
            </w:pPr>
          </w:p>
        </w:tc>
      </w:tr>
      <w:tr w14:paraId="46C6F851">
        <w:tblPrEx/>
        <w:trPr>
          <w:jc w:val="center"/>
        </w:trPr>
        <w:tc>
          <w:tcPr>
            <w:tcW w:w="1728" w:type="dxa"/>
            <w:tcBorders/>
          </w:tcPr>
          <w:p w14:paraId="38CF9826">
            <w:pPr>
              <w:pStyle w:val="style0"/>
              <w:jc w:val="center"/>
              <w:rPr/>
            </w:pPr>
            <w:r>
              <w:rPr>
                <w:rFonts w:ascii="宋体" w:eastAsia="宋体" w:hAnsi="宋体"/>
                <w:sz w:val="18"/>
              </w:rPr>
              <w:t>材料费</w:t>
            </w:r>
          </w:p>
        </w:tc>
        <w:tc>
          <w:tcPr>
            <w:tcW w:w="1728" w:type="dxa"/>
            <w:tcBorders/>
          </w:tcPr>
          <w:p w14:paraId="888D497C">
            <w:pPr>
              <w:pStyle w:val="style0"/>
              <w:jc w:val="center"/>
              <w:rPr/>
            </w:pPr>
          </w:p>
        </w:tc>
        <w:tc>
          <w:tcPr>
            <w:tcW w:w="1728" w:type="dxa"/>
            <w:tcBorders/>
          </w:tcPr>
          <w:p w14:paraId="4024A6F0">
            <w:pPr>
              <w:pStyle w:val="style0"/>
              <w:jc w:val="center"/>
              <w:rPr/>
            </w:pPr>
          </w:p>
        </w:tc>
        <w:tc>
          <w:tcPr>
            <w:tcW w:w="1728" w:type="dxa"/>
            <w:tcBorders/>
          </w:tcPr>
          <w:p w14:paraId="F6700E51">
            <w:pPr>
              <w:pStyle w:val="style0"/>
              <w:jc w:val="center"/>
              <w:rPr/>
            </w:pPr>
          </w:p>
        </w:tc>
        <w:tc>
          <w:tcPr>
            <w:tcW w:w="1728" w:type="dxa"/>
            <w:tcBorders/>
          </w:tcPr>
          <w:p w14:paraId="FD529941">
            <w:pPr>
              <w:pStyle w:val="style0"/>
              <w:jc w:val="center"/>
              <w:rPr/>
            </w:pPr>
          </w:p>
        </w:tc>
      </w:tr>
      <w:tr w14:paraId="C7F891B3">
        <w:tblPrEx/>
        <w:trPr>
          <w:jc w:val="center"/>
        </w:trPr>
        <w:tc>
          <w:tcPr>
            <w:tcW w:w="1728" w:type="dxa"/>
            <w:tcBorders/>
          </w:tcPr>
          <w:p w14:paraId="C59DE2AD">
            <w:pPr>
              <w:pStyle w:val="style0"/>
              <w:jc w:val="center"/>
              <w:rPr/>
            </w:pPr>
            <w:r>
              <w:rPr>
                <w:rFonts w:ascii="宋体" w:eastAsia="宋体" w:hAnsi="宋体"/>
                <w:sz w:val="18"/>
              </w:rPr>
              <w:t>机械费</w:t>
            </w:r>
          </w:p>
        </w:tc>
        <w:tc>
          <w:tcPr>
            <w:tcW w:w="1728" w:type="dxa"/>
            <w:tcBorders/>
          </w:tcPr>
          <w:p w14:paraId="622CE901">
            <w:pPr>
              <w:pStyle w:val="style0"/>
              <w:jc w:val="center"/>
              <w:rPr/>
            </w:pPr>
          </w:p>
        </w:tc>
        <w:tc>
          <w:tcPr>
            <w:tcW w:w="1728" w:type="dxa"/>
            <w:tcBorders/>
          </w:tcPr>
          <w:p w14:paraId="BFD394AA">
            <w:pPr>
              <w:pStyle w:val="style0"/>
              <w:jc w:val="center"/>
              <w:rPr/>
            </w:pPr>
          </w:p>
        </w:tc>
        <w:tc>
          <w:tcPr>
            <w:tcW w:w="1728" w:type="dxa"/>
            <w:tcBorders/>
          </w:tcPr>
          <w:p w14:paraId="381A121A">
            <w:pPr>
              <w:pStyle w:val="style0"/>
              <w:jc w:val="center"/>
              <w:rPr/>
            </w:pPr>
          </w:p>
        </w:tc>
        <w:tc>
          <w:tcPr>
            <w:tcW w:w="1728" w:type="dxa"/>
            <w:tcBorders/>
          </w:tcPr>
          <w:p w14:paraId="1DD954E0">
            <w:pPr>
              <w:pStyle w:val="style0"/>
              <w:jc w:val="center"/>
              <w:rPr/>
            </w:pPr>
          </w:p>
        </w:tc>
      </w:tr>
      <w:tr w14:paraId="9E533242">
        <w:tblPrEx/>
        <w:trPr>
          <w:jc w:val="center"/>
        </w:trPr>
        <w:tc>
          <w:tcPr>
            <w:tcW w:w="1728" w:type="dxa"/>
            <w:tcBorders/>
          </w:tcPr>
          <w:p w14:paraId="750F93FE">
            <w:pPr>
              <w:pStyle w:val="style0"/>
              <w:jc w:val="center"/>
              <w:rPr/>
            </w:pPr>
            <w:r>
              <w:rPr>
                <w:rFonts w:ascii="宋体" w:eastAsia="宋体" w:hAnsi="宋体"/>
                <w:sz w:val="18"/>
              </w:rPr>
              <w:t>企业管理费</w:t>
            </w:r>
          </w:p>
        </w:tc>
        <w:tc>
          <w:tcPr>
            <w:tcW w:w="1728" w:type="dxa"/>
            <w:tcBorders/>
          </w:tcPr>
          <w:p w14:paraId="ABC5BBFF">
            <w:pPr>
              <w:pStyle w:val="style0"/>
              <w:jc w:val="center"/>
              <w:rPr/>
            </w:pPr>
          </w:p>
        </w:tc>
        <w:tc>
          <w:tcPr>
            <w:tcW w:w="1728" w:type="dxa"/>
            <w:tcBorders/>
          </w:tcPr>
          <w:p w14:paraId="3B31CED1">
            <w:pPr>
              <w:pStyle w:val="style0"/>
              <w:jc w:val="center"/>
              <w:rPr/>
            </w:pPr>
          </w:p>
        </w:tc>
        <w:tc>
          <w:tcPr>
            <w:tcW w:w="1728" w:type="dxa"/>
            <w:tcBorders/>
          </w:tcPr>
          <w:p w14:paraId="C589F41E">
            <w:pPr>
              <w:pStyle w:val="style0"/>
              <w:jc w:val="center"/>
              <w:rPr/>
            </w:pPr>
          </w:p>
        </w:tc>
        <w:tc>
          <w:tcPr>
            <w:tcW w:w="1728" w:type="dxa"/>
            <w:tcBorders/>
          </w:tcPr>
          <w:p w14:paraId="45836B28">
            <w:pPr>
              <w:pStyle w:val="style0"/>
              <w:jc w:val="center"/>
              <w:rPr/>
            </w:pPr>
          </w:p>
        </w:tc>
      </w:tr>
      <w:tr w14:paraId="7EFA61EC">
        <w:tblPrEx/>
        <w:trPr>
          <w:jc w:val="center"/>
        </w:trPr>
        <w:tc>
          <w:tcPr>
            <w:tcW w:w="1728" w:type="dxa"/>
            <w:tcBorders/>
          </w:tcPr>
          <w:p w14:paraId="831D8E75">
            <w:pPr>
              <w:pStyle w:val="style0"/>
              <w:jc w:val="center"/>
              <w:rPr/>
            </w:pPr>
            <w:r>
              <w:rPr>
                <w:rFonts w:ascii="宋体" w:eastAsia="宋体" w:hAnsi="宋体"/>
                <w:sz w:val="18"/>
              </w:rPr>
              <w:t>利润</w:t>
            </w:r>
          </w:p>
        </w:tc>
        <w:tc>
          <w:tcPr>
            <w:tcW w:w="1728" w:type="dxa"/>
            <w:tcBorders/>
          </w:tcPr>
          <w:p w14:paraId="E7D2204F">
            <w:pPr>
              <w:pStyle w:val="style0"/>
              <w:jc w:val="center"/>
              <w:rPr/>
            </w:pPr>
          </w:p>
        </w:tc>
        <w:tc>
          <w:tcPr>
            <w:tcW w:w="1728" w:type="dxa"/>
            <w:tcBorders/>
          </w:tcPr>
          <w:p w14:paraId="496404C5">
            <w:pPr>
              <w:pStyle w:val="style0"/>
              <w:jc w:val="center"/>
              <w:rPr/>
            </w:pPr>
          </w:p>
        </w:tc>
        <w:tc>
          <w:tcPr>
            <w:tcW w:w="1728" w:type="dxa"/>
            <w:tcBorders/>
          </w:tcPr>
          <w:p w14:paraId="0441FC08">
            <w:pPr>
              <w:pStyle w:val="style0"/>
              <w:jc w:val="center"/>
              <w:rPr/>
            </w:pPr>
          </w:p>
        </w:tc>
        <w:tc>
          <w:tcPr>
            <w:tcW w:w="1728" w:type="dxa"/>
            <w:tcBorders/>
          </w:tcPr>
          <w:p w14:paraId="825B53A6">
            <w:pPr>
              <w:pStyle w:val="style0"/>
              <w:jc w:val="center"/>
              <w:rPr/>
            </w:pPr>
          </w:p>
        </w:tc>
      </w:tr>
    </w:tbl>
    <w:p w14:paraId="D09AC90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FE0F607C">
        <w:trPr>
          <w:jc w:val="center"/>
        </w:trPr>
        <w:tc>
          <w:tcPr>
            <w:tcW w:w="576" w:type="dxa"/>
            <w:tcBorders/>
          </w:tcPr>
          <w:p w14:paraId="385D4113">
            <w:pPr>
              <w:pStyle w:val="style0"/>
              <w:jc w:val="center"/>
              <w:rPr/>
            </w:pPr>
            <w:r>
              <w:rPr>
                <w:rFonts w:ascii="宋体" w:eastAsia="宋体" w:hAnsi="宋体"/>
                <w:b/>
                <w:sz w:val="18"/>
              </w:rPr>
              <w:t>序号</w:t>
            </w:r>
          </w:p>
        </w:tc>
        <w:tc>
          <w:tcPr>
            <w:tcW w:w="1728" w:type="dxa"/>
            <w:tcBorders/>
          </w:tcPr>
          <w:p w14:paraId="92F31393">
            <w:pPr>
              <w:pStyle w:val="style0"/>
              <w:jc w:val="center"/>
              <w:rPr/>
            </w:pPr>
            <w:r>
              <w:rPr>
                <w:rFonts w:ascii="宋体" w:eastAsia="宋体" w:hAnsi="宋体"/>
                <w:b/>
                <w:sz w:val="18"/>
              </w:rPr>
              <w:t>项目编码</w:t>
            </w:r>
          </w:p>
        </w:tc>
        <w:tc>
          <w:tcPr>
            <w:tcW w:w="2160" w:type="dxa"/>
            <w:tcBorders/>
          </w:tcPr>
          <w:p w14:paraId="857B7D5A">
            <w:pPr>
              <w:pStyle w:val="style0"/>
              <w:jc w:val="center"/>
              <w:rPr/>
            </w:pPr>
            <w:r>
              <w:rPr>
                <w:rFonts w:ascii="宋体" w:eastAsia="宋体" w:hAnsi="宋体"/>
                <w:b/>
                <w:sz w:val="18"/>
              </w:rPr>
              <w:t>项目名称</w:t>
            </w:r>
          </w:p>
        </w:tc>
        <w:tc>
          <w:tcPr>
            <w:tcW w:w="3600" w:type="dxa"/>
            <w:tcBorders/>
          </w:tcPr>
          <w:p w14:paraId="E2D106FF">
            <w:pPr>
              <w:pStyle w:val="style0"/>
              <w:jc w:val="center"/>
              <w:rPr/>
            </w:pPr>
            <w:r>
              <w:rPr>
                <w:rFonts w:ascii="宋体" w:eastAsia="宋体" w:hAnsi="宋体"/>
                <w:b/>
                <w:sz w:val="18"/>
              </w:rPr>
              <w:t>项目特征描述</w:t>
            </w:r>
          </w:p>
        </w:tc>
        <w:tc>
          <w:tcPr>
            <w:tcW w:w="864" w:type="dxa"/>
            <w:tcBorders/>
          </w:tcPr>
          <w:p w14:paraId="C9C54E33">
            <w:pPr>
              <w:pStyle w:val="style0"/>
              <w:jc w:val="center"/>
              <w:rPr/>
            </w:pPr>
            <w:r>
              <w:rPr>
                <w:rFonts w:ascii="宋体" w:eastAsia="宋体" w:hAnsi="宋体"/>
                <w:b/>
                <w:sz w:val="18"/>
              </w:rPr>
              <w:t>计量单位</w:t>
            </w:r>
          </w:p>
        </w:tc>
        <w:tc>
          <w:tcPr>
            <w:tcW w:w="1152" w:type="dxa"/>
            <w:tcBorders/>
          </w:tcPr>
          <w:p w14:paraId="FD8DFE1D">
            <w:pPr>
              <w:pStyle w:val="style0"/>
              <w:jc w:val="center"/>
              <w:rPr/>
            </w:pPr>
            <w:r>
              <w:rPr>
                <w:rFonts w:ascii="宋体" w:eastAsia="宋体" w:hAnsi="宋体"/>
                <w:b/>
                <w:sz w:val="18"/>
              </w:rPr>
              <w:t>工程量</w:t>
            </w:r>
          </w:p>
        </w:tc>
        <w:tc>
          <w:tcPr>
            <w:tcW w:w="1296" w:type="dxa"/>
            <w:tcBorders/>
          </w:tcPr>
          <w:p w14:paraId="2D43C217">
            <w:pPr>
              <w:pStyle w:val="style0"/>
              <w:jc w:val="center"/>
              <w:rPr/>
            </w:pPr>
            <w:r>
              <w:rPr>
                <w:rFonts w:ascii="宋体" w:eastAsia="宋体" w:hAnsi="宋体"/>
                <w:b/>
                <w:sz w:val="18"/>
              </w:rPr>
              <w:t>综合单价（元）</w:t>
            </w:r>
          </w:p>
        </w:tc>
        <w:tc>
          <w:tcPr>
            <w:tcW w:w="1296" w:type="dxa"/>
            <w:tcBorders/>
          </w:tcPr>
          <w:p w14:paraId="6D3278DC">
            <w:pPr>
              <w:pStyle w:val="style0"/>
              <w:jc w:val="center"/>
              <w:rPr/>
            </w:pPr>
            <w:r>
              <w:rPr>
                <w:rFonts w:ascii="宋体" w:eastAsia="宋体" w:hAnsi="宋体"/>
                <w:b/>
                <w:sz w:val="18"/>
              </w:rPr>
              <w:t>合价（元）</w:t>
            </w:r>
          </w:p>
        </w:tc>
      </w:tr>
      <w:tr w14:paraId="CCFBBC69">
        <w:tblPrEx/>
        <w:trPr>
          <w:jc w:val="center"/>
        </w:trPr>
        <w:tc>
          <w:tcPr>
            <w:tcW w:w="576" w:type="dxa"/>
            <w:tcBorders/>
          </w:tcPr>
          <w:p w14:paraId="BBB22D1A">
            <w:pPr>
              <w:pStyle w:val="style0"/>
              <w:jc w:val="center"/>
              <w:rPr/>
            </w:pPr>
            <w:r>
              <w:rPr>
                <w:rFonts w:ascii="宋体" w:eastAsia="宋体" w:hAnsi="宋体"/>
                <w:sz w:val="18"/>
              </w:rPr>
              <w:t>28</w:t>
            </w:r>
          </w:p>
        </w:tc>
        <w:tc>
          <w:tcPr>
            <w:tcW w:w="1728" w:type="dxa"/>
            <w:tcBorders/>
          </w:tcPr>
          <w:p w14:paraId="6834BBD7">
            <w:pPr>
              <w:pStyle w:val="style0"/>
              <w:jc w:val="center"/>
              <w:rPr/>
            </w:pPr>
            <w:r>
              <w:rPr>
                <w:rFonts w:ascii="宋体" w:eastAsia="宋体" w:hAnsi="宋体"/>
                <w:sz w:val="18"/>
              </w:rPr>
              <w:t>010101001028</w:t>
            </w:r>
          </w:p>
        </w:tc>
        <w:tc>
          <w:tcPr>
            <w:tcW w:w="2160" w:type="dxa"/>
            <w:tcBorders/>
          </w:tcPr>
          <w:p w14:paraId="DC01CD59">
            <w:pPr>
              <w:pStyle w:val="style0"/>
              <w:jc w:val="left"/>
              <w:rPr/>
            </w:pPr>
            <w:r>
              <w:rPr>
                <w:rFonts w:ascii="宋体" w:eastAsia="宋体" w:hAnsi="宋体"/>
                <w:sz w:val="18"/>
              </w:rPr>
              <w:t>拆除砖砌花台、围墙</w:t>
            </w:r>
          </w:p>
        </w:tc>
        <w:tc>
          <w:tcPr>
            <w:tcW w:w="3600" w:type="dxa"/>
            <w:tcBorders/>
          </w:tcPr>
          <w:p w14:paraId="A542480F">
            <w:pPr>
              <w:pStyle w:val="style0"/>
              <w:jc w:val="center"/>
              <w:rPr/>
            </w:pPr>
            <w:r>
              <w:rPr>
                <w:rFonts w:ascii="宋体" w:eastAsia="宋体" w:hAnsi="宋体"/>
                <w:sz w:val="18"/>
              </w:rPr>
              <w:t>砌体、压顶拆除，废渣归堆</w:t>
            </w:r>
          </w:p>
        </w:tc>
        <w:tc>
          <w:tcPr>
            <w:tcW w:w="864" w:type="dxa"/>
            <w:tcBorders/>
          </w:tcPr>
          <w:p w14:paraId="3A58F6C1">
            <w:pPr>
              <w:pStyle w:val="style0"/>
              <w:jc w:val="center"/>
              <w:rPr/>
            </w:pPr>
            <w:r>
              <w:rPr>
                <w:rFonts w:ascii="宋体" w:eastAsia="宋体" w:hAnsi="宋体"/>
                <w:sz w:val="18"/>
              </w:rPr>
              <w:t>m³</w:t>
            </w:r>
          </w:p>
        </w:tc>
        <w:tc>
          <w:tcPr>
            <w:tcW w:w="1152" w:type="dxa"/>
            <w:tcBorders/>
          </w:tcPr>
          <w:p w14:paraId="EB054DD1">
            <w:pPr>
              <w:pStyle w:val="style0"/>
              <w:jc w:val="center"/>
              <w:rPr/>
            </w:pPr>
            <w:r>
              <w:rPr>
                <w:rFonts w:ascii="宋体" w:eastAsia="宋体" w:hAnsi="宋体"/>
                <w:sz w:val="18"/>
              </w:rPr>
              <w:t>1,500.00</w:t>
            </w:r>
          </w:p>
        </w:tc>
        <w:tc>
          <w:tcPr>
            <w:tcW w:w="1296" w:type="dxa"/>
            <w:tcBorders/>
          </w:tcPr>
          <w:p w14:paraId="594D92F8">
            <w:pPr>
              <w:pStyle w:val="style0"/>
              <w:jc w:val="center"/>
              <w:rPr/>
            </w:pPr>
            <w:r>
              <w:rPr>
                <w:rFonts w:ascii="宋体" w:eastAsia="宋体" w:hAnsi="宋体"/>
                <w:sz w:val="18"/>
              </w:rPr>
              <w:t>——</w:t>
            </w:r>
          </w:p>
        </w:tc>
        <w:tc>
          <w:tcPr>
            <w:tcW w:w="1296" w:type="dxa"/>
            <w:tcBorders/>
          </w:tcPr>
          <w:p w14:paraId="DBF28D1C">
            <w:pPr>
              <w:pStyle w:val="style0"/>
              <w:jc w:val="center"/>
              <w:rPr/>
            </w:pPr>
            <w:r>
              <w:rPr>
                <w:rFonts w:ascii="宋体" w:eastAsia="宋体" w:hAnsi="宋体"/>
                <w:sz w:val="18"/>
              </w:rPr>
              <w:t>——</w:t>
            </w:r>
          </w:p>
        </w:tc>
      </w:tr>
    </w:tbl>
    <w:p w14:paraId="128446E9">
      <w:pPr>
        <w:pStyle w:val="style0"/>
        <w:rPr/>
      </w:pPr>
      <w:r>
        <w:br w:type="page"/>
      </w:r>
    </w:p>
    <w:p w14:paraId="EAE035EB">
      <w:pPr>
        <w:pStyle w:val="style0"/>
        <w:rPr/>
      </w:pPr>
    </w:p>
    <w:p w14:paraId="6BD26C4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59BCAFB">
        <w:trPr>
          <w:jc w:val="center"/>
        </w:trPr>
        <w:tc>
          <w:tcPr>
            <w:tcW w:w="1440" w:type="dxa"/>
            <w:tcBorders/>
          </w:tcPr>
          <w:p w14:paraId="9C9D7FCC">
            <w:pPr>
              <w:pStyle w:val="style0"/>
              <w:jc w:val="center"/>
              <w:rPr/>
            </w:pPr>
            <w:r>
              <w:rPr>
                <w:rFonts w:ascii="宋体" w:eastAsia="宋体" w:hAnsi="宋体"/>
                <w:b/>
                <w:sz w:val="18"/>
              </w:rPr>
              <w:t>项目编码</w:t>
            </w:r>
          </w:p>
        </w:tc>
        <w:tc>
          <w:tcPr>
            <w:tcW w:w="1440" w:type="dxa"/>
            <w:tcBorders/>
          </w:tcPr>
          <w:p w14:paraId="EDE6A75B">
            <w:pPr>
              <w:pStyle w:val="style0"/>
              <w:jc w:val="center"/>
              <w:rPr/>
            </w:pPr>
            <w:r>
              <w:rPr>
                <w:rFonts w:ascii="宋体" w:eastAsia="宋体" w:hAnsi="宋体"/>
                <w:sz w:val="18"/>
              </w:rPr>
              <w:t>010101001028</w:t>
            </w:r>
          </w:p>
        </w:tc>
        <w:tc>
          <w:tcPr>
            <w:tcW w:w="1440" w:type="dxa"/>
            <w:tcBorders/>
          </w:tcPr>
          <w:p w14:paraId="220432E2">
            <w:pPr>
              <w:pStyle w:val="style0"/>
              <w:jc w:val="center"/>
              <w:rPr/>
            </w:pPr>
            <w:r>
              <w:rPr>
                <w:rFonts w:ascii="宋体" w:eastAsia="宋体" w:hAnsi="宋体"/>
                <w:b/>
                <w:sz w:val="18"/>
              </w:rPr>
              <w:t>项目名称</w:t>
            </w:r>
          </w:p>
        </w:tc>
        <w:tc>
          <w:tcPr>
            <w:tcW w:w="1440" w:type="dxa"/>
            <w:tcBorders/>
          </w:tcPr>
          <w:p w14:paraId="234F5AC5">
            <w:pPr>
              <w:pStyle w:val="style0"/>
              <w:jc w:val="center"/>
              <w:rPr/>
            </w:pPr>
            <w:r>
              <w:rPr>
                <w:rFonts w:ascii="宋体" w:eastAsia="宋体" w:hAnsi="宋体"/>
                <w:sz w:val="18"/>
              </w:rPr>
              <w:t>拆除砖砌花台、围墙</w:t>
            </w:r>
          </w:p>
        </w:tc>
        <w:tc>
          <w:tcPr>
            <w:tcW w:w="1440" w:type="dxa"/>
            <w:tcBorders/>
          </w:tcPr>
          <w:p w14:paraId="DF01572E">
            <w:pPr>
              <w:pStyle w:val="style0"/>
              <w:jc w:val="center"/>
              <w:rPr/>
            </w:pPr>
            <w:r>
              <w:rPr>
                <w:rFonts w:ascii="宋体" w:eastAsia="宋体" w:hAnsi="宋体"/>
                <w:b/>
                <w:sz w:val="18"/>
              </w:rPr>
              <w:t>计量单位</w:t>
            </w:r>
          </w:p>
        </w:tc>
        <w:tc>
          <w:tcPr>
            <w:tcW w:w="1440" w:type="dxa"/>
            <w:tcBorders/>
          </w:tcPr>
          <w:p w14:paraId="315D03DD">
            <w:pPr>
              <w:pStyle w:val="style0"/>
              <w:jc w:val="center"/>
              <w:rPr/>
            </w:pPr>
            <w:r>
              <w:rPr>
                <w:rFonts w:ascii="宋体" w:eastAsia="宋体" w:hAnsi="宋体"/>
                <w:sz w:val="18"/>
              </w:rPr>
              <w:t>m³</w:t>
            </w:r>
          </w:p>
        </w:tc>
      </w:tr>
      <w:tr w14:paraId="64F59796">
        <w:tblPrEx/>
        <w:trPr>
          <w:jc w:val="center"/>
        </w:trPr>
        <w:tc>
          <w:tcPr>
            <w:tcW w:w="1440" w:type="dxa"/>
            <w:tcBorders/>
          </w:tcPr>
          <w:p w14:paraId="3BE92CB3">
            <w:pPr>
              <w:pStyle w:val="style0"/>
              <w:jc w:val="center"/>
              <w:rPr/>
            </w:pPr>
            <w:r>
              <w:rPr>
                <w:rFonts w:ascii="宋体" w:eastAsia="宋体" w:hAnsi="宋体"/>
                <w:b/>
                <w:sz w:val="18"/>
              </w:rPr>
              <w:t>清单工程量</w:t>
            </w:r>
          </w:p>
        </w:tc>
        <w:tc>
          <w:tcPr>
            <w:tcW w:w="1440" w:type="dxa"/>
            <w:tcBorders/>
          </w:tcPr>
          <w:p w14:paraId="7DBF565F">
            <w:pPr>
              <w:pStyle w:val="style0"/>
              <w:jc w:val="center"/>
              <w:rPr/>
            </w:pPr>
            <w:r>
              <w:rPr>
                <w:rFonts w:ascii="宋体" w:eastAsia="宋体" w:hAnsi="宋体"/>
                <w:sz w:val="18"/>
              </w:rPr>
              <w:t>1,500.00</w:t>
            </w:r>
          </w:p>
        </w:tc>
        <w:tc>
          <w:tcPr>
            <w:tcW w:w="1440" w:type="dxa"/>
            <w:tcBorders/>
          </w:tcPr>
          <w:p w14:paraId="51737C7D">
            <w:pPr>
              <w:pStyle w:val="style0"/>
              <w:jc w:val="center"/>
              <w:rPr/>
            </w:pPr>
            <w:r>
              <w:rPr>
                <w:rFonts w:ascii="宋体" w:eastAsia="宋体" w:hAnsi="宋体"/>
                <w:b/>
                <w:sz w:val="18"/>
              </w:rPr>
              <w:t>综合单价</w:t>
            </w:r>
          </w:p>
        </w:tc>
        <w:tc>
          <w:tcPr>
            <w:tcW w:w="1440" w:type="dxa"/>
            <w:tcBorders/>
          </w:tcPr>
          <w:p w14:paraId="5689684A">
            <w:pPr>
              <w:pStyle w:val="style0"/>
              <w:jc w:val="center"/>
              <w:rPr/>
            </w:pPr>
            <w:r>
              <w:rPr>
                <w:rFonts w:ascii="宋体" w:eastAsia="宋体" w:hAnsi="宋体"/>
                <w:sz w:val="18"/>
              </w:rPr>
              <w:t>——</w:t>
            </w:r>
          </w:p>
        </w:tc>
        <w:tc>
          <w:tcPr>
            <w:tcW w:w="1440" w:type="dxa"/>
            <w:tcBorders/>
          </w:tcPr>
          <w:p w14:paraId="D112A003">
            <w:pPr>
              <w:pStyle w:val="style0"/>
              <w:jc w:val="center"/>
              <w:rPr/>
            </w:pPr>
            <w:r>
              <w:rPr>
                <w:rFonts w:ascii="宋体" w:eastAsia="宋体" w:hAnsi="宋体"/>
                <w:b/>
                <w:sz w:val="18"/>
              </w:rPr>
              <w:t>合价</w:t>
            </w:r>
          </w:p>
        </w:tc>
        <w:tc>
          <w:tcPr>
            <w:tcW w:w="1440" w:type="dxa"/>
            <w:tcBorders/>
          </w:tcPr>
          <w:p w14:paraId="0F47D436">
            <w:pPr>
              <w:pStyle w:val="style0"/>
              <w:jc w:val="center"/>
              <w:rPr/>
            </w:pPr>
            <w:r>
              <w:rPr>
                <w:rFonts w:ascii="宋体" w:eastAsia="宋体" w:hAnsi="宋体"/>
                <w:sz w:val="18"/>
              </w:rPr>
              <w:t>——</w:t>
            </w:r>
          </w:p>
        </w:tc>
      </w:tr>
    </w:tbl>
    <w:p w14:paraId="3EA2790D">
      <w:pPr>
        <w:pStyle w:val="style0"/>
        <w:rPr/>
      </w:pPr>
      <w:r>
        <w:rPr>
          <w:rFonts w:ascii="宋体" w:eastAsia="宋体" w:hAnsi="宋体"/>
          <w:sz w:val="18"/>
        </w:rPr>
        <w:t>项目特征：砌体、压顶拆除，废渣归堆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405A81B">
        <w:trPr>
          <w:jc w:val="center"/>
        </w:trPr>
        <w:tc>
          <w:tcPr>
            <w:tcW w:w="1728" w:type="dxa"/>
            <w:tcBorders/>
          </w:tcPr>
          <w:p w14:paraId="976D5FF2">
            <w:pPr>
              <w:pStyle w:val="style0"/>
              <w:jc w:val="center"/>
              <w:rPr/>
            </w:pPr>
            <w:r>
              <w:rPr>
                <w:rFonts w:ascii="宋体" w:eastAsia="宋体" w:hAnsi="宋体"/>
                <w:b/>
                <w:sz w:val="18"/>
              </w:rPr>
              <w:t>费用名称</w:t>
            </w:r>
          </w:p>
        </w:tc>
        <w:tc>
          <w:tcPr>
            <w:tcW w:w="1728" w:type="dxa"/>
            <w:tcBorders/>
          </w:tcPr>
          <w:p w14:paraId="2DAC127E">
            <w:pPr>
              <w:pStyle w:val="style0"/>
              <w:jc w:val="center"/>
              <w:rPr/>
            </w:pPr>
            <w:r>
              <w:rPr>
                <w:rFonts w:ascii="宋体" w:eastAsia="宋体" w:hAnsi="宋体"/>
                <w:b/>
                <w:sz w:val="18"/>
              </w:rPr>
              <w:t>单位</w:t>
            </w:r>
          </w:p>
        </w:tc>
        <w:tc>
          <w:tcPr>
            <w:tcW w:w="1728" w:type="dxa"/>
            <w:tcBorders/>
          </w:tcPr>
          <w:p w14:paraId="0BDC74BE">
            <w:pPr>
              <w:pStyle w:val="style0"/>
              <w:jc w:val="center"/>
              <w:rPr/>
            </w:pPr>
            <w:r>
              <w:rPr>
                <w:rFonts w:ascii="宋体" w:eastAsia="宋体" w:hAnsi="宋体"/>
                <w:b/>
                <w:sz w:val="18"/>
              </w:rPr>
              <w:t>消耗量</w:t>
            </w:r>
          </w:p>
        </w:tc>
        <w:tc>
          <w:tcPr>
            <w:tcW w:w="1728" w:type="dxa"/>
            <w:tcBorders/>
          </w:tcPr>
          <w:p w14:paraId="B2FD2EC6">
            <w:pPr>
              <w:pStyle w:val="style0"/>
              <w:jc w:val="center"/>
              <w:rPr/>
            </w:pPr>
            <w:r>
              <w:rPr>
                <w:rFonts w:ascii="宋体" w:eastAsia="宋体" w:hAnsi="宋体"/>
                <w:b/>
                <w:sz w:val="18"/>
              </w:rPr>
              <w:t>单价（元）</w:t>
            </w:r>
          </w:p>
        </w:tc>
        <w:tc>
          <w:tcPr>
            <w:tcW w:w="1728" w:type="dxa"/>
            <w:tcBorders/>
          </w:tcPr>
          <w:p w14:paraId="13BED9C3">
            <w:pPr>
              <w:pStyle w:val="style0"/>
              <w:jc w:val="center"/>
              <w:rPr/>
            </w:pPr>
            <w:r>
              <w:rPr>
                <w:rFonts w:ascii="宋体" w:eastAsia="宋体" w:hAnsi="宋体"/>
                <w:b/>
                <w:sz w:val="18"/>
              </w:rPr>
              <w:t>合价（元）</w:t>
            </w:r>
          </w:p>
        </w:tc>
      </w:tr>
      <w:tr w14:paraId="C10506DC">
        <w:tblPrEx/>
        <w:trPr>
          <w:jc w:val="center"/>
        </w:trPr>
        <w:tc>
          <w:tcPr>
            <w:tcW w:w="1728" w:type="dxa"/>
            <w:tcBorders/>
          </w:tcPr>
          <w:p w14:paraId="31008D0F">
            <w:pPr>
              <w:pStyle w:val="style0"/>
              <w:jc w:val="center"/>
              <w:rPr/>
            </w:pPr>
            <w:r>
              <w:rPr>
                <w:rFonts w:ascii="宋体" w:eastAsia="宋体" w:hAnsi="宋体"/>
                <w:sz w:val="18"/>
              </w:rPr>
              <w:t>人工费</w:t>
            </w:r>
          </w:p>
        </w:tc>
        <w:tc>
          <w:tcPr>
            <w:tcW w:w="1728" w:type="dxa"/>
            <w:tcBorders/>
          </w:tcPr>
          <w:p w14:paraId="0389C831">
            <w:pPr>
              <w:pStyle w:val="style0"/>
              <w:jc w:val="center"/>
              <w:rPr/>
            </w:pPr>
          </w:p>
        </w:tc>
        <w:tc>
          <w:tcPr>
            <w:tcW w:w="1728" w:type="dxa"/>
            <w:tcBorders/>
          </w:tcPr>
          <w:p w14:paraId="0EB517AB">
            <w:pPr>
              <w:pStyle w:val="style0"/>
              <w:jc w:val="center"/>
              <w:rPr/>
            </w:pPr>
          </w:p>
        </w:tc>
        <w:tc>
          <w:tcPr>
            <w:tcW w:w="1728" w:type="dxa"/>
            <w:tcBorders/>
          </w:tcPr>
          <w:p w14:paraId="A2D3E9E0">
            <w:pPr>
              <w:pStyle w:val="style0"/>
              <w:jc w:val="center"/>
              <w:rPr/>
            </w:pPr>
          </w:p>
        </w:tc>
        <w:tc>
          <w:tcPr>
            <w:tcW w:w="1728" w:type="dxa"/>
            <w:tcBorders/>
          </w:tcPr>
          <w:p w14:paraId="06DD9AAC">
            <w:pPr>
              <w:pStyle w:val="style0"/>
              <w:jc w:val="center"/>
              <w:rPr/>
            </w:pPr>
          </w:p>
        </w:tc>
      </w:tr>
      <w:tr w14:paraId="A35FB700">
        <w:tblPrEx/>
        <w:trPr>
          <w:jc w:val="center"/>
        </w:trPr>
        <w:tc>
          <w:tcPr>
            <w:tcW w:w="1728" w:type="dxa"/>
            <w:tcBorders/>
          </w:tcPr>
          <w:p w14:paraId="DE0C8D71">
            <w:pPr>
              <w:pStyle w:val="style0"/>
              <w:jc w:val="center"/>
              <w:rPr/>
            </w:pPr>
            <w:r>
              <w:rPr>
                <w:rFonts w:ascii="宋体" w:eastAsia="宋体" w:hAnsi="宋体"/>
                <w:sz w:val="18"/>
              </w:rPr>
              <w:t>材料费</w:t>
            </w:r>
          </w:p>
        </w:tc>
        <w:tc>
          <w:tcPr>
            <w:tcW w:w="1728" w:type="dxa"/>
            <w:tcBorders/>
          </w:tcPr>
          <w:p w14:paraId="E02EC79A">
            <w:pPr>
              <w:pStyle w:val="style0"/>
              <w:jc w:val="center"/>
              <w:rPr/>
            </w:pPr>
          </w:p>
        </w:tc>
        <w:tc>
          <w:tcPr>
            <w:tcW w:w="1728" w:type="dxa"/>
            <w:tcBorders/>
          </w:tcPr>
          <w:p w14:paraId="CA4D52E6">
            <w:pPr>
              <w:pStyle w:val="style0"/>
              <w:jc w:val="center"/>
              <w:rPr/>
            </w:pPr>
          </w:p>
        </w:tc>
        <w:tc>
          <w:tcPr>
            <w:tcW w:w="1728" w:type="dxa"/>
            <w:tcBorders/>
          </w:tcPr>
          <w:p w14:paraId="27DA2610">
            <w:pPr>
              <w:pStyle w:val="style0"/>
              <w:jc w:val="center"/>
              <w:rPr/>
            </w:pPr>
          </w:p>
        </w:tc>
        <w:tc>
          <w:tcPr>
            <w:tcW w:w="1728" w:type="dxa"/>
            <w:tcBorders/>
          </w:tcPr>
          <w:p w14:paraId="2AE6E784">
            <w:pPr>
              <w:pStyle w:val="style0"/>
              <w:jc w:val="center"/>
              <w:rPr/>
            </w:pPr>
          </w:p>
        </w:tc>
      </w:tr>
      <w:tr w14:paraId="4B1EE1A7">
        <w:tblPrEx/>
        <w:trPr>
          <w:jc w:val="center"/>
        </w:trPr>
        <w:tc>
          <w:tcPr>
            <w:tcW w:w="1728" w:type="dxa"/>
            <w:tcBorders/>
          </w:tcPr>
          <w:p w14:paraId="2464729A">
            <w:pPr>
              <w:pStyle w:val="style0"/>
              <w:jc w:val="center"/>
              <w:rPr/>
            </w:pPr>
            <w:r>
              <w:rPr>
                <w:rFonts w:ascii="宋体" w:eastAsia="宋体" w:hAnsi="宋体"/>
                <w:sz w:val="18"/>
              </w:rPr>
              <w:t>机械费</w:t>
            </w:r>
          </w:p>
        </w:tc>
        <w:tc>
          <w:tcPr>
            <w:tcW w:w="1728" w:type="dxa"/>
            <w:tcBorders/>
          </w:tcPr>
          <w:p w14:paraId="6EDD4E30">
            <w:pPr>
              <w:pStyle w:val="style0"/>
              <w:jc w:val="center"/>
              <w:rPr/>
            </w:pPr>
          </w:p>
        </w:tc>
        <w:tc>
          <w:tcPr>
            <w:tcW w:w="1728" w:type="dxa"/>
            <w:tcBorders/>
          </w:tcPr>
          <w:p w14:paraId="A651E92D">
            <w:pPr>
              <w:pStyle w:val="style0"/>
              <w:jc w:val="center"/>
              <w:rPr/>
            </w:pPr>
          </w:p>
        </w:tc>
        <w:tc>
          <w:tcPr>
            <w:tcW w:w="1728" w:type="dxa"/>
            <w:tcBorders/>
          </w:tcPr>
          <w:p w14:paraId="80E9B1E3">
            <w:pPr>
              <w:pStyle w:val="style0"/>
              <w:jc w:val="center"/>
              <w:rPr/>
            </w:pPr>
          </w:p>
        </w:tc>
        <w:tc>
          <w:tcPr>
            <w:tcW w:w="1728" w:type="dxa"/>
            <w:tcBorders/>
          </w:tcPr>
          <w:p w14:paraId="169B2366">
            <w:pPr>
              <w:pStyle w:val="style0"/>
              <w:jc w:val="center"/>
              <w:rPr/>
            </w:pPr>
          </w:p>
        </w:tc>
      </w:tr>
      <w:tr w14:paraId="0908C3A9">
        <w:tblPrEx/>
        <w:trPr>
          <w:jc w:val="center"/>
        </w:trPr>
        <w:tc>
          <w:tcPr>
            <w:tcW w:w="1728" w:type="dxa"/>
            <w:tcBorders/>
          </w:tcPr>
          <w:p w14:paraId="4244D194">
            <w:pPr>
              <w:pStyle w:val="style0"/>
              <w:jc w:val="center"/>
              <w:rPr/>
            </w:pPr>
            <w:r>
              <w:rPr>
                <w:rFonts w:ascii="宋体" w:eastAsia="宋体" w:hAnsi="宋体"/>
                <w:sz w:val="18"/>
              </w:rPr>
              <w:t>企业管理费</w:t>
            </w:r>
          </w:p>
        </w:tc>
        <w:tc>
          <w:tcPr>
            <w:tcW w:w="1728" w:type="dxa"/>
            <w:tcBorders/>
          </w:tcPr>
          <w:p w14:paraId="EC5469B2">
            <w:pPr>
              <w:pStyle w:val="style0"/>
              <w:jc w:val="center"/>
              <w:rPr/>
            </w:pPr>
          </w:p>
        </w:tc>
        <w:tc>
          <w:tcPr>
            <w:tcW w:w="1728" w:type="dxa"/>
            <w:tcBorders/>
          </w:tcPr>
          <w:p w14:paraId="D69F8283">
            <w:pPr>
              <w:pStyle w:val="style0"/>
              <w:jc w:val="center"/>
              <w:rPr/>
            </w:pPr>
          </w:p>
        </w:tc>
        <w:tc>
          <w:tcPr>
            <w:tcW w:w="1728" w:type="dxa"/>
            <w:tcBorders/>
          </w:tcPr>
          <w:p w14:paraId="F996BDD7">
            <w:pPr>
              <w:pStyle w:val="style0"/>
              <w:jc w:val="center"/>
              <w:rPr/>
            </w:pPr>
          </w:p>
        </w:tc>
        <w:tc>
          <w:tcPr>
            <w:tcW w:w="1728" w:type="dxa"/>
            <w:tcBorders/>
          </w:tcPr>
          <w:p w14:paraId="1BBCA3BE">
            <w:pPr>
              <w:pStyle w:val="style0"/>
              <w:jc w:val="center"/>
              <w:rPr/>
            </w:pPr>
          </w:p>
        </w:tc>
      </w:tr>
      <w:tr w14:paraId="6C928DF1">
        <w:tblPrEx/>
        <w:trPr>
          <w:jc w:val="center"/>
        </w:trPr>
        <w:tc>
          <w:tcPr>
            <w:tcW w:w="1728" w:type="dxa"/>
            <w:tcBorders/>
          </w:tcPr>
          <w:p w14:paraId="0784D742">
            <w:pPr>
              <w:pStyle w:val="style0"/>
              <w:jc w:val="center"/>
              <w:rPr/>
            </w:pPr>
            <w:r>
              <w:rPr>
                <w:rFonts w:ascii="宋体" w:eastAsia="宋体" w:hAnsi="宋体"/>
                <w:sz w:val="18"/>
              </w:rPr>
              <w:t>利润</w:t>
            </w:r>
          </w:p>
        </w:tc>
        <w:tc>
          <w:tcPr>
            <w:tcW w:w="1728" w:type="dxa"/>
            <w:tcBorders/>
          </w:tcPr>
          <w:p w14:paraId="9DF5DF80">
            <w:pPr>
              <w:pStyle w:val="style0"/>
              <w:jc w:val="center"/>
              <w:rPr/>
            </w:pPr>
          </w:p>
        </w:tc>
        <w:tc>
          <w:tcPr>
            <w:tcW w:w="1728" w:type="dxa"/>
            <w:tcBorders/>
          </w:tcPr>
          <w:p w14:paraId="A1E19A95">
            <w:pPr>
              <w:pStyle w:val="style0"/>
              <w:jc w:val="center"/>
              <w:rPr/>
            </w:pPr>
          </w:p>
        </w:tc>
        <w:tc>
          <w:tcPr>
            <w:tcW w:w="1728" w:type="dxa"/>
            <w:tcBorders/>
          </w:tcPr>
          <w:p w14:paraId="53671980">
            <w:pPr>
              <w:pStyle w:val="style0"/>
              <w:jc w:val="center"/>
              <w:rPr/>
            </w:pPr>
          </w:p>
        </w:tc>
        <w:tc>
          <w:tcPr>
            <w:tcW w:w="1728" w:type="dxa"/>
            <w:tcBorders/>
          </w:tcPr>
          <w:p w14:paraId="CCC86637">
            <w:pPr>
              <w:pStyle w:val="style0"/>
              <w:jc w:val="center"/>
              <w:rPr/>
            </w:pPr>
          </w:p>
        </w:tc>
      </w:tr>
    </w:tbl>
    <w:p w14:paraId="682BB55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54113868">
        <w:trPr>
          <w:jc w:val="center"/>
        </w:trPr>
        <w:tc>
          <w:tcPr>
            <w:tcW w:w="576" w:type="dxa"/>
            <w:tcBorders/>
          </w:tcPr>
          <w:p w14:paraId="1F97BC7D">
            <w:pPr>
              <w:pStyle w:val="style0"/>
              <w:jc w:val="center"/>
              <w:rPr/>
            </w:pPr>
            <w:r>
              <w:rPr>
                <w:rFonts w:ascii="宋体" w:eastAsia="宋体" w:hAnsi="宋体"/>
                <w:b/>
                <w:sz w:val="18"/>
              </w:rPr>
              <w:t>序号</w:t>
            </w:r>
          </w:p>
        </w:tc>
        <w:tc>
          <w:tcPr>
            <w:tcW w:w="1728" w:type="dxa"/>
            <w:tcBorders/>
          </w:tcPr>
          <w:p w14:paraId="2D6E4479">
            <w:pPr>
              <w:pStyle w:val="style0"/>
              <w:jc w:val="center"/>
              <w:rPr/>
            </w:pPr>
            <w:r>
              <w:rPr>
                <w:rFonts w:ascii="宋体" w:eastAsia="宋体" w:hAnsi="宋体"/>
                <w:b/>
                <w:sz w:val="18"/>
              </w:rPr>
              <w:t>项目编码</w:t>
            </w:r>
          </w:p>
        </w:tc>
        <w:tc>
          <w:tcPr>
            <w:tcW w:w="2160" w:type="dxa"/>
            <w:tcBorders/>
          </w:tcPr>
          <w:p w14:paraId="20C4A069">
            <w:pPr>
              <w:pStyle w:val="style0"/>
              <w:jc w:val="center"/>
              <w:rPr/>
            </w:pPr>
            <w:r>
              <w:rPr>
                <w:rFonts w:ascii="宋体" w:eastAsia="宋体" w:hAnsi="宋体"/>
                <w:b/>
                <w:sz w:val="18"/>
              </w:rPr>
              <w:t>项目名称</w:t>
            </w:r>
          </w:p>
        </w:tc>
        <w:tc>
          <w:tcPr>
            <w:tcW w:w="3600" w:type="dxa"/>
            <w:tcBorders/>
          </w:tcPr>
          <w:p w14:paraId="4D68CDF1">
            <w:pPr>
              <w:pStyle w:val="style0"/>
              <w:jc w:val="center"/>
              <w:rPr/>
            </w:pPr>
            <w:r>
              <w:rPr>
                <w:rFonts w:ascii="宋体" w:eastAsia="宋体" w:hAnsi="宋体"/>
                <w:b/>
                <w:sz w:val="18"/>
              </w:rPr>
              <w:t>项目特征描述</w:t>
            </w:r>
          </w:p>
        </w:tc>
        <w:tc>
          <w:tcPr>
            <w:tcW w:w="864" w:type="dxa"/>
            <w:tcBorders/>
          </w:tcPr>
          <w:p w14:paraId="56EF0F8C">
            <w:pPr>
              <w:pStyle w:val="style0"/>
              <w:jc w:val="center"/>
              <w:rPr/>
            </w:pPr>
            <w:r>
              <w:rPr>
                <w:rFonts w:ascii="宋体" w:eastAsia="宋体" w:hAnsi="宋体"/>
                <w:b/>
                <w:sz w:val="18"/>
              </w:rPr>
              <w:t>计量单位</w:t>
            </w:r>
          </w:p>
        </w:tc>
        <w:tc>
          <w:tcPr>
            <w:tcW w:w="1152" w:type="dxa"/>
            <w:tcBorders/>
          </w:tcPr>
          <w:p w14:paraId="78983B9D">
            <w:pPr>
              <w:pStyle w:val="style0"/>
              <w:jc w:val="center"/>
              <w:rPr/>
            </w:pPr>
            <w:r>
              <w:rPr>
                <w:rFonts w:ascii="宋体" w:eastAsia="宋体" w:hAnsi="宋体"/>
                <w:b/>
                <w:sz w:val="18"/>
              </w:rPr>
              <w:t>工程量</w:t>
            </w:r>
          </w:p>
        </w:tc>
        <w:tc>
          <w:tcPr>
            <w:tcW w:w="1296" w:type="dxa"/>
            <w:tcBorders/>
          </w:tcPr>
          <w:p w14:paraId="7CADE15E">
            <w:pPr>
              <w:pStyle w:val="style0"/>
              <w:jc w:val="center"/>
              <w:rPr/>
            </w:pPr>
            <w:r>
              <w:rPr>
                <w:rFonts w:ascii="宋体" w:eastAsia="宋体" w:hAnsi="宋体"/>
                <w:b/>
                <w:sz w:val="18"/>
              </w:rPr>
              <w:t>综合单价（元）</w:t>
            </w:r>
          </w:p>
        </w:tc>
        <w:tc>
          <w:tcPr>
            <w:tcW w:w="1296" w:type="dxa"/>
            <w:tcBorders/>
          </w:tcPr>
          <w:p w14:paraId="24FFE36C">
            <w:pPr>
              <w:pStyle w:val="style0"/>
              <w:jc w:val="center"/>
              <w:rPr/>
            </w:pPr>
            <w:r>
              <w:rPr>
                <w:rFonts w:ascii="宋体" w:eastAsia="宋体" w:hAnsi="宋体"/>
                <w:b/>
                <w:sz w:val="18"/>
              </w:rPr>
              <w:t>合价（元）</w:t>
            </w:r>
          </w:p>
        </w:tc>
      </w:tr>
      <w:tr w14:paraId="82EF55AB">
        <w:tblPrEx/>
        <w:trPr>
          <w:jc w:val="center"/>
        </w:trPr>
        <w:tc>
          <w:tcPr>
            <w:tcW w:w="576" w:type="dxa"/>
            <w:tcBorders/>
          </w:tcPr>
          <w:p w14:paraId="CB021F24">
            <w:pPr>
              <w:pStyle w:val="style0"/>
              <w:jc w:val="center"/>
              <w:rPr/>
            </w:pPr>
            <w:r>
              <w:rPr>
                <w:rFonts w:ascii="宋体" w:eastAsia="宋体" w:hAnsi="宋体"/>
                <w:sz w:val="18"/>
              </w:rPr>
              <w:t>29</w:t>
            </w:r>
          </w:p>
        </w:tc>
        <w:tc>
          <w:tcPr>
            <w:tcW w:w="1728" w:type="dxa"/>
            <w:tcBorders/>
          </w:tcPr>
          <w:p w14:paraId="8615E424">
            <w:pPr>
              <w:pStyle w:val="style0"/>
              <w:jc w:val="center"/>
              <w:rPr/>
            </w:pPr>
            <w:r>
              <w:rPr>
                <w:rFonts w:ascii="宋体" w:eastAsia="宋体" w:hAnsi="宋体"/>
                <w:sz w:val="18"/>
              </w:rPr>
              <w:t>010101001029</w:t>
            </w:r>
          </w:p>
        </w:tc>
        <w:tc>
          <w:tcPr>
            <w:tcW w:w="2160" w:type="dxa"/>
            <w:tcBorders/>
          </w:tcPr>
          <w:p w14:paraId="A9942409">
            <w:pPr>
              <w:pStyle w:val="style0"/>
              <w:jc w:val="left"/>
              <w:rPr/>
            </w:pPr>
            <w:r>
              <w:rPr>
                <w:rFonts w:ascii="宋体" w:eastAsia="宋体" w:hAnsi="宋体"/>
                <w:sz w:val="18"/>
              </w:rPr>
              <w:t>拆除旧配电箱、环网柜</w:t>
            </w:r>
          </w:p>
        </w:tc>
        <w:tc>
          <w:tcPr>
            <w:tcW w:w="3600" w:type="dxa"/>
            <w:tcBorders/>
          </w:tcPr>
          <w:p w14:paraId="0A39DE68">
            <w:pPr>
              <w:pStyle w:val="style0"/>
              <w:jc w:val="center"/>
              <w:rPr/>
            </w:pPr>
            <w:r>
              <w:rPr>
                <w:rFonts w:ascii="宋体" w:eastAsia="宋体" w:hAnsi="宋体"/>
                <w:sz w:val="18"/>
              </w:rPr>
              <w:t>设备拆除，基础破除，线缆整理</w:t>
            </w:r>
          </w:p>
        </w:tc>
        <w:tc>
          <w:tcPr>
            <w:tcW w:w="864" w:type="dxa"/>
            <w:tcBorders/>
          </w:tcPr>
          <w:p w14:paraId="E1FF3F14">
            <w:pPr>
              <w:pStyle w:val="style0"/>
              <w:jc w:val="center"/>
              <w:rPr/>
            </w:pPr>
            <w:r>
              <w:rPr>
                <w:rFonts w:ascii="宋体" w:eastAsia="宋体" w:hAnsi="宋体"/>
                <w:sz w:val="18"/>
              </w:rPr>
              <w:t>台</w:t>
            </w:r>
          </w:p>
        </w:tc>
        <w:tc>
          <w:tcPr>
            <w:tcW w:w="1152" w:type="dxa"/>
            <w:tcBorders/>
          </w:tcPr>
          <w:p w14:paraId="DB35B1E6">
            <w:pPr>
              <w:pStyle w:val="style0"/>
              <w:jc w:val="center"/>
              <w:rPr/>
            </w:pPr>
            <w:r>
              <w:rPr>
                <w:rFonts w:ascii="宋体" w:eastAsia="宋体" w:hAnsi="宋体"/>
                <w:sz w:val="18"/>
              </w:rPr>
              <w:t>24.00</w:t>
            </w:r>
          </w:p>
        </w:tc>
        <w:tc>
          <w:tcPr>
            <w:tcW w:w="1296" w:type="dxa"/>
            <w:tcBorders/>
          </w:tcPr>
          <w:p w14:paraId="659A11BC">
            <w:pPr>
              <w:pStyle w:val="style0"/>
              <w:jc w:val="center"/>
              <w:rPr/>
            </w:pPr>
            <w:r>
              <w:rPr>
                <w:rFonts w:ascii="宋体" w:eastAsia="宋体" w:hAnsi="宋体"/>
                <w:sz w:val="18"/>
              </w:rPr>
              <w:t>——</w:t>
            </w:r>
          </w:p>
        </w:tc>
        <w:tc>
          <w:tcPr>
            <w:tcW w:w="1296" w:type="dxa"/>
            <w:tcBorders/>
          </w:tcPr>
          <w:p w14:paraId="A9D0162E">
            <w:pPr>
              <w:pStyle w:val="style0"/>
              <w:jc w:val="center"/>
              <w:rPr/>
            </w:pPr>
            <w:r>
              <w:rPr>
                <w:rFonts w:ascii="宋体" w:eastAsia="宋体" w:hAnsi="宋体"/>
                <w:sz w:val="18"/>
              </w:rPr>
              <w:t>——</w:t>
            </w:r>
          </w:p>
        </w:tc>
      </w:tr>
    </w:tbl>
    <w:p w14:paraId="4C86F2B5">
      <w:pPr>
        <w:pStyle w:val="style0"/>
        <w:rPr/>
      </w:pPr>
      <w:r>
        <w:br w:type="page"/>
      </w:r>
    </w:p>
    <w:p w14:paraId="3DCC4E96">
      <w:pPr>
        <w:pStyle w:val="style0"/>
        <w:rPr/>
      </w:pPr>
    </w:p>
    <w:p w14:paraId="FB77B7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4B33523">
        <w:trPr>
          <w:jc w:val="center"/>
        </w:trPr>
        <w:tc>
          <w:tcPr>
            <w:tcW w:w="1440" w:type="dxa"/>
            <w:tcBorders/>
          </w:tcPr>
          <w:p w14:paraId="D9F8ACE0">
            <w:pPr>
              <w:pStyle w:val="style0"/>
              <w:jc w:val="center"/>
              <w:rPr/>
            </w:pPr>
            <w:r>
              <w:rPr>
                <w:rFonts w:ascii="宋体" w:eastAsia="宋体" w:hAnsi="宋体"/>
                <w:b/>
                <w:sz w:val="18"/>
              </w:rPr>
              <w:t>项目编码</w:t>
            </w:r>
          </w:p>
        </w:tc>
        <w:tc>
          <w:tcPr>
            <w:tcW w:w="1440" w:type="dxa"/>
            <w:tcBorders/>
          </w:tcPr>
          <w:p w14:paraId="2B0BD07F">
            <w:pPr>
              <w:pStyle w:val="style0"/>
              <w:jc w:val="center"/>
              <w:rPr/>
            </w:pPr>
            <w:r>
              <w:rPr>
                <w:rFonts w:ascii="宋体" w:eastAsia="宋体" w:hAnsi="宋体"/>
                <w:sz w:val="18"/>
              </w:rPr>
              <w:t>010101001029</w:t>
            </w:r>
          </w:p>
        </w:tc>
        <w:tc>
          <w:tcPr>
            <w:tcW w:w="1440" w:type="dxa"/>
            <w:tcBorders/>
          </w:tcPr>
          <w:p w14:paraId="46BAE15E">
            <w:pPr>
              <w:pStyle w:val="style0"/>
              <w:jc w:val="center"/>
              <w:rPr/>
            </w:pPr>
            <w:r>
              <w:rPr>
                <w:rFonts w:ascii="宋体" w:eastAsia="宋体" w:hAnsi="宋体"/>
                <w:b/>
                <w:sz w:val="18"/>
              </w:rPr>
              <w:t>项目名称</w:t>
            </w:r>
          </w:p>
        </w:tc>
        <w:tc>
          <w:tcPr>
            <w:tcW w:w="1440" w:type="dxa"/>
            <w:tcBorders/>
          </w:tcPr>
          <w:p w14:paraId="8916BB4E">
            <w:pPr>
              <w:pStyle w:val="style0"/>
              <w:jc w:val="center"/>
              <w:rPr/>
            </w:pPr>
            <w:r>
              <w:rPr>
                <w:rFonts w:ascii="宋体" w:eastAsia="宋体" w:hAnsi="宋体"/>
                <w:sz w:val="18"/>
              </w:rPr>
              <w:t>拆除旧配电箱、环网柜</w:t>
            </w:r>
          </w:p>
        </w:tc>
        <w:tc>
          <w:tcPr>
            <w:tcW w:w="1440" w:type="dxa"/>
            <w:tcBorders/>
          </w:tcPr>
          <w:p w14:paraId="6CF1EDBE">
            <w:pPr>
              <w:pStyle w:val="style0"/>
              <w:jc w:val="center"/>
              <w:rPr/>
            </w:pPr>
            <w:r>
              <w:rPr>
                <w:rFonts w:ascii="宋体" w:eastAsia="宋体" w:hAnsi="宋体"/>
                <w:b/>
                <w:sz w:val="18"/>
              </w:rPr>
              <w:t>计量单位</w:t>
            </w:r>
          </w:p>
        </w:tc>
        <w:tc>
          <w:tcPr>
            <w:tcW w:w="1440" w:type="dxa"/>
            <w:tcBorders/>
          </w:tcPr>
          <w:p w14:paraId="F4880480">
            <w:pPr>
              <w:pStyle w:val="style0"/>
              <w:jc w:val="center"/>
              <w:rPr/>
            </w:pPr>
            <w:r>
              <w:rPr>
                <w:rFonts w:ascii="宋体" w:eastAsia="宋体" w:hAnsi="宋体"/>
                <w:sz w:val="18"/>
              </w:rPr>
              <w:t>台</w:t>
            </w:r>
          </w:p>
        </w:tc>
      </w:tr>
      <w:tr w14:paraId="7429A45C">
        <w:tblPrEx/>
        <w:trPr>
          <w:jc w:val="center"/>
        </w:trPr>
        <w:tc>
          <w:tcPr>
            <w:tcW w:w="1440" w:type="dxa"/>
            <w:tcBorders/>
          </w:tcPr>
          <w:p w14:paraId="40F4B1F0">
            <w:pPr>
              <w:pStyle w:val="style0"/>
              <w:jc w:val="center"/>
              <w:rPr/>
            </w:pPr>
            <w:r>
              <w:rPr>
                <w:rFonts w:ascii="宋体" w:eastAsia="宋体" w:hAnsi="宋体"/>
                <w:b/>
                <w:sz w:val="18"/>
              </w:rPr>
              <w:t>清单工程量</w:t>
            </w:r>
          </w:p>
        </w:tc>
        <w:tc>
          <w:tcPr>
            <w:tcW w:w="1440" w:type="dxa"/>
            <w:tcBorders/>
          </w:tcPr>
          <w:p w14:paraId="FCEEE417">
            <w:pPr>
              <w:pStyle w:val="style0"/>
              <w:jc w:val="center"/>
              <w:rPr/>
            </w:pPr>
            <w:r>
              <w:rPr>
                <w:rFonts w:ascii="宋体" w:eastAsia="宋体" w:hAnsi="宋体"/>
                <w:sz w:val="18"/>
              </w:rPr>
              <w:t>24.00</w:t>
            </w:r>
          </w:p>
        </w:tc>
        <w:tc>
          <w:tcPr>
            <w:tcW w:w="1440" w:type="dxa"/>
            <w:tcBorders/>
          </w:tcPr>
          <w:p w14:paraId="800FC0A9">
            <w:pPr>
              <w:pStyle w:val="style0"/>
              <w:jc w:val="center"/>
              <w:rPr/>
            </w:pPr>
            <w:r>
              <w:rPr>
                <w:rFonts w:ascii="宋体" w:eastAsia="宋体" w:hAnsi="宋体"/>
                <w:b/>
                <w:sz w:val="18"/>
              </w:rPr>
              <w:t>综合单价</w:t>
            </w:r>
          </w:p>
        </w:tc>
        <w:tc>
          <w:tcPr>
            <w:tcW w:w="1440" w:type="dxa"/>
            <w:tcBorders/>
          </w:tcPr>
          <w:p w14:paraId="5052B7D6">
            <w:pPr>
              <w:pStyle w:val="style0"/>
              <w:jc w:val="center"/>
              <w:rPr/>
            </w:pPr>
            <w:r>
              <w:rPr>
                <w:rFonts w:ascii="宋体" w:eastAsia="宋体" w:hAnsi="宋体"/>
                <w:sz w:val="18"/>
              </w:rPr>
              <w:t>——</w:t>
            </w:r>
          </w:p>
        </w:tc>
        <w:tc>
          <w:tcPr>
            <w:tcW w:w="1440" w:type="dxa"/>
            <w:tcBorders/>
          </w:tcPr>
          <w:p w14:paraId="39FF2AA0">
            <w:pPr>
              <w:pStyle w:val="style0"/>
              <w:jc w:val="center"/>
              <w:rPr/>
            </w:pPr>
            <w:r>
              <w:rPr>
                <w:rFonts w:ascii="宋体" w:eastAsia="宋体" w:hAnsi="宋体"/>
                <w:b/>
                <w:sz w:val="18"/>
              </w:rPr>
              <w:t>合价</w:t>
            </w:r>
          </w:p>
        </w:tc>
        <w:tc>
          <w:tcPr>
            <w:tcW w:w="1440" w:type="dxa"/>
            <w:tcBorders/>
          </w:tcPr>
          <w:p w14:paraId="82FBEDDA">
            <w:pPr>
              <w:pStyle w:val="style0"/>
              <w:jc w:val="center"/>
              <w:rPr/>
            </w:pPr>
            <w:r>
              <w:rPr>
                <w:rFonts w:ascii="宋体" w:eastAsia="宋体" w:hAnsi="宋体"/>
                <w:sz w:val="18"/>
              </w:rPr>
              <w:t>——</w:t>
            </w:r>
          </w:p>
        </w:tc>
      </w:tr>
    </w:tbl>
    <w:p w14:paraId="51415204">
      <w:pPr>
        <w:pStyle w:val="style0"/>
        <w:rPr/>
      </w:pPr>
      <w:r>
        <w:rPr>
          <w:rFonts w:ascii="宋体" w:eastAsia="宋体" w:hAnsi="宋体"/>
          <w:sz w:val="18"/>
        </w:rPr>
        <w:t>项目特征：设备拆除，基础破除，线缆整理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A51EE27">
        <w:trPr>
          <w:jc w:val="center"/>
        </w:trPr>
        <w:tc>
          <w:tcPr>
            <w:tcW w:w="1728" w:type="dxa"/>
            <w:tcBorders/>
          </w:tcPr>
          <w:p w14:paraId="09CED1D4">
            <w:pPr>
              <w:pStyle w:val="style0"/>
              <w:jc w:val="center"/>
              <w:rPr/>
            </w:pPr>
            <w:r>
              <w:rPr>
                <w:rFonts w:ascii="宋体" w:eastAsia="宋体" w:hAnsi="宋体"/>
                <w:b/>
                <w:sz w:val="18"/>
              </w:rPr>
              <w:t>费用名称</w:t>
            </w:r>
          </w:p>
        </w:tc>
        <w:tc>
          <w:tcPr>
            <w:tcW w:w="1728" w:type="dxa"/>
            <w:tcBorders/>
          </w:tcPr>
          <w:p w14:paraId="04D41307">
            <w:pPr>
              <w:pStyle w:val="style0"/>
              <w:jc w:val="center"/>
              <w:rPr/>
            </w:pPr>
            <w:r>
              <w:rPr>
                <w:rFonts w:ascii="宋体" w:eastAsia="宋体" w:hAnsi="宋体"/>
                <w:b/>
                <w:sz w:val="18"/>
              </w:rPr>
              <w:t>单位</w:t>
            </w:r>
          </w:p>
        </w:tc>
        <w:tc>
          <w:tcPr>
            <w:tcW w:w="1728" w:type="dxa"/>
            <w:tcBorders/>
          </w:tcPr>
          <w:p w14:paraId="6D421BFD">
            <w:pPr>
              <w:pStyle w:val="style0"/>
              <w:jc w:val="center"/>
              <w:rPr/>
            </w:pPr>
            <w:r>
              <w:rPr>
                <w:rFonts w:ascii="宋体" w:eastAsia="宋体" w:hAnsi="宋体"/>
                <w:b/>
                <w:sz w:val="18"/>
              </w:rPr>
              <w:t>消耗量</w:t>
            </w:r>
          </w:p>
        </w:tc>
        <w:tc>
          <w:tcPr>
            <w:tcW w:w="1728" w:type="dxa"/>
            <w:tcBorders/>
          </w:tcPr>
          <w:p w14:paraId="46C7625F">
            <w:pPr>
              <w:pStyle w:val="style0"/>
              <w:jc w:val="center"/>
              <w:rPr/>
            </w:pPr>
            <w:r>
              <w:rPr>
                <w:rFonts w:ascii="宋体" w:eastAsia="宋体" w:hAnsi="宋体"/>
                <w:b/>
                <w:sz w:val="18"/>
              </w:rPr>
              <w:t>单价（元）</w:t>
            </w:r>
          </w:p>
        </w:tc>
        <w:tc>
          <w:tcPr>
            <w:tcW w:w="1728" w:type="dxa"/>
            <w:tcBorders/>
          </w:tcPr>
          <w:p w14:paraId="70BFF2FB">
            <w:pPr>
              <w:pStyle w:val="style0"/>
              <w:jc w:val="center"/>
              <w:rPr/>
            </w:pPr>
            <w:r>
              <w:rPr>
                <w:rFonts w:ascii="宋体" w:eastAsia="宋体" w:hAnsi="宋体"/>
                <w:b/>
                <w:sz w:val="18"/>
              </w:rPr>
              <w:t>合价（元）</w:t>
            </w:r>
          </w:p>
        </w:tc>
      </w:tr>
      <w:tr w14:paraId="E11215CD">
        <w:tblPrEx/>
        <w:trPr>
          <w:jc w:val="center"/>
        </w:trPr>
        <w:tc>
          <w:tcPr>
            <w:tcW w:w="1728" w:type="dxa"/>
            <w:tcBorders/>
          </w:tcPr>
          <w:p w14:paraId="C32AA8F1">
            <w:pPr>
              <w:pStyle w:val="style0"/>
              <w:jc w:val="center"/>
              <w:rPr/>
            </w:pPr>
            <w:r>
              <w:rPr>
                <w:rFonts w:ascii="宋体" w:eastAsia="宋体" w:hAnsi="宋体"/>
                <w:sz w:val="18"/>
              </w:rPr>
              <w:t>人工费</w:t>
            </w:r>
          </w:p>
        </w:tc>
        <w:tc>
          <w:tcPr>
            <w:tcW w:w="1728" w:type="dxa"/>
            <w:tcBorders/>
          </w:tcPr>
          <w:p w14:paraId="E4A9F869">
            <w:pPr>
              <w:pStyle w:val="style0"/>
              <w:jc w:val="center"/>
              <w:rPr/>
            </w:pPr>
          </w:p>
        </w:tc>
        <w:tc>
          <w:tcPr>
            <w:tcW w:w="1728" w:type="dxa"/>
            <w:tcBorders/>
          </w:tcPr>
          <w:p w14:paraId="BEBB420D">
            <w:pPr>
              <w:pStyle w:val="style0"/>
              <w:jc w:val="center"/>
              <w:rPr/>
            </w:pPr>
          </w:p>
        </w:tc>
        <w:tc>
          <w:tcPr>
            <w:tcW w:w="1728" w:type="dxa"/>
            <w:tcBorders/>
          </w:tcPr>
          <w:p w14:paraId="64E26059">
            <w:pPr>
              <w:pStyle w:val="style0"/>
              <w:jc w:val="center"/>
              <w:rPr/>
            </w:pPr>
          </w:p>
        </w:tc>
        <w:tc>
          <w:tcPr>
            <w:tcW w:w="1728" w:type="dxa"/>
            <w:tcBorders/>
          </w:tcPr>
          <w:p w14:paraId="FBC96189">
            <w:pPr>
              <w:pStyle w:val="style0"/>
              <w:jc w:val="center"/>
              <w:rPr/>
            </w:pPr>
          </w:p>
        </w:tc>
      </w:tr>
      <w:tr w14:paraId="868F0E41">
        <w:tblPrEx/>
        <w:trPr>
          <w:jc w:val="center"/>
        </w:trPr>
        <w:tc>
          <w:tcPr>
            <w:tcW w:w="1728" w:type="dxa"/>
            <w:tcBorders/>
          </w:tcPr>
          <w:p w14:paraId="B42197B5">
            <w:pPr>
              <w:pStyle w:val="style0"/>
              <w:jc w:val="center"/>
              <w:rPr/>
            </w:pPr>
            <w:r>
              <w:rPr>
                <w:rFonts w:ascii="宋体" w:eastAsia="宋体" w:hAnsi="宋体"/>
                <w:sz w:val="18"/>
              </w:rPr>
              <w:t>材料费</w:t>
            </w:r>
          </w:p>
        </w:tc>
        <w:tc>
          <w:tcPr>
            <w:tcW w:w="1728" w:type="dxa"/>
            <w:tcBorders/>
          </w:tcPr>
          <w:p w14:paraId="77FC237C">
            <w:pPr>
              <w:pStyle w:val="style0"/>
              <w:jc w:val="center"/>
              <w:rPr/>
            </w:pPr>
          </w:p>
        </w:tc>
        <w:tc>
          <w:tcPr>
            <w:tcW w:w="1728" w:type="dxa"/>
            <w:tcBorders/>
          </w:tcPr>
          <w:p w14:paraId="775859D1">
            <w:pPr>
              <w:pStyle w:val="style0"/>
              <w:jc w:val="center"/>
              <w:rPr/>
            </w:pPr>
          </w:p>
        </w:tc>
        <w:tc>
          <w:tcPr>
            <w:tcW w:w="1728" w:type="dxa"/>
            <w:tcBorders/>
          </w:tcPr>
          <w:p w14:paraId="0BF99C20">
            <w:pPr>
              <w:pStyle w:val="style0"/>
              <w:jc w:val="center"/>
              <w:rPr/>
            </w:pPr>
          </w:p>
        </w:tc>
        <w:tc>
          <w:tcPr>
            <w:tcW w:w="1728" w:type="dxa"/>
            <w:tcBorders/>
          </w:tcPr>
          <w:p w14:paraId="71860D1A">
            <w:pPr>
              <w:pStyle w:val="style0"/>
              <w:jc w:val="center"/>
              <w:rPr/>
            </w:pPr>
          </w:p>
        </w:tc>
      </w:tr>
      <w:tr w14:paraId="790633FC">
        <w:tblPrEx/>
        <w:trPr>
          <w:jc w:val="center"/>
        </w:trPr>
        <w:tc>
          <w:tcPr>
            <w:tcW w:w="1728" w:type="dxa"/>
            <w:tcBorders/>
          </w:tcPr>
          <w:p w14:paraId="EC9FEAAF">
            <w:pPr>
              <w:pStyle w:val="style0"/>
              <w:jc w:val="center"/>
              <w:rPr/>
            </w:pPr>
            <w:r>
              <w:rPr>
                <w:rFonts w:ascii="宋体" w:eastAsia="宋体" w:hAnsi="宋体"/>
                <w:sz w:val="18"/>
              </w:rPr>
              <w:t>机械费</w:t>
            </w:r>
          </w:p>
        </w:tc>
        <w:tc>
          <w:tcPr>
            <w:tcW w:w="1728" w:type="dxa"/>
            <w:tcBorders/>
          </w:tcPr>
          <w:p w14:paraId="DFD06B12">
            <w:pPr>
              <w:pStyle w:val="style0"/>
              <w:jc w:val="center"/>
              <w:rPr/>
            </w:pPr>
          </w:p>
        </w:tc>
        <w:tc>
          <w:tcPr>
            <w:tcW w:w="1728" w:type="dxa"/>
            <w:tcBorders/>
          </w:tcPr>
          <w:p w14:paraId="9D91A276">
            <w:pPr>
              <w:pStyle w:val="style0"/>
              <w:jc w:val="center"/>
              <w:rPr/>
            </w:pPr>
          </w:p>
        </w:tc>
        <w:tc>
          <w:tcPr>
            <w:tcW w:w="1728" w:type="dxa"/>
            <w:tcBorders/>
          </w:tcPr>
          <w:p w14:paraId="87B98CBD">
            <w:pPr>
              <w:pStyle w:val="style0"/>
              <w:jc w:val="center"/>
              <w:rPr/>
            </w:pPr>
          </w:p>
        </w:tc>
        <w:tc>
          <w:tcPr>
            <w:tcW w:w="1728" w:type="dxa"/>
            <w:tcBorders/>
          </w:tcPr>
          <w:p w14:paraId="7958192F">
            <w:pPr>
              <w:pStyle w:val="style0"/>
              <w:jc w:val="center"/>
              <w:rPr/>
            </w:pPr>
          </w:p>
        </w:tc>
      </w:tr>
      <w:tr w14:paraId="BFF0CA7B">
        <w:tblPrEx/>
        <w:trPr>
          <w:jc w:val="center"/>
        </w:trPr>
        <w:tc>
          <w:tcPr>
            <w:tcW w:w="1728" w:type="dxa"/>
            <w:tcBorders/>
          </w:tcPr>
          <w:p w14:paraId="DA183F0E">
            <w:pPr>
              <w:pStyle w:val="style0"/>
              <w:jc w:val="center"/>
              <w:rPr/>
            </w:pPr>
            <w:r>
              <w:rPr>
                <w:rFonts w:ascii="宋体" w:eastAsia="宋体" w:hAnsi="宋体"/>
                <w:sz w:val="18"/>
              </w:rPr>
              <w:t>企业管理费</w:t>
            </w:r>
          </w:p>
        </w:tc>
        <w:tc>
          <w:tcPr>
            <w:tcW w:w="1728" w:type="dxa"/>
            <w:tcBorders/>
          </w:tcPr>
          <w:p w14:paraId="1CBE307E">
            <w:pPr>
              <w:pStyle w:val="style0"/>
              <w:jc w:val="center"/>
              <w:rPr/>
            </w:pPr>
          </w:p>
        </w:tc>
        <w:tc>
          <w:tcPr>
            <w:tcW w:w="1728" w:type="dxa"/>
            <w:tcBorders/>
          </w:tcPr>
          <w:p w14:paraId="F641048C">
            <w:pPr>
              <w:pStyle w:val="style0"/>
              <w:jc w:val="center"/>
              <w:rPr/>
            </w:pPr>
          </w:p>
        </w:tc>
        <w:tc>
          <w:tcPr>
            <w:tcW w:w="1728" w:type="dxa"/>
            <w:tcBorders/>
          </w:tcPr>
          <w:p w14:paraId="D5B27E91">
            <w:pPr>
              <w:pStyle w:val="style0"/>
              <w:jc w:val="center"/>
              <w:rPr/>
            </w:pPr>
          </w:p>
        </w:tc>
        <w:tc>
          <w:tcPr>
            <w:tcW w:w="1728" w:type="dxa"/>
            <w:tcBorders/>
          </w:tcPr>
          <w:p w14:paraId="13DBCE32">
            <w:pPr>
              <w:pStyle w:val="style0"/>
              <w:jc w:val="center"/>
              <w:rPr/>
            </w:pPr>
          </w:p>
        </w:tc>
      </w:tr>
      <w:tr w14:paraId="FD1E1BF4">
        <w:tblPrEx/>
        <w:trPr>
          <w:jc w:val="center"/>
        </w:trPr>
        <w:tc>
          <w:tcPr>
            <w:tcW w:w="1728" w:type="dxa"/>
            <w:tcBorders/>
          </w:tcPr>
          <w:p w14:paraId="1DB4B52A">
            <w:pPr>
              <w:pStyle w:val="style0"/>
              <w:jc w:val="center"/>
              <w:rPr/>
            </w:pPr>
            <w:r>
              <w:rPr>
                <w:rFonts w:ascii="宋体" w:eastAsia="宋体" w:hAnsi="宋体"/>
                <w:sz w:val="18"/>
              </w:rPr>
              <w:t>利润</w:t>
            </w:r>
          </w:p>
        </w:tc>
        <w:tc>
          <w:tcPr>
            <w:tcW w:w="1728" w:type="dxa"/>
            <w:tcBorders/>
          </w:tcPr>
          <w:p w14:paraId="5F35EB34">
            <w:pPr>
              <w:pStyle w:val="style0"/>
              <w:jc w:val="center"/>
              <w:rPr/>
            </w:pPr>
          </w:p>
        </w:tc>
        <w:tc>
          <w:tcPr>
            <w:tcW w:w="1728" w:type="dxa"/>
            <w:tcBorders/>
          </w:tcPr>
          <w:p w14:paraId="D1E8BF74">
            <w:pPr>
              <w:pStyle w:val="style0"/>
              <w:jc w:val="center"/>
              <w:rPr/>
            </w:pPr>
          </w:p>
        </w:tc>
        <w:tc>
          <w:tcPr>
            <w:tcW w:w="1728" w:type="dxa"/>
            <w:tcBorders/>
          </w:tcPr>
          <w:p w14:paraId="870ECE55">
            <w:pPr>
              <w:pStyle w:val="style0"/>
              <w:jc w:val="center"/>
              <w:rPr/>
            </w:pPr>
          </w:p>
        </w:tc>
        <w:tc>
          <w:tcPr>
            <w:tcW w:w="1728" w:type="dxa"/>
            <w:tcBorders/>
          </w:tcPr>
          <w:p w14:paraId="E129BEEB">
            <w:pPr>
              <w:pStyle w:val="style0"/>
              <w:jc w:val="center"/>
              <w:rPr/>
            </w:pPr>
          </w:p>
        </w:tc>
      </w:tr>
    </w:tbl>
    <w:p w14:paraId="E81E20E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AE3F189F">
        <w:trPr>
          <w:jc w:val="center"/>
        </w:trPr>
        <w:tc>
          <w:tcPr>
            <w:tcW w:w="576" w:type="dxa"/>
            <w:tcBorders/>
          </w:tcPr>
          <w:p w14:paraId="5E0FC82D">
            <w:pPr>
              <w:pStyle w:val="style0"/>
              <w:jc w:val="center"/>
              <w:rPr/>
            </w:pPr>
            <w:r>
              <w:rPr>
                <w:rFonts w:ascii="宋体" w:eastAsia="宋体" w:hAnsi="宋体"/>
                <w:b/>
                <w:sz w:val="18"/>
              </w:rPr>
              <w:t>序号</w:t>
            </w:r>
          </w:p>
        </w:tc>
        <w:tc>
          <w:tcPr>
            <w:tcW w:w="1728" w:type="dxa"/>
            <w:tcBorders/>
          </w:tcPr>
          <w:p w14:paraId="C0D4D1B0">
            <w:pPr>
              <w:pStyle w:val="style0"/>
              <w:jc w:val="center"/>
              <w:rPr/>
            </w:pPr>
            <w:r>
              <w:rPr>
                <w:rFonts w:ascii="宋体" w:eastAsia="宋体" w:hAnsi="宋体"/>
                <w:b/>
                <w:sz w:val="18"/>
              </w:rPr>
              <w:t>项目编码</w:t>
            </w:r>
          </w:p>
        </w:tc>
        <w:tc>
          <w:tcPr>
            <w:tcW w:w="2160" w:type="dxa"/>
            <w:tcBorders/>
          </w:tcPr>
          <w:p w14:paraId="AF636AED">
            <w:pPr>
              <w:pStyle w:val="style0"/>
              <w:jc w:val="center"/>
              <w:rPr/>
            </w:pPr>
            <w:r>
              <w:rPr>
                <w:rFonts w:ascii="宋体" w:eastAsia="宋体" w:hAnsi="宋体"/>
                <w:b/>
                <w:sz w:val="18"/>
              </w:rPr>
              <w:t>项目名称</w:t>
            </w:r>
          </w:p>
        </w:tc>
        <w:tc>
          <w:tcPr>
            <w:tcW w:w="3600" w:type="dxa"/>
            <w:tcBorders/>
          </w:tcPr>
          <w:p w14:paraId="884B3F78">
            <w:pPr>
              <w:pStyle w:val="style0"/>
              <w:jc w:val="center"/>
              <w:rPr/>
            </w:pPr>
            <w:r>
              <w:rPr>
                <w:rFonts w:ascii="宋体" w:eastAsia="宋体" w:hAnsi="宋体"/>
                <w:b/>
                <w:sz w:val="18"/>
              </w:rPr>
              <w:t>项目特征描述</w:t>
            </w:r>
          </w:p>
        </w:tc>
        <w:tc>
          <w:tcPr>
            <w:tcW w:w="864" w:type="dxa"/>
            <w:tcBorders/>
          </w:tcPr>
          <w:p w14:paraId="AC27E8F7">
            <w:pPr>
              <w:pStyle w:val="style0"/>
              <w:jc w:val="center"/>
              <w:rPr/>
            </w:pPr>
            <w:r>
              <w:rPr>
                <w:rFonts w:ascii="宋体" w:eastAsia="宋体" w:hAnsi="宋体"/>
                <w:b/>
                <w:sz w:val="18"/>
              </w:rPr>
              <w:t>计量单位</w:t>
            </w:r>
          </w:p>
        </w:tc>
        <w:tc>
          <w:tcPr>
            <w:tcW w:w="1152" w:type="dxa"/>
            <w:tcBorders/>
          </w:tcPr>
          <w:p w14:paraId="8A6B81B4">
            <w:pPr>
              <w:pStyle w:val="style0"/>
              <w:jc w:val="center"/>
              <w:rPr/>
            </w:pPr>
            <w:r>
              <w:rPr>
                <w:rFonts w:ascii="宋体" w:eastAsia="宋体" w:hAnsi="宋体"/>
                <w:b/>
                <w:sz w:val="18"/>
              </w:rPr>
              <w:t>工程量</w:t>
            </w:r>
          </w:p>
        </w:tc>
        <w:tc>
          <w:tcPr>
            <w:tcW w:w="1296" w:type="dxa"/>
            <w:tcBorders/>
          </w:tcPr>
          <w:p w14:paraId="C0735C01">
            <w:pPr>
              <w:pStyle w:val="style0"/>
              <w:jc w:val="center"/>
              <w:rPr/>
            </w:pPr>
            <w:r>
              <w:rPr>
                <w:rFonts w:ascii="宋体" w:eastAsia="宋体" w:hAnsi="宋体"/>
                <w:b/>
                <w:sz w:val="18"/>
              </w:rPr>
              <w:t>综合单价（元）</w:t>
            </w:r>
          </w:p>
        </w:tc>
        <w:tc>
          <w:tcPr>
            <w:tcW w:w="1296" w:type="dxa"/>
            <w:tcBorders/>
          </w:tcPr>
          <w:p w14:paraId="6C1C29C9">
            <w:pPr>
              <w:pStyle w:val="style0"/>
              <w:jc w:val="center"/>
              <w:rPr/>
            </w:pPr>
            <w:r>
              <w:rPr>
                <w:rFonts w:ascii="宋体" w:eastAsia="宋体" w:hAnsi="宋体"/>
                <w:b/>
                <w:sz w:val="18"/>
              </w:rPr>
              <w:t>合价（元）</w:t>
            </w:r>
          </w:p>
        </w:tc>
      </w:tr>
      <w:tr w14:paraId="B36E0E8D">
        <w:tblPrEx/>
        <w:trPr>
          <w:jc w:val="center"/>
        </w:trPr>
        <w:tc>
          <w:tcPr>
            <w:tcW w:w="576" w:type="dxa"/>
            <w:tcBorders/>
          </w:tcPr>
          <w:p w14:paraId="6A33C051">
            <w:pPr>
              <w:pStyle w:val="style0"/>
              <w:jc w:val="center"/>
              <w:rPr/>
            </w:pPr>
            <w:r>
              <w:rPr>
                <w:rFonts w:ascii="宋体" w:eastAsia="宋体" w:hAnsi="宋体"/>
                <w:sz w:val="18"/>
              </w:rPr>
              <w:t>30</w:t>
            </w:r>
          </w:p>
        </w:tc>
        <w:tc>
          <w:tcPr>
            <w:tcW w:w="1728" w:type="dxa"/>
            <w:tcBorders/>
          </w:tcPr>
          <w:p w14:paraId="4AEDBE1B">
            <w:pPr>
              <w:pStyle w:val="style0"/>
              <w:jc w:val="center"/>
              <w:rPr/>
            </w:pPr>
            <w:r>
              <w:rPr>
                <w:rFonts w:ascii="宋体" w:eastAsia="宋体" w:hAnsi="宋体"/>
                <w:sz w:val="18"/>
              </w:rPr>
              <w:t>010101001030</w:t>
            </w:r>
          </w:p>
        </w:tc>
        <w:tc>
          <w:tcPr>
            <w:tcW w:w="2160" w:type="dxa"/>
            <w:tcBorders/>
          </w:tcPr>
          <w:p w14:paraId="C352B6BB">
            <w:pPr>
              <w:pStyle w:val="style0"/>
              <w:jc w:val="left"/>
              <w:rPr/>
            </w:pPr>
            <w:r>
              <w:rPr>
                <w:rFonts w:ascii="宋体" w:eastAsia="宋体" w:hAnsi="宋体"/>
                <w:sz w:val="18"/>
              </w:rPr>
              <w:t>拆除旧门窗</w:t>
            </w:r>
          </w:p>
        </w:tc>
        <w:tc>
          <w:tcPr>
            <w:tcW w:w="3600" w:type="dxa"/>
            <w:tcBorders/>
          </w:tcPr>
          <w:p w14:paraId="A16444C8">
            <w:pPr>
              <w:pStyle w:val="style0"/>
              <w:jc w:val="center"/>
              <w:rPr/>
            </w:pPr>
            <w:r>
              <w:rPr>
                <w:rFonts w:ascii="宋体" w:eastAsia="宋体" w:hAnsi="宋体"/>
                <w:sz w:val="18"/>
              </w:rPr>
              <w:t>木门窗、钢门窗拆除，框边清理</w:t>
            </w:r>
          </w:p>
        </w:tc>
        <w:tc>
          <w:tcPr>
            <w:tcW w:w="864" w:type="dxa"/>
            <w:tcBorders/>
          </w:tcPr>
          <w:p w14:paraId="12EF8623">
            <w:pPr>
              <w:pStyle w:val="style0"/>
              <w:jc w:val="center"/>
              <w:rPr/>
            </w:pPr>
            <w:r>
              <w:rPr>
                <w:rFonts w:ascii="宋体" w:eastAsia="宋体" w:hAnsi="宋体"/>
                <w:sz w:val="18"/>
              </w:rPr>
              <w:t>樘</w:t>
            </w:r>
          </w:p>
        </w:tc>
        <w:tc>
          <w:tcPr>
            <w:tcW w:w="1152" w:type="dxa"/>
            <w:tcBorders/>
          </w:tcPr>
          <w:p w14:paraId="7F38BD38">
            <w:pPr>
              <w:pStyle w:val="style0"/>
              <w:jc w:val="center"/>
              <w:rPr/>
            </w:pPr>
            <w:r>
              <w:rPr>
                <w:rFonts w:ascii="宋体" w:eastAsia="宋体" w:hAnsi="宋体"/>
                <w:sz w:val="18"/>
              </w:rPr>
              <w:t>850.00</w:t>
            </w:r>
          </w:p>
        </w:tc>
        <w:tc>
          <w:tcPr>
            <w:tcW w:w="1296" w:type="dxa"/>
            <w:tcBorders/>
          </w:tcPr>
          <w:p w14:paraId="61256084">
            <w:pPr>
              <w:pStyle w:val="style0"/>
              <w:jc w:val="center"/>
              <w:rPr/>
            </w:pPr>
            <w:r>
              <w:rPr>
                <w:rFonts w:ascii="宋体" w:eastAsia="宋体" w:hAnsi="宋体"/>
                <w:sz w:val="18"/>
              </w:rPr>
              <w:t>——</w:t>
            </w:r>
          </w:p>
        </w:tc>
        <w:tc>
          <w:tcPr>
            <w:tcW w:w="1296" w:type="dxa"/>
            <w:tcBorders/>
          </w:tcPr>
          <w:p w14:paraId="3A7A0B78">
            <w:pPr>
              <w:pStyle w:val="style0"/>
              <w:jc w:val="center"/>
              <w:rPr/>
            </w:pPr>
            <w:r>
              <w:rPr>
                <w:rFonts w:ascii="宋体" w:eastAsia="宋体" w:hAnsi="宋体"/>
                <w:sz w:val="18"/>
              </w:rPr>
              <w:t>——</w:t>
            </w:r>
          </w:p>
        </w:tc>
      </w:tr>
    </w:tbl>
    <w:p w14:paraId="066D7A3F">
      <w:pPr>
        <w:pStyle w:val="style0"/>
        <w:rPr/>
      </w:pPr>
      <w:r>
        <w:br w:type="page"/>
      </w:r>
    </w:p>
    <w:p w14:paraId="3CD32CBE">
      <w:pPr>
        <w:pStyle w:val="style0"/>
        <w:rPr/>
      </w:pPr>
    </w:p>
    <w:p w14:paraId="396FA16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6793A48">
        <w:trPr>
          <w:jc w:val="center"/>
        </w:trPr>
        <w:tc>
          <w:tcPr>
            <w:tcW w:w="1440" w:type="dxa"/>
            <w:tcBorders/>
          </w:tcPr>
          <w:p w14:paraId="537A995F">
            <w:pPr>
              <w:pStyle w:val="style0"/>
              <w:jc w:val="center"/>
              <w:rPr/>
            </w:pPr>
            <w:r>
              <w:rPr>
                <w:rFonts w:ascii="宋体" w:eastAsia="宋体" w:hAnsi="宋体"/>
                <w:b/>
                <w:sz w:val="18"/>
              </w:rPr>
              <w:t>项目编码</w:t>
            </w:r>
          </w:p>
        </w:tc>
        <w:tc>
          <w:tcPr>
            <w:tcW w:w="1440" w:type="dxa"/>
            <w:tcBorders/>
          </w:tcPr>
          <w:p w14:paraId="9833821D">
            <w:pPr>
              <w:pStyle w:val="style0"/>
              <w:jc w:val="center"/>
              <w:rPr/>
            </w:pPr>
            <w:r>
              <w:rPr>
                <w:rFonts w:ascii="宋体" w:eastAsia="宋体" w:hAnsi="宋体"/>
                <w:sz w:val="18"/>
              </w:rPr>
              <w:t>010101001030</w:t>
            </w:r>
          </w:p>
        </w:tc>
        <w:tc>
          <w:tcPr>
            <w:tcW w:w="1440" w:type="dxa"/>
            <w:tcBorders/>
          </w:tcPr>
          <w:p w14:paraId="87BD69D2">
            <w:pPr>
              <w:pStyle w:val="style0"/>
              <w:jc w:val="center"/>
              <w:rPr/>
            </w:pPr>
            <w:r>
              <w:rPr>
                <w:rFonts w:ascii="宋体" w:eastAsia="宋体" w:hAnsi="宋体"/>
                <w:b/>
                <w:sz w:val="18"/>
              </w:rPr>
              <w:t>项目名称</w:t>
            </w:r>
          </w:p>
        </w:tc>
        <w:tc>
          <w:tcPr>
            <w:tcW w:w="1440" w:type="dxa"/>
            <w:tcBorders/>
          </w:tcPr>
          <w:p w14:paraId="7481BE97">
            <w:pPr>
              <w:pStyle w:val="style0"/>
              <w:jc w:val="center"/>
              <w:rPr/>
            </w:pPr>
            <w:r>
              <w:rPr>
                <w:rFonts w:ascii="宋体" w:eastAsia="宋体" w:hAnsi="宋体"/>
                <w:sz w:val="18"/>
              </w:rPr>
              <w:t>拆除旧门窗</w:t>
            </w:r>
          </w:p>
        </w:tc>
        <w:tc>
          <w:tcPr>
            <w:tcW w:w="1440" w:type="dxa"/>
            <w:tcBorders/>
          </w:tcPr>
          <w:p w14:paraId="752D03EC">
            <w:pPr>
              <w:pStyle w:val="style0"/>
              <w:jc w:val="center"/>
              <w:rPr/>
            </w:pPr>
            <w:r>
              <w:rPr>
                <w:rFonts w:ascii="宋体" w:eastAsia="宋体" w:hAnsi="宋体"/>
                <w:b/>
                <w:sz w:val="18"/>
              </w:rPr>
              <w:t>计量单位</w:t>
            </w:r>
          </w:p>
        </w:tc>
        <w:tc>
          <w:tcPr>
            <w:tcW w:w="1440" w:type="dxa"/>
            <w:tcBorders/>
          </w:tcPr>
          <w:p w14:paraId="B2E8B942">
            <w:pPr>
              <w:pStyle w:val="style0"/>
              <w:jc w:val="center"/>
              <w:rPr/>
            </w:pPr>
            <w:r>
              <w:rPr>
                <w:rFonts w:ascii="宋体" w:eastAsia="宋体" w:hAnsi="宋体"/>
                <w:sz w:val="18"/>
              </w:rPr>
              <w:t>樘</w:t>
            </w:r>
          </w:p>
        </w:tc>
      </w:tr>
      <w:tr w14:paraId="0F85C5FD">
        <w:tblPrEx/>
        <w:trPr>
          <w:jc w:val="center"/>
        </w:trPr>
        <w:tc>
          <w:tcPr>
            <w:tcW w:w="1440" w:type="dxa"/>
            <w:tcBorders/>
          </w:tcPr>
          <w:p w14:paraId="C09A3682">
            <w:pPr>
              <w:pStyle w:val="style0"/>
              <w:jc w:val="center"/>
              <w:rPr/>
            </w:pPr>
            <w:r>
              <w:rPr>
                <w:rFonts w:ascii="宋体" w:eastAsia="宋体" w:hAnsi="宋体"/>
                <w:b/>
                <w:sz w:val="18"/>
              </w:rPr>
              <w:t>清单工程量</w:t>
            </w:r>
          </w:p>
        </w:tc>
        <w:tc>
          <w:tcPr>
            <w:tcW w:w="1440" w:type="dxa"/>
            <w:tcBorders/>
          </w:tcPr>
          <w:p w14:paraId="C4B81C61">
            <w:pPr>
              <w:pStyle w:val="style0"/>
              <w:jc w:val="center"/>
              <w:rPr/>
            </w:pPr>
            <w:r>
              <w:rPr>
                <w:rFonts w:ascii="宋体" w:eastAsia="宋体" w:hAnsi="宋体"/>
                <w:sz w:val="18"/>
              </w:rPr>
              <w:t>850.00</w:t>
            </w:r>
          </w:p>
        </w:tc>
        <w:tc>
          <w:tcPr>
            <w:tcW w:w="1440" w:type="dxa"/>
            <w:tcBorders/>
          </w:tcPr>
          <w:p w14:paraId="B92ADEBC">
            <w:pPr>
              <w:pStyle w:val="style0"/>
              <w:jc w:val="center"/>
              <w:rPr/>
            </w:pPr>
            <w:r>
              <w:rPr>
                <w:rFonts w:ascii="宋体" w:eastAsia="宋体" w:hAnsi="宋体"/>
                <w:b/>
                <w:sz w:val="18"/>
              </w:rPr>
              <w:t>综合单价</w:t>
            </w:r>
          </w:p>
        </w:tc>
        <w:tc>
          <w:tcPr>
            <w:tcW w:w="1440" w:type="dxa"/>
            <w:tcBorders/>
          </w:tcPr>
          <w:p w14:paraId="0F5D9B07">
            <w:pPr>
              <w:pStyle w:val="style0"/>
              <w:jc w:val="center"/>
              <w:rPr/>
            </w:pPr>
            <w:r>
              <w:rPr>
                <w:rFonts w:ascii="宋体" w:eastAsia="宋体" w:hAnsi="宋体"/>
                <w:sz w:val="18"/>
              </w:rPr>
              <w:t>——</w:t>
            </w:r>
          </w:p>
        </w:tc>
        <w:tc>
          <w:tcPr>
            <w:tcW w:w="1440" w:type="dxa"/>
            <w:tcBorders/>
          </w:tcPr>
          <w:p w14:paraId="C28B6738">
            <w:pPr>
              <w:pStyle w:val="style0"/>
              <w:jc w:val="center"/>
              <w:rPr/>
            </w:pPr>
            <w:r>
              <w:rPr>
                <w:rFonts w:ascii="宋体" w:eastAsia="宋体" w:hAnsi="宋体"/>
                <w:b/>
                <w:sz w:val="18"/>
              </w:rPr>
              <w:t>合价</w:t>
            </w:r>
          </w:p>
        </w:tc>
        <w:tc>
          <w:tcPr>
            <w:tcW w:w="1440" w:type="dxa"/>
            <w:tcBorders/>
          </w:tcPr>
          <w:p w14:paraId="4E3AB789">
            <w:pPr>
              <w:pStyle w:val="style0"/>
              <w:jc w:val="center"/>
              <w:rPr/>
            </w:pPr>
            <w:r>
              <w:rPr>
                <w:rFonts w:ascii="宋体" w:eastAsia="宋体" w:hAnsi="宋体"/>
                <w:sz w:val="18"/>
              </w:rPr>
              <w:t>——</w:t>
            </w:r>
          </w:p>
        </w:tc>
      </w:tr>
    </w:tbl>
    <w:p w14:paraId="5F5C25F5">
      <w:pPr>
        <w:pStyle w:val="style0"/>
        <w:rPr/>
      </w:pPr>
      <w:r>
        <w:rPr>
          <w:rFonts w:ascii="宋体" w:eastAsia="宋体" w:hAnsi="宋体"/>
          <w:sz w:val="18"/>
        </w:rPr>
        <w:t>项目特征：木门窗、钢门窗拆除，框边清理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D16AE82">
        <w:trPr>
          <w:jc w:val="center"/>
        </w:trPr>
        <w:tc>
          <w:tcPr>
            <w:tcW w:w="1728" w:type="dxa"/>
            <w:tcBorders/>
          </w:tcPr>
          <w:p w14:paraId="2F025007">
            <w:pPr>
              <w:pStyle w:val="style0"/>
              <w:jc w:val="center"/>
              <w:rPr/>
            </w:pPr>
            <w:r>
              <w:rPr>
                <w:rFonts w:ascii="宋体" w:eastAsia="宋体" w:hAnsi="宋体"/>
                <w:b/>
                <w:sz w:val="18"/>
              </w:rPr>
              <w:t>费用名称</w:t>
            </w:r>
          </w:p>
        </w:tc>
        <w:tc>
          <w:tcPr>
            <w:tcW w:w="1728" w:type="dxa"/>
            <w:tcBorders/>
          </w:tcPr>
          <w:p w14:paraId="24581106">
            <w:pPr>
              <w:pStyle w:val="style0"/>
              <w:jc w:val="center"/>
              <w:rPr/>
            </w:pPr>
            <w:r>
              <w:rPr>
                <w:rFonts w:ascii="宋体" w:eastAsia="宋体" w:hAnsi="宋体"/>
                <w:b/>
                <w:sz w:val="18"/>
              </w:rPr>
              <w:t>单位</w:t>
            </w:r>
          </w:p>
        </w:tc>
        <w:tc>
          <w:tcPr>
            <w:tcW w:w="1728" w:type="dxa"/>
            <w:tcBorders/>
          </w:tcPr>
          <w:p w14:paraId="E8FFF4C8">
            <w:pPr>
              <w:pStyle w:val="style0"/>
              <w:jc w:val="center"/>
              <w:rPr/>
            </w:pPr>
            <w:r>
              <w:rPr>
                <w:rFonts w:ascii="宋体" w:eastAsia="宋体" w:hAnsi="宋体"/>
                <w:b/>
                <w:sz w:val="18"/>
              </w:rPr>
              <w:t>消耗量</w:t>
            </w:r>
          </w:p>
        </w:tc>
        <w:tc>
          <w:tcPr>
            <w:tcW w:w="1728" w:type="dxa"/>
            <w:tcBorders/>
          </w:tcPr>
          <w:p w14:paraId="D6A2FA69">
            <w:pPr>
              <w:pStyle w:val="style0"/>
              <w:jc w:val="center"/>
              <w:rPr/>
            </w:pPr>
            <w:r>
              <w:rPr>
                <w:rFonts w:ascii="宋体" w:eastAsia="宋体" w:hAnsi="宋体"/>
                <w:b/>
                <w:sz w:val="18"/>
              </w:rPr>
              <w:t>单价（元）</w:t>
            </w:r>
          </w:p>
        </w:tc>
        <w:tc>
          <w:tcPr>
            <w:tcW w:w="1728" w:type="dxa"/>
            <w:tcBorders/>
          </w:tcPr>
          <w:p w14:paraId="801CEA1F">
            <w:pPr>
              <w:pStyle w:val="style0"/>
              <w:jc w:val="center"/>
              <w:rPr/>
            </w:pPr>
            <w:r>
              <w:rPr>
                <w:rFonts w:ascii="宋体" w:eastAsia="宋体" w:hAnsi="宋体"/>
                <w:b/>
                <w:sz w:val="18"/>
              </w:rPr>
              <w:t>合价（元）</w:t>
            </w:r>
          </w:p>
        </w:tc>
      </w:tr>
      <w:tr w14:paraId="D3A4E839">
        <w:tblPrEx/>
        <w:trPr>
          <w:jc w:val="center"/>
        </w:trPr>
        <w:tc>
          <w:tcPr>
            <w:tcW w:w="1728" w:type="dxa"/>
            <w:tcBorders/>
          </w:tcPr>
          <w:p w14:paraId="5714499B">
            <w:pPr>
              <w:pStyle w:val="style0"/>
              <w:jc w:val="center"/>
              <w:rPr/>
            </w:pPr>
            <w:r>
              <w:rPr>
                <w:rFonts w:ascii="宋体" w:eastAsia="宋体" w:hAnsi="宋体"/>
                <w:sz w:val="18"/>
              </w:rPr>
              <w:t>人工费</w:t>
            </w:r>
          </w:p>
        </w:tc>
        <w:tc>
          <w:tcPr>
            <w:tcW w:w="1728" w:type="dxa"/>
            <w:tcBorders/>
          </w:tcPr>
          <w:p w14:paraId="7CA27698">
            <w:pPr>
              <w:pStyle w:val="style0"/>
              <w:jc w:val="center"/>
              <w:rPr/>
            </w:pPr>
          </w:p>
        </w:tc>
        <w:tc>
          <w:tcPr>
            <w:tcW w:w="1728" w:type="dxa"/>
            <w:tcBorders/>
          </w:tcPr>
          <w:p w14:paraId="E2540AA2">
            <w:pPr>
              <w:pStyle w:val="style0"/>
              <w:jc w:val="center"/>
              <w:rPr/>
            </w:pPr>
          </w:p>
        </w:tc>
        <w:tc>
          <w:tcPr>
            <w:tcW w:w="1728" w:type="dxa"/>
            <w:tcBorders/>
          </w:tcPr>
          <w:p w14:paraId="81460A82">
            <w:pPr>
              <w:pStyle w:val="style0"/>
              <w:jc w:val="center"/>
              <w:rPr/>
            </w:pPr>
          </w:p>
        </w:tc>
        <w:tc>
          <w:tcPr>
            <w:tcW w:w="1728" w:type="dxa"/>
            <w:tcBorders/>
          </w:tcPr>
          <w:p w14:paraId="BE5348AC">
            <w:pPr>
              <w:pStyle w:val="style0"/>
              <w:jc w:val="center"/>
              <w:rPr/>
            </w:pPr>
          </w:p>
        </w:tc>
      </w:tr>
      <w:tr w14:paraId="8DB1340D">
        <w:tblPrEx/>
        <w:trPr>
          <w:jc w:val="center"/>
        </w:trPr>
        <w:tc>
          <w:tcPr>
            <w:tcW w:w="1728" w:type="dxa"/>
            <w:tcBorders/>
          </w:tcPr>
          <w:p w14:paraId="AAB3E46F">
            <w:pPr>
              <w:pStyle w:val="style0"/>
              <w:jc w:val="center"/>
              <w:rPr/>
            </w:pPr>
            <w:r>
              <w:rPr>
                <w:rFonts w:ascii="宋体" w:eastAsia="宋体" w:hAnsi="宋体"/>
                <w:sz w:val="18"/>
              </w:rPr>
              <w:t>材料费</w:t>
            </w:r>
          </w:p>
        </w:tc>
        <w:tc>
          <w:tcPr>
            <w:tcW w:w="1728" w:type="dxa"/>
            <w:tcBorders/>
          </w:tcPr>
          <w:p w14:paraId="CEDB1781">
            <w:pPr>
              <w:pStyle w:val="style0"/>
              <w:jc w:val="center"/>
              <w:rPr/>
            </w:pPr>
          </w:p>
        </w:tc>
        <w:tc>
          <w:tcPr>
            <w:tcW w:w="1728" w:type="dxa"/>
            <w:tcBorders/>
          </w:tcPr>
          <w:p w14:paraId="D34498F5">
            <w:pPr>
              <w:pStyle w:val="style0"/>
              <w:jc w:val="center"/>
              <w:rPr/>
            </w:pPr>
          </w:p>
        </w:tc>
        <w:tc>
          <w:tcPr>
            <w:tcW w:w="1728" w:type="dxa"/>
            <w:tcBorders/>
          </w:tcPr>
          <w:p w14:paraId="A2E5F128">
            <w:pPr>
              <w:pStyle w:val="style0"/>
              <w:jc w:val="center"/>
              <w:rPr/>
            </w:pPr>
          </w:p>
        </w:tc>
        <w:tc>
          <w:tcPr>
            <w:tcW w:w="1728" w:type="dxa"/>
            <w:tcBorders/>
          </w:tcPr>
          <w:p w14:paraId="EF9F5A00">
            <w:pPr>
              <w:pStyle w:val="style0"/>
              <w:jc w:val="center"/>
              <w:rPr/>
            </w:pPr>
          </w:p>
        </w:tc>
      </w:tr>
      <w:tr w14:paraId="A8B37C20">
        <w:tblPrEx/>
        <w:trPr>
          <w:jc w:val="center"/>
        </w:trPr>
        <w:tc>
          <w:tcPr>
            <w:tcW w:w="1728" w:type="dxa"/>
            <w:tcBorders/>
          </w:tcPr>
          <w:p w14:paraId="EC64DEE2">
            <w:pPr>
              <w:pStyle w:val="style0"/>
              <w:jc w:val="center"/>
              <w:rPr/>
            </w:pPr>
            <w:r>
              <w:rPr>
                <w:rFonts w:ascii="宋体" w:eastAsia="宋体" w:hAnsi="宋体"/>
                <w:sz w:val="18"/>
              </w:rPr>
              <w:t>机械费</w:t>
            </w:r>
          </w:p>
        </w:tc>
        <w:tc>
          <w:tcPr>
            <w:tcW w:w="1728" w:type="dxa"/>
            <w:tcBorders/>
          </w:tcPr>
          <w:p w14:paraId="DB03CA7F">
            <w:pPr>
              <w:pStyle w:val="style0"/>
              <w:jc w:val="center"/>
              <w:rPr/>
            </w:pPr>
          </w:p>
        </w:tc>
        <w:tc>
          <w:tcPr>
            <w:tcW w:w="1728" w:type="dxa"/>
            <w:tcBorders/>
          </w:tcPr>
          <w:p w14:paraId="47C70EAD">
            <w:pPr>
              <w:pStyle w:val="style0"/>
              <w:jc w:val="center"/>
              <w:rPr/>
            </w:pPr>
          </w:p>
        </w:tc>
        <w:tc>
          <w:tcPr>
            <w:tcW w:w="1728" w:type="dxa"/>
            <w:tcBorders/>
          </w:tcPr>
          <w:p w14:paraId="6359BBD7">
            <w:pPr>
              <w:pStyle w:val="style0"/>
              <w:jc w:val="center"/>
              <w:rPr/>
            </w:pPr>
          </w:p>
        </w:tc>
        <w:tc>
          <w:tcPr>
            <w:tcW w:w="1728" w:type="dxa"/>
            <w:tcBorders/>
          </w:tcPr>
          <w:p w14:paraId="B8A34DE0">
            <w:pPr>
              <w:pStyle w:val="style0"/>
              <w:jc w:val="center"/>
              <w:rPr/>
            </w:pPr>
          </w:p>
        </w:tc>
      </w:tr>
      <w:tr w14:paraId="FDDB5FBF">
        <w:tblPrEx/>
        <w:trPr>
          <w:jc w:val="center"/>
        </w:trPr>
        <w:tc>
          <w:tcPr>
            <w:tcW w:w="1728" w:type="dxa"/>
            <w:tcBorders/>
          </w:tcPr>
          <w:p w14:paraId="8DF8C0DB">
            <w:pPr>
              <w:pStyle w:val="style0"/>
              <w:jc w:val="center"/>
              <w:rPr/>
            </w:pPr>
            <w:r>
              <w:rPr>
                <w:rFonts w:ascii="宋体" w:eastAsia="宋体" w:hAnsi="宋体"/>
                <w:sz w:val="18"/>
              </w:rPr>
              <w:t>企业管理费</w:t>
            </w:r>
          </w:p>
        </w:tc>
        <w:tc>
          <w:tcPr>
            <w:tcW w:w="1728" w:type="dxa"/>
            <w:tcBorders/>
          </w:tcPr>
          <w:p w14:paraId="48836CF3">
            <w:pPr>
              <w:pStyle w:val="style0"/>
              <w:jc w:val="center"/>
              <w:rPr/>
            </w:pPr>
          </w:p>
        </w:tc>
        <w:tc>
          <w:tcPr>
            <w:tcW w:w="1728" w:type="dxa"/>
            <w:tcBorders/>
          </w:tcPr>
          <w:p w14:paraId="52969F70">
            <w:pPr>
              <w:pStyle w:val="style0"/>
              <w:jc w:val="center"/>
              <w:rPr/>
            </w:pPr>
          </w:p>
        </w:tc>
        <w:tc>
          <w:tcPr>
            <w:tcW w:w="1728" w:type="dxa"/>
            <w:tcBorders/>
          </w:tcPr>
          <w:p w14:paraId="B17801CF">
            <w:pPr>
              <w:pStyle w:val="style0"/>
              <w:jc w:val="center"/>
              <w:rPr/>
            </w:pPr>
          </w:p>
        </w:tc>
        <w:tc>
          <w:tcPr>
            <w:tcW w:w="1728" w:type="dxa"/>
            <w:tcBorders/>
          </w:tcPr>
          <w:p w14:paraId="DB64A2DF">
            <w:pPr>
              <w:pStyle w:val="style0"/>
              <w:jc w:val="center"/>
              <w:rPr/>
            </w:pPr>
          </w:p>
        </w:tc>
      </w:tr>
      <w:tr w14:paraId="14118DC8">
        <w:tblPrEx/>
        <w:trPr>
          <w:jc w:val="center"/>
        </w:trPr>
        <w:tc>
          <w:tcPr>
            <w:tcW w:w="1728" w:type="dxa"/>
            <w:tcBorders/>
          </w:tcPr>
          <w:p w14:paraId="2F214B66">
            <w:pPr>
              <w:pStyle w:val="style0"/>
              <w:jc w:val="center"/>
              <w:rPr/>
            </w:pPr>
            <w:r>
              <w:rPr>
                <w:rFonts w:ascii="宋体" w:eastAsia="宋体" w:hAnsi="宋体"/>
                <w:sz w:val="18"/>
              </w:rPr>
              <w:t>利润</w:t>
            </w:r>
          </w:p>
        </w:tc>
        <w:tc>
          <w:tcPr>
            <w:tcW w:w="1728" w:type="dxa"/>
            <w:tcBorders/>
          </w:tcPr>
          <w:p w14:paraId="887DC3F9">
            <w:pPr>
              <w:pStyle w:val="style0"/>
              <w:jc w:val="center"/>
              <w:rPr/>
            </w:pPr>
          </w:p>
        </w:tc>
        <w:tc>
          <w:tcPr>
            <w:tcW w:w="1728" w:type="dxa"/>
            <w:tcBorders/>
          </w:tcPr>
          <w:p w14:paraId="0FA2A2AD">
            <w:pPr>
              <w:pStyle w:val="style0"/>
              <w:jc w:val="center"/>
              <w:rPr/>
            </w:pPr>
          </w:p>
        </w:tc>
        <w:tc>
          <w:tcPr>
            <w:tcW w:w="1728" w:type="dxa"/>
            <w:tcBorders/>
          </w:tcPr>
          <w:p w14:paraId="B39409E8">
            <w:pPr>
              <w:pStyle w:val="style0"/>
              <w:jc w:val="center"/>
              <w:rPr/>
            </w:pPr>
          </w:p>
        </w:tc>
        <w:tc>
          <w:tcPr>
            <w:tcW w:w="1728" w:type="dxa"/>
            <w:tcBorders/>
          </w:tcPr>
          <w:p w14:paraId="77692C11">
            <w:pPr>
              <w:pStyle w:val="style0"/>
              <w:jc w:val="center"/>
              <w:rPr/>
            </w:pPr>
          </w:p>
        </w:tc>
      </w:tr>
    </w:tbl>
    <w:p w14:paraId="86A7DD8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25B51073">
        <w:trPr>
          <w:jc w:val="center"/>
        </w:trPr>
        <w:tc>
          <w:tcPr>
            <w:tcW w:w="576" w:type="dxa"/>
            <w:tcBorders/>
          </w:tcPr>
          <w:p w14:paraId="81C85B28">
            <w:pPr>
              <w:pStyle w:val="style0"/>
              <w:jc w:val="center"/>
              <w:rPr/>
            </w:pPr>
            <w:r>
              <w:rPr>
                <w:rFonts w:ascii="宋体" w:eastAsia="宋体" w:hAnsi="宋体"/>
                <w:b/>
                <w:sz w:val="18"/>
              </w:rPr>
              <w:t>序号</w:t>
            </w:r>
          </w:p>
        </w:tc>
        <w:tc>
          <w:tcPr>
            <w:tcW w:w="1728" w:type="dxa"/>
            <w:tcBorders/>
          </w:tcPr>
          <w:p w14:paraId="6794DF47">
            <w:pPr>
              <w:pStyle w:val="style0"/>
              <w:jc w:val="center"/>
              <w:rPr/>
            </w:pPr>
            <w:r>
              <w:rPr>
                <w:rFonts w:ascii="宋体" w:eastAsia="宋体" w:hAnsi="宋体"/>
                <w:b/>
                <w:sz w:val="18"/>
              </w:rPr>
              <w:t>项目编码</w:t>
            </w:r>
          </w:p>
        </w:tc>
        <w:tc>
          <w:tcPr>
            <w:tcW w:w="2160" w:type="dxa"/>
            <w:tcBorders/>
          </w:tcPr>
          <w:p w14:paraId="02890AC3">
            <w:pPr>
              <w:pStyle w:val="style0"/>
              <w:jc w:val="center"/>
              <w:rPr/>
            </w:pPr>
            <w:r>
              <w:rPr>
                <w:rFonts w:ascii="宋体" w:eastAsia="宋体" w:hAnsi="宋体"/>
                <w:b/>
                <w:sz w:val="18"/>
              </w:rPr>
              <w:t>项目名称</w:t>
            </w:r>
          </w:p>
        </w:tc>
        <w:tc>
          <w:tcPr>
            <w:tcW w:w="3600" w:type="dxa"/>
            <w:tcBorders/>
          </w:tcPr>
          <w:p w14:paraId="B0DFA553">
            <w:pPr>
              <w:pStyle w:val="style0"/>
              <w:jc w:val="center"/>
              <w:rPr/>
            </w:pPr>
            <w:r>
              <w:rPr>
                <w:rFonts w:ascii="宋体" w:eastAsia="宋体" w:hAnsi="宋体"/>
                <w:b/>
                <w:sz w:val="18"/>
              </w:rPr>
              <w:t>项目特征描述</w:t>
            </w:r>
          </w:p>
        </w:tc>
        <w:tc>
          <w:tcPr>
            <w:tcW w:w="864" w:type="dxa"/>
            <w:tcBorders/>
          </w:tcPr>
          <w:p w14:paraId="55C22013">
            <w:pPr>
              <w:pStyle w:val="style0"/>
              <w:jc w:val="center"/>
              <w:rPr/>
            </w:pPr>
            <w:r>
              <w:rPr>
                <w:rFonts w:ascii="宋体" w:eastAsia="宋体" w:hAnsi="宋体"/>
                <w:b/>
                <w:sz w:val="18"/>
              </w:rPr>
              <w:t>计量单位</w:t>
            </w:r>
          </w:p>
        </w:tc>
        <w:tc>
          <w:tcPr>
            <w:tcW w:w="1152" w:type="dxa"/>
            <w:tcBorders/>
          </w:tcPr>
          <w:p w14:paraId="C1A0FB55">
            <w:pPr>
              <w:pStyle w:val="style0"/>
              <w:jc w:val="center"/>
              <w:rPr/>
            </w:pPr>
            <w:r>
              <w:rPr>
                <w:rFonts w:ascii="宋体" w:eastAsia="宋体" w:hAnsi="宋体"/>
                <w:b/>
                <w:sz w:val="18"/>
              </w:rPr>
              <w:t>工程量</w:t>
            </w:r>
          </w:p>
        </w:tc>
        <w:tc>
          <w:tcPr>
            <w:tcW w:w="1296" w:type="dxa"/>
            <w:tcBorders/>
          </w:tcPr>
          <w:p w14:paraId="D6CF7244">
            <w:pPr>
              <w:pStyle w:val="style0"/>
              <w:jc w:val="center"/>
              <w:rPr/>
            </w:pPr>
            <w:r>
              <w:rPr>
                <w:rFonts w:ascii="宋体" w:eastAsia="宋体" w:hAnsi="宋体"/>
                <w:b/>
                <w:sz w:val="18"/>
              </w:rPr>
              <w:t>综合单价（元）</w:t>
            </w:r>
          </w:p>
        </w:tc>
        <w:tc>
          <w:tcPr>
            <w:tcW w:w="1296" w:type="dxa"/>
            <w:tcBorders/>
          </w:tcPr>
          <w:p w14:paraId="B3B34F92">
            <w:pPr>
              <w:pStyle w:val="style0"/>
              <w:jc w:val="center"/>
              <w:rPr/>
            </w:pPr>
            <w:r>
              <w:rPr>
                <w:rFonts w:ascii="宋体" w:eastAsia="宋体" w:hAnsi="宋体"/>
                <w:b/>
                <w:sz w:val="18"/>
              </w:rPr>
              <w:t>合价（元）</w:t>
            </w:r>
          </w:p>
        </w:tc>
      </w:tr>
      <w:tr w14:paraId="AD318B13">
        <w:tblPrEx/>
        <w:trPr>
          <w:jc w:val="center"/>
        </w:trPr>
        <w:tc>
          <w:tcPr>
            <w:tcW w:w="576" w:type="dxa"/>
            <w:tcBorders/>
          </w:tcPr>
          <w:p w14:paraId="03532CFC">
            <w:pPr>
              <w:pStyle w:val="style0"/>
              <w:jc w:val="center"/>
              <w:rPr/>
            </w:pPr>
            <w:r>
              <w:rPr>
                <w:rFonts w:ascii="宋体" w:eastAsia="宋体" w:hAnsi="宋体"/>
                <w:sz w:val="18"/>
              </w:rPr>
              <w:t>31</w:t>
            </w:r>
          </w:p>
        </w:tc>
        <w:tc>
          <w:tcPr>
            <w:tcW w:w="1728" w:type="dxa"/>
            <w:tcBorders/>
          </w:tcPr>
          <w:p w14:paraId="90ACEE91">
            <w:pPr>
              <w:pStyle w:val="style0"/>
              <w:jc w:val="center"/>
              <w:rPr/>
            </w:pPr>
            <w:r>
              <w:rPr>
                <w:rFonts w:ascii="宋体" w:eastAsia="宋体" w:hAnsi="宋体"/>
                <w:sz w:val="18"/>
              </w:rPr>
              <w:t>010101001031</w:t>
            </w:r>
          </w:p>
        </w:tc>
        <w:tc>
          <w:tcPr>
            <w:tcW w:w="2160" w:type="dxa"/>
            <w:tcBorders/>
          </w:tcPr>
          <w:p w14:paraId="E6CF6E01">
            <w:pPr>
              <w:pStyle w:val="style0"/>
              <w:jc w:val="left"/>
              <w:rPr/>
            </w:pPr>
            <w:r>
              <w:rPr>
                <w:rFonts w:ascii="宋体" w:eastAsia="宋体" w:hAnsi="宋体"/>
                <w:sz w:val="18"/>
              </w:rPr>
              <w:t>拆除旧栏杆、扶手</w:t>
            </w:r>
          </w:p>
        </w:tc>
        <w:tc>
          <w:tcPr>
            <w:tcW w:w="3600" w:type="dxa"/>
            <w:tcBorders/>
          </w:tcPr>
          <w:p w14:paraId="191F8847">
            <w:pPr>
              <w:pStyle w:val="style0"/>
              <w:jc w:val="center"/>
              <w:rPr/>
            </w:pPr>
            <w:r>
              <w:rPr>
                <w:rFonts w:ascii="宋体" w:eastAsia="宋体" w:hAnsi="宋体"/>
                <w:sz w:val="18"/>
              </w:rPr>
              <w:t>金属、混凝土栏杆拆除，废渣清运</w:t>
            </w:r>
          </w:p>
        </w:tc>
        <w:tc>
          <w:tcPr>
            <w:tcW w:w="864" w:type="dxa"/>
            <w:tcBorders/>
          </w:tcPr>
          <w:p w14:paraId="6DA59ECC">
            <w:pPr>
              <w:pStyle w:val="style0"/>
              <w:jc w:val="center"/>
              <w:rPr/>
            </w:pPr>
            <w:r>
              <w:rPr>
                <w:rFonts w:ascii="宋体" w:eastAsia="宋体" w:hAnsi="宋体"/>
                <w:sz w:val="18"/>
              </w:rPr>
              <w:t>m</w:t>
            </w:r>
          </w:p>
        </w:tc>
        <w:tc>
          <w:tcPr>
            <w:tcW w:w="1152" w:type="dxa"/>
            <w:tcBorders/>
          </w:tcPr>
          <w:p w14:paraId="C9A85F2D">
            <w:pPr>
              <w:pStyle w:val="style0"/>
              <w:jc w:val="center"/>
              <w:rPr/>
            </w:pPr>
            <w:r>
              <w:rPr>
                <w:rFonts w:ascii="宋体" w:eastAsia="宋体" w:hAnsi="宋体"/>
                <w:sz w:val="18"/>
              </w:rPr>
              <w:t>3,200.00</w:t>
            </w:r>
          </w:p>
        </w:tc>
        <w:tc>
          <w:tcPr>
            <w:tcW w:w="1296" w:type="dxa"/>
            <w:tcBorders/>
          </w:tcPr>
          <w:p w14:paraId="2B93EEEC">
            <w:pPr>
              <w:pStyle w:val="style0"/>
              <w:jc w:val="center"/>
              <w:rPr/>
            </w:pPr>
            <w:r>
              <w:rPr>
                <w:rFonts w:ascii="宋体" w:eastAsia="宋体" w:hAnsi="宋体"/>
                <w:sz w:val="18"/>
              </w:rPr>
              <w:t>——</w:t>
            </w:r>
          </w:p>
        </w:tc>
        <w:tc>
          <w:tcPr>
            <w:tcW w:w="1296" w:type="dxa"/>
            <w:tcBorders/>
          </w:tcPr>
          <w:p w14:paraId="4059866B">
            <w:pPr>
              <w:pStyle w:val="style0"/>
              <w:jc w:val="center"/>
              <w:rPr/>
            </w:pPr>
            <w:r>
              <w:rPr>
                <w:rFonts w:ascii="宋体" w:eastAsia="宋体" w:hAnsi="宋体"/>
                <w:sz w:val="18"/>
              </w:rPr>
              <w:t>——</w:t>
            </w:r>
          </w:p>
        </w:tc>
      </w:tr>
    </w:tbl>
    <w:p w14:paraId="568656CD">
      <w:pPr>
        <w:pStyle w:val="style0"/>
        <w:rPr/>
      </w:pPr>
      <w:r>
        <w:br w:type="page"/>
      </w:r>
    </w:p>
    <w:p w14:paraId="F11CAD37">
      <w:pPr>
        <w:pStyle w:val="style0"/>
        <w:rPr/>
      </w:pPr>
    </w:p>
    <w:p w14:paraId="6AB91BB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1ED57AC">
        <w:trPr>
          <w:jc w:val="center"/>
        </w:trPr>
        <w:tc>
          <w:tcPr>
            <w:tcW w:w="1440" w:type="dxa"/>
            <w:tcBorders/>
          </w:tcPr>
          <w:p w14:paraId="2FBF137D">
            <w:pPr>
              <w:pStyle w:val="style0"/>
              <w:jc w:val="center"/>
              <w:rPr/>
            </w:pPr>
            <w:r>
              <w:rPr>
                <w:rFonts w:ascii="宋体" w:eastAsia="宋体" w:hAnsi="宋体"/>
                <w:b/>
                <w:sz w:val="18"/>
              </w:rPr>
              <w:t>项目编码</w:t>
            </w:r>
          </w:p>
        </w:tc>
        <w:tc>
          <w:tcPr>
            <w:tcW w:w="1440" w:type="dxa"/>
            <w:tcBorders/>
          </w:tcPr>
          <w:p w14:paraId="CDD0F06F">
            <w:pPr>
              <w:pStyle w:val="style0"/>
              <w:jc w:val="center"/>
              <w:rPr/>
            </w:pPr>
            <w:r>
              <w:rPr>
                <w:rFonts w:ascii="宋体" w:eastAsia="宋体" w:hAnsi="宋体"/>
                <w:sz w:val="18"/>
              </w:rPr>
              <w:t>010101001031</w:t>
            </w:r>
          </w:p>
        </w:tc>
        <w:tc>
          <w:tcPr>
            <w:tcW w:w="1440" w:type="dxa"/>
            <w:tcBorders/>
          </w:tcPr>
          <w:p w14:paraId="8DCF0783">
            <w:pPr>
              <w:pStyle w:val="style0"/>
              <w:jc w:val="center"/>
              <w:rPr/>
            </w:pPr>
            <w:r>
              <w:rPr>
                <w:rFonts w:ascii="宋体" w:eastAsia="宋体" w:hAnsi="宋体"/>
                <w:b/>
                <w:sz w:val="18"/>
              </w:rPr>
              <w:t>项目名称</w:t>
            </w:r>
          </w:p>
        </w:tc>
        <w:tc>
          <w:tcPr>
            <w:tcW w:w="1440" w:type="dxa"/>
            <w:tcBorders/>
          </w:tcPr>
          <w:p w14:paraId="051D2802">
            <w:pPr>
              <w:pStyle w:val="style0"/>
              <w:jc w:val="center"/>
              <w:rPr/>
            </w:pPr>
            <w:r>
              <w:rPr>
                <w:rFonts w:ascii="宋体" w:eastAsia="宋体" w:hAnsi="宋体"/>
                <w:sz w:val="18"/>
              </w:rPr>
              <w:t>拆除旧栏杆、扶手</w:t>
            </w:r>
          </w:p>
        </w:tc>
        <w:tc>
          <w:tcPr>
            <w:tcW w:w="1440" w:type="dxa"/>
            <w:tcBorders/>
          </w:tcPr>
          <w:p w14:paraId="D2B25DFB">
            <w:pPr>
              <w:pStyle w:val="style0"/>
              <w:jc w:val="center"/>
              <w:rPr/>
            </w:pPr>
            <w:r>
              <w:rPr>
                <w:rFonts w:ascii="宋体" w:eastAsia="宋体" w:hAnsi="宋体"/>
                <w:b/>
                <w:sz w:val="18"/>
              </w:rPr>
              <w:t>计量单位</w:t>
            </w:r>
          </w:p>
        </w:tc>
        <w:tc>
          <w:tcPr>
            <w:tcW w:w="1440" w:type="dxa"/>
            <w:tcBorders/>
          </w:tcPr>
          <w:p w14:paraId="567D691C">
            <w:pPr>
              <w:pStyle w:val="style0"/>
              <w:jc w:val="center"/>
              <w:rPr/>
            </w:pPr>
            <w:r>
              <w:rPr>
                <w:rFonts w:ascii="宋体" w:eastAsia="宋体" w:hAnsi="宋体"/>
                <w:sz w:val="18"/>
              </w:rPr>
              <w:t>m</w:t>
            </w:r>
          </w:p>
        </w:tc>
      </w:tr>
      <w:tr w14:paraId="9FBB24CE">
        <w:tblPrEx/>
        <w:trPr>
          <w:jc w:val="center"/>
        </w:trPr>
        <w:tc>
          <w:tcPr>
            <w:tcW w:w="1440" w:type="dxa"/>
            <w:tcBorders/>
          </w:tcPr>
          <w:p w14:paraId="7EAEE507">
            <w:pPr>
              <w:pStyle w:val="style0"/>
              <w:jc w:val="center"/>
              <w:rPr/>
            </w:pPr>
            <w:r>
              <w:rPr>
                <w:rFonts w:ascii="宋体" w:eastAsia="宋体" w:hAnsi="宋体"/>
                <w:b/>
                <w:sz w:val="18"/>
              </w:rPr>
              <w:t>清单工程量</w:t>
            </w:r>
          </w:p>
        </w:tc>
        <w:tc>
          <w:tcPr>
            <w:tcW w:w="1440" w:type="dxa"/>
            <w:tcBorders/>
          </w:tcPr>
          <w:p w14:paraId="144C921F">
            <w:pPr>
              <w:pStyle w:val="style0"/>
              <w:jc w:val="center"/>
              <w:rPr/>
            </w:pPr>
            <w:r>
              <w:rPr>
                <w:rFonts w:ascii="宋体" w:eastAsia="宋体" w:hAnsi="宋体"/>
                <w:sz w:val="18"/>
              </w:rPr>
              <w:t>3,200.00</w:t>
            </w:r>
          </w:p>
        </w:tc>
        <w:tc>
          <w:tcPr>
            <w:tcW w:w="1440" w:type="dxa"/>
            <w:tcBorders/>
          </w:tcPr>
          <w:p w14:paraId="C0ECE1D4">
            <w:pPr>
              <w:pStyle w:val="style0"/>
              <w:jc w:val="center"/>
              <w:rPr/>
            </w:pPr>
            <w:r>
              <w:rPr>
                <w:rFonts w:ascii="宋体" w:eastAsia="宋体" w:hAnsi="宋体"/>
                <w:b/>
                <w:sz w:val="18"/>
              </w:rPr>
              <w:t>综合单价</w:t>
            </w:r>
          </w:p>
        </w:tc>
        <w:tc>
          <w:tcPr>
            <w:tcW w:w="1440" w:type="dxa"/>
            <w:tcBorders/>
          </w:tcPr>
          <w:p w14:paraId="B0760685">
            <w:pPr>
              <w:pStyle w:val="style0"/>
              <w:jc w:val="center"/>
              <w:rPr/>
            </w:pPr>
            <w:r>
              <w:rPr>
                <w:rFonts w:ascii="宋体" w:eastAsia="宋体" w:hAnsi="宋体"/>
                <w:sz w:val="18"/>
              </w:rPr>
              <w:t>——</w:t>
            </w:r>
          </w:p>
        </w:tc>
        <w:tc>
          <w:tcPr>
            <w:tcW w:w="1440" w:type="dxa"/>
            <w:tcBorders/>
          </w:tcPr>
          <w:p w14:paraId="4BF006B7">
            <w:pPr>
              <w:pStyle w:val="style0"/>
              <w:jc w:val="center"/>
              <w:rPr/>
            </w:pPr>
            <w:r>
              <w:rPr>
                <w:rFonts w:ascii="宋体" w:eastAsia="宋体" w:hAnsi="宋体"/>
                <w:b/>
                <w:sz w:val="18"/>
              </w:rPr>
              <w:t>合价</w:t>
            </w:r>
          </w:p>
        </w:tc>
        <w:tc>
          <w:tcPr>
            <w:tcW w:w="1440" w:type="dxa"/>
            <w:tcBorders/>
          </w:tcPr>
          <w:p w14:paraId="48A29C16">
            <w:pPr>
              <w:pStyle w:val="style0"/>
              <w:jc w:val="center"/>
              <w:rPr/>
            </w:pPr>
            <w:r>
              <w:rPr>
                <w:rFonts w:ascii="宋体" w:eastAsia="宋体" w:hAnsi="宋体"/>
                <w:sz w:val="18"/>
              </w:rPr>
              <w:t>——</w:t>
            </w:r>
          </w:p>
        </w:tc>
      </w:tr>
    </w:tbl>
    <w:p w14:paraId="9AF0296E">
      <w:pPr>
        <w:pStyle w:val="style0"/>
        <w:rPr/>
      </w:pPr>
      <w:r>
        <w:rPr>
          <w:rFonts w:ascii="宋体" w:eastAsia="宋体" w:hAnsi="宋体"/>
          <w:sz w:val="18"/>
        </w:rPr>
        <w:t>项目特征：金属、混凝土栏杆拆除，废渣清运</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DDF55F4">
        <w:trPr>
          <w:jc w:val="center"/>
        </w:trPr>
        <w:tc>
          <w:tcPr>
            <w:tcW w:w="1728" w:type="dxa"/>
            <w:tcBorders/>
          </w:tcPr>
          <w:p w14:paraId="458D05B0">
            <w:pPr>
              <w:pStyle w:val="style0"/>
              <w:jc w:val="center"/>
              <w:rPr/>
            </w:pPr>
            <w:r>
              <w:rPr>
                <w:rFonts w:ascii="宋体" w:eastAsia="宋体" w:hAnsi="宋体"/>
                <w:b/>
                <w:sz w:val="18"/>
              </w:rPr>
              <w:t>费用名称</w:t>
            </w:r>
          </w:p>
        </w:tc>
        <w:tc>
          <w:tcPr>
            <w:tcW w:w="1728" w:type="dxa"/>
            <w:tcBorders/>
          </w:tcPr>
          <w:p w14:paraId="60FE9756">
            <w:pPr>
              <w:pStyle w:val="style0"/>
              <w:jc w:val="center"/>
              <w:rPr/>
            </w:pPr>
            <w:r>
              <w:rPr>
                <w:rFonts w:ascii="宋体" w:eastAsia="宋体" w:hAnsi="宋体"/>
                <w:b/>
                <w:sz w:val="18"/>
              </w:rPr>
              <w:t>单位</w:t>
            </w:r>
          </w:p>
        </w:tc>
        <w:tc>
          <w:tcPr>
            <w:tcW w:w="1728" w:type="dxa"/>
            <w:tcBorders/>
          </w:tcPr>
          <w:p w14:paraId="A95335FF">
            <w:pPr>
              <w:pStyle w:val="style0"/>
              <w:jc w:val="center"/>
              <w:rPr/>
            </w:pPr>
            <w:r>
              <w:rPr>
                <w:rFonts w:ascii="宋体" w:eastAsia="宋体" w:hAnsi="宋体"/>
                <w:b/>
                <w:sz w:val="18"/>
              </w:rPr>
              <w:t>消耗量</w:t>
            </w:r>
          </w:p>
        </w:tc>
        <w:tc>
          <w:tcPr>
            <w:tcW w:w="1728" w:type="dxa"/>
            <w:tcBorders/>
          </w:tcPr>
          <w:p w14:paraId="60D8AC32">
            <w:pPr>
              <w:pStyle w:val="style0"/>
              <w:jc w:val="center"/>
              <w:rPr/>
            </w:pPr>
            <w:r>
              <w:rPr>
                <w:rFonts w:ascii="宋体" w:eastAsia="宋体" w:hAnsi="宋体"/>
                <w:b/>
                <w:sz w:val="18"/>
              </w:rPr>
              <w:t>单价（元）</w:t>
            </w:r>
          </w:p>
        </w:tc>
        <w:tc>
          <w:tcPr>
            <w:tcW w:w="1728" w:type="dxa"/>
            <w:tcBorders/>
          </w:tcPr>
          <w:p w14:paraId="751B1A8A">
            <w:pPr>
              <w:pStyle w:val="style0"/>
              <w:jc w:val="center"/>
              <w:rPr/>
            </w:pPr>
            <w:r>
              <w:rPr>
                <w:rFonts w:ascii="宋体" w:eastAsia="宋体" w:hAnsi="宋体"/>
                <w:b/>
                <w:sz w:val="18"/>
              </w:rPr>
              <w:t>合价（元）</w:t>
            </w:r>
          </w:p>
        </w:tc>
      </w:tr>
      <w:tr w14:paraId="C3039051">
        <w:tblPrEx/>
        <w:trPr>
          <w:jc w:val="center"/>
        </w:trPr>
        <w:tc>
          <w:tcPr>
            <w:tcW w:w="1728" w:type="dxa"/>
            <w:tcBorders/>
          </w:tcPr>
          <w:p w14:paraId="2D93A78D">
            <w:pPr>
              <w:pStyle w:val="style0"/>
              <w:jc w:val="center"/>
              <w:rPr/>
            </w:pPr>
            <w:r>
              <w:rPr>
                <w:rFonts w:ascii="宋体" w:eastAsia="宋体" w:hAnsi="宋体"/>
                <w:sz w:val="18"/>
              </w:rPr>
              <w:t>人工费</w:t>
            </w:r>
          </w:p>
        </w:tc>
        <w:tc>
          <w:tcPr>
            <w:tcW w:w="1728" w:type="dxa"/>
            <w:tcBorders/>
          </w:tcPr>
          <w:p w14:paraId="BF0399E2">
            <w:pPr>
              <w:pStyle w:val="style0"/>
              <w:jc w:val="center"/>
              <w:rPr/>
            </w:pPr>
          </w:p>
        </w:tc>
        <w:tc>
          <w:tcPr>
            <w:tcW w:w="1728" w:type="dxa"/>
            <w:tcBorders/>
          </w:tcPr>
          <w:p w14:paraId="16AA149C">
            <w:pPr>
              <w:pStyle w:val="style0"/>
              <w:jc w:val="center"/>
              <w:rPr/>
            </w:pPr>
          </w:p>
        </w:tc>
        <w:tc>
          <w:tcPr>
            <w:tcW w:w="1728" w:type="dxa"/>
            <w:tcBorders/>
          </w:tcPr>
          <w:p w14:paraId="731F3CDA">
            <w:pPr>
              <w:pStyle w:val="style0"/>
              <w:jc w:val="center"/>
              <w:rPr/>
            </w:pPr>
          </w:p>
        </w:tc>
        <w:tc>
          <w:tcPr>
            <w:tcW w:w="1728" w:type="dxa"/>
            <w:tcBorders/>
          </w:tcPr>
          <w:p w14:paraId="6E9C7774">
            <w:pPr>
              <w:pStyle w:val="style0"/>
              <w:jc w:val="center"/>
              <w:rPr/>
            </w:pPr>
          </w:p>
        </w:tc>
      </w:tr>
      <w:tr w14:paraId="5E1C5CE8">
        <w:tblPrEx/>
        <w:trPr>
          <w:jc w:val="center"/>
        </w:trPr>
        <w:tc>
          <w:tcPr>
            <w:tcW w:w="1728" w:type="dxa"/>
            <w:tcBorders/>
          </w:tcPr>
          <w:p w14:paraId="FC56A583">
            <w:pPr>
              <w:pStyle w:val="style0"/>
              <w:jc w:val="center"/>
              <w:rPr/>
            </w:pPr>
            <w:r>
              <w:rPr>
                <w:rFonts w:ascii="宋体" w:eastAsia="宋体" w:hAnsi="宋体"/>
                <w:sz w:val="18"/>
              </w:rPr>
              <w:t>材料费</w:t>
            </w:r>
          </w:p>
        </w:tc>
        <w:tc>
          <w:tcPr>
            <w:tcW w:w="1728" w:type="dxa"/>
            <w:tcBorders/>
          </w:tcPr>
          <w:p w14:paraId="007C0DE3">
            <w:pPr>
              <w:pStyle w:val="style0"/>
              <w:jc w:val="center"/>
              <w:rPr/>
            </w:pPr>
          </w:p>
        </w:tc>
        <w:tc>
          <w:tcPr>
            <w:tcW w:w="1728" w:type="dxa"/>
            <w:tcBorders/>
          </w:tcPr>
          <w:p w14:paraId="BE916AAE">
            <w:pPr>
              <w:pStyle w:val="style0"/>
              <w:jc w:val="center"/>
              <w:rPr/>
            </w:pPr>
          </w:p>
        </w:tc>
        <w:tc>
          <w:tcPr>
            <w:tcW w:w="1728" w:type="dxa"/>
            <w:tcBorders/>
          </w:tcPr>
          <w:p w14:paraId="1338BF49">
            <w:pPr>
              <w:pStyle w:val="style0"/>
              <w:jc w:val="center"/>
              <w:rPr/>
            </w:pPr>
          </w:p>
        </w:tc>
        <w:tc>
          <w:tcPr>
            <w:tcW w:w="1728" w:type="dxa"/>
            <w:tcBorders/>
          </w:tcPr>
          <w:p w14:paraId="941423A6">
            <w:pPr>
              <w:pStyle w:val="style0"/>
              <w:jc w:val="center"/>
              <w:rPr/>
            </w:pPr>
          </w:p>
        </w:tc>
      </w:tr>
      <w:tr w14:paraId="AD767EC4">
        <w:tblPrEx/>
        <w:trPr>
          <w:jc w:val="center"/>
        </w:trPr>
        <w:tc>
          <w:tcPr>
            <w:tcW w:w="1728" w:type="dxa"/>
            <w:tcBorders/>
          </w:tcPr>
          <w:p w14:paraId="6A92898C">
            <w:pPr>
              <w:pStyle w:val="style0"/>
              <w:jc w:val="center"/>
              <w:rPr/>
            </w:pPr>
            <w:r>
              <w:rPr>
                <w:rFonts w:ascii="宋体" w:eastAsia="宋体" w:hAnsi="宋体"/>
                <w:sz w:val="18"/>
              </w:rPr>
              <w:t>机械费</w:t>
            </w:r>
          </w:p>
        </w:tc>
        <w:tc>
          <w:tcPr>
            <w:tcW w:w="1728" w:type="dxa"/>
            <w:tcBorders/>
          </w:tcPr>
          <w:p w14:paraId="42A305CC">
            <w:pPr>
              <w:pStyle w:val="style0"/>
              <w:jc w:val="center"/>
              <w:rPr/>
            </w:pPr>
          </w:p>
        </w:tc>
        <w:tc>
          <w:tcPr>
            <w:tcW w:w="1728" w:type="dxa"/>
            <w:tcBorders/>
          </w:tcPr>
          <w:p w14:paraId="D6D75F1E">
            <w:pPr>
              <w:pStyle w:val="style0"/>
              <w:jc w:val="center"/>
              <w:rPr/>
            </w:pPr>
          </w:p>
        </w:tc>
        <w:tc>
          <w:tcPr>
            <w:tcW w:w="1728" w:type="dxa"/>
            <w:tcBorders/>
          </w:tcPr>
          <w:p w14:paraId="7EE6C156">
            <w:pPr>
              <w:pStyle w:val="style0"/>
              <w:jc w:val="center"/>
              <w:rPr/>
            </w:pPr>
          </w:p>
        </w:tc>
        <w:tc>
          <w:tcPr>
            <w:tcW w:w="1728" w:type="dxa"/>
            <w:tcBorders/>
          </w:tcPr>
          <w:p w14:paraId="FC03810C">
            <w:pPr>
              <w:pStyle w:val="style0"/>
              <w:jc w:val="center"/>
              <w:rPr/>
            </w:pPr>
          </w:p>
        </w:tc>
      </w:tr>
      <w:tr w14:paraId="8E600895">
        <w:tblPrEx/>
        <w:trPr>
          <w:jc w:val="center"/>
        </w:trPr>
        <w:tc>
          <w:tcPr>
            <w:tcW w:w="1728" w:type="dxa"/>
            <w:tcBorders/>
          </w:tcPr>
          <w:p w14:paraId="AA0BB823">
            <w:pPr>
              <w:pStyle w:val="style0"/>
              <w:jc w:val="center"/>
              <w:rPr/>
            </w:pPr>
            <w:r>
              <w:rPr>
                <w:rFonts w:ascii="宋体" w:eastAsia="宋体" w:hAnsi="宋体"/>
                <w:sz w:val="18"/>
              </w:rPr>
              <w:t>企业管理费</w:t>
            </w:r>
          </w:p>
        </w:tc>
        <w:tc>
          <w:tcPr>
            <w:tcW w:w="1728" w:type="dxa"/>
            <w:tcBorders/>
          </w:tcPr>
          <w:p w14:paraId="E2F54EE8">
            <w:pPr>
              <w:pStyle w:val="style0"/>
              <w:jc w:val="center"/>
              <w:rPr/>
            </w:pPr>
          </w:p>
        </w:tc>
        <w:tc>
          <w:tcPr>
            <w:tcW w:w="1728" w:type="dxa"/>
            <w:tcBorders/>
          </w:tcPr>
          <w:p w14:paraId="CD32D4D9">
            <w:pPr>
              <w:pStyle w:val="style0"/>
              <w:jc w:val="center"/>
              <w:rPr/>
            </w:pPr>
          </w:p>
        </w:tc>
        <w:tc>
          <w:tcPr>
            <w:tcW w:w="1728" w:type="dxa"/>
            <w:tcBorders/>
          </w:tcPr>
          <w:p w14:paraId="7FF533DC">
            <w:pPr>
              <w:pStyle w:val="style0"/>
              <w:jc w:val="center"/>
              <w:rPr/>
            </w:pPr>
          </w:p>
        </w:tc>
        <w:tc>
          <w:tcPr>
            <w:tcW w:w="1728" w:type="dxa"/>
            <w:tcBorders/>
          </w:tcPr>
          <w:p w14:paraId="F738E95E">
            <w:pPr>
              <w:pStyle w:val="style0"/>
              <w:jc w:val="center"/>
              <w:rPr/>
            </w:pPr>
          </w:p>
        </w:tc>
      </w:tr>
      <w:tr w14:paraId="A182AE88">
        <w:tblPrEx/>
        <w:trPr>
          <w:jc w:val="center"/>
        </w:trPr>
        <w:tc>
          <w:tcPr>
            <w:tcW w:w="1728" w:type="dxa"/>
            <w:tcBorders/>
          </w:tcPr>
          <w:p w14:paraId="BB4FC512">
            <w:pPr>
              <w:pStyle w:val="style0"/>
              <w:jc w:val="center"/>
              <w:rPr/>
            </w:pPr>
            <w:r>
              <w:rPr>
                <w:rFonts w:ascii="宋体" w:eastAsia="宋体" w:hAnsi="宋体"/>
                <w:sz w:val="18"/>
              </w:rPr>
              <w:t>利润</w:t>
            </w:r>
          </w:p>
        </w:tc>
        <w:tc>
          <w:tcPr>
            <w:tcW w:w="1728" w:type="dxa"/>
            <w:tcBorders/>
          </w:tcPr>
          <w:p w14:paraId="8E1EC1A2">
            <w:pPr>
              <w:pStyle w:val="style0"/>
              <w:jc w:val="center"/>
              <w:rPr/>
            </w:pPr>
          </w:p>
        </w:tc>
        <w:tc>
          <w:tcPr>
            <w:tcW w:w="1728" w:type="dxa"/>
            <w:tcBorders/>
          </w:tcPr>
          <w:p w14:paraId="5758DC1E">
            <w:pPr>
              <w:pStyle w:val="style0"/>
              <w:jc w:val="center"/>
              <w:rPr/>
            </w:pPr>
          </w:p>
        </w:tc>
        <w:tc>
          <w:tcPr>
            <w:tcW w:w="1728" w:type="dxa"/>
            <w:tcBorders/>
          </w:tcPr>
          <w:p w14:paraId="2A768F06">
            <w:pPr>
              <w:pStyle w:val="style0"/>
              <w:jc w:val="center"/>
              <w:rPr/>
            </w:pPr>
          </w:p>
        </w:tc>
        <w:tc>
          <w:tcPr>
            <w:tcW w:w="1728" w:type="dxa"/>
            <w:tcBorders/>
          </w:tcPr>
          <w:p w14:paraId="BD3A626C">
            <w:pPr>
              <w:pStyle w:val="style0"/>
              <w:jc w:val="center"/>
              <w:rPr/>
            </w:pPr>
          </w:p>
        </w:tc>
      </w:tr>
    </w:tbl>
    <w:p w14:paraId="FB51F1A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DEDCEC2D">
        <w:trPr>
          <w:jc w:val="center"/>
        </w:trPr>
        <w:tc>
          <w:tcPr>
            <w:tcW w:w="576" w:type="dxa"/>
            <w:tcBorders/>
          </w:tcPr>
          <w:p w14:paraId="2EB60501">
            <w:pPr>
              <w:pStyle w:val="style0"/>
              <w:jc w:val="center"/>
              <w:rPr/>
            </w:pPr>
            <w:r>
              <w:rPr>
                <w:rFonts w:ascii="宋体" w:eastAsia="宋体" w:hAnsi="宋体"/>
                <w:b/>
                <w:sz w:val="18"/>
              </w:rPr>
              <w:t>序号</w:t>
            </w:r>
          </w:p>
        </w:tc>
        <w:tc>
          <w:tcPr>
            <w:tcW w:w="1728" w:type="dxa"/>
            <w:tcBorders/>
          </w:tcPr>
          <w:p w14:paraId="AE7DEF68">
            <w:pPr>
              <w:pStyle w:val="style0"/>
              <w:jc w:val="center"/>
              <w:rPr/>
            </w:pPr>
            <w:r>
              <w:rPr>
                <w:rFonts w:ascii="宋体" w:eastAsia="宋体" w:hAnsi="宋体"/>
                <w:b/>
                <w:sz w:val="18"/>
              </w:rPr>
              <w:t>项目编码</w:t>
            </w:r>
          </w:p>
        </w:tc>
        <w:tc>
          <w:tcPr>
            <w:tcW w:w="2160" w:type="dxa"/>
            <w:tcBorders/>
          </w:tcPr>
          <w:p w14:paraId="0BA08455">
            <w:pPr>
              <w:pStyle w:val="style0"/>
              <w:jc w:val="center"/>
              <w:rPr/>
            </w:pPr>
            <w:r>
              <w:rPr>
                <w:rFonts w:ascii="宋体" w:eastAsia="宋体" w:hAnsi="宋体"/>
                <w:b/>
                <w:sz w:val="18"/>
              </w:rPr>
              <w:t>项目名称</w:t>
            </w:r>
          </w:p>
        </w:tc>
        <w:tc>
          <w:tcPr>
            <w:tcW w:w="3600" w:type="dxa"/>
            <w:tcBorders/>
          </w:tcPr>
          <w:p w14:paraId="7581DF1D">
            <w:pPr>
              <w:pStyle w:val="style0"/>
              <w:jc w:val="center"/>
              <w:rPr/>
            </w:pPr>
            <w:r>
              <w:rPr>
                <w:rFonts w:ascii="宋体" w:eastAsia="宋体" w:hAnsi="宋体"/>
                <w:b/>
                <w:sz w:val="18"/>
              </w:rPr>
              <w:t>项目特征描述</w:t>
            </w:r>
          </w:p>
        </w:tc>
        <w:tc>
          <w:tcPr>
            <w:tcW w:w="864" w:type="dxa"/>
            <w:tcBorders/>
          </w:tcPr>
          <w:p w14:paraId="62DA8069">
            <w:pPr>
              <w:pStyle w:val="style0"/>
              <w:jc w:val="center"/>
              <w:rPr/>
            </w:pPr>
            <w:r>
              <w:rPr>
                <w:rFonts w:ascii="宋体" w:eastAsia="宋体" w:hAnsi="宋体"/>
                <w:b/>
                <w:sz w:val="18"/>
              </w:rPr>
              <w:t>计量单位</w:t>
            </w:r>
          </w:p>
        </w:tc>
        <w:tc>
          <w:tcPr>
            <w:tcW w:w="1152" w:type="dxa"/>
            <w:tcBorders/>
          </w:tcPr>
          <w:p w14:paraId="12EF0F5C">
            <w:pPr>
              <w:pStyle w:val="style0"/>
              <w:jc w:val="center"/>
              <w:rPr/>
            </w:pPr>
            <w:r>
              <w:rPr>
                <w:rFonts w:ascii="宋体" w:eastAsia="宋体" w:hAnsi="宋体"/>
                <w:b/>
                <w:sz w:val="18"/>
              </w:rPr>
              <w:t>工程量</w:t>
            </w:r>
          </w:p>
        </w:tc>
        <w:tc>
          <w:tcPr>
            <w:tcW w:w="1296" w:type="dxa"/>
            <w:tcBorders/>
          </w:tcPr>
          <w:p w14:paraId="1722DABC">
            <w:pPr>
              <w:pStyle w:val="style0"/>
              <w:jc w:val="center"/>
              <w:rPr/>
            </w:pPr>
            <w:r>
              <w:rPr>
                <w:rFonts w:ascii="宋体" w:eastAsia="宋体" w:hAnsi="宋体"/>
                <w:b/>
                <w:sz w:val="18"/>
              </w:rPr>
              <w:t>综合单价（元）</w:t>
            </w:r>
          </w:p>
        </w:tc>
        <w:tc>
          <w:tcPr>
            <w:tcW w:w="1296" w:type="dxa"/>
            <w:tcBorders/>
          </w:tcPr>
          <w:p w14:paraId="3A05C811">
            <w:pPr>
              <w:pStyle w:val="style0"/>
              <w:jc w:val="center"/>
              <w:rPr/>
            </w:pPr>
            <w:r>
              <w:rPr>
                <w:rFonts w:ascii="宋体" w:eastAsia="宋体" w:hAnsi="宋体"/>
                <w:b/>
                <w:sz w:val="18"/>
              </w:rPr>
              <w:t>合价（元）</w:t>
            </w:r>
          </w:p>
        </w:tc>
      </w:tr>
      <w:tr w14:paraId="F4F7AB8D">
        <w:tblPrEx/>
        <w:trPr>
          <w:jc w:val="center"/>
        </w:trPr>
        <w:tc>
          <w:tcPr>
            <w:tcW w:w="576" w:type="dxa"/>
            <w:tcBorders/>
          </w:tcPr>
          <w:p w14:paraId="490330A2">
            <w:pPr>
              <w:pStyle w:val="style0"/>
              <w:jc w:val="center"/>
              <w:rPr/>
            </w:pPr>
            <w:r>
              <w:rPr>
                <w:rFonts w:ascii="宋体" w:eastAsia="宋体" w:hAnsi="宋体"/>
                <w:sz w:val="18"/>
              </w:rPr>
              <w:t>32</w:t>
            </w:r>
          </w:p>
        </w:tc>
        <w:tc>
          <w:tcPr>
            <w:tcW w:w="1728" w:type="dxa"/>
            <w:tcBorders/>
          </w:tcPr>
          <w:p w14:paraId="5B8D142F">
            <w:pPr>
              <w:pStyle w:val="style0"/>
              <w:jc w:val="center"/>
              <w:rPr/>
            </w:pPr>
            <w:r>
              <w:rPr>
                <w:rFonts w:ascii="宋体" w:eastAsia="宋体" w:hAnsi="宋体"/>
                <w:sz w:val="18"/>
              </w:rPr>
              <w:t>010101001032</w:t>
            </w:r>
          </w:p>
        </w:tc>
        <w:tc>
          <w:tcPr>
            <w:tcW w:w="2160" w:type="dxa"/>
            <w:tcBorders/>
          </w:tcPr>
          <w:p w14:paraId="F9E0E066">
            <w:pPr>
              <w:pStyle w:val="style0"/>
              <w:jc w:val="left"/>
              <w:rPr/>
            </w:pPr>
            <w:r>
              <w:rPr>
                <w:rFonts w:ascii="宋体" w:eastAsia="宋体" w:hAnsi="宋体"/>
                <w:sz w:val="18"/>
              </w:rPr>
              <w:t>拆除旧混凝土散水、坡道</w:t>
            </w:r>
          </w:p>
        </w:tc>
        <w:tc>
          <w:tcPr>
            <w:tcW w:w="3600" w:type="dxa"/>
            <w:tcBorders/>
          </w:tcPr>
          <w:p w14:paraId="B1CA36CD">
            <w:pPr>
              <w:pStyle w:val="style0"/>
              <w:jc w:val="center"/>
              <w:rPr/>
            </w:pPr>
            <w:r>
              <w:rPr>
                <w:rFonts w:ascii="宋体" w:eastAsia="宋体" w:hAnsi="宋体"/>
                <w:sz w:val="18"/>
              </w:rPr>
              <w:t>混凝土及基层拆除，场地清理</w:t>
            </w:r>
          </w:p>
        </w:tc>
        <w:tc>
          <w:tcPr>
            <w:tcW w:w="864" w:type="dxa"/>
            <w:tcBorders/>
          </w:tcPr>
          <w:p w14:paraId="77BD3884">
            <w:pPr>
              <w:pStyle w:val="style0"/>
              <w:jc w:val="center"/>
              <w:rPr/>
            </w:pPr>
            <w:r>
              <w:rPr>
                <w:rFonts w:ascii="宋体" w:eastAsia="宋体" w:hAnsi="宋体"/>
                <w:sz w:val="18"/>
              </w:rPr>
              <w:t>㎡</w:t>
            </w:r>
          </w:p>
        </w:tc>
        <w:tc>
          <w:tcPr>
            <w:tcW w:w="1152" w:type="dxa"/>
            <w:tcBorders/>
          </w:tcPr>
          <w:p w14:paraId="3CA508A2">
            <w:pPr>
              <w:pStyle w:val="style0"/>
              <w:jc w:val="center"/>
              <w:rPr/>
            </w:pPr>
            <w:r>
              <w:rPr>
                <w:rFonts w:ascii="宋体" w:eastAsia="宋体" w:hAnsi="宋体"/>
                <w:sz w:val="18"/>
              </w:rPr>
              <w:t>4,500.00</w:t>
            </w:r>
          </w:p>
        </w:tc>
        <w:tc>
          <w:tcPr>
            <w:tcW w:w="1296" w:type="dxa"/>
            <w:tcBorders/>
          </w:tcPr>
          <w:p w14:paraId="F809878C">
            <w:pPr>
              <w:pStyle w:val="style0"/>
              <w:jc w:val="center"/>
              <w:rPr/>
            </w:pPr>
            <w:r>
              <w:rPr>
                <w:rFonts w:ascii="宋体" w:eastAsia="宋体" w:hAnsi="宋体"/>
                <w:sz w:val="18"/>
              </w:rPr>
              <w:t>——</w:t>
            </w:r>
          </w:p>
        </w:tc>
        <w:tc>
          <w:tcPr>
            <w:tcW w:w="1296" w:type="dxa"/>
            <w:tcBorders/>
          </w:tcPr>
          <w:p w14:paraId="4A9A30A1">
            <w:pPr>
              <w:pStyle w:val="style0"/>
              <w:jc w:val="center"/>
              <w:rPr/>
            </w:pPr>
            <w:r>
              <w:rPr>
                <w:rFonts w:ascii="宋体" w:eastAsia="宋体" w:hAnsi="宋体"/>
                <w:sz w:val="18"/>
              </w:rPr>
              <w:t>——</w:t>
            </w:r>
          </w:p>
        </w:tc>
      </w:tr>
    </w:tbl>
    <w:p w14:paraId="19F688A4">
      <w:pPr>
        <w:pStyle w:val="style0"/>
        <w:rPr/>
      </w:pPr>
      <w:r>
        <w:br w:type="page"/>
      </w:r>
    </w:p>
    <w:p w14:paraId="BBDE1C09">
      <w:pPr>
        <w:pStyle w:val="style0"/>
        <w:rPr/>
      </w:pPr>
    </w:p>
    <w:p w14:paraId="49CAC60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FF4B858">
        <w:trPr>
          <w:jc w:val="center"/>
        </w:trPr>
        <w:tc>
          <w:tcPr>
            <w:tcW w:w="1440" w:type="dxa"/>
            <w:tcBorders/>
          </w:tcPr>
          <w:p w14:paraId="30DFA889">
            <w:pPr>
              <w:pStyle w:val="style0"/>
              <w:jc w:val="center"/>
              <w:rPr/>
            </w:pPr>
            <w:r>
              <w:rPr>
                <w:rFonts w:ascii="宋体" w:eastAsia="宋体" w:hAnsi="宋体"/>
                <w:b/>
                <w:sz w:val="18"/>
              </w:rPr>
              <w:t>项目编码</w:t>
            </w:r>
          </w:p>
        </w:tc>
        <w:tc>
          <w:tcPr>
            <w:tcW w:w="1440" w:type="dxa"/>
            <w:tcBorders/>
          </w:tcPr>
          <w:p w14:paraId="83C98A8F">
            <w:pPr>
              <w:pStyle w:val="style0"/>
              <w:jc w:val="center"/>
              <w:rPr/>
            </w:pPr>
            <w:r>
              <w:rPr>
                <w:rFonts w:ascii="宋体" w:eastAsia="宋体" w:hAnsi="宋体"/>
                <w:sz w:val="18"/>
              </w:rPr>
              <w:t>010101001032</w:t>
            </w:r>
          </w:p>
        </w:tc>
        <w:tc>
          <w:tcPr>
            <w:tcW w:w="1440" w:type="dxa"/>
            <w:tcBorders/>
          </w:tcPr>
          <w:p w14:paraId="314266AF">
            <w:pPr>
              <w:pStyle w:val="style0"/>
              <w:jc w:val="center"/>
              <w:rPr/>
            </w:pPr>
            <w:r>
              <w:rPr>
                <w:rFonts w:ascii="宋体" w:eastAsia="宋体" w:hAnsi="宋体"/>
                <w:b/>
                <w:sz w:val="18"/>
              </w:rPr>
              <w:t>项目名称</w:t>
            </w:r>
          </w:p>
        </w:tc>
        <w:tc>
          <w:tcPr>
            <w:tcW w:w="1440" w:type="dxa"/>
            <w:tcBorders/>
          </w:tcPr>
          <w:p w14:paraId="D3CA65E3">
            <w:pPr>
              <w:pStyle w:val="style0"/>
              <w:jc w:val="center"/>
              <w:rPr/>
            </w:pPr>
            <w:r>
              <w:rPr>
                <w:rFonts w:ascii="宋体" w:eastAsia="宋体" w:hAnsi="宋体"/>
                <w:sz w:val="18"/>
              </w:rPr>
              <w:t>拆除旧混凝土散水、坡道</w:t>
            </w:r>
          </w:p>
        </w:tc>
        <w:tc>
          <w:tcPr>
            <w:tcW w:w="1440" w:type="dxa"/>
            <w:tcBorders/>
          </w:tcPr>
          <w:p w14:paraId="98241DDF">
            <w:pPr>
              <w:pStyle w:val="style0"/>
              <w:jc w:val="center"/>
              <w:rPr/>
            </w:pPr>
            <w:r>
              <w:rPr>
                <w:rFonts w:ascii="宋体" w:eastAsia="宋体" w:hAnsi="宋体"/>
                <w:b/>
                <w:sz w:val="18"/>
              </w:rPr>
              <w:t>计量单位</w:t>
            </w:r>
          </w:p>
        </w:tc>
        <w:tc>
          <w:tcPr>
            <w:tcW w:w="1440" w:type="dxa"/>
            <w:tcBorders/>
          </w:tcPr>
          <w:p w14:paraId="3E3FE6E6">
            <w:pPr>
              <w:pStyle w:val="style0"/>
              <w:jc w:val="center"/>
              <w:rPr/>
            </w:pPr>
            <w:r>
              <w:rPr>
                <w:rFonts w:ascii="宋体" w:eastAsia="宋体" w:hAnsi="宋体"/>
                <w:sz w:val="18"/>
              </w:rPr>
              <w:t>㎡</w:t>
            </w:r>
          </w:p>
        </w:tc>
      </w:tr>
      <w:tr w14:paraId="EA80D484">
        <w:tblPrEx/>
        <w:trPr>
          <w:jc w:val="center"/>
        </w:trPr>
        <w:tc>
          <w:tcPr>
            <w:tcW w:w="1440" w:type="dxa"/>
            <w:tcBorders/>
          </w:tcPr>
          <w:p w14:paraId="83CC3109">
            <w:pPr>
              <w:pStyle w:val="style0"/>
              <w:jc w:val="center"/>
              <w:rPr/>
            </w:pPr>
            <w:r>
              <w:rPr>
                <w:rFonts w:ascii="宋体" w:eastAsia="宋体" w:hAnsi="宋体"/>
                <w:b/>
                <w:sz w:val="18"/>
              </w:rPr>
              <w:t>清单工程量</w:t>
            </w:r>
          </w:p>
        </w:tc>
        <w:tc>
          <w:tcPr>
            <w:tcW w:w="1440" w:type="dxa"/>
            <w:tcBorders/>
          </w:tcPr>
          <w:p w14:paraId="7226ADF8">
            <w:pPr>
              <w:pStyle w:val="style0"/>
              <w:jc w:val="center"/>
              <w:rPr/>
            </w:pPr>
            <w:r>
              <w:rPr>
                <w:rFonts w:ascii="宋体" w:eastAsia="宋体" w:hAnsi="宋体"/>
                <w:sz w:val="18"/>
              </w:rPr>
              <w:t>4,500.00</w:t>
            </w:r>
          </w:p>
        </w:tc>
        <w:tc>
          <w:tcPr>
            <w:tcW w:w="1440" w:type="dxa"/>
            <w:tcBorders/>
          </w:tcPr>
          <w:p w14:paraId="4467825F">
            <w:pPr>
              <w:pStyle w:val="style0"/>
              <w:jc w:val="center"/>
              <w:rPr/>
            </w:pPr>
            <w:r>
              <w:rPr>
                <w:rFonts w:ascii="宋体" w:eastAsia="宋体" w:hAnsi="宋体"/>
                <w:b/>
                <w:sz w:val="18"/>
              </w:rPr>
              <w:t>综合单价</w:t>
            </w:r>
          </w:p>
        </w:tc>
        <w:tc>
          <w:tcPr>
            <w:tcW w:w="1440" w:type="dxa"/>
            <w:tcBorders/>
          </w:tcPr>
          <w:p w14:paraId="078BD5E2">
            <w:pPr>
              <w:pStyle w:val="style0"/>
              <w:jc w:val="center"/>
              <w:rPr/>
            </w:pPr>
            <w:r>
              <w:rPr>
                <w:rFonts w:ascii="宋体" w:eastAsia="宋体" w:hAnsi="宋体"/>
                <w:sz w:val="18"/>
              </w:rPr>
              <w:t>——</w:t>
            </w:r>
          </w:p>
        </w:tc>
        <w:tc>
          <w:tcPr>
            <w:tcW w:w="1440" w:type="dxa"/>
            <w:tcBorders/>
          </w:tcPr>
          <w:p w14:paraId="6292914F">
            <w:pPr>
              <w:pStyle w:val="style0"/>
              <w:jc w:val="center"/>
              <w:rPr/>
            </w:pPr>
            <w:r>
              <w:rPr>
                <w:rFonts w:ascii="宋体" w:eastAsia="宋体" w:hAnsi="宋体"/>
                <w:b/>
                <w:sz w:val="18"/>
              </w:rPr>
              <w:t>合价</w:t>
            </w:r>
          </w:p>
        </w:tc>
        <w:tc>
          <w:tcPr>
            <w:tcW w:w="1440" w:type="dxa"/>
            <w:tcBorders/>
          </w:tcPr>
          <w:p w14:paraId="EF34062A">
            <w:pPr>
              <w:pStyle w:val="style0"/>
              <w:jc w:val="center"/>
              <w:rPr/>
            </w:pPr>
            <w:r>
              <w:rPr>
                <w:rFonts w:ascii="宋体" w:eastAsia="宋体" w:hAnsi="宋体"/>
                <w:sz w:val="18"/>
              </w:rPr>
              <w:t>——</w:t>
            </w:r>
          </w:p>
        </w:tc>
      </w:tr>
    </w:tbl>
    <w:p w14:paraId="77CB0A99">
      <w:pPr>
        <w:pStyle w:val="style0"/>
        <w:rPr/>
      </w:pPr>
      <w:r>
        <w:rPr>
          <w:rFonts w:ascii="宋体" w:eastAsia="宋体" w:hAnsi="宋体"/>
          <w:sz w:val="18"/>
        </w:rPr>
        <w:t>项目特征：混凝土及基层拆除，场地清理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08037DB">
        <w:trPr>
          <w:jc w:val="center"/>
        </w:trPr>
        <w:tc>
          <w:tcPr>
            <w:tcW w:w="1728" w:type="dxa"/>
            <w:tcBorders/>
          </w:tcPr>
          <w:p w14:paraId="20355B7B">
            <w:pPr>
              <w:pStyle w:val="style0"/>
              <w:jc w:val="center"/>
              <w:rPr/>
            </w:pPr>
            <w:r>
              <w:rPr>
                <w:rFonts w:ascii="宋体" w:eastAsia="宋体" w:hAnsi="宋体"/>
                <w:b/>
                <w:sz w:val="18"/>
              </w:rPr>
              <w:t>费用名称</w:t>
            </w:r>
          </w:p>
        </w:tc>
        <w:tc>
          <w:tcPr>
            <w:tcW w:w="1728" w:type="dxa"/>
            <w:tcBorders/>
          </w:tcPr>
          <w:p w14:paraId="2C82DEA8">
            <w:pPr>
              <w:pStyle w:val="style0"/>
              <w:jc w:val="center"/>
              <w:rPr/>
            </w:pPr>
            <w:r>
              <w:rPr>
                <w:rFonts w:ascii="宋体" w:eastAsia="宋体" w:hAnsi="宋体"/>
                <w:b/>
                <w:sz w:val="18"/>
              </w:rPr>
              <w:t>单位</w:t>
            </w:r>
          </w:p>
        </w:tc>
        <w:tc>
          <w:tcPr>
            <w:tcW w:w="1728" w:type="dxa"/>
            <w:tcBorders/>
          </w:tcPr>
          <w:p w14:paraId="18CF998B">
            <w:pPr>
              <w:pStyle w:val="style0"/>
              <w:jc w:val="center"/>
              <w:rPr/>
            </w:pPr>
            <w:r>
              <w:rPr>
                <w:rFonts w:ascii="宋体" w:eastAsia="宋体" w:hAnsi="宋体"/>
                <w:b/>
                <w:sz w:val="18"/>
              </w:rPr>
              <w:t>消耗量</w:t>
            </w:r>
          </w:p>
        </w:tc>
        <w:tc>
          <w:tcPr>
            <w:tcW w:w="1728" w:type="dxa"/>
            <w:tcBorders/>
          </w:tcPr>
          <w:p w14:paraId="20D9D023">
            <w:pPr>
              <w:pStyle w:val="style0"/>
              <w:jc w:val="center"/>
              <w:rPr/>
            </w:pPr>
            <w:r>
              <w:rPr>
                <w:rFonts w:ascii="宋体" w:eastAsia="宋体" w:hAnsi="宋体"/>
                <w:b/>
                <w:sz w:val="18"/>
              </w:rPr>
              <w:t>单价（元）</w:t>
            </w:r>
          </w:p>
        </w:tc>
        <w:tc>
          <w:tcPr>
            <w:tcW w:w="1728" w:type="dxa"/>
            <w:tcBorders/>
          </w:tcPr>
          <w:p w14:paraId="801B1E22">
            <w:pPr>
              <w:pStyle w:val="style0"/>
              <w:jc w:val="center"/>
              <w:rPr/>
            </w:pPr>
            <w:r>
              <w:rPr>
                <w:rFonts w:ascii="宋体" w:eastAsia="宋体" w:hAnsi="宋体"/>
                <w:b/>
                <w:sz w:val="18"/>
              </w:rPr>
              <w:t>合价（元）</w:t>
            </w:r>
          </w:p>
        </w:tc>
      </w:tr>
      <w:tr w14:paraId="C2DE3D93">
        <w:tblPrEx/>
        <w:trPr>
          <w:jc w:val="center"/>
        </w:trPr>
        <w:tc>
          <w:tcPr>
            <w:tcW w:w="1728" w:type="dxa"/>
            <w:tcBorders/>
          </w:tcPr>
          <w:p w14:paraId="387BAA3E">
            <w:pPr>
              <w:pStyle w:val="style0"/>
              <w:jc w:val="center"/>
              <w:rPr/>
            </w:pPr>
            <w:r>
              <w:rPr>
                <w:rFonts w:ascii="宋体" w:eastAsia="宋体" w:hAnsi="宋体"/>
                <w:sz w:val="18"/>
              </w:rPr>
              <w:t>人工费</w:t>
            </w:r>
          </w:p>
        </w:tc>
        <w:tc>
          <w:tcPr>
            <w:tcW w:w="1728" w:type="dxa"/>
            <w:tcBorders/>
          </w:tcPr>
          <w:p w14:paraId="2A35650F">
            <w:pPr>
              <w:pStyle w:val="style0"/>
              <w:jc w:val="center"/>
              <w:rPr/>
            </w:pPr>
          </w:p>
        </w:tc>
        <w:tc>
          <w:tcPr>
            <w:tcW w:w="1728" w:type="dxa"/>
            <w:tcBorders/>
          </w:tcPr>
          <w:p w14:paraId="F306F139">
            <w:pPr>
              <w:pStyle w:val="style0"/>
              <w:jc w:val="center"/>
              <w:rPr/>
            </w:pPr>
          </w:p>
        </w:tc>
        <w:tc>
          <w:tcPr>
            <w:tcW w:w="1728" w:type="dxa"/>
            <w:tcBorders/>
          </w:tcPr>
          <w:p w14:paraId="EC01CC2F">
            <w:pPr>
              <w:pStyle w:val="style0"/>
              <w:jc w:val="center"/>
              <w:rPr/>
            </w:pPr>
          </w:p>
        </w:tc>
        <w:tc>
          <w:tcPr>
            <w:tcW w:w="1728" w:type="dxa"/>
            <w:tcBorders/>
          </w:tcPr>
          <w:p w14:paraId="DDC86B5C">
            <w:pPr>
              <w:pStyle w:val="style0"/>
              <w:jc w:val="center"/>
              <w:rPr/>
            </w:pPr>
          </w:p>
        </w:tc>
      </w:tr>
      <w:tr w14:paraId="02F51033">
        <w:tblPrEx/>
        <w:trPr>
          <w:jc w:val="center"/>
        </w:trPr>
        <w:tc>
          <w:tcPr>
            <w:tcW w:w="1728" w:type="dxa"/>
            <w:tcBorders/>
          </w:tcPr>
          <w:p w14:paraId="D4E762C9">
            <w:pPr>
              <w:pStyle w:val="style0"/>
              <w:jc w:val="center"/>
              <w:rPr/>
            </w:pPr>
            <w:r>
              <w:rPr>
                <w:rFonts w:ascii="宋体" w:eastAsia="宋体" w:hAnsi="宋体"/>
                <w:sz w:val="18"/>
              </w:rPr>
              <w:t>材料费</w:t>
            </w:r>
          </w:p>
        </w:tc>
        <w:tc>
          <w:tcPr>
            <w:tcW w:w="1728" w:type="dxa"/>
            <w:tcBorders/>
          </w:tcPr>
          <w:p w14:paraId="03517275">
            <w:pPr>
              <w:pStyle w:val="style0"/>
              <w:jc w:val="center"/>
              <w:rPr/>
            </w:pPr>
          </w:p>
        </w:tc>
        <w:tc>
          <w:tcPr>
            <w:tcW w:w="1728" w:type="dxa"/>
            <w:tcBorders/>
          </w:tcPr>
          <w:p w14:paraId="4156FFB2">
            <w:pPr>
              <w:pStyle w:val="style0"/>
              <w:jc w:val="center"/>
              <w:rPr/>
            </w:pPr>
          </w:p>
        </w:tc>
        <w:tc>
          <w:tcPr>
            <w:tcW w:w="1728" w:type="dxa"/>
            <w:tcBorders/>
          </w:tcPr>
          <w:p w14:paraId="5CEEB3DC">
            <w:pPr>
              <w:pStyle w:val="style0"/>
              <w:jc w:val="center"/>
              <w:rPr/>
            </w:pPr>
          </w:p>
        </w:tc>
        <w:tc>
          <w:tcPr>
            <w:tcW w:w="1728" w:type="dxa"/>
            <w:tcBorders/>
          </w:tcPr>
          <w:p w14:paraId="3C4A912D">
            <w:pPr>
              <w:pStyle w:val="style0"/>
              <w:jc w:val="center"/>
              <w:rPr/>
            </w:pPr>
          </w:p>
        </w:tc>
      </w:tr>
      <w:tr w14:paraId="2EDFC16B">
        <w:tblPrEx/>
        <w:trPr>
          <w:jc w:val="center"/>
        </w:trPr>
        <w:tc>
          <w:tcPr>
            <w:tcW w:w="1728" w:type="dxa"/>
            <w:tcBorders/>
          </w:tcPr>
          <w:p w14:paraId="875CBF7C">
            <w:pPr>
              <w:pStyle w:val="style0"/>
              <w:jc w:val="center"/>
              <w:rPr/>
            </w:pPr>
            <w:r>
              <w:rPr>
                <w:rFonts w:ascii="宋体" w:eastAsia="宋体" w:hAnsi="宋体"/>
                <w:sz w:val="18"/>
              </w:rPr>
              <w:t>机械费</w:t>
            </w:r>
          </w:p>
        </w:tc>
        <w:tc>
          <w:tcPr>
            <w:tcW w:w="1728" w:type="dxa"/>
            <w:tcBorders/>
          </w:tcPr>
          <w:p w14:paraId="46C184A0">
            <w:pPr>
              <w:pStyle w:val="style0"/>
              <w:jc w:val="center"/>
              <w:rPr/>
            </w:pPr>
          </w:p>
        </w:tc>
        <w:tc>
          <w:tcPr>
            <w:tcW w:w="1728" w:type="dxa"/>
            <w:tcBorders/>
          </w:tcPr>
          <w:p w14:paraId="2A470BCE">
            <w:pPr>
              <w:pStyle w:val="style0"/>
              <w:jc w:val="center"/>
              <w:rPr/>
            </w:pPr>
          </w:p>
        </w:tc>
        <w:tc>
          <w:tcPr>
            <w:tcW w:w="1728" w:type="dxa"/>
            <w:tcBorders/>
          </w:tcPr>
          <w:p w14:paraId="6095DED0">
            <w:pPr>
              <w:pStyle w:val="style0"/>
              <w:jc w:val="center"/>
              <w:rPr/>
            </w:pPr>
          </w:p>
        </w:tc>
        <w:tc>
          <w:tcPr>
            <w:tcW w:w="1728" w:type="dxa"/>
            <w:tcBorders/>
          </w:tcPr>
          <w:p w14:paraId="EE990F34">
            <w:pPr>
              <w:pStyle w:val="style0"/>
              <w:jc w:val="center"/>
              <w:rPr/>
            </w:pPr>
          </w:p>
        </w:tc>
      </w:tr>
      <w:tr w14:paraId="9DE6C892">
        <w:tblPrEx/>
        <w:trPr>
          <w:jc w:val="center"/>
        </w:trPr>
        <w:tc>
          <w:tcPr>
            <w:tcW w:w="1728" w:type="dxa"/>
            <w:tcBorders/>
          </w:tcPr>
          <w:p w14:paraId="EC78608F">
            <w:pPr>
              <w:pStyle w:val="style0"/>
              <w:jc w:val="center"/>
              <w:rPr/>
            </w:pPr>
            <w:r>
              <w:rPr>
                <w:rFonts w:ascii="宋体" w:eastAsia="宋体" w:hAnsi="宋体"/>
                <w:sz w:val="18"/>
              </w:rPr>
              <w:t>企业管理费</w:t>
            </w:r>
          </w:p>
        </w:tc>
        <w:tc>
          <w:tcPr>
            <w:tcW w:w="1728" w:type="dxa"/>
            <w:tcBorders/>
          </w:tcPr>
          <w:p w14:paraId="A8592E34">
            <w:pPr>
              <w:pStyle w:val="style0"/>
              <w:jc w:val="center"/>
              <w:rPr/>
            </w:pPr>
          </w:p>
        </w:tc>
        <w:tc>
          <w:tcPr>
            <w:tcW w:w="1728" w:type="dxa"/>
            <w:tcBorders/>
          </w:tcPr>
          <w:p w14:paraId="6F292FE4">
            <w:pPr>
              <w:pStyle w:val="style0"/>
              <w:jc w:val="center"/>
              <w:rPr/>
            </w:pPr>
          </w:p>
        </w:tc>
        <w:tc>
          <w:tcPr>
            <w:tcW w:w="1728" w:type="dxa"/>
            <w:tcBorders/>
          </w:tcPr>
          <w:p w14:paraId="B51ECB4E">
            <w:pPr>
              <w:pStyle w:val="style0"/>
              <w:jc w:val="center"/>
              <w:rPr/>
            </w:pPr>
          </w:p>
        </w:tc>
        <w:tc>
          <w:tcPr>
            <w:tcW w:w="1728" w:type="dxa"/>
            <w:tcBorders/>
          </w:tcPr>
          <w:p w14:paraId="2D3EC3BA">
            <w:pPr>
              <w:pStyle w:val="style0"/>
              <w:jc w:val="center"/>
              <w:rPr/>
            </w:pPr>
          </w:p>
        </w:tc>
      </w:tr>
      <w:tr w14:paraId="0A6272E1">
        <w:tblPrEx/>
        <w:trPr>
          <w:jc w:val="center"/>
        </w:trPr>
        <w:tc>
          <w:tcPr>
            <w:tcW w:w="1728" w:type="dxa"/>
            <w:tcBorders/>
          </w:tcPr>
          <w:p w14:paraId="E700059F">
            <w:pPr>
              <w:pStyle w:val="style0"/>
              <w:jc w:val="center"/>
              <w:rPr/>
            </w:pPr>
            <w:r>
              <w:rPr>
                <w:rFonts w:ascii="宋体" w:eastAsia="宋体" w:hAnsi="宋体"/>
                <w:sz w:val="18"/>
              </w:rPr>
              <w:t>利润</w:t>
            </w:r>
          </w:p>
        </w:tc>
        <w:tc>
          <w:tcPr>
            <w:tcW w:w="1728" w:type="dxa"/>
            <w:tcBorders/>
          </w:tcPr>
          <w:p w14:paraId="783345A1">
            <w:pPr>
              <w:pStyle w:val="style0"/>
              <w:jc w:val="center"/>
              <w:rPr/>
            </w:pPr>
          </w:p>
        </w:tc>
        <w:tc>
          <w:tcPr>
            <w:tcW w:w="1728" w:type="dxa"/>
            <w:tcBorders/>
          </w:tcPr>
          <w:p w14:paraId="1C343D0D">
            <w:pPr>
              <w:pStyle w:val="style0"/>
              <w:jc w:val="center"/>
              <w:rPr/>
            </w:pPr>
          </w:p>
        </w:tc>
        <w:tc>
          <w:tcPr>
            <w:tcW w:w="1728" w:type="dxa"/>
            <w:tcBorders/>
          </w:tcPr>
          <w:p w14:paraId="FA2E4113">
            <w:pPr>
              <w:pStyle w:val="style0"/>
              <w:jc w:val="center"/>
              <w:rPr/>
            </w:pPr>
          </w:p>
        </w:tc>
        <w:tc>
          <w:tcPr>
            <w:tcW w:w="1728" w:type="dxa"/>
            <w:tcBorders/>
          </w:tcPr>
          <w:p w14:paraId="3B84FA17">
            <w:pPr>
              <w:pStyle w:val="style0"/>
              <w:jc w:val="center"/>
              <w:rPr/>
            </w:pPr>
          </w:p>
        </w:tc>
      </w:tr>
    </w:tbl>
    <w:p w14:paraId="C4A702C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3624BCED">
        <w:trPr>
          <w:jc w:val="center"/>
        </w:trPr>
        <w:tc>
          <w:tcPr>
            <w:tcW w:w="576" w:type="dxa"/>
            <w:tcBorders/>
          </w:tcPr>
          <w:p w14:paraId="90EC8CCF">
            <w:pPr>
              <w:pStyle w:val="style0"/>
              <w:jc w:val="center"/>
              <w:rPr/>
            </w:pPr>
            <w:r>
              <w:rPr>
                <w:rFonts w:ascii="宋体" w:eastAsia="宋体" w:hAnsi="宋体"/>
                <w:b/>
                <w:sz w:val="18"/>
              </w:rPr>
              <w:t>序号</w:t>
            </w:r>
          </w:p>
        </w:tc>
        <w:tc>
          <w:tcPr>
            <w:tcW w:w="1728" w:type="dxa"/>
            <w:tcBorders/>
          </w:tcPr>
          <w:p w14:paraId="76F9D39B">
            <w:pPr>
              <w:pStyle w:val="style0"/>
              <w:jc w:val="center"/>
              <w:rPr/>
            </w:pPr>
            <w:r>
              <w:rPr>
                <w:rFonts w:ascii="宋体" w:eastAsia="宋体" w:hAnsi="宋体"/>
                <w:b/>
                <w:sz w:val="18"/>
              </w:rPr>
              <w:t>项目编码</w:t>
            </w:r>
          </w:p>
        </w:tc>
        <w:tc>
          <w:tcPr>
            <w:tcW w:w="2160" w:type="dxa"/>
            <w:tcBorders/>
          </w:tcPr>
          <w:p w14:paraId="C5D8CED3">
            <w:pPr>
              <w:pStyle w:val="style0"/>
              <w:jc w:val="center"/>
              <w:rPr/>
            </w:pPr>
            <w:r>
              <w:rPr>
                <w:rFonts w:ascii="宋体" w:eastAsia="宋体" w:hAnsi="宋体"/>
                <w:b/>
                <w:sz w:val="18"/>
              </w:rPr>
              <w:t>项目名称</w:t>
            </w:r>
          </w:p>
        </w:tc>
        <w:tc>
          <w:tcPr>
            <w:tcW w:w="3600" w:type="dxa"/>
            <w:tcBorders/>
          </w:tcPr>
          <w:p w14:paraId="829DCC87">
            <w:pPr>
              <w:pStyle w:val="style0"/>
              <w:jc w:val="center"/>
              <w:rPr/>
            </w:pPr>
            <w:r>
              <w:rPr>
                <w:rFonts w:ascii="宋体" w:eastAsia="宋体" w:hAnsi="宋体"/>
                <w:b/>
                <w:sz w:val="18"/>
              </w:rPr>
              <w:t>项目特征描述</w:t>
            </w:r>
          </w:p>
        </w:tc>
        <w:tc>
          <w:tcPr>
            <w:tcW w:w="864" w:type="dxa"/>
            <w:tcBorders/>
          </w:tcPr>
          <w:p w14:paraId="90C94A93">
            <w:pPr>
              <w:pStyle w:val="style0"/>
              <w:jc w:val="center"/>
              <w:rPr/>
            </w:pPr>
            <w:r>
              <w:rPr>
                <w:rFonts w:ascii="宋体" w:eastAsia="宋体" w:hAnsi="宋体"/>
                <w:b/>
                <w:sz w:val="18"/>
              </w:rPr>
              <w:t>计量单位</w:t>
            </w:r>
          </w:p>
        </w:tc>
        <w:tc>
          <w:tcPr>
            <w:tcW w:w="1152" w:type="dxa"/>
            <w:tcBorders/>
          </w:tcPr>
          <w:p w14:paraId="873646F1">
            <w:pPr>
              <w:pStyle w:val="style0"/>
              <w:jc w:val="center"/>
              <w:rPr/>
            </w:pPr>
            <w:r>
              <w:rPr>
                <w:rFonts w:ascii="宋体" w:eastAsia="宋体" w:hAnsi="宋体"/>
                <w:b/>
                <w:sz w:val="18"/>
              </w:rPr>
              <w:t>工程量</w:t>
            </w:r>
          </w:p>
        </w:tc>
        <w:tc>
          <w:tcPr>
            <w:tcW w:w="1296" w:type="dxa"/>
            <w:tcBorders/>
          </w:tcPr>
          <w:p w14:paraId="977E953C">
            <w:pPr>
              <w:pStyle w:val="style0"/>
              <w:jc w:val="center"/>
              <w:rPr/>
            </w:pPr>
            <w:r>
              <w:rPr>
                <w:rFonts w:ascii="宋体" w:eastAsia="宋体" w:hAnsi="宋体"/>
                <w:b/>
                <w:sz w:val="18"/>
              </w:rPr>
              <w:t>综合单价（元）</w:t>
            </w:r>
          </w:p>
        </w:tc>
        <w:tc>
          <w:tcPr>
            <w:tcW w:w="1296" w:type="dxa"/>
            <w:tcBorders/>
          </w:tcPr>
          <w:p w14:paraId="DFA0768F">
            <w:pPr>
              <w:pStyle w:val="style0"/>
              <w:jc w:val="center"/>
              <w:rPr/>
            </w:pPr>
            <w:r>
              <w:rPr>
                <w:rFonts w:ascii="宋体" w:eastAsia="宋体" w:hAnsi="宋体"/>
                <w:b/>
                <w:sz w:val="18"/>
              </w:rPr>
              <w:t>合价（元）</w:t>
            </w:r>
          </w:p>
        </w:tc>
      </w:tr>
      <w:tr w14:paraId="9E83A4D1">
        <w:tblPrEx/>
        <w:trPr>
          <w:jc w:val="center"/>
        </w:trPr>
        <w:tc>
          <w:tcPr>
            <w:tcW w:w="576" w:type="dxa"/>
            <w:tcBorders/>
          </w:tcPr>
          <w:p w14:paraId="1FFFAA5B">
            <w:pPr>
              <w:pStyle w:val="style0"/>
              <w:jc w:val="center"/>
              <w:rPr/>
            </w:pPr>
            <w:r>
              <w:rPr>
                <w:rFonts w:ascii="宋体" w:eastAsia="宋体" w:hAnsi="宋体"/>
                <w:sz w:val="18"/>
              </w:rPr>
              <w:t>33</w:t>
            </w:r>
          </w:p>
        </w:tc>
        <w:tc>
          <w:tcPr>
            <w:tcW w:w="1728" w:type="dxa"/>
            <w:tcBorders/>
          </w:tcPr>
          <w:p w14:paraId="D26EFFD4">
            <w:pPr>
              <w:pStyle w:val="style0"/>
              <w:jc w:val="center"/>
              <w:rPr/>
            </w:pPr>
            <w:r>
              <w:rPr>
                <w:rFonts w:ascii="宋体" w:eastAsia="宋体" w:hAnsi="宋体"/>
                <w:sz w:val="18"/>
              </w:rPr>
              <w:t>010101001033</w:t>
            </w:r>
          </w:p>
        </w:tc>
        <w:tc>
          <w:tcPr>
            <w:tcW w:w="2160" w:type="dxa"/>
            <w:tcBorders/>
          </w:tcPr>
          <w:p w14:paraId="B0F06A11">
            <w:pPr>
              <w:pStyle w:val="style0"/>
              <w:jc w:val="left"/>
              <w:rPr/>
            </w:pPr>
            <w:r>
              <w:rPr>
                <w:rFonts w:ascii="宋体" w:eastAsia="宋体" w:hAnsi="宋体"/>
                <w:sz w:val="18"/>
              </w:rPr>
              <w:t>拆除旧化粪池</w:t>
            </w:r>
          </w:p>
        </w:tc>
        <w:tc>
          <w:tcPr>
            <w:tcW w:w="3600" w:type="dxa"/>
            <w:tcBorders/>
          </w:tcPr>
          <w:p w14:paraId="5B12AF27">
            <w:pPr>
              <w:pStyle w:val="style0"/>
              <w:jc w:val="center"/>
              <w:rPr/>
            </w:pPr>
            <w:r>
              <w:rPr>
                <w:rFonts w:ascii="宋体" w:eastAsia="宋体" w:hAnsi="宋体"/>
                <w:sz w:val="18"/>
              </w:rPr>
              <w:t>池体拆除，废渣清运，消毒处理</w:t>
            </w:r>
          </w:p>
        </w:tc>
        <w:tc>
          <w:tcPr>
            <w:tcW w:w="864" w:type="dxa"/>
            <w:tcBorders/>
          </w:tcPr>
          <w:p w14:paraId="AF0C3287">
            <w:pPr>
              <w:pStyle w:val="style0"/>
              <w:jc w:val="center"/>
              <w:rPr/>
            </w:pPr>
            <w:r>
              <w:rPr>
                <w:rFonts w:ascii="宋体" w:eastAsia="宋体" w:hAnsi="宋体"/>
                <w:sz w:val="18"/>
              </w:rPr>
              <w:t>座</w:t>
            </w:r>
          </w:p>
        </w:tc>
        <w:tc>
          <w:tcPr>
            <w:tcW w:w="1152" w:type="dxa"/>
            <w:tcBorders/>
          </w:tcPr>
          <w:p w14:paraId="3158D47C">
            <w:pPr>
              <w:pStyle w:val="style0"/>
              <w:jc w:val="center"/>
              <w:rPr/>
            </w:pPr>
            <w:r>
              <w:rPr>
                <w:rFonts w:ascii="宋体" w:eastAsia="宋体" w:hAnsi="宋体"/>
                <w:sz w:val="18"/>
              </w:rPr>
              <w:t>12.00</w:t>
            </w:r>
          </w:p>
        </w:tc>
        <w:tc>
          <w:tcPr>
            <w:tcW w:w="1296" w:type="dxa"/>
            <w:tcBorders/>
          </w:tcPr>
          <w:p w14:paraId="9EA3CCF4">
            <w:pPr>
              <w:pStyle w:val="style0"/>
              <w:jc w:val="center"/>
              <w:rPr/>
            </w:pPr>
            <w:r>
              <w:rPr>
                <w:rFonts w:ascii="宋体" w:eastAsia="宋体" w:hAnsi="宋体"/>
                <w:sz w:val="18"/>
              </w:rPr>
              <w:t>——</w:t>
            </w:r>
          </w:p>
        </w:tc>
        <w:tc>
          <w:tcPr>
            <w:tcW w:w="1296" w:type="dxa"/>
            <w:tcBorders/>
          </w:tcPr>
          <w:p w14:paraId="8F957543">
            <w:pPr>
              <w:pStyle w:val="style0"/>
              <w:jc w:val="center"/>
              <w:rPr/>
            </w:pPr>
            <w:r>
              <w:rPr>
                <w:rFonts w:ascii="宋体" w:eastAsia="宋体" w:hAnsi="宋体"/>
                <w:sz w:val="18"/>
              </w:rPr>
              <w:t>——</w:t>
            </w:r>
          </w:p>
        </w:tc>
      </w:tr>
    </w:tbl>
    <w:p w14:paraId="2A3DE88F">
      <w:pPr>
        <w:pStyle w:val="style0"/>
        <w:rPr/>
      </w:pPr>
      <w:r>
        <w:br w:type="page"/>
      </w:r>
    </w:p>
    <w:p w14:paraId="620BB8A5">
      <w:pPr>
        <w:pStyle w:val="style0"/>
        <w:rPr/>
      </w:pPr>
    </w:p>
    <w:p w14:paraId="8B11195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340EF38">
        <w:trPr>
          <w:jc w:val="center"/>
        </w:trPr>
        <w:tc>
          <w:tcPr>
            <w:tcW w:w="1440" w:type="dxa"/>
            <w:tcBorders/>
          </w:tcPr>
          <w:p w14:paraId="7B06F111">
            <w:pPr>
              <w:pStyle w:val="style0"/>
              <w:jc w:val="center"/>
              <w:rPr/>
            </w:pPr>
            <w:r>
              <w:rPr>
                <w:rFonts w:ascii="宋体" w:eastAsia="宋体" w:hAnsi="宋体"/>
                <w:b/>
                <w:sz w:val="18"/>
              </w:rPr>
              <w:t>项目编码</w:t>
            </w:r>
          </w:p>
        </w:tc>
        <w:tc>
          <w:tcPr>
            <w:tcW w:w="1440" w:type="dxa"/>
            <w:tcBorders/>
          </w:tcPr>
          <w:p w14:paraId="DBA519EE">
            <w:pPr>
              <w:pStyle w:val="style0"/>
              <w:jc w:val="center"/>
              <w:rPr/>
            </w:pPr>
            <w:r>
              <w:rPr>
                <w:rFonts w:ascii="宋体" w:eastAsia="宋体" w:hAnsi="宋体"/>
                <w:sz w:val="18"/>
              </w:rPr>
              <w:t>010101001033</w:t>
            </w:r>
          </w:p>
        </w:tc>
        <w:tc>
          <w:tcPr>
            <w:tcW w:w="1440" w:type="dxa"/>
            <w:tcBorders/>
          </w:tcPr>
          <w:p w14:paraId="29E696C9">
            <w:pPr>
              <w:pStyle w:val="style0"/>
              <w:jc w:val="center"/>
              <w:rPr/>
            </w:pPr>
            <w:r>
              <w:rPr>
                <w:rFonts w:ascii="宋体" w:eastAsia="宋体" w:hAnsi="宋体"/>
                <w:b/>
                <w:sz w:val="18"/>
              </w:rPr>
              <w:t>项目名称</w:t>
            </w:r>
          </w:p>
        </w:tc>
        <w:tc>
          <w:tcPr>
            <w:tcW w:w="1440" w:type="dxa"/>
            <w:tcBorders/>
          </w:tcPr>
          <w:p w14:paraId="41611390">
            <w:pPr>
              <w:pStyle w:val="style0"/>
              <w:jc w:val="center"/>
              <w:rPr/>
            </w:pPr>
            <w:r>
              <w:rPr>
                <w:rFonts w:ascii="宋体" w:eastAsia="宋体" w:hAnsi="宋体"/>
                <w:sz w:val="18"/>
              </w:rPr>
              <w:t>拆除旧化粪池</w:t>
            </w:r>
          </w:p>
        </w:tc>
        <w:tc>
          <w:tcPr>
            <w:tcW w:w="1440" w:type="dxa"/>
            <w:tcBorders/>
          </w:tcPr>
          <w:p w14:paraId="6DE2CF87">
            <w:pPr>
              <w:pStyle w:val="style0"/>
              <w:jc w:val="center"/>
              <w:rPr/>
            </w:pPr>
            <w:r>
              <w:rPr>
                <w:rFonts w:ascii="宋体" w:eastAsia="宋体" w:hAnsi="宋体"/>
                <w:b/>
                <w:sz w:val="18"/>
              </w:rPr>
              <w:t>计量单位</w:t>
            </w:r>
          </w:p>
        </w:tc>
        <w:tc>
          <w:tcPr>
            <w:tcW w:w="1440" w:type="dxa"/>
            <w:tcBorders/>
          </w:tcPr>
          <w:p w14:paraId="90990C04">
            <w:pPr>
              <w:pStyle w:val="style0"/>
              <w:jc w:val="center"/>
              <w:rPr/>
            </w:pPr>
            <w:r>
              <w:rPr>
                <w:rFonts w:ascii="宋体" w:eastAsia="宋体" w:hAnsi="宋体"/>
                <w:sz w:val="18"/>
              </w:rPr>
              <w:t>座</w:t>
            </w:r>
          </w:p>
        </w:tc>
      </w:tr>
      <w:tr w14:paraId="B61C4E68">
        <w:tblPrEx/>
        <w:trPr>
          <w:jc w:val="center"/>
        </w:trPr>
        <w:tc>
          <w:tcPr>
            <w:tcW w:w="1440" w:type="dxa"/>
            <w:tcBorders/>
          </w:tcPr>
          <w:p w14:paraId="82BD9D13">
            <w:pPr>
              <w:pStyle w:val="style0"/>
              <w:jc w:val="center"/>
              <w:rPr/>
            </w:pPr>
            <w:r>
              <w:rPr>
                <w:rFonts w:ascii="宋体" w:eastAsia="宋体" w:hAnsi="宋体"/>
                <w:b/>
                <w:sz w:val="18"/>
              </w:rPr>
              <w:t>清单工程量</w:t>
            </w:r>
          </w:p>
        </w:tc>
        <w:tc>
          <w:tcPr>
            <w:tcW w:w="1440" w:type="dxa"/>
            <w:tcBorders/>
          </w:tcPr>
          <w:p w14:paraId="EDF8BB35">
            <w:pPr>
              <w:pStyle w:val="style0"/>
              <w:jc w:val="center"/>
              <w:rPr/>
            </w:pPr>
            <w:r>
              <w:rPr>
                <w:rFonts w:ascii="宋体" w:eastAsia="宋体" w:hAnsi="宋体"/>
                <w:sz w:val="18"/>
              </w:rPr>
              <w:t>12.00</w:t>
            </w:r>
          </w:p>
        </w:tc>
        <w:tc>
          <w:tcPr>
            <w:tcW w:w="1440" w:type="dxa"/>
            <w:tcBorders/>
          </w:tcPr>
          <w:p w14:paraId="9250F81F">
            <w:pPr>
              <w:pStyle w:val="style0"/>
              <w:jc w:val="center"/>
              <w:rPr/>
            </w:pPr>
            <w:r>
              <w:rPr>
                <w:rFonts w:ascii="宋体" w:eastAsia="宋体" w:hAnsi="宋体"/>
                <w:b/>
                <w:sz w:val="18"/>
              </w:rPr>
              <w:t>综合单价</w:t>
            </w:r>
          </w:p>
        </w:tc>
        <w:tc>
          <w:tcPr>
            <w:tcW w:w="1440" w:type="dxa"/>
            <w:tcBorders/>
          </w:tcPr>
          <w:p w14:paraId="AF6638FD">
            <w:pPr>
              <w:pStyle w:val="style0"/>
              <w:jc w:val="center"/>
              <w:rPr/>
            </w:pPr>
            <w:r>
              <w:rPr>
                <w:rFonts w:ascii="宋体" w:eastAsia="宋体" w:hAnsi="宋体"/>
                <w:sz w:val="18"/>
              </w:rPr>
              <w:t>——</w:t>
            </w:r>
          </w:p>
        </w:tc>
        <w:tc>
          <w:tcPr>
            <w:tcW w:w="1440" w:type="dxa"/>
            <w:tcBorders/>
          </w:tcPr>
          <w:p w14:paraId="40D9E15C">
            <w:pPr>
              <w:pStyle w:val="style0"/>
              <w:jc w:val="center"/>
              <w:rPr/>
            </w:pPr>
            <w:r>
              <w:rPr>
                <w:rFonts w:ascii="宋体" w:eastAsia="宋体" w:hAnsi="宋体"/>
                <w:b/>
                <w:sz w:val="18"/>
              </w:rPr>
              <w:t>合价</w:t>
            </w:r>
          </w:p>
        </w:tc>
        <w:tc>
          <w:tcPr>
            <w:tcW w:w="1440" w:type="dxa"/>
            <w:tcBorders/>
          </w:tcPr>
          <w:p w14:paraId="9A9006EE">
            <w:pPr>
              <w:pStyle w:val="style0"/>
              <w:jc w:val="center"/>
              <w:rPr/>
            </w:pPr>
            <w:r>
              <w:rPr>
                <w:rFonts w:ascii="宋体" w:eastAsia="宋体" w:hAnsi="宋体"/>
                <w:sz w:val="18"/>
              </w:rPr>
              <w:t>——</w:t>
            </w:r>
          </w:p>
        </w:tc>
      </w:tr>
    </w:tbl>
    <w:p w14:paraId="AA0792C6">
      <w:pPr>
        <w:pStyle w:val="style0"/>
        <w:rPr/>
      </w:pPr>
      <w:r>
        <w:rPr>
          <w:rFonts w:ascii="宋体" w:eastAsia="宋体" w:hAnsi="宋体"/>
          <w:sz w:val="18"/>
        </w:rPr>
        <w:t>项目特征：池体拆除，废渣清运，消毒处理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80CF05E">
        <w:trPr>
          <w:jc w:val="center"/>
        </w:trPr>
        <w:tc>
          <w:tcPr>
            <w:tcW w:w="1728" w:type="dxa"/>
            <w:tcBorders/>
          </w:tcPr>
          <w:p w14:paraId="099368EE">
            <w:pPr>
              <w:pStyle w:val="style0"/>
              <w:jc w:val="center"/>
              <w:rPr/>
            </w:pPr>
            <w:r>
              <w:rPr>
                <w:rFonts w:ascii="宋体" w:eastAsia="宋体" w:hAnsi="宋体"/>
                <w:b/>
                <w:sz w:val="18"/>
              </w:rPr>
              <w:t>费用名称</w:t>
            </w:r>
          </w:p>
        </w:tc>
        <w:tc>
          <w:tcPr>
            <w:tcW w:w="1728" w:type="dxa"/>
            <w:tcBorders/>
          </w:tcPr>
          <w:p w14:paraId="D6068644">
            <w:pPr>
              <w:pStyle w:val="style0"/>
              <w:jc w:val="center"/>
              <w:rPr/>
            </w:pPr>
            <w:r>
              <w:rPr>
                <w:rFonts w:ascii="宋体" w:eastAsia="宋体" w:hAnsi="宋体"/>
                <w:b/>
                <w:sz w:val="18"/>
              </w:rPr>
              <w:t>单位</w:t>
            </w:r>
          </w:p>
        </w:tc>
        <w:tc>
          <w:tcPr>
            <w:tcW w:w="1728" w:type="dxa"/>
            <w:tcBorders/>
          </w:tcPr>
          <w:p w14:paraId="10926B5A">
            <w:pPr>
              <w:pStyle w:val="style0"/>
              <w:jc w:val="center"/>
              <w:rPr/>
            </w:pPr>
            <w:r>
              <w:rPr>
                <w:rFonts w:ascii="宋体" w:eastAsia="宋体" w:hAnsi="宋体"/>
                <w:b/>
                <w:sz w:val="18"/>
              </w:rPr>
              <w:t>消耗量</w:t>
            </w:r>
          </w:p>
        </w:tc>
        <w:tc>
          <w:tcPr>
            <w:tcW w:w="1728" w:type="dxa"/>
            <w:tcBorders/>
          </w:tcPr>
          <w:p w14:paraId="4E265249">
            <w:pPr>
              <w:pStyle w:val="style0"/>
              <w:jc w:val="center"/>
              <w:rPr/>
            </w:pPr>
            <w:r>
              <w:rPr>
                <w:rFonts w:ascii="宋体" w:eastAsia="宋体" w:hAnsi="宋体"/>
                <w:b/>
                <w:sz w:val="18"/>
              </w:rPr>
              <w:t>单价（元）</w:t>
            </w:r>
          </w:p>
        </w:tc>
        <w:tc>
          <w:tcPr>
            <w:tcW w:w="1728" w:type="dxa"/>
            <w:tcBorders/>
          </w:tcPr>
          <w:p w14:paraId="CEB0C04D">
            <w:pPr>
              <w:pStyle w:val="style0"/>
              <w:jc w:val="center"/>
              <w:rPr/>
            </w:pPr>
            <w:r>
              <w:rPr>
                <w:rFonts w:ascii="宋体" w:eastAsia="宋体" w:hAnsi="宋体"/>
                <w:b/>
                <w:sz w:val="18"/>
              </w:rPr>
              <w:t>合价（元）</w:t>
            </w:r>
          </w:p>
        </w:tc>
      </w:tr>
      <w:tr w14:paraId="155219BF">
        <w:tblPrEx/>
        <w:trPr>
          <w:jc w:val="center"/>
        </w:trPr>
        <w:tc>
          <w:tcPr>
            <w:tcW w:w="1728" w:type="dxa"/>
            <w:tcBorders/>
          </w:tcPr>
          <w:p w14:paraId="A393CA41">
            <w:pPr>
              <w:pStyle w:val="style0"/>
              <w:jc w:val="center"/>
              <w:rPr/>
            </w:pPr>
            <w:r>
              <w:rPr>
                <w:rFonts w:ascii="宋体" w:eastAsia="宋体" w:hAnsi="宋体"/>
                <w:sz w:val="18"/>
              </w:rPr>
              <w:t>人工费</w:t>
            </w:r>
          </w:p>
        </w:tc>
        <w:tc>
          <w:tcPr>
            <w:tcW w:w="1728" w:type="dxa"/>
            <w:tcBorders/>
          </w:tcPr>
          <w:p w14:paraId="CD9668F1">
            <w:pPr>
              <w:pStyle w:val="style0"/>
              <w:jc w:val="center"/>
              <w:rPr/>
            </w:pPr>
          </w:p>
        </w:tc>
        <w:tc>
          <w:tcPr>
            <w:tcW w:w="1728" w:type="dxa"/>
            <w:tcBorders/>
          </w:tcPr>
          <w:p w14:paraId="B8B3AE50">
            <w:pPr>
              <w:pStyle w:val="style0"/>
              <w:jc w:val="center"/>
              <w:rPr/>
            </w:pPr>
          </w:p>
        </w:tc>
        <w:tc>
          <w:tcPr>
            <w:tcW w:w="1728" w:type="dxa"/>
            <w:tcBorders/>
          </w:tcPr>
          <w:p w14:paraId="54C7D51C">
            <w:pPr>
              <w:pStyle w:val="style0"/>
              <w:jc w:val="center"/>
              <w:rPr/>
            </w:pPr>
          </w:p>
        </w:tc>
        <w:tc>
          <w:tcPr>
            <w:tcW w:w="1728" w:type="dxa"/>
            <w:tcBorders/>
          </w:tcPr>
          <w:p w14:paraId="FB921E63">
            <w:pPr>
              <w:pStyle w:val="style0"/>
              <w:jc w:val="center"/>
              <w:rPr/>
            </w:pPr>
          </w:p>
        </w:tc>
      </w:tr>
      <w:tr w14:paraId="A47EEC20">
        <w:tblPrEx/>
        <w:trPr>
          <w:jc w:val="center"/>
        </w:trPr>
        <w:tc>
          <w:tcPr>
            <w:tcW w:w="1728" w:type="dxa"/>
            <w:tcBorders/>
          </w:tcPr>
          <w:p w14:paraId="EA7428CE">
            <w:pPr>
              <w:pStyle w:val="style0"/>
              <w:jc w:val="center"/>
              <w:rPr/>
            </w:pPr>
            <w:r>
              <w:rPr>
                <w:rFonts w:ascii="宋体" w:eastAsia="宋体" w:hAnsi="宋体"/>
                <w:sz w:val="18"/>
              </w:rPr>
              <w:t>材料费</w:t>
            </w:r>
          </w:p>
        </w:tc>
        <w:tc>
          <w:tcPr>
            <w:tcW w:w="1728" w:type="dxa"/>
            <w:tcBorders/>
          </w:tcPr>
          <w:p w14:paraId="24B459C4">
            <w:pPr>
              <w:pStyle w:val="style0"/>
              <w:jc w:val="center"/>
              <w:rPr/>
            </w:pPr>
          </w:p>
        </w:tc>
        <w:tc>
          <w:tcPr>
            <w:tcW w:w="1728" w:type="dxa"/>
            <w:tcBorders/>
          </w:tcPr>
          <w:p w14:paraId="5F351F20">
            <w:pPr>
              <w:pStyle w:val="style0"/>
              <w:jc w:val="center"/>
              <w:rPr/>
            </w:pPr>
          </w:p>
        </w:tc>
        <w:tc>
          <w:tcPr>
            <w:tcW w:w="1728" w:type="dxa"/>
            <w:tcBorders/>
          </w:tcPr>
          <w:p w14:paraId="69756B9C">
            <w:pPr>
              <w:pStyle w:val="style0"/>
              <w:jc w:val="center"/>
              <w:rPr/>
            </w:pPr>
          </w:p>
        </w:tc>
        <w:tc>
          <w:tcPr>
            <w:tcW w:w="1728" w:type="dxa"/>
            <w:tcBorders/>
          </w:tcPr>
          <w:p w14:paraId="1206D305">
            <w:pPr>
              <w:pStyle w:val="style0"/>
              <w:jc w:val="center"/>
              <w:rPr/>
            </w:pPr>
          </w:p>
        </w:tc>
      </w:tr>
      <w:tr w14:paraId="E243AFDE">
        <w:tblPrEx/>
        <w:trPr>
          <w:jc w:val="center"/>
        </w:trPr>
        <w:tc>
          <w:tcPr>
            <w:tcW w:w="1728" w:type="dxa"/>
            <w:tcBorders/>
          </w:tcPr>
          <w:p w14:paraId="1267FDE7">
            <w:pPr>
              <w:pStyle w:val="style0"/>
              <w:jc w:val="center"/>
              <w:rPr/>
            </w:pPr>
            <w:r>
              <w:rPr>
                <w:rFonts w:ascii="宋体" w:eastAsia="宋体" w:hAnsi="宋体"/>
                <w:sz w:val="18"/>
              </w:rPr>
              <w:t>机械费</w:t>
            </w:r>
          </w:p>
        </w:tc>
        <w:tc>
          <w:tcPr>
            <w:tcW w:w="1728" w:type="dxa"/>
            <w:tcBorders/>
          </w:tcPr>
          <w:p w14:paraId="A799033C">
            <w:pPr>
              <w:pStyle w:val="style0"/>
              <w:jc w:val="center"/>
              <w:rPr/>
            </w:pPr>
          </w:p>
        </w:tc>
        <w:tc>
          <w:tcPr>
            <w:tcW w:w="1728" w:type="dxa"/>
            <w:tcBorders/>
          </w:tcPr>
          <w:p w14:paraId="32468065">
            <w:pPr>
              <w:pStyle w:val="style0"/>
              <w:jc w:val="center"/>
              <w:rPr/>
            </w:pPr>
          </w:p>
        </w:tc>
        <w:tc>
          <w:tcPr>
            <w:tcW w:w="1728" w:type="dxa"/>
            <w:tcBorders/>
          </w:tcPr>
          <w:p w14:paraId="5B10E77E">
            <w:pPr>
              <w:pStyle w:val="style0"/>
              <w:jc w:val="center"/>
              <w:rPr/>
            </w:pPr>
          </w:p>
        </w:tc>
        <w:tc>
          <w:tcPr>
            <w:tcW w:w="1728" w:type="dxa"/>
            <w:tcBorders/>
          </w:tcPr>
          <w:p w14:paraId="1712A1FF">
            <w:pPr>
              <w:pStyle w:val="style0"/>
              <w:jc w:val="center"/>
              <w:rPr/>
            </w:pPr>
          </w:p>
        </w:tc>
      </w:tr>
      <w:tr w14:paraId="D80AFD28">
        <w:tblPrEx/>
        <w:trPr>
          <w:jc w:val="center"/>
        </w:trPr>
        <w:tc>
          <w:tcPr>
            <w:tcW w:w="1728" w:type="dxa"/>
            <w:tcBorders/>
          </w:tcPr>
          <w:p w14:paraId="A52433A4">
            <w:pPr>
              <w:pStyle w:val="style0"/>
              <w:jc w:val="center"/>
              <w:rPr/>
            </w:pPr>
            <w:r>
              <w:rPr>
                <w:rFonts w:ascii="宋体" w:eastAsia="宋体" w:hAnsi="宋体"/>
                <w:sz w:val="18"/>
              </w:rPr>
              <w:t>企业管理费</w:t>
            </w:r>
          </w:p>
        </w:tc>
        <w:tc>
          <w:tcPr>
            <w:tcW w:w="1728" w:type="dxa"/>
            <w:tcBorders/>
          </w:tcPr>
          <w:p w14:paraId="2AC757FA">
            <w:pPr>
              <w:pStyle w:val="style0"/>
              <w:jc w:val="center"/>
              <w:rPr/>
            </w:pPr>
          </w:p>
        </w:tc>
        <w:tc>
          <w:tcPr>
            <w:tcW w:w="1728" w:type="dxa"/>
            <w:tcBorders/>
          </w:tcPr>
          <w:p w14:paraId="260C95A9">
            <w:pPr>
              <w:pStyle w:val="style0"/>
              <w:jc w:val="center"/>
              <w:rPr/>
            </w:pPr>
          </w:p>
        </w:tc>
        <w:tc>
          <w:tcPr>
            <w:tcW w:w="1728" w:type="dxa"/>
            <w:tcBorders/>
          </w:tcPr>
          <w:p w14:paraId="99F47DEA">
            <w:pPr>
              <w:pStyle w:val="style0"/>
              <w:jc w:val="center"/>
              <w:rPr/>
            </w:pPr>
          </w:p>
        </w:tc>
        <w:tc>
          <w:tcPr>
            <w:tcW w:w="1728" w:type="dxa"/>
            <w:tcBorders/>
          </w:tcPr>
          <w:p w14:paraId="371231AC">
            <w:pPr>
              <w:pStyle w:val="style0"/>
              <w:jc w:val="center"/>
              <w:rPr/>
            </w:pPr>
          </w:p>
        </w:tc>
      </w:tr>
      <w:tr w14:paraId="0BFA5EBA">
        <w:tblPrEx/>
        <w:trPr>
          <w:jc w:val="center"/>
        </w:trPr>
        <w:tc>
          <w:tcPr>
            <w:tcW w:w="1728" w:type="dxa"/>
            <w:tcBorders/>
          </w:tcPr>
          <w:p w14:paraId="F6AA347E">
            <w:pPr>
              <w:pStyle w:val="style0"/>
              <w:jc w:val="center"/>
              <w:rPr/>
            </w:pPr>
            <w:r>
              <w:rPr>
                <w:rFonts w:ascii="宋体" w:eastAsia="宋体" w:hAnsi="宋体"/>
                <w:sz w:val="18"/>
              </w:rPr>
              <w:t>利润</w:t>
            </w:r>
          </w:p>
        </w:tc>
        <w:tc>
          <w:tcPr>
            <w:tcW w:w="1728" w:type="dxa"/>
            <w:tcBorders/>
          </w:tcPr>
          <w:p w14:paraId="391100E8">
            <w:pPr>
              <w:pStyle w:val="style0"/>
              <w:jc w:val="center"/>
              <w:rPr/>
            </w:pPr>
          </w:p>
        </w:tc>
        <w:tc>
          <w:tcPr>
            <w:tcW w:w="1728" w:type="dxa"/>
            <w:tcBorders/>
          </w:tcPr>
          <w:p w14:paraId="D97E19CC">
            <w:pPr>
              <w:pStyle w:val="style0"/>
              <w:jc w:val="center"/>
              <w:rPr/>
            </w:pPr>
          </w:p>
        </w:tc>
        <w:tc>
          <w:tcPr>
            <w:tcW w:w="1728" w:type="dxa"/>
            <w:tcBorders/>
          </w:tcPr>
          <w:p w14:paraId="F6A88858">
            <w:pPr>
              <w:pStyle w:val="style0"/>
              <w:jc w:val="center"/>
              <w:rPr/>
            </w:pPr>
          </w:p>
        </w:tc>
        <w:tc>
          <w:tcPr>
            <w:tcW w:w="1728" w:type="dxa"/>
            <w:tcBorders/>
          </w:tcPr>
          <w:p w14:paraId="41A1E940">
            <w:pPr>
              <w:pStyle w:val="style0"/>
              <w:jc w:val="center"/>
              <w:rPr/>
            </w:pPr>
          </w:p>
        </w:tc>
      </w:tr>
    </w:tbl>
    <w:p w14:paraId="0958C26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EC84FA33">
        <w:trPr>
          <w:jc w:val="center"/>
        </w:trPr>
        <w:tc>
          <w:tcPr>
            <w:tcW w:w="576" w:type="dxa"/>
            <w:tcBorders/>
          </w:tcPr>
          <w:p w14:paraId="EA3452AE">
            <w:pPr>
              <w:pStyle w:val="style0"/>
              <w:jc w:val="center"/>
              <w:rPr/>
            </w:pPr>
            <w:r>
              <w:rPr>
                <w:rFonts w:ascii="宋体" w:eastAsia="宋体" w:hAnsi="宋体"/>
                <w:b/>
                <w:sz w:val="18"/>
              </w:rPr>
              <w:t>序号</w:t>
            </w:r>
          </w:p>
        </w:tc>
        <w:tc>
          <w:tcPr>
            <w:tcW w:w="1728" w:type="dxa"/>
            <w:tcBorders/>
          </w:tcPr>
          <w:p w14:paraId="96EA2FAA">
            <w:pPr>
              <w:pStyle w:val="style0"/>
              <w:jc w:val="center"/>
              <w:rPr/>
            </w:pPr>
            <w:r>
              <w:rPr>
                <w:rFonts w:ascii="宋体" w:eastAsia="宋体" w:hAnsi="宋体"/>
                <w:b/>
                <w:sz w:val="18"/>
              </w:rPr>
              <w:t>项目编码</w:t>
            </w:r>
          </w:p>
        </w:tc>
        <w:tc>
          <w:tcPr>
            <w:tcW w:w="2160" w:type="dxa"/>
            <w:tcBorders/>
          </w:tcPr>
          <w:p w14:paraId="2612F421">
            <w:pPr>
              <w:pStyle w:val="style0"/>
              <w:jc w:val="center"/>
              <w:rPr/>
            </w:pPr>
            <w:r>
              <w:rPr>
                <w:rFonts w:ascii="宋体" w:eastAsia="宋体" w:hAnsi="宋体"/>
                <w:b/>
                <w:sz w:val="18"/>
              </w:rPr>
              <w:t>项目名称</w:t>
            </w:r>
          </w:p>
        </w:tc>
        <w:tc>
          <w:tcPr>
            <w:tcW w:w="3600" w:type="dxa"/>
            <w:tcBorders/>
          </w:tcPr>
          <w:p w14:paraId="3BB2E1F2">
            <w:pPr>
              <w:pStyle w:val="style0"/>
              <w:jc w:val="center"/>
              <w:rPr/>
            </w:pPr>
            <w:r>
              <w:rPr>
                <w:rFonts w:ascii="宋体" w:eastAsia="宋体" w:hAnsi="宋体"/>
                <w:b/>
                <w:sz w:val="18"/>
              </w:rPr>
              <w:t>项目特征描述</w:t>
            </w:r>
          </w:p>
        </w:tc>
        <w:tc>
          <w:tcPr>
            <w:tcW w:w="864" w:type="dxa"/>
            <w:tcBorders/>
          </w:tcPr>
          <w:p w14:paraId="9A9EDB1D">
            <w:pPr>
              <w:pStyle w:val="style0"/>
              <w:jc w:val="center"/>
              <w:rPr/>
            </w:pPr>
            <w:r>
              <w:rPr>
                <w:rFonts w:ascii="宋体" w:eastAsia="宋体" w:hAnsi="宋体"/>
                <w:b/>
                <w:sz w:val="18"/>
              </w:rPr>
              <w:t>计量单位</w:t>
            </w:r>
          </w:p>
        </w:tc>
        <w:tc>
          <w:tcPr>
            <w:tcW w:w="1152" w:type="dxa"/>
            <w:tcBorders/>
          </w:tcPr>
          <w:p w14:paraId="61FB1805">
            <w:pPr>
              <w:pStyle w:val="style0"/>
              <w:jc w:val="center"/>
              <w:rPr/>
            </w:pPr>
            <w:r>
              <w:rPr>
                <w:rFonts w:ascii="宋体" w:eastAsia="宋体" w:hAnsi="宋体"/>
                <w:b/>
                <w:sz w:val="18"/>
              </w:rPr>
              <w:t>工程量</w:t>
            </w:r>
          </w:p>
        </w:tc>
        <w:tc>
          <w:tcPr>
            <w:tcW w:w="1296" w:type="dxa"/>
            <w:tcBorders/>
          </w:tcPr>
          <w:p w14:paraId="4369252B">
            <w:pPr>
              <w:pStyle w:val="style0"/>
              <w:jc w:val="center"/>
              <w:rPr/>
            </w:pPr>
            <w:r>
              <w:rPr>
                <w:rFonts w:ascii="宋体" w:eastAsia="宋体" w:hAnsi="宋体"/>
                <w:b/>
                <w:sz w:val="18"/>
              </w:rPr>
              <w:t>综合单价（元）</w:t>
            </w:r>
          </w:p>
        </w:tc>
        <w:tc>
          <w:tcPr>
            <w:tcW w:w="1296" w:type="dxa"/>
            <w:tcBorders/>
          </w:tcPr>
          <w:p w14:paraId="9E3E761C">
            <w:pPr>
              <w:pStyle w:val="style0"/>
              <w:jc w:val="center"/>
              <w:rPr/>
            </w:pPr>
            <w:r>
              <w:rPr>
                <w:rFonts w:ascii="宋体" w:eastAsia="宋体" w:hAnsi="宋体"/>
                <w:b/>
                <w:sz w:val="18"/>
              </w:rPr>
              <w:t>合价（元）</w:t>
            </w:r>
          </w:p>
        </w:tc>
      </w:tr>
      <w:tr w14:paraId="10FA9E3E">
        <w:tblPrEx/>
        <w:trPr>
          <w:jc w:val="center"/>
        </w:trPr>
        <w:tc>
          <w:tcPr>
            <w:tcW w:w="576" w:type="dxa"/>
            <w:tcBorders/>
          </w:tcPr>
          <w:p w14:paraId="3F8C1AAC">
            <w:pPr>
              <w:pStyle w:val="style0"/>
              <w:jc w:val="center"/>
              <w:rPr/>
            </w:pPr>
            <w:r>
              <w:rPr>
                <w:rFonts w:ascii="宋体" w:eastAsia="宋体" w:hAnsi="宋体"/>
                <w:sz w:val="18"/>
              </w:rPr>
              <w:t>34</w:t>
            </w:r>
          </w:p>
        </w:tc>
        <w:tc>
          <w:tcPr>
            <w:tcW w:w="1728" w:type="dxa"/>
            <w:tcBorders/>
          </w:tcPr>
          <w:p w14:paraId="1B08B907">
            <w:pPr>
              <w:pStyle w:val="style0"/>
              <w:jc w:val="center"/>
              <w:rPr/>
            </w:pPr>
            <w:r>
              <w:rPr>
                <w:rFonts w:ascii="宋体" w:eastAsia="宋体" w:hAnsi="宋体"/>
                <w:sz w:val="18"/>
              </w:rPr>
              <w:t>010101001034</w:t>
            </w:r>
          </w:p>
        </w:tc>
        <w:tc>
          <w:tcPr>
            <w:tcW w:w="2160" w:type="dxa"/>
            <w:tcBorders/>
          </w:tcPr>
          <w:p w14:paraId="0EF7634A">
            <w:pPr>
              <w:pStyle w:val="style0"/>
              <w:jc w:val="left"/>
              <w:rPr/>
            </w:pPr>
            <w:r>
              <w:rPr>
                <w:rFonts w:ascii="宋体" w:eastAsia="宋体" w:hAnsi="宋体"/>
                <w:sz w:val="18"/>
              </w:rPr>
              <w:t>拆除旧自行车棚</w:t>
            </w:r>
          </w:p>
        </w:tc>
        <w:tc>
          <w:tcPr>
            <w:tcW w:w="3600" w:type="dxa"/>
            <w:tcBorders/>
          </w:tcPr>
          <w:p w14:paraId="1D6826F1">
            <w:pPr>
              <w:pStyle w:val="style0"/>
              <w:jc w:val="center"/>
              <w:rPr/>
            </w:pPr>
            <w:r>
              <w:rPr>
                <w:rFonts w:ascii="宋体" w:eastAsia="宋体" w:hAnsi="宋体"/>
                <w:sz w:val="18"/>
              </w:rPr>
              <w:t>钢结构、基础拆除，材料回收</w:t>
            </w:r>
          </w:p>
        </w:tc>
        <w:tc>
          <w:tcPr>
            <w:tcW w:w="864" w:type="dxa"/>
            <w:tcBorders/>
          </w:tcPr>
          <w:p w14:paraId="D2B15151">
            <w:pPr>
              <w:pStyle w:val="style0"/>
              <w:jc w:val="center"/>
              <w:rPr/>
            </w:pPr>
            <w:r>
              <w:rPr>
                <w:rFonts w:ascii="宋体" w:eastAsia="宋体" w:hAnsi="宋体"/>
                <w:sz w:val="18"/>
              </w:rPr>
              <w:t>㎡</w:t>
            </w:r>
          </w:p>
        </w:tc>
        <w:tc>
          <w:tcPr>
            <w:tcW w:w="1152" w:type="dxa"/>
            <w:tcBorders/>
          </w:tcPr>
          <w:p w14:paraId="32D3B28D">
            <w:pPr>
              <w:pStyle w:val="style0"/>
              <w:jc w:val="center"/>
              <w:rPr/>
            </w:pPr>
            <w:r>
              <w:rPr>
                <w:rFonts w:ascii="宋体" w:eastAsia="宋体" w:hAnsi="宋体"/>
                <w:sz w:val="18"/>
              </w:rPr>
              <w:t>1,800.00</w:t>
            </w:r>
          </w:p>
        </w:tc>
        <w:tc>
          <w:tcPr>
            <w:tcW w:w="1296" w:type="dxa"/>
            <w:tcBorders/>
          </w:tcPr>
          <w:p w14:paraId="BE3E978E">
            <w:pPr>
              <w:pStyle w:val="style0"/>
              <w:jc w:val="center"/>
              <w:rPr/>
            </w:pPr>
            <w:r>
              <w:rPr>
                <w:rFonts w:ascii="宋体" w:eastAsia="宋体" w:hAnsi="宋体"/>
                <w:sz w:val="18"/>
              </w:rPr>
              <w:t>——</w:t>
            </w:r>
          </w:p>
        </w:tc>
        <w:tc>
          <w:tcPr>
            <w:tcW w:w="1296" w:type="dxa"/>
            <w:tcBorders/>
          </w:tcPr>
          <w:p w14:paraId="7D2BC728">
            <w:pPr>
              <w:pStyle w:val="style0"/>
              <w:jc w:val="center"/>
              <w:rPr/>
            </w:pPr>
            <w:r>
              <w:rPr>
                <w:rFonts w:ascii="宋体" w:eastAsia="宋体" w:hAnsi="宋体"/>
                <w:sz w:val="18"/>
              </w:rPr>
              <w:t>——</w:t>
            </w:r>
          </w:p>
        </w:tc>
      </w:tr>
    </w:tbl>
    <w:p w14:paraId="F8F8F591">
      <w:pPr>
        <w:pStyle w:val="style0"/>
        <w:rPr/>
      </w:pPr>
      <w:r>
        <w:br w:type="page"/>
      </w:r>
    </w:p>
    <w:p w14:paraId="B2DE2745">
      <w:pPr>
        <w:pStyle w:val="style0"/>
        <w:rPr/>
      </w:pPr>
    </w:p>
    <w:p w14:paraId="A7B5C91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7B728A4">
        <w:trPr>
          <w:jc w:val="center"/>
        </w:trPr>
        <w:tc>
          <w:tcPr>
            <w:tcW w:w="1440" w:type="dxa"/>
            <w:tcBorders/>
          </w:tcPr>
          <w:p w14:paraId="56FD484D">
            <w:pPr>
              <w:pStyle w:val="style0"/>
              <w:jc w:val="center"/>
              <w:rPr/>
            </w:pPr>
            <w:r>
              <w:rPr>
                <w:rFonts w:ascii="宋体" w:eastAsia="宋体" w:hAnsi="宋体"/>
                <w:b/>
                <w:sz w:val="18"/>
              </w:rPr>
              <w:t>项目编码</w:t>
            </w:r>
          </w:p>
        </w:tc>
        <w:tc>
          <w:tcPr>
            <w:tcW w:w="1440" w:type="dxa"/>
            <w:tcBorders/>
          </w:tcPr>
          <w:p w14:paraId="9E310806">
            <w:pPr>
              <w:pStyle w:val="style0"/>
              <w:jc w:val="center"/>
              <w:rPr/>
            </w:pPr>
            <w:r>
              <w:rPr>
                <w:rFonts w:ascii="宋体" w:eastAsia="宋体" w:hAnsi="宋体"/>
                <w:sz w:val="18"/>
              </w:rPr>
              <w:t>010101001034</w:t>
            </w:r>
          </w:p>
        </w:tc>
        <w:tc>
          <w:tcPr>
            <w:tcW w:w="1440" w:type="dxa"/>
            <w:tcBorders/>
          </w:tcPr>
          <w:p w14:paraId="016C3ADF">
            <w:pPr>
              <w:pStyle w:val="style0"/>
              <w:jc w:val="center"/>
              <w:rPr/>
            </w:pPr>
            <w:r>
              <w:rPr>
                <w:rFonts w:ascii="宋体" w:eastAsia="宋体" w:hAnsi="宋体"/>
                <w:b/>
                <w:sz w:val="18"/>
              </w:rPr>
              <w:t>项目名称</w:t>
            </w:r>
          </w:p>
        </w:tc>
        <w:tc>
          <w:tcPr>
            <w:tcW w:w="1440" w:type="dxa"/>
            <w:tcBorders/>
          </w:tcPr>
          <w:p w14:paraId="3D127D2F">
            <w:pPr>
              <w:pStyle w:val="style0"/>
              <w:jc w:val="center"/>
              <w:rPr/>
            </w:pPr>
            <w:r>
              <w:rPr>
                <w:rFonts w:ascii="宋体" w:eastAsia="宋体" w:hAnsi="宋体"/>
                <w:sz w:val="18"/>
              </w:rPr>
              <w:t>拆除旧自行车棚</w:t>
            </w:r>
          </w:p>
        </w:tc>
        <w:tc>
          <w:tcPr>
            <w:tcW w:w="1440" w:type="dxa"/>
            <w:tcBorders/>
          </w:tcPr>
          <w:p w14:paraId="3443EE16">
            <w:pPr>
              <w:pStyle w:val="style0"/>
              <w:jc w:val="center"/>
              <w:rPr/>
            </w:pPr>
            <w:r>
              <w:rPr>
                <w:rFonts w:ascii="宋体" w:eastAsia="宋体" w:hAnsi="宋体"/>
                <w:b/>
                <w:sz w:val="18"/>
              </w:rPr>
              <w:t>计量单位</w:t>
            </w:r>
          </w:p>
        </w:tc>
        <w:tc>
          <w:tcPr>
            <w:tcW w:w="1440" w:type="dxa"/>
            <w:tcBorders/>
          </w:tcPr>
          <w:p w14:paraId="CF3EC3C4">
            <w:pPr>
              <w:pStyle w:val="style0"/>
              <w:jc w:val="center"/>
              <w:rPr/>
            </w:pPr>
            <w:r>
              <w:rPr>
                <w:rFonts w:ascii="宋体" w:eastAsia="宋体" w:hAnsi="宋体"/>
                <w:sz w:val="18"/>
              </w:rPr>
              <w:t>㎡</w:t>
            </w:r>
          </w:p>
        </w:tc>
      </w:tr>
      <w:tr w14:paraId="F387F8EE">
        <w:tblPrEx/>
        <w:trPr>
          <w:jc w:val="center"/>
        </w:trPr>
        <w:tc>
          <w:tcPr>
            <w:tcW w:w="1440" w:type="dxa"/>
            <w:tcBorders/>
          </w:tcPr>
          <w:p w14:paraId="2B585C9B">
            <w:pPr>
              <w:pStyle w:val="style0"/>
              <w:jc w:val="center"/>
              <w:rPr/>
            </w:pPr>
            <w:r>
              <w:rPr>
                <w:rFonts w:ascii="宋体" w:eastAsia="宋体" w:hAnsi="宋体"/>
                <w:b/>
                <w:sz w:val="18"/>
              </w:rPr>
              <w:t>清单工程量</w:t>
            </w:r>
          </w:p>
        </w:tc>
        <w:tc>
          <w:tcPr>
            <w:tcW w:w="1440" w:type="dxa"/>
            <w:tcBorders/>
          </w:tcPr>
          <w:p w14:paraId="B2772536">
            <w:pPr>
              <w:pStyle w:val="style0"/>
              <w:jc w:val="center"/>
              <w:rPr/>
            </w:pPr>
            <w:r>
              <w:rPr>
                <w:rFonts w:ascii="宋体" w:eastAsia="宋体" w:hAnsi="宋体"/>
                <w:sz w:val="18"/>
              </w:rPr>
              <w:t>1,800.00</w:t>
            </w:r>
          </w:p>
        </w:tc>
        <w:tc>
          <w:tcPr>
            <w:tcW w:w="1440" w:type="dxa"/>
            <w:tcBorders/>
          </w:tcPr>
          <w:p w14:paraId="492F6D44">
            <w:pPr>
              <w:pStyle w:val="style0"/>
              <w:jc w:val="center"/>
              <w:rPr/>
            </w:pPr>
            <w:r>
              <w:rPr>
                <w:rFonts w:ascii="宋体" w:eastAsia="宋体" w:hAnsi="宋体"/>
                <w:b/>
                <w:sz w:val="18"/>
              </w:rPr>
              <w:t>综合单价</w:t>
            </w:r>
          </w:p>
        </w:tc>
        <w:tc>
          <w:tcPr>
            <w:tcW w:w="1440" w:type="dxa"/>
            <w:tcBorders/>
          </w:tcPr>
          <w:p w14:paraId="D707F13E">
            <w:pPr>
              <w:pStyle w:val="style0"/>
              <w:jc w:val="center"/>
              <w:rPr/>
            </w:pPr>
            <w:r>
              <w:rPr>
                <w:rFonts w:ascii="宋体" w:eastAsia="宋体" w:hAnsi="宋体"/>
                <w:sz w:val="18"/>
              </w:rPr>
              <w:t>——</w:t>
            </w:r>
          </w:p>
        </w:tc>
        <w:tc>
          <w:tcPr>
            <w:tcW w:w="1440" w:type="dxa"/>
            <w:tcBorders/>
          </w:tcPr>
          <w:p w14:paraId="6DEDED92">
            <w:pPr>
              <w:pStyle w:val="style0"/>
              <w:jc w:val="center"/>
              <w:rPr/>
            </w:pPr>
            <w:r>
              <w:rPr>
                <w:rFonts w:ascii="宋体" w:eastAsia="宋体" w:hAnsi="宋体"/>
                <w:b/>
                <w:sz w:val="18"/>
              </w:rPr>
              <w:t>合价</w:t>
            </w:r>
          </w:p>
        </w:tc>
        <w:tc>
          <w:tcPr>
            <w:tcW w:w="1440" w:type="dxa"/>
            <w:tcBorders/>
          </w:tcPr>
          <w:p w14:paraId="0DF7BD8F">
            <w:pPr>
              <w:pStyle w:val="style0"/>
              <w:jc w:val="center"/>
              <w:rPr/>
            </w:pPr>
            <w:r>
              <w:rPr>
                <w:rFonts w:ascii="宋体" w:eastAsia="宋体" w:hAnsi="宋体"/>
                <w:sz w:val="18"/>
              </w:rPr>
              <w:t>——</w:t>
            </w:r>
          </w:p>
        </w:tc>
      </w:tr>
    </w:tbl>
    <w:p w14:paraId="165AFA91">
      <w:pPr>
        <w:pStyle w:val="style0"/>
        <w:rPr/>
      </w:pPr>
      <w:r>
        <w:rPr>
          <w:rFonts w:ascii="宋体" w:eastAsia="宋体" w:hAnsi="宋体"/>
          <w:sz w:val="18"/>
        </w:rPr>
        <w:t>项目特征：钢结构、基础拆除，材料回收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208BE8">
        <w:trPr>
          <w:jc w:val="center"/>
        </w:trPr>
        <w:tc>
          <w:tcPr>
            <w:tcW w:w="1728" w:type="dxa"/>
            <w:tcBorders/>
          </w:tcPr>
          <w:p w14:paraId="74F2CDF7">
            <w:pPr>
              <w:pStyle w:val="style0"/>
              <w:jc w:val="center"/>
              <w:rPr/>
            </w:pPr>
            <w:r>
              <w:rPr>
                <w:rFonts w:ascii="宋体" w:eastAsia="宋体" w:hAnsi="宋体"/>
                <w:b/>
                <w:sz w:val="18"/>
              </w:rPr>
              <w:t>费用名称</w:t>
            </w:r>
          </w:p>
        </w:tc>
        <w:tc>
          <w:tcPr>
            <w:tcW w:w="1728" w:type="dxa"/>
            <w:tcBorders/>
          </w:tcPr>
          <w:p w14:paraId="1FEAE14F">
            <w:pPr>
              <w:pStyle w:val="style0"/>
              <w:jc w:val="center"/>
              <w:rPr/>
            </w:pPr>
            <w:r>
              <w:rPr>
                <w:rFonts w:ascii="宋体" w:eastAsia="宋体" w:hAnsi="宋体"/>
                <w:b/>
                <w:sz w:val="18"/>
              </w:rPr>
              <w:t>单位</w:t>
            </w:r>
          </w:p>
        </w:tc>
        <w:tc>
          <w:tcPr>
            <w:tcW w:w="1728" w:type="dxa"/>
            <w:tcBorders/>
          </w:tcPr>
          <w:p w14:paraId="BC16A30D">
            <w:pPr>
              <w:pStyle w:val="style0"/>
              <w:jc w:val="center"/>
              <w:rPr/>
            </w:pPr>
            <w:r>
              <w:rPr>
                <w:rFonts w:ascii="宋体" w:eastAsia="宋体" w:hAnsi="宋体"/>
                <w:b/>
                <w:sz w:val="18"/>
              </w:rPr>
              <w:t>消耗量</w:t>
            </w:r>
          </w:p>
        </w:tc>
        <w:tc>
          <w:tcPr>
            <w:tcW w:w="1728" w:type="dxa"/>
            <w:tcBorders/>
          </w:tcPr>
          <w:p w14:paraId="274FA921">
            <w:pPr>
              <w:pStyle w:val="style0"/>
              <w:jc w:val="center"/>
              <w:rPr/>
            </w:pPr>
            <w:r>
              <w:rPr>
                <w:rFonts w:ascii="宋体" w:eastAsia="宋体" w:hAnsi="宋体"/>
                <w:b/>
                <w:sz w:val="18"/>
              </w:rPr>
              <w:t>单价（元）</w:t>
            </w:r>
          </w:p>
        </w:tc>
        <w:tc>
          <w:tcPr>
            <w:tcW w:w="1728" w:type="dxa"/>
            <w:tcBorders/>
          </w:tcPr>
          <w:p w14:paraId="F2892962">
            <w:pPr>
              <w:pStyle w:val="style0"/>
              <w:jc w:val="center"/>
              <w:rPr/>
            </w:pPr>
            <w:r>
              <w:rPr>
                <w:rFonts w:ascii="宋体" w:eastAsia="宋体" w:hAnsi="宋体"/>
                <w:b/>
                <w:sz w:val="18"/>
              </w:rPr>
              <w:t>合价（元）</w:t>
            </w:r>
          </w:p>
        </w:tc>
      </w:tr>
      <w:tr w14:paraId="C7425F5C">
        <w:tblPrEx/>
        <w:trPr>
          <w:jc w:val="center"/>
        </w:trPr>
        <w:tc>
          <w:tcPr>
            <w:tcW w:w="1728" w:type="dxa"/>
            <w:tcBorders/>
          </w:tcPr>
          <w:p w14:paraId="BF66DBA9">
            <w:pPr>
              <w:pStyle w:val="style0"/>
              <w:jc w:val="center"/>
              <w:rPr/>
            </w:pPr>
            <w:r>
              <w:rPr>
                <w:rFonts w:ascii="宋体" w:eastAsia="宋体" w:hAnsi="宋体"/>
                <w:sz w:val="18"/>
              </w:rPr>
              <w:t>人工费</w:t>
            </w:r>
          </w:p>
        </w:tc>
        <w:tc>
          <w:tcPr>
            <w:tcW w:w="1728" w:type="dxa"/>
            <w:tcBorders/>
          </w:tcPr>
          <w:p w14:paraId="A2D07687">
            <w:pPr>
              <w:pStyle w:val="style0"/>
              <w:jc w:val="center"/>
              <w:rPr/>
            </w:pPr>
          </w:p>
        </w:tc>
        <w:tc>
          <w:tcPr>
            <w:tcW w:w="1728" w:type="dxa"/>
            <w:tcBorders/>
          </w:tcPr>
          <w:p w14:paraId="24C773FB">
            <w:pPr>
              <w:pStyle w:val="style0"/>
              <w:jc w:val="center"/>
              <w:rPr/>
            </w:pPr>
          </w:p>
        </w:tc>
        <w:tc>
          <w:tcPr>
            <w:tcW w:w="1728" w:type="dxa"/>
            <w:tcBorders/>
          </w:tcPr>
          <w:p w14:paraId="4B9206DA">
            <w:pPr>
              <w:pStyle w:val="style0"/>
              <w:jc w:val="center"/>
              <w:rPr/>
            </w:pPr>
          </w:p>
        </w:tc>
        <w:tc>
          <w:tcPr>
            <w:tcW w:w="1728" w:type="dxa"/>
            <w:tcBorders/>
          </w:tcPr>
          <w:p w14:paraId="0CD26C5B">
            <w:pPr>
              <w:pStyle w:val="style0"/>
              <w:jc w:val="center"/>
              <w:rPr/>
            </w:pPr>
          </w:p>
        </w:tc>
      </w:tr>
      <w:tr w14:paraId="B641A321">
        <w:tblPrEx/>
        <w:trPr>
          <w:jc w:val="center"/>
        </w:trPr>
        <w:tc>
          <w:tcPr>
            <w:tcW w:w="1728" w:type="dxa"/>
            <w:tcBorders/>
          </w:tcPr>
          <w:p w14:paraId="182F207C">
            <w:pPr>
              <w:pStyle w:val="style0"/>
              <w:jc w:val="center"/>
              <w:rPr/>
            </w:pPr>
            <w:r>
              <w:rPr>
                <w:rFonts w:ascii="宋体" w:eastAsia="宋体" w:hAnsi="宋体"/>
                <w:sz w:val="18"/>
              </w:rPr>
              <w:t>材料费</w:t>
            </w:r>
          </w:p>
        </w:tc>
        <w:tc>
          <w:tcPr>
            <w:tcW w:w="1728" w:type="dxa"/>
            <w:tcBorders/>
          </w:tcPr>
          <w:p w14:paraId="032AD846">
            <w:pPr>
              <w:pStyle w:val="style0"/>
              <w:jc w:val="center"/>
              <w:rPr/>
            </w:pPr>
          </w:p>
        </w:tc>
        <w:tc>
          <w:tcPr>
            <w:tcW w:w="1728" w:type="dxa"/>
            <w:tcBorders/>
          </w:tcPr>
          <w:p w14:paraId="7334AD03">
            <w:pPr>
              <w:pStyle w:val="style0"/>
              <w:jc w:val="center"/>
              <w:rPr/>
            </w:pPr>
          </w:p>
        </w:tc>
        <w:tc>
          <w:tcPr>
            <w:tcW w:w="1728" w:type="dxa"/>
            <w:tcBorders/>
          </w:tcPr>
          <w:p w14:paraId="3036337B">
            <w:pPr>
              <w:pStyle w:val="style0"/>
              <w:jc w:val="center"/>
              <w:rPr/>
            </w:pPr>
          </w:p>
        </w:tc>
        <w:tc>
          <w:tcPr>
            <w:tcW w:w="1728" w:type="dxa"/>
            <w:tcBorders/>
          </w:tcPr>
          <w:p w14:paraId="C91B5548">
            <w:pPr>
              <w:pStyle w:val="style0"/>
              <w:jc w:val="center"/>
              <w:rPr/>
            </w:pPr>
          </w:p>
        </w:tc>
      </w:tr>
      <w:tr w14:paraId="48429FB8">
        <w:tblPrEx/>
        <w:trPr>
          <w:jc w:val="center"/>
        </w:trPr>
        <w:tc>
          <w:tcPr>
            <w:tcW w:w="1728" w:type="dxa"/>
            <w:tcBorders/>
          </w:tcPr>
          <w:p w14:paraId="22D463D5">
            <w:pPr>
              <w:pStyle w:val="style0"/>
              <w:jc w:val="center"/>
              <w:rPr/>
            </w:pPr>
            <w:r>
              <w:rPr>
                <w:rFonts w:ascii="宋体" w:eastAsia="宋体" w:hAnsi="宋体"/>
                <w:sz w:val="18"/>
              </w:rPr>
              <w:t>机械费</w:t>
            </w:r>
          </w:p>
        </w:tc>
        <w:tc>
          <w:tcPr>
            <w:tcW w:w="1728" w:type="dxa"/>
            <w:tcBorders/>
          </w:tcPr>
          <w:p w14:paraId="056B5DAD">
            <w:pPr>
              <w:pStyle w:val="style0"/>
              <w:jc w:val="center"/>
              <w:rPr/>
            </w:pPr>
          </w:p>
        </w:tc>
        <w:tc>
          <w:tcPr>
            <w:tcW w:w="1728" w:type="dxa"/>
            <w:tcBorders/>
          </w:tcPr>
          <w:p w14:paraId="62A52B6A">
            <w:pPr>
              <w:pStyle w:val="style0"/>
              <w:jc w:val="center"/>
              <w:rPr/>
            </w:pPr>
          </w:p>
        </w:tc>
        <w:tc>
          <w:tcPr>
            <w:tcW w:w="1728" w:type="dxa"/>
            <w:tcBorders/>
          </w:tcPr>
          <w:p w14:paraId="F84F741A">
            <w:pPr>
              <w:pStyle w:val="style0"/>
              <w:jc w:val="center"/>
              <w:rPr/>
            </w:pPr>
          </w:p>
        </w:tc>
        <w:tc>
          <w:tcPr>
            <w:tcW w:w="1728" w:type="dxa"/>
            <w:tcBorders/>
          </w:tcPr>
          <w:p w14:paraId="CD5BD4D3">
            <w:pPr>
              <w:pStyle w:val="style0"/>
              <w:jc w:val="center"/>
              <w:rPr/>
            </w:pPr>
          </w:p>
        </w:tc>
      </w:tr>
      <w:tr w14:paraId="1E15604B">
        <w:tblPrEx/>
        <w:trPr>
          <w:jc w:val="center"/>
        </w:trPr>
        <w:tc>
          <w:tcPr>
            <w:tcW w:w="1728" w:type="dxa"/>
            <w:tcBorders/>
          </w:tcPr>
          <w:p w14:paraId="99C814C3">
            <w:pPr>
              <w:pStyle w:val="style0"/>
              <w:jc w:val="center"/>
              <w:rPr/>
            </w:pPr>
            <w:r>
              <w:rPr>
                <w:rFonts w:ascii="宋体" w:eastAsia="宋体" w:hAnsi="宋体"/>
                <w:sz w:val="18"/>
              </w:rPr>
              <w:t>企业管理费</w:t>
            </w:r>
          </w:p>
        </w:tc>
        <w:tc>
          <w:tcPr>
            <w:tcW w:w="1728" w:type="dxa"/>
            <w:tcBorders/>
          </w:tcPr>
          <w:p w14:paraId="11F08212">
            <w:pPr>
              <w:pStyle w:val="style0"/>
              <w:jc w:val="center"/>
              <w:rPr/>
            </w:pPr>
          </w:p>
        </w:tc>
        <w:tc>
          <w:tcPr>
            <w:tcW w:w="1728" w:type="dxa"/>
            <w:tcBorders/>
          </w:tcPr>
          <w:p w14:paraId="3076977A">
            <w:pPr>
              <w:pStyle w:val="style0"/>
              <w:jc w:val="center"/>
              <w:rPr/>
            </w:pPr>
          </w:p>
        </w:tc>
        <w:tc>
          <w:tcPr>
            <w:tcW w:w="1728" w:type="dxa"/>
            <w:tcBorders/>
          </w:tcPr>
          <w:p w14:paraId="BD44D8EA">
            <w:pPr>
              <w:pStyle w:val="style0"/>
              <w:jc w:val="center"/>
              <w:rPr/>
            </w:pPr>
          </w:p>
        </w:tc>
        <w:tc>
          <w:tcPr>
            <w:tcW w:w="1728" w:type="dxa"/>
            <w:tcBorders/>
          </w:tcPr>
          <w:p w14:paraId="E9164D36">
            <w:pPr>
              <w:pStyle w:val="style0"/>
              <w:jc w:val="center"/>
              <w:rPr/>
            </w:pPr>
          </w:p>
        </w:tc>
      </w:tr>
      <w:tr w14:paraId="743ED165">
        <w:tblPrEx/>
        <w:trPr>
          <w:jc w:val="center"/>
        </w:trPr>
        <w:tc>
          <w:tcPr>
            <w:tcW w:w="1728" w:type="dxa"/>
            <w:tcBorders/>
          </w:tcPr>
          <w:p w14:paraId="062BAA9E">
            <w:pPr>
              <w:pStyle w:val="style0"/>
              <w:jc w:val="center"/>
              <w:rPr/>
            </w:pPr>
            <w:r>
              <w:rPr>
                <w:rFonts w:ascii="宋体" w:eastAsia="宋体" w:hAnsi="宋体"/>
                <w:sz w:val="18"/>
              </w:rPr>
              <w:t>利润</w:t>
            </w:r>
          </w:p>
        </w:tc>
        <w:tc>
          <w:tcPr>
            <w:tcW w:w="1728" w:type="dxa"/>
            <w:tcBorders/>
          </w:tcPr>
          <w:p w14:paraId="E556AC78">
            <w:pPr>
              <w:pStyle w:val="style0"/>
              <w:jc w:val="center"/>
              <w:rPr/>
            </w:pPr>
          </w:p>
        </w:tc>
        <w:tc>
          <w:tcPr>
            <w:tcW w:w="1728" w:type="dxa"/>
            <w:tcBorders/>
          </w:tcPr>
          <w:p w14:paraId="10B950C1">
            <w:pPr>
              <w:pStyle w:val="style0"/>
              <w:jc w:val="center"/>
              <w:rPr/>
            </w:pPr>
          </w:p>
        </w:tc>
        <w:tc>
          <w:tcPr>
            <w:tcW w:w="1728" w:type="dxa"/>
            <w:tcBorders/>
          </w:tcPr>
          <w:p w14:paraId="EA58239A">
            <w:pPr>
              <w:pStyle w:val="style0"/>
              <w:jc w:val="center"/>
              <w:rPr/>
            </w:pPr>
          </w:p>
        </w:tc>
        <w:tc>
          <w:tcPr>
            <w:tcW w:w="1728" w:type="dxa"/>
            <w:tcBorders/>
          </w:tcPr>
          <w:p w14:paraId="957C92B1">
            <w:pPr>
              <w:pStyle w:val="style0"/>
              <w:jc w:val="center"/>
              <w:rPr/>
            </w:pPr>
          </w:p>
        </w:tc>
      </w:tr>
    </w:tbl>
    <w:p w14:paraId="9509662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4593EA2C">
        <w:trPr>
          <w:jc w:val="center"/>
        </w:trPr>
        <w:tc>
          <w:tcPr>
            <w:tcW w:w="576" w:type="dxa"/>
            <w:tcBorders/>
          </w:tcPr>
          <w:p w14:paraId="27E935E0">
            <w:pPr>
              <w:pStyle w:val="style0"/>
              <w:jc w:val="center"/>
              <w:rPr/>
            </w:pPr>
            <w:r>
              <w:rPr>
                <w:rFonts w:ascii="宋体" w:eastAsia="宋体" w:hAnsi="宋体"/>
                <w:b/>
                <w:sz w:val="18"/>
              </w:rPr>
              <w:t>序号</w:t>
            </w:r>
          </w:p>
        </w:tc>
        <w:tc>
          <w:tcPr>
            <w:tcW w:w="1728" w:type="dxa"/>
            <w:tcBorders/>
          </w:tcPr>
          <w:p w14:paraId="4356D066">
            <w:pPr>
              <w:pStyle w:val="style0"/>
              <w:jc w:val="center"/>
              <w:rPr/>
            </w:pPr>
            <w:r>
              <w:rPr>
                <w:rFonts w:ascii="宋体" w:eastAsia="宋体" w:hAnsi="宋体"/>
                <w:b/>
                <w:sz w:val="18"/>
              </w:rPr>
              <w:t>项目编码</w:t>
            </w:r>
          </w:p>
        </w:tc>
        <w:tc>
          <w:tcPr>
            <w:tcW w:w="2160" w:type="dxa"/>
            <w:tcBorders/>
          </w:tcPr>
          <w:p w14:paraId="49ABE1BB">
            <w:pPr>
              <w:pStyle w:val="style0"/>
              <w:jc w:val="center"/>
              <w:rPr/>
            </w:pPr>
            <w:r>
              <w:rPr>
                <w:rFonts w:ascii="宋体" w:eastAsia="宋体" w:hAnsi="宋体"/>
                <w:b/>
                <w:sz w:val="18"/>
              </w:rPr>
              <w:t>项目名称</w:t>
            </w:r>
          </w:p>
        </w:tc>
        <w:tc>
          <w:tcPr>
            <w:tcW w:w="3600" w:type="dxa"/>
            <w:tcBorders/>
          </w:tcPr>
          <w:p w14:paraId="B8782920">
            <w:pPr>
              <w:pStyle w:val="style0"/>
              <w:jc w:val="center"/>
              <w:rPr/>
            </w:pPr>
            <w:r>
              <w:rPr>
                <w:rFonts w:ascii="宋体" w:eastAsia="宋体" w:hAnsi="宋体"/>
                <w:b/>
                <w:sz w:val="18"/>
              </w:rPr>
              <w:t>项目特征描述</w:t>
            </w:r>
          </w:p>
        </w:tc>
        <w:tc>
          <w:tcPr>
            <w:tcW w:w="864" w:type="dxa"/>
            <w:tcBorders/>
          </w:tcPr>
          <w:p w14:paraId="FA0E8A2A">
            <w:pPr>
              <w:pStyle w:val="style0"/>
              <w:jc w:val="center"/>
              <w:rPr/>
            </w:pPr>
            <w:r>
              <w:rPr>
                <w:rFonts w:ascii="宋体" w:eastAsia="宋体" w:hAnsi="宋体"/>
                <w:b/>
                <w:sz w:val="18"/>
              </w:rPr>
              <w:t>计量单位</w:t>
            </w:r>
          </w:p>
        </w:tc>
        <w:tc>
          <w:tcPr>
            <w:tcW w:w="1152" w:type="dxa"/>
            <w:tcBorders/>
          </w:tcPr>
          <w:p w14:paraId="FD46C0F6">
            <w:pPr>
              <w:pStyle w:val="style0"/>
              <w:jc w:val="center"/>
              <w:rPr/>
            </w:pPr>
            <w:r>
              <w:rPr>
                <w:rFonts w:ascii="宋体" w:eastAsia="宋体" w:hAnsi="宋体"/>
                <w:b/>
                <w:sz w:val="18"/>
              </w:rPr>
              <w:t>工程量</w:t>
            </w:r>
          </w:p>
        </w:tc>
        <w:tc>
          <w:tcPr>
            <w:tcW w:w="1296" w:type="dxa"/>
            <w:tcBorders/>
          </w:tcPr>
          <w:p w14:paraId="BFED9029">
            <w:pPr>
              <w:pStyle w:val="style0"/>
              <w:jc w:val="center"/>
              <w:rPr/>
            </w:pPr>
            <w:r>
              <w:rPr>
                <w:rFonts w:ascii="宋体" w:eastAsia="宋体" w:hAnsi="宋体"/>
                <w:b/>
                <w:sz w:val="18"/>
              </w:rPr>
              <w:t>综合单价（元）</w:t>
            </w:r>
          </w:p>
        </w:tc>
        <w:tc>
          <w:tcPr>
            <w:tcW w:w="1296" w:type="dxa"/>
            <w:tcBorders/>
          </w:tcPr>
          <w:p w14:paraId="5DE30A54">
            <w:pPr>
              <w:pStyle w:val="style0"/>
              <w:jc w:val="center"/>
              <w:rPr/>
            </w:pPr>
            <w:r>
              <w:rPr>
                <w:rFonts w:ascii="宋体" w:eastAsia="宋体" w:hAnsi="宋体"/>
                <w:b/>
                <w:sz w:val="18"/>
              </w:rPr>
              <w:t>合价（元）</w:t>
            </w:r>
          </w:p>
        </w:tc>
      </w:tr>
      <w:tr w14:paraId="686CE848">
        <w:tblPrEx/>
        <w:trPr>
          <w:jc w:val="center"/>
        </w:trPr>
        <w:tc>
          <w:tcPr>
            <w:tcW w:w="576" w:type="dxa"/>
            <w:tcBorders/>
          </w:tcPr>
          <w:p w14:paraId="51FEE6F6">
            <w:pPr>
              <w:pStyle w:val="style0"/>
              <w:jc w:val="center"/>
              <w:rPr/>
            </w:pPr>
            <w:r>
              <w:rPr>
                <w:rFonts w:ascii="宋体" w:eastAsia="宋体" w:hAnsi="宋体"/>
                <w:sz w:val="18"/>
              </w:rPr>
              <w:t>35</w:t>
            </w:r>
          </w:p>
        </w:tc>
        <w:tc>
          <w:tcPr>
            <w:tcW w:w="1728" w:type="dxa"/>
            <w:tcBorders/>
          </w:tcPr>
          <w:p w14:paraId="FF9C2F14">
            <w:pPr>
              <w:pStyle w:val="style0"/>
              <w:jc w:val="center"/>
              <w:rPr/>
            </w:pPr>
            <w:r>
              <w:rPr>
                <w:rFonts w:ascii="宋体" w:eastAsia="宋体" w:hAnsi="宋体"/>
                <w:sz w:val="18"/>
              </w:rPr>
              <w:t>010101001035</w:t>
            </w:r>
          </w:p>
        </w:tc>
        <w:tc>
          <w:tcPr>
            <w:tcW w:w="2160" w:type="dxa"/>
            <w:tcBorders/>
          </w:tcPr>
          <w:p w14:paraId="0D20A0BA">
            <w:pPr>
              <w:pStyle w:val="style0"/>
              <w:jc w:val="left"/>
              <w:rPr/>
            </w:pPr>
            <w:r>
              <w:rPr>
                <w:rFonts w:ascii="宋体" w:eastAsia="宋体" w:hAnsi="宋体"/>
                <w:sz w:val="18"/>
              </w:rPr>
              <w:t>建筑垃圾外运5km</w:t>
            </w:r>
          </w:p>
        </w:tc>
        <w:tc>
          <w:tcPr>
            <w:tcW w:w="3600" w:type="dxa"/>
            <w:tcBorders/>
          </w:tcPr>
          <w:p w14:paraId="1AEA53A2">
            <w:pPr>
              <w:pStyle w:val="style0"/>
              <w:jc w:val="center"/>
              <w:rPr/>
            </w:pPr>
            <w:r>
              <w:rPr>
                <w:rFonts w:ascii="宋体" w:eastAsia="宋体" w:hAnsi="宋体"/>
                <w:sz w:val="18"/>
              </w:rPr>
              <w:t>装车、运输、消纳、场地清扫</w:t>
            </w:r>
          </w:p>
        </w:tc>
        <w:tc>
          <w:tcPr>
            <w:tcW w:w="864" w:type="dxa"/>
            <w:tcBorders/>
          </w:tcPr>
          <w:p w14:paraId="998846F9">
            <w:pPr>
              <w:pStyle w:val="style0"/>
              <w:jc w:val="center"/>
              <w:rPr/>
            </w:pPr>
            <w:r>
              <w:rPr>
                <w:rFonts w:ascii="宋体" w:eastAsia="宋体" w:hAnsi="宋体"/>
                <w:sz w:val="18"/>
              </w:rPr>
              <w:t>m³</w:t>
            </w:r>
          </w:p>
        </w:tc>
        <w:tc>
          <w:tcPr>
            <w:tcW w:w="1152" w:type="dxa"/>
            <w:tcBorders/>
          </w:tcPr>
          <w:p w14:paraId="958EB146">
            <w:pPr>
              <w:pStyle w:val="style0"/>
              <w:jc w:val="center"/>
              <w:rPr/>
            </w:pPr>
            <w:r>
              <w:rPr>
                <w:rFonts w:ascii="宋体" w:eastAsia="宋体" w:hAnsi="宋体"/>
                <w:sz w:val="18"/>
              </w:rPr>
              <w:t>28,000.00</w:t>
            </w:r>
          </w:p>
        </w:tc>
        <w:tc>
          <w:tcPr>
            <w:tcW w:w="1296" w:type="dxa"/>
            <w:tcBorders/>
          </w:tcPr>
          <w:p w14:paraId="9FDCDE2E">
            <w:pPr>
              <w:pStyle w:val="style0"/>
              <w:jc w:val="center"/>
              <w:rPr/>
            </w:pPr>
            <w:r>
              <w:rPr>
                <w:rFonts w:ascii="宋体" w:eastAsia="宋体" w:hAnsi="宋体"/>
                <w:sz w:val="18"/>
              </w:rPr>
              <w:t>——</w:t>
            </w:r>
          </w:p>
        </w:tc>
        <w:tc>
          <w:tcPr>
            <w:tcW w:w="1296" w:type="dxa"/>
            <w:tcBorders/>
          </w:tcPr>
          <w:p w14:paraId="70D1857A">
            <w:pPr>
              <w:pStyle w:val="style0"/>
              <w:jc w:val="center"/>
              <w:rPr/>
            </w:pPr>
            <w:r>
              <w:rPr>
                <w:rFonts w:ascii="宋体" w:eastAsia="宋体" w:hAnsi="宋体"/>
                <w:sz w:val="18"/>
              </w:rPr>
              <w:t>——</w:t>
            </w:r>
          </w:p>
        </w:tc>
      </w:tr>
    </w:tbl>
    <w:p w14:paraId="F2432222">
      <w:pPr>
        <w:pStyle w:val="style0"/>
        <w:rPr/>
      </w:pPr>
      <w:r>
        <w:br w:type="page"/>
      </w:r>
    </w:p>
    <w:p w14:paraId="4F64ABF3">
      <w:pPr>
        <w:pStyle w:val="style0"/>
        <w:rPr/>
      </w:pPr>
    </w:p>
    <w:p w14:paraId="DA61A66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BC926A6">
        <w:trPr>
          <w:jc w:val="center"/>
        </w:trPr>
        <w:tc>
          <w:tcPr>
            <w:tcW w:w="1440" w:type="dxa"/>
            <w:tcBorders/>
          </w:tcPr>
          <w:p w14:paraId="509B3F5F">
            <w:pPr>
              <w:pStyle w:val="style0"/>
              <w:jc w:val="center"/>
              <w:rPr/>
            </w:pPr>
            <w:r>
              <w:rPr>
                <w:rFonts w:ascii="宋体" w:eastAsia="宋体" w:hAnsi="宋体"/>
                <w:b/>
                <w:sz w:val="18"/>
              </w:rPr>
              <w:t>项目编码</w:t>
            </w:r>
          </w:p>
        </w:tc>
        <w:tc>
          <w:tcPr>
            <w:tcW w:w="1440" w:type="dxa"/>
            <w:tcBorders/>
          </w:tcPr>
          <w:p w14:paraId="E92DEA45">
            <w:pPr>
              <w:pStyle w:val="style0"/>
              <w:jc w:val="center"/>
              <w:rPr/>
            </w:pPr>
            <w:r>
              <w:rPr>
                <w:rFonts w:ascii="宋体" w:eastAsia="宋体" w:hAnsi="宋体"/>
                <w:sz w:val="18"/>
              </w:rPr>
              <w:t>010101001035</w:t>
            </w:r>
          </w:p>
        </w:tc>
        <w:tc>
          <w:tcPr>
            <w:tcW w:w="1440" w:type="dxa"/>
            <w:tcBorders/>
          </w:tcPr>
          <w:p w14:paraId="57001821">
            <w:pPr>
              <w:pStyle w:val="style0"/>
              <w:jc w:val="center"/>
              <w:rPr/>
            </w:pPr>
            <w:r>
              <w:rPr>
                <w:rFonts w:ascii="宋体" w:eastAsia="宋体" w:hAnsi="宋体"/>
                <w:b/>
                <w:sz w:val="18"/>
              </w:rPr>
              <w:t>项目名称</w:t>
            </w:r>
          </w:p>
        </w:tc>
        <w:tc>
          <w:tcPr>
            <w:tcW w:w="1440" w:type="dxa"/>
            <w:tcBorders/>
          </w:tcPr>
          <w:p w14:paraId="C88EE212">
            <w:pPr>
              <w:pStyle w:val="style0"/>
              <w:jc w:val="center"/>
              <w:rPr/>
            </w:pPr>
            <w:r>
              <w:rPr>
                <w:rFonts w:ascii="宋体" w:eastAsia="宋体" w:hAnsi="宋体"/>
                <w:sz w:val="18"/>
              </w:rPr>
              <w:t>建筑垃圾外运5km</w:t>
            </w:r>
          </w:p>
        </w:tc>
        <w:tc>
          <w:tcPr>
            <w:tcW w:w="1440" w:type="dxa"/>
            <w:tcBorders/>
          </w:tcPr>
          <w:p w14:paraId="CFDCFDED">
            <w:pPr>
              <w:pStyle w:val="style0"/>
              <w:jc w:val="center"/>
              <w:rPr/>
            </w:pPr>
            <w:r>
              <w:rPr>
                <w:rFonts w:ascii="宋体" w:eastAsia="宋体" w:hAnsi="宋体"/>
                <w:b/>
                <w:sz w:val="18"/>
              </w:rPr>
              <w:t>计量单位</w:t>
            </w:r>
          </w:p>
        </w:tc>
        <w:tc>
          <w:tcPr>
            <w:tcW w:w="1440" w:type="dxa"/>
            <w:tcBorders/>
          </w:tcPr>
          <w:p w14:paraId="8EDC645A">
            <w:pPr>
              <w:pStyle w:val="style0"/>
              <w:jc w:val="center"/>
              <w:rPr/>
            </w:pPr>
            <w:r>
              <w:rPr>
                <w:rFonts w:ascii="宋体" w:eastAsia="宋体" w:hAnsi="宋体"/>
                <w:sz w:val="18"/>
              </w:rPr>
              <w:t>m³</w:t>
            </w:r>
          </w:p>
        </w:tc>
      </w:tr>
      <w:tr w14:paraId="209C1F0F">
        <w:tblPrEx/>
        <w:trPr>
          <w:jc w:val="center"/>
        </w:trPr>
        <w:tc>
          <w:tcPr>
            <w:tcW w:w="1440" w:type="dxa"/>
            <w:tcBorders/>
          </w:tcPr>
          <w:p w14:paraId="DD57B6D8">
            <w:pPr>
              <w:pStyle w:val="style0"/>
              <w:jc w:val="center"/>
              <w:rPr/>
            </w:pPr>
            <w:r>
              <w:rPr>
                <w:rFonts w:ascii="宋体" w:eastAsia="宋体" w:hAnsi="宋体"/>
                <w:b/>
                <w:sz w:val="18"/>
              </w:rPr>
              <w:t>清单工程量</w:t>
            </w:r>
          </w:p>
        </w:tc>
        <w:tc>
          <w:tcPr>
            <w:tcW w:w="1440" w:type="dxa"/>
            <w:tcBorders/>
          </w:tcPr>
          <w:p w14:paraId="83AE9428">
            <w:pPr>
              <w:pStyle w:val="style0"/>
              <w:jc w:val="center"/>
              <w:rPr/>
            </w:pPr>
            <w:r>
              <w:rPr>
                <w:rFonts w:ascii="宋体" w:eastAsia="宋体" w:hAnsi="宋体"/>
                <w:sz w:val="18"/>
              </w:rPr>
              <w:t>28,000.00</w:t>
            </w:r>
          </w:p>
        </w:tc>
        <w:tc>
          <w:tcPr>
            <w:tcW w:w="1440" w:type="dxa"/>
            <w:tcBorders/>
          </w:tcPr>
          <w:p w14:paraId="9C4A27BA">
            <w:pPr>
              <w:pStyle w:val="style0"/>
              <w:jc w:val="center"/>
              <w:rPr/>
            </w:pPr>
            <w:r>
              <w:rPr>
                <w:rFonts w:ascii="宋体" w:eastAsia="宋体" w:hAnsi="宋体"/>
                <w:b/>
                <w:sz w:val="18"/>
              </w:rPr>
              <w:t>综合单价</w:t>
            </w:r>
          </w:p>
        </w:tc>
        <w:tc>
          <w:tcPr>
            <w:tcW w:w="1440" w:type="dxa"/>
            <w:tcBorders/>
          </w:tcPr>
          <w:p w14:paraId="DBEC579D">
            <w:pPr>
              <w:pStyle w:val="style0"/>
              <w:jc w:val="center"/>
              <w:rPr/>
            </w:pPr>
            <w:r>
              <w:rPr>
                <w:rFonts w:ascii="宋体" w:eastAsia="宋体" w:hAnsi="宋体"/>
                <w:sz w:val="18"/>
              </w:rPr>
              <w:t>——</w:t>
            </w:r>
          </w:p>
        </w:tc>
        <w:tc>
          <w:tcPr>
            <w:tcW w:w="1440" w:type="dxa"/>
            <w:tcBorders/>
          </w:tcPr>
          <w:p w14:paraId="AA2BB123">
            <w:pPr>
              <w:pStyle w:val="style0"/>
              <w:jc w:val="center"/>
              <w:rPr/>
            </w:pPr>
            <w:r>
              <w:rPr>
                <w:rFonts w:ascii="宋体" w:eastAsia="宋体" w:hAnsi="宋体"/>
                <w:b/>
                <w:sz w:val="18"/>
              </w:rPr>
              <w:t>合价</w:t>
            </w:r>
          </w:p>
        </w:tc>
        <w:tc>
          <w:tcPr>
            <w:tcW w:w="1440" w:type="dxa"/>
            <w:tcBorders/>
          </w:tcPr>
          <w:p w14:paraId="49369741">
            <w:pPr>
              <w:pStyle w:val="style0"/>
              <w:jc w:val="center"/>
              <w:rPr/>
            </w:pPr>
            <w:r>
              <w:rPr>
                <w:rFonts w:ascii="宋体" w:eastAsia="宋体" w:hAnsi="宋体"/>
                <w:sz w:val="18"/>
              </w:rPr>
              <w:t>——</w:t>
            </w:r>
          </w:p>
        </w:tc>
      </w:tr>
    </w:tbl>
    <w:p w14:paraId="76F838B4">
      <w:pPr>
        <w:pStyle w:val="style0"/>
        <w:rPr/>
      </w:pPr>
      <w:r>
        <w:rPr>
          <w:rFonts w:ascii="宋体" w:eastAsia="宋体" w:hAnsi="宋体"/>
          <w:sz w:val="18"/>
        </w:rPr>
        <w:t>项目特征：装车、运输、消纳、场地清扫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762211E">
        <w:trPr>
          <w:jc w:val="center"/>
        </w:trPr>
        <w:tc>
          <w:tcPr>
            <w:tcW w:w="1728" w:type="dxa"/>
            <w:tcBorders/>
          </w:tcPr>
          <w:p w14:paraId="F5A45B02">
            <w:pPr>
              <w:pStyle w:val="style0"/>
              <w:jc w:val="center"/>
              <w:rPr/>
            </w:pPr>
            <w:r>
              <w:rPr>
                <w:rFonts w:ascii="宋体" w:eastAsia="宋体" w:hAnsi="宋体"/>
                <w:b/>
                <w:sz w:val="18"/>
              </w:rPr>
              <w:t>费用名称</w:t>
            </w:r>
          </w:p>
        </w:tc>
        <w:tc>
          <w:tcPr>
            <w:tcW w:w="1728" w:type="dxa"/>
            <w:tcBorders/>
          </w:tcPr>
          <w:p w14:paraId="1A9842BB">
            <w:pPr>
              <w:pStyle w:val="style0"/>
              <w:jc w:val="center"/>
              <w:rPr/>
            </w:pPr>
            <w:r>
              <w:rPr>
                <w:rFonts w:ascii="宋体" w:eastAsia="宋体" w:hAnsi="宋体"/>
                <w:b/>
                <w:sz w:val="18"/>
              </w:rPr>
              <w:t>单位</w:t>
            </w:r>
          </w:p>
        </w:tc>
        <w:tc>
          <w:tcPr>
            <w:tcW w:w="1728" w:type="dxa"/>
            <w:tcBorders/>
          </w:tcPr>
          <w:p w14:paraId="52FC7086">
            <w:pPr>
              <w:pStyle w:val="style0"/>
              <w:jc w:val="center"/>
              <w:rPr/>
            </w:pPr>
            <w:r>
              <w:rPr>
                <w:rFonts w:ascii="宋体" w:eastAsia="宋体" w:hAnsi="宋体"/>
                <w:b/>
                <w:sz w:val="18"/>
              </w:rPr>
              <w:t>消耗量</w:t>
            </w:r>
          </w:p>
        </w:tc>
        <w:tc>
          <w:tcPr>
            <w:tcW w:w="1728" w:type="dxa"/>
            <w:tcBorders/>
          </w:tcPr>
          <w:p w14:paraId="D5860A1C">
            <w:pPr>
              <w:pStyle w:val="style0"/>
              <w:jc w:val="center"/>
              <w:rPr/>
            </w:pPr>
            <w:r>
              <w:rPr>
                <w:rFonts w:ascii="宋体" w:eastAsia="宋体" w:hAnsi="宋体"/>
                <w:b/>
                <w:sz w:val="18"/>
              </w:rPr>
              <w:t>单价（元）</w:t>
            </w:r>
          </w:p>
        </w:tc>
        <w:tc>
          <w:tcPr>
            <w:tcW w:w="1728" w:type="dxa"/>
            <w:tcBorders/>
          </w:tcPr>
          <w:p w14:paraId="53EDE7F5">
            <w:pPr>
              <w:pStyle w:val="style0"/>
              <w:jc w:val="center"/>
              <w:rPr/>
            </w:pPr>
            <w:r>
              <w:rPr>
                <w:rFonts w:ascii="宋体" w:eastAsia="宋体" w:hAnsi="宋体"/>
                <w:b/>
                <w:sz w:val="18"/>
              </w:rPr>
              <w:t>合价（元）</w:t>
            </w:r>
          </w:p>
        </w:tc>
      </w:tr>
      <w:tr w14:paraId="3B545263">
        <w:tblPrEx/>
        <w:trPr>
          <w:jc w:val="center"/>
        </w:trPr>
        <w:tc>
          <w:tcPr>
            <w:tcW w:w="1728" w:type="dxa"/>
            <w:tcBorders/>
          </w:tcPr>
          <w:p w14:paraId="E3998BC0">
            <w:pPr>
              <w:pStyle w:val="style0"/>
              <w:jc w:val="center"/>
              <w:rPr/>
            </w:pPr>
            <w:r>
              <w:rPr>
                <w:rFonts w:ascii="宋体" w:eastAsia="宋体" w:hAnsi="宋体"/>
                <w:sz w:val="18"/>
              </w:rPr>
              <w:t>人工费</w:t>
            </w:r>
          </w:p>
        </w:tc>
        <w:tc>
          <w:tcPr>
            <w:tcW w:w="1728" w:type="dxa"/>
            <w:tcBorders/>
          </w:tcPr>
          <w:p w14:paraId="132FF6B6">
            <w:pPr>
              <w:pStyle w:val="style0"/>
              <w:jc w:val="center"/>
              <w:rPr/>
            </w:pPr>
          </w:p>
        </w:tc>
        <w:tc>
          <w:tcPr>
            <w:tcW w:w="1728" w:type="dxa"/>
            <w:tcBorders/>
          </w:tcPr>
          <w:p w14:paraId="EC38C728">
            <w:pPr>
              <w:pStyle w:val="style0"/>
              <w:jc w:val="center"/>
              <w:rPr/>
            </w:pPr>
          </w:p>
        </w:tc>
        <w:tc>
          <w:tcPr>
            <w:tcW w:w="1728" w:type="dxa"/>
            <w:tcBorders/>
          </w:tcPr>
          <w:p w14:paraId="A0694683">
            <w:pPr>
              <w:pStyle w:val="style0"/>
              <w:jc w:val="center"/>
              <w:rPr/>
            </w:pPr>
          </w:p>
        </w:tc>
        <w:tc>
          <w:tcPr>
            <w:tcW w:w="1728" w:type="dxa"/>
            <w:tcBorders/>
          </w:tcPr>
          <w:p w14:paraId="6537B6F8">
            <w:pPr>
              <w:pStyle w:val="style0"/>
              <w:jc w:val="center"/>
              <w:rPr/>
            </w:pPr>
          </w:p>
        </w:tc>
      </w:tr>
      <w:tr w14:paraId="EF794FBF">
        <w:tblPrEx/>
        <w:trPr>
          <w:jc w:val="center"/>
        </w:trPr>
        <w:tc>
          <w:tcPr>
            <w:tcW w:w="1728" w:type="dxa"/>
            <w:tcBorders/>
          </w:tcPr>
          <w:p w14:paraId="DD1E8D08">
            <w:pPr>
              <w:pStyle w:val="style0"/>
              <w:jc w:val="center"/>
              <w:rPr/>
            </w:pPr>
            <w:r>
              <w:rPr>
                <w:rFonts w:ascii="宋体" w:eastAsia="宋体" w:hAnsi="宋体"/>
                <w:sz w:val="18"/>
              </w:rPr>
              <w:t>材料费</w:t>
            </w:r>
          </w:p>
        </w:tc>
        <w:tc>
          <w:tcPr>
            <w:tcW w:w="1728" w:type="dxa"/>
            <w:tcBorders/>
          </w:tcPr>
          <w:p w14:paraId="243BFE8A">
            <w:pPr>
              <w:pStyle w:val="style0"/>
              <w:jc w:val="center"/>
              <w:rPr/>
            </w:pPr>
          </w:p>
        </w:tc>
        <w:tc>
          <w:tcPr>
            <w:tcW w:w="1728" w:type="dxa"/>
            <w:tcBorders/>
          </w:tcPr>
          <w:p w14:paraId="73E000AF">
            <w:pPr>
              <w:pStyle w:val="style0"/>
              <w:jc w:val="center"/>
              <w:rPr/>
            </w:pPr>
          </w:p>
        </w:tc>
        <w:tc>
          <w:tcPr>
            <w:tcW w:w="1728" w:type="dxa"/>
            <w:tcBorders/>
          </w:tcPr>
          <w:p w14:paraId="9DD655B0">
            <w:pPr>
              <w:pStyle w:val="style0"/>
              <w:jc w:val="center"/>
              <w:rPr/>
            </w:pPr>
          </w:p>
        </w:tc>
        <w:tc>
          <w:tcPr>
            <w:tcW w:w="1728" w:type="dxa"/>
            <w:tcBorders/>
          </w:tcPr>
          <w:p w14:paraId="CEE816F0">
            <w:pPr>
              <w:pStyle w:val="style0"/>
              <w:jc w:val="center"/>
              <w:rPr/>
            </w:pPr>
          </w:p>
        </w:tc>
      </w:tr>
      <w:tr w14:paraId="7CBFA072">
        <w:tblPrEx/>
        <w:trPr>
          <w:jc w:val="center"/>
        </w:trPr>
        <w:tc>
          <w:tcPr>
            <w:tcW w:w="1728" w:type="dxa"/>
            <w:tcBorders/>
          </w:tcPr>
          <w:p w14:paraId="F3409DF6">
            <w:pPr>
              <w:pStyle w:val="style0"/>
              <w:jc w:val="center"/>
              <w:rPr/>
            </w:pPr>
            <w:r>
              <w:rPr>
                <w:rFonts w:ascii="宋体" w:eastAsia="宋体" w:hAnsi="宋体"/>
                <w:sz w:val="18"/>
              </w:rPr>
              <w:t>机械费</w:t>
            </w:r>
          </w:p>
        </w:tc>
        <w:tc>
          <w:tcPr>
            <w:tcW w:w="1728" w:type="dxa"/>
            <w:tcBorders/>
          </w:tcPr>
          <w:p w14:paraId="5445ABAF">
            <w:pPr>
              <w:pStyle w:val="style0"/>
              <w:jc w:val="center"/>
              <w:rPr/>
            </w:pPr>
          </w:p>
        </w:tc>
        <w:tc>
          <w:tcPr>
            <w:tcW w:w="1728" w:type="dxa"/>
            <w:tcBorders/>
          </w:tcPr>
          <w:p w14:paraId="E93919F0">
            <w:pPr>
              <w:pStyle w:val="style0"/>
              <w:jc w:val="center"/>
              <w:rPr/>
            </w:pPr>
          </w:p>
        </w:tc>
        <w:tc>
          <w:tcPr>
            <w:tcW w:w="1728" w:type="dxa"/>
            <w:tcBorders/>
          </w:tcPr>
          <w:p w14:paraId="9E1A1EB7">
            <w:pPr>
              <w:pStyle w:val="style0"/>
              <w:jc w:val="center"/>
              <w:rPr/>
            </w:pPr>
          </w:p>
        </w:tc>
        <w:tc>
          <w:tcPr>
            <w:tcW w:w="1728" w:type="dxa"/>
            <w:tcBorders/>
          </w:tcPr>
          <w:p w14:paraId="91BEFF68">
            <w:pPr>
              <w:pStyle w:val="style0"/>
              <w:jc w:val="center"/>
              <w:rPr/>
            </w:pPr>
          </w:p>
        </w:tc>
      </w:tr>
      <w:tr w14:paraId="D9EF9419">
        <w:tblPrEx/>
        <w:trPr>
          <w:jc w:val="center"/>
        </w:trPr>
        <w:tc>
          <w:tcPr>
            <w:tcW w:w="1728" w:type="dxa"/>
            <w:tcBorders/>
          </w:tcPr>
          <w:p w14:paraId="FA912E0C">
            <w:pPr>
              <w:pStyle w:val="style0"/>
              <w:jc w:val="center"/>
              <w:rPr/>
            </w:pPr>
            <w:r>
              <w:rPr>
                <w:rFonts w:ascii="宋体" w:eastAsia="宋体" w:hAnsi="宋体"/>
                <w:sz w:val="18"/>
              </w:rPr>
              <w:t>企业管理费</w:t>
            </w:r>
          </w:p>
        </w:tc>
        <w:tc>
          <w:tcPr>
            <w:tcW w:w="1728" w:type="dxa"/>
            <w:tcBorders/>
          </w:tcPr>
          <w:p w14:paraId="3470BD2A">
            <w:pPr>
              <w:pStyle w:val="style0"/>
              <w:jc w:val="center"/>
              <w:rPr/>
            </w:pPr>
          </w:p>
        </w:tc>
        <w:tc>
          <w:tcPr>
            <w:tcW w:w="1728" w:type="dxa"/>
            <w:tcBorders/>
          </w:tcPr>
          <w:p w14:paraId="D69F0D67">
            <w:pPr>
              <w:pStyle w:val="style0"/>
              <w:jc w:val="center"/>
              <w:rPr/>
            </w:pPr>
          </w:p>
        </w:tc>
        <w:tc>
          <w:tcPr>
            <w:tcW w:w="1728" w:type="dxa"/>
            <w:tcBorders/>
          </w:tcPr>
          <w:p w14:paraId="E8011A2D">
            <w:pPr>
              <w:pStyle w:val="style0"/>
              <w:jc w:val="center"/>
              <w:rPr/>
            </w:pPr>
          </w:p>
        </w:tc>
        <w:tc>
          <w:tcPr>
            <w:tcW w:w="1728" w:type="dxa"/>
            <w:tcBorders/>
          </w:tcPr>
          <w:p w14:paraId="475B871F">
            <w:pPr>
              <w:pStyle w:val="style0"/>
              <w:jc w:val="center"/>
              <w:rPr/>
            </w:pPr>
          </w:p>
        </w:tc>
      </w:tr>
      <w:tr w14:paraId="66C05783">
        <w:tblPrEx/>
        <w:trPr>
          <w:jc w:val="center"/>
        </w:trPr>
        <w:tc>
          <w:tcPr>
            <w:tcW w:w="1728" w:type="dxa"/>
            <w:tcBorders/>
          </w:tcPr>
          <w:p w14:paraId="539849C4">
            <w:pPr>
              <w:pStyle w:val="style0"/>
              <w:jc w:val="center"/>
              <w:rPr/>
            </w:pPr>
            <w:r>
              <w:rPr>
                <w:rFonts w:ascii="宋体" w:eastAsia="宋体" w:hAnsi="宋体"/>
                <w:sz w:val="18"/>
              </w:rPr>
              <w:t>利润</w:t>
            </w:r>
          </w:p>
        </w:tc>
        <w:tc>
          <w:tcPr>
            <w:tcW w:w="1728" w:type="dxa"/>
            <w:tcBorders/>
          </w:tcPr>
          <w:p w14:paraId="03135ECB">
            <w:pPr>
              <w:pStyle w:val="style0"/>
              <w:jc w:val="center"/>
              <w:rPr/>
            </w:pPr>
          </w:p>
        </w:tc>
        <w:tc>
          <w:tcPr>
            <w:tcW w:w="1728" w:type="dxa"/>
            <w:tcBorders/>
          </w:tcPr>
          <w:p w14:paraId="29EF5AC8">
            <w:pPr>
              <w:pStyle w:val="style0"/>
              <w:jc w:val="center"/>
              <w:rPr/>
            </w:pPr>
          </w:p>
        </w:tc>
        <w:tc>
          <w:tcPr>
            <w:tcW w:w="1728" w:type="dxa"/>
            <w:tcBorders/>
          </w:tcPr>
          <w:p w14:paraId="2DC2E9E7">
            <w:pPr>
              <w:pStyle w:val="style0"/>
              <w:jc w:val="center"/>
              <w:rPr/>
            </w:pPr>
          </w:p>
        </w:tc>
        <w:tc>
          <w:tcPr>
            <w:tcW w:w="1728" w:type="dxa"/>
            <w:tcBorders/>
          </w:tcPr>
          <w:p w14:paraId="954268A6">
            <w:pPr>
              <w:pStyle w:val="style0"/>
              <w:jc w:val="center"/>
              <w:rPr/>
            </w:pPr>
          </w:p>
        </w:tc>
      </w:tr>
    </w:tbl>
    <w:p w14:paraId="C40143A5">
      <w:pPr>
        <w:pStyle w:val="style0"/>
        <w:rPr/>
      </w:pPr>
      <w:r>
        <w:rPr>
          <w:rFonts w:ascii="宋体" w:eastAsia="宋体" w:hAnsi="宋体"/>
          <w:i/>
          <w:sz w:val="16"/>
        </w:rPr>
        <w:t>注：综合单价包含人工费、材料费、机械费、企业管理费、利润及招标文件约定范围内的风险费用，不含规费、增值税。</w:t>
      </w:r>
    </w:p>
    <w:p w14:paraId="7F6C58A6">
      <w:pPr>
        <w:pStyle w:val="style0"/>
        <w:rPr/>
      </w:pPr>
      <w:r>
        <w:br w:type="page"/>
      </w:r>
    </w:p>
    <w:p w14:paraId="A7A9E07B">
      <w:pPr>
        <w:pStyle w:val="style2"/>
        <w:jc w:val="left"/>
        <w:rPr/>
      </w:pPr>
      <w:r>
        <w:rPr>
          <w:rFonts w:ascii="黑体" w:eastAsia="黑体" w:hAnsi="黑体"/>
          <w:color w:val="000000"/>
          <w:sz w:val="28"/>
        </w:rPr>
        <w:t>B 分部分项清单表</w:t>
      </w:r>
    </w:p>
    <w:tbl>
      <w:tblPr>
        <w:tblStyle w:val="style154"/>
        <w:tblW w:w="0" w:type="auto"/>
        <w:jc w:val="center"/>
        <w:tblLook w:val="04A0" w:firstRow="1" w:lastRow="0" w:firstColumn="1" w:lastColumn="0" w:noHBand="0" w:noVBand="1"/>
      </w:tblPr>
      <w:tblGrid>
        <w:gridCol w:w="585"/>
        <w:gridCol w:w="1561"/>
        <w:gridCol w:w="1223"/>
        <w:gridCol w:w="1824"/>
        <w:gridCol w:w="698"/>
        <w:gridCol w:w="1012"/>
        <w:gridCol w:w="979"/>
        <w:gridCol w:w="978"/>
      </w:tblGrid>
      <w:tr w14:paraId="57E3DD86">
        <w:trPr>
          <w:jc w:val="center"/>
        </w:trPr>
        <w:tc>
          <w:tcPr>
            <w:tcW w:w="576" w:type="dxa"/>
            <w:tcBorders/>
          </w:tcPr>
          <w:p w14:paraId="61BD114D">
            <w:pPr>
              <w:pStyle w:val="style0"/>
              <w:jc w:val="center"/>
              <w:rPr/>
            </w:pPr>
            <w:r>
              <w:rPr>
                <w:rFonts w:ascii="宋体" w:eastAsia="宋体" w:hAnsi="宋体"/>
                <w:b/>
                <w:sz w:val="18"/>
              </w:rPr>
              <w:t>序号</w:t>
            </w:r>
          </w:p>
        </w:tc>
        <w:tc>
          <w:tcPr>
            <w:tcW w:w="1728" w:type="dxa"/>
            <w:tcBorders/>
          </w:tcPr>
          <w:p w14:paraId="3A8C755C">
            <w:pPr>
              <w:pStyle w:val="style0"/>
              <w:jc w:val="center"/>
              <w:rPr/>
            </w:pPr>
            <w:r>
              <w:rPr>
                <w:rFonts w:ascii="宋体" w:eastAsia="宋体" w:hAnsi="宋体"/>
                <w:b/>
                <w:sz w:val="18"/>
              </w:rPr>
              <w:t>项目编码</w:t>
            </w:r>
          </w:p>
        </w:tc>
        <w:tc>
          <w:tcPr>
            <w:tcW w:w="2160" w:type="dxa"/>
            <w:tcBorders/>
          </w:tcPr>
          <w:p w14:paraId="A4C685B1">
            <w:pPr>
              <w:pStyle w:val="style0"/>
              <w:jc w:val="center"/>
              <w:rPr/>
            </w:pPr>
            <w:r>
              <w:rPr>
                <w:rFonts w:ascii="宋体" w:eastAsia="宋体" w:hAnsi="宋体"/>
                <w:b/>
                <w:sz w:val="18"/>
              </w:rPr>
              <w:t>项目名称</w:t>
            </w:r>
          </w:p>
        </w:tc>
        <w:tc>
          <w:tcPr>
            <w:tcW w:w="3600" w:type="dxa"/>
            <w:tcBorders/>
          </w:tcPr>
          <w:p w14:paraId="E5810268">
            <w:pPr>
              <w:pStyle w:val="style0"/>
              <w:jc w:val="center"/>
              <w:rPr/>
            </w:pPr>
            <w:r>
              <w:rPr>
                <w:rFonts w:ascii="宋体" w:eastAsia="宋体" w:hAnsi="宋体"/>
                <w:b/>
                <w:sz w:val="18"/>
              </w:rPr>
              <w:t>项目特征描述</w:t>
            </w:r>
          </w:p>
        </w:tc>
        <w:tc>
          <w:tcPr>
            <w:tcW w:w="864" w:type="dxa"/>
            <w:tcBorders/>
          </w:tcPr>
          <w:p w14:paraId="D43637CE">
            <w:pPr>
              <w:pStyle w:val="style0"/>
              <w:jc w:val="center"/>
              <w:rPr/>
            </w:pPr>
            <w:r>
              <w:rPr>
                <w:rFonts w:ascii="宋体" w:eastAsia="宋体" w:hAnsi="宋体"/>
                <w:b/>
                <w:sz w:val="18"/>
              </w:rPr>
              <w:t>计量单位</w:t>
            </w:r>
          </w:p>
        </w:tc>
        <w:tc>
          <w:tcPr>
            <w:tcW w:w="1152" w:type="dxa"/>
            <w:tcBorders/>
          </w:tcPr>
          <w:p w14:paraId="223E0BBC">
            <w:pPr>
              <w:pStyle w:val="style0"/>
              <w:jc w:val="center"/>
              <w:rPr/>
            </w:pPr>
            <w:r>
              <w:rPr>
                <w:rFonts w:ascii="宋体" w:eastAsia="宋体" w:hAnsi="宋体"/>
                <w:b/>
                <w:sz w:val="18"/>
              </w:rPr>
              <w:t>工程量</w:t>
            </w:r>
          </w:p>
        </w:tc>
        <w:tc>
          <w:tcPr>
            <w:tcW w:w="1296" w:type="dxa"/>
            <w:tcBorders/>
          </w:tcPr>
          <w:p w14:paraId="0A579170">
            <w:pPr>
              <w:pStyle w:val="style0"/>
              <w:jc w:val="center"/>
              <w:rPr/>
            </w:pPr>
            <w:r>
              <w:rPr>
                <w:rFonts w:ascii="宋体" w:eastAsia="宋体" w:hAnsi="宋体"/>
                <w:b/>
                <w:sz w:val="18"/>
              </w:rPr>
              <w:t>综合单价（元）</w:t>
            </w:r>
          </w:p>
        </w:tc>
        <w:tc>
          <w:tcPr>
            <w:tcW w:w="1296" w:type="dxa"/>
            <w:tcBorders/>
          </w:tcPr>
          <w:p w14:paraId="BEA75A03">
            <w:pPr>
              <w:pStyle w:val="style0"/>
              <w:jc w:val="center"/>
              <w:rPr/>
            </w:pPr>
            <w:r>
              <w:rPr>
                <w:rFonts w:ascii="宋体" w:eastAsia="宋体" w:hAnsi="宋体"/>
                <w:b/>
                <w:sz w:val="18"/>
              </w:rPr>
              <w:t>合价（元）</w:t>
            </w:r>
          </w:p>
        </w:tc>
      </w:tr>
      <w:tr w14:paraId="92FCFD02">
        <w:tblPrEx/>
        <w:trPr>
          <w:jc w:val="center"/>
        </w:trPr>
        <w:tc>
          <w:tcPr>
            <w:tcW w:w="576" w:type="dxa"/>
            <w:tcBorders/>
          </w:tcPr>
          <w:p w14:paraId="46197777">
            <w:pPr>
              <w:pStyle w:val="style0"/>
              <w:jc w:val="center"/>
              <w:rPr/>
            </w:pPr>
            <w:r>
              <w:rPr>
                <w:rFonts w:ascii="宋体" w:eastAsia="宋体" w:hAnsi="宋体"/>
                <w:sz w:val="18"/>
              </w:rPr>
              <w:t>1</w:t>
            </w:r>
          </w:p>
        </w:tc>
        <w:tc>
          <w:tcPr>
            <w:tcW w:w="1728" w:type="dxa"/>
            <w:tcBorders/>
          </w:tcPr>
          <w:p w14:paraId="CB220244">
            <w:pPr>
              <w:pStyle w:val="style0"/>
              <w:jc w:val="center"/>
              <w:rPr/>
            </w:pPr>
            <w:r>
              <w:rPr>
                <w:rFonts w:ascii="宋体" w:eastAsia="宋体" w:hAnsi="宋体"/>
                <w:sz w:val="18"/>
              </w:rPr>
              <w:t>010103001001</w:t>
            </w:r>
          </w:p>
        </w:tc>
        <w:tc>
          <w:tcPr>
            <w:tcW w:w="2160" w:type="dxa"/>
            <w:tcBorders/>
          </w:tcPr>
          <w:p w14:paraId="FD70E79B">
            <w:pPr>
              <w:pStyle w:val="style0"/>
              <w:jc w:val="left"/>
              <w:rPr/>
            </w:pPr>
            <w:r>
              <w:rPr>
                <w:rFonts w:ascii="宋体" w:eastAsia="宋体" w:hAnsi="宋体"/>
                <w:sz w:val="18"/>
              </w:rPr>
              <w:t>人工挖一般土方</w:t>
            </w:r>
          </w:p>
        </w:tc>
        <w:tc>
          <w:tcPr>
            <w:tcW w:w="3600" w:type="dxa"/>
            <w:tcBorders/>
          </w:tcPr>
          <w:p w14:paraId="98F0C1E4">
            <w:pPr>
              <w:pStyle w:val="style0"/>
              <w:jc w:val="center"/>
              <w:rPr/>
            </w:pPr>
            <w:r>
              <w:rPr>
                <w:rFonts w:ascii="宋体" w:eastAsia="宋体" w:hAnsi="宋体"/>
                <w:sz w:val="18"/>
              </w:rPr>
              <w:t>一、二类土，深度0.5m以内，修边清底</w:t>
            </w:r>
          </w:p>
        </w:tc>
        <w:tc>
          <w:tcPr>
            <w:tcW w:w="864" w:type="dxa"/>
            <w:tcBorders/>
          </w:tcPr>
          <w:p w14:paraId="2986738F">
            <w:pPr>
              <w:pStyle w:val="style0"/>
              <w:jc w:val="center"/>
              <w:rPr/>
            </w:pPr>
            <w:r>
              <w:rPr>
                <w:rFonts w:ascii="宋体" w:eastAsia="宋体" w:hAnsi="宋体"/>
                <w:sz w:val="18"/>
              </w:rPr>
              <w:t>m³</w:t>
            </w:r>
          </w:p>
        </w:tc>
        <w:tc>
          <w:tcPr>
            <w:tcW w:w="1152" w:type="dxa"/>
            <w:tcBorders/>
          </w:tcPr>
          <w:p w14:paraId="B6E2D3DE">
            <w:pPr>
              <w:pStyle w:val="style0"/>
              <w:jc w:val="center"/>
              <w:rPr/>
            </w:pPr>
            <w:r>
              <w:rPr>
                <w:rFonts w:ascii="宋体" w:eastAsia="宋体" w:hAnsi="宋体"/>
                <w:sz w:val="18"/>
              </w:rPr>
              <w:t>5,000.00</w:t>
            </w:r>
          </w:p>
        </w:tc>
        <w:tc>
          <w:tcPr>
            <w:tcW w:w="1296" w:type="dxa"/>
            <w:tcBorders/>
          </w:tcPr>
          <w:p w14:paraId="70447638">
            <w:pPr>
              <w:pStyle w:val="style0"/>
              <w:jc w:val="center"/>
              <w:rPr/>
            </w:pPr>
            <w:r>
              <w:rPr>
                <w:rFonts w:ascii="宋体" w:eastAsia="宋体" w:hAnsi="宋体"/>
                <w:sz w:val="18"/>
              </w:rPr>
              <w:t>——</w:t>
            </w:r>
          </w:p>
        </w:tc>
        <w:tc>
          <w:tcPr>
            <w:tcW w:w="1296" w:type="dxa"/>
            <w:tcBorders/>
          </w:tcPr>
          <w:p w14:paraId="50E35CF4">
            <w:pPr>
              <w:pStyle w:val="style0"/>
              <w:jc w:val="center"/>
              <w:rPr/>
            </w:pPr>
            <w:r>
              <w:rPr>
                <w:rFonts w:ascii="宋体" w:eastAsia="宋体" w:hAnsi="宋体"/>
                <w:sz w:val="18"/>
              </w:rPr>
              <w:t>——</w:t>
            </w:r>
          </w:p>
        </w:tc>
      </w:tr>
    </w:tbl>
    <w:p w14:paraId="ED0CE579">
      <w:pPr>
        <w:pStyle w:val="style0"/>
        <w:rPr/>
      </w:pPr>
      <w:r>
        <w:br w:type="page"/>
      </w:r>
    </w:p>
    <w:p w14:paraId="B44E2F0F">
      <w:pPr>
        <w:pStyle w:val="style0"/>
        <w:rPr/>
      </w:pPr>
    </w:p>
    <w:p w14:paraId="F8FB9FE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AA21CB5">
        <w:trPr>
          <w:jc w:val="center"/>
        </w:trPr>
        <w:tc>
          <w:tcPr>
            <w:tcW w:w="1440" w:type="dxa"/>
            <w:tcBorders/>
          </w:tcPr>
          <w:p w14:paraId="42576FDF">
            <w:pPr>
              <w:pStyle w:val="style0"/>
              <w:jc w:val="center"/>
              <w:rPr/>
            </w:pPr>
            <w:r>
              <w:rPr>
                <w:rFonts w:ascii="宋体" w:eastAsia="宋体" w:hAnsi="宋体"/>
                <w:b/>
                <w:sz w:val="18"/>
              </w:rPr>
              <w:t>项目编码</w:t>
            </w:r>
          </w:p>
        </w:tc>
        <w:tc>
          <w:tcPr>
            <w:tcW w:w="1440" w:type="dxa"/>
            <w:tcBorders/>
          </w:tcPr>
          <w:p w14:paraId="5856B4B8">
            <w:pPr>
              <w:pStyle w:val="style0"/>
              <w:jc w:val="center"/>
              <w:rPr/>
            </w:pPr>
            <w:r>
              <w:rPr>
                <w:rFonts w:ascii="宋体" w:eastAsia="宋体" w:hAnsi="宋体"/>
                <w:sz w:val="18"/>
              </w:rPr>
              <w:t>010103001001</w:t>
            </w:r>
          </w:p>
        </w:tc>
        <w:tc>
          <w:tcPr>
            <w:tcW w:w="1440" w:type="dxa"/>
            <w:tcBorders/>
          </w:tcPr>
          <w:p w14:paraId="E0E1FE29">
            <w:pPr>
              <w:pStyle w:val="style0"/>
              <w:jc w:val="center"/>
              <w:rPr/>
            </w:pPr>
            <w:r>
              <w:rPr>
                <w:rFonts w:ascii="宋体" w:eastAsia="宋体" w:hAnsi="宋体"/>
                <w:b/>
                <w:sz w:val="18"/>
              </w:rPr>
              <w:t>项目名称</w:t>
            </w:r>
          </w:p>
        </w:tc>
        <w:tc>
          <w:tcPr>
            <w:tcW w:w="1440" w:type="dxa"/>
            <w:tcBorders/>
          </w:tcPr>
          <w:p w14:paraId="7483997F">
            <w:pPr>
              <w:pStyle w:val="style0"/>
              <w:jc w:val="center"/>
              <w:rPr/>
            </w:pPr>
            <w:r>
              <w:rPr>
                <w:rFonts w:ascii="宋体" w:eastAsia="宋体" w:hAnsi="宋体"/>
                <w:sz w:val="18"/>
              </w:rPr>
              <w:t>人工挖一般土方</w:t>
            </w:r>
          </w:p>
        </w:tc>
        <w:tc>
          <w:tcPr>
            <w:tcW w:w="1440" w:type="dxa"/>
            <w:tcBorders/>
          </w:tcPr>
          <w:p w14:paraId="C61D1137">
            <w:pPr>
              <w:pStyle w:val="style0"/>
              <w:jc w:val="center"/>
              <w:rPr/>
            </w:pPr>
            <w:r>
              <w:rPr>
                <w:rFonts w:ascii="宋体" w:eastAsia="宋体" w:hAnsi="宋体"/>
                <w:b/>
                <w:sz w:val="18"/>
              </w:rPr>
              <w:t>计量单位</w:t>
            </w:r>
          </w:p>
        </w:tc>
        <w:tc>
          <w:tcPr>
            <w:tcW w:w="1440" w:type="dxa"/>
            <w:tcBorders/>
          </w:tcPr>
          <w:p w14:paraId="668D855C">
            <w:pPr>
              <w:pStyle w:val="style0"/>
              <w:jc w:val="center"/>
              <w:rPr/>
            </w:pPr>
            <w:r>
              <w:rPr>
                <w:rFonts w:ascii="宋体" w:eastAsia="宋体" w:hAnsi="宋体"/>
                <w:sz w:val="18"/>
              </w:rPr>
              <w:t>m³</w:t>
            </w:r>
          </w:p>
        </w:tc>
      </w:tr>
      <w:tr w14:paraId="69DC3B8D">
        <w:tblPrEx/>
        <w:trPr>
          <w:jc w:val="center"/>
        </w:trPr>
        <w:tc>
          <w:tcPr>
            <w:tcW w:w="1440" w:type="dxa"/>
            <w:tcBorders/>
          </w:tcPr>
          <w:p w14:paraId="D66E55FA">
            <w:pPr>
              <w:pStyle w:val="style0"/>
              <w:jc w:val="center"/>
              <w:rPr/>
            </w:pPr>
            <w:r>
              <w:rPr>
                <w:rFonts w:ascii="宋体" w:eastAsia="宋体" w:hAnsi="宋体"/>
                <w:b/>
                <w:sz w:val="18"/>
              </w:rPr>
              <w:t>清单工程量</w:t>
            </w:r>
          </w:p>
        </w:tc>
        <w:tc>
          <w:tcPr>
            <w:tcW w:w="1440" w:type="dxa"/>
            <w:tcBorders/>
          </w:tcPr>
          <w:p w14:paraId="6CCF20A2">
            <w:pPr>
              <w:pStyle w:val="style0"/>
              <w:jc w:val="center"/>
              <w:rPr/>
            </w:pPr>
            <w:r>
              <w:rPr>
                <w:rFonts w:ascii="宋体" w:eastAsia="宋体" w:hAnsi="宋体"/>
                <w:sz w:val="18"/>
              </w:rPr>
              <w:t>5,000.00</w:t>
            </w:r>
          </w:p>
        </w:tc>
        <w:tc>
          <w:tcPr>
            <w:tcW w:w="1440" w:type="dxa"/>
            <w:tcBorders/>
          </w:tcPr>
          <w:p w14:paraId="8D8679DE">
            <w:pPr>
              <w:pStyle w:val="style0"/>
              <w:jc w:val="center"/>
              <w:rPr/>
            </w:pPr>
            <w:r>
              <w:rPr>
                <w:rFonts w:ascii="宋体" w:eastAsia="宋体" w:hAnsi="宋体"/>
                <w:b/>
                <w:sz w:val="18"/>
              </w:rPr>
              <w:t>综合单价</w:t>
            </w:r>
          </w:p>
        </w:tc>
        <w:tc>
          <w:tcPr>
            <w:tcW w:w="1440" w:type="dxa"/>
            <w:tcBorders/>
          </w:tcPr>
          <w:p w14:paraId="4F383320">
            <w:pPr>
              <w:pStyle w:val="style0"/>
              <w:jc w:val="center"/>
              <w:rPr/>
            </w:pPr>
            <w:r>
              <w:rPr>
                <w:rFonts w:ascii="宋体" w:eastAsia="宋体" w:hAnsi="宋体"/>
                <w:sz w:val="18"/>
              </w:rPr>
              <w:t>——</w:t>
            </w:r>
          </w:p>
        </w:tc>
        <w:tc>
          <w:tcPr>
            <w:tcW w:w="1440" w:type="dxa"/>
            <w:tcBorders/>
          </w:tcPr>
          <w:p w14:paraId="F098C976">
            <w:pPr>
              <w:pStyle w:val="style0"/>
              <w:jc w:val="center"/>
              <w:rPr/>
            </w:pPr>
            <w:r>
              <w:rPr>
                <w:rFonts w:ascii="宋体" w:eastAsia="宋体" w:hAnsi="宋体"/>
                <w:b/>
                <w:sz w:val="18"/>
              </w:rPr>
              <w:t>合价</w:t>
            </w:r>
          </w:p>
        </w:tc>
        <w:tc>
          <w:tcPr>
            <w:tcW w:w="1440" w:type="dxa"/>
            <w:tcBorders/>
          </w:tcPr>
          <w:p w14:paraId="C80448BC">
            <w:pPr>
              <w:pStyle w:val="style0"/>
              <w:jc w:val="center"/>
              <w:rPr/>
            </w:pPr>
            <w:r>
              <w:rPr>
                <w:rFonts w:ascii="宋体" w:eastAsia="宋体" w:hAnsi="宋体"/>
                <w:sz w:val="18"/>
              </w:rPr>
              <w:t>——</w:t>
            </w:r>
          </w:p>
        </w:tc>
      </w:tr>
    </w:tbl>
    <w:p w14:paraId="9A5B527E">
      <w:pPr>
        <w:pStyle w:val="style0"/>
        <w:rPr/>
      </w:pPr>
      <w:r>
        <w:rPr>
          <w:rFonts w:ascii="宋体" w:eastAsia="宋体" w:hAnsi="宋体"/>
          <w:sz w:val="18"/>
        </w:rPr>
        <w:t>项目特征：一、二类土，深度0.5m以内，修边清底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E343E05">
        <w:trPr>
          <w:jc w:val="center"/>
        </w:trPr>
        <w:tc>
          <w:tcPr>
            <w:tcW w:w="1728" w:type="dxa"/>
            <w:tcBorders/>
          </w:tcPr>
          <w:p w14:paraId="50BE2F65">
            <w:pPr>
              <w:pStyle w:val="style0"/>
              <w:jc w:val="center"/>
              <w:rPr/>
            </w:pPr>
            <w:r>
              <w:rPr>
                <w:rFonts w:ascii="宋体" w:eastAsia="宋体" w:hAnsi="宋体"/>
                <w:b/>
                <w:sz w:val="18"/>
              </w:rPr>
              <w:t>费用名称</w:t>
            </w:r>
          </w:p>
        </w:tc>
        <w:tc>
          <w:tcPr>
            <w:tcW w:w="1728" w:type="dxa"/>
            <w:tcBorders/>
          </w:tcPr>
          <w:p w14:paraId="EEFED0F7">
            <w:pPr>
              <w:pStyle w:val="style0"/>
              <w:jc w:val="center"/>
              <w:rPr/>
            </w:pPr>
            <w:r>
              <w:rPr>
                <w:rFonts w:ascii="宋体" w:eastAsia="宋体" w:hAnsi="宋体"/>
                <w:b/>
                <w:sz w:val="18"/>
              </w:rPr>
              <w:t>单位</w:t>
            </w:r>
          </w:p>
        </w:tc>
        <w:tc>
          <w:tcPr>
            <w:tcW w:w="1728" w:type="dxa"/>
            <w:tcBorders/>
          </w:tcPr>
          <w:p w14:paraId="ED96B445">
            <w:pPr>
              <w:pStyle w:val="style0"/>
              <w:jc w:val="center"/>
              <w:rPr/>
            </w:pPr>
            <w:r>
              <w:rPr>
                <w:rFonts w:ascii="宋体" w:eastAsia="宋体" w:hAnsi="宋体"/>
                <w:b/>
                <w:sz w:val="18"/>
              </w:rPr>
              <w:t>消耗量</w:t>
            </w:r>
          </w:p>
        </w:tc>
        <w:tc>
          <w:tcPr>
            <w:tcW w:w="1728" w:type="dxa"/>
            <w:tcBorders/>
          </w:tcPr>
          <w:p w14:paraId="D845600F">
            <w:pPr>
              <w:pStyle w:val="style0"/>
              <w:jc w:val="center"/>
              <w:rPr/>
            </w:pPr>
            <w:r>
              <w:rPr>
                <w:rFonts w:ascii="宋体" w:eastAsia="宋体" w:hAnsi="宋体"/>
                <w:b/>
                <w:sz w:val="18"/>
              </w:rPr>
              <w:t>单价（元）</w:t>
            </w:r>
          </w:p>
        </w:tc>
        <w:tc>
          <w:tcPr>
            <w:tcW w:w="1728" w:type="dxa"/>
            <w:tcBorders/>
          </w:tcPr>
          <w:p w14:paraId="B98C13B4">
            <w:pPr>
              <w:pStyle w:val="style0"/>
              <w:jc w:val="center"/>
              <w:rPr/>
            </w:pPr>
            <w:r>
              <w:rPr>
                <w:rFonts w:ascii="宋体" w:eastAsia="宋体" w:hAnsi="宋体"/>
                <w:b/>
                <w:sz w:val="18"/>
              </w:rPr>
              <w:t>合价（元）</w:t>
            </w:r>
          </w:p>
        </w:tc>
      </w:tr>
      <w:tr w14:paraId="489D5247">
        <w:tblPrEx/>
        <w:trPr>
          <w:jc w:val="center"/>
        </w:trPr>
        <w:tc>
          <w:tcPr>
            <w:tcW w:w="1728" w:type="dxa"/>
            <w:tcBorders/>
          </w:tcPr>
          <w:p w14:paraId="F5799343">
            <w:pPr>
              <w:pStyle w:val="style0"/>
              <w:jc w:val="center"/>
              <w:rPr/>
            </w:pPr>
            <w:r>
              <w:rPr>
                <w:rFonts w:ascii="宋体" w:eastAsia="宋体" w:hAnsi="宋体"/>
                <w:sz w:val="18"/>
              </w:rPr>
              <w:t>人工费</w:t>
            </w:r>
          </w:p>
        </w:tc>
        <w:tc>
          <w:tcPr>
            <w:tcW w:w="1728" w:type="dxa"/>
            <w:tcBorders/>
          </w:tcPr>
          <w:p w14:paraId="F0F70ED8">
            <w:pPr>
              <w:pStyle w:val="style0"/>
              <w:jc w:val="center"/>
              <w:rPr/>
            </w:pPr>
          </w:p>
        </w:tc>
        <w:tc>
          <w:tcPr>
            <w:tcW w:w="1728" w:type="dxa"/>
            <w:tcBorders/>
          </w:tcPr>
          <w:p w14:paraId="7EC7A497">
            <w:pPr>
              <w:pStyle w:val="style0"/>
              <w:jc w:val="center"/>
              <w:rPr/>
            </w:pPr>
          </w:p>
        </w:tc>
        <w:tc>
          <w:tcPr>
            <w:tcW w:w="1728" w:type="dxa"/>
            <w:tcBorders/>
          </w:tcPr>
          <w:p w14:paraId="836E0526">
            <w:pPr>
              <w:pStyle w:val="style0"/>
              <w:jc w:val="center"/>
              <w:rPr/>
            </w:pPr>
          </w:p>
        </w:tc>
        <w:tc>
          <w:tcPr>
            <w:tcW w:w="1728" w:type="dxa"/>
            <w:tcBorders/>
          </w:tcPr>
          <w:p w14:paraId="FAA33DB6">
            <w:pPr>
              <w:pStyle w:val="style0"/>
              <w:jc w:val="center"/>
              <w:rPr/>
            </w:pPr>
          </w:p>
        </w:tc>
      </w:tr>
      <w:tr w14:paraId="47657A65">
        <w:tblPrEx/>
        <w:trPr>
          <w:jc w:val="center"/>
        </w:trPr>
        <w:tc>
          <w:tcPr>
            <w:tcW w:w="1728" w:type="dxa"/>
            <w:tcBorders/>
          </w:tcPr>
          <w:p w14:paraId="6E2DB8F4">
            <w:pPr>
              <w:pStyle w:val="style0"/>
              <w:jc w:val="center"/>
              <w:rPr/>
            </w:pPr>
            <w:r>
              <w:rPr>
                <w:rFonts w:ascii="宋体" w:eastAsia="宋体" w:hAnsi="宋体"/>
                <w:sz w:val="18"/>
              </w:rPr>
              <w:t>材料费</w:t>
            </w:r>
          </w:p>
        </w:tc>
        <w:tc>
          <w:tcPr>
            <w:tcW w:w="1728" w:type="dxa"/>
            <w:tcBorders/>
          </w:tcPr>
          <w:p w14:paraId="53CD088C">
            <w:pPr>
              <w:pStyle w:val="style0"/>
              <w:jc w:val="center"/>
              <w:rPr/>
            </w:pPr>
          </w:p>
        </w:tc>
        <w:tc>
          <w:tcPr>
            <w:tcW w:w="1728" w:type="dxa"/>
            <w:tcBorders/>
          </w:tcPr>
          <w:p w14:paraId="8BF8EBC7">
            <w:pPr>
              <w:pStyle w:val="style0"/>
              <w:jc w:val="center"/>
              <w:rPr/>
            </w:pPr>
          </w:p>
        </w:tc>
        <w:tc>
          <w:tcPr>
            <w:tcW w:w="1728" w:type="dxa"/>
            <w:tcBorders/>
          </w:tcPr>
          <w:p w14:paraId="DA2B2DFC">
            <w:pPr>
              <w:pStyle w:val="style0"/>
              <w:jc w:val="center"/>
              <w:rPr/>
            </w:pPr>
          </w:p>
        </w:tc>
        <w:tc>
          <w:tcPr>
            <w:tcW w:w="1728" w:type="dxa"/>
            <w:tcBorders/>
          </w:tcPr>
          <w:p w14:paraId="9D69FC46">
            <w:pPr>
              <w:pStyle w:val="style0"/>
              <w:jc w:val="center"/>
              <w:rPr/>
            </w:pPr>
          </w:p>
        </w:tc>
      </w:tr>
      <w:tr w14:paraId="4F2C2739">
        <w:tblPrEx/>
        <w:trPr>
          <w:jc w:val="center"/>
        </w:trPr>
        <w:tc>
          <w:tcPr>
            <w:tcW w:w="1728" w:type="dxa"/>
            <w:tcBorders/>
          </w:tcPr>
          <w:p w14:paraId="6AA79A99">
            <w:pPr>
              <w:pStyle w:val="style0"/>
              <w:jc w:val="center"/>
              <w:rPr/>
            </w:pPr>
            <w:r>
              <w:rPr>
                <w:rFonts w:ascii="宋体" w:eastAsia="宋体" w:hAnsi="宋体"/>
                <w:sz w:val="18"/>
              </w:rPr>
              <w:t>机械费</w:t>
            </w:r>
          </w:p>
        </w:tc>
        <w:tc>
          <w:tcPr>
            <w:tcW w:w="1728" w:type="dxa"/>
            <w:tcBorders/>
          </w:tcPr>
          <w:p w14:paraId="2963774F">
            <w:pPr>
              <w:pStyle w:val="style0"/>
              <w:jc w:val="center"/>
              <w:rPr/>
            </w:pPr>
          </w:p>
        </w:tc>
        <w:tc>
          <w:tcPr>
            <w:tcW w:w="1728" w:type="dxa"/>
            <w:tcBorders/>
          </w:tcPr>
          <w:p w14:paraId="5E0CF0F6">
            <w:pPr>
              <w:pStyle w:val="style0"/>
              <w:jc w:val="center"/>
              <w:rPr/>
            </w:pPr>
          </w:p>
        </w:tc>
        <w:tc>
          <w:tcPr>
            <w:tcW w:w="1728" w:type="dxa"/>
            <w:tcBorders/>
          </w:tcPr>
          <w:p w14:paraId="704A4371">
            <w:pPr>
              <w:pStyle w:val="style0"/>
              <w:jc w:val="center"/>
              <w:rPr/>
            </w:pPr>
          </w:p>
        </w:tc>
        <w:tc>
          <w:tcPr>
            <w:tcW w:w="1728" w:type="dxa"/>
            <w:tcBorders/>
          </w:tcPr>
          <w:p w14:paraId="49328CA8">
            <w:pPr>
              <w:pStyle w:val="style0"/>
              <w:jc w:val="center"/>
              <w:rPr/>
            </w:pPr>
          </w:p>
        </w:tc>
      </w:tr>
      <w:tr w14:paraId="05EDEFB8">
        <w:tblPrEx/>
        <w:trPr>
          <w:jc w:val="center"/>
        </w:trPr>
        <w:tc>
          <w:tcPr>
            <w:tcW w:w="1728" w:type="dxa"/>
            <w:tcBorders/>
          </w:tcPr>
          <w:p w14:paraId="170626C3">
            <w:pPr>
              <w:pStyle w:val="style0"/>
              <w:jc w:val="center"/>
              <w:rPr/>
            </w:pPr>
            <w:r>
              <w:rPr>
                <w:rFonts w:ascii="宋体" w:eastAsia="宋体" w:hAnsi="宋体"/>
                <w:sz w:val="18"/>
              </w:rPr>
              <w:t>企业管理费</w:t>
            </w:r>
          </w:p>
        </w:tc>
        <w:tc>
          <w:tcPr>
            <w:tcW w:w="1728" w:type="dxa"/>
            <w:tcBorders/>
          </w:tcPr>
          <w:p w14:paraId="DCE19109">
            <w:pPr>
              <w:pStyle w:val="style0"/>
              <w:jc w:val="center"/>
              <w:rPr/>
            </w:pPr>
          </w:p>
        </w:tc>
        <w:tc>
          <w:tcPr>
            <w:tcW w:w="1728" w:type="dxa"/>
            <w:tcBorders/>
          </w:tcPr>
          <w:p w14:paraId="A65D7825">
            <w:pPr>
              <w:pStyle w:val="style0"/>
              <w:jc w:val="center"/>
              <w:rPr/>
            </w:pPr>
          </w:p>
        </w:tc>
        <w:tc>
          <w:tcPr>
            <w:tcW w:w="1728" w:type="dxa"/>
            <w:tcBorders/>
          </w:tcPr>
          <w:p w14:paraId="6F7A103E">
            <w:pPr>
              <w:pStyle w:val="style0"/>
              <w:jc w:val="center"/>
              <w:rPr/>
            </w:pPr>
          </w:p>
        </w:tc>
        <w:tc>
          <w:tcPr>
            <w:tcW w:w="1728" w:type="dxa"/>
            <w:tcBorders/>
          </w:tcPr>
          <w:p w14:paraId="C2F707CF">
            <w:pPr>
              <w:pStyle w:val="style0"/>
              <w:jc w:val="center"/>
              <w:rPr/>
            </w:pPr>
          </w:p>
        </w:tc>
      </w:tr>
      <w:tr w14:paraId="E14D817A">
        <w:tblPrEx/>
        <w:trPr>
          <w:jc w:val="center"/>
        </w:trPr>
        <w:tc>
          <w:tcPr>
            <w:tcW w:w="1728" w:type="dxa"/>
            <w:tcBorders/>
          </w:tcPr>
          <w:p w14:paraId="CCC0869F">
            <w:pPr>
              <w:pStyle w:val="style0"/>
              <w:jc w:val="center"/>
              <w:rPr/>
            </w:pPr>
            <w:r>
              <w:rPr>
                <w:rFonts w:ascii="宋体" w:eastAsia="宋体" w:hAnsi="宋体"/>
                <w:sz w:val="18"/>
              </w:rPr>
              <w:t>利润</w:t>
            </w:r>
          </w:p>
        </w:tc>
        <w:tc>
          <w:tcPr>
            <w:tcW w:w="1728" w:type="dxa"/>
            <w:tcBorders/>
          </w:tcPr>
          <w:p w14:paraId="2D1DD186">
            <w:pPr>
              <w:pStyle w:val="style0"/>
              <w:jc w:val="center"/>
              <w:rPr/>
            </w:pPr>
          </w:p>
        </w:tc>
        <w:tc>
          <w:tcPr>
            <w:tcW w:w="1728" w:type="dxa"/>
            <w:tcBorders/>
          </w:tcPr>
          <w:p w14:paraId="5060CC57">
            <w:pPr>
              <w:pStyle w:val="style0"/>
              <w:jc w:val="center"/>
              <w:rPr/>
            </w:pPr>
          </w:p>
        </w:tc>
        <w:tc>
          <w:tcPr>
            <w:tcW w:w="1728" w:type="dxa"/>
            <w:tcBorders/>
          </w:tcPr>
          <w:p w14:paraId="EA02A01A">
            <w:pPr>
              <w:pStyle w:val="style0"/>
              <w:jc w:val="center"/>
              <w:rPr/>
            </w:pPr>
          </w:p>
        </w:tc>
        <w:tc>
          <w:tcPr>
            <w:tcW w:w="1728" w:type="dxa"/>
            <w:tcBorders/>
          </w:tcPr>
          <w:p w14:paraId="57A0F615">
            <w:pPr>
              <w:pStyle w:val="style0"/>
              <w:jc w:val="center"/>
              <w:rPr/>
            </w:pPr>
          </w:p>
        </w:tc>
      </w:tr>
    </w:tbl>
    <w:p w14:paraId="BC7A90E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8"/>
        <w:gridCol w:w="1207"/>
        <w:gridCol w:w="1795"/>
        <w:gridCol w:w="696"/>
        <w:gridCol w:w="1072"/>
        <w:gridCol w:w="973"/>
        <w:gridCol w:w="973"/>
      </w:tblGrid>
      <w:tr w14:paraId="D323A611">
        <w:trPr>
          <w:jc w:val="center"/>
        </w:trPr>
        <w:tc>
          <w:tcPr>
            <w:tcW w:w="576" w:type="dxa"/>
            <w:tcBorders/>
          </w:tcPr>
          <w:p w14:paraId="F798F7D8">
            <w:pPr>
              <w:pStyle w:val="style0"/>
              <w:jc w:val="center"/>
              <w:rPr/>
            </w:pPr>
            <w:r>
              <w:rPr>
                <w:rFonts w:ascii="宋体" w:eastAsia="宋体" w:hAnsi="宋体"/>
                <w:b/>
                <w:sz w:val="18"/>
              </w:rPr>
              <w:t>序号</w:t>
            </w:r>
          </w:p>
        </w:tc>
        <w:tc>
          <w:tcPr>
            <w:tcW w:w="1728" w:type="dxa"/>
            <w:tcBorders/>
          </w:tcPr>
          <w:p w14:paraId="51C9B74D">
            <w:pPr>
              <w:pStyle w:val="style0"/>
              <w:jc w:val="center"/>
              <w:rPr/>
            </w:pPr>
            <w:r>
              <w:rPr>
                <w:rFonts w:ascii="宋体" w:eastAsia="宋体" w:hAnsi="宋体"/>
                <w:b/>
                <w:sz w:val="18"/>
              </w:rPr>
              <w:t>项目编码</w:t>
            </w:r>
          </w:p>
        </w:tc>
        <w:tc>
          <w:tcPr>
            <w:tcW w:w="2160" w:type="dxa"/>
            <w:tcBorders/>
          </w:tcPr>
          <w:p w14:paraId="67D23E8B">
            <w:pPr>
              <w:pStyle w:val="style0"/>
              <w:jc w:val="center"/>
              <w:rPr/>
            </w:pPr>
            <w:r>
              <w:rPr>
                <w:rFonts w:ascii="宋体" w:eastAsia="宋体" w:hAnsi="宋体"/>
                <w:b/>
                <w:sz w:val="18"/>
              </w:rPr>
              <w:t>项目名称</w:t>
            </w:r>
          </w:p>
        </w:tc>
        <w:tc>
          <w:tcPr>
            <w:tcW w:w="3600" w:type="dxa"/>
            <w:tcBorders/>
          </w:tcPr>
          <w:p w14:paraId="A7772639">
            <w:pPr>
              <w:pStyle w:val="style0"/>
              <w:jc w:val="center"/>
              <w:rPr/>
            </w:pPr>
            <w:r>
              <w:rPr>
                <w:rFonts w:ascii="宋体" w:eastAsia="宋体" w:hAnsi="宋体"/>
                <w:b/>
                <w:sz w:val="18"/>
              </w:rPr>
              <w:t>项目特征描述</w:t>
            </w:r>
          </w:p>
        </w:tc>
        <w:tc>
          <w:tcPr>
            <w:tcW w:w="864" w:type="dxa"/>
            <w:tcBorders/>
          </w:tcPr>
          <w:p w14:paraId="30683706">
            <w:pPr>
              <w:pStyle w:val="style0"/>
              <w:jc w:val="center"/>
              <w:rPr/>
            </w:pPr>
            <w:r>
              <w:rPr>
                <w:rFonts w:ascii="宋体" w:eastAsia="宋体" w:hAnsi="宋体"/>
                <w:b/>
                <w:sz w:val="18"/>
              </w:rPr>
              <w:t>计量单位</w:t>
            </w:r>
          </w:p>
        </w:tc>
        <w:tc>
          <w:tcPr>
            <w:tcW w:w="1152" w:type="dxa"/>
            <w:tcBorders/>
          </w:tcPr>
          <w:p w14:paraId="F19570F7">
            <w:pPr>
              <w:pStyle w:val="style0"/>
              <w:jc w:val="center"/>
              <w:rPr/>
            </w:pPr>
            <w:r>
              <w:rPr>
                <w:rFonts w:ascii="宋体" w:eastAsia="宋体" w:hAnsi="宋体"/>
                <w:b/>
                <w:sz w:val="18"/>
              </w:rPr>
              <w:t>工程量</w:t>
            </w:r>
          </w:p>
        </w:tc>
        <w:tc>
          <w:tcPr>
            <w:tcW w:w="1296" w:type="dxa"/>
            <w:tcBorders/>
          </w:tcPr>
          <w:p w14:paraId="9C6486B0">
            <w:pPr>
              <w:pStyle w:val="style0"/>
              <w:jc w:val="center"/>
              <w:rPr/>
            </w:pPr>
            <w:r>
              <w:rPr>
                <w:rFonts w:ascii="宋体" w:eastAsia="宋体" w:hAnsi="宋体"/>
                <w:b/>
                <w:sz w:val="18"/>
              </w:rPr>
              <w:t>综合单价（元）</w:t>
            </w:r>
          </w:p>
        </w:tc>
        <w:tc>
          <w:tcPr>
            <w:tcW w:w="1296" w:type="dxa"/>
            <w:tcBorders/>
          </w:tcPr>
          <w:p w14:paraId="A226B2FB">
            <w:pPr>
              <w:pStyle w:val="style0"/>
              <w:jc w:val="center"/>
              <w:rPr/>
            </w:pPr>
            <w:r>
              <w:rPr>
                <w:rFonts w:ascii="宋体" w:eastAsia="宋体" w:hAnsi="宋体"/>
                <w:b/>
                <w:sz w:val="18"/>
              </w:rPr>
              <w:t>合价（元）</w:t>
            </w:r>
          </w:p>
        </w:tc>
      </w:tr>
      <w:tr w14:paraId="8369EE6A">
        <w:tblPrEx/>
        <w:trPr>
          <w:jc w:val="center"/>
        </w:trPr>
        <w:tc>
          <w:tcPr>
            <w:tcW w:w="576" w:type="dxa"/>
            <w:tcBorders/>
          </w:tcPr>
          <w:p w14:paraId="1F0CDAAC">
            <w:pPr>
              <w:pStyle w:val="style0"/>
              <w:jc w:val="center"/>
              <w:rPr/>
            </w:pPr>
            <w:r>
              <w:rPr>
                <w:rFonts w:ascii="宋体" w:eastAsia="宋体" w:hAnsi="宋体"/>
                <w:sz w:val="18"/>
              </w:rPr>
              <w:t>2</w:t>
            </w:r>
          </w:p>
        </w:tc>
        <w:tc>
          <w:tcPr>
            <w:tcW w:w="1728" w:type="dxa"/>
            <w:tcBorders/>
          </w:tcPr>
          <w:p w14:paraId="CC940696">
            <w:pPr>
              <w:pStyle w:val="style0"/>
              <w:jc w:val="center"/>
              <w:rPr/>
            </w:pPr>
            <w:r>
              <w:rPr>
                <w:rFonts w:ascii="宋体" w:eastAsia="宋体" w:hAnsi="宋体"/>
                <w:sz w:val="18"/>
              </w:rPr>
              <w:t>010103001002</w:t>
            </w:r>
          </w:p>
        </w:tc>
        <w:tc>
          <w:tcPr>
            <w:tcW w:w="2160" w:type="dxa"/>
            <w:tcBorders/>
          </w:tcPr>
          <w:p w14:paraId="A91D5B9B">
            <w:pPr>
              <w:pStyle w:val="style0"/>
              <w:jc w:val="left"/>
              <w:rPr/>
            </w:pPr>
            <w:r>
              <w:rPr>
                <w:rFonts w:ascii="宋体" w:eastAsia="宋体" w:hAnsi="宋体"/>
                <w:sz w:val="18"/>
              </w:rPr>
              <w:t>人工挖沟槽土方</w:t>
            </w:r>
          </w:p>
        </w:tc>
        <w:tc>
          <w:tcPr>
            <w:tcW w:w="3600" w:type="dxa"/>
            <w:tcBorders/>
          </w:tcPr>
          <w:p w14:paraId="D820ACFF">
            <w:pPr>
              <w:pStyle w:val="style0"/>
              <w:jc w:val="center"/>
              <w:rPr/>
            </w:pPr>
            <w:r>
              <w:rPr>
                <w:rFonts w:ascii="宋体" w:eastAsia="宋体" w:hAnsi="宋体"/>
                <w:sz w:val="18"/>
              </w:rPr>
              <w:t>槽宽0.8m以内，深度1.5m以内，槽边堆土</w:t>
            </w:r>
          </w:p>
        </w:tc>
        <w:tc>
          <w:tcPr>
            <w:tcW w:w="864" w:type="dxa"/>
            <w:tcBorders/>
          </w:tcPr>
          <w:p w14:paraId="EBA8521D">
            <w:pPr>
              <w:pStyle w:val="style0"/>
              <w:jc w:val="center"/>
              <w:rPr/>
            </w:pPr>
            <w:r>
              <w:rPr>
                <w:rFonts w:ascii="宋体" w:eastAsia="宋体" w:hAnsi="宋体"/>
                <w:sz w:val="18"/>
              </w:rPr>
              <w:t>m³</w:t>
            </w:r>
          </w:p>
        </w:tc>
        <w:tc>
          <w:tcPr>
            <w:tcW w:w="1152" w:type="dxa"/>
            <w:tcBorders/>
          </w:tcPr>
          <w:p w14:paraId="0F141860">
            <w:pPr>
              <w:pStyle w:val="style0"/>
              <w:jc w:val="center"/>
              <w:rPr/>
            </w:pPr>
            <w:r>
              <w:rPr>
                <w:rFonts w:ascii="宋体" w:eastAsia="宋体" w:hAnsi="宋体"/>
                <w:sz w:val="18"/>
              </w:rPr>
              <w:t>25,000.00</w:t>
            </w:r>
          </w:p>
        </w:tc>
        <w:tc>
          <w:tcPr>
            <w:tcW w:w="1296" w:type="dxa"/>
            <w:tcBorders/>
          </w:tcPr>
          <w:p w14:paraId="A8A50EE3">
            <w:pPr>
              <w:pStyle w:val="style0"/>
              <w:jc w:val="center"/>
              <w:rPr/>
            </w:pPr>
            <w:r>
              <w:rPr>
                <w:rFonts w:ascii="宋体" w:eastAsia="宋体" w:hAnsi="宋体"/>
                <w:sz w:val="18"/>
              </w:rPr>
              <w:t>——</w:t>
            </w:r>
          </w:p>
        </w:tc>
        <w:tc>
          <w:tcPr>
            <w:tcW w:w="1296" w:type="dxa"/>
            <w:tcBorders/>
          </w:tcPr>
          <w:p w14:paraId="F5C9DF97">
            <w:pPr>
              <w:pStyle w:val="style0"/>
              <w:jc w:val="center"/>
              <w:rPr/>
            </w:pPr>
            <w:r>
              <w:rPr>
                <w:rFonts w:ascii="宋体" w:eastAsia="宋体" w:hAnsi="宋体"/>
                <w:sz w:val="18"/>
              </w:rPr>
              <w:t>——</w:t>
            </w:r>
          </w:p>
        </w:tc>
      </w:tr>
    </w:tbl>
    <w:p w14:paraId="7AD97103">
      <w:pPr>
        <w:pStyle w:val="style0"/>
        <w:rPr/>
      </w:pPr>
      <w:r>
        <w:br w:type="page"/>
      </w:r>
    </w:p>
    <w:p w14:paraId="6D34AAE7">
      <w:pPr>
        <w:pStyle w:val="style0"/>
        <w:rPr/>
      </w:pPr>
    </w:p>
    <w:p w14:paraId="82D9D5C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D34BC2B">
        <w:trPr>
          <w:jc w:val="center"/>
        </w:trPr>
        <w:tc>
          <w:tcPr>
            <w:tcW w:w="1440" w:type="dxa"/>
            <w:tcBorders/>
          </w:tcPr>
          <w:p w14:paraId="6ED46153">
            <w:pPr>
              <w:pStyle w:val="style0"/>
              <w:jc w:val="center"/>
              <w:rPr/>
            </w:pPr>
            <w:r>
              <w:rPr>
                <w:rFonts w:ascii="宋体" w:eastAsia="宋体" w:hAnsi="宋体"/>
                <w:b/>
                <w:sz w:val="18"/>
              </w:rPr>
              <w:t>项目编码</w:t>
            </w:r>
          </w:p>
        </w:tc>
        <w:tc>
          <w:tcPr>
            <w:tcW w:w="1440" w:type="dxa"/>
            <w:tcBorders/>
          </w:tcPr>
          <w:p w14:paraId="E32C261A">
            <w:pPr>
              <w:pStyle w:val="style0"/>
              <w:jc w:val="center"/>
              <w:rPr/>
            </w:pPr>
            <w:r>
              <w:rPr>
                <w:rFonts w:ascii="宋体" w:eastAsia="宋体" w:hAnsi="宋体"/>
                <w:sz w:val="18"/>
              </w:rPr>
              <w:t>010103001002</w:t>
            </w:r>
          </w:p>
        </w:tc>
        <w:tc>
          <w:tcPr>
            <w:tcW w:w="1440" w:type="dxa"/>
            <w:tcBorders/>
          </w:tcPr>
          <w:p w14:paraId="0E29E618">
            <w:pPr>
              <w:pStyle w:val="style0"/>
              <w:jc w:val="center"/>
              <w:rPr/>
            </w:pPr>
            <w:r>
              <w:rPr>
                <w:rFonts w:ascii="宋体" w:eastAsia="宋体" w:hAnsi="宋体"/>
                <w:b/>
                <w:sz w:val="18"/>
              </w:rPr>
              <w:t>项目名称</w:t>
            </w:r>
          </w:p>
        </w:tc>
        <w:tc>
          <w:tcPr>
            <w:tcW w:w="1440" w:type="dxa"/>
            <w:tcBorders/>
          </w:tcPr>
          <w:p w14:paraId="EFF99258">
            <w:pPr>
              <w:pStyle w:val="style0"/>
              <w:jc w:val="center"/>
              <w:rPr/>
            </w:pPr>
            <w:r>
              <w:rPr>
                <w:rFonts w:ascii="宋体" w:eastAsia="宋体" w:hAnsi="宋体"/>
                <w:sz w:val="18"/>
              </w:rPr>
              <w:t>人工挖沟槽土方</w:t>
            </w:r>
          </w:p>
        </w:tc>
        <w:tc>
          <w:tcPr>
            <w:tcW w:w="1440" w:type="dxa"/>
            <w:tcBorders/>
          </w:tcPr>
          <w:p w14:paraId="B223438A">
            <w:pPr>
              <w:pStyle w:val="style0"/>
              <w:jc w:val="center"/>
              <w:rPr/>
            </w:pPr>
            <w:r>
              <w:rPr>
                <w:rFonts w:ascii="宋体" w:eastAsia="宋体" w:hAnsi="宋体"/>
                <w:b/>
                <w:sz w:val="18"/>
              </w:rPr>
              <w:t>计量单位</w:t>
            </w:r>
          </w:p>
        </w:tc>
        <w:tc>
          <w:tcPr>
            <w:tcW w:w="1440" w:type="dxa"/>
            <w:tcBorders/>
          </w:tcPr>
          <w:p w14:paraId="B3CAFE19">
            <w:pPr>
              <w:pStyle w:val="style0"/>
              <w:jc w:val="center"/>
              <w:rPr/>
            </w:pPr>
            <w:r>
              <w:rPr>
                <w:rFonts w:ascii="宋体" w:eastAsia="宋体" w:hAnsi="宋体"/>
                <w:sz w:val="18"/>
              </w:rPr>
              <w:t>m³</w:t>
            </w:r>
          </w:p>
        </w:tc>
      </w:tr>
      <w:tr w14:paraId="71246839">
        <w:tblPrEx/>
        <w:trPr>
          <w:jc w:val="center"/>
        </w:trPr>
        <w:tc>
          <w:tcPr>
            <w:tcW w:w="1440" w:type="dxa"/>
            <w:tcBorders/>
          </w:tcPr>
          <w:p w14:paraId="2AD71DA6">
            <w:pPr>
              <w:pStyle w:val="style0"/>
              <w:jc w:val="center"/>
              <w:rPr/>
            </w:pPr>
            <w:r>
              <w:rPr>
                <w:rFonts w:ascii="宋体" w:eastAsia="宋体" w:hAnsi="宋体"/>
                <w:b/>
                <w:sz w:val="18"/>
              </w:rPr>
              <w:t>清单工程量</w:t>
            </w:r>
          </w:p>
        </w:tc>
        <w:tc>
          <w:tcPr>
            <w:tcW w:w="1440" w:type="dxa"/>
            <w:tcBorders/>
          </w:tcPr>
          <w:p w14:paraId="76722667">
            <w:pPr>
              <w:pStyle w:val="style0"/>
              <w:jc w:val="center"/>
              <w:rPr/>
            </w:pPr>
            <w:r>
              <w:rPr>
                <w:rFonts w:ascii="宋体" w:eastAsia="宋体" w:hAnsi="宋体"/>
                <w:sz w:val="18"/>
              </w:rPr>
              <w:t>25,000.00</w:t>
            </w:r>
          </w:p>
        </w:tc>
        <w:tc>
          <w:tcPr>
            <w:tcW w:w="1440" w:type="dxa"/>
            <w:tcBorders/>
          </w:tcPr>
          <w:p w14:paraId="874A7333">
            <w:pPr>
              <w:pStyle w:val="style0"/>
              <w:jc w:val="center"/>
              <w:rPr/>
            </w:pPr>
            <w:r>
              <w:rPr>
                <w:rFonts w:ascii="宋体" w:eastAsia="宋体" w:hAnsi="宋体"/>
                <w:b/>
                <w:sz w:val="18"/>
              </w:rPr>
              <w:t>综合单价</w:t>
            </w:r>
          </w:p>
        </w:tc>
        <w:tc>
          <w:tcPr>
            <w:tcW w:w="1440" w:type="dxa"/>
            <w:tcBorders/>
          </w:tcPr>
          <w:p w14:paraId="558DE80B">
            <w:pPr>
              <w:pStyle w:val="style0"/>
              <w:jc w:val="center"/>
              <w:rPr/>
            </w:pPr>
            <w:r>
              <w:rPr>
                <w:rFonts w:ascii="宋体" w:eastAsia="宋体" w:hAnsi="宋体"/>
                <w:sz w:val="18"/>
              </w:rPr>
              <w:t>——</w:t>
            </w:r>
          </w:p>
        </w:tc>
        <w:tc>
          <w:tcPr>
            <w:tcW w:w="1440" w:type="dxa"/>
            <w:tcBorders/>
          </w:tcPr>
          <w:p w14:paraId="AB3F5FB3">
            <w:pPr>
              <w:pStyle w:val="style0"/>
              <w:jc w:val="center"/>
              <w:rPr/>
            </w:pPr>
            <w:r>
              <w:rPr>
                <w:rFonts w:ascii="宋体" w:eastAsia="宋体" w:hAnsi="宋体"/>
                <w:b/>
                <w:sz w:val="18"/>
              </w:rPr>
              <w:t>合价</w:t>
            </w:r>
          </w:p>
        </w:tc>
        <w:tc>
          <w:tcPr>
            <w:tcW w:w="1440" w:type="dxa"/>
            <w:tcBorders/>
          </w:tcPr>
          <w:p w14:paraId="2D757AE3">
            <w:pPr>
              <w:pStyle w:val="style0"/>
              <w:jc w:val="center"/>
              <w:rPr/>
            </w:pPr>
            <w:r>
              <w:rPr>
                <w:rFonts w:ascii="宋体" w:eastAsia="宋体" w:hAnsi="宋体"/>
                <w:sz w:val="18"/>
              </w:rPr>
              <w:t>——</w:t>
            </w:r>
          </w:p>
        </w:tc>
      </w:tr>
    </w:tbl>
    <w:p w14:paraId="BE8A35FE">
      <w:pPr>
        <w:pStyle w:val="style0"/>
        <w:rPr/>
      </w:pPr>
      <w:r>
        <w:rPr>
          <w:rFonts w:ascii="宋体" w:eastAsia="宋体" w:hAnsi="宋体"/>
          <w:sz w:val="18"/>
        </w:rPr>
        <w:t>项目特征：槽宽0.8m以内，深度1.5m以内，槽边堆土</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7323D63">
        <w:trPr>
          <w:jc w:val="center"/>
        </w:trPr>
        <w:tc>
          <w:tcPr>
            <w:tcW w:w="1728" w:type="dxa"/>
            <w:tcBorders/>
          </w:tcPr>
          <w:p w14:paraId="E760703D">
            <w:pPr>
              <w:pStyle w:val="style0"/>
              <w:jc w:val="center"/>
              <w:rPr/>
            </w:pPr>
            <w:r>
              <w:rPr>
                <w:rFonts w:ascii="宋体" w:eastAsia="宋体" w:hAnsi="宋体"/>
                <w:b/>
                <w:sz w:val="18"/>
              </w:rPr>
              <w:t>费用名称</w:t>
            </w:r>
          </w:p>
        </w:tc>
        <w:tc>
          <w:tcPr>
            <w:tcW w:w="1728" w:type="dxa"/>
            <w:tcBorders/>
          </w:tcPr>
          <w:p w14:paraId="5B78CC71">
            <w:pPr>
              <w:pStyle w:val="style0"/>
              <w:jc w:val="center"/>
              <w:rPr/>
            </w:pPr>
            <w:r>
              <w:rPr>
                <w:rFonts w:ascii="宋体" w:eastAsia="宋体" w:hAnsi="宋体"/>
                <w:b/>
                <w:sz w:val="18"/>
              </w:rPr>
              <w:t>单位</w:t>
            </w:r>
          </w:p>
        </w:tc>
        <w:tc>
          <w:tcPr>
            <w:tcW w:w="1728" w:type="dxa"/>
            <w:tcBorders/>
          </w:tcPr>
          <w:p w14:paraId="99753E0A">
            <w:pPr>
              <w:pStyle w:val="style0"/>
              <w:jc w:val="center"/>
              <w:rPr/>
            </w:pPr>
            <w:r>
              <w:rPr>
                <w:rFonts w:ascii="宋体" w:eastAsia="宋体" w:hAnsi="宋体"/>
                <w:b/>
                <w:sz w:val="18"/>
              </w:rPr>
              <w:t>消耗量</w:t>
            </w:r>
          </w:p>
        </w:tc>
        <w:tc>
          <w:tcPr>
            <w:tcW w:w="1728" w:type="dxa"/>
            <w:tcBorders/>
          </w:tcPr>
          <w:p w14:paraId="3832D215">
            <w:pPr>
              <w:pStyle w:val="style0"/>
              <w:jc w:val="center"/>
              <w:rPr/>
            </w:pPr>
            <w:r>
              <w:rPr>
                <w:rFonts w:ascii="宋体" w:eastAsia="宋体" w:hAnsi="宋体"/>
                <w:b/>
                <w:sz w:val="18"/>
              </w:rPr>
              <w:t>单价（元）</w:t>
            </w:r>
          </w:p>
        </w:tc>
        <w:tc>
          <w:tcPr>
            <w:tcW w:w="1728" w:type="dxa"/>
            <w:tcBorders/>
          </w:tcPr>
          <w:p w14:paraId="C51B6407">
            <w:pPr>
              <w:pStyle w:val="style0"/>
              <w:jc w:val="center"/>
              <w:rPr/>
            </w:pPr>
            <w:r>
              <w:rPr>
                <w:rFonts w:ascii="宋体" w:eastAsia="宋体" w:hAnsi="宋体"/>
                <w:b/>
                <w:sz w:val="18"/>
              </w:rPr>
              <w:t>合价（元）</w:t>
            </w:r>
          </w:p>
        </w:tc>
      </w:tr>
      <w:tr w14:paraId="86359B5D">
        <w:tblPrEx/>
        <w:trPr>
          <w:jc w:val="center"/>
        </w:trPr>
        <w:tc>
          <w:tcPr>
            <w:tcW w:w="1728" w:type="dxa"/>
            <w:tcBorders/>
          </w:tcPr>
          <w:p w14:paraId="76E83965">
            <w:pPr>
              <w:pStyle w:val="style0"/>
              <w:jc w:val="center"/>
              <w:rPr/>
            </w:pPr>
            <w:r>
              <w:rPr>
                <w:rFonts w:ascii="宋体" w:eastAsia="宋体" w:hAnsi="宋体"/>
                <w:sz w:val="18"/>
              </w:rPr>
              <w:t>人工费</w:t>
            </w:r>
          </w:p>
        </w:tc>
        <w:tc>
          <w:tcPr>
            <w:tcW w:w="1728" w:type="dxa"/>
            <w:tcBorders/>
          </w:tcPr>
          <w:p w14:paraId="241DE218">
            <w:pPr>
              <w:pStyle w:val="style0"/>
              <w:jc w:val="center"/>
              <w:rPr/>
            </w:pPr>
          </w:p>
        </w:tc>
        <w:tc>
          <w:tcPr>
            <w:tcW w:w="1728" w:type="dxa"/>
            <w:tcBorders/>
          </w:tcPr>
          <w:p w14:paraId="3D0190C9">
            <w:pPr>
              <w:pStyle w:val="style0"/>
              <w:jc w:val="center"/>
              <w:rPr/>
            </w:pPr>
          </w:p>
        </w:tc>
        <w:tc>
          <w:tcPr>
            <w:tcW w:w="1728" w:type="dxa"/>
            <w:tcBorders/>
          </w:tcPr>
          <w:p w14:paraId="DDF35359">
            <w:pPr>
              <w:pStyle w:val="style0"/>
              <w:jc w:val="center"/>
              <w:rPr/>
            </w:pPr>
          </w:p>
        </w:tc>
        <w:tc>
          <w:tcPr>
            <w:tcW w:w="1728" w:type="dxa"/>
            <w:tcBorders/>
          </w:tcPr>
          <w:p w14:paraId="384C4253">
            <w:pPr>
              <w:pStyle w:val="style0"/>
              <w:jc w:val="center"/>
              <w:rPr/>
            </w:pPr>
          </w:p>
        </w:tc>
      </w:tr>
      <w:tr w14:paraId="9EBD8C8E">
        <w:tblPrEx/>
        <w:trPr>
          <w:jc w:val="center"/>
        </w:trPr>
        <w:tc>
          <w:tcPr>
            <w:tcW w:w="1728" w:type="dxa"/>
            <w:tcBorders/>
          </w:tcPr>
          <w:p w14:paraId="D0C4035A">
            <w:pPr>
              <w:pStyle w:val="style0"/>
              <w:jc w:val="center"/>
              <w:rPr/>
            </w:pPr>
            <w:r>
              <w:rPr>
                <w:rFonts w:ascii="宋体" w:eastAsia="宋体" w:hAnsi="宋体"/>
                <w:sz w:val="18"/>
              </w:rPr>
              <w:t>材料费</w:t>
            </w:r>
          </w:p>
        </w:tc>
        <w:tc>
          <w:tcPr>
            <w:tcW w:w="1728" w:type="dxa"/>
            <w:tcBorders/>
          </w:tcPr>
          <w:p w14:paraId="B985C2B1">
            <w:pPr>
              <w:pStyle w:val="style0"/>
              <w:jc w:val="center"/>
              <w:rPr/>
            </w:pPr>
          </w:p>
        </w:tc>
        <w:tc>
          <w:tcPr>
            <w:tcW w:w="1728" w:type="dxa"/>
            <w:tcBorders/>
          </w:tcPr>
          <w:p w14:paraId="0458E669">
            <w:pPr>
              <w:pStyle w:val="style0"/>
              <w:jc w:val="center"/>
              <w:rPr/>
            </w:pPr>
          </w:p>
        </w:tc>
        <w:tc>
          <w:tcPr>
            <w:tcW w:w="1728" w:type="dxa"/>
            <w:tcBorders/>
          </w:tcPr>
          <w:p w14:paraId="F0390D28">
            <w:pPr>
              <w:pStyle w:val="style0"/>
              <w:jc w:val="center"/>
              <w:rPr/>
            </w:pPr>
          </w:p>
        </w:tc>
        <w:tc>
          <w:tcPr>
            <w:tcW w:w="1728" w:type="dxa"/>
            <w:tcBorders/>
          </w:tcPr>
          <w:p w14:paraId="3A63E660">
            <w:pPr>
              <w:pStyle w:val="style0"/>
              <w:jc w:val="center"/>
              <w:rPr/>
            </w:pPr>
          </w:p>
        </w:tc>
      </w:tr>
      <w:tr w14:paraId="1A69E285">
        <w:tblPrEx/>
        <w:trPr>
          <w:jc w:val="center"/>
        </w:trPr>
        <w:tc>
          <w:tcPr>
            <w:tcW w:w="1728" w:type="dxa"/>
            <w:tcBorders/>
          </w:tcPr>
          <w:p w14:paraId="7ED17C76">
            <w:pPr>
              <w:pStyle w:val="style0"/>
              <w:jc w:val="center"/>
              <w:rPr/>
            </w:pPr>
            <w:r>
              <w:rPr>
                <w:rFonts w:ascii="宋体" w:eastAsia="宋体" w:hAnsi="宋体"/>
                <w:sz w:val="18"/>
              </w:rPr>
              <w:t>机械费</w:t>
            </w:r>
          </w:p>
        </w:tc>
        <w:tc>
          <w:tcPr>
            <w:tcW w:w="1728" w:type="dxa"/>
            <w:tcBorders/>
          </w:tcPr>
          <w:p w14:paraId="BF3D43BF">
            <w:pPr>
              <w:pStyle w:val="style0"/>
              <w:jc w:val="center"/>
              <w:rPr/>
            </w:pPr>
          </w:p>
        </w:tc>
        <w:tc>
          <w:tcPr>
            <w:tcW w:w="1728" w:type="dxa"/>
            <w:tcBorders/>
          </w:tcPr>
          <w:p w14:paraId="0851407C">
            <w:pPr>
              <w:pStyle w:val="style0"/>
              <w:jc w:val="center"/>
              <w:rPr/>
            </w:pPr>
          </w:p>
        </w:tc>
        <w:tc>
          <w:tcPr>
            <w:tcW w:w="1728" w:type="dxa"/>
            <w:tcBorders/>
          </w:tcPr>
          <w:p w14:paraId="28F3391D">
            <w:pPr>
              <w:pStyle w:val="style0"/>
              <w:jc w:val="center"/>
              <w:rPr/>
            </w:pPr>
          </w:p>
        </w:tc>
        <w:tc>
          <w:tcPr>
            <w:tcW w:w="1728" w:type="dxa"/>
            <w:tcBorders/>
          </w:tcPr>
          <w:p w14:paraId="4E397D01">
            <w:pPr>
              <w:pStyle w:val="style0"/>
              <w:jc w:val="center"/>
              <w:rPr/>
            </w:pPr>
          </w:p>
        </w:tc>
      </w:tr>
      <w:tr w14:paraId="1DAB2D74">
        <w:tblPrEx/>
        <w:trPr>
          <w:jc w:val="center"/>
        </w:trPr>
        <w:tc>
          <w:tcPr>
            <w:tcW w:w="1728" w:type="dxa"/>
            <w:tcBorders/>
          </w:tcPr>
          <w:p w14:paraId="4102BF30">
            <w:pPr>
              <w:pStyle w:val="style0"/>
              <w:jc w:val="center"/>
              <w:rPr/>
            </w:pPr>
            <w:r>
              <w:rPr>
                <w:rFonts w:ascii="宋体" w:eastAsia="宋体" w:hAnsi="宋体"/>
                <w:sz w:val="18"/>
              </w:rPr>
              <w:t>企业管理费</w:t>
            </w:r>
          </w:p>
        </w:tc>
        <w:tc>
          <w:tcPr>
            <w:tcW w:w="1728" w:type="dxa"/>
            <w:tcBorders/>
          </w:tcPr>
          <w:p w14:paraId="DB0866BC">
            <w:pPr>
              <w:pStyle w:val="style0"/>
              <w:jc w:val="center"/>
              <w:rPr/>
            </w:pPr>
          </w:p>
        </w:tc>
        <w:tc>
          <w:tcPr>
            <w:tcW w:w="1728" w:type="dxa"/>
            <w:tcBorders/>
          </w:tcPr>
          <w:p w14:paraId="2EA42D13">
            <w:pPr>
              <w:pStyle w:val="style0"/>
              <w:jc w:val="center"/>
              <w:rPr/>
            </w:pPr>
          </w:p>
        </w:tc>
        <w:tc>
          <w:tcPr>
            <w:tcW w:w="1728" w:type="dxa"/>
            <w:tcBorders/>
          </w:tcPr>
          <w:p w14:paraId="03A6F1BF">
            <w:pPr>
              <w:pStyle w:val="style0"/>
              <w:jc w:val="center"/>
              <w:rPr/>
            </w:pPr>
          </w:p>
        </w:tc>
        <w:tc>
          <w:tcPr>
            <w:tcW w:w="1728" w:type="dxa"/>
            <w:tcBorders/>
          </w:tcPr>
          <w:p w14:paraId="ED4966FC">
            <w:pPr>
              <w:pStyle w:val="style0"/>
              <w:jc w:val="center"/>
              <w:rPr/>
            </w:pPr>
          </w:p>
        </w:tc>
      </w:tr>
      <w:tr w14:paraId="86925672">
        <w:tblPrEx/>
        <w:trPr>
          <w:jc w:val="center"/>
        </w:trPr>
        <w:tc>
          <w:tcPr>
            <w:tcW w:w="1728" w:type="dxa"/>
            <w:tcBorders/>
          </w:tcPr>
          <w:p w14:paraId="E250B047">
            <w:pPr>
              <w:pStyle w:val="style0"/>
              <w:jc w:val="center"/>
              <w:rPr/>
            </w:pPr>
            <w:r>
              <w:rPr>
                <w:rFonts w:ascii="宋体" w:eastAsia="宋体" w:hAnsi="宋体"/>
                <w:sz w:val="18"/>
              </w:rPr>
              <w:t>利润</w:t>
            </w:r>
          </w:p>
        </w:tc>
        <w:tc>
          <w:tcPr>
            <w:tcW w:w="1728" w:type="dxa"/>
            <w:tcBorders/>
          </w:tcPr>
          <w:p w14:paraId="EC964EFF">
            <w:pPr>
              <w:pStyle w:val="style0"/>
              <w:jc w:val="center"/>
              <w:rPr/>
            </w:pPr>
          </w:p>
        </w:tc>
        <w:tc>
          <w:tcPr>
            <w:tcW w:w="1728" w:type="dxa"/>
            <w:tcBorders/>
          </w:tcPr>
          <w:p w14:paraId="96431151">
            <w:pPr>
              <w:pStyle w:val="style0"/>
              <w:jc w:val="center"/>
              <w:rPr/>
            </w:pPr>
          </w:p>
        </w:tc>
        <w:tc>
          <w:tcPr>
            <w:tcW w:w="1728" w:type="dxa"/>
            <w:tcBorders/>
          </w:tcPr>
          <w:p w14:paraId="F477C4FA">
            <w:pPr>
              <w:pStyle w:val="style0"/>
              <w:jc w:val="center"/>
              <w:rPr/>
            </w:pPr>
          </w:p>
        </w:tc>
        <w:tc>
          <w:tcPr>
            <w:tcW w:w="1728" w:type="dxa"/>
            <w:tcBorders/>
          </w:tcPr>
          <w:p w14:paraId="796AC7E3">
            <w:pPr>
              <w:pStyle w:val="style0"/>
              <w:jc w:val="center"/>
              <w:rPr/>
            </w:pPr>
          </w:p>
        </w:tc>
      </w:tr>
    </w:tbl>
    <w:p w14:paraId="DEAF677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8"/>
        <w:gridCol w:w="1207"/>
        <w:gridCol w:w="1795"/>
        <w:gridCol w:w="696"/>
        <w:gridCol w:w="1072"/>
        <w:gridCol w:w="973"/>
        <w:gridCol w:w="973"/>
      </w:tblGrid>
      <w:tr w14:paraId="B7844301">
        <w:trPr>
          <w:jc w:val="center"/>
        </w:trPr>
        <w:tc>
          <w:tcPr>
            <w:tcW w:w="576" w:type="dxa"/>
            <w:tcBorders/>
          </w:tcPr>
          <w:p w14:paraId="65AAB57C">
            <w:pPr>
              <w:pStyle w:val="style0"/>
              <w:jc w:val="center"/>
              <w:rPr/>
            </w:pPr>
            <w:r>
              <w:rPr>
                <w:rFonts w:ascii="宋体" w:eastAsia="宋体" w:hAnsi="宋体"/>
                <w:b/>
                <w:sz w:val="18"/>
              </w:rPr>
              <w:t>序号</w:t>
            </w:r>
          </w:p>
        </w:tc>
        <w:tc>
          <w:tcPr>
            <w:tcW w:w="1728" w:type="dxa"/>
            <w:tcBorders/>
          </w:tcPr>
          <w:p w14:paraId="C1A4FEBD">
            <w:pPr>
              <w:pStyle w:val="style0"/>
              <w:jc w:val="center"/>
              <w:rPr/>
            </w:pPr>
            <w:r>
              <w:rPr>
                <w:rFonts w:ascii="宋体" w:eastAsia="宋体" w:hAnsi="宋体"/>
                <w:b/>
                <w:sz w:val="18"/>
              </w:rPr>
              <w:t>项目编码</w:t>
            </w:r>
          </w:p>
        </w:tc>
        <w:tc>
          <w:tcPr>
            <w:tcW w:w="2160" w:type="dxa"/>
            <w:tcBorders/>
          </w:tcPr>
          <w:p w14:paraId="D66619D2">
            <w:pPr>
              <w:pStyle w:val="style0"/>
              <w:jc w:val="center"/>
              <w:rPr/>
            </w:pPr>
            <w:r>
              <w:rPr>
                <w:rFonts w:ascii="宋体" w:eastAsia="宋体" w:hAnsi="宋体"/>
                <w:b/>
                <w:sz w:val="18"/>
              </w:rPr>
              <w:t>项目名称</w:t>
            </w:r>
          </w:p>
        </w:tc>
        <w:tc>
          <w:tcPr>
            <w:tcW w:w="3600" w:type="dxa"/>
            <w:tcBorders/>
          </w:tcPr>
          <w:p w14:paraId="3C506695">
            <w:pPr>
              <w:pStyle w:val="style0"/>
              <w:jc w:val="center"/>
              <w:rPr/>
            </w:pPr>
            <w:r>
              <w:rPr>
                <w:rFonts w:ascii="宋体" w:eastAsia="宋体" w:hAnsi="宋体"/>
                <w:b/>
                <w:sz w:val="18"/>
              </w:rPr>
              <w:t>项目特征描述</w:t>
            </w:r>
          </w:p>
        </w:tc>
        <w:tc>
          <w:tcPr>
            <w:tcW w:w="864" w:type="dxa"/>
            <w:tcBorders/>
          </w:tcPr>
          <w:p w14:paraId="C7F2C93C">
            <w:pPr>
              <w:pStyle w:val="style0"/>
              <w:jc w:val="center"/>
              <w:rPr/>
            </w:pPr>
            <w:r>
              <w:rPr>
                <w:rFonts w:ascii="宋体" w:eastAsia="宋体" w:hAnsi="宋体"/>
                <w:b/>
                <w:sz w:val="18"/>
              </w:rPr>
              <w:t>计量单位</w:t>
            </w:r>
          </w:p>
        </w:tc>
        <w:tc>
          <w:tcPr>
            <w:tcW w:w="1152" w:type="dxa"/>
            <w:tcBorders/>
          </w:tcPr>
          <w:p w14:paraId="7DFC6C1A">
            <w:pPr>
              <w:pStyle w:val="style0"/>
              <w:jc w:val="center"/>
              <w:rPr/>
            </w:pPr>
            <w:r>
              <w:rPr>
                <w:rFonts w:ascii="宋体" w:eastAsia="宋体" w:hAnsi="宋体"/>
                <w:b/>
                <w:sz w:val="18"/>
              </w:rPr>
              <w:t>工程量</w:t>
            </w:r>
          </w:p>
        </w:tc>
        <w:tc>
          <w:tcPr>
            <w:tcW w:w="1296" w:type="dxa"/>
            <w:tcBorders/>
          </w:tcPr>
          <w:p w14:paraId="770BA15D">
            <w:pPr>
              <w:pStyle w:val="style0"/>
              <w:jc w:val="center"/>
              <w:rPr/>
            </w:pPr>
            <w:r>
              <w:rPr>
                <w:rFonts w:ascii="宋体" w:eastAsia="宋体" w:hAnsi="宋体"/>
                <w:b/>
                <w:sz w:val="18"/>
              </w:rPr>
              <w:t>综合单价（元）</w:t>
            </w:r>
          </w:p>
        </w:tc>
        <w:tc>
          <w:tcPr>
            <w:tcW w:w="1296" w:type="dxa"/>
            <w:tcBorders/>
          </w:tcPr>
          <w:p w14:paraId="C4F050BE">
            <w:pPr>
              <w:pStyle w:val="style0"/>
              <w:jc w:val="center"/>
              <w:rPr/>
            </w:pPr>
            <w:r>
              <w:rPr>
                <w:rFonts w:ascii="宋体" w:eastAsia="宋体" w:hAnsi="宋体"/>
                <w:b/>
                <w:sz w:val="18"/>
              </w:rPr>
              <w:t>合价（元）</w:t>
            </w:r>
          </w:p>
        </w:tc>
      </w:tr>
      <w:tr w14:paraId="436D9284">
        <w:tblPrEx/>
        <w:trPr>
          <w:jc w:val="center"/>
        </w:trPr>
        <w:tc>
          <w:tcPr>
            <w:tcW w:w="576" w:type="dxa"/>
            <w:tcBorders/>
          </w:tcPr>
          <w:p w14:paraId="FCF71A7B">
            <w:pPr>
              <w:pStyle w:val="style0"/>
              <w:jc w:val="center"/>
              <w:rPr/>
            </w:pPr>
            <w:r>
              <w:rPr>
                <w:rFonts w:ascii="宋体" w:eastAsia="宋体" w:hAnsi="宋体"/>
                <w:sz w:val="18"/>
              </w:rPr>
              <w:t>3</w:t>
            </w:r>
          </w:p>
        </w:tc>
        <w:tc>
          <w:tcPr>
            <w:tcW w:w="1728" w:type="dxa"/>
            <w:tcBorders/>
          </w:tcPr>
          <w:p w14:paraId="331FFCA8">
            <w:pPr>
              <w:pStyle w:val="style0"/>
              <w:jc w:val="center"/>
              <w:rPr/>
            </w:pPr>
            <w:r>
              <w:rPr>
                <w:rFonts w:ascii="宋体" w:eastAsia="宋体" w:hAnsi="宋体"/>
                <w:sz w:val="18"/>
              </w:rPr>
              <w:t>010103001003</w:t>
            </w:r>
          </w:p>
        </w:tc>
        <w:tc>
          <w:tcPr>
            <w:tcW w:w="2160" w:type="dxa"/>
            <w:tcBorders/>
          </w:tcPr>
          <w:p w14:paraId="11127886">
            <w:pPr>
              <w:pStyle w:val="style0"/>
              <w:jc w:val="left"/>
              <w:rPr/>
            </w:pPr>
            <w:r>
              <w:rPr>
                <w:rFonts w:ascii="宋体" w:eastAsia="宋体" w:hAnsi="宋体"/>
                <w:sz w:val="18"/>
              </w:rPr>
              <w:t>人工挖沟槽土方</w:t>
            </w:r>
          </w:p>
        </w:tc>
        <w:tc>
          <w:tcPr>
            <w:tcW w:w="3600" w:type="dxa"/>
            <w:tcBorders/>
          </w:tcPr>
          <w:p w14:paraId="4AB06274">
            <w:pPr>
              <w:pStyle w:val="style0"/>
              <w:jc w:val="center"/>
              <w:rPr/>
            </w:pPr>
            <w:r>
              <w:rPr>
                <w:rFonts w:ascii="宋体" w:eastAsia="宋体" w:hAnsi="宋体"/>
                <w:sz w:val="18"/>
              </w:rPr>
              <w:t>槽宽1.5m以内，深度2m以内，槽边堆土</w:t>
            </w:r>
          </w:p>
        </w:tc>
        <w:tc>
          <w:tcPr>
            <w:tcW w:w="864" w:type="dxa"/>
            <w:tcBorders/>
          </w:tcPr>
          <w:p w14:paraId="D78B42FC">
            <w:pPr>
              <w:pStyle w:val="style0"/>
              <w:jc w:val="center"/>
              <w:rPr/>
            </w:pPr>
            <w:r>
              <w:rPr>
                <w:rFonts w:ascii="宋体" w:eastAsia="宋体" w:hAnsi="宋体"/>
                <w:sz w:val="18"/>
              </w:rPr>
              <w:t>m³</w:t>
            </w:r>
          </w:p>
        </w:tc>
        <w:tc>
          <w:tcPr>
            <w:tcW w:w="1152" w:type="dxa"/>
            <w:tcBorders/>
          </w:tcPr>
          <w:p w14:paraId="1702DF0D">
            <w:pPr>
              <w:pStyle w:val="style0"/>
              <w:jc w:val="center"/>
              <w:rPr/>
            </w:pPr>
            <w:r>
              <w:rPr>
                <w:rFonts w:ascii="宋体" w:eastAsia="宋体" w:hAnsi="宋体"/>
                <w:sz w:val="18"/>
              </w:rPr>
              <w:t>20,000.00</w:t>
            </w:r>
          </w:p>
        </w:tc>
        <w:tc>
          <w:tcPr>
            <w:tcW w:w="1296" w:type="dxa"/>
            <w:tcBorders/>
          </w:tcPr>
          <w:p w14:paraId="25BC4C0E">
            <w:pPr>
              <w:pStyle w:val="style0"/>
              <w:jc w:val="center"/>
              <w:rPr/>
            </w:pPr>
            <w:r>
              <w:rPr>
                <w:rFonts w:ascii="宋体" w:eastAsia="宋体" w:hAnsi="宋体"/>
                <w:sz w:val="18"/>
              </w:rPr>
              <w:t>——</w:t>
            </w:r>
          </w:p>
        </w:tc>
        <w:tc>
          <w:tcPr>
            <w:tcW w:w="1296" w:type="dxa"/>
            <w:tcBorders/>
          </w:tcPr>
          <w:p w14:paraId="B7489E6A">
            <w:pPr>
              <w:pStyle w:val="style0"/>
              <w:jc w:val="center"/>
              <w:rPr/>
            </w:pPr>
            <w:r>
              <w:rPr>
                <w:rFonts w:ascii="宋体" w:eastAsia="宋体" w:hAnsi="宋体"/>
                <w:sz w:val="18"/>
              </w:rPr>
              <w:t>——</w:t>
            </w:r>
          </w:p>
        </w:tc>
      </w:tr>
    </w:tbl>
    <w:p w14:paraId="BF290B0E">
      <w:pPr>
        <w:pStyle w:val="style0"/>
        <w:rPr/>
      </w:pPr>
      <w:r>
        <w:br w:type="page"/>
      </w:r>
    </w:p>
    <w:p w14:paraId="CF078A84">
      <w:pPr>
        <w:pStyle w:val="style0"/>
        <w:rPr/>
      </w:pPr>
    </w:p>
    <w:p w14:paraId="32D35DC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23D1603">
        <w:trPr>
          <w:jc w:val="center"/>
        </w:trPr>
        <w:tc>
          <w:tcPr>
            <w:tcW w:w="1440" w:type="dxa"/>
            <w:tcBorders/>
          </w:tcPr>
          <w:p w14:paraId="1D940584">
            <w:pPr>
              <w:pStyle w:val="style0"/>
              <w:jc w:val="center"/>
              <w:rPr/>
            </w:pPr>
            <w:r>
              <w:rPr>
                <w:rFonts w:ascii="宋体" w:eastAsia="宋体" w:hAnsi="宋体"/>
                <w:b/>
                <w:sz w:val="18"/>
              </w:rPr>
              <w:t>项目编码</w:t>
            </w:r>
          </w:p>
        </w:tc>
        <w:tc>
          <w:tcPr>
            <w:tcW w:w="1440" w:type="dxa"/>
            <w:tcBorders/>
          </w:tcPr>
          <w:p w14:paraId="1FCEE2F9">
            <w:pPr>
              <w:pStyle w:val="style0"/>
              <w:jc w:val="center"/>
              <w:rPr/>
            </w:pPr>
            <w:r>
              <w:rPr>
                <w:rFonts w:ascii="宋体" w:eastAsia="宋体" w:hAnsi="宋体"/>
                <w:sz w:val="18"/>
              </w:rPr>
              <w:t>010103001003</w:t>
            </w:r>
          </w:p>
        </w:tc>
        <w:tc>
          <w:tcPr>
            <w:tcW w:w="1440" w:type="dxa"/>
            <w:tcBorders/>
          </w:tcPr>
          <w:p w14:paraId="FCBD7ECE">
            <w:pPr>
              <w:pStyle w:val="style0"/>
              <w:jc w:val="center"/>
              <w:rPr/>
            </w:pPr>
            <w:r>
              <w:rPr>
                <w:rFonts w:ascii="宋体" w:eastAsia="宋体" w:hAnsi="宋体"/>
                <w:b/>
                <w:sz w:val="18"/>
              </w:rPr>
              <w:t>项目名称</w:t>
            </w:r>
          </w:p>
        </w:tc>
        <w:tc>
          <w:tcPr>
            <w:tcW w:w="1440" w:type="dxa"/>
            <w:tcBorders/>
          </w:tcPr>
          <w:p w14:paraId="48EDF52C">
            <w:pPr>
              <w:pStyle w:val="style0"/>
              <w:jc w:val="center"/>
              <w:rPr/>
            </w:pPr>
            <w:r>
              <w:rPr>
                <w:rFonts w:ascii="宋体" w:eastAsia="宋体" w:hAnsi="宋体"/>
                <w:sz w:val="18"/>
              </w:rPr>
              <w:t>人工挖沟槽土方</w:t>
            </w:r>
          </w:p>
        </w:tc>
        <w:tc>
          <w:tcPr>
            <w:tcW w:w="1440" w:type="dxa"/>
            <w:tcBorders/>
          </w:tcPr>
          <w:p w14:paraId="04305D16">
            <w:pPr>
              <w:pStyle w:val="style0"/>
              <w:jc w:val="center"/>
              <w:rPr/>
            </w:pPr>
            <w:r>
              <w:rPr>
                <w:rFonts w:ascii="宋体" w:eastAsia="宋体" w:hAnsi="宋体"/>
                <w:b/>
                <w:sz w:val="18"/>
              </w:rPr>
              <w:t>计量单位</w:t>
            </w:r>
          </w:p>
        </w:tc>
        <w:tc>
          <w:tcPr>
            <w:tcW w:w="1440" w:type="dxa"/>
            <w:tcBorders/>
          </w:tcPr>
          <w:p w14:paraId="F49BF2AF">
            <w:pPr>
              <w:pStyle w:val="style0"/>
              <w:jc w:val="center"/>
              <w:rPr/>
            </w:pPr>
            <w:r>
              <w:rPr>
                <w:rFonts w:ascii="宋体" w:eastAsia="宋体" w:hAnsi="宋体"/>
                <w:sz w:val="18"/>
              </w:rPr>
              <w:t>m³</w:t>
            </w:r>
          </w:p>
        </w:tc>
      </w:tr>
      <w:tr w14:paraId="487B7BDA">
        <w:tblPrEx/>
        <w:trPr>
          <w:jc w:val="center"/>
        </w:trPr>
        <w:tc>
          <w:tcPr>
            <w:tcW w:w="1440" w:type="dxa"/>
            <w:tcBorders/>
          </w:tcPr>
          <w:p w14:paraId="1E8E3E52">
            <w:pPr>
              <w:pStyle w:val="style0"/>
              <w:jc w:val="center"/>
              <w:rPr/>
            </w:pPr>
            <w:r>
              <w:rPr>
                <w:rFonts w:ascii="宋体" w:eastAsia="宋体" w:hAnsi="宋体"/>
                <w:b/>
                <w:sz w:val="18"/>
              </w:rPr>
              <w:t>清单工程量</w:t>
            </w:r>
          </w:p>
        </w:tc>
        <w:tc>
          <w:tcPr>
            <w:tcW w:w="1440" w:type="dxa"/>
            <w:tcBorders/>
          </w:tcPr>
          <w:p w14:paraId="FE06D78C">
            <w:pPr>
              <w:pStyle w:val="style0"/>
              <w:jc w:val="center"/>
              <w:rPr/>
            </w:pPr>
            <w:r>
              <w:rPr>
                <w:rFonts w:ascii="宋体" w:eastAsia="宋体" w:hAnsi="宋体"/>
                <w:sz w:val="18"/>
              </w:rPr>
              <w:t>20,000.00</w:t>
            </w:r>
          </w:p>
        </w:tc>
        <w:tc>
          <w:tcPr>
            <w:tcW w:w="1440" w:type="dxa"/>
            <w:tcBorders/>
          </w:tcPr>
          <w:p w14:paraId="D8B73EC2">
            <w:pPr>
              <w:pStyle w:val="style0"/>
              <w:jc w:val="center"/>
              <w:rPr/>
            </w:pPr>
            <w:r>
              <w:rPr>
                <w:rFonts w:ascii="宋体" w:eastAsia="宋体" w:hAnsi="宋体"/>
                <w:b/>
                <w:sz w:val="18"/>
              </w:rPr>
              <w:t>综合单价</w:t>
            </w:r>
          </w:p>
        </w:tc>
        <w:tc>
          <w:tcPr>
            <w:tcW w:w="1440" w:type="dxa"/>
            <w:tcBorders/>
          </w:tcPr>
          <w:p w14:paraId="AAAD8100">
            <w:pPr>
              <w:pStyle w:val="style0"/>
              <w:jc w:val="center"/>
              <w:rPr/>
            </w:pPr>
            <w:r>
              <w:rPr>
                <w:rFonts w:ascii="宋体" w:eastAsia="宋体" w:hAnsi="宋体"/>
                <w:sz w:val="18"/>
              </w:rPr>
              <w:t>——</w:t>
            </w:r>
          </w:p>
        </w:tc>
        <w:tc>
          <w:tcPr>
            <w:tcW w:w="1440" w:type="dxa"/>
            <w:tcBorders/>
          </w:tcPr>
          <w:p w14:paraId="B43F6A98">
            <w:pPr>
              <w:pStyle w:val="style0"/>
              <w:jc w:val="center"/>
              <w:rPr/>
            </w:pPr>
            <w:r>
              <w:rPr>
                <w:rFonts w:ascii="宋体" w:eastAsia="宋体" w:hAnsi="宋体"/>
                <w:b/>
                <w:sz w:val="18"/>
              </w:rPr>
              <w:t>合价</w:t>
            </w:r>
          </w:p>
        </w:tc>
        <w:tc>
          <w:tcPr>
            <w:tcW w:w="1440" w:type="dxa"/>
            <w:tcBorders/>
          </w:tcPr>
          <w:p w14:paraId="3631A874">
            <w:pPr>
              <w:pStyle w:val="style0"/>
              <w:jc w:val="center"/>
              <w:rPr/>
            </w:pPr>
            <w:r>
              <w:rPr>
                <w:rFonts w:ascii="宋体" w:eastAsia="宋体" w:hAnsi="宋体"/>
                <w:sz w:val="18"/>
              </w:rPr>
              <w:t>——</w:t>
            </w:r>
          </w:p>
        </w:tc>
      </w:tr>
    </w:tbl>
    <w:p w14:paraId="51C350C1">
      <w:pPr>
        <w:pStyle w:val="style0"/>
        <w:rPr/>
      </w:pPr>
      <w:r>
        <w:rPr>
          <w:rFonts w:ascii="宋体" w:eastAsia="宋体" w:hAnsi="宋体"/>
          <w:sz w:val="18"/>
        </w:rPr>
        <w:t>项目特征：槽宽1.5m以内，深度2m以内，槽边堆土</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C720275">
        <w:trPr>
          <w:jc w:val="center"/>
        </w:trPr>
        <w:tc>
          <w:tcPr>
            <w:tcW w:w="1728" w:type="dxa"/>
            <w:tcBorders/>
          </w:tcPr>
          <w:p w14:paraId="13D9E65E">
            <w:pPr>
              <w:pStyle w:val="style0"/>
              <w:jc w:val="center"/>
              <w:rPr/>
            </w:pPr>
            <w:r>
              <w:rPr>
                <w:rFonts w:ascii="宋体" w:eastAsia="宋体" w:hAnsi="宋体"/>
                <w:b/>
                <w:sz w:val="18"/>
              </w:rPr>
              <w:t>费用名称</w:t>
            </w:r>
          </w:p>
        </w:tc>
        <w:tc>
          <w:tcPr>
            <w:tcW w:w="1728" w:type="dxa"/>
            <w:tcBorders/>
          </w:tcPr>
          <w:p w14:paraId="4DE47CB5">
            <w:pPr>
              <w:pStyle w:val="style0"/>
              <w:jc w:val="center"/>
              <w:rPr/>
            </w:pPr>
            <w:r>
              <w:rPr>
                <w:rFonts w:ascii="宋体" w:eastAsia="宋体" w:hAnsi="宋体"/>
                <w:b/>
                <w:sz w:val="18"/>
              </w:rPr>
              <w:t>单位</w:t>
            </w:r>
          </w:p>
        </w:tc>
        <w:tc>
          <w:tcPr>
            <w:tcW w:w="1728" w:type="dxa"/>
            <w:tcBorders/>
          </w:tcPr>
          <w:p w14:paraId="E6472167">
            <w:pPr>
              <w:pStyle w:val="style0"/>
              <w:jc w:val="center"/>
              <w:rPr/>
            </w:pPr>
            <w:r>
              <w:rPr>
                <w:rFonts w:ascii="宋体" w:eastAsia="宋体" w:hAnsi="宋体"/>
                <w:b/>
                <w:sz w:val="18"/>
              </w:rPr>
              <w:t>消耗量</w:t>
            </w:r>
          </w:p>
        </w:tc>
        <w:tc>
          <w:tcPr>
            <w:tcW w:w="1728" w:type="dxa"/>
            <w:tcBorders/>
          </w:tcPr>
          <w:p w14:paraId="050BD580">
            <w:pPr>
              <w:pStyle w:val="style0"/>
              <w:jc w:val="center"/>
              <w:rPr/>
            </w:pPr>
            <w:r>
              <w:rPr>
                <w:rFonts w:ascii="宋体" w:eastAsia="宋体" w:hAnsi="宋体"/>
                <w:b/>
                <w:sz w:val="18"/>
              </w:rPr>
              <w:t>单价（元）</w:t>
            </w:r>
          </w:p>
        </w:tc>
        <w:tc>
          <w:tcPr>
            <w:tcW w:w="1728" w:type="dxa"/>
            <w:tcBorders/>
          </w:tcPr>
          <w:p w14:paraId="816D7A4B">
            <w:pPr>
              <w:pStyle w:val="style0"/>
              <w:jc w:val="center"/>
              <w:rPr/>
            </w:pPr>
            <w:r>
              <w:rPr>
                <w:rFonts w:ascii="宋体" w:eastAsia="宋体" w:hAnsi="宋体"/>
                <w:b/>
                <w:sz w:val="18"/>
              </w:rPr>
              <w:t>合价（元）</w:t>
            </w:r>
          </w:p>
        </w:tc>
      </w:tr>
      <w:tr w14:paraId="12CAD373">
        <w:tblPrEx/>
        <w:trPr>
          <w:jc w:val="center"/>
        </w:trPr>
        <w:tc>
          <w:tcPr>
            <w:tcW w:w="1728" w:type="dxa"/>
            <w:tcBorders/>
          </w:tcPr>
          <w:p w14:paraId="33BD69E2">
            <w:pPr>
              <w:pStyle w:val="style0"/>
              <w:jc w:val="center"/>
              <w:rPr/>
            </w:pPr>
            <w:r>
              <w:rPr>
                <w:rFonts w:ascii="宋体" w:eastAsia="宋体" w:hAnsi="宋体"/>
                <w:sz w:val="18"/>
              </w:rPr>
              <w:t>人工费</w:t>
            </w:r>
          </w:p>
        </w:tc>
        <w:tc>
          <w:tcPr>
            <w:tcW w:w="1728" w:type="dxa"/>
            <w:tcBorders/>
          </w:tcPr>
          <w:p w14:paraId="CF8BC11C">
            <w:pPr>
              <w:pStyle w:val="style0"/>
              <w:jc w:val="center"/>
              <w:rPr/>
            </w:pPr>
          </w:p>
        </w:tc>
        <w:tc>
          <w:tcPr>
            <w:tcW w:w="1728" w:type="dxa"/>
            <w:tcBorders/>
          </w:tcPr>
          <w:p w14:paraId="A1433F44">
            <w:pPr>
              <w:pStyle w:val="style0"/>
              <w:jc w:val="center"/>
              <w:rPr/>
            </w:pPr>
          </w:p>
        </w:tc>
        <w:tc>
          <w:tcPr>
            <w:tcW w:w="1728" w:type="dxa"/>
            <w:tcBorders/>
          </w:tcPr>
          <w:p w14:paraId="D639C5A4">
            <w:pPr>
              <w:pStyle w:val="style0"/>
              <w:jc w:val="center"/>
              <w:rPr/>
            </w:pPr>
          </w:p>
        </w:tc>
        <w:tc>
          <w:tcPr>
            <w:tcW w:w="1728" w:type="dxa"/>
            <w:tcBorders/>
          </w:tcPr>
          <w:p w14:paraId="585CF62B">
            <w:pPr>
              <w:pStyle w:val="style0"/>
              <w:jc w:val="center"/>
              <w:rPr/>
            </w:pPr>
          </w:p>
        </w:tc>
      </w:tr>
      <w:tr w14:paraId="FCFCBBB4">
        <w:tblPrEx/>
        <w:trPr>
          <w:jc w:val="center"/>
        </w:trPr>
        <w:tc>
          <w:tcPr>
            <w:tcW w:w="1728" w:type="dxa"/>
            <w:tcBorders/>
          </w:tcPr>
          <w:p w14:paraId="F7714525">
            <w:pPr>
              <w:pStyle w:val="style0"/>
              <w:jc w:val="center"/>
              <w:rPr/>
            </w:pPr>
            <w:r>
              <w:rPr>
                <w:rFonts w:ascii="宋体" w:eastAsia="宋体" w:hAnsi="宋体"/>
                <w:sz w:val="18"/>
              </w:rPr>
              <w:t>材料费</w:t>
            </w:r>
          </w:p>
        </w:tc>
        <w:tc>
          <w:tcPr>
            <w:tcW w:w="1728" w:type="dxa"/>
            <w:tcBorders/>
          </w:tcPr>
          <w:p w14:paraId="DC259672">
            <w:pPr>
              <w:pStyle w:val="style0"/>
              <w:jc w:val="center"/>
              <w:rPr/>
            </w:pPr>
          </w:p>
        </w:tc>
        <w:tc>
          <w:tcPr>
            <w:tcW w:w="1728" w:type="dxa"/>
            <w:tcBorders/>
          </w:tcPr>
          <w:p w14:paraId="43845D95">
            <w:pPr>
              <w:pStyle w:val="style0"/>
              <w:jc w:val="center"/>
              <w:rPr/>
            </w:pPr>
          </w:p>
        </w:tc>
        <w:tc>
          <w:tcPr>
            <w:tcW w:w="1728" w:type="dxa"/>
            <w:tcBorders/>
          </w:tcPr>
          <w:p w14:paraId="DF957C7E">
            <w:pPr>
              <w:pStyle w:val="style0"/>
              <w:jc w:val="center"/>
              <w:rPr/>
            </w:pPr>
          </w:p>
        </w:tc>
        <w:tc>
          <w:tcPr>
            <w:tcW w:w="1728" w:type="dxa"/>
            <w:tcBorders/>
          </w:tcPr>
          <w:p w14:paraId="1E8C0744">
            <w:pPr>
              <w:pStyle w:val="style0"/>
              <w:jc w:val="center"/>
              <w:rPr/>
            </w:pPr>
          </w:p>
        </w:tc>
      </w:tr>
      <w:tr w14:paraId="CF623DC5">
        <w:tblPrEx/>
        <w:trPr>
          <w:jc w:val="center"/>
        </w:trPr>
        <w:tc>
          <w:tcPr>
            <w:tcW w:w="1728" w:type="dxa"/>
            <w:tcBorders/>
          </w:tcPr>
          <w:p w14:paraId="6E88C492">
            <w:pPr>
              <w:pStyle w:val="style0"/>
              <w:jc w:val="center"/>
              <w:rPr/>
            </w:pPr>
            <w:r>
              <w:rPr>
                <w:rFonts w:ascii="宋体" w:eastAsia="宋体" w:hAnsi="宋体"/>
                <w:sz w:val="18"/>
              </w:rPr>
              <w:t>机械费</w:t>
            </w:r>
          </w:p>
        </w:tc>
        <w:tc>
          <w:tcPr>
            <w:tcW w:w="1728" w:type="dxa"/>
            <w:tcBorders/>
          </w:tcPr>
          <w:p w14:paraId="DD60AB37">
            <w:pPr>
              <w:pStyle w:val="style0"/>
              <w:jc w:val="center"/>
              <w:rPr/>
            </w:pPr>
          </w:p>
        </w:tc>
        <w:tc>
          <w:tcPr>
            <w:tcW w:w="1728" w:type="dxa"/>
            <w:tcBorders/>
          </w:tcPr>
          <w:p w14:paraId="61DF03F3">
            <w:pPr>
              <w:pStyle w:val="style0"/>
              <w:jc w:val="center"/>
              <w:rPr/>
            </w:pPr>
          </w:p>
        </w:tc>
        <w:tc>
          <w:tcPr>
            <w:tcW w:w="1728" w:type="dxa"/>
            <w:tcBorders/>
          </w:tcPr>
          <w:p w14:paraId="1F1B4021">
            <w:pPr>
              <w:pStyle w:val="style0"/>
              <w:jc w:val="center"/>
              <w:rPr/>
            </w:pPr>
          </w:p>
        </w:tc>
        <w:tc>
          <w:tcPr>
            <w:tcW w:w="1728" w:type="dxa"/>
            <w:tcBorders/>
          </w:tcPr>
          <w:p w14:paraId="A125FDCA">
            <w:pPr>
              <w:pStyle w:val="style0"/>
              <w:jc w:val="center"/>
              <w:rPr/>
            </w:pPr>
          </w:p>
        </w:tc>
      </w:tr>
      <w:tr w14:paraId="04CD3EE9">
        <w:tblPrEx/>
        <w:trPr>
          <w:jc w:val="center"/>
        </w:trPr>
        <w:tc>
          <w:tcPr>
            <w:tcW w:w="1728" w:type="dxa"/>
            <w:tcBorders/>
          </w:tcPr>
          <w:p w14:paraId="6FB9776F">
            <w:pPr>
              <w:pStyle w:val="style0"/>
              <w:jc w:val="center"/>
              <w:rPr/>
            </w:pPr>
            <w:r>
              <w:rPr>
                <w:rFonts w:ascii="宋体" w:eastAsia="宋体" w:hAnsi="宋体"/>
                <w:sz w:val="18"/>
              </w:rPr>
              <w:t>企业管理费</w:t>
            </w:r>
          </w:p>
        </w:tc>
        <w:tc>
          <w:tcPr>
            <w:tcW w:w="1728" w:type="dxa"/>
            <w:tcBorders/>
          </w:tcPr>
          <w:p w14:paraId="864F248F">
            <w:pPr>
              <w:pStyle w:val="style0"/>
              <w:jc w:val="center"/>
              <w:rPr/>
            </w:pPr>
          </w:p>
        </w:tc>
        <w:tc>
          <w:tcPr>
            <w:tcW w:w="1728" w:type="dxa"/>
            <w:tcBorders/>
          </w:tcPr>
          <w:p w14:paraId="45E11DE6">
            <w:pPr>
              <w:pStyle w:val="style0"/>
              <w:jc w:val="center"/>
              <w:rPr/>
            </w:pPr>
          </w:p>
        </w:tc>
        <w:tc>
          <w:tcPr>
            <w:tcW w:w="1728" w:type="dxa"/>
            <w:tcBorders/>
          </w:tcPr>
          <w:p w14:paraId="0B00029D">
            <w:pPr>
              <w:pStyle w:val="style0"/>
              <w:jc w:val="center"/>
              <w:rPr/>
            </w:pPr>
          </w:p>
        </w:tc>
        <w:tc>
          <w:tcPr>
            <w:tcW w:w="1728" w:type="dxa"/>
            <w:tcBorders/>
          </w:tcPr>
          <w:p w14:paraId="BE5BC070">
            <w:pPr>
              <w:pStyle w:val="style0"/>
              <w:jc w:val="center"/>
              <w:rPr/>
            </w:pPr>
          </w:p>
        </w:tc>
      </w:tr>
      <w:tr w14:paraId="B02D6A98">
        <w:tblPrEx/>
        <w:trPr>
          <w:jc w:val="center"/>
        </w:trPr>
        <w:tc>
          <w:tcPr>
            <w:tcW w:w="1728" w:type="dxa"/>
            <w:tcBorders/>
          </w:tcPr>
          <w:p w14:paraId="EAC33998">
            <w:pPr>
              <w:pStyle w:val="style0"/>
              <w:jc w:val="center"/>
              <w:rPr/>
            </w:pPr>
            <w:r>
              <w:rPr>
                <w:rFonts w:ascii="宋体" w:eastAsia="宋体" w:hAnsi="宋体"/>
                <w:sz w:val="18"/>
              </w:rPr>
              <w:t>利润</w:t>
            </w:r>
          </w:p>
        </w:tc>
        <w:tc>
          <w:tcPr>
            <w:tcW w:w="1728" w:type="dxa"/>
            <w:tcBorders/>
          </w:tcPr>
          <w:p w14:paraId="CB2496CE">
            <w:pPr>
              <w:pStyle w:val="style0"/>
              <w:jc w:val="center"/>
              <w:rPr/>
            </w:pPr>
          </w:p>
        </w:tc>
        <w:tc>
          <w:tcPr>
            <w:tcW w:w="1728" w:type="dxa"/>
            <w:tcBorders/>
          </w:tcPr>
          <w:p w14:paraId="17D26880">
            <w:pPr>
              <w:pStyle w:val="style0"/>
              <w:jc w:val="center"/>
              <w:rPr/>
            </w:pPr>
          </w:p>
        </w:tc>
        <w:tc>
          <w:tcPr>
            <w:tcW w:w="1728" w:type="dxa"/>
            <w:tcBorders/>
          </w:tcPr>
          <w:p w14:paraId="6E1059A7">
            <w:pPr>
              <w:pStyle w:val="style0"/>
              <w:jc w:val="center"/>
              <w:rPr/>
            </w:pPr>
          </w:p>
        </w:tc>
        <w:tc>
          <w:tcPr>
            <w:tcW w:w="1728" w:type="dxa"/>
            <w:tcBorders/>
          </w:tcPr>
          <w:p w14:paraId="BFB6B9F6">
            <w:pPr>
              <w:pStyle w:val="style0"/>
              <w:jc w:val="center"/>
              <w:rPr/>
            </w:pPr>
          </w:p>
        </w:tc>
      </w:tr>
    </w:tbl>
    <w:p w14:paraId="B21EE9D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30CAB4D9">
        <w:trPr>
          <w:jc w:val="center"/>
        </w:trPr>
        <w:tc>
          <w:tcPr>
            <w:tcW w:w="576" w:type="dxa"/>
            <w:tcBorders/>
          </w:tcPr>
          <w:p w14:paraId="DEA91B69">
            <w:pPr>
              <w:pStyle w:val="style0"/>
              <w:jc w:val="center"/>
              <w:rPr/>
            </w:pPr>
            <w:r>
              <w:rPr>
                <w:rFonts w:ascii="宋体" w:eastAsia="宋体" w:hAnsi="宋体"/>
                <w:b/>
                <w:sz w:val="18"/>
              </w:rPr>
              <w:t>序号</w:t>
            </w:r>
          </w:p>
        </w:tc>
        <w:tc>
          <w:tcPr>
            <w:tcW w:w="1728" w:type="dxa"/>
            <w:tcBorders/>
          </w:tcPr>
          <w:p w14:paraId="BA9064A8">
            <w:pPr>
              <w:pStyle w:val="style0"/>
              <w:jc w:val="center"/>
              <w:rPr/>
            </w:pPr>
            <w:r>
              <w:rPr>
                <w:rFonts w:ascii="宋体" w:eastAsia="宋体" w:hAnsi="宋体"/>
                <w:b/>
                <w:sz w:val="18"/>
              </w:rPr>
              <w:t>项目编码</w:t>
            </w:r>
          </w:p>
        </w:tc>
        <w:tc>
          <w:tcPr>
            <w:tcW w:w="2160" w:type="dxa"/>
            <w:tcBorders/>
          </w:tcPr>
          <w:p w14:paraId="CC98F5F9">
            <w:pPr>
              <w:pStyle w:val="style0"/>
              <w:jc w:val="center"/>
              <w:rPr/>
            </w:pPr>
            <w:r>
              <w:rPr>
                <w:rFonts w:ascii="宋体" w:eastAsia="宋体" w:hAnsi="宋体"/>
                <w:b/>
                <w:sz w:val="18"/>
              </w:rPr>
              <w:t>项目名称</w:t>
            </w:r>
          </w:p>
        </w:tc>
        <w:tc>
          <w:tcPr>
            <w:tcW w:w="3600" w:type="dxa"/>
            <w:tcBorders/>
          </w:tcPr>
          <w:p w14:paraId="9C4465B9">
            <w:pPr>
              <w:pStyle w:val="style0"/>
              <w:jc w:val="center"/>
              <w:rPr/>
            </w:pPr>
            <w:r>
              <w:rPr>
                <w:rFonts w:ascii="宋体" w:eastAsia="宋体" w:hAnsi="宋体"/>
                <w:b/>
                <w:sz w:val="18"/>
              </w:rPr>
              <w:t>项目特征描述</w:t>
            </w:r>
          </w:p>
        </w:tc>
        <w:tc>
          <w:tcPr>
            <w:tcW w:w="864" w:type="dxa"/>
            <w:tcBorders/>
          </w:tcPr>
          <w:p w14:paraId="639D1A06">
            <w:pPr>
              <w:pStyle w:val="style0"/>
              <w:jc w:val="center"/>
              <w:rPr/>
            </w:pPr>
            <w:r>
              <w:rPr>
                <w:rFonts w:ascii="宋体" w:eastAsia="宋体" w:hAnsi="宋体"/>
                <w:b/>
                <w:sz w:val="18"/>
              </w:rPr>
              <w:t>计量单位</w:t>
            </w:r>
          </w:p>
        </w:tc>
        <w:tc>
          <w:tcPr>
            <w:tcW w:w="1152" w:type="dxa"/>
            <w:tcBorders/>
          </w:tcPr>
          <w:p w14:paraId="BCB3F898">
            <w:pPr>
              <w:pStyle w:val="style0"/>
              <w:jc w:val="center"/>
              <w:rPr/>
            </w:pPr>
            <w:r>
              <w:rPr>
                <w:rFonts w:ascii="宋体" w:eastAsia="宋体" w:hAnsi="宋体"/>
                <w:b/>
                <w:sz w:val="18"/>
              </w:rPr>
              <w:t>工程量</w:t>
            </w:r>
          </w:p>
        </w:tc>
        <w:tc>
          <w:tcPr>
            <w:tcW w:w="1296" w:type="dxa"/>
            <w:tcBorders/>
          </w:tcPr>
          <w:p w14:paraId="A3FF0889">
            <w:pPr>
              <w:pStyle w:val="style0"/>
              <w:jc w:val="center"/>
              <w:rPr/>
            </w:pPr>
            <w:r>
              <w:rPr>
                <w:rFonts w:ascii="宋体" w:eastAsia="宋体" w:hAnsi="宋体"/>
                <w:b/>
                <w:sz w:val="18"/>
              </w:rPr>
              <w:t>综合单价（元）</w:t>
            </w:r>
          </w:p>
        </w:tc>
        <w:tc>
          <w:tcPr>
            <w:tcW w:w="1296" w:type="dxa"/>
            <w:tcBorders/>
          </w:tcPr>
          <w:p w14:paraId="24A407DD">
            <w:pPr>
              <w:pStyle w:val="style0"/>
              <w:jc w:val="center"/>
              <w:rPr/>
            </w:pPr>
            <w:r>
              <w:rPr>
                <w:rFonts w:ascii="宋体" w:eastAsia="宋体" w:hAnsi="宋体"/>
                <w:b/>
                <w:sz w:val="18"/>
              </w:rPr>
              <w:t>合价（元）</w:t>
            </w:r>
          </w:p>
        </w:tc>
      </w:tr>
      <w:tr w14:paraId="231A30F9">
        <w:tblPrEx/>
        <w:trPr>
          <w:jc w:val="center"/>
        </w:trPr>
        <w:tc>
          <w:tcPr>
            <w:tcW w:w="576" w:type="dxa"/>
            <w:tcBorders/>
          </w:tcPr>
          <w:p w14:paraId="A6EC3666">
            <w:pPr>
              <w:pStyle w:val="style0"/>
              <w:jc w:val="center"/>
              <w:rPr/>
            </w:pPr>
            <w:r>
              <w:rPr>
                <w:rFonts w:ascii="宋体" w:eastAsia="宋体" w:hAnsi="宋体"/>
                <w:sz w:val="18"/>
              </w:rPr>
              <w:t>4</w:t>
            </w:r>
          </w:p>
        </w:tc>
        <w:tc>
          <w:tcPr>
            <w:tcW w:w="1728" w:type="dxa"/>
            <w:tcBorders/>
          </w:tcPr>
          <w:p w14:paraId="3C75F94B">
            <w:pPr>
              <w:pStyle w:val="style0"/>
              <w:jc w:val="center"/>
              <w:rPr/>
            </w:pPr>
            <w:r>
              <w:rPr>
                <w:rFonts w:ascii="宋体" w:eastAsia="宋体" w:hAnsi="宋体"/>
                <w:sz w:val="18"/>
              </w:rPr>
              <w:t>010103001004</w:t>
            </w:r>
          </w:p>
        </w:tc>
        <w:tc>
          <w:tcPr>
            <w:tcW w:w="2160" w:type="dxa"/>
            <w:tcBorders/>
          </w:tcPr>
          <w:p w14:paraId="948A088F">
            <w:pPr>
              <w:pStyle w:val="style0"/>
              <w:jc w:val="left"/>
              <w:rPr/>
            </w:pPr>
            <w:r>
              <w:rPr>
                <w:rFonts w:ascii="宋体" w:eastAsia="宋体" w:hAnsi="宋体"/>
                <w:sz w:val="18"/>
              </w:rPr>
              <w:t>机械挖沟槽土方</w:t>
            </w:r>
          </w:p>
        </w:tc>
        <w:tc>
          <w:tcPr>
            <w:tcW w:w="3600" w:type="dxa"/>
            <w:tcBorders/>
          </w:tcPr>
          <w:p w14:paraId="CBF27A87">
            <w:pPr>
              <w:pStyle w:val="style0"/>
              <w:jc w:val="center"/>
              <w:rPr/>
            </w:pPr>
            <w:r>
              <w:rPr>
                <w:rFonts w:ascii="宋体" w:eastAsia="宋体" w:hAnsi="宋体"/>
                <w:sz w:val="18"/>
              </w:rPr>
              <w:t>槽宽1m以上，深度3m以内，人工配合清底</w:t>
            </w:r>
          </w:p>
        </w:tc>
        <w:tc>
          <w:tcPr>
            <w:tcW w:w="864" w:type="dxa"/>
            <w:tcBorders/>
          </w:tcPr>
          <w:p w14:paraId="D0025486">
            <w:pPr>
              <w:pStyle w:val="style0"/>
              <w:jc w:val="center"/>
              <w:rPr/>
            </w:pPr>
            <w:r>
              <w:rPr>
                <w:rFonts w:ascii="宋体" w:eastAsia="宋体" w:hAnsi="宋体"/>
                <w:sz w:val="18"/>
              </w:rPr>
              <w:t>m³</w:t>
            </w:r>
          </w:p>
        </w:tc>
        <w:tc>
          <w:tcPr>
            <w:tcW w:w="1152" w:type="dxa"/>
            <w:tcBorders/>
          </w:tcPr>
          <w:p w14:paraId="B585E8BA">
            <w:pPr>
              <w:pStyle w:val="style0"/>
              <w:jc w:val="center"/>
              <w:rPr/>
            </w:pPr>
            <w:r>
              <w:rPr>
                <w:rFonts w:ascii="宋体" w:eastAsia="宋体" w:hAnsi="宋体"/>
                <w:sz w:val="18"/>
              </w:rPr>
              <w:t>65,000.00</w:t>
            </w:r>
          </w:p>
        </w:tc>
        <w:tc>
          <w:tcPr>
            <w:tcW w:w="1296" w:type="dxa"/>
            <w:tcBorders/>
          </w:tcPr>
          <w:p w14:paraId="8ED81F9B">
            <w:pPr>
              <w:pStyle w:val="style0"/>
              <w:jc w:val="center"/>
              <w:rPr/>
            </w:pPr>
            <w:r>
              <w:rPr>
                <w:rFonts w:ascii="宋体" w:eastAsia="宋体" w:hAnsi="宋体"/>
                <w:sz w:val="18"/>
              </w:rPr>
              <w:t>——</w:t>
            </w:r>
          </w:p>
        </w:tc>
        <w:tc>
          <w:tcPr>
            <w:tcW w:w="1296" w:type="dxa"/>
            <w:tcBorders/>
          </w:tcPr>
          <w:p w14:paraId="B939DB43">
            <w:pPr>
              <w:pStyle w:val="style0"/>
              <w:jc w:val="center"/>
              <w:rPr/>
            </w:pPr>
            <w:r>
              <w:rPr>
                <w:rFonts w:ascii="宋体" w:eastAsia="宋体" w:hAnsi="宋体"/>
                <w:sz w:val="18"/>
              </w:rPr>
              <w:t>——</w:t>
            </w:r>
          </w:p>
        </w:tc>
      </w:tr>
    </w:tbl>
    <w:p w14:paraId="67DF2855">
      <w:pPr>
        <w:pStyle w:val="style0"/>
        <w:rPr/>
      </w:pPr>
      <w:r>
        <w:br w:type="page"/>
      </w:r>
    </w:p>
    <w:p w14:paraId="7307D9B8">
      <w:pPr>
        <w:pStyle w:val="style0"/>
        <w:rPr/>
      </w:pPr>
    </w:p>
    <w:p w14:paraId="1D62F23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E8D602C">
        <w:trPr>
          <w:jc w:val="center"/>
        </w:trPr>
        <w:tc>
          <w:tcPr>
            <w:tcW w:w="1440" w:type="dxa"/>
            <w:tcBorders/>
          </w:tcPr>
          <w:p w14:paraId="AD23522C">
            <w:pPr>
              <w:pStyle w:val="style0"/>
              <w:jc w:val="center"/>
              <w:rPr/>
            </w:pPr>
            <w:r>
              <w:rPr>
                <w:rFonts w:ascii="宋体" w:eastAsia="宋体" w:hAnsi="宋体"/>
                <w:b/>
                <w:sz w:val="18"/>
              </w:rPr>
              <w:t>项目编码</w:t>
            </w:r>
          </w:p>
        </w:tc>
        <w:tc>
          <w:tcPr>
            <w:tcW w:w="1440" w:type="dxa"/>
            <w:tcBorders/>
          </w:tcPr>
          <w:p w14:paraId="CFBA6A29">
            <w:pPr>
              <w:pStyle w:val="style0"/>
              <w:jc w:val="center"/>
              <w:rPr/>
            </w:pPr>
            <w:r>
              <w:rPr>
                <w:rFonts w:ascii="宋体" w:eastAsia="宋体" w:hAnsi="宋体"/>
                <w:sz w:val="18"/>
              </w:rPr>
              <w:t>010103001004</w:t>
            </w:r>
          </w:p>
        </w:tc>
        <w:tc>
          <w:tcPr>
            <w:tcW w:w="1440" w:type="dxa"/>
            <w:tcBorders/>
          </w:tcPr>
          <w:p w14:paraId="ED488B87">
            <w:pPr>
              <w:pStyle w:val="style0"/>
              <w:jc w:val="center"/>
              <w:rPr/>
            </w:pPr>
            <w:r>
              <w:rPr>
                <w:rFonts w:ascii="宋体" w:eastAsia="宋体" w:hAnsi="宋体"/>
                <w:b/>
                <w:sz w:val="18"/>
              </w:rPr>
              <w:t>项目名称</w:t>
            </w:r>
          </w:p>
        </w:tc>
        <w:tc>
          <w:tcPr>
            <w:tcW w:w="1440" w:type="dxa"/>
            <w:tcBorders/>
          </w:tcPr>
          <w:p w14:paraId="392874F0">
            <w:pPr>
              <w:pStyle w:val="style0"/>
              <w:jc w:val="center"/>
              <w:rPr/>
            </w:pPr>
            <w:r>
              <w:rPr>
                <w:rFonts w:ascii="宋体" w:eastAsia="宋体" w:hAnsi="宋体"/>
                <w:sz w:val="18"/>
              </w:rPr>
              <w:t>机械挖沟槽土方</w:t>
            </w:r>
          </w:p>
        </w:tc>
        <w:tc>
          <w:tcPr>
            <w:tcW w:w="1440" w:type="dxa"/>
            <w:tcBorders/>
          </w:tcPr>
          <w:p w14:paraId="51B80C7C">
            <w:pPr>
              <w:pStyle w:val="style0"/>
              <w:jc w:val="center"/>
              <w:rPr/>
            </w:pPr>
            <w:r>
              <w:rPr>
                <w:rFonts w:ascii="宋体" w:eastAsia="宋体" w:hAnsi="宋体"/>
                <w:b/>
                <w:sz w:val="18"/>
              </w:rPr>
              <w:t>计量单位</w:t>
            </w:r>
          </w:p>
        </w:tc>
        <w:tc>
          <w:tcPr>
            <w:tcW w:w="1440" w:type="dxa"/>
            <w:tcBorders/>
          </w:tcPr>
          <w:p w14:paraId="80BA0CED">
            <w:pPr>
              <w:pStyle w:val="style0"/>
              <w:jc w:val="center"/>
              <w:rPr/>
            </w:pPr>
            <w:r>
              <w:rPr>
                <w:rFonts w:ascii="宋体" w:eastAsia="宋体" w:hAnsi="宋体"/>
                <w:sz w:val="18"/>
              </w:rPr>
              <w:t>m³</w:t>
            </w:r>
          </w:p>
        </w:tc>
      </w:tr>
      <w:tr w14:paraId="C2819C99">
        <w:tblPrEx/>
        <w:trPr>
          <w:jc w:val="center"/>
        </w:trPr>
        <w:tc>
          <w:tcPr>
            <w:tcW w:w="1440" w:type="dxa"/>
            <w:tcBorders/>
          </w:tcPr>
          <w:p w14:paraId="A9C89463">
            <w:pPr>
              <w:pStyle w:val="style0"/>
              <w:jc w:val="center"/>
              <w:rPr/>
            </w:pPr>
            <w:r>
              <w:rPr>
                <w:rFonts w:ascii="宋体" w:eastAsia="宋体" w:hAnsi="宋体"/>
                <w:b/>
                <w:sz w:val="18"/>
              </w:rPr>
              <w:t>清单工程量</w:t>
            </w:r>
          </w:p>
        </w:tc>
        <w:tc>
          <w:tcPr>
            <w:tcW w:w="1440" w:type="dxa"/>
            <w:tcBorders/>
          </w:tcPr>
          <w:p w14:paraId="41DB1683">
            <w:pPr>
              <w:pStyle w:val="style0"/>
              <w:jc w:val="center"/>
              <w:rPr/>
            </w:pPr>
            <w:r>
              <w:rPr>
                <w:rFonts w:ascii="宋体" w:eastAsia="宋体" w:hAnsi="宋体"/>
                <w:sz w:val="18"/>
              </w:rPr>
              <w:t>65,000.00</w:t>
            </w:r>
          </w:p>
        </w:tc>
        <w:tc>
          <w:tcPr>
            <w:tcW w:w="1440" w:type="dxa"/>
            <w:tcBorders/>
          </w:tcPr>
          <w:p w14:paraId="FFCCDE65">
            <w:pPr>
              <w:pStyle w:val="style0"/>
              <w:jc w:val="center"/>
              <w:rPr/>
            </w:pPr>
            <w:r>
              <w:rPr>
                <w:rFonts w:ascii="宋体" w:eastAsia="宋体" w:hAnsi="宋体"/>
                <w:b/>
                <w:sz w:val="18"/>
              </w:rPr>
              <w:t>综合单价</w:t>
            </w:r>
          </w:p>
        </w:tc>
        <w:tc>
          <w:tcPr>
            <w:tcW w:w="1440" w:type="dxa"/>
            <w:tcBorders/>
          </w:tcPr>
          <w:p w14:paraId="E2C0B3EC">
            <w:pPr>
              <w:pStyle w:val="style0"/>
              <w:jc w:val="center"/>
              <w:rPr/>
            </w:pPr>
            <w:r>
              <w:rPr>
                <w:rFonts w:ascii="宋体" w:eastAsia="宋体" w:hAnsi="宋体"/>
                <w:sz w:val="18"/>
              </w:rPr>
              <w:t>——</w:t>
            </w:r>
          </w:p>
        </w:tc>
        <w:tc>
          <w:tcPr>
            <w:tcW w:w="1440" w:type="dxa"/>
            <w:tcBorders/>
          </w:tcPr>
          <w:p w14:paraId="1A16520F">
            <w:pPr>
              <w:pStyle w:val="style0"/>
              <w:jc w:val="center"/>
              <w:rPr/>
            </w:pPr>
            <w:r>
              <w:rPr>
                <w:rFonts w:ascii="宋体" w:eastAsia="宋体" w:hAnsi="宋体"/>
                <w:b/>
                <w:sz w:val="18"/>
              </w:rPr>
              <w:t>合价</w:t>
            </w:r>
          </w:p>
        </w:tc>
        <w:tc>
          <w:tcPr>
            <w:tcW w:w="1440" w:type="dxa"/>
            <w:tcBorders/>
          </w:tcPr>
          <w:p w14:paraId="A42F0688">
            <w:pPr>
              <w:pStyle w:val="style0"/>
              <w:jc w:val="center"/>
              <w:rPr/>
            </w:pPr>
            <w:r>
              <w:rPr>
                <w:rFonts w:ascii="宋体" w:eastAsia="宋体" w:hAnsi="宋体"/>
                <w:sz w:val="18"/>
              </w:rPr>
              <w:t>——</w:t>
            </w:r>
          </w:p>
        </w:tc>
      </w:tr>
    </w:tbl>
    <w:p w14:paraId="7D8C2A05">
      <w:pPr>
        <w:pStyle w:val="style0"/>
        <w:rPr/>
      </w:pPr>
      <w:r>
        <w:rPr>
          <w:rFonts w:ascii="宋体" w:eastAsia="宋体" w:hAnsi="宋体"/>
          <w:sz w:val="18"/>
        </w:rPr>
        <w:t>项目特征：槽宽1m以上，深度3m以内，人工配合清底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14DA8BB">
        <w:trPr>
          <w:jc w:val="center"/>
        </w:trPr>
        <w:tc>
          <w:tcPr>
            <w:tcW w:w="1728" w:type="dxa"/>
            <w:tcBorders/>
          </w:tcPr>
          <w:p w14:paraId="02E1B491">
            <w:pPr>
              <w:pStyle w:val="style0"/>
              <w:jc w:val="center"/>
              <w:rPr/>
            </w:pPr>
            <w:r>
              <w:rPr>
                <w:rFonts w:ascii="宋体" w:eastAsia="宋体" w:hAnsi="宋体"/>
                <w:b/>
                <w:sz w:val="18"/>
              </w:rPr>
              <w:t>费用名称</w:t>
            </w:r>
          </w:p>
        </w:tc>
        <w:tc>
          <w:tcPr>
            <w:tcW w:w="1728" w:type="dxa"/>
            <w:tcBorders/>
          </w:tcPr>
          <w:p w14:paraId="43CB6071">
            <w:pPr>
              <w:pStyle w:val="style0"/>
              <w:jc w:val="center"/>
              <w:rPr/>
            </w:pPr>
            <w:r>
              <w:rPr>
                <w:rFonts w:ascii="宋体" w:eastAsia="宋体" w:hAnsi="宋体"/>
                <w:b/>
                <w:sz w:val="18"/>
              </w:rPr>
              <w:t>单位</w:t>
            </w:r>
          </w:p>
        </w:tc>
        <w:tc>
          <w:tcPr>
            <w:tcW w:w="1728" w:type="dxa"/>
            <w:tcBorders/>
          </w:tcPr>
          <w:p w14:paraId="F95AA0EC">
            <w:pPr>
              <w:pStyle w:val="style0"/>
              <w:jc w:val="center"/>
              <w:rPr/>
            </w:pPr>
            <w:r>
              <w:rPr>
                <w:rFonts w:ascii="宋体" w:eastAsia="宋体" w:hAnsi="宋体"/>
                <w:b/>
                <w:sz w:val="18"/>
              </w:rPr>
              <w:t>消耗量</w:t>
            </w:r>
          </w:p>
        </w:tc>
        <w:tc>
          <w:tcPr>
            <w:tcW w:w="1728" w:type="dxa"/>
            <w:tcBorders/>
          </w:tcPr>
          <w:p w14:paraId="C20DED35">
            <w:pPr>
              <w:pStyle w:val="style0"/>
              <w:jc w:val="center"/>
              <w:rPr/>
            </w:pPr>
            <w:r>
              <w:rPr>
                <w:rFonts w:ascii="宋体" w:eastAsia="宋体" w:hAnsi="宋体"/>
                <w:b/>
                <w:sz w:val="18"/>
              </w:rPr>
              <w:t>单价（元）</w:t>
            </w:r>
          </w:p>
        </w:tc>
        <w:tc>
          <w:tcPr>
            <w:tcW w:w="1728" w:type="dxa"/>
            <w:tcBorders/>
          </w:tcPr>
          <w:p w14:paraId="D7B179AC">
            <w:pPr>
              <w:pStyle w:val="style0"/>
              <w:jc w:val="center"/>
              <w:rPr/>
            </w:pPr>
            <w:r>
              <w:rPr>
                <w:rFonts w:ascii="宋体" w:eastAsia="宋体" w:hAnsi="宋体"/>
                <w:b/>
                <w:sz w:val="18"/>
              </w:rPr>
              <w:t>合价（元）</w:t>
            </w:r>
          </w:p>
        </w:tc>
      </w:tr>
      <w:tr w14:paraId="FAFED964">
        <w:tblPrEx/>
        <w:trPr>
          <w:jc w:val="center"/>
        </w:trPr>
        <w:tc>
          <w:tcPr>
            <w:tcW w:w="1728" w:type="dxa"/>
            <w:tcBorders/>
          </w:tcPr>
          <w:p w14:paraId="8F20B022">
            <w:pPr>
              <w:pStyle w:val="style0"/>
              <w:jc w:val="center"/>
              <w:rPr/>
            </w:pPr>
            <w:r>
              <w:rPr>
                <w:rFonts w:ascii="宋体" w:eastAsia="宋体" w:hAnsi="宋体"/>
                <w:sz w:val="18"/>
              </w:rPr>
              <w:t>人工费</w:t>
            </w:r>
          </w:p>
        </w:tc>
        <w:tc>
          <w:tcPr>
            <w:tcW w:w="1728" w:type="dxa"/>
            <w:tcBorders/>
          </w:tcPr>
          <w:p w14:paraId="870CBCAE">
            <w:pPr>
              <w:pStyle w:val="style0"/>
              <w:jc w:val="center"/>
              <w:rPr/>
            </w:pPr>
          </w:p>
        </w:tc>
        <w:tc>
          <w:tcPr>
            <w:tcW w:w="1728" w:type="dxa"/>
            <w:tcBorders/>
          </w:tcPr>
          <w:p w14:paraId="F36423A7">
            <w:pPr>
              <w:pStyle w:val="style0"/>
              <w:jc w:val="center"/>
              <w:rPr/>
            </w:pPr>
          </w:p>
        </w:tc>
        <w:tc>
          <w:tcPr>
            <w:tcW w:w="1728" w:type="dxa"/>
            <w:tcBorders/>
          </w:tcPr>
          <w:p w14:paraId="F4A1A6B4">
            <w:pPr>
              <w:pStyle w:val="style0"/>
              <w:jc w:val="center"/>
              <w:rPr/>
            </w:pPr>
          </w:p>
        </w:tc>
        <w:tc>
          <w:tcPr>
            <w:tcW w:w="1728" w:type="dxa"/>
            <w:tcBorders/>
          </w:tcPr>
          <w:p w14:paraId="CB02A92E">
            <w:pPr>
              <w:pStyle w:val="style0"/>
              <w:jc w:val="center"/>
              <w:rPr/>
            </w:pPr>
          </w:p>
        </w:tc>
      </w:tr>
      <w:tr w14:paraId="63E4056B">
        <w:tblPrEx/>
        <w:trPr>
          <w:jc w:val="center"/>
        </w:trPr>
        <w:tc>
          <w:tcPr>
            <w:tcW w:w="1728" w:type="dxa"/>
            <w:tcBorders/>
          </w:tcPr>
          <w:p w14:paraId="41E85EA2">
            <w:pPr>
              <w:pStyle w:val="style0"/>
              <w:jc w:val="center"/>
              <w:rPr/>
            </w:pPr>
            <w:r>
              <w:rPr>
                <w:rFonts w:ascii="宋体" w:eastAsia="宋体" w:hAnsi="宋体"/>
                <w:sz w:val="18"/>
              </w:rPr>
              <w:t>材料费</w:t>
            </w:r>
          </w:p>
        </w:tc>
        <w:tc>
          <w:tcPr>
            <w:tcW w:w="1728" w:type="dxa"/>
            <w:tcBorders/>
          </w:tcPr>
          <w:p w14:paraId="D2565FDF">
            <w:pPr>
              <w:pStyle w:val="style0"/>
              <w:jc w:val="center"/>
              <w:rPr/>
            </w:pPr>
          </w:p>
        </w:tc>
        <w:tc>
          <w:tcPr>
            <w:tcW w:w="1728" w:type="dxa"/>
            <w:tcBorders/>
          </w:tcPr>
          <w:p w14:paraId="49125820">
            <w:pPr>
              <w:pStyle w:val="style0"/>
              <w:jc w:val="center"/>
              <w:rPr/>
            </w:pPr>
          </w:p>
        </w:tc>
        <w:tc>
          <w:tcPr>
            <w:tcW w:w="1728" w:type="dxa"/>
            <w:tcBorders/>
          </w:tcPr>
          <w:p w14:paraId="7468E860">
            <w:pPr>
              <w:pStyle w:val="style0"/>
              <w:jc w:val="center"/>
              <w:rPr/>
            </w:pPr>
          </w:p>
        </w:tc>
        <w:tc>
          <w:tcPr>
            <w:tcW w:w="1728" w:type="dxa"/>
            <w:tcBorders/>
          </w:tcPr>
          <w:p w14:paraId="C42374DE">
            <w:pPr>
              <w:pStyle w:val="style0"/>
              <w:jc w:val="center"/>
              <w:rPr/>
            </w:pPr>
          </w:p>
        </w:tc>
      </w:tr>
      <w:tr w14:paraId="4C97ECED">
        <w:tblPrEx/>
        <w:trPr>
          <w:jc w:val="center"/>
        </w:trPr>
        <w:tc>
          <w:tcPr>
            <w:tcW w:w="1728" w:type="dxa"/>
            <w:tcBorders/>
          </w:tcPr>
          <w:p w14:paraId="AA18F902">
            <w:pPr>
              <w:pStyle w:val="style0"/>
              <w:jc w:val="center"/>
              <w:rPr/>
            </w:pPr>
            <w:r>
              <w:rPr>
                <w:rFonts w:ascii="宋体" w:eastAsia="宋体" w:hAnsi="宋体"/>
                <w:sz w:val="18"/>
              </w:rPr>
              <w:t>机械费</w:t>
            </w:r>
          </w:p>
        </w:tc>
        <w:tc>
          <w:tcPr>
            <w:tcW w:w="1728" w:type="dxa"/>
            <w:tcBorders/>
          </w:tcPr>
          <w:p w14:paraId="D81E80F0">
            <w:pPr>
              <w:pStyle w:val="style0"/>
              <w:jc w:val="center"/>
              <w:rPr/>
            </w:pPr>
          </w:p>
        </w:tc>
        <w:tc>
          <w:tcPr>
            <w:tcW w:w="1728" w:type="dxa"/>
            <w:tcBorders/>
          </w:tcPr>
          <w:p w14:paraId="A3068FA1">
            <w:pPr>
              <w:pStyle w:val="style0"/>
              <w:jc w:val="center"/>
              <w:rPr/>
            </w:pPr>
          </w:p>
        </w:tc>
        <w:tc>
          <w:tcPr>
            <w:tcW w:w="1728" w:type="dxa"/>
            <w:tcBorders/>
          </w:tcPr>
          <w:p w14:paraId="153FF735">
            <w:pPr>
              <w:pStyle w:val="style0"/>
              <w:jc w:val="center"/>
              <w:rPr/>
            </w:pPr>
          </w:p>
        </w:tc>
        <w:tc>
          <w:tcPr>
            <w:tcW w:w="1728" w:type="dxa"/>
            <w:tcBorders/>
          </w:tcPr>
          <w:p w14:paraId="2F1C58D6">
            <w:pPr>
              <w:pStyle w:val="style0"/>
              <w:jc w:val="center"/>
              <w:rPr/>
            </w:pPr>
          </w:p>
        </w:tc>
      </w:tr>
      <w:tr w14:paraId="0BA18695">
        <w:tblPrEx/>
        <w:trPr>
          <w:jc w:val="center"/>
        </w:trPr>
        <w:tc>
          <w:tcPr>
            <w:tcW w:w="1728" w:type="dxa"/>
            <w:tcBorders/>
          </w:tcPr>
          <w:p w14:paraId="2154D1DE">
            <w:pPr>
              <w:pStyle w:val="style0"/>
              <w:jc w:val="center"/>
              <w:rPr/>
            </w:pPr>
            <w:r>
              <w:rPr>
                <w:rFonts w:ascii="宋体" w:eastAsia="宋体" w:hAnsi="宋体"/>
                <w:sz w:val="18"/>
              </w:rPr>
              <w:t>企业管理费</w:t>
            </w:r>
          </w:p>
        </w:tc>
        <w:tc>
          <w:tcPr>
            <w:tcW w:w="1728" w:type="dxa"/>
            <w:tcBorders/>
          </w:tcPr>
          <w:p w14:paraId="C96AB603">
            <w:pPr>
              <w:pStyle w:val="style0"/>
              <w:jc w:val="center"/>
              <w:rPr/>
            </w:pPr>
          </w:p>
        </w:tc>
        <w:tc>
          <w:tcPr>
            <w:tcW w:w="1728" w:type="dxa"/>
            <w:tcBorders/>
          </w:tcPr>
          <w:p w14:paraId="E89FD27D">
            <w:pPr>
              <w:pStyle w:val="style0"/>
              <w:jc w:val="center"/>
              <w:rPr/>
            </w:pPr>
          </w:p>
        </w:tc>
        <w:tc>
          <w:tcPr>
            <w:tcW w:w="1728" w:type="dxa"/>
            <w:tcBorders/>
          </w:tcPr>
          <w:p w14:paraId="F7838C0A">
            <w:pPr>
              <w:pStyle w:val="style0"/>
              <w:jc w:val="center"/>
              <w:rPr/>
            </w:pPr>
          </w:p>
        </w:tc>
        <w:tc>
          <w:tcPr>
            <w:tcW w:w="1728" w:type="dxa"/>
            <w:tcBorders/>
          </w:tcPr>
          <w:p w14:paraId="48F193BA">
            <w:pPr>
              <w:pStyle w:val="style0"/>
              <w:jc w:val="center"/>
              <w:rPr/>
            </w:pPr>
          </w:p>
        </w:tc>
      </w:tr>
      <w:tr w14:paraId="1866C09A">
        <w:tblPrEx/>
        <w:trPr>
          <w:jc w:val="center"/>
        </w:trPr>
        <w:tc>
          <w:tcPr>
            <w:tcW w:w="1728" w:type="dxa"/>
            <w:tcBorders/>
          </w:tcPr>
          <w:p w14:paraId="59B6B9F5">
            <w:pPr>
              <w:pStyle w:val="style0"/>
              <w:jc w:val="center"/>
              <w:rPr/>
            </w:pPr>
            <w:r>
              <w:rPr>
                <w:rFonts w:ascii="宋体" w:eastAsia="宋体" w:hAnsi="宋体"/>
                <w:sz w:val="18"/>
              </w:rPr>
              <w:t>利润</w:t>
            </w:r>
          </w:p>
        </w:tc>
        <w:tc>
          <w:tcPr>
            <w:tcW w:w="1728" w:type="dxa"/>
            <w:tcBorders/>
          </w:tcPr>
          <w:p w14:paraId="62227CFB">
            <w:pPr>
              <w:pStyle w:val="style0"/>
              <w:jc w:val="center"/>
              <w:rPr/>
            </w:pPr>
          </w:p>
        </w:tc>
        <w:tc>
          <w:tcPr>
            <w:tcW w:w="1728" w:type="dxa"/>
            <w:tcBorders/>
          </w:tcPr>
          <w:p w14:paraId="020B1084">
            <w:pPr>
              <w:pStyle w:val="style0"/>
              <w:jc w:val="center"/>
              <w:rPr/>
            </w:pPr>
          </w:p>
        </w:tc>
        <w:tc>
          <w:tcPr>
            <w:tcW w:w="1728" w:type="dxa"/>
            <w:tcBorders/>
          </w:tcPr>
          <w:p w14:paraId="DE6D7894">
            <w:pPr>
              <w:pStyle w:val="style0"/>
              <w:jc w:val="center"/>
              <w:rPr/>
            </w:pPr>
          </w:p>
        </w:tc>
        <w:tc>
          <w:tcPr>
            <w:tcW w:w="1728" w:type="dxa"/>
            <w:tcBorders/>
          </w:tcPr>
          <w:p w14:paraId="CFD68E3A">
            <w:pPr>
              <w:pStyle w:val="style0"/>
              <w:jc w:val="center"/>
              <w:rPr/>
            </w:pPr>
          </w:p>
        </w:tc>
      </w:tr>
    </w:tbl>
    <w:p w14:paraId="00DE28F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95EAB683">
        <w:trPr>
          <w:jc w:val="center"/>
        </w:trPr>
        <w:tc>
          <w:tcPr>
            <w:tcW w:w="576" w:type="dxa"/>
            <w:tcBorders/>
          </w:tcPr>
          <w:p w14:paraId="C647DB4C">
            <w:pPr>
              <w:pStyle w:val="style0"/>
              <w:jc w:val="center"/>
              <w:rPr/>
            </w:pPr>
            <w:r>
              <w:rPr>
                <w:rFonts w:ascii="宋体" w:eastAsia="宋体" w:hAnsi="宋体"/>
                <w:b/>
                <w:sz w:val="18"/>
              </w:rPr>
              <w:t>序号</w:t>
            </w:r>
          </w:p>
        </w:tc>
        <w:tc>
          <w:tcPr>
            <w:tcW w:w="1728" w:type="dxa"/>
            <w:tcBorders/>
          </w:tcPr>
          <w:p w14:paraId="257C009D">
            <w:pPr>
              <w:pStyle w:val="style0"/>
              <w:jc w:val="center"/>
              <w:rPr/>
            </w:pPr>
            <w:r>
              <w:rPr>
                <w:rFonts w:ascii="宋体" w:eastAsia="宋体" w:hAnsi="宋体"/>
                <w:b/>
                <w:sz w:val="18"/>
              </w:rPr>
              <w:t>项目编码</w:t>
            </w:r>
          </w:p>
        </w:tc>
        <w:tc>
          <w:tcPr>
            <w:tcW w:w="2160" w:type="dxa"/>
            <w:tcBorders/>
          </w:tcPr>
          <w:p w14:paraId="361BA22B">
            <w:pPr>
              <w:pStyle w:val="style0"/>
              <w:jc w:val="center"/>
              <w:rPr/>
            </w:pPr>
            <w:r>
              <w:rPr>
                <w:rFonts w:ascii="宋体" w:eastAsia="宋体" w:hAnsi="宋体"/>
                <w:b/>
                <w:sz w:val="18"/>
              </w:rPr>
              <w:t>项目名称</w:t>
            </w:r>
          </w:p>
        </w:tc>
        <w:tc>
          <w:tcPr>
            <w:tcW w:w="3600" w:type="dxa"/>
            <w:tcBorders/>
          </w:tcPr>
          <w:p w14:paraId="8D2D9E03">
            <w:pPr>
              <w:pStyle w:val="style0"/>
              <w:jc w:val="center"/>
              <w:rPr/>
            </w:pPr>
            <w:r>
              <w:rPr>
                <w:rFonts w:ascii="宋体" w:eastAsia="宋体" w:hAnsi="宋体"/>
                <w:b/>
                <w:sz w:val="18"/>
              </w:rPr>
              <w:t>项目特征描述</w:t>
            </w:r>
          </w:p>
        </w:tc>
        <w:tc>
          <w:tcPr>
            <w:tcW w:w="864" w:type="dxa"/>
            <w:tcBorders/>
          </w:tcPr>
          <w:p w14:paraId="E9782621">
            <w:pPr>
              <w:pStyle w:val="style0"/>
              <w:jc w:val="center"/>
              <w:rPr/>
            </w:pPr>
            <w:r>
              <w:rPr>
                <w:rFonts w:ascii="宋体" w:eastAsia="宋体" w:hAnsi="宋体"/>
                <w:b/>
                <w:sz w:val="18"/>
              </w:rPr>
              <w:t>计量单位</w:t>
            </w:r>
          </w:p>
        </w:tc>
        <w:tc>
          <w:tcPr>
            <w:tcW w:w="1152" w:type="dxa"/>
            <w:tcBorders/>
          </w:tcPr>
          <w:p w14:paraId="9FDCF820">
            <w:pPr>
              <w:pStyle w:val="style0"/>
              <w:jc w:val="center"/>
              <w:rPr/>
            </w:pPr>
            <w:r>
              <w:rPr>
                <w:rFonts w:ascii="宋体" w:eastAsia="宋体" w:hAnsi="宋体"/>
                <w:b/>
                <w:sz w:val="18"/>
              </w:rPr>
              <w:t>工程量</w:t>
            </w:r>
          </w:p>
        </w:tc>
        <w:tc>
          <w:tcPr>
            <w:tcW w:w="1296" w:type="dxa"/>
            <w:tcBorders/>
          </w:tcPr>
          <w:p w14:paraId="CAE6DB84">
            <w:pPr>
              <w:pStyle w:val="style0"/>
              <w:jc w:val="center"/>
              <w:rPr/>
            </w:pPr>
            <w:r>
              <w:rPr>
                <w:rFonts w:ascii="宋体" w:eastAsia="宋体" w:hAnsi="宋体"/>
                <w:b/>
                <w:sz w:val="18"/>
              </w:rPr>
              <w:t>综合单价（元）</w:t>
            </w:r>
          </w:p>
        </w:tc>
        <w:tc>
          <w:tcPr>
            <w:tcW w:w="1296" w:type="dxa"/>
            <w:tcBorders/>
          </w:tcPr>
          <w:p w14:paraId="3F93A8F9">
            <w:pPr>
              <w:pStyle w:val="style0"/>
              <w:jc w:val="center"/>
              <w:rPr/>
            </w:pPr>
            <w:r>
              <w:rPr>
                <w:rFonts w:ascii="宋体" w:eastAsia="宋体" w:hAnsi="宋体"/>
                <w:b/>
                <w:sz w:val="18"/>
              </w:rPr>
              <w:t>合价（元）</w:t>
            </w:r>
          </w:p>
        </w:tc>
      </w:tr>
      <w:tr w14:paraId="17085667">
        <w:tblPrEx/>
        <w:trPr>
          <w:jc w:val="center"/>
        </w:trPr>
        <w:tc>
          <w:tcPr>
            <w:tcW w:w="576" w:type="dxa"/>
            <w:tcBorders/>
          </w:tcPr>
          <w:p w14:paraId="D9932498">
            <w:pPr>
              <w:pStyle w:val="style0"/>
              <w:jc w:val="center"/>
              <w:rPr/>
            </w:pPr>
            <w:r>
              <w:rPr>
                <w:rFonts w:ascii="宋体" w:eastAsia="宋体" w:hAnsi="宋体"/>
                <w:sz w:val="18"/>
              </w:rPr>
              <w:t>5</w:t>
            </w:r>
          </w:p>
        </w:tc>
        <w:tc>
          <w:tcPr>
            <w:tcW w:w="1728" w:type="dxa"/>
            <w:tcBorders/>
          </w:tcPr>
          <w:p w14:paraId="BAE2C075">
            <w:pPr>
              <w:pStyle w:val="style0"/>
              <w:jc w:val="center"/>
              <w:rPr/>
            </w:pPr>
            <w:r>
              <w:rPr>
                <w:rFonts w:ascii="宋体" w:eastAsia="宋体" w:hAnsi="宋体"/>
                <w:sz w:val="18"/>
              </w:rPr>
              <w:t>010103001005</w:t>
            </w:r>
          </w:p>
        </w:tc>
        <w:tc>
          <w:tcPr>
            <w:tcW w:w="2160" w:type="dxa"/>
            <w:tcBorders/>
          </w:tcPr>
          <w:p w14:paraId="85E52200">
            <w:pPr>
              <w:pStyle w:val="style0"/>
              <w:jc w:val="left"/>
              <w:rPr/>
            </w:pPr>
            <w:r>
              <w:rPr>
                <w:rFonts w:ascii="宋体" w:eastAsia="宋体" w:hAnsi="宋体"/>
                <w:sz w:val="18"/>
              </w:rPr>
              <w:t>机械挖沟槽土方</w:t>
            </w:r>
          </w:p>
        </w:tc>
        <w:tc>
          <w:tcPr>
            <w:tcW w:w="3600" w:type="dxa"/>
            <w:tcBorders/>
          </w:tcPr>
          <w:p w14:paraId="8480AF65">
            <w:pPr>
              <w:pStyle w:val="style0"/>
              <w:jc w:val="center"/>
              <w:rPr/>
            </w:pPr>
            <w:r>
              <w:rPr>
                <w:rFonts w:ascii="宋体" w:eastAsia="宋体" w:hAnsi="宋体"/>
                <w:sz w:val="18"/>
              </w:rPr>
              <w:t>槽宽2m以上，深度4m以内，人工配合清底</w:t>
            </w:r>
          </w:p>
        </w:tc>
        <w:tc>
          <w:tcPr>
            <w:tcW w:w="864" w:type="dxa"/>
            <w:tcBorders/>
          </w:tcPr>
          <w:p w14:paraId="375CA265">
            <w:pPr>
              <w:pStyle w:val="style0"/>
              <w:jc w:val="center"/>
              <w:rPr/>
            </w:pPr>
            <w:r>
              <w:rPr>
                <w:rFonts w:ascii="宋体" w:eastAsia="宋体" w:hAnsi="宋体"/>
                <w:sz w:val="18"/>
              </w:rPr>
              <w:t>m³</w:t>
            </w:r>
          </w:p>
        </w:tc>
        <w:tc>
          <w:tcPr>
            <w:tcW w:w="1152" w:type="dxa"/>
            <w:tcBorders/>
          </w:tcPr>
          <w:p w14:paraId="D4DB5B89">
            <w:pPr>
              <w:pStyle w:val="style0"/>
              <w:jc w:val="center"/>
              <w:rPr/>
            </w:pPr>
            <w:r>
              <w:rPr>
                <w:rFonts w:ascii="宋体" w:eastAsia="宋体" w:hAnsi="宋体"/>
                <w:sz w:val="18"/>
              </w:rPr>
              <w:t>20,000.00</w:t>
            </w:r>
          </w:p>
        </w:tc>
        <w:tc>
          <w:tcPr>
            <w:tcW w:w="1296" w:type="dxa"/>
            <w:tcBorders/>
          </w:tcPr>
          <w:p w14:paraId="6F88095B">
            <w:pPr>
              <w:pStyle w:val="style0"/>
              <w:jc w:val="center"/>
              <w:rPr/>
            </w:pPr>
            <w:r>
              <w:rPr>
                <w:rFonts w:ascii="宋体" w:eastAsia="宋体" w:hAnsi="宋体"/>
                <w:sz w:val="18"/>
              </w:rPr>
              <w:t>——</w:t>
            </w:r>
          </w:p>
        </w:tc>
        <w:tc>
          <w:tcPr>
            <w:tcW w:w="1296" w:type="dxa"/>
            <w:tcBorders/>
          </w:tcPr>
          <w:p w14:paraId="717446AC">
            <w:pPr>
              <w:pStyle w:val="style0"/>
              <w:jc w:val="center"/>
              <w:rPr/>
            </w:pPr>
            <w:r>
              <w:rPr>
                <w:rFonts w:ascii="宋体" w:eastAsia="宋体" w:hAnsi="宋体"/>
                <w:sz w:val="18"/>
              </w:rPr>
              <w:t>——</w:t>
            </w:r>
          </w:p>
        </w:tc>
      </w:tr>
    </w:tbl>
    <w:p w14:paraId="F2843A9C">
      <w:pPr>
        <w:pStyle w:val="style0"/>
        <w:rPr/>
      </w:pPr>
      <w:r>
        <w:br w:type="page"/>
      </w:r>
    </w:p>
    <w:p w14:paraId="849C36CF">
      <w:pPr>
        <w:pStyle w:val="style0"/>
        <w:rPr/>
      </w:pPr>
    </w:p>
    <w:p w14:paraId="4FE080C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5E83303">
        <w:trPr>
          <w:jc w:val="center"/>
        </w:trPr>
        <w:tc>
          <w:tcPr>
            <w:tcW w:w="1440" w:type="dxa"/>
            <w:tcBorders/>
          </w:tcPr>
          <w:p w14:paraId="07A7A056">
            <w:pPr>
              <w:pStyle w:val="style0"/>
              <w:jc w:val="center"/>
              <w:rPr/>
            </w:pPr>
            <w:r>
              <w:rPr>
                <w:rFonts w:ascii="宋体" w:eastAsia="宋体" w:hAnsi="宋体"/>
                <w:b/>
                <w:sz w:val="18"/>
              </w:rPr>
              <w:t>项目编码</w:t>
            </w:r>
          </w:p>
        </w:tc>
        <w:tc>
          <w:tcPr>
            <w:tcW w:w="1440" w:type="dxa"/>
            <w:tcBorders/>
          </w:tcPr>
          <w:p w14:paraId="21048359">
            <w:pPr>
              <w:pStyle w:val="style0"/>
              <w:jc w:val="center"/>
              <w:rPr/>
            </w:pPr>
            <w:r>
              <w:rPr>
                <w:rFonts w:ascii="宋体" w:eastAsia="宋体" w:hAnsi="宋体"/>
                <w:sz w:val="18"/>
              </w:rPr>
              <w:t>010103001005</w:t>
            </w:r>
          </w:p>
        </w:tc>
        <w:tc>
          <w:tcPr>
            <w:tcW w:w="1440" w:type="dxa"/>
            <w:tcBorders/>
          </w:tcPr>
          <w:p w14:paraId="CD28122F">
            <w:pPr>
              <w:pStyle w:val="style0"/>
              <w:jc w:val="center"/>
              <w:rPr/>
            </w:pPr>
            <w:r>
              <w:rPr>
                <w:rFonts w:ascii="宋体" w:eastAsia="宋体" w:hAnsi="宋体"/>
                <w:b/>
                <w:sz w:val="18"/>
              </w:rPr>
              <w:t>项目名称</w:t>
            </w:r>
          </w:p>
        </w:tc>
        <w:tc>
          <w:tcPr>
            <w:tcW w:w="1440" w:type="dxa"/>
            <w:tcBorders/>
          </w:tcPr>
          <w:p w14:paraId="0AB935C6">
            <w:pPr>
              <w:pStyle w:val="style0"/>
              <w:jc w:val="center"/>
              <w:rPr/>
            </w:pPr>
            <w:r>
              <w:rPr>
                <w:rFonts w:ascii="宋体" w:eastAsia="宋体" w:hAnsi="宋体"/>
                <w:sz w:val="18"/>
              </w:rPr>
              <w:t>机械挖沟槽土方</w:t>
            </w:r>
          </w:p>
        </w:tc>
        <w:tc>
          <w:tcPr>
            <w:tcW w:w="1440" w:type="dxa"/>
            <w:tcBorders/>
          </w:tcPr>
          <w:p w14:paraId="5F2DBE92">
            <w:pPr>
              <w:pStyle w:val="style0"/>
              <w:jc w:val="center"/>
              <w:rPr/>
            </w:pPr>
            <w:r>
              <w:rPr>
                <w:rFonts w:ascii="宋体" w:eastAsia="宋体" w:hAnsi="宋体"/>
                <w:b/>
                <w:sz w:val="18"/>
              </w:rPr>
              <w:t>计量单位</w:t>
            </w:r>
          </w:p>
        </w:tc>
        <w:tc>
          <w:tcPr>
            <w:tcW w:w="1440" w:type="dxa"/>
            <w:tcBorders/>
          </w:tcPr>
          <w:p w14:paraId="F6D724C1">
            <w:pPr>
              <w:pStyle w:val="style0"/>
              <w:jc w:val="center"/>
              <w:rPr/>
            </w:pPr>
            <w:r>
              <w:rPr>
                <w:rFonts w:ascii="宋体" w:eastAsia="宋体" w:hAnsi="宋体"/>
                <w:sz w:val="18"/>
              </w:rPr>
              <w:t>m³</w:t>
            </w:r>
          </w:p>
        </w:tc>
      </w:tr>
      <w:tr w14:paraId="852059D1">
        <w:tblPrEx/>
        <w:trPr>
          <w:jc w:val="center"/>
        </w:trPr>
        <w:tc>
          <w:tcPr>
            <w:tcW w:w="1440" w:type="dxa"/>
            <w:tcBorders/>
          </w:tcPr>
          <w:p w14:paraId="3F78E01E">
            <w:pPr>
              <w:pStyle w:val="style0"/>
              <w:jc w:val="center"/>
              <w:rPr/>
            </w:pPr>
            <w:r>
              <w:rPr>
                <w:rFonts w:ascii="宋体" w:eastAsia="宋体" w:hAnsi="宋体"/>
                <w:b/>
                <w:sz w:val="18"/>
              </w:rPr>
              <w:t>清单工程量</w:t>
            </w:r>
          </w:p>
        </w:tc>
        <w:tc>
          <w:tcPr>
            <w:tcW w:w="1440" w:type="dxa"/>
            <w:tcBorders/>
          </w:tcPr>
          <w:p w14:paraId="FC10FA10">
            <w:pPr>
              <w:pStyle w:val="style0"/>
              <w:jc w:val="center"/>
              <w:rPr/>
            </w:pPr>
            <w:r>
              <w:rPr>
                <w:rFonts w:ascii="宋体" w:eastAsia="宋体" w:hAnsi="宋体"/>
                <w:sz w:val="18"/>
              </w:rPr>
              <w:t>20,000.00</w:t>
            </w:r>
          </w:p>
        </w:tc>
        <w:tc>
          <w:tcPr>
            <w:tcW w:w="1440" w:type="dxa"/>
            <w:tcBorders/>
          </w:tcPr>
          <w:p w14:paraId="1EF2C27F">
            <w:pPr>
              <w:pStyle w:val="style0"/>
              <w:jc w:val="center"/>
              <w:rPr/>
            </w:pPr>
            <w:r>
              <w:rPr>
                <w:rFonts w:ascii="宋体" w:eastAsia="宋体" w:hAnsi="宋体"/>
                <w:b/>
                <w:sz w:val="18"/>
              </w:rPr>
              <w:t>综合单价</w:t>
            </w:r>
          </w:p>
        </w:tc>
        <w:tc>
          <w:tcPr>
            <w:tcW w:w="1440" w:type="dxa"/>
            <w:tcBorders/>
          </w:tcPr>
          <w:p w14:paraId="E2B121F2">
            <w:pPr>
              <w:pStyle w:val="style0"/>
              <w:jc w:val="center"/>
              <w:rPr/>
            </w:pPr>
            <w:r>
              <w:rPr>
                <w:rFonts w:ascii="宋体" w:eastAsia="宋体" w:hAnsi="宋体"/>
                <w:sz w:val="18"/>
              </w:rPr>
              <w:t>——</w:t>
            </w:r>
          </w:p>
        </w:tc>
        <w:tc>
          <w:tcPr>
            <w:tcW w:w="1440" w:type="dxa"/>
            <w:tcBorders/>
          </w:tcPr>
          <w:p w14:paraId="81B5730C">
            <w:pPr>
              <w:pStyle w:val="style0"/>
              <w:jc w:val="center"/>
              <w:rPr/>
            </w:pPr>
            <w:r>
              <w:rPr>
                <w:rFonts w:ascii="宋体" w:eastAsia="宋体" w:hAnsi="宋体"/>
                <w:b/>
                <w:sz w:val="18"/>
              </w:rPr>
              <w:t>合价</w:t>
            </w:r>
          </w:p>
        </w:tc>
        <w:tc>
          <w:tcPr>
            <w:tcW w:w="1440" w:type="dxa"/>
            <w:tcBorders/>
          </w:tcPr>
          <w:p w14:paraId="E5E99A03">
            <w:pPr>
              <w:pStyle w:val="style0"/>
              <w:jc w:val="center"/>
              <w:rPr/>
            </w:pPr>
            <w:r>
              <w:rPr>
                <w:rFonts w:ascii="宋体" w:eastAsia="宋体" w:hAnsi="宋体"/>
                <w:sz w:val="18"/>
              </w:rPr>
              <w:t>——</w:t>
            </w:r>
          </w:p>
        </w:tc>
      </w:tr>
    </w:tbl>
    <w:p w14:paraId="820AE68D">
      <w:pPr>
        <w:pStyle w:val="style0"/>
        <w:rPr/>
      </w:pPr>
      <w:r>
        <w:rPr>
          <w:rFonts w:ascii="宋体" w:eastAsia="宋体" w:hAnsi="宋体"/>
          <w:sz w:val="18"/>
        </w:rPr>
        <w:t>项目特征：槽宽2m以上，深度4m以内，人工配合清底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63B1B99">
        <w:trPr>
          <w:jc w:val="center"/>
        </w:trPr>
        <w:tc>
          <w:tcPr>
            <w:tcW w:w="1728" w:type="dxa"/>
            <w:tcBorders/>
          </w:tcPr>
          <w:p w14:paraId="435066BF">
            <w:pPr>
              <w:pStyle w:val="style0"/>
              <w:jc w:val="center"/>
              <w:rPr/>
            </w:pPr>
            <w:r>
              <w:rPr>
                <w:rFonts w:ascii="宋体" w:eastAsia="宋体" w:hAnsi="宋体"/>
                <w:b/>
                <w:sz w:val="18"/>
              </w:rPr>
              <w:t>费用名称</w:t>
            </w:r>
          </w:p>
        </w:tc>
        <w:tc>
          <w:tcPr>
            <w:tcW w:w="1728" w:type="dxa"/>
            <w:tcBorders/>
          </w:tcPr>
          <w:p w14:paraId="22F59795">
            <w:pPr>
              <w:pStyle w:val="style0"/>
              <w:jc w:val="center"/>
              <w:rPr/>
            </w:pPr>
            <w:r>
              <w:rPr>
                <w:rFonts w:ascii="宋体" w:eastAsia="宋体" w:hAnsi="宋体"/>
                <w:b/>
                <w:sz w:val="18"/>
              </w:rPr>
              <w:t>单位</w:t>
            </w:r>
          </w:p>
        </w:tc>
        <w:tc>
          <w:tcPr>
            <w:tcW w:w="1728" w:type="dxa"/>
            <w:tcBorders/>
          </w:tcPr>
          <w:p w14:paraId="013ED7D3">
            <w:pPr>
              <w:pStyle w:val="style0"/>
              <w:jc w:val="center"/>
              <w:rPr/>
            </w:pPr>
            <w:r>
              <w:rPr>
                <w:rFonts w:ascii="宋体" w:eastAsia="宋体" w:hAnsi="宋体"/>
                <w:b/>
                <w:sz w:val="18"/>
              </w:rPr>
              <w:t>消耗量</w:t>
            </w:r>
          </w:p>
        </w:tc>
        <w:tc>
          <w:tcPr>
            <w:tcW w:w="1728" w:type="dxa"/>
            <w:tcBorders/>
          </w:tcPr>
          <w:p w14:paraId="AF420378">
            <w:pPr>
              <w:pStyle w:val="style0"/>
              <w:jc w:val="center"/>
              <w:rPr/>
            </w:pPr>
            <w:r>
              <w:rPr>
                <w:rFonts w:ascii="宋体" w:eastAsia="宋体" w:hAnsi="宋体"/>
                <w:b/>
                <w:sz w:val="18"/>
              </w:rPr>
              <w:t>单价（元）</w:t>
            </w:r>
          </w:p>
        </w:tc>
        <w:tc>
          <w:tcPr>
            <w:tcW w:w="1728" w:type="dxa"/>
            <w:tcBorders/>
          </w:tcPr>
          <w:p w14:paraId="0346BAF9">
            <w:pPr>
              <w:pStyle w:val="style0"/>
              <w:jc w:val="center"/>
              <w:rPr/>
            </w:pPr>
            <w:r>
              <w:rPr>
                <w:rFonts w:ascii="宋体" w:eastAsia="宋体" w:hAnsi="宋体"/>
                <w:b/>
                <w:sz w:val="18"/>
              </w:rPr>
              <w:t>合价（元）</w:t>
            </w:r>
          </w:p>
        </w:tc>
      </w:tr>
      <w:tr w14:paraId="0E70E6C7">
        <w:tblPrEx/>
        <w:trPr>
          <w:jc w:val="center"/>
        </w:trPr>
        <w:tc>
          <w:tcPr>
            <w:tcW w:w="1728" w:type="dxa"/>
            <w:tcBorders/>
          </w:tcPr>
          <w:p w14:paraId="41815AC9">
            <w:pPr>
              <w:pStyle w:val="style0"/>
              <w:jc w:val="center"/>
              <w:rPr/>
            </w:pPr>
            <w:r>
              <w:rPr>
                <w:rFonts w:ascii="宋体" w:eastAsia="宋体" w:hAnsi="宋体"/>
                <w:sz w:val="18"/>
              </w:rPr>
              <w:t>人工费</w:t>
            </w:r>
          </w:p>
        </w:tc>
        <w:tc>
          <w:tcPr>
            <w:tcW w:w="1728" w:type="dxa"/>
            <w:tcBorders/>
          </w:tcPr>
          <w:p w14:paraId="68A6FB77">
            <w:pPr>
              <w:pStyle w:val="style0"/>
              <w:jc w:val="center"/>
              <w:rPr/>
            </w:pPr>
          </w:p>
        </w:tc>
        <w:tc>
          <w:tcPr>
            <w:tcW w:w="1728" w:type="dxa"/>
            <w:tcBorders/>
          </w:tcPr>
          <w:p w14:paraId="2379E69D">
            <w:pPr>
              <w:pStyle w:val="style0"/>
              <w:jc w:val="center"/>
              <w:rPr/>
            </w:pPr>
          </w:p>
        </w:tc>
        <w:tc>
          <w:tcPr>
            <w:tcW w:w="1728" w:type="dxa"/>
            <w:tcBorders/>
          </w:tcPr>
          <w:p w14:paraId="1CFDD8C8">
            <w:pPr>
              <w:pStyle w:val="style0"/>
              <w:jc w:val="center"/>
              <w:rPr/>
            </w:pPr>
          </w:p>
        </w:tc>
        <w:tc>
          <w:tcPr>
            <w:tcW w:w="1728" w:type="dxa"/>
            <w:tcBorders/>
          </w:tcPr>
          <w:p w14:paraId="DC3B21DF">
            <w:pPr>
              <w:pStyle w:val="style0"/>
              <w:jc w:val="center"/>
              <w:rPr/>
            </w:pPr>
          </w:p>
        </w:tc>
      </w:tr>
      <w:tr w14:paraId="C976CAF5">
        <w:tblPrEx/>
        <w:trPr>
          <w:jc w:val="center"/>
        </w:trPr>
        <w:tc>
          <w:tcPr>
            <w:tcW w:w="1728" w:type="dxa"/>
            <w:tcBorders/>
          </w:tcPr>
          <w:p w14:paraId="FD51E1C7">
            <w:pPr>
              <w:pStyle w:val="style0"/>
              <w:jc w:val="center"/>
              <w:rPr/>
            </w:pPr>
            <w:r>
              <w:rPr>
                <w:rFonts w:ascii="宋体" w:eastAsia="宋体" w:hAnsi="宋体"/>
                <w:sz w:val="18"/>
              </w:rPr>
              <w:t>材料费</w:t>
            </w:r>
          </w:p>
        </w:tc>
        <w:tc>
          <w:tcPr>
            <w:tcW w:w="1728" w:type="dxa"/>
            <w:tcBorders/>
          </w:tcPr>
          <w:p w14:paraId="DCA7B375">
            <w:pPr>
              <w:pStyle w:val="style0"/>
              <w:jc w:val="center"/>
              <w:rPr/>
            </w:pPr>
          </w:p>
        </w:tc>
        <w:tc>
          <w:tcPr>
            <w:tcW w:w="1728" w:type="dxa"/>
            <w:tcBorders/>
          </w:tcPr>
          <w:p w14:paraId="F4E3FA40">
            <w:pPr>
              <w:pStyle w:val="style0"/>
              <w:jc w:val="center"/>
              <w:rPr/>
            </w:pPr>
          </w:p>
        </w:tc>
        <w:tc>
          <w:tcPr>
            <w:tcW w:w="1728" w:type="dxa"/>
            <w:tcBorders/>
          </w:tcPr>
          <w:p w14:paraId="B1DE245B">
            <w:pPr>
              <w:pStyle w:val="style0"/>
              <w:jc w:val="center"/>
              <w:rPr/>
            </w:pPr>
          </w:p>
        </w:tc>
        <w:tc>
          <w:tcPr>
            <w:tcW w:w="1728" w:type="dxa"/>
            <w:tcBorders/>
          </w:tcPr>
          <w:p w14:paraId="832C1987">
            <w:pPr>
              <w:pStyle w:val="style0"/>
              <w:jc w:val="center"/>
              <w:rPr/>
            </w:pPr>
          </w:p>
        </w:tc>
      </w:tr>
      <w:tr w14:paraId="2F7D0514">
        <w:tblPrEx/>
        <w:trPr>
          <w:jc w:val="center"/>
        </w:trPr>
        <w:tc>
          <w:tcPr>
            <w:tcW w:w="1728" w:type="dxa"/>
            <w:tcBorders/>
          </w:tcPr>
          <w:p w14:paraId="39EC7F83">
            <w:pPr>
              <w:pStyle w:val="style0"/>
              <w:jc w:val="center"/>
              <w:rPr/>
            </w:pPr>
            <w:r>
              <w:rPr>
                <w:rFonts w:ascii="宋体" w:eastAsia="宋体" w:hAnsi="宋体"/>
                <w:sz w:val="18"/>
              </w:rPr>
              <w:t>机械费</w:t>
            </w:r>
          </w:p>
        </w:tc>
        <w:tc>
          <w:tcPr>
            <w:tcW w:w="1728" w:type="dxa"/>
            <w:tcBorders/>
          </w:tcPr>
          <w:p w14:paraId="8690D305">
            <w:pPr>
              <w:pStyle w:val="style0"/>
              <w:jc w:val="center"/>
              <w:rPr/>
            </w:pPr>
          </w:p>
        </w:tc>
        <w:tc>
          <w:tcPr>
            <w:tcW w:w="1728" w:type="dxa"/>
            <w:tcBorders/>
          </w:tcPr>
          <w:p w14:paraId="3CCE8A5D">
            <w:pPr>
              <w:pStyle w:val="style0"/>
              <w:jc w:val="center"/>
              <w:rPr/>
            </w:pPr>
          </w:p>
        </w:tc>
        <w:tc>
          <w:tcPr>
            <w:tcW w:w="1728" w:type="dxa"/>
            <w:tcBorders/>
          </w:tcPr>
          <w:p w14:paraId="0FBBB0BE">
            <w:pPr>
              <w:pStyle w:val="style0"/>
              <w:jc w:val="center"/>
              <w:rPr/>
            </w:pPr>
          </w:p>
        </w:tc>
        <w:tc>
          <w:tcPr>
            <w:tcW w:w="1728" w:type="dxa"/>
            <w:tcBorders/>
          </w:tcPr>
          <w:p w14:paraId="BEC37FBA">
            <w:pPr>
              <w:pStyle w:val="style0"/>
              <w:jc w:val="center"/>
              <w:rPr/>
            </w:pPr>
          </w:p>
        </w:tc>
      </w:tr>
      <w:tr w14:paraId="79D282EA">
        <w:tblPrEx/>
        <w:trPr>
          <w:jc w:val="center"/>
        </w:trPr>
        <w:tc>
          <w:tcPr>
            <w:tcW w:w="1728" w:type="dxa"/>
            <w:tcBorders/>
          </w:tcPr>
          <w:p w14:paraId="BAB9CBFB">
            <w:pPr>
              <w:pStyle w:val="style0"/>
              <w:jc w:val="center"/>
              <w:rPr/>
            </w:pPr>
            <w:r>
              <w:rPr>
                <w:rFonts w:ascii="宋体" w:eastAsia="宋体" w:hAnsi="宋体"/>
                <w:sz w:val="18"/>
              </w:rPr>
              <w:t>企业管理费</w:t>
            </w:r>
          </w:p>
        </w:tc>
        <w:tc>
          <w:tcPr>
            <w:tcW w:w="1728" w:type="dxa"/>
            <w:tcBorders/>
          </w:tcPr>
          <w:p w14:paraId="200ECBC2">
            <w:pPr>
              <w:pStyle w:val="style0"/>
              <w:jc w:val="center"/>
              <w:rPr/>
            </w:pPr>
          </w:p>
        </w:tc>
        <w:tc>
          <w:tcPr>
            <w:tcW w:w="1728" w:type="dxa"/>
            <w:tcBorders/>
          </w:tcPr>
          <w:p w14:paraId="AC4AD7CD">
            <w:pPr>
              <w:pStyle w:val="style0"/>
              <w:jc w:val="center"/>
              <w:rPr/>
            </w:pPr>
          </w:p>
        </w:tc>
        <w:tc>
          <w:tcPr>
            <w:tcW w:w="1728" w:type="dxa"/>
            <w:tcBorders/>
          </w:tcPr>
          <w:p w14:paraId="23BDB841">
            <w:pPr>
              <w:pStyle w:val="style0"/>
              <w:jc w:val="center"/>
              <w:rPr/>
            </w:pPr>
          </w:p>
        </w:tc>
        <w:tc>
          <w:tcPr>
            <w:tcW w:w="1728" w:type="dxa"/>
            <w:tcBorders/>
          </w:tcPr>
          <w:p w14:paraId="02ED084D">
            <w:pPr>
              <w:pStyle w:val="style0"/>
              <w:jc w:val="center"/>
              <w:rPr/>
            </w:pPr>
          </w:p>
        </w:tc>
      </w:tr>
      <w:tr w14:paraId="694AE300">
        <w:tblPrEx/>
        <w:trPr>
          <w:jc w:val="center"/>
        </w:trPr>
        <w:tc>
          <w:tcPr>
            <w:tcW w:w="1728" w:type="dxa"/>
            <w:tcBorders/>
          </w:tcPr>
          <w:p w14:paraId="83D0EB96">
            <w:pPr>
              <w:pStyle w:val="style0"/>
              <w:jc w:val="center"/>
              <w:rPr/>
            </w:pPr>
            <w:r>
              <w:rPr>
                <w:rFonts w:ascii="宋体" w:eastAsia="宋体" w:hAnsi="宋体"/>
                <w:sz w:val="18"/>
              </w:rPr>
              <w:t>利润</w:t>
            </w:r>
          </w:p>
        </w:tc>
        <w:tc>
          <w:tcPr>
            <w:tcW w:w="1728" w:type="dxa"/>
            <w:tcBorders/>
          </w:tcPr>
          <w:p w14:paraId="53190A03">
            <w:pPr>
              <w:pStyle w:val="style0"/>
              <w:jc w:val="center"/>
              <w:rPr/>
            </w:pPr>
          </w:p>
        </w:tc>
        <w:tc>
          <w:tcPr>
            <w:tcW w:w="1728" w:type="dxa"/>
            <w:tcBorders/>
          </w:tcPr>
          <w:p w14:paraId="3F089B10">
            <w:pPr>
              <w:pStyle w:val="style0"/>
              <w:jc w:val="center"/>
              <w:rPr/>
            </w:pPr>
          </w:p>
        </w:tc>
        <w:tc>
          <w:tcPr>
            <w:tcW w:w="1728" w:type="dxa"/>
            <w:tcBorders/>
          </w:tcPr>
          <w:p w14:paraId="7EFA42AC">
            <w:pPr>
              <w:pStyle w:val="style0"/>
              <w:jc w:val="center"/>
              <w:rPr/>
            </w:pPr>
          </w:p>
        </w:tc>
        <w:tc>
          <w:tcPr>
            <w:tcW w:w="1728" w:type="dxa"/>
            <w:tcBorders/>
          </w:tcPr>
          <w:p w14:paraId="6C4F1CA6">
            <w:pPr>
              <w:pStyle w:val="style0"/>
              <w:jc w:val="center"/>
              <w:rPr/>
            </w:pPr>
          </w:p>
        </w:tc>
      </w:tr>
    </w:tbl>
    <w:p w14:paraId="2D2C608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EF575B8B">
        <w:trPr>
          <w:jc w:val="center"/>
        </w:trPr>
        <w:tc>
          <w:tcPr>
            <w:tcW w:w="576" w:type="dxa"/>
            <w:tcBorders/>
          </w:tcPr>
          <w:p w14:paraId="16263442">
            <w:pPr>
              <w:pStyle w:val="style0"/>
              <w:jc w:val="center"/>
              <w:rPr/>
            </w:pPr>
            <w:r>
              <w:rPr>
                <w:rFonts w:ascii="宋体" w:eastAsia="宋体" w:hAnsi="宋体"/>
                <w:b/>
                <w:sz w:val="18"/>
              </w:rPr>
              <w:t>序号</w:t>
            </w:r>
          </w:p>
        </w:tc>
        <w:tc>
          <w:tcPr>
            <w:tcW w:w="1728" w:type="dxa"/>
            <w:tcBorders/>
          </w:tcPr>
          <w:p w14:paraId="827B8343">
            <w:pPr>
              <w:pStyle w:val="style0"/>
              <w:jc w:val="center"/>
              <w:rPr/>
            </w:pPr>
            <w:r>
              <w:rPr>
                <w:rFonts w:ascii="宋体" w:eastAsia="宋体" w:hAnsi="宋体"/>
                <w:b/>
                <w:sz w:val="18"/>
              </w:rPr>
              <w:t>项目编码</w:t>
            </w:r>
          </w:p>
        </w:tc>
        <w:tc>
          <w:tcPr>
            <w:tcW w:w="2160" w:type="dxa"/>
            <w:tcBorders/>
          </w:tcPr>
          <w:p w14:paraId="BD64EA06">
            <w:pPr>
              <w:pStyle w:val="style0"/>
              <w:jc w:val="center"/>
              <w:rPr/>
            </w:pPr>
            <w:r>
              <w:rPr>
                <w:rFonts w:ascii="宋体" w:eastAsia="宋体" w:hAnsi="宋体"/>
                <w:b/>
                <w:sz w:val="18"/>
              </w:rPr>
              <w:t>项目名称</w:t>
            </w:r>
          </w:p>
        </w:tc>
        <w:tc>
          <w:tcPr>
            <w:tcW w:w="3600" w:type="dxa"/>
            <w:tcBorders/>
          </w:tcPr>
          <w:p w14:paraId="5F6152B3">
            <w:pPr>
              <w:pStyle w:val="style0"/>
              <w:jc w:val="center"/>
              <w:rPr/>
            </w:pPr>
            <w:r>
              <w:rPr>
                <w:rFonts w:ascii="宋体" w:eastAsia="宋体" w:hAnsi="宋体"/>
                <w:b/>
                <w:sz w:val="18"/>
              </w:rPr>
              <w:t>项目特征描述</w:t>
            </w:r>
          </w:p>
        </w:tc>
        <w:tc>
          <w:tcPr>
            <w:tcW w:w="864" w:type="dxa"/>
            <w:tcBorders/>
          </w:tcPr>
          <w:p w14:paraId="5893866E">
            <w:pPr>
              <w:pStyle w:val="style0"/>
              <w:jc w:val="center"/>
              <w:rPr/>
            </w:pPr>
            <w:r>
              <w:rPr>
                <w:rFonts w:ascii="宋体" w:eastAsia="宋体" w:hAnsi="宋体"/>
                <w:b/>
                <w:sz w:val="18"/>
              </w:rPr>
              <w:t>计量单位</w:t>
            </w:r>
          </w:p>
        </w:tc>
        <w:tc>
          <w:tcPr>
            <w:tcW w:w="1152" w:type="dxa"/>
            <w:tcBorders/>
          </w:tcPr>
          <w:p w14:paraId="4E2964C9">
            <w:pPr>
              <w:pStyle w:val="style0"/>
              <w:jc w:val="center"/>
              <w:rPr/>
            </w:pPr>
            <w:r>
              <w:rPr>
                <w:rFonts w:ascii="宋体" w:eastAsia="宋体" w:hAnsi="宋体"/>
                <w:b/>
                <w:sz w:val="18"/>
              </w:rPr>
              <w:t>工程量</w:t>
            </w:r>
          </w:p>
        </w:tc>
        <w:tc>
          <w:tcPr>
            <w:tcW w:w="1296" w:type="dxa"/>
            <w:tcBorders/>
          </w:tcPr>
          <w:p w14:paraId="00637116">
            <w:pPr>
              <w:pStyle w:val="style0"/>
              <w:jc w:val="center"/>
              <w:rPr/>
            </w:pPr>
            <w:r>
              <w:rPr>
                <w:rFonts w:ascii="宋体" w:eastAsia="宋体" w:hAnsi="宋体"/>
                <w:b/>
                <w:sz w:val="18"/>
              </w:rPr>
              <w:t>综合单价（元）</w:t>
            </w:r>
          </w:p>
        </w:tc>
        <w:tc>
          <w:tcPr>
            <w:tcW w:w="1296" w:type="dxa"/>
            <w:tcBorders/>
          </w:tcPr>
          <w:p w14:paraId="20A3C07F">
            <w:pPr>
              <w:pStyle w:val="style0"/>
              <w:jc w:val="center"/>
              <w:rPr/>
            </w:pPr>
            <w:r>
              <w:rPr>
                <w:rFonts w:ascii="宋体" w:eastAsia="宋体" w:hAnsi="宋体"/>
                <w:b/>
                <w:sz w:val="18"/>
              </w:rPr>
              <w:t>合价（元）</w:t>
            </w:r>
          </w:p>
        </w:tc>
      </w:tr>
      <w:tr w14:paraId="1FC1521D">
        <w:tblPrEx/>
        <w:trPr>
          <w:jc w:val="center"/>
        </w:trPr>
        <w:tc>
          <w:tcPr>
            <w:tcW w:w="576" w:type="dxa"/>
            <w:tcBorders/>
          </w:tcPr>
          <w:p w14:paraId="AFBB05B4">
            <w:pPr>
              <w:pStyle w:val="style0"/>
              <w:jc w:val="center"/>
              <w:rPr/>
            </w:pPr>
            <w:r>
              <w:rPr>
                <w:rFonts w:ascii="宋体" w:eastAsia="宋体" w:hAnsi="宋体"/>
                <w:sz w:val="18"/>
              </w:rPr>
              <w:t>6</w:t>
            </w:r>
          </w:p>
        </w:tc>
        <w:tc>
          <w:tcPr>
            <w:tcW w:w="1728" w:type="dxa"/>
            <w:tcBorders/>
          </w:tcPr>
          <w:p w14:paraId="FC7CC589">
            <w:pPr>
              <w:pStyle w:val="style0"/>
              <w:jc w:val="center"/>
              <w:rPr/>
            </w:pPr>
            <w:r>
              <w:rPr>
                <w:rFonts w:ascii="宋体" w:eastAsia="宋体" w:hAnsi="宋体"/>
                <w:sz w:val="18"/>
              </w:rPr>
              <w:t>010103001006</w:t>
            </w:r>
          </w:p>
        </w:tc>
        <w:tc>
          <w:tcPr>
            <w:tcW w:w="2160" w:type="dxa"/>
            <w:tcBorders/>
          </w:tcPr>
          <w:p w14:paraId="23120DF4">
            <w:pPr>
              <w:pStyle w:val="style0"/>
              <w:jc w:val="left"/>
              <w:rPr/>
            </w:pPr>
            <w:r>
              <w:rPr>
                <w:rFonts w:ascii="宋体" w:eastAsia="宋体" w:hAnsi="宋体"/>
                <w:sz w:val="18"/>
              </w:rPr>
              <w:t>人工挖基坑土方</w:t>
            </w:r>
          </w:p>
        </w:tc>
        <w:tc>
          <w:tcPr>
            <w:tcW w:w="3600" w:type="dxa"/>
            <w:tcBorders/>
          </w:tcPr>
          <w:p w14:paraId="E0C33C36">
            <w:pPr>
              <w:pStyle w:val="style0"/>
              <w:jc w:val="center"/>
              <w:rPr/>
            </w:pPr>
            <w:r>
              <w:rPr>
                <w:rFonts w:ascii="宋体" w:eastAsia="宋体" w:hAnsi="宋体"/>
                <w:sz w:val="18"/>
              </w:rPr>
              <w:t>底面积10㎡以内，深度2m以内</w:t>
            </w:r>
          </w:p>
        </w:tc>
        <w:tc>
          <w:tcPr>
            <w:tcW w:w="864" w:type="dxa"/>
            <w:tcBorders/>
          </w:tcPr>
          <w:p w14:paraId="2587CAB0">
            <w:pPr>
              <w:pStyle w:val="style0"/>
              <w:jc w:val="center"/>
              <w:rPr/>
            </w:pPr>
            <w:r>
              <w:rPr>
                <w:rFonts w:ascii="宋体" w:eastAsia="宋体" w:hAnsi="宋体"/>
                <w:sz w:val="18"/>
              </w:rPr>
              <w:t>m³</w:t>
            </w:r>
          </w:p>
        </w:tc>
        <w:tc>
          <w:tcPr>
            <w:tcW w:w="1152" w:type="dxa"/>
            <w:tcBorders/>
          </w:tcPr>
          <w:p w14:paraId="BDE1E52F">
            <w:pPr>
              <w:pStyle w:val="style0"/>
              <w:jc w:val="center"/>
              <w:rPr/>
            </w:pPr>
            <w:r>
              <w:rPr>
                <w:rFonts w:ascii="宋体" w:eastAsia="宋体" w:hAnsi="宋体"/>
                <w:sz w:val="18"/>
              </w:rPr>
              <w:t>2,000.00</w:t>
            </w:r>
          </w:p>
        </w:tc>
        <w:tc>
          <w:tcPr>
            <w:tcW w:w="1296" w:type="dxa"/>
            <w:tcBorders/>
          </w:tcPr>
          <w:p w14:paraId="E218718C">
            <w:pPr>
              <w:pStyle w:val="style0"/>
              <w:jc w:val="center"/>
              <w:rPr/>
            </w:pPr>
            <w:r>
              <w:rPr>
                <w:rFonts w:ascii="宋体" w:eastAsia="宋体" w:hAnsi="宋体"/>
                <w:sz w:val="18"/>
              </w:rPr>
              <w:t>——</w:t>
            </w:r>
          </w:p>
        </w:tc>
        <w:tc>
          <w:tcPr>
            <w:tcW w:w="1296" w:type="dxa"/>
            <w:tcBorders/>
          </w:tcPr>
          <w:p w14:paraId="0FCD8D52">
            <w:pPr>
              <w:pStyle w:val="style0"/>
              <w:jc w:val="center"/>
              <w:rPr/>
            </w:pPr>
            <w:r>
              <w:rPr>
                <w:rFonts w:ascii="宋体" w:eastAsia="宋体" w:hAnsi="宋体"/>
                <w:sz w:val="18"/>
              </w:rPr>
              <w:t>——</w:t>
            </w:r>
          </w:p>
        </w:tc>
      </w:tr>
    </w:tbl>
    <w:p w14:paraId="78F1FBF9">
      <w:pPr>
        <w:pStyle w:val="style0"/>
        <w:rPr/>
      </w:pPr>
      <w:r>
        <w:br w:type="page"/>
      </w:r>
    </w:p>
    <w:p w14:paraId="3CEA8FD2">
      <w:pPr>
        <w:pStyle w:val="style0"/>
        <w:rPr/>
      </w:pPr>
    </w:p>
    <w:p w14:paraId="F0030AE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837FF78">
        <w:trPr>
          <w:jc w:val="center"/>
        </w:trPr>
        <w:tc>
          <w:tcPr>
            <w:tcW w:w="1440" w:type="dxa"/>
            <w:tcBorders/>
          </w:tcPr>
          <w:p w14:paraId="806C7125">
            <w:pPr>
              <w:pStyle w:val="style0"/>
              <w:jc w:val="center"/>
              <w:rPr/>
            </w:pPr>
            <w:r>
              <w:rPr>
                <w:rFonts w:ascii="宋体" w:eastAsia="宋体" w:hAnsi="宋体"/>
                <w:b/>
                <w:sz w:val="18"/>
              </w:rPr>
              <w:t>项目编码</w:t>
            </w:r>
          </w:p>
        </w:tc>
        <w:tc>
          <w:tcPr>
            <w:tcW w:w="1440" w:type="dxa"/>
            <w:tcBorders/>
          </w:tcPr>
          <w:p w14:paraId="5A08A572">
            <w:pPr>
              <w:pStyle w:val="style0"/>
              <w:jc w:val="center"/>
              <w:rPr/>
            </w:pPr>
            <w:r>
              <w:rPr>
                <w:rFonts w:ascii="宋体" w:eastAsia="宋体" w:hAnsi="宋体"/>
                <w:sz w:val="18"/>
              </w:rPr>
              <w:t>010103001006</w:t>
            </w:r>
          </w:p>
        </w:tc>
        <w:tc>
          <w:tcPr>
            <w:tcW w:w="1440" w:type="dxa"/>
            <w:tcBorders/>
          </w:tcPr>
          <w:p w14:paraId="82DDEF76">
            <w:pPr>
              <w:pStyle w:val="style0"/>
              <w:jc w:val="center"/>
              <w:rPr/>
            </w:pPr>
            <w:r>
              <w:rPr>
                <w:rFonts w:ascii="宋体" w:eastAsia="宋体" w:hAnsi="宋体"/>
                <w:b/>
                <w:sz w:val="18"/>
              </w:rPr>
              <w:t>项目名称</w:t>
            </w:r>
          </w:p>
        </w:tc>
        <w:tc>
          <w:tcPr>
            <w:tcW w:w="1440" w:type="dxa"/>
            <w:tcBorders/>
          </w:tcPr>
          <w:p w14:paraId="4F607BB0">
            <w:pPr>
              <w:pStyle w:val="style0"/>
              <w:jc w:val="center"/>
              <w:rPr/>
            </w:pPr>
            <w:r>
              <w:rPr>
                <w:rFonts w:ascii="宋体" w:eastAsia="宋体" w:hAnsi="宋体"/>
                <w:sz w:val="18"/>
              </w:rPr>
              <w:t>人工挖基坑土方</w:t>
            </w:r>
          </w:p>
        </w:tc>
        <w:tc>
          <w:tcPr>
            <w:tcW w:w="1440" w:type="dxa"/>
            <w:tcBorders/>
          </w:tcPr>
          <w:p w14:paraId="E98E663C">
            <w:pPr>
              <w:pStyle w:val="style0"/>
              <w:jc w:val="center"/>
              <w:rPr/>
            </w:pPr>
            <w:r>
              <w:rPr>
                <w:rFonts w:ascii="宋体" w:eastAsia="宋体" w:hAnsi="宋体"/>
                <w:b/>
                <w:sz w:val="18"/>
              </w:rPr>
              <w:t>计量单位</w:t>
            </w:r>
          </w:p>
        </w:tc>
        <w:tc>
          <w:tcPr>
            <w:tcW w:w="1440" w:type="dxa"/>
            <w:tcBorders/>
          </w:tcPr>
          <w:p w14:paraId="3079FD1C">
            <w:pPr>
              <w:pStyle w:val="style0"/>
              <w:jc w:val="center"/>
              <w:rPr/>
            </w:pPr>
            <w:r>
              <w:rPr>
                <w:rFonts w:ascii="宋体" w:eastAsia="宋体" w:hAnsi="宋体"/>
                <w:sz w:val="18"/>
              </w:rPr>
              <w:t>m³</w:t>
            </w:r>
          </w:p>
        </w:tc>
      </w:tr>
      <w:tr w14:paraId="24583C49">
        <w:tblPrEx/>
        <w:trPr>
          <w:jc w:val="center"/>
        </w:trPr>
        <w:tc>
          <w:tcPr>
            <w:tcW w:w="1440" w:type="dxa"/>
            <w:tcBorders/>
          </w:tcPr>
          <w:p w14:paraId="7F04C63F">
            <w:pPr>
              <w:pStyle w:val="style0"/>
              <w:jc w:val="center"/>
              <w:rPr/>
            </w:pPr>
            <w:r>
              <w:rPr>
                <w:rFonts w:ascii="宋体" w:eastAsia="宋体" w:hAnsi="宋体"/>
                <w:b/>
                <w:sz w:val="18"/>
              </w:rPr>
              <w:t>清单工程量</w:t>
            </w:r>
          </w:p>
        </w:tc>
        <w:tc>
          <w:tcPr>
            <w:tcW w:w="1440" w:type="dxa"/>
            <w:tcBorders/>
          </w:tcPr>
          <w:p w14:paraId="930B31C5">
            <w:pPr>
              <w:pStyle w:val="style0"/>
              <w:jc w:val="center"/>
              <w:rPr/>
            </w:pPr>
            <w:r>
              <w:rPr>
                <w:rFonts w:ascii="宋体" w:eastAsia="宋体" w:hAnsi="宋体"/>
                <w:sz w:val="18"/>
              </w:rPr>
              <w:t>2,000.00</w:t>
            </w:r>
          </w:p>
        </w:tc>
        <w:tc>
          <w:tcPr>
            <w:tcW w:w="1440" w:type="dxa"/>
            <w:tcBorders/>
          </w:tcPr>
          <w:p w14:paraId="698D221C">
            <w:pPr>
              <w:pStyle w:val="style0"/>
              <w:jc w:val="center"/>
              <w:rPr/>
            </w:pPr>
            <w:r>
              <w:rPr>
                <w:rFonts w:ascii="宋体" w:eastAsia="宋体" w:hAnsi="宋体"/>
                <w:b/>
                <w:sz w:val="18"/>
              </w:rPr>
              <w:t>综合单价</w:t>
            </w:r>
          </w:p>
        </w:tc>
        <w:tc>
          <w:tcPr>
            <w:tcW w:w="1440" w:type="dxa"/>
            <w:tcBorders/>
          </w:tcPr>
          <w:p w14:paraId="346FC88F">
            <w:pPr>
              <w:pStyle w:val="style0"/>
              <w:jc w:val="center"/>
              <w:rPr/>
            </w:pPr>
            <w:r>
              <w:rPr>
                <w:rFonts w:ascii="宋体" w:eastAsia="宋体" w:hAnsi="宋体"/>
                <w:sz w:val="18"/>
              </w:rPr>
              <w:t>——</w:t>
            </w:r>
          </w:p>
        </w:tc>
        <w:tc>
          <w:tcPr>
            <w:tcW w:w="1440" w:type="dxa"/>
            <w:tcBorders/>
          </w:tcPr>
          <w:p w14:paraId="74C61CDA">
            <w:pPr>
              <w:pStyle w:val="style0"/>
              <w:jc w:val="center"/>
              <w:rPr/>
            </w:pPr>
            <w:r>
              <w:rPr>
                <w:rFonts w:ascii="宋体" w:eastAsia="宋体" w:hAnsi="宋体"/>
                <w:b/>
                <w:sz w:val="18"/>
              </w:rPr>
              <w:t>合价</w:t>
            </w:r>
          </w:p>
        </w:tc>
        <w:tc>
          <w:tcPr>
            <w:tcW w:w="1440" w:type="dxa"/>
            <w:tcBorders/>
          </w:tcPr>
          <w:p w14:paraId="72C09A05">
            <w:pPr>
              <w:pStyle w:val="style0"/>
              <w:jc w:val="center"/>
              <w:rPr/>
            </w:pPr>
            <w:r>
              <w:rPr>
                <w:rFonts w:ascii="宋体" w:eastAsia="宋体" w:hAnsi="宋体"/>
                <w:sz w:val="18"/>
              </w:rPr>
              <w:t>——</w:t>
            </w:r>
          </w:p>
        </w:tc>
      </w:tr>
    </w:tbl>
    <w:p w14:paraId="A87999AB">
      <w:pPr>
        <w:pStyle w:val="style0"/>
        <w:rPr/>
      </w:pPr>
      <w:r>
        <w:rPr>
          <w:rFonts w:ascii="宋体" w:eastAsia="宋体" w:hAnsi="宋体"/>
          <w:sz w:val="18"/>
        </w:rPr>
        <w:t>项目特征：底面积10㎡以内，深度2m以内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339342">
        <w:trPr>
          <w:jc w:val="center"/>
        </w:trPr>
        <w:tc>
          <w:tcPr>
            <w:tcW w:w="1728" w:type="dxa"/>
            <w:tcBorders/>
          </w:tcPr>
          <w:p w14:paraId="C670E4B5">
            <w:pPr>
              <w:pStyle w:val="style0"/>
              <w:jc w:val="center"/>
              <w:rPr/>
            </w:pPr>
            <w:r>
              <w:rPr>
                <w:rFonts w:ascii="宋体" w:eastAsia="宋体" w:hAnsi="宋体"/>
                <w:b/>
                <w:sz w:val="18"/>
              </w:rPr>
              <w:t>费用名称</w:t>
            </w:r>
          </w:p>
        </w:tc>
        <w:tc>
          <w:tcPr>
            <w:tcW w:w="1728" w:type="dxa"/>
            <w:tcBorders/>
          </w:tcPr>
          <w:p w14:paraId="4CC1E87C">
            <w:pPr>
              <w:pStyle w:val="style0"/>
              <w:jc w:val="center"/>
              <w:rPr/>
            </w:pPr>
            <w:r>
              <w:rPr>
                <w:rFonts w:ascii="宋体" w:eastAsia="宋体" w:hAnsi="宋体"/>
                <w:b/>
                <w:sz w:val="18"/>
              </w:rPr>
              <w:t>单位</w:t>
            </w:r>
          </w:p>
        </w:tc>
        <w:tc>
          <w:tcPr>
            <w:tcW w:w="1728" w:type="dxa"/>
            <w:tcBorders/>
          </w:tcPr>
          <w:p w14:paraId="830B7332">
            <w:pPr>
              <w:pStyle w:val="style0"/>
              <w:jc w:val="center"/>
              <w:rPr/>
            </w:pPr>
            <w:r>
              <w:rPr>
                <w:rFonts w:ascii="宋体" w:eastAsia="宋体" w:hAnsi="宋体"/>
                <w:b/>
                <w:sz w:val="18"/>
              </w:rPr>
              <w:t>消耗量</w:t>
            </w:r>
          </w:p>
        </w:tc>
        <w:tc>
          <w:tcPr>
            <w:tcW w:w="1728" w:type="dxa"/>
            <w:tcBorders/>
          </w:tcPr>
          <w:p w14:paraId="EF8E0D37">
            <w:pPr>
              <w:pStyle w:val="style0"/>
              <w:jc w:val="center"/>
              <w:rPr/>
            </w:pPr>
            <w:r>
              <w:rPr>
                <w:rFonts w:ascii="宋体" w:eastAsia="宋体" w:hAnsi="宋体"/>
                <w:b/>
                <w:sz w:val="18"/>
              </w:rPr>
              <w:t>单价（元）</w:t>
            </w:r>
          </w:p>
        </w:tc>
        <w:tc>
          <w:tcPr>
            <w:tcW w:w="1728" w:type="dxa"/>
            <w:tcBorders/>
          </w:tcPr>
          <w:p w14:paraId="790E1C13">
            <w:pPr>
              <w:pStyle w:val="style0"/>
              <w:jc w:val="center"/>
              <w:rPr/>
            </w:pPr>
            <w:r>
              <w:rPr>
                <w:rFonts w:ascii="宋体" w:eastAsia="宋体" w:hAnsi="宋体"/>
                <w:b/>
                <w:sz w:val="18"/>
              </w:rPr>
              <w:t>合价（元）</w:t>
            </w:r>
          </w:p>
        </w:tc>
      </w:tr>
      <w:tr w14:paraId="C2C3B4CA">
        <w:tblPrEx/>
        <w:trPr>
          <w:jc w:val="center"/>
        </w:trPr>
        <w:tc>
          <w:tcPr>
            <w:tcW w:w="1728" w:type="dxa"/>
            <w:tcBorders/>
          </w:tcPr>
          <w:p w14:paraId="BD4E8828">
            <w:pPr>
              <w:pStyle w:val="style0"/>
              <w:jc w:val="center"/>
              <w:rPr/>
            </w:pPr>
            <w:r>
              <w:rPr>
                <w:rFonts w:ascii="宋体" w:eastAsia="宋体" w:hAnsi="宋体"/>
                <w:sz w:val="18"/>
              </w:rPr>
              <w:t>人工费</w:t>
            </w:r>
          </w:p>
        </w:tc>
        <w:tc>
          <w:tcPr>
            <w:tcW w:w="1728" w:type="dxa"/>
            <w:tcBorders/>
          </w:tcPr>
          <w:p w14:paraId="7352E282">
            <w:pPr>
              <w:pStyle w:val="style0"/>
              <w:jc w:val="center"/>
              <w:rPr/>
            </w:pPr>
          </w:p>
        </w:tc>
        <w:tc>
          <w:tcPr>
            <w:tcW w:w="1728" w:type="dxa"/>
            <w:tcBorders/>
          </w:tcPr>
          <w:p w14:paraId="A45BC6E8">
            <w:pPr>
              <w:pStyle w:val="style0"/>
              <w:jc w:val="center"/>
              <w:rPr/>
            </w:pPr>
          </w:p>
        </w:tc>
        <w:tc>
          <w:tcPr>
            <w:tcW w:w="1728" w:type="dxa"/>
            <w:tcBorders/>
          </w:tcPr>
          <w:p w14:paraId="7D95299E">
            <w:pPr>
              <w:pStyle w:val="style0"/>
              <w:jc w:val="center"/>
              <w:rPr/>
            </w:pPr>
          </w:p>
        </w:tc>
        <w:tc>
          <w:tcPr>
            <w:tcW w:w="1728" w:type="dxa"/>
            <w:tcBorders/>
          </w:tcPr>
          <w:p w14:paraId="6236BFFD">
            <w:pPr>
              <w:pStyle w:val="style0"/>
              <w:jc w:val="center"/>
              <w:rPr/>
            </w:pPr>
          </w:p>
        </w:tc>
      </w:tr>
      <w:tr w14:paraId="F21F03DD">
        <w:tblPrEx/>
        <w:trPr>
          <w:jc w:val="center"/>
        </w:trPr>
        <w:tc>
          <w:tcPr>
            <w:tcW w:w="1728" w:type="dxa"/>
            <w:tcBorders/>
          </w:tcPr>
          <w:p w14:paraId="726A80ED">
            <w:pPr>
              <w:pStyle w:val="style0"/>
              <w:jc w:val="center"/>
              <w:rPr/>
            </w:pPr>
            <w:r>
              <w:rPr>
                <w:rFonts w:ascii="宋体" w:eastAsia="宋体" w:hAnsi="宋体"/>
                <w:sz w:val="18"/>
              </w:rPr>
              <w:t>材料费</w:t>
            </w:r>
          </w:p>
        </w:tc>
        <w:tc>
          <w:tcPr>
            <w:tcW w:w="1728" w:type="dxa"/>
            <w:tcBorders/>
          </w:tcPr>
          <w:p w14:paraId="DDC81DE5">
            <w:pPr>
              <w:pStyle w:val="style0"/>
              <w:jc w:val="center"/>
              <w:rPr/>
            </w:pPr>
          </w:p>
        </w:tc>
        <w:tc>
          <w:tcPr>
            <w:tcW w:w="1728" w:type="dxa"/>
            <w:tcBorders/>
          </w:tcPr>
          <w:p w14:paraId="5A432F71">
            <w:pPr>
              <w:pStyle w:val="style0"/>
              <w:jc w:val="center"/>
              <w:rPr/>
            </w:pPr>
          </w:p>
        </w:tc>
        <w:tc>
          <w:tcPr>
            <w:tcW w:w="1728" w:type="dxa"/>
            <w:tcBorders/>
          </w:tcPr>
          <w:p w14:paraId="77A5F695">
            <w:pPr>
              <w:pStyle w:val="style0"/>
              <w:jc w:val="center"/>
              <w:rPr/>
            </w:pPr>
          </w:p>
        </w:tc>
        <w:tc>
          <w:tcPr>
            <w:tcW w:w="1728" w:type="dxa"/>
            <w:tcBorders/>
          </w:tcPr>
          <w:p w14:paraId="BCC38FAE">
            <w:pPr>
              <w:pStyle w:val="style0"/>
              <w:jc w:val="center"/>
              <w:rPr/>
            </w:pPr>
          </w:p>
        </w:tc>
      </w:tr>
      <w:tr w14:paraId="1DEC5410">
        <w:tblPrEx/>
        <w:trPr>
          <w:jc w:val="center"/>
        </w:trPr>
        <w:tc>
          <w:tcPr>
            <w:tcW w:w="1728" w:type="dxa"/>
            <w:tcBorders/>
          </w:tcPr>
          <w:p w14:paraId="7868052B">
            <w:pPr>
              <w:pStyle w:val="style0"/>
              <w:jc w:val="center"/>
              <w:rPr/>
            </w:pPr>
            <w:r>
              <w:rPr>
                <w:rFonts w:ascii="宋体" w:eastAsia="宋体" w:hAnsi="宋体"/>
                <w:sz w:val="18"/>
              </w:rPr>
              <w:t>机械费</w:t>
            </w:r>
          </w:p>
        </w:tc>
        <w:tc>
          <w:tcPr>
            <w:tcW w:w="1728" w:type="dxa"/>
            <w:tcBorders/>
          </w:tcPr>
          <w:p w14:paraId="FF641C26">
            <w:pPr>
              <w:pStyle w:val="style0"/>
              <w:jc w:val="center"/>
              <w:rPr/>
            </w:pPr>
          </w:p>
        </w:tc>
        <w:tc>
          <w:tcPr>
            <w:tcW w:w="1728" w:type="dxa"/>
            <w:tcBorders/>
          </w:tcPr>
          <w:p w14:paraId="3048C4EF">
            <w:pPr>
              <w:pStyle w:val="style0"/>
              <w:jc w:val="center"/>
              <w:rPr/>
            </w:pPr>
          </w:p>
        </w:tc>
        <w:tc>
          <w:tcPr>
            <w:tcW w:w="1728" w:type="dxa"/>
            <w:tcBorders/>
          </w:tcPr>
          <w:p w14:paraId="3C94477E">
            <w:pPr>
              <w:pStyle w:val="style0"/>
              <w:jc w:val="center"/>
              <w:rPr/>
            </w:pPr>
          </w:p>
        </w:tc>
        <w:tc>
          <w:tcPr>
            <w:tcW w:w="1728" w:type="dxa"/>
            <w:tcBorders/>
          </w:tcPr>
          <w:p w14:paraId="7C71602E">
            <w:pPr>
              <w:pStyle w:val="style0"/>
              <w:jc w:val="center"/>
              <w:rPr/>
            </w:pPr>
          </w:p>
        </w:tc>
      </w:tr>
      <w:tr w14:paraId="05BA0CAB">
        <w:tblPrEx/>
        <w:trPr>
          <w:jc w:val="center"/>
        </w:trPr>
        <w:tc>
          <w:tcPr>
            <w:tcW w:w="1728" w:type="dxa"/>
            <w:tcBorders/>
          </w:tcPr>
          <w:p w14:paraId="E6795A64">
            <w:pPr>
              <w:pStyle w:val="style0"/>
              <w:jc w:val="center"/>
              <w:rPr/>
            </w:pPr>
            <w:r>
              <w:rPr>
                <w:rFonts w:ascii="宋体" w:eastAsia="宋体" w:hAnsi="宋体"/>
                <w:sz w:val="18"/>
              </w:rPr>
              <w:t>企业管理费</w:t>
            </w:r>
          </w:p>
        </w:tc>
        <w:tc>
          <w:tcPr>
            <w:tcW w:w="1728" w:type="dxa"/>
            <w:tcBorders/>
          </w:tcPr>
          <w:p w14:paraId="0B3486EF">
            <w:pPr>
              <w:pStyle w:val="style0"/>
              <w:jc w:val="center"/>
              <w:rPr/>
            </w:pPr>
          </w:p>
        </w:tc>
        <w:tc>
          <w:tcPr>
            <w:tcW w:w="1728" w:type="dxa"/>
            <w:tcBorders/>
          </w:tcPr>
          <w:p w14:paraId="FF970B38">
            <w:pPr>
              <w:pStyle w:val="style0"/>
              <w:jc w:val="center"/>
              <w:rPr/>
            </w:pPr>
          </w:p>
        </w:tc>
        <w:tc>
          <w:tcPr>
            <w:tcW w:w="1728" w:type="dxa"/>
            <w:tcBorders/>
          </w:tcPr>
          <w:p w14:paraId="432FF0EF">
            <w:pPr>
              <w:pStyle w:val="style0"/>
              <w:jc w:val="center"/>
              <w:rPr/>
            </w:pPr>
          </w:p>
        </w:tc>
        <w:tc>
          <w:tcPr>
            <w:tcW w:w="1728" w:type="dxa"/>
            <w:tcBorders/>
          </w:tcPr>
          <w:p w14:paraId="8C22A3D0">
            <w:pPr>
              <w:pStyle w:val="style0"/>
              <w:jc w:val="center"/>
              <w:rPr/>
            </w:pPr>
          </w:p>
        </w:tc>
      </w:tr>
      <w:tr w14:paraId="26656D2E">
        <w:tblPrEx/>
        <w:trPr>
          <w:jc w:val="center"/>
        </w:trPr>
        <w:tc>
          <w:tcPr>
            <w:tcW w:w="1728" w:type="dxa"/>
            <w:tcBorders/>
          </w:tcPr>
          <w:p w14:paraId="08FD6395">
            <w:pPr>
              <w:pStyle w:val="style0"/>
              <w:jc w:val="center"/>
              <w:rPr/>
            </w:pPr>
            <w:r>
              <w:rPr>
                <w:rFonts w:ascii="宋体" w:eastAsia="宋体" w:hAnsi="宋体"/>
                <w:sz w:val="18"/>
              </w:rPr>
              <w:t>利润</w:t>
            </w:r>
          </w:p>
        </w:tc>
        <w:tc>
          <w:tcPr>
            <w:tcW w:w="1728" w:type="dxa"/>
            <w:tcBorders/>
          </w:tcPr>
          <w:p w14:paraId="C26F13C0">
            <w:pPr>
              <w:pStyle w:val="style0"/>
              <w:jc w:val="center"/>
              <w:rPr/>
            </w:pPr>
          </w:p>
        </w:tc>
        <w:tc>
          <w:tcPr>
            <w:tcW w:w="1728" w:type="dxa"/>
            <w:tcBorders/>
          </w:tcPr>
          <w:p w14:paraId="443C24EB">
            <w:pPr>
              <w:pStyle w:val="style0"/>
              <w:jc w:val="center"/>
              <w:rPr/>
            </w:pPr>
          </w:p>
        </w:tc>
        <w:tc>
          <w:tcPr>
            <w:tcW w:w="1728" w:type="dxa"/>
            <w:tcBorders/>
          </w:tcPr>
          <w:p w14:paraId="329643F7">
            <w:pPr>
              <w:pStyle w:val="style0"/>
              <w:jc w:val="center"/>
              <w:rPr/>
            </w:pPr>
          </w:p>
        </w:tc>
        <w:tc>
          <w:tcPr>
            <w:tcW w:w="1728" w:type="dxa"/>
            <w:tcBorders/>
          </w:tcPr>
          <w:p w14:paraId="5C458959">
            <w:pPr>
              <w:pStyle w:val="style0"/>
              <w:jc w:val="center"/>
              <w:rPr/>
            </w:pPr>
          </w:p>
        </w:tc>
      </w:tr>
    </w:tbl>
    <w:p w14:paraId="4C53EE1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D98C338F">
        <w:trPr>
          <w:jc w:val="center"/>
        </w:trPr>
        <w:tc>
          <w:tcPr>
            <w:tcW w:w="576" w:type="dxa"/>
            <w:tcBorders/>
          </w:tcPr>
          <w:p w14:paraId="4E9C3FEE">
            <w:pPr>
              <w:pStyle w:val="style0"/>
              <w:jc w:val="center"/>
              <w:rPr/>
            </w:pPr>
            <w:r>
              <w:rPr>
                <w:rFonts w:ascii="宋体" w:eastAsia="宋体" w:hAnsi="宋体"/>
                <w:b/>
                <w:sz w:val="18"/>
              </w:rPr>
              <w:t>序号</w:t>
            </w:r>
          </w:p>
        </w:tc>
        <w:tc>
          <w:tcPr>
            <w:tcW w:w="1728" w:type="dxa"/>
            <w:tcBorders/>
          </w:tcPr>
          <w:p w14:paraId="3C7E6818">
            <w:pPr>
              <w:pStyle w:val="style0"/>
              <w:jc w:val="center"/>
              <w:rPr/>
            </w:pPr>
            <w:r>
              <w:rPr>
                <w:rFonts w:ascii="宋体" w:eastAsia="宋体" w:hAnsi="宋体"/>
                <w:b/>
                <w:sz w:val="18"/>
              </w:rPr>
              <w:t>项目编码</w:t>
            </w:r>
          </w:p>
        </w:tc>
        <w:tc>
          <w:tcPr>
            <w:tcW w:w="2160" w:type="dxa"/>
            <w:tcBorders/>
          </w:tcPr>
          <w:p w14:paraId="AC13A05D">
            <w:pPr>
              <w:pStyle w:val="style0"/>
              <w:jc w:val="center"/>
              <w:rPr/>
            </w:pPr>
            <w:r>
              <w:rPr>
                <w:rFonts w:ascii="宋体" w:eastAsia="宋体" w:hAnsi="宋体"/>
                <w:b/>
                <w:sz w:val="18"/>
              </w:rPr>
              <w:t>项目名称</w:t>
            </w:r>
          </w:p>
        </w:tc>
        <w:tc>
          <w:tcPr>
            <w:tcW w:w="3600" w:type="dxa"/>
            <w:tcBorders/>
          </w:tcPr>
          <w:p w14:paraId="D595B5B2">
            <w:pPr>
              <w:pStyle w:val="style0"/>
              <w:jc w:val="center"/>
              <w:rPr/>
            </w:pPr>
            <w:r>
              <w:rPr>
                <w:rFonts w:ascii="宋体" w:eastAsia="宋体" w:hAnsi="宋体"/>
                <w:b/>
                <w:sz w:val="18"/>
              </w:rPr>
              <w:t>项目特征描述</w:t>
            </w:r>
          </w:p>
        </w:tc>
        <w:tc>
          <w:tcPr>
            <w:tcW w:w="864" w:type="dxa"/>
            <w:tcBorders/>
          </w:tcPr>
          <w:p w14:paraId="C8CF883F">
            <w:pPr>
              <w:pStyle w:val="style0"/>
              <w:jc w:val="center"/>
              <w:rPr/>
            </w:pPr>
            <w:r>
              <w:rPr>
                <w:rFonts w:ascii="宋体" w:eastAsia="宋体" w:hAnsi="宋体"/>
                <w:b/>
                <w:sz w:val="18"/>
              </w:rPr>
              <w:t>计量单位</w:t>
            </w:r>
          </w:p>
        </w:tc>
        <w:tc>
          <w:tcPr>
            <w:tcW w:w="1152" w:type="dxa"/>
            <w:tcBorders/>
          </w:tcPr>
          <w:p w14:paraId="9BC09676">
            <w:pPr>
              <w:pStyle w:val="style0"/>
              <w:jc w:val="center"/>
              <w:rPr/>
            </w:pPr>
            <w:r>
              <w:rPr>
                <w:rFonts w:ascii="宋体" w:eastAsia="宋体" w:hAnsi="宋体"/>
                <w:b/>
                <w:sz w:val="18"/>
              </w:rPr>
              <w:t>工程量</w:t>
            </w:r>
          </w:p>
        </w:tc>
        <w:tc>
          <w:tcPr>
            <w:tcW w:w="1296" w:type="dxa"/>
            <w:tcBorders/>
          </w:tcPr>
          <w:p w14:paraId="80EC49C9">
            <w:pPr>
              <w:pStyle w:val="style0"/>
              <w:jc w:val="center"/>
              <w:rPr/>
            </w:pPr>
            <w:r>
              <w:rPr>
                <w:rFonts w:ascii="宋体" w:eastAsia="宋体" w:hAnsi="宋体"/>
                <w:b/>
                <w:sz w:val="18"/>
              </w:rPr>
              <w:t>综合单价（元）</w:t>
            </w:r>
          </w:p>
        </w:tc>
        <w:tc>
          <w:tcPr>
            <w:tcW w:w="1296" w:type="dxa"/>
            <w:tcBorders/>
          </w:tcPr>
          <w:p w14:paraId="089E3810">
            <w:pPr>
              <w:pStyle w:val="style0"/>
              <w:jc w:val="center"/>
              <w:rPr/>
            </w:pPr>
            <w:r>
              <w:rPr>
                <w:rFonts w:ascii="宋体" w:eastAsia="宋体" w:hAnsi="宋体"/>
                <w:b/>
                <w:sz w:val="18"/>
              </w:rPr>
              <w:t>合价（元）</w:t>
            </w:r>
          </w:p>
        </w:tc>
      </w:tr>
      <w:tr w14:paraId="D0E8FBF2">
        <w:tblPrEx/>
        <w:trPr>
          <w:jc w:val="center"/>
        </w:trPr>
        <w:tc>
          <w:tcPr>
            <w:tcW w:w="576" w:type="dxa"/>
            <w:tcBorders/>
          </w:tcPr>
          <w:p w14:paraId="3D7A4C3E">
            <w:pPr>
              <w:pStyle w:val="style0"/>
              <w:jc w:val="center"/>
              <w:rPr/>
            </w:pPr>
            <w:r>
              <w:rPr>
                <w:rFonts w:ascii="宋体" w:eastAsia="宋体" w:hAnsi="宋体"/>
                <w:sz w:val="18"/>
              </w:rPr>
              <w:t>7</w:t>
            </w:r>
          </w:p>
        </w:tc>
        <w:tc>
          <w:tcPr>
            <w:tcW w:w="1728" w:type="dxa"/>
            <w:tcBorders/>
          </w:tcPr>
          <w:p w14:paraId="F5FC4348">
            <w:pPr>
              <w:pStyle w:val="style0"/>
              <w:jc w:val="center"/>
              <w:rPr/>
            </w:pPr>
            <w:r>
              <w:rPr>
                <w:rFonts w:ascii="宋体" w:eastAsia="宋体" w:hAnsi="宋体"/>
                <w:sz w:val="18"/>
              </w:rPr>
              <w:t>010103001007</w:t>
            </w:r>
          </w:p>
        </w:tc>
        <w:tc>
          <w:tcPr>
            <w:tcW w:w="2160" w:type="dxa"/>
            <w:tcBorders/>
          </w:tcPr>
          <w:p w14:paraId="49C18C2F">
            <w:pPr>
              <w:pStyle w:val="style0"/>
              <w:jc w:val="left"/>
              <w:rPr/>
            </w:pPr>
            <w:r>
              <w:rPr>
                <w:rFonts w:ascii="宋体" w:eastAsia="宋体" w:hAnsi="宋体"/>
                <w:sz w:val="18"/>
              </w:rPr>
              <w:t>人工挖基坑土方</w:t>
            </w:r>
          </w:p>
        </w:tc>
        <w:tc>
          <w:tcPr>
            <w:tcW w:w="3600" w:type="dxa"/>
            <w:tcBorders/>
          </w:tcPr>
          <w:p w14:paraId="B5E2F2C0">
            <w:pPr>
              <w:pStyle w:val="style0"/>
              <w:jc w:val="center"/>
              <w:rPr/>
            </w:pPr>
            <w:r>
              <w:rPr>
                <w:rFonts w:ascii="宋体" w:eastAsia="宋体" w:hAnsi="宋体"/>
                <w:sz w:val="18"/>
              </w:rPr>
              <w:t>底面积20㎡以内，深度3m以内</w:t>
            </w:r>
          </w:p>
        </w:tc>
        <w:tc>
          <w:tcPr>
            <w:tcW w:w="864" w:type="dxa"/>
            <w:tcBorders/>
          </w:tcPr>
          <w:p w14:paraId="1071694A">
            <w:pPr>
              <w:pStyle w:val="style0"/>
              <w:jc w:val="center"/>
              <w:rPr/>
            </w:pPr>
            <w:r>
              <w:rPr>
                <w:rFonts w:ascii="宋体" w:eastAsia="宋体" w:hAnsi="宋体"/>
                <w:sz w:val="18"/>
              </w:rPr>
              <w:t>m³</w:t>
            </w:r>
          </w:p>
        </w:tc>
        <w:tc>
          <w:tcPr>
            <w:tcW w:w="1152" w:type="dxa"/>
            <w:tcBorders/>
          </w:tcPr>
          <w:p w14:paraId="FDD4C837">
            <w:pPr>
              <w:pStyle w:val="style0"/>
              <w:jc w:val="center"/>
              <w:rPr/>
            </w:pPr>
            <w:r>
              <w:rPr>
                <w:rFonts w:ascii="宋体" w:eastAsia="宋体" w:hAnsi="宋体"/>
                <w:sz w:val="18"/>
              </w:rPr>
              <w:t>1,500.00</w:t>
            </w:r>
          </w:p>
        </w:tc>
        <w:tc>
          <w:tcPr>
            <w:tcW w:w="1296" w:type="dxa"/>
            <w:tcBorders/>
          </w:tcPr>
          <w:p w14:paraId="3BD2B03B">
            <w:pPr>
              <w:pStyle w:val="style0"/>
              <w:jc w:val="center"/>
              <w:rPr/>
            </w:pPr>
            <w:r>
              <w:rPr>
                <w:rFonts w:ascii="宋体" w:eastAsia="宋体" w:hAnsi="宋体"/>
                <w:sz w:val="18"/>
              </w:rPr>
              <w:t>——</w:t>
            </w:r>
          </w:p>
        </w:tc>
        <w:tc>
          <w:tcPr>
            <w:tcW w:w="1296" w:type="dxa"/>
            <w:tcBorders/>
          </w:tcPr>
          <w:p w14:paraId="8312A41D">
            <w:pPr>
              <w:pStyle w:val="style0"/>
              <w:jc w:val="center"/>
              <w:rPr/>
            </w:pPr>
            <w:r>
              <w:rPr>
                <w:rFonts w:ascii="宋体" w:eastAsia="宋体" w:hAnsi="宋体"/>
                <w:sz w:val="18"/>
              </w:rPr>
              <w:t>——</w:t>
            </w:r>
          </w:p>
        </w:tc>
      </w:tr>
    </w:tbl>
    <w:p w14:paraId="7D196B75">
      <w:pPr>
        <w:pStyle w:val="style0"/>
        <w:rPr/>
      </w:pPr>
      <w:r>
        <w:br w:type="page"/>
      </w:r>
    </w:p>
    <w:p w14:paraId="E4EE3A64">
      <w:pPr>
        <w:pStyle w:val="style0"/>
        <w:rPr/>
      </w:pPr>
    </w:p>
    <w:p w14:paraId="A28187A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3A70AC9">
        <w:trPr>
          <w:jc w:val="center"/>
        </w:trPr>
        <w:tc>
          <w:tcPr>
            <w:tcW w:w="1440" w:type="dxa"/>
            <w:tcBorders/>
          </w:tcPr>
          <w:p w14:paraId="6F704C35">
            <w:pPr>
              <w:pStyle w:val="style0"/>
              <w:jc w:val="center"/>
              <w:rPr/>
            </w:pPr>
            <w:r>
              <w:rPr>
                <w:rFonts w:ascii="宋体" w:eastAsia="宋体" w:hAnsi="宋体"/>
                <w:b/>
                <w:sz w:val="18"/>
              </w:rPr>
              <w:t>项目编码</w:t>
            </w:r>
          </w:p>
        </w:tc>
        <w:tc>
          <w:tcPr>
            <w:tcW w:w="1440" w:type="dxa"/>
            <w:tcBorders/>
          </w:tcPr>
          <w:p w14:paraId="DEB964BB">
            <w:pPr>
              <w:pStyle w:val="style0"/>
              <w:jc w:val="center"/>
              <w:rPr/>
            </w:pPr>
            <w:r>
              <w:rPr>
                <w:rFonts w:ascii="宋体" w:eastAsia="宋体" w:hAnsi="宋体"/>
                <w:sz w:val="18"/>
              </w:rPr>
              <w:t>010103001007</w:t>
            </w:r>
          </w:p>
        </w:tc>
        <w:tc>
          <w:tcPr>
            <w:tcW w:w="1440" w:type="dxa"/>
            <w:tcBorders/>
          </w:tcPr>
          <w:p w14:paraId="E62B34FD">
            <w:pPr>
              <w:pStyle w:val="style0"/>
              <w:jc w:val="center"/>
              <w:rPr/>
            </w:pPr>
            <w:r>
              <w:rPr>
                <w:rFonts w:ascii="宋体" w:eastAsia="宋体" w:hAnsi="宋体"/>
                <w:b/>
                <w:sz w:val="18"/>
              </w:rPr>
              <w:t>项目名称</w:t>
            </w:r>
          </w:p>
        </w:tc>
        <w:tc>
          <w:tcPr>
            <w:tcW w:w="1440" w:type="dxa"/>
            <w:tcBorders/>
          </w:tcPr>
          <w:p w14:paraId="31E98B9F">
            <w:pPr>
              <w:pStyle w:val="style0"/>
              <w:jc w:val="center"/>
              <w:rPr/>
            </w:pPr>
            <w:r>
              <w:rPr>
                <w:rFonts w:ascii="宋体" w:eastAsia="宋体" w:hAnsi="宋体"/>
                <w:sz w:val="18"/>
              </w:rPr>
              <w:t>人工挖基坑土方</w:t>
            </w:r>
          </w:p>
        </w:tc>
        <w:tc>
          <w:tcPr>
            <w:tcW w:w="1440" w:type="dxa"/>
            <w:tcBorders/>
          </w:tcPr>
          <w:p w14:paraId="3238569A">
            <w:pPr>
              <w:pStyle w:val="style0"/>
              <w:jc w:val="center"/>
              <w:rPr/>
            </w:pPr>
            <w:r>
              <w:rPr>
                <w:rFonts w:ascii="宋体" w:eastAsia="宋体" w:hAnsi="宋体"/>
                <w:b/>
                <w:sz w:val="18"/>
              </w:rPr>
              <w:t>计量单位</w:t>
            </w:r>
          </w:p>
        </w:tc>
        <w:tc>
          <w:tcPr>
            <w:tcW w:w="1440" w:type="dxa"/>
            <w:tcBorders/>
          </w:tcPr>
          <w:p w14:paraId="EBE322D5">
            <w:pPr>
              <w:pStyle w:val="style0"/>
              <w:jc w:val="center"/>
              <w:rPr/>
            </w:pPr>
            <w:r>
              <w:rPr>
                <w:rFonts w:ascii="宋体" w:eastAsia="宋体" w:hAnsi="宋体"/>
                <w:sz w:val="18"/>
              </w:rPr>
              <w:t>m³</w:t>
            </w:r>
          </w:p>
        </w:tc>
      </w:tr>
      <w:tr w14:paraId="2190AC91">
        <w:tblPrEx/>
        <w:trPr>
          <w:jc w:val="center"/>
        </w:trPr>
        <w:tc>
          <w:tcPr>
            <w:tcW w:w="1440" w:type="dxa"/>
            <w:tcBorders/>
          </w:tcPr>
          <w:p w14:paraId="9B778F5B">
            <w:pPr>
              <w:pStyle w:val="style0"/>
              <w:jc w:val="center"/>
              <w:rPr/>
            </w:pPr>
            <w:r>
              <w:rPr>
                <w:rFonts w:ascii="宋体" w:eastAsia="宋体" w:hAnsi="宋体"/>
                <w:b/>
                <w:sz w:val="18"/>
              </w:rPr>
              <w:t>清单工程量</w:t>
            </w:r>
          </w:p>
        </w:tc>
        <w:tc>
          <w:tcPr>
            <w:tcW w:w="1440" w:type="dxa"/>
            <w:tcBorders/>
          </w:tcPr>
          <w:p w14:paraId="686F5963">
            <w:pPr>
              <w:pStyle w:val="style0"/>
              <w:jc w:val="center"/>
              <w:rPr/>
            </w:pPr>
            <w:r>
              <w:rPr>
                <w:rFonts w:ascii="宋体" w:eastAsia="宋体" w:hAnsi="宋体"/>
                <w:sz w:val="18"/>
              </w:rPr>
              <w:t>1,500.00</w:t>
            </w:r>
          </w:p>
        </w:tc>
        <w:tc>
          <w:tcPr>
            <w:tcW w:w="1440" w:type="dxa"/>
            <w:tcBorders/>
          </w:tcPr>
          <w:p w14:paraId="6406E0C0">
            <w:pPr>
              <w:pStyle w:val="style0"/>
              <w:jc w:val="center"/>
              <w:rPr/>
            </w:pPr>
            <w:r>
              <w:rPr>
                <w:rFonts w:ascii="宋体" w:eastAsia="宋体" w:hAnsi="宋体"/>
                <w:b/>
                <w:sz w:val="18"/>
              </w:rPr>
              <w:t>综合单价</w:t>
            </w:r>
          </w:p>
        </w:tc>
        <w:tc>
          <w:tcPr>
            <w:tcW w:w="1440" w:type="dxa"/>
            <w:tcBorders/>
          </w:tcPr>
          <w:p w14:paraId="21420626">
            <w:pPr>
              <w:pStyle w:val="style0"/>
              <w:jc w:val="center"/>
              <w:rPr/>
            </w:pPr>
            <w:r>
              <w:rPr>
                <w:rFonts w:ascii="宋体" w:eastAsia="宋体" w:hAnsi="宋体"/>
                <w:sz w:val="18"/>
              </w:rPr>
              <w:t>——</w:t>
            </w:r>
          </w:p>
        </w:tc>
        <w:tc>
          <w:tcPr>
            <w:tcW w:w="1440" w:type="dxa"/>
            <w:tcBorders/>
          </w:tcPr>
          <w:p w14:paraId="217CFCE9">
            <w:pPr>
              <w:pStyle w:val="style0"/>
              <w:jc w:val="center"/>
              <w:rPr/>
            </w:pPr>
            <w:r>
              <w:rPr>
                <w:rFonts w:ascii="宋体" w:eastAsia="宋体" w:hAnsi="宋体"/>
                <w:b/>
                <w:sz w:val="18"/>
              </w:rPr>
              <w:t>合价</w:t>
            </w:r>
          </w:p>
        </w:tc>
        <w:tc>
          <w:tcPr>
            <w:tcW w:w="1440" w:type="dxa"/>
            <w:tcBorders/>
          </w:tcPr>
          <w:p w14:paraId="FE3EBDE7">
            <w:pPr>
              <w:pStyle w:val="style0"/>
              <w:jc w:val="center"/>
              <w:rPr/>
            </w:pPr>
            <w:r>
              <w:rPr>
                <w:rFonts w:ascii="宋体" w:eastAsia="宋体" w:hAnsi="宋体"/>
                <w:sz w:val="18"/>
              </w:rPr>
              <w:t>——</w:t>
            </w:r>
          </w:p>
        </w:tc>
      </w:tr>
    </w:tbl>
    <w:p w14:paraId="5791D01E">
      <w:pPr>
        <w:pStyle w:val="style0"/>
        <w:rPr/>
      </w:pPr>
      <w:r>
        <w:rPr>
          <w:rFonts w:ascii="宋体" w:eastAsia="宋体" w:hAnsi="宋体"/>
          <w:sz w:val="18"/>
        </w:rPr>
        <w:t>项目特征：底面积20㎡以内，深度3m以内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DEE5BAC">
        <w:trPr>
          <w:jc w:val="center"/>
        </w:trPr>
        <w:tc>
          <w:tcPr>
            <w:tcW w:w="1728" w:type="dxa"/>
            <w:tcBorders/>
          </w:tcPr>
          <w:p w14:paraId="CDB7C91C">
            <w:pPr>
              <w:pStyle w:val="style0"/>
              <w:jc w:val="center"/>
              <w:rPr/>
            </w:pPr>
            <w:r>
              <w:rPr>
                <w:rFonts w:ascii="宋体" w:eastAsia="宋体" w:hAnsi="宋体"/>
                <w:b/>
                <w:sz w:val="18"/>
              </w:rPr>
              <w:t>费用名称</w:t>
            </w:r>
          </w:p>
        </w:tc>
        <w:tc>
          <w:tcPr>
            <w:tcW w:w="1728" w:type="dxa"/>
            <w:tcBorders/>
          </w:tcPr>
          <w:p w14:paraId="8CD8BB12">
            <w:pPr>
              <w:pStyle w:val="style0"/>
              <w:jc w:val="center"/>
              <w:rPr/>
            </w:pPr>
            <w:r>
              <w:rPr>
                <w:rFonts w:ascii="宋体" w:eastAsia="宋体" w:hAnsi="宋体"/>
                <w:b/>
                <w:sz w:val="18"/>
              </w:rPr>
              <w:t>单位</w:t>
            </w:r>
          </w:p>
        </w:tc>
        <w:tc>
          <w:tcPr>
            <w:tcW w:w="1728" w:type="dxa"/>
            <w:tcBorders/>
          </w:tcPr>
          <w:p w14:paraId="C594E476">
            <w:pPr>
              <w:pStyle w:val="style0"/>
              <w:jc w:val="center"/>
              <w:rPr/>
            </w:pPr>
            <w:r>
              <w:rPr>
                <w:rFonts w:ascii="宋体" w:eastAsia="宋体" w:hAnsi="宋体"/>
                <w:b/>
                <w:sz w:val="18"/>
              </w:rPr>
              <w:t>消耗量</w:t>
            </w:r>
          </w:p>
        </w:tc>
        <w:tc>
          <w:tcPr>
            <w:tcW w:w="1728" w:type="dxa"/>
            <w:tcBorders/>
          </w:tcPr>
          <w:p w14:paraId="F9C5248E">
            <w:pPr>
              <w:pStyle w:val="style0"/>
              <w:jc w:val="center"/>
              <w:rPr/>
            </w:pPr>
            <w:r>
              <w:rPr>
                <w:rFonts w:ascii="宋体" w:eastAsia="宋体" w:hAnsi="宋体"/>
                <w:b/>
                <w:sz w:val="18"/>
              </w:rPr>
              <w:t>单价（元）</w:t>
            </w:r>
          </w:p>
        </w:tc>
        <w:tc>
          <w:tcPr>
            <w:tcW w:w="1728" w:type="dxa"/>
            <w:tcBorders/>
          </w:tcPr>
          <w:p w14:paraId="3ED02482">
            <w:pPr>
              <w:pStyle w:val="style0"/>
              <w:jc w:val="center"/>
              <w:rPr/>
            </w:pPr>
            <w:r>
              <w:rPr>
                <w:rFonts w:ascii="宋体" w:eastAsia="宋体" w:hAnsi="宋体"/>
                <w:b/>
                <w:sz w:val="18"/>
              </w:rPr>
              <w:t>合价（元）</w:t>
            </w:r>
          </w:p>
        </w:tc>
      </w:tr>
      <w:tr w14:paraId="6018E81D">
        <w:tblPrEx/>
        <w:trPr>
          <w:jc w:val="center"/>
        </w:trPr>
        <w:tc>
          <w:tcPr>
            <w:tcW w:w="1728" w:type="dxa"/>
            <w:tcBorders/>
          </w:tcPr>
          <w:p w14:paraId="F6E1BC10">
            <w:pPr>
              <w:pStyle w:val="style0"/>
              <w:jc w:val="center"/>
              <w:rPr/>
            </w:pPr>
            <w:r>
              <w:rPr>
                <w:rFonts w:ascii="宋体" w:eastAsia="宋体" w:hAnsi="宋体"/>
                <w:sz w:val="18"/>
              </w:rPr>
              <w:t>人工费</w:t>
            </w:r>
          </w:p>
        </w:tc>
        <w:tc>
          <w:tcPr>
            <w:tcW w:w="1728" w:type="dxa"/>
            <w:tcBorders/>
          </w:tcPr>
          <w:p w14:paraId="89B99DEB">
            <w:pPr>
              <w:pStyle w:val="style0"/>
              <w:jc w:val="center"/>
              <w:rPr/>
            </w:pPr>
          </w:p>
        </w:tc>
        <w:tc>
          <w:tcPr>
            <w:tcW w:w="1728" w:type="dxa"/>
            <w:tcBorders/>
          </w:tcPr>
          <w:p w14:paraId="673CB80F">
            <w:pPr>
              <w:pStyle w:val="style0"/>
              <w:jc w:val="center"/>
              <w:rPr/>
            </w:pPr>
          </w:p>
        </w:tc>
        <w:tc>
          <w:tcPr>
            <w:tcW w:w="1728" w:type="dxa"/>
            <w:tcBorders/>
          </w:tcPr>
          <w:p w14:paraId="7D43B6EB">
            <w:pPr>
              <w:pStyle w:val="style0"/>
              <w:jc w:val="center"/>
              <w:rPr/>
            </w:pPr>
          </w:p>
        </w:tc>
        <w:tc>
          <w:tcPr>
            <w:tcW w:w="1728" w:type="dxa"/>
            <w:tcBorders/>
          </w:tcPr>
          <w:p w14:paraId="FC6B7E21">
            <w:pPr>
              <w:pStyle w:val="style0"/>
              <w:jc w:val="center"/>
              <w:rPr/>
            </w:pPr>
          </w:p>
        </w:tc>
      </w:tr>
      <w:tr w14:paraId="7FA703E9">
        <w:tblPrEx/>
        <w:trPr>
          <w:jc w:val="center"/>
        </w:trPr>
        <w:tc>
          <w:tcPr>
            <w:tcW w:w="1728" w:type="dxa"/>
            <w:tcBorders/>
          </w:tcPr>
          <w:p w14:paraId="79BD0885">
            <w:pPr>
              <w:pStyle w:val="style0"/>
              <w:jc w:val="center"/>
              <w:rPr/>
            </w:pPr>
            <w:r>
              <w:rPr>
                <w:rFonts w:ascii="宋体" w:eastAsia="宋体" w:hAnsi="宋体"/>
                <w:sz w:val="18"/>
              </w:rPr>
              <w:t>材料费</w:t>
            </w:r>
          </w:p>
        </w:tc>
        <w:tc>
          <w:tcPr>
            <w:tcW w:w="1728" w:type="dxa"/>
            <w:tcBorders/>
          </w:tcPr>
          <w:p w14:paraId="C25EAC60">
            <w:pPr>
              <w:pStyle w:val="style0"/>
              <w:jc w:val="center"/>
              <w:rPr/>
            </w:pPr>
          </w:p>
        </w:tc>
        <w:tc>
          <w:tcPr>
            <w:tcW w:w="1728" w:type="dxa"/>
            <w:tcBorders/>
          </w:tcPr>
          <w:p w14:paraId="7E50BB89">
            <w:pPr>
              <w:pStyle w:val="style0"/>
              <w:jc w:val="center"/>
              <w:rPr/>
            </w:pPr>
          </w:p>
        </w:tc>
        <w:tc>
          <w:tcPr>
            <w:tcW w:w="1728" w:type="dxa"/>
            <w:tcBorders/>
          </w:tcPr>
          <w:p w14:paraId="2510CD46">
            <w:pPr>
              <w:pStyle w:val="style0"/>
              <w:jc w:val="center"/>
              <w:rPr/>
            </w:pPr>
          </w:p>
        </w:tc>
        <w:tc>
          <w:tcPr>
            <w:tcW w:w="1728" w:type="dxa"/>
            <w:tcBorders/>
          </w:tcPr>
          <w:p w14:paraId="DFF2A6AC">
            <w:pPr>
              <w:pStyle w:val="style0"/>
              <w:jc w:val="center"/>
              <w:rPr/>
            </w:pPr>
          </w:p>
        </w:tc>
      </w:tr>
      <w:tr w14:paraId="FE86EE98">
        <w:tblPrEx/>
        <w:trPr>
          <w:jc w:val="center"/>
        </w:trPr>
        <w:tc>
          <w:tcPr>
            <w:tcW w:w="1728" w:type="dxa"/>
            <w:tcBorders/>
          </w:tcPr>
          <w:p w14:paraId="C2285AAC">
            <w:pPr>
              <w:pStyle w:val="style0"/>
              <w:jc w:val="center"/>
              <w:rPr/>
            </w:pPr>
            <w:r>
              <w:rPr>
                <w:rFonts w:ascii="宋体" w:eastAsia="宋体" w:hAnsi="宋体"/>
                <w:sz w:val="18"/>
              </w:rPr>
              <w:t>机械费</w:t>
            </w:r>
          </w:p>
        </w:tc>
        <w:tc>
          <w:tcPr>
            <w:tcW w:w="1728" w:type="dxa"/>
            <w:tcBorders/>
          </w:tcPr>
          <w:p w14:paraId="EDFBA302">
            <w:pPr>
              <w:pStyle w:val="style0"/>
              <w:jc w:val="center"/>
              <w:rPr/>
            </w:pPr>
          </w:p>
        </w:tc>
        <w:tc>
          <w:tcPr>
            <w:tcW w:w="1728" w:type="dxa"/>
            <w:tcBorders/>
          </w:tcPr>
          <w:p w14:paraId="F800A012">
            <w:pPr>
              <w:pStyle w:val="style0"/>
              <w:jc w:val="center"/>
              <w:rPr/>
            </w:pPr>
          </w:p>
        </w:tc>
        <w:tc>
          <w:tcPr>
            <w:tcW w:w="1728" w:type="dxa"/>
            <w:tcBorders/>
          </w:tcPr>
          <w:p w14:paraId="AEB2E2F3">
            <w:pPr>
              <w:pStyle w:val="style0"/>
              <w:jc w:val="center"/>
              <w:rPr/>
            </w:pPr>
          </w:p>
        </w:tc>
        <w:tc>
          <w:tcPr>
            <w:tcW w:w="1728" w:type="dxa"/>
            <w:tcBorders/>
          </w:tcPr>
          <w:p w14:paraId="5449405D">
            <w:pPr>
              <w:pStyle w:val="style0"/>
              <w:jc w:val="center"/>
              <w:rPr/>
            </w:pPr>
          </w:p>
        </w:tc>
      </w:tr>
      <w:tr w14:paraId="27EFF97B">
        <w:tblPrEx/>
        <w:trPr>
          <w:jc w:val="center"/>
        </w:trPr>
        <w:tc>
          <w:tcPr>
            <w:tcW w:w="1728" w:type="dxa"/>
            <w:tcBorders/>
          </w:tcPr>
          <w:p w14:paraId="13FDC97A">
            <w:pPr>
              <w:pStyle w:val="style0"/>
              <w:jc w:val="center"/>
              <w:rPr/>
            </w:pPr>
            <w:r>
              <w:rPr>
                <w:rFonts w:ascii="宋体" w:eastAsia="宋体" w:hAnsi="宋体"/>
                <w:sz w:val="18"/>
              </w:rPr>
              <w:t>企业管理费</w:t>
            </w:r>
          </w:p>
        </w:tc>
        <w:tc>
          <w:tcPr>
            <w:tcW w:w="1728" w:type="dxa"/>
            <w:tcBorders/>
          </w:tcPr>
          <w:p w14:paraId="420BE9F9">
            <w:pPr>
              <w:pStyle w:val="style0"/>
              <w:jc w:val="center"/>
              <w:rPr/>
            </w:pPr>
          </w:p>
        </w:tc>
        <w:tc>
          <w:tcPr>
            <w:tcW w:w="1728" w:type="dxa"/>
            <w:tcBorders/>
          </w:tcPr>
          <w:p w14:paraId="8F8A1CD6">
            <w:pPr>
              <w:pStyle w:val="style0"/>
              <w:jc w:val="center"/>
              <w:rPr/>
            </w:pPr>
          </w:p>
        </w:tc>
        <w:tc>
          <w:tcPr>
            <w:tcW w:w="1728" w:type="dxa"/>
            <w:tcBorders/>
          </w:tcPr>
          <w:p w14:paraId="DBA1CC78">
            <w:pPr>
              <w:pStyle w:val="style0"/>
              <w:jc w:val="center"/>
              <w:rPr/>
            </w:pPr>
          </w:p>
        </w:tc>
        <w:tc>
          <w:tcPr>
            <w:tcW w:w="1728" w:type="dxa"/>
            <w:tcBorders/>
          </w:tcPr>
          <w:p w14:paraId="E2979981">
            <w:pPr>
              <w:pStyle w:val="style0"/>
              <w:jc w:val="center"/>
              <w:rPr/>
            </w:pPr>
          </w:p>
        </w:tc>
      </w:tr>
      <w:tr w14:paraId="AEDED551">
        <w:tblPrEx/>
        <w:trPr>
          <w:jc w:val="center"/>
        </w:trPr>
        <w:tc>
          <w:tcPr>
            <w:tcW w:w="1728" w:type="dxa"/>
            <w:tcBorders/>
          </w:tcPr>
          <w:p w14:paraId="5E25164D">
            <w:pPr>
              <w:pStyle w:val="style0"/>
              <w:jc w:val="center"/>
              <w:rPr/>
            </w:pPr>
            <w:r>
              <w:rPr>
                <w:rFonts w:ascii="宋体" w:eastAsia="宋体" w:hAnsi="宋体"/>
                <w:sz w:val="18"/>
              </w:rPr>
              <w:t>利润</w:t>
            </w:r>
          </w:p>
        </w:tc>
        <w:tc>
          <w:tcPr>
            <w:tcW w:w="1728" w:type="dxa"/>
            <w:tcBorders/>
          </w:tcPr>
          <w:p w14:paraId="86E31EB4">
            <w:pPr>
              <w:pStyle w:val="style0"/>
              <w:jc w:val="center"/>
              <w:rPr/>
            </w:pPr>
          </w:p>
        </w:tc>
        <w:tc>
          <w:tcPr>
            <w:tcW w:w="1728" w:type="dxa"/>
            <w:tcBorders/>
          </w:tcPr>
          <w:p w14:paraId="FC2DEB4A">
            <w:pPr>
              <w:pStyle w:val="style0"/>
              <w:jc w:val="center"/>
              <w:rPr/>
            </w:pPr>
          </w:p>
        </w:tc>
        <w:tc>
          <w:tcPr>
            <w:tcW w:w="1728" w:type="dxa"/>
            <w:tcBorders/>
          </w:tcPr>
          <w:p w14:paraId="FC6B0F8E">
            <w:pPr>
              <w:pStyle w:val="style0"/>
              <w:jc w:val="center"/>
              <w:rPr/>
            </w:pPr>
          </w:p>
        </w:tc>
        <w:tc>
          <w:tcPr>
            <w:tcW w:w="1728" w:type="dxa"/>
            <w:tcBorders/>
          </w:tcPr>
          <w:p w14:paraId="7B09E667">
            <w:pPr>
              <w:pStyle w:val="style0"/>
              <w:jc w:val="center"/>
              <w:rPr/>
            </w:pPr>
          </w:p>
        </w:tc>
      </w:tr>
    </w:tbl>
    <w:p w14:paraId="FB8A940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B793793E">
        <w:trPr>
          <w:jc w:val="center"/>
        </w:trPr>
        <w:tc>
          <w:tcPr>
            <w:tcW w:w="576" w:type="dxa"/>
            <w:tcBorders/>
          </w:tcPr>
          <w:p w14:paraId="12B3F595">
            <w:pPr>
              <w:pStyle w:val="style0"/>
              <w:jc w:val="center"/>
              <w:rPr/>
            </w:pPr>
            <w:r>
              <w:rPr>
                <w:rFonts w:ascii="宋体" w:eastAsia="宋体" w:hAnsi="宋体"/>
                <w:b/>
                <w:sz w:val="18"/>
              </w:rPr>
              <w:t>序号</w:t>
            </w:r>
          </w:p>
        </w:tc>
        <w:tc>
          <w:tcPr>
            <w:tcW w:w="1728" w:type="dxa"/>
            <w:tcBorders/>
          </w:tcPr>
          <w:p w14:paraId="30AD1EF6">
            <w:pPr>
              <w:pStyle w:val="style0"/>
              <w:jc w:val="center"/>
              <w:rPr/>
            </w:pPr>
            <w:r>
              <w:rPr>
                <w:rFonts w:ascii="宋体" w:eastAsia="宋体" w:hAnsi="宋体"/>
                <w:b/>
                <w:sz w:val="18"/>
              </w:rPr>
              <w:t>项目编码</w:t>
            </w:r>
          </w:p>
        </w:tc>
        <w:tc>
          <w:tcPr>
            <w:tcW w:w="2160" w:type="dxa"/>
            <w:tcBorders/>
          </w:tcPr>
          <w:p w14:paraId="7810906D">
            <w:pPr>
              <w:pStyle w:val="style0"/>
              <w:jc w:val="center"/>
              <w:rPr/>
            </w:pPr>
            <w:r>
              <w:rPr>
                <w:rFonts w:ascii="宋体" w:eastAsia="宋体" w:hAnsi="宋体"/>
                <w:b/>
                <w:sz w:val="18"/>
              </w:rPr>
              <w:t>项目名称</w:t>
            </w:r>
          </w:p>
        </w:tc>
        <w:tc>
          <w:tcPr>
            <w:tcW w:w="3600" w:type="dxa"/>
            <w:tcBorders/>
          </w:tcPr>
          <w:p w14:paraId="54D106AA">
            <w:pPr>
              <w:pStyle w:val="style0"/>
              <w:jc w:val="center"/>
              <w:rPr/>
            </w:pPr>
            <w:r>
              <w:rPr>
                <w:rFonts w:ascii="宋体" w:eastAsia="宋体" w:hAnsi="宋体"/>
                <w:b/>
                <w:sz w:val="18"/>
              </w:rPr>
              <w:t>项目特征描述</w:t>
            </w:r>
          </w:p>
        </w:tc>
        <w:tc>
          <w:tcPr>
            <w:tcW w:w="864" w:type="dxa"/>
            <w:tcBorders/>
          </w:tcPr>
          <w:p w14:paraId="7031B032">
            <w:pPr>
              <w:pStyle w:val="style0"/>
              <w:jc w:val="center"/>
              <w:rPr/>
            </w:pPr>
            <w:r>
              <w:rPr>
                <w:rFonts w:ascii="宋体" w:eastAsia="宋体" w:hAnsi="宋体"/>
                <w:b/>
                <w:sz w:val="18"/>
              </w:rPr>
              <w:t>计量单位</w:t>
            </w:r>
          </w:p>
        </w:tc>
        <w:tc>
          <w:tcPr>
            <w:tcW w:w="1152" w:type="dxa"/>
            <w:tcBorders/>
          </w:tcPr>
          <w:p w14:paraId="70CA64CA">
            <w:pPr>
              <w:pStyle w:val="style0"/>
              <w:jc w:val="center"/>
              <w:rPr/>
            </w:pPr>
            <w:r>
              <w:rPr>
                <w:rFonts w:ascii="宋体" w:eastAsia="宋体" w:hAnsi="宋体"/>
                <w:b/>
                <w:sz w:val="18"/>
              </w:rPr>
              <w:t>工程量</w:t>
            </w:r>
          </w:p>
        </w:tc>
        <w:tc>
          <w:tcPr>
            <w:tcW w:w="1296" w:type="dxa"/>
            <w:tcBorders/>
          </w:tcPr>
          <w:p w14:paraId="92794410">
            <w:pPr>
              <w:pStyle w:val="style0"/>
              <w:jc w:val="center"/>
              <w:rPr/>
            </w:pPr>
            <w:r>
              <w:rPr>
                <w:rFonts w:ascii="宋体" w:eastAsia="宋体" w:hAnsi="宋体"/>
                <w:b/>
                <w:sz w:val="18"/>
              </w:rPr>
              <w:t>综合单价（元）</w:t>
            </w:r>
          </w:p>
        </w:tc>
        <w:tc>
          <w:tcPr>
            <w:tcW w:w="1296" w:type="dxa"/>
            <w:tcBorders/>
          </w:tcPr>
          <w:p w14:paraId="0E3CBFF2">
            <w:pPr>
              <w:pStyle w:val="style0"/>
              <w:jc w:val="center"/>
              <w:rPr/>
            </w:pPr>
            <w:r>
              <w:rPr>
                <w:rFonts w:ascii="宋体" w:eastAsia="宋体" w:hAnsi="宋体"/>
                <w:b/>
                <w:sz w:val="18"/>
              </w:rPr>
              <w:t>合价（元）</w:t>
            </w:r>
          </w:p>
        </w:tc>
      </w:tr>
      <w:tr w14:paraId="0E7501FF">
        <w:tblPrEx/>
        <w:trPr>
          <w:jc w:val="center"/>
        </w:trPr>
        <w:tc>
          <w:tcPr>
            <w:tcW w:w="576" w:type="dxa"/>
            <w:tcBorders/>
          </w:tcPr>
          <w:p w14:paraId="58C0BC91">
            <w:pPr>
              <w:pStyle w:val="style0"/>
              <w:jc w:val="center"/>
              <w:rPr/>
            </w:pPr>
            <w:r>
              <w:rPr>
                <w:rFonts w:ascii="宋体" w:eastAsia="宋体" w:hAnsi="宋体"/>
                <w:sz w:val="18"/>
              </w:rPr>
              <w:t>8</w:t>
            </w:r>
          </w:p>
        </w:tc>
        <w:tc>
          <w:tcPr>
            <w:tcW w:w="1728" w:type="dxa"/>
            <w:tcBorders/>
          </w:tcPr>
          <w:p w14:paraId="08CB789A">
            <w:pPr>
              <w:pStyle w:val="style0"/>
              <w:jc w:val="center"/>
              <w:rPr/>
            </w:pPr>
            <w:r>
              <w:rPr>
                <w:rFonts w:ascii="宋体" w:eastAsia="宋体" w:hAnsi="宋体"/>
                <w:sz w:val="18"/>
              </w:rPr>
              <w:t>010103001008</w:t>
            </w:r>
          </w:p>
        </w:tc>
        <w:tc>
          <w:tcPr>
            <w:tcW w:w="2160" w:type="dxa"/>
            <w:tcBorders/>
          </w:tcPr>
          <w:p w14:paraId="AA3BB16F">
            <w:pPr>
              <w:pStyle w:val="style0"/>
              <w:jc w:val="left"/>
              <w:rPr/>
            </w:pPr>
            <w:r>
              <w:rPr>
                <w:rFonts w:ascii="宋体" w:eastAsia="宋体" w:hAnsi="宋体"/>
                <w:sz w:val="18"/>
              </w:rPr>
              <w:t>机械挖基坑土方</w:t>
            </w:r>
          </w:p>
        </w:tc>
        <w:tc>
          <w:tcPr>
            <w:tcW w:w="3600" w:type="dxa"/>
            <w:tcBorders/>
          </w:tcPr>
          <w:p w14:paraId="BE999306">
            <w:pPr>
              <w:pStyle w:val="style0"/>
              <w:jc w:val="center"/>
              <w:rPr/>
            </w:pPr>
            <w:r>
              <w:rPr>
                <w:rFonts w:ascii="宋体" w:eastAsia="宋体" w:hAnsi="宋体"/>
                <w:sz w:val="18"/>
              </w:rPr>
              <w:t>底面积20㎡以上，深度3m以内</w:t>
            </w:r>
          </w:p>
        </w:tc>
        <w:tc>
          <w:tcPr>
            <w:tcW w:w="864" w:type="dxa"/>
            <w:tcBorders/>
          </w:tcPr>
          <w:p w14:paraId="07ED5DC8">
            <w:pPr>
              <w:pStyle w:val="style0"/>
              <w:jc w:val="center"/>
              <w:rPr/>
            </w:pPr>
            <w:r>
              <w:rPr>
                <w:rFonts w:ascii="宋体" w:eastAsia="宋体" w:hAnsi="宋体"/>
                <w:sz w:val="18"/>
              </w:rPr>
              <w:t>m³</w:t>
            </w:r>
          </w:p>
        </w:tc>
        <w:tc>
          <w:tcPr>
            <w:tcW w:w="1152" w:type="dxa"/>
            <w:tcBorders/>
          </w:tcPr>
          <w:p w14:paraId="F11ABF41">
            <w:pPr>
              <w:pStyle w:val="style0"/>
              <w:jc w:val="center"/>
              <w:rPr/>
            </w:pPr>
            <w:r>
              <w:rPr>
                <w:rFonts w:ascii="宋体" w:eastAsia="宋体" w:hAnsi="宋体"/>
                <w:sz w:val="18"/>
              </w:rPr>
              <w:t>8,000.00</w:t>
            </w:r>
          </w:p>
        </w:tc>
        <w:tc>
          <w:tcPr>
            <w:tcW w:w="1296" w:type="dxa"/>
            <w:tcBorders/>
          </w:tcPr>
          <w:p w14:paraId="3EE42C67">
            <w:pPr>
              <w:pStyle w:val="style0"/>
              <w:jc w:val="center"/>
              <w:rPr/>
            </w:pPr>
            <w:r>
              <w:rPr>
                <w:rFonts w:ascii="宋体" w:eastAsia="宋体" w:hAnsi="宋体"/>
                <w:sz w:val="18"/>
              </w:rPr>
              <w:t>——</w:t>
            </w:r>
          </w:p>
        </w:tc>
        <w:tc>
          <w:tcPr>
            <w:tcW w:w="1296" w:type="dxa"/>
            <w:tcBorders/>
          </w:tcPr>
          <w:p w14:paraId="8BCA1261">
            <w:pPr>
              <w:pStyle w:val="style0"/>
              <w:jc w:val="center"/>
              <w:rPr/>
            </w:pPr>
            <w:r>
              <w:rPr>
                <w:rFonts w:ascii="宋体" w:eastAsia="宋体" w:hAnsi="宋体"/>
                <w:sz w:val="18"/>
              </w:rPr>
              <w:t>——</w:t>
            </w:r>
          </w:p>
        </w:tc>
      </w:tr>
    </w:tbl>
    <w:p w14:paraId="F5B033B0">
      <w:pPr>
        <w:pStyle w:val="style0"/>
        <w:rPr/>
      </w:pPr>
      <w:r>
        <w:br w:type="page"/>
      </w:r>
    </w:p>
    <w:p w14:paraId="CBEFF4A9">
      <w:pPr>
        <w:pStyle w:val="style0"/>
        <w:rPr/>
      </w:pPr>
    </w:p>
    <w:p w14:paraId="B6207CE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5FECE65">
        <w:trPr>
          <w:jc w:val="center"/>
        </w:trPr>
        <w:tc>
          <w:tcPr>
            <w:tcW w:w="1440" w:type="dxa"/>
            <w:tcBorders/>
          </w:tcPr>
          <w:p w14:paraId="29CCEBAD">
            <w:pPr>
              <w:pStyle w:val="style0"/>
              <w:jc w:val="center"/>
              <w:rPr/>
            </w:pPr>
            <w:r>
              <w:rPr>
                <w:rFonts w:ascii="宋体" w:eastAsia="宋体" w:hAnsi="宋体"/>
                <w:b/>
                <w:sz w:val="18"/>
              </w:rPr>
              <w:t>项目编码</w:t>
            </w:r>
          </w:p>
        </w:tc>
        <w:tc>
          <w:tcPr>
            <w:tcW w:w="1440" w:type="dxa"/>
            <w:tcBorders/>
          </w:tcPr>
          <w:p w14:paraId="35BDA16F">
            <w:pPr>
              <w:pStyle w:val="style0"/>
              <w:jc w:val="center"/>
              <w:rPr/>
            </w:pPr>
            <w:r>
              <w:rPr>
                <w:rFonts w:ascii="宋体" w:eastAsia="宋体" w:hAnsi="宋体"/>
                <w:sz w:val="18"/>
              </w:rPr>
              <w:t>010103001008</w:t>
            </w:r>
          </w:p>
        </w:tc>
        <w:tc>
          <w:tcPr>
            <w:tcW w:w="1440" w:type="dxa"/>
            <w:tcBorders/>
          </w:tcPr>
          <w:p w14:paraId="4266053E">
            <w:pPr>
              <w:pStyle w:val="style0"/>
              <w:jc w:val="center"/>
              <w:rPr/>
            </w:pPr>
            <w:r>
              <w:rPr>
                <w:rFonts w:ascii="宋体" w:eastAsia="宋体" w:hAnsi="宋体"/>
                <w:b/>
                <w:sz w:val="18"/>
              </w:rPr>
              <w:t>项目名称</w:t>
            </w:r>
          </w:p>
        </w:tc>
        <w:tc>
          <w:tcPr>
            <w:tcW w:w="1440" w:type="dxa"/>
            <w:tcBorders/>
          </w:tcPr>
          <w:p w14:paraId="5C61B6F0">
            <w:pPr>
              <w:pStyle w:val="style0"/>
              <w:jc w:val="center"/>
              <w:rPr/>
            </w:pPr>
            <w:r>
              <w:rPr>
                <w:rFonts w:ascii="宋体" w:eastAsia="宋体" w:hAnsi="宋体"/>
                <w:sz w:val="18"/>
              </w:rPr>
              <w:t>机械挖基坑土方</w:t>
            </w:r>
          </w:p>
        </w:tc>
        <w:tc>
          <w:tcPr>
            <w:tcW w:w="1440" w:type="dxa"/>
            <w:tcBorders/>
          </w:tcPr>
          <w:p w14:paraId="EDFB8B3D">
            <w:pPr>
              <w:pStyle w:val="style0"/>
              <w:jc w:val="center"/>
              <w:rPr/>
            </w:pPr>
            <w:r>
              <w:rPr>
                <w:rFonts w:ascii="宋体" w:eastAsia="宋体" w:hAnsi="宋体"/>
                <w:b/>
                <w:sz w:val="18"/>
              </w:rPr>
              <w:t>计量单位</w:t>
            </w:r>
          </w:p>
        </w:tc>
        <w:tc>
          <w:tcPr>
            <w:tcW w:w="1440" w:type="dxa"/>
            <w:tcBorders/>
          </w:tcPr>
          <w:p w14:paraId="6B9488A7">
            <w:pPr>
              <w:pStyle w:val="style0"/>
              <w:jc w:val="center"/>
              <w:rPr/>
            </w:pPr>
            <w:r>
              <w:rPr>
                <w:rFonts w:ascii="宋体" w:eastAsia="宋体" w:hAnsi="宋体"/>
                <w:sz w:val="18"/>
              </w:rPr>
              <w:t>m³</w:t>
            </w:r>
          </w:p>
        </w:tc>
      </w:tr>
      <w:tr w14:paraId="AFE5287B">
        <w:tblPrEx/>
        <w:trPr>
          <w:jc w:val="center"/>
        </w:trPr>
        <w:tc>
          <w:tcPr>
            <w:tcW w:w="1440" w:type="dxa"/>
            <w:tcBorders/>
          </w:tcPr>
          <w:p w14:paraId="B9346363">
            <w:pPr>
              <w:pStyle w:val="style0"/>
              <w:jc w:val="center"/>
              <w:rPr/>
            </w:pPr>
            <w:r>
              <w:rPr>
                <w:rFonts w:ascii="宋体" w:eastAsia="宋体" w:hAnsi="宋体"/>
                <w:b/>
                <w:sz w:val="18"/>
              </w:rPr>
              <w:t>清单工程量</w:t>
            </w:r>
          </w:p>
        </w:tc>
        <w:tc>
          <w:tcPr>
            <w:tcW w:w="1440" w:type="dxa"/>
            <w:tcBorders/>
          </w:tcPr>
          <w:p w14:paraId="4E86DE47">
            <w:pPr>
              <w:pStyle w:val="style0"/>
              <w:jc w:val="center"/>
              <w:rPr/>
            </w:pPr>
            <w:r>
              <w:rPr>
                <w:rFonts w:ascii="宋体" w:eastAsia="宋体" w:hAnsi="宋体"/>
                <w:sz w:val="18"/>
              </w:rPr>
              <w:t>8,000.00</w:t>
            </w:r>
          </w:p>
        </w:tc>
        <w:tc>
          <w:tcPr>
            <w:tcW w:w="1440" w:type="dxa"/>
            <w:tcBorders/>
          </w:tcPr>
          <w:p w14:paraId="4A678F7F">
            <w:pPr>
              <w:pStyle w:val="style0"/>
              <w:jc w:val="center"/>
              <w:rPr/>
            </w:pPr>
            <w:r>
              <w:rPr>
                <w:rFonts w:ascii="宋体" w:eastAsia="宋体" w:hAnsi="宋体"/>
                <w:b/>
                <w:sz w:val="18"/>
              </w:rPr>
              <w:t>综合单价</w:t>
            </w:r>
          </w:p>
        </w:tc>
        <w:tc>
          <w:tcPr>
            <w:tcW w:w="1440" w:type="dxa"/>
            <w:tcBorders/>
          </w:tcPr>
          <w:p w14:paraId="58DEAFB7">
            <w:pPr>
              <w:pStyle w:val="style0"/>
              <w:jc w:val="center"/>
              <w:rPr/>
            </w:pPr>
            <w:r>
              <w:rPr>
                <w:rFonts w:ascii="宋体" w:eastAsia="宋体" w:hAnsi="宋体"/>
                <w:sz w:val="18"/>
              </w:rPr>
              <w:t>——</w:t>
            </w:r>
          </w:p>
        </w:tc>
        <w:tc>
          <w:tcPr>
            <w:tcW w:w="1440" w:type="dxa"/>
            <w:tcBorders/>
          </w:tcPr>
          <w:p w14:paraId="9349C554">
            <w:pPr>
              <w:pStyle w:val="style0"/>
              <w:jc w:val="center"/>
              <w:rPr/>
            </w:pPr>
            <w:r>
              <w:rPr>
                <w:rFonts w:ascii="宋体" w:eastAsia="宋体" w:hAnsi="宋体"/>
                <w:b/>
                <w:sz w:val="18"/>
              </w:rPr>
              <w:t>合价</w:t>
            </w:r>
          </w:p>
        </w:tc>
        <w:tc>
          <w:tcPr>
            <w:tcW w:w="1440" w:type="dxa"/>
            <w:tcBorders/>
          </w:tcPr>
          <w:p w14:paraId="F342C801">
            <w:pPr>
              <w:pStyle w:val="style0"/>
              <w:jc w:val="center"/>
              <w:rPr/>
            </w:pPr>
            <w:r>
              <w:rPr>
                <w:rFonts w:ascii="宋体" w:eastAsia="宋体" w:hAnsi="宋体"/>
                <w:sz w:val="18"/>
              </w:rPr>
              <w:t>——</w:t>
            </w:r>
          </w:p>
        </w:tc>
      </w:tr>
    </w:tbl>
    <w:p w14:paraId="A268446F">
      <w:pPr>
        <w:pStyle w:val="style0"/>
        <w:rPr/>
      </w:pPr>
      <w:r>
        <w:rPr>
          <w:rFonts w:ascii="宋体" w:eastAsia="宋体" w:hAnsi="宋体"/>
          <w:sz w:val="18"/>
        </w:rPr>
        <w:t>项目特征：底面积20㎡以上，深度3m以内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3F62E76">
        <w:trPr>
          <w:jc w:val="center"/>
        </w:trPr>
        <w:tc>
          <w:tcPr>
            <w:tcW w:w="1728" w:type="dxa"/>
            <w:tcBorders/>
          </w:tcPr>
          <w:p w14:paraId="5845DAB7">
            <w:pPr>
              <w:pStyle w:val="style0"/>
              <w:jc w:val="center"/>
              <w:rPr/>
            </w:pPr>
            <w:r>
              <w:rPr>
                <w:rFonts w:ascii="宋体" w:eastAsia="宋体" w:hAnsi="宋体"/>
                <w:b/>
                <w:sz w:val="18"/>
              </w:rPr>
              <w:t>费用名称</w:t>
            </w:r>
          </w:p>
        </w:tc>
        <w:tc>
          <w:tcPr>
            <w:tcW w:w="1728" w:type="dxa"/>
            <w:tcBorders/>
          </w:tcPr>
          <w:p w14:paraId="BC0A78B4">
            <w:pPr>
              <w:pStyle w:val="style0"/>
              <w:jc w:val="center"/>
              <w:rPr/>
            </w:pPr>
            <w:r>
              <w:rPr>
                <w:rFonts w:ascii="宋体" w:eastAsia="宋体" w:hAnsi="宋体"/>
                <w:b/>
                <w:sz w:val="18"/>
              </w:rPr>
              <w:t>单位</w:t>
            </w:r>
          </w:p>
        </w:tc>
        <w:tc>
          <w:tcPr>
            <w:tcW w:w="1728" w:type="dxa"/>
            <w:tcBorders/>
          </w:tcPr>
          <w:p w14:paraId="9F50EE9E">
            <w:pPr>
              <w:pStyle w:val="style0"/>
              <w:jc w:val="center"/>
              <w:rPr/>
            </w:pPr>
            <w:r>
              <w:rPr>
                <w:rFonts w:ascii="宋体" w:eastAsia="宋体" w:hAnsi="宋体"/>
                <w:b/>
                <w:sz w:val="18"/>
              </w:rPr>
              <w:t>消耗量</w:t>
            </w:r>
          </w:p>
        </w:tc>
        <w:tc>
          <w:tcPr>
            <w:tcW w:w="1728" w:type="dxa"/>
            <w:tcBorders/>
          </w:tcPr>
          <w:p w14:paraId="F2F5E29F">
            <w:pPr>
              <w:pStyle w:val="style0"/>
              <w:jc w:val="center"/>
              <w:rPr/>
            </w:pPr>
            <w:r>
              <w:rPr>
                <w:rFonts w:ascii="宋体" w:eastAsia="宋体" w:hAnsi="宋体"/>
                <w:b/>
                <w:sz w:val="18"/>
              </w:rPr>
              <w:t>单价（元）</w:t>
            </w:r>
          </w:p>
        </w:tc>
        <w:tc>
          <w:tcPr>
            <w:tcW w:w="1728" w:type="dxa"/>
            <w:tcBorders/>
          </w:tcPr>
          <w:p w14:paraId="BAC932F1">
            <w:pPr>
              <w:pStyle w:val="style0"/>
              <w:jc w:val="center"/>
              <w:rPr/>
            </w:pPr>
            <w:r>
              <w:rPr>
                <w:rFonts w:ascii="宋体" w:eastAsia="宋体" w:hAnsi="宋体"/>
                <w:b/>
                <w:sz w:val="18"/>
              </w:rPr>
              <w:t>合价（元）</w:t>
            </w:r>
          </w:p>
        </w:tc>
      </w:tr>
      <w:tr w14:paraId="4C8E8FBC">
        <w:tblPrEx/>
        <w:trPr>
          <w:jc w:val="center"/>
        </w:trPr>
        <w:tc>
          <w:tcPr>
            <w:tcW w:w="1728" w:type="dxa"/>
            <w:tcBorders/>
          </w:tcPr>
          <w:p w14:paraId="FDBA04A0">
            <w:pPr>
              <w:pStyle w:val="style0"/>
              <w:jc w:val="center"/>
              <w:rPr/>
            </w:pPr>
            <w:r>
              <w:rPr>
                <w:rFonts w:ascii="宋体" w:eastAsia="宋体" w:hAnsi="宋体"/>
                <w:sz w:val="18"/>
              </w:rPr>
              <w:t>人工费</w:t>
            </w:r>
          </w:p>
        </w:tc>
        <w:tc>
          <w:tcPr>
            <w:tcW w:w="1728" w:type="dxa"/>
            <w:tcBorders/>
          </w:tcPr>
          <w:p w14:paraId="A17CF970">
            <w:pPr>
              <w:pStyle w:val="style0"/>
              <w:jc w:val="center"/>
              <w:rPr/>
            </w:pPr>
          </w:p>
        </w:tc>
        <w:tc>
          <w:tcPr>
            <w:tcW w:w="1728" w:type="dxa"/>
            <w:tcBorders/>
          </w:tcPr>
          <w:p w14:paraId="879AAFA6">
            <w:pPr>
              <w:pStyle w:val="style0"/>
              <w:jc w:val="center"/>
              <w:rPr/>
            </w:pPr>
          </w:p>
        </w:tc>
        <w:tc>
          <w:tcPr>
            <w:tcW w:w="1728" w:type="dxa"/>
            <w:tcBorders/>
          </w:tcPr>
          <w:p w14:paraId="C7A72580">
            <w:pPr>
              <w:pStyle w:val="style0"/>
              <w:jc w:val="center"/>
              <w:rPr/>
            </w:pPr>
          </w:p>
        </w:tc>
        <w:tc>
          <w:tcPr>
            <w:tcW w:w="1728" w:type="dxa"/>
            <w:tcBorders/>
          </w:tcPr>
          <w:p w14:paraId="BEAF2BB1">
            <w:pPr>
              <w:pStyle w:val="style0"/>
              <w:jc w:val="center"/>
              <w:rPr/>
            </w:pPr>
          </w:p>
        </w:tc>
      </w:tr>
      <w:tr w14:paraId="EFFAB65C">
        <w:tblPrEx/>
        <w:trPr>
          <w:jc w:val="center"/>
        </w:trPr>
        <w:tc>
          <w:tcPr>
            <w:tcW w:w="1728" w:type="dxa"/>
            <w:tcBorders/>
          </w:tcPr>
          <w:p w14:paraId="953C8EB9">
            <w:pPr>
              <w:pStyle w:val="style0"/>
              <w:jc w:val="center"/>
              <w:rPr/>
            </w:pPr>
            <w:r>
              <w:rPr>
                <w:rFonts w:ascii="宋体" w:eastAsia="宋体" w:hAnsi="宋体"/>
                <w:sz w:val="18"/>
              </w:rPr>
              <w:t>材料费</w:t>
            </w:r>
          </w:p>
        </w:tc>
        <w:tc>
          <w:tcPr>
            <w:tcW w:w="1728" w:type="dxa"/>
            <w:tcBorders/>
          </w:tcPr>
          <w:p w14:paraId="02D5232A">
            <w:pPr>
              <w:pStyle w:val="style0"/>
              <w:jc w:val="center"/>
              <w:rPr/>
            </w:pPr>
          </w:p>
        </w:tc>
        <w:tc>
          <w:tcPr>
            <w:tcW w:w="1728" w:type="dxa"/>
            <w:tcBorders/>
          </w:tcPr>
          <w:p w14:paraId="A6C218C7">
            <w:pPr>
              <w:pStyle w:val="style0"/>
              <w:jc w:val="center"/>
              <w:rPr/>
            </w:pPr>
          </w:p>
        </w:tc>
        <w:tc>
          <w:tcPr>
            <w:tcW w:w="1728" w:type="dxa"/>
            <w:tcBorders/>
          </w:tcPr>
          <w:p w14:paraId="A318795C">
            <w:pPr>
              <w:pStyle w:val="style0"/>
              <w:jc w:val="center"/>
              <w:rPr/>
            </w:pPr>
          </w:p>
        </w:tc>
        <w:tc>
          <w:tcPr>
            <w:tcW w:w="1728" w:type="dxa"/>
            <w:tcBorders/>
          </w:tcPr>
          <w:p w14:paraId="97DCC5F2">
            <w:pPr>
              <w:pStyle w:val="style0"/>
              <w:jc w:val="center"/>
              <w:rPr/>
            </w:pPr>
          </w:p>
        </w:tc>
      </w:tr>
      <w:tr w14:paraId="1198E25E">
        <w:tblPrEx/>
        <w:trPr>
          <w:jc w:val="center"/>
        </w:trPr>
        <w:tc>
          <w:tcPr>
            <w:tcW w:w="1728" w:type="dxa"/>
            <w:tcBorders/>
          </w:tcPr>
          <w:p w14:paraId="CF329AA9">
            <w:pPr>
              <w:pStyle w:val="style0"/>
              <w:jc w:val="center"/>
              <w:rPr/>
            </w:pPr>
            <w:r>
              <w:rPr>
                <w:rFonts w:ascii="宋体" w:eastAsia="宋体" w:hAnsi="宋体"/>
                <w:sz w:val="18"/>
              </w:rPr>
              <w:t>机械费</w:t>
            </w:r>
          </w:p>
        </w:tc>
        <w:tc>
          <w:tcPr>
            <w:tcW w:w="1728" w:type="dxa"/>
            <w:tcBorders/>
          </w:tcPr>
          <w:p w14:paraId="13675DFE">
            <w:pPr>
              <w:pStyle w:val="style0"/>
              <w:jc w:val="center"/>
              <w:rPr/>
            </w:pPr>
          </w:p>
        </w:tc>
        <w:tc>
          <w:tcPr>
            <w:tcW w:w="1728" w:type="dxa"/>
            <w:tcBorders/>
          </w:tcPr>
          <w:p w14:paraId="3C9755F3">
            <w:pPr>
              <w:pStyle w:val="style0"/>
              <w:jc w:val="center"/>
              <w:rPr/>
            </w:pPr>
          </w:p>
        </w:tc>
        <w:tc>
          <w:tcPr>
            <w:tcW w:w="1728" w:type="dxa"/>
            <w:tcBorders/>
          </w:tcPr>
          <w:p w14:paraId="32C37646">
            <w:pPr>
              <w:pStyle w:val="style0"/>
              <w:jc w:val="center"/>
              <w:rPr/>
            </w:pPr>
          </w:p>
        </w:tc>
        <w:tc>
          <w:tcPr>
            <w:tcW w:w="1728" w:type="dxa"/>
            <w:tcBorders/>
          </w:tcPr>
          <w:p w14:paraId="4391C4CC">
            <w:pPr>
              <w:pStyle w:val="style0"/>
              <w:jc w:val="center"/>
              <w:rPr/>
            </w:pPr>
          </w:p>
        </w:tc>
      </w:tr>
      <w:tr w14:paraId="2CC7B835">
        <w:tblPrEx/>
        <w:trPr>
          <w:jc w:val="center"/>
        </w:trPr>
        <w:tc>
          <w:tcPr>
            <w:tcW w:w="1728" w:type="dxa"/>
            <w:tcBorders/>
          </w:tcPr>
          <w:p w14:paraId="A701E661">
            <w:pPr>
              <w:pStyle w:val="style0"/>
              <w:jc w:val="center"/>
              <w:rPr/>
            </w:pPr>
            <w:r>
              <w:rPr>
                <w:rFonts w:ascii="宋体" w:eastAsia="宋体" w:hAnsi="宋体"/>
                <w:sz w:val="18"/>
              </w:rPr>
              <w:t>企业管理费</w:t>
            </w:r>
          </w:p>
        </w:tc>
        <w:tc>
          <w:tcPr>
            <w:tcW w:w="1728" w:type="dxa"/>
            <w:tcBorders/>
          </w:tcPr>
          <w:p w14:paraId="964C18AD">
            <w:pPr>
              <w:pStyle w:val="style0"/>
              <w:jc w:val="center"/>
              <w:rPr/>
            </w:pPr>
          </w:p>
        </w:tc>
        <w:tc>
          <w:tcPr>
            <w:tcW w:w="1728" w:type="dxa"/>
            <w:tcBorders/>
          </w:tcPr>
          <w:p w14:paraId="850A6FB7">
            <w:pPr>
              <w:pStyle w:val="style0"/>
              <w:jc w:val="center"/>
              <w:rPr/>
            </w:pPr>
          </w:p>
        </w:tc>
        <w:tc>
          <w:tcPr>
            <w:tcW w:w="1728" w:type="dxa"/>
            <w:tcBorders/>
          </w:tcPr>
          <w:p w14:paraId="9578B7D8">
            <w:pPr>
              <w:pStyle w:val="style0"/>
              <w:jc w:val="center"/>
              <w:rPr/>
            </w:pPr>
          </w:p>
        </w:tc>
        <w:tc>
          <w:tcPr>
            <w:tcW w:w="1728" w:type="dxa"/>
            <w:tcBorders/>
          </w:tcPr>
          <w:p w14:paraId="81F35B49">
            <w:pPr>
              <w:pStyle w:val="style0"/>
              <w:jc w:val="center"/>
              <w:rPr/>
            </w:pPr>
          </w:p>
        </w:tc>
      </w:tr>
      <w:tr w14:paraId="9C152B6F">
        <w:tblPrEx/>
        <w:trPr>
          <w:jc w:val="center"/>
        </w:trPr>
        <w:tc>
          <w:tcPr>
            <w:tcW w:w="1728" w:type="dxa"/>
            <w:tcBorders/>
          </w:tcPr>
          <w:p w14:paraId="476A9083">
            <w:pPr>
              <w:pStyle w:val="style0"/>
              <w:jc w:val="center"/>
              <w:rPr/>
            </w:pPr>
            <w:r>
              <w:rPr>
                <w:rFonts w:ascii="宋体" w:eastAsia="宋体" w:hAnsi="宋体"/>
                <w:sz w:val="18"/>
              </w:rPr>
              <w:t>利润</w:t>
            </w:r>
          </w:p>
        </w:tc>
        <w:tc>
          <w:tcPr>
            <w:tcW w:w="1728" w:type="dxa"/>
            <w:tcBorders/>
          </w:tcPr>
          <w:p w14:paraId="6634A794">
            <w:pPr>
              <w:pStyle w:val="style0"/>
              <w:jc w:val="center"/>
              <w:rPr/>
            </w:pPr>
          </w:p>
        </w:tc>
        <w:tc>
          <w:tcPr>
            <w:tcW w:w="1728" w:type="dxa"/>
            <w:tcBorders/>
          </w:tcPr>
          <w:p w14:paraId="C215E17C">
            <w:pPr>
              <w:pStyle w:val="style0"/>
              <w:jc w:val="center"/>
              <w:rPr/>
            </w:pPr>
          </w:p>
        </w:tc>
        <w:tc>
          <w:tcPr>
            <w:tcW w:w="1728" w:type="dxa"/>
            <w:tcBorders/>
          </w:tcPr>
          <w:p w14:paraId="7DE18988">
            <w:pPr>
              <w:pStyle w:val="style0"/>
              <w:jc w:val="center"/>
              <w:rPr/>
            </w:pPr>
          </w:p>
        </w:tc>
        <w:tc>
          <w:tcPr>
            <w:tcW w:w="1728" w:type="dxa"/>
            <w:tcBorders/>
          </w:tcPr>
          <w:p w14:paraId="802449EC">
            <w:pPr>
              <w:pStyle w:val="style0"/>
              <w:jc w:val="center"/>
              <w:rPr/>
            </w:pPr>
          </w:p>
        </w:tc>
      </w:tr>
    </w:tbl>
    <w:p w14:paraId="615C622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17F420B8">
        <w:trPr>
          <w:jc w:val="center"/>
        </w:trPr>
        <w:tc>
          <w:tcPr>
            <w:tcW w:w="576" w:type="dxa"/>
            <w:tcBorders/>
          </w:tcPr>
          <w:p w14:paraId="1DD712CB">
            <w:pPr>
              <w:pStyle w:val="style0"/>
              <w:jc w:val="center"/>
              <w:rPr/>
            </w:pPr>
            <w:r>
              <w:rPr>
                <w:rFonts w:ascii="宋体" w:eastAsia="宋体" w:hAnsi="宋体"/>
                <w:b/>
                <w:sz w:val="18"/>
              </w:rPr>
              <w:t>序号</w:t>
            </w:r>
          </w:p>
        </w:tc>
        <w:tc>
          <w:tcPr>
            <w:tcW w:w="1728" w:type="dxa"/>
            <w:tcBorders/>
          </w:tcPr>
          <w:p w14:paraId="525FD261">
            <w:pPr>
              <w:pStyle w:val="style0"/>
              <w:jc w:val="center"/>
              <w:rPr/>
            </w:pPr>
            <w:r>
              <w:rPr>
                <w:rFonts w:ascii="宋体" w:eastAsia="宋体" w:hAnsi="宋体"/>
                <w:b/>
                <w:sz w:val="18"/>
              </w:rPr>
              <w:t>项目编码</w:t>
            </w:r>
          </w:p>
        </w:tc>
        <w:tc>
          <w:tcPr>
            <w:tcW w:w="2160" w:type="dxa"/>
            <w:tcBorders/>
          </w:tcPr>
          <w:p w14:paraId="768A87D6">
            <w:pPr>
              <w:pStyle w:val="style0"/>
              <w:jc w:val="center"/>
              <w:rPr/>
            </w:pPr>
            <w:r>
              <w:rPr>
                <w:rFonts w:ascii="宋体" w:eastAsia="宋体" w:hAnsi="宋体"/>
                <w:b/>
                <w:sz w:val="18"/>
              </w:rPr>
              <w:t>项目名称</w:t>
            </w:r>
          </w:p>
        </w:tc>
        <w:tc>
          <w:tcPr>
            <w:tcW w:w="3600" w:type="dxa"/>
            <w:tcBorders/>
          </w:tcPr>
          <w:p w14:paraId="A9FC6202">
            <w:pPr>
              <w:pStyle w:val="style0"/>
              <w:jc w:val="center"/>
              <w:rPr/>
            </w:pPr>
            <w:r>
              <w:rPr>
                <w:rFonts w:ascii="宋体" w:eastAsia="宋体" w:hAnsi="宋体"/>
                <w:b/>
                <w:sz w:val="18"/>
              </w:rPr>
              <w:t>项目特征描述</w:t>
            </w:r>
          </w:p>
        </w:tc>
        <w:tc>
          <w:tcPr>
            <w:tcW w:w="864" w:type="dxa"/>
            <w:tcBorders/>
          </w:tcPr>
          <w:p w14:paraId="FAE74D81">
            <w:pPr>
              <w:pStyle w:val="style0"/>
              <w:jc w:val="center"/>
              <w:rPr/>
            </w:pPr>
            <w:r>
              <w:rPr>
                <w:rFonts w:ascii="宋体" w:eastAsia="宋体" w:hAnsi="宋体"/>
                <w:b/>
                <w:sz w:val="18"/>
              </w:rPr>
              <w:t>计量单位</w:t>
            </w:r>
          </w:p>
        </w:tc>
        <w:tc>
          <w:tcPr>
            <w:tcW w:w="1152" w:type="dxa"/>
            <w:tcBorders/>
          </w:tcPr>
          <w:p w14:paraId="44FB2D4E">
            <w:pPr>
              <w:pStyle w:val="style0"/>
              <w:jc w:val="center"/>
              <w:rPr/>
            </w:pPr>
            <w:r>
              <w:rPr>
                <w:rFonts w:ascii="宋体" w:eastAsia="宋体" w:hAnsi="宋体"/>
                <w:b/>
                <w:sz w:val="18"/>
              </w:rPr>
              <w:t>工程量</w:t>
            </w:r>
          </w:p>
        </w:tc>
        <w:tc>
          <w:tcPr>
            <w:tcW w:w="1296" w:type="dxa"/>
            <w:tcBorders/>
          </w:tcPr>
          <w:p w14:paraId="36F73946">
            <w:pPr>
              <w:pStyle w:val="style0"/>
              <w:jc w:val="center"/>
              <w:rPr/>
            </w:pPr>
            <w:r>
              <w:rPr>
                <w:rFonts w:ascii="宋体" w:eastAsia="宋体" w:hAnsi="宋体"/>
                <w:b/>
                <w:sz w:val="18"/>
              </w:rPr>
              <w:t>综合单价（元）</w:t>
            </w:r>
          </w:p>
        </w:tc>
        <w:tc>
          <w:tcPr>
            <w:tcW w:w="1296" w:type="dxa"/>
            <w:tcBorders/>
          </w:tcPr>
          <w:p w14:paraId="E4C5B110">
            <w:pPr>
              <w:pStyle w:val="style0"/>
              <w:jc w:val="center"/>
              <w:rPr/>
            </w:pPr>
            <w:r>
              <w:rPr>
                <w:rFonts w:ascii="宋体" w:eastAsia="宋体" w:hAnsi="宋体"/>
                <w:b/>
                <w:sz w:val="18"/>
              </w:rPr>
              <w:t>合价（元）</w:t>
            </w:r>
          </w:p>
        </w:tc>
      </w:tr>
      <w:tr w14:paraId="088B24F0">
        <w:tblPrEx/>
        <w:trPr>
          <w:jc w:val="center"/>
        </w:trPr>
        <w:tc>
          <w:tcPr>
            <w:tcW w:w="576" w:type="dxa"/>
            <w:tcBorders/>
          </w:tcPr>
          <w:p w14:paraId="D084CCF6">
            <w:pPr>
              <w:pStyle w:val="style0"/>
              <w:jc w:val="center"/>
              <w:rPr/>
            </w:pPr>
            <w:r>
              <w:rPr>
                <w:rFonts w:ascii="宋体" w:eastAsia="宋体" w:hAnsi="宋体"/>
                <w:sz w:val="18"/>
              </w:rPr>
              <w:t>9</w:t>
            </w:r>
          </w:p>
        </w:tc>
        <w:tc>
          <w:tcPr>
            <w:tcW w:w="1728" w:type="dxa"/>
            <w:tcBorders/>
          </w:tcPr>
          <w:p w14:paraId="6A723B64">
            <w:pPr>
              <w:pStyle w:val="style0"/>
              <w:jc w:val="center"/>
              <w:rPr/>
            </w:pPr>
            <w:r>
              <w:rPr>
                <w:rFonts w:ascii="宋体" w:eastAsia="宋体" w:hAnsi="宋体"/>
                <w:sz w:val="18"/>
              </w:rPr>
              <w:t>010103002001</w:t>
            </w:r>
          </w:p>
        </w:tc>
        <w:tc>
          <w:tcPr>
            <w:tcW w:w="2160" w:type="dxa"/>
            <w:tcBorders/>
          </w:tcPr>
          <w:p w14:paraId="4A5E5F5D">
            <w:pPr>
              <w:pStyle w:val="style0"/>
              <w:jc w:val="left"/>
              <w:rPr/>
            </w:pPr>
            <w:r>
              <w:rPr>
                <w:rFonts w:ascii="宋体" w:eastAsia="宋体" w:hAnsi="宋体"/>
                <w:sz w:val="18"/>
              </w:rPr>
              <w:t>沟槽回填土夯实</w:t>
            </w:r>
          </w:p>
        </w:tc>
        <w:tc>
          <w:tcPr>
            <w:tcW w:w="3600" w:type="dxa"/>
            <w:tcBorders/>
          </w:tcPr>
          <w:p w14:paraId="76661CC1">
            <w:pPr>
              <w:pStyle w:val="style0"/>
              <w:jc w:val="center"/>
              <w:rPr/>
            </w:pPr>
            <w:r>
              <w:rPr>
                <w:rFonts w:ascii="宋体" w:eastAsia="宋体" w:hAnsi="宋体"/>
                <w:sz w:val="18"/>
              </w:rPr>
              <w:t>素土分层回填，密实度≥93%</w:t>
            </w:r>
          </w:p>
        </w:tc>
        <w:tc>
          <w:tcPr>
            <w:tcW w:w="864" w:type="dxa"/>
            <w:tcBorders/>
          </w:tcPr>
          <w:p w14:paraId="3EFA9C69">
            <w:pPr>
              <w:pStyle w:val="style0"/>
              <w:jc w:val="center"/>
              <w:rPr/>
            </w:pPr>
            <w:r>
              <w:rPr>
                <w:rFonts w:ascii="宋体" w:eastAsia="宋体" w:hAnsi="宋体"/>
                <w:sz w:val="18"/>
              </w:rPr>
              <w:t>m³</w:t>
            </w:r>
          </w:p>
        </w:tc>
        <w:tc>
          <w:tcPr>
            <w:tcW w:w="1152" w:type="dxa"/>
            <w:tcBorders/>
          </w:tcPr>
          <w:p w14:paraId="18E8B95F">
            <w:pPr>
              <w:pStyle w:val="style0"/>
              <w:jc w:val="center"/>
              <w:rPr/>
            </w:pPr>
            <w:r>
              <w:rPr>
                <w:rFonts w:ascii="宋体" w:eastAsia="宋体" w:hAnsi="宋体"/>
                <w:sz w:val="18"/>
              </w:rPr>
              <w:t>55,000.00</w:t>
            </w:r>
          </w:p>
        </w:tc>
        <w:tc>
          <w:tcPr>
            <w:tcW w:w="1296" w:type="dxa"/>
            <w:tcBorders/>
          </w:tcPr>
          <w:p w14:paraId="7FE28972">
            <w:pPr>
              <w:pStyle w:val="style0"/>
              <w:jc w:val="center"/>
              <w:rPr/>
            </w:pPr>
            <w:r>
              <w:rPr>
                <w:rFonts w:ascii="宋体" w:eastAsia="宋体" w:hAnsi="宋体"/>
                <w:sz w:val="18"/>
              </w:rPr>
              <w:t>——</w:t>
            </w:r>
          </w:p>
        </w:tc>
        <w:tc>
          <w:tcPr>
            <w:tcW w:w="1296" w:type="dxa"/>
            <w:tcBorders/>
          </w:tcPr>
          <w:p w14:paraId="C780F0EE">
            <w:pPr>
              <w:pStyle w:val="style0"/>
              <w:jc w:val="center"/>
              <w:rPr/>
            </w:pPr>
            <w:r>
              <w:rPr>
                <w:rFonts w:ascii="宋体" w:eastAsia="宋体" w:hAnsi="宋体"/>
                <w:sz w:val="18"/>
              </w:rPr>
              <w:t>——</w:t>
            </w:r>
          </w:p>
        </w:tc>
      </w:tr>
    </w:tbl>
    <w:p w14:paraId="0E1F44FA">
      <w:pPr>
        <w:pStyle w:val="style0"/>
        <w:rPr/>
      </w:pPr>
      <w:r>
        <w:br w:type="page"/>
      </w:r>
    </w:p>
    <w:p w14:paraId="C0EE3E9F">
      <w:pPr>
        <w:pStyle w:val="style0"/>
        <w:rPr/>
      </w:pPr>
    </w:p>
    <w:p w14:paraId="47FE4A6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FCAE0E1">
        <w:trPr>
          <w:jc w:val="center"/>
        </w:trPr>
        <w:tc>
          <w:tcPr>
            <w:tcW w:w="1440" w:type="dxa"/>
            <w:tcBorders/>
          </w:tcPr>
          <w:p w14:paraId="6A430F7E">
            <w:pPr>
              <w:pStyle w:val="style0"/>
              <w:jc w:val="center"/>
              <w:rPr/>
            </w:pPr>
            <w:r>
              <w:rPr>
                <w:rFonts w:ascii="宋体" w:eastAsia="宋体" w:hAnsi="宋体"/>
                <w:b/>
                <w:sz w:val="18"/>
              </w:rPr>
              <w:t>项目编码</w:t>
            </w:r>
          </w:p>
        </w:tc>
        <w:tc>
          <w:tcPr>
            <w:tcW w:w="1440" w:type="dxa"/>
            <w:tcBorders/>
          </w:tcPr>
          <w:p w14:paraId="79CDFDFE">
            <w:pPr>
              <w:pStyle w:val="style0"/>
              <w:jc w:val="center"/>
              <w:rPr/>
            </w:pPr>
            <w:r>
              <w:rPr>
                <w:rFonts w:ascii="宋体" w:eastAsia="宋体" w:hAnsi="宋体"/>
                <w:sz w:val="18"/>
              </w:rPr>
              <w:t>010103002001</w:t>
            </w:r>
          </w:p>
        </w:tc>
        <w:tc>
          <w:tcPr>
            <w:tcW w:w="1440" w:type="dxa"/>
            <w:tcBorders/>
          </w:tcPr>
          <w:p w14:paraId="E14C76DB">
            <w:pPr>
              <w:pStyle w:val="style0"/>
              <w:jc w:val="center"/>
              <w:rPr/>
            </w:pPr>
            <w:r>
              <w:rPr>
                <w:rFonts w:ascii="宋体" w:eastAsia="宋体" w:hAnsi="宋体"/>
                <w:b/>
                <w:sz w:val="18"/>
              </w:rPr>
              <w:t>项目名称</w:t>
            </w:r>
          </w:p>
        </w:tc>
        <w:tc>
          <w:tcPr>
            <w:tcW w:w="1440" w:type="dxa"/>
            <w:tcBorders/>
          </w:tcPr>
          <w:p w14:paraId="656CDF84">
            <w:pPr>
              <w:pStyle w:val="style0"/>
              <w:jc w:val="center"/>
              <w:rPr/>
            </w:pPr>
            <w:r>
              <w:rPr>
                <w:rFonts w:ascii="宋体" w:eastAsia="宋体" w:hAnsi="宋体"/>
                <w:sz w:val="18"/>
              </w:rPr>
              <w:t>沟槽回填土夯实</w:t>
            </w:r>
          </w:p>
        </w:tc>
        <w:tc>
          <w:tcPr>
            <w:tcW w:w="1440" w:type="dxa"/>
            <w:tcBorders/>
          </w:tcPr>
          <w:p w14:paraId="B82F4951">
            <w:pPr>
              <w:pStyle w:val="style0"/>
              <w:jc w:val="center"/>
              <w:rPr/>
            </w:pPr>
            <w:r>
              <w:rPr>
                <w:rFonts w:ascii="宋体" w:eastAsia="宋体" w:hAnsi="宋体"/>
                <w:b/>
                <w:sz w:val="18"/>
              </w:rPr>
              <w:t>计量单位</w:t>
            </w:r>
          </w:p>
        </w:tc>
        <w:tc>
          <w:tcPr>
            <w:tcW w:w="1440" w:type="dxa"/>
            <w:tcBorders/>
          </w:tcPr>
          <w:p w14:paraId="C472EC4F">
            <w:pPr>
              <w:pStyle w:val="style0"/>
              <w:jc w:val="center"/>
              <w:rPr/>
            </w:pPr>
            <w:r>
              <w:rPr>
                <w:rFonts w:ascii="宋体" w:eastAsia="宋体" w:hAnsi="宋体"/>
                <w:sz w:val="18"/>
              </w:rPr>
              <w:t>m³</w:t>
            </w:r>
          </w:p>
        </w:tc>
      </w:tr>
      <w:tr w14:paraId="7490F920">
        <w:tblPrEx/>
        <w:trPr>
          <w:jc w:val="center"/>
        </w:trPr>
        <w:tc>
          <w:tcPr>
            <w:tcW w:w="1440" w:type="dxa"/>
            <w:tcBorders/>
          </w:tcPr>
          <w:p w14:paraId="E9B5EB8A">
            <w:pPr>
              <w:pStyle w:val="style0"/>
              <w:jc w:val="center"/>
              <w:rPr/>
            </w:pPr>
            <w:r>
              <w:rPr>
                <w:rFonts w:ascii="宋体" w:eastAsia="宋体" w:hAnsi="宋体"/>
                <w:b/>
                <w:sz w:val="18"/>
              </w:rPr>
              <w:t>清单工程量</w:t>
            </w:r>
          </w:p>
        </w:tc>
        <w:tc>
          <w:tcPr>
            <w:tcW w:w="1440" w:type="dxa"/>
            <w:tcBorders/>
          </w:tcPr>
          <w:p w14:paraId="278F335C">
            <w:pPr>
              <w:pStyle w:val="style0"/>
              <w:jc w:val="center"/>
              <w:rPr/>
            </w:pPr>
            <w:r>
              <w:rPr>
                <w:rFonts w:ascii="宋体" w:eastAsia="宋体" w:hAnsi="宋体"/>
                <w:sz w:val="18"/>
              </w:rPr>
              <w:t>55,000.00</w:t>
            </w:r>
          </w:p>
        </w:tc>
        <w:tc>
          <w:tcPr>
            <w:tcW w:w="1440" w:type="dxa"/>
            <w:tcBorders/>
          </w:tcPr>
          <w:p w14:paraId="CC0FC730">
            <w:pPr>
              <w:pStyle w:val="style0"/>
              <w:jc w:val="center"/>
              <w:rPr/>
            </w:pPr>
            <w:r>
              <w:rPr>
                <w:rFonts w:ascii="宋体" w:eastAsia="宋体" w:hAnsi="宋体"/>
                <w:b/>
                <w:sz w:val="18"/>
              </w:rPr>
              <w:t>综合单价</w:t>
            </w:r>
          </w:p>
        </w:tc>
        <w:tc>
          <w:tcPr>
            <w:tcW w:w="1440" w:type="dxa"/>
            <w:tcBorders/>
          </w:tcPr>
          <w:p w14:paraId="7A21D46F">
            <w:pPr>
              <w:pStyle w:val="style0"/>
              <w:jc w:val="center"/>
              <w:rPr/>
            </w:pPr>
            <w:r>
              <w:rPr>
                <w:rFonts w:ascii="宋体" w:eastAsia="宋体" w:hAnsi="宋体"/>
                <w:sz w:val="18"/>
              </w:rPr>
              <w:t>——</w:t>
            </w:r>
          </w:p>
        </w:tc>
        <w:tc>
          <w:tcPr>
            <w:tcW w:w="1440" w:type="dxa"/>
            <w:tcBorders/>
          </w:tcPr>
          <w:p w14:paraId="4F2904DA">
            <w:pPr>
              <w:pStyle w:val="style0"/>
              <w:jc w:val="center"/>
              <w:rPr/>
            </w:pPr>
            <w:r>
              <w:rPr>
                <w:rFonts w:ascii="宋体" w:eastAsia="宋体" w:hAnsi="宋体"/>
                <w:b/>
                <w:sz w:val="18"/>
              </w:rPr>
              <w:t>合价</w:t>
            </w:r>
          </w:p>
        </w:tc>
        <w:tc>
          <w:tcPr>
            <w:tcW w:w="1440" w:type="dxa"/>
            <w:tcBorders/>
          </w:tcPr>
          <w:p w14:paraId="E10CE2BA">
            <w:pPr>
              <w:pStyle w:val="style0"/>
              <w:jc w:val="center"/>
              <w:rPr/>
            </w:pPr>
            <w:r>
              <w:rPr>
                <w:rFonts w:ascii="宋体" w:eastAsia="宋体" w:hAnsi="宋体"/>
                <w:sz w:val="18"/>
              </w:rPr>
              <w:t>——</w:t>
            </w:r>
          </w:p>
        </w:tc>
      </w:tr>
    </w:tbl>
    <w:p w14:paraId="CFFC9F84">
      <w:pPr>
        <w:pStyle w:val="style0"/>
        <w:rPr/>
      </w:pPr>
      <w:r>
        <w:rPr>
          <w:rFonts w:ascii="宋体" w:eastAsia="宋体" w:hAnsi="宋体"/>
          <w:sz w:val="18"/>
        </w:rPr>
        <w:t>项目特征：素土分层回填，密实度≥93%</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EAB3AB5">
        <w:trPr>
          <w:jc w:val="center"/>
        </w:trPr>
        <w:tc>
          <w:tcPr>
            <w:tcW w:w="1728" w:type="dxa"/>
            <w:tcBorders/>
          </w:tcPr>
          <w:p w14:paraId="EAF3BFF5">
            <w:pPr>
              <w:pStyle w:val="style0"/>
              <w:jc w:val="center"/>
              <w:rPr/>
            </w:pPr>
            <w:r>
              <w:rPr>
                <w:rFonts w:ascii="宋体" w:eastAsia="宋体" w:hAnsi="宋体"/>
                <w:b/>
                <w:sz w:val="18"/>
              </w:rPr>
              <w:t>费用名称</w:t>
            </w:r>
          </w:p>
        </w:tc>
        <w:tc>
          <w:tcPr>
            <w:tcW w:w="1728" w:type="dxa"/>
            <w:tcBorders/>
          </w:tcPr>
          <w:p w14:paraId="D0D4B71B">
            <w:pPr>
              <w:pStyle w:val="style0"/>
              <w:jc w:val="center"/>
              <w:rPr/>
            </w:pPr>
            <w:r>
              <w:rPr>
                <w:rFonts w:ascii="宋体" w:eastAsia="宋体" w:hAnsi="宋体"/>
                <w:b/>
                <w:sz w:val="18"/>
              </w:rPr>
              <w:t>单位</w:t>
            </w:r>
          </w:p>
        </w:tc>
        <w:tc>
          <w:tcPr>
            <w:tcW w:w="1728" w:type="dxa"/>
            <w:tcBorders/>
          </w:tcPr>
          <w:p w14:paraId="4844C141">
            <w:pPr>
              <w:pStyle w:val="style0"/>
              <w:jc w:val="center"/>
              <w:rPr/>
            </w:pPr>
            <w:r>
              <w:rPr>
                <w:rFonts w:ascii="宋体" w:eastAsia="宋体" w:hAnsi="宋体"/>
                <w:b/>
                <w:sz w:val="18"/>
              </w:rPr>
              <w:t>消耗量</w:t>
            </w:r>
          </w:p>
        </w:tc>
        <w:tc>
          <w:tcPr>
            <w:tcW w:w="1728" w:type="dxa"/>
            <w:tcBorders/>
          </w:tcPr>
          <w:p w14:paraId="A1B47BE5">
            <w:pPr>
              <w:pStyle w:val="style0"/>
              <w:jc w:val="center"/>
              <w:rPr/>
            </w:pPr>
            <w:r>
              <w:rPr>
                <w:rFonts w:ascii="宋体" w:eastAsia="宋体" w:hAnsi="宋体"/>
                <w:b/>
                <w:sz w:val="18"/>
              </w:rPr>
              <w:t>单价（元）</w:t>
            </w:r>
          </w:p>
        </w:tc>
        <w:tc>
          <w:tcPr>
            <w:tcW w:w="1728" w:type="dxa"/>
            <w:tcBorders/>
          </w:tcPr>
          <w:p w14:paraId="65D67856">
            <w:pPr>
              <w:pStyle w:val="style0"/>
              <w:jc w:val="center"/>
              <w:rPr/>
            </w:pPr>
            <w:r>
              <w:rPr>
                <w:rFonts w:ascii="宋体" w:eastAsia="宋体" w:hAnsi="宋体"/>
                <w:b/>
                <w:sz w:val="18"/>
              </w:rPr>
              <w:t>合价（元）</w:t>
            </w:r>
          </w:p>
        </w:tc>
      </w:tr>
      <w:tr w14:paraId="C4EAD310">
        <w:tblPrEx/>
        <w:trPr>
          <w:jc w:val="center"/>
        </w:trPr>
        <w:tc>
          <w:tcPr>
            <w:tcW w:w="1728" w:type="dxa"/>
            <w:tcBorders/>
          </w:tcPr>
          <w:p w14:paraId="3ED11304">
            <w:pPr>
              <w:pStyle w:val="style0"/>
              <w:jc w:val="center"/>
              <w:rPr/>
            </w:pPr>
            <w:r>
              <w:rPr>
                <w:rFonts w:ascii="宋体" w:eastAsia="宋体" w:hAnsi="宋体"/>
                <w:sz w:val="18"/>
              </w:rPr>
              <w:t>人工费</w:t>
            </w:r>
          </w:p>
        </w:tc>
        <w:tc>
          <w:tcPr>
            <w:tcW w:w="1728" w:type="dxa"/>
            <w:tcBorders/>
          </w:tcPr>
          <w:p w14:paraId="B329982B">
            <w:pPr>
              <w:pStyle w:val="style0"/>
              <w:jc w:val="center"/>
              <w:rPr/>
            </w:pPr>
          </w:p>
        </w:tc>
        <w:tc>
          <w:tcPr>
            <w:tcW w:w="1728" w:type="dxa"/>
            <w:tcBorders/>
          </w:tcPr>
          <w:p w14:paraId="B80EC575">
            <w:pPr>
              <w:pStyle w:val="style0"/>
              <w:jc w:val="center"/>
              <w:rPr/>
            </w:pPr>
          </w:p>
        </w:tc>
        <w:tc>
          <w:tcPr>
            <w:tcW w:w="1728" w:type="dxa"/>
            <w:tcBorders/>
          </w:tcPr>
          <w:p w14:paraId="E8614721">
            <w:pPr>
              <w:pStyle w:val="style0"/>
              <w:jc w:val="center"/>
              <w:rPr/>
            </w:pPr>
          </w:p>
        </w:tc>
        <w:tc>
          <w:tcPr>
            <w:tcW w:w="1728" w:type="dxa"/>
            <w:tcBorders/>
          </w:tcPr>
          <w:p w14:paraId="FF5E39FF">
            <w:pPr>
              <w:pStyle w:val="style0"/>
              <w:jc w:val="center"/>
              <w:rPr/>
            </w:pPr>
          </w:p>
        </w:tc>
      </w:tr>
      <w:tr w14:paraId="0529E82B">
        <w:tblPrEx/>
        <w:trPr>
          <w:jc w:val="center"/>
        </w:trPr>
        <w:tc>
          <w:tcPr>
            <w:tcW w:w="1728" w:type="dxa"/>
            <w:tcBorders/>
          </w:tcPr>
          <w:p w14:paraId="E84A83C2">
            <w:pPr>
              <w:pStyle w:val="style0"/>
              <w:jc w:val="center"/>
              <w:rPr/>
            </w:pPr>
            <w:r>
              <w:rPr>
                <w:rFonts w:ascii="宋体" w:eastAsia="宋体" w:hAnsi="宋体"/>
                <w:sz w:val="18"/>
              </w:rPr>
              <w:t>材料费</w:t>
            </w:r>
          </w:p>
        </w:tc>
        <w:tc>
          <w:tcPr>
            <w:tcW w:w="1728" w:type="dxa"/>
            <w:tcBorders/>
          </w:tcPr>
          <w:p w14:paraId="3DCC0C95">
            <w:pPr>
              <w:pStyle w:val="style0"/>
              <w:jc w:val="center"/>
              <w:rPr/>
            </w:pPr>
          </w:p>
        </w:tc>
        <w:tc>
          <w:tcPr>
            <w:tcW w:w="1728" w:type="dxa"/>
            <w:tcBorders/>
          </w:tcPr>
          <w:p w14:paraId="A85A81FE">
            <w:pPr>
              <w:pStyle w:val="style0"/>
              <w:jc w:val="center"/>
              <w:rPr/>
            </w:pPr>
          </w:p>
        </w:tc>
        <w:tc>
          <w:tcPr>
            <w:tcW w:w="1728" w:type="dxa"/>
            <w:tcBorders/>
          </w:tcPr>
          <w:p w14:paraId="400BF7AB">
            <w:pPr>
              <w:pStyle w:val="style0"/>
              <w:jc w:val="center"/>
              <w:rPr/>
            </w:pPr>
          </w:p>
        </w:tc>
        <w:tc>
          <w:tcPr>
            <w:tcW w:w="1728" w:type="dxa"/>
            <w:tcBorders/>
          </w:tcPr>
          <w:p w14:paraId="F5F81C85">
            <w:pPr>
              <w:pStyle w:val="style0"/>
              <w:jc w:val="center"/>
              <w:rPr/>
            </w:pPr>
          </w:p>
        </w:tc>
      </w:tr>
      <w:tr w14:paraId="235397E4">
        <w:tblPrEx/>
        <w:trPr>
          <w:jc w:val="center"/>
        </w:trPr>
        <w:tc>
          <w:tcPr>
            <w:tcW w:w="1728" w:type="dxa"/>
            <w:tcBorders/>
          </w:tcPr>
          <w:p w14:paraId="E0543A98">
            <w:pPr>
              <w:pStyle w:val="style0"/>
              <w:jc w:val="center"/>
              <w:rPr/>
            </w:pPr>
            <w:r>
              <w:rPr>
                <w:rFonts w:ascii="宋体" w:eastAsia="宋体" w:hAnsi="宋体"/>
                <w:sz w:val="18"/>
              </w:rPr>
              <w:t>机械费</w:t>
            </w:r>
          </w:p>
        </w:tc>
        <w:tc>
          <w:tcPr>
            <w:tcW w:w="1728" w:type="dxa"/>
            <w:tcBorders/>
          </w:tcPr>
          <w:p w14:paraId="92D38EC1">
            <w:pPr>
              <w:pStyle w:val="style0"/>
              <w:jc w:val="center"/>
              <w:rPr/>
            </w:pPr>
          </w:p>
        </w:tc>
        <w:tc>
          <w:tcPr>
            <w:tcW w:w="1728" w:type="dxa"/>
            <w:tcBorders/>
          </w:tcPr>
          <w:p w14:paraId="50D4AD4E">
            <w:pPr>
              <w:pStyle w:val="style0"/>
              <w:jc w:val="center"/>
              <w:rPr/>
            </w:pPr>
          </w:p>
        </w:tc>
        <w:tc>
          <w:tcPr>
            <w:tcW w:w="1728" w:type="dxa"/>
            <w:tcBorders/>
          </w:tcPr>
          <w:p w14:paraId="404C40A4">
            <w:pPr>
              <w:pStyle w:val="style0"/>
              <w:jc w:val="center"/>
              <w:rPr/>
            </w:pPr>
          </w:p>
        </w:tc>
        <w:tc>
          <w:tcPr>
            <w:tcW w:w="1728" w:type="dxa"/>
            <w:tcBorders/>
          </w:tcPr>
          <w:p w14:paraId="BC830B26">
            <w:pPr>
              <w:pStyle w:val="style0"/>
              <w:jc w:val="center"/>
              <w:rPr/>
            </w:pPr>
          </w:p>
        </w:tc>
      </w:tr>
      <w:tr w14:paraId="873CD2AE">
        <w:tblPrEx/>
        <w:trPr>
          <w:jc w:val="center"/>
        </w:trPr>
        <w:tc>
          <w:tcPr>
            <w:tcW w:w="1728" w:type="dxa"/>
            <w:tcBorders/>
          </w:tcPr>
          <w:p w14:paraId="72302B5C">
            <w:pPr>
              <w:pStyle w:val="style0"/>
              <w:jc w:val="center"/>
              <w:rPr/>
            </w:pPr>
            <w:r>
              <w:rPr>
                <w:rFonts w:ascii="宋体" w:eastAsia="宋体" w:hAnsi="宋体"/>
                <w:sz w:val="18"/>
              </w:rPr>
              <w:t>企业管理费</w:t>
            </w:r>
          </w:p>
        </w:tc>
        <w:tc>
          <w:tcPr>
            <w:tcW w:w="1728" w:type="dxa"/>
            <w:tcBorders/>
          </w:tcPr>
          <w:p w14:paraId="6F746A5C">
            <w:pPr>
              <w:pStyle w:val="style0"/>
              <w:jc w:val="center"/>
              <w:rPr/>
            </w:pPr>
          </w:p>
        </w:tc>
        <w:tc>
          <w:tcPr>
            <w:tcW w:w="1728" w:type="dxa"/>
            <w:tcBorders/>
          </w:tcPr>
          <w:p w14:paraId="47872E85">
            <w:pPr>
              <w:pStyle w:val="style0"/>
              <w:jc w:val="center"/>
              <w:rPr/>
            </w:pPr>
          </w:p>
        </w:tc>
        <w:tc>
          <w:tcPr>
            <w:tcW w:w="1728" w:type="dxa"/>
            <w:tcBorders/>
          </w:tcPr>
          <w:p w14:paraId="8BB62F61">
            <w:pPr>
              <w:pStyle w:val="style0"/>
              <w:jc w:val="center"/>
              <w:rPr/>
            </w:pPr>
          </w:p>
        </w:tc>
        <w:tc>
          <w:tcPr>
            <w:tcW w:w="1728" w:type="dxa"/>
            <w:tcBorders/>
          </w:tcPr>
          <w:p w14:paraId="AC6FBABC">
            <w:pPr>
              <w:pStyle w:val="style0"/>
              <w:jc w:val="center"/>
              <w:rPr/>
            </w:pPr>
          </w:p>
        </w:tc>
      </w:tr>
      <w:tr w14:paraId="79C55503">
        <w:tblPrEx/>
        <w:trPr>
          <w:jc w:val="center"/>
        </w:trPr>
        <w:tc>
          <w:tcPr>
            <w:tcW w:w="1728" w:type="dxa"/>
            <w:tcBorders/>
          </w:tcPr>
          <w:p w14:paraId="4642B087">
            <w:pPr>
              <w:pStyle w:val="style0"/>
              <w:jc w:val="center"/>
              <w:rPr/>
            </w:pPr>
            <w:r>
              <w:rPr>
                <w:rFonts w:ascii="宋体" w:eastAsia="宋体" w:hAnsi="宋体"/>
                <w:sz w:val="18"/>
              </w:rPr>
              <w:t>利润</w:t>
            </w:r>
          </w:p>
        </w:tc>
        <w:tc>
          <w:tcPr>
            <w:tcW w:w="1728" w:type="dxa"/>
            <w:tcBorders/>
          </w:tcPr>
          <w:p w14:paraId="7E4AE970">
            <w:pPr>
              <w:pStyle w:val="style0"/>
              <w:jc w:val="center"/>
              <w:rPr/>
            </w:pPr>
          </w:p>
        </w:tc>
        <w:tc>
          <w:tcPr>
            <w:tcW w:w="1728" w:type="dxa"/>
            <w:tcBorders/>
          </w:tcPr>
          <w:p w14:paraId="924C98CA">
            <w:pPr>
              <w:pStyle w:val="style0"/>
              <w:jc w:val="center"/>
              <w:rPr/>
            </w:pPr>
          </w:p>
        </w:tc>
        <w:tc>
          <w:tcPr>
            <w:tcW w:w="1728" w:type="dxa"/>
            <w:tcBorders/>
          </w:tcPr>
          <w:p w14:paraId="323AE7AD">
            <w:pPr>
              <w:pStyle w:val="style0"/>
              <w:jc w:val="center"/>
              <w:rPr/>
            </w:pPr>
          </w:p>
        </w:tc>
        <w:tc>
          <w:tcPr>
            <w:tcW w:w="1728" w:type="dxa"/>
            <w:tcBorders/>
          </w:tcPr>
          <w:p w14:paraId="BCB6683C">
            <w:pPr>
              <w:pStyle w:val="style0"/>
              <w:jc w:val="center"/>
              <w:rPr/>
            </w:pPr>
          </w:p>
        </w:tc>
      </w:tr>
    </w:tbl>
    <w:p w14:paraId="A8FAC49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00"/>
        <w:gridCol w:w="1810"/>
        <w:gridCol w:w="694"/>
        <w:gridCol w:w="1071"/>
        <w:gridCol w:w="971"/>
        <w:gridCol w:w="970"/>
      </w:tblGrid>
      <w:tr w14:paraId="3720DE82">
        <w:trPr>
          <w:jc w:val="center"/>
        </w:trPr>
        <w:tc>
          <w:tcPr>
            <w:tcW w:w="576" w:type="dxa"/>
            <w:tcBorders/>
          </w:tcPr>
          <w:p w14:paraId="2265B804">
            <w:pPr>
              <w:pStyle w:val="style0"/>
              <w:jc w:val="center"/>
              <w:rPr/>
            </w:pPr>
            <w:r>
              <w:rPr>
                <w:rFonts w:ascii="宋体" w:eastAsia="宋体" w:hAnsi="宋体"/>
                <w:b/>
                <w:sz w:val="18"/>
              </w:rPr>
              <w:t>序号</w:t>
            </w:r>
          </w:p>
        </w:tc>
        <w:tc>
          <w:tcPr>
            <w:tcW w:w="1728" w:type="dxa"/>
            <w:tcBorders/>
          </w:tcPr>
          <w:p w14:paraId="F0FE6353">
            <w:pPr>
              <w:pStyle w:val="style0"/>
              <w:jc w:val="center"/>
              <w:rPr/>
            </w:pPr>
            <w:r>
              <w:rPr>
                <w:rFonts w:ascii="宋体" w:eastAsia="宋体" w:hAnsi="宋体"/>
                <w:b/>
                <w:sz w:val="18"/>
              </w:rPr>
              <w:t>项目编码</w:t>
            </w:r>
          </w:p>
        </w:tc>
        <w:tc>
          <w:tcPr>
            <w:tcW w:w="2160" w:type="dxa"/>
            <w:tcBorders/>
          </w:tcPr>
          <w:p w14:paraId="7D7C2C26">
            <w:pPr>
              <w:pStyle w:val="style0"/>
              <w:jc w:val="center"/>
              <w:rPr/>
            </w:pPr>
            <w:r>
              <w:rPr>
                <w:rFonts w:ascii="宋体" w:eastAsia="宋体" w:hAnsi="宋体"/>
                <w:b/>
                <w:sz w:val="18"/>
              </w:rPr>
              <w:t>项目名称</w:t>
            </w:r>
          </w:p>
        </w:tc>
        <w:tc>
          <w:tcPr>
            <w:tcW w:w="3600" w:type="dxa"/>
            <w:tcBorders/>
          </w:tcPr>
          <w:p w14:paraId="657BD49D">
            <w:pPr>
              <w:pStyle w:val="style0"/>
              <w:jc w:val="center"/>
              <w:rPr/>
            </w:pPr>
            <w:r>
              <w:rPr>
                <w:rFonts w:ascii="宋体" w:eastAsia="宋体" w:hAnsi="宋体"/>
                <w:b/>
                <w:sz w:val="18"/>
              </w:rPr>
              <w:t>项目特征描述</w:t>
            </w:r>
          </w:p>
        </w:tc>
        <w:tc>
          <w:tcPr>
            <w:tcW w:w="864" w:type="dxa"/>
            <w:tcBorders/>
          </w:tcPr>
          <w:p w14:paraId="D1C93A6D">
            <w:pPr>
              <w:pStyle w:val="style0"/>
              <w:jc w:val="center"/>
              <w:rPr/>
            </w:pPr>
            <w:r>
              <w:rPr>
                <w:rFonts w:ascii="宋体" w:eastAsia="宋体" w:hAnsi="宋体"/>
                <w:b/>
                <w:sz w:val="18"/>
              </w:rPr>
              <w:t>计量单位</w:t>
            </w:r>
          </w:p>
        </w:tc>
        <w:tc>
          <w:tcPr>
            <w:tcW w:w="1152" w:type="dxa"/>
            <w:tcBorders/>
          </w:tcPr>
          <w:p w14:paraId="BBE8AAE1">
            <w:pPr>
              <w:pStyle w:val="style0"/>
              <w:jc w:val="center"/>
              <w:rPr/>
            </w:pPr>
            <w:r>
              <w:rPr>
                <w:rFonts w:ascii="宋体" w:eastAsia="宋体" w:hAnsi="宋体"/>
                <w:b/>
                <w:sz w:val="18"/>
              </w:rPr>
              <w:t>工程量</w:t>
            </w:r>
          </w:p>
        </w:tc>
        <w:tc>
          <w:tcPr>
            <w:tcW w:w="1296" w:type="dxa"/>
            <w:tcBorders/>
          </w:tcPr>
          <w:p w14:paraId="43D6F39B">
            <w:pPr>
              <w:pStyle w:val="style0"/>
              <w:jc w:val="center"/>
              <w:rPr/>
            </w:pPr>
            <w:r>
              <w:rPr>
                <w:rFonts w:ascii="宋体" w:eastAsia="宋体" w:hAnsi="宋体"/>
                <w:b/>
                <w:sz w:val="18"/>
              </w:rPr>
              <w:t>综合单价（元）</w:t>
            </w:r>
          </w:p>
        </w:tc>
        <w:tc>
          <w:tcPr>
            <w:tcW w:w="1296" w:type="dxa"/>
            <w:tcBorders/>
          </w:tcPr>
          <w:p w14:paraId="E6B210E4">
            <w:pPr>
              <w:pStyle w:val="style0"/>
              <w:jc w:val="center"/>
              <w:rPr/>
            </w:pPr>
            <w:r>
              <w:rPr>
                <w:rFonts w:ascii="宋体" w:eastAsia="宋体" w:hAnsi="宋体"/>
                <w:b/>
                <w:sz w:val="18"/>
              </w:rPr>
              <w:t>合价（元）</w:t>
            </w:r>
          </w:p>
        </w:tc>
      </w:tr>
      <w:tr w14:paraId="169777E1">
        <w:tblPrEx/>
        <w:trPr>
          <w:jc w:val="center"/>
        </w:trPr>
        <w:tc>
          <w:tcPr>
            <w:tcW w:w="576" w:type="dxa"/>
            <w:tcBorders/>
          </w:tcPr>
          <w:p w14:paraId="0BAA9F53">
            <w:pPr>
              <w:pStyle w:val="style0"/>
              <w:jc w:val="center"/>
              <w:rPr/>
            </w:pPr>
            <w:r>
              <w:rPr>
                <w:rFonts w:ascii="宋体" w:eastAsia="宋体" w:hAnsi="宋体"/>
                <w:sz w:val="18"/>
              </w:rPr>
              <w:t>10</w:t>
            </w:r>
          </w:p>
        </w:tc>
        <w:tc>
          <w:tcPr>
            <w:tcW w:w="1728" w:type="dxa"/>
            <w:tcBorders/>
          </w:tcPr>
          <w:p w14:paraId="EF49B395">
            <w:pPr>
              <w:pStyle w:val="style0"/>
              <w:jc w:val="center"/>
              <w:rPr/>
            </w:pPr>
            <w:r>
              <w:rPr>
                <w:rFonts w:ascii="宋体" w:eastAsia="宋体" w:hAnsi="宋体"/>
                <w:sz w:val="18"/>
              </w:rPr>
              <w:t>010103002002</w:t>
            </w:r>
          </w:p>
        </w:tc>
        <w:tc>
          <w:tcPr>
            <w:tcW w:w="2160" w:type="dxa"/>
            <w:tcBorders/>
          </w:tcPr>
          <w:p w14:paraId="42755994">
            <w:pPr>
              <w:pStyle w:val="style0"/>
              <w:jc w:val="left"/>
              <w:rPr/>
            </w:pPr>
            <w:r>
              <w:rPr>
                <w:rFonts w:ascii="宋体" w:eastAsia="宋体" w:hAnsi="宋体"/>
                <w:sz w:val="18"/>
              </w:rPr>
              <w:t>基坑回填土碾压</w:t>
            </w:r>
          </w:p>
        </w:tc>
        <w:tc>
          <w:tcPr>
            <w:tcW w:w="3600" w:type="dxa"/>
            <w:tcBorders/>
          </w:tcPr>
          <w:p w14:paraId="0EAF1BB8">
            <w:pPr>
              <w:pStyle w:val="style0"/>
              <w:jc w:val="center"/>
              <w:rPr/>
            </w:pPr>
            <w:r>
              <w:rPr>
                <w:rFonts w:ascii="宋体" w:eastAsia="宋体" w:hAnsi="宋体"/>
                <w:sz w:val="18"/>
              </w:rPr>
              <w:t>素土分层回填，密实度≥94%</w:t>
            </w:r>
          </w:p>
        </w:tc>
        <w:tc>
          <w:tcPr>
            <w:tcW w:w="864" w:type="dxa"/>
            <w:tcBorders/>
          </w:tcPr>
          <w:p w14:paraId="E1DBD7C7">
            <w:pPr>
              <w:pStyle w:val="style0"/>
              <w:jc w:val="center"/>
              <w:rPr/>
            </w:pPr>
            <w:r>
              <w:rPr>
                <w:rFonts w:ascii="宋体" w:eastAsia="宋体" w:hAnsi="宋体"/>
                <w:sz w:val="18"/>
              </w:rPr>
              <w:t>m³</w:t>
            </w:r>
          </w:p>
        </w:tc>
        <w:tc>
          <w:tcPr>
            <w:tcW w:w="1152" w:type="dxa"/>
            <w:tcBorders/>
          </w:tcPr>
          <w:p w14:paraId="C2CEB731">
            <w:pPr>
              <w:pStyle w:val="style0"/>
              <w:jc w:val="center"/>
              <w:rPr/>
            </w:pPr>
            <w:r>
              <w:rPr>
                <w:rFonts w:ascii="宋体" w:eastAsia="宋体" w:hAnsi="宋体"/>
                <w:sz w:val="18"/>
              </w:rPr>
              <w:t>10,000.00</w:t>
            </w:r>
          </w:p>
        </w:tc>
        <w:tc>
          <w:tcPr>
            <w:tcW w:w="1296" w:type="dxa"/>
            <w:tcBorders/>
          </w:tcPr>
          <w:p w14:paraId="78CF9B6A">
            <w:pPr>
              <w:pStyle w:val="style0"/>
              <w:jc w:val="center"/>
              <w:rPr/>
            </w:pPr>
            <w:r>
              <w:rPr>
                <w:rFonts w:ascii="宋体" w:eastAsia="宋体" w:hAnsi="宋体"/>
                <w:sz w:val="18"/>
              </w:rPr>
              <w:t>——</w:t>
            </w:r>
          </w:p>
        </w:tc>
        <w:tc>
          <w:tcPr>
            <w:tcW w:w="1296" w:type="dxa"/>
            <w:tcBorders/>
          </w:tcPr>
          <w:p w14:paraId="B947D220">
            <w:pPr>
              <w:pStyle w:val="style0"/>
              <w:jc w:val="center"/>
              <w:rPr/>
            </w:pPr>
            <w:r>
              <w:rPr>
                <w:rFonts w:ascii="宋体" w:eastAsia="宋体" w:hAnsi="宋体"/>
                <w:sz w:val="18"/>
              </w:rPr>
              <w:t>——</w:t>
            </w:r>
          </w:p>
        </w:tc>
      </w:tr>
    </w:tbl>
    <w:p w14:paraId="E51D728F">
      <w:pPr>
        <w:pStyle w:val="style0"/>
        <w:rPr/>
      </w:pPr>
      <w:r>
        <w:br w:type="page"/>
      </w:r>
    </w:p>
    <w:p w14:paraId="DADFC2DE">
      <w:pPr>
        <w:pStyle w:val="style0"/>
        <w:rPr/>
      </w:pPr>
    </w:p>
    <w:p w14:paraId="8AB6E5A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5CC342D">
        <w:trPr>
          <w:jc w:val="center"/>
        </w:trPr>
        <w:tc>
          <w:tcPr>
            <w:tcW w:w="1440" w:type="dxa"/>
            <w:tcBorders/>
          </w:tcPr>
          <w:p w14:paraId="92E95FC2">
            <w:pPr>
              <w:pStyle w:val="style0"/>
              <w:jc w:val="center"/>
              <w:rPr/>
            </w:pPr>
            <w:r>
              <w:rPr>
                <w:rFonts w:ascii="宋体" w:eastAsia="宋体" w:hAnsi="宋体"/>
                <w:b/>
                <w:sz w:val="18"/>
              </w:rPr>
              <w:t>项目编码</w:t>
            </w:r>
          </w:p>
        </w:tc>
        <w:tc>
          <w:tcPr>
            <w:tcW w:w="1440" w:type="dxa"/>
            <w:tcBorders/>
          </w:tcPr>
          <w:p w14:paraId="F29E056C">
            <w:pPr>
              <w:pStyle w:val="style0"/>
              <w:jc w:val="center"/>
              <w:rPr/>
            </w:pPr>
            <w:r>
              <w:rPr>
                <w:rFonts w:ascii="宋体" w:eastAsia="宋体" w:hAnsi="宋体"/>
                <w:sz w:val="18"/>
              </w:rPr>
              <w:t>010103002002</w:t>
            </w:r>
          </w:p>
        </w:tc>
        <w:tc>
          <w:tcPr>
            <w:tcW w:w="1440" w:type="dxa"/>
            <w:tcBorders/>
          </w:tcPr>
          <w:p w14:paraId="41A0A1AE">
            <w:pPr>
              <w:pStyle w:val="style0"/>
              <w:jc w:val="center"/>
              <w:rPr/>
            </w:pPr>
            <w:r>
              <w:rPr>
                <w:rFonts w:ascii="宋体" w:eastAsia="宋体" w:hAnsi="宋体"/>
                <w:b/>
                <w:sz w:val="18"/>
              </w:rPr>
              <w:t>项目名称</w:t>
            </w:r>
          </w:p>
        </w:tc>
        <w:tc>
          <w:tcPr>
            <w:tcW w:w="1440" w:type="dxa"/>
            <w:tcBorders/>
          </w:tcPr>
          <w:p w14:paraId="E3E2BE88">
            <w:pPr>
              <w:pStyle w:val="style0"/>
              <w:jc w:val="center"/>
              <w:rPr/>
            </w:pPr>
            <w:r>
              <w:rPr>
                <w:rFonts w:ascii="宋体" w:eastAsia="宋体" w:hAnsi="宋体"/>
                <w:sz w:val="18"/>
              </w:rPr>
              <w:t>基坑回填土碾压</w:t>
            </w:r>
          </w:p>
        </w:tc>
        <w:tc>
          <w:tcPr>
            <w:tcW w:w="1440" w:type="dxa"/>
            <w:tcBorders/>
          </w:tcPr>
          <w:p w14:paraId="8893B44D">
            <w:pPr>
              <w:pStyle w:val="style0"/>
              <w:jc w:val="center"/>
              <w:rPr/>
            </w:pPr>
            <w:r>
              <w:rPr>
                <w:rFonts w:ascii="宋体" w:eastAsia="宋体" w:hAnsi="宋体"/>
                <w:b/>
                <w:sz w:val="18"/>
              </w:rPr>
              <w:t>计量单位</w:t>
            </w:r>
          </w:p>
        </w:tc>
        <w:tc>
          <w:tcPr>
            <w:tcW w:w="1440" w:type="dxa"/>
            <w:tcBorders/>
          </w:tcPr>
          <w:p w14:paraId="6243B892">
            <w:pPr>
              <w:pStyle w:val="style0"/>
              <w:jc w:val="center"/>
              <w:rPr/>
            </w:pPr>
            <w:r>
              <w:rPr>
                <w:rFonts w:ascii="宋体" w:eastAsia="宋体" w:hAnsi="宋体"/>
                <w:sz w:val="18"/>
              </w:rPr>
              <w:t>m³</w:t>
            </w:r>
          </w:p>
        </w:tc>
      </w:tr>
      <w:tr w14:paraId="10636983">
        <w:tblPrEx/>
        <w:trPr>
          <w:jc w:val="center"/>
        </w:trPr>
        <w:tc>
          <w:tcPr>
            <w:tcW w:w="1440" w:type="dxa"/>
            <w:tcBorders/>
          </w:tcPr>
          <w:p w14:paraId="1FFA2A21">
            <w:pPr>
              <w:pStyle w:val="style0"/>
              <w:jc w:val="center"/>
              <w:rPr/>
            </w:pPr>
            <w:r>
              <w:rPr>
                <w:rFonts w:ascii="宋体" w:eastAsia="宋体" w:hAnsi="宋体"/>
                <w:b/>
                <w:sz w:val="18"/>
              </w:rPr>
              <w:t>清单工程量</w:t>
            </w:r>
          </w:p>
        </w:tc>
        <w:tc>
          <w:tcPr>
            <w:tcW w:w="1440" w:type="dxa"/>
            <w:tcBorders/>
          </w:tcPr>
          <w:p w14:paraId="C5C5BDB2">
            <w:pPr>
              <w:pStyle w:val="style0"/>
              <w:jc w:val="center"/>
              <w:rPr/>
            </w:pPr>
            <w:r>
              <w:rPr>
                <w:rFonts w:ascii="宋体" w:eastAsia="宋体" w:hAnsi="宋体"/>
                <w:sz w:val="18"/>
              </w:rPr>
              <w:t>10,000.00</w:t>
            </w:r>
          </w:p>
        </w:tc>
        <w:tc>
          <w:tcPr>
            <w:tcW w:w="1440" w:type="dxa"/>
            <w:tcBorders/>
          </w:tcPr>
          <w:p w14:paraId="D3CC8512">
            <w:pPr>
              <w:pStyle w:val="style0"/>
              <w:jc w:val="center"/>
              <w:rPr/>
            </w:pPr>
            <w:r>
              <w:rPr>
                <w:rFonts w:ascii="宋体" w:eastAsia="宋体" w:hAnsi="宋体"/>
                <w:b/>
                <w:sz w:val="18"/>
              </w:rPr>
              <w:t>综合单价</w:t>
            </w:r>
          </w:p>
        </w:tc>
        <w:tc>
          <w:tcPr>
            <w:tcW w:w="1440" w:type="dxa"/>
            <w:tcBorders/>
          </w:tcPr>
          <w:p w14:paraId="29372E41">
            <w:pPr>
              <w:pStyle w:val="style0"/>
              <w:jc w:val="center"/>
              <w:rPr/>
            </w:pPr>
            <w:r>
              <w:rPr>
                <w:rFonts w:ascii="宋体" w:eastAsia="宋体" w:hAnsi="宋体"/>
                <w:sz w:val="18"/>
              </w:rPr>
              <w:t>——</w:t>
            </w:r>
          </w:p>
        </w:tc>
        <w:tc>
          <w:tcPr>
            <w:tcW w:w="1440" w:type="dxa"/>
            <w:tcBorders/>
          </w:tcPr>
          <w:p w14:paraId="FB1A343E">
            <w:pPr>
              <w:pStyle w:val="style0"/>
              <w:jc w:val="center"/>
              <w:rPr/>
            </w:pPr>
            <w:r>
              <w:rPr>
                <w:rFonts w:ascii="宋体" w:eastAsia="宋体" w:hAnsi="宋体"/>
                <w:b/>
                <w:sz w:val="18"/>
              </w:rPr>
              <w:t>合价</w:t>
            </w:r>
          </w:p>
        </w:tc>
        <w:tc>
          <w:tcPr>
            <w:tcW w:w="1440" w:type="dxa"/>
            <w:tcBorders/>
          </w:tcPr>
          <w:p w14:paraId="20592BF3">
            <w:pPr>
              <w:pStyle w:val="style0"/>
              <w:jc w:val="center"/>
              <w:rPr/>
            </w:pPr>
            <w:r>
              <w:rPr>
                <w:rFonts w:ascii="宋体" w:eastAsia="宋体" w:hAnsi="宋体"/>
                <w:sz w:val="18"/>
              </w:rPr>
              <w:t>——</w:t>
            </w:r>
          </w:p>
        </w:tc>
      </w:tr>
    </w:tbl>
    <w:p w14:paraId="2D8568AC">
      <w:pPr>
        <w:pStyle w:val="style0"/>
        <w:rPr/>
      </w:pPr>
      <w:r>
        <w:rPr>
          <w:rFonts w:ascii="宋体" w:eastAsia="宋体" w:hAnsi="宋体"/>
          <w:sz w:val="18"/>
        </w:rPr>
        <w:t>项目特征：素土分层回填，密实度≥94%</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2776D75">
        <w:trPr>
          <w:jc w:val="center"/>
        </w:trPr>
        <w:tc>
          <w:tcPr>
            <w:tcW w:w="1728" w:type="dxa"/>
            <w:tcBorders/>
          </w:tcPr>
          <w:p w14:paraId="DF1FFF44">
            <w:pPr>
              <w:pStyle w:val="style0"/>
              <w:jc w:val="center"/>
              <w:rPr/>
            </w:pPr>
            <w:r>
              <w:rPr>
                <w:rFonts w:ascii="宋体" w:eastAsia="宋体" w:hAnsi="宋体"/>
                <w:b/>
                <w:sz w:val="18"/>
              </w:rPr>
              <w:t>费用名称</w:t>
            </w:r>
          </w:p>
        </w:tc>
        <w:tc>
          <w:tcPr>
            <w:tcW w:w="1728" w:type="dxa"/>
            <w:tcBorders/>
          </w:tcPr>
          <w:p w14:paraId="7815608E">
            <w:pPr>
              <w:pStyle w:val="style0"/>
              <w:jc w:val="center"/>
              <w:rPr/>
            </w:pPr>
            <w:r>
              <w:rPr>
                <w:rFonts w:ascii="宋体" w:eastAsia="宋体" w:hAnsi="宋体"/>
                <w:b/>
                <w:sz w:val="18"/>
              </w:rPr>
              <w:t>单位</w:t>
            </w:r>
          </w:p>
        </w:tc>
        <w:tc>
          <w:tcPr>
            <w:tcW w:w="1728" w:type="dxa"/>
            <w:tcBorders/>
          </w:tcPr>
          <w:p w14:paraId="B5FC2B4B">
            <w:pPr>
              <w:pStyle w:val="style0"/>
              <w:jc w:val="center"/>
              <w:rPr/>
            </w:pPr>
            <w:r>
              <w:rPr>
                <w:rFonts w:ascii="宋体" w:eastAsia="宋体" w:hAnsi="宋体"/>
                <w:b/>
                <w:sz w:val="18"/>
              </w:rPr>
              <w:t>消耗量</w:t>
            </w:r>
          </w:p>
        </w:tc>
        <w:tc>
          <w:tcPr>
            <w:tcW w:w="1728" w:type="dxa"/>
            <w:tcBorders/>
          </w:tcPr>
          <w:p w14:paraId="3FF43F08">
            <w:pPr>
              <w:pStyle w:val="style0"/>
              <w:jc w:val="center"/>
              <w:rPr/>
            </w:pPr>
            <w:r>
              <w:rPr>
                <w:rFonts w:ascii="宋体" w:eastAsia="宋体" w:hAnsi="宋体"/>
                <w:b/>
                <w:sz w:val="18"/>
              </w:rPr>
              <w:t>单价（元）</w:t>
            </w:r>
          </w:p>
        </w:tc>
        <w:tc>
          <w:tcPr>
            <w:tcW w:w="1728" w:type="dxa"/>
            <w:tcBorders/>
          </w:tcPr>
          <w:p w14:paraId="0E36833B">
            <w:pPr>
              <w:pStyle w:val="style0"/>
              <w:jc w:val="center"/>
              <w:rPr/>
            </w:pPr>
            <w:r>
              <w:rPr>
                <w:rFonts w:ascii="宋体" w:eastAsia="宋体" w:hAnsi="宋体"/>
                <w:b/>
                <w:sz w:val="18"/>
              </w:rPr>
              <w:t>合价（元）</w:t>
            </w:r>
          </w:p>
        </w:tc>
      </w:tr>
      <w:tr w14:paraId="84D726ED">
        <w:tblPrEx/>
        <w:trPr>
          <w:jc w:val="center"/>
        </w:trPr>
        <w:tc>
          <w:tcPr>
            <w:tcW w:w="1728" w:type="dxa"/>
            <w:tcBorders/>
          </w:tcPr>
          <w:p w14:paraId="0FF1BB7F">
            <w:pPr>
              <w:pStyle w:val="style0"/>
              <w:jc w:val="center"/>
              <w:rPr/>
            </w:pPr>
            <w:r>
              <w:rPr>
                <w:rFonts w:ascii="宋体" w:eastAsia="宋体" w:hAnsi="宋体"/>
                <w:sz w:val="18"/>
              </w:rPr>
              <w:t>人工费</w:t>
            </w:r>
          </w:p>
        </w:tc>
        <w:tc>
          <w:tcPr>
            <w:tcW w:w="1728" w:type="dxa"/>
            <w:tcBorders/>
          </w:tcPr>
          <w:p w14:paraId="22F4020A">
            <w:pPr>
              <w:pStyle w:val="style0"/>
              <w:jc w:val="center"/>
              <w:rPr/>
            </w:pPr>
          </w:p>
        </w:tc>
        <w:tc>
          <w:tcPr>
            <w:tcW w:w="1728" w:type="dxa"/>
            <w:tcBorders/>
          </w:tcPr>
          <w:p w14:paraId="C3916F27">
            <w:pPr>
              <w:pStyle w:val="style0"/>
              <w:jc w:val="center"/>
              <w:rPr/>
            </w:pPr>
          </w:p>
        </w:tc>
        <w:tc>
          <w:tcPr>
            <w:tcW w:w="1728" w:type="dxa"/>
            <w:tcBorders/>
          </w:tcPr>
          <w:p w14:paraId="A1FE091E">
            <w:pPr>
              <w:pStyle w:val="style0"/>
              <w:jc w:val="center"/>
              <w:rPr/>
            </w:pPr>
          </w:p>
        </w:tc>
        <w:tc>
          <w:tcPr>
            <w:tcW w:w="1728" w:type="dxa"/>
            <w:tcBorders/>
          </w:tcPr>
          <w:p w14:paraId="3445F340">
            <w:pPr>
              <w:pStyle w:val="style0"/>
              <w:jc w:val="center"/>
              <w:rPr/>
            </w:pPr>
          </w:p>
        </w:tc>
      </w:tr>
      <w:tr w14:paraId="17F68999">
        <w:tblPrEx/>
        <w:trPr>
          <w:jc w:val="center"/>
        </w:trPr>
        <w:tc>
          <w:tcPr>
            <w:tcW w:w="1728" w:type="dxa"/>
            <w:tcBorders/>
          </w:tcPr>
          <w:p w14:paraId="90651B58">
            <w:pPr>
              <w:pStyle w:val="style0"/>
              <w:jc w:val="center"/>
              <w:rPr/>
            </w:pPr>
            <w:r>
              <w:rPr>
                <w:rFonts w:ascii="宋体" w:eastAsia="宋体" w:hAnsi="宋体"/>
                <w:sz w:val="18"/>
              </w:rPr>
              <w:t>材料费</w:t>
            </w:r>
          </w:p>
        </w:tc>
        <w:tc>
          <w:tcPr>
            <w:tcW w:w="1728" w:type="dxa"/>
            <w:tcBorders/>
          </w:tcPr>
          <w:p w14:paraId="1427F538">
            <w:pPr>
              <w:pStyle w:val="style0"/>
              <w:jc w:val="center"/>
              <w:rPr/>
            </w:pPr>
          </w:p>
        </w:tc>
        <w:tc>
          <w:tcPr>
            <w:tcW w:w="1728" w:type="dxa"/>
            <w:tcBorders/>
          </w:tcPr>
          <w:p w14:paraId="5E23C54F">
            <w:pPr>
              <w:pStyle w:val="style0"/>
              <w:jc w:val="center"/>
              <w:rPr/>
            </w:pPr>
          </w:p>
        </w:tc>
        <w:tc>
          <w:tcPr>
            <w:tcW w:w="1728" w:type="dxa"/>
            <w:tcBorders/>
          </w:tcPr>
          <w:p w14:paraId="3BB5B04C">
            <w:pPr>
              <w:pStyle w:val="style0"/>
              <w:jc w:val="center"/>
              <w:rPr/>
            </w:pPr>
          </w:p>
        </w:tc>
        <w:tc>
          <w:tcPr>
            <w:tcW w:w="1728" w:type="dxa"/>
            <w:tcBorders/>
          </w:tcPr>
          <w:p w14:paraId="D0791C94">
            <w:pPr>
              <w:pStyle w:val="style0"/>
              <w:jc w:val="center"/>
              <w:rPr/>
            </w:pPr>
          </w:p>
        </w:tc>
      </w:tr>
      <w:tr w14:paraId="7C6B9DCF">
        <w:tblPrEx/>
        <w:trPr>
          <w:jc w:val="center"/>
        </w:trPr>
        <w:tc>
          <w:tcPr>
            <w:tcW w:w="1728" w:type="dxa"/>
            <w:tcBorders/>
          </w:tcPr>
          <w:p w14:paraId="CE27A100">
            <w:pPr>
              <w:pStyle w:val="style0"/>
              <w:jc w:val="center"/>
              <w:rPr/>
            </w:pPr>
            <w:r>
              <w:rPr>
                <w:rFonts w:ascii="宋体" w:eastAsia="宋体" w:hAnsi="宋体"/>
                <w:sz w:val="18"/>
              </w:rPr>
              <w:t>机械费</w:t>
            </w:r>
          </w:p>
        </w:tc>
        <w:tc>
          <w:tcPr>
            <w:tcW w:w="1728" w:type="dxa"/>
            <w:tcBorders/>
          </w:tcPr>
          <w:p w14:paraId="49CFF6DC">
            <w:pPr>
              <w:pStyle w:val="style0"/>
              <w:jc w:val="center"/>
              <w:rPr/>
            </w:pPr>
          </w:p>
        </w:tc>
        <w:tc>
          <w:tcPr>
            <w:tcW w:w="1728" w:type="dxa"/>
            <w:tcBorders/>
          </w:tcPr>
          <w:p w14:paraId="2B81201B">
            <w:pPr>
              <w:pStyle w:val="style0"/>
              <w:jc w:val="center"/>
              <w:rPr/>
            </w:pPr>
          </w:p>
        </w:tc>
        <w:tc>
          <w:tcPr>
            <w:tcW w:w="1728" w:type="dxa"/>
            <w:tcBorders/>
          </w:tcPr>
          <w:p w14:paraId="E8586C47">
            <w:pPr>
              <w:pStyle w:val="style0"/>
              <w:jc w:val="center"/>
              <w:rPr/>
            </w:pPr>
          </w:p>
        </w:tc>
        <w:tc>
          <w:tcPr>
            <w:tcW w:w="1728" w:type="dxa"/>
            <w:tcBorders/>
          </w:tcPr>
          <w:p w14:paraId="BFD894AF">
            <w:pPr>
              <w:pStyle w:val="style0"/>
              <w:jc w:val="center"/>
              <w:rPr/>
            </w:pPr>
          </w:p>
        </w:tc>
      </w:tr>
      <w:tr w14:paraId="E7BC37F4">
        <w:tblPrEx/>
        <w:trPr>
          <w:jc w:val="center"/>
        </w:trPr>
        <w:tc>
          <w:tcPr>
            <w:tcW w:w="1728" w:type="dxa"/>
            <w:tcBorders/>
          </w:tcPr>
          <w:p w14:paraId="6E735F50">
            <w:pPr>
              <w:pStyle w:val="style0"/>
              <w:jc w:val="center"/>
              <w:rPr/>
            </w:pPr>
            <w:r>
              <w:rPr>
                <w:rFonts w:ascii="宋体" w:eastAsia="宋体" w:hAnsi="宋体"/>
                <w:sz w:val="18"/>
              </w:rPr>
              <w:t>企业管理费</w:t>
            </w:r>
          </w:p>
        </w:tc>
        <w:tc>
          <w:tcPr>
            <w:tcW w:w="1728" w:type="dxa"/>
            <w:tcBorders/>
          </w:tcPr>
          <w:p w14:paraId="E8030FB6">
            <w:pPr>
              <w:pStyle w:val="style0"/>
              <w:jc w:val="center"/>
              <w:rPr/>
            </w:pPr>
          </w:p>
        </w:tc>
        <w:tc>
          <w:tcPr>
            <w:tcW w:w="1728" w:type="dxa"/>
            <w:tcBorders/>
          </w:tcPr>
          <w:p w14:paraId="2459E75C">
            <w:pPr>
              <w:pStyle w:val="style0"/>
              <w:jc w:val="center"/>
              <w:rPr/>
            </w:pPr>
          </w:p>
        </w:tc>
        <w:tc>
          <w:tcPr>
            <w:tcW w:w="1728" w:type="dxa"/>
            <w:tcBorders/>
          </w:tcPr>
          <w:p w14:paraId="6D9DF9CB">
            <w:pPr>
              <w:pStyle w:val="style0"/>
              <w:jc w:val="center"/>
              <w:rPr/>
            </w:pPr>
          </w:p>
        </w:tc>
        <w:tc>
          <w:tcPr>
            <w:tcW w:w="1728" w:type="dxa"/>
            <w:tcBorders/>
          </w:tcPr>
          <w:p w14:paraId="5DCCB6C6">
            <w:pPr>
              <w:pStyle w:val="style0"/>
              <w:jc w:val="center"/>
              <w:rPr/>
            </w:pPr>
          </w:p>
        </w:tc>
      </w:tr>
      <w:tr w14:paraId="2A205C2C">
        <w:tblPrEx/>
        <w:trPr>
          <w:jc w:val="center"/>
        </w:trPr>
        <w:tc>
          <w:tcPr>
            <w:tcW w:w="1728" w:type="dxa"/>
            <w:tcBorders/>
          </w:tcPr>
          <w:p w14:paraId="6FBA0601">
            <w:pPr>
              <w:pStyle w:val="style0"/>
              <w:jc w:val="center"/>
              <w:rPr/>
            </w:pPr>
            <w:r>
              <w:rPr>
                <w:rFonts w:ascii="宋体" w:eastAsia="宋体" w:hAnsi="宋体"/>
                <w:sz w:val="18"/>
              </w:rPr>
              <w:t>利润</w:t>
            </w:r>
          </w:p>
        </w:tc>
        <w:tc>
          <w:tcPr>
            <w:tcW w:w="1728" w:type="dxa"/>
            <w:tcBorders/>
          </w:tcPr>
          <w:p w14:paraId="EC4656DC">
            <w:pPr>
              <w:pStyle w:val="style0"/>
              <w:jc w:val="center"/>
              <w:rPr/>
            </w:pPr>
          </w:p>
        </w:tc>
        <w:tc>
          <w:tcPr>
            <w:tcW w:w="1728" w:type="dxa"/>
            <w:tcBorders/>
          </w:tcPr>
          <w:p w14:paraId="66959EDF">
            <w:pPr>
              <w:pStyle w:val="style0"/>
              <w:jc w:val="center"/>
              <w:rPr/>
            </w:pPr>
          </w:p>
        </w:tc>
        <w:tc>
          <w:tcPr>
            <w:tcW w:w="1728" w:type="dxa"/>
            <w:tcBorders/>
          </w:tcPr>
          <w:p w14:paraId="487B463E">
            <w:pPr>
              <w:pStyle w:val="style0"/>
              <w:jc w:val="center"/>
              <w:rPr/>
            </w:pPr>
          </w:p>
        </w:tc>
        <w:tc>
          <w:tcPr>
            <w:tcW w:w="1728" w:type="dxa"/>
            <w:tcBorders/>
          </w:tcPr>
          <w:p w14:paraId="FA5CB125">
            <w:pPr>
              <w:pStyle w:val="style0"/>
              <w:jc w:val="center"/>
              <w:rPr/>
            </w:pPr>
          </w:p>
        </w:tc>
      </w:tr>
    </w:tbl>
    <w:p w14:paraId="B51F102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17C7E647">
        <w:trPr>
          <w:jc w:val="center"/>
        </w:trPr>
        <w:tc>
          <w:tcPr>
            <w:tcW w:w="576" w:type="dxa"/>
            <w:tcBorders/>
          </w:tcPr>
          <w:p w14:paraId="7797A60E">
            <w:pPr>
              <w:pStyle w:val="style0"/>
              <w:jc w:val="center"/>
              <w:rPr/>
            </w:pPr>
            <w:r>
              <w:rPr>
                <w:rFonts w:ascii="宋体" w:eastAsia="宋体" w:hAnsi="宋体"/>
                <w:b/>
                <w:sz w:val="18"/>
              </w:rPr>
              <w:t>序号</w:t>
            </w:r>
          </w:p>
        </w:tc>
        <w:tc>
          <w:tcPr>
            <w:tcW w:w="1728" w:type="dxa"/>
            <w:tcBorders/>
          </w:tcPr>
          <w:p w14:paraId="AC0E594C">
            <w:pPr>
              <w:pStyle w:val="style0"/>
              <w:jc w:val="center"/>
              <w:rPr/>
            </w:pPr>
            <w:r>
              <w:rPr>
                <w:rFonts w:ascii="宋体" w:eastAsia="宋体" w:hAnsi="宋体"/>
                <w:b/>
                <w:sz w:val="18"/>
              </w:rPr>
              <w:t>项目编码</w:t>
            </w:r>
          </w:p>
        </w:tc>
        <w:tc>
          <w:tcPr>
            <w:tcW w:w="2160" w:type="dxa"/>
            <w:tcBorders/>
          </w:tcPr>
          <w:p w14:paraId="FA53DE45">
            <w:pPr>
              <w:pStyle w:val="style0"/>
              <w:jc w:val="center"/>
              <w:rPr/>
            </w:pPr>
            <w:r>
              <w:rPr>
                <w:rFonts w:ascii="宋体" w:eastAsia="宋体" w:hAnsi="宋体"/>
                <w:b/>
                <w:sz w:val="18"/>
              </w:rPr>
              <w:t>项目名称</w:t>
            </w:r>
          </w:p>
        </w:tc>
        <w:tc>
          <w:tcPr>
            <w:tcW w:w="3600" w:type="dxa"/>
            <w:tcBorders/>
          </w:tcPr>
          <w:p w14:paraId="64AB3EAF">
            <w:pPr>
              <w:pStyle w:val="style0"/>
              <w:jc w:val="center"/>
              <w:rPr/>
            </w:pPr>
            <w:r>
              <w:rPr>
                <w:rFonts w:ascii="宋体" w:eastAsia="宋体" w:hAnsi="宋体"/>
                <w:b/>
                <w:sz w:val="18"/>
              </w:rPr>
              <w:t>项目特征描述</w:t>
            </w:r>
          </w:p>
        </w:tc>
        <w:tc>
          <w:tcPr>
            <w:tcW w:w="864" w:type="dxa"/>
            <w:tcBorders/>
          </w:tcPr>
          <w:p w14:paraId="67279DA0">
            <w:pPr>
              <w:pStyle w:val="style0"/>
              <w:jc w:val="center"/>
              <w:rPr/>
            </w:pPr>
            <w:r>
              <w:rPr>
                <w:rFonts w:ascii="宋体" w:eastAsia="宋体" w:hAnsi="宋体"/>
                <w:b/>
                <w:sz w:val="18"/>
              </w:rPr>
              <w:t>计量单位</w:t>
            </w:r>
          </w:p>
        </w:tc>
        <w:tc>
          <w:tcPr>
            <w:tcW w:w="1152" w:type="dxa"/>
            <w:tcBorders/>
          </w:tcPr>
          <w:p w14:paraId="0DCD20FA">
            <w:pPr>
              <w:pStyle w:val="style0"/>
              <w:jc w:val="center"/>
              <w:rPr/>
            </w:pPr>
            <w:r>
              <w:rPr>
                <w:rFonts w:ascii="宋体" w:eastAsia="宋体" w:hAnsi="宋体"/>
                <w:b/>
                <w:sz w:val="18"/>
              </w:rPr>
              <w:t>工程量</w:t>
            </w:r>
          </w:p>
        </w:tc>
        <w:tc>
          <w:tcPr>
            <w:tcW w:w="1296" w:type="dxa"/>
            <w:tcBorders/>
          </w:tcPr>
          <w:p w14:paraId="838B857D">
            <w:pPr>
              <w:pStyle w:val="style0"/>
              <w:jc w:val="center"/>
              <w:rPr/>
            </w:pPr>
            <w:r>
              <w:rPr>
                <w:rFonts w:ascii="宋体" w:eastAsia="宋体" w:hAnsi="宋体"/>
                <w:b/>
                <w:sz w:val="18"/>
              </w:rPr>
              <w:t>综合单价（元）</w:t>
            </w:r>
          </w:p>
        </w:tc>
        <w:tc>
          <w:tcPr>
            <w:tcW w:w="1296" w:type="dxa"/>
            <w:tcBorders/>
          </w:tcPr>
          <w:p w14:paraId="B1EF2B60">
            <w:pPr>
              <w:pStyle w:val="style0"/>
              <w:jc w:val="center"/>
              <w:rPr/>
            </w:pPr>
            <w:r>
              <w:rPr>
                <w:rFonts w:ascii="宋体" w:eastAsia="宋体" w:hAnsi="宋体"/>
                <w:b/>
                <w:sz w:val="18"/>
              </w:rPr>
              <w:t>合价（元）</w:t>
            </w:r>
          </w:p>
        </w:tc>
      </w:tr>
      <w:tr w14:paraId="72427DAF">
        <w:tblPrEx/>
        <w:trPr>
          <w:jc w:val="center"/>
        </w:trPr>
        <w:tc>
          <w:tcPr>
            <w:tcW w:w="576" w:type="dxa"/>
            <w:tcBorders/>
          </w:tcPr>
          <w:p w14:paraId="75192FDA">
            <w:pPr>
              <w:pStyle w:val="style0"/>
              <w:jc w:val="center"/>
              <w:rPr/>
            </w:pPr>
            <w:r>
              <w:rPr>
                <w:rFonts w:ascii="宋体" w:eastAsia="宋体" w:hAnsi="宋体"/>
                <w:sz w:val="18"/>
              </w:rPr>
              <w:t>11</w:t>
            </w:r>
          </w:p>
        </w:tc>
        <w:tc>
          <w:tcPr>
            <w:tcW w:w="1728" w:type="dxa"/>
            <w:tcBorders/>
          </w:tcPr>
          <w:p w14:paraId="CCC95636">
            <w:pPr>
              <w:pStyle w:val="style0"/>
              <w:jc w:val="center"/>
              <w:rPr/>
            </w:pPr>
            <w:r>
              <w:rPr>
                <w:rFonts w:ascii="宋体" w:eastAsia="宋体" w:hAnsi="宋体"/>
                <w:sz w:val="18"/>
              </w:rPr>
              <w:t>010103002003</w:t>
            </w:r>
          </w:p>
        </w:tc>
        <w:tc>
          <w:tcPr>
            <w:tcW w:w="2160" w:type="dxa"/>
            <w:tcBorders/>
          </w:tcPr>
          <w:p w14:paraId="37338752">
            <w:pPr>
              <w:pStyle w:val="style0"/>
              <w:jc w:val="left"/>
              <w:rPr/>
            </w:pPr>
            <w:r>
              <w:rPr>
                <w:rFonts w:ascii="宋体" w:eastAsia="宋体" w:hAnsi="宋体"/>
                <w:sz w:val="18"/>
              </w:rPr>
              <w:t>管道级配砂石基础</w:t>
            </w:r>
          </w:p>
        </w:tc>
        <w:tc>
          <w:tcPr>
            <w:tcW w:w="3600" w:type="dxa"/>
            <w:tcBorders/>
          </w:tcPr>
          <w:p w14:paraId="DE678892">
            <w:pPr>
              <w:pStyle w:val="style0"/>
              <w:jc w:val="center"/>
              <w:rPr/>
            </w:pPr>
            <w:r>
              <w:rPr>
                <w:rFonts w:ascii="宋体" w:eastAsia="宋体" w:hAnsi="宋体"/>
                <w:sz w:val="18"/>
              </w:rPr>
              <w:t>级配砂石分层摊铺、碾压密实</w:t>
            </w:r>
          </w:p>
        </w:tc>
        <w:tc>
          <w:tcPr>
            <w:tcW w:w="864" w:type="dxa"/>
            <w:tcBorders/>
          </w:tcPr>
          <w:p w14:paraId="5E9142B8">
            <w:pPr>
              <w:pStyle w:val="style0"/>
              <w:jc w:val="center"/>
              <w:rPr/>
            </w:pPr>
            <w:r>
              <w:rPr>
                <w:rFonts w:ascii="宋体" w:eastAsia="宋体" w:hAnsi="宋体"/>
                <w:sz w:val="18"/>
              </w:rPr>
              <w:t>m³</w:t>
            </w:r>
          </w:p>
        </w:tc>
        <w:tc>
          <w:tcPr>
            <w:tcW w:w="1152" w:type="dxa"/>
            <w:tcBorders/>
          </w:tcPr>
          <w:p w14:paraId="D0A8CEA7">
            <w:pPr>
              <w:pStyle w:val="style0"/>
              <w:jc w:val="center"/>
              <w:rPr/>
            </w:pPr>
            <w:r>
              <w:rPr>
                <w:rFonts w:ascii="宋体" w:eastAsia="宋体" w:hAnsi="宋体"/>
                <w:sz w:val="18"/>
              </w:rPr>
              <w:t>8,000.00</w:t>
            </w:r>
          </w:p>
        </w:tc>
        <w:tc>
          <w:tcPr>
            <w:tcW w:w="1296" w:type="dxa"/>
            <w:tcBorders/>
          </w:tcPr>
          <w:p w14:paraId="C433D468">
            <w:pPr>
              <w:pStyle w:val="style0"/>
              <w:jc w:val="center"/>
              <w:rPr/>
            </w:pPr>
            <w:r>
              <w:rPr>
                <w:rFonts w:ascii="宋体" w:eastAsia="宋体" w:hAnsi="宋体"/>
                <w:sz w:val="18"/>
              </w:rPr>
              <w:t>——</w:t>
            </w:r>
          </w:p>
        </w:tc>
        <w:tc>
          <w:tcPr>
            <w:tcW w:w="1296" w:type="dxa"/>
            <w:tcBorders/>
          </w:tcPr>
          <w:p w14:paraId="593D4F94">
            <w:pPr>
              <w:pStyle w:val="style0"/>
              <w:jc w:val="center"/>
              <w:rPr/>
            </w:pPr>
            <w:r>
              <w:rPr>
                <w:rFonts w:ascii="宋体" w:eastAsia="宋体" w:hAnsi="宋体"/>
                <w:sz w:val="18"/>
              </w:rPr>
              <w:t>——</w:t>
            </w:r>
          </w:p>
        </w:tc>
      </w:tr>
    </w:tbl>
    <w:p w14:paraId="BBAE9327">
      <w:pPr>
        <w:pStyle w:val="style0"/>
        <w:rPr/>
      </w:pPr>
      <w:r>
        <w:br w:type="page"/>
      </w:r>
    </w:p>
    <w:p w14:paraId="7BEFEC56">
      <w:pPr>
        <w:pStyle w:val="style0"/>
        <w:rPr/>
      </w:pPr>
    </w:p>
    <w:p w14:paraId="907095B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BD7A56C">
        <w:trPr>
          <w:jc w:val="center"/>
        </w:trPr>
        <w:tc>
          <w:tcPr>
            <w:tcW w:w="1440" w:type="dxa"/>
            <w:tcBorders/>
          </w:tcPr>
          <w:p w14:paraId="DEFE7C89">
            <w:pPr>
              <w:pStyle w:val="style0"/>
              <w:jc w:val="center"/>
              <w:rPr/>
            </w:pPr>
            <w:r>
              <w:rPr>
                <w:rFonts w:ascii="宋体" w:eastAsia="宋体" w:hAnsi="宋体"/>
                <w:b/>
                <w:sz w:val="18"/>
              </w:rPr>
              <w:t>项目编码</w:t>
            </w:r>
          </w:p>
        </w:tc>
        <w:tc>
          <w:tcPr>
            <w:tcW w:w="1440" w:type="dxa"/>
            <w:tcBorders/>
          </w:tcPr>
          <w:p w14:paraId="6BFEA99B">
            <w:pPr>
              <w:pStyle w:val="style0"/>
              <w:jc w:val="center"/>
              <w:rPr/>
            </w:pPr>
            <w:r>
              <w:rPr>
                <w:rFonts w:ascii="宋体" w:eastAsia="宋体" w:hAnsi="宋体"/>
                <w:sz w:val="18"/>
              </w:rPr>
              <w:t>010103002003</w:t>
            </w:r>
          </w:p>
        </w:tc>
        <w:tc>
          <w:tcPr>
            <w:tcW w:w="1440" w:type="dxa"/>
            <w:tcBorders/>
          </w:tcPr>
          <w:p w14:paraId="D27CBCA2">
            <w:pPr>
              <w:pStyle w:val="style0"/>
              <w:jc w:val="center"/>
              <w:rPr/>
            </w:pPr>
            <w:r>
              <w:rPr>
                <w:rFonts w:ascii="宋体" w:eastAsia="宋体" w:hAnsi="宋体"/>
                <w:b/>
                <w:sz w:val="18"/>
              </w:rPr>
              <w:t>项目名称</w:t>
            </w:r>
          </w:p>
        </w:tc>
        <w:tc>
          <w:tcPr>
            <w:tcW w:w="1440" w:type="dxa"/>
            <w:tcBorders/>
          </w:tcPr>
          <w:p w14:paraId="EE413684">
            <w:pPr>
              <w:pStyle w:val="style0"/>
              <w:jc w:val="center"/>
              <w:rPr/>
            </w:pPr>
            <w:r>
              <w:rPr>
                <w:rFonts w:ascii="宋体" w:eastAsia="宋体" w:hAnsi="宋体"/>
                <w:sz w:val="18"/>
              </w:rPr>
              <w:t>管道级配砂石基础</w:t>
            </w:r>
          </w:p>
        </w:tc>
        <w:tc>
          <w:tcPr>
            <w:tcW w:w="1440" w:type="dxa"/>
            <w:tcBorders/>
          </w:tcPr>
          <w:p w14:paraId="D3806FEE">
            <w:pPr>
              <w:pStyle w:val="style0"/>
              <w:jc w:val="center"/>
              <w:rPr/>
            </w:pPr>
            <w:r>
              <w:rPr>
                <w:rFonts w:ascii="宋体" w:eastAsia="宋体" w:hAnsi="宋体"/>
                <w:b/>
                <w:sz w:val="18"/>
              </w:rPr>
              <w:t>计量单位</w:t>
            </w:r>
          </w:p>
        </w:tc>
        <w:tc>
          <w:tcPr>
            <w:tcW w:w="1440" w:type="dxa"/>
            <w:tcBorders/>
          </w:tcPr>
          <w:p w14:paraId="008CFFE3">
            <w:pPr>
              <w:pStyle w:val="style0"/>
              <w:jc w:val="center"/>
              <w:rPr/>
            </w:pPr>
            <w:r>
              <w:rPr>
                <w:rFonts w:ascii="宋体" w:eastAsia="宋体" w:hAnsi="宋体"/>
                <w:sz w:val="18"/>
              </w:rPr>
              <w:t>m³</w:t>
            </w:r>
          </w:p>
        </w:tc>
      </w:tr>
      <w:tr w14:paraId="B1A468CF">
        <w:tblPrEx/>
        <w:trPr>
          <w:jc w:val="center"/>
        </w:trPr>
        <w:tc>
          <w:tcPr>
            <w:tcW w:w="1440" w:type="dxa"/>
            <w:tcBorders/>
          </w:tcPr>
          <w:p w14:paraId="E4DA7FA1">
            <w:pPr>
              <w:pStyle w:val="style0"/>
              <w:jc w:val="center"/>
              <w:rPr/>
            </w:pPr>
            <w:r>
              <w:rPr>
                <w:rFonts w:ascii="宋体" w:eastAsia="宋体" w:hAnsi="宋体"/>
                <w:b/>
                <w:sz w:val="18"/>
              </w:rPr>
              <w:t>清单工程量</w:t>
            </w:r>
          </w:p>
        </w:tc>
        <w:tc>
          <w:tcPr>
            <w:tcW w:w="1440" w:type="dxa"/>
            <w:tcBorders/>
          </w:tcPr>
          <w:p w14:paraId="BC95366C">
            <w:pPr>
              <w:pStyle w:val="style0"/>
              <w:jc w:val="center"/>
              <w:rPr/>
            </w:pPr>
            <w:r>
              <w:rPr>
                <w:rFonts w:ascii="宋体" w:eastAsia="宋体" w:hAnsi="宋体"/>
                <w:sz w:val="18"/>
              </w:rPr>
              <w:t>8,000.00</w:t>
            </w:r>
          </w:p>
        </w:tc>
        <w:tc>
          <w:tcPr>
            <w:tcW w:w="1440" w:type="dxa"/>
            <w:tcBorders/>
          </w:tcPr>
          <w:p w14:paraId="1A3C4DD7">
            <w:pPr>
              <w:pStyle w:val="style0"/>
              <w:jc w:val="center"/>
              <w:rPr/>
            </w:pPr>
            <w:r>
              <w:rPr>
                <w:rFonts w:ascii="宋体" w:eastAsia="宋体" w:hAnsi="宋体"/>
                <w:b/>
                <w:sz w:val="18"/>
              </w:rPr>
              <w:t>综合单价</w:t>
            </w:r>
          </w:p>
        </w:tc>
        <w:tc>
          <w:tcPr>
            <w:tcW w:w="1440" w:type="dxa"/>
            <w:tcBorders/>
          </w:tcPr>
          <w:p w14:paraId="EF12F8F8">
            <w:pPr>
              <w:pStyle w:val="style0"/>
              <w:jc w:val="center"/>
              <w:rPr/>
            </w:pPr>
            <w:r>
              <w:rPr>
                <w:rFonts w:ascii="宋体" w:eastAsia="宋体" w:hAnsi="宋体"/>
                <w:sz w:val="18"/>
              </w:rPr>
              <w:t>——</w:t>
            </w:r>
          </w:p>
        </w:tc>
        <w:tc>
          <w:tcPr>
            <w:tcW w:w="1440" w:type="dxa"/>
            <w:tcBorders/>
          </w:tcPr>
          <w:p w14:paraId="05229CCD">
            <w:pPr>
              <w:pStyle w:val="style0"/>
              <w:jc w:val="center"/>
              <w:rPr/>
            </w:pPr>
            <w:r>
              <w:rPr>
                <w:rFonts w:ascii="宋体" w:eastAsia="宋体" w:hAnsi="宋体"/>
                <w:b/>
                <w:sz w:val="18"/>
              </w:rPr>
              <w:t>合价</w:t>
            </w:r>
          </w:p>
        </w:tc>
        <w:tc>
          <w:tcPr>
            <w:tcW w:w="1440" w:type="dxa"/>
            <w:tcBorders/>
          </w:tcPr>
          <w:p w14:paraId="EC42C904">
            <w:pPr>
              <w:pStyle w:val="style0"/>
              <w:jc w:val="center"/>
              <w:rPr/>
            </w:pPr>
            <w:r>
              <w:rPr>
                <w:rFonts w:ascii="宋体" w:eastAsia="宋体" w:hAnsi="宋体"/>
                <w:sz w:val="18"/>
              </w:rPr>
              <w:t>——</w:t>
            </w:r>
          </w:p>
        </w:tc>
      </w:tr>
    </w:tbl>
    <w:p w14:paraId="13B698C7">
      <w:pPr>
        <w:pStyle w:val="style0"/>
        <w:rPr/>
      </w:pPr>
      <w:r>
        <w:rPr>
          <w:rFonts w:ascii="宋体" w:eastAsia="宋体" w:hAnsi="宋体"/>
          <w:sz w:val="18"/>
        </w:rPr>
        <w:t>项目特征：级配砂石分层摊铺、碾压密实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9C51533">
        <w:trPr>
          <w:jc w:val="center"/>
        </w:trPr>
        <w:tc>
          <w:tcPr>
            <w:tcW w:w="1728" w:type="dxa"/>
            <w:tcBorders/>
          </w:tcPr>
          <w:p w14:paraId="4C47FC2F">
            <w:pPr>
              <w:pStyle w:val="style0"/>
              <w:jc w:val="center"/>
              <w:rPr/>
            </w:pPr>
            <w:r>
              <w:rPr>
                <w:rFonts w:ascii="宋体" w:eastAsia="宋体" w:hAnsi="宋体"/>
                <w:b/>
                <w:sz w:val="18"/>
              </w:rPr>
              <w:t>费用名称</w:t>
            </w:r>
          </w:p>
        </w:tc>
        <w:tc>
          <w:tcPr>
            <w:tcW w:w="1728" w:type="dxa"/>
            <w:tcBorders/>
          </w:tcPr>
          <w:p w14:paraId="6692D436">
            <w:pPr>
              <w:pStyle w:val="style0"/>
              <w:jc w:val="center"/>
              <w:rPr/>
            </w:pPr>
            <w:r>
              <w:rPr>
                <w:rFonts w:ascii="宋体" w:eastAsia="宋体" w:hAnsi="宋体"/>
                <w:b/>
                <w:sz w:val="18"/>
              </w:rPr>
              <w:t>单位</w:t>
            </w:r>
          </w:p>
        </w:tc>
        <w:tc>
          <w:tcPr>
            <w:tcW w:w="1728" w:type="dxa"/>
            <w:tcBorders/>
          </w:tcPr>
          <w:p w14:paraId="841FC197">
            <w:pPr>
              <w:pStyle w:val="style0"/>
              <w:jc w:val="center"/>
              <w:rPr/>
            </w:pPr>
            <w:r>
              <w:rPr>
                <w:rFonts w:ascii="宋体" w:eastAsia="宋体" w:hAnsi="宋体"/>
                <w:b/>
                <w:sz w:val="18"/>
              </w:rPr>
              <w:t>消耗量</w:t>
            </w:r>
          </w:p>
        </w:tc>
        <w:tc>
          <w:tcPr>
            <w:tcW w:w="1728" w:type="dxa"/>
            <w:tcBorders/>
          </w:tcPr>
          <w:p w14:paraId="D7C28894">
            <w:pPr>
              <w:pStyle w:val="style0"/>
              <w:jc w:val="center"/>
              <w:rPr/>
            </w:pPr>
            <w:r>
              <w:rPr>
                <w:rFonts w:ascii="宋体" w:eastAsia="宋体" w:hAnsi="宋体"/>
                <w:b/>
                <w:sz w:val="18"/>
              </w:rPr>
              <w:t>单价（元）</w:t>
            </w:r>
          </w:p>
        </w:tc>
        <w:tc>
          <w:tcPr>
            <w:tcW w:w="1728" w:type="dxa"/>
            <w:tcBorders/>
          </w:tcPr>
          <w:p w14:paraId="BB7407F2">
            <w:pPr>
              <w:pStyle w:val="style0"/>
              <w:jc w:val="center"/>
              <w:rPr/>
            </w:pPr>
            <w:r>
              <w:rPr>
                <w:rFonts w:ascii="宋体" w:eastAsia="宋体" w:hAnsi="宋体"/>
                <w:b/>
                <w:sz w:val="18"/>
              </w:rPr>
              <w:t>合价（元）</w:t>
            </w:r>
          </w:p>
        </w:tc>
      </w:tr>
      <w:tr w14:paraId="4C72DD23">
        <w:tblPrEx/>
        <w:trPr>
          <w:jc w:val="center"/>
        </w:trPr>
        <w:tc>
          <w:tcPr>
            <w:tcW w:w="1728" w:type="dxa"/>
            <w:tcBorders/>
          </w:tcPr>
          <w:p w14:paraId="4FA750C3">
            <w:pPr>
              <w:pStyle w:val="style0"/>
              <w:jc w:val="center"/>
              <w:rPr/>
            </w:pPr>
            <w:r>
              <w:rPr>
                <w:rFonts w:ascii="宋体" w:eastAsia="宋体" w:hAnsi="宋体"/>
                <w:sz w:val="18"/>
              </w:rPr>
              <w:t>人工费</w:t>
            </w:r>
          </w:p>
        </w:tc>
        <w:tc>
          <w:tcPr>
            <w:tcW w:w="1728" w:type="dxa"/>
            <w:tcBorders/>
          </w:tcPr>
          <w:p w14:paraId="57E049AD">
            <w:pPr>
              <w:pStyle w:val="style0"/>
              <w:jc w:val="center"/>
              <w:rPr/>
            </w:pPr>
          </w:p>
        </w:tc>
        <w:tc>
          <w:tcPr>
            <w:tcW w:w="1728" w:type="dxa"/>
            <w:tcBorders/>
          </w:tcPr>
          <w:p w14:paraId="B31B8AA6">
            <w:pPr>
              <w:pStyle w:val="style0"/>
              <w:jc w:val="center"/>
              <w:rPr/>
            </w:pPr>
          </w:p>
        </w:tc>
        <w:tc>
          <w:tcPr>
            <w:tcW w:w="1728" w:type="dxa"/>
            <w:tcBorders/>
          </w:tcPr>
          <w:p w14:paraId="EFB1A3AC">
            <w:pPr>
              <w:pStyle w:val="style0"/>
              <w:jc w:val="center"/>
              <w:rPr/>
            </w:pPr>
          </w:p>
        </w:tc>
        <w:tc>
          <w:tcPr>
            <w:tcW w:w="1728" w:type="dxa"/>
            <w:tcBorders/>
          </w:tcPr>
          <w:p w14:paraId="7EC23811">
            <w:pPr>
              <w:pStyle w:val="style0"/>
              <w:jc w:val="center"/>
              <w:rPr/>
            </w:pPr>
          </w:p>
        </w:tc>
      </w:tr>
      <w:tr w14:paraId="40667117">
        <w:tblPrEx/>
        <w:trPr>
          <w:jc w:val="center"/>
        </w:trPr>
        <w:tc>
          <w:tcPr>
            <w:tcW w:w="1728" w:type="dxa"/>
            <w:tcBorders/>
          </w:tcPr>
          <w:p w14:paraId="3989A77D">
            <w:pPr>
              <w:pStyle w:val="style0"/>
              <w:jc w:val="center"/>
              <w:rPr/>
            </w:pPr>
            <w:r>
              <w:rPr>
                <w:rFonts w:ascii="宋体" w:eastAsia="宋体" w:hAnsi="宋体"/>
                <w:sz w:val="18"/>
              </w:rPr>
              <w:t>材料费</w:t>
            </w:r>
          </w:p>
        </w:tc>
        <w:tc>
          <w:tcPr>
            <w:tcW w:w="1728" w:type="dxa"/>
            <w:tcBorders/>
          </w:tcPr>
          <w:p w14:paraId="E0998216">
            <w:pPr>
              <w:pStyle w:val="style0"/>
              <w:jc w:val="center"/>
              <w:rPr/>
            </w:pPr>
          </w:p>
        </w:tc>
        <w:tc>
          <w:tcPr>
            <w:tcW w:w="1728" w:type="dxa"/>
            <w:tcBorders/>
          </w:tcPr>
          <w:p w14:paraId="E8DECE7B">
            <w:pPr>
              <w:pStyle w:val="style0"/>
              <w:jc w:val="center"/>
              <w:rPr/>
            </w:pPr>
          </w:p>
        </w:tc>
        <w:tc>
          <w:tcPr>
            <w:tcW w:w="1728" w:type="dxa"/>
            <w:tcBorders/>
          </w:tcPr>
          <w:p w14:paraId="C8268BA8">
            <w:pPr>
              <w:pStyle w:val="style0"/>
              <w:jc w:val="center"/>
              <w:rPr/>
            </w:pPr>
          </w:p>
        </w:tc>
        <w:tc>
          <w:tcPr>
            <w:tcW w:w="1728" w:type="dxa"/>
            <w:tcBorders/>
          </w:tcPr>
          <w:p w14:paraId="C11B7B55">
            <w:pPr>
              <w:pStyle w:val="style0"/>
              <w:jc w:val="center"/>
              <w:rPr/>
            </w:pPr>
          </w:p>
        </w:tc>
      </w:tr>
      <w:tr w14:paraId="EC879171">
        <w:tblPrEx/>
        <w:trPr>
          <w:jc w:val="center"/>
        </w:trPr>
        <w:tc>
          <w:tcPr>
            <w:tcW w:w="1728" w:type="dxa"/>
            <w:tcBorders/>
          </w:tcPr>
          <w:p w14:paraId="90158ECB">
            <w:pPr>
              <w:pStyle w:val="style0"/>
              <w:jc w:val="center"/>
              <w:rPr/>
            </w:pPr>
            <w:r>
              <w:rPr>
                <w:rFonts w:ascii="宋体" w:eastAsia="宋体" w:hAnsi="宋体"/>
                <w:sz w:val="18"/>
              </w:rPr>
              <w:t>机械费</w:t>
            </w:r>
          </w:p>
        </w:tc>
        <w:tc>
          <w:tcPr>
            <w:tcW w:w="1728" w:type="dxa"/>
            <w:tcBorders/>
          </w:tcPr>
          <w:p w14:paraId="B7B9F20C">
            <w:pPr>
              <w:pStyle w:val="style0"/>
              <w:jc w:val="center"/>
              <w:rPr/>
            </w:pPr>
          </w:p>
        </w:tc>
        <w:tc>
          <w:tcPr>
            <w:tcW w:w="1728" w:type="dxa"/>
            <w:tcBorders/>
          </w:tcPr>
          <w:p w14:paraId="B4773313">
            <w:pPr>
              <w:pStyle w:val="style0"/>
              <w:jc w:val="center"/>
              <w:rPr/>
            </w:pPr>
          </w:p>
        </w:tc>
        <w:tc>
          <w:tcPr>
            <w:tcW w:w="1728" w:type="dxa"/>
            <w:tcBorders/>
          </w:tcPr>
          <w:p w14:paraId="19D6C992">
            <w:pPr>
              <w:pStyle w:val="style0"/>
              <w:jc w:val="center"/>
              <w:rPr/>
            </w:pPr>
          </w:p>
        </w:tc>
        <w:tc>
          <w:tcPr>
            <w:tcW w:w="1728" w:type="dxa"/>
            <w:tcBorders/>
          </w:tcPr>
          <w:p w14:paraId="554934FA">
            <w:pPr>
              <w:pStyle w:val="style0"/>
              <w:jc w:val="center"/>
              <w:rPr/>
            </w:pPr>
          </w:p>
        </w:tc>
      </w:tr>
      <w:tr w14:paraId="717FAA61">
        <w:tblPrEx/>
        <w:trPr>
          <w:jc w:val="center"/>
        </w:trPr>
        <w:tc>
          <w:tcPr>
            <w:tcW w:w="1728" w:type="dxa"/>
            <w:tcBorders/>
          </w:tcPr>
          <w:p w14:paraId="C8302E3F">
            <w:pPr>
              <w:pStyle w:val="style0"/>
              <w:jc w:val="center"/>
              <w:rPr/>
            </w:pPr>
            <w:r>
              <w:rPr>
                <w:rFonts w:ascii="宋体" w:eastAsia="宋体" w:hAnsi="宋体"/>
                <w:sz w:val="18"/>
              </w:rPr>
              <w:t>企业管理费</w:t>
            </w:r>
          </w:p>
        </w:tc>
        <w:tc>
          <w:tcPr>
            <w:tcW w:w="1728" w:type="dxa"/>
            <w:tcBorders/>
          </w:tcPr>
          <w:p w14:paraId="75DE2FB8">
            <w:pPr>
              <w:pStyle w:val="style0"/>
              <w:jc w:val="center"/>
              <w:rPr/>
            </w:pPr>
          </w:p>
        </w:tc>
        <w:tc>
          <w:tcPr>
            <w:tcW w:w="1728" w:type="dxa"/>
            <w:tcBorders/>
          </w:tcPr>
          <w:p w14:paraId="CB76A2EB">
            <w:pPr>
              <w:pStyle w:val="style0"/>
              <w:jc w:val="center"/>
              <w:rPr/>
            </w:pPr>
          </w:p>
        </w:tc>
        <w:tc>
          <w:tcPr>
            <w:tcW w:w="1728" w:type="dxa"/>
            <w:tcBorders/>
          </w:tcPr>
          <w:p w14:paraId="73850E17">
            <w:pPr>
              <w:pStyle w:val="style0"/>
              <w:jc w:val="center"/>
              <w:rPr/>
            </w:pPr>
          </w:p>
        </w:tc>
        <w:tc>
          <w:tcPr>
            <w:tcW w:w="1728" w:type="dxa"/>
            <w:tcBorders/>
          </w:tcPr>
          <w:p w14:paraId="C5EE8874">
            <w:pPr>
              <w:pStyle w:val="style0"/>
              <w:jc w:val="center"/>
              <w:rPr/>
            </w:pPr>
          </w:p>
        </w:tc>
      </w:tr>
      <w:tr w14:paraId="70644893">
        <w:tblPrEx/>
        <w:trPr>
          <w:jc w:val="center"/>
        </w:trPr>
        <w:tc>
          <w:tcPr>
            <w:tcW w:w="1728" w:type="dxa"/>
            <w:tcBorders/>
          </w:tcPr>
          <w:p w14:paraId="73B35651">
            <w:pPr>
              <w:pStyle w:val="style0"/>
              <w:jc w:val="center"/>
              <w:rPr/>
            </w:pPr>
            <w:r>
              <w:rPr>
                <w:rFonts w:ascii="宋体" w:eastAsia="宋体" w:hAnsi="宋体"/>
                <w:sz w:val="18"/>
              </w:rPr>
              <w:t>利润</w:t>
            </w:r>
          </w:p>
        </w:tc>
        <w:tc>
          <w:tcPr>
            <w:tcW w:w="1728" w:type="dxa"/>
            <w:tcBorders/>
          </w:tcPr>
          <w:p w14:paraId="D24191B2">
            <w:pPr>
              <w:pStyle w:val="style0"/>
              <w:jc w:val="center"/>
              <w:rPr/>
            </w:pPr>
          </w:p>
        </w:tc>
        <w:tc>
          <w:tcPr>
            <w:tcW w:w="1728" w:type="dxa"/>
            <w:tcBorders/>
          </w:tcPr>
          <w:p w14:paraId="D91C0A80">
            <w:pPr>
              <w:pStyle w:val="style0"/>
              <w:jc w:val="center"/>
              <w:rPr/>
            </w:pPr>
          </w:p>
        </w:tc>
        <w:tc>
          <w:tcPr>
            <w:tcW w:w="1728" w:type="dxa"/>
            <w:tcBorders/>
          </w:tcPr>
          <w:p w14:paraId="C466936A">
            <w:pPr>
              <w:pStyle w:val="style0"/>
              <w:jc w:val="center"/>
              <w:rPr/>
            </w:pPr>
          </w:p>
        </w:tc>
        <w:tc>
          <w:tcPr>
            <w:tcW w:w="1728" w:type="dxa"/>
            <w:tcBorders/>
          </w:tcPr>
          <w:p w14:paraId="B3A7764A">
            <w:pPr>
              <w:pStyle w:val="style0"/>
              <w:jc w:val="center"/>
              <w:rPr/>
            </w:pPr>
          </w:p>
        </w:tc>
      </w:tr>
    </w:tbl>
    <w:p w14:paraId="704EDC4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1C897DF9">
        <w:trPr>
          <w:jc w:val="center"/>
        </w:trPr>
        <w:tc>
          <w:tcPr>
            <w:tcW w:w="576" w:type="dxa"/>
            <w:tcBorders/>
          </w:tcPr>
          <w:p w14:paraId="2E206251">
            <w:pPr>
              <w:pStyle w:val="style0"/>
              <w:jc w:val="center"/>
              <w:rPr/>
            </w:pPr>
            <w:r>
              <w:rPr>
                <w:rFonts w:ascii="宋体" w:eastAsia="宋体" w:hAnsi="宋体"/>
                <w:b/>
                <w:sz w:val="18"/>
              </w:rPr>
              <w:t>序号</w:t>
            </w:r>
          </w:p>
        </w:tc>
        <w:tc>
          <w:tcPr>
            <w:tcW w:w="1728" w:type="dxa"/>
            <w:tcBorders/>
          </w:tcPr>
          <w:p w14:paraId="0A9006EB">
            <w:pPr>
              <w:pStyle w:val="style0"/>
              <w:jc w:val="center"/>
              <w:rPr/>
            </w:pPr>
            <w:r>
              <w:rPr>
                <w:rFonts w:ascii="宋体" w:eastAsia="宋体" w:hAnsi="宋体"/>
                <w:b/>
                <w:sz w:val="18"/>
              </w:rPr>
              <w:t>项目编码</w:t>
            </w:r>
          </w:p>
        </w:tc>
        <w:tc>
          <w:tcPr>
            <w:tcW w:w="2160" w:type="dxa"/>
            <w:tcBorders/>
          </w:tcPr>
          <w:p w14:paraId="9B08060B">
            <w:pPr>
              <w:pStyle w:val="style0"/>
              <w:jc w:val="center"/>
              <w:rPr/>
            </w:pPr>
            <w:r>
              <w:rPr>
                <w:rFonts w:ascii="宋体" w:eastAsia="宋体" w:hAnsi="宋体"/>
                <w:b/>
                <w:sz w:val="18"/>
              </w:rPr>
              <w:t>项目名称</w:t>
            </w:r>
          </w:p>
        </w:tc>
        <w:tc>
          <w:tcPr>
            <w:tcW w:w="3600" w:type="dxa"/>
            <w:tcBorders/>
          </w:tcPr>
          <w:p w14:paraId="CC8FD5EC">
            <w:pPr>
              <w:pStyle w:val="style0"/>
              <w:jc w:val="center"/>
              <w:rPr/>
            </w:pPr>
            <w:r>
              <w:rPr>
                <w:rFonts w:ascii="宋体" w:eastAsia="宋体" w:hAnsi="宋体"/>
                <w:b/>
                <w:sz w:val="18"/>
              </w:rPr>
              <w:t>项目特征描述</w:t>
            </w:r>
          </w:p>
        </w:tc>
        <w:tc>
          <w:tcPr>
            <w:tcW w:w="864" w:type="dxa"/>
            <w:tcBorders/>
          </w:tcPr>
          <w:p w14:paraId="3D22D1CC">
            <w:pPr>
              <w:pStyle w:val="style0"/>
              <w:jc w:val="center"/>
              <w:rPr/>
            </w:pPr>
            <w:r>
              <w:rPr>
                <w:rFonts w:ascii="宋体" w:eastAsia="宋体" w:hAnsi="宋体"/>
                <w:b/>
                <w:sz w:val="18"/>
              </w:rPr>
              <w:t>计量单位</w:t>
            </w:r>
          </w:p>
        </w:tc>
        <w:tc>
          <w:tcPr>
            <w:tcW w:w="1152" w:type="dxa"/>
            <w:tcBorders/>
          </w:tcPr>
          <w:p w14:paraId="8D4585F9">
            <w:pPr>
              <w:pStyle w:val="style0"/>
              <w:jc w:val="center"/>
              <w:rPr/>
            </w:pPr>
            <w:r>
              <w:rPr>
                <w:rFonts w:ascii="宋体" w:eastAsia="宋体" w:hAnsi="宋体"/>
                <w:b/>
                <w:sz w:val="18"/>
              </w:rPr>
              <w:t>工程量</w:t>
            </w:r>
          </w:p>
        </w:tc>
        <w:tc>
          <w:tcPr>
            <w:tcW w:w="1296" w:type="dxa"/>
            <w:tcBorders/>
          </w:tcPr>
          <w:p w14:paraId="3403D8D1">
            <w:pPr>
              <w:pStyle w:val="style0"/>
              <w:jc w:val="center"/>
              <w:rPr/>
            </w:pPr>
            <w:r>
              <w:rPr>
                <w:rFonts w:ascii="宋体" w:eastAsia="宋体" w:hAnsi="宋体"/>
                <w:b/>
                <w:sz w:val="18"/>
              </w:rPr>
              <w:t>综合单价（元）</w:t>
            </w:r>
          </w:p>
        </w:tc>
        <w:tc>
          <w:tcPr>
            <w:tcW w:w="1296" w:type="dxa"/>
            <w:tcBorders/>
          </w:tcPr>
          <w:p w14:paraId="B249F57E">
            <w:pPr>
              <w:pStyle w:val="style0"/>
              <w:jc w:val="center"/>
              <w:rPr/>
            </w:pPr>
            <w:r>
              <w:rPr>
                <w:rFonts w:ascii="宋体" w:eastAsia="宋体" w:hAnsi="宋体"/>
                <w:b/>
                <w:sz w:val="18"/>
              </w:rPr>
              <w:t>合价（元）</w:t>
            </w:r>
          </w:p>
        </w:tc>
      </w:tr>
      <w:tr w14:paraId="3B6405AB">
        <w:tblPrEx/>
        <w:trPr>
          <w:jc w:val="center"/>
        </w:trPr>
        <w:tc>
          <w:tcPr>
            <w:tcW w:w="576" w:type="dxa"/>
            <w:tcBorders/>
          </w:tcPr>
          <w:p w14:paraId="1F219167">
            <w:pPr>
              <w:pStyle w:val="style0"/>
              <w:jc w:val="center"/>
              <w:rPr/>
            </w:pPr>
            <w:r>
              <w:rPr>
                <w:rFonts w:ascii="宋体" w:eastAsia="宋体" w:hAnsi="宋体"/>
                <w:sz w:val="18"/>
              </w:rPr>
              <w:t>12</w:t>
            </w:r>
          </w:p>
        </w:tc>
        <w:tc>
          <w:tcPr>
            <w:tcW w:w="1728" w:type="dxa"/>
            <w:tcBorders/>
          </w:tcPr>
          <w:p w14:paraId="2B689B63">
            <w:pPr>
              <w:pStyle w:val="style0"/>
              <w:jc w:val="center"/>
              <w:rPr/>
            </w:pPr>
            <w:r>
              <w:rPr>
                <w:rFonts w:ascii="宋体" w:eastAsia="宋体" w:hAnsi="宋体"/>
                <w:sz w:val="18"/>
              </w:rPr>
              <w:t>010103002004</w:t>
            </w:r>
          </w:p>
        </w:tc>
        <w:tc>
          <w:tcPr>
            <w:tcW w:w="2160" w:type="dxa"/>
            <w:tcBorders/>
          </w:tcPr>
          <w:p w14:paraId="EBC0C57E">
            <w:pPr>
              <w:pStyle w:val="style0"/>
              <w:jc w:val="left"/>
              <w:rPr/>
            </w:pPr>
            <w:r>
              <w:rPr>
                <w:rFonts w:ascii="宋体" w:eastAsia="宋体" w:hAnsi="宋体"/>
                <w:sz w:val="18"/>
              </w:rPr>
              <w:t>管腔石屑回填</w:t>
            </w:r>
          </w:p>
        </w:tc>
        <w:tc>
          <w:tcPr>
            <w:tcW w:w="3600" w:type="dxa"/>
            <w:tcBorders/>
          </w:tcPr>
          <w:p w14:paraId="ADD9F5AA">
            <w:pPr>
              <w:pStyle w:val="style0"/>
              <w:jc w:val="center"/>
              <w:rPr/>
            </w:pPr>
            <w:r>
              <w:rPr>
                <w:rFonts w:ascii="宋体" w:eastAsia="宋体" w:hAnsi="宋体"/>
                <w:sz w:val="18"/>
              </w:rPr>
              <w:t>石屑回填，洒水夯实</w:t>
            </w:r>
          </w:p>
        </w:tc>
        <w:tc>
          <w:tcPr>
            <w:tcW w:w="864" w:type="dxa"/>
            <w:tcBorders/>
          </w:tcPr>
          <w:p w14:paraId="1D835EDA">
            <w:pPr>
              <w:pStyle w:val="style0"/>
              <w:jc w:val="center"/>
              <w:rPr/>
            </w:pPr>
            <w:r>
              <w:rPr>
                <w:rFonts w:ascii="宋体" w:eastAsia="宋体" w:hAnsi="宋体"/>
                <w:sz w:val="18"/>
              </w:rPr>
              <w:t>m³</w:t>
            </w:r>
          </w:p>
        </w:tc>
        <w:tc>
          <w:tcPr>
            <w:tcW w:w="1152" w:type="dxa"/>
            <w:tcBorders/>
          </w:tcPr>
          <w:p w14:paraId="A04078BB">
            <w:pPr>
              <w:pStyle w:val="style0"/>
              <w:jc w:val="center"/>
              <w:rPr/>
            </w:pPr>
            <w:r>
              <w:rPr>
                <w:rFonts w:ascii="宋体" w:eastAsia="宋体" w:hAnsi="宋体"/>
                <w:sz w:val="18"/>
              </w:rPr>
              <w:t>4,000.00</w:t>
            </w:r>
          </w:p>
        </w:tc>
        <w:tc>
          <w:tcPr>
            <w:tcW w:w="1296" w:type="dxa"/>
            <w:tcBorders/>
          </w:tcPr>
          <w:p w14:paraId="0C001EE4">
            <w:pPr>
              <w:pStyle w:val="style0"/>
              <w:jc w:val="center"/>
              <w:rPr/>
            </w:pPr>
            <w:r>
              <w:rPr>
                <w:rFonts w:ascii="宋体" w:eastAsia="宋体" w:hAnsi="宋体"/>
                <w:sz w:val="18"/>
              </w:rPr>
              <w:t>——</w:t>
            </w:r>
          </w:p>
        </w:tc>
        <w:tc>
          <w:tcPr>
            <w:tcW w:w="1296" w:type="dxa"/>
            <w:tcBorders/>
          </w:tcPr>
          <w:p w14:paraId="2E6F3332">
            <w:pPr>
              <w:pStyle w:val="style0"/>
              <w:jc w:val="center"/>
              <w:rPr/>
            </w:pPr>
            <w:r>
              <w:rPr>
                <w:rFonts w:ascii="宋体" w:eastAsia="宋体" w:hAnsi="宋体"/>
                <w:sz w:val="18"/>
              </w:rPr>
              <w:t>——</w:t>
            </w:r>
          </w:p>
        </w:tc>
      </w:tr>
    </w:tbl>
    <w:p w14:paraId="6E430634">
      <w:pPr>
        <w:pStyle w:val="style0"/>
        <w:rPr/>
      </w:pPr>
      <w:r>
        <w:br w:type="page"/>
      </w:r>
    </w:p>
    <w:p w14:paraId="230F454F">
      <w:pPr>
        <w:pStyle w:val="style0"/>
        <w:rPr/>
      </w:pPr>
    </w:p>
    <w:p w14:paraId="AB888B4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C04A522">
        <w:trPr>
          <w:jc w:val="center"/>
        </w:trPr>
        <w:tc>
          <w:tcPr>
            <w:tcW w:w="1440" w:type="dxa"/>
            <w:tcBorders/>
          </w:tcPr>
          <w:p w14:paraId="524F4EF8">
            <w:pPr>
              <w:pStyle w:val="style0"/>
              <w:jc w:val="center"/>
              <w:rPr/>
            </w:pPr>
            <w:r>
              <w:rPr>
                <w:rFonts w:ascii="宋体" w:eastAsia="宋体" w:hAnsi="宋体"/>
                <w:b/>
                <w:sz w:val="18"/>
              </w:rPr>
              <w:t>项目编码</w:t>
            </w:r>
          </w:p>
        </w:tc>
        <w:tc>
          <w:tcPr>
            <w:tcW w:w="1440" w:type="dxa"/>
            <w:tcBorders/>
          </w:tcPr>
          <w:p w14:paraId="21A1A543">
            <w:pPr>
              <w:pStyle w:val="style0"/>
              <w:jc w:val="center"/>
              <w:rPr/>
            </w:pPr>
            <w:r>
              <w:rPr>
                <w:rFonts w:ascii="宋体" w:eastAsia="宋体" w:hAnsi="宋体"/>
                <w:sz w:val="18"/>
              </w:rPr>
              <w:t>010103002004</w:t>
            </w:r>
          </w:p>
        </w:tc>
        <w:tc>
          <w:tcPr>
            <w:tcW w:w="1440" w:type="dxa"/>
            <w:tcBorders/>
          </w:tcPr>
          <w:p w14:paraId="EA521AE1">
            <w:pPr>
              <w:pStyle w:val="style0"/>
              <w:jc w:val="center"/>
              <w:rPr/>
            </w:pPr>
            <w:r>
              <w:rPr>
                <w:rFonts w:ascii="宋体" w:eastAsia="宋体" w:hAnsi="宋体"/>
                <w:b/>
                <w:sz w:val="18"/>
              </w:rPr>
              <w:t>项目名称</w:t>
            </w:r>
          </w:p>
        </w:tc>
        <w:tc>
          <w:tcPr>
            <w:tcW w:w="1440" w:type="dxa"/>
            <w:tcBorders/>
          </w:tcPr>
          <w:p w14:paraId="E3861064">
            <w:pPr>
              <w:pStyle w:val="style0"/>
              <w:jc w:val="center"/>
              <w:rPr/>
            </w:pPr>
            <w:r>
              <w:rPr>
                <w:rFonts w:ascii="宋体" w:eastAsia="宋体" w:hAnsi="宋体"/>
                <w:sz w:val="18"/>
              </w:rPr>
              <w:t>管腔石屑回填</w:t>
            </w:r>
          </w:p>
        </w:tc>
        <w:tc>
          <w:tcPr>
            <w:tcW w:w="1440" w:type="dxa"/>
            <w:tcBorders/>
          </w:tcPr>
          <w:p w14:paraId="D5C37EEE">
            <w:pPr>
              <w:pStyle w:val="style0"/>
              <w:jc w:val="center"/>
              <w:rPr/>
            </w:pPr>
            <w:r>
              <w:rPr>
                <w:rFonts w:ascii="宋体" w:eastAsia="宋体" w:hAnsi="宋体"/>
                <w:b/>
                <w:sz w:val="18"/>
              </w:rPr>
              <w:t>计量单位</w:t>
            </w:r>
          </w:p>
        </w:tc>
        <w:tc>
          <w:tcPr>
            <w:tcW w:w="1440" w:type="dxa"/>
            <w:tcBorders/>
          </w:tcPr>
          <w:p w14:paraId="1D14B24F">
            <w:pPr>
              <w:pStyle w:val="style0"/>
              <w:jc w:val="center"/>
              <w:rPr/>
            </w:pPr>
            <w:r>
              <w:rPr>
                <w:rFonts w:ascii="宋体" w:eastAsia="宋体" w:hAnsi="宋体"/>
                <w:sz w:val="18"/>
              </w:rPr>
              <w:t>m³</w:t>
            </w:r>
          </w:p>
        </w:tc>
      </w:tr>
      <w:tr w14:paraId="C5C7AEED">
        <w:tblPrEx/>
        <w:trPr>
          <w:jc w:val="center"/>
        </w:trPr>
        <w:tc>
          <w:tcPr>
            <w:tcW w:w="1440" w:type="dxa"/>
            <w:tcBorders/>
          </w:tcPr>
          <w:p w14:paraId="3D50E151">
            <w:pPr>
              <w:pStyle w:val="style0"/>
              <w:jc w:val="center"/>
              <w:rPr/>
            </w:pPr>
            <w:r>
              <w:rPr>
                <w:rFonts w:ascii="宋体" w:eastAsia="宋体" w:hAnsi="宋体"/>
                <w:b/>
                <w:sz w:val="18"/>
              </w:rPr>
              <w:t>清单工程量</w:t>
            </w:r>
          </w:p>
        </w:tc>
        <w:tc>
          <w:tcPr>
            <w:tcW w:w="1440" w:type="dxa"/>
            <w:tcBorders/>
          </w:tcPr>
          <w:p w14:paraId="F512910D">
            <w:pPr>
              <w:pStyle w:val="style0"/>
              <w:jc w:val="center"/>
              <w:rPr/>
            </w:pPr>
            <w:r>
              <w:rPr>
                <w:rFonts w:ascii="宋体" w:eastAsia="宋体" w:hAnsi="宋体"/>
                <w:sz w:val="18"/>
              </w:rPr>
              <w:t>4,000.00</w:t>
            </w:r>
          </w:p>
        </w:tc>
        <w:tc>
          <w:tcPr>
            <w:tcW w:w="1440" w:type="dxa"/>
            <w:tcBorders/>
          </w:tcPr>
          <w:p w14:paraId="6A9F27D1">
            <w:pPr>
              <w:pStyle w:val="style0"/>
              <w:jc w:val="center"/>
              <w:rPr/>
            </w:pPr>
            <w:r>
              <w:rPr>
                <w:rFonts w:ascii="宋体" w:eastAsia="宋体" w:hAnsi="宋体"/>
                <w:b/>
                <w:sz w:val="18"/>
              </w:rPr>
              <w:t>综合单价</w:t>
            </w:r>
          </w:p>
        </w:tc>
        <w:tc>
          <w:tcPr>
            <w:tcW w:w="1440" w:type="dxa"/>
            <w:tcBorders/>
          </w:tcPr>
          <w:p w14:paraId="00F8C4F3">
            <w:pPr>
              <w:pStyle w:val="style0"/>
              <w:jc w:val="center"/>
              <w:rPr/>
            </w:pPr>
            <w:r>
              <w:rPr>
                <w:rFonts w:ascii="宋体" w:eastAsia="宋体" w:hAnsi="宋体"/>
                <w:sz w:val="18"/>
              </w:rPr>
              <w:t>——</w:t>
            </w:r>
          </w:p>
        </w:tc>
        <w:tc>
          <w:tcPr>
            <w:tcW w:w="1440" w:type="dxa"/>
            <w:tcBorders/>
          </w:tcPr>
          <w:p w14:paraId="1CCE5C78">
            <w:pPr>
              <w:pStyle w:val="style0"/>
              <w:jc w:val="center"/>
              <w:rPr/>
            </w:pPr>
            <w:r>
              <w:rPr>
                <w:rFonts w:ascii="宋体" w:eastAsia="宋体" w:hAnsi="宋体"/>
                <w:b/>
                <w:sz w:val="18"/>
              </w:rPr>
              <w:t>合价</w:t>
            </w:r>
          </w:p>
        </w:tc>
        <w:tc>
          <w:tcPr>
            <w:tcW w:w="1440" w:type="dxa"/>
            <w:tcBorders/>
          </w:tcPr>
          <w:p w14:paraId="08D9667D">
            <w:pPr>
              <w:pStyle w:val="style0"/>
              <w:jc w:val="center"/>
              <w:rPr/>
            </w:pPr>
            <w:r>
              <w:rPr>
                <w:rFonts w:ascii="宋体" w:eastAsia="宋体" w:hAnsi="宋体"/>
                <w:sz w:val="18"/>
              </w:rPr>
              <w:t>——</w:t>
            </w:r>
          </w:p>
        </w:tc>
      </w:tr>
    </w:tbl>
    <w:p w14:paraId="28A37634">
      <w:pPr>
        <w:pStyle w:val="style0"/>
        <w:rPr/>
      </w:pPr>
      <w:r>
        <w:rPr>
          <w:rFonts w:ascii="宋体" w:eastAsia="宋体" w:hAnsi="宋体"/>
          <w:sz w:val="18"/>
        </w:rPr>
        <w:t>项目特征：石屑回填，洒水夯实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AF09147">
        <w:trPr>
          <w:jc w:val="center"/>
        </w:trPr>
        <w:tc>
          <w:tcPr>
            <w:tcW w:w="1728" w:type="dxa"/>
            <w:tcBorders/>
          </w:tcPr>
          <w:p w14:paraId="7F4E16BB">
            <w:pPr>
              <w:pStyle w:val="style0"/>
              <w:jc w:val="center"/>
              <w:rPr/>
            </w:pPr>
            <w:r>
              <w:rPr>
                <w:rFonts w:ascii="宋体" w:eastAsia="宋体" w:hAnsi="宋体"/>
                <w:b/>
                <w:sz w:val="18"/>
              </w:rPr>
              <w:t>费用名称</w:t>
            </w:r>
          </w:p>
        </w:tc>
        <w:tc>
          <w:tcPr>
            <w:tcW w:w="1728" w:type="dxa"/>
            <w:tcBorders/>
          </w:tcPr>
          <w:p w14:paraId="A6F6D8BC">
            <w:pPr>
              <w:pStyle w:val="style0"/>
              <w:jc w:val="center"/>
              <w:rPr/>
            </w:pPr>
            <w:r>
              <w:rPr>
                <w:rFonts w:ascii="宋体" w:eastAsia="宋体" w:hAnsi="宋体"/>
                <w:b/>
                <w:sz w:val="18"/>
              </w:rPr>
              <w:t>单位</w:t>
            </w:r>
          </w:p>
        </w:tc>
        <w:tc>
          <w:tcPr>
            <w:tcW w:w="1728" w:type="dxa"/>
            <w:tcBorders/>
          </w:tcPr>
          <w:p w14:paraId="A41C51D6">
            <w:pPr>
              <w:pStyle w:val="style0"/>
              <w:jc w:val="center"/>
              <w:rPr/>
            </w:pPr>
            <w:r>
              <w:rPr>
                <w:rFonts w:ascii="宋体" w:eastAsia="宋体" w:hAnsi="宋体"/>
                <w:b/>
                <w:sz w:val="18"/>
              </w:rPr>
              <w:t>消耗量</w:t>
            </w:r>
          </w:p>
        </w:tc>
        <w:tc>
          <w:tcPr>
            <w:tcW w:w="1728" w:type="dxa"/>
            <w:tcBorders/>
          </w:tcPr>
          <w:p w14:paraId="A8CBCA1A">
            <w:pPr>
              <w:pStyle w:val="style0"/>
              <w:jc w:val="center"/>
              <w:rPr/>
            </w:pPr>
            <w:r>
              <w:rPr>
                <w:rFonts w:ascii="宋体" w:eastAsia="宋体" w:hAnsi="宋体"/>
                <w:b/>
                <w:sz w:val="18"/>
              </w:rPr>
              <w:t>单价（元）</w:t>
            </w:r>
          </w:p>
        </w:tc>
        <w:tc>
          <w:tcPr>
            <w:tcW w:w="1728" w:type="dxa"/>
            <w:tcBorders/>
          </w:tcPr>
          <w:p w14:paraId="995503CA">
            <w:pPr>
              <w:pStyle w:val="style0"/>
              <w:jc w:val="center"/>
              <w:rPr/>
            </w:pPr>
            <w:r>
              <w:rPr>
                <w:rFonts w:ascii="宋体" w:eastAsia="宋体" w:hAnsi="宋体"/>
                <w:b/>
                <w:sz w:val="18"/>
              </w:rPr>
              <w:t>合价（元）</w:t>
            </w:r>
          </w:p>
        </w:tc>
      </w:tr>
      <w:tr w14:paraId="B23044CE">
        <w:tblPrEx/>
        <w:trPr>
          <w:jc w:val="center"/>
        </w:trPr>
        <w:tc>
          <w:tcPr>
            <w:tcW w:w="1728" w:type="dxa"/>
            <w:tcBorders/>
          </w:tcPr>
          <w:p w14:paraId="6345CFEB">
            <w:pPr>
              <w:pStyle w:val="style0"/>
              <w:jc w:val="center"/>
              <w:rPr/>
            </w:pPr>
            <w:r>
              <w:rPr>
                <w:rFonts w:ascii="宋体" w:eastAsia="宋体" w:hAnsi="宋体"/>
                <w:sz w:val="18"/>
              </w:rPr>
              <w:t>人工费</w:t>
            </w:r>
          </w:p>
        </w:tc>
        <w:tc>
          <w:tcPr>
            <w:tcW w:w="1728" w:type="dxa"/>
            <w:tcBorders/>
          </w:tcPr>
          <w:p w14:paraId="A312481E">
            <w:pPr>
              <w:pStyle w:val="style0"/>
              <w:jc w:val="center"/>
              <w:rPr/>
            </w:pPr>
          </w:p>
        </w:tc>
        <w:tc>
          <w:tcPr>
            <w:tcW w:w="1728" w:type="dxa"/>
            <w:tcBorders/>
          </w:tcPr>
          <w:p w14:paraId="FDF2985A">
            <w:pPr>
              <w:pStyle w:val="style0"/>
              <w:jc w:val="center"/>
              <w:rPr/>
            </w:pPr>
          </w:p>
        </w:tc>
        <w:tc>
          <w:tcPr>
            <w:tcW w:w="1728" w:type="dxa"/>
            <w:tcBorders/>
          </w:tcPr>
          <w:p w14:paraId="8C6A6FC1">
            <w:pPr>
              <w:pStyle w:val="style0"/>
              <w:jc w:val="center"/>
              <w:rPr/>
            </w:pPr>
          </w:p>
        </w:tc>
        <w:tc>
          <w:tcPr>
            <w:tcW w:w="1728" w:type="dxa"/>
            <w:tcBorders/>
          </w:tcPr>
          <w:p w14:paraId="BE66F816">
            <w:pPr>
              <w:pStyle w:val="style0"/>
              <w:jc w:val="center"/>
              <w:rPr/>
            </w:pPr>
          </w:p>
        </w:tc>
      </w:tr>
      <w:tr w14:paraId="F4255E5C">
        <w:tblPrEx/>
        <w:trPr>
          <w:jc w:val="center"/>
        </w:trPr>
        <w:tc>
          <w:tcPr>
            <w:tcW w:w="1728" w:type="dxa"/>
            <w:tcBorders/>
          </w:tcPr>
          <w:p w14:paraId="E5D78721">
            <w:pPr>
              <w:pStyle w:val="style0"/>
              <w:jc w:val="center"/>
              <w:rPr/>
            </w:pPr>
            <w:r>
              <w:rPr>
                <w:rFonts w:ascii="宋体" w:eastAsia="宋体" w:hAnsi="宋体"/>
                <w:sz w:val="18"/>
              </w:rPr>
              <w:t>材料费</w:t>
            </w:r>
          </w:p>
        </w:tc>
        <w:tc>
          <w:tcPr>
            <w:tcW w:w="1728" w:type="dxa"/>
            <w:tcBorders/>
          </w:tcPr>
          <w:p w14:paraId="2B147BF7">
            <w:pPr>
              <w:pStyle w:val="style0"/>
              <w:jc w:val="center"/>
              <w:rPr/>
            </w:pPr>
          </w:p>
        </w:tc>
        <w:tc>
          <w:tcPr>
            <w:tcW w:w="1728" w:type="dxa"/>
            <w:tcBorders/>
          </w:tcPr>
          <w:p w14:paraId="363F88F7">
            <w:pPr>
              <w:pStyle w:val="style0"/>
              <w:jc w:val="center"/>
              <w:rPr/>
            </w:pPr>
          </w:p>
        </w:tc>
        <w:tc>
          <w:tcPr>
            <w:tcW w:w="1728" w:type="dxa"/>
            <w:tcBorders/>
          </w:tcPr>
          <w:p w14:paraId="EA6E1CCE">
            <w:pPr>
              <w:pStyle w:val="style0"/>
              <w:jc w:val="center"/>
              <w:rPr/>
            </w:pPr>
          </w:p>
        </w:tc>
        <w:tc>
          <w:tcPr>
            <w:tcW w:w="1728" w:type="dxa"/>
            <w:tcBorders/>
          </w:tcPr>
          <w:p w14:paraId="A82C8263">
            <w:pPr>
              <w:pStyle w:val="style0"/>
              <w:jc w:val="center"/>
              <w:rPr/>
            </w:pPr>
          </w:p>
        </w:tc>
      </w:tr>
      <w:tr w14:paraId="CBB8B557">
        <w:tblPrEx/>
        <w:trPr>
          <w:jc w:val="center"/>
        </w:trPr>
        <w:tc>
          <w:tcPr>
            <w:tcW w:w="1728" w:type="dxa"/>
            <w:tcBorders/>
          </w:tcPr>
          <w:p w14:paraId="AF55B91D">
            <w:pPr>
              <w:pStyle w:val="style0"/>
              <w:jc w:val="center"/>
              <w:rPr/>
            </w:pPr>
            <w:r>
              <w:rPr>
                <w:rFonts w:ascii="宋体" w:eastAsia="宋体" w:hAnsi="宋体"/>
                <w:sz w:val="18"/>
              </w:rPr>
              <w:t>机械费</w:t>
            </w:r>
          </w:p>
        </w:tc>
        <w:tc>
          <w:tcPr>
            <w:tcW w:w="1728" w:type="dxa"/>
            <w:tcBorders/>
          </w:tcPr>
          <w:p w14:paraId="4F3CA05C">
            <w:pPr>
              <w:pStyle w:val="style0"/>
              <w:jc w:val="center"/>
              <w:rPr/>
            </w:pPr>
          </w:p>
        </w:tc>
        <w:tc>
          <w:tcPr>
            <w:tcW w:w="1728" w:type="dxa"/>
            <w:tcBorders/>
          </w:tcPr>
          <w:p w14:paraId="72BF50A3">
            <w:pPr>
              <w:pStyle w:val="style0"/>
              <w:jc w:val="center"/>
              <w:rPr/>
            </w:pPr>
          </w:p>
        </w:tc>
        <w:tc>
          <w:tcPr>
            <w:tcW w:w="1728" w:type="dxa"/>
            <w:tcBorders/>
          </w:tcPr>
          <w:p w14:paraId="59AC2CA4">
            <w:pPr>
              <w:pStyle w:val="style0"/>
              <w:jc w:val="center"/>
              <w:rPr/>
            </w:pPr>
          </w:p>
        </w:tc>
        <w:tc>
          <w:tcPr>
            <w:tcW w:w="1728" w:type="dxa"/>
            <w:tcBorders/>
          </w:tcPr>
          <w:p w14:paraId="DD45409B">
            <w:pPr>
              <w:pStyle w:val="style0"/>
              <w:jc w:val="center"/>
              <w:rPr/>
            </w:pPr>
          </w:p>
        </w:tc>
      </w:tr>
      <w:tr w14:paraId="8FE8170A">
        <w:tblPrEx/>
        <w:trPr>
          <w:jc w:val="center"/>
        </w:trPr>
        <w:tc>
          <w:tcPr>
            <w:tcW w:w="1728" w:type="dxa"/>
            <w:tcBorders/>
          </w:tcPr>
          <w:p w14:paraId="3C1A444B">
            <w:pPr>
              <w:pStyle w:val="style0"/>
              <w:jc w:val="center"/>
              <w:rPr/>
            </w:pPr>
            <w:r>
              <w:rPr>
                <w:rFonts w:ascii="宋体" w:eastAsia="宋体" w:hAnsi="宋体"/>
                <w:sz w:val="18"/>
              </w:rPr>
              <w:t>企业管理费</w:t>
            </w:r>
          </w:p>
        </w:tc>
        <w:tc>
          <w:tcPr>
            <w:tcW w:w="1728" w:type="dxa"/>
            <w:tcBorders/>
          </w:tcPr>
          <w:p w14:paraId="4B21BCBA">
            <w:pPr>
              <w:pStyle w:val="style0"/>
              <w:jc w:val="center"/>
              <w:rPr/>
            </w:pPr>
          </w:p>
        </w:tc>
        <w:tc>
          <w:tcPr>
            <w:tcW w:w="1728" w:type="dxa"/>
            <w:tcBorders/>
          </w:tcPr>
          <w:p w14:paraId="CE9C4523">
            <w:pPr>
              <w:pStyle w:val="style0"/>
              <w:jc w:val="center"/>
              <w:rPr/>
            </w:pPr>
          </w:p>
        </w:tc>
        <w:tc>
          <w:tcPr>
            <w:tcW w:w="1728" w:type="dxa"/>
            <w:tcBorders/>
          </w:tcPr>
          <w:p w14:paraId="4096A04E">
            <w:pPr>
              <w:pStyle w:val="style0"/>
              <w:jc w:val="center"/>
              <w:rPr/>
            </w:pPr>
          </w:p>
        </w:tc>
        <w:tc>
          <w:tcPr>
            <w:tcW w:w="1728" w:type="dxa"/>
            <w:tcBorders/>
          </w:tcPr>
          <w:p w14:paraId="BF6A6BEF">
            <w:pPr>
              <w:pStyle w:val="style0"/>
              <w:jc w:val="center"/>
              <w:rPr/>
            </w:pPr>
          </w:p>
        </w:tc>
      </w:tr>
      <w:tr w14:paraId="1C69EC08">
        <w:tblPrEx/>
        <w:trPr>
          <w:jc w:val="center"/>
        </w:trPr>
        <w:tc>
          <w:tcPr>
            <w:tcW w:w="1728" w:type="dxa"/>
            <w:tcBorders/>
          </w:tcPr>
          <w:p w14:paraId="9029D565">
            <w:pPr>
              <w:pStyle w:val="style0"/>
              <w:jc w:val="center"/>
              <w:rPr/>
            </w:pPr>
            <w:r>
              <w:rPr>
                <w:rFonts w:ascii="宋体" w:eastAsia="宋体" w:hAnsi="宋体"/>
                <w:sz w:val="18"/>
              </w:rPr>
              <w:t>利润</w:t>
            </w:r>
          </w:p>
        </w:tc>
        <w:tc>
          <w:tcPr>
            <w:tcW w:w="1728" w:type="dxa"/>
            <w:tcBorders/>
          </w:tcPr>
          <w:p w14:paraId="CF5E7037">
            <w:pPr>
              <w:pStyle w:val="style0"/>
              <w:jc w:val="center"/>
              <w:rPr/>
            </w:pPr>
          </w:p>
        </w:tc>
        <w:tc>
          <w:tcPr>
            <w:tcW w:w="1728" w:type="dxa"/>
            <w:tcBorders/>
          </w:tcPr>
          <w:p w14:paraId="6A077FF4">
            <w:pPr>
              <w:pStyle w:val="style0"/>
              <w:jc w:val="center"/>
              <w:rPr/>
            </w:pPr>
          </w:p>
        </w:tc>
        <w:tc>
          <w:tcPr>
            <w:tcW w:w="1728" w:type="dxa"/>
            <w:tcBorders/>
          </w:tcPr>
          <w:p w14:paraId="D54AA1E3">
            <w:pPr>
              <w:pStyle w:val="style0"/>
              <w:jc w:val="center"/>
              <w:rPr/>
            </w:pPr>
          </w:p>
        </w:tc>
        <w:tc>
          <w:tcPr>
            <w:tcW w:w="1728" w:type="dxa"/>
            <w:tcBorders/>
          </w:tcPr>
          <w:p w14:paraId="3FA4384F">
            <w:pPr>
              <w:pStyle w:val="style0"/>
              <w:jc w:val="center"/>
              <w:rPr/>
            </w:pPr>
          </w:p>
        </w:tc>
      </w:tr>
    </w:tbl>
    <w:p w14:paraId="0F94E63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523405F8">
        <w:trPr>
          <w:jc w:val="center"/>
        </w:trPr>
        <w:tc>
          <w:tcPr>
            <w:tcW w:w="576" w:type="dxa"/>
            <w:tcBorders/>
          </w:tcPr>
          <w:p w14:paraId="2DD60D13">
            <w:pPr>
              <w:pStyle w:val="style0"/>
              <w:jc w:val="center"/>
              <w:rPr/>
            </w:pPr>
            <w:r>
              <w:rPr>
                <w:rFonts w:ascii="宋体" w:eastAsia="宋体" w:hAnsi="宋体"/>
                <w:b/>
                <w:sz w:val="18"/>
              </w:rPr>
              <w:t>序号</w:t>
            </w:r>
          </w:p>
        </w:tc>
        <w:tc>
          <w:tcPr>
            <w:tcW w:w="1728" w:type="dxa"/>
            <w:tcBorders/>
          </w:tcPr>
          <w:p w14:paraId="0443F86E">
            <w:pPr>
              <w:pStyle w:val="style0"/>
              <w:jc w:val="center"/>
              <w:rPr/>
            </w:pPr>
            <w:r>
              <w:rPr>
                <w:rFonts w:ascii="宋体" w:eastAsia="宋体" w:hAnsi="宋体"/>
                <w:b/>
                <w:sz w:val="18"/>
              </w:rPr>
              <w:t>项目编码</w:t>
            </w:r>
          </w:p>
        </w:tc>
        <w:tc>
          <w:tcPr>
            <w:tcW w:w="2160" w:type="dxa"/>
            <w:tcBorders/>
          </w:tcPr>
          <w:p w14:paraId="8E6D9258">
            <w:pPr>
              <w:pStyle w:val="style0"/>
              <w:jc w:val="center"/>
              <w:rPr/>
            </w:pPr>
            <w:r>
              <w:rPr>
                <w:rFonts w:ascii="宋体" w:eastAsia="宋体" w:hAnsi="宋体"/>
                <w:b/>
                <w:sz w:val="18"/>
              </w:rPr>
              <w:t>项目名称</w:t>
            </w:r>
          </w:p>
        </w:tc>
        <w:tc>
          <w:tcPr>
            <w:tcW w:w="3600" w:type="dxa"/>
            <w:tcBorders/>
          </w:tcPr>
          <w:p w14:paraId="FAD45507">
            <w:pPr>
              <w:pStyle w:val="style0"/>
              <w:jc w:val="center"/>
              <w:rPr/>
            </w:pPr>
            <w:r>
              <w:rPr>
                <w:rFonts w:ascii="宋体" w:eastAsia="宋体" w:hAnsi="宋体"/>
                <w:b/>
                <w:sz w:val="18"/>
              </w:rPr>
              <w:t>项目特征描述</w:t>
            </w:r>
          </w:p>
        </w:tc>
        <w:tc>
          <w:tcPr>
            <w:tcW w:w="864" w:type="dxa"/>
            <w:tcBorders/>
          </w:tcPr>
          <w:p w14:paraId="8DBFA9CA">
            <w:pPr>
              <w:pStyle w:val="style0"/>
              <w:jc w:val="center"/>
              <w:rPr/>
            </w:pPr>
            <w:r>
              <w:rPr>
                <w:rFonts w:ascii="宋体" w:eastAsia="宋体" w:hAnsi="宋体"/>
                <w:b/>
                <w:sz w:val="18"/>
              </w:rPr>
              <w:t>计量单位</w:t>
            </w:r>
          </w:p>
        </w:tc>
        <w:tc>
          <w:tcPr>
            <w:tcW w:w="1152" w:type="dxa"/>
            <w:tcBorders/>
          </w:tcPr>
          <w:p w14:paraId="F25E1DED">
            <w:pPr>
              <w:pStyle w:val="style0"/>
              <w:jc w:val="center"/>
              <w:rPr/>
            </w:pPr>
            <w:r>
              <w:rPr>
                <w:rFonts w:ascii="宋体" w:eastAsia="宋体" w:hAnsi="宋体"/>
                <w:b/>
                <w:sz w:val="18"/>
              </w:rPr>
              <w:t>工程量</w:t>
            </w:r>
          </w:p>
        </w:tc>
        <w:tc>
          <w:tcPr>
            <w:tcW w:w="1296" w:type="dxa"/>
            <w:tcBorders/>
          </w:tcPr>
          <w:p w14:paraId="20C1C546">
            <w:pPr>
              <w:pStyle w:val="style0"/>
              <w:jc w:val="center"/>
              <w:rPr/>
            </w:pPr>
            <w:r>
              <w:rPr>
                <w:rFonts w:ascii="宋体" w:eastAsia="宋体" w:hAnsi="宋体"/>
                <w:b/>
                <w:sz w:val="18"/>
              </w:rPr>
              <w:t>综合单价（元）</w:t>
            </w:r>
          </w:p>
        </w:tc>
        <w:tc>
          <w:tcPr>
            <w:tcW w:w="1296" w:type="dxa"/>
            <w:tcBorders/>
          </w:tcPr>
          <w:p w14:paraId="B81D57CC">
            <w:pPr>
              <w:pStyle w:val="style0"/>
              <w:jc w:val="center"/>
              <w:rPr/>
            </w:pPr>
            <w:r>
              <w:rPr>
                <w:rFonts w:ascii="宋体" w:eastAsia="宋体" w:hAnsi="宋体"/>
                <w:b/>
                <w:sz w:val="18"/>
              </w:rPr>
              <w:t>合价（元）</w:t>
            </w:r>
          </w:p>
        </w:tc>
      </w:tr>
      <w:tr w14:paraId="C4490EC1">
        <w:tblPrEx/>
        <w:trPr>
          <w:jc w:val="center"/>
        </w:trPr>
        <w:tc>
          <w:tcPr>
            <w:tcW w:w="576" w:type="dxa"/>
            <w:tcBorders/>
          </w:tcPr>
          <w:p w14:paraId="3DF76E7B">
            <w:pPr>
              <w:pStyle w:val="style0"/>
              <w:jc w:val="center"/>
              <w:rPr/>
            </w:pPr>
            <w:r>
              <w:rPr>
                <w:rFonts w:ascii="宋体" w:eastAsia="宋体" w:hAnsi="宋体"/>
                <w:sz w:val="18"/>
              </w:rPr>
              <w:t>13</w:t>
            </w:r>
          </w:p>
        </w:tc>
        <w:tc>
          <w:tcPr>
            <w:tcW w:w="1728" w:type="dxa"/>
            <w:tcBorders/>
          </w:tcPr>
          <w:p w14:paraId="1C03C5D4">
            <w:pPr>
              <w:pStyle w:val="style0"/>
              <w:jc w:val="center"/>
              <w:rPr/>
            </w:pPr>
            <w:r>
              <w:rPr>
                <w:rFonts w:ascii="宋体" w:eastAsia="宋体" w:hAnsi="宋体"/>
                <w:sz w:val="18"/>
              </w:rPr>
              <w:t>010103003001</w:t>
            </w:r>
          </w:p>
        </w:tc>
        <w:tc>
          <w:tcPr>
            <w:tcW w:w="2160" w:type="dxa"/>
            <w:tcBorders/>
          </w:tcPr>
          <w:p w14:paraId="8F52CA63">
            <w:pPr>
              <w:pStyle w:val="style0"/>
              <w:jc w:val="left"/>
              <w:rPr/>
            </w:pPr>
            <w:r>
              <w:rPr>
                <w:rFonts w:ascii="宋体" w:eastAsia="宋体" w:hAnsi="宋体"/>
                <w:sz w:val="18"/>
              </w:rPr>
              <w:t>余方弃置 运距5km</w:t>
            </w:r>
          </w:p>
        </w:tc>
        <w:tc>
          <w:tcPr>
            <w:tcW w:w="3600" w:type="dxa"/>
            <w:tcBorders/>
          </w:tcPr>
          <w:p w14:paraId="294B3CCC">
            <w:pPr>
              <w:pStyle w:val="style0"/>
              <w:jc w:val="center"/>
              <w:rPr/>
            </w:pPr>
            <w:r>
              <w:rPr>
                <w:rFonts w:ascii="宋体" w:eastAsia="宋体" w:hAnsi="宋体"/>
                <w:sz w:val="18"/>
              </w:rPr>
              <w:t>余土装车、运输、消纳</w:t>
            </w:r>
          </w:p>
        </w:tc>
        <w:tc>
          <w:tcPr>
            <w:tcW w:w="864" w:type="dxa"/>
            <w:tcBorders/>
          </w:tcPr>
          <w:p w14:paraId="058479F8">
            <w:pPr>
              <w:pStyle w:val="style0"/>
              <w:jc w:val="center"/>
              <w:rPr/>
            </w:pPr>
            <w:r>
              <w:rPr>
                <w:rFonts w:ascii="宋体" w:eastAsia="宋体" w:hAnsi="宋体"/>
                <w:sz w:val="18"/>
              </w:rPr>
              <w:t>m³</w:t>
            </w:r>
          </w:p>
        </w:tc>
        <w:tc>
          <w:tcPr>
            <w:tcW w:w="1152" w:type="dxa"/>
            <w:tcBorders/>
          </w:tcPr>
          <w:p w14:paraId="7E11104C">
            <w:pPr>
              <w:pStyle w:val="style0"/>
              <w:jc w:val="center"/>
              <w:rPr/>
            </w:pPr>
            <w:r>
              <w:rPr>
                <w:rFonts w:ascii="宋体" w:eastAsia="宋体" w:hAnsi="宋体"/>
                <w:sz w:val="18"/>
              </w:rPr>
              <w:t>70,000.00</w:t>
            </w:r>
          </w:p>
        </w:tc>
        <w:tc>
          <w:tcPr>
            <w:tcW w:w="1296" w:type="dxa"/>
            <w:tcBorders/>
          </w:tcPr>
          <w:p w14:paraId="47FC45D1">
            <w:pPr>
              <w:pStyle w:val="style0"/>
              <w:jc w:val="center"/>
              <w:rPr/>
            </w:pPr>
            <w:r>
              <w:rPr>
                <w:rFonts w:ascii="宋体" w:eastAsia="宋体" w:hAnsi="宋体"/>
                <w:sz w:val="18"/>
              </w:rPr>
              <w:t>——</w:t>
            </w:r>
          </w:p>
        </w:tc>
        <w:tc>
          <w:tcPr>
            <w:tcW w:w="1296" w:type="dxa"/>
            <w:tcBorders/>
          </w:tcPr>
          <w:p w14:paraId="BAC28CC4">
            <w:pPr>
              <w:pStyle w:val="style0"/>
              <w:jc w:val="center"/>
              <w:rPr/>
            </w:pPr>
            <w:r>
              <w:rPr>
                <w:rFonts w:ascii="宋体" w:eastAsia="宋体" w:hAnsi="宋体"/>
                <w:sz w:val="18"/>
              </w:rPr>
              <w:t>——</w:t>
            </w:r>
          </w:p>
        </w:tc>
      </w:tr>
    </w:tbl>
    <w:p w14:paraId="CC7A1DDB">
      <w:pPr>
        <w:pStyle w:val="style0"/>
        <w:rPr/>
      </w:pPr>
      <w:r>
        <w:br w:type="page"/>
      </w:r>
    </w:p>
    <w:p w14:paraId="99979490">
      <w:pPr>
        <w:pStyle w:val="style0"/>
        <w:rPr/>
      </w:pPr>
    </w:p>
    <w:p w14:paraId="F3E1E3B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473E462">
        <w:trPr>
          <w:jc w:val="center"/>
        </w:trPr>
        <w:tc>
          <w:tcPr>
            <w:tcW w:w="1440" w:type="dxa"/>
            <w:tcBorders/>
          </w:tcPr>
          <w:p w14:paraId="E094AC06">
            <w:pPr>
              <w:pStyle w:val="style0"/>
              <w:jc w:val="center"/>
              <w:rPr/>
            </w:pPr>
            <w:r>
              <w:rPr>
                <w:rFonts w:ascii="宋体" w:eastAsia="宋体" w:hAnsi="宋体"/>
                <w:b/>
                <w:sz w:val="18"/>
              </w:rPr>
              <w:t>项目编码</w:t>
            </w:r>
          </w:p>
        </w:tc>
        <w:tc>
          <w:tcPr>
            <w:tcW w:w="1440" w:type="dxa"/>
            <w:tcBorders/>
          </w:tcPr>
          <w:p w14:paraId="0D81A822">
            <w:pPr>
              <w:pStyle w:val="style0"/>
              <w:jc w:val="center"/>
              <w:rPr/>
            </w:pPr>
            <w:r>
              <w:rPr>
                <w:rFonts w:ascii="宋体" w:eastAsia="宋体" w:hAnsi="宋体"/>
                <w:sz w:val="18"/>
              </w:rPr>
              <w:t>010103003001</w:t>
            </w:r>
          </w:p>
        </w:tc>
        <w:tc>
          <w:tcPr>
            <w:tcW w:w="1440" w:type="dxa"/>
            <w:tcBorders/>
          </w:tcPr>
          <w:p w14:paraId="16CD0536">
            <w:pPr>
              <w:pStyle w:val="style0"/>
              <w:jc w:val="center"/>
              <w:rPr/>
            </w:pPr>
            <w:r>
              <w:rPr>
                <w:rFonts w:ascii="宋体" w:eastAsia="宋体" w:hAnsi="宋体"/>
                <w:b/>
                <w:sz w:val="18"/>
              </w:rPr>
              <w:t>项目名称</w:t>
            </w:r>
          </w:p>
        </w:tc>
        <w:tc>
          <w:tcPr>
            <w:tcW w:w="1440" w:type="dxa"/>
            <w:tcBorders/>
          </w:tcPr>
          <w:p w14:paraId="8495BC97">
            <w:pPr>
              <w:pStyle w:val="style0"/>
              <w:jc w:val="center"/>
              <w:rPr/>
            </w:pPr>
            <w:r>
              <w:rPr>
                <w:rFonts w:ascii="宋体" w:eastAsia="宋体" w:hAnsi="宋体"/>
                <w:sz w:val="18"/>
              </w:rPr>
              <w:t>余方弃置 运距5km</w:t>
            </w:r>
          </w:p>
        </w:tc>
        <w:tc>
          <w:tcPr>
            <w:tcW w:w="1440" w:type="dxa"/>
            <w:tcBorders/>
          </w:tcPr>
          <w:p w14:paraId="57FE2395">
            <w:pPr>
              <w:pStyle w:val="style0"/>
              <w:jc w:val="center"/>
              <w:rPr/>
            </w:pPr>
            <w:r>
              <w:rPr>
                <w:rFonts w:ascii="宋体" w:eastAsia="宋体" w:hAnsi="宋体"/>
                <w:b/>
                <w:sz w:val="18"/>
              </w:rPr>
              <w:t>计量单位</w:t>
            </w:r>
          </w:p>
        </w:tc>
        <w:tc>
          <w:tcPr>
            <w:tcW w:w="1440" w:type="dxa"/>
            <w:tcBorders/>
          </w:tcPr>
          <w:p w14:paraId="4155B458">
            <w:pPr>
              <w:pStyle w:val="style0"/>
              <w:jc w:val="center"/>
              <w:rPr/>
            </w:pPr>
            <w:r>
              <w:rPr>
                <w:rFonts w:ascii="宋体" w:eastAsia="宋体" w:hAnsi="宋体"/>
                <w:sz w:val="18"/>
              </w:rPr>
              <w:t>m³</w:t>
            </w:r>
          </w:p>
        </w:tc>
      </w:tr>
      <w:tr w14:paraId="B6796F5E">
        <w:tblPrEx/>
        <w:trPr>
          <w:jc w:val="center"/>
        </w:trPr>
        <w:tc>
          <w:tcPr>
            <w:tcW w:w="1440" w:type="dxa"/>
            <w:tcBorders/>
          </w:tcPr>
          <w:p w14:paraId="8C71F698">
            <w:pPr>
              <w:pStyle w:val="style0"/>
              <w:jc w:val="center"/>
              <w:rPr/>
            </w:pPr>
            <w:r>
              <w:rPr>
                <w:rFonts w:ascii="宋体" w:eastAsia="宋体" w:hAnsi="宋体"/>
                <w:b/>
                <w:sz w:val="18"/>
              </w:rPr>
              <w:t>清单工程量</w:t>
            </w:r>
          </w:p>
        </w:tc>
        <w:tc>
          <w:tcPr>
            <w:tcW w:w="1440" w:type="dxa"/>
            <w:tcBorders/>
          </w:tcPr>
          <w:p w14:paraId="B9F0C6F2">
            <w:pPr>
              <w:pStyle w:val="style0"/>
              <w:jc w:val="center"/>
              <w:rPr/>
            </w:pPr>
            <w:r>
              <w:rPr>
                <w:rFonts w:ascii="宋体" w:eastAsia="宋体" w:hAnsi="宋体"/>
                <w:sz w:val="18"/>
              </w:rPr>
              <w:t>70,000.00</w:t>
            </w:r>
          </w:p>
        </w:tc>
        <w:tc>
          <w:tcPr>
            <w:tcW w:w="1440" w:type="dxa"/>
            <w:tcBorders/>
          </w:tcPr>
          <w:p w14:paraId="B003D995">
            <w:pPr>
              <w:pStyle w:val="style0"/>
              <w:jc w:val="center"/>
              <w:rPr/>
            </w:pPr>
            <w:r>
              <w:rPr>
                <w:rFonts w:ascii="宋体" w:eastAsia="宋体" w:hAnsi="宋体"/>
                <w:b/>
                <w:sz w:val="18"/>
              </w:rPr>
              <w:t>综合单价</w:t>
            </w:r>
          </w:p>
        </w:tc>
        <w:tc>
          <w:tcPr>
            <w:tcW w:w="1440" w:type="dxa"/>
            <w:tcBorders/>
          </w:tcPr>
          <w:p w14:paraId="69598C4D">
            <w:pPr>
              <w:pStyle w:val="style0"/>
              <w:jc w:val="center"/>
              <w:rPr/>
            </w:pPr>
            <w:r>
              <w:rPr>
                <w:rFonts w:ascii="宋体" w:eastAsia="宋体" w:hAnsi="宋体"/>
                <w:sz w:val="18"/>
              </w:rPr>
              <w:t>——</w:t>
            </w:r>
          </w:p>
        </w:tc>
        <w:tc>
          <w:tcPr>
            <w:tcW w:w="1440" w:type="dxa"/>
            <w:tcBorders/>
          </w:tcPr>
          <w:p w14:paraId="F87996E6">
            <w:pPr>
              <w:pStyle w:val="style0"/>
              <w:jc w:val="center"/>
              <w:rPr/>
            </w:pPr>
            <w:r>
              <w:rPr>
                <w:rFonts w:ascii="宋体" w:eastAsia="宋体" w:hAnsi="宋体"/>
                <w:b/>
                <w:sz w:val="18"/>
              </w:rPr>
              <w:t>合价</w:t>
            </w:r>
          </w:p>
        </w:tc>
        <w:tc>
          <w:tcPr>
            <w:tcW w:w="1440" w:type="dxa"/>
            <w:tcBorders/>
          </w:tcPr>
          <w:p w14:paraId="411A17F2">
            <w:pPr>
              <w:pStyle w:val="style0"/>
              <w:jc w:val="center"/>
              <w:rPr/>
            </w:pPr>
            <w:r>
              <w:rPr>
                <w:rFonts w:ascii="宋体" w:eastAsia="宋体" w:hAnsi="宋体"/>
                <w:sz w:val="18"/>
              </w:rPr>
              <w:t>——</w:t>
            </w:r>
          </w:p>
        </w:tc>
      </w:tr>
    </w:tbl>
    <w:p w14:paraId="AEFDF703">
      <w:pPr>
        <w:pStyle w:val="style0"/>
        <w:rPr/>
      </w:pPr>
      <w:r>
        <w:rPr>
          <w:rFonts w:ascii="宋体" w:eastAsia="宋体" w:hAnsi="宋体"/>
          <w:sz w:val="18"/>
        </w:rPr>
        <w:t>项目特征：余土装车、运输、消纳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679D8C">
        <w:trPr>
          <w:jc w:val="center"/>
        </w:trPr>
        <w:tc>
          <w:tcPr>
            <w:tcW w:w="1728" w:type="dxa"/>
            <w:tcBorders/>
          </w:tcPr>
          <w:p w14:paraId="9C96B4AC">
            <w:pPr>
              <w:pStyle w:val="style0"/>
              <w:jc w:val="center"/>
              <w:rPr/>
            </w:pPr>
            <w:r>
              <w:rPr>
                <w:rFonts w:ascii="宋体" w:eastAsia="宋体" w:hAnsi="宋体"/>
                <w:b/>
                <w:sz w:val="18"/>
              </w:rPr>
              <w:t>费用名称</w:t>
            </w:r>
          </w:p>
        </w:tc>
        <w:tc>
          <w:tcPr>
            <w:tcW w:w="1728" w:type="dxa"/>
            <w:tcBorders/>
          </w:tcPr>
          <w:p w14:paraId="7B26982B">
            <w:pPr>
              <w:pStyle w:val="style0"/>
              <w:jc w:val="center"/>
              <w:rPr/>
            </w:pPr>
            <w:r>
              <w:rPr>
                <w:rFonts w:ascii="宋体" w:eastAsia="宋体" w:hAnsi="宋体"/>
                <w:b/>
                <w:sz w:val="18"/>
              </w:rPr>
              <w:t>单位</w:t>
            </w:r>
          </w:p>
        </w:tc>
        <w:tc>
          <w:tcPr>
            <w:tcW w:w="1728" w:type="dxa"/>
            <w:tcBorders/>
          </w:tcPr>
          <w:p w14:paraId="EFA363DC">
            <w:pPr>
              <w:pStyle w:val="style0"/>
              <w:jc w:val="center"/>
              <w:rPr/>
            </w:pPr>
            <w:r>
              <w:rPr>
                <w:rFonts w:ascii="宋体" w:eastAsia="宋体" w:hAnsi="宋体"/>
                <w:b/>
                <w:sz w:val="18"/>
              </w:rPr>
              <w:t>消耗量</w:t>
            </w:r>
          </w:p>
        </w:tc>
        <w:tc>
          <w:tcPr>
            <w:tcW w:w="1728" w:type="dxa"/>
            <w:tcBorders/>
          </w:tcPr>
          <w:p w14:paraId="F90E0EEE">
            <w:pPr>
              <w:pStyle w:val="style0"/>
              <w:jc w:val="center"/>
              <w:rPr/>
            </w:pPr>
            <w:r>
              <w:rPr>
                <w:rFonts w:ascii="宋体" w:eastAsia="宋体" w:hAnsi="宋体"/>
                <w:b/>
                <w:sz w:val="18"/>
              </w:rPr>
              <w:t>单价（元）</w:t>
            </w:r>
          </w:p>
        </w:tc>
        <w:tc>
          <w:tcPr>
            <w:tcW w:w="1728" w:type="dxa"/>
            <w:tcBorders/>
          </w:tcPr>
          <w:p w14:paraId="B4CC4809">
            <w:pPr>
              <w:pStyle w:val="style0"/>
              <w:jc w:val="center"/>
              <w:rPr/>
            </w:pPr>
            <w:r>
              <w:rPr>
                <w:rFonts w:ascii="宋体" w:eastAsia="宋体" w:hAnsi="宋体"/>
                <w:b/>
                <w:sz w:val="18"/>
              </w:rPr>
              <w:t>合价（元）</w:t>
            </w:r>
          </w:p>
        </w:tc>
      </w:tr>
      <w:tr w14:paraId="C05BF733">
        <w:tblPrEx/>
        <w:trPr>
          <w:jc w:val="center"/>
        </w:trPr>
        <w:tc>
          <w:tcPr>
            <w:tcW w:w="1728" w:type="dxa"/>
            <w:tcBorders/>
          </w:tcPr>
          <w:p w14:paraId="BBFA0A43">
            <w:pPr>
              <w:pStyle w:val="style0"/>
              <w:jc w:val="center"/>
              <w:rPr/>
            </w:pPr>
            <w:r>
              <w:rPr>
                <w:rFonts w:ascii="宋体" w:eastAsia="宋体" w:hAnsi="宋体"/>
                <w:sz w:val="18"/>
              </w:rPr>
              <w:t>人工费</w:t>
            </w:r>
          </w:p>
        </w:tc>
        <w:tc>
          <w:tcPr>
            <w:tcW w:w="1728" w:type="dxa"/>
            <w:tcBorders/>
          </w:tcPr>
          <w:p w14:paraId="30B39721">
            <w:pPr>
              <w:pStyle w:val="style0"/>
              <w:jc w:val="center"/>
              <w:rPr/>
            </w:pPr>
          </w:p>
        </w:tc>
        <w:tc>
          <w:tcPr>
            <w:tcW w:w="1728" w:type="dxa"/>
            <w:tcBorders/>
          </w:tcPr>
          <w:p w14:paraId="C8E8C8E1">
            <w:pPr>
              <w:pStyle w:val="style0"/>
              <w:jc w:val="center"/>
              <w:rPr/>
            </w:pPr>
          </w:p>
        </w:tc>
        <w:tc>
          <w:tcPr>
            <w:tcW w:w="1728" w:type="dxa"/>
            <w:tcBorders/>
          </w:tcPr>
          <w:p w14:paraId="17F5649E">
            <w:pPr>
              <w:pStyle w:val="style0"/>
              <w:jc w:val="center"/>
              <w:rPr/>
            </w:pPr>
          </w:p>
        </w:tc>
        <w:tc>
          <w:tcPr>
            <w:tcW w:w="1728" w:type="dxa"/>
            <w:tcBorders/>
          </w:tcPr>
          <w:p w14:paraId="738CFD31">
            <w:pPr>
              <w:pStyle w:val="style0"/>
              <w:jc w:val="center"/>
              <w:rPr/>
            </w:pPr>
          </w:p>
        </w:tc>
      </w:tr>
      <w:tr w14:paraId="0CC5F820">
        <w:tblPrEx/>
        <w:trPr>
          <w:jc w:val="center"/>
        </w:trPr>
        <w:tc>
          <w:tcPr>
            <w:tcW w:w="1728" w:type="dxa"/>
            <w:tcBorders/>
          </w:tcPr>
          <w:p w14:paraId="4592840B">
            <w:pPr>
              <w:pStyle w:val="style0"/>
              <w:jc w:val="center"/>
              <w:rPr/>
            </w:pPr>
            <w:r>
              <w:rPr>
                <w:rFonts w:ascii="宋体" w:eastAsia="宋体" w:hAnsi="宋体"/>
                <w:sz w:val="18"/>
              </w:rPr>
              <w:t>材料费</w:t>
            </w:r>
          </w:p>
        </w:tc>
        <w:tc>
          <w:tcPr>
            <w:tcW w:w="1728" w:type="dxa"/>
            <w:tcBorders/>
          </w:tcPr>
          <w:p w14:paraId="2898CD54">
            <w:pPr>
              <w:pStyle w:val="style0"/>
              <w:jc w:val="center"/>
              <w:rPr/>
            </w:pPr>
          </w:p>
        </w:tc>
        <w:tc>
          <w:tcPr>
            <w:tcW w:w="1728" w:type="dxa"/>
            <w:tcBorders/>
          </w:tcPr>
          <w:p w14:paraId="5C4C2EA6">
            <w:pPr>
              <w:pStyle w:val="style0"/>
              <w:jc w:val="center"/>
              <w:rPr/>
            </w:pPr>
          </w:p>
        </w:tc>
        <w:tc>
          <w:tcPr>
            <w:tcW w:w="1728" w:type="dxa"/>
            <w:tcBorders/>
          </w:tcPr>
          <w:p w14:paraId="EE956811">
            <w:pPr>
              <w:pStyle w:val="style0"/>
              <w:jc w:val="center"/>
              <w:rPr/>
            </w:pPr>
          </w:p>
        </w:tc>
        <w:tc>
          <w:tcPr>
            <w:tcW w:w="1728" w:type="dxa"/>
            <w:tcBorders/>
          </w:tcPr>
          <w:p w14:paraId="EB8827B9">
            <w:pPr>
              <w:pStyle w:val="style0"/>
              <w:jc w:val="center"/>
              <w:rPr/>
            </w:pPr>
          </w:p>
        </w:tc>
      </w:tr>
      <w:tr w14:paraId="62BE55B2">
        <w:tblPrEx/>
        <w:trPr>
          <w:jc w:val="center"/>
        </w:trPr>
        <w:tc>
          <w:tcPr>
            <w:tcW w:w="1728" w:type="dxa"/>
            <w:tcBorders/>
          </w:tcPr>
          <w:p w14:paraId="39A09939">
            <w:pPr>
              <w:pStyle w:val="style0"/>
              <w:jc w:val="center"/>
              <w:rPr/>
            </w:pPr>
            <w:r>
              <w:rPr>
                <w:rFonts w:ascii="宋体" w:eastAsia="宋体" w:hAnsi="宋体"/>
                <w:sz w:val="18"/>
              </w:rPr>
              <w:t>机械费</w:t>
            </w:r>
          </w:p>
        </w:tc>
        <w:tc>
          <w:tcPr>
            <w:tcW w:w="1728" w:type="dxa"/>
            <w:tcBorders/>
          </w:tcPr>
          <w:p w14:paraId="05985CAA">
            <w:pPr>
              <w:pStyle w:val="style0"/>
              <w:jc w:val="center"/>
              <w:rPr/>
            </w:pPr>
          </w:p>
        </w:tc>
        <w:tc>
          <w:tcPr>
            <w:tcW w:w="1728" w:type="dxa"/>
            <w:tcBorders/>
          </w:tcPr>
          <w:p w14:paraId="CD8E87F2">
            <w:pPr>
              <w:pStyle w:val="style0"/>
              <w:jc w:val="center"/>
              <w:rPr/>
            </w:pPr>
          </w:p>
        </w:tc>
        <w:tc>
          <w:tcPr>
            <w:tcW w:w="1728" w:type="dxa"/>
            <w:tcBorders/>
          </w:tcPr>
          <w:p w14:paraId="BB2115A6">
            <w:pPr>
              <w:pStyle w:val="style0"/>
              <w:jc w:val="center"/>
              <w:rPr/>
            </w:pPr>
          </w:p>
        </w:tc>
        <w:tc>
          <w:tcPr>
            <w:tcW w:w="1728" w:type="dxa"/>
            <w:tcBorders/>
          </w:tcPr>
          <w:p w14:paraId="16DAF1A8">
            <w:pPr>
              <w:pStyle w:val="style0"/>
              <w:jc w:val="center"/>
              <w:rPr/>
            </w:pPr>
          </w:p>
        </w:tc>
      </w:tr>
      <w:tr w14:paraId="A3901194">
        <w:tblPrEx/>
        <w:trPr>
          <w:jc w:val="center"/>
        </w:trPr>
        <w:tc>
          <w:tcPr>
            <w:tcW w:w="1728" w:type="dxa"/>
            <w:tcBorders/>
          </w:tcPr>
          <w:p w14:paraId="701E923C">
            <w:pPr>
              <w:pStyle w:val="style0"/>
              <w:jc w:val="center"/>
              <w:rPr/>
            </w:pPr>
            <w:r>
              <w:rPr>
                <w:rFonts w:ascii="宋体" w:eastAsia="宋体" w:hAnsi="宋体"/>
                <w:sz w:val="18"/>
              </w:rPr>
              <w:t>企业管理费</w:t>
            </w:r>
          </w:p>
        </w:tc>
        <w:tc>
          <w:tcPr>
            <w:tcW w:w="1728" w:type="dxa"/>
            <w:tcBorders/>
          </w:tcPr>
          <w:p w14:paraId="D3741AA4">
            <w:pPr>
              <w:pStyle w:val="style0"/>
              <w:jc w:val="center"/>
              <w:rPr/>
            </w:pPr>
          </w:p>
        </w:tc>
        <w:tc>
          <w:tcPr>
            <w:tcW w:w="1728" w:type="dxa"/>
            <w:tcBorders/>
          </w:tcPr>
          <w:p w14:paraId="89BB33EF">
            <w:pPr>
              <w:pStyle w:val="style0"/>
              <w:jc w:val="center"/>
              <w:rPr/>
            </w:pPr>
          </w:p>
        </w:tc>
        <w:tc>
          <w:tcPr>
            <w:tcW w:w="1728" w:type="dxa"/>
            <w:tcBorders/>
          </w:tcPr>
          <w:p w14:paraId="F14DAD0B">
            <w:pPr>
              <w:pStyle w:val="style0"/>
              <w:jc w:val="center"/>
              <w:rPr/>
            </w:pPr>
          </w:p>
        </w:tc>
        <w:tc>
          <w:tcPr>
            <w:tcW w:w="1728" w:type="dxa"/>
            <w:tcBorders/>
          </w:tcPr>
          <w:p w14:paraId="63D4AF8A">
            <w:pPr>
              <w:pStyle w:val="style0"/>
              <w:jc w:val="center"/>
              <w:rPr/>
            </w:pPr>
          </w:p>
        </w:tc>
      </w:tr>
      <w:tr w14:paraId="0CE99C43">
        <w:tblPrEx/>
        <w:trPr>
          <w:jc w:val="center"/>
        </w:trPr>
        <w:tc>
          <w:tcPr>
            <w:tcW w:w="1728" w:type="dxa"/>
            <w:tcBorders/>
          </w:tcPr>
          <w:p w14:paraId="C47549C1">
            <w:pPr>
              <w:pStyle w:val="style0"/>
              <w:jc w:val="center"/>
              <w:rPr/>
            </w:pPr>
            <w:r>
              <w:rPr>
                <w:rFonts w:ascii="宋体" w:eastAsia="宋体" w:hAnsi="宋体"/>
                <w:sz w:val="18"/>
              </w:rPr>
              <w:t>利润</w:t>
            </w:r>
          </w:p>
        </w:tc>
        <w:tc>
          <w:tcPr>
            <w:tcW w:w="1728" w:type="dxa"/>
            <w:tcBorders/>
          </w:tcPr>
          <w:p w14:paraId="6CEAA883">
            <w:pPr>
              <w:pStyle w:val="style0"/>
              <w:jc w:val="center"/>
              <w:rPr/>
            </w:pPr>
          </w:p>
        </w:tc>
        <w:tc>
          <w:tcPr>
            <w:tcW w:w="1728" w:type="dxa"/>
            <w:tcBorders/>
          </w:tcPr>
          <w:p w14:paraId="157E9846">
            <w:pPr>
              <w:pStyle w:val="style0"/>
              <w:jc w:val="center"/>
              <w:rPr/>
            </w:pPr>
          </w:p>
        </w:tc>
        <w:tc>
          <w:tcPr>
            <w:tcW w:w="1728" w:type="dxa"/>
            <w:tcBorders/>
          </w:tcPr>
          <w:p w14:paraId="9C55E1E4">
            <w:pPr>
              <w:pStyle w:val="style0"/>
              <w:jc w:val="center"/>
              <w:rPr/>
            </w:pPr>
          </w:p>
        </w:tc>
        <w:tc>
          <w:tcPr>
            <w:tcW w:w="1728" w:type="dxa"/>
            <w:tcBorders/>
          </w:tcPr>
          <w:p w14:paraId="33837898">
            <w:pPr>
              <w:pStyle w:val="style0"/>
              <w:jc w:val="center"/>
              <w:rPr/>
            </w:pPr>
          </w:p>
        </w:tc>
      </w:tr>
    </w:tbl>
    <w:p w14:paraId="982AEA7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8755BEA3">
        <w:trPr>
          <w:jc w:val="center"/>
        </w:trPr>
        <w:tc>
          <w:tcPr>
            <w:tcW w:w="576" w:type="dxa"/>
            <w:tcBorders/>
          </w:tcPr>
          <w:p w14:paraId="27987830">
            <w:pPr>
              <w:pStyle w:val="style0"/>
              <w:jc w:val="center"/>
              <w:rPr/>
            </w:pPr>
            <w:r>
              <w:rPr>
                <w:rFonts w:ascii="宋体" w:eastAsia="宋体" w:hAnsi="宋体"/>
                <w:b/>
                <w:sz w:val="18"/>
              </w:rPr>
              <w:t>序号</w:t>
            </w:r>
          </w:p>
        </w:tc>
        <w:tc>
          <w:tcPr>
            <w:tcW w:w="1728" w:type="dxa"/>
            <w:tcBorders/>
          </w:tcPr>
          <w:p w14:paraId="F31035EF">
            <w:pPr>
              <w:pStyle w:val="style0"/>
              <w:jc w:val="center"/>
              <w:rPr/>
            </w:pPr>
            <w:r>
              <w:rPr>
                <w:rFonts w:ascii="宋体" w:eastAsia="宋体" w:hAnsi="宋体"/>
                <w:b/>
                <w:sz w:val="18"/>
              </w:rPr>
              <w:t>项目编码</w:t>
            </w:r>
          </w:p>
        </w:tc>
        <w:tc>
          <w:tcPr>
            <w:tcW w:w="2160" w:type="dxa"/>
            <w:tcBorders/>
          </w:tcPr>
          <w:p w14:paraId="D2CBB134">
            <w:pPr>
              <w:pStyle w:val="style0"/>
              <w:jc w:val="center"/>
              <w:rPr/>
            </w:pPr>
            <w:r>
              <w:rPr>
                <w:rFonts w:ascii="宋体" w:eastAsia="宋体" w:hAnsi="宋体"/>
                <w:b/>
                <w:sz w:val="18"/>
              </w:rPr>
              <w:t>项目名称</w:t>
            </w:r>
          </w:p>
        </w:tc>
        <w:tc>
          <w:tcPr>
            <w:tcW w:w="3600" w:type="dxa"/>
            <w:tcBorders/>
          </w:tcPr>
          <w:p w14:paraId="40D7E827">
            <w:pPr>
              <w:pStyle w:val="style0"/>
              <w:jc w:val="center"/>
              <w:rPr/>
            </w:pPr>
            <w:r>
              <w:rPr>
                <w:rFonts w:ascii="宋体" w:eastAsia="宋体" w:hAnsi="宋体"/>
                <w:b/>
                <w:sz w:val="18"/>
              </w:rPr>
              <w:t>项目特征描述</w:t>
            </w:r>
          </w:p>
        </w:tc>
        <w:tc>
          <w:tcPr>
            <w:tcW w:w="864" w:type="dxa"/>
            <w:tcBorders/>
          </w:tcPr>
          <w:p w14:paraId="45DC4246">
            <w:pPr>
              <w:pStyle w:val="style0"/>
              <w:jc w:val="center"/>
              <w:rPr/>
            </w:pPr>
            <w:r>
              <w:rPr>
                <w:rFonts w:ascii="宋体" w:eastAsia="宋体" w:hAnsi="宋体"/>
                <w:b/>
                <w:sz w:val="18"/>
              </w:rPr>
              <w:t>计量单位</w:t>
            </w:r>
          </w:p>
        </w:tc>
        <w:tc>
          <w:tcPr>
            <w:tcW w:w="1152" w:type="dxa"/>
            <w:tcBorders/>
          </w:tcPr>
          <w:p w14:paraId="CB697FC5">
            <w:pPr>
              <w:pStyle w:val="style0"/>
              <w:jc w:val="center"/>
              <w:rPr/>
            </w:pPr>
            <w:r>
              <w:rPr>
                <w:rFonts w:ascii="宋体" w:eastAsia="宋体" w:hAnsi="宋体"/>
                <w:b/>
                <w:sz w:val="18"/>
              </w:rPr>
              <w:t>工程量</w:t>
            </w:r>
          </w:p>
        </w:tc>
        <w:tc>
          <w:tcPr>
            <w:tcW w:w="1296" w:type="dxa"/>
            <w:tcBorders/>
          </w:tcPr>
          <w:p w14:paraId="DAEB3922">
            <w:pPr>
              <w:pStyle w:val="style0"/>
              <w:jc w:val="center"/>
              <w:rPr/>
            </w:pPr>
            <w:r>
              <w:rPr>
                <w:rFonts w:ascii="宋体" w:eastAsia="宋体" w:hAnsi="宋体"/>
                <w:b/>
                <w:sz w:val="18"/>
              </w:rPr>
              <w:t>综合单价（元）</w:t>
            </w:r>
          </w:p>
        </w:tc>
        <w:tc>
          <w:tcPr>
            <w:tcW w:w="1296" w:type="dxa"/>
            <w:tcBorders/>
          </w:tcPr>
          <w:p w14:paraId="BBE3C0FE">
            <w:pPr>
              <w:pStyle w:val="style0"/>
              <w:jc w:val="center"/>
              <w:rPr/>
            </w:pPr>
            <w:r>
              <w:rPr>
                <w:rFonts w:ascii="宋体" w:eastAsia="宋体" w:hAnsi="宋体"/>
                <w:b/>
                <w:sz w:val="18"/>
              </w:rPr>
              <w:t>合价（元）</w:t>
            </w:r>
          </w:p>
        </w:tc>
      </w:tr>
      <w:tr w14:paraId="75A5541B">
        <w:tblPrEx/>
        <w:trPr>
          <w:jc w:val="center"/>
        </w:trPr>
        <w:tc>
          <w:tcPr>
            <w:tcW w:w="576" w:type="dxa"/>
            <w:tcBorders/>
          </w:tcPr>
          <w:p w14:paraId="A5B82D7B">
            <w:pPr>
              <w:pStyle w:val="style0"/>
              <w:jc w:val="center"/>
              <w:rPr/>
            </w:pPr>
            <w:r>
              <w:rPr>
                <w:rFonts w:ascii="宋体" w:eastAsia="宋体" w:hAnsi="宋体"/>
                <w:sz w:val="18"/>
              </w:rPr>
              <w:t>14</w:t>
            </w:r>
          </w:p>
        </w:tc>
        <w:tc>
          <w:tcPr>
            <w:tcW w:w="1728" w:type="dxa"/>
            <w:tcBorders/>
          </w:tcPr>
          <w:p w14:paraId="D6BE2657">
            <w:pPr>
              <w:pStyle w:val="style0"/>
              <w:jc w:val="center"/>
              <w:rPr/>
            </w:pPr>
            <w:r>
              <w:rPr>
                <w:rFonts w:ascii="宋体" w:eastAsia="宋体" w:hAnsi="宋体"/>
                <w:sz w:val="18"/>
              </w:rPr>
              <w:t>010103003002</w:t>
            </w:r>
          </w:p>
        </w:tc>
        <w:tc>
          <w:tcPr>
            <w:tcW w:w="2160" w:type="dxa"/>
            <w:tcBorders/>
          </w:tcPr>
          <w:p w14:paraId="BCF182C6">
            <w:pPr>
              <w:pStyle w:val="style0"/>
              <w:jc w:val="left"/>
              <w:rPr/>
            </w:pPr>
            <w:r>
              <w:rPr>
                <w:rFonts w:ascii="宋体" w:eastAsia="宋体" w:hAnsi="宋体"/>
                <w:sz w:val="18"/>
              </w:rPr>
              <w:t>外购种植土场内转运</w:t>
            </w:r>
          </w:p>
        </w:tc>
        <w:tc>
          <w:tcPr>
            <w:tcW w:w="3600" w:type="dxa"/>
            <w:tcBorders/>
          </w:tcPr>
          <w:p w14:paraId="4206D899">
            <w:pPr>
              <w:pStyle w:val="style0"/>
              <w:jc w:val="center"/>
              <w:rPr/>
            </w:pPr>
            <w:r>
              <w:rPr>
                <w:rFonts w:ascii="宋体" w:eastAsia="宋体" w:hAnsi="宋体"/>
                <w:sz w:val="18"/>
              </w:rPr>
              <w:t>种植土运输、平整</w:t>
            </w:r>
          </w:p>
        </w:tc>
        <w:tc>
          <w:tcPr>
            <w:tcW w:w="864" w:type="dxa"/>
            <w:tcBorders/>
          </w:tcPr>
          <w:p w14:paraId="702128BE">
            <w:pPr>
              <w:pStyle w:val="style0"/>
              <w:jc w:val="center"/>
              <w:rPr/>
            </w:pPr>
            <w:r>
              <w:rPr>
                <w:rFonts w:ascii="宋体" w:eastAsia="宋体" w:hAnsi="宋体"/>
                <w:sz w:val="18"/>
              </w:rPr>
              <w:t>m³</w:t>
            </w:r>
          </w:p>
        </w:tc>
        <w:tc>
          <w:tcPr>
            <w:tcW w:w="1152" w:type="dxa"/>
            <w:tcBorders/>
          </w:tcPr>
          <w:p w14:paraId="E856DCAB">
            <w:pPr>
              <w:pStyle w:val="style0"/>
              <w:jc w:val="center"/>
              <w:rPr/>
            </w:pPr>
            <w:r>
              <w:rPr>
                <w:rFonts w:ascii="宋体" w:eastAsia="宋体" w:hAnsi="宋体"/>
                <w:sz w:val="18"/>
              </w:rPr>
              <w:t>12,000.00</w:t>
            </w:r>
          </w:p>
        </w:tc>
        <w:tc>
          <w:tcPr>
            <w:tcW w:w="1296" w:type="dxa"/>
            <w:tcBorders/>
          </w:tcPr>
          <w:p w14:paraId="8E489EBD">
            <w:pPr>
              <w:pStyle w:val="style0"/>
              <w:jc w:val="center"/>
              <w:rPr/>
            </w:pPr>
            <w:r>
              <w:rPr>
                <w:rFonts w:ascii="宋体" w:eastAsia="宋体" w:hAnsi="宋体"/>
                <w:sz w:val="18"/>
              </w:rPr>
              <w:t>——</w:t>
            </w:r>
          </w:p>
        </w:tc>
        <w:tc>
          <w:tcPr>
            <w:tcW w:w="1296" w:type="dxa"/>
            <w:tcBorders/>
          </w:tcPr>
          <w:p w14:paraId="F7004474">
            <w:pPr>
              <w:pStyle w:val="style0"/>
              <w:jc w:val="center"/>
              <w:rPr/>
            </w:pPr>
            <w:r>
              <w:rPr>
                <w:rFonts w:ascii="宋体" w:eastAsia="宋体" w:hAnsi="宋体"/>
                <w:sz w:val="18"/>
              </w:rPr>
              <w:t>——</w:t>
            </w:r>
          </w:p>
        </w:tc>
      </w:tr>
    </w:tbl>
    <w:p w14:paraId="8C35FFA7">
      <w:pPr>
        <w:pStyle w:val="style0"/>
        <w:rPr/>
      </w:pPr>
      <w:r>
        <w:br w:type="page"/>
      </w:r>
    </w:p>
    <w:p w14:paraId="C0E3BE67">
      <w:pPr>
        <w:pStyle w:val="style0"/>
        <w:rPr/>
      </w:pPr>
    </w:p>
    <w:p w14:paraId="84B0269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0B2BB1A">
        <w:trPr>
          <w:jc w:val="center"/>
        </w:trPr>
        <w:tc>
          <w:tcPr>
            <w:tcW w:w="1440" w:type="dxa"/>
            <w:tcBorders/>
          </w:tcPr>
          <w:p w14:paraId="886CA266">
            <w:pPr>
              <w:pStyle w:val="style0"/>
              <w:jc w:val="center"/>
              <w:rPr/>
            </w:pPr>
            <w:r>
              <w:rPr>
                <w:rFonts w:ascii="宋体" w:eastAsia="宋体" w:hAnsi="宋体"/>
                <w:b/>
                <w:sz w:val="18"/>
              </w:rPr>
              <w:t>项目编码</w:t>
            </w:r>
          </w:p>
        </w:tc>
        <w:tc>
          <w:tcPr>
            <w:tcW w:w="1440" w:type="dxa"/>
            <w:tcBorders/>
          </w:tcPr>
          <w:p w14:paraId="5BAC3F02">
            <w:pPr>
              <w:pStyle w:val="style0"/>
              <w:jc w:val="center"/>
              <w:rPr/>
            </w:pPr>
            <w:r>
              <w:rPr>
                <w:rFonts w:ascii="宋体" w:eastAsia="宋体" w:hAnsi="宋体"/>
                <w:sz w:val="18"/>
              </w:rPr>
              <w:t>010103003002</w:t>
            </w:r>
          </w:p>
        </w:tc>
        <w:tc>
          <w:tcPr>
            <w:tcW w:w="1440" w:type="dxa"/>
            <w:tcBorders/>
          </w:tcPr>
          <w:p w14:paraId="E316DAD9">
            <w:pPr>
              <w:pStyle w:val="style0"/>
              <w:jc w:val="center"/>
              <w:rPr/>
            </w:pPr>
            <w:r>
              <w:rPr>
                <w:rFonts w:ascii="宋体" w:eastAsia="宋体" w:hAnsi="宋体"/>
                <w:b/>
                <w:sz w:val="18"/>
              </w:rPr>
              <w:t>项目名称</w:t>
            </w:r>
          </w:p>
        </w:tc>
        <w:tc>
          <w:tcPr>
            <w:tcW w:w="1440" w:type="dxa"/>
            <w:tcBorders/>
          </w:tcPr>
          <w:p w14:paraId="9121631B">
            <w:pPr>
              <w:pStyle w:val="style0"/>
              <w:jc w:val="center"/>
              <w:rPr/>
            </w:pPr>
            <w:r>
              <w:rPr>
                <w:rFonts w:ascii="宋体" w:eastAsia="宋体" w:hAnsi="宋体"/>
                <w:sz w:val="18"/>
              </w:rPr>
              <w:t>外购种植土场内转运</w:t>
            </w:r>
          </w:p>
        </w:tc>
        <w:tc>
          <w:tcPr>
            <w:tcW w:w="1440" w:type="dxa"/>
            <w:tcBorders/>
          </w:tcPr>
          <w:p w14:paraId="CF7652DF">
            <w:pPr>
              <w:pStyle w:val="style0"/>
              <w:jc w:val="center"/>
              <w:rPr/>
            </w:pPr>
            <w:r>
              <w:rPr>
                <w:rFonts w:ascii="宋体" w:eastAsia="宋体" w:hAnsi="宋体"/>
                <w:b/>
                <w:sz w:val="18"/>
              </w:rPr>
              <w:t>计量单位</w:t>
            </w:r>
          </w:p>
        </w:tc>
        <w:tc>
          <w:tcPr>
            <w:tcW w:w="1440" w:type="dxa"/>
            <w:tcBorders/>
          </w:tcPr>
          <w:p w14:paraId="E34AAA30">
            <w:pPr>
              <w:pStyle w:val="style0"/>
              <w:jc w:val="center"/>
              <w:rPr/>
            </w:pPr>
            <w:r>
              <w:rPr>
                <w:rFonts w:ascii="宋体" w:eastAsia="宋体" w:hAnsi="宋体"/>
                <w:sz w:val="18"/>
              </w:rPr>
              <w:t>m³</w:t>
            </w:r>
          </w:p>
        </w:tc>
      </w:tr>
      <w:tr w14:paraId="41864827">
        <w:tblPrEx/>
        <w:trPr>
          <w:jc w:val="center"/>
        </w:trPr>
        <w:tc>
          <w:tcPr>
            <w:tcW w:w="1440" w:type="dxa"/>
            <w:tcBorders/>
          </w:tcPr>
          <w:p w14:paraId="209F6B36">
            <w:pPr>
              <w:pStyle w:val="style0"/>
              <w:jc w:val="center"/>
              <w:rPr/>
            </w:pPr>
            <w:r>
              <w:rPr>
                <w:rFonts w:ascii="宋体" w:eastAsia="宋体" w:hAnsi="宋体"/>
                <w:b/>
                <w:sz w:val="18"/>
              </w:rPr>
              <w:t>清单工程量</w:t>
            </w:r>
          </w:p>
        </w:tc>
        <w:tc>
          <w:tcPr>
            <w:tcW w:w="1440" w:type="dxa"/>
            <w:tcBorders/>
          </w:tcPr>
          <w:p w14:paraId="7819E53A">
            <w:pPr>
              <w:pStyle w:val="style0"/>
              <w:jc w:val="center"/>
              <w:rPr/>
            </w:pPr>
            <w:r>
              <w:rPr>
                <w:rFonts w:ascii="宋体" w:eastAsia="宋体" w:hAnsi="宋体"/>
                <w:sz w:val="18"/>
              </w:rPr>
              <w:t>12,000.00</w:t>
            </w:r>
          </w:p>
        </w:tc>
        <w:tc>
          <w:tcPr>
            <w:tcW w:w="1440" w:type="dxa"/>
            <w:tcBorders/>
          </w:tcPr>
          <w:p w14:paraId="1D4EB92A">
            <w:pPr>
              <w:pStyle w:val="style0"/>
              <w:jc w:val="center"/>
              <w:rPr/>
            </w:pPr>
            <w:r>
              <w:rPr>
                <w:rFonts w:ascii="宋体" w:eastAsia="宋体" w:hAnsi="宋体"/>
                <w:b/>
                <w:sz w:val="18"/>
              </w:rPr>
              <w:t>综合单价</w:t>
            </w:r>
          </w:p>
        </w:tc>
        <w:tc>
          <w:tcPr>
            <w:tcW w:w="1440" w:type="dxa"/>
            <w:tcBorders/>
          </w:tcPr>
          <w:p w14:paraId="37F74411">
            <w:pPr>
              <w:pStyle w:val="style0"/>
              <w:jc w:val="center"/>
              <w:rPr/>
            </w:pPr>
            <w:r>
              <w:rPr>
                <w:rFonts w:ascii="宋体" w:eastAsia="宋体" w:hAnsi="宋体"/>
                <w:sz w:val="18"/>
              </w:rPr>
              <w:t>——</w:t>
            </w:r>
          </w:p>
        </w:tc>
        <w:tc>
          <w:tcPr>
            <w:tcW w:w="1440" w:type="dxa"/>
            <w:tcBorders/>
          </w:tcPr>
          <w:p w14:paraId="C0971BE8">
            <w:pPr>
              <w:pStyle w:val="style0"/>
              <w:jc w:val="center"/>
              <w:rPr/>
            </w:pPr>
            <w:r>
              <w:rPr>
                <w:rFonts w:ascii="宋体" w:eastAsia="宋体" w:hAnsi="宋体"/>
                <w:b/>
                <w:sz w:val="18"/>
              </w:rPr>
              <w:t>合价</w:t>
            </w:r>
          </w:p>
        </w:tc>
        <w:tc>
          <w:tcPr>
            <w:tcW w:w="1440" w:type="dxa"/>
            <w:tcBorders/>
          </w:tcPr>
          <w:p w14:paraId="36B284A8">
            <w:pPr>
              <w:pStyle w:val="style0"/>
              <w:jc w:val="center"/>
              <w:rPr/>
            </w:pPr>
            <w:r>
              <w:rPr>
                <w:rFonts w:ascii="宋体" w:eastAsia="宋体" w:hAnsi="宋体"/>
                <w:sz w:val="18"/>
              </w:rPr>
              <w:t>——</w:t>
            </w:r>
          </w:p>
        </w:tc>
      </w:tr>
    </w:tbl>
    <w:p w14:paraId="C6F96D55">
      <w:pPr>
        <w:pStyle w:val="style0"/>
        <w:rPr/>
      </w:pPr>
      <w:r>
        <w:rPr>
          <w:rFonts w:ascii="宋体" w:eastAsia="宋体" w:hAnsi="宋体"/>
          <w:sz w:val="18"/>
        </w:rPr>
        <w:t>项目特征：种植土运输、平整</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57163F2">
        <w:trPr>
          <w:jc w:val="center"/>
        </w:trPr>
        <w:tc>
          <w:tcPr>
            <w:tcW w:w="1728" w:type="dxa"/>
            <w:tcBorders/>
          </w:tcPr>
          <w:p w14:paraId="454FB4EE">
            <w:pPr>
              <w:pStyle w:val="style0"/>
              <w:jc w:val="center"/>
              <w:rPr/>
            </w:pPr>
            <w:r>
              <w:rPr>
                <w:rFonts w:ascii="宋体" w:eastAsia="宋体" w:hAnsi="宋体"/>
                <w:b/>
                <w:sz w:val="18"/>
              </w:rPr>
              <w:t>费用名称</w:t>
            </w:r>
          </w:p>
        </w:tc>
        <w:tc>
          <w:tcPr>
            <w:tcW w:w="1728" w:type="dxa"/>
            <w:tcBorders/>
          </w:tcPr>
          <w:p w14:paraId="CF152AEE">
            <w:pPr>
              <w:pStyle w:val="style0"/>
              <w:jc w:val="center"/>
              <w:rPr/>
            </w:pPr>
            <w:r>
              <w:rPr>
                <w:rFonts w:ascii="宋体" w:eastAsia="宋体" w:hAnsi="宋体"/>
                <w:b/>
                <w:sz w:val="18"/>
              </w:rPr>
              <w:t>单位</w:t>
            </w:r>
          </w:p>
        </w:tc>
        <w:tc>
          <w:tcPr>
            <w:tcW w:w="1728" w:type="dxa"/>
            <w:tcBorders/>
          </w:tcPr>
          <w:p w14:paraId="26750487">
            <w:pPr>
              <w:pStyle w:val="style0"/>
              <w:jc w:val="center"/>
              <w:rPr/>
            </w:pPr>
            <w:r>
              <w:rPr>
                <w:rFonts w:ascii="宋体" w:eastAsia="宋体" w:hAnsi="宋体"/>
                <w:b/>
                <w:sz w:val="18"/>
              </w:rPr>
              <w:t>消耗量</w:t>
            </w:r>
          </w:p>
        </w:tc>
        <w:tc>
          <w:tcPr>
            <w:tcW w:w="1728" w:type="dxa"/>
            <w:tcBorders/>
          </w:tcPr>
          <w:p w14:paraId="8D424AAB">
            <w:pPr>
              <w:pStyle w:val="style0"/>
              <w:jc w:val="center"/>
              <w:rPr/>
            </w:pPr>
            <w:r>
              <w:rPr>
                <w:rFonts w:ascii="宋体" w:eastAsia="宋体" w:hAnsi="宋体"/>
                <w:b/>
                <w:sz w:val="18"/>
              </w:rPr>
              <w:t>单价（元）</w:t>
            </w:r>
          </w:p>
        </w:tc>
        <w:tc>
          <w:tcPr>
            <w:tcW w:w="1728" w:type="dxa"/>
            <w:tcBorders/>
          </w:tcPr>
          <w:p w14:paraId="2E5310FE">
            <w:pPr>
              <w:pStyle w:val="style0"/>
              <w:jc w:val="center"/>
              <w:rPr/>
            </w:pPr>
            <w:r>
              <w:rPr>
                <w:rFonts w:ascii="宋体" w:eastAsia="宋体" w:hAnsi="宋体"/>
                <w:b/>
                <w:sz w:val="18"/>
              </w:rPr>
              <w:t>合价（元）</w:t>
            </w:r>
          </w:p>
        </w:tc>
      </w:tr>
      <w:tr w14:paraId="B9B8F8EB">
        <w:tblPrEx/>
        <w:trPr>
          <w:jc w:val="center"/>
        </w:trPr>
        <w:tc>
          <w:tcPr>
            <w:tcW w:w="1728" w:type="dxa"/>
            <w:tcBorders/>
          </w:tcPr>
          <w:p w14:paraId="D2585E62">
            <w:pPr>
              <w:pStyle w:val="style0"/>
              <w:jc w:val="center"/>
              <w:rPr/>
            </w:pPr>
            <w:r>
              <w:rPr>
                <w:rFonts w:ascii="宋体" w:eastAsia="宋体" w:hAnsi="宋体"/>
                <w:sz w:val="18"/>
              </w:rPr>
              <w:t>人工费</w:t>
            </w:r>
          </w:p>
        </w:tc>
        <w:tc>
          <w:tcPr>
            <w:tcW w:w="1728" w:type="dxa"/>
            <w:tcBorders/>
          </w:tcPr>
          <w:p w14:paraId="8621F8B4">
            <w:pPr>
              <w:pStyle w:val="style0"/>
              <w:jc w:val="center"/>
              <w:rPr/>
            </w:pPr>
          </w:p>
        </w:tc>
        <w:tc>
          <w:tcPr>
            <w:tcW w:w="1728" w:type="dxa"/>
            <w:tcBorders/>
          </w:tcPr>
          <w:p w14:paraId="294AA7E5">
            <w:pPr>
              <w:pStyle w:val="style0"/>
              <w:jc w:val="center"/>
              <w:rPr/>
            </w:pPr>
          </w:p>
        </w:tc>
        <w:tc>
          <w:tcPr>
            <w:tcW w:w="1728" w:type="dxa"/>
            <w:tcBorders/>
          </w:tcPr>
          <w:p w14:paraId="86322815">
            <w:pPr>
              <w:pStyle w:val="style0"/>
              <w:jc w:val="center"/>
              <w:rPr/>
            </w:pPr>
          </w:p>
        </w:tc>
        <w:tc>
          <w:tcPr>
            <w:tcW w:w="1728" w:type="dxa"/>
            <w:tcBorders/>
          </w:tcPr>
          <w:p w14:paraId="FDB50181">
            <w:pPr>
              <w:pStyle w:val="style0"/>
              <w:jc w:val="center"/>
              <w:rPr/>
            </w:pPr>
          </w:p>
        </w:tc>
      </w:tr>
      <w:tr w14:paraId="231AFA4C">
        <w:tblPrEx/>
        <w:trPr>
          <w:jc w:val="center"/>
        </w:trPr>
        <w:tc>
          <w:tcPr>
            <w:tcW w:w="1728" w:type="dxa"/>
            <w:tcBorders/>
          </w:tcPr>
          <w:p w14:paraId="566D5336">
            <w:pPr>
              <w:pStyle w:val="style0"/>
              <w:jc w:val="center"/>
              <w:rPr/>
            </w:pPr>
            <w:r>
              <w:rPr>
                <w:rFonts w:ascii="宋体" w:eastAsia="宋体" w:hAnsi="宋体"/>
                <w:sz w:val="18"/>
              </w:rPr>
              <w:t>材料费</w:t>
            </w:r>
          </w:p>
        </w:tc>
        <w:tc>
          <w:tcPr>
            <w:tcW w:w="1728" w:type="dxa"/>
            <w:tcBorders/>
          </w:tcPr>
          <w:p w14:paraId="84F84F88">
            <w:pPr>
              <w:pStyle w:val="style0"/>
              <w:jc w:val="center"/>
              <w:rPr/>
            </w:pPr>
          </w:p>
        </w:tc>
        <w:tc>
          <w:tcPr>
            <w:tcW w:w="1728" w:type="dxa"/>
            <w:tcBorders/>
          </w:tcPr>
          <w:p w14:paraId="C426C0A8">
            <w:pPr>
              <w:pStyle w:val="style0"/>
              <w:jc w:val="center"/>
              <w:rPr/>
            </w:pPr>
          </w:p>
        </w:tc>
        <w:tc>
          <w:tcPr>
            <w:tcW w:w="1728" w:type="dxa"/>
            <w:tcBorders/>
          </w:tcPr>
          <w:p w14:paraId="FB9125D8">
            <w:pPr>
              <w:pStyle w:val="style0"/>
              <w:jc w:val="center"/>
              <w:rPr/>
            </w:pPr>
          </w:p>
        </w:tc>
        <w:tc>
          <w:tcPr>
            <w:tcW w:w="1728" w:type="dxa"/>
            <w:tcBorders/>
          </w:tcPr>
          <w:p w14:paraId="8E74B288">
            <w:pPr>
              <w:pStyle w:val="style0"/>
              <w:jc w:val="center"/>
              <w:rPr/>
            </w:pPr>
          </w:p>
        </w:tc>
      </w:tr>
      <w:tr w14:paraId="C50F40FC">
        <w:tblPrEx/>
        <w:trPr>
          <w:jc w:val="center"/>
        </w:trPr>
        <w:tc>
          <w:tcPr>
            <w:tcW w:w="1728" w:type="dxa"/>
            <w:tcBorders/>
          </w:tcPr>
          <w:p w14:paraId="F0F53BA4">
            <w:pPr>
              <w:pStyle w:val="style0"/>
              <w:jc w:val="center"/>
              <w:rPr/>
            </w:pPr>
            <w:r>
              <w:rPr>
                <w:rFonts w:ascii="宋体" w:eastAsia="宋体" w:hAnsi="宋体"/>
                <w:sz w:val="18"/>
              </w:rPr>
              <w:t>机械费</w:t>
            </w:r>
          </w:p>
        </w:tc>
        <w:tc>
          <w:tcPr>
            <w:tcW w:w="1728" w:type="dxa"/>
            <w:tcBorders/>
          </w:tcPr>
          <w:p w14:paraId="C01CD288">
            <w:pPr>
              <w:pStyle w:val="style0"/>
              <w:jc w:val="center"/>
              <w:rPr/>
            </w:pPr>
          </w:p>
        </w:tc>
        <w:tc>
          <w:tcPr>
            <w:tcW w:w="1728" w:type="dxa"/>
            <w:tcBorders/>
          </w:tcPr>
          <w:p w14:paraId="3E4F621E">
            <w:pPr>
              <w:pStyle w:val="style0"/>
              <w:jc w:val="center"/>
              <w:rPr/>
            </w:pPr>
          </w:p>
        </w:tc>
        <w:tc>
          <w:tcPr>
            <w:tcW w:w="1728" w:type="dxa"/>
            <w:tcBorders/>
          </w:tcPr>
          <w:p w14:paraId="141F1CDB">
            <w:pPr>
              <w:pStyle w:val="style0"/>
              <w:jc w:val="center"/>
              <w:rPr/>
            </w:pPr>
          </w:p>
        </w:tc>
        <w:tc>
          <w:tcPr>
            <w:tcW w:w="1728" w:type="dxa"/>
            <w:tcBorders/>
          </w:tcPr>
          <w:p w14:paraId="C24B240F">
            <w:pPr>
              <w:pStyle w:val="style0"/>
              <w:jc w:val="center"/>
              <w:rPr/>
            </w:pPr>
          </w:p>
        </w:tc>
      </w:tr>
      <w:tr w14:paraId="A839456D">
        <w:tblPrEx/>
        <w:trPr>
          <w:jc w:val="center"/>
        </w:trPr>
        <w:tc>
          <w:tcPr>
            <w:tcW w:w="1728" w:type="dxa"/>
            <w:tcBorders/>
          </w:tcPr>
          <w:p w14:paraId="5EF705EB">
            <w:pPr>
              <w:pStyle w:val="style0"/>
              <w:jc w:val="center"/>
              <w:rPr/>
            </w:pPr>
            <w:r>
              <w:rPr>
                <w:rFonts w:ascii="宋体" w:eastAsia="宋体" w:hAnsi="宋体"/>
                <w:sz w:val="18"/>
              </w:rPr>
              <w:t>企业管理费</w:t>
            </w:r>
          </w:p>
        </w:tc>
        <w:tc>
          <w:tcPr>
            <w:tcW w:w="1728" w:type="dxa"/>
            <w:tcBorders/>
          </w:tcPr>
          <w:p w14:paraId="64937897">
            <w:pPr>
              <w:pStyle w:val="style0"/>
              <w:jc w:val="center"/>
              <w:rPr/>
            </w:pPr>
          </w:p>
        </w:tc>
        <w:tc>
          <w:tcPr>
            <w:tcW w:w="1728" w:type="dxa"/>
            <w:tcBorders/>
          </w:tcPr>
          <w:p w14:paraId="38C6C047">
            <w:pPr>
              <w:pStyle w:val="style0"/>
              <w:jc w:val="center"/>
              <w:rPr/>
            </w:pPr>
          </w:p>
        </w:tc>
        <w:tc>
          <w:tcPr>
            <w:tcW w:w="1728" w:type="dxa"/>
            <w:tcBorders/>
          </w:tcPr>
          <w:p w14:paraId="9006BCAD">
            <w:pPr>
              <w:pStyle w:val="style0"/>
              <w:jc w:val="center"/>
              <w:rPr/>
            </w:pPr>
          </w:p>
        </w:tc>
        <w:tc>
          <w:tcPr>
            <w:tcW w:w="1728" w:type="dxa"/>
            <w:tcBorders/>
          </w:tcPr>
          <w:p w14:paraId="AADB939D">
            <w:pPr>
              <w:pStyle w:val="style0"/>
              <w:jc w:val="center"/>
              <w:rPr/>
            </w:pPr>
          </w:p>
        </w:tc>
      </w:tr>
      <w:tr w14:paraId="D7EE190B">
        <w:tblPrEx/>
        <w:trPr>
          <w:jc w:val="center"/>
        </w:trPr>
        <w:tc>
          <w:tcPr>
            <w:tcW w:w="1728" w:type="dxa"/>
            <w:tcBorders/>
          </w:tcPr>
          <w:p w14:paraId="C301664E">
            <w:pPr>
              <w:pStyle w:val="style0"/>
              <w:jc w:val="center"/>
              <w:rPr/>
            </w:pPr>
            <w:r>
              <w:rPr>
                <w:rFonts w:ascii="宋体" w:eastAsia="宋体" w:hAnsi="宋体"/>
                <w:sz w:val="18"/>
              </w:rPr>
              <w:t>利润</w:t>
            </w:r>
          </w:p>
        </w:tc>
        <w:tc>
          <w:tcPr>
            <w:tcW w:w="1728" w:type="dxa"/>
            <w:tcBorders/>
          </w:tcPr>
          <w:p w14:paraId="BD92C299">
            <w:pPr>
              <w:pStyle w:val="style0"/>
              <w:jc w:val="center"/>
              <w:rPr/>
            </w:pPr>
          </w:p>
        </w:tc>
        <w:tc>
          <w:tcPr>
            <w:tcW w:w="1728" w:type="dxa"/>
            <w:tcBorders/>
          </w:tcPr>
          <w:p w14:paraId="7C982CD3">
            <w:pPr>
              <w:pStyle w:val="style0"/>
              <w:jc w:val="center"/>
              <w:rPr/>
            </w:pPr>
          </w:p>
        </w:tc>
        <w:tc>
          <w:tcPr>
            <w:tcW w:w="1728" w:type="dxa"/>
            <w:tcBorders/>
          </w:tcPr>
          <w:p w14:paraId="4CE85618">
            <w:pPr>
              <w:pStyle w:val="style0"/>
              <w:jc w:val="center"/>
              <w:rPr/>
            </w:pPr>
          </w:p>
        </w:tc>
        <w:tc>
          <w:tcPr>
            <w:tcW w:w="1728" w:type="dxa"/>
            <w:tcBorders/>
          </w:tcPr>
          <w:p w14:paraId="034BE54E">
            <w:pPr>
              <w:pStyle w:val="style0"/>
              <w:jc w:val="center"/>
              <w:rPr/>
            </w:pPr>
          </w:p>
        </w:tc>
      </w:tr>
    </w:tbl>
    <w:p w14:paraId="F041365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BDF6441D">
        <w:trPr>
          <w:jc w:val="center"/>
        </w:trPr>
        <w:tc>
          <w:tcPr>
            <w:tcW w:w="576" w:type="dxa"/>
            <w:tcBorders/>
          </w:tcPr>
          <w:p w14:paraId="CA852EAB">
            <w:pPr>
              <w:pStyle w:val="style0"/>
              <w:jc w:val="center"/>
              <w:rPr/>
            </w:pPr>
            <w:r>
              <w:rPr>
                <w:rFonts w:ascii="宋体" w:eastAsia="宋体" w:hAnsi="宋体"/>
                <w:b/>
                <w:sz w:val="18"/>
              </w:rPr>
              <w:t>序号</w:t>
            </w:r>
          </w:p>
        </w:tc>
        <w:tc>
          <w:tcPr>
            <w:tcW w:w="1728" w:type="dxa"/>
            <w:tcBorders/>
          </w:tcPr>
          <w:p w14:paraId="313BE219">
            <w:pPr>
              <w:pStyle w:val="style0"/>
              <w:jc w:val="center"/>
              <w:rPr/>
            </w:pPr>
            <w:r>
              <w:rPr>
                <w:rFonts w:ascii="宋体" w:eastAsia="宋体" w:hAnsi="宋体"/>
                <w:b/>
                <w:sz w:val="18"/>
              </w:rPr>
              <w:t>项目编码</w:t>
            </w:r>
          </w:p>
        </w:tc>
        <w:tc>
          <w:tcPr>
            <w:tcW w:w="2160" w:type="dxa"/>
            <w:tcBorders/>
          </w:tcPr>
          <w:p w14:paraId="811FC097">
            <w:pPr>
              <w:pStyle w:val="style0"/>
              <w:jc w:val="center"/>
              <w:rPr/>
            </w:pPr>
            <w:r>
              <w:rPr>
                <w:rFonts w:ascii="宋体" w:eastAsia="宋体" w:hAnsi="宋体"/>
                <w:b/>
                <w:sz w:val="18"/>
              </w:rPr>
              <w:t>项目名称</w:t>
            </w:r>
          </w:p>
        </w:tc>
        <w:tc>
          <w:tcPr>
            <w:tcW w:w="3600" w:type="dxa"/>
            <w:tcBorders/>
          </w:tcPr>
          <w:p w14:paraId="1649A8C2">
            <w:pPr>
              <w:pStyle w:val="style0"/>
              <w:jc w:val="center"/>
              <w:rPr/>
            </w:pPr>
            <w:r>
              <w:rPr>
                <w:rFonts w:ascii="宋体" w:eastAsia="宋体" w:hAnsi="宋体"/>
                <w:b/>
                <w:sz w:val="18"/>
              </w:rPr>
              <w:t>项目特征描述</w:t>
            </w:r>
          </w:p>
        </w:tc>
        <w:tc>
          <w:tcPr>
            <w:tcW w:w="864" w:type="dxa"/>
            <w:tcBorders/>
          </w:tcPr>
          <w:p w14:paraId="E5A0027D">
            <w:pPr>
              <w:pStyle w:val="style0"/>
              <w:jc w:val="center"/>
              <w:rPr/>
            </w:pPr>
            <w:r>
              <w:rPr>
                <w:rFonts w:ascii="宋体" w:eastAsia="宋体" w:hAnsi="宋体"/>
                <w:b/>
                <w:sz w:val="18"/>
              </w:rPr>
              <w:t>计量单位</w:t>
            </w:r>
          </w:p>
        </w:tc>
        <w:tc>
          <w:tcPr>
            <w:tcW w:w="1152" w:type="dxa"/>
            <w:tcBorders/>
          </w:tcPr>
          <w:p w14:paraId="6212C181">
            <w:pPr>
              <w:pStyle w:val="style0"/>
              <w:jc w:val="center"/>
              <w:rPr/>
            </w:pPr>
            <w:r>
              <w:rPr>
                <w:rFonts w:ascii="宋体" w:eastAsia="宋体" w:hAnsi="宋体"/>
                <w:b/>
                <w:sz w:val="18"/>
              </w:rPr>
              <w:t>工程量</w:t>
            </w:r>
          </w:p>
        </w:tc>
        <w:tc>
          <w:tcPr>
            <w:tcW w:w="1296" w:type="dxa"/>
            <w:tcBorders/>
          </w:tcPr>
          <w:p w14:paraId="9E769105">
            <w:pPr>
              <w:pStyle w:val="style0"/>
              <w:jc w:val="center"/>
              <w:rPr/>
            </w:pPr>
            <w:r>
              <w:rPr>
                <w:rFonts w:ascii="宋体" w:eastAsia="宋体" w:hAnsi="宋体"/>
                <w:b/>
                <w:sz w:val="18"/>
              </w:rPr>
              <w:t>综合单价（元）</w:t>
            </w:r>
          </w:p>
        </w:tc>
        <w:tc>
          <w:tcPr>
            <w:tcW w:w="1296" w:type="dxa"/>
            <w:tcBorders/>
          </w:tcPr>
          <w:p w14:paraId="63832FC6">
            <w:pPr>
              <w:pStyle w:val="style0"/>
              <w:jc w:val="center"/>
              <w:rPr/>
            </w:pPr>
            <w:r>
              <w:rPr>
                <w:rFonts w:ascii="宋体" w:eastAsia="宋体" w:hAnsi="宋体"/>
                <w:b/>
                <w:sz w:val="18"/>
              </w:rPr>
              <w:t>合价（元）</w:t>
            </w:r>
          </w:p>
        </w:tc>
      </w:tr>
      <w:tr w14:paraId="7CCC3E7F">
        <w:tblPrEx/>
        <w:trPr>
          <w:jc w:val="center"/>
        </w:trPr>
        <w:tc>
          <w:tcPr>
            <w:tcW w:w="576" w:type="dxa"/>
            <w:tcBorders/>
          </w:tcPr>
          <w:p w14:paraId="8340B7FB">
            <w:pPr>
              <w:pStyle w:val="style0"/>
              <w:jc w:val="center"/>
              <w:rPr/>
            </w:pPr>
            <w:r>
              <w:rPr>
                <w:rFonts w:ascii="宋体" w:eastAsia="宋体" w:hAnsi="宋体"/>
                <w:sz w:val="18"/>
              </w:rPr>
              <w:t>15</w:t>
            </w:r>
          </w:p>
        </w:tc>
        <w:tc>
          <w:tcPr>
            <w:tcW w:w="1728" w:type="dxa"/>
            <w:tcBorders/>
          </w:tcPr>
          <w:p w14:paraId="2FCFD5A1">
            <w:pPr>
              <w:pStyle w:val="style0"/>
              <w:jc w:val="center"/>
              <w:rPr/>
            </w:pPr>
            <w:r>
              <w:rPr>
                <w:rFonts w:ascii="宋体" w:eastAsia="宋体" w:hAnsi="宋体"/>
                <w:sz w:val="18"/>
              </w:rPr>
              <w:t>010103004001</w:t>
            </w:r>
          </w:p>
        </w:tc>
        <w:tc>
          <w:tcPr>
            <w:tcW w:w="2160" w:type="dxa"/>
            <w:tcBorders/>
          </w:tcPr>
          <w:p w14:paraId="EF5F37B4">
            <w:pPr>
              <w:pStyle w:val="style0"/>
              <w:jc w:val="left"/>
              <w:rPr/>
            </w:pPr>
            <w:r>
              <w:rPr>
                <w:rFonts w:ascii="宋体" w:eastAsia="宋体" w:hAnsi="宋体"/>
                <w:sz w:val="18"/>
              </w:rPr>
              <w:t>原土碾压平整</w:t>
            </w:r>
          </w:p>
        </w:tc>
        <w:tc>
          <w:tcPr>
            <w:tcW w:w="3600" w:type="dxa"/>
            <w:tcBorders/>
          </w:tcPr>
          <w:p w14:paraId="901BAE34">
            <w:pPr>
              <w:pStyle w:val="style0"/>
              <w:jc w:val="center"/>
              <w:rPr/>
            </w:pPr>
            <w:r>
              <w:rPr>
                <w:rFonts w:ascii="宋体" w:eastAsia="宋体" w:hAnsi="宋体"/>
                <w:sz w:val="18"/>
              </w:rPr>
              <w:t>路床原土碾压、压实度检测</w:t>
            </w:r>
          </w:p>
        </w:tc>
        <w:tc>
          <w:tcPr>
            <w:tcW w:w="864" w:type="dxa"/>
            <w:tcBorders/>
          </w:tcPr>
          <w:p w14:paraId="C14F5EE1">
            <w:pPr>
              <w:pStyle w:val="style0"/>
              <w:jc w:val="center"/>
              <w:rPr/>
            </w:pPr>
            <w:r>
              <w:rPr>
                <w:rFonts w:ascii="宋体" w:eastAsia="宋体" w:hAnsi="宋体"/>
                <w:sz w:val="18"/>
              </w:rPr>
              <w:t>㎡</w:t>
            </w:r>
          </w:p>
        </w:tc>
        <w:tc>
          <w:tcPr>
            <w:tcW w:w="1152" w:type="dxa"/>
            <w:tcBorders/>
          </w:tcPr>
          <w:p w14:paraId="6F82061A">
            <w:pPr>
              <w:pStyle w:val="style0"/>
              <w:jc w:val="center"/>
              <w:rPr/>
            </w:pPr>
            <w:r>
              <w:rPr>
                <w:rFonts w:ascii="宋体" w:eastAsia="宋体" w:hAnsi="宋体"/>
                <w:sz w:val="18"/>
              </w:rPr>
              <w:t>130,000.00</w:t>
            </w:r>
          </w:p>
        </w:tc>
        <w:tc>
          <w:tcPr>
            <w:tcW w:w="1296" w:type="dxa"/>
            <w:tcBorders/>
          </w:tcPr>
          <w:p w14:paraId="514DB7DC">
            <w:pPr>
              <w:pStyle w:val="style0"/>
              <w:jc w:val="center"/>
              <w:rPr/>
            </w:pPr>
            <w:r>
              <w:rPr>
                <w:rFonts w:ascii="宋体" w:eastAsia="宋体" w:hAnsi="宋体"/>
                <w:sz w:val="18"/>
              </w:rPr>
              <w:t>——</w:t>
            </w:r>
          </w:p>
        </w:tc>
        <w:tc>
          <w:tcPr>
            <w:tcW w:w="1296" w:type="dxa"/>
            <w:tcBorders/>
          </w:tcPr>
          <w:p w14:paraId="71A18993">
            <w:pPr>
              <w:pStyle w:val="style0"/>
              <w:jc w:val="center"/>
              <w:rPr/>
            </w:pPr>
            <w:r>
              <w:rPr>
                <w:rFonts w:ascii="宋体" w:eastAsia="宋体" w:hAnsi="宋体"/>
                <w:sz w:val="18"/>
              </w:rPr>
              <w:t>——</w:t>
            </w:r>
          </w:p>
        </w:tc>
      </w:tr>
    </w:tbl>
    <w:p w14:paraId="C9BE86EA">
      <w:pPr>
        <w:pStyle w:val="style0"/>
        <w:rPr/>
      </w:pPr>
      <w:r>
        <w:br w:type="page"/>
      </w:r>
    </w:p>
    <w:p w14:paraId="660904CD">
      <w:pPr>
        <w:pStyle w:val="style0"/>
        <w:rPr/>
      </w:pPr>
    </w:p>
    <w:p w14:paraId="695A281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F06374E">
        <w:trPr>
          <w:jc w:val="center"/>
        </w:trPr>
        <w:tc>
          <w:tcPr>
            <w:tcW w:w="1440" w:type="dxa"/>
            <w:tcBorders/>
          </w:tcPr>
          <w:p w14:paraId="246B000B">
            <w:pPr>
              <w:pStyle w:val="style0"/>
              <w:jc w:val="center"/>
              <w:rPr/>
            </w:pPr>
            <w:r>
              <w:rPr>
                <w:rFonts w:ascii="宋体" w:eastAsia="宋体" w:hAnsi="宋体"/>
                <w:b/>
                <w:sz w:val="18"/>
              </w:rPr>
              <w:t>项目编码</w:t>
            </w:r>
          </w:p>
        </w:tc>
        <w:tc>
          <w:tcPr>
            <w:tcW w:w="1440" w:type="dxa"/>
            <w:tcBorders/>
          </w:tcPr>
          <w:p w14:paraId="E1457FC8">
            <w:pPr>
              <w:pStyle w:val="style0"/>
              <w:jc w:val="center"/>
              <w:rPr/>
            </w:pPr>
            <w:r>
              <w:rPr>
                <w:rFonts w:ascii="宋体" w:eastAsia="宋体" w:hAnsi="宋体"/>
                <w:sz w:val="18"/>
              </w:rPr>
              <w:t>010103004001</w:t>
            </w:r>
          </w:p>
        </w:tc>
        <w:tc>
          <w:tcPr>
            <w:tcW w:w="1440" w:type="dxa"/>
            <w:tcBorders/>
          </w:tcPr>
          <w:p w14:paraId="C5036649">
            <w:pPr>
              <w:pStyle w:val="style0"/>
              <w:jc w:val="center"/>
              <w:rPr/>
            </w:pPr>
            <w:r>
              <w:rPr>
                <w:rFonts w:ascii="宋体" w:eastAsia="宋体" w:hAnsi="宋体"/>
                <w:b/>
                <w:sz w:val="18"/>
              </w:rPr>
              <w:t>项目名称</w:t>
            </w:r>
          </w:p>
        </w:tc>
        <w:tc>
          <w:tcPr>
            <w:tcW w:w="1440" w:type="dxa"/>
            <w:tcBorders/>
          </w:tcPr>
          <w:p w14:paraId="3ADD9DBF">
            <w:pPr>
              <w:pStyle w:val="style0"/>
              <w:jc w:val="center"/>
              <w:rPr/>
            </w:pPr>
            <w:r>
              <w:rPr>
                <w:rFonts w:ascii="宋体" w:eastAsia="宋体" w:hAnsi="宋体"/>
                <w:sz w:val="18"/>
              </w:rPr>
              <w:t>原土碾压平整</w:t>
            </w:r>
          </w:p>
        </w:tc>
        <w:tc>
          <w:tcPr>
            <w:tcW w:w="1440" w:type="dxa"/>
            <w:tcBorders/>
          </w:tcPr>
          <w:p w14:paraId="77328487">
            <w:pPr>
              <w:pStyle w:val="style0"/>
              <w:jc w:val="center"/>
              <w:rPr/>
            </w:pPr>
            <w:r>
              <w:rPr>
                <w:rFonts w:ascii="宋体" w:eastAsia="宋体" w:hAnsi="宋体"/>
                <w:b/>
                <w:sz w:val="18"/>
              </w:rPr>
              <w:t>计量单位</w:t>
            </w:r>
          </w:p>
        </w:tc>
        <w:tc>
          <w:tcPr>
            <w:tcW w:w="1440" w:type="dxa"/>
            <w:tcBorders/>
          </w:tcPr>
          <w:p w14:paraId="42A8BB8B">
            <w:pPr>
              <w:pStyle w:val="style0"/>
              <w:jc w:val="center"/>
              <w:rPr/>
            </w:pPr>
            <w:r>
              <w:rPr>
                <w:rFonts w:ascii="宋体" w:eastAsia="宋体" w:hAnsi="宋体"/>
                <w:sz w:val="18"/>
              </w:rPr>
              <w:t>㎡</w:t>
            </w:r>
          </w:p>
        </w:tc>
      </w:tr>
      <w:tr w14:paraId="19B876A0">
        <w:tblPrEx/>
        <w:trPr>
          <w:jc w:val="center"/>
        </w:trPr>
        <w:tc>
          <w:tcPr>
            <w:tcW w:w="1440" w:type="dxa"/>
            <w:tcBorders/>
          </w:tcPr>
          <w:p w14:paraId="44917D69">
            <w:pPr>
              <w:pStyle w:val="style0"/>
              <w:jc w:val="center"/>
              <w:rPr/>
            </w:pPr>
            <w:r>
              <w:rPr>
                <w:rFonts w:ascii="宋体" w:eastAsia="宋体" w:hAnsi="宋体"/>
                <w:b/>
                <w:sz w:val="18"/>
              </w:rPr>
              <w:t>清单工程量</w:t>
            </w:r>
          </w:p>
        </w:tc>
        <w:tc>
          <w:tcPr>
            <w:tcW w:w="1440" w:type="dxa"/>
            <w:tcBorders/>
          </w:tcPr>
          <w:p w14:paraId="1B53FB9A">
            <w:pPr>
              <w:pStyle w:val="style0"/>
              <w:jc w:val="center"/>
              <w:rPr/>
            </w:pPr>
            <w:r>
              <w:rPr>
                <w:rFonts w:ascii="宋体" w:eastAsia="宋体" w:hAnsi="宋体"/>
                <w:sz w:val="18"/>
              </w:rPr>
              <w:t>130,000.00</w:t>
            </w:r>
          </w:p>
        </w:tc>
        <w:tc>
          <w:tcPr>
            <w:tcW w:w="1440" w:type="dxa"/>
            <w:tcBorders/>
          </w:tcPr>
          <w:p w14:paraId="1095CD18">
            <w:pPr>
              <w:pStyle w:val="style0"/>
              <w:jc w:val="center"/>
              <w:rPr/>
            </w:pPr>
            <w:r>
              <w:rPr>
                <w:rFonts w:ascii="宋体" w:eastAsia="宋体" w:hAnsi="宋体"/>
                <w:b/>
                <w:sz w:val="18"/>
              </w:rPr>
              <w:t>综合单价</w:t>
            </w:r>
          </w:p>
        </w:tc>
        <w:tc>
          <w:tcPr>
            <w:tcW w:w="1440" w:type="dxa"/>
            <w:tcBorders/>
          </w:tcPr>
          <w:p w14:paraId="B3C2D3FD">
            <w:pPr>
              <w:pStyle w:val="style0"/>
              <w:jc w:val="center"/>
              <w:rPr/>
            </w:pPr>
            <w:r>
              <w:rPr>
                <w:rFonts w:ascii="宋体" w:eastAsia="宋体" w:hAnsi="宋体"/>
                <w:sz w:val="18"/>
              </w:rPr>
              <w:t>——</w:t>
            </w:r>
          </w:p>
        </w:tc>
        <w:tc>
          <w:tcPr>
            <w:tcW w:w="1440" w:type="dxa"/>
            <w:tcBorders/>
          </w:tcPr>
          <w:p w14:paraId="A546D89C">
            <w:pPr>
              <w:pStyle w:val="style0"/>
              <w:jc w:val="center"/>
              <w:rPr/>
            </w:pPr>
            <w:r>
              <w:rPr>
                <w:rFonts w:ascii="宋体" w:eastAsia="宋体" w:hAnsi="宋体"/>
                <w:b/>
                <w:sz w:val="18"/>
              </w:rPr>
              <w:t>合价</w:t>
            </w:r>
          </w:p>
        </w:tc>
        <w:tc>
          <w:tcPr>
            <w:tcW w:w="1440" w:type="dxa"/>
            <w:tcBorders/>
          </w:tcPr>
          <w:p w14:paraId="69A40E59">
            <w:pPr>
              <w:pStyle w:val="style0"/>
              <w:jc w:val="center"/>
              <w:rPr/>
            </w:pPr>
            <w:r>
              <w:rPr>
                <w:rFonts w:ascii="宋体" w:eastAsia="宋体" w:hAnsi="宋体"/>
                <w:sz w:val="18"/>
              </w:rPr>
              <w:t>——</w:t>
            </w:r>
          </w:p>
        </w:tc>
      </w:tr>
    </w:tbl>
    <w:p w14:paraId="EDB1E355">
      <w:pPr>
        <w:pStyle w:val="style0"/>
        <w:rPr/>
      </w:pPr>
      <w:r>
        <w:rPr>
          <w:rFonts w:ascii="宋体" w:eastAsia="宋体" w:hAnsi="宋体"/>
          <w:sz w:val="18"/>
        </w:rPr>
        <w:t>项目特征：路床原土碾压、压实度检测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AED5575">
        <w:trPr>
          <w:jc w:val="center"/>
        </w:trPr>
        <w:tc>
          <w:tcPr>
            <w:tcW w:w="1728" w:type="dxa"/>
            <w:tcBorders/>
          </w:tcPr>
          <w:p w14:paraId="0F404652">
            <w:pPr>
              <w:pStyle w:val="style0"/>
              <w:jc w:val="center"/>
              <w:rPr/>
            </w:pPr>
            <w:r>
              <w:rPr>
                <w:rFonts w:ascii="宋体" w:eastAsia="宋体" w:hAnsi="宋体"/>
                <w:b/>
                <w:sz w:val="18"/>
              </w:rPr>
              <w:t>费用名称</w:t>
            </w:r>
          </w:p>
        </w:tc>
        <w:tc>
          <w:tcPr>
            <w:tcW w:w="1728" w:type="dxa"/>
            <w:tcBorders/>
          </w:tcPr>
          <w:p w14:paraId="521B0F8A">
            <w:pPr>
              <w:pStyle w:val="style0"/>
              <w:jc w:val="center"/>
              <w:rPr/>
            </w:pPr>
            <w:r>
              <w:rPr>
                <w:rFonts w:ascii="宋体" w:eastAsia="宋体" w:hAnsi="宋体"/>
                <w:b/>
                <w:sz w:val="18"/>
              </w:rPr>
              <w:t>单位</w:t>
            </w:r>
          </w:p>
        </w:tc>
        <w:tc>
          <w:tcPr>
            <w:tcW w:w="1728" w:type="dxa"/>
            <w:tcBorders/>
          </w:tcPr>
          <w:p w14:paraId="282B84DA">
            <w:pPr>
              <w:pStyle w:val="style0"/>
              <w:jc w:val="center"/>
              <w:rPr/>
            </w:pPr>
            <w:r>
              <w:rPr>
                <w:rFonts w:ascii="宋体" w:eastAsia="宋体" w:hAnsi="宋体"/>
                <w:b/>
                <w:sz w:val="18"/>
              </w:rPr>
              <w:t>消耗量</w:t>
            </w:r>
          </w:p>
        </w:tc>
        <w:tc>
          <w:tcPr>
            <w:tcW w:w="1728" w:type="dxa"/>
            <w:tcBorders/>
          </w:tcPr>
          <w:p w14:paraId="D9BA5DB1">
            <w:pPr>
              <w:pStyle w:val="style0"/>
              <w:jc w:val="center"/>
              <w:rPr/>
            </w:pPr>
            <w:r>
              <w:rPr>
                <w:rFonts w:ascii="宋体" w:eastAsia="宋体" w:hAnsi="宋体"/>
                <w:b/>
                <w:sz w:val="18"/>
              </w:rPr>
              <w:t>单价（元）</w:t>
            </w:r>
          </w:p>
        </w:tc>
        <w:tc>
          <w:tcPr>
            <w:tcW w:w="1728" w:type="dxa"/>
            <w:tcBorders/>
          </w:tcPr>
          <w:p w14:paraId="5244CBCF">
            <w:pPr>
              <w:pStyle w:val="style0"/>
              <w:jc w:val="center"/>
              <w:rPr/>
            </w:pPr>
            <w:r>
              <w:rPr>
                <w:rFonts w:ascii="宋体" w:eastAsia="宋体" w:hAnsi="宋体"/>
                <w:b/>
                <w:sz w:val="18"/>
              </w:rPr>
              <w:t>合价（元）</w:t>
            </w:r>
          </w:p>
        </w:tc>
      </w:tr>
      <w:tr w14:paraId="F8E3A139">
        <w:tblPrEx/>
        <w:trPr>
          <w:jc w:val="center"/>
        </w:trPr>
        <w:tc>
          <w:tcPr>
            <w:tcW w:w="1728" w:type="dxa"/>
            <w:tcBorders/>
          </w:tcPr>
          <w:p w14:paraId="0FDABB51">
            <w:pPr>
              <w:pStyle w:val="style0"/>
              <w:jc w:val="center"/>
              <w:rPr/>
            </w:pPr>
            <w:r>
              <w:rPr>
                <w:rFonts w:ascii="宋体" w:eastAsia="宋体" w:hAnsi="宋体"/>
                <w:sz w:val="18"/>
              </w:rPr>
              <w:t>人工费</w:t>
            </w:r>
          </w:p>
        </w:tc>
        <w:tc>
          <w:tcPr>
            <w:tcW w:w="1728" w:type="dxa"/>
            <w:tcBorders/>
          </w:tcPr>
          <w:p w14:paraId="9F7FC91E">
            <w:pPr>
              <w:pStyle w:val="style0"/>
              <w:jc w:val="center"/>
              <w:rPr/>
            </w:pPr>
          </w:p>
        </w:tc>
        <w:tc>
          <w:tcPr>
            <w:tcW w:w="1728" w:type="dxa"/>
            <w:tcBorders/>
          </w:tcPr>
          <w:p w14:paraId="109466F4">
            <w:pPr>
              <w:pStyle w:val="style0"/>
              <w:jc w:val="center"/>
              <w:rPr/>
            </w:pPr>
          </w:p>
        </w:tc>
        <w:tc>
          <w:tcPr>
            <w:tcW w:w="1728" w:type="dxa"/>
            <w:tcBorders/>
          </w:tcPr>
          <w:p w14:paraId="BE83D0A0">
            <w:pPr>
              <w:pStyle w:val="style0"/>
              <w:jc w:val="center"/>
              <w:rPr/>
            </w:pPr>
          </w:p>
        </w:tc>
        <w:tc>
          <w:tcPr>
            <w:tcW w:w="1728" w:type="dxa"/>
            <w:tcBorders/>
          </w:tcPr>
          <w:p w14:paraId="545AA5D9">
            <w:pPr>
              <w:pStyle w:val="style0"/>
              <w:jc w:val="center"/>
              <w:rPr/>
            </w:pPr>
          </w:p>
        </w:tc>
      </w:tr>
      <w:tr w14:paraId="55375D77">
        <w:tblPrEx/>
        <w:trPr>
          <w:jc w:val="center"/>
        </w:trPr>
        <w:tc>
          <w:tcPr>
            <w:tcW w:w="1728" w:type="dxa"/>
            <w:tcBorders/>
          </w:tcPr>
          <w:p w14:paraId="FEEC79D3">
            <w:pPr>
              <w:pStyle w:val="style0"/>
              <w:jc w:val="center"/>
              <w:rPr/>
            </w:pPr>
            <w:r>
              <w:rPr>
                <w:rFonts w:ascii="宋体" w:eastAsia="宋体" w:hAnsi="宋体"/>
                <w:sz w:val="18"/>
              </w:rPr>
              <w:t>材料费</w:t>
            </w:r>
          </w:p>
        </w:tc>
        <w:tc>
          <w:tcPr>
            <w:tcW w:w="1728" w:type="dxa"/>
            <w:tcBorders/>
          </w:tcPr>
          <w:p w14:paraId="C239D7D6">
            <w:pPr>
              <w:pStyle w:val="style0"/>
              <w:jc w:val="center"/>
              <w:rPr/>
            </w:pPr>
          </w:p>
        </w:tc>
        <w:tc>
          <w:tcPr>
            <w:tcW w:w="1728" w:type="dxa"/>
            <w:tcBorders/>
          </w:tcPr>
          <w:p w14:paraId="07EE7122">
            <w:pPr>
              <w:pStyle w:val="style0"/>
              <w:jc w:val="center"/>
              <w:rPr/>
            </w:pPr>
          </w:p>
        </w:tc>
        <w:tc>
          <w:tcPr>
            <w:tcW w:w="1728" w:type="dxa"/>
            <w:tcBorders/>
          </w:tcPr>
          <w:p w14:paraId="EBBAE9C4">
            <w:pPr>
              <w:pStyle w:val="style0"/>
              <w:jc w:val="center"/>
              <w:rPr/>
            </w:pPr>
          </w:p>
        </w:tc>
        <w:tc>
          <w:tcPr>
            <w:tcW w:w="1728" w:type="dxa"/>
            <w:tcBorders/>
          </w:tcPr>
          <w:p w14:paraId="CC375C91">
            <w:pPr>
              <w:pStyle w:val="style0"/>
              <w:jc w:val="center"/>
              <w:rPr/>
            </w:pPr>
          </w:p>
        </w:tc>
      </w:tr>
      <w:tr w14:paraId="50B42AA1">
        <w:tblPrEx/>
        <w:trPr>
          <w:jc w:val="center"/>
        </w:trPr>
        <w:tc>
          <w:tcPr>
            <w:tcW w:w="1728" w:type="dxa"/>
            <w:tcBorders/>
          </w:tcPr>
          <w:p w14:paraId="07104893">
            <w:pPr>
              <w:pStyle w:val="style0"/>
              <w:jc w:val="center"/>
              <w:rPr/>
            </w:pPr>
            <w:r>
              <w:rPr>
                <w:rFonts w:ascii="宋体" w:eastAsia="宋体" w:hAnsi="宋体"/>
                <w:sz w:val="18"/>
              </w:rPr>
              <w:t>机械费</w:t>
            </w:r>
          </w:p>
        </w:tc>
        <w:tc>
          <w:tcPr>
            <w:tcW w:w="1728" w:type="dxa"/>
            <w:tcBorders/>
          </w:tcPr>
          <w:p w14:paraId="BB064368">
            <w:pPr>
              <w:pStyle w:val="style0"/>
              <w:jc w:val="center"/>
              <w:rPr/>
            </w:pPr>
          </w:p>
        </w:tc>
        <w:tc>
          <w:tcPr>
            <w:tcW w:w="1728" w:type="dxa"/>
            <w:tcBorders/>
          </w:tcPr>
          <w:p w14:paraId="8E92B331">
            <w:pPr>
              <w:pStyle w:val="style0"/>
              <w:jc w:val="center"/>
              <w:rPr/>
            </w:pPr>
          </w:p>
        </w:tc>
        <w:tc>
          <w:tcPr>
            <w:tcW w:w="1728" w:type="dxa"/>
            <w:tcBorders/>
          </w:tcPr>
          <w:p w14:paraId="780C0B00">
            <w:pPr>
              <w:pStyle w:val="style0"/>
              <w:jc w:val="center"/>
              <w:rPr/>
            </w:pPr>
          </w:p>
        </w:tc>
        <w:tc>
          <w:tcPr>
            <w:tcW w:w="1728" w:type="dxa"/>
            <w:tcBorders/>
          </w:tcPr>
          <w:p w14:paraId="7ECE33E1">
            <w:pPr>
              <w:pStyle w:val="style0"/>
              <w:jc w:val="center"/>
              <w:rPr/>
            </w:pPr>
          </w:p>
        </w:tc>
      </w:tr>
      <w:tr w14:paraId="C2E04FDF">
        <w:tblPrEx/>
        <w:trPr>
          <w:jc w:val="center"/>
        </w:trPr>
        <w:tc>
          <w:tcPr>
            <w:tcW w:w="1728" w:type="dxa"/>
            <w:tcBorders/>
          </w:tcPr>
          <w:p w14:paraId="516158E1">
            <w:pPr>
              <w:pStyle w:val="style0"/>
              <w:jc w:val="center"/>
              <w:rPr/>
            </w:pPr>
            <w:r>
              <w:rPr>
                <w:rFonts w:ascii="宋体" w:eastAsia="宋体" w:hAnsi="宋体"/>
                <w:sz w:val="18"/>
              </w:rPr>
              <w:t>企业管理费</w:t>
            </w:r>
          </w:p>
        </w:tc>
        <w:tc>
          <w:tcPr>
            <w:tcW w:w="1728" w:type="dxa"/>
            <w:tcBorders/>
          </w:tcPr>
          <w:p w14:paraId="718DD4BD">
            <w:pPr>
              <w:pStyle w:val="style0"/>
              <w:jc w:val="center"/>
              <w:rPr/>
            </w:pPr>
          </w:p>
        </w:tc>
        <w:tc>
          <w:tcPr>
            <w:tcW w:w="1728" w:type="dxa"/>
            <w:tcBorders/>
          </w:tcPr>
          <w:p w14:paraId="6F49BBBE">
            <w:pPr>
              <w:pStyle w:val="style0"/>
              <w:jc w:val="center"/>
              <w:rPr/>
            </w:pPr>
          </w:p>
        </w:tc>
        <w:tc>
          <w:tcPr>
            <w:tcW w:w="1728" w:type="dxa"/>
            <w:tcBorders/>
          </w:tcPr>
          <w:p w14:paraId="C648E7BE">
            <w:pPr>
              <w:pStyle w:val="style0"/>
              <w:jc w:val="center"/>
              <w:rPr/>
            </w:pPr>
          </w:p>
        </w:tc>
        <w:tc>
          <w:tcPr>
            <w:tcW w:w="1728" w:type="dxa"/>
            <w:tcBorders/>
          </w:tcPr>
          <w:p w14:paraId="EC01AAFC">
            <w:pPr>
              <w:pStyle w:val="style0"/>
              <w:jc w:val="center"/>
              <w:rPr/>
            </w:pPr>
          </w:p>
        </w:tc>
      </w:tr>
      <w:tr w14:paraId="5089692E">
        <w:tblPrEx/>
        <w:trPr>
          <w:jc w:val="center"/>
        </w:trPr>
        <w:tc>
          <w:tcPr>
            <w:tcW w:w="1728" w:type="dxa"/>
            <w:tcBorders/>
          </w:tcPr>
          <w:p w14:paraId="6D8F803F">
            <w:pPr>
              <w:pStyle w:val="style0"/>
              <w:jc w:val="center"/>
              <w:rPr/>
            </w:pPr>
            <w:r>
              <w:rPr>
                <w:rFonts w:ascii="宋体" w:eastAsia="宋体" w:hAnsi="宋体"/>
                <w:sz w:val="18"/>
              </w:rPr>
              <w:t>利润</w:t>
            </w:r>
          </w:p>
        </w:tc>
        <w:tc>
          <w:tcPr>
            <w:tcW w:w="1728" w:type="dxa"/>
            <w:tcBorders/>
          </w:tcPr>
          <w:p w14:paraId="09734D20">
            <w:pPr>
              <w:pStyle w:val="style0"/>
              <w:jc w:val="center"/>
              <w:rPr/>
            </w:pPr>
          </w:p>
        </w:tc>
        <w:tc>
          <w:tcPr>
            <w:tcW w:w="1728" w:type="dxa"/>
            <w:tcBorders/>
          </w:tcPr>
          <w:p w14:paraId="3575CD52">
            <w:pPr>
              <w:pStyle w:val="style0"/>
              <w:jc w:val="center"/>
              <w:rPr/>
            </w:pPr>
          </w:p>
        </w:tc>
        <w:tc>
          <w:tcPr>
            <w:tcW w:w="1728" w:type="dxa"/>
            <w:tcBorders/>
          </w:tcPr>
          <w:p w14:paraId="891E30ED">
            <w:pPr>
              <w:pStyle w:val="style0"/>
              <w:jc w:val="center"/>
              <w:rPr/>
            </w:pPr>
          </w:p>
        </w:tc>
        <w:tc>
          <w:tcPr>
            <w:tcW w:w="1728" w:type="dxa"/>
            <w:tcBorders/>
          </w:tcPr>
          <w:p w14:paraId="79CC97B2">
            <w:pPr>
              <w:pStyle w:val="style0"/>
              <w:jc w:val="center"/>
              <w:rPr/>
            </w:pPr>
          </w:p>
        </w:tc>
      </w:tr>
    </w:tbl>
    <w:p w14:paraId="B1002E0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1DCD40A4">
        <w:trPr>
          <w:jc w:val="center"/>
        </w:trPr>
        <w:tc>
          <w:tcPr>
            <w:tcW w:w="576" w:type="dxa"/>
            <w:tcBorders/>
          </w:tcPr>
          <w:p w14:paraId="5DC16338">
            <w:pPr>
              <w:pStyle w:val="style0"/>
              <w:jc w:val="center"/>
              <w:rPr/>
            </w:pPr>
            <w:r>
              <w:rPr>
                <w:rFonts w:ascii="宋体" w:eastAsia="宋体" w:hAnsi="宋体"/>
                <w:b/>
                <w:sz w:val="18"/>
              </w:rPr>
              <w:t>序号</w:t>
            </w:r>
          </w:p>
        </w:tc>
        <w:tc>
          <w:tcPr>
            <w:tcW w:w="1728" w:type="dxa"/>
            <w:tcBorders/>
          </w:tcPr>
          <w:p w14:paraId="8E52B74A">
            <w:pPr>
              <w:pStyle w:val="style0"/>
              <w:jc w:val="center"/>
              <w:rPr/>
            </w:pPr>
            <w:r>
              <w:rPr>
                <w:rFonts w:ascii="宋体" w:eastAsia="宋体" w:hAnsi="宋体"/>
                <w:b/>
                <w:sz w:val="18"/>
              </w:rPr>
              <w:t>项目编码</w:t>
            </w:r>
          </w:p>
        </w:tc>
        <w:tc>
          <w:tcPr>
            <w:tcW w:w="2160" w:type="dxa"/>
            <w:tcBorders/>
          </w:tcPr>
          <w:p w14:paraId="BB924407">
            <w:pPr>
              <w:pStyle w:val="style0"/>
              <w:jc w:val="center"/>
              <w:rPr/>
            </w:pPr>
            <w:r>
              <w:rPr>
                <w:rFonts w:ascii="宋体" w:eastAsia="宋体" w:hAnsi="宋体"/>
                <w:b/>
                <w:sz w:val="18"/>
              </w:rPr>
              <w:t>项目名称</w:t>
            </w:r>
          </w:p>
        </w:tc>
        <w:tc>
          <w:tcPr>
            <w:tcW w:w="3600" w:type="dxa"/>
            <w:tcBorders/>
          </w:tcPr>
          <w:p w14:paraId="59D1BACF">
            <w:pPr>
              <w:pStyle w:val="style0"/>
              <w:jc w:val="center"/>
              <w:rPr/>
            </w:pPr>
            <w:r>
              <w:rPr>
                <w:rFonts w:ascii="宋体" w:eastAsia="宋体" w:hAnsi="宋体"/>
                <w:b/>
                <w:sz w:val="18"/>
              </w:rPr>
              <w:t>项目特征描述</w:t>
            </w:r>
          </w:p>
        </w:tc>
        <w:tc>
          <w:tcPr>
            <w:tcW w:w="864" w:type="dxa"/>
            <w:tcBorders/>
          </w:tcPr>
          <w:p w14:paraId="15E0842B">
            <w:pPr>
              <w:pStyle w:val="style0"/>
              <w:jc w:val="center"/>
              <w:rPr/>
            </w:pPr>
            <w:r>
              <w:rPr>
                <w:rFonts w:ascii="宋体" w:eastAsia="宋体" w:hAnsi="宋体"/>
                <w:b/>
                <w:sz w:val="18"/>
              </w:rPr>
              <w:t>计量单位</w:t>
            </w:r>
          </w:p>
        </w:tc>
        <w:tc>
          <w:tcPr>
            <w:tcW w:w="1152" w:type="dxa"/>
            <w:tcBorders/>
          </w:tcPr>
          <w:p w14:paraId="039FA70D">
            <w:pPr>
              <w:pStyle w:val="style0"/>
              <w:jc w:val="center"/>
              <w:rPr/>
            </w:pPr>
            <w:r>
              <w:rPr>
                <w:rFonts w:ascii="宋体" w:eastAsia="宋体" w:hAnsi="宋体"/>
                <w:b/>
                <w:sz w:val="18"/>
              </w:rPr>
              <w:t>工程量</w:t>
            </w:r>
          </w:p>
        </w:tc>
        <w:tc>
          <w:tcPr>
            <w:tcW w:w="1296" w:type="dxa"/>
            <w:tcBorders/>
          </w:tcPr>
          <w:p w14:paraId="A186209F">
            <w:pPr>
              <w:pStyle w:val="style0"/>
              <w:jc w:val="center"/>
              <w:rPr/>
            </w:pPr>
            <w:r>
              <w:rPr>
                <w:rFonts w:ascii="宋体" w:eastAsia="宋体" w:hAnsi="宋体"/>
                <w:b/>
                <w:sz w:val="18"/>
              </w:rPr>
              <w:t>综合单价（元）</w:t>
            </w:r>
          </w:p>
        </w:tc>
        <w:tc>
          <w:tcPr>
            <w:tcW w:w="1296" w:type="dxa"/>
            <w:tcBorders/>
          </w:tcPr>
          <w:p w14:paraId="5D6F09F6">
            <w:pPr>
              <w:pStyle w:val="style0"/>
              <w:jc w:val="center"/>
              <w:rPr/>
            </w:pPr>
            <w:r>
              <w:rPr>
                <w:rFonts w:ascii="宋体" w:eastAsia="宋体" w:hAnsi="宋体"/>
                <w:b/>
                <w:sz w:val="18"/>
              </w:rPr>
              <w:t>合价（元）</w:t>
            </w:r>
          </w:p>
        </w:tc>
      </w:tr>
      <w:tr w14:paraId="107411F9">
        <w:tblPrEx/>
        <w:trPr>
          <w:jc w:val="center"/>
        </w:trPr>
        <w:tc>
          <w:tcPr>
            <w:tcW w:w="576" w:type="dxa"/>
            <w:tcBorders/>
          </w:tcPr>
          <w:p w14:paraId="21B11251">
            <w:pPr>
              <w:pStyle w:val="style0"/>
              <w:jc w:val="center"/>
              <w:rPr/>
            </w:pPr>
            <w:r>
              <w:rPr>
                <w:rFonts w:ascii="宋体" w:eastAsia="宋体" w:hAnsi="宋体"/>
                <w:sz w:val="18"/>
              </w:rPr>
              <w:t>16</w:t>
            </w:r>
          </w:p>
        </w:tc>
        <w:tc>
          <w:tcPr>
            <w:tcW w:w="1728" w:type="dxa"/>
            <w:tcBorders/>
          </w:tcPr>
          <w:p w14:paraId="91F5202D">
            <w:pPr>
              <w:pStyle w:val="style0"/>
              <w:jc w:val="center"/>
              <w:rPr/>
            </w:pPr>
            <w:r>
              <w:rPr>
                <w:rFonts w:ascii="宋体" w:eastAsia="宋体" w:hAnsi="宋体"/>
                <w:sz w:val="18"/>
              </w:rPr>
              <w:t>010103004002</w:t>
            </w:r>
          </w:p>
        </w:tc>
        <w:tc>
          <w:tcPr>
            <w:tcW w:w="2160" w:type="dxa"/>
            <w:tcBorders/>
          </w:tcPr>
          <w:p w14:paraId="8256040A">
            <w:pPr>
              <w:pStyle w:val="style0"/>
              <w:jc w:val="left"/>
              <w:rPr/>
            </w:pPr>
            <w:r>
              <w:rPr>
                <w:rFonts w:ascii="宋体" w:eastAsia="宋体" w:hAnsi="宋体"/>
                <w:sz w:val="18"/>
              </w:rPr>
              <w:t>基底钎探</w:t>
            </w:r>
          </w:p>
        </w:tc>
        <w:tc>
          <w:tcPr>
            <w:tcW w:w="3600" w:type="dxa"/>
            <w:tcBorders/>
          </w:tcPr>
          <w:p w14:paraId="A048D33D">
            <w:pPr>
              <w:pStyle w:val="style0"/>
              <w:jc w:val="center"/>
              <w:rPr/>
            </w:pPr>
            <w:r>
              <w:rPr>
                <w:rFonts w:ascii="宋体" w:eastAsia="宋体" w:hAnsi="宋体"/>
                <w:sz w:val="18"/>
              </w:rPr>
              <w:t>探孔布置、钎探、灌砂、记录</w:t>
            </w:r>
          </w:p>
        </w:tc>
        <w:tc>
          <w:tcPr>
            <w:tcW w:w="864" w:type="dxa"/>
            <w:tcBorders/>
          </w:tcPr>
          <w:p w14:paraId="3D799C0A">
            <w:pPr>
              <w:pStyle w:val="style0"/>
              <w:jc w:val="center"/>
              <w:rPr/>
            </w:pPr>
            <w:r>
              <w:rPr>
                <w:rFonts w:ascii="宋体" w:eastAsia="宋体" w:hAnsi="宋体"/>
                <w:sz w:val="18"/>
              </w:rPr>
              <w:t>㎡</w:t>
            </w:r>
          </w:p>
        </w:tc>
        <w:tc>
          <w:tcPr>
            <w:tcW w:w="1152" w:type="dxa"/>
            <w:tcBorders/>
          </w:tcPr>
          <w:p w14:paraId="E064048C">
            <w:pPr>
              <w:pStyle w:val="style0"/>
              <w:jc w:val="center"/>
              <w:rPr/>
            </w:pPr>
            <w:r>
              <w:rPr>
                <w:rFonts w:ascii="宋体" w:eastAsia="宋体" w:hAnsi="宋体"/>
                <w:sz w:val="18"/>
              </w:rPr>
              <w:t>6,800.00</w:t>
            </w:r>
          </w:p>
        </w:tc>
        <w:tc>
          <w:tcPr>
            <w:tcW w:w="1296" w:type="dxa"/>
            <w:tcBorders/>
          </w:tcPr>
          <w:p w14:paraId="2F31C626">
            <w:pPr>
              <w:pStyle w:val="style0"/>
              <w:jc w:val="center"/>
              <w:rPr/>
            </w:pPr>
            <w:r>
              <w:rPr>
                <w:rFonts w:ascii="宋体" w:eastAsia="宋体" w:hAnsi="宋体"/>
                <w:sz w:val="18"/>
              </w:rPr>
              <w:t>——</w:t>
            </w:r>
          </w:p>
        </w:tc>
        <w:tc>
          <w:tcPr>
            <w:tcW w:w="1296" w:type="dxa"/>
            <w:tcBorders/>
          </w:tcPr>
          <w:p w14:paraId="77EBE8AA">
            <w:pPr>
              <w:pStyle w:val="style0"/>
              <w:jc w:val="center"/>
              <w:rPr/>
            </w:pPr>
            <w:r>
              <w:rPr>
                <w:rFonts w:ascii="宋体" w:eastAsia="宋体" w:hAnsi="宋体"/>
                <w:sz w:val="18"/>
              </w:rPr>
              <w:t>——</w:t>
            </w:r>
          </w:p>
        </w:tc>
      </w:tr>
    </w:tbl>
    <w:p w14:paraId="DB378FB7">
      <w:pPr>
        <w:pStyle w:val="style0"/>
        <w:rPr/>
      </w:pPr>
      <w:r>
        <w:br w:type="page"/>
      </w:r>
    </w:p>
    <w:p w14:paraId="4769397A">
      <w:pPr>
        <w:pStyle w:val="style0"/>
        <w:rPr/>
      </w:pPr>
    </w:p>
    <w:p w14:paraId="C495E6D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2720FE9">
        <w:trPr>
          <w:jc w:val="center"/>
        </w:trPr>
        <w:tc>
          <w:tcPr>
            <w:tcW w:w="1440" w:type="dxa"/>
            <w:tcBorders/>
          </w:tcPr>
          <w:p w14:paraId="D32B21DA">
            <w:pPr>
              <w:pStyle w:val="style0"/>
              <w:jc w:val="center"/>
              <w:rPr/>
            </w:pPr>
            <w:r>
              <w:rPr>
                <w:rFonts w:ascii="宋体" w:eastAsia="宋体" w:hAnsi="宋体"/>
                <w:b/>
                <w:sz w:val="18"/>
              </w:rPr>
              <w:t>项目编码</w:t>
            </w:r>
          </w:p>
        </w:tc>
        <w:tc>
          <w:tcPr>
            <w:tcW w:w="1440" w:type="dxa"/>
            <w:tcBorders/>
          </w:tcPr>
          <w:p w14:paraId="B4C51D5B">
            <w:pPr>
              <w:pStyle w:val="style0"/>
              <w:jc w:val="center"/>
              <w:rPr/>
            </w:pPr>
            <w:r>
              <w:rPr>
                <w:rFonts w:ascii="宋体" w:eastAsia="宋体" w:hAnsi="宋体"/>
                <w:sz w:val="18"/>
              </w:rPr>
              <w:t>010103004002</w:t>
            </w:r>
          </w:p>
        </w:tc>
        <w:tc>
          <w:tcPr>
            <w:tcW w:w="1440" w:type="dxa"/>
            <w:tcBorders/>
          </w:tcPr>
          <w:p w14:paraId="9064F748">
            <w:pPr>
              <w:pStyle w:val="style0"/>
              <w:jc w:val="center"/>
              <w:rPr/>
            </w:pPr>
            <w:r>
              <w:rPr>
                <w:rFonts w:ascii="宋体" w:eastAsia="宋体" w:hAnsi="宋体"/>
                <w:b/>
                <w:sz w:val="18"/>
              </w:rPr>
              <w:t>项目名称</w:t>
            </w:r>
          </w:p>
        </w:tc>
        <w:tc>
          <w:tcPr>
            <w:tcW w:w="1440" w:type="dxa"/>
            <w:tcBorders/>
          </w:tcPr>
          <w:p w14:paraId="31DDD1C0">
            <w:pPr>
              <w:pStyle w:val="style0"/>
              <w:jc w:val="center"/>
              <w:rPr/>
            </w:pPr>
            <w:r>
              <w:rPr>
                <w:rFonts w:ascii="宋体" w:eastAsia="宋体" w:hAnsi="宋体"/>
                <w:sz w:val="18"/>
              </w:rPr>
              <w:t>基底钎探</w:t>
            </w:r>
          </w:p>
        </w:tc>
        <w:tc>
          <w:tcPr>
            <w:tcW w:w="1440" w:type="dxa"/>
            <w:tcBorders/>
          </w:tcPr>
          <w:p w14:paraId="6837F511">
            <w:pPr>
              <w:pStyle w:val="style0"/>
              <w:jc w:val="center"/>
              <w:rPr/>
            </w:pPr>
            <w:r>
              <w:rPr>
                <w:rFonts w:ascii="宋体" w:eastAsia="宋体" w:hAnsi="宋体"/>
                <w:b/>
                <w:sz w:val="18"/>
              </w:rPr>
              <w:t>计量单位</w:t>
            </w:r>
          </w:p>
        </w:tc>
        <w:tc>
          <w:tcPr>
            <w:tcW w:w="1440" w:type="dxa"/>
            <w:tcBorders/>
          </w:tcPr>
          <w:p w14:paraId="3C64EFF0">
            <w:pPr>
              <w:pStyle w:val="style0"/>
              <w:jc w:val="center"/>
              <w:rPr/>
            </w:pPr>
            <w:r>
              <w:rPr>
                <w:rFonts w:ascii="宋体" w:eastAsia="宋体" w:hAnsi="宋体"/>
                <w:sz w:val="18"/>
              </w:rPr>
              <w:t>㎡</w:t>
            </w:r>
          </w:p>
        </w:tc>
      </w:tr>
      <w:tr w14:paraId="14979020">
        <w:tblPrEx/>
        <w:trPr>
          <w:jc w:val="center"/>
        </w:trPr>
        <w:tc>
          <w:tcPr>
            <w:tcW w:w="1440" w:type="dxa"/>
            <w:tcBorders/>
          </w:tcPr>
          <w:p w14:paraId="11BFD5ED">
            <w:pPr>
              <w:pStyle w:val="style0"/>
              <w:jc w:val="center"/>
              <w:rPr/>
            </w:pPr>
            <w:r>
              <w:rPr>
                <w:rFonts w:ascii="宋体" w:eastAsia="宋体" w:hAnsi="宋体"/>
                <w:b/>
                <w:sz w:val="18"/>
              </w:rPr>
              <w:t>清单工程量</w:t>
            </w:r>
          </w:p>
        </w:tc>
        <w:tc>
          <w:tcPr>
            <w:tcW w:w="1440" w:type="dxa"/>
            <w:tcBorders/>
          </w:tcPr>
          <w:p w14:paraId="56A72F31">
            <w:pPr>
              <w:pStyle w:val="style0"/>
              <w:jc w:val="center"/>
              <w:rPr/>
            </w:pPr>
            <w:r>
              <w:rPr>
                <w:rFonts w:ascii="宋体" w:eastAsia="宋体" w:hAnsi="宋体"/>
                <w:sz w:val="18"/>
              </w:rPr>
              <w:t>6,800.00</w:t>
            </w:r>
          </w:p>
        </w:tc>
        <w:tc>
          <w:tcPr>
            <w:tcW w:w="1440" w:type="dxa"/>
            <w:tcBorders/>
          </w:tcPr>
          <w:p w14:paraId="0A61EBF9">
            <w:pPr>
              <w:pStyle w:val="style0"/>
              <w:jc w:val="center"/>
              <w:rPr/>
            </w:pPr>
            <w:r>
              <w:rPr>
                <w:rFonts w:ascii="宋体" w:eastAsia="宋体" w:hAnsi="宋体"/>
                <w:b/>
                <w:sz w:val="18"/>
              </w:rPr>
              <w:t>综合单价</w:t>
            </w:r>
          </w:p>
        </w:tc>
        <w:tc>
          <w:tcPr>
            <w:tcW w:w="1440" w:type="dxa"/>
            <w:tcBorders/>
          </w:tcPr>
          <w:p w14:paraId="6A2CC7C3">
            <w:pPr>
              <w:pStyle w:val="style0"/>
              <w:jc w:val="center"/>
              <w:rPr/>
            </w:pPr>
            <w:r>
              <w:rPr>
                <w:rFonts w:ascii="宋体" w:eastAsia="宋体" w:hAnsi="宋体"/>
                <w:sz w:val="18"/>
              </w:rPr>
              <w:t>——</w:t>
            </w:r>
          </w:p>
        </w:tc>
        <w:tc>
          <w:tcPr>
            <w:tcW w:w="1440" w:type="dxa"/>
            <w:tcBorders/>
          </w:tcPr>
          <w:p w14:paraId="A76C0A1E">
            <w:pPr>
              <w:pStyle w:val="style0"/>
              <w:jc w:val="center"/>
              <w:rPr/>
            </w:pPr>
            <w:r>
              <w:rPr>
                <w:rFonts w:ascii="宋体" w:eastAsia="宋体" w:hAnsi="宋体"/>
                <w:b/>
                <w:sz w:val="18"/>
              </w:rPr>
              <w:t>合价</w:t>
            </w:r>
          </w:p>
        </w:tc>
        <w:tc>
          <w:tcPr>
            <w:tcW w:w="1440" w:type="dxa"/>
            <w:tcBorders/>
          </w:tcPr>
          <w:p w14:paraId="62818264">
            <w:pPr>
              <w:pStyle w:val="style0"/>
              <w:jc w:val="center"/>
              <w:rPr/>
            </w:pPr>
            <w:r>
              <w:rPr>
                <w:rFonts w:ascii="宋体" w:eastAsia="宋体" w:hAnsi="宋体"/>
                <w:sz w:val="18"/>
              </w:rPr>
              <w:t>——</w:t>
            </w:r>
          </w:p>
        </w:tc>
      </w:tr>
    </w:tbl>
    <w:p w14:paraId="51E1035A">
      <w:pPr>
        <w:pStyle w:val="style0"/>
        <w:rPr/>
      </w:pPr>
      <w:r>
        <w:rPr>
          <w:rFonts w:ascii="宋体" w:eastAsia="宋体" w:hAnsi="宋体"/>
          <w:sz w:val="18"/>
        </w:rPr>
        <w:t>项目特征：探孔布置、钎探、灌砂、记录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40B5000">
        <w:trPr>
          <w:jc w:val="center"/>
        </w:trPr>
        <w:tc>
          <w:tcPr>
            <w:tcW w:w="1728" w:type="dxa"/>
            <w:tcBorders/>
          </w:tcPr>
          <w:p w14:paraId="A26A29BB">
            <w:pPr>
              <w:pStyle w:val="style0"/>
              <w:jc w:val="center"/>
              <w:rPr/>
            </w:pPr>
            <w:r>
              <w:rPr>
                <w:rFonts w:ascii="宋体" w:eastAsia="宋体" w:hAnsi="宋体"/>
                <w:b/>
                <w:sz w:val="18"/>
              </w:rPr>
              <w:t>费用名称</w:t>
            </w:r>
          </w:p>
        </w:tc>
        <w:tc>
          <w:tcPr>
            <w:tcW w:w="1728" w:type="dxa"/>
            <w:tcBorders/>
          </w:tcPr>
          <w:p w14:paraId="7494C166">
            <w:pPr>
              <w:pStyle w:val="style0"/>
              <w:jc w:val="center"/>
              <w:rPr/>
            </w:pPr>
            <w:r>
              <w:rPr>
                <w:rFonts w:ascii="宋体" w:eastAsia="宋体" w:hAnsi="宋体"/>
                <w:b/>
                <w:sz w:val="18"/>
              </w:rPr>
              <w:t>单位</w:t>
            </w:r>
          </w:p>
        </w:tc>
        <w:tc>
          <w:tcPr>
            <w:tcW w:w="1728" w:type="dxa"/>
            <w:tcBorders/>
          </w:tcPr>
          <w:p w14:paraId="2698EE9C">
            <w:pPr>
              <w:pStyle w:val="style0"/>
              <w:jc w:val="center"/>
              <w:rPr/>
            </w:pPr>
            <w:r>
              <w:rPr>
                <w:rFonts w:ascii="宋体" w:eastAsia="宋体" w:hAnsi="宋体"/>
                <w:b/>
                <w:sz w:val="18"/>
              </w:rPr>
              <w:t>消耗量</w:t>
            </w:r>
          </w:p>
        </w:tc>
        <w:tc>
          <w:tcPr>
            <w:tcW w:w="1728" w:type="dxa"/>
            <w:tcBorders/>
          </w:tcPr>
          <w:p w14:paraId="B9E620DF">
            <w:pPr>
              <w:pStyle w:val="style0"/>
              <w:jc w:val="center"/>
              <w:rPr/>
            </w:pPr>
            <w:r>
              <w:rPr>
                <w:rFonts w:ascii="宋体" w:eastAsia="宋体" w:hAnsi="宋体"/>
                <w:b/>
                <w:sz w:val="18"/>
              </w:rPr>
              <w:t>单价（元）</w:t>
            </w:r>
          </w:p>
        </w:tc>
        <w:tc>
          <w:tcPr>
            <w:tcW w:w="1728" w:type="dxa"/>
            <w:tcBorders/>
          </w:tcPr>
          <w:p w14:paraId="CCD80EAF">
            <w:pPr>
              <w:pStyle w:val="style0"/>
              <w:jc w:val="center"/>
              <w:rPr/>
            </w:pPr>
            <w:r>
              <w:rPr>
                <w:rFonts w:ascii="宋体" w:eastAsia="宋体" w:hAnsi="宋体"/>
                <w:b/>
                <w:sz w:val="18"/>
              </w:rPr>
              <w:t>合价（元）</w:t>
            </w:r>
          </w:p>
        </w:tc>
      </w:tr>
      <w:tr w14:paraId="6FB1639E">
        <w:tblPrEx/>
        <w:trPr>
          <w:jc w:val="center"/>
        </w:trPr>
        <w:tc>
          <w:tcPr>
            <w:tcW w:w="1728" w:type="dxa"/>
            <w:tcBorders/>
          </w:tcPr>
          <w:p w14:paraId="5ACCFF50">
            <w:pPr>
              <w:pStyle w:val="style0"/>
              <w:jc w:val="center"/>
              <w:rPr/>
            </w:pPr>
            <w:r>
              <w:rPr>
                <w:rFonts w:ascii="宋体" w:eastAsia="宋体" w:hAnsi="宋体"/>
                <w:sz w:val="18"/>
              </w:rPr>
              <w:t>人工费</w:t>
            </w:r>
          </w:p>
        </w:tc>
        <w:tc>
          <w:tcPr>
            <w:tcW w:w="1728" w:type="dxa"/>
            <w:tcBorders/>
          </w:tcPr>
          <w:p w14:paraId="1BA9797D">
            <w:pPr>
              <w:pStyle w:val="style0"/>
              <w:jc w:val="center"/>
              <w:rPr/>
            </w:pPr>
          </w:p>
        </w:tc>
        <w:tc>
          <w:tcPr>
            <w:tcW w:w="1728" w:type="dxa"/>
            <w:tcBorders/>
          </w:tcPr>
          <w:p w14:paraId="AE79C985">
            <w:pPr>
              <w:pStyle w:val="style0"/>
              <w:jc w:val="center"/>
              <w:rPr/>
            </w:pPr>
          </w:p>
        </w:tc>
        <w:tc>
          <w:tcPr>
            <w:tcW w:w="1728" w:type="dxa"/>
            <w:tcBorders/>
          </w:tcPr>
          <w:p w14:paraId="DDBF1C07">
            <w:pPr>
              <w:pStyle w:val="style0"/>
              <w:jc w:val="center"/>
              <w:rPr/>
            </w:pPr>
          </w:p>
        </w:tc>
        <w:tc>
          <w:tcPr>
            <w:tcW w:w="1728" w:type="dxa"/>
            <w:tcBorders/>
          </w:tcPr>
          <w:p w14:paraId="4901C915">
            <w:pPr>
              <w:pStyle w:val="style0"/>
              <w:jc w:val="center"/>
              <w:rPr/>
            </w:pPr>
          </w:p>
        </w:tc>
      </w:tr>
      <w:tr w14:paraId="51922EAC">
        <w:tblPrEx/>
        <w:trPr>
          <w:jc w:val="center"/>
        </w:trPr>
        <w:tc>
          <w:tcPr>
            <w:tcW w:w="1728" w:type="dxa"/>
            <w:tcBorders/>
          </w:tcPr>
          <w:p w14:paraId="4DD65850">
            <w:pPr>
              <w:pStyle w:val="style0"/>
              <w:jc w:val="center"/>
              <w:rPr/>
            </w:pPr>
            <w:r>
              <w:rPr>
                <w:rFonts w:ascii="宋体" w:eastAsia="宋体" w:hAnsi="宋体"/>
                <w:sz w:val="18"/>
              </w:rPr>
              <w:t>材料费</w:t>
            </w:r>
          </w:p>
        </w:tc>
        <w:tc>
          <w:tcPr>
            <w:tcW w:w="1728" w:type="dxa"/>
            <w:tcBorders/>
          </w:tcPr>
          <w:p w14:paraId="96D21E9F">
            <w:pPr>
              <w:pStyle w:val="style0"/>
              <w:jc w:val="center"/>
              <w:rPr/>
            </w:pPr>
          </w:p>
        </w:tc>
        <w:tc>
          <w:tcPr>
            <w:tcW w:w="1728" w:type="dxa"/>
            <w:tcBorders/>
          </w:tcPr>
          <w:p w14:paraId="581ADB00">
            <w:pPr>
              <w:pStyle w:val="style0"/>
              <w:jc w:val="center"/>
              <w:rPr/>
            </w:pPr>
          </w:p>
        </w:tc>
        <w:tc>
          <w:tcPr>
            <w:tcW w:w="1728" w:type="dxa"/>
            <w:tcBorders/>
          </w:tcPr>
          <w:p w14:paraId="E6F4346A">
            <w:pPr>
              <w:pStyle w:val="style0"/>
              <w:jc w:val="center"/>
              <w:rPr/>
            </w:pPr>
          </w:p>
        </w:tc>
        <w:tc>
          <w:tcPr>
            <w:tcW w:w="1728" w:type="dxa"/>
            <w:tcBorders/>
          </w:tcPr>
          <w:p w14:paraId="50952449">
            <w:pPr>
              <w:pStyle w:val="style0"/>
              <w:jc w:val="center"/>
              <w:rPr/>
            </w:pPr>
          </w:p>
        </w:tc>
      </w:tr>
      <w:tr w14:paraId="DEE0743A">
        <w:tblPrEx/>
        <w:trPr>
          <w:jc w:val="center"/>
        </w:trPr>
        <w:tc>
          <w:tcPr>
            <w:tcW w:w="1728" w:type="dxa"/>
            <w:tcBorders/>
          </w:tcPr>
          <w:p w14:paraId="B416E61C">
            <w:pPr>
              <w:pStyle w:val="style0"/>
              <w:jc w:val="center"/>
              <w:rPr/>
            </w:pPr>
            <w:r>
              <w:rPr>
                <w:rFonts w:ascii="宋体" w:eastAsia="宋体" w:hAnsi="宋体"/>
                <w:sz w:val="18"/>
              </w:rPr>
              <w:t>机械费</w:t>
            </w:r>
          </w:p>
        </w:tc>
        <w:tc>
          <w:tcPr>
            <w:tcW w:w="1728" w:type="dxa"/>
            <w:tcBorders/>
          </w:tcPr>
          <w:p w14:paraId="4E0BD69C">
            <w:pPr>
              <w:pStyle w:val="style0"/>
              <w:jc w:val="center"/>
              <w:rPr/>
            </w:pPr>
          </w:p>
        </w:tc>
        <w:tc>
          <w:tcPr>
            <w:tcW w:w="1728" w:type="dxa"/>
            <w:tcBorders/>
          </w:tcPr>
          <w:p w14:paraId="4CD7C7B5">
            <w:pPr>
              <w:pStyle w:val="style0"/>
              <w:jc w:val="center"/>
              <w:rPr/>
            </w:pPr>
          </w:p>
        </w:tc>
        <w:tc>
          <w:tcPr>
            <w:tcW w:w="1728" w:type="dxa"/>
            <w:tcBorders/>
          </w:tcPr>
          <w:p w14:paraId="75788864">
            <w:pPr>
              <w:pStyle w:val="style0"/>
              <w:jc w:val="center"/>
              <w:rPr/>
            </w:pPr>
          </w:p>
        </w:tc>
        <w:tc>
          <w:tcPr>
            <w:tcW w:w="1728" w:type="dxa"/>
            <w:tcBorders/>
          </w:tcPr>
          <w:p w14:paraId="A99AB375">
            <w:pPr>
              <w:pStyle w:val="style0"/>
              <w:jc w:val="center"/>
              <w:rPr/>
            </w:pPr>
          </w:p>
        </w:tc>
      </w:tr>
      <w:tr w14:paraId="1845C86D">
        <w:tblPrEx/>
        <w:trPr>
          <w:jc w:val="center"/>
        </w:trPr>
        <w:tc>
          <w:tcPr>
            <w:tcW w:w="1728" w:type="dxa"/>
            <w:tcBorders/>
          </w:tcPr>
          <w:p w14:paraId="EED9C938">
            <w:pPr>
              <w:pStyle w:val="style0"/>
              <w:jc w:val="center"/>
              <w:rPr/>
            </w:pPr>
            <w:r>
              <w:rPr>
                <w:rFonts w:ascii="宋体" w:eastAsia="宋体" w:hAnsi="宋体"/>
                <w:sz w:val="18"/>
              </w:rPr>
              <w:t>企业管理费</w:t>
            </w:r>
          </w:p>
        </w:tc>
        <w:tc>
          <w:tcPr>
            <w:tcW w:w="1728" w:type="dxa"/>
            <w:tcBorders/>
          </w:tcPr>
          <w:p w14:paraId="BE0C6470">
            <w:pPr>
              <w:pStyle w:val="style0"/>
              <w:jc w:val="center"/>
              <w:rPr/>
            </w:pPr>
          </w:p>
        </w:tc>
        <w:tc>
          <w:tcPr>
            <w:tcW w:w="1728" w:type="dxa"/>
            <w:tcBorders/>
          </w:tcPr>
          <w:p w14:paraId="F58C5B87">
            <w:pPr>
              <w:pStyle w:val="style0"/>
              <w:jc w:val="center"/>
              <w:rPr/>
            </w:pPr>
          </w:p>
        </w:tc>
        <w:tc>
          <w:tcPr>
            <w:tcW w:w="1728" w:type="dxa"/>
            <w:tcBorders/>
          </w:tcPr>
          <w:p w14:paraId="A7681B14">
            <w:pPr>
              <w:pStyle w:val="style0"/>
              <w:jc w:val="center"/>
              <w:rPr/>
            </w:pPr>
          </w:p>
        </w:tc>
        <w:tc>
          <w:tcPr>
            <w:tcW w:w="1728" w:type="dxa"/>
            <w:tcBorders/>
          </w:tcPr>
          <w:p w14:paraId="D150FA6C">
            <w:pPr>
              <w:pStyle w:val="style0"/>
              <w:jc w:val="center"/>
              <w:rPr/>
            </w:pPr>
          </w:p>
        </w:tc>
      </w:tr>
      <w:tr w14:paraId="59F68B85">
        <w:tblPrEx/>
        <w:trPr>
          <w:jc w:val="center"/>
        </w:trPr>
        <w:tc>
          <w:tcPr>
            <w:tcW w:w="1728" w:type="dxa"/>
            <w:tcBorders/>
          </w:tcPr>
          <w:p w14:paraId="21FA0B2F">
            <w:pPr>
              <w:pStyle w:val="style0"/>
              <w:jc w:val="center"/>
              <w:rPr/>
            </w:pPr>
            <w:r>
              <w:rPr>
                <w:rFonts w:ascii="宋体" w:eastAsia="宋体" w:hAnsi="宋体"/>
                <w:sz w:val="18"/>
              </w:rPr>
              <w:t>利润</w:t>
            </w:r>
          </w:p>
        </w:tc>
        <w:tc>
          <w:tcPr>
            <w:tcW w:w="1728" w:type="dxa"/>
            <w:tcBorders/>
          </w:tcPr>
          <w:p w14:paraId="F1AD2383">
            <w:pPr>
              <w:pStyle w:val="style0"/>
              <w:jc w:val="center"/>
              <w:rPr/>
            </w:pPr>
          </w:p>
        </w:tc>
        <w:tc>
          <w:tcPr>
            <w:tcW w:w="1728" w:type="dxa"/>
            <w:tcBorders/>
          </w:tcPr>
          <w:p w14:paraId="524E0159">
            <w:pPr>
              <w:pStyle w:val="style0"/>
              <w:jc w:val="center"/>
              <w:rPr/>
            </w:pPr>
          </w:p>
        </w:tc>
        <w:tc>
          <w:tcPr>
            <w:tcW w:w="1728" w:type="dxa"/>
            <w:tcBorders/>
          </w:tcPr>
          <w:p w14:paraId="C41E5090">
            <w:pPr>
              <w:pStyle w:val="style0"/>
              <w:jc w:val="center"/>
              <w:rPr/>
            </w:pPr>
          </w:p>
        </w:tc>
        <w:tc>
          <w:tcPr>
            <w:tcW w:w="1728" w:type="dxa"/>
            <w:tcBorders/>
          </w:tcPr>
          <w:p w14:paraId="C829EE23">
            <w:pPr>
              <w:pStyle w:val="style0"/>
              <w:jc w:val="center"/>
              <w:rPr/>
            </w:pPr>
          </w:p>
        </w:tc>
      </w:tr>
    </w:tbl>
    <w:p w14:paraId="A4DB773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40AAB106">
        <w:trPr>
          <w:jc w:val="center"/>
        </w:trPr>
        <w:tc>
          <w:tcPr>
            <w:tcW w:w="576" w:type="dxa"/>
            <w:tcBorders/>
          </w:tcPr>
          <w:p w14:paraId="7B6105B0">
            <w:pPr>
              <w:pStyle w:val="style0"/>
              <w:jc w:val="center"/>
              <w:rPr/>
            </w:pPr>
            <w:r>
              <w:rPr>
                <w:rFonts w:ascii="宋体" w:eastAsia="宋体" w:hAnsi="宋体"/>
                <w:b/>
                <w:sz w:val="18"/>
              </w:rPr>
              <w:t>序号</w:t>
            </w:r>
          </w:p>
        </w:tc>
        <w:tc>
          <w:tcPr>
            <w:tcW w:w="1728" w:type="dxa"/>
            <w:tcBorders/>
          </w:tcPr>
          <w:p w14:paraId="BF2B673E">
            <w:pPr>
              <w:pStyle w:val="style0"/>
              <w:jc w:val="center"/>
              <w:rPr/>
            </w:pPr>
            <w:r>
              <w:rPr>
                <w:rFonts w:ascii="宋体" w:eastAsia="宋体" w:hAnsi="宋体"/>
                <w:b/>
                <w:sz w:val="18"/>
              </w:rPr>
              <w:t>项目编码</w:t>
            </w:r>
          </w:p>
        </w:tc>
        <w:tc>
          <w:tcPr>
            <w:tcW w:w="2160" w:type="dxa"/>
            <w:tcBorders/>
          </w:tcPr>
          <w:p w14:paraId="6E6B535D">
            <w:pPr>
              <w:pStyle w:val="style0"/>
              <w:jc w:val="center"/>
              <w:rPr/>
            </w:pPr>
            <w:r>
              <w:rPr>
                <w:rFonts w:ascii="宋体" w:eastAsia="宋体" w:hAnsi="宋体"/>
                <w:b/>
                <w:sz w:val="18"/>
              </w:rPr>
              <w:t>项目名称</w:t>
            </w:r>
          </w:p>
        </w:tc>
        <w:tc>
          <w:tcPr>
            <w:tcW w:w="3600" w:type="dxa"/>
            <w:tcBorders/>
          </w:tcPr>
          <w:p w14:paraId="B1E24E9C">
            <w:pPr>
              <w:pStyle w:val="style0"/>
              <w:jc w:val="center"/>
              <w:rPr/>
            </w:pPr>
            <w:r>
              <w:rPr>
                <w:rFonts w:ascii="宋体" w:eastAsia="宋体" w:hAnsi="宋体"/>
                <w:b/>
                <w:sz w:val="18"/>
              </w:rPr>
              <w:t>项目特征描述</w:t>
            </w:r>
          </w:p>
        </w:tc>
        <w:tc>
          <w:tcPr>
            <w:tcW w:w="864" w:type="dxa"/>
            <w:tcBorders/>
          </w:tcPr>
          <w:p w14:paraId="43DD41AB">
            <w:pPr>
              <w:pStyle w:val="style0"/>
              <w:jc w:val="center"/>
              <w:rPr/>
            </w:pPr>
            <w:r>
              <w:rPr>
                <w:rFonts w:ascii="宋体" w:eastAsia="宋体" w:hAnsi="宋体"/>
                <w:b/>
                <w:sz w:val="18"/>
              </w:rPr>
              <w:t>计量单位</w:t>
            </w:r>
          </w:p>
        </w:tc>
        <w:tc>
          <w:tcPr>
            <w:tcW w:w="1152" w:type="dxa"/>
            <w:tcBorders/>
          </w:tcPr>
          <w:p w14:paraId="CCF3522D">
            <w:pPr>
              <w:pStyle w:val="style0"/>
              <w:jc w:val="center"/>
              <w:rPr/>
            </w:pPr>
            <w:r>
              <w:rPr>
                <w:rFonts w:ascii="宋体" w:eastAsia="宋体" w:hAnsi="宋体"/>
                <w:b/>
                <w:sz w:val="18"/>
              </w:rPr>
              <w:t>工程量</w:t>
            </w:r>
          </w:p>
        </w:tc>
        <w:tc>
          <w:tcPr>
            <w:tcW w:w="1296" w:type="dxa"/>
            <w:tcBorders/>
          </w:tcPr>
          <w:p w14:paraId="783CBE2A">
            <w:pPr>
              <w:pStyle w:val="style0"/>
              <w:jc w:val="center"/>
              <w:rPr/>
            </w:pPr>
            <w:r>
              <w:rPr>
                <w:rFonts w:ascii="宋体" w:eastAsia="宋体" w:hAnsi="宋体"/>
                <w:b/>
                <w:sz w:val="18"/>
              </w:rPr>
              <w:t>综合单价（元）</w:t>
            </w:r>
          </w:p>
        </w:tc>
        <w:tc>
          <w:tcPr>
            <w:tcW w:w="1296" w:type="dxa"/>
            <w:tcBorders/>
          </w:tcPr>
          <w:p w14:paraId="91474371">
            <w:pPr>
              <w:pStyle w:val="style0"/>
              <w:jc w:val="center"/>
              <w:rPr/>
            </w:pPr>
            <w:r>
              <w:rPr>
                <w:rFonts w:ascii="宋体" w:eastAsia="宋体" w:hAnsi="宋体"/>
                <w:b/>
                <w:sz w:val="18"/>
              </w:rPr>
              <w:t>合价（元）</w:t>
            </w:r>
          </w:p>
        </w:tc>
      </w:tr>
      <w:tr w14:paraId="10D85D7A">
        <w:tblPrEx/>
        <w:trPr>
          <w:jc w:val="center"/>
        </w:trPr>
        <w:tc>
          <w:tcPr>
            <w:tcW w:w="576" w:type="dxa"/>
            <w:tcBorders/>
          </w:tcPr>
          <w:p w14:paraId="FE323CF3">
            <w:pPr>
              <w:pStyle w:val="style0"/>
              <w:jc w:val="center"/>
              <w:rPr/>
            </w:pPr>
            <w:r>
              <w:rPr>
                <w:rFonts w:ascii="宋体" w:eastAsia="宋体" w:hAnsi="宋体"/>
                <w:sz w:val="18"/>
              </w:rPr>
              <w:t>17</w:t>
            </w:r>
          </w:p>
        </w:tc>
        <w:tc>
          <w:tcPr>
            <w:tcW w:w="1728" w:type="dxa"/>
            <w:tcBorders/>
          </w:tcPr>
          <w:p w14:paraId="CE08C443">
            <w:pPr>
              <w:pStyle w:val="style0"/>
              <w:jc w:val="center"/>
              <w:rPr/>
            </w:pPr>
            <w:r>
              <w:rPr>
                <w:rFonts w:ascii="宋体" w:eastAsia="宋体" w:hAnsi="宋体"/>
                <w:sz w:val="18"/>
              </w:rPr>
              <w:t>010103004003</w:t>
            </w:r>
          </w:p>
        </w:tc>
        <w:tc>
          <w:tcPr>
            <w:tcW w:w="2160" w:type="dxa"/>
            <w:tcBorders/>
          </w:tcPr>
          <w:p w14:paraId="BC3EDE2D">
            <w:pPr>
              <w:pStyle w:val="style0"/>
              <w:jc w:val="left"/>
              <w:rPr/>
            </w:pPr>
            <w:r>
              <w:rPr>
                <w:rFonts w:ascii="宋体" w:eastAsia="宋体" w:hAnsi="宋体"/>
                <w:sz w:val="18"/>
              </w:rPr>
              <w:t>人工平整场地</w:t>
            </w:r>
          </w:p>
        </w:tc>
        <w:tc>
          <w:tcPr>
            <w:tcW w:w="3600" w:type="dxa"/>
            <w:tcBorders/>
          </w:tcPr>
          <w:p w14:paraId="3119B885">
            <w:pPr>
              <w:pStyle w:val="style0"/>
              <w:jc w:val="center"/>
              <w:rPr/>
            </w:pPr>
            <w:r>
              <w:rPr>
                <w:rFonts w:ascii="宋体" w:eastAsia="宋体" w:hAnsi="宋体"/>
                <w:sz w:val="18"/>
              </w:rPr>
              <w:t>场地平整、清理杂物</w:t>
            </w:r>
          </w:p>
        </w:tc>
        <w:tc>
          <w:tcPr>
            <w:tcW w:w="864" w:type="dxa"/>
            <w:tcBorders/>
          </w:tcPr>
          <w:p w14:paraId="C85CD8D2">
            <w:pPr>
              <w:pStyle w:val="style0"/>
              <w:jc w:val="center"/>
              <w:rPr/>
            </w:pPr>
            <w:r>
              <w:rPr>
                <w:rFonts w:ascii="宋体" w:eastAsia="宋体" w:hAnsi="宋体"/>
                <w:sz w:val="18"/>
              </w:rPr>
              <w:t>㎡</w:t>
            </w:r>
          </w:p>
        </w:tc>
        <w:tc>
          <w:tcPr>
            <w:tcW w:w="1152" w:type="dxa"/>
            <w:tcBorders/>
          </w:tcPr>
          <w:p w14:paraId="B1FB25E8">
            <w:pPr>
              <w:pStyle w:val="style0"/>
              <w:jc w:val="center"/>
              <w:rPr/>
            </w:pPr>
            <w:r>
              <w:rPr>
                <w:rFonts w:ascii="宋体" w:eastAsia="宋体" w:hAnsi="宋体"/>
                <w:sz w:val="18"/>
              </w:rPr>
              <w:t>25,000.00</w:t>
            </w:r>
          </w:p>
        </w:tc>
        <w:tc>
          <w:tcPr>
            <w:tcW w:w="1296" w:type="dxa"/>
            <w:tcBorders/>
          </w:tcPr>
          <w:p w14:paraId="BEC2EC89">
            <w:pPr>
              <w:pStyle w:val="style0"/>
              <w:jc w:val="center"/>
              <w:rPr/>
            </w:pPr>
            <w:r>
              <w:rPr>
                <w:rFonts w:ascii="宋体" w:eastAsia="宋体" w:hAnsi="宋体"/>
                <w:sz w:val="18"/>
              </w:rPr>
              <w:t>——</w:t>
            </w:r>
          </w:p>
        </w:tc>
        <w:tc>
          <w:tcPr>
            <w:tcW w:w="1296" w:type="dxa"/>
            <w:tcBorders/>
          </w:tcPr>
          <w:p w14:paraId="AE8DB65D">
            <w:pPr>
              <w:pStyle w:val="style0"/>
              <w:jc w:val="center"/>
              <w:rPr/>
            </w:pPr>
            <w:r>
              <w:rPr>
                <w:rFonts w:ascii="宋体" w:eastAsia="宋体" w:hAnsi="宋体"/>
                <w:sz w:val="18"/>
              </w:rPr>
              <w:t>——</w:t>
            </w:r>
          </w:p>
        </w:tc>
      </w:tr>
    </w:tbl>
    <w:p w14:paraId="0D79D327">
      <w:pPr>
        <w:pStyle w:val="style0"/>
        <w:rPr/>
      </w:pPr>
      <w:r>
        <w:br w:type="page"/>
      </w:r>
    </w:p>
    <w:p w14:paraId="4B3A32EC">
      <w:pPr>
        <w:pStyle w:val="style0"/>
        <w:rPr/>
      </w:pPr>
    </w:p>
    <w:p w14:paraId="956E642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9CD1002">
        <w:trPr>
          <w:jc w:val="center"/>
        </w:trPr>
        <w:tc>
          <w:tcPr>
            <w:tcW w:w="1440" w:type="dxa"/>
            <w:tcBorders/>
          </w:tcPr>
          <w:p w14:paraId="972F9449">
            <w:pPr>
              <w:pStyle w:val="style0"/>
              <w:jc w:val="center"/>
              <w:rPr/>
            </w:pPr>
            <w:r>
              <w:rPr>
                <w:rFonts w:ascii="宋体" w:eastAsia="宋体" w:hAnsi="宋体"/>
                <w:b/>
                <w:sz w:val="18"/>
              </w:rPr>
              <w:t>项目编码</w:t>
            </w:r>
          </w:p>
        </w:tc>
        <w:tc>
          <w:tcPr>
            <w:tcW w:w="1440" w:type="dxa"/>
            <w:tcBorders/>
          </w:tcPr>
          <w:p w14:paraId="126EE2CA">
            <w:pPr>
              <w:pStyle w:val="style0"/>
              <w:jc w:val="center"/>
              <w:rPr/>
            </w:pPr>
            <w:r>
              <w:rPr>
                <w:rFonts w:ascii="宋体" w:eastAsia="宋体" w:hAnsi="宋体"/>
                <w:sz w:val="18"/>
              </w:rPr>
              <w:t>010103004003</w:t>
            </w:r>
          </w:p>
        </w:tc>
        <w:tc>
          <w:tcPr>
            <w:tcW w:w="1440" w:type="dxa"/>
            <w:tcBorders/>
          </w:tcPr>
          <w:p w14:paraId="9E0D8AFB">
            <w:pPr>
              <w:pStyle w:val="style0"/>
              <w:jc w:val="center"/>
              <w:rPr/>
            </w:pPr>
            <w:r>
              <w:rPr>
                <w:rFonts w:ascii="宋体" w:eastAsia="宋体" w:hAnsi="宋体"/>
                <w:b/>
                <w:sz w:val="18"/>
              </w:rPr>
              <w:t>项目名称</w:t>
            </w:r>
          </w:p>
        </w:tc>
        <w:tc>
          <w:tcPr>
            <w:tcW w:w="1440" w:type="dxa"/>
            <w:tcBorders/>
          </w:tcPr>
          <w:p w14:paraId="3298F013">
            <w:pPr>
              <w:pStyle w:val="style0"/>
              <w:jc w:val="center"/>
              <w:rPr/>
            </w:pPr>
            <w:r>
              <w:rPr>
                <w:rFonts w:ascii="宋体" w:eastAsia="宋体" w:hAnsi="宋体"/>
                <w:sz w:val="18"/>
              </w:rPr>
              <w:t>人工平整场地</w:t>
            </w:r>
          </w:p>
        </w:tc>
        <w:tc>
          <w:tcPr>
            <w:tcW w:w="1440" w:type="dxa"/>
            <w:tcBorders/>
          </w:tcPr>
          <w:p w14:paraId="023AEFA4">
            <w:pPr>
              <w:pStyle w:val="style0"/>
              <w:jc w:val="center"/>
              <w:rPr/>
            </w:pPr>
            <w:r>
              <w:rPr>
                <w:rFonts w:ascii="宋体" w:eastAsia="宋体" w:hAnsi="宋体"/>
                <w:b/>
                <w:sz w:val="18"/>
              </w:rPr>
              <w:t>计量单位</w:t>
            </w:r>
          </w:p>
        </w:tc>
        <w:tc>
          <w:tcPr>
            <w:tcW w:w="1440" w:type="dxa"/>
            <w:tcBorders/>
          </w:tcPr>
          <w:p w14:paraId="7D8302DD">
            <w:pPr>
              <w:pStyle w:val="style0"/>
              <w:jc w:val="center"/>
              <w:rPr/>
            </w:pPr>
            <w:r>
              <w:rPr>
                <w:rFonts w:ascii="宋体" w:eastAsia="宋体" w:hAnsi="宋体"/>
                <w:sz w:val="18"/>
              </w:rPr>
              <w:t>㎡</w:t>
            </w:r>
          </w:p>
        </w:tc>
      </w:tr>
      <w:tr w14:paraId="58004F52">
        <w:tblPrEx/>
        <w:trPr>
          <w:jc w:val="center"/>
        </w:trPr>
        <w:tc>
          <w:tcPr>
            <w:tcW w:w="1440" w:type="dxa"/>
            <w:tcBorders/>
          </w:tcPr>
          <w:p w14:paraId="23E8809D">
            <w:pPr>
              <w:pStyle w:val="style0"/>
              <w:jc w:val="center"/>
              <w:rPr/>
            </w:pPr>
            <w:r>
              <w:rPr>
                <w:rFonts w:ascii="宋体" w:eastAsia="宋体" w:hAnsi="宋体"/>
                <w:b/>
                <w:sz w:val="18"/>
              </w:rPr>
              <w:t>清单工程量</w:t>
            </w:r>
          </w:p>
        </w:tc>
        <w:tc>
          <w:tcPr>
            <w:tcW w:w="1440" w:type="dxa"/>
            <w:tcBorders/>
          </w:tcPr>
          <w:p w14:paraId="C008E792">
            <w:pPr>
              <w:pStyle w:val="style0"/>
              <w:jc w:val="center"/>
              <w:rPr/>
            </w:pPr>
            <w:r>
              <w:rPr>
                <w:rFonts w:ascii="宋体" w:eastAsia="宋体" w:hAnsi="宋体"/>
                <w:sz w:val="18"/>
              </w:rPr>
              <w:t>25,000.00</w:t>
            </w:r>
          </w:p>
        </w:tc>
        <w:tc>
          <w:tcPr>
            <w:tcW w:w="1440" w:type="dxa"/>
            <w:tcBorders/>
          </w:tcPr>
          <w:p w14:paraId="F0FEB7EA">
            <w:pPr>
              <w:pStyle w:val="style0"/>
              <w:jc w:val="center"/>
              <w:rPr/>
            </w:pPr>
            <w:r>
              <w:rPr>
                <w:rFonts w:ascii="宋体" w:eastAsia="宋体" w:hAnsi="宋体"/>
                <w:b/>
                <w:sz w:val="18"/>
              </w:rPr>
              <w:t>综合单价</w:t>
            </w:r>
          </w:p>
        </w:tc>
        <w:tc>
          <w:tcPr>
            <w:tcW w:w="1440" w:type="dxa"/>
            <w:tcBorders/>
          </w:tcPr>
          <w:p w14:paraId="314085AA">
            <w:pPr>
              <w:pStyle w:val="style0"/>
              <w:jc w:val="center"/>
              <w:rPr/>
            </w:pPr>
            <w:r>
              <w:rPr>
                <w:rFonts w:ascii="宋体" w:eastAsia="宋体" w:hAnsi="宋体"/>
                <w:sz w:val="18"/>
              </w:rPr>
              <w:t>——</w:t>
            </w:r>
          </w:p>
        </w:tc>
        <w:tc>
          <w:tcPr>
            <w:tcW w:w="1440" w:type="dxa"/>
            <w:tcBorders/>
          </w:tcPr>
          <w:p w14:paraId="4CAAFD2F">
            <w:pPr>
              <w:pStyle w:val="style0"/>
              <w:jc w:val="center"/>
              <w:rPr/>
            </w:pPr>
            <w:r>
              <w:rPr>
                <w:rFonts w:ascii="宋体" w:eastAsia="宋体" w:hAnsi="宋体"/>
                <w:b/>
                <w:sz w:val="18"/>
              </w:rPr>
              <w:t>合价</w:t>
            </w:r>
          </w:p>
        </w:tc>
        <w:tc>
          <w:tcPr>
            <w:tcW w:w="1440" w:type="dxa"/>
            <w:tcBorders/>
          </w:tcPr>
          <w:p w14:paraId="044E6AAD">
            <w:pPr>
              <w:pStyle w:val="style0"/>
              <w:jc w:val="center"/>
              <w:rPr/>
            </w:pPr>
            <w:r>
              <w:rPr>
                <w:rFonts w:ascii="宋体" w:eastAsia="宋体" w:hAnsi="宋体"/>
                <w:sz w:val="18"/>
              </w:rPr>
              <w:t>——</w:t>
            </w:r>
          </w:p>
        </w:tc>
      </w:tr>
    </w:tbl>
    <w:p w14:paraId="AA2EDE2D">
      <w:pPr>
        <w:pStyle w:val="style0"/>
        <w:rPr/>
      </w:pPr>
      <w:r>
        <w:rPr>
          <w:rFonts w:ascii="宋体" w:eastAsia="宋体" w:hAnsi="宋体"/>
          <w:sz w:val="18"/>
        </w:rPr>
        <w:t>项目特征：场地平整、清理杂物</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1CAD683">
        <w:trPr>
          <w:jc w:val="center"/>
        </w:trPr>
        <w:tc>
          <w:tcPr>
            <w:tcW w:w="1728" w:type="dxa"/>
            <w:tcBorders/>
          </w:tcPr>
          <w:p w14:paraId="CFAE8257">
            <w:pPr>
              <w:pStyle w:val="style0"/>
              <w:jc w:val="center"/>
              <w:rPr/>
            </w:pPr>
            <w:r>
              <w:rPr>
                <w:rFonts w:ascii="宋体" w:eastAsia="宋体" w:hAnsi="宋体"/>
                <w:b/>
                <w:sz w:val="18"/>
              </w:rPr>
              <w:t>费用名称</w:t>
            </w:r>
          </w:p>
        </w:tc>
        <w:tc>
          <w:tcPr>
            <w:tcW w:w="1728" w:type="dxa"/>
            <w:tcBorders/>
          </w:tcPr>
          <w:p w14:paraId="D93A9FE9">
            <w:pPr>
              <w:pStyle w:val="style0"/>
              <w:jc w:val="center"/>
              <w:rPr/>
            </w:pPr>
            <w:r>
              <w:rPr>
                <w:rFonts w:ascii="宋体" w:eastAsia="宋体" w:hAnsi="宋体"/>
                <w:b/>
                <w:sz w:val="18"/>
              </w:rPr>
              <w:t>单位</w:t>
            </w:r>
          </w:p>
        </w:tc>
        <w:tc>
          <w:tcPr>
            <w:tcW w:w="1728" w:type="dxa"/>
            <w:tcBorders/>
          </w:tcPr>
          <w:p w14:paraId="5F8B831E">
            <w:pPr>
              <w:pStyle w:val="style0"/>
              <w:jc w:val="center"/>
              <w:rPr/>
            </w:pPr>
            <w:r>
              <w:rPr>
                <w:rFonts w:ascii="宋体" w:eastAsia="宋体" w:hAnsi="宋体"/>
                <w:b/>
                <w:sz w:val="18"/>
              </w:rPr>
              <w:t>消耗量</w:t>
            </w:r>
          </w:p>
        </w:tc>
        <w:tc>
          <w:tcPr>
            <w:tcW w:w="1728" w:type="dxa"/>
            <w:tcBorders/>
          </w:tcPr>
          <w:p w14:paraId="FB4F313E">
            <w:pPr>
              <w:pStyle w:val="style0"/>
              <w:jc w:val="center"/>
              <w:rPr/>
            </w:pPr>
            <w:r>
              <w:rPr>
                <w:rFonts w:ascii="宋体" w:eastAsia="宋体" w:hAnsi="宋体"/>
                <w:b/>
                <w:sz w:val="18"/>
              </w:rPr>
              <w:t>单价（元）</w:t>
            </w:r>
          </w:p>
        </w:tc>
        <w:tc>
          <w:tcPr>
            <w:tcW w:w="1728" w:type="dxa"/>
            <w:tcBorders/>
          </w:tcPr>
          <w:p w14:paraId="8C94F1BE">
            <w:pPr>
              <w:pStyle w:val="style0"/>
              <w:jc w:val="center"/>
              <w:rPr/>
            </w:pPr>
            <w:r>
              <w:rPr>
                <w:rFonts w:ascii="宋体" w:eastAsia="宋体" w:hAnsi="宋体"/>
                <w:b/>
                <w:sz w:val="18"/>
              </w:rPr>
              <w:t>合价（元）</w:t>
            </w:r>
          </w:p>
        </w:tc>
      </w:tr>
      <w:tr w14:paraId="A1B20E3C">
        <w:tblPrEx/>
        <w:trPr>
          <w:jc w:val="center"/>
        </w:trPr>
        <w:tc>
          <w:tcPr>
            <w:tcW w:w="1728" w:type="dxa"/>
            <w:tcBorders/>
          </w:tcPr>
          <w:p w14:paraId="F9784341">
            <w:pPr>
              <w:pStyle w:val="style0"/>
              <w:jc w:val="center"/>
              <w:rPr/>
            </w:pPr>
            <w:r>
              <w:rPr>
                <w:rFonts w:ascii="宋体" w:eastAsia="宋体" w:hAnsi="宋体"/>
                <w:sz w:val="18"/>
              </w:rPr>
              <w:t>人工费</w:t>
            </w:r>
          </w:p>
        </w:tc>
        <w:tc>
          <w:tcPr>
            <w:tcW w:w="1728" w:type="dxa"/>
            <w:tcBorders/>
          </w:tcPr>
          <w:p w14:paraId="6D7DA3A0">
            <w:pPr>
              <w:pStyle w:val="style0"/>
              <w:jc w:val="center"/>
              <w:rPr/>
            </w:pPr>
          </w:p>
        </w:tc>
        <w:tc>
          <w:tcPr>
            <w:tcW w:w="1728" w:type="dxa"/>
            <w:tcBorders/>
          </w:tcPr>
          <w:p w14:paraId="F040DB9A">
            <w:pPr>
              <w:pStyle w:val="style0"/>
              <w:jc w:val="center"/>
              <w:rPr/>
            </w:pPr>
          </w:p>
        </w:tc>
        <w:tc>
          <w:tcPr>
            <w:tcW w:w="1728" w:type="dxa"/>
            <w:tcBorders/>
          </w:tcPr>
          <w:p w14:paraId="C84C6296">
            <w:pPr>
              <w:pStyle w:val="style0"/>
              <w:jc w:val="center"/>
              <w:rPr/>
            </w:pPr>
          </w:p>
        </w:tc>
        <w:tc>
          <w:tcPr>
            <w:tcW w:w="1728" w:type="dxa"/>
            <w:tcBorders/>
          </w:tcPr>
          <w:p w14:paraId="54680E20">
            <w:pPr>
              <w:pStyle w:val="style0"/>
              <w:jc w:val="center"/>
              <w:rPr/>
            </w:pPr>
          </w:p>
        </w:tc>
      </w:tr>
      <w:tr w14:paraId="13EFFC74">
        <w:tblPrEx/>
        <w:trPr>
          <w:jc w:val="center"/>
        </w:trPr>
        <w:tc>
          <w:tcPr>
            <w:tcW w:w="1728" w:type="dxa"/>
            <w:tcBorders/>
          </w:tcPr>
          <w:p w14:paraId="DB9E2A53">
            <w:pPr>
              <w:pStyle w:val="style0"/>
              <w:jc w:val="center"/>
              <w:rPr/>
            </w:pPr>
            <w:r>
              <w:rPr>
                <w:rFonts w:ascii="宋体" w:eastAsia="宋体" w:hAnsi="宋体"/>
                <w:sz w:val="18"/>
              </w:rPr>
              <w:t>材料费</w:t>
            </w:r>
          </w:p>
        </w:tc>
        <w:tc>
          <w:tcPr>
            <w:tcW w:w="1728" w:type="dxa"/>
            <w:tcBorders/>
          </w:tcPr>
          <w:p w14:paraId="6F3A9AB3">
            <w:pPr>
              <w:pStyle w:val="style0"/>
              <w:jc w:val="center"/>
              <w:rPr/>
            </w:pPr>
          </w:p>
        </w:tc>
        <w:tc>
          <w:tcPr>
            <w:tcW w:w="1728" w:type="dxa"/>
            <w:tcBorders/>
          </w:tcPr>
          <w:p w14:paraId="A71018BA">
            <w:pPr>
              <w:pStyle w:val="style0"/>
              <w:jc w:val="center"/>
              <w:rPr/>
            </w:pPr>
          </w:p>
        </w:tc>
        <w:tc>
          <w:tcPr>
            <w:tcW w:w="1728" w:type="dxa"/>
            <w:tcBorders/>
          </w:tcPr>
          <w:p w14:paraId="42212FB4">
            <w:pPr>
              <w:pStyle w:val="style0"/>
              <w:jc w:val="center"/>
              <w:rPr/>
            </w:pPr>
          </w:p>
        </w:tc>
        <w:tc>
          <w:tcPr>
            <w:tcW w:w="1728" w:type="dxa"/>
            <w:tcBorders/>
          </w:tcPr>
          <w:p w14:paraId="5DEE45E3">
            <w:pPr>
              <w:pStyle w:val="style0"/>
              <w:jc w:val="center"/>
              <w:rPr/>
            </w:pPr>
          </w:p>
        </w:tc>
      </w:tr>
      <w:tr w14:paraId="086A1B0A">
        <w:tblPrEx/>
        <w:trPr>
          <w:jc w:val="center"/>
        </w:trPr>
        <w:tc>
          <w:tcPr>
            <w:tcW w:w="1728" w:type="dxa"/>
            <w:tcBorders/>
          </w:tcPr>
          <w:p w14:paraId="BA393650">
            <w:pPr>
              <w:pStyle w:val="style0"/>
              <w:jc w:val="center"/>
              <w:rPr/>
            </w:pPr>
            <w:r>
              <w:rPr>
                <w:rFonts w:ascii="宋体" w:eastAsia="宋体" w:hAnsi="宋体"/>
                <w:sz w:val="18"/>
              </w:rPr>
              <w:t>机械费</w:t>
            </w:r>
          </w:p>
        </w:tc>
        <w:tc>
          <w:tcPr>
            <w:tcW w:w="1728" w:type="dxa"/>
            <w:tcBorders/>
          </w:tcPr>
          <w:p w14:paraId="F4E1736B">
            <w:pPr>
              <w:pStyle w:val="style0"/>
              <w:jc w:val="center"/>
              <w:rPr/>
            </w:pPr>
          </w:p>
        </w:tc>
        <w:tc>
          <w:tcPr>
            <w:tcW w:w="1728" w:type="dxa"/>
            <w:tcBorders/>
          </w:tcPr>
          <w:p w14:paraId="410CDE97">
            <w:pPr>
              <w:pStyle w:val="style0"/>
              <w:jc w:val="center"/>
              <w:rPr/>
            </w:pPr>
          </w:p>
        </w:tc>
        <w:tc>
          <w:tcPr>
            <w:tcW w:w="1728" w:type="dxa"/>
            <w:tcBorders/>
          </w:tcPr>
          <w:p w14:paraId="880CC976">
            <w:pPr>
              <w:pStyle w:val="style0"/>
              <w:jc w:val="center"/>
              <w:rPr/>
            </w:pPr>
          </w:p>
        </w:tc>
        <w:tc>
          <w:tcPr>
            <w:tcW w:w="1728" w:type="dxa"/>
            <w:tcBorders/>
          </w:tcPr>
          <w:p w14:paraId="87479A64">
            <w:pPr>
              <w:pStyle w:val="style0"/>
              <w:jc w:val="center"/>
              <w:rPr/>
            </w:pPr>
          </w:p>
        </w:tc>
      </w:tr>
      <w:tr w14:paraId="0599452E">
        <w:tblPrEx/>
        <w:trPr>
          <w:jc w:val="center"/>
        </w:trPr>
        <w:tc>
          <w:tcPr>
            <w:tcW w:w="1728" w:type="dxa"/>
            <w:tcBorders/>
          </w:tcPr>
          <w:p w14:paraId="FC725F2C">
            <w:pPr>
              <w:pStyle w:val="style0"/>
              <w:jc w:val="center"/>
              <w:rPr/>
            </w:pPr>
            <w:r>
              <w:rPr>
                <w:rFonts w:ascii="宋体" w:eastAsia="宋体" w:hAnsi="宋体"/>
                <w:sz w:val="18"/>
              </w:rPr>
              <w:t>企业管理费</w:t>
            </w:r>
          </w:p>
        </w:tc>
        <w:tc>
          <w:tcPr>
            <w:tcW w:w="1728" w:type="dxa"/>
            <w:tcBorders/>
          </w:tcPr>
          <w:p w14:paraId="7FCB11F3">
            <w:pPr>
              <w:pStyle w:val="style0"/>
              <w:jc w:val="center"/>
              <w:rPr/>
            </w:pPr>
          </w:p>
        </w:tc>
        <w:tc>
          <w:tcPr>
            <w:tcW w:w="1728" w:type="dxa"/>
            <w:tcBorders/>
          </w:tcPr>
          <w:p w14:paraId="268D0C9F">
            <w:pPr>
              <w:pStyle w:val="style0"/>
              <w:jc w:val="center"/>
              <w:rPr/>
            </w:pPr>
          </w:p>
        </w:tc>
        <w:tc>
          <w:tcPr>
            <w:tcW w:w="1728" w:type="dxa"/>
            <w:tcBorders/>
          </w:tcPr>
          <w:p w14:paraId="BF9079F3">
            <w:pPr>
              <w:pStyle w:val="style0"/>
              <w:jc w:val="center"/>
              <w:rPr/>
            </w:pPr>
          </w:p>
        </w:tc>
        <w:tc>
          <w:tcPr>
            <w:tcW w:w="1728" w:type="dxa"/>
            <w:tcBorders/>
          </w:tcPr>
          <w:p w14:paraId="621A3432">
            <w:pPr>
              <w:pStyle w:val="style0"/>
              <w:jc w:val="center"/>
              <w:rPr/>
            </w:pPr>
          </w:p>
        </w:tc>
      </w:tr>
      <w:tr w14:paraId="83DE18CB">
        <w:tblPrEx/>
        <w:trPr>
          <w:jc w:val="center"/>
        </w:trPr>
        <w:tc>
          <w:tcPr>
            <w:tcW w:w="1728" w:type="dxa"/>
            <w:tcBorders/>
          </w:tcPr>
          <w:p w14:paraId="756CD3E6">
            <w:pPr>
              <w:pStyle w:val="style0"/>
              <w:jc w:val="center"/>
              <w:rPr/>
            </w:pPr>
            <w:r>
              <w:rPr>
                <w:rFonts w:ascii="宋体" w:eastAsia="宋体" w:hAnsi="宋体"/>
                <w:sz w:val="18"/>
              </w:rPr>
              <w:t>利润</w:t>
            </w:r>
          </w:p>
        </w:tc>
        <w:tc>
          <w:tcPr>
            <w:tcW w:w="1728" w:type="dxa"/>
            <w:tcBorders/>
          </w:tcPr>
          <w:p w14:paraId="86693F43">
            <w:pPr>
              <w:pStyle w:val="style0"/>
              <w:jc w:val="center"/>
              <w:rPr/>
            </w:pPr>
          </w:p>
        </w:tc>
        <w:tc>
          <w:tcPr>
            <w:tcW w:w="1728" w:type="dxa"/>
            <w:tcBorders/>
          </w:tcPr>
          <w:p w14:paraId="9B381E85">
            <w:pPr>
              <w:pStyle w:val="style0"/>
              <w:jc w:val="center"/>
              <w:rPr/>
            </w:pPr>
          </w:p>
        </w:tc>
        <w:tc>
          <w:tcPr>
            <w:tcW w:w="1728" w:type="dxa"/>
            <w:tcBorders/>
          </w:tcPr>
          <w:p w14:paraId="3B5032C3">
            <w:pPr>
              <w:pStyle w:val="style0"/>
              <w:jc w:val="center"/>
              <w:rPr/>
            </w:pPr>
          </w:p>
        </w:tc>
        <w:tc>
          <w:tcPr>
            <w:tcW w:w="1728" w:type="dxa"/>
            <w:tcBorders/>
          </w:tcPr>
          <w:p w14:paraId="F458666E">
            <w:pPr>
              <w:pStyle w:val="style0"/>
              <w:jc w:val="center"/>
              <w:rPr/>
            </w:pPr>
          </w:p>
        </w:tc>
      </w:tr>
    </w:tbl>
    <w:p w14:paraId="76E5A16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A990446A">
        <w:trPr>
          <w:jc w:val="center"/>
        </w:trPr>
        <w:tc>
          <w:tcPr>
            <w:tcW w:w="576" w:type="dxa"/>
            <w:tcBorders/>
          </w:tcPr>
          <w:p w14:paraId="F5D2D121">
            <w:pPr>
              <w:pStyle w:val="style0"/>
              <w:jc w:val="center"/>
              <w:rPr/>
            </w:pPr>
            <w:r>
              <w:rPr>
                <w:rFonts w:ascii="宋体" w:eastAsia="宋体" w:hAnsi="宋体"/>
                <w:b/>
                <w:sz w:val="18"/>
              </w:rPr>
              <w:t>序号</w:t>
            </w:r>
          </w:p>
        </w:tc>
        <w:tc>
          <w:tcPr>
            <w:tcW w:w="1728" w:type="dxa"/>
            <w:tcBorders/>
          </w:tcPr>
          <w:p w14:paraId="7CECFB74">
            <w:pPr>
              <w:pStyle w:val="style0"/>
              <w:jc w:val="center"/>
              <w:rPr/>
            </w:pPr>
            <w:r>
              <w:rPr>
                <w:rFonts w:ascii="宋体" w:eastAsia="宋体" w:hAnsi="宋体"/>
                <w:b/>
                <w:sz w:val="18"/>
              </w:rPr>
              <w:t>项目编码</w:t>
            </w:r>
          </w:p>
        </w:tc>
        <w:tc>
          <w:tcPr>
            <w:tcW w:w="2160" w:type="dxa"/>
            <w:tcBorders/>
          </w:tcPr>
          <w:p w14:paraId="7160CFC0">
            <w:pPr>
              <w:pStyle w:val="style0"/>
              <w:jc w:val="center"/>
              <w:rPr/>
            </w:pPr>
            <w:r>
              <w:rPr>
                <w:rFonts w:ascii="宋体" w:eastAsia="宋体" w:hAnsi="宋体"/>
                <w:b/>
                <w:sz w:val="18"/>
              </w:rPr>
              <w:t>项目名称</w:t>
            </w:r>
          </w:p>
        </w:tc>
        <w:tc>
          <w:tcPr>
            <w:tcW w:w="3600" w:type="dxa"/>
            <w:tcBorders/>
          </w:tcPr>
          <w:p w14:paraId="9CFEB792">
            <w:pPr>
              <w:pStyle w:val="style0"/>
              <w:jc w:val="center"/>
              <w:rPr/>
            </w:pPr>
            <w:r>
              <w:rPr>
                <w:rFonts w:ascii="宋体" w:eastAsia="宋体" w:hAnsi="宋体"/>
                <w:b/>
                <w:sz w:val="18"/>
              </w:rPr>
              <w:t>项目特征描述</w:t>
            </w:r>
          </w:p>
        </w:tc>
        <w:tc>
          <w:tcPr>
            <w:tcW w:w="864" w:type="dxa"/>
            <w:tcBorders/>
          </w:tcPr>
          <w:p w14:paraId="B7836D25">
            <w:pPr>
              <w:pStyle w:val="style0"/>
              <w:jc w:val="center"/>
              <w:rPr/>
            </w:pPr>
            <w:r>
              <w:rPr>
                <w:rFonts w:ascii="宋体" w:eastAsia="宋体" w:hAnsi="宋体"/>
                <w:b/>
                <w:sz w:val="18"/>
              </w:rPr>
              <w:t>计量单位</w:t>
            </w:r>
          </w:p>
        </w:tc>
        <w:tc>
          <w:tcPr>
            <w:tcW w:w="1152" w:type="dxa"/>
            <w:tcBorders/>
          </w:tcPr>
          <w:p w14:paraId="9F1474F3">
            <w:pPr>
              <w:pStyle w:val="style0"/>
              <w:jc w:val="center"/>
              <w:rPr/>
            </w:pPr>
            <w:r>
              <w:rPr>
                <w:rFonts w:ascii="宋体" w:eastAsia="宋体" w:hAnsi="宋体"/>
                <w:b/>
                <w:sz w:val="18"/>
              </w:rPr>
              <w:t>工程量</w:t>
            </w:r>
          </w:p>
        </w:tc>
        <w:tc>
          <w:tcPr>
            <w:tcW w:w="1296" w:type="dxa"/>
            <w:tcBorders/>
          </w:tcPr>
          <w:p w14:paraId="09EF6D6F">
            <w:pPr>
              <w:pStyle w:val="style0"/>
              <w:jc w:val="center"/>
              <w:rPr/>
            </w:pPr>
            <w:r>
              <w:rPr>
                <w:rFonts w:ascii="宋体" w:eastAsia="宋体" w:hAnsi="宋体"/>
                <w:b/>
                <w:sz w:val="18"/>
              </w:rPr>
              <w:t>综合单价（元）</w:t>
            </w:r>
          </w:p>
        </w:tc>
        <w:tc>
          <w:tcPr>
            <w:tcW w:w="1296" w:type="dxa"/>
            <w:tcBorders/>
          </w:tcPr>
          <w:p w14:paraId="B39905CA">
            <w:pPr>
              <w:pStyle w:val="style0"/>
              <w:jc w:val="center"/>
              <w:rPr/>
            </w:pPr>
            <w:r>
              <w:rPr>
                <w:rFonts w:ascii="宋体" w:eastAsia="宋体" w:hAnsi="宋体"/>
                <w:b/>
                <w:sz w:val="18"/>
              </w:rPr>
              <w:t>合价（元）</w:t>
            </w:r>
          </w:p>
        </w:tc>
      </w:tr>
      <w:tr w14:paraId="D470972C">
        <w:tblPrEx/>
        <w:trPr>
          <w:jc w:val="center"/>
        </w:trPr>
        <w:tc>
          <w:tcPr>
            <w:tcW w:w="576" w:type="dxa"/>
            <w:tcBorders/>
          </w:tcPr>
          <w:p w14:paraId="35D59F47">
            <w:pPr>
              <w:pStyle w:val="style0"/>
              <w:jc w:val="center"/>
              <w:rPr/>
            </w:pPr>
            <w:r>
              <w:rPr>
                <w:rFonts w:ascii="宋体" w:eastAsia="宋体" w:hAnsi="宋体"/>
                <w:sz w:val="18"/>
              </w:rPr>
              <w:t>18</w:t>
            </w:r>
          </w:p>
        </w:tc>
        <w:tc>
          <w:tcPr>
            <w:tcW w:w="1728" w:type="dxa"/>
            <w:tcBorders/>
          </w:tcPr>
          <w:p w14:paraId="F919AE95">
            <w:pPr>
              <w:pStyle w:val="style0"/>
              <w:jc w:val="center"/>
              <w:rPr/>
            </w:pPr>
            <w:r>
              <w:rPr>
                <w:rFonts w:ascii="宋体" w:eastAsia="宋体" w:hAnsi="宋体"/>
                <w:sz w:val="18"/>
              </w:rPr>
              <w:t>010103004004</w:t>
            </w:r>
          </w:p>
        </w:tc>
        <w:tc>
          <w:tcPr>
            <w:tcW w:w="2160" w:type="dxa"/>
            <w:tcBorders/>
          </w:tcPr>
          <w:p w14:paraId="0649E133">
            <w:pPr>
              <w:pStyle w:val="style0"/>
              <w:jc w:val="left"/>
              <w:rPr/>
            </w:pPr>
            <w:r>
              <w:rPr>
                <w:rFonts w:ascii="宋体" w:eastAsia="宋体" w:hAnsi="宋体"/>
                <w:sz w:val="18"/>
              </w:rPr>
              <w:t>机械平整场地</w:t>
            </w:r>
          </w:p>
        </w:tc>
        <w:tc>
          <w:tcPr>
            <w:tcW w:w="3600" w:type="dxa"/>
            <w:tcBorders/>
          </w:tcPr>
          <w:p w14:paraId="67BA4CF1">
            <w:pPr>
              <w:pStyle w:val="style0"/>
              <w:jc w:val="center"/>
              <w:rPr/>
            </w:pPr>
            <w:r>
              <w:rPr>
                <w:rFonts w:ascii="宋体" w:eastAsia="宋体" w:hAnsi="宋体"/>
                <w:sz w:val="18"/>
              </w:rPr>
              <w:t>推土机推平、碾压</w:t>
            </w:r>
          </w:p>
        </w:tc>
        <w:tc>
          <w:tcPr>
            <w:tcW w:w="864" w:type="dxa"/>
            <w:tcBorders/>
          </w:tcPr>
          <w:p w14:paraId="D02EBF82">
            <w:pPr>
              <w:pStyle w:val="style0"/>
              <w:jc w:val="center"/>
              <w:rPr/>
            </w:pPr>
            <w:r>
              <w:rPr>
                <w:rFonts w:ascii="宋体" w:eastAsia="宋体" w:hAnsi="宋体"/>
                <w:sz w:val="18"/>
              </w:rPr>
              <w:t>㎡</w:t>
            </w:r>
          </w:p>
        </w:tc>
        <w:tc>
          <w:tcPr>
            <w:tcW w:w="1152" w:type="dxa"/>
            <w:tcBorders/>
          </w:tcPr>
          <w:p w14:paraId="F8FDA33C">
            <w:pPr>
              <w:pStyle w:val="style0"/>
              <w:jc w:val="center"/>
              <w:rPr/>
            </w:pPr>
            <w:r>
              <w:rPr>
                <w:rFonts w:ascii="宋体" w:eastAsia="宋体" w:hAnsi="宋体"/>
                <w:sz w:val="18"/>
              </w:rPr>
              <w:t>85,000.00</w:t>
            </w:r>
          </w:p>
        </w:tc>
        <w:tc>
          <w:tcPr>
            <w:tcW w:w="1296" w:type="dxa"/>
            <w:tcBorders/>
          </w:tcPr>
          <w:p w14:paraId="7400B528">
            <w:pPr>
              <w:pStyle w:val="style0"/>
              <w:jc w:val="center"/>
              <w:rPr/>
            </w:pPr>
            <w:r>
              <w:rPr>
                <w:rFonts w:ascii="宋体" w:eastAsia="宋体" w:hAnsi="宋体"/>
                <w:sz w:val="18"/>
              </w:rPr>
              <w:t>——</w:t>
            </w:r>
          </w:p>
        </w:tc>
        <w:tc>
          <w:tcPr>
            <w:tcW w:w="1296" w:type="dxa"/>
            <w:tcBorders/>
          </w:tcPr>
          <w:p w14:paraId="AC38E9DD">
            <w:pPr>
              <w:pStyle w:val="style0"/>
              <w:jc w:val="center"/>
              <w:rPr/>
            </w:pPr>
            <w:r>
              <w:rPr>
                <w:rFonts w:ascii="宋体" w:eastAsia="宋体" w:hAnsi="宋体"/>
                <w:sz w:val="18"/>
              </w:rPr>
              <w:t>——</w:t>
            </w:r>
          </w:p>
        </w:tc>
      </w:tr>
    </w:tbl>
    <w:p w14:paraId="FFF1EFFA">
      <w:pPr>
        <w:pStyle w:val="style0"/>
        <w:rPr/>
      </w:pPr>
      <w:r>
        <w:br w:type="page"/>
      </w:r>
    </w:p>
    <w:p w14:paraId="151EE458">
      <w:pPr>
        <w:pStyle w:val="style0"/>
        <w:rPr/>
      </w:pPr>
    </w:p>
    <w:p w14:paraId="4C95396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5537F13">
        <w:trPr>
          <w:jc w:val="center"/>
        </w:trPr>
        <w:tc>
          <w:tcPr>
            <w:tcW w:w="1440" w:type="dxa"/>
            <w:tcBorders/>
          </w:tcPr>
          <w:p w14:paraId="EF2697DA">
            <w:pPr>
              <w:pStyle w:val="style0"/>
              <w:jc w:val="center"/>
              <w:rPr/>
            </w:pPr>
            <w:r>
              <w:rPr>
                <w:rFonts w:ascii="宋体" w:eastAsia="宋体" w:hAnsi="宋体"/>
                <w:b/>
                <w:sz w:val="18"/>
              </w:rPr>
              <w:t>项目编码</w:t>
            </w:r>
          </w:p>
        </w:tc>
        <w:tc>
          <w:tcPr>
            <w:tcW w:w="1440" w:type="dxa"/>
            <w:tcBorders/>
          </w:tcPr>
          <w:p w14:paraId="55F350D7">
            <w:pPr>
              <w:pStyle w:val="style0"/>
              <w:jc w:val="center"/>
              <w:rPr/>
            </w:pPr>
            <w:r>
              <w:rPr>
                <w:rFonts w:ascii="宋体" w:eastAsia="宋体" w:hAnsi="宋体"/>
                <w:sz w:val="18"/>
              </w:rPr>
              <w:t>010103004004</w:t>
            </w:r>
          </w:p>
        </w:tc>
        <w:tc>
          <w:tcPr>
            <w:tcW w:w="1440" w:type="dxa"/>
            <w:tcBorders/>
          </w:tcPr>
          <w:p w14:paraId="178D2414">
            <w:pPr>
              <w:pStyle w:val="style0"/>
              <w:jc w:val="center"/>
              <w:rPr/>
            </w:pPr>
            <w:r>
              <w:rPr>
                <w:rFonts w:ascii="宋体" w:eastAsia="宋体" w:hAnsi="宋体"/>
                <w:b/>
                <w:sz w:val="18"/>
              </w:rPr>
              <w:t>项目名称</w:t>
            </w:r>
          </w:p>
        </w:tc>
        <w:tc>
          <w:tcPr>
            <w:tcW w:w="1440" w:type="dxa"/>
            <w:tcBorders/>
          </w:tcPr>
          <w:p w14:paraId="ACFD43E3">
            <w:pPr>
              <w:pStyle w:val="style0"/>
              <w:jc w:val="center"/>
              <w:rPr/>
            </w:pPr>
            <w:r>
              <w:rPr>
                <w:rFonts w:ascii="宋体" w:eastAsia="宋体" w:hAnsi="宋体"/>
                <w:sz w:val="18"/>
              </w:rPr>
              <w:t>机械平整场地</w:t>
            </w:r>
          </w:p>
        </w:tc>
        <w:tc>
          <w:tcPr>
            <w:tcW w:w="1440" w:type="dxa"/>
            <w:tcBorders/>
          </w:tcPr>
          <w:p w14:paraId="EC8E3A52">
            <w:pPr>
              <w:pStyle w:val="style0"/>
              <w:jc w:val="center"/>
              <w:rPr/>
            </w:pPr>
            <w:r>
              <w:rPr>
                <w:rFonts w:ascii="宋体" w:eastAsia="宋体" w:hAnsi="宋体"/>
                <w:b/>
                <w:sz w:val="18"/>
              </w:rPr>
              <w:t>计量单位</w:t>
            </w:r>
          </w:p>
        </w:tc>
        <w:tc>
          <w:tcPr>
            <w:tcW w:w="1440" w:type="dxa"/>
            <w:tcBorders/>
          </w:tcPr>
          <w:p w14:paraId="D3D437AF">
            <w:pPr>
              <w:pStyle w:val="style0"/>
              <w:jc w:val="center"/>
              <w:rPr/>
            </w:pPr>
            <w:r>
              <w:rPr>
                <w:rFonts w:ascii="宋体" w:eastAsia="宋体" w:hAnsi="宋体"/>
                <w:sz w:val="18"/>
              </w:rPr>
              <w:t>㎡</w:t>
            </w:r>
          </w:p>
        </w:tc>
      </w:tr>
      <w:tr w14:paraId="9F6954FA">
        <w:tblPrEx/>
        <w:trPr>
          <w:jc w:val="center"/>
        </w:trPr>
        <w:tc>
          <w:tcPr>
            <w:tcW w:w="1440" w:type="dxa"/>
            <w:tcBorders/>
          </w:tcPr>
          <w:p w14:paraId="3EFE10F0">
            <w:pPr>
              <w:pStyle w:val="style0"/>
              <w:jc w:val="center"/>
              <w:rPr/>
            </w:pPr>
            <w:r>
              <w:rPr>
                <w:rFonts w:ascii="宋体" w:eastAsia="宋体" w:hAnsi="宋体"/>
                <w:b/>
                <w:sz w:val="18"/>
              </w:rPr>
              <w:t>清单工程量</w:t>
            </w:r>
          </w:p>
        </w:tc>
        <w:tc>
          <w:tcPr>
            <w:tcW w:w="1440" w:type="dxa"/>
            <w:tcBorders/>
          </w:tcPr>
          <w:p w14:paraId="0E496F59">
            <w:pPr>
              <w:pStyle w:val="style0"/>
              <w:jc w:val="center"/>
              <w:rPr/>
            </w:pPr>
            <w:r>
              <w:rPr>
                <w:rFonts w:ascii="宋体" w:eastAsia="宋体" w:hAnsi="宋体"/>
                <w:sz w:val="18"/>
              </w:rPr>
              <w:t>85,000.00</w:t>
            </w:r>
          </w:p>
        </w:tc>
        <w:tc>
          <w:tcPr>
            <w:tcW w:w="1440" w:type="dxa"/>
            <w:tcBorders/>
          </w:tcPr>
          <w:p w14:paraId="791B308A">
            <w:pPr>
              <w:pStyle w:val="style0"/>
              <w:jc w:val="center"/>
              <w:rPr/>
            </w:pPr>
            <w:r>
              <w:rPr>
                <w:rFonts w:ascii="宋体" w:eastAsia="宋体" w:hAnsi="宋体"/>
                <w:b/>
                <w:sz w:val="18"/>
              </w:rPr>
              <w:t>综合单价</w:t>
            </w:r>
          </w:p>
        </w:tc>
        <w:tc>
          <w:tcPr>
            <w:tcW w:w="1440" w:type="dxa"/>
            <w:tcBorders/>
          </w:tcPr>
          <w:p w14:paraId="2950338D">
            <w:pPr>
              <w:pStyle w:val="style0"/>
              <w:jc w:val="center"/>
              <w:rPr/>
            </w:pPr>
            <w:r>
              <w:rPr>
                <w:rFonts w:ascii="宋体" w:eastAsia="宋体" w:hAnsi="宋体"/>
                <w:sz w:val="18"/>
              </w:rPr>
              <w:t>——</w:t>
            </w:r>
          </w:p>
        </w:tc>
        <w:tc>
          <w:tcPr>
            <w:tcW w:w="1440" w:type="dxa"/>
            <w:tcBorders/>
          </w:tcPr>
          <w:p w14:paraId="A237D7DB">
            <w:pPr>
              <w:pStyle w:val="style0"/>
              <w:jc w:val="center"/>
              <w:rPr/>
            </w:pPr>
            <w:r>
              <w:rPr>
                <w:rFonts w:ascii="宋体" w:eastAsia="宋体" w:hAnsi="宋体"/>
                <w:b/>
                <w:sz w:val="18"/>
              </w:rPr>
              <w:t>合价</w:t>
            </w:r>
          </w:p>
        </w:tc>
        <w:tc>
          <w:tcPr>
            <w:tcW w:w="1440" w:type="dxa"/>
            <w:tcBorders/>
          </w:tcPr>
          <w:p w14:paraId="78313CA4">
            <w:pPr>
              <w:pStyle w:val="style0"/>
              <w:jc w:val="center"/>
              <w:rPr/>
            </w:pPr>
            <w:r>
              <w:rPr>
                <w:rFonts w:ascii="宋体" w:eastAsia="宋体" w:hAnsi="宋体"/>
                <w:sz w:val="18"/>
              </w:rPr>
              <w:t>——</w:t>
            </w:r>
          </w:p>
        </w:tc>
      </w:tr>
    </w:tbl>
    <w:p w14:paraId="23890726">
      <w:pPr>
        <w:pStyle w:val="style0"/>
        <w:rPr/>
      </w:pPr>
      <w:r>
        <w:rPr>
          <w:rFonts w:ascii="宋体" w:eastAsia="宋体" w:hAnsi="宋体"/>
          <w:sz w:val="18"/>
        </w:rPr>
        <w:t>项目特征：推土机推平、碾压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6B7FA78">
        <w:trPr>
          <w:jc w:val="center"/>
        </w:trPr>
        <w:tc>
          <w:tcPr>
            <w:tcW w:w="1728" w:type="dxa"/>
            <w:tcBorders/>
          </w:tcPr>
          <w:p w14:paraId="4BD644D2">
            <w:pPr>
              <w:pStyle w:val="style0"/>
              <w:jc w:val="center"/>
              <w:rPr/>
            </w:pPr>
            <w:r>
              <w:rPr>
                <w:rFonts w:ascii="宋体" w:eastAsia="宋体" w:hAnsi="宋体"/>
                <w:b/>
                <w:sz w:val="18"/>
              </w:rPr>
              <w:t>费用名称</w:t>
            </w:r>
          </w:p>
        </w:tc>
        <w:tc>
          <w:tcPr>
            <w:tcW w:w="1728" w:type="dxa"/>
            <w:tcBorders/>
          </w:tcPr>
          <w:p w14:paraId="E2D2117F">
            <w:pPr>
              <w:pStyle w:val="style0"/>
              <w:jc w:val="center"/>
              <w:rPr/>
            </w:pPr>
            <w:r>
              <w:rPr>
                <w:rFonts w:ascii="宋体" w:eastAsia="宋体" w:hAnsi="宋体"/>
                <w:b/>
                <w:sz w:val="18"/>
              </w:rPr>
              <w:t>单位</w:t>
            </w:r>
          </w:p>
        </w:tc>
        <w:tc>
          <w:tcPr>
            <w:tcW w:w="1728" w:type="dxa"/>
            <w:tcBorders/>
          </w:tcPr>
          <w:p w14:paraId="5DEC901E">
            <w:pPr>
              <w:pStyle w:val="style0"/>
              <w:jc w:val="center"/>
              <w:rPr/>
            </w:pPr>
            <w:r>
              <w:rPr>
                <w:rFonts w:ascii="宋体" w:eastAsia="宋体" w:hAnsi="宋体"/>
                <w:b/>
                <w:sz w:val="18"/>
              </w:rPr>
              <w:t>消耗量</w:t>
            </w:r>
          </w:p>
        </w:tc>
        <w:tc>
          <w:tcPr>
            <w:tcW w:w="1728" w:type="dxa"/>
            <w:tcBorders/>
          </w:tcPr>
          <w:p w14:paraId="DE1E846B">
            <w:pPr>
              <w:pStyle w:val="style0"/>
              <w:jc w:val="center"/>
              <w:rPr/>
            </w:pPr>
            <w:r>
              <w:rPr>
                <w:rFonts w:ascii="宋体" w:eastAsia="宋体" w:hAnsi="宋体"/>
                <w:b/>
                <w:sz w:val="18"/>
              </w:rPr>
              <w:t>单价（元）</w:t>
            </w:r>
          </w:p>
        </w:tc>
        <w:tc>
          <w:tcPr>
            <w:tcW w:w="1728" w:type="dxa"/>
            <w:tcBorders/>
          </w:tcPr>
          <w:p w14:paraId="76B1A5FE">
            <w:pPr>
              <w:pStyle w:val="style0"/>
              <w:jc w:val="center"/>
              <w:rPr/>
            </w:pPr>
            <w:r>
              <w:rPr>
                <w:rFonts w:ascii="宋体" w:eastAsia="宋体" w:hAnsi="宋体"/>
                <w:b/>
                <w:sz w:val="18"/>
              </w:rPr>
              <w:t>合价（元）</w:t>
            </w:r>
          </w:p>
        </w:tc>
      </w:tr>
      <w:tr w14:paraId="606489C7">
        <w:tblPrEx/>
        <w:trPr>
          <w:jc w:val="center"/>
        </w:trPr>
        <w:tc>
          <w:tcPr>
            <w:tcW w:w="1728" w:type="dxa"/>
            <w:tcBorders/>
          </w:tcPr>
          <w:p w14:paraId="0A78E27A">
            <w:pPr>
              <w:pStyle w:val="style0"/>
              <w:jc w:val="center"/>
              <w:rPr/>
            </w:pPr>
            <w:r>
              <w:rPr>
                <w:rFonts w:ascii="宋体" w:eastAsia="宋体" w:hAnsi="宋体"/>
                <w:sz w:val="18"/>
              </w:rPr>
              <w:t>人工费</w:t>
            </w:r>
          </w:p>
        </w:tc>
        <w:tc>
          <w:tcPr>
            <w:tcW w:w="1728" w:type="dxa"/>
            <w:tcBorders/>
          </w:tcPr>
          <w:p w14:paraId="71BCB3E0">
            <w:pPr>
              <w:pStyle w:val="style0"/>
              <w:jc w:val="center"/>
              <w:rPr/>
            </w:pPr>
          </w:p>
        </w:tc>
        <w:tc>
          <w:tcPr>
            <w:tcW w:w="1728" w:type="dxa"/>
            <w:tcBorders/>
          </w:tcPr>
          <w:p w14:paraId="F26122DB">
            <w:pPr>
              <w:pStyle w:val="style0"/>
              <w:jc w:val="center"/>
              <w:rPr/>
            </w:pPr>
          </w:p>
        </w:tc>
        <w:tc>
          <w:tcPr>
            <w:tcW w:w="1728" w:type="dxa"/>
            <w:tcBorders/>
          </w:tcPr>
          <w:p w14:paraId="6BA4E7C0">
            <w:pPr>
              <w:pStyle w:val="style0"/>
              <w:jc w:val="center"/>
              <w:rPr/>
            </w:pPr>
          </w:p>
        </w:tc>
        <w:tc>
          <w:tcPr>
            <w:tcW w:w="1728" w:type="dxa"/>
            <w:tcBorders/>
          </w:tcPr>
          <w:p w14:paraId="06F5F672">
            <w:pPr>
              <w:pStyle w:val="style0"/>
              <w:jc w:val="center"/>
              <w:rPr/>
            </w:pPr>
          </w:p>
        </w:tc>
      </w:tr>
      <w:tr w14:paraId="4A308811">
        <w:tblPrEx/>
        <w:trPr>
          <w:jc w:val="center"/>
        </w:trPr>
        <w:tc>
          <w:tcPr>
            <w:tcW w:w="1728" w:type="dxa"/>
            <w:tcBorders/>
          </w:tcPr>
          <w:p w14:paraId="4CF59908">
            <w:pPr>
              <w:pStyle w:val="style0"/>
              <w:jc w:val="center"/>
              <w:rPr/>
            </w:pPr>
            <w:r>
              <w:rPr>
                <w:rFonts w:ascii="宋体" w:eastAsia="宋体" w:hAnsi="宋体"/>
                <w:sz w:val="18"/>
              </w:rPr>
              <w:t>材料费</w:t>
            </w:r>
          </w:p>
        </w:tc>
        <w:tc>
          <w:tcPr>
            <w:tcW w:w="1728" w:type="dxa"/>
            <w:tcBorders/>
          </w:tcPr>
          <w:p w14:paraId="82CA83D0">
            <w:pPr>
              <w:pStyle w:val="style0"/>
              <w:jc w:val="center"/>
              <w:rPr/>
            </w:pPr>
          </w:p>
        </w:tc>
        <w:tc>
          <w:tcPr>
            <w:tcW w:w="1728" w:type="dxa"/>
            <w:tcBorders/>
          </w:tcPr>
          <w:p w14:paraId="7A213F50">
            <w:pPr>
              <w:pStyle w:val="style0"/>
              <w:jc w:val="center"/>
              <w:rPr/>
            </w:pPr>
          </w:p>
        </w:tc>
        <w:tc>
          <w:tcPr>
            <w:tcW w:w="1728" w:type="dxa"/>
            <w:tcBorders/>
          </w:tcPr>
          <w:p w14:paraId="5B31B20C">
            <w:pPr>
              <w:pStyle w:val="style0"/>
              <w:jc w:val="center"/>
              <w:rPr/>
            </w:pPr>
          </w:p>
        </w:tc>
        <w:tc>
          <w:tcPr>
            <w:tcW w:w="1728" w:type="dxa"/>
            <w:tcBorders/>
          </w:tcPr>
          <w:p w14:paraId="F2B6FD2A">
            <w:pPr>
              <w:pStyle w:val="style0"/>
              <w:jc w:val="center"/>
              <w:rPr/>
            </w:pPr>
          </w:p>
        </w:tc>
      </w:tr>
      <w:tr w14:paraId="4ABBDD7E">
        <w:tblPrEx/>
        <w:trPr>
          <w:jc w:val="center"/>
        </w:trPr>
        <w:tc>
          <w:tcPr>
            <w:tcW w:w="1728" w:type="dxa"/>
            <w:tcBorders/>
          </w:tcPr>
          <w:p w14:paraId="F3C4640F">
            <w:pPr>
              <w:pStyle w:val="style0"/>
              <w:jc w:val="center"/>
              <w:rPr/>
            </w:pPr>
            <w:r>
              <w:rPr>
                <w:rFonts w:ascii="宋体" w:eastAsia="宋体" w:hAnsi="宋体"/>
                <w:sz w:val="18"/>
              </w:rPr>
              <w:t>机械费</w:t>
            </w:r>
          </w:p>
        </w:tc>
        <w:tc>
          <w:tcPr>
            <w:tcW w:w="1728" w:type="dxa"/>
            <w:tcBorders/>
          </w:tcPr>
          <w:p w14:paraId="B122E693">
            <w:pPr>
              <w:pStyle w:val="style0"/>
              <w:jc w:val="center"/>
              <w:rPr/>
            </w:pPr>
          </w:p>
        </w:tc>
        <w:tc>
          <w:tcPr>
            <w:tcW w:w="1728" w:type="dxa"/>
            <w:tcBorders/>
          </w:tcPr>
          <w:p w14:paraId="12F3AE0D">
            <w:pPr>
              <w:pStyle w:val="style0"/>
              <w:jc w:val="center"/>
              <w:rPr/>
            </w:pPr>
          </w:p>
        </w:tc>
        <w:tc>
          <w:tcPr>
            <w:tcW w:w="1728" w:type="dxa"/>
            <w:tcBorders/>
          </w:tcPr>
          <w:p w14:paraId="DCE83A6B">
            <w:pPr>
              <w:pStyle w:val="style0"/>
              <w:jc w:val="center"/>
              <w:rPr/>
            </w:pPr>
          </w:p>
        </w:tc>
        <w:tc>
          <w:tcPr>
            <w:tcW w:w="1728" w:type="dxa"/>
            <w:tcBorders/>
          </w:tcPr>
          <w:p w14:paraId="A7A1593A">
            <w:pPr>
              <w:pStyle w:val="style0"/>
              <w:jc w:val="center"/>
              <w:rPr/>
            </w:pPr>
          </w:p>
        </w:tc>
      </w:tr>
      <w:tr w14:paraId="A942730A">
        <w:tblPrEx/>
        <w:trPr>
          <w:jc w:val="center"/>
        </w:trPr>
        <w:tc>
          <w:tcPr>
            <w:tcW w:w="1728" w:type="dxa"/>
            <w:tcBorders/>
          </w:tcPr>
          <w:p w14:paraId="05EA75D8">
            <w:pPr>
              <w:pStyle w:val="style0"/>
              <w:jc w:val="center"/>
              <w:rPr/>
            </w:pPr>
            <w:r>
              <w:rPr>
                <w:rFonts w:ascii="宋体" w:eastAsia="宋体" w:hAnsi="宋体"/>
                <w:sz w:val="18"/>
              </w:rPr>
              <w:t>企业管理费</w:t>
            </w:r>
          </w:p>
        </w:tc>
        <w:tc>
          <w:tcPr>
            <w:tcW w:w="1728" w:type="dxa"/>
            <w:tcBorders/>
          </w:tcPr>
          <w:p w14:paraId="B4DEF1E5">
            <w:pPr>
              <w:pStyle w:val="style0"/>
              <w:jc w:val="center"/>
              <w:rPr/>
            </w:pPr>
          </w:p>
        </w:tc>
        <w:tc>
          <w:tcPr>
            <w:tcW w:w="1728" w:type="dxa"/>
            <w:tcBorders/>
          </w:tcPr>
          <w:p w14:paraId="9864F5CF">
            <w:pPr>
              <w:pStyle w:val="style0"/>
              <w:jc w:val="center"/>
              <w:rPr/>
            </w:pPr>
          </w:p>
        </w:tc>
        <w:tc>
          <w:tcPr>
            <w:tcW w:w="1728" w:type="dxa"/>
            <w:tcBorders/>
          </w:tcPr>
          <w:p w14:paraId="C323D0F0">
            <w:pPr>
              <w:pStyle w:val="style0"/>
              <w:jc w:val="center"/>
              <w:rPr/>
            </w:pPr>
          </w:p>
        </w:tc>
        <w:tc>
          <w:tcPr>
            <w:tcW w:w="1728" w:type="dxa"/>
            <w:tcBorders/>
          </w:tcPr>
          <w:p w14:paraId="368DD5F2">
            <w:pPr>
              <w:pStyle w:val="style0"/>
              <w:jc w:val="center"/>
              <w:rPr/>
            </w:pPr>
          </w:p>
        </w:tc>
      </w:tr>
      <w:tr w14:paraId="D191A5A1">
        <w:tblPrEx/>
        <w:trPr>
          <w:jc w:val="center"/>
        </w:trPr>
        <w:tc>
          <w:tcPr>
            <w:tcW w:w="1728" w:type="dxa"/>
            <w:tcBorders/>
          </w:tcPr>
          <w:p w14:paraId="5E0ABC2E">
            <w:pPr>
              <w:pStyle w:val="style0"/>
              <w:jc w:val="center"/>
              <w:rPr/>
            </w:pPr>
            <w:r>
              <w:rPr>
                <w:rFonts w:ascii="宋体" w:eastAsia="宋体" w:hAnsi="宋体"/>
                <w:sz w:val="18"/>
              </w:rPr>
              <w:t>利润</w:t>
            </w:r>
          </w:p>
        </w:tc>
        <w:tc>
          <w:tcPr>
            <w:tcW w:w="1728" w:type="dxa"/>
            <w:tcBorders/>
          </w:tcPr>
          <w:p w14:paraId="8196780C">
            <w:pPr>
              <w:pStyle w:val="style0"/>
              <w:jc w:val="center"/>
              <w:rPr/>
            </w:pPr>
          </w:p>
        </w:tc>
        <w:tc>
          <w:tcPr>
            <w:tcW w:w="1728" w:type="dxa"/>
            <w:tcBorders/>
          </w:tcPr>
          <w:p w14:paraId="79396D47">
            <w:pPr>
              <w:pStyle w:val="style0"/>
              <w:jc w:val="center"/>
              <w:rPr/>
            </w:pPr>
          </w:p>
        </w:tc>
        <w:tc>
          <w:tcPr>
            <w:tcW w:w="1728" w:type="dxa"/>
            <w:tcBorders/>
          </w:tcPr>
          <w:p w14:paraId="0EC0675E">
            <w:pPr>
              <w:pStyle w:val="style0"/>
              <w:jc w:val="center"/>
              <w:rPr/>
            </w:pPr>
          </w:p>
        </w:tc>
        <w:tc>
          <w:tcPr>
            <w:tcW w:w="1728" w:type="dxa"/>
            <w:tcBorders/>
          </w:tcPr>
          <w:p w14:paraId="2C0EF88B">
            <w:pPr>
              <w:pStyle w:val="style0"/>
              <w:jc w:val="center"/>
              <w:rPr/>
            </w:pPr>
          </w:p>
        </w:tc>
      </w:tr>
    </w:tbl>
    <w:p w14:paraId="3570D77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4FB39CF0">
        <w:trPr>
          <w:jc w:val="center"/>
        </w:trPr>
        <w:tc>
          <w:tcPr>
            <w:tcW w:w="576" w:type="dxa"/>
            <w:tcBorders/>
          </w:tcPr>
          <w:p w14:paraId="0FE9F843">
            <w:pPr>
              <w:pStyle w:val="style0"/>
              <w:jc w:val="center"/>
              <w:rPr/>
            </w:pPr>
            <w:r>
              <w:rPr>
                <w:rFonts w:ascii="宋体" w:eastAsia="宋体" w:hAnsi="宋体"/>
                <w:b/>
                <w:sz w:val="18"/>
              </w:rPr>
              <w:t>序号</w:t>
            </w:r>
          </w:p>
        </w:tc>
        <w:tc>
          <w:tcPr>
            <w:tcW w:w="1728" w:type="dxa"/>
            <w:tcBorders/>
          </w:tcPr>
          <w:p w14:paraId="C7966C82">
            <w:pPr>
              <w:pStyle w:val="style0"/>
              <w:jc w:val="center"/>
              <w:rPr/>
            </w:pPr>
            <w:r>
              <w:rPr>
                <w:rFonts w:ascii="宋体" w:eastAsia="宋体" w:hAnsi="宋体"/>
                <w:b/>
                <w:sz w:val="18"/>
              </w:rPr>
              <w:t>项目编码</w:t>
            </w:r>
          </w:p>
        </w:tc>
        <w:tc>
          <w:tcPr>
            <w:tcW w:w="2160" w:type="dxa"/>
            <w:tcBorders/>
          </w:tcPr>
          <w:p w14:paraId="0DAD535B">
            <w:pPr>
              <w:pStyle w:val="style0"/>
              <w:jc w:val="center"/>
              <w:rPr/>
            </w:pPr>
            <w:r>
              <w:rPr>
                <w:rFonts w:ascii="宋体" w:eastAsia="宋体" w:hAnsi="宋体"/>
                <w:b/>
                <w:sz w:val="18"/>
              </w:rPr>
              <w:t>项目名称</w:t>
            </w:r>
          </w:p>
        </w:tc>
        <w:tc>
          <w:tcPr>
            <w:tcW w:w="3600" w:type="dxa"/>
            <w:tcBorders/>
          </w:tcPr>
          <w:p w14:paraId="13A171C0">
            <w:pPr>
              <w:pStyle w:val="style0"/>
              <w:jc w:val="center"/>
              <w:rPr/>
            </w:pPr>
            <w:r>
              <w:rPr>
                <w:rFonts w:ascii="宋体" w:eastAsia="宋体" w:hAnsi="宋体"/>
                <w:b/>
                <w:sz w:val="18"/>
              </w:rPr>
              <w:t>项目特征描述</w:t>
            </w:r>
          </w:p>
        </w:tc>
        <w:tc>
          <w:tcPr>
            <w:tcW w:w="864" w:type="dxa"/>
            <w:tcBorders/>
          </w:tcPr>
          <w:p w14:paraId="408251BC">
            <w:pPr>
              <w:pStyle w:val="style0"/>
              <w:jc w:val="center"/>
              <w:rPr/>
            </w:pPr>
            <w:r>
              <w:rPr>
                <w:rFonts w:ascii="宋体" w:eastAsia="宋体" w:hAnsi="宋体"/>
                <w:b/>
                <w:sz w:val="18"/>
              </w:rPr>
              <w:t>计量单位</w:t>
            </w:r>
          </w:p>
        </w:tc>
        <w:tc>
          <w:tcPr>
            <w:tcW w:w="1152" w:type="dxa"/>
            <w:tcBorders/>
          </w:tcPr>
          <w:p w14:paraId="13AE1765">
            <w:pPr>
              <w:pStyle w:val="style0"/>
              <w:jc w:val="center"/>
              <w:rPr/>
            </w:pPr>
            <w:r>
              <w:rPr>
                <w:rFonts w:ascii="宋体" w:eastAsia="宋体" w:hAnsi="宋体"/>
                <w:b/>
                <w:sz w:val="18"/>
              </w:rPr>
              <w:t>工程量</w:t>
            </w:r>
          </w:p>
        </w:tc>
        <w:tc>
          <w:tcPr>
            <w:tcW w:w="1296" w:type="dxa"/>
            <w:tcBorders/>
          </w:tcPr>
          <w:p w14:paraId="BB4C0451">
            <w:pPr>
              <w:pStyle w:val="style0"/>
              <w:jc w:val="center"/>
              <w:rPr/>
            </w:pPr>
            <w:r>
              <w:rPr>
                <w:rFonts w:ascii="宋体" w:eastAsia="宋体" w:hAnsi="宋体"/>
                <w:b/>
                <w:sz w:val="18"/>
              </w:rPr>
              <w:t>综合单价（元）</w:t>
            </w:r>
          </w:p>
        </w:tc>
        <w:tc>
          <w:tcPr>
            <w:tcW w:w="1296" w:type="dxa"/>
            <w:tcBorders/>
          </w:tcPr>
          <w:p w14:paraId="6C066F28">
            <w:pPr>
              <w:pStyle w:val="style0"/>
              <w:jc w:val="center"/>
              <w:rPr/>
            </w:pPr>
            <w:r>
              <w:rPr>
                <w:rFonts w:ascii="宋体" w:eastAsia="宋体" w:hAnsi="宋体"/>
                <w:b/>
                <w:sz w:val="18"/>
              </w:rPr>
              <w:t>合价（元）</w:t>
            </w:r>
          </w:p>
        </w:tc>
      </w:tr>
      <w:tr w14:paraId="1016B429">
        <w:tblPrEx/>
        <w:trPr>
          <w:jc w:val="center"/>
        </w:trPr>
        <w:tc>
          <w:tcPr>
            <w:tcW w:w="576" w:type="dxa"/>
            <w:tcBorders/>
          </w:tcPr>
          <w:p w14:paraId="00D08D7A">
            <w:pPr>
              <w:pStyle w:val="style0"/>
              <w:jc w:val="center"/>
              <w:rPr/>
            </w:pPr>
            <w:r>
              <w:rPr>
                <w:rFonts w:ascii="宋体" w:eastAsia="宋体" w:hAnsi="宋体"/>
                <w:sz w:val="18"/>
              </w:rPr>
              <w:t>19</w:t>
            </w:r>
          </w:p>
        </w:tc>
        <w:tc>
          <w:tcPr>
            <w:tcW w:w="1728" w:type="dxa"/>
            <w:tcBorders/>
          </w:tcPr>
          <w:p w14:paraId="43663FFC">
            <w:pPr>
              <w:pStyle w:val="style0"/>
              <w:jc w:val="center"/>
              <w:rPr/>
            </w:pPr>
            <w:r>
              <w:rPr>
                <w:rFonts w:ascii="宋体" w:eastAsia="宋体" w:hAnsi="宋体"/>
                <w:sz w:val="18"/>
              </w:rPr>
              <w:t>010103005001</w:t>
            </w:r>
          </w:p>
        </w:tc>
        <w:tc>
          <w:tcPr>
            <w:tcW w:w="2160" w:type="dxa"/>
            <w:tcBorders/>
          </w:tcPr>
          <w:p w14:paraId="26C1D498">
            <w:pPr>
              <w:pStyle w:val="style0"/>
              <w:jc w:val="left"/>
              <w:rPr/>
            </w:pPr>
            <w:r>
              <w:rPr>
                <w:rFonts w:ascii="宋体" w:eastAsia="宋体" w:hAnsi="宋体"/>
                <w:sz w:val="18"/>
              </w:rPr>
              <w:t>支挡土板</w:t>
            </w:r>
          </w:p>
        </w:tc>
        <w:tc>
          <w:tcPr>
            <w:tcW w:w="3600" w:type="dxa"/>
            <w:tcBorders/>
          </w:tcPr>
          <w:p w14:paraId="DD24A981">
            <w:pPr>
              <w:pStyle w:val="style0"/>
              <w:jc w:val="center"/>
              <w:rPr/>
            </w:pPr>
            <w:r>
              <w:rPr>
                <w:rFonts w:ascii="宋体" w:eastAsia="宋体" w:hAnsi="宋体"/>
                <w:sz w:val="18"/>
              </w:rPr>
              <w:t>沟槽木挡土板制作、安装、拆除</w:t>
            </w:r>
          </w:p>
        </w:tc>
        <w:tc>
          <w:tcPr>
            <w:tcW w:w="864" w:type="dxa"/>
            <w:tcBorders/>
          </w:tcPr>
          <w:p w14:paraId="D590963C">
            <w:pPr>
              <w:pStyle w:val="style0"/>
              <w:jc w:val="center"/>
              <w:rPr/>
            </w:pPr>
            <w:r>
              <w:rPr>
                <w:rFonts w:ascii="宋体" w:eastAsia="宋体" w:hAnsi="宋体"/>
                <w:sz w:val="18"/>
              </w:rPr>
              <w:t>㎡</w:t>
            </w:r>
          </w:p>
        </w:tc>
        <w:tc>
          <w:tcPr>
            <w:tcW w:w="1152" w:type="dxa"/>
            <w:tcBorders/>
          </w:tcPr>
          <w:p w14:paraId="E1B375C1">
            <w:pPr>
              <w:pStyle w:val="style0"/>
              <w:jc w:val="center"/>
              <w:rPr/>
            </w:pPr>
            <w:r>
              <w:rPr>
                <w:rFonts w:ascii="宋体" w:eastAsia="宋体" w:hAnsi="宋体"/>
                <w:sz w:val="18"/>
              </w:rPr>
              <w:t>12,000.00</w:t>
            </w:r>
          </w:p>
        </w:tc>
        <w:tc>
          <w:tcPr>
            <w:tcW w:w="1296" w:type="dxa"/>
            <w:tcBorders/>
          </w:tcPr>
          <w:p w14:paraId="FFCC9D96">
            <w:pPr>
              <w:pStyle w:val="style0"/>
              <w:jc w:val="center"/>
              <w:rPr/>
            </w:pPr>
            <w:r>
              <w:rPr>
                <w:rFonts w:ascii="宋体" w:eastAsia="宋体" w:hAnsi="宋体"/>
                <w:sz w:val="18"/>
              </w:rPr>
              <w:t>——</w:t>
            </w:r>
          </w:p>
        </w:tc>
        <w:tc>
          <w:tcPr>
            <w:tcW w:w="1296" w:type="dxa"/>
            <w:tcBorders/>
          </w:tcPr>
          <w:p w14:paraId="8EEE983B">
            <w:pPr>
              <w:pStyle w:val="style0"/>
              <w:jc w:val="center"/>
              <w:rPr/>
            </w:pPr>
            <w:r>
              <w:rPr>
                <w:rFonts w:ascii="宋体" w:eastAsia="宋体" w:hAnsi="宋体"/>
                <w:sz w:val="18"/>
              </w:rPr>
              <w:t>——</w:t>
            </w:r>
          </w:p>
        </w:tc>
      </w:tr>
    </w:tbl>
    <w:p w14:paraId="E869937D">
      <w:pPr>
        <w:pStyle w:val="style0"/>
        <w:rPr/>
      </w:pPr>
      <w:r>
        <w:br w:type="page"/>
      </w:r>
    </w:p>
    <w:p w14:paraId="DE69EFA3">
      <w:pPr>
        <w:pStyle w:val="style0"/>
        <w:rPr/>
      </w:pPr>
    </w:p>
    <w:p w14:paraId="6FBCF70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673752D">
        <w:trPr>
          <w:jc w:val="center"/>
        </w:trPr>
        <w:tc>
          <w:tcPr>
            <w:tcW w:w="1440" w:type="dxa"/>
            <w:tcBorders/>
          </w:tcPr>
          <w:p w14:paraId="E29929B6">
            <w:pPr>
              <w:pStyle w:val="style0"/>
              <w:jc w:val="center"/>
              <w:rPr/>
            </w:pPr>
            <w:r>
              <w:rPr>
                <w:rFonts w:ascii="宋体" w:eastAsia="宋体" w:hAnsi="宋体"/>
                <w:b/>
                <w:sz w:val="18"/>
              </w:rPr>
              <w:t>项目编码</w:t>
            </w:r>
          </w:p>
        </w:tc>
        <w:tc>
          <w:tcPr>
            <w:tcW w:w="1440" w:type="dxa"/>
            <w:tcBorders/>
          </w:tcPr>
          <w:p w14:paraId="3F17583D">
            <w:pPr>
              <w:pStyle w:val="style0"/>
              <w:jc w:val="center"/>
              <w:rPr/>
            </w:pPr>
            <w:r>
              <w:rPr>
                <w:rFonts w:ascii="宋体" w:eastAsia="宋体" w:hAnsi="宋体"/>
                <w:sz w:val="18"/>
              </w:rPr>
              <w:t>010103005001</w:t>
            </w:r>
          </w:p>
        </w:tc>
        <w:tc>
          <w:tcPr>
            <w:tcW w:w="1440" w:type="dxa"/>
            <w:tcBorders/>
          </w:tcPr>
          <w:p w14:paraId="C49B76F3">
            <w:pPr>
              <w:pStyle w:val="style0"/>
              <w:jc w:val="center"/>
              <w:rPr/>
            </w:pPr>
            <w:r>
              <w:rPr>
                <w:rFonts w:ascii="宋体" w:eastAsia="宋体" w:hAnsi="宋体"/>
                <w:b/>
                <w:sz w:val="18"/>
              </w:rPr>
              <w:t>项目名称</w:t>
            </w:r>
          </w:p>
        </w:tc>
        <w:tc>
          <w:tcPr>
            <w:tcW w:w="1440" w:type="dxa"/>
            <w:tcBorders/>
          </w:tcPr>
          <w:p w14:paraId="66D147F4">
            <w:pPr>
              <w:pStyle w:val="style0"/>
              <w:jc w:val="center"/>
              <w:rPr/>
            </w:pPr>
            <w:r>
              <w:rPr>
                <w:rFonts w:ascii="宋体" w:eastAsia="宋体" w:hAnsi="宋体"/>
                <w:sz w:val="18"/>
              </w:rPr>
              <w:t>支挡土板</w:t>
            </w:r>
          </w:p>
        </w:tc>
        <w:tc>
          <w:tcPr>
            <w:tcW w:w="1440" w:type="dxa"/>
            <w:tcBorders/>
          </w:tcPr>
          <w:p w14:paraId="5104CA6B">
            <w:pPr>
              <w:pStyle w:val="style0"/>
              <w:jc w:val="center"/>
              <w:rPr/>
            </w:pPr>
            <w:r>
              <w:rPr>
                <w:rFonts w:ascii="宋体" w:eastAsia="宋体" w:hAnsi="宋体"/>
                <w:b/>
                <w:sz w:val="18"/>
              </w:rPr>
              <w:t>计量单位</w:t>
            </w:r>
          </w:p>
        </w:tc>
        <w:tc>
          <w:tcPr>
            <w:tcW w:w="1440" w:type="dxa"/>
            <w:tcBorders/>
          </w:tcPr>
          <w:p w14:paraId="C5DB1698">
            <w:pPr>
              <w:pStyle w:val="style0"/>
              <w:jc w:val="center"/>
              <w:rPr/>
            </w:pPr>
            <w:r>
              <w:rPr>
                <w:rFonts w:ascii="宋体" w:eastAsia="宋体" w:hAnsi="宋体"/>
                <w:sz w:val="18"/>
              </w:rPr>
              <w:t>㎡</w:t>
            </w:r>
          </w:p>
        </w:tc>
      </w:tr>
      <w:tr w14:paraId="A9EAE92F">
        <w:tblPrEx/>
        <w:trPr>
          <w:jc w:val="center"/>
        </w:trPr>
        <w:tc>
          <w:tcPr>
            <w:tcW w:w="1440" w:type="dxa"/>
            <w:tcBorders/>
          </w:tcPr>
          <w:p w14:paraId="BFA56E4D">
            <w:pPr>
              <w:pStyle w:val="style0"/>
              <w:jc w:val="center"/>
              <w:rPr/>
            </w:pPr>
            <w:r>
              <w:rPr>
                <w:rFonts w:ascii="宋体" w:eastAsia="宋体" w:hAnsi="宋体"/>
                <w:b/>
                <w:sz w:val="18"/>
              </w:rPr>
              <w:t>清单工程量</w:t>
            </w:r>
          </w:p>
        </w:tc>
        <w:tc>
          <w:tcPr>
            <w:tcW w:w="1440" w:type="dxa"/>
            <w:tcBorders/>
          </w:tcPr>
          <w:p w14:paraId="2D57FBF5">
            <w:pPr>
              <w:pStyle w:val="style0"/>
              <w:jc w:val="center"/>
              <w:rPr/>
            </w:pPr>
            <w:r>
              <w:rPr>
                <w:rFonts w:ascii="宋体" w:eastAsia="宋体" w:hAnsi="宋体"/>
                <w:sz w:val="18"/>
              </w:rPr>
              <w:t>12,000.00</w:t>
            </w:r>
          </w:p>
        </w:tc>
        <w:tc>
          <w:tcPr>
            <w:tcW w:w="1440" w:type="dxa"/>
            <w:tcBorders/>
          </w:tcPr>
          <w:p w14:paraId="96A299E8">
            <w:pPr>
              <w:pStyle w:val="style0"/>
              <w:jc w:val="center"/>
              <w:rPr/>
            </w:pPr>
            <w:r>
              <w:rPr>
                <w:rFonts w:ascii="宋体" w:eastAsia="宋体" w:hAnsi="宋体"/>
                <w:b/>
                <w:sz w:val="18"/>
              </w:rPr>
              <w:t>综合单价</w:t>
            </w:r>
          </w:p>
        </w:tc>
        <w:tc>
          <w:tcPr>
            <w:tcW w:w="1440" w:type="dxa"/>
            <w:tcBorders/>
          </w:tcPr>
          <w:p w14:paraId="64004448">
            <w:pPr>
              <w:pStyle w:val="style0"/>
              <w:jc w:val="center"/>
              <w:rPr/>
            </w:pPr>
            <w:r>
              <w:rPr>
                <w:rFonts w:ascii="宋体" w:eastAsia="宋体" w:hAnsi="宋体"/>
                <w:sz w:val="18"/>
              </w:rPr>
              <w:t>——</w:t>
            </w:r>
          </w:p>
        </w:tc>
        <w:tc>
          <w:tcPr>
            <w:tcW w:w="1440" w:type="dxa"/>
            <w:tcBorders/>
          </w:tcPr>
          <w:p w14:paraId="93C40994">
            <w:pPr>
              <w:pStyle w:val="style0"/>
              <w:jc w:val="center"/>
              <w:rPr/>
            </w:pPr>
            <w:r>
              <w:rPr>
                <w:rFonts w:ascii="宋体" w:eastAsia="宋体" w:hAnsi="宋体"/>
                <w:b/>
                <w:sz w:val="18"/>
              </w:rPr>
              <w:t>合价</w:t>
            </w:r>
          </w:p>
        </w:tc>
        <w:tc>
          <w:tcPr>
            <w:tcW w:w="1440" w:type="dxa"/>
            <w:tcBorders/>
          </w:tcPr>
          <w:p w14:paraId="B7B74D9A">
            <w:pPr>
              <w:pStyle w:val="style0"/>
              <w:jc w:val="center"/>
              <w:rPr/>
            </w:pPr>
            <w:r>
              <w:rPr>
                <w:rFonts w:ascii="宋体" w:eastAsia="宋体" w:hAnsi="宋体"/>
                <w:sz w:val="18"/>
              </w:rPr>
              <w:t>——</w:t>
            </w:r>
          </w:p>
        </w:tc>
      </w:tr>
    </w:tbl>
    <w:p w14:paraId="0359E1B4">
      <w:pPr>
        <w:pStyle w:val="style0"/>
        <w:rPr/>
      </w:pPr>
      <w:r>
        <w:rPr>
          <w:rFonts w:ascii="宋体" w:eastAsia="宋体" w:hAnsi="宋体"/>
          <w:sz w:val="18"/>
        </w:rPr>
        <w:t>项目特征：沟槽木挡土板制作、安装、拆除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6C6713F">
        <w:trPr>
          <w:jc w:val="center"/>
        </w:trPr>
        <w:tc>
          <w:tcPr>
            <w:tcW w:w="1728" w:type="dxa"/>
            <w:tcBorders/>
          </w:tcPr>
          <w:p w14:paraId="EA1BAA50">
            <w:pPr>
              <w:pStyle w:val="style0"/>
              <w:jc w:val="center"/>
              <w:rPr/>
            </w:pPr>
            <w:r>
              <w:rPr>
                <w:rFonts w:ascii="宋体" w:eastAsia="宋体" w:hAnsi="宋体"/>
                <w:b/>
                <w:sz w:val="18"/>
              </w:rPr>
              <w:t>费用名称</w:t>
            </w:r>
          </w:p>
        </w:tc>
        <w:tc>
          <w:tcPr>
            <w:tcW w:w="1728" w:type="dxa"/>
            <w:tcBorders/>
          </w:tcPr>
          <w:p w14:paraId="0C359D69">
            <w:pPr>
              <w:pStyle w:val="style0"/>
              <w:jc w:val="center"/>
              <w:rPr/>
            </w:pPr>
            <w:r>
              <w:rPr>
                <w:rFonts w:ascii="宋体" w:eastAsia="宋体" w:hAnsi="宋体"/>
                <w:b/>
                <w:sz w:val="18"/>
              </w:rPr>
              <w:t>单位</w:t>
            </w:r>
          </w:p>
        </w:tc>
        <w:tc>
          <w:tcPr>
            <w:tcW w:w="1728" w:type="dxa"/>
            <w:tcBorders/>
          </w:tcPr>
          <w:p w14:paraId="C06C923C">
            <w:pPr>
              <w:pStyle w:val="style0"/>
              <w:jc w:val="center"/>
              <w:rPr/>
            </w:pPr>
            <w:r>
              <w:rPr>
                <w:rFonts w:ascii="宋体" w:eastAsia="宋体" w:hAnsi="宋体"/>
                <w:b/>
                <w:sz w:val="18"/>
              </w:rPr>
              <w:t>消耗量</w:t>
            </w:r>
          </w:p>
        </w:tc>
        <w:tc>
          <w:tcPr>
            <w:tcW w:w="1728" w:type="dxa"/>
            <w:tcBorders/>
          </w:tcPr>
          <w:p w14:paraId="0A635305">
            <w:pPr>
              <w:pStyle w:val="style0"/>
              <w:jc w:val="center"/>
              <w:rPr/>
            </w:pPr>
            <w:r>
              <w:rPr>
                <w:rFonts w:ascii="宋体" w:eastAsia="宋体" w:hAnsi="宋体"/>
                <w:b/>
                <w:sz w:val="18"/>
              </w:rPr>
              <w:t>单价（元）</w:t>
            </w:r>
          </w:p>
        </w:tc>
        <w:tc>
          <w:tcPr>
            <w:tcW w:w="1728" w:type="dxa"/>
            <w:tcBorders/>
          </w:tcPr>
          <w:p w14:paraId="34C038AA">
            <w:pPr>
              <w:pStyle w:val="style0"/>
              <w:jc w:val="center"/>
              <w:rPr/>
            </w:pPr>
            <w:r>
              <w:rPr>
                <w:rFonts w:ascii="宋体" w:eastAsia="宋体" w:hAnsi="宋体"/>
                <w:b/>
                <w:sz w:val="18"/>
              </w:rPr>
              <w:t>合价（元）</w:t>
            </w:r>
          </w:p>
        </w:tc>
      </w:tr>
      <w:tr w14:paraId="5936A211">
        <w:tblPrEx/>
        <w:trPr>
          <w:jc w:val="center"/>
        </w:trPr>
        <w:tc>
          <w:tcPr>
            <w:tcW w:w="1728" w:type="dxa"/>
            <w:tcBorders/>
          </w:tcPr>
          <w:p w14:paraId="3B5E1C61">
            <w:pPr>
              <w:pStyle w:val="style0"/>
              <w:jc w:val="center"/>
              <w:rPr/>
            </w:pPr>
            <w:r>
              <w:rPr>
                <w:rFonts w:ascii="宋体" w:eastAsia="宋体" w:hAnsi="宋体"/>
                <w:sz w:val="18"/>
              </w:rPr>
              <w:t>人工费</w:t>
            </w:r>
          </w:p>
        </w:tc>
        <w:tc>
          <w:tcPr>
            <w:tcW w:w="1728" w:type="dxa"/>
            <w:tcBorders/>
          </w:tcPr>
          <w:p w14:paraId="DAB5CD53">
            <w:pPr>
              <w:pStyle w:val="style0"/>
              <w:jc w:val="center"/>
              <w:rPr/>
            </w:pPr>
          </w:p>
        </w:tc>
        <w:tc>
          <w:tcPr>
            <w:tcW w:w="1728" w:type="dxa"/>
            <w:tcBorders/>
          </w:tcPr>
          <w:p w14:paraId="72AD1E2A">
            <w:pPr>
              <w:pStyle w:val="style0"/>
              <w:jc w:val="center"/>
              <w:rPr/>
            </w:pPr>
          </w:p>
        </w:tc>
        <w:tc>
          <w:tcPr>
            <w:tcW w:w="1728" w:type="dxa"/>
            <w:tcBorders/>
          </w:tcPr>
          <w:p w14:paraId="CC9A1000">
            <w:pPr>
              <w:pStyle w:val="style0"/>
              <w:jc w:val="center"/>
              <w:rPr/>
            </w:pPr>
          </w:p>
        </w:tc>
        <w:tc>
          <w:tcPr>
            <w:tcW w:w="1728" w:type="dxa"/>
            <w:tcBorders/>
          </w:tcPr>
          <w:p w14:paraId="0DC09570">
            <w:pPr>
              <w:pStyle w:val="style0"/>
              <w:jc w:val="center"/>
              <w:rPr/>
            </w:pPr>
          </w:p>
        </w:tc>
      </w:tr>
      <w:tr w14:paraId="C1010103">
        <w:tblPrEx/>
        <w:trPr>
          <w:jc w:val="center"/>
        </w:trPr>
        <w:tc>
          <w:tcPr>
            <w:tcW w:w="1728" w:type="dxa"/>
            <w:tcBorders/>
          </w:tcPr>
          <w:p w14:paraId="D2EFBBC5">
            <w:pPr>
              <w:pStyle w:val="style0"/>
              <w:jc w:val="center"/>
              <w:rPr/>
            </w:pPr>
            <w:r>
              <w:rPr>
                <w:rFonts w:ascii="宋体" w:eastAsia="宋体" w:hAnsi="宋体"/>
                <w:sz w:val="18"/>
              </w:rPr>
              <w:t>材料费</w:t>
            </w:r>
          </w:p>
        </w:tc>
        <w:tc>
          <w:tcPr>
            <w:tcW w:w="1728" w:type="dxa"/>
            <w:tcBorders/>
          </w:tcPr>
          <w:p w14:paraId="07E64E89">
            <w:pPr>
              <w:pStyle w:val="style0"/>
              <w:jc w:val="center"/>
              <w:rPr/>
            </w:pPr>
          </w:p>
        </w:tc>
        <w:tc>
          <w:tcPr>
            <w:tcW w:w="1728" w:type="dxa"/>
            <w:tcBorders/>
          </w:tcPr>
          <w:p w14:paraId="641ECB28">
            <w:pPr>
              <w:pStyle w:val="style0"/>
              <w:jc w:val="center"/>
              <w:rPr/>
            </w:pPr>
          </w:p>
        </w:tc>
        <w:tc>
          <w:tcPr>
            <w:tcW w:w="1728" w:type="dxa"/>
            <w:tcBorders/>
          </w:tcPr>
          <w:p w14:paraId="F9E1C42F">
            <w:pPr>
              <w:pStyle w:val="style0"/>
              <w:jc w:val="center"/>
              <w:rPr/>
            </w:pPr>
          </w:p>
        </w:tc>
        <w:tc>
          <w:tcPr>
            <w:tcW w:w="1728" w:type="dxa"/>
            <w:tcBorders/>
          </w:tcPr>
          <w:p w14:paraId="CBDD9082">
            <w:pPr>
              <w:pStyle w:val="style0"/>
              <w:jc w:val="center"/>
              <w:rPr/>
            </w:pPr>
          </w:p>
        </w:tc>
      </w:tr>
      <w:tr w14:paraId="9584CD31">
        <w:tblPrEx/>
        <w:trPr>
          <w:jc w:val="center"/>
        </w:trPr>
        <w:tc>
          <w:tcPr>
            <w:tcW w:w="1728" w:type="dxa"/>
            <w:tcBorders/>
          </w:tcPr>
          <w:p w14:paraId="BCBDA4D4">
            <w:pPr>
              <w:pStyle w:val="style0"/>
              <w:jc w:val="center"/>
              <w:rPr/>
            </w:pPr>
            <w:r>
              <w:rPr>
                <w:rFonts w:ascii="宋体" w:eastAsia="宋体" w:hAnsi="宋体"/>
                <w:sz w:val="18"/>
              </w:rPr>
              <w:t>机械费</w:t>
            </w:r>
          </w:p>
        </w:tc>
        <w:tc>
          <w:tcPr>
            <w:tcW w:w="1728" w:type="dxa"/>
            <w:tcBorders/>
          </w:tcPr>
          <w:p w14:paraId="5946DE55">
            <w:pPr>
              <w:pStyle w:val="style0"/>
              <w:jc w:val="center"/>
              <w:rPr/>
            </w:pPr>
          </w:p>
        </w:tc>
        <w:tc>
          <w:tcPr>
            <w:tcW w:w="1728" w:type="dxa"/>
            <w:tcBorders/>
          </w:tcPr>
          <w:p w14:paraId="1547056C">
            <w:pPr>
              <w:pStyle w:val="style0"/>
              <w:jc w:val="center"/>
              <w:rPr/>
            </w:pPr>
          </w:p>
        </w:tc>
        <w:tc>
          <w:tcPr>
            <w:tcW w:w="1728" w:type="dxa"/>
            <w:tcBorders/>
          </w:tcPr>
          <w:p w14:paraId="8548E740">
            <w:pPr>
              <w:pStyle w:val="style0"/>
              <w:jc w:val="center"/>
              <w:rPr/>
            </w:pPr>
          </w:p>
        </w:tc>
        <w:tc>
          <w:tcPr>
            <w:tcW w:w="1728" w:type="dxa"/>
            <w:tcBorders/>
          </w:tcPr>
          <w:p w14:paraId="C8750AB8">
            <w:pPr>
              <w:pStyle w:val="style0"/>
              <w:jc w:val="center"/>
              <w:rPr/>
            </w:pPr>
          </w:p>
        </w:tc>
      </w:tr>
      <w:tr w14:paraId="9676C188">
        <w:tblPrEx/>
        <w:trPr>
          <w:jc w:val="center"/>
        </w:trPr>
        <w:tc>
          <w:tcPr>
            <w:tcW w:w="1728" w:type="dxa"/>
            <w:tcBorders/>
          </w:tcPr>
          <w:p w14:paraId="4E1891E4">
            <w:pPr>
              <w:pStyle w:val="style0"/>
              <w:jc w:val="center"/>
              <w:rPr/>
            </w:pPr>
            <w:r>
              <w:rPr>
                <w:rFonts w:ascii="宋体" w:eastAsia="宋体" w:hAnsi="宋体"/>
                <w:sz w:val="18"/>
              </w:rPr>
              <w:t>企业管理费</w:t>
            </w:r>
          </w:p>
        </w:tc>
        <w:tc>
          <w:tcPr>
            <w:tcW w:w="1728" w:type="dxa"/>
            <w:tcBorders/>
          </w:tcPr>
          <w:p w14:paraId="890F70D3">
            <w:pPr>
              <w:pStyle w:val="style0"/>
              <w:jc w:val="center"/>
              <w:rPr/>
            </w:pPr>
          </w:p>
        </w:tc>
        <w:tc>
          <w:tcPr>
            <w:tcW w:w="1728" w:type="dxa"/>
            <w:tcBorders/>
          </w:tcPr>
          <w:p w14:paraId="4544E207">
            <w:pPr>
              <w:pStyle w:val="style0"/>
              <w:jc w:val="center"/>
              <w:rPr/>
            </w:pPr>
          </w:p>
        </w:tc>
        <w:tc>
          <w:tcPr>
            <w:tcW w:w="1728" w:type="dxa"/>
            <w:tcBorders/>
          </w:tcPr>
          <w:p w14:paraId="5AAE6E1B">
            <w:pPr>
              <w:pStyle w:val="style0"/>
              <w:jc w:val="center"/>
              <w:rPr/>
            </w:pPr>
          </w:p>
        </w:tc>
        <w:tc>
          <w:tcPr>
            <w:tcW w:w="1728" w:type="dxa"/>
            <w:tcBorders/>
          </w:tcPr>
          <w:p w14:paraId="E438EBC2">
            <w:pPr>
              <w:pStyle w:val="style0"/>
              <w:jc w:val="center"/>
              <w:rPr/>
            </w:pPr>
          </w:p>
        </w:tc>
      </w:tr>
      <w:tr w14:paraId="60D88434">
        <w:tblPrEx/>
        <w:trPr>
          <w:jc w:val="center"/>
        </w:trPr>
        <w:tc>
          <w:tcPr>
            <w:tcW w:w="1728" w:type="dxa"/>
            <w:tcBorders/>
          </w:tcPr>
          <w:p w14:paraId="C9B9C764">
            <w:pPr>
              <w:pStyle w:val="style0"/>
              <w:jc w:val="center"/>
              <w:rPr/>
            </w:pPr>
            <w:r>
              <w:rPr>
                <w:rFonts w:ascii="宋体" w:eastAsia="宋体" w:hAnsi="宋体"/>
                <w:sz w:val="18"/>
              </w:rPr>
              <w:t>利润</w:t>
            </w:r>
          </w:p>
        </w:tc>
        <w:tc>
          <w:tcPr>
            <w:tcW w:w="1728" w:type="dxa"/>
            <w:tcBorders/>
          </w:tcPr>
          <w:p w14:paraId="FD567D7D">
            <w:pPr>
              <w:pStyle w:val="style0"/>
              <w:jc w:val="center"/>
              <w:rPr/>
            </w:pPr>
          </w:p>
        </w:tc>
        <w:tc>
          <w:tcPr>
            <w:tcW w:w="1728" w:type="dxa"/>
            <w:tcBorders/>
          </w:tcPr>
          <w:p w14:paraId="20AD0342">
            <w:pPr>
              <w:pStyle w:val="style0"/>
              <w:jc w:val="center"/>
              <w:rPr/>
            </w:pPr>
          </w:p>
        </w:tc>
        <w:tc>
          <w:tcPr>
            <w:tcW w:w="1728" w:type="dxa"/>
            <w:tcBorders/>
          </w:tcPr>
          <w:p w14:paraId="F012F084">
            <w:pPr>
              <w:pStyle w:val="style0"/>
              <w:jc w:val="center"/>
              <w:rPr/>
            </w:pPr>
          </w:p>
        </w:tc>
        <w:tc>
          <w:tcPr>
            <w:tcW w:w="1728" w:type="dxa"/>
            <w:tcBorders/>
          </w:tcPr>
          <w:p w14:paraId="8A4A3A04">
            <w:pPr>
              <w:pStyle w:val="style0"/>
              <w:jc w:val="center"/>
              <w:rPr/>
            </w:pPr>
          </w:p>
        </w:tc>
      </w:tr>
    </w:tbl>
    <w:p w14:paraId="1541E4F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59EBCFE4">
        <w:trPr>
          <w:jc w:val="center"/>
        </w:trPr>
        <w:tc>
          <w:tcPr>
            <w:tcW w:w="576" w:type="dxa"/>
            <w:tcBorders/>
          </w:tcPr>
          <w:p w14:paraId="0415769C">
            <w:pPr>
              <w:pStyle w:val="style0"/>
              <w:jc w:val="center"/>
              <w:rPr/>
            </w:pPr>
            <w:r>
              <w:rPr>
                <w:rFonts w:ascii="宋体" w:eastAsia="宋体" w:hAnsi="宋体"/>
                <w:b/>
                <w:sz w:val="18"/>
              </w:rPr>
              <w:t>序号</w:t>
            </w:r>
          </w:p>
        </w:tc>
        <w:tc>
          <w:tcPr>
            <w:tcW w:w="1728" w:type="dxa"/>
            <w:tcBorders/>
          </w:tcPr>
          <w:p w14:paraId="4D785662">
            <w:pPr>
              <w:pStyle w:val="style0"/>
              <w:jc w:val="center"/>
              <w:rPr/>
            </w:pPr>
            <w:r>
              <w:rPr>
                <w:rFonts w:ascii="宋体" w:eastAsia="宋体" w:hAnsi="宋体"/>
                <w:b/>
                <w:sz w:val="18"/>
              </w:rPr>
              <w:t>项目编码</w:t>
            </w:r>
          </w:p>
        </w:tc>
        <w:tc>
          <w:tcPr>
            <w:tcW w:w="2160" w:type="dxa"/>
            <w:tcBorders/>
          </w:tcPr>
          <w:p w14:paraId="647F5AA7">
            <w:pPr>
              <w:pStyle w:val="style0"/>
              <w:jc w:val="center"/>
              <w:rPr/>
            </w:pPr>
            <w:r>
              <w:rPr>
                <w:rFonts w:ascii="宋体" w:eastAsia="宋体" w:hAnsi="宋体"/>
                <w:b/>
                <w:sz w:val="18"/>
              </w:rPr>
              <w:t>项目名称</w:t>
            </w:r>
          </w:p>
        </w:tc>
        <w:tc>
          <w:tcPr>
            <w:tcW w:w="3600" w:type="dxa"/>
            <w:tcBorders/>
          </w:tcPr>
          <w:p w14:paraId="C8C7BE3B">
            <w:pPr>
              <w:pStyle w:val="style0"/>
              <w:jc w:val="center"/>
              <w:rPr/>
            </w:pPr>
            <w:r>
              <w:rPr>
                <w:rFonts w:ascii="宋体" w:eastAsia="宋体" w:hAnsi="宋体"/>
                <w:b/>
                <w:sz w:val="18"/>
              </w:rPr>
              <w:t>项目特征描述</w:t>
            </w:r>
          </w:p>
        </w:tc>
        <w:tc>
          <w:tcPr>
            <w:tcW w:w="864" w:type="dxa"/>
            <w:tcBorders/>
          </w:tcPr>
          <w:p w14:paraId="0E07CFE6">
            <w:pPr>
              <w:pStyle w:val="style0"/>
              <w:jc w:val="center"/>
              <w:rPr/>
            </w:pPr>
            <w:r>
              <w:rPr>
                <w:rFonts w:ascii="宋体" w:eastAsia="宋体" w:hAnsi="宋体"/>
                <w:b/>
                <w:sz w:val="18"/>
              </w:rPr>
              <w:t>计量单位</w:t>
            </w:r>
          </w:p>
        </w:tc>
        <w:tc>
          <w:tcPr>
            <w:tcW w:w="1152" w:type="dxa"/>
            <w:tcBorders/>
          </w:tcPr>
          <w:p w14:paraId="4DE02B7C">
            <w:pPr>
              <w:pStyle w:val="style0"/>
              <w:jc w:val="center"/>
              <w:rPr/>
            </w:pPr>
            <w:r>
              <w:rPr>
                <w:rFonts w:ascii="宋体" w:eastAsia="宋体" w:hAnsi="宋体"/>
                <w:b/>
                <w:sz w:val="18"/>
              </w:rPr>
              <w:t>工程量</w:t>
            </w:r>
          </w:p>
        </w:tc>
        <w:tc>
          <w:tcPr>
            <w:tcW w:w="1296" w:type="dxa"/>
            <w:tcBorders/>
          </w:tcPr>
          <w:p w14:paraId="5439C076">
            <w:pPr>
              <w:pStyle w:val="style0"/>
              <w:jc w:val="center"/>
              <w:rPr/>
            </w:pPr>
            <w:r>
              <w:rPr>
                <w:rFonts w:ascii="宋体" w:eastAsia="宋体" w:hAnsi="宋体"/>
                <w:b/>
                <w:sz w:val="18"/>
              </w:rPr>
              <w:t>综合单价（元）</w:t>
            </w:r>
          </w:p>
        </w:tc>
        <w:tc>
          <w:tcPr>
            <w:tcW w:w="1296" w:type="dxa"/>
            <w:tcBorders/>
          </w:tcPr>
          <w:p w14:paraId="3693A9D1">
            <w:pPr>
              <w:pStyle w:val="style0"/>
              <w:jc w:val="center"/>
              <w:rPr/>
            </w:pPr>
            <w:r>
              <w:rPr>
                <w:rFonts w:ascii="宋体" w:eastAsia="宋体" w:hAnsi="宋体"/>
                <w:b/>
                <w:sz w:val="18"/>
              </w:rPr>
              <w:t>合价（元）</w:t>
            </w:r>
          </w:p>
        </w:tc>
      </w:tr>
      <w:tr w14:paraId="DF16E171">
        <w:tblPrEx/>
        <w:trPr>
          <w:jc w:val="center"/>
        </w:trPr>
        <w:tc>
          <w:tcPr>
            <w:tcW w:w="576" w:type="dxa"/>
            <w:tcBorders/>
          </w:tcPr>
          <w:p w14:paraId="6E433ED4">
            <w:pPr>
              <w:pStyle w:val="style0"/>
              <w:jc w:val="center"/>
              <w:rPr/>
            </w:pPr>
            <w:r>
              <w:rPr>
                <w:rFonts w:ascii="宋体" w:eastAsia="宋体" w:hAnsi="宋体"/>
                <w:sz w:val="18"/>
              </w:rPr>
              <w:t>20</w:t>
            </w:r>
          </w:p>
        </w:tc>
        <w:tc>
          <w:tcPr>
            <w:tcW w:w="1728" w:type="dxa"/>
            <w:tcBorders/>
          </w:tcPr>
          <w:p w14:paraId="F1DF7C4C">
            <w:pPr>
              <w:pStyle w:val="style0"/>
              <w:jc w:val="center"/>
              <w:rPr/>
            </w:pPr>
            <w:r>
              <w:rPr>
                <w:rFonts w:ascii="宋体" w:eastAsia="宋体" w:hAnsi="宋体"/>
                <w:sz w:val="18"/>
              </w:rPr>
              <w:t>010103005002</w:t>
            </w:r>
          </w:p>
        </w:tc>
        <w:tc>
          <w:tcPr>
            <w:tcW w:w="2160" w:type="dxa"/>
            <w:tcBorders/>
          </w:tcPr>
          <w:p w14:paraId="00660B14">
            <w:pPr>
              <w:pStyle w:val="style0"/>
              <w:jc w:val="left"/>
              <w:rPr/>
            </w:pPr>
            <w:r>
              <w:rPr>
                <w:rFonts w:ascii="宋体" w:eastAsia="宋体" w:hAnsi="宋体"/>
                <w:sz w:val="18"/>
              </w:rPr>
              <w:t>钢板桩支护</w:t>
            </w:r>
          </w:p>
        </w:tc>
        <w:tc>
          <w:tcPr>
            <w:tcW w:w="3600" w:type="dxa"/>
            <w:tcBorders/>
          </w:tcPr>
          <w:p w14:paraId="3D8E0725">
            <w:pPr>
              <w:pStyle w:val="style0"/>
              <w:jc w:val="center"/>
              <w:rPr/>
            </w:pPr>
            <w:r>
              <w:rPr>
                <w:rFonts w:ascii="宋体" w:eastAsia="宋体" w:hAnsi="宋体"/>
                <w:sz w:val="18"/>
              </w:rPr>
              <w:t>槽钢钢板桩打拔、支撑</w:t>
            </w:r>
          </w:p>
        </w:tc>
        <w:tc>
          <w:tcPr>
            <w:tcW w:w="864" w:type="dxa"/>
            <w:tcBorders/>
          </w:tcPr>
          <w:p w14:paraId="3C44EEFC">
            <w:pPr>
              <w:pStyle w:val="style0"/>
              <w:jc w:val="center"/>
              <w:rPr/>
            </w:pPr>
            <w:r>
              <w:rPr>
                <w:rFonts w:ascii="宋体" w:eastAsia="宋体" w:hAnsi="宋体"/>
                <w:sz w:val="18"/>
              </w:rPr>
              <w:t>t</w:t>
            </w:r>
          </w:p>
        </w:tc>
        <w:tc>
          <w:tcPr>
            <w:tcW w:w="1152" w:type="dxa"/>
            <w:tcBorders/>
          </w:tcPr>
          <w:p w14:paraId="9A1428A1">
            <w:pPr>
              <w:pStyle w:val="style0"/>
              <w:jc w:val="center"/>
              <w:rPr/>
            </w:pPr>
            <w:r>
              <w:rPr>
                <w:rFonts w:ascii="宋体" w:eastAsia="宋体" w:hAnsi="宋体"/>
                <w:sz w:val="18"/>
              </w:rPr>
              <w:t>85.00</w:t>
            </w:r>
          </w:p>
        </w:tc>
        <w:tc>
          <w:tcPr>
            <w:tcW w:w="1296" w:type="dxa"/>
            <w:tcBorders/>
          </w:tcPr>
          <w:p w14:paraId="ED782683">
            <w:pPr>
              <w:pStyle w:val="style0"/>
              <w:jc w:val="center"/>
              <w:rPr/>
            </w:pPr>
            <w:r>
              <w:rPr>
                <w:rFonts w:ascii="宋体" w:eastAsia="宋体" w:hAnsi="宋体"/>
                <w:sz w:val="18"/>
              </w:rPr>
              <w:t>——</w:t>
            </w:r>
          </w:p>
        </w:tc>
        <w:tc>
          <w:tcPr>
            <w:tcW w:w="1296" w:type="dxa"/>
            <w:tcBorders/>
          </w:tcPr>
          <w:p w14:paraId="170A60EF">
            <w:pPr>
              <w:pStyle w:val="style0"/>
              <w:jc w:val="center"/>
              <w:rPr/>
            </w:pPr>
            <w:r>
              <w:rPr>
                <w:rFonts w:ascii="宋体" w:eastAsia="宋体" w:hAnsi="宋体"/>
                <w:sz w:val="18"/>
              </w:rPr>
              <w:t>——</w:t>
            </w:r>
          </w:p>
        </w:tc>
      </w:tr>
    </w:tbl>
    <w:p w14:paraId="67A838DD">
      <w:pPr>
        <w:pStyle w:val="style0"/>
        <w:rPr/>
      </w:pPr>
      <w:r>
        <w:br w:type="page"/>
      </w:r>
    </w:p>
    <w:p w14:paraId="1141E980">
      <w:pPr>
        <w:pStyle w:val="style0"/>
        <w:rPr/>
      </w:pPr>
    </w:p>
    <w:p w14:paraId="7349135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4E62B72">
        <w:trPr>
          <w:jc w:val="center"/>
        </w:trPr>
        <w:tc>
          <w:tcPr>
            <w:tcW w:w="1440" w:type="dxa"/>
            <w:tcBorders/>
          </w:tcPr>
          <w:p w14:paraId="C950C092">
            <w:pPr>
              <w:pStyle w:val="style0"/>
              <w:jc w:val="center"/>
              <w:rPr/>
            </w:pPr>
            <w:r>
              <w:rPr>
                <w:rFonts w:ascii="宋体" w:eastAsia="宋体" w:hAnsi="宋体"/>
                <w:b/>
                <w:sz w:val="18"/>
              </w:rPr>
              <w:t>项目编码</w:t>
            </w:r>
          </w:p>
        </w:tc>
        <w:tc>
          <w:tcPr>
            <w:tcW w:w="1440" w:type="dxa"/>
            <w:tcBorders/>
          </w:tcPr>
          <w:p w14:paraId="89019F49">
            <w:pPr>
              <w:pStyle w:val="style0"/>
              <w:jc w:val="center"/>
              <w:rPr/>
            </w:pPr>
            <w:r>
              <w:rPr>
                <w:rFonts w:ascii="宋体" w:eastAsia="宋体" w:hAnsi="宋体"/>
                <w:sz w:val="18"/>
              </w:rPr>
              <w:t>010103005002</w:t>
            </w:r>
          </w:p>
        </w:tc>
        <w:tc>
          <w:tcPr>
            <w:tcW w:w="1440" w:type="dxa"/>
            <w:tcBorders/>
          </w:tcPr>
          <w:p w14:paraId="CB6D4D4A">
            <w:pPr>
              <w:pStyle w:val="style0"/>
              <w:jc w:val="center"/>
              <w:rPr/>
            </w:pPr>
            <w:r>
              <w:rPr>
                <w:rFonts w:ascii="宋体" w:eastAsia="宋体" w:hAnsi="宋体"/>
                <w:b/>
                <w:sz w:val="18"/>
              </w:rPr>
              <w:t>项目名称</w:t>
            </w:r>
          </w:p>
        </w:tc>
        <w:tc>
          <w:tcPr>
            <w:tcW w:w="1440" w:type="dxa"/>
            <w:tcBorders/>
          </w:tcPr>
          <w:p w14:paraId="F4ACB24B">
            <w:pPr>
              <w:pStyle w:val="style0"/>
              <w:jc w:val="center"/>
              <w:rPr/>
            </w:pPr>
            <w:r>
              <w:rPr>
                <w:rFonts w:ascii="宋体" w:eastAsia="宋体" w:hAnsi="宋体"/>
                <w:sz w:val="18"/>
              </w:rPr>
              <w:t>钢板桩支护</w:t>
            </w:r>
          </w:p>
        </w:tc>
        <w:tc>
          <w:tcPr>
            <w:tcW w:w="1440" w:type="dxa"/>
            <w:tcBorders/>
          </w:tcPr>
          <w:p w14:paraId="F359F8D1">
            <w:pPr>
              <w:pStyle w:val="style0"/>
              <w:jc w:val="center"/>
              <w:rPr/>
            </w:pPr>
            <w:r>
              <w:rPr>
                <w:rFonts w:ascii="宋体" w:eastAsia="宋体" w:hAnsi="宋体"/>
                <w:b/>
                <w:sz w:val="18"/>
              </w:rPr>
              <w:t>计量单位</w:t>
            </w:r>
          </w:p>
        </w:tc>
        <w:tc>
          <w:tcPr>
            <w:tcW w:w="1440" w:type="dxa"/>
            <w:tcBorders/>
          </w:tcPr>
          <w:p w14:paraId="1573C0A6">
            <w:pPr>
              <w:pStyle w:val="style0"/>
              <w:jc w:val="center"/>
              <w:rPr/>
            </w:pPr>
            <w:r>
              <w:rPr>
                <w:rFonts w:ascii="宋体" w:eastAsia="宋体" w:hAnsi="宋体"/>
                <w:sz w:val="18"/>
              </w:rPr>
              <w:t>t</w:t>
            </w:r>
          </w:p>
        </w:tc>
      </w:tr>
      <w:tr w14:paraId="B34C0239">
        <w:tblPrEx/>
        <w:trPr>
          <w:jc w:val="center"/>
        </w:trPr>
        <w:tc>
          <w:tcPr>
            <w:tcW w:w="1440" w:type="dxa"/>
            <w:tcBorders/>
          </w:tcPr>
          <w:p w14:paraId="1266DCB8">
            <w:pPr>
              <w:pStyle w:val="style0"/>
              <w:jc w:val="center"/>
              <w:rPr/>
            </w:pPr>
            <w:r>
              <w:rPr>
                <w:rFonts w:ascii="宋体" w:eastAsia="宋体" w:hAnsi="宋体"/>
                <w:b/>
                <w:sz w:val="18"/>
              </w:rPr>
              <w:t>清单工程量</w:t>
            </w:r>
          </w:p>
        </w:tc>
        <w:tc>
          <w:tcPr>
            <w:tcW w:w="1440" w:type="dxa"/>
            <w:tcBorders/>
          </w:tcPr>
          <w:p w14:paraId="A52A14EA">
            <w:pPr>
              <w:pStyle w:val="style0"/>
              <w:jc w:val="center"/>
              <w:rPr/>
            </w:pPr>
            <w:r>
              <w:rPr>
                <w:rFonts w:ascii="宋体" w:eastAsia="宋体" w:hAnsi="宋体"/>
                <w:sz w:val="18"/>
              </w:rPr>
              <w:t>85.00</w:t>
            </w:r>
          </w:p>
        </w:tc>
        <w:tc>
          <w:tcPr>
            <w:tcW w:w="1440" w:type="dxa"/>
            <w:tcBorders/>
          </w:tcPr>
          <w:p w14:paraId="BBB00ED1">
            <w:pPr>
              <w:pStyle w:val="style0"/>
              <w:jc w:val="center"/>
              <w:rPr/>
            </w:pPr>
            <w:r>
              <w:rPr>
                <w:rFonts w:ascii="宋体" w:eastAsia="宋体" w:hAnsi="宋体"/>
                <w:b/>
                <w:sz w:val="18"/>
              </w:rPr>
              <w:t>综合单价</w:t>
            </w:r>
          </w:p>
        </w:tc>
        <w:tc>
          <w:tcPr>
            <w:tcW w:w="1440" w:type="dxa"/>
            <w:tcBorders/>
          </w:tcPr>
          <w:p w14:paraId="CE1FBD58">
            <w:pPr>
              <w:pStyle w:val="style0"/>
              <w:jc w:val="center"/>
              <w:rPr/>
            </w:pPr>
            <w:r>
              <w:rPr>
                <w:rFonts w:ascii="宋体" w:eastAsia="宋体" w:hAnsi="宋体"/>
                <w:sz w:val="18"/>
              </w:rPr>
              <w:t>——</w:t>
            </w:r>
          </w:p>
        </w:tc>
        <w:tc>
          <w:tcPr>
            <w:tcW w:w="1440" w:type="dxa"/>
            <w:tcBorders/>
          </w:tcPr>
          <w:p w14:paraId="D18C7231">
            <w:pPr>
              <w:pStyle w:val="style0"/>
              <w:jc w:val="center"/>
              <w:rPr/>
            </w:pPr>
            <w:r>
              <w:rPr>
                <w:rFonts w:ascii="宋体" w:eastAsia="宋体" w:hAnsi="宋体"/>
                <w:b/>
                <w:sz w:val="18"/>
              </w:rPr>
              <w:t>合价</w:t>
            </w:r>
          </w:p>
        </w:tc>
        <w:tc>
          <w:tcPr>
            <w:tcW w:w="1440" w:type="dxa"/>
            <w:tcBorders/>
          </w:tcPr>
          <w:p w14:paraId="A410B80E">
            <w:pPr>
              <w:pStyle w:val="style0"/>
              <w:jc w:val="center"/>
              <w:rPr/>
            </w:pPr>
            <w:r>
              <w:rPr>
                <w:rFonts w:ascii="宋体" w:eastAsia="宋体" w:hAnsi="宋体"/>
                <w:sz w:val="18"/>
              </w:rPr>
              <w:t>——</w:t>
            </w:r>
          </w:p>
        </w:tc>
      </w:tr>
    </w:tbl>
    <w:p w14:paraId="33FAA8E7">
      <w:pPr>
        <w:pStyle w:val="style0"/>
        <w:rPr/>
      </w:pPr>
      <w:r>
        <w:rPr>
          <w:rFonts w:ascii="宋体" w:eastAsia="宋体" w:hAnsi="宋体"/>
          <w:sz w:val="18"/>
        </w:rPr>
        <w:t>项目特征：槽钢钢板桩打拔、支撑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74552B1">
        <w:trPr>
          <w:jc w:val="center"/>
        </w:trPr>
        <w:tc>
          <w:tcPr>
            <w:tcW w:w="1728" w:type="dxa"/>
            <w:tcBorders/>
          </w:tcPr>
          <w:p w14:paraId="DFB5BB73">
            <w:pPr>
              <w:pStyle w:val="style0"/>
              <w:jc w:val="center"/>
              <w:rPr/>
            </w:pPr>
            <w:r>
              <w:rPr>
                <w:rFonts w:ascii="宋体" w:eastAsia="宋体" w:hAnsi="宋体"/>
                <w:b/>
                <w:sz w:val="18"/>
              </w:rPr>
              <w:t>费用名称</w:t>
            </w:r>
          </w:p>
        </w:tc>
        <w:tc>
          <w:tcPr>
            <w:tcW w:w="1728" w:type="dxa"/>
            <w:tcBorders/>
          </w:tcPr>
          <w:p w14:paraId="58945ABE">
            <w:pPr>
              <w:pStyle w:val="style0"/>
              <w:jc w:val="center"/>
              <w:rPr/>
            </w:pPr>
            <w:r>
              <w:rPr>
                <w:rFonts w:ascii="宋体" w:eastAsia="宋体" w:hAnsi="宋体"/>
                <w:b/>
                <w:sz w:val="18"/>
              </w:rPr>
              <w:t>单位</w:t>
            </w:r>
          </w:p>
        </w:tc>
        <w:tc>
          <w:tcPr>
            <w:tcW w:w="1728" w:type="dxa"/>
            <w:tcBorders/>
          </w:tcPr>
          <w:p w14:paraId="EADFFD96">
            <w:pPr>
              <w:pStyle w:val="style0"/>
              <w:jc w:val="center"/>
              <w:rPr/>
            </w:pPr>
            <w:r>
              <w:rPr>
                <w:rFonts w:ascii="宋体" w:eastAsia="宋体" w:hAnsi="宋体"/>
                <w:b/>
                <w:sz w:val="18"/>
              </w:rPr>
              <w:t>消耗量</w:t>
            </w:r>
          </w:p>
        </w:tc>
        <w:tc>
          <w:tcPr>
            <w:tcW w:w="1728" w:type="dxa"/>
            <w:tcBorders/>
          </w:tcPr>
          <w:p w14:paraId="A2978A04">
            <w:pPr>
              <w:pStyle w:val="style0"/>
              <w:jc w:val="center"/>
              <w:rPr/>
            </w:pPr>
            <w:r>
              <w:rPr>
                <w:rFonts w:ascii="宋体" w:eastAsia="宋体" w:hAnsi="宋体"/>
                <w:b/>
                <w:sz w:val="18"/>
              </w:rPr>
              <w:t>单价（元）</w:t>
            </w:r>
          </w:p>
        </w:tc>
        <w:tc>
          <w:tcPr>
            <w:tcW w:w="1728" w:type="dxa"/>
            <w:tcBorders/>
          </w:tcPr>
          <w:p w14:paraId="C297402E">
            <w:pPr>
              <w:pStyle w:val="style0"/>
              <w:jc w:val="center"/>
              <w:rPr/>
            </w:pPr>
            <w:r>
              <w:rPr>
                <w:rFonts w:ascii="宋体" w:eastAsia="宋体" w:hAnsi="宋体"/>
                <w:b/>
                <w:sz w:val="18"/>
              </w:rPr>
              <w:t>合价（元）</w:t>
            </w:r>
          </w:p>
        </w:tc>
      </w:tr>
      <w:tr w14:paraId="3752221D">
        <w:tblPrEx/>
        <w:trPr>
          <w:jc w:val="center"/>
        </w:trPr>
        <w:tc>
          <w:tcPr>
            <w:tcW w:w="1728" w:type="dxa"/>
            <w:tcBorders/>
          </w:tcPr>
          <w:p w14:paraId="2D3FF08B">
            <w:pPr>
              <w:pStyle w:val="style0"/>
              <w:jc w:val="center"/>
              <w:rPr/>
            </w:pPr>
            <w:r>
              <w:rPr>
                <w:rFonts w:ascii="宋体" w:eastAsia="宋体" w:hAnsi="宋体"/>
                <w:sz w:val="18"/>
              </w:rPr>
              <w:t>人工费</w:t>
            </w:r>
          </w:p>
        </w:tc>
        <w:tc>
          <w:tcPr>
            <w:tcW w:w="1728" w:type="dxa"/>
            <w:tcBorders/>
          </w:tcPr>
          <w:p w14:paraId="09CA07C8">
            <w:pPr>
              <w:pStyle w:val="style0"/>
              <w:jc w:val="center"/>
              <w:rPr/>
            </w:pPr>
          </w:p>
        </w:tc>
        <w:tc>
          <w:tcPr>
            <w:tcW w:w="1728" w:type="dxa"/>
            <w:tcBorders/>
          </w:tcPr>
          <w:p w14:paraId="AF7E915B">
            <w:pPr>
              <w:pStyle w:val="style0"/>
              <w:jc w:val="center"/>
              <w:rPr/>
            </w:pPr>
          </w:p>
        </w:tc>
        <w:tc>
          <w:tcPr>
            <w:tcW w:w="1728" w:type="dxa"/>
            <w:tcBorders/>
          </w:tcPr>
          <w:p w14:paraId="6E20F60D">
            <w:pPr>
              <w:pStyle w:val="style0"/>
              <w:jc w:val="center"/>
              <w:rPr/>
            </w:pPr>
          </w:p>
        </w:tc>
        <w:tc>
          <w:tcPr>
            <w:tcW w:w="1728" w:type="dxa"/>
            <w:tcBorders/>
          </w:tcPr>
          <w:p w14:paraId="3742B6F0">
            <w:pPr>
              <w:pStyle w:val="style0"/>
              <w:jc w:val="center"/>
              <w:rPr/>
            </w:pPr>
          </w:p>
        </w:tc>
      </w:tr>
      <w:tr w14:paraId="12EE23EF">
        <w:tblPrEx/>
        <w:trPr>
          <w:jc w:val="center"/>
        </w:trPr>
        <w:tc>
          <w:tcPr>
            <w:tcW w:w="1728" w:type="dxa"/>
            <w:tcBorders/>
          </w:tcPr>
          <w:p w14:paraId="4BA380F2">
            <w:pPr>
              <w:pStyle w:val="style0"/>
              <w:jc w:val="center"/>
              <w:rPr/>
            </w:pPr>
            <w:r>
              <w:rPr>
                <w:rFonts w:ascii="宋体" w:eastAsia="宋体" w:hAnsi="宋体"/>
                <w:sz w:val="18"/>
              </w:rPr>
              <w:t>材料费</w:t>
            </w:r>
          </w:p>
        </w:tc>
        <w:tc>
          <w:tcPr>
            <w:tcW w:w="1728" w:type="dxa"/>
            <w:tcBorders/>
          </w:tcPr>
          <w:p w14:paraId="B6A0F0F5">
            <w:pPr>
              <w:pStyle w:val="style0"/>
              <w:jc w:val="center"/>
              <w:rPr/>
            </w:pPr>
          </w:p>
        </w:tc>
        <w:tc>
          <w:tcPr>
            <w:tcW w:w="1728" w:type="dxa"/>
            <w:tcBorders/>
          </w:tcPr>
          <w:p w14:paraId="6D3515BA">
            <w:pPr>
              <w:pStyle w:val="style0"/>
              <w:jc w:val="center"/>
              <w:rPr/>
            </w:pPr>
          </w:p>
        </w:tc>
        <w:tc>
          <w:tcPr>
            <w:tcW w:w="1728" w:type="dxa"/>
            <w:tcBorders/>
          </w:tcPr>
          <w:p w14:paraId="7C3A1CCD">
            <w:pPr>
              <w:pStyle w:val="style0"/>
              <w:jc w:val="center"/>
              <w:rPr/>
            </w:pPr>
          </w:p>
        </w:tc>
        <w:tc>
          <w:tcPr>
            <w:tcW w:w="1728" w:type="dxa"/>
            <w:tcBorders/>
          </w:tcPr>
          <w:p w14:paraId="FA1F86F2">
            <w:pPr>
              <w:pStyle w:val="style0"/>
              <w:jc w:val="center"/>
              <w:rPr/>
            </w:pPr>
          </w:p>
        </w:tc>
      </w:tr>
      <w:tr w14:paraId="DC02107B">
        <w:tblPrEx/>
        <w:trPr>
          <w:jc w:val="center"/>
        </w:trPr>
        <w:tc>
          <w:tcPr>
            <w:tcW w:w="1728" w:type="dxa"/>
            <w:tcBorders/>
          </w:tcPr>
          <w:p w14:paraId="9BB51B25">
            <w:pPr>
              <w:pStyle w:val="style0"/>
              <w:jc w:val="center"/>
              <w:rPr/>
            </w:pPr>
            <w:r>
              <w:rPr>
                <w:rFonts w:ascii="宋体" w:eastAsia="宋体" w:hAnsi="宋体"/>
                <w:sz w:val="18"/>
              </w:rPr>
              <w:t>机械费</w:t>
            </w:r>
          </w:p>
        </w:tc>
        <w:tc>
          <w:tcPr>
            <w:tcW w:w="1728" w:type="dxa"/>
            <w:tcBorders/>
          </w:tcPr>
          <w:p w14:paraId="1E4A39AE">
            <w:pPr>
              <w:pStyle w:val="style0"/>
              <w:jc w:val="center"/>
              <w:rPr/>
            </w:pPr>
          </w:p>
        </w:tc>
        <w:tc>
          <w:tcPr>
            <w:tcW w:w="1728" w:type="dxa"/>
            <w:tcBorders/>
          </w:tcPr>
          <w:p w14:paraId="CA4752AA">
            <w:pPr>
              <w:pStyle w:val="style0"/>
              <w:jc w:val="center"/>
              <w:rPr/>
            </w:pPr>
          </w:p>
        </w:tc>
        <w:tc>
          <w:tcPr>
            <w:tcW w:w="1728" w:type="dxa"/>
            <w:tcBorders/>
          </w:tcPr>
          <w:p w14:paraId="DCE0FF74">
            <w:pPr>
              <w:pStyle w:val="style0"/>
              <w:jc w:val="center"/>
              <w:rPr/>
            </w:pPr>
          </w:p>
        </w:tc>
        <w:tc>
          <w:tcPr>
            <w:tcW w:w="1728" w:type="dxa"/>
            <w:tcBorders/>
          </w:tcPr>
          <w:p w14:paraId="6A952CB6">
            <w:pPr>
              <w:pStyle w:val="style0"/>
              <w:jc w:val="center"/>
              <w:rPr/>
            </w:pPr>
          </w:p>
        </w:tc>
      </w:tr>
      <w:tr w14:paraId="4FC83D65">
        <w:tblPrEx/>
        <w:trPr>
          <w:jc w:val="center"/>
        </w:trPr>
        <w:tc>
          <w:tcPr>
            <w:tcW w:w="1728" w:type="dxa"/>
            <w:tcBorders/>
          </w:tcPr>
          <w:p w14:paraId="1A4A84C3">
            <w:pPr>
              <w:pStyle w:val="style0"/>
              <w:jc w:val="center"/>
              <w:rPr/>
            </w:pPr>
            <w:r>
              <w:rPr>
                <w:rFonts w:ascii="宋体" w:eastAsia="宋体" w:hAnsi="宋体"/>
                <w:sz w:val="18"/>
              </w:rPr>
              <w:t>企业管理费</w:t>
            </w:r>
          </w:p>
        </w:tc>
        <w:tc>
          <w:tcPr>
            <w:tcW w:w="1728" w:type="dxa"/>
            <w:tcBorders/>
          </w:tcPr>
          <w:p w14:paraId="409FD750">
            <w:pPr>
              <w:pStyle w:val="style0"/>
              <w:jc w:val="center"/>
              <w:rPr/>
            </w:pPr>
          </w:p>
        </w:tc>
        <w:tc>
          <w:tcPr>
            <w:tcW w:w="1728" w:type="dxa"/>
            <w:tcBorders/>
          </w:tcPr>
          <w:p w14:paraId="D45416E8">
            <w:pPr>
              <w:pStyle w:val="style0"/>
              <w:jc w:val="center"/>
              <w:rPr/>
            </w:pPr>
          </w:p>
        </w:tc>
        <w:tc>
          <w:tcPr>
            <w:tcW w:w="1728" w:type="dxa"/>
            <w:tcBorders/>
          </w:tcPr>
          <w:p w14:paraId="07BE277D">
            <w:pPr>
              <w:pStyle w:val="style0"/>
              <w:jc w:val="center"/>
              <w:rPr/>
            </w:pPr>
          </w:p>
        </w:tc>
        <w:tc>
          <w:tcPr>
            <w:tcW w:w="1728" w:type="dxa"/>
            <w:tcBorders/>
          </w:tcPr>
          <w:p w14:paraId="CA86B68F">
            <w:pPr>
              <w:pStyle w:val="style0"/>
              <w:jc w:val="center"/>
              <w:rPr/>
            </w:pPr>
          </w:p>
        </w:tc>
      </w:tr>
      <w:tr w14:paraId="1B924DAA">
        <w:tblPrEx/>
        <w:trPr>
          <w:jc w:val="center"/>
        </w:trPr>
        <w:tc>
          <w:tcPr>
            <w:tcW w:w="1728" w:type="dxa"/>
            <w:tcBorders/>
          </w:tcPr>
          <w:p w14:paraId="76317C40">
            <w:pPr>
              <w:pStyle w:val="style0"/>
              <w:jc w:val="center"/>
              <w:rPr/>
            </w:pPr>
            <w:r>
              <w:rPr>
                <w:rFonts w:ascii="宋体" w:eastAsia="宋体" w:hAnsi="宋体"/>
                <w:sz w:val="18"/>
              </w:rPr>
              <w:t>利润</w:t>
            </w:r>
          </w:p>
        </w:tc>
        <w:tc>
          <w:tcPr>
            <w:tcW w:w="1728" w:type="dxa"/>
            <w:tcBorders/>
          </w:tcPr>
          <w:p w14:paraId="10B8DD76">
            <w:pPr>
              <w:pStyle w:val="style0"/>
              <w:jc w:val="center"/>
              <w:rPr/>
            </w:pPr>
          </w:p>
        </w:tc>
        <w:tc>
          <w:tcPr>
            <w:tcW w:w="1728" w:type="dxa"/>
            <w:tcBorders/>
          </w:tcPr>
          <w:p w14:paraId="4246A7A5">
            <w:pPr>
              <w:pStyle w:val="style0"/>
              <w:jc w:val="center"/>
              <w:rPr/>
            </w:pPr>
          </w:p>
        </w:tc>
        <w:tc>
          <w:tcPr>
            <w:tcW w:w="1728" w:type="dxa"/>
            <w:tcBorders/>
          </w:tcPr>
          <w:p w14:paraId="A81243E5">
            <w:pPr>
              <w:pStyle w:val="style0"/>
              <w:jc w:val="center"/>
              <w:rPr/>
            </w:pPr>
          </w:p>
        </w:tc>
        <w:tc>
          <w:tcPr>
            <w:tcW w:w="1728" w:type="dxa"/>
            <w:tcBorders/>
          </w:tcPr>
          <w:p w14:paraId="E96B9C36">
            <w:pPr>
              <w:pStyle w:val="style0"/>
              <w:jc w:val="center"/>
              <w:rPr/>
            </w:pPr>
          </w:p>
        </w:tc>
      </w:tr>
    </w:tbl>
    <w:p w14:paraId="5DB30641">
      <w:pPr>
        <w:pStyle w:val="style0"/>
        <w:rPr/>
      </w:pPr>
      <w:r>
        <w:rPr>
          <w:rFonts w:ascii="宋体" w:eastAsia="宋体" w:hAnsi="宋体"/>
          <w:i/>
          <w:sz w:val="16"/>
        </w:rPr>
        <w:t>注：综合单价包含人工费、材料费、机械费、企业管理费、利润及招标文件约定范围内的风险费用，不含规费、增值税。</w:t>
      </w:r>
    </w:p>
    <w:p w14:paraId="E5BA6842">
      <w:pPr>
        <w:pStyle w:val="style0"/>
        <w:rPr/>
      </w:pPr>
      <w:r>
        <w:br w:type="page"/>
      </w:r>
    </w:p>
    <w:p w14:paraId="2DAEAE8A">
      <w:pPr>
        <w:pStyle w:val="style2"/>
        <w:jc w:val="left"/>
        <w:rPr/>
      </w:pPr>
      <w:r>
        <w:rPr>
          <w:rFonts w:ascii="黑体" w:eastAsia="黑体" w:hAnsi="黑体"/>
          <w:color w:val="000000"/>
          <w:sz w:val="28"/>
        </w:rPr>
        <w:t>C 分部分项清单表</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F7464DC4">
        <w:trPr>
          <w:jc w:val="center"/>
        </w:trPr>
        <w:tc>
          <w:tcPr>
            <w:tcW w:w="576" w:type="dxa"/>
            <w:tcBorders/>
          </w:tcPr>
          <w:p w14:paraId="865CA247">
            <w:pPr>
              <w:pStyle w:val="style0"/>
              <w:jc w:val="center"/>
              <w:rPr/>
            </w:pPr>
            <w:r>
              <w:rPr>
                <w:rFonts w:ascii="宋体" w:eastAsia="宋体" w:hAnsi="宋体"/>
                <w:b/>
                <w:sz w:val="18"/>
              </w:rPr>
              <w:t>序号</w:t>
            </w:r>
          </w:p>
        </w:tc>
        <w:tc>
          <w:tcPr>
            <w:tcW w:w="1728" w:type="dxa"/>
            <w:tcBorders/>
          </w:tcPr>
          <w:p w14:paraId="D1E5D6D8">
            <w:pPr>
              <w:pStyle w:val="style0"/>
              <w:jc w:val="center"/>
              <w:rPr/>
            </w:pPr>
            <w:r>
              <w:rPr>
                <w:rFonts w:ascii="宋体" w:eastAsia="宋体" w:hAnsi="宋体"/>
                <w:b/>
                <w:sz w:val="18"/>
              </w:rPr>
              <w:t>项目编码</w:t>
            </w:r>
          </w:p>
        </w:tc>
        <w:tc>
          <w:tcPr>
            <w:tcW w:w="2160" w:type="dxa"/>
            <w:tcBorders/>
          </w:tcPr>
          <w:p w14:paraId="29B805EE">
            <w:pPr>
              <w:pStyle w:val="style0"/>
              <w:jc w:val="center"/>
              <w:rPr/>
            </w:pPr>
            <w:r>
              <w:rPr>
                <w:rFonts w:ascii="宋体" w:eastAsia="宋体" w:hAnsi="宋体"/>
                <w:b/>
                <w:sz w:val="18"/>
              </w:rPr>
              <w:t>项目名称</w:t>
            </w:r>
          </w:p>
        </w:tc>
        <w:tc>
          <w:tcPr>
            <w:tcW w:w="3600" w:type="dxa"/>
            <w:tcBorders/>
          </w:tcPr>
          <w:p w14:paraId="826BC771">
            <w:pPr>
              <w:pStyle w:val="style0"/>
              <w:jc w:val="center"/>
              <w:rPr/>
            </w:pPr>
            <w:r>
              <w:rPr>
                <w:rFonts w:ascii="宋体" w:eastAsia="宋体" w:hAnsi="宋体"/>
                <w:b/>
                <w:sz w:val="18"/>
              </w:rPr>
              <w:t>项目特征描述</w:t>
            </w:r>
          </w:p>
        </w:tc>
        <w:tc>
          <w:tcPr>
            <w:tcW w:w="864" w:type="dxa"/>
            <w:tcBorders/>
          </w:tcPr>
          <w:p w14:paraId="F174C834">
            <w:pPr>
              <w:pStyle w:val="style0"/>
              <w:jc w:val="center"/>
              <w:rPr/>
            </w:pPr>
            <w:r>
              <w:rPr>
                <w:rFonts w:ascii="宋体" w:eastAsia="宋体" w:hAnsi="宋体"/>
                <w:b/>
                <w:sz w:val="18"/>
              </w:rPr>
              <w:t>计量单位</w:t>
            </w:r>
          </w:p>
        </w:tc>
        <w:tc>
          <w:tcPr>
            <w:tcW w:w="1152" w:type="dxa"/>
            <w:tcBorders/>
          </w:tcPr>
          <w:p w14:paraId="21E2BB69">
            <w:pPr>
              <w:pStyle w:val="style0"/>
              <w:jc w:val="center"/>
              <w:rPr/>
            </w:pPr>
            <w:r>
              <w:rPr>
                <w:rFonts w:ascii="宋体" w:eastAsia="宋体" w:hAnsi="宋体"/>
                <w:b/>
                <w:sz w:val="18"/>
              </w:rPr>
              <w:t>工程量</w:t>
            </w:r>
          </w:p>
        </w:tc>
        <w:tc>
          <w:tcPr>
            <w:tcW w:w="1296" w:type="dxa"/>
            <w:tcBorders/>
          </w:tcPr>
          <w:p w14:paraId="1BE4784C">
            <w:pPr>
              <w:pStyle w:val="style0"/>
              <w:jc w:val="center"/>
              <w:rPr/>
            </w:pPr>
            <w:r>
              <w:rPr>
                <w:rFonts w:ascii="宋体" w:eastAsia="宋体" w:hAnsi="宋体"/>
                <w:b/>
                <w:sz w:val="18"/>
              </w:rPr>
              <w:t>综合单价（元）</w:t>
            </w:r>
          </w:p>
        </w:tc>
        <w:tc>
          <w:tcPr>
            <w:tcW w:w="1296" w:type="dxa"/>
            <w:tcBorders/>
          </w:tcPr>
          <w:p w14:paraId="20099B0F">
            <w:pPr>
              <w:pStyle w:val="style0"/>
              <w:jc w:val="center"/>
              <w:rPr/>
            </w:pPr>
            <w:r>
              <w:rPr>
                <w:rFonts w:ascii="宋体" w:eastAsia="宋体" w:hAnsi="宋体"/>
                <w:b/>
                <w:sz w:val="18"/>
              </w:rPr>
              <w:t>合价（元）</w:t>
            </w:r>
          </w:p>
        </w:tc>
      </w:tr>
      <w:tr w14:paraId="B1B9E144">
        <w:tblPrEx/>
        <w:trPr>
          <w:jc w:val="center"/>
        </w:trPr>
        <w:tc>
          <w:tcPr>
            <w:tcW w:w="576" w:type="dxa"/>
            <w:tcBorders/>
          </w:tcPr>
          <w:p w14:paraId="D9524B4D">
            <w:pPr>
              <w:pStyle w:val="style0"/>
              <w:jc w:val="center"/>
              <w:rPr/>
            </w:pPr>
            <w:r>
              <w:rPr>
                <w:rFonts w:ascii="宋体" w:eastAsia="宋体" w:hAnsi="宋体"/>
                <w:sz w:val="18"/>
              </w:rPr>
              <w:t>1</w:t>
            </w:r>
          </w:p>
        </w:tc>
        <w:tc>
          <w:tcPr>
            <w:tcW w:w="1728" w:type="dxa"/>
            <w:tcBorders/>
          </w:tcPr>
          <w:p w14:paraId="0DDDE7A5">
            <w:pPr>
              <w:pStyle w:val="style0"/>
              <w:jc w:val="center"/>
              <w:rPr/>
            </w:pPr>
            <w:r>
              <w:rPr>
                <w:rFonts w:ascii="宋体" w:eastAsia="宋体" w:hAnsi="宋体"/>
                <w:sz w:val="18"/>
              </w:rPr>
              <w:t>040201001001</w:t>
            </w:r>
          </w:p>
        </w:tc>
        <w:tc>
          <w:tcPr>
            <w:tcW w:w="2160" w:type="dxa"/>
            <w:tcBorders/>
          </w:tcPr>
          <w:p w14:paraId="AF844465">
            <w:pPr>
              <w:pStyle w:val="style0"/>
              <w:jc w:val="left"/>
              <w:rPr/>
            </w:pPr>
            <w:r>
              <w:rPr>
                <w:rFonts w:ascii="宋体" w:eastAsia="宋体" w:hAnsi="宋体"/>
                <w:sz w:val="18"/>
              </w:rPr>
              <w:t>路床整形碾压</w:t>
            </w:r>
          </w:p>
        </w:tc>
        <w:tc>
          <w:tcPr>
            <w:tcW w:w="3600" w:type="dxa"/>
            <w:tcBorders/>
          </w:tcPr>
          <w:p w14:paraId="7BB4338C">
            <w:pPr>
              <w:pStyle w:val="style0"/>
              <w:jc w:val="center"/>
              <w:rPr/>
            </w:pPr>
            <w:r>
              <w:rPr>
                <w:rFonts w:ascii="宋体" w:eastAsia="宋体" w:hAnsi="宋体"/>
                <w:sz w:val="18"/>
              </w:rPr>
              <w:t>12t压路机找平、碾压，压实度检测</w:t>
            </w:r>
          </w:p>
        </w:tc>
        <w:tc>
          <w:tcPr>
            <w:tcW w:w="864" w:type="dxa"/>
            <w:tcBorders/>
          </w:tcPr>
          <w:p w14:paraId="73208707">
            <w:pPr>
              <w:pStyle w:val="style0"/>
              <w:jc w:val="center"/>
              <w:rPr/>
            </w:pPr>
            <w:r>
              <w:rPr>
                <w:rFonts w:ascii="宋体" w:eastAsia="宋体" w:hAnsi="宋体"/>
                <w:sz w:val="18"/>
              </w:rPr>
              <w:t>㎡</w:t>
            </w:r>
          </w:p>
        </w:tc>
        <w:tc>
          <w:tcPr>
            <w:tcW w:w="1152" w:type="dxa"/>
            <w:tcBorders/>
          </w:tcPr>
          <w:p w14:paraId="30CE2331">
            <w:pPr>
              <w:pStyle w:val="style0"/>
              <w:jc w:val="center"/>
              <w:rPr/>
            </w:pPr>
            <w:r>
              <w:rPr>
                <w:rFonts w:ascii="宋体" w:eastAsia="宋体" w:hAnsi="宋体"/>
                <w:sz w:val="18"/>
              </w:rPr>
              <w:t>130,000.00</w:t>
            </w:r>
          </w:p>
        </w:tc>
        <w:tc>
          <w:tcPr>
            <w:tcW w:w="1296" w:type="dxa"/>
            <w:tcBorders/>
          </w:tcPr>
          <w:p w14:paraId="524D5F04">
            <w:pPr>
              <w:pStyle w:val="style0"/>
              <w:jc w:val="center"/>
              <w:rPr/>
            </w:pPr>
            <w:r>
              <w:rPr>
                <w:rFonts w:ascii="宋体" w:eastAsia="宋体" w:hAnsi="宋体"/>
                <w:sz w:val="18"/>
              </w:rPr>
              <w:t>——</w:t>
            </w:r>
          </w:p>
        </w:tc>
        <w:tc>
          <w:tcPr>
            <w:tcW w:w="1296" w:type="dxa"/>
            <w:tcBorders/>
          </w:tcPr>
          <w:p w14:paraId="4CF55EA9">
            <w:pPr>
              <w:pStyle w:val="style0"/>
              <w:jc w:val="center"/>
              <w:rPr/>
            </w:pPr>
            <w:r>
              <w:rPr>
                <w:rFonts w:ascii="宋体" w:eastAsia="宋体" w:hAnsi="宋体"/>
                <w:sz w:val="18"/>
              </w:rPr>
              <w:t>——</w:t>
            </w:r>
          </w:p>
        </w:tc>
      </w:tr>
    </w:tbl>
    <w:p w14:paraId="958B628A">
      <w:pPr>
        <w:pStyle w:val="style0"/>
        <w:rPr/>
      </w:pPr>
      <w:r>
        <w:br w:type="page"/>
      </w:r>
    </w:p>
    <w:p w14:paraId="B9518336">
      <w:pPr>
        <w:pStyle w:val="style0"/>
        <w:rPr/>
      </w:pPr>
    </w:p>
    <w:p w14:paraId="42F551C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A535F77">
        <w:trPr>
          <w:jc w:val="center"/>
        </w:trPr>
        <w:tc>
          <w:tcPr>
            <w:tcW w:w="1440" w:type="dxa"/>
            <w:tcBorders/>
          </w:tcPr>
          <w:p w14:paraId="3779DBA9">
            <w:pPr>
              <w:pStyle w:val="style0"/>
              <w:jc w:val="center"/>
              <w:rPr/>
            </w:pPr>
            <w:r>
              <w:rPr>
                <w:rFonts w:ascii="宋体" w:eastAsia="宋体" w:hAnsi="宋体"/>
                <w:b/>
                <w:sz w:val="18"/>
              </w:rPr>
              <w:t>项目编码</w:t>
            </w:r>
          </w:p>
        </w:tc>
        <w:tc>
          <w:tcPr>
            <w:tcW w:w="1440" w:type="dxa"/>
            <w:tcBorders/>
          </w:tcPr>
          <w:p w14:paraId="E5B8C6D4">
            <w:pPr>
              <w:pStyle w:val="style0"/>
              <w:jc w:val="center"/>
              <w:rPr/>
            </w:pPr>
            <w:r>
              <w:rPr>
                <w:rFonts w:ascii="宋体" w:eastAsia="宋体" w:hAnsi="宋体"/>
                <w:sz w:val="18"/>
              </w:rPr>
              <w:t>040201001001</w:t>
            </w:r>
          </w:p>
        </w:tc>
        <w:tc>
          <w:tcPr>
            <w:tcW w:w="1440" w:type="dxa"/>
            <w:tcBorders/>
          </w:tcPr>
          <w:p w14:paraId="A8709FA0">
            <w:pPr>
              <w:pStyle w:val="style0"/>
              <w:jc w:val="center"/>
              <w:rPr/>
            </w:pPr>
            <w:r>
              <w:rPr>
                <w:rFonts w:ascii="宋体" w:eastAsia="宋体" w:hAnsi="宋体"/>
                <w:b/>
                <w:sz w:val="18"/>
              </w:rPr>
              <w:t>项目名称</w:t>
            </w:r>
          </w:p>
        </w:tc>
        <w:tc>
          <w:tcPr>
            <w:tcW w:w="1440" w:type="dxa"/>
            <w:tcBorders/>
          </w:tcPr>
          <w:p w14:paraId="8D3FA24B">
            <w:pPr>
              <w:pStyle w:val="style0"/>
              <w:jc w:val="center"/>
              <w:rPr/>
            </w:pPr>
            <w:r>
              <w:rPr>
                <w:rFonts w:ascii="宋体" w:eastAsia="宋体" w:hAnsi="宋体"/>
                <w:sz w:val="18"/>
              </w:rPr>
              <w:t>路床整形碾压</w:t>
            </w:r>
          </w:p>
        </w:tc>
        <w:tc>
          <w:tcPr>
            <w:tcW w:w="1440" w:type="dxa"/>
            <w:tcBorders/>
          </w:tcPr>
          <w:p w14:paraId="070CA9C2">
            <w:pPr>
              <w:pStyle w:val="style0"/>
              <w:jc w:val="center"/>
              <w:rPr/>
            </w:pPr>
            <w:r>
              <w:rPr>
                <w:rFonts w:ascii="宋体" w:eastAsia="宋体" w:hAnsi="宋体"/>
                <w:b/>
                <w:sz w:val="18"/>
              </w:rPr>
              <w:t>计量单位</w:t>
            </w:r>
          </w:p>
        </w:tc>
        <w:tc>
          <w:tcPr>
            <w:tcW w:w="1440" w:type="dxa"/>
            <w:tcBorders/>
          </w:tcPr>
          <w:p w14:paraId="82A690D7">
            <w:pPr>
              <w:pStyle w:val="style0"/>
              <w:jc w:val="center"/>
              <w:rPr/>
            </w:pPr>
            <w:r>
              <w:rPr>
                <w:rFonts w:ascii="宋体" w:eastAsia="宋体" w:hAnsi="宋体"/>
                <w:sz w:val="18"/>
              </w:rPr>
              <w:t>㎡</w:t>
            </w:r>
          </w:p>
        </w:tc>
      </w:tr>
      <w:tr w14:paraId="5D70B127">
        <w:tblPrEx/>
        <w:trPr>
          <w:jc w:val="center"/>
        </w:trPr>
        <w:tc>
          <w:tcPr>
            <w:tcW w:w="1440" w:type="dxa"/>
            <w:tcBorders/>
          </w:tcPr>
          <w:p w14:paraId="A4C55149">
            <w:pPr>
              <w:pStyle w:val="style0"/>
              <w:jc w:val="center"/>
              <w:rPr/>
            </w:pPr>
            <w:r>
              <w:rPr>
                <w:rFonts w:ascii="宋体" w:eastAsia="宋体" w:hAnsi="宋体"/>
                <w:b/>
                <w:sz w:val="18"/>
              </w:rPr>
              <w:t>清单工程量</w:t>
            </w:r>
          </w:p>
        </w:tc>
        <w:tc>
          <w:tcPr>
            <w:tcW w:w="1440" w:type="dxa"/>
            <w:tcBorders/>
          </w:tcPr>
          <w:p w14:paraId="B167E0E0">
            <w:pPr>
              <w:pStyle w:val="style0"/>
              <w:jc w:val="center"/>
              <w:rPr/>
            </w:pPr>
            <w:r>
              <w:rPr>
                <w:rFonts w:ascii="宋体" w:eastAsia="宋体" w:hAnsi="宋体"/>
                <w:sz w:val="18"/>
              </w:rPr>
              <w:t>130,000.00</w:t>
            </w:r>
          </w:p>
        </w:tc>
        <w:tc>
          <w:tcPr>
            <w:tcW w:w="1440" w:type="dxa"/>
            <w:tcBorders/>
          </w:tcPr>
          <w:p w14:paraId="BA7A8BEC">
            <w:pPr>
              <w:pStyle w:val="style0"/>
              <w:jc w:val="center"/>
              <w:rPr/>
            </w:pPr>
            <w:r>
              <w:rPr>
                <w:rFonts w:ascii="宋体" w:eastAsia="宋体" w:hAnsi="宋体"/>
                <w:b/>
                <w:sz w:val="18"/>
              </w:rPr>
              <w:t>综合单价</w:t>
            </w:r>
          </w:p>
        </w:tc>
        <w:tc>
          <w:tcPr>
            <w:tcW w:w="1440" w:type="dxa"/>
            <w:tcBorders/>
          </w:tcPr>
          <w:p w14:paraId="5D8AF57F">
            <w:pPr>
              <w:pStyle w:val="style0"/>
              <w:jc w:val="center"/>
              <w:rPr/>
            </w:pPr>
            <w:r>
              <w:rPr>
                <w:rFonts w:ascii="宋体" w:eastAsia="宋体" w:hAnsi="宋体"/>
                <w:sz w:val="18"/>
              </w:rPr>
              <w:t>——</w:t>
            </w:r>
          </w:p>
        </w:tc>
        <w:tc>
          <w:tcPr>
            <w:tcW w:w="1440" w:type="dxa"/>
            <w:tcBorders/>
          </w:tcPr>
          <w:p w14:paraId="C277305E">
            <w:pPr>
              <w:pStyle w:val="style0"/>
              <w:jc w:val="center"/>
              <w:rPr/>
            </w:pPr>
            <w:r>
              <w:rPr>
                <w:rFonts w:ascii="宋体" w:eastAsia="宋体" w:hAnsi="宋体"/>
                <w:b/>
                <w:sz w:val="18"/>
              </w:rPr>
              <w:t>合价</w:t>
            </w:r>
          </w:p>
        </w:tc>
        <w:tc>
          <w:tcPr>
            <w:tcW w:w="1440" w:type="dxa"/>
            <w:tcBorders/>
          </w:tcPr>
          <w:p w14:paraId="DE89D13D">
            <w:pPr>
              <w:pStyle w:val="style0"/>
              <w:jc w:val="center"/>
              <w:rPr/>
            </w:pPr>
            <w:r>
              <w:rPr>
                <w:rFonts w:ascii="宋体" w:eastAsia="宋体" w:hAnsi="宋体"/>
                <w:sz w:val="18"/>
              </w:rPr>
              <w:t>——</w:t>
            </w:r>
          </w:p>
        </w:tc>
      </w:tr>
    </w:tbl>
    <w:p w14:paraId="F6155319">
      <w:pPr>
        <w:pStyle w:val="style0"/>
        <w:rPr/>
      </w:pPr>
      <w:r>
        <w:rPr>
          <w:rFonts w:ascii="宋体" w:eastAsia="宋体" w:hAnsi="宋体"/>
          <w:sz w:val="18"/>
        </w:rPr>
        <w:t>项目特征：12t压路机找平、碾压，压实度检测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6310EC1">
        <w:trPr>
          <w:jc w:val="center"/>
        </w:trPr>
        <w:tc>
          <w:tcPr>
            <w:tcW w:w="1728" w:type="dxa"/>
            <w:tcBorders/>
          </w:tcPr>
          <w:p w14:paraId="CCCBF763">
            <w:pPr>
              <w:pStyle w:val="style0"/>
              <w:jc w:val="center"/>
              <w:rPr/>
            </w:pPr>
            <w:r>
              <w:rPr>
                <w:rFonts w:ascii="宋体" w:eastAsia="宋体" w:hAnsi="宋体"/>
                <w:b/>
                <w:sz w:val="18"/>
              </w:rPr>
              <w:t>费用名称</w:t>
            </w:r>
          </w:p>
        </w:tc>
        <w:tc>
          <w:tcPr>
            <w:tcW w:w="1728" w:type="dxa"/>
            <w:tcBorders/>
          </w:tcPr>
          <w:p w14:paraId="73F6B197">
            <w:pPr>
              <w:pStyle w:val="style0"/>
              <w:jc w:val="center"/>
              <w:rPr/>
            </w:pPr>
            <w:r>
              <w:rPr>
                <w:rFonts w:ascii="宋体" w:eastAsia="宋体" w:hAnsi="宋体"/>
                <w:b/>
                <w:sz w:val="18"/>
              </w:rPr>
              <w:t>单位</w:t>
            </w:r>
          </w:p>
        </w:tc>
        <w:tc>
          <w:tcPr>
            <w:tcW w:w="1728" w:type="dxa"/>
            <w:tcBorders/>
          </w:tcPr>
          <w:p w14:paraId="0C3D13E2">
            <w:pPr>
              <w:pStyle w:val="style0"/>
              <w:jc w:val="center"/>
              <w:rPr/>
            </w:pPr>
            <w:r>
              <w:rPr>
                <w:rFonts w:ascii="宋体" w:eastAsia="宋体" w:hAnsi="宋体"/>
                <w:b/>
                <w:sz w:val="18"/>
              </w:rPr>
              <w:t>消耗量</w:t>
            </w:r>
          </w:p>
        </w:tc>
        <w:tc>
          <w:tcPr>
            <w:tcW w:w="1728" w:type="dxa"/>
            <w:tcBorders/>
          </w:tcPr>
          <w:p w14:paraId="D5233C91">
            <w:pPr>
              <w:pStyle w:val="style0"/>
              <w:jc w:val="center"/>
              <w:rPr/>
            </w:pPr>
            <w:r>
              <w:rPr>
                <w:rFonts w:ascii="宋体" w:eastAsia="宋体" w:hAnsi="宋体"/>
                <w:b/>
                <w:sz w:val="18"/>
              </w:rPr>
              <w:t>单价（元）</w:t>
            </w:r>
          </w:p>
        </w:tc>
        <w:tc>
          <w:tcPr>
            <w:tcW w:w="1728" w:type="dxa"/>
            <w:tcBorders/>
          </w:tcPr>
          <w:p w14:paraId="5A0A8174">
            <w:pPr>
              <w:pStyle w:val="style0"/>
              <w:jc w:val="center"/>
              <w:rPr/>
            </w:pPr>
            <w:r>
              <w:rPr>
                <w:rFonts w:ascii="宋体" w:eastAsia="宋体" w:hAnsi="宋体"/>
                <w:b/>
                <w:sz w:val="18"/>
              </w:rPr>
              <w:t>合价（元）</w:t>
            </w:r>
          </w:p>
        </w:tc>
      </w:tr>
      <w:tr w14:paraId="1A9FEFE7">
        <w:tblPrEx/>
        <w:trPr>
          <w:jc w:val="center"/>
        </w:trPr>
        <w:tc>
          <w:tcPr>
            <w:tcW w:w="1728" w:type="dxa"/>
            <w:tcBorders/>
          </w:tcPr>
          <w:p w14:paraId="8B827C1C">
            <w:pPr>
              <w:pStyle w:val="style0"/>
              <w:jc w:val="center"/>
              <w:rPr/>
            </w:pPr>
            <w:r>
              <w:rPr>
                <w:rFonts w:ascii="宋体" w:eastAsia="宋体" w:hAnsi="宋体"/>
                <w:sz w:val="18"/>
              </w:rPr>
              <w:t>人工费</w:t>
            </w:r>
          </w:p>
        </w:tc>
        <w:tc>
          <w:tcPr>
            <w:tcW w:w="1728" w:type="dxa"/>
            <w:tcBorders/>
          </w:tcPr>
          <w:p w14:paraId="DFECD9DF">
            <w:pPr>
              <w:pStyle w:val="style0"/>
              <w:jc w:val="center"/>
              <w:rPr/>
            </w:pPr>
          </w:p>
        </w:tc>
        <w:tc>
          <w:tcPr>
            <w:tcW w:w="1728" w:type="dxa"/>
            <w:tcBorders/>
          </w:tcPr>
          <w:p w14:paraId="23AA3903">
            <w:pPr>
              <w:pStyle w:val="style0"/>
              <w:jc w:val="center"/>
              <w:rPr/>
            </w:pPr>
          </w:p>
        </w:tc>
        <w:tc>
          <w:tcPr>
            <w:tcW w:w="1728" w:type="dxa"/>
            <w:tcBorders/>
          </w:tcPr>
          <w:p w14:paraId="47AA35C5">
            <w:pPr>
              <w:pStyle w:val="style0"/>
              <w:jc w:val="center"/>
              <w:rPr/>
            </w:pPr>
          </w:p>
        </w:tc>
        <w:tc>
          <w:tcPr>
            <w:tcW w:w="1728" w:type="dxa"/>
            <w:tcBorders/>
          </w:tcPr>
          <w:p w14:paraId="33DFC6D8">
            <w:pPr>
              <w:pStyle w:val="style0"/>
              <w:jc w:val="center"/>
              <w:rPr/>
            </w:pPr>
          </w:p>
        </w:tc>
      </w:tr>
      <w:tr w14:paraId="3A7B1AAB">
        <w:tblPrEx/>
        <w:trPr>
          <w:jc w:val="center"/>
        </w:trPr>
        <w:tc>
          <w:tcPr>
            <w:tcW w:w="1728" w:type="dxa"/>
            <w:tcBorders/>
          </w:tcPr>
          <w:p w14:paraId="22220C1F">
            <w:pPr>
              <w:pStyle w:val="style0"/>
              <w:jc w:val="center"/>
              <w:rPr/>
            </w:pPr>
            <w:r>
              <w:rPr>
                <w:rFonts w:ascii="宋体" w:eastAsia="宋体" w:hAnsi="宋体"/>
                <w:sz w:val="18"/>
              </w:rPr>
              <w:t>材料费</w:t>
            </w:r>
          </w:p>
        </w:tc>
        <w:tc>
          <w:tcPr>
            <w:tcW w:w="1728" w:type="dxa"/>
            <w:tcBorders/>
          </w:tcPr>
          <w:p w14:paraId="3B405025">
            <w:pPr>
              <w:pStyle w:val="style0"/>
              <w:jc w:val="center"/>
              <w:rPr/>
            </w:pPr>
          </w:p>
        </w:tc>
        <w:tc>
          <w:tcPr>
            <w:tcW w:w="1728" w:type="dxa"/>
            <w:tcBorders/>
          </w:tcPr>
          <w:p w14:paraId="F38AEE8F">
            <w:pPr>
              <w:pStyle w:val="style0"/>
              <w:jc w:val="center"/>
              <w:rPr/>
            </w:pPr>
          </w:p>
        </w:tc>
        <w:tc>
          <w:tcPr>
            <w:tcW w:w="1728" w:type="dxa"/>
            <w:tcBorders/>
          </w:tcPr>
          <w:p w14:paraId="FD1BD1BD">
            <w:pPr>
              <w:pStyle w:val="style0"/>
              <w:jc w:val="center"/>
              <w:rPr/>
            </w:pPr>
          </w:p>
        </w:tc>
        <w:tc>
          <w:tcPr>
            <w:tcW w:w="1728" w:type="dxa"/>
            <w:tcBorders/>
          </w:tcPr>
          <w:p w14:paraId="4511611B">
            <w:pPr>
              <w:pStyle w:val="style0"/>
              <w:jc w:val="center"/>
              <w:rPr/>
            </w:pPr>
          </w:p>
        </w:tc>
      </w:tr>
      <w:tr w14:paraId="768388F6">
        <w:tblPrEx/>
        <w:trPr>
          <w:jc w:val="center"/>
        </w:trPr>
        <w:tc>
          <w:tcPr>
            <w:tcW w:w="1728" w:type="dxa"/>
            <w:tcBorders/>
          </w:tcPr>
          <w:p w14:paraId="9B210778">
            <w:pPr>
              <w:pStyle w:val="style0"/>
              <w:jc w:val="center"/>
              <w:rPr/>
            </w:pPr>
            <w:r>
              <w:rPr>
                <w:rFonts w:ascii="宋体" w:eastAsia="宋体" w:hAnsi="宋体"/>
                <w:sz w:val="18"/>
              </w:rPr>
              <w:t>机械费</w:t>
            </w:r>
          </w:p>
        </w:tc>
        <w:tc>
          <w:tcPr>
            <w:tcW w:w="1728" w:type="dxa"/>
            <w:tcBorders/>
          </w:tcPr>
          <w:p w14:paraId="4B82D91A">
            <w:pPr>
              <w:pStyle w:val="style0"/>
              <w:jc w:val="center"/>
              <w:rPr/>
            </w:pPr>
          </w:p>
        </w:tc>
        <w:tc>
          <w:tcPr>
            <w:tcW w:w="1728" w:type="dxa"/>
            <w:tcBorders/>
          </w:tcPr>
          <w:p w14:paraId="5E29ABE4">
            <w:pPr>
              <w:pStyle w:val="style0"/>
              <w:jc w:val="center"/>
              <w:rPr/>
            </w:pPr>
          </w:p>
        </w:tc>
        <w:tc>
          <w:tcPr>
            <w:tcW w:w="1728" w:type="dxa"/>
            <w:tcBorders/>
          </w:tcPr>
          <w:p w14:paraId="357FA4B3">
            <w:pPr>
              <w:pStyle w:val="style0"/>
              <w:jc w:val="center"/>
              <w:rPr/>
            </w:pPr>
          </w:p>
        </w:tc>
        <w:tc>
          <w:tcPr>
            <w:tcW w:w="1728" w:type="dxa"/>
            <w:tcBorders/>
          </w:tcPr>
          <w:p w14:paraId="BB634643">
            <w:pPr>
              <w:pStyle w:val="style0"/>
              <w:jc w:val="center"/>
              <w:rPr/>
            </w:pPr>
          </w:p>
        </w:tc>
      </w:tr>
      <w:tr w14:paraId="93CEEDD5">
        <w:tblPrEx/>
        <w:trPr>
          <w:jc w:val="center"/>
        </w:trPr>
        <w:tc>
          <w:tcPr>
            <w:tcW w:w="1728" w:type="dxa"/>
            <w:tcBorders/>
          </w:tcPr>
          <w:p w14:paraId="FA2EE9E1">
            <w:pPr>
              <w:pStyle w:val="style0"/>
              <w:jc w:val="center"/>
              <w:rPr/>
            </w:pPr>
            <w:r>
              <w:rPr>
                <w:rFonts w:ascii="宋体" w:eastAsia="宋体" w:hAnsi="宋体"/>
                <w:sz w:val="18"/>
              </w:rPr>
              <w:t>企业管理费</w:t>
            </w:r>
          </w:p>
        </w:tc>
        <w:tc>
          <w:tcPr>
            <w:tcW w:w="1728" w:type="dxa"/>
            <w:tcBorders/>
          </w:tcPr>
          <w:p w14:paraId="C0270361">
            <w:pPr>
              <w:pStyle w:val="style0"/>
              <w:jc w:val="center"/>
              <w:rPr/>
            </w:pPr>
          </w:p>
        </w:tc>
        <w:tc>
          <w:tcPr>
            <w:tcW w:w="1728" w:type="dxa"/>
            <w:tcBorders/>
          </w:tcPr>
          <w:p w14:paraId="7D925A01">
            <w:pPr>
              <w:pStyle w:val="style0"/>
              <w:jc w:val="center"/>
              <w:rPr/>
            </w:pPr>
          </w:p>
        </w:tc>
        <w:tc>
          <w:tcPr>
            <w:tcW w:w="1728" w:type="dxa"/>
            <w:tcBorders/>
          </w:tcPr>
          <w:p w14:paraId="D2FC9031">
            <w:pPr>
              <w:pStyle w:val="style0"/>
              <w:jc w:val="center"/>
              <w:rPr/>
            </w:pPr>
          </w:p>
        </w:tc>
        <w:tc>
          <w:tcPr>
            <w:tcW w:w="1728" w:type="dxa"/>
            <w:tcBorders/>
          </w:tcPr>
          <w:p w14:paraId="65B6FEE5">
            <w:pPr>
              <w:pStyle w:val="style0"/>
              <w:jc w:val="center"/>
              <w:rPr/>
            </w:pPr>
          </w:p>
        </w:tc>
      </w:tr>
      <w:tr w14:paraId="0616BD43">
        <w:tblPrEx/>
        <w:trPr>
          <w:jc w:val="center"/>
        </w:trPr>
        <w:tc>
          <w:tcPr>
            <w:tcW w:w="1728" w:type="dxa"/>
            <w:tcBorders/>
          </w:tcPr>
          <w:p w14:paraId="35D91661">
            <w:pPr>
              <w:pStyle w:val="style0"/>
              <w:jc w:val="center"/>
              <w:rPr/>
            </w:pPr>
            <w:r>
              <w:rPr>
                <w:rFonts w:ascii="宋体" w:eastAsia="宋体" w:hAnsi="宋体"/>
                <w:sz w:val="18"/>
              </w:rPr>
              <w:t>利润</w:t>
            </w:r>
          </w:p>
        </w:tc>
        <w:tc>
          <w:tcPr>
            <w:tcW w:w="1728" w:type="dxa"/>
            <w:tcBorders/>
          </w:tcPr>
          <w:p w14:paraId="56269569">
            <w:pPr>
              <w:pStyle w:val="style0"/>
              <w:jc w:val="center"/>
              <w:rPr/>
            </w:pPr>
          </w:p>
        </w:tc>
        <w:tc>
          <w:tcPr>
            <w:tcW w:w="1728" w:type="dxa"/>
            <w:tcBorders/>
          </w:tcPr>
          <w:p w14:paraId="74D2839A">
            <w:pPr>
              <w:pStyle w:val="style0"/>
              <w:jc w:val="center"/>
              <w:rPr/>
            </w:pPr>
          </w:p>
        </w:tc>
        <w:tc>
          <w:tcPr>
            <w:tcW w:w="1728" w:type="dxa"/>
            <w:tcBorders/>
          </w:tcPr>
          <w:p w14:paraId="FE8B5577">
            <w:pPr>
              <w:pStyle w:val="style0"/>
              <w:jc w:val="center"/>
              <w:rPr/>
            </w:pPr>
          </w:p>
        </w:tc>
        <w:tc>
          <w:tcPr>
            <w:tcW w:w="1728" w:type="dxa"/>
            <w:tcBorders/>
          </w:tcPr>
          <w:p w14:paraId="58A45050">
            <w:pPr>
              <w:pStyle w:val="style0"/>
              <w:jc w:val="center"/>
              <w:rPr/>
            </w:pPr>
          </w:p>
        </w:tc>
      </w:tr>
    </w:tbl>
    <w:p w14:paraId="854F850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0188CDF0">
        <w:trPr>
          <w:jc w:val="center"/>
        </w:trPr>
        <w:tc>
          <w:tcPr>
            <w:tcW w:w="576" w:type="dxa"/>
            <w:tcBorders/>
          </w:tcPr>
          <w:p w14:paraId="689934CB">
            <w:pPr>
              <w:pStyle w:val="style0"/>
              <w:jc w:val="center"/>
              <w:rPr/>
            </w:pPr>
            <w:r>
              <w:rPr>
                <w:rFonts w:ascii="宋体" w:eastAsia="宋体" w:hAnsi="宋体"/>
                <w:b/>
                <w:sz w:val="18"/>
              </w:rPr>
              <w:t>序号</w:t>
            </w:r>
          </w:p>
        </w:tc>
        <w:tc>
          <w:tcPr>
            <w:tcW w:w="1728" w:type="dxa"/>
            <w:tcBorders/>
          </w:tcPr>
          <w:p w14:paraId="F964C0AF">
            <w:pPr>
              <w:pStyle w:val="style0"/>
              <w:jc w:val="center"/>
              <w:rPr/>
            </w:pPr>
            <w:r>
              <w:rPr>
                <w:rFonts w:ascii="宋体" w:eastAsia="宋体" w:hAnsi="宋体"/>
                <w:b/>
                <w:sz w:val="18"/>
              </w:rPr>
              <w:t>项目编码</w:t>
            </w:r>
          </w:p>
        </w:tc>
        <w:tc>
          <w:tcPr>
            <w:tcW w:w="2160" w:type="dxa"/>
            <w:tcBorders/>
          </w:tcPr>
          <w:p w14:paraId="94284131">
            <w:pPr>
              <w:pStyle w:val="style0"/>
              <w:jc w:val="center"/>
              <w:rPr/>
            </w:pPr>
            <w:r>
              <w:rPr>
                <w:rFonts w:ascii="宋体" w:eastAsia="宋体" w:hAnsi="宋体"/>
                <w:b/>
                <w:sz w:val="18"/>
              </w:rPr>
              <w:t>项目名称</w:t>
            </w:r>
          </w:p>
        </w:tc>
        <w:tc>
          <w:tcPr>
            <w:tcW w:w="3600" w:type="dxa"/>
            <w:tcBorders/>
          </w:tcPr>
          <w:p w14:paraId="0928C103">
            <w:pPr>
              <w:pStyle w:val="style0"/>
              <w:jc w:val="center"/>
              <w:rPr/>
            </w:pPr>
            <w:r>
              <w:rPr>
                <w:rFonts w:ascii="宋体" w:eastAsia="宋体" w:hAnsi="宋体"/>
                <w:b/>
                <w:sz w:val="18"/>
              </w:rPr>
              <w:t>项目特征描述</w:t>
            </w:r>
          </w:p>
        </w:tc>
        <w:tc>
          <w:tcPr>
            <w:tcW w:w="864" w:type="dxa"/>
            <w:tcBorders/>
          </w:tcPr>
          <w:p w14:paraId="2668749D">
            <w:pPr>
              <w:pStyle w:val="style0"/>
              <w:jc w:val="center"/>
              <w:rPr/>
            </w:pPr>
            <w:r>
              <w:rPr>
                <w:rFonts w:ascii="宋体" w:eastAsia="宋体" w:hAnsi="宋体"/>
                <w:b/>
                <w:sz w:val="18"/>
              </w:rPr>
              <w:t>计量单位</w:t>
            </w:r>
          </w:p>
        </w:tc>
        <w:tc>
          <w:tcPr>
            <w:tcW w:w="1152" w:type="dxa"/>
            <w:tcBorders/>
          </w:tcPr>
          <w:p w14:paraId="9DDFD670">
            <w:pPr>
              <w:pStyle w:val="style0"/>
              <w:jc w:val="center"/>
              <w:rPr/>
            </w:pPr>
            <w:r>
              <w:rPr>
                <w:rFonts w:ascii="宋体" w:eastAsia="宋体" w:hAnsi="宋体"/>
                <w:b/>
                <w:sz w:val="18"/>
              </w:rPr>
              <w:t>工程量</w:t>
            </w:r>
          </w:p>
        </w:tc>
        <w:tc>
          <w:tcPr>
            <w:tcW w:w="1296" w:type="dxa"/>
            <w:tcBorders/>
          </w:tcPr>
          <w:p w14:paraId="0C9B054D">
            <w:pPr>
              <w:pStyle w:val="style0"/>
              <w:jc w:val="center"/>
              <w:rPr/>
            </w:pPr>
            <w:r>
              <w:rPr>
                <w:rFonts w:ascii="宋体" w:eastAsia="宋体" w:hAnsi="宋体"/>
                <w:b/>
                <w:sz w:val="18"/>
              </w:rPr>
              <w:t>综合单价（元）</w:t>
            </w:r>
          </w:p>
        </w:tc>
        <w:tc>
          <w:tcPr>
            <w:tcW w:w="1296" w:type="dxa"/>
            <w:tcBorders/>
          </w:tcPr>
          <w:p w14:paraId="71708E6B">
            <w:pPr>
              <w:pStyle w:val="style0"/>
              <w:jc w:val="center"/>
              <w:rPr/>
            </w:pPr>
            <w:r>
              <w:rPr>
                <w:rFonts w:ascii="宋体" w:eastAsia="宋体" w:hAnsi="宋体"/>
                <w:b/>
                <w:sz w:val="18"/>
              </w:rPr>
              <w:t>合价（元）</w:t>
            </w:r>
          </w:p>
        </w:tc>
      </w:tr>
      <w:tr w14:paraId="B92DE583">
        <w:tblPrEx/>
        <w:trPr>
          <w:jc w:val="center"/>
        </w:trPr>
        <w:tc>
          <w:tcPr>
            <w:tcW w:w="576" w:type="dxa"/>
            <w:tcBorders/>
          </w:tcPr>
          <w:p w14:paraId="8AA4A3FB">
            <w:pPr>
              <w:pStyle w:val="style0"/>
              <w:jc w:val="center"/>
              <w:rPr/>
            </w:pPr>
            <w:r>
              <w:rPr>
                <w:rFonts w:ascii="宋体" w:eastAsia="宋体" w:hAnsi="宋体"/>
                <w:sz w:val="18"/>
              </w:rPr>
              <w:t>2</w:t>
            </w:r>
          </w:p>
        </w:tc>
        <w:tc>
          <w:tcPr>
            <w:tcW w:w="1728" w:type="dxa"/>
            <w:tcBorders/>
          </w:tcPr>
          <w:p w14:paraId="FCB17B85">
            <w:pPr>
              <w:pStyle w:val="style0"/>
              <w:jc w:val="center"/>
              <w:rPr/>
            </w:pPr>
            <w:r>
              <w:rPr>
                <w:rFonts w:ascii="宋体" w:eastAsia="宋体" w:hAnsi="宋体"/>
                <w:sz w:val="18"/>
              </w:rPr>
              <w:t>040201002001</w:t>
            </w:r>
          </w:p>
        </w:tc>
        <w:tc>
          <w:tcPr>
            <w:tcW w:w="2160" w:type="dxa"/>
            <w:tcBorders/>
          </w:tcPr>
          <w:p w14:paraId="0EA2A311">
            <w:pPr>
              <w:pStyle w:val="style0"/>
              <w:jc w:val="left"/>
              <w:rPr/>
            </w:pPr>
            <w:r>
              <w:rPr>
                <w:rFonts w:ascii="宋体" w:eastAsia="宋体" w:hAnsi="宋体"/>
                <w:sz w:val="18"/>
              </w:rPr>
              <w:t>软弱路基换填级配碎石</w:t>
            </w:r>
          </w:p>
        </w:tc>
        <w:tc>
          <w:tcPr>
            <w:tcW w:w="3600" w:type="dxa"/>
            <w:tcBorders/>
          </w:tcPr>
          <w:p w14:paraId="3D0F733A">
            <w:pPr>
              <w:pStyle w:val="style0"/>
              <w:jc w:val="center"/>
              <w:rPr/>
            </w:pPr>
            <w:r>
              <w:rPr>
                <w:rFonts w:ascii="宋体" w:eastAsia="宋体" w:hAnsi="宋体"/>
                <w:sz w:val="18"/>
              </w:rPr>
              <w:t>挖除软土，分层换填碾压</w:t>
            </w:r>
          </w:p>
        </w:tc>
        <w:tc>
          <w:tcPr>
            <w:tcW w:w="864" w:type="dxa"/>
            <w:tcBorders/>
          </w:tcPr>
          <w:p w14:paraId="1EBFC14F">
            <w:pPr>
              <w:pStyle w:val="style0"/>
              <w:jc w:val="center"/>
              <w:rPr/>
            </w:pPr>
            <w:r>
              <w:rPr>
                <w:rFonts w:ascii="宋体" w:eastAsia="宋体" w:hAnsi="宋体"/>
                <w:sz w:val="18"/>
              </w:rPr>
              <w:t>m³</w:t>
            </w:r>
          </w:p>
        </w:tc>
        <w:tc>
          <w:tcPr>
            <w:tcW w:w="1152" w:type="dxa"/>
            <w:tcBorders/>
          </w:tcPr>
          <w:p w14:paraId="EFA128A7">
            <w:pPr>
              <w:pStyle w:val="style0"/>
              <w:jc w:val="center"/>
              <w:rPr/>
            </w:pPr>
            <w:r>
              <w:rPr>
                <w:rFonts w:ascii="宋体" w:eastAsia="宋体" w:hAnsi="宋体"/>
                <w:sz w:val="18"/>
              </w:rPr>
              <w:t>5,000.00</w:t>
            </w:r>
          </w:p>
        </w:tc>
        <w:tc>
          <w:tcPr>
            <w:tcW w:w="1296" w:type="dxa"/>
            <w:tcBorders/>
          </w:tcPr>
          <w:p w14:paraId="834D3D87">
            <w:pPr>
              <w:pStyle w:val="style0"/>
              <w:jc w:val="center"/>
              <w:rPr/>
            </w:pPr>
            <w:r>
              <w:rPr>
                <w:rFonts w:ascii="宋体" w:eastAsia="宋体" w:hAnsi="宋体"/>
                <w:sz w:val="18"/>
              </w:rPr>
              <w:t>——</w:t>
            </w:r>
          </w:p>
        </w:tc>
        <w:tc>
          <w:tcPr>
            <w:tcW w:w="1296" w:type="dxa"/>
            <w:tcBorders/>
          </w:tcPr>
          <w:p w14:paraId="443E7BB0">
            <w:pPr>
              <w:pStyle w:val="style0"/>
              <w:jc w:val="center"/>
              <w:rPr/>
            </w:pPr>
            <w:r>
              <w:rPr>
                <w:rFonts w:ascii="宋体" w:eastAsia="宋体" w:hAnsi="宋体"/>
                <w:sz w:val="18"/>
              </w:rPr>
              <w:t>——</w:t>
            </w:r>
          </w:p>
        </w:tc>
      </w:tr>
    </w:tbl>
    <w:p w14:paraId="8559512C">
      <w:pPr>
        <w:pStyle w:val="style0"/>
        <w:rPr/>
      </w:pPr>
      <w:r>
        <w:br w:type="page"/>
      </w:r>
    </w:p>
    <w:p w14:paraId="9E655635">
      <w:pPr>
        <w:pStyle w:val="style0"/>
        <w:rPr/>
      </w:pPr>
    </w:p>
    <w:p w14:paraId="E553A58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77CCE20">
        <w:trPr>
          <w:jc w:val="center"/>
        </w:trPr>
        <w:tc>
          <w:tcPr>
            <w:tcW w:w="1440" w:type="dxa"/>
            <w:tcBorders/>
          </w:tcPr>
          <w:p w14:paraId="697FCC97">
            <w:pPr>
              <w:pStyle w:val="style0"/>
              <w:jc w:val="center"/>
              <w:rPr/>
            </w:pPr>
            <w:r>
              <w:rPr>
                <w:rFonts w:ascii="宋体" w:eastAsia="宋体" w:hAnsi="宋体"/>
                <w:b/>
                <w:sz w:val="18"/>
              </w:rPr>
              <w:t>项目编码</w:t>
            </w:r>
          </w:p>
        </w:tc>
        <w:tc>
          <w:tcPr>
            <w:tcW w:w="1440" w:type="dxa"/>
            <w:tcBorders/>
          </w:tcPr>
          <w:p w14:paraId="4B3F55B4">
            <w:pPr>
              <w:pStyle w:val="style0"/>
              <w:jc w:val="center"/>
              <w:rPr/>
            </w:pPr>
            <w:r>
              <w:rPr>
                <w:rFonts w:ascii="宋体" w:eastAsia="宋体" w:hAnsi="宋体"/>
                <w:sz w:val="18"/>
              </w:rPr>
              <w:t>040201002001</w:t>
            </w:r>
          </w:p>
        </w:tc>
        <w:tc>
          <w:tcPr>
            <w:tcW w:w="1440" w:type="dxa"/>
            <w:tcBorders/>
          </w:tcPr>
          <w:p w14:paraId="609F7CE1">
            <w:pPr>
              <w:pStyle w:val="style0"/>
              <w:jc w:val="center"/>
              <w:rPr/>
            </w:pPr>
            <w:r>
              <w:rPr>
                <w:rFonts w:ascii="宋体" w:eastAsia="宋体" w:hAnsi="宋体"/>
                <w:b/>
                <w:sz w:val="18"/>
              </w:rPr>
              <w:t>项目名称</w:t>
            </w:r>
          </w:p>
        </w:tc>
        <w:tc>
          <w:tcPr>
            <w:tcW w:w="1440" w:type="dxa"/>
            <w:tcBorders/>
          </w:tcPr>
          <w:p w14:paraId="9E769D46">
            <w:pPr>
              <w:pStyle w:val="style0"/>
              <w:jc w:val="center"/>
              <w:rPr/>
            </w:pPr>
            <w:r>
              <w:rPr>
                <w:rFonts w:ascii="宋体" w:eastAsia="宋体" w:hAnsi="宋体"/>
                <w:sz w:val="18"/>
              </w:rPr>
              <w:t>软弱路基换填级配碎石</w:t>
            </w:r>
          </w:p>
        </w:tc>
        <w:tc>
          <w:tcPr>
            <w:tcW w:w="1440" w:type="dxa"/>
            <w:tcBorders/>
          </w:tcPr>
          <w:p w14:paraId="80115CE6">
            <w:pPr>
              <w:pStyle w:val="style0"/>
              <w:jc w:val="center"/>
              <w:rPr/>
            </w:pPr>
            <w:r>
              <w:rPr>
                <w:rFonts w:ascii="宋体" w:eastAsia="宋体" w:hAnsi="宋体"/>
                <w:b/>
                <w:sz w:val="18"/>
              </w:rPr>
              <w:t>计量单位</w:t>
            </w:r>
          </w:p>
        </w:tc>
        <w:tc>
          <w:tcPr>
            <w:tcW w:w="1440" w:type="dxa"/>
            <w:tcBorders/>
          </w:tcPr>
          <w:p w14:paraId="F6B71B2E">
            <w:pPr>
              <w:pStyle w:val="style0"/>
              <w:jc w:val="center"/>
              <w:rPr/>
            </w:pPr>
            <w:r>
              <w:rPr>
                <w:rFonts w:ascii="宋体" w:eastAsia="宋体" w:hAnsi="宋体"/>
                <w:sz w:val="18"/>
              </w:rPr>
              <w:t>m³</w:t>
            </w:r>
          </w:p>
        </w:tc>
      </w:tr>
      <w:tr w14:paraId="CECE3C4C">
        <w:tblPrEx/>
        <w:trPr>
          <w:jc w:val="center"/>
        </w:trPr>
        <w:tc>
          <w:tcPr>
            <w:tcW w:w="1440" w:type="dxa"/>
            <w:tcBorders/>
          </w:tcPr>
          <w:p w14:paraId="1FF4F60A">
            <w:pPr>
              <w:pStyle w:val="style0"/>
              <w:jc w:val="center"/>
              <w:rPr/>
            </w:pPr>
            <w:r>
              <w:rPr>
                <w:rFonts w:ascii="宋体" w:eastAsia="宋体" w:hAnsi="宋体"/>
                <w:b/>
                <w:sz w:val="18"/>
              </w:rPr>
              <w:t>清单工程量</w:t>
            </w:r>
          </w:p>
        </w:tc>
        <w:tc>
          <w:tcPr>
            <w:tcW w:w="1440" w:type="dxa"/>
            <w:tcBorders/>
          </w:tcPr>
          <w:p w14:paraId="CAE92829">
            <w:pPr>
              <w:pStyle w:val="style0"/>
              <w:jc w:val="center"/>
              <w:rPr/>
            </w:pPr>
            <w:r>
              <w:rPr>
                <w:rFonts w:ascii="宋体" w:eastAsia="宋体" w:hAnsi="宋体"/>
                <w:sz w:val="18"/>
              </w:rPr>
              <w:t>5,000.00</w:t>
            </w:r>
          </w:p>
        </w:tc>
        <w:tc>
          <w:tcPr>
            <w:tcW w:w="1440" w:type="dxa"/>
            <w:tcBorders/>
          </w:tcPr>
          <w:p w14:paraId="65D42BAE">
            <w:pPr>
              <w:pStyle w:val="style0"/>
              <w:jc w:val="center"/>
              <w:rPr/>
            </w:pPr>
            <w:r>
              <w:rPr>
                <w:rFonts w:ascii="宋体" w:eastAsia="宋体" w:hAnsi="宋体"/>
                <w:b/>
                <w:sz w:val="18"/>
              </w:rPr>
              <w:t>综合单价</w:t>
            </w:r>
          </w:p>
        </w:tc>
        <w:tc>
          <w:tcPr>
            <w:tcW w:w="1440" w:type="dxa"/>
            <w:tcBorders/>
          </w:tcPr>
          <w:p w14:paraId="5B60A3F7">
            <w:pPr>
              <w:pStyle w:val="style0"/>
              <w:jc w:val="center"/>
              <w:rPr/>
            </w:pPr>
            <w:r>
              <w:rPr>
                <w:rFonts w:ascii="宋体" w:eastAsia="宋体" w:hAnsi="宋体"/>
                <w:sz w:val="18"/>
              </w:rPr>
              <w:t>——</w:t>
            </w:r>
          </w:p>
        </w:tc>
        <w:tc>
          <w:tcPr>
            <w:tcW w:w="1440" w:type="dxa"/>
            <w:tcBorders/>
          </w:tcPr>
          <w:p w14:paraId="A43CB885">
            <w:pPr>
              <w:pStyle w:val="style0"/>
              <w:jc w:val="center"/>
              <w:rPr/>
            </w:pPr>
            <w:r>
              <w:rPr>
                <w:rFonts w:ascii="宋体" w:eastAsia="宋体" w:hAnsi="宋体"/>
                <w:b/>
                <w:sz w:val="18"/>
              </w:rPr>
              <w:t>合价</w:t>
            </w:r>
          </w:p>
        </w:tc>
        <w:tc>
          <w:tcPr>
            <w:tcW w:w="1440" w:type="dxa"/>
            <w:tcBorders/>
          </w:tcPr>
          <w:p w14:paraId="28F1862C">
            <w:pPr>
              <w:pStyle w:val="style0"/>
              <w:jc w:val="center"/>
              <w:rPr/>
            </w:pPr>
            <w:r>
              <w:rPr>
                <w:rFonts w:ascii="宋体" w:eastAsia="宋体" w:hAnsi="宋体"/>
                <w:sz w:val="18"/>
              </w:rPr>
              <w:t>——</w:t>
            </w:r>
          </w:p>
        </w:tc>
      </w:tr>
    </w:tbl>
    <w:p w14:paraId="EA1163BC">
      <w:pPr>
        <w:pStyle w:val="style0"/>
        <w:rPr/>
      </w:pPr>
      <w:r>
        <w:rPr>
          <w:rFonts w:ascii="宋体" w:eastAsia="宋体" w:hAnsi="宋体"/>
          <w:sz w:val="18"/>
        </w:rPr>
        <w:t>项目特征：挖除软土，分层换填碾压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853A6B4">
        <w:trPr>
          <w:jc w:val="center"/>
        </w:trPr>
        <w:tc>
          <w:tcPr>
            <w:tcW w:w="1728" w:type="dxa"/>
            <w:tcBorders/>
          </w:tcPr>
          <w:p w14:paraId="6B10C3F7">
            <w:pPr>
              <w:pStyle w:val="style0"/>
              <w:jc w:val="center"/>
              <w:rPr/>
            </w:pPr>
            <w:r>
              <w:rPr>
                <w:rFonts w:ascii="宋体" w:eastAsia="宋体" w:hAnsi="宋体"/>
                <w:b/>
                <w:sz w:val="18"/>
              </w:rPr>
              <w:t>费用名称</w:t>
            </w:r>
          </w:p>
        </w:tc>
        <w:tc>
          <w:tcPr>
            <w:tcW w:w="1728" w:type="dxa"/>
            <w:tcBorders/>
          </w:tcPr>
          <w:p w14:paraId="90B9B70F">
            <w:pPr>
              <w:pStyle w:val="style0"/>
              <w:jc w:val="center"/>
              <w:rPr/>
            </w:pPr>
            <w:r>
              <w:rPr>
                <w:rFonts w:ascii="宋体" w:eastAsia="宋体" w:hAnsi="宋体"/>
                <w:b/>
                <w:sz w:val="18"/>
              </w:rPr>
              <w:t>单位</w:t>
            </w:r>
          </w:p>
        </w:tc>
        <w:tc>
          <w:tcPr>
            <w:tcW w:w="1728" w:type="dxa"/>
            <w:tcBorders/>
          </w:tcPr>
          <w:p w14:paraId="57FBE1BE">
            <w:pPr>
              <w:pStyle w:val="style0"/>
              <w:jc w:val="center"/>
              <w:rPr/>
            </w:pPr>
            <w:r>
              <w:rPr>
                <w:rFonts w:ascii="宋体" w:eastAsia="宋体" w:hAnsi="宋体"/>
                <w:b/>
                <w:sz w:val="18"/>
              </w:rPr>
              <w:t>消耗量</w:t>
            </w:r>
          </w:p>
        </w:tc>
        <w:tc>
          <w:tcPr>
            <w:tcW w:w="1728" w:type="dxa"/>
            <w:tcBorders/>
          </w:tcPr>
          <w:p w14:paraId="2DF5A023">
            <w:pPr>
              <w:pStyle w:val="style0"/>
              <w:jc w:val="center"/>
              <w:rPr/>
            </w:pPr>
            <w:r>
              <w:rPr>
                <w:rFonts w:ascii="宋体" w:eastAsia="宋体" w:hAnsi="宋体"/>
                <w:b/>
                <w:sz w:val="18"/>
              </w:rPr>
              <w:t>单价（元）</w:t>
            </w:r>
          </w:p>
        </w:tc>
        <w:tc>
          <w:tcPr>
            <w:tcW w:w="1728" w:type="dxa"/>
            <w:tcBorders/>
          </w:tcPr>
          <w:p w14:paraId="4FEFBDD7">
            <w:pPr>
              <w:pStyle w:val="style0"/>
              <w:jc w:val="center"/>
              <w:rPr/>
            </w:pPr>
            <w:r>
              <w:rPr>
                <w:rFonts w:ascii="宋体" w:eastAsia="宋体" w:hAnsi="宋体"/>
                <w:b/>
                <w:sz w:val="18"/>
              </w:rPr>
              <w:t>合价（元）</w:t>
            </w:r>
          </w:p>
        </w:tc>
      </w:tr>
      <w:tr w14:paraId="67E4E0A3">
        <w:tblPrEx/>
        <w:trPr>
          <w:jc w:val="center"/>
        </w:trPr>
        <w:tc>
          <w:tcPr>
            <w:tcW w:w="1728" w:type="dxa"/>
            <w:tcBorders/>
          </w:tcPr>
          <w:p w14:paraId="8FCB02D8">
            <w:pPr>
              <w:pStyle w:val="style0"/>
              <w:jc w:val="center"/>
              <w:rPr/>
            </w:pPr>
            <w:r>
              <w:rPr>
                <w:rFonts w:ascii="宋体" w:eastAsia="宋体" w:hAnsi="宋体"/>
                <w:sz w:val="18"/>
              </w:rPr>
              <w:t>人工费</w:t>
            </w:r>
          </w:p>
        </w:tc>
        <w:tc>
          <w:tcPr>
            <w:tcW w:w="1728" w:type="dxa"/>
            <w:tcBorders/>
          </w:tcPr>
          <w:p w14:paraId="9A032AB6">
            <w:pPr>
              <w:pStyle w:val="style0"/>
              <w:jc w:val="center"/>
              <w:rPr/>
            </w:pPr>
          </w:p>
        </w:tc>
        <w:tc>
          <w:tcPr>
            <w:tcW w:w="1728" w:type="dxa"/>
            <w:tcBorders/>
          </w:tcPr>
          <w:p w14:paraId="79D98630">
            <w:pPr>
              <w:pStyle w:val="style0"/>
              <w:jc w:val="center"/>
              <w:rPr/>
            </w:pPr>
          </w:p>
        </w:tc>
        <w:tc>
          <w:tcPr>
            <w:tcW w:w="1728" w:type="dxa"/>
            <w:tcBorders/>
          </w:tcPr>
          <w:p w14:paraId="32868F68">
            <w:pPr>
              <w:pStyle w:val="style0"/>
              <w:jc w:val="center"/>
              <w:rPr/>
            </w:pPr>
          </w:p>
        </w:tc>
        <w:tc>
          <w:tcPr>
            <w:tcW w:w="1728" w:type="dxa"/>
            <w:tcBorders/>
          </w:tcPr>
          <w:p w14:paraId="98429B79">
            <w:pPr>
              <w:pStyle w:val="style0"/>
              <w:jc w:val="center"/>
              <w:rPr/>
            </w:pPr>
          </w:p>
        </w:tc>
      </w:tr>
      <w:tr w14:paraId="03D0653C">
        <w:tblPrEx/>
        <w:trPr>
          <w:jc w:val="center"/>
        </w:trPr>
        <w:tc>
          <w:tcPr>
            <w:tcW w:w="1728" w:type="dxa"/>
            <w:tcBorders/>
          </w:tcPr>
          <w:p w14:paraId="EC2140AA">
            <w:pPr>
              <w:pStyle w:val="style0"/>
              <w:jc w:val="center"/>
              <w:rPr/>
            </w:pPr>
            <w:r>
              <w:rPr>
                <w:rFonts w:ascii="宋体" w:eastAsia="宋体" w:hAnsi="宋体"/>
                <w:sz w:val="18"/>
              </w:rPr>
              <w:t>材料费</w:t>
            </w:r>
          </w:p>
        </w:tc>
        <w:tc>
          <w:tcPr>
            <w:tcW w:w="1728" w:type="dxa"/>
            <w:tcBorders/>
          </w:tcPr>
          <w:p w14:paraId="A89B3685">
            <w:pPr>
              <w:pStyle w:val="style0"/>
              <w:jc w:val="center"/>
              <w:rPr/>
            </w:pPr>
          </w:p>
        </w:tc>
        <w:tc>
          <w:tcPr>
            <w:tcW w:w="1728" w:type="dxa"/>
            <w:tcBorders/>
          </w:tcPr>
          <w:p w14:paraId="A4B3F1CC">
            <w:pPr>
              <w:pStyle w:val="style0"/>
              <w:jc w:val="center"/>
              <w:rPr/>
            </w:pPr>
          </w:p>
        </w:tc>
        <w:tc>
          <w:tcPr>
            <w:tcW w:w="1728" w:type="dxa"/>
            <w:tcBorders/>
          </w:tcPr>
          <w:p w14:paraId="76B782DB">
            <w:pPr>
              <w:pStyle w:val="style0"/>
              <w:jc w:val="center"/>
              <w:rPr/>
            </w:pPr>
          </w:p>
        </w:tc>
        <w:tc>
          <w:tcPr>
            <w:tcW w:w="1728" w:type="dxa"/>
            <w:tcBorders/>
          </w:tcPr>
          <w:p w14:paraId="394EEA25">
            <w:pPr>
              <w:pStyle w:val="style0"/>
              <w:jc w:val="center"/>
              <w:rPr/>
            </w:pPr>
          </w:p>
        </w:tc>
      </w:tr>
      <w:tr w14:paraId="89A0E14A">
        <w:tblPrEx/>
        <w:trPr>
          <w:jc w:val="center"/>
        </w:trPr>
        <w:tc>
          <w:tcPr>
            <w:tcW w:w="1728" w:type="dxa"/>
            <w:tcBorders/>
          </w:tcPr>
          <w:p w14:paraId="4EE0929C">
            <w:pPr>
              <w:pStyle w:val="style0"/>
              <w:jc w:val="center"/>
              <w:rPr/>
            </w:pPr>
            <w:r>
              <w:rPr>
                <w:rFonts w:ascii="宋体" w:eastAsia="宋体" w:hAnsi="宋体"/>
                <w:sz w:val="18"/>
              </w:rPr>
              <w:t>机械费</w:t>
            </w:r>
          </w:p>
        </w:tc>
        <w:tc>
          <w:tcPr>
            <w:tcW w:w="1728" w:type="dxa"/>
            <w:tcBorders/>
          </w:tcPr>
          <w:p w14:paraId="2C9D5985">
            <w:pPr>
              <w:pStyle w:val="style0"/>
              <w:jc w:val="center"/>
              <w:rPr/>
            </w:pPr>
          </w:p>
        </w:tc>
        <w:tc>
          <w:tcPr>
            <w:tcW w:w="1728" w:type="dxa"/>
            <w:tcBorders/>
          </w:tcPr>
          <w:p w14:paraId="60C257B1">
            <w:pPr>
              <w:pStyle w:val="style0"/>
              <w:jc w:val="center"/>
              <w:rPr/>
            </w:pPr>
          </w:p>
        </w:tc>
        <w:tc>
          <w:tcPr>
            <w:tcW w:w="1728" w:type="dxa"/>
            <w:tcBorders/>
          </w:tcPr>
          <w:p w14:paraId="D422B211">
            <w:pPr>
              <w:pStyle w:val="style0"/>
              <w:jc w:val="center"/>
              <w:rPr/>
            </w:pPr>
          </w:p>
        </w:tc>
        <w:tc>
          <w:tcPr>
            <w:tcW w:w="1728" w:type="dxa"/>
            <w:tcBorders/>
          </w:tcPr>
          <w:p w14:paraId="B56FAC5E">
            <w:pPr>
              <w:pStyle w:val="style0"/>
              <w:jc w:val="center"/>
              <w:rPr/>
            </w:pPr>
          </w:p>
        </w:tc>
      </w:tr>
      <w:tr w14:paraId="22D4F417">
        <w:tblPrEx/>
        <w:trPr>
          <w:jc w:val="center"/>
        </w:trPr>
        <w:tc>
          <w:tcPr>
            <w:tcW w:w="1728" w:type="dxa"/>
            <w:tcBorders/>
          </w:tcPr>
          <w:p w14:paraId="2D47E061">
            <w:pPr>
              <w:pStyle w:val="style0"/>
              <w:jc w:val="center"/>
              <w:rPr/>
            </w:pPr>
            <w:r>
              <w:rPr>
                <w:rFonts w:ascii="宋体" w:eastAsia="宋体" w:hAnsi="宋体"/>
                <w:sz w:val="18"/>
              </w:rPr>
              <w:t>企业管理费</w:t>
            </w:r>
          </w:p>
        </w:tc>
        <w:tc>
          <w:tcPr>
            <w:tcW w:w="1728" w:type="dxa"/>
            <w:tcBorders/>
          </w:tcPr>
          <w:p w14:paraId="111DB7F6">
            <w:pPr>
              <w:pStyle w:val="style0"/>
              <w:jc w:val="center"/>
              <w:rPr/>
            </w:pPr>
          </w:p>
        </w:tc>
        <w:tc>
          <w:tcPr>
            <w:tcW w:w="1728" w:type="dxa"/>
            <w:tcBorders/>
          </w:tcPr>
          <w:p w14:paraId="168E9F42">
            <w:pPr>
              <w:pStyle w:val="style0"/>
              <w:jc w:val="center"/>
              <w:rPr/>
            </w:pPr>
          </w:p>
        </w:tc>
        <w:tc>
          <w:tcPr>
            <w:tcW w:w="1728" w:type="dxa"/>
            <w:tcBorders/>
          </w:tcPr>
          <w:p w14:paraId="E9B63C1A">
            <w:pPr>
              <w:pStyle w:val="style0"/>
              <w:jc w:val="center"/>
              <w:rPr/>
            </w:pPr>
          </w:p>
        </w:tc>
        <w:tc>
          <w:tcPr>
            <w:tcW w:w="1728" w:type="dxa"/>
            <w:tcBorders/>
          </w:tcPr>
          <w:p w14:paraId="B6E6B5A6">
            <w:pPr>
              <w:pStyle w:val="style0"/>
              <w:jc w:val="center"/>
              <w:rPr/>
            </w:pPr>
          </w:p>
        </w:tc>
      </w:tr>
      <w:tr w14:paraId="D72514F7">
        <w:tblPrEx/>
        <w:trPr>
          <w:jc w:val="center"/>
        </w:trPr>
        <w:tc>
          <w:tcPr>
            <w:tcW w:w="1728" w:type="dxa"/>
            <w:tcBorders/>
          </w:tcPr>
          <w:p w14:paraId="F935FBA1">
            <w:pPr>
              <w:pStyle w:val="style0"/>
              <w:jc w:val="center"/>
              <w:rPr/>
            </w:pPr>
            <w:r>
              <w:rPr>
                <w:rFonts w:ascii="宋体" w:eastAsia="宋体" w:hAnsi="宋体"/>
                <w:sz w:val="18"/>
              </w:rPr>
              <w:t>利润</w:t>
            </w:r>
          </w:p>
        </w:tc>
        <w:tc>
          <w:tcPr>
            <w:tcW w:w="1728" w:type="dxa"/>
            <w:tcBorders/>
          </w:tcPr>
          <w:p w14:paraId="BAC430C2">
            <w:pPr>
              <w:pStyle w:val="style0"/>
              <w:jc w:val="center"/>
              <w:rPr/>
            </w:pPr>
          </w:p>
        </w:tc>
        <w:tc>
          <w:tcPr>
            <w:tcW w:w="1728" w:type="dxa"/>
            <w:tcBorders/>
          </w:tcPr>
          <w:p w14:paraId="607C579C">
            <w:pPr>
              <w:pStyle w:val="style0"/>
              <w:jc w:val="center"/>
              <w:rPr/>
            </w:pPr>
          </w:p>
        </w:tc>
        <w:tc>
          <w:tcPr>
            <w:tcW w:w="1728" w:type="dxa"/>
            <w:tcBorders/>
          </w:tcPr>
          <w:p w14:paraId="7D765449">
            <w:pPr>
              <w:pStyle w:val="style0"/>
              <w:jc w:val="center"/>
              <w:rPr/>
            </w:pPr>
          </w:p>
        </w:tc>
        <w:tc>
          <w:tcPr>
            <w:tcW w:w="1728" w:type="dxa"/>
            <w:tcBorders/>
          </w:tcPr>
          <w:p w14:paraId="123D9F5E">
            <w:pPr>
              <w:pStyle w:val="style0"/>
              <w:jc w:val="center"/>
              <w:rPr/>
            </w:pPr>
          </w:p>
        </w:tc>
      </w:tr>
    </w:tbl>
    <w:p w14:paraId="C56B218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EBF301F1">
        <w:trPr>
          <w:jc w:val="center"/>
        </w:trPr>
        <w:tc>
          <w:tcPr>
            <w:tcW w:w="576" w:type="dxa"/>
            <w:tcBorders/>
          </w:tcPr>
          <w:p w14:paraId="AA36A0D8">
            <w:pPr>
              <w:pStyle w:val="style0"/>
              <w:jc w:val="center"/>
              <w:rPr/>
            </w:pPr>
            <w:r>
              <w:rPr>
                <w:rFonts w:ascii="宋体" w:eastAsia="宋体" w:hAnsi="宋体"/>
                <w:b/>
                <w:sz w:val="18"/>
              </w:rPr>
              <w:t>序号</w:t>
            </w:r>
          </w:p>
        </w:tc>
        <w:tc>
          <w:tcPr>
            <w:tcW w:w="1728" w:type="dxa"/>
            <w:tcBorders/>
          </w:tcPr>
          <w:p w14:paraId="3E4CCAA5">
            <w:pPr>
              <w:pStyle w:val="style0"/>
              <w:jc w:val="center"/>
              <w:rPr/>
            </w:pPr>
            <w:r>
              <w:rPr>
                <w:rFonts w:ascii="宋体" w:eastAsia="宋体" w:hAnsi="宋体"/>
                <w:b/>
                <w:sz w:val="18"/>
              </w:rPr>
              <w:t>项目编码</w:t>
            </w:r>
          </w:p>
        </w:tc>
        <w:tc>
          <w:tcPr>
            <w:tcW w:w="2160" w:type="dxa"/>
            <w:tcBorders/>
          </w:tcPr>
          <w:p w14:paraId="176D5188">
            <w:pPr>
              <w:pStyle w:val="style0"/>
              <w:jc w:val="center"/>
              <w:rPr/>
            </w:pPr>
            <w:r>
              <w:rPr>
                <w:rFonts w:ascii="宋体" w:eastAsia="宋体" w:hAnsi="宋体"/>
                <w:b/>
                <w:sz w:val="18"/>
              </w:rPr>
              <w:t>项目名称</w:t>
            </w:r>
          </w:p>
        </w:tc>
        <w:tc>
          <w:tcPr>
            <w:tcW w:w="3600" w:type="dxa"/>
            <w:tcBorders/>
          </w:tcPr>
          <w:p w14:paraId="8B7392CE">
            <w:pPr>
              <w:pStyle w:val="style0"/>
              <w:jc w:val="center"/>
              <w:rPr/>
            </w:pPr>
            <w:r>
              <w:rPr>
                <w:rFonts w:ascii="宋体" w:eastAsia="宋体" w:hAnsi="宋体"/>
                <w:b/>
                <w:sz w:val="18"/>
              </w:rPr>
              <w:t>项目特征描述</w:t>
            </w:r>
          </w:p>
        </w:tc>
        <w:tc>
          <w:tcPr>
            <w:tcW w:w="864" w:type="dxa"/>
            <w:tcBorders/>
          </w:tcPr>
          <w:p w14:paraId="DCE665CF">
            <w:pPr>
              <w:pStyle w:val="style0"/>
              <w:jc w:val="center"/>
              <w:rPr/>
            </w:pPr>
            <w:r>
              <w:rPr>
                <w:rFonts w:ascii="宋体" w:eastAsia="宋体" w:hAnsi="宋体"/>
                <w:b/>
                <w:sz w:val="18"/>
              </w:rPr>
              <w:t>计量单位</w:t>
            </w:r>
          </w:p>
        </w:tc>
        <w:tc>
          <w:tcPr>
            <w:tcW w:w="1152" w:type="dxa"/>
            <w:tcBorders/>
          </w:tcPr>
          <w:p w14:paraId="FC8B4561">
            <w:pPr>
              <w:pStyle w:val="style0"/>
              <w:jc w:val="center"/>
              <w:rPr/>
            </w:pPr>
            <w:r>
              <w:rPr>
                <w:rFonts w:ascii="宋体" w:eastAsia="宋体" w:hAnsi="宋体"/>
                <w:b/>
                <w:sz w:val="18"/>
              </w:rPr>
              <w:t>工程量</w:t>
            </w:r>
          </w:p>
        </w:tc>
        <w:tc>
          <w:tcPr>
            <w:tcW w:w="1296" w:type="dxa"/>
            <w:tcBorders/>
          </w:tcPr>
          <w:p w14:paraId="4DE89F19">
            <w:pPr>
              <w:pStyle w:val="style0"/>
              <w:jc w:val="center"/>
              <w:rPr/>
            </w:pPr>
            <w:r>
              <w:rPr>
                <w:rFonts w:ascii="宋体" w:eastAsia="宋体" w:hAnsi="宋体"/>
                <w:b/>
                <w:sz w:val="18"/>
              </w:rPr>
              <w:t>综合单价（元）</w:t>
            </w:r>
          </w:p>
        </w:tc>
        <w:tc>
          <w:tcPr>
            <w:tcW w:w="1296" w:type="dxa"/>
            <w:tcBorders/>
          </w:tcPr>
          <w:p w14:paraId="3D6AA341">
            <w:pPr>
              <w:pStyle w:val="style0"/>
              <w:jc w:val="center"/>
              <w:rPr/>
            </w:pPr>
            <w:r>
              <w:rPr>
                <w:rFonts w:ascii="宋体" w:eastAsia="宋体" w:hAnsi="宋体"/>
                <w:b/>
                <w:sz w:val="18"/>
              </w:rPr>
              <w:t>合价（元）</w:t>
            </w:r>
          </w:p>
        </w:tc>
      </w:tr>
      <w:tr w14:paraId="FFA8DE15">
        <w:tblPrEx/>
        <w:trPr>
          <w:jc w:val="center"/>
        </w:trPr>
        <w:tc>
          <w:tcPr>
            <w:tcW w:w="576" w:type="dxa"/>
            <w:tcBorders/>
          </w:tcPr>
          <w:p w14:paraId="E097007C">
            <w:pPr>
              <w:pStyle w:val="style0"/>
              <w:jc w:val="center"/>
              <w:rPr/>
            </w:pPr>
            <w:r>
              <w:rPr>
                <w:rFonts w:ascii="宋体" w:eastAsia="宋体" w:hAnsi="宋体"/>
                <w:sz w:val="18"/>
              </w:rPr>
              <w:t>3</w:t>
            </w:r>
          </w:p>
        </w:tc>
        <w:tc>
          <w:tcPr>
            <w:tcW w:w="1728" w:type="dxa"/>
            <w:tcBorders/>
          </w:tcPr>
          <w:p w14:paraId="EFD2BCB9">
            <w:pPr>
              <w:pStyle w:val="style0"/>
              <w:jc w:val="center"/>
              <w:rPr/>
            </w:pPr>
            <w:r>
              <w:rPr>
                <w:rFonts w:ascii="宋体" w:eastAsia="宋体" w:hAnsi="宋体"/>
                <w:sz w:val="18"/>
              </w:rPr>
              <w:t>040201003001</w:t>
            </w:r>
          </w:p>
        </w:tc>
        <w:tc>
          <w:tcPr>
            <w:tcW w:w="2160" w:type="dxa"/>
            <w:tcBorders/>
          </w:tcPr>
          <w:p w14:paraId="83F7200C">
            <w:pPr>
              <w:pStyle w:val="style0"/>
              <w:jc w:val="left"/>
              <w:rPr/>
            </w:pPr>
            <w:r>
              <w:rPr>
                <w:rFonts w:ascii="宋体" w:eastAsia="宋体" w:hAnsi="宋体"/>
                <w:sz w:val="18"/>
              </w:rPr>
              <w:t>5%石灰土路基拌合</w:t>
            </w:r>
          </w:p>
        </w:tc>
        <w:tc>
          <w:tcPr>
            <w:tcW w:w="3600" w:type="dxa"/>
            <w:tcBorders/>
          </w:tcPr>
          <w:p w14:paraId="86BA84F2">
            <w:pPr>
              <w:pStyle w:val="style0"/>
              <w:jc w:val="center"/>
              <w:rPr/>
            </w:pPr>
            <w:r>
              <w:rPr>
                <w:rFonts w:ascii="宋体" w:eastAsia="宋体" w:hAnsi="宋体"/>
                <w:sz w:val="18"/>
              </w:rPr>
              <w:t>石灰拌合、摊铺、养护、碾压</w:t>
            </w:r>
          </w:p>
        </w:tc>
        <w:tc>
          <w:tcPr>
            <w:tcW w:w="864" w:type="dxa"/>
            <w:tcBorders/>
          </w:tcPr>
          <w:p w14:paraId="5C3D050D">
            <w:pPr>
              <w:pStyle w:val="style0"/>
              <w:jc w:val="center"/>
              <w:rPr/>
            </w:pPr>
            <w:r>
              <w:rPr>
                <w:rFonts w:ascii="宋体" w:eastAsia="宋体" w:hAnsi="宋体"/>
                <w:sz w:val="18"/>
              </w:rPr>
              <w:t>㎡</w:t>
            </w:r>
          </w:p>
        </w:tc>
        <w:tc>
          <w:tcPr>
            <w:tcW w:w="1152" w:type="dxa"/>
            <w:tcBorders/>
          </w:tcPr>
          <w:p w14:paraId="CDDB8EB0">
            <w:pPr>
              <w:pStyle w:val="style0"/>
              <w:jc w:val="center"/>
              <w:rPr/>
            </w:pPr>
            <w:r>
              <w:rPr>
                <w:rFonts w:ascii="宋体" w:eastAsia="宋体" w:hAnsi="宋体"/>
                <w:sz w:val="18"/>
              </w:rPr>
              <w:t>30,000.00</w:t>
            </w:r>
          </w:p>
        </w:tc>
        <w:tc>
          <w:tcPr>
            <w:tcW w:w="1296" w:type="dxa"/>
            <w:tcBorders/>
          </w:tcPr>
          <w:p w14:paraId="E02FB0D8">
            <w:pPr>
              <w:pStyle w:val="style0"/>
              <w:jc w:val="center"/>
              <w:rPr/>
            </w:pPr>
            <w:r>
              <w:rPr>
                <w:rFonts w:ascii="宋体" w:eastAsia="宋体" w:hAnsi="宋体"/>
                <w:sz w:val="18"/>
              </w:rPr>
              <w:t>——</w:t>
            </w:r>
          </w:p>
        </w:tc>
        <w:tc>
          <w:tcPr>
            <w:tcW w:w="1296" w:type="dxa"/>
            <w:tcBorders/>
          </w:tcPr>
          <w:p w14:paraId="02C10DFA">
            <w:pPr>
              <w:pStyle w:val="style0"/>
              <w:jc w:val="center"/>
              <w:rPr/>
            </w:pPr>
            <w:r>
              <w:rPr>
                <w:rFonts w:ascii="宋体" w:eastAsia="宋体" w:hAnsi="宋体"/>
                <w:sz w:val="18"/>
              </w:rPr>
              <w:t>——</w:t>
            </w:r>
          </w:p>
        </w:tc>
      </w:tr>
    </w:tbl>
    <w:p w14:paraId="9C3DA91D">
      <w:pPr>
        <w:pStyle w:val="style0"/>
        <w:rPr/>
      </w:pPr>
      <w:r>
        <w:br w:type="page"/>
      </w:r>
    </w:p>
    <w:p w14:paraId="A5CC0289">
      <w:pPr>
        <w:pStyle w:val="style0"/>
        <w:rPr/>
      </w:pPr>
    </w:p>
    <w:p w14:paraId="2EF7742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5C177C5">
        <w:trPr>
          <w:jc w:val="center"/>
        </w:trPr>
        <w:tc>
          <w:tcPr>
            <w:tcW w:w="1440" w:type="dxa"/>
            <w:tcBorders/>
          </w:tcPr>
          <w:p w14:paraId="8F76FF6C">
            <w:pPr>
              <w:pStyle w:val="style0"/>
              <w:jc w:val="center"/>
              <w:rPr/>
            </w:pPr>
            <w:r>
              <w:rPr>
                <w:rFonts w:ascii="宋体" w:eastAsia="宋体" w:hAnsi="宋体"/>
                <w:b/>
                <w:sz w:val="18"/>
              </w:rPr>
              <w:t>项目编码</w:t>
            </w:r>
          </w:p>
        </w:tc>
        <w:tc>
          <w:tcPr>
            <w:tcW w:w="1440" w:type="dxa"/>
            <w:tcBorders/>
          </w:tcPr>
          <w:p w14:paraId="73A221CA">
            <w:pPr>
              <w:pStyle w:val="style0"/>
              <w:jc w:val="center"/>
              <w:rPr/>
            </w:pPr>
            <w:r>
              <w:rPr>
                <w:rFonts w:ascii="宋体" w:eastAsia="宋体" w:hAnsi="宋体"/>
                <w:sz w:val="18"/>
              </w:rPr>
              <w:t>040201003001</w:t>
            </w:r>
          </w:p>
        </w:tc>
        <w:tc>
          <w:tcPr>
            <w:tcW w:w="1440" w:type="dxa"/>
            <w:tcBorders/>
          </w:tcPr>
          <w:p w14:paraId="C1B52B96">
            <w:pPr>
              <w:pStyle w:val="style0"/>
              <w:jc w:val="center"/>
              <w:rPr/>
            </w:pPr>
            <w:r>
              <w:rPr>
                <w:rFonts w:ascii="宋体" w:eastAsia="宋体" w:hAnsi="宋体"/>
                <w:b/>
                <w:sz w:val="18"/>
              </w:rPr>
              <w:t>项目名称</w:t>
            </w:r>
          </w:p>
        </w:tc>
        <w:tc>
          <w:tcPr>
            <w:tcW w:w="1440" w:type="dxa"/>
            <w:tcBorders/>
          </w:tcPr>
          <w:p w14:paraId="802B2DF6">
            <w:pPr>
              <w:pStyle w:val="style0"/>
              <w:jc w:val="center"/>
              <w:rPr/>
            </w:pPr>
            <w:r>
              <w:rPr>
                <w:rFonts w:ascii="宋体" w:eastAsia="宋体" w:hAnsi="宋体"/>
                <w:sz w:val="18"/>
              </w:rPr>
              <w:t>5%石灰土路基拌合</w:t>
            </w:r>
          </w:p>
        </w:tc>
        <w:tc>
          <w:tcPr>
            <w:tcW w:w="1440" w:type="dxa"/>
            <w:tcBorders/>
          </w:tcPr>
          <w:p w14:paraId="4C673AE5">
            <w:pPr>
              <w:pStyle w:val="style0"/>
              <w:jc w:val="center"/>
              <w:rPr/>
            </w:pPr>
            <w:r>
              <w:rPr>
                <w:rFonts w:ascii="宋体" w:eastAsia="宋体" w:hAnsi="宋体"/>
                <w:b/>
                <w:sz w:val="18"/>
              </w:rPr>
              <w:t>计量单位</w:t>
            </w:r>
          </w:p>
        </w:tc>
        <w:tc>
          <w:tcPr>
            <w:tcW w:w="1440" w:type="dxa"/>
            <w:tcBorders/>
          </w:tcPr>
          <w:p w14:paraId="21EB5EAC">
            <w:pPr>
              <w:pStyle w:val="style0"/>
              <w:jc w:val="center"/>
              <w:rPr/>
            </w:pPr>
            <w:r>
              <w:rPr>
                <w:rFonts w:ascii="宋体" w:eastAsia="宋体" w:hAnsi="宋体"/>
                <w:sz w:val="18"/>
              </w:rPr>
              <w:t>㎡</w:t>
            </w:r>
          </w:p>
        </w:tc>
      </w:tr>
      <w:tr w14:paraId="DC1DC175">
        <w:tblPrEx/>
        <w:trPr>
          <w:jc w:val="center"/>
        </w:trPr>
        <w:tc>
          <w:tcPr>
            <w:tcW w:w="1440" w:type="dxa"/>
            <w:tcBorders/>
          </w:tcPr>
          <w:p w14:paraId="F8D2F64C">
            <w:pPr>
              <w:pStyle w:val="style0"/>
              <w:jc w:val="center"/>
              <w:rPr/>
            </w:pPr>
            <w:r>
              <w:rPr>
                <w:rFonts w:ascii="宋体" w:eastAsia="宋体" w:hAnsi="宋体"/>
                <w:b/>
                <w:sz w:val="18"/>
              </w:rPr>
              <w:t>清单工程量</w:t>
            </w:r>
          </w:p>
        </w:tc>
        <w:tc>
          <w:tcPr>
            <w:tcW w:w="1440" w:type="dxa"/>
            <w:tcBorders/>
          </w:tcPr>
          <w:p w14:paraId="443BE458">
            <w:pPr>
              <w:pStyle w:val="style0"/>
              <w:jc w:val="center"/>
              <w:rPr/>
            </w:pPr>
            <w:r>
              <w:rPr>
                <w:rFonts w:ascii="宋体" w:eastAsia="宋体" w:hAnsi="宋体"/>
                <w:sz w:val="18"/>
              </w:rPr>
              <w:t>30,000.00</w:t>
            </w:r>
          </w:p>
        </w:tc>
        <w:tc>
          <w:tcPr>
            <w:tcW w:w="1440" w:type="dxa"/>
            <w:tcBorders/>
          </w:tcPr>
          <w:p w14:paraId="E8EB6491">
            <w:pPr>
              <w:pStyle w:val="style0"/>
              <w:jc w:val="center"/>
              <w:rPr/>
            </w:pPr>
            <w:r>
              <w:rPr>
                <w:rFonts w:ascii="宋体" w:eastAsia="宋体" w:hAnsi="宋体"/>
                <w:b/>
                <w:sz w:val="18"/>
              </w:rPr>
              <w:t>综合单价</w:t>
            </w:r>
          </w:p>
        </w:tc>
        <w:tc>
          <w:tcPr>
            <w:tcW w:w="1440" w:type="dxa"/>
            <w:tcBorders/>
          </w:tcPr>
          <w:p w14:paraId="C4A8C1BE">
            <w:pPr>
              <w:pStyle w:val="style0"/>
              <w:jc w:val="center"/>
              <w:rPr/>
            </w:pPr>
            <w:r>
              <w:rPr>
                <w:rFonts w:ascii="宋体" w:eastAsia="宋体" w:hAnsi="宋体"/>
                <w:sz w:val="18"/>
              </w:rPr>
              <w:t>——</w:t>
            </w:r>
          </w:p>
        </w:tc>
        <w:tc>
          <w:tcPr>
            <w:tcW w:w="1440" w:type="dxa"/>
            <w:tcBorders/>
          </w:tcPr>
          <w:p w14:paraId="3333566A">
            <w:pPr>
              <w:pStyle w:val="style0"/>
              <w:jc w:val="center"/>
              <w:rPr/>
            </w:pPr>
            <w:r>
              <w:rPr>
                <w:rFonts w:ascii="宋体" w:eastAsia="宋体" w:hAnsi="宋体"/>
                <w:b/>
                <w:sz w:val="18"/>
              </w:rPr>
              <w:t>合价</w:t>
            </w:r>
          </w:p>
        </w:tc>
        <w:tc>
          <w:tcPr>
            <w:tcW w:w="1440" w:type="dxa"/>
            <w:tcBorders/>
          </w:tcPr>
          <w:p w14:paraId="E052BCA1">
            <w:pPr>
              <w:pStyle w:val="style0"/>
              <w:jc w:val="center"/>
              <w:rPr/>
            </w:pPr>
            <w:r>
              <w:rPr>
                <w:rFonts w:ascii="宋体" w:eastAsia="宋体" w:hAnsi="宋体"/>
                <w:sz w:val="18"/>
              </w:rPr>
              <w:t>——</w:t>
            </w:r>
          </w:p>
        </w:tc>
      </w:tr>
    </w:tbl>
    <w:p w14:paraId="651B4758">
      <w:pPr>
        <w:pStyle w:val="style0"/>
        <w:rPr/>
      </w:pPr>
      <w:r>
        <w:rPr>
          <w:rFonts w:ascii="宋体" w:eastAsia="宋体" w:hAnsi="宋体"/>
          <w:sz w:val="18"/>
        </w:rPr>
        <w:t>项目特征：石灰拌合、摊铺、养护、碾压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0A9A0CC">
        <w:trPr>
          <w:jc w:val="center"/>
        </w:trPr>
        <w:tc>
          <w:tcPr>
            <w:tcW w:w="1728" w:type="dxa"/>
            <w:tcBorders/>
          </w:tcPr>
          <w:p w14:paraId="64FF199E">
            <w:pPr>
              <w:pStyle w:val="style0"/>
              <w:jc w:val="center"/>
              <w:rPr/>
            </w:pPr>
            <w:r>
              <w:rPr>
                <w:rFonts w:ascii="宋体" w:eastAsia="宋体" w:hAnsi="宋体"/>
                <w:b/>
                <w:sz w:val="18"/>
              </w:rPr>
              <w:t>费用名称</w:t>
            </w:r>
          </w:p>
        </w:tc>
        <w:tc>
          <w:tcPr>
            <w:tcW w:w="1728" w:type="dxa"/>
            <w:tcBorders/>
          </w:tcPr>
          <w:p w14:paraId="E62700CB">
            <w:pPr>
              <w:pStyle w:val="style0"/>
              <w:jc w:val="center"/>
              <w:rPr/>
            </w:pPr>
            <w:r>
              <w:rPr>
                <w:rFonts w:ascii="宋体" w:eastAsia="宋体" w:hAnsi="宋体"/>
                <w:b/>
                <w:sz w:val="18"/>
              </w:rPr>
              <w:t>单位</w:t>
            </w:r>
          </w:p>
        </w:tc>
        <w:tc>
          <w:tcPr>
            <w:tcW w:w="1728" w:type="dxa"/>
            <w:tcBorders/>
          </w:tcPr>
          <w:p w14:paraId="6B2F3F6D">
            <w:pPr>
              <w:pStyle w:val="style0"/>
              <w:jc w:val="center"/>
              <w:rPr/>
            </w:pPr>
            <w:r>
              <w:rPr>
                <w:rFonts w:ascii="宋体" w:eastAsia="宋体" w:hAnsi="宋体"/>
                <w:b/>
                <w:sz w:val="18"/>
              </w:rPr>
              <w:t>消耗量</w:t>
            </w:r>
          </w:p>
        </w:tc>
        <w:tc>
          <w:tcPr>
            <w:tcW w:w="1728" w:type="dxa"/>
            <w:tcBorders/>
          </w:tcPr>
          <w:p w14:paraId="F954692F">
            <w:pPr>
              <w:pStyle w:val="style0"/>
              <w:jc w:val="center"/>
              <w:rPr/>
            </w:pPr>
            <w:r>
              <w:rPr>
                <w:rFonts w:ascii="宋体" w:eastAsia="宋体" w:hAnsi="宋体"/>
                <w:b/>
                <w:sz w:val="18"/>
              </w:rPr>
              <w:t>单价（元）</w:t>
            </w:r>
          </w:p>
        </w:tc>
        <w:tc>
          <w:tcPr>
            <w:tcW w:w="1728" w:type="dxa"/>
            <w:tcBorders/>
          </w:tcPr>
          <w:p w14:paraId="9B149BAE">
            <w:pPr>
              <w:pStyle w:val="style0"/>
              <w:jc w:val="center"/>
              <w:rPr/>
            </w:pPr>
            <w:r>
              <w:rPr>
                <w:rFonts w:ascii="宋体" w:eastAsia="宋体" w:hAnsi="宋体"/>
                <w:b/>
                <w:sz w:val="18"/>
              </w:rPr>
              <w:t>合价（元）</w:t>
            </w:r>
          </w:p>
        </w:tc>
      </w:tr>
      <w:tr w14:paraId="87C2259B">
        <w:tblPrEx/>
        <w:trPr>
          <w:jc w:val="center"/>
        </w:trPr>
        <w:tc>
          <w:tcPr>
            <w:tcW w:w="1728" w:type="dxa"/>
            <w:tcBorders/>
          </w:tcPr>
          <w:p w14:paraId="3674AABB">
            <w:pPr>
              <w:pStyle w:val="style0"/>
              <w:jc w:val="center"/>
              <w:rPr/>
            </w:pPr>
            <w:r>
              <w:rPr>
                <w:rFonts w:ascii="宋体" w:eastAsia="宋体" w:hAnsi="宋体"/>
                <w:sz w:val="18"/>
              </w:rPr>
              <w:t>人工费</w:t>
            </w:r>
          </w:p>
        </w:tc>
        <w:tc>
          <w:tcPr>
            <w:tcW w:w="1728" w:type="dxa"/>
            <w:tcBorders/>
          </w:tcPr>
          <w:p w14:paraId="1A453067">
            <w:pPr>
              <w:pStyle w:val="style0"/>
              <w:jc w:val="center"/>
              <w:rPr/>
            </w:pPr>
          </w:p>
        </w:tc>
        <w:tc>
          <w:tcPr>
            <w:tcW w:w="1728" w:type="dxa"/>
            <w:tcBorders/>
          </w:tcPr>
          <w:p w14:paraId="52C5F3A2">
            <w:pPr>
              <w:pStyle w:val="style0"/>
              <w:jc w:val="center"/>
              <w:rPr/>
            </w:pPr>
          </w:p>
        </w:tc>
        <w:tc>
          <w:tcPr>
            <w:tcW w:w="1728" w:type="dxa"/>
            <w:tcBorders/>
          </w:tcPr>
          <w:p w14:paraId="7D8E5944">
            <w:pPr>
              <w:pStyle w:val="style0"/>
              <w:jc w:val="center"/>
              <w:rPr/>
            </w:pPr>
          </w:p>
        </w:tc>
        <w:tc>
          <w:tcPr>
            <w:tcW w:w="1728" w:type="dxa"/>
            <w:tcBorders/>
          </w:tcPr>
          <w:p w14:paraId="CBAFAFCF">
            <w:pPr>
              <w:pStyle w:val="style0"/>
              <w:jc w:val="center"/>
              <w:rPr/>
            </w:pPr>
          </w:p>
        </w:tc>
      </w:tr>
      <w:tr w14:paraId="9F2A0539">
        <w:tblPrEx/>
        <w:trPr>
          <w:jc w:val="center"/>
        </w:trPr>
        <w:tc>
          <w:tcPr>
            <w:tcW w:w="1728" w:type="dxa"/>
            <w:tcBorders/>
          </w:tcPr>
          <w:p w14:paraId="D28AB95D">
            <w:pPr>
              <w:pStyle w:val="style0"/>
              <w:jc w:val="center"/>
              <w:rPr/>
            </w:pPr>
            <w:r>
              <w:rPr>
                <w:rFonts w:ascii="宋体" w:eastAsia="宋体" w:hAnsi="宋体"/>
                <w:sz w:val="18"/>
              </w:rPr>
              <w:t>材料费</w:t>
            </w:r>
          </w:p>
        </w:tc>
        <w:tc>
          <w:tcPr>
            <w:tcW w:w="1728" w:type="dxa"/>
            <w:tcBorders/>
          </w:tcPr>
          <w:p w14:paraId="BBE9DC22">
            <w:pPr>
              <w:pStyle w:val="style0"/>
              <w:jc w:val="center"/>
              <w:rPr/>
            </w:pPr>
          </w:p>
        </w:tc>
        <w:tc>
          <w:tcPr>
            <w:tcW w:w="1728" w:type="dxa"/>
            <w:tcBorders/>
          </w:tcPr>
          <w:p w14:paraId="15535CC9">
            <w:pPr>
              <w:pStyle w:val="style0"/>
              <w:jc w:val="center"/>
              <w:rPr/>
            </w:pPr>
          </w:p>
        </w:tc>
        <w:tc>
          <w:tcPr>
            <w:tcW w:w="1728" w:type="dxa"/>
            <w:tcBorders/>
          </w:tcPr>
          <w:p w14:paraId="57E35AD3">
            <w:pPr>
              <w:pStyle w:val="style0"/>
              <w:jc w:val="center"/>
              <w:rPr/>
            </w:pPr>
          </w:p>
        </w:tc>
        <w:tc>
          <w:tcPr>
            <w:tcW w:w="1728" w:type="dxa"/>
            <w:tcBorders/>
          </w:tcPr>
          <w:p w14:paraId="392133E0">
            <w:pPr>
              <w:pStyle w:val="style0"/>
              <w:jc w:val="center"/>
              <w:rPr/>
            </w:pPr>
          </w:p>
        </w:tc>
      </w:tr>
      <w:tr w14:paraId="9B197B0D">
        <w:tblPrEx/>
        <w:trPr>
          <w:jc w:val="center"/>
        </w:trPr>
        <w:tc>
          <w:tcPr>
            <w:tcW w:w="1728" w:type="dxa"/>
            <w:tcBorders/>
          </w:tcPr>
          <w:p w14:paraId="743BD5AE">
            <w:pPr>
              <w:pStyle w:val="style0"/>
              <w:jc w:val="center"/>
              <w:rPr/>
            </w:pPr>
            <w:r>
              <w:rPr>
                <w:rFonts w:ascii="宋体" w:eastAsia="宋体" w:hAnsi="宋体"/>
                <w:sz w:val="18"/>
              </w:rPr>
              <w:t>机械费</w:t>
            </w:r>
          </w:p>
        </w:tc>
        <w:tc>
          <w:tcPr>
            <w:tcW w:w="1728" w:type="dxa"/>
            <w:tcBorders/>
          </w:tcPr>
          <w:p w14:paraId="2D9E3BFE">
            <w:pPr>
              <w:pStyle w:val="style0"/>
              <w:jc w:val="center"/>
              <w:rPr/>
            </w:pPr>
          </w:p>
        </w:tc>
        <w:tc>
          <w:tcPr>
            <w:tcW w:w="1728" w:type="dxa"/>
            <w:tcBorders/>
          </w:tcPr>
          <w:p w14:paraId="7D42D5CE">
            <w:pPr>
              <w:pStyle w:val="style0"/>
              <w:jc w:val="center"/>
              <w:rPr/>
            </w:pPr>
          </w:p>
        </w:tc>
        <w:tc>
          <w:tcPr>
            <w:tcW w:w="1728" w:type="dxa"/>
            <w:tcBorders/>
          </w:tcPr>
          <w:p w14:paraId="C040B0F1">
            <w:pPr>
              <w:pStyle w:val="style0"/>
              <w:jc w:val="center"/>
              <w:rPr/>
            </w:pPr>
          </w:p>
        </w:tc>
        <w:tc>
          <w:tcPr>
            <w:tcW w:w="1728" w:type="dxa"/>
            <w:tcBorders/>
          </w:tcPr>
          <w:p w14:paraId="924C8F0D">
            <w:pPr>
              <w:pStyle w:val="style0"/>
              <w:jc w:val="center"/>
              <w:rPr/>
            </w:pPr>
          </w:p>
        </w:tc>
      </w:tr>
      <w:tr w14:paraId="08A9F1F1">
        <w:tblPrEx/>
        <w:trPr>
          <w:jc w:val="center"/>
        </w:trPr>
        <w:tc>
          <w:tcPr>
            <w:tcW w:w="1728" w:type="dxa"/>
            <w:tcBorders/>
          </w:tcPr>
          <w:p w14:paraId="FF022A46">
            <w:pPr>
              <w:pStyle w:val="style0"/>
              <w:jc w:val="center"/>
              <w:rPr/>
            </w:pPr>
            <w:r>
              <w:rPr>
                <w:rFonts w:ascii="宋体" w:eastAsia="宋体" w:hAnsi="宋体"/>
                <w:sz w:val="18"/>
              </w:rPr>
              <w:t>企业管理费</w:t>
            </w:r>
          </w:p>
        </w:tc>
        <w:tc>
          <w:tcPr>
            <w:tcW w:w="1728" w:type="dxa"/>
            <w:tcBorders/>
          </w:tcPr>
          <w:p w14:paraId="0661E7CB">
            <w:pPr>
              <w:pStyle w:val="style0"/>
              <w:jc w:val="center"/>
              <w:rPr/>
            </w:pPr>
          </w:p>
        </w:tc>
        <w:tc>
          <w:tcPr>
            <w:tcW w:w="1728" w:type="dxa"/>
            <w:tcBorders/>
          </w:tcPr>
          <w:p w14:paraId="ADC31CA2">
            <w:pPr>
              <w:pStyle w:val="style0"/>
              <w:jc w:val="center"/>
              <w:rPr/>
            </w:pPr>
          </w:p>
        </w:tc>
        <w:tc>
          <w:tcPr>
            <w:tcW w:w="1728" w:type="dxa"/>
            <w:tcBorders/>
          </w:tcPr>
          <w:p w14:paraId="E97A5585">
            <w:pPr>
              <w:pStyle w:val="style0"/>
              <w:jc w:val="center"/>
              <w:rPr/>
            </w:pPr>
          </w:p>
        </w:tc>
        <w:tc>
          <w:tcPr>
            <w:tcW w:w="1728" w:type="dxa"/>
            <w:tcBorders/>
          </w:tcPr>
          <w:p w14:paraId="63EBE7E1">
            <w:pPr>
              <w:pStyle w:val="style0"/>
              <w:jc w:val="center"/>
              <w:rPr/>
            </w:pPr>
          </w:p>
        </w:tc>
      </w:tr>
      <w:tr w14:paraId="9AAA07DF">
        <w:tblPrEx/>
        <w:trPr>
          <w:jc w:val="center"/>
        </w:trPr>
        <w:tc>
          <w:tcPr>
            <w:tcW w:w="1728" w:type="dxa"/>
            <w:tcBorders/>
          </w:tcPr>
          <w:p w14:paraId="E787190B">
            <w:pPr>
              <w:pStyle w:val="style0"/>
              <w:jc w:val="center"/>
              <w:rPr/>
            </w:pPr>
            <w:r>
              <w:rPr>
                <w:rFonts w:ascii="宋体" w:eastAsia="宋体" w:hAnsi="宋体"/>
                <w:sz w:val="18"/>
              </w:rPr>
              <w:t>利润</w:t>
            </w:r>
          </w:p>
        </w:tc>
        <w:tc>
          <w:tcPr>
            <w:tcW w:w="1728" w:type="dxa"/>
            <w:tcBorders/>
          </w:tcPr>
          <w:p w14:paraId="DD6FD59E">
            <w:pPr>
              <w:pStyle w:val="style0"/>
              <w:jc w:val="center"/>
              <w:rPr/>
            </w:pPr>
          </w:p>
        </w:tc>
        <w:tc>
          <w:tcPr>
            <w:tcW w:w="1728" w:type="dxa"/>
            <w:tcBorders/>
          </w:tcPr>
          <w:p w14:paraId="D2A000B1">
            <w:pPr>
              <w:pStyle w:val="style0"/>
              <w:jc w:val="center"/>
              <w:rPr/>
            </w:pPr>
          </w:p>
        </w:tc>
        <w:tc>
          <w:tcPr>
            <w:tcW w:w="1728" w:type="dxa"/>
            <w:tcBorders/>
          </w:tcPr>
          <w:p w14:paraId="A7F86005">
            <w:pPr>
              <w:pStyle w:val="style0"/>
              <w:jc w:val="center"/>
              <w:rPr/>
            </w:pPr>
          </w:p>
        </w:tc>
        <w:tc>
          <w:tcPr>
            <w:tcW w:w="1728" w:type="dxa"/>
            <w:tcBorders/>
          </w:tcPr>
          <w:p w14:paraId="64F846CC">
            <w:pPr>
              <w:pStyle w:val="style0"/>
              <w:jc w:val="center"/>
              <w:rPr/>
            </w:pPr>
          </w:p>
        </w:tc>
      </w:tr>
    </w:tbl>
    <w:p w14:paraId="91C81A8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3B0684CA">
        <w:trPr>
          <w:jc w:val="center"/>
        </w:trPr>
        <w:tc>
          <w:tcPr>
            <w:tcW w:w="576" w:type="dxa"/>
            <w:tcBorders/>
          </w:tcPr>
          <w:p w14:paraId="FFFB63A3">
            <w:pPr>
              <w:pStyle w:val="style0"/>
              <w:jc w:val="center"/>
              <w:rPr/>
            </w:pPr>
            <w:r>
              <w:rPr>
                <w:rFonts w:ascii="宋体" w:eastAsia="宋体" w:hAnsi="宋体"/>
                <w:b/>
                <w:sz w:val="18"/>
              </w:rPr>
              <w:t>序号</w:t>
            </w:r>
          </w:p>
        </w:tc>
        <w:tc>
          <w:tcPr>
            <w:tcW w:w="1728" w:type="dxa"/>
            <w:tcBorders/>
          </w:tcPr>
          <w:p w14:paraId="CA8EAA79">
            <w:pPr>
              <w:pStyle w:val="style0"/>
              <w:jc w:val="center"/>
              <w:rPr/>
            </w:pPr>
            <w:r>
              <w:rPr>
                <w:rFonts w:ascii="宋体" w:eastAsia="宋体" w:hAnsi="宋体"/>
                <w:b/>
                <w:sz w:val="18"/>
              </w:rPr>
              <w:t>项目编码</w:t>
            </w:r>
          </w:p>
        </w:tc>
        <w:tc>
          <w:tcPr>
            <w:tcW w:w="2160" w:type="dxa"/>
            <w:tcBorders/>
          </w:tcPr>
          <w:p w14:paraId="93C54793">
            <w:pPr>
              <w:pStyle w:val="style0"/>
              <w:jc w:val="center"/>
              <w:rPr/>
            </w:pPr>
            <w:r>
              <w:rPr>
                <w:rFonts w:ascii="宋体" w:eastAsia="宋体" w:hAnsi="宋体"/>
                <w:b/>
                <w:sz w:val="18"/>
              </w:rPr>
              <w:t>项目名称</w:t>
            </w:r>
          </w:p>
        </w:tc>
        <w:tc>
          <w:tcPr>
            <w:tcW w:w="3600" w:type="dxa"/>
            <w:tcBorders/>
          </w:tcPr>
          <w:p w14:paraId="47EA4FE4">
            <w:pPr>
              <w:pStyle w:val="style0"/>
              <w:jc w:val="center"/>
              <w:rPr/>
            </w:pPr>
            <w:r>
              <w:rPr>
                <w:rFonts w:ascii="宋体" w:eastAsia="宋体" w:hAnsi="宋体"/>
                <w:b/>
                <w:sz w:val="18"/>
              </w:rPr>
              <w:t>项目特征描述</w:t>
            </w:r>
          </w:p>
        </w:tc>
        <w:tc>
          <w:tcPr>
            <w:tcW w:w="864" w:type="dxa"/>
            <w:tcBorders/>
          </w:tcPr>
          <w:p w14:paraId="DCDE5D89">
            <w:pPr>
              <w:pStyle w:val="style0"/>
              <w:jc w:val="center"/>
              <w:rPr/>
            </w:pPr>
            <w:r>
              <w:rPr>
                <w:rFonts w:ascii="宋体" w:eastAsia="宋体" w:hAnsi="宋体"/>
                <w:b/>
                <w:sz w:val="18"/>
              </w:rPr>
              <w:t>计量单位</w:t>
            </w:r>
          </w:p>
        </w:tc>
        <w:tc>
          <w:tcPr>
            <w:tcW w:w="1152" w:type="dxa"/>
            <w:tcBorders/>
          </w:tcPr>
          <w:p w14:paraId="44B1688F">
            <w:pPr>
              <w:pStyle w:val="style0"/>
              <w:jc w:val="center"/>
              <w:rPr/>
            </w:pPr>
            <w:r>
              <w:rPr>
                <w:rFonts w:ascii="宋体" w:eastAsia="宋体" w:hAnsi="宋体"/>
                <w:b/>
                <w:sz w:val="18"/>
              </w:rPr>
              <w:t>工程量</w:t>
            </w:r>
          </w:p>
        </w:tc>
        <w:tc>
          <w:tcPr>
            <w:tcW w:w="1296" w:type="dxa"/>
            <w:tcBorders/>
          </w:tcPr>
          <w:p w14:paraId="CD13B023">
            <w:pPr>
              <w:pStyle w:val="style0"/>
              <w:jc w:val="center"/>
              <w:rPr/>
            </w:pPr>
            <w:r>
              <w:rPr>
                <w:rFonts w:ascii="宋体" w:eastAsia="宋体" w:hAnsi="宋体"/>
                <w:b/>
                <w:sz w:val="18"/>
              </w:rPr>
              <w:t>综合单价（元）</w:t>
            </w:r>
          </w:p>
        </w:tc>
        <w:tc>
          <w:tcPr>
            <w:tcW w:w="1296" w:type="dxa"/>
            <w:tcBorders/>
          </w:tcPr>
          <w:p w14:paraId="02D14F6C">
            <w:pPr>
              <w:pStyle w:val="style0"/>
              <w:jc w:val="center"/>
              <w:rPr/>
            </w:pPr>
            <w:r>
              <w:rPr>
                <w:rFonts w:ascii="宋体" w:eastAsia="宋体" w:hAnsi="宋体"/>
                <w:b/>
                <w:sz w:val="18"/>
              </w:rPr>
              <w:t>合价（元）</w:t>
            </w:r>
          </w:p>
        </w:tc>
      </w:tr>
      <w:tr w14:paraId="C12E188C">
        <w:tblPrEx/>
        <w:trPr>
          <w:jc w:val="center"/>
        </w:trPr>
        <w:tc>
          <w:tcPr>
            <w:tcW w:w="576" w:type="dxa"/>
            <w:tcBorders/>
          </w:tcPr>
          <w:p w14:paraId="3550E59D">
            <w:pPr>
              <w:pStyle w:val="style0"/>
              <w:jc w:val="center"/>
              <w:rPr/>
            </w:pPr>
            <w:r>
              <w:rPr>
                <w:rFonts w:ascii="宋体" w:eastAsia="宋体" w:hAnsi="宋体"/>
                <w:sz w:val="18"/>
              </w:rPr>
              <w:t>4</w:t>
            </w:r>
          </w:p>
        </w:tc>
        <w:tc>
          <w:tcPr>
            <w:tcW w:w="1728" w:type="dxa"/>
            <w:tcBorders/>
          </w:tcPr>
          <w:p w14:paraId="08B0ECDD">
            <w:pPr>
              <w:pStyle w:val="style0"/>
              <w:jc w:val="center"/>
              <w:rPr/>
            </w:pPr>
            <w:r>
              <w:rPr>
                <w:rFonts w:ascii="宋体" w:eastAsia="宋体" w:hAnsi="宋体"/>
                <w:sz w:val="18"/>
              </w:rPr>
              <w:t>040201004001</w:t>
            </w:r>
          </w:p>
        </w:tc>
        <w:tc>
          <w:tcPr>
            <w:tcW w:w="2160" w:type="dxa"/>
            <w:tcBorders/>
          </w:tcPr>
          <w:p w14:paraId="43AE7A6E">
            <w:pPr>
              <w:pStyle w:val="style0"/>
              <w:jc w:val="left"/>
              <w:rPr/>
            </w:pPr>
            <w:r>
              <w:rPr>
                <w:rFonts w:ascii="宋体" w:eastAsia="宋体" w:hAnsi="宋体"/>
                <w:sz w:val="18"/>
              </w:rPr>
              <w:t>双向土工格栅铺设</w:t>
            </w:r>
          </w:p>
        </w:tc>
        <w:tc>
          <w:tcPr>
            <w:tcW w:w="3600" w:type="dxa"/>
            <w:tcBorders/>
          </w:tcPr>
          <w:p w14:paraId="43AB21DC">
            <w:pPr>
              <w:pStyle w:val="style0"/>
              <w:jc w:val="center"/>
              <w:rPr/>
            </w:pPr>
            <w:r>
              <w:rPr>
                <w:rFonts w:ascii="宋体" w:eastAsia="宋体" w:hAnsi="宋体"/>
                <w:sz w:val="18"/>
              </w:rPr>
              <w:t>土工格栅铺设、搭接、固定</w:t>
            </w:r>
          </w:p>
        </w:tc>
        <w:tc>
          <w:tcPr>
            <w:tcW w:w="864" w:type="dxa"/>
            <w:tcBorders/>
          </w:tcPr>
          <w:p w14:paraId="C01167E1">
            <w:pPr>
              <w:pStyle w:val="style0"/>
              <w:jc w:val="center"/>
              <w:rPr/>
            </w:pPr>
            <w:r>
              <w:rPr>
                <w:rFonts w:ascii="宋体" w:eastAsia="宋体" w:hAnsi="宋体"/>
                <w:sz w:val="18"/>
              </w:rPr>
              <w:t>㎡</w:t>
            </w:r>
          </w:p>
        </w:tc>
        <w:tc>
          <w:tcPr>
            <w:tcW w:w="1152" w:type="dxa"/>
            <w:tcBorders/>
          </w:tcPr>
          <w:p w14:paraId="D4B42CBB">
            <w:pPr>
              <w:pStyle w:val="style0"/>
              <w:jc w:val="center"/>
              <w:rPr/>
            </w:pPr>
            <w:r>
              <w:rPr>
                <w:rFonts w:ascii="宋体" w:eastAsia="宋体" w:hAnsi="宋体"/>
                <w:sz w:val="18"/>
              </w:rPr>
              <w:t>20,000.00</w:t>
            </w:r>
          </w:p>
        </w:tc>
        <w:tc>
          <w:tcPr>
            <w:tcW w:w="1296" w:type="dxa"/>
            <w:tcBorders/>
          </w:tcPr>
          <w:p w14:paraId="29C5BC52">
            <w:pPr>
              <w:pStyle w:val="style0"/>
              <w:jc w:val="center"/>
              <w:rPr/>
            </w:pPr>
            <w:r>
              <w:rPr>
                <w:rFonts w:ascii="宋体" w:eastAsia="宋体" w:hAnsi="宋体"/>
                <w:sz w:val="18"/>
              </w:rPr>
              <w:t>——</w:t>
            </w:r>
          </w:p>
        </w:tc>
        <w:tc>
          <w:tcPr>
            <w:tcW w:w="1296" w:type="dxa"/>
            <w:tcBorders/>
          </w:tcPr>
          <w:p w14:paraId="EE6EBE23">
            <w:pPr>
              <w:pStyle w:val="style0"/>
              <w:jc w:val="center"/>
              <w:rPr/>
            </w:pPr>
            <w:r>
              <w:rPr>
                <w:rFonts w:ascii="宋体" w:eastAsia="宋体" w:hAnsi="宋体"/>
                <w:sz w:val="18"/>
              </w:rPr>
              <w:t>——</w:t>
            </w:r>
          </w:p>
        </w:tc>
      </w:tr>
    </w:tbl>
    <w:p w14:paraId="C463F5E2">
      <w:pPr>
        <w:pStyle w:val="style0"/>
        <w:rPr/>
      </w:pPr>
      <w:r>
        <w:br w:type="page"/>
      </w:r>
    </w:p>
    <w:p w14:paraId="4BA189E4">
      <w:pPr>
        <w:pStyle w:val="style0"/>
        <w:rPr/>
      </w:pPr>
    </w:p>
    <w:p w14:paraId="0524BB4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DDC34FD">
        <w:trPr>
          <w:jc w:val="center"/>
        </w:trPr>
        <w:tc>
          <w:tcPr>
            <w:tcW w:w="1440" w:type="dxa"/>
            <w:tcBorders/>
          </w:tcPr>
          <w:p w14:paraId="E1023DD9">
            <w:pPr>
              <w:pStyle w:val="style0"/>
              <w:jc w:val="center"/>
              <w:rPr/>
            </w:pPr>
            <w:r>
              <w:rPr>
                <w:rFonts w:ascii="宋体" w:eastAsia="宋体" w:hAnsi="宋体"/>
                <w:b/>
                <w:sz w:val="18"/>
              </w:rPr>
              <w:t>项目编码</w:t>
            </w:r>
          </w:p>
        </w:tc>
        <w:tc>
          <w:tcPr>
            <w:tcW w:w="1440" w:type="dxa"/>
            <w:tcBorders/>
          </w:tcPr>
          <w:p w14:paraId="423C571C">
            <w:pPr>
              <w:pStyle w:val="style0"/>
              <w:jc w:val="center"/>
              <w:rPr/>
            </w:pPr>
            <w:r>
              <w:rPr>
                <w:rFonts w:ascii="宋体" w:eastAsia="宋体" w:hAnsi="宋体"/>
                <w:sz w:val="18"/>
              </w:rPr>
              <w:t>040201004001</w:t>
            </w:r>
          </w:p>
        </w:tc>
        <w:tc>
          <w:tcPr>
            <w:tcW w:w="1440" w:type="dxa"/>
            <w:tcBorders/>
          </w:tcPr>
          <w:p w14:paraId="E1F82B6C">
            <w:pPr>
              <w:pStyle w:val="style0"/>
              <w:jc w:val="center"/>
              <w:rPr/>
            </w:pPr>
            <w:r>
              <w:rPr>
                <w:rFonts w:ascii="宋体" w:eastAsia="宋体" w:hAnsi="宋体"/>
                <w:b/>
                <w:sz w:val="18"/>
              </w:rPr>
              <w:t>项目名称</w:t>
            </w:r>
          </w:p>
        </w:tc>
        <w:tc>
          <w:tcPr>
            <w:tcW w:w="1440" w:type="dxa"/>
            <w:tcBorders/>
          </w:tcPr>
          <w:p w14:paraId="F07608AE">
            <w:pPr>
              <w:pStyle w:val="style0"/>
              <w:jc w:val="center"/>
              <w:rPr/>
            </w:pPr>
            <w:r>
              <w:rPr>
                <w:rFonts w:ascii="宋体" w:eastAsia="宋体" w:hAnsi="宋体"/>
                <w:sz w:val="18"/>
              </w:rPr>
              <w:t>双向土工格栅铺设</w:t>
            </w:r>
          </w:p>
        </w:tc>
        <w:tc>
          <w:tcPr>
            <w:tcW w:w="1440" w:type="dxa"/>
            <w:tcBorders/>
          </w:tcPr>
          <w:p w14:paraId="0DB7C599">
            <w:pPr>
              <w:pStyle w:val="style0"/>
              <w:jc w:val="center"/>
              <w:rPr/>
            </w:pPr>
            <w:r>
              <w:rPr>
                <w:rFonts w:ascii="宋体" w:eastAsia="宋体" w:hAnsi="宋体"/>
                <w:b/>
                <w:sz w:val="18"/>
              </w:rPr>
              <w:t>计量单位</w:t>
            </w:r>
          </w:p>
        </w:tc>
        <w:tc>
          <w:tcPr>
            <w:tcW w:w="1440" w:type="dxa"/>
            <w:tcBorders/>
          </w:tcPr>
          <w:p w14:paraId="E689603F">
            <w:pPr>
              <w:pStyle w:val="style0"/>
              <w:jc w:val="center"/>
              <w:rPr/>
            </w:pPr>
            <w:r>
              <w:rPr>
                <w:rFonts w:ascii="宋体" w:eastAsia="宋体" w:hAnsi="宋体"/>
                <w:sz w:val="18"/>
              </w:rPr>
              <w:t>㎡</w:t>
            </w:r>
          </w:p>
        </w:tc>
      </w:tr>
      <w:tr w14:paraId="BDDD00DC">
        <w:tblPrEx/>
        <w:trPr>
          <w:jc w:val="center"/>
        </w:trPr>
        <w:tc>
          <w:tcPr>
            <w:tcW w:w="1440" w:type="dxa"/>
            <w:tcBorders/>
          </w:tcPr>
          <w:p w14:paraId="82BC2061">
            <w:pPr>
              <w:pStyle w:val="style0"/>
              <w:jc w:val="center"/>
              <w:rPr/>
            </w:pPr>
            <w:r>
              <w:rPr>
                <w:rFonts w:ascii="宋体" w:eastAsia="宋体" w:hAnsi="宋体"/>
                <w:b/>
                <w:sz w:val="18"/>
              </w:rPr>
              <w:t>清单工程量</w:t>
            </w:r>
          </w:p>
        </w:tc>
        <w:tc>
          <w:tcPr>
            <w:tcW w:w="1440" w:type="dxa"/>
            <w:tcBorders/>
          </w:tcPr>
          <w:p w14:paraId="B3D41966">
            <w:pPr>
              <w:pStyle w:val="style0"/>
              <w:jc w:val="center"/>
              <w:rPr/>
            </w:pPr>
            <w:r>
              <w:rPr>
                <w:rFonts w:ascii="宋体" w:eastAsia="宋体" w:hAnsi="宋体"/>
                <w:sz w:val="18"/>
              </w:rPr>
              <w:t>20,000.00</w:t>
            </w:r>
          </w:p>
        </w:tc>
        <w:tc>
          <w:tcPr>
            <w:tcW w:w="1440" w:type="dxa"/>
            <w:tcBorders/>
          </w:tcPr>
          <w:p w14:paraId="C6C1B928">
            <w:pPr>
              <w:pStyle w:val="style0"/>
              <w:jc w:val="center"/>
              <w:rPr/>
            </w:pPr>
            <w:r>
              <w:rPr>
                <w:rFonts w:ascii="宋体" w:eastAsia="宋体" w:hAnsi="宋体"/>
                <w:b/>
                <w:sz w:val="18"/>
              </w:rPr>
              <w:t>综合单价</w:t>
            </w:r>
          </w:p>
        </w:tc>
        <w:tc>
          <w:tcPr>
            <w:tcW w:w="1440" w:type="dxa"/>
            <w:tcBorders/>
          </w:tcPr>
          <w:p w14:paraId="6D55C65E">
            <w:pPr>
              <w:pStyle w:val="style0"/>
              <w:jc w:val="center"/>
              <w:rPr/>
            </w:pPr>
            <w:r>
              <w:rPr>
                <w:rFonts w:ascii="宋体" w:eastAsia="宋体" w:hAnsi="宋体"/>
                <w:sz w:val="18"/>
              </w:rPr>
              <w:t>——</w:t>
            </w:r>
          </w:p>
        </w:tc>
        <w:tc>
          <w:tcPr>
            <w:tcW w:w="1440" w:type="dxa"/>
            <w:tcBorders/>
          </w:tcPr>
          <w:p w14:paraId="EFA36F3C">
            <w:pPr>
              <w:pStyle w:val="style0"/>
              <w:jc w:val="center"/>
              <w:rPr/>
            </w:pPr>
            <w:r>
              <w:rPr>
                <w:rFonts w:ascii="宋体" w:eastAsia="宋体" w:hAnsi="宋体"/>
                <w:b/>
                <w:sz w:val="18"/>
              </w:rPr>
              <w:t>合价</w:t>
            </w:r>
          </w:p>
        </w:tc>
        <w:tc>
          <w:tcPr>
            <w:tcW w:w="1440" w:type="dxa"/>
            <w:tcBorders/>
          </w:tcPr>
          <w:p w14:paraId="5D476AE0">
            <w:pPr>
              <w:pStyle w:val="style0"/>
              <w:jc w:val="center"/>
              <w:rPr/>
            </w:pPr>
            <w:r>
              <w:rPr>
                <w:rFonts w:ascii="宋体" w:eastAsia="宋体" w:hAnsi="宋体"/>
                <w:sz w:val="18"/>
              </w:rPr>
              <w:t>——</w:t>
            </w:r>
          </w:p>
        </w:tc>
      </w:tr>
    </w:tbl>
    <w:p w14:paraId="8038DDAD">
      <w:pPr>
        <w:pStyle w:val="style0"/>
        <w:rPr/>
      </w:pPr>
      <w:r>
        <w:rPr>
          <w:rFonts w:ascii="宋体" w:eastAsia="宋体" w:hAnsi="宋体"/>
          <w:sz w:val="18"/>
        </w:rPr>
        <w:t>项目特征：土工格栅铺设、搭接、固定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B29E4D8">
        <w:trPr>
          <w:jc w:val="center"/>
        </w:trPr>
        <w:tc>
          <w:tcPr>
            <w:tcW w:w="1728" w:type="dxa"/>
            <w:tcBorders/>
          </w:tcPr>
          <w:p w14:paraId="DD11E341">
            <w:pPr>
              <w:pStyle w:val="style0"/>
              <w:jc w:val="center"/>
              <w:rPr/>
            </w:pPr>
            <w:r>
              <w:rPr>
                <w:rFonts w:ascii="宋体" w:eastAsia="宋体" w:hAnsi="宋体"/>
                <w:b/>
                <w:sz w:val="18"/>
              </w:rPr>
              <w:t>费用名称</w:t>
            </w:r>
          </w:p>
        </w:tc>
        <w:tc>
          <w:tcPr>
            <w:tcW w:w="1728" w:type="dxa"/>
            <w:tcBorders/>
          </w:tcPr>
          <w:p w14:paraId="16C206C2">
            <w:pPr>
              <w:pStyle w:val="style0"/>
              <w:jc w:val="center"/>
              <w:rPr/>
            </w:pPr>
            <w:r>
              <w:rPr>
                <w:rFonts w:ascii="宋体" w:eastAsia="宋体" w:hAnsi="宋体"/>
                <w:b/>
                <w:sz w:val="18"/>
              </w:rPr>
              <w:t>单位</w:t>
            </w:r>
          </w:p>
        </w:tc>
        <w:tc>
          <w:tcPr>
            <w:tcW w:w="1728" w:type="dxa"/>
            <w:tcBorders/>
          </w:tcPr>
          <w:p w14:paraId="99098867">
            <w:pPr>
              <w:pStyle w:val="style0"/>
              <w:jc w:val="center"/>
              <w:rPr/>
            </w:pPr>
            <w:r>
              <w:rPr>
                <w:rFonts w:ascii="宋体" w:eastAsia="宋体" w:hAnsi="宋体"/>
                <w:b/>
                <w:sz w:val="18"/>
              </w:rPr>
              <w:t>消耗量</w:t>
            </w:r>
          </w:p>
        </w:tc>
        <w:tc>
          <w:tcPr>
            <w:tcW w:w="1728" w:type="dxa"/>
            <w:tcBorders/>
          </w:tcPr>
          <w:p w14:paraId="57E751D0">
            <w:pPr>
              <w:pStyle w:val="style0"/>
              <w:jc w:val="center"/>
              <w:rPr/>
            </w:pPr>
            <w:r>
              <w:rPr>
                <w:rFonts w:ascii="宋体" w:eastAsia="宋体" w:hAnsi="宋体"/>
                <w:b/>
                <w:sz w:val="18"/>
              </w:rPr>
              <w:t>单价（元）</w:t>
            </w:r>
          </w:p>
        </w:tc>
        <w:tc>
          <w:tcPr>
            <w:tcW w:w="1728" w:type="dxa"/>
            <w:tcBorders/>
          </w:tcPr>
          <w:p w14:paraId="580B2ACF">
            <w:pPr>
              <w:pStyle w:val="style0"/>
              <w:jc w:val="center"/>
              <w:rPr/>
            </w:pPr>
            <w:r>
              <w:rPr>
                <w:rFonts w:ascii="宋体" w:eastAsia="宋体" w:hAnsi="宋体"/>
                <w:b/>
                <w:sz w:val="18"/>
              </w:rPr>
              <w:t>合价（元）</w:t>
            </w:r>
          </w:p>
        </w:tc>
      </w:tr>
      <w:tr w14:paraId="8B59EC82">
        <w:tblPrEx/>
        <w:trPr>
          <w:jc w:val="center"/>
        </w:trPr>
        <w:tc>
          <w:tcPr>
            <w:tcW w:w="1728" w:type="dxa"/>
            <w:tcBorders/>
          </w:tcPr>
          <w:p w14:paraId="B34F60DE">
            <w:pPr>
              <w:pStyle w:val="style0"/>
              <w:jc w:val="center"/>
              <w:rPr/>
            </w:pPr>
            <w:r>
              <w:rPr>
                <w:rFonts w:ascii="宋体" w:eastAsia="宋体" w:hAnsi="宋体"/>
                <w:sz w:val="18"/>
              </w:rPr>
              <w:t>人工费</w:t>
            </w:r>
          </w:p>
        </w:tc>
        <w:tc>
          <w:tcPr>
            <w:tcW w:w="1728" w:type="dxa"/>
            <w:tcBorders/>
          </w:tcPr>
          <w:p w14:paraId="13BB31E2">
            <w:pPr>
              <w:pStyle w:val="style0"/>
              <w:jc w:val="center"/>
              <w:rPr/>
            </w:pPr>
          </w:p>
        </w:tc>
        <w:tc>
          <w:tcPr>
            <w:tcW w:w="1728" w:type="dxa"/>
            <w:tcBorders/>
          </w:tcPr>
          <w:p w14:paraId="8DB609F9">
            <w:pPr>
              <w:pStyle w:val="style0"/>
              <w:jc w:val="center"/>
              <w:rPr/>
            </w:pPr>
          </w:p>
        </w:tc>
        <w:tc>
          <w:tcPr>
            <w:tcW w:w="1728" w:type="dxa"/>
            <w:tcBorders/>
          </w:tcPr>
          <w:p w14:paraId="2A3EA1D0">
            <w:pPr>
              <w:pStyle w:val="style0"/>
              <w:jc w:val="center"/>
              <w:rPr/>
            </w:pPr>
          </w:p>
        </w:tc>
        <w:tc>
          <w:tcPr>
            <w:tcW w:w="1728" w:type="dxa"/>
            <w:tcBorders/>
          </w:tcPr>
          <w:p w14:paraId="4FE45D4C">
            <w:pPr>
              <w:pStyle w:val="style0"/>
              <w:jc w:val="center"/>
              <w:rPr/>
            </w:pPr>
          </w:p>
        </w:tc>
      </w:tr>
      <w:tr w14:paraId="28BB8487">
        <w:tblPrEx/>
        <w:trPr>
          <w:jc w:val="center"/>
        </w:trPr>
        <w:tc>
          <w:tcPr>
            <w:tcW w:w="1728" w:type="dxa"/>
            <w:tcBorders/>
          </w:tcPr>
          <w:p w14:paraId="B6D80E85">
            <w:pPr>
              <w:pStyle w:val="style0"/>
              <w:jc w:val="center"/>
              <w:rPr/>
            </w:pPr>
            <w:r>
              <w:rPr>
                <w:rFonts w:ascii="宋体" w:eastAsia="宋体" w:hAnsi="宋体"/>
                <w:sz w:val="18"/>
              </w:rPr>
              <w:t>材料费</w:t>
            </w:r>
          </w:p>
        </w:tc>
        <w:tc>
          <w:tcPr>
            <w:tcW w:w="1728" w:type="dxa"/>
            <w:tcBorders/>
          </w:tcPr>
          <w:p w14:paraId="D8479EBD">
            <w:pPr>
              <w:pStyle w:val="style0"/>
              <w:jc w:val="center"/>
              <w:rPr/>
            </w:pPr>
          </w:p>
        </w:tc>
        <w:tc>
          <w:tcPr>
            <w:tcW w:w="1728" w:type="dxa"/>
            <w:tcBorders/>
          </w:tcPr>
          <w:p w14:paraId="54A992DA">
            <w:pPr>
              <w:pStyle w:val="style0"/>
              <w:jc w:val="center"/>
              <w:rPr/>
            </w:pPr>
          </w:p>
        </w:tc>
        <w:tc>
          <w:tcPr>
            <w:tcW w:w="1728" w:type="dxa"/>
            <w:tcBorders/>
          </w:tcPr>
          <w:p w14:paraId="B6893607">
            <w:pPr>
              <w:pStyle w:val="style0"/>
              <w:jc w:val="center"/>
              <w:rPr/>
            </w:pPr>
          </w:p>
        </w:tc>
        <w:tc>
          <w:tcPr>
            <w:tcW w:w="1728" w:type="dxa"/>
            <w:tcBorders/>
          </w:tcPr>
          <w:p w14:paraId="5BA3BAF3">
            <w:pPr>
              <w:pStyle w:val="style0"/>
              <w:jc w:val="center"/>
              <w:rPr/>
            </w:pPr>
          </w:p>
        </w:tc>
      </w:tr>
      <w:tr w14:paraId="83E7CB87">
        <w:tblPrEx/>
        <w:trPr>
          <w:jc w:val="center"/>
        </w:trPr>
        <w:tc>
          <w:tcPr>
            <w:tcW w:w="1728" w:type="dxa"/>
            <w:tcBorders/>
          </w:tcPr>
          <w:p w14:paraId="6BCC9E7F">
            <w:pPr>
              <w:pStyle w:val="style0"/>
              <w:jc w:val="center"/>
              <w:rPr/>
            </w:pPr>
            <w:r>
              <w:rPr>
                <w:rFonts w:ascii="宋体" w:eastAsia="宋体" w:hAnsi="宋体"/>
                <w:sz w:val="18"/>
              </w:rPr>
              <w:t>机械费</w:t>
            </w:r>
          </w:p>
        </w:tc>
        <w:tc>
          <w:tcPr>
            <w:tcW w:w="1728" w:type="dxa"/>
            <w:tcBorders/>
          </w:tcPr>
          <w:p w14:paraId="CD0E1E81">
            <w:pPr>
              <w:pStyle w:val="style0"/>
              <w:jc w:val="center"/>
              <w:rPr/>
            </w:pPr>
          </w:p>
        </w:tc>
        <w:tc>
          <w:tcPr>
            <w:tcW w:w="1728" w:type="dxa"/>
            <w:tcBorders/>
          </w:tcPr>
          <w:p w14:paraId="AAF6D0D9">
            <w:pPr>
              <w:pStyle w:val="style0"/>
              <w:jc w:val="center"/>
              <w:rPr/>
            </w:pPr>
          </w:p>
        </w:tc>
        <w:tc>
          <w:tcPr>
            <w:tcW w:w="1728" w:type="dxa"/>
            <w:tcBorders/>
          </w:tcPr>
          <w:p w14:paraId="D0336A26">
            <w:pPr>
              <w:pStyle w:val="style0"/>
              <w:jc w:val="center"/>
              <w:rPr/>
            </w:pPr>
          </w:p>
        </w:tc>
        <w:tc>
          <w:tcPr>
            <w:tcW w:w="1728" w:type="dxa"/>
            <w:tcBorders/>
          </w:tcPr>
          <w:p w14:paraId="F3377C9F">
            <w:pPr>
              <w:pStyle w:val="style0"/>
              <w:jc w:val="center"/>
              <w:rPr/>
            </w:pPr>
          </w:p>
        </w:tc>
      </w:tr>
      <w:tr w14:paraId="09D2B36B">
        <w:tblPrEx/>
        <w:trPr>
          <w:jc w:val="center"/>
        </w:trPr>
        <w:tc>
          <w:tcPr>
            <w:tcW w:w="1728" w:type="dxa"/>
            <w:tcBorders/>
          </w:tcPr>
          <w:p w14:paraId="724EE4C7">
            <w:pPr>
              <w:pStyle w:val="style0"/>
              <w:jc w:val="center"/>
              <w:rPr/>
            </w:pPr>
            <w:r>
              <w:rPr>
                <w:rFonts w:ascii="宋体" w:eastAsia="宋体" w:hAnsi="宋体"/>
                <w:sz w:val="18"/>
              </w:rPr>
              <w:t>企业管理费</w:t>
            </w:r>
          </w:p>
        </w:tc>
        <w:tc>
          <w:tcPr>
            <w:tcW w:w="1728" w:type="dxa"/>
            <w:tcBorders/>
          </w:tcPr>
          <w:p w14:paraId="E400940C">
            <w:pPr>
              <w:pStyle w:val="style0"/>
              <w:jc w:val="center"/>
              <w:rPr/>
            </w:pPr>
          </w:p>
        </w:tc>
        <w:tc>
          <w:tcPr>
            <w:tcW w:w="1728" w:type="dxa"/>
            <w:tcBorders/>
          </w:tcPr>
          <w:p w14:paraId="A488F2EF">
            <w:pPr>
              <w:pStyle w:val="style0"/>
              <w:jc w:val="center"/>
              <w:rPr/>
            </w:pPr>
          </w:p>
        </w:tc>
        <w:tc>
          <w:tcPr>
            <w:tcW w:w="1728" w:type="dxa"/>
            <w:tcBorders/>
          </w:tcPr>
          <w:p w14:paraId="33DB1BB7">
            <w:pPr>
              <w:pStyle w:val="style0"/>
              <w:jc w:val="center"/>
              <w:rPr/>
            </w:pPr>
          </w:p>
        </w:tc>
        <w:tc>
          <w:tcPr>
            <w:tcW w:w="1728" w:type="dxa"/>
            <w:tcBorders/>
          </w:tcPr>
          <w:p w14:paraId="CCE0751B">
            <w:pPr>
              <w:pStyle w:val="style0"/>
              <w:jc w:val="center"/>
              <w:rPr/>
            </w:pPr>
          </w:p>
        </w:tc>
      </w:tr>
      <w:tr w14:paraId="CD419FD5">
        <w:tblPrEx/>
        <w:trPr>
          <w:jc w:val="center"/>
        </w:trPr>
        <w:tc>
          <w:tcPr>
            <w:tcW w:w="1728" w:type="dxa"/>
            <w:tcBorders/>
          </w:tcPr>
          <w:p w14:paraId="2FC4F688">
            <w:pPr>
              <w:pStyle w:val="style0"/>
              <w:jc w:val="center"/>
              <w:rPr/>
            </w:pPr>
            <w:r>
              <w:rPr>
                <w:rFonts w:ascii="宋体" w:eastAsia="宋体" w:hAnsi="宋体"/>
                <w:sz w:val="18"/>
              </w:rPr>
              <w:t>利润</w:t>
            </w:r>
          </w:p>
        </w:tc>
        <w:tc>
          <w:tcPr>
            <w:tcW w:w="1728" w:type="dxa"/>
            <w:tcBorders/>
          </w:tcPr>
          <w:p w14:paraId="F814C9F1">
            <w:pPr>
              <w:pStyle w:val="style0"/>
              <w:jc w:val="center"/>
              <w:rPr/>
            </w:pPr>
          </w:p>
        </w:tc>
        <w:tc>
          <w:tcPr>
            <w:tcW w:w="1728" w:type="dxa"/>
            <w:tcBorders/>
          </w:tcPr>
          <w:p w14:paraId="1923628A">
            <w:pPr>
              <w:pStyle w:val="style0"/>
              <w:jc w:val="center"/>
              <w:rPr/>
            </w:pPr>
          </w:p>
        </w:tc>
        <w:tc>
          <w:tcPr>
            <w:tcW w:w="1728" w:type="dxa"/>
            <w:tcBorders/>
          </w:tcPr>
          <w:p w14:paraId="BC52ED63">
            <w:pPr>
              <w:pStyle w:val="style0"/>
              <w:jc w:val="center"/>
              <w:rPr/>
            </w:pPr>
          </w:p>
        </w:tc>
        <w:tc>
          <w:tcPr>
            <w:tcW w:w="1728" w:type="dxa"/>
            <w:tcBorders/>
          </w:tcPr>
          <w:p w14:paraId="3593E4EF">
            <w:pPr>
              <w:pStyle w:val="style0"/>
              <w:jc w:val="center"/>
              <w:rPr/>
            </w:pPr>
          </w:p>
        </w:tc>
      </w:tr>
    </w:tbl>
    <w:p w14:paraId="E7FD644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0E7A1345">
        <w:trPr>
          <w:jc w:val="center"/>
        </w:trPr>
        <w:tc>
          <w:tcPr>
            <w:tcW w:w="576" w:type="dxa"/>
            <w:tcBorders/>
          </w:tcPr>
          <w:p w14:paraId="DD7EFA1E">
            <w:pPr>
              <w:pStyle w:val="style0"/>
              <w:jc w:val="center"/>
              <w:rPr/>
            </w:pPr>
            <w:r>
              <w:rPr>
                <w:rFonts w:ascii="宋体" w:eastAsia="宋体" w:hAnsi="宋体"/>
                <w:b/>
                <w:sz w:val="18"/>
              </w:rPr>
              <w:t>序号</w:t>
            </w:r>
          </w:p>
        </w:tc>
        <w:tc>
          <w:tcPr>
            <w:tcW w:w="1728" w:type="dxa"/>
            <w:tcBorders/>
          </w:tcPr>
          <w:p w14:paraId="29A04BF0">
            <w:pPr>
              <w:pStyle w:val="style0"/>
              <w:jc w:val="center"/>
              <w:rPr/>
            </w:pPr>
            <w:r>
              <w:rPr>
                <w:rFonts w:ascii="宋体" w:eastAsia="宋体" w:hAnsi="宋体"/>
                <w:b/>
                <w:sz w:val="18"/>
              </w:rPr>
              <w:t>项目编码</w:t>
            </w:r>
          </w:p>
        </w:tc>
        <w:tc>
          <w:tcPr>
            <w:tcW w:w="2160" w:type="dxa"/>
            <w:tcBorders/>
          </w:tcPr>
          <w:p w14:paraId="A8BC7D9B">
            <w:pPr>
              <w:pStyle w:val="style0"/>
              <w:jc w:val="center"/>
              <w:rPr/>
            </w:pPr>
            <w:r>
              <w:rPr>
                <w:rFonts w:ascii="宋体" w:eastAsia="宋体" w:hAnsi="宋体"/>
                <w:b/>
                <w:sz w:val="18"/>
              </w:rPr>
              <w:t>项目名称</w:t>
            </w:r>
          </w:p>
        </w:tc>
        <w:tc>
          <w:tcPr>
            <w:tcW w:w="3600" w:type="dxa"/>
            <w:tcBorders/>
          </w:tcPr>
          <w:p w14:paraId="2325C8FC">
            <w:pPr>
              <w:pStyle w:val="style0"/>
              <w:jc w:val="center"/>
              <w:rPr/>
            </w:pPr>
            <w:r>
              <w:rPr>
                <w:rFonts w:ascii="宋体" w:eastAsia="宋体" w:hAnsi="宋体"/>
                <w:b/>
                <w:sz w:val="18"/>
              </w:rPr>
              <w:t>项目特征描述</w:t>
            </w:r>
          </w:p>
        </w:tc>
        <w:tc>
          <w:tcPr>
            <w:tcW w:w="864" w:type="dxa"/>
            <w:tcBorders/>
          </w:tcPr>
          <w:p w14:paraId="6A2DFCFF">
            <w:pPr>
              <w:pStyle w:val="style0"/>
              <w:jc w:val="center"/>
              <w:rPr/>
            </w:pPr>
            <w:r>
              <w:rPr>
                <w:rFonts w:ascii="宋体" w:eastAsia="宋体" w:hAnsi="宋体"/>
                <w:b/>
                <w:sz w:val="18"/>
              </w:rPr>
              <w:t>计量单位</w:t>
            </w:r>
          </w:p>
        </w:tc>
        <w:tc>
          <w:tcPr>
            <w:tcW w:w="1152" w:type="dxa"/>
            <w:tcBorders/>
          </w:tcPr>
          <w:p w14:paraId="47B76CA8">
            <w:pPr>
              <w:pStyle w:val="style0"/>
              <w:jc w:val="center"/>
              <w:rPr/>
            </w:pPr>
            <w:r>
              <w:rPr>
                <w:rFonts w:ascii="宋体" w:eastAsia="宋体" w:hAnsi="宋体"/>
                <w:b/>
                <w:sz w:val="18"/>
              </w:rPr>
              <w:t>工程量</w:t>
            </w:r>
          </w:p>
        </w:tc>
        <w:tc>
          <w:tcPr>
            <w:tcW w:w="1296" w:type="dxa"/>
            <w:tcBorders/>
          </w:tcPr>
          <w:p w14:paraId="A95A3174">
            <w:pPr>
              <w:pStyle w:val="style0"/>
              <w:jc w:val="center"/>
              <w:rPr/>
            </w:pPr>
            <w:r>
              <w:rPr>
                <w:rFonts w:ascii="宋体" w:eastAsia="宋体" w:hAnsi="宋体"/>
                <w:b/>
                <w:sz w:val="18"/>
              </w:rPr>
              <w:t>综合单价（元）</w:t>
            </w:r>
          </w:p>
        </w:tc>
        <w:tc>
          <w:tcPr>
            <w:tcW w:w="1296" w:type="dxa"/>
            <w:tcBorders/>
          </w:tcPr>
          <w:p w14:paraId="E66857A3">
            <w:pPr>
              <w:pStyle w:val="style0"/>
              <w:jc w:val="center"/>
              <w:rPr/>
            </w:pPr>
            <w:r>
              <w:rPr>
                <w:rFonts w:ascii="宋体" w:eastAsia="宋体" w:hAnsi="宋体"/>
                <w:b/>
                <w:sz w:val="18"/>
              </w:rPr>
              <w:t>合价（元）</w:t>
            </w:r>
          </w:p>
        </w:tc>
      </w:tr>
      <w:tr w14:paraId="E07A5541">
        <w:tblPrEx/>
        <w:trPr>
          <w:jc w:val="center"/>
        </w:trPr>
        <w:tc>
          <w:tcPr>
            <w:tcW w:w="576" w:type="dxa"/>
            <w:tcBorders/>
          </w:tcPr>
          <w:p w14:paraId="DD87DEC6">
            <w:pPr>
              <w:pStyle w:val="style0"/>
              <w:jc w:val="center"/>
              <w:rPr/>
            </w:pPr>
            <w:r>
              <w:rPr>
                <w:rFonts w:ascii="宋体" w:eastAsia="宋体" w:hAnsi="宋体"/>
                <w:sz w:val="18"/>
              </w:rPr>
              <w:t>5</w:t>
            </w:r>
          </w:p>
        </w:tc>
        <w:tc>
          <w:tcPr>
            <w:tcW w:w="1728" w:type="dxa"/>
            <w:tcBorders/>
          </w:tcPr>
          <w:p w14:paraId="5F3118EB">
            <w:pPr>
              <w:pStyle w:val="style0"/>
              <w:jc w:val="center"/>
              <w:rPr/>
            </w:pPr>
            <w:r>
              <w:rPr>
                <w:rFonts w:ascii="宋体" w:eastAsia="宋体" w:hAnsi="宋体"/>
                <w:sz w:val="18"/>
              </w:rPr>
              <w:t>040201005001</w:t>
            </w:r>
          </w:p>
        </w:tc>
        <w:tc>
          <w:tcPr>
            <w:tcW w:w="2160" w:type="dxa"/>
            <w:tcBorders/>
          </w:tcPr>
          <w:p w14:paraId="EBC2DB3F">
            <w:pPr>
              <w:pStyle w:val="style0"/>
              <w:jc w:val="left"/>
              <w:rPr/>
            </w:pPr>
            <w:r>
              <w:rPr>
                <w:rFonts w:ascii="宋体" w:eastAsia="宋体" w:hAnsi="宋体"/>
                <w:sz w:val="18"/>
              </w:rPr>
              <w:t>路基填隙碎石</w:t>
            </w:r>
          </w:p>
        </w:tc>
        <w:tc>
          <w:tcPr>
            <w:tcW w:w="3600" w:type="dxa"/>
            <w:tcBorders/>
          </w:tcPr>
          <w:p w14:paraId="4597CA73">
            <w:pPr>
              <w:pStyle w:val="style0"/>
              <w:jc w:val="center"/>
              <w:rPr/>
            </w:pPr>
            <w:r>
              <w:rPr>
                <w:rFonts w:ascii="宋体" w:eastAsia="宋体" w:hAnsi="宋体"/>
                <w:sz w:val="18"/>
              </w:rPr>
              <w:t>碎石摊铺、碾压、填隙</w:t>
            </w:r>
          </w:p>
        </w:tc>
        <w:tc>
          <w:tcPr>
            <w:tcW w:w="864" w:type="dxa"/>
            <w:tcBorders/>
          </w:tcPr>
          <w:p w14:paraId="AC6A9067">
            <w:pPr>
              <w:pStyle w:val="style0"/>
              <w:jc w:val="center"/>
              <w:rPr/>
            </w:pPr>
            <w:r>
              <w:rPr>
                <w:rFonts w:ascii="宋体" w:eastAsia="宋体" w:hAnsi="宋体"/>
                <w:sz w:val="18"/>
              </w:rPr>
              <w:t>㎡</w:t>
            </w:r>
          </w:p>
        </w:tc>
        <w:tc>
          <w:tcPr>
            <w:tcW w:w="1152" w:type="dxa"/>
            <w:tcBorders/>
          </w:tcPr>
          <w:p w14:paraId="DB6DF890">
            <w:pPr>
              <w:pStyle w:val="style0"/>
              <w:jc w:val="center"/>
              <w:rPr/>
            </w:pPr>
            <w:r>
              <w:rPr>
                <w:rFonts w:ascii="宋体" w:eastAsia="宋体" w:hAnsi="宋体"/>
                <w:sz w:val="18"/>
              </w:rPr>
              <w:t>15,000.00</w:t>
            </w:r>
          </w:p>
        </w:tc>
        <w:tc>
          <w:tcPr>
            <w:tcW w:w="1296" w:type="dxa"/>
            <w:tcBorders/>
          </w:tcPr>
          <w:p w14:paraId="8FACE6ED">
            <w:pPr>
              <w:pStyle w:val="style0"/>
              <w:jc w:val="center"/>
              <w:rPr/>
            </w:pPr>
            <w:r>
              <w:rPr>
                <w:rFonts w:ascii="宋体" w:eastAsia="宋体" w:hAnsi="宋体"/>
                <w:sz w:val="18"/>
              </w:rPr>
              <w:t>——</w:t>
            </w:r>
          </w:p>
        </w:tc>
        <w:tc>
          <w:tcPr>
            <w:tcW w:w="1296" w:type="dxa"/>
            <w:tcBorders/>
          </w:tcPr>
          <w:p w14:paraId="3B8B13E8">
            <w:pPr>
              <w:pStyle w:val="style0"/>
              <w:jc w:val="center"/>
              <w:rPr/>
            </w:pPr>
            <w:r>
              <w:rPr>
                <w:rFonts w:ascii="宋体" w:eastAsia="宋体" w:hAnsi="宋体"/>
                <w:sz w:val="18"/>
              </w:rPr>
              <w:t>——</w:t>
            </w:r>
          </w:p>
        </w:tc>
      </w:tr>
    </w:tbl>
    <w:p w14:paraId="CBEA7F72">
      <w:pPr>
        <w:pStyle w:val="style0"/>
        <w:rPr/>
      </w:pPr>
      <w:r>
        <w:br w:type="page"/>
      </w:r>
    </w:p>
    <w:p w14:paraId="932EA64A">
      <w:pPr>
        <w:pStyle w:val="style0"/>
        <w:rPr/>
      </w:pPr>
    </w:p>
    <w:p w14:paraId="69E005A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4BF9DF0">
        <w:trPr>
          <w:jc w:val="center"/>
        </w:trPr>
        <w:tc>
          <w:tcPr>
            <w:tcW w:w="1440" w:type="dxa"/>
            <w:tcBorders/>
          </w:tcPr>
          <w:p w14:paraId="3735E4B6">
            <w:pPr>
              <w:pStyle w:val="style0"/>
              <w:jc w:val="center"/>
              <w:rPr/>
            </w:pPr>
            <w:r>
              <w:rPr>
                <w:rFonts w:ascii="宋体" w:eastAsia="宋体" w:hAnsi="宋体"/>
                <w:b/>
                <w:sz w:val="18"/>
              </w:rPr>
              <w:t>项目编码</w:t>
            </w:r>
          </w:p>
        </w:tc>
        <w:tc>
          <w:tcPr>
            <w:tcW w:w="1440" w:type="dxa"/>
            <w:tcBorders/>
          </w:tcPr>
          <w:p w14:paraId="8A031346">
            <w:pPr>
              <w:pStyle w:val="style0"/>
              <w:jc w:val="center"/>
              <w:rPr/>
            </w:pPr>
            <w:r>
              <w:rPr>
                <w:rFonts w:ascii="宋体" w:eastAsia="宋体" w:hAnsi="宋体"/>
                <w:sz w:val="18"/>
              </w:rPr>
              <w:t>040201005001</w:t>
            </w:r>
          </w:p>
        </w:tc>
        <w:tc>
          <w:tcPr>
            <w:tcW w:w="1440" w:type="dxa"/>
            <w:tcBorders/>
          </w:tcPr>
          <w:p w14:paraId="4FAB555A">
            <w:pPr>
              <w:pStyle w:val="style0"/>
              <w:jc w:val="center"/>
              <w:rPr/>
            </w:pPr>
            <w:r>
              <w:rPr>
                <w:rFonts w:ascii="宋体" w:eastAsia="宋体" w:hAnsi="宋体"/>
                <w:b/>
                <w:sz w:val="18"/>
              </w:rPr>
              <w:t>项目名称</w:t>
            </w:r>
          </w:p>
        </w:tc>
        <w:tc>
          <w:tcPr>
            <w:tcW w:w="1440" w:type="dxa"/>
            <w:tcBorders/>
          </w:tcPr>
          <w:p w14:paraId="BDA0FCB2">
            <w:pPr>
              <w:pStyle w:val="style0"/>
              <w:jc w:val="center"/>
              <w:rPr/>
            </w:pPr>
            <w:r>
              <w:rPr>
                <w:rFonts w:ascii="宋体" w:eastAsia="宋体" w:hAnsi="宋体"/>
                <w:sz w:val="18"/>
              </w:rPr>
              <w:t>路基填隙碎石</w:t>
            </w:r>
          </w:p>
        </w:tc>
        <w:tc>
          <w:tcPr>
            <w:tcW w:w="1440" w:type="dxa"/>
            <w:tcBorders/>
          </w:tcPr>
          <w:p w14:paraId="4259BDEA">
            <w:pPr>
              <w:pStyle w:val="style0"/>
              <w:jc w:val="center"/>
              <w:rPr/>
            </w:pPr>
            <w:r>
              <w:rPr>
                <w:rFonts w:ascii="宋体" w:eastAsia="宋体" w:hAnsi="宋体"/>
                <w:b/>
                <w:sz w:val="18"/>
              </w:rPr>
              <w:t>计量单位</w:t>
            </w:r>
          </w:p>
        </w:tc>
        <w:tc>
          <w:tcPr>
            <w:tcW w:w="1440" w:type="dxa"/>
            <w:tcBorders/>
          </w:tcPr>
          <w:p w14:paraId="634B2B48">
            <w:pPr>
              <w:pStyle w:val="style0"/>
              <w:jc w:val="center"/>
              <w:rPr/>
            </w:pPr>
            <w:r>
              <w:rPr>
                <w:rFonts w:ascii="宋体" w:eastAsia="宋体" w:hAnsi="宋体"/>
                <w:sz w:val="18"/>
              </w:rPr>
              <w:t>㎡</w:t>
            </w:r>
          </w:p>
        </w:tc>
      </w:tr>
      <w:tr w14:paraId="2AB9E618">
        <w:tblPrEx/>
        <w:trPr>
          <w:jc w:val="center"/>
        </w:trPr>
        <w:tc>
          <w:tcPr>
            <w:tcW w:w="1440" w:type="dxa"/>
            <w:tcBorders/>
          </w:tcPr>
          <w:p w14:paraId="E9CD40E8">
            <w:pPr>
              <w:pStyle w:val="style0"/>
              <w:jc w:val="center"/>
              <w:rPr/>
            </w:pPr>
            <w:r>
              <w:rPr>
                <w:rFonts w:ascii="宋体" w:eastAsia="宋体" w:hAnsi="宋体"/>
                <w:b/>
                <w:sz w:val="18"/>
              </w:rPr>
              <w:t>清单工程量</w:t>
            </w:r>
          </w:p>
        </w:tc>
        <w:tc>
          <w:tcPr>
            <w:tcW w:w="1440" w:type="dxa"/>
            <w:tcBorders/>
          </w:tcPr>
          <w:p w14:paraId="771235C8">
            <w:pPr>
              <w:pStyle w:val="style0"/>
              <w:jc w:val="center"/>
              <w:rPr/>
            </w:pPr>
            <w:r>
              <w:rPr>
                <w:rFonts w:ascii="宋体" w:eastAsia="宋体" w:hAnsi="宋体"/>
                <w:sz w:val="18"/>
              </w:rPr>
              <w:t>15,000.00</w:t>
            </w:r>
          </w:p>
        </w:tc>
        <w:tc>
          <w:tcPr>
            <w:tcW w:w="1440" w:type="dxa"/>
            <w:tcBorders/>
          </w:tcPr>
          <w:p w14:paraId="597181BE">
            <w:pPr>
              <w:pStyle w:val="style0"/>
              <w:jc w:val="center"/>
              <w:rPr/>
            </w:pPr>
            <w:r>
              <w:rPr>
                <w:rFonts w:ascii="宋体" w:eastAsia="宋体" w:hAnsi="宋体"/>
                <w:b/>
                <w:sz w:val="18"/>
              </w:rPr>
              <w:t>综合单价</w:t>
            </w:r>
          </w:p>
        </w:tc>
        <w:tc>
          <w:tcPr>
            <w:tcW w:w="1440" w:type="dxa"/>
            <w:tcBorders/>
          </w:tcPr>
          <w:p w14:paraId="237A10E4">
            <w:pPr>
              <w:pStyle w:val="style0"/>
              <w:jc w:val="center"/>
              <w:rPr/>
            </w:pPr>
            <w:r>
              <w:rPr>
                <w:rFonts w:ascii="宋体" w:eastAsia="宋体" w:hAnsi="宋体"/>
                <w:sz w:val="18"/>
              </w:rPr>
              <w:t>——</w:t>
            </w:r>
          </w:p>
        </w:tc>
        <w:tc>
          <w:tcPr>
            <w:tcW w:w="1440" w:type="dxa"/>
            <w:tcBorders/>
          </w:tcPr>
          <w:p w14:paraId="DBF1620E">
            <w:pPr>
              <w:pStyle w:val="style0"/>
              <w:jc w:val="center"/>
              <w:rPr/>
            </w:pPr>
            <w:r>
              <w:rPr>
                <w:rFonts w:ascii="宋体" w:eastAsia="宋体" w:hAnsi="宋体"/>
                <w:b/>
                <w:sz w:val="18"/>
              </w:rPr>
              <w:t>合价</w:t>
            </w:r>
          </w:p>
        </w:tc>
        <w:tc>
          <w:tcPr>
            <w:tcW w:w="1440" w:type="dxa"/>
            <w:tcBorders/>
          </w:tcPr>
          <w:p w14:paraId="897793F1">
            <w:pPr>
              <w:pStyle w:val="style0"/>
              <w:jc w:val="center"/>
              <w:rPr/>
            </w:pPr>
            <w:r>
              <w:rPr>
                <w:rFonts w:ascii="宋体" w:eastAsia="宋体" w:hAnsi="宋体"/>
                <w:sz w:val="18"/>
              </w:rPr>
              <w:t>——</w:t>
            </w:r>
          </w:p>
        </w:tc>
      </w:tr>
    </w:tbl>
    <w:p w14:paraId="7CA8CD52">
      <w:pPr>
        <w:pStyle w:val="style0"/>
        <w:rPr/>
      </w:pPr>
      <w:r>
        <w:rPr>
          <w:rFonts w:ascii="宋体" w:eastAsia="宋体" w:hAnsi="宋体"/>
          <w:sz w:val="18"/>
        </w:rPr>
        <w:t>项目特征：碎石摊铺、碾压、填隙</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41A4BDF">
        <w:trPr>
          <w:jc w:val="center"/>
        </w:trPr>
        <w:tc>
          <w:tcPr>
            <w:tcW w:w="1728" w:type="dxa"/>
            <w:tcBorders/>
          </w:tcPr>
          <w:p w14:paraId="7C01A063">
            <w:pPr>
              <w:pStyle w:val="style0"/>
              <w:jc w:val="center"/>
              <w:rPr/>
            </w:pPr>
            <w:r>
              <w:rPr>
                <w:rFonts w:ascii="宋体" w:eastAsia="宋体" w:hAnsi="宋体"/>
                <w:b/>
                <w:sz w:val="18"/>
              </w:rPr>
              <w:t>费用名称</w:t>
            </w:r>
          </w:p>
        </w:tc>
        <w:tc>
          <w:tcPr>
            <w:tcW w:w="1728" w:type="dxa"/>
            <w:tcBorders/>
          </w:tcPr>
          <w:p w14:paraId="C4688F77">
            <w:pPr>
              <w:pStyle w:val="style0"/>
              <w:jc w:val="center"/>
              <w:rPr/>
            </w:pPr>
            <w:r>
              <w:rPr>
                <w:rFonts w:ascii="宋体" w:eastAsia="宋体" w:hAnsi="宋体"/>
                <w:b/>
                <w:sz w:val="18"/>
              </w:rPr>
              <w:t>单位</w:t>
            </w:r>
          </w:p>
        </w:tc>
        <w:tc>
          <w:tcPr>
            <w:tcW w:w="1728" w:type="dxa"/>
            <w:tcBorders/>
          </w:tcPr>
          <w:p w14:paraId="6A02A50D">
            <w:pPr>
              <w:pStyle w:val="style0"/>
              <w:jc w:val="center"/>
              <w:rPr/>
            </w:pPr>
            <w:r>
              <w:rPr>
                <w:rFonts w:ascii="宋体" w:eastAsia="宋体" w:hAnsi="宋体"/>
                <w:b/>
                <w:sz w:val="18"/>
              </w:rPr>
              <w:t>消耗量</w:t>
            </w:r>
          </w:p>
        </w:tc>
        <w:tc>
          <w:tcPr>
            <w:tcW w:w="1728" w:type="dxa"/>
            <w:tcBorders/>
          </w:tcPr>
          <w:p w14:paraId="8640D74E">
            <w:pPr>
              <w:pStyle w:val="style0"/>
              <w:jc w:val="center"/>
              <w:rPr/>
            </w:pPr>
            <w:r>
              <w:rPr>
                <w:rFonts w:ascii="宋体" w:eastAsia="宋体" w:hAnsi="宋体"/>
                <w:b/>
                <w:sz w:val="18"/>
              </w:rPr>
              <w:t>单价（元）</w:t>
            </w:r>
          </w:p>
        </w:tc>
        <w:tc>
          <w:tcPr>
            <w:tcW w:w="1728" w:type="dxa"/>
            <w:tcBorders/>
          </w:tcPr>
          <w:p w14:paraId="B236A0FF">
            <w:pPr>
              <w:pStyle w:val="style0"/>
              <w:jc w:val="center"/>
              <w:rPr/>
            </w:pPr>
            <w:r>
              <w:rPr>
                <w:rFonts w:ascii="宋体" w:eastAsia="宋体" w:hAnsi="宋体"/>
                <w:b/>
                <w:sz w:val="18"/>
              </w:rPr>
              <w:t>合价（元）</w:t>
            </w:r>
          </w:p>
        </w:tc>
      </w:tr>
      <w:tr w14:paraId="A0347FB0">
        <w:tblPrEx/>
        <w:trPr>
          <w:jc w:val="center"/>
        </w:trPr>
        <w:tc>
          <w:tcPr>
            <w:tcW w:w="1728" w:type="dxa"/>
            <w:tcBorders/>
          </w:tcPr>
          <w:p w14:paraId="EC8A9959">
            <w:pPr>
              <w:pStyle w:val="style0"/>
              <w:jc w:val="center"/>
              <w:rPr/>
            </w:pPr>
            <w:r>
              <w:rPr>
                <w:rFonts w:ascii="宋体" w:eastAsia="宋体" w:hAnsi="宋体"/>
                <w:sz w:val="18"/>
              </w:rPr>
              <w:t>人工费</w:t>
            </w:r>
          </w:p>
        </w:tc>
        <w:tc>
          <w:tcPr>
            <w:tcW w:w="1728" w:type="dxa"/>
            <w:tcBorders/>
          </w:tcPr>
          <w:p w14:paraId="A8C56988">
            <w:pPr>
              <w:pStyle w:val="style0"/>
              <w:jc w:val="center"/>
              <w:rPr/>
            </w:pPr>
          </w:p>
        </w:tc>
        <w:tc>
          <w:tcPr>
            <w:tcW w:w="1728" w:type="dxa"/>
            <w:tcBorders/>
          </w:tcPr>
          <w:p w14:paraId="F2777E66">
            <w:pPr>
              <w:pStyle w:val="style0"/>
              <w:jc w:val="center"/>
              <w:rPr/>
            </w:pPr>
          </w:p>
        </w:tc>
        <w:tc>
          <w:tcPr>
            <w:tcW w:w="1728" w:type="dxa"/>
            <w:tcBorders/>
          </w:tcPr>
          <w:p w14:paraId="10916126">
            <w:pPr>
              <w:pStyle w:val="style0"/>
              <w:jc w:val="center"/>
              <w:rPr/>
            </w:pPr>
          </w:p>
        </w:tc>
        <w:tc>
          <w:tcPr>
            <w:tcW w:w="1728" w:type="dxa"/>
            <w:tcBorders/>
          </w:tcPr>
          <w:p w14:paraId="CEADA5B4">
            <w:pPr>
              <w:pStyle w:val="style0"/>
              <w:jc w:val="center"/>
              <w:rPr/>
            </w:pPr>
          </w:p>
        </w:tc>
      </w:tr>
      <w:tr w14:paraId="7794A51D">
        <w:tblPrEx/>
        <w:trPr>
          <w:jc w:val="center"/>
        </w:trPr>
        <w:tc>
          <w:tcPr>
            <w:tcW w:w="1728" w:type="dxa"/>
            <w:tcBorders/>
          </w:tcPr>
          <w:p w14:paraId="1FCBEF81">
            <w:pPr>
              <w:pStyle w:val="style0"/>
              <w:jc w:val="center"/>
              <w:rPr/>
            </w:pPr>
            <w:r>
              <w:rPr>
                <w:rFonts w:ascii="宋体" w:eastAsia="宋体" w:hAnsi="宋体"/>
                <w:sz w:val="18"/>
              </w:rPr>
              <w:t>材料费</w:t>
            </w:r>
          </w:p>
        </w:tc>
        <w:tc>
          <w:tcPr>
            <w:tcW w:w="1728" w:type="dxa"/>
            <w:tcBorders/>
          </w:tcPr>
          <w:p w14:paraId="192A30D9">
            <w:pPr>
              <w:pStyle w:val="style0"/>
              <w:jc w:val="center"/>
              <w:rPr/>
            </w:pPr>
          </w:p>
        </w:tc>
        <w:tc>
          <w:tcPr>
            <w:tcW w:w="1728" w:type="dxa"/>
            <w:tcBorders/>
          </w:tcPr>
          <w:p w14:paraId="7063ABB2">
            <w:pPr>
              <w:pStyle w:val="style0"/>
              <w:jc w:val="center"/>
              <w:rPr/>
            </w:pPr>
          </w:p>
        </w:tc>
        <w:tc>
          <w:tcPr>
            <w:tcW w:w="1728" w:type="dxa"/>
            <w:tcBorders/>
          </w:tcPr>
          <w:p w14:paraId="06EFD22A">
            <w:pPr>
              <w:pStyle w:val="style0"/>
              <w:jc w:val="center"/>
              <w:rPr/>
            </w:pPr>
          </w:p>
        </w:tc>
        <w:tc>
          <w:tcPr>
            <w:tcW w:w="1728" w:type="dxa"/>
            <w:tcBorders/>
          </w:tcPr>
          <w:p w14:paraId="8FB3A972">
            <w:pPr>
              <w:pStyle w:val="style0"/>
              <w:jc w:val="center"/>
              <w:rPr/>
            </w:pPr>
          </w:p>
        </w:tc>
      </w:tr>
      <w:tr w14:paraId="16E039AE">
        <w:tblPrEx/>
        <w:trPr>
          <w:jc w:val="center"/>
        </w:trPr>
        <w:tc>
          <w:tcPr>
            <w:tcW w:w="1728" w:type="dxa"/>
            <w:tcBorders/>
          </w:tcPr>
          <w:p w14:paraId="85B75F6E">
            <w:pPr>
              <w:pStyle w:val="style0"/>
              <w:jc w:val="center"/>
              <w:rPr/>
            </w:pPr>
            <w:r>
              <w:rPr>
                <w:rFonts w:ascii="宋体" w:eastAsia="宋体" w:hAnsi="宋体"/>
                <w:sz w:val="18"/>
              </w:rPr>
              <w:t>机械费</w:t>
            </w:r>
          </w:p>
        </w:tc>
        <w:tc>
          <w:tcPr>
            <w:tcW w:w="1728" w:type="dxa"/>
            <w:tcBorders/>
          </w:tcPr>
          <w:p w14:paraId="2ADE9A14">
            <w:pPr>
              <w:pStyle w:val="style0"/>
              <w:jc w:val="center"/>
              <w:rPr/>
            </w:pPr>
          </w:p>
        </w:tc>
        <w:tc>
          <w:tcPr>
            <w:tcW w:w="1728" w:type="dxa"/>
            <w:tcBorders/>
          </w:tcPr>
          <w:p w14:paraId="896281EE">
            <w:pPr>
              <w:pStyle w:val="style0"/>
              <w:jc w:val="center"/>
              <w:rPr/>
            </w:pPr>
          </w:p>
        </w:tc>
        <w:tc>
          <w:tcPr>
            <w:tcW w:w="1728" w:type="dxa"/>
            <w:tcBorders/>
          </w:tcPr>
          <w:p w14:paraId="4C0C131E">
            <w:pPr>
              <w:pStyle w:val="style0"/>
              <w:jc w:val="center"/>
              <w:rPr/>
            </w:pPr>
          </w:p>
        </w:tc>
        <w:tc>
          <w:tcPr>
            <w:tcW w:w="1728" w:type="dxa"/>
            <w:tcBorders/>
          </w:tcPr>
          <w:p w14:paraId="56F32D3C">
            <w:pPr>
              <w:pStyle w:val="style0"/>
              <w:jc w:val="center"/>
              <w:rPr/>
            </w:pPr>
          </w:p>
        </w:tc>
      </w:tr>
      <w:tr w14:paraId="E0CD15AB">
        <w:tblPrEx/>
        <w:trPr>
          <w:jc w:val="center"/>
        </w:trPr>
        <w:tc>
          <w:tcPr>
            <w:tcW w:w="1728" w:type="dxa"/>
            <w:tcBorders/>
          </w:tcPr>
          <w:p w14:paraId="D783F963">
            <w:pPr>
              <w:pStyle w:val="style0"/>
              <w:jc w:val="center"/>
              <w:rPr/>
            </w:pPr>
            <w:r>
              <w:rPr>
                <w:rFonts w:ascii="宋体" w:eastAsia="宋体" w:hAnsi="宋体"/>
                <w:sz w:val="18"/>
              </w:rPr>
              <w:t>企业管理费</w:t>
            </w:r>
          </w:p>
        </w:tc>
        <w:tc>
          <w:tcPr>
            <w:tcW w:w="1728" w:type="dxa"/>
            <w:tcBorders/>
          </w:tcPr>
          <w:p w14:paraId="6620BDF9">
            <w:pPr>
              <w:pStyle w:val="style0"/>
              <w:jc w:val="center"/>
              <w:rPr/>
            </w:pPr>
          </w:p>
        </w:tc>
        <w:tc>
          <w:tcPr>
            <w:tcW w:w="1728" w:type="dxa"/>
            <w:tcBorders/>
          </w:tcPr>
          <w:p w14:paraId="6DF34550">
            <w:pPr>
              <w:pStyle w:val="style0"/>
              <w:jc w:val="center"/>
              <w:rPr/>
            </w:pPr>
          </w:p>
        </w:tc>
        <w:tc>
          <w:tcPr>
            <w:tcW w:w="1728" w:type="dxa"/>
            <w:tcBorders/>
          </w:tcPr>
          <w:p w14:paraId="6009930E">
            <w:pPr>
              <w:pStyle w:val="style0"/>
              <w:jc w:val="center"/>
              <w:rPr/>
            </w:pPr>
          </w:p>
        </w:tc>
        <w:tc>
          <w:tcPr>
            <w:tcW w:w="1728" w:type="dxa"/>
            <w:tcBorders/>
          </w:tcPr>
          <w:p w14:paraId="BDBBB16A">
            <w:pPr>
              <w:pStyle w:val="style0"/>
              <w:jc w:val="center"/>
              <w:rPr/>
            </w:pPr>
          </w:p>
        </w:tc>
      </w:tr>
      <w:tr w14:paraId="20A52DE3">
        <w:tblPrEx/>
        <w:trPr>
          <w:jc w:val="center"/>
        </w:trPr>
        <w:tc>
          <w:tcPr>
            <w:tcW w:w="1728" w:type="dxa"/>
            <w:tcBorders/>
          </w:tcPr>
          <w:p w14:paraId="82763642">
            <w:pPr>
              <w:pStyle w:val="style0"/>
              <w:jc w:val="center"/>
              <w:rPr/>
            </w:pPr>
            <w:r>
              <w:rPr>
                <w:rFonts w:ascii="宋体" w:eastAsia="宋体" w:hAnsi="宋体"/>
                <w:sz w:val="18"/>
              </w:rPr>
              <w:t>利润</w:t>
            </w:r>
          </w:p>
        </w:tc>
        <w:tc>
          <w:tcPr>
            <w:tcW w:w="1728" w:type="dxa"/>
            <w:tcBorders/>
          </w:tcPr>
          <w:p w14:paraId="799DECEA">
            <w:pPr>
              <w:pStyle w:val="style0"/>
              <w:jc w:val="center"/>
              <w:rPr/>
            </w:pPr>
          </w:p>
        </w:tc>
        <w:tc>
          <w:tcPr>
            <w:tcW w:w="1728" w:type="dxa"/>
            <w:tcBorders/>
          </w:tcPr>
          <w:p w14:paraId="147A714D">
            <w:pPr>
              <w:pStyle w:val="style0"/>
              <w:jc w:val="center"/>
              <w:rPr/>
            </w:pPr>
          </w:p>
        </w:tc>
        <w:tc>
          <w:tcPr>
            <w:tcW w:w="1728" w:type="dxa"/>
            <w:tcBorders/>
          </w:tcPr>
          <w:p w14:paraId="9E44BA7D">
            <w:pPr>
              <w:pStyle w:val="style0"/>
              <w:jc w:val="center"/>
              <w:rPr/>
            </w:pPr>
          </w:p>
        </w:tc>
        <w:tc>
          <w:tcPr>
            <w:tcW w:w="1728" w:type="dxa"/>
            <w:tcBorders/>
          </w:tcPr>
          <w:p w14:paraId="4825A735">
            <w:pPr>
              <w:pStyle w:val="style0"/>
              <w:jc w:val="center"/>
              <w:rPr/>
            </w:pPr>
          </w:p>
        </w:tc>
      </w:tr>
    </w:tbl>
    <w:p w14:paraId="AFB80A5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232"/>
        <w:gridCol w:w="1732"/>
        <w:gridCol w:w="692"/>
        <w:gridCol w:w="1133"/>
        <w:gridCol w:w="966"/>
        <w:gridCol w:w="965"/>
      </w:tblGrid>
      <w:tr w14:paraId="F6785F20">
        <w:trPr>
          <w:jc w:val="center"/>
        </w:trPr>
        <w:tc>
          <w:tcPr>
            <w:tcW w:w="576" w:type="dxa"/>
            <w:tcBorders/>
          </w:tcPr>
          <w:p w14:paraId="04A66A8E">
            <w:pPr>
              <w:pStyle w:val="style0"/>
              <w:jc w:val="center"/>
              <w:rPr/>
            </w:pPr>
            <w:r>
              <w:rPr>
                <w:rFonts w:ascii="宋体" w:eastAsia="宋体" w:hAnsi="宋体"/>
                <w:b/>
                <w:sz w:val="18"/>
              </w:rPr>
              <w:t>序号</w:t>
            </w:r>
          </w:p>
        </w:tc>
        <w:tc>
          <w:tcPr>
            <w:tcW w:w="1728" w:type="dxa"/>
            <w:tcBorders/>
          </w:tcPr>
          <w:p w14:paraId="24502C95">
            <w:pPr>
              <w:pStyle w:val="style0"/>
              <w:jc w:val="center"/>
              <w:rPr/>
            </w:pPr>
            <w:r>
              <w:rPr>
                <w:rFonts w:ascii="宋体" w:eastAsia="宋体" w:hAnsi="宋体"/>
                <w:b/>
                <w:sz w:val="18"/>
              </w:rPr>
              <w:t>项目编码</w:t>
            </w:r>
          </w:p>
        </w:tc>
        <w:tc>
          <w:tcPr>
            <w:tcW w:w="2160" w:type="dxa"/>
            <w:tcBorders/>
          </w:tcPr>
          <w:p w14:paraId="75052F30">
            <w:pPr>
              <w:pStyle w:val="style0"/>
              <w:jc w:val="center"/>
              <w:rPr/>
            </w:pPr>
            <w:r>
              <w:rPr>
                <w:rFonts w:ascii="宋体" w:eastAsia="宋体" w:hAnsi="宋体"/>
                <w:b/>
                <w:sz w:val="18"/>
              </w:rPr>
              <w:t>项目名称</w:t>
            </w:r>
          </w:p>
        </w:tc>
        <w:tc>
          <w:tcPr>
            <w:tcW w:w="3600" w:type="dxa"/>
            <w:tcBorders/>
          </w:tcPr>
          <w:p w14:paraId="DBD498C0">
            <w:pPr>
              <w:pStyle w:val="style0"/>
              <w:jc w:val="center"/>
              <w:rPr/>
            </w:pPr>
            <w:r>
              <w:rPr>
                <w:rFonts w:ascii="宋体" w:eastAsia="宋体" w:hAnsi="宋体"/>
                <w:b/>
                <w:sz w:val="18"/>
              </w:rPr>
              <w:t>项目特征描述</w:t>
            </w:r>
          </w:p>
        </w:tc>
        <w:tc>
          <w:tcPr>
            <w:tcW w:w="864" w:type="dxa"/>
            <w:tcBorders/>
          </w:tcPr>
          <w:p w14:paraId="AD105BC4">
            <w:pPr>
              <w:pStyle w:val="style0"/>
              <w:jc w:val="center"/>
              <w:rPr/>
            </w:pPr>
            <w:r>
              <w:rPr>
                <w:rFonts w:ascii="宋体" w:eastAsia="宋体" w:hAnsi="宋体"/>
                <w:b/>
                <w:sz w:val="18"/>
              </w:rPr>
              <w:t>计量单位</w:t>
            </w:r>
          </w:p>
        </w:tc>
        <w:tc>
          <w:tcPr>
            <w:tcW w:w="1152" w:type="dxa"/>
            <w:tcBorders/>
          </w:tcPr>
          <w:p w14:paraId="E4A8F542">
            <w:pPr>
              <w:pStyle w:val="style0"/>
              <w:jc w:val="center"/>
              <w:rPr/>
            </w:pPr>
            <w:r>
              <w:rPr>
                <w:rFonts w:ascii="宋体" w:eastAsia="宋体" w:hAnsi="宋体"/>
                <w:b/>
                <w:sz w:val="18"/>
              </w:rPr>
              <w:t>工程量</w:t>
            </w:r>
          </w:p>
        </w:tc>
        <w:tc>
          <w:tcPr>
            <w:tcW w:w="1296" w:type="dxa"/>
            <w:tcBorders/>
          </w:tcPr>
          <w:p w14:paraId="7DEB7147">
            <w:pPr>
              <w:pStyle w:val="style0"/>
              <w:jc w:val="center"/>
              <w:rPr/>
            </w:pPr>
            <w:r>
              <w:rPr>
                <w:rFonts w:ascii="宋体" w:eastAsia="宋体" w:hAnsi="宋体"/>
                <w:b/>
                <w:sz w:val="18"/>
              </w:rPr>
              <w:t>综合单价（元）</w:t>
            </w:r>
          </w:p>
        </w:tc>
        <w:tc>
          <w:tcPr>
            <w:tcW w:w="1296" w:type="dxa"/>
            <w:tcBorders/>
          </w:tcPr>
          <w:p w14:paraId="90D3F63E">
            <w:pPr>
              <w:pStyle w:val="style0"/>
              <w:jc w:val="center"/>
              <w:rPr/>
            </w:pPr>
            <w:r>
              <w:rPr>
                <w:rFonts w:ascii="宋体" w:eastAsia="宋体" w:hAnsi="宋体"/>
                <w:b/>
                <w:sz w:val="18"/>
              </w:rPr>
              <w:t>合价（元）</w:t>
            </w:r>
          </w:p>
        </w:tc>
      </w:tr>
      <w:tr w14:paraId="07886BD1">
        <w:tblPrEx/>
        <w:trPr>
          <w:jc w:val="center"/>
        </w:trPr>
        <w:tc>
          <w:tcPr>
            <w:tcW w:w="576" w:type="dxa"/>
            <w:tcBorders/>
          </w:tcPr>
          <w:p w14:paraId="D83D07F1">
            <w:pPr>
              <w:pStyle w:val="style0"/>
              <w:jc w:val="center"/>
              <w:rPr/>
            </w:pPr>
            <w:r>
              <w:rPr>
                <w:rFonts w:ascii="宋体" w:eastAsia="宋体" w:hAnsi="宋体"/>
                <w:sz w:val="18"/>
              </w:rPr>
              <w:t>6</w:t>
            </w:r>
          </w:p>
        </w:tc>
        <w:tc>
          <w:tcPr>
            <w:tcW w:w="1728" w:type="dxa"/>
            <w:tcBorders/>
          </w:tcPr>
          <w:p w14:paraId="1E8076D1">
            <w:pPr>
              <w:pStyle w:val="style0"/>
              <w:jc w:val="center"/>
              <w:rPr/>
            </w:pPr>
            <w:r>
              <w:rPr>
                <w:rFonts w:ascii="宋体" w:eastAsia="宋体" w:hAnsi="宋体"/>
                <w:sz w:val="18"/>
              </w:rPr>
              <w:t>040202001001</w:t>
            </w:r>
          </w:p>
        </w:tc>
        <w:tc>
          <w:tcPr>
            <w:tcW w:w="2160" w:type="dxa"/>
            <w:tcBorders/>
          </w:tcPr>
          <w:p w14:paraId="B3D380A3">
            <w:pPr>
              <w:pStyle w:val="style0"/>
              <w:jc w:val="left"/>
              <w:rPr/>
            </w:pPr>
            <w:r>
              <w:rPr>
                <w:rFonts w:ascii="宋体" w:eastAsia="宋体" w:hAnsi="宋体"/>
                <w:sz w:val="18"/>
              </w:rPr>
              <w:t>15cm级配碎石垫层</w:t>
            </w:r>
          </w:p>
        </w:tc>
        <w:tc>
          <w:tcPr>
            <w:tcW w:w="3600" w:type="dxa"/>
            <w:tcBorders/>
          </w:tcPr>
          <w:p w14:paraId="D971AC20">
            <w:pPr>
              <w:pStyle w:val="style0"/>
              <w:jc w:val="center"/>
              <w:rPr/>
            </w:pPr>
            <w:r>
              <w:rPr>
                <w:rFonts w:ascii="宋体" w:eastAsia="宋体" w:hAnsi="宋体"/>
                <w:sz w:val="18"/>
              </w:rPr>
              <w:t>拌合、摊铺、找平、碾压、养护</w:t>
            </w:r>
          </w:p>
        </w:tc>
        <w:tc>
          <w:tcPr>
            <w:tcW w:w="864" w:type="dxa"/>
            <w:tcBorders/>
          </w:tcPr>
          <w:p w14:paraId="765A81DD">
            <w:pPr>
              <w:pStyle w:val="style0"/>
              <w:jc w:val="center"/>
              <w:rPr/>
            </w:pPr>
            <w:r>
              <w:rPr>
                <w:rFonts w:ascii="宋体" w:eastAsia="宋体" w:hAnsi="宋体"/>
                <w:sz w:val="18"/>
              </w:rPr>
              <w:t>㎡</w:t>
            </w:r>
          </w:p>
        </w:tc>
        <w:tc>
          <w:tcPr>
            <w:tcW w:w="1152" w:type="dxa"/>
            <w:tcBorders/>
          </w:tcPr>
          <w:p w14:paraId="4302AC02">
            <w:pPr>
              <w:pStyle w:val="style0"/>
              <w:jc w:val="center"/>
              <w:rPr/>
            </w:pPr>
            <w:r>
              <w:rPr>
                <w:rFonts w:ascii="宋体" w:eastAsia="宋体" w:hAnsi="宋体"/>
                <w:sz w:val="18"/>
              </w:rPr>
              <w:t>100,000.00</w:t>
            </w:r>
          </w:p>
        </w:tc>
        <w:tc>
          <w:tcPr>
            <w:tcW w:w="1296" w:type="dxa"/>
            <w:tcBorders/>
          </w:tcPr>
          <w:p w14:paraId="9E9AA19B">
            <w:pPr>
              <w:pStyle w:val="style0"/>
              <w:jc w:val="center"/>
              <w:rPr/>
            </w:pPr>
            <w:r>
              <w:rPr>
                <w:rFonts w:ascii="宋体" w:eastAsia="宋体" w:hAnsi="宋体"/>
                <w:sz w:val="18"/>
              </w:rPr>
              <w:t>——</w:t>
            </w:r>
          </w:p>
        </w:tc>
        <w:tc>
          <w:tcPr>
            <w:tcW w:w="1296" w:type="dxa"/>
            <w:tcBorders/>
          </w:tcPr>
          <w:p w14:paraId="57FD2E22">
            <w:pPr>
              <w:pStyle w:val="style0"/>
              <w:jc w:val="center"/>
              <w:rPr/>
            </w:pPr>
            <w:r>
              <w:rPr>
                <w:rFonts w:ascii="宋体" w:eastAsia="宋体" w:hAnsi="宋体"/>
                <w:sz w:val="18"/>
              </w:rPr>
              <w:t>——</w:t>
            </w:r>
          </w:p>
        </w:tc>
      </w:tr>
    </w:tbl>
    <w:p w14:paraId="B6B8C0D5">
      <w:pPr>
        <w:pStyle w:val="style0"/>
        <w:rPr/>
      </w:pPr>
      <w:r>
        <w:br w:type="page"/>
      </w:r>
    </w:p>
    <w:p w14:paraId="B33D6395">
      <w:pPr>
        <w:pStyle w:val="style0"/>
        <w:rPr/>
      </w:pPr>
    </w:p>
    <w:p w14:paraId="BB3BE76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D8FB1F4">
        <w:trPr>
          <w:jc w:val="center"/>
        </w:trPr>
        <w:tc>
          <w:tcPr>
            <w:tcW w:w="1440" w:type="dxa"/>
            <w:tcBorders/>
          </w:tcPr>
          <w:p w14:paraId="4AF20995">
            <w:pPr>
              <w:pStyle w:val="style0"/>
              <w:jc w:val="center"/>
              <w:rPr/>
            </w:pPr>
            <w:r>
              <w:rPr>
                <w:rFonts w:ascii="宋体" w:eastAsia="宋体" w:hAnsi="宋体"/>
                <w:b/>
                <w:sz w:val="18"/>
              </w:rPr>
              <w:t>项目编码</w:t>
            </w:r>
          </w:p>
        </w:tc>
        <w:tc>
          <w:tcPr>
            <w:tcW w:w="1440" w:type="dxa"/>
            <w:tcBorders/>
          </w:tcPr>
          <w:p w14:paraId="80849BF4">
            <w:pPr>
              <w:pStyle w:val="style0"/>
              <w:jc w:val="center"/>
              <w:rPr/>
            </w:pPr>
            <w:r>
              <w:rPr>
                <w:rFonts w:ascii="宋体" w:eastAsia="宋体" w:hAnsi="宋体"/>
                <w:sz w:val="18"/>
              </w:rPr>
              <w:t>040202001001</w:t>
            </w:r>
          </w:p>
        </w:tc>
        <w:tc>
          <w:tcPr>
            <w:tcW w:w="1440" w:type="dxa"/>
            <w:tcBorders/>
          </w:tcPr>
          <w:p w14:paraId="D672F61A">
            <w:pPr>
              <w:pStyle w:val="style0"/>
              <w:jc w:val="center"/>
              <w:rPr/>
            </w:pPr>
            <w:r>
              <w:rPr>
                <w:rFonts w:ascii="宋体" w:eastAsia="宋体" w:hAnsi="宋体"/>
                <w:b/>
                <w:sz w:val="18"/>
              </w:rPr>
              <w:t>项目名称</w:t>
            </w:r>
          </w:p>
        </w:tc>
        <w:tc>
          <w:tcPr>
            <w:tcW w:w="1440" w:type="dxa"/>
            <w:tcBorders/>
          </w:tcPr>
          <w:p w14:paraId="6E306A2D">
            <w:pPr>
              <w:pStyle w:val="style0"/>
              <w:jc w:val="center"/>
              <w:rPr/>
            </w:pPr>
            <w:r>
              <w:rPr>
                <w:rFonts w:ascii="宋体" w:eastAsia="宋体" w:hAnsi="宋体"/>
                <w:sz w:val="18"/>
              </w:rPr>
              <w:t>15cm级配碎石垫层</w:t>
            </w:r>
          </w:p>
        </w:tc>
        <w:tc>
          <w:tcPr>
            <w:tcW w:w="1440" w:type="dxa"/>
            <w:tcBorders/>
          </w:tcPr>
          <w:p w14:paraId="32BEB342">
            <w:pPr>
              <w:pStyle w:val="style0"/>
              <w:jc w:val="center"/>
              <w:rPr/>
            </w:pPr>
            <w:r>
              <w:rPr>
                <w:rFonts w:ascii="宋体" w:eastAsia="宋体" w:hAnsi="宋体"/>
                <w:b/>
                <w:sz w:val="18"/>
              </w:rPr>
              <w:t>计量单位</w:t>
            </w:r>
          </w:p>
        </w:tc>
        <w:tc>
          <w:tcPr>
            <w:tcW w:w="1440" w:type="dxa"/>
            <w:tcBorders/>
          </w:tcPr>
          <w:p w14:paraId="5167CA99">
            <w:pPr>
              <w:pStyle w:val="style0"/>
              <w:jc w:val="center"/>
              <w:rPr/>
            </w:pPr>
            <w:r>
              <w:rPr>
                <w:rFonts w:ascii="宋体" w:eastAsia="宋体" w:hAnsi="宋体"/>
                <w:sz w:val="18"/>
              </w:rPr>
              <w:t>㎡</w:t>
            </w:r>
          </w:p>
        </w:tc>
      </w:tr>
      <w:tr w14:paraId="25EDE5AE">
        <w:tblPrEx/>
        <w:trPr>
          <w:jc w:val="center"/>
        </w:trPr>
        <w:tc>
          <w:tcPr>
            <w:tcW w:w="1440" w:type="dxa"/>
            <w:tcBorders/>
          </w:tcPr>
          <w:p w14:paraId="D2AA687F">
            <w:pPr>
              <w:pStyle w:val="style0"/>
              <w:jc w:val="center"/>
              <w:rPr/>
            </w:pPr>
            <w:r>
              <w:rPr>
                <w:rFonts w:ascii="宋体" w:eastAsia="宋体" w:hAnsi="宋体"/>
                <w:b/>
                <w:sz w:val="18"/>
              </w:rPr>
              <w:t>清单工程量</w:t>
            </w:r>
          </w:p>
        </w:tc>
        <w:tc>
          <w:tcPr>
            <w:tcW w:w="1440" w:type="dxa"/>
            <w:tcBorders/>
          </w:tcPr>
          <w:p w14:paraId="3FCA625B">
            <w:pPr>
              <w:pStyle w:val="style0"/>
              <w:jc w:val="center"/>
              <w:rPr/>
            </w:pPr>
            <w:r>
              <w:rPr>
                <w:rFonts w:ascii="宋体" w:eastAsia="宋体" w:hAnsi="宋体"/>
                <w:sz w:val="18"/>
              </w:rPr>
              <w:t>100,000.00</w:t>
            </w:r>
          </w:p>
        </w:tc>
        <w:tc>
          <w:tcPr>
            <w:tcW w:w="1440" w:type="dxa"/>
            <w:tcBorders/>
          </w:tcPr>
          <w:p w14:paraId="D03BF4A5">
            <w:pPr>
              <w:pStyle w:val="style0"/>
              <w:jc w:val="center"/>
              <w:rPr/>
            </w:pPr>
            <w:r>
              <w:rPr>
                <w:rFonts w:ascii="宋体" w:eastAsia="宋体" w:hAnsi="宋体"/>
                <w:b/>
                <w:sz w:val="18"/>
              </w:rPr>
              <w:t>综合单价</w:t>
            </w:r>
          </w:p>
        </w:tc>
        <w:tc>
          <w:tcPr>
            <w:tcW w:w="1440" w:type="dxa"/>
            <w:tcBorders/>
          </w:tcPr>
          <w:p w14:paraId="C73F160E">
            <w:pPr>
              <w:pStyle w:val="style0"/>
              <w:jc w:val="center"/>
              <w:rPr/>
            </w:pPr>
            <w:r>
              <w:rPr>
                <w:rFonts w:ascii="宋体" w:eastAsia="宋体" w:hAnsi="宋体"/>
                <w:sz w:val="18"/>
              </w:rPr>
              <w:t>——</w:t>
            </w:r>
          </w:p>
        </w:tc>
        <w:tc>
          <w:tcPr>
            <w:tcW w:w="1440" w:type="dxa"/>
            <w:tcBorders/>
          </w:tcPr>
          <w:p w14:paraId="B78060F6">
            <w:pPr>
              <w:pStyle w:val="style0"/>
              <w:jc w:val="center"/>
              <w:rPr/>
            </w:pPr>
            <w:r>
              <w:rPr>
                <w:rFonts w:ascii="宋体" w:eastAsia="宋体" w:hAnsi="宋体"/>
                <w:b/>
                <w:sz w:val="18"/>
              </w:rPr>
              <w:t>合价</w:t>
            </w:r>
          </w:p>
        </w:tc>
        <w:tc>
          <w:tcPr>
            <w:tcW w:w="1440" w:type="dxa"/>
            <w:tcBorders/>
          </w:tcPr>
          <w:p w14:paraId="03DDC146">
            <w:pPr>
              <w:pStyle w:val="style0"/>
              <w:jc w:val="center"/>
              <w:rPr/>
            </w:pPr>
            <w:r>
              <w:rPr>
                <w:rFonts w:ascii="宋体" w:eastAsia="宋体" w:hAnsi="宋体"/>
                <w:sz w:val="18"/>
              </w:rPr>
              <w:t>——</w:t>
            </w:r>
          </w:p>
        </w:tc>
      </w:tr>
    </w:tbl>
    <w:p w14:paraId="67BEC72E">
      <w:pPr>
        <w:pStyle w:val="style0"/>
        <w:rPr/>
      </w:pPr>
      <w:r>
        <w:rPr>
          <w:rFonts w:ascii="宋体" w:eastAsia="宋体" w:hAnsi="宋体"/>
          <w:sz w:val="18"/>
        </w:rPr>
        <w:t>项目特征：拌合、摊铺、找平、碾压、养护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F1D9578">
        <w:trPr>
          <w:jc w:val="center"/>
        </w:trPr>
        <w:tc>
          <w:tcPr>
            <w:tcW w:w="1728" w:type="dxa"/>
            <w:tcBorders/>
          </w:tcPr>
          <w:p w14:paraId="0DDD57DD">
            <w:pPr>
              <w:pStyle w:val="style0"/>
              <w:jc w:val="center"/>
              <w:rPr/>
            </w:pPr>
            <w:r>
              <w:rPr>
                <w:rFonts w:ascii="宋体" w:eastAsia="宋体" w:hAnsi="宋体"/>
                <w:b/>
                <w:sz w:val="18"/>
              </w:rPr>
              <w:t>费用名称</w:t>
            </w:r>
          </w:p>
        </w:tc>
        <w:tc>
          <w:tcPr>
            <w:tcW w:w="1728" w:type="dxa"/>
            <w:tcBorders/>
          </w:tcPr>
          <w:p w14:paraId="B90760F3">
            <w:pPr>
              <w:pStyle w:val="style0"/>
              <w:jc w:val="center"/>
              <w:rPr/>
            </w:pPr>
            <w:r>
              <w:rPr>
                <w:rFonts w:ascii="宋体" w:eastAsia="宋体" w:hAnsi="宋体"/>
                <w:b/>
                <w:sz w:val="18"/>
              </w:rPr>
              <w:t>单位</w:t>
            </w:r>
          </w:p>
        </w:tc>
        <w:tc>
          <w:tcPr>
            <w:tcW w:w="1728" w:type="dxa"/>
            <w:tcBorders/>
          </w:tcPr>
          <w:p w14:paraId="35271240">
            <w:pPr>
              <w:pStyle w:val="style0"/>
              <w:jc w:val="center"/>
              <w:rPr/>
            </w:pPr>
            <w:r>
              <w:rPr>
                <w:rFonts w:ascii="宋体" w:eastAsia="宋体" w:hAnsi="宋体"/>
                <w:b/>
                <w:sz w:val="18"/>
              </w:rPr>
              <w:t>消耗量</w:t>
            </w:r>
          </w:p>
        </w:tc>
        <w:tc>
          <w:tcPr>
            <w:tcW w:w="1728" w:type="dxa"/>
            <w:tcBorders/>
          </w:tcPr>
          <w:p w14:paraId="025FF655">
            <w:pPr>
              <w:pStyle w:val="style0"/>
              <w:jc w:val="center"/>
              <w:rPr/>
            </w:pPr>
            <w:r>
              <w:rPr>
                <w:rFonts w:ascii="宋体" w:eastAsia="宋体" w:hAnsi="宋体"/>
                <w:b/>
                <w:sz w:val="18"/>
              </w:rPr>
              <w:t>单价（元）</w:t>
            </w:r>
          </w:p>
        </w:tc>
        <w:tc>
          <w:tcPr>
            <w:tcW w:w="1728" w:type="dxa"/>
            <w:tcBorders/>
          </w:tcPr>
          <w:p w14:paraId="461B417D">
            <w:pPr>
              <w:pStyle w:val="style0"/>
              <w:jc w:val="center"/>
              <w:rPr/>
            </w:pPr>
            <w:r>
              <w:rPr>
                <w:rFonts w:ascii="宋体" w:eastAsia="宋体" w:hAnsi="宋体"/>
                <w:b/>
                <w:sz w:val="18"/>
              </w:rPr>
              <w:t>合价（元）</w:t>
            </w:r>
          </w:p>
        </w:tc>
      </w:tr>
      <w:tr w14:paraId="CCA7533D">
        <w:tblPrEx/>
        <w:trPr>
          <w:jc w:val="center"/>
        </w:trPr>
        <w:tc>
          <w:tcPr>
            <w:tcW w:w="1728" w:type="dxa"/>
            <w:tcBorders/>
          </w:tcPr>
          <w:p w14:paraId="57FC0E1C">
            <w:pPr>
              <w:pStyle w:val="style0"/>
              <w:jc w:val="center"/>
              <w:rPr/>
            </w:pPr>
            <w:r>
              <w:rPr>
                <w:rFonts w:ascii="宋体" w:eastAsia="宋体" w:hAnsi="宋体"/>
                <w:sz w:val="18"/>
              </w:rPr>
              <w:t>人工费</w:t>
            </w:r>
          </w:p>
        </w:tc>
        <w:tc>
          <w:tcPr>
            <w:tcW w:w="1728" w:type="dxa"/>
            <w:tcBorders/>
          </w:tcPr>
          <w:p w14:paraId="01E5B6C4">
            <w:pPr>
              <w:pStyle w:val="style0"/>
              <w:jc w:val="center"/>
              <w:rPr/>
            </w:pPr>
          </w:p>
        </w:tc>
        <w:tc>
          <w:tcPr>
            <w:tcW w:w="1728" w:type="dxa"/>
            <w:tcBorders/>
          </w:tcPr>
          <w:p w14:paraId="68583AB0">
            <w:pPr>
              <w:pStyle w:val="style0"/>
              <w:jc w:val="center"/>
              <w:rPr/>
            </w:pPr>
          </w:p>
        </w:tc>
        <w:tc>
          <w:tcPr>
            <w:tcW w:w="1728" w:type="dxa"/>
            <w:tcBorders/>
          </w:tcPr>
          <w:p w14:paraId="F29CE0CC">
            <w:pPr>
              <w:pStyle w:val="style0"/>
              <w:jc w:val="center"/>
              <w:rPr/>
            </w:pPr>
          </w:p>
        </w:tc>
        <w:tc>
          <w:tcPr>
            <w:tcW w:w="1728" w:type="dxa"/>
            <w:tcBorders/>
          </w:tcPr>
          <w:p w14:paraId="9611E134">
            <w:pPr>
              <w:pStyle w:val="style0"/>
              <w:jc w:val="center"/>
              <w:rPr/>
            </w:pPr>
          </w:p>
        </w:tc>
      </w:tr>
      <w:tr w14:paraId="839FC0E7">
        <w:tblPrEx/>
        <w:trPr>
          <w:jc w:val="center"/>
        </w:trPr>
        <w:tc>
          <w:tcPr>
            <w:tcW w:w="1728" w:type="dxa"/>
            <w:tcBorders/>
          </w:tcPr>
          <w:p w14:paraId="36B09196">
            <w:pPr>
              <w:pStyle w:val="style0"/>
              <w:jc w:val="center"/>
              <w:rPr/>
            </w:pPr>
            <w:r>
              <w:rPr>
                <w:rFonts w:ascii="宋体" w:eastAsia="宋体" w:hAnsi="宋体"/>
                <w:sz w:val="18"/>
              </w:rPr>
              <w:t>材料费</w:t>
            </w:r>
          </w:p>
        </w:tc>
        <w:tc>
          <w:tcPr>
            <w:tcW w:w="1728" w:type="dxa"/>
            <w:tcBorders/>
          </w:tcPr>
          <w:p w14:paraId="735BCD76">
            <w:pPr>
              <w:pStyle w:val="style0"/>
              <w:jc w:val="center"/>
              <w:rPr/>
            </w:pPr>
          </w:p>
        </w:tc>
        <w:tc>
          <w:tcPr>
            <w:tcW w:w="1728" w:type="dxa"/>
            <w:tcBorders/>
          </w:tcPr>
          <w:p w14:paraId="3BEEAC2E">
            <w:pPr>
              <w:pStyle w:val="style0"/>
              <w:jc w:val="center"/>
              <w:rPr/>
            </w:pPr>
          </w:p>
        </w:tc>
        <w:tc>
          <w:tcPr>
            <w:tcW w:w="1728" w:type="dxa"/>
            <w:tcBorders/>
          </w:tcPr>
          <w:p w14:paraId="EB404530">
            <w:pPr>
              <w:pStyle w:val="style0"/>
              <w:jc w:val="center"/>
              <w:rPr/>
            </w:pPr>
          </w:p>
        </w:tc>
        <w:tc>
          <w:tcPr>
            <w:tcW w:w="1728" w:type="dxa"/>
            <w:tcBorders/>
          </w:tcPr>
          <w:p w14:paraId="B9701103">
            <w:pPr>
              <w:pStyle w:val="style0"/>
              <w:jc w:val="center"/>
              <w:rPr/>
            </w:pPr>
          </w:p>
        </w:tc>
      </w:tr>
      <w:tr w14:paraId="DFE1B526">
        <w:tblPrEx/>
        <w:trPr>
          <w:jc w:val="center"/>
        </w:trPr>
        <w:tc>
          <w:tcPr>
            <w:tcW w:w="1728" w:type="dxa"/>
            <w:tcBorders/>
          </w:tcPr>
          <w:p w14:paraId="C383EB1B">
            <w:pPr>
              <w:pStyle w:val="style0"/>
              <w:jc w:val="center"/>
              <w:rPr/>
            </w:pPr>
            <w:r>
              <w:rPr>
                <w:rFonts w:ascii="宋体" w:eastAsia="宋体" w:hAnsi="宋体"/>
                <w:sz w:val="18"/>
              </w:rPr>
              <w:t>机械费</w:t>
            </w:r>
          </w:p>
        </w:tc>
        <w:tc>
          <w:tcPr>
            <w:tcW w:w="1728" w:type="dxa"/>
            <w:tcBorders/>
          </w:tcPr>
          <w:p w14:paraId="BE8A3FF5">
            <w:pPr>
              <w:pStyle w:val="style0"/>
              <w:jc w:val="center"/>
              <w:rPr/>
            </w:pPr>
          </w:p>
        </w:tc>
        <w:tc>
          <w:tcPr>
            <w:tcW w:w="1728" w:type="dxa"/>
            <w:tcBorders/>
          </w:tcPr>
          <w:p w14:paraId="3F8E0001">
            <w:pPr>
              <w:pStyle w:val="style0"/>
              <w:jc w:val="center"/>
              <w:rPr/>
            </w:pPr>
          </w:p>
        </w:tc>
        <w:tc>
          <w:tcPr>
            <w:tcW w:w="1728" w:type="dxa"/>
            <w:tcBorders/>
          </w:tcPr>
          <w:p w14:paraId="0889BAB1">
            <w:pPr>
              <w:pStyle w:val="style0"/>
              <w:jc w:val="center"/>
              <w:rPr/>
            </w:pPr>
          </w:p>
        </w:tc>
        <w:tc>
          <w:tcPr>
            <w:tcW w:w="1728" w:type="dxa"/>
            <w:tcBorders/>
          </w:tcPr>
          <w:p w14:paraId="C04E7E45">
            <w:pPr>
              <w:pStyle w:val="style0"/>
              <w:jc w:val="center"/>
              <w:rPr/>
            </w:pPr>
          </w:p>
        </w:tc>
      </w:tr>
      <w:tr w14:paraId="7C0650F2">
        <w:tblPrEx/>
        <w:trPr>
          <w:jc w:val="center"/>
        </w:trPr>
        <w:tc>
          <w:tcPr>
            <w:tcW w:w="1728" w:type="dxa"/>
            <w:tcBorders/>
          </w:tcPr>
          <w:p w14:paraId="D9FCA820">
            <w:pPr>
              <w:pStyle w:val="style0"/>
              <w:jc w:val="center"/>
              <w:rPr/>
            </w:pPr>
            <w:r>
              <w:rPr>
                <w:rFonts w:ascii="宋体" w:eastAsia="宋体" w:hAnsi="宋体"/>
                <w:sz w:val="18"/>
              </w:rPr>
              <w:t>企业管理费</w:t>
            </w:r>
          </w:p>
        </w:tc>
        <w:tc>
          <w:tcPr>
            <w:tcW w:w="1728" w:type="dxa"/>
            <w:tcBorders/>
          </w:tcPr>
          <w:p w14:paraId="B60AED4B">
            <w:pPr>
              <w:pStyle w:val="style0"/>
              <w:jc w:val="center"/>
              <w:rPr/>
            </w:pPr>
          </w:p>
        </w:tc>
        <w:tc>
          <w:tcPr>
            <w:tcW w:w="1728" w:type="dxa"/>
            <w:tcBorders/>
          </w:tcPr>
          <w:p w14:paraId="E348C9D3">
            <w:pPr>
              <w:pStyle w:val="style0"/>
              <w:jc w:val="center"/>
              <w:rPr/>
            </w:pPr>
          </w:p>
        </w:tc>
        <w:tc>
          <w:tcPr>
            <w:tcW w:w="1728" w:type="dxa"/>
            <w:tcBorders/>
          </w:tcPr>
          <w:p w14:paraId="68C21C11">
            <w:pPr>
              <w:pStyle w:val="style0"/>
              <w:jc w:val="center"/>
              <w:rPr/>
            </w:pPr>
          </w:p>
        </w:tc>
        <w:tc>
          <w:tcPr>
            <w:tcW w:w="1728" w:type="dxa"/>
            <w:tcBorders/>
          </w:tcPr>
          <w:p w14:paraId="01C72EB8">
            <w:pPr>
              <w:pStyle w:val="style0"/>
              <w:jc w:val="center"/>
              <w:rPr/>
            </w:pPr>
          </w:p>
        </w:tc>
      </w:tr>
      <w:tr w14:paraId="1928D2C6">
        <w:tblPrEx/>
        <w:trPr>
          <w:jc w:val="center"/>
        </w:trPr>
        <w:tc>
          <w:tcPr>
            <w:tcW w:w="1728" w:type="dxa"/>
            <w:tcBorders/>
          </w:tcPr>
          <w:p w14:paraId="5FCC58EC">
            <w:pPr>
              <w:pStyle w:val="style0"/>
              <w:jc w:val="center"/>
              <w:rPr/>
            </w:pPr>
            <w:r>
              <w:rPr>
                <w:rFonts w:ascii="宋体" w:eastAsia="宋体" w:hAnsi="宋体"/>
                <w:sz w:val="18"/>
              </w:rPr>
              <w:t>利润</w:t>
            </w:r>
          </w:p>
        </w:tc>
        <w:tc>
          <w:tcPr>
            <w:tcW w:w="1728" w:type="dxa"/>
            <w:tcBorders/>
          </w:tcPr>
          <w:p w14:paraId="7C820399">
            <w:pPr>
              <w:pStyle w:val="style0"/>
              <w:jc w:val="center"/>
              <w:rPr/>
            </w:pPr>
          </w:p>
        </w:tc>
        <w:tc>
          <w:tcPr>
            <w:tcW w:w="1728" w:type="dxa"/>
            <w:tcBorders/>
          </w:tcPr>
          <w:p w14:paraId="956ABF6E">
            <w:pPr>
              <w:pStyle w:val="style0"/>
              <w:jc w:val="center"/>
              <w:rPr/>
            </w:pPr>
          </w:p>
        </w:tc>
        <w:tc>
          <w:tcPr>
            <w:tcW w:w="1728" w:type="dxa"/>
            <w:tcBorders/>
          </w:tcPr>
          <w:p w14:paraId="598CADC1">
            <w:pPr>
              <w:pStyle w:val="style0"/>
              <w:jc w:val="center"/>
              <w:rPr/>
            </w:pPr>
          </w:p>
        </w:tc>
        <w:tc>
          <w:tcPr>
            <w:tcW w:w="1728" w:type="dxa"/>
            <w:tcBorders/>
          </w:tcPr>
          <w:p w14:paraId="02E29BA2">
            <w:pPr>
              <w:pStyle w:val="style0"/>
              <w:jc w:val="center"/>
              <w:rPr/>
            </w:pPr>
          </w:p>
        </w:tc>
      </w:tr>
    </w:tbl>
    <w:p w14:paraId="B085B89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7"/>
        <w:gridCol w:w="1763"/>
        <w:gridCol w:w="694"/>
        <w:gridCol w:w="1071"/>
        <w:gridCol w:w="971"/>
        <w:gridCol w:w="970"/>
      </w:tblGrid>
      <w:tr w14:paraId="451B14D9">
        <w:trPr>
          <w:jc w:val="center"/>
        </w:trPr>
        <w:tc>
          <w:tcPr>
            <w:tcW w:w="576" w:type="dxa"/>
            <w:tcBorders/>
          </w:tcPr>
          <w:p w14:paraId="3E5DF59A">
            <w:pPr>
              <w:pStyle w:val="style0"/>
              <w:jc w:val="center"/>
              <w:rPr/>
            </w:pPr>
            <w:r>
              <w:rPr>
                <w:rFonts w:ascii="宋体" w:eastAsia="宋体" w:hAnsi="宋体"/>
                <w:b/>
                <w:sz w:val="18"/>
              </w:rPr>
              <w:t>序号</w:t>
            </w:r>
          </w:p>
        </w:tc>
        <w:tc>
          <w:tcPr>
            <w:tcW w:w="1728" w:type="dxa"/>
            <w:tcBorders/>
          </w:tcPr>
          <w:p w14:paraId="A4517429">
            <w:pPr>
              <w:pStyle w:val="style0"/>
              <w:jc w:val="center"/>
              <w:rPr/>
            </w:pPr>
            <w:r>
              <w:rPr>
                <w:rFonts w:ascii="宋体" w:eastAsia="宋体" w:hAnsi="宋体"/>
                <w:b/>
                <w:sz w:val="18"/>
              </w:rPr>
              <w:t>项目编码</w:t>
            </w:r>
          </w:p>
        </w:tc>
        <w:tc>
          <w:tcPr>
            <w:tcW w:w="2160" w:type="dxa"/>
            <w:tcBorders/>
          </w:tcPr>
          <w:p w14:paraId="18EE36EC">
            <w:pPr>
              <w:pStyle w:val="style0"/>
              <w:jc w:val="center"/>
              <w:rPr/>
            </w:pPr>
            <w:r>
              <w:rPr>
                <w:rFonts w:ascii="宋体" w:eastAsia="宋体" w:hAnsi="宋体"/>
                <w:b/>
                <w:sz w:val="18"/>
              </w:rPr>
              <w:t>项目名称</w:t>
            </w:r>
          </w:p>
        </w:tc>
        <w:tc>
          <w:tcPr>
            <w:tcW w:w="3600" w:type="dxa"/>
            <w:tcBorders/>
          </w:tcPr>
          <w:p w14:paraId="FEF9153E">
            <w:pPr>
              <w:pStyle w:val="style0"/>
              <w:jc w:val="center"/>
              <w:rPr/>
            </w:pPr>
            <w:r>
              <w:rPr>
                <w:rFonts w:ascii="宋体" w:eastAsia="宋体" w:hAnsi="宋体"/>
                <w:b/>
                <w:sz w:val="18"/>
              </w:rPr>
              <w:t>项目特征描述</w:t>
            </w:r>
          </w:p>
        </w:tc>
        <w:tc>
          <w:tcPr>
            <w:tcW w:w="864" w:type="dxa"/>
            <w:tcBorders/>
          </w:tcPr>
          <w:p w14:paraId="F0D17298">
            <w:pPr>
              <w:pStyle w:val="style0"/>
              <w:jc w:val="center"/>
              <w:rPr/>
            </w:pPr>
            <w:r>
              <w:rPr>
                <w:rFonts w:ascii="宋体" w:eastAsia="宋体" w:hAnsi="宋体"/>
                <w:b/>
                <w:sz w:val="18"/>
              </w:rPr>
              <w:t>计量单位</w:t>
            </w:r>
          </w:p>
        </w:tc>
        <w:tc>
          <w:tcPr>
            <w:tcW w:w="1152" w:type="dxa"/>
            <w:tcBorders/>
          </w:tcPr>
          <w:p w14:paraId="A5B00AAE">
            <w:pPr>
              <w:pStyle w:val="style0"/>
              <w:jc w:val="center"/>
              <w:rPr/>
            </w:pPr>
            <w:r>
              <w:rPr>
                <w:rFonts w:ascii="宋体" w:eastAsia="宋体" w:hAnsi="宋体"/>
                <w:b/>
                <w:sz w:val="18"/>
              </w:rPr>
              <w:t>工程量</w:t>
            </w:r>
          </w:p>
        </w:tc>
        <w:tc>
          <w:tcPr>
            <w:tcW w:w="1296" w:type="dxa"/>
            <w:tcBorders/>
          </w:tcPr>
          <w:p w14:paraId="A9C6740B">
            <w:pPr>
              <w:pStyle w:val="style0"/>
              <w:jc w:val="center"/>
              <w:rPr/>
            </w:pPr>
            <w:r>
              <w:rPr>
                <w:rFonts w:ascii="宋体" w:eastAsia="宋体" w:hAnsi="宋体"/>
                <w:b/>
                <w:sz w:val="18"/>
              </w:rPr>
              <w:t>综合单价（元）</w:t>
            </w:r>
          </w:p>
        </w:tc>
        <w:tc>
          <w:tcPr>
            <w:tcW w:w="1296" w:type="dxa"/>
            <w:tcBorders/>
          </w:tcPr>
          <w:p w14:paraId="588E6AB9">
            <w:pPr>
              <w:pStyle w:val="style0"/>
              <w:jc w:val="center"/>
              <w:rPr/>
            </w:pPr>
            <w:r>
              <w:rPr>
                <w:rFonts w:ascii="宋体" w:eastAsia="宋体" w:hAnsi="宋体"/>
                <w:b/>
                <w:sz w:val="18"/>
              </w:rPr>
              <w:t>合价（元）</w:t>
            </w:r>
          </w:p>
        </w:tc>
      </w:tr>
      <w:tr w14:paraId="C4AA4DC7">
        <w:tblPrEx/>
        <w:trPr>
          <w:jc w:val="center"/>
        </w:trPr>
        <w:tc>
          <w:tcPr>
            <w:tcW w:w="576" w:type="dxa"/>
            <w:tcBorders/>
          </w:tcPr>
          <w:p w14:paraId="CFB8DCF7">
            <w:pPr>
              <w:pStyle w:val="style0"/>
              <w:jc w:val="center"/>
              <w:rPr/>
            </w:pPr>
            <w:r>
              <w:rPr>
                <w:rFonts w:ascii="宋体" w:eastAsia="宋体" w:hAnsi="宋体"/>
                <w:sz w:val="18"/>
              </w:rPr>
              <w:t>7</w:t>
            </w:r>
          </w:p>
        </w:tc>
        <w:tc>
          <w:tcPr>
            <w:tcW w:w="1728" w:type="dxa"/>
            <w:tcBorders/>
          </w:tcPr>
          <w:p w14:paraId="25C0614D">
            <w:pPr>
              <w:pStyle w:val="style0"/>
              <w:jc w:val="center"/>
              <w:rPr/>
            </w:pPr>
            <w:r>
              <w:rPr>
                <w:rFonts w:ascii="宋体" w:eastAsia="宋体" w:hAnsi="宋体"/>
                <w:sz w:val="18"/>
              </w:rPr>
              <w:t>040202001002</w:t>
            </w:r>
          </w:p>
        </w:tc>
        <w:tc>
          <w:tcPr>
            <w:tcW w:w="2160" w:type="dxa"/>
            <w:tcBorders/>
          </w:tcPr>
          <w:p w14:paraId="D68BBD45">
            <w:pPr>
              <w:pStyle w:val="style0"/>
              <w:jc w:val="left"/>
              <w:rPr/>
            </w:pPr>
            <w:r>
              <w:rPr>
                <w:rFonts w:ascii="宋体" w:eastAsia="宋体" w:hAnsi="宋体"/>
                <w:sz w:val="18"/>
              </w:rPr>
              <w:t>18cm级配碎石垫层</w:t>
            </w:r>
          </w:p>
        </w:tc>
        <w:tc>
          <w:tcPr>
            <w:tcW w:w="3600" w:type="dxa"/>
            <w:tcBorders/>
          </w:tcPr>
          <w:p w14:paraId="7DC6E8F6">
            <w:pPr>
              <w:pStyle w:val="style0"/>
              <w:jc w:val="center"/>
              <w:rPr/>
            </w:pPr>
            <w:r>
              <w:rPr>
                <w:rFonts w:ascii="宋体" w:eastAsia="宋体" w:hAnsi="宋体"/>
                <w:sz w:val="18"/>
              </w:rPr>
              <w:t>拌合、摊铺、找平、碾压、养护</w:t>
            </w:r>
          </w:p>
        </w:tc>
        <w:tc>
          <w:tcPr>
            <w:tcW w:w="864" w:type="dxa"/>
            <w:tcBorders/>
          </w:tcPr>
          <w:p w14:paraId="0BF5985B">
            <w:pPr>
              <w:pStyle w:val="style0"/>
              <w:jc w:val="center"/>
              <w:rPr/>
            </w:pPr>
            <w:r>
              <w:rPr>
                <w:rFonts w:ascii="宋体" w:eastAsia="宋体" w:hAnsi="宋体"/>
                <w:sz w:val="18"/>
              </w:rPr>
              <w:t>㎡</w:t>
            </w:r>
          </w:p>
        </w:tc>
        <w:tc>
          <w:tcPr>
            <w:tcW w:w="1152" w:type="dxa"/>
            <w:tcBorders/>
          </w:tcPr>
          <w:p w14:paraId="27F1604E">
            <w:pPr>
              <w:pStyle w:val="style0"/>
              <w:jc w:val="center"/>
              <w:rPr/>
            </w:pPr>
            <w:r>
              <w:rPr>
                <w:rFonts w:ascii="宋体" w:eastAsia="宋体" w:hAnsi="宋体"/>
                <w:sz w:val="18"/>
              </w:rPr>
              <w:t>30,000.00</w:t>
            </w:r>
          </w:p>
        </w:tc>
        <w:tc>
          <w:tcPr>
            <w:tcW w:w="1296" w:type="dxa"/>
            <w:tcBorders/>
          </w:tcPr>
          <w:p w14:paraId="2FDA6A07">
            <w:pPr>
              <w:pStyle w:val="style0"/>
              <w:jc w:val="center"/>
              <w:rPr/>
            </w:pPr>
            <w:r>
              <w:rPr>
                <w:rFonts w:ascii="宋体" w:eastAsia="宋体" w:hAnsi="宋体"/>
                <w:sz w:val="18"/>
              </w:rPr>
              <w:t>——</w:t>
            </w:r>
          </w:p>
        </w:tc>
        <w:tc>
          <w:tcPr>
            <w:tcW w:w="1296" w:type="dxa"/>
            <w:tcBorders/>
          </w:tcPr>
          <w:p w14:paraId="723DACEE">
            <w:pPr>
              <w:pStyle w:val="style0"/>
              <w:jc w:val="center"/>
              <w:rPr/>
            </w:pPr>
            <w:r>
              <w:rPr>
                <w:rFonts w:ascii="宋体" w:eastAsia="宋体" w:hAnsi="宋体"/>
                <w:sz w:val="18"/>
              </w:rPr>
              <w:t>——</w:t>
            </w:r>
          </w:p>
        </w:tc>
      </w:tr>
    </w:tbl>
    <w:p w14:paraId="D174EABE">
      <w:pPr>
        <w:pStyle w:val="style0"/>
        <w:rPr/>
      </w:pPr>
      <w:r>
        <w:br w:type="page"/>
      </w:r>
    </w:p>
    <w:p w14:paraId="1F77EA26">
      <w:pPr>
        <w:pStyle w:val="style0"/>
        <w:rPr/>
      </w:pPr>
    </w:p>
    <w:p w14:paraId="55E5275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A95F281">
        <w:trPr>
          <w:jc w:val="center"/>
        </w:trPr>
        <w:tc>
          <w:tcPr>
            <w:tcW w:w="1440" w:type="dxa"/>
            <w:tcBorders/>
          </w:tcPr>
          <w:p w14:paraId="BF76B2DE">
            <w:pPr>
              <w:pStyle w:val="style0"/>
              <w:jc w:val="center"/>
              <w:rPr/>
            </w:pPr>
            <w:r>
              <w:rPr>
                <w:rFonts w:ascii="宋体" w:eastAsia="宋体" w:hAnsi="宋体"/>
                <w:b/>
                <w:sz w:val="18"/>
              </w:rPr>
              <w:t>项目编码</w:t>
            </w:r>
          </w:p>
        </w:tc>
        <w:tc>
          <w:tcPr>
            <w:tcW w:w="1440" w:type="dxa"/>
            <w:tcBorders/>
          </w:tcPr>
          <w:p w14:paraId="F3C35E07">
            <w:pPr>
              <w:pStyle w:val="style0"/>
              <w:jc w:val="center"/>
              <w:rPr/>
            </w:pPr>
            <w:r>
              <w:rPr>
                <w:rFonts w:ascii="宋体" w:eastAsia="宋体" w:hAnsi="宋体"/>
                <w:sz w:val="18"/>
              </w:rPr>
              <w:t>040202001002</w:t>
            </w:r>
          </w:p>
        </w:tc>
        <w:tc>
          <w:tcPr>
            <w:tcW w:w="1440" w:type="dxa"/>
            <w:tcBorders/>
          </w:tcPr>
          <w:p w14:paraId="34B0F567">
            <w:pPr>
              <w:pStyle w:val="style0"/>
              <w:jc w:val="center"/>
              <w:rPr/>
            </w:pPr>
            <w:r>
              <w:rPr>
                <w:rFonts w:ascii="宋体" w:eastAsia="宋体" w:hAnsi="宋体"/>
                <w:b/>
                <w:sz w:val="18"/>
              </w:rPr>
              <w:t>项目名称</w:t>
            </w:r>
          </w:p>
        </w:tc>
        <w:tc>
          <w:tcPr>
            <w:tcW w:w="1440" w:type="dxa"/>
            <w:tcBorders/>
          </w:tcPr>
          <w:p w14:paraId="C73FBAF7">
            <w:pPr>
              <w:pStyle w:val="style0"/>
              <w:jc w:val="center"/>
              <w:rPr/>
            </w:pPr>
            <w:r>
              <w:rPr>
                <w:rFonts w:ascii="宋体" w:eastAsia="宋体" w:hAnsi="宋体"/>
                <w:sz w:val="18"/>
              </w:rPr>
              <w:t>18cm级配碎石垫层</w:t>
            </w:r>
          </w:p>
        </w:tc>
        <w:tc>
          <w:tcPr>
            <w:tcW w:w="1440" w:type="dxa"/>
            <w:tcBorders/>
          </w:tcPr>
          <w:p w14:paraId="01077F6D">
            <w:pPr>
              <w:pStyle w:val="style0"/>
              <w:jc w:val="center"/>
              <w:rPr/>
            </w:pPr>
            <w:r>
              <w:rPr>
                <w:rFonts w:ascii="宋体" w:eastAsia="宋体" w:hAnsi="宋体"/>
                <w:b/>
                <w:sz w:val="18"/>
              </w:rPr>
              <w:t>计量单位</w:t>
            </w:r>
          </w:p>
        </w:tc>
        <w:tc>
          <w:tcPr>
            <w:tcW w:w="1440" w:type="dxa"/>
            <w:tcBorders/>
          </w:tcPr>
          <w:p w14:paraId="1CDE9DB8">
            <w:pPr>
              <w:pStyle w:val="style0"/>
              <w:jc w:val="center"/>
              <w:rPr/>
            </w:pPr>
            <w:r>
              <w:rPr>
                <w:rFonts w:ascii="宋体" w:eastAsia="宋体" w:hAnsi="宋体"/>
                <w:sz w:val="18"/>
              </w:rPr>
              <w:t>㎡</w:t>
            </w:r>
          </w:p>
        </w:tc>
      </w:tr>
      <w:tr w14:paraId="202112DB">
        <w:tblPrEx/>
        <w:trPr>
          <w:jc w:val="center"/>
        </w:trPr>
        <w:tc>
          <w:tcPr>
            <w:tcW w:w="1440" w:type="dxa"/>
            <w:tcBorders/>
          </w:tcPr>
          <w:p w14:paraId="D194855F">
            <w:pPr>
              <w:pStyle w:val="style0"/>
              <w:jc w:val="center"/>
              <w:rPr/>
            </w:pPr>
            <w:r>
              <w:rPr>
                <w:rFonts w:ascii="宋体" w:eastAsia="宋体" w:hAnsi="宋体"/>
                <w:b/>
                <w:sz w:val="18"/>
              </w:rPr>
              <w:t>清单工程量</w:t>
            </w:r>
          </w:p>
        </w:tc>
        <w:tc>
          <w:tcPr>
            <w:tcW w:w="1440" w:type="dxa"/>
            <w:tcBorders/>
          </w:tcPr>
          <w:p w14:paraId="6E12CE7B">
            <w:pPr>
              <w:pStyle w:val="style0"/>
              <w:jc w:val="center"/>
              <w:rPr/>
            </w:pPr>
            <w:r>
              <w:rPr>
                <w:rFonts w:ascii="宋体" w:eastAsia="宋体" w:hAnsi="宋体"/>
                <w:sz w:val="18"/>
              </w:rPr>
              <w:t>30,000.00</w:t>
            </w:r>
          </w:p>
        </w:tc>
        <w:tc>
          <w:tcPr>
            <w:tcW w:w="1440" w:type="dxa"/>
            <w:tcBorders/>
          </w:tcPr>
          <w:p w14:paraId="C6024FA2">
            <w:pPr>
              <w:pStyle w:val="style0"/>
              <w:jc w:val="center"/>
              <w:rPr/>
            </w:pPr>
            <w:r>
              <w:rPr>
                <w:rFonts w:ascii="宋体" w:eastAsia="宋体" w:hAnsi="宋体"/>
                <w:b/>
                <w:sz w:val="18"/>
              </w:rPr>
              <w:t>综合单价</w:t>
            </w:r>
          </w:p>
        </w:tc>
        <w:tc>
          <w:tcPr>
            <w:tcW w:w="1440" w:type="dxa"/>
            <w:tcBorders/>
          </w:tcPr>
          <w:p w14:paraId="CE2CA93E">
            <w:pPr>
              <w:pStyle w:val="style0"/>
              <w:jc w:val="center"/>
              <w:rPr/>
            </w:pPr>
            <w:r>
              <w:rPr>
                <w:rFonts w:ascii="宋体" w:eastAsia="宋体" w:hAnsi="宋体"/>
                <w:sz w:val="18"/>
              </w:rPr>
              <w:t>——</w:t>
            </w:r>
          </w:p>
        </w:tc>
        <w:tc>
          <w:tcPr>
            <w:tcW w:w="1440" w:type="dxa"/>
            <w:tcBorders/>
          </w:tcPr>
          <w:p w14:paraId="02410E6E">
            <w:pPr>
              <w:pStyle w:val="style0"/>
              <w:jc w:val="center"/>
              <w:rPr/>
            </w:pPr>
            <w:r>
              <w:rPr>
                <w:rFonts w:ascii="宋体" w:eastAsia="宋体" w:hAnsi="宋体"/>
                <w:b/>
                <w:sz w:val="18"/>
              </w:rPr>
              <w:t>合价</w:t>
            </w:r>
          </w:p>
        </w:tc>
        <w:tc>
          <w:tcPr>
            <w:tcW w:w="1440" w:type="dxa"/>
            <w:tcBorders/>
          </w:tcPr>
          <w:p w14:paraId="8C06E5FB">
            <w:pPr>
              <w:pStyle w:val="style0"/>
              <w:jc w:val="center"/>
              <w:rPr/>
            </w:pPr>
            <w:r>
              <w:rPr>
                <w:rFonts w:ascii="宋体" w:eastAsia="宋体" w:hAnsi="宋体"/>
                <w:sz w:val="18"/>
              </w:rPr>
              <w:t>——</w:t>
            </w:r>
          </w:p>
        </w:tc>
      </w:tr>
    </w:tbl>
    <w:p w14:paraId="C2BE75E9">
      <w:pPr>
        <w:pStyle w:val="style0"/>
        <w:rPr/>
      </w:pPr>
      <w:r>
        <w:rPr>
          <w:rFonts w:ascii="宋体" w:eastAsia="宋体" w:hAnsi="宋体"/>
          <w:sz w:val="18"/>
        </w:rPr>
        <w:t>项目特征：拌合、摊铺、找平、碾压、养护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8E23403">
        <w:trPr>
          <w:jc w:val="center"/>
        </w:trPr>
        <w:tc>
          <w:tcPr>
            <w:tcW w:w="1728" w:type="dxa"/>
            <w:tcBorders/>
          </w:tcPr>
          <w:p w14:paraId="E81021EF">
            <w:pPr>
              <w:pStyle w:val="style0"/>
              <w:jc w:val="center"/>
              <w:rPr/>
            </w:pPr>
            <w:r>
              <w:rPr>
                <w:rFonts w:ascii="宋体" w:eastAsia="宋体" w:hAnsi="宋体"/>
                <w:b/>
                <w:sz w:val="18"/>
              </w:rPr>
              <w:t>费用名称</w:t>
            </w:r>
          </w:p>
        </w:tc>
        <w:tc>
          <w:tcPr>
            <w:tcW w:w="1728" w:type="dxa"/>
            <w:tcBorders/>
          </w:tcPr>
          <w:p w14:paraId="67A07093">
            <w:pPr>
              <w:pStyle w:val="style0"/>
              <w:jc w:val="center"/>
              <w:rPr/>
            </w:pPr>
            <w:r>
              <w:rPr>
                <w:rFonts w:ascii="宋体" w:eastAsia="宋体" w:hAnsi="宋体"/>
                <w:b/>
                <w:sz w:val="18"/>
              </w:rPr>
              <w:t>单位</w:t>
            </w:r>
          </w:p>
        </w:tc>
        <w:tc>
          <w:tcPr>
            <w:tcW w:w="1728" w:type="dxa"/>
            <w:tcBorders/>
          </w:tcPr>
          <w:p w14:paraId="7CE9B651">
            <w:pPr>
              <w:pStyle w:val="style0"/>
              <w:jc w:val="center"/>
              <w:rPr/>
            </w:pPr>
            <w:r>
              <w:rPr>
                <w:rFonts w:ascii="宋体" w:eastAsia="宋体" w:hAnsi="宋体"/>
                <w:b/>
                <w:sz w:val="18"/>
              </w:rPr>
              <w:t>消耗量</w:t>
            </w:r>
          </w:p>
        </w:tc>
        <w:tc>
          <w:tcPr>
            <w:tcW w:w="1728" w:type="dxa"/>
            <w:tcBorders/>
          </w:tcPr>
          <w:p w14:paraId="2F187097">
            <w:pPr>
              <w:pStyle w:val="style0"/>
              <w:jc w:val="center"/>
              <w:rPr/>
            </w:pPr>
            <w:r>
              <w:rPr>
                <w:rFonts w:ascii="宋体" w:eastAsia="宋体" w:hAnsi="宋体"/>
                <w:b/>
                <w:sz w:val="18"/>
              </w:rPr>
              <w:t>单价（元）</w:t>
            </w:r>
          </w:p>
        </w:tc>
        <w:tc>
          <w:tcPr>
            <w:tcW w:w="1728" w:type="dxa"/>
            <w:tcBorders/>
          </w:tcPr>
          <w:p w14:paraId="832B41D7">
            <w:pPr>
              <w:pStyle w:val="style0"/>
              <w:jc w:val="center"/>
              <w:rPr/>
            </w:pPr>
            <w:r>
              <w:rPr>
                <w:rFonts w:ascii="宋体" w:eastAsia="宋体" w:hAnsi="宋体"/>
                <w:b/>
                <w:sz w:val="18"/>
              </w:rPr>
              <w:t>合价（元）</w:t>
            </w:r>
          </w:p>
        </w:tc>
      </w:tr>
      <w:tr w14:paraId="6AEDEF4B">
        <w:tblPrEx/>
        <w:trPr>
          <w:jc w:val="center"/>
        </w:trPr>
        <w:tc>
          <w:tcPr>
            <w:tcW w:w="1728" w:type="dxa"/>
            <w:tcBorders/>
          </w:tcPr>
          <w:p w14:paraId="27D5E17B">
            <w:pPr>
              <w:pStyle w:val="style0"/>
              <w:jc w:val="center"/>
              <w:rPr/>
            </w:pPr>
            <w:r>
              <w:rPr>
                <w:rFonts w:ascii="宋体" w:eastAsia="宋体" w:hAnsi="宋体"/>
                <w:sz w:val="18"/>
              </w:rPr>
              <w:t>人工费</w:t>
            </w:r>
          </w:p>
        </w:tc>
        <w:tc>
          <w:tcPr>
            <w:tcW w:w="1728" w:type="dxa"/>
            <w:tcBorders/>
          </w:tcPr>
          <w:p w14:paraId="4E653937">
            <w:pPr>
              <w:pStyle w:val="style0"/>
              <w:jc w:val="center"/>
              <w:rPr/>
            </w:pPr>
          </w:p>
        </w:tc>
        <w:tc>
          <w:tcPr>
            <w:tcW w:w="1728" w:type="dxa"/>
            <w:tcBorders/>
          </w:tcPr>
          <w:p w14:paraId="B5DE7906">
            <w:pPr>
              <w:pStyle w:val="style0"/>
              <w:jc w:val="center"/>
              <w:rPr/>
            </w:pPr>
          </w:p>
        </w:tc>
        <w:tc>
          <w:tcPr>
            <w:tcW w:w="1728" w:type="dxa"/>
            <w:tcBorders/>
          </w:tcPr>
          <w:p w14:paraId="026832EA">
            <w:pPr>
              <w:pStyle w:val="style0"/>
              <w:jc w:val="center"/>
              <w:rPr/>
            </w:pPr>
          </w:p>
        </w:tc>
        <w:tc>
          <w:tcPr>
            <w:tcW w:w="1728" w:type="dxa"/>
            <w:tcBorders/>
          </w:tcPr>
          <w:p w14:paraId="79EF1BBF">
            <w:pPr>
              <w:pStyle w:val="style0"/>
              <w:jc w:val="center"/>
              <w:rPr/>
            </w:pPr>
          </w:p>
        </w:tc>
      </w:tr>
      <w:tr w14:paraId="315B77F7">
        <w:tblPrEx/>
        <w:trPr>
          <w:jc w:val="center"/>
        </w:trPr>
        <w:tc>
          <w:tcPr>
            <w:tcW w:w="1728" w:type="dxa"/>
            <w:tcBorders/>
          </w:tcPr>
          <w:p w14:paraId="494E41EF">
            <w:pPr>
              <w:pStyle w:val="style0"/>
              <w:jc w:val="center"/>
              <w:rPr/>
            </w:pPr>
            <w:r>
              <w:rPr>
                <w:rFonts w:ascii="宋体" w:eastAsia="宋体" w:hAnsi="宋体"/>
                <w:sz w:val="18"/>
              </w:rPr>
              <w:t>材料费</w:t>
            </w:r>
          </w:p>
        </w:tc>
        <w:tc>
          <w:tcPr>
            <w:tcW w:w="1728" w:type="dxa"/>
            <w:tcBorders/>
          </w:tcPr>
          <w:p w14:paraId="81D22829">
            <w:pPr>
              <w:pStyle w:val="style0"/>
              <w:jc w:val="center"/>
              <w:rPr/>
            </w:pPr>
          </w:p>
        </w:tc>
        <w:tc>
          <w:tcPr>
            <w:tcW w:w="1728" w:type="dxa"/>
            <w:tcBorders/>
          </w:tcPr>
          <w:p w14:paraId="0C0127F2">
            <w:pPr>
              <w:pStyle w:val="style0"/>
              <w:jc w:val="center"/>
              <w:rPr/>
            </w:pPr>
          </w:p>
        </w:tc>
        <w:tc>
          <w:tcPr>
            <w:tcW w:w="1728" w:type="dxa"/>
            <w:tcBorders/>
          </w:tcPr>
          <w:p w14:paraId="8B6DC185">
            <w:pPr>
              <w:pStyle w:val="style0"/>
              <w:jc w:val="center"/>
              <w:rPr/>
            </w:pPr>
          </w:p>
        </w:tc>
        <w:tc>
          <w:tcPr>
            <w:tcW w:w="1728" w:type="dxa"/>
            <w:tcBorders/>
          </w:tcPr>
          <w:p w14:paraId="D2F411B0">
            <w:pPr>
              <w:pStyle w:val="style0"/>
              <w:jc w:val="center"/>
              <w:rPr/>
            </w:pPr>
          </w:p>
        </w:tc>
      </w:tr>
      <w:tr w14:paraId="2ECB43AE">
        <w:tblPrEx/>
        <w:trPr>
          <w:jc w:val="center"/>
        </w:trPr>
        <w:tc>
          <w:tcPr>
            <w:tcW w:w="1728" w:type="dxa"/>
            <w:tcBorders/>
          </w:tcPr>
          <w:p w14:paraId="7F9C9313">
            <w:pPr>
              <w:pStyle w:val="style0"/>
              <w:jc w:val="center"/>
              <w:rPr/>
            </w:pPr>
            <w:r>
              <w:rPr>
                <w:rFonts w:ascii="宋体" w:eastAsia="宋体" w:hAnsi="宋体"/>
                <w:sz w:val="18"/>
              </w:rPr>
              <w:t>机械费</w:t>
            </w:r>
          </w:p>
        </w:tc>
        <w:tc>
          <w:tcPr>
            <w:tcW w:w="1728" w:type="dxa"/>
            <w:tcBorders/>
          </w:tcPr>
          <w:p w14:paraId="8519C1C7">
            <w:pPr>
              <w:pStyle w:val="style0"/>
              <w:jc w:val="center"/>
              <w:rPr/>
            </w:pPr>
          </w:p>
        </w:tc>
        <w:tc>
          <w:tcPr>
            <w:tcW w:w="1728" w:type="dxa"/>
            <w:tcBorders/>
          </w:tcPr>
          <w:p w14:paraId="07557B3E">
            <w:pPr>
              <w:pStyle w:val="style0"/>
              <w:jc w:val="center"/>
              <w:rPr/>
            </w:pPr>
          </w:p>
        </w:tc>
        <w:tc>
          <w:tcPr>
            <w:tcW w:w="1728" w:type="dxa"/>
            <w:tcBorders/>
          </w:tcPr>
          <w:p w14:paraId="5F7160A8">
            <w:pPr>
              <w:pStyle w:val="style0"/>
              <w:jc w:val="center"/>
              <w:rPr/>
            </w:pPr>
          </w:p>
        </w:tc>
        <w:tc>
          <w:tcPr>
            <w:tcW w:w="1728" w:type="dxa"/>
            <w:tcBorders/>
          </w:tcPr>
          <w:p w14:paraId="8365B2AB">
            <w:pPr>
              <w:pStyle w:val="style0"/>
              <w:jc w:val="center"/>
              <w:rPr/>
            </w:pPr>
          </w:p>
        </w:tc>
      </w:tr>
      <w:tr w14:paraId="D8FB71B6">
        <w:tblPrEx/>
        <w:trPr>
          <w:jc w:val="center"/>
        </w:trPr>
        <w:tc>
          <w:tcPr>
            <w:tcW w:w="1728" w:type="dxa"/>
            <w:tcBorders/>
          </w:tcPr>
          <w:p w14:paraId="77E86EFB">
            <w:pPr>
              <w:pStyle w:val="style0"/>
              <w:jc w:val="center"/>
              <w:rPr/>
            </w:pPr>
            <w:r>
              <w:rPr>
                <w:rFonts w:ascii="宋体" w:eastAsia="宋体" w:hAnsi="宋体"/>
                <w:sz w:val="18"/>
              </w:rPr>
              <w:t>企业管理费</w:t>
            </w:r>
          </w:p>
        </w:tc>
        <w:tc>
          <w:tcPr>
            <w:tcW w:w="1728" w:type="dxa"/>
            <w:tcBorders/>
          </w:tcPr>
          <w:p w14:paraId="480FCB7C">
            <w:pPr>
              <w:pStyle w:val="style0"/>
              <w:jc w:val="center"/>
              <w:rPr/>
            </w:pPr>
          </w:p>
        </w:tc>
        <w:tc>
          <w:tcPr>
            <w:tcW w:w="1728" w:type="dxa"/>
            <w:tcBorders/>
          </w:tcPr>
          <w:p w14:paraId="5C7474D7">
            <w:pPr>
              <w:pStyle w:val="style0"/>
              <w:jc w:val="center"/>
              <w:rPr/>
            </w:pPr>
          </w:p>
        </w:tc>
        <w:tc>
          <w:tcPr>
            <w:tcW w:w="1728" w:type="dxa"/>
            <w:tcBorders/>
          </w:tcPr>
          <w:p w14:paraId="DDE1A4D4">
            <w:pPr>
              <w:pStyle w:val="style0"/>
              <w:jc w:val="center"/>
              <w:rPr/>
            </w:pPr>
          </w:p>
        </w:tc>
        <w:tc>
          <w:tcPr>
            <w:tcW w:w="1728" w:type="dxa"/>
            <w:tcBorders/>
          </w:tcPr>
          <w:p w14:paraId="C465F0CC">
            <w:pPr>
              <w:pStyle w:val="style0"/>
              <w:jc w:val="center"/>
              <w:rPr/>
            </w:pPr>
          </w:p>
        </w:tc>
      </w:tr>
      <w:tr w14:paraId="1737B0C9">
        <w:tblPrEx/>
        <w:trPr>
          <w:jc w:val="center"/>
        </w:trPr>
        <w:tc>
          <w:tcPr>
            <w:tcW w:w="1728" w:type="dxa"/>
            <w:tcBorders/>
          </w:tcPr>
          <w:p w14:paraId="DCA34968">
            <w:pPr>
              <w:pStyle w:val="style0"/>
              <w:jc w:val="center"/>
              <w:rPr/>
            </w:pPr>
            <w:r>
              <w:rPr>
                <w:rFonts w:ascii="宋体" w:eastAsia="宋体" w:hAnsi="宋体"/>
                <w:sz w:val="18"/>
              </w:rPr>
              <w:t>利润</w:t>
            </w:r>
          </w:p>
        </w:tc>
        <w:tc>
          <w:tcPr>
            <w:tcW w:w="1728" w:type="dxa"/>
            <w:tcBorders/>
          </w:tcPr>
          <w:p w14:paraId="80D25D19">
            <w:pPr>
              <w:pStyle w:val="style0"/>
              <w:jc w:val="center"/>
              <w:rPr/>
            </w:pPr>
          </w:p>
        </w:tc>
        <w:tc>
          <w:tcPr>
            <w:tcW w:w="1728" w:type="dxa"/>
            <w:tcBorders/>
          </w:tcPr>
          <w:p w14:paraId="117FA7A4">
            <w:pPr>
              <w:pStyle w:val="style0"/>
              <w:jc w:val="center"/>
              <w:rPr/>
            </w:pPr>
          </w:p>
        </w:tc>
        <w:tc>
          <w:tcPr>
            <w:tcW w:w="1728" w:type="dxa"/>
            <w:tcBorders/>
          </w:tcPr>
          <w:p w14:paraId="F6B29D57">
            <w:pPr>
              <w:pStyle w:val="style0"/>
              <w:jc w:val="center"/>
              <w:rPr/>
            </w:pPr>
          </w:p>
        </w:tc>
        <w:tc>
          <w:tcPr>
            <w:tcW w:w="1728" w:type="dxa"/>
            <w:tcBorders/>
          </w:tcPr>
          <w:p w14:paraId="695C38EA">
            <w:pPr>
              <w:pStyle w:val="style0"/>
              <w:jc w:val="center"/>
              <w:rPr/>
            </w:pPr>
          </w:p>
        </w:tc>
      </w:tr>
    </w:tbl>
    <w:p w14:paraId="D2AD5B9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232"/>
        <w:gridCol w:w="1732"/>
        <w:gridCol w:w="692"/>
        <w:gridCol w:w="1133"/>
        <w:gridCol w:w="966"/>
        <w:gridCol w:w="965"/>
      </w:tblGrid>
      <w:tr w14:paraId="85ACFE1A">
        <w:trPr>
          <w:jc w:val="center"/>
        </w:trPr>
        <w:tc>
          <w:tcPr>
            <w:tcW w:w="576" w:type="dxa"/>
            <w:tcBorders/>
          </w:tcPr>
          <w:p w14:paraId="A4BEA6D0">
            <w:pPr>
              <w:pStyle w:val="style0"/>
              <w:jc w:val="center"/>
              <w:rPr/>
            </w:pPr>
            <w:r>
              <w:rPr>
                <w:rFonts w:ascii="宋体" w:eastAsia="宋体" w:hAnsi="宋体"/>
                <w:b/>
                <w:sz w:val="18"/>
              </w:rPr>
              <w:t>序号</w:t>
            </w:r>
          </w:p>
        </w:tc>
        <w:tc>
          <w:tcPr>
            <w:tcW w:w="1728" w:type="dxa"/>
            <w:tcBorders/>
          </w:tcPr>
          <w:p w14:paraId="142DCA01">
            <w:pPr>
              <w:pStyle w:val="style0"/>
              <w:jc w:val="center"/>
              <w:rPr/>
            </w:pPr>
            <w:r>
              <w:rPr>
                <w:rFonts w:ascii="宋体" w:eastAsia="宋体" w:hAnsi="宋体"/>
                <w:b/>
                <w:sz w:val="18"/>
              </w:rPr>
              <w:t>项目编码</w:t>
            </w:r>
          </w:p>
        </w:tc>
        <w:tc>
          <w:tcPr>
            <w:tcW w:w="2160" w:type="dxa"/>
            <w:tcBorders/>
          </w:tcPr>
          <w:p w14:paraId="E13960E3">
            <w:pPr>
              <w:pStyle w:val="style0"/>
              <w:jc w:val="center"/>
              <w:rPr/>
            </w:pPr>
            <w:r>
              <w:rPr>
                <w:rFonts w:ascii="宋体" w:eastAsia="宋体" w:hAnsi="宋体"/>
                <w:b/>
                <w:sz w:val="18"/>
              </w:rPr>
              <w:t>项目名称</w:t>
            </w:r>
          </w:p>
        </w:tc>
        <w:tc>
          <w:tcPr>
            <w:tcW w:w="3600" w:type="dxa"/>
            <w:tcBorders/>
          </w:tcPr>
          <w:p w14:paraId="92CE62B5">
            <w:pPr>
              <w:pStyle w:val="style0"/>
              <w:jc w:val="center"/>
              <w:rPr/>
            </w:pPr>
            <w:r>
              <w:rPr>
                <w:rFonts w:ascii="宋体" w:eastAsia="宋体" w:hAnsi="宋体"/>
                <w:b/>
                <w:sz w:val="18"/>
              </w:rPr>
              <w:t>项目特征描述</w:t>
            </w:r>
          </w:p>
        </w:tc>
        <w:tc>
          <w:tcPr>
            <w:tcW w:w="864" w:type="dxa"/>
            <w:tcBorders/>
          </w:tcPr>
          <w:p w14:paraId="6A9E9072">
            <w:pPr>
              <w:pStyle w:val="style0"/>
              <w:jc w:val="center"/>
              <w:rPr/>
            </w:pPr>
            <w:r>
              <w:rPr>
                <w:rFonts w:ascii="宋体" w:eastAsia="宋体" w:hAnsi="宋体"/>
                <w:b/>
                <w:sz w:val="18"/>
              </w:rPr>
              <w:t>计量单位</w:t>
            </w:r>
          </w:p>
        </w:tc>
        <w:tc>
          <w:tcPr>
            <w:tcW w:w="1152" w:type="dxa"/>
            <w:tcBorders/>
          </w:tcPr>
          <w:p w14:paraId="CCD7A0EE">
            <w:pPr>
              <w:pStyle w:val="style0"/>
              <w:jc w:val="center"/>
              <w:rPr/>
            </w:pPr>
            <w:r>
              <w:rPr>
                <w:rFonts w:ascii="宋体" w:eastAsia="宋体" w:hAnsi="宋体"/>
                <w:b/>
                <w:sz w:val="18"/>
              </w:rPr>
              <w:t>工程量</w:t>
            </w:r>
          </w:p>
        </w:tc>
        <w:tc>
          <w:tcPr>
            <w:tcW w:w="1296" w:type="dxa"/>
            <w:tcBorders/>
          </w:tcPr>
          <w:p w14:paraId="03022F22">
            <w:pPr>
              <w:pStyle w:val="style0"/>
              <w:jc w:val="center"/>
              <w:rPr/>
            </w:pPr>
            <w:r>
              <w:rPr>
                <w:rFonts w:ascii="宋体" w:eastAsia="宋体" w:hAnsi="宋体"/>
                <w:b/>
                <w:sz w:val="18"/>
              </w:rPr>
              <w:t>综合单价（元）</w:t>
            </w:r>
          </w:p>
        </w:tc>
        <w:tc>
          <w:tcPr>
            <w:tcW w:w="1296" w:type="dxa"/>
            <w:tcBorders/>
          </w:tcPr>
          <w:p w14:paraId="6A674128">
            <w:pPr>
              <w:pStyle w:val="style0"/>
              <w:jc w:val="center"/>
              <w:rPr/>
            </w:pPr>
            <w:r>
              <w:rPr>
                <w:rFonts w:ascii="宋体" w:eastAsia="宋体" w:hAnsi="宋体"/>
                <w:b/>
                <w:sz w:val="18"/>
              </w:rPr>
              <w:t>合价（元）</w:t>
            </w:r>
          </w:p>
        </w:tc>
      </w:tr>
      <w:tr w14:paraId="2717C8C3">
        <w:tblPrEx/>
        <w:trPr>
          <w:jc w:val="center"/>
        </w:trPr>
        <w:tc>
          <w:tcPr>
            <w:tcW w:w="576" w:type="dxa"/>
            <w:tcBorders/>
          </w:tcPr>
          <w:p w14:paraId="BDBD384F">
            <w:pPr>
              <w:pStyle w:val="style0"/>
              <w:jc w:val="center"/>
              <w:rPr/>
            </w:pPr>
            <w:r>
              <w:rPr>
                <w:rFonts w:ascii="宋体" w:eastAsia="宋体" w:hAnsi="宋体"/>
                <w:sz w:val="18"/>
              </w:rPr>
              <w:t>8</w:t>
            </w:r>
          </w:p>
        </w:tc>
        <w:tc>
          <w:tcPr>
            <w:tcW w:w="1728" w:type="dxa"/>
            <w:tcBorders/>
          </w:tcPr>
          <w:p w14:paraId="D318964C">
            <w:pPr>
              <w:pStyle w:val="style0"/>
              <w:jc w:val="center"/>
              <w:rPr/>
            </w:pPr>
            <w:r>
              <w:rPr>
                <w:rFonts w:ascii="宋体" w:eastAsia="宋体" w:hAnsi="宋体"/>
                <w:sz w:val="18"/>
              </w:rPr>
              <w:t>040202002001</w:t>
            </w:r>
          </w:p>
        </w:tc>
        <w:tc>
          <w:tcPr>
            <w:tcW w:w="2160" w:type="dxa"/>
            <w:tcBorders/>
          </w:tcPr>
          <w:p w14:paraId="27D33E98">
            <w:pPr>
              <w:pStyle w:val="style0"/>
              <w:jc w:val="left"/>
              <w:rPr/>
            </w:pPr>
            <w:r>
              <w:rPr>
                <w:rFonts w:ascii="宋体" w:eastAsia="宋体" w:hAnsi="宋体"/>
                <w:sz w:val="18"/>
              </w:rPr>
              <w:t>20cm 5%水泥稳定碎石基层</w:t>
            </w:r>
          </w:p>
        </w:tc>
        <w:tc>
          <w:tcPr>
            <w:tcW w:w="3600" w:type="dxa"/>
            <w:tcBorders/>
          </w:tcPr>
          <w:p w14:paraId="DEFBBFE8">
            <w:pPr>
              <w:pStyle w:val="style0"/>
              <w:jc w:val="center"/>
              <w:rPr/>
            </w:pPr>
            <w:r>
              <w:rPr>
                <w:rFonts w:ascii="宋体" w:eastAsia="宋体" w:hAnsi="宋体"/>
                <w:sz w:val="18"/>
              </w:rPr>
              <w:t>厂拌、摊铺、碾压、7天养护</w:t>
            </w:r>
          </w:p>
        </w:tc>
        <w:tc>
          <w:tcPr>
            <w:tcW w:w="864" w:type="dxa"/>
            <w:tcBorders/>
          </w:tcPr>
          <w:p w14:paraId="0D634D1F">
            <w:pPr>
              <w:pStyle w:val="style0"/>
              <w:jc w:val="center"/>
              <w:rPr/>
            </w:pPr>
            <w:r>
              <w:rPr>
                <w:rFonts w:ascii="宋体" w:eastAsia="宋体" w:hAnsi="宋体"/>
                <w:sz w:val="18"/>
              </w:rPr>
              <w:t>㎡</w:t>
            </w:r>
          </w:p>
        </w:tc>
        <w:tc>
          <w:tcPr>
            <w:tcW w:w="1152" w:type="dxa"/>
            <w:tcBorders/>
          </w:tcPr>
          <w:p w14:paraId="DD05BDE1">
            <w:pPr>
              <w:pStyle w:val="style0"/>
              <w:jc w:val="center"/>
              <w:rPr/>
            </w:pPr>
            <w:r>
              <w:rPr>
                <w:rFonts w:ascii="宋体" w:eastAsia="宋体" w:hAnsi="宋体"/>
                <w:sz w:val="18"/>
              </w:rPr>
              <w:t>100,000.00</w:t>
            </w:r>
          </w:p>
        </w:tc>
        <w:tc>
          <w:tcPr>
            <w:tcW w:w="1296" w:type="dxa"/>
            <w:tcBorders/>
          </w:tcPr>
          <w:p w14:paraId="433F6CD6">
            <w:pPr>
              <w:pStyle w:val="style0"/>
              <w:jc w:val="center"/>
              <w:rPr/>
            </w:pPr>
            <w:r>
              <w:rPr>
                <w:rFonts w:ascii="宋体" w:eastAsia="宋体" w:hAnsi="宋体"/>
                <w:sz w:val="18"/>
              </w:rPr>
              <w:t>——</w:t>
            </w:r>
          </w:p>
        </w:tc>
        <w:tc>
          <w:tcPr>
            <w:tcW w:w="1296" w:type="dxa"/>
            <w:tcBorders/>
          </w:tcPr>
          <w:p w14:paraId="885E20DC">
            <w:pPr>
              <w:pStyle w:val="style0"/>
              <w:jc w:val="center"/>
              <w:rPr/>
            </w:pPr>
            <w:r>
              <w:rPr>
                <w:rFonts w:ascii="宋体" w:eastAsia="宋体" w:hAnsi="宋体"/>
                <w:sz w:val="18"/>
              </w:rPr>
              <w:t>——</w:t>
            </w:r>
          </w:p>
        </w:tc>
      </w:tr>
    </w:tbl>
    <w:p w14:paraId="FED2AADA">
      <w:pPr>
        <w:pStyle w:val="style0"/>
        <w:rPr/>
      </w:pPr>
      <w:r>
        <w:br w:type="page"/>
      </w:r>
    </w:p>
    <w:p w14:paraId="8CF26919">
      <w:pPr>
        <w:pStyle w:val="style0"/>
        <w:rPr/>
      </w:pPr>
    </w:p>
    <w:p w14:paraId="2D34B0D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188C2D6">
        <w:trPr>
          <w:jc w:val="center"/>
        </w:trPr>
        <w:tc>
          <w:tcPr>
            <w:tcW w:w="1440" w:type="dxa"/>
            <w:tcBorders/>
          </w:tcPr>
          <w:p w14:paraId="553171B6">
            <w:pPr>
              <w:pStyle w:val="style0"/>
              <w:jc w:val="center"/>
              <w:rPr/>
            </w:pPr>
            <w:r>
              <w:rPr>
                <w:rFonts w:ascii="宋体" w:eastAsia="宋体" w:hAnsi="宋体"/>
                <w:b/>
                <w:sz w:val="18"/>
              </w:rPr>
              <w:t>项目编码</w:t>
            </w:r>
          </w:p>
        </w:tc>
        <w:tc>
          <w:tcPr>
            <w:tcW w:w="1440" w:type="dxa"/>
            <w:tcBorders/>
          </w:tcPr>
          <w:p w14:paraId="0FDF430E">
            <w:pPr>
              <w:pStyle w:val="style0"/>
              <w:jc w:val="center"/>
              <w:rPr/>
            </w:pPr>
            <w:r>
              <w:rPr>
                <w:rFonts w:ascii="宋体" w:eastAsia="宋体" w:hAnsi="宋体"/>
                <w:sz w:val="18"/>
              </w:rPr>
              <w:t>040202002001</w:t>
            </w:r>
          </w:p>
        </w:tc>
        <w:tc>
          <w:tcPr>
            <w:tcW w:w="1440" w:type="dxa"/>
            <w:tcBorders/>
          </w:tcPr>
          <w:p w14:paraId="06459C59">
            <w:pPr>
              <w:pStyle w:val="style0"/>
              <w:jc w:val="center"/>
              <w:rPr/>
            </w:pPr>
            <w:r>
              <w:rPr>
                <w:rFonts w:ascii="宋体" w:eastAsia="宋体" w:hAnsi="宋体"/>
                <w:b/>
                <w:sz w:val="18"/>
              </w:rPr>
              <w:t>项目名称</w:t>
            </w:r>
          </w:p>
        </w:tc>
        <w:tc>
          <w:tcPr>
            <w:tcW w:w="1440" w:type="dxa"/>
            <w:tcBorders/>
          </w:tcPr>
          <w:p w14:paraId="55A1D908">
            <w:pPr>
              <w:pStyle w:val="style0"/>
              <w:jc w:val="center"/>
              <w:rPr/>
            </w:pPr>
            <w:r>
              <w:rPr>
                <w:rFonts w:ascii="宋体" w:eastAsia="宋体" w:hAnsi="宋体"/>
                <w:sz w:val="18"/>
              </w:rPr>
              <w:t>20cm 5%水泥稳定碎石基层</w:t>
            </w:r>
          </w:p>
        </w:tc>
        <w:tc>
          <w:tcPr>
            <w:tcW w:w="1440" w:type="dxa"/>
            <w:tcBorders/>
          </w:tcPr>
          <w:p w14:paraId="915E7C2F">
            <w:pPr>
              <w:pStyle w:val="style0"/>
              <w:jc w:val="center"/>
              <w:rPr/>
            </w:pPr>
            <w:r>
              <w:rPr>
                <w:rFonts w:ascii="宋体" w:eastAsia="宋体" w:hAnsi="宋体"/>
                <w:b/>
                <w:sz w:val="18"/>
              </w:rPr>
              <w:t>计量单位</w:t>
            </w:r>
          </w:p>
        </w:tc>
        <w:tc>
          <w:tcPr>
            <w:tcW w:w="1440" w:type="dxa"/>
            <w:tcBorders/>
          </w:tcPr>
          <w:p w14:paraId="F83733B6">
            <w:pPr>
              <w:pStyle w:val="style0"/>
              <w:jc w:val="center"/>
              <w:rPr/>
            </w:pPr>
            <w:r>
              <w:rPr>
                <w:rFonts w:ascii="宋体" w:eastAsia="宋体" w:hAnsi="宋体"/>
                <w:sz w:val="18"/>
              </w:rPr>
              <w:t>㎡</w:t>
            </w:r>
          </w:p>
        </w:tc>
      </w:tr>
      <w:tr w14:paraId="B063419F">
        <w:tblPrEx/>
        <w:trPr>
          <w:jc w:val="center"/>
        </w:trPr>
        <w:tc>
          <w:tcPr>
            <w:tcW w:w="1440" w:type="dxa"/>
            <w:tcBorders/>
          </w:tcPr>
          <w:p w14:paraId="65A646E0">
            <w:pPr>
              <w:pStyle w:val="style0"/>
              <w:jc w:val="center"/>
              <w:rPr/>
            </w:pPr>
            <w:r>
              <w:rPr>
                <w:rFonts w:ascii="宋体" w:eastAsia="宋体" w:hAnsi="宋体"/>
                <w:b/>
                <w:sz w:val="18"/>
              </w:rPr>
              <w:t>清单工程量</w:t>
            </w:r>
          </w:p>
        </w:tc>
        <w:tc>
          <w:tcPr>
            <w:tcW w:w="1440" w:type="dxa"/>
            <w:tcBorders/>
          </w:tcPr>
          <w:p w14:paraId="014024B0">
            <w:pPr>
              <w:pStyle w:val="style0"/>
              <w:jc w:val="center"/>
              <w:rPr/>
            </w:pPr>
            <w:r>
              <w:rPr>
                <w:rFonts w:ascii="宋体" w:eastAsia="宋体" w:hAnsi="宋体"/>
                <w:sz w:val="18"/>
              </w:rPr>
              <w:t>100,000.00</w:t>
            </w:r>
          </w:p>
        </w:tc>
        <w:tc>
          <w:tcPr>
            <w:tcW w:w="1440" w:type="dxa"/>
            <w:tcBorders/>
          </w:tcPr>
          <w:p w14:paraId="5C4BC1EA">
            <w:pPr>
              <w:pStyle w:val="style0"/>
              <w:jc w:val="center"/>
              <w:rPr/>
            </w:pPr>
            <w:r>
              <w:rPr>
                <w:rFonts w:ascii="宋体" w:eastAsia="宋体" w:hAnsi="宋体"/>
                <w:b/>
                <w:sz w:val="18"/>
              </w:rPr>
              <w:t>综合单价</w:t>
            </w:r>
          </w:p>
        </w:tc>
        <w:tc>
          <w:tcPr>
            <w:tcW w:w="1440" w:type="dxa"/>
            <w:tcBorders/>
          </w:tcPr>
          <w:p w14:paraId="04BE4CC0">
            <w:pPr>
              <w:pStyle w:val="style0"/>
              <w:jc w:val="center"/>
              <w:rPr/>
            </w:pPr>
            <w:r>
              <w:rPr>
                <w:rFonts w:ascii="宋体" w:eastAsia="宋体" w:hAnsi="宋体"/>
                <w:sz w:val="18"/>
              </w:rPr>
              <w:t>——</w:t>
            </w:r>
          </w:p>
        </w:tc>
        <w:tc>
          <w:tcPr>
            <w:tcW w:w="1440" w:type="dxa"/>
            <w:tcBorders/>
          </w:tcPr>
          <w:p w14:paraId="4BB115D3">
            <w:pPr>
              <w:pStyle w:val="style0"/>
              <w:jc w:val="center"/>
              <w:rPr/>
            </w:pPr>
            <w:r>
              <w:rPr>
                <w:rFonts w:ascii="宋体" w:eastAsia="宋体" w:hAnsi="宋体"/>
                <w:b/>
                <w:sz w:val="18"/>
              </w:rPr>
              <w:t>合价</w:t>
            </w:r>
          </w:p>
        </w:tc>
        <w:tc>
          <w:tcPr>
            <w:tcW w:w="1440" w:type="dxa"/>
            <w:tcBorders/>
          </w:tcPr>
          <w:p w14:paraId="492925AD">
            <w:pPr>
              <w:pStyle w:val="style0"/>
              <w:jc w:val="center"/>
              <w:rPr/>
            </w:pPr>
            <w:r>
              <w:rPr>
                <w:rFonts w:ascii="宋体" w:eastAsia="宋体" w:hAnsi="宋体"/>
                <w:sz w:val="18"/>
              </w:rPr>
              <w:t>——</w:t>
            </w:r>
          </w:p>
        </w:tc>
      </w:tr>
    </w:tbl>
    <w:p w14:paraId="68198BCE">
      <w:pPr>
        <w:pStyle w:val="style0"/>
        <w:rPr/>
      </w:pPr>
      <w:r>
        <w:rPr>
          <w:rFonts w:ascii="宋体" w:eastAsia="宋体" w:hAnsi="宋体"/>
          <w:sz w:val="18"/>
        </w:rPr>
        <w:t>项目特征：厂拌、摊铺、碾压、7天养护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1FBDF0B">
        <w:trPr>
          <w:jc w:val="center"/>
        </w:trPr>
        <w:tc>
          <w:tcPr>
            <w:tcW w:w="1728" w:type="dxa"/>
            <w:tcBorders/>
          </w:tcPr>
          <w:p w14:paraId="573F670A">
            <w:pPr>
              <w:pStyle w:val="style0"/>
              <w:jc w:val="center"/>
              <w:rPr/>
            </w:pPr>
            <w:r>
              <w:rPr>
                <w:rFonts w:ascii="宋体" w:eastAsia="宋体" w:hAnsi="宋体"/>
                <w:b/>
                <w:sz w:val="18"/>
              </w:rPr>
              <w:t>费用名称</w:t>
            </w:r>
          </w:p>
        </w:tc>
        <w:tc>
          <w:tcPr>
            <w:tcW w:w="1728" w:type="dxa"/>
            <w:tcBorders/>
          </w:tcPr>
          <w:p w14:paraId="F7E80207">
            <w:pPr>
              <w:pStyle w:val="style0"/>
              <w:jc w:val="center"/>
              <w:rPr/>
            </w:pPr>
            <w:r>
              <w:rPr>
                <w:rFonts w:ascii="宋体" w:eastAsia="宋体" w:hAnsi="宋体"/>
                <w:b/>
                <w:sz w:val="18"/>
              </w:rPr>
              <w:t>单位</w:t>
            </w:r>
          </w:p>
        </w:tc>
        <w:tc>
          <w:tcPr>
            <w:tcW w:w="1728" w:type="dxa"/>
            <w:tcBorders/>
          </w:tcPr>
          <w:p w14:paraId="E728889C">
            <w:pPr>
              <w:pStyle w:val="style0"/>
              <w:jc w:val="center"/>
              <w:rPr/>
            </w:pPr>
            <w:r>
              <w:rPr>
                <w:rFonts w:ascii="宋体" w:eastAsia="宋体" w:hAnsi="宋体"/>
                <w:b/>
                <w:sz w:val="18"/>
              </w:rPr>
              <w:t>消耗量</w:t>
            </w:r>
          </w:p>
        </w:tc>
        <w:tc>
          <w:tcPr>
            <w:tcW w:w="1728" w:type="dxa"/>
            <w:tcBorders/>
          </w:tcPr>
          <w:p w14:paraId="A644C017">
            <w:pPr>
              <w:pStyle w:val="style0"/>
              <w:jc w:val="center"/>
              <w:rPr/>
            </w:pPr>
            <w:r>
              <w:rPr>
                <w:rFonts w:ascii="宋体" w:eastAsia="宋体" w:hAnsi="宋体"/>
                <w:b/>
                <w:sz w:val="18"/>
              </w:rPr>
              <w:t>单价（元）</w:t>
            </w:r>
          </w:p>
        </w:tc>
        <w:tc>
          <w:tcPr>
            <w:tcW w:w="1728" w:type="dxa"/>
            <w:tcBorders/>
          </w:tcPr>
          <w:p w14:paraId="893714F5">
            <w:pPr>
              <w:pStyle w:val="style0"/>
              <w:jc w:val="center"/>
              <w:rPr/>
            </w:pPr>
            <w:r>
              <w:rPr>
                <w:rFonts w:ascii="宋体" w:eastAsia="宋体" w:hAnsi="宋体"/>
                <w:b/>
                <w:sz w:val="18"/>
              </w:rPr>
              <w:t>合价（元）</w:t>
            </w:r>
          </w:p>
        </w:tc>
      </w:tr>
      <w:tr w14:paraId="D1CA2AB0">
        <w:tblPrEx/>
        <w:trPr>
          <w:jc w:val="center"/>
        </w:trPr>
        <w:tc>
          <w:tcPr>
            <w:tcW w:w="1728" w:type="dxa"/>
            <w:tcBorders/>
          </w:tcPr>
          <w:p w14:paraId="18E8717E">
            <w:pPr>
              <w:pStyle w:val="style0"/>
              <w:jc w:val="center"/>
              <w:rPr/>
            </w:pPr>
            <w:r>
              <w:rPr>
                <w:rFonts w:ascii="宋体" w:eastAsia="宋体" w:hAnsi="宋体"/>
                <w:sz w:val="18"/>
              </w:rPr>
              <w:t>人工费</w:t>
            </w:r>
          </w:p>
        </w:tc>
        <w:tc>
          <w:tcPr>
            <w:tcW w:w="1728" w:type="dxa"/>
            <w:tcBorders/>
          </w:tcPr>
          <w:p w14:paraId="F7F72A7A">
            <w:pPr>
              <w:pStyle w:val="style0"/>
              <w:jc w:val="center"/>
              <w:rPr/>
            </w:pPr>
          </w:p>
        </w:tc>
        <w:tc>
          <w:tcPr>
            <w:tcW w:w="1728" w:type="dxa"/>
            <w:tcBorders/>
          </w:tcPr>
          <w:p w14:paraId="B7301EAF">
            <w:pPr>
              <w:pStyle w:val="style0"/>
              <w:jc w:val="center"/>
              <w:rPr/>
            </w:pPr>
          </w:p>
        </w:tc>
        <w:tc>
          <w:tcPr>
            <w:tcW w:w="1728" w:type="dxa"/>
            <w:tcBorders/>
          </w:tcPr>
          <w:p w14:paraId="BFA50FC5">
            <w:pPr>
              <w:pStyle w:val="style0"/>
              <w:jc w:val="center"/>
              <w:rPr/>
            </w:pPr>
          </w:p>
        </w:tc>
        <w:tc>
          <w:tcPr>
            <w:tcW w:w="1728" w:type="dxa"/>
            <w:tcBorders/>
          </w:tcPr>
          <w:p w14:paraId="B5E9D294">
            <w:pPr>
              <w:pStyle w:val="style0"/>
              <w:jc w:val="center"/>
              <w:rPr/>
            </w:pPr>
          </w:p>
        </w:tc>
      </w:tr>
      <w:tr w14:paraId="EF94772F">
        <w:tblPrEx/>
        <w:trPr>
          <w:jc w:val="center"/>
        </w:trPr>
        <w:tc>
          <w:tcPr>
            <w:tcW w:w="1728" w:type="dxa"/>
            <w:tcBorders/>
          </w:tcPr>
          <w:p w14:paraId="2EDDBD1C">
            <w:pPr>
              <w:pStyle w:val="style0"/>
              <w:jc w:val="center"/>
              <w:rPr/>
            </w:pPr>
            <w:r>
              <w:rPr>
                <w:rFonts w:ascii="宋体" w:eastAsia="宋体" w:hAnsi="宋体"/>
                <w:sz w:val="18"/>
              </w:rPr>
              <w:t>材料费</w:t>
            </w:r>
          </w:p>
        </w:tc>
        <w:tc>
          <w:tcPr>
            <w:tcW w:w="1728" w:type="dxa"/>
            <w:tcBorders/>
          </w:tcPr>
          <w:p w14:paraId="3AB14410">
            <w:pPr>
              <w:pStyle w:val="style0"/>
              <w:jc w:val="center"/>
              <w:rPr/>
            </w:pPr>
          </w:p>
        </w:tc>
        <w:tc>
          <w:tcPr>
            <w:tcW w:w="1728" w:type="dxa"/>
            <w:tcBorders/>
          </w:tcPr>
          <w:p w14:paraId="2D130DBB">
            <w:pPr>
              <w:pStyle w:val="style0"/>
              <w:jc w:val="center"/>
              <w:rPr/>
            </w:pPr>
          </w:p>
        </w:tc>
        <w:tc>
          <w:tcPr>
            <w:tcW w:w="1728" w:type="dxa"/>
            <w:tcBorders/>
          </w:tcPr>
          <w:p w14:paraId="2493929E">
            <w:pPr>
              <w:pStyle w:val="style0"/>
              <w:jc w:val="center"/>
              <w:rPr/>
            </w:pPr>
          </w:p>
        </w:tc>
        <w:tc>
          <w:tcPr>
            <w:tcW w:w="1728" w:type="dxa"/>
            <w:tcBorders/>
          </w:tcPr>
          <w:p w14:paraId="17F10DF0">
            <w:pPr>
              <w:pStyle w:val="style0"/>
              <w:jc w:val="center"/>
              <w:rPr/>
            </w:pPr>
          </w:p>
        </w:tc>
      </w:tr>
      <w:tr w14:paraId="B1BDD054">
        <w:tblPrEx/>
        <w:trPr>
          <w:jc w:val="center"/>
        </w:trPr>
        <w:tc>
          <w:tcPr>
            <w:tcW w:w="1728" w:type="dxa"/>
            <w:tcBorders/>
          </w:tcPr>
          <w:p w14:paraId="0F2CF1EB">
            <w:pPr>
              <w:pStyle w:val="style0"/>
              <w:jc w:val="center"/>
              <w:rPr/>
            </w:pPr>
            <w:r>
              <w:rPr>
                <w:rFonts w:ascii="宋体" w:eastAsia="宋体" w:hAnsi="宋体"/>
                <w:sz w:val="18"/>
              </w:rPr>
              <w:t>机械费</w:t>
            </w:r>
          </w:p>
        </w:tc>
        <w:tc>
          <w:tcPr>
            <w:tcW w:w="1728" w:type="dxa"/>
            <w:tcBorders/>
          </w:tcPr>
          <w:p w14:paraId="C629F93A">
            <w:pPr>
              <w:pStyle w:val="style0"/>
              <w:jc w:val="center"/>
              <w:rPr/>
            </w:pPr>
          </w:p>
        </w:tc>
        <w:tc>
          <w:tcPr>
            <w:tcW w:w="1728" w:type="dxa"/>
            <w:tcBorders/>
          </w:tcPr>
          <w:p w14:paraId="604389E1">
            <w:pPr>
              <w:pStyle w:val="style0"/>
              <w:jc w:val="center"/>
              <w:rPr/>
            </w:pPr>
          </w:p>
        </w:tc>
        <w:tc>
          <w:tcPr>
            <w:tcW w:w="1728" w:type="dxa"/>
            <w:tcBorders/>
          </w:tcPr>
          <w:p w14:paraId="E051613A">
            <w:pPr>
              <w:pStyle w:val="style0"/>
              <w:jc w:val="center"/>
              <w:rPr/>
            </w:pPr>
          </w:p>
        </w:tc>
        <w:tc>
          <w:tcPr>
            <w:tcW w:w="1728" w:type="dxa"/>
            <w:tcBorders/>
          </w:tcPr>
          <w:p w14:paraId="5EBC2FA4">
            <w:pPr>
              <w:pStyle w:val="style0"/>
              <w:jc w:val="center"/>
              <w:rPr/>
            </w:pPr>
          </w:p>
        </w:tc>
      </w:tr>
      <w:tr w14:paraId="FF5C59EC">
        <w:tblPrEx/>
        <w:trPr>
          <w:jc w:val="center"/>
        </w:trPr>
        <w:tc>
          <w:tcPr>
            <w:tcW w:w="1728" w:type="dxa"/>
            <w:tcBorders/>
          </w:tcPr>
          <w:p w14:paraId="533B0503">
            <w:pPr>
              <w:pStyle w:val="style0"/>
              <w:jc w:val="center"/>
              <w:rPr/>
            </w:pPr>
            <w:r>
              <w:rPr>
                <w:rFonts w:ascii="宋体" w:eastAsia="宋体" w:hAnsi="宋体"/>
                <w:sz w:val="18"/>
              </w:rPr>
              <w:t>企业管理费</w:t>
            </w:r>
          </w:p>
        </w:tc>
        <w:tc>
          <w:tcPr>
            <w:tcW w:w="1728" w:type="dxa"/>
            <w:tcBorders/>
          </w:tcPr>
          <w:p w14:paraId="A2F7A06F">
            <w:pPr>
              <w:pStyle w:val="style0"/>
              <w:jc w:val="center"/>
              <w:rPr/>
            </w:pPr>
          </w:p>
        </w:tc>
        <w:tc>
          <w:tcPr>
            <w:tcW w:w="1728" w:type="dxa"/>
            <w:tcBorders/>
          </w:tcPr>
          <w:p w14:paraId="88C04F3F">
            <w:pPr>
              <w:pStyle w:val="style0"/>
              <w:jc w:val="center"/>
              <w:rPr/>
            </w:pPr>
          </w:p>
        </w:tc>
        <w:tc>
          <w:tcPr>
            <w:tcW w:w="1728" w:type="dxa"/>
            <w:tcBorders/>
          </w:tcPr>
          <w:p w14:paraId="75980305">
            <w:pPr>
              <w:pStyle w:val="style0"/>
              <w:jc w:val="center"/>
              <w:rPr/>
            </w:pPr>
          </w:p>
        </w:tc>
        <w:tc>
          <w:tcPr>
            <w:tcW w:w="1728" w:type="dxa"/>
            <w:tcBorders/>
          </w:tcPr>
          <w:p w14:paraId="AFF1DEBB">
            <w:pPr>
              <w:pStyle w:val="style0"/>
              <w:jc w:val="center"/>
              <w:rPr/>
            </w:pPr>
          </w:p>
        </w:tc>
      </w:tr>
      <w:tr w14:paraId="0F4F66E1">
        <w:tblPrEx/>
        <w:trPr>
          <w:jc w:val="center"/>
        </w:trPr>
        <w:tc>
          <w:tcPr>
            <w:tcW w:w="1728" w:type="dxa"/>
            <w:tcBorders/>
          </w:tcPr>
          <w:p w14:paraId="36250450">
            <w:pPr>
              <w:pStyle w:val="style0"/>
              <w:jc w:val="center"/>
              <w:rPr/>
            </w:pPr>
            <w:r>
              <w:rPr>
                <w:rFonts w:ascii="宋体" w:eastAsia="宋体" w:hAnsi="宋体"/>
                <w:sz w:val="18"/>
              </w:rPr>
              <w:t>利润</w:t>
            </w:r>
          </w:p>
        </w:tc>
        <w:tc>
          <w:tcPr>
            <w:tcW w:w="1728" w:type="dxa"/>
            <w:tcBorders/>
          </w:tcPr>
          <w:p w14:paraId="DE70C7E8">
            <w:pPr>
              <w:pStyle w:val="style0"/>
              <w:jc w:val="center"/>
              <w:rPr/>
            </w:pPr>
          </w:p>
        </w:tc>
        <w:tc>
          <w:tcPr>
            <w:tcW w:w="1728" w:type="dxa"/>
            <w:tcBorders/>
          </w:tcPr>
          <w:p w14:paraId="392F3D01">
            <w:pPr>
              <w:pStyle w:val="style0"/>
              <w:jc w:val="center"/>
              <w:rPr/>
            </w:pPr>
          </w:p>
        </w:tc>
        <w:tc>
          <w:tcPr>
            <w:tcW w:w="1728" w:type="dxa"/>
            <w:tcBorders/>
          </w:tcPr>
          <w:p w14:paraId="7A1D3178">
            <w:pPr>
              <w:pStyle w:val="style0"/>
              <w:jc w:val="center"/>
              <w:rPr/>
            </w:pPr>
          </w:p>
        </w:tc>
        <w:tc>
          <w:tcPr>
            <w:tcW w:w="1728" w:type="dxa"/>
            <w:tcBorders/>
          </w:tcPr>
          <w:p w14:paraId="326B5134">
            <w:pPr>
              <w:pStyle w:val="style0"/>
              <w:jc w:val="center"/>
              <w:rPr/>
            </w:pPr>
          </w:p>
        </w:tc>
      </w:tr>
    </w:tbl>
    <w:p w14:paraId="2446854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7"/>
        <w:gridCol w:w="1763"/>
        <w:gridCol w:w="694"/>
        <w:gridCol w:w="1071"/>
        <w:gridCol w:w="971"/>
        <w:gridCol w:w="970"/>
      </w:tblGrid>
      <w:tr w14:paraId="4FAE0DA7">
        <w:trPr>
          <w:jc w:val="center"/>
        </w:trPr>
        <w:tc>
          <w:tcPr>
            <w:tcW w:w="576" w:type="dxa"/>
            <w:tcBorders/>
          </w:tcPr>
          <w:p w14:paraId="984F67B3">
            <w:pPr>
              <w:pStyle w:val="style0"/>
              <w:jc w:val="center"/>
              <w:rPr/>
            </w:pPr>
            <w:r>
              <w:rPr>
                <w:rFonts w:ascii="宋体" w:eastAsia="宋体" w:hAnsi="宋体"/>
                <w:b/>
                <w:sz w:val="18"/>
              </w:rPr>
              <w:t>序号</w:t>
            </w:r>
          </w:p>
        </w:tc>
        <w:tc>
          <w:tcPr>
            <w:tcW w:w="1728" w:type="dxa"/>
            <w:tcBorders/>
          </w:tcPr>
          <w:p w14:paraId="7A88838E">
            <w:pPr>
              <w:pStyle w:val="style0"/>
              <w:jc w:val="center"/>
              <w:rPr/>
            </w:pPr>
            <w:r>
              <w:rPr>
                <w:rFonts w:ascii="宋体" w:eastAsia="宋体" w:hAnsi="宋体"/>
                <w:b/>
                <w:sz w:val="18"/>
              </w:rPr>
              <w:t>项目编码</w:t>
            </w:r>
          </w:p>
        </w:tc>
        <w:tc>
          <w:tcPr>
            <w:tcW w:w="2160" w:type="dxa"/>
            <w:tcBorders/>
          </w:tcPr>
          <w:p w14:paraId="315282E4">
            <w:pPr>
              <w:pStyle w:val="style0"/>
              <w:jc w:val="center"/>
              <w:rPr/>
            </w:pPr>
            <w:r>
              <w:rPr>
                <w:rFonts w:ascii="宋体" w:eastAsia="宋体" w:hAnsi="宋体"/>
                <w:b/>
                <w:sz w:val="18"/>
              </w:rPr>
              <w:t>项目名称</w:t>
            </w:r>
          </w:p>
        </w:tc>
        <w:tc>
          <w:tcPr>
            <w:tcW w:w="3600" w:type="dxa"/>
            <w:tcBorders/>
          </w:tcPr>
          <w:p w14:paraId="2F08449F">
            <w:pPr>
              <w:pStyle w:val="style0"/>
              <w:jc w:val="center"/>
              <w:rPr/>
            </w:pPr>
            <w:r>
              <w:rPr>
                <w:rFonts w:ascii="宋体" w:eastAsia="宋体" w:hAnsi="宋体"/>
                <w:b/>
                <w:sz w:val="18"/>
              </w:rPr>
              <w:t>项目特征描述</w:t>
            </w:r>
          </w:p>
        </w:tc>
        <w:tc>
          <w:tcPr>
            <w:tcW w:w="864" w:type="dxa"/>
            <w:tcBorders/>
          </w:tcPr>
          <w:p w14:paraId="2EDFB37E">
            <w:pPr>
              <w:pStyle w:val="style0"/>
              <w:jc w:val="center"/>
              <w:rPr/>
            </w:pPr>
            <w:r>
              <w:rPr>
                <w:rFonts w:ascii="宋体" w:eastAsia="宋体" w:hAnsi="宋体"/>
                <w:b/>
                <w:sz w:val="18"/>
              </w:rPr>
              <w:t>计量单位</w:t>
            </w:r>
          </w:p>
        </w:tc>
        <w:tc>
          <w:tcPr>
            <w:tcW w:w="1152" w:type="dxa"/>
            <w:tcBorders/>
          </w:tcPr>
          <w:p w14:paraId="1D70F617">
            <w:pPr>
              <w:pStyle w:val="style0"/>
              <w:jc w:val="center"/>
              <w:rPr/>
            </w:pPr>
            <w:r>
              <w:rPr>
                <w:rFonts w:ascii="宋体" w:eastAsia="宋体" w:hAnsi="宋体"/>
                <w:b/>
                <w:sz w:val="18"/>
              </w:rPr>
              <w:t>工程量</w:t>
            </w:r>
          </w:p>
        </w:tc>
        <w:tc>
          <w:tcPr>
            <w:tcW w:w="1296" w:type="dxa"/>
            <w:tcBorders/>
          </w:tcPr>
          <w:p w14:paraId="B082295D">
            <w:pPr>
              <w:pStyle w:val="style0"/>
              <w:jc w:val="center"/>
              <w:rPr/>
            </w:pPr>
            <w:r>
              <w:rPr>
                <w:rFonts w:ascii="宋体" w:eastAsia="宋体" w:hAnsi="宋体"/>
                <w:b/>
                <w:sz w:val="18"/>
              </w:rPr>
              <w:t>综合单价（元）</w:t>
            </w:r>
          </w:p>
        </w:tc>
        <w:tc>
          <w:tcPr>
            <w:tcW w:w="1296" w:type="dxa"/>
            <w:tcBorders/>
          </w:tcPr>
          <w:p w14:paraId="A62C430E">
            <w:pPr>
              <w:pStyle w:val="style0"/>
              <w:jc w:val="center"/>
              <w:rPr/>
            </w:pPr>
            <w:r>
              <w:rPr>
                <w:rFonts w:ascii="宋体" w:eastAsia="宋体" w:hAnsi="宋体"/>
                <w:b/>
                <w:sz w:val="18"/>
              </w:rPr>
              <w:t>合价（元）</w:t>
            </w:r>
          </w:p>
        </w:tc>
      </w:tr>
      <w:tr w14:paraId="FC06CAE6">
        <w:tblPrEx/>
        <w:trPr>
          <w:jc w:val="center"/>
        </w:trPr>
        <w:tc>
          <w:tcPr>
            <w:tcW w:w="576" w:type="dxa"/>
            <w:tcBorders/>
          </w:tcPr>
          <w:p w14:paraId="D3CF306E">
            <w:pPr>
              <w:pStyle w:val="style0"/>
              <w:jc w:val="center"/>
              <w:rPr/>
            </w:pPr>
            <w:r>
              <w:rPr>
                <w:rFonts w:ascii="宋体" w:eastAsia="宋体" w:hAnsi="宋体"/>
                <w:sz w:val="18"/>
              </w:rPr>
              <w:t>9</w:t>
            </w:r>
          </w:p>
        </w:tc>
        <w:tc>
          <w:tcPr>
            <w:tcW w:w="1728" w:type="dxa"/>
            <w:tcBorders/>
          </w:tcPr>
          <w:p w14:paraId="62736F67">
            <w:pPr>
              <w:pStyle w:val="style0"/>
              <w:jc w:val="center"/>
              <w:rPr/>
            </w:pPr>
            <w:r>
              <w:rPr>
                <w:rFonts w:ascii="宋体" w:eastAsia="宋体" w:hAnsi="宋体"/>
                <w:sz w:val="18"/>
              </w:rPr>
              <w:t>040202002002</w:t>
            </w:r>
          </w:p>
        </w:tc>
        <w:tc>
          <w:tcPr>
            <w:tcW w:w="2160" w:type="dxa"/>
            <w:tcBorders/>
          </w:tcPr>
          <w:p w14:paraId="744BEA00">
            <w:pPr>
              <w:pStyle w:val="style0"/>
              <w:jc w:val="left"/>
              <w:rPr/>
            </w:pPr>
            <w:r>
              <w:rPr>
                <w:rFonts w:ascii="宋体" w:eastAsia="宋体" w:hAnsi="宋体"/>
                <w:sz w:val="18"/>
              </w:rPr>
              <w:t>18cm 5%水泥稳定碎石基层</w:t>
            </w:r>
          </w:p>
        </w:tc>
        <w:tc>
          <w:tcPr>
            <w:tcW w:w="3600" w:type="dxa"/>
            <w:tcBorders/>
          </w:tcPr>
          <w:p w14:paraId="CE08ECA5">
            <w:pPr>
              <w:pStyle w:val="style0"/>
              <w:jc w:val="center"/>
              <w:rPr/>
            </w:pPr>
            <w:r>
              <w:rPr>
                <w:rFonts w:ascii="宋体" w:eastAsia="宋体" w:hAnsi="宋体"/>
                <w:sz w:val="18"/>
              </w:rPr>
              <w:t>厂拌、摊铺、碾压、7天养护</w:t>
            </w:r>
          </w:p>
        </w:tc>
        <w:tc>
          <w:tcPr>
            <w:tcW w:w="864" w:type="dxa"/>
            <w:tcBorders/>
          </w:tcPr>
          <w:p w14:paraId="8F1E7A3D">
            <w:pPr>
              <w:pStyle w:val="style0"/>
              <w:jc w:val="center"/>
              <w:rPr/>
            </w:pPr>
            <w:r>
              <w:rPr>
                <w:rFonts w:ascii="宋体" w:eastAsia="宋体" w:hAnsi="宋体"/>
                <w:sz w:val="18"/>
              </w:rPr>
              <w:t>㎡</w:t>
            </w:r>
          </w:p>
        </w:tc>
        <w:tc>
          <w:tcPr>
            <w:tcW w:w="1152" w:type="dxa"/>
            <w:tcBorders/>
          </w:tcPr>
          <w:p w14:paraId="82FDBA6F">
            <w:pPr>
              <w:pStyle w:val="style0"/>
              <w:jc w:val="center"/>
              <w:rPr/>
            </w:pPr>
            <w:r>
              <w:rPr>
                <w:rFonts w:ascii="宋体" w:eastAsia="宋体" w:hAnsi="宋体"/>
                <w:sz w:val="18"/>
              </w:rPr>
              <w:t>30,000.00</w:t>
            </w:r>
          </w:p>
        </w:tc>
        <w:tc>
          <w:tcPr>
            <w:tcW w:w="1296" w:type="dxa"/>
            <w:tcBorders/>
          </w:tcPr>
          <w:p w14:paraId="6190BCCD">
            <w:pPr>
              <w:pStyle w:val="style0"/>
              <w:jc w:val="center"/>
              <w:rPr/>
            </w:pPr>
            <w:r>
              <w:rPr>
                <w:rFonts w:ascii="宋体" w:eastAsia="宋体" w:hAnsi="宋体"/>
                <w:sz w:val="18"/>
              </w:rPr>
              <w:t>——</w:t>
            </w:r>
          </w:p>
        </w:tc>
        <w:tc>
          <w:tcPr>
            <w:tcW w:w="1296" w:type="dxa"/>
            <w:tcBorders/>
          </w:tcPr>
          <w:p w14:paraId="DA8F24CE">
            <w:pPr>
              <w:pStyle w:val="style0"/>
              <w:jc w:val="center"/>
              <w:rPr/>
            </w:pPr>
            <w:r>
              <w:rPr>
                <w:rFonts w:ascii="宋体" w:eastAsia="宋体" w:hAnsi="宋体"/>
                <w:sz w:val="18"/>
              </w:rPr>
              <w:t>——</w:t>
            </w:r>
          </w:p>
        </w:tc>
      </w:tr>
    </w:tbl>
    <w:p w14:paraId="B9AC03DF">
      <w:pPr>
        <w:pStyle w:val="style0"/>
        <w:rPr/>
      </w:pPr>
      <w:r>
        <w:br w:type="page"/>
      </w:r>
    </w:p>
    <w:p w14:paraId="A03905D9">
      <w:pPr>
        <w:pStyle w:val="style0"/>
        <w:rPr/>
      </w:pPr>
    </w:p>
    <w:p w14:paraId="2C83FD8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9BB6DDB">
        <w:trPr>
          <w:jc w:val="center"/>
        </w:trPr>
        <w:tc>
          <w:tcPr>
            <w:tcW w:w="1440" w:type="dxa"/>
            <w:tcBorders/>
          </w:tcPr>
          <w:p w14:paraId="87FF1372">
            <w:pPr>
              <w:pStyle w:val="style0"/>
              <w:jc w:val="center"/>
              <w:rPr/>
            </w:pPr>
            <w:r>
              <w:rPr>
                <w:rFonts w:ascii="宋体" w:eastAsia="宋体" w:hAnsi="宋体"/>
                <w:b/>
                <w:sz w:val="18"/>
              </w:rPr>
              <w:t>项目编码</w:t>
            </w:r>
          </w:p>
        </w:tc>
        <w:tc>
          <w:tcPr>
            <w:tcW w:w="1440" w:type="dxa"/>
            <w:tcBorders/>
          </w:tcPr>
          <w:p w14:paraId="9F1D9268">
            <w:pPr>
              <w:pStyle w:val="style0"/>
              <w:jc w:val="center"/>
              <w:rPr/>
            </w:pPr>
            <w:r>
              <w:rPr>
                <w:rFonts w:ascii="宋体" w:eastAsia="宋体" w:hAnsi="宋体"/>
                <w:sz w:val="18"/>
              </w:rPr>
              <w:t>040202002002</w:t>
            </w:r>
          </w:p>
        </w:tc>
        <w:tc>
          <w:tcPr>
            <w:tcW w:w="1440" w:type="dxa"/>
            <w:tcBorders/>
          </w:tcPr>
          <w:p w14:paraId="6B2BD61F">
            <w:pPr>
              <w:pStyle w:val="style0"/>
              <w:jc w:val="center"/>
              <w:rPr/>
            </w:pPr>
            <w:r>
              <w:rPr>
                <w:rFonts w:ascii="宋体" w:eastAsia="宋体" w:hAnsi="宋体"/>
                <w:b/>
                <w:sz w:val="18"/>
              </w:rPr>
              <w:t>项目名称</w:t>
            </w:r>
          </w:p>
        </w:tc>
        <w:tc>
          <w:tcPr>
            <w:tcW w:w="1440" w:type="dxa"/>
            <w:tcBorders/>
          </w:tcPr>
          <w:p w14:paraId="5009B87C">
            <w:pPr>
              <w:pStyle w:val="style0"/>
              <w:jc w:val="center"/>
              <w:rPr/>
            </w:pPr>
            <w:r>
              <w:rPr>
                <w:rFonts w:ascii="宋体" w:eastAsia="宋体" w:hAnsi="宋体"/>
                <w:sz w:val="18"/>
              </w:rPr>
              <w:t>18cm 5%水泥稳定碎石基层</w:t>
            </w:r>
          </w:p>
        </w:tc>
        <w:tc>
          <w:tcPr>
            <w:tcW w:w="1440" w:type="dxa"/>
            <w:tcBorders/>
          </w:tcPr>
          <w:p w14:paraId="8B893C53">
            <w:pPr>
              <w:pStyle w:val="style0"/>
              <w:jc w:val="center"/>
              <w:rPr/>
            </w:pPr>
            <w:r>
              <w:rPr>
                <w:rFonts w:ascii="宋体" w:eastAsia="宋体" w:hAnsi="宋体"/>
                <w:b/>
                <w:sz w:val="18"/>
              </w:rPr>
              <w:t>计量单位</w:t>
            </w:r>
          </w:p>
        </w:tc>
        <w:tc>
          <w:tcPr>
            <w:tcW w:w="1440" w:type="dxa"/>
            <w:tcBorders/>
          </w:tcPr>
          <w:p w14:paraId="547D5647">
            <w:pPr>
              <w:pStyle w:val="style0"/>
              <w:jc w:val="center"/>
              <w:rPr/>
            </w:pPr>
            <w:r>
              <w:rPr>
                <w:rFonts w:ascii="宋体" w:eastAsia="宋体" w:hAnsi="宋体"/>
                <w:sz w:val="18"/>
              </w:rPr>
              <w:t>㎡</w:t>
            </w:r>
          </w:p>
        </w:tc>
      </w:tr>
      <w:tr w14:paraId="95BDE1E7">
        <w:tblPrEx/>
        <w:trPr>
          <w:jc w:val="center"/>
        </w:trPr>
        <w:tc>
          <w:tcPr>
            <w:tcW w:w="1440" w:type="dxa"/>
            <w:tcBorders/>
          </w:tcPr>
          <w:p w14:paraId="3D993663">
            <w:pPr>
              <w:pStyle w:val="style0"/>
              <w:jc w:val="center"/>
              <w:rPr/>
            </w:pPr>
            <w:r>
              <w:rPr>
                <w:rFonts w:ascii="宋体" w:eastAsia="宋体" w:hAnsi="宋体"/>
                <w:b/>
                <w:sz w:val="18"/>
              </w:rPr>
              <w:t>清单工程量</w:t>
            </w:r>
          </w:p>
        </w:tc>
        <w:tc>
          <w:tcPr>
            <w:tcW w:w="1440" w:type="dxa"/>
            <w:tcBorders/>
          </w:tcPr>
          <w:p w14:paraId="0D0A687C">
            <w:pPr>
              <w:pStyle w:val="style0"/>
              <w:jc w:val="center"/>
              <w:rPr/>
            </w:pPr>
            <w:r>
              <w:rPr>
                <w:rFonts w:ascii="宋体" w:eastAsia="宋体" w:hAnsi="宋体"/>
                <w:sz w:val="18"/>
              </w:rPr>
              <w:t>30,000.00</w:t>
            </w:r>
          </w:p>
        </w:tc>
        <w:tc>
          <w:tcPr>
            <w:tcW w:w="1440" w:type="dxa"/>
            <w:tcBorders/>
          </w:tcPr>
          <w:p w14:paraId="74944D58">
            <w:pPr>
              <w:pStyle w:val="style0"/>
              <w:jc w:val="center"/>
              <w:rPr/>
            </w:pPr>
            <w:r>
              <w:rPr>
                <w:rFonts w:ascii="宋体" w:eastAsia="宋体" w:hAnsi="宋体"/>
                <w:b/>
                <w:sz w:val="18"/>
              </w:rPr>
              <w:t>综合单价</w:t>
            </w:r>
          </w:p>
        </w:tc>
        <w:tc>
          <w:tcPr>
            <w:tcW w:w="1440" w:type="dxa"/>
            <w:tcBorders/>
          </w:tcPr>
          <w:p w14:paraId="849820C5">
            <w:pPr>
              <w:pStyle w:val="style0"/>
              <w:jc w:val="center"/>
              <w:rPr/>
            </w:pPr>
            <w:r>
              <w:rPr>
                <w:rFonts w:ascii="宋体" w:eastAsia="宋体" w:hAnsi="宋体"/>
                <w:sz w:val="18"/>
              </w:rPr>
              <w:t>——</w:t>
            </w:r>
          </w:p>
        </w:tc>
        <w:tc>
          <w:tcPr>
            <w:tcW w:w="1440" w:type="dxa"/>
            <w:tcBorders/>
          </w:tcPr>
          <w:p w14:paraId="A56072A2">
            <w:pPr>
              <w:pStyle w:val="style0"/>
              <w:jc w:val="center"/>
              <w:rPr/>
            </w:pPr>
            <w:r>
              <w:rPr>
                <w:rFonts w:ascii="宋体" w:eastAsia="宋体" w:hAnsi="宋体"/>
                <w:b/>
                <w:sz w:val="18"/>
              </w:rPr>
              <w:t>合价</w:t>
            </w:r>
          </w:p>
        </w:tc>
        <w:tc>
          <w:tcPr>
            <w:tcW w:w="1440" w:type="dxa"/>
            <w:tcBorders/>
          </w:tcPr>
          <w:p w14:paraId="770DA309">
            <w:pPr>
              <w:pStyle w:val="style0"/>
              <w:jc w:val="center"/>
              <w:rPr/>
            </w:pPr>
            <w:r>
              <w:rPr>
                <w:rFonts w:ascii="宋体" w:eastAsia="宋体" w:hAnsi="宋体"/>
                <w:sz w:val="18"/>
              </w:rPr>
              <w:t>——</w:t>
            </w:r>
          </w:p>
        </w:tc>
      </w:tr>
    </w:tbl>
    <w:p w14:paraId="89AE9A58">
      <w:pPr>
        <w:pStyle w:val="style0"/>
        <w:rPr/>
      </w:pPr>
      <w:r>
        <w:rPr>
          <w:rFonts w:ascii="宋体" w:eastAsia="宋体" w:hAnsi="宋体"/>
          <w:sz w:val="18"/>
        </w:rPr>
        <w:t>项目特征：厂拌、摊铺、碾压、7天养护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ACC8C82">
        <w:trPr>
          <w:jc w:val="center"/>
        </w:trPr>
        <w:tc>
          <w:tcPr>
            <w:tcW w:w="1728" w:type="dxa"/>
            <w:tcBorders/>
          </w:tcPr>
          <w:p w14:paraId="A39A5709">
            <w:pPr>
              <w:pStyle w:val="style0"/>
              <w:jc w:val="center"/>
              <w:rPr/>
            </w:pPr>
            <w:r>
              <w:rPr>
                <w:rFonts w:ascii="宋体" w:eastAsia="宋体" w:hAnsi="宋体"/>
                <w:b/>
                <w:sz w:val="18"/>
              </w:rPr>
              <w:t>费用名称</w:t>
            </w:r>
          </w:p>
        </w:tc>
        <w:tc>
          <w:tcPr>
            <w:tcW w:w="1728" w:type="dxa"/>
            <w:tcBorders/>
          </w:tcPr>
          <w:p w14:paraId="FFD388D1">
            <w:pPr>
              <w:pStyle w:val="style0"/>
              <w:jc w:val="center"/>
              <w:rPr/>
            </w:pPr>
            <w:r>
              <w:rPr>
                <w:rFonts w:ascii="宋体" w:eastAsia="宋体" w:hAnsi="宋体"/>
                <w:b/>
                <w:sz w:val="18"/>
              </w:rPr>
              <w:t>单位</w:t>
            </w:r>
          </w:p>
        </w:tc>
        <w:tc>
          <w:tcPr>
            <w:tcW w:w="1728" w:type="dxa"/>
            <w:tcBorders/>
          </w:tcPr>
          <w:p w14:paraId="A56127A3">
            <w:pPr>
              <w:pStyle w:val="style0"/>
              <w:jc w:val="center"/>
              <w:rPr/>
            </w:pPr>
            <w:r>
              <w:rPr>
                <w:rFonts w:ascii="宋体" w:eastAsia="宋体" w:hAnsi="宋体"/>
                <w:b/>
                <w:sz w:val="18"/>
              </w:rPr>
              <w:t>消耗量</w:t>
            </w:r>
          </w:p>
        </w:tc>
        <w:tc>
          <w:tcPr>
            <w:tcW w:w="1728" w:type="dxa"/>
            <w:tcBorders/>
          </w:tcPr>
          <w:p w14:paraId="FA232141">
            <w:pPr>
              <w:pStyle w:val="style0"/>
              <w:jc w:val="center"/>
              <w:rPr/>
            </w:pPr>
            <w:r>
              <w:rPr>
                <w:rFonts w:ascii="宋体" w:eastAsia="宋体" w:hAnsi="宋体"/>
                <w:b/>
                <w:sz w:val="18"/>
              </w:rPr>
              <w:t>单价（元）</w:t>
            </w:r>
          </w:p>
        </w:tc>
        <w:tc>
          <w:tcPr>
            <w:tcW w:w="1728" w:type="dxa"/>
            <w:tcBorders/>
          </w:tcPr>
          <w:p w14:paraId="71AA4E86">
            <w:pPr>
              <w:pStyle w:val="style0"/>
              <w:jc w:val="center"/>
              <w:rPr/>
            </w:pPr>
            <w:r>
              <w:rPr>
                <w:rFonts w:ascii="宋体" w:eastAsia="宋体" w:hAnsi="宋体"/>
                <w:b/>
                <w:sz w:val="18"/>
              </w:rPr>
              <w:t>合价（元）</w:t>
            </w:r>
          </w:p>
        </w:tc>
      </w:tr>
      <w:tr w14:paraId="C9E70A99">
        <w:tblPrEx/>
        <w:trPr>
          <w:jc w:val="center"/>
        </w:trPr>
        <w:tc>
          <w:tcPr>
            <w:tcW w:w="1728" w:type="dxa"/>
            <w:tcBorders/>
          </w:tcPr>
          <w:p w14:paraId="311970DA">
            <w:pPr>
              <w:pStyle w:val="style0"/>
              <w:jc w:val="center"/>
              <w:rPr/>
            </w:pPr>
            <w:r>
              <w:rPr>
                <w:rFonts w:ascii="宋体" w:eastAsia="宋体" w:hAnsi="宋体"/>
                <w:sz w:val="18"/>
              </w:rPr>
              <w:t>人工费</w:t>
            </w:r>
          </w:p>
        </w:tc>
        <w:tc>
          <w:tcPr>
            <w:tcW w:w="1728" w:type="dxa"/>
            <w:tcBorders/>
          </w:tcPr>
          <w:p w14:paraId="CAE7363B">
            <w:pPr>
              <w:pStyle w:val="style0"/>
              <w:jc w:val="center"/>
              <w:rPr/>
            </w:pPr>
          </w:p>
        </w:tc>
        <w:tc>
          <w:tcPr>
            <w:tcW w:w="1728" w:type="dxa"/>
            <w:tcBorders/>
          </w:tcPr>
          <w:p w14:paraId="1A60D5A5">
            <w:pPr>
              <w:pStyle w:val="style0"/>
              <w:jc w:val="center"/>
              <w:rPr/>
            </w:pPr>
          </w:p>
        </w:tc>
        <w:tc>
          <w:tcPr>
            <w:tcW w:w="1728" w:type="dxa"/>
            <w:tcBorders/>
          </w:tcPr>
          <w:p w14:paraId="088EBEC4">
            <w:pPr>
              <w:pStyle w:val="style0"/>
              <w:jc w:val="center"/>
              <w:rPr/>
            </w:pPr>
          </w:p>
        </w:tc>
        <w:tc>
          <w:tcPr>
            <w:tcW w:w="1728" w:type="dxa"/>
            <w:tcBorders/>
          </w:tcPr>
          <w:p w14:paraId="EB6D9473">
            <w:pPr>
              <w:pStyle w:val="style0"/>
              <w:jc w:val="center"/>
              <w:rPr/>
            </w:pPr>
          </w:p>
        </w:tc>
      </w:tr>
      <w:tr w14:paraId="B4633314">
        <w:tblPrEx/>
        <w:trPr>
          <w:jc w:val="center"/>
        </w:trPr>
        <w:tc>
          <w:tcPr>
            <w:tcW w:w="1728" w:type="dxa"/>
            <w:tcBorders/>
          </w:tcPr>
          <w:p w14:paraId="7C667F8A">
            <w:pPr>
              <w:pStyle w:val="style0"/>
              <w:jc w:val="center"/>
              <w:rPr/>
            </w:pPr>
            <w:r>
              <w:rPr>
                <w:rFonts w:ascii="宋体" w:eastAsia="宋体" w:hAnsi="宋体"/>
                <w:sz w:val="18"/>
              </w:rPr>
              <w:t>材料费</w:t>
            </w:r>
          </w:p>
        </w:tc>
        <w:tc>
          <w:tcPr>
            <w:tcW w:w="1728" w:type="dxa"/>
            <w:tcBorders/>
          </w:tcPr>
          <w:p w14:paraId="6A31282B">
            <w:pPr>
              <w:pStyle w:val="style0"/>
              <w:jc w:val="center"/>
              <w:rPr/>
            </w:pPr>
          </w:p>
        </w:tc>
        <w:tc>
          <w:tcPr>
            <w:tcW w:w="1728" w:type="dxa"/>
            <w:tcBorders/>
          </w:tcPr>
          <w:p w14:paraId="A138006B">
            <w:pPr>
              <w:pStyle w:val="style0"/>
              <w:jc w:val="center"/>
              <w:rPr/>
            </w:pPr>
          </w:p>
        </w:tc>
        <w:tc>
          <w:tcPr>
            <w:tcW w:w="1728" w:type="dxa"/>
            <w:tcBorders/>
          </w:tcPr>
          <w:p w14:paraId="F2F2357A">
            <w:pPr>
              <w:pStyle w:val="style0"/>
              <w:jc w:val="center"/>
              <w:rPr/>
            </w:pPr>
          </w:p>
        </w:tc>
        <w:tc>
          <w:tcPr>
            <w:tcW w:w="1728" w:type="dxa"/>
            <w:tcBorders/>
          </w:tcPr>
          <w:p w14:paraId="C3DE9889">
            <w:pPr>
              <w:pStyle w:val="style0"/>
              <w:jc w:val="center"/>
              <w:rPr/>
            </w:pPr>
          </w:p>
        </w:tc>
      </w:tr>
      <w:tr w14:paraId="652BC9B2">
        <w:tblPrEx/>
        <w:trPr>
          <w:jc w:val="center"/>
        </w:trPr>
        <w:tc>
          <w:tcPr>
            <w:tcW w:w="1728" w:type="dxa"/>
            <w:tcBorders/>
          </w:tcPr>
          <w:p w14:paraId="C831ECAF">
            <w:pPr>
              <w:pStyle w:val="style0"/>
              <w:jc w:val="center"/>
              <w:rPr/>
            </w:pPr>
            <w:r>
              <w:rPr>
                <w:rFonts w:ascii="宋体" w:eastAsia="宋体" w:hAnsi="宋体"/>
                <w:sz w:val="18"/>
              </w:rPr>
              <w:t>机械费</w:t>
            </w:r>
          </w:p>
        </w:tc>
        <w:tc>
          <w:tcPr>
            <w:tcW w:w="1728" w:type="dxa"/>
            <w:tcBorders/>
          </w:tcPr>
          <w:p w14:paraId="D248E777">
            <w:pPr>
              <w:pStyle w:val="style0"/>
              <w:jc w:val="center"/>
              <w:rPr/>
            </w:pPr>
          </w:p>
        </w:tc>
        <w:tc>
          <w:tcPr>
            <w:tcW w:w="1728" w:type="dxa"/>
            <w:tcBorders/>
          </w:tcPr>
          <w:p w14:paraId="D2A18D57">
            <w:pPr>
              <w:pStyle w:val="style0"/>
              <w:jc w:val="center"/>
              <w:rPr/>
            </w:pPr>
          </w:p>
        </w:tc>
        <w:tc>
          <w:tcPr>
            <w:tcW w:w="1728" w:type="dxa"/>
            <w:tcBorders/>
          </w:tcPr>
          <w:p w14:paraId="E69D43D1">
            <w:pPr>
              <w:pStyle w:val="style0"/>
              <w:jc w:val="center"/>
              <w:rPr/>
            </w:pPr>
          </w:p>
        </w:tc>
        <w:tc>
          <w:tcPr>
            <w:tcW w:w="1728" w:type="dxa"/>
            <w:tcBorders/>
          </w:tcPr>
          <w:p w14:paraId="D68762E6">
            <w:pPr>
              <w:pStyle w:val="style0"/>
              <w:jc w:val="center"/>
              <w:rPr/>
            </w:pPr>
          </w:p>
        </w:tc>
      </w:tr>
      <w:tr w14:paraId="97BA921D">
        <w:tblPrEx/>
        <w:trPr>
          <w:jc w:val="center"/>
        </w:trPr>
        <w:tc>
          <w:tcPr>
            <w:tcW w:w="1728" w:type="dxa"/>
            <w:tcBorders/>
          </w:tcPr>
          <w:p w14:paraId="DE49388C">
            <w:pPr>
              <w:pStyle w:val="style0"/>
              <w:jc w:val="center"/>
              <w:rPr/>
            </w:pPr>
            <w:r>
              <w:rPr>
                <w:rFonts w:ascii="宋体" w:eastAsia="宋体" w:hAnsi="宋体"/>
                <w:sz w:val="18"/>
              </w:rPr>
              <w:t>企业管理费</w:t>
            </w:r>
          </w:p>
        </w:tc>
        <w:tc>
          <w:tcPr>
            <w:tcW w:w="1728" w:type="dxa"/>
            <w:tcBorders/>
          </w:tcPr>
          <w:p w14:paraId="566E9081">
            <w:pPr>
              <w:pStyle w:val="style0"/>
              <w:jc w:val="center"/>
              <w:rPr/>
            </w:pPr>
          </w:p>
        </w:tc>
        <w:tc>
          <w:tcPr>
            <w:tcW w:w="1728" w:type="dxa"/>
            <w:tcBorders/>
          </w:tcPr>
          <w:p w14:paraId="B8137ED3">
            <w:pPr>
              <w:pStyle w:val="style0"/>
              <w:jc w:val="center"/>
              <w:rPr/>
            </w:pPr>
          </w:p>
        </w:tc>
        <w:tc>
          <w:tcPr>
            <w:tcW w:w="1728" w:type="dxa"/>
            <w:tcBorders/>
          </w:tcPr>
          <w:p w14:paraId="CFFE3AEB">
            <w:pPr>
              <w:pStyle w:val="style0"/>
              <w:jc w:val="center"/>
              <w:rPr/>
            </w:pPr>
          </w:p>
        </w:tc>
        <w:tc>
          <w:tcPr>
            <w:tcW w:w="1728" w:type="dxa"/>
            <w:tcBorders/>
          </w:tcPr>
          <w:p w14:paraId="13BB4AEE">
            <w:pPr>
              <w:pStyle w:val="style0"/>
              <w:jc w:val="center"/>
              <w:rPr/>
            </w:pPr>
          </w:p>
        </w:tc>
      </w:tr>
      <w:tr w14:paraId="8CF0566A">
        <w:tblPrEx/>
        <w:trPr>
          <w:jc w:val="center"/>
        </w:trPr>
        <w:tc>
          <w:tcPr>
            <w:tcW w:w="1728" w:type="dxa"/>
            <w:tcBorders/>
          </w:tcPr>
          <w:p w14:paraId="65F67811">
            <w:pPr>
              <w:pStyle w:val="style0"/>
              <w:jc w:val="center"/>
              <w:rPr/>
            </w:pPr>
            <w:r>
              <w:rPr>
                <w:rFonts w:ascii="宋体" w:eastAsia="宋体" w:hAnsi="宋体"/>
                <w:sz w:val="18"/>
              </w:rPr>
              <w:t>利润</w:t>
            </w:r>
          </w:p>
        </w:tc>
        <w:tc>
          <w:tcPr>
            <w:tcW w:w="1728" w:type="dxa"/>
            <w:tcBorders/>
          </w:tcPr>
          <w:p w14:paraId="A15D51A4">
            <w:pPr>
              <w:pStyle w:val="style0"/>
              <w:jc w:val="center"/>
              <w:rPr/>
            </w:pPr>
          </w:p>
        </w:tc>
        <w:tc>
          <w:tcPr>
            <w:tcW w:w="1728" w:type="dxa"/>
            <w:tcBorders/>
          </w:tcPr>
          <w:p w14:paraId="7D6A5805">
            <w:pPr>
              <w:pStyle w:val="style0"/>
              <w:jc w:val="center"/>
              <w:rPr/>
            </w:pPr>
          </w:p>
        </w:tc>
        <w:tc>
          <w:tcPr>
            <w:tcW w:w="1728" w:type="dxa"/>
            <w:tcBorders/>
          </w:tcPr>
          <w:p w14:paraId="FE033B9B">
            <w:pPr>
              <w:pStyle w:val="style0"/>
              <w:jc w:val="center"/>
              <w:rPr/>
            </w:pPr>
          </w:p>
        </w:tc>
        <w:tc>
          <w:tcPr>
            <w:tcW w:w="1728" w:type="dxa"/>
            <w:tcBorders/>
          </w:tcPr>
          <w:p w14:paraId="F553BD03">
            <w:pPr>
              <w:pStyle w:val="style0"/>
              <w:jc w:val="center"/>
              <w:rPr/>
            </w:pPr>
          </w:p>
        </w:tc>
      </w:tr>
    </w:tbl>
    <w:p w14:paraId="52F1E52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7"/>
        <w:gridCol w:w="1763"/>
        <w:gridCol w:w="694"/>
        <w:gridCol w:w="1071"/>
        <w:gridCol w:w="971"/>
        <w:gridCol w:w="970"/>
      </w:tblGrid>
      <w:tr w14:paraId="04A29233">
        <w:trPr>
          <w:jc w:val="center"/>
        </w:trPr>
        <w:tc>
          <w:tcPr>
            <w:tcW w:w="576" w:type="dxa"/>
            <w:tcBorders/>
          </w:tcPr>
          <w:p w14:paraId="9C560D6C">
            <w:pPr>
              <w:pStyle w:val="style0"/>
              <w:jc w:val="center"/>
              <w:rPr/>
            </w:pPr>
            <w:r>
              <w:rPr>
                <w:rFonts w:ascii="宋体" w:eastAsia="宋体" w:hAnsi="宋体"/>
                <w:b/>
                <w:sz w:val="18"/>
              </w:rPr>
              <w:t>序号</w:t>
            </w:r>
          </w:p>
        </w:tc>
        <w:tc>
          <w:tcPr>
            <w:tcW w:w="1728" w:type="dxa"/>
            <w:tcBorders/>
          </w:tcPr>
          <w:p w14:paraId="BA8229CC">
            <w:pPr>
              <w:pStyle w:val="style0"/>
              <w:jc w:val="center"/>
              <w:rPr/>
            </w:pPr>
            <w:r>
              <w:rPr>
                <w:rFonts w:ascii="宋体" w:eastAsia="宋体" w:hAnsi="宋体"/>
                <w:b/>
                <w:sz w:val="18"/>
              </w:rPr>
              <w:t>项目编码</w:t>
            </w:r>
          </w:p>
        </w:tc>
        <w:tc>
          <w:tcPr>
            <w:tcW w:w="2160" w:type="dxa"/>
            <w:tcBorders/>
          </w:tcPr>
          <w:p w14:paraId="0769DFBF">
            <w:pPr>
              <w:pStyle w:val="style0"/>
              <w:jc w:val="center"/>
              <w:rPr/>
            </w:pPr>
            <w:r>
              <w:rPr>
                <w:rFonts w:ascii="宋体" w:eastAsia="宋体" w:hAnsi="宋体"/>
                <w:b/>
                <w:sz w:val="18"/>
              </w:rPr>
              <w:t>项目名称</w:t>
            </w:r>
          </w:p>
        </w:tc>
        <w:tc>
          <w:tcPr>
            <w:tcW w:w="3600" w:type="dxa"/>
            <w:tcBorders/>
          </w:tcPr>
          <w:p w14:paraId="5A1005BF">
            <w:pPr>
              <w:pStyle w:val="style0"/>
              <w:jc w:val="center"/>
              <w:rPr/>
            </w:pPr>
            <w:r>
              <w:rPr>
                <w:rFonts w:ascii="宋体" w:eastAsia="宋体" w:hAnsi="宋体"/>
                <w:b/>
                <w:sz w:val="18"/>
              </w:rPr>
              <w:t>项目特征描述</w:t>
            </w:r>
          </w:p>
        </w:tc>
        <w:tc>
          <w:tcPr>
            <w:tcW w:w="864" w:type="dxa"/>
            <w:tcBorders/>
          </w:tcPr>
          <w:p w14:paraId="7F764CD3">
            <w:pPr>
              <w:pStyle w:val="style0"/>
              <w:jc w:val="center"/>
              <w:rPr/>
            </w:pPr>
            <w:r>
              <w:rPr>
                <w:rFonts w:ascii="宋体" w:eastAsia="宋体" w:hAnsi="宋体"/>
                <w:b/>
                <w:sz w:val="18"/>
              </w:rPr>
              <w:t>计量单位</w:t>
            </w:r>
          </w:p>
        </w:tc>
        <w:tc>
          <w:tcPr>
            <w:tcW w:w="1152" w:type="dxa"/>
            <w:tcBorders/>
          </w:tcPr>
          <w:p w14:paraId="5D4F9D85">
            <w:pPr>
              <w:pStyle w:val="style0"/>
              <w:jc w:val="center"/>
              <w:rPr/>
            </w:pPr>
            <w:r>
              <w:rPr>
                <w:rFonts w:ascii="宋体" w:eastAsia="宋体" w:hAnsi="宋体"/>
                <w:b/>
                <w:sz w:val="18"/>
              </w:rPr>
              <w:t>工程量</w:t>
            </w:r>
          </w:p>
        </w:tc>
        <w:tc>
          <w:tcPr>
            <w:tcW w:w="1296" w:type="dxa"/>
            <w:tcBorders/>
          </w:tcPr>
          <w:p w14:paraId="0D770F84">
            <w:pPr>
              <w:pStyle w:val="style0"/>
              <w:jc w:val="center"/>
              <w:rPr/>
            </w:pPr>
            <w:r>
              <w:rPr>
                <w:rFonts w:ascii="宋体" w:eastAsia="宋体" w:hAnsi="宋体"/>
                <w:b/>
                <w:sz w:val="18"/>
              </w:rPr>
              <w:t>综合单价（元）</w:t>
            </w:r>
          </w:p>
        </w:tc>
        <w:tc>
          <w:tcPr>
            <w:tcW w:w="1296" w:type="dxa"/>
            <w:tcBorders/>
          </w:tcPr>
          <w:p w14:paraId="F810BE37">
            <w:pPr>
              <w:pStyle w:val="style0"/>
              <w:jc w:val="center"/>
              <w:rPr/>
            </w:pPr>
            <w:r>
              <w:rPr>
                <w:rFonts w:ascii="宋体" w:eastAsia="宋体" w:hAnsi="宋体"/>
                <w:b/>
                <w:sz w:val="18"/>
              </w:rPr>
              <w:t>合价（元）</w:t>
            </w:r>
          </w:p>
        </w:tc>
      </w:tr>
      <w:tr w14:paraId="3057F8B5">
        <w:tblPrEx/>
        <w:trPr>
          <w:jc w:val="center"/>
        </w:trPr>
        <w:tc>
          <w:tcPr>
            <w:tcW w:w="576" w:type="dxa"/>
            <w:tcBorders/>
          </w:tcPr>
          <w:p w14:paraId="093A86FD">
            <w:pPr>
              <w:pStyle w:val="style0"/>
              <w:jc w:val="center"/>
              <w:rPr/>
            </w:pPr>
            <w:r>
              <w:rPr>
                <w:rFonts w:ascii="宋体" w:eastAsia="宋体" w:hAnsi="宋体"/>
                <w:sz w:val="18"/>
              </w:rPr>
              <w:t>10</w:t>
            </w:r>
          </w:p>
        </w:tc>
        <w:tc>
          <w:tcPr>
            <w:tcW w:w="1728" w:type="dxa"/>
            <w:tcBorders/>
          </w:tcPr>
          <w:p w14:paraId="EA5EE875">
            <w:pPr>
              <w:pStyle w:val="style0"/>
              <w:jc w:val="center"/>
              <w:rPr/>
            </w:pPr>
            <w:r>
              <w:rPr>
                <w:rFonts w:ascii="宋体" w:eastAsia="宋体" w:hAnsi="宋体"/>
                <w:sz w:val="18"/>
              </w:rPr>
              <w:t>040202003001</w:t>
            </w:r>
          </w:p>
        </w:tc>
        <w:tc>
          <w:tcPr>
            <w:tcW w:w="2160" w:type="dxa"/>
            <w:tcBorders/>
          </w:tcPr>
          <w:p w14:paraId="6AD72A8A">
            <w:pPr>
              <w:pStyle w:val="style0"/>
              <w:jc w:val="left"/>
              <w:rPr/>
            </w:pPr>
            <w:r>
              <w:rPr>
                <w:rFonts w:ascii="宋体" w:eastAsia="宋体" w:hAnsi="宋体"/>
                <w:sz w:val="18"/>
              </w:rPr>
              <w:t>16cm水泥稳定碎石底基层</w:t>
            </w:r>
          </w:p>
        </w:tc>
        <w:tc>
          <w:tcPr>
            <w:tcW w:w="3600" w:type="dxa"/>
            <w:tcBorders/>
          </w:tcPr>
          <w:p w14:paraId="E08A74D4">
            <w:pPr>
              <w:pStyle w:val="style0"/>
              <w:jc w:val="center"/>
              <w:rPr/>
            </w:pPr>
            <w:r>
              <w:rPr>
                <w:rFonts w:ascii="宋体" w:eastAsia="宋体" w:hAnsi="宋体"/>
                <w:sz w:val="18"/>
              </w:rPr>
              <w:t>厂拌、摊铺、碾压、养护</w:t>
            </w:r>
          </w:p>
        </w:tc>
        <w:tc>
          <w:tcPr>
            <w:tcW w:w="864" w:type="dxa"/>
            <w:tcBorders/>
          </w:tcPr>
          <w:p w14:paraId="6198E893">
            <w:pPr>
              <w:pStyle w:val="style0"/>
              <w:jc w:val="center"/>
              <w:rPr/>
            </w:pPr>
            <w:r>
              <w:rPr>
                <w:rFonts w:ascii="宋体" w:eastAsia="宋体" w:hAnsi="宋体"/>
                <w:sz w:val="18"/>
              </w:rPr>
              <w:t>㎡</w:t>
            </w:r>
          </w:p>
        </w:tc>
        <w:tc>
          <w:tcPr>
            <w:tcW w:w="1152" w:type="dxa"/>
            <w:tcBorders/>
          </w:tcPr>
          <w:p w14:paraId="9D4AB0AC">
            <w:pPr>
              <w:pStyle w:val="style0"/>
              <w:jc w:val="center"/>
              <w:rPr/>
            </w:pPr>
            <w:r>
              <w:rPr>
                <w:rFonts w:ascii="宋体" w:eastAsia="宋体" w:hAnsi="宋体"/>
                <w:sz w:val="18"/>
              </w:rPr>
              <w:t>50,000.00</w:t>
            </w:r>
          </w:p>
        </w:tc>
        <w:tc>
          <w:tcPr>
            <w:tcW w:w="1296" w:type="dxa"/>
            <w:tcBorders/>
          </w:tcPr>
          <w:p w14:paraId="BEDA9404">
            <w:pPr>
              <w:pStyle w:val="style0"/>
              <w:jc w:val="center"/>
              <w:rPr/>
            </w:pPr>
            <w:r>
              <w:rPr>
                <w:rFonts w:ascii="宋体" w:eastAsia="宋体" w:hAnsi="宋体"/>
                <w:sz w:val="18"/>
              </w:rPr>
              <w:t>——</w:t>
            </w:r>
          </w:p>
        </w:tc>
        <w:tc>
          <w:tcPr>
            <w:tcW w:w="1296" w:type="dxa"/>
            <w:tcBorders/>
          </w:tcPr>
          <w:p w14:paraId="FE967770">
            <w:pPr>
              <w:pStyle w:val="style0"/>
              <w:jc w:val="center"/>
              <w:rPr/>
            </w:pPr>
            <w:r>
              <w:rPr>
                <w:rFonts w:ascii="宋体" w:eastAsia="宋体" w:hAnsi="宋体"/>
                <w:sz w:val="18"/>
              </w:rPr>
              <w:t>——</w:t>
            </w:r>
          </w:p>
        </w:tc>
      </w:tr>
    </w:tbl>
    <w:p w14:paraId="561325DC">
      <w:pPr>
        <w:pStyle w:val="style0"/>
        <w:rPr/>
      </w:pPr>
      <w:r>
        <w:br w:type="page"/>
      </w:r>
    </w:p>
    <w:p w14:paraId="483C2563">
      <w:pPr>
        <w:pStyle w:val="style0"/>
        <w:rPr/>
      </w:pPr>
    </w:p>
    <w:p w14:paraId="0ACCFF8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6B79442">
        <w:trPr>
          <w:jc w:val="center"/>
        </w:trPr>
        <w:tc>
          <w:tcPr>
            <w:tcW w:w="1440" w:type="dxa"/>
            <w:tcBorders/>
          </w:tcPr>
          <w:p w14:paraId="398D1BDA">
            <w:pPr>
              <w:pStyle w:val="style0"/>
              <w:jc w:val="center"/>
              <w:rPr/>
            </w:pPr>
            <w:r>
              <w:rPr>
                <w:rFonts w:ascii="宋体" w:eastAsia="宋体" w:hAnsi="宋体"/>
                <w:b/>
                <w:sz w:val="18"/>
              </w:rPr>
              <w:t>项目编码</w:t>
            </w:r>
          </w:p>
        </w:tc>
        <w:tc>
          <w:tcPr>
            <w:tcW w:w="1440" w:type="dxa"/>
            <w:tcBorders/>
          </w:tcPr>
          <w:p w14:paraId="DB4EDB38">
            <w:pPr>
              <w:pStyle w:val="style0"/>
              <w:jc w:val="center"/>
              <w:rPr/>
            </w:pPr>
            <w:r>
              <w:rPr>
                <w:rFonts w:ascii="宋体" w:eastAsia="宋体" w:hAnsi="宋体"/>
                <w:sz w:val="18"/>
              </w:rPr>
              <w:t>040202003001</w:t>
            </w:r>
          </w:p>
        </w:tc>
        <w:tc>
          <w:tcPr>
            <w:tcW w:w="1440" w:type="dxa"/>
            <w:tcBorders/>
          </w:tcPr>
          <w:p w14:paraId="B7E8E8BA">
            <w:pPr>
              <w:pStyle w:val="style0"/>
              <w:jc w:val="center"/>
              <w:rPr/>
            </w:pPr>
            <w:r>
              <w:rPr>
                <w:rFonts w:ascii="宋体" w:eastAsia="宋体" w:hAnsi="宋体"/>
                <w:b/>
                <w:sz w:val="18"/>
              </w:rPr>
              <w:t>项目名称</w:t>
            </w:r>
          </w:p>
        </w:tc>
        <w:tc>
          <w:tcPr>
            <w:tcW w:w="1440" w:type="dxa"/>
            <w:tcBorders/>
          </w:tcPr>
          <w:p w14:paraId="9C9DA41E">
            <w:pPr>
              <w:pStyle w:val="style0"/>
              <w:jc w:val="center"/>
              <w:rPr/>
            </w:pPr>
            <w:r>
              <w:rPr>
                <w:rFonts w:ascii="宋体" w:eastAsia="宋体" w:hAnsi="宋体"/>
                <w:sz w:val="18"/>
              </w:rPr>
              <w:t>16cm水泥稳定碎石底基层</w:t>
            </w:r>
          </w:p>
        </w:tc>
        <w:tc>
          <w:tcPr>
            <w:tcW w:w="1440" w:type="dxa"/>
            <w:tcBorders/>
          </w:tcPr>
          <w:p w14:paraId="D9BDC4B7">
            <w:pPr>
              <w:pStyle w:val="style0"/>
              <w:jc w:val="center"/>
              <w:rPr/>
            </w:pPr>
            <w:r>
              <w:rPr>
                <w:rFonts w:ascii="宋体" w:eastAsia="宋体" w:hAnsi="宋体"/>
                <w:b/>
                <w:sz w:val="18"/>
              </w:rPr>
              <w:t>计量单位</w:t>
            </w:r>
          </w:p>
        </w:tc>
        <w:tc>
          <w:tcPr>
            <w:tcW w:w="1440" w:type="dxa"/>
            <w:tcBorders/>
          </w:tcPr>
          <w:p w14:paraId="A7DE323F">
            <w:pPr>
              <w:pStyle w:val="style0"/>
              <w:jc w:val="center"/>
              <w:rPr/>
            </w:pPr>
            <w:r>
              <w:rPr>
                <w:rFonts w:ascii="宋体" w:eastAsia="宋体" w:hAnsi="宋体"/>
                <w:sz w:val="18"/>
              </w:rPr>
              <w:t>㎡</w:t>
            </w:r>
          </w:p>
        </w:tc>
      </w:tr>
      <w:tr w14:paraId="C36549C8">
        <w:tblPrEx/>
        <w:trPr>
          <w:jc w:val="center"/>
        </w:trPr>
        <w:tc>
          <w:tcPr>
            <w:tcW w:w="1440" w:type="dxa"/>
            <w:tcBorders/>
          </w:tcPr>
          <w:p w14:paraId="2DDBA50B">
            <w:pPr>
              <w:pStyle w:val="style0"/>
              <w:jc w:val="center"/>
              <w:rPr/>
            </w:pPr>
            <w:r>
              <w:rPr>
                <w:rFonts w:ascii="宋体" w:eastAsia="宋体" w:hAnsi="宋体"/>
                <w:b/>
                <w:sz w:val="18"/>
              </w:rPr>
              <w:t>清单工程量</w:t>
            </w:r>
          </w:p>
        </w:tc>
        <w:tc>
          <w:tcPr>
            <w:tcW w:w="1440" w:type="dxa"/>
            <w:tcBorders/>
          </w:tcPr>
          <w:p w14:paraId="9D73B793">
            <w:pPr>
              <w:pStyle w:val="style0"/>
              <w:jc w:val="center"/>
              <w:rPr/>
            </w:pPr>
            <w:r>
              <w:rPr>
                <w:rFonts w:ascii="宋体" w:eastAsia="宋体" w:hAnsi="宋体"/>
                <w:sz w:val="18"/>
              </w:rPr>
              <w:t>50,000.00</w:t>
            </w:r>
          </w:p>
        </w:tc>
        <w:tc>
          <w:tcPr>
            <w:tcW w:w="1440" w:type="dxa"/>
            <w:tcBorders/>
          </w:tcPr>
          <w:p w14:paraId="87501B2D">
            <w:pPr>
              <w:pStyle w:val="style0"/>
              <w:jc w:val="center"/>
              <w:rPr/>
            </w:pPr>
            <w:r>
              <w:rPr>
                <w:rFonts w:ascii="宋体" w:eastAsia="宋体" w:hAnsi="宋体"/>
                <w:b/>
                <w:sz w:val="18"/>
              </w:rPr>
              <w:t>综合单价</w:t>
            </w:r>
          </w:p>
        </w:tc>
        <w:tc>
          <w:tcPr>
            <w:tcW w:w="1440" w:type="dxa"/>
            <w:tcBorders/>
          </w:tcPr>
          <w:p w14:paraId="E4023C14">
            <w:pPr>
              <w:pStyle w:val="style0"/>
              <w:jc w:val="center"/>
              <w:rPr/>
            </w:pPr>
            <w:r>
              <w:rPr>
                <w:rFonts w:ascii="宋体" w:eastAsia="宋体" w:hAnsi="宋体"/>
                <w:sz w:val="18"/>
              </w:rPr>
              <w:t>——</w:t>
            </w:r>
          </w:p>
        </w:tc>
        <w:tc>
          <w:tcPr>
            <w:tcW w:w="1440" w:type="dxa"/>
            <w:tcBorders/>
          </w:tcPr>
          <w:p w14:paraId="0D377B01">
            <w:pPr>
              <w:pStyle w:val="style0"/>
              <w:jc w:val="center"/>
              <w:rPr/>
            </w:pPr>
            <w:r>
              <w:rPr>
                <w:rFonts w:ascii="宋体" w:eastAsia="宋体" w:hAnsi="宋体"/>
                <w:b/>
                <w:sz w:val="18"/>
              </w:rPr>
              <w:t>合价</w:t>
            </w:r>
          </w:p>
        </w:tc>
        <w:tc>
          <w:tcPr>
            <w:tcW w:w="1440" w:type="dxa"/>
            <w:tcBorders/>
          </w:tcPr>
          <w:p w14:paraId="5D893100">
            <w:pPr>
              <w:pStyle w:val="style0"/>
              <w:jc w:val="center"/>
              <w:rPr/>
            </w:pPr>
            <w:r>
              <w:rPr>
                <w:rFonts w:ascii="宋体" w:eastAsia="宋体" w:hAnsi="宋体"/>
                <w:sz w:val="18"/>
              </w:rPr>
              <w:t>——</w:t>
            </w:r>
          </w:p>
        </w:tc>
      </w:tr>
    </w:tbl>
    <w:p w14:paraId="20B559D5">
      <w:pPr>
        <w:pStyle w:val="style0"/>
        <w:rPr/>
      </w:pPr>
      <w:r>
        <w:rPr>
          <w:rFonts w:ascii="宋体" w:eastAsia="宋体" w:hAnsi="宋体"/>
          <w:sz w:val="18"/>
        </w:rPr>
        <w:t>项目特征：厂拌、摊铺、碾压、养护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7B045E">
        <w:trPr>
          <w:jc w:val="center"/>
        </w:trPr>
        <w:tc>
          <w:tcPr>
            <w:tcW w:w="1728" w:type="dxa"/>
            <w:tcBorders/>
          </w:tcPr>
          <w:p w14:paraId="4F9AA5EF">
            <w:pPr>
              <w:pStyle w:val="style0"/>
              <w:jc w:val="center"/>
              <w:rPr/>
            </w:pPr>
            <w:r>
              <w:rPr>
                <w:rFonts w:ascii="宋体" w:eastAsia="宋体" w:hAnsi="宋体"/>
                <w:b/>
                <w:sz w:val="18"/>
              </w:rPr>
              <w:t>费用名称</w:t>
            </w:r>
          </w:p>
        </w:tc>
        <w:tc>
          <w:tcPr>
            <w:tcW w:w="1728" w:type="dxa"/>
            <w:tcBorders/>
          </w:tcPr>
          <w:p w14:paraId="6D3DBDC6">
            <w:pPr>
              <w:pStyle w:val="style0"/>
              <w:jc w:val="center"/>
              <w:rPr/>
            </w:pPr>
            <w:r>
              <w:rPr>
                <w:rFonts w:ascii="宋体" w:eastAsia="宋体" w:hAnsi="宋体"/>
                <w:b/>
                <w:sz w:val="18"/>
              </w:rPr>
              <w:t>单位</w:t>
            </w:r>
          </w:p>
        </w:tc>
        <w:tc>
          <w:tcPr>
            <w:tcW w:w="1728" w:type="dxa"/>
            <w:tcBorders/>
          </w:tcPr>
          <w:p w14:paraId="D88BCF10">
            <w:pPr>
              <w:pStyle w:val="style0"/>
              <w:jc w:val="center"/>
              <w:rPr/>
            </w:pPr>
            <w:r>
              <w:rPr>
                <w:rFonts w:ascii="宋体" w:eastAsia="宋体" w:hAnsi="宋体"/>
                <w:b/>
                <w:sz w:val="18"/>
              </w:rPr>
              <w:t>消耗量</w:t>
            </w:r>
          </w:p>
        </w:tc>
        <w:tc>
          <w:tcPr>
            <w:tcW w:w="1728" w:type="dxa"/>
            <w:tcBorders/>
          </w:tcPr>
          <w:p w14:paraId="34DE0BA1">
            <w:pPr>
              <w:pStyle w:val="style0"/>
              <w:jc w:val="center"/>
              <w:rPr/>
            </w:pPr>
            <w:r>
              <w:rPr>
                <w:rFonts w:ascii="宋体" w:eastAsia="宋体" w:hAnsi="宋体"/>
                <w:b/>
                <w:sz w:val="18"/>
              </w:rPr>
              <w:t>单价（元）</w:t>
            </w:r>
          </w:p>
        </w:tc>
        <w:tc>
          <w:tcPr>
            <w:tcW w:w="1728" w:type="dxa"/>
            <w:tcBorders/>
          </w:tcPr>
          <w:p w14:paraId="BA41D47E">
            <w:pPr>
              <w:pStyle w:val="style0"/>
              <w:jc w:val="center"/>
              <w:rPr/>
            </w:pPr>
            <w:r>
              <w:rPr>
                <w:rFonts w:ascii="宋体" w:eastAsia="宋体" w:hAnsi="宋体"/>
                <w:b/>
                <w:sz w:val="18"/>
              </w:rPr>
              <w:t>合价（元）</w:t>
            </w:r>
          </w:p>
        </w:tc>
      </w:tr>
      <w:tr w14:paraId="5B8F1C43">
        <w:tblPrEx/>
        <w:trPr>
          <w:jc w:val="center"/>
        </w:trPr>
        <w:tc>
          <w:tcPr>
            <w:tcW w:w="1728" w:type="dxa"/>
            <w:tcBorders/>
          </w:tcPr>
          <w:p w14:paraId="F3BFD2A3">
            <w:pPr>
              <w:pStyle w:val="style0"/>
              <w:jc w:val="center"/>
              <w:rPr/>
            </w:pPr>
            <w:r>
              <w:rPr>
                <w:rFonts w:ascii="宋体" w:eastAsia="宋体" w:hAnsi="宋体"/>
                <w:sz w:val="18"/>
              </w:rPr>
              <w:t>人工费</w:t>
            </w:r>
          </w:p>
        </w:tc>
        <w:tc>
          <w:tcPr>
            <w:tcW w:w="1728" w:type="dxa"/>
            <w:tcBorders/>
          </w:tcPr>
          <w:p w14:paraId="EB22EA22">
            <w:pPr>
              <w:pStyle w:val="style0"/>
              <w:jc w:val="center"/>
              <w:rPr/>
            </w:pPr>
          </w:p>
        </w:tc>
        <w:tc>
          <w:tcPr>
            <w:tcW w:w="1728" w:type="dxa"/>
            <w:tcBorders/>
          </w:tcPr>
          <w:p w14:paraId="5F8D6784">
            <w:pPr>
              <w:pStyle w:val="style0"/>
              <w:jc w:val="center"/>
              <w:rPr/>
            </w:pPr>
          </w:p>
        </w:tc>
        <w:tc>
          <w:tcPr>
            <w:tcW w:w="1728" w:type="dxa"/>
            <w:tcBorders/>
          </w:tcPr>
          <w:p w14:paraId="648E2A2B">
            <w:pPr>
              <w:pStyle w:val="style0"/>
              <w:jc w:val="center"/>
              <w:rPr/>
            </w:pPr>
          </w:p>
        </w:tc>
        <w:tc>
          <w:tcPr>
            <w:tcW w:w="1728" w:type="dxa"/>
            <w:tcBorders/>
          </w:tcPr>
          <w:p w14:paraId="BB7255FF">
            <w:pPr>
              <w:pStyle w:val="style0"/>
              <w:jc w:val="center"/>
              <w:rPr/>
            </w:pPr>
          </w:p>
        </w:tc>
      </w:tr>
      <w:tr w14:paraId="B1DA6D91">
        <w:tblPrEx/>
        <w:trPr>
          <w:jc w:val="center"/>
        </w:trPr>
        <w:tc>
          <w:tcPr>
            <w:tcW w:w="1728" w:type="dxa"/>
            <w:tcBorders/>
          </w:tcPr>
          <w:p w14:paraId="0F481B43">
            <w:pPr>
              <w:pStyle w:val="style0"/>
              <w:jc w:val="center"/>
              <w:rPr/>
            </w:pPr>
            <w:r>
              <w:rPr>
                <w:rFonts w:ascii="宋体" w:eastAsia="宋体" w:hAnsi="宋体"/>
                <w:sz w:val="18"/>
              </w:rPr>
              <w:t>材料费</w:t>
            </w:r>
          </w:p>
        </w:tc>
        <w:tc>
          <w:tcPr>
            <w:tcW w:w="1728" w:type="dxa"/>
            <w:tcBorders/>
          </w:tcPr>
          <w:p w14:paraId="8EBDC155">
            <w:pPr>
              <w:pStyle w:val="style0"/>
              <w:jc w:val="center"/>
              <w:rPr/>
            </w:pPr>
          </w:p>
        </w:tc>
        <w:tc>
          <w:tcPr>
            <w:tcW w:w="1728" w:type="dxa"/>
            <w:tcBorders/>
          </w:tcPr>
          <w:p w14:paraId="853FE974">
            <w:pPr>
              <w:pStyle w:val="style0"/>
              <w:jc w:val="center"/>
              <w:rPr/>
            </w:pPr>
          </w:p>
        </w:tc>
        <w:tc>
          <w:tcPr>
            <w:tcW w:w="1728" w:type="dxa"/>
            <w:tcBorders/>
          </w:tcPr>
          <w:p w14:paraId="033B3747">
            <w:pPr>
              <w:pStyle w:val="style0"/>
              <w:jc w:val="center"/>
              <w:rPr/>
            </w:pPr>
          </w:p>
        </w:tc>
        <w:tc>
          <w:tcPr>
            <w:tcW w:w="1728" w:type="dxa"/>
            <w:tcBorders/>
          </w:tcPr>
          <w:p w14:paraId="6BAF841B">
            <w:pPr>
              <w:pStyle w:val="style0"/>
              <w:jc w:val="center"/>
              <w:rPr/>
            </w:pPr>
          </w:p>
        </w:tc>
      </w:tr>
      <w:tr w14:paraId="B8FCF5A5">
        <w:tblPrEx/>
        <w:trPr>
          <w:jc w:val="center"/>
        </w:trPr>
        <w:tc>
          <w:tcPr>
            <w:tcW w:w="1728" w:type="dxa"/>
            <w:tcBorders/>
          </w:tcPr>
          <w:p w14:paraId="27373FCF">
            <w:pPr>
              <w:pStyle w:val="style0"/>
              <w:jc w:val="center"/>
              <w:rPr/>
            </w:pPr>
            <w:r>
              <w:rPr>
                <w:rFonts w:ascii="宋体" w:eastAsia="宋体" w:hAnsi="宋体"/>
                <w:sz w:val="18"/>
              </w:rPr>
              <w:t>机械费</w:t>
            </w:r>
          </w:p>
        </w:tc>
        <w:tc>
          <w:tcPr>
            <w:tcW w:w="1728" w:type="dxa"/>
            <w:tcBorders/>
          </w:tcPr>
          <w:p w14:paraId="06D8E3FC">
            <w:pPr>
              <w:pStyle w:val="style0"/>
              <w:jc w:val="center"/>
              <w:rPr/>
            </w:pPr>
          </w:p>
        </w:tc>
        <w:tc>
          <w:tcPr>
            <w:tcW w:w="1728" w:type="dxa"/>
            <w:tcBorders/>
          </w:tcPr>
          <w:p w14:paraId="62813B66">
            <w:pPr>
              <w:pStyle w:val="style0"/>
              <w:jc w:val="center"/>
              <w:rPr/>
            </w:pPr>
          </w:p>
        </w:tc>
        <w:tc>
          <w:tcPr>
            <w:tcW w:w="1728" w:type="dxa"/>
            <w:tcBorders/>
          </w:tcPr>
          <w:p w14:paraId="665375C4">
            <w:pPr>
              <w:pStyle w:val="style0"/>
              <w:jc w:val="center"/>
              <w:rPr/>
            </w:pPr>
          </w:p>
        </w:tc>
        <w:tc>
          <w:tcPr>
            <w:tcW w:w="1728" w:type="dxa"/>
            <w:tcBorders/>
          </w:tcPr>
          <w:p w14:paraId="0D04E6B6">
            <w:pPr>
              <w:pStyle w:val="style0"/>
              <w:jc w:val="center"/>
              <w:rPr/>
            </w:pPr>
          </w:p>
        </w:tc>
      </w:tr>
      <w:tr w14:paraId="92D6056A">
        <w:tblPrEx/>
        <w:trPr>
          <w:jc w:val="center"/>
        </w:trPr>
        <w:tc>
          <w:tcPr>
            <w:tcW w:w="1728" w:type="dxa"/>
            <w:tcBorders/>
          </w:tcPr>
          <w:p w14:paraId="F1694C37">
            <w:pPr>
              <w:pStyle w:val="style0"/>
              <w:jc w:val="center"/>
              <w:rPr/>
            </w:pPr>
            <w:r>
              <w:rPr>
                <w:rFonts w:ascii="宋体" w:eastAsia="宋体" w:hAnsi="宋体"/>
                <w:sz w:val="18"/>
              </w:rPr>
              <w:t>企业管理费</w:t>
            </w:r>
          </w:p>
        </w:tc>
        <w:tc>
          <w:tcPr>
            <w:tcW w:w="1728" w:type="dxa"/>
            <w:tcBorders/>
          </w:tcPr>
          <w:p w14:paraId="587316A9">
            <w:pPr>
              <w:pStyle w:val="style0"/>
              <w:jc w:val="center"/>
              <w:rPr/>
            </w:pPr>
          </w:p>
        </w:tc>
        <w:tc>
          <w:tcPr>
            <w:tcW w:w="1728" w:type="dxa"/>
            <w:tcBorders/>
          </w:tcPr>
          <w:p w14:paraId="A45986C8">
            <w:pPr>
              <w:pStyle w:val="style0"/>
              <w:jc w:val="center"/>
              <w:rPr/>
            </w:pPr>
          </w:p>
        </w:tc>
        <w:tc>
          <w:tcPr>
            <w:tcW w:w="1728" w:type="dxa"/>
            <w:tcBorders/>
          </w:tcPr>
          <w:p w14:paraId="9FFDC526">
            <w:pPr>
              <w:pStyle w:val="style0"/>
              <w:jc w:val="center"/>
              <w:rPr/>
            </w:pPr>
          </w:p>
        </w:tc>
        <w:tc>
          <w:tcPr>
            <w:tcW w:w="1728" w:type="dxa"/>
            <w:tcBorders/>
          </w:tcPr>
          <w:p w14:paraId="FCE5DC53">
            <w:pPr>
              <w:pStyle w:val="style0"/>
              <w:jc w:val="center"/>
              <w:rPr/>
            </w:pPr>
          </w:p>
        </w:tc>
      </w:tr>
      <w:tr w14:paraId="9671317C">
        <w:tblPrEx/>
        <w:trPr>
          <w:jc w:val="center"/>
        </w:trPr>
        <w:tc>
          <w:tcPr>
            <w:tcW w:w="1728" w:type="dxa"/>
            <w:tcBorders/>
          </w:tcPr>
          <w:p w14:paraId="E55A8AE5">
            <w:pPr>
              <w:pStyle w:val="style0"/>
              <w:jc w:val="center"/>
              <w:rPr/>
            </w:pPr>
            <w:r>
              <w:rPr>
                <w:rFonts w:ascii="宋体" w:eastAsia="宋体" w:hAnsi="宋体"/>
                <w:sz w:val="18"/>
              </w:rPr>
              <w:t>利润</w:t>
            </w:r>
          </w:p>
        </w:tc>
        <w:tc>
          <w:tcPr>
            <w:tcW w:w="1728" w:type="dxa"/>
            <w:tcBorders/>
          </w:tcPr>
          <w:p w14:paraId="6FE4F711">
            <w:pPr>
              <w:pStyle w:val="style0"/>
              <w:jc w:val="center"/>
              <w:rPr/>
            </w:pPr>
          </w:p>
        </w:tc>
        <w:tc>
          <w:tcPr>
            <w:tcW w:w="1728" w:type="dxa"/>
            <w:tcBorders/>
          </w:tcPr>
          <w:p w14:paraId="BC8DE685">
            <w:pPr>
              <w:pStyle w:val="style0"/>
              <w:jc w:val="center"/>
              <w:rPr/>
            </w:pPr>
          </w:p>
        </w:tc>
        <w:tc>
          <w:tcPr>
            <w:tcW w:w="1728" w:type="dxa"/>
            <w:tcBorders/>
          </w:tcPr>
          <w:p w14:paraId="D9CAC191">
            <w:pPr>
              <w:pStyle w:val="style0"/>
              <w:jc w:val="center"/>
              <w:rPr/>
            </w:pPr>
          </w:p>
        </w:tc>
        <w:tc>
          <w:tcPr>
            <w:tcW w:w="1728" w:type="dxa"/>
            <w:tcBorders/>
          </w:tcPr>
          <w:p w14:paraId="5C5D4860">
            <w:pPr>
              <w:pStyle w:val="style0"/>
              <w:jc w:val="center"/>
              <w:rPr/>
            </w:pPr>
          </w:p>
        </w:tc>
      </w:tr>
    </w:tbl>
    <w:p w14:paraId="46E368C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7"/>
        <w:gridCol w:w="1763"/>
        <w:gridCol w:w="694"/>
        <w:gridCol w:w="1071"/>
        <w:gridCol w:w="971"/>
        <w:gridCol w:w="970"/>
      </w:tblGrid>
      <w:tr w14:paraId="D9B82AAB">
        <w:trPr>
          <w:jc w:val="center"/>
        </w:trPr>
        <w:tc>
          <w:tcPr>
            <w:tcW w:w="576" w:type="dxa"/>
            <w:tcBorders/>
          </w:tcPr>
          <w:p w14:paraId="6AEF7127">
            <w:pPr>
              <w:pStyle w:val="style0"/>
              <w:jc w:val="center"/>
              <w:rPr/>
            </w:pPr>
            <w:r>
              <w:rPr>
                <w:rFonts w:ascii="宋体" w:eastAsia="宋体" w:hAnsi="宋体"/>
                <w:b/>
                <w:sz w:val="18"/>
              </w:rPr>
              <w:t>序号</w:t>
            </w:r>
          </w:p>
        </w:tc>
        <w:tc>
          <w:tcPr>
            <w:tcW w:w="1728" w:type="dxa"/>
            <w:tcBorders/>
          </w:tcPr>
          <w:p w14:paraId="C214B7B3">
            <w:pPr>
              <w:pStyle w:val="style0"/>
              <w:jc w:val="center"/>
              <w:rPr/>
            </w:pPr>
            <w:r>
              <w:rPr>
                <w:rFonts w:ascii="宋体" w:eastAsia="宋体" w:hAnsi="宋体"/>
                <w:b/>
                <w:sz w:val="18"/>
              </w:rPr>
              <w:t>项目编码</w:t>
            </w:r>
          </w:p>
        </w:tc>
        <w:tc>
          <w:tcPr>
            <w:tcW w:w="2160" w:type="dxa"/>
            <w:tcBorders/>
          </w:tcPr>
          <w:p w14:paraId="5CA343C6">
            <w:pPr>
              <w:pStyle w:val="style0"/>
              <w:jc w:val="center"/>
              <w:rPr/>
            </w:pPr>
            <w:r>
              <w:rPr>
                <w:rFonts w:ascii="宋体" w:eastAsia="宋体" w:hAnsi="宋体"/>
                <w:b/>
                <w:sz w:val="18"/>
              </w:rPr>
              <w:t>项目名称</w:t>
            </w:r>
          </w:p>
        </w:tc>
        <w:tc>
          <w:tcPr>
            <w:tcW w:w="3600" w:type="dxa"/>
            <w:tcBorders/>
          </w:tcPr>
          <w:p w14:paraId="037CA88F">
            <w:pPr>
              <w:pStyle w:val="style0"/>
              <w:jc w:val="center"/>
              <w:rPr/>
            </w:pPr>
            <w:r>
              <w:rPr>
                <w:rFonts w:ascii="宋体" w:eastAsia="宋体" w:hAnsi="宋体"/>
                <w:b/>
                <w:sz w:val="18"/>
              </w:rPr>
              <w:t>项目特征描述</w:t>
            </w:r>
          </w:p>
        </w:tc>
        <w:tc>
          <w:tcPr>
            <w:tcW w:w="864" w:type="dxa"/>
            <w:tcBorders/>
          </w:tcPr>
          <w:p w14:paraId="A0F7DDFE">
            <w:pPr>
              <w:pStyle w:val="style0"/>
              <w:jc w:val="center"/>
              <w:rPr/>
            </w:pPr>
            <w:r>
              <w:rPr>
                <w:rFonts w:ascii="宋体" w:eastAsia="宋体" w:hAnsi="宋体"/>
                <w:b/>
                <w:sz w:val="18"/>
              </w:rPr>
              <w:t>计量单位</w:t>
            </w:r>
          </w:p>
        </w:tc>
        <w:tc>
          <w:tcPr>
            <w:tcW w:w="1152" w:type="dxa"/>
            <w:tcBorders/>
          </w:tcPr>
          <w:p w14:paraId="E7F1851D">
            <w:pPr>
              <w:pStyle w:val="style0"/>
              <w:jc w:val="center"/>
              <w:rPr/>
            </w:pPr>
            <w:r>
              <w:rPr>
                <w:rFonts w:ascii="宋体" w:eastAsia="宋体" w:hAnsi="宋体"/>
                <w:b/>
                <w:sz w:val="18"/>
              </w:rPr>
              <w:t>工程量</w:t>
            </w:r>
          </w:p>
        </w:tc>
        <w:tc>
          <w:tcPr>
            <w:tcW w:w="1296" w:type="dxa"/>
            <w:tcBorders/>
          </w:tcPr>
          <w:p w14:paraId="96CF55C8">
            <w:pPr>
              <w:pStyle w:val="style0"/>
              <w:jc w:val="center"/>
              <w:rPr/>
            </w:pPr>
            <w:r>
              <w:rPr>
                <w:rFonts w:ascii="宋体" w:eastAsia="宋体" w:hAnsi="宋体"/>
                <w:b/>
                <w:sz w:val="18"/>
              </w:rPr>
              <w:t>综合单价（元）</w:t>
            </w:r>
          </w:p>
        </w:tc>
        <w:tc>
          <w:tcPr>
            <w:tcW w:w="1296" w:type="dxa"/>
            <w:tcBorders/>
          </w:tcPr>
          <w:p w14:paraId="85C174B8">
            <w:pPr>
              <w:pStyle w:val="style0"/>
              <w:jc w:val="center"/>
              <w:rPr/>
            </w:pPr>
            <w:r>
              <w:rPr>
                <w:rFonts w:ascii="宋体" w:eastAsia="宋体" w:hAnsi="宋体"/>
                <w:b/>
                <w:sz w:val="18"/>
              </w:rPr>
              <w:t>合价（元）</w:t>
            </w:r>
          </w:p>
        </w:tc>
      </w:tr>
      <w:tr w14:paraId="6C6D7FCB">
        <w:tblPrEx/>
        <w:trPr>
          <w:jc w:val="center"/>
        </w:trPr>
        <w:tc>
          <w:tcPr>
            <w:tcW w:w="576" w:type="dxa"/>
            <w:tcBorders/>
          </w:tcPr>
          <w:p w14:paraId="F0689FE7">
            <w:pPr>
              <w:pStyle w:val="style0"/>
              <w:jc w:val="center"/>
              <w:rPr/>
            </w:pPr>
            <w:r>
              <w:rPr>
                <w:rFonts w:ascii="宋体" w:eastAsia="宋体" w:hAnsi="宋体"/>
                <w:sz w:val="18"/>
              </w:rPr>
              <w:t>11</w:t>
            </w:r>
          </w:p>
        </w:tc>
        <w:tc>
          <w:tcPr>
            <w:tcW w:w="1728" w:type="dxa"/>
            <w:tcBorders/>
          </w:tcPr>
          <w:p w14:paraId="0BCF3B70">
            <w:pPr>
              <w:pStyle w:val="style0"/>
              <w:jc w:val="center"/>
              <w:rPr/>
            </w:pPr>
            <w:r>
              <w:rPr>
                <w:rFonts w:ascii="宋体" w:eastAsia="宋体" w:hAnsi="宋体"/>
                <w:sz w:val="18"/>
              </w:rPr>
              <w:t>040203001001</w:t>
            </w:r>
          </w:p>
        </w:tc>
        <w:tc>
          <w:tcPr>
            <w:tcW w:w="2160" w:type="dxa"/>
            <w:tcBorders/>
          </w:tcPr>
          <w:p w14:paraId="2EEE7051">
            <w:pPr>
              <w:pStyle w:val="style0"/>
              <w:jc w:val="left"/>
              <w:rPr/>
            </w:pPr>
            <w:r>
              <w:rPr>
                <w:rFonts w:ascii="宋体" w:eastAsia="宋体" w:hAnsi="宋体"/>
                <w:sz w:val="18"/>
              </w:rPr>
              <w:t>10cm C20混凝土基层</w:t>
            </w:r>
          </w:p>
        </w:tc>
        <w:tc>
          <w:tcPr>
            <w:tcW w:w="3600" w:type="dxa"/>
            <w:tcBorders/>
          </w:tcPr>
          <w:p w14:paraId="A23C0197">
            <w:pPr>
              <w:pStyle w:val="style0"/>
              <w:jc w:val="center"/>
              <w:rPr/>
            </w:pPr>
            <w:r>
              <w:rPr>
                <w:rFonts w:ascii="宋体" w:eastAsia="宋体" w:hAnsi="宋体"/>
                <w:sz w:val="18"/>
              </w:rPr>
              <w:t>浇筑、振捣、切缝、养护</w:t>
            </w:r>
          </w:p>
        </w:tc>
        <w:tc>
          <w:tcPr>
            <w:tcW w:w="864" w:type="dxa"/>
            <w:tcBorders/>
          </w:tcPr>
          <w:p w14:paraId="734A83BE">
            <w:pPr>
              <w:pStyle w:val="style0"/>
              <w:jc w:val="center"/>
              <w:rPr/>
            </w:pPr>
            <w:r>
              <w:rPr>
                <w:rFonts w:ascii="宋体" w:eastAsia="宋体" w:hAnsi="宋体"/>
                <w:sz w:val="18"/>
              </w:rPr>
              <w:t>㎡</w:t>
            </w:r>
          </w:p>
        </w:tc>
        <w:tc>
          <w:tcPr>
            <w:tcW w:w="1152" w:type="dxa"/>
            <w:tcBorders/>
          </w:tcPr>
          <w:p w14:paraId="BDD8E0C9">
            <w:pPr>
              <w:pStyle w:val="style0"/>
              <w:jc w:val="center"/>
              <w:rPr/>
            </w:pPr>
            <w:r>
              <w:rPr>
                <w:rFonts w:ascii="宋体" w:eastAsia="宋体" w:hAnsi="宋体"/>
                <w:sz w:val="18"/>
              </w:rPr>
              <w:t>31,400.00</w:t>
            </w:r>
          </w:p>
        </w:tc>
        <w:tc>
          <w:tcPr>
            <w:tcW w:w="1296" w:type="dxa"/>
            <w:tcBorders/>
          </w:tcPr>
          <w:p w14:paraId="150E4816">
            <w:pPr>
              <w:pStyle w:val="style0"/>
              <w:jc w:val="center"/>
              <w:rPr/>
            </w:pPr>
            <w:r>
              <w:rPr>
                <w:rFonts w:ascii="宋体" w:eastAsia="宋体" w:hAnsi="宋体"/>
                <w:sz w:val="18"/>
              </w:rPr>
              <w:t>——</w:t>
            </w:r>
          </w:p>
        </w:tc>
        <w:tc>
          <w:tcPr>
            <w:tcW w:w="1296" w:type="dxa"/>
            <w:tcBorders/>
          </w:tcPr>
          <w:p w14:paraId="A2900BED">
            <w:pPr>
              <w:pStyle w:val="style0"/>
              <w:jc w:val="center"/>
              <w:rPr/>
            </w:pPr>
            <w:r>
              <w:rPr>
                <w:rFonts w:ascii="宋体" w:eastAsia="宋体" w:hAnsi="宋体"/>
                <w:sz w:val="18"/>
              </w:rPr>
              <w:t>——</w:t>
            </w:r>
          </w:p>
        </w:tc>
      </w:tr>
    </w:tbl>
    <w:p w14:paraId="F6771253">
      <w:pPr>
        <w:pStyle w:val="style0"/>
        <w:rPr/>
      </w:pPr>
      <w:r>
        <w:br w:type="page"/>
      </w:r>
    </w:p>
    <w:p w14:paraId="E5EFA86E">
      <w:pPr>
        <w:pStyle w:val="style0"/>
        <w:rPr/>
      </w:pPr>
    </w:p>
    <w:p w14:paraId="C01DA1B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335601D">
        <w:trPr>
          <w:jc w:val="center"/>
        </w:trPr>
        <w:tc>
          <w:tcPr>
            <w:tcW w:w="1440" w:type="dxa"/>
            <w:tcBorders/>
          </w:tcPr>
          <w:p w14:paraId="8BDF139C">
            <w:pPr>
              <w:pStyle w:val="style0"/>
              <w:jc w:val="center"/>
              <w:rPr/>
            </w:pPr>
            <w:r>
              <w:rPr>
                <w:rFonts w:ascii="宋体" w:eastAsia="宋体" w:hAnsi="宋体"/>
                <w:b/>
                <w:sz w:val="18"/>
              </w:rPr>
              <w:t>项目编码</w:t>
            </w:r>
          </w:p>
        </w:tc>
        <w:tc>
          <w:tcPr>
            <w:tcW w:w="1440" w:type="dxa"/>
            <w:tcBorders/>
          </w:tcPr>
          <w:p w14:paraId="5D540E37">
            <w:pPr>
              <w:pStyle w:val="style0"/>
              <w:jc w:val="center"/>
              <w:rPr/>
            </w:pPr>
            <w:r>
              <w:rPr>
                <w:rFonts w:ascii="宋体" w:eastAsia="宋体" w:hAnsi="宋体"/>
                <w:sz w:val="18"/>
              </w:rPr>
              <w:t>040203001001</w:t>
            </w:r>
          </w:p>
        </w:tc>
        <w:tc>
          <w:tcPr>
            <w:tcW w:w="1440" w:type="dxa"/>
            <w:tcBorders/>
          </w:tcPr>
          <w:p w14:paraId="334AA152">
            <w:pPr>
              <w:pStyle w:val="style0"/>
              <w:jc w:val="center"/>
              <w:rPr/>
            </w:pPr>
            <w:r>
              <w:rPr>
                <w:rFonts w:ascii="宋体" w:eastAsia="宋体" w:hAnsi="宋体"/>
                <w:b/>
                <w:sz w:val="18"/>
              </w:rPr>
              <w:t>项目名称</w:t>
            </w:r>
          </w:p>
        </w:tc>
        <w:tc>
          <w:tcPr>
            <w:tcW w:w="1440" w:type="dxa"/>
            <w:tcBorders/>
          </w:tcPr>
          <w:p w14:paraId="A018D1DF">
            <w:pPr>
              <w:pStyle w:val="style0"/>
              <w:jc w:val="center"/>
              <w:rPr/>
            </w:pPr>
            <w:r>
              <w:rPr>
                <w:rFonts w:ascii="宋体" w:eastAsia="宋体" w:hAnsi="宋体"/>
                <w:sz w:val="18"/>
              </w:rPr>
              <w:t>10cm C20混凝土基层</w:t>
            </w:r>
          </w:p>
        </w:tc>
        <w:tc>
          <w:tcPr>
            <w:tcW w:w="1440" w:type="dxa"/>
            <w:tcBorders/>
          </w:tcPr>
          <w:p w14:paraId="DB8F587A">
            <w:pPr>
              <w:pStyle w:val="style0"/>
              <w:jc w:val="center"/>
              <w:rPr/>
            </w:pPr>
            <w:r>
              <w:rPr>
                <w:rFonts w:ascii="宋体" w:eastAsia="宋体" w:hAnsi="宋体"/>
                <w:b/>
                <w:sz w:val="18"/>
              </w:rPr>
              <w:t>计量单位</w:t>
            </w:r>
          </w:p>
        </w:tc>
        <w:tc>
          <w:tcPr>
            <w:tcW w:w="1440" w:type="dxa"/>
            <w:tcBorders/>
          </w:tcPr>
          <w:p w14:paraId="982A39C1">
            <w:pPr>
              <w:pStyle w:val="style0"/>
              <w:jc w:val="center"/>
              <w:rPr/>
            </w:pPr>
            <w:r>
              <w:rPr>
                <w:rFonts w:ascii="宋体" w:eastAsia="宋体" w:hAnsi="宋体"/>
                <w:sz w:val="18"/>
              </w:rPr>
              <w:t>㎡</w:t>
            </w:r>
          </w:p>
        </w:tc>
      </w:tr>
      <w:tr w14:paraId="50F66E73">
        <w:tblPrEx/>
        <w:trPr>
          <w:jc w:val="center"/>
        </w:trPr>
        <w:tc>
          <w:tcPr>
            <w:tcW w:w="1440" w:type="dxa"/>
            <w:tcBorders/>
          </w:tcPr>
          <w:p w14:paraId="C48E4E46">
            <w:pPr>
              <w:pStyle w:val="style0"/>
              <w:jc w:val="center"/>
              <w:rPr/>
            </w:pPr>
            <w:r>
              <w:rPr>
                <w:rFonts w:ascii="宋体" w:eastAsia="宋体" w:hAnsi="宋体"/>
                <w:b/>
                <w:sz w:val="18"/>
              </w:rPr>
              <w:t>清单工程量</w:t>
            </w:r>
          </w:p>
        </w:tc>
        <w:tc>
          <w:tcPr>
            <w:tcW w:w="1440" w:type="dxa"/>
            <w:tcBorders/>
          </w:tcPr>
          <w:p w14:paraId="8322D3FF">
            <w:pPr>
              <w:pStyle w:val="style0"/>
              <w:jc w:val="center"/>
              <w:rPr/>
            </w:pPr>
            <w:r>
              <w:rPr>
                <w:rFonts w:ascii="宋体" w:eastAsia="宋体" w:hAnsi="宋体"/>
                <w:sz w:val="18"/>
              </w:rPr>
              <w:t>31,400.00</w:t>
            </w:r>
          </w:p>
        </w:tc>
        <w:tc>
          <w:tcPr>
            <w:tcW w:w="1440" w:type="dxa"/>
            <w:tcBorders/>
          </w:tcPr>
          <w:p w14:paraId="611BB18A">
            <w:pPr>
              <w:pStyle w:val="style0"/>
              <w:jc w:val="center"/>
              <w:rPr/>
            </w:pPr>
            <w:r>
              <w:rPr>
                <w:rFonts w:ascii="宋体" w:eastAsia="宋体" w:hAnsi="宋体"/>
                <w:b/>
                <w:sz w:val="18"/>
              </w:rPr>
              <w:t>综合单价</w:t>
            </w:r>
          </w:p>
        </w:tc>
        <w:tc>
          <w:tcPr>
            <w:tcW w:w="1440" w:type="dxa"/>
            <w:tcBorders/>
          </w:tcPr>
          <w:p w14:paraId="4B1E1D8A">
            <w:pPr>
              <w:pStyle w:val="style0"/>
              <w:jc w:val="center"/>
              <w:rPr/>
            </w:pPr>
            <w:r>
              <w:rPr>
                <w:rFonts w:ascii="宋体" w:eastAsia="宋体" w:hAnsi="宋体"/>
                <w:sz w:val="18"/>
              </w:rPr>
              <w:t>——</w:t>
            </w:r>
          </w:p>
        </w:tc>
        <w:tc>
          <w:tcPr>
            <w:tcW w:w="1440" w:type="dxa"/>
            <w:tcBorders/>
          </w:tcPr>
          <w:p w14:paraId="E87B056D">
            <w:pPr>
              <w:pStyle w:val="style0"/>
              <w:jc w:val="center"/>
              <w:rPr/>
            </w:pPr>
            <w:r>
              <w:rPr>
                <w:rFonts w:ascii="宋体" w:eastAsia="宋体" w:hAnsi="宋体"/>
                <w:b/>
                <w:sz w:val="18"/>
              </w:rPr>
              <w:t>合价</w:t>
            </w:r>
          </w:p>
        </w:tc>
        <w:tc>
          <w:tcPr>
            <w:tcW w:w="1440" w:type="dxa"/>
            <w:tcBorders/>
          </w:tcPr>
          <w:p w14:paraId="63460882">
            <w:pPr>
              <w:pStyle w:val="style0"/>
              <w:jc w:val="center"/>
              <w:rPr/>
            </w:pPr>
            <w:r>
              <w:rPr>
                <w:rFonts w:ascii="宋体" w:eastAsia="宋体" w:hAnsi="宋体"/>
                <w:sz w:val="18"/>
              </w:rPr>
              <w:t>——</w:t>
            </w:r>
          </w:p>
        </w:tc>
      </w:tr>
    </w:tbl>
    <w:p w14:paraId="632AB2A0">
      <w:pPr>
        <w:pStyle w:val="style0"/>
        <w:rPr/>
      </w:pPr>
      <w:r>
        <w:rPr>
          <w:rFonts w:ascii="宋体" w:eastAsia="宋体" w:hAnsi="宋体"/>
          <w:sz w:val="18"/>
        </w:rPr>
        <w:t>项目特征：浇筑、振捣、切缝、养护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5ABE610">
        <w:trPr>
          <w:jc w:val="center"/>
        </w:trPr>
        <w:tc>
          <w:tcPr>
            <w:tcW w:w="1728" w:type="dxa"/>
            <w:tcBorders/>
          </w:tcPr>
          <w:p w14:paraId="FB31A020">
            <w:pPr>
              <w:pStyle w:val="style0"/>
              <w:jc w:val="center"/>
              <w:rPr/>
            </w:pPr>
            <w:r>
              <w:rPr>
                <w:rFonts w:ascii="宋体" w:eastAsia="宋体" w:hAnsi="宋体"/>
                <w:b/>
                <w:sz w:val="18"/>
              </w:rPr>
              <w:t>费用名称</w:t>
            </w:r>
          </w:p>
        </w:tc>
        <w:tc>
          <w:tcPr>
            <w:tcW w:w="1728" w:type="dxa"/>
            <w:tcBorders/>
          </w:tcPr>
          <w:p w14:paraId="4EBFF099">
            <w:pPr>
              <w:pStyle w:val="style0"/>
              <w:jc w:val="center"/>
              <w:rPr/>
            </w:pPr>
            <w:r>
              <w:rPr>
                <w:rFonts w:ascii="宋体" w:eastAsia="宋体" w:hAnsi="宋体"/>
                <w:b/>
                <w:sz w:val="18"/>
              </w:rPr>
              <w:t>单位</w:t>
            </w:r>
          </w:p>
        </w:tc>
        <w:tc>
          <w:tcPr>
            <w:tcW w:w="1728" w:type="dxa"/>
            <w:tcBorders/>
          </w:tcPr>
          <w:p w14:paraId="0BA74ACE">
            <w:pPr>
              <w:pStyle w:val="style0"/>
              <w:jc w:val="center"/>
              <w:rPr/>
            </w:pPr>
            <w:r>
              <w:rPr>
                <w:rFonts w:ascii="宋体" w:eastAsia="宋体" w:hAnsi="宋体"/>
                <w:b/>
                <w:sz w:val="18"/>
              </w:rPr>
              <w:t>消耗量</w:t>
            </w:r>
          </w:p>
        </w:tc>
        <w:tc>
          <w:tcPr>
            <w:tcW w:w="1728" w:type="dxa"/>
            <w:tcBorders/>
          </w:tcPr>
          <w:p w14:paraId="D34A801E">
            <w:pPr>
              <w:pStyle w:val="style0"/>
              <w:jc w:val="center"/>
              <w:rPr/>
            </w:pPr>
            <w:r>
              <w:rPr>
                <w:rFonts w:ascii="宋体" w:eastAsia="宋体" w:hAnsi="宋体"/>
                <w:b/>
                <w:sz w:val="18"/>
              </w:rPr>
              <w:t>单价（元）</w:t>
            </w:r>
          </w:p>
        </w:tc>
        <w:tc>
          <w:tcPr>
            <w:tcW w:w="1728" w:type="dxa"/>
            <w:tcBorders/>
          </w:tcPr>
          <w:p w14:paraId="2C203E99">
            <w:pPr>
              <w:pStyle w:val="style0"/>
              <w:jc w:val="center"/>
              <w:rPr/>
            </w:pPr>
            <w:r>
              <w:rPr>
                <w:rFonts w:ascii="宋体" w:eastAsia="宋体" w:hAnsi="宋体"/>
                <w:b/>
                <w:sz w:val="18"/>
              </w:rPr>
              <w:t>合价（元）</w:t>
            </w:r>
          </w:p>
        </w:tc>
      </w:tr>
      <w:tr w14:paraId="D13775D9">
        <w:tblPrEx/>
        <w:trPr>
          <w:jc w:val="center"/>
        </w:trPr>
        <w:tc>
          <w:tcPr>
            <w:tcW w:w="1728" w:type="dxa"/>
            <w:tcBorders/>
          </w:tcPr>
          <w:p w14:paraId="0D414EB8">
            <w:pPr>
              <w:pStyle w:val="style0"/>
              <w:jc w:val="center"/>
              <w:rPr/>
            </w:pPr>
            <w:r>
              <w:rPr>
                <w:rFonts w:ascii="宋体" w:eastAsia="宋体" w:hAnsi="宋体"/>
                <w:sz w:val="18"/>
              </w:rPr>
              <w:t>人工费</w:t>
            </w:r>
          </w:p>
        </w:tc>
        <w:tc>
          <w:tcPr>
            <w:tcW w:w="1728" w:type="dxa"/>
            <w:tcBorders/>
          </w:tcPr>
          <w:p w14:paraId="3E882993">
            <w:pPr>
              <w:pStyle w:val="style0"/>
              <w:jc w:val="center"/>
              <w:rPr/>
            </w:pPr>
          </w:p>
        </w:tc>
        <w:tc>
          <w:tcPr>
            <w:tcW w:w="1728" w:type="dxa"/>
            <w:tcBorders/>
          </w:tcPr>
          <w:p w14:paraId="1249E2C3">
            <w:pPr>
              <w:pStyle w:val="style0"/>
              <w:jc w:val="center"/>
              <w:rPr/>
            </w:pPr>
          </w:p>
        </w:tc>
        <w:tc>
          <w:tcPr>
            <w:tcW w:w="1728" w:type="dxa"/>
            <w:tcBorders/>
          </w:tcPr>
          <w:p w14:paraId="B6EE950F">
            <w:pPr>
              <w:pStyle w:val="style0"/>
              <w:jc w:val="center"/>
              <w:rPr/>
            </w:pPr>
          </w:p>
        </w:tc>
        <w:tc>
          <w:tcPr>
            <w:tcW w:w="1728" w:type="dxa"/>
            <w:tcBorders/>
          </w:tcPr>
          <w:p w14:paraId="A1A7122C">
            <w:pPr>
              <w:pStyle w:val="style0"/>
              <w:jc w:val="center"/>
              <w:rPr/>
            </w:pPr>
          </w:p>
        </w:tc>
      </w:tr>
      <w:tr w14:paraId="E38C3BCB">
        <w:tblPrEx/>
        <w:trPr>
          <w:jc w:val="center"/>
        </w:trPr>
        <w:tc>
          <w:tcPr>
            <w:tcW w:w="1728" w:type="dxa"/>
            <w:tcBorders/>
          </w:tcPr>
          <w:p w14:paraId="6B62E803">
            <w:pPr>
              <w:pStyle w:val="style0"/>
              <w:jc w:val="center"/>
              <w:rPr/>
            </w:pPr>
            <w:r>
              <w:rPr>
                <w:rFonts w:ascii="宋体" w:eastAsia="宋体" w:hAnsi="宋体"/>
                <w:sz w:val="18"/>
              </w:rPr>
              <w:t>材料费</w:t>
            </w:r>
          </w:p>
        </w:tc>
        <w:tc>
          <w:tcPr>
            <w:tcW w:w="1728" w:type="dxa"/>
            <w:tcBorders/>
          </w:tcPr>
          <w:p w14:paraId="6C3ACD00">
            <w:pPr>
              <w:pStyle w:val="style0"/>
              <w:jc w:val="center"/>
              <w:rPr/>
            </w:pPr>
          </w:p>
        </w:tc>
        <w:tc>
          <w:tcPr>
            <w:tcW w:w="1728" w:type="dxa"/>
            <w:tcBorders/>
          </w:tcPr>
          <w:p w14:paraId="60A098EE">
            <w:pPr>
              <w:pStyle w:val="style0"/>
              <w:jc w:val="center"/>
              <w:rPr/>
            </w:pPr>
          </w:p>
        </w:tc>
        <w:tc>
          <w:tcPr>
            <w:tcW w:w="1728" w:type="dxa"/>
            <w:tcBorders/>
          </w:tcPr>
          <w:p w14:paraId="FCF6C085">
            <w:pPr>
              <w:pStyle w:val="style0"/>
              <w:jc w:val="center"/>
              <w:rPr/>
            </w:pPr>
          </w:p>
        </w:tc>
        <w:tc>
          <w:tcPr>
            <w:tcW w:w="1728" w:type="dxa"/>
            <w:tcBorders/>
          </w:tcPr>
          <w:p w14:paraId="BE6116E8">
            <w:pPr>
              <w:pStyle w:val="style0"/>
              <w:jc w:val="center"/>
              <w:rPr/>
            </w:pPr>
          </w:p>
        </w:tc>
      </w:tr>
      <w:tr w14:paraId="8BDA20C2">
        <w:tblPrEx/>
        <w:trPr>
          <w:jc w:val="center"/>
        </w:trPr>
        <w:tc>
          <w:tcPr>
            <w:tcW w:w="1728" w:type="dxa"/>
            <w:tcBorders/>
          </w:tcPr>
          <w:p w14:paraId="18E8A729">
            <w:pPr>
              <w:pStyle w:val="style0"/>
              <w:jc w:val="center"/>
              <w:rPr/>
            </w:pPr>
            <w:r>
              <w:rPr>
                <w:rFonts w:ascii="宋体" w:eastAsia="宋体" w:hAnsi="宋体"/>
                <w:sz w:val="18"/>
              </w:rPr>
              <w:t>机械费</w:t>
            </w:r>
          </w:p>
        </w:tc>
        <w:tc>
          <w:tcPr>
            <w:tcW w:w="1728" w:type="dxa"/>
            <w:tcBorders/>
          </w:tcPr>
          <w:p w14:paraId="279BDC1F">
            <w:pPr>
              <w:pStyle w:val="style0"/>
              <w:jc w:val="center"/>
              <w:rPr/>
            </w:pPr>
          </w:p>
        </w:tc>
        <w:tc>
          <w:tcPr>
            <w:tcW w:w="1728" w:type="dxa"/>
            <w:tcBorders/>
          </w:tcPr>
          <w:p w14:paraId="13C6AE39">
            <w:pPr>
              <w:pStyle w:val="style0"/>
              <w:jc w:val="center"/>
              <w:rPr/>
            </w:pPr>
          </w:p>
        </w:tc>
        <w:tc>
          <w:tcPr>
            <w:tcW w:w="1728" w:type="dxa"/>
            <w:tcBorders/>
          </w:tcPr>
          <w:p w14:paraId="A358A0CB">
            <w:pPr>
              <w:pStyle w:val="style0"/>
              <w:jc w:val="center"/>
              <w:rPr/>
            </w:pPr>
          </w:p>
        </w:tc>
        <w:tc>
          <w:tcPr>
            <w:tcW w:w="1728" w:type="dxa"/>
            <w:tcBorders/>
          </w:tcPr>
          <w:p w14:paraId="8E36F27D">
            <w:pPr>
              <w:pStyle w:val="style0"/>
              <w:jc w:val="center"/>
              <w:rPr/>
            </w:pPr>
          </w:p>
        </w:tc>
      </w:tr>
      <w:tr w14:paraId="6B225639">
        <w:tblPrEx/>
        <w:trPr>
          <w:jc w:val="center"/>
        </w:trPr>
        <w:tc>
          <w:tcPr>
            <w:tcW w:w="1728" w:type="dxa"/>
            <w:tcBorders/>
          </w:tcPr>
          <w:p w14:paraId="5DED592A">
            <w:pPr>
              <w:pStyle w:val="style0"/>
              <w:jc w:val="center"/>
              <w:rPr/>
            </w:pPr>
            <w:r>
              <w:rPr>
                <w:rFonts w:ascii="宋体" w:eastAsia="宋体" w:hAnsi="宋体"/>
                <w:sz w:val="18"/>
              </w:rPr>
              <w:t>企业管理费</w:t>
            </w:r>
          </w:p>
        </w:tc>
        <w:tc>
          <w:tcPr>
            <w:tcW w:w="1728" w:type="dxa"/>
            <w:tcBorders/>
          </w:tcPr>
          <w:p w14:paraId="43EC7E4A">
            <w:pPr>
              <w:pStyle w:val="style0"/>
              <w:jc w:val="center"/>
              <w:rPr/>
            </w:pPr>
          </w:p>
        </w:tc>
        <w:tc>
          <w:tcPr>
            <w:tcW w:w="1728" w:type="dxa"/>
            <w:tcBorders/>
          </w:tcPr>
          <w:p w14:paraId="5275AA7B">
            <w:pPr>
              <w:pStyle w:val="style0"/>
              <w:jc w:val="center"/>
              <w:rPr/>
            </w:pPr>
          </w:p>
        </w:tc>
        <w:tc>
          <w:tcPr>
            <w:tcW w:w="1728" w:type="dxa"/>
            <w:tcBorders/>
          </w:tcPr>
          <w:p w14:paraId="9267110F">
            <w:pPr>
              <w:pStyle w:val="style0"/>
              <w:jc w:val="center"/>
              <w:rPr/>
            </w:pPr>
          </w:p>
        </w:tc>
        <w:tc>
          <w:tcPr>
            <w:tcW w:w="1728" w:type="dxa"/>
            <w:tcBorders/>
          </w:tcPr>
          <w:p w14:paraId="DE56BE0B">
            <w:pPr>
              <w:pStyle w:val="style0"/>
              <w:jc w:val="center"/>
              <w:rPr/>
            </w:pPr>
          </w:p>
        </w:tc>
      </w:tr>
      <w:tr w14:paraId="F9FC9BE7">
        <w:tblPrEx/>
        <w:trPr>
          <w:jc w:val="center"/>
        </w:trPr>
        <w:tc>
          <w:tcPr>
            <w:tcW w:w="1728" w:type="dxa"/>
            <w:tcBorders/>
          </w:tcPr>
          <w:p w14:paraId="37D6DB9C">
            <w:pPr>
              <w:pStyle w:val="style0"/>
              <w:jc w:val="center"/>
              <w:rPr/>
            </w:pPr>
            <w:r>
              <w:rPr>
                <w:rFonts w:ascii="宋体" w:eastAsia="宋体" w:hAnsi="宋体"/>
                <w:sz w:val="18"/>
              </w:rPr>
              <w:t>利润</w:t>
            </w:r>
          </w:p>
        </w:tc>
        <w:tc>
          <w:tcPr>
            <w:tcW w:w="1728" w:type="dxa"/>
            <w:tcBorders/>
          </w:tcPr>
          <w:p w14:paraId="055CD471">
            <w:pPr>
              <w:pStyle w:val="style0"/>
              <w:jc w:val="center"/>
              <w:rPr/>
            </w:pPr>
          </w:p>
        </w:tc>
        <w:tc>
          <w:tcPr>
            <w:tcW w:w="1728" w:type="dxa"/>
            <w:tcBorders/>
          </w:tcPr>
          <w:p w14:paraId="5F03EF61">
            <w:pPr>
              <w:pStyle w:val="style0"/>
              <w:jc w:val="center"/>
              <w:rPr/>
            </w:pPr>
          </w:p>
        </w:tc>
        <w:tc>
          <w:tcPr>
            <w:tcW w:w="1728" w:type="dxa"/>
            <w:tcBorders/>
          </w:tcPr>
          <w:p w14:paraId="87B569B2">
            <w:pPr>
              <w:pStyle w:val="style0"/>
              <w:jc w:val="center"/>
              <w:rPr/>
            </w:pPr>
          </w:p>
        </w:tc>
        <w:tc>
          <w:tcPr>
            <w:tcW w:w="1728" w:type="dxa"/>
            <w:tcBorders/>
          </w:tcPr>
          <w:p w14:paraId="6DF7778C">
            <w:pPr>
              <w:pStyle w:val="style0"/>
              <w:jc w:val="center"/>
              <w:rPr/>
            </w:pPr>
          </w:p>
        </w:tc>
      </w:tr>
    </w:tbl>
    <w:p w14:paraId="EE14F8D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61E9B9B6">
        <w:trPr>
          <w:jc w:val="center"/>
        </w:trPr>
        <w:tc>
          <w:tcPr>
            <w:tcW w:w="576" w:type="dxa"/>
            <w:tcBorders/>
          </w:tcPr>
          <w:p w14:paraId="48BDE62F">
            <w:pPr>
              <w:pStyle w:val="style0"/>
              <w:jc w:val="center"/>
              <w:rPr/>
            </w:pPr>
            <w:r>
              <w:rPr>
                <w:rFonts w:ascii="宋体" w:eastAsia="宋体" w:hAnsi="宋体"/>
                <w:b/>
                <w:sz w:val="18"/>
              </w:rPr>
              <w:t>序号</w:t>
            </w:r>
          </w:p>
        </w:tc>
        <w:tc>
          <w:tcPr>
            <w:tcW w:w="1728" w:type="dxa"/>
            <w:tcBorders/>
          </w:tcPr>
          <w:p w14:paraId="CCFEDA62">
            <w:pPr>
              <w:pStyle w:val="style0"/>
              <w:jc w:val="center"/>
              <w:rPr/>
            </w:pPr>
            <w:r>
              <w:rPr>
                <w:rFonts w:ascii="宋体" w:eastAsia="宋体" w:hAnsi="宋体"/>
                <w:b/>
                <w:sz w:val="18"/>
              </w:rPr>
              <w:t>项目编码</w:t>
            </w:r>
          </w:p>
        </w:tc>
        <w:tc>
          <w:tcPr>
            <w:tcW w:w="2160" w:type="dxa"/>
            <w:tcBorders/>
          </w:tcPr>
          <w:p w14:paraId="46CEE625">
            <w:pPr>
              <w:pStyle w:val="style0"/>
              <w:jc w:val="center"/>
              <w:rPr/>
            </w:pPr>
            <w:r>
              <w:rPr>
                <w:rFonts w:ascii="宋体" w:eastAsia="宋体" w:hAnsi="宋体"/>
                <w:b/>
                <w:sz w:val="18"/>
              </w:rPr>
              <w:t>项目名称</w:t>
            </w:r>
          </w:p>
        </w:tc>
        <w:tc>
          <w:tcPr>
            <w:tcW w:w="3600" w:type="dxa"/>
            <w:tcBorders/>
          </w:tcPr>
          <w:p w14:paraId="CEFF7F26">
            <w:pPr>
              <w:pStyle w:val="style0"/>
              <w:jc w:val="center"/>
              <w:rPr/>
            </w:pPr>
            <w:r>
              <w:rPr>
                <w:rFonts w:ascii="宋体" w:eastAsia="宋体" w:hAnsi="宋体"/>
                <w:b/>
                <w:sz w:val="18"/>
              </w:rPr>
              <w:t>项目特征描述</w:t>
            </w:r>
          </w:p>
        </w:tc>
        <w:tc>
          <w:tcPr>
            <w:tcW w:w="864" w:type="dxa"/>
            <w:tcBorders/>
          </w:tcPr>
          <w:p w14:paraId="FC8E9C23">
            <w:pPr>
              <w:pStyle w:val="style0"/>
              <w:jc w:val="center"/>
              <w:rPr/>
            </w:pPr>
            <w:r>
              <w:rPr>
                <w:rFonts w:ascii="宋体" w:eastAsia="宋体" w:hAnsi="宋体"/>
                <w:b/>
                <w:sz w:val="18"/>
              </w:rPr>
              <w:t>计量单位</w:t>
            </w:r>
          </w:p>
        </w:tc>
        <w:tc>
          <w:tcPr>
            <w:tcW w:w="1152" w:type="dxa"/>
            <w:tcBorders/>
          </w:tcPr>
          <w:p w14:paraId="BCF6E1DA">
            <w:pPr>
              <w:pStyle w:val="style0"/>
              <w:jc w:val="center"/>
              <w:rPr/>
            </w:pPr>
            <w:r>
              <w:rPr>
                <w:rFonts w:ascii="宋体" w:eastAsia="宋体" w:hAnsi="宋体"/>
                <w:b/>
                <w:sz w:val="18"/>
              </w:rPr>
              <w:t>工程量</w:t>
            </w:r>
          </w:p>
        </w:tc>
        <w:tc>
          <w:tcPr>
            <w:tcW w:w="1296" w:type="dxa"/>
            <w:tcBorders/>
          </w:tcPr>
          <w:p w14:paraId="80BF04D1">
            <w:pPr>
              <w:pStyle w:val="style0"/>
              <w:jc w:val="center"/>
              <w:rPr/>
            </w:pPr>
            <w:r>
              <w:rPr>
                <w:rFonts w:ascii="宋体" w:eastAsia="宋体" w:hAnsi="宋体"/>
                <w:b/>
                <w:sz w:val="18"/>
              </w:rPr>
              <w:t>综合单价（元）</w:t>
            </w:r>
          </w:p>
        </w:tc>
        <w:tc>
          <w:tcPr>
            <w:tcW w:w="1296" w:type="dxa"/>
            <w:tcBorders/>
          </w:tcPr>
          <w:p w14:paraId="9B3EE537">
            <w:pPr>
              <w:pStyle w:val="style0"/>
              <w:jc w:val="center"/>
              <w:rPr/>
            </w:pPr>
            <w:r>
              <w:rPr>
                <w:rFonts w:ascii="宋体" w:eastAsia="宋体" w:hAnsi="宋体"/>
                <w:b/>
                <w:sz w:val="18"/>
              </w:rPr>
              <w:t>合价（元）</w:t>
            </w:r>
          </w:p>
        </w:tc>
      </w:tr>
      <w:tr w14:paraId="694AE4E7">
        <w:tblPrEx/>
        <w:trPr>
          <w:jc w:val="center"/>
        </w:trPr>
        <w:tc>
          <w:tcPr>
            <w:tcW w:w="576" w:type="dxa"/>
            <w:tcBorders/>
          </w:tcPr>
          <w:p w14:paraId="FB9B8A59">
            <w:pPr>
              <w:pStyle w:val="style0"/>
              <w:jc w:val="center"/>
              <w:rPr/>
            </w:pPr>
            <w:r>
              <w:rPr>
                <w:rFonts w:ascii="宋体" w:eastAsia="宋体" w:hAnsi="宋体"/>
                <w:sz w:val="18"/>
              </w:rPr>
              <w:t>12</w:t>
            </w:r>
          </w:p>
        </w:tc>
        <w:tc>
          <w:tcPr>
            <w:tcW w:w="1728" w:type="dxa"/>
            <w:tcBorders/>
          </w:tcPr>
          <w:p w14:paraId="FD4A8E6D">
            <w:pPr>
              <w:pStyle w:val="style0"/>
              <w:jc w:val="center"/>
              <w:rPr/>
            </w:pPr>
            <w:r>
              <w:rPr>
                <w:rFonts w:ascii="宋体" w:eastAsia="宋体" w:hAnsi="宋体"/>
                <w:sz w:val="18"/>
              </w:rPr>
              <w:t>040203001002</w:t>
            </w:r>
          </w:p>
        </w:tc>
        <w:tc>
          <w:tcPr>
            <w:tcW w:w="2160" w:type="dxa"/>
            <w:tcBorders/>
          </w:tcPr>
          <w:p w14:paraId="72B0EC3D">
            <w:pPr>
              <w:pStyle w:val="style0"/>
              <w:jc w:val="left"/>
              <w:rPr/>
            </w:pPr>
            <w:r>
              <w:rPr>
                <w:rFonts w:ascii="宋体" w:eastAsia="宋体" w:hAnsi="宋体"/>
                <w:sz w:val="18"/>
              </w:rPr>
              <w:t>乳化沥青透层</w:t>
            </w:r>
          </w:p>
        </w:tc>
        <w:tc>
          <w:tcPr>
            <w:tcW w:w="3600" w:type="dxa"/>
            <w:tcBorders/>
          </w:tcPr>
          <w:p w14:paraId="F7122DD4">
            <w:pPr>
              <w:pStyle w:val="style0"/>
              <w:jc w:val="center"/>
              <w:rPr/>
            </w:pPr>
            <w:r>
              <w:rPr>
                <w:rFonts w:ascii="宋体" w:eastAsia="宋体" w:hAnsi="宋体"/>
                <w:sz w:val="18"/>
              </w:rPr>
              <w:t>PC-2乳化沥青洒布、养护</w:t>
            </w:r>
          </w:p>
        </w:tc>
        <w:tc>
          <w:tcPr>
            <w:tcW w:w="864" w:type="dxa"/>
            <w:tcBorders/>
          </w:tcPr>
          <w:p w14:paraId="5E1D905B">
            <w:pPr>
              <w:pStyle w:val="style0"/>
              <w:jc w:val="center"/>
              <w:rPr/>
            </w:pPr>
            <w:r>
              <w:rPr>
                <w:rFonts w:ascii="宋体" w:eastAsia="宋体" w:hAnsi="宋体"/>
                <w:sz w:val="18"/>
              </w:rPr>
              <w:t>㎡</w:t>
            </w:r>
          </w:p>
        </w:tc>
        <w:tc>
          <w:tcPr>
            <w:tcW w:w="1152" w:type="dxa"/>
            <w:tcBorders/>
          </w:tcPr>
          <w:p w14:paraId="3FA70F2E">
            <w:pPr>
              <w:pStyle w:val="style0"/>
              <w:jc w:val="center"/>
              <w:rPr/>
            </w:pPr>
            <w:r>
              <w:rPr>
                <w:rFonts w:ascii="宋体" w:eastAsia="宋体" w:hAnsi="宋体"/>
                <w:sz w:val="18"/>
              </w:rPr>
              <w:t>130,000.00</w:t>
            </w:r>
          </w:p>
        </w:tc>
        <w:tc>
          <w:tcPr>
            <w:tcW w:w="1296" w:type="dxa"/>
            <w:tcBorders/>
          </w:tcPr>
          <w:p w14:paraId="7C8E0897">
            <w:pPr>
              <w:pStyle w:val="style0"/>
              <w:jc w:val="center"/>
              <w:rPr/>
            </w:pPr>
            <w:r>
              <w:rPr>
                <w:rFonts w:ascii="宋体" w:eastAsia="宋体" w:hAnsi="宋体"/>
                <w:sz w:val="18"/>
              </w:rPr>
              <w:t>——</w:t>
            </w:r>
          </w:p>
        </w:tc>
        <w:tc>
          <w:tcPr>
            <w:tcW w:w="1296" w:type="dxa"/>
            <w:tcBorders/>
          </w:tcPr>
          <w:p w14:paraId="55C3373D">
            <w:pPr>
              <w:pStyle w:val="style0"/>
              <w:jc w:val="center"/>
              <w:rPr/>
            </w:pPr>
            <w:r>
              <w:rPr>
                <w:rFonts w:ascii="宋体" w:eastAsia="宋体" w:hAnsi="宋体"/>
                <w:sz w:val="18"/>
              </w:rPr>
              <w:t>——</w:t>
            </w:r>
          </w:p>
        </w:tc>
      </w:tr>
    </w:tbl>
    <w:p w14:paraId="88023C20">
      <w:pPr>
        <w:pStyle w:val="style0"/>
        <w:rPr/>
      </w:pPr>
      <w:r>
        <w:br w:type="page"/>
      </w:r>
    </w:p>
    <w:p w14:paraId="5306251B">
      <w:pPr>
        <w:pStyle w:val="style0"/>
        <w:rPr/>
      </w:pPr>
    </w:p>
    <w:p w14:paraId="83ECCF3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75862C1">
        <w:trPr>
          <w:jc w:val="center"/>
        </w:trPr>
        <w:tc>
          <w:tcPr>
            <w:tcW w:w="1440" w:type="dxa"/>
            <w:tcBorders/>
          </w:tcPr>
          <w:p w14:paraId="43E1D625">
            <w:pPr>
              <w:pStyle w:val="style0"/>
              <w:jc w:val="center"/>
              <w:rPr/>
            </w:pPr>
            <w:r>
              <w:rPr>
                <w:rFonts w:ascii="宋体" w:eastAsia="宋体" w:hAnsi="宋体"/>
                <w:b/>
                <w:sz w:val="18"/>
              </w:rPr>
              <w:t>项目编码</w:t>
            </w:r>
          </w:p>
        </w:tc>
        <w:tc>
          <w:tcPr>
            <w:tcW w:w="1440" w:type="dxa"/>
            <w:tcBorders/>
          </w:tcPr>
          <w:p w14:paraId="62D5B434">
            <w:pPr>
              <w:pStyle w:val="style0"/>
              <w:jc w:val="center"/>
              <w:rPr/>
            </w:pPr>
            <w:r>
              <w:rPr>
                <w:rFonts w:ascii="宋体" w:eastAsia="宋体" w:hAnsi="宋体"/>
                <w:sz w:val="18"/>
              </w:rPr>
              <w:t>040203001002</w:t>
            </w:r>
          </w:p>
        </w:tc>
        <w:tc>
          <w:tcPr>
            <w:tcW w:w="1440" w:type="dxa"/>
            <w:tcBorders/>
          </w:tcPr>
          <w:p w14:paraId="E6747CCD">
            <w:pPr>
              <w:pStyle w:val="style0"/>
              <w:jc w:val="center"/>
              <w:rPr/>
            </w:pPr>
            <w:r>
              <w:rPr>
                <w:rFonts w:ascii="宋体" w:eastAsia="宋体" w:hAnsi="宋体"/>
                <w:b/>
                <w:sz w:val="18"/>
              </w:rPr>
              <w:t>项目名称</w:t>
            </w:r>
          </w:p>
        </w:tc>
        <w:tc>
          <w:tcPr>
            <w:tcW w:w="1440" w:type="dxa"/>
            <w:tcBorders/>
          </w:tcPr>
          <w:p w14:paraId="0FC79BF0">
            <w:pPr>
              <w:pStyle w:val="style0"/>
              <w:jc w:val="center"/>
              <w:rPr/>
            </w:pPr>
            <w:r>
              <w:rPr>
                <w:rFonts w:ascii="宋体" w:eastAsia="宋体" w:hAnsi="宋体"/>
                <w:sz w:val="18"/>
              </w:rPr>
              <w:t>乳化沥青透层</w:t>
            </w:r>
          </w:p>
        </w:tc>
        <w:tc>
          <w:tcPr>
            <w:tcW w:w="1440" w:type="dxa"/>
            <w:tcBorders/>
          </w:tcPr>
          <w:p w14:paraId="6D0E9421">
            <w:pPr>
              <w:pStyle w:val="style0"/>
              <w:jc w:val="center"/>
              <w:rPr/>
            </w:pPr>
            <w:r>
              <w:rPr>
                <w:rFonts w:ascii="宋体" w:eastAsia="宋体" w:hAnsi="宋体"/>
                <w:b/>
                <w:sz w:val="18"/>
              </w:rPr>
              <w:t>计量单位</w:t>
            </w:r>
          </w:p>
        </w:tc>
        <w:tc>
          <w:tcPr>
            <w:tcW w:w="1440" w:type="dxa"/>
            <w:tcBorders/>
          </w:tcPr>
          <w:p w14:paraId="A03C2BF6">
            <w:pPr>
              <w:pStyle w:val="style0"/>
              <w:jc w:val="center"/>
              <w:rPr/>
            </w:pPr>
            <w:r>
              <w:rPr>
                <w:rFonts w:ascii="宋体" w:eastAsia="宋体" w:hAnsi="宋体"/>
                <w:sz w:val="18"/>
              </w:rPr>
              <w:t>㎡</w:t>
            </w:r>
          </w:p>
        </w:tc>
      </w:tr>
      <w:tr w14:paraId="6A483AA8">
        <w:tblPrEx/>
        <w:trPr>
          <w:jc w:val="center"/>
        </w:trPr>
        <w:tc>
          <w:tcPr>
            <w:tcW w:w="1440" w:type="dxa"/>
            <w:tcBorders/>
          </w:tcPr>
          <w:p w14:paraId="0AF6EC9F">
            <w:pPr>
              <w:pStyle w:val="style0"/>
              <w:jc w:val="center"/>
              <w:rPr/>
            </w:pPr>
            <w:r>
              <w:rPr>
                <w:rFonts w:ascii="宋体" w:eastAsia="宋体" w:hAnsi="宋体"/>
                <w:b/>
                <w:sz w:val="18"/>
              </w:rPr>
              <w:t>清单工程量</w:t>
            </w:r>
          </w:p>
        </w:tc>
        <w:tc>
          <w:tcPr>
            <w:tcW w:w="1440" w:type="dxa"/>
            <w:tcBorders/>
          </w:tcPr>
          <w:p w14:paraId="CB33A338">
            <w:pPr>
              <w:pStyle w:val="style0"/>
              <w:jc w:val="center"/>
              <w:rPr/>
            </w:pPr>
            <w:r>
              <w:rPr>
                <w:rFonts w:ascii="宋体" w:eastAsia="宋体" w:hAnsi="宋体"/>
                <w:sz w:val="18"/>
              </w:rPr>
              <w:t>130,000.00</w:t>
            </w:r>
          </w:p>
        </w:tc>
        <w:tc>
          <w:tcPr>
            <w:tcW w:w="1440" w:type="dxa"/>
            <w:tcBorders/>
          </w:tcPr>
          <w:p w14:paraId="0B4329BA">
            <w:pPr>
              <w:pStyle w:val="style0"/>
              <w:jc w:val="center"/>
              <w:rPr/>
            </w:pPr>
            <w:r>
              <w:rPr>
                <w:rFonts w:ascii="宋体" w:eastAsia="宋体" w:hAnsi="宋体"/>
                <w:b/>
                <w:sz w:val="18"/>
              </w:rPr>
              <w:t>综合单价</w:t>
            </w:r>
          </w:p>
        </w:tc>
        <w:tc>
          <w:tcPr>
            <w:tcW w:w="1440" w:type="dxa"/>
            <w:tcBorders/>
          </w:tcPr>
          <w:p w14:paraId="AA4A6C8A">
            <w:pPr>
              <w:pStyle w:val="style0"/>
              <w:jc w:val="center"/>
              <w:rPr/>
            </w:pPr>
            <w:r>
              <w:rPr>
                <w:rFonts w:ascii="宋体" w:eastAsia="宋体" w:hAnsi="宋体"/>
                <w:sz w:val="18"/>
              </w:rPr>
              <w:t>——</w:t>
            </w:r>
          </w:p>
        </w:tc>
        <w:tc>
          <w:tcPr>
            <w:tcW w:w="1440" w:type="dxa"/>
            <w:tcBorders/>
          </w:tcPr>
          <w:p w14:paraId="739DE25D">
            <w:pPr>
              <w:pStyle w:val="style0"/>
              <w:jc w:val="center"/>
              <w:rPr/>
            </w:pPr>
            <w:r>
              <w:rPr>
                <w:rFonts w:ascii="宋体" w:eastAsia="宋体" w:hAnsi="宋体"/>
                <w:b/>
                <w:sz w:val="18"/>
              </w:rPr>
              <w:t>合价</w:t>
            </w:r>
          </w:p>
        </w:tc>
        <w:tc>
          <w:tcPr>
            <w:tcW w:w="1440" w:type="dxa"/>
            <w:tcBorders/>
          </w:tcPr>
          <w:p w14:paraId="FC003CC5">
            <w:pPr>
              <w:pStyle w:val="style0"/>
              <w:jc w:val="center"/>
              <w:rPr/>
            </w:pPr>
            <w:r>
              <w:rPr>
                <w:rFonts w:ascii="宋体" w:eastAsia="宋体" w:hAnsi="宋体"/>
                <w:sz w:val="18"/>
              </w:rPr>
              <w:t>——</w:t>
            </w:r>
          </w:p>
        </w:tc>
      </w:tr>
    </w:tbl>
    <w:p w14:paraId="E624A658">
      <w:pPr>
        <w:pStyle w:val="style0"/>
        <w:rPr/>
      </w:pPr>
      <w:r>
        <w:rPr>
          <w:rFonts w:ascii="宋体" w:eastAsia="宋体" w:hAnsi="宋体"/>
          <w:sz w:val="18"/>
        </w:rPr>
        <w:t>项目特征：PC-2乳化沥青洒布、养护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5A162AE">
        <w:trPr>
          <w:jc w:val="center"/>
        </w:trPr>
        <w:tc>
          <w:tcPr>
            <w:tcW w:w="1728" w:type="dxa"/>
            <w:tcBorders/>
          </w:tcPr>
          <w:p w14:paraId="AB16E9B7">
            <w:pPr>
              <w:pStyle w:val="style0"/>
              <w:jc w:val="center"/>
              <w:rPr/>
            </w:pPr>
            <w:r>
              <w:rPr>
                <w:rFonts w:ascii="宋体" w:eastAsia="宋体" w:hAnsi="宋体"/>
                <w:b/>
                <w:sz w:val="18"/>
              </w:rPr>
              <w:t>费用名称</w:t>
            </w:r>
          </w:p>
        </w:tc>
        <w:tc>
          <w:tcPr>
            <w:tcW w:w="1728" w:type="dxa"/>
            <w:tcBorders/>
          </w:tcPr>
          <w:p w14:paraId="F13DD738">
            <w:pPr>
              <w:pStyle w:val="style0"/>
              <w:jc w:val="center"/>
              <w:rPr/>
            </w:pPr>
            <w:r>
              <w:rPr>
                <w:rFonts w:ascii="宋体" w:eastAsia="宋体" w:hAnsi="宋体"/>
                <w:b/>
                <w:sz w:val="18"/>
              </w:rPr>
              <w:t>单位</w:t>
            </w:r>
          </w:p>
        </w:tc>
        <w:tc>
          <w:tcPr>
            <w:tcW w:w="1728" w:type="dxa"/>
            <w:tcBorders/>
          </w:tcPr>
          <w:p w14:paraId="C35A24C4">
            <w:pPr>
              <w:pStyle w:val="style0"/>
              <w:jc w:val="center"/>
              <w:rPr/>
            </w:pPr>
            <w:r>
              <w:rPr>
                <w:rFonts w:ascii="宋体" w:eastAsia="宋体" w:hAnsi="宋体"/>
                <w:b/>
                <w:sz w:val="18"/>
              </w:rPr>
              <w:t>消耗量</w:t>
            </w:r>
          </w:p>
        </w:tc>
        <w:tc>
          <w:tcPr>
            <w:tcW w:w="1728" w:type="dxa"/>
            <w:tcBorders/>
          </w:tcPr>
          <w:p w14:paraId="C0236ADA">
            <w:pPr>
              <w:pStyle w:val="style0"/>
              <w:jc w:val="center"/>
              <w:rPr/>
            </w:pPr>
            <w:r>
              <w:rPr>
                <w:rFonts w:ascii="宋体" w:eastAsia="宋体" w:hAnsi="宋体"/>
                <w:b/>
                <w:sz w:val="18"/>
              </w:rPr>
              <w:t>单价（元）</w:t>
            </w:r>
          </w:p>
        </w:tc>
        <w:tc>
          <w:tcPr>
            <w:tcW w:w="1728" w:type="dxa"/>
            <w:tcBorders/>
          </w:tcPr>
          <w:p w14:paraId="A9E7C5D7">
            <w:pPr>
              <w:pStyle w:val="style0"/>
              <w:jc w:val="center"/>
              <w:rPr/>
            </w:pPr>
            <w:r>
              <w:rPr>
                <w:rFonts w:ascii="宋体" w:eastAsia="宋体" w:hAnsi="宋体"/>
                <w:b/>
                <w:sz w:val="18"/>
              </w:rPr>
              <w:t>合价（元）</w:t>
            </w:r>
          </w:p>
        </w:tc>
      </w:tr>
      <w:tr w14:paraId="AD348CCD">
        <w:tblPrEx/>
        <w:trPr>
          <w:jc w:val="center"/>
        </w:trPr>
        <w:tc>
          <w:tcPr>
            <w:tcW w:w="1728" w:type="dxa"/>
            <w:tcBorders/>
          </w:tcPr>
          <w:p w14:paraId="8EF7FE37">
            <w:pPr>
              <w:pStyle w:val="style0"/>
              <w:jc w:val="center"/>
              <w:rPr/>
            </w:pPr>
            <w:r>
              <w:rPr>
                <w:rFonts w:ascii="宋体" w:eastAsia="宋体" w:hAnsi="宋体"/>
                <w:sz w:val="18"/>
              </w:rPr>
              <w:t>人工费</w:t>
            </w:r>
          </w:p>
        </w:tc>
        <w:tc>
          <w:tcPr>
            <w:tcW w:w="1728" w:type="dxa"/>
            <w:tcBorders/>
          </w:tcPr>
          <w:p w14:paraId="F76438AB">
            <w:pPr>
              <w:pStyle w:val="style0"/>
              <w:jc w:val="center"/>
              <w:rPr/>
            </w:pPr>
          </w:p>
        </w:tc>
        <w:tc>
          <w:tcPr>
            <w:tcW w:w="1728" w:type="dxa"/>
            <w:tcBorders/>
          </w:tcPr>
          <w:p w14:paraId="2AE68545">
            <w:pPr>
              <w:pStyle w:val="style0"/>
              <w:jc w:val="center"/>
              <w:rPr/>
            </w:pPr>
          </w:p>
        </w:tc>
        <w:tc>
          <w:tcPr>
            <w:tcW w:w="1728" w:type="dxa"/>
            <w:tcBorders/>
          </w:tcPr>
          <w:p w14:paraId="6143A52E">
            <w:pPr>
              <w:pStyle w:val="style0"/>
              <w:jc w:val="center"/>
              <w:rPr/>
            </w:pPr>
          </w:p>
        </w:tc>
        <w:tc>
          <w:tcPr>
            <w:tcW w:w="1728" w:type="dxa"/>
            <w:tcBorders/>
          </w:tcPr>
          <w:p w14:paraId="5AF4B412">
            <w:pPr>
              <w:pStyle w:val="style0"/>
              <w:jc w:val="center"/>
              <w:rPr/>
            </w:pPr>
          </w:p>
        </w:tc>
      </w:tr>
      <w:tr w14:paraId="AEE307FA">
        <w:tblPrEx/>
        <w:trPr>
          <w:jc w:val="center"/>
        </w:trPr>
        <w:tc>
          <w:tcPr>
            <w:tcW w:w="1728" w:type="dxa"/>
            <w:tcBorders/>
          </w:tcPr>
          <w:p w14:paraId="D3B578D7">
            <w:pPr>
              <w:pStyle w:val="style0"/>
              <w:jc w:val="center"/>
              <w:rPr/>
            </w:pPr>
            <w:r>
              <w:rPr>
                <w:rFonts w:ascii="宋体" w:eastAsia="宋体" w:hAnsi="宋体"/>
                <w:sz w:val="18"/>
              </w:rPr>
              <w:t>材料费</w:t>
            </w:r>
          </w:p>
        </w:tc>
        <w:tc>
          <w:tcPr>
            <w:tcW w:w="1728" w:type="dxa"/>
            <w:tcBorders/>
          </w:tcPr>
          <w:p w14:paraId="A6C0053C">
            <w:pPr>
              <w:pStyle w:val="style0"/>
              <w:jc w:val="center"/>
              <w:rPr/>
            </w:pPr>
          </w:p>
        </w:tc>
        <w:tc>
          <w:tcPr>
            <w:tcW w:w="1728" w:type="dxa"/>
            <w:tcBorders/>
          </w:tcPr>
          <w:p w14:paraId="8DF26521">
            <w:pPr>
              <w:pStyle w:val="style0"/>
              <w:jc w:val="center"/>
              <w:rPr/>
            </w:pPr>
          </w:p>
        </w:tc>
        <w:tc>
          <w:tcPr>
            <w:tcW w:w="1728" w:type="dxa"/>
            <w:tcBorders/>
          </w:tcPr>
          <w:p w14:paraId="21A54F74">
            <w:pPr>
              <w:pStyle w:val="style0"/>
              <w:jc w:val="center"/>
              <w:rPr/>
            </w:pPr>
          </w:p>
        </w:tc>
        <w:tc>
          <w:tcPr>
            <w:tcW w:w="1728" w:type="dxa"/>
            <w:tcBorders/>
          </w:tcPr>
          <w:p w14:paraId="5001FB8B">
            <w:pPr>
              <w:pStyle w:val="style0"/>
              <w:jc w:val="center"/>
              <w:rPr/>
            </w:pPr>
          </w:p>
        </w:tc>
      </w:tr>
      <w:tr w14:paraId="636BB4D2">
        <w:tblPrEx/>
        <w:trPr>
          <w:jc w:val="center"/>
        </w:trPr>
        <w:tc>
          <w:tcPr>
            <w:tcW w:w="1728" w:type="dxa"/>
            <w:tcBorders/>
          </w:tcPr>
          <w:p w14:paraId="03B8296F">
            <w:pPr>
              <w:pStyle w:val="style0"/>
              <w:jc w:val="center"/>
              <w:rPr/>
            </w:pPr>
            <w:r>
              <w:rPr>
                <w:rFonts w:ascii="宋体" w:eastAsia="宋体" w:hAnsi="宋体"/>
                <w:sz w:val="18"/>
              </w:rPr>
              <w:t>机械费</w:t>
            </w:r>
          </w:p>
        </w:tc>
        <w:tc>
          <w:tcPr>
            <w:tcW w:w="1728" w:type="dxa"/>
            <w:tcBorders/>
          </w:tcPr>
          <w:p w14:paraId="39F98716">
            <w:pPr>
              <w:pStyle w:val="style0"/>
              <w:jc w:val="center"/>
              <w:rPr/>
            </w:pPr>
          </w:p>
        </w:tc>
        <w:tc>
          <w:tcPr>
            <w:tcW w:w="1728" w:type="dxa"/>
            <w:tcBorders/>
          </w:tcPr>
          <w:p w14:paraId="3BF4AA34">
            <w:pPr>
              <w:pStyle w:val="style0"/>
              <w:jc w:val="center"/>
              <w:rPr/>
            </w:pPr>
          </w:p>
        </w:tc>
        <w:tc>
          <w:tcPr>
            <w:tcW w:w="1728" w:type="dxa"/>
            <w:tcBorders/>
          </w:tcPr>
          <w:p w14:paraId="1CC8AFE2">
            <w:pPr>
              <w:pStyle w:val="style0"/>
              <w:jc w:val="center"/>
              <w:rPr/>
            </w:pPr>
          </w:p>
        </w:tc>
        <w:tc>
          <w:tcPr>
            <w:tcW w:w="1728" w:type="dxa"/>
            <w:tcBorders/>
          </w:tcPr>
          <w:p w14:paraId="8FE09CD6">
            <w:pPr>
              <w:pStyle w:val="style0"/>
              <w:jc w:val="center"/>
              <w:rPr/>
            </w:pPr>
          </w:p>
        </w:tc>
      </w:tr>
      <w:tr w14:paraId="193CD83E">
        <w:tblPrEx/>
        <w:trPr>
          <w:jc w:val="center"/>
        </w:trPr>
        <w:tc>
          <w:tcPr>
            <w:tcW w:w="1728" w:type="dxa"/>
            <w:tcBorders/>
          </w:tcPr>
          <w:p w14:paraId="D9752E1A">
            <w:pPr>
              <w:pStyle w:val="style0"/>
              <w:jc w:val="center"/>
              <w:rPr/>
            </w:pPr>
            <w:r>
              <w:rPr>
                <w:rFonts w:ascii="宋体" w:eastAsia="宋体" w:hAnsi="宋体"/>
                <w:sz w:val="18"/>
              </w:rPr>
              <w:t>企业管理费</w:t>
            </w:r>
          </w:p>
        </w:tc>
        <w:tc>
          <w:tcPr>
            <w:tcW w:w="1728" w:type="dxa"/>
            <w:tcBorders/>
          </w:tcPr>
          <w:p w14:paraId="AF85C7DB">
            <w:pPr>
              <w:pStyle w:val="style0"/>
              <w:jc w:val="center"/>
              <w:rPr/>
            </w:pPr>
          </w:p>
        </w:tc>
        <w:tc>
          <w:tcPr>
            <w:tcW w:w="1728" w:type="dxa"/>
            <w:tcBorders/>
          </w:tcPr>
          <w:p w14:paraId="FF6ED46C">
            <w:pPr>
              <w:pStyle w:val="style0"/>
              <w:jc w:val="center"/>
              <w:rPr/>
            </w:pPr>
          </w:p>
        </w:tc>
        <w:tc>
          <w:tcPr>
            <w:tcW w:w="1728" w:type="dxa"/>
            <w:tcBorders/>
          </w:tcPr>
          <w:p w14:paraId="3DAE2C24">
            <w:pPr>
              <w:pStyle w:val="style0"/>
              <w:jc w:val="center"/>
              <w:rPr/>
            </w:pPr>
          </w:p>
        </w:tc>
        <w:tc>
          <w:tcPr>
            <w:tcW w:w="1728" w:type="dxa"/>
            <w:tcBorders/>
          </w:tcPr>
          <w:p w14:paraId="360ABDB0">
            <w:pPr>
              <w:pStyle w:val="style0"/>
              <w:jc w:val="center"/>
              <w:rPr/>
            </w:pPr>
          </w:p>
        </w:tc>
      </w:tr>
      <w:tr w14:paraId="44008D58">
        <w:tblPrEx/>
        <w:trPr>
          <w:jc w:val="center"/>
        </w:trPr>
        <w:tc>
          <w:tcPr>
            <w:tcW w:w="1728" w:type="dxa"/>
            <w:tcBorders/>
          </w:tcPr>
          <w:p w14:paraId="44904E89">
            <w:pPr>
              <w:pStyle w:val="style0"/>
              <w:jc w:val="center"/>
              <w:rPr/>
            </w:pPr>
            <w:r>
              <w:rPr>
                <w:rFonts w:ascii="宋体" w:eastAsia="宋体" w:hAnsi="宋体"/>
                <w:sz w:val="18"/>
              </w:rPr>
              <w:t>利润</w:t>
            </w:r>
          </w:p>
        </w:tc>
        <w:tc>
          <w:tcPr>
            <w:tcW w:w="1728" w:type="dxa"/>
            <w:tcBorders/>
          </w:tcPr>
          <w:p w14:paraId="F7D072FF">
            <w:pPr>
              <w:pStyle w:val="style0"/>
              <w:jc w:val="center"/>
              <w:rPr/>
            </w:pPr>
          </w:p>
        </w:tc>
        <w:tc>
          <w:tcPr>
            <w:tcW w:w="1728" w:type="dxa"/>
            <w:tcBorders/>
          </w:tcPr>
          <w:p w14:paraId="8A4426B8">
            <w:pPr>
              <w:pStyle w:val="style0"/>
              <w:jc w:val="center"/>
              <w:rPr/>
            </w:pPr>
          </w:p>
        </w:tc>
        <w:tc>
          <w:tcPr>
            <w:tcW w:w="1728" w:type="dxa"/>
            <w:tcBorders/>
          </w:tcPr>
          <w:p w14:paraId="D1F09DF3">
            <w:pPr>
              <w:pStyle w:val="style0"/>
              <w:jc w:val="center"/>
              <w:rPr/>
            </w:pPr>
          </w:p>
        </w:tc>
        <w:tc>
          <w:tcPr>
            <w:tcW w:w="1728" w:type="dxa"/>
            <w:tcBorders/>
          </w:tcPr>
          <w:p w14:paraId="3BE30746">
            <w:pPr>
              <w:pStyle w:val="style0"/>
              <w:jc w:val="center"/>
              <w:rPr/>
            </w:pPr>
          </w:p>
        </w:tc>
      </w:tr>
    </w:tbl>
    <w:p w14:paraId="C7020B1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DD52FE24">
        <w:trPr>
          <w:jc w:val="center"/>
        </w:trPr>
        <w:tc>
          <w:tcPr>
            <w:tcW w:w="576" w:type="dxa"/>
            <w:tcBorders/>
          </w:tcPr>
          <w:p w14:paraId="7CD81B73">
            <w:pPr>
              <w:pStyle w:val="style0"/>
              <w:jc w:val="center"/>
              <w:rPr/>
            </w:pPr>
            <w:r>
              <w:rPr>
                <w:rFonts w:ascii="宋体" w:eastAsia="宋体" w:hAnsi="宋体"/>
                <w:b/>
                <w:sz w:val="18"/>
              </w:rPr>
              <w:t>序号</w:t>
            </w:r>
          </w:p>
        </w:tc>
        <w:tc>
          <w:tcPr>
            <w:tcW w:w="1728" w:type="dxa"/>
            <w:tcBorders/>
          </w:tcPr>
          <w:p w14:paraId="C16DE9BF">
            <w:pPr>
              <w:pStyle w:val="style0"/>
              <w:jc w:val="center"/>
              <w:rPr/>
            </w:pPr>
            <w:r>
              <w:rPr>
                <w:rFonts w:ascii="宋体" w:eastAsia="宋体" w:hAnsi="宋体"/>
                <w:b/>
                <w:sz w:val="18"/>
              </w:rPr>
              <w:t>项目编码</w:t>
            </w:r>
          </w:p>
        </w:tc>
        <w:tc>
          <w:tcPr>
            <w:tcW w:w="2160" w:type="dxa"/>
            <w:tcBorders/>
          </w:tcPr>
          <w:p w14:paraId="00AA6B89">
            <w:pPr>
              <w:pStyle w:val="style0"/>
              <w:jc w:val="center"/>
              <w:rPr/>
            </w:pPr>
            <w:r>
              <w:rPr>
                <w:rFonts w:ascii="宋体" w:eastAsia="宋体" w:hAnsi="宋体"/>
                <w:b/>
                <w:sz w:val="18"/>
              </w:rPr>
              <w:t>项目名称</w:t>
            </w:r>
          </w:p>
        </w:tc>
        <w:tc>
          <w:tcPr>
            <w:tcW w:w="3600" w:type="dxa"/>
            <w:tcBorders/>
          </w:tcPr>
          <w:p w14:paraId="A28D4FEC">
            <w:pPr>
              <w:pStyle w:val="style0"/>
              <w:jc w:val="center"/>
              <w:rPr/>
            </w:pPr>
            <w:r>
              <w:rPr>
                <w:rFonts w:ascii="宋体" w:eastAsia="宋体" w:hAnsi="宋体"/>
                <w:b/>
                <w:sz w:val="18"/>
              </w:rPr>
              <w:t>项目特征描述</w:t>
            </w:r>
          </w:p>
        </w:tc>
        <w:tc>
          <w:tcPr>
            <w:tcW w:w="864" w:type="dxa"/>
            <w:tcBorders/>
          </w:tcPr>
          <w:p w14:paraId="B40842D1">
            <w:pPr>
              <w:pStyle w:val="style0"/>
              <w:jc w:val="center"/>
              <w:rPr/>
            </w:pPr>
            <w:r>
              <w:rPr>
                <w:rFonts w:ascii="宋体" w:eastAsia="宋体" w:hAnsi="宋体"/>
                <w:b/>
                <w:sz w:val="18"/>
              </w:rPr>
              <w:t>计量单位</w:t>
            </w:r>
          </w:p>
        </w:tc>
        <w:tc>
          <w:tcPr>
            <w:tcW w:w="1152" w:type="dxa"/>
            <w:tcBorders/>
          </w:tcPr>
          <w:p w14:paraId="9E348EDB">
            <w:pPr>
              <w:pStyle w:val="style0"/>
              <w:jc w:val="center"/>
              <w:rPr/>
            </w:pPr>
            <w:r>
              <w:rPr>
                <w:rFonts w:ascii="宋体" w:eastAsia="宋体" w:hAnsi="宋体"/>
                <w:b/>
                <w:sz w:val="18"/>
              </w:rPr>
              <w:t>工程量</w:t>
            </w:r>
          </w:p>
        </w:tc>
        <w:tc>
          <w:tcPr>
            <w:tcW w:w="1296" w:type="dxa"/>
            <w:tcBorders/>
          </w:tcPr>
          <w:p w14:paraId="1037EA7A">
            <w:pPr>
              <w:pStyle w:val="style0"/>
              <w:jc w:val="center"/>
              <w:rPr/>
            </w:pPr>
            <w:r>
              <w:rPr>
                <w:rFonts w:ascii="宋体" w:eastAsia="宋体" w:hAnsi="宋体"/>
                <w:b/>
                <w:sz w:val="18"/>
              </w:rPr>
              <w:t>综合单价（元）</w:t>
            </w:r>
          </w:p>
        </w:tc>
        <w:tc>
          <w:tcPr>
            <w:tcW w:w="1296" w:type="dxa"/>
            <w:tcBorders/>
          </w:tcPr>
          <w:p w14:paraId="2B781795">
            <w:pPr>
              <w:pStyle w:val="style0"/>
              <w:jc w:val="center"/>
              <w:rPr/>
            </w:pPr>
            <w:r>
              <w:rPr>
                <w:rFonts w:ascii="宋体" w:eastAsia="宋体" w:hAnsi="宋体"/>
                <w:b/>
                <w:sz w:val="18"/>
              </w:rPr>
              <w:t>合价（元）</w:t>
            </w:r>
          </w:p>
        </w:tc>
      </w:tr>
      <w:tr w14:paraId="233620AE">
        <w:tblPrEx/>
        <w:trPr>
          <w:jc w:val="center"/>
        </w:trPr>
        <w:tc>
          <w:tcPr>
            <w:tcW w:w="576" w:type="dxa"/>
            <w:tcBorders/>
          </w:tcPr>
          <w:p w14:paraId="9A9B09C0">
            <w:pPr>
              <w:pStyle w:val="style0"/>
              <w:jc w:val="center"/>
              <w:rPr/>
            </w:pPr>
            <w:r>
              <w:rPr>
                <w:rFonts w:ascii="宋体" w:eastAsia="宋体" w:hAnsi="宋体"/>
                <w:sz w:val="18"/>
              </w:rPr>
              <w:t>13</w:t>
            </w:r>
          </w:p>
        </w:tc>
        <w:tc>
          <w:tcPr>
            <w:tcW w:w="1728" w:type="dxa"/>
            <w:tcBorders/>
          </w:tcPr>
          <w:p w14:paraId="3237EFFE">
            <w:pPr>
              <w:pStyle w:val="style0"/>
              <w:jc w:val="center"/>
              <w:rPr/>
            </w:pPr>
            <w:r>
              <w:rPr>
                <w:rFonts w:ascii="宋体" w:eastAsia="宋体" w:hAnsi="宋体"/>
                <w:sz w:val="18"/>
              </w:rPr>
              <w:t>040203001003</w:t>
            </w:r>
          </w:p>
        </w:tc>
        <w:tc>
          <w:tcPr>
            <w:tcW w:w="2160" w:type="dxa"/>
            <w:tcBorders/>
          </w:tcPr>
          <w:p w14:paraId="96BF95B4">
            <w:pPr>
              <w:pStyle w:val="style0"/>
              <w:jc w:val="left"/>
              <w:rPr/>
            </w:pPr>
            <w:r>
              <w:rPr>
                <w:rFonts w:ascii="宋体" w:eastAsia="宋体" w:hAnsi="宋体"/>
                <w:sz w:val="18"/>
              </w:rPr>
              <w:t>乳化沥青粘层</w:t>
            </w:r>
          </w:p>
        </w:tc>
        <w:tc>
          <w:tcPr>
            <w:tcW w:w="3600" w:type="dxa"/>
            <w:tcBorders/>
          </w:tcPr>
          <w:p w14:paraId="0FED00E9">
            <w:pPr>
              <w:pStyle w:val="style0"/>
              <w:jc w:val="center"/>
              <w:rPr/>
            </w:pPr>
            <w:r>
              <w:rPr>
                <w:rFonts w:ascii="宋体" w:eastAsia="宋体" w:hAnsi="宋体"/>
                <w:sz w:val="18"/>
              </w:rPr>
              <w:t>PC-3乳化沥青洒布</w:t>
            </w:r>
          </w:p>
        </w:tc>
        <w:tc>
          <w:tcPr>
            <w:tcW w:w="864" w:type="dxa"/>
            <w:tcBorders/>
          </w:tcPr>
          <w:p w14:paraId="8902460E">
            <w:pPr>
              <w:pStyle w:val="style0"/>
              <w:jc w:val="center"/>
              <w:rPr/>
            </w:pPr>
            <w:r>
              <w:rPr>
                <w:rFonts w:ascii="宋体" w:eastAsia="宋体" w:hAnsi="宋体"/>
                <w:sz w:val="18"/>
              </w:rPr>
              <w:t>㎡</w:t>
            </w:r>
          </w:p>
        </w:tc>
        <w:tc>
          <w:tcPr>
            <w:tcW w:w="1152" w:type="dxa"/>
            <w:tcBorders/>
          </w:tcPr>
          <w:p w14:paraId="2D74E655">
            <w:pPr>
              <w:pStyle w:val="style0"/>
              <w:jc w:val="center"/>
              <w:rPr/>
            </w:pPr>
            <w:r>
              <w:rPr>
                <w:rFonts w:ascii="宋体" w:eastAsia="宋体" w:hAnsi="宋体"/>
                <w:sz w:val="18"/>
              </w:rPr>
              <w:t>260,000.00</w:t>
            </w:r>
          </w:p>
        </w:tc>
        <w:tc>
          <w:tcPr>
            <w:tcW w:w="1296" w:type="dxa"/>
            <w:tcBorders/>
          </w:tcPr>
          <w:p w14:paraId="C2804B6A">
            <w:pPr>
              <w:pStyle w:val="style0"/>
              <w:jc w:val="center"/>
              <w:rPr/>
            </w:pPr>
            <w:r>
              <w:rPr>
                <w:rFonts w:ascii="宋体" w:eastAsia="宋体" w:hAnsi="宋体"/>
                <w:sz w:val="18"/>
              </w:rPr>
              <w:t>——</w:t>
            </w:r>
          </w:p>
        </w:tc>
        <w:tc>
          <w:tcPr>
            <w:tcW w:w="1296" w:type="dxa"/>
            <w:tcBorders/>
          </w:tcPr>
          <w:p w14:paraId="E0270B65">
            <w:pPr>
              <w:pStyle w:val="style0"/>
              <w:jc w:val="center"/>
              <w:rPr/>
            </w:pPr>
            <w:r>
              <w:rPr>
                <w:rFonts w:ascii="宋体" w:eastAsia="宋体" w:hAnsi="宋体"/>
                <w:sz w:val="18"/>
              </w:rPr>
              <w:t>——</w:t>
            </w:r>
          </w:p>
        </w:tc>
      </w:tr>
    </w:tbl>
    <w:p w14:paraId="786B69FB">
      <w:pPr>
        <w:pStyle w:val="style0"/>
        <w:rPr/>
      </w:pPr>
      <w:r>
        <w:br w:type="page"/>
      </w:r>
    </w:p>
    <w:p w14:paraId="6583A564">
      <w:pPr>
        <w:pStyle w:val="style0"/>
        <w:rPr/>
      </w:pPr>
    </w:p>
    <w:p w14:paraId="12118B0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E4C5BB5">
        <w:trPr>
          <w:jc w:val="center"/>
        </w:trPr>
        <w:tc>
          <w:tcPr>
            <w:tcW w:w="1440" w:type="dxa"/>
            <w:tcBorders/>
          </w:tcPr>
          <w:p w14:paraId="D6BCB294">
            <w:pPr>
              <w:pStyle w:val="style0"/>
              <w:jc w:val="center"/>
              <w:rPr/>
            </w:pPr>
            <w:r>
              <w:rPr>
                <w:rFonts w:ascii="宋体" w:eastAsia="宋体" w:hAnsi="宋体"/>
                <w:b/>
                <w:sz w:val="18"/>
              </w:rPr>
              <w:t>项目编码</w:t>
            </w:r>
          </w:p>
        </w:tc>
        <w:tc>
          <w:tcPr>
            <w:tcW w:w="1440" w:type="dxa"/>
            <w:tcBorders/>
          </w:tcPr>
          <w:p w14:paraId="3CFD39E2">
            <w:pPr>
              <w:pStyle w:val="style0"/>
              <w:jc w:val="center"/>
              <w:rPr/>
            </w:pPr>
            <w:r>
              <w:rPr>
                <w:rFonts w:ascii="宋体" w:eastAsia="宋体" w:hAnsi="宋体"/>
                <w:sz w:val="18"/>
              </w:rPr>
              <w:t>040203001003</w:t>
            </w:r>
          </w:p>
        </w:tc>
        <w:tc>
          <w:tcPr>
            <w:tcW w:w="1440" w:type="dxa"/>
            <w:tcBorders/>
          </w:tcPr>
          <w:p w14:paraId="7EF44996">
            <w:pPr>
              <w:pStyle w:val="style0"/>
              <w:jc w:val="center"/>
              <w:rPr/>
            </w:pPr>
            <w:r>
              <w:rPr>
                <w:rFonts w:ascii="宋体" w:eastAsia="宋体" w:hAnsi="宋体"/>
                <w:b/>
                <w:sz w:val="18"/>
              </w:rPr>
              <w:t>项目名称</w:t>
            </w:r>
          </w:p>
        </w:tc>
        <w:tc>
          <w:tcPr>
            <w:tcW w:w="1440" w:type="dxa"/>
            <w:tcBorders/>
          </w:tcPr>
          <w:p w14:paraId="DC023154">
            <w:pPr>
              <w:pStyle w:val="style0"/>
              <w:jc w:val="center"/>
              <w:rPr/>
            </w:pPr>
            <w:r>
              <w:rPr>
                <w:rFonts w:ascii="宋体" w:eastAsia="宋体" w:hAnsi="宋体"/>
                <w:sz w:val="18"/>
              </w:rPr>
              <w:t>乳化沥青粘层</w:t>
            </w:r>
          </w:p>
        </w:tc>
        <w:tc>
          <w:tcPr>
            <w:tcW w:w="1440" w:type="dxa"/>
            <w:tcBorders/>
          </w:tcPr>
          <w:p w14:paraId="97E21FCD">
            <w:pPr>
              <w:pStyle w:val="style0"/>
              <w:jc w:val="center"/>
              <w:rPr/>
            </w:pPr>
            <w:r>
              <w:rPr>
                <w:rFonts w:ascii="宋体" w:eastAsia="宋体" w:hAnsi="宋体"/>
                <w:b/>
                <w:sz w:val="18"/>
              </w:rPr>
              <w:t>计量单位</w:t>
            </w:r>
          </w:p>
        </w:tc>
        <w:tc>
          <w:tcPr>
            <w:tcW w:w="1440" w:type="dxa"/>
            <w:tcBorders/>
          </w:tcPr>
          <w:p w14:paraId="0EE2A8A9">
            <w:pPr>
              <w:pStyle w:val="style0"/>
              <w:jc w:val="center"/>
              <w:rPr/>
            </w:pPr>
            <w:r>
              <w:rPr>
                <w:rFonts w:ascii="宋体" w:eastAsia="宋体" w:hAnsi="宋体"/>
                <w:sz w:val="18"/>
              </w:rPr>
              <w:t>㎡</w:t>
            </w:r>
          </w:p>
        </w:tc>
      </w:tr>
      <w:tr w14:paraId="33043B99">
        <w:tblPrEx/>
        <w:trPr>
          <w:jc w:val="center"/>
        </w:trPr>
        <w:tc>
          <w:tcPr>
            <w:tcW w:w="1440" w:type="dxa"/>
            <w:tcBorders/>
          </w:tcPr>
          <w:p w14:paraId="84602C5C">
            <w:pPr>
              <w:pStyle w:val="style0"/>
              <w:jc w:val="center"/>
              <w:rPr/>
            </w:pPr>
            <w:r>
              <w:rPr>
                <w:rFonts w:ascii="宋体" w:eastAsia="宋体" w:hAnsi="宋体"/>
                <w:b/>
                <w:sz w:val="18"/>
              </w:rPr>
              <w:t>清单工程量</w:t>
            </w:r>
          </w:p>
        </w:tc>
        <w:tc>
          <w:tcPr>
            <w:tcW w:w="1440" w:type="dxa"/>
            <w:tcBorders/>
          </w:tcPr>
          <w:p w14:paraId="46F5DF59">
            <w:pPr>
              <w:pStyle w:val="style0"/>
              <w:jc w:val="center"/>
              <w:rPr/>
            </w:pPr>
            <w:r>
              <w:rPr>
                <w:rFonts w:ascii="宋体" w:eastAsia="宋体" w:hAnsi="宋体"/>
                <w:sz w:val="18"/>
              </w:rPr>
              <w:t>260,000.00</w:t>
            </w:r>
          </w:p>
        </w:tc>
        <w:tc>
          <w:tcPr>
            <w:tcW w:w="1440" w:type="dxa"/>
            <w:tcBorders/>
          </w:tcPr>
          <w:p w14:paraId="047E03F1">
            <w:pPr>
              <w:pStyle w:val="style0"/>
              <w:jc w:val="center"/>
              <w:rPr/>
            </w:pPr>
            <w:r>
              <w:rPr>
                <w:rFonts w:ascii="宋体" w:eastAsia="宋体" w:hAnsi="宋体"/>
                <w:b/>
                <w:sz w:val="18"/>
              </w:rPr>
              <w:t>综合单价</w:t>
            </w:r>
          </w:p>
        </w:tc>
        <w:tc>
          <w:tcPr>
            <w:tcW w:w="1440" w:type="dxa"/>
            <w:tcBorders/>
          </w:tcPr>
          <w:p w14:paraId="A4B801CD">
            <w:pPr>
              <w:pStyle w:val="style0"/>
              <w:jc w:val="center"/>
              <w:rPr/>
            </w:pPr>
            <w:r>
              <w:rPr>
                <w:rFonts w:ascii="宋体" w:eastAsia="宋体" w:hAnsi="宋体"/>
                <w:sz w:val="18"/>
              </w:rPr>
              <w:t>——</w:t>
            </w:r>
          </w:p>
        </w:tc>
        <w:tc>
          <w:tcPr>
            <w:tcW w:w="1440" w:type="dxa"/>
            <w:tcBorders/>
          </w:tcPr>
          <w:p w14:paraId="ECD3BCF7">
            <w:pPr>
              <w:pStyle w:val="style0"/>
              <w:jc w:val="center"/>
              <w:rPr/>
            </w:pPr>
            <w:r>
              <w:rPr>
                <w:rFonts w:ascii="宋体" w:eastAsia="宋体" w:hAnsi="宋体"/>
                <w:b/>
                <w:sz w:val="18"/>
              </w:rPr>
              <w:t>合价</w:t>
            </w:r>
          </w:p>
        </w:tc>
        <w:tc>
          <w:tcPr>
            <w:tcW w:w="1440" w:type="dxa"/>
            <w:tcBorders/>
          </w:tcPr>
          <w:p w14:paraId="F9333691">
            <w:pPr>
              <w:pStyle w:val="style0"/>
              <w:jc w:val="center"/>
              <w:rPr/>
            </w:pPr>
            <w:r>
              <w:rPr>
                <w:rFonts w:ascii="宋体" w:eastAsia="宋体" w:hAnsi="宋体"/>
                <w:sz w:val="18"/>
              </w:rPr>
              <w:t>——</w:t>
            </w:r>
          </w:p>
        </w:tc>
      </w:tr>
    </w:tbl>
    <w:p w14:paraId="FD51E7A8">
      <w:pPr>
        <w:pStyle w:val="style0"/>
        <w:rPr/>
      </w:pPr>
      <w:r>
        <w:rPr>
          <w:rFonts w:ascii="宋体" w:eastAsia="宋体" w:hAnsi="宋体"/>
          <w:sz w:val="18"/>
        </w:rPr>
        <w:t>项目特征：PC-3乳化沥青洒布</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D8C19E0">
        <w:trPr>
          <w:jc w:val="center"/>
        </w:trPr>
        <w:tc>
          <w:tcPr>
            <w:tcW w:w="1728" w:type="dxa"/>
            <w:tcBorders/>
          </w:tcPr>
          <w:p w14:paraId="352E9C65">
            <w:pPr>
              <w:pStyle w:val="style0"/>
              <w:jc w:val="center"/>
              <w:rPr/>
            </w:pPr>
            <w:r>
              <w:rPr>
                <w:rFonts w:ascii="宋体" w:eastAsia="宋体" w:hAnsi="宋体"/>
                <w:b/>
                <w:sz w:val="18"/>
              </w:rPr>
              <w:t>费用名称</w:t>
            </w:r>
          </w:p>
        </w:tc>
        <w:tc>
          <w:tcPr>
            <w:tcW w:w="1728" w:type="dxa"/>
            <w:tcBorders/>
          </w:tcPr>
          <w:p w14:paraId="C131EF1F">
            <w:pPr>
              <w:pStyle w:val="style0"/>
              <w:jc w:val="center"/>
              <w:rPr/>
            </w:pPr>
            <w:r>
              <w:rPr>
                <w:rFonts w:ascii="宋体" w:eastAsia="宋体" w:hAnsi="宋体"/>
                <w:b/>
                <w:sz w:val="18"/>
              </w:rPr>
              <w:t>单位</w:t>
            </w:r>
          </w:p>
        </w:tc>
        <w:tc>
          <w:tcPr>
            <w:tcW w:w="1728" w:type="dxa"/>
            <w:tcBorders/>
          </w:tcPr>
          <w:p w14:paraId="86BF1698">
            <w:pPr>
              <w:pStyle w:val="style0"/>
              <w:jc w:val="center"/>
              <w:rPr/>
            </w:pPr>
            <w:r>
              <w:rPr>
                <w:rFonts w:ascii="宋体" w:eastAsia="宋体" w:hAnsi="宋体"/>
                <w:b/>
                <w:sz w:val="18"/>
              </w:rPr>
              <w:t>消耗量</w:t>
            </w:r>
          </w:p>
        </w:tc>
        <w:tc>
          <w:tcPr>
            <w:tcW w:w="1728" w:type="dxa"/>
            <w:tcBorders/>
          </w:tcPr>
          <w:p w14:paraId="250B8AD2">
            <w:pPr>
              <w:pStyle w:val="style0"/>
              <w:jc w:val="center"/>
              <w:rPr/>
            </w:pPr>
            <w:r>
              <w:rPr>
                <w:rFonts w:ascii="宋体" w:eastAsia="宋体" w:hAnsi="宋体"/>
                <w:b/>
                <w:sz w:val="18"/>
              </w:rPr>
              <w:t>单价（元）</w:t>
            </w:r>
          </w:p>
        </w:tc>
        <w:tc>
          <w:tcPr>
            <w:tcW w:w="1728" w:type="dxa"/>
            <w:tcBorders/>
          </w:tcPr>
          <w:p w14:paraId="A624E24E">
            <w:pPr>
              <w:pStyle w:val="style0"/>
              <w:jc w:val="center"/>
              <w:rPr/>
            </w:pPr>
            <w:r>
              <w:rPr>
                <w:rFonts w:ascii="宋体" w:eastAsia="宋体" w:hAnsi="宋体"/>
                <w:b/>
                <w:sz w:val="18"/>
              </w:rPr>
              <w:t>合价（元）</w:t>
            </w:r>
          </w:p>
        </w:tc>
      </w:tr>
      <w:tr w14:paraId="2A2C8E18">
        <w:tblPrEx/>
        <w:trPr>
          <w:jc w:val="center"/>
        </w:trPr>
        <w:tc>
          <w:tcPr>
            <w:tcW w:w="1728" w:type="dxa"/>
            <w:tcBorders/>
          </w:tcPr>
          <w:p w14:paraId="1A112BF0">
            <w:pPr>
              <w:pStyle w:val="style0"/>
              <w:jc w:val="center"/>
              <w:rPr/>
            </w:pPr>
            <w:r>
              <w:rPr>
                <w:rFonts w:ascii="宋体" w:eastAsia="宋体" w:hAnsi="宋体"/>
                <w:sz w:val="18"/>
              </w:rPr>
              <w:t>人工费</w:t>
            </w:r>
          </w:p>
        </w:tc>
        <w:tc>
          <w:tcPr>
            <w:tcW w:w="1728" w:type="dxa"/>
            <w:tcBorders/>
          </w:tcPr>
          <w:p w14:paraId="341690DF">
            <w:pPr>
              <w:pStyle w:val="style0"/>
              <w:jc w:val="center"/>
              <w:rPr/>
            </w:pPr>
          </w:p>
        </w:tc>
        <w:tc>
          <w:tcPr>
            <w:tcW w:w="1728" w:type="dxa"/>
            <w:tcBorders/>
          </w:tcPr>
          <w:p w14:paraId="617D5117">
            <w:pPr>
              <w:pStyle w:val="style0"/>
              <w:jc w:val="center"/>
              <w:rPr/>
            </w:pPr>
          </w:p>
        </w:tc>
        <w:tc>
          <w:tcPr>
            <w:tcW w:w="1728" w:type="dxa"/>
            <w:tcBorders/>
          </w:tcPr>
          <w:p w14:paraId="A7FCC6FB">
            <w:pPr>
              <w:pStyle w:val="style0"/>
              <w:jc w:val="center"/>
              <w:rPr/>
            </w:pPr>
          </w:p>
        </w:tc>
        <w:tc>
          <w:tcPr>
            <w:tcW w:w="1728" w:type="dxa"/>
            <w:tcBorders/>
          </w:tcPr>
          <w:p w14:paraId="27779FDE">
            <w:pPr>
              <w:pStyle w:val="style0"/>
              <w:jc w:val="center"/>
              <w:rPr/>
            </w:pPr>
          </w:p>
        </w:tc>
      </w:tr>
      <w:tr w14:paraId="E0AF0368">
        <w:tblPrEx/>
        <w:trPr>
          <w:jc w:val="center"/>
        </w:trPr>
        <w:tc>
          <w:tcPr>
            <w:tcW w:w="1728" w:type="dxa"/>
            <w:tcBorders/>
          </w:tcPr>
          <w:p w14:paraId="D2D50233">
            <w:pPr>
              <w:pStyle w:val="style0"/>
              <w:jc w:val="center"/>
              <w:rPr/>
            </w:pPr>
            <w:r>
              <w:rPr>
                <w:rFonts w:ascii="宋体" w:eastAsia="宋体" w:hAnsi="宋体"/>
                <w:sz w:val="18"/>
              </w:rPr>
              <w:t>材料费</w:t>
            </w:r>
          </w:p>
        </w:tc>
        <w:tc>
          <w:tcPr>
            <w:tcW w:w="1728" w:type="dxa"/>
            <w:tcBorders/>
          </w:tcPr>
          <w:p w14:paraId="31B9CD51">
            <w:pPr>
              <w:pStyle w:val="style0"/>
              <w:jc w:val="center"/>
              <w:rPr/>
            </w:pPr>
          </w:p>
        </w:tc>
        <w:tc>
          <w:tcPr>
            <w:tcW w:w="1728" w:type="dxa"/>
            <w:tcBorders/>
          </w:tcPr>
          <w:p w14:paraId="AD9A5E2B">
            <w:pPr>
              <w:pStyle w:val="style0"/>
              <w:jc w:val="center"/>
              <w:rPr/>
            </w:pPr>
          </w:p>
        </w:tc>
        <w:tc>
          <w:tcPr>
            <w:tcW w:w="1728" w:type="dxa"/>
            <w:tcBorders/>
          </w:tcPr>
          <w:p w14:paraId="D86836A6">
            <w:pPr>
              <w:pStyle w:val="style0"/>
              <w:jc w:val="center"/>
              <w:rPr/>
            </w:pPr>
          </w:p>
        </w:tc>
        <w:tc>
          <w:tcPr>
            <w:tcW w:w="1728" w:type="dxa"/>
            <w:tcBorders/>
          </w:tcPr>
          <w:p w14:paraId="AABDF1B4">
            <w:pPr>
              <w:pStyle w:val="style0"/>
              <w:jc w:val="center"/>
              <w:rPr/>
            </w:pPr>
          </w:p>
        </w:tc>
      </w:tr>
      <w:tr w14:paraId="CAD251FA">
        <w:tblPrEx/>
        <w:trPr>
          <w:jc w:val="center"/>
        </w:trPr>
        <w:tc>
          <w:tcPr>
            <w:tcW w:w="1728" w:type="dxa"/>
            <w:tcBorders/>
          </w:tcPr>
          <w:p w14:paraId="CD2F2E94">
            <w:pPr>
              <w:pStyle w:val="style0"/>
              <w:jc w:val="center"/>
              <w:rPr/>
            </w:pPr>
            <w:r>
              <w:rPr>
                <w:rFonts w:ascii="宋体" w:eastAsia="宋体" w:hAnsi="宋体"/>
                <w:sz w:val="18"/>
              </w:rPr>
              <w:t>机械费</w:t>
            </w:r>
          </w:p>
        </w:tc>
        <w:tc>
          <w:tcPr>
            <w:tcW w:w="1728" w:type="dxa"/>
            <w:tcBorders/>
          </w:tcPr>
          <w:p w14:paraId="9033A18A">
            <w:pPr>
              <w:pStyle w:val="style0"/>
              <w:jc w:val="center"/>
              <w:rPr/>
            </w:pPr>
          </w:p>
        </w:tc>
        <w:tc>
          <w:tcPr>
            <w:tcW w:w="1728" w:type="dxa"/>
            <w:tcBorders/>
          </w:tcPr>
          <w:p w14:paraId="2CF1EF80">
            <w:pPr>
              <w:pStyle w:val="style0"/>
              <w:jc w:val="center"/>
              <w:rPr/>
            </w:pPr>
          </w:p>
        </w:tc>
        <w:tc>
          <w:tcPr>
            <w:tcW w:w="1728" w:type="dxa"/>
            <w:tcBorders/>
          </w:tcPr>
          <w:p w14:paraId="AAF86BB1">
            <w:pPr>
              <w:pStyle w:val="style0"/>
              <w:jc w:val="center"/>
              <w:rPr/>
            </w:pPr>
          </w:p>
        </w:tc>
        <w:tc>
          <w:tcPr>
            <w:tcW w:w="1728" w:type="dxa"/>
            <w:tcBorders/>
          </w:tcPr>
          <w:p w14:paraId="2E389471">
            <w:pPr>
              <w:pStyle w:val="style0"/>
              <w:jc w:val="center"/>
              <w:rPr/>
            </w:pPr>
          </w:p>
        </w:tc>
      </w:tr>
      <w:tr w14:paraId="25302D56">
        <w:tblPrEx/>
        <w:trPr>
          <w:jc w:val="center"/>
        </w:trPr>
        <w:tc>
          <w:tcPr>
            <w:tcW w:w="1728" w:type="dxa"/>
            <w:tcBorders/>
          </w:tcPr>
          <w:p w14:paraId="A3D5B45C">
            <w:pPr>
              <w:pStyle w:val="style0"/>
              <w:jc w:val="center"/>
              <w:rPr/>
            </w:pPr>
            <w:r>
              <w:rPr>
                <w:rFonts w:ascii="宋体" w:eastAsia="宋体" w:hAnsi="宋体"/>
                <w:sz w:val="18"/>
              </w:rPr>
              <w:t>企业管理费</w:t>
            </w:r>
          </w:p>
        </w:tc>
        <w:tc>
          <w:tcPr>
            <w:tcW w:w="1728" w:type="dxa"/>
            <w:tcBorders/>
          </w:tcPr>
          <w:p w14:paraId="8E34A23C">
            <w:pPr>
              <w:pStyle w:val="style0"/>
              <w:jc w:val="center"/>
              <w:rPr/>
            </w:pPr>
          </w:p>
        </w:tc>
        <w:tc>
          <w:tcPr>
            <w:tcW w:w="1728" w:type="dxa"/>
            <w:tcBorders/>
          </w:tcPr>
          <w:p w14:paraId="807E56B0">
            <w:pPr>
              <w:pStyle w:val="style0"/>
              <w:jc w:val="center"/>
              <w:rPr/>
            </w:pPr>
          </w:p>
        </w:tc>
        <w:tc>
          <w:tcPr>
            <w:tcW w:w="1728" w:type="dxa"/>
            <w:tcBorders/>
          </w:tcPr>
          <w:p w14:paraId="4D593E0E">
            <w:pPr>
              <w:pStyle w:val="style0"/>
              <w:jc w:val="center"/>
              <w:rPr/>
            </w:pPr>
          </w:p>
        </w:tc>
        <w:tc>
          <w:tcPr>
            <w:tcW w:w="1728" w:type="dxa"/>
            <w:tcBorders/>
          </w:tcPr>
          <w:p w14:paraId="8BED3A9C">
            <w:pPr>
              <w:pStyle w:val="style0"/>
              <w:jc w:val="center"/>
              <w:rPr/>
            </w:pPr>
          </w:p>
        </w:tc>
      </w:tr>
      <w:tr w14:paraId="C77C88CA">
        <w:tblPrEx/>
        <w:trPr>
          <w:jc w:val="center"/>
        </w:trPr>
        <w:tc>
          <w:tcPr>
            <w:tcW w:w="1728" w:type="dxa"/>
            <w:tcBorders/>
          </w:tcPr>
          <w:p w14:paraId="5BAB3480">
            <w:pPr>
              <w:pStyle w:val="style0"/>
              <w:jc w:val="center"/>
              <w:rPr/>
            </w:pPr>
            <w:r>
              <w:rPr>
                <w:rFonts w:ascii="宋体" w:eastAsia="宋体" w:hAnsi="宋体"/>
                <w:sz w:val="18"/>
              </w:rPr>
              <w:t>利润</w:t>
            </w:r>
          </w:p>
        </w:tc>
        <w:tc>
          <w:tcPr>
            <w:tcW w:w="1728" w:type="dxa"/>
            <w:tcBorders/>
          </w:tcPr>
          <w:p w14:paraId="8FFA51E0">
            <w:pPr>
              <w:pStyle w:val="style0"/>
              <w:jc w:val="center"/>
              <w:rPr/>
            </w:pPr>
          </w:p>
        </w:tc>
        <w:tc>
          <w:tcPr>
            <w:tcW w:w="1728" w:type="dxa"/>
            <w:tcBorders/>
          </w:tcPr>
          <w:p w14:paraId="98746E20">
            <w:pPr>
              <w:pStyle w:val="style0"/>
              <w:jc w:val="center"/>
              <w:rPr/>
            </w:pPr>
          </w:p>
        </w:tc>
        <w:tc>
          <w:tcPr>
            <w:tcW w:w="1728" w:type="dxa"/>
            <w:tcBorders/>
          </w:tcPr>
          <w:p w14:paraId="5732390F">
            <w:pPr>
              <w:pStyle w:val="style0"/>
              <w:jc w:val="center"/>
              <w:rPr/>
            </w:pPr>
          </w:p>
        </w:tc>
        <w:tc>
          <w:tcPr>
            <w:tcW w:w="1728" w:type="dxa"/>
            <w:tcBorders/>
          </w:tcPr>
          <w:p w14:paraId="7031ED5F">
            <w:pPr>
              <w:pStyle w:val="style0"/>
              <w:jc w:val="center"/>
              <w:rPr/>
            </w:pPr>
          </w:p>
        </w:tc>
      </w:tr>
    </w:tbl>
    <w:p w14:paraId="348C0BD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427D30BF">
        <w:trPr>
          <w:jc w:val="center"/>
        </w:trPr>
        <w:tc>
          <w:tcPr>
            <w:tcW w:w="576" w:type="dxa"/>
            <w:tcBorders/>
          </w:tcPr>
          <w:p w14:paraId="751FDEF1">
            <w:pPr>
              <w:pStyle w:val="style0"/>
              <w:jc w:val="center"/>
              <w:rPr/>
            </w:pPr>
            <w:r>
              <w:rPr>
                <w:rFonts w:ascii="宋体" w:eastAsia="宋体" w:hAnsi="宋体"/>
                <w:b/>
                <w:sz w:val="18"/>
              </w:rPr>
              <w:t>序号</w:t>
            </w:r>
          </w:p>
        </w:tc>
        <w:tc>
          <w:tcPr>
            <w:tcW w:w="1728" w:type="dxa"/>
            <w:tcBorders/>
          </w:tcPr>
          <w:p w14:paraId="C3A885E9">
            <w:pPr>
              <w:pStyle w:val="style0"/>
              <w:jc w:val="center"/>
              <w:rPr/>
            </w:pPr>
            <w:r>
              <w:rPr>
                <w:rFonts w:ascii="宋体" w:eastAsia="宋体" w:hAnsi="宋体"/>
                <w:b/>
                <w:sz w:val="18"/>
              </w:rPr>
              <w:t>项目编码</w:t>
            </w:r>
          </w:p>
        </w:tc>
        <w:tc>
          <w:tcPr>
            <w:tcW w:w="2160" w:type="dxa"/>
            <w:tcBorders/>
          </w:tcPr>
          <w:p w14:paraId="50DAB604">
            <w:pPr>
              <w:pStyle w:val="style0"/>
              <w:jc w:val="center"/>
              <w:rPr/>
            </w:pPr>
            <w:r>
              <w:rPr>
                <w:rFonts w:ascii="宋体" w:eastAsia="宋体" w:hAnsi="宋体"/>
                <w:b/>
                <w:sz w:val="18"/>
              </w:rPr>
              <w:t>项目名称</w:t>
            </w:r>
          </w:p>
        </w:tc>
        <w:tc>
          <w:tcPr>
            <w:tcW w:w="3600" w:type="dxa"/>
            <w:tcBorders/>
          </w:tcPr>
          <w:p w14:paraId="BE1D2D5D">
            <w:pPr>
              <w:pStyle w:val="style0"/>
              <w:jc w:val="center"/>
              <w:rPr/>
            </w:pPr>
            <w:r>
              <w:rPr>
                <w:rFonts w:ascii="宋体" w:eastAsia="宋体" w:hAnsi="宋体"/>
                <w:b/>
                <w:sz w:val="18"/>
              </w:rPr>
              <w:t>项目特征描述</w:t>
            </w:r>
          </w:p>
        </w:tc>
        <w:tc>
          <w:tcPr>
            <w:tcW w:w="864" w:type="dxa"/>
            <w:tcBorders/>
          </w:tcPr>
          <w:p w14:paraId="CDADCA0C">
            <w:pPr>
              <w:pStyle w:val="style0"/>
              <w:jc w:val="center"/>
              <w:rPr/>
            </w:pPr>
            <w:r>
              <w:rPr>
                <w:rFonts w:ascii="宋体" w:eastAsia="宋体" w:hAnsi="宋体"/>
                <w:b/>
                <w:sz w:val="18"/>
              </w:rPr>
              <w:t>计量单位</w:t>
            </w:r>
          </w:p>
        </w:tc>
        <w:tc>
          <w:tcPr>
            <w:tcW w:w="1152" w:type="dxa"/>
            <w:tcBorders/>
          </w:tcPr>
          <w:p w14:paraId="3331058A">
            <w:pPr>
              <w:pStyle w:val="style0"/>
              <w:jc w:val="center"/>
              <w:rPr/>
            </w:pPr>
            <w:r>
              <w:rPr>
                <w:rFonts w:ascii="宋体" w:eastAsia="宋体" w:hAnsi="宋体"/>
                <w:b/>
                <w:sz w:val="18"/>
              </w:rPr>
              <w:t>工程量</w:t>
            </w:r>
          </w:p>
        </w:tc>
        <w:tc>
          <w:tcPr>
            <w:tcW w:w="1296" w:type="dxa"/>
            <w:tcBorders/>
          </w:tcPr>
          <w:p w14:paraId="FD4B90A2">
            <w:pPr>
              <w:pStyle w:val="style0"/>
              <w:jc w:val="center"/>
              <w:rPr/>
            </w:pPr>
            <w:r>
              <w:rPr>
                <w:rFonts w:ascii="宋体" w:eastAsia="宋体" w:hAnsi="宋体"/>
                <w:b/>
                <w:sz w:val="18"/>
              </w:rPr>
              <w:t>综合单价（元）</w:t>
            </w:r>
          </w:p>
        </w:tc>
        <w:tc>
          <w:tcPr>
            <w:tcW w:w="1296" w:type="dxa"/>
            <w:tcBorders/>
          </w:tcPr>
          <w:p w14:paraId="DDB47B49">
            <w:pPr>
              <w:pStyle w:val="style0"/>
              <w:jc w:val="center"/>
              <w:rPr/>
            </w:pPr>
            <w:r>
              <w:rPr>
                <w:rFonts w:ascii="宋体" w:eastAsia="宋体" w:hAnsi="宋体"/>
                <w:b/>
                <w:sz w:val="18"/>
              </w:rPr>
              <w:t>合价（元）</w:t>
            </w:r>
          </w:p>
        </w:tc>
      </w:tr>
      <w:tr w14:paraId="F37D0E2A">
        <w:tblPrEx/>
        <w:trPr>
          <w:jc w:val="center"/>
        </w:trPr>
        <w:tc>
          <w:tcPr>
            <w:tcW w:w="576" w:type="dxa"/>
            <w:tcBorders/>
          </w:tcPr>
          <w:p w14:paraId="DBC5277D">
            <w:pPr>
              <w:pStyle w:val="style0"/>
              <w:jc w:val="center"/>
              <w:rPr/>
            </w:pPr>
            <w:r>
              <w:rPr>
                <w:rFonts w:ascii="宋体" w:eastAsia="宋体" w:hAnsi="宋体"/>
                <w:sz w:val="18"/>
              </w:rPr>
              <w:t>14</w:t>
            </w:r>
          </w:p>
        </w:tc>
        <w:tc>
          <w:tcPr>
            <w:tcW w:w="1728" w:type="dxa"/>
            <w:tcBorders/>
          </w:tcPr>
          <w:p w14:paraId="B30AF789">
            <w:pPr>
              <w:pStyle w:val="style0"/>
              <w:jc w:val="center"/>
              <w:rPr/>
            </w:pPr>
            <w:r>
              <w:rPr>
                <w:rFonts w:ascii="宋体" w:eastAsia="宋体" w:hAnsi="宋体"/>
                <w:sz w:val="18"/>
              </w:rPr>
              <w:t>040203002001</w:t>
            </w:r>
          </w:p>
        </w:tc>
        <w:tc>
          <w:tcPr>
            <w:tcW w:w="2160" w:type="dxa"/>
            <w:tcBorders/>
          </w:tcPr>
          <w:p w14:paraId="115423B6">
            <w:pPr>
              <w:pStyle w:val="style0"/>
              <w:jc w:val="left"/>
              <w:rPr/>
            </w:pPr>
            <w:r>
              <w:rPr>
                <w:rFonts w:ascii="宋体" w:eastAsia="宋体" w:hAnsi="宋体"/>
                <w:sz w:val="18"/>
              </w:rPr>
              <w:t>同步碎石封层</w:t>
            </w:r>
          </w:p>
        </w:tc>
        <w:tc>
          <w:tcPr>
            <w:tcW w:w="3600" w:type="dxa"/>
            <w:tcBorders/>
          </w:tcPr>
          <w:p w14:paraId="9916F847">
            <w:pPr>
              <w:pStyle w:val="style0"/>
              <w:jc w:val="center"/>
              <w:rPr/>
            </w:pPr>
            <w:r>
              <w:rPr>
                <w:rFonts w:ascii="宋体" w:eastAsia="宋体" w:hAnsi="宋体"/>
                <w:sz w:val="18"/>
              </w:rPr>
              <w:t>改性沥青、碎石同步洒布碾压</w:t>
            </w:r>
          </w:p>
        </w:tc>
        <w:tc>
          <w:tcPr>
            <w:tcW w:w="864" w:type="dxa"/>
            <w:tcBorders/>
          </w:tcPr>
          <w:p w14:paraId="C85EC5E6">
            <w:pPr>
              <w:pStyle w:val="style0"/>
              <w:jc w:val="center"/>
              <w:rPr/>
            </w:pPr>
            <w:r>
              <w:rPr>
                <w:rFonts w:ascii="宋体" w:eastAsia="宋体" w:hAnsi="宋体"/>
                <w:sz w:val="18"/>
              </w:rPr>
              <w:t>㎡</w:t>
            </w:r>
          </w:p>
        </w:tc>
        <w:tc>
          <w:tcPr>
            <w:tcW w:w="1152" w:type="dxa"/>
            <w:tcBorders/>
          </w:tcPr>
          <w:p w14:paraId="4226399C">
            <w:pPr>
              <w:pStyle w:val="style0"/>
              <w:jc w:val="center"/>
              <w:rPr/>
            </w:pPr>
            <w:r>
              <w:rPr>
                <w:rFonts w:ascii="宋体" w:eastAsia="宋体" w:hAnsi="宋体"/>
                <w:sz w:val="18"/>
              </w:rPr>
              <w:t>130,000.00</w:t>
            </w:r>
          </w:p>
        </w:tc>
        <w:tc>
          <w:tcPr>
            <w:tcW w:w="1296" w:type="dxa"/>
            <w:tcBorders/>
          </w:tcPr>
          <w:p w14:paraId="5CDEE2CD">
            <w:pPr>
              <w:pStyle w:val="style0"/>
              <w:jc w:val="center"/>
              <w:rPr/>
            </w:pPr>
            <w:r>
              <w:rPr>
                <w:rFonts w:ascii="宋体" w:eastAsia="宋体" w:hAnsi="宋体"/>
                <w:sz w:val="18"/>
              </w:rPr>
              <w:t>——</w:t>
            </w:r>
          </w:p>
        </w:tc>
        <w:tc>
          <w:tcPr>
            <w:tcW w:w="1296" w:type="dxa"/>
            <w:tcBorders/>
          </w:tcPr>
          <w:p w14:paraId="5E1E0BF0">
            <w:pPr>
              <w:pStyle w:val="style0"/>
              <w:jc w:val="center"/>
              <w:rPr/>
            </w:pPr>
            <w:r>
              <w:rPr>
                <w:rFonts w:ascii="宋体" w:eastAsia="宋体" w:hAnsi="宋体"/>
                <w:sz w:val="18"/>
              </w:rPr>
              <w:t>——</w:t>
            </w:r>
          </w:p>
        </w:tc>
      </w:tr>
    </w:tbl>
    <w:p w14:paraId="F8912D40">
      <w:pPr>
        <w:pStyle w:val="style0"/>
        <w:rPr/>
      </w:pPr>
      <w:r>
        <w:br w:type="page"/>
      </w:r>
    </w:p>
    <w:p w14:paraId="4D020D8B">
      <w:pPr>
        <w:pStyle w:val="style0"/>
        <w:rPr/>
      </w:pPr>
    </w:p>
    <w:p w14:paraId="DE7DA9C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CC6EC51">
        <w:trPr>
          <w:jc w:val="center"/>
        </w:trPr>
        <w:tc>
          <w:tcPr>
            <w:tcW w:w="1440" w:type="dxa"/>
            <w:tcBorders/>
          </w:tcPr>
          <w:p w14:paraId="E08B16B9">
            <w:pPr>
              <w:pStyle w:val="style0"/>
              <w:jc w:val="center"/>
              <w:rPr/>
            </w:pPr>
            <w:r>
              <w:rPr>
                <w:rFonts w:ascii="宋体" w:eastAsia="宋体" w:hAnsi="宋体"/>
                <w:b/>
                <w:sz w:val="18"/>
              </w:rPr>
              <w:t>项目编码</w:t>
            </w:r>
          </w:p>
        </w:tc>
        <w:tc>
          <w:tcPr>
            <w:tcW w:w="1440" w:type="dxa"/>
            <w:tcBorders/>
          </w:tcPr>
          <w:p w14:paraId="94292C11">
            <w:pPr>
              <w:pStyle w:val="style0"/>
              <w:jc w:val="center"/>
              <w:rPr/>
            </w:pPr>
            <w:r>
              <w:rPr>
                <w:rFonts w:ascii="宋体" w:eastAsia="宋体" w:hAnsi="宋体"/>
                <w:sz w:val="18"/>
              </w:rPr>
              <w:t>040203002001</w:t>
            </w:r>
          </w:p>
        </w:tc>
        <w:tc>
          <w:tcPr>
            <w:tcW w:w="1440" w:type="dxa"/>
            <w:tcBorders/>
          </w:tcPr>
          <w:p w14:paraId="2153B4C1">
            <w:pPr>
              <w:pStyle w:val="style0"/>
              <w:jc w:val="center"/>
              <w:rPr/>
            </w:pPr>
            <w:r>
              <w:rPr>
                <w:rFonts w:ascii="宋体" w:eastAsia="宋体" w:hAnsi="宋体"/>
                <w:b/>
                <w:sz w:val="18"/>
              </w:rPr>
              <w:t>项目名称</w:t>
            </w:r>
          </w:p>
        </w:tc>
        <w:tc>
          <w:tcPr>
            <w:tcW w:w="1440" w:type="dxa"/>
            <w:tcBorders/>
          </w:tcPr>
          <w:p w14:paraId="02CBC65F">
            <w:pPr>
              <w:pStyle w:val="style0"/>
              <w:jc w:val="center"/>
              <w:rPr/>
            </w:pPr>
            <w:r>
              <w:rPr>
                <w:rFonts w:ascii="宋体" w:eastAsia="宋体" w:hAnsi="宋体"/>
                <w:sz w:val="18"/>
              </w:rPr>
              <w:t>同步碎石封层</w:t>
            </w:r>
          </w:p>
        </w:tc>
        <w:tc>
          <w:tcPr>
            <w:tcW w:w="1440" w:type="dxa"/>
            <w:tcBorders/>
          </w:tcPr>
          <w:p w14:paraId="689E0148">
            <w:pPr>
              <w:pStyle w:val="style0"/>
              <w:jc w:val="center"/>
              <w:rPr/>
            </w:pPr>
            <w:r>
              <w:rPr>
                <w:rFonts w:ascii="宋体" w:eastAsia="宋体" w:hAnsi="宋体"/>
                <w:b/>
                <w:sz w:val="18"/>
              </w:rPr>
              <w:t>计量单位</w:t>
            </w:r>
          </w:p>
        </w:tc>
        <w:tc>
          <w:tcPr>
            <w:tcW w:w="1440" w:type="dxa"/>
            <w:tcBorders/>
          </w:tcPr>
          <w:p w14:paraId="78678E0C">
            <w:pPr>
              <w:pStyle w:val="style0"/>
              <w:jc w:val="center"/>
              <w:rPr/>
            </w:pPr>
            <w:r>
              <w:rPr>
                <w:rFonts w:ascii="宋体" w:eastAsia="宋体" w:hAnsi="宋体"/>
                <w:sz w:val="18"/>
              </w:rPr>
              <w:t>㎡</w:t>
            </w:r>
          </w:p>
        </w:tc>
      </w:tr>
      <w:tr w14:paraId="0621BDAA">
        <w:tblPrEx/>
        <w:trPr>
          <w:jc w:val="center"/>
        </w:trPr>
        <w:tc>
          <w:tcPr>
            <w:tcW w:w="1440" w:type="dxa"/>
            <w:tcBorders/>
          </w:tcPr>
          <w:p w14:paraId="7AF21B8B">
            <w:pPr>
              <w:pStyle w:val="style0"/>
              <w:jc w:val="center"/>
              <w:rPr/>
            </w:pPr>
            <w:r>
              <w:rPr>
                <w:rFonts w:ascii="宋体" w:eastAsia="宋体" w:hAnsi="宋体"/>
                <w:b/>
                <w:sz w:val="18"/>
              </w:rPr>
              <w:t>清单工程量</w:t>
            </w:r>
          </w:p>
        </w:tc>
        <w:tc>
          <w:tcPr>
            <w:tcW w:w="1440" w:type="dxa"/>
            <w:tcBorders/>
          </w:tcPr>
          <w:p w14:paraId="6D5BC8CF">
            <w:pPr>
              <w:pStyle w:val="style0"/>
              <w:jc w:val="center"/>
              <w:rPr/>
            </w:pPr>
            <w:r>
              <w:rPr>
                <w:rFonts w:ascii="宋体" w:eastAsia="宋体" w:hAnsi="宋体"/>
                <w:sz w:val="18"/>
              </w:rPr>
              <w:t>130,000.00</w:t>
            </w:r>
          </w:p>
        </w:tc>
        <w:tc>
          <w:tcPr>
            <w:tcW w:w="1440" w:type="dxa"/>
            <w:tcBorders/>
          </w:tcPr>
          <w:p w14:paraId="28760DC1">
            <w:pPr>
              <w:pStyle w:val="style0"/>
              <w:jc w:val="center"/>
              <w:rPr/>
            </w:pPr>
            <w:r>
              <w:rPr>
                <w:rFonts w:ascii="宋体" w:eastAsia="宋体" w:hAnsi="宋体"/>
                <w:b/>
                <w:sz w:val="18"/>
              </w:rPr>
              <w:t>综合单价</w:t>
            </w:r>
          </w:p>
        </w:tc>
        <w:tc>
          <w:tcPr>
            <w:tcW w:w="1440" w:type="dxa"/>
            <w:tcBorders/>
          </w:tcPr>
          <w:p w14:paraId="DC4BD659">
            <w:pPr>
              <w:pStyle w:val="style0"/>
              <w:jc w:val="center"/>
              <w:rPr/>
            </w:pPr>
            <w:r>
              <w:rPr>
                <w:rFonts w:ascii="宋体" w:eastAsia="宋体" w:hAnsi="宋体"/>
                <w:sz w:val="18"/>
              </w:rPr>
              <w:t>——</w:t>
            </w:r>
          </w:p>
        </w:tc>
        <w:tc>
          <w:tcPr>
            <w:tcW w:w="1440" w:type="dxa"/>
            <w:tcBorders/>
          </w:tcPr>
          <w:p w14:paraId="B8CDFF03">
            <w:pPr>
              <w:pStyle w:val="style0"/>
              <w:jc w:val="center"/>
              <w:rPr/>
            </w:pPr>
            <w:r>
              <w:rPr>
                <w:rFonts w:ascii="宋体" w:eastAsia="宋体" w:hAnsi="宋体"/>
                <w:b/>
                <w:sz w:val="18"/>
              </w:rPr>
              <w:t>合价</w:t>
            </w:r>
          </w:p>
        </w:tc>
        <w:tc>
          <w:tcPr>
            <w:tcW w:w="1440" w:type="dxa"/>
            <w:tcBorders/>
          </w:tcPr>
          <w:p w14:paraId="DF447838">
            <w:pPr>
              <w:pStyle w:val="style0"/>
              <w:jc w:val="center"/>
              <w:rPr/>
            </w:pPr>
            <w:r>
              <w:rPr>
                <w:rFonts w:ascii="宋体" w:eastAsia="宋体" w:hAnsi="宋体"/>
                <w:sz w:val="18"/>
              </w:rPr>
              <w:t>——</w:t>
            </w:r>
          </w:p>
        </w:tc>
      </w:tr>
    </w:tbl>
    <w:p w14:paraId="25153756">
      <w:pPr>
        <w:pStyle w:val="style0"/>
        <w:rPr/>
      </w:pPr>
      <w:r>
        <w:rPr>
          <w:rFonts w:ascii="宋体" w:eastAsia="宋体" w:hAnsi="宋体"/>
          <w:sz w:val="18"/>
        </w:rPr>
        <w:t>项目特征：改性沥青、碎石同步洒布碾压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5945E04">
        <w:trPr>
          <w:jc w:val="center"/>
        </w:trPr>
        <w:tc>
          <w:tcPr>
            <w:tcW w:w="1728" w:type="dxa"/>
            <w:tcBorders/>
          </w:tcPr>
          <w:p w14:paraId="D171A6E6">
            <w:pPr>
              <w:pStyle w:val="style0"/>
              <w:jc w:val="center"/>
              <w:rPr/>
            </w:pPr>
            <w:r>
              <w:rPr>
                <w:rFonts w:ascii="宋体" w:eastAsia="宋体" w:hAnsi="宋体"/>
                <w:b/>
                <w:sz w:val="18"/>
              </w:rPr>
              <w:t>费用名称</w:t>
            </w:r>
          </w:p>
        </w:tc>
        <w:tc>
          <w:tcPr>
            <w:tcW w:w="1728" w:type="dxa"/>
            <w:tcBorders/>
          </w:tcPr>
          <w:p w14:paraId="E1C18574">
            <w:pPr>
              <w:pStyle w:val="style0"/>
              <w:jc w:val="center"/>
              <w:rPr/>
            </w:pPr>
            <w:r>
              <w:rPr>
                <w:rFonts w:ascii="宋体" w:eastAsia="宋体" w:hAnsi="宋体"/>
                <w:b/>
                <w:sz w:val="18"/>
              </w:rPr>
              <w:t>单位</w:t>
            </w:r>
          </w:p>
        </w:tc>
        <w:tc>
          <w:tcPr>
            <w:tcW w:w="1728" w:type="dxa"/>
            <w:tcBorders/>
          </w:tcPr>
          <w:p w14:paraId="2947DA3A">
            <w:pPr>
              <w:pStyle w:val="style0"/>
              <w:jc w:val="center"/>
              <w:rPr/>
            </w:pPr>
            <w:r>
              <w:rPr>
                <w:rFonts w:ascii="宋体" w:eastAsia="宋体" w:hAnsi="宋体"/>
                <w:b/>
                <w:sz w:val="18"/>
              </w:rPr>
              <w:t>消耗量</w:t>
            </w:r>
          </w:p>
        </w:tc>
        <w:tc>
          <w:tcPr>
            <w:tcW w:w="1728" w:type="dxa"/>
            <w:tcBorders/>
          </w:tcPr>
          <w:p w14:paraId="91D73CD8">
            <w:pPr>
              <w:pStyle w:val="style0"/>
              <w:jc w:val="center"/>
              <w:rPr/>
            </w:pPr>
            <w:r>
              <w:rPr>
                <w:rFonts w:ascii="宋体" w:eastAsia="宋体" w:hAnsi="宋体"/>
                <w:b/>
                <w:sz w:val="18"/>
              </w:rPr>
              <w:t>单价（元）</w:t>
            </w:r>
          </w:p>
        </w:tc>
        <w:tc>
          <w:tcPr>
            <w:tcW w:w="1728" w:type="dxa"/>
            <w:tcBorders/>
          </w:tcPr>
          <w:p w14:paraId="A601C419">
            <w:pPr>
              <w:pStyle w:val="style0"/>
              <w:jc w:val="center"/>
              <w:rPr/>
            </w:pPr>
            <w:r>
              <w:rPr>
                <w:rFonts w:ascii="宋体" w:eastAsia="宋体" w:hAnsi="宋体"/>
                <w:b/>
                <w:sz w:val="18"/>
              </w:rPr>
              <w:t>合价（元）</w:t>
            </w:r>
          </w:p>
        </w:tc>
      </w:tr>
      <w:tr w14:paraId="1117A87B">
        <w:tblPrEx/>
        <w:trPr>
          <w:jc w:val="center"/>
        </w:trPr>
        <w:tc>
          <w:tcPr>
            <w:tcW w:w="1728" w:type="dxa"/>
            <w:tcBorders/>
          </w:tcPr>
          <w:p w14:paraId="F1E43243">
            <w:pPr>
              <w:pStyle w:val="style0"/>
              <w:jc w:val="center"/>
              <w:rPr/>
            </w:pPr>
            <w:r>
              <w:rPr>
                <w:rFonts w:ascii="宋体" w:eastAsia="宋体" w:hAnsi="宋体"/>
                <w:sz w:val="18"/>
              </w:rPr>
              <w:t>人工费</w:t>
            </w:r>
          </w:p>
        </w:tc>
        <w:tc>
          <w:tcPr>
            <w:tcW w:w="1728" w:type="dxa"/>
            <w:tcBorders/>
          </w:tcPr>
          <w:p w14:paraId="CE7E3C5D">
            <w:pPr>
              <w:pStyle w:val="style0"/>
              <w:jc w:val="center"/>
              <w:rPr/>
            </w:pPr>
          </w:p>
        </w:tc>
        <w:tc>
          <w:tcPr>
            <w:tcW w:w="1728" w:type="dxa"/>
            <w:tcBorders/>
          </w:tcPr>
          <w:p w14:paraId="670E0E4C">
            <w:pPr>
              <w:pStyle w:val="style0"/>
              <w:jc w:val="center"/>
              <w:rPr/>
            </w:pPr>
          </w:p>
        </w:tc>
        <w:tc>
          <w:tcPr>
            <w:tcW w:w="1728" w:type="dxa"/>
            <w:tcBorders/>
          </w:tcPr>
          <w:p w14:paraId="8B757F1B">
            <w:pPr>
              <w:pStyle w:val="style0"/>
              <w:jc w:val="center"/>
              <w:rPr/>
            </w:pPr>
          </w:p>
        </w:tc>
        <w:tc>
          <w:tcPr>
            <w:tcW w:w="1728" w:type="dxa"/>
            <w:tcBorders/>
          </w:tcPr>
          <w:p w14:paraId="0824A27B">
            <w:pPr>
              <w:pStyle w:val="style0"/>
              <w:jc w:val="center"/>
              <w:rPr/>
            </w:pPr>
          </w:p>
        </w:tc>
      </w:tr>
      <w:tr w14:paraId="D4F932F6">
        <w:tblPrEx/>
        <w:trPr>
          <w:jc w:val="center"/>
        </w:trPr>
        <w:tc>
          <w:tcPr>
            <w:tcW w:w="1728" w:type="dxa"/>
            <w:tcBorders/>
          </w:tcPr>
          <w:p w14:paraId="CC0F9874">
            <w:pPr>
              <w:pStyle w:val="style0"/>
              <w:jc w:val="center"/>
              <w:rPr/>
            </w:pPr>
            <w:r>
              <w:rPr>
                <w:rFonts w:ascii="宋体" w:eastAsia="宋体" w:hAnsi="宋体"/>
                <w:sz w:val="18"/>
              </w:rPr>
              <w:t>材料费</w:t>
            </w:r>
          </w:p>
        </w:tc>
        <w:tc>
          <w:tcPr>
            <w:tcW w:w="1728" w:type="dxa"/>
            <w:tcBorders/>
          </w:tcPr>
          <w:p w14:paraId="43002F39">
            <w:pPr>
              <w:pStyle w:val="style0"/>
              <w:jc w:val="center"/>
              <w:rPr/>
            </w:pPr>
          </w:p>
        </w:tc>
        <w:tc>
          <w:tcPr>
            <w:tcW w:w="1728" w:type="dxa"/>
            <w:tcBorders/>
          </w:tcPr>
          <w:p w14:paraId="9B9F8C54">
            <w:pPr>
              <w:pStyle w:val="style0"/>
              <w:jc w:val="center"/>
              <w:rPr/>
            </w:pPr>
          </w:p>
        </w:tc>
        <w:tc>
          <w:tcPr>
            <w:tcW w:w="1728" w:type="dxa"/>
            <w:tcBorders/>
          </w:tcPr>
          <w:p w14:paraId="7430DF81">
            <w:pPr>
              <w:pStyle w:val="style0"/>
              <w:jc w:val="center"/>
              <w:rPr/>
            </w:pPr>
          </w:p>
        </w:tc>
        <w:tc>
          <w:tcPr>
            <w:tcW w:w="1728" w:type="dxa"/>
            <w:tcBorders/>
          </w:tcPr>
          <w:p w14:paraId="26844EDE">
            <w:pPr>
              <w:pStyle w:val="style0"/>
              <w:jc w:val="center"/>
              <w:rPr/>
            </w:pPr>
          </w:p>
        </w:tc>
      </w:tr>
      <w:tr w14:paraId="86142933">
        <w:tblPrEx/>
        <w:trPr>
          <w:jc w:val="center"/>
        </w:trPr>
        <w:tc>
          <w:tcPr>
            <w:tcW w:w="1728" w:type="dxa"/>
            <w:tcBorders/>
          </w:tcPr>
          <w:p w14:paraId="524F02A5">
            <w:pPr>
              <w:pStyle w:val="style0"/>
              <w:jc w:val="center"/>
              <w:rPr/>
            </w:pPr>
            <w:r>
              <w:rPr>
                <w:rFonts w:ascii="宋体" w:eastAsia="宋体" w:hAnsi="宋体"/>
                <w:sz w:val="18"/>
              </w:rPr>
              <w:t>机械费</w:t>
            </w:r>
          </w:p>
        </w:tc>
        <w:tc>
          <w:tcPr>
            <w:tcW w:w="1728" w:type="dxa"/>
            <w:tcBorders/>
          </w:tcPr>
          <w:p w14:paraId="F5377524">
            <w:pPr>
              <w:pStyle w:val="style0"/>
              <w:jc w:val="center"/>
              <w:rPr/>
            </w:pPr>
          </w:p>
        </w:tc>
        <w:tc>
          <w:tcPr>
            <w:tcW w:w="1728" w:type="dxa"/>
            <w:tcBorders/>
          </w:tcPr>
          <w:p w14:paraId="5CCE812B">
            <w:pPr>
              <w:pStyle w:val="style0"/>
              <w:jc w:val="center"/>
              <w:rPr/>
            </w:pPr>
          </w:p>
        </w:tc>
        <w:tc>
          <w:tcPr>
            <w:tcW w:w="1728" w:type="dxa"/>
            <w:tcBorders/>
          </w:tcPr>
          <w:p w14:paraId="4C6519CF">
            <w:pPr>
              <w:pStyle w:val="style0"/>
              <w:jc w:val="center"/>
              <w:rPr/>
            </w:pPr>
          </w:p>
        </w:tc>
        <w:tc>
          <w:tcPr>
            <w:tcW w:w="1728" w:type="dxa"/>
            <w:tcBorders/>
          </w:tcPr>
          <w:p w14:paraId="40926472">
            <w:pPr>
              <w:pStyle w:val="style0"/>
              <w:jc w:val="center"/>
              <w:rPr/>
            </w:pPr>
          </w:p>
        </w:tc>
      </w:tr>
      <w:tr w14:paraId="C2A5B815">
        <w:tblPrEx/>
        <w:trPr>
          <w:jc w:val="center"/>
        </w:trPr>
        <w:tc>
          <w:tcPr>
            <w:tcW w:w="1728" w:type="dxa"/>
            <w:tcBorders/>
          </w:tcPr>
          <w:p w14:paraId="FD5367C0">
            <w:pPr>
              <w:pStyle w:val="style0"/>
              <w:jc w:val="center"/>
              <w:rPr/>
            </w:pPr>
            <w:r>
              <w:rPr>
                <w:rFonts w:ascii="宋体" w:eastAsia="宋体" w:hAnsi="宋体"/>
                <w:sz w:val="18"/>
              </w:rPr>
              <w:t>企业管理费</w:t>
            </w:r>
          </w:p>
        </w:tc>
        <w:tc>
          <w:tcPr>
            <w:tcW w:w="1728" w:type="dxa"/>
            <w:tcBorders/>
          </w:tcPr>
          <w:p w14:paraId="5955BC74">
            <w:pPr>
              <w:pStyle w:val="style0"/>
              <w:jc w:val="center"/>
              <w:rPr/>
            </w:pPr>
          </w:p>
        </w:tc>
        <w:tc>
          <w:tcPr>
            <w:tcW w:w="1728" w:type="dxa"/>
            <w:tcBorders/>
          </w:tcPr>
          <w:p w14:paraId="DCBE35C4">
            <w:pPr>
              <w:pStyle w:val="style0"/>
              <w:jc w:val="center"/>
              <w:rPr/>
            </w:pPr>
          </w:p>
        </w:tc>
        <w:tc>
          <w:tcPr>
            <w:tcW w:w="1728" w:type="dxa"/>
            <w:tcBorders/>
          </w:tcPr>
          <w:p w14:paraId="F10B1EEB">
            <w:pPr>
              <w:pStyle w:val="style0"/>
              <w:jc w:val="center"/>
              <w:rPr/>
            </w:pPr>
          </w:p>
        </w:tc>
        <w:tc>
          <w:tcPr>
            <w:tcW w:w="1728" w:type="dxa"/>
            <w:tcBorders/>
          </w:tcPr>
          <w:p w14:paraId="CFAE758B">
            <w:pPr>
              <w:pStyle w:val="style0"/>
              <w:jc w:val="center"/>
              <w:rPr/>
            </w:pPr>
          </w:p>
        </w:tc>
      </w:tr>
      <w:tr w14:paraId="CE87B5CE">
        <w:tblPrEx/>
        <w:trPr>
          <w:jc w:val="center"/>
        </w:trPr>
        <w:tc>
          <w:tcPr>
            <w:tcW w:w="1728" w:type="dxa"/>
            <w:tcBorders/>
          </w:tcPr>
          <w:p w14:paraId="6406AC65">
            <w:pPr>
              <w:pStyle w:val="style0"/>
              <w:jc w:val="center"/>
              <w:rPr/>
            </w:pPr>
            <w:r>
              <w:rPr>
                <w:rFonts w:ascii="宋体" w:eastAsia="宋体" w:hAnsi="宋体"/>
                <w:sz w:val="18"/>
              </w:rPr>
              <w:t>利润</w:t>
            </w:r>
          </w:p>
        </w:tc>
        <w:tc>
          <w:tcPr>
            <w:tcW w:w="1728" w:type="dxa"/>
            <w:tcBorders/>
          </w:tcPr>
          <w:p w14:paraId="91EBD99A">
            <w:pPr>
              <w:pStyle w:val="style0"/>
              <w:jc w:val="center"/>
              <w:rPr/>
            </w:pPr>
          </w:p>
        </w:tc>
        <w:tc>
          <w:tcPr>
            <w:tcW w:w="1728" w:type="dxa"/>
            <w:tcBorders/>
          </w:tcPr>
          <w:p w14:paraId="F30C5459">
            <w:pPr>
              <w:pStyle w:val="style0"/>
              <w:jc w:val="center"/>
              <w:rPr/>
            </w:pPr>
          </w:p>
        </w:tc>
        <w:tc>
          <w:tcPr>
            <w:tcW w:w="1728" w:type="dxa"/>
            <w:tcBorders/>
          </w:tcPr>
          <w:p w14:paraId="343F98D4">
            <w:pPr>
              <w:pStyle w:val="style0"/>
              <w:jc w:val="center"/>
              <w:rPr/>
            </w:pPr>
          </w:p>
        </w:tc>
        <w:tc>
          <w:tcPr>
            <w:tcW w:w="1728" w:type="dxa"/>
            <w:tcBorders/>
          </w:tcPr>
          <w:p w14:paraId="A5B91346">
            <w:pPr>
              <w:pStyle w:val="style0"/>
              <w:jc w:val="center"/>
              <w:rPr/>
            </w:pPr>
          </w:p>
        </w:tc>
      </w:tr>
    </w:tbl>
    <w:p w14:paraId="5E379B2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8"/>
        <w:gridCol w:w="1230"/>
        <w:gridCol w:w="1773"/>
        <w:gridCol w:w="695"/>
        <w:gridCol w:w="1072"/>
        <w:gridCol w:w="973"/>
        <w:gridCol w:w="972"/>
      </w:tblGrid>
      <w:tr w14:paraId="973CB8C1">
        <w:trPr>
          <w:jc w:val="center"/>
        </w:trPr>
        <w:tc>
          <w:tcPr>
            <w:tcW w:w="576" w:type="dxa"/>
            <w:tcBorders/>
          </w:tcPr>
          <w:p w14:paraId="9D66D1B9">
            <w:pPr>
              <w:pStyle w:val="style0"/>
              <w:jc w:val="center"/>
              <w:rPr/>
            </w:pPr>
            <w:r>
              <w:rPr>
                <w:rFonts w:ascii="宋体" w:eastAsia="宋体" w:hAnsi="宋体"/>
                <w:b/>
                <w:sz w:val="18"/>
              </w:rPr>
              <w:t>序号</w:t>
            </w:r>
          </w:p>
        </w:tc>
        <w:tc>
          <w:tcPr>
            <w:tcW w:w="1728" w:type="dxa"/>
            <w:tcBorders/>
          </w:tcPr>
          <w:p w14:paraId="0737312C">
            <w:pPr>
              <w:pStyle w:val="style0"/>
              <w:jc w:val="center"/>
              <w:rPr/>
            </w:pPr>
            <w:r>
              <w:rPr>
                <w:rFonts w:ascii="宋体" w:eastAsia="宋体" w:hAnsi="宋体"/>
                <w:b/>
                <w:sz w:val="18"/>
              </w:rPr>
              <w:t>项目编码</w:t>
            </w:r>
          </w:p>
        </w:tc>
        <w:tc>
          <w:tcPr>
            <w:tcW w:w="2160" w:type="dxa"/>
            <w:tcBorders/>
          </w:tcPr>
          <w:p w14:paraId="3AA4FCCC">
            <w:pPr>
              <w:pStyle w:val="style0"/>
              <w:jc w:val="center"/>
              <w:rPr/>
            </w:pPr>
            <w:r>
              <w:rPr>
                <w:rFonts w:ascii="宋体" w:eastAsia="宋体" w:hAnsi="宋体"/>
                <w:b/>
                <w:sz w:val="18"/>
              </w:rPr>
              <w:t>项目名称</w:t>
            </w:r>
          </w:p>
        </w:tc>
        <w:tc>
          <w:tcPr>
            <w:tcW w:w="3600" w:type="dxa"/>
            <w:tcBorders/>
          </w:tcPr>
          <w:p w14:paraId="256D1E44">
            <w:pPr>
              <w:pStyle w:val="style0"/>
              <w:jc w:val="center"/>
              <w:rPr/>
            </w:pPr>
            <w:r>
              <w:rPr>
                <w:rFonts w:ascii="宋体" w:eastAsia="宋体" w:hAnsi="宋体"/>
                <w:b/>
                <w:sz w:val="18"/>
              </w:rPr>
              <w:t>项目特征描述</w:t>
            </w:r>
          </w:p>
        </w:tc>
        <w:tc>
          <w:tcPr>
            <w:tcW w:w="864" w:type="dxa"/>
            <w:tcBorders/>
          </w:tcPr>
          <w:p w14:paraId="369F147B">
            <w:pPr>
              <w:pStyle w:val="style0"/>
              <w:jc w:val="center"/>
              <w:rPr/>
            </w:pPr>
            <w:r>
              <w:rPr>
                <w:rFonts w:ascii="宋体" w:eastAsia="宋体" w:hAnsi="宋体"/>
                <w:b/>
                <w:sz w:val="18"/>
              </w:rPr>
              <w:t>计量单位</w:t>
            </w:r>
          </w:p>
        </w:tc>
        <w:tc>
          <w:tcPr>
            <w:tcW w:w="1152" w:type="dxa"/>
            <w:tcBorders/>
          </w:tcPr>
          <w:p w14:paraId="BBD06FDA">
            <w:pPr>
              <w:pStyle w:val="style0"/>
              <w:jc w:val="center"/>
              <w:rPr/>
            </w:pPr>
            <w:r>
              <w:rPr>
                <w:rFonts w:ascii="宋体" w:eastAsia="宋体" w:hAnsi="宋体"/>
                <w:b/>
                <w:sz w:val="18"/>
              </w:rPr>
              <w:t>工程量</w:t>
            </w:r>
          </w:p>
        </w:tc>
        <w:tc>
          <w:tcPr>
            <w:tcW w:w="1296" w:type="dxa"/>
            <w:tcBorders/>
          </w:tcPr>
          <w:p w14:paraId="6F26E344">
            <w:pPr>
              <w:pStyle w:val="style0"/>
              <w:jc w:val="center"/>
              <w:rPr/>
            </w:pPr>
            <w:r>
              <w:rPr>
                <w:rFonts w:ascii="宋体" w:eastAsia="宋体" w:hAnsi="宋体"/>
                <w:b/>
                <w:sz w:val="18"/>
              </w:rPr>
              <w:t>综合单价（元）</w:t>
            </w:r>
          </w:p>
        </w:tc>
        <w:tc>
          <w:tcPr>
            <w:tcW w:w="1296" w:type="dxa"/>
            <w:tcBorders/>
          </w:tcPr>
          <w:p w14:paraId="C3F010A7">
            <w:pPr>
              <w:pStyle w:val="style0"/>
              <w:jc w:val="center"/>
              <w:rPr/>
            </w:pPr>
            <w:r>
              <w:rPr>
                <w:rFonts w:ascii="宋体" w:eastAsia="宋体" w:hAnsi="宋体"/>
                <w:b/>
                <w:sz w:val="18"/>
              </w:rPr>
              <w:t>合价（元）</w:t>
            </w:r>
          </w:p>
        </w:tc>
      </w:tr>
      <w:tr w14:paraId="22344101">
        <w:tblPrEx/>
        <w:trPr>
          <w:jc w:val="center"/>
        </w:trPr>
        <w:tc>
          <w:tcPr>
            <w:tcW w:w="576" w:type="dxa"/>
            <w:tcBorders/>
          </w:tcPr>
          <w:p w14:paraId="80003736">
            <w:pPr>
              <w:pStyle w:val="style0"/>
              <w:jc w:val="center"/>
              <w:rPr/>
            </w:pPr>
            <w:r>
              <w:rPr>
                <w:rFonts w:ascii="宋体" w:eastAsia="宋体" w:hAnsi="宋体"/>
                <w:sz w:val="18"/>
              </w:rPr>
              <w:t>15</w:t>
            </w:r>
          </w:p>
        </w:tc>
        <w:tc>
          <w:tcPr>
            <w:tcW w:w="1728" w:type="dxa"/>
            <w:tcBorders/>
          </w:tcPr>
          <w:p w14:paraId="B40F0923">
            <w:pPr>
              <w:pStyle w:val="style0"/>
              <w:jc w:val="center"/>
              <w:rPr/>
            </w:pPr>
            <w:r>
              <w:rPr>
                <w:rFonts w:ascii="宋体" w:eastAsia="宋体" w:hAnsi="宋体"/>
                <w:sz w:val="18"/>
              </w:rPr>
              <w:t>040203002002</w:t>
            </w:r>
          </w:p>
        </w:tc>
        <w:tc>
          <w:tcPr>
            <w:tcW w:w="2160" w:type="dxa"/>
            <w:tcBorders/>
          </w:tcPr>
          <w:p w14:paraId="857FCA5F">
            <w:pPr>
              <w:pStyle w:val="style0"/>
              <w:jc w:val="left"/>
              <w:rPr/>
            </w:pPr>
            <w:r>
              <w:rPr>
                <w:rFonts w:ascii="宋体" w:eastAsia="宋体" w:hAnsi="宋体"/>
                <w:sz w:val="18"/>
              </w:rPr>
              <w:t>稀浆封层 6mm</w:t>
            </w:r>
          </w:p>
        </w:tc>
        <w:tc>
          <w:tcPr>
            <w:tcW w:w="3600" w:type="dxa"/>
            <w:tcBorders/>
          </w:tcPr>
          <w:p w14:paraId="AACFE339">
            <w:pPr>
              <w:pStyle w:val="style0"/>
              <w:jc w:val="center"/>
              <w:rPr/>
            </w:pPr>
            <w:r>
              <w:rPr>
                <w:rFonts w:ascii="宋体" w:eastAsia="宋体" w:hAnsi="宋体"/>
                <w:sz w:val="18"/>
              </w:rPr>
              <w:t>稀浆混合料摊铺、养护</w:t>
            </w:r>
          </w:p>
        </w:tc>
        <w:tc>
          <w:tcPr>
            <w:tcW w:w="864" w:type="dxa"/>
            <w:tcBorders/>
          </w:tcPr>
          <w:p w14:paraId="FDDA367C">
            <w:pPr>
              <w:pStyle w:val="style0"/>
              <w:jc w:val="center"/>
              <w:rPr/>
            </w:pPr>
            <w:r>
              <w:rPr>
                <w:rFonts w:ascii="宋体" w:eastAsia="宋体" w:hAnsi="宋体"/>
                <w:sz w:val="18"/>
              </w:rPr>
              <w:t>㎡</w:t>
            </w:r>
          </w:p>
        </w:tc>
        <w:tc>
          <w:tcPr>
            <w:tcW w:w="1152" w:type="dxa"/>
            <w:tcBorders/>
          </w:tcPr>
          <w:p w14:paraId="D0B2472F">
            <w:pPr>
              <w:pStyle w:val="style0"/>
              <w:jc w:val="center"/>
              <w:rPr/>
            </w:pPr>
            <w:r>
              <w:rPr>
                <w:rFonts w:ascii="宋体" w:eastAsia="宋体" w:hAnsi="宋体"/>
                <w:sz w:val="18"/>
              </w:rPr>
              <w:t>15,000.00</w:t>
            </w:r>
          </w:p>
        </w:tc>
        <w:tc>
          <w:tcPr>
            <w:tcW w:w="1296" w:type="dxa"/>
            <w:tcBorders/>
          </w:tcPr>
          <w:p w14:paraId="514A4AD9">
            <w:pPr>
              <w:pStyle w:val="style0"/>
              <w:jc w:val="center"/>
              <w:rPr/>
            </w:pPr>
            <w:r>
              <w:rPr>
                <w:rFonts w:ascii="宋体" w:eastAsia="宋体" w:hAnsi="宋体"/>
                <w:sz w:val="18"/>
              </w:rPr>
              <w:t>——</w:t>
            </w:r>
          </w:p>
        </w:tc>
        <w:tc>
          <w:tcPr>
            <w:tcW w:w="1296" w:type="dxa"/>
            <w:tcBorders/>
          </w:tcPr>
          <w:p w14:paraId="2013DB09">
            <w:pPr>
              <w:pStyle w:val="style0"/>
              <w:jc w:val="center"/>
              <w:rPr/>
            </w:pPr>
            <w:r>
              <w:rPr>
                <w:rFonts w:ascii="宋体" w:eastAsia="宋体" w:hAnsi="宋体"/>
                <w:sz w:val="18"/>
              </w:rPr>
              <w:t>——</w:t>
            </w:r>
          </w:p>
        </w:tc>
      </w:tr>
    </w:tbl>
    <w:p w14:paraId="D070D86D">
      <w:pPr>
        <w:pStyle w:val="style0"/>
        <w:rPr/>
      </w:pPr>
      <w:r>
        <w:br w:type="page"/>
      </w:r>
    </w:p>
    <w:p w14:paraId="342F5997">
      <w:pPr>
        <w:pStyle w:val="style0"/>
        <w:rPr/>
      </w:pPr>
    </w:p>
    <w:p w14:paraId="94B0C90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BFAFDC4">
        <w:trPr>
          <w:jc w:val="center"/>
        </w:trPr>
        <w:tc>
          <w:tcPr>
            <w:tcW w:w="1440" w:type="dxa"/>
            <w:tcBorders/>
          </w:tcPr>
          <w:p w14:paraId="A18065CB">
            <w:pPr>
              <w:pStyle w:val="style0"/>
              <w:jc w:val="center"/>
              <w:rPr/>
            </w:pPr>
            <w:r>
              <w:rPr>
                <w:rFonts w:ascii="宋体" w:eastAsia="宋体" w:hAnsi="宋体"/>
                <w:b/>
                <w:sz w:val="18"/>
              </w:rPr>
              <w:t>项目编码</w:t>
            </w:r>
          </w:p>
        </w:tc>
        <w:tc>
          <w:tcPr>
            <w:tcW w:w="1440" w:type="dxa"/>
            <w:tcBorders/>
          </w:tcPr>
          <w:p w14:paraId="8385CDCB">
            <w:pPr>
              <w:pStyle w:val="style0"/>
              <w:jc w:val="center"/>
              <w:rPr/>
            </w:pPr>
            <w:r>
              <w:rPr>
                <w:rFonts w:ascii="宋体" w:eastAsia="宋体" w:hAnsi="宋体"/>
                <w:sz w:val="18"/>
              </w:rPr>
              <w:t>040203002002</w:t>
            </w:r>
          </w:p>
        </w:tc>
        <w:tc>
          <w:tcPr>
            <w:tcW w:w="1440" w:type="dxa"/>
            <w:tcBorders/>
          </w:tcPr>
          <w:p w14:paraId="F58AB951">
            <w:pPr>
              <w:pStyle w:val="style0"/>
              <w:jc w:val="center"/>
              <w:rPr/>
            </w:pPr>
            <w:r>
              <w:rPr>
                <w:rFonts w:ascii="宋体" w:eastAsia="宋体" w:hAnsi="宋体"/>
                <w:b/>
                <w:sz w:val="18"/>
              </w:rPr>
              <w:t>项目名称</w:t>
            </w:r>
          </w:p>
        </w:tc>
        <w:tc>
          <w:tcPr>
            <w:tcW w:w="1440" w:type="dxa"/>
            <w:tcBorders/>
          </w:tcPr>
          <w:p w14:paraId="657894E5">
            <w:pPr>
              <w:pStyle w:val="style0"/>
              <w:jc w:val="center"/>
              <w:rPr/>
            </w:pPr>
            <w:r>
              <w:rPr>
                <w:rFonts w:ascii="宋体" w:eastAsia="宋体" w:hAnsi="宋体"/>
                <w:sz w:val="18"/>
              </w:rPr>
              <w:t>稀浆封层 6mm</w:t>
            </w:r>
          </w:p>
        </w:tc>
        <w:tc>
          <w:tcPr>
            <w:tcW w:w="1440" w:type="dxa"/>
            <w:tcBorders/>
          </w:tcPr>
          <w:p w14:paraId="03B0CE9B">
            <w:pPr>
              <w:pStyle w:val="style0"/>
              <w:jc w:val="center"/>
              <w:rPr/>
            </w:pPr>
            <w:r>
              <w:rPr>
                <w:rFonts w:ascii="宋体" w:eastAsia="宋体" w:hAnsi="宋体"/>
                <w:b/>
                <w:sz w:val="18"/>
              </w:rPr>
              <w:t>计量单位</w:t>
            </w:r>
          </w:p>
        </w:tc>
        <w:tc>
          <w:tcPr>
            <w:tcW w:w="1440" w:type="dxa"/>
            <w:tcBorders/>
          </w:tcPr>
          <w:p w14:paraId="F38F0DC6">
            <w:pPr>
              <w:pStyle w:val="style0"/>
              <w:jc w:val="center"/>
              <w:rPr/>
            </w:pPr>
            <w:r>
              <w:rPr>
                <w:rFonts w:ascii="宋体" w:eastAsia="宋体" w:hAnsi="宋体"/>
                <w:sz w:val="18"/>
              </w:rPr>
              <w:t>㎡</w:t>
            </w:r>
          </w:p>
        </w:tc>
      </w:tr>
      <w:tr w14:paraId="0DD0A33C">
        <w:tblPrEx/>
        <w:trPr>
          <w:jc w:val="center"/>
        </w:trPr>
        <w:tc>
          <w:tcPr>
            <w:tcW w:w="1440" w:type="dxa"/>
            <w:tcBorders/>
          </w:tcPr>
          <w:p w14:paraId="597E4E2D">
            <w:pPr>
              <w:pStyle w:val="style0"/>
              <w:jc w:val="center"/>
              <w:rPr/>
            </w:pPr>
            <w:r>
              <w:rPr>
                <w:rFonts w:ascii="宋体" w:eastAsia="宋体" w:hAnsi="宋体"/>
                <w:b/>
                <w:sz w:val="18"/>
              </w:rPr>
              <w:t>清单工程量</w:t>
            </w:r>
          </w:p>
        </w:tc>
        <w:tc>
          <w:tcPr>
            <w:tcW w:w="1440" w:type="dxa"/>
            <w:tcBorders/>
          </w:tcPr>
          <w:p w14:paraId="DB23F380">
            <w:pPr>
              <w:pStyle w:val="style0"/>
              <w:jc w:val="center"/>
              <w:rPr/>
            </w:pPr>
            <w:r>
              <w:rPr>
                <w:rFonts w:ascii="宋体" w:eastAsia="宋体" w:hAnsi="宋体"/>
                <w:sz w:val="18"/>
              </w:rPr>
              <w:t>15,000.00</w:t>
            </w:r>
          </w:p>
        </w:tc>
        <w:tc>
          <w:tcPr>
            <w:tcW w:w="1440" w:type="dxa"/>
            <w:tcBorders/>
          </w:tcPr>
          <w:p w14:paraId="E6C2A758">
            <w:pPr>
              <w:pStyle w:val="style0"/>
              <w:jc w:val="center"/>
              <w:rPr/>
            </w:pPr>
            <w:r>
              <w:rPr>
                <w:rFonts w:ascii="宋体" w:eastAsia="宋体" w:hAnsi="宋体"/>
                <w:b/>
                <w:sz w:val="18"/>
              </w:rPr>
              <w:t>综合单价</w:t>
            </w:r>
          </w:p>
        </w:tc>
        <w:tc>
          <w:tcPr>
            <w:tcW w:w="1440" w:type="dxa"/>
            <w:tcBorders/>
          </w:tcPr>
          <w:p w14:paraId="68B9783F">
            <w:pPr>
              <w:pStyle w:val="style0"/>
              <w:jc w:val="center"/>
              <w:rPr/>
            </w:pPr>
            <w:r>
              <w:rPr>
                <w:rFonts w:ascii="宋体" w:eastAsia="宋体" w:hAnsi="宋体"/>
                <w:sz w:val="18"/>
              </w:rPr>
              <w:t>——</w:t>
            </w:r>
          </w:p>
        </w:tc>
        <w:tc>
          <w:tcPr>
            <w:tcW w:w="1440" w:type="dxa"/>
            <w:tcBorders/>
          </w:tcPr>
          <w:p w14:paraId="9C511368">
            <w:pPr>
              <w:pStyle w:val="style0"/>
              <w:jc w:val="center"/>
              <w:rPr/>
            </w:pPr>
            <w:r>
              <w:rPr>
                <w:rFonts w:ascii="宋体" w:eastAsia="宋体" w:hAnsi="宋体"/>
                <w:b/>
                <w:sz w:val="18"/>
              </w:rPr>
              <w:t>合价</w:t>
            </w:r>
          </w:p>
        </w:tc>
        <w:tc>
          <w:tcPr>
            <w:tcW w:w="1440" w:type="dxa"/>
            <w:tcBorders/>
          </w:tcPr>
          <w:p w14:paraId="6EE43D24">
            <w:pPr>
              <w:pStyle w:val="style0"/>
              <w:jc w:val="center"/>
              <w:rPr/>
            </w:pPr>
            <w:r>
              <w:rPr>
                <w:rFonts w:ascii="宋体" w:eastAsia="宋体" w:hAnsi="宋体"/>
                <w:sz w:val="18"/>
              </w:rPr>
              <w:t>——</w:t>
            </w:r>
          </w:p>
        </w:tc>
      </w:tr>
    </w:tbl>
    <w:p w14:paraId="86B24AE9">
      <w:pPr>
        <w:pStyle w:val="style0"/>
        <w:rPr/>
      </w:pPr>
      <w:r>
        <w:rPr>
          <w:rFonts w:ascii="宋体" w:eastAsia="宋体" w:hAnsi="宋体"/>
          <w:sz w:val="18"/>
        </w:rPr>
        <w:t>项目特征：稀浆混合料摊铺、养护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C08E07F">
        <w:trPr>
          <w:jc w:val="center"/>
        </w:trPr>
        <w:tc>
          <w:tcPr>
            <w:tcW w:w="1728" w:type="dxa"/>
            <w:tcBorders/>
          </w:tcPr>
          <w:p w14:paraId="EF5CC062">
            <w:pPr>
              <w:pStyle w:val="style0"/>
              <w:jc w:val="center"/>
              <w:rPr/>
            </w:pPr>
            <w:r>
              <w:rPr>
                <w:rFonts w:ascii="宋体" w:eastAsia="宋体" w:hAnsi="宋体"/>
                <w:b/>
                <w:sz w:val="18"/>
              </w:rPr>
              <w:t>费用名称</w:t>
            </w:r>
          </w:p>
        </w:tc>
        <w:tc>
          <w:tcPr>
            <w:tcW w:w="1728" w:type="dxa"/>
            <w:tcBorders/>
          </w:tcPr>
          <w:p w14:paraId="83D306E3">
            <w:pPr>
              <w:pStyle w:val="style0"/>
              <w:jc w:val="center"/>
              <w:rPr/>
            </w:pPr>
            <w:r>
              <w:rPr>
                <w:rFonts w:ascii="宋体" w:eastAsia="宋体" w:hAnsi="宋体"/>
                <w:b/>
                <w:sz w:val="18"/>
              </w:rPr>
              <w:t>单位</w:t>
            </w:r>
          </w:p>
        </w:tc>
        <w:tc>
          <w:tcPr>
            <w:tcW w:w="1728" w:type="dxa"/>
            <w:tcBorders/>
          </w:tcPr>
          <w:p w14:paraId="A42CFC3C">
            <w:pPr>
              <w:pStyle w:val="style0"/>
              <w:jc w:val="center"/>
              <w:rPr/>
            </w:pPr>
            <w:r>
              <w:rPr>
                <w:rFonts w:ascii="宋体" w:eastAsia="宋体" w:hAnsi="宋体"/>
                <w:b/>
                <w:sz w:val="18"/>
              </w:rPr>
              <w:t>消耗量</w:t>
            </w:r>
          </w:p>
        </w:tc>
        <w:tc>
          <w:tcPr>
            <w:tcW w:w="1728" w:type="dxa"/>
            <w:tcBorders/>
          </w:tcPr>
          <w:p w14:paraId="B70371D3">
            <w:pPr>
              <w:pStyle w:val="style0"/>
              <w:jc w:val="center"/>
              <w:rPr/>
            </w:pPr>
            <w:r>
              <w:rPr>
                <w:rFonts w:ascii="宋体" w:eastAsia="宋体" w:hAnsi="宋体"/>
                <w:b/>
                <w:sz w:val="18"/>
              </w:rPr>
              <w:t>单价（元）</w:t>
            </w:r>
          </w:p>
        </w:tc>
        <w:tc>
          <w:tcPr>
            <w:tcW w:w="1728" w:type="dxa"/>
            <w:tcBorders/>
          </w:tcPr>
          <w:p w14:paraId="E8359650">
            <w:pPr>
              <w:pStyle w:val="style0"/>
              <w:jc w:val="center"/>
              <w:rPr/>
            </w:pPr>
            <w:r>
              <w:rPr>
                <w:rFonts w:ascii="宋体" w:eastAsia="宋体" w:hAnsi="宋体"/>
                <w:b/>
                <w:sz w:val="18"/>
              </w:rPr>
              <w:t>合价（元）</w:t>
            </w:r>
          </w:p>
        </w:tc>
      </w:tr>
      <w:tr w14:paraId="CE11DEC3">
        <w:tblPrEx/>
        <w:trPr>
          <w:jc w:val="center"/>
        </w:trPr>
        <w:tc>
          <w:tcPr>
            <w:tcW w:w="1728" w:type="dxa"/>
            <w:tcBorders/>
          </w:tcPr>
          <w:p w14:paraId="C468FFBE">
            <w:pPr>
              <w:pStyle w:val="style0"/>
              <w:jc w:val="center"/>
              <w:rPr/>
            </w:pPr>
            <w:r>
              <w:rPr>
                <w:rFonts w:ascii="宋体" w:eastAsia="宋体" w:hAnsi="宋体"/>
                <w:sz w:val="18"/>
              </w:rPr>
              <w:t>人工费</w:t>
            </w:r>
          </w:p>
        </w:tc>
        <w:tc>
          <w:tcPr>
            <w:tcW w:w="1728" w:type="dxa"/>
            <w:tcBorders/>
          </w:tcPr>
          <w:p w14:paraId="13FE48BA">
            <w:pPr>
              <w:pStyle w:val="style0"/>
              <w:jc w:val="center"/>
              <w:rPr/>
            </w:pPr>
          </w:p>
        </w:tc>
        <w:tc>
          <w:tcPr>
            <w:tcW w:w="1728" w:type="dxa"/>
            <w:tcBorders/>
          </w:tcPr>
          <w:p w14:paraId="67D68BBF">
            <w:pPr>
              <w:pStyle w:val="style0"/>
              <w:jc w:val="center"/>
              <w:rPr/>
            </w:pPr>
          </w:p>
        </w:tc>
        <w:tc>
          <w:tcPr>
            <w:tcW w:w="1728" w:type="dxa"/>
            <w:tcBorders/>
          </w:tcPr>
          <w:p w14:paraId="C1663090">
            <w:pPr>
              <w:pStyle w:val="style0"/>
              <w:jc w:val="center"/>
              <w:rPr/>
            </w:pPr>
          </w:p>
        </w:tc>
        <w:tc>
          <w:tcPr>
            <w:tcW w:w="1728" w:type="dxa"/>
            <w:tcBorders/>
          </w:tcPr>
          <w:p w14:paraId="712DE208">
            <w:pPr>
              <w:pStyle w:val="style0"/>
              <w:jc w:val="center"/>
              <w:rPr/>
            </w:pPr>
          </w:p>
        </w:tc>
      </w:tr>
      <w:tr w14:paraId="F11B3508">
        <w:tblPrEx/>
        <w:trPr>
          <w:jc w:val="center"/>
        </w:trPr>
        <w:tc>
          <w:tcPr>
            <w:tcW w:w="1728" w:type="dxa"/>
            <w:tcBorders/>
          </w:tcPr>
          <w:p w14:paraId="54BF98A6">
            <w:pPr>
              <w:pStyle w:val="style0"/>
              <w:jc w:val="center"/>
              <w:rPr/>
            </w:pPr>
            <w:r>
              <w:rPr>
                <w:rFonts w:ascii="宋体" w:eastAsia="宋体" w:hAnsi="宋体"/>
                <w:sz w:val="18"/>
              </w:rPr>
              <w:t>材料费</w:t>
            </w:r>
          </w:p>
        </w:tc>
        <w:tc>
          <w:tcPr>
            <w:tcW w:w="1728" w:type="dxa"/>
            <w:tcBorders/>
          </w:tcPr>
          <w:p w14:paraId="CC8A9634">
            <w:pPr>
              <w:pStyle w:val="style0"/>
              <w:jc w:val="center"/>
              <w:rPr/>
            </w:pPr>
          </w:p>
        </w:tc>
        <w:tc>
          <w:tcPr>
            <w:tcW w:w="1728" w:type="dxa"/>
            <w:tcBorders/>
          </w:tcPr>
          <w:p w14:paraId="C84EACD4">
            <w:pPr>
              <w:pStyle w:val="style0"/>
              <w:jc w:val="center"/>
              <w:rPr/>
            </w:pPr>
          </w:p>
        </w:tc>
        <w:tc>
          <w:tcPr>
            <w:tcW w:w="1728" w:type="dxa"/>
            <w:tcBorders/>
          </w:tcPr>
          <w:p w14:paraId="5E686CE9">
            <w:pPr>
              <w:pStyle w:val="style0"/>
              <w:jc w:val="center"/>
              <w:rPr/>
            </w:pPr>
          </w:p>
        </w:tc>
        <w:tc>
          <w:tcPr>
            <w:tcW w:w="1728" w:type="dxa"/>
            <w:tcBorders/>
          </w:tcPr>
          <w:p w14:paraId="8063B7AC">
            <w:pPr>
              <w:pStyle w:val="style0"/>
              <w:jc w:val="center"/>
              <w:rPr/>
            </w:pPr>
          </w:p>
        </w:tc>
      </w:tr>
      <w:tr w14:paraId="13F2CCA4">
        <w:tblPrEx/>
        <w:trPr>
          <w:jc w:val="center"/>
        </w:trPr>
        <w:tc>
          <w:tcPr>
            <w:tcW w:w="1728" w:type="dxa"/>
            <w:tcBorders/>
          </w:tcPr>
          <w:p w14:paraId="4992686C">
            <w:pPr>
              <w:pStyle w:val="style0"/>
              <w:jc w:val="center"/>
              <w:rPr/>
            </w:pPr>
            <w:r>
              <w:rPr>
                <w:rFonts w:ascii="宋体" w:eastAsia="宋体" w:hAnsi="宋体"/>
                <w:sz w:val="18"/>
              </w:rPr>
              <w:t>机械费</w:t>
            </w:r>
          </w:p>
        </w:tc>
        <w:tc>
          <w:tcPr>
            <w:tcW w:w="1728" w:type="dxa"/>
            <w:tcBorders/>
          </w:tcPr>
          <w:p w14:paraId="C0C049AD">
            <w:pPr>
              <w:pStyle w:val="style0"/>
              <w:jc w:val="center"/>
              <w:rPr/>
            </w:pPr>
          </w:p>
        </w:tc>
        <w:tc>
          <w:tcPr>
            <w:tcW w:w="1728" w:type="dxa"/>
            <w:tcBorders/>
          </w:tcPr>
          <w:p w14:paraId="BE2FABF0">
            <w:pPr>
              <w:pStyle w:val="style0"/>
              <w:jc w:val="center"/>
              <w:rPr/>
            </w:pPr>
          </w:p>
        </w:tc>
        <w:tc>
          <w:tcPr>
            <w:tcW w:w="1728" w:type="dxa"/>
            <w:tcBorders/>
          </w:tcPr>
          <w:p w14:paraId="F6EDA13F">
            <w:pPr>
              <w:pStyle w:val="style0"/>
              <w:jc w:val="center"/>
              <w:rPr/>
            </w:pPr>
          </w:p>
        </w:tc>
        <w:tc>
          <w:tcPr>
            <w:tcW w:w="1728" w:type="dxa"/>
            <w:tcBorders/>
          </w:tcPr>
          <w:p w14:paraId="FBFBFD01">
            <w:pPr>
              <w:pStyle w:val="style0"/>
              <w:jc w:val="center"/>
              <w:rPr/>
            </w:pPr>
          </w:p>
        </w:tc>
      </w:tr>
      <w:tr w14:paraId="85B19646">
        <w:tblPrEx/>
        <w:trPr>
          <w:jc w:val="center"/>
        </w:trPr>
        <w:tc>
          <w:tcPr>
            <w:tcW w:w="1728" w:type="dxa"/>
            <w:tcBorders/>
          </w:tcPr>
          <w:p w14:paraId="79B08153">
            <w:pPr>
              <w:pStyle w:val="style0"/>
              <w:jc w:val="center"/>
              <w:rPr/>
            </w:pPr>
            <w:r>
              <w:rPr>
                <w:rFonts w:ascii="宋体" w:eastAsia="宋体" w:hAnsi="宋体"/>
                <w:sz w:val="18"/>
              </w:rPr>
              <w:t>企业管理费</w:t>
            </w:r>
          </w:p>
        </w:tc>
        <w:tc>
          <w:tcPr>
            <w:tcW w:w="1728" w:type="dxa"/>
            <w:tcBorders/>
          </w:tcPr>
          <w:p w14:paraId="16325408">
            <w:pPr>
              <w:pStyle w:val="style0"/>
              <w:jc w:val="center"/>
              <w:rPr/>
            </w:pPr>
          </w:p>
        </w:tc>
        <w:tc>
          <w:tcPr>
            <w:tcW w:w="1728" w:type="dxa"/>
            <w:tcBorders/>
          </w:tcPr>
          <w:p w14:paraId="0AEE1C41">
            <w:pPr>
              <w:pStyle w:val="style0"/>
              <w:jc w:val="center"/>
              <w:rPr/>
            </w:pPr>
          </w:p>
        </w:tc>
        <w:tc>
          <w:tcPr>
            <w:tcW w:w="1728" w:type="dxa"/>
            <w:tcBorders/>
          </w:tcPr>
          <w:p w14:paraId="DE3140B8">
            <w:pPr>
              <w:pStyle w:val="style0"/>
              <w:jc w:val="center"/>
              <w:rPr/>
            </w:pPr>
          </w:p>
        </w:tc>
        <w:tc>
          <w:tcPr>
            <w:tcW w:w="1728" w:type="dxa"/>
            <w:tcBorders/>
          </w:tcPr>
          <w:p w14:paraId="43312B31">
            <w:pPr>
              <w:pStyle w:val="style0"/>
              <w:jc w:val="center"/>
              <w:rPr/>
            </w:pPr>
          </w:p>
        </w:tc>
      </w:tr>
      <w:tr w14:paraId="96744C95">
        <w:tblPrEx/>
        <w:trPr>
          <w:jc w:val="center"/>
        </w:trPr>
        <w:tc>
          <w:tcPr>
            <w:tcW w:w="1728" w:type="dxa"/>
            <w:tcBorders/>
          </w:tcPr>
          <w:p w14:paraId="9EDDA0AE">
            <w:pPr>
              <w:pStyle w:val="style0"/>
              <w:jc w:val="center"/>
              <w:rPr/>
            </w:pPr>
            <w:r>
              <w:rPr>
                <w:rFonts w:ascii="宋体" w:eastAsia="宋体" w:hAnsi="宋体"/>
                <w:sz w:val="18"/>
              </w:rPr>
              <w:t>利润</w:t>
            </w:r>
          </w:p>
        </w:tc>
        <w:tc>
          <w:tcPr>
            <w:tcW w:w="1728" w:type="dxa"/>
            <w:tcBorders/>
          </w:tcPr>
          <w:p w14:paraId="A39D219F">
            <w:pPr>
              <w:pStyle w:val="style0"/>
              <w:jc w:val="center"/>
              <w:rPr/>
            </w:pPr>
          </w:p>
        </w:tc>
        <w:tc>
          <w:tcPr>
            <w:tcW w:w="1728" w:type="dxa"/>
            <w:tcBorders/>
          </w:tcPr>
          <w:p w14:paraId="E987FD2C">
            <w:pPr>
              <w:pStyle w:val="style0"/>
              <w:jc w:val="center"/>
              <w:rPr/>
            </w:pPr>
          </w:p>
        </w:tc>
        <w:tc>
          <w:tcPr>
            <w:tcW w:w="1728" w:type="dxa"/>
            <w:tcBorders/>
          </w:tcPr>
          <w:p w14:paraId="FAE77A69">
            <w:pPr>
              <w:pStyle w:val="style0"/>
              <w:jc w:val="center"/>
              <w:rPr/>
            </w:pPr>
          </w:p>
        </w:tc>
        <w:tc>
          <w:tcPr>
            <w:tcW w:w="1728" w:type="dxa"/>
            <w:tcBorders/>
          </w:tcPr>
          <w:p w14:paraId="A4A72EC5">
            <w:pPr>
              <w:pStyle w:val="style0"/>
              <w:jc w:val="center"/>
              <w:rPr/>
            </w:pPr>
          </w:p>
        </w:tc>
      </w:tr>
    </w:tbl>
    <w:p w14:paraId="6DA4F4E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BE1ED8DC">
        <w:trPr>
          <w:jc w:val="center"/>
        </w:trPr>
        <w:tc>
          <w:tcPr>
            <w:tcW w:w="576" w:type="dxa"/>
            <w:tcBorders/>
          </w:tcPr>
          <w:p w14:paraId="BA00B74C">
            <w:pPr>
              <w:pStyle w:val="style0"/>
              <w:jc w:val="center"/>
              <w:rPr/>
            </w:pPr>
            <w:r>
              <w:rPr>
                <w:rFonts w:ascii="宋体" w:eastAsia="宋体" w:hAnsi="宋体"/>
                <w:b/>
                <w:sz w:val="18"/>
              </w:rPr>
              <w:t>序号</w:t>
            </w:r>
          </w:p>
        </w:tc>
        <w:tc>
          <w:tcPr>
            <w:tcW w:w="1728" w:type="dxa"/>
            <w:tcBorders/>
          </w:tcPr>
          <w:p w14:paraId="83AE59DF">
            <w:pPr>
              <w:pStyle w:val="style0"/>
              <w:jc w:val="center"/>
              <w:rPr/>
            </w:pPr>
            <w:r>
              <w:rPr>
                <w:rFonts w:ascii="宋体" w:eastAsia="宋体" w:hAnsi="宋体"/>
                <w:b/>
                <w:sz w:val="18"/>
              </w:rPr>
              <w:t>项目编码</w:t>
            </w:r>
          </w:p>
        </w:tc>
        <w:tc>
          <w:tcPr>
            <w:tcW w:w="2160" w:type="dxa"/>
            <w:tcBorders/>
          </w:tcPr>
          <w:p w14:paraId="62BEDD86">
            <w:pPr>
              <w:pStyle w:val="style0"/>
              <w:jc w:val="center"/>
              <w:rPr/>
            </w:pPr>
            <w:r>
              <w:rPr>
                <w:rFonts w:ascii="宋体" w:eastAsia="宋体" w:hAnsi="宋体"/>
                <w:b/>
                <w:sz w:val="18"/>
              </w:rPr>
              <w:t>项目名称</w:t>
            </w:r>
          </w:p>
        </w:tc>
        <w:tc>
          <w:tcPr>
            <w:tcW w:w="3600" w:type="dxa"/>
            <w:tcBorders/>
          </w:tcPr>
          <w:p w14:paraId="C1F43996">
            <w:pPr>
              <w:pStyle w:val="style0"/>
              <w:jc w:val="center"/>
              <w:rPr/>
            </w:pPr>
            <w:r>
              <w:rPr>
                <w:rFonts w:ascii="宋体" w:eastAsia="宋体" w:hAnsi="宋体"/>
                <w:b/>
                <w:sz w:val="18"/>
              </w:rPr>
              <w:t>项目特征描述</w:t>
            </w:r>
          </w:p>
        </w:tc>
        <w:tc>
          <w:tcPr>
            <w:tcW w:w="864" w:type="dxa"/>
            <w:tcBorders/>
          </w:tcPr>
          <w:p w14:paraId="DC6BE69B">
            <w:pPr>
              <w:pStyle w:val="style0"/>
              <w:jc w:val="center"/>
              <w:rPr/>
            </w:pPr>
            <w:r>
              <w:rPr>
                <w:rFonts w:ascii="宋体" w:eastAsia="宋体" w:hAnsi="宋体"/>
                <w:b/>
                <w:sz w:val="18"/>
              </w:rPr>
              <w:t>计量单位</w:t>
            </w:r>
          </w:p>
        </w:tc>
        <w:tc>
          <w:tcPr>
            <w:tcW w:w="1152" w:type="dxa"/>
            <w:tcBorders/>
          </w:tcPr>
          <w:p w14:paraId="48D6BCD8">
            <w:pPr>
              <w:pStyle w:val="style0"/>
              <w:jc w:val="center"/>
              <w:rPr/>
            </w:pPr>
            <w:r>
              <w:rPr>
                <w:rFonts w:ascii="宋体" w:eastAsia="宋体" w:hAnsi="宋体"/>
                <w:b/>
                <w:sz w:val="18"/>
              </w:rPr>
              <w:t>工程量</w:t>
            </w:r>
          </w:p>
        </w:tc>
        <w:tc>
          <w:tcPr>
            <w:tcW w:w="1296" w:type="dxa"/>
            <w:tcBorders/>
          </w:tcPr>
          <w:p w14:paraId="6140D958">
            <w:pPr>
              <w:pStyle w:val="style0"/>
              <w:jc w:val="center"/>
              <w:rPr/>
            </w:pPr>
            <w:r>
              <w:rPr>
                <w:rFonts w:ascii="宋体" w:eastAsia="宋体" w:hAnsi="宋体"/>
                <w:b/>
                <w:sz w:val="18"/>
              </w:rPr>
              <w:t>综合单价（元）</w:t>
            </w:r>
          </w:p>
        </w:tc>
        <w:tc>
          <w:tcPr>
            <w:tcW w:w="1296" w:type="dxa"/>
            <w:tcBorders/>
          </w:tcPr>
          <w:p w14:paraId="7DC64417">
            <w:pPr>
              <w:pStyle w:val="style0"/>
              <w:jc w:val="center"/>
              <w:rPr/>
            </w:pPr>
            <w:r>
              <w:rPr>
                <w:rFonts w:ascii="宋体" w:eastAsia="宋体" w:hAnsi="宋体"/>
                <w:b/>
                <w:sz w:val="18"/>
              </w:rPr>
              <w:t>合价（元）</w:t>
            </w:r>
          </w:p>
        </w:tc>
      </w:tr>
      <w:tr w14:paraId="7B09224B">
        <w:tblPrEx/>
        <w:trPr>
          <w:jc w:val="center"/>
        </w:trPr>
        <w:tc>
          <w:tcPr>
            <w:tcW w:w="576" w:type="dxa"/>
            <w:tcBorders/>
          </w:tcPr>
          <w:p w14:paraId="DF04E00B">
            <w:pPr>
              <w:pStyle w:val="style0"/>
              <w:jc w:val="center"/>
              <w:rPr/>
            </w:pPr>
            <w:r>
              <w:rPr>
                <w:rFonts w:ascii="宋体" w:eastAsia="宋体" w:hAnsi="宋体"/>
                <w:sz w:val="18"/>
              </w:rPr>
              <w:t>16</w:t>
            </w:r>
          </w:p>
        </w:tc>
        <w:tc>
          <w:tcPr>
            <w:tcW w:w="1728" w:type="dxa"/>
            <w:tcBorders/>
          </w:tcPr>
          <w:p w14:paraId="C92A9BAA">
            <w:pPr>
              <w:pStyle w:val="style0"/>
              <w:jc w:val="center"/>
              <w:rPr/>
            </w:pPr>
            <w:r>
              <w:rPr>
                <w:rFonts w:ascii="宋体" w:eastAsia="宋体" w:hAnsi="宋体"/>
                <w:sz w:val="18"/>
              </w:rPr>
              <w:t>040204001001</w:t>
            </w:r>
          </w:p>
        </w:tc>
        <w:tc>
          <w:tcPr>
            <w:tcW w:w="2160" w:type="dxa"/>
            <w:tcBorders/>
          </w:tcPr>
          <w:p w14:paraId="514406AC">
            <w:pPr>
              <w:pStyle w:val="style0"/>
              <w:jc w:val="left"/>
              <w:rPr/>
            </w:pPr>
            <w:r>
              <w:rPr>
                <w:rFonts w:ascii="宋体" w:eastAsia="宋体" w:hAnsi="宋体"/>
                <w:sz w:val="18"/>
              </w:rPr>
              <w:t>5cm AC-20C沥青混凝土下面层</w:t>
            </w:r>
          </w:p>
        </w:tc>
        <w:tc>
          <w:tcPr>
            <w:tcW w:w="3600" w:type="dxa"/>
            <w:tcBorders/>
          </w:tcPr>
          <w:p w14:paraId="BCB549DE">
            <w:pPr>
              <w:pStyle w:val="style0"/>
              <w:jc w:val="center"/>
              <w:rPr/>
            </w:pPr>
            <w:r>
              <w:rPr>
                <w:rFonts w:ascii="宋体" w:eastAsia="宋体" w:hAnsi="宋体"/>
                <w:sz w:val="18"/>
              </w:rPr>
              <w:t>厂拌、摊铺、碾压</w:t>
            </w:r>
          </w:p>
        </w:tc>
        <w:tc>
          <w:tcPr>
            <w:tcW w:w="864" w:type="dxa"/>
            <w:tcBorders/>
          </w:tcPr>
          <w:p w14:paraId="A8E28F65">
            <w:pPr>
              <w:pStyle w:val="style0"/>
              <w:jc w:val="center"/>
              <w:rPr/>
            </w:pPr>
            <w:r>
              <w:rPr>
                <w:rFonts w:ascii="宋体" w:eastAsia="宋体" w:hAnsi="宋体"/>
                <w:sz w:val="18"/>
              </w:rPr>
              <w:t>㎡</w:t>
            </w:r>
          </w:p>
        </w:tc>
        <w:tc>
          <w:tcPr>
            <w:tcW w:w="1152" w:type="dxa"/>
            <w:tcBorders/>
          </w:tcPr>
          <w:p w14:paraId="2A39E49D">
            <w:pPr>
              <w:pStyle w:val="style0"/>
              <w:jc w:val="center"/>
              <w:rPr/>
            </w:pPr>
            <w:r>
              <w:rPr>
                <w:rFonts w:ascii="宋体" w:eastAsia="宋体" w:hAnsi="宋体"/>
                <w:sz w:val="18"/>
              </w:rPr>
              <w:t>130,000.00</w:t>
            </w:r>
          </w:p>
        </w:tc>
        <w:tc>
          <w:tcPr>
            <w:tcW w:w="1296" w:type="dxa"/>
            <w:tcBorders/>
          </w:tcPr>
          <w:p w14:paraId="521993CE">
            <w:pPr>
              <w:pStyle w:val="style0"/>
              <w:jc w:val="center"/>
              <w:rPr/>
            </w:pPr>
            <w:r>
              <w:rPr>
                <w:rFonts w:ascii="宋体" w:eastAsia="宋体" w:hAnsi="宋体"/>
                <w:sz w:val="18"/>
              </w:rPr>
              <w:t>——</w:t>
            </w:r>
          </w:p>
        </w:tc>
        <w:tc>
          <w:tcPr>
            <w:tcW w:w="1296" w:type="dxa"/>
            <w:tcBorders/>
          </w:tcPr>
          <w:p w14:paraId="2FADAB37">
            <w:pPr>
              <w:pStyle w:val="style0"/>
              <w:jc w:val="center"/>
              <w:rPr/>
            </w:pPr>
            <w:r>
              <w:rPr>
                <w:rFonts w:ascii="宋体" w:eastAsia="宋体" w:hAnsi="宋体"/>
                <w:sz w:val="18"/>
              </w:rPr>
              <w:t>——</w:t>
            </w:r>
          </w:p>
        </w:tc>
      </w:tr>
    </w:tbl>
    <w:p w14:paraId="2C08BA38">
      <w:pPr>
        <w:pStyle w:val="style0"/>
        <w:rPr/>
      </w:pPr>
      <w:r>
        <w:br w:type="page"/>
      </w:r>
    </w:p>
    <w:p w14:paraId="E0307C12">
      <w:pPr>
        <w:pStyle w:val="style0"/>
        <w:rPr/>
      </w:pPr>
    </w:p>
    <w:p w14:paraId="F4B5604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661E498">
        <w:trPr>
          <w:jc w:val="center"/>
        </w:trPr>
        <w:tc>
          <w:tcPr>
            <w:tcW w:w="1440" w:type="dxa"/>
            <w:tcBorders/>
          </w:tcPr>
          <w:p w14:paraId="66926601">
            <w:pPr>
              <w:pStyle w:val="style0"/>
              <w:jc w:val="center"/>
              <w:rPr/>
            </w:pPr>
            <w:r>
              <w:rPr>
                <w:rFonts w:ascii="宋体" w:eastAsia="宋体" w:hAnsi="宋体"/>
                <w:b/>
                <w:sz w:val="18"/>
              </w:rPr>
              <w:t>项目编码</w:t>
            </w:r>
          </w:p>
        </w:tc>
        <w:tc>
          <w:tcPr>
            <w:tcW w:w="1440" w:type="dxa"/>
            <w:tcBorders/>
          </w:tcPr>
          <w:p w14:paraId="9BD96FD6">
            <w:pPr>
              <w:pStyle w:val="style0"/>
              <w:jc w:val="center"/>
              <w:rPr/>
            </w:pPr>
            <w:r>
              <w:rPr>
                <w:rFonts w:ascii="宋体" w:eastAsia="宋体" w:hAnsi="宋体"/>
                <w:sz w:val="18"/>
              </w:rPr>
              <w:t>040204001001</w:t>
            </w:r>
          </w:p>
        </w:tc>
        <w:tc>
          <w:tcPr>
            <w:tcW w:w="1440" w:type="dxa"/>
            <w:tcBorders/>
          </w:tcPr>
          <w:p w14:paraId="6C852F1C">
            <w:pPr>
              <w:pStyle w:val="style0"/>
              <w:jc w:val="center"/>
              <w:rPr/>
            </w:pPr>
            <w:r>
              <w:rPr>
                <w:rFonts w:ascii="宋体" w:eastAsia="宋体" w:hAnsi="宋体"/>
                <w:b/>
                <w:sz w:val="18"/>
              </w:rPr>
              <w:t>项目名称</w:t>
            </w:r>
          </w:p>
        </w:tc>
        <w:tc>
          <w:tcPr>
            <w:tcW w:w="1440" w:type="dxa"/>
            <w:tcBorders/>
          </w:tcPr>
          <w:p w14:paraId="DC5CD45F">
            <w:pPr>
              <w:pStyle w:val="style0"/>
              <w:jc w:val="center"/>
              <w:rPr/>
            </w:pPr>
            <w:r>
              <w:rPr>
                <w:rFonts w:ascii="宋体" w:eastAsia="宋体" w:hAnsi="宋体"/>
                <w:sz w:val="18"/>
              </w:rPr>
              <w:t>5cm AC-20C沥青混凝土下面层</w:t>
            </w:r>
          </w:p>
        </w:tc>
        <w:tc>
          <w:tcPr>
            <w:tcW w:w="1440" w:type="dxa"/>
            <w:tcBorders/>
          </w:tcPr>
          <w:p w14:paraId="5E41D7B4">
            <w:pPr>
              <w:pStyle w:val="style0"/>
              <w:jc w:val="center"/>
              <w:rPr/>
            </w:pPr>
            <w:r>
              <w:rPr>
                <w:rFonts w:ascii="宋体" w:eastAsia="宋体" w:hAnsi="宋体"/>
                <w:b/>
                <w:sz w:val="18"/>
              </w:rPr>
              <w:t>计量单位</w:t>
            </w:r>
          </w:p>
        </w:tc>
        <w:tc>
          <w:tcPr>
            <w:tcW w:w="1440" w:type="dxa"/>
            <w:tcBorders/>
          </w:tcPr>
          <w:p w14:paraId="4FF6199B">
            <w:pPr>
              <w:pStyle w:val="style0"/>
              <w:jc w:val="center"/>
              <w:rPr/>
            </w:pPr>
            <w:r>
              <w:rPr>
                <w:rFonts w:ascii="宋体" w:eastAsia="宋体" w:hAnsi="宋体"/>
                <w:sz w:val="18"/>
              </w:rPr>
              <w:t>㎡</w:t>
            </w:r>
          </w:p>
        </w:tc>
      </w:tr>
      <w:tr w14:paraId="AA36010E">
        <w:tblPrEx/>
        <w:trPr>
          <w:jc w:val="center"/>
        </w:trPr>
        <w:tc>
          <w:tcPr>
            <w:tcW w:w="1440" w:type="dxa"/>
            <w:tcBorders/>
          </w:tcPr>
          <w:p w14:paraId="C6566CAD">
            <w:pPr>
              <w:pStyle w:val="style0"/>
              <w:jc w:val="center"/>
              <w:rPr/>
            </w:pPr>
            <w:r>
              <w:rPr>
                <w:rFonts w:ascii="宋体" w:eastAsia="宋体" w:hAnsi="宋体"/>
                <w:b/>
                <w:sz w:val="18"/>
              </w:rPr>
              <w:t>清单工程量</w:t>
            </w:r>
          </w:p>
        </w:tc>
        <w:tc>
          <w:tcPr>
            <w:tcW w:w="1440" w:type="dxa"/>
            <w:tcBorders/>
          </w:tcPr>
          <w:p w14:paraId="9CD5FA14">
            <w:pPr>
              <w:pStyle w:val="style0"/>
              <w:jc w:val="center"/>
              <w:rPr/>
            </w:pPr>
            <w:r>
              <w:rPr>
                <w:rFonts w:ascii="宋体" w:eastAsia="宋体" w:hAnsi="宋体"/>
                <w:sz w:val="18"/>
              </w:rPr>
              <w:t>130,000.00</w:t>
            </w:r>
          </w:p>
        </w:tc>
        <w:tc>
          <w:tcPr>
            <w:tcW w:w="1440" w:type="dxa"/>
            <w:tcBorders/>
          </w:tcPr>
          <w:p w14:paraId="E7EB7334">
            <w:pPr>
              <w:pStyle w:val="style0"/>
              <w:jc w:val="center"/>
              <w:rPr/>
            </w:pPr>
            <w:r>
              <w:rPr>
                <w:rFonts w:ascii="宋体" w:eastAsia="宋体" w:hAnsi="宋体"/>
                <w:b/>
                <w:sz w:val="18"/>
              </w:rPr>
              <w:t>综合单价</w:t>
            </w:r>
          </w:p>
        </w:tc>
        <w:tc>
          <w:tcPr>
            <w:tcW w:w="1440" w:type="dxa"/>
            <w:tcBorders/>
          </w:tcPr>
          <w:p w14:paraId="F6828A22">
            <w:pPr>
              <w:pStyle w:val="style0"/>
              <w:jc w:val="center"/>
              <w:rPr/>
            </w:pPr>
            <w:r>
              <w:rPr>
                <w:rFonts w:ascii="宋体" w:eastAsia="宋体" w:hAnsi="宋体"/>
                <w:sz w:val="18"/>
              </w:rPr>
              <w:t>——</w:t>
            </w:r>
          </w:p>
        </w:tc>
        <w:tc>
          <w:tcPr>
            <w:tcW w:w="1440" w:type="dxa"/>
            <w:tcBorders/>
          </w:tcPr>
          <w:p w14:paraId="71275FD0">
            <w:pPr>
              <w:pStyle w:val="style0"/>
              <w:jc w:val="center"/>
              <w:rPr/>
            </w:pPr>
            <w:r>
              <w:rPr>
                <w:rFonts w:ascii="宋体" w:eastAsia="宋体" w:hAnsi="宋体"/>
                <w:b/>
                <w:sz w:val="18"/>
              </w:rPr>
              <w:t>合价</w:t>
            </w:r>
          </w:p>
        </w:tc>
        <w:tc>
          <w:tcPr>
            <w:tcW w:w="1440" w:type="dxa"/>
            <w:tcBorders/>
          </w:tcPr>
          <w:p w14:paraId="4986CE70">
            <w:pPr>
              <w:pStyle w:val="style0"/>
              <w:jc w:val="center"/>
              <w:rPr/>
            </w:pPr>
            <w:r>
              <w:rPr>
                <w:rFonts w:ascii="宋体" w:eastAsia="宋体" w:hAnsi="宋体"/>
                <w:sz w:val="18"/>
              </w:rPr>
              <w:t>——</w:t>
            </w:r>
          </w:p>
        </w:tc>
      </w:tr>
    </w:tbl>
    <w:p w14:paraId="4BDBCABF">
      <w:pPr>
        <w:pStyle w:val="style0"/>
        <w:rPr/>
      </w:pPr>
      <w:r>
        <w:rPr>
          <w:rFonts w:ascii="宋体" w:eastAsia="宋体" w:hAnsi="宋体"/>
          <w:sz w:val="18"/>
        </w:rPr>
        <w:t>项目特征：厂拌、摊铺、碾压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C8127A0">
        <w:trPr>
          <w:jc w:val="center"/>
        </w:trPr>
        <w:tc>
          <w:tcPr>
            <w:tcW w:w="1728" w:type="dxa"/>
            <w:tcBorders/>
          </w:tcPr>
          <w:p w14:paraId="D80D26CD">
            <w:pPr>
              <w:pStyle w:val="style0"/>
              <w:jc w:val="center"/>
              <w:rPr/>
            </w:pPr>
            <w:r>
              <w:rPr>
                <w:rFonts w:ascii="宋体" w:eastAsia="宋体" w:hAnsi="宋体"/>
                <w:b/>
                <w:sz w:val="18"/>
              </w:rPr>
              <w:t>费用名称</w:t>
            </w:r>
          </w:p>
        </w:tc>
        <w:tc>
          <w:tcPr>
            <w:tcW w:w="1728" w:type="dxa"/>
            <w:tcBorders/>
          </w:tcPr>
          <w:p w14:paraId="DCFE2972">
            <w:pPr>
              <w:pStyle w:val="style0"/>
              <w:jc w:val="center"/>
              <w:rPr/>
            </w:pPr>
            <w:r>
              <w:rPr>
                <w:rFonts w:ascii="宋体" w:eastAsia="宋体" w:hAnsi="宋体"/>
                <w:b/>
                <w:sz w:val="18"/>
              </w:rPr>
              <w:t>单位</w:t>
            </w:r>
          </w:p>
        </w:tc>
        <w:tc>
          <w:tcPr>
            <w:tcW w:w="1728" w:type="dxa"/>
            <w:tcBorders/>
          </w:tcPr>
          <w:p w14:paraId="6A0988D9">
            <w:pPr>
              <w:pStyle w:val="style0"/>
              <w:jc w:val="center"/>
              <w:rPr/>
            </w:pPr>
            <w:r>
              <w:rPr>
                <w:rFonts w:ascii="宋体" w:eastAsia="宋体" w:hAnsi="宋体"/>
                <w:b/>
                <w:sz w:val="18"/>
              </w:rPr>
              <w:t>消耗量</w:t>
            </w:r>
          </w:p>
        </w:tc>
        <w:tc>
          <w:tcPr>
            <w:tcW w:w="1728" w:type="dxa"/>
            <w:tcBorders/>
          </w:tcPr>
          <w:p w14:paraId="0B056C14">
            <w:pPr>
              <w:pStyle w:val="style0"/>
              <w:jc w:val="center"/>
              <w:rPr/>
            </w:pPr>
            <w:r>
              <w:rPr>
                <w:rFonts w:ascii="宋体" w:eastAsia="宋体" w:hAnsi="宋体"/>
                <w:b/>
                <w:sz w:val="18"/>
              </w:rPr>
              <w:t>单价（元）</w:t>
            </w:r>
          </w:p>
        </w:tc>
        <w:tc>
          <w:tcPr>
            <w:tcW w:w="1728" w:type="dxa"/>
            <w:tcBorders/>
          </w:tcPr>
          <w:p w14:paraId="C8AF6835">
            <w:pPr>
              <w:pStyle w:val="style0"/>
              <w:jc w:val="center"/>
              <w:rPr/>
            </w:pPr>
            <w:r>
              <w:rPr>
                <w:rFonts w:ascii="宋体" w:eastAsia="宋体" w:hAnsi="宋体"/>
                <w:b/>
                <w:sz w:val="18"/>
              </w:rPr>
              <w:t>合价（元）</w:t>
            </w:r>
          </w:p>
        </w:tc>
      </w:tr>
      <w:tr w14:paraId="8D05850D">
        <w:tblPrEx/>
        <w:trPr>
          <w:jc w:val="center"/>
        </w:trPr>
        <w:tc>
          <w:tcPr>
            <w:tcW w:w="1728" w:type="dxa"/>
            <w:tcBorders/>
          </w:tcPr>
          <w:p w14:paraId="203DCBFA">
            <w:pPr>
              <w:pStyle w:val="style0"/>
              <w:jc w:val="center"/>
              <w:rPr/>
            </w:pPr>
            <w:r>
              <w:rPr>
                <w:rFonts w:ascii="宋体" w:eastAsia="宋体" w:hAnsi="宋体"/>
                <w:sz w:val="18"/>
              </w:rPr>
              <w:t>人工费</w:t>
            </w:r>
          </w:p>
        </w:tc>
        <w:tc>
          <w:tcPr>
            <w:tcW w:w="1728" w:type="dxa"/>
            <w:tcBorders/>
          </w:tcPr>
          <w:p w14:paraId="8D2E57D5">
            <w:pPr>
              <w:pStyle w:val="style0"/>
              <w:jc w:val="center"/>
              <w:rPr/>
            </w:pPr>
          </w:p>
        </w:tc>
        <w:tc>
          <w:tcPr>
            <w:tcW w:w="1728" w:type="dxa"/>
            <w:tcBorders/>
          </w:tcPr>
          <w:p w14:paraId="39070017">
            <w:pPr>
              <w:pStyle w:val="style0"/>
              <w:jc w:val="center"/>
              <w:rPr/>
            </w:pPr>
          </w:p>
        </w:tc>
        <w:tc>
          <w:tcPr>
            <w:tcW w:w="1728" w:type="dxa"/>
            <w:tcBorders/>
          </w:tcPr>
          <w:p w14:paraId="3A31A14A">
            <w:pPr>
              <w:pStyle w:val="style0"/>
              <w:jc w:val="center"/>
              <w:rPr/>
            </w:pPr>
          </w:p>
        </w:tc>
        <w:tc>
          <w:tcPr>
            <w:tcW w:w="1728" w:type="dxa"/>
            <w:tcBorders/>
          </w:tcPr>
          <w:p w14:paraId="C0C8FBE6">
            <w:pPr>
              <w:pStyle w:val="style0"/>
              <w:jc w:val="center"/>
              <w:rPr/>
            </w:pPr>
          </w:p>
        </w:tc>
      </w:tr>
      <w:tr w14:paraId="7E485D07">
        <w:tblPrEx/>
        <w:trPr>
          <w:jc w:val="center"/>
        </w:trPr>
        <w:tc>
          <w:tcPr>
            <w:tcW w:w="1728" w:type="dxa"/>
            <w:tcBorders/>
          </w:tcPr>
          <w:p w14:paraId="6D088465">
            <w:pPr>
              <w:pStyle w:val="style0"/>
              <w:jc w:val="center"/>
              <w:rPr/>
            </w:pPr>
            <w:r>
              <w:rPr>
                <w:rFonts w:ascii="宋体" w:eastAsia="宋体" w:hAnsi="宋体"/>
                <w:sz w:val="18"/>
              </w:rPr>
              <w:t>材料费</w:t>
            </w:r>
          </w:p>
        </w:tc>
        <w:tc>
          <w:tcPr>
            <w:tcW w:w="1728" w:type="dxa"/>
            <w:tcBorders/>
          </w:tcPr>
          <w:p w14:paraId="B2D3B933">
            <w:pPr>
              <w:pStyle w:val="style0"/>
              <w:jc w:val="center"/>
              <w:rPr/>
            </w:pPr>
          </w:p>
        </w:tc>
        <w:tc>
          <w:tcPr>
            <w:tcW w:w="1728" w:type="dxa"/>
            <w:tcBorders/>
          </w:tcPr>
          <w:p w14:paraId="E3520C9C">
            <w:pPr>
              <w:pStyle w:val="style0"/>
              <w:jc w:val="center"/>
              <w:rPr/>
            </w:pPr>
          </w:p>
        </w:tc>
        <w:tc>
          <w:tcPr>
            <w:tcW w:w="1728" w:type="dxa"/>
            <w:tcBorders/>
          </w:tcPr>
          <w:p w14:paraId="73D40CA5">
            <w:pPr>
              <w:pStyle w:val="style0"/>
              <w:jc w:val="center"/>
              <w:rPr/>
            </w:pPr>
          </w:p>
        </w:tc>
        <w:tc>
          <w:tcPr>
            <w:tcW w:w="1728" w:type="dxa"/>
            <w:tcBorders/>
          </w:tcPr>
          <w:p w14:paraId="B959423F">
            <w:pPr>
              <w:pStyle w:val="style0"/>
              <w:jc w:val="center"/>
              <w:rPr/>
            </w:pPr>
          </w:p>
        </w:tc>
      </w:tr>
      <w:tr w14:paraId="DD5EFDC3">
        <w:tblPrEx/>
        <w:trPr>
          <w:jc w:val="center"/>
        </w:trPr>
        <w:tc>
          <w:tcPr>
            <w:tcW w:w="1728" w:type="dxa"/>
            <w:tcBorders/>
          </w:tcPr>
          <w:p w14:paraId="3CD9BCA1">
            <w:pPr>
              <w:pStyle w:val="style0"/>
              <w:jc w:val="center"/>
              <w:rPr/>
            </w:pPr>
            <w:r>
              <w:rPr>
                <w:rFonts w:ascii="宋体" w:eastAsia="宋体" w:hAnsi="宋体"/>
                <w:sz w:val="18"/>
              </w:rPr>
              <w:t>机械费</w:t>
            </w:r>
          </w:p>
        </w:tc>
        <w:tc>
          <w:tcPr>
            <w:tcW w:w="1728" w:type="dxa"/>
            <w:tcBorders/>
          </w:tcPr>
          <w:p w14:paraId="DE34BFC6">
            <w:pPr>
              <w:pStyle w:val="style0"/>
              <w:jc w:val="center"/>
              <w:rPr/>
            </w:pPr>
          </w:p>
        </w:tc>
        <w:tc>
          <w:tcPr>
            <w:tcW w:w="1728" w:type="dxa"/>
            <w:tcBorders/>
          </w:tcPr>
          <w:p w14:paraId="A0BCE662">
            <w:pPr>
              <w:pStyle w:val="style0"/>
              <w:jc w:val="center"/>
              <w:rPr/>
            </w:pPr>
          </w:p>
        </w:tc>
        <w:tc>
          <w:tcPr>
            <w:tcW w:w="1728" w:type="dxa"/>
            <w:tcBorders/>
          </w:tcPr>
          <w:p w14:paraId="BE9E9DEB">
            <w:pPr>
              <w:pStyle w:val="style0"/>
              <w:jc w:val="center"/>
              <w:rPr/>
            </w:pPr>
          </w:p>
        </w:tc>
        <w:tc>
          <w:tcPr>
            <w:tcW w:w="1728" w:type="dxa"/>
            <w:tcBorders/>
          </w:tcPr>
          <w:p w14:paraId="9CF0E2C7">
            <w:pPr>
              <w:pStyle w:val="style0"/>
              <w:jc w:val="center"/>
              <w:rPr/>
            </w:pPr>
          </w:p>
        </w:tc>
      </w:tr>
      <w:tr w14:paraId="AA41CA4C">
        <w:tblPrEx/>
        <w:trPr>
          <w:jc w:val="center"/>
        </w:trPr>
        <w:tc>
          <w:tcPr>
            <w:tcW w:w="1728" w:type="dxa"/>
            <w:tcBorders/>
          </w:tcPr>
          <w:p w14:paraId="0E28295D">
            <w:pPr>
              <w:pStyle w:val="style0"/>
              <w:jc w:val="center"/>
              <w:rPr/>
            </w:pPr>
            <w:r>
              <w:rPr>
                <w:rFonts w:ascii="宋体" w:eastAsia="宋体" w:hAnsi="宋体"/>
                <w:sz w:val="18"/>
              </w:rPr>
              <w:t>企业管理费</w:t>
            </w:r>
          </w:p>
        </w:tc>
        <w:tc>
          <w:tcPr>
            <w:tcW w:w="1728" w:type="dxa"/>
            <w:tcBorders/>
          </w:tcPr>
          <w:p w14:paraId="E4A2EE64">
            <w:pPr>
              <w:pStyle w:val="style0"/>
              <w:jc w:val="center"/>
              <w:rPr/>
            </w:pPr>
          </w:p>
        </w:tc>
        <w:tc>
          <w:tcPr>
            <w:tcW w:w="1728" w:type="dxa"/>
            <w:tcBorders/>
          </w:tcPr>
          <w:p w14:paraId="A8DC54E3">
            <w:pPr>
              <w:pStyle w:val="style0"/>
              <w:jc w:val="center"/>
              <w:rPr/>
            </w:pPr>
          </w:p>
        </w:tc>
        <w:tc>
          <w:tcPr>
            <w:tcW w:w="1728" w:type="dxa"/>
            <w:tcBorders/>
          </w:tcPr>
          <w:p w14:paraId="3FA4C288">
            <w:pPr>
              <w:pStyle w:val="style0"/>
              <w:jc w:val="center"/>
              <w:rPr/>
            </w:pPr>
          </w:p>
        </w:tc>
        <w:tc>
          <w:tcPr>
            <w:tcW w:w="1728" w:type="dxa"/>
            <w:tcBorders/>
          </w:tcPr>
          <w:p w14:paraId="71FCED51">
            <w:pPr>
              <w:pStyle w:val="style0"/>
              <w:jc w:val="center"/>
              <w:rPr/>
            </w:pPr>
          </w:p>
        </w:tc>
      </w:tr>
      <w:tr w14:paraId="CD5340BC">
        <w:tblPrEx/>
        <w:trPr>
          <w:jc w:val="center"/>
        </w:trPr>
        <w:tc>
          <w:tcPr>
            <w:tcW w:w="1728" w:type="dxa"/>
            <w:tcBorders/>
          </w:tcPr>
          <w:p w14:paraId="D540498E">
            <w:pPr>
              <w:pStyle w:val="style0"/>
              <w:jc w:val="center"/>
              <w:rPr/>
            </w:pPr>
            <w:r>
              <w:rPr>
                <w:rFonts w:ascii="宋体" w:eastAsia="宋体" w:hAnsi="宋体"/>
                <w:sz w:val="18"/>
              </w:rPr>
              <w:t>利润</w:t>
            </w:r>
          </w:p>
        </w:tc>
        <w:tc>
          <w:tcPr>
            <w:tcW w:w="1728" w:type="dxa"/>
            <w:tcBorders/>
          </w:tcPr>
          <w:p w14:paraId="B484CFC7">
            <w:pPr>
              <w:pStyle w:val="style0"/>
              <w:jc w:val="center"/>
              <w:rPr/>
            </w:pPr>
          </w:p>
        </w:tc>
        <w:tc>
          <w:tcPr>
            <w:tcW w:w="1728" w:type="dxa"/>
            <w:tcBorders/>
          </w:tcPr>
          <w:p w14:paraId="5DDCF348">
            <w:pPr>
              <w:pStyle w:val="style0"/>
              <w:jc w:val="center"/>
              <w:rPr/>
            </w:pPr>
          </w:p>
        </w:tc>
        <w:tc>
          <w:tcPr>
            <w:tcW w:w="1728" w:type="dxa"/>
            <w:tcBorders/>
          </w:tcPr>
          <w:p w14:paraId="20E0E2FD">
            <w:pPr>
              <w:pStyle w:val="style0"/>
              <w:jc w:val="center"/>
              <w:rPr/>
            </w:pPr>
          </w:p>
        </w:tc>
        <w:tc>
          <w:tcPr>
            <w:tcW w:w="1728" w:type="dxa"/>
            <w:tcBorders/>
          </w:tcPr>
          <w:p w14:paraId="CA0FBC07">
            <w:pPr>
              <w:pStyle w:val="style0"/>
              <w:jc w:val="center"/>
              <w:rPr/>
            </w:pPr>
          </w:p>
        </w:tc>
      </w:tr>
    </w:tbl>
    <w:p w14:paraId="578C800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197"/>
        <w:gridCol w:w="1755"/>
        <w:gridCol w:w="694"/>
        <w:gridCol w:w="1134"/>
        <w:gridCol w:w="970"/>
        <w:gridCol w:w="969"/>
      </w:tblGrid>
      <w:tr w14:paraId="AE23D4BC">
        <w:trPr>
          <w:jc w:val="center"/>
        </w:trPr>
        <w:tc>
          <w:tcPr>
            <w:tcW w:w="576" w:type="dxa"/>
            <w:tcBorders/>
          </w:tcPr>
          <w:p w14:paraId="BB08B4DB">
            <w:pPr>
              <w:pStyle w:val="style0"/>
              <w:jc w:val="center"/>
              <w:rPr/>
            </w:pPr>
            <w:r>
              <w:rPr>
                <w:rFonts w:ascii="宋体" w:eastAsia="宋体" w:hAnsi="宋体"/>
                <w:b/>
                <w:sz w:val="18"/>
              </w:rPr>
              <w:t>序号</w:t>
            </w:r>
          </w:p>
        </w:tc>
        <w:tc>
          <w:tcPr>
            <w:tcW w:w="1728" w:type="dxa"/>
            <w:tcBorders/>
          </w:tcPr>
          <w:p w14:paraId="3A1DF1BB">
            <w:pPr>
              <w:pStyle w:val="style0"/>
              <w:jc w:val="center"/>
              <w:rPr/>
            </w:pPr>
            <w:r>
              <w:rPr>
                <w:rFonts w:ascii="宋体" w:eastAsia="宋体" w:hAnsi="宋体"/>
                <w:b/>
                <w:sz w:val="18"/>
              </w:rPr>
              <w:t>项目编码</w:t>
            </w:r>
          </w:p>
        </w:tc>
        <w:tc>
          <w:tcPr>
            <w:tcW w:w="2160" w:type="dxa"/>
            <w:tcBorders/>
          </w:tcPr>
          <w:p w14:paraId="98B8DD80">
            <w:pPr>
              <w:pStyle w:val="style0"/>
              <w:jc w:val="center"/>
              <w:rPr/>
            </w:pPr>
            <w:r>
              <w:rPr>
                <w:rFonts w:ascii="宋体" w:eastAsia="宋体" w:hAnsi="宋体"/>
                <w:b/>
                <w:sz w:val="18"/>
              </w:rPr>
              <w:t>项目名称</w:t>
            </w:r>
          </w:p>
        </w:tc>
        <w:tc>
          <w:tcPr>
            <w:tcW w:w="3600" w:type="dxa"/>
            <w:tcBorders/>
          </w:tcPr>
          <w:p w14:paraId="019994F7">
            <w:pPr>
              <w:pStyle w:val="style0"/>
              <w:jc w:val="center"/>
              <w:rPr/>
            </w:pPr>
            <w:r>
              <w:rPr>
                <w:rFonts w:ascii="宋体" w:eastAsia="宋体" w:hAnsi="宋体"/>
                <w:b/>
                <w:sz w:val="18"/>
              </w:rPr>
              <w:t>项目特征描述</w:t>
            </w:r>
          </w:p>
        </w:tc>
        <w:tc>
          <w:tcPr>
            <w:tcW w:w="864" w:type="dxa"/>
            <w:tcBorders/>
          </w:tcPr>
          <w:p w14:paraId="21B31230">
            <w:pPr>
              <w:pStyle w:val="style0"/>
              <w:jc w:val="center"/>
              <w:rPr/>
            </w:pPr>
            <w:r>
              <w:rPr>
                <w:rFonts w:ascii="宋体" w:eastAsia="宋体" w:hAnsi="宋体"/>
                <w:b/>
                <w:sz w:val="18"/>
              </w:rPr>
              <w:t>计量单位</w:t>
            </w:r>
          </w:p>
        </w:tc>
        <w:tc>
          <w:tcPr>
            <w:tcW w:w="1152" w:type="dxa"/>
            <w:tcBorders/>
          </w:tcPr>
          <w:p w14:paraId="7DADE2B8">
            <w:pPr>
              <w:pStyle w:val="style0"/>
              <w:jc w:val="center"/>
              <w:rPr/>
            </w:pPr>
            <w:r>
              <w:rPr>
                <w:rFonts w:ascii="宋体" w:eastAsia="宋体" w:hAnsi="宋体"/>
                <w:b/>
                <w:sz w:val="18"/>
              </w:rPr>
              <w:t>工程量</w:t>
            </w:r>
          </w:p>
        </w:tc>
        <w:tc>
          <w:tcPr>
            <w:tcW w:w="1296" w:type="dxa"/>
            <w:tcBorders/>
          </w:tcPr>
          <w:p w14:paraId="71810EB9">
            <w:pPr>
              <w:pStyle w:val="style0"/>
              <w:jc w:val="center"/>
              <w:rPr/>
            </w:pPr>
            <w:r>
              <w:rPr>
                <w:rFonts w:ascii="宋体" w:eastAsia="宋体" w:hAnsi="宋体"/>
                <w:b/>
                <w:sz w:val="18"/>
              </w:rPr>
              <w:t>综合单价（元）</w:t>
            </w:r>
          </w:p>
        </w:tc>
        <w:tc>
          <w:tcPr>
            <w:tcW w:w="1296" w:type="dxa"/>
            <w:tcBorders/>
          </w:tcPr>
          <w:p w14:paraId="1980BCBC">
            <w:pPr>
              <w:pStyle w:val="style0"/>
              <w:jc w:val="center"/>
              <w:rPr/>
            </w:pPr>
            <w:r>
              <w:rPr>
                <w:rFonts w:ascii="宋体" w:eastAsia="宋体" w:hAnsi="宋体"/>
                <w:b/>
                <w:sz w:val="18"/>
              </w:rPr>
              <w:t>合价（元）</w:t>
            </w:r>
          </w:p>
        </w:tc>
      </w:tr>
      <w:tr w14:paraId="92AA7D41">
        <w:tblPrEx/>
        <w:trPr>
          <w:jc w:val="center"/>
        </w:trPr>
        <w:tc>
          <w:tcPr>
            <w:tcW w:w="576" w:type="dxa"/>
            <w:tcBorders/>
          </w:tcPr>
          <w:p w14:paraId="BE458416">
            <w:pPr>
              <w:pStyle w:val="style0"/>
              <w:jc w:val="center"/>
              <w:rPr/>
            </w:pPr>
            <w:r>
              <w:rPr>
                <w:rFonts w:ascii="宋体" w:eastAsia="宋体" w:hAnsi="宋体"/>
                <w:sz w:val="18"/>
              </w:rPr>
              <w:t>17</w:t>
            </w:r>
          </w:p>
        </w:tc>
        <w:tc>
          <w:tcPr>
            <w:tcW w:w="1728" w:type="dxa"/>
            <w:tcBorders/>
          </w:tcPr>
          <w:p w14:paraId="AF7AED03">
            <w:pPr>
              <w:pStyle w:val="style0"/>
              <w:jc w:val="center"/>
              <w:rPr/>
            </w:pPr>
            <w:r>
              <w:rPr>
                <w:rFonts w:ascii="宋体" w:eastAsia="宋体" w:hAnsi="宋体"/>
                <w:sz w:val="18"/>
              </w:rPr>
              <w:t>040204001002</w:t>
            </w:r>
          </w:p>
        </w:tc>
        <w:tc>
          <w:tcPr>
            <w:tcW w:w="2160" w:type="dxa"/>
            <w:tcBorders/>
          </w:tcPr>
          <w:p w14:paraId="47A49054">
            <w:pPr>
              <w:pStyle w:val="style0"/>
              <w:jc w:val="left"/>
              <w:rPr/>
            </w:pPr>
            <w:r>
              <w:rPr>
                <w:rFonts w:ascii="宋体" w:eastAsia="宋体" w:hAnsi="宋体"/>
                <w:sz w:val="18"/>
              </w:rPr>
              <w:t>4cm AC-13C SBS改性沥青上面层</w:t>
            </w:r>
          </w:p>
        </w:tc>
        <w:tc>
          <w:tcPr>
            <w:tcW w:w="3600" w:type="dxa"/>
            <w:tcBorders/>
          </w:tcPr>
          <w:p w14:paraId="1D541584">
            <w:pPr>
              <w:pStyle w:val="style0"/>
              <w:jc w:val="center"/>
              <w:rPr/>
            </w:pPr>
            <w:r>
              <w:rPr>
                <w:rFonts w:ascii="宋体" w:eastAsia="宋体" w:hAnsi="宋体"/>
                <w:sz w:val="18"/>
              </w:rPr>
              <w:t>厂拌、摊铺、碾压</w:t>
            </w:r>
          </w:p>
        </w:tc>
        <w:tc>
          <w:tcPr>
            <w:tcW w:w="864" w:type="dxa"/>
            <w:tcBorders/>
          </w:tcPr>
          <w:p w14:paraId="AA4F02D8">
            <w:pPr>
              <w:pStyle w:val="style0"/>
              <w:jc w:val="center"/>
              <w:rPr/>
            </w:pPr>
            <w:r>
              <w:rPr>
                <w:rFonts w:ascii="宋体" w:eastAsia="宋体" w:hAnsi="宋体"/>
                <w:sz w:val="18"/>
              </w:rPr>
              <w:t>㎡</w:t>
            </w:r>
          </w:p>
        </w:tc>
        <w:tc>
          <w:tcPr>
            <w:tcW w:w="1152" w:type="dxa"/>
            <w:tcBorders/>
          </w:tcPr>
          <w:p w14:paraId="FD815886">
            <w:pPr>
              <w:pStyle w:val="style0"/>
              <w:jc w:val="center"/>
              <w:rPr/>
            </w:pPr>
            <w:r>
              <w:rPr>
                <w:rFonts w:ascii="宋体" w:eastAsia="宋体" w:hAnsi="宋体"/>
                <w:sz w:val="18"/>
              </w:rPr>
              <w:t>130,000.00</w:t>
            </w:r>
          </w:p>
        </w:tc>
        <w:tc>
          <w:tcPr>
            <w:tcW w:w="1296" w:type="dxa"/>
            <w:tcBorders/>
          </w:tcPr>
          <w:p w14:paraId="6D56E6BA">
            <w:pPr>
              <w:pStyle w:val="style0"/>
              <w:jc w:val="center"/>
              <w:rPr/>
            </w:pPr>
            <w:r>
              <w:rPr>
                <w:rFonts w:ascii="宋体" w:eastAsia="宋体" w:hAnsi="宋体"/>
                <w:sz w:val="18"/>
              </w:rPr>
              <w:t>——</w:t>
            </w:r>
          </w:p>
        </w:tc>
        <w:tc>
          <w:tcPr>
            <w:tcW w:w="1296" w:type="dxa"/>
            <w:tcBorders/>
          </w:tcPr>
          <w:p w14:paraId="5FCA1778">
            <w:pPr>
              <w:pStyle w:val="style0"/>
              <w:jc w:val="center"/>
              <w:rPr/>
            </w:pPr>
            <w:r>
              <w:rPr>
                <w:rFonts w:ascii="宋体" w:eastAsia="宋体" w:hAnsi="宋体"/>
                <w:sz w:val="18"/>
              </w:rPr>
              <w:t>——</w:t>
            </w:r>
          </w:p>
        </w:tc>
      </w:tr>
    </w:tbl>
    <w:p w14:paraId="F515DF4D">
      <w:pPr>
        <w:pStyle w:val="style0"/>
        <w:rPr/>
      </w:pPr>
      <w:r>
        <w:br w:type="page"/>
      </w:r>
    </w:p>
    <w:p w14:paraId="9BAA8EE9">
      <w:pPr>
        <w:pStyle w:val="style0"/>
        <w:rPr/>
      </w:pPr>
    </w:p>
    <w:p w14:paraId="4E42BA7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B8B61D8">
        <w:trPr>
          <w:jc w:val="center"/>
        </w:trPr>
        <w:tc>
          <w:tcPr>
            <w:tcW w:w="1440" w:type="dxa"/>
            <w:tcBorders/>
          </w:tcPr>
          <w:p w14:paraId="E2317E6D">
            <w:pPr>
              <w:pStyle w:val="style0"/>
              <w:jc w:val="center"/>
              <w:rPr/>
            </w:pPr>
            <w:r>
              <w:rPr>
                <w:rFonts w:ascii="宋体" w:eastAsia="宋体" w:hAnsi="宋体"/>
                <w:b/>
                <w:sz w:val="18"/>
              </w:rPr>
              <w:t>项目编码</w:t>
            </w:r>
          </w:p>
        </w:tc>
        <w:tc>
          <w:tcPr>
            <w:tcW w:w="1440" w:type="dxa"/>
            <w:tcBorders/>
          </w:tcPr>
          <w:p w14:paraId="059ECCDC">
            <w:pPr>
              <w:pStyle w:val="style0"/>
              <w:jc w:val="center"/>
              <w:rPr/>
            </w:pPr>
            <w:r>
              <w:rPr>
                <w:rFonts w:ascii="宋体" w:eastAsia="宋体" w:hAnsi="宋体"/>
                <w:sz w:val="18"/>
              </w:rPr>
              <w:t>040204001002</w:t>
            </w:r>
          </w:p>
        </w:tc>
        <w:tc>
          <w:tcPr>
            <w:tcW w:w="1440" w:type="dxa"/>
            <w:tcBorders/>
          </w:tcPr>
          <w:p w14:paraId="CBC523E2">
            <w:pPr>
              <w:pStyle w:val="style0"/>
              <w:jc w:val="center"/>
              <w:rPr/>
            </w:pPr>
            <w:r>
              <w:rPr>
                <w:rFonts w:ascii="宋体" w:eastAsia="宋体" w:hAnsi="宋体"/>
                <w:b/>
                <w:sz w:val="18"/>
              </w:rPr>
              <w:t>项目名称</w:t>
            </w:r>
          </w:p>
        </w:tc>
        <w:tc>
          <w:tcPr>
            <w:tcW w:w="1440" w:type="dxa"/>
            <w:tcBorders/>
          </w:tcPr>
          <w:p w14:paraId="2F03E797">
            <w:pPr>
              <w:pStyle w:val="style0"/>
              <w:jc w:val="center"/>
              <w:rPr/>
            </w:pPr>
            <w:r>
              <w:rPr>
                <w:rFonts w:ascii="宋体" w:eastAsia="宋体" w:hAnsi="宋体"/>
                <w:sz w:val="18"/>
              </w:rPr>
              <w:t>4cm AC-13C SBS改性沥青上面层</w:t>
            </w:r>
          </w:p>
        </w:tc>
        <w:tc>
          <w:tcPr>
            <w:tcW w:w="1440" w:type="dxa"/>
            <w:tcBorders/>
          </w:tcPr>
          <w:p w14:paraId="117F0646">
            <w:pPr>
              <w:pStyle w:val="style0"/>
              <w:jc w:val="center"/>
              <w:rPr/>
            </w:pPr>
            <w:r>
              <w:rPr>
                <w:rFonts w:ascii="宋体" w:eastAsia="宋体" w:hAnsi="宋体"/>
                <w:b/>
                <w:sz w:val="18"/>
              </w:rPr>
              <w:t>计量单位</w:t>
            </w:r>
          </w:p>
        </w:tc>
        <w:tc>
          <w:tcPr>
            <w:tcW w:w="1440" w:type="dxa"/>
            <w:tcBorders/>
          </w:tcPr>
          <w:p w14:paraId="0B81352E">
            <w:pPr>
              <w:pStyle w:val="style0"/>
              <w:jc w:val="center"/>
              <w:rPr/>
            </w:pPr>
            <w:r>
              <w:rPr>
                <w:rFonts w:ascii="宋体" w:eastAsia="宋体" w:hAnsi="宋体"/>
                <w:sz w:val="18"/>
              </w:rPr>
              <w:t>㎡</w:t>
            </w:r>
          </w:p>
        </w:tc>
      </w:tr>
      <w:tr w14:paraId="AF97A5BD">
        <w:tblPrEx/>
        <w:trPr>
          <w:jc w:val="center"/>
        </w:trPr>
        <w:tc>
          <w:tcPr>
            <w:tcW w:w="1440" w:type="dxa"/>
            <w:tcBorders/>
          </w:tcPr>
          <w:p w14:paraId="901D2142">
            <w:pPr>
              <w:pStyle w:val="style0"/>
              <w:jc w:val="center"/>
              <w:rPr/>
            </w:pPr>
            <w:r>
              <w:rPr>
                <w:rFonts w:ascii="宋体" w:eastAsia="宋体" w:hAnsi="宋体"/>
                <w:b/>
                <w:sz w:val="18"/>
              </w:rPr>
              <w:t>清单工程量</w:t>
            </w:r>
          </w:p>
        </w:tc>
        <w:tc>
          <w:tcPr>
            <w:tcW w:w="1440" w:type="dxa"/>
            <w:tcBorders/>
          </w:tcPr>
          <w:p w14:paraId="663164DF">
            <w:pPr>
              <w:pStyle w:val="style0"/>
              <w:jc w:val="center"/>
              <w:rPr/>
            </w:pPr>
            <w:r>
              <w:rPr>
                <w:rFonts w:ascii="宋体" w:eastAsia="宋体" w:hAnsi="宋体"/>
                <w:sz w:val="18"/>
              </w:rPr>
              <w:t>130,000.00</w:t>
            </w:r>
          </w:p>
        </w:tc>
        <w:tc>
          <w:tcPr>
            <w:tcW w:w="1440" w:type="dxa"/>
            <w:tcBorders/>
          </w:tcPr>
          <w:p w14:paraId="5BBF2872">
            <w:pPr>
              <w:pStyle w:val="style0"/>
              <w:jc w:val="center"/>
              <w:rPr/>
            </w:pPr>
            <w:r>
              <w:rPr>
                <w:rFonts w:ascii="宋体" w:eastAsia="宋体" w:hAnsi="宋体"/>
                <w:b/>
                <w:sz w:val="18"/>
              </w:rPr>
              <w:t>综合单价</w:t>
            </w:r>
          </w:p>
        </w:tc>
        <w:tc>
          <w:tcPr>
            <w:tcW w:w="1440" w:type="dxa"/>
            <w:tcBorders/>
          </w:tcPr>
          <w:p w14:paraId="59D90B42">
            <w:pPr>
              <w:pStyle w:val="style0"/>
              <w:jc w:val="center"/>
              <w:rPr/>
            </w:pPr>
            <w:r>
              <w:rPr>
                <w:rFonts w:ascii="宋体" w:eastAsia="宋体" w:hAnsi="宋体"/>
                <w:sz w:val="18"/>
              </w:rPr>
              <w:t>——</w:t>
            </w:r>
          </w:p>
        </w:tc>
        <w:tc>
          <w:tcPr>
            <w:tcW w:w="1440" w:type="dxa"/>
            <w:tcBorders/>
          </w:tcPr>
          <w:p w14:paraId="EEB6619F">
            <w:pPr>
              <w:pStyle w:val="style0"/>
              <w:jc w:val="center"/>
              <w:rPr/>
            </w:pPr>
            <w:r>
              <w:rPr>
                <w:rFonts w:ascii="宋体" w:eastAsia="宋体" w:hAnsi="宋体"/>
                <w:b/>
                <w:sz w:val="18"/>
              </w:rPr>
              <w:t>合价</w:t>
            </w:r>
          </w:p>
        </w:tc>
        <w:tc>
          <w:tcPr>
            <w:tcW w:w="1440" w:type="dxa"/>
            <w:tcBorders/>
          </w:tcPr>
          <w:p w14:paraId="0F1918F5">
            <w:pPr>
              <w:pStyle w:val="style0"/>
              <w:jc w:val="center"/>
              <w:rPr/>
            </w:pPr>
            <w:r>
              <w:rPr>
                <w:rFonts w:ascii="宋体" w:eastAsia="宋体" w:hAnsi="宋体"/>
                <w:sz w:val="18"/>
              </w:rPr>
              <w:t>——</w:t>
            </w:r>
          </w:p>
        </w:tc>
      </w:tr>
    </w:tbl>
    <w:p w14:paraId="592147C6">
      <w:pPr>
        <w:pStyle w:val="style0"/>
        <w:rPr/>
      </w:pPr>
      <w:r>
        <w:rPr>
          <w:rFonts w:ascii="宋体" w:eastAsia="宋体" w:hAnsi="宋体"/>
          <w:sz w:val="18"/>
        </w:rPr>
        <w:t>项目特征：厂拌、摊铺、碾压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BB316CE">
        <w:trPr>
          <w:jc w:val="center"/>
        </w:trPr>
        <w:tc>
          <w:tcPr>
            <w:tcW w:w="1728" w:type="dxa"/>
            <w:tcBorders/>
          </w:tcPr>
          <w:p w14:paraId="2821CBE1">
            <w:pPr>
              <w:pStyle w:val="style0"/>
              <w:jc w:val="center"/>
              <w:rPr/>
            </w:pPr>
            <w:r>
              <w:rPr>
                <w:rFonts w:ascii="宋体" w:eastAsia="宋体" w:hAnsi="宋体"/>
                <w:b/>
                <w:sz w:val="18"/>
              </w:rPr>
              <w:t>费用名称</w:t>
            </w:r>
          </w:p>
        </w:tc>
        <w:tc>
          <w:tcPr>
            <w:tcW w:w="1728" w:type="dxa"/>
            <w:tcBorders/>
          </w:tcPr>
          <w:p w14:paraId="F24EAAA0">
            <w:pPr>
              <w:pStyle w:val="style0"/>
              <w:jc w:val="center"/>
              <w:rPr/>
            </w:pPr>
            <w:r>
              <w:rPr>
                <w:rFonts w:ascii="宋体" w:eastAsia="宋体" w:hAnsi="宋体"/>
                <w:b/>
                <w:sz w:val="18"/>
              </w:rPr>
              <w:t>单位</w:t>
            </w:r>
          </w:p>
        </w:tc>
        <w:tc>
          <w:tcPr>
            <w:tcW w:w="1728" w:type="dxa"/>
            <w:tcBorders/>
          </w:tcPr>
          <w:p w14:paraId="C9D2A3D5">
            <w:pPr>
              <w:pStyle w:val="style0"/>
              <w:jc w:val="center"/>
              <w:rPr/>
            </w:pPr>
            <w:r>
              <w:rPr>
                <w:rFonts w:ascii="宋体" w:eastAsia="宋体" w:hAnsi="宋体"/>
                <w:b/>
                <w:sz w:val="18"/>
              </w:rPr>
              <w:t>消耗量</w:t>
            </w:r>
          </w:p>
        </w:tc>
        <w:tc>
          <w:tcPr>
            <w:tcW w:w="1728" w:type="dxa"/>
            <w:tcBorders/>
          </w:tcPr>
          <w:p w14:paraId="11EC06C8">
            <w:pPr>
              <w:pStyle w:val="style0"/>
              <w:jc w:val="center"/>
              <w:rPr/>
            </w:pPr>
            <w:r>
              <w:rPr>
                <w:rFonts w:ascii="宋体" w:eastAsia="宋体" w:hAnsi="宋体"/>
                <w:b/>
                <w:sz w:val="18"/>
              </w:rPr>
              <w:t>单价（元）</w:t>
            </w:r>
          </w:p>
        </w:tc>
        <w:tc>
          <w:tcPr>
            <w:tcW w:w="1728" w:type="dxa"/>
            <w:tcBorders/>
          </w:tcPr>
          <w:p w14:paraId="637CCF9A">
            <w:pPr>
              <w:pStyle w:val="style0"/>
              <w:jc w:val="center"/>
              <w:rPr/>
            </w:pPr>
            <w:r>
              <w:rPr>
                <w:rFonts w:ascii="宋体" w:eastAsia="宋体" w:hAnsi="宋体"/>
                <w:b/>
                <w:sz w:val="18"/>
              </w:rPr>
              <w:t>合价（元）</w:t>
            </w:r>
          </w:p>
        </w:tc>
      </w:tr>
      <w:tr w14:paraId="CEE19A61">
        <w:tblPrEx/>
        <w:trPr>
          <w:jc w:val="center"/>
        </w:trPr>
        <w:tc>
          <w:tcPr>
            <w:tcW w:w="1728" w:type="dxa"/>
            <w:tcBorders/>
          </w:tcPr>
          <w:p w14:paraId="D8056982">
            <w:pPr>
              <w:pStyle w:val="style0"/>
              <w:jc w:val="center"/>
              <w:rPr/>
            </w:pPr>
            <w:r>
              <w:rPr>
                <w:rFonts w:ascii="宋体" w:eastAsia="宋体" w:hAnsi="宋体"/>
                <w:sz w:val="18"/>
              </w:rPr>
              <w:t>人工费</w:t>
            </w:r>
          </w:p>
        </w:tc>
        <w:tc>
          <w:tcPr>
            <w:tcW w:w="1728" w:type="dxa"/>
            <w:tcBorders/>
          </w:tcPr>
          <w:p w14:paraId="A65C82E0">
            <w:pPr>
              <w:pStyle w:val="style0"/>
              <w:jc w:val="center"/>
              <w:rPr/>
            </w:pPr>
          </w:p>
        </w:tc>
        <w:tc>
          <w:tcPr>
            <w:tcW w:w="1728" w:type="dxa"/>
            <w:tcBorders/>
          </w:tcPr>
          <w:p w14:paraId="ABF25290">
            <w:pPr>
              <w:pStyle w:val="style0"/>
              <w:jc w:val="center"/>
              <w:rPr/>
            </w:pPr>
          </w:p>
        </w:tc>
        <w:tc>
          <w:tcPr>
            <w:tcW w:w="1728" w:type="dxa"/>
            <w:tcBorders/>
          </w:tcPr>
          <w:p w14:paraId="46AE87A2">
            <w:pPr>
              <w:pStyle w:val="style0"/>
              <w:jc w:val="center"/>
              <w:rPr/>
            </w:pPr>
          </w:p>
        </w:tc>
        <w:tc>
          <w:tcPr>
            <w:tcW w:w="1728" w:type="dxa"/>
            <w:tcBorders/>
          </w:tcPr>
          <w:p w14:paraId="7DFF5611">
            <w:pPr>
              <w:pStyle w:val="style0"/>
              <w:jc w:val="center"/>
              <w:rPr/>
            </w:pPr>
          </w:p>
        </w:tc>
      </w:tr>
      <w:tr w14:paraId="FAFCF085">
        <w:tblPrEx/>
        <w:trPr>
          <w:jc w:val="center"/>
        </w:trPr>
        <w:tc>
          <w:tcPr>
            <w:tcW w:w="1728" w:type="dxa"/>
            <w:tcBorders/>
          </w:tcPr>
          <w:p w14:paraId="F12AC67B">
            <w:pPr>
              <w:pStyle w:val="style0"/>
              <w:jc w:val="center"/>
              <w:rPr/>
            </w:pPr>
            <w:r>
              <w:rPr>
                <w:rFonts w:ascii="宋体" w:eastAsia="宋体" w:hAnsi="宋体"/>
                <w:sz w:val="18"/>
              </w:rPr>
              <w:t>材料费</w:t>
            </w:r>
          </w:p>
        </w:tc>
        <w:tc>
          <w:tcPr>
            <w:tcW w:w="1728" w:type="dxa"/>
            <w:tcBorders/>
          </w:tcPr>
          <w:p w14:paraId="F05B2164">
            <w:pPr>
              <w:pStyle w:val="style0"/>
              <w:jc w:val="center"/>
              <w:rPr/>
            </w:pPr>
          </w:p>
        </w:tc>
        <w:tc>
          <w:tcPr>
            <w:tcW w:w="1728" w:type="dxa"/>
            <w:tcBorders/>
          </w:tcPr>
          <w:p w14:paraId="57BAE811">
            <w:pPr>
              <w:pStyle w:val="style0"/>
              <w:jc w:val="center"/>
              <w:rPr/>
            </w:pPr>
          </w:p>
        </w:tc>
        <w:tc>
          <w:tcPr>
            <w:tcW w:w="1728" w:type="dxa"/>
            <w:tcBorders/>
          </w:tcPr>
          <w:p w14:paraId="916C407C">
            <w:pPr>
              <w:pStyle w:val="style0"/>
              <w:jc w:val="center"/>
              <w:rPr/>
            </w:pPr>
          </w:p>
        </w:tc>
        <w:tc>
          <w:tcPr>
            <w:tcW w:w="1728" w:type="dxa"/>
            <w:tcBorders/>
          </w:tcPr>
          <w:p w14:paraId="14724020">
            <w:pPr>
              <w:pStyle w:val="style0"/>
              <w:jc w:val="center"/>
              <w:rPr/>
            </w:pPr>
          </w:p>
        </w:tc>
      </w:tr>
      <w:tr w14:paraId="1D466A69">
        <w:tblPrEx/>
        <w:trPr>
          <w:jc w:val="center"/>
        </w:trPr>
        <w:tc>
          <w:tcPr>
            <w:tcW w:w="1728" w:type="dxa"/>
            <w:tcBorders/>
          </w:tcPr>
          <w:p w14:paraId="32F3C7BE">
            <w:pPr>
              <w:pStyle w:val="style0"/>
              <w:jc w:val="center"/>
              <w:rPr/>
            </w:pPr>
            <w:r>
              <w:rPr>
                <w:rFonts w:ascii="宋体" w:eastAsia="宋体" w:hAnsi="宋体"/>
                <w:sz w:val="18"/>
              </w:rPr>
              <w:t>机械费</w:t>
            </w:r>
          </w:p>
        </w:tc>
        <w:tc>
          <w:tcPr>
            <w:tcW w:w="1728" w:type="dxa"/>
            <w:tcBorders/>
          </w:tcPr>
          <w:p w14:paraId="D4495560">
            <w:pPr>
              <w:pStyle w:val="style0"/>
              <w:jc w:val="center"/>
              <w:rPr/>
            </w:pPr>
          </w:p>
        </w:tc>
        <w:tc>
          <w:tcPr>
            <w:tcW w:w="1728" w:type="dxa"/>
            <w:tcBorders/>
          </w:tcPr>
          <w:p w14:paraId="DBA8046C">
            <w:pPr>
              <w:pStyle w:val="style0"/>
              <w:jc w:val="center"/>
              <w:rPr/>
            </w:pPr>
          </w:p>
        </w:tc>
        <w:tc>
          <w:tcPr>
            <w:tcW w:w="1728" w:type="dxa"/>
            <w:tcBorders/>
          </w:tcPr>
          <w:p w14:paraId="E8C64111">
            <w:pPr>
              <w:pStyle w:val="style0"/>
              <w:jc w:val="center"/>
              <w:rPr/>
            </w:pPr>
          </w:p>
        </w:tc>
        <w:tc>
          <w:tcPr>
            <w:tcW w:w="1728" w:type="dxa"/>
            <w:tcBorders/>
          </w:tcPr>
          <w:p w14:paraId="2A891658">
            <w:pPr>
              <w:pStyle w:val="style0"/>
              <w:jc w:val="center"/>
              <w:rPr/>
            </w:pPr>
          </w:p>
        </w:tc>
      </w:tr>
      <w:tr w14:paraId="1003A906">
        <w:tblPrEx/>
        <w:trPr>
          <w:jc w:val="center"/>
        </w:trPr>
        <w:tc>
          <w:tcPr>
            <w:tcW w:w="1728" w:type="dxa"/>
            <w:tcBorders/>
          </w:tcPr>
          <w:p w14:paraId="537D2CF5">
            <w:pPr>
              <w:pStyle w:val="style0"/>
              <w:jc w:val="center"/>
              <w:rPr/>
            </w:pPr>
            <w:r>
              <w:rPr>
                <w:rFonts w:ascii="宋体" w:eastAsia="宋体" w:hAnsi="宋体"/>
                <w:sz w:val="18"/>
              </w:rPr>
              <w:t>企业管理费</w:t>
            </w:r>
          </w:p>
        </w:tc>
        <w:tc>
          <w:tcPr>
            <w:tcW w:w="1728" w:type="dxa"/>
            <w:tcBorders/>
          </w:tcPr>
          <w:p w14:paraId="DA4072C9">
            <w:pPr>
              <w:pStyle w:val="style0"/>
              <w:jc w:val="center"/>
              <w:rPr/>
            </w:pPr>
          </w:p>
        </w:tc>
        <w:tc>
          <w:tcPr>
            <w:tcW w:w="1728" w:type="dxa"/>
            <w:tcBorders/>
          </w:tcPr>
          <w:p w14:paraId="3C5E0B30">
            <w:pPr>
              <w:pStyle w:val="style0"/>
              <w:jc w:val="center"/>
              <w:rPr/>
            </w:pPr>
          </w:p>
        </w:tc>
        <w:tc>
          <w:tcPr>
            <w:tcW w:w="1728" w:type="dxa"/>
            <w:tcBorders/>
          </w:tcPr>
          <w:p w14:paraId="2C0DD6CB">
            <w:pPr>
              <w:pStyle w:val="style0"/>
              <w:jc w:val="center"/>
              <w:rPr/>
            </w:pPr>
          </w:p>
        </w:tc>
        <w:tc>
          <w:tcPr>
            <w:tcW w:w="1728" w:type="dxa"/>
            <w:tcBorders/>
          </w:tcPr>
          <w:p w14:paraId="9B7F8BAB">
            <w:pPr>
              <w:pStyle w:val="style0"/>
              <w:jc w:val="center"/>
              <w:rPr/>
            </w:pPr>
          </w:p>
        </w:tc>
      </w:tr>
      <w:tr w14:paraId="4FEC8484">
        <w:tblPrEx/>
        <w:trPr>
          <w:jc w:val="center"/>
        </w:trPr>
        <w:tc>
          <w:tcPr>
            <w:tcW w:w="1728" w:type="dxa"/>
            <w:tcBorders/>
          </w:tcPr>
          <w:p w14:paraId="4660DEB7">
            <w:pPr>
              <w:pStyle w:val="style0"/>
              <w:jc w:val="center"/>
              <w:rPr/>
            </w:pPr>
            <w:r>
              <w:rPr>
                <w:rFonts w:ascii="宋体" w:eastAsia="宋体" w:hAnsi="宋体"/>
                <w:sz w:val="18"/>
              </w:rPr>
              <w:t>利润</w:t>
            </w:r>
          </w:p>
        </w:tc>
        <w:tc>
          <w:tcPr>
            <w:tcW w:w="1728" w:type="dxa"/>
            <w:tcBorders/>
          </w:tcPr>
          <w:p w14:paraId="BAA4FA86">
            <w:pPr>
              <w:pStyle w:val="style0"/>
              <w:jc w:val="center"/>
              <w:rPr/>
            </w:pPr>
          </w:p>
        </w:tc>
        <w:tc>
          <w:tcPr>
            <w:tcW w:w="1728" w:type="dxa"/>
            <w:tcBorders/>
          </w:tcPr>
          <w:p w14:paraId="644903C2">
            <w:pPr>
              <w:pStyle w:val="style0"/>
              <w:jc w:val="center"/>
              <w:rPr/>
            </w:pPr>
          </w:p>
        </w:tc>
        <w:tc>
          <w:tcPr>
            <w:tcW w:w="1728" w:type="dxa"/>
            <w:tcBorders/>
          </w:tcPr>
          <w:p w14:paraId="E7F6E874">
            <w:pPr>
              <w:pStyle w:val="style0"/>
              <w:jc w:val="center"/>
              <w:rPr/>
            </w:pPr>
          </w:p>
        </w:tc>
        <w:tc>
          <w:tcPr>
            <w:tcW w:w="1728" w:type="dxa"/>
            <w:tcBorders/>
          </w:tcPr>
          <w:p w14:paraId="EE20DCF0">
            <w:pPr>
              <w:pStyle w:val="style0"/>
              <w:jc w:val="center"/>
              <w:rPr/>
            </w:pPr>
          </w:p>
        </w:tc>
      </w:tr>
    </w:tbl>
    <w:p w14:paraId="C87140C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C3D27A0A">
        <w:trPr>
          <w:jc w:val="center"/>
        </w:trPr>
        <w:tc>
          <w:tcPr>
            <w:tcW w:w="576" w:type="dxa"/>
            <w:tcBorders/>
          </w:tcPr>
          <w:p w14:paraId="4E9B005E">
            <w:pPr>
              <w:pStyle w:val="style0"/>
              <w:jc w:val="center"/>
              <w:rPr/>
            </w:pPr>
            <w:r>
              <w:rPr>
                <w:rFonts w:ascii="宋体" w:eastAsia="宋体" w:hAnsi="宋体"/>
                <w:b/>
                <w:sz w:val="18"/>
              </w:rPr>
              <w:t>序号</w:t>
            </w:r>
          </w:p>
        </w:tc>
        <w:tc>
          <w:tcPr>
            <w:tcW w:w="1728" w:type="dxa"/>
            <w:tcBorders/>
          </w:tcPr>
          <w:p w14:paraId="E653EF5D">
            <w:pPr>
              <w:pStyle w:val="style0"/>
              <w:jc w:val="center"/>
              <w:rPr/>
            </w:pPr>
            <w:r>
              <w:rPr>
                <w:rFonts w:ascii="宋体" w:eastAsia="宋体" w:hAnsi="宋体"/>
                <w:b/>
                <w:sz w:val="18"/>
              </w:rPr>
              <w:t>项目编码</w:t>
            </w:r>
          </w:p>
        </w:tc>
        <w:tc>
          <w:tcPr>
            <w:tcW w:w="2160" w:type="dxa"/>
            <w:tcBorders/>
          </w:tcPr>
          <w:p w14:paraId="EB3623E7">
            <w:pPr>
              <w:pStyle w:val="style0"/>
              <w:jc w:val="center"/>
              <w:rPr/>
            </w:pPr>
            <w:r>
              <w:rPr>
                <w:rFonts w:ascii="宋体" w:eastAsia="宋体" w:hAnsi="宋体"/>
                <w:b/>
                <w:sz w:val="18"/>
              </w:rPr>
              <w:t>项目名称</w:t>
            </w:r>
          </w:p>
        </w:tc>
        <w:tc>
          <w:tcPr>
            <w:tcW w:w="3600" w:type="dxa"/>
            <w:tcBorders/>
          </w:tcPr>
          <w:p w14:paraId="7D53C2D0">
            <w:pPr>
              <w:pStyle w:val="style0"/>
              <w:jc w:val="center"/>
              <w:rPr/>
            </w:pPr>
            <w:r>
              <w:rPr>
                <w:rFonts w:ascii="宋体" w:eastAsia="宋体" w:hAnsi="宋体"/>
                <w:b/>
                <w:sz w:val="18"/>
              </w:rPr>
              <w:t>项目特征描述</w:t>
            </w:r>
          </w:p>
        </w:tc>
        <w:tc>
          <w:tcPr>
            <w:tcW w:w="864" w:type="dxa"/>
            <w:tcBorders/>
          </w:tcPr>
          <w:p w14:paraId="92AA6CA4">
            <w:pPr>
              <w:pStyle w:val="style0"/>
              <w:jc w:val="center"/>
              <w:rPr/>
            </w:pPr>
            <w:r>
              <w:rPr>
                <w:rFonts w:ascii="宋体" w:eastAsia="宋体" w:hAnsi="宋体"/>
                <w:b/>
                <w:sz w:val="18"/>
              </w:rPr>
              <w:t>计量单位</w:t>
            </w:r>
          </w:p>
        </w:tc>
        <w:tc>
          <w:tcPr>
            <w:tcW w:w="1152" w:type="dxa"/>
            <w:tcBorders/>
          </w:tcPr>
          <w:p w14:paraId="129F3A91">
            <w:pPr>
              <w:pStyle w:val="style0"/>
              <w:jc w:val="center"/>
              <w:rPr/>
            </w:pPr>
            <w:r>
              <w:rPr>
                <w:rFonts w:ascii="宋体" w:eastAsia="宋体" w:hAnsi="宋体"/>
                <w:b/>
                <w:sz w:val="18"/>
              </w:rPr>
              <w:t>工程量</w:t>
            </w:r>
          </w:p>
        </w:tc>
        <w:tc>
          <w:tcPr>
            <w:tcW w:w="1296" w:type="dxa"/>
            <w:tcBorders/>
          </w:tcPr>
          <w:p w14:paraId="A7FF4663">
            <w:pPr>
              <w:pStyle w:val="style0"/>
              <w:jc w:val="center"/>
              <w:rPr/>
            </w:pPr>
            <w:r>
              <w:rPr>
                <w:rFonts w:ascii="宋体" w:eastAsia="宋体" w:hAnsi="宋体"/>
                <w:b/>
                <w:sz w:val="18"/>
              </w:rPr>
              <w:t>综合单价（元）</w:t>
            </w:r>
          </w:p>
        </w:tc>
        <w:tc>
          <w:tcPr>
            <w:tcW w:w="1296" w:type="dxa"/>
            <w:tcBorders/>
          </w:tcPr>
          <w:p w14:paraId="058F7886">
            <w:pPr>
              <w:pStyle w:val="style0"/>
              <w:jc w:val="center"/>
              <w:rPr/>
            </w:pPr>
            <w:r>
              <w:rPr>
                <w:rFonts w:ascii="宋体" w:eastAsia="宋体" w:hAnsi="宋体"/>
                <w:b/>
                <w:sz w:val="18"/>
              </w:rPr>
              <w:t>合价（元）</w:t>
            </w:r>
          </w:p>
        </w:tc>
      </w:tr>
      <w:tr w14:paraId="2610E6F2">
        <w:tblPrEx/>
        <w:trPr>
          <w:jc w:val="center"/>
        </w:trPr>
        <w:tc>
          <w:tcPr>
            <w:tcW w:w="576" w:type="dxa"/>
            <w:tcBorders/>
          </w:tcPr>
          <w:p w14:paraId="7902083F">
            <w:pPr>
              <w:pStyle w:val="style0"/>
              <w:jc w:val="center"/>
              <w:rPr/>
            </w:pPr>
            <w:r>
              <w:rPr>
                <w:rFonts w:ascii="宋体" w:eastAsia="宋体" w:hAnsi="宋体"/>
                <w:sz w:val="18"/>
              </w:rPr>
              <w:t>18</w:t>
            </w:r>
          </w:p>
        </w:tc>
        <w:tc>
          <w:tcPr>
            <w:tcW w:w="1728" w:type="dxa"/>
            <w:tcBorders/>
          </w:tcPr>
          <w:p w14:paraId="0F586592">
            <w:pPr>
              <w:pStyle w:val="style0"/>
              <w:jc w:val="center"/>
              <w:rPr/>
            </w:pPr>
            <w:r>
              <w:rPr>
                <w:rFonts w:ascii="宋体" w:eastAsia="宋体" w:hAnsi="宋体"/>
                <w:sz w:val="18"/>
              </w:rPr>
              <w:t>040204001003</w:t>
            </w:r>
          </w:p>
        </w:tc>
        <w:tc>
          <w:tcPr>
            <w:tcW w:w="2160" w:type="dxa"/>
            <w:tcBorders/>
          </w:tcPr>
          <w:p w14:paraId="04B6F634">
            <w:pPr>
              <w:pStyle w:val="style0"/>
              <w:jc w:val="left"/>
              <w:rPr/>
            </w:pPr>
            <w:r>
              <w:rPr>
                <w:rFonts w:ascii="宋体" w:eastAsia="宋体" w:hAnsi="宋体"/>
                <w:sz w:val="18"/>
              </w:rPr>
              <w:t>6cm AC-20C沥青混凝土面层</w:t>
            </w:r>
          </w:p>
        </w:tc>
        <w:tc>
          <w:tcPr>
            <w:tcW w:w="3600" w:type="dxa"/>
            <w:tcBorders/>
          </w:tcPr>
          <w:p w14:paraId="9B93056E">
            <w:pPr>
              <w:pStyle w:val="style0"/>
              <w:jc w:val="center"/>
              <w:rPr/>
            </w:pPr>
            <w:r>
              <w:rPr>
                <w:rFonts w:ascii="宋体" w:eastAsia="宋体" w:hAnsi="宋体"/>
                <w:sz w:val="18"/>
              </w:rPr>
              <w:t>厂拌、摊铺、碾压</w:t>
            </w:r>
          </w:p>
        </w:tc>
        <w:tc>
          <w:tcPr>
            <w:tcW w:w="864" w:type="dxa"/>
            <w:tcBorders/>
          </w:tcPr>
          <w:p w14:paraId="B7D6A323">
            <w:pPr>
              <w:pStyle w:val="style0"/>
              <w:jc w:val="center"/>
              <w:rPr/>
            </w:pPr>
            <w:r>
              <w:rPr>
                <w:rFonts w:ascii="宋体" w:eastAsia="宋体" w:hAnsi="宋体"/>
                <w:sz w:val="18"/>
              </w:rPr>
              <w:t>㎡</w:t>
            </w:r>
          </w:p>
        </w:tc>
        <w:tc>
          <w:tcPr>
            <w:tcW w:w="1152" w:type="dxa"/>
            <w:tcBorders/>
          </w:tcPr>
          <w:p w14:paraId="B81E0843">
            <w:pPr>
              <w:pStyle w:val="style0"/>
              <w:jc w:val="center"/>
              <w:rPr/>
            </w:pPr>
            <w:r>
              <w:rPr>
                <w:rFonts w:ascii="宋体" w:eastAsia="宋体" w:hAnsi="宋体"/>
                <w:sz w:val="18"/>
              </w:rPr>
              <w:t>15,000.00</w:t>
            </w:r>
          </w:p>
        </w:tc>
        <w:tc>
          <w:tcPr>
            <w:tcW w:w="1296" w:type="dxa"/>
            <w:tcBorders/>
          </w:tcPr>
          <w:p w14:paraId="6E27D1A3">
            <w:pPr>
              <w:pStyle w:val="style0"/>
              <w:jc w:val="center"/>
              <w:rPr/>
            </w:pPr>
            <w:r>
              <w:rPr>
                <w:rFonts w:ascii="宋体" w:eastAsia="宋体" w:hAnsi="宋体"/>
                <w:sz w:val="18"/>
              </w:rPr>
              <w:t>——</w:t>
            </w:r>
          </w:p>
        </w:tc>
        <w:tc>
          <w:tcPr>
            <w:tcW w:w="1296" w:type="dxa"/>
            <w:tcBorders/>
          </w:tcPr>
          <w:p w14:paraId="50A5BCC5">
            <w:pPr>
              <w:pStyle w:val="style0"/>
              <w:jc w:val="center"/>
              <w:rPr/>
            </w:pPr>
            <w:r>
              <w:rPr>
                <w:rFonts w:ascii="宋体" w:eastAsia="宋体" w:hAnsi="宋体"/>
                <w:sz w:val="18"/>
              </w:rPr>
              <w:t>——</w:t>
            </w:r>
          </w:p>
        </w:tc>
      </w:tr>
    </w:tbl>
    <w:p w14:paraId="275CEEE4">
      <w:pPr>
        <w:pStyle w:val="style0"/>
        <w:rPr/>
      </w:pPr>
      <w:r>
        <w:br w:type="page"/>
      </w:r>
    </w:p>
    <w:p w14:paraId="F190479B">
      <w:pPr>
        <w:pStyle w:val="style0"/>
        <w:rPr/>
      </w:pPr>
    </w:p>
    <w:p w14:paraId="CB5532D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7B66A67">
        <w:trPr>
          <w:jc w:val="center"/>
        </w:trPr>
        <w:tc>
          <w:tcPr>
            <w:tcW w:w="1440" w:type="dxa"/>
            <w:tcBorders/>
          </w:tcPr>
          <w:p w14:paraId="0923AF54">
            <w:pPr>
              <w:pStyle w:val="style0"/>
              <w:jc w:val="center"/>
              <w:rPr/>
            </w:pPr>
            <w:r>
              <w:rPr>
                <w:rFonts w:ascii="宋体" w:eastAsia="宋体" w:hAnsi="宋体"/>
                <w:b/>
                <w:sz w:val="18"/>
              </w:rPr>
              <w:t>项目编码</w:t>
            </w:r>
          </w:p>
        </w:tc>
        <w:tc>
          <w:tcPr>
            <w:tcW w:w="1440" w:type="dxa"/>
            <w:tcBorders/>
          </w:tcPr>
          <w:p w14:paraId="22C0F94B">
            <w:pPr>
              <w:pStyle w:val="style0"/>
              <w:jc w:val="center"/>
              <w:rPr/>
            </w:pPr>
            <w:r>
              <w:rPr>
                <w:rFonts w:ascii="宋体" w:eastAsia="宋体" w:hAnsi="宋体"/>
                <w:sz w:val="18"/>
              </w:rPr>
              <w:t>040204001003</w:t>
            </w:r>
          </w:p>
        </w:tc>
        <w:tc>
          <w:tcPr>
            <w:tcW w:w="1440" w:type="dxa"/>
            <w:tcBorders/>
          </w:tcPr>
          <w:p w14:paraId="7ECEC5C4">
            <w:pPr>
              <w:pStyle w:val="style0"/>
              <w:jc w:val="center"/>
              <w:rPr/>
            </w:pPr>
            <w:r>
              <w:rPr>
                <w:rFonts w:ascii="宋体" w:eastAsia="宋体" w:hAnsi="宋体"/>
                <w:b/>
                <w:sz w:val="18"/>
              </w:rPr>
              <w:t>项目名称</w:t>
            </w:r>
          </w:p>
        </w:tc>
        <w:tc>
          <w:tcPr>
            <w:tcW w:w="1440" w:type="dxa"/>
            <w:tcBorders/>
          </w:tcPr>
          <w:p w14:paraId="9A05BB4F">
            <w:pPr>
              <w:pStyle w:val="style0"/>
              <w:jc w:val="center"/>
              <w:rPr/>
            </w:pPr>
            <w:r>
              <w:rPr>
                <w:rFonts w:ascii="宋体" w:eastAsia="宋体" w:hAnsi="宋体"/>
                <w:sz w:val="18"/>
              </w:rPr>
              <w:t>6cm AC-20C沥青混凝土面层</w:t>
            </w:r>
          </w:p>
        </w:tc>
        <w:tc>
          <w:tcPr>
            <w:tcW w:w="1440" w:type="dxa"/>
            <w:tcBorders/>
          </w:tcPr>
          <w:p w14:paraId="356BEA4B">
            <w:pPr>
              <w:pStyle w:val="style0"/>
              <w:jc w:val="center"/>
              <w:rPr/>
            </w:pPr>
            <w:r>
              <w:rPr>
                <w:rFonts w:ascii="宋体" w:eastAsia="宋体" w:hAnsi="宋体"/>
                <w:b/>
                <w:sz w:val="18"/>
              </w:rPr>
              <w:t>计量单位</w:t>
            </w:r>
          </w:p>
        </w:tc>
        <w:tc>
          <w:tcPr>
            <w:tcW w:w="1440" w:type="dxa"/>
            <w:tcBorders/>
          </w:tcPr>
          <w:p w14:paraId="7506DE85">
            <w:pPr>
              <w:pStyle w:val="style0"/>
              <w:jc w:val="center"/>
              <w:rPr/>
            </w:pPr>
            <w:r>
              <w:rPr>
                <w:rFonts w:ascii="宋体" w:eastAsia="宋体" w:hAnsi="宋体"/>
                <w:sz w:val="18"/>
              </w:rPr>
              <w:t>㎡</w:t>
            </w:r>
          </w:p>
        </w:tc>
      </w:tr>
      <w:tr w14:paraId="CF298A19">
        <w:tblPrEx/>
        <w:trPr>
          <w:jc w:val="center"/>
        </w:trPr>
        <w:tc>
          <w:tcPr>
            <w:tcW w:w="1440" w:type="dxa"/>
            <w:tcBorders/>
          </w:tcPr>
          <w:p w14:paraId="883A46E7">
            <w:pPr>
              <w:pStyle w:val="style0"/>
              <w:jc w:val="center"/>
              <w:rPr/>
            </w:pPr>
            <w:r>
              <w:rPr>
                <w:rFonts w:ascii="宋体" w:eastAsia="宋体" w:hAnsi="宋体"/>
                <w:b/>
                <w:sz w:val="18"/>
              </w:rPr>
              <w:t>清单工程量</w:t>
            </w:r>
          </w:p>
        </w:tc>
        <w:tc>
          <w:tcPr>
            <w:tcW w:w="1440" w:type="dxa"/>
            <w:tcBorders/>
          </w:tcPr>
          <w:p w14:paraId="A7B7E89F">
            <w:pPr>
              <w:pStyle w:val="style0"/>
              <w:jc w:val="center"/>
              <w:rPr/>
            </w:pPr>
            <w:r>
              <w:rPr>
                <w:rFonts w:ascii="宋体" w:eastAsia="宋体" w:hAnsi="宋体"/>
                <w:sz w:val="18"/>
              </w:rPr>
              <w:t>15,000.00</w:t>
            </w:r>
          </w:p>
        </w:tc>
        <w:tc>
          <w:tcPr>
            <w:tcW w:w="1440" w:type="dxa"/>
            <w:tcBorders/>
          </w:tcPr>
          <w:p w14:paraId="783F7B74">
            <w:pPr>
              <w:pStyle w:val="style0"/>
              <w:jc w:val="center"/>
              <w:rPr/>
            </w:pPr>
            <w:r>
              <w:rPr>
                <w:rFonts w:ascii="宋体" w:eastAsia="宋体" w:hAnsi="宋体"/>
                <w:b/>
                <w:sz w:val="18"/>
              </w:rPr>
              <w:t>综合单价</w:t>
            </w:r>
          </w:p>
        </w:tc>
        <w:tc>
          <w:tcPr>
            <w:tcW w:w="1440" w:type="dxa"/>
            <w:tcBorders/>
          </w:tcPr>
          <w:p w14:paraId="575DFFCA">
            <w:pPr>
              <w:pStyle w:val="style0"/>
              <w:jc w:val="center"/>
              <w:rPr/>
            </w:pPr>
            <w:r>
              <w:rPr>
                <w:rFonts w:ascii="宋体" w:eastAsia="宋体" w:hAnsi="宋体"/>
                <w:sz w:val="18"/>
              </w:rPr>
              <w:t>——</w:t>
            </w:r>
          </w:p>
        </w:tc>
        <w:tc>
          <w:tcPr>
            <w:tcW w:w="1440" w:type="dxa"/>
            <w:tcBorders/>
          </w:tcPr>
          <w:p w14:paraId="9145397D">
            <w:pPr>
              <w:pStyle w:val="style0"/>
              <w:jc w:val="center"/>
              <w:rPr/>
            </w:pPr>
            <w:r>
              <w:rPr>
                <w:rFonts w:ascii="宋体" w:eastAsia="宋体" w:hAnsi="宋体"/>
                <w:b/>
                <w:sz w:val="18"/>
              </w:rPr>
              <w:t>合价</w:t>
            </w:r>
          </w:p>
        </w:tc>
        <w:tc>
          <w:tcPr>
            <w:tcW w:w="1440" w:type="dxa"/>
            <w:tcBorders/>
          </w:tcPr>
          <w:p w14:paraId="A1B07C4B">
            <w:pPr>
              <w:pStyle w:val="style0"/>
              <w:jc w:val="center"/>
              <w:rPr/>
            </w:pPr>
            <w:r>
              <w:rPr>
                <w:rFonts w:ascii="宋体" w:eastAsia="宋体" w:hAnsi="宋体"/>
                <w:sz w:val="18"/>
              </w:rPr>
              <w:t>——</w:t>
            </w:r>
          </w:p>
        </w:tc>
      </w:tr>
    </w:tbl>
    <w:p w14:paraId="2D3837BC">
      <w:pPr>
        <w:pStyle w:val="style0"/>
        <w:rPr/>
      </w:pPr>
      <w:r>
        <w:rPr>
          <w:rFonts w:ascii="宋体" w:eastAsia="宋体" w:hAnsi="宋体"/>
          <w:sz w:val="18"/>
        </w:rPr>
        <w:t>项目特征：厂拌、摊铺、碾压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57AA65C">
        <w:trPr>
          <w:jc w:val="center"/>
        </w:trPr>
        <w:tc>
          <w:tcPr>
            <w:tcW w:w="1728" w:type="dxa"/>
            <w:tcBorders/>
          </w:tcPr>
          <w:p w14:paraId="E38ABACE">
            <w:pPr>
              <w:pStyle w:val="style0"/>
              <w:jc w:val="center"/>
              <w:rPr/>
            </w:pPr>
            <w:r>
              <w:rPr>
                <w:rFonts w:ascii="宋体" w:eastAsia="宋体" w:hAnsi="宋体"/>
                <w:b/>
                <w:sz w:val="18"/>
              </w:rPr>
              <w:t>费用名称</w:t>
            </w:r>
          </w:p>
        </w:tc>
        <w:tc>
          <w:tcPr>
            <w:tcW w:w="1728" w:type="dxa"/>
            <w:tcBorders/>
          </w:tcPr>
          <w:p w14:paraId="49A4B4BF">
            <w:pPr>
              <w:pStyle w:val="style0"/>
              <w:jc w:val="center"/>
              <w:rPr/>
            </w:pPr>
            <w:r>
              <w:rPr>
                <w:rFonts w:ascii="宋体" w:eastAsia="宋体" w:hAnsi="宋体"/>
                <w:b/>
                <w:sz w:val="18"/>
              </w:rPr>
              <w:t>单位</w:t>
            </w:r>
          </w:p>
        </w:tc>
        <w:tc>
          <w:tcPr>
            <w:tcW w:w="1728" w:type="dxa"/>
            <w:tcBorders/>
          </w:tcPr>
          <w:p w14:paraId="F03B3C4D">
            <w:pPr>
              <w:pStyle w:val="style0"/>
              <w:jc w:val="center"/>
              <w:rPr/>
            </w:pPr>
            <w:r>
              <w:rPr>
                <w:rFonts w:ascii="宋体" w:eastAsia="宋体" w:hAnsi="宋体"/>
                <w:b/>
                <w:sz w:val="18"/>
              </w:rPr>
              <w:t>消耗量</w:t>
            </w:r>
          </w:p>
        </w:tc>
        <w:tc>
          <w:tcPr>
            <w:tcW w:w="1728" w:type="dxa"/>
            <w:tcBorders/>
          </w:tcPr>
          <w:p w14:paraId="C2E78DA3">
            <w:pPr>
              <w:pStyle w:val="style0"/>
              <w:jc w:val="center"/>
              <w:rPr/>
            </w:pPr>
            <w:r>
              <w:rPr>
                <w:rFonts w:ascii="宋体" w:eastAsia="宋体" w:hAnsi="宋体"/>
                <w:b/>
                <w:sz w:val="18"/>
              </w:rPr>
              <w:t>单价（元）</w:t>
            </w:r>
          </w:p>
        </w:tc>
        <w:tc>
          <w:tcPr>
            <w:tcW w:w="1728" w:type="dxa"/>
            <w:tcBorders/>
          </w:tcPr>
          <w:p w14:paraId="E5164BF0">
            <w:pPr>
              <w:pStyle w:val="style0"/>
              <w:jc w:val="center"/>
              <w:rPr/>
            </w:pPr>
            <w:r>
              <w:rPr>
                <w:rFonts w:ascii="宋体" w:eastAsia="宋体" w:hAnsi="宋体"/>
                <w:b/>
                <w:sz w:val="18"/>
              </w:rPr>
              <w:t>合价（元）</w:t>
            </w:r>
          </w:p>
        </w:tc>
      </w:tr>
      <w:tr w14:paraId="514CAAF1">
        <w:tblPrEx/>
        <w:trPr>
          <w:jc w:val="center"/>
        </w:trPr>
        <w:tc>
          <w:tcPr>
            <w:tcW w:w="1728" w:type="dxa"/>
            <w:tcBorders/>
          </w:tcPr>
          <w:p w14:paraId="D16F7752">
            <w:pPr>
              <w:pStyle w:val="style0"/>
              <w:jc w:val="center"/>
              <w:rPr/>
            </w:pPr>
            <w:r>
              <w:rPr>
                <w:rFonts w:ascii="宋体" w:eastAsia="宋体" w:hAnsi="宋体"/>
                <w:sz w:val="18"/>
              </w:rPr>
              <w:t>人工费</w:t>
            </w:r>
          </w:p>
        </w:tc>
        <w:tc>
          <w:tcPr>
            <w:tcW w:w="1728" w:type="dxa"/>
            <w:tcBorders/>
          </w:tcPr>
          <w:p w14:paraId="7106B9A3">
            <w:pPr>
              <w:pStyle w:val="style0"/>
              <w:jc w:val="center"/>
              <w:rPr/>
            </w:pPr>
          </w:p>
        </w:tc>
        <w:tc>
          <w:tcPr>
            <w:tcW w:w="1728" w:type="dxa"/>
            <w:tcBorders/>
          </w:tcPr>
          <w:p w14:paraId="348C2972">
            <w:pPr>
              <w:pStyle w:val="style0"/>
              <w:jc w:val="center"/>
              <w:rPr/>
            </w:pPr>
          </w:p>
        </w:tc>
        <w:tc>
          <w:tcPr>
            <w:tcW w:w="1728" w:type="dxa"/>
            <w:tcBorders/>
          </w:tcPr>
          <w:p w14:paraId="1875B9A7">
            <w:pPr>
              <w:pStyle w:val="style0"/>
              <w:jc w:val="center"/>
              <w:rPr/>
            </w:pPr>
          </w:p>
        </w:tc>
        <w:tc>
          <w:tcPr>
            <w:tcW w:w="1728" w:type="dxa"/>
            <w:tcBorders/>
          </w:tcPr>
          <w:p w14:paraId="7D7757AA">
            <w:pPr>
              <w:pStyle w:val="style0"/>
              <w:jc w:val="center"/>
              <w:rPr/>
            </w:pPr>
          </w:p>
        </w:tc>
      </w:tr>
      <w:tr w14:paraId="CAF51D7C">
        <w:tblPrEx/>
        <w:trPr>
          <w:jc w:val="center"/>
        </w:trPr>
        <w:tc>
          <w:tcPr>
            <w:tcW w:w="1728" w:type="dxa"/>
            <w:tcBorders/>
          </w:tcPr>
          <w:p w14:paraId="FAD75D67">
            <w:pPr>
              <w:pStyle w:val="style0"/>
              <w:jc w:val="center"/>
              <w:rPr/>
            </w:pPr>
            <w:r>
              <w:rPr>
                <w:rFonts w:ascii="宋体" w:eastAsia="宋体" w:hAnsi="宋体"/>
                <w:sz w:val="18"/>
              </w:rPr>
              <w:t>材料费</w:t>
            </w:r>
          </w:p>
        </w:tc>
        <w:tc>
          <w:tcPr>
            <w:tcW w:w="1728" w:type="dxa"/>
            <w:tcBorders/>
          </w:tcPr>
          <w:p w14:paraId="45BBDD5F">
            <w:pPr>
              <w:pStyle w:val="style0"/>
              <w:jc w:val="center"/>
              <w:rPr/>
            </w:pPr>
          </w:p>
        </w:tc>
        <w:tc>
          <w:tcPr>
            <w:tcW w:w="1728" w:type="dxa"/>
            <w:tcBorders/>
          </w:tcPr>
          <w:p w14:paraId="54127678">
            <w:pPr>
              <w:pStyle w:val="style0"/>
              <w:jc w:val="center"/>
              <w:rPr/>
            </w:pPr>
          </w:p>
        </w:tc>
        <w:tc>
          <w:tcPr>
            <w:tcW w:w="1728" w:type="dxa"/>
            <w:tcBorders/>
          </w:tcPr>
          <w:p w14:paraId="904A0199">
            <w:pPr>
              <w:pStyle w:val="style0"/>
              <w:jc w:val="center"/>
              <w:rPr/>
            </w:pPr>
          </w:p>
        </w:tc>
        <w:tc>
          <w:tcPr>
            <w:tcW w:w="1728" w:type="dxa"/>
            <w:tcBorders/>
          </w:tcPr>
          <w:p w14:paraId="C1FFBB64">
            <w:pPr>
              <w:pStyle w:val="style0"/>
              <w:jc w:val="center"/>
              <w:rPr/>
            </w:pPr>
          </w:p>
        </w:tc>
      </w:tr>
      <w:tr w14:paraId="389E35F9">
        <w:tblPrEx/>
        <w:trPr>
          <w:jc w:val="center"/>
        </w:trPr>
        <w:tc>
          <w:tcPr>
            <w:tcW w:w="1728" w:type="dxa"/>
            <w:tcBorders/>
          </w:tcPr>
          <w:p w14:paraId="58C2903A">
            <w:pPr>
              <w:pStyle w:val="style0"/>
              <w:jc w:val="center"/>
              <w:rPr/>
            </w:pPr>
            <w:r>
              <w:rPr>
                <w:rFonts w:ascii="宋体" w:eastAsia="宋体" w:hAnsi="宋体"/>
                <w:sz w:val="18"/>
              </w:rPr>
              <w:t>机械费</w:t>
            </w:r>
          </w:p>
        </w:tc>
        <w:tc>
          <w:tcPr>
            <w:tcW w:w="1728" w:type="dxa"/>
            <w:tcBorders/>
          </w:tcPr>
          <w:p w14:paraId="AC950594">
            <w:pPr>
              <w:pStyle w:val="style0"/>
              <w:jc w:val="center"/>
              <w:rPr/>
            </w:pPr>
          </w:p>
        </w:tc>
        <w:tc>
          <w:tcPr>
            <w:tcW w:w="1728" w:type="dxa"/>
            <w:tcBorders/>
          </w:tcPr>
          <w:p w14:paraId="A20B6BDE">
            <w:pPr>
              <w:pStyle w:val="style0"/>
              <w:jc w:val="center"/>
              <w:rPr/>
            </w:pPr>
          </w:p>
        </w:tc>
        <w:tc>
          <w:tcPr>
            <w:tcW w:w="1728" w:type="dxa"/>
            <w:tcBorders/>
          </w:tcPr>
          <w:p w14:paraId="63FAC442">
            <w:pPr>
              <w:pStyle w:val="style0"/>
              <w:jc w:val="center"/>
              <w:rPr/>
            </w:pPr>
          </w:p>
        </w:tc>
        <w:tc>
          <w:tcPr>
            <w:tcW w:w="1728" w:type="dxa"/>
            <w:tcBorders/>
          </w:tcPr>
          <w:p w14:paraId="4F9C3545">
            <w:pPr>
              <w:pStyle w:val="style0"/>
              <w:jc w:val="center"/>
              <w:rPr/>
            </w:pPr>
          </w:p>
        </w:tc>
      </w:tr>
      <w:tr w14:paraId="00719BDB">
        <w:tblPrEx/>
        <w:trPr>
          <w:jc w:val="center"/>
        </w:trPr>
        <w:tc>
          <w:tcPr>
            <w:tcW w:w="1728" w:type="dxa"/>
            <w:tcBorders/>
          </w:tcPr>
          <w:p w14:paraId="921B4891">
            <w:pPr>
              <w:pStyle w:val="style0"/>
              <w:jc w:val="center"/>
              <w:rPr/>
            </w:pPr>
            <w:r>
              <w:rPr>
                <w:rFonts w:ascii="宋体" w:eastAsia="宋体" w:hAnsi="宋体"/>
                <w:sz w:val="18"/>
              </w:rPr>
              <w:t>企业管理费</w:t>
            </w:r>
          </w:p>
        </w:tc>
        <w:tc>
          <w:tcPr>
            <w:tcW w:w="1728" w:type="dxa"/>
            <w:tcBorders/>
          </w:tcPr>
          <w:p w14:paraId="5006346F">
            <w:pPr>
              <w:pStyle w:val="style0"/>
              <w:jc w:val="center"/>
              <w:rPr/>
            </w:pPr>
          </w:p>
        </w:tc>
        <w:tc>
          <w:tcPr>
            <w:tcW w:w="1728" w:type="dxa"/>
            <w:tcBorders/>
          </w:tcPr>
          <w:p w14:paraId="D36C1FA4">
            <w:pPr>
              <w:pStyle w:val="style0"/>
              <w:jc w:val="center"/>
              <w:rPr/>
            </w:pPr>
          </w:p>
        </w:tc>
        <w:tc>
          <w:tcPr>
            <w:tcW w:w="1728" w:type="dxa"/>
            <w:tcBorders/>
          </w:tcPr>
          <w:p w14:paraId="C2228281">
            <w:pPr>
              <w:pStyle w:val="style0"/>
              <w:jc w:val="center"/>
              <w:rPr/>
            </w:pPr>
          </w:p>
        </w:tc>
        <w:tc>
          <w:tcPr>
            <w:tcW w:w="1728" w:type="dxa"/>
            <w:tcBorders/>
          </w:tcPr>
          <w:p w14:paraId="E8CA5750">
            <w:pPr>
              <w:pStyle w:val="style0"/>
              <w:jc w:val="center"/>
              <w:rPr/>
            </w:pPr>
          </w:p>
        </w:tc>
      </w:tr>
      <w:tr w14:paraId="41B7EE01">
        <w:tblPrEx/>
        <w:trPr>
          <w:jc w:val="center"/>
        </w:trPr>
        <w:tc>
          <w:tcPr>
            <w:tcW w:w="1728" w:type="dxa"/>
            <w:tcBorders/>
          </w:tcPr>
          <w:p w14:paraId="CC67AB48">
            <w:pPr>
              <w:pStyle w:val="style0"/>
              <w:jc w:val="center"/>
              <w:rPr/>
            </w:pPr>
            <w:r>
              <w:rPr>
                <w:rFonts w:ascii="宋体" w:eastAsia="宋体" w:hAnsi="宋体"/>
                <w:sz w:val="18"/>
              </w:rPr>
              <w:t>利润</w:t>
            </w:r>
          </w:p>
        </w:tc>
        <w:tc>
          <w:tcPr>
            <w:tcW w:w="1728" w:type="dxa"/>
            <w:tcBorders/>
          </w:tcPr>
          <w:p w14:paraId="A3AAA14C">
            <w:pPr>
              <w:pStyle w:val="style0"/>
              <w:jc w:val="center"/>
              <w:rPr/>
            </w:pPr>
          </w:p>
        </w:tc>
        <w:tc>
          <w:tcPr>
            <w:tcW w:w="1728" w:type="dxa"/>
            <w:tcBorders/>
          </w:tcPr>
          <w:p w14:paraId="A8263E80">
            <w:pPr>
              <w:pStyle w:val="style0"/>
              <w:jc w:val="center"/>
              <w:rPr/>
            </w:pPr>
          </w:p>
        </w:tc>
        <w:tc>
          <w:tcPr>
            <w:tcW w:w="1728" w:type="dxa"/>
            <w:tcBorders/>
          </w:tcPr>
          <w:p w14:paraId="F8322F67">
            <w:pPr>
              <w:pStyle w:val="style0"/>
              <w:jc w:val="center"/>
              <w:rPr/>
            </w:pPr>
          </w:p>
        </w:tc>
        <w:tc>
          <w:tcPr>
            <w:tcW w:w="1728" w:type="dxa"/>
            <w:tcBorders/>
          </w:tcPr>
          <w:p w14:paraId="81B7F790">
            <w:pPr>
              <w:pStyle w:val="style0"/>
              <w:jc w:val="center"/>
              <w:rPr/>
            </w:pPr>
          </w:p>
        </w:tc>
      </w:tr>
    </w:tbl>
    <w:p w14:paraId="D6C463E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11A85D26">
        <w:trPr>
          <w:jc w:val="center"/>
        </w:trPr>
        <w:tc>
          <w:tcPr>
            <w:tcW w:w="576" w:type="dxa"/>
            <w:tcBorders/>
          </w:tcPr>
          <w:p w14:paraId="6573456F">
            <w:pPr>
              <w:pStyle w:val="style0"/>
              <w:jc w:val="center"/>
              <w:rPr/>
            </w:pPr>
            <w:r>
              <w:rPr>
                <w:rFonts w:ascii="宋体" w:eastAsia="宋体" w:hAnsi="宋体"/>
                <w:b/>
                <w:sz w:val="18"/>
              </w:rPr>
              <w:t>序号</w:t>
            </w:r>
          </w:p>
        </w:tc>
        <w:tc>
          <w:tcPr>
            <w:tcW w:w="1728" w:type="dxa"/>
            <w:tcBorders/>
          </w:tcPr>
          <w:p w14:paraId="31659B43">
            <w:pPr>
              <w:pStyle w:val="style0"/>
              <w:jc w:val="center"/>
              <w:rPr/>
            </w:pPr>
            <w:r>
              <w:rPr>
                <w:rFonts w:ascii="宋体" w:eastAsia="宋体" w:hAnsi="宋体"/>
                <w:b/>
                <w:sz w:val="18"/>
              </w:rPr>
              <w:t>项目编码</w:t>
            </w:r>
          </w:p>
        </w:tc>
        <w:tc>
          <w:tcPr>
            <w:tcW w:w="2160" w:type="dxa"/>
            <w:tcBorders/>
          </w:tcPr>
          <w:p w14:paraId="33E47FB3">
            <w:pPr>
              <w:pStyle w:val="style0"/>
              <w:jc w:val="center"/>
              <w:rPr/>
            </w:pPr>
            <w:r>
              <w:rPr>
                <w:rFonts w:ascii="宋体" w:eastAsia="宋体" w:hAnsi="宋体"/>
                <w:b/>
                <w:sz w:val="18"/>
              </w:rPr>
              <w:t>项目名称</w:t>
            </w:r>
          </w:p>
        </w:tc>
        <w:tc>
          <w:tcPr>
            <w:tcW w:w="3600" w:type="dxa"/>
            <w:tcBorders/>
          </w:tcPr>
          <w:p w14:paraId="0DD37EF2">
            <w:pPr>
              <w:pStyle w:val="style0"/>
              <w:jc w:val="center"/>
              <w:rPr/>
            </w:pPr>
            <w:r>
              <w:rPr>
                <w:rFonts w:ascii="宋体" w:eastAsia="宋体" w:hAnsi="宋体"/>
                <w:b/>
                <w:sz w:val="18"/>
              </w:rPr>
              <w:t>项目特征描述</w:t>
            </w:r>
          </w:p>
        </w:tc>
        <w:tc>
          <w:tcPr>
            <w:tcW w:w="864" w:type="dxa"/>
            <w:tcBorders/>
          </w:tcPr>
          <w:p w14:paraId="69AD3FDA">
            <w:pPr>
              <w:pStyle w:val="style0"/>
              <w:jc w:val="center"/>
              <w:rPr/>
            </w:pPr>
            <w:r>
              <w:rPr>
                <w:rFonts w:ascii="宋体" w:eastAsia="宋体" w:hAnsi="宋体"/>
                <w:b/>
                <w:sz w:val="18"/>
              </w:rPr>
              <w:t>计量单位</w:t>
            </w:r>
          </w:p>
        </w:tc>
        <w:tc>
          <w:tcPr>
            <w:tcW w:w="1152" w:type="dxa"/>
            <w:tcBorders/>
          </w:tcPr>
          <w:p w14:paraId="8CE0F19B">
            <w:pPr>
              <w:pStyle w:val="style0"/>
              <w:jc w:val="center"/>
              <w:rPr/>
            </w:pPr>
            <w:r>
              <w:rPr>
                <w:rFonts w:ascii="宋体" w:eastAsia="宋体" w:hAnsi="宋体"/>
                <w:b/>
                <w:sz w:val="18"/>
              </w:rPr>
              <w:t>工程量</w:t>
            </w:r>
          </w:p>
        </w:tc>
        <w:tc>
          <w:tcPr>
            <w:tcW w:w="1296" w:type="dxa"/>
            <w:tcBorders/>
          </w:tcPr>
          <w:p w14:paraId="FDBAE7C4">
            <w:pPr>
              <w:pStyle w:val="style0"/>
              <w:jc w:val="center"/>
              <w:rPr/>
            </w:pPr>
            <w:r>
              <w:rPr>
                <w:rFonts w:ascii="宋体" w:eastAsia="宋体" w:hAnsi="宋体"/>
                <w:b/>
                <w:sz w:val="18"/>
              </w:rPr>
              <w:t>综合单价（元）</w:t>
            </w:r>
          </w:p>
        </w:tc>
        <w:tc>
          <w:tcPr>
            <w:tcW w:w="1296" w:type="dxa"/>
            <w:tcBorders/>
          </w:tcPr>
          <w:p w14:paraId="E5E16C96">
            <w:pPr>
              <w:pStyle w:val="style0"/>
              <w:jc w:val="center"/>
              <w:rPr/>
            </w:pPr>
            <w:r>
              <w:rPr>
                <w:rFonts w:ascii="宋体" w:eastAsia="宋体" w:hAnsi="宋体"/>
                <w:b/>
                <w:sz w:val="18"/>
              </w:rPr>
              <w:t>合价（元）</w:t>
            </w:r>
          </w:p>
        </w:tc>
      </w:tr>
      <w:tr w14:paraId="64A690D8">
        <w:tblPrEx/>
        <w:trPr>
          <w:jc w:val="center"/>
        </w:trPr>
        <w:tc>
          <w:tcPr>
            <w:tcW w:w="576" w:type="dxa"/>
            <w:tcBorders/>
          </w:tcPr>
          <w:p w14:paraId="57D3375F">
            <w:pPr>
              <w:pStyle w:val="style0"/>
              <w:jc w:val="center"/>
              <w:rPr/>
            </w:pPr>
            <w:r>
              <w:rPr>
                <w:rFonts w:ascii="宋体" w:eastAsia="宋体" w:hAnsi="宋体"/>
                <w:sz w:val="18"/>
              </w:rPr>
              <w:t>19</w:t>
            </w:r>
          </w:p>
        </w:tc>
        <w:tc>
          <w:tcPr>
            <w:tcW w:w="1728" w:type="dxa"/>
            <w:tcBorders/>
          </w:tcPr>
          <w:p w14:paraId="4DF7D4B9">
            <w:pPr>
              <w:pStyle w:val="style0"/>
              <w:jc w:val="center"/>
              <w:rPr/>
            </w:pPr>
            <w:r>
              <w:rPr>
                <w:rFonts w:ascii="宋体" w:eastAsia="宋体" w:hAnsi="宋体"/>
                <w:sz w:val="18"/>
              </w:rPr>
              <w:t>040204002001</w:t>
            </w:r>
          </w:p>
        </w:tc>
        <w:tc>
          <w:tcPr>
            <w:tcW w:w="2160" w:type="dxa"/>
            <w:tcBorders/>
          </w:tcPr>
          <w:p w14:paraId="2DD86A57">
            <w:pPr>
              <w:pStyle w:val="style0"/>
              <w:jc w:val="left"/>
              <w:rPr/>
            </w:pPr>
            <w:r>
              <w:rPr>
                <w:rFonts w:ascii="宋体" w:eastAsia="宋体" w:hAnsi="宋体"/>
                <w:sz w:val="18"/>
              </w:rPr>
              <w:t>沥青混凝土运输保温</w:t>
            </w:r>
          </w:p>
        </w:tc>
        <w:tc>
          <w:tcPr>
            <w:tcW w:w="3600" w:type="dxa"/>
            <w:tcBorders/>
          </w:tcPr>
          <w:p w14:paraId="5C85CA44">
            <w:pPr>
              <w:pStyle w:val="style0"/>
              <w:jc w:val="center"/>
              <w:rPr/>
            </w:pPr>
            <w:r>
              <w:rPr>
                <w:rFonts w:ascii="宋体" w:eastAsia="宋体" w:hAnsi="宋体"/>
                <w:sz w:val="18"/>
              </w:rPr>
              <w:t>保温运输、覆盖</w:t>
            </w:r>
          </w:p>
        </w:tc>
        <w:tc>
          <w:tcPr>
            <w:tcW w:w="864" w:type="dxa"/>
            <w:tcBorders/>
          </w:tcPr>
          <w:p w14:paraId="C85043DB">
            <w:pPr>
              <w:pStyle w:val="style0"/>
              <w:jc w:val="center"/>
              <w:rPr/>
            </w:pPr>
            <w:r>
              <w:rPr>
                <w:rFonts w:ascii="宋体" w:eastAsia="宋体" w:hAnsi="宋体"/>
                <w:sz w:val="18"/>
              </w:rPr>
              <w:t>m³</w:t>
            </w:r>
          </w:p>
        </w:tc>
        <w:tc>
          <w:tcPr>
            <w:tcW w:w="1152" w:type="dxa"/>
            <w:tcBorders/>
          </w:tcPr>
          <w:p w14:paraId="5AAA32FB">
            <w:pPr>
              <w:pStyle w:val="style0"/>
              <w:jc w:val="center"/>
              <w:rPr/>
            </w:pPr>
            <w:r>
              <w:rPr>
                <w:rFonts w:ascii="宋体" w:eastAsia="宋体" w:hAnsi="宋体"/>
                <w:sz w:val="18"/>
              </w:rPr>
              <w:t>19,500.00</w:t>
            </w:r>
          </w:p>
        </w:tc>
        <w:tc>
          <w:tcPr>
            <w:tcW w:w="1296" w:type="dxa"/>
            <w:tcBorders/>
          </w:tcPr>
          <w:p w14:paraId="997F91C5">
            <w:pPr>
              <w:pStyle w:val="style0"/>
              <w:jc w:val="center"/>
              <w:rPr/>
            </w:pPr>
            <w:r>
              <w:rPr>
                <w:rFonts w:ascii="宋体" w:eastAsia="宋体" w:hAnsi="宋体"/>
                <w:sz w:val="18"/>
              </w:rPr>
              <w:t>——</w:t>
            </w:r>
          </w:p>
        </w:tc>
        <w:tc>
          <w:tcPr>
            <w:tcW w:w="1296" w:type="dxa"/>
            <w:tcBorders/>
          </w:tcPr>
          <w:p w14:paraId="6D5F0F6D">
            <w:pPr>
              <w:pStyle w:val="style0"/>
              <w:jc w:val="center"/>
              <w:rPr/>
            </w:pPr>
            <w:r>
              <w:rPr>
                <w:rFonts w:ascii="宋体" w:eastAsia="宋体" w:hAnsi="宋体"/>
                <w:sz w:val="18"/>
              </w:rPr>
              <w:t>——</w:t>
            </w:r>
          </w:p>
        </w:tc>
      </w:tr>
    </w:tbl>
    <w:p w14:paraId="9B4CEB9B">
      <w:pPr>
        <w:pStyle w:val="style0"/>
        <w:rPr/>
      </w:pPr>
      <w:r>
        <w:br w:type="page"/>
      </w:r>
    </w:p>
    <w:p w14:paraId="C629610E">
      <w:pPr>
        <w:pStyle w:val="style0"/>
        <w:rPr/>
      </w:pPr>
    </w:p>
    <w:p w14:paraId="FABF72F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18098C6">
        <w:trPr>
          <w:jc w:val="center"/>
        </w:trPr>
        <w:tc>
          <w:tcPr>
            <w:tcW w:w="1440" w:type="dxa"/>
            <w:tcBorders/>
          </w:tcPr>
          <w:p w14:paraId="120917F6">
            <w:pPr>
              <w:pStyle w:val="style0"/>
              <w:jc w:val="center"/>
              <w:rPr/>
            </w:pPr>
            <w:r>
              <w:rPr>
                <w:rFonts w:ascii="宋体" w:eastAsia="宋体" w:hAnsi="宋体"/>
                <w:b/>
                <w:sz w:val="18"/>
              </w:rPr>
              <w:t>项目编码</w:t>
            </w:r>
          </w:p>
        </w:tc>
        <w:tc>
          <w:tcPr>
            <w:tcW w:w="1440" w:type="dxa"/>
            <w:tcBorders/>
          </w:tcPr>
          <w:p w14:paraId="529D931A">
            <w:pPr>
              <w:pStyle w:val="style0"/>
              <w:jc w:val="center"/>
              <w:rPr/>
            </w:pPr>
            <w:r>
              <w:rPr>
                <w:rFonts w:ascii="宋体" w:eastAsia="宋体" w:hAnsi="宋体"/>
                <w:sz w:val="18"/>
              </w:rPr>
              <w:t>040204002001</w:t>
            </w:r>
          </w:p>
        </w:tc>
        <w:tc>
          <w:tcPr>
            <w:tcW w:w="1440" w:type="dxa"/>
            <w:tcBorders/>
          </w:tcPr>
          <w:p w14:paraId="5CD36574">
            <w:pPr>
              <w:pStyle w:val="style0"/>
              <w:jc w:val="center"/>
              <w:rPr/>
            </w:pPr>
            <w:r>
              <w:rPr>
                <w:rFonts w:ascii="宋体" w:eastAsia="宋体" w:hAnsi="宋体"/>
                <w:b/>
                <w:sz w:val="18"/>
              </w:rPr>
              <w:t>项目名称</w:t>
            </w:r>
          </w:p>
        </w:tc>
        <w:tc>
          <w:tcPr>
            <w:tcW w:w="1440" w:type="dxa"/>
            <w:tcBorders/>
          </w:tcPr>
          <w:p w14:paraId="ADF7E9A0">
            <w:pPr>
              <w:pStyle w:val="style0"/>
              <w:jc w:val="center"/>
              <w:rPr/>
            </w:pPr>
            <w:r>
              <w:rPr>
                <w:rFonts w:ascii="宋体" w:eastAsia="宋体" w:hAnsi="宋体"/>
                <w:sz w:val="18"/>
              </w:rPr>
              <w:t>沥青混凝土运输保温</w:t>
            </w:r>
          </w:p>
        </w:tc>
        <w:tc>
          <w:tcPr>
            <w:tcW w:w="1440" w:type="dxa"/>
            <w:tcBorders/>
          </w:tcPr>
          <w:p w14:paraId="3D7C4137">
            <w:pPr>
              <w:pStyle w:val="style0"/>
              <w:jc w:val="center"/>
              <w:rPr/>
            </w:pPr>
            <w:r>
              <w:rPr>
                <w:rFonts w:ascii="宋体" w:eastAsia="宋体" w:hAnsi="宋体"/>
                <w:b/>
                <w:sz w:val="18"/>
              </w:rPr>
              <w:t>计量单位</w:t>
            </w:r>
          </w:p>
        </w:tc>
        <w:tc>
          <w:tcPr>
            <w:tcW w:w="1440" w:type="dxa"/>
            <w:tcBorders/>
          </w:tcPr>
          <w:p w14:paraId="DD80BE51">
            <w:pPr>
              <w:pStyle w:val="style0"/>
              <w:jc w:val="center"/>
              <w:rPr/>
            </w:pPr>
            <w:r>
              <w:rPr>
                <w:rFonts w:ascii="宋体" w:eastAsia="宋体" w:hAnsi="宋体"/>
                <w:sz w:val="18"/>
              </w:rPr>
              <w:t>m³</w:t>
            </w:r>
          </w:p>
        </w:tc>
      </w:tr>
      <w:tr w14:paraId="67E711A3">
        <w:tblPrEx/>
        <w:trPr>
          <w:jc w:val="center"/>
        </w:trPr>
        <w:tc>
          <w:tcPr>
            <w:tcW w:w="1440" w:type="dxa"/>
            <w:tcBorders/>
          </w:tcPr>
          <w:p w14:paraId="E0520F1F">
            <w:pPr>
              <w:pStyle w:val="style0"/>
              <w:jc w:val="center"/>
              <w:rPr/>
            </w:pPr>
            <w:r>
              <w:rPr>
                <w:rFonts w:ascii="宋体" w:eastAsia="宋体" w:hAnsi="宋体"/>
                <w:b/>
                <w:sz w:val="18"/>
              </w:rPr>
              <w:t>清单工程量</w:t>
            </w:r>
          </w:p>
        </w:tc>
        <w:tc>
          <w:tcPr>
            <w:tcW w:w="1440" w:type="dxa"/>
            <w:tcBorders/>
          </w:tcPr>
          <w:p w14:paraId="15004E2D">
            <w:pPr>
              <w:pStyle w:val="style0"/>
              <w:jc w:val="center"/>
              <w:rPr/>
            </w:pPr>
            <w:r>
              <w:rPr>
                <w:rFonts w:ascii="宋体" w:eastAsia="宋体" w:hAnsi="宋体"/>
                <w:sz w:val="18"/>
              </w:rPr>
              <w:t>19,500.00</w:t>
            </w:r>
          </w:p>
        </w:tc>
        <w:tc>
          <w:tcPr>
            <w:tcW w:w="1440" w:type="dxa"/>
            <w:tcBorders/>
          </w:tcPr>
          <w:p w14:paraId="47CF3BB3">
            <w:pPr>
              <w:pStyle w:val="style0"/>
              <w:jc w:val="center"/>
              <w:rPr/>
            </w:pPr>
            <w:r>
              <w:rPr>
                <w:rFonts w:ascii="宋体" w:eastAsia="宋体" w:hAnsi="宋体"/>
                <w:b/>
                <w:sz w:val="18"/>
              </w:rPr>
              <w:t>综合单价</w:t>
            </w:r>
          </w:p>
        </w:tc>
        <w:tc>
          <w:tcPr>
            <w:tcW w:w="1440" w:type="dxa"/>
            <w:tcBorders/>
          </w:tcPr>
          <w:p w14:paraId="31062A0F">
            <w:pPr>
              <w:pStyle w:val="style0"/>
              <w:jc w:val="center"/>
              <w:rPr/>
            </w:pPr>
            <w:r>
              <w:rPr>
                <w:rFonts w:ascii="宋体" w:eastAsia="宋体" w:hAnsi="宋体"/>
                <w:sz w:val="18"/>
              </w:rPr>
              <w:t>——</w:t>
            </w:r>
          </w:p>
        </w:tc>
        <w:tc>
          <w:tcPr>
            <w:tcW w:w="1440" w:type="dxa"/>
            <w:tcBorders/>
          </w:tcPr>
          <w:p w14:paraId="7EF3F38D">
            <w:pPr>
              <w:pStyle w:val="style0"/>
              <w:jc w:val="center"/>
              <w:rPr/>
            </w:pPr>
            <w:r>
              <w:rPr>
                <w:rFonts w:ascii="宋体" w:eastAsia="宋体" w:hAnsi="宋体"/>
                <w:b/>
                <w:sz w:val="18"/>
              </w:rPr>
              <w:t>合价</w:t>
            </w:r>
          </w:p>
        </w:tc>
        <w:tc>
          <w:tcPr>
            <w:tcW w:w="1440" w:type="dxa"/>
            <w:tcBorders/>
          </w:tcPr>
          <w:p w14:paraId="D388EE17">
            <w:pPr>
              <w:pStyle w:val="style0"/>
              <w:jc w:val="center"/>
              <w:rPr/>
            </w:pPr>
            <w:r>
              <w:rPr>
                <w:rFonts w:ascii="宋体" w:eastAsia="宋体" w:hAnsi="宋体"/>
                <w:sz w:val="18"/>
              </w:rPr>
              <w:t>——</w:t>
            </w:r>
          </w:p>
        </w:tc>
      </w:tr>
    </w:tbl>
    <w:p w14:paraId="0A18C959">
      <w:pPr>
        <w:pStyle w:val="style0"/>
        <w:rPr/>
      </w:pPr>
      <w:r>
        <w:rPr>
          <w:rFonts w:ascii="宋体" w:eastAsia="宋体" w:hAnsi="宋体"/>
          <w:sz w:val="18"/>
        </w:rPr>
        <w:t>项目特征：保温运输、覆盖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CB82445">
        <w:trPr>
          <w:jc w:val="center"/>
        </w:trPr>
        <w:tc>
          <w:tcPr>
            <w:tcW w:w="1728" w:type="dxa"/>
            <w:tcBorders/>
          </w:tcPr>
          <w:p w14:paraId="E9776796">
            <w:pPr>
              <w:pStyle w:val="style0"/>
              <w:jc w:val="center"/>
              <w:rPr/>
            </w:pPr>
            <w:r>
              <w:rPr>
                <w:rFonts w:ascii="宋体" w:eastAsia="宋体" w:hAnsi="宋体"/>
                <w:b/>
                <w:sz w:val="18"/>
              </w:rPr>
              <w:t>费用名称</w:t>
            </w:r>
          </w:p>
        </w:tc>
        <w:tc>
          <w:tcPr>
            <w:tcW w:w="1728" w:type="dxa"/>
            <w:tcBorders/>
          </w:tcPr>
          <w:p w14:paraId="7CC23386">
            <w:pPr>
              <w:pStyle w:val="style0"/>
              <w:jc w:val="center"/>
              <w:rPr/>
            </w:pPr>
            <w:r>
              <w:rPr>
                <w:rFonts w:ascii="宋体" w:eastAsia="宋体" w:hAnsi="宋体"/>
                <w:b/>
                <w:sz w:val="18"/>
              </w:rPr>
              <w:t>单位</w:t>
            </w:r>
          </w:p>
        </w:tc>
        <w:tc>
          <w:tcPr>
            <w:tcW w:w="1728" w:type="dxa"/>
            <w:tcBorders/>
          </w:tcPr>
          <w:p w14:paraId="4ABA450F">
            <w:pPr>
              <w:pStyle w:val="style0"/>
              <w:jc w:val="center"/>
              <w:rPr/>
            </w:pPr>
            <w:r>
              <w:rPr>
                <w:rFonts w:ascii="宋体" w:eastAsia="宋体" w:hAnsi="宋体"/>
                <w:b/>
                <w:sz w:val="18"/>
              </w:rPr>
              <w:t>消耗量</w:t>
            </w:r>
          </w:p>
        </w:tc>
        <w:tc>
          <w:tcPr>
            <w:tcW w:w="1728" w:type="dxa"/>
            <w:tcBorders/>
          </w:tcPr>
          <w:p w14:paraId="BD828657">
            <w:pPr>
              <w:pStyle w:val="style0"/>
              <w:jc w:val="center"/>
              <w:rPr/>
            </w:pPr>
            <w:r>
              <w:rPr>
                <w:rFonts w:ascii="宋体" w:eastAsia="宋体" w:hAnsi="宋体"/>
                <w:b/>
                <w:sz w:val="18"/>
              </w:rPr>
              <w:t>单价（元）</w:t>
            </w:r>
          </w:p>
        </w:tc>
        <w:tc>
          <w:tcPr>
            <w:tcW w:w="1728" w:type="dxa"/>
            <w:tcBorders/>
          </w:tcPr>
          <w:p w14:paraId="2266B49D">
            <w:pPr>
              <w:pStyle w:val="style0"/>
              <w:jc w:val="center"/>
              <w:rPr/>
            </w:pPr>
            <w:r>
              <w:rPr>
                <w:rFonts w:ascii="宋体" w:eastAsia="宋体" w:hAnsi="宋体"/>
                <w:b/>
                <w:sz w:val="18"/>
              </w:rPr>
              <w:t>合价（元）</w:t>
            </w:r>
          </w:p>
        </w:tc>
      </w:tr>
      <w:tr w14:paraId="48672AE8">
        <w:tblPrEx/>
        <w:trPr>
          <w:jc w:val="center"/>
        </w:trPr>
        <w:tc>
          <w:tcPr>
            <w:tcW w:w="1728" w:type="dxa"/>
            <w:tcBorders/>
          </w:tcPr>
          <w:p w14:paraId="B45D632C">
            <w:pPr>
              <w:pStyle w:val="style0"/>
              <w:jc w:val="center"/>
              <w:rPr/>
            </w:pPr>
            <w:r>
              <w:rPr>
                <w:rFonts w:ascii="宋体" w:eastAsia="宋体" w:hAnsi="宋体"/>
                <w:sz w:val="18"/>
              </w:rPr>
              <w:t>人工费</w:t>
            </w:r>
          </w:p>
        </w:tc>
        <w:tc>
          <w:tcPr>
            <w:tcW w:w="1728" w:type="dxa"/>
            <w:tcBorders/>
          </w:tcPr>
          <w:p w14:paraId="52C8D0D9">
            <w:pPr>
              <w:pStyle w:val="style0"/>
              <w:jc w:val="center"/>
              <w:rPr/>
            </w:pPr>
          </w:p>
        </w:tc>
        <w:tc>
          <w:tcPr>
            <w:tcW w:w="1728" w:type="dxa"/>
            <w:tcBorders/>
          </w:tcPr>
          <w:p w14:paraId="4FD35A85">
            <w:pPr>
              <w:pStyle w:val="style0"/>
              <w:jc w:val="center"/>
              <w:rPr/>
            </w:pPr>
          </w:p>
        </w:tc>
        <w:tc>
          <w:tcPr>
            <w:tcW w:w="1728" w:type="dxa"/>
            <w:tcBorders/>
          </w:tcPr>
          <w:p w14:paraId="4D8BCCBE">
            <w:pPr>
              <w:pStyle w:val="style0"/>
              <w:jc w:val="center"/>
              <w:rPr/>
            </w:pPr>
          </w:p>
        </w:tc>
        <w:tc>
          <w:tcPr>
            <w:tcW w:w="1728" w:type="dxa"/>
            <w:tcBorders/>
          </w:tcPr>
          <w:p w14:paraId="253DEAB6">
            <w:pPr>
              <w:pStyle w:val="style0"/>
              <w:jc w:val="center"/>
              <w:rPr/>
            </w:pPr>
          </w:p>
        </w:tc>
      </w:tr>
      <w:tr w14:paraId="852AD6E7">
        <w:tblPrEx/>
        <w:trPr>
          <w:jc w:val="center"/>
        </w:trPr>
        <w:tc>
          <w:tcPr>
            <w:tcW w:w="1728" w:type="dxa"/>
            <w:tcBorders/>
          </w:tcPr>
          <w:p w14:paraId="BD4F4DBC">
            <w:pPr>
              <w:pStyle w:val="style0"/>
              <w:jc w:val="center"/>
              <w:rPr/>
            </w:pPr>
            <w:r>
              <w:rPr>
                <w:rFonts w:ascii="宋体" w:eastAsia="宋体" w:hAnsi="宋体"/>
                <w:sz w:val="18"/>
              </w:rPr>
              <w:t>材料费</w:t>
            </w:r>
          </w:p>
        </w:tc>
        <w:tc>
          <w:tcPr>
            <w:tcW w:w="1728" w:type="dxa"/>
            <w:tcBorders/>
          </w:tcPr>
          <w:p w14:paraId="9E90233F">
            <w:pPr>
              <w:pStyle w:val="style0"/>
              <w:jc w:val="center"/>
              <w:rPr/>
            </w:pPr>
          </w:p>
        </w:tc>
        <w:tc>
          <w:tcPr>
            <w:tcW w:w="1728" w:type="dxa"/>
            <w:tcBorders/>
          </w:tcPr>
          <w:p w14:paraId="C06CD042">
            <w:pPr>
              <w:pStyle w:val="style0"/>
              <w:jc w:val="center"/>
              <w:rPr/>
            </w:pPr>
          </w:p>
        </w:tc>
        <w:tc>
          <w:tcPr>
            <w:tcW w:w="1728" w:type="dxa"/>
            <w:tcBorders/>
          </w:tcPr>
          <w:p w14:paraId="B4BA6DE8">
            <w:pPr>
              <w:pStyle w:val="style0"/>
              <w:jc w:val="center"/>
              <w:rPr/>
            </w:pPr>
          </w:p>
        </w:tc>
        <w:tc>
          <w:tcPr>
            <w:tcW w:w="1728" w:type="dxa"/>
            <w:tcBorders/>
          </w:tcPr>
          <w:p w14:paraId="1D9ABBCE">
            <w:pPr>
              <w:pStyle w:val="style0"/>
              <w:jc w:val="center"/>
              <w:rPr/>
            </w:pPr>
          </w:p>
        </w:tc>
      </w:tr>
      <w:tr w14:paraId="9748B1FD">
        <w:tblPrEx/>
        <w:trPr>
          <w:jc w:val="center"/>
        </w:trPr>
        <w:tc>
          <w:tcPr>
            <w:tcW w:w="1728" w:type="dxa"/>
            <w:tcBorders/>
          </w:tcPr>
          <w:p w14:paraId="69A5E0E5">
            <w:pPr>
              <w:pStyle w:val="style0"/>
              <w:jc w:val="center"/>
              <w:rPr/>
            </w:pPr>
            <w:r>
              <w:rPr>
                <w:rFonts w:ascii="宋体" w:eastAsia="宋体" w:hAnsi="宋体"/>
                <w:sz w:val="18"/>
              </w:rPr>
              <w:t>机械费</w:t>
            </w:r>
          </w:p>
        </w:tc>
        <w:tc>
          <w:tcPr>
            <w:tcW w:w="1728" w:type="dxa"/>
            <w:tcBorders/>
          </w:tcPr>
          <w:p w14:paraId="4BDAF2D6">
            <w:pPr>
              <w:pStyle w:val="style0"/>
              <w:jc w:val="center"/>
              <w:rPr/>
            </w:pPr>
          </w:p>
        </w:tc>
        <w:tc>
          <w:tcPr>
            <w:tcW w:w="1728" w:type="dxa"/>
            <w:tcBorders/>
          </w:tcPr>
          <w:p w14:paraId="020ACA0E">
            <w:pPr>
              <w:pStyle w:val="style0"/>
              <w:jc w:val="center"/>
              <w:rPr/>
            </w:pPr>
          </w:p>
        </w:tc>
        <w:tc>
          <w:tcPr>
            <w:tcW w:w="1728" w:type="dxa"/>
            <w:tcBorders/>
          </w:tcPr>
          <w:p w14:paraId="C9E0B3BF">
            <w:pPr>
              <w:pStyle w:val="style0"/>
              <w:jc w:val="center"/>
              <w:rPr/>
            </w:pPr>
          </w:p>
        </w:tc>
        <w:tc>
          <w:tcPr>
            <w:tcW w:w="1728" w:type="dxa"/>
            <w:tcBorders/>
          </w:tcPr>
          <w:p w14:paraId="FDDEBC5B">
            <w:pPr>
              <w:pStyle w:val="style0"/>
              <w:jc w:val="center"/>
              <w:rPr/>
            </w:pPr>
          </w:p>
        </w:tc>
      </w:tr>
      <w:tr w14:paraId="33649514">
        <w:tblPrEx/>
        <w:trPr>
          <w:jc w:val="center"/>
        </w:trPr>
        <w:tc>
          <w:tcPr>
            <w:tcW w:w="1728" w:type="dxa"/>
            <w:tcBorders/>
          </w:tcPr>
          <w:p w14:paraId="9EC54CDD">
            <w:pPr>
              <w:pStyle w:val="style0"/>
              <w:jc w:val="center"/>
              <w:rPr/>
            </w:pPr>
            <w:r>
              <w:rPr>
                <w:rFonts w:ascii="宋体" w:eastAsia="宋体" w:hAnsi="宋体"/>
                <w:sz w:val="18"/>
              </w:rPr>
              <w:t>企业管理费</w:t>
            </w:r>
          </w:p>
        </w:tc>
        <w:tc>
          <w:tcPr>
            <w:tcW w:w="1728" w:type="dxa"/>
            <w:tcBorders/>
          </w:tcPr>
          <w:p w14:paraId="CECB2298">
            <w:pPr>
              <w:pStyle w:val="style0"/>
              <w:jc w:val="center"/>
              <w:rPr/>
            </w:pPr>
          </w:p>
        </w:tc>
        <w:tc>
          <w:tcPr>
            <w:tcW w:w="1728" w:type="dxa"/>
            <w:tcBorders/>
          </w:tcPr>
          <w:p w14:paraId="2C8BF7ED">
            <w:pPr>
              <w:pStyle w:val="style0"/>
              <w:jc w:val="center"/>
              <w:rPr/>
            </w:pPr>
          </w:p>
        </w:tc>
        <w:tc>
          <w:tcPr>
            <w:tcW w:w="1728" w:type="dxa"/>
            <w:tcBorders/>
          </w:tcPr>
          <w:p w14:paraId="0A7D93F9">
            <w:pPr>
              <w:pStyle w:val="style0"/>
              <w:jc w:val="center"/>
              <w:rPr/>
            </w:pPr>
          </w:p>
        </w:tc>
        <w:tc>
          <w:tcPr>
            <w:tcW w:w="1728" w:type="dxa"/>
            <w:tcBorders/>
          </w:tcPr>
          <w:p w14:paraId="468912A7">
            <w:pPr>
              <w:pStyle w:val="style0"/>
              <w:jc w:val="center"/>
              <w:rPr/>
            </w:pPr>
          </w:p>
        </w:tc>
      </w:tr>
      <w:tr w14:paraId="4EBA0822">
        <w:tblPrEx/>
        <w:trPr>
          <w:jc w:val="center"/>
        </w:trPr>
        <w:tc>
          <w:tcPr>
            <w:tcW w:w="1728" w:type="dxa"/>
            <w:tcBorders/>
          </w:tcPr>
          <w:p w14:paraId="AB345CC1">
            <w:pPr>
              <w:pStyle w:val="style0"/>
              <w:jc w:val="center"/>
              <w:rPr/>
            </w:pPr>
            <w:r>
              <w:rPr>
                <w:rFonts w:ascii="宋体" w:eastAsia="宋体" w:hAnsi="宋体"/>
                <w:sz w:val="18"/>
              </w:rPr>
              <w:t>利润</w:t>
            </w:r>
          </w:p>
        </w:tc>
        <w:tc>
          <w:tcPr>
            <w:tcW w:w="1728" w:type="dxa"/>
            <w:tcBorders/>
          </w:tcPr>
          <w:p w14:paraId="2270B558">
            <w:pPr>
              <w:pStyle w:val="style0"/>
              <w:jc w:val="center"/>
              <w:rPr/>
            </w:pPr>
          </w:p>
        </w:tc>
        <w:tc>
          <w:tcPr>
            <w:tcW w:w="1728" w:type="dxa"/>
            <w:tcBorders/>
          </w:tcPr>
          <w:p w14:paraId="57CD4905">
            <w:pPr>
              <w:pStyle w:val="style0"/>
              <w:jc w:val="center"/>
              <w:rPr/>
            </w:pPr>
          </w:p>
        </w:tc>
        <w:tc>
          <w:tcPr>
            <w:tcW w:w="1728" w:type="dxa"/>
            <w:tcBorders/>
          </w:tcPr>
          <w:p w14:paraId="1399E6DF">
            <w:pPr>
              <w:pStyle w:val="style0"/>
              <w:jc w:val="center"/>
              <w:rPr/>
            </w:pPr>
          </w:p>
        </w:tc>
        <w:tc>
          <w:tcPr>
            <w:tcW w:w="1728" w:type="dxa"/>
            <w:tcBorders/>
          </w:tcPr>
          <w:p w14:paraId="3F00BE51">
            <w:pPr>
              <w:pStyle w:val="style0"/>
              <w:jc w:val="center"/>
              <w:rPr/>
            </w:pPr>
          </w:p>
        </w:tc>
      </w:tr>
    </w:tbl>
    <w:p w14:paraId="0EE1C81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9A10893A">
        <w:trPr>
          <w:jc w:val="center"/>
        </w:trPr>
        <w:tc>
          <w:tcPr>
            <w:tcW w:w="576" w:type="dxa"/>
            <w:tcBorders/>
          </w:tcPr>
          <w:p w14:paraId="F64282BB">
            <w:pPr>
              <w:pStyle w:val="style0"/>
              <w:jc w:val="center"/>
              <w:rPr/>
            </w:pPr>
            <w:r>
              <w:rPr>
                <w:rFonts w:ascii="宋体" w:eastAsia="宋体" w:hAnsi="宋体"/>
                <w:b/>
                <w:sz w:val="18"/>
              </w:rPr>
              <w:t>序号</w:t>
            </w:r>
          </w:p>
        </w:tc>
        <w:tc>
          <w:tcPr>
            <w:tcW w:w="1728" w:type="dxa"/>
            <w:tcBorders/>
          </w:tcPr>
          <w:p w14:paraId="6EB73830">
            <w:pPr>
              <w:pStyle w:val="style0"/>
              <w:jc w:val="center"/>
              <w:rPr/>
            </w:pPr>
            <w:r>
              <w:rPr>
                <w:rFonts w:ascii="宋体" w:eastAsia="宋体" w:hAnsi="宋体"/>
                <w:b/>
                <w:sz w:val="18"/>
              </w:rPr>
              <w:t>项目编码</w:t>
            </w:r>
          </w:p>
        </w:tc>
        <w:tc>
          <w:tcPr>
            <w:tcW w:w="2160" w:type="dxa"/>
            <w:tcBorders/>
          </w:tcPr>
          <w:p w14:paraId="58BC1E45">
            <w:pPr>
              <w:pStyle w:val="style0"/>
              <w:jc w:val="center"/>
              <w:rPr/>
            </w:pPr>
            <w:r>
              <w:rPr>
                <w:rFonts w:ascii="宋体" w:eastAsia="宋体" w:hAnsi="宋体"/>
                <w:b/>
                <w:sz w:val="18"/>
              </w:rPr>
              <w:t>项目名称</w:t>
            </w:r>
          </w:p>
        </w:tc>
        <w:tc>
          <w:tcPr>
            <w:tcW w:w="3600" w:type="dxa"/>
            <w:tcBorders/>
          </w:tcPr>
          <w:p w14:paraId="3A37EB51">
            <w:pPr>
              <w:pStyle w:val="style0"/>
              <w:jc w:val="center"/>
              <w:rPr/>
            </w:pPr>
            <w:r>
              <w:rPr>
                <w:rFonts w:ascii="宋体" w:eastAsia="宋体" w:hAnsi="宋体"/>
                <w:b/>
                <w:sz w:val="18"/>
              </w:rPr>
              <w:t>项目特征描述</w:t>
            </w:r>
          </w:p>
        </w:tc>
        <w:tc>
          <w:tcPr>
            <w:tcW w:w="864" w:type="dxa"/>
            <w:tcBorders/>
          </w:tcPr>
          <w:p w14:paraId="8B50B964">
            <w:pPr>
              <w:pStyle w:val="style0"/>
              <w:jc w:val="center"/>
              <w:rPr/>
            </w:pPr>
            <w:r>
              <w:rPr>
                <w:rFonts w:ascii="宋体" w:eastAsia="宋体" w:hAnsi="宋体"/>
                <w:b/>
                <w:sz w:val="18"/>
              </w:rPr>
              <w:t>计量单位</w:t>
            </w:r>
          </w:p>
        </w:tc>
        <w:tc>
          <w:tcPr>
            <w:tcW w:w="1152" w:type="dxa"/>
            <w:tcBorders/>
          </w:tcPr>
          <w:p w14:paraId="FD4BBE60">
            <w:pPr>
              <w:pStyle w:val="style0"/>
              <w:jc w:val="center"/>
              <w:rPr/>
            </w:pPr>
            <w:r>
              <w:rPr>
                <w:rFonts w:ascii="宋体" w:eastAsia="宋体" w:hAnsi="宋体"/>
                <w:b/>
                <w:sz w:val="18"/>
              </w:rPr>
              <w:t>工程量</w:t>
            </w:r>
          </w:p>
        </w:tc>
        <w:tc>
          <w:tcPr>
            <w:tcW w:w="1296" w:type="dxa"/>
            <w:tcBorders/>
          </w:tcPr>
          <w:p w14:paraId="4280B550">
            <w:pPr>
              <w:pStyle w:val="style0"/>
              <w:jc w:val="center"/>
              <w:rPr/>
            </w:pPr>
            <w:r>
              <w:rPr>
                <w:rFonts w:ascii="宋体" w:eastAsia="宋体" w:hAnsi="宋体"/>
                <w:b/>
                <w:sz w:val="18"/>
              </w:rPr>
              <w:t>综合单价（元）</w:t>
            </w:r>
          </w:p>
        </w:tc>
        <w:tc>
          <w:tcPr>
            <w:tcW w:w="1296" w:type="dxa"/>
            <w:tcBorders/>
          </w:tcPr>
          <w:p w14:paraId="B4E13DE5">
            <w:pPr>
              <w:pStyle w:val="style0"/>
              <w:jc w:val="center"/>
              <w:rPr/>
            </w:pPr>
            <w:r>
              <w:rPr>
                <w:rFonts w:ascii="宋体" w:eastAsia="宋体" w:hAnsi="宋体"/>
                <w:b/>
                <w:sz w:val="18"/>
              </w:rPr>
              <w:t>合价（元）</w:t>
            </w:r>
          </w:p>
        </w:tc>
      </w:tr>
      <w:tr w14:paraId="AABFBDA5">
        <w:tblPrEx/>
        <w:trPr>
          <w:jc w:val="center"/>
        </w:trPr>
        <w:tc>
          <w:tcPr>
            <w:tcW w:w="576" w:type="dxa"/>
            <w:tcBorders/>
          </w:tcPr>
          <w:p w14:paraId="2A624123">
            <w:pPr>
              <w:pStyle w:val="style0"/>
              <w:jc w:val="center"/>
              <w:rPr/>
            </w:pPr>
            <w:r>
              <w:rPr>
                <w:rFonts w:ascii="宋体" w:eastAsia="宋体" w:hAnsi="宋体"/>
                <w:sz w:val="18"/>
              </w:rPr>
              <w:t>20</w:t>
            </w:r>
          </w:p>
        </w:tc>
        <w:tc>
          <w:tcPr>
            <w:tcW w:w="1728" w:type="dxa"/>
            <w:tcBorders/>
          </w:tcPr>
          <w:p w14:paraId="896DA665">
            <w:pPr>
              <w:pStyle w:val="style0"/>
              <w:jc w:val="center"/>
              <w:rPr/>
            </w:pPr>
            <w:r>
              <w:rPr>
                <w:rFonts w:ascii="宋体" w:eastAsia="宋体" w:hAnsi="宋体"/>
                <w:sz w:val="18"/>
              </w:rPr>
              <w:t>040205001001</w:t>
            </w:r>
          </w:p>
        </w:tc>
        <w:tc>
          <w:tcPr>
            <w:tcW w:w="2160" w:type="dxa"/>
            <w:tcBorders/>
          </w:tcPr>
          <w:p w14:paraId="A8F3FD65">
            <w:pPr>
              <w:pStyle w:val="style0"/>
              <w:jc w:val="left"/>
              <w:rPr/>
            </w:pPr>
            <w:r>
              <w:rPr>
                <w:rFonts w:ascii="宋体" w:eastAsia="宋体" w:hAnsi="宋体"/>
                <w:sz w:val="18"/>
              </w:rPr>
              <w:t>8cm C15混凝土垫层</w:t>
            </w:r>
          </w:p>
        </w:tc>
        <w:tc>
          <w:tcPr>
            <w:tcW w:w="3600" w:type="dxa"/>
            <w:tcBorders/>
          </w:tcPr>
          <w:p w14:paraId="A8B8B885">
            <w:pPr>
              <w:pStyle w:val="style0"/>
              <w:jc w:val="center"/>
              <w:rPr/>
            </w:pPr>
            <w:r>
              <w:rPr>
                <w:rFonts w:ascii="宋体" w:eastAsia="宋体" w:hAnsi="宋体"/>
                <w:sz w:val="18"/>
              </w:rPr>
              <w:t>浇筑、振捣、找平</w:t>
            </w:r>
          </w:p>
        </w:tc>
        <w:tc>
          <w:tcPr>
            <w:tcW w:w="864" w:type="dxa"/>
            <w:tcBorders/>
          </w:tcPr>
          <w:p w14:paraId="85A56EDE">
            <w:pPr>
              <w:pStyle w:val="style0"/>
              <w:jc w:val="center"/>
              <w:rPr/>
            </w:pPr>
            <w:r>
              <w:rPr>
                <w:rFonts w:ascii="宋体" w:eastAsia="宋体" w:hAnsi="宋体"/>
                <w:sz w:val="18"/>
              </w:rPr>
              <w:t>㎡</w:t>
            </w:r>
          </w:p>
        </w:tc>
        <w:tc>
          <w:tcPr>
            <w:tcW w:w="1152" w:type="dxa"/>
            <w:tcBorders/>
          </w:tcPr>
          <w:p w14:paraId="E8E7DDF0">
            <w:pPr>
              <w:pStyle w:val="style0"/>
              <w:jc w:val="center"/>
              <w:rPr/>
            </w:pPr>
            <w:r>
              <w:rPr>
                <w:rFonts w:ascii="宋体" w:eastAsia="宋体" w:hAnsi="宋体"/>
                <w:sz w:val="18"/>
              </w:rPr>
              <w:t>52,000.00</w:t>
            </w:r>
          </w:p>
        </w:tc>
        <w:tc>
          <w:tcPr>
            <w:tcW w:w="1296" w:type="dxa"/>
            <w:tcBorders/>
          </w:tcPr>
          <w:p w14:paraId="86C5D01E">
            <w:pPr>
              <w:pStyle w:val="style0"/>
              <w:jc w:val="center"/>
              <w:rPr/>
            </w:pPr>
            <w:r>
              <w:rPr>
                <w:rFonts w:ascii="宋体" w:eastAsia="宋体" w:hAnsi="宋体"/>
                <w:sz w:val="18"/>
              </w:rPr>
              <w:t>——</w:t>
            </w:r>
          </w:p>
        </w:tc>
        <w:tc>
          <w:tcPr>
            <w:tcW w:w="1296" w:type="dxa"/>
            <w:tcBorders/>
          </w:tcPr>
          <w:p w14:paraId="1346149B">
            <w:pPr>
              <w:pStyle w:val="style0"/>
              <w:jc w:val="center"/>
              <w:rPr/>
            </w:pPr>
            <w:r>
              <w:rPr>
                <w:rFonts w:ascii="宋体" w:eastAsia="宋体" w:hAnsi="宋体"/>
                <w:sz w:val="18"/>
              </w:rPr>
              <w:t>——</w:t>
            </w:r>
          </w:p>
        </w:tc>
      </w:tr>
    </w:tbl>
    <w:p w14:paraId="99E45DAE">
      <w:pPr>
        <w:pStyle w:val="style0"/>
        <w:rPr/>
      </w:pPr>
      <w:r>
        <w:br w:type="page"/>
      </w:r>
    </w:p>
    <w:p w14:paraId="3130DD7E">
      <w:pPr>
        <w:pStyle w:val="style0"/>
        <w:rPr/>
      </w:pPr>
    </w:p>
    <w:p w14:paraId="7F427F4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B6040BE">
        <w:trPr>
          <w:jc w:val="center"/>
        </w:trPr>
        <w:tc>
          <w:tcPr>
            <w:tcW w:w="1440" w:type="dxa"/>
            <w:tcBorders/>
          </w:tcPr>
          <w:p w14:paraId="E95621F5">
            <w:pPr>
              <w:pStyle w:val="style0"/>
              <w:jc w:val="center"/>
              <w:rPr/>
            </w:pPr>
            <w:r>
              <w:rPr>
                <w:rFonts w:ascii="宋体" w:eastAsia="宋体" w:hAnsi="宋体"/>
                <w:b/>
                <w:sz w:val="18"/>
              </w:rPr>
              <w:t>项目编码</w:t>
            </w:r>
          </w:p>
        </w:tc>
        <w:tc>
          <w:tcPr>
            <w:tcW w:w="1440" w:type="dxa"/>
            <w:tcBorders/>
          </w:tcPr>
          <w:p w14:paraId="6FD33981">
            <w:pPr>
              <w:pStyle w:val="style0"/>
              <w:jc w:val="center"/>
              <w:rPr/>
            </w:pPr>
            <w:r>
              <w:rPr>
                <w:rFonts w:ascii="宋体" w:eastAsia="宋体" w:hAnsi="宋体"/>
                <w:sz w:val="18"/>
              </w:rPr>
              <w:t>040205001001</w:t>
            </w:r>
          </w:p>
        </w:tc>
        <w:tc>
          <w:tcPr>
            <w:tcW w:w="1440" w:type="dxa"/>
            <w:tcBorders/>
          </w:tcPr>
          <w:p w14:paraId="2D8CFE1A">
            <w:pPr>
              <w:pStyle w:val="style0"/>
              <w:jc w:val="center"/>
              <w:rPr/>
            </w:pPr>
            <w:r>
              <w:rPr>
                <w:rFonts w:ascii="宋体" w:eastAsia="宋体" w:hAnsi="宋体"/>
                <w:b/>
                <w:sz w:val="18"/>
              </w:rPr>
              <w:t>项目名称</w:t>
            </w:r>
          </w:p>
        </w:tc>
        <w:tc>
          <w:tcPr>
            <w:tcW w:w="1440" w:type="dxa"/>
            <w:tcBorders/>
          </w:tcPr>
          <w:p w14:paraId="22F0D1E7">
            <w:pPr>
              <w:pStyle w:val="style0"/>
              <w:jc w:val="center"/>
              <w:rPr/>
            </w:pPr>
            <w:r>
              <w:rPr>
                <w:rFonts w:ascii="宋体" w:eastAsia="宋体" w:hAnsi="宋体"/>
                <w:sz w:val="18"/>
              </w:rPr>
              <w:t>8cm C15混凝土垫层</w:t>
            </w:r>
          </w:p>
        </w:tc>
        <w:tc>
          <w:tcPr>
            <w:tcW w:w="1440" w:type="dxa"/>
            <w:tcBorders/>
          </w:tcPr>
          <w:p w14:paraId="DCB491C5">
            <w:pPr>
              <w:pStyle w:val="style0"/>
              <w:jc w:val="center"/>
              <w:rPr/>
            </w:pPr>
            <w:r>
              <w:rPr>
                <w:rFonts w:ascii="宋体" w:eastAsia="宋体" w:hAnsi="宋体"/>
                <w:b/>
                <w:sz w:val="18"/>
              </w:rPr>
              <w:t>计量单位</w:t>
            </w:r>
          </w:p>
        </w:tc>
        <w:tc>
          <w:tcPr>
            <w:tcW w:w="1440" w:type="dxa"/>
            <w:tcBorders/>
          </w:tcPr>
          <w:p w14:paraId="D43909B3">
            <w:pPr>
              <w:pStyle w:val="style0"/>
              <w:jc w:val="center"/>
              <w:rPr/>
            </w:pPr>
            <w:r>
              <w:rPr>
                <w:rFonts w:ascii="宋体" w:eastAsia="宋体" w:hAnsi="宋体"/>
                <w:sz w:val="18"/>
              </w:rPr>
              <w:t>㎡</w:t>
            </w:r>
          </w:p>
        </w:tc>
      </w:tr>
      <w:tr w14:paraId="80632D2A">
        <w:tblPrEx/>
        <w:trPr>
          <w:jc w:val="center"/>
        </w:trPr>
        <w:tc>
          <w:tcPr>
            <w:tcW w:w="1440" w:type="dxa"/>
            <w:tcBorders/>
          </w:tcPr>
          <w:p w14:paraId="928FE9ED">
            <w:pPr>
              <w:pStyle w:val="style0"/>
              <w:jc w:val="center"/>
              <w:rPr/>
            </w:pPr>
            <w:r>
              <w:rPr>
                <w:rFonts w:ascii="宋体" w:eastAsia="宋体" w:hAnsi="宋体"/>
                <w:b/>
                <w:sz w:val="18"/>
              </w:rPr>
              <w:t>清单工程量</w:t>
            </w:r>
          </w:p>
        </w:tc>
        <w:tc>
          <w:tcPr>
            <w:tcW w:w="1440" w:type="dxa"/>
            <w:tcBorders/>
          </w:tcPr>
          <w:p w14:paraId="7E04B296">
            <w:pPr>
              <w:pStyle w:val="style0"/>
              <w:jc w:val="center"/>
              <w:rPr/>
            </w:pPr>
            <w:r>
              <w:rPr>
                <w:rFonts w:ascii="宋体" w:eastAsia="宋体" w:hAnsi="宋体"/>
                <w:sz w:val="18"/>
              </w:rPr>
              <w:t>52,000.00</w:t>
            </w:r>
          </w:p>
        </w:tc>
        <w:tc>
          <w:tcPr>
            <w:tcW w:w="1440" w:type="dxa"/>
            <w:tcBorders/>
          </w:tcPr>
          <w:p w14:paraId="1E6FFFAB">
            <w:pPr>
              <w:pStyle w:val="style0"/>
              <w:jc w:val="center"/>
              <w:rPr/>
            </w:pPr>
            <w:r>
              <w:rPr>
                <w:rFonts w:ascii="宋体" w:eastAsia="宋体" w:hAnsi="宋体"/>
                <w:b/>
                <w:sz w:val="18"/>
              </w:rPr>
              <w:t>综合单价</w:t>
            </w:r>
          </w:p>
        </w:tc>
        <w:tc>
          <w:tcPr>
            <w:tcW w:w="1440" w:type="dxa"/>
            <w:tcBorders/>
          </w:tcPr>
          <w:p w14:paraId="1982938E">
            <w:pPr>
              <w:pStyle w:val="style0"/>
              <w:jc w:val="center"/>
              <w:rPr/>
            </w:pPr>
            <w:r>
              <w:rPr>
                <w:rFonts w:ascii="宋体" w:eastAsia="宋体" w:hAnsi="宋体"/>
                <w:sz w:val="18"/>
              </w:rPr>
              <w:t>——</w:t>
            </w:r>
          </w:p>
        </w:tc>
        <w:tc>
          <w:tcPr>
            <w:tcW w:w="1440" w:type="dxa"/>
            <w:tcBorders/>
          </w:tcPr>
          <w:p w14:paraId="68A61EB9">
            <w:pPr>
              <w:pStyle w:val="style0"/>
              <w:jc w:val="center"/>
              <w:rPr/>
            </w:pPr>
            <w:r>
              <w:rPr>
                <w:rFonts w:ascii="宋体" w:eastAsia="宋体" w:hAnsi="宋体"/>
                <w:b/>
                <w:sz w:val="18"/>
              </w:rPr>
              <w:t>合价</w:t>
            </w:r>
          </w:p>
        </w:tc>
        <w:tc>
          <w:tcPr>
            <w:tcW w:w="1440" w:type="dxa"/>
            <w:tcBorders/>
          </w:tcPr>
          <w:p w14:paraId="D21B5789">
            <w:pPr>
              <w:pStyle w:val="style0"/>
              <w:jc w:val="center"/>
              <w:rPr/>
            </w:pPr>
            <w:r>
              <w:rPr>
                <w:rFonts w:ascii="宋体" w:eastAsia="宋体" w:hAnsi="宋体"/>
                <w:sz w:val="18"/>
              </w:rPr>
              <w:t>——</w:t>
            </w:r>
          </w:p>
        </w:tc>
      </w:tr>
    </w:tbl>
    <w:p w14:paraId="E1B46688">
      <w:pPr>
        <w:pStyle w:val="style0"/>
        <w:rPr/>
      </w:pPr>
      <w:r>
        <w:rPr>
          <w:rFonts w:ascii="宋体" w:eastAsia="宋体" w:hAnsi="宋体"/>
          <w:sz w:val="18"/>
        </w:rPr>
        <w:t>项目特征：浇筑、振捣、找平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F30151C">
        <w:trPr>
          <w:jc w:val="center"/>
        </w:trPr>
        <w:tc>
          <w:tcPr>
            <w:tcW w:w="1728" w:type="dxa"/>
            <w:tcBorders/>
          </w:tcPr>
          <w:p w14:paraId="2BA10778">
            <w:pPr>
              <w:pStyle w:val="style0"/>
              <w:jc w:val="center"/>
              <w:rPr/>
            </w:pPr>
            <w:r>
              <w:rPr>
                <w:rFonts w:ascii="宋体" w:eastAsia="宋体" w:hAnsi="宋体"/>
                <w:b/>
                <w:sz w:val="18"/>
              </w:rPr>
              <w:t>费用名称</w:t>
            </w:r>
          </w:p>
        </w:tc>
        <w:tc>
          <w:tcPr>
            <w:tcW w:w="1728" w:type="dxa"/>
            <w:tcBorders/>
          </w:tcPr>
          <w:p w14:paraId="61095F6F">
            <w:pPr>
              <w:pStyle w:val="style0"/>
              <w:jc w:val="center"/>
              <w:rPr/>
            </w:pPr>
            <w:r>
              <w:rPr>
                <w:rFonts w:ascii="宋体" w:eastAsia="宋体" w:hAnsi="宋体"/>
                <w:b/>
                <w:sz w:val="18"/>
              </w:rPr>
              <w:t>单位</w:t>
            </w:r>
          </w:p>
        </w:tc>
        <w:tc>
          <w:tcPr>
            <w:tcW w:w="1728" w:type="dxa"/>
            <w:tcBorders/>
          </w:tcPr>
          <w:p w14:paraId="85BB02D8">
            <w:pPr>
              <w:pStyle w:val="style0"/>
              <w:jc w:val="center"/>
              <w:rPr/>
            </w:pPr>
            <w:r>
              <w:rPr>
                <w:rFonts w:ascii="宋体" w:eastAsia="宋体" w:hAnsi="宋体"/>
                <w:b/>
                <w:sz w:val="18"/>
              </w:rPr>
              <w:t>消耗量</w:t>
            </w:r>
          </w:p>
        </w:tc>
        <w:tc>
          <w:tcPr>
            <w:tcW w:w="1728" w:type="dxa"/>
            <w:tcBorders/>
          </w:tcPr>
          <w:p w14:paraId="6DE29457">
            <w:pPr>
              <w:pStyle w:val="style0"/>
              <w:jc w:val="center"/>
              <w:rPr/>
            </w:pPr>
            <w:r>
              <w:rPr>
                <w:rFonts w:ascii="宋体" w:eastAsia="宋体" w:hAnsi="宋体"/>
                <w:b/>
                <w:sz w:val="18"/>
              </w:rPr>
              <w:t>单价（元）</w:t>
            </w:r>
          </w:p>
        </w:tc>
        <w:tc>
          <w:tcPr>
            <w:tcW w:w="1728" w:type="dxa"/>
            <w:tcBorders/>
          </w:tcPr>
          <w:p w14:paraId="0BCAE9E4">
            <w:pPr>
              <w:pStyle w:val="style0"/>
              <w:jc w:val="center"/>
              <w:rPr/>
            </w:pPr>
            <w:r>
              <w:rPr>
                <w:rFonts w:ascii="宋体" w:eastAsia="宋体" w:hAnsi="宋体"/>
                <w:b/>
                <w:sz w:val="18"/>
              </w:rPr>
              <w:t>合价（元）</w:t>
            </w:r>
          </w:p>
        </w:tc>
      </w:tr>
      <w:tr w14:paraId="62173DEE">
        <w:tblPrEx/>
        <w:trPr>
          <w:jc w:val="center"/>
        </w:trPr>
        <w:tc>
          <w:tcPr>
            <w:tcW w:w="1728" w:type="dxa"/>
            <w:tcBorders/>
          </w:tcPr>
          <w:p w14:paraId="F03DDD6B">
            <w:pPr>
              <w:pStyle w:val="style0"/>
              <w:jc w:val="center"/>
              <w:rPr/>
            </w:pPr>
            <w:r>
              <w:rPr>
                <w:rFonts w:ascii="宋体" w:eastAsia="宋体" w:hAnsi="宋体"/>
                <w:sz w:val="18"/>
              </w:rPr>
              <w:t>人工费</w:t>
            </w:r>
          </w:p>
        </w:tc>
        <w:tc>
          <w:tcPr>
            <w:tcW w:w="1728" w:type="dxa"/>
            <w:tcBorders/>
          </w:tcPr>
          <w:p w14:paraId="C3E604C5">
            <w:pPr>
              <w:pStyle w:val="style0"/>
              <w:jc w:val="center"/>
              <w:rPr/>
            </w:pPr>
          </w:p>
        </w:tc>
        <w:tc>
          <w:tcPr>
            <w:tcW w:w="1728" w:type="dxa"/>
            <w:tcBorders/>
          </w:tcPr>
          <w:p w14:paraId="2137242F">
            <w:pPr>
              <w:pStyle w:val="style0"/>
              <w:jc w:val="center"/>
              <w:rPr/>
            </w:pPr>
          </w:p>
        </w:tc>
        <w:tc>
          <w:tcPr>
            <w:tcW w:w="1728" w:type="dxa"/>
            <w:tcBorders/>
          </w:tcPr>
          <w:p w14:paraId="2EEF6ACD">
            <w:pPr>
              <w:pStyle w:val="style0"/>
              <w:jc w:val="center"/>
              <w:rPr/>
            </w:pPr>
          </w:p>
        </w:tc>
        <w:tc>
          <w:tcPr>
            <w:tcW w:w="1728" w:type="dxa"/>
            <w:tcBorders/>
          </w:tcPr>
          <w:p w14:paraId="E03E5BC8">
            <w:pPr>
              <w:pStyle w:val="style0"/>
              <w:jc w:val="center"/>
              <w:rPr/>
            </w:pPr>
          </w:p>
        </w:tc>
      </w:tr>
      <w:tr w14:paraId="728F77E9">
        <w:tblPrEx/>
        <w:trPr>
          <w:jc w:val="center"/>
        </w:trPr>
        <w:tc>
          <w:tcPr>
            <w:tcW w:w="1728" w:type="dxa"/>
            <w:tcBorders/>
          </w:tcPr>
          <w:p w14:paraId="02D29C01">
            <w:pPr>
              <w:pStyle w:val="style0"/>
              <w:jc w:val="center"/>
              <w:rPr/>
            </w:pPr>
            <w:r>
              <w:rPr>
                <w:rFonts w:ascii="宋体" w:eastAsia="宋体" w:hAnsi="宋体"/>
                <w:sz w:val="18"/>
              </w:rPr>
              <w:t>材料费</w:t>
            </w:r>
          </w:p>
        </w:tc>
        <w:tc>
          <w:tcPr>
            <w:tcW w:w="1728" w:type="dxa"/>
            <w:tcBorders/>
          </w:tcPr>
          <w:p w14:paraId="E3814A5B">
            <w:pPr>
              <w:pStyle w:val="style0"/>
              <w:jc w:val="center"/>
              <w:rPr/>
            </w:pPr>
          </w:p>
        </w:tc>
        <w:tc>
          <w:tcPr>
            <w:tcW w:w="1728" w:type="dxa"/>
            <w:tcBorders/>
          </w:tcPr>
          <w:p w14:paraId="C950BF3D">
            <w:pPr>
              <w:pStyle w:val="style0"/>
              <w:jc w:val="center"/>
              <w:rPr/>
            </w:pPr>
          </w:p>
        </w:tc>
        <w:tc>
          <w:tcPr>
            <w:tcW w:w="1728" w:type="dxa"/>
            <w:tcBorders/>
          </w:tcPr>
          <w:p w14:paraId="3415C885">
            <w:pPr>
              <w:pStyle w:val="style0"/>
              <w:jc w:val="center"/>
              <w:rPr/>
            </w:pPr>
          </w:p>
        </w:tc>
        <w:tc>
          <w:tcPr>
            <w:tcW w:w="1728" w:type="dxa"/>
            <w:tcBorders/>
          </w:tcPr>
          <w:p w14:paraId="AA1B70C1">
            <w:pPr>
              <w:pStyle w:val="style0"/>
              <w:jc w:val="center"/>
              <w:rPr/>
            </w:pPr>
          </w:p>
        </w:tc>
      </w:tr>
      <w:tr w14:paraId="14E803A5">
        <w:tblPrEx/>
        <w:trPr>
          <w:jc w:val="center"/>
        </w:trPr>
        <w:tc>
          <w:tcPr>
            <w:tcW w:w="1728" w:type="dxa"/>
            <w:tcBorders/>
          </w:tcPr>
          <w:p w14:paraId="210C8B58">
            <w:pPr>
              <w:pStyle w:val="style0"/>
              <w:jc w:val="center"/>
              <w:rPr/>
            </w:pPr>
            <w:r>
              <w:rPr>
                <w:rFonts w:ascii="宋体" w:eastAsia="宋体" w:hAnsi="宋体"/>
                <w:sz w:val="18"/>
              </w:rPr>
              <w:t>机械费</w:t>
            </w:r>
          </w:p>
        </w:tc>
        <w:tc>
          <w:tcPr>
            <w:tcW w:w="1728" w:type="dxa"/>
            <w:tcBorders/>
          </w:tcPr>
          <w:p w14:paraId="44B61710">
            <w:pPr>
              <w:pStyle w:val="style0"/>
              <w:jc w:val="center"/>
              <w:rPr/>
            </w:pPr>
          </w:p>
        </w:tc>
        <w:tc>
          <w:tcPr>
            <w:tcW w:w="1728" w:type="dxa"/>
            <w:tcBorders/>
          </w:tcPr>
          <w:p w14:paraId="99822360">
            <w:pPr>
              <w:pStyle w:val="style0"/>
              <w:jc w:val="center"/>
              <w:rPr/>
            </w:pPr>
          </w:p>
        </w:tc>
        <w:tc>
          <w:tcPr>
            <w:tcW w:w="1728" w:type="dxa"/>
            <w:tcBorders/>
          </w:tcPr>
          <w:p w14:paraId="3BA43BC1">
            <w:pPr>
              <w:pStyle w:val="style0"/>
              <w:jc w:val="center"/>
              <w:rPr/>
            </w:pPr>
          </w:p>
        </w:tc>
        <w:tc>
          <w:tcPr>
            <w:tcW w:w="1728" w:type="dxa"/>
            <w:tcBorders/>
          </w:tcPr>
          <w:p w14:paraId="437A54EB">
            <w:pPr>
              <w:pStyle w:val="style0"/>
              <w:jc w:val="center"/>
              <w:rPr/>
            </w:pPr>
          </w:p>
        </w:tc>
      </w:tr>
      <w:tr w14:paraId="40FE1A2B">
        <w:tblPrEx/>
        <w:trPr>
          <w:jc w:val="center"/>
        </w:trPr>
        <w:tc>
          <w:tcPr>
            <w:tcW w:w="1728" w:type="dxa"/>
            <w:tcBorders/>
          </w:tcPr>
          <w:p w14:paraId="54AD470F">
            <w:pPr>
              <w:pStyle w:val="style0"/>
              <w:jc w:val="center"/>
              <w:rPr/>
            </w:pPr>
            <w:r>
              <w:rPr>
                <w:rFonts w:ascii="宋体" w:eastAsia="宋体" w:hAnsi="宋体"/>
                <w:sz w:val="18"/>
              </w:rPr>
              <w:t>企业管理费</w:t>
            </w:r>
          </w:p>
        </w:tc>
        <w:tc>
          <w:tcPr>
            <w:tcW w:w="1728" w:type="dxa"/>
            <w:tcBorders/>
          </w:tcPr>
          <w:p w14:paraId="82317955">
            <w:pPr>
              <w:pStyle w:val="style0"/>
              <w:jc w:val="center"/>
              <w:rPr/>
            </w:pPr>
          </w:p>
        </w:tc>
        <w:tc>
          <w:tcPr>
            <w:tcW w:w="1728" w:type="dxa"/>
            <w:tcBorders/>
          </w:tcPr>
          <w:p w14:paraId="438F878B">
            <w:pPr>
              <w:pStyle w:val="style0"/>
              <w:jc w:val="center"/>
              <w:rPr/>
            </w:pPr>
          </w:p>
        </w:tc>
        <w:tc>
          <w:tcPr>
            <w:tcW w:w="1728" w:type="dxa"/>
            <w:tcBorders/>
          </w:tcPr>
          <w:p w14:paraId="B7A18E6B">
            <w:pPr>
              <w:pStyle w:val="style0"/>
              <w:jc w:val="center"/>
              <w:rPr/>
            </w:pPr>
          </w:p>
        </w:tc>
        <w:tc>
          <w:tcPr>
            <w:tcW w:w="1728" w:type="dxa"/>
            <w:tcBorders/>
          </w:tcPr>
          <w:p w14:paraId="45A57A27">
            <w:pPr>
              <w:pStyle w:val="style0"/>
              <w:jc w:val="center"/>
              <w:rPr/>
            </w:pPr>
          </w:p>
        </w:tc>
      </w:tr>
      <w:tr w14:paraId="6997C0B1">
        <w:tblPrEx/>
        <w:trPr>
          <w:jc w:val="center"/>
        </w:trPr>
        <w:tc>
          <w:tcPr>
            <w:tcW w:w="1728" w:type="dxa"/>
            <w:tcBorders/>
          </w:tcPr>
          <w:p w14:paraId="B07B15E0">
            <w:pPr>
              <w:pStyle w:val="style0"/>
              <w:jc w:val="center"/>
              <w:rPr/>
            </w:pPr>
            <w:r>
              <w:rPr>
                <w:rFonts w:ascii="宋体" w:eastAsia="宋体" w:hAnsi="宋体"/>
                <w:sz w:val="18"/>
              </w:rPr>
              <w:t>利润</w:t>
            </w:r>
          </w:p>
        </w:tc>
        <w:tc>
          <w:tcPr>
            <w:tcW w:w="1728" w:type="dxa"/>
            <w:tcBorders/>
          </w:tcPr>
          <w:p w14:paraId="559E0223">
            <w:pPr>
              <w:pStyle w:val="style0"/>
              <w:jc w:val="center"/>
              <w:rPr/>
            </w:pPr>
          </w:p>
        </w:tc>
        <w:tc>
          <w:tcPr>
            <w:tcW w:w="1728" w:type="dxa"/>
            <w:tcBorders/>
          </w:tcPr>
          <w:p w14:paraId="F1EAD1A4">
            <w:pPr>
              <w:pStyle w:val="style0"/>
              <w:jc w:val="center"/>
              <w:rPr/>
            </w:pPr>
          </w:p>
        </w:tc>
        <w:tc>
          <w:tcPr>
            <w:tcW w:w="1728" w:type="dxa"/>
            <w:tcBorders/>
          </w:tcPr>
          <w:p w14:paraId="71A477E9">
            <w:pPr>
              <w:pStyle w:val="style0"/>
              <w:jc w:val="center"/>
              <w:rPr/>
            </w:pPr>
          </w:p>
        </w:tc>
        <w:tc>
          <w:tcPr>
            <w:tcW w:w="1728" w:type="dxa"/>
            <w:tcBorders/>
          </w:tcPr>
          <w:p w14:paraId="920C479D">
            <w:pPr>
              <w:pStyle w:val="style0"/>
              <w:jc w:val="center"/>
              <w:rPr/>
            </w:pPr>
          </w:p>
        </w:tc>
      </w:tr>
    </w:tbl>
    <w:p w14:paraId="FFE7083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FB292EBE">
        <w:trPr>
          <w:jc w:val="center"/>
        </w:trPr>
        <w:tc>
          <w:tcPr>
            <w:tcW w:w="576" w:type="dxa"/>
            <w:tcBorders/>
          </w:tcPr>
          <w:p w14:paraId="19B9FBF6">
            <w:pPr>
              <w:pStyle w:val="style0"/>
              <w:jc w:val="center"/>
              <w:rPr/>
            </w:pPr>
            <w:r>
              <w:rPr>
                <w:rFonts w:ascii="宋体" w:eastAsia="宋体" w:hAnsi="宋体"/>
                <w:b/>
                <w:sz w:val="18"/>
              </w:rPr>
              <w:t>序号</w:t>
            </w:r>
          </w:p>
        </w:tc>
        <w:tc>
          <w:tcPr>
            <w:tcW w:w="1728" w:type="dxa"/>
            <w:tcBorders/>
          </w:tcPr>
          <w:p w14:paraId="CE0FF03F">
            <w:pPr>
              <w:pStyle w:val="style0"/>
              <w:jc w:val="center"/>
              <w:rPr/>
            </w:pPr>
            <w:r>
              <w:rPr>
                <w:rFonts w:ascii="宋体" w:eastAsia="宋体" w:hAnsi="宋体"/>
                <w:b/>
                <w:sz w:val="18"/>
              </w:rPr>
              <w:t>项目编码</w:t>
            </w:r>
          </w:p>
        </w:tc>
        <w:tc>
          <w:tcPr>
            <w:tcW w:w="2160" w:type="dxa"/>
            <w:tcBorders/>
          </w:tcPr>
          <w:p w14:paraId="EFE76B0C">
            <w:pPr>
              <w:pStyle w:val="style0"/>
              <w:jc w:val="center"/>
              <w:rPr/>
            </w:pPr>
            <w:r>
              <w:rPr>
                <w:rFonts w:ascii="宋体" w:eastAsia="宋体" w:hAnsi="宋体"/>
                <w:b/>
                <w:sz w:val="18"/>
              </w:rPr>
              <w:t>项目名称</w:t>
            </w:r>
          </w:p>
        </w:tc>
        <w:tc>
          <w:tcPr>
            <w:tcW w:w="3600" w:type="dxa"/>
            <w:tcBorders/>
          </w:tcPr>
          <w:p w14:paraId="E20EB03E">
            <w:pPr>
              <w:pStyle w:val="style0"/>
              <w:jc w:val="center"/>
              <w:rPr/>
            </w:pPr>
            <w:r>
              <w:rPr>
                <w:rFonts w:ascii="宋体" w:eastAsia="宋体" w:hAnsi="宋体"/>
                <w:b/>
                <w:sz w:val="18"/>
              </w:rPr>
              <w:t>项目特征描述</w:t>
            </w:r>
          </w:p>
        </w:tc>
        <w:tc>
          <w:tcPr>
            <w:tcW w:w="864" w:type="dxa"/>
            <w:tcBorders/>
          </w:tcPr>
          <w:p w14:paraId="C9DF10DC">
            <w:pPr>
              <w:pStyle w:val="style0"/>
              <w:jc w:val="center"/>
              <w:rPr/>
            </w:pPr>
            <w:r>
              <w:rPr>
                <w:rFonts w:ascii="宋体" w:eastAsia="宋体" w:hAnsi="宋体"/>
                <w:b/>
                <w:sz w:val="18"/>
              </w:rPr>
              <w:t>计量单位</w:t>
            </w:r>
          </w:p>
        </w:tc>
        <w:tc>
          <w:tcPr>
            <w:tcW w:w="1152" w:type="dxa"/>
            <w:tcBorders/>
          </w:tcPr>
          <w:p w14:paraId="678D70DE">
            <w:pPr>
              <w:pStyle w:val="style0"/>
              <w:jc w:val="center"/>
              <w:rPr/>
            </w:pPr>
            <w:r>
              <w:rPr>
                <w:rFonts w:ascii="宋体" w:eastAsia="宋体" w:hAnsi="宋体"/>
                <w:b/>
                <w:sz w:val="18"/>
              </w:rPr>
              <w:t>工程量</w:t>
            </w:r>
          </w:p>
        </w:tc>
        <w:tc>
          <w:tcPr>
            <w:tcW w:w="1296" w:type="dxa"/>
            <w:tcBorders/>
          </w:tcPr>
          <w:p w14:paraId="7059A73F">
            <w:pPr>
              <w:pStyle w:val="style0"/>
              <w:jc w:val="center"/>
              <w:rPr/>
            </w:pPr>
            <w:r>
              <w:rPr>
                <w:rFonts w:ascii="宋体" w:eastAsia="宋体" w:hAnsi="宋体"/>
                <w:b/>
                <w:sz w:val="18"/>
              </w:rPr>
              <w:t>综合单价（元）</w:t>
            </w:r>
          </w:p>
        </w:tc>
        <w:tc>
          <w:tcPr>
            <w:tcW w:w="1296" w:type="dxa"/>
            <w:tcBorders/>
          </w:tcPr>
          <w:p w14:paraId="1E0226E8">
            <w:pPr>
              <w:pStyle w:val="style0"/>
              <w:jc w:val="center"/>
              <w:rPr/>
            </w:pPr>
            <w:r>
              <w:rPr>
                <w:rFonts w:ascii="宋体" w:eastAsia="宋体" w:hAnsi="宋体"/>
                <w:b/>
                <w:sz w:val="18"/>
              </w:rPr>
              <w:t>合价（元）</w:t>
            </w:r>
          </w:p>
        </w:tc>
      </w:tr>
      <w:tr w14:paraId="390A17A9">
        <w:tblPrEx/>
        <w:trPr>
          <w:jc w:val="center"/>
        </w:trPr>
        <w:tc>
          <w:tcPr>
            <w:tcW w:w="576" w:type="dxa"/>
            <w:tcBorders/>
          </w:tcPr>
          <w:p w14:paraId="64045B9C">
            <w:pPr>
              <w:pStyle w:val="style0"/>
              <w:jc w:val="center"/>
              <w:rPr/>
            </w:pPr>
            <w:r>
              <w:rPr>
                <w:rFonts w:ascii="宋体" w:eastAsia="宋体" w:hAnsi="宋体"/>
                <w:sz w:val="18"/>
              </w:rPr>
              <w:t>21</w:t>
            </w:r>
          </w:p>
        </w:tc>
        <w:tc>
          <w:tcPr>
            <w:tcW w:w="1728" w:type="dxa"/>
            <w:tcBorders/>
          </w:tcPr>
          <w:p w14:paraId="049D2072">
            <w:pPr>
              <w:pStyle w:val="style0"/>
              <w:jc w:val="center"/>
              <w:rPr/>
            </w:pPr>
            <w:r>
              <w:rPr>
                <w:rFonts w:ascii="宋体" w:eastAsia="宋体" w:hAnsi="宋体"/>
                <w:sz w:val="18"/>
              </w:rPr>
              <w:t>040205002001</w:t>
            </w:r>
          </w:p>
        </w:tc>
        <w:tc>
          <w:tcPr>
            <w:tcW w:w="2160" w:type="dxa"/>
            <w:tcBorders/>
          </w:tcPr>
          <w:p w14:paraId="11FD3778">
            <w:pPr>
              <w:pStyle w:val="style0"/>
              <w:jc w:val="left"/>
              <w:rPr/>
            </w:pPr>
            <w:r>
              <w:rPr>
                <w:rFonts w:ascii="宋体" w:eastAsia="宋体" w:hAnsi="宋体"/>
                <w:sz w:val="18"/>
              </w:rPr>
              <w:t>3cm干硬性水泥砂浆结合层</w:t>
            </w:r>
          </w:p>
        </w:tc>
        <w:tc>
          <w:tcPr>
            <w:tcW w:w="3600" w:type="dxa"/>
            <w:tcBorders/>
          </w:tcPr>
          <w:p w14:paraId="35BD5BD8">
            <w:pPr>
              <w:pStyle w:val="style0"/>
              <w:jc w:val="center"/>
              <w:rPr/>
            </w:pPr>
            <w:r>
              <w:rPr>
                <w:rFonts w:ascii="宋体" w:eastAsia="宋体" w:hAnsi="宋体"/>
                <w:sz w:val="18"/>
              </w:rPr>
              <w:t>摊铺、找平</w:t>
            </w:r>
          </w:p>
        </w:tc>
        <w:tc>
          <w:tcPr>
            <w:tcW w:w="864" w:type="dxa"/>
            <w:tcBorders/>
          </w:tcPr>
          <w:p w14:paraId="7772ABB9">
            <w:pPr>
              <w:pStyle w:val="style0"/>
              <w:jc w:val="center"/>
              <w:rPr/>
            </w:pPr>
            <w:r>
              <w:rPr>
                <w:rFonts w:ascii="宋体" w:eastAsia="宋体" w:hAnsi="宋体"/>
                <w:sz w:val="18"/>
              </w:rPr>
              <w:t>㎡</w:t>
            </w:r>
          </w:p>
        </w:tc>
        <w:tc>
          <w:tcPr>
            <w:tcW w:w="1152" w:type="dxa"/>
            <w:tcBorders/>
          </w:tcPr>
          <w:p w14:paraId="54226760">
            <w:pPr>
              <w:pStyle w:val="style0"/>
              <w:jc w:val="center"/>
              <w:rPr/>
            </w:pPr>
            <w:r>
              <w:rPr>
                <w:rFonts w:ascii="宋体" w:eastAsia="宋体" w:hAnsi="宋体"/>
                <w:sz w:val="18"/>
              </w:rPr>
              <w:t>52,000.00</w:t>
            </w:r>
          </w:p>
        </w:tc>
        <w:tc>
          <w:tcPr>
            <w:tcW w:w="1296" w:type="dxa"/>
            <w:tcBorders/>
          </w:tcPr>
          <w:p w14:paraId="8DD039AF">
            <w:pPr>
              <w:pStyle w:val="style0"/>
              <w:jc w:val="center"/>
              <w:rPr/>
            </w:pPr>
            <w:r>
              <w:rPr>
                <w:rFonts w:ascii="宋体" w:eastAsia="宋体" w:hAnsi="宋体"/>
                <w:sz w:val="18"/>
              </w:rPr>
              <w:t>——</w:t>
            </w:r>
          </w:p>
        </w:tc>
        <w:tc>
          <w:tcPr>
            <w:tcW w:w="1296" w:type="dxa"/>
            <w:tcBorders/>
          </w:tcPr>
          <w:p w14:paraId="C7D458A0">
            <w:pPr>
              <w:pStyle w:val="style0"/>
              <w:jc w:val="center"/>
              <w:rPr/>
            </w:pPr>
            <w:r>
              <w:rPr>
                <w:rFonts w:ascii="宋体" w:eastAsia="宋体" w:hAnsi="宋体"/>
                <w:sz w:val="18"/>
              </w:rPr>
              <w:t>——</w:t>
            </w:r>
          </w:p>
        </w:tc>
      </w:tr>
    </w:tbl>
    <w:p w14:paraId="A7BD23DA">
      <w:pPr>
        <w:pStyle w:val="style0"/>
        <w:rPr/>
      </w:pPr>
      <w:r>
        <w:br w:type="page"/>
      </w:r>
    </w:p>
    <w:p w14:paraId="5EC5A961">
      <w:pPr>
        <w:pStyle w:val="style0"/>
        <w:rPr/>
      </w:pPr>
    </w:p>
    <w:p w14:paraId="B5BF07C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4EDC48B">
        <w:trPr>
          <w:jc w:val="center"/>
        </w:trPr>
        <w:tc>
          <w:tcPr>
            <w:tcW w:w="1440" w:type="dxa"/>
            <w:tcBorders/>
          </w:tcPr>
          <w:p w14:paraId="7A45D375">
            <w:pPr>
              <w:pStyle w:val="style0"/>
              <w:jc w:val="center"/>
              <w:rPr/>
            </w:pPr>
            <w:r>
              <w:rPr>
                <w:rFonts w:ascii="宋体" w:eastAsia="宋体" w:hAnsi="宋体"/>
                <w:b/>
                <w:sz w:val="18"/>
              </w:rPr>
              <w:t>项目编码</w:t>
            </w:r>
          </w:p>
        </w:tc>
        <w:tc>
          <w:tcPr>
            <w:tcW w:w="1440" w:type="dxa"/>
            <w:tcBorders/>
          </w:tcPr>
          <w:p w14:paraId="7035F15A">
            <w:pPr>
              <w:pStyle w:val="style0"/>
              <w:jc w:val="center"/>
              <w:rPr/>
            </w:pPr>
            <w:r>
              <w:rPr>
                <w:rFonts w:ascii="宋体" w:eastAsia="宋体" w:hAnsi="宋体"/>
                <w:sz w:val="18"/>
              </w:rPr>
              <w:t>040205002001</w:t>
            </w:r>
          </w:p>
        </w:tc>
        <w:tc>
          <w:tcPr>
            <w:tcW w:w="1440" w:type="dxa"/>
            <w:tcBorders/>
          </w:tcPr>
          <w:p w14:paraId="7A10855A">
            <w:pPr>
              <w:pStyle w:val="style0"/>
              <w:jc w:val="center"/>
              <w:rPr/>
            </w:pPr>
            <w:r>
              <w:rPr>
                <w:rFonts w:ascii="宋体" w:eastAsia="宋体" w:hAnsi="宋体"/>
                <w:b/>
                <w:sz w:val="18"/>
              </w:rPr>
              <w:t>项目名称</w:t>
            </w:r>
          </w:p>
        </w:tc>
        <w:tc>
          <w:tcPr>
            <w:tcW w:w="1440" w:type="dxa"/>
            <w:tcBorders/>
          </w:tcPr>
          <w:p w14:paraId="2247545F">
            <w:pPr>
              <w:pStyle w:val="style0"/>
              <w:jc w:val="center"/>
              <w:rPr/>
            </w:pPr>
            <w:r>
              <w:rPr>
                <w:rFonts w:ascii="宋体" w:eastAsia="宋体" w:hAnsi="宋体"/>
                <w:sz w:val="18"/>
              </w:rPr>
              <w:t>3cm干硬性水泥砂浆结合层</w:t>
            </w:r>
          </w:p>
        </w:tc>
        <w:tc>
          <w:tcPr>
            <w:tcW w:w="1440" w:type="dxa"/>
            <w:tcBorders/>
          </w:tcPr>
          <w:p w14:paraId="052C9BC3">
            <w:pPr>
              <w:pStyle w:val="style0"/>
              <w:jc w:val="center"/>
              <w:rPr/>
            </w:pPr>
            <w:r>
              <w:rPr>
                <w:rFonts w:ascii="宋体" w:eastAsia="宋体" w:hAnsi="宋体"/>
                <w:b/>
                <w:sz w:val="18"/>
              </w:rPr>
              <w:t>计量单位</w:t>
            </w:r>
          </w:p>
        </w:tc>
        <w:tc>
          <w:tcPr>
            <w:tcW w:w="1440" w:type="dxa"/>
            <w:tcBorders/>
          </w:tcPr>
          <w:p w14:paraId="757030FA">
            <w:pPr>
              <w:pStyle w:val="style0"/>
              <w:jc w:val="center"/>
              <w:rPr/>
            </w:pPr>
            <w:r>
              <w:rPr>
                <w:rFonts w:ascii="宋体" w:eastAsia="宋体" w:hAnsi="宋体"/>
                <w:sz w:val="18"/>
              </w:rPr>
              <w:t>㎡</w:t>
            </w:r>
          </w:p>
        </w:tc>
      </w:tr>
      <w:tr w14:paraId="0B21E901">
        <w:tblPrEx/>
        <w:trPr>
          <w:jc w:val="center"/>
        </w:trPr>
        <w:tc>
          <w:tcPr>
            <w:tcW w:w="1440" w:type="dxa"/>
            <w:tcBorders/>
          </w:tcPr>
          <w:p w14:paraId="24C91FA4">
            <w:pPr>
              <w:pStyle w:val="style0"/>
              <w:jc w:val="center"/>
              <w:rPr/>
            </w:pPr>
            <w:r>
              <w:rPr>
                <w:rFonts w:ascii="宋体" w:eastAsia="宋体" w:hAnsi="宋体"/>
                <w:b/>
                <w:sz w:val="18"/>
              </w:rPr>
              <w:t>清单工程量</w:t>
            </w:r>
          </w:p>
        </w:tc>
        <w:tc>
          <w:tcPr>
            <w:tcW w:w="1440" w:type="dxa"/>
            <w:tcBorders/>
          </w:tcPr>
          <w:p w14:paraId="FA461B5F">
            <w:pPr>
              <w:pStyle w:val="style0"/>
              <w:jc w:val="center"/>
              <w:rPr/>
            </w:pPr>
            <w:r>
              <w:rPr>
                <w:rFonts w:ascii="宋体" w:eastAsia="宋体" w:hAnsi="宋体"/>
                <w:sz w:val="18"/>
              </w:rPr>
              <w:t>52,000.00</w:t>
            </w:r>
          </w:p>
        </w:tc>
        <w:tc>
          <w:tcPr>
            <w:tcW w:w="1440" w:type="dxa"/>
            <w:tcBorders/>
          </w:tcPr>
          <w:p w14:paraId="291048F0">
            <w:pPr>
              <w:pStyle w:val="style0"/>
              <w:jc w:val="center"/>
              <w:rPr/>
            </w:pPr>
            <w:r>
              <w:rPr>
                <w:rFonts w:ascii="宋体" w:eastAsia="宋体" w:hAnsi="宋体"/>
                <w:b/>
                <w:sz w:val="18"/>
              </w:rPr>
              <w:t>综合单价</w:t>
            </w:r>
          </w:p>
        </w:tc>
        <w:tc>
          <w:tcPr>
            <w:tcW w:w="1440" w:type="dxa"/>
            <w:tcBorders/>
          </w:tcPr>
          <w:p w14:paraId="ABA43A1E">
            <w:pPr>
              <w:pStyle w:val="style0"/>
              <w:jc w:val="center"/>
              <w:rPr/>
            </w:pPr>
            <w:r>
              <w:rPr>
                <w:rFonts w:ascii="宋体" w:eastAsia="宋体" w:hAnsi="宋体"/>
                <w:sz w:val="18"/>
              </w:rPr>
              <w:t>——</w:t>
            </w:r>
          </w:p>
        </w:tc>
        <w:tc>
          <w:tcPr>
            <w:tcW w:w="1440" w:type="dxa"/>
            <w:tcBorders/>
          </w:tcPr>
          <w:p w14:paraId="F018D1C4">
            <w:pPr>
              <w:pStyle w:val="style0"/>
              <w:jc w:val="center"/>
              <w:rPr/>
            </w:pPr>
            <w:r>
              <w:rPr>
                <w:rFonts w:ascii="宋体" w:eastAsia="宋体" w:hAnsi="宋体"/>
                <w:b/>
                <w:sz w:val="18"/>
              </w:rPr>
              <w:t>合价</w:t>
            </w:r>
          </w:p>
        </w:tc>
        <w:tc>
          <w:tcPr>
            <w:tcW w:w="1440" w:type="dxa"/>
            <w:tcBorders/>
          </w:tcPr>
          <w:p w14:paraId="0CD45573">
            <w:pPr>
              <w:pStyle w:val="style0"/>
              <w:jc w:val="center"/>
              <w:rPr/>
            </w:pPr>
            <w:r>
              <w:rPr>
                <w:rFonts w:ascii="宋体" w:eastAsia="宋体" w:hAnsi="宋体"/>
                <w:sz w:val="18"/>
              </w:rPr>
              <w:t>——</w:t>
            </w:r>
          </w:p>
        </w:tc>
      </w:tr>
    </w:tbl>
    <w:p w14:paraId="B74BDF99">
      <w:pPr>
        <w:pStyle w:val="style0"/>
        <w:rPr/>
      </w:pPr>
      <w:r>
        <w:rPr>
          <w:rFonts w:ascii="宋体" w:eastAsia="宋体" w:hAnsi="宋体"/>
          <w:sz w:val="18"/>
        </w:rPr>
        <w:t>项目特征：摊铺、找平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1244320">
        <w:trPr>
          <w:jc w:val="center"/>
        </w:trPr>
        <w:tc>
          <w:tcPr>
            <w:tcW w:w="1728" w:type="dxa"/>
            <w:tcBorders/>
          </w:tcPr>
          <w:p w14:paraId="13E3749D">
            <w:pPr>
              <w:pStyle w:val="style0"/>
              <w:jc w:val="center"/>
              <w:rPr/>
            </w:pPr>
            <w:r>
              <w:rPr>
                <w:rFonts w:ascii="宋体" w:eastAsia="宋体" w:hAnsi="宋体"/>
                <w:b/>
                <w:sz w:val="18"/>
              </w:rPr>
              <w:t>费用名称</w:t>
            </w:r>
          </w:p>
        </w:tc>
        <w:tc>
          <w:tcPr>
            <w:tcW w:w="1728" w:type="dxa"/>
            <w:tcBorders/>
          </w:tcPr>
          <w:p w14:paraId="C17266C6">
            <w:pPr>
              <w:pStyle w:val="style0"/>
              <w:jc w:val="center"/>
              <w:rPr/>
            </w:pPr>
            <w:r>
              <w:rPr>
                <w:rFonts w:ascii="宋体" w:eastAsia="宋体" w:hAnsi="宋体"/>
                <w:b/>
                <w:sz w:val="18"/>
              </w:rPr>
              <w:t>单位</w:t>
            </w:r>
          </w:p>
        </w:tc>
        <w:tc>
          <w:tcPr>
            <w:tcW w:w="1728" w:type="dxa"/>
            <w:tcBorders/>
          </w:tcPr>
          <w:p w14:paraId="80BD02AA">
            <w:pPr>
              <w:pStyle w:val="style0"/>
              <w:jc w:val="center"/>
              <w:rPr/>
            </w:pPr>
            <w:r>
              <w:rPr>
                <w:rFonts w:ascii="宋体" w:eastAsia="宋体" w:hAnsi="宋体"/>
                <w:b/>
                <w:sz w:val="18"/>
              </w:rPr>
              <w:t>消耗量</w:t>
            </w:r>
          </w:p>
        </w:tc>
        <w:tc>
          <w:tcPr>
            <w:tcW w:w="1728" w:type="dxa"/>
            <w:tcBorders/>
          </w:tcPr>
          <w:p w14:paraId="845EC2B7">
            <w:pPr>
              <w:pStyle w:val="style0"/>
              <w:jc w:val="center"/>
              <w:rPr/>
            </w:pPr>
            <w:r>
              <w:rPr>
                <w:rFonts w:ascii="宋体" w:eastAsia="宋体" w:hAnsi="宋体"/>
                <w:b/>
                <w:sz w:val="18"/>
              </w:rPr>
              <w:t>单价（元）</w:t>
            </w:r>
          </w:p>
        </w:tc>
        <w:tc>
          <w:tcPr>
            <w:tcW w:w="1728" w:type="dxa"/>
            <w:tcBorders/>
          </w:tcPr>
          <w:p w14:paraId="B41A3D91">
            <w:pPr>
              <w:pStyle w:val="style0"/>
              <w:jc w:val="center"/>
              <w:rPr/>
            </w:pPr>
            <w:r>
              <w:rPr>
                <w:rFonts w:ascii="宋体" w:eastAsia="宋体" w:hAnsi="宋体"/>
                <w:b/>
                <w:sz w:val="18"/>
              </w:rPr>
              <w:t>合价（元）</w:t>
            </w:r>
          </w:p>
        </w:tc>
      </w:tr>
      <w:tr w14:paraId="3F64600D">
        <w:tblPrEx/>
        <w:trPr>
          <w:jc w:val="center"/>
        </w:trPr>
        <w:tc>
          <w:tcPr>
            <w:tcW w:w="1728" w:type="dxa"/>
            <w:tcBorders/>
          </w:tcPr>
          <w:p w14:paraId="736F10C8">
            <w:pPr>
              <w:pStyle w:val="style0"/>
              <w:jc w:val="center"/>
              <w:rPr/>
            </w:pPr>
            <w:r>
              <w:rPr>
                <w:rFonts w:ascii="宋体" w:eastAsia="宋体" w:hAnsi="宋体"/>
                <w:sz w:val="18"/>
              </w:rPr>
              <w:t>人工费</w:t>
            </w:r>
          </w:p>
        </w:tc>
        <w:tc>
          <w:tcPr>
            <w:tcW w:w="1728" w:type="dxa"/>
            <w:tcBorders/>
          </w:tcPr>
          <w:p w14:paraId="EE047249">
            <w:pPr>
              <w:pStyle w:val="style0"/>
              <w:jc w:val="center"/>
              <w:rPr/>
            </w:pPr>
          </w:p>
        </w:tc>
        <w:tc>
          <w:tcPr>
            <w:tcW w:w="1728" w:type="dxa"/>
            <w:tcBorders/>
          </w:tcPr>
          <w:p w14:paraId="E8042D73">
            <w:pPr>
              <w:pStyle w:val="style0"/>
              <w:jc w:val="center"/>
              <w:rPr/>
            </w:pPr>
          </w:p>
        </w:tc>
        <w:tc>
          <w:tcPr>
            <w:tcW w:w="1728" w:type="dxa"/>
            <w:tcBorders/>
          </w:tcPr>
          <w:p w14:paraId="8281C1EA">
            <w:pPr>
              <w:pStyle w:val="style0"/>
              <w:jc w:val="center"/>
              <w:rPr/>
            </w:pPr>
          </w:p>
        </w:tc>
        <w:tc>
          <w:tcPr>
            <w:tcW w:w="1728" w:type="dxa"/>
            <w:tcBorders/>
          </w:tcPr>
          <w:p w14:paraId="E90DF50B">
            <w:pPr>
              <w:pStyle w:val="style0"/>
              <w:jc w:val="center"/>
              <w:rPr/>
            </w:pPr>
          </w:p>
        </w:tc>
      </w:tr>
      <w:tr w14:paraId="4930DCA9">
        <w:tblPrEx/>
        <w:trPr>
          <w:jc w:val="center"/>
        </w:trPr>
        <w:tc>
          <w:tcPr>
            <w:tcW w:w="1728" w:type="dxa"/>
            <w:tcBorders/>
          </w:tcPr>
          <w:p w14:paraId="9E6C3031">
            <w:pPr>
              <w:pStyle w:val="style0"/>
              <w:jc w:val="center"/>
              <w:rPr/>
            </w:pPr>
            <w:r>
              <w:rPr>
                <w:rFonts w:ascii="宋体" w:eastAsia="宋体" w:hAnsi="宋体"/>
                <w:sz w:val="18"/>
              </w:rPr>
              <w:t>材料费</w:t>
            </w:r>
          </w:p>
        </w:tc>
        <w:tc>
          <w:tcPr>
            <w:tcW w:w="1728" w:type="dxa"/>
            <w:tcBorders/>
          </w:tcPr>
          <w:p w14:paraId="37C5D32F">
            <w:pPr>
              <w:pStyle w:val="style0"/>
              <w:jc w:val="center"/>
              <w:rPr/>
            </w:pPr>
          </w:p>
        </w:tc>
        <w:tc>
          <w:tcPr>
            <w:tcW w:w="1728" w:type="dxa"/>
            <w:tcBorders/>
          </w:tcPr>
          <w:p w14:paraId="AF39DBB8">
            <w:pPr>
              <w:pStyle w:val="style0"/>
              <w:jc w:val="center"/>
              <w:rPr/>
            </w:pPr>
          </w:p>
        </w:tc>
        <w:tc>
          <w:tcPr>
            <w:tcW w:w="1728" w:type="dxa"/>
            <w:tcBorders/>
          </w:tcPr>
          <w:p w14:paraId="37A06DB3">
            <w:pPr>
              <w:pStyle w:val="style0"/>
              <w:jc w:val="center"/>
              <w:rPr/>
            </w:pPr>
          </w:p>
        </w:tc>
        <w:tc>
          <w:tcPr>
            <w:tcW w:w="1728" w:type="dxa"/>
            <w:tcBorders/>
          </w:tcPr>
          <w:p w14:paraId="E5AD4D70">
            <w:pPr>
              <w:pStyle w:val="style0"/>
              <w:jc w:val="center"/>
              <w:rPr/>
            </w:pPr>
          </w:p>
        </w:tc>
      </w:tr>
      <w:tr w14:paraId="8AF22A1A">
        <w:tblPrEx/>
        <w:trPr>
          <w:jc w:val="center"/>
        </w:trPr>
        <w:tc>
          <w:tcPr>
            <w:tcW w:w="1728" w:type="dxa"/>
            <w:tcBorders/>
          </w:tcPr>
          <w:p w14:paraId="2C35BCF7">
            <w:pPr>
              <w:pStyle w:val="style0"/>
              <w:jc w:val="center"/>
              <w:rPr/>
            </w:pPr>
            <w:r>
              <w:rPr>
                <w:rFonts w:ascii="宋体" w:eastAsia="宋体" w:hAnsi="宋体"/>
                <w:sz w:val="18"/>
              </w:rPr>
              <w:t>机械费</w:t>
            </w:r>
          </w:p>
        </w:tc>
        <w:tc>
          <w:tcPr>
            <w:tcW w:w="1728" w:type="dxa"/>
            <w:tcBorders/>
          </w:tcPr>
          <w:p w14:paraId="CAED654D">
            <w:pPr>
              <w:pStyle w:val="style0"/>
              <w:jc w:val="center"/>
              <w:rPr/>
            </w:pPr>
          </w:p>
        </w:tc>
        <w:tc>
          <w:tcPr>
            <w:tcW w:w="1728" w:type="dxa"/>
            <w:tcBorders/>
          </w:tcPr>
          <w:p w14:paraId="EC3152FE">
            <w:pPr>
              <w:pStyle w:val="style0"/>
              <w:jc w:val="center"/>
              <w:rPr/>
            </w:pPr>
          </w:p>
        </w:tc>
        <w:tc>
          <w:tcPr>
            <w:tcW w:w="1728" w:type="dxa"/>
            <w:tcBorders/>
          </w:tcPr>
          <w:p w14:paraId="460D87ED">
            <w:pPr>
              <w:pStyle w:val="style0"/>
              <w:jc w:val="center"/>
              <w:rPr/>
            </w:pPr>
          </w:p>
        </w:tc>
        <w:tc>
          <w:tcPr>
            <w:tcW w:w="1728" w:type="dxa"/>
            <w:tcBorders/>
          </w:tcPr>
          <w:p w14:paraId="24003861">
            <w:pPr>
              <w:pStyle w:val="style0"/>
              <w:jc w:val="center"/>
              <w:rPr/>
            </w:pPr>
          </w:p>
        </w:tc>
      </w:tr>
      <w:tr w14:paraId="8CE62D56">
        <w:tblPrEx/>
        <w:trPr>
          <w:jc w:val="center"/>
        </w:trPr>
        <w:tc>
          <w:tcPr>
            <w:tcW w:w="1728" w:type="dxa"/>
            <w:tcBorders/>
          </w:tcPr>
          <w:p w14:paraId="FF363D42">
            <w:pPr>
              <w:pStyle w:val="style0"/>
              <w:jc w:val="center"/>
              <w:rPr/>
            </w:pPr>
            <w:r>
              <w:rPr>
                <w:rFonts w:ascii="宋体" w:eastAsia="宋体" w:hAnsi="宋体"/>
                <w:sz w:val="18"/>
              </w:rPr>
              <w:t>企业管理费</w:t>
            </w:r>
          </w:p>
        </w:tc>
        <w:tc>
          <w:tcPr>
            <w:tcW w:w="1728" w:type="dxa"/>
            <w:tcBorders/>
          </w:tcPr>
          <w:p w14:paraId="135ED1C3">
            <w:pPr>
              <w:pStyle w:val="style0"/>
              <w:jc w:val="center"/>
              <w:rPr/>
            </w:pPr>
          </w:p>
        </w:tc>
        <w:tc>
          <w:tcPr>
            <w:tcW w:w="1728" w:type="dxa"/>
            <w:tcBorders/>
          </w:tcPr>
          <w:p w14:paraId="DE3F8FA2">
            <w:pPr>
              <w:pStyle w:val="style0"/>
              <w:jc w:val="center"/>
              <w:rPr/>
            </w:pPr>
          </w:p>
        </w:tc>
        <w:tc>
          <w:tcPr>
            <w:tcW w:w="1728" w:type="dxa"/>
            <w:tcBorders/>
          </w:tcPr>
          <w:p w14:paraId="7DC54D39">
            <w:pPr>
              <w:pStyle w:val="style0"/>
              <w:jc w:val="center"/>
              <w:rPr/>
            </w:pPr>
          </w:p>
        </w:tc>
        <w:tc>
          <w:tcPr>
            <w:tcW w:w="1728" w:type="dxa"/>
            <w:tcBorders/>
          </w:tcPr>
          <w:p w14:paraId="4F6A6470">
            <w:pPr>
              <w:pStyle w:val="style0"/>
              <w:jc w:val="center"/>
              <w:rPr/>
            </w:pPr>
          </w:p>
        </w:tc>
      </w:tr>
      <w:tr w14:paraId="B5F3938A">
        <w:tblPrEx/>
        <w:trPr>
          <w:jc w:val="center"/>
        </w:trPr>
        <w:tc>
          <w:tcPr>
            <w:tcW w:w="1728" w:type="dxa"/>
            <w:tcBorders/>
          </w:tcPr>
          <w:p w14:paraId="DF137E50">
            <w:pPr>
              <w:pStyle w:val="style0"/>
              <w:jc w:val="center"/>
              <w:rPr/>
            </w:pPr>
            <w:r>
              <w:rPr>
                <w:rFonts w:ascii="宋体" w:eastAsia="宋体" w:hAnsi="宋体"/>
                <w:sz w:val="18"/>
              </w:rPr>
              <w:t>利润</w:t>
            </w:r>
          </w:p>
        </w:tc>
        <w:tc>
          <w:tcPr>
            <w:tcW w:w="1728" w:type="dxa"/>
            <w:tcBorders/>
          </w:tcPr>
          <w:p w14:paraId="8AB706F6">
            <w:pPr>
              <w:pStyle w:val="style0"/>
              <w:jc w:val="center"/>
              <w:rPr/>
            </w:pPr>
          </w:p>
        </w:tc>
        <w:tc>
          <w:tcPr>
            <w:tcW w:w="1728" w:type="dxa"/>
            <w:tcBorders/>
          </w:tcPr>
          <w:p w14:paraId="FA432BDD">
            <w:pPr>
              <w:pStyle w:val="style0"/>
              <w:jc w:val="center"/>
              <w:rPr/>
            </w:pPr>
          </w:p>
        </w:tc>
        <w:tc>
          <w:tcPr>
            <w:tcW w:w="1728" w:type="dxa"/>
            <w:tcBorders/>
          </w:tcPr>
          <w:p w14:paraId="0B0A04FA">
            <w:pPr>
              <w:pStyle w:val="style0"/>
              <w:jc w:val="center"/>
              <w:rPr/>
            </w:pPr>
          </w:p>
        </w:tc>
        <w:tc>
          <w:tcPr>
            <w:tcW w:w="1728" w:type="dxa"/>
            <w:tcBorders/>
          </w:tcPr>
          <w:p w14:paraId="FE3947AB">
            <w:pPr>
              <w:pStyle w:val="style0"/>
              <w:jc w:val="center"/>
              <w:rPr/>
            </w:pPr>
          </w:p>
        </w:tc>
      </w:tr>
    </w:tbl>
    <w:p w14:paraId="56A9373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21E923E0">
        <w:trPr>
          <w:jc w:val="center"/>
        </w:trPr>
        <w:tc>
          <w:tcPr>
            <w:tcW w:w="576" w:type="dxa"/>
            <w:tcBorders/>
          </w:tcPr>
          <w:p w14:paraId="5BA98A24">
            <w:pPr>
              <w:pStyle w:val="style0"/>
              <w:jc w:val="center"/>
              <w:rPr/>
            </w:pPr>
            <w:r>
              <w:rPr>
                <w:rFonts w:ascii="宋体" w:eastAsia="宋体" w:hAnsi="宋体"/>
                <w:b/>
                <w:sz w:val="18"/>
              </w:rPr>
              <w:t>序号</w:t>
            </w:r>
          </w:p>
        </w:tc>
        <w:tc>
          <w:tcPr>
            <w:tcW w:w="1728" w:type="dxa"/>
            <w:tcBorders/>
          </w:tcPr>
          <w:p w14:paraId="D60A6B26">
            <w:pPr>
              <w:pStyle w:val="style0"/>
              <w:jc w:val="center"/>
              <w:rPr/>
            </w:pPr>
            <w:r>
              <w:rPr>
                <w:rFonts w:ascii="宋体" w:eastAsia="宋体" w:hAnsi="宋体"/>
                <w:b/>
                <w:sz w:val="18"/>
              </w:rPr>
              <w:t>项目编码</w:t>
            </w:r>
          </w:p>
        </w:tc>
        <w:tc>
          <w:tcPr>
            <w:tcW w:w="2160" w:type="dxa"/>
            <w:tcBorders/>
          </w:tcPr>
          <w:p w14:paraId="88205C21">
            <w:pPr>
              <w:pStyle w:val="style0"/>
              <w:jc w:val="center"/>
              <w:rPr/>
            </w:pPr>
            <w:r>
              <w:rPr>
                <w:rFonts w:ascii="宋体" w:eastAsia="宋体" w:hAnsi="宋体"/>
                <w:b/>
                <w:sz w:val="18"/>
              </w:rPr>
              <w:t>项目名称</w:t>
            </w:r>
          </w:p>
        </w:tc>
        <w:tc>
          <w:tcPr>
            <w:tcW w:w="3600" w:type="dxa"/>
            <w:tcBorders/>
          </w:tcPr>
          <w:p w14:paraId="B679774B">
            <w:pPr>
              <w:pStyle w:val="style0"/>
              <w:jc w:val="center"/>
              <w:rPr/>
            </w:pPr>
            <w:r>
              <w:rPr>
                <w:rFonts w:ascii="宋体" w:eastAsia="宋体" w:hAnsi="宋体"/>
                <w:b/>
                <w:sz w:val="18"/>
              </w:rPr>
              <w:t>项目特征描述</w:t>
            </w:r>
          </w:p>
        </w:tc>
        <w:tc>
          <w:tcPr>
            <w:tcW w:w="864" w:type="dxa"/>
            <w:tcBorders/>
          </w:tcPr>
          <w:p w14:paraId="C25C9FD2">
            <w:pPr>
              <w:pStyle w:val="style0"/>
              <w:jc w:val="center"/>
              <w:rPr/>
            </w:pPr>
            <w:r>
              <w:rPr>
                <w:rFonts w:ascii="宋体" w:eastAsia="宋体" w:hAnsi="宋体"/>
                <w:b/>
                <w:sz w:val="18"/>
              </w:rPr>
              <w:t>计量单位</w:t>
            </w:r>
          </w:p>
        </w:tc>
        <w:tc>
          <w:tcPr>
            <w:tcW w:w="1152" w:type="dxa"/>
            <w:tcBorders/>
          </w:tcPr>
          <w:p w14:paraId="ACEF84DF">
            <w:pPr>
              <w:pStyle w:val="style0"/>
              <w:jc w:val="center"/>
              <w:rPr/>
            </w:pPr>
            <w:r>
              <w:rPr>
                <w:rFonts w:ascii="宋体" w:eastAsia="宋体" w:hAnsi="宋体"/>
                <w:b/>
                <w:sz w:val="18"/>
              </w:rPr>
              <w:t>工程量</w:t>
            </w:r>
          </w:p>
        </w:tc>
        <w:tc>
          <w:tcPr>
            <w:tcW w:w="1296" w:type="dxa"/>
            <w:tcBorders/>
          </w:tcPr>
          <w:p w14:paraId="AE89BB70">
            <w:pPr>
              <w:pStyle w:val="style0"/>
              <w:jc w:val="center"/>
              <w:rPr/>
            </w:pPr>
            <w:r>
              <w:rPr>
                <w:rFonts w:ascii="宋体" w:eastAsia="宋体" w:hAnsi="宋体"/>
                <w:b/>
                <w:sz w:val="18"/>
              </w:rPr>
              <w:t>综合单价（元）</w:t>
            </w:r>
          </w:p>
        </w:tc>
        <w:tc>
          <w:tcPr>
            <w:tcW w:w="1296" w:type="dxa"/>
            <w:tcBorders/>
          </w:tcPr>
          <w:p w14:paraId="6936E28A">
            <w:pPr>
              <w:pStyle w:val="style0"/>
              <w:jc w:val="center"/>
              <w:rPr/>
            </w:pPr>
            <w:r>
              <w:rPr>
                <w:rFonts w:ascii="宋体" w:eastAsia="宋体" w:hAnsi="宋体"/>
                <w:b/>
                <w:sz w:val="18"/>
              </w:rPr>
              <w:t>合价（元）</w:t>
            </w:r>
          </w:p>
        </w:tc>
      </w:tr>
      <w:tr w14:paraId="6F9E6BC0">
        <w:tblPrEx/>
        <w:trPr>
          <w:jc w:val="center"/>
        </w:trPr>
        <w:tc>
          <w:tcPr>
            <w:tcW w:w="576" w:type="dxa"/>
            <w:tcBorders/>
          </w:tcPr>
          <w:p w14:paraId="0EECFD89">
            <w:pPr>
              <w:pStyle w:val="style0"/>
              <w:jc w:val="center"/>
              <w:rPr/>
            </w:pPr>
            <w:r>
              <w:rPr>
                <w:rFonts w:ascii="宋体" w:eastAsia="宋体" w:hAnsi="宋体"/>
                <w:sz w:val="18"/>
              </w:rPr>
              <w:t>22</w:t>
            </w:r>
          </w:p>
        </w:tc>
        <w:tc>
          <w:tcPr>
            <w:tcW w:w="1728" w:type="dxa"/>
            <w:tcBorders/>
          </w:tcPr>
          <w:p w14:paraId="AC075782">
            <w:pPr>
              <w:pStyle w:val="style0"/>
              <w:jc w:val="center"/>
              <w:rPr/>
            </w:pPr>
            <w:r>
              <w:rPr>
                <w:rFonts w:ascii="宋体" w:eastAsia="宋体" w:hAnsi="宋体"/>
                <w:sz w:val="18"/>
              </w:rPr>
              <w:t>040205003001</w:t>
            </w:r>
          </w:p>
        </w:tc>
        <w:tc>
          <w:tcPr>
            <w:tcW w:w="2160" w:type="dxa"/>
            <w:tcBorders/>
          </w:tcPr>
          <w:p w14:paraId="2C6334D0">
            <w:pPr>
              <w:pStyle w:val="style0"/>
              <w:jc w:val="left"/>
              <w:rPr/>
            </w:pPr>
            <w:r>
              <w:rPr>
                <w:rFonts w:ascii="宋体" w:eastAsia="宋体" w:hAnsi="宋体"/>
                <w:sz w:val="18"/>
              </w:rPr>
              <w:t>透水砖铺设</w:t>
            </w:r>
          </w:p>
        </w:tc>
        <w:tc>
          <w:tcPr>
            <w:tcW w:w="3600" w:type="dxa"/>
            <w:tcBorders/>
          </w:tcPr>
          <w:p w14:paraId="056BB95C">
            <w:pPr>
              <w:pStyle w:val="style0"/>
              <w:jc w:val="center"/>
              <w:rPr/>
            </w:pPr>
            <w:r>
              <w:rPr>
                <w:rFonts w:ascii="宋体" w:eastAsia="宋体" w:hAnsi="宋体"/>
                <w:sz w:val="18"/>
              </w:rPr>
              <w:t>铺砖、扫缝、压实</w:t>
            </w:r>
          </w:p>
        </w:tc>
        <w:tc>
          <w:tcPr>
            <w:tcW w:w="864" w:type="dxa"/>
            <w:tcBorders/>
          </w:tcPr>
          <w:p w14:paraId="7ECBECE4">
            <w:pPr>
              <w:pStyle w:val="style0"/>
              <w:jc w:val="center"/>
              <w:rPr/>
            </w:pPr>
            <w:r>
              <w:rPr>
                <w:rFonts w:ascii="宋体" w:eastAsia="宋体" w:hAnsi="宋体"/>
                <w:sz w:val="18"/>
              </w:rPr>
              <w:t>㎡</w:t>
            </w:r>
          </w:p>
        </w:tc>
        <w:tc>
          <w:tcPr>
            <w:tcW w:w="1152" w:type="dxa"/>
            <w:tcBorders/>
          </w:tcPr>
          <w:p w14:paraId="8A7B8246">
            <w:pPr>
              <w:pStyle w:val="style0"/>
              <w:jc w:val="center"/>
              <w:rPr/>
            </w:pPr>
            <w:r>
              <w:rPr>
                <w:rFonts w:ascii="宋体" w:eastAsia="宋体" w:hAnsi="宋体"/>
                <w:sz w:val="18"/>
              </w:rPr>
              <w:t>42,000.00</w:t>
            </w:r>
          </w:p>
        </w:tc>
        <w:tc>
          <w:tcPr>
            <w:tcW w:w="1296" w:type="dxa"/>
            <w:tcBorders/>
          </w:tcPr>
          <w:p w14:paraId="AD45F3BB">
            <w:pPr>
              <w:pStyle w:val="style0"/>
              <w:jc w:val="center"/>
              <w:rPr/>
            </w:pPr>
            <w:r>
              <w:rPr>
                <w:rFonts w:ascii="宋体" w:eastAsia="宋体" w:hAnsi="宋体"/>
                <w:sz w:val="18"/>
              </w:rPr>
              <w:t>——</w:t>
            </w:r>
          </w:p>
        </w:tc>
        <w:tc>
          <w:tcPr>
            <w:tcW w:w="1296" w:type="dxa"/>
            <w:tcBorders/>
          </w:tcPr>
          <w:p w14:paraId="4402DA11">
            <w:pPr>
              <w:pStyle w:val="style0"/>
              <w:jc w:val="center"/>
              <w:rPr/>
            </w:pPr>
            <w:r>
              <w:rPr>
                <w:rFonts w:ascii="宋体" w:eastAsia="宋体" w:hAnsi="宋体"/>
                <w:sz w:val="18"/>
              </w:rPr>
              <w:t>——</w:t>
            </w:r>
          </w:p>
        </w:tc>
      </w:tr>
    </w:tbl>
    <w:p w14:paraId="3BC97996">
      <w:pPr>
        <w:pStyle w:val="style0"/>
        <w:rPr/>
      </w:pPr>
      <w:r>
        <w:br w:type="page"/>
      </w:r>
    </w:p>
    <w:p w14:paraId="28D9C7CD">
      <w:pPr>
        <w:pStyle w:val="style0"/>
        <w:rPr/>
      </w:pPr>
    </w:p>
    <w:p w14:paraId="826A5F5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5978B0A">
        <w:trPr>
          <w:jc w:val="center"/>
        </w:trPr>
        <w:tc>
          <w:tcPr>
            <w:tcW w:w="1440" w:type="dxa"/>
            <w:tcBorders/>
          </w:tcPr>
          <w:p w14:paraId="6171B7DF">
            <w:pPr>
              <w:pStyle w:val="style0"/>
              <w:jc w:val="center"/>
              <w:rPr/>
            </w:pPr>
            <w:r>
              <w:rPr>
                <w:rFonts w:ascii="宋体" w:eastAsia="宋体" w:hAnsi="宋体"/>
                <w:b/>
                <w:sz w:val="18"/>
              </w:rPr>
              <w:t>项目编码</w:t>
            </w:r>
          </w:p>
        </w:tc>
        <w:tc>
          <w:tcPr>
            <w:tcW w:w="1440" w:type="dxa"/>
            <w:tcBorders/>
          </w:tcPr>
          <w:p w14:paraId="689E1EFD">
            <w:pPr>
              <w:pStyle w:val="style0"/>
              <w:jc w:val="center"/>
              <w:rPr/>
            </w:pPr>
            <w:r>
              <w:rPr>
                <w:rFonts w:ascii="宋体" w:eastAsia="宋体" w:hAnsi="宋体"/>
                <w:sz w:val="18"/>
              </w:rPr>
              <w:t>040205003001</w:t>
            </w:r>
          </w:p>
        </w:tc>
        <w:tc>
          <w:tcPr>
            <w:tcW w:w="1440" w:type="dxa"/>
            <w:tcBorders/>
          </w:tcPr>
          <w:p w14:paraId="F41BB48C">
            <w:pPr>
              <w:pStyle w:val="style0"/>
              <w:jc w:val="center"/>
              <w:rPr/>
            </w:pPr>
            <w:r>
              <w:rPr>
                <w:rFonts w:ascii="宋体" w:eastAsia="宋体" w:hAnsi="宋体"/>
                <w:b/>
                <w:sz w:val="18"/>
              </w:rPr>
              <w:t>项目名称</w:t>
            </w:r>
          </w:p>
        </w:tc>
        <w:tc>
          <w:tcPr>
            <w:tcW w:w="1440" w:type="dxa"/>
            <w:tcBorders/>
          </w:tcPr>
          <w:p w14:paraId="F1F1EAD1">
            <w:pPr>
              <w:pStyle w:val="style0"/>
              <w:jc w:val="center"/>
              <w:rPr/>
            </w:pPr>
            <w:r>
              <w:rPr>
                <w:rFonts w:ascii="宋体" w:eastAsia="宋体" w:hAnsi="宋体"/>
                <w:sz w:val="18"/>
              </w:rPr>
              <w:t>透水砖铺设</w:t>
            </w:r>
          </w:p>
        </w:tc>
        <w:tc>
          <w:tcPr>
            <w:tcW w:w="1440" w:type="dxa"/>
            <w:tcBorders/>
          </w:tcPr>
          <w:p w14:paraId="0EE5786D">
            <w:pPr>
              <w:pStyle w:val="style0"/>
              <w:jc w:val="center"/>
              <w:rPr/>
            </w:pPr>
            <w:r>
              <w:rPr>
                <w:rFonts w:ascii="宋体" w:eastAsia="宋体" w:hAnsi="宋体"/>
                <w:b/>
                <w:sz w:val="18"/>
              </w:rPr>
              <w:t>计量单位</w:t>
            </w:r>
          </w:p>
        </w:tc>
        <w:tc>
          <w:tcPr>
            <w:tcW w:w="1440" w:type="dxa"/>
            <w:tcBorders/>
          </w:tcPr>
          <w:p w14:paraId="D25C13B1">
            <w:pPr>
              <w:pStyle w:val="style0"/>
              <w:jc w:val="center"/>
              <w:rPr/>
            </w:pPr>
            <w:r>
              <w:rPr>
                <w:rFonts w:ascii="宋体" w:eastAsia="宋体" w:hAnsi="宋体"/>
                <w:sz w:val="18"/>
              </w:rPr>
              <w:t>㎡</w:t>
            </w:r>
          </w:p>
        </w:tc>
      </w:tr>
      <w:tr w14:paraId="4823994D">
        <w:tblPrEx/>
        <w:trPr>
          <w:jc w:val="center"/>
        </w:trPr>
        <w:tc>
          <w:tcPr>
            <w:tcW w:w="1440" w:type="dxa"/>
            <w:tcBorders/>
          </w:tcPr>
          <w:p w14:paraId="1831375C">
            <w:pPr>
              <w:pStyle w:val="style0"/>
              <w:jc w:val="center"/>
              <w:rPr/>
            </w:pPr>
            <w:r>
              <w:rPr>
                <w:rFonts w:ascii="宋体" w:eastAsia="宋体" w:hAnsi="宋体"/>
                <w:b/>
                <w:sz w:val="18"/>
              </w:rPr>
              <w:t>清单工程量</w:t>
            </w:r>
          </w:p>
        </w:tc>
        <w:tc>
          <w:tcPr>
            <w:tcW w:w="1440" w:type="dxa"/>
            <w:tcBorders/>
          </w:tcPr>
          <w:p w14:paraId="1F5E34CB">
            <w:pPr>
              <w:pStyle w:val="style0"/>
              <w:jc w:val="center"/>
              <w:rPr/>
            </w:pPr>
            <w:r>
              <w:rPr>
                <w:rFonts w:ascii="宋体" w:eastAsia="宋体" w:hAnsi="宋体"/>
                <w:sz w:val="18"/>
              </w:rPr>
              <w:t>42,000.00</w:t>
            </w:r>
          </w:p>
        </w:tc>
        <w:tc>
          <w:tcPr>
            <w:tcW w:w="1440" w:type="dxa"/>
            <w:tcBorders/>
          </w:tcPr>
          <w:p w14:paraId="3A5F23B8">
            <w:pPr>
              <w:pStyle w:val="style0"/>
              <w:jc w:val="center"/>
              <w:rPr/>
            </w:pPr>
            <w:r>
              <w:rPr>
                <w:rFonts w:ascii="宋体" w:eastAsia="宋体" w:hAnsi="宋体"/>
                <w:b/>
                <w:sz w:val="18"/>
              </w:rPr>
              <w:t>综合单价</w:t>
            </w:r>
          </w:p>
        </w:tc>
        <w:tc>
          <w:tcPr>
            <w:tcW w:w="1440" w:type="dxa"/>
            <w:tcBorders/>
          </w:tcPr>
          <w:p w14:paraId="FA5D3E85">
            <w:pPr>
              <w:pStyle w:val="style0"/>
              <w:jc w:val="center"/>
              <w:rPr/>
            </w:pPr>
            <w:r>
              <w:rPr>
                <w:rFonts w:ascii="宋体" w:eastAsia="宋体" w:hAnsi="宋体"/>
                <w:sz w:val="18"/>
              </w:rPr>
              <w:t>——</w:t>
            </w:r>
          </w:p>
        </w:tc>
        <w:tc>
          <w:tcPr>
            <w:tcW w:w="1440" w:type="dxa"/>
            <w:tcBorders/>
          </w:tcPr>
          <w:p w14:paraId="F58CB590">
            <w:pPr>
              <w:pStyle w:val="style0"/>
              <w:jc w:val="center"/>
              <w:rPr/>
            </w:pPr>
            <w:r>
              <w:rPr>
                <w:rFonts w:ascii="宋体" w:eastAsia="宋体" w:hAnsi="宋体"/>
                <w:b/>
                <w:sz w:val="18"/>
              </w:rPr>
              <w:t>合价</w:t>
            </w:r>
          </w:p>
        </w:tc>
        <w:tc>
          <w:tcPr>
            <w:tcW w:w="1440" w:type="dxa"/>
            <w:tcBorders/>
          </w:tcPr>
          <w:p w14:paraId="3D48B1EC">
            <w:pPr>
              <w:pStyle w:val="style0"/>
              <w:jc w:val="center"/>
              <w:rPr/>
            </w:pPr>
            <w:r>
              <w:rPr>
                <w:rFonts w:ascii="宋体" w:eastAsia="宋体" w:hAnsi="宋体"/>
                <w:sz w:val="18"/>
              </w:rPr>
              <w:t>——</w:t>
            </w:r>
          </w:p>
        </w:tc>
      </w:tr>
    </w:tbl>
    <w:p w14:paraId="E0D937DD">
      <w:pPr>
        <w:pStyle w:val="style0"/>
        <w:rPr/>
      </w:pPr>
      <w:r>
        <w:rPr>
          <w:rFonts w:ascii="宋体" w:eastAsia="宋体" w:hAnsi="宋体"/>
          <w:sz w:val="18"/>
        </w:rPr>
        <w:t>项目特征：铺砖、扫缝、压实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0F8F9D3">
        <w:trPr>
          <w:jc w:val="center"/>
        </w:trPr>
        <w:tc>
          <w:tcPr>
            <w:tcW w:w="1728" w:type="dxa"/>
            <w:tcBorders/>
          </w:tcPr>
          <w:p w14:paraId="23FAF753">
            <w:pPr>
              <w:pStyle w:val="style0"/>
              <w:jc w:val="center"/>
              <w:rPr/>
            </w:pPr>
            <w:r>
              <w:rPr>
                <w:rFonts w:ascii="宋体" w:eastAsia="宋体" w:hAnsi="宋体"/>
                <w:b/>
                <w:sz w:val="18"/>
              </w:rPr>
              <w:t>费用名称</w:t>
            </w:r>
          </w:p>
        </w:tc>
        <w:tc>
          <w:tcPr>
            <w:tcW w:w="1728" w:type="dxa"/>
            <w:tcBorders/>
          </w:tcPr>
          <w:p w14:paraId="F8D53484">
            <w:pPr>
              <w:pStyle w:val="style0"/>
              <w:jc w:val="center"/>
              <w:rPr/>
            </w:pPr>
            <w:r>
              <w:rPr>
                <w:rFonts w:ascii="宋体" w:eastAsia="宋体" w:hAnsi="宋体"/>
                <w:b/>
                <w:sz w:val="18"/>
              </w:rPr>
              <w:t>单位</w:t>
            </w:r>
          </w:p>
        </w:tc>
        <w:tc>
          <w:tcPr>
            <w:tcW w:w="1728" w:type="dxa"/>
            <w:tcBorders/>
          </w:tcPr>
          <w:p w14:paraId="4C080EE5">
            <w:pPr>
              <w:pStyle w:val="style0"/>
              <w:jc w:val="center"/>
              <w:rPr/>
            </w:pPr>
            <w:r>
              <w:rPr>
                <w:rFonts w:ascii="宋体" w:eastAsia="宋体" w:hAnsi="宋体"/>
                <w:b/>
                <w:sz w:val="18"/>
              </w:rPr>
              <w:t>消耗量</w:t>
            </w:r>
          </w:p>
        </w:tc>
        <w:tc>
          <w:tcPr>
            <w:tcW w:w="1728" w:type="dxa"/>
            <w:tcBorders/>
          </w:tcPr>
          <w:p w14:paraId="94639BB7">
            <w:pPr>
              <w:pStyle w:val="style0"/>
              <w:jc w:val="center"/>
              <w:rPr/>
            </w:pPr>
            <w:r>
              <w:rPr>
                <w:rFonts w:ascii="宋体" w:eastAsia="宋体" w:hAnsi="宋体"/>
                <w:b/>
                <w:sz w:val="18"/>
              </w:rPr>
              <w:t>单价（元）</w:t>
            </w:r>
          </w:p>
        </w:tc>
        <w:tc>
          <w:tcPr>
            <w:tcW w:w="1728" w:type="dxa"/>
            <w:tcBorders/>
          </w:tcPr>
          <w:p w14:paraId="94C94C72">
            <w:pPr>
              <w:pStyle w:val="style0"/>
              <w:jc w:val="center"/>
              <w:rPr/>
            </w:pPr>
            <w:r>
              <w:rPr>
                <w:rFonts w:ascii="宋体" w:eastAsia="宋体" w:hAnsi="宋体"/>
                <w:b/>
                <w:sz w:val="18"/>
              </w:rPr>
              <w:t>合价（元）</w:t>
            </w:r>
          </w:p>
        </w:tc>
      </w:tr>
      <w:tr w14:paraId="1DB5CE0F">
        <w:tblPrEx/>
        <w:trPr>
          <w:jc w:val="center"/>
        </w:trPr>
        <w:tc>
          <w:tcPr>
            <w:tcW w:w="1728" w:type="dxa"/>
            <w:tcBorders/>
          </w:tcPr>
          <w:p w14:paraId="80C28FA6">
            <w:pPr>
              <w:pStyle w:val="style0"/>
              <w:jc w:val="center"/>
              <w:rPr/>
            </w:pPr>
            <w:r>
              <w:rPr>
                <w:rFonts w:ascii="宋体" w:eastAsia="宋体" w:hAnsi="宋体"/>
                <w:sz w:val="18"/>
              </w:rPr>
              <w:t>人工费</w:t>
            </w:r>
          </w:p>
        </w:tc>
        <w:tc>
          <w:tcPr>
            <w:tcW w:w="1728" w:type="dxa"/>
            <w:tcBorders/>
          </w:tcPr>
          <w:p w14:paraId="141A9AF5">
            <w:pPr>
              <w:pStyle w:val="style0"/>
              <w:jc w:val="center"/>
              <w:rPr/>
            </w:pPr>
          </w:p>
        </w:tc>
        <w:tc>
          <w:tcPr>
            <w:tcW w:w="1728" w:type="dxa"/>
            <w:tcBorders/>
          </w:tcPr>
          <w:p w14:paraId="263D344F">
            <w:pPr>
              <w:pStyle w:val="style0"/>
              <w:jc w:val="center"/>
              <w:rPr/>
            </w:pPr>
          </w:p>
        </w:tc>
        <w:tc>
          <w:tcPr>
            <w:tcW w:w="1728" w:type="dxa"/>
            <w:tcBorders/>
          </w:tcPr>
          <w:p w14:paraId="7736AF20">
            <w:pPr>
              <w:pStyle w:val="style0"/>
              <w:jc w:val="center"/>
              <w:rPr/>
            </w:pPr>
          </w:p>
        </w:tc>
        <w:tc>
          <w:tcPr>
            <w:tcW w:w="1728" w:type="dxa"/>
            <w:tcBorders/>
          </w:tcPr>
          <w:p w14:paraId="B6A9964D">
            <w:pPr>
              <w:pStyle w:val="style0"/>
              <w:jc w:val="center"/>
              <w:rPr/>
            </w:pPr>
          </w:p>
        </w:tc>
      </w:tr>
      <w:tr w14:paraId="C6FF1096">
        <w:tblPrEx/>
        <w:trPr>
          <w:jc w:val="center"/>
        </w:trPr>
        <w:tc>
          <w:tcPr>
            <w:tcW w:w="1728" w:type="dxa"/>
            <w:tcBorders/>
          </w:tcPr>
          <w:p w14:paraId="C8A33963">
            <w:pPr>
              <w:pStyle w:val="style0"/>
              <w:jc w:val="center"/>
              <w:rPr/>
            </w:pPr>
            <w:r>
              <w:rPr>
                <w:rFonts w:ascii="宋体" w:eastAsia="宋体" w:hAnsi="宋体"/>
                <w:sz w:val="18"/>
              </w:rPr>
              <w:t>材料费</w:t>
            </w:r>
          </w:p>
        </w:tc>
        <w:tc>
          <w:tcPr>
            <w:tcW w:w="1728" w:type="dxa"/>
            <w:tcBorders/>
          </w:tcPr>
          <w:p w14:paraId="AB8A8CB0">
            <w:pPr>
              <w:pStyle w:val="style0"/>
              <w:jc w:val="center"/>
              <w:rPr/>
            </w:pPr>
          </w:p>
        </w:tc>
        <w:tc>
          <w:tcPr>
            <w:tcW w:w="1728" w:type="dxa"/>
            <w:tcBorders/>
          </w:tcPr>
          <w:p w14:paraId="B839DBE4">
            <w:pPr>
              <w:pStyle w:val="style0"/>
              <w:jc w:val="center"/>
              <w:rPr/>
            </w:pPr>
          </w:p>
        </w:tc>
        <w:tc>
          <w:tcPr>
            <w:tcW w:w="1728" w:type="dxa"/>
            <w:tcBorders/>
          </w:tcPr>
          <w:p w14:paraId="FAD7A050">
            <w:pPr>
              <w:pStyle w:val="style0"/>
              <w:jc w:val="center"/>
              <w:rPr/>
            </w:pPr>
          </w:p>
        </w:tc>
        <w:tc>
          <w:tcPr>
            <w:tcW w:w="1728" w:type="dxa"/>
            <w:tcBorders/>
          </w:tcPr>
          <w:p w14:paraId="ECE01051">
            <w:pPr>
              <w:pStyle w:val="style0"/>
              <w:jc w:val="center"/>
              <w:rPr/>
            </w:pPr>
          </w:p>
        </w:tc>
      </w:tr>
      <w:tr w14:paraId="4987894D">
        <w:tblPrEx/>
        <w:trPr>
          <w:jc w:val="center"/>
        </w:trPr>
        <w:tc>
          <w:tcPr>
            <w:tcW w:w="1728" w:type="dxa"/>
            <w:tcBorders/>
          </w:tcPr>
          <w:p w14:paraId="063595EC">
            <w:pPr>
              <w:pStyle w:val="style0"/>
              <w:jc w:val="center"/>
              <w:rPr/>
            </w:pPr>
            <w:r>
              <w:rPr>
                <w:rFonts w:ascii="宋体" w:eastAsia="宋体" w:hAnsi="宋体"/>
                <w:sz w:val="18"/>
              </w:rPr>
              <w:t>机械费</w:t>
            </w:r>
          </w:p>
        </w:tc>
        <w:tc>
          <w:tcPr>
            <w:tcW w:w="1728" w:type="dxa"/>
            <w:tcBorders/>
          </w:tcPr>
          <w:p w14:paraId="F1C483AE">
            <w:pPr>
              <w:pStyle w:val="style0"/>
              <w:jc w:val="center"/>
              <w:rPr/>
            </w:pPr>
          </w:p>
        </w:tc>
        <w:tc>
          <w:tcPr>
            <w:tcW w:w="1728" w:type="dxa"/>
            <w:tcBorders/>
          </w:tcPr>
          <w:p w14:paraId="987058B8">
            <w:pPr>
              <w:pStyle w:val="style0"/>
              <w:jc w:val="center"/>
              <w:rPr/>
            </w:pPr>
          </w:p>
        </w:tc>
        <w:tc>
          <w:tcPr>
            <w:tcW w:w="1728" w:type="dxa"/>
            <w:tcBorders/>
          </w:tcPr>
          <w:p w14:paraId="34190F21">
            <w:pPr>
              <w:pStyle w:val="style0"/>
              <w:jc w:val="center"/>
              <w:rPr/>
            </w:pPr>
          </w:p>
        </w:tc>
        <w:tc>
          <w:tcPr>
            <w:tcW w:w="1728" w:type="dxa"/>
            <w:tcBorders/>
          </w:tcPr>
          <w:p w14:paraId="D6245485">
            <w:pPr>
              <w:pStyle w:val="style0"/>
              <w:jc w:val="center"/>
              <w:rPr/>
            </w:pPr>
          </w:p>
        </w:tc>
      </w:tr>
      <w:tr w14:paraId="5ABE4C86">
        <w:tblPrEx/>
        <w:trPr>
          <w:jc w:val="center"/>
        </w:trPr>
        <w:tc>
          <w:tcPr>
            <w:tcW w:w="1728" w:type="dxa"/>
            <w:tcBorders/>
          </w:tcPr>
          <w:p w14:paraId="C19E5542">
            <w:pPr>
              <w:pStyle w:val="style0"/>
              <w:jc w:val="center"/>
              <w:rPr/>
            </w:pPr>
            <w:r>
              <w:rPr>
                <w:rFonts w:ascii="宋体" w:eastAsia="宋体" w:hAnsi="宋体"/>
                <w:sz w:val="18"/>
              </w:rPr>
              <w:t>企业管理费</w:t>
            </w:r>
          </w:p>
        </w:tc>
        <w:tc>
          <w:tcPr>
            <w:tcW w:w="1728" w:type="dxa"/>
            <w:tcBorders/>
          </w:tcPr>
          <w:p w14:paraId="E3107A0A">
            <w:pPr>
              <w:pStyle w:val="style0"/>
              <w:jc w:val="center"/>
              <w:rPr/>
            </w:pPr>
          </w:p>
        </w:tc>
        <w:tc>
          <w:tcPr>
            <w:tcW w:w="1728" w:type="dxa"/>
            <w:tcBorders/>
          </w:tcPr>
          <w:p w14:paraId="F2CA51EF">
            <w:pPr>
              <w:pStyle w:val="style0"/>
              <w:jc w:val="center"/>
              <w:rPr/>
            </w:pPr>
          </w:p>
        </w:tc>
        <w:tc>
          <w:tcPr>
            <w:tcW w:w="1728" w:type="dxa"/>
            <w:tcBorders/>
          </w:tcPr>
          <w:p w14:paraId="AF23EF7F">
            <w:pPr>
              <w:pStyle w:val="style0"/>
              <w:jc w:val="center"/>
              <w:rPr/>
            </w:pPr>
          </w:p>
        </w:tc>
        <w:tc>
          <w:tcPr>
            <w:tcW w:w="1728" w:type="dxa"/>
            <w:tcBorders/>
          </w:tcPr>
          <w:p w14:paraId="017DDCFE">
            <w:pPr>
              <w:pStyle w:val="style0"/>
              <w:jc w:val="center"/>
              <w:rPr/>
            </w:pPr>
          </w:p>
        </w:tc>
      </w:tr>
      <w:tr w14:paraId="E4281D85">
        <w:tblPrEx/>
        <w:trPr>
          <w:jc w:val="center"/>
        </w:trPr>
        <w:tc>
          <w:tcPr>
            <w:tcW w:w="1728" w:type="dxa"/>
            <w:tcBorders/>
          </w:tcPr>
          <w:p w14:paraId="9D4BA0C5">
            <w:pPr>
              <w:pStyle w:val="style0"/>
              <w:jc w:val="center"/>
              <w:rPr/>
            </w:pPr>
            <w:r>
              <w:rPr>
                <w:rFonts w:ascii="宋体" w:eastAsia="宋体" w:hAnsi="宋体"/>
                <w:sz w:val="18"/>
              </w:rPr>
              <w:t>利润</w:t>
            </w:r>
          </w:p>
        </w:tc>
        <w:tc>
          <w:tcPr>
            <w:tcW w:w="1728" w:type="dxa"/>
            <w:tcBorders/>
          </w:tcPr>
          <w:p w14:paraId="A682135C">
            <w:pPr>
              <w:pStyle w:val="style0"/>
              <w:jc w:val="center"/>
              <w:rPr/>
            </w:pPr>
          </w:p>
        </w:tc>
        <w:tc>
          <w:tcPr>
            <w:tcW w:w="1728" w:type="dxa"/>
            <w:tcBorders/>
          </w:tcPr>
          <w:p w14:paraId="4CDA7D10">
            <w:pPr>
              <w:pStyle w:val="style0"/>
              <w:jc w:val="center"/>
              <w:rPr/>
            </w:pPr>
          </w:p>
        </w:tc>
        <w:tc>
          <w:tcPr>
            <w:tcW w:w="1728" w:type="dxa"/>
            <w:tcBorders/>
          </w:tcPr>
          <w:p w14:paraId="CEF2CE16">
            <w:pPr>
              <w:pStyle w:val="style0"/>
              <w:jc w:val="center"/>
              <w:rPr/>
            </w:pPr>
          </w:p>
        </w:tc>
        <w:tc>
          <w:tcPr>
            <w:tcW w:w="1728" w:type="dxa"/>
            <w:tcBorders/>
          </w:tcPr>
          <w:p w14:paraId="96D9CAD8">
            <w:pPr>
              <w:pStyle w:val="style0"/>
              <w:jc w:val="center"/>
              <w:rPr/>
            </w:pPr>
          </w:p>
        </w:tc>
      </w:tr>
    </w:tbl>
    <w:p w14:paraId="FC63540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88CC7452">
        <w:trPr>
          <w:jc w:val="center"/>
        </w:trPr>
        <w:tc>
          <w:tcPr>
            <w:tcW w:w="576" w:type="dxa"/>
            <w:tcBorders/>
          </w:tcPr>
          <w:p w14:paraId="6E9157F9">
            <w:pPr>
              <w:pStyle w:val="style0"/>
              <w:jc w:val="center"/>
              <w:rPr/>
            </w:pPr>
            <w:r>
              <w:rPr>
                <w:rFonts w:ascii="宋体" w:eastAsia="宋体" w:hAnsi="宋体"/>
                <w:b/>
                <w:sz w:val="18"/>
              </w:rPr>
              <w:t>序号</w:t>
            </w:r>
          </w:p>
        </w:tc>
        <w:tc>
          <w:tcPr>
            <w:tcW w:w="1728" w:type="dxa"/>
            <w:tcBorders/>
          </w:tcPr>
          <w:p w14:paraId="1C64EBFF">
            <w:pPr>
              <w:pStyle w:val="style0"/>
              <w:jc w:val="center"/>
              <w:rPr/>
            </w:pPr>
            <w:r>
              <w:rPr>
                <w:rFonts w:ascii="宋体" w:eastAsia="宋体" w:hAnsi="宋体"/>
                <w:b/>
                <w:sz w:val="18"/>
              </w:rPr>
              <w:t>项目编码</w:t>
            </w:r>
          </w:p>
        </w:tc>
        <w:tc>
          <w:tcPr>
            <w:tcW w:w="2160" w:type="dxa"/>
            <w:tcBorders/>
          </w:tcPr>
          <w:p w14:paraId="A973794D">
            <w:pPr>
              <w:pStyle w:val="style0"/>
              <w:jc w:val="center"/>
              <w:rPr/>
            </w:pPr>
            <w:r>
              <w:rPr>
                <w:rFonts w:ascii="宋体" w:eastAsia="宋体" w:hAnsi="宋体"/>
                <w:b/>
                <w:sz w:val="18"/>
              </w:rPr>
              <w:t>项目名称</w:t>
            </w:r>
          </w:p>
        </w:tc>
        <w:tc>
          <w:tcPr>
            <w:tcW w:w="3600" w:type="dxa"/>
            <w:tcBorders/>
          </w:tcPr>
          <w:p w14:paraId="16E76A69">
            <w:pPr>
              <w:pStyle w:val="style0"/>
              <w:jc w:val="center"/>
              <w:rPr/>
            </w:pPr>
            <w:r>
              <w:rPr>
                <w:rFonts w:ascii="宋体" w:eastAsia="宋体" w:hAnsi="宋体"/>
                <w:b/>
                <w:sz w:val="18"/>
              </w:rPr>
              <w:t>项目特征描述</w:t>
            </w:r>
          </w:p>
        </w:tc>
        <w:tc>
          <w:tcPr>
            <w:tcW w:w="864" w:type="dxa"/>
            <w:tcBorders/>
          </w:tcPr>
          <w:p w14:paraId="0D395705">
            <w:pPr>
              <w:pStyle w:val="style0"/>
              <w:jc w:val="center"/>
              <w:rPr/>
            </w:pPr>
            <w:r>
              <w:rPr>
                <w:rFonts w:ascii="宋体" w:eastAsia="宋体" w:hAnsi="宋体"/>
                <w:b/>
                <w:sz w:val="18"/>
              </w:rPr>
              <w:t>计量单位</w:t>
            </w:r>
          </w:p>
        </w:tc>
        <w:tc>
          <w:tcPr>
            <w:tcW w:w="1152" w:type="dxa"/>
            <w:tcBorders/>
          </w:tcPr>
          <w:p w14:paraId="4C2BDD25">
            <w:pPr>
              <w:pStyle w:val="style0"/>
              <w:jc w:val="center"/>
              <w:rPr/>
            </w:pPr>
            <w:r>
              <w:rPr>
                <w:rFonts w:ascii="宋体" w:eastAsia="宋体" w:hAnsi="宋体"/>
                <w:b/>
                <w:sz w:val="18"/>
              </w:rPr>
              <w:t>工程量</w:t>
            </w:r>
          </w:p>
        </w:tc>
        <w:tc>
          <w:tcPr>
            <w:tcW w:w="1296" w:type="dxa"/>
            <w:tcBorders/>
          </w:tcPr>
          <w:p w14:paraId="E687F259">
            <w:pPr>
              <w:pStyle w:val="style0"/>
              <w:jc w:val="center"/>
              <w:rPr/>
            </w:pPr>
            <w:r>
              <w:rPr>
                <w:rFonts w:ascii="宋体" w:eastAsia="宋体" w:hAnsi="宋体"/>
                <w:b/>
                <w:sz w:val="18"/>
              </w:rPr>
              <w:t>综合单价（元）</w:t>
            </w:r>
          </w:p>
        </w:tc>
        <w:tc>
          <w:tcPr>
            <w:tcW w:w="1296" w:type="dxa"/>
            <w:tcBorders/>
          </w:tcPr>
          <w:p w14:paraId="E4B6D064">
            <w:pPr>
              <w:pStyle w:val="style0"/>
              <w:jc w:val="center"/>
              <w:rPr/>
            </w:pPr>
            <w:r>
              <w:rPr>
                <w:rFonts w:ascii="宋体" w:eastAsia="宋体" w:hAnsi="宋体"/>
                <w:b/>
                <w:sz w:val="18"/>
              </w:rPr>
              <w:t>合价（元）</w:t>
            </w:r>
          </w:p>
        </w:tc>
      </w:tr>
      <w:tr w14:paraId="9C116377">
        <w:tblPrEx/>
        <w:trPr>
          <w:jc w:val="center"/>
        </w:trPr>
        <w:tc>
          <w:tcPr>
            <w:tcW w:w="576" w:type="dxa"/>
            <w:tcBorders/>
          </w:tcPr>
          <w:p w14:paraId="DFC09544">
            <w:pPr>
              <w:pStyle w:val="style0"/>
              <w:jc w:val="center"/>
              <w:rPr/>
            </w:pPr>
            <w:r>
              <w:rPr>
                <w:rFonts w:ascii="宋体" w:eastAsia="宋体" w:hAnsi="宋体"/>
                <w:sz w:val="18"/>
              </w:rPr>
              <w:t>23</w:t>
            </w:r>
          </w:p>
        </w:tc>
        <w:tc>
          <w:tcPr>
            <w:tcW w:w="1728" w:type="dxa"/>
            <w:tcBorders/>
          </w:tcPr>
          <w:p w14:paraId="0E8C4F80">
            <w:pPr>
              <w:pStyle w:val="style0"/>
              <w:jc w:val="center"/>
              <w:rPr/>
            </w:pPr>
            <w:r>
              <w:rPr>
                <w:rFonts w:ascii="宋体" w:eastAsia="宋体" w:hAnsi="宋体"/>
                <w:sz w:val="18"/>
              </w:rPr>
              <w:t>040205003002</w:t>
            </w:r>
          </w:p>
        </w:tc>
        <w:tc>
          <w:tcPr>
            <w:tcW w:w="2160" w:type="dxa"/>
            <w:tcBorders/>
          </w:tcPr>
          <w:p w14:paraId="7F4B429D">
            <w:pPr>
              <w:pStyle w:val="style0"/>
              <w:jc w:val="left"/>
              <w:rPr/>
            </w:pPr>
            <w:r>
              <w:rPr>
                <w:rFonts w:ascii="宋体" w:eastAsia="宋体" w:hAnsi="宋体"/>
                <w:sz w:val="18"/>
              </w:rPr>
              <w:t>提示盲道砖铺设</w:t>
            </w:r>
          </w:p>
        </w:tc>
        <w:tc>
          <w:tcPr>
            <w:tcW w:w="3600" w:type="dxa"/>
            <w:tcBorders/>
          </w:tcPr>
          <w:p w14:paraId="DA2F4E75">
            <w:pPr>
              <w:pStyle w:val="style0"/>
              <w:jc w:val="center"/>
              <w:rPr/>
            </w:pPr>
            <w:r>
              <w:rPr>
                <w:rFonts w:ascii="宋体" w:eastAsia="宋体" w:hAnsi="宋体"/>
                <w:sz w:val="18"/>
              </w:rPr>
              <w:t>铺砖、扫缝、压实</w:t>
            </w:r>
          </w:p>
        </w:tc>
        <w:tc>
          <w:tcPr>
            <w:tcW w:w="864" w:type="dxa"/>
            <w:tcBorders/>
          </w:tcPr>
          <w:p w14:paraId="1E647AAA">
            <w:pPr>
              <w:pStyle w:val="style0"/>
              <w:jc w:val="center"/>
              <w:rPr/>
            </w:pPr>
            <w:r>
              <w:rPr>
                <w:rFonts w:ascii="宋体" w:eastAsia="宋体" w:hAnsi="宋体"/>
                <w:sz w:val="18"/>
              </w:rPr>
              <w:t>㎡</w:t>
            </w:r>
          </w:p>
        </w:tc>
        <w:tc>
          <w:tcPr>
            <w:tcW w:w="1152" w:type="dxa"/>
            <w:tcBorders/>
          </w:tcPr>
          <w:p w14:paraId="3AB758F4">
            <w:pPr>
              <w:pStyle w:val="style0"/>
              <w:jc w:val="center"/>
              <w:rPr/>
            </w:pPr>
            <w:r>
              <w:rPr>
                <w:rFonts w:ascii="宋体" w:eastAsia="宋体" w:hAnsi="宋体"/>
                <w:sz w:val="18"/>
              </w:rPr>
              <w:t>6,000.00</w:t>
            </w:r>
          </w:p>
        </w:tc>
        <w:tc>
          <w:tcPr>
            <w:tcW w:w="1296" w:type="dxa"/>
            <w:tcBorders/>
          </w:tcPr>
          <w:p w14:paraId="31B14FE6">
            <w:pPr>
              <w:pStyle w:val="style0"/>
              <w:jc w:val="center"/>
              <w:rPr/>
            </w:pPr>
            <w:r>
              <w:rPr>
                <w:rFonts w:ascii="宋体" w:eastAsia="宋体" w:hAnsi="宋体"/>
                <w:sz w:val="18"/>
              </w:rPr>
              <w:t>——</w:t>
            </w:r>
          </w:p>
        </w:tc>
        <w:tc>
          <w:tcPr>
            <w:tcW w:w="1296" w:type="dxa"/>
            <w:tcBorders/>
          </w:tcPr>
          <w:p w14:paraId="9207CEFD">
            <w:pPr>
              <w:pStyle w:val="style0"/>
              <w:jc w:val="center"/>
              <w:rPr/>
            </w:pPr>
            <w:r>
              <w:rPr>
                <w:rFonts w:ascii="宋体" w:eastAsia="宋体" w:hAnsi="宋体"/>
                <w:sz w:val="18"/>
              </w:rPr>
              <w:t>——</w:t>
            </w:r>
          </w:p>
        </w:tc>
      </w:tr>
    </w:tbl>
    <w:p w14:paraId="FB0859A8">
      <w:pPr>
        <w:pStyle w:val="style0"/>
        <w:rPr/>
      </w:pPr>
      <w:r>
        <w:br w:type="page"/>
      </w:r>
    </w:p>
    <w:p w14:paraId="33FA561C">
      <w:pPr>
        <w:pStyle w:val="style0"/>
        <w:rPr/>
      </w:pPr>
    </w:p>
    <w:p w14:paraId="D3AD9D4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D3C6C09">
        <w:trPr>
          <w:jc w:val="center"/>
        </w:trPr>
        <w:tc>
          <w:tcPr>
            <w:tcW w:w="1440" w:type="dxa"/>
            <w:tcBorders/>
          </w:tcPr>
          <w:p w14:paraId="83674767">
            <w:pPr>
              <w:pStyle w:val="style0"/>
              <w:jc w:val="center"/>
              <w:rPr/>
            </w:pPr>
            <w:r>
              <w:rPr>
                <w:rFonts w:ascii="宋体" w:eastAsia="宋体" w:hAnsi="宋体"/>
                <w:b/>
                <w:sz w:val="18"/>
              </w:rPr>
              <w:t>项目编码</w:t>
            </w:r>
          </w:p>
        </w:tc>
        <w:tc>
          <w:tcPr>
            <w:tcW w:w="1440" w:type="dxa"/>
            <w:tcBorders/>
          </w:tcPr>
          <w:p w14:paraId="EBA252A9">
            <w:pPr>
              <w:pStyle w:val="style0"/>
              <w:jc w:val="center"/>
              <w:rPr/>
            </w:pPr>
            <w:r>
              <w:rPr>
                <w:rFonts w:ascii="宋体" w:eastAsia="宋体" w:hAnsi="宋体"/>
                <w:sz w:val="18"/>
              </w:rPr>
              <w:t>040205003002</w:t>
            </w:r>
          </w:p>
        </w:tc>
        <w:tc>
          <w:tcPr>
            <w:tcW w:w="1440" w:type="dxa"/>
            <w:tcBorders/>
          </w:tcPr>
          <w:p w14:paraId="474C0539">
            <w:pPr>
              <w:pStyle w:val="style0"/>
              <w:jc w:val="center"/>
              <w:rPr/>
            </w:pPr>
            <w:r>
              <w:rPr>
                <w:rFonts w:ascii="宋体" w:eastAsia="宋体" w:hAnsi="宋体"/>
                <w:b/>
                <w:sz w:val="18"/>
              </w:rPr>
              <w:t>项目名称</w:t>
            </w:r>
          </w:p>
        </w:tc>
        <w:tc>
          <w:tcPr>
            <w:tcW w:w="1440" w:type="dxa"/>
            <w:tcBorders/>
          </w:tcPr>
          <w:p w14:paraId="2FA7A8C0">
            <w:pPr>
              <w:pStyle w:val="style0"/>
              <w:jc w:val="center"/>
              <w:rPr/>
            </w:pPr>
            <w:r>
              <w:rPr>
                <w:rFonts w:ascii="宋体" w:eastAsia="宋体" w:hAnsi="宋体"/>
                <w:sz w:val="18"/>
              </w:rPr>
              <w:t>提示盲道砖铺设</w:t>
            </w:r>
          </w:p>
        </w:tc>
        <w:tc>
          <w:tcPr>
            <w:tcW w:w="1440" w:type="dxa"/>
            <w:tcBorders/>
          </w:tcPr>
          <w:p w14:paraId="F49EB3C4">
            <w:pPr>
              <w:pStyle w:val="style0"/>
              <w:jc w:val="center"/>
              <w:rPr/>
            </w:pPr>
            <w:r>
              <w:rPr>
                <w:rFonts w:ascii="宋体" w:eastAsia="宋体" w:hAnsi="宋体"/>
                <w:b/>
                <w:sz w:val="18"/>
              </w:rPr>
              <w:t>计量单位</w:t>
            </w:r>
          </w:p>
        </w:tc>
        <w:tc>
          <w:tcPr>
            <w:tcW w:w="1440" w:type="dxa"/>
            <w:tcBorders/>
          </w:tcPr>
          <w:p w14:paraId="D12DB879">
            <w:pPr>
              <w:pStyle w:val="style0"/>
              <w:jc w:val="center"/>
              <w:rPr/>
            </w:pPr>
            <w:r>
              <w:rPr>
                <w:rFonts w:ascii="宋体" w:eastAsia="宋体" w:hAnsi="宋体"/>
                <w:sz w:val="18"/>
              </w:rPr>
              <w:t>㎡</w:t>
            </w:r>
          </w:p>
        </w:tc>
      </w:tr>
      <w:tr w14:paraId="AC2F8187">
        <w:tblPrEx/>
        <w:trPr>
          <w:jc w:val="center"/>
        </w:trPr>
        <w:tc>
          <w:tcPr>
            <w:tcW w:w="1440" w:type="dxa"/>
            <w:tcBorders/>
          </w:tcPr>
          <w:p w14:paraId="083477B9">
            <w:pPr>
              <w:pStyle w:val="style0"/>
              <w:jc w:val="center"/>
              <w:rPr/>
            </w:pPr>
            <w:r>
              <w:rPr>
                <w:rFonts w:ascii="宋体" w:eastAsia="宋体" w:hAnsi="宋体"/>
                <w:b/>
                <w:sz w:val="18"/>
              </w:rPr>
              <w:t>清单工程量</w:t>
            </w:r>
          </w:p>
        </w:tc>
        <w:tc>
          <w:tcPr>
            <w:tcW w:w="1440" w:type="dxa"/>
            <w:tcBorders/>
          </w:tcPr>
          <w:p w14:paraId="83A5B7CD">
            <w:pPr>
              <w:pStyle w:val="style0"/>
              <w:jc w:val="center"/>
              <w:rPr/>
            </w:pPr>
            <w:r>
              <w:rPr>
                <w:rFonts w:ascii="宋体" w:eastAsia="宋体" w:hAnsi="宋体"/>
                <w:sz w:val="18"/>
              </w:rPr>
              <w:t>6,000.00</w:t>
            </w:r>
          </w:p>
        </w:tc>
        <w:tc>
          <w:tcPr>
            <w:tcW w:w="1440" w:type="dxa"/>
            <w:tcBorders/>
          </w:tcPr>
          <w:p w14:paraId="8AE6A243">
            <w:pPr>
              <w:pStyle w:val="style0"/>
              <w:jc w:val="center"/>
              <w:rPr/>
            </w:pPr>
            <w:r>
              <w:rPr>
                <w:rFonts w:ascii="宋体" w:eastAsia="宋体" w:hAnsi="宋体"/>
                <w:b/>
                <w:sz w:val="18"/>
              </w:rPr>
              <w:t>综合单价</w:t>
            </w:r>
          </w:p>
        </w:tc>
        <w:tc>
          <w:tcPr>
            <w:tcW w:w="1440" w:type="dxa"/>
            <w:tcBorders/>
          </w:tcPr>
          <w:p w14:paraId="793899E0">
            <w:pPr>
              <w:pStyle w:val="style0"/>
              <w:jc w:val="center"/>
              <w:rPr/>
            </w:pPr>
            <w:r>
              <w:rPr>
                <w:rFonts w:ascii="宋体" w:eastAsia="宋体" w:hAnsi="宋体"/>
                <w:sz w:val="18"/>
              </w:rPr>
              <w:t>——</w:t>
            </w:r>
          </w:p>
        </w:tc>
        <w:tc>
          <w:tcPr>
            <w:tcW w:w="1440" w:type="dxa"/>
            <w:tcBorders/>
          </w:tcPr>
          <w:p w14:paraId="CF9AFCDB">
            <w:pPr>
              <w:pStyle w:val="style0"/>
              <w:jc w:val="center"/>
              <w:rPr/>
            </w:pPr>
            <w:r>
              <w:rPr>
                <w:rFonts w:ascii="宋体" w:eastAsia="宋体" w:hAnsi="宋体"/>
                <w:b/>
                <w:sz w:val="18"/>
              </w:rPr>
              <w:t>合价</w:t>
            </w:r>
          </w:p>
        </w:tc>
        <w:tc>
          <w:tcPr>
            <w:tcW w:w="1440" w:type="dxa"/>
            <w:tcBorders/>
          </w:tcPr>
          <w:p w14:paraId="8BD8355E">
            <w:pPr>
              <w:pStyle w:val="style0"/>
              <w:jc w:val="center"/>
              <w:rPr/>
            </w:pPr>
            <w:r>
              <w:rPr>
                <w:rFonts w:ascii="宋体" w:eastAsia="宋体" w:hAnsi="宋体"/>
                <w:sz w:val="18"/>
              </w:rPr>
              <w:t>——</w:t>
            </w:r>
          </w:p>
        </w:tc>
      </w:tr>
    </w:tbl>
    <w:p w14:paraId="399342A3">
      <w:pPr>
        <w:pStyle w:val="style0"/>
        <w:rPr/>
      </w:pPr>
      <w:r>
        <w:rPr>
          <w:rFonts w:ascii="宋体" w:eastAsia="宋体" w:hAnsi="宋体"/>
          <w:sz w:val="18"/>
        </w:rPr>
        <w:t>项目特征：铺砖、扫缝、压实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4A6EA45">
        <w:trPr>
          <w:jc w:val="center"/>
        </w:trPr>
        <w:tc>
          <w:tcPr>
            <w:tcW w:w="1728" w:type="dxa"/>
            <w:tcBorders/>
          </w:tcPr>
          <w:p w14:paraId="009D7496">
            <w:pPr>
              <w:pStyle w:val="style0"/>
              <w:jc w:val="center"/>
              <w:rPr/>
            </w:pPr>
            <w:r>
              <w:rPr>
                <w:rFonts w:ascii="宋体" w:eastAsia="宋体" w:hAnsi="宋体"/>
                <w:b/>
                <w:sz w:val="18"/>
              </w:rPr>
              <w:t>费用名称</w:t>
            </w:r>
          </w:p>
        </w:tc>
        <w:tc>
          <w:tcPr>
            <w:tcW w:w="1728" w:type="dxa"/>
            <w:tcBorders/>
          </w:tcPr>
          <w:p w14:paraId="A6A0883F">
            <w:pPr>
              <w:pStyle w:val="style0"/>
              <w:jc w:val="center"/>
              <w:rPr/>
            </w:pPr>
            <w:r>
              <w:rPr>
                <w:rFonts w:ascii="宋体" w:eastAsia="宋体" w:hAnsi="宋体"/>
                <w:b/>
                <w:sz w:val="18"/>
              </w:rPr>
              <w:t>单位</w:t>
            </w:r>
          </w:p>
        </w:tc>
        <w:tc>
          <w:tcPr>
            <w:tcW w:w="1728" w:type="dxa"/>
            <w:tcBorders/>
          </w:tcPr>
          <w:p w14:paraId="9A7E815F">
            <w:pPr>
              <w:pStyle w:val="style0"/>
              <w:jc w:val="center"/>
              <w:rPr/>
            </w:pPr>
            <w:r>
              <w:rPr>
                <w:rFonts w:ascii="宋体" w:eastAsia="宋体" w:hAnsi="宋体"/>
                <w:b/>
                <w:sz w:val="18"/>
              </w:rPr>
              <w:t>消耗量</w:t>
            </w:r>
          </w:p>
        </w:tc>
        <w:tc>
          <w:tcPr>
            <w:tcW w:w="1728" w:type="dxa"/>
            <w:tcBorders/>
          </w:tcPr>
          <w:p w14:paraId="4010FC5A">
            <w:pPr>
              <w:pStyle w:val="style0"/>
              <w:jc w:val="center"/>
              <w:rPr/>
            </w:pPr>
            <w:r>
              <w:rPr>
                <w:rFonts w:ascii="宋体" w:eastAsia="宋体" w:hAnsi="宋体"/>
                <w:b/>
                <w:sz w:val="18"/>
              </w:rPr>
              <w:t>单价（元）</w:t>
            </w:r>
          </w:p>
        </w:tc>
        <w:tc>
          <w:tcPr>
            <w:tcW w:w="1728" w:type="dxa"/>
            <w:tcBorders/>
          </w:tcPr>
          <w:p w14:paraId="1F27697E">
            <w:pPr>
              <w:pStyle w:val="style0"/>
              <w:jc w:val="center"/>
              <w:rPr/>
            </w:pPr>
            <w:r>
              <w:rPr>
                <w:rFonts w:ascii="宋体" w:eastAsia="宋体" w:hAnsi="宋体"/>
                <w:b/>
                <w:sz w:val="18"/>
              </w:rPr>
              <w:t>合价（元）</w:t>
            </w:r>
          </w:p>
        </w:tc>
      </w:tr>
      <w:tr w14:paraId="41EE9DE5">
        <w:tblPrEx/>
        <w:trPr>
          <w:jc w:val="center"/>
        </w:trPr>
        <w:tc>
          <w:tcPr>
            <w:tcW w:w="1728" w:type="dxa"/>
            <w:tcBorders/>
          </w:tcPr>
          <w:p w14:paraId="05E234FF">
            <w:pPr>
              <w:pStyle w:val="style0"/>
              <w:jc w:val="center"/>
              <w:rPr/>
            </w:pPr>
            <w:r>
              <w:rPr>
                <w:rFonts w:ascii="宋体" w:eastAsia="宋体" w:hAnsi="宋体"/>
                <w:sz w:val="18"/>
              </w:rPr>
              <w:t>人工费</w:t>
            </w:r>
          </w:p>
        </w:tc>
        <w:tc>
          <w:tcPr>
            <w:tcW w:w="1728" w:type="dxa"/>
            <w:tcBorders/>
          </w:tcPr>
          <w:p w14:paraId="1D300279">
            <w:pPr>
              <w:pStyle w:val="style0"/>
              <w:jc w:val="center"/>
              <w:rPr/>
            </w:pPr>
          </w:p>
        </w:tc>
        <w:tc>
          <w:tcPr>
            <w:tcW w:w="1728" w:type="dxa"/>
            <w:tcBorders/>
          </w:tcPr>
          <w:p w14:paraId="3BDAA4D7">
            <w:pPr>
              <w:pStyle w:val="style0"/>
              <w:jc w:val="center"/>
              <w:rPr/>
            </w:pPr>
          </w:p>
        </w:tc>
        <w:tc>
          <w:tcPr>
            <w:tcW w:w="1728" w:type="dxa"/>
            <w:tcBorders/>
          </w:tcPr>
          <w:p w14:paraId="81233E4A">
            <w:pPr>
              <w:pStyle w:val="style0"/>
              <w:jc w:val="center"/>
              <w:rPr/>
            </w:pPr>
          </w:p>
        </w:tc>
        <w:tc>
          <w:tcPr>
            <w:tcW w:w="1728" w:type="dxa"/>
            <w:tcBorders/>
          </w:tcPr>
          <w:p w14:paraId="89B6ECF6">
            <w:pPr>
              <w:pStyle w:val="style0"/>
              <w:jc w:val="center"/>
              <w:rPr/>
            </w:pPr>
          </w:p>
        </w:tc>
      </w:tr>
      <w:tr w14:paraId="943DF654">
        <w:tblPrEx/>
        <w:trPr>
          <w:jc w:val="center"/>
        </w:trPr>
        <w:tc>
          <w:tcPr>
            <w:tcW w:w="1728" w:type="dxa"/>
            <w:tcBorders/>
          </w:tcPr>
          <w:p w14:paraId="F95C5E69">
            <w:pPr>
              <w:pStyle w:val="style0"/>
              <w:jc w:val="center"/>
              <w:rPr/>
            </w:pPr>
            <w:r>
              <w:rPr>
                <w:rFonts w:ascii="宋体" w:eastAsia="宋体" w:hAnsi="宋体"/>
                <w:sz w:val="18"/>
              </w:rPr>
              <w:t>材料费</w:t>
            </w:r>
          </w:p>
        </w:tc>
        <w:tc>
          <w:tcPr>
            <w:tcW w:w="1728" w:type="dxa"/>
            <w:tcBorders/>
          </w:tcPr>
          <w:p w14:paraId="E28F61C6">
            <w:pPr>
              <w:pStyle w:val="style0"/>
              <w:jc w:val="center"/>
              <w:rPr/>
            </w:pPr>
          </w:p>
        </w:tc>
        <w:tc>
          <w:tcPr>
            <w:tcW w:w="1728" w:type="dxa"/>
            <w:tcBorders/>
          </w:tcPr>
          <w:p w14:paraId="0FF6A45F">
            <w:pPr>
              <w:pStyle w:val="style0"/>
              <w:jc w:val="center"/>
              <w:rPr/>
            </w:pPr>
          </w:p>
        </w:tc>
        <w:tc>
          <w:tcPr>
            <w:tcW w:w="1728" w:type="dxa"/>
            <w:tcBorders/>
          </w:tcPr>
          <w:p w14:paraId="725AEB9C">
            <w:pPr>
              <w:pStyle w:val="style0"/>
              <w:jc w:val="center"/>
              <w:rPr/>
            </w:pPr>
          </w:p>
        </w:tc>
        <w:tc>
          <w:tcPr>
            <w:tcW w:w="1728" w:type="dxa"/>
            <w:tcBorders/>
          </w:tcPr>
          <w:p w14:paraId="514025F3">
            <w:pPr>
              <w:pStyle w:val="style0"/>
              <w:jc w:val="center"/>
              <w:rPr/>
            </w:pPr>
          </w:p>
        </w:tc>
      </w:tr>
      <w:tr w14:paraId="4F055F4B">
        <w:tblPrEx/>
        <w:trPr>
          <w:jc w:val="center"/>
        </w:trPr>
        <w:tc>
          <w:tcPr>
            <w:tcW w:w="1728" w:type="dxa"/>
            <w:tcBorders/>
          </w:tcPr>
          <w:p w14:paraId="59824F15">
            <w:pPr>
              <w:pStyle w:val="style0"/>
              <w:jc w:val="center"/>
              <w:rPr/>
            </w:pPr>
            <w:r>
              <w:rPr>
                <w:rFonts w:ascii="宋体" w:eastAsia="宋体" w:hAnsi="宋体"/>
                <w:sz w:val="18"/>
              </w:rPr>
              <w:t>机械费</w:t>
            </w:r>
          </w:p>
        </w:tc>
        <w:tc>
          <w:tcPr>
            <w:tcW w:w="1728" w:type="dxa"/>
            <w:tcBorders/>
          </w:tcPr>
          <w:p w14:paraId="4C057302">
            <w:pPr>
              <w:pStyle w:val="style0"/>
              <w:jc w:val="center"/>
              <w:rPr/>
            </w:pPr>
          </w:p>
        </w:tc>
        <w:tc>
          <w:tcPr>
            <w:tcW w:w="1728" w:type="dxa"/>
            <w:tcBorders/>
          </w:tcPr>
          <w:p w14:paraId="81E6736A">
            <w:pPr>
              <w:pStyle w:val="style0"/>
              <w:jc w:val="center"/>
              <w:rPr/>
            </w:pPr>
          </w:p>
        </w:tc>
        <w:tc>
          <w:tcPr>
            <w:tcW w:w="1728" w:type="dxa"/>
            <w:tcBorders/>
          </w:tcPr>
          <w:p w14:paraId="C33EE268">
            <w:pPr>
              <w:pStyle w:val="style0"/>
              <w:jc w:val="center"/>
              <w:rPr/>
            </w:pPr>
          </w:p>
        </w:tc>
        <w:tc>
          <w:tcPr>
            <w:tcW w:w="1728" w:type="dxa"/>
            <w:tcBorders/>
          </w:tcPr>
          <w:p w14:paraId="C228EDD1">
            <w:pPr>
              <w:pStyle w:val="style0"/>
              <w:jc w:val="center"/>
              <w:rPr/>
            </w:pPr>
          </w:p>
        </w:tc>
      </w:tr>
      <w:tr w14:paraId="78858FDF">
        <w:tblPrEx/>
        <w:trPr>
          <w:jc w:val="center"/>
        </w:trPr>
        <w:tc>
          <w:tcPr>
            <w:tcW w:w="1728" w:type="dxa"/>
            <w:tcBorders/>
          </w:tcPr>
          <w:p w14:paraId="E1273D14">
            <w:pPr>
              <w:pStyle w:val="style0"/>
              <w:jc w:val="center"/>
              <w:rPr/>
            </w:pPr>
            <w:r>
              <w:rPr>
                <w:rFonts w:ascii="宋体" w:eastAsia="宋体" w:hAnsi="宋体"/>
                <w:sz w:val="18"/>
              </w:rPr>
              <w:t>企业管理费</w:t>
            </w:r>
          </w:p>
        </w:tc>
        <w:tc>
          <w:tcPr>
            <w:tcW w:w="1728" w:type="dxa"/>
            <w:tcBorders/>
          </w:tcPr>
          <w:p w14:paraId="F2B316BC">
            <w:pPr>
              <w:pStyle w:val="style0"/>
              <w:jc w:val="center"/>
              <w:rPr/>
            </w:pPr>
          </w:p>
        </w:tc>
        <w:tc>
          <w:tcPr>
            <w:tcW w:w="1728" w:type="dxa"/>
            <w:tcBorders/>
          </w:tcPr>
          <w:p w14:paraId="4EEADBFA">
            <w:pPr>
              <w:pStyle w:val="style0"/>
              <w:jc w:val="center"/>
              <w:rPr/>
            </w:pPr>
          </w:p>
        </w:tc>
        <w:tc>
          <w:tcPr>
            <w:tcW w:w="1728" w:type="dxa"/>
            <w:tcBorders/>
          </w:tcPr>
          <w:p w14:paraId="8631F087">
            <w:pPr>
              <w:pStyle w:val="style0"/>
              <w:jc w:val="center"/>
              <w:rPr/>
            </w:pPr>
          </w:p>
        </w:tc>
        <w:tc>
          <w:tcPr>
            <w:tcW w:w="1728" w:type="dxa"/>
            <w:tcBorders/>
          </w:tcPr>
          <w:p w14:paraId="21C3A4DD">
            <w:pPr>
              <w:pStyle w:val="style0"/>
              <w:jc w:val="center"/>
              <w:rPr/>
            </w:pPr>
          </w:p>
        </w:tc>
      </w:tr>
      <w:tr w14:paraId="9EF7EE19">
        <w:tblPrEx/>
        <w:trPr>
          <w:jc w:val="center"/>
        </w:trPr>
        <w:tc>
          <w:tcPr>
            <w:tcW w:w="1728" w:type="dxa"/>
            <w:tcBorders/>
          </w:tcPr>
          <w:p w14:paraId="9B302127">
            <w:pPr>
              <w:pStyle w:val="style0"/>
              <w:jc w:val="center"/>
              <w:rPr/>
            </w:pPr>
            <w:r>
              <w:rPr>
                <w:rFonts w:ascii="宋体" w:eastAsia="宋体" w:hAnsi="宋体"/>
                <w:sz w:val="18"/>
              </w:rPr>
              <w:t>利润</w:t>
            </w:r>
          </w:p>
        </w:tc>
        <w:tc>
          <w:tcPr>
            <w:tcW w:w="1728" w:type="dxa"/>
            <w:tcBorders/>
          </w:tcPr>
          <w:p w14:paraId="71060B7B">
            <w:pPr>
              <w:pStyle w:val="style0"/>
              <w:jc w:val="center"/>
              <w:rPr/>
            </w:pPr>
          </w:p>
        </w:tc>
        <w:tc>
          <w:tcPr>
            <w:tcW w:w="1728" w:type="dxa"/>
            <w:tcBorders/>
          </w:tcPr>
          <w:p w14:paraId="894850FE">
            <w:pPr>
              <w:pStyle w:val="style0"/>
              <w:jc w:val="center"/>
              <w:rPr/>
            </w:pPr>
          </w:p>
        </w:tc>
        <w:tc>
          <w:tcPr>
            <w:tcW w:w="1728" w:type="dxa"/>
            <w:tcBorders/>
          </w:tcPr>
          <w:p w14:paraId="C33BEC14">
            <w:pPr>
              <w:pStyle w:val="style0"/>
              <w:jc w:val="center"/>
              <w:rPr/>
            </w:pPr>
          </w:p>
        </w:tc>
        <w:tc>
          <w:tcPr>
            <w:tcW w:w="1728" w:type="dxa"/>
            <w:tcBorders/>
          </w:tcPr>
          <w:p w14:paraId="BF750E8B">
            <w:pPr>
              <w:pStyle w:val="style0"/>
              <w:jc w:val="center"/>
              <w:rPr/>
            </w:pPr>
          </w:p>
        </w:tc>
      </w:tr>
    </w:tbl>
    <w:p w14:paraId="2A3E56B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5F2A6E78">
        <w:trPr>
          <w:jc w:val="center"/>
        </w:trPr>
        <w:tc>
          <w:tcPr>
            <w:tcW w:w="576" w:type="dxa"/>
            <w:tcBorders/>
          </w:tcPr>
          <w:p w14:paraId="8D2AA56E">
            <w:pPr>
              <w:pStyle w:val="style0"/>
              <w:jc w:val="center"/>
              <w:rPr/>
            </w:pPr>
            <w:r>
              <w:rPr>
                <w:rFonts w:ascii="宋体" w:eastAsia="宋体" w:hAnsi="宋体"/>
                <w:b/>
                <w:sz w:val="18"/>
              </w:rPr>
              <w:t>序号</w:t>
            </w:r>
          </w:p>
        </w:tc>
        <w:tc>
          <w:tcPr>
            <w:tcW w:w="1728" w:type="dxa"/>
            <w:tcBorders/>
          </w:tcPr>
          <w:p w14:paraId="2B3939BB">
            <w:pPr>
              <w:pStyle w:val="style0"/>
              <w:jc w:val="center"/>
              <w:rPr/>
            </w:pPr>
            <w:r>
              <w:rPr>
                <w:rFonts w:ascii="宋体" w:eastAsia="宋体" w:hAnsi="宋体"/>
                <w:b/>
                <w:sz w:val="18"/>
              </w:rPr>
              <w:t>项目编码</w:t>
            </w:r>
          </w:p>
        </w:tc>
        <w:tc>
          <w:tcPr>
            <w:tcW w:w="2160" w:type="dxa"/>
            <w:tcBorders/>
          </w:tcPr>
          <w:p w14:paraId="044FD1D2">
            <w:pPr>
              <w:pStyle w:val="style0"/>
              <w:jc w:val="center"/>
              <w:rPr/>
            </w:pPr>
            <w:r>
              <w:rPr>
                <w:rFonts w:ascii="宋体" w:eastAsia="宋体" w:hAnsi="宋体"/>
                <w:b/>
                <w:sz w:val="18"/>
              </w:rPr>
              <w:t>项目名称</w:t>
            </w:r>
          </w:p>
        </w:tc>
        <w:tc>
          <w:tcPr>
            <w:tcW w:w="3600" w:type="dxa"/>
            <w:tcBorders/>
          </w:tcPr>
          <w:p w14:paraId="95066ACF">
            <w:pPr>
              <w:pStyle w:val="style0"/>
              <w:jc w:val="center"/>
              <w:rPr/>
            </w:pPr>
            <w:r>
              <w:rPr>
                <w:rFonts w:ascii="宋体" w:eastAsia="宋体" w:hAnsi="宋体"/>
                <w:b/>
                <w:sz w:val="18"/>
              </w:rPr>
              <w:t>项目特征描述</w:t>
            </w:r>
          </w:p>
        </w:tc>
        <w:tc>
          <w:tcPr>
            <w:tcW w:w="864" w:type="dxa"/>
            <w:tcBorders/>
          </w:tcPr>
          <w:p w14:paraId="A28CBA25">
            <w:pPr>
              <w:pStyle w:val="style0"/>
              <w:jc w:val="center"/>
              <w:rPr/>
            </w:pPr>
            <w:r>
              <w:rPr>
                <w:rFonts w:ascii="宋体" w:eastAsia="宋体" w:hAnsi="宋体"/>
                <w:b/>
                <w:sz w:val="18"/>
              </w:rPr>
              <w:t>计量单位</w:t>
            </w:r>
          </w:p>
        </w:tc>
        <w:tc>
          <w:tcPr>
            <w:tcW w:w="1152" w:type="dxa"/>
            <w:tcBorders/>
          </w:tcPr>
          <w:p w14:paraId="644F52BB">
            <w:pPr>
              <w:pStyle w:val="style0"/>
              <w:jc w:val="center"/>
              <w:rPr/>
            </w:pPr>
            <w:r>
              <w:rPr>
                <w:rFonts w:ascii="宋体" w:eastAsia="宋体" w:hAnsi="宋体"/>
                <w:b/>
                <w:sz w:val="18"/>
              </w:rPr>
              <w:t>工程量</w:t>
            </w:r>
          </w:p>
        </w:tc>
        <w:tc>
          <w:tcPr>
            <w:tcW w:w="1296" w:type="dxa"/>
            <w:tcBorders/>
          </w:tcPr>
          <w:p w14:paraId="728686F2">
            <w:pPr>
              <w:pStyle w:val="style0"/>
              <w:jc w:val="center"/>
              <w:rPr/>
            </w:pPr>
            <w:r>
              <w:rPr>
                <w:rFonts w:ascii="宋体" w:eastAsia="宋体" w:hAnsi="宋体"/>
                <w:b/>
                <w:sz w:val="18"/>
              </w:rPr>
              <w:t>综合单价（元）</w:t>
            </w:r>
          </w:p>
        </w:tc>
        <w:tc>
          <w:tcPr>
            <w:tcW w:w="1296" w:type="dxa"/>
            <w:tcBorders/>
          </w:tcPr>
          <w:p w14:paraId="4447F23D">
            <w:pPr>
              <w:pStyle w:val="style0"/>
              <w:jc w:val="center"/>
              <w:rPr/>
            </w:pPr>
            <w:r>
              <w:rPr>
                <w:rFonts w:ascii="宋体" w:eastAsia="宋体" w:hAnsi="宋体"/>
                <w:b/>
                <w:sz w:val="18"/>
              </w:rPr>
              <w:t>合价（元）</w:t>
            </w:r>
          </w:p>
        </w:tc>
      </w:tr>
      <w:tr w14:paraId="402DFE0A">
        <w:tblPrEx/>
        <w:trPr>
          <w:jc w:val="center"/>
        </w:trPr>
        <w:tc>
          <w:tcPr>
            <w:tcW w:w="576" w:type="dxa"/>
            <w:tcBorders/>
          </w:tcPr>
          <w:p w14:paraId="FF41F1F4">
            <w:pPr>
              <w:pStyle w:val="style0"/>
              <w:jc w:val="center"/>
              <w:rPr/>
            </w:pPr>
            <w:r>
              <w:rPr>
                <w:rFonts w:ascii="宋体" w:eastAsia="宋体" w:hAnsi="宋体"/>
                <w:sz w:val="18"/>
              </w:rPr>
              <w:t>24</w:t>
            </w:r>
          </w:p>
        </w:tc>
        <w:tc>
          <w:tcPr>
            <w:tcW w:w="1728" w:type="dxa"/>
            <w:tcBorders/>
          </w:tcPr>
          <w:p w14:paraId="95F55578">
            <w:pPr>
              <w:pStyle w:val="style0"/>
              <w:jc w:val="center"/>
              <w:rPr/>
            </w:pPr>
            <w:r>
              <w:rPr>
                <w:rFonts w:ascii="宋体" w:eastAsia="宋体" w:hAnsi="宋体"/>
                <w:sz w:val="18"/>
              </w:rPr>
              <w:t>040205003003</w:t>
            </w:r>
          </w:p>
        </w:tc>
        <w:tc>
          <w:tcPr>
            <w:tcW w:w="2160" w:type="dxa"/>
            <w:tcBorders/>
          </w:tcPr>
          <w:p w14:paraId="24C6C4C9">
            <w:pPr>
              <w:pStyle w:val="style0"/>
              <w:jc w:val="left"/>
              <w:rPr/>
            </w:pPr>
            <w:r>
              <w:rPr>
                <w:rFonts w:ascii="宋体" w:eastAsia="宋体" w:hAnsi="宋体"/>
                <w:sz w:val="18"/>
              </w:rPr>
              <w:t>行进盲道砖铺设</w:t>
            </w:r>
          </w:p>
        </w:tc>
        <w:tc>
          <w:tcPr>
            <w:tcW w:w="3600" w:type="dxa"/>
            <w:tcBorders/>
          </w:tcPr>
          <w:p w14:paraId="03D411B2">
            <w:pPr>
              <w:pStyle w:val="style0"/>
              <w:jc w:val="center"/>
              <w:rPr/>
            </w:pPr>
            <w:r>
              <w:rPr>
                <w:rFonts w:ascii="宋体" w:eastAsia="宋体" w:hAnsi="宋体"/>
                <w:sz w:val="18"/>
              </w:rPr>
              <w:t>铺砖、扫缝、压实</w:t>
            </w:r>
          </w:p>
        </w:tc>
        <w:tc>
          <w:tcPr>
            <w:tcW w:w="864" w:type="dxa"/>
            <w:tcBorders/>
          </w:tcPr>
          <w:p w14:paraId="66CCB077">
            <w:pPr>
              <w:pStyle w:val="style0"/>
              <w:jc w:val="center"/>
              <w:rPr/>
            </w:pPr>
            <w:r>
              <w:rPr>
                <w:rFonts w:ascii="宋体" w:eastAsia="宋体" w:hAnsi="宋体"/>
                <w:sz w:val="18"/>
              </w:rPr>
              <w:t>㎡</w:t>
            </w:r>
          </w:p>
        </w:tc>
        <w:tc>
          <w:tcPr>
            <w:tcW w:w="1152" w:type="dxa"/>
            <w:tcBorders/>
          </w:tcPr>
          <w:p w14:paraId="E678F6FB">
            <w:pPr>
              <w:pStyle w:val="style0"/>
              <w:jc w:val="center"/>
              <w:rPr/>
            </w:pPr>
            <w:r>
              <w:rPr>
                <w:rFonts w:ascii="宋体" w:eastAsia="宋体" w:hAnsi="宋体"/>
                <w:sz w:val="18"/>
              </w:rPr>
              <w:t>4,000.00</w:t>
            </w:r>
          </w:p>
        </w:tc>
        <w:tc>
          <w:tcPr>
            <w:tcW w:w="1296" w:type="dxa"/>
            <w:tcBorders/>
          </w:tcPr>
          <w:p w14:paraId="A17140B5">
            <w:pPr>
              <w:pStyle w:val="style0"/>
              <w:jc w:val="center"/>
              <w:rPr/>
            </w:pPr>
            <w:r>
              <w:rPr>
                <w:rFonts w:ascii="宋体" w:eastAsia="宋体" w:hAnsi="宋体"/>
                <w:sz w:val="18"/>
              </w:rPr>
              <w:t>——</w:t>
            </w:r>
          </w:p>
        </w:tc>
        <w:tc>
          <w:tcPr>
            <w:tcW w:w="1296" w:type="dxa"/>
            <w:tcBorders/>
          </w:tcPr>
          <w:p w14:paraId="BF90CAFB">
            <w:pPr>
              <w:pStyle w:val="style0"/>
              <w:jc w:val="center"/>
              <w:rPr/>
            </w:pPr>
            <w:r>
              <w:rPr>
                <w:rFonts w:ascii="宋体" w:eastAsia="宋体" w:hAnsi="宋体"/>
                <w:sz w:val="18"/>
              </w:rPr>
              <w:t>——</w:t>
            </w:r>
          </w:p>
        </w:tc>
      </w:tr>
    </w:tbl>
    <w:p w14:paraId="9465B6BD">
      <w:pPr>
        <w:pStyle w:val="style0"/>
        <w:rPr/>
      </w:pPr>
      <w:r>
        <w:br w:type="page"/>
      </w:r>
    </w:p>
    <w:p w14:paraId="B91F3A3B">
      <w:pPr>
        <w:pStyle w:val="style0"/>
        <w:rPr/>
      </w:pPr>
    </w:p>
    <w:p w14:paraId="875A8FA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7F6432C">
        <w:trPr>
          <w:jc w:val="center"/>
        </w:trPr>
        <w:tc>
          <w:tcPr>
            <w:tcW w:w="1440" w:type="dxa"/>
            <w:tcBorders/>
          </w:tcPr>
          <w:p w14:paraId="612AE534">
            <w:pPr>
              <w:pStyle w:val="style0"/>
              <w:jc w:val="center"/>
              <w:rPr/>
            </w:pPr>
            <w:r>
              <w:rPr>
                <w:rFonts w:ascii="宋体" w:eastAsia="宋体" w:hAnsi="宋体"/>
                <w:b/>
                <w:sz w:val="18"/>
              </w:rPr>
              <w:t>项目编码</w:t>
            </w:r>
          </w:p>
        </w:tc>
        <w:tc>
          <w:tcPr>
            <w:tcW w:w="1440" w:type="dxa"/>
            <w:tcBorders/>
          </w:tcPr>
          <w:p w14:paraId="F7993C82">
            <w:pPr>
              <w:pStyle w:val="style0"/>
              <w:jc w:val="center"/>
              <w:rPr/>
            </w:pPr>
            <w:r>
              <w:rPr>
                <w:rFonts w:ascii="宋体" w:eastAsia="宋体" w:hAnsi="宋体"/>
                <w:sz w:val="18"/>
              </w:rPr>
              <w:t>040205003003</w:t>
            </w:r>
          </w:p>
        </w:tc>
        <w:tc>
          <w:tcPr>
            <w:tcW w:w="1440" w:type="dxa"/>
            <w:tcBorders/>
          </w:tcPr>
          <w:p w14:paraId="B23E5FB8">
            <w:pPr>
              <w:pStyle w:val="style0"/>
              <w:jc w:val="center"/>
              <w:rPr/>
            </w:pPr>
            <w:r>
              <w:rPr>
                <w:rFonts w:ascii="宋体" w:eastAsia="宋体" w:hAnsi="宋体"/>
                <w:b/>
                <w:sz w:val="18"/>
              </w:rPr>
              <w:t>项目名称</w:t>
            </w:r>
          </w:p>
        </w:tc>
        <w:tc>
          <w:tcPr>
            <w:tcW w:w="1440" w:type="dxa"/>
            <w:tcBorders/>
          </w:tcPr>
          <w:p w14:paraId="446E7453">
            <w:pPr>
              <w:pStyle w:val="style0"/>
              <w:jc w:val="center"/>
              <w:rPr/>
            </w:pPr>
            <w:r>
              <w:rPr>
                <w:rFonts w:ascii="宋体" w:eastAsia="宋体" w:hAnsi="宋体"/>
                <w:sz w:val="18"/>
              </w:rPr>
              <w:t>行进盲道砖铺设</w:t>
            </w:r>
          </w:p>
        </w:tc>
        <w:tc>
          <w:tcPr>
            <w:tcW w:w="1440" w:type="dxa"/>
            <w:tcBorders/>
          </w:tcPr>
          <w:p w14:paraId="5ACB53FC">
            <w:pPr>
              <w:pStyle w:val="style0"/>
              <w:jc w:val="center"/>
              <w:rPr/>
            </w:pPr>
            <w:r>
              <w:rPr>
                <w:rFonts w:ascii="宋体" w:eastAsia="宋体" w:hAnsi="宋体"/>
                <w:b/>
                <w:sz w:val="18"/>
              </w:rPr>
              <w:t>计量单位</w:t>
            </w:r>
          </w:p>
        </w:tc>
        <w:tc>
          <w:tcPr>
            <w:tcW w:w="1440" w:type="dxa"/>
            <w:tcBorders/>
          </w:tcPr>
          <w:p w14:paraId="F4D46A07">
            <w:pPr>
              <w:pStyle w:val="style0"/>
              <w:jc w:val="center"/>
              <w:rPr/>
            </w:pPr>
            <w:r>
              <w:rPr>
                <w:rFonts w:ascii="宋体" w:eastAsia="宋体" w:hAnsi="宋体"/>
                <w:sz w:val="18"/>
              </w:rPr>
              <w:t>㎡</w:t>
            </w:r>
          </w:p>
        </w:tc>
      </w:tr>
      <w:tr w14:paraId="0EE3AFC3">
        <w:tblPrEx/>
        <w:trPr>
          <w:jc w:val="center"/>
        </w:trPr>
        <w:tc>
          <w:tcPr>
            <w:tcW w:w="1440" w:type="dxa"/>
            <w:tcBorders/>
          </w:tcPr>
          <w:p w14:paraId="C342C5CC">
            <w:pPr>
              <w:pStyle w:val="style0"/>
              <w:jc w:val="center"/>
              <w:rPr/>
            </w:pPr>
            <w:r>
              <w:rPr>
                <w:rFonts w:ascii="宋体" w:eastAsia="宋体" w:hAnsi="宋体"/>
                <w:b/>
                <w:sz w:val="18"/>
              </w:rPr>
              <w:t>清单工程量</w:t>
            </w:r>
          </w:p>
        </w:tc>
        <w:tc>
          <w:tcPr>
            <w:tcW w:w="1440" w:type="dxa"/>
            <w:tcBorders/>
          </w:tcPr>
          <w:p w14:paraId="27B0D72B">
            <w:pPr>
              <w:pStyle w:val="style0"/>
              <w:jc w:val="center"/>
              <w:rPr/>
            </w:pPr>
            <w:r>
              <w:rPr>
                <w:rFonts w:ascii="宋体" w:eastAsia="宋体" w:hAnsi="宋体"/>
                <w:sz w:val="18"/>
              </w:rPr>
              <w:t>4,000.00</w:t>
            </w:r>
          </w:p>
        </w:tc>
        <w:tc>
          <w:tcPr>
            <w:tcW w:w="1440" w:type="dxa"/>
            <w:tcBorders/>
          </w:tcPr>
          <w:p w14:paraId="E4B5FBF7">
            <w:pPr>
              <w:pStyle w:val="style0"/>
              <w:jc w:val="center"/>
              <w:rPr/>
            </w:pPr>
            <w:r>
              <w:rPr>
                <w:rFonts w:ascii="宋体" w:eastAsia="宋体" w:hAnsi="宋体"/>
                <w:b/>
                <w:sz w:val="18"/>
              </w:rPr>
              <w:t>综合单价</w:t>
            </w:r>
          </w:p>
        </w:tc>
        <w:tc>
          <w:tcPr>
            <w:tcW w:w="1440" w:type="dxa"/>
            <w:tcBorders/>
          </w:tcPr>
          <w:p w14:paraId="EA1BAB25">
            <w:pPr>
              <w:pStyle w:val="style0"/>
              <w:jc w:val="center"/>
              <w:rPr/>
            </w:pPr>
            <w:r>
              <w:rPr>
                <w:rFonts w:ascii="宋体" w:eastAsia="宋体" w:hAnsi="宋体"/>
                <w:sz w:val="18"/>
              </w:rPr>
              <w:t>——</w:t>
            </w:r>
          </w:p>
        </w:tc>
        <w:tc>
          <w:tcPr>
            <w:tcW w:w="1440" w:type="dxa"/>
            <w:tcBorders/>
          </w:tcPr>
          <w:p w14:paraId="2A870704">
            <w:pPr>
              <w:pStyle w:val="style0"/>
              <w:jc w:val="center"/>
              <w:rPr/>
            </w:pPr>
            <w:r>
              <w:rPr>
                <w:rFonts w:ascii="宋体" w:eastAsia="宋体" w:hAnsi="宋体"/>
                <w:b/>
                <w:sz w:val="18"/>
              </w:rPr>
              <w:t>合价</w:t>
            </w:r>
          </w:p>
        </w:tc>
        <w:tc>
          <w:tcPr>
            <w:tcW w:w="1440" w:type="dxa"/>
            <w:tcBorders/>
          </w:tcPr>
          <w:p w14:paraId="5D338BF5">
            <w:pPr>
              <w:pStyle w:val="style0"/>
              <w:jc w:val="center"/>
              <w:rPr/>
            </w:pPr>
            <w:r>
              <w:rPr>
                <w:rFonts w:ascii="宋体" w:eastAsia="宋体" w:hAnsi="宋体"/>
                <w:sz w:val="18"/>
              </w:rPr>
              <w:t>——</w:t>
            </w:r>
          </w:p>
        </w:tc>
      </w:tr>
    </w:tbl>
    <w:p w14:paraId="60293CAD">
      <w:pPr>
        <w:pStyle w:val="style0"/>
        <w:rPr/>
      </w:pPr>
      <w:r>
        <w:rPr>
          <w:rFonts w:ascii="宋体" w:eastAsia="宋体" w:hAnsi="宋体"/>
          <w:sz w:val="18"/>
        </w:rPr>
        <w:t>项目特征：铺砖、扫缝、压实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664E872">
        <w:trPr>
          <w:jc w:val="center"/>
        </w:trPr>
        <w:tc>
          <w:tcPr>
            <w:tcW w:w="1728" w:type="dxa"/>
            <w:tcBorders/>
          </w:tcPr>
          <w:p w14:paraId="7D060D26">
            <w:pPr>
              <w:pStyle w:val="style0"/>
              <w:jc w:val="center"/>
              <w:rPr/>
            </w:pPr>
            <w:r>
              <w:rPr>
                <w:rFonts w:ascii="宋体" w:eastAsia="宋体" w:hAnsi="宋体"/>
                <w:b/>
                <w:sz w:val="18"/>
              </w:rPr>
              <w:t>费用名称</w:t>
            </w:r>
          </w:p>
        </w:tc>
        <w:tc>
          <w:tcPr>
            <w:tcW w:w="1728" w:type="dxa"/>
            <w:tcBorders/>
          </w:tcPr>
          <w:p w14:paraId="92CAA238">
            <w:pPr>
              <w:pStyle w:val="style0"/>
              <w:jc w:val="center"/>
              <w:rPr/>
            </w:pPr>
            <w:r>
              <w:rPr>
                <w:rFonts w:ascii="宋体" w:eastAsia="宋体" w:hAnsi="宋体"/>
                <w:b/>
                <w:sz w:val="18"/>
              </w:rPr>
              <w:t>单位</w:t>
            </w:r>
          </w:p>
        </w:tc>
        <w:tc>
          <w:tcPr>
            <w:tcW w:w="1728" w:type="dxa"/>
            <w:tcBorders/>
          </w:tcPr>
          <w:p w14:paraId="1371067D">
            <w:pPr>
              <w:pStyle w:val="style0"/>
              <w:jc w:val="center"/>
              <w:rPr/>
            </w:pPr>
            <w:r>
              <w:rPr>
                <w:rFonts w:ascii="宋体" w:eastAsia="宋体" w:hAnsi="宋体"/>
                <w:b/>
                <w:sz w:val="18"/>
              </w:rPr>
              <w:t>消耗量</w:t>
            </w:r>
          </w:p>
        </w:tc>
        <w:tc>
          <w:tcPr>
            <w:tcW w:w="1728" w:type="dxa"/>
            <w:tcBorders/>
          </w:tcPr>
          <w:p w14:paraId="58A716F8">
            <w:pPr>
              <w:pStyle w:val="style0"/>
              <w:jc w:val="center"/>
              <w:rPr/>
            </w:pPr>
            <w:r>
              <w:rPr>
                <w:rFonts w:ascii="宋体" w:eastAsia="宋体" w:hAnsi="宋体"/>
                <w:b/>
                <w:sz w:val="18"/>
              </w:rPr>
              <w:t>单价（元）</w:t>
            </w:r>
          </w:p>
        </w:tc>
        <w:tc>
          <w:tcPr>
            <w:tcW w:w="1728" w:type="dxa"/>
            <w:tcBorders/>
          </w:tcPr>
          <w:p w14:paraId="75D86545">
            <w:pPr>
              <w:pStyle w:val="style0"/>
              <w:jc w:val="center"/>
              <w:rPr/>
            </w:pPr>
            <w:r>
              <w:rPr>
                <w:rFonts w:ascii="宋体" w:eastAsia="宋体" w:hAnsi="宋体"/>
                <w:b/>
                <w:sz w:val="18"/>
              </w:rPr>
              <w:t>合价（元）</w:t>
            </w:r>
          </w:p>
        </w:tc>
      </w:tr>
      <w:tr w14:paraId="0BDB880B">
        <w:tblPrEx/>
        <w:trPr>
          <w:jc w:val="center"/>
        </w:trPr>
        <w:tc>
          <w:tcPr>
            <w:tcW w:w="1728" w:type="dxa"/>
            <w:tcBorders/>
          </w:tcPr>
          <w:p w14:paraId="063DFC2B">
            <w:pPr>
              <w:pStyle w:val="style0"/>
              <w:jc w:val="center"/>
              <w:rPr/>
            </w:pPr>
            <w:r>
              <w:rPr>
                <w:rFonts w:ascii="宋体" w:eastAsia="宋体" w:hAnsi="宋体"/>
                <w:sz w:val="18"/>
              </w:rPr>
              <w:t>人工费</w:t>
            </w:r>
          </w:p>
        </w:tc>
        <w:tc>
          <w:tcPr>
            <w:tcW w:w="1728" w:type="dxa"/>
            <w:tcBorders/>
          </w:tcPr>
          <w:p w14:paraId="E067B2A3">
            <w:pPr>
              <w:pStyle w:val="style0"/>
              <w:jc w:val="center"/>
              <w:rPr/>
            </w:pPr>
          </w:p>
        </w:tc>
        <w:tc>
          <w:tcPr>
            <w:tcW w:w="1728" w:type="dxa"/>
            <w:tcBorders/>
          </w:tcPr>
          <w:p w14:paraId="C1B87D97">
            <w:pPr>
              <w:pStyle w:val="style0"/>
              <w:jc w:val="center"/>
              <w:rPr/>
            </w:pPr>
          </w:p>
        </w:tc>
        <w:tc>
          <w:tcPr>
            <w:tcW w:w="1728" w:type="dxa"/>
            <w:tcBorders/>
          </w:tcPr>
          <w:p w14:paraId="4F91DB8C">
            <w:pPr>
              <w:pStyle w:val="style0"/>
              <w:jc w:val="center"/>
              <w:rPr/>
            </w:pPr>
          </w:p>
        </w:tc>
        <w:tc>
          <w:tcPr>
            <w:tcW w:w="1728" w:type="dxa"/>
            <w:tcBorders/>
          </w:tcPr>
          <w:p w14:paraId="FAEB3053">
            <w:pPr>
              <w:pStyle w:val="style0"/>
              <w:jc w:val="center"/>
              <w:rPr/>
            </w:pPr>
          </w:p>
        </w:tc>
      </w:tr>
      <w:tr w14:paraId="AEDEBC49">
        <w:tblPrEx/>
        <w:trPr>
          <w:jc w:val="center"/>
        </w:trPr>
        <w:tc>
          <w:tcPr>
            <w:tcW w:w="1728" w:type="dxa"/>
            <w:tcBorders/>
          </w:tcPr>
          <w:p w14:paraId="B9E8D516">
            <w:pPr>
              <w:pStyle w:val="style0"/>
              <w:jc w:val="center"/>
              <w:rPr/>
            </w:pPr>
            <w:r>
              <w:rPr>
                <w:rFonts w:ascii="宋体" w:eastAsia="宋体" w:hAnsi="宋体"/>
                <w:sz w:val="18"/>
              </w:rPr>
              <w:t>材料费</w:t>
            </w:r>
          </w:p>
        </w:tc>
        <w:tc>
          <w:tcPr>
            <w:tcW w:w="1728" w:type="dxa"/>
            <w:tcBorders/>
          </w:tcPr>
          <w:p w14:paraId="7376AA3E">
            <w:pPr>
              <w:pStyle w:val="style0"/>
              <w:jc w:val="center"/>
              <w:rPr/>
            </w:pPr>
          </w:p>
        </w:tc>
        <w:tc>
          <w:tcPr>
            <w:tcW w:w="1728" w:type="dxa"/>
            <w:tcBorders/>
          </w:tcPr>
          <w:p w14:paraId="9EF7C2FD">
            <w:pPr>
              <w:pStyle w:val="style0"/>
              <w:jc w:val="center"/>
              <w:rPr/>
            </w:pPr>
          </w:p>
        </w:tc>
        <w:tc>
          <w:tcPr>
            <w:tcW w:w="1728" w:type="dxa"/>
            <w:tcBorders/>
          </w:tcPr>
          <w:p w14:paraId="A70C311B">
            <w:pPr>
              <w:pStyle w:val="style0"/>
              <w:jc w:val="center"/>
              <w:rPr/>
            </w:pPr>
          </w:p>
        </w:tc>
        <w:tc>
          <w:tcPr>
            <w:tcW w:w="1728" w:type="dxa"/>
            <w:tcBorders/>
          </w:tcPr>
          <w:p w14:paraId="EA0C14B3">
            <w:pPr>
              <w:pStyle w:val="style0"/>
              <w:jc w:val="center"/>
              <w:rPr/>
            </w:pPr>
          </w:p>
        </w:tc>
      </w:tr>
      <w:tr w14:paraId="534F4111">
        <w:tblPrEx/>
        <w:trPr>
          <w:jc w:val="center"/>
        </w:trPr>
        <w:tc>
          <w:tcPr>
            <w:tcW w:w="1728" w:type="dxa"/>
            <w:tcBorders/>
          </w:tcPr>
          <w:p w14:paraId="4D2E1B2F">
            <w:pPr>
              <w:pStyle w:val="style0"/>
              <w:jc w:val="center"/>
              <w:rPr/>
            </w:pPr>
            <w:r>
              <w:rPr>
                <w:rFonts w:ascii="宋体" w:eastAsia="宋体" w:hAnsi="宋体"/>
                <w:sz w:val="18"/>
              </w:rPr>
              <w:t>机械费</w:t>
            </w:r>
          </w:p>
        </w:tc>
        <w:tc>
          <w:tcPr>
            <w:tcW w:w="1728" w:type="dxa"/>
            <w:tcBorders/>
          </w:tcPr>
          <w:p w14:paraId="05E6686B">
            <w:pPr>
              <w:pStyle w:val="style0"/>
              <w:jc w:val="center"/>
              <w:rPr/>
            </w:pPr>
          </w:p>
        </w:tc>
        <w:tc>
          <w:tcPr>
            <w:tcW w:w="1728" w:type="dxa"/>
            <w:tcBorders/>
          </w:tcPr>
          <w:p w14:paraId="5C6ED39F">
            <w:pPr>
              <w:pStyle w:val="style0"/>
              <w:jc w:val="center"/>
              <w:rPr/>
            </w:pPr>
          </w:p>
        </w:tc>
        <w:tc>
          <w:tcPr>
            <w:tcW w:w="1728" w:type="dxa"/>
            <w:tcBorders/>
          </w:tcPr>
          <w:p w14:paraId="18B347C6">
            <w:pPr>
              <w:pStyle w:val="style0"/>
              <w:jc w:val="center"/>
              <w:rPr/>
            </w:pPr>
          </w:p>
        </w:tc>
        <w:tc>
          <w:tcPr>
            <w:tcW w:w="1728" w:type="dxa"/>
            <w:tcBorders/>
          </w:tcPr>
          <w:p w14:paraId="32E78FD3">
            <w:pPr>
              <w:pStyle w:val="style0"/>
              <w:jc w:val="center"/>
              <w:rPr/>
            </w:pPr>
          </w:p>
        </w:tc>
      </w:tr>
      <w:tr w14:paraId="26177047">
        <w:tblPrEx/>
        <w:trPr>
          <w:jc w:val="center"/>
        </w:trPr>
        <w:tc>
          <w:tcPr>
            <w:tcW w:w="1728" w:type="dxa"/>
            <w:tcBorders/>
          </w:tcPr>
          <w:p w14:paraId="4490E0D9">
            <w:pPr>
              <w:pStyle w:val="style0"/>
              <w:jc w:val="center"/>
              <w:rPr/>
            </w:pPr>
            <w:r>
              <w:rPr>
                <w:rFonts w:ascii="宋体" w:eastAsia="宋体" w:hAnsi="宋体"/>
                <w:sz w:val="18"/>
              </w:rPr>
              <w:t>企业管理费</w:t>
            </w:r>
          </w:p>
        </w:tc>
        <w:tc>
          <w:tcPr>
            <w:tcW w:w="1728" w:type="dxa"/>
            <w:tcBorders/>
          </w:tcPr>
          <w:p w14:paraId="650372E9">
            <w:pPr>
              <w:pStyle w:val="style0"/>
              <w:jc w:val="center"/>
              <w:rPr/>
            </w:pPr>
          </w:p>
        </w:tc>
        <w:tc>
          <w:tcPr>
            <w:tcW w:w="1728" w:type="dxa"/>
            <w:tcBorders/>
          </w:tcPr>
          <w:p w14:paraId="B0A7A155">
            <w:pPr>
              <w:pStyle w:val="style0"/>
              <w:jc w:val="center"/>
              <w:rPr/>
            </w:pPr>
          </w:p>
        </w:tc>
        <w:tc>
          <w:tcPr>
            <w:tcW w:w="1728" w:type="dxa"/>
            <w:tcBorders/>
          </w:tcPr>
          <w:p w14:paraId="13918DD7">
            <w:pPr>
              <w:pStyle w:val="style0"/>
              <w:jc w:val="center"/>
              <w:rPr/>
            </w:pPr>
          </w:p>
        </w:tc>
        <w:tc>
          <w:tcPr>
            <w:tcW w:w="1728" w:type="dxa"/>
            <w:tcBorders/>
          </w:tcPr>
          <w:p w14:paraId="6393C941">
            <w:pPr>
              <w:pStyle w:val="style0"/>
              <w:jc w:val="center"/>
              <w:rPr/>
            </w:pPr>
          </w:p>
        </w:tc>
      </w:tr>
      <w:tr w14:paraId="9C9B2888">
        <w:tblPrEx/>
        <w:trPr>
          <w:jc w:val="center"/>
        </w:trPr>
        <w:tc>
          <w:tcPr>
            <w:tcW w:w="1728" w:type="dxa"/>
            <w:tcBorders/>
          </w:tcPr>
          <w:p w14:paraId="3A78F603">
            <w:pPr>
              <w:pStyle w:val="style0"/>
              <w:jc w:val="center"/>
              <w:rPr/>
            </w:pPr>
            <w:r>
              <w:rPr>
                <w:rFonts w:ascii="宋体" w:eastAsia="宋体" w:hAnsi="宋体"/>
                <w:sz w:val="18"/>
              </w:rPr>
              <w:t>利润</w:t>
            </w:r>
          </w:p>
        </w:tc>
        <w:tc>
          <w:tcPr>
            <w:tcW w:w="1728" w:type="dxa"/>
            <w:tcBorders/>
          </w:tcPr>
          <w:p w14:paraId="1BC001BC">
            <w:pPr>
              <w:pStyle w:val="style0"/>
              <w:jc w:val="center"/>
              <w:rPr/>
            </w:pPr>
          </w:p>
        </w:tc>
        <w:tc>
          <w:tcPr>
            <w:tcW w:w="1728" w:type="dxa"/>
            <w:tcBorders/>
          </w:tcPr>
          <w:p w14:paraId="EFDB9175">
            <w:pPr>
              <w:pStyle w:val="style0"/>
              <w:jc w:val="center"/>
              <w:rPr/>
            </w:pPr>
          </w:p>
        </w:tc>
        <w:tc>
          <w:tcPr>
            <w:tcW w:w="1728" w:type="dxa"/>
            <w:tcBorders/>
          </w:tcPr>
          <w:p w14:paraId="B4C46DF1">
            <w:pPr>
              <w:pStyle w:val="style0"/>
              <w:jc w:val="center"/>
              <w:rPr/>
            </w:pPr>
          </w:p>
        </w:tc>
        <w:tc>
          <w:tcPr>
            <w:tcW w:w="1728" w:type="dxa"/>
            <w:tcBorders/>
          </w:tcPr>
          <w:p w14:paraId="A0194B5E">
            <w:pPr>
              <w:pStyle w:val="style0"/>
              <w:jc w:val="center"/>
              <w:rPr/>
            </w:pPr>
          </w:p>
        </w:tc>
      </w:tr>
    </w:tbl>
    <w:p w14:paraId="E936DE1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1DD1B6B2">
        <w:trPr>
          <w:jc w:val="center"/>
        </w:trPr>
        <w:tc>
          <w:tcPr>
            <w:tcW w:w="576" w:type="dxa"/>
            <w:tcBorders/>
          </w:tcPr>
          <w:p w14:paraId="8A771FB0">
            <w:pPr>
              <w:pStyle w:val="style0"/>
              <w:jc w:val="center"/>
              <w:rPr/>
            </w:pPr>
            <w:r>
              <w:rPr>
                <w:rFonts w:ascii="宋体" w:eastAsia="宋体" w:hAnsi="宋体"/>
                <w:b/>
                <w:sz w:val="18"/>
              </w:rPr>
              <w:t>序号</w:t>
            </w:r>
          </w:p>
        </w:tc>
        <w:tc>
          <w:tcPr>
            <w:tcW w:w="1728" w:type="dxa"/>
            <w:tcBorders/>
          </w:tcPr>
          <w:p w14:paraId="3B5F450A">
            <w:pPr>
              <w:pStyle w:val="style0"/>
              <w:jc w:val="center"/>
              <w:rPr/>
            </w:pPr>
            <w:r>
              <w:rPr>
                <w:rFonts w:ascii="宋体" w:eastAsia="宋体" w:hAnsi="宋体"/>
                <w:b/>
                <w:sz w:val="18"/>
              </w:rPr>
              <w:t>项目编码</w:t>
            </w:r>
          </w:p>
        </w:tc>
        <w:tc>
          <w:tcPr>
            <w:tcW w:w="2160" w:type="dxa"/>
            <w:tcBorders/>
          </w:tcPr>
          <w:p w14:paraId="702893C8">
            <w:pPr>
              <w:pStyle w:val="style0"/>
              <w:jc w:val="center"/>
              <w:rPr/>
            </w:pPr>
            <w:r>
              <w:rPr>
                <w:rFonts w:ascii="宋体" w:eastAsia="宋体" w:hAnsi="宋体"/>
                <w:b/>
                <w:sz w:val="18"/>
              </w:rPr>
              <w:t>项目名称</w:t>
            </w:r>
          </w:p>
        </w:tc>
        <w:tc>
          <w:tcPr>
            <w:tcW w:w="3600" w:type="dxa"/>
            <w:tcBorders/>
          </w:tcPr>
          <w:p w14:paraId="02D33531">
            <w:pPr>
              <w:pStyle w:val="style0"/>
              <w:jc w:val="center"/>
              <w:rPr/>
            </w:pPr>
            <w:r>
              <w:rPr>
                <w:rFonts w:ascii="宋体" w:eastAsia="宋体" w:hAnsi="宋体"/>
                <w:b/>
                <w:sz w:val="18"/>
              </w:rPr>
              <w:t>项目特征描述</w:t>
            </w:r>
          </w:p>
        </w:tc>
        <w:tc>
          <w:tcPr>
            <w:tcW w:w="864" w:type="dxa"/>
            <w:tcBorders/>
          </w:tcPr>
          <w:p w14:paraId="625B97BE">
            <w:pPr>
              <w:pStyle w:val="style0"/>
              <w:jc w:val="center"/>
              <w:rPr/>
            </w:pPr>
            <w:r>
              <w:rPr>
                <w:rFonts w:ascii="宋体" w:eastAsia="宋体" w:hAnsi="宋体"/>
                <w:b/>
                <w:sz w:val="18"/>
              </w:rPr>
              <w:t>计量单位</w:t>
            </w:r>
          </w:p>
        </w:tc>
        <w:tc>
          <w:tcPr>
            <w:tcW w:w="1152" w:type="dxa"/>
            <w:tcBorders/>
          </w:tcPr>
          <w:p w14:paraId="F31A6CA9">
            <w:pPr>
              <w:pStyle w:val="style0"/>
              <w:jc w:val="center"/>
              <w:rPr/>
            </w:pPr>
            <w:r>
              <w:rPr>
                <w:rFonts w:ascii="宋体" w:eastAsia="宋体" w:hAnsi="宋体"/>
                <w:b/>
                <w:sz w:val="18"/>
              </w:rPr>
              <w:t>工程量</w:t>
            </w:r>
          </w:p>
        </w:tc>
        <w:tc>
          <w:tcPr>
            <w:tcW w:w="1296" w:type="dxa"/>
            <w:tcBorders/>
          </w:tcPr>
          <w:p w14:paraId="F09AF53E">
            <w:pPr>
              <w:pStyle w:val="style0"/>
              <w:jc w:val="center"/>
              <w:rPr/>
            </w:pPr>
            <w:r>
              <w:rPr>
                <w:rFonts w:ascii="宋体" w:eastAsia="宋体" w:hAnsi="宋体"/>
                <w:b/>
                <w:sz w:val="18"/>
              </w:rPr>
              <w:t>综合单价（元）</w:t>
            </w:r>
          </w:p>
        </w:tc>
        <w:tc>
          <w:tcPr>
            <w:tcW w:w="1296" w:type="dxa"/>
            <w:tcBorders/>
          </w:tcPr>
          <w:p w14:paraId="D0A1C8CF">
            <w:pPr>
              <w:pStyle w:val="style0"/>
              <w:jc w:val="center"/>
              <w:rPr/>
            </w:pPr>
            <w:r>
              <w:rPr>
                <w:rFonts w:ascii="宋体" w:eastAsia="宋体" w:hAnsi="宋体"/>
                <w:b/>
                <w:sz w:val="18"/>
              </w:rPr>
              <w:t>合价（元）</w:t>
            </w:r>
          </w:p>
        </w:tc>
      </w:tr>
      <w:tr w14:paraId="7C6C7F14">
        <w:tblPrEx/>
        <w:trPr>
          <w:jc w:val="center"/>
        </w:trPr>
        <w:tc>
          <w:tcPr>
            <w:tcW w:w="576" w:type="dxa"/>
            <w:tcBorders/>
          </w:tcPr>
          <w:p w14:paraId="074DFE7C">
            <w:pPr>
              <w:pStyle w:val="style0"/>
              <w:jc w:val="center"/>
              <w:rPr/>
            </w:pPr>
            <w:r>
              <w:rPr>
                <w:rFonts w:ascii="宋体" w:eastAsia="宋体" w:hAnsi="宋体"/>
                <w:sz w:val="18"/>
              </w:rPr>
              <w:t>25</w:t>
            </w:r>
          </w:p>
        </w:tc>
        <w:tc>
          <w:tcPr>
            <w:tcW w:w="1728" w:type="dxa"/>
            <w:tcBorders/>
          </w:tcPr>
          <w:p w14:paraId="A665C7F6">
            <w:pPr>
              <w:pStyle w:val="style0"/>
              <w:jc w:val="center"/>
              <w:rPr/>
            </w:pPr>
            <w:r>
              <w:rPr>
                <w:rFonts w:ascii="宋体" w:eastAsia="宋体" w:hAnsi="宋体"/>
                <w:sz w:val="18"/>
              </w:rPr>
              <w:t>040205004001</w:t>
            </w:r>
          </w:p>
        </w:tc>
        <w:tc>
          <w:tcPr>
            <w:tcW w:w="2160" w:type="dxa"/>
            <w:tcBorders/>
          </w:tcPr>
          <w:p w14:paraId="83B52488">
            <w:pPr>
              <w:pStyle w:val="style0"/>
              <w:jc w:val="left"/>
              <w:rPr/>
            </w:pPr>
            <w:r>
              <w:rPr>
                <w:rFonts w:ascii="宋体" w:eastAsia="宋体" w:hAnsi="宋体"/>
                <w:sz w:val="18"/>
              </w:rPr>
              <w:t>C30混凝土路缘石安砌</w:t>
            </w:r>
          </w:p>
        </w:tc>
        <w:tc>
          <w:tcPr>
            <w:tcW w:w="3600" w:type="dxa"/>
            <w:tcBorders/>
          </w:tcPr>
          <w:p w14:paraId="0CC94D91">
            <w:pPr>
              <w:pStyle w:val="style0"/>
              <w:jc w:val="center"/>
              <w:rPr/>
            </w:pPr>
            <w:r>
              <w:rPr>
                <w:rFonts w:ascii="宋体" w:eastAsia="宋体" w:hAnsi="宋体"/>
                <w:sz w:val="18"/>
              </w:rPr>
              <w:t>安砌、后背混凝土、勾缝</w:t>
            </w:r>
          </w:p>
        </w:tc>
        <w:tc>
          <w:tcPr>
            <w:tcW w:w="864" w:type="dxa"/>
            <w:tcBorders/>
          </w:tcPr>
          <w:p w14:paraId="F28ABA75">
            <w:pPr>
              <w:pStyle w:val="style0"/>
              <w:jc w:val="center"/>
              <w:rPr/>
            </w:pPr>
            <w:r>
              <w:rPr>
                <w:rFonts w:ascii="宋体" w:eastAsia="宋体" w:hAnsi="宋体"/>
                <w:sz w:val="18"/>
              </w:rPr>
              <w:t>m</w:t>
            </w:r>
          </w:p>
        </w:tc>
        <w:tc>
          <w:tcPr>
            <w:tcW w:w="1152" w:type="dxa"/>
            <w:tcBorders/>
          </w:tcPr>
          <w:p w14:paraId="CDA91858">
            <w:pPr>
              <w:pStyle w:val="style0"/>
              <w:jc w:val="center"/>
              <w:rPr/>
            </w:pPr>
            <w:r>
              <w:rPr>
                <w:rFonts w:ascii="宋体" w:eastAsia="宋体" w:hAnsi="宋体"/>
                <w:sz w:val="18"/>
              </w:rPr>
              <w:t>52,000.00</w:t>
            </w:r>
          </w:p>
        </w:tc>
        <w:tc>
          <w:tcPr>
            <w:tcW w:w="1296" w:type="dxa"/>
            <w:tcBorders/>
          </w:tcPr>
          <w:p w14:paraId="37744EE0">
            <w:pPr>
              <w:pStyle w:val="style0"/>
              <w:jc w:val="center"/>
              <w:rPr/>
            </w:pPr>
            <w:r>
              <w:rPr>
                <w:rFonts w:ascii="宋体" w:eastAsia="宋体" w:hAnsi="宋体"/>
                <w:sz w:val="18"/>
              </w:rPr>
              <w:t>——</w:t>
            </w:r>
          </w:p>
        </w:tc>
        <w:tc>
          <w:tcPr>
            <w:tcW w:w="1296" w:type="dxa"/>
            <w:tcBorders/>
          </w:tcPr>
          <w:p w14:paraId="42E88185">
            <w:pPr>
              <w:pStyle w:val="style0"/>
              <w:jc w:val="center"/>
              <w:rPr/>
            </w:pPr>
            <w:r>
              <w:rPr>
                <w:rFonts w:ascii="宋体" w:eastAsia="宋体" w:hAnsi="宋体"/>
                <w:sz w:val="18"/>
              </w:rPr>
              <w:t>——</w:t>
            </w:r>
          </w:p>
        </w:tc>
      </w:tr>
    </w:tbl>
    <w:p w14:paraId="0DD9A75B">
      <w:pPr>
        <w:pStyle w:val="style0"/>
        <w:rPr/>
      </w:pPr>
      <w:r>
        <w:br w:type="page"/>
      </w:r>
    </w:p>
    <w:p w14:paraId="D74D1C71">
      <w:pPr>
        <w:pStyle w:val="style0"/>
        <w:rPr/>
      </w:pPr>
    </w:p>
    <w:p w14:paraId="E6D84C6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C66EA93">
        <w:trPr>
          <w:jc w:val="center"/>
        </w:trPr>
        <w:tc>
          <w:tcPr>
            <w:tcW w:w="1440" w:type="dxa"/>
            <w:tcBorders/>
          </w:tcPr>
          <w:p w14:paraId="DFE72370">
            <w:pPr>
              <w:pStyle w:val="style0"/>
              <w:jc w:val="center"/>
              <w:rPr/>
            </w:pPr>
            <w:r>
              <w:rPr>
                <w:rFonts w:ascii="宋体" w:eastAsia="宋体" w:hAnsi="宋体"/>
                <w:b/>
                <w:sz w:val="18"/>
              </w:rPr>
              <w:t>项目编码</w:t>
            </w:r>
          </w:p>
        </w:tc>
        <w:tc>
          <w:tcPr>
            <w:tcW w:w="1440" w:type="dxa"/>
            <w:tcBorders/>
          </w:tcPr>
          <w:p w14:paraId="6BF3BD53">
            <w:pPr>
              <w:pStyle w:val="style0"/>
              <w:jc w:val="center"/>
              <w:rPr/>
            </w:pPr>
            <w:r>
              <w:rPr>
                <w:rFonts w:ascii="宋体" w:eastAsia="宋体" w:hAnsi="宋体"/>
                <w:sz w:val="18"/>
              </w:rPr>
              <w:t>040205004001</w:t>
            </w:r>
          </w:p>
        </w:tc>
        <w:tc>
          <w:tcPr>
            <w:tcW w:w="1440" w:type="dxa"/>
            <w:tcBorders/>
          </w:tcPr>
          <w:p w14:paraId="EF4B3E94">
            <w:pPr>
              <w:pStyle w:val="style0"/>
              <w:jc w:val="center"/>
              <w:rPr/>
            </w:pPr>
            <w:r>
              <w:rPr>
                <w:rFonts w:ascii="宋体" w:eastAsia="宋体" w:hAnsi="宋体"/>
                <w:b/>
                <w:sz w:val="18"/>
              </w:rPr>
              <w:t>项目名称</w:t>
            </w:r>
          </w:p>
        </w:tc>
        <w:tc>
          <w:tcPr>
            <w:tcW w:w="1440" w:type="dxa"/>
            <w:tcBorders/>
          </w:tcPr>
          <w:p w14:paraId="481B338D">
            <w:pPr>
              <w:pStyle w:val="style0"/>
              <w:jc w:val="center"/>
              <w:rPr/>
            </w:pPr>
            <w:r>
              <w:rPr>
                <w:rFonts w:ascii="宋体" w:eastAsia="宋体" w:hAnsi="宋体"/>
                <w:sz w:val="18"/>
              </w:rPr>
              <w:t>C30混凝土路缘石安砌</w:t>
            </w:r>
          </w:p>
        </w:tc>
        <w:tc>
          <w:tcPr>
            <w:tcW w:w="1440" w:type="dxa"/>
            <w:tcBorders/>
          </w:tcPr>
          <w:p w14:paraId="848EB42A">
            <w:pPr>
              <w:pStyle w:val="style0"/>
              <w:jc w:val="center"/>
              <w:rPr/>
            </w:pPr>
            <w:r>
              <w:rPr>
                <w:rFonts w:ascii="宋体" w:eastAsia="宋体" w:hAnsi="宋体"/>
                <w:b/>
                <w:sz w:val="18"/>
              </w:rPr>
              <w:t>计量单位</w:t>
            </w:r>
          </w:p>
        </w:tc>
        <w:tc>
          <w:tcPr>
            <w:tcW w:w="1440" w:type="dxa"/>
            <w:tcBorders/>
          </w:tcPr>
          <w:p w14:paraId="243585BE">
            <w:pPr>
              <w:pStyle w:val="style0"/>
              <w:jc w:val="center"/>
              <w:rPr/>
            </w:pPr>
            <w:r>
              <w:rPr>
                <w:rFonts w:ascii="宋体" w:eastAsia="宋体" w:hAnsi="宋体"/>
                <w:sz w:val="18"/>
              </w:rPr>
              <w:t>m</w:t>
            </w:r>
          </w:p>
        </w:tc>
      </w:tr>
      <w:tr w14:paraId="A891E6F8">
        <w:tblPrEx/>
        <w:trPr>
          <w:jc w:val="center"/>
        </w:trPr>
        <w:tc>
          <w:tcPr>
            <w:tcW w:w="1440" w:type="dxa"/>
            <w:tcBorders/>
          </w:tcPr>
          <w:p w14:paraId="D71A9872">
            <w:pPr>
              <w:pStyle w:val="style0"/>
              <w:jc w:val="center"/>
              <w:rPr/>
            </w:pPr>
            <w:r>
              <w:rPr>
                <w:rFonts w:ascii="宋体" w:eastAsia="宋体" w:hAnsi="宋体"/>
                <w:b/>
                <w:sz w:val="18"/>
              </w:rPr>
              <w:t>清单工程量</w:t>
            </w:r>
          </w:p>
        </w:tc>
        <w:tc>
          <w:tcPr>
            <w:tcW w:w="1440" w:type="dxa"/>
            <w:tcBorders/>
          </w:tcPr>
          <w:p w14:paraId="E81766E5">
            <w:pPr>
              <w:pStyle w:val="style0"/>
              <w:jc w:val="center"/>
              <w:rPr/>
            </w:pPr>
            <w:r>
              <w:rPr>
                <w:rFonts w:ascii="宋体" w:eastAsia="宋体" w:hAnsi="宋体"/>
                <w:sz w:val="18"/>
              </w:rPr>
              <w:t>52,000.00</w:t>
            </w:r>
          </w:p>
        </w:tc>
        <w:tc>
          <w:tcPr>
            <w:tcW w:w="1440" w:type="dxa"/>
            <w:tcBorders/>
          </w:tcPr>
          <w:p w14:paraId="81D23331">
            <w:pPr>
              <w:pStyle w:val="style0"/>
              <w:jc w:val="center"/>
              <w:rPr/>
            </w:pPr>
            <w:r>
              <w:rPr>
                <w:rFonts w:ascii="宋体" w:eastAsia="宋体" w:hAnsi="宋体"/>
                <w:b/>
                <w:sz w:val="18"/>
              </w:rPr>
              <w:t>综合单价</w:t>
            </w:r>
          </w:p>
        </w:tc>
        <w:tc>
          <w:tcPr>
            <w:tcW w:w="1440" w:type="dxa"/>
            <w:tcBorders/>
          </w:tcPr>
          <w:p w14:paraId="70C1D01E">
            <w:pPr>
              <w:pStyle w:val="style0"/>
              <w:jc w:val="center"/>
              <w:rPr/>
            </w:pPr>
            <w:r>
              <w:rPr>
                <w:rFonts w:ascii="宋体" w:eastAsia="宋体" w:hAnsi="宋体"/>
                <w:sz w:val="18"/>
              </w:rPr>
              <w:t>——</w:t>
            </w:r>
          </w:p>
        </w:tc>
        <w:tc>
          <w:tcPr>
            <w:tcW w:w="1440" w:type="dxa"/>
            <w:tcBorders/>
          </w:tcPr>
          <w:p w14:paraId="C7C6B021">
            <w:pPr>
              <w:pStyle w:val="style0"/>
              <w:jc w:val="center"/>
              <w:rPr/>
            </w:pPr>
            <w:r>
              <w:rPr>
                <w:rFonts w:ascii="宋体" w:eastAsia="宋体" w:hAnsi="宋体"/>
                <w:b/>
                <w:sz w:val="18"/>
              </w:rPr>
              <w:t>合价</w:t>
            </w:r>
          </w:p>
        </w:tc>
        <w:tc>
          <w:tcPr>
            <w:tcW w:w="1440" w:type="dxa"/>
            <w:tcBorders/>
          </w:tcPr>
          <w:p w14:paraId="7868BC4B">
            <w:pPr>
              <w:pStyle w:val="style0"/>
              <w:jc w:val="center"/>
              <w:rPr/>
            </w:pPr>
            <w:r>
              <w:rPr>
                <w:rFonts w:ascii="宋体" w:eastAsia="宋体" w:hAnsi="宋体"/>
                <w:sz w:val="18"/>
              </w:rPr>
              <w:t>——</w:t>
            </w:r>
          </w:p>
        </w:tc>
      </w:tr>
    </w:tbl>
    <w:p w14:paraId="C4C181D5">
      <w:pPr>
        <w:pStyle w:val="style0"/>
        <w:rPr/>
      </w:pPr>
      <w:r>
        <w:rPr>
          <w:rFonts w:ascii="宋体" w:eastAsia="宋体" w:hAnsi="宋体"/>
          <w:sz w:val="18"/>
        </w:rPr>
        <w:t>项目特征：安砌、后背混凝土、勾缝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83C43EF">
        <w:trPr>
          <w:jc w:val="center"/>
        </w:trPr>
        <w:tc>
          <w:tcPr>
            <w:tcW w:w="1728" w:type="dxa"/>
            <w:tcBorders/>
          </w:tcPr>
          <w:p w14:paraId="EC80699A">
            <w:pPr>
              <w:pStyle w:val="style0"/>
              <w:jc w:val="center"/>
              <w:rPr/>
            </w:pPr>
            <w:r>
              <w:rPr>
                <w:rFonts w:ascii="宋体" w:eastAsia="宋体" w:hAnsi="宋体"/>
                <w:b/>
                <w:sz w:val="18"/>
              </w:rPr>
              <w:t>费用名称</w:t>
            </w:r>
          </w:p>
        </w:tc>
        <w:tc>
          <w:tcPr>
            <w:tcW w:w="1728" w:type="dxa"/>
            <w:tcBorders/>
          </w:tcPr>
          <w:p w14:paraId="D90D1C0F">
            <w:pPr>
              <w:pStyle w:val="style0"/>
              <w:jc w:val="center"/>
              <w:rPr/>
            </w:pPr>
            <w:r>
              <w:rPr>
                <w:rFonts w:ascii="宋体" w:eastAsia="宋体" w:hAnsi="宋体"/>
                <w:b/>
                <w:sz w:val="18"/>
              </w:rPr>
              <w:t>单位</w:t>
            </w:r>
          </w:p>
        </w:tc>
        <w:tc>
          <w:tcPr>
            <w:tcW w:w="1728" w:type="dxa"/>
            <w:tcBorders/>
          </w:tcPr>
          <w:p w14:paraId="2DF118E1">
            <w:pPr>
              <w:pStyle w:val="style0"/>
              <w:jc w:val="center"/>
              <w:rPr/>
            </w:pPr>
            <w:r>
              <w:rPr>
                <w:rFonts w:ascii="宋体" w:eastAsia="宋体" w:hAnsi="宋体"/>
                <w:b/>
                <w:sz w:val="18"/>
              </w:rPr>
              <w:t>消耗量</w:t>
            </w:r>
          </w:p>
        </w:tc>
        <w:tc>
          <w:tcPr>
            <w:tcW w:w="1728" w:type="dxa"/>
            <w:tcBorders/>
          </w:tcPr>
          <w:p w14:paraId="1349651F">
            <w:pPr>
              <w:pStyle w:val="style0"/>
              <w:jc w:val="center"/>
              <w:rPr/>
            </w:pPr>
            <w:r>
              <w:rPr>
                <w:rFonts w:ascii="宋体" w:eastAsia="宋体" w:hAnsi="宋体"/>
                <w:b/>
                <w:sz w:val="18"/>
              </w:rPr>
              <w:t>单价（元）</w:t>
            </w:r>
          </w:p>
        </w:tc>
        <w:tc>
          <w:tcPr>
            <w:tcW w:w="1728" w:type="dxa"/>
            <w:tcBorders/>
          </w:tcPr>
          <w:p w14:paraId="03E14EA6">
            <w:pPr>
              <w:pStyle w:val="style0"/>
              <w:jc w:val="center"/>
              <w:rPr/>
            </w:pPr>
            <w:r>
              <w:rPr>
                <w:rFonts w:ascii="宋体" w:eastAsia="宋体" w:hAnsi="宋体"/>
                <w:b/>
                <w:sz w:val="18"/>
              </w:rPr>
              <w:t>合价（元）</w:t>
            </w:r>
          </w:p>
        </w:tc>
      </w:tr>
      <w:tr w14:paraId="6A295F09">
        <w:tblPrEx/>
        <w:trPr>
          <w:jc w:val="center"/>
        </w:trPr>
        <w:tc>
          <w:tcPr>
            <w:tcW w:w="1728" w:type="dxa"/>
            <w:tcBorders/>
          </w:tcPr>
          <w:p w14:paraId="72083BD4">
            <w:pPr>
              <w:pStyle w:val="style0"/>
              <w:jc w:val="center"/>
              <w:rPr/>
            </w:pPr>
            <w:r>
              <w:rPr>
                <w:rFonts w:ascii="宋体" w:eastAsia="宋体" w:hAnsi="宋体"/>
                <w:sz w:val="18"/>
              </w:rPr>
              <w:t>人工费</w:t>
            </w:r>
          </w:p>
        </w:tc>
        <w:tc>
          <w:tcPr>
            <w:tcW w:w="1728" w:type="dxa"/>
            <w:tcBorders/>
          </w:tcPr>
          <w:p w14:paraId="66205748">
            <w:pPr>
              <w:pStyle w:val="style0"/>
              <w:jc w:val="center"/>
              <w:rPr/>
            </w:pPr>
          </w:p>
        </w:tc>
        <w:tc>
          <w:tcPr>
            <w:tcW w:w="1728" w:type="dxa"/>
            <w:tcBorders/>
          </w:tcPr>
          <w:p w14:paraId="549BCA32">
            <w:pPr>
              <w:pStyle w:val="style0"/>
              <w:jc w:val="center"/>
              <w:rPr/>
            </w:pPr>
          </w:p>
        </w:tc>
        <w:tc>
          <w:tcPr>
            <w:tcW w:w="1728" w:type="dxa"/>
            <w:tcBorders/>
          </w:tcPr>
          <w:p w14:paraId="78F0F977">
            <w:pPr>
              <w:pStyle w:val="style0"/>
              <w:jc w:val="center"/>
              <w:rPr/>
            </w:pPr>
          </w:p>
        </w:tc>
        <w:tc>
          <w:tcPr>
            <w:tcW w:w="1728" w:type="dxa"/>
            <w:tcBorders/>
          </w:tcPr>
          <w:p w14:paraId="599691ED">
            <w:pPr>
              <w:pStyle w:val="style0"/>
              <w:jc w:val="center"/>
              <w:rPr/>
            </w:pPr>
          </w:p>
        </w:tc>
      </w:tr>
      <w:tr w14:paraId="B5DEA4FC">
        <w:tblPrEx/>
        <w:trPr>
          <w:jc w:val="center"/>
        </w:trPr>
        <w:tc>
          <w:tcPr>
            <w:tcW w:w="1728" w:type="dxa"/>
            <w:tcBorders/>
          </w:tcPr>
          <w:p w14:paraId="FC3E9892">
            <w:pPr>
              <w:pStyle w:val="style0"/>
              <w:jc w:val="center"/>
              <w:rPr/>
            </w:pPr>
            <w:r>
              <w:rPr>
                <w:rFonts w:ascii="宋体" w:eastAsia="宋体" w:hAnsi="宋体"/>
                <w:sz w:val="18"/>
              </w:rPr>
              <w:t>材料费</w:t>
            </w:r>
          </w:p>
        </w:tc>
        <w:tc>
          <w:tcPr>
            <w:tcW w:w="1728" w:type="dxa"/>
            <w:tcBorders/>
          </w:tcPr>
          <w:p w14:paraId="3D6F956B">
            <w:pPr>
              <w:pStyle w:val="style0"/>
              <w:jc w:val="center"/>
              <w:rPr/>
            </w:pPr>
          </w:p>
        </w:tc>
        <w:tc>
          <w:tcPr>
            <w:tcW w:w="1728" w:type="dxa"/>
            <w:tcBorders/>
          </w:tcPr>
          <w:p w14:paraId="B3BFCD76">
            <w:pPr>
              <w:pStyle w:val="style0"/>
              <w:jc w:val="center"/>
              <w:rPr/>
            </w:pPr>
          </w:p>
        </w:tc>
        <w:tc>
          <w:tcPr>
            <w:tcW w:w="1728" w:type="dxa"/>
            <w:tcBorders/>
          </w:tcPr>
          <w:p w14:paraId="1AF49E64">
            <w:pPr>
              <w:pStyle w:val="style0"/>
              <w:jc w:val="center"/>
              <w:rPr/>
            </w:pPr>
          </w:p>
        </w:tc>
        <w:tc>
          <w:tcPr>
            <w:tcW w:w="1728" w:type="dxa"/>
            <w:tcBorders/>
          </w:tcPr>
          <w:p w14:paraId="7A4871AD">
            <w:pPr>
              <w:pStyle w:val="style0"/>
              <w:jc w:val="center"/>
              <w:rPr/>
            </w:pPr>
          </w:p>
        </w:tc>
      </w:tr>
      <w:tr w14:paraId="F465D910">
        <w:tblPrEx/>
        <w:trPr>
          <w:jc w:val="center"/>
        </w:trPr>
        <w:tc>
          <w:tcPr>
            <w:tcW w:w="1728" w:type="dxa"/>
            <w:tcBorders/>
          </w:tcPr>
          <w:p w14:paraId="3CA11891">
            <w:pPr>
              <w:pStyle w:val="style0"/>
              <w:jc w:val="center"/>
              <w:rPr/>
            </w:pPr>
            <w:r>
              <w:rPr>
                <w:rFonts w:ascii="宋体" w:eastAsia="宋体" w:hAnsi="宋体"/>
                <w:sz w:val="18"/>
              </w:rPr>
              <w:t>机械费</w:t>
            </w:r>
          </w:p>
        </w:tc>
        <w:tc>
          <w:tcPr>
            <w:tcW w:w="1728" w:type="dxa"/>
            <w:tcBorders/>
          </w:tcPr>
          <w:p w14:paraId="3D3A6973">
            <w:pPr>
              <w:pStyle w:val="style0"/>
              <w:jc w:val="center"/>
              <w:rPr/>
            </w:pPr>
          </w:p>
        </w:tc>
        <w:tc>
          <w:tcPr>
            <w:tcW w:w="1728" w:type="dxa"/>
            <w:tcBorders/>
          </w:tcPr>
          <w:p w14:paraId="278A1C47">
            <w:pPr>
              <w:pStyle w:val="style0"/>
              <w:jc w:val="center"/>
              <w:rPr/>
            </w:pPr>
          </w:p>
        </w:tc>
        <w:tc>
          <w:tcPr>
            <w:tcW w:w="1728" w:type="dxa"/>
            <w:tcBorders/>
          </w:tcPr>
          <w:p w14:paraId="7F9B2A35">
            <w:pPr>
              <w:pStyle w:val="style0"/>
              <w:jc w:val="center"/>
              <w:rPr/>
            </w:pPr>
          </w:p>
        </w:tc>
        <w:tc>
          <w:tcPr>
            <w:tcW w:w="1728" w:type="dxa"/>
            <w:tcBorders/>
          </w:tcPr>
          <w:p w14:paraId="BCB21A2D">
            <w:pPr>
              <w:pStyle w:val="style0"/>
              <w:jc w:val="center"/>
              <w:rPr/>
            </w:pPr>
          </w:p>
        </w:tc>
      </w:tr>
      <w:tr w14:paraId="C9865AD5">
        <w:tblPrEx/>
        <w:trPr>
          <w:jc w:val="center"/>
        </w:trPr>
        <w:tc>
          <w:tcPr>
            <w:tcW w:w="1728" w:type="dxa"/>
            <w:tcBorders/>
          </w:tcPr>
          <w:p w14:paraId="266D110D">
            <w:pPr>
              <w:pStyle w:val="style0"/>
              <w:jc w:val="center"/>
              <w:rPr/>
            </w:pPr>
            <w:r>
              <w:rPr>
                <w:rFonts w:ascii="宋体" w:eastAsia="宋体" w:hAnsi="宋体"/>
                <w:sz w:val="18"/>
              </w:rPr>
              <w:t>企业管理费</w:t>
            </w:r>
          </w:p>
        </w:tc>
        <w:tc>
          <w:tcPr>
            <w:tcW w:w="1728" w:type="dxa"/>
            <w:tcBorders/>
          </w:tcPr>
          <w:p w14:paraId="27C3DA1B">
            <w:pPr>
              <w:pStyle w:val="style0"/>
              <w:jc w:val="center"/>
              <w:rPr/>
            </w:pPr>
          </w:p>
        </w:tc>
        <w:tc>
          <w:tcPr>
            <w:tcW w:w="1728" w:type="dxa"/>
            <w:tcBorders/>
          </w:tcPr>
          <w:p w14:paraId="FE6A11A5">
            <w:pPr>
              <w:pStyle w:val="style0"/>
              <w:jc w:val="center"/>
              <w:rPr/>
            </w:pPr>
          </w:p>
        </w:tc>
        <w:tc>
          <w:tcPr>
            <w:tcW w:w="1728" w:type="dxa"/>
            <w:tcBorders/>
          </w:tcPr>
          <w:p w14:paraId="6E6CF015">
            <w:pPr>
              <w:pStyle w:val="style0"/>
              <w:jc w:val="center"/>
              <w:rPr/>
            </w:pPr>
          </w:p>
        </w:tc>
        <w:tc>
          <w:tcPr>
            <w:tcW w:w="1728" w:type="dxa"/>
            <w:tcBorders/>
          </w:tcPr>
          <w:p w14:paraId="504AC496">
            <w:pPr>
              <w:pStyle w:val="style0"/>
              <w:jc w:val="center"/>
              <w:rPr/>
            </w:pPr>
          </w:p>
        </w:tc>
      </w:tr>
      <w:tr w14:paraId="EA498C6B">
        <w:tblPrEx/>
        <w:trPr>
          <w:jc w:val="center"/>
        </w:trPr>
        <w:tc>
          <w:tcPr>
            <w:tcW w:w="1728" w:type="dxa"/>
            <w:tcBorders/>
          </w:tcPr>
          <w:p w14:paraId="55274332">
            <w:pPr>
              <w:pStyle w:val="style0"/>
              <w:jc w:val="center"/>
              <w:rPr/>
            </w:pPr>
            <w:r>
              <w:rPr>
                <w:rFonts w:ascii="宋体" w:eastAsia="宋体" w:hAnsi="宋体"/>
                <w:sz w:val="18"/>
              </w:rPr>
              <w:t>利润</w:t>
            </w:r>
          </w:p>
        </w:tc>
        <w:tc>
          <w:tcPr>
            <w:tcW w:w="1728" w:type="dxa"/>
            <w:tcBorders/>
          </w:tcPr>
          <w:p w14:paraId="1921EFBF">
            <w:pPr>
              <w:pStyle w:val="style0"/>
              <w:jc w:val="center"/>
              <w:rPr/>
            </w:pPr>
          </w:p>
        </w:tc>
        <w:tc>
          <w:tcPr>
            <w:tcW w:w="1728" w:type="dxa"/>
            <w:tcBorders/>
          </w:tcPr>
          <w:p w14:paraId="91CB6A58">
            <w:pPr>
              <w:pStyle w:val="style0"/>
              <w:jc w:val="center"/>
              <w:rPr/>
            </w:pPr>
          </w:p>
        </w:tc>
        <w:tc>
          <w:tcPr>
            <w:tcW w:w="1728" w:type="dxa"/>
            <w:tcBorders/>
          </w:tcPr>
          <w:p w14:paraId="9A33B5C2">
            <w:pPr>
              <w:pStyle w:val="style0"/>
              <w:jc w:val="center"/>
              <w:rPr/>
            </w:pPr>
          </w:p>
        </w:tc>
        <w:tc>
          <w:tcPr>
            <w:tcW w:w="1728" w:type="dxa"/>
            <w:tcBorders/>
          </w:tcPr>
          <w:p w14:paraId="E22E2C4C">
            <w:pPr>
              <w:pStyle w:val="style0"/>
              <w:jc w:val="center"/>
              <w:rPr/>
            </w:pPr>
          </w:p>
        </w:tc>
      </w:tr>
    </w:tbl>
    <w:p w14:paraId="4BF2002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8B65BA09">
        <w:trPr>
          <w:jc w:val="center"/>
        </w:trPr>
        <w:tc>
          <w:tcPr>
            <w:tcW w:w="576" w:type="dxa"/>
            <w:tcBorders/>
          </w:tcPr>
          <w:p w14:paraId="4BBEE476">
            <w:pPr>
              <w:pStyle w:val="style0"/>
              <w:jc w:val="center"/>
              <w:rPr/>
            </w:pPr>
            <w:r>
              <w:rPr>
                <w:rFonts w:ascii="宋体" w:eastAsia="宋体" w:hAnsi="宋体"/>
                <w:b/>
                <w:sz w:val="18"/>
              </w:rPr>
              <w:t>序号</w:t>
            </w:r>
          </w:p>
        </w:tc>
        <w:tc>
          <w:tcPr>
            <w:tcW w:w="1728" w:type="dxa"/>
            <w:tcBorders/>
          </w:tcPr>
          <w:p w14:paraId="A0C2CE9B">
            <w:pPr>
              <w:pStyle w:val="style0"/>
              <w:jc w:val="center"/>
              <w:rPr/>
            </w:pPr>
            <w:r>
              <w:rPr>
                <w:rFonts w:ascii="宋体" w:eastAsia="宋体" w:hAnsi="宋体"/>
                <w:b/>
                <w:sz w:val="18"/>
              </w:rPr>
              <w:t>项目编码</w:t>
            </w:r>
          </w:p>
        </w:tc>
        <w:tc>
          <w:tcPr>
            <w:tcW w:w="2160" w:type="dxa"/>
            <w:tcBorders/>
          </w:tcPr>
          <w:p w14:paraId="E3A7BE8B">
            <w:pPr>
              <w:pStyle w:val="style0"/>
              <w:jc w:val="center"/>
              <w:rPr/>
            </w:pPr>
            <w:r>
              <w:rPr>
                <w:rFonts w:ascii="宋体" w:eastAsia="宋体" w:hAnsi="宋体"/>
                <w:b/>
                <w:sz w:val="18"/>
              </w:rPr>
              <w:t>项目名称</w:t>
            </w:r>
          </w:p>
        </w:tc>
        <w:tc>
          <w:tcPr>
            <w:tcW w:w="3600" w:type="dxa"/>
            <w:tcBorders/>
          </w:tcPr>
          <w:p w14:paraId="BB7801A6">
            <w:pPr>
              <w:pStyle w:val="style0"/>
              <w:jc w:val="center"/>
              <w:rPr/>
            </w:pPr>
            <w:r>
              <w:rPr>
                <w:rFonts w:ascii="宋体" w:eastAsia="宋体" w:hAnsi="宋体"/>
                <w:b/>
                <w:sz w:val="18"/>
              </w:rPr>
              <w:t>项目特征描述</w:t>
            </w:r>
          </w:p>
        </w:tc>
        <w:tc>
          <w:tcPr>
            <w:tcW w:w="864" w:type="dxa"/>
            <w:tcBorders/>
          </w:tcPr>
          <w:p w14:paraId="5A4F3FD4">
            <w:pPr>
              <w:pStyle w:val="style0"/>
              <w:jc w:val="center"/>
              <w:rPr/>
            </w:pPr>
            <w:r>
              <w:rPr>
                <w:rFonts w:ascii="宋体" w:eastAsia="宋体" w:hAnsi="宋体"/>
                <w:b/>
                <w:sz w:val="18"/>
              </w:rPr>
              <w:t>计量单位</w:t>
            </w:r>
          </w:p>
        </w:tc>
        <w:tc>
          <w:tcPr>
            <w:tcW w:w="1152" w:type="dxa"/>
            <w:tcBorders/>
          </w:tcPr>
          <w:p w14:paraId="DA61270D">
            <w:pPr>
              <w:pStyle w:val="style0"/>
              <w:jc w:val="center"/>
              <w:rPr/>
            </w:pPr>
            <w:r>
              <w:rPr>
                <w:rFonts w:ascii="宋体" w:eastAsia="宋体" w:hAnsi="宋体"/>
                <w:b/>
                <w:sz w:val="18"/>
              </w:rPr>
              <w:t>工程量</w:t>
            </w:r>
          </w:p>
        </w:tc>
        <w:tc>
          <w:tcPr>
            <w:tcW w:w="1296" w:type="dxa"/>
            <w:tcBorders/>
          </w:tcPr>
          <w:p w14:paraId="029A44BB">
            <w:pPr>
              <w:pStyle w:val="style0"/>
              <w:jc w:val="center"/>
              <w:rPr/>
            </w:pPr>
            <w:r>
              <w:rPr>
                <w:rFonts w:ascii="宋体" w:eastAsia="宋体" w:hAnsi="宋体"/>
                <w:b/>
                <w:sz w:val="18"/>
              </w:rPr>
              <w:t>综合单价（元）</w:t>
            </w:r>
          </w:p>
        </w:tc>
        <w:tc>
          <w:tcPr>
            <w:tcW w:w="1296" w:type="dxa"/>
            <w:tcBorders/>
          </w:tcPr>
          <w:p w14:paraId="7B4ED3E9">
            <w:pPr>
              <w:pStyle w:val="style0"/>
              <w:jc w:val="center"/>
              <w:rPr/>
            </w:pPr>
            <w:r>
              <w:rPr>
                <w:rFonts w:ascii="宋体" w:eastAsia="宋体" w:hAnsi="宋体"/>
                <w:b/>
                <w:sz w:val="18"/>
              </w:rPr>
              <w:t>合价（元）</w:t>
            </w:r>
          </w:p>
        </w:tc>
      </w:tr>
      <w:tr w14:paraId="7112D037">
        <w:tblPrEx/>
        <w:trPr>
          <w:jc w:val="center"/>
        </w:trPr>
        <w:tc>
          <w:tcPr>
            <w:tcW w:w="576" w:type="dxa"/>
            <w:tcBorders/>
          </w:tcPr>
          <w:p w14:paraId="CDF37CDC">
            <w:pPr>
              <w:pStyle w:val="style0"/>
              <w:jc w:val="center"/>
              <w:rPr/>
            </w:pPr>
            <w:r>
              <w:rPr>
                <w:rFonts w:ascii="宋体" w:eastAsia="宋体" w:hAnsi="宋体"/>
                <w:sz w:val="18"/>
              </w:rPr>
              <w:t>26</w:t>
            </w:r>
          </w:p>
        </w:tc>
        <w:tc>
          <w:tcPr>
            <w:tcW w:w="1728" w:type="dxa"/>
            <w:tcBorders/>
          </w:tcPr>
          <w:p w14:paraId="721A1CED">
            <w:pPr>
              <w:pStyle w:val="style0"/>
              <w:jc w:val="center"/>
              <w:rPr/>
            </w:pPr>
            <w:r>
              <w:rPr>
                <w:rFonts w:ascii="宋体" w:eastAsia="宋体" w:hAnsi="宋体"/>
                <w:sz w:val="18"/>
              </w:rPr>
              <w:t>040205004002</w:t>
            </w:r>
          </w:p>
        </w:tc>
        <w:tc>
          <w:tcPr>
            <w:tcW w:w="2160" w:type="dxa"/>
            <w:tcBorders/>
          </w:tcPr>
          <w:p w14:paraId="ABF4C551">
            <w:pPr>
              <w:pStyle w:val="style0"/>
              <w:jc w:val="left"/>
              <w:rPr/>
            </w:pPr>
            <w:r>
              <w:rPr>
                <w:rFonts w:ascii="宋体" w:eastAsia="宋体" w:hAnsi="宋体"/>
                <w:sz w:val="18"/>
              </w:rPr>
              <w:t>C30混凝土平石安砌</w:t>
            </w:r>
          </w:p>
        </w:tc>
        <w:tc>
          <w:tcPr>
            <w:tcW w:w="3600" w:type="dxa"/>
            <w:tcBorders/>
          </w:tcPr>
          <w:p w14:paraId="8889D049">
            <w:pPr>
              <w:pStyle w:val="style0"/>
              <w:jc w:val="center"/>
              <w:rPr/>
            </w:pPr>
            <w:r>
              <w:rPr>
                <w:rFonts w:ascii="宋体" w:eastAsia="宋体" w:hAnsi="宋体"/>
                <w:sz w:val="18"/>
              </w:rPr>
              <w:t>安砌、勾缝</w:t>
            </w:r>
          </w:p>
        </w:tc>
        <w:tc>
          <w:tcPr>
            <w:tcW w:w="864" w:type="dxa"/>
            <w:tcBorders/>
          </w:tcPr>
          <w:p w14:paraId="1C0DAB52">
            <w:pPr>
              <w:pStyle w:val="style0"/>
              <w:jc w:val="center"/>
              <w:rPr/>
            </w:pPr>
            <w:r>
              <w:rPr>
                <w:rFonts w:ascii="宋体" w:eastAsia="宋体" w:hAnsi="宋体"/>
                <w:sz w:val="18"/>
              </w:rPr>
              <w:t>m</w:t>
            </w:r>
          </w:p>
        </w:tc>
        <w:tc>
          <w:tcPr>
            <w:tcW w:w="1152" w:type="dxa"/>
            <w:tcBorders/>
          </w:tcPr>
          <w:p w14:paraId="2C30F32B">
            <w:pPr>
              <w:pStyle w:val="style0"/>
              <w:jc w:val="center"/>
              <w:rPr/>
            </w:pPr>
            <w:r>
              <w:rPr>
                <w:rFonts w:ascii="宋体" w:eastAsia="宋体" w:hAnsi="宋体"/>
                <w:sz w:val="18"/>
              </w:rPr>
              <w:t>52,000.00</w:t>
            </w:r>
          </w:p>
        </w:tc>
        <w:tc>
          <w:tcPr>
            <w:tcW w:w="1296" w:type="dxa"/>
            <w:tcBorders/>
          </w:tcPr>
          <w:p w14:paraId="894F5B50">
            <w:pPr>
              <w:pStyle w:val="style0"/>
              <w:jc w:val="center"/>
              <w:rPr/>
            </w:pPr>
            <w:r>
              <w:rPr>
                <w:rFonts w:ascii="宋体" w:eastAsia="宋体" w:hAnsi="宋体"/>
                <w:sz w:val="18"/>
              </w:rPr>
              <w:t>——</w:t>
            </w:r>
          </w:p>
        </w:tc>
        <w:tc>
          <w:tcPr>
            <w:tcW w:w="1296" w:type="dxa"/>
            <w:tcBorders/>
          </w:tcPr>
          <w:p w14:paraId="073E3658">
            <w:pPr>
              <w:pStyle w:val="style0"/>
              <w:jc w:val="center"/>
              <w:rPr/>
            </w:pPr>
            <w:r>
              <w:rPr>
                <w:rFonts w:ascii="宋体" w:eastAsia="宋体" w:hAnsi="宋体"/>
                <w:sz w:val="18"/>
              </w:rPr>
              <w:t>——</w:t>
            </w:r>
          </w:p>
        </w:tc>
      </w:tr>
    </w:tbl>
    <w:p w14:paraId="B43B9201">
      <w:pPr>
        <w:pStyle w:val="style0"/>
        <w:rPr/>
      </w:pPr>
      <w:r>
        <w:br w:type="page"/>
      </w:r>
    </w:p>
    <w:p w14:paraId="0DF3F691">
      <w:pPr>
        <w:pStyle w:val="style0"/>
        <w:rPr/>
      </w:pPr>
    </w:p>
    <w:p w14:paraId="3C73BDB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3E4C6CF">
        <w:trPr>
          <w:jc w:val="center"/>
        </w:trPr>
        <w:tc>
          <w:tcPr>
            <w:tcW w:w="1440" w:type="dxa"/>
            <w:tcBorders/>
          </w:tcPr>
          <w:p w14:paraId="79FEC6C3">
            <w:pPr>
              <w:pStyle w:val="style0"/>
              <w:jc w:val="center"/>
              <w:rPr/>
            </w:pPr>
            <w:r>
              <w:rPr>
                <w:rFonts w:ascii="宋体" w:eastAsia="宋体" w:hAnsi="宋体"/>
                <w:b/>
                <w:sz w:val="18"/>
              </w:rPr>
              <w:t>项目编码</w:t>
            </w:r>
          </w:p>
        </w:tc>
        <w:tc>
          <w:tcPr>
            <w:tcW w:w="1440" w:type="dxa"/>
            <w:tcBorders/>
          </w:tcPr>
          <w:p w14:paraId="5087BFE4">
            <w:pPr>
              <w:pStyle w:val="style0"/>
              <w:jc w:val="center"/>
              <w:rPr/>
            </w:pPr>
            <w:r>
              <w:rPr>
                <w:rFonts w:ascii="宋体" w:eastAsia="宋体" w:hAnsi="宋体"/>
                <w:sz w:val="18"/>
              </w:rPr>
              <w:t>040205004002</w:t>
            </w:r>
          </w:p>
        </w:tc>
        <w:tc>
          <w:tcPr>
            <w:tcW w:w="1440" w:type="dxa"/>
            <w:tcBorders/>
          </w:tcPr>
          <w:p w14:paraId="99024A58">
            <w:pPr>
              <w:pStyle w:val="style0"/>
              <w:jc w:val="center"/>
              <w:rPr/>
            </w:pPr>
            <w:r>
              <w:rPr>
                <w:rFonts w:ascii="宋体" w:eastAsia="宋体" w:hAnsi="宋体"/>
                <w:b/>
                <w:sz w:val="18"/>
              </w:rPr>
              <w:t>项目名称</w:t>
            </w:r>
          </w:p>
        </w:tc>
        <w:tc>
          <w:tcPr>
            <w:tcW w:w="1440" w:type="dxa"/>
            <w:tcBorders/>
          </w:tcPr>
          <w:p w14:paraId="67182C35">
            <w:pPr>
              <w:pStyle w:val="style0"/>
              <w:jc w:val="center"/>
              <w:rPr/>
            </w:pPr>
            <w:r>
              <w:rPr>
                <w:rFonts w:ascii="宋体" w:eastAsia="宋体" w:hAnsi="宋体"/>
                <w:sz w:val="18"/>
              </w:rPr>
              <w:t>C30混凝土平石安砌</w:t>
            </w:r>
          </w:p>
        </w:tc>
        <w:tc>
          <w:tcPr>
            <w:tcW w:w="1440" w:type="dxa"/>
            <w:tcBorders/>
          </w:tcPr>
          <w:p w14:paraId="346A7ACC">
            <w:pPr>
              <w:pStyle w:val="style0"/>
              <w:jc w:val="center"/>
              <w:rPr/>
            </w:pPr>
            <w:r>
              <w:rPr>
                <w:rFonts w:ascii="宋体" w:eastAsia="宋体" w:hAnsi="宋体"/>
                <w:b/>
                <w:sz w:val="18"/>
              </w:rPr>
              <w:t>计量单位</w:t>
            </w:r>
          </w:p>
        </w:tc>
        <w:tc>
          <w:tcPr>
            <w:tcW w:w="1440" w:type="dxa"/>
            <w:tcBorders/>
          </w:tcPr>
          <w:p w14:paraId="C8D9E421">
            <w:pPr>
              <w:pStyle w:val="style0"/>
              <w:jc w:val="center"/>
              <w:rPr/>
            </w:pPr>
            <w:r>
              <w:rPr>
                <w:rFonts w:ascii="宋体" w:eastAsia="宋体" w:hAnsi="宋体"/>
                <w:sz w:val="18"/>
              </w:rPr>
              <w:t>m</w:t>
            </w:r>
          </w:p>
        </w:tc>
      </w:tr>
      <w:tr w14:paraId="BD71DF3A">
        <w:tblPrEx/>
        <w:trPr>
          <w:jc w:val="center"/>
        </w:trPr>
        <w:tc>
          <w:tcPr>
            <w:tcW w:w="1440" w:type="dxa"/>
            <w:tcBorders/>
          </w:tcPr>
          <w:p w14:paraId="41F51328">
            <w:pPr>
              <w:pStyle w:val="style0"/>
              <w:jc w:val="center"/>
              <w:rPr/>
            </w:pPr>
            <w:r>
              <w:rPr>
                <w:rFonts w:ascii="宋体" w:eastAsia="宋体" w:hAnsi="宋体"/>
                <w:b/>
                <w:sz w:val="18"/>
              </w:rPr>
              <w:t>清单工程量</w:t>
            </w:r>
          </w:p>
        </w:tc>
        <w:tc>
          <w:tcPr>
            <w:tcW w:w="1440" w:type="dxa"/>
            <w:tcBorders/>
          </w:tcPr>
          <w:p w14:paraId="280775BB">
            <w:pPr>
              <w:pStyle w:val="style0"/>
              <w:jc w:val="center"/>
              <w:rPr/>
            </w:pPr>
            <w:r>
              <w:rPr>
                <w:rFonts w:ascii="宋体" w:eastAsia="宋体" w:hAnsi="宋体"/>
                <w:sz w:val="18"/>
              </w:rPr>
              <w:t>52,000.00</w:t>
            </w:r>
          </w:p>
        </w:tc>
        <w:tc>
          <w:tcPr>
            <w:tcW w:w="1440" w:type="dxa"/>
            <w:tcBorders/>
          </w:tcPr>
          <w:p w14:paraId="626FB916">
            <w:pPr>
              <w:pStyle w:val="style0"/>
              <w:jc w:val="center"/>
              <w:rPr/>
            </w:pPr>
            <w:r>
              <w:rPr>
                <w:rFonts w:ascii="宋体" w:eastAsia="宋体" w:hAnsi="宋体"/>
                <w:b/>
                <w:sz w:val="18"/>
              </w:rPr>
              <w:t>综合单价</w:t>
            </w:r>
          </w:p>
        </w:tc>
        <w:tc>
          <w:tcPr>
            <w:tcW w:w="1440" w:type="dxa"/>
            <w:tcBorders/>
          </w:tcPr>
          <w:p w14:paraId="482C4270">
            <w:pPr>
              <w:pStyle w:val="style0"/>
              <w:jc w:val="center"/>
              <w:rPr/>
            </w:pPr>
            <w:r>
              <w:rPr>
                <w:rFonts w:ascii="宋体" w:eastAsia="宋体" w:hAnsi="宋体"/>
                <w:sz w:val="18"/>
              </w:rPr>
              <w:t>——</w:t>
            </w:r>
          </w:p>
        </w:tc>
        <w:tc>
          <w:tcPr>
            <w:tcW w:w="1440" w:type="dxa"/>
            <w:tcBorders/>
          </w:tcPr>
          <w:p w14:paraId="4F05EF3B">
            <w:pPr>
              <w:pStyle w:val="style0"/>
              <w:jc w:val="center"/>
              <w:rPr/>
            </w:pPr>
            <w:r>
              <w:rPr>
                <w:rFonts w:ascii="宋体" w:eastAsia="宋体" w:hAnsi="宋体"/>
                <w:b/>
                <w:sz w:val="18"/>
              </w:rPr>
              <w:t>合价</w:t>
            </w:r>
          </w:p>
        </w:tc>
        <w:tc>
          <w:tcPr>
            <w:tcW w:w="1440" w:type="dxa"/>
            <w:tcBorders/>
          </w:tcPr>
          <w:p w14:paraId="97D58146">
            <w:pPr>
              <w:pStyle w:val="style0"/>
              <w:jc w:val="center"/>
              <w:rPr/>
            </w:pPr>
            <w:r>
              <w:rPr>
                <w:rFonts w:ascii="宋体" w:eastAsia="宋体" w:hAnsi="宋体"/>
                <w:sz w:val="18"/>
              </w:rPr>
              <w:t>——</w:t>
            </w:r>
          </w:p>
        </w:tc>
      </w:tr>
    </w:tbl>
    <w:p w14:paraId="FE548A13">
      <w:pPr>
        <w:pStyle w:val="style0"/>
        <w:rPr/>
      </w:pPr>
      <w:r>
        <w:rPr>
          <w:rFonts w:ascii="宋体" w:eastAsia="宋体" w:hAnsi="宋体"/>
          <w:sz w:val="18"/>
        </w:rPr>
        <w:t>项目特征：安砌、勾缝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CAC4ED1">
        <w:trPr>
          <w:jc w:val="center"/>
        </w:trPr>
        <w:tc>
          <w:tcPr>
            <w:tcW w:w="1728" w:type="dxa"/>
            <w:tcBorders/>
          </w:tcPr>
          <w:p w14:paraId="750FE42C">
            <w:pPr>
              <w:pStyle w:val="style0"/>
              <w:jc w:val="center"/>
              <w:rPr/>
            </w:pPr>
            <w:r>
              <w:rPr>
                <w:rFonts w:ascii="宋体" w:eastAsia="宋体" w:hAnsi="宋体"/>
                <w:b/>
                <w:sz w:val="18"/>
              </w:rPr>
              <w:t>费用名称</w:t>
            </w:r>
          </w:p>
        </w:tc>
        <w:tc>
          <w:tcPr>
            <w:tcW w:w="1728" w:type="dxa"/>
            <w:tcBorders/>
          </w:tcPr>
          <w:p w14:paraId="6D09DF1C">
            <w:pPr>
              <w:pStyle w:val="style0"/>
              <w:jc w:val="center"/>
              <w:rPr/>
            </w:pPr>
            <w:r>
              <w:rPr>
                <w:rFonts w:ascii="宋体" w:eastAsia="宋体" w:hAnsi="宋体"/>
                <w:b/>
                <w:sz w:val="18"/>
              </w:rPr>
              <w:t>单位</w:t>
            </w:r>
          </w:p>
        </w:tc>
        <w:tc>
          <w:tcPr>
            <w:tcW w:w="1728" w:type="dxa"/>
            <w:tcBorders/>
          </w:tcPr>
          <w:p w14:paraId="8AB838B3">
            <w:pPr>
              <w:pStyle w:val="style0"/>
              <w:jc w:val="center"/>
              <w:rPr/>
            </w:pPr>
            <w:r>
              <w:rPr>
                <w:rFonts w:ascii="宋体" w:eastAsia="宋体" w:hAnsi="宋体"/>
                <w:b/>
                <w:sz w:val="18"/>
              </w:rPr>
              <w:t>消耗量</w:t>
            </w:r>
          </w:p>
        </w:tc>
        <w:tc>
          <w:tcPr>
            <w:tcW w:w="1728" w:type="dxa"/>
            <w:tcBorders/>
          </w:tcPr>
          <w:p w14:paraId="287373FB">
            <w:pPr>
              <w:pStyle w:val="style0"/>
              <w:jc w:val="center"/>
              <w:rPr/>
            </w:pPr>
            <w:r>
              <w:rPr>
                <w:rFonts w:ascii="宋体" w:eastAsia="宋体" w:hAnsi="宋体"/>
                <w:b/>
                <w:sz w:val="18"/>
              </w:rPr>
              <w:t>单价（元）</w:t>
            </w:r>
          </w:p>
        </w:tc>
        <w:tc>
          <w:tcPr>
            <w:tcW w:w="1728" w:type="dxa"/>
            <w:tcBorders/>
          </w:tcPr>
          <w:p w14:paraId="F14DE0F9">
            <w:pPr>
              <w:pStyle w:val="style0"/>
              <w:jc w:val="center"/>
              <w:rPr/>
            </w:pPr>
            <w:r>
              <w:rPr>
                <w:rFonts w:ascii="宋体" w:eastAsia="宋体" w:hAnsi="宋体"/>
                <w:b/>
                <w:sz w:val="18"/>
              </w:rPr>
              <w:t>合价（元）</w:t>
            </w:r>
          </w:p>
        </w:tc>
      </w:tr>
      <w:tr w14:paraId="6DD297BE">
        <w:tblPrEx/>
        <w:trPr>
          <w:jc w:val="center"/>
        </w:trPr>
        <w:tc>
          <w:tcPr>
            <w:tcW w:w="1728" w:type="dxa"/>
            <w:tcBorders/>
          </w:tcPr>
          <w:p w14:paraId="A74F213F">
            <w:pPr>
              <w:pStyle w:val="style0"/>
              <w:jc w:val="center"/>
              <w:rPr/>
            </w:pPr>
            <w:r>
              <w:rPr>
                <w:rFonts w:ascii="宋体" w:eastAsia="宋体" w:hAnsi="宋体"/>
                <w:sz w:val="18"/>
              </w:rPr>
              <w:t>人工费</w:t>
            </w:r>
          </w:p>
        </w:tc>
        <w:tc>
          <w:tcPr>
            <w:tcW w:w="1728" w:type="dxa"/>
            <w:tcBorders/>
          </w:tcPr>
          <w:p w14:paraId="C90060DB">
            <w:pPr>
              <w:pStyle w:val="style0"/>
              <w:jc w:val="center"/>
              <w:rPr/>
            </w:pPr>
          </w:p>
        </w:tc>
        <w:tc>
          <w:tcPr>
            <w:tcW w:w="1728" w:type="dxa"/>
            <w:tcBorders/>
          </w:tcPr>
          <w:p w14:paraId="FA544745">
            <w:pPr>
              <w:pStyle w:val="style0"/>
              <w:jc w:val="center"/>
              <w:rPr/>
            </w:pPr>
          </w:p>
        </w:tc>
        <w:tc>
          <w:tcPr>
            <w:tcW w:w="1728" w:type="dxa"/>
            <w:tcBorders/>
          </w:tcPr>
          <w:p w14:paraId="93DBCB0E">
            <w:pPr>
              <w:pStyle w:val="style0"/>
              <w:jc w:val="center"/>
              <w:rPr/>
            </w:pPr>
          </w:p>
        </w:tc>
        <w:tc>
          <w:tcPr>
            <w:tcW w:w="1728" w:type="dxa"/>
            <w:tcBorders/>
          </w:tcPr>
          <w:p w14:paraId="6070E313">
            <w:pPr>
              <w:pStyle w:val="style0"/>
              <w:jc w:val="center"/>
              <w:rPr/>
            </w:pPr>
          </w:p>
        </w:tc>
      </w:tr>
      <w:tr w14:paraId="D5C85D64">
        <w:tblPrEx/>
        <w:trPr>
          <w:jc w:val="center"/>
        </w:trPr>
        <w:tc>
          <w:tcPr>
            <w:tcW w:w="1728" w:type="dxa"/>
            <w:tcBorders/>
          </w:tcPr>
          <w:p w14:paraId="A054FF31">
            <w:pPr>
              <w:pStyle w:val="style0"/>
              <w:jc w:val="center"/>
              <w:rPr/>
            </w:pPr>
            <w:r>
              <w:rPr>
                <w:rFonts w:ascii="宋体" w:eastAsia="宋体" w:hAnsi="宋体"/>
                <w:sz w:val="18"/>
              </w:rPr>
              <w:t>材料费</w:t>
            </w:r>
          </w:p>
        </w:tc>
        <w:tc>
          <w:tcPr>
            <w:tcW w:w="1728" w:type="dxa"/>
            <w:tcBorders/>
          </w:tcPr>
          <w:p w14:paraId="E1313DE8">
            <w:pPr>
              <w:pStyle w:val="style0"/>
              <w:jc w:val="center"/>
              <w:rPr/>
            </w:pPr>
          </w:p>
        </w:tc>
        <w:tc>
          <w:tcPr>
            <w:tcW w:w="1728" w:type="dxa"/>
            <w:tcBorders/>
          </w:tcPr>
          <w:p w14:paraId="B378B730">
            <w:pPr>
              <w:pStyle w:val="style0"/>
              <w:jc w:val="center"/>
              <w:rPr/>
            </w:pPr>
          </w:p>
        </w:tc>
        <w:tc>
          <w:tcPr>
            <w:tcW w:w="1728" w:type="dxa"/>
            <w:tcBorders/>
          </w:tcPr>
          <w:p w14:paraId="FC71B555">
            <w:pPr>
              <w:pStyle w:val="style0"/>
              <w:jc w:val="center"/>
              <w:rPr/>
            </w:pPr>
          </w:p>
        </w:tc>
        <w:tc>
          <w:tcPr>
            <w:tcW w:w="1728" w:type="dxa"/>
            <w:tcBorders/>
          </w:tcPr>
          <w:p w14:paraId="F2E33A7C">
            <w:pPr>
              <w:pStyle w:val="style0"/>
              <w:jc w:val="center"/>
              <w:rPr/>
            </w:pPr>
          </w:p>
        </w:tc>
      </w:tr>
      <w:tr w14:paraId="1F2D6248">
        <w:tblPrEx/>
        <w:trPr>
          <w:jc w:val="center"/>
        </w:trPr>
        <w:tc>
          <w:tcPr>
            <w:tcW w:w="1728" w:type="dxa"/>
            <w:tcBorders/>
          </w:tcPr>
          <w:p w14:paraId="2D1E4DE0">
            <w:pPr>
              <w:pStyle w:val="style0"/>
              <w:jc w:val="center"/>
              <w:rPr/>
            </w:pPr>
            <w:r>
              <w:rPr>
                <w:rFonts w:ascii="宋体" w:eastAsia="宋体" w:hAnsi="宋体"/>
                <w:sz w:val="18"/>
              </w:rPr>
              <w:t>机械费</w:t>
            </w:r>
          </w:p>
        </w:tc>
        <w:tc>
          <w:tcPr>
            <w:tcW w:w="1728" w:type="dxa"/>
            <w:tcBorders/>
          </w:tcPr>
          <w:p w14:paraId="188DC930">
            <w:pPr>
              <w:pStyle w:val="style0"/>
              <w:jc w:val="center"/>
              <w:rPr/>
            </w:pPr>
          </w:p>
        </w:tc>
        <w:tc>
          <w:tcPr>
            <w:tcW w:w="1728" w:type="dxa"/>
            <w:tcBorders/>
          </w:tcPr>
          <w:p w14:paraId="50BE5D74">
            <w:pPr>
              <w:pStyle w:val="style0"/>
              <w:jc w:val="center"/>
              <w:rPr/>
            </w:pPr>
          </w:p>
        </w:tc>
        <w:tc>
          <w:tcPr>
            <w:tcW w:w="1728" w:type="dxa"/>
            <w:tcBorders/>
          </w:tcPr>
          <w:p w14:paraId="6E0638EB">
            <w:pPr>
              <w:pStyle w:val="style0"/>
              <w:jc w:val="center"/>
              <w:rPr/>
            </w:pPr>
          </w:p>
        </w:tc>
        <w:tc>
          <w:tcPr>
            <w:tcW w:w="1728" w:type="dxa"/>
            <w:tcBorders/>
          </w:tcPr>
          <w:p w14:paraId="3C291BC9">
            <w:pPr>
              <w:pStyle w:val="style0"/>
              <w:jc w:val="center"/>
              <w:rPr/>
            </w:pPr>
          </w:p>
        </w:tc>
      </w:tr>
      <w:tr w14:paraId="E35B2302">
        <w:tblPrEx/>
        <w:trPr>
          <w:jc w:val="center"/>
        </w:trPr>
        <w:tc>
          <w:tcPr>
            <w:tcW w:w="1728" w:type="dxa"/>
            <w:tcBorders/>
          </w:tcPr>
          <w:p w14:paraId="77DB2BCE">
            <w:pPr>
              <w:pStyle w:val="style0"/>
              <w:jc w:val="center"/>
              <w:rPr/>
            </w:pPr>
            <w:r>
              <w:rPr>
                <w:rFonts w:ascii="宋体" w:eastAsia="宋体" w:hAnsi="宋体"/>
                <w:sz w:val="18"/>
              </w:rPr>
              <w:t>企业管理费</w:t>
            </w:r>
          </w:p>
        </w:tc>
        <w:tc>
          <w:tcPr>
            <w:tcW w:w="1728" w:type="dxa"/>
            <w:tcBorders/>
          </w:tcPr>
          <w:p w14:paraId="2C1F8880">
            <w:pPr>
              <w:pStyle w:val="style0"/>
              <w:jc w:val="center"/>
              <w:rPr/>
            </w:pPr>
          </w:p>
        </w:tc>
        <w:tc>
          <w:tcPr>
            <w:tcW w:w="1728" w:type="dxa"/>
            <w:tcBorders/>
          </w:tcPr>
          <w:p w14:paraId="1C4D3C96">
            <w:pPr>
              <w:pStyle w:val="style0"/>
              <w:jc w:val="center"/>
              <w:rPr/>
            </w:pPr>
          </w:p>
        </w:tc>
        <w:tc>
          <w:tcPr>
            <w:tcW w:w="1728" w:type="dxa"/>
            <w:tcBorders/>
          </w:tcPr>
          <w:p w14:paraId="4683E8AB">
            <w:pPr>
              <w:pStyle w:val="style0"/>
              <w:jc w:val="center"/>
              <w:rPr/>
            </w:pPr>
          </w:p>
        </w:tc>
        <w:tc>
          <w:tcPr>
            <w:tcW w:w="1728" w:type="dxa"/>
            <w:tcBorders/>
          </w:tcPr>
          <w:p w14:paraId="8E90690A">
            <w:pPr>
              <w:pStyle w:val="style0"/>
              <w:jc w:val="center"/>
              <w:rPr/>
            </w:pPr>
          </w:p>
        </w:tc>
      </w:tr>
      <w:tr w14:paraId="D92935D7">
        <w:tblPrEx/>
        <w:trPr>
          <w:jc w:val="center"/>
        </w:trPr>
        <w:tc>
          <w:tcPr>
            <w:tcW w:w="1728" w:type="dxa"/>
            <w:tcBorders/>
          </w:tcPr>
          <w:p w14:paraId="D068208F">
            <w:pPr>
              <w:pStyle w:val="style0"/>
              <w:jc w:val="center"/>
              <w:rPr/>
            </w:pPr>
            <w:r>
              <w:rPr>
                <w:rFonts w:ascii="宋体" w:eastAsia="宋体" w:hAnsi="宋体"/>
                <w:sz w:val="18"/>
              </w:rPr>
              <w:t>利润</w:t>
            </w:r>
          </w:p>
        </w:tc>
        <w:tc>
          <w:tcPr>
            <w:tcW w:w="1728" w:type="dxa"/>
            <w:tcBorders/>
          </w:tcPr>
          <w:p w14:paraId="95011D36">
            <w:pPr>
              <w:pStyle w:val="style0"/>
              <w:jc w:val="center"/>
              <w:rPr/>
            </w:pPr>
          </w:p>
        </w:tc>
        <w:tc>
          <w:tcPr>
            <w:tcW w:w="1728" w:type="dxa"/>
            <w:tcBorders/>
          </w:tcPr>
          <w:p w14:paraId="FA3BA6E2">
            <w:pPr>
              <w:pStyle w:val="style0"/>
              <w:jc w:val="center"/>
              <w:rPr/>
            </w:pPr>
          </w:p>
        </w:tc>
        <w:tc>
          <w:tcPr>
            <w:tcW w:w="1728" w:type="dxa"/>
            <w:tcBorders/>
          </w:tcPr>
          <w:p w14:paraId="3DD4A69C">
            <w:pPr>
              <w:pStyle w:val="style0"/>
              <w:jc w:val="center"/>
              <w:rPr/>
            </w:pPr>
          </w:p>
        </w:tc>
        <w:tc>
          <w:tcPr>
            <w:tcW w:w="1728" w:type="dxa"/>
            <w:tcBorders/>
          </w:tcPr>
          <w:p w14:paraId="91F3B477">
            <w:pPr>
              <w:pStyle w:val="style0"/>
              <w:jc w:val="center"/>
              <w:rPr/>
            </w:pPr>
          </w:p>
        </w:tc>
      </w:tr>
    </w:tbl>
    <w:p w14:paraId="909D812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6"/>
        <w:gridCol w:w="1426"/>
        <w:gridCol w:w="1747"/>
        <w:gridCol w:w="693"/>
        <w:gridCol w:w="918"/>
        <w:gridCol w:w="968"/>
        <w:gridCol w:w="968"/>
      </w:tblGrid>
      <w:tr w14:paraId="23AB4419">
        <w:trPr>
          <w:jc w:val="center"/>
        </w:trPr>
        <w:tc>
          <w:tcPr>
            <w:tcW w:w="576" w:type="dxa"/>
            <w:tcBorders/>
          </w:tcPr>
          <w:p w14:paraId="B76FB59C">
            <w:pPr>
              <w:pStyle w:val="style0"/>
              <w:jc w:val="center"/>
              <w:rPr/>
            </w:pPr>
            <w:r>
              <w:rPr>
                <w:rFonts w:ascii="宋体" w:eastAsia="宋体" w:hAnsi="宋体"/>
                <w:b/>
                <w:sz w:val="18"/>
              </w:rPr>
              <w:t>序号</w:t>
            </w:r>
          </w:p>
        </w:tc>
        <w:tc>
          <w:tcPr>
            <w:tcW w:w="1728" w:type="dxa"/>
            <w:tcBorders/>
          </w:tcPr>
          <w:p w14:paraId="DDFE8BD0">
            <w:pPr>
              <w:pStyle w:val="style0"/>
              <w:jc w:val="center"/>
              <w:rPr/>
            </w:pPr>
            <w:r>
              <w:rPr>
                <w:rFonts w:ascii="宋体" w:eastAsia="宋体" w:hAnsi="宋体"/>
                <w:b/>
                <w:sz w:val="18"/>
              </w:rPr>
              <w:t>项目编码</w:t>
            </w:r>
          </w:p>
        </w:tc>
        <w:tc>
          <w:tcPr>
            <w:tcW w:w="2160" w:type="dxa"/>
            <w:tcBorders/>
          </w:tcPr>
          <w:p w14:paraId="D5D134E5">
            <w:pPr>
              <w:pStyle w:val="style0"/>
              <w:jc w:val="center"/>
              <w:rPr/>
            </w:pPr>
            <w:r>
              <w:rPr>
                <w:rFonts w:ascii="宋体" w:eastAsia="宋体" w:hAnsi="宋体"/>
                <w:b/>
                <w:sz w:val="18"/>
              </w:rPr>
              <w:t>项目名称</w:t>
            </w:r>
          </w:p>
        </w:tc>
        <w:tc>
          <w:tcPr>
            <w:tcW w:w="3600" w:type="dxa"/>
            <w:tcBorders/>
          </w:tcPr>
          <w:p w14:paraId="9058A6B5">
            <w:pPr>
              <w:pStyle w:val="style0"/>
              <w:jc w:val="center"/>
              <w:rPr/>
            </w:pPr>
            <w:r>
              <w:rPr>
                <w:rFonts w:ascii="宋体" w:eastAsia="宋体" w:hAnsi="宋体"/>
                <w:b/>
                <w:sz w:val="18"/>
              </w:rPr>
              <w:t>项目特征描述</w:t>
            </w:r>
          </w:p>
        </w:tc>
        <w:tc>
          <w:tcPr>
            <w:tcW w:w="864" w:type="dxa"/>
            <w:tcBorders/>
          </w:tcPr>
          <w:p w14:paraId="5C789028">
            <w:pPr>
              <w:pStyle w:val="style0"/>
              <w:jc w:val="center"/>
              <w:rPr/>
            </w:pPr>
            <w:r>
              <w:rPr>
                <w:rFonts w:ascii="宋体" w:eastAsia="宋体" w:hAnsi="宋体"/>
                <w:b/>
                <w:sz w:val="18"/>
              </w:rPr>
              <w:t>计量单位</w:t>
            </w:r>
          </w:p>
        </w:tc>
        <w:tc>
          <w:tcPr>
            <w:tcW w:w="1152" w:type="dxa"/>
            <w:tcBorders/>
          </w:tcPr>
          <w:p w14:paraId="17BE9A15">
            <w:pPr>
              <w:pStyle w:val="style0"/>
              <w:jc w:val="center"/>
              <w:rPr/>
            </w:pPr>
            <w:r>
              <w:rPr>
                <w:rFonts w:ascii="宋体" w:eastAsia="宋体" w:hAnsi="宋体"/>
                <w:b/>
                <w:sz w:val="18"/>
              </w:rPr>
              <w:t>工程量</w:t>
            </w:r>
          </w:p>
        </w:tc>
        <w:tc>
          <w:tcPr>
            <w:tcW w:w="1296" w:type="dxa"/>
            <w:tcBorders/>
          </w:tcPr>
          <w:p w14:paraId="DEA4E8A6">
            <w:pPr>
              <w:pStyle w:val="style0"/>
              <w:jc w:val="center"/>
              <w:rPr/>
            </w:pPr>
            <w:r>
              <w:rPr>
                <w:rFonts w:ascii="宋体" w:eastAsia="宋体" w:hAnsi="宋体"/>
                <w:b/>
                <w:sz w:val="18"/>
              </w:rPr>
              <w:t>综合单价（元）</w:t>
            </w:r>
          </w:p>
        </w:tc>
        <w:tc>
          <w:tcPr>
            <w:tcW w:w="1296" w:type="dxa"/>
            <w:tcBorders/>
          </w:tcPr>
          <w:p w14:paraId="D7037AEF">
            <w:pPr>
              <w:pStyle w:val="style0"/>
              <w:jc w:val="center"/>
              <w:rPr/>
            </w:pPr>
            <w:r>
              <w:rPr>
                <w:rFonts w:ascii="宋体" w:eastAsia="宋体" w:hAnsi="宋体"/>
                <w:b/>
                <w:sz w:val="18"/>
              </w:rPr>
              <w:t>合价（元）</w:t>
            </w:r>
          </w:p>
        </w:tc>
      </w:tr>
      <w:tr w14:paraId="F46A597F">
        <w:tblPrEx/>
        <w:trPr>
          <w:jc w:val="center"/>
        </w:trPr>
        <w:tc>
          <w:tcPr>
            <w:tcW w:w="576" w:type="dxa"/>
            <w:tcBorders/>
          </w:tcPr>
          <w:p w14:paraId="777926ED">
            <w:pPr>
              <w:pStyle w:val="style0"/>
              <w:jc w:val="center"/>
              <w:rPr/>
            </w:pPr>
            <w:r>
              <w:rPr>
                <w:rFonts w:ascii="宋体" w:eastAsia="宋体" w:hAnsi="宋体"/>
                <w:sz w:val="18"/>
              </w:rPr>
              <w:t>27</w:t>
            </w:r>
          </w:p>
        </w:tc>
        <w:tc>
          <w:tcPr>
            <w:tcW w:w="1728" w:type="dxa"/>
            <w:tcBorders/>
          </w:tcPr>
          <w:p w14:paraId="BD25A43D">
            <w:pPr>
              <w:pStyle w:val="style0"/>
              <w:jc w:val="center"/>
              <w:rPr/>
            </w:pPr>
            <w:r>
              <w:rPr>
                <w:rFonts w:ascii="宋体" w:eastAsia="宋体" w:hAnsi="宋体"/>
                <w:sz w:val="18"/>
              </w:rPr>
              <w:t>040205005001</w:t>
            </w:r>
          </w:p>
        </w:tc>
        <w:tc>
          <w:tcPr>
            <w:tcW w:w="2160" w:type="dxa"/>
            <w:tcBorders/>
          </w:tcPr>
          <w:p w14:paraId="20DB58E4">
            <w:pPr>
              <w:pStyle w:val="style0"/>
              <w:jc w:val="left"/>
              <w:rPr/>
            </w:pPr>
            <w:r>
              <w:rPr>
                <w:rFonts w:ascii="宋体" w:eastAsia="宋体" w:hAnsi="宋体"/>
                <w:sz w:val="18"/>
              </w:rPr>
              <w:t>混凝土树池 1.2×1.2m</w:t>
            </w:r>
          </w:p>
        </w:tc>
        <w:tc>
          <w:tcPr>
            <w:tcW w:w="3600" w:type="dxa"/>
            <w:tcBorders/>
          </w:tcPr>
          <w:p w14:paraId="93F2649F">
            <w:pPr>
              <w:pStyle w:val="style0"/>
              <w:jc w:val="center"/>
              <w:rPr/>
            </w:pPr>
            <w:r>
              <w:rPr>
                <w:rFonts w:ascii="宋体" w:eastAsia="宋体" w:hAnsi="宋体"/>
                <w:sz w:val="18"/>
              </w:rPr>
              <w:t>浇筑、安装铸铁篦子</w:t>
            </w:r>
          </w:p>
        </w:tc>
        <w:tc>
          <w:tcPr>
            <w:tcW w:w="864" w:type="dxa"/>
            <w:tcBorders/>
          </w:tcPr>
          <w:p w14:paraId="E1EB0EB9">
            <w:pPr>
              <w:pStyle w:val="style0"/>
              <w:jc w:val="center"/>
              <w:rPr/>
            </w:pPr>
            <w:r>
              <w:rPr>
                <w:rFonts w:ascii="宋体" w:eastAsia="宋体" w:hAnsi="宋体"/>
                <w:sz w:val="18"/>
              </w:rPr>
              <w:t>套</w:t>
            </w:r>
          </w:p>
        </w:tc>
        <w:tc>
          <w:tcPr>
            <w:tcW w:w="1152" w:type="dxa"/>
            <w:tcBorders/>
          </w:tcPr>
          <w:p w14:paraId="27DAA9A7">
            <w:pPr>
              <w:pStyle w:val="style0"/>
              <w:jc w:val="center"/>
              <w:rPr/>
            </w:pPr>
            <w:r>
              <w:rPr>
                <w:rFonts w:ascii="宋体" w:eastAsia="宋体" w:hAnsi="宋体"/>
                <w:sz w:val="18"/>
              </w:rPr>
              <w:t>850.00</w:t>
            </w:r>
          </w:p>
        </w:tc>
        <w:tc>
          <w:tcPr>
            <w:tcW w:w="1296" w:type="dxa"/>
            <w:tcBorders/>
          </w:tcPr>
          <w:p w14:paraId="2ED094EC">
            <w:pPr>
              <w:pStyle w:val="style0"/>
              <w:jc w:val="center"/>
              <w:rPr/>
            </w:pPr>
            <w:r>
              <w:rPr>
                <w:rFonts w:ascii="宋体" w:eastAsia="宋体" w:hAnsi="宋体"/>
                <w:sz w:val="18"/>
              </w:rPr>
              <w:t>——</w:t>
            </w:r>
          </w:p>
        </w:tc>
        <w:tc>
          <w:tcPr>
            <w:tcW w:w="1296" w:type="dxa"/>
            <w:tcBorders/>
          </w:tcPr>
          <w:p w14:paraId="16E6F737">
            <w:pPr>
              <w:pStyle w:val="style0"/>
              <w:jc w:val="center"/>
              <w:rPr/>
            </w:pPr>
            <w:r>
              <w:rPr>
                <w:rFonts w:ascii="宋体" w:eastAsia="宋体" w:hAnsi="宋体"/>
                <w:sz w:val="18"/>
              </w:rPr>
              <w:t>——</w:t>
            </w:r>
          </w:p>
        </w:tc>
      </w:tr>
    </w:tbl>
    <w:p w14:paraId="2609587E">
      <w:pPr>
        <w:pStyle w:val="style0"/>
        <w:rPr/>
      </w:pPr>
      <w:r>
        <w:br w:type="page"/>
      </w:r>
    </w:p>
    <w:p w14:paraId="124E6BA7">
      <w:pPr>
        <w:pStyle w:val="style0"/>
        <w:rPr/>
      </w:pPr>
    </w:p>
    <w:p w14:paraId="7A03263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80AD7F5">
        <w:trPr>
          <w:jc w:val="center"/>
        </w:trPr>
        <w:tc>
          <w:tcPr>
            <w:tcW w:w="1440" w:type="dxa"/>
            <w:tcBorders/>
          </w:tcPr>
          <w:p w14:paraId="A7571356">
            <w:pPr>
              <w:pStyle w:val="style0"/>
              <w:jc w:val="center"/>
              <w:rPr/>
            </w:pPr>
            <w:r>
              <w:rPr>
                <w:rFonts w:ascii="宋体" w:eastAsia="宋体" w:hAnsi="宋体"/>
                <w:b/>
                <w:sz w:val="18"/>
              </w:rPr>
              <w:t>项目编码</w:t>
            </w:r>
          </w:p>
        </w:tc>
        <w:tc>
          <w:tcPr>
            <w:tcW w:w="1440" w:type="dxa"/>
            <w:tcBorders/>
          </w:tcPr>
          <w:p w14:paraId="5AE7589B">
            <w:pPr>
              <w:pStyle w:val="style0"/>
              <w:jc w:val="center"/>
              <w:rPr/>
            </w:pPr>
            <w:r>
              <w:rPr>
                <w:rFonts w:ascii="宋体" w:eastAsia="宋体" w:hAnsi="宋体"/>
                <w:sz w:val="18"/>
              </w:rPr>
              <w:t>040205005001</w:t>
            </w:r>
          </w:p>
        </w:tc>
        <w:tc>
          <w:tcPr>
            <w:tcW w:w="1440" w:type="dxa"/>
            <w:tcBorders/>
          </w:tcPr>
          <w:p w14:paraId="9B2985D4">
            <w:pPr>
              <w:pStyle w:val="style0"/>
              <w:jc w:val="center"/>
              <w:rPr/>
            </w:pPr>
            <w:r>
              <w:rPr>
                <w:rFonts w:ascii="宋体" w:eastAsia="宋体" w:hAnsi="宋体"/>
                <w:b/>
                <w:sz w:val="18"/>
              </w:rPr>
              <w:t>项目名称</w:t>
            </w:r>
          </w:p>
        </w:tc>
        <w:tc>
          <w:tcPr>
            <w:tcW w:w="1440" w:type="dxa"/>
            <w:tcBorders/>
          </w:tcPr>
          <w:p w14:paraId="94546018">
            <w:pPr>
              <w:pStyle w:val="style0"/>
              <w:jc w:val="center"/>
              <w:rPr/>
            </w:pPr>
            <w:r>
              <w:rPr>
                <w:rFonts w:ascii="宋体" w:eastAsia="宋体" w:hAnsi="宋体"/>
                <w:sz w:val="18"/>
              </w:rPr>
              <w:t>混凝土树池 1.2×1.2m</w:t>
            </w:r>
          </w:p>
        </w:tc>
        <w:tc>
          <w:tcPr>
            <w:tcW w:w="1440" w:type="dxa"/>
            <w:tcBorders/>
          </w:tcPr>
          <w:p w14:paraId="0D10A25C">
            <w:pPr>
              <w:pStyle w:val="style0"/>
              <w:jc w:val="center"/>
              <w:rPr/>
            </w:pPr>
            <w:r>
              <w:rPr>
                <w:rFonts w:ascii="宋体" w:eastAsia="宋体" w:hAnsi="宋体"/>
                <w:b/>
                <w:sz w:val="18"/>
              </w:rPr>
              <w:t>计量单位</w:t>
            </w:r>
          </w:p>
        </w:tc>
        <w:tc>
          <w:tcPr>
            <w:tcW w:w="1440" w:type="dxa"/>
            <w:tcBorders/>
          </w:tcPr>
          <w:p w14:paraId="81A2DCF8">
            <w:pPr>
              <w:pStyle w:val="style0"/>
              <w:jc w:val="center"/>
              <w:rPr/>
            </w:pPr>
            <w:r>
              <w:rPr>
                <w:rFonts w:ascii="宋体" w:eastAsia="宋体" w:hAnsi="宋体"/>
                <w:sz w:val="18"/>
              </w:rPr>
              <w:t>套</w:t>
            </w:r>
          </w:p>
        </w:tc>
      </w:tr>
      <w:tr w14:paraId="89259E20">
        <w:tblPrEx/>
        <w:trPr>
          <w:jc w:val="center"/>
        </w:trPr>
        <w:tc>
          <w:tcPr>
            <w:tcW w:w="1440" w:type="dxa"/>
            <w:tcBorders/>
          </w:tcPr>
          <w:p w14:paraId="2197FF2A">
            <w:pPr>
              <w:pStyle w:val="style0"/>
              <w:jc w:val="center"/>
              <w:rPr/>
            </w:pPr>
            <w:r>
              <w:rPr>
                <w:rFonts w:ascii="宋体" w:eastAsia="宋体" w:hAnsi="宋体"/>
                <w:b/>
                <w:sz w:val="18"/>
              </w:rPr>
              <w:t>清单工程量</w:t>
            </w:r>
          </w:p>
        </w:tc>
        <w:tc>
          <w:tcPr>
            <w:tcW w:w="1440" w:type="dxa"/>
            <w:tcBorders/>
          </w:tcPr>
          <w:p w14:paraId="A27F7D92">
            <w:pPr>
              <w:pStyle w:val="style0"/>
              <w:jc w:val="center"/>
              <w:rPr/>
            </w:pPr>
            <w:r>
              <w:rPr>
                <w:rFonts w:ascii="宋体" w:eastAsia="宋体" w:hAnsi="宋体"/>
                <w:sz w:val="18"/>
              </w:rPr>
              <w:t>850.00</w:t>
            </w:r>
          </w:p>
        </w:tc>
        <w:tc>
          <w:tcPr>
            <w:tcW w:w="1440" w:type="dxa"/>
            <w:tcBorders/>
          </w:tcPr>
          <w:p w14:paraId="D038D827">
            <w:pPr>
              <w:pStyle w:val="style0"/>
              <w:jc w:val="center"/>
              <w:rPr/>
            </w:pPr>
            <w:r>
              <w:rPr>
                <w:rFonts w:ascii="宋体" w:eastAsia="宋体" w:hAnsi="宋体"/>
                <w:b/>
                <w:sz w:val="18"/>
              </w:rPr>
              <w:t>综合单价</w:t>
            </w:r>
          </w:p>
        </w:tc>
        <w:tc>
          <w:tcPr>
            <w:tcW w:w="1440" w:type="dxa"/>
            <w:tcBorders/>
          </w:tcPr>
          <w:p w14:paraId="20EA30D8">
            <w:pPr>
              <w:pStyle w:val="style0"/>
              <w:jc w:val="center"/>
              <w:rPr/>
            </w:pPr>
            <w:r>
              <w:rPr>
                <w:rFonts w:ascii="宋体" w:eastAsia="宋体" w:hAnsi="宋体"/>
                <w:sz w:val="18"/>
              </w:rPr>
              <w:t>——</w:t>
            </w:r>
          </w:p>
        </w:tc>
        <w:tc>
          <w:tcPr>
            <w:tcW w:w="1440" w:type="dxa"/>
            <w:tcBorders/>
          </w:tcPr>
          <w:p w14:paraId="826C4403">
            <w:pPr>
              <w:pStyle w:val="style0"/>
              <w:jc w:val="center"/>
              <w:rPr/>
            </w:pPr>
            <w:r>
              <w:rPr>
                <w:rFonts w:ascii="宋体" w:eastAsia="宋体" w:hAnsi="宋体"/>
                <w:b/>
                <w:sz w:val="18"/>
              </w:rPr>
              <w:t>合价</w:t>
            </w:r>
          </w:p>
        </w:tc>
        <w:tc>
          <w:tcPr>
            <w:tcW w:w="1440" w:type="dxa"/>
            <w:tcBorders/>
          </w:tcPr>
          <w:p w14:paraId="E02C3668">
            <w:pPr>
              <w:pStyle w:val="style0"/>
              <w:jc w:val="center"/>
              <w:rPr/>
            </w:pPr>
            <w:r>
              <w:rPr>
                <w:rFonts w:ascii="宋体" w:eastAsia="宋体" w:hAnsi="宋体"/>
                <w:sz w:val="18"/>
              </w:rPr>
              <w:t>——</w:t>
            </w:r>
          </w:p>
        </w:tc>
      </w:tr>
    </w:tbl>
    <w:p w14:paraId="6D770BA6">
      <w:pPr>
        <w:pStyle w:val="style0"/>
        <w:rPr/>
      </w:pPr>
      <w:r>
        <w:rPr>
          <w:rFonts w:ascii="宋体" w:eastAsia="宋体" w:hAnsi="宋体"/>
          <w:sz w:val="18"/>
        </w:rPr>
        <w:t>项目特征：浇筑、安装铸铁篦子</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85FBB9E">
        <w:trPr>
          <w:jc w:val="center"/>
        </w:trPr>
        <w:tc>
          <w:tcPr>
            <w:tcW w:w="1728" w:type="dxa"/>
            <w:tcBorders/>
          </w:tcPr>
          <w:p w14:paraId="9315106B">
            <w:pPr>
              <w:pStyle w:val="style0"/>
              <w:jc w:val="center"/>
              <w:rPr/>
            </w:pPr>
            <w:r>
              <w:rPr>
                <w:rFonts w:ascii="宋体" w:eastAsia="宋体" w:hAnsi="宋体"/>
                <w:b/>
                <w:sz w:val="18"/>
              </w:rPr>
              <w:t>费用名称</w:t>
            </w:r>
          </w:p>
        </w:tc>
        <w:tc>
          <w:tcPr>
            <w:tcW w:w="1728" w:type="dxa"/>
            <w:tcBorders/>
          </w:tcPr>
          <w:p w14:paraId="23039044">
            <w:pPr>
              <w:pStyle w:val="style0"/>
              <w:jc w:val="center"/>
              <w:rPr/>
            </w:pPr>
            <w:r>
              <w:rPr>
                <w:rFonts w:ascii="宋体" w:eastAsia="宋体" w:hAnsi="宋体"/>
                <w:b/>
                <w:sz w:val="18"/>
              </w:rPr>
              <w:t>单位</w:t>
            </w:r>
          </w:p>
        </w:tc>
        <w:tc>
          <w:tcPr>
            <w:tcW w:w="1728" w:type="dxa"/>
            <w:tcBorders/>
          </w:tcPr>
          <w:p w14:paraId="A285F52F">
            <w:pPr>
              <w:pStyle w:val="style0"/>
              <w:jc w:val="center"/>
              <w:rPr/>
            </w:pPr>
            <w:r>
              <w:rPr>
                <w:rFonts w:ascii="宋体" w:eastAsia="宋体" w:hAnsi="宋体"/>
                <w:b/>
                <w:sz w:val="18"/>
              </w:rPr>
              <w:t>消耗量</w:t>
            </w:r>
          </w:p>
        </w:tc>
        <w:tc>
          <w:tcPr>
            <w:tcW w:w="1728" w:type="dxa"/>
            <w:tcBorders/>
          </w:tcPr>
          <w:p w14:paraId="DD00C43C">
            <w:pPr>
              <w:pStyle w:val="style0"/>
              <w:jc w:val="center"/>
              <w:rPr/>
            </w:pPr>
            <w:r>
              <w:rPr>
                <w:rFonts w:ascii="宋体" w:eastAsia="宋体" w:hAnsi="宋体"/>
                <w:b/>
                <w:sz w:val="18"/>
              </w:rPr>
              <w:t>单价（元）</w:t>
            </w:r>
          </w:p>
        </w:tc>
        <w:tc>
          <w:tcPr>
            <w:tcW w:w="1728" w:type="dxa"/>
            <w:tcBorders/>
          </w:tcPr>
          <w:p w14:paraId="BD412B52">
            <w:pPr>
              <w:pStyle w:val="style0"/>
              <w:jc w:val="center"/>
              <w:rPr/>
            </w:pPr>
            <w:r>
              <w:rPr>
                <w:rFonts w:ascii="宋体" w:eastAsia="宋体" w:hAnsi="宋体"/>
                <w:b/>
                <w:sz w:val="18"/>
              </w:rPr>
              <w:t>合价（元）</w:t>
            </w:r>
          </w:p>
        </w:tc>
      </w:tr>
      <w:tr w14:paraId="BB8C2F59">
        <w:tblPrEx/>
        <w:trPr>
          <w:jc w:val="center"/>
        </w:trPr>
        <w:tc>
          <w:tcPr>
            <w:tcW w:w="1728" w:type="dxa"/>
            <w:tcBorders/>
          </w:tcPr>
          <w:p w14:paraId="8C8649ED">
            <w:pPr>
              <w:pStyle w:val="style0"/>
              <w:jc w:val="center"/>
              <w:rPr/>
            </w:pPr>
            <w:r>
              <w:rPr>
                <w:rFonts w:ascii="宋体" w:eastAsia="宋体" w:hAnsi="宋体"/>
                <w:sz w:val="18"/>
              </w:rPr>
              <w:t>人工费</w:t>
            </w:r>
          </w:p>
        </w:tc>
        <w:tc>
          <w:tcPr>
            <w:tcW w:w="1728" w:type="dxa"/>
            <w:tcBorders/>
          </w:tcPr>
          <w:p w14:paraId="27F148CE">
            <w:pPr>
              <w:pStyle w:val="style0"/>
              <w:jc w:val="center"/>
              <w:rPr/>
            </w:pPr>
          </w:p>
        </w:tc>
        <w:tc>
          <w:tcPr>
            <w:tcW w:w="1728" w:type="dxa"/>
            <w:tcBorders/>
          </w:tcPr>
          <w:p w14:paraId="5B9E4701">
            <w:pPr>
              <w:pStyle w:val="style0"/>
              <w:jc w:val="center"/>
              <w:rPr/>
            </w:pPr>
          </w:p>
        </w:tc>
        <w:tc>
          <w:tcPr>
            <w:tcW w:w="1728" w:type="dxa"/>
            <w:tcBorders/>
          </w:tcPr>
          <w:p w14:paraId="C6138A75">
            <w:pPr>
              <w:pStyle w:val="style0"/>
              <w:jc w:val="center"/>
              <w:rPr/>
            </w:pPr>
          </w:p>
        </w:tc>
        <w:tc>
          <w:tcPr>
            <w:tcW w:w="1728" w:type="dxa"/>
            <w:tcBorders/>
          </w:tcPr>
          <w:p w14:paraId="24EFBC82">
            <w:pPr>
              <w:pStyle w:val="style0"/>
              <w:jc w:val="center"/>
              <w:rPr/>
            </w:pPr>
          </w:p>
        </w:tc>
      </w:tr>
      <w:tr w14:paraId="F2473ABA">
        <w:tblPrEx/>
        <w:trPr>
          <w:jc w:val="center"/>
        </w:trPr>
        <w:tc>
          <w:tcPr>
            <w:tcW w:w="1728" w:type="dxa"/>
            <w:tcBorders/>
          </w:tcPr>
          <w:p w14:paraId="E05F47DB">
            <w:pPr>
              <w:pStyle w:val="style0"/>
              <w:jc w:val="center"/>
              <w:rPr/>
            </w:pPr>
            <w:r>
              <w:rPr>
                <w:rFonts w:ascii="宋体" w:eastAsia="宋体" w:hAnsi="宋体"/>
                <w:sz w:val="18"/>
              </w:rPr>
              <w:t>材料费</w:t>
            </w:r>
          </w:p>
        </w:tc>
        <w:tc>
          <w:tcPr>
            <w:tcW w:w="1728" w:type="dxa"/>
            <w:tcBorders/>
          </w:tcPr>
          <w:p w14:paraId="AF0DFA0F">
            <w:pPr>
              <w:pStyle w:val="style0"/>
              <w:jc w:val="center"/>
              <w:rPr/>
            </w:pPr>
          </w:p>
        </w:tc>
        <w:tc>
          <w:tcPr>
            <w:tcW w:w="1728" w:type="dxa"/>
            <w:tcBorders/>
          </w:tcPr>
          <w:p w14:paraId="CF4B7DEA">
            <w:pPr>
              <w:pStyle w:val="style0"/>
              <w:jc w:val="center"/>
              <w:rPr/>
            </w:pPr>
          </w:p>
        </w:tc>
        <w:tc>
          <w:tcPr>
            <w:tcW w:w="1728" w:type="dxa"/>
            <w:tcBorders/>
          </w:tcPr>
          <w:p w14:paraId="16320630">
            <w:pPr>
              <w:pStyle w:val="style0"/>
              <w:jc w:val="center"/>
              <w:rPr/>
            </w:pPr>
          </w:p>
        </w:tc>
        <w:tc>
          <w:tcPr>
            <w:tcW w:w="1728" w:type="dxa"/>
            <w:tcBorders/>
          </w:tcPr>
          <w:p w14:paraId="14305B0F">
            <w:pPr>
              <w:pStyle w:val="style0"/>
              <w:jc w:val="center"/>
              <w:rPr/>
            </w:pPr>
          </w:p>
        </w:tc>
      </w:tr>
      <w:tr w14:paraId="2690D6A6">
        <w:tblPrEx/>
        <w:trPr>
          <w:jc w:val="center"/>
        </w:trPr>
        <w:tc>
          <w:tcPr>
            <w:tcW w:w="1728" w:type="dxa"/>
            <w:tcBorders/>
          </w:tcPr>
          <w:p w14:paraId="ACA1C094">
            <w:pPr>
              <w:pStyle w:val="style0"/>
              <w:jc w:val="center"/>
              <w:rPr/>
            </w:pPr>
            <w:r>
              <w:rPr>
                <w:rFonts w:ascii="宋体" w:eastAsia="宋体" w:hAnsi="宋体"/>
                <w:sz w:val="18"/>
              </w:rPr>
              <w:t>机械费</w:t>
            </w:r>
          </w:p>
        </w:tc>
        <w:tc>
          <w:tcPr>
            <w:tcW w:w="1728" w:type="dxa"/>
            <w:tcBorders/>
          </w:tcPr>
          <w:p w14:paraId="8324407B">
            <w:pPr>
              <w:pStyle w:val="style0"/>
              <w:jc w:val="center"/>
              <w:rPr/>
            </w:pPr>
          </w:p>
        </w:tc>
        <w:tc>
          <w:tcPr>
            <w:tcW w:w="1728" w:type="dxa"/>
            <w:tcBorders/>
          </w:tcPr>
          <w:p w14:paraId="B344B764">
            <w:pPr>
              <w:pStyle w:val="style0"/>
              <w:jc w:val="center"/>
              <w:rPr/>
            </w:pPr>
          </w:p>
        </w:tc>
        <w:tc>
          <w:tcPr>
            <w:tcW w:w="1728" w:type="dxa"/>
            <w:tcBorders/>
          </w:tcPr>
          <w:p w14:paraId="7C2146E1">
            <w:pPr>
              <w:pStyle w:val="style0"/>
              <w:jc w:val="center"/>
              <w:rPr/>
            </w:pPr>
          </w:p>
        </w:tc>
        <w:tc>
          <w:tcPr>
            <w:tcW w:w="1728" w:type="dxa"/>
            <w:tcBorders/>
          </w:tcPr>
          <w:p w14:paraId="72C689EF">
            <w:pPr>
              <w:pStyle w:val="style0"/>
              <w:jc w:val="center"/>
              <w:rPr/>
            </w:pPr>
          </w:p>
        </w:tc>
      </w:tr>
      <w:tr w14:paraId="8399833F">
        <w:tblPrEx/>
        <w:trPr>
          <w:jc w:val="center"/>
        </w:trPr>
        <w:tc>
          <w:tcPr>
            <w:tcW w:w="1728" w:type="dxa"/>
            <w:tcBorders/>
          </w:tcPr>
          <w:p w14:paraId="5B66142A">
            <w:pPr>
              <w:pStyle w:val="style0"/>
              <w:jc w:val="center"/>
              <w:rPr/>
            </w:pPr>
            <w:r>
              <w:rPr>
                <w:rFonts w:ascii="宋体" w:eastAsia="宋体" w:hAnsi="宋体"/>
                <w:sz w:val="18"/>
              </w:rPr>
              <w:t>企业管理费</w:t>
            </w:r>
          </w:p>
        </w:tc>
        <w:tc>
          <w:tcPr>
            <w:tcW w:w="1728" w:type="dxa"/>
            <w:tcBorders/>
          </w:tcPr>
          <w:p w14:paraId="78C688EA">
            <w:pPr>
              <w:pStyle w:val="style0"/>
              <w:jc w:val="center"/>
              <w:rPr/>
            </w:pPr>
          </w:p>
        </w:tc>
        <w:tc>
          <w:tcPr>
            <w:tcW w:w="1728" w:type="dxa"/>
            <w:tcBorders/>
          </w:tcPr>
          <w:p w14:paraId="89A4CCB0">
            <w:pPr>
              <w:pStyle w:val="style0"/>
              <w:jc w:val="center"/>
              <w:rPr/>
            </w:pPr>
          </w:p>
        </w:tc>
        <w:tc>
          <w:tcPr>
            <w:tcW w:w="1728" w:type="dxa"/>
            <w:tcBorders/>
          </w:tcPr>
          <w:p w14:paraId="A7D78A2E">
            <w:pPr>
              <w:pStyle w:val="style0"/>
              <w:jc w:val="center"/>
              <w:rPr/>
            </w:pPr>
          </w:p>
        </w:tc>
        <w:tc>
          <w:tcPr>
            <w:tcW w:w="1728" w:type="dxa"/>
            <w:tcBorders/>
          </w:tcPr>
          <w:p w14:paraId="70A45565">
            <w:pPr>
              <w:pStyle w:val="style0"/>
              <w:jc w:val="center"/>
              <w:rPr/>
            </w:pPr>
          </w:p>
        </w:tc>
      </w:tr>
      <w:tr w14:paraId="E4B55F8F">
        <w:tblPrEx/>
        <w:trPr>
          <w:jc w:val="center"/>
        </w:trPr>
        <w:tc>
          <w:tcPr>
            <w:tcW w:w="1728" w:type="dxa"/>
            <w:tcBorders/>
          </w:tcPr>
          <w:p w14:paraId="9433AD86">
            <w:pPr>
              <w:pStyle w:val="style0"/>
              <w:jc w:val="center"/>
              <w:rPr/>
            </w:pPr>
            <w:r>
              <w:rPr>
                <w:rFonts w:ascii="宋体" w:eastAsia="宋体" w:hAnsi="宋体"/>
                <w:sz w:val="18"/>
              </w:rPr>
              <w:t>利润</w:t>
            </w:r>
          </w:p>
        </w:tc>
        <w:tc>
          <w:tcPr>
            <w:tcW w:w="1728" w:type="dxa"/>
            <w:tcBorders/>
          </w:tcPr>
          <w:p w14:paraId="CDFF38DC">
            <w:pPr>
              <w:pStyle w:val="style0"/>
              <w:jc w:val="center"/>
              <w:rPr/>
            </w:pPr>
          </w:p>
        </w:tc>
        <w:tc>
          <w:tcPr>
            <w:tcW w:w="1728" w:type="dxa"/>
            <w:tcBorders/>
          </w:tcPr>
          <w:p w14:paraId="4E026D37">
            <w:pPr>
              <w:pStyle w:val="style0"/>
              <w:jc w:val="center"/>
              <w:rPr/>
            </w:pPr>
          </w:p>
        </w:tc>
        <w:tc>
          <w:tcPr>
            <w:tcW w:w="1728" w:type="dxa"/>
            <w:tcBorders/>
          </w:tcPr>
          <w:p w14:paraId="C29EEE46">
            <w:pPr>
              <w:pStyle w:val="style0"/>
              <w:jc w:val="center"/>
              <w:rPr/>
            </w:pPr>
          </w:p>
        </w:tc>
        <w:tc>
          <w:tcPr>
            <w:tcW w:w="1728" w:type="dxa"/>
            <w:tcBorders/>
          </w:tcPr>
          <w:p w14:paraId="FE82251B">
            <w:pPr>
              <w:pStyle w:val="style0"/>
              <w:jc w:val="center"/>
              <w:rPr/>
            </w:pPr>
          </w:p>
        </w:tc>
      </w:tr>
    </w:tbl>
    <w:p w14:paraId="7EE816E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D6AFF79A">
        <w:trPr>
          <w:jc w:val="center"/>
        </w:trPr>
        <w:tc>
          <w:tcPr>
            <w:tcW w:w="576" w:type="dxa"/>
            <w:tcBorders/>
          </w:tcPr>
          <w:p w14:paraId="11C82F8D">
            <w:pPr>
              <w:pStyle w:val="style0"/>
              <w:jc w:val="center"/>
              <w:rPr/>
            </w:pPr>
            <w:r>
              <w:rPr>
                <w:rFonts w:ascii="宋体" w:eastAsia="宋体" w:hAnsi="宋体"/>
                <w:b/>
                <w:sz w:val="18"/>
              </w:rPr>
              <w:t>序号</w:t>
            </w:r>
          </w:p>
        </w:tc>
        <w:tc>
          <w:tcPr>
            <w:tcW w:w="1728" w:type="dxa"/>
            <w:tcBorders/>
          </w:tcPr>
          <w:p w14:paraId="40FB0A49">
            <w:pPr>
              <w:pStyle w:val="style0"/>
              <w:jc w:val="center"/>
              <w:rPr/>
            </w:pPr>
            <w:r>
              <w:rPr>
                <w:rFonts w:ascii="宋体" w:eastAsia="宋体" w:hAnsi="宋体"/>
                <w:b/>
                <w:sz w:val="18"/>
              </w:rPr>
              <w:t>项目编码</w:t>
            </w:r>
          </w:p>
        </w:tc>
        <w:tc>
          <w:tcPr>
            <w:tcW w:w="2160" w:type="dxa"/>
            <w:tcBorders/>
          </w:tcPr>
          <w:p w14:paraId="1C1FF95B">
            <w:pPr>
              <w:pStyle w:val="style0"/>
              <w:jc w:val="center"/>
              <w:rPr/>
            </w:pPr>
            <w:r>
              <w:rPr>
                <w:rFonts w:ascii="宋体" w:eastAsia="宋体" w:hAnsi="宋体"/>
                <w:b/>
                <w:sz w:val="18"/>
              </w:rPr>
              <w:t>项目名称</w:t>
            </w:r>
          </w:p>
        </w:tc>
        <w:tc>
          <w:tcPr>
            <w:tcW w:w="3600" w:type="dxa"/>
            <w:tcBorders/>
          </w:tcPr>
          <w:p w14:paraId="D2115DF7">
            <w:pPr>
              <w:pStyle w:val="style0"/>
              <w:jc w:val="center"/>
              <w:rPr/>
            </w:pPr>
            <w:r>
              <w:rPr>
                <w:rFonts w:ascii="宋体" w:eastAsia="宋体" w:hAnsi="宋体"/>
                <w:b/>
                <w:sz w:val="18"/>
              </w:rPr>
              <w:t>项目特征描述</w:t>
            </w:r>
          </w:p>
        </w:tc>
        <w:tc>
          <w:tcPr>
            <w:tcW w:w="864" w:type="dxa"/>
            <w:tcBorders/>
          </w:tcPr>
          <w:p w14:paraId="E85606C8">
            <w:pPr>
              <w:pStyle w:val="style0"/>
              <w:jc w:val="center"/>
              <w:rPr/>
            </w:pPr>
            <w:r>
              <w:rPr>
                <w:rFonts w:ascii="宋体" w:eastAsia="宋体" w:hAnsi="宋体"/>
                <w:b/>
                <w:sz w:val="18"/>
              </w:rPr>
              <w:t>计量单位</w:t>
            </w:r>
          </w:p>
        </w:tc>
        <w:tc>
          <w:tcPr>
            <w:tcW w:w="1152" w:type="dxa"/>
            <w:tcBorders/>
          </w:tcPr>
          <w:p w14:paraId="6A51A6B2">
            <w:pPr>
              <w:pStyle w:val="style0"/>
              <w:jc w:val="center"/>
              <w:rPr/>
            </w:pPr>
            <w:r>
              <w:rPr>
                <w:rFonts w:ascii="宋体" w:eastAsia="宋体" w:hAnsi="宋体"/>
                <w:b/>
                <w:sz w:val="18"/>
              </w:rPr>
              <w:t>工程量</w:t>
            </w:r>
          </w:p>
        </w:tc>
        <w:tc>
          <w:tcPr>
            <w:tcW w:w="1296" w:type="dxa"/>
            <w:tcBorders/>
          </w:tcPr>
          <w:p w14:paraId="2A104AE3">
            <w:pPr>
              <w:pStyle w:val="style0"/>
              <w:jc w:val="center"/>
              <w:rPr/>
            </w:pPr>
            <w:r>
              <w:rPr>
                <w:rFonts w:ascii="宋体" w:eastAsia="宋体" w:hAnsi="宋体"/>
                <w:b/>
                <w:sz w:val="18"/>
              </w:rPr>
              <w:t>综合单价（元）</w:t>
            </w:r>
          </w:p>
        </w:tc>
        <w:tc>
          <w:tcPr>
            <w:tcW w:w="1296" w:type="dxa"/>
            <w:tcBorders/>
          </w:tcPr>
          <w:p w14:paraId="8856F164">
            <w:pPr>
              <w:pStyle w:val="style0"/>
              <w:jc w:val="center"/>
              <w:rPr/>
            </w:pPr>
            <w:r>
              <w:rPr>
                <w:rFonts w:ascii="宋体" w:eastAsia="宋体" w:hAnsi="宋体"/>
                <w:b/>
                <w:sz w:val="18"/>
              </w:rPr>
              <w:t>合价（元）</w:t>
            </w:r>
          </w:p>
        </w:tc>
      </w:tr>
      <w:tr w14:paraId="70468C03">
        <w:tblPrEx/>
        <w:trPr>
          <w:jc w:val="center"/>
        </w:trPr>
        <w:tc>
          <w:tcPr>
            <w:tcW w:w="576" w:type="dxa"/>
            <w:tcBorders/>
          </w:tcPr>
          <w:p w14:paraId="B61D4420">
            <w:pPr>
              <w:pStyle w:val="style0"/>
              <w:jc w:val="center"/>
              <w:rPr/>
            </w:pPr>
            <w:r>
              <w:rPr>
                <w:rFonts w:ascii="宋体" w:eastAsia="宋体" w:hAnsi="宋体"/>
                <w:sz w:val="18"/>
              </w:rPr>
              <w:t>28</w:t>
            </w:r>
          </w:p>
        </w:tc>
        <w:tc>
          <w:tcPr>
            <w:tcW w:w="1728" w:type="dxa"/>
            <w:tcBorders/>
          </w:tcPr>
          <w:p w14:paraId="90DD35A5">
            <w:pPr>
              <w:pStyle w:val="style0"/>
              <w:jc w:val="center"/>
              <w:rPr/>
            </w:pPr>
            <w:r>
              <w:rPr>
                <w:rFonts w:ascii="宋体" w:eastAsia="宋体" w:hAnsi="宋体"/>
                <w:sz w:val="18"/>
              </w:rPr>
              <w:t>040205006001</w:t>
            </w:r>
          </w:p>
        </w:tc>
        <w:tc>
          <w:tcPr>
            <w:tcW w:w="2160" w:type="dxa"/>
            <w:tcBorders/>
          </w:tcPr>
          <w:p w14:paraId="39C78425">
            <w:pPr>
              <w:pStyle w:val="style0"/>
              <w:jc w:val="left"/>
              <w:rPr/>
            </w:pPr>
            <w:r>
              <w:rPr>
                <w:rFonts w:ascii="宋体" w:eastAsia="宋体" w:hAnsi="宋体"/>
                <w:sz w:val="18"/>
              </w:rPr>
              <w:t>无障碍缘石坡道</w:t>
            </w:r>
          </w:p>
        </w:tc>
        <w:tc>
          <w:tcPr>
            <w:tcW w:w="3600" w:type="dxa"/>
            <w:tcBorders/>
          </w:tcPr>
          <w:p w14:paraId="389AFE16">
            <w:pPr>
              <w:pStyle w:val="style0"/>
              <w:jc w:val="center"/>
              <w:rPr/>
            </w:pPr>
            <w:r>
              <w:rPr>
                <w:rFonts w:ascii="宋体" w:eastAsia="宋体" w:hAnsi="宋体"/>
                <w:sz w:val="18"/>
              </w:rPr>
              <w:t>坡道浇筑、面层铺砖</w:t>
            </w:r>
          </w:p>
        </w:tc>
        <w:tc>
          <w:tcPr>
            <w:tcW w:w="864" w:type="dxa"/>
            <w:tcBorders/>
          </w:tcPr>
          <w:p w14:paraId="E77E99E4">
            <w:pPr>
              <w:pStyle w:val="style0"/>
              <w:jc w:val="center"/>
              <w:rPr/>
            </w:pPr>
            <w:r>
              <w:rPr>
                <w:rFonts w:ascii="宋体" w:eastAsia="宋体" w:hAnsi="宋体"/>
                <w:sz w:val="18"/>
              </w:rPr>
              <w:t>处</w:t>
            </w:r>
          </w:p>
        </w:tc>
        <w:tc>
          <w:tcPr>
            <w:tcW w:w="1152" w:type="dxa"/>
            <w:tcBorders/>
          </w:tcPr>
          <w:p w14:paraId="7B3A20C5">
            <w:pPr>
              <w:pStyle w:val="style0"/>
              <w:jc w:val="center"/>
              <w:rPr/>
            </w:pPr>
            <w:r>
              <w:rPr>
                <w:rFonts w:ascii="宋体" w:eastAsia="宋体" w:hAnsi="宋体"/>
                <w:sz w:val="18"/>
              </w:rPr>
              <w:t>220.00</w:t>
            </w:r>
          </w:p>
        </w:tc>
        <w:tc>
          <w:tcPr>
            <w:tcW w:w="1296" w:type="dxa"/>
            <w:tcBorders/>
          </w:tcPr>
          <w:p w14:paraId="FD3AF668">
            <w:pPr>
              <w:pStyle w:val="style0"/>
              <w:jc w:val="center"/>
              <w:rPr/>
            </w:pPr>
            <w:r>
              <w:rPr>
                <w:rFonts w:ascii="宋体" w:eastAsia="宋体" w:hAnsi="宋体"/>
                <w:sz w:val="18"/>
              </w:rPr>
              <w:t>——</w:t>
            </w:r>
          </w:p>
        </w:tc>
        <w:tc>
          <w:tcPr>
            <w:tcW w:w="1296" w:type="dxa"/>
            <w:tcBorders/>
          </w:tcPr>
          <w:p w14:paraId="35511C0F">
            <w:pPr>
              <w:pStyle w:val="style0"/>
              <w:jc w:val="center"/>
              <w:rPr/>
            </w:pPr>
            <w:r>
              <w:rPr>
                <w:rFonts w:ascii="宋体" w:eastAsia="宋体" w:hAnsi="宋体"/>
                <w:sz w:val="18"/>
              </w:rPr>
              <w:t>——</w:t>
            </w:r>
          </w:p>
        </w:tc>
      </w:tr>
    </w:tbl>
    <w:p w14:paraId="F3C39299">
      <w:pPr>
        <w:pStyle w:val="style0"/>
        <w:rPr/>
      </w:pPr>
      <w:r>
        <w:br w:type="page"/>
      </w:r>
    </w:p>
    <w:p w14:paraId="08D8F07B">
      <w:pPr>
        <w:pStyle w:val="style0"/>
        <w:rPr/>
      </w:pPr>
    </w:p>
    <w:p w14:paraId="B238EB9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9D8E113">
        <w:trPr>
          <w:jc w:val="center"/>
        </w:trPr>
        <w:tc>
          <w:tcPr>
            <w:tcW w:w="1440" w:type="dxa"/>
            <w:tcBorders/>
          </w:tcPr>
          <w:p w14:paraId="FFCACE49">
            <w:pPr>
              <w:pStyle w:val="style0"/>
              <w:jc w:val="center"/>
              <w:rPr/>
            </w:pPr>
            <w:r>
              <w:rPr>
                <w:rFonts w:ascii="宋体" w:eastAsia="宋体" w:hAnsi="宋体"/>
                <w:b/>
                <w:sz w:val="18"/>
              </w:rPr>
              <w:t>项目编码</w:t>
            </w:r>
          </w:p>
        </w:tc>
        <w:tc>
          <w:tcPr>
            <w:tcW w:w="1440" w:type="dxa"/>
            <w:tcBorders/>
          </w:tcPr>
          <w:p w14:paraId="E723C877">
            <w:pPr>
              <w:pStyle w:val="style0"/>
              <w:jc w:val="center"/>
              <w:rPr/>
            </w:pPr>
            <w:r>
              <w:rPr>
                <w:rFonts w:ascii="宋体" w:eastAsia="宋体" w:hAnsi="宋体"/>
                <w:sz w:val="18"/>
              </w:rPr>
              <w:t>040205006001</w:t>
            </w:r>
          </w:p>
        </w:tc>
        <w:tc>
          <w:tcPr>
            <w:tcW w:w="1440" w:type="dxa"/>
            <w:tcBorders/>
          </w:tcPr>
          <w:p w14:paraId="13FC8384">
            <w:pPr>
              <w:pStyle w:val="style0"/>
              <w:jc w:val="center"/>
              <w:rPr/>
            </w:pPr>
            <w:r>
              <w:rPr>
                <w:rFonts w:ascii="宋体" w:eastAsia="宋体" w:hAnsi="宋体"/>
                <w:b/>
                <w:sz w:val="18"/>
              </w:rPr>
              <w:t>项目名称</w:t>
            </w:r>
          </w:p>
        </w:tc>
        <w:tc>
          <w:tcPr>
            <w:tcW w:w="1440" w:type="dxa"/>
            <w:tcBorders/>
          </w:tcPr>
          <w:p w14:paraId="4A59F0FC">
            <w:pPr>
              <w:pStyle w:val="style0"/>
              <w:jc w:val="center"/>
              <w:rPr/>
            </w:pPr>
            <w:r>
              <w:rPr>
                <w:rFonts w:ascii="宋体" w:eastAsia="宋体" w:hAnsi="宋体"/>
                <w:sz w:val="18"/>
              </w:rPr>
              <w:t>无障碍缘石坡道</w:t>
            </w:r>
          </w:p>
        </w:tc>
        <w:tc>
          <w:tcPr>
            <w:tcW w:w="1440" w:type="dxa"/>
            <w:tcBorders/>
          </w:tcPr>
          <w:p w14:paraId="AEF8E021">
            <w:pPr>
              <w:pStyle w:val="style0"/>
              <w:jc w:val="center"/>
              <w:rPr/>
            </w:pPr>
            <w:r>
              <w:rPr>
                <w:rFonts w:ascii="宋体" w:eastAsia="宋体" w:hAnsi="宋体"/>
                <w:b/>
                <w:sz w:val="18"/>
              </w:rPr>
              <w:t>计量单位</w:t>
            </w:r>
          </w:p>
        </w:tc>
        <w:tc>
          <w:tcPr>
            <w:tcW w:w="1440" w:type="dxa"/>
            <w:tcBorders/>
          </w:tcPr>
          <w:p w14:paraId="D4B6A5B4">
            <w:pPr>
              <w:pStyle w:val="style0"/>
              <w:jc w:val="center"/>
              <w:rPr/>
            </w:pPr>
            <w:r>
              <w:rPr>
                <w:rFonts w:ascii="宋体" w:eastAsia="宋体" w:hAnsi="宋体"/>
                <w:sz w:val="18"/>
              </w:rPr>
              <w:t>处</w:t>
            </w:r>
          </w:p>
        </w:tc>
      </w:tr>
      <w:tr w14:paraId="418D3743">
        <w:tblPrEx/>
        <w:trPr>
          <w:jc w:val="center"/>
        </w:trPr>
        <w:tc>
          <w:tcPr>
            <w:tcW w:w="1440" w:type="dxa"/>
            <w:tcBorders/>
          </w:tcPr>
          <w:p w14:paraId="2ACF900E">
            <w:pPr>
              <w:pStyle w:val="style0"/>
              <w:jc w:val="center"/>
              <w:rPr/>
            </w:pPr>
            <w:r>
              <w:rPr>
                <w:rFonts w:ascii="宋体" w:eastAsia="宋体" w:hAnsi="宋体"/>
                <w:b/>
                <w:sz w:val="18"/>
              </w:rPr>
              <w:t>清单工程量</w:t>
            </w:r>
          </w:p>
        </w:tc>
        <w:tc>
          <w:tcPr>
            <w:tcW w:w="1440" w:type="dxa"/>
            <w:tcBorders/>
          </w:tcPr>
          <w:p w14:paraId="FB5F77D1">
            <w:pPr>
              <w:pStyle w:val="style0"/>
              <w:jc w:val="center"/>
              <w:rPr/>
            </w:pPr>
            <w:r>
              <w:rPr>
                <w:rFonts w:ascii="宋体" w:eastAsia="宋体" w:hAnsi="宋体"/>
                <w:sz w:val="18"/>
              </w:rPr>
              <w:t>220.00</w:t>
            </w:r>
          </w:p>
        </w:tc>
        <w:tc>
          <w:tcPr>
            <w:tcW w:w="1440" w:type="dxa"/>
            <w:tcBorders/>
          </w:tcPr>
          <w:p w14:paraId="6166FA55">
            <w:pPr>
              <w:pStyle w:val="style0"/>
              <w:jc w:val="center"/>
              <w:rPr/>
            </w:pPr>
            <w:r>
              <w:rPr>
                <w:rFonts w:ascii="宋体" w:eastAsia="宋体" w:hAnsi="宋体"/>
                <w:b/>
                <w:sz w:val="18"/>
              </w:rPr>
              <w:t>综合单价</w:t>
            </w:r>
          </w:p>
        </w:tc>
        <w:tc>
          <w:tcPr>
            <w:tcW w:w="1440" w:type="dxa"/>
            <w:tcBorders/>
          </w:tcPr>
          <w:p w14:paraId="132ECD8E">
            <w:pPr>
              <w:pStyle w:val="style0"/>
              <w:jc w:val="center"/>
              <w:rPr/>
            </w:pPr>
            <w:r>
              <w:rPr>
                <w:rFonts w:ascii="宋体" w:eastAsia="宋体" w:hAnsi="宋体"/>
                <w:sz w:val="18"/>
              </w:rPr>
              <w:t>——</w:t>
            </w:r>
          </w:p>
        </w:tc>
        <w:tc>
          <w:tcPr>
            <w:tcW w:w="1440" w:type="dxa"/>
            <w:tcBorders/>
          </w:tcPr>
          <w:p w14:paraId="B845D8E0">
            <w:pPr>
              <w:pStyle w:val="style0"/>
              <w:jc w:val="center"/>
              <w:rPr/>
            </w:pPr>
            <w:r>
              <w:rPr>
                <w:rFonts w:ascii="宋体" w:eastAsia="宋体" w:hAnsi="宋体"/>
                <w:b/>
                <w:sz w:val="18"/>
              </w:rPr>
              <w:t>合价</w:t>
            </w:r>
          </w:p>
        </w:tc>
        <w:tc>
          <w:tcPr>
            <w:tcW w:w="1440" w:type="dxa"/>
            <w:tcBorders/>
          </w:tcPr>
          <w:p w14:paraId="1CAB3625">
            <w:pPr>
              <w:pStyle w:val="style0"/>
              <w:jc w:val="center"/>
              <w:rPr/>
            </w:pPr>
            <w:r>
              <w:rPr>
                <w:rFonts w:ascii="宋体" w:eastAsia="宋体" w:hAnsi="宋体"/>
                <w:sz w:val="18"/>
              </w:rPr>
              <w:t>——</w:t>
            </w:r>
          </w:p>
        </w:tc>
      </w:tr>
    </w:tbl>
    <w:p w14:paraId="22F5DEA5">
      <w:pPr>
        <w:pStyle w:val="style0"/>
        <w:rPr/>
      </w:pPr>
      <w:r>
        <w:rPr>
          <w:rFonts w:ascii="宋体" w:eastAsia="宋体" w:hAnsi="宋体"/>
          <w:sz w:val="18"/>
        </w:rPr>
        <w:t>项目特征：坡道浇筑、面层铺砖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11A9A2D">
        <w:trPr>
          <w:jc w:val="center"/>
        </w:trPr>
        <w:tc>
          <w:tcPr>
            <w:tcW w:w="1728" w:type="dxa"/>
            <w:tcBorders/>
          </w:tcPr>
          <w:p w14:paraId="E41F036F">
            <w:pPr>
              <w:pStyle w:val="style0"/>
              <w:jc w:val="center"/>
              <w:rPr/>
            </w:pPr>
            <w:r>
              <w:rPr>
                <w:rFonts w:ascii="宋体" w:eastAsia="宋体" w:hAnsi="宋体"/>
                <w:b/>
                <w:sz w:val="18"/>
              </w:rPr>
              <w:t>费用名称</w:t>
            </w:r>
          </w:p>
        </w:tc>
        <w:tc>
          <w:tcPr>
            <w:tcW w:w="1728" w:type="dxa"/>
            <w:tcBorders/>
          </w:tcPr>
          <w:p w14:paraId="A5525908">
            <w:pPr>
              <w:pStyle w:val="style0"/>
              <w:jc w:val="center"/>
              <w:rPr/>
            </w:pPr>
            <w:r>
              <w:rPr>
                <w:rFonts w:ascii="宋体" w:eastAsia="宋体" w:hAnsi="宋体"/>
                <w:b/>
                <w:sz w:val="18"/>
              </w:rPr>
              <w:t>单位</w:t>
            </w:r>
          </w:p>
        </w:tc>
        <w:tc>
          <w:tcPr>
            <w:tcW w:w="1728" w:type="dxa"/>
            <w:tcBorders/>
          </w:tcPr>
          <w:p w14:paraId="8E87F9DB">
            <w:pPr>
              <w:pStyle w:val="style0"/>
              <w:jc w:val="center"/>
              <w:rPr/>
            </w:pPr>
            <w:r>
              <w:rPr>
                <w:rFonts w:ascii="宋体" w:eastAsia="宋体" w:hAnsi="宋体"/>
                <w:b/>
                <w:sz w:val="18"/>
              </w:rPr>
              <w:t>消耗量</w:t>
            </w:r>
          </w:p>
        </w:tc>
        <w:tc>
          <w:tcPr>
            <w:tcW w:w="1728" w:type="dxa"/>
            <w:tcBorders/>
          </w:tcPr>
          <w:p w14:paraId="A98E3DEC">
            <w:pPr>
              <w:pStyle w:val="style0"/>
              <w:jc w:val="center"/>
              <w:rPr/>
            </w:pPr>
            <w:r>
              <w:rPr>
                <w:rFonts w:ascii="宋体" w:eastAsia="宋体" w:hAnsi="宋体"/>
                <w:b/>
                <w:sz w:val="18"/>
              </w:rPr>
              <w:t>单价（元）</w:t>
            </w:r>
          </w:p>
        </w:tc>
        <w:tc>
          <w:tcPr>
            <w:tcW w:w="1728" w:type="dxa"/>
            <w:tcBorders/>
          </w:tcPr>
          <w:p w14:paraId="14385EE1">
            <w:pPr>
              <w:pStyle w:val="style0"/>
              <w:jc w:val="center"/>
              <w:rPr/>
            </w:pPr>
            <w:r>
              <w:rPr>
                <w:rFonts w:ascii="宋体" w:eastAsia="宋体" w:hAnsi="宋体"/>
                <w:b/>
                <w:sz w:val="18"/>
              </w:rPr>
              <w:t>合价（元）</w:t>
            </w:r>
          </w:p>
        </w:tc>
      </w:tr>
      <w:tr w14:paraId="6954A5BC">
        <w:tblPrEx/>
        <w:trPr>
          <w:jc w:val="center"/>
        </w:trPr>
        <w:tc>
          <w:tcPr>
            <w:tcW w:w="1728" w:type="dxa"/>
            <w:tcBorders/>
          </w:tcPr>
          <w:p w14:paraId="FB271209">
            <w:pPr>
              <w:pStyle w:val="style0"/>
              <w:jc w:val="center"/>
              <w:rPr/>
            </w:pPr>
            <w:r>
              <w:rPr>
                <w:rFonts w:ascii="宋体" w:eastAsia="宋体" w:hAnsi="宋体"/>
                <w:sz w:val="18"/>
              </w:rPr>
              <w:t>人工费</w:t>
            </w:r>
          </w:p>
        </w:tc>
        <w:tc>
          <w:tcPr>
            <w:tcW w:w="1728" w:type="dxa"/>
            <w:tcBorders/>
          </w:tcPr>
          <w:p w14:paraId="81809750">
            <w:pPr>
              <w:pStyle w:val="style0"/>
              <w:jc w:val="center"/>
              <w:rPr/>
            </w:pPr>
          </w:p>
        </w:tc>
        <w:tc>
          <w:tcPr>
            <w:tcW w:w="1728" w:type="dxa"/>
            <w:tcBorders/>
          </w:tcPr>
          <w:p w14:paraId="B72A9D5E">
            <w:pPr>
              <w:pStyle w:val="style0"/>
              <w:jc w:val="center"/>
              <w:rPr/>
            </w:pPr>
          </w:p>
        </w:tc>
        <w:tc>
          <w:tcPr>
            <w:tcW w:w="1728" w:type="dxa"/>
            <w:tcBorders/>
          </w:tcPr>
          <w:p w14:paraId="63BF343A">
            <w:pPr>
              <w:pStyle w:val="style0"/>
              <w:jc w:val="center"/>
              <w:rPr/>
            </w:pPr>
          </w:p>
        </w:tc>
        <w:tc>
          <w:tcPr>
            <w:tcW w:w="1728" w:type="dxa"/>
            <w:tcBorders/>
          </w:tcPr>
          <w:p w14:paraId="4EC6C426">
            <w:pPr>
              <w:pStyle w:val="style0"/>
              <w:jc w:val="center"/>
              <w:rPr/>
            </w:pPr>
          </w:p>
        </w:tc>
      </w:tr>
      <w:tr w14:paraId="747F1397">
        <w:tblPrEx/>
        <w:trPr>
          <w:jc w:val="center"/>
        </w:trPr>
        <w:tc>
          <w:tcPr>
            <w:tcW w:w="1728" w:type="dxa"/>
            <w:tcBorders/>
          </w:tcPr>
          <w:p w14:paraId="CAD23001">
            <w:pPr>
              <w:pStyle w:val="style0"/>
              <w:jc w:val="center"/>
              <w:rPr/>
            </w:pPr>
            <w:r>
              <w:rPr>
                <w:rFonts w:ascii="宋体" w:eastAsia="宋体" w:hAnsi="宋体"/>
                <w:sz w:val="18"/>
              </w:rPr>
              <w:t>材料费</w:t>
            </w:r>
          </w:p>
        </w:tc>
        <w:tc>
          <w:tcPr>
            <w:tcW w:w="1728" w:type="dxa"/>
            <w:tcBorders/>
          </w:tcPr>
          <w:p w14:paraId="332AF1A1">
            <w:pPr>
              <w:pStyle w:val="style0"/>
              <w:jc w:val="center"/>
              <w:rPr/>
            </w:pPr>
          </w:p>
        </w:tc>
        <w:tc>
          <w:tcPr>
            <w:tcW w:w="1728" w:type="dxa"/>
            <w:tcBorders/>
          </w:tcPr>
          <w:p w14:paraId="B84EBB22">
            <w:pPr>
              <w:pStyle w:val="style0"/>
              <w:jc w:val="center"/>
              <w:rPr/>
            </w:pPr>
          </w:p>
        </w:tc>
        <w:tc>
          <w:tcPr>
            <w:tcW w:w="1728" w:type="dxa"/>
            <w:tcBorders/>
          </w:tcPr>
          <w:p w14:paraId="C9E5F75E">
            <w:pPr>
              <w:pStyle w:val="style0"/>
              <w:jc w:val="center"/>
              <w:rPr/>
            </w:pPr>
          </w:p>
        </w:tc>
        <w:tc>
          <w:tcPr>
            <w:tcW w:w="1728" w:type="dxa"/>
            <w:tcBorders/>
          </w:tcPr>
          <w:p w14:paraId="BD860167">
            <w:pPr>
              <w:pStyle w:val="style0"/>
              <w:jc w:val="center"/>
              <w:rPr/>
            </w:pPr>
          </w:p>
        </w:tc>
      </w:tr>
      <w:tr w14:paraId="939CC91E">
        <w:tblPrEx/>
        <w:trPr>
          <w:jc w:val="center"/>
        </w:trPr>
        <w:tc>
          <w:tcPr>
            <w:tcW w:w="1728" w:type="dxa"/>
            <w:tcBorders/>
          </w:tcPr>
          <w:p w14:paraId="4CC85EDB">
            <w:pPr>
              <w:pStyle w:val="style0"/>
              <w:jc w:val="center"/>
              <w:rPr/>
            </w:pPr>
            <w:r>
              <w:rPr>
                <w:rFonts w:ascii="宋体" w:eastAsia="宋体" w:hAnsi="宋体"/>
                <w:sz w:val="18"/>
              </w:rPr>
              <w:t>机械费</w:t>
            </w:r>
          </w:p>
        </w:tc>
        <w:tc>
          <w:tcPr>
            <w:tcW w:w="1728" w:type="dxa"/>
            <w:tcBorders/>
          </w:tcPr>
          <w:p w14:paraId="0CDBFB4E">
            <w:pPr>
              <w:pStyle w:val="style0"/>
              <w:jc w:val="center"/>
              <w:rPr/>
            </w:pPr>
          </w:p>
        </w:tc>
        <w:tc>
          <w:tcPr>
            <w:tcW w:w="1728" w:type="dxa"/>
            <w:tcBorders/>
          </w:tcPr>
          <w:p w14:paraId="FAA537B2">
            <w:pPr>
              <w:pStyle w:val="style0"/>
              <w:jc w:val="center"/>
              <w:rPr/>
            </w:pPr>
          </w:p>
        </w:tc>
        <w:tc>
          <w:tcPr>
            <w:tcW w:w="1728" w:type="dxa"/>
            <w:tcBorders/>
          </w:tcPr>
          <w:p w14:paraId="C545FD9A">
            <w:pPr>
              <w:pStyle w:val="style0"/>
              <w:jc w:val="center"/>
              <w:rPr/>
            </w:pPr>
          </w:p>
        </w:tc>
        <w:tc>
          <w:tcPr>
            <w:tcW w:w="1728" w:type="dxa"/>
            <w:tcBorders/>
          </w:tcPr>
          <w:p w14:paraId="C79AD0E5">
            <w:pPr>
              <w:pStyle w:val="style0"/>
              <w:jc w:val="center"/>
              <w:rPr/>
            </w:pPr>
          </w:p>
        </w:tc>
      </w:tr>
      <w:tr w14:paraId="FDCCE93A">
        <w:tblPrEx/>
        <w:trPr>
          <w:jc w:val="center"/>
        </w:trPr>
        <w:tc>
          <w:tcPr>
            <w:tcW w:w="1728" w:type="dxa"/>
            <w:tcBorders/>
          </w:tcPr>
          <w:p w14:paraId="0879E586">
            <w:pPr>
              <w:pStyle w:val="style0"/>
              <w:jc w:val="center"/>
              <w:rPr/>
            </w:pPr>
            <w:r>
              <w:rPr>
                <w:rFonts w:ascii="宋体" w:eastAsia="宋体" w:hAnsi="宋体"/>
                <w:sz w:val="18"/>
              </w:rPr>
              <w:t>企业管理费</w:t>
            </w:r>
          </w:p>
        </w:tc>
        <w:tc>
          <w:tcPr>
            <w:tcW w:w="1728" w:type="dxa"/>
            <w:tcBorders/>
          </w:tcPr>
          <w:p w14:paraId="83115BC3">
            <w:pPr>
              <w:pStyle w:val="style0"/>
              <w:jc w:val="center"/>
              <w:rPr/>
            </w:pPr>
          </w:p>
        </w:tc>
        <w:tc>
          <w:tcPr>
            <w:tcW w:w="1728" w:type="dxa"/>
            <w:tcBorders/>
          </w:tcPr>
          <w:p w14:paraId="1B552D88">
            <w:pPr>
              <w:pStyle w:val="style0"/>
              <w:jc w:val="center"/>
              <w:rPr/>
            </w:pPr>
          </w:p>
        </w:tc>
        <w:tc>
          <w:tcPr>
            <w:tcW w:w="1728" w:type="dxa"/>
            <w:tcBorders/>
          </w:tcPr>
          <w:p w14:paraId="9FAEB6A7">
            <w:pPr>
              <w:pStyle w:val="style0"/>
              <w:jc w:val="center"/>
              <w:rPr/>
            </w:pPr>
          </w:p>
        </w:tc>
        <w:tc>
          <w:tcPr>
            <w:tcW w:w="1728" w:type="dxa"/>
            <w:tcBorders/>
          </w:tcPr>
          <w:p w14:paraId="7CDDAA29">
            <w:pPr>
              <w:pStyle w:val="style0"/>
              <w:jc w:val="center"/>
              <w:rPr/>
            </w:pPr>
          </w:p>
        </w:tc>
      </w:tr>
      <w:tr w14:paraId="CC00EFEA">
        <w:tblPrEx/>
        <w:trPr>
          <w:jc w:val="center"/>
        </w:trPr>
        <w:tc>
          <w:tcPr>
            <w:tcW w:w="1728" w:type="dxa"/>
            <w:tcBorders/>
          </w:tcPr>
          <w:p w14:paraId="353E7AD0">
            <w:pPr>
              <w:pStyle w:val="style0"/>
              <w:jc w:val="center"/>
              <w:rPr/>
            </w:pPr>
            <w:r>
              <w:rPr>
                <w:rFonts w:ascii="宋体" w:eastAsia="宋体" w:hAnsi="宋体"/>
                <w:sz w:val="18"/>
              </w:rPr>
              <w:t>利润</w:t>
            </w:r>
          </w:p>
        </w:tc>
        <w:tc>
          <w:tcPr>
            <w:tcW w:w="1728" w:type="dxa"/>
            <w:tcBorders/>
          </w:tcPr>
          <w:p w14:paraId="97B5AA91">
            <w:pPr>
              <w:pStyle w:val="style0"/>
              <w:jc w:val="center"/>
              <w:rPr/>
            </w:pPr>
          </w:p>
        </w:tc>
        <w:tc>
          <w:tcPr>
            <w:tcW w:w="1728" w:type="dxa"/>
            <w:tcBorders/>
          </w:tcPr>
          <w:p w14:paraId="9827EED9">
            <w:pPr>
              <w:pStyle w:val="style0"/>
              <w:jc w:val="center"/>
              <w:rPr/>
            </w:pPr>
          </w:p>
        </w:tc>
        <w:tc>
          <w:tcPr>
            <w:tcW w:w="1728" w:type="dxa"/>
            <w:tcBorders/>
          </w:tcPr>
          <w:p w14:paraId="01ADC0E0">
            <w:pPr>
              <w:pStyle w:val="style0"/>
              <w:jc w:val="center"/>
              <w:rPr/>
            </w:pPr>
          </w:p>
        </w:tc>
        <w:tc>
          <w:tcPr>
            <w:tcW w:w="1728" w:type="dxa"/>
            <w:tcBorders/>
          </w:tcPr>
          <w:p w14:paraId="CB05FFC7">
            <w:pPr>
              <w:pStyle w:val="style0"/>
              <w:jc w:val="center"/>
              <w:rPr/>
            </w:pPr>
          </w:p>
        </w:tc>
      </w:tr>
    </w:tbl>
    <w:p w14:paraId="6DC6925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7"/>
        <w:gridCol w:w="1763"/>
        <w:gridCol w:w="694"/>
        <w:gridCol w:w="1071"/>
        <w:gridCol w:w="971"/>
        <w:gridCol w:w="970"/>
      </w:tblGrid>
      <w:tr w14:paraId="26C0CAE0">
        <w:trPr>
          <w:jc w:val="center"/>
        </w:trPr>
        <w:tc>
          <w:tcPr>
            <w:tcW w:w="576" w:type="dxa"/>
            <w:tcBorders/>
          </w:tcPr>
          <w:p w14:paraId="DEDDD4CA">
            <w:pPr>
              <w:pStyle w:val="style0"/>
              <w:jc w:val="center"/>
              <w:rPr/>
            </w:pPr>
            <w:r>
              <w:rPr>
                <w:rFonts w:ascii="宋体" w:eastAsia="宋体" w:hAnsi="宋体"/>
                <w:b/>
                <w:sz w:val="18"/>
              </w:rPr>
              <w:t>序号</w:t>
            </w:r>
          </w:p>
        </w:tc>
        <w:tc>
          <w:tcPr>
            <w:tcW w:w="1728" w:type="dxa"/>
            <w:tcBorders/>
          </w:tcPr>
          <w:p w14:paraId="7A41F38B">
            <w:pPr>
              <w:pStyle w:val="style0"/>
              <w:jc w:val="center"/>
              <w:rPr/>
            </w:pPr>
            <w:r>
              <w:rPr>
                <w:rFonts w:ascii="宋体" w:eastAsia="宋体" w:hAnsi="宋体"/>
                <w:b/>
                <w:sz w:val="18"/>
              </w:rPr>
              <w:t>项目编码</w:t>
            </w:r>
          </w:p>
        </w:tc>
        <w:tc>
          <w:tcPr>
            <w:tcW w:w="2160" w:type="dxa"/>
            <w:tcBorders/>
          </w:tcPr>
          <w:p w14:paraId="55085471">
            <w:pPr>
              <w:pStyle w:val="style0"/>
              <w:jc w:val="center"/>
              <w:rPr/>
            </w:pPr>
            <w:r>
              <w:rPr>
                <w:rFonts w:ascii="宋体" w:eastAsia="宋体" w:hAnsi="宋体"/>
                <w:b/>
                <w:sz w:val="18"/>
              </w:rPr>
              <w:t>项目名称</w:t>
            </w:r>
          </w:p>
        </w:tc>
        <w:tc>
          <w:tcPr>
            <w:tcW w:w="3600" w:type="dxa"/>
            <w:tcBorders/>
          </w:tcPr>
          <w:p w14:paraId="378E2632">
            <w:pPr>
              <w:pStyle w:val="style0"/>
              <w:jc w:val="center"/>
              <w:rPr/>
            </w:pPr>
            <w:r>
              <w:rPr>
                <w:rFonts w:ascii="宋体" w:eastAsia="宋体" w:hAnsi="宋体"/>
                <w:b/>
                <w:sz w:val="18"/>
              </w:rPr>
              <w:t>项目特征描述</w:t>
            </w:r>
          </w:p>
        </w:tc>
        <w:tc>
          <w:tcPr>
            <w:tcW w:w="864" w:type="dxa"/>
            <w:tcBorders/>
          </w:tcPr>
          <w:p w14:paraId="1F1AFD4D">
            <w:pPr>
              <w:pStyle w:val="style0"/>
              <w:jc w:val="center"/>
              <w:rPr/>
            </w:pPr>
            <w:r>
              <w:rPr>
                <w:rFonts w:ascii="宋体" w:eastAsia="宋体" w:hAnsi="宋体"/>
                <w:b/>
                <w:sz w:val="18"/>
              </w:rPr>
              <w:t>计量单位</w:t>
            </w:r>
          </w:p>
        </w:tc>
        <w:tc>
          <w:tcPr>
            <w:tcW w:w="1152" w:type="dxa"/>
            <w:tcBorders/>
          </w:tcPr>
          <w:p w14:paraId="F45A34A9">
            <w:pPr>
              <w:pStyle w:val="style0"/>
              <w:jc w:val="center"/>
              <w:rPr/>
            </w:pPr>
            <w:r>
              <w:rPr>
                <w:rFonts w:ascii="宋体" w:eastAsia="宋体" w:hAnsi="宋体"/>
                <w:b/>
                <w:sz w:val="18"/>
              </w:rPr>
              <w:t>工程量</w:t>
            </w:r>
          </w:p>
        </w:tc>
        <w:tc>
          <w:tcPr>
            <w:tcW w:w="1296" w:type="dxa"/>
            <w:tcBorders/>
          </w:tcPr>
          <w:p w14:paraId="46C7E184">
            <w:pPr>
              <w:pStyle w:val="style0"/>
              <w:jc w:val="center"/>
              <w:rPr/>
            </w:pPr>
            <w:r>
              <w:rPr>
                <w:rFonts w:ascii="宋体" w:eastAsia="宋体" w:hAnsi="宋体"/>
                <w:b/>
                <w:sz w:val="18"/>
              </w:rPr>
              <w:t>综合单价（元）</w:t>
            </w:r>
          </w:p>
        </w:tc>
        <w:tc>
          <w:tcPr>
            <w:tcW w:w="1296" w:type="dxa"/>
            <w:tcBorders/>
          </w:tcPr>
          <w:p w14:paraId="16CEAD63">
            <w:pPr>
              <w:pStyle w:val="style0"/>
              <w:jc w:val="center"/>
              <w:rPr/>
            </w:pPr>
            <w:r>
              <w:rPr>
                <w:rFonts w:ascii="宋体" w:eastAsia="宋体" w:hAnsi="宋体"/>
                <w:b/>
                <w:sz w:val="18"/>
              </w:rPr>
              <w:t>合价（元）</w:t>
            </w:r>
          </w:p>
        </w:tc>
      </w:tr>
      <w:tr w14:paraId="E7EF22ED">
        <w:tblPrEx/>
        <w:trPr>
          <w:jc w:val="center"/>
        </w:trPr>
        <w:tc>
          <w:tcPr>
            <w:tcW w:w="576" w:type="dxa"/>
            <w:tcBorders/>
          </w:tcPr>
          <w:p w14:paraId="24332138">
            <w:pPr>
              <w:pStyle w:val="style0"/>
              <w:jc w:val="center"/>
              <w:rPr/>
            </w:pPr>
            <w:r>
              <w:rPr>
                <w:rFonts w:ascii="宋体" w:eastAsia="宋体" w:hAnsi="宋体"/>
                <w:sz w:val="18"/>
              </w:rPr>
              <w:t>29</w:t>
            </w:r>
          </w:p>
        </w:tc>
        <w:tc>
          <w:tcPr>
            <w:tcW w:w="1728" w:type="dxa"/>
            <w:tcBorders/>
          </w:tcPr>
          <w:p w14:paraId="012A62DA">
            <w:pPr>
              <w:pStyle w:val="style0"/>
              <w:jc w:val="center"/>
              <w:rPr/>
            </w:pPr>
            <w:r>
              <w:rPr>
                <w:rFonts w:ascii="宋体" w:eastAsia="宋体" w:hAnsi="宋体"/>
                <w:sz w:val="18"/>
              </w:rPr>
              <w:t>040205007001</w:t>
            </w:r>
          </w:p>
        </w:tc>
        <w:tc>
          <w:tcPr>
            <w:tcW w:w="2160" w:type="dxa"/>
            <w:tcBorders/>
          </w:tcPr>
          <w:p w14:paraId="4B810B7A">
            <w:pPr>
              <w:pStyle w:val="style0"/>
              <w:jc w:val="left"/>
              <w:rPr/>
            </w:pPr>
            <w:r>
              <w:rPr>
                <w:rFonts w:ascii="宋体" w:eastAsia="宋体" w:hAnsi="宋体"/>
                <w:sz w:val="18"/>
              </w:rPr>
              <w:t>15cm C25混凝土院坝</w:t>
            </w:r>
          </w:p>
        </w:tc>
        <w:tc>
          <w:tcPr>
            <w:tcW w:w="3600" w:type="dxa"/>
            <w:tcBorders/>
          </w:tcPr>
          <w:p w14:paraId="B0417D15">
            <w:pPr>
              <w:pStyle w:val="style0"/>
              <w:jc w:val="center"/>
              <w:rPr/>
            </w:pPr>
            <w:r>
              <w:rPr>
                <w:rFonts w:ascii="宋体" w:eastAsia="宋体" w:hAnsi="宋体"/>
                <w:sz w:val="18"/>
              </w:rPr>
              <w:t>浇筑、抹光、切缝、养护</w:t>
            </w:r>
          </w:p>
        </w:tc>
        <w:tc>
          <w:tcPr>
            <w:tcW w:w="864" w:type="dxa"/>
            <w:tcBorders/>
          </w:tcPr>
          <w:p w14:paraId="710E3C78">
            <w:pPr>
              <w:pStyle w:val="style0"/>
              <w:jc w:val="center"/>
              <w:rPr/>
            </w:pPr>
            <w:r>
              <w:rPr>
                <w:rFonts w:ascii="宋体" w:eastAsia="宋体" w:hAnsi="宋体"/>
                <w:sz w:val="18"/>
              </w:rPr>
              <w:t>㎡</w:t>
            </w:r>
          </w:p>
        </w:tc>
        <w:tc>
          <w:tcPr>
            <w:tcW w:w="1152" w:type="dxa"/>
            <w:tcBorders/>
          </w:tcPr>
          <w:p w14:paraId="AD9A5AAE">
            <w:pPr>
              <w:pStyle w:val="style0"/>
              <w:jc w:val="center"/>
              <w:rPr/>
            </w:pPr>
            <w:r>
              <w:rPr>
                <w:rFonts w:ascii="宋体" w:eastAsia="宋体" w:hAnsi="宋体"/>
                <w:sz w:val="18"/>
              </w:rPr>
              <w:t>31,400.00</w:t>
            </w:r>
          </w:p>
        </w:tc>
        <w:tc>
          <w:tcPr>
            <w:tcW w:w="1296" w:type="dxa"/>
            <w:tcBorders/>
          </w:tcPr>
          <w:p w14:paraId="98809D57">
            <w:pPr>
              <w:pStyle w:val="style0"/>
              <w:jc w:val="center"/>
              <w:rPr/>
            </w:pPr>
            <w:r>
              <w:rPr>
                <w:rFonts w:ascii="宋体" w:eastAsia="宋体" w:hAnsi="宋体"/>
                <w:sz w:val="18"/>
              </w:rPr>
              <w:t>——</w:t>
            </w:r>
          </w:p>
        </w:tc>
        <w:tc>
          <w:tcPr>
            <w:tcW w:w="1296" w:type="dxa"/>
            <w:tcBorders/>
          </w:tcPr>
          <w:p w14:paraId="3937EAA4">
            <w:pPr>
              <w:pStyle w:val="style0"/>
              <w:jc w:val="center"/>
              <w:rPr/>
            </w:pPr>
            <w:r>
              <w:rPr>
                <w:rFonts w:ascii="宋体" w:eastAsia="宋体" w:hAnsi="宋体"/>
                <w:sz w:val="18"/>
              </w:rPr>
              <w:t>——</w:t>
            </w:r>
          </w:p>
        </w:tc>
      </w:tr>
    </w:tbl>
    <w:p w14:paraId="4A427916">
      <w:pPr>
        <w:pStyle w:val="style0"/>
        <w:rPr/>
      </w:pPr>
      <w:r>
        <w:br w:type="page"/>
      </w:r>
    </w:p>
    <w:p w14:paraId="4653C696">
      <w:pPr>
        <w:pStyle w:val="style0"/>
        <w:rPr/>
      </w:pPr>
    </w:p>
    <w:p w14:paraId="4D0FD25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6C7A8B6">
        <w:trPr>
          <w:jc w:val="center"/>
        </w:trPr>
        <w:tc>
          <w:tcPr>
            <w:tcW w:w="1440" w:type="dxa"/>
            <w:tcBorders/>
          </w:tcPr>
          <w:p w14:paraId="BCF88168">
            <w:pPr>
              <w:pStyle w:val="style0"/>
              <w:jc w:val="center"/>
              <w:rPr/>
            </w:pPr>
            <w:r>
              <w:rPr>
                <w:rFonts w:ascii="宋体" w:eastAsia="宋体" w:hAnsi="宋体"/>
                <w:b/>
                <w:sz w:val="18"/>
              </w:rPr>
              <w:t>项目编码</w:t>
            </w:r>
          </w:p>
        </w:tc>
        <w:tc>
          <w:tcPr>
            <w:tcW w:w="1440" w:type="dxa"/>
            <w:tcBorders/>
          </w:tcPr>
          <w:p w14:paraId="F007899D">
            <w:pPr>
              <w:pStyle w:val="style0"/>
              <w:jc w:val="center"/>
              <w:rPr/>
            </w:pPr>
            <w:r>
              <w:rPr>
                <w:rFonts w:ascii="宋体" w:eastAsia="宋体" w:hAnsi="宋体"/>
                <w:sz w:val="18"/>
              </w:rPr>
              <w:t>040205007001</w:t>
            </w:r>
          </w:p>
        </w:tc>
        <w:tc>
          <w:tcPr>
            <w:tcW w:w="1440" w:type="dxa"/>
            <w:tcBorders/>
          </w:tcPr>
          <w:p w14:paraId="A6521FBF">
            <w:pPr>
              <w:pStyle w:val="style0"/>
              <w:jc w:val="center"/>
              <w:rPr/>
            </w:pPr>
            <w:r>
              <w:rPr>
                <w:rFonts w:ascii="宋体" w:eastAsia="宋体" w:hAnsi="宋体"/>
                <w:b/>
                <w:sz w:val="18"/>
              </w:rPr>
              <w:t>项目名称</w:t>
            </w:r>
          </w:p>
        </w:tc>
        <w:tc>
          <w:tcPr>
            <w:tcW w:w="1440" w:type="dxa"/>
            <w:tcBorders/>
          </w:tcPr>
          <w:p w14:paraId="D92B3D08">
            <w:pPr>
              <w:pStyle w:val="style0"/>
              <w:jc w:val="center"/>
              <w:rPr/>
            </w:pPr>
            <w:r>
              <w:rPr>
                <w:rFonts w:ascii="宋体" w:eastAsia="宋体" w:hAnsi="宋体"/>
                <w:sz w:val="18"/>
              </w:rPr>
              <w:t>15cm C25混凝土院坝</w:t>
            </w:r>
          </w:p>
        </w:tc>
        <w:tc>
          <w:tcPr>
            <w:tcW w:w="1440" w:type="dxa"/>
            <w:tcBorders/>
          </w:tcPr>
          <w:p w14:paraId="7E8F403D">
            <w:pPr>
              <w:pStyle w:val="style0"/>
              <w:jc w:val="center"/>
              <w:rPr/>
            </w:pPr>
            <w:r>
              <w:rPr>
                <w:rFonts w:ascii="宋体" w:eastAsia="宋体" w:hAnsi="宋体"/>
                <w:b/>
                <w:sz w:val="18"/>
              </w:rPr>
              <w:t>计量单位</w:t>
            </w:r>
          </w:p>
        </w:tc>
        <w:tc>
          <w:tcPr>
            <w:tcW w:w="1440" w:type="dxa"/>
            <w:tcBorders/>
          </w:tcPr>
          <w:p w14:paraId="86C13263">
            <w:pPr>
              <w:pStyle w:val="style0"/>
              <w:jc w:val="center"/>
              <w:rPr/>
            </w:pPr>
            <w:r>
              <w:rPr>
                <w:rFonts w:ascii="宋体" w:eastAsia="宋体" w:hAnsi="宋体"/>
                <w:sz w:val="18"/>
              </w:rPr>
              <w:t>㎡</w:t>
            </w:r>
          </w:p>
        </w:tc>
      </w:tr>
      <w:tr w14:paraId="0AF3CDC6">
        <w:tblPrEx/>
        <w:trPr>
          <w:jc w:val="center"/>
        </w:trPr>
        <w:tc>
          <w:tcPr>
            <w:tcW w:w="1440" w:type="dxa"/>
            <w:tcBorders/>
          </w:tcPr>
          <w:p w14:paraId="000AFA1E">
            <w:pPr>
              <w:pStyle w:val="style0"/>
              <w:jc w:val="center"/>
              <w:rPr/>
            </w:pPr>
            <w:r>
              <w:rPr>
                <w:rFonts w:ascii="宋体" w:eastAsia="宋体" w:hAnsi="宋体"/>
                <w:b/>
                <w:sz w:val="18"/>
              </w:rPr>
              <w:t>清单工程量</w:t>
            </w:r>
          </w:p>
        </w:tc>
        <w:tc>
          <w:tcPr>
            <w:tcW w:w="1440" w:type="dxa"/>
            <w:tcBorders/>
          </w:tcPr>
          <w:p w14:paraId="73BC6859">
            <w:pPr>
              <w:pStyle w:val="style0"/>
              <w:jc w:val="center"/>
              <w:rPr/>
            </w:pPr>
            <w:r>
              <w:rPr>
                <w:rFonts w:ascii="宋体" w:eastAsia="宋体" w:hAnsi="宋体"/>
                <w:sz w:val="18"/>
              </w:rPr>
              <w:t>31,400.00</w:t>
            </w:r>
          </w:p>
        </w:tc>
        <w:tc>
          <w:tcPr>
            <w:tcW w:w="1440" w:type="dxa"/>
            <w:tcBorders/>
          </w:tcPr>
          <w:p w14:paraId="8B290463">
            <w:pPr>
              <w:pStyle w:val="style0"/>
              <w:jc w:val="center"/>
              <w:rPr/>
            </w:pPr>
            <w:r>
              <w:rPr>
                <w:rFonts w:ascii="宋体" w:eastAsia="宋体" w:hAnsi="宋体"/>
                <w:b/>
                <w:sz w:val="18"/>
              </w:rPr>
              <w:t>综合单价</w:t>
            </w:r>
          </w:p>
        </w:tc>
        <w:tc>
          <w:tcPr>
            <w:tcW w:w="1440" w:type="dxa"/>
            <w:tcBorders/>
          </w:tcPr>
          <w:p w14:paraId="14117A1F">
            <w:pPr>
              <w:pStyle w:val="style0"/>
              <w:jc w:val="center"/>
              <w:rPr/>
            </w:pPr>
            <w:r>
              <w:rPr>
                <w:rFonts w:ascii="宋体" w:eastAsia="宋体" w:hAnsi="宋体"/>
                <w:sz w:val="18"/>
              </w:rPr>
              <w:t>——</w:t>
            </w:r>
          </w:p>
        </w:tc>
        <w:tc>
          <w:tcPr>
            <w:tcW w:w="1440" w:type="dxa"/>
            <w:tcBorders/>
          </w:tcPr>
          <w:p w14:paraId="88F6286D">
            <w:pPr>
              <w:pStyle w:val="style0"/>
              <w:jc w:val="center"/>
              <w:rPr/>
            </w:pPr>
            <w:r>
              <w:rPr>
                <w:rFonts w:ascii="宋体" w:eastAsia="宋体" w:hAnsi="宋体"/>
                <w:b/>
                <w:sz w:val="18"/>
              </w:rPr>
              <w:t>合价</w:t>
            </w:r>
          </w:p>
        </w:tc>
        <w:tc>
          <w:tcPr>
            <w:tcW w:w="1440" w:type="dxa"/>
            <w:tcBorders/>
          </w:tcPr>
          <w:p w14:paraId="017DB5A2">
            <w:pPr>
              <w:pStyle w:val="style0"/>
              <w:jc w:val="center"/>
              <w:rPr/>
            </w:pPr>
            <w:r>
              <w:rPr>
                <w:rFonts w:ascii="宋体" w:eastAsia="宋体" w:hAnsi="宋体"/>
                <w:sz w:val="18"/>
              </w:rPr>
              <w:t>——</w:t>
            </w:r>
          </w:p>
        </w:tc>
      </w:tr>
    </w:tbl>
    <w:p w14:paraId="30555B33">
      <w:pPr>
        <w:pStyle w:val="style0"/>
        <w:rPr/>
      </w:pPr>
      <w:r>
        <w:rPr>
          <w:rFonts w:ascii="宋体" w:eastAsia="宋体" w:hAnsi="宋体"/>
          <w:sz w:val="18"/>
        </w:rPr>
        <w:t>项目特征：浇筑、抹光、切缝、养护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16DBBD2">
        <w:trPr>
          <w:jc w:val="center"/>
        </w:trPr>
        <w:tc>
          <w:tcPr>
            <w:tcW w:w="1728" w:type="dxa"/>
            <w:tcBorders/>
          </w:tcPr>
          <w:p w14:paraId="8911D180">
            <w:pPr>
              <w:pStyle w:val="style0"/>
              <w:jc w:val="center"/>
              <w:rPr/>
            </w:pPr>
            <w:r>
              <w:rPr>
                <w:rFonts w:ascii="宋体" w:eastAsia="宋体" w:hAnsi="宋体"/>
                <w:b/>
                <w:sz w:val="18"/>
              </w:rPr>
              <w:t>费用名称</w:t>
            </w:r>
          </w:p>
        </w:tc>
        <w:tc>
          <w:tcPr>
            <w:tcW w:w="1728" w:type="dxa"/>
            <w:tcBorders/>
          </w:tcPr>
          <w:p w14:paraId="B43050B8">
            <w:pPr>
              <w:pStyle w:val="style0"/>
              <w:jc w:val="center"/>
              <w:rPr/>
            </w:pPr>
            <w:r>
              <w:rPr>
                <w:rFonts w:ascii="宋体" w:eastAsia="宋体" w:hAnsi="宋体"/>
                <w:b/>
                <w:sz w:val="18"/>
              </w:rPr>
              <w:t>单位</w:t>
            </w:r>
          </w:p>
        </w:tc>
        <w:tc>
          <w:tcPr>
            <w:tcW w:w="1728" w:type="dxa"/>
            <w:tcBorders/>
          </w:tcPr>
          <w:p w14:paraId="56F70C10">
            <w:pPr>
              <w:pStyle w:val="style0"/>
              <w:jc w:val="center"/>
              <w:rPr/>
            </w:pPr>
            <w:r>
              <w:rPr>
                <w:rFonts w:ascii="宋体" w:eastAsia="宋体" w:hAnsi="宋体"/>
                <w:b/>
                <w:sz w:val="18"/>
              </w:rPr>
              <w:t>消耗量</w:t>
            </w:r>
          </w:p>
        </w:tc>
        <w:tc>
          <w:tcPr>
            <w:tcW w:w="1728" w:type="dxa"/>
            <w:tcBorders/>
          </w:tcPr>
          <w:p w14:paraId="7A17F386">
            <w:pPr>
              <w:pStyle w:val="style0"/>
              <w:jc w:val="center"/>
              <w:rPr/>
            </w:pPr>
            <w:r>
              <w:rPr>
                <w:rFonts w:ascii="宋体" w:eastAsia="宋体" w:hAnsi="宋体"/>
                <w:b/>
                <w:sz w:val="18"/>
              </w:rPr>
              <w:t>单价（元）</w:t>
            </w:r>
          </w:p>
        </w:tc>
        <w:tc>
          <w:tcPr>
            <w:tcW w:w="1728" w:type="dxa"/>
            <w:tcBorders/>
          </w:tcPr>
          <w:p w14:paraId="79395A80">
            <w:pPr>
              <w:pStyle w:val="style0"/>
              <w:jc w:val="center"/>
              <w:rPr/>
            </w:pPr>
            <w:r>
              <w:rPr>
                <w:rFonts w:ascii="宋体" w:eastAsia="宋体" w:hAnsi="宋体"/>
                <w:b/>
                <w:sz w:val="18"/>
              </w:rPr>
              <w:t>合价（元）</w:t>
            </w:r>
          </w:p>
        </w:tc>
      </w:tr>
      <w:tr w14:paraId="B116ABE1">
        <w:tblPrEx/>
        <w:trPr>
          <w:jc w:val="center"/>
        </w:trPr>
        <w:tc>
          <w:tcPr>
            <w:tcW w:w="1728" w:type="dxa"/>
            <w:tcBorders/>
          </w:tcPr>
          <w:p w14:paraId="10706506">
            <w:pPr>
              <w:pStyle w:val="style0"/>
              <w:jc w:val="center"/>
              <w:rPr/>
            </w:pPr>
            <w:r>
              <w:rPr>
                <w:rFonts w:ascii="宋体" w:eastAsia="宋体" w:hAnsi="宋体"/>
                <w:sz w:val="18"/>
              </w:rPr>
              <w:t>人工费</w:t>
            </w:r>
          </w:p>
        </w:tc>
        <w:tc>
          <w:tcPr>
            <w:tcW w:w="1728" w:type="dxa"/>
            <w:tcBorders/>
          </w:tcPr>
          <w:p w14:paraId="2BD13942">
            <w:pPr>
              <w:pStyle w:val="style0"/>
              <w:jc w:val="center"/>
              <w:rPr/>
            </w:pPr>
          </w:p>
        </w:tc>
        <w:tc>
          <w:tcPr>
            <w:tcW w:w="1728" w:type="dxa"/>
            <w:tcBorders/>
          </w:tcPr>
          <w:p w14:paraId="FE76846D">
            <w:pPr>
              <w:pStyle w:val="style0"/>
              <w:jc w:val="center"/>
              <w:rPr/>
            </w:pPr>
          </w:p>
        </w:tc>
        <w:tc>
          <w:tcPr>
            <w:tcW w:w="1728" w:type="dxa"/>
            <w:tcBorders/>
          </w:tcPr>
          <w:p w14:paraId="ED6A16D6">
            <w:pPr>
              <w:pStyle w:val="style0"/>
              <w:jc w:val="center"/>
              <w:rPr/>
            </w:pPr>
          </w:p>
        </w:tc>
        <w:tc>
          <w:tcPr>
            <w:tcW w:w="1728" w:type="dxa"/>
            <w:tcBorders/>
          </w:tcPr>
          <w:p w14:paraId="78D963F1">
            <w:pPr>
              <w:pStyle w:val="style0"/>
              <w:jc w:val="center"/>
              <w:rPr/>
            </w:pPr>
          </w:p>
        </w:tc>
      </w:tr>
      <w:tr w14:paraId="C685894E">
        <w:tblPrEx/>
        <w:trPr>
          <w:jc w:val="center"/>
        </w:trPr>
        <w:tc>
          <w:tcPr>
            <w:tcW w:w="1728" w:type="dxa"/>
            <w:tcBorders/>
          </w:tcPr>
          <w:p w14:paraId="549C00CC">
            <w:pPr>
              <w:pStyle w:val="style0"/>
              <w:jc w:val="center"/>
              <w:rPr/>
            </w:pPr>
            <w:r>
              <w:rPr>
                <w:rFonts w:ascii="宋体" w:eastAsia="宋体" w:hAnsi="宋体"/>
                <w:sz w:val="18"/>
              </w:rPr>
              <w:t>材料费</w:t>
            </w:r>
          </w:p>
        </w:tc>
        <w:tc>
          <w:tcPr>
            <w:tcW w:w="1728" w:type="dxa"/>
            <w:tcBorders/>
          </w:tcPr>
          <w:p w14:paraId="EA24382B">
            <w:pPr>
              <w:pStyle w:val="style0"/>
              <w:jc w:val="center"/>
              <w:rPr/>
            </w:pPr>
          </w:p>
        </w:tc>
        <w:tc>
          <w:tcPr>
            <w:tcW w:w="1728" w:type="dxa"/>
            <w:tcBorders/>
          </w:tcPr>
          <w:p w14:paraId="05236142">
            <w:pPr>
              <w:pStyle w:val="style0"/>
              <w:jc w:val="center"/>
              <w:rPr/>
            </w:pPr>
          </w:p>
        </w:tc>
        <w:tc>
          <w:tcPr>
            <w:tcW w:w="1728" w:type="dxa"/>
            <w:tcBorders/>
          </w:tcPr>
          <w:p w14:paraId="E59B67F0">
            <w:pPr>
              <w:pStyle w:val="style0"/>
              <w:jc w:val="center"/>
              <w:rPr/>
            </w:pPr>
          </w:p>
        </w:tc>
        <w:tc>
          <w:tcPr>
            <w:tcW w:w="1728" w:type="dxa"/>
            <w:tcBorders/>
          </w:tcPr>
          <w:p w14:paraId="5AC23174">
            <w:pPr>
              <w:pStyle w:val="style0"/>
              <w:jc w:val="center"/>
              <w:rPr/>
            </w:pPr>
          </w:p>
        </w:tc>
      </w:tr>
      <w:tr w14:paraId="BDF2F070">
        <w:tblPrEx/>
        <w:trPr>
          <w:jc w:val="center"/>
        </w:trPr>
        <w:tc>
          <w:tcPr>
            <w:tcW w:w="1728" w:type="dxa"/>
            <w:tcBorders/>
          </w:tcPr>
          <w:p w14:paraId="CE1E4FE9">
            <w:pPr>
              <w:pStyle w:val="style0"/>
              <w:jc w:val="center"/>
              <w:rPr/>
            </w:pPr>
            <w:r>
              <w:rPr>
                <w:rFonts w:ascii="宋体" w:eastAsia="宋体" w:hAnsi="宋体"/>
                <w:sz w:val="18"/>
              </w:rPr>
              <w:t>机械费</w:t>
            </w:r>
          </w:p>
        </w:tc>
        <w:tc>
          <w:tcPr>
            <w:tcW w:w="1728" w:type="dxa"/>
            <w:tcBorders/>
          </w:tcPr>
          <w:p w14:paraId="C80B80BB">
            <w:pPr>
              <w:pStyle w:val="style0"/>
              <w:jc w:val="center"/>
              <w:rPr/>
            </w:pPr>
          </w:p>
        </w:tc>
        <w:tc>
          <w:tcPr>
            <w:tcW w:w="1728" w:type="dxa"/>
            <w:tcBorders/>
          </w:tcPr>
          <w:p w14:paraId="B59DC1D3">
            <w:pPr>
              <w:pStyle w:val="style0"/>
              <w:jc w:val="center"/>
              <w:rPr/>
            </w:pPr>
          </w:p>
        </w:tc>
        <w:tc>
          <w:tcPr>
            <w:tcW w:w="1728" w:type="dxa"/>
            <w:tcBorders/>
          </w:tcPr>
          <w:p w14:paraId="9F6A00BE">
            <w:pPr>
              <w:pStyle w:val="style0"/>
              <w:jc w:val="center"/>
              <w:rPr/>
            </w:pPr>
          </w:p>
        </w:tc>
        <w:tc>
          <w:tcPr>
            <w:tcW w:w="1728" w:type="dxa"/>
            <w:tcBorders/>
          </w:tcPr>
          <w:p w14:paraId="D334EC53">
            <w:pPr>
              <w:pStyle w:val="style0"/>
              <w:jc w:val="center"/>
              <w:rPr/>
            </w:pPr>
          </w:p>
        </w:tc>
      </w:tr>
      <w:tr w14:paraId="AB3A63A6">
        <w:tblPrEx/>
        <w:trPr>
          <w:jc w:val="center"/>
        </w:trPr>
        <w:tc>
          <w:tcPr>
            <w:tcW w:w="1728" w:type="dxa"/>
            <w:tcBorders/>
          </w:tcPr>
          <w:p w14:paraId="902BC504">
            <w:pPr>
              <w:pStyle w:val="style0"/>
              <w:jc w:val="center"/>
              <w:rPr/>
            </w:pPr>
            <w:r>
              <w:rPr>
                <w:rFonts w:ascii="宋体" w:eastAsia="宋体" w:hAnsi="宋体"/>
                <w:sz w:val="18"/>
              </w:rPr>
              <w:t>企业管理费</w:t>
            </w:r>
          </w:p>
        </w:tc>
        <w:tc>
          <w:tcPr>
            <w:tcW w:w="1728" w:type="dxa"/>
            <w:tcBorders/>
          </w:tcPr>
          <w:p w14:paraId="47A5F127">
            <w:pPr>
              <w:pStyle w:val="style0"/>
              <w:jc w:val="center"/>
              <w:rPr/>
            </w:pPr>
          </w:p>
        </w:tc>
        <w:tc>
          <w:tcPr>
            <w:tcW w:w="1728" w:type="dxa"/>
            <w:tcBorders/>
          </w:tcPr>
          <w:p w14:paraId="D412FD5F">
            <w:pPr>
              <w:pStyle w:val="style0"/>
              <w:jc w:val="center"/>
              <w:rPr/>
            </w:pPr>
          </w:p>
        </w:tc>
        <w:tc>
          <w:tcPr>
            <w:tcW w:w="1728" w:type="dxa"/>
            <w:tcBorders/>
          </w:tcPr>
          <w:p w14:paraId="8DA1CCD3">
            <w:pPr>
              <w:pStyle w:val="style0"/>
              <w:jc w:val="center"/>
              <w:rPr/>
            </w:pPr>
          </w:p>
        </w:tc>
        <w:tc>
          <w:tcPr>
            <w:tcW w:w="1728" w:type="dxa"/>
            <w:tcBorders/>
          </w:tcPr>
          <w:p w14:paraId="BA3B6F7B">
            <w:pPr>
              <w:pStyle w:val="style0"/>
              <w:jc w:val="center"/>
              <w:rPr/>
            </w:pPr>
          </w:p>
        </w:tc>
      </w:tr>
      <w:tr w14:paraId="D7918450">
        <w:tblPrEx/>
        <w:trPr>
          <w:jc w:val="center"/>
        </w:trPr>
        <w:tc>
          <w:tcPr>
            <w:tcW w:w="1728" w:type="dxa"/>
            <w:tcBorders/>
          </w:tcPr>
          <w:p w14:paraId="B01A399F">
            <w:pPr>
              <w:pStyle w:val="style0"/>
              <w:jc w:val="center"/>
              <w:rPr/>
            </w:pPr>
            <w:r>
              <w:rPr>
                <w:rFonts w:ascii="宋体" w:eastAsia="宋体" w:hAnsi="宋体"/>
                <w:sz w:val="18"/>
              </w:rPr>
              <w:t>利润</w:t>
            </w:r>
          </w:p>
        </w:tc>
        <w:tc>
          <w:tcPr>
            <w:tcW w:w="1728" w:type="dxa"/>
            <w:tcBorders/>
          </w:tcPr>
          <w:p w14:paraId="D1EA05D4">
            <w:pPr>
              <w:pStyle w:val="style0"/>
              <w:jc w:val="center"/>
              <w:rPr/>
            </w:pPr>
          </w:p>
        </w:tc>
        <w:tc>
          <w:tcPr>
            <w:tcW w:w="1728" w:type="dxa"/>
            <w:tcBorders/>
          </w:tcPr>
          <w:p w14:paraId="E32A2B45">
            <w:pPr>
              <w:pStyle w:val="style0"/>
              <w:jc w:val="center"/>
              <w:rPr/>
            </w:pPr>
          </w:p>
        </w:tc>
        <w:tc>
          <w:tcPr>
            <w:tcW w:w="1728" w:type="dxa"/>
            <w:tcBorders/>
          </w:tcPr>
          <w:p w14:paraId="7271CCE5">
            <w:pPr>
              <w:pStyle w:val="style0"/>
              <w:jc w:val="center"/>
              <w:rPr/>
            </w:pPr>
          </w:p>
        </w:tc>
        <w:tc>
          <w:tcPr>
            <w:tcW w:w="1728" w:type="dxa"/>
            <w:tcBorders/>
          </w:tcPr>
          <w:p w14:paraId="F7E60C6D">
            <w:pPr>
              <w:pStyle w:val="style0"/>
              <w:jc w:val="center"/>
              <w:rPr/>
            </w:pPr>
          </w:p>
        </w:tc>
      </w:tr>
    </w:tbl>
    <w:p w14:paraId="97105A6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3682D5CC">
        <w:trPr>
          <w:jc w:val="center"/>
        </w:trPr>
        <w:tc>
          <w:tcPr>
            <w:tcW w:w="576" w:type="dxa"/>
            <w:tcBorders/>
          </w:tcPr>
          <w:p w14:paraId="3C11D4B4">
            <w:pPr>
              <w:pStyle w:val="style0"/>
              <w:jc w:val="center"/>
              <w:rPr/>
            </w:pPr>
            <w:r>
              <w:rPr>
                <w:rFonts w:ascii="宋体" w:eastAsia="宋体" w:hAnsi="宋体"/>
                <w:b/>
                <w:sz w:val="18"/>
              </w:rPr>
              <w:t>序号</w:t>
            </w:r>
          </w:p>
        </w:tc>
        <w:tc>
          <w:tcPr>
            <w:tcW w:w="1728" w:type="dxa"/>
            <w:tcBorders/>
          </w:tcPr>
          <w:p w14:paraId="701652F7">
            <w:pPr>
              <w:pStyle w:val="style0"/>
              <w:jc w:val="center"/>
              <w:rPr/>
            </w:pPr>
            <w:r>
              <w:rPr>
                <w:rFonts w:ascii="宋体" w:eastAsia="宋体" w:hAnsi="宋体"/>
                <w:b/>
                <w:sz w:val="18"/>
              </w:rPr>
              <w:t>项目编码</w:t>
            </w:r>
          </w:p>
        </w:tc>
        <w:tc>
          <w:tcPr>
            <w:tcW w:w="2160" w:type="dxa"/>
            <w:tcBorders/>
          </w:tcPr>
          <w:p w14:paraId="186C4E7C">
            <w:pPr>
              <w:pStyle w:val="style0"/>
              <w:jc w:val="center"/>
              <w:rPr/>
            </w:pPr>
            <w:r>
              <w:rPr>
                <w:rFonts w:ascii="宋体" w:eastAsia="宋体" w:hAnsi="宋体"/>
                <w:b/>
                <w:sz w:val="18"/>
              </w:rPr>
              <w:t>项目名称</w:t>
            </w:r>
          </w:p>
        </w:tc>
        <w:tc>
          <w:tcPr>
            <w:tcW w:w="3600" w:type="dxa"/>
            <w:tcBorders/>
          </w:tcPr>
          <w:p w14:paraId="896A87AC">
            <w:pPr>
              <w:pStyle w:val="style0"/>
              <w:jc w:val="center"/>
              <w:rPr/>
            </w:pPr>
            <w:r>
              <w:rPr>
                <w:rFonts w:ascii="宋体" w:eastAsia="宋体" w:hAnsi="宋体"/>
                <w:b/>
                <w:sz w:val="18"/>
              </w:rPr>
              <w:t>项目特征描述</w:t>
            </w:r>
          </w:p>
        </w:tc>
        <w:tc>
          <w:tcPr>
            <w:tcW w:w="864" w:type="dxa"/>
            <w:tcBorders/>
          </w:tcPr>
          <w:p w14:paraId="7283BF37">
            <w:pPr>
              <w:pStyle w:val="style0"/>
              <w:jc w:val="center"/>
              <w:rPr/>
            </w:pPr>
            <w:r>
              <w:rPr>
                <w:rFonts w:ascii="宋体" w:eastAsia="宋体" w:hAnsi="宋体"/>
                <w:b/>
                <w:sz w:val="18"/>
              </w:rPr>
              <w:t>计量单位</w:t>
            </w:r>
          </w:p>
        </w:tc>
        <w:tc>
          <w:tcPr>
            <w:tcW w:w="1152" w:type="dxa"/>
            <w:tcBorders/>
          </w:tcPr>
          <w:p w14:paraId="54020973">
            <w:pPr>
              <w:pStyle w:val="style0"/>
              <w:jc w:val="center"/>
              <w:rPr/>
            </w:pPr>
            <w:r>
              <w:rPr>
                <w:rFonts w:ascii="宋体" w:eastAsia="宋体" w:hAnsi="宋体"/>
                <w:b/>
                <w:sz w:val="18"/>
              </w:rPr>
              <w:t>工程量</w:t>
            </w:r>
          </w:p>
        </w:tc>
        <w:tc>
          <w:tcPr>
            <w:tcW w:w="1296" w:type="dxa"/>
            <w:tcBorders/>
          </w:tcPr>
          <w:p w14:paraId="EF792D40">
            <w:pPr>
              <w:pStyle w:val="style0"/>
              <w:jc w:val="center"/>
              <w:rPr/>
            </w:pPr>
            <w:r>
              <w:rPr>
                <w:rFonts w:ascii="宋体" w:eastAsia="宋体" w:hAnsi="宋体"/>
                <w:b/>
                <w:sz w:val="18"/>
              </w:rPr>
              <w:t>综合单价（元）</w:t>
            </w:r>
          </w:p>
        </w:tc>
        <w:tc>
          <w:tcPr>
            <w:tcW w:w="1296" w:type="dxa"/>
            <w:tcBorders/>
          </w:tcPr>
          <w:p w14:paraId="E1230051">
            <w:pPr>
              <w:pStyle w:val="style0"/>
              <w:jc w:val="center"/>
              <w:rPr/>
            </w:pPr>
            <w:r>
              <w:rPr>
                <w:rFonts w:ascii="宋体" w:eastAsia="宋体" w:hAnsi="宋体"/>
                <w:b/>
                <w:sz w:val="18"/>
              </w:rPr>
              <w:t>合价（元）</w:t>
            </w:r>
          </w:p>
        </w:tc>
      </w:tr>
      <w:tr w14:paraId="1837FF54">
        <w:tblPrEx/>
        <w:trPr>
          <w:jc w:val="center"/>
        </w:trPr>
        <w:tc>
          <w:tcPr>
            <w:tcW w:w="576" w:type="dxa"/>
            <w:tcBorders/>
          </w:tcPr>
          <w:p w14:paraId="F9EC2F5D">
            <w:pPr>
              <w:pStyle w:val="style0"/>
              <w:jc w:val="center"/>
              <w:rPr/>
            </w:pPr>
            <w:r>
              <w:rPr>
                <w:rFonts w:ascii="宋体" w:eastAsia="宋体" w:hAnsi="宋体"/>
                <w:sz w:val="18"/>
              </w:rPr>
              <w:t>30</w:t>
            </w:r>
          </w:p>
        </w:tc>
        <w:tc>
          <w:tcPr>
            <w:tcW w:w="1728" w:type="dxa"/>
            <w:tcBorders/>
          </w:tcPr>
          <w:p w14:paraId="9006CB06">
            <w:pPr>
              <w:pStyle w:val="style0"/>
              <w:jc w:val="center"/>
              <w:rPr/>
            </w:pPr>
            <w:r>
              <w:rPr>
                <w:rFonts w:ascii="宋体" w:eastAsia="宋体" w:hAnsi="宋体"/>
                <w:sz w:val="18"/>
              </w:rPr>
              <w:t>040205008001</w:t>
            </w:r>
          </w:p>
        </w:tc>
        <w:tc>
          <w:tcPr>
            <w:tcW w:w="2160" w:type="dxa"/>
            <w:tcBorders/>
          </w:tcPr>
          <w:p w14:paraId="76359086">
            <w:pPr>
              <w:pStyle w:val="style0"/>
              <w:jc w:val="left"/>
              <w:rPr/>
            </w:pPr>
            <w:r>
              <w:rPr>
                <w:rFonts w:ascii="宋体" w:eastAsia="宋体" w:hAnsi="宋体"/>
                <w:sz w:val="18"/>
              </w:rPr>
              <w:t>植草砖停车位</w:t>
            </w:r>
          </w:p>
        </w:tc>
        <w:tc>
          <w:tcPr>
            <w:tcW w:w="3600" w:type="dxa"/>
            <w:tcBorders/>
          </w:tcPr>
          <w:p w14:paraId="DEAB0402">
            <w:pPr>
              <w:pStyle w:val="style0"/>
              <w:jc w:val="center"/>
              <w:rPr/>
            </w:pPr>
            <w:r>
              <w:rPr>
                <w:rFonts w:ascii="宋体" w:eastAsia="宋体" w:hAnsi="宋体"/>
                <w:sz w:val="18"/>
              </w:rPr>
              <w:t>垫层、铺砖、植草</w:t>
            </w:r>
          </w:p>
        </w:tc>
        <w:tc>
          <w:tcPr>
            <w:tcW w:w="864" w:type="dxa"/>
            <w:tcBorders/>
          </w:tcPr>
          <w:p w14:paraId="DE2103BB">
            <w:pPr>
              <w:pStyle w:val="style0"/>
              <w:jc w:val="center"/>
              <w:rPr/>
            </w:pPr>
            <w:r>
              <w:rPr>
                <w:rFonts w:ascii="宋体" w:eastAsia="宋体" w:hAnsi="宋体"/>
                <w:sz w:val="18"/>
              </w:rPr>
              <w:t>个</w:t>
            </w:r>
          </w:p>
        </w:tc>
        <w:tc>
          <w:tcPr>
            <w:tcW w:w="1152" w:type="dxa"/>
            <w:tcBorders/>
          </w:tcPr>
          <w:p w14:paraId="9F1E7A42">
            <w:pPr>
              <w:pStyle w:val="style0"/>
              <w:jc w:val="center"/>
              <w:rPr/>
            </w:pPr>
            <w:r>
              <w:rPr>
                <w:rFonts w:ascii="宋体" w:eastAsia="宋体" w:hAnsi="宋体"/>
                <w:sz w:val="18"/>
              </w:rPr>
              <w:t>1,092.00</w:t>
            </w:r>
          </w:p>
        </w:tc>
        <w:tc>
          <w:tcPr>
            <w:tcW w:w="1296" w:type="dxa"/>
            <w:tcBorders/>
          </w:tcPr>
          <w:p w14:paraId="477C94C5">
            <w:pPr>
              <w:pStyle w:val="style0"/>
              <w:jc w:val="center"/>
              <w:rPr/>
            </w:pPr>
            <w:r>
              <w:rPr>
                <w:rFonts w:ascii="宋体" w:eastAsia="宋体" w:hAnsi="宋体"/>
                <w:sz w:val="18"/>
              </w:rPr>
              <w:t>——</w:t>
            </w:r>
          </w:p>
        </w:tc>
        <w:tc>
          <w:tcPr>
            <w:tcW w:w="1296" w:type="dxa"/>
            <w:tcBorders/>
          </w:tcPr>
          <w:p w14:paraId="479CC231">
            <w:pPr>
              <w:pStyle w:val="style0"/>
              <w:jc w:val="center"/>
              <w:rPr/>
            </w:pPr>
            <w:r>
              <w:rPr>
                <w:rFonts w:ascii="宋体" w:eastAsia="宋体" w:hAnsi="宋体"/>
                <w:sz w:val="18"/>
              </w:rPr>
              <w:t>——</w:t>
            </w:r>
          </w:p>
        </w:tc>
      </w:tr>
    </w:tbl>
    <w:p w14:paraId="E30AEBD3">
      <w:pPr>
        <w:pStyle w:val="style0"/>
        <w:rPr/>
      </w:pPr>
      <w:r>
        <w:br w:type="page"/>
      </w:r>
    </w:p>
    <w:p w14:paraId="B03D2938">
      <w:pPr>
        <w:pStyle w:val="style0"/>
        <w:rPr/>
      </w:pPr>
    </w:p>
    <w:p w14:paraId="EFF1C23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4958663">
        <w:trPr>
          <w:jc w:val="center"/>
        </w:trPr>
        <w:tc>
          <w:tcPr>
            <w:tcW w:w="1440" w:type="dxa"/>
            <w:tcBorders/>
          </w:tcPr>
          <w:p w14:paraId="4113E9AC">
            <w:pPr>
              <w:pStyle w:val="style0"/>
              <w:jc w:val="center"/>
              <w:rPr/>
            </w:pPr>
            <w:r>
              <w:rPr>
                <w:rFonts w:ascii="宋体" w:eastAsia="宋体" w:hAnsi="宋体"/>
                <w:b/>
                <w:sz w:val="18"/>
              </w:rPr>
              <w:t>项目编码</w:t>
            </w:r>
          </w:p>
        </w:tc>
        <w:tc>
          <w:tcPr>
            <w:tcW w:w="1440" w:type="dxa"/>
            <w:tcBorders/>
          </w:tcPr>
          <w:p w14:paraId="3822F0C2">
            <w:pPr>
              <w:pStyle w:val="style0"/>
              <w:jc w:val="center"/>
              <w:rPr/>
            </w:pPr>
            <w:r>
              <w:rPr>
                <w:rFonts w:ascii="宋体" w:eastAsia="宋体" w:hAnsi="宋体"/>
                <w:sz w:val="18"/>
              </w:rPr>
              <w:t>040205008001</w:t>
            </w:r>
          </w:p>
        </w:tc>
        <w:tc>
          <w:tcPr>
            <w:tcW w:w="1440" w:type="dxa"/>
            <w:tcBorders/>
          </w:tcPr>
          <w:p w14:paraId="34EF7515">
            <w:pPr>
              <w:pStyle w:val="style0"/>
              <w:jc w:val="center"/>
              <w:rPr/>
            </w:pPr>
            <w:r>
              <w:rPr>
                <w:rFonts w:ascii="宋体" w:eastAsia="宋体" w:hAnsi="宋体"/>
                <w:b/>
                <w:sz w:val="18"/>
              </w:rPr>
              <w:t>项目名称</w:t>
            </w:r>
          </w:p>
        </w:tc>
        <w:tc>
          <w:tcPr>
            <w:tcW w:w="1440" w:type="dxa"/>
            <w:tcBorders/>
          </w:tcPr>
          <w:p w14:paraId="5E9EC763">
            <w:pPr>
              <w:pStyle w:val="style0"/>
              <w:jc w:val="center"/>
              <w:rPr/>
            </w:pPr>
            <w:r>
              <w:rPr>
                <w:rFonts w:ascii="宋体" w:eastAsia="宋体" w:hAnsi="宋体"/>
                <w:sz w:val="18"/>
              </w:rPr>
              <w:t>植草砖停车位</w:t>
            </w:r>
          </w:p>
        </w:tc>
        <w:tc>
          <w:tcPr>
            <w:tcW w:w="1440" w:type="dxa"/>
            <w:tcBorders/>
          </w:tcPr>
          <w:p w14:paraId="2F461795">
            <w:pPr>
              <w:pStyle w:val="style0"/>
              <w:jc w:val="center"/>
              <w:rPr/>
            </w:pPr>
            <w:r>
              <w:rPr>
                <w:rFonts w:ascii="宋体" w:eastAsia="宋体" w:hAnsi="宋体"/>
                <w:b/>
                <w:sz w:val="18"/>
              </w:rPr>
              <w:t>计量单位</w:t>
            </w:r>
          </w:p>
        </w:tc>
        <w:tc>
          <w:tcPr>
            <w:tcW w:w="1440" w:type="dxa"/>
            <w:tcBorders/>
          </w:tcPr>
          <w:p w14:paraId="FF7965EC">
            <w:pPr>
              <w:pStyle w:val="style0"/>
              <w:jc w:val="center"/>
              <w:rPr/>
            </w:pPr>
            <w:r>
              <w:rPr>
                <w:rFonts w:ascii="宋体" w:eastAsia="宋体" w:hAnsi="宋体"/>
                <w:sz w:val="18"/>
              </w:rPr>
              <w:t>个</w:t>
            </w:r>
          </w:p>
        </w:tc>
      </w:tr>
      <w:tr w14:paraId="D45179C6">
        <w:tblPrEx/>
        <w:trPr>
          <w:jc w:val="center"/>
        </w:trPr>
        <w:tc>
          <w:tcPr>
            <w:tcW w:w="1440" w:type="dxa"/>
            <w:tcBorders/>
          </w:tcPr>
          <w:p w14:paraId="B560E78B">
            <w:pPr>
              <w:pStyle w:val="style0"/>
              <w:jc w:val="center"/>
              <w:rPr/>
            </w:pPr>
            <w:r>
              <w:rPr>
                <w:rFonts w:ascii="宋体" w:eastAsia="宋体" w:hAnsi="宋体"/>
                <w:b/>
                <w:sz w:val="18"/>
              </w:rPr>
              <w:t>清单工程量</w:t>
            </w:r>
          </w:p>
        </w:tc>
        <w:tc>
          <w:tcPr>
            <w:tcW w:w="1440" w:type="dxa"/>
            <w:tcBorders/>
          </w:tcPr>
          <w:p w14:paraId="272E14D6">
            <w:pPr>
              <w:pStyle w:val="style0"/>
              <w:jc w:val="center"/>
              <w:rPr/>
            </w:pPr>
            <w:r>
              <w:rPr>
                <w:rFonts w:ascii="宋体" w:eastAsia="宋体" w:hAnsi="宋体"/>
                <w:sz w:val="18"/>
              </w:rPr>
              <w:t>1,092.00</w:t>
            </w:r>
          </w:p>
        </w:tc>
        <w:tc>
          <w:tcPr>
            <w:tcW w:w="1440" w:type="dxa"/>
            <w:tcBorders/>
          </w:tcPr>
          <w:p w14:paraId="57A75564">
            <w:pPr>
              <w:pStyle w:val="style0"/>
              <w:jc w:val="center"/>
              <w:rPr/>
            </w:pPr>
            <w:r>
              <w:rPr>
                <w:rFonts w:ascii="宋体" w:eastAsia="宋体" w:hAnsi="宋体"/>
                <w:b/>
                <w:sz w:val="18"/>
              </w:rPr>
              <w:t>综合单价</w:t>
            </w:r>
          </w:p>
        </w:tc>
        <w:tc>
          <w:tcPr>
            <w:tcW w:w="1440" w:type="dxa"/>
            <w:tcBorders/>
          </w:tcPr>
          <w:p w14:paraId="B29A7CCA">
            <w:pPr>
              <w:pStyle w:val="style0"/>
              <w:jc w:val="center"/>
              <w:rPr/>
            </w:pPr>
            <w:r>
              <w:rPr>
                <w:rFonts w:ascii="宋体" w:eastAsia="宋体" w:hAnsi="宋体"/>
                <w:sz w:val="18"/>
              </w:rPr>
              <w:t>——</w:t>
            </w:r>
          </w:p>
        </w:tc>
        <w:tc>
          <w:tcPr>
            <w:tcW w:w="1440" w:type="dxa"/>
            <w:tcBorders/>
          </w:tcPr>
          <w:p w14:paraId="50571DA4">
            <w:pPr>
              <w:pStyle w:val="style0"/>
              <w:jc w:val="center"/>
              <w:rPr/>
            </w:pPr>
            <w:r>
              <w:rPr>
                <w:rFonts w:ascii="宋体" w:eastAsia="宋体" w:hAnsi="宋体"/>
                <w:b/>
                <w:sz w:val="18"/>
              </w:rPr>
              <w:t>合价</w:t>
            </w:r>
          </w:p>
        </w:tc>
        <w:tc>
          <w:tcPr>
            <w:tcW w:w="1440" w:type="dxa"/>
            <w:tcBorders/>
          </w:tcPr>
          <w:p w14:paraId="14E34325">
            <w:pPr>
              <w:pStyle w:val="style0"/>
              <w:jc w:val="center"/>
              <w:rPr/>
            </w:pPr>
            <w:r>
              <w:rPr>
                <w:rFonts w:ascii="宋体" w:eastAsia="宋体" w:hAnsi="宋体"/>
                <w:sz w:val="18"/>
              </w:rPr>
              <w:t>——</w:t>
            </w:r>
          </w:p>
        </w:tc>
      </w:tr>
    </w:tbl>
    <w:p w14:paraId="D9FC2869">
      <w:pPr>
        <w:pStyle w:val="style0"/>
        <w:rPr/>
      </w:pPr>
      <w:r>
        <w:rPr>
          <w:rFonts w:ascii="宋体" w:eastAsia="宋体" w:hAnsi="宋体"/>
          <w:sz w:val="18"/>
        </w:rPr>
        <w:t>项目特征：垫层、铺砖、植草</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56828FC">
        <w:trPr>
          <w:jc w:val="center"/>
        </w:trPr>
        <w:tc>
          <w:tcPr>
            <w:tcW w:w="1728" w:type="dxa"/>
            <w:tcBorders/>
          </w:tcPr>
          <w:p w14:paraId="B893F795">
            <w:pPr>
              <w:pStyle w:val="style0"/>
              <w:jc w:val="center"/>
              <w:rPr/>
            </w:pPr>
            <w:r>
              <w:rPr>
                <w:rFonts w:ascii="宋体" w:eastAsia="宋体" w:hAnsi="宋体"/>
                <w:b/>
                <w:sz w:val="18"/>
              </w:rPr>
              <w:t>费用名称</w:t>
            </w:r>
          </w:p>
        </w:tc>
        <w:tc>
          <w:tcPr>
            <w:tcW w:w="1728" w:type="dxa"/>
            <w:tcBorders/>
          </w:tcPr>
          <w:p w14:paraId="EFCE1952">
            <w:pPr>
              <w:pStyle w:val="style0"/>
              <w:jc w:val="center"/>
              <w:rPr/>
            </w:pPr>
            <w:r>
              <w:rPr>
                <w:rFonts w:ascii="宋体" w:eastAsia="宋体" w:hAnsi="宋体"/>
                <w:b/>
                <w:sz w:val="18"/>
              </w:rPr>
              <w:t>单位</w:t>
            </w:r>
          </w:p>
        </w:tc>
        <w:tc>
          <w:tcPr>
            <w:tcW w:w="1728" w:type="dxa"/>
            <w:tcBorders/>
          </w:tcPr>
          <w:p w14:paraId="D22B72F8">
            <w:pPr>
              <w:pStyle w:val="style0"/>
              <w:jc w:val="center"/>
              <w:rPr/>
            </w:pPr>
            <w:r>
              <w:rPr>
                <w:rFonts w:ascii="宋体" w:eastAsia="宋体" w:hAnsi="宋体"/>
                <w:b/>
                <w:sz w:val="18"/>
              </w:rPr>
              <w:t>消耗量</w:t>
            </w:r>
          </w:p>
        </w:tc>
        <w:tc>
          <w:tcPr>
            <w:tcW w:w="1728" w:type="dxa"/>
            <w:tcBorders/>
          </w:tcPr>
          <w:p w14:paraId="AB281B16">
            <w:pPr>
              <w:pStyle w:val="style0"/>
              <w:jc w:val="center"/>
              <w:rPr/>
            </w:pPr>
            <w:r>
              <w:rPr>
                <w:rFonts w:ascii="宋体" w:eastAsia="宋体" w:hAnsi="宋体"/>
                <w:b/>
                <w:sz w:val="18"/>
              </w:rPr>
              <w:t>单价（元）</w:t>
            </w:r>
          </w:p>
        </w:tc>
        <w:tc>
          <w:tcPr>
            <w:tcW w:w="1728" w:type="dxa"/>
            <w:tcBorders/>
          </w:tcPr>
          <w:p w14:paraId="707124D9">
            <w:pPr>
              <w:pStyle w:val="style0"/>
              <w:jc w:val="center"/>
              <w:rPr/>
            </w:pPr>
            <w:r>
              <w:rPr>
                <w:rFonts w:ascii="宋体" w:eastAsia="宋体" w:hAnsi="宋体"/>
                <w:b/>
                <w:sz w:val="18"/>
              </w:rPr>
              <w:t>合价（元）</w:t>
            </w:r>
          </w:p>
        </w:tc>
      </w:tr>
      <w:tr w14:paraId="EB19E3D7">
        <w:tblPrEx/>
        <w:trPr>
          <w:jc w:val="center"/>
        </w:trPr>
        <w:tc>
          <w:tcPr>
            <w:tcW w:w="1728" w:type="dxa"/>
            <w:tcBorders/>
          </w:tcPr>
          <w:p w14:paraId="36CE0010">
            <w:pPr>
              <w:pStyle w:val="style0"/>
              <w:jc w:val="center"/>
              <w:rPr/>
            </w:pPr>
            <w:r>
              <w:rPr>
                <w:rFonts w:ascii="宋体" w:eastAsia="宋体" w:hAnsi="宋体"/>
                <w:sz w:val="18"/>
              </w:rPr>
              <w:t>人工费</w:t>
            </w:r>
          </w:p>
        </w:tc>
        <w:tc>
          <w:tcPr>
            <w:tcW w:w="1728" w:type="dxa"/>
            <w:tcBorders/>
          </w:tcPr>
          <w:p w14:paraId="7A597D65">
            <w:pPr>
              <w:pStyle w:val="style0"/>
              <w:jc w:val="center"/>
              <w:rPr/>
            </w:pPr>
          </w:p>
        </w:tc>
        <w:tc>
          <w:tcPr>
            <w:tcW w:w="1728" w:type="dxa"/>
            <w:tcBorders/>
          </w:tcPr>
          <w:p w14:paraId="50C907D5">
            <w:pPr>
              <w:pStyle w:val="style0"/>
              <w:jc w:val="center"/>
              <w:rPr/>
            </w:pPr>
          </w:p>
        </w:tc>
        <w:tc>
          <w:tcPr>
            <w:tcW w:w="1728" w:type="dxa"/>
            <w:tcBorders/>
          </w:tcPr>
          <w:p w14:paraId="A853245D">
            <w:pPr>
              <w:pStyle w:val="style0"/>
              <w:jc w:val="center"/>
              <w:rPr/>
            </w:pPr>
          </w:p>
        </w:tc>
        <w:tc>
          <w:tcPr>
            <w:tcW w:w="1728" w:type="dxa"/>
            <w:tcBorders/>
          </w:tcPr>
          <w:p w14:paraId="5BB7A527">
            <w:pPr>
              <w:pStyle w:val="style0"/>
              <w:jc w:val="center"/>
              <w:rPr/>
            </w:pPr>
          </w:p>
        </w:tc>
      </w:tr>
      <w:tr w14:paraId="890738BF">
        <w:tblPrEx/>
        <w:trPr>
          <w:jc w:val="center"/>
        </w:trPr>
        <w:tc>
          <w:tcPr>
            <w:tcW w:w="1728" w:type="dxa"/>
            <w:tcBorders/>
          </w:tcPr>
          <w:p w14:paraId="002170DD">
            <w:pPr>
              <w:pStyle w:val="style0"/>
              <w:jc w:val="center"/>
              <w:rPr/>
            </w:pPr>
            <w:r>
              <w:rPr>
                <w:rFonts w:ascii="宋体" w:eastAsia="宋体" w:hAnsi="宋体"/>
                <w:sz w:val="18"/>
              </w:rPr>
              <w:t>材料费</w:t>
            </w:r>
          </w:p>
        </w:tc>
        <w:tc>
          <w:tcPr>
            <w:tcW w:w="1728" w:type="dxa"/>
            <w:tcBorders/>
          </w:tcPr>
          <w:p w14:paraId="AB523BFA">
            <w:pPr>
              <w:pStyle w:val="style0"/>
              <w:jc w:val="center"/>
              <w:rPr/>
            </w:pPr>
          </w:p>
        </w:tc>
        <w:tc>
          <w:tcPr>
            <w:tcW w:w="1728" w:type="dxa"/>
            <w:tcBorders/>
          </w:tcPr>
          <w:p w14:paraId="2D2A3CD7">
            <w:pPr>
              <w:pStyle w:val="style0"/>
              <w:jc w:val="center"/>
              <w:rPr/>
            </w:pPr>
          </w:p>
        </w:tc>
        <w:tc>
          <w:tcPr>
            <w:tcW w:w="1728" w:type="dxa"/>
            <w:tcBorders/>
          </w:tcPr>
          <w:p w14:paraId="F2484B78">
            <w:pPr>
              <w:pStyle w:val="style0"/>
              <w:jc w:val="center"/>
              <w:rPr/>
            </w:pPr>
          </w:p>
        </w:tc>
        <w:tc>
          <w:tcPr>
            <w:tcW w:w="1728" w:type="dxa"/>
            <w:tcBorders/>
          </w:tcPr>
          <w:p w14:paraId="7EFE1C65">
            <w:pPr>
              <w:pStyle w:val="style0"/>
              <w:jc w:val="center"/>
              <w:rPr/>
            </w:pPr>
          </w:p>
        </w:tc>
      </w:tr>
      <w:tr w14:paraId="989B4E58">
        <w:tblPrEx/>
        <w:trPr>
          <w:jc w:val="center"/>
        </w:trPr>
        <w:tc>
          <w:tcPr>
            <w:tcW w:w="1728" w:type="dxa"/>
            <w:tcBorders/>
          </w:tcPr>
          <w:p w14:paraId="EC092293">
            <w:pPr>
              <w:pStyle w:val="style0"/>
              <w:jc w:val="center"/>
              <w:rPr/>
            </w:pPr>
            <w:r>
              <w:rPr>
                <w:rFonts w:ascii="宋体" w:eastAsia="宋体" w:hAnsi="宋体"/>
                <w:sz w:val="18"/>
              </w:rPr>
              <w:t>机械费</w:t>
            </w:r>
          </w:p>
        </w:tc>
        <w:tc>
          <w:tcPr>
            <w:tcW w:w="1728" w:type="dxa"/>
            <w:tcBorders/>
          </w:tcPr>
          <w:p w14:paraId="3CCA97F5">
            <w:pPr>
              <w:pStyle w:val="style0"/>
              <w:jc w:val="center"/>
              <w:rPr/>
            </w:pPr>
          </w:p>
        </w:tc>
        <w:tc>
          <w:tcPr>
            <w:tcW w:w="1728" w:type="dxa"/>
            <w:tcBorders/>
          </w:tcPr>
          <w:p w14:paraId="4A8AF426">
            <w:pPr>
              <w:pStyle w:val="style0"/>
              <w:jc w:val="center"/>
              <w:rPr/>
            </w:pPr>
          </w:p>
        </w:tc>
        <w:tc>
          <w:tcPr>
            <w:tcW w:w="1728" w:type="dxa"/>
            <w:tcBorders/>
          </w:tcPr>
          <w:p w14:paraId="290C6BCE">
            <w:pPr>
              <w:pStyle w:val="style0"/>
              <w:jc w:val="center"/>
              <w:rPr/>
            </w:pPr>
          </w:p>
        </w:tc>
        <w:tc>
          <w:tcPr>
            <w:tcW w:w="1728" w:type="dxa"/>
            <w:tcBorders/>
          </w:tcPr>
          <w:p w14:paraId="A31A6329">
            <w:pPr>
              <w:pStyle w:val="style0"/>
              <w:jc w:val="center"/>
              <w:rPr/>
            </w:pPr>
          </w:p>
        </w:tc>
      </w:tr>
      <w:tr w14:paraId="03BA0332">
        <w:tblPrEx/>
        <w:trPr>
          <w:jc w:val="center"/>
        </w:trPr>
        <w:tc>
          <w:tcPr>
            <w:tcW w:w="1728" w:type="dxa"/>
            <w:tcBorders/>
          </w:tcPr>
          <w:p w14:paraId="93CF66E8">
            <w:pPr>
              <w:pStyle w:val="style0"/>
              <w:jc w:val="center"/>
              <w:rPr/>
            </w:pPr>
            <w:r>
              <w:rPr>
                <w:rFonts w:ascii="宋体" w:eastAsia="宋体" w:hAnsi="宋体"/>
                <w:sz w:val="18"/>
              </w:rPr>
              <w:t>企业管理费</w:t>
            </w:r>
          </w:p>
        </w:tc>
        <w:tc>
          <w:tcPr>
            <w:tcW w:w="1728" w:type="dxa"/>
            <w:tcBorders/>
          </w:tcPr>
          <w:p w14:paraId="B9A3F427">
            <w:pPr>
              <w:pStyle w:val="style0"/>
              <w:jc w:val="center"/>
              <w:rPr/>
            </w:pPr>
          </w:p>
        </w:tc>
        <w:tc>
          <w:tcPr>
            <w:tcW w:w="1728" w:type="dxa"/>
            <w:tcBorders/>
          </w:tcPr>
          <w:p w14:paraId="64C740AD">
            <w:pPr>
              <w:pStyle w:val="style0"/>
              <w:jc w:val="center"/>
              <w:rPr/>
            </w:pPr>
          </w:p>
        </w:tc>
        <w:tc>
          <w:tcPr>
            <w:tcW w:w="1728" w:type="dxa"/>
            <w:tcBorders/>
          </w:tcPr>
          <w:p w14:paraId="0EF1A20C">
            <w:pPr>
              <w:pStyle w:val="style0"/>
              <w:jc w:val="center"/>
              <w:rPr/>
            </w:pPr>
          </w:p>
        </w:tc>
        <w:tc>
          <w:tcPr>
            <w:tcW w:w="1728" w:type="dxa"/>
            <w:tcBorders/>
          </w:tcPr>
          <w:p w14:paraId="3A0E724D">
            <w:pPr>
              <w:pStyle w:val="style0"/>
              <w:jc w:val="center"/>
              <w:rPr/>
            </w:pPr>
          </w:p>
        </w:tc>
      </w:tr>
      <w:tr w14:paraId="355D2D52">
        <w:tblPrEx/>
        <w:trPr>
          <w:jc w:val="center"/>
        </w:trPr>
        <w:tc>
          <w:tcPr>
            <w:tcW w:w="1728" w:type="dxa"/>
            <w:tcBorders/>
          </w:tcPr>
          <w:p w14:paraId="0C7189AC">
            <w:pPr>
              <w:pStyle w:val="style0"/>
              <w:jc w:val="center"/>
              <w:rPr/>
            </w:pPr>
            <w:r>
              <w:rPr>
                <w:rFonts w:ascii="宋体" w:eastAsia="宋体" w:hAnsi="宋体"/>
                <w:sz w:val="18"/>
              </w:rPr>
              <w:t>利润</w:t>
            </w:r>
          </w:p>
        </w:tc>
        <w:tc>
          <w:tcPr>
            <w:tcW w:w="1728" w:type="dxa"/>
            <w:tcBorders/>
          </w:tcPr>
          <w:p w14:paraId="6720A743">
            <w:pPr>
              <w:pStyle w:val="style0"/>
              <w:jc w:val="center"/>
              <w:rPr/>
            </w:pPr>
          </w:p>
        </w:tc>
        <w:tc>
          <w:tcPr>
            <w:tcW w:w="1728" w:type="dxa"/>
            <w:tcBorders/>
          </w:tcPr>
          <w:p w14:paraId="C3745C13">
            <w:pPr>
              <w:pStyle w:val="style0"/>
              <w:jc w:val="center"/>
              <w:rPr/>
            </w:pPr>
          </w:p>
        </w:tc>
        <w:tc>
          <w:tcPr>
            <w:tcW w:w="1728" w:type="dxa"/>
            <w:tcBorders/>
          </w:tcPr>
          <w:p w14:paraId="420838FE">
            <w:pPr>
              <w:pStyle w:val="style0"/>
              <w:jc w:val="center"/>
              <w:rPr/>
            </w:pPr>
          </w:p>
        </w:tc>
        <w:tc>
          <w:tcPr>
            <w:tcW w:w="1728" w:type="dxa"/>
            <w:tcBorders/>
          </w:tcPr>
          <w:p w14:paraId="67975B38">
            <w:pPr>
              <w:pStyle w:val="style0"/>
              <w:jc w:val="center"/>
              <w:rPr/>
            </w:pPr>
          </w:p>
        </w:tc>
      </w:tr>
    </w:tbl>
    <w:p w14:paraId="3B7FB0E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1E76F272">
        <w:trPr>
          <w:jc w:val="center"/>
        </w:trPr>
        <w:tc>
          <w:tcPr>
            <w:tcW w:w="576" w:type="dxa"/>
            <w:tcBorders/>
          </w:tcPr>
          <w:p w14:paraId="03A50E99">
            <w:pPr>
              <w:pStyle w:val="style0"/>
              <w:jc w:val="center"/>
              <w:rPr/>
            </w:pPr>
            <w:r>
              <w:rPr>
                <w:rFonts w:ascii="宋体" w:eastAsia="宋体" w:hAnsi="宋体"/>
                <w:b/>
                <w:sz w:val="18"/>
              </w:rPr>
              <w:t>序号</w:t>
            </w:r>
          </w:p>
        </w:tc>
        <w:tc>
          <w:tcPr>
            <w:tcW w:w="1728" w:type="dxa"/>
            <w:tcBorders/>
          </w:tcPr>
          <w:p w14:paraId="E3922616">
            <w:pPr>
              <w:pStyle w:val="style0"/>
              <w:jc w:val="center"/>
              <w:rPr/>
            </w:pPr>
            <w:r>
              <w:rPr>
                <w:rFonts w:ascii="宋体" w:eastAsia="宋体" w:hAnsi="宋体"/>
                <w:b/>
                <w:sz w:val="18"/>
              </w:rPr>
              <w:t>项目编码</w:t>
            </w:r>
          </w:p>
        </w:tc>
        <w:tc>
          <w:tcPr>
            <w:tcW w:w="2160" w:type="dxa"/>
            <w:tcBorders/>
          </w:tcPr>
          <w:p w14:paraId="9136ACBC">
            <w:pPr>
              <w:pStyle w:val="style0"/>
              <w:jc w:val="center"/>
              <w:rPr/>
            </w:pPr>
            <w:r>
              <w:rPr>
                <w:rFonts w:ascii="宋体" w:eastAsia="宋体" w:hAnsi="宋体"/>
                <w:b/>
                <w:sz w:val="18"/>
              </w:rPr>
              <w:t>项目名称</w:t>
            </w:r>
          </w:p>
        </w:tc>
        <w:tc>
          <w:tcPr>
            <w:tcW w:w="3600" w:type="dxa"/>
            <w:tcBorders/>
          </w:tcPr>
          <w:p w14:paraId="8BE00440">
            <w:pPr>
              <w:pStyle w:val="style0"/>
              <w:jc w:val="center"/>
              <w:rPr/>
            </w:pPr>
            <w:r>
              <w:rPr>
                <w:rFonts w:ascii="宋体" w:eastAsia="宋体" w:hAnsi="宋体"/>
                <w:b/>
                <w:sz w:val="18"/>
              </w:rPr>
              <w:t>项目特征描述</w:t>
            </w:r>
          </w:p>
        </w:tc>
        <w:tc>
          <w:tcPr>
            <w:tcW w:w="864" w:type="dxa"/>
            <w:tcBorders/>
          </w:tcPr>
          <w:p w14:paraId="A48F8E76">
            <w:pPr>
              <w:pStyle w:val="style0"/>
              <w:jc w:val="center"/>
              <w:rPr/>
            </w:pPr>
            <w:r>
              <w:rPr>
                <w:rFonts w:ascii="宋体" w:eastAsia="宋体" w:hAnsi="宋体"/>
                <w:b/>
                <w:sz w:val="18"/>
              </w:rPr>
              <w:t>计量单位</w:t>
            </w:r>
          </w:p>
        </w:tc>
        <w:tc>
          <w:tcPr>
            <w:tcW w:w="1152" w:type="dxa"/>
            <w:tcBorders/>
          </w:tcPr>
          <w:p w14:paraId="7B55BA81">
            <w:pPr>
              <w:pStyle w:val="style0"/>
              <w:jc w:val="center"/>
              <w:rPr/>
            </w:pPr>
            <w:r>
              <w:rPr>
                <w:rFonts w:ascii="宋体" w:eastAsia="宋体" w:hAnsi="宋体"/>
                <w:b/>
                <w:sz w:val="18"/>
              </w:rPr>
              <w:t>工程量</w:t>
            </w:r>
          </w:p>
        </w:tc>
        <w:tc>
          <w:tcPr>
            <w:tcW w:w="1296" w:type="dxa"/>
            <w:tcBorders/>
          </w:tcPr>
          <w:p w14:paraId="13EE347B">
            <w:pPr>
              <w:pStyle w:val="style0"/>
              <w:jc w:val="center"/>
              <w:rPr/>
            </w:pPr>
            <w:r>
              <w:rPr>
                <w:rFonts w:ascii="宋体" w:eastAsia="宋体" w:hAnsi="宋体"/>
                <w:b/>
                <w:sz w:val="18"/>
              </w:rPr>
              <w:t>综合单价（元）</w:t>
            </w:r>
          </w:p>
        </w:tc>
        <w:tc>
          <w:tcPr>
            <w:tcW w:w="1296" w:type="dxa"/>
            <w:tcBorders/>
          </w:tcPr>
          <w:p w14:paraId="FBACDDEC">
            <w:pPr>
              <w:pStyle w:val="style0"/>
              <w:jc w:val="center"/>
              <w:rPr/>
            </w:pPr>
            <w:r>
              <w:rPr>
                <w:rFonts w:ascii="宋体" w:eastAsia="宋体" w:hAnsi="宋体"/>
                <w:b/>
                <w:sz w:val="18"/>
              </w:rPr>
              <w:t>合价（元）</w:t>
            </w:r>
          </w:p>
        </w:tc>
      </w:tr>
      <w:tr w14:paraId="CCE17167">
        <w:tblPrEx/>
        <w:trPr>
          <w:jc w:val="center"/>
        </w:trPr>
        <w:tc>
          <w:tcPr>
            <w:tcW w:w="576" w:type="dxa"/>
            <w:tcBorders/>
          </w:tcPr>
          <w:p w14:paraId="64523705">
            <w:pPr>
              <w:pStyle w:val="style0"/>
              <w:jc w:val="center"/>
              <w:rPr/>
            </w:pPr>
            <w:r>
              <w:rPr>
                <w:rFonts w:ascii="宋体" w:eastAsia="宋体" w:hAnsi="宋体"/>
                <w:sz w:val="18"/>
              </w:rPr>
              <w:t>31</w:t>
            </w:r>
          </w:p>
        </w:tc>
        <w:tc>
          <w:tcPr>
            <w:tcW w:w="1728" w:type="dxa"/>
            <w:tcBorders/>
          </w:tcPr>
          <w:p w14:paraId="1E85CFC8">
            <w:pPr>
              <w:pStyle w:val="style0"/>
              <w:jc w:val="center"/>
              <w:rPr/>
            </w:pPr>
            <w:r>
              <w:rPr>
                <w:rFonts w:ascii="宋体" w:eastAsia="宋体" w:hAnsi="宋体"/>
                <w:sz w:val="18"/>
              </w:rPr>
              <w:t>040206001001</w:t>
            </w:r>
          </w:p>
        </w:tc>
        <w:tc>
          <w:tcPr>
            <w:tcW w:w="2160" w:type="dxa"/>
            <w:tcBorders/>
          </w:tcPr>
          <w:p w14:paraId="63EC666B">
            <w:pPr>
              <w:pStyle w:val="style0"/>
              <w:jc w:val="left"/>
              <w:rPr/>
            </w:pPr>
            <w:r>
              <w:rPr>
                <w:rFonts w:ascii="宋体" w:eastAsia="宋体" w:hAnsi="宋体"/>
                <w:sz w:val="18"/>
              </w:rPr>
              <w:t>路面沥青灌缝</w:t>
            </w:r>
          </w:p>
        </w:tc>
        <w:tc>
          <w:tcPr>
            <w:tcW w:w="3600" w:type="dxa"/>
            <w:tcBorders/>
          </w:tcPr>
          <w:p w14:paraId="7FD281EF">
            <w:pPr>
              <w:pStyle w:val="style0"/>
              <w:jc w:val="center"/>
              <w:rPr/>
            </w:pPr>
            <w:r>
              <w:rPr>
                <w:rFonts w:ascii="宋体" w:eastAsia="宋体" w:hAnsi="宋体"/>
                <w:sz w:val="18"/>
              </w:rPr>
              <w:t>清缝、灌缝胶灌注</w:t>
            </w:r>
          </w:p>
        </w:tc>
        <w:tc>
          <w:tcPr>
            <w:tcW w:w="864" w:type="dxa"/>
            <w:tcBorders/>
          </w:tcPr>
          <w:p w14:paraId="EF70531F">
            <w:pPr>
              <w:pStyle w:val="style0"/>
              <w:jc w:val="center"/>
              <w:rPr/>
            </w:pPr>
            <w:r>
              <w:rPr>
                <w:rFonts w:ascii="宋体" w:eastAsia="宋体" w:hAnsi="宋体"/>
                <w:sz w:val="18"/>
              </w:rPr>
              <w:t>m</w:t>
            </w:r>
          </w:p>
        </w:tc>
        <w:tc>
          <w:tcPr>
            <w:tcW w:w="1152" w:type="dxa"/>
            <w:tcBorders/>
          </w:tcPr>
          <w:p w14:paraId="47BD476F">
            <w:pPr>
              <w:pStyle w:val="style0"/>
              <w:jc w:val="center"/>
              <w:rPr/>
            </w:pPr>
            <w:r>
              <w:rPr>
                <w:rFonts w:ascii="宋体" w:eastAsia="宋体" w:hAnsi="宋体"/>
                <w:sz w:val="18"/>
              </w:rPr>
              <w:t>85,000.00</w:t>
            </w:r>
          </w:p>
        </w:tc>
        <w:tc>
          <w:tcPr>
            <w:tcW w:w="1296" w:type="dxa"/>
            <w:tcBorders/>
          </w:tcPr>
          <w:p w14:paraId="5B6AB47C">
            <w:pPr>
              <w:pStyle w:val="style0"/>
              <w:jc w:val="center"/>
              <w:rPr/>
            </w:pPr>
            <w:r>
              <w:rPr>
                <w:rFonts w:ascii="宋体" w:eastAsia="宋体" w:hAnsi="宋体"/>
                <w:sz w:val="18"/>
              </w:rPr>
              <w:t>——</w:t>
            </w:r>
          </w:p>
        </w:tc>
        <w:tc>
          <w:tcPr>
            <w:tcW w:w="1296" w:type="dxa"/>
            <w:tcBorders/>
          </w:tcPr>
          <w:p w14:paraId="540C2A9E">
            <w:pPr>
              <w:pStyle w:val="style0"/>
              <w:jc w:val="center"/>
              <w:rPr/>
            </w:pPr>
            <w:r>
              <w:rPr>
                <w:rFonts w:ascii="宋体" w:eastAsia="宋体" w:hAnsi="宋体"/>
                <w:sz w:val="18"/>
              </w:rPr>
              <w:t>——</w:t>
            </w:r>
          </w:p>
        </w:tc>
      </w:tr>
    </w:tbl>
    <w:p w14:paraId="22A12770">
      <w:pPr>
        <w:pStyle w:val="style0"/>
        <w:rPr/>
      </w:pPr>
      <w:r>
        <w:br w:type="page"/>
      </w:r>
    </w:p>
    <w:p w14:paraId="C9CA7969">
      <w:pPr>
        <w:pStyle w:val="style0"/>
        <w:rPr/>
      </w:pPr>
    </w:p>
    <w:p w14:paraId="389AA21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BCE690F">
        <w:trPr>
          <w:jc w:val="center"/>
        </w:trPr>
        <w:tc>
          <w:tcPr>
            <w:tcW w:w="1440" w:type="dxa"/>
            <w:tcBorders/>
          </w:tcPr>
          <w:p w14:paraId="95B42D08">
            <w:pPr>
              <w:pStyle w:val="style0"/>
              <w:jc w:val="center"/>
              <w:rPr/>
            </w:pPr>
            <w:r>
              <w:rPr>
                <w:rFonts w:ascii="宋体" w:eastAsia="宋体" w:hAnsi="宋体"/>
                <w:b/>
                <w:sz w:val="18"/>
              </w:rPr>
              <w:t>项目编码</w:t>
            </w:r>
          </w:p>
        </w:tc>
        <w:tc>
          <w:tcPr>
            <w:tcW w:w="1440" w:type="dxa"/>
            <w:tcBorders/>
          </w:tcPr>
          <w:p w14:paraId="44D97419">
            <w:pPr>
              <w:pStyle w:val="style0"/>
              <w:jc w:val="center"/>
              <w:rPr/>
            </w:pPr>
            <w:r>
              <w:rPr>
                <w:rFonts w:ascii="宋体" w:eastAsia="宋体" w:hAnsi="宋体"/>
                <w:sz w:val="18"/>
              </w:rPr>
              <w:t>040206001001</w:t>
            </w:r>
          </w:p>
        </w:tc>
        <w:tc>
          <w:tcPr>
            <w:tcW w:w="1440" w:type="dxa"/>
            <w:tcBorders/>
          </w:tcPr>
          <w:p w14:paraId="570AB78F">
            <w:pPr>
              <w:pStyle w:val="style0"/>
              <w:jc w:val="center"/>
              <w:rPr/>
            </w:pPr>
            <w:r>
              <w:rPr>
                <w:rFonts w:ascii="宋体" w:eastAsia="宋体" w:hAnsi="宋体"/>
                <w:b/>
                <w:sz w:val="18"/>
              </w:rPr>
              <w:t>项目名称</w:t>
            </w:r>
          </w:p>
        </w:tc>
        <w:tc>
          <w:tcPr>
            <w:tcW w:w="1440" w:type="dxa"/>
            <w:tcBorders/>
          </w:tcPr>
          <w:p w14:paraId="B15FE8B7">
            <w:pPr>
              <w:pStyle w:val="style0"/>
              <w:jc w:val="center"/>
              <w:rPr/>
            </w:pPr>
            <w:r>
              <w:rPr>
                <w:rFonts w:ascii="宋体" w:eastAsia="宋体" w:hAnsi="宋体"/>
                <w:sz w:val="18"/>
              </w:rPr>
              <w:t>路面沥青灌缝</w:t>
            </w:r>
          </w:p>
        </w:tc>
        <w:tc>
          <w:tcPr>
            <w:tcW w:w="1440" w:type="dxa"/>
            <w:tcBorders/>
          </w:tcPr>
          <w:p w14:paraId="B6BC5CE0">
            <w:pPr>
              <w:pStyle w:val="style0"/>
              <w:jc w:val="center"/>
              <w:rPr/>
            </w:pPr>
            <w:r>
              <w:rPr>
                <w:rFonts w:ascii="宋体" w:eastAsia="宋体" w:hAnsi="宋体"/>
                <w:b/>
                <w:sz w:val="18"/>
              </w:rPr>
              <w:t>计量单位</w:t>
            </w:r>
          </w:p>
        </w:tc>
        <w:tc>
          <w:tcPr>
            <w:tcW w:w="1440" w:type="dxa"/>
            <w:tcBorders/>
          </w:tcPr>
          <w:p w14:paraId="93AB794D">
            <w:pPr>
              <w:pStyle w:val="style0"/>
              <w:jc w:val="center"/>
              <w:rPr/>
            </w:pPr>
            <w:r>
              <w:rPr>
                <w:rFonts w:ascii="宋体" w:eastAsia="宋体" w:hAnsi="宋体"/>
                <w:sz w:val="18"/>
              </w:rPr>
              <w:t>m</w:t>
            </w:r>
          </w:p>
        </w:tc>
      </w:tr>
      <w:tr w14:paraId="25E680B1">
        <w:tblPrEx/>
        <w:trPr>
          <w:jc w:val="center"/>
        </w:trPr>
        <w:tc>
          <w:tcPr>
            <w:tcW w:w="1440" w:type="dxa"/>
            <w:tcBorders/>
          </w:tcPr>
          <w:p w14:paraId="457EFF2F">
            <w:pPr>
              <w:pStyle w:val="style0"/>
              <w:jc w:val="center"/>
              <w:rPr/>
            </w:pPr>
            <w:r>
              <w:rPr>
                <w:rFonts w:ascii="宋体" w:eastAsia="宋体" w:hAnsi="宋体"/>
                <w:b/>
                <w:sz w:val="18"/>
              </w:rPr>
              <w:t>清单工程量</w:t>
            </w:r>
          </w:p>
        </w:tc>
        <w:tc>
          <w:tcPr>
            <w:tcW w:w="1440" w:type="dxa"/>
            <w:tcBorders/>
          </w:tcPr>
          <w:p w14:paraId="FAC11398">
            <w:pPr>
              <w:pStyle w:val="style0"/>
              <w:jc w:val="center"/>
              <w:rPr/>
            </w:pPr>
            <w:r>
              <w:rPr>
                <w:rFonts w:ascii="宋体" w:eastAsia="宋体" w:hAnsi="宋体"/>
                <w:sz w:val="18"/>
              </w:rPr>
              <w:t>85,000.00</w:t>
            </w:r>
          </w:p>
        </w:tc>
        <w:tc>
          <w:tcPr>
            <w:tcW w:w="1440" w:type="dxa"/>
            <w:tcBorders/>
          </w:tcPr>
          <w:p w14:paraId="C4884B65">
            <w:pPr>
              <w:pStyle w:val="style0"/>
              <w:jc w:val="center"/>
              <w:rPr/>
            </w:pPr>
            <w:r>
              <w:rPr>
                <w:rFonts w:ascii="宋体" w:eastAsia="宋体" w:hAnsi="宋体"/>
                <w:b/>
                <w:sz w:val="18"/>
              </w:rPr>
              <w:t>综合单价</w:t>
            </w:r>
          </w:p>
        </w:tc>
        <w:tc>
          <w:tcPr>
            <w:tcW w:w="1440" w:type="dxa"/>
            <w:tcBorders/>
          </w:tcPr>
          <w:p w14:paraId="F2A09CF9">
            <w:pPr>
              <w:pStyle w:val="style0"/>
              <w:jc w:val="center"/>
              <w:rPr/>
            </w:pPr>
            <w:r>
              <w:rPr>
                <w:rFonts w:ascii="宋体" w:eastAsia="宋体" w:hAnsi="宋体"/>
                <w:sz w:val="18"/>
              </w:rPr>
              <w:t>——</w:t>
            </w:r>
          </w:p>
        </w:tc>
        <w:tc>
          <w:tcPr>
            <w:tcW w:w="1440" w:type="dxa"/>
            <w:tcBorders/>
          </w:tcPr>
          <w:p w14:paraId="4363A797">
            <w:pPr>
              <w:pStyle w:val="style0"/>
              <w:jc w:val="center"/>
              <w:rPr/>
            </w:pPr>
            <w:r>
              <w:rPr>
                <w:rFonts w:ascii="宋体" w:eastAsia="宋体" w:hAnsi="宋体"/>
                <w:b/>
                <w:sz w:val="18"/>
              </w:rPr>
              <w:t>合价</w:t>
            </w:r>
          </w:p>
        </w:tc>
        <w:tc>
          <w:tcPr>
            <w:tcW w:w="1440" w:type="dxa"/>
            <w:tcBorders/>
          </w:tcPr>
          <w:p w14:paraId="DB6F40C2">
            <w:pPr>
              <w:pStyle w:val="style0"/>
              <w:jc w:val="center"/>
              <w:rPr/>
            </w:pPr>
            <w:r>
              <w:rPr>
                <w:rFonts w:ascii="宋体" w:eastAsia="宋体" w:hAnsi="宋体"/>
                <w:sz w:val="18"/>
              </w:rPr>
              <w:t>——</w:t>
            </w:r>
          </w:p>
        </w:tc>
      </w:tr>
    </w:tbl>
    <w:p w14:paraId="E397DC42">
      <w:pPr>
        <w:pStyle w:val="style0"/>
        <w:rPr/>
      </w:pPr>
      <w:r>
        <w:rPr>
          <w:rFonts w:ascii="宋体" w:eastAsia="宋体" w:hAnsi="宋体"/>
          <w:sz w:val="18"/>
        </w:rPr>
        <w:t>项目特征：清缝、灌缝胶灌注</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F66FBC6">
        <w:trPr>
          <w:jc w:val="center"/>
        </w:trPr>
        <w:tc>
          <w:tcPr>
            <w:tcW w:w="1728" w:type="dxa"/>
            <w:tcBorders/>
          </w:tcPr>
          <w:p w14:paraId="FEA3A40A">
            <w:pPr>
              <w:pStyle w:val="style0"/>
              <w:jc w:val="center"/>
              <w:rPr/>
            </w:pPr>
            <w:r>
              <w:rPr>
                <w:rFonts w:ascii="宋体" w:eastAsia="宋体" w:hAnsi="宋体"/>
                <w:b/>
                <w:sz w:val="18"/>
              </w:rPr>
              <w:t>费用名称</w:t>
            </w:r>
          </w:p>
        </w:tc>
        <w:tc>
          <w:tcPr>
            <w:tcW w:w="1728" w:type="dxa"/>
            <w:tcBorders/>
          </w:tcPr>
          <w:p w14:paraId="884D0AB0">
            <w:pPr>
              <w:pStyle w:val="style0"/>
              <w:jc w:val="center"/>
              <w:rPr/>
            </w:pPr>
            <w:r>
              <w:rPr>
                <w:rFonts w:ascii="宋体" w:eastAsia="宋体" w:hAnsi="宋体"/>
                <w:b/>
                <w:sz w:val="18"/>
              </w:rPr>
              <w:t>单位</w:t>
            </w:r>
          </w:p>
        </w:tc>
        <w:tc>
          <w:tcPr>
            <w:tcW w:w="1728" w:type="dxa"/>
            <w:tcBorders/>
          </w:tcPr>
          <w:p w14:paraId="659AA527">
            <w:pPr>
              <w:pStyle w:val="style0"/>
              <w:jc w:val="center"/>
              <w:rPr/>
            </w:pPr>
            <w:r>
              <w:rPr>
                <w:rFonts w:ascii="宋体" w:eastAsia="宋体" w:hAnsi="宋体"/>
                <w:b/>
                <w:sz w:val="18"/>
              </w:rPr>
              <w:t>消耗量</w:t>
            </w:r>
          </w:p>
        </w:tc>
        <w:tc>
          <w:tcPr>
            <w:tcW w:w="1728" w:type="dxa"/>
            <w:tcBorders/>
          </w:tcPr>
          <w:p w14:paraId="E9D9E2E7">
            <w:pPr>
              <w:pStyle w:val="style0"/>
              <w:jc w:val="center"/>
              <w:rPr/>
            </w:pPr>
            <w:r>
              <w:rPr>
                <w:rFonts w:ascii="宋体" w:eastAsia="宋体" w:hAnsi="宋体"/>
                <w:b/>
                <w:sz w:val="18"/>
              </w:rPr>
              <w:t>单价（元）</w:t>
            </w:r>
          </w:p>
        </w:tc>
        <w:tc>
          <w:tcPr>
            <w:tcW w:w="1728" w:type="dxa"/>
            <w:tcBorders/>
          </w:tcPr>
          <w:p w14:paraId="93C73432">
            <w:pPr>
              <w:pStyle w:val="style0"/>
              <w:jc w:val="center"/>
              <w:rPr/>
            </w:pPr>
            <w:r>
              <w:rPr>
                <w:rFonts w:ascii="宋体" w:eastAsia="宋体" w:hAnsi="宋体"/>
                <w:b/>
                <w:sz w:val="18"/>
              </w:rPr>
              <w:t>合价（元）</w:t>
            </w:r>
          </w:p>
        </w:tc>
      </w:tr>
      <w:tr w14:paraId="113877C6">
        <w:tblPrEx/>
        <w:trPr>
          <w:jc w:val="center"/>
        </w:trPr>
        <w:tc>
          <w:tcPr>
            <w:tcW w:w="1728" w:type="dxa"/>
            <w:tcBorders/>
          </w:tcPr>
          <w:p w14:paraId="2FC0D6A2">
            <w:pPr>
              <w:pStyle w:val="style0"/>
              <w:jc w:val="center"/>
              <w:rPr/>
            </w:pPr>
            <w:r>
              <w:rPr>
                <w:rFonts w:ascii="宋体" w:eastAsia="宋体" w:hAnsi="宋体"/>
                <w:sz w:val="18"/>
              </w:rPr>
              <w:t>人工费</w:t>
            </w:r>
          </w:p>
        </w:tc>
        <w:tc>
          <w:tcPr>
            <w:tcW w:w="1728" w:type="dxa"/>
            <w:tcBorders/>
          </w:tcPr>
          <w:p w14:paraId="C1E7A81C">
            <w:pPr>
              <w:pStyle w:val="style0"/>
              <w:jc w:val="center"/>
              <w:rPr/>
            </w:pPr>
          </w:p>
        </w:tc>
        <w:tc>
          <w:tcPr>
            <w:tcW w:w="1728" w:type="dxa"/>
            <w:tcBorders/>
          </w:tcPr>
          <w:p w14:paraId="0E168096">
            <w:pPr>
              <w:pStyle w:val="style0"/>
              <w:jc w:val="center"/>
              <w:rPr/>
            </w:pPr>
          </w:p>
        </w:tc>
        <w:tc>
          <w:tcPr>
            <w:tcW w:w="1728" w:type="dxa"/>
            <w:tcBorders/>
          </w:tcPr>
          <w:p w14:paraId="6222B934">
            <w:pPr>
              <w:pStyle w:val="style0"/>
              <w:jc w:val="center"/>
              <w:rPr/>
            </w:pPr>
          </w:p>
        </w:tc>
        <w:tc>
          <w:tcPr>
            <w:tcW w:w="1728" w:type="dxa"/>
            <w:tcBorders/>
          </w:tcPr>
          <w:p w14:paraId="3F4CD385">
            <w:pPr>
              <w:pStyle w:val="style0"/>
              <w:jc w:val="center"/>
              <w:rPr/>
            </w:pPr>
          </w:p>
        </w:tc>
      </w:tr>
      <w:tr w14:paraId="1A6A5729">
        <w:tblPrEx/>
        <w:trPr>
          <w:jc w:val="center"/>
        </w:trPr>
        <w:tc>
          <w:tcPr>
            <w:tcW w:w="1728" w:type="dxa"/>
            <w:tcBorders/>
          </w:tcPr>
          <w:p w14:paraId="16E42317">
            <w:pPr>
              <w:pStyle w:val="style0"/>
              <w:jc w:val="center"/>
              <w:rPr/>
            </w:pPr>
            <w:r>
              <w:rPr>
                <w:rFonts w:ascii="宋体" w:eastAsia="宋体" w:hAnsi="宋体"/>
                <w:sz w:val="18"/>
              </w:rPr>
              <w:t>材料费</w:t>
            </w:r>
          </w:p>
        </w:tc>
        <w:tc>
          <w:tcPr>
            <w:tcW w:w="1728" w:type="dxa"/>
            <w:tcBorders/>
          </w:tcPr>
          <w:p w14:paraId="C8FC48EE">
            <w:pPr>
              <w:pStyle w:val="style0"/>
              <w:jc w:val="center"/>
              <w:rPr/>
            </w:pPr>
          </w:p>
        </w:tc>
        <w:tc>
          <w:tcPr>
            <w:tcW w:w="1728" w:type="dxa"/>
            <w:tcBorders/>
          </w:tcPr>
          <w:p w14:paraId="D62B2852">
            <w:pPr>
              <w:pStyle w:val="style0"/>
              <w:jc w:val="center"/>
              <w:rPr/>
            </w:pPr>
          </w:p>
        </w:tc>
        <w:tc>
          <w:tcPr>
            <w:tcW w:w="1728" w:type="dxa"/>
            <w:tcBorders/>
          </w:tcPr>
          <w:p w14:paraId="6C333A60">
            <w:pPr>
              <w:pStyle w:val="style0"/>
              <w:jc w:val="center"/>
              <w:rPr/>
            </w:pPr>
          </w:p>
        </w:tc>
        <w:tc>
          <w:tcPr>
            <w:tcW w:w="1728" w:type="dxa"/>
            <w:tcBorders/>
          </w:tcPr>
          <w:p w14:paraId="04432D3F">
            <w:pPr>
              <w:pStyle w:val="style0"/>
              <w:jc w:val="center"/>
              <w:rPr/>
            </w:pPr>
          </w:p>
        </w:tc>
      </w:tr>
      <w:tr w14:paraId="0C7CB6F3">
        <w:tblPrEx/>
        <w:trPr>
          <w:jc w:val="center"/>
        </w:trPr>
        <w:tc>
          <w:tcPr>
            <w:tcW w:w="1728" w:type="dxa"/>
            <w:tcBorders/>
          </w:tcPr>
          <w:p w14:paraId="9A4C462F">
            <w:pPr>
              <w:pStyle w:val="style0"/>
              <w:jc w:val="center"/>
              <w:rPr/>
            </w:pPr>
            <w:r>
              <w:rPr>
                <w:rFonts w:ascii="宋体" w:eastAsia="宋体" w:hAnsi="宋体"/>
                <w:sz w:val="18"/>
              </w:rPr>
              <w:t>机械费</w:t>
            </w:r>
          </w:p>
        </w:tc>
        <w:tc>
          <w:tcPr>
            <w:tcW w:w="1728" w:type="dxa"/>
            <w:tcBorders/>
          </w:tcPr>
          <w:p w14:paraId="4E7AE133">
            <w:pPr>
              <w:pStyle w:val="style0"/>
              <w:jc w:val="center"/>
              <w:rPr/>
            </w:pPr>
          </w:p>
        </w:tc>
        <w:tc>
          <w:tcPr>
            <w:tcW w:w="1728" w:type="dxa"/>
            <w:tcBorders/>
          </w:tcPr>
          <w:p w14:paraId="CD770EA9">
            <w:pPr>
              <w:pStyle w:val="style0"/>
              <w:jc w:val="center"/>
              <w:rPr/>
            </w:pPr>
          </w:p>
        </w:tc>
        <w:tc>
          <w:tcPr>
            <w:tcW w:w="1728" w:type="dxa"/>
            <w:tcBorders/>
          </w:tcPr>
          <w:p w14:paraId="C56CD5AD">
            <w:pPr>
              <w:pStyle w:val="style0"/>
              <w:jc w:val="center"/>
              <w:rPr/>
            </w:pPr>
          </w:p>
        </w:tc>
        <w:tc>
          <w:tcPr>
            <w:tcW w:w="1728" w:type="dxa"/>
            <w:tcBorders/>
          </w:tcPr>
          <w:p w14:paraId="8E6DA472">
            <w:pPr>
              <w:pStyle w:val="style0"/>
              <w:jc w:val="center"/>
              <w:rPr/>
            </w:pPr>
          </w:p>
        </w:tc>
      </w:tr>
      <w:tr w14:paraId="7E7B460B">
        <w:tblPrEx/>
        <w:trPr>
          <w:jc w:val="center"/>
        </w:trPr>
        <w:tc>
          <w:tcPr>
            <w:tcW w:w="1728" w:type="dxa"/>
            <w:tcBorders/>
          </w:tcPr>
          <w:p w14:paraId="47332776">
            <w:pPr>
              <w:pStyle w:val="style0"/>
              <w:jc w:val="center"/>
              <w:rPr/>
            </w:pPr>
            <w:r>
              <w:rPr>
                <w:rFonts w:ascii="宋体" w:eastAsia="宋体" w:hAnsi="宋体"/>
                <w:sz w:val="18"/>
              </w:rPr>
              <w:t>企业管理费</w:t>
            </w:r>
          </w:p>
        </w:tc>
        <w:tc>
          <w:tcPr>
            <w:tcW w:w="1728" w:type="dxa"/>
            <w:tcBorders/>
          </w:tcPr>
          <w:p w14:paraId="17D79741">
            <w:pPr>
              <w:pStyle w:val="style0"/>
              <w:jc w:val="center"/>
              <w:rPr/>
            </w:pPr>
          </w:p>
        </w:tc>
        <w:tc>
          <w:tcPr>
            <w:tcW w:w="1728" w:type="dxa"/>
            <w:tcBorders/>
          </w:tcPr>
          <w:p w14:paraId="3B88045E">
            <w:pPr>
              <w:pStyle w:val="style0"/>
              <w:jc w:val="center"/>
              <w:rPr/>
            </w:pPr>
          </w:p>
        </w:tc>
        <w:tc>
          <w:tcPr>
            <w:tcW w:w="1728" w:type="dxa"/>
            <w:tcBorders/>
          </w:tcPr>
          <w:p w14:paraId="D4C1D8CB">
            <w:pPr>
              <w:pStyle w:val="style0"/>
              <w:jc w:val="center"/>
              <w:rPr/>
            </w:pPr>
          </w:p>
        </w:tc>
        <w:tc>
          <w:tcPr>
            <w:tcW w:w="1728" w:type="dxa"/>
            <w:tcBorders/>
          </w:tcPr>
          <w:p w14:paraId="766FF97B">
            <w:pPr>
              <w:pStyle w:val="style0"/>
              <w:jc w:val="center"/>
              <w:rPr/>
            </w:pPr>
          </w:p>
        </w:tc>
      </w:tr>
      <w:tr w14:paraId="07E0EE1F">
        <w:tblPrEx/>
        <w:trPr>
          <w:jc w:val="center"/>
        </w:trPr>
        <w:tc>
          <w:tcPr>
            <w:tcW w:w="1728" w:type="dxa"/>
            <w:tcBorders/>
          </w:tcPr>
          <w:p w14:paraId="A3395547">
            <w:pPr>
              <w:pStyle w:val="style0"/>
              <w:jc w:val="center"/>
              <w:rPr/>
            </w:pPr>
            <w:r>
              <w:rPr>
                <w:rFonts w:ascii="宋体" w:eastAsia="宋体" w:hAnsi="宋体"/>
                <w:sz w:val="18"/>
              </w:rPr>
              <w:t>利润</w:t>
            </w:r>
          </w:p>
        </w:tc>
        <w:tc>
          <w:tcPr>
            <w:tcW w:w="1728" w:type="dxa"/>
            <w:tcBorders/>
          </w:tcPr>
          <w:p w14:paraId="2295A04B">
            <w:pPr>
              <w:pStyle w:val="style0"/>
              <w:jc w:val="center"/>
              <w:rPr/>
            </w:pPr>
          </w:p>
        </w:tc>
        <w:tc>
          <w:tcPr>
            <w:tcW w:w="1728" w:type="dxa"/>
            <w:tcBorders/>
          </w:tcPr>
          <w:p w14:paraId="47D95126">
            <w:pPr>
              <w:pStyle w:val="style0"/>
              <w:jc w:val="center"/>
              <w:rPr/>
            </w:pPr>
          </w:p>
        </w:tc>
        <w:tc>
          <w:tcPr>
            <w:tcW w:w="1728" w:type="dxa"/>
            <w:tcBorders/>
          </w:tcPr>
          <w:p w14:paraId="50821883">
            <w:pPr>
              <w:pStyle w:val="style0"/>
              <w:jc w:val="center"/>
              <w:rPr/>
            </w:pPr>
          </w:p>
        </w:tc>
        <w:tc>
          <w:tcPr>
            <w:tcW w:w="1728" w:type="dxa"/>
            <w:tcBorders/>
          </w:tcPr>
          <w:p w14:paraId="87AA0FD9">
            <w:pPr>
              <w:pStyle w:val="style0"/>
              <w:jc w:val="center"/>
              <w:rPr/>
            </w:pPr>
          </w:p>
        </w:tc>
      </w:tr>
    </w:tbl>
    <w:p w14:paraId="FA0BEAE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9B2A17AB">
        <w:trPr>
          <w:jc w:val="center"/>
        </w:trPr>
        <w:tc>
          <w:tcPr>
            <w:tcW w:w="576" w:type="dxa"/>
            <w:tcBorders/>
          </w:tcPr>
          <w:p w14:paraId="8F6315D6">
            <w:pPr>
              <w:pStyle w:val="style0"/>
              <w:jc w:val="center"/>
              <w:rPr/>
            </w:pPr>
            <w:r>
              <w:rPr>
                <w:rFonts w:ascii="宋体" w:eastAsia="宋体" w:hAnsi="宋体"/>
                <w:b/>
                <w:sz w:val="18"/>
              </w:rPr>
              <w:t>序号</w:t>
            </w:r>
          </w:p>
        </w:tc>
        <w:tc>
          <w:tcPr>
            <w:tcW w:w="1728" w:type="dxa"/>
            <w:tcBorders/>
          </w:tcPr>
          <w:p w14:paraId="AC186F4B">
            <w:pPr>
              <w:pStyle w:val="style0"/>
              <w:jc w:val="center"/>
              <w:rPr/>
            </w:pPr>
            <w:r>
              <w:rPr>
                <w:rFonts w:ascii="宋体" w:eastAsia="宋体" w:hAnsi="宋体"/>
                <w:b/>
                <w:sz w:val="18"/>
              </w:rPr>
              <w:t>项目编码</w:t>
            </w:r>
          </w:p>
        </w:tc>
        <w:tc>
          <w:tcPr>
            <w:tcW w:w="2160" w:type="dxa"/>
            <w:tcBorders/>
          </w:tcPr>
          <w:p w14:paraId="C6E7438D">
            <w:pPr>
              <w:pStyle w:val="style0"/>
              <w:jc w:val="center"/>
              <w:rPr/>
            </w:pPr>
            <w:r>
              <w:rPr>
                <w:rFonts w:ascii="宋体" w:eastAsia="宋体" w:hAnsi="宋体"/>
                <w:b/>
                <w:sz w:val="18"/>
              </w:rPr>
              <w:t>项目名称</w:t>
            </w:r>
          </w:p>
        </w:tc>
        <w:tc>
          <w:tcPr>
            <w:tcW w:w="3600" w:type="dxa"/>
            <w:tcBorders/>
          </w:tcPr>
          <w:p w14:paraId="6D9BFDC8">
            <w:pPr>
              <w:pStyle w:val="style0"/>
              <w:jc w:val="center"/>
              <w:rPr/>
            </w:pPr>
            <w:r>
              <w:rPr>
                <w:rFonts w:ascii="宋体" w:eastAsia="宋体" w:hAnsi="宋体"/>
                <w:b/>
                <w:sz w:val="18"/>
              </w:rPr>
              <w:t>项目特征描述</w:t>
            </w:r>
          </w:p>
        </w:tc>
        <w:tc>
          <w:tcPr>
            <w:tcW w:w="864" w:type="dxa"/>
            <w:tcBorders/>
          </w:tcPr>
          <w:p w14:paraId="148EFE13">
            <w:pPr>
              <w:pStyle w:val="style0"/>
              <w:jc w:val="center"/>
              <w:rPr/>
            </w:pPr>
            <w:r>
              <w:rPr>
                <w:rFonts w:ascii="宋体" w:eastAsia="宋体" w:hAnsi="宋体"/>
                <w:b/>
                <w:sz w:val="18"/>
              </w:rPr>
              <w:t>计量单位</w:t>
            </w:r>
          </w:p>
        </w:tc>
        <w:tc>
          <w:tcPr>
            <w:tcW w:w="1152" w:type="dxa"/>
            <w:tcBorders/>
          </w:tcPr>
          <w:p w14:paraId="9F054F26">
            <w:pPr>
              <w:pStyle w:val="style0"/>
              <w:jc w:val="center"/>
              <w:rPr/>
            </w:pPr>
            <w:r>
              <w:rPr>
                <w:rFonts w:ascii="宋体" w:eastAsia="宋体" w:hAnsi="宋体"/>
                <w:b/>
                <w:sz w:val="18"/>
              </w:rPr>
              <w:t>工程量</w:t>
            </w:r>
          </w:p>
        </w:tc>
        <w:tc>
          <w:tcPr>
            <w:tcW w:w="1296" w:type="dxa"/>
            <w:tcBorders/>
          </w:tcPr>
          <w:p w14:paraId="DFA9FC0F">
            <w:pPr>
              <w:pStyle w:val="style0"/>
              <w:jc w:val="center"/>
              <w:rPr/>
            </w:pPr>
            <w:r>
              <w:rPr>
                <w:rFonts w:ascii="宋体" w:eastAsia="宋体" w:hAnsi="宋体"/>
                <w:b/>
                <w:sz w:val="18"/>
              </w:rPr>
              <w:t>综合单价（元）</w:t>
            </w:r>
          </w:p>
        </w:tc>
        <w:tc>
          <w:tcPr>
            <w:tcW w:w="1296" w:type="dxa"/>
            <w:tcBorders/>
          </w:tcPr>
          <w:p w14:paraId="B7F958AF">
            <w:pPr>
              <w:pStyle w:val="style0"/>
              <w:jc w:val="center"/>
              <w:rPr/>
            </w:pPr>
            <w:r>
              <w:rPr>
                <w:rFonts w:ascii="宋体" w:eastAsia="宋体" w:hAnsi="宋体"/>
                <w:b/>
                <w:sz w:val="18"/>
              </w:rPr>
              <w:t>合价（元）</w:t>
            </w:r>
          </w:p>
        </w:tc>
      </w:tr>
      <w:tr w14:paraId="37579A28">
        <w:tblPrEx/>
        <w:trPr>
          <w:jc w:val="center"/>
        </w:trPr>
        <w:tc>
          <w:tcPr>
            <w:tcW w:w="576" w:type="dxa"/>
            <w:tcBorders/>
          </w:tcPr>
          <w:p w14:paraId="19C30F05">
            <w:pPr>
              <w:pStyle w:val="style0"/>
              <w:jc w:val="center"/>
              <w:rPr/>
            </w:pPr>
            <w:r>
              <w:rPr>
                <w:rFonts w:ascii="宋体" w:eastAsia="宋体" w:hAnsi="宋体"/>
                <w:sz w:val="18"/>
              </w:rPr>
              <w:t>32</w:t>
            </w:r>
          </w:p>
        </w:tc>
        <w:tc>
          <w:tcPr>
            <w:tcW w:w="1728" w:type="dxa"/>
            <w:tcBorders/>
          </w:tcPr>
          <w:p w14:paraId="DDF89A0A">
            <w:pPr>
              <w:pStyle w:val="style0"/>
              <w:jc w:val="center"/>
              <w:rPr/>
            </w:pPr>
            <w:r>
              <w:rPr>
                <w:rFonts w:ascii="宋体" w:eastAsia="宋体" w:hAnsi="宋体"/>
                <w:sz w:val="18"/>
              </w:rPr>
              <w:t>040206002001</w:t>
            </w:r>
          </w:p>
        </w:tc>
        <w:tc>
          <w:tcPr>
            <w:tcW w:w="2160" w:type="dxa"/>
            <w:tcBorders/>
          </w:tcPr>
          <w:p w14:paraId="BC2BFAA0">
            <w:pPr>
              <w:pStyle w:val="style0"/>
              <w:jc w:val="left"/>
              <w:rPr/>
            </w:pPr>
            <w:r>
              <w:rPr>
                <w:rFonts w:ascii="宋体" w:eastAsia="宋体" w:hAnsi="宋体"/>
                <w:sz w:val="18"/>
              </w:rPr>
              <w:t>检查井周边C30混凝土加固</w:t>
            </w:r>
          </w:p>
        </w:tc>
        <w:tc>
          <w:tcPr>
            <w:tcW w:w="3600" w:type="dxa"/>
            <w:tcBorders/>
          </w:tcPr>
          <w:p w14:paraId="B88EEECC">
            <w:pPr>
              <w:pStyle w:val="style0"/>
              <w:jc w:val="center"/>
              <w:rPr/>
            </w:pPr>
            <w:r>
              <w:rPr>
                <w:rFonts w:ascii="宋体" w:eastAsia="宋体" w:hAnsi="宋体"/>
                <w:sz w:val="18"/>
              </w:rPr>
              <w:t>浇筑、振捣、养护</w:t>
            </w:r>
          </w:p>
        </w:tc>
        <w:tc>
          <w:tcPr>
            <w:tcW w:w="864" w:type="dxa"/>
            <w:tcBorders/>
          </w:tcPr>
          <w:p w14:paraId="7CC86518">
            <w:pPr>
              <w:pStyle w:val="style0"/>
              <w:jc w:val="center"/>
              <w:rPr/>
            </w:pPr>
            <w:r>
              <w:rPr>
                <w:rFonts w:ascii="宋体" w:eastAsia="宋体" w:hAnsi="宋体"/>
                <w:sz w:val="18"/>
              </w:rPr>
              <w:t>座</w:t>
            </w:r>
          </w:p>
        </w:tc>
        <w:tc>
          <w:tcPr>
            <w:tcW w:w="1152" w:type="dxa"/>
            <w:tcBorders/>
          </w:tcPr>
          <w:p w14:paraId="0589A53D">
            <w:pPr>
              <w:pStyle w:val="style0"/>
              <w:jc w:val="center"/>
              <w:rPr/>
            </w:pPr>
            <w:r>
              <w:rPr>
                <w:rFonts w:ascii="宋体" w:eastAsia="宋体" w:hAnsi="宋体"/>
                <w:sz w:val="18"/>
              </w:rPr>
              <w:t>1,300.00</w:t>
            </w:r>
          </w:p>
        </w:tc>
        <w:tc>
          <w:tcPr>
            <w:tcW w:w="1296" w:type="dxa"/>
            <w:tcBorders/>
          </w:tcPr>
          <w:p w14:paraId="0F683A0B">
            <w:pPr>
              <w:pStyle w:val="style0"/>
              <w:jc w:val="center"/>
              <w:rPr/>
            </w:pPr>
            <w:r>
              <w:rPr>
                <w:rFonts w:ascii="宋体" w:eastAsia="宋体" w:hAnsi="宋体"/>
                <w:sz w:val="18"/>
              </w:rPr>
              <w:t>——</w:t>
            </w:r>
          </w:p>
        </w:tc>
        <w:tc>
          <w:tcPr>
            <w:tcW w:w="1296" w:type="dxa"/>
            <w:tcBorders/>
          </w:tcPr>
          <w:p w14:paraId="D714C962">
            <w:pPr>
              <w:pStyle w:val="style0"/>
              <w:jc w:val="center"/>
              <w:rPr/>
            </w:pPr>
            <w:r>
              <w:rPr>
                <w:rFonts w:ascii="宋体" w:eastAsia="宋体" w:hAnsi="宋体"/>
                <w:sz w:val="18"/>
              </w:rPr>
              <w:t>——</w:t>
            </w:r>
          </w:p>
        </w:tc>
      </w:tr>
    </w:tbl>
    <w:p w14:paraId="3B543D49">
      <w:pPr>
        <w:pStyle w:val="style0"/>
        <w:rPr/>
      </w:pPr>
      <w:r>
        <w:br w:type="page"/>
      </w:r>
    </w:p>
    <w:p w14:paraId="BB59FA4E">
      <w:pPr>
        <w:pStyle w:val="style0"/>
        <w:rPr/>
      </w:pPr>
    </w:p>
    <w:p w14:paraId="A179B31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F6765EA">
        <w:trPr>
          <w:jc w:val="center"/>
        </w:trPr>
        <w:tc>
          <w:tcPr>
            <w:tcW w:w="1440" w:type="dxa"/>
            <w:tcBorders/>
          </w:tcPr>
          <w:p w14:paraId="13BD9E5C">
            <w:pPr>
              <w:pStyle w:val="style0"/>
              <w:jc w:val="center"/>
              <w:rPr/>
            </w:pPr>
            <w:r>
              <w:rPr>
                <w:rFonts w:ascii="宋体" w:eastAsia="宋体" w:hAnsi="宋体"/>
                <w:b/>
                <w:sz w:val="18"/>
              </w:rPr>
              <w:t>项目编码</w:t>
            </w:r>
          </w:p>
        </w:tc>
        <w:tc>
          <w:tcPr>
            <w:tcW w:w="1440" w:type="dxa"/>
            <w:tcBorders/>
          </w:tcPr>
          <w:p w14:paraId="A8ADD036">
            <w:pPr>
              <w:pStyle w:val="style0"/>
              <w:jc w:val="center"/>
              <w:rPr/>
            </w:pPr>
            <w:r>
              <w:rPr>
                <w:rFonts w:ascii="宋体" w:eastAsia="宋体" w:hAnsi="宋体"/>
                <w:sz w:val="18"/>
              </w:rPr>
              <w:t>040206002001</w:t>
            </w:r>
          </w:p>
        </w:tc>
        <w:tc>
          <w:tcPr>
            <w:tcW w:w="1440" w:type="dxa"/>
            <w:tcBorders/>
          </w:tcPr>
          <w:p w14:paraId="A374EE51">
            <w:pPr>
              <w:pStyle w:val="style0"/>
              <w:jc w:val="center"/>
              <w:rPr/>
            </w:pPr>
            <w:r>
              <w:rPr>
                <w:rFonts w:ascii="宋体" w:eastAsia="宋体" w:hAnsi="宋体"/>
                <w:b/>
                <w:sz w:val="18"/>
              </w:rPr>
              <w:t>项目名称</w:t>
            </w:r>
          </w:p>
        </w:tc>
        <w:tc>
          <w:tcPr>
            <w:tcW w:w="1440" w:type="dxa"/>
            <w:tcBorders/>
          </w:tcPr>
          <w:p w14:paraId="1A637B66">
            <w:pPr>
              <w:pStyle w:val="style0"/>
              <w:jc w:val="center"/>
              <w:rPr/>
            </w:pPr>
            <w:r>
              <w:rPr>
                <w:rFonts w:ascii="宋体" w:eastAsia="宋体" w:hAnsi="宋体"/>
                <w:sz w:val="18"/>
              </w:rPr>
              <w:t>检查井周边C30混凝土加固</w:t>
            </w:r>
          </w:p>
        </w:tc>
        <w:tc>
          <w:tcPr>
            <w:tcW w:w="1440" w:type="dxa"/>
            <w:tcBorders/>
          </w:tcPr>
          <w:p w14:paraId="989ECA40">
            <w:pPr>
              <w:pStyle w:val="style0"/>
              <w:jc w:val="center"/>
              <w:rPr/>
            </w:pPr>
            <w:r>
              <w:rPr>
                <w:rFonts w:ascii="宋体" w:eastAsia="宋体" w:hAnsi="宋体"/>
                <w:b/>
                <w:sz w:val="18"/>
              </w:rPr>
              <w:t>计量单位</w:t>
            </w:r>
          </w:p>
        </w:tc>
        <w:tc>
          <w:tcPr>
            <w:tcW w:w="1440" w:type="dxa"/>
            <w:tcBorders/>
          </w:tcPr>
          <w:p w14:paraId="F3583EA5">
            <w:pPr>
              <w:pStyle w:val="style0"/>
              <w:jc w:val="center"/>
              <w:rPr/>
            </w:pPr>
            <w:r>
              <w:rPr>
                <w:rFonts w:ascii="宋体" w:eastAsia="宋体" w:hAnsi="宋体"/>
                <w:sz w:val="18"/>
              </w:rPr>
              <w:t>座</w:t>
            </w:r>
          </w:p>
        </w:tc>
      </w:tr>
      <w:tr w14:paraId="F59BAE0F">
        <w:tblPrEx/>
        <w:trPr>
          <w:jc w:val="center"/>
        </w:trPr>
        <w:tc>
          <w:tcPr>
            <w:tcW w:w="1440" w:type="dxa"/>
            <w:tcBorders/>
          </w:tcPr>
          <w:p w14:paraId="CF1346BD">
            <w:pPr>
              <w:pStyle w:val="style0"/>
              <w:jc w:val="center"/>
              <w:rPr/>
            </w:pPr>
            <w:r>
              <w:rPr>
                <w:rFonts w:ascii="宋体" w:eastAsia="宋体" w:hAnsi="宋体"/>
                <w:b/>
                <w:sz w:val="18"/>
              </w:rPr>
              <w:t>清单工程量</w:t>
            </w:r>
          </w:p>
        </w:tc>
        <w:tc>
          <w:tcPr>
            <w:tcW w:w="1440" w:type="dxa"/>
            <w:tcBorders/>
          </w:tcPr>
          <w:p w14:paraId="FC55ABD3">
            <w:pPr>
              <w:pStyle w:val="style0"/>
              <w:jc w:val="center"/>
              <w:rPr/>
            </w:pPr>
            <w:r>
              <w:rPr>
                <w:rFonts w:ascii="宋体" w:eastAsia="宋体" w:hAnsi="宋体"/>
                <w:sz w:val="18"/>
              </w:rPr>
              <w:t>1,300.00</w:t>
            </w:r>
          </w:p>
        </w:tc>
        <w:tc>
          <w:tcPr>
            <w:tcW w:w="1440" w:type="dxa"/>
            <w:tcBorders/>
          </w:tcPr>
          <w:p w14:paraId="87EB722E">
            <w:pPr>
              <w:pStyle w:val="style0"/>
              <w:jc w:val="center"/>
              <w:rPr/>
            </w:pPr>
            <w:r>
              <w:rPr>
                <w:rFonts w:ascii="宋体" w:eastAsia="宋体" w:hAnsi="宋体"/>
                <w:b/>
                <w:sz w:val="18"/>
              </w:rPr>
              <w:t>综合单价</w:t>
            </w:r>
          </w:p>
        </w:tc>
        <w:tc>
          <w:tcPr>
            <w:tcW w:w="1440" w:type="dxa"/>
            <w:tcBorders/>
          </w:tcPr>
          <w:p w14:paraId="12E8F8CB">
            <w:pPr>
              <w:pStyle w:val="style0"/>
              <w:jc w:val="center"/>
              <w:rPr/>
            </w:pPr>
            <w:r>
              <w:rPr>
                <w:rFonts w:ascii="宋体" w:eastAsia="宋体" w:hAnsi="宋体"/>
                <w:sz w:val="18"/>
              </w:rPr>
              <w:t>——</w:t>
            </w:r>
          </w:p>
        </w:tc>
        <w:tc>
          <w:tcPr>
            <w:tcW w:w="1440" w:type="dxa"/>
            <w:tcBorders/>
          </w:tcPr>
          <w:p w14:paraId="71E99743">
            <w:pPr>
              <w:pStyle w:val="style0"/>
              <w:jc w:val="center"/>
              <w:rPr/>
            </w:pPr>
            <w:r>
              <w:rPr>
                <w:rFonts w:ascii="宋体" w:eastAsia="宋体" w:hAnsi="宋体"/>
                <w:b/>
                <w:sz w:val="18"/>
              </w:rPr>
              <w:t>合价</w:t>
            </w:r>
          </w:p>
        </w:tc>
        <w:tc>
          <w:tcPr>
            <w:tcW w:w="1440" w:type="dxa"/>
            <w:tcBorders/>
          </w:tcPr>
          <w:p w14:paraId="2D60A044">
            <w:pPr>
              <w:pStyle w:val="style0"/>
              <w:jc w:val="center"/>
              <w:rPr/>
            </w:pPr>
            <w:r>
              <w:rPr>
                <w:rFonts w:ascii="宋体" w:eastAsia="宋体" w:hAnsi="宋体"/>
                <w:sz w:val="18"/>
              </w:rPr>
              <w:t>——</w:t>
            </w:r>
          </w:p>
        </w:tc>
      </w:tr>
    </w:tbl>
    <w:p w14:paraId="768DEB5D">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E54A6D9">
        <w:trPr>
          <w:jc w:val="center"/>
        </w:trPr>
        <w:tc>
          <w:tcPr>
            <w:tcW w:w="1728" w:type="dxa"/>
            <w:tcBorders/>
          </w:tcPr>
          <w:p w14:paraId="9D8DCE15">
            <w:pPr>
              <w:pStyle w:val="style0"/>
              <w:jc w:val="center"/>
              <w:rPr/>
            </w:pPr>
            <w:r>
              <w:rPr>
                <w:rFonts w:ascii="宋体" w:eastAsia="宋体" w:hAnsi="宋体"/>
                <w:b/>
                <w:sz w:val="18"/>
              </w:rPr>
              <w:t>费用名称</w:t>
            </w:r>
          </w:p>
        </w:tc>
        <w:tc>
          <w:tcPr>
            <w:tcW w:w="1728" w:type="dxa"/>
            <w:tcBorders/>
          </w:tcPr>
          <w:p w14:paraId="4CB0C0AE">
            <w:pPr>
              <w:pStyle w:val="style0"/>
              <w:jc w:val="center"/>
              <w:rPr/>
            </w:pPr>
            <w:r>
              <w:rPr>
                <w:rFonts w:ascii="宋体" w:eastAsia="宋体" w:hAnsi="宋体"/>
                <w:b/>
                <w:sz w:val="18"/>
              </w:rPr>
              <w:t>单位</w:t>
            </w:r>
          </w:p>
        </w:tc>
        <w:tc>
          <w:tcPr>
            <w:tcW w:w="1728" w:type="dxa"/>
            <w:tcBorders/>
          </w:tcPr>
          <w:p w14:paraId="0748AC6A">
            <w:pPr>
              <w:pStyle w:val="style0"/>
              <w:jc w:val="center"/>
              <w:rPr/>
            </w:pPr>
            <w:r>
              <w:rPr>
                <w:rFonts w:ascii="宋体" w:eastAsia="宋体" w:hAnsi="宋体"/>
                <w:b/>
                <w:sz w:val="18"/>
              </w:rPr>
              <w:t>消耗量</w:t>
            </w:r>
          </w:p>
        </w:tc>
        <w:tc>
          <w:tcPr>
            <w:tcW w:w="1728" w:type="dxa"/>
            <w:tcBorders/>
          </w:tcPr>
          <w:p w14:paraId="4D1E8D00">
            <w:pPr>
              <w:pStyle w:val="style0"/>
              <w:jc w:val="center"/>
              <w:rPr/>
            </w:pPr>
            <w:r>
              <w:rPr>
                <w:rFonts w:ascii="宋体" w:eastAsia="宋体" w:hAnsi="宋体"/>
                <w:b/>
                <w:sz w:val="18"/>
              </w:rPr>
              <w:t>单价（元）</w:t>
            </w:r>
          </w:p>
        </w:tc>
        <w:tc>
          <w:tcPr>
            <w:tcW w:w="1728" w:type="dxa"/>
            <w:tcBorders/>
          </w:tcPr>
          <w:p w14:paraId="7706ED41">
            <w:pPr>
              <w:pStyle w:val="style0"/>
              <w:jc w:val="center"/>
              <w:rPr/>
            </w:pPr>
            <w:r>
              <w:rPr>
                <w:rFonts w:ascii="宋体" w:eastAsia="宋体" w:hAnsi="宋体"/>
                <w:b/>
                <w:sz w:val="18"/>
              </w:rPr>
              <w:t>合价（元）</w:t>
            </w:r>
          </w:p>
        </w:tc>
      </w:tr>
      <w:tr w14:paraId="E2EA88EF">
        <w:tblPrEx/>
        <w:trPr>
          <w:jc w:val="center"/>
        </w:trPr>
        <w:tc>
          <w:tcPr>
            <w:tcW w:w="1728" w:type="dxa"/>
            <w:tcBorders/>
          </w:tcPr>
          <w:p w14:paraId="9B5610D1">
            <w:pPr>
              <w:pStyle w:val="style0"/>
              <w:jc w:val="center"/>
              <w:rPr/>
            </w:pPr>
            <w:r>
              <w:rPr>
                <w:rFonts w:ascii="宋体" w:eastAsia="宋体" w:hAnsi="宋体"/>
                <w:sz w:val="18"/>
              </w:rPr>
              <w:t>人工费</w:t>
            </w:r>
          </w:p>
        </w:tc>
        <w:tc>
          <w:tcPr>
            <w:tcW w:w="1728" w:type="dxa"/>
            <w:tcBorders/>
          </w:tcPr>
          <w:p w14:paraId="83F062E7">
            <w:pPr>
              <w:pStyle w:val="style0"/>
              <w:jc w:val="center"/>
              <w:rPr/>
            </w:pPr>
          </w:p>
        </w:tc>
        <w:tc>
          <w:tcPr>
            <w:tcW w:w="1728" w:type="dxa"/>
            <w:tcBorders/>
          </w:tcPr>
          <w:p w14:paraId="306653D1">
            <w:pPr>
              <w:pStyle w:val="style0"/>
              <w:jc w:val="center"/>
              <w:rPr/>
            </w:pPr>
          </w:p>
        </w:tc>
        <w:tc>
          <w:tcPr>
            <w:tcW w:w="1728" w:type="dxa"/>
            <w:tcBorders/>
          </w:tcPr>
          <w:p w14:paraId="A1A41272">
            <w:pPr>
              <w:pStyle w:val="style0"/>
              <w:jc w:val="center"/>
              <w:rPr/>
            </w:pPr>
          </w:p>
        </w:tc>
        <w:tc>
          <w:tcPr>
            <w:tcW w:w="1728" w:type="dxa"/>
            <w:tcBorders/>
          </w:tcPr>
          <w:p w14:paraId="E2B1DF38">
            <w:pPr>
              <w:pStyle w:val="style0"/>
              <w:jc w:val="center"/>
              <w:rPr/>
            </w:pPr>
          </w:p>
        </w:tc>
      </w:tr>
      <w:tr w14:paraId="F2094583">
        <w:tblPrEx/>
        <w:trPr>
          <w:jc w:val="center"/>
        </w:trPr>
        <w:tc>
          <w:tcPr>
            <w:tcW w:w="1728" w:type="dxa"/>
            <w:tcBorders/>
          </w:tcPr>
          <w:p w14:paraId="60858900">
            <w:pPr>
              <w:pStyle w:val="style0"/>
              <w:jc w:val="center"/>
              <w:rPr/>
            </w:pPr>
            <w:r>
              <w:rPr>
                <w:rFonts w:ascii="宋体" w:eastAsia="宋体" w:hAnsi="宋体"/>
                <w:sz w:val="18"/>
              </w:rPr>
              <w:t>材料费</w:t>
            </w:r>
          </w:p>
        </w:tc>
        <w:tc>
          <w:tcPr>
            <w:tcW w:w="1728" w:type="dxa"/>
            <w:tcBorders/>
          </w:tcPr>
          <w:p w14:paraId="28013974">
            <w:pPr>
              <w:pStyle w:val="style0"/>
              <w:jc w:val="center"/>
              <w:rPr/>
            </w:pPr>
          </w:p>
        </w:tc>
        <w:tc>
          <w:tcPr>
            <w:tcW w:w="1728" w:type="dxa"/>
            <w:tcBorders/>
          </w:tcPr>
          <w:p w14:paraId="F6A41C29">
            <w:pPr>
              <w:pStyle w:val="style0"/>
              <w:jc w:val="center"/>
              <w:rPr/>
            </w:pPr>
          </w:p>
        </w:tc>
        <w:tc>
          <w:tcPr>
            <w:tcW w:w="1728" w:type="dxa"/>
            <w:tcBorders/>
          </w:tcPr>
          <w:p w14:paraId="90D423EA">
            <w:pPr>
              <w:pStyle w:val="style0"/>
              <w:jc w:val="center"/>
              <w:rPr/>
            </w:pPr>
          </w:p>
        </w:tc>
        <w:tc>
          <w:tcPr>
            <w:tcW w:w="1728" w:type="dxa"/>
            <w:tcBorders/>
          </w:tcPr>
          <w:p w14:paraId="E2586077">
            <w:pPr>
              <w:pStyle w:val="style0"/>
              <w:jc w:val="center"/>
              <w:rPr/>
            </w:pPr>
          </w:p>
        </w:tc>
      </w:tr>
      <w:tr w14:paraId="68AF9A7C">
        <w:tblPrEx/>
        <w:trPr>
          <w:jc w:val="center"/>
        </w:trPr>
        <w:tc>
          <w:tcPr>
            <w:tcW w:w="1728" w:type="dxa"/>
            <w:tcBorders/>
          </w:tcPr>
          <w:p w14:paraId="4AB94CA1">
            <w:pPr>
              <w:pStyle w:val="style0"/>
              <w:jc w:val="center"/>
              <w:rPr/>
            </w:pPr>
            <w:r>
              <w:rPr>
                <w:rFonts w:ascii="宋体" w:eastAsia="宋体" w:hAnsi="宋体"/>
                <w:sz w:val="18"/>
              </w:rPr>
              <w:t>机械费</w:t>
            </w:r>
          </w:p>
        </w:tc>
        <w:tc>
          <w:tcPr>
            <w:tcW w:w="1728" w:type="dxa"/>
            <w:tcBorders/>
          </w:tcPr>
          <w:p w14:paraId="8EC4C6E6">
            <w:pPr>
              <w:pStyle w:val="style0"/>
              <w:jc w:val="center"/>
              <w:rPr/>
            </w:pPr>
          </w:p>
        </w:tc>
        <w:tc>
          <w:tcPr>
            <w:tcW w:w="1728" w:type="dxa"/>
            <w:tcBorders/>
          </w:tcPr>
          <w:p w14:paraId="2AFD0CD7">
            <w:pPr>
              <w:pStyle w:val="style0"/>
              <w:jc w:val="center"/>
              <w:rPr/>
            </w:pPr>
          </w:p>
        </w:tc>
        <w:tc>
          <w:tcPr>
            <w:tcW w:w="1728" w:type="dxa"/>
            <w:tcBorders/>
          </w:tcPr>
          <w:p w14:paraId="BF57795B">
            <w:pPr>
              <w:pStyle w:val="style0"/>
              <w:jc w:val="center"/>
              <w:rPr/>
            </w:pPr>
          </w:p>
        </w:tc>
        <w:tc>
          <w:tcPr>
            <w:tcW w:w="1728" w:type="dxa"/>
            <w:tcBorders/>
          </w:tcPr>
          <w:p w14:paraId="888B30BF">
            <w:pPr>
              <w:pStyle w:val="style0"/>
              <w:jc w:val="center"/>
              <w:rPr/>
            </w:pPr>
          </w:p>
        </w:tc>
      </w:tr>
      <w:tr w14:paraId="00649511">
        <w:tblPrEx/>
        <w:trPr>
          <w:jc w:val="center"/>
        </w:trPr>
        <w:tc>
          <w:tcPr>
            <w:tcW w:w="1728" w:type="dxa"/>
            <w:tcBorders/>
          </w:tcPr>
          <w:p w14:paraId="E34EB072">
            <w:pPr>
              <w:pStyle w:val="style0"/>
              <w:jc w:val="center"/>
              <w:rPr/>
            </w:pPr>
            <w:r>
              <w:rPr>
                <w:rFonts w:ascii="宋体" w:eastAsia="宋体" w:hAnsi="宋体"/>
                <w:sz w:val="18"/>
              </w:rPr>
              <w:t>企业管理费</w:t>
            </w:r>
          </w:p>
        </w:tc>
        <w:tc>
          <w:tcPr>
            <w:tcW w:w="1728" w:type="dxa"/>
            <w:tcBorders/>
          </w:tcPr>
          <w:p w14:paraId="00395E67">
            <w:pPr>
              <w:pStyle w:val="style0"/>
              <w:jc w:val="center"/>
              <w:rPr/>
            </w:pPr>
          </w:p>
        </w:tc>
        <w:tc>
          <w:tcPr>
            <w:tcW w:w="1728" w:type="dxa"/>
            <w:tcBorders/>
          </w:tcPr>
          <w:p w14:paraId="FD299F53">
            <w:pPr>
              <w:pStyle w:val="style0"/>
              <w:jc w:val="center"/>
              <w:rPr/>
            </w:pPr>
          </w:p>
        </w:tc>
        <w:tc>
          <w:tcPr>
            <w:tcW w:w="1728" w:type="dxa"/>
            <w:tcBorders/>
          </w:tcPr>
          <w:p w14:paraId="5725DCA2">
            <w:pPr>
              <w:pStyle w:val="style0"/>
              <w:jc w:val="center"/>
              <w:rPr/>
            </w:pPr>
          </w:p>
        </w:tc>
        <w:tc>
          <w:tcPr>
            <w:tcW w:w="1728" w:type="dxa"/>
            <w:tcBorders/>
          </w:tcPr>
          <w:p w14:paraId="107F4E08">
            <w:pPr>
              <w:pStyle w:val="style0"/>
              <w:jc w:val="center"/>
              <w:rPr/>
            </w:pPr>
          </w:p>
        </w:tc>
      </w:tr>
      <w:tr w14:paraId="941BB7E5">
        <w:tblPrEx/>
        <w:trPr>
          <w:jc w:val="center"/>
        </w:trPr>
        <w:tc>
          <w:tcPr>
            <w:tcW w:w="1728" w:type="dxa"/>
            <w:tcBorders/>
          </w:tcPr>
          <w:p w14:paraId="B216A0BE">
            <w:pPr>
              <w:pStyle w:val="style0"/>
              <w:jc w:val="center"/>
              <w:rPr/>
            </w:pPr>
            <w:r>
              <w:rPr>
                <w:rFonts w:ascii="宋体" w:eastAsia="宋体" w:hAnsi="宋体"/>
                <w:sz w:val="18"/>
              </w:rPr>
              <w:t>利润</w:t>
            </w:r>
          </w:p>
        </w:tc>
        <w:tc>
          <w:tcPr>
            <w:tcW w:w="1728" w:type="dxa"/>
            <w:tcBorders/>
          </w:tcPr>
          <w:p w14:paraId="29035831">
            <w:pPr>
              <w:pStyle w:val="style0"/>
              <w:jc w:val="center"/>
              <w:rPr/>
            </w:pPr>
          </w:p>
        </w:tc>
        <w:tc>
          <w:tcPr>
            <w:tcW w:w="1728" w:type="dxa"/>
            <w:tcBorders/>
          </w:tcPr>
          <w:p w14:paraId="AFD40BD1">
            <w:pPr>
              <w:pStyle w:val="style0"/>
              <w:jc w:val="center"/>
              <w:rPr/>
            </w:pPr>
          </w:p>
        </w:tc>
        <w:tc>
          <w:tcPr>
            <w:tcW w:w="1728" w:type="dxa"/>
            <w:tcBorders/>
          </w:tcPr>
          <w:p w14:paraId="FBC8FBA9">
            <w:pPr>
              <w:pStyle w:val="style0"/>
              <w:jc w:val="center"/>
              <w:rPr/>
            </w:pPr>
          </w:p>
        </w:tc>
        <w:tc>
          <w:tcPr>
            <w:tcW w:w="1728" w:type="dxa"/>
            <w:tcBorders/>
          </w:tcPr>
          <w:p w14:paraId="6184692C">
            <w:pPr>
              <w:pStyle w:val="style0"/>
              <w:jc w:val="center"/>
              <w:rPr/>
            </w:pPr>
          </w:p>
        </w:tc>
      </w:tr>
    </w:tbl>
    <w:p w14:paraId="5EA6A07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85DDDFF3">
        <w:trPr>
          <w:jc w:val="center"/>
        </w:trPr>
        <w:tc>
          <w:tcPr>
            <w:tcW w:w="576" w:type="dxa"/>
            <w:tcBorders/>
          </w:tcPr>
          <w:p w14:paraId="A8F8A0EE">
            <w:pPr>
              <w:pStyle w:val="style0"/>
              <w:jc w:val="center"/>
              <w:rPr/>
            </w:pPr>
            <w:r>
              <w:rPr>
                <w:rFonts w:ascii="宋体" w:eastAsia="宋体" w:hAnsi="宋体"/>
                <w:b/>
                <w:sz w:val="18"/>
              </w:rPr>
              <w:t>序号</w:t>
            </w:r>
          </w:p>
        </w:tc>
        <w:tc>
          <w:tcPr>
            <w:tcW w:w="1728" w:type="dxa"/>
            <w:tcBorders/>
          </w:tcPr>
          <w:p w14:paraId="D0452274">
            <w:pPr>
              <w:pStyle w:val="style0"/>
              <w:jc w:val="center"/>
              <w:rPr/>
            </w:pPr>
            <w:r>
              <w:rPr>
                <w:rFonts w:ascii="宋体" w:eastAsia="宋体" w:hAnsi="宋体"/>
                <w:b/>
                <w:sz w:val="18"/>
              </w:rPr>
              <w:t>项目编码</w:t>
            </w:r>
          </w:p>
        </w:tc>
        <w:tc>
          <w:tcPr>
            <w:tcW w:w="2160" w:type="dxa"/>
            <w:tcBorders/>
          </w:tcPr>
          <w:p w14:paraId="F798FA60">
            <w:pPr>
              <w:pStyle w:val="style0"/>
              <w:jc w:val="center"/>
              <w:rPr/>
            </w:pPr>
            <w:r>
              <w:rPr>
                <w:rFonts w:ascii="宋体" w:eastAsia="宋体" w:hAnsi="宋体"/>
                <w:b/>
                <w:sz w:val="18"/>
              </w:rPr>
              <w:t>项目名称</w:t>
            </w:r>
          </w:p>
        </w:tc>
        <w:tc>
          <w:tcPr>
            <w:tcW w:w="3600" w:type="dxa"/>
            <w:tcBorders/>
          </w:tcPr>
          <w:p w14:paraId="E48D89FA">
            <w:pPr>
              <w:pStyle w:val="style0"/>
              <w:jc w:val="center"/>
              <w:rPr/>
            </w:pPr>
            <w:r>
              <w:rPr>
                <w:rFonts w:ascii="宋体" w:eastAsia="宋体" w:hAnsi="宋体"/>
                <w:b/>
                <w:sz w:val="18"/>
              </w:rPr>
              <w:t>项目特征描述</w:t>
            </w:r>
          </w:p>
        </w:tc>
        <w:tc>
          <w:tcPr>
            <w:tcW w:w="864" w:type="dxa"/>
            <w:tcBorders/>
          </w:tcPr>
          <w:p w14:paraId="FE96396C">
            <w:pPr>
              <w:pStyle w:val="style0"/>
              <w:jc w:val="center"/>
              <w:rPr/>
            </w:pPr>
            <w:r>
              <w:rPr>
                <w:rFonts w:ascii="宋体" w:eastAsia="宋体" w:hAnsi="宋体"/>
                <w:b/>
                <w:sz w:val="18"/>
              </w:rPr>
              <w:t>计量单位</w:t>
            </w:r>
          </w:p>
        </w:tc>
        <w:tc>
          <w:tcPr>
            <w:tcW w:w="1152" w:type="dxa"/>
            <w:tcBorders/>
          </w:tcPr>
          <w:p w14:paraId="F70E2737">
            <w:pPr>
              <w:pStyle w:val="style0"/>
              <w:jc w:val="center"/>
              <w:rPr/>
            </w:pPr>
            <w:r>
              <w:rPr>
                <w:rFonts w:ascii="宋体" w:eastAsia="宋体" w:hAnsi="宋体"/>
                <w:b/>
                <w:sz w:val="18"/>
              </w:rPr>
              <w:t>工程量</w:t>
            </w:r>
          </w:p>
        </w:tc>
        <w:tc>
          <w:tcPr>
            <w:tcW w:w="1296" w:type="dxa"/>
            <w:tcBorders/>
          </w:tcPr>
          <w:p w14:paraId="C8235118">
            <w:pPr>
              <w:pStyle w:val="style0"/>
              <w:jc w:val="center"/>
              <w:rPr/>
            </w:pPr>
            <w:r>
              <w:rPr>
                <w:rFonts w:ascii="宋体" w:eastAsia="宋体" w:hAnsi="宋体"/>
                <w:b/>
                <w:sz w:val="18"/>
              </w:rPr>
              <w:t>综合单价（元）</w:t>
            </w:r>
          </w:p>
        </w:tc>
        <w:tc>
          <w:tcPr>
            <w:tcW w:w="1296" w:type="dxa"/>
            <w:tcBorders/>
          </w:tcPr>
          <w:p w14:paraId="FF073083">
            <w:pPr>
              <w:pStyle w:val="style0"/>
              <w:jc w:val="center"/>
              <w:rPr/>
            </w:pPr>
            <w:r>
              <w:rPr>
                <w:rFonts w:ascii="宋体" w:eastAsia="宋体" w:hAnsi="宋体"/>
                <w:b/>
                <w:sz w:val="18"/>
              </w:rPr>
              <w:t>合价（元）</w:t>
            </w:r>
          </w:p>
        </w:tc>
      </w:tr>
      <w:tr w14:paraId="86081840">
        <w:tblPrEx/>
        <w:trPr>
          <w:jc w:val="center"/>
        </w:trPr>
        <w:tc>
          <w:tcPr>
            <w:tcW w:w="576" w:type="dxa"/>
            <w:tcBorders/>
          </w:tcPr>
          <w:p w14:paraId="0E4D76E5">
            <w:pPr>
              <w:pStyle w:val="style0"/>
              <w:jc w:val="center"/>
              <w:rPr/>
            </w:pPr>
            <w:r>
              <w:rPr>
                <w:rFonts w:ascii="宋体" w:eastAsia="宋体" w:hAnsi="宋体"/>
                <w:sz w:val="18"/>
              </w:rPr>
              <w:t>33</w:t>
            </w:r>
          </w:p>
        </w:tc>
        <w:tc>
          <w:tcPr>
            <w:tcW w:w="1728" w:type="dxa"/>
            <w:tcBorders/>
          </w:tcPr>
          <w:p w14:paraId="00BCA150">
            <w:pPr>
              <w:pStyle w:val="style0"/>
              <w:jc w:val="center"/>
              <w:rPr/>
            </w:pPr>
            <w:r>
              <w:rPr>
                <w:rFonts w:ascii="宋体" w:eastAsia="宋体" w:hAnsi="宋体"/>
                <w:sz w:val="18"/>
              </w:rPr>
              <w:t>040206002002</w:t>
            </w:r>
          </w:p>
        </w:tc>
        <w:tc>
          <w:tcPr>
            <w:tcW w:w="2160" w:type="dxa"/>
            <w:tcBorders/>
          </w:tcPr>
          <w:p w14:paraId="E72439CA">
            <w:pPr>
              <w:pStyle w:val="style0"/>
              <w:jc w:val="left"/>
              <w:rPr/>
            </w:pPr>
            <w:r>
              <w:rPr>
                <w:rFonts w:ascii="宋体" w:eastAsia="宋体" w:hAnsi="宋体"/>
                <w:sz w:val="18"/>
              </w:rPr>
              <w:t>雨水口周边混凝土加固</w:t>
            </w:r>
          </w:p>
        </w:tc>
        <w:tc>
          <w:tcPr>
            <w:tcW w:w="3600" w:type="dxa"/>
            <w:tcBorders/>
          </w:tcPr>
          <w:p w14:paraId="8C277F01">
            <w:pPr>
              <w:pStyle w:val="style0"/>
              <w:jc w:val="center"/>
              <w:rPr/>
            </w:pPr>
            <w:r>
              <w:rPr>
                <w:rFonts w:ascii="宋体" w:eastAsia="宋体" w:hAnsi="宋体"/>
                <w:sz w:val="18"/>
              </w:rPr>
              <w:t>浇筑、振捣、养护</w:t>
            </w:r>
          </w:p>
        </w:tc>
        <w:tc>
          <w:tcPr>
            <w:tcW w:w="864" w:type="dxa"/>
            <w:tcBorders/>
          </w:tcPr>
          <w:p w14:paraId="52801E28">
            <w:pPr>
              <w:pStyle w:val="style0"/>
              <w:jc w:val="center"/>
              <w:rPr/>
            </w:pPr>
            <w:r>
              <w:rPr>
                <w:rFonts w:ascii="宋体" w:eastAsia="宋体" w:hAnsi="宋体"/>
                <w:sz w:val="18"/>
              </w:rPr>
              <w:t>座</w:t>
            </w:r>
          </w:p>
        </w:tc>
        <w:tc>
          <w:tcPr>
            <w:tcW w:w="1152" w:type="dxa"/>
            <w:tcBorders/>
          </w:tcPr>
          <w:p w14:paraId="B48E7B73">
            <w:pPr>
              <w:pStyle w:val="style0"/>
              <w:jc w:val="center"/>
              <w:rPr/>
            </w:pPr>
            <w:r>
              <w:rPr>
                <w:rFonts w:ascii="宋体" w:eastAsia="宋体" w:hAnsi="宋体"/>
                <w:sz w:val="18"/>
              </w:rPr>
              <w:t>1,550.00</w:t>
            </w:r>
          </w:p>
        </w:tc>
        <w:tc>
          <w:tcPr>
            <w:tcW w:w="1296" w:type="dxa"/>
            <w:tcBorders/>
          </w:tcPr>
          <w:p w14:paraId="AEC9A462">
            <w:pPr>
              <w:pStyle w:val="style0"/>
              <w:jc w:val="center"/>
              <w:rPr/>
            </w:pPr>
            <w:r>
              <w:rPr>
                <w:rFonts w:ascii="宋体" w:eastAsia="宋体" w:hAnsi="宋体"/>
                <w:sz w:val="18"/>
              </w:rPr>
              <w:t>——</w:t>
            </w:r>
          </w:p>
        </w:tc>
        <w:tc>
          <w:tcPr>
            <w:tcW w:w="1296" w:type="dxa"/>
            <w:tcBorders/>
          </w:tcPr>
          <w:p w14:paraId="12AE5D5E">
            <w:pPr>
              <w:pStyle w:val="style0"/>
              <w:jc w:val="center"/>
              <w:rPr/>
            </w:pPr>
            <w:r>
              <w:rPr>
                <w:rFonts w:ascii="宋体" w:eastAsia="宋体" w:hAnsi="宋体"/>
                <w:sz w:val="18"/>
              </w:rPr>
              <w:t>——</w:t>
            </w:r>
          </w:p>
        </w:tc>
      </w:tr>
    </w:tbl>
    <w:p w14:paraId="34123DFB">
      <w:pPr>
        <w:pStyle w:val="style0"/>
        <w:rPr/>
      </w:pPr>
      <w:r>
        <w:br w:type="page"/>
      </w:r>
    </w:p>
    <w:p w14:paraId="B1E04675">
      <w:pPr>
        <w:pStyle w:val="style0"/>
        <w:rPr/>
      </w:pPr>
    </w:p>
    <w:p w14:paraId="C246BE4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A935124">
        <w:trPr>
          <w:jc w:val="center"/>
        </w:trPr>
        <w:tc>
          <w:tcPr>
            <w:tcW w:w="1440" w:type="dxa"/>
            <w:tcBorders/>
          </w:tcPr>
          <w:p w14:paraId="8D02D02B">
            <w:pPr>
              <w:pStyle w:val="style0"/>
              <w:jc w:val="center"/>
              <w:rPr/>
            </w:pPr>
            <w:r>
              <w:rPr>
                <w:rFonts w:ascii="宋体" w:eastAsia="宋体" w:hAnsi="宋体"/>
                <w:b/>
                <w:sz w:val="18"/>
              </w:rPr>
              <w:t>项目编码</w:t>
            </w:r>
          </w:p>
        </w:tc>
        <w:tc>
          <w:tcPr>
            <w:tcW w:w="1440" w:type="dxa"/>
            <w:tcBorders/>
          </w:tcPr>
          <w:p w14:paraId="1B070CA2">
            <w:pPr>
              <w:pStyle w:val="style0"/>
              <w:jc w:val="center"/>
              <w:rPr/>
            </w:pPr>
            <w:r>
              <w:rPr>
                <w:rFonts w:ascii="宋体" w:eastAsia="宋体" w:hAnsi="宋体"/>
                <w:sz w:val="18"/>
              </w:rPr>
              <w:t>040206002002</w:t>
            </w:r>
          </w:p>
        </w:tc>
        <w:tc>
          <w:tcPr>
            <w:tcW w:w="1440" w:type="dxa"/>
            <w:tcBorders/>
          </w:tcPr>
          <w:p w14:paraId="C8514C17">
            <w:pPr>
              <w:pStyle w:val="style0"/>
              <w:jc w:val="center"/>
              <w:rPr/>
            </w:pPr>
            <w:r>
              <w:rPr>
                <w:rFonts w:ascii="宋体" w:eastAsia="宋体" w:hAnsi="宋体"/>
                <w:b/>
                <w:sz w:val="18"/>
              </w:rPr>
              <w:t>项目名称</w:t>
            </w:r>
          </w:p>
        </w:tc>
        <w:tc>
          <w:tcPr>
            <w:tcW w:w="1440" w:type="dxa"/>
            <w:tcBorders/>
          </w:tcPr>
          <w:p w14:paraId="8C133C45">
            <w:pPr>
              <w:pStyle w:val="style0"/>
              <w:jc w:val="center"/>
              <w:rPr/>
            </w:pPr>
            <w:r>
              <w:rPr>
                <w:rFonts w:ascii="宋体" w:eastAsia="宋体" w:hAnsi="宋体"/>
                <w:sz w:val="18"/>
              </w:rPr>
              <w:t>雨水口周边混凝土加固</w:t>
            </w:r>
          </w:p>
        </w:tc>
        <w:tc>
          <w:tcPr>
            <w:tcW w:w="1440" w:type="dxa"/>
            <w:tcBorders/>
          </w:tcPr>
          <w:p w14:paraId="81C449D8">
            <w:pPr>
              <w:pStyle w:val="style0"/>
              <w:jc w:val="center"/>
              <w:rPr/>
            </w:pPr>
            <w:r>
              <w:rPr>
                <w:rFonts w:ascii="宋体" w:eastAsia="宋体" w:hAnsi="宋体"/>
                <w:b/>
                <w:sz w:val="18"/>
              </w:rPr>
              <w:t>计量单位</w:t>
            </w:r>
          </w:p>
        </w:tc>
        <w:tc>
          <w:tcPr>
            <w:tcW w:w="1440" w:type="dxa"/>
            <w:tcBorders/>
          </w:tcPr>
          <w:p w14:paraId="2B4C88A4">
            <w:pPr>
              <w:pStyle w:val="style0"/>
              <w:jc w:val="center"/>
              <w:rPr/>
            </w:pPr>
            <w:r>
              <w:rPr>
                <w:rFonts w:ascii="宋体" w:eastAsia="宋体" w:hAnsi="宋体"/>
                <w:sz w:val="18"/>
              </w:rPr>
              <w:t>座</w:t>
            </w:r>
          </w:p>
        </w:tc>
      </w:tr>
      <w:tr w14:paraId="55769390">
        <w:tblPrEx/>
        <w:trPr>
          <w:jc w:val="center"/>
        </w:trPr>
        <w:tc>
          <w:tcPr>
            <w:tcW w:w="1440" w:type="dxa"/>
            <w:tcBorders/>
          </w:tcPr>
          <w:p w14:paraId="8808B426">
            <w:pPr>
              <w:pStyle w:val="style0"/>
              <w:jc w:val="center"/>
              <w:rPr/>
            </w:pPr>
            <w:r>
              <w:rPr>
                <w:rFonts w:ascii="宋体" w:eastAsia="宋体" w:hAnsi="宋体"/>
                <w:b/>
                <w:sz w:val="18"/>
              </w:rPr>
              <w:t>清单工程量</w:t>
            </w:r>
          </w:p>
        </w:tc>
        <w:tc>
          <w:tcPr>
            <w:tcW w:w="1440" w:type="dxa"/>
            <w:tcBorders/>
          </w:tcPr>
          <w:p w14:paraId="64ADE2EE">
            <w:pPr>
              <w:pStyle w:val="style0"/>
              <w:jc w:val="center"/>
              <w:rPr/>
            </w:pPr>
            <w:r>
              <w:rPr>
                <w:rFonts w:ascii="宋体" w:eastAsia="宋体" w:hAnsi="宋体"/>
                <w:sz w:val="18"/>
              </w:rPr>
              <w:t>1,550.00</w:t>
            </w:r>
          </w:p>
        </w:tc>
        <w:tc>
          <w:tcPr>
            <w:tcW w:w="1440" w:type="dxa"/>
            <w:tcBorders/>
          </w:tcPr>
          <w:p w14:paraId="A5BD4874">
            <w:pPr>
              <w:pStyle w:val="style0"/>
              <w:jc w:val="center"/>
              <w:rPr/>
            </w:pPr>
            <w:r>
              <w:rPr>
                <w:rFonts w:ascii="宋体" w:eastAsia="宋体" w:hAnsi="宋体"/>
                <w:b/>
                <w:sz w:val="18"/>
              </w:rPr>
              <w:t>综合单价</w:t>
            </w:r>
          </w:p>
        </w:tc>
        <w:tc>
          <w:tcPr>
            <w:tcW w:w="1440" w:type="dxa"/>
            <w:tcBorders/>
          </w:tcPr>
          <w:p w14:paraId="E874D878">
            <w:pPr>
              <w:pStyle w:val="style0"/>
              <w:jc w:val="center"/>
              <w:rPr/>
            </w:pPr>
            <w:r>
              <w:rPr>
                <w:rFonts w:ascii="宋体" w:eastAsia="宋体" w:hAnsi="宋体"/>
                <w:sz w:val="18"/>
              </w:rPr>
              <w:t>——</w:t>
            </w:r>
          </w:p>
        </w:tc>
        <w:tc>
          <w:tcPr>
            <w:tcW w:w="1440" w:type="dxa"/>
            <w:tcBorders/>
          </w:tcPr>
          <w:p w14:paraId="AC65CC52">
            <w:pPr>
              <w:pStyle w:val="style0"/>
              <w:jc w:val="center"/>
              <w:rPr/>
            </w:pPr>
            <w:r>
              <w:rPr>
                <w:rFonts w:ascii="宋体" w:eastAsia="宋体" w:hAnsi="宋体"/>
                <w:b/>
                <w:sz w:val="18"/>
              </w:rPr>
              <w:t>合价</w:t>
            </w:r>
          </w:p>
        </w:tc>
        <w:tc>
          <w:tcPr>
            <w:tcW w:w="1440" w:type="dxa"/>
            <w:tcBorders/>
          </w:tcPr>
          <w:p w14:paraId="60D52670">
            <w:pPr>
              <w:pStyle w:val="style0"/>
              <w:jc w:val="center"/>
              <w:rPr/>
            </w:pPr>
            <w:r>
              <w:rPr>
                <w:rFonts w:ascii="宋体" w:eastAsia="宋体" w:hAnsi="宋体"/>
                <w:sz w:val="18"/>
              </w:rPr>
              <w:t>——</w:t>
            </w:r>
          </w:p>
        </w:tc>
      </w:tr>
    </w:tbl>
    <w:p w14:paraId="4DA34F96">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00400C2">
        <w:trPr>
          <w:jc w:val="center"/>
        </w:trPr>
        <w:tc>
          <w:tcPr>
            <w:tcW w:w="1728" w:type="dxa"/>
            <w:tcBorders/>
          </w:tcPr>
          <w:p w14:paraId="69CAD03D">
            <w:pPr>
              <w:pStyle w:val="style0"/>
              <w:jc w:val="center"/>
              <w:rPr/>
            </w:pPr>
            <w:r>
              <w:rPr>
                <w:rFonts w:ascii="宋体" w:eastAsia="宋体" w:hAnsi="宋体"/>
                <w:b/>
                <w:sz w:val="18"/>
              </w:rPr>
              <w:t>费用名称</w:t>
            </w:r>
          </w:p>
        </w:tc>
        <w:tc>
          <w:tcPr>
            <w:tcW w:w="1728" w:type="dxa"/>
            <w:tcBorders/>
          </w:tcPr>
          <w:p w14:paraId="835F10C6">
            <w:pPr>
              <w:pStyle w:val="style0"/>
              <w:jc w:val="center"/>
              <w:rPr/>
            </w:pPr>
            <w:r>
              <w:rPr>
                <w:rFonts w:ascii="宋体" w:eastAsia="宋体" w:hAnsi="宋体"/>
                <w:b/>
                <w:sz w:val="18"/>
              </w:rPr>
              <w:t>单位</w:t>
            </w:r>
          </w:p>
        </w:tc>
        <w:tc>
          <w:tcPr>
            <w:tcW w:w="1728" w:type="dxa"/>
            <w:tcBorders/>
          </w:tcPr>
          <w:p w14:paraId="1A0E2758">
            <w:pPr>
              <w:pStyle w:val="style0"/>
              <w:jc w:val="center"/>
              <w:rPr/>
            </w:pPr>
            <w:r>
              <w:rPr>
                <w:rFonts w:ascii="宋体" w:eastAsia="宋体" w:hAnsi="宋体"/>
                <w:b/>
                <w:sz w:val="18"/>
              </w:rPr>
              <w:t>消耗量</w:t>
            </w:r>
          </w:p>
        </w:tc>
        <w:tc>
          <w:tcPr>
            <w:tcW w:w="1728" w:type="dxa"/>
            <w:tcBorders/>
          </w:tcPr>
          <w:p w14:paraId="7269C0FC">
            <w:pPr>
              <w:pStyle w:val="style0"/>
              <w:jc w:val="center"/>
              <w:rPr/>
            </w:pPr>
            <w:r>
              <w:rPr>
                <w:rFonts w:ascii="宋体" w:eastAsia="宋体" w:hAnsi="宋体"/>
                <w:b/>
                <w:sz w:val="18"/>
              </w:rPr>
              <w:t>单价（元）</w:t>
            </w:r>
          </w:p>
        </w:tc>
        <w:tc>
          <w:tcPr>
            <w:tcW w:w="1728" w:type="dxa"/>
            <w:tcBorders/>
          </w:tcPr>
          <w:p w14:paraId="4D349F2A">
            <w:pPr>
              <w:pStyle w:val="style0"/>
              <w:jc w:val="center"/>
              <w:rPr/>
            </w:pPr>
            <w:r>
              <w:rPr>
                <w:rFonts w:ascii="宋体" w:eastAsia="宋体" w:hAnsi="宋体"/>
                <w:b/>
                <w:sz w:val="18"/>
              </w:rPr>
              <w:t>合价（元）</w:t>
            </w:r>
          </w:p>
        </w:tc>
      </w:tr>
      <w:tr w14:paraId="B4B36481">
        <w:tblPrEx/>
        <w:trPr>
          <w:jc w:val="center"/>
        </w:trPr>
        <w:tc>
          <w:tcPr>
            <w:tcW w:w="1728" w:type="dxa"/>
            <w:tcBorders/>
          </w:tcPr>
          <w:p w14:paraId="6130D841">
            <w:pPr>
              <w:pStyle w:val="style0"/>
              <w:jc w:val="center"/>
              <w:rPr/>
            </w:pPr>
            <w:r>
              <w:rPr>
                <w:rFonts w:ascii="宋体" w:eastAsia="宋体" w:hAnsi="宋体"/>
                <w:sz w:val="18"/>
              </w:rPr>
              <w:t>人工费</w:t>
            </w:r>
          </w:p>
        </w:tc>
        <w:tc>
          <w:tcPr>
            <w:tcW w:w="1728" w:type="dxa"/>
            <w:tcBorders/>
          </w:tcPr>
          <w:p w14:paraId="039296F3">
            <w:pPr>
              <w:pStyle w:val="style0"/>
              <w:jc w:val="center"/>
              <w:rPr/>
            </w:pPr>
          </w:p>
        </w:tc>
        <w:tc>
          <w:tcPr>
            <w:tcW w:w="1728" w:type="dxa"/>
            <w:tcBorders/>
          </w:tcPr>
          <w:p w14:paraId="4C080680">
            <w:pPr>
              <w:pStyle w:val="style0"/>
              <w:jc w:val="center"/>
              <w:rPr/>
            </w:pPr>
          </w:p>
        </w:tc>
        <w:tc>
          <w:tcPr>
            <w:tcW w:w="1728" w:type="dxa"/>
            <w:tcBorders/>
          </w:tcPr>
          <w:p w14:paraId="1D66E21C">
            <w:pPr>
              <w:pStyle w:val="style0"/>
              <w:jc w:val="center"/>
              <w:rPr/>
            </w:pPr>
          </w:p>
        </w:tc>
        <w:tc>
          <w:tcPr>
            <w:tcW w:w="1728" w:type="dxa"/>
            <w:tcBorders/>
          </w:tcPr>
          <w:p w14:paraId="2434C3C8">
            <w:pPr>
              <w:pStyle w:val="style0"/>
              <w:jc w:val="center"/>
              <w:rPr/>
            </w:pPr>
          </w:p>
        </w:tc>
      </w:tr>
      <w:tr w14:paraId="9C5604E6">
        <w:tblPrEx/>
        <w:trPr>
          <w:jc w:val="center"/>
        </w:trPr>
        <w:tc>
          <w:tcPr>
            <w:tcW w:w="1728" w:type="dxa"/>
            <w:tcBorders/>
          </w:tcPr>
          <w:p w14:paraId="484F7E31">
            <w:pPr>
              <w:pStyle w:val="style0"/>
              <w:jc w:val="center"/>
              <w:rPr/>
            </w:pPr>
            <w:r>
              <w:rPr>
                <w:rFonts w:ascii="宋体" w:eastAsia="宋体" w:hAnsi="宋体"/>
                <w:sz w:val="18"/>
              </w:rPr>
              <w:t>材料费</w:t>
            </w:r>
          </w:p>
        </w:tc>
        <w:tc>
          <w:tcPr>
            <w:tcW w:w="1728" w:type="dxa"/>
            <w:tcBorders/>
          </w:tcPr>
          <w:p w14:paraId="E9E08684">
            <w:pPr>
              <w:pStyle w:val="style0"/>
              <w:jc w:val="center"/>
              <w:rPr/>
            </w:pPr>
          </w:p>
        </w:tc>
        <w:tc>
          <w:tcPr>
            <w:tcW w:w="1728" w:type="dxa"/>
            <w:tcBorders/>
          </w:tcPr>
          <w:p w14:paraId="A330423F">
            <w:pPr>
              <w:pStyle w:val="style0"/>
              <w:jc w:val="center"/>
              <w:rPr/>
            </w:pPr>
          </w:p>
        </w:tc>
        <w:tc>
          <w:tcPr>
            <w:tcW w:w="1728" w:type="dxa"/>
            <w:tcBorders/>
          </w:tcPr>
          <w:p w14:paraId="EAAB8918">
            <w:pPr>
              <w:pStyle w:val="style0"/>
              <w:jc w:val="center"/>
              <w:rPr/>
            </w:pPr>
          </w:p>
        </w:tc>
        <w:tc>
          <w:tcPr>
            <w:tcW w:w="1728" w:type="dxa"/>
            <w:tcBorders/>
          </w:tcPr>
          <w:p w14:paraId="A0FF941D">
            <w:pPr>
              <w:pStyle w:val="style0"/>
              <w:jc w:val="center"/>
              <w:rPr/>
            </w:pPr>
          </w:p>
        </w:tc>
      </w:tr>
      <w:tr w14:paraId="D747ED6F">
        <w:tblPrEx/>
        <w:trPr>
          <w:jc w:val="center"/>
        </w:trPr>
        <w:tc>
          <w:tcPr>
            <w:tcW w:w="1728" w:type="dxa"/>
            <w:tcBorders/>
          </w:tcPr>
          <w:p w14:paraId="244E248B">
            <w:pPr>
              <w:pStyle w:val="style0"/>
              <w:jc w:val="center"/>
              <w:rPr/>
            </w:pPr>
            <w:r>
              <w:rPr>
                <w:rFonts w:ascii="宋体" w:eastAsia="宋体" w:hAnsi="宋体"/>
                <w:sz w:val="18"/>
              </w:rPr>
              <w:t>机械费</w:t>
            </w:r>
          </w:p>
        </w:tc>
        <w:tc>
          <w:tcPr>
            <w:tcW w:w="1728" w:type="dxa"/>
            <w:tcBorders/>
          </w:tcPr>
          <w:p w14:paraId="029B225E">
            <w:pPr>
              <w:pStyle w:val="style0"/>
              <w:jc w:val="center"/>
              <w:rPr/>
            </w:pPr>
          </w:p>
        </w:tc>
        <w:tc>
          <w:tcPr>
            <w:tcW w:w="1728" w:type="dxa"/>
            <w:tcBorders/>
          </w:tcPr>
          <w:p w14:paraId="486C3FD6">
            <w:pPr>
              <w:pStyle w:val="style0"/>
              <w:jc w:val="center"/>
              <w:rPr/>
            </w:pPr>
          </w:p>
        </w:tc>
        <w:tc>
          <w:tcPr>
            <w:tcW w:w="1728" w:type="dxa"/>
            <w:tcBorders/>
          </w:tcPr>
          <w:p w14:paraId="31247692">
            <w:pPr>
              <w:pStyle w:val="style0"/>
              <w:jc w:val="center"/>
              <w:rPr/>
            </w:pPr>
          </w:p>
        </w:tc>
        <w:tc>
          <w:tcPr>
            <w:tcW w:w="1728" w:type="dxa"/>
            <w:tcBorders/>
          </w:tcPr>
          <w:p w14:paraId="F7CA758B">
            <w:pPr>
              <w:pStyle w:val="style0"/>
              <w:jc w:val="center"/>
              <w:rPr/>
            </w:pPr>
          </w:p>
        </w:tc>
      </w:tr>
      <w:tr w14:paraId="F2C5F28E">
        <w:tblPrEx/>
        <w:trPr>
          <w:jc w:val="center"/>
        </w:trPr>
        <w:tc>
          <w:tcPr>
            <w:tcW w:w="1728" w:type="dxa"/>
            <w:tcBorders/>
          </w:tcPr>
          <w:p w14:paraId="6B809CF3">
            <w:pPr>
              <w:pStyle w:val="style0"/>
              <w:jc w:val="center"/>
              <w:rPr/>
            </w:pPr>
            <w:r>
              <w:rPr>
                <w:rFonts w:ascii="宋体" w:eastAsia="宋体" w:hAnsi="宋体"/>
                <w:sz w:val="18"/>
              </w:rPr>
              <w:t>企业管理费</w:t>
            </w:r>
          </w:p>
        </w:tc>
        <w:tc>
          <w:tcPr>
            <w:tcW w:w="1728" w:type="dxa"/>
            <w:tcBorders/>
          </w:tcPr>
          <w:p w14:paraId="1D18B1FA">
            <w:pPr>
              <w:pStyle w:val="style0"/>
              <w:jc w:val="center"/>
              <w:rPr/>
            </w:pPr>
          </w:p>
        </w:tc>
        <w:tc>
          <w:tcPr>
            <w:tcW w:w="1728" w:type="dxa"/>
            <w:tcBorders/>
          </w:tcPr>
          <w:p w14:paraId="BD0A163B">
            <w:pPr>
              <w:pStyle w:val="style0"/>
              <w:jc w:val="center"/>
              <w:rPr/>
            </w:pPr>
          </w:p>
        </w:tc>
        <w:tc>
          <w:tcPr>
            <w:tcW w:w="1728" w:type="dxa"/>
            <w:tcBorders/>
          </w:tcPr>
          <w:p w14:paraId="DB27E25A">
            <w:pPr>
              <w:pStyle w:val="style0"/>
              <w:jc w:val="center"/>
              <w:rPr/>
            </w:pPr>
          </w:p>
        </w:tc>
        <w:tc>
          <w:tcPr>
            <w:tcW w:w="1728" w:type="dxa"/>
            <w:tcBorders/>
          </w:tcPr>
          <w:p w14:paraId="99BA7380">
            <w:pPr>
              <w:pStyle w:val="style0"/>
              <w:jc w:val="center"/>
              <w:rPr/>
            </w:pPr>
          </w:p>
        </w:tc>
      </w:tr>
      <w:tr w14:paraId="6A010A80">
        <w:tblPrEx/>
        <w:trPr>
          <w:jc w:val="center"/>
        </w:trPr>
        <w:tc>
          <w:tcPr>
            <w:tcW w:w="1728" w:type="dxa"/>
            <w:tcBorders/>
          </w:tcPr>
          <w:p w14:paraId="5FD7DF2E">
            <w:pPr>
              <w:pStyle w:val="style0"/>
              <w:jc w:val="center"/>
              <w:rPr/>
            </w:pPr>
            <w:r>
              <w:rPr>
                <w:rFonts w:ascii="宋体" w:eastAsia="宋体" w:hAnsi="宋体"/>
                <w:sz w:val="18"/>
              </w:rPr>
              <w:t>利润</w:t>
            </w:r>
          </w:p>
        </w:tc>
        <w:tc>
          <w:tcPr>
            <w:tcW w:w="1728" w:type="dxa"/>
            <w:tcBorders/>
          </w:tcPr>
          <w:p w14:paraId="6EC17A33">
            <w:pPr>
              <w:pStyle w:val="style0"/>
              <w:jc w:val="center"/>
              <w:rPr/>
            </w:pPr>
          </w:p>
        </w:tc>
        <w:tc>
          <w:tcPr>
            <w:tcW w:w="1728" w:type="dxa"/>
            <w:tcBorders/>
          </w:tcPr>
          <w:p w14:paraId="31CA8183">
            <w:pPr>
              <w:pStyle w:val="style0"/>
              <w:jc w:val="center"/>
              <w:rPr/>
            </w:pPr>
          </w:p>
        </w:tc>
        <w:tc>
          <w:tcPr>
            <w:tcW w:w="1728" w:type="dxa"/>
            <w:tcBorders/>
          </w:tcPr>
          <w:p w14:paraId="414942D6">
            <w:pPr>
              <w:pStyle w:val="style0"/>
              <w:jc w:val="center"/>
              <w:rPr/>
            </w:pPr>
          </w:p>
        </w:tc>
        <w:tc>
          <w:tcPr>
            <w:tcW w:w="1728" w:type="dxa"/>
            <w:tcBorders/>
          </w:tcPr>
          <w:p w14:paraId="5453EC02">
            <w:pPr>
              <w:pStyle w:val="style0"/>
              <w:jc w:val="center"/>
              <w:rPr/>
            </w:pPr>
          </w:p>
        </w:tc>
      </w:tr>
    </w:tbl>
    <w:p w14:paraId="BEFCC9B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8CF0FB2A">
        <w:trPr>
          <w:jc w:val="center"/>
        </w:trPr>
        <w:tc>
          <w:tcPr>
            <w:tcW w:w="576" w:type="dxa"/>
            <w:tcBorders/>
          </w:tcPr>
          <w:p w14:paraId="0D847989">
            <w:pPr>
              <w:pStyle w:val="style0"/>
              <w:jc w:val="center"/>
              <w:rPr/>
            </w:pPr>
            <w:r>
              <w:rPr>
                <w:rFonts w:ascii="宋体" w:eastAsia="宋体" w:hAnsi="宋体"/>
                <w:b/>
                <w:sz w:val="18"/>
              </w:rPr>
              <w:t>序号</w:t>
            </w:r>
          </w:p>
        </w:tc>
        <w:tc>
          <w:tcPr>
            <w:tcW w:w="1728" w:type="dxa"/>
            <w:tcBorders/>
          </w:tcPr>
          <w:p w14:paraId="317185D0">
            <w:pPr>
              <w:pStyle w:val="style0"/>
              <w:jc w:val="center"/>
              <w:rPr/>
            </w:pPr>
            <w:r>
              <w:rPr>
                <w:rFonts w:ascii="宋体" w:eastAsia="宋体" w:hAnsi="宋体"/>
                <w:b/>
                <w:sz w:val="18"/>
              </w:rPr>
              <w:t>项目编码</w:t>
            </w:r>
          </w:p>
        </w:tc>
        <w:tc>
          <w:tcPr>
            <w:tcW w:w="2160" w:type="dxa"/>
            <w:tcBorders/>
          </w:tcPr>
          <w:p w14:paraId="B057C03E">
            <w:pPr>
              <w:pStyle w:val="style0"/>
              <w:jc w:val="center"/>
              <w:rPr/>
            </w:pPr>
            <w:r>
              <w:rPr>
                <w:rFonts w:ascii="宋体" w:eastAsia="宋体" w:hAnsi="宋体"/>
                <w:b/>
                <w:sz w:val="18"/>
              </w:rPr>
              <w:t>项目名称</w:t>
            </w:r>
          </w:p>
        </w:tc>
        <w:tc>
          <w:tcPr>
            <w:tcW w:w="3600" w:type="dxa"/>
            <w:tcBorders/>
          </w:tcPr>
          <w:p w14:paraId="5A023B44">
            <w:pPr>
              <w:pStyle w:val="style0"/>
              <w:jc w:val="center"/>
              <w:rPr/>
            </w:pPr>
            <w:r>
              <w:rPr>
                <w:rFonts w:ascii="宋体" w:eastAsia="宋体" w:hAnsi="宋体"/>
                <w:b/>
                <w:sz w:val="18"/>
              </w:rPr>
              <w:t>项目特征描述</w:t>
            </w:r>
          </w:p>
        </w:tc>
        <w:tc>
          <w:tcPr>
            <w:tcW w:w="864" w:type="dxa"/>
            <w:tcBorders/>
          </w:tcPr>
          <w:p w14:paraId="DA29C5AE">
            <w:pPr>
              <w:pStyle w:val="style0"/>
              <w:jc w:val="center"/>
              <w:rPr/>
            </w:pPr>
            <w:r>
              <w:rPr>
                <w:rFonts w:ascii="宋体" w:eastAsia="宋体" w:hAnsi="宋体"/>
                <w:b/>
                <w:sz w:val="18"/>
              </w:rPr>
              <w:t>计量单位</w:t>
            </w:r>
          </w:p>
        </w:tc>
        <w:tc>
          <w:tcPr>
            <w:tcW w:w="1152" w:type="dxa"/>
            <w:tcBorders/>
          </w:tcPr>
          <w:p w14:paraId="2D4A0C09">
            <w:pPr>
              <w:pStyle w:val="style0"/>
              <w:jc w:val="center"/>
              <w:rPr/>
            </w:pPr>
            <w:r>
              <w:rPr>
                <w:rFonts w:ascii="宋体" w:eastAsia="宋体" w:hAnsi="宋体"/>
                <w:b/>
                <w:sz w:val="18"/>
              </w:rPr>
              <w:t>工程量</w:t>
            </w:r>
          </w:p>
        </w:tc>
        <w:tc>
          <w:tcPr>
            <w:tcW w:w="1296" w:type="dxa"/>
            <w:tcBorders/>
          </w:tcPr>
          <w:p w14:paraId="5DB5C0A6">
            <w:pPr>
              <w:pStyle w:val="style0"/>
              <w:jc w:val="center"/>
              <w:rPr/>
            </w:pPr>
            <w:r>
              <w:rPr>
                <w:rFonts w:ascii="宋体" w:eastAsia="宋体" w:hAnsi="宋体"/>
                <w:b/>
                <w:sz w:val="18"/>
              </w:rPr>
              <w:t>综合单价（元）</w:t>
            </w:r>
          </w:p>
        </w:tc>
        <w:tc>
          <w:tcPr>
            <w:tcW w:w="1296" w:type="dxa"/>
            <w:tcBorders/>
          </w:tcPr>
          <w:p w14:paraId="1C63BA9F">
            <w:pPr>
              <w:pStyle w:val="style0"/>
              <w:jc w:val="center"/>
              <w:rPr/>
            </w:pPr>
            <w:r>
              <w:rPr>
                <w:rFonts w:ascii="宋体" w:eastAsia="宋体" w:hAnsi="宋体"/>
                <w:b/>
                <w:sz w:val="18"/>
              </w:rPr>
              <w:t>合价（元）</w:t>
            </w:r>
          </w:p>
        </w:tc>
      </w:tr>
      <w:tr w14:paraId="C7ED941A">
        <w:tblPrEx/>
        <w:trPr>
          <w:jc w:val="center"/>
        </w:trPr>
        <w:tc>
          <w:tcPr>
            <w:tcW w:w="576" w:type="dxa"/>
            <w:tcBorders/>
          </w:tcPr>
          <w:p w14:paraId="A7657B92">
            <w:pPr>
              <w:pStyle w:val="style0"/>
              <w:jc w:val="center"/>
              <w:rPr/>
            </w:pPr>
            <w:r>
              <w:rPr>
                <w:rFonts w:ascii="宋体" w:eastAsia="宋体" w:hAnsi="宋体"/>
                <w:sz w:val="18"/>
              </w:rPr>
              <w:t>34</w:t>
            </w:r>
          </w:p>
        </w:tc>
        <w:tc>
          <w:tcPr>
            <w:tcW w:w="1728" w:type="dxa"/>
            <w:tcBorders/>
          </w:tcPr>
          <w:p w14:paraId="C733868A">
            <w:pPr>
              <w:pStyle w:val="style0"/>
              <w:jc w:val="center"/>
              <w:rPr/>
            </w:pPr>
            <w:r>
              <w:rPr>
                <w:rFonts w:ascii="宋体" w:eastAsia="宋体" w:hAnsi="宋体"/>
                <w:sz w:val="18"/>
              </w:rPr>
              <w:t>040206003001</w:t>
            </w:r>
          </w:p>
        </w:tc>
        <w:tc>
          <w:tcPr>
            <w:tcW w:w="2160" w:type="dxa"/>
            <w:tcBorders/>
          </w:tcPr>
          <w:p w14:paraId="151FEBC8">
            <w:pPr>
              <w:pStyle w:val="style0"/>
              <w:jc w:val="left"/>
              <w:rPr/>
            </w:pPr>
            <w:r>
              <w:rPr>
                <w:rFonts w:ascii="宋体" w:eastAsia="宋体" w:hAnsi="宋体"/>
                <w:sz w:val="18"/>
              </w:rPr>
              <w:t>道路热熔标线</w:t>
            </w:r>
          </w:p>
        </w:tc>
        <w:tc>
          <w:tcPr>
            <w:tcW w:w="3600" w:type="dxa"/>
            <w:tcBorders/>
          </w:tcPr>
          <w:p w14:paraId="DC0ACBB5">
            <w:pPr>
              <w:pStyle w:val="style0"/>
              <w:jc w:val="center"/>
              <w:rPr/>
            </w:pPr>
            <w:r>
              <w:rPr>
                <w:rFonts w:ascii="宋体" w:eastAsia="宋体" w:hAnsi="宋体"/>
                <w:sz w:val="18"/>
              </w:rPr>
              <w:t>路面清扫、划线、反光玻璃珠</w:t>
            </w:r>
          </w:p>
        </w:tc>
        <w:tc>
          <w:tcPr>
            <w:tcW w:w="864" w:type="dxa"/>
            <w:tcBorders/>
          </w:tcPr>
          <w:p w14:paraId="69579C84">
            <w:pPr>
              <w:pStyle w:val="style0"/>
              <w:jc w:val="center"/>
              <w:rPr/>
            </w:pPr>
            <w:r>
              <w:rPr>
                <w:rFonts w:ascii="宋体" w:eastAsia="宋体" w:hAnsi="宋体"/>
                <w:sz w:val="18"/>
              </w:rPr>
              <w:t>㎡</w:t>
            </w:r>
          </w:p>
        </w:tc>
        <w:tc>
          <w:tcPr>
            <w:tcW w:w="1152" w:type="dxa"/>
            <w:tcBorders/>
          </w:tcPr>
          <w:p w14:paraId="4BD5349A">
            <w:pPr>
              <w:pStyle w:val="style0"/>
              <w:jc w:val="center"/>
              <w:rPr/>
            </w:pPr>
            <w:r>
              <w:rPr>
                <w:rFonts w:ascii="宋体" w:eastAsia="宋体" w:hAnsi="宋体"/>
                <w:sz w:val="18"/>
              </w:rPr>
              <w:t>8,500.00</w:t>
            </w:r>
          </w:p>
        </w:tc>
        <w:tc>
          <w:tcPr>
            <w:tcW w:w="1296" w:type="dxa"/>
            <w:tcBorders/>
          </w:tcPr>
          <w:p w14:paraId="70B480F8">
            <w:pPr>
              <w:pStyle w:val="style0"/>
              <w:jc w:val="center"/>
              <w:rPr/>
            </w:pPr>
            <w:r>
              <w:rPr>
                <w:rFonts w:ascii="宋体" w:eastAsia="宋体" w:hAnsi="宋体"/>
                <w:sz w:val="18"/>
              </w:rPr>
              <w:t>——</w:t>
            </w:r>
          </w:p>
        </w:tc>
        <w:tc>
          <w:tcPr>
            <w:tcW w:w="1296" w:type="dxa"/>
            <w:tcBorders/>
          </w:tcPr>
          <w:p w14:paraId="DA38040C">
            <w:pPr>
              <w:pStyle w:val="style0"/>
              <w:jc w:val="center"/>
              <w:rPr/>
            </w:pPr>
            <w:r>
              <w:rPr>
                <w:rFonts w:ascii="宋体" w:eastAsia="宋体" w:hAnsi="宋体"/>
                <w:sz w:val="18"/>
              </w:rPr>
              <w:t>——</w:t>
            </w:r>
          </w:p>
        </w:tc>
      </w:tr>
    </w:tbl>
    <w:p w14:paraId="E7E66CE0">
      <w:pPr>
        <w:pStyle w:val="style0"/>
        <w:rPr/>
      </w:pPr>
      <w:r>
        <w:br w:type="page"/>
      </w:r>
    </w:p>
    <w:p w14:paraId="C6BDAF21">
      <w:pPr>
        <w:pStyle w:val="style0"/>
        <w:rPr/>
      </w:pPr>
    </w:p>
    <w:p w14:paraId="069256F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EF08552">
        <w:trPr>
          <w:jc w:val="center"/>
        </w:trPr>
        <w:tc>
          <w:tcPr>
            <w:tcW w:w="1440" w:type="dxa"/>
            <w:tcBorders/>
          </w:tcPr>
          <w:p w14:paraId="89DEC092">
            <w:pPr>
              <w:pStyle w:val="style0"/>
              <w:jc w:val="center"/>
              <w:rPr/>
            </w:pPr>
            <w:r>
              <w:rPr>
                <w:rFonts w:ascii="宋体" w:eastAsia="宋体" w:hAnsi="宋体"/>
                <w:b/>
                <w:sz w:val="18"/>
              </w:rPr>
              <w:t>项目编码</w:t>
            </w:r>
          </w:p>
        </w:tc>
        <w:tc>
          <w:tcPr>
            <w:tcW w:w="1440" w:type="dxa"/>
            <w:tcBorders/>
          </w:tcPr>
          <w:p w14:paraId="D521788B">
            <w:pPr>
              <w:pStyle w:val="style0"/>
              <w:jc w:val="center"/>
              <w:rPr/>
            </w:pPr>
            <w:r>
              <w:rPr>
                <w:rFonts w:ascii="宋体" w:eastAsia="宋体" w:hAnsi="宋体"/>
                <w:sz w:val="18"/>
              </w:rPr>
              <w:t>040206003001</w:t>
            </w:r>
          </w:p>
        </w:tc>
        <w:tc>
          <w:tcPr>
            <w:tcW w:w="1440" w:type="dxa"/>
            <w:tcBorders/>
          </w:tcPr>
          <w:p w14:paraId="E4BFF641">
            <w:pPr>
              <w:pStyle w:val="style0"/>
              <w:jc w:val="center"/>
              <w:rPr/>
            </w:pPr>
            <w:r>
              <w:rPr>
                <w:rFonts w:ascii="宋体" w:eastAsia="宋体" w:hAnsi="宋体"/>
                <w:b/>
                <w:sz w:val="18"/>
              </w:rPr>
              <w:t>项目名称</w:t>
            </w:r>
          </w:p>
        </w:tc>
        <w:tc>
          <w:tcPr>
            <w:tcW w:w="1440" w:type="dxa"/>
            <w:tcBorders/>
          </w:tcPr>
          <w:p w14:paraId="1EE1E7CD">
            <w:pPr>
              <w:pStyle w:val="style0"/>
              <w:jc w:val="center"/>
              <w:rPr/>
            </w:pPr>
            <w:r>
              <w:rPr>
                <w:rFonts w:ascii="宋体" w:eastAsia="宋体" w:hAnsi="宋体"/>
                <w:sz w:val="18"/>
              </w:rPr>
              <w:t>道路热熔标线</w:t>
            </w:r>
          </w:p>
        </w:tc>
        <w:tc>
          <w:tcPr>
            <w:tcW w:w="1440" w:type="dxa"/>
            <w:tcBorders/>
          </w:tcPr>
          <w:p w14:paraId="7E62B2DB">
            <w:pPr>
              <w:pStyle w:val="style0"/>
              <w:jc w:val="center"/>
              <w:rPr/>
            </w:pPr>
            <w:r>
              <w:rPr>
                <w:rFonts w:ascii="宋体" w:eastAsia="宋体" w:hAnsi="宋体"/>
                <w:b/>
                <w:sz w:val="18"/>
              </w:rPr>
              <w:t>计量单位</w:t>
            </w:r>
          </w:p>
        </w:tc>
        <w:tc>
          <w:tcPr>
            <w:tcW w:w="1440" w:type="dxa"/>
            <w:tcBorders/>
          </w:tcPr>
          <w:p w14:paraId="7A272B46">
            <w:pPr>
              <w:pStyle w:val="style0"/>
              <w:jc w:val="center"/>
              <w:rPr/>
            </w:pPr>
            <w:r>
              <w:rPr>
                <w:rFonts w:ascii="宋体" w:eastAsia="宋体" w:hAnsi="宋体"/>
                <w:sz w:val="18"/>
              </w:rPr>
              <w:t>㎡</w:t>
            </w:r>
          </w:p>
        </w:tc>
      </w:tr>
      <w:tr w14:paraId="56C95D56">
        <w:tblPrEx/>
        <w:trPr>
          <w:jc w:val="center"/>
        </w:trPr>
        <w:tc>
          <w:tcPr>
            <w:tcW w:w="1440" w:type="dxa"/>
            <w:tcBorders/>
          </w:tcPr>
          <w:p w14:paraId="ECD9F129">
            <w:pPr>
              <w:pStyle w:val="style0"/>
              <w:jc w:val="center"/>
              <w:rPr/>
            </w:pPr>
            <w:r>
              <w:rPr>
                <w:rFonts w:ascii="宋体" w:eastAsia="宋体" w:hAnsi="宋体"/>
                <w:b/>
                <w:sz w:val="18"/>
              </w:rPr>
              <w:t>清单工程量</w:t>
            </w:r>
          </w:p>
        </w:tc>
        <w:tc>
          <w:tcPr>
            <w:tcW w:w="1440" w:type="dxa"/>
            <w:tcBorders/>
          </w:tcPr>
          <w:p w14:paraId="D4D5A58E">
            <w:pPr>
              <w:pStyle w:val="style0"/>
              <w:jc w:val="center"/>
              <w:rPr/>
            </w:pPr>
            <w:r>
              <w:rPr>
                <w:rFonts w:ascii="宋体" w:eastAsia="宋体" w:hAnsi="宋体"/>
                <w:sz w:val="18"/>
              </w:rPr>
              <w:t>8,500.00</w:t>
            </w:r>
          </w:p>
        </w:tc>
        <w:tc>
          <w:tcPr>
            <w:tcW w:w="1440" w:type="dxa"/>
            <w:tcBorders/>
          </w:tcPr>
          <w:p w14:paraId="A725B4F5">
            <w:pPr>
              <w:pStyle w:val="style0"/>
              <w:jc w:val="center"/>
              <w:rPr/>
            </w:pPr>
            <w:r>
              <w:rPr>
                <w:rFonts w:ascii="宋体" w:eastAsia="宋体" w:hAnsi="宋体"/>
                <w:b/>
                <w:sz w:val="18"/>
              </w:rPr>
              <w:t>综合单价</w:t>
            </w:r>
          </w:p>
        </w:tc>
        <w:tc>
          <w:tcPr>
            <w:tcW w:w="1440" w:type="dxa"/>
            <w:tcBorders/>
          </w:tcPr>
          <w:p w14:paraId="9406D645">
            <w:pPr>
              <w:pStyle w:val="style0"/>
              <w:jc w:val="center"/>
              <w:rPr/>
            </w:pPr>
            <w:r>
              <w:rPr>
                <w:rFonts w:ascii="宋体" w:eastAsia="宋体" w:hAnsi="宋体"/>
                <w:sz w:val="18"/>
              </w:rPr>
              <w:t>——</w:t>
            </w:r>
          </w:p>
        </w:tc>
        <w:tc>
          <w:tcPr>
            <w:tcW w:w="1440" w:type="dxa"/>
            <w:tcBorders/>
          </w:tcPr>
          <w:p w14:paraId="9B5F5689">
            <w:pPr>
              <w:pStyle w:val="style0"/>
              <w:jc w:val="center"/>
              <w:rPr/>
            </w:pPr>
            <w:r>
              <w:rPr>
                <w:rFonts w:ascii="宋体" w:eastAsia="宋体" w:hAnsi="宋体"/>
                <w:b/>
                <w:sz w:val="18"/>
              </w:rPr>
              <w:t>合价</w:t>
            </w:r>
          </w:p>
        </w:tc>
        <w:tc>
          <w:tcPr>
            <w:tcW w:w="1440" w:type="dxa"/>
            <w:tcBorders/>
          </w:tcPr>
          <w:p w14:paraId="8B20689F">
            <w:pPr>
              <w:pStyle w:val="style0"/>
              <w:jc w:val="center"/>
              <w:rPr/>
            </w:pPr>
            <w:r>
              <w:rPr>
                <w:rFonts w:ascii="宋体" w:eastAsia="宋体" w:hAnsi="宋体"/>
                <w:sz w:val="18"/>
              </w:rPr>
              <w:t>——</w:t>
            </w:r>
          </w:p>
        </w:tc>
      </w:tr>
    </w:tbl>
    <w:p w14:paraId="D993BCE7">
      <w:pPr>
        <w:pStyle w:val="style0"/>
        <w:rPr/>
      </w:pPr>
      <w:r>
        <w:rPr>
          <w:rFonts w:ascii="宋体" w:eastAsia="宋体" w:hAnsi="宋体"/>
          <w:sz w:val="18"/>
        </w:rPr>
        <w:t>项目特征：路面清扫、划线、反光玻璃珠</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DD2FA16">
        <w:trPr>
          <w:jc w:val="center"/>
        </w:trPr>
        <w:tc>
          <w:tcPr>
            <w:tcW w:w="1728" w:type="dxa"/>
            <w:tcBorders/>
          </w:tcPr>
          <w:p w14:paraId="8DA32AD2">
            <w:pPr>
              <w:pStyle w:val="style0"/>
              <w:jc w:val="center"/>
              <w:rPr/>
            </w:pPr>
            <w:r>
              <w:rPr>
                <w:rFonts w:ascii="宋体" w:eastAsia="宋体" w:hAnsi="宋体"/>
                <w:b/>
                <w:sz w:val="18"/>
              </w:rPr>
              <w:t>费用名称</w:t>
            </w:r>
          </w:p>
        </w:tc>
        <w:tc>
          <w:tcPr>
            <w:tcW w:w="1728" w:type="dxa"/>
            <w:tcBorders/>
          </w:tcPr>
          <w:p w14:paraId="C8DA57FF">
            <w:pPr>
              <w:pStyle w:val="style0"/>
              <w:jc w:val="center"/>
              <w:rPr/>
            </w:pPr>
            <w:r>
              <w:rPr>
                <w:rFonts w:ascii="宋体" w:eastAsia="宋体" w:hAnsi="宋体"/>
                <w:b/>
                <w:sz w:val="18"/>
              </w:rPr>
              <w:t>单位</w:t>
            </w:r>
          </w:p>
        </w:tc>
        <w:tc>
          <w:tcPr>
            <w:tcW w:w="1728" w:type="dxa"/>
            <w:tcBorders/>
          </w:tcPr>
          <w:p w14:paraId="880346FE">
            <w:pPr>
              <w:pStyle w:val="style0"/>
              <w:jc w:val="center"/>
              <w:rPr/>
            </w:pPr>
            <w:r>
              <w:rPr>
                <w:rFonts w:ascii="宋体" w:eastAsia="宋体" w:hAnsi="宋体"/>
                <w:b/>
                <w:sz w:val="18"/>
              </w:rPr>
              <w:t>消耗量</w:t>
            </w:r>
          </w:p>
        </w:tc>
        <w:tc>
          <w:tcPr>
            <w:tcW w:w="1728" w:type="dxa"/>
            <w:tcBorders/>
          </w:tcPr>
          <w:p w14:paraId="68EEFF33">
            <w:pPr>
              <w:pStyle w:val="style0"/>
              <w:jc w:val="center"/>
              <w:rPr/>
            </w:pPr>
            <w:r>
              <w:rPr>
                <w:rFonts w:ascii="宋体" w:eastAsia="宋体" w:hAnsi="宋体"/>
                <w:b/>
                <w:sz w:val="18"/>
              </w:rPr>
              <w:t>单价（元）</w:t>
            </w:r>
          </w:p>
        </w:tc>
        <w:tc>
          <w:tcPr>
            <w:tcW w:w="1728" w:type="dxa"/>
            <w:tcBorders/>
          </w:tcPr>
          <w:p w14:paraId="AD9251C0">
            <w:pPr>
              <w:pStyle w:val="style0"/>
              <w:jc w:val="center"/>
              <w:rPr/>
            </w:pPr>
            <w:r>
              <w:rPr>
                <w:rFonts w:ascii="宋体" w:eastAsia="宋体" w:hAnsi="宋体"/>
                <w:b/>
                <w:sz w:val="18"/>
              </w:rPr>
              <w:t>合价（元）</w:t>
            </w:r>
          </w:p>
        </w:tc>
      </w:tr>
      <w:tr w14:paraId="7BC54F14">
        <w:tblPrEx/>
        <w:trPr>
          <w:jc w:val="center"/>
        </w:trPr>
        <w:tc>
          <w:tcPr>
            <w:tcW w:w="1728" w:type="dxa"/>
            <w:tcBorders/>
          </w:tcPr>
          <w:p w14:paraId="69CB27A7">
            <w:pPr>
              <w:pStyle w:val="style0"/>
              <w:jc w:val="center"/>
              <w:rPr/>
            </w:pPr>
            <w:r>
              <w:rPr>
                <w:rFonts w:ascii="宋体" w:eastAsia="宋体" w:hAnsi="宋体"/>
                <w:sz w:val="18"/>
              </w:rPr>
              <w:t>人工费</w:t>
            </w:r>
          </w:p>
        </w:tc>
        <w:tc>
          <w:tcPr>
            <w:tcW w:w="1728" w:type="dxa"/>
            <w:tcBorders/>
          </w:tcPr>
          <w:p w14:paraId="FBC37BBE">
            <w:pPr>
              <w:pStyle w:val="style0"/>
              <w:jc w:val="center"/>
              <w:rPr/>
            </w:pPr>
          </w:p>
        </w:tc>
        <w:tc>
          <w:tcPr>
            <w:tcW w:w="1728" w:type="dxa"/>
            <w:tcBorders/>
          </w:tcPr>
          <w:p w14:paraId="ACA29BDF">
            <w:pPr>
              <w:pStyle w:val="style0"/>
              <w:jc w:val="center"/>
              <w:rPr/>
            </w:pPr>
          </w:p>
        </w:tc>
        <w:tc>
          <w:tcPr>
            <w:tcW w:w="1728" w:type="dxa"/>
            <w:tcBorders/>
          </w:tcPr>
          <w:p w14:paraId="0034F6EA">
            <w:pPr>
              <w:pStyle w:val="style0"/>
              <w:jc w:val="center"/>
              <w:rPr/>
            </w:pPr>
          </w:p>
        </w:tc>
        <w:tc>
          <w:tcPr>
            <w:tcW w:w="1728" w:type="dxa"/>
            <w:tcBorders/>
          </w:tcPr>
          <w:p w14:paraId="BB78FBEF">
            <w:pPr>
              <w:pStyle w:val="style0"/>
              <w:jc w:val="center"/>
              <w:rPr/>
            </w:pPr>
          </w:p>
        </w:tc>
      </w:tr>
      <w:tr w14:paraId="BB05A6EA">
        <w:tblPrEx/>
        <w:trPr>
          <w:jc w:val="center"/>
        </w:trPr>
        <w:tc>
          <w:tcPr>
            <w:tcW w:w="1728" w:type="dxa"/>
            <w:tcBorders/>
          </w:tcPr>
          <w:p w14:paraId="233124BC">
            <w:pPr>
              <w:pStyle w:val="style0"/>
              <w:jc w:val="center"/>
              <w:rPr/>
            </w:pPr>
            <w:r>
              <w:rPr>
                <w:rFonts w:ascii="宋体" w:eastAsia="宋体" w:hAnsi="宋体"/>
                <w:sz w:val="18"/>
              </w:rPr>
              <w:t>材料费</w:t>
            </w:r>
          </w:p>
        </w:tc>
        <w:tc>
          <w:tcPr>
            <w:tcW w:w="1728" w:type="dxa"/>
            <w:tcBorders/>
          </w:tcPr>
          <w:p w14:paraId="BF6549BD">
            <w:pPr>
              <w:pStyle w:val="style0"/>
              <w:jc w:val="center"/>
              <w:rPr/>
            </w:pPr>
          </w:p>
        </w:tc>
        <w:tc>
          <w:tcPr>
            <w:tcW w:w="1728" w:type="dxa"/>
            <w:tcBorders/>
          </w:tcPr>
          <w:p w14:paraId="A4B63C1C">
            <w:pPr>
              <w:pStyle w:val="style0"/>
              <w:jc w:val="center"/>
              <w:rPr/>
            </w:pPr>
          </w:p>
        </w:tc>
        <w:tc>
          <w:tcPr>
            <w:tcW w:w="1728" w:type="dxa"/>
            <w:tcBorders/>
          </w:tcPr>
          <w:p w14:paraId="0C379BBC">
            <w:pPr>
              <w:pStyle w:val="style0"/>
              <w:jc w:val="center"/>
              <w:rPr/>
            </w:pPr>
          </w:p>
        </w:tc>
        <w:tc>
          <w:tcPr>
            <w:tcW w:w="1728" w:type="dxa"/>
            <w:tcBorders/>
          </w:tcPr>
          <w:p w14:paraId="5294246F">
            <w:pPr>
              <w:pStyle w:val="style0"/>
              <w:jc w:val="center"/>
              <w:rPr/>
            </w:pPr>
          </w:p>
        </w:tc>
      </w:tr>
      <w:tr w14:paraId="AFDD39A5">
        <w:tblPrEx/>
        <w:trPr>
          <w:jc w:val="center"/>
        </w:trPr>
        <w:tc>
          <w:tcPr>
            <w:tcW w:w="1728" w:type="dxa"/>
            <w:tcBorders/>
          </w:tcPr>
          <w:p w14:paraId="632425D0">
            <w:pPr>
              <w:pStyle w:val="style0"/>
              <w:jc w:val="center"/>
              <w:rPr/>
            </w:pPr>
            <w:r>
              <w:rPr>
                <w:rFonts w:ascii="宋体" w:eastAsia="宋体" w:hAnsi="宋体"/>
                <w:sz w:val="18"/>
              </w:rPr>
              <w:t>机械费</w:t>
            </w:r>
          </w:p>
        </w:tc>
        <w:tc>
          <w:tcPr>
            <w:tcW w:w="1728" w:type="dxa"/>
            <w:tcBorders/>
          </w:tcPr>
          <w:p w14:paraId="7C095370">
            <w:pPr>
              <w:pStyle w:val="style0"/>
              <w:jc w:val="center"/>
              <w:rPr/>
            </w:pPr>
          </w:p>
        </w:tc>
        <w:tc>
          <w:tcPr>
            <w:tcW w:w="1728" w:type="dxa"/>
            <w:tcBorders/>
          </w:tcPr>
          <w:p w14:paraId="83856120">
            <w:pPr>
              <w:pStyle w:val="style0"/>
              <w:jc w:val="center"/>
              <w:rPr/>
            </w:pPr>
          </w:p>
        </w:tc>
        <w:tc>
          <w:tcPr>
            <w:tcW w:w="1728" w:type="dxa"/>
            <w:tcBorders/>
          </w:tcPr>
          <w:p w14:paraId="636A6745">
            <w:pPr>
              <w:pStyle w:val="style0"/>
              <w:jc w:val="center"/>
              <w:rPr/>
            </w:pPr>
          </w:p>
        </w:tc>
        <w:tc>
          <w:tcPr>
            <w:tcW w:w="1728" w:type="dxa"/>
            <w:tcBorders/>
          </w:tcPr>
          <w:p w14:paraId="534CA704">
            <w:pPr>
              <w:pStyle w:val="style0"/>
              <w:jc w:val="center"/>
              <w:rPr/>
            </w:pPr>
          </w:p>
        </w:tc>
      </w:tr>
      <w:tr w14:paraId="60C5588F">
        <w:tblPrEx/>
        <w:trPr>
          <w:jc w:val="center"/>
        </w:trPr>
        <w:tc>
          <w:tcPr>
            <w:tcW w:w="1728" w:type="dxa"/>
            <w:tcBorders/>
          </w:tcPr>
          <w:p w14:paraId="3BD79EBC">
            <w:pPr>
              <w:pStyle w:val="style0"/>
              <w:jc w:val="center"/>
              <w:rPr/>
            </w:pPr>
            <w:r>
              <w:rPr>
                <w:rFonts w:ascii="宋体" w:eastAsia="宋体" w:hAnsi="宋体"/>
                <w:sz w:val="18"/>
              </w:rPr>
              <w:t>企业管理费</w:t>
            </w:r>
          </w:p>
        </w:tc>
        <w:tc>
          <w:tcPr>
            <w:tcW w:w="1728" w:type="dxa"/>
            <w:tcBorders/>
          </w:tcPr>
          <w:p w14:paraId="400ABDBC">
            <w:pPr>
              <w:pStyle w:val="style0"/>
              <w:jc w:val="center"/>
              <w:rPr/>
            </w:pPr>
          </w:p>
        </w:tc>
        <w:tc>
          <w:tcPr>
            <w:tcW w:w="1728" w:type="dxa"/>
            <w:tcBorders/>
          </w:tcPr>
          <w:p w14:paraId="A01A8599">
            <w:pPr>
              <w:pStyle w:val="style0"/>
              <w:jc w:val="center"/>
              <w:rPr/>
            </w:pPr>
          </w:p>
        </w:tc>
        <w:tc>
          <w:tcPr>
            <w:tcW w:w="1728" w:type="dxa"/>
            <w:tcBorders/>
          </w:tcPr>
          <w:p w14:paraId="A6FC1045">
            <w:pPr>
              <w:pStyle w:val="style0"/>
              <w:jc w:val="center"/>
              <w:rPr/>
            </w:pPr>
          </w:p>
        </w:tc>
        <w:tc>
          <w:tcPr>
            <w:tcW w:w="1728" w:type="dxa"/>
            <w:tcBorders/>
          </w:tcPr>
          <w:p w14:paraId="D36BE903">
            <w:pPr>
              <w:pStyle w:val="style0"/>
              <w:jc w:val="center"/>
              <w:rPr/>
            </w:pPr>
          </w:p>
        </w:tc>
      </w:tr>
      <w:tr w14:paraId="8DB79B76">
        <w:tblPrEx/>
        <w:trPr>
          <w:jc w:val="center"/>
        </w:trPr>
        <w:tc>
          <w:tcPr>
            <w:tcW w:w="1728" w:type="dxa"/>
            <w:tcBorders/>
          </w:tcPr>
          <w:p w14:paraId="16C90273">
            <w:pPr>
              <w:pStyle w:val="style0"/>
              <w:jc w:val="center"/>
              <w:rPr/>
            </w:pPr>
            <w:r>
              <w:rPr>
                <w:rFonts w:ascii="宋体" w:eastAsia="宋体" w:hAnsi="宋体"/>
                <w:sz w:val="18"/>
              </w:rPr>
              <w:t>利润</w:t>
            </w:r>
          </w:p>
        </w:tc>
        <w:tc>
          <w:tcPr>
            <w:tcW w:w="1728" w:type="dxa"/>
            <w:tcBorders/>
          </w:tcPr>
          <w:p w14:paraId="DF1C3827">
            <w:pPr>
              <w:pStyle w:val="style0"/>
              <w:jc w:val="center"/>
              <w:rPr/>
            </w:pPr>
          </w:p>
        </w:tc>
        <w:tc>
          <w:tcPr>
            <w:tcW w:w="1728" w:type="dxa"/>
            <w:tcBorders/>
          </w:tcPr>
          <w:p w14:paraId="EC9D1703">
            <w:pPr>
              <w:pStyle w:val="style0"/>
              <w:jc w:val="center"/>
              <w:rPr/>
            </w:pPr>
          </w:p>
        </w:tc>
        <w:tc>
          <w:tcPr>
            <w:tcW w:w="1728" w:type="dxa"/>
            <w:tcBorders/>
          </w:tcPr>
          <w:p w14:paraId="5C62A4D9">
            <w:pPr>
              <w:pStyle w:val="style0"/>
              <w:jc w:val="center"/>
              <w:rPr/>
            </w:pPr>
          </w:p>
        </w:tc>
        <w:tc>
          <w:tcPr>
            <w:tcW w:w="1728" w:type="dxa"/>
            <w:tcBorders/>
          </w:tcPr>
          <w:p w14:paraId="B3C49144">
            <w:pPr>
              <w:pStyle w:val="style0"/>
              <w:jc w:val="center"/>
              <w:rPr/>
            </w:pPr>
          </w:p>
        </w:tc>
      </w:tr>
    </w:tbl>
    <w:p w14:paraId="ADDD3F3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184CDD68">
        <w:trPr>
          <w:jc w:val="center"/>
        </w:trPr>
        <w:tc>
          <w:tcPr>
            <w:tcW w:w="576" w:type="dxa"/>
            <w:tcBorders/>
          </w:tcPr>
          <w:p w14:paraId="856DB973">
            <w:pPr>
              <w:pStyle w:val="style0"/>
              <w:jc w:val="center"/>
              <w:rPr/>
            </w:pPr>
            <w:r>
              <w:rPr>
                <w:rFonts w:ascii="宋体" w:eastAsia="宋体" w:hAnsi="宋体"/>
                <w:b/>
                <w:sz w:val="18"/>
              </w:rPr>
              <w:t>序号</w:t>
            </w:r>
          </w:p>
        </w:tc>
        <w:tc>
          <w:tcPr>
            <w:tcW w:w="1728" w:type="dxa"/>
            <w:tcBorders/>
          </w:tcPr>
          <w:p w14:paraId="E2E2779F">
            <w:pPr>
              <w:pStyle w:val="style0"/>
              <w:jc w:val="center"/>
              <w:rPr/>
            </w:pPr>
            <w:r>
              <w:rPr>
                <w:rFonts w:ascii="宋体" w:eastAsia="宋体" w:hAnsi="宋体"/>
                <w:b/>
                <w:sz w:val="18"/>
              </w:rPr>
              <w:t>项目编码</w:t>
            </w:r>
          </w:p>
        </w:tc>
        <w:tc>
          <w:tcPr>
            <w:tcW w:w="2160" w:type="dxa"/>
            <w:tcBorders/>
          </w:tcPr>
          <w:p w14:paraId="84A03CFB">
            <w:pPr>
              <w:pStyle w:val="style0"/>
              <w:jc w:val="center"/>
              <w:rPr/>
            </w:pPr>
            <w:r>
              <w:rPr>
                <w:rFonts w:ascii="宋体" w:eastAsia="宋体" w:hAnsi="宋体"/>
                <w:b/>
                <w:sz w:val="18"/>
              </w:rPr>
              <w:t>项目名称</w:t>
            </w:r>
          </w:p>
        </w:tc>
        <w:tc>
          <w:tcPr>
            <w:tcW w:w="3600" w:type="dxa"/>
            <w:tcBorders/>
          </w:tcPr>
          <w:p w14:paraId="3600FF7F">
            <w:pPr>
              <w:pStyle w:val="style0"/>
              <w:jc w:val="center"/>
              <w:rPr/>
            </w:pPr>
            <w:r>
              <w:rPr>
                <w:rFonts w:ascii="宋体" w:eastAsia="宋体" w:hAnsi="宋体"/>
                <w:b/>
                <w:sz w:val="18"/>
              </w:rPr>
              <w:t>项目特征描述</w:t>
            </w:r>
          </w:p>
        </w:tc>
        <w:tc>
          <w:tcPr>
            <w:tcW w:w="864" w:type="dxa"/>
            <w:tcBorders/>
          </w:tcPr>
          <w:p w14:paraId="ADF3A32B">
            <w:pPr>
              <w:pStyle w:val="style0"/>
              <w:jc w:val="center"/>
              <w:rPr/>
            </w:pPr>
            <w:r>
              <w:rPr>
                <w:rFonts w:ascii="宋体" w:eastAsia="宋体" w:hAnsi="宋体"/>
                <w:b/>
                <w:sz w:val="18"/>
              </w:rPr>
              <w:t>计量单位</w:t>
            </w:r>
          </w:p>
        </w:tc>
        <w:tc>
          <w:tcPr>
            <w:tcW w:w="1152" w:type="dxa"/>
            <w:tcBorders/>
          </w:tcPr>
          <w:p w14:paraId="937E5498">
            <w:pPr>
              <w:pStyle w:val="style0"/>
              <w:jc w:val="center"/>
              <w:rPr/>
            </w:pPr>
            <w:r>
              <w:rPr>
                <w:rFonts w:ascii="宋体" w:eastAsia="宋体" w:hAnsi="宋体"/>
                <w:b/>
                <w:sz w:val="18"/>
              </w:rPr>
              <w:t>工程量</w:t>
            </w:r>
          </w:p>
        </w:tc>
        <w:tc>
          <w:tcPr>
            <w:tcW w:w="1296" w:type="dxa"/>
            <w:tcBorders/>
          </w:tcPr>
          <w:p w14:paraId="6902A65D">
            <w:pPr>
              <w:pStyle w:val="style0"/>
              <w:jc w:val="center"/>
              <w:rPr/>
            </w:pPr>
            <w:r>
              <w:rPr>
                <w:rFonts w:ascii="宋体" w:eastAsia="宋体" w:hAnsi="宋体"/>
                <w:b/>
                <w:sz w:val="18"/>
              </w:rPr>
              <w:t>综合单价（元）</w:t>
            </w:r>
          </w:p>
        </w:tc>
        <w:tc>
          <w:tcPr>
            <w:tcW w:w="1296" w:type="dxa"/>
            <w:tcBorders/>
          </w:tcPr>
          <w:p w14:paraId="FA4C4C72">
            <w:pPr>
              <w:pStyle w:val="style0"/>
              <w:jc w:val="center"/>
              <w:rPr/>
            </w:pPr>
            <w:r>
              <w:rPr>
                <w:rFonts w:ascii="宋体" w:eastAsia="宋体" w:hAnsi="宋体"/>
                <w:b/>
                <w:sz w:val="18"/>
              </w:rPr>
              <w:t>合价（元）</w:t>
            </w:r>
          </w:p>
        </w:tc>
      </w:tr>
      <w:tr w14:paraId="5B9869B0">
        <w:tblPrEx/>
        <w:trPr>
          <w:jc w:val="center"/>
        </w:trPr>
        <w:tc>
          <w:tcPr>
            <w:tcW w:w="576" w:type="dxa"/>
            <w:tcBorders/>
          </w:tcPr>
          <w:p w14:paraId="8D7CDC59">
            <w:pPr>
              <w:pStyle w:val="style0"/>
              <w:jc w:val="center"/>
              <w:rPr/>
            </w:pPr>
            <w:r>
              <w:rPr>
                <w:rFonts w:ascii="宋体" w:eastAsia="宋体" w:hAnsi="宋体"/>
                <w:sz w:val="18"/>
              </w:rPr>
              <w:t>35</w:t>
            </w:r>
          </w:p>
        </w:tc>
        <w:tc>
          <w:tcPr>
            <w:tcW w:w="1728" w:type="dxa"/>
            <w:tcBorders/>
          </w:tcPr>
          <w:p w14:paraId="3AA395F6">
            <w:pPr>
              <w:pStyle w:val="style0"/>
              <w:jc w:val="center"/>
              <w:rPr/>
            </w:pPr>
            <w:r>
              <w:rPr>
                <w:rFonts w:ascii="宋体" w:eastAsia="宋体" w:hAnsi="宋体"/>
                <w:sz w:val="18"/>
              </w:rPr>
              <w:t>040206004001</w:t>
            </w:r>
          </w:p>
        </w:tc>
        <w:tc>
          <w:tcPr>
            <w:tcW w:w="2160" w:type="dxa"/>
            <w:tcBorders/>
          </w:tcPr>
          <w:p w14:paraId="0F2071D4">
            <w:pPr>
              <w:pStyle w:val="style0"/>
              <w:jc w:val="left"/>
              <w:rPr/>
            </w:pPr>
            <w:r>
              <w:rPr>
                <w:rFonts w:ascii="宋体" w:eastAsia="宋体" w:hAnsi="宋体"/>
                <w:sz w:val="18"/>
              </w:rPr>
              <w:t>交通标志牌安装</w:t>
            </w:r>
          </w:p>
        </w:tc>
        <w:tc>
          <w:tcPr>
            <w:tcW w:w="3600" w:type="dxa"/>
            <w:tcBorders/>
          </w:tcPr>
          <w:p w14:paraId="D2A561C4">
            <w:pPr>
              <w:pStyle w:val="style0"/>
              <w:jc w:val="center"/>
              <w:rPr/>
            </w:pPr>
            <w:r>
              <w:rPr>
                <w:rFonts w:ascii="宋体" w:eastAsia="宋体" w:hAnsi="宋体"/>
                <w:sz w:val="18"/>
              </w:rPr>
              <w:t>标志牌制作、安装、立杆</w:t>
            </w:r>
          </w:p>
        </w:tc>
        <w:tc>
          <w:tcPr>
            <w:tcW w:w="864" w:type="dxa"/>
            <w:tcBorders/>
          </w:tcPr>
          <w:p w14:paraId="4EE80617">
            <w:pPr>
              <w:pStyle w:val="style0"/>
              <w:jc w:val="center"/>
              <w:rPr/>
            </w:pPr>
            <w:r>
              <w:rPr>
                <w:rFonts w:ascii="宋体" w:eastAsia="宋体" w:hAnsi="宋体"/>
                <w:sz w:val="18"/>
              </w:rPr>
              <w:t>块</w:t>
            </w:r>
          </w:p>
        </w:tc>
        <w:tc>
          <w:tcPr>
            <w:tcW w:w="1152" w:type="dxa"/>
            <w:tcBorders/>
          </w:tcPr>
          <w:p w14:paraId="5F8966E0">
            <w:pPr>
              <w:pStyle w:val="style0"/>
              <w:jc w:val="center"/>
              <w:rPr/>
            </w:pPr>
            <w:r>
              <w:rPr>
                <w:rFonts w:ascii="宋体" w:eastAsia="宋体" w:hAnsi="宋体"/>
                <w:sz w:val="18"/>
              </w:rPr>
              <w:t>120.00</w:t>
            </w:r>
          </w:p>
        </w:tc>
        <w:tc>
          <w:tcPr>
            <w:tcW w:w="1296" w:type="dxa"/>
            <w:tcBorders/>
          </w:tcPr>
          <w:p w14:paraId="F1564022">
            <w:pPr>
              <w:pStyle w:val="style0"/>
              <w:jc w:val="center"/>
              <w:rPr/>
            </w:pPr>
            <w:r>
              <w:rPr>
                <w:rFonts w:ascii="宋体" w:eastAsia="宋体" w:hAnsi="宋体"/>
                <w:sz w:val="18"/>
              </w:rPr>
              <w:t>——</w:t>
            </w:r>
          </w:p>
        </w:tc>
        <w:tc>
          <w:tcPr>
            <w:tcW w:w="1296" w:type="dxa"/>
            <w:tcBorders/>
          </w:tcPr>
          <w:p w14:paraId="454EDE74">
            <w:pPr>
              <w:pStyle w:val="style0"/>
              <w:jc w:val="center"/>
              <w:rPr/>
            </w:pPr>
            <w:r>
              <w:rPr>
                <w:rFonts w:ascii="宋体" w:eastAsia="宋体" w:hAnsi="宋体"/>
                <w:sz w:val="18"/>
              </w:rPr>
              <w:t>——</w:t>
            </w:r>
          </w:p>
        </w:tc>
      </w:tr>
    </w:tbl>
    <w:p w14:paraId="7EF3B83A">
      <w:pPr>
        <w:pStyle w:val="style0"/>
        <w:rPr/>
      </w:pPr>
      <w:r>
        <w:br w:type="page"/>
      </w:r>
    </w:p>
    <w:p w14:paraId="621131BF">
      <w:pPr>
        <w:pStyle w:val="style0"/>
        <w:rPr/>
      </w:pPr>
    </w:p>
    <w:p w14:paraId="70989B4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24A14BF">
        <w:trPr>
          <w:jc w:val="center"/>
        </w:trPr>
        <w:tc>
          <w:tcPr>
            <w:tcW w:w="1440" w:type="dxa"/>
            <w:tcBorders/>
          </w:tcPr>
          <w:p w14:paraId="F71C4D4F">
            <w:pPr>
              <w:pStyle w:val="style0"/>
              <w:jc w:val="center"/>
              <w:rPr/>
            </w:pPr>
            <w:r>
              <w:rPr>
                <w:rFonts w:ascii="宋体" w:eastAsia="宋体" w:hAnsi="宋体"/>
                <w:b/>
                <w:sz w:val="18"/>
              </w:rPr>
              <w:t>项目编码</w:t>
            </w:r>
          </w:p>
        </w:tc>
        <w:tc>
          <w:tcPr>
            <w:tcW w:w="1440" w:type="dxa"/>
            <w:tcBorders/>
          </w:tcPr>
          <w:p w14:paraId="296EB208">
            <w:pPr>
              <w:pStyle w:val="style0"/>
              <w:jc w:val="center"/>
              <w:rPr/>
            </w:pPr>
            <w:r>
              <w:rPr>
                <w:rFonts w:ascii="宋体" w:eastAsia="宋体" w:hAnsi="宋体"/>
                <w:sz w:val="18"/>
              </w:rPr>
              <w:t>040206004001</w:t>
            </w:r>
          </w:p>
        </w:tc>
        <w:tc>
          <w:tcPr>
            <w:tcW w:w="1440" w:type="dxa"/>
            <w:tcBorders/>
          </w:tcPr>
          <w:p w14:paraId="1CA378D9">
            <w:pPr>
              <w:pStyle w:val="style0"/>
              <w:jc w:val="center"/>
              <w:rPr/>
            </w:pPr>
            <w:r>
              <w:rPr>
                <w:rFonts w:ascii="宋体" w:eastAsia="宋体" w:hAnsi="宋体"/>
                <w:b/>
                <w:sz w:val="18"/>
              </w:rPr>
              <w:t>项目名称</w:t>
            </w:r>
          </w:p>
        </w:tc>
        <w:tc>
          <w:tcPr>
            <w:tcW w:w="1440" w:type="dxa"/>
            <w:tcBorders/>
          </w:tcPr>
          <w:p w14:paraId="A847BDFA">
            <w:pPr>
              <w:pStyle w:val="style0"/>
              <w:jc w:val="center"/>
              <w:rPr/>
            </w:pPr>
            <w:r>
              <w:rPr>
                <w:rFonts w:ascii="宋体" w:eastAsia="宋体" w:hAnsi="宋体"/>
                <w:sz w:val="18"/>
              </w:rPr>
              <w:t>交通标志牌安装</w:t>
            </w:r>
          </w:p>
        </w:tc>
        <w:tc>
          <w:tcPr>
            <w:tcW w:w="1440" w:type="dxa"/>
            <w:tcBorders/>
          </w:tcPr>
          <w:p w14:paraId="88B5942D">
            <w:pPr>
              <w:pStyle w:val="style0"/>
              <w:jc w:val="center"/>
              <w:rPr/>
            </w:pPr>
            <w:r>
              <w:rPr>
                <w:rFonts w:ascii="宋体" w:eastAsia="宋体" w:hAnsi="宋体"/>
                <w:b/>
                <w:sz w:val="18"/>
              </w:rPr>
              <w:t>计量单位</w:t>
            </w:r>
          </w:p>
        </w:tc>
        <w:tc>
          <w:tcPr>
            <w:tcW w:w="1440" w:type="dxa"/>
            <w:tcBorders/>
          </w:tcPr>
          <w:p w14:paraId="CB28535E">
            <w:pPr>
              <w:pStyle w:val="style0"/>
              <w:jc w:val="center"/>
              <w:rPr/>
            </w:pPr>
            <w:r>
              <w:rPr>
                <w:rFonts w:ascii="宋体" w:eastAsia="宋体" w:hAnsi="宋体"/>
                <w:sz w:val="18"/>
              </w:rPr>
              <w:t>块</w:t>
            </w:r>
          </w:p>
        </w:tc>
      </w:tr>
      <w:tr w14:paraId="95B5AD73">
        <w:tblPrEx/>
        <w:trPr>
          <w:jc w:val="center"/>
        </w:trPr>
        <w:tc>
          <w:tcPr>
            <w:tcW w:w="1440" w:type="dxa"/>
            <w:tcBorders/>
          </w:tcPr>
          <w:p w14:paraId="8D2791BA">
            <w:pPr>
              <w:pStyle w:val="style0"/>
              <w:jc w:val="center"/>
              <w:rPr/>
            </w:pPr>
            <w:r>
              <w:rPr>
                <w:rFonts w:ascii="宋体" w:eastAsia="宋体" w:hAnsi="宋体"/>
                <w:b/>
                <w:sz w:val="18"/>
              </w:rPr>
              <w:t>清单工程量</w:t>
            </w:r>
          </w:p>
        </w:tc>
        <w:tc>
          <w:tcPr>
            <w:tcW w:w="1440" w:type="dxa"/>
            <w:tcBorders/>
          </w:tcPr>
          <w:p w14:paraId="3FBCD2AF">
            <w:pPr>
              <w:pStyle w:val="style0"/>
              <w:jc w:val="center"/>
              <w:rPr/>
            </w:pPr>
            <w:r>
              <w:rPr>
                <w:rFonts w:ascii="宋体" w:eastAsia="宋体" w:hAnsi="宋体"/>
                <w:sz w:val="18"/>
              </w:rPr>
              <w:t>120.00</w:t>
            </w:r>
          </w:p>
        </w:tc>
        <w:tc>
          <w:tcPr>
            <w:tcW w:w="1440" w:type="dxa"/>
            <w:tcBorders/>
          </w:tcPr>
          <w:p w14:paraId="103B085B">
            <w:pPr>
              <w:pStyle w:val="style0"/>
              <w:jc w:val="center"/>
              <w:rPr/>
            </w:pPr>
            <w:r>
              <w:rPr>
                <w:rFonts w:ascii="宋体" w:eastAsia="宋体" w:hAnsi="宋体"/>
                <w:b/>
                <w:sz w:val="18"/>
              </w:rPr>
              <w:t>综合单价</w:t>
            </w:r>
          </w:p>
        </w:tc>
        <w:tc>
          <w:tcPr>
            <w:tcW w:w="1440" w:type="dxa"/>
            <w:tcBorders/>
          </w:tcPr>
          <w:p w14:paraId="CF00CE0D">
            <w:pPr>
              <w:pStyle w:val="style0"/>
              <w:jc w:val="center"/>
              <w:rPr/>
            </w:pPr>
            <w:r>
              <w:rPr>
                <w:rFonts w:ascii="宋体" w:eastAsia="宋体" w:hAnsi="宋体"/>
                <w:sz w:val="18"/>
              </w:rPr>
              <w:t>——</w:t>
            </w:r>
          </w:p>
        </w:tc>
        <w:tc>
          <w:tcPr>
            <w:tcW w:w="1440" w:type="dxa"/>
            <w:tcBorders/>
          </w:tcPr>
          <w:p w14:paraId="1BAB3736">
            <w:pPr>
              <w:pStyle w:val="style0"/>
              <w:jc w:val="center"/>
              <w:rPr/>
            </w:pPr>
            <w:r>
              <w:rPr>
                <w:rFonts w:ascii="宋体" w:eastAsia="宋体" w:hAnsi="宋体"/>
                <w:b/>
                <w:sz w:val="18"/>
              </w:rPr>
              <w:t>合价</w:t>
            </w:r>
          </w:p>
        </w:tc>
        <w:tc>
          <w:tcPr>
            <w:tcW w:w="1440" w:type="dxa"/>
            <w:tcBorders/>
          </w:tcPr>
          <w:p w14:paraId="FAAF1089">
            <w:pPr>
              <w:pStyle w:val="style0"/>
              <w:jc w:val="center"/>
              <w:rPr/>
            </w:pPr>
            <w:r>
              <w:rPr>
                <w:rFonts w:ascii="宋体" w:eastAsia="宋体" w:hAnsi="宋体"/>
                <w:sz w:val="18"/>
              </w:rPr>
              <w:t>——</w:t>
            </w:r>
          </w:p>
        </w:tc>
      </w:tr>
    </w:tbl>
    <w:p w14:paraId="6414AB1A">
      <w:pPr>
        <w:pStyle w:val="style0"/>
        <w:rPr/>
      </w:pPr>
      <w:r>
        <w:rPr>
          <w:rFonts w:ascii="宋体" w:eastAsia="宋体" w:hAnsi="宋体"/>
          <w:sz w:val="18"/>
        </w:rPr>
        <w:t>项目特征：标志牌制作、安装、立杆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4E94AB1">
        <w:trPr>
          <w:jc w:val="center"/>
        </w:trPr>
        <w:tc>
          <w:tcPr>
            <w:tcW w:w="1728" w:type="dxa"/>
            <w:tcBorders/>
          </w:tcPr>
          <w:p w14:paraId="BCDB75E7">
            <w:pPr>
              <w:pStyle w:val="style0"/>
              <w:jc w:val="center"/>
              <w:rPr/>
            </w:pPr>
            <w:r>
              <w:rPr>
                <w:rFonts w:ascii="宋体" w:eastAsia="宋体" w:hAnsi="宋体"/>
                <w:b/>
                <w:sz w:val="18"/>
              </w:rPr>
              <w:t>费用名称</w:t>
            </w:r>
          </w:p>
        </w:tc>
        <w:tc>
          <w:tcPr>
            <w:tcW w:w="1728" w:type="dxa"/>
            <w:tcBorders/>
          </w:tcPr>
          <w:p w14:paraId="980A15BB">
            <w:pPr>
              <w:pStyle w:val="style0"/>
              <w:jc w:val="center"/>
              <w:rPr/>
            </w:pPr>
            <w:r>
              <w:rPr>
                <w:rFonts w:ascii="宋体" w:eastAsia="宋体" w:hAnsi="宋体"/>
                <w:b/>
                <w:sz w:val="18"/>
              </w:rPr>
              <w:t>单位</w:t>
            </w:r>
          </w:p>
        </w:tc>
        <w:tc>
          <w:tcPr>
            <w:tcW w:w="1728" w:type="dxa"/>
            <w:tcBorders/>
          </w:tcPr>
          <w:p w14:paraId="E247A375">
            <w:pPr>
              <w:pStyle w:val="style0"/>
              <w:jc w:val="center"/>
              <w:rPr/>
            </w:pPr>
            <w:r>
              <w:rPr>
                <w:rFonts w:ascii="宋体" w:eastAsia="宋体" w:hAnsi="宋体"/>
                <w:b/>
                <w:sz w:val="18"/>
              </w:rPr>
              <w:t>消耗量</w:t>
            </w:r>
          </w:p>
        </w:tc>
        <w:tc>
          <w:tcPr>
            <w:tcW w:w="1728" w:type="dxa"/>
            <w:tcBorders/>
          </w:tcPr>
          <w:p w14:paraId="D66F75D6">
            <w:pPr>
              <w:pStyle w:val="style0"/>
              <w:jc w:val="center"/>
              <w:rPr/>
            </w:pPr>
            <w:r>
              <w:rPr>
                <w:rFonts w:ascii="宋体" w:eastAsia="宋体" w:hAnsi="宋体"/>
                <w:b/>
                <w:sz w:val="18"/>
              </w:rPr>
              <w:t>单价（元）</w:t>
            </w:r>
          </w:p>
        </w:tc>
        <w:tc>
          <w:tcPr>
            <w:tcW w:w="1728" w:type="dxa"/>
            <w:tcBorders/>
          </w:tcPr>
          <w:p w14:paraId="47078535">
            <w:pPr>
              <w:pStyle w:val="style0"/>
              <w:jc w:val="center"/>
              <w:rPr/>
            </w:pPr>
            <w:r>
              <w:rPr>
                <w:rFonts w:ascii="宋体" w:eastAsia="宋体" w:hAnsi="宋体"/>
                <w:b/>
                <w:sz w:val="18"/>
              </w:rPr>
              <w:t>合价（元）</w:t>
            </w:r>
          </w:p>
        </w:tc>
      </w:tr>
      <w:tr w14:paraId="99C8A2A6">
        <w:tblPrEx/>
        <w:trPr>
          <w:jc w:val="center"/>
        </w:trPr>
        <w:tc>
          <w:tcPr>
            <w:tcW w:w="1728" w:type="dxa"/>
            <w:tcBorders/>
          </w:tcPr>
          <w:p w14:paraId="51A1C937">
            <w:pPr>
              <w:pStyle w:val="style0"/>
              <w:jc w:val="center"/>
              <w:rPr/>
            </w:pPr>
            <w:r>
              <w:rPr>
                <w:rFonts w:ascii="宋体" w:eastAsia="宋体" w:hAnsi="宋体"/>
                <w:sz w:val="18"/>
              </w:rPr>
              <w:t>人工费</w:t>
            </w:r>
          </w:p>
        </w:tc>
        <w:tc>
          <w:tcPr>
            <w:tcW w:w="1728" w:type="dxa"/>
            <w:tcBorders/>
          </w:tcPr>
          <w:p w14:paraId="5EECFFBA">
            <w:pPr>
              <w:pStyle w:val="style0"/>
              <w:jc w:val="center"/>
              <w:rPr/>
            </w:pPr>
          </w:p>
        </w:tc>
        <w:tc>
          <w:tcPr>
            <w:tcW w:w="1728" w:type="dxa"/>
            <w:tcBorders/>
          </w:tcPr>
          <w:p w14:paraId="C0189AAF">
            <w:pPr>
              <w:pStyle w:val="style0"/>
              <w:jc w:val="center"/>
              <w:rPr/>
            </w:pPr>
          </w:p>
        </w:tc>
        <w:tc>
          <w:tcPr>
            <w:tcW w:w="1728" w:type="dxa"/>
            <w:tcBorders/>
          </w:tcPr>
          <w:p w14:paraId="B889481B">
            <w:pPr>
              <w:pStyle w:val="style0"/>
              <w:jc w:val="center"/>
              <w:rPr/>
            </w:pPr>
          </w:p>
        </w:tc>
        <w:tc>
          <w:tcPr>
            <w:tcW w:w="1728" w:type="dxa"/>
            <w:tcBorders/>
          </w:tcPr>
          <w:p w14:paraId="B24597E2">
            <w:pPr>
              <w:pStyle w:val="style0"/>
              <w:jc w:val="center"/>
              <w:rPr/>
            </w:pPr>
          </w:p>
        </w:tc>
      </w:tr>
      <w:tr w14:paraId="D63FAF11">
        <w:tblPrEx/>
        <w:trPr>
          <w:jc w:val="center"/>
        </w:trPr>
        <w:tc>
          <w:tcPr>
            <w:tcW w:w="1728" w:type="dxa"/>
            <w:tcBorders/>
          </w:tcPr>
          <w:p w14:paraId="26DADBE4">
            <w:pPr>
              <w:pStyle w:val="style0"/>
              <w:jc w:val="center"/>
              <w:rPr/>
            </w:pPr>
            <w:r>
              <w:rPr>
                <w:rFonts w:ascii="宋体" w:eastAsia="宋体" w:hAnsi="宋体"/>
                <w:sz w:val="18"/>
              </w:rPr>
              <w:t>材料费</w:t>
            </w:r>
          </w:p>
        </w:tc>
        <w:tc>
          <w:tcPr>
            <w:tcW w:w="1728" w:type="dxa"/>
            <w:tcBorders/>
          </w:tcPr>
          <w:p w14:paraId="8E3B56B6">
            <w:pPr>
              <w:pStyle w:val="style0"/>
              <w:jc w:val="center"/>
              <w:rPr/>
            </w:pPr>
          </w:p>
        </w:tc>
        <w:tc>
          <w:tcPr>
            <w:tcW w:w="1728" w:type="dxa"/>
            <w:tcBorders/>
          </w:tcPr>
          <w:p w14:paraId="95624BDC">
            <w:pPr>
              <w:pStyle w:val="style0"/>
              <w:jc w:val="center"/>
              <w:rPr/>
            </w:pPr>
          </w:p>
        </w:tc>
        <w:tc>
          <w:tcPr>
            <w:tcW w:w="1728" w:type="dxa"/>
            <w:tcBorders/>
          </w:tcPr>
          <w:p w14:paraId="AC2F6F8C">
            <w:pPr>
              <w:pStyle w:val="style0"/>
              <w:jc w:val="center"/>
              <w:rPr/>
            </w:pPr>
          </w:p>
        </w:tc>
        <w:tc>
          <w:tcPr>
            <w:tcW w:w="1728" w:type="dxa"/>
            <w:tcBorders/>
          </w:tcPr>
          <w:p w14:paraId="E7AB0A60">
            <w:pPr>
              <w:pStyle w:val="style0"/>
              <w:jc w:val="center"/>
              <w:rPr/>
            </w:pPr>
          </w:p>
        </w:tc>
      </w:tr>
      <w:tr w14:paraId="F43283EA">
        <w:tblPrEx/>
        <w:trPr>
          <w:jc w:val="center"/>
        </w:trPr>
        <w:tc>
          <w:tcPr>
            <w:tcW w:w="1728" w:type="dxa"/>
            <w:tcBorders/>
          </w:tcPr>
          <w:p w14:paraId="42A1DFEF">
            <w:pPr>
              <w:pStyle w:val="style0"/>
              <w:jc w:val="center"/>
              <w:rPr/>
            </w:pPr>
            <w:r>
              <w:rPr>
                <w:rFonts w:ascii="宋体" w:eastAsia="宋体" w:hAnsi="宋体"/>
                <w:sz w:val="18"/>
              </w:rPr>
              <w:t>机械费</w:t>
            </w:r>
          </w:p>
        </w:tc>
        <w:tc>
          <w:tcPr>
            <w:tcW w:w="1728" w:type="dxa"/>
            <w:tcBorders/>
          </w:tcPr>
          <w:p w14:paraId="3C6601B3">
            <w:pPr>
              <w:pStyle w:val="style0"/>
              <w:jc w:val="center"/>
              <w:rPr/>
            </w:pPr>
          </w:p>
        </w:tc>
        <w:tc>
          <w:tcPr>
            <w:tcW w:w="1728" w:type="dxa"/>
            <w:tcBorders/>
          </w:tcPr>
          <w:p w14:paraId="90422484">
            <w:pPr>
              <w:pStyle w:val="style0"/>
              <w:jc w:val="center"/>
              <w:rPr/>
            </w:pPr>
          </w:p>
        </w:tc>
        <w:tc>
          <w:tcPr>
            <w:tcW w:w="1728" w:type="dxa"/>
            <w:tcBorders/>
          </w:tcPr>
          <w:p w14:paraId="AD32C644">
            <w:pPr>
              <w:pStyle w:val="style0"/>
              <w:jc w:val="center"/>
              <w:rPr/>
            </w:pPr>
          </w:p>
        </w:tc>
        <w:tc>
          <w:tcPr>
            <w:tcW w:w="1728" w:type="dxa"/>
            <w:tcBorders/>
          </w:tcPr>
          <w:p w14:paraId="E5EF4D9C">
            <w:pPr>
              <w:pStyle w:val="style0"/>
              <w:jc w:val="center"/>
              <w:rPr/>
            </w:pPr>
          </w:p>
        </w:tc>
      </w:tr>
      <w:tr w14:paraId="A3D44953">
        <w:tblPrEx/>
        <w:trPr>
          <w:jc w:val="center"/>
        </w:trPr>
        <w:tc>
          <w:tcPr>
            <w:tcW w:w="1728" w:type="dxa"/>
            <w:tcBorders/>
          </w:tcPr>
          <w:p w14:paraId="94F9FE69">
            <w:pPr>
              <w:pStyle w:val="style0"/>
              <w:jc w:val="center"/>
              <w:rPr/>
            </w:pPr>
            <w:r>
              <w:rPr>
                <w:rFonts w:ascii="宋体" w:eastAsia="宋体" w:hAnsi="宋体"/>
                <w:sz w:val="18"/>
              </w:rPr>
              <w:t>企业管理费</w:t>
            </w:r>
          </w:p>
        </w:tc>
        <w:tc>
          <w:tcPr>
            <w:tcW w:w="1728" w:type="dxa"/>
            <w:tcBorders/>
          </w:tcPr>
          <w:p w14:paraId="0A3971FE">
            <w:pPr>
              <w:pStyle w:val="style0"/>
              <w:jc w:val="center"/>
              <w:rPr/>
            </w:pPr>
          </w:p>
        </w:tc>
        <w:tc>
          <w:tcPr>
            <w:tcW w:w="1728" w:type="dxa"/>
            <w:tcBorders/>
          </w:tcPr>
          <w:p w14:paraId="7F113197">
            <w:pPr>
              <w:pStyle w:val="style0"/>
              <w:jc w:val="center"/>
              <w:rPr/>
            </w:pPr>
          </w:p>
        </w:tc>
        <w:tc>
          <w:tcPr>
            <w:tcW w:w="1728" w:type="dxa"/>
            <w:tcBorders/>
          </w:tcPr>
          <w:p w14:paraId="31A86E2C">
            <w:pPr>
              <w:pStyle w:val="style0"/>
              <w:jc w:val="center"/>
              <w:rPr/>
            </w:pPr>
          </w:p>
        </w:tc>
        <w:tc>
          <w:tcPr>
            <w:tcW w:w="1728" w:type="dxa"/>
            <w:tcBorders/>
          </w:tcPr>
          <w:p w14:paraId="76B670C0">
            <w:pPr>
              <w:pStyle w:val="style0"/>
              <w:jc w:val="center"/>
              <w:rPr/>
            </w:pPr>
          </w:p>
        </w:tc>
      </w:tr>
      <w:tr w14:paraId="F1CFBA56">
        <w:tblPrEx/>
        <w:trPr>
          <w:jc w:val="center"/>
        </w:trPr>
        <w:tc>
          <w:tcPr>
            <w:tcW w:w="1728" w:type="dxa"/>
            <w:tcBorders/>
          </w:tcPr>
          <w:p w14:paraId="5A630CC0">
            <w:pPr>
              <w:pStyle w:val="style0"/>
              <w:jc w:val="center"/>
              <w:rPr/>
            </w:pPr>
            <w:r>
              <w:rPr>
                <w:rFonts w:ascii="宋体" w:eastAsia="宋体" w:hAnsi="宋体"/>
                <w:sz w:val="18"/>
              </w:rPr>
              <w:t>利润</w:t>
            </w:r>
          </w:p>
        </w:tc>
        <w:tc>
          <w:tcPr>
            <w:tcW w:w="1728" w:type="dxa"/>
            <w:tcBorders/>
          </w:tcPr>
          <w:p w14:paraId="300020D8">
            <w:pPr>
              <w:pStyle w:val="style0"/>
              <w:jc w:val="center"/>
              <w:rPr/>
            </w:pPr>
          </w:p>
        </w:tc>
        <w:tc>
          <w:tcPr>
            <w:tcW w:w="1728" w:type="dxa"/>
            <w:tcBorders/>
          </w:tcPr>
          <w:p w14:paraId="0F572B3D">
            <w:pPr>
              <w:pStyle w:val="style0"/>
              <w:jc w:val="center"/>
              <w:rPr/>
            </w:pPr>
          </w:p>
        </w:tc>
        <w:tc>
          <w:tcPr>
            <w:tcW w:w="1728" w:type="dxa"/>
            <w:tcBorders/>
          </w:tcPr>
          <w:p w14:paraId="CAEA6E5A">
            <w:pPr>
              <w:pStyle w:val="style0"/>
              <w:jc w:val="center"/>
              <w:rPr/>
            </w:pPr>
          </w:p>
        </w:tc>
        <w:tc>
          <w:tcPr>
            <w:tcW w:w="1728" w:type="dxa"/>
            <w:tcBorders/>
          </w:tcPr>
          <w:p w14:paraId="29204FC1">
            <w:pPr>
              <w:pStyle w:val="style0"/>
              <w:jc w:val="center"/>
              <w:rPr/>
            </w:pPr>
          </w:p>
        </w:tc>
      </w:tr>
    </w:tbl>
    <w:p w14:paraId="1333AC9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C2DF879F">
        <w:trPr>
          <w:jc w:val="center"/>
        </w:trPr>
        <w:tc>
          <w:tcPr>
            <w:tcW w:w="576" w:type="dxa"/>
            <w:tcBorders/>
          </w:tcPr>
          <w:p w14:paraId="8318AA78">
            <w:pPr>
              <w:pStyle w:val="style0"/>
              <w:jc w:val="center"/>
              <w:rPr/>
            </w:pPr>
            <w:r>
              <w:rPr>
                <w:rFonts w:ascii="宋体" w:eastAsia="宋体" w:hAnsi="宋体"/>
                <w:b/>
                <w:sz w:val="18"/>
              </w:rPr>
              <w:t>序号</w:t>
            </w:r>
          </w:p>
        </w:tc>
        <w:tc>
          <w:tcPr>
            <w:tcW w:w="1728" w:type="dxa"/>
            <w:tcBorders/>
          </w:tcPr>
          <w:p w14:paraId="888FE42D">
            <w:pPr>
              <w:pStyle w:val="style0"/>
              <w:jc w:val="center"/>
              <w:rPr/>
            </w:pPr>
            <w:r>
              <w:rPr>
                <w:rFonts w:ascii="宋体" w:eastAsia="宋体" w:hAnsi="宋体"/>
                <w:b/>
                <w:sz w:val="18"/>
              </w:rPr>
              <w:t>项目编码</w:t>
            </w:r>
          </w:p>
        </w:tc>
        <w:tc>
          <w:tcPr>
            <w:tcW w:w="2160" w:type="dxa"/>
            <w:tcBorders/>
          </w:tcPr>
          <w:p w14:paraId="14E8B2AF">
            <w:pPr>
              <w:pStyle w:val="style0"/>
              <w:jc w:val="center"/>
              <w:rPr/>
            </w:pPr>
            <w:r>
              <w:rPr>
                <w:rFonts w:ascii="宋体" w:eastAsia="宋体" w:hAnsi="宋体"/>
                <w:b/>
                <w:sz w:val="18"/>
              </w:rPr>
              <w:t>项目名称</w:t>
            </w:r>
          </w:p>
        </w:tc>
        <w:tc>
          <w:tcPr>
            <w:tcW w:w="3600" w:type="dxa"/>
            <w:tcBorders/>
          </w:tcPr>
          <w:p w14:paraId="95EC469D">
            <w:pPr>
              <w:pStyle w:val="style0"/>
              <w:jc w:val="center"/>
              <w:rPr/>
            </w:pPr>
            <w:r>
              <w:rPr>
                <w:rFonts w:ascii="宋体" w:eastAsia="宋体" w:hAnsi="宋体"/>
                <w:b/>
                <w:sz w:val="18"/>
              </w:rPr>
              <w:t>项目特征描述</w:t>
            </w:r>
          </w:p>
        </w:tc>
        <w:tc>
          <w:tcPr>
            <w:tcW w:w="864" w:type="dxa"/>
            <w:tcBorders/>
          </w:tcPr>
          <w:p w14:paraId="13DE18C4">
            <w:pPr>
              <w:pStyle w:val="style0"/>
              <w:jc w:val="center"/>
              <w:rPr/>
            </w:pPr>
            <w:r>
              <w:rPr>
                <w:rFonts w:ascii="宋体" w:eastAsia="宋体" w:hAnsi="宋体"/>
                <w:b/>
                <w:sz w:val="18"/>
              </w:rPr>
              <w:t>计量单位</w:t>
            </w:r>
          </w:p>
        </w:tc>
        <w:tc>
          <w:tcPr>
            <w:tcW w:w="1152" w:type="dxa"/>
            <w:tcBorders/>
          </w:tcPr>
          <w:p w14:paraId="C7141084">
            <w:pPr>
              <w:pStyle w:val="style0"/>
              <w:jc w:val="center"/>
              <w:rPr/>
            </w:pPr>
            <w:r>
              <w:rPr>
                <w:rFonts w:ascii="宋体" w:eastAsia="宋体" w:hAnsi="宋体"/>
                <w:b/>
                <w:sz w:val="18"/>
              </w:rPr>
              <w:t>工程量</w:t>
            </w:r>
          </w:p>
        </w:tc>
        <w:tc>
          <w:tcPr>
            <w:tcW w:w="1296" w:type="dxa"/>
            <w:tcBorders/>
          </w:tcPr>
          <w:p w14:paraId="D7FF6BE1">
            <w:pPr>
              <w:pStyle w:val="style0"/>
              <w:jc w:val="center"/>
              <w:rPr/>
            </w:pPr>
            <w:r>
              <w:rPr>
                <w:rFonts w:ascii="宋体" w:eastAsia="宋体" w:hAnsi="宋体"/>
                <w:b/>
                <w:sz w:val="18"/>
              </w:rPr>
              <w:t>综合单价（元）</w:t>
            </w:r>
          </w:p>
        </w:tc>
        <w:tc>
          <w:tcPr>
            <w:tcW w:w="1296" w:type="dxa"/>
            <w:tcBorders/>
          </w:tcPr>
          <w:p w14:paraId="CA40BC31">
            <w:pPr>
              <w:pStyle w:val="style0"/>
              <w:jc w:val="center"/>
              <w:rPr/>
            </w:pPr>
            <w:r>
              <w:rPr>
                <w:rFonts w:ascii="宋体" w:eastAsia="宋体" w:hAnsi="宋体"/>
                <w:b/>
                <w:sz w:val="18"/>
              </w:rPr>
              <w:t>合价（元）</w:t>
            </w:r>
          </w:p>
        </w:tc>
      </w:tr>
      <w:tr w14:paraId="9A48CB3C">
        <w:tblPrEx/>
        <w:trPr>
          <w:jc w:val="center"/>
        </w:trPr>
        <w:tc>
          <w:tcPr>
            <w:tcW w:w="576" w:type="dxa"/>
            <w:tcBorders/>
          </w:tcPr>
          <w:p w14:paraId="5C2500A5">
            <w:pPr>
              <w:pStyle w:val="style0"/>
              <w:jc w:val="center"/>
              <w:rPr/>
            </w:pPr>
            <w:r>
              <w:rPr>
                <w:rFonts w:ascii="宋体" w:eastAsia="宋体" w:hAnsi="宋体"/>
                <w:sz w:val="18"/>
              </w:rPr>
              <w:t>36</w:t>
            </w:r>
          </w:p>
        </w:tc>
        <w:tc>
          <w:tcPr>
            <w:tcW w:w="1728" w:type="dxa"/>
            <w:tcBorders/>
          </w:tcPr>
          <w:p w14:paraId="2EDC34A2">
            <w:pPr>
              <w:pStyle w:val="style0"/>
              <w:jc w:val="center"/>
              <w:rPr/>
            </w:pPr>
            <w:r>
              <w:rPr>
                <w:rFonts w:ascii="宋体" w:eastAsia="宋体" w:hAnsi="宋体"/>
                <w:sz w:val="18"/>
              </w:rPr>
              <w:t>040206004002</w:t>
            </w:r>
          </w:p>
        </w:tc>
        <w:tc>
          <w:tcPr>
            <w:tcW w:w="2160" w:type="dxa"/>
            <w:tcBorders/>
          </w:tcPr>
          <w:p w14:paraId="82DCE57E">
            <w:pPr>
              <w:pStyle w:val="style0"/>
              <w:jc w:val="left"/>
              <w:rPr/>
            </w:pPr>
            <w:r>
              <w:rPr>
                <w:rFonts w:ascii="宋体" w:eastAsia="宋体" w:hAnsi="宋体"/>
                <w:sz w:val="18"/>
              </w:rPr>
              <w:t>减速带安装</w:t>
            </w:r>
          </w:p>
        </w:tc>
        <w:tc>
          <w:tcPr>
            <w:tcW w:w="3600" w:type="dxa"/>
            <w:tcBorders/>
          </w:tcPr>
          <w:p w14:paraId="72E87C90">
            <w:pPr>
              <w:pStyle w:val="style0"/>
              <w:jc w:val="center"/>
              <w:rPr/>
            </w:pPr>
            <w:r>
              <w:rPr>
                <w:rFonts w:ascii="宋体" w:eastAsia="宋体" w:hAnsi="宋体"/>
                <w:sz w:val="18"/>
              </w:rPr>
              <w:t>橡胶减速带安装、固定</w:t>
            </w:r>
          </w:p>
        </w:tc>
        <w:tc>
          <w:tcPr>
            <w:tcW w:w="864" w:type="dxa"/>
            <w:tcBorders/>
          </w:tcPr>
          <w:p w14:paraId="2FBB744E">
            <w:pPr>
              <w:pStyle w:val="style0"/>
              <w:jc w:val="center"/>
              <w:rPr/>
            </w:pPr>
            <w:r>
              <w:rPr>
                <w:rFonts w:ascii="宋体" w:eastAsia="宋体" w:hAnsi="宋体"/>
                <w:sz w:val="18"/>
              </w:rPr>
              <w:t>m</w:t>
            </w:r>
          </w:p>
        </w:tc>
        <w:tc>
          <w:tcPr>
            <w:tcW w:w="1152" w:type="dxa"/>
            <w:tcBorders/>
          </w:tcPr>
          <w:p w14:paraId="C9281C30">
            <w:pPr>
              <w:pStyle w:val="style0"/>
              <w:jc w:val="center"/>
              <w:rPr/>
            </w:pPr>
            <w:r>
              <w:rPr>
                <w:rFonts w:ascii="宋体" w:eastAsia="宋体" w:hAnsi="宋体"/>
                <w:sz w:val="18"/>
              </w:rPr>
              <w:t>350.00</w:t>
            </w:r>
          </w:p>
        </w:tc>
        <w:tc>
          <w:tcPr>
            <w:tcW w:w="1296" w:type="dxa"/>
            <w:tcBorders/>
          </w:tcPr>
          <w:p w14:paraId="DDB43A1C">
            <w:pPr>
              <w:pStyle w:val="style0"/>
              <w:jc w:val="center"/>
              <w:rPr/>
            </w:pPr>
            <w:r>
              <w:rPr>
                <w:rFonts w:ascii="宋体" w:eastAsia="宋体" w:hAnsi="宋体"/>
                <w:sz w:val="18"/>
              </w:rPr>
              <w:t>——</w:t>
            </w:r>
          </w:p>
        </w:tc>
        <w:tc>
          <w:tcPr>
            <w:tcW w:w="1296" w:type="dxa"/>
            <w:tcBorders/>
          </w:tcPr>
          <w:p w14:paraId="E3B83593">
            <w:pPr>
              <w:pStyle w:val="style0"/>
              <w:jc w:val="center"/>
              <w:rPr/>
            </w:pPr>
            <w:r>
              <w:rPr>
                <w:rFonts w:ascii="宋体" w:eastAsia="宋体" w:hAnsi="宋体"/>
                <w:sz w:val="18"/>
              </w:rPr>
              <w:t>——</w:t>
            </w:r>
          </w:p>
        </w:tc>
      </w:tr>
    </w:tbl>
    <w:p w14:paraId="62205A29">
      <w:pPr>
        <w:pStyle w:val="style0"/>
        <w:rPr/>
      </w:pPr>
      <w:r>
        <w:br w:type="page"/>
      </w:r>
    </w:p>
    <w:p w14:paraId="62C7143A">
      <w:pPr>
        <w:pStyle w:val="style0"/>
        <w:rPr/>
      </w:pPr>
    </w:p>
    <w:p w14:paraId="A9AA0D2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DB4B044">
        <w:trPr>
          <w:jc w:val="center"/>
        </w:trPr>
        <w:tc>
          <w:tcPr>
            <w:tcW w:w="1440" w:type="dxa"/>
            <w:tcBorders/>
          </w:tcPr>
          <w:p w14:paraId="1B6D313B">
            <w:pPr>
              <w:pStyle w:val="style0"/>
              <w:jc w:val="center"/>
              <w:rPr/>
            </w:pPr>
            <w:r>
              <w:rPr>
                <w:rFonts w:ascii="宋体" w:eastAsia="宋体" w:hAnsi="宋体"/>
                <w:b/>
                <w:sz w:val="18"/>
              </w:rPr>
              <w:t>项目编码</w:t>
            </w:r>
          </w:p>
        </w:tc>
        <w:tc>
          <w:tcPr>
            <w:tcW w:w="1440" w:type="dxa"/>
            <w:tcBorders/>
          </w:tcPr>
          <w:p w14:paraId="AFA4D26A">
            <w:pPr>
              <w:pStyle w:val="style0"/>
              <w:jc w:val="center"/>
              <w:rPr/>
            </w:pPr>
            <w:r>
              <w:rPr>
                <w:rFonts w:ascii="宋体" w:eastAsia="宋体" w:hAnsi="宋体"/>
                <w:sz w:val="18"/>
              </w:rPr>
              <w:t>040206004002</w:t>
            </w:r>
          </w:p>
        </w:tc>
        <w:tc>
          <w:tcPr>
            <w:tcW w:w="1440" w:type="dxa"/>
            <w:tcBorders/>
          </w:tcPr>
          <w:p w14:paraId="C92B8033">
            <w:pPr>
              <w:pStyle w:val="style0"/>
              <w:jc w:val="center"/>
              <w:rPr/>
            </w:pPr>
            <w:r>
              <w:rPr>
                <w:rFonts w:ascii="宋体" w:eastAsia="宋体" w:hAnsi="宋体"/>
                <w:b/>
                <w:sz w:val="18"/>
              </w:rPr>
              <w:t>项目名称</w:t>
            </w:r>
          </w:p>
        </w:tc>
        <w:tc>
          <w:tcPr>
            <w:tcW w:w="1440" w:type="dxa"/>
            <w:tcBorders/>
          </w:tcPr>
          <w:p w14:paraId="FFC869B6">
            <w:pPr>
              <w:pStyle w:val="style0"/>
              <w:jc w:val="center"/>
              <w:rPr/>
            </w:pPr>
            <w:r>
              <w:rPr>
                <w:rFonts w:ascii="宋体" w:eastAsia="宋体" w:hAnsi="宋体"/>
                <w:sz w:val="18"/>
              </w:rPr>
              <w:t>减速带安装</w:t>
            </w:r>
          </w:p>
        </w:tc>
        <w:tc>
          <w:tcPr>
            <w:tcW w:w="1440" w:type="dxa"/>
            <w:tcBorders/>
          </w:tcPr>
          <w:p w14:paraId="AAA9C700">
            <w:pPr>
              <w:pStyle w:val="style0"/>
              <w:jc w:val="center"/>
              <w:rPr/>
            </w:pPr>
            <w:r>
              <w:rPr>
                <w:rFonts w:ascii="宋体" w:eastAsia="宋体" w:hAnsi="宋体"/>
                <w:b/>
                <w:sz w:val="18"/>
              </w:rPr>
              <w:t>计量单位</w:t>
            </w:r>
          </w:p>
        </w:tc>
        <w:tc>
          <w:tcPr>
            <w:tcW w:w="1440" w:type="dxa"/>
            <w:tcBorders/>
          </w:tcPr>
          <w:p w14:paraId="ED668D6A">
            <w:pPr>
              <w:pStyle w:val="style0"/>
              <w:jc w:val="center"/>
              <w:rPr/>
            </w:pPr>
            <w:r>
              <w:rPr>
                <w:rFonts w:ascii="宋体" w:eastAsia="宋体" w:hAnsi="宋体"/>
                <w:sz w:val="18"/>
              </w:rPr>
              <w:t>m</w:t>
            </w:r>
          </w:p>
        </w:tc>
      </w:tr>
      <w:tr w14:paraId="6AA48E42">
        <w:tblPrEx/>
        <w:trPr>
          <w:jc w:val="center"/>
        </w:trPr>
        <w:tc>
          <w:tcPr>
            <w:tcW w:w="1440" w:type="dxa"/>
            <w:tcBorders/>
          </w:tcPr>
          <w:p w14:paraId="81A3DD86">
            <w:pPr>
              <w:pStyle w:val="style0"/>
              <w:jc w:val="center"/>
              <w:rPr/>
            </w:pPr>
            <w:r>
              <w:rPr>
                <w:rFonts w:ascii="宋体" w:eastAsia="宋体" w:hAnsi="宋体"/>
                <w:b/>
                <w:sz w:val="18"/>
              </w:rPr>
              <w:t>清单工程量</w:t>
            </w:r>
          </w:p>
        </w:tc>
        <w:tc>
          <w:tcPr>
            <w:tcW w:w="1440" w:type="dxa"/>
            <w:tcBorders/>
          </w:tcPr>
          <w:p w14:paraId="1D06EB83">
            <w:pPr>
              <w:pStyle w:val="style0"/>
              <w:jc w:val="center"/>
              <w:rPr/>
            </w:pPr>
            <w:r>
              <w:rPr>
                <w:rFonts w:ascii="宋体" w:eastAsia="宋体" w:hAnsi="宋体"/>
                <w:sz w:val="18"/>
              </w:rPr>
              <w:t>350.00</w:t>
            </w:r>
          </w:p>
        </w:tc>
        <w:tc>
          <w:tcPr>
            <w:tcW w:w="1440" w:type="dxa"/>
            <w:tcBorders/>
          </w:tcPr>
          <w:p w14:paraId="6079A347">
            <w:pPr>
              <w:pStyle w:val="style0"/>
              <w:jc w:val="center"/>
              <w:rPr/>
            </w:pPr>
            <w:r>
              <w:rPr>
                <w:rFonts w:ascii="宋体" w:eastAsia="宋体" w:hAnsi="宋体"/>
                <w:b/>
                <w:sz w:val="18"/>
              </w:rPr>
              <w:t>综合单价</w:t>
            </w:r>
          </w:p>
        </w:tc>
        <w:tc>
          <w:tcPr>
            <w:tcW w:w="1440" w:type="dxa"/>
            <w:tcBorders/>
          </w:tcPr>
          <w:p w14:paraId="543E5BEA">
            <w:pPr>
              <w:pStyle w:val="style0"/>
              <w:jc w:val="center"/>
              <w:rPr/>
            </w:pPr>
            <w:r>
              <w:rPr>
                <w:rFonts w:ascii="宋体" w:eastAsia="宋体" w:hAnsi="宋体"/>
                <w:sz w:val="18"/>
              </w:rPr>
              <w:t>——</w:t>
            </w:r>
          </w:p>
        </w:tc>
        <w:tc>
          <w:tcPr>
            <w:tcW w:w="1440" w:type="dxa"/>
            <w:tcBorders/>
          </w:tcPr>
          <w:p w14:paraId="0DE59CF3">
            <w:pPr>
              <w:pStyle w:val="style0"/>
              <w:jc w:val="center"/>
              <w:rPr/>
            </w:pPr>
            <w:r>
              <w:rPr>
                <w:rFonts w:ascii="宋体" w:eastAsia="宋体" w:hAnsi="宋体"/>
                <w:b/>
                <w:sz w:val="18"/>
              </w:rPr>
              <w:t>合价</w:t>
            </w:r>
          </w:p>
        </w:tc>
        <w:tc>
          <w:tcPr>
            <w:tcW w:w="1440" w:type="dxa"/>
            <w:tcBorders/>
          </w:tcPr>
          <w:p w14:paraId="AACD54AE">
            <w:pPr>
              <w:pStyle w:val="style0"/>
              <w:jc w:val="center"/>
              <w:rPr/>
            </w:pPr>
            <w:r>
              <w:rPr>
                <w:rFonts w:ascii="宋体" w:eastAsia="宋体" w:hAnsi="宋体"/>
                <w:sz w:val="18"/>
              </w:rPr>
              <w:t>——</w:t>
            </w:r>
          </w:p>
        </w:tc>
      </w:tr>
    </w:tbl>
    <w:p w14:paraId="CB09140D">
      <w:pPr>
        <w:pStyle w:val="style0"/>
        <w:rPr/>
      </w:pPr>
      <w:r>
        <w:rPr>
          <w:rFonts w:ascii="宋体" w:eastAsia="宋体" w:hAnsi="宋体"/>
          <w:sz w:val="18"/>
        </w:rPr>
        <w:t>项目特征：橡胶减速带安装、固定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DC3CA06">
        <w:trPr>
          <w:jc w:val="center"/>
        </w:trPr>
        <w:tc>
          <w:tcPr>
            <w:tcW w:w="1728" w:type="dxa"/>
            <w:tcBorders/>
          </w:tcPr>
          <w:p w14:paraId="5EEDE74C">
            <w:pPr>
              <w:pStyle w:val="style0"/>
              <w:jc w:val="center"/>
              <w:rPr/>
            </w:pPr>
            <w:r>
              <w:rPr>
                <w:rFonts w:ascii="宋体" w:eastAsia="宋体" w:hAnsi="宋体"/>
                <w:b/>
                <w:sz w:val="18"/>
              </w:rPr>
              <w:t>费用名称</w:t>
            </w:r>
          </w:p>
        </w:tc>
        <w:tc>
          <w:tcPr>
            <w:tcW w:w="1728" w:type="dxa"/>
            <w:tcBorders/>
          </w:tcPr>
          <w:p w14:paraId="97013430">
            <w:pPr>
              <w:pStyle w:val="style0"/>
              <w:jc w:val="center"/>
              <w:rPr/>
            </w:pPr>
            <w:r>
              <w:rPr>
                <w:rFonts w:ascii="宋体" w:eastAsia="宋体" w:hAnsi="宋体"/>
                <w:b/>
                <w:sz w:val="18"/>
              </w:rPr>
              <w:t>单位</w:t>
            </w:r>
          </w:p>
        </w:tc>
        <w:tc>
          <w:tcPr>
            <w:tcW w:w="1728" w:type="dxa"/>
            <w:tcBorders/>
          </w:tcPr>
          <w:p w14:paraId="63319D70">
            <w:pPr>
              <w:pStyle w:val="style0"/>
              <w:jc w:val="center"/>
              <w:rPr/>
            </w:pPr>
            <w:r>
              <w:rPr>
                <w:rFonts w:ascii="宋体" w:eastAsia="宋体" w:hAnsi="宋体"/>
                <w:b/>
                <w:sz w:val="18"/>
              </w:rPr>
              <w:t>消耗量</w:t>
            </w:r>
          </w:p>
        </w:tc>
        <w:tc>
          <w:tcPr>
            <w:tcW w:w="1728" w:type="dxa"/>
            <w:tcBorders/>
          </w:tcPr>
          <w:p w14:paraId="EF06C4E2">
            <w:pPr>
              <w:pStyle w:val="style0"/>
              <w:jc w:val="center"/>
              <w:rPr/>
            </w:pPr>
            <w:r>
              <w:rPr>
                <w:rFonts w:ascii="宋体" w:eastAsia="宋体" w:hAnsi="宋体"/>
                <w:b/>
                <w:sz w:val="18"/>
              </w:rPr>
              <w:t>单价（元）</w:t>
            </w:r>
          </w:p>
        </w:tc>
        <w:tc>
          <w:tcPr>
            <w:tcW w:w="1728" w:type="dxa"/>
            <w:tcBorders/>
          </w:tcPr>
          <w:p w14:paraId="A22FF3ED">
            <w:pPr>
              <w:pStyle w:val="style0"/>
              <w:jc w:val="center"/>
              <w:rPr/>
            </w:pPr>
            <w:r>
              <w:rPr>
                <w:rFonts w:ascii="宋体" w:eastAsia="宋体" w:hAnsi="宋体"/>
                <w:b/>
                <w:sz w:val="18"/>
              </w:rPr>
              <w:t>合价（元）</w:t>
            </w:r>
          </w:p>
        </w:tc>
      </w:tr>
      <w:tr w14:paraId="AC7E3EFB">
        <w:tblPrEx/>
        <w:trPr>
          <w:jc w:val="center"/>
        </w:trPr>
        <w:tc>
          <w:tcPr>
            <w:tcW w:w="1728" w:type="dxa"/>
            <w:tcBorders/>
          </w:tcPr>
          <w:p w14:paraId="401646E5">
            <w:pPr>
              <w:pStyle w:val="style0"/>
              <w:jc w:val="center"/>
              <w:rPr/>
            </w:pPr>
            <w:r>
              <w:rPr>
                <w:rFonts w:ascii="宋体" w:eastAsia="宋体" w:hAnsi="宋体"/>
                <w:sz w:val="18"/>
              </w:rPr>
              <w:t>人工费</w:t>
            </w:r>
          </w:p>
        </w:tc>
        <w:tc>
          <w:tcPr>
            <w:tcW w:w="1728" w:type="dxa"/>
            <w:tcBorders/>
          </w:tcPr>
          <w:p w14:paraId="6B2C4BEC">
            <w:pPr>
              <w:pStyle w:val="style0"/>
              <w:jc w:val="center"/>
              <w:rPr/>
            </w:pPr>
          </w:p>
        </w:tc>
        <w:tc>
          <w:tcPr>
            <w:tcW w:w="1728" w:type="dxa"/>
            <w:tcBorders/>
          </w:tcPr>
          <w:p w14:paraId="A1CEE723">
            <w:pPr>
              <w:pStyle w:val="style0"/>
              <w:jc w:val="center"/>
              <w:rPr/>
            </w:pPr>
          </w:p>
        </w:tc>
        <w:tc>
          <w:tcPr>
            <w:tcW w:w="1728" w:type="dxa"/>
            <w:tcBorders/>
          </w:tcPr>
          <w:p w14:paraId="2B4DCD93">
            <w:pPr>
              <w:pStyle w:val="style0"/>
              <w:jc w:val="center"/>
              <w:rPr/>
            </w:pPr>
          </w:p>
        </w:tc>
        <w:tc>
          <w:tcPr>
            <w:tcW w:w="1728" w:type="dxa"/>
            <w:tcBorders/>
          </w:tcPr>
          <w:p w14:paraId="F1ABCF13">
            <w:pPr>
              <w:pStyle w:val="style0"/>
              <w:jc w:val="center"/>
              <w:rPr/>
            </w:pPr>
          </w:p>
        </w:tc>
      </w:tr>
      <w:tr w14:paraId="89902D03">
        <w:tblPrEx/>
        <w:trPr>
          <w:jc w:val="center"/>
        </w:trPr>
        <w:tc>
          <w:tcPr>
            <w:tcW w:w="1728" w:type="dxa"/>
            <w:tcBorders/>
          </w:tcPr>
          <w:p w14:paraId="15369607">
            <w:pPr>
              <w:pStyle w:val="style0"/>
              <w:jc w:val="center"/>
              <w:rPr/>
            </w:pPr>
            <w:r>
              <w:rPr>
                <w:rFonts w:ascii="宋体" w:eastAsia="宋体" w:hAnsi="宋体"/>
                <w:sz w:val="18"/>
              </w:rPr>
              <w:t>材料费</w:t>
            </w:r>
          </w:p>
        </w:tc>
        <w:tc>
          <w:tcPr>
            <w:tcW w:w="1728" w:type="dxa"/>
            <w:tcBorders/>
          </w:tcPr>
          <w:p w14:paraId="CBD2CA82">
            <w:pPr>
              <w:pStyle w:val="style0"/>
              <w:jc w:val="center"/>
              <w:rPr/>
            </w:pPr>
          </w:p>
        </w:tc>
        <w:tc>
          <w:tcPr>
            <w:tcW w:w="1728" w:type="dxa"/>
            <w:tcBorders/>
          </w:tcPr>
          <w:p w14:paraId="41C95322">
            <w:pPr>
              <w:pStyle w:val="style0"/>
              <w:jc w:val="center"/>
              <w:rPr/>
            </w:pPr>
          </w:p>
        </w:tc>
        <w:tc>
          <w:tcPr>
            <w:tcW w:w="1728" w:type="dxa"/>
            <w:tcBorders/>
          </w:tcPr>
          <w:p w14:paraId="9324F286">
            <w:pPr>
              <w:pStyle w:val="style0"/>
              <w:jc w:val="center"/>
              <w:rPr/>
            </w:pPr>
          </w:p>
        </w:tc>
        <w:tc>
          <w:tcPr>
            <w:tcW w:w="1728" w:type="dxa"/>
            <w:tcBorders/>
          </w:tcPr>
          <w:p w14:paraId="A45A6FB3">
            <w:pPr>
              <w:pStyle w:val="style0"/>
              <w:jc w:val="center"/>
              <w:rPr/>
            </w:pPr>
          </w:p>
        </w:tc>
      </w:tr>
      <w:tr w14:paraId="E75F9636">
        <w:tblPrEx/>
        <w:trPr>
          <w:jc w:val="center"/>
        </w:trPr>
        <w:tc>
          <w:tcPr>
            <w:tcW w:w="1728" w:type="dxa"/>
            <w:tcBorders/>
          </w:tcPr>
          <w:p w14:paraId="C32B2EC6">
            <w:pPr>
              <w:pStyle w:val="style0"/>
              <w:jc w:val="center"/>
              <w:rPr/>
            </w:pPr>
            <w:r>
              <w:rPr>
                <w:rFonts w:ascii="宋体" w:eastAsia="宋体" w:hAnsi="宋体"/>
                <w:sz w:val="18"/>
              </w:rPr>
              <w:t>机械费</w:t>
            </w:r>
          </w:p>
        </w:tc>
        <w:tc>
          <w:tcPr>
            <w:tcW w:w="1728" w:type="dxa"/>
            <w:tcBorders/>
          </w:tcPr>
          <w:p w14:paraId="BB81E624">
            <w:pPr>
              <w:pStyle w:val="style0"/>
              <w:jc w:val="center"/>
              <w:rPr/>
            </w:pPr>
          </w:p>
        </w:tc>
        <w:tc>
          <w:tcPr>
            <w:tcW w:w="1728" w:type="dxa"/>
            <w:tcBorders/>
          </w:tcPr>
          <w:p w14:paraId="669F57A3">
            <w:pPr>
              <w:pStyle w:val="style0"/>
              <w:jc w:val="center"/>
              <w:rPr/>
            </w:pPr>
          </w:p>
        </w:tc>
        <w:tc>
          <w:tcPr>
            <w:tcW w:w="1728" w:type="dxa"/>
            <w:tcBorders/>
          </w:tcPr>
          <w:p w14:paraId="CEB93EC0">
            <w:pPr>
              <w:pStyle w:val="style0"/>
              <w:jc w:val="center"/>
              <w:rPr/>
            </w:pPr>
          </w:p>
        </w:tc>
        <w:tc>
          <w:tcPr>
            <w:tcW w:w="1728" w:type="dxa"/>
            <w:tcBorders/>
          </w:tcPr>
          <w:p w14:paraId="D8E52FC1">
            <w:pPr>
              <w:pStyle w:val="style0"/>
              <w:jc w:val="center"/>
              <w:rPr/>
            </w:pPr>
          </w:p>
        </w:tc>
      </w:tr>
      <w:tr w14:paraId="255BB36E">
        <w:tblPrEx/>
        <w:trPr>
          <w:jc w:val="center"/>
        </w:trPr>
        <w:tc>
          <w:tcPr>
            <w:tcW w:w="1728" w:type="dxa"/>
            <w:tcBorders/>
          </w:tcPr>
          <w:p w14:paraId="50F9AD14">
            <w:pPr>
              <w:pStyle w:val="style0"/>
              <w:jc w:val="center"/>
              <w:rPr/>
            </w:pPr>
            <w:r>
              <w:rPr>
                <w:rFonts w:ascii="宋体" w:eastAsia="宋体" w:hAnsi="宋体"/>
                <w:sz w:val="18"/>
              </w:rPr>
              <w:t>企业管理费</w:t>
            </w:r>
          </w:p>
        </w:tc>
        <w:tc>
          <w:tcPr>
            <w:tcW w:w="1728" w:type="dxa"/>
            <w:tcBorders/>
          </w:tcPr>
          <w:p w14:paraId="00F93D8F">
            <w:pPr>
              <w:pStyle w:val="style0"/>
              <w:jc w:val="center"/>
              <w:rPr/>
            </w:pPr>
          </w:p>
        </w:tc>
        <w:tc>
          <w:tcPr>
            <w:tcW w:w="1728" w:type="dxa"/>
            <w:tcBorders/>
          </w:tcPr>
          <w:p w14:paraId="6EADE438">
            <w:pPr>
              <w:pStyle w:val="style0"/>
              <w:jc w:val="center"/>
              <w:rPr/>
            </w:pPr>
          </w:p>
        </w:tc>
        <w:tc>
          <w:tcPr>
            <w:tcW w:w="1728" w:type="dxa"/>
            <w:tcBorders/>
          </w:tcPr>
          <w:p w14:paraId="3B08F070">
            <w:pPr>
              <w:pStyle w:val="style0"/>
              <w:jc w:val="center"/>
              <w:rPr/>
            </w:pPr>
          </w:p>
        </w:tc>
        <w:tc>
          <w:tcPr>
            <w:tcW w:w="1728" w:type="dxa"/>
            <w:tcBorders/>
          </w:tcPr>
          <w:p w14:paraId="583D21F4">
            <w:pPr>
              <w:pStyle w:val="style0"/>
              <w:jc w:val="center"/>
              <w:rPr/>
            </w:pPr>
          </w:p>
        </w:tc>
      </w:tr>
      <w:tr w14:paraId="BDA69E7F">
        <w:tblPrEx/>
        <w:trPr>
          <w:jc w:val="center"/>
        </w:trPr>
        <w:tc>
          <w:tcPr>
            <w:tcW w:w="1728" w:type="dxa"/>
            <w:tcBorders/>
          </w:tcPr>
          <w:p w14:paraId="C0EDFDCF">
            <w:pPr>
              <w:pStyle w:val="style0"/>
              <w:jc w:val="center"/>
              <w:rPr/>
            </w:pPr>
            <w:r>
              <w:rPr>
                <w:rFonts w:ascii="宋体" w:eastAsia="宋体" w:hAnsi="宋体"/>
                <w:sz w:val="18"/>
              </w:rPr>
              <w:t>利润</w:t>
            </w:r>
          </w:p>
        </w:tc>
        <w:tc>
          <w:tcPr>
            <w:tcW w:w="1728" w:type="dxa"/>
            <w:tcBorders/>
          </w:tcPr>
          <w:p w14:paraId="1F1CFFD7">
            <w:pPr>
              <w:pStyle w:val="style0"/>
              <w:jc w:val="center"/>
              <w:rPr/>
            </w:pPr>
          </w:p>
        </w:tc>
        <w:tc>
          <w:tcPr>
            <w:tcW w:w="1728" w:type="dxa"/>
            <w:tcBorders/>
          </w:tcPr>
          <w:p w14:paraId="F3A0B40A">
            <w:pPr>
              <w:pStyle w:val="style0"/>
              <w:jc w:val="center"/>
              <w:rPr/>
            </w:pPr>
          </w:p>
        </w:tc>
        <w:tc>
          <w:tcPr>
            <w:tcW w:w="1728" w:type="dxa"/>
            <w:tcBorders/>
          </w:tcPr>
          <w:p w14:paraId="AF619FCF">
            <w:pPr>
              <w:pStyle w:val="style0"/>
              <w:jc w:val="center"/>
              <w:rPr/>
            </w:pPr>
          </w:p>
        </w:tc>
        <w:tc>
          <w:tcPr>
            <w:tcW w:w="1728" w:type="dxa"/>
            <w:tcBorders/>
          </w:tcPr>
          <w:p w14:paraId="589DE15D">
            <w:pPr>
              <w:pStyle w:val="style0"/>
              <w:jc w:val="center"/>
              <w:rPr/>
            </w:pPr>
          </w:p>
        </w:tc>
      </w:tr>
    </w:tbl>
    <w:p w14:paraId="147EF6C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FAE8CECE">
        <w:trPr>
          <w:jc w:val="center"/>
        </w:trPr>
        <w:tc>
          <w:tcPr>
            <w:tcW w:w="576" w:type="dxa"/>
            <w:tcBorders/>
          </w:tcPr>
          <w:p w14:paraId="3862284C">
            <w:pPr>
              <w:pStyle w:val="style0"/>
              <w:jc w:val="center"/>
              <w:rPr/>
            </w:pPr>
            <w:r>
              <w:rPr>
                <w:rFonts w:ascii="宋体" w:eastAsia="宋体" w:hAnsi="宋体"/>
                <w:b/>
                <w:sz w:val="18"/>
              </w:rPr>
              <w:t>序号</w:t>
            </w:r>
          </w:p>
        </w:tc>
        <w:tc>
          <w:tcPr>
            <w:tcW w:w="1728" w:type="dxa"/>
            <w:tcBorders/>
          </w:tcPr>
          <w:p w14:paraId="8D465987">
            <w:pPr>
              <w:pStyle w:val="style0"/>
              <w:jc w:val="center"/>
              <w:rPr/>
            </w:pPr>
            <w:r>
              <w:rPr>
                <w:rFonts w:ascii="宋体" w:eastAsia="宋体" w:hAnsi="宋体"/>
                <w:b/>
                <w:sz w:val="18"/>
              </w:rPr>
              <w:t>项目编码</w:t>
            </w:r>
          </w:p>
        </w:tc>
        <w:tc>
          <w:tcPr>
            <w:tcW w:w="2160" w:type="dxa"/>
            <w:tcBorders/>
          </w:tcPr>
          <w:p w14:paraId="ABF50C3E">
            <w:pPr>
              <w:pStyle w:val="style0"/>
              <w:jc w:val="center"/>
              <w:rPr/>
            </w:pPr>
            <w:r>
              <w:rPr>
                <w:rFonts w:ascii="宋体" w:eastAsia="宋体" w:hAnsi="宋体"/>
                <w:b/>
                <w:sz w:val="18"/>
              </w:rPr>
              <w:t>项目名称</w:t>
            </w:r>
          </w:p>
        </w:tc>
        <w:tc>
          <w:tcPr>
            <w:tcW w:w="3600" w:type="dxa"/>
            <w:tcBorders/>
          </w:tcPr>
          <w:p w14:paraId="A20FE198">
            <w:pPr>
              <w:pStyle w:val="style0"/>
              <w:jc w:val="center"/>
              <w:rPr/>
            </w:pPr>
            <w:r>
              <w:rPr>
                <w:rFonts w:ascii="宋体" w:eastAsia="宋体" w:hAnsi="宋体"/>
                <w:b/>
                <w:sz w:val="18"/>
              </w:rPr>
              <w:t>项目特征描述</w:t>
            </w:r>
          </w:p>
        </w:tc>
        <w:tc>
          <w:tcPr>
            <w:tcW w:w="864" w:type="dxa"/>
            <w:tcBorders/>
          </w:tcPr>
          <w:p w14:paraId="36E3F35F">
            <w:pPr>
              <w:pStyle w:val="style0"/>
              <w:jc w:val="center"/>
              <w:rPr/>
            </w:pPr>
            <w:r>
              <w:rPr>
                <w:rFonts w:ascii="宋体" w:eastAsia="宋体" w:hAnsi="宋体"/>
                <w:b/>
                <w:sz w:val="18"/>
              </w:rPr>
              <w:t>计量单位</w:t>
            </w:r>
          </w:p>
        </w:tc>
        <w:tc>
          <w:tcPr>
            <w:tcW w:w="1152" w:type="dxa"/>
            <w:tcBorders/>
          </w:tcPr>
          <w:p w14:paraId="5A62B5D7">
            <w:pPr>
              <w:pStyle w:val="style0"/>
              <w:jc w:val="center"/>
              <w:rPr/>
            </w:pPr>
            <w:r>
              <w:rPr>
                <w:rFonts w:ascii="宋体" w:eastAsia="宋体" w:hAnsi="宋体"/>
                <w:b/>
                <w:sz w:val="18"/>
              </w:rPr>
              <w:t>工程量</w:t>
            </w:r>
          </w:p>
        </w:tc>
        <w:tc>
          <w:tcPr>
            <w:tcW w:w="1296" w:type="dxa"/>
            <w:tcBorders/>
          </w:tcPr>
          <w:p w14:paraId="B85483BC">
            <w:pPr>
              <w:pStyle w:val="style0"/>
              <w:jc w:val="center"/>
              <w:rPr/>
            </w:pPr>
            <w:r>
              <w:rPr>
                <w:rFonts w:ascii="宋体" w:eastAsia="宋体" w:hAnsi="宋体"/>
                <w:b/>
                <w:sz w:val="18"/>
              </w:rPr>
              <w:t>综合单价（元）</w:t>
            </w:r>
          </w:p>
        </w:tc>
        <w:tc>
          <w:tcPr>
            <w:tcW w:w="1296" w:type="dxa"/>
            <w:tcBorders/>
          </w:tcPr>
          <w:p w14:paraId="BE08F3D0">
            <w:pPr>
              <w:pStyle w:val="style0"/>
              <w:jc w:val="center"/>
              <w:rPr/>
            </w:pPr>
            <w:r>
              <w:rPr>
                <w:rFonts w:ascii="宋体" w:eastAsia="宋体" w:hAnsi="宋体"/>
                <w:b/>
                <w:sz w:val="18"/>
              </w:rPr>
              <w:t>合价（元）</w:t>
            </w:r>
          </w:p>
        </w:tc>
      </w:tr>
      <w:tr w14:paraId="1F9284F1">
        <w:tblPrEx/>
        <w:trPr>
          <w:jc w:val="center"/>
        </w:trPr>
        <w:tc>
          <w:tcPr>
            <w:tcW w:w="576" w:type="dxa"/>
            <w:tcBorders/>
          </w:tcPr>
          <w:p w14:paraId="8E4D9565">
            <w:pPr>
              <w:pStyle w:val="style0"/>
              <w:jc w:val="center"/>
              <w:rPr/>
            </w:pPr>
            <w:r>
              <w:rPr>
                <w:rFonts w:ascii="宋体" w:eastAsia="宋体" w:hAnsi="宋体"/>
                <w:sz w:val="18"/>
              </w:rPr>
              <w:t>37</w:t>
            </w:r>
          </w:p>
        </w:tc>
        <w:tc>
          <w:tcPr>
            <w:tcW w:w="1728" w:type="dxa"/>
            <w:tcBorders/>
          </w:tcPr>
          <w:p w14:paraId="2DFBD3CC">
            <w:pPr>
              <w:pStyle w:val="style0"/>
              <w:jc w:val="center"/>
              <w:rPr/>
            </w:pPr>
            <w:r>
              <w:rPr>
                <w:rFonts w:ascii="宋体" w:eastAsia="宋体" w:hAnsi="宋体"/>
                <w:sz w:val="18"/>
              </w:rPr>
              <w:t>040206004003</w:t>
            </w:r>
          </w:p>
        </w:tc>
        <w:tc>
          <w:tcPr>
            <w:tcW w:w="2160" w:type="dxa"/>
            <w:tcBorders/>
          </w:tcPr>
          <w:p w14:paraId="2DCA184D">
            <w:pPr>
              <w:pStyle w:val="style0"/>
              <w:jc w:val="left"/>
              <w:rPr/>
            </w:pPr>
            <w:r>
              <w:rPr>
                <w:rFonts w:ascii="宋体" w:eastAsia="宋体" w:hAnsi="宋体"/>
                <w:sz w:val="18"/>
              </w:rPr>
              <w:t>挡车器安装</w:t>
            </w:r>
          </w:p>
        </w:tc>
        <w:tc>
          <w:tcPr>
            <w:tcW w:w="3600" w:type="dxa"/>
            <w:tcBorders/>
          </w:tcPr>
          <w:p w14:paraId="B9C8370F">
            <w:pPr>
              <w:pStyle w:val="style0"/>
              <w:jc w:val="center"/>
              <w:rPr/>
            </w:pPr>
            <w:r>
              <w:rPr>
                <w:rFonts w:ascii="宋体" w:eastAsia="宋体" w:hAnsi="宋体"/>
                <w:sz w:val="18"/>
              </w:rPr>
              <w:t>钢管挡车器安装、固定</w:t>
            </w:r>
          </w:p>
        </w:tc>
        <w:tc>
          <w:tcPr>
            <w:tcW w:w="864" w:type="dxa"/>
            <w:tcBorders/>
          </w:tcPr>
          <w:p w14:paraId="33CDEE33">
            <w:pPr>
              <w:pStyle w:val="style0"/>
              <w:jc w:val="center"/>
              <w:rPr/>
            </w:pPr>
            <w:r>
              <w:rPr>
                <w:rFonts w:ascii="宋体" w:eastAsia="宋体" w:hAnsi="宋体"/>
                <w:sz w:val="18"/>
              </w:rPr>
              <w:t>个</w:t>
            </w:r>
          </w:p>
        </w:tc>
        <w:tc>
          <w:tcPr>
            <w:tcW w:w="1152" w:type="dxa"/>
            <w:tcBorders/>
          </w:tcPr>
          <w:p w14:paraId="D88EED56">
            <w:pPr>
              <w:pStyle w:val="style0"/>
              <w:jc w:val="center"/>
              <w:rPr/>
            </w:pPr>
            <w:r>
              <w:rPr>
                <w:rFonts w:ascii="宋体" w:eastAsia="宋体" w:hAnsi="宋体"/>
                <w:sz w:val="18"/>
              </w:rPr>
              <w:t>1,092.00</w:t>
            </w:r>
          </w:p>
        </w:tc>
        <w:tc>
          <w:tcPr>
            <w:tcW w:w="1296" w:type="dxa"/>
            <w:tcBorders/>
          </w:tcPr>
          <w:p w14:paraId="8A496A3E">
            <w:pPr>
              <w:pStyle w:val="style0"/>
              <w:jc w:val="center"/>
              <w:rPr/>
            </w:pPr>
            <w:r>
              <w:rPr>
                <w:rFonts w:ascii="宋体" w:eastAsia="宋体" w:hAnsi="宋体"/>
                <w:sz w:val="18"/>
              </w:rPr>
              <w:t>——</w:t>
            </w:r>
          </w:p>
        </w:tc>
        <w:tc>
          <w:tcPr>
            <w:tcW w:w="1296" w:type="dxa"/>
            <w:tcBorders/>
          </w:tcPr>
          <w:p w14:paraId="75E3DB64">
            <w:pPr>
              <w:pStyle w:val="style0"/>
              <w:jc w:val="center"/>
              <w:rPr/>
            </w:pPr>
            <w:r>
              <w:rPr>
                <w:rFonts w:ascii="宋体" w:eastAsia="宋体" w:hAnsi="宋体"/>
                <w:sz w:val="18"/>
              </w:rPr>
              <w:t>——</w:t>
            </w:r>
          </w:p>
        </w:tc>
      </w:tr>
    </w:tbl>
    <w:p w14:paraId="3BE29382">
      <w:pPr>
        <w:pStyle w:val="style0"/>
        <w:rPr/>
      </w:pPr>
      <w:r>
        <w:br w:type="page"/>
      </w:r>
    </w:p>
    <w:p w14:paraId="EC65C0C0">
      <w:pPr>
        <w:pStyle w:val="style0"/>
        <w:rPr/>
      </w:pPr>
    </w:p>
    <w:p w14:paraId="94DD60C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ADC1E8E">
        <w:trPr>
          <w:jc w:val="center"/>
        </w:trPr>
        <w:tc>
          <w:tcPr>
            <w:tcW w:w="1440" w:type="dxa"/>
            <w:tcBorders/>
          </w:tcPr>
          <w:p w14:paraId="2A12DB79">
            <w:pPr>
              <w:pStyle w:val="style0"/>
              <w:jc w:val="center"/>
              <w:rPr/>
            </w:pPr>
            <w:r>
              <w:rPr>
                <w:rFonts w:ascii="宋体" w:eastAsia="宋体" w:hAnsi="宋体"/>
                <w:b/>
                <w:sz w:val="18"/>
              </w:rPr>
              <w:t>项目编码</w:t>
            </w:r>
          </w:p>
        </w:tc>
        <w:tc>
          <w:tcPr>
            <w:tcW w:w="1440" w:type="dxa"/>
            <w:tcBorders/>
          </w:tcPr>
          <w:p w14:paraId="E319089D">
            <w:pPr>
              <w:pStyle w:val="style0"/>
              <w:jc w:val="center"/>
              <w:rPr/>
            </w:pPr>
            <w:r>
              <w:rPr>
                <w:rFonts w:ascii="宋体" w:eastAsia="宋体" w:hAnsi="宋体"/>
                <w:sz w:val="18"/>
              </w:rPr>
              <w:t>040206004003</w:t>
            </w:r>
          </w:p>
        </w:tc>
        <w:tc>
          <w:tcPr>
            <w:tcW w:w="1440" w:type="dxa"/>
            <w:tcBorders/>
          </w:tcPr>
          <w:p w14:paraId="F28C25C9">
            <w:pPr>
              <w:pStyle w:val="style0"/>
              <w:jc w:val="center"/>
              <w:rPr/>
            </w:pPr>
            <w:r>
              <w:rPr>
                <w:rFonts w:ascii="宋体" w:eastAsia="宋体" w:hAnsi="宋体"/>
                <w:b/>
                <w:sz w:val="18"/>
              </w:rPr>
              <w:t>项目名称</w:t>
            </w:r>
          </w:p>
        </w:tc>
        <w:tc>
          <w:tcPr>
            <w:tcW w:w="1440" w:type="dxa"/>
            <w:tcBorders/>
          </w:tcPr>
          <w:p w14:paraId="97FF0D15">
            <w:pPr>
              <w:pStyle w:val="style0"/>
              <w:jc w:val="center"/>
              <w:rPr/>
            </w:pPr>
            <w:r>
              <w:rPr>
                <w:rFonts w:ascii="宋体" w:eastAsia="宋体" w:hAnsi="宋体"/>
                <w:sz w:val="18"/>
              </w:rPr>
              <w:t>挡车器安装</w:t>
            </w:r>
          </w:p>
        </w:tc>
        <w:tc>
          <w:tcPr>
            <w:tcW w:w="1440" w:type="dxa"/>
            <w:tcBorders/>
          </w:tcPr>
          <w:p w14:paraId="2AAEB0ED">
            <w:pPr>
              <w:pStyle w:val="style0"/>
              <w:jc w:val="center"/>
              <w:rPr/>
            </w:pPr>
            <w:r>
              <w:rPr>
                <w:rFonts w:ascii="宋体" w:eastAsia="宋体" w:hAnsi="宋体"/>
                <w:b/>
                <w:sz w:val="18"/>
              </w:rPr>
              <w:t>计量单位</w:t>
            </w:r>
          </w:p>
        </w:tc>
        <w:tc>
          <w:tcPr>
            <w:tcW w:w="1440" w:type="dxa"/>
            <w:tcBorders/>
          </w:tcPr>
          <w:p w14:paraId="5A5BB812">
            <w:pPr>
              <w:pStyle w:val="style0"/>
              <w:jc w:val="center"/>
              <w:rPr/>
            </w:pPr>
            <w:r>
              <w:rPr>
                <w:rFonts w:ascii="宋体" w:eastAsia="宋体" w:hAnsi="宋体"/>
                <w:sz w:val="18"/>
              </w:rPr>
              <w:t>个</w:t>
            </w:r>
          </w:p>
        </w:tc>
      </w:tr>
      <w:tr w14:paraId="1F13D913">
        <w:tblPrEx/>
        <w:trPr>
          <w:jc w:val="center"/>
        </w:trPr>
        <w:tc>
          <w:tcPr>
            <w:tcW w:w="1440" w:type="dxa"/>
            <w:tcBorders/>
          </w:tcPr>
          <w:p w14:paraId="4BD0AD3E">
            <w:pPr>
              <w:pStyle w:val="style0"/>
              <w:jc w:val="center"/>
              <w:rPr/>
            </w:pPr>
            <w:r>
              <w:rPr>
                <w:rFonts w:ascii="宋体" w:eastAsia="宋体" w:hAnsi="宋体"/>
                <w:b/>
                <w:sz w:val="18"/>
              </w:rPr>
              <w:t>清单工程量</w:t>
            </w:r>
          </w:p>
        </w:tc>
        <w:tc>
          <w:tcPr>
            <w:tcW w:w="1440" w:type="dxa"/>
            <w:tcBorders/>
          </w:tcPr>
          <w:p w14:paraId="EC0557F4">
            <w:pPr>
              <w:pStyle w:val="style0"/>
              <w:jc w:val="center"/>
              <w:rPr/>
            </w:pPr>
            <w:r>
              <w:rPr>
                <w:rFonts w:ascii="宋体" w:eastAsia="宋体" w:hAnsi="宋体"/>
                <w:sz w:val="18"/>
              </w:rPr>
              <w:t>1,092.00</w:t>
            </w:r>
          </w:p>
        </w:tc>
        <w:tc>
          <w:tcPr>
            <w:tcW w:w="1440" w:type="dxa"/>
            <w:tcBorders/>
          </w:tcPr>
          <w:p w14:paraId="9F8DA7F9">
            <w:pPr>
              <w:pStyle w:val="style0"/>
              <w:jc w:val="center"/>
              <w:rPr/>
            </w:pPr>
            <w:r>
              <w:rPr>
                <w:rFonts w:ascii="宋体" w:eastAsia="宋体" w:hAnsi="宋体"/>
                <w:b/>
                <w:sz w:val="18"/>
              </w:rPr>
              <w:t>综合单价</w:t>
            </w:r>
          </w:p>
        </w:tc>
        <w:tc>
          <w:tcPr>
            <w:tcW w:w="1440" w:type="dxa"/>
            <w:tcBorders/>
          </w:tcPr>
          <w:p w14:paraId="79641825">
            <w:pPr>
              <w:pStyle w:val="style0"/>
              <w:jc w:val="center"/>
              <w:rPr/>
            </w:pPr>
            <w:r>
              <w:rPr>
                <w:rFonts w:ascii="宋体" w:eastAsia="宋体" w:hAnsi="宋体"/>
                <w:sz w:val="18"/>
              </w:rPr>
              <w:t>——</w:t>
            </w:r>
          </w:p>
        </w:tc>
        <w:tc>
          <w:tcPr>
            <w:tcW w:w="1440" w:type="dxa"/>
            <w:tcBorders/>
          </w:tcPr>
          <w:p w14:paraId="B5481A9A">
            <w:pPr>
              <w:pStyle w:val="style0"/>
              <w:jc w:val="center"/>
              <w:rPr/>
            </w:pPr>
            <w:r>
              <w:rPr>
                <w:rFonts w:ascii="宋体" w:eastAsia="宋体" w:hAnsi="宋体"/>
                <w:b/>
                <w:sz w:val="18"/>
              </w:rPr>
              <w:t>合价</w:t>
            </w:r>
          </w:p>
        </w:tc>
        <w:tc>
          <w:tcPr>
            <w:tcW w:w="1440" w:type="dxa"/>
            <w:tcBorders/>
          </w:tcPr>
          <w:p w14:paraId="14E852EA">
            <w:pPr>
              <w:pStyle w:val="style0"/>
              <w:jc w:val="center"/>
              <w:rPr/>
            </w:pPr>
            <w:r>
              <w:rPr>
                <w:rFonts w:ascii="宋体" w:eastAsia="宋体" w:hAnsi="宋体"/>
                <w:sz w:val="18"/>
              </w:rPr>
              <w:t>——</w:t>
            </w:r>
          </w:p>
        </w:tc>
      </w:tr>
    </w:tbl>
    <w:p w14:paraId="6667CCAB">
      <w:pPr>
        <w:pStyle w:val="style0"/>
        <w:rPr/>
      </w:pPr>
      <w:r>
        <w:rPr>
          <w:rFonts w:ascii="宋体" w:eastAsia="宋体" w:hAnsi="宋体"/>
          <w:sz w:val="18"/>
        </w:rPr>
        <w:t>项目特征：钢管挡车器安装、固定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0628E5D">
        <w:trPr>
          <w:jc w:val="center"/>
        </w:trPr>
        <w:tc>
          <w:tcPr>
            <w:tcW w:w="1728" w:type="dxa"/>
            <w:tcBorders/>
          </w:tcPr>
          <w:p w14:paraId="1DF4DB5D">
            <w:pPr>
              <w:pStyle w:val="style0"/>
              <w:jc w:val="center"/>
              <w:rPr/>
            </w:pPr>
            <w:r>
              <w:rPr>
                <w:rFonts w:ascii="宋体" w:eastAsia="宋体" w:hAnsi="宋体"/>
                <w:b/>
                <w:sz w:val="18"/>
              </w:rPr>
              <w:t>费用名称</w:t>
            </w:r>
          </w:p>
        </w:tc>
        <w:tc>
          <w:tcPr>
            <w:tcW w:w="1728" w:type="dxa"/>
            <w:tcBorders/>
          </w:tcPr>
          <w:p w14:paraId="681F88AB">
            <w:pPr>
              <w:pStyle w:val="style0"/>
              <w:jc w:val="center"/>
              <w:rPr/>
            </w:pPr>
            <w:r>
              <w:rPr>
                <w:rFonts w:ascii="宋体" w:eastAsia="宋体" w:hAnsi="宋体"/>
                <w:b/>
                <w:sz w:val="18"/>
              </w:rPr>
              <w:t>单位</w:t>
            </w:r>
          </w:p>
        </w:tc>
        <w:tc>
          <w:tcPr>
            <w:tcW w:w="1728" w:type="dxa"/>
            <w:tcBorders/>
          </w:tcPr>
          <w:p w14:paraId="A77E9239">
            <w:pPr>
              <w:pStyle w:val="style0"/>
              <w:jc w:val="center"/>
              <w:rPr/>
            </w:pPr>
            <w:r>
              <w:rPr>
                <w:rFonts w:ascii="宋体" w:eastAsia="宋体" w:hAnsi="宋体"/>
                <w:b/>
                <w:sz w:val="18"/>
              </w:rPr>
              <w:t>消耗量</w:t>
            </w:r>
          </w:p>
        </w:tc>
        <w:tc>
          <w:tcPr>
            <w:tcW w:w="1728" w:type="dxa"/>
            <w:tcBorders/>
          </w:tcPr>
          <w:p w14:paraId="E20F60CB">
            <w:pPr>
              <w:pStyle w:val="style0"/>
              <w:jc w:val="center"/>
              <w:rPr/>
            </w:pPr>
            <w:r>
              <w:rPr>
                <w:rFonts w:ascii="宋体" w:eastAsia="宋体" w:hAnsi="宋体"/>
                <w:b/>
                <w:sz w:val="18"/>
              </w:rPr>
              <w:t>单价（元）</w:t>
            </w:r>
          </w:p>
        </w:tc>
        <w:tc>
          <w:tcPr>
            <w:tcW w:w="1728" w:type="dxa"/>
            <w:tcBorders/>
          </w:tcPr>
          <w:p w14:paraId="0B727029">
            <w:pPr>
              <w:pStyle w:val="style0"/>
              <w:jc w:val="center"/>
              <w:rPr/>
            </w:pPr>
            <w:r>
              <w:rPr>
                <w:rFonts w:ascii="宋体" w:eastAsia="宋体" w:hAnsi="宋体"/>
                <w:b/>
                <w:sz w:val="18"/>
              </w:rPr>
              <w:t>合价（元）</w:t>
            </w:r>
          </w:p>
        </w:tc>
      </w:tr>
      <w:tr w14:paraId="64C8FE74">
        <w:tblPrEx/>
        <w:trPr>
          <w:jc w:val="center"/>
        </w:trPr>
        <w:tc>
          <w:tcPr>
            <w:tcW w:w="1728" w:type="dxa"/>
            <w:tcBorders/>
          </w:tcPr>
          <w:p w14:paraId="2E506A10">
            <w:pPr>
              <w:pStyle w:val="style0"/>
              <w:jc w:val="center"/>
              <w:rPr/>
            </w:pPr>
            <w:r>
              <w:rPr>
                <w:rFonts w:ascii="宋体" w:eastAsia="宋体" w:hAnsi="宋体"/>
                <w:sz w:val="18"/>
              </w:rPr>
              <w:t>人工费</w:t>
            </w:r>
          </w:p>
        </w:tc>
        <w:tc>
          <w:tcPr>
            <w:tcW w:w="1728" w:type="dxa"/>
            <w:tcBorders/>
          </w:tcPr>
          <w:p w14:paraId="0CC27119">
            <w:pPr>
              <w:pStyle w:val="style0"/>
              <w:jc w:val="center"/>
              <w:rPr/>
            </w:pPr>
          </w:p>
        </w:tc>
        <w:tc>
          <w:tcPr>
            <w:tcW w:w="1728" w:type="dxa"/>
            <w:tcBorders/>
          </w:tcPr>
          <w:p w14:paraId="8580908F">
            <w:pPr>
              <w:pStyle w:val="style0"/>
              <w:jc w:val="center"/>
              <w:rPr/>
            </w:pPr>
          </w:p>
        </w:tc>
        <w:tc>
          <w:tcPr>
            <w:tcW w:w="1728" w:type="dxa"/>
            <w:tcBorders/>
          </w:tcPr>
          <w:p w14:paraId="BED81A9D">
            <w:pPr>
              <w:pStyle w:val="style0"/>
              <w:jc w:val="center"/>
              <w:rPr/>
            </w:pPr>
          </w:p>
        </w:tc>
        <w:tc>
          <w:tcPr>
            <w:tcW w:w="1728" w:type="dxa"/>
            <w:tcBorders/>
          </w:tcPr>
          <w:p w14:paraId="AC5DF417">
            <w:pPr>
              <w:pStyle w:val="style0"/>
              <w:jc w:val="center"/>
              <w:rPr/>
            </w:pPr>
          </w:p>
        </w:tc>
      </w:tr>
      <w:tr w14:paraId="5A6F1D8B">
        <w:tblPrEx/>
        <w:trPr>
          <w:jc w:val="center"/>
        </w:trPr>
        <w:tc>
          <w:tcPr>
            <w:tcW w:w="1728" w:type="dxa"/>
            <w:tcBorders/>
          </w:tcPr>
          <w:p w14:paraId="1D055E77">
            <w:pPr>
              <w:pStyle w:val="style0"/>
              <w:jc w:val="center"/>
              <w:rPr/>
            </w:pPr>
            <w:r>
              <w:rPr>
                <w:rFonts w:ascii="宋体" w:eastAsia="宋体" w:hAnsi="宋体"/>
                <w:sz w:val="18"/>
              </w:rPr>
              <w:t>材料费</w:t>
            </w:r>
          </w:p>
        </w:tc>
        <w:tc>
          <w:tcPr>
            <w:tcW w:w="1728" w:type="dxa"/>
            <w:tcBorders/>
          </w:tcPr>
          <w:p w14:paraId="C763B6D9">
            <w:pPr>
              <w:pStyle w:val="style0"/>
              <w:jc w:val="center"/>
              <w:rPr/>
            </w:pPr>
          </w:p>
        </w:tc>
        <w:tc>
          <w:tcPr>
            <w:tcW w:w="1728" w:type="dxa"/>
            <w:tcBorders/>
          </w:tcPr>
          <w:p w14:paraId="30622557">
            <w:pPr>
              <w:pStyle w:val="style0"/>
              <w:jc w:val="center"/>
              <w:rPr/>
            </w:pPr>
          </w:p>
        </w:tc>
        <w:tc>
          <w:tcPr>
            <w:tcW w:w="1728" w:type="dxa"/>
            <w:tcBorders/>
          </w:tcPr>
          <w:p w14:paraId="DDEB96CF">
            <w:pPr>
              <w:pStyle w:val="style0"/>
              <w:jc w:val="center"/>
              <w:rPr/>
            </w:pPr>
          </w:p>
        </w:tc>
        <w:tc>
          <w:tcPr>
            <w:tcW w:w="1728" w:type="dxa"/>
            <w:tcBorders/>
          </w:tcPr>
          <w:p w14:paraId="BB0E1A00">
            <w:pPr>
              <w:pStyle w:val="style0"/>
              <w:jc w:val="center"/>
              <w:rPr/>
            </w:pPr>
          </w:p>
        </w:tc>
      </w:tr>
      <w:tr w14:paraId="CB2E5C56">
        <w:tblPrEx/>
        <w:trPr>
          <w:jc w:val="center"/>
        </w:trPr>
        <w:tc>
          <w:tcPr>
            <w:tcW w:w="1728" w:type="dxa"/>
            <w:tcBorders/>
          </w:tcPr>
          <w:p w14:paraId="D97D680B">
            <w:pPr>
              <w:pStyle w:val="style0"/>
              <w:jc w:val="center"/>
              <w:rPr/>
            </w:pPr>
            <w:r>
              <w:rPr>
                <w:rFonts w:ascii="宋体" w:eastAsia="宋体" w:hAnsi="宋体"/>
                <w:sz w:val="18"/>
              </w:rPr>
              <w:t>机械费</w:t>
            </w:r>
          </w:p>
        </w:tc>
        <w:tc>
          <w:tcPr>
            <w:tcW w:w="1728" w:type="dxa"/>
            <w:tcBorders/>
          </w:tcPr>
          <w:p w14:paraId="70DE857C">
            <w:pPr>
              <w:pStyle w:val="style0"/>
              <w:jc w:val="center"/>
              <w:rPr/>
            </w:pPr>
          </w:p>
        </w:tc>
        <w:tc>
          <w:tcPr>
            <w:tcW w:w="1728" w:type="dxa"/>
            <w:tcBorders/>
          </w:tcPr>
          <w:p w14:paraId="DC655FD3">
            <w:pPr>
              <w:pStyle w:val="style0"/>
              <w:jc w:val="center"/>
              <w:rPr/>
            </w:pPr>
          </w:p>
        </w:tc>
        <w:tc>
          <w:tcPr>
            <w:tcW w:w="1728" w:type="dxa"/>
            <w:tcBorders/>
          </w:tcPr>
          <w:p w14:paraId="EF0907C2">
            <w:pPr>
              <w:pStyle w:val="style0"/>
              <w:jc w:val="center"/>
              <w:rPr/>
            </w:pPr>
          </w:p>
        </w:tc>
        <w:tc>
          <w:tcPr>
            <w:tcW w:w="1728" w:type="dxa"/>
            <w:tcBorders/>
          </w:tcPr>
          <w:p w14:paraId="97C5FCAE">
            <w:pPr>
              <w:pStyle w:val="style0"/>
              <w:jc w:val="center"/>
              <w:rPr/>
            </w:pPr>
          </w:p>
        </w:tc>
      </w:tr>
      <w:tr w14:paraId="582AB713">
        <w:tblPrEx/>
        <w:trPr>
          <w:jc w:val="center"/>
        </w:trPr>
        <w:tc>
          <w:tcPr>
            <w:tcW w:w="1728" w:type="dxa"/>
            <w:tcBorders/>
          </w:tcPr>
          <w:p w14:paraId="806B9E2E">
            <w:pPr>
              <w:pStyle w:val="style0"/>
              <w:jc w:val="center"/>
              <w:rPr/>
            </w:pPr>
            <w:r>
              <w:rPr>
                <w:rFonts w:ascii="宋体" w:eastAsia="宋体" w:hAnsi="宋体"/>
                <w:sz w:val="18"/>
              </w:rPr>
              <w:t>企业管理费</w:t>
            </w:r>
          </w:p>
        </w:tc>
        <w:tc>
          <w:tcPr>
            <w:tcW w:w="1728" w:type="dxa"/>
            <w:tcBorders/>
          </w:tcPr>
          <w:p w14:paraId="5C48C950">
            <w:pPr>
              <w:pStyle w:val="style0"/>
              <w:jc w:val="center"/>
              <w:rPr/>
            </w:pPr>
          </w:p>
        </w:tc>
        <w:tc>
          <w:tcPr>
            <w:tcW w:w="1728" w:type="dxa"/>
            <w:tcBorders/>
          </w:tcPr>
          <w:p w14:paraId="48660D0C">
            <w:pPr>
              <w:pStyle w:val="style0"/>
              <w:jc w:val="center"/>
              <w:rPr/>
            </w:pPr>
          </w:p>
        </w:tc>
        <w:tc>
          <w:tcPr>
            <w:tcW w:w="1728" w:type="dxa"/>
            <w:tcBorders/>
          </w:tcPr>
          <w:p w14:paraId="30581C64">
            <w:pPr>
              <w:pStyle w:val="style0"/>
              <w:jc w:val="center"/>
              <w:rPr/>
            </w:pPr>
          </w:p>
        </w:tc>
        <w:tc>
          <w:tcPr>
            <w:tcW w:w="1728" w:type="dxa"/>
            <w:tcBorders/>
          </w:tcPr>
          <w:p w14:paraId="1739BE72">
            <w:pPr>
              <w:pStyle w:val="style0"/>
              <w:jc w:val="center"/>
              <w:rPr/>
            </w:pPr>
          </w:p>
        </w:tc>
      </w:tr>
      <w:tr w14:paraId="7D8A85F1">
        <w:tblPrEx/>
        <w:trPr>
          <w:jc w:val="center"/>
        </w:trPr>
        <w:tc>
          <w:tcPr>
            <w:tcW w:w="1728" w:type="dxa"/>
            <w:tcBorders/>
          </w:tcPr>
          <w:p w14:paraId="1DFB30E7">
            <w:pPr>
              <w:pStyle w:val="style0"/>
              <w:jc w:val="center"/>
              <w:rPr/>
            </w:pPr>
            <w:r>
              <w:rPr>
                <w:rFonts w:ascii="宋体" w:eastAsia="宋体" w:hAnsi="宋体"/>
                <w:sz w:val="18"/>
              </w:rPr>
              <w:t>利润</w:t>
            </w:r>
          </w:p>
        </w:tc>
        <w:tc>
          <w:tcPr>
            <w:tcW w:w="1728" w:type="dxa"/>
            <w:tcBorders/>
          </w:tcPr>
          <w:p w14:paraId="68509C5A">
            <w:pPr>
              <w:pStyle w:val="style0"/>
              <w:jc w:val="center"/>
              <w:rPr/>
            </w:pPr>
          </w:p>
        </w:tc>
        <w:tc>
          <w:tcPr>
            <w:tcW w:w="1728" w:type="dxa"/>
            <w:tcBorders/>
          </w:tcPr>
          <w:p w14:paraId="BFABCB39">
            <w:pPr>
              <w:pStyle w:val="style0"/>
              <w:jc w:val="center"/>
              <w:rPr/>
            </w:pPr>
          </w:p>
        </w:tc>
        <w:tc>
          <w:tcPr>
            <w:tcW w:w="1728" w:type="dxa"/>
            <w:tcBorders/>
          </w:tcPr>
          <w:p w14:paraId="37122665">
            <w:pPr>
              <w:pStyle w:val="style0"/>
              <w:jc w:val="center"/>
              <w:rPr/>
            </w:pPr>
          </w:p>
        </w:tc>
        <w:tc>
          <w:tcPr>
            <w:tcW w:w="1728" w:type="dxa"/>
            <w:tcBorders/>
          </w:tcPr>
          <w:p w14:paraId="D2380968">
            <w:pPr>
              <w:pStyle w:val="style0"/>
              <w:jc w:val="center"/>
              <w:rPr/>
            </w:pPr>
          </w:p>
        </w:tc>
      </w:tr>
    </w:tbl>
    <w:p w14:paraId="A7073C4B">
      <w:pPr>
        <w:pStyle w:val="style0"/>
        <w:rPr/>
      </w:pPr>
      <w:r>
        <w:rPr>
          <w:rFonts w:ascii="宋体" w:eastAsia="宋体" w:hAnsi="宋体"/>
          <w:i/>
          <w:sz w:val="16"/>
        </w:rPr>
        <w:t>注：综合单价包含人工费、材料费、机械费、企业管理费、利润及招标文件约定范围内的风险费用，不含规费、增值税。</w:t>
      </w:r>
    </w:p>
    <w:p w14:paraId="E18CCC7F">
      <w:pPr>
        <w:pStyle w:val="style0"/>
        <w:rPr/>
      </w:pPr>
      <w:r>
        <w:br w:type="page"/>
      </w:r>
    </w:p>
    <w:p w14:paraId="EFA70014">
      <w:pPr>
        <w:pStyle w:val="style2"/>
        <w:jc w:val="left"/>
        <w:rPr/>
      </w:pPr>
      <w:r>
        <w:rPr>
          <w:rFonts w:ascii="黑体" w:eastAsia="黑体" w:hAnsi="黑体"/>
          <w:color w:val="000000"/>
          <w:sz w:val="28"/>
        </w:rPr>
        <w:t>D 分部分项清单表</w:t>
      </w:r>
    </w:p>
    <w:tbl>
      <w:tblPr>
        <w:tblStyle w:val="style154"/>
        <w:tblW w:w="0" w:type="auto"/>
        <w:jc w:val="center"/>
        <w:tblLook w:val="04A0" w:firstRow="1" w:lastRow="0" w:firstColumn="1" w:lastColumn="0" w:noHBand="0" w:noVBand="1"/>
      </w:tblPr>
      <w:tblGrid>
        <w:gridCol w:w="585"/>
        <w:gridCol w:w="1558"/>
        <w:gridCol w:w="1242"/>
        <w:gridCol w:w="1766"/>
        <w:gridCol w:w="695"/>
        <w:gridCol w:w="1072"/>
        <w:gridCol w:w="972"/>
        <w:gridCol w:w="971"/>
      </w:tblGrid>
      <w:tr w14:paraId="9F27E854">
        <w:trPr>
          <w:jc w:val="center"/>
        </w:trPr>
        <w:tc>
          <w:tcPr>
            <w:tcW w:w="576" w:type="dxa"/>
            <w:tcBorders/>
          </w:tcPr>
          <w:p w14:paraId="A6AF5340">
            <w:pPr>
              <w:pStyle w:val="style0"/>
              <w:jc w:val="center"/>
              <w:rPr/>
            </w:pPr>
            <w:r>
              <w:rPr>
                <w:rFonts w:ascii="宋体" w:eastAsia="宋体" w:hAnsi="宋体"/>
                <w:b/>
                <w:sz w:val="18"/>
              </w:rPr>
              <w:t>序号</w:t>
            </w:r>
          </w:p>
        </w:tc>
        <w:tc>
          <w:tcPr>
            <w:tcW w:w="1728" w:type="dxa"/>
            <w:tcBorders/>
          </w:tcPr>
          <w:p w14:paraId="6425ED79">
            <w:pPr>
              <w:pStyle w:val="style0"/>
              <w:jc w:val="center"/>
              <w:rPr/>
            </w:pPr>
            <w:r>
              <w:rPr>
                <w:rFonts w:ascii="宋体" w:eastAsia="宋体" w:hAnsi="宋体"/>
                <w:b/>
                <w:sz w:val="18"/>
              </w:rPr>
              <w:t>项目编码</w:t>
            </w:r>
          </w:p>
        </w:tc>
        <w:tc>
          <w:tcPr>
            <w:tcW w:w="2160" w:type="dxa"/>
            <w:tcBorders/>
          </w:tcPr>
          <w:p w14:paraId="E413A25D">
            <w:pPr>
              <w:pStyle w:val="style0"/>
              <w:jc w:val="center"/>
              <w:rPr/>
            </w:pPr>
            <w:r>
              <w:rPr>
                <w:rFonts w:ascii="宋体" w:eastAsia="宋体" w:hAnsi="宋体"/>
                <w:b/>
                <w:sz w:val="18"/>
              </w:rPr>
              <w:t>项目名称</w:t>
            </w:r>
          </w:p>
        </w:tc>
        <w:tc>
          <w:tcPr>
            <w:tcW w:w="3600" w:type="dxa"/>
            <w:tcBorders/>
          </w:tcPr>
          <w:p w14:paraId="1F91C8D3">
            <w:pPr>
              <w:pStyle w:val="style0"/>
              <w:jc w:val="center"/>
              <w:rPr/>
            </w:pPr>
            <w:r>
              <w:rPr>
                <w:rFonts w:ascii="宋体" w:eastAsia="宋体" w:hAnsi="宋体"/>
                <w:b/>
                <w:sz w:val="18"/>
              </w:rPr>
              <w:t>项目特征描述</w:t>
            </w:r>
          </w:p>
        </w:tc>
        <w:tc>
          <w:tcPr>
            <w:tcW w:w="864" w:type="dxa"/>
            <w:tcBorders/>
          </w:tcPr>
          <w:p w14:paraId="D6D221CD">
            <w:pPr>
              <w:pStyle w:val="style0"/>
              <w:jc w:val="center"/>
              <w:rPr/>
            </w:pPr>
            <w:r>
              <w:rPr>
                <w:rFonts w:ascii="宋体" w:eastAsia="宋体" w:hAnsi="宋体"/>
                <w:b/>
                <w:sz w:val="18"/>
              </w:rPr>
              <w:t>计量单位</w:t>
            </w:r>
          </w:p>
        </w:tc>
        <w:tc>
          <w:tcPr>
            <w:tcW w:w="1152" w:type="dxa"/>
            <w:tcBorders/>
          </w:tcPr>
          <w:p w14:paraId="2AF8423F">
            <w:pPr>
              <w:pStyle w:val="style0"/>
              <w:jc w:val="center"/>
              <w:rPr/>
            </w:pPr>
            <w:r>
              <w:rPr>
                <w:rFonts w:ascii="宋体" w:eastAsia="宋体" w:hAnsi="宋体"/>
                <w:b/>
                <w:sz w:val="18"/>
              </w:rPr>
              <w:t>工程量</w:t>
            </w:r>
          </w:p>
        </w:tc>
        <w:tc>
          <w:tcPr>
            <w:tcW w:w="1296" w:type="dxa"/>
            <w:tcBorders/>
          </w:tcPr>
          <w:p w14:paraId="A9B36A6B">
            <w:pPr>
              <w:pStyle w:val="style0"/>
              <w:jc w:val="center"/>
              <w:rPr/>
            </w:pPr>
            <w:r>
              <w:rPr>
                <w:rFonts w:ascii="宋体" w:eastAsia="宋体" w:hAnsi="宋体"/>
                <w:b/>
                <w:sz w:val="18"/>
              </w:rPr>
              <w:t>综合单价（元）</w:t>
            </w:r>
          </w:p>
        </w:tc>
        <w:tc>
          <w:tcPr>
            <w:tcW w:w="1296" w:type="dxa"/>
            <w:tcBorders/>
          </w:tcPr>
          <w:p w14:paraId="E255F6EC">
            <w:pPr>
              <w:pStyle w:val="style0"/>
              <w:jc w:val="center"/>
              <w:rPr/>
            </w:pPr>
            <w:r>
              <w:rPr>
                <w:rFonts w:ascii="宋体" w:eastAsia="宋体" w:hAnsi="宋体"/>
                <w:b/>
                <w:sz w:val="18"/>
              </w:rPr>
              <w:t>合价（元）</w:t>
            </w:r>
          </w:p>
        </w:tc>
      </w:tr>
      <w:tr w14:paraId="A170CFB6">
        <w:tblPrEx/>
        <w:trPr>
          <w:jc w:val="center"/>
        </w:trPr>
        <w:tc>
          <w:tcPr>
            <w:tcW w:w="576" w:type="dxa"/>
            <w:tcBorders/>
          </w:tcPr>
          <w:p w14:paraId="8C581A5A">
            <w:pPr>
              <w:pStyle w:val="style0"/>
              <w:jc w:val="center"/>
              <w:rPr/>
            </w:pPr>
            <w:r>
              <w:rPr>
                <w:rFonts w:ascii="宋体" w:eastAsia="宋体" w:hAnsi="宋体"/>
                <w:sz w:val="18"/>
              </w:rPr>
              <w:t>1</w:t>
            </w:r>
          </w:p>
        </w:tc>
        <w:tc>
          <w:tcPr>
            <w:tcW w:w="1728" w:type="dxa"/>
            <w:tcBorders/>
          </w:tcPr>
          <w:p w14:paraId="C594EB60">
            <w:pPr>
              <w:pStyle w:val="style0"/>
              <w:jc w:val="center"/>
              <w:rPr/>
            </w:pPr>
            <w:r>
              <w:rPr>
                <w:rFonts w:ascii="宋体" w:eastAsia="宋体" w:hAnsi="宋体"/>
                <w:sz w:val="18"/>
              </w:rPr>
              <w:t>040501001001</w:t>
            </w:r>
          </w:p>
        </w:tc>
        <w:tc>
          <w:tcPr>
            <w:tcW w:w="2160" w:type="dxa"/>
            <w:tcBorders/>
          </w:tcPr>
          <w:p w14:paraId="E2680F03">
            <w:pPr>
              <w:pStyle w:val="style0"/>
              <w:jc w:val="left"/>
              <w:rPr/>
            </w:pPr>
            <w:r>
              <w:rPr>
                <w:rFonts w:ascii="宋体" w:eastAsia="宋体" w:hAnsi="宋体"/>
                <w:sz w:val="18"/>
              </w:rPr>
              <w:t>混凝土管道基础 120° D100-D200</w:t>
            </w:r>
          </w:p>
        </w:tc>
        <w:tc>
          <w:tcPr>
            <w:tcW w:w="3600" w:type="dxa"/>
            <w:tcBorders/>
          </w:tcPr>
          <w:p w14:paraId="E5A27D95">
            <w:pPr>
              <w:pStyle w:val="style0"/>
              <w:jc w:val="center"/>
              <w:rPr/>
            </w:pPr>
            <w:r>
              <w:rPr>
                <w:rFonts w:ascii="宋体" w:eastAsia="宋体" w:hAnsi="宋体"/>
                <w:sz w:val="18"/>
              </w:rPr>
              <w:t>C15混凝土浇筑、养护</w:t>
            </w:r>
          </w:p>
        </w:tc>
        <w:tc>
          <w:tcPr>
            <w:tcW w:w="864" w:type="dxa"/>
            <w:tcBorders/>
          </w:tcPr>
          <w:p w14:paraId="EBB8EFA2">
            <w:pPr>
              <w:pStyle w:val="style0"/>
              <w:jc w:val="center"/>
              <w:rPr/>
            </w:pPr>
            <w:r>
              <w:rPr>
                <w:rFonts w:ascii="宋体" w:eastAsia="宋体" w:hAnsi="宋体"/>
                <w:sz w:val="18"/>
              </w:rPr>
              <w:t>m</w:t>
            </w:r>
          </w:p>
        </w:tc>
        <w:tc>
          <w:tcPr>
            <w:tcW w:w="1152" w:type="dxa"/>
            <w:tcBorders/>
          </w:tcPr>
          <w:p w14:paraId="72538A9B">
            <w:pPr>
              <w:pStyle w:val="style0"/>
              <w:jc w:val="center"/>
              <w:rPr/>
            </w:pPr>
            <w:r>
              <w:rPr>
                <w:rFonts w:ascii="宋体" w:eastAsia="宋体" w:hAnsi="宋体"/>
                <w:sz w:val="18"/>
              </w:rPr>
              <w:t>44,300.00</w:t>
            </w:r>
          </w:p>
        </w:tc>
        <w:tc>
          <w:tcPr>
            <w:tcW w:w="1296" w:type="dxa"/>
            <w:tcBorders/>
          </w:tcPr>
          <w:p w14:paraId="6AE01EAA">
            <w:pPr>
              <w:pStyle w:val="style0"/>
              <w:jc w:val="center"/>
              <w:rPr/>
            </w:pPr>
            <w:r>
              <w:rPr>
                <w:rFonts w:ascii="宋体" w:eastAsia="宋体" w:hAnsi="宋体"/>
                <w:sz w:val="18"/>
              </w:rPr>
              <w:t>——</w:t>
            </w:r>
          </w:p>
        </w:tc>
        <w:tc>
          <w:tcPr>
            <w:tcW w:w="1296" w:type="dxa"/>
            <w:tcBorders/>
          </w:tcPr>
          <w:p w14:paraId="C6AFB77E">
            <w:pPr>
              <w:pStyle w:val="style0"/>
              <w:jc w:val="center"/>
              <w:rPr/>
            </w:pPr>
            <w:r>
              <w:rPr>
                <w:rFonts w:ascii="宋体" w:eastAsia="宋体" w:hAnsi="宋体"/>
                <w:sz w:val="18"/>
              </w:rPr>
              <w:t>——</w:t>
            </w:r>
          </w:p>
        </w:tc>
      </w:tr>
    </w:tbl>
    <w:p w14:paraId="C8D33FCC">
      <w:pPr>
        <w:pStyle w:val="style0"/>
        <w:rPr/>
      </w:pPr>
      <w:r>
        <w:br w:type="page"/>
      </w:r>
    </w:p>
    <w:p w14:paraId="AD3E0220">
      <w:pPr>
        <w:pStyle w:val="style0"/>
        <w:rPr/>
      </w:pPr>
    </w:p>
    <w:p w14:paraId="6240F42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CD6FC42">
        <w:trPr>
          <w:jc w:val="center"/>
        </w:trPr>
        <w:tc>
          <w:tcPr>
            <w:tcW w:w="1440" w:type="dxa"/>
            <w:tcBorders/>
          </w:tcPr>
          <w:p w14:paraId="C1B0E5EC">
            <w:pPr>
              <w:pStyle w:val="style0"/>
              <w:jc w:val="center"/>
              <w:rPr/>
            </w:pPr>
            <w:r>
              <w:rPr>
                <w:rFonts w:ascii="宋体" w:eastAsia="宋体" w:hAnsi="宋体"/>
                <w:b/>
                <w:sz w:val="18"/>
              </w:rPr>
              <w:t>项目编码</w:t>
            </w:r>
          </w:p>
        </w:tc>
        <w:tc>
          <w:tcPr>
            <w:tcW w:w="1440" w:type="dxa"/>
            <w:tcBorders/>
          </w:tcPr>
          <w:p w14:paraId="6F80BF55">
            <w:pPr>
              <w:pStyle w:val="style0"/>
              <w:jc w:val="center"/>
              <w:rPr/>
            </w:pPr>
            <w:r>
              <w:rPr>
                <w:rFonts w:ascii="宋体" w:eastAsia="宋体" w:hAnsi="宋体"/>
                <w:sz w:val="18"/>
              </w:rPr>
              <w:t>040501001001</w:t>
            </w:r>
          </w:p>
        </w:tc>
        <w:tc>
          <w:tcPr>
            <w:tcW w:w="1440" w:type="dxa"/>
            <w:tcBorders/>
          </w:tcPr>
          <w:p w14:paraId="9E9A49A7">
            <w:pPr>
              <w:pStyle w:val="style0"/>
              <w:jc w:val="center"/>
              <w:rPr/>
            </w:pPr>
            <w:r>
              <w:rPr>
                <w:rFonts w:ascii="宋体" w:eastAsia="宋体" w:hAnsi="宋体"/>
                <w:b/>
                <w:sz w:val="18"/>
              </w:rPr>
              <w:t>项目名称</w:t>
            </w:r>
          </w:p>
        </w:tc>
        <w:tc>
          <w:tcPr>
            <w:tcW w:w="1440" w:type="dxa"/>
            <w:tcBorders/>
          </w:tcPr>
          <w:p w14:paraId="A6C5425A">
            <w:pPr>
              <w:pStyle w:val="style0"/>
              <w:jc w:val="center"/>
              <w:rPr/>
            </w:pPr>
            <w:r>
              <w:rPr>
                <w:rFonts w:ascii="宋体" w:eastAsia="宋体" w:hAnsi="宋体"/>
                <w:sz w:val="18"/>
              </w:rPr>
              <w:t>混凝土管道基础 120° D100-D200</w:t>
            </w:r>
          </w:p>
        </w:tc>
        <w:tc>
          <w:tcPr>
            <w:tcW w:w="1440" w:type="dxa"/>
            <w:tcBorders/>
          </w:tcPr>
          <w:p w14:paraId="404FB367">
            <w:pPr>
              <w:pStyle w:val="style0"/>
              <w:jc w:val="center"/>
              <w:rPr/>
            </w:pPr>
            <w:r>
              <w:rPr>
                <w:rFonts w:ascii="宋体" w:eastAsia="宋体" w:hAnsi="宋体"/>
                <w:b/>
                <w:sz w:val="18"/>
              </w:rPr>
              <w:t>计量单位</w:t>
            </w:r>
          </w:p>
        </w:tc>
        <w:tc>
          <w:tcPr>
            <w:tcW w:w="1440" w:type="dxa"/>
            <w:tcBorders/>
          </w:tcPr>
          <w:p w14:paraId="F7CEF3C5">
            <w:pPr>
              <w:pStyle w:val="style0"/>
              <w:jc w:val="center"/>
              <w:rPr/>
            </w:pPr>
            <w:r>
              <w:rPr>
                <w:rFonts w:ascii="宋体" w:eastAsia="宋体" w:hAnsi="宋体"/>
                <w:sz w:val="18"/>
              </w:rPr>
              <w:t>m</w:t>
            </w:r>
          </w:p>
        </w:tc>
      </w:tr>
      <w:tr w14:paraId="54387356">
        <w:tblPrEx/>
        <w:trPr>
          <w:jc w:val="center"/>
        </w:trPr>
        <w:tc>
          <w:tcPr>
            <w:tcW w:w="1440" w:type="dxa"/>
            <w:tcBorders/>
          </w:tcPr>
          <w:p w14:paraId="F6AE332F">
            <w:pPr>
              <w:pStyle w:val="style0"/>
              <w:jc w:val="center"/>
              <w:rPr/>
            </w:pPr>
            <w:r>
              <w:rPr>
                <w:rFonts w:ascii="宋体" w:eastAsia="宋体" w:hAnsi="宋体"/>
                <w:b/>
                <w:sz w:val="18"/>
              </w:rPr>
              <w:t>清单工程量</w:t>
            </w:r>
          </w:p>
        </w:tc>
        <w:tc>
          <w:tcPr>
            <w:tcW w:w="1440" w:type="dxa"/>
            <w:tcBorders/>
          </w:tcPr>
          <w:p w14:paraId="27D5C4F8">
            <w:pPr>
              <w:pStyle w:val="style0"/>
              <w:jc w:val="center"/>
              <w:rPr/>
            </w:pPr>
            <w:r>
              <w:rPr>
                <w:rFonts w:ascii="宋体" w:eastAsia="宋体" w:hAnsi="宋体"/>
                <w:sz w:val="18"/>
              </w:rPr>
              <w:t>44,300.00</w:t>
            </w:r>
          </w:p>
        </w:tc>
        <w:tc>
          <w:tcPr>
            <w:tcW w:w="1440" w:type="dxa"/>
            <w:tcBorders/>
          </w:tcPr>
          <w:p w14:paraId="C02F9973">
            <w:pPr>
              <w:pStyle w:val="style0"/>
              <w:jc w:val="center"/>
              <w:rPr/>
            </w:pPr>
            <w:r>
              <w:rPr>
                <w:rFonts w:ascii="宋体" w:eastAsia="宋体" w:hAnsi="宋体"/>
                <w:b/>
                <w:sz w:val="18"/>
              </w:rPr>
              <w:t>综合单价</w:t>
            </w:r>
          </w:p>
        </w:tc>
        <w:tc>
          <w:tcPr>
            <w:tcW w:w="1440" w:type="dxa"/>
            <w:tcBorders/>
          </w:tcPr>
          <w:p w14:paraId="37587DE6">
            <w:pPr>
              <w:pStyle w:val="style0"/>
              <w:jc w:val="center"/>
              <w:rPr/>
            </w:pPr>
            <w:r>
              <w:rPr>
                <w:rFonts w:ascii="宋体" w:eastAsia="宋体" w:hAnsi="宋体"/>
                <w:sz w:val="18"/>
              </w:rPr>
              <w:t>——</w:t>
            </w:r>
          </w:p>
        </w:tc>
        <w:tc>
          <w:tcPr>
            <w:tcW w:w="1440" w:type="dxa"/>
            <w:tcBorders/>
          </w:tcPr>
          <w:p w14:paraId="CD082AAF">
            <w:pPr>
              <w:pStyle w:val="style0"/>
              <w:jc w:val="center"/>
              <w:rPr/>
            </w:pPr>
            <w:r>
              <w:rPr>
                <w:rFonts w:ascii="宋体" w:eastAsia="宋体" w:hAnsi="宋体"/>
                <w:b/>
                <w:sz w:val="18"/>
              </w:rPr>
              <w:t>合价</w:t>
            </w:r>
          </w:p>
        </w:tc>
        <w:tc>
          <w:tcPr>
            <w:tcW w:w="1440" w:type="dxa"/>
            <w:tcBorders/>
          </w:tcPr>
          <w:p w14:paraId="DEA2B6A0">
            <w:pPr>
              <w:pStyle w:val="style0"/>
              <w:jc w:val="center"/>
              <w:rPr/>
            </w:pPr>
            <w:r>
              <w:rPr>
                <w:rFonts w:ascii="宋体" w:eastAsia="宋体" w:hAnsi="宋体"/>
                <w:sz w:val="18"/>
              </w:rPr>
              <w:t>——</w:t>
            </w:r>
          </w:p>
        </w:tc>
      </w:tr>
    </w:tbl>
    <w:p w14:paraId="A5B2273A">
      <w:pPr>
        <w:pStyle w:val="style0"/>
        <w:rPr/>
      </w:pPr>
      <w:r>
        <w:rPr>
          <w:rFonts w:ascii="宋体" w:eastAsia="宋体" w:hAnsi="宋体"/>
          <w:sz w:val="18"/>
        </w:rPr>
        <w:t>项目特征：C15混凝土浇筑、养护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2439B25">
        <w:trPr>
          <w:jc w:val="center"/>
        </w:trPr>
        <w:tc>
          <w:tcPr>
            <w:tcW w:w="1728" w:type="dxa"/>
            <w:tcBorders/>
          </w:tcPr>
          <w:p w14:paraId="74854FC6">
            <w:pPr>
              <w:pStyle w:val="style0"/>
              <w:jc w:val="center"/>
              <w:rPr/>
            </w:pPr>
            <w:r>
              <w:rPr>
                <w:rFonts w:ascii="宋体" w:eastAsia="宋体" w:hAnsi="宋体"/>
                <w:b/>
                <w:sz w:val="18"/>
              </w:rPr>
              <w:t>费用名称</w:t>
            </w:r>
          </w:p>
        </w:tc>
        <w:tc>
          <w:tcPr>
            <w:tcW w:w="1728" w:type="dxa"/>
            <w:tcBorders/>
          </w:tcPr>
          <w:p w14:paraId="40BB1349">
            <w:pPr>
              <w:pStyle w:val="style0"/>
              <w:jc w:val="center"/>
              <w:rPr/>
            </w:pPr>
            <w:r>
              <w:rPr>
                <w:rFonts w:ascii="宋体" w:eastAsia="宋体" w:hAnsi="宋体"/>
                <w:b/>
                <w:sz w:val="18"/>
              </w:rPr>
              <w:t>单位</w:t>
            </w:r>
          </w:p>
        </w:tc>
        <w:tc>
          <w:tcPr>
            <w:tcW w:w="1728" w:type="dxa"/>
            <w:tcBorders/>
          </w:tcPr>
          <w:p w14:paraId="4ACFD22F">
            <w:pPr>
              <w:pStyle w:val="style0"/>
              <w:jc w:val="center"/>
              <w:rPr/>
            </w:pPr>
            <w:r>
              <w:rPr>
                <w:rFonts w:ascii="宋体" w:eastAsia="宋体" w:hAnsi="宋体"/>
                <w:b/>
                <w:sz w:val="18"/>
              </w:rPr>
              <w:t>消耗量</w:t>
            </w:r>
          </w:p>
        </w:tc>
        <w:tc>
          <w:tcPr>
            <w:tcW w:w="1728" w:type="dxa"/>
            <w:tcBorders/>
          </w:tcPr>
          <w:p w14:paraId="8C1163E5">
            <w:pPr>
              <w:pStyle w:val="style0"/>
              <w:jc w:val="center"/>
              <w:rPr/>
            </w:pPr>
            <w:r>
              <w:rPr>
                <w:rFonts w:ascii="宋体" w:eastAsia="宋体" w:hAnsi="宋体"/>
                <w:b/>
                <w:sz w:val="18"/>
              </w:rPr>
              <w:t>单价（元）</w:t>
            </w:r>
          </w:p>
        </w:tc>
        <w:tc>
          <w:tcPr>
            <w:tcW w:w="1728" w:type="dxa"/>
            <w:tcBorders/>
          </w:tcPr>
          <w:p w14:paraId="32C12D5A">
            <w:pPr>
              <w:pStyle w:val="style0"/>
              <w:jc w:val="center"/>
              <w:rPr/>
            </w:pPr>
            <w:r>
              <w:rPr>
                <w:rFonts w:ascii="宋体" w:eastAsia="宋体" w:hAnsi="宋体"/>
                <w:b/>
                <w:sz w:val="18"/>
              </w:rPr>
              <w:t>合价（元）</w:t>
            </w:r>
          </w:p>
        </w:tc>
      </w:tr>
      <w:tr w14:paraId="CD82E167">
        <w:tblPrEx/>
        <w:trPr>
          <w:jc w:val="center"/>
        </w:trPr>
        <w:tc>
          <w:tcPr>
            <w:tcW w:w="1728" w:type="dxa"/>
            <w:tcBorders/>
          </w:tcPr>
          <w:p w14:paraId="202837BC">
            <w:pPr>
              <w:pStyle w:val="style0"/>
              <w:jc w:val="center"/>
              <w:rPr/>
            </w:pPr>
            <w:r>
              <w:rPr>
                <w:rFonts w:ascii="宋体" w:eastAsia="宋体" w:hAnsi="宋体"/>
                <w:sz w:val="18"/>
              </w:rPr>
              <w:t>人工费</w:t>
            </w:r>
          </w:p>
        </w:tc>
        <w:tc>
          <w:tcPr>
            <w:tcW w:w="1728" w:type="dxa"/>
            <w:tcBorders/>
          </w:tcPr>
          <w:p w14:paraId="DCD67C63">
            <w:pPr>
              <w:pStyle w:val="style0"/>
              <w:jc w:val="center"/>
              <w:rPr/>
            </w:pPr>
          </w:p>
        </w:tc>
        <w:tc>
          <w:tcPr>
            <w:tcW w:w="1728" w:type="dxa"/>
            <w:tcBorders/>
          </w:tcPr>
          <w:p w14:paraId="F3011966">
            <w:pPr>
              <w:pStyle w:val="style0"/>
              <w:jc w:val="center"/>
              <w:rPr/>
            </w:pPr>
          </w:p>
        </w:tc>
        <w:tc>
          <w:tcPr>
            <w:tcW w:w="1728" w:type="dxa"/>
            <w:tcBorders/>
          </w:tcPr>
          <w:p w14:paraId="6A292E2F">
            <w:pPr>
              <w:pStyle w:val="style0"/>
              <w:jc w:val="center"/>
              <w:rPr/>
            </w:pPr>
          </w:p>
        </w:tc>
        <w:tc>
          <w:tcPr>
            <w:tcW w:w="1728" w:type="dxa"/>
            <w:tcBorders/>
          </w:tcPr>
          <w:p w14:paraId="5EE0BC03">
            <w:pPr>
              <w:pStyle w:val="style0"/>
              <w:jc w:val="center"/>
              <w:rPr/>
            </w:pPr>
          </w:p>
        </w:tc>
      </w:tr>
      <w:tr w14:paraId="D4F86774">
        <w:tblPrEx/>
        <w:trPr>
          <w:jc w:val="center"/>
        </w:trPr>
        <w:tc>
          <w:tcPr>
            <w:tcW w:w="1728" w:type="dxa"/>
            <w:tcBorders/>
          </w:tcPr>
          <w:p w14:paraId="4844E90F">
            <w:pPr>
              <w:pStyle w:val="style0"/>
              <w:jc w:val="center"/>
              <w:rPr/>
            </w:pPr>
            <w:r>
              <w:rPr>
                <w:rFonts w:ascii="宋体" w:eastAsia="宋体" w:hAnsi="宋体"/>
                <w:sz w:val="18"/>
              </w:rPr>
              <w:t>材料费</w:t>
            </w:r>
          </w:p>
        </w:tc>
        <w:tc>
          <w:tcPr>
            <w:tcW w:w="1728" w:type="dxa"/>
            <w:tcBorders/>
          </w:tcPr>
          <w:p w14:paraId="2502DEA7">
            <w:pPr>
              <w:pStyle w:val="style0"/>
              <w:jc w:val="center"/>
              <w:rPr/>
            </w:pPr>
          </w:p>
        </w:tc>
        <w:tc>
          <w:tcPr>
            <w:tcW w:w="1728" w:type="dxa"/>
            <w:tcBorders/>
          </w:tcPr>
          <w:p w14:paraId="35B956EF">
            <w:pPr>
              <w:pStyle w:val="style0"/>
              <w:jc w:val="center"/>
              <w:rPr/>
            </w:pPr>
          </w:p>
        </w:tc>
        <w:tc>
          <w:tcPr>
            <w:tcW w:w="1728" w:type="dxa"/>
            <w:tcBorders/>
          </w:tcPr>
          <w:p w14:paraId="64EFBFB1">
            <w:pPr>
              <w:pStyle w:val="style0"/>
              <w:jc w:val="center"/>
              <w:rPr/>
            </w:pPr>
          </w:p>
        </w:tc>
        <w:tc>
          <w:tcPr>
            <w:tcW w:w="1728" w:type="dxa"/>
            <w:tcBorders/>
          </w:tcPr>
          <w:p w14:paraId="00394BF6">
            <w:pPr>
              <w:pStyle w:val="style0"/>
              <w:jc w:val="center"/>
              <w:rPr/>
            </w:pPr>
          </w:p>
        </w:tc>
      </w:tr>
      <w:tr w14:paraId="37127820">
        <w:tblPrEx/>
        <w:trPr>
          <w:jc w:val="center"/>
        </w:trPr>
        <w:tc>
          <w:tcPr>
            <w:tcW w:w="1728" w:type="dxa"/>
            <w:tcBorders/>
          </w:tcPr>
          <w:p w14:paraId="48129FE2">
            <w:pPr>
              <w:pStyle w:val="style0"/>
              <w:jc w:val="center"/>
              <w:rPr/>
            </w:pPr>
            <w:r>
              <w:rPr>
                <w:rFonts w:ascii="宋体" w:eastAsia="宋体" w:hAnsi="宋体"/>
                <w:sz w:val="18"/>
              </w:rPr>
              <w:t>机械费</w:t>
            </w:r>
          </w:p>
        </w:tc>
        <w:tc>
          <w:tcPr>
            <w:tcW w:w="1728" w:type="dxa"/>
            <w:tcBorders/>
          </w:tcPr>
          <w:p w14:paraId="E41DAD96">
            <w:pPr>
              <w:pStyle w:val="style0"/>
              <w:jc w:val="center"/>
              <w:rPr/>
            </w:pPr>
          </w:p>
        </w:tc>
        <w:tc>
          <w:tcPr>
            <w:tcW w:w="1728" w:type="dxa"/>
            <w:tcBorders/>
          </w:tcPr>
          <w:p w14:paraId="780402DE">
            <w:pPr>
              <w:pStyle w:val="style0"/>
              <w:jc w:val="center"/>
              <w:rPr/>
            </w:pPr>
          </w:p>
        </w:tc>
        <w:tc>
          <w:tcPr>
            <w:tcW w:w="1728" w:type="dxa"/>
            <w:tcBorders/>
          </w:tcPr>
          <w:p w14:paraId="FA34FE7E">
            <w:pPr>
              <w:pStyle w:val="style0"/>
              <w:jc w:val="center"/>
              <w:rPr/>
            </w:pPr>
          </w:p>
        </w:tc>
        <w:tc>
          <w:tcPr>
            <w:tcW w:w="1728" w:type="dxa"/>
            <w:tcBorders/>
          </w:tcPr>
          <w:p w14:paraId="E5DA2489">
            <w:pPr>
              <w:pStyle w:val="style0"/>
              <w:jc w:val="center"/>
              <w:rPr/>
            </w:pPr>
          </w:p>
        </w:tc>
      </w:tr>
      <w:tr w14:paraId="6A73B4DE">
        <w:tblPrEx/>
        <w:trPr>
          <w:jc w:val="center"/>
        </w:trPr>
        <w:tc>
          <w:tcPr>
            <w:tcW w:w="1728" w:type="dxa"/>
            <w:tcBorders/>
          </w:tcPr>
          <w:p w14:paraId="8D41B36E">
            <w:pPr>
              <w:pStyle w:val="style0"/>
              <w:jc w:val="center"/>
              <w:rPr/>
            </w:pPr>
            <w:r>
              <w:rPr>
                <w:rFonts w:ascii="宋体" w:eastAsia="宋体" w:hAnsi="宋体"/>
                <w:sz w:val="18"/>
              </w:rPr>
              <w:t>企业管理费</w:t>
            </w:r>
          </w:p>
        </w:tc>
        <w:tc>
          <w:tcPr>
            <w:tcW w:w="1728" w:type="dxa"/>
            <w:tcBorders/>
          </w:tcPr>
          <w:p w14:paraId="767F95DE">
            <w:pPr>
              <w:pStyle w:val="style0"/>
              <w:jc w:val="center"/>
              <w:rPr/>
            </w:pPr>
          </w:p>
        </w:tc>
        <w:tc>
          <w:tcPr>
            <w:tcW w:w="1728" w:type="dxa"/>
            <w:tcBorders/>
          </w:tcPr>
          <w:p w14:paraId="4864200B">
            <w:pPr>
              <w:pStyle w:val="style0"/>
              <w:jc w:val="center"/>
              <w:rPr/>
            </w:pPr>
          </w:p>
        </w:tc>
        <w:tc>
          <w:tcPr>
            <w:tcW w:w="1728" w:type="dxa"/>
            <w:tcBorders/>
          </w:tcPr>
          <w:p w14:paraId="F267DA3C">
            <w:pPr>
              <w:pStyle w:val="style0"/>
              <w:jc w:val="center"/>
              <w:rPr/>
            </w:pPr>
          </w:p>
        </w:tc>
        <w:tc>
          <w:tcPr>
            <w:tcW w:w="1728" w:type="dxa"/>
            <w:tcBorders/>
          </w:tcPr>
          <w:p w14:paraId="599CCB9F">
            <w:pPr>
              <w:pStyle w:val="style0"/>
              <w:jc w:val="center"/>
              <w:rPr/>
            </w:pPr>
          </w:p>
        </w:tc>
      </w:tr>
      <w:tr w14:paraId="B09EF8C9">
        <w:tblPrEx/>
        <w:trPr>
          <w:jc w:val="center"/>
        </w:trPr>
        <w:tc>
          <w:tcPr>
            <w:tcW w:w="1728" w:type="dxa"/>
            <w:tcBorders/>
          </w:tcPr>
          <w:p w14:paraId="7F0EFA72">
            <w:pPr>
              <w:pStyle w:val="style0"/>
              <w:jc w:val="center"/>
              <w:rPr/>
            </w:pPr>
            <w:r>
              <w:rPr>
                <w:rFonts w:ascii="宋体" w:eastAsia="宋体" w:hAnsi="宋体"/>
                <w:sz w:val="18"/>
              </w:rPr>
              <w:t>利润</w:t>
            </w:r>
          </w:p>
        </w:tc>
        <w:tc>
          <w:tcPr>
            <w:tcW w:w="1728" w:type="dxa"/>
            <w:tcBorders/>
          </w:tcPr>
          <w:p w14:paraId="257B19A5">
            <w:pPr>
              <w:pStyle w:val="style0"/>
              <w:jc w:val="center"/>
              <w:rPr/>
            </w:pPr>
          </w:p>
        </w:tc>
        <w:tc>
          <w:tcPr>
            <w:tcW w:w="1728" w:type="dxa"/>
            <w:tcBorders/>
          </w:tcPr>
          <w:p w14:paraId="3A1102D5">
            <w:pPr>
              <w:pStyle w:val="style0"/>
              <w:jc w:val="center"/>
              <w:rPr/>
            </w:pPr>
          </w:p>
        </w:tc>
        <w:tc>
          <w:tcPr>
            <w:tcW w:w="1728" w:type="dxa"/>
            <w:tcBorders/>
          </w:tcPr>
          <w:p w14:paraId="1D91D9EC">
            <w:pPr>
              <w:pStyle w:val="style0"/>
              <w:jc w:val="center"/>
              <w:rPr/>
            </w:pPr>
          </w:p>
        </w:tc>
        <w:tc>
          <w:tcPr>
            <w:tcW w:w="1728" w:type="dxa"/>
            <w:tcBorders/>
          </w:tcPr>
          <w:p w14:paraId="EF9C372F">
            <w:pPr>
              <w:pStyle w:val="style0"/>
              <w:jc w:val="center"/>
              <w:rPr/>
            </w:pPr>
          </w:p>
        </w:tc>
      </w:tr>
    </w:tbl>
    <w:p w14:paraId="420DCE4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8"/>
        <w:gridCol w:w="1242"/>
        <w:gridCol w:w="1766"/>
        <w:gridCol w:w="695"/>
        <w:gridCol w:w="1072"/>
        <w:gridCol w:w="972"/>
        <w:gridCol w:w="971"/>
      </w:tblGrid>
      <w:tr w14:paraId="BF7620BC">
        <w:trPr>
          <w:jc w:val="center"/>
        </w:trPr>
        <w:tc>
          <w:tcPr>
            <w:tcW w:w="576" w:type="dxa"/>
            <w:tcBorders/>
          </w:tcPr>
          <w:p w14:paraId="E55636C2">
            <w:pPr>
              <w:pStyle w:val="style0"/>
              <w:jc w:val="center"/>
              <w:rPr/>
            </w:pPr>
            <w:r>
              <w:rPr>
                <w:rFonts w:ascii="宋体" w:eastAsia="宋体" w:hAnsi="宋体"/>
                <w:b/>
                <w:sz w:val="18"/>
              </w:rPr>
              <w:t>序号</w:t>
            </w:r>
          </w:p>
        </w:tc>
        <w:tc>
          <w:tcPr>
            <w:tcW w:w="1728" w:type="dxa"/>
            <w:tcBorders/>
          </w:tcPr>
          <w:p w14:paraId="7BEA3384">
            <w:pPr>
              <w:pStyle w:val="style0"/>
              <w:jc w:val="center"/>
              <w:rPr/>
            </w:pPr>
            <w:r>
              <w:rPr>
                <w:rFonts w:ascii="宋体" w:eastAsia="宋体" w:hAnsi="宋体"/>
                <w:b/>
                <w:sz w:val="18"/>
              </w:rPr>
              <w:t>项目编码</w:t>
            </w:r>
          </w:p>
        </w:tc>
        <w:tc>
          <w:tcPr>
            <w:tcW w:w="2160" w:type="dxa"/>
            <w:tcBorders/>
          </w:tcPr>
          <w:p w14:paraId="AB7E703C">
            <w:pPr>
              <w:pStyle w:val="style0"/>
              <w:jc w:val="center"/>
              <w:rPr/>
            </w:pPr>
            <w:r>
              <w:rPr>
                <w:rFonts w:ascii="宋体" w:eastAsia="宋体" w:hAnsi="宋体"/>
                <w:b/>
                <w:sz w:val="18"/>
              </w:rPr>
              <w:t>项目名称</w:t>
            </w:r>
          </w:p>
        </w:tc>
        <w:tc>
          <w:tcPr>
            <w:tcW w:w="3600" w:type="dxa"/>
            <w:tcBorders/>
          </w:tcPr>
          <w:p w14:paraId="6475CB21">
            <w:pPr>
              <w:pStyle w:val="style0"/>
              <w:jc w:val="center"/>
              <w:rPr/>
            </w:pPr>
            <w:r>
              <w:rPr>
                <w:rFonts w:ascii="宋体" w:eastAsia="宋体" w:hAnsi="宋体"/>
                <w:b/>
                <w:sz w:val="18"/>
              </w:rPr>
              <w:t>项目特征描述</w:t>
            </w:r>
          </w:p>
        </w:tc>
        <w:tc>
          <w:tcPr>
            <w:tcW w:w="864" w:type="dxa"/>
            <w:tcBorders/>
          </w:tcPr>
          <w:p w14:paraId="467760DE">
            <w:pPr>
              <w:pStyle w:val="style0"/>
              <w:jc w:val="center"/>
              <w:rPr/>
            </w:pPr>
            <w:r>
              <w:rPr>
                <w:rFonts w:ascii="宋体" w:eastAsia="宋体" w:hAnsi="宋体"/>
                <w:b/>
                <w:sz w:val="18"/>
              </w:rPr>
              <w:t>计量单位</w:t>
            </w:r>
          </w:p>
        </w:tc>
        <w:tc>
          <w:tcPr>
            <w:tcW w:w="1152" w:type="dxa"/>
            <w:tcBorders/>
          </w:tcPr>
          <w:p w14:paraId="2A1963A2">
            <w:pPr>
              <w:pStyle w:val="style0"/>
              <w:jc w:val="center"/>
              <w:rPr/>
            </w:pPr>
            <w:r>
              <w:rPr>
                <w:rFonts w:ascii="宋体" w:eastAsia="宋体" w:hAnsi="宋体"/>
                <w:b/>
                <w:sz w:val="18"/>
              </w:rPr>
              <w:t>工程量</w:t>
            </w:r>
          </w:p>
        </w:tc>
        <w:tc>
          <w:tcPr>
            <w:tcW w:w="1296" w:type="dxa"/>
            <w:tcBorders/>
          </w:tcPr>
          <w:p w14:paraId="DEC0781A">
            <w:pPr>
              <w:pStyle w:val="style0"/>
              <w:jc w:val="center"/>
              <w:rPr/>
            </w:pPr>
            <w:r>
              <w:rPr>
                <w:rFonts w:ascii="宋体" w:eastAsia="宋体" w:hAnsi="宋体"/>
                <w:b/>
                <w:sz w:val="18"/>
              </w:rPr>
              <w:t>综合单价（元）</w:t>
            </w:r>
          </w:p>
        </w:tc>
        <w:tc>
          <w:tcPr>
            <w:tcW w:w="1296" w:type="dxa"/>
            <w:tcBorders/>
          </w:tcPr>
          <w:p w14:paraId="E1CF7269">
            <w:pPr>
              <w:pStyle w:val="style0"/>
              <w:jc w:val="center"/>
              <w:rPr/>
            </w:pPr>
            <w:r>
              <w:rPr>
                <w:rFonts w:ascii="宋体" w:eastAsia="宋体" w:hAnsi="宋体"/>
                <w:b/>
                <w:sz w:val="18"/>
              </w:rPr>
              <w:t>合价（元）</w:t>
            </w:r>
          </w:p>
        </w:tc>
      </w:tr>
      <w:tr w14:paraId="1A93C093">
        <w:tblPrEx/>
        <w:trPr>
          <w:jc w:val="center"/>
        </w:trPr>
        <w:tc>
          <w:tcPr>
            <w:tcW w:w="576" w:type="dxa"/>
            <w:tcBorders/>
          </w:tcPr>
          <w:p w14:paraId="29BA15B5">
            <w:pPr>
              <w:pStyle w:val="style0"/>
              <w:jc w:val="center"/>
              <w:rPr/>
            </w:pPr>
            <w:r>
              <w:rPr>
                <w:rFonts w:ascii="宋体" w:eastAsia="宋体" w:hAnsi="宋体"/>
                <w:sz w:val="18"/>
              </w:rPr>
              <w:t>2</w:t>
            </w:r>
          </w:p>
        </w:tc>
        <w:tc>
          <w:tcPr>
            <w:tcW w:w="1728" w:type="dxa"/>
            <w:tcBorders/>
          </w:tcPr>
          <w:p w14:paraId="1EC5C74C">
            <w:pPr>
              <w:pStyle w:val="style0"/>
              <w:jc w:val="center"/>
              <w:rPr/>
            </w:pPr>
            <w:r>
              <w:rPr>
                <w:rFonts w:ascii="宋体" w:eastAsia="宋体" w:hAnsi="宋体"/>
                <w:sz w:val="18"/>
              </w:rPr>
              <w:t>040501001002</w:t>
            </w:r>
          </w:p>
        </w:tc>
        <w:tc>
          <w:tcPr>
            <w:tcW w:w="2160" w:type="dxa"/>
            <w:tcBorders/>
          </w:tcPr>
          <w:p w14:paraId="687F32C7">
            <w:pPr>
              <w:pStyle w:val="style0"/>
              <w:jc w:val="left"/>
              <w:rPr/>
            </w:pPr>
            <w:r>
              <w:rPr>
                <w:rFonts w:ascii="宋体" w:eastAsia="宋体" w:hAnsi="宋体"/>
                <w:sz w:val="18"/>
              </w:rPr>
              <w:t>混凝土管道基础 180° D300-D400</w:t>
            </w:r>
          </w:p>
        </w:tc>
        <w:tc>
          <w:tcPr>
            <w:tcW w:w="3600" w:type="dxa"/>
            <w:tcBorders/>
          </w:tcPr>
          <w:p w14:paraId="44956EA4">
            <w:pPr>
              <w:pStyle w:val="style0"/>
              <w:jc w:val="center"/>
              <w:rPr/>
            </w:pPr>
            <w:r>
              <w:rPr>
                <w:rFonts w:ascii="宋体" w:eastAsia="宋体" w:hAnsi="宋体"/>
                <w:sz w:val="18"/>
              </w:rPr>
              <w:t>C15混凝土浇筑、养护</w:t>
            </w:r>
          </w:p>
        </w:tc>
        <w:tc>
          <w:tcPr>
            <w:tcW w:w="864" w:type="dxa"/>
            <w:tcBorders/>
          </w:tcPr>
          <w:p w14:paraId="A13F47B7">
            <w:pPr>
              <w:pStyle w:val="style0"/>
              <w:jc w:val="center"/>
              <w:rPr/>
            </w:pPr>
            <w:r>
              <w:rPr>
                <w:rFonts w:ascii="宋体" w:eastAsia="宋体" w:hAnsi="宋体"/>
                <w:sz w:val="18"/>
              </w:rPr>
              <w:t>m</w:t>
            </w:r>
          </w:p>
        </w:tc>
        <w:tc>
          <w:tcPr>
            <w:tcW w:w="1152" w:type="dxa"/>
            <w:tcBorders/>
          </w:tcPr>
          <w:p w14:paraId="AA47F49C">
            <w:pPr>
              <w:pStyle w:val="style0"/>
              <w:jc w:val="center"/>
              <w:rPr/>
            </w:pPr>
            <w:r>
              <w:rPr>
                <w:rFonts w:ascii="宋体" w:eastAsia="宋体" w:hAnsi="宋体"/>
                <w:sz w:val="18"/>
              </w:rPr>
              <w:t>54,700.00</w:t>
            </w:r>
          </w:p>
        </w:tc>
        <w:tc>
          <w:tcPr>
            <w:tcW w:w="1296" w:type="dxa"/>
            <w:tcBorders/>
          </w:tcPr>
          <w:p w14:paraId="A6986ADA">
            <w:pPr>
              <w:pStyle w:val="style0"/>
              <w:jc w:val="center"/>
              <w:rPr/>
            </w:pPr>
            <w:r>
              <w:rPr>
                <w:rFonts w:ascii="宋体" w:eastAsia="宋体" w:hAnsi="宋体"/>
                <w:sz w:val="18"/>
              </w:rPr>
              <w:t>——</w:t>
            </w:r>
          </w:p>
        </w:tc>
        <w:tc>
          <w:tcPr>
            <w:tcW w:w="1296" w:type="dxa"/>
            <w:tcBorders/>
          </w:tcPr>
          <w:p w14:paraId="153371DC">
            <w:pPr>
              <w:pStyle w:val="style0"/>
              <w:jc w:val="center"/>
              <w:rPr/>
            </w:pPr>
            <w:r>
              <w:rPr>
                <w:rFonts w:ascii="宋体" w:eastAsia="宋体" w:hAnsi="宋体"/>
                <w:sz w:val="18"/>
              </w:rPr>
              <w:t>——</w:t>
            </w:r>
          </w:p>
        </w:tc>
      </w:tr>
    </w:tbl>
    <w:p w14:paraId="0DDCE715">
      <w:pPr>
        <w:pStyle w:val="style0"/>
        <w:rPr/>
      </w:pPr>
      <w:r>
        <w:br w:type="page"/>
      </w:r>
    </w:p>
    <w:p w14:paraId="DD0AA644">
      <w:pPr>
        <w:pStyle w:val="style0"/>
        <w:rPr/>
      </w:pPr>
    </w:p>
    <w:p w14:paraId="0C5B8CA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E1AB458">
        <w:trPr>
          <w:jc w:val="center"/>
        </w:trPr>
        <w:tc>
          <w:tcPr>
            <w:tcW w:w="1440" w:type="dxa"/>
            <w:tcBorders/>
          </w:tcPr>
          <w:p w14:paraId="16A1B8FC">
            <w:pPr>
              <w:pStyle w:val="style0"/>
              <w:jc w:val="center"/>
              <w:rPr/>
            </w:pPr>
            <w:r>
              <w:rPr>
                <w:rFonts w:ascii="宋体" w:eastAsia="宋体" w:hAnsi="宋体"/>
                <w:b/>
                <w:sz w:val="18"/>
              </w:rPr>
              <w:t>项目编码</w:t>
            </w:r>
          </w:p>
        </w:tc>
        <w:tc>
          <w:tcPr>
            <w:tcW w:w="1440" w:type="dxa"/>
            <w:tcBorders/>
          </w:tcPr>
          <w:p w14:paraId="D24B3471">
            <w:pPr>
              <w:pStyle w:val="style0"/>
              <w:jc w:val="center"/>
              <w:rPr/>
            </w:pPr>
            <w:r>
              <w:rPr>
                <w:rFonts w:ascii="宋体" w:eastAsia="宋体" w:hAnsi="宋体"/>
                <w:sz w:val="18"/>
              </w:rPr>
              <w:t>040501001002</w:t>
            </w:r>
          </w:p>
        </w:tc>
        <w:tc>
          <w:tcPr>
            <w:tcW w:w="1440" w:type="dxa"/>
            <w:tcBorders/>
          </w:tcPr>
          <w:p w14:paraId="B811886B">
            <w:pPr>
              <w:pStyle w:val="style0"/>
              <w:jc w:val="center"/>
              <w:rPr/>
            </w:pPr>
            <w:r>
              <w:rPr>
                <w:rFonts w:ascii="宋体" w:eastAsia="宋体" w:hAnsi="宋体"/>
                <w:b/>
                <w:sz w:val="18"/>
              </w:rPr>
              <w:t>项目名称</w:t>
            </w:r>
          </w:p>
        </w:tc>
        <w:tc>
          <w:tcPr>
            <w:tcW w:w="1440" w:type="dxa"/>
            <w:tcBorders/>
          </w:tcPr>
          <w:p w14:paraId="00DBCFB2">
            <w:pPr>
              <w:pStyle w:val="style0"/>
              <w:jc w:val="center"/>
              <w:rPr/>
            </w:pPr>
            <w:r>
              <w:rPr>
                <w:rFonts w:ascii="宋体" w:eastAsia="宋体" w:hAnsi="宋体"/>
                <w:sz w:val="18"/>
              </w:rPr>
              <w:t>混凝土管道基础 180° D300-D400</w:t>
            </w:r>
          </w:p>
        </w:tc>
        <w:tc>
          <w:tcPr>
            <w:tcW w:w="1440" w:type="dxa"/>
            <w:tcBorders/>
          </w:tcPr>
          <w:p w14:paraId="F961209A">
            <w:pPr>
              <w:pStyle w:val="style0"/>
              <w:jc w:val="center"/>
              <w:rPr/>
            </w:pPr>
            <w:r>
              <w:rPr>
                <w:rFonts w:ascii="宋体" w:eastAsia="宋体" w:hAnsi="宋体"/>
                <w:b/>
                <w:sz w:val="18"/>
              </w:rPr>
              <w:t>计量单位</w:t>
            </w:r>
          </w:p>
        </w:tc>
        <w:tc>
          <w:tcPr>
            <w:tcW w:w="1440" w:type="dxa"/>
            <w:tcBorders/>
          </w:tcPr>
          <w:p w14:paraId="44CFAFF6">
            <w:pPr>
              <w:pStyle w:val="style0"/>
              <w:jc w:val="center"/>
              <w:rPr/>
            </w:pPr>
            <w:r>
              <w:rPr>
                <w:rFonts w:ascii="宋体" w:eastAsia="宋体" w:hAnsi="宋体"/>
                <w:sz w:val="18"/>
              </w:rPr>
              <w:t>m</w:t>
            </w:r>
          </w:p>
        </w:tc>
      </w:tr>
      <w:tr w14:paraId="F944234D">
        <w:tblPrEx/>
        <w:trPr>
          <w:jc w:val="center"/>
        </w:trPr>
        <w:tc>
          <w:tcPr>
            <w:tcW w:w="1440" w:type="dxa"/>
            <w:tcBorders/>
          </w:tcPr>
          <w:p w14:paraId="1E335849">
            <w:pPr>
              <w:pStyle w:val="style0"/>
              <w:jc w:val="center"/>
              <w:rPr/>
            </w:pPr>
            <w:r>
              <w:rPr>
                <w:rFonts w:ascii="宋体" w:eastAsia="宋体" w:hAnsi="宋体"/>
                <w:b/>
                <w:sz w:val="18"/>
              </w:rPr>
              <w:t>清单工程量</w:t>
            </w:r>
          </w:p>
        </w:tc>
        <w:tc>
          <w:tcPr>
            <w:tcW w:w="1440" w:type="dxa"/>
            <w:tcBorders/>
          </w:tcPr>
          <w:p w14:paraId="596BF72B">
            <w:pPr>
              <w:pStyle w:val="style0"/>
              <w:jc w:val="center"/>
              <w:rPr/>
            </w:pPr>
            <w:r>
              <w:rPr>
                <w:rFonts w:ascii="宋体" w:eastAsia="宋体" w:hAnsi="宋体"/>
                <w:sz w:val="18"/>
              </w:rPr>
              <w:t>54,700.00</w:t>
            </w:r>
          </w:p>
        </w:tc>
        <w:tc>
          <w:tcPr>
            <w:tcW w:w="1440" w:type="dxa"/>
            <w:tcBorders/>
          </w:tcPr>
          <w:p w14:paraId="C9213567">
            <w:pPr>
              <w:pStyle w:val="style0"/>
              <w:jc w:val="center"/>
              <w:rPr/>
            </w:pPr>
            <w:r>
              <w:rPr>
                <w:rFonts w:ascii="宋体" w:eastAsia="宋体" w:hAnsi="宋体"/>
                <w:b/>
                <w:sz w:val="18"/>
              </w:rPr>
              <w:t>综合单价</w:t>
            </w:r>
          </w:p>
        </w:tc>
        <w:tc>
          <w:tcPr>
            <w:tcW w:w="1440" w:type="dxa"/>
            <w:tcBorders/>
          </w:tcPr>
          <w:p w14:paraId="C2E3F6F4">
            <w:pPr>
              <w:pStyle w:val="style0"/>
              <w:jc w:val="center"/>
              <w:rPr/>
            </w:pPr>
            <w:r>
              <w:rPr>
                <w:rFonts w:ascii="宋体" w:eastAsia="宋体" w:hAnsi="宋体"/>
                <w:sz w:val="18"/>
              </w:rPr>
              <w:t>——</w:t>
            </w:r>
          </w:p>
        </w:tc>
        <w:tc>
          <w:tcPr>
            <w:tcW w:w="1440" w:type="dxa"/>
            <w:tcBorders/>
          </w:tcPr>
          <w:p w14:paraId="0F2B0323">
            <w:pPr>
              <w:pStyle w:val="style0"/>
              <w:jc w:val="center"/>
              <w:rPr/>
            </w:pPr>
            <w:r>
              <w:rPr>
                <w:rFonts w:ascii="宋体" w:eastAsia="宋体" w:hAnsi="宋体"/>
                <w:b/>
                <w:sz w:val="18"/>
              </w:rPr>
              <w:t>合价</w:t>
            </w:r>
          </w:p>
        </w:tc>
        <w:tc>
          <w:tcPr>
            <w:tcW w:w="1440" w:type="dxa"/>
            <w:tcBorders/>
          </w:tcPr>
          <w:p w14:paraId="93F190FB">
            <w:pPr>
              <w:pStyle w:val="style0"/>
              <w:jc w:val="center"/>
              <w:rPr/>
            </w:pPr>
            <w:r>
              <w:rPr>
                <w:rFonts w:ascii="宋体" w:eastAsia="宋体" w:hAnsi="宋体"/>
                <w:sz w:val="18"/>
              </w:rPr>
              <w:t>——</w:t>
            </w:r>
          </w:p>
        </w:tc>
      </w:tr>
    </w:tbl>
    <w:p w14:paraId="CCD283D2">
      <w:pPr>
        <w:pStyle w:val="style0"/>
        <w:rPr/>
      </w:pPr>
      <w:r>
        <w:rPr>
          <w:rFonts w:ascii="宋体" w:eastAsia="宋体" w:hAnsi="宋体"/>
          <w:sz w:val="18"/>
        </w:rPr>
        <w:t>项目特征：C15混凝土浇筑、养护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0C5B828">
        <w:trPr>
          <w:jc w:val="center"/>
        </w:trPr>
        <w:tc>
          <w:tcPr>
            <w:tcW w:w="1728" w:type="dxa"/>
            <w:tcBorders/>
          </w:tcPr>
          <w:p w14:paraId="63F42391">
            <w:pPr>
              <w:pStyle w:val="style0"/>
              <w:jc w:val="center"/>
              <w:rPr/>
            </w:pPr>
            <w:r>
              <w:rPr>
                <w:rFonts w:ascii="宋体" w:eastAsia="宋体" w:hAnsi="宋体"/>
                <w:b/>
                <w:sz w:val="18"/>
              </w:rPr>
              <w:t>费用名称</w:t>
            </w:r>
          </w:p>
        </w:tc>
        <w:tc>
          <w:tcPr>
            <w:tcW w:w="1728" w:type="dxa"/>
            <w:tcBorders/>
          </w:tcPr>
          <w:p w14:paraId="D33988AE">
            <w:pPr>
              <w:pStyle w:val="style0"/>
              <w:jc w:val="center"/>
              <w:rPr/>
            </w:pPr>
            <w:r>
              <w:rPr>
                <w:rFonts w:ascii="宋体" w:eastAsia="宋体" w:hAnsi="宋体"/>
                <w:b/>
                <w:sz w:val="18"/>
              </w:rPr>
              <w:t>单位</w:t>
            </w:r>
          </w:p>
        </w:tc>
        <w:tc>
          <w:tcPr>
            <w:tcW w:w="1728" w:type="dxa"/>
            <w:tcBorders/>
          </w:tcPr>
          <w:p w14:paraId="E3DB3BB9">
            <w:pPr>
              <w:pStyle w:val="style0"/>
              <w:jc w:val="center"/>
              <w:rPr/>
            </w:pPr>
            <w:r>
              <w:rPr>
                <w:rFonts w:ascii="宋体" w:eastAsia="宋体" w:hAnsi="宋体"/>
                <w:b/>
                <w:sz w:val="18"/>
              </w:rPr>
              <w:t>消耗量</w:t>
            </w:r>
          </w:p>
        </w:tc>
        <w:tc>
          <w:tcPr>
            <w:tcW w:w="1728" w:type="dxa"/>
            <w:tcBorders/>
          </w:tcPr>
          <w:p w14:paraId="4EC9B605">
            <w:pPr>
              <w:pStyle w:val="style0"/>
              <w:jc w:val="center"/>
              <w:rPr/>
            </w:pPr>
            <w:r>
              <w:rPr>
                <w:rFonts w:ascii="宋体" w:eastAsia="宋体" w:hAnsi="宋体"/>
                <w:b/>
                <w:sz w:val="18"/>
              </w:rPr>
              <w:t>单价（元）</w:t>
            </w:r>
          </w:p>
        </w:tc>
        <w:tc>
          <w:tcPr>
            <w:tcW w:w="1728" w:type="dxa"/>
            <w:tcBorders/>
          </w:tcPr>
          <w:p w14:paraId="38DCDBFD">
            <w:pPr>
              <w:pStyle w:val="style0"/>
              <w:jc w:val="center"/>
              <w:rPr/>
            </w:pPr>
            <w:r>
              <w:rPr>
                <w:rFonts w:ascii="宋体" w:eastAsia="宋体" w:hAnsi="宋体"/>
                <w:b/>
                <w:sz w:val="18"/>
              </w:rPr>
              <w:t>合价（元）</w:t>
            </w:r>
          </w:p>
        </w:tc>
      </w:tr>
      <w:tr w14:paraId="5E75CDD7">
        <w:tblPrEx/>
        <w:trPr>
          <w:jc w:val="center"/>
        </w:trPr>
        <w:tc>
          <w:tcPr>
            <w:tcW w:w="1728" w:type="dxa"/>
            <w:tcBorders/>
          </w:tcPr>
          <w:p w14:paraId="37780D1A">
            <w:pPr>
              <w:pStyle w:val="style0"/>
              <w:jc w:val="center"/>
              <w:rPr/>
            </w:pPr>
            <w:r>
              <w:rPr>
                <w:rFonts w:ascii="宋体" w:eastAsia="宋体" w:hAnsi="宋体"/>
                <w:sz w:val="18"/>
              </w:rPr>
              <w:t>人工费</w:t>
            </w:r>
          </w:p>
        </w:tc>
        <w:tc>
          <w:tcPr>
            <w:tcW w:w="1728" w:type="dxa"/>
            <w:tcBorders/>
          </w:tcPr>
          <w:p w14:paraId="A05D39B7">
            <w:pPr>
              <w:pStyle w:val="style0"/>
              <w:jc w:val="center"/>
              <w:rPr/>
            </w:pPr>
          </w:p>
        </w:tc>
        <w:tc>
          <w:tcPr>
            <w:tcW w:w="1728" w:type="dxa"/>
            <w:tcBorders/>
          </w:tcPr>
          <w:p w14:paraId="76D18D95">
            <w:pPr>
              <w:pStyle w:val="style0"/>
              <w:jc w:val="center"/>
              <w:rPr/>
            </w:pPr>
          </w:p>
        </w:tc>
        <w:tc>
          <w:tcPr>
            <w:tcW w:w="1728" w:type="dxa"/>
            <w:tcBorders/>
          </w:tcPr>
          <w:p w14:paraId="9E2A7D0A">
            <w:pPr>
              <w:pStyle w:val="style0"/>
              <w:jc w:val="center"/>
              <w:rPr/>
            </w:pPr>
          </w:p>
        </w:tc>
        <w:tc>
          <w:tcPr>
            <w:tcW w:w="1728" w:type="dxa"/>
            <w:tcBorders/>
          </w:tcPr>
          <w:p w14:paraId="A1C61E7F">
            <w:pPr>
              <w:pStyle w:val="style0"/>
              <w:jc w:val="center"/>
              <w:rPr/>
            </w:pPr>
          </w:p>
        </w:tc>
      </w:tr>
      <w:tr w14:paraId="76E4B593">
        <w:tblPrEx/>
        <w:trPr>
          <w:jc w:val="center"/>
        </w:trPr>
        <w:tc>
          <w:tcPr>
            <w:tcW w:w="1728" w:type="dxa"/>
            <w:tcBorders/>
          </w:tcPr>
          <w:p w14:paraId="4D9FAC8D">
            <w:pPr>
              <w:pStyle w:val="style0"/>
              <w:jc w:val="center"/>
              <w:rPr/>
            </w:pPr>
            <w:r>
              <w:rPr>
                <w:rFonts w:ascii="宋体" w:eastAsia="宋体" w:hAnsi="宋体"/>
                <w:sz w:val="18"/>
              </w:rPr>
              <w:t>材料费</w:t>
            </w:r>
          </w:p>
        </w:tc>
        <w:tc>
          <w:tcPr>
            <w:tcW w:w="1728" w:type="dxa"/>
            <w:tcBorders/>
          </w:tcPr>
          <w:p w14:paraId="0045FE8B">
            <w:pPr>
              <w:pStyle w:val="style0"/>
              <w:jc w:val="center"/>
              <w:rPr/>
            </w:pPr>
          </w:p>
        </w:tc>
        <w:tc>
          <w:tcPr>
            <w:tcW w:w="1728" w:type="dxa"/>
            <w:tcBorders/>
          </w:tcPr>
          <w:p w14:paraId="E72C4D5A">
            <w:pPr>
              <w:pStyle w:val="style0"/>
              <w:jc w:val="center"/>
              <w:rPr/>
            </w:pPr>
          </w:p>
        </w:tc>
        <w:tc>
          <w:tcPr>
            <w:tcW w:w="1728" w:type="dxa"/>
            <w:tcBorders/>
          </w:tcPr>
          <w:p w14:paraId="54CD3F26">
            <w:pPr>
              <w:pStyle w:val="style0"/>
              <w:jc w:val="center"/>
              <w:rPr/>
            </w:pPr>
          </w:p>
        </w:tc>
        <w:tc>
          <w:tcPr>
            <w:tcW w:w="1728" w:type="dxa"/>
            <w:tcBorders/>
          </w:tcPr>
          <w:p w14:paraId="9ECD8027">
            <w:pPr>
              <w:pStyle w:val="style0"/>
              <w:jc w:val="center"/>
              <w:rPr/>
            </w:pPr>
          </w:p>
        </w:tc>
      </w:tr>
      <w:tr w14:paraId="F858DAD1">
        <w:tblPrEx/>
        <w:trPr>
          <w:jc w:val="center"/>
        </w:trPr>
        <w:tc>
          <w:tcPr>
            <w:tcW w:w="1728" w:type="dxa"/>
            <w:tcBorders/>
          </w:tcPr>
          <w:p w14:paraId="93B5DE06">
            <w:pPr>
              <w:pStyle w:val="style0"/>
              <w:jc w:val="center"/>
              <w:rPr/>
            </w:pPr>
            <w:r>
              <w:rPr>
                <w:rFonts w:ascii="宋体" w:eastAsia="宋体" w:hAnsi="宋体"/>
                <w:sz w:val="18"/>
              </w:rPr>
              <w:t>机械费</w:t>
            </w:r>
          </w:p>
        </w:tc>
        <w:tc>
          <w:tcPr>
            <w:tcW w:w="1728" w:type="dxa"/>
            <w:tcBorders/>
          </w:tcPr>
          <w:p w14:paraId="1457C6C5">
            <w:pPr>
              <w:pStyle w:val="style0"/>
              <w:jc w:val="center"/>
              <w:rPr/>
            </w:pPr>
          </w:p>
        </w:tc>
        <w:tc>
          <w:tcPr>
            <w:tcW w:w="1728" w:type="dxa"/>
            <w:tcBorders/>
          </w:tcPr>
          <w:p w14:paraId="7E9A6633">
            <w:pPr>
              <w:pStyle w:val="style0"/>
              <w:jc w:val="center"/>
              <w:rPr/>
            </w:pPr>
          </w:p>
        </w:tc>
        <w:tc>
          <w:tcPr>
            <w:tcW w:w="1728" w:type="dxa"/>
            <w:tcBorders/>
          </w:tcPr>
          <w:p w14:paraId="820A6118">
            <w:pPr>
              <w:pStyle w:val="style0"/>
              <w:jc w:val="center"/>
              <w:rPr/>
            </w:pPr>
          </w:p>
        </w:tc>
        <w:tc>
          <w:tcPr>
            <w:tcW w:w="1728" w:type="dxa"/>
            <w:tcBorders/>
          </w:tcPr>
          <w:p w14:paraId="6D169391">
            <w:pPr>
              <w:pStyle w:val="style0"/>
              <w:jc w:val="center"/>
              <w:rPr/>
            </w:pPr>
          </w:p>
        </w:tc>
      </w:tr>
      <w:tr w14:paraId="58A8A086">
        <w:tblPrEx/>
        <w:trPr>
          <w:jc w:val="center"/>
        </w:trPr>
        <w:tc>
          <w:tcPr>
            <w:tcW w:w="1728" w:type="dxa"/>
            <w:tcBorders/>
          </w:tcPr>
          <w:p w14:paraId="4A24BFF3">
            <w:pPr>
              <w:pStyle w:val="style0"/>
              <w:jc w:val="center"/>
              <w:rPr/>
            </w:pPr>
            <w:r>
              <w:rPr>
                <w:rFonts w:ascii="宋体" w:eastAsia="宋体" w:hAnsi="宋体"/>
                <w:sz w:val="18"/>
              </w:rPr>
              <w:t>企业管理费</w:t>
            </w:r>
          </w:p>
        </w:tc>
        <w:tc>
          <w:tcPr>
            <w:tcW w:w="1728" w:type="dxa"/>
            <w:tcBorders/>
          </w:tcPr>
          <w:p w14:paraId="52EDDAFC">
            <w:pPr>
              <w:pStyle w:val="style0"/>
              <w:jc w:val="center"/>
              <w:rPr/>
            </w:pPr>
          </w:p>
        </w:tc>
        <w:tc>
          <w:tcPr>
            <w:tcW w:w="1728" w:type="dxa"/>
            <w:tcBorders/>
          </w:tcPr>
          <w:p w14:paraId="124FB4B1">
            <w:pPr>
              <w:pStyle w:val="style0"/>
              <w:jc w:val="center"/>
              <w:rPr/>
            </w:pPr>
          </w:p>
        </w:tc>
        <w:tc>
          <w:tcPr>
            <w:tcW w:w="1728" w:type="dxa"/>
            <w:tcBorders/>
          </w:tcPr>
          <w:p w14:paraId="FECB0E23">
            <w:pPr>
              <w:pStyle w:val="style0"/>
              <w:jc w:val="center"/>
              <w:rPr/>
            </w:pPr>
          </w:p>
        </w:tc>
        <w:tc>
          <w:tcPr>
            <w:tcW w:w="1728" w:type="dxa"/>
            <w:tcBorders/>
          </w:tcPr>
          <w:p w14:paraId="A30E7658">
            <w:pPr>
              <w:pStyle w:val="style0"/>
              <w:jc w:val="center"/>
              <w:rPr/>
            </w:pPr>
          </w:p>
        </w:tc>
      </w:tr>
      <w:tr w14:paraId="B7BB1D7B">
        <w:tblPrEx/>
        <w:trPr>
          <w:jc w:val="center"/>
        </w:trPr>
        <w:tc>
          <w:tcPr>
            <w:tcW w:w="1728" w:type="dxa"/>
            <w:tcBorders/>
          </w:tcPr>
          <w:p w14:paraId="1D1C486C">
            <w:pPr>
              <w:pStyle w:val="style0"/>
              <w:jc w:val="center"/>
              <w:rPr/>
            </w:pPr>
            <w:r>
              <w:rPr>
                <w:rFonts w:ascii="宋体" w:eastAsia="宋体" w:hAnsi="宋体"/>
                <w:sz w:val="18"/>
              </w:rPr>
              <w:t>利润</w:t>
            </w:r>
          </w:p>
        </w:tc>
        <w:tc>
          <w:tcPr>
            <w:tcW w:w="1728" w:type="dxa"/>
            <w:tcBorders/>
          </w:tcPr>
          <w:p w14:paraId="2ABC53F1">
            <w:pPr>
              <w:pStyle w:val="style0"/>
              <w:jc w:val="center"/>
              <w:rPr/>
            </w:pPr>
          </w:p>
        </w:tc>
        <w:tc>
          <w:tcPr>
            <w:tcW w:w="1728" w:type="dxa"/>
            <w:tcBorders/>
          </w:tcPr>
          <w:p w14:paraId="40B5CD1E">
            <w:pPr>
              <w:pStyle w:val="style0"/>
              <w:jc w:val="center"/>
              <w:rPr/>
            </w:pPr>
          </w:p>
        </w:tc>
        <w:tc>
          <w:tcPr>
            <w:tcW w:w="1728" w:type="dxa"/>
            <w:tcBorders/>
          </w:tcPr>
          <w:p w14:paraId="F27AB22F">
            <w:pPr>
              <w:pStyle w:val="style0"/>
              <w:jc w:val="center"/>
              <w:rPr/>
            </w:pPr>
          </w:p>
        </w:tc>
        <w:tc>
          <w:tcPr>
            <w:tcW w:w="1728" w:type="dxa"/>
            <w:tcBorders/>
          </w:tcPr>
          <w:p w14:paraId="9CE53555">
            <w:pPr>
              <w:pStyle w:val="style0"/>
              <w:jc w:val="center"/>
              <w:rPr/>
            </w:pPr>
          </w:p>
        </w:tc>
      </w:tr>
    </w:tbl>
    <w:p w14:paraId="536FE0E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57"/>
        <w:gridCol w:w="1795"/>
        <w:gridCol w:w="697"/>
        <w:gridCol w:w="1011"/>
        <w:gridCol w:w="977"/>
        <w:gridCol w:w="976"/>
      </w:tblGrid>
      <w:tr w14:paraId="6E10FBF0">
        <w:trPr>
          <w:jc w:val="center"/>
        </w:trPr>
        <w:tc>
          <w:tcPr>
            <w:tcW w:w="576" w:type="dxa"/>
            <w:tcBorders/>
          </w:tcPr>
          <w:p w14:paraId="10B6B906">
            <w:pPr>
              <w:pStyle w:val="style0"/>
              <w:jc w:val="center"/>
              <w:rPr/>
            </w:pPr>
            <w:r>
              <w:rPr>
                <w:rFonts w:ascii="宋体" w:eastAsia="宋体" w:hAnsi="宋体"/>
                <w:b/>
                <w:sz w:val="18"/>
              </w:rPr>
              <w:t>序号</w:t>
            </w:r>
          </w:p>
        </w:tc>
        <w:tc>
          <w:tcPr>
            <w:tcW w:w="1728" w:type="dxa"/>
            <w:tcBorders/>
          </w:tcPr>
          <w:p w14:paraId="ADF64AD3">
            <w:pPr>
              <w:pStyle w:val="style0"/>
              <w:jc w:val="center"/>
              <w:rPr/>
            </w:pPr>
            <w:r>
              <w:rPr>
                <w:rFonts w:ascii="宋体" w:eastAsia="宋体" w:hAnsi="宋体"/>
                <w:b/>
                <w:sz w:val="18"/>
              </w:rPr>
              <w:t>项目编码</w:t>
            </w:r>
          </w:p>
        </w:tc>
        <w:tc>
          <w:tcPr>
            <w:tcW w:w="2160" w:type="dxa"/>
            <w:tcBorders/>
          </w:tcPr>
          <w:p w14:paraId="3ABEF215">
            <w:pPr>
              <w:pStyle w:val="style0"/>
              <w:jc w:val="center"/>
              <w:rPr/>
            </w:pPr>
            <w:r>
              <w:rPr>
                <w:rFonts w:ascii="宋体" w:eastAsia="宋体" w:hAnsi="宋体"/>
                <w:b/>
                <w:sz w:val="18"/>
              </w:rPr>
              <w:t>项目名称</w:t>
            </w:r>
          </w:p>
        </w:tc>
        <w:tc>
          <w:tcPr>
            <w:tcW w:w="3600" w:type="dxa"/>
            <w:tcBorders/>
          </w:tcPr>
          <w:p w14:paraId="5CA4F548">
            <w:pPr>
              <w:pStyle w:val="style0"/>
              <w:jc w:val="center"/>
              <w:rPr/>
            </w:pPr>
            <w:r>
              <w:rPr>
                <w:rFonts w:ascii="宋体" w:eastAsia="宋体" w:hAnsi="宋体"/>
                <w:b/>
                <w:sz w:val="18"/>
              </w:rPr>
              <w:t>项目特征描述</w:t>
            </w:r>
          </w:p>
        </w:tc>
        <w:tc>
          <w:tcPr>
            <w:tcW w:w="864" w:type="dxa"/>
            <w:tcBorders/>
          </w:tcPr>
          <w:p w14:paraId="5945E32A">
            <w:pPr>
              <w:pStyle w:val="style0"/>
              <w:jc w:val="center"/>
              <w:rPr/>
            </w:pPr>
            <w:r>
              <w:rPr>
                <w:rFonts w:ascii="宋体" w:eastAsia="宋体" w:hAnsi="宋体"/>
                <w:b/>
                <w:sz w:val="18"/>
              </w:rPr>
              <w:t>计量单位</w:t>
            </w:r>
          </w:p>
        </w:tc>
        <w:tc>
          <w:tcPr>
            <w:tcW w:w="1152" w:type="dxa"/>
            <w:tcBorders/>
          </w:tcPr>
          <w:p w14:paraId="B226516E">
            <w:pPr>
              <w:pStyle w:val="style0"/>
              <w:jc w:val="center"/>
              <w:rPr/>
            </w:pPr>
            <w:r>
              <w:rPr>
                <w:rFonts w:ascii="宋体" w:eastAsia="宋体" w:hAnsi="宋体"/>
                <w:b/>
                <w:sz w:val="18"/>
              </w:rPr>
              <w:t>工程量</w:t>
            </w:r>
          </w:p>
        </w:tc>
        <w:tc>
          <w:tcPr>
            <w:tcW w:w="1296" w:type="dxa"/>
            <w:tcBorders/>
          </w:tcPr>
          <w:p w14:paraId="B132E3B0">
            <w:pPr>
              <w:pStyle w:val="style0"/>
              <w:jc w:val="center"/>
              <w:rPr/>
            </w:pPr>
            <w:r>
              <w:rPr>
                <w:rFonts w:ascii="宋体" w:eastAsia="宋体" w:hAnsi="宋体"/>
                <w:b/>
                <w:sz w:val="18"/>
              </w:rPr>
              <w:t>综合单价（元）</w:t>
            </w:r>
          </w:p>
        </w:tc>
        <w:tc>
          <w:tcPr>
            <w:tcW w:w="1296" w:type="dxa"/>
            <w:tcBorders/>
          </w:tcPr>
          <w:p w14:paraId="59BD5DB9">
            <w:pPr>
              <w:pStyle w:val="style0"/>
              <w:jc w:val="center"/>
              <w:rPr/>
            </w:pPr>
            <w:r>
              <w:rPr>
                <w:rFonts w:ascii="宋体" w:eastAsia="宋体" w:hAnsi="宋体"/>
                <w:b/>
                <w:sz w:val="18"/>
              </w:rPr>
              <w:t>合价（元）</w:t>
            </w:r>
          </w:p>
        </w:tc>
      </w:tr>
      <w:tr w14:paraId="E214104D">
        <w:tblPrEx/>
        <w:trPr>
          <w:jc w:val="center"/>
        </w:trPr>
        <w:tc>
          <w:tcPr>
            <w:tcW w:w="576" w:type="dxa"/>
            <w:tcBorders/>
          </w:tcPr>
          <w:p w14:paraId="7D3C3116">
            <w:pPr>
              <w:pStyle w:val="style0"/>
              <w:jc w:val="center"/>
              <w:rPr/>
            </w:pPr>
            <w:r>
              <w:rPr>
                <w:rFonts w:ascii="宋体" w:eastAsia="宋体" w:hAnsi="宋体"/>
                <w:sz w:val="18"/>
              </w:rPr>
              <w:t>3</w:t>
            </w:r>
          </w:p>
        </w:tc>
        <w:tc>
          <w:tcPr>
            <w:tcW w:w="1728" w:type="dxa"/>
            <w:tcBorders/>
          </w:tcPr>
          <w:p w14:paraId="146540F4">
            <w:pPr>
              <w:pStyle w:val="style0"/>
              <w:jc w:val="center"/>
              <w:rPr/>
            </w:pPr>
            <w:r>
              <w:rPr>
                <w:rFonts w:ascii="宋体" w:eastAsia="宋体" w:hAnsi="宋体"/>
                <w:sz w:val="18"/>
              </w:rPr>
              <w:t>040501001003</w:t>
            </w:r>
          </w:p>
        </w:tc>
        <w:tc>
          <w:tcPr>
            <w:tcW w:w="2160" w:type="dxa"/>
            <w:tcBorders/>
          </w:tcPr>
          <w:p w14:paraId="43630084">
            <w:pPr>
              <w:pStyle w:val="style0"/>
              <w:jc w:val="left"/>
              <w:rPr/>
            </w:pPr>
            <w:r>
              <w:rPr>
                <w:rFonts w:ascii="宋体" w:eastAsia="宋体" w:hAnsi="宋体"/>
                <w:sz w:val="18"/>
              </w:rPr>
              <w:t>混凝土管道基础 180° D500-D600</w:t>
            </w:r>
          </w:p>
        </w:tc>
        <w:tc>
          <w:tcPr>
            <w:tcW w:w="3600" w:type="dxa"/>
            <w:tcBorders/>
          </w:tcPr>
          <w:p w14:paraId="E1E569C4">
            <w:pPr>
              <w:pStyle w:val="style0"/>
              <w:jc w:val="center"/>
              <w:rPr/>
            </w:pPr>
            <w:r>
              <w:rPr>
                <w:rFonts w:ascii="宋体" w:eastAsia="宋体" w:hAnsi="宋体"/>
                <w:sz w:val="18"/>
              </w:rPr>
              <w:t>C20混凝土浇筑、养护</w:t>
            </w:r>
          </w:p>
        </w:tc>
        <w:tc>
          <w:tcPr>
            <w:tcW w:w="864" w:type="dxa"/>
            <w:tcBorders/>
          </w:tcPr>
          <w:p w14:paraId="8043087C">
            <w:pPr>
              <w:pStyle w:val="style0"/>
              <w:jc w:val="center"/>
              <w:rPr/>
            </w:pPr>
            <w:r>
              <w:rPr>
                <w:rFonts w:ascii="宋体" w:eastAsia="宋体" w:hAnsi="宋体"/>
                <w:sz w:val="18"/>
              </w:rPr>
              <w:t>m</w:t>
            </w:r>
          </w:p>
        </w:tc>
        <w:tc>
          <w:tcPr>
            <w:tcW w:w="1152" w:type="dxa"/>
            <w:tcBorders/>
          </w:tcPr>
          <w:p w14:paraId="E2E76C10">
            <w:pPr>
              <w:pStyle w:val="style0"/>
              <w:jc w:val="center"/>
              <w:rPr/>
            </w:pPr>
            <w:r>
              <w:rPr>
                <w:rFonts w:ascii="宋体" w:eastAsia="宋体" w:hAnsi="宋体"/>
                <w:sz w:val="18"/>
              </w:rPr>
              <w:t>8,000.00</w:t>
            </w:r>
          </w:p>
        </w:tc>
        <w:tc>
          <w:tcPr>
            <w:tcW w:w="1296" w:type="dxa"/>
            <w:tcBorders/>
          </w:tcPr>
          <w:p w14:paraId="1835217A">
            <w:pPr>
              <w:pStyle w:val="style0"/>
              <w:jc w:val="center"/>
              <w:rPr/>
            </w:pPr>
            <w:r>
              <w:rPr>
                <w:rFonts w:ascii="宋体" w:eastAsia="宋体" w:hAnsi="宋体"/>
                <w:sz w:val="18"/>
              </w:rPr>
              <w:t>——</w:t>
            </w:r>
          </w:p>
        </w:tc>
        <w:tc>
          <w:tcPr>
            <w:tcW w:w="1296" w:type="dxa"/>
            <w:tcBorders/>
          </w:tcPr>
          <w:p w14:paraId="762AB82B">
            <w:pPr>
              <w:pStyle w:val="style0"/>
              <w:jc w:val="center"/>
              <w:rPr/>
            </w:pPr>
            <w:r>
              <w:rPr>
                <w:rFonts w:ascii="宋体" w:eastAsia="宋体" w:hAnsi="宋体"/>
                <w:sz w:val="18"/>
              </w:rPr>
              <w:t>——</w:t>
            </w:r>
          </w:p>
        </w:tc>
      </w:tr>
    </w:tbl>
    <w:p w14:paraId="D7A139B1">
      <w:pPr>
        <w:pStyle w:val="style0"/>
        <w:rPr/>
      </w:pPr>
      <w:r>
        <w:br w:type="page"/>
      </w:r>
    </w:p>
    <w:p w14:paraId="9A9C2518">
      <w:pPr>
        <w:pStyle w:val="style0"/>
        <w:rPr/>
      </w:pPr>
    </w:p>
    <w:p w14:paraId="9603EBA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A8EBCEF">
        <w:trPr>
          <w:jc w:val="center"/>
        </w:trPr>
        <w:tc>
          <w:tcPr>
            <w:tcW w:w="1440" w:type="dxa"/>
            <w:tcBorders/>
          </w:tcPr>
          <w:p w14:paraId="DD806787">
            <w:pPr>
              <w:pStyle w:val="style0"/>
              <w:jc w:val="center"/>
              <w:rPr/>
            </w:pPr>
            <w:r>
              <w:rPr>
                <w:rFonts w:ascii="宋体" w:eastAsia="宋体" w:hAnsi="宋体"/>
                <w:b/>
                <w:sz w:val="18"/>
              </w:rPr>
              <w:t>项目编码</w:t>
            </w:r>
          </w:p>
        </w:tc>
        <w:tc>
          <w:tcPr>
            <w:tcW w:w="1440" w:type="dxa"/>
            <w:tcBorders/>
          </w:tcPr>
          <w:p w14:paraId="6ECF9755">
            <w:pPr>
              <w:pStyle w:val="style0"/>
              <w:jc w:val="center"/>
              <w:rPr/>
            </w:pPr>
            <w:r>
              <w:rPr>
                <w:rFonts w:ascii="宋体" w:eastAsia="宋体" w:hAnsi="宋体"/>
                <w:sz w:val="18"/>
              </w:rPr>
              <w:t>040501001003</w:t>
            </w:r>
          </w:p>
        </w:tc>
        <w:tc>
          <w:tcPr>
            <w:tcW w:w="1440" w:type="dxa"/>
            <w:tcBorders/>
          </w:tcPr>
          <w:p w14:paraId="A0289384">
            <w:pPr>
              <w:pStyle w:val="style0"/>
              <w:jc w:val="center"/>
              <w:rPr/>
            </w:pPr>
            <w:r>
              <w:rPr>
                <w:rFonts w:ascii="宋体" w:eastAsia="宋体" w:hAnsi="宋体"/>
                <w:b/>
                <w:sz w:val="18"/>
              </w:rPr>
              <w:t>项目名称</w:t>
            </w:r>
          </w:p>
        </w:tc>
        <w:tc>
          <w:tcPr>
            <w:tcW w:w="1440" w:type="dxa"/>
            <w:tcBorders/>
          </w:tcPr>
          <w:p w14:paraId="18880D5A">
            <w:pPr>
              <w:pStyle w:val="style0"/>
              <w:jc w:val="center"/>
              <w:rPr/>
            </w:pPr>
            <w:r>
              <w:rPr>
                <w:rFonts w:ascii="宋体" w:eastAsia="宋体" w:hAnsi="宋体"/>
                <w:sz w:val="18"/>
              </w:rPr>
              <w:t>混凝土管道基础 180° D500-D600</w:t>
            </w:r>
          </w:p>
        </w:tc>
        <w:tc>
          <w:tcPr>
            <w:tcW w:w="1440" w:type="dxa"/>
            <w:tcBorders/>
          </w:tcPr>
          <w:p w14:paraId="302596CB">
            <w:pPr>
              <w:pStyle w:val="style0"/>
              <w:jc w:val="center"/>
              <w:rPr/>
            </w:pPr>
            <w:r>
              <w:rPr>
                <w:rFonts w:ascii="宋体" w:eastAsia="宋体" w:hAnsi="宋体"/>
                <w:b/>
                <w:sz w:val="18"/>
              </w:rPr>
              <w:t>计量单位</w:t>
            </w:r>
          </w:p>
        </w:tc>
        <w:tc>
          <w:tcPr>
            <w:tcW w:w="1440" w:type="dxa"/>
            <w:tcBorders/>
          </w:tcPr>
          <w:p w14:paraId="BA3A475D">
            <w:pPr>
              <w:pStyle w:val="style0"/>
              <w:jc w:val="center"/>
              <w:rPr/>
            </w:pPr>
            <w:r>
              <w:rPr>
                <w:rFonts w:ascii="宋体" w:eastAsia="宋体" w:hAnsi="宋体"/>
                <w:sz w:val="18"/>
              </w:rPr>
              <w:t>m</w:t>
            </w:r>
          </w:p>
        </w:tc>
      </w:tr>
      <w:tr w14:paraId="D9A839F0">
        <w:tblPrEx/>
        <w:trPr>
          <w:jc w:val="center"/>
        </w:trPr>
        <w:tc>
          <w:tcPr>
            <w:tcW w:w="1440" w:type="dxa"/>
            <w:tcBorders/>
          </w:tcPr>
          <w:p w14:paraId="84EDBEDF">
            <w:pPr>
              <w:pStyle w:val="style0"/>
              <w:jc w:val="center"/>
              <w:rPr/>
            </w:pPr>
            <w:r>
              <w:rPr>
                <w:rFonts w:ascii="宋体" w:eastAsia="宋体" w:hAnsi="宋体"/>
                <w:b/>
                <w:sz w:val="18"/>
              </w:rPr>
              <w:t>清单工程量</w:t>
            </w:r>
          </w:p>
        </w:tc>
        <w:tc>
          <w:tcPr>
            <w:tcW w:w="1440" w:type="dxa"/>
            <w:tcBorders/>
          </w:tcPr>
          <w:p w14:paraId="8E3F7D06">
            <w:pPr>
              <w:pStyle w:val="style0"/>
              <w:jc w:val="center"/>
              <w:rPr/>
            </w:pPr>
            <w:r>
              <w:rPr>
                <w:rFonts w:ascii="宋体" w:eastAsia="宋体" w:hAnsi="宋体"/>
                <w:sz w:val="18"/>
              </w:rPr>
              <w:t>8,000.00</w:t>
            </w:r>
          </w:p>
        </w:tc>
        <w:tc>
          <w:tcPr>
            <w:tcW w:w="1440" w:type="dxa"/>
            <w:tcBorders/>
          </w:tcPr>
          <w:p w14:paraId="20DC66D8">
            <w:pPr>
              <w:pStyle w:val="style0"/>
              <w:jc w:val="center"/>
              <w:rPr/>
            </w:pPr>
            <w:r>
              <w:rPr>
                <w:rFonts w:ascii="宋体" w:eastAsia="宋体" w:hAnsi="宋体"/>
                <w:b/>
                <w:sz w:val="18"/>
              </w:rPr>
              <w:t>综合单价</w:t>
            </w:r>
          </w:p>
        </w:tc>
        <w:tc>
          <w:tcPr>
            <w:tcW w:w="1440" w:type="dxa"/>
            <w:tcBorders/>
          </w:tcPr>
          <w:p w14:paraId="E2F25C10">
            <w:pPr>
              <w:pStyle w:val="style0"/>
              <w:jc w:val="center"/>
              <w:rPr/>
            </w:pPr>
            <w:r>
              <w:rPr>
                <w:rFonts w:ascii="宋体" w:eastAsia="宋体" w:hAnsi="宋体"/>
                <w:sz w:val="18"/>
              </w:rPr>
              <w:t>——</w:t>
            </w:r>
          </w:p>
        </w:tc>
        <w:tc>
          <w:tcPr>
            <w:tcW w:w="1440" w:type="dxa"/>
            <w:tcBorders/>
          </w:tcPr>
          <w:p w14:paraId="0E5E0CCB">
            <w:pPr>
              <w:pStyle w:val="style0"/>
              <w:jc w:val="center"/>
              <w:rPr/>
            </w:pPr>
            <w:r>
              <w:rPr>
                <w:rFonts w:ascii="宋体" w:eastAsia="宋体" w:hAnsi="宋体"/>
                <w:b/>
                <w:sz w:val="18"/>
              </w:rPr>
              <w:t>合价</w:t>
            </w:r>
          </w:p>
        </w:tc>
        <w:tc>
          <w:tcPr>
            <w:tcW w:w="1440" w:type="dxa"/>
            <w:tcBorders/>
          </w:tcPr>
          <w:p w14:paraId="51AEAE19">
            <w:pPr>
              <w:pStyle w:val="style0"/>
              <w:jc w:val="center"/>
              <w:rPr/>
            </w:pPr>
            <w:r>
              <w:rPr>
                <w:rFonts w:ascii="宋体" w:eastAsia="宋体" w:hAnsi="宋体"/>
                <w:sz w:val="18"/>
              </w:rPr>
              <w:t>——</w:t>
            </w:r>
          </w:p>
        </w:tc>
      </w:tr>
    </w:tbl>
    <w:p w14:paraId="DF367BA0">
      <w:pPr>
        <w:pStyle w:val="style0"/>
        <w:rPr/>
      </w:pPr>
      <w:r>
        <w:rPr>
          <w:rFonts w:ascii="宋体" w:eastAsia="宋体" w:hAnsi="宋体"/>
          <w:sz w:val="18"/>
        </w:rPr>
        <w:t>项目特征：C20混凝土浇筑、养护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DECDC67">
        <w:trPr>
          <w:jc w:val="center"/>
        </w:trPr>
        <w:tc>
          <w:tcPr>
            <w:tcW w:w="1728" w:type="dxa"/>
            <w:tcBorders/>
          </w:tcPr>
          <w:p w14:paraId="1867D80E">
            <w:pPr>
              <w:pStyle w:val="style0"/>
              <w:jc w:val="center"/>
              <w:rPr/>
            </w:pPr>
            <w:r>
              <w:rPr>
                <w:rFonts w:ascii="宋体" w:eastAsia="宋体" w:hAnsi="宋体"/>
                <w:b/>
                <w:sz w:val="18"/>
              </w:rPr>
              <w:t>费用名称</w:t>
            </w:r>
          </w:p>
        </w:tc>
        <w:tc>
          <w:tcPr>
            <w:tcW w:w="1728" w:type="dxa"/>
            <w:tcBorders/>
          </w:tcPr>
          <w:p w14:paraId="50E35260">
            <w:pPr>
              <w:pStyle w:val="style0"/>
              <w:jc w:val="center"/>
              <w:rPr/>
            </w:pPr>
            <w:r>
              <w:rPr>
                <w:rFonts w:ascii="宋体" w:eastAsia="宋体" w:hAnsi="宋体"/>
                <w:b/>
                <w:sz w:val="18"/>
              </w:rPr>
              <w:t>单位</w:t>
            </w:r>
          </w:p>
        </w:tc>
        <w:tc>
          <w:tcPr>
            <w:tcW w:w="1728" w:type="dxa"/>
            <w:tcBorders/>
          </w:tcPr>
          <w:p w14:paraId="836DD11C">
            <w:pPr>
              <w:pStyle w:val="style0"/>
              <w:jc w:val="center"/>
              <w:rPr/>
            </w:pPr>
            <w:r>
              <w:rPr>
                <w:rFonts w:ascii="宋体" w:eastAsia="宋体" w:hAnsi="宋体"/>
                <w:b/>
                <w:sz w:val="18"/>
              </w:rPr>
              <w:t>消耗量</w:t>
            </w:r>
          </w:p>
        </w:tc>
        <w:tc>
          <w:tcPr>
            <w:tcW w:w="1728" w:type="dxa"/>
            <w:tcBorders/>
          </w:tcPr>
          <w:p w14:paraId="5091C288">
            <w:pPr>
              <w:pStyle w:val="style0"/>
              <w:jc w:val="center"/>
              <w:rPr/>
            </w:pPr>
            <w:r>
              <w:rPr>
                <w:rFonts w:ascii="宋体" w:eastAsia="宋体" w:hAnsi="宋体"/>
                <w:b/>
                <w:sz w:val="18"/>
              </w:rPr>
              <w:t>单价（元）</w:t>
            </w:r>
          </w:p>
        </w:tc>
        <w:tc>
          <w:tcPr>
            <w:tcW w:w="1728" w:type="dxa"/>
            <w:tcBorders/>
          </w:tcPr>
          <w:p w14:paraId="B98416DA">
            <w:pPr>
              <w:pStyle w:val="style0"/>
              <w:jc w:val="center"/>
              <w:rPr/>
            </w:pPr>
            <w:r>
              <w:rPr>
                <w:rFonts w:ascii="宋体" w:eastAsia="宋体" w:hAnsi="宋体"/>
                <w:b/>
                <w:sz w:val="18"/>
              </w:rPr>
              <w:t>合价（元）</w:t>
            </w:r>
          </w:p>
        </w:tc>
      </w:tr>
      <w:tr w14:paraId="86FECD70">
        <w:tblPrEx/>
        <w:trPr>
          <w:jc w:val="center"/>
        </w:trPr>
        <w:tc>
          <w:tcPr>
            <w:tcW w:w="1728" w:type="dxa"/>
            <w:tcBorders/>
          </w:tcPr>
          <w:p w14:paraId="C5469D80">
            <w:pPr>
              <w:pStyle w:val="style0"/>
              <w:jc w:val="center"/>
              <w:rPr/>
            </w:pPr>
            <w:r>
              <w:rPr>
                <w:rFonts w:ascii="宋体" w:eastAsia="宋体" w:hAnsi="宋体"/>
                <w:sz w:val="18"/>
              </w:rPr>
              <w:t>人工费</w:t>
            </w:r>
          </w:p>
        </w:tc>
        <w:tc>
          <w:tcPr>
            <w:tcW w:w="1728" w:type="dxa"/>
            <w:tcBorders/>
          </w:tcPr>
          <w:p w14:paraId="8DEC3390">
            <w:pPr>
              <w:pStyle w:val="style0"/>
              <w:jc w:val="center"/>
              <w:rPr/>
            </w:pPr>
          </w:p>
        </w:tc>
        <w:tc>
          <w:tcPr>
            <w:tcW w:w="1728" w:type="dxa"/>
            <w:tcBorders/>
          </w:tcPr>
          <w:p w14:paraId="47740A4C">
            <w:pPr>
              <w:pStyle w:val="style0"/>
              <w:jc w:val="center"/>
              <w:rPr/>
            </w:pPr>
          </w:p>
        </w:tc>
        <w:tc>
          <w:tcPr>
            <w:tcW w:w="1728" w:type="dxa"/>
            <w:tcBorders/>
          </w:tcPr>
          <w:p w14:paraId="28101FC0">
            <w:pPr>
              <w:pStyle w:val="style0"/>
              <w:jc w:val="center"/>
              <w:rPr/>
            </w:pPr>
          </w:p>
        </w:tc>
        <w:tc>
          <w:tcPr>
            <w:tcW w:w="1728" w:type="dxa"/>
            <w:tcBorders/>
          </w:tcPr>
          <w:p w14:paraId="2AB574A1">
            <w:pPr>
              <w:pStyle w:val="style0"/>
              <w:jc w:val="center"/>
              <w:rPr/>
            </w:pPr>
          </w:p>
        </w:tc>
      </w:tr>
      <w:tr w14:paraId="2AA7743E">
        <w:tblPrEx/>
        <w:trPr>
          <w:jc w:val="center"/>
        </w:trPr>
        <w:tc>
          <w:tcPr>
            <w:tcW w:w="1728" w:type="dxa"/>
            <w:tcBorders/>
          </w:tcPr>
          <w:p w14:paraId="3456A048">
            <w:pPr>
              <w:pStyle w:val="style0"/>
              <w:jc w:val="center"/>
              <w:rPr/>
            </w:pPr>
            <w:r>
              <w:rPr>
                <w:rFonts w:ascii="宋体" w:eastAsia="宋体" w:hAnsi="宋体"/>
                <w:sz w:val="18"/>
              </w:rPr>
              <w:t>材料费</w:t>
            </w:r>
          </w:p>
        </w:tc>
        <w:tc>
          <w:tcPr>
            <w:tcW w:w="1728" w:type="dxa"/>
            <w:tcBorders/>
          </w:tcPr>
          <w:p w14:paraId="A605EF02">
            <w:pPr>
              <w:pStyle w:val="style0"/>
              <w:jc w:val="center"/>
              <w:rPr/>
            </w:pPr>
          </w:p>
        </w:tc>
        <w:tc>
          <w:tcPr>
            <w:tcW w:w="1728" w:type="dxa"/>
            <w:tcBorders/>
          </w:tcPr>
          <w:p w14:paraId="79C595CD">
            <w:pPr>
              <w:pStyle w:val="style0"/>
              <w:jc w:val="center"/>
              <w:rPr/>
            </w:pPr>
          </w:p>
        </w:tc>
        <w:tc>
          <w:tcPr>
            <w:tcW w:w="1728" w:type="dxa"/>
            <w:tcBorders/>
          </w:tcPr>
          <w:p w14:paraId="E0621C7A">
            <w:pPr>
              <w:pStyle w:val="style0"/>
              <w:jc w:val="center"/>
              <w:rPr/>
            </w:pPr>
          </w:p>
        </w:tc>
        <w:tc>
          <w:tcPr>
            <w:tcW w:w="1728" w:type="dxa"/>
            <w:tcBorders/>
          </w:tcPr>
          <w:p w14:paraId="C1F85ECB">
            <w:pPr>
              <w:pStyle w:val="style0"/>
              <w:jc w:val="center"/>
              <w:rPr/>
            </w:pPr>
          </w:p>
        </w:tc>
      </w:tr>
      <w:tr w14:paraId="65C11552">
        <w:tblPrEx/>
        <w:trPr>
          <w:jc w:val="center"/>
        </w:trPr>
        <w:tc>
          <w:tcPr>
            <w:tcW w:w="1728" w:type="dxa"/>
            <w:tcBorders/>
          </w:tcPr>
          <w:p w14:paraId="74BDD5E1">
            <w:pPr>
              <w:pStyle w:val="style0"/>
              <w:jc w:val="center"/>
              <w:rPr/>
            </w:pPr>
            <w:r>
              <w:rPr>
                <w:rFonts w:ascii="宋体" w:eastAsia="宋体" w:hAnsi="宋体"/>
                <w:sz w:val="18"/>
              </w:rPr>
              <w:t>机械费</w:t>
            </w:r>
          </w:p>
        </w:tc>
        <w:tc>
          <w:tcPr>
            <w:tcW w:w="1728" w:type="dxa"/>
            <w:tcBorders/>
          </w:tcPr>
          <w:p w14:paraId="DAF1A747">
            <w:pPr>
              <w:pStyle w:val="style0"/>
              <w:jc w:val="center"/>
              <w:rPr/>
            </w:pPr>
          </w:p>
        </w:tc>
        <w:tc>
          <w:tcPr>
            <w:tcW w:w="1728" w:type="dxa"/>
            <w:tcBorders/>
          </w:tcPr>
          <w:p w14:paraId="138CE0AB">
            <w:pPr>
              <w:pStyle w:val="style0"/>
              <w:jc w:val="center"/>
              <w:rPr/>
            </w:pPr>
          </w:p>
        </w:tc>
        <w:tc>
          <w:tcPr>
            <w:tcW w:w="1728" w:type="dxa"/>
            <w:tcBorders/>
          </w:tcPr>
          <w:p w14:paraId="D4CF6C70">
            <w:pPr>
              <w:pStyle w:val="style0"/>
              <w:jc w:val="center"/>
              <w:rPr/>
            </w:pPr>
          </w:p>
        </w:tc>
        <w:tc>
          <w:tcPr>
            <w:tcW w:w="1728" w:type="dxa"/>
            <w:tcBorders/>
          </w:tcPr>
          <w:p w14:paraId="6B530617">
            <w:pPr>
              <w:pStyle w:val="style0"/>
              <w:jc w:val="center"/>
              <w:rPr/>
            </w:pPr>
          </w:p>
        </w:tc>
      </w:tr>
      <w:tr w14:paraId="ECE3DFD3">
        <w:tblPrEx/>
        <w:trPr>
          <w:jc w:val="center"/>
        </w:trPr>
        <w:tc>
          <w:tcPr>
            <w:tcW w:w="1728" w:type="dxa"/>
            <w:tcBorders/>
          </w:tcPr>
          <w:p w14:paraId="97C2175D">
            <w:pPr>
              <w:pStyle w:val="style0"/>
              <w:jc w:val="center"/>
              <w:rPr/>
            </w:pPr>
            <w:r>
              <w:rPr>
                <w:rFonts w:ascii="宋体" w:eastAsia="宋体" w:hAnsi="宋体"/>
                <w:sz w:val="18"/>
              </w:rPr>
              <w:t>企业管理费</w:t>
            </w:r>
          </w:p>
        </w:tc>
        <w:tc>
          <w:tcPr>
            <w:tcW w:w="1728" w:type="dxa"/>
            <w:tcBorders/>
          </w:tcPr>
          <w:p w14:paraId="6B0DE2D1">
            <w:pPr>
              <w:pStyle w:val="style0"/>
              <w:jc w:val="center"/>
              <w:rPr/>
            </w:pPr>
          </w:p>
        </w:tc>
        <w:tc>
          <w:tcPr>
            <w:tcW w:w="1728" w:type="dxa"/>
            <w:tcBorders/>
          </w:tcPr>
          <w:p w14:paraId="2C84039C">
            <w:pPr>
              <w:pStyle w:val="style0"/>
              <w:jc w:val="center"/>
              <w:rPr/>
            </w:pPr>
          </w:p>
        </w:tc>
        <w:tc>
          <w:tcPr>
            <w:tcW w:w="1728" w:type="dxa"/>
            <w:tcBorders/>
          </w:tcPr>
          <w:p w14:paraId="0AE60F09">
            <w:pPr>
              <w:pStyle w:val="style0"/>
              <w:jc w:val="center"/>
              <w:rPr/>
            </w:pPr>
          </w:p>
        </w:tc>
        <w:tc>
          <w:tcPr>
            <w:tcW w:w="1728" w:type="dxa"/>
            <w:tcBorders/>
          </w:tcPr>
          <w:p w14:paraId="1D89B1AF">
            <w:pPr>
              <w:pStyle w:val="style0"/>
              <w:jc w:val="center"/>
              <w:rPr/>
            </w:pPr>
          </w:p>
        </w:tc>
      </w:tr>
      <w:tr w14:paraId="19E8732E">
        <w:tblPrEx/>
        <w:trPr>
          <w:jc w:val="center"/>
        </w:trPr>
        <w:tc>
          <w:tcPr>
            <w:tcW w:w="1728" w:type="dxa"/>
            <w:tcBorders/>
          </w:tcPr>
          <w:p w14:paraId="E1508B88">
            <w:pPr>
              <w:pStyle w:val="style0"/>
              <w:jc w:val="center"/>
              <w:rPr/>
            </w:pPr>
            <w:r>
              <w:rPr>
                <w:rFonts w:ascii="宋体" w:eastAsia="宋体" w:hAnsi="宋体"/>
                <w:sz w:val="18"/>
              </w:rPr>
              <w:t>利润</w:t>
            </w:r>
          </w:p>
        </w:tc>
        <w:tc>
          <w:tcPr>
            <w:tcW w:w="1728" w:type="dxa"/>
            <w:tcBorders/>
          </w:tcPr>
          <w:p w14:paraId="606AC366">
            <w:pPr>
              <w:pStyle w:val="style0"/>
              <w:jc w:val="center"/>
              <w:rPr/>
            </w:pPr>
          </w:p>
        </w:tc>
        <w:tc>
          <w:tcPr>
            <w:tcW w:w="1728" w:type="dxa"/>
            <w:tcBorders/>
          </w:tcPr>
          <w:p w14:paraId="8B6C6331">
            <w:pPr>
              <w:pStyle w:val="style0"/>
              <w:jc w:val="center"/>
              <w:rPr/>
            </w:pPr>
          </w:p>
        </w:tc>
        <w:tc>
          <w:tcPr>
            <w:tcW w:w="1728" w:type="dxa"/>
            <w:tcBorders/>
          </w:tcPr>
          <w:p w14:paraId="8EAE0FDB">
            <w:pPr>
              <w:pStyle w:val="style0"/>
              <w:jc w:val="center"/>
              <w:rPr/>
            </w:pPr>
          </w:p>
        </w:tc>
        <w:tc>
          <w:tcPr>
            <w:tcW w:w="1728" w:type="dxa"/>
            <w:tcBorders/>
          </w:tcPr>
          <w:p w14:paraId="85754F68">
            <w:pPr>
              <w:pStyle w:val="style0"/>
              <w:jc w:val="center"/>
              <w:rPr/>
            </w:pPr>
          </w:p>
        </w:tc>
      </w:tr>
    </w:tbl>
    <w:p w14:paraId="A1D9054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3"/>
        <w:gridCol w:w="1766"/>
        <w:gridCol w:w="695"/>
        <w:gridCol w:w="1072"/>
        <w:gridCol w:w="972"/>
        <w:gridCol w:w="971"/>
      </w:tblGrid>
      <w:tr w14:paraId="C59B0432">
        <w:trPr>
          <w:jc w:val="center"/>
        </w:trPr>
        <w:tc>
          <w:tcPr>
            <w:tcW w:w="576" w:type="dxa"/>
            <w:tcBorders/>
          </w:tcPr>
          <w:p w14:paraId="F93A02C4">
            <w:pPr>
              <w:pStyle w:val="style0"/>
              <w:jc w:val="center"/>
              <w:rPr/>
            </w:pPr>
            <w:r>
              <w:rPr>
                <w:rFonts w:ascii="宋体" w:eastAsia="宋体" w:hAnsi="宋体"/>
                <w:b/>
                <w:sz w:val="18"/>
              </w:rPr>
              <w:t>序号</w:t>
            </w:r>
          </w:p>
        </w:tc>
        <w:tc>
          <w:tcPr>
            <w:tcW w:w="1728" w:type="dxa"/>
            <w:tcBorders/>
          </w:tcPr>
          <w:p w14:paraId="02E2B922">
            <w:pPr>
              <w:pStyle w:val="style0"/>
              <w:jc w:val="center"/>
              <w:rPr/>
            </w:pPr>
            <w:r>
              <w:rPr>
                <w:rFonts w:ascii="宋体" w:eastAsia="宋体" w:hAnsi="宋体"/>
                <w:b/>
                <w:sz w:val="18"/>
              </w:rPr>
              <w:t>项目编码</w:t>
            </w:r>
          </w:p>
        </w:tc>
        <w:tc>
          <w:tcPr>
            <w:tcW w:w="2160" w:type="dxa"/>
            <w:tcBorders/>
          </w:tcPr>
          <w:p w14:paraId="E485E2B3">
            <w:pPr>
              <w:pStyle w:val="style0"/>
              <w:jc w:val="center"/>
              <w:rPr/>
            </w:pPr>
            <w:r>
              <w:rPr>
                <w:rFonts w:ascii="宋体" w:eastAsia="宋体" w:hAnsi="宋体"/>
                <w:b/>
                <w:sz w:val="18"/>
              </w:rPr>
              <w:t>项目名称</w:t>
            </w:r>
          </w:p>
        </w:tc>
        <w:tc>
          <w:tcPr>
            <w:tcW w:w="3600" w:type="dxa"/>
            <w:tcBorders/>
          </w:tcPr>
          <w:p w14:paraId="FB8D74A3">
            <w:pPr>
              <w:pStyle w:val="style0"/>
              <w:jc w:val="center"/>
              <w:rPr/>
            </w:pPr>
            <w:r>
              <w:rPr>
                <w:rFonts w:ascii="宋体" w:eastAsia="宋体" w:hAnsi="宋体"/>
                <w:b/>
                <w:sz w:val="18"/>
              </w:rPr>
              <w:t>项目特征描述</w:t>
            </w:r>
          </w:p>
        </w:tc>
        <w:tc>
          <w:tcPr>
            <w:tcW w:w="864" w:type="dxa"/>
            <w:tcBorders/>
          </w:tcPr>
          <w:p w14:paraId="E914645D">
            <w:pPr>
              <w:pStyle w:val="style0"/>
              <w:jc w:val="center"/>
              <w:rPr/>
            </w:pPr>
            <w:r>
              <w:rPr>
                <w:rFonts w:ascii="宋体" w:eastAsia="宋体" w:hAnsi="宋体"/>
                <w:b/>
                <w:sz w:val="18"/>
              </w:rPr>
              <w:t>计量单位</w:t>
            </w:r>
          </w:p>
        </w:tc>
        <w:tc>
          <w:tcPr>
            <w:tcW w:w="1152" w:type="dxa"/>
            <w:tcBorders/>
          </w:tcPr>
          <w:p w14:paraId="E8FE40F5">
            <w:pPr>
              <w:pStyle w:val="style0"/>
              <w:jc w:val="center"/>
              <w:rPr/>
            </w:pPr>
            <w:r>
              <w:rPr>
                <w:rFonts w:ascii="宋体" w:eastAsia="宋体" w:hAnsi="宋体"/>
                <w:b/>
                <w:sz w:val="18"/>
              </w:rPr>
              <w:t>工程量</w:t>
            </w:r>
          </w:p>
        </w:tc>
        <w:tc>
          <w:tcPr>
            <w:tcW w:w="1296" w:type="dxa"/>
            <w:tcBorders/>
          </w:tcPr>
          <w:p w14:paraId="28CE9C1C">
            <w:pPr>
              <w:pStyle w:val="style0"/>
              <w:jc w:val="center"/>
              <w:rPr/>
            </w:pPr>
            <w:r>
              <w:rPr>
                <w:rFonts w:ascii="宋体" w:eastAsia="宋体" w:hAnsi="宋体"/>
                <w:b/>
                <w:sz w:val="18"/>
              </w:rPr>
              <w:t>综合单价（元）</w:t>
            </w:r>
          </w:p>
        </w:tc>
        <w:tc>
          <w:tcPr>
            <w:tcW w:w="1296" w:type="dxa"/>
            <w:tcBorders/>
          </w:tcPr>
          <w:p w14:paraId="2D673D8B">
            <w:pPr>
              <w:pStyle w:val="style0"/>
              <w:jc w:val="center"/>
              <w:rPr/>
            </w:pPr>
            <w:r>
              <w:rPr>
                <w:rFonts w:ascii="宋体" w:eastAsia="宋体" w:hAnsi="宋体"/>
                <w:b/>
                <w:sz w:val="18"/>
              </w:rPr>
              <w:t>合价（元）</w:t>
            </w:r>
          </w:p>
        </w:tc>
      </w:tr>
      <w:tr w14:paraId="369D6849">
        <w:tblPrEx/>
        <w:trPr>
          <w:jc w:val="center"/>
        </w:trPr>
        <w:tc>
          <w:tcPr>
            <w:tcW w:w="576" w:type="dxa"/>
            <w:tcBorders/>
          </w:tcPr>
          <w:p w14:paraId="553D60B6">
            <w:pPr>
              <w:pStyle w:val="style0"/>
              <w:jc w:val="center"/>
              <w:rPr/>
            </w:pPr>
            <w:r>
              <w:rPr>
                <w:rFonts w:ascii="宋体" w:eastAsia="宋体" w:hAnsi="宋体"/>
                <w:sz w:val="18"/>
              </w:rPr>
              <w:t>4</w:t>
            </w:r>
          </w:p>
        </w:tc>
        <w:tc>
          <w:tcPr>
            <w:tcW w:w="1728" w:type="dxa"/>
            <w:tcBorders/>
          </w:tcPr>
          <w:p w14:paraId="D0F081B1">
            <w:pPr>
              <w:pStyle w:val="style0"/>
              <w:jc w:val="center"/>
              <w:rPr/>
            </w:pPr>
            <w:r>
              <w:rPr>
                <w:rFonts w:ascii="宋体" w:eastAsia="宋体" w:hAnsi="宋体"/>
                <w:sz w:val="18"/>
              </w:rPr>
              <w:t>040501002001</w:t>
            </w:r>
          </w:p>
        </w:tc>
        <w:tc>
          <w:tcPr>
            <w:tcW w:w="2160" w:type="dxa"/>
            <w:tcBorders/>
          </w:tcPr>
          <w:p w14:paraId="8460643E">
            <w:pPr>
              <w:pStyle w:val="style0"/>
              <w:jc w:val="left"/>
              <w:rPr/>
            </w:pPr>
            <w:r>
              <w:rPr>
                <w:rFonts w:ascii="宋体" w:eastAsia="宋体" w:hAnsi="宋体"/>
                <w:sz w:val="18"/>
              </w:rPr>
              <w:t>砂石基础 D100-D200</w:t>
            </w:r>
          </w:p>
        </w:tc>
        <w:tc>
          <w:tcPr>
            <w:tcW w:w="3600" w:type="dxa"/>
            <w:tcBorders/>
          </w:tcPr>
          <w:p w14:paraId="A6CE93A1">
            <w:pPr>
              <w:pStyle w:val="style0"/>
              <w:jc w:val="center"/>
              <w:rPr/>
            </w:pPr>
            <w:r>
              <w:rPr>
                <w:rFonts w:ascii="宋体" w:eastAsia="宋体" w:hAnsi="宋体"/>
                <w:sz w:val="18"/>
              </w:rPr>
              <w:t>级配砂石摊铺、夯实</w:t>
            </w:r>
          </w:p>
        </w:tc>
        <w:tc>
          <w:tcPr>
            <w:tcW w:w="864" w:type="dxa"/>
            <w:tcBorders/>
          </w:tcPr>
          <w:p w14:paraId="E8329B8E">
            <w:pPr>
              <w:pStyle w:val="style0"/>
              <w:jc w:val="center"/>
              <w:rPr/>
            </w:pPr>
            <w:r>
              <w:rPr>
                <w:rFonts w:ascii="宋体" w:eastAsia="宋体" w:hAnsi="宋体"/>
                <w:sz w:val="18"/>
              </w:rPr>
              <w:t>m</w:t>
            </w:r>
          </w:p>
        </w:tc>
        <w:tc>
          <w:tcPr>
            <w:tcW w:w="1152" w:type="dxa"/>
            <w:tcBorders/>
          </w:tcPr>
          <w:p w14:paraId="D46434F1">
            <w:pPr>
              <w:pStyle w:val="style0"/>
              <w:jc w:val="center"/>
              <w:rPr/>
            </w:pPr>
            <w:r>
              <w:rPr>
                <w:rFonts w:ascii="宋体" w:eastAsia="宋体" w:hAnsi="宋体"/>
                <w:sz w:val="18"/>
              </w:rPr>
              <w:t>12,000.00</w:t>
            </w:r>
          </w:p>
        </w:tc>
        <w:tc>
          <w:tcPr>
            <w:tcW w:w="1296" w:type="dxa"/>
            <w:tcBorders/>
          </w:tcPr>
          <w:p w14:paraId="C04C716E">
            <w:pPr>
              <w:pStyle w:val="style0"/>
              <w:jc w:val="center"/>
              <w:rPr/>
            </w:pPr>
            <w:r>
              <w:rPr>
                <w:rFonts w:ascii="宋体" w:eastAsia="宋体" w:hAnsi="宋体"/>
                <w:sz w:val="18"/>
              </w:rPr>
              <w:t>——</w:t>
            </w:r>
          </w:p>
        </w:tc>
        <w:tc>
          <w:tcPr>
            <w:tcW w:w="1296" w:type="dxa"/>
            <w:tcBorders/>
          </w:tcPr>
          <w:p w14:paraId="C5E9AB30">
            <w:pPr>
              <w:pStyle w:val="style0"/>
              <w:jc w:val="center"/>
              <w:rPr/>
            </w:pPr>
            <w:r>
              <w:rPr>
                <w:rFonts w:ascii="宋体" w:eastAsia="宋体" w:hAnsi="宋体"/>
                <w:sz w:val="18"/>
              </w:rPr>
              <w:t>——</w:t>
            </w:r>
          </w:p>
        </w:tc>
      </w:tr>
    </w:tbl>
    <w:p w14:paraId="B7716002">
      <w:pPr>
        <w:pStyle w:val="style0"/>
        <w:rPr/>
      </w:pPr>
      <w:r>
        <w:br w:type="page"/>
      </w:r>
    </w:p>
    <w:p w14:paraId="189EF219">
      <w:pPr>
        <w:pStyle w:val="style0"/>
        <w:rPr/>
      </w:pPr>
    </w:p>
    <w:p w14:paraId="EE5CF31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0D7C881">
        <w:trPr>
          <w:jc w:val="center"/>
        </w:trPr>
        <w:tc>
          <w:tcPr>
            <w:tcW w:w="1440" w:type="dxa"/>
            <w:tcBorders/>
          </w:tcPr>
          <w:p w14:paraId="E80E702F">
            <w:pPr>
              <w:pStyle w:val="style0"/>
              <w:jc w:val="center"/>
              <w:rPr/>
            </w:pPr>
            <w:r>
              <w:rPr>
                <w:rFonts w:ascii="宋体" w:eastAsia="宋体" w:hAnsi="宋体"/>
                <w:b/>
                <w:sz w:val="18"/>
              </w:rPr>
              <w:t>项目编码</w:t>
            </w:r>
          </w:p>
        </w:tc>
        <w:tc>
          <w:tcPr>
            <w:tcW w:w="1440" w:type="dxa"/>
            <w:tcBorders/>
          </w:tcPr>
          <w:p w14:paraId="4BCE4656">
            <w:pPr>
              <w:pStyle w:val="style0"/>
              <w:jc w:val="center"/>
              <w:rPr/>
            </w:pPr>
            <w:r>
              <w:rPr>
                <w:rFonts w:ascii="宋体" w:eastAsia="宋体" w:hAnsi="宋体"/>
                <w:sz w:val="18"/>
              </w:rPr>
              <w:t>040501002001</w:t>
            </w:r>
          </w:p>
        </w:tc>
        <w:tc>
          <w:tcPr>
            <w:tcW w:w="1440" w:type="dxa"/>
            <w:tcBorders/>
          </w:tcPr>
          <w:p w14:paraId="E44AE4C7">
            <w:pPr>
              <w:pStyle w:val="style0"/>
              <w:jc w:val="center"/>
              <w:rPr/>
            </w:pPr>
            <w:r>
              <w:rPr>
                <w:rFonts w:ascii="宋体" w:eastAsia="宋体" w:hAnsi="宋体"/>
                <w:b/>
                <w:sz w:val="18"/>
              </w:rPr>
              <w:t>项目名称</w:t>
            </w:r>
          </w:p>
        </w:tc>
        <w:tc>
          <w:tcPr>
            <w:tcW w:w="1440" w:type="dxa"/>
            <w:tcBorders/>
          </w:tcPr>
          <w:p w14:paraId="1F965766">
            <w:pPr>
              <w:pStyle w:val="style0"/>
              <w:jc w:val="center"/>
              <w:rPr/>
            </w:pPr>
            <w:r>
              <w:rPr>
                <w:rFonts w:ascii="宋体" w:eastAsia="宋体" w:hAnsi="宋体"/>
                <w:sz w:val="18"/>
              </w:rPr>
              <w:t>砂石基础 D100-D200</w:t>
            </w:r>
          </w:p>
        </w:tc>
        <w:tc>
          <w:tcPr>
            <w:tcW w:w="1440" w:type="dxa"/>
            <w:tcBorders/>
          </w:tcPr>
          <w:p w14:paraId="B1325E95">
            <w:pPr>
              <w:pStyle w:val="style0"/>
              <w:jc w:val="center"/>
              <w:rPr/>
            </w:pPr>
            <w:r>
              <w:rPr>
                <w:rFonts w:ascii="宋体" w:eastAsia="宋体" w:hAnsi="宋体"/>
                <w:b/>
                <w:sz w:val="18"/>
              </w:rPr>
              <w:t>计量单位</w:t>
            </w:r>
          </w:p>
        </w:tc>
        <w:tc>
          <w:tcPr>
            <w:tcW w:w="1440" w:type="dxa"/>
            <w:tcBorders/>
          </w:tcPr>
          <w:p w14:paraId="D8520617">
            <w:pPr>
              <w:pStyle w:val="style0"/>
              <w:jc w:val="center"/>
              <w:rPr/>
            </w:pPr>
            <w:r>
              <w:rPr>
                <w:rFonts w:ascii="宋体" w:eastAsia="宋体" w:hAnsi="宋体"/>
                <w:sz w:val="18"/>
              </w:rPr>
              <w:t>m</w:t>
            </w:r>
          </w:p>
        </w:tc>
      </w:tr>
      <w:tr w14:paraId="6AFDE388">
        <w:tblPrEx/>
        <w:trPr>
          <w:jc w:val="center"/>
        </w:trPr>
        <w:tc>
          <w:tcPr>
            <w:tcW w:w="1440" w:type="dxa"/>
            <w:tcBorders/>
          </w:tcPr>
          <w:p w14:paraId="1AFD147F">
            <w:pPr>
              <w:pStyle w:val="style0"/>
              <w:jc w:val="center"/>
              <w:rPr/>
            </w:pPr>
            <w:r>
              <w:rPr>
                <w:rFonts w:ascii="宋体" w:eastAsia="宋体" w:hAnsi="宋体"/>
                <w:b/>
                <w:sz w:val="18"/>
              </w:rPr>
              <w:t>清单工程量</w:t>
            </w:r>
          </w:p>
        </w:tc>
        <w:tc>
          <w:tcPr>
            <w:tcW w:w="1440" w:type="dxa"/>
            <w:tcBorders/>
          </w:tcPr>
          <w:p w14:paraId="8720F68E">
            <w:pPr>
              <w:pStyle w:val="style0"/>
              <w:jc w:val="center"/>
              <w:rPr/>
            </w:pPr>
            <w:r>
              <w:rPr>
                <w:rFonts w:ascii="宋体" w:eastAsia="宋体" w:hAnsi="宋体"/>
                <w:sz w:val="18"/>
              </w:rPr>
              <w:t>12,000.00</w:t>
            </w:r>
          </w:p>
        </w:tc>
        <w:tc>
          <w:tcPr>
            <w:tcW w:w="1440" w:type="dxa"/>
            <w:tcBorders/>
          </w:tcPr>
          <w:p w14:paraId="8E1356C4">
            <w:pPr>
              <w:pStyle w:val="style0"/>
              <w:jc w:val="center"/>
              <w:rPr/>
            </w:pPr>
            <w:r>
              <w:rPr>
                <w:rFonts w:ascii="宋体" w:eastAsia="宋体" w:hAnsi="宋体"/>
                <w:b/>
                <w:sz w:val="18"/>
              </w:rPr>
              <w:t>综合单价</w:t>
            </w:r>
          </w:p>
        </w:tc>
        <w:tc>
          <w:tcPr>
            <w:tcW w:w="1440" w:type="dxa"/>
            <w:tcBorders/>
          </w:tcPr>
          <w:p w14:paraId="FF2D7652">
            <w:pPr>
              <w:pStyle w:val="style0"/>
              <w:jc w:val="center"/>
              <w:rPr/>
            </w:pPr>
            <w:r>
              <w:rPr>
                <w:rFonts w:ascii="宋体" w:eastAsia="宋体" w:hAnsi="宋体"/>
                <w:sz w:val="18"/>
              </w:rPr>
              <w:t>——</w:t>
            </w:r>
          </w:p>
        </w:tc>
        <w:tc>
          <w:tcPr>
            <w:tcW w:w="1440" w:type="dxa"/>
            <w:tcBorders/>
          </w:tcPr>
          <w:p w14:paraId="4B330D0F">
            <w:pPr>
              <w:pStyle w:val="style0"/>
              <w:jc w:val="center"/>
              <w:rPr/>
            </w:pPr>
            <w:r>
              <w:rPr>
                <w:rFonts w:ascii="宋体" w:eastAsia="宋体" w:hAnsi="宋体"/>
                <w:b/>
                <w:sz w:val="18"/>
              </w:rPr>
              <w:t>合价</w:t>
            </w:r>
          </w:p>
        </w:tc>
        <w:tc>
          <w:tcPr>
            <w:tcW w:w="1440" w:type="dxa"/>
            <w:tcBorders/>
          </w:tcPr>
          <w:p w14:paraId="AEE85C52">
            <w:pPr>
              <w:pStyle w:val="style0"/>
              <w:jc w:val="center"/>
              <w:rPr/>
            </w:pPr>
            <w:r>
              <w:rPr>
                <w:rFonts w:ascii="宋体" w:eastAsia="宋体" w:hAnsi="宋体"/>
                <w:sz w:val="18"/>
              </w:rPr>
              <w:t>——</w:t>
            </w:r>
          </w:p>
        </w:tc>
      </w:tr>
    </w:tbl>
    <w:p w14:paraId="7D80CF49">
      <w:pPr>
        <w:pStyle w:val="style0"/>
        <w:rPr/>
      </w:pPr>
      <w:r>
        <w:rPr>
          <w:rFonts w:ascii="宋体" w:eastAsia="宋体" w:hAnsi="宋体"/>
          <w:sz w:val="18"/>
        </w:rPr>
        <w:t>项目特征：级配砂石摊铺、夯实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E8702A2">
        <w:trPr>
          <w:jc w:val="center"/>
        </w:trPr>
        <w:tc>
          <w:tcPr>
            <w:tcW w:w="1728" w:type="dxa"/>
            <w:tcBorders/>
          </w:tcPr>
          <w:p w14:paraId="3C0A17F0">
            <w:pPr>
              <w:pStyle w:val="style0"/>
              <w:jc w:val="center"/>
              <w:rPr/>
            </w:pPr>
            <w:r>
              <w:rPr>
                <w:rFonts w:ascii="宋体" w:eastAsia="宋体" w:hAnsi="宋体"/>
                <w:b/>
                <w:sz w:val="18"/>
              </w:rPr>
              <w:t>费用名称</w:t>
            </w:r>
          </w:p>
        </w:tc>
        <w:tc>
          <w:tcPr>
            <w:tcW w:w="1728" w:type="dxa"/>
            <w:tcBorders/>
          </w:tcPr>
          <w:p w14:paraId="3A2572B1">
            <w:pPr>
              <w:pStyle w:val="style0"/>
              <w:jc w:val="center"/>
              <w:rPr/>
            </w:pPr>
            <w:r>
              <w:rPr>
                <w:rFonts w:ascii="宋体" w:eastAsia="宋体" w:hAnsi="宋体"/>
                <w:b/>
                <w:sz w:val="18"/>
              </w:rPr>
              <w:t>单位</w:t>
            </w:r>
          </w:p>
        </w:tc>
        <w:tc>
          <w:tcPr>
            <w:tcW w:w="1728" w:type="dxa"/>
            <w:tcBorders/>
          </w:tcPr>
          <w:p w14:paraId="5364F54B">
            <w:pPr>
              <w:pStyle w:val="style0"/>
              <w:jc w:val="center"/>
              <w:rPr/>
            </w:pPr>
            <w:r>
              <w:rPr>
                <w:rFonts w:ascii="宋体" w:eastAsia="宋体" w:hAnsi="宋体"/>
                <w:b/>
                <w:sz w:val="18"/>
              </w:rPr>
              <w:t>消耗量</w:t>
            </w:r>
          </w:p>
        </w:tc>
        <w:tc>
          <w:tcPr>
            <w:tcW w:w="1728" w:type="dxa"/>
            <w:tcBorders/>
          </w:tcPr>
          <w:p w14:paraId="DD87DBC5">
            <w:pPr>
              <w:pStyle w:val="style0"/>
              <w:jc w:val="center"/>
              <w:rPr/>
            </w:pPr>
            <w:r>
              <w:rPr>
                <w:rFonts w:ascii="宋体" w:eastAsia="宋体" w:hAnsi="宋体"/>
                <w:b/>
                <w:sz w:val="18"/>
              </w:rPr>
              <w:t>单价（元）</w:t>
            </w:r>
          </w:p>
        </w:tc>
        <w:tc>
          <w:tcPr>
            <w:tcW w:w="1728" w:type="dxa"/>
            <w:tcBorders/>
          </w:tcPr>
          <w:p w14:paraId="62978C0D">
            <w:pPr>
              <w:pStyle w:val="style0"/>
              <w:jc w:val="center"/>
              <w:rPr/>
            </w:pPr>
            <w:r>
              <w:rPr>
                <w:rFonts w:ascii="宋体" w:eastAsia="宋体" w:hAnsi="宋体"/>
                <w:b/>
                <w:sz w:val="18"/>
              </w:rPr>
              <w:t>合价（元）</w:t>
            </w:r>
          </w:p>
        </w:tc>
      </w:tr>
      <w:tr w14:paraId="840EF1BD">
        <w:tblPrEx/>
        <w:trPr>
          <w:jc w:val="center"/>
        </w:trPr>
        <w:tc>
          <w:tcPr>
            <w:tcW w:w="1728" w:type="dxa"/>
            <w:tcBorders/>
          </w:tcPr>
          <w:p w14:paraId="8FA4A6EA">
            <w:pPr>
              <w:pStyle w:val="style0"/>
              <w:jc w:val="center"/>
              <w:rPr/>
            </w:pPr>
            <w:r>
              <w:rPr>
                <w:rFonts w:ascii="宋体" w:eastAsia="宋体" w:hAnsi="宋体"/>
                <w:sz w:val="18"/>
              </w:rPr>
              <w:t>人工费</w:t>
            </w:r>
          </w:p>
        </w:tc>
        <w:tc>
          <w:tcPr>
            <w:tcW w:w="1728" w:type="dxa"/>
            <w:tcBorders/>
          </w:tcPr>
          <w:p w14:paraId="84622362">
            <w:pPr>
              <w:pStyle w:val="style0"/>
              <w:jc w:val="center"/>
              <w:rPr/>
            </w:pPr>
          </w:p>
        </w:tc>
        <w:tc>
          <w:tcPr>
            <w:tcW w:w="1728" w:type="dxa"/>
            <w:tcBorders/>
          </w:tcPr>
          <w:p w14:paraId="7EAAF596">
            <w:pPr>
              <w:pStyle w:val="style0"/>
              <w:jc w:val="center"/>
              <w:rPr/>
            </w:pPr>
          </w:p>
        </w:tc>
        <w:tc>
          <w:tcPr>
            <w:tcW w:w="1728" w:type="dxa"/>
            <w:tcBorders/>
          </w:tcPr>
          <w:p w14:paraId="CD22759D">
            <w:pPr>
              <w:pStyle w:val="style0"/>
              <w:jc w:val="center"/>
              <w:rPr/>
            </w:pPr>
          </w:p>
        </w:tc>
        <w:tc>
          <w:tcPr>
            <w:tcW w:w="1728" w:type="dxa"/>
            <w:tcBorders/>
          </w:tcPr>
          <w:p w14:paraId="E8AEF27A">
            <w:pPr>
              <w:pStyle w:val="style0"/>
              <w:jc w:val="center"/>
              <w:rPr/>
            </w:pPr>
          </w:p>
        </w:tc>
      </w:tr>
      <w:tr w14:paraId="21F619A9">
        <w:tblPrEx/>
        <w:trPr>
          <w:jc w:val="center"/>
        </w:trPr>
        <w:tc>
          <w:tcPr>
            <w:tcW w:w="1728" w:type="dxa"/>
            <w:tcBorders/>
          </w:tcPr>
          <w:p w14:paraId="D6ED2D1B">
            <w:pPr>
              <w:pStyle w:val="style0"/>
              <w:jc w:val="center"/>
              <w:rPr/>
            </w:pPr>
            <w:r>
              <w:rPr>
                <w:rFonts w:ascii="宋体" w:eastAsia="宋体" w:hAnsi="宋体"/>
                <w:sz w:val="18"/>
              </w:rPr>
              <w:t>材料费</w:t>
            </w:r>
          </w:p>
        </w:tc>
        <w:tc>
          <w:tcPr>
            <w:tcW w:w="1728" w:type="dxa"/>
            <w:tcBorders/>
          </w:tcPr>
          <w:p w14:paraId="EE82954F">
            <w:pPr>
              <w:pStyle w:val="style0"/>
              <w:jc w:val="center"/>
              <w:rPr/>
            </w:pPr>
          </w:p>
        </w:tc>
        <w:tc>
          <w:tcPr>
            <w:tcW w:w="1728" w:type="dxa"/>
            <w:tcBorders/>
          </w:tcPr>
          <w:p w14:paraId="89AAF4AA">
            <w:pPr>
              <w:pStyle w:val="style0"/>
              <w:jc w:val="center"/>
              <w:rPr/>
            </w:pPr>
          </w:p>
        </w:tc>
        <w:tc>
          <w:tcPr>
            <w:tcW w:w="1728" w:type="dxa"/>
            <w:tcBorders/>
          </w:tcPr>
          <w:p w14:paraId="AC120A37">
            <w:pPr>
              <w:pStyle w:val="style0"/>
              <w:jc w:val="center"/>
              <w:rPr/>
            </w:pPr>
          </w:p>
        </w:tc>
        <w:tc>
          <w:tcPr>
            <w:tcW w:w="1728" w:type="dxa"/>
            <w:tcBorders/>
          </w:tcPr>
          <w:p w14:paraId="DFB7B2E7">
            <w:pPr>
              <w:pStyle w:val="style0"/>
              <w:jc w:val="center"/>
              <w:rPr/>
            </w:pPr>
          </w:p>
        </w:tc>
      </w:tr>
      <w:tr w14:paraId="B4DFBB30">
        <w:tblPrEx/>
        <w:trPr>
          <w:jc w:val="center"/>
        </w:trPr>
        <w:tc>
          <w:tcPr>
            <w:tcW w:w="1728" w:type="dxa"/>
            <w:tcBorders/>
          </w:tcPr>
          <w:p w14:paraId="9DBED9DF">
            <w:pPr>
              <w:pStyle w:val="style0"/>
              <w:jc w:val="center"/>
              <w:rPr/>
            </w:pPr>
            <w:r>
              <w:rPr>
                <w:rFonts w:ascii="宋体" w:eastAsia="宋体" w:hAnsi="宋体"/>
                <w:sz w:val="18"/>
              </w:rPr>
              <w:t>机械费</w:t>
            </w:r>
          </w:p>
        </w:tc>
        <w:tc>
          <w:tcPr>
            <w:tcW w:w="1728" w:type="dxa"/>
            <w:tcBorders/>
          </w:tcPr>
          <w:p w14:paraId="AEF7CE4E">
            <w:pPr>
              <w:pStyle w:val="style0"/>
              <w:jc w:val="center"/>
              <w:rPr/>
            </w:pPr>
          </w:p>
        </w:tc>
        <w:tc>
          <w:tcPr>
            <w:tcW w:w="1728" w:type="dxa"/>
            <w:tcBorders/>
          </w:tcPr>
          <w:p w14:paraId="7AC04766">
            <w:pPr>
              <w:pStyle w:val="style0"/>
              <w:jc w:val="center"/>
              <w:rPr/>
            </w:pPr>
          </w:p>
        </w:tc>
        <w:tc>
          <w:tcPr>
            <w:tcW w:w="1728" w:type="dxa"/>
            <w:tcBorders/>
          </w:tcPr>
          <w:p w14:paraId="E30734FE">
            <w:pPr>
              <w:pStyle w:val="style0"/>
              <w:jc w:val="center"/>
              <w:rPr/>
            </w:pPr>
          </w:p>
        </w:tc>
        <w:tc>
          <w:tcPr>
            <w:tcW w:w="1728" w:type="dxa"/>
            <w:tcBorders/>
          </w:tcPr>
          <w:p w14:paraId="93753521">
            <w:pPr>
              <w:pStyle w:val="style0"/>
              <w:jc w:val="center"/>
              <w:rPr/>
            </w:pPr>
          </w:p>
        </w:tc>
      </w:tr>
      <w:tr w14:paraId="301553C6">
        <w:tblPrEx/>
        <w:trPr>
          <w:jc w:val="center"/>
        </w:trPr>
        <w:tc>
          <w:tcPr>
            <w:tcW w:w="1728" w:type="dxa"/>
            <w:tcBorders/>
          </w:tcPr>
          <w:p w14:paraId="F1BE8AB3">
            <w:pPr>
              <w:pStyle w:val="style0"/>
              <w:jc w:val="center"/>
              <w:rPr/>
            </w:pPr>
            <w:r>
              <w:rPr>
                <w:rFonts w:ascii="宋体" w:eastAsia="宋体" w:hAnsi="宋体"/>
                <w:sz w:val="18"/>
              </w:rPr>
              <w:t>企业管理费</w:t>
            </w:r>
          </w:p>
        </w:tc>
        <w:tc>
          <w:tcPr>
            <w:tcW w:w="1728" w:type="dxa"/>
            <w:tcBorders/>
          </w:tcPr>
          <w:p w14:paraId="3B7131D7">
            <w:pPr>
              <w:pStyle w:val="style0"/>
              <w:jc w:val="center"/>
              <w:rPr/>
            </w:pPr>
          </w:p>
        </w:tc>
        <w:tc>
          <w:tcPr>
            <w:tcW w:w="1728" w:type="dxa"/>
            <w:tcBorders/>
          </w:tcPr>
          <w:p w14:paraId="915BE318">
            <w:pPr>
              <w:pStyle w:val="style0"/>
              <w:jc w:val="center"/>
              <w:rPr/>
            </w:pPr>
          </w:p>
        </w:tc>
        <w:tc>
          <w:tcPr>
            <w:tcW w:w="1728" w:type="dxa"/>
            <w:tcBorders/>
          </w:tcPr>
          <w:p w14:paraId="3230B656">
            <w:pPr>
              <w:pStyle w:val="style0"/>
              <w:jc w:val="center"/>
              <w:rPr/>
            </w:pPr>
          </w:p>
        </w:tc>
        <w:tc>
          <w:tcPr>
            <w:tcW w:w="1728" w:type="dxa"/>
            <w:tcBorders/>
          </w:tcPr>
          <w:p w14:paraId="FC4DD380">
            <w:pPr>
              <w:pStyle w:val="style0"/>
              <w:jc w:val="center"/>
              <w:rPr/>
            </w:pPr>
          </w:p>
        </w:tc>
      </w:tr>
      <w:tr w14:paraId="04BD1A6D">
        <w:tblPrEx/>
        <w:trPr>
          <w:jc w:val="center"/>
        </w:trPr>
        <w:tc>
          <w:tcPr>
            <w:tcW w:w="1728" w:type="dxa"/>
            <w:tcBorders/>
          </w:tcPr>
          <w:p w14:paraId="5369A623">
            <w:pPr>
              <w:pStyle w:val="style0"/>
              <w:jc w:val="center"/>
              <w:rPr/>
            </w:pPr>
            <w:r>
              <w:rPr>
                <w:rFonts w:ascii="宋体" w:eastAsia="宋体" w:hAnsi="宋体"/>
                <w:sz w:val="18"/>
              </w:rPr>
              <w:t>利润</w:t>
            </w:r>
          </w:p>
        </w:tc>
        <w:tc>
          <w:tcPr>
            <w:tcW w:w="1728" w:type="dxa"/>
            <w:tcBorders/>
          </w:tcPr>
          <w:p w14:paraId="57CCBA23">
            <w:pPr>
              <w:pStyle w:val="style0"/>
              <w:jc w:val="center"/>
              <w:rPr/>
            </w:pPr>
          </w:p>
        </w:tc>
        <w:tc>
          <w:tcPr>
            <w:tcW w:w="1728" w:type="dxa"/>
            <w:tcBorders/>
          </w:tcPr>
          <w:p w14:paraId="A6A81CAB">
            <w:pPr>
              <w:pStyle w:val="style0"/>
              <w:jc w:val="center"/>
              <w:rPr/>
            </w:pPr>
          </w:p>
        </w:tc>
        <w:tc>
          <w:tcPr>
            <w:tcW w:w="1728" w:type="dxa"/>
            <w:tcBorders/>
          </w:tcPr>
          <w:p w14:paraId="E110BE47">
            <w:pPr>
              <w:pStyle w:val="style0"/>
              <w:jc w:val="center"/>
              <w:rPr/>
            </w:pPr>
          </w:p>
        </w:tc>
        <w:tc>
          <w:tcPr>
            <w:tcW w:w="1728" w:type="dxa"/>
            <w:tcBorders/>
          </w:tcPr>
          <w:p w14:paraId="19503C85">
            <w:pPr>
              <w:pStyle w:val="style0"/>
              <w:jc w:val="center"/>
              <w:rPr/>
            </w:pPr>
          </w:p>
        </w:tc>
      </w:tr>
    </w:tbl>
    <w:p w14:paraId="D663ABE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43"/>
        <w:gridCol w:w="1766"/>
        <w:gridCol w:w="695"/>
        <w:gridCol w:w="1072"/>
        <w:gridCol w:w="972"/>
        <w:gridCol w:w="971"/>
      </w:tblGrid>
      <w:tr w14:paraId="FBBC0607">
        <w:trPr>
          <w:jc w:val="center"/>
        </w:trPr>
        <w:tc>
          <w:tcPr>
            <w:tcW w:w="576" w:type="dxa"/>
            <w:tcBorders/>
          </w:tcPr>
          <w:p w14:paraId="C866DC7F">
            <w:pPr>
              <w:pStyle w:val="style0"/>
              <w:jc w:val="center"/>
              <w:rPr/>
            </w:pPr>
            <w:r>
              <w:rPr>
                <w:rFonts w:ascii="宋体" w:eastAsia="宋体" w:hAnsi="宋体"/>
                <w:b/>
                <w:sz w:val="18"/>
              </w:rPr>
              <w:t>序号</w:t>
            </w:r>
          </w:p>
        </w:tc>
        <w:tc>
          <w:tcPr>
            <w:tcW w:w="1728" w:type="dxa"/>
            <w:tcBorders/>
          </w:tcPr>
          <w:p w14:paraId="985ED8F0">
            <w:pPr>
              <w:pStyle w:val="style0"/>
              <w:jc w:val="center"/>
              <w:rPr/>
            </w:pPr>
            <w:r>
              <w:rPr>
                <w:rFonts w:ascii="宋体" w:eastAsia="宋体" w:hAnsi="宋体"/>
                <w:b/>
                <w:sz w:val="18"/>
              </w:rPr>
              <w:t>项目编码</w:t>
            </w:r>
          </w:p>
        </w:tc>
        <w:tc>
          <w:tcPr>
            <w:tcW w:w="2160" w:type="dxa"/>
            <w:tcBorders/>
          </w:tcPr>
          <w:p w14:paraId="0AC31A66">
            <w:pPr>
              <w:pStyle w:val="style0"/>
              <w:jc w:val="center"/>
              <w:rPr/>
            </w:pPr>
            <w:r>
              <w:rPr>
                <w:rFonts w:ascii="宋体" w:eastAsia="宋体" w:hAnsi="宋体"/>
                <w:b/>
                <w:sz w:val="18"/>
              </w:rPr>
              <w:t>项目名称</w:t>
            </w:r>
          </w:p>
        </w:tc>
        <w:tc>
          <w:tcPr>
            <w:tcW w:w="3600" w:type="dxa"/>
            <w:tcBorders/>
          </w:tcPr>
          <w:p w14:paraId="8658E7BB">
            <w:pPr>
              <w:pStyle w:val="style0"/>
              <w:jc w:val="center"/>
              <w:rPr/>
            </w:pPr>
            <w:r>
              <w:rPr>
                <w:rFonts w:ascii="宋体" w:eastAsia="宋体" w:hAnsi="宋体"/>
                <w:b/>
                <w:sz w:val="18"/>
              </w:rPr>
              <w:t>项目特征描述</w:t>
            </w:r>
          </w:p>
        </w:tc>
        <w:tc>
          <w:tcPr>
            <w:tcW w:w="864" w:type="dxa"/>
            <w:tcBorders/>
          </w:tcPr>
          <w:p w14:paraId="4A1C9B3B">
            <w:pPr>
              <w:pStyle w:val="style0"/>
              <w:jc w:val="center"/>
              <w:rPr/>
            </w:pPr>
            <w:r>
              <w:rPr>
                <w:rFonts w:ascii="宋体" w:eastAsia="宋体" w:hAnsi="宋体"/>
                <w:b/>
                <w:sz w:val="18"/>
              </w:rPr>
              <w:t>计量单位</w:t>
            </w:r>
          </w:p>
        </w:tc>
        <w:tc>
          <w:tcPr>
            <w:tcW w:w="1152" w:type="dxa"/>
            <w:tcBorders/>
          </w:tcPr>
          <w:p w14:paraId="B239CA88">
            <w:pPr>
              <w:pStyle w:val="style0"/>
              <w:jc w:val="center"/>
              <w:rPr/>
            </w:pPr>
            <w:r>
              <w:rPr>
                <w:rFonts w:ascii="宋体" w:eastAsia="宋体" w:hAnsi="宋体"/>
                <w:b/>
                <w:sz w:val="18"/>
              </w:rPr>
              <w:t>工程量</w:t>
            </w:r>
          </w:p>
        </w:tc>
        <w:tc>
          <w:tcPr>
            <w:tcW w:w="1296" w:type="dxa"/>
            <w:tcBorders/>
          </w:tcPr>
          <w:p w14:paraId="108982B8">
            <w:pPr>
              <w:pStyle w:val="style0"/>
              <w:jc w:val="center"/>
              <w:rPr/>
            </w:pPr>
            <w:r>
              <w:rPr>
                <w:rFonts w:ascii="宋体" w:eastAsia="宋体" w:hAnsi="宋体"/>
                <w:b/>
                <w:sz w:val="18"/>
              </w:rPr>
              <w:t>综合单价（元）</w:t>
            </w:r>
          </w:p>
        </w:tc>
        <w:tc>
          <w:tcPr>
            <w:tcW w:w="1296" w:type="dxa"/>
            <w:tcBorders/>
          </w:tcPr>
          <w:p w14:paraId="7339FFEC">
            <w:pPr>
              <w:pStyle w:val="style0"/>
              <w:jc w:val="center"/>
              <w:rPr/>
            </w:pPr>
            <w:r>
              <w:rPr>
                <w:rFonts w:ascii="宋体" w:eastAsia="宋体" w:hAnsi="宋体"/>
                <w:b/>
                <w:sz w:val="18"/>
              </w:rPr>
              <w:t>合价（元）</w:t>
            </w:r>
          </w:p>
        </w:tc>
      </w:tr>
      <w:tr w14:paraId="446AEC7B">
        <w:tblPrEx/>
        <w:trPr>
          <w:jc w:val="center"/>
        </w:trPr>
        <w:tc>
          <w:tcPr>
            <w:tcW w:w="576" w:type="dxa"/>
            <w:tcBorders/>
          </w:tcPr>
          <w:p w14:paraId="3C7A82A0">
            <w:pPr>
              <w:pStyle w:val="style0"/>
              <w:jc w:val="center"/>
              <w:rPr/>
            </w:pPr>
            <w:r>
              <w:rPr>
                <w:rFonts w:ascii="宋体" w:eastAsia="宋体" w:hAnsi="宋体"/>
                <w:sz w:val="18"/>
              </w:rPr>
              <w:t>5</w:t>
            </w:r>
          </w:p>
        </w:tc>
        <w:tc>
          <w:tcPr>
            <w:tcW w:w="1728" w:type="dxa"/>
            <w:tcBorders/>
          </w:tcPr>
          <w:p w14:paraId="E467CF5B">
            <w:pPr>
              <w:pStyle w:val="style0"/>
              <w:jc w:val="center"/>
              <w:rPr/>
            </w:pPr>
            <w:r>
              <w:rPr>
                <w:rFonts w:ascii="宋体" w:eastAsia="宋体" w:hAnsi="宋体"/>
                <w:sz w:val="18"/>
              </w:rPr>
              <w:t>040501002002</w:t>
            </w:r>
          </w:p>
        </w:tc>
        <w:tc>
          <w:tcPr>
            <w:tcW w:w="2160" w:type="dxa"/>
            <w:tcBorders/>
          </w:tcPr>
          <w:p w14:paraId="4D2F7525">
            <w:pPr>
              <w:pStyle w:val="style0"/>
              <w:jc w:val="left"/>
              <w:rPr/>
            </w:pPr>
            <w:r>
              <w:rPr>
                <w:rFonts w:ascii="宋体" w:eastAsia="宋体" w:hAnsi="宋体"/>
                <w:sz w:val="18"/>
              </w:rPr>
              <w:t>砂石基础 D300-D400</w:t>
            </w:r>
          </w:p>
        </w:tc>
        <w:tc>
          <w:tcPr>
            <w:tcW w:w="3600" w:type="dxa"/>
            <w:tcBorders/>
          </w:tcPr>
          <w:p w14:paraId="F7417EBE">
            <w:pPr>
              <w:pStyle w:val="style0"/>
              <w:jc w:val="center"/>
              <w:rPr/>
            </w:pPr>
            <w:r>
              <w:rPr>
                <w:rFonts w:ascii="宋体" w:eastAsia="宋体" w:hAnsi="宋体"/>
                <w:sz w:val="18"/>
              </w:rPr>
              <w:t>级配砂石摊铺、夯实</w:t>
            </w:r>
          </w:p>
        </w:tc>
        <w:tc>
          <w:tcPr>
            <w:tcW w:w="864" w:type="dxa"/>
            <w:tcBorders/>
          </w:tcPr>
          <w:p w14:paraId="16E30F78">
            <w:pPr>
              <w:pStyle w:val="style0"/>
              <w:jc w:val="center"/>
              <w:rPr/>
            </w:pPr>
            <w:r>
              <w:rPr>
                <w:rFonts w:ascii="宋体" w:eastAsia="宋体" w:hAnsi="宋体"/>
                <w:sz w:val="18"/>
              </w:rPr>
              <w:t>m</w:t>
            </w:r>
          </w:p>
        </w:tc>
        <w:tc>
          <w:tcPr>
            <w:tcW w:w="1152" w:type="dxa"/>
            <w:tcBorders/>
          </w:tcPr>
          <w:p w14:paraId="0BAE4226">
            <w:pPr>
              <w:pStyle w:val="style0"/>
              <w:jc w:val="center"/>
              <w:rPr/>
            </w:pPr>
            <w:r>
              <w:rPr>
                <w:rFonts w:ascii="宋体" w:eastAsia="宋体" w:hAnsi="宋体"/>
                <w:sz w:val="18"/>
              </w:rPr>
              <w:t>15,000.00</w:t>
            </w:r>
          </w:p>
        </w:tc>
        <w:tc>
          <w:tcPr>
            <w:tcW w:w="1296" w:type="dxa"/>
            <w:tcBorders/>
          </w:tcPr>
          <w:p w14:paraId="64F85E50">
            <w:pPr>
              <w:pStyle w:val="style0"/>
              <w:jc w:val="center"/>
              <w:rPr/>
            </w:pPr>
            <w:r>
              <w:rPr>
                <w:rFonts w:ascii="宋体" w:eastAsia="宋体" w:hAnsi="宋体"/>
                <w:sz w:val="18"/>
              </w:rPr>
              <w:t>——</w:t>
            </w:r>
          </w:p>
        </w:tc>
        <w:tc>
          <w:tcPr>
            <w:tcW w:w="1296" w:type="dxa"/>
            <w:tcBorders/>
          </w:tcPr>
          <w:p w14:paraId="81272DB1">
            <w:pPr>
              <w:pStyle w:val="style0"/>
              <w:jc w:val="center"/>
              <w:rPr/>
            </w:pPr>
            <w:r>
              <w:rPr>
                <w:rFonts w:ascii="宋体" w:eastAsia="宋体" w:hAnsi="宋体"/>
                <w:sz w:val="18"/>
              </w:rPr>
              <w:t>——</w:t>
            </w:r>
          </w:p>
        </w:tc>
      </w:tr>
    </w:tbl>
    <w:p w14:paraId="4AF88A89">
      <w:pPr>
        <w:pStyle w:val="style0"/>
        <w:rPr/>
      </w:pPr>
      <w:r>
        <w:br w:type="page"/>
      </w:r>
    </w:p>
    <w:p w14:paraId="34A9CAC7">
      <w:pPr>
        <w:pStyle w:val="style0"/>
        <w:rPr/>
      </w:pPr>
    </w:p>
    <w:p w14:paraId="D5E3964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9D9966E">
        <w:trPr>
          <w:jc w:val="center"/>
        </w:trPr>
        <w:tc>
          <w:tcPr>
            <w:tcW w:w="1440" w:type="dxa"/>
            <w:tcBorders/>
          </w:tcPr>
          <w:p w14:paraId="3B2E69CE">
            <w:pPr>
              <w:pStyle w:val="style0"/>
              <w:jc w:val="center"/>
              <w:rPr/>
            </w:pPr>
            <w:r>
              <w:rPr>
                <w:rFonts w:ascii="宋体" w:eastAsia="宋体" w:hAnsi="宋体"/>
                <w:b/>
                <w:sz w:val="18"/>
              </w:rPr>
              <w:t>项目编码</w:t>
            </w:r>
          </w:p>
        </w:tc>
        <w:tc>
          <w:tcPr>
            <w:tcW w:w="1440" w:type="dxa"/>
            <w:tcBorders/>
          </w:tcPr>
          <w:p w14:paraId="7052CC89">
            <w:pPr>
              <w:pStyle w:val="style0"/>
              <w:jc w:val="center"/>
              <w:rPr/>
            </w:pPr>
            <w:r>
              <w:rPr>
                <w:rFonts w:ascii="宋体" w:eastAsia="宋体" w:hAnsi="宋体"/>
                <w:sz w:val="18"/>
              </w:rPr>
              <w:t>040501002002</w:t>
            </w:r>
          </w:p>
        </w:tc>
        <w:tc>
          <w:tcPr>
            <w:tcW w:w="1440" w:type="dxa"/>
            <w:tcBorders/>
          </w:tcPr>
          <w:p w14:paraId="AD9952DC">
            <w:pPr>
              <w:pStyle w:val="style0"/>
              <w:jc w:val="center"/>
              <w:rPr/>
            </w:pPr>
            <w:r>
              <w:rPr>
                <w:rFonts w:ascii="宋体" w:eastAsia="宋体" w:hAnsi="宋体"/>
                <w:b/>
                <w:sz w:val="18"/>
              </w:rPr>
              <w:t>项目名称</w:t>
            </w:r>
          </w:p>
        </w:tc>
        <w:tc>
          <w:tcPr>
            <w:tcW w:w="1440" w:type="dxa"/>
            <w:tcBorders/>
          </w:tcPr>
          <w:p w14:paraId="FA167237">
            <w:pPr>
              <w:pStyle w:val="style0"/>
              <w:jc w:val="center"/>
              <w:rPr/>
            </w:pPr>
            <w:r>
              <w:rPr>
                <w:rFonts w:ascii="宋体" w:eastAsia="宋体" w:hAnsi="宋体"/>
                <w:sz w:val="18"/>
              </w:rPr>
              <w:t>砂石基础 D300-D400</w:t>
            </w:r>
          </w:p>
        </w:tc>
        <w:tc>
          <w:tcPr>
            <w:tcW w:w="1440" w:type="dxa"/>
            <w:tcBorders/>
          </w:tcPr>
          <w:p w14:paraId="1891B141">
            <w:pPr>
              <w:pStyle w:val="style0"/>
              <w:jc w:val="center"/>
              <w:rPr/>
            </w:pPr>
            <w:r>
              <w:rPr>
                <w:rFonts w:ascii="宋体" w:eastAsia="宋体" w:hAnsi="宋体"/>
                <w:b/>
                <w:sz w:val="18"/>
              </w:rPr>
              <w:t>计量单位</w:t>
            </w:r>
          </w:p>
        </w:tc>
        <w:tc>
          <w:tcPr>
            <w:tcW w:w="1440" w:type="dxa"/>
            <w:tcBorders/>
          </w:tcPr>
          <w:p w14:paraId="FCC08CE9">
            <w:pPr>
              <w:pStyle w:val="style0"/>
              <w:jc w:val="center"/>
              <w:rPr/>
            </w:pPr>
            <w:r>
              <w:rPr>
                <w:rFonts w:ascii="宋体" w:eastAsia="宋体" w:hAnsi="宋体"/>
                <w:sz w:val="18"/>
              </w:rPr>
              <w:t>m</w:t>
            </w:r>
          </w:p>
        </w:tc>
      </w:tr>
      <w:tr w14:paraId="40008545">
        <w:tblPrEx/>
        <w:trPr>
          <w:jc w:val="center"/>
        </w:trPr>
        <w:tc>
          <w:tcPr>
            <w:tcW w:w="1440" w:type="dxa"/>
            <w:tcBorders/>
          </w:tcPr>
          <w:p w14:paraId="DC1E1891">
            <w:pPr>
              <w:pStyle w:val="style0"/>
              <w:jc w:val="center"/>
              <w:rPr/>
            </w:pPr>
            <w:r>
              <w:rPr>
                <w:rFonts w:ascii="宋体" w:eastAsia="宋体" w:hAnsi="宋体"/>
                <w:b/>
                <w:sz w:val="18"/>
              </w:rPr>
              <w:t>清单工程量</w:t>
            </w:r>
          </w:p>
        </w:tc>
        <w:tc>
          <w:tcPr>
            <w:tcW w:w="1440" w:type="dxa"/>
            <w:tcBorders/>
          </w:tcPr>
          <w:p w14:paraId="3C7360F4">
            <w:pPr>
              <w:pStyle w:val="style0"/>
              <w:jc w:val="center"/>
              <w:rPr/>
            </w:pPr>
            <w:r>
              <w:rPr>
                <w:rFonts w:ascii="宋体" w:eastAsia="宋体" w:hAnsi="宋体"/>
                <w:sz w:val="18"/>
              </w:rPr>
              <w:t>15,000.00</w:t>
            </w:r>
          </w:p>
        </w:tc>
        <w:tc>
          <w:tcPr>
            <w:tcW w:w="1440" w:type="dxa"/>
            <w:tcBorders/>
          </w:tcPr>
          <w:p w14:paraId="CB0A682B">
            <w:pPr>
              <w:pStyle w:val="style0"/>
              <w:jc w:val="center"/>
              <w:rPr/>
            </w:pPr>
            <w:r>
              <w:rPr>
                <w:rFonts w:ascii="宋体" w:eastAsia="宋体" w:hAnsi="宋体"/>
                <w:b/>
                <w:sz w:val="18"/>
              </w:rPr>
              <w:t>综合单价</w:t>
            </w:r>
          </w:p>
        </w:tc>
        <w:tc>
          <w:tcPr>
            <w:tcW w:w="1440" w:type="dxa"/>
            <w:tcBorders/>
          </w:tcPr>
          <w:p w14:paraId="221379F7">
            <w:pPr>
              <w:pStyle w:val="style0"/>
              <w:jc w:val="center"/>
              <w:rPr/>
            </w:pPr>
            <w:r>
              <w:rPr>
                <w:rFonts w:ascii="宋体" w:eastAsia="宋体" w:hAnsi="宋体"/>
                <w:sz w:val="18"/>
              </w:rPr>
              <w:t>——</w:t>
            </w:r>
          </w:p>
        </w:tc>
        <w:tc>
          <w:tcPr>
            <w:tcW w:w="1440" w:type="dxa"/>
            <w:tcBorders/>
          </w:tcPr>
          <w:p w14:paraId="90AA4AD9">
            <w:pPr>
              <w:pStyle w:val="style0"/>
              <w:jc w:val="center"/>
              <w:rPr/>
            </w:pPr>
            <w:r>
              <w:rPr>
                <w:rFonts w:ascii="宋体" w:eastAsia="宋体" w:hAnsi="宋体"/>
                <w:b/>
                <w:sz w:val="18"/>
              </w:rPr>
              <w:t>合价</w:t>
            </w:r>
          </w:p>
        </w:tc>
        <w:tc>
          <w:tcPr>
            <w:tcW w:w="1440" w:type="dxa"/>
            <w:tcBorders/>
          </w:tcPr>
          <w:p w14:paraId="A32D02EF">
            <w:pPr>
              <w:pStyle w:val="style0"/>
              <w:jc w:val="center"/>
              <w:rPr/>
            </w:pPr>
            <w:r>
              <w:rPr>
                <w:rFonts w:ascii="宋体" w:eastAsia="宋体" w:hAnsi="宋体"/>
                <w:sz w:val="18"/>
              </w:rPr>
              <w:t>——</w:t>
            </w:r>
          </w:p>
        </w:tc>
      </w:tr>
    </w:tbl>
    <w:p w14:paraId="BF5108F2">
      <w:pPr>
        <w:pStyle w:val="style0"/>
        <w:rPr/>
      </w:pPr>
      <w:r>
        <w:rPr>
          <w:rFonts w:ascii="宋体" w:eastAsia="宋体" w:hAnsi="宋体"/>
          <w:sz w:val="18"/>
        </w:rPr>
        <w:t>项目特征：级配砂石摊铺、夯实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3041146">
        <w:trPr>
          <w:jc w:val="center"/>
        </w:trPr>
        <w:tc>
          <w:tcPr>
            <w:tcW w:w="1728" w:type="dxa"/>
            <w:tcBorders/>
          </w:tcPr>
          <w:p w14:paraId="77763226">
            <w:pPr>
              <w:pStyle w:val="style0"/>
              <w:jc w:val="center"/>
              <w:rPr/>
            </w:pPr>
            <w:r>
              <w:rPr>
                <w:rFonts w:ascii="宋体" w:eastAsia="宋体" w:hAnsi="宋体"/>
                <w:b/>
                <w:sz w:val="18"/>
              </w:rPr>
              <w:t>费用名称</w:t>
            </w:r>
          </w:p>
        </w:tc>
        <w:tc>
          <w:tcPr>
            <w:tcW w:w="1728" w:type="dxa"/>
            <w:tcBorders/>
          </w:tcPr>
          <w:p w14:paraId="3F3CE419">
            <w:pPr>
              <w:pStyle w:val="style0"/>
              <w:jc w:val="center"/>
              <w:rPr/>
            </w:pPr>
            <w:r>
              <w:rPr>
                <w:rFonts w:ascii="宋体" w:eastAsia="宋体" w:hAnsi="宋体"/>
                <w:b/>
                <w:sz w:val="18"/>
              </w:rPr>
              <w:t>单位</w:t>
            </w:r>
          </w:p>
        </w:tc>
        <w:tc>
          <w:tcPr>
            <w:tcW w:w="1728" w:type="dxa"/>
            <w:tcBorders/>
          </w:tcPr>
          <w:p w14:paraId="E207EB2E">
            <w:pPr>
              <w:pStyle w:val="style0"/>
              <w:jc w:val="center"/>
              <w:rPr/>
            </w:pPr>
            <w:r>
              <w:rPr>
                <w:rFonts w:ascii="宋体" w:eastAsia="宋体" w:hAnsi="宋体"/>
                <w:b/>
                <w:sz w:val="18"/>
              </w:rPr>
              <w:t>消耗量</w:t>
            </w:r>
          </w:p>
        </w:tc>
        <w:tc>
          <w:tcPr>
            <w:tcW w:w="1728" w:type="dxa"/>
            <w:tcBorders/>
          </w:tcPr>
          <w:p w14:paraId="DC1F5D57">
            <w:pPr>
              <w:pStyle w:val="style0"/>
              <w:jc w:val="center"/>
              <w:rPr/>
            </w:pPr>
            <w:r>
              <w:rPr>
                <w:rFonts w:ascii="宋体" w:eastAsia="宋体" w:hAnsi="宋体"/>
                <w:b/>
                <w:sz w:val="18"/>
              </w:rPr>
              <w:t>单价（元）</w:t>
            </w:r>
          </w:p>
        </w:tc>
        <w:tc>
          <w:tcPr>
            <w:tcW w:w="1728" w:type="dxa"/>
            <w:tcBorders/>
          </w:tcPr>
          <w:p w14:paraId="32A86E12">
            <w:pPr>
              <w:pStyle w:val="style0"/>
              <w:jc w:val="center"/>
              <w:rPr/>
            </w:pPr>
            <w:r>
              <w:rPr>
                <w:rFonts w:ascii="宋体" w:eastAsia="宋体" w:hAnsi="宋体"/>
                <w:b/>
                <w:sz w:val="18"/>
              </w:rPr>
              <w:t>合价（元）</w:t>
            </w:r>
          </w:p>
        </w:tc>
      </w:tr>
      <w:tr w14:paraId="534A6C6A">
        <w:tblPrEx/>
        <w:trPr>
          <w:jc w:val="center"/>
        </w:trPr>
        <w:tc>
          <w:tcPr>
            <w:tcW w:w="1728" w:type="dxa"/>
            <w:tcBorders/>
          </w:tcPr>
          <w:p w14:paraId="A2673218">
            <w:pPr>
              <w:pStyle w:val="style0"/>
              <w:jc w:val="center"/>
              <w:rPr/>
            </w:pPr>
            <w:r>
              <w:rPr>
                <w:rFonts w:ascii="宋体" w:eastAsia="宋体" w:hAnsi="宋体"/>
                <w:sz w:val="18"/>
              </w:rPr>
              <w:t>人工费</w:t>
            </w:r>
          </w:p>
        </w:tc>
        <w:tc>
          <w:tcPr>
            <w:tcW w:w="1728" w:type="dxa"/>
            <w:tcBorders/>
          </w:tcPr>
          <w:p w14:paraId="BEE449DE">
            <w:pPr>
              <w:pStyle w:val="style0"/>
              <w:jc w:val="center"/>
              <w:rPr/>
            </w:pPr>
          </w:p>
        </w:tc>
        <w:tc>
          <w:tcPr>
            <w:tcW w:w="1728" w:type="dxa"/>
            <w:tcBorders/>
          </w:tcPr>
          <w:p w14:paraId="F3995ACB">
            <w:pPr>
              <w:pStyle w:val="style0"/>
              <w:jc w:val="center"/>
              <w:rPr/>
            </w:pPr>
          </w:p>
        </w:tc>
        <w:tc>
          <w:tcPr>
            <w:tcW w:w="1728" w:type="dxa"/>
            <w:tcBorders/>
          </w:tcPr>
          <w:p w14:paraId="649E595F">
            <w:pPr>
              <w:pStyle w:val="style0"/>
              <w:jc w:val="center"/>
              <w:rPr/>
            </w:pPr>
          </w:p>
        </w:tc>
        <w:tc>
          <w:tcPr>
            <w:tcW w:w="1728" w:type="dxa"/>
            <w:tcBorders/>
          </w:tcPr>
          <w:p w14:paraId="049AB313">
            <w:pPr>
              <w:pStyle w:val="style0"/>
              <w:jc w:val="center"/>
              <w:rPr/>
            </w:pPr>
          </w:p>
        </w:tc>
      </w:tr>
      <w:tr w14:paraId="846EE279">
        <w:tblPrEx/>
        <w:trPr>
          <w:jc w:val="center"/>
        </w:trPr>
        <w:tc>
          <w:tcPr>
            <w:tcW w:w="1728" w:type="dxa"/>
            <w:tcBorders/>
          </w:tcPr>
          <w:p w14:paraId="741C2F5F">
            <w:pPr>
              <w:pStyle w:val="style0"/>
              <w:jc w:val="center"/>
              <w:rPr/>
            </w:pPr>
            <w:r>
              <w:rPr>
                <w:rFonts w:ascii="宋体" w:eastAsia="宋体" w:hAnsi="宋体"/>
                <w:sz w:val="18"/>
              </w:rPr>
              <w:t>材料费</w:t>
            </w:r>
          </w:p>
        </w:tc>
        <w:tc>
          <w:tcPr>
            <w:tcW w:w="1728" w:type="dxa"/>
            <w:tcBorders/>
          </w:tcPr>
          <w:p w14:paraId="08AD08F2">
            <w:pPr>
              <w:pStyle w:val="style0"/>
              <w:jc w:val="center"/>
              <w:rPr/>
            </w:pPr>
          </w:p>
        </w:tc>
        <w:tc>
          <w:tcPr>
            <w:tcW w:w="1728" w:type="dxa"/>
            <w:tcBorders/>
          </w:tcPr>
          <w:p w14:paraId="8ECD2ECA">
            <w:pPr>
              <w:pStyle w:val="style0"/>
              <w:jc w:val="center"/>
              <w:rPr/>
            </w:pPr>
          </w:p>
        </w:tc>
        <w:tc>
          <w:tcPr>
            <w:tcW w:w="1728" w:type="dxa"/>
            <w:tcBorders/>
          </w:tcPr>
          <w:p w14:paraId="7E9E902C">
            <w:pPr>
              <w:pStyle w:val="style0"/>
              <w:jc w:val="center"/>
              <w:rPr/>
            </w:pPr>
          </w:p>
        </w:tc>
        <w:tc>
          <w:tcPr>
            <w:tcW w:w="1728" w:type="dxa"/>
            <w:tcBorders/>
          </w:tcPr>
          <w:p w14:paraId="6E8B6312">
            <w:pPr>
              <w:pStyle w:val="style0"/>
              <w:jc w:val="center"/>
              <w:rPr/>
            </w:pPr>
          </w:p>
        </w:tc>
      </w:tr>
      <w:tr w14:paraId="87885028">
        <w:tblPrEx/>
        <w:trPr>
          <w:jc w:val="center"/>
        </w:trPr>
        <w:tc>
          <w:tcPr>
            <w:tcW w:w="1728" w:type="dxa"/>
            <w:tcBorders/>
          </w:tcPr>
          <w:p w14:paraId="C2D2682C">
            <w:pPr>
              <w:pStyle w:val="style0"/>
              <w:jc w:val="center"/>
              <w:rPr/>
            </w:pPr>
            <w:r>
              <w:rPr>
                <w:rFonts w:ascii="宋体" w:eastAsia="宋体" w:hAnsi="宋体"/>
                <w:sz w:val="18"/>
              </w:rPr>
              <w:t>机械费</w:t>
            </w:r>
          </w:p>
        </w:tc>
        <w:tc>
          <w:tcPr>
            <w:tcW w:w="1728" w:type="dxa"/>
            <w:tcBorders/>
          </w:tcPr>
          <w:p w14:paraId="E0A91B87">
            <w:pPr>
              <w:pStyle w:val="style0"/>
              <w:jc w:val="center"/>
              <w:rPr/>
            </w:pPr>
          </w:p>
        </w:tc>
        <w:tc>
          <w:tcPr>
            <w:tcW w:w="1728" w:type="dxa"/>
            <w:tcBorders/>
          </w:tcPr>
          <w:p w14:paraId="C6FB838B">
            <w:pPr>
              <w:pStyle w:val="style0"/>
              <w:jc w:val="center"/>
              <w:rPr/>
            </w:pPr>
          </w:p>
        </w:tc>
        <w:tc>
          <w:tcPr>
            <w:tcW w:w="1728" w:type="dxa"/>
            <w:tcBorders/>
          </w:tcPr>
          <w:p w14:paraId="5FFD8102">
            <w:pPr>
              <w:pStyle w:val="style0"/>
              <w:jc w:val="center"/>
              <w:rPr/>
            </w:pPr>
          </w:p>
        </w:tc>
        <w:tc>
          <w:tcPr>
            <w:tcW w:w="1728" w:type="dxa"/>
            <w:tcBorders/>
          </w:tcPr>
          <w:p w14:paraId="6974B22B">
            <w:pPr>
              <w:pStyle w:val="style0"/>
              <w:jc w:val="center"/>
              <w:rPr/>
            </w:pPr>
          </w:p>
        </w:tc>
      </w:tr>
      <w:tr w14:paraId="CC1588AE">
        <w:tblPrEx/>
        <w:trPr>
          <w:jc w:val="center"/>
        </w:trPr>
        <w:tc>
          <w:tcPr>
            <w:tcW w:w="1728" w:type="dxa"/>
            <w:tcBorders/>
          </w:tcPr>
          <w:p w14:paraId="31E9A0DF">
            <w:pPr>
              <w:pStyle w:val="style0"/>
              <w:jc w:val="center"/>
              <w:rPr/>
            </w:pPr>
            <w:r>
              <w:rPr>
                <w:rFonts w:ascii="宋体" w:eastAsia="宋体" w:hAnsi="宋体"/>
                <w:sz w:val="18"/>
              </w:rPr>
              <w:t>企业管理费</w:t>
            </w:r>
          </w:p>
        </w:tc>
        <w:tc>
          <w:tcPr>
            <w:tcW w:w="1728" w:type="dxa"/>
            <w:tcBorders/>
          </w:tcPr>
          <w:p w14:paraId="C4065153">
            <w:pPr>
              <w:pStyle w:val="style0"/>
              <w:jc w:val="center"/>
              <w:rPr/>
            </w:pPr>
          </w:p>
        </w:tc>
        <w:tc>
          <w:tcPr>
            <w:tcW w:w="1728" w:type="dxa"/>
            <w:tcBorders/>
          </w:tcPr>
          <w:p w14:paraId="57C02F9D">
            <w:pPr>
              <w:pStyle w:val="style0"/>
              <w:jc w:val="center"/>
              <w:rPr/>
            </w:pPr>
          </w:p>
        </w:tc>
        <w:tc>
          <w:tcPr>
            <w:tcW w:w="1728" w:type="dxa"/>
            <w:tcBorders/>
          </w:tcPr>
          <w:p w14:paraId="63B56FBA">
            <w:pPr>
              <w:pStyle w:val="style0"/>
              <w:jc w:val="center"/>
              <w:rPr/>
            </w:pPr>
          </w:p>
        </w:tc>
        <w:tc>
          <w:tcPr>
            <w:tcW w:w="1728" w:type="dxa"/>
            <w:tcBorders/>
          </w:tcPr>
          <w:p w14:paraId="1CDEDC3B">
            <w:pPr>
              <w:pStyle w:val="style0"/>
              <w:jc w:val="center"/>
              <w:rPr/>
            </w:pPr>
          </w:p>
        </w:tc>
      </w:tr>
      <w:tr w14:paraId="87FA4B04">
        <w:tblPrEx/>
        <w:trPr>
          <w:jc w:val="center"/>
        </w:trPr>
        <w:tc>
          <w:tcPr>
            <w:tcW w:w="1728" w:type="dxa"/>
            <w:tcBorders/>
          </w:tcPr>
          <w:p w14:paraId="4268E10A">
            <w:pPr>
              <w:pStyle w:val="style0"/>
              <w:jc w:val="center"/>
              <w:rPr/>
            </w:pPr>
            <w:r>
              <w:rPr>
                <w:rFonts w:ascii="宋体" w:eastAsia="宋体" w:hAnsi="宋体"/>
                <w:sz w:val="18"/>
              </w:rPr>
              <w:t>利润</w:t>
            </w:r>
          </w:p>
        </w:tc>
        <w:tc>
          <w:tcPr>
            <w:tcW w:w="1728" w:type="dxa"/>
            <w:tcBorders/>
          </w:tcPr>
          <w:p w14:paraId="BB222F0F">
            <w:pPr>
              <w:pStyle w:val="style0"/>
              <w:jc w:val="center"/>
              <w:rPr/>
            </w:pPr>
          </w:p>
        </w:tc>
        <w:tc>
          <w:tcPr>
            <w:tcW w:w="1728" w:type="dxa"/>
            <w:tcBorders/>
          </w:tcPr>
          <w:p w14:paraId="64002608">
            <w:pPr>
              <w:pStyle w:val="style0"/>
              <w:jc w:val="center"/>
              <w:rPr/>
            </w:pPr>
          </w:p>
        </w:tc>
        <w:tc>
          <w:tcPr>
            <w:tcW w:w="1728" w:type="dxa"/>
            <w:tcBorders/>
          </w:tcPr>
          <w:p w14:paraId="E4E68623">
            <w:pPr>
              <w:pStyle w:val="style0"/>
              <w:jc w:val="center"/>
              <w:rPr/>
            </w:pPr>
          </w:p>
        </w:tc>
        <w:tc>
          <w:tcPr>
            <w:tcW w:w="1728" w:type="dxa"/>
            <w:tcBorders/>
          </w:tcPr>
          <w:p w14:paraId="EC4900A8">
            <w:pPr>
              <w:pStyle w:val="style0"/>
              <w:jc w:val="center"/>
              <w:rPr/>
            </w:pPr>
          </w:p>
        </w:tc>
      </w:tr>
    </w:tbl>
    <w:p w14:paraId="B9BC667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7957E8E2">
        <w:trPr>
          <w:jc w:val="center"/>
        </w:trPr>
        <w:tc>
          <w:tcPr>
            <w:tcW w:w="576" w:type="dxa"/>
            <w:tcBorders/>
          </w:tcPr>
          <w:p w14:paraId="3B6E9AA9">
            <w:pPr>
              <w:pStyle w:val="style0"/>
              <w:jc w:val="center"/>
              <w:rPr/>
            </w:pPr>
            <w:r>
              <w:rPr>
                <w:rFonts w:ascii="宋体" w:eastAsia="宋体" w:hAnsi="宋体"/>
                <w:b/>
                <w:sz w:val="18"/>
              </w:rPr>
              <w:t>序号</w:t>
            </w:r>
          </w:p>
        </w:tc>
        <w:tc>
          <w:tcPr>
            <w:tcW w:w="1728" w:type="dxa"/>
            <w:tcBorders/>
          </w:tcPr>
          <w:p w14:paraId="88B0A852">
            <w:pPr>
              <w:pStyle w:val="style0"/>
              <w:jc w:val="center"/>
              <w:rPr/>
            </w:pPr>
            <w:r>
              <w:rPr>
                <w:rFonts w:ascii="宋体" w:eastAsia="宋体" w:hAnsi="宋体"/>
                <w:b/>
                <w:sz w:val="18"/>
              </w:rPr>
              <w:t>项目编码</w:t>
            </w:r>
          </w:p>
        </w:tc>
        <w:tc>
          <w:tcPr>
            <w:tcW w:w="2160" w:type="dxa"/>
            <w:tcBorders/>
          </w:tcPr>
          <w:p w14:paraId="65DFB754">
            <w:pPr>
              <w:pStyle w:val="style0"/>
              <w:jc w:val="center"/>
              <w:rPr/>
            </w:pPr>
            <w:r>
              <w:rPr>
                <w:rFonts w:ascii="宋体" w:eastAsia="宋体" w:hAnsi="宋体"/>
                <w:b/>
                <w:sz w:val="18"/>
              </w:rPr>
              <w:t>项目名称</w:t>
            </w:r>
          </w:p>
        </w:tc>
        <w:tc>
          <w:tcPr>
            <w:tcW w:w="3600" w:type="dxa"/>
            <w:tcBorders/>
          </w:tcPr>
          <w:p w14:paraId="22044F2F">
            <w:pPr>
              <w:pStyle w:val="style0"/>
              <w:jc w:val="center"/>
              <w:rPr/>
            </w:pPr>
            <w:r>
              <w:rPr>
                <w:rFonts w:ascii="宋体" w:eastAsia="宋体" w:hAnsi="宋体"/>
                <w:b/>
                <w:sz w:val="18"/>
              </w:rPr>
              <w:t>项目特征描述</w:t>
            </w:r>
          </w:p>
        </w:tc>
        <w:tc>
          <w:tcPr>
            <w:tcW w:w="864" w:type="dxa"/>
            <w:tcBorders/>
          </w:tcPr>
          <w:p w14:paraId="5A195001">
            <w:pPr>
              <w:pStyle w:val="style0"/>
              <w:jc w:val="center"/>
              <w:rPr/>
            </w:pPr>
            <w:r>
              <w:rPr>
                <w:rFonts w:ascii="宋体" w:eastAsia="宋体" w:hAnsi="宋体"/>
                <w:b/>
                <w:sz w:val="18"/>
              </w:rPr>
              <w:t>计量单位</w:t>
            </w:r>
          </w:p>
        </w:tc>
        <w:tc>
          <w:tcPr>
            <w:tcW w:w="1152" w:type="dxa"/>
            <w:tcBorders/>
          </w:tcPr>
          <w:p w14:paraId="80890A46">
            <w:pPr>
              <w:pStyle w:val="style0"/>
              <w:jc w:val="center"/>
              <w:rPr/>
            </w:pPr>
            <w:r>
              <w:rPr>
                <w:rFonts w:ascii="宋体" w:eastAsia="宋体" w:hAnsi="宋体"/>
                <w:b/>
                <w:sz w:val="18"/>
              </w:rPr>
              <w:t>工程量</w:t>
            </w:r>
          </w:p>
        </w:tc>
        <w:tc>
          <w:tcPr>
            <w:tcW w:w="1296" w:type="dxa"/>
            <w:tcBorders/>
          </w:tcPr>
          <w:p w14:paraId="601F3979">
            <w:pPr>
              <w:pStyle w:val="style0"/>
              <w:jc w:val="center"/>
              <w:rPr/>
            </w:pPr>
            <w:r>
              <w:rPr>
                <w:rFonts w:ascii="宋体" w:eastAsia="宋体" w:hAnsi="宋体"/>
                <w:b/>
                <w:sz w:val="18"/>
              </w:rPr>
              <w:t>综合单价（元）</w:t>
            </w:r>
          </w:p>
        </w:tc>
        <w:tc>
          <w:tcPr>
            <w:tcW w:w="1296" w:type="dxa"/>
            <w:tcBorders/>
          </w:tcPr>
          <w:p w14:paraId="7BD521F5">
            <w:pPr>
              <w:pStyle w:val="style0"/>
              <w:jc w:val="center"/>
              <w:rPr/>
            </w:pPr>
            <w:r>
              <w:rPr>
                <w:rFonts w:ascii="宋体" w:eastAsia="宋体" w:hAnsi="宋体"/>
                <w:b/>
                <w:sz w:val="18"/>
              </w:rPr>
              <w:t>合价（元）</w:t>
            </w:r>
          </w:p>
        </w:tc>
      </w:tr>
      <w:tr w14:paraId="161CD170">
        <w:tblPrEx/>
        <w:trPr>
          <w:jc w:val="center"/>
        </w:trPr>
        <w:tc>
          <w:tcPr>
            <w:tcW w:w="576" w:type="dxa"/>
            <w:tcBorders/>
          </w:tcPr>
          <w:p w14:paraId="675C48CE">
            <w:pPr>
              <w:pStyle w:val="style0"/>
              <w:jc w:val="center"/>
              <w:rPr/>
            </w:pPr>
            <w:r>
              <w:rPr>
                <w:rFonts w:ascii="宋体" w:eastAsia="宋体" w:hAnsi="宋体"/>
                <w:sz w:val="18"/>
              </w:rPr>
              <w:t>6</w:t>
            </w:r>
          </w:p>
        </w:tc>
        <w:tc>
          <w:tcPr>
            <w:tcW w:w="1728" w:type="dxa"/>
            <w:tcBorders/>
          </w:tcPr>
          <w:p w14:paraId="8B8C01F9">
            <w:pPr>
              <w:pStyle w:val="style0"/>
              <w:jc w:val="center"/>
              <w:rPr/>
            </w:pPr>
            <w:r>
              <w:rPr>
                <w:rFonts w:ascii="宋体" w:eastAsia="宋体" w:hAnsi="宋体"/>
                <w:sz w:val="18"/>
              </w:rPr>
              <w:t>040501003001</w:t>
            </w:r>
          </w:p>
        </w:tc>
        <w:tc>
          <w:tcPr>
            <w:tcW w:w="2160" w:type="dxa"/>
            <w:tcBorders/>
          </w:tcPr>
          <w:p w14:paraId="831C5670">
            <w:pPr>
              <w:pStyle w:val="style0"/>
              <w:jc w:val="left"/>
              <w:rPr/>
            </w:pPr>
            <w:r>
              <w:rPr>
                <w:rFonts w:ascii="宋体" w:eastAsia="宋体" w:hAnsi="宋体"/>
                <w:sz w:val="18"/>
              </w:rPr>
              <w:t>HDPE双壁波纹管铺设 DN100 S2</w:t>
            </w:r>
          </w:p>
        </w:tc>
        <w:tc>
          <w:tcPr>
            <w:tcW w:w="3600" w:type="dxa"/>
            <w:tcBorders/>
          </w:tcPr>
          <w:p w14:paraId="80B8B675">
            <w:pPr>
              <w:pStyle w:val="style0"/>
              <w:jc w:val="center"/>
              <w:rPr/>
            </w:pPr>
            <w:r>
              <w:rPr>
                <w:rFonts w:ascii="宋体" w:eastAsia="宋体" w:hAnsi="宋体"/>
                <w:sz w:val="18"/>
              </w:rPr>
              <w:t>下管、接口、闭水试验</w:t>
            </w:r>
          </w:p>
        </w:tc>
        <w:tc>
          <w:tcPr>
            <w:tcW w:w="864" w:type="dxa"/>
            <w:tcBorders/>
          </w:tcPr>
          <w:p w14:paraId="6D4C5C55">
            <w:pPr>
              <w:pStyle w:val="style0"/>
              <w:jc w:val="center"/>
              <w:rPr/>
            </w:pPr>
            <w:r>
              <w:rPr>
                <w:rFonts w:ascii="宋体" w:eastAsia="宋体" w:hAnsi="宋体"/>
                <w:sz w:val="18"/>
              </w:rPr>
              <w:t>m</w:t>
            </w:r>
          </w:p>
        </w:tc>
        <w:tc>
          <w:tcPr>
            <w:tcW w:w="1152" w:type="dxa"/>
            <w:tcBorders/>
          </w:tcPr>
          <w:p w14:paraId="3F628E2F">
            <w:pPr>
              <w:pStyle w:val="style0"/>
              <w:jc w:val="center"/>
              <w:rPr/>
            </w:pPr>
            <w:r>
              <w:rPr>
                <w:rFonts w:ascii="宋体" w:eastAsia="宋体" w:hAnsi="宋体"/>
                <w:sz w:val="18"/>
              </w:rPr>
              <w:t>12,000.00</w:t>
            </w:r>
          </w:p>
        </w:tc>
        <w:tc>
          <w:tcPr>
            <w:tcW w:w="1296" w:type="dxa"/>
            <w:tcBorders/>
          </w:tcPr>
          <w:p w14:paraId="D66F7800">
            <w:pPr>
              <w:pStyle w:val="style0"/>
              <w:jc w:val="center"/>
              <w:rPr/>
            </w:pPr>
            <w:r>
              <w:rPr>
                <w:rFonts w:ascii="宋体" w:eastAsia="宋体" w:hAnsi="宋体"/>
                <w:sz w:val="18"/>
              </w:rPr>
              <w:t>——</w:t>
            </w:r>
          </w:p>
        </w:tc>
        <w:tc>
          <w:tcPr>
            <w:tcW w:w="1296" w:type="dxa"/>
            <w:tcBorders/>
          </w:tcPr>
          <w:p w14:paraId="BF74785F">
            <w:pPr>
              <w:pStyle w:val="style0"/>
              <w:jc w:val="center"/>
              <w:rPr/>
            </w:pPr>
            <w:r>
              <w:rPr>
                <w:rFonts w:ascii="宋体" w:eastAsia="宋体" w:hAnsi="宋体"/>
                <w:sz w:val="18"/>
              </w:rPr>
              <w:t>——</w:t>
            </w:r>
          </w:p>
        </w:tc>
      </w:tr>
    </w:tbl>
    <w:p w14:paraId="0B61D766">
      <w:pPr>
        <w:pStyle w:val="style0"/>
        <w:rPr/>
      </w:pPr>
      <w:r>
        <w:br w:type="page"/>
      </w:r>
    </w:p>
    <w:p w14:paraId="A78D225C">
      <w:pPr>
        <w:pStyle w:val="style0"/>
        <w:rPr/>
      </w:pPr>
    </w:p>
    <w:p w14:paraId="EFECD47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E071BF1">
        <w:trPr>
          <w:jc w:val="center"/>
        </w:trPr>
        <w:tc>
          <w:tcPr>
            <w:tcW w:w="1440" w:type="dxa"/>
            <w:tcBorders/>
          </w:tcPr>
          <w:p w14:paraId="B772708D">
            <w:pPr>
              <w:pStyle w:val="style0"/>
              <w:jc w:val="center"/>
              <w:rPr/>
            </w:pPr>
            <w:r>
              <w:rPr>
                <w:rFonts w:ascii="宋体" w:eastAsia="宋体" w:hAnsi="宋体"/>
                <w:b/>
                <w:sz w:val="18"/>
              </w:rPr>
              <w:t>项目编码</w:t>
            </w:r>
          </w:p>
        </w:tc>
        <w:tc>
          <w:tcPr>
            <w:tcW w:w="1440" w:type="dxa"/>
            <w:tcBorders/>
          </w:tcPr>
          <w:p w14:paraId="3DAC6DC1">
            <w:pPr>
              <w:pStyle w:val="style0"/>
              <w:jc w:val="center"/>
              <w:rPr/>
            </w:pPr>
            <w:r>
              <w:rPr>
                <w:rFonts w:ascii="宋体" w:eastAsia="宋体" w:hAnsi="宋体"/>
                <w:sz w:val="18"/>
              </w:rPr>
              <w:t>040501003001</w:t>
            </w:r>
          </w:p>
        </w:tc>
        <w:tc>
          <w:tcPr>
            <w:tcW w:w="1440" w:type="dxa"/>
            <w:tcBorders/>
          </w:tcPr>
          <w:p w14:paraId="090C3635">
            <w:pPr>
              <w:pStyle w:val="style0"/>
              <w:jc w:val="center"/>
              <w:rPr/>
            </w:pPr>
            <w:r>
              <w:rPr>
                <w:rFonts w:ascii="宋体" w:eastAsia="宋体" w:hAnsi="宋体"/>
                <w:b/>
                <w:sz w:val="18"/>
              </w:rPr>
              <w:t>项目名称</w:t>
            </w:r>
          </w:p>
        </w:tc>
        <w:tc>
          <w:tcPr>
            <w:tcW w:w="1440" w:type="dxa"/>
            <w:tcBorders/>
          </w:tcPr>
          <w:p w14:paraId="32D1944D">
            <w:pPr>
              <w:pStyle w:val="style0"/>
              <w:jc w:val="center"/>
              <w:rPr/>
            </w:pPr>
            <w:r>
              <w:rPr>
                <w:rFonts w:ascii="宋体" w:eastAsia="宋体" w:hAnsi="宋体"/>
                <w:sz w:val="18"/>
              </w:rPr>
              <w:t>HDPE双壁波纹管铺设 DN100 S2</w:t>
            </w:r>
          </w:p>
        </w:tc>
        <w:tc>
          <w:tcPr>
            <w:tcW w:w="1440" w:type="dxa"/>
            <w:tcBorders/>
          </w:tcPr>
          <w:p w14:paraId="0F74CB18">
            <w:pPr>
              <w:pStyle w:val="style0"/>
              <w:jc w:val="center"/>
              <w:rPr/>
            </w:pPr>
            <w:r>
              <w:rPr>
                <w:rFonts w:ascii="宋体" w:eastAsia="宋体" w:hAnsi="宋体"/>
                <w:b/>
                <w:sz w:val="18"/>
              </w:rPr>
              <w:t>计量单位</w:t>
            </w:r>
          </w:p>
        </w:tc>
        <w:tc>
          <w:tcPr>
            <w:tcW w:w="1440" w:type="dxa"/>
            <w:tcBorders/>
          </w:tcPr>
          <w:p w14:paraId="05F4F635">
            <w:pPr>
              <w:pStyle w:val="style0"/>
              <w:jc w:val="center"/>
              <w:rPr/>
            </w:pPr>
            <w:r>
              <w:rPr>
                <w:rFonts w:ascii="宋体" w:eastAsia="宋体" w:hAnsi="宋体"/>
                <w:sz w:val="18"/>
              </w:rPr>
              <w:t>m</w:t>
            </w:r>
          </w:p>
        </w:tc>
      </w:tr>
      <w:tr w14:paraId="ABF2AA5A">
        <w:tblPrEx/>
        <w:trPr>
          <w:jc w:val="center"/>
        </w:trPr>
        <w:tc>
          <w:tcPr>
            <w:tcW w:w="1440" w:type="dxa"/>
            <w:tcBorders/>
          </w:tcPr>
          <w:p w14:paraId="E4DB5F2C">
            <w:pPr>
              <w:pStyle w:val="style0"/>
              <w:jc w:val="center"/>
              <w:rPr/>
            </w:pPr>
            <w:r>
              <w:rPr>
                <w:rFonts w:ascii="宋体" w:eastAsia="宋体" w:hAnsi="宋体"/>
                <w:b/>
                <w:sz w:val="18"/>
              </w:rPr>
              <w:t>清单工程量</w:t>
            </w:r>
          </w:p>
        </w:tc>
        <w:tc>
          <w:tcPr>
            <w:tcW w:w="1440" w:type="dxa"/>
            <w:tcBorders/>
          </w:tcPr>
          <w:p w14:paraId="DDE1EE3F">
            <w:pPr>
              <w:pStyle w:val="style0"/>
              <w:jc w:val="center"/>
              <w:rPr/>
            </w:pPr>
            <w:r>
              <w:rPr>
                <w:rFonts w:ascii="宋体" w:eastAsia="宋体" w:hAnsi="宋体"/>
                <w:sz w:val="18"/>
              </w:rPr>
              <w:t>12,000.00</w:t>
            </w:r>
          </w:p>
        </w:tc>
        <w:tc>
          <w:tcPr>
            <w:tcW w:w="1440" w:type="dxa"/>
            <w:tcBorders/>
          </w:tcPr>
          <w:p w14:paraId="564941D2">
            <w:pPr>
              <w:pStyle w:val="style0"/>
              <w:jc w:val="center"/>
              <w:rPr/>
            </w:pPr>
            <w:r>
              <w:rPr>
                <w:rFonts w:ascii="宋体" w:eastAsia="宋体" w:hAnsi="宋体"/>
                <w:b/>
                <w:sz w:val="18"/>
              </w:rPr>
              <w:t>综合单价</w:t>
            </w:r>
          </w:p>
        </w:tc>
        <w:tc>
          <w:tcPr>
            <w:tcW w:w="1440" w:type="dxa"/>
            <w:tcBorders/>
          </w:tcPr>
          <w:p w14:paraId="9EFFFE63">
            <w:pPr>
              <w:pStyle w:val="style0"/>
              <w:jc w:val="center"/>
              <w:rPr/>
            </w:pPr>
            <w:r>
              <w:rPr>
                <w:rFonts w:ascii="宋体" w:eastAsia="宋体" w:hAnsi="宋体"/>
                <w:sz w:val="18"/>
              </w:rPr>
              <w:t>——</w:t>
            </w:r>
          </w:p>
        </w:tc>
        <w:tc>
          <w:tcPr>
            <w:tcW w:w="1440" w:type="dxa"/>
            <w:tcBorders/>
          </w:tcPr>
          <w:p w14:paraId="AB3CF840">
            <w:pPr>
              <w:pStyle w:val="style0"/>
              <w:jc w:val="center"/>
              <w:rPr/>
            </w:pPr>
            <w:r>
              <w:rPr>
                <w:rFonts w:ascii="宋体" w:eastAsia="宋体" w:hAnsi="宋体"/>
                <w:b/>
                <w:sz w:val="18"/>
              </w:rPr>
              <w:t>合价</w:t>
            </w:r>
          </w:p>
        </w:tc>
        <w:tc>
          <w:tcPr>
            <w:tcW w:w="1440" w:type="dxa"/>
            <w:tcBorders/>
          </w:tcPr>
          <w:p w14:paraId="8A9B35D6">
            <w:pPr>
              <w:pStyle w:val="style0"/>
              <w:jc w:val="center"/>
              <w:rPr/>
            </w:pPr>
            <w:r>
              <w:rPr>
                <w:rFonts w:ascii="宋体" w:eastAsia="宋体" w:hAnsi="宋体"/>
                <w:sz w:val="18"/>
              </w:rPr>
              <w:t>——</w:t>
            </w:r>
          </w:p>
        </w:tc>
      </w:tr>
    </w:tbl>
    <w:p w14:paraId="9E561060">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2E582E8">
        <w:trPr>
          <w:jc w:val="center"/>
        </w:trPr>
        <w:tc>
          <w:tcPr>
            <w:tcW w:w="1728" w:type="dxa"/>
            <w:tcBorders/>
          </w:tcPr>
          <w:p w14:paraId="E83801E4">
            <w:pPr>
              <w:pStyle w:val="style0"/>
              <w:jc w:val="center"/>
              <w:rPr/>
            </w:pPr>
            <w:r>
              <w:rPr>
                <w:rFonts w:ascii="宋体" w:eastAsia="宋体" w:hAnsi="宋体"/>
                <w:b/>
                <w:sz w:val="18"/>
              </w:rPr>
              <w:t>费用名称</w:t>
            </w:r>
          </w:p>
        </w:tc>
        <w:tc>
          <w:tcPr>
            <w:tcW w:w="1728" w:type="dxa"/>
            <w:tcBorders/>
          </w:tcPr>
          <w:p w14:paraId="6B8E65F2">
            <w:pPr>
              <w:pStyle w:val="style0"/>
              <w:jc w:val="center"/>
              <w:rPr/>
            </w:pPr>
            <w:r>
              <w:rPr>
                <w:rFonts w:ascii="宋体" w:eastAsia="宋体" w:hAnsi="宋体"/>
                <w:b/>
                <w:sz w:val="18"/>
              </w:rPr>
              <w:t>单位</w:t>
            </w:r>
          </w:p>
        </w:tc>
        <w:tc>
          <w:tcPr>
            <w:tcW w:w="1728" w:type="dxa"/>
            <w:tcBorders/>
          </w:tcPr>
          <w:p w14:paraId="C83FC033">
            <w:pPr>
              <w:pStyle w:val="style0"/>
              <w:jc w:val="center"/>
              <w:rPr/>
            </w:pPr>
            <w:r>
              <w:rPr>
                <w:rFonts w:ascii="宋体" w:eastAsia="宋体" w:hAnsi="宋体"/>
                <w:b/>
                <w:sz w:val="18"/>
              </w:rPr>
              <w:t>消耗量</w:t>
            </w:r>
          </w:p>
        </w:tc>
        <w:tc>
          <w:tcPr>
            <w:tcW w:w="1728" w:type="dxa"/>
            <w:tcBorders/>
          </w:tcPr>
          <w:p w14:paraId="F835A272">
            <w:pPr>
              <w:pStyle w:val="style0"/>
              <w:jc w:val="center"/>
              <w:rPr/>
            </w:pPr>
            <w:r>
              <w:rPr>
                <w:rFonts w:ascii="宋体" w:eastAsia="宋体" w:hAnsi="宋体"/>
                <w:b/>
                <w:sz w:val="18"/>
              </w:rPr>
              <w:t>单价（元）</w:t>
            </w:r>
          </w:p>
        </w:tc>
        <w:tc>
          <w:tcPr>
            <w:tcW w:w="1728" w:type="dxa"/>
            <w:tcBorders/>
          </w:tcPr>
          <w:p w14:paraId="46237C4E">
            <w:pPr>
              <w:pStyle w:val="style0"/>
              <w:jc w:val="center"/>
              <w:rPr/>
            </w:pPr>
            <w:r>
              <w:rPr>
                <w:rFonts w:ascii="宋体" w:eastAsia="宋体" w:hAnsi="宋体"/>
                <w:b/>
                <w:sz w:val="18"/>
              </w:rPr>
              <w:t>合价（元）</w:t>
            </w:r>
          </w:p>
        </w:tc>
      </w:tr>
      <w:tr w14:paraId="6349808F">
        <w:tblPrEx/>
        <w:trPr>
          <w:jc w:val="center"/>
        </w:trPr>
        <w:tc>
          <w:tcPr>
            <w:tcW w:w="1728" w:type="dxa"/>
            <w:tcBorders/>
          </w:tcPr>
          <w:p w14:paraId="BDCD4854">
            <w:pPr>
              <w:pStyle w:val="style0"/>
              <w:jc w:val="center"/>
              <w:rPr/>
            </w:pPr>
            <w:r>
              <w:rPr>
                <w:rFonts w:ascii="宋体" w:eastAsia="宋体" w:hAnsi="宋体"/>
                <w:sz w:val="18"/>
              </w:rPr>
              <w:t>人工费</w:t>
            </w:r>
          </w:p>
        </w:tc>
        <w:tc>
          <w:tcPr>
            <w:tcW w:w="1728" w:type="dxa"/>
            <w:tcBorders/>
          </w:tcPr>
          <w:p w14:paraId="ECACF548">
            <w:pPr>
              <w:pStyle w:val="style0"/>
              <w:jc w:val="center"/>
              <w:rPr/>
            </w:pPr>
          </w:p>
        </w:tc>
        <w:tc>
          <w:tcPr>
            <w:tcW w:w="1728" w:type="dxa"/>
            <w:tcBorders/>
          </w:tcPr>
          <w:p w14:paraId="5A89C484">
            <w:pPr>
              <w:pStyle w:val="style0"/>
              <w:jc w:val="center"/>
              <w:rPr/>
            </w:pPr>
          </w:p>
        </w:tc>
        <w:tc>
          <w:tcPr>
            <w:tcW w:w="1728" w:type="dxa"/>
            <w:tcBorders/>
          </w:tcPr>
          <w:p w14:paraId="FCF48BC7">
            <w:pPr>
              <w:pStyle w:val="style0"/>
              <w:jc w:val="center"/>
              <w:rPr/>
            </w:pPr>
          </w:p>
        </w:tc>
        <w:tc>
          <w:tcPr>
            <w:tcW w:w="1728" w:type="dxa"/>
            <w:tcBorders/>
          </w:tcPr>
          <w:p w14:paraId="1971A96D">
            <w:pPr>
              <w:pStyle w:val="style0"/>
              <w:jc w:val="center"/>
              <w:rPr/>
            </w:pPr>
          </w:p>
        </w:tc>
      </w:tr>
      <w:tr w14:paraId="1ECA5F35">
        <w:tblPrEx/>
        <w:trPr>
          <w:jc w:val="center"/>
        </w:trPr>
        <w:tc>
          <w:tcPr>
            <w:tcW w:w="1728" w:type="dxa"/>
            <w:tcBorders/>
          </w:tcPr>
          <w:p w14:paraId="78310A68">
            <w:pPr>
              <w:pStyle w:val="style0"/>
              <w:jc w:val="center"/>
              <w:rPr/>
            </w:pPr>
            <w:r>
              <w:rPr>
                <w:rFonts w:ascii="宋体" w:eastAsia="宋体" w:hAnsi="宋体"/>
                <w:sz w:val="18"/>
              </w:rPr>
              <w:t>材料费</w:t>
            </w:r>
          </w:p>
        </w:tc>
        <w:tc>
          <w:tcPr>
            <w:tcW w:w="1728" w:type="dxa"/>
            <w:tcBorders/>
          </w:tcPr>
          <w:p w14:paraId="7072494C">
            <w:pPr>
              <w:pStyle w:val="style0"/>
              <w:jc w:val="center"/>
              <w:rPr/>
            </w:pPr>
          </w:p>
        </w:tc>
        <w:tc>
          <w:tcPr>
            <w:tcW w:w="1728" w:type="dxa"/>
            <w:tcBorders/>
          </w:tcPr>
          <w:p w14:paraId="FF565E66">
            <w:pPr>
              <w:pStyle w:val="style0"/>
              <w:jc w:val="center"/>
              <w:rPr/>
            </w:pPr>
          </w:p>
        </w:tc>
        <w:tc>
          <w:tcPr>
            <w:tcW w:w="1728" w:type="dxa"/>
            <w:tcBorders/>
          </w:tcPr>
          <w:p w14:paraId="CE5F006E">
            <w:pPr>
              <w:pStyle w:val="style0"/>
              <w:jc w:val="center"/>
              <w:rPr/>
            </w:pPr>
          </w:p>
        </w:tc>
        <w:tc>
          <w:tcPr>
            <w:tcW w:w="1728" w:type="dxa"/>
            <w:tcBorders/>
          </w:tcPr>
          <w:p w14:paraId="E113146C">
            <w:pPr>
              <w:pStyle w:val="style0"/>
              <w:jc w:val="center"/>
              <w:rPr/>
            </w:pPr>
          </w:p>
        </w:tc>
      </w:tr>
      <w:tr w14:paraId="662E1487">
        <w:tblPrEx/>
        <w:trPr>
          <w:jc w:val="center"/>
        </w:trPr>
        <w:tc>
          <w:tcPr>
            <w:tcW w:w="1728" w:type="dxa"/>
            <w:tcBorders/>
          </w:tcPr>
          <w:p w14:paraId="EB4196E6">
            <w:pPr>
              <w:pStyle w:val="style0"/>
              <w:jc w:val="center"/>
              <w:rPr/>
            </w:pPr>
            <w:r>
              <w:rPr>
                <w:rFonts w:ascii="宋体" w:eastAsia="宋体" w:hAnsi="宋体"/>
                <w:sz w:val="18"/>
              </w:rPr>
              <w:t>机械费</w:t>
            </w:r>
          </w:p>
        </w:tc>
        <w:tc>
          <w:tcPr>
            <w:tcW w:w="1728" w:type="dxa"/>
            <w:tcBorders/>
          </w:tcPr>
          <w:p w14:paraId="B8F4A863">
            <w:pPr>
              <w:pStyle w:val="style0"/>
              <w:jc w:val="center"/>
              <w:rPr/>
            </w:pPr>
          </w:p>
        </w:tc>
        <w:tc>
          <w:tcPr>
            <w:tcW w:w="1728" w:type="dxa"/>
            <w:tcBorders/>
          </w:tcPr>
          <w:p w14:paraId="DA1C8505">
            <w:pPr>
              <w:pStyle w:val="style0"/>
              <w:jc w:val="center"/>
              <w:rPr/>
            </w:pPr>
          </w:p>
        </w:tc>
        <w:tc>
          <w:tcPr>
            <w:tcW w:w="1728" w:type="dxa"/>
            <w:tcBorders/>
          </w:tcPr>
          <w:p w14:paraId="37D7B526">
            <w:pPr>
              <w:pStyle w:val="style0"/>
              <w:jc w:val="center"/>
              <w:rPr/>
            </w:pPr>
          </w:p>
        </w:tc>
        <w:tc>
          <w:tcPr>
            <w:tcW w:w="1728" w:type="dxa"/>
            <w:tcBorders/>
          </w:tcPr>
          <w:p w14:paraId="77C25AFA">
            <w:pPr>
              <w:pStyle w:val="style0"/>
              <w:jc w:val="center"/>
              <w:rPr/>
            </w:pPr>
          </w:p>
        </w:tc>
      </w:tr>
      <w:tr w14:paraId="513D9CF2">
        <w:tblPrEx/>
        <w:trPr>
          <w:jc w:val="center"/>
        </w:trPr>
        <w:tc>
          <w:tcPr>
            <w:tcW w:w="1728" w:type="dxa"/>
            <w:tcBorders/>
          </w:tcPr>
          <w:p w14:paraId="DC1D7E8E">
            <w:pPr>
              <w:pStyle w:val="style0"/>
              <w:jc w:val="center"/>
              <w:rPr/>
            </w:pPr>
            <w:r>
              <w:rPr>
                <w:rFonts w:ascii="宋体" w:eastAsia="宋体" w:hAnsi="宋体"/>
                <w:sz w:val="18"/>
              </w:rPr>
              <w:t>企业管理费</w:t>
            </w:r>
          </w:p>
        </w:tc>
        <w:tc>
          <w:tcPr>
            <w:tcW w:w="1728" w:type="dxa"/>
            <w:tcBorders/>
          </w:tcPr>
          <w:p w14:paraId="CC7B3F3F">
            <w:pPr>
              <w:pStyle w:val="style0"/>
              <w:jc w:val="center"/>
              <w:rPr/>
            </w:pPr>
          </w:p>
        </w:tc>
        <w:tc>
          <w:tcPr>
            <w:tcW w:w="1728" w:type="dxa"/>
            <w:tcBorders/>
          </w:tcPr>
          <w:p w14:paraId="C7257886">
            <w:pPr>
              <w:pStyle w:val="style0"/>
              <w:jc w:val="center"/>
              <w:rPr/>
            </w:pPr>
          </w:p>
        </w:tc>
        <w:tc>
          <w:tcPr>
            <w:tcW w:w="1728" w:type="dxa"/>
            <w:tcBorders/>
          </w:tcPr>
          <w:p w14:paraId="60DFB6CE">
            <w:pPr>
              <w:pStyle w:val="style0"/>
              <w:jc w:val="center"/>
              <w:rPr/>
            </w:pPr>
          </w:p>
        </w:tc>
        <w:tc>
          <w:tcPr>
            <w:tcW w:w="1728" w:type="dxa"/>
            <w:tcBorders/>
          </w:tcPr>
          <w:p w14:paraId="61B21DFC">
            <w:pPr>
              <w:pStyle w:val="style0"/>
              <w:jc w:val="center"/>
              <w:rPr/>
            </w:pPr>
          </w:p>
        </w:tc>
      </w:tr>
      <w:tr w14:paraId="CDF5409D">
        <w:tblPrEx/>
        <w:trPr>
          <w:jc w:val="center"/>
        </w:trPr>
        <w:tc>
          <w:tcPr>
            <w:tcW w:w="1728" w:type="dxa"/>
            <w:tcBorders/>
          </w:tcPr>
          <w:p w14:paraId="55E1F999">
            <w:pPr>
              <w:pStyle w:val="style0"/>
              <w:jc w:val="center"/>
              <w:rPr/>
            </w:pPr>
            <w:r>
              <w:rPr>
                <w:rFonts w:ascii="宋体" w:eastAsia="宋体" w:hAnsi="宋体"/>
                <w:sz w:val="18"/>
              </w:rPr>
              <w:t>利润</w:t>
            </w:r>
          </w:p>
        </w:tc>
        <w:tc>
          <w:tcPr>
            <w:tcW w:w="1728" w:type="dxa"/>
            <w:tcBorders/>
          </w:tcPr>
          <w:p w14:paraId="BE128B0E">
            <w:pPr>
              <w:pStyle w:val="style0"/>
              <w:jc w:val="center"/>
              <w:rPr/>
            </w:pPr>
          </w:p>
        </w:tc>
        <w:tc>
          <w:tcPr>
            <w:tcW w:w="1728" w:type="dxa"/>
            <w:tcBorders/>
          </w:tcPr>
          <w:p w14:paraId="585B79A3">
            <w:pPr>
              <w:pStyle w:val="style0"/>
              <w:jc w:val="center"/>
              <w:rPr/>
            </w:pPr>
          </w:p>
        </w:tc>
        <w:tc>
          <w:tcPr>
            <w:tcW w:w="1728" w:type="dxa"/>
            <w:tcBorders/>
          </w:tcPr>
          <w:p w14:paraId="EBBBCF7D">
            <w:pPr>
              <w:pStyle w:val="style0"/>
              <w:jc w:val="center"/>
              <w:rPr/>
            </w:pPr>
          </w:p>
        </w:tc>
        <w:tc>
          <w:tcPr>
            <w:tcW w:w="1728" w:type="dxa"/>
            <w:tcBorders/>
          </w:tcPr>
          <w:p w14:paraId="D8D01642">
            <w:pPr>
              <w:pStyle w:val="style0"/>
              <w:jc w:val="center"/>
              <w:rPr/>
            </w:pPr>
          </w:p>
        </w:tc>
      </w:tr>
    </w:tbl>
    <w:p w14:paraId="6E36E1E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C1942AA8">
        <w:trPr>
          <w:jc w:val="center"/>
        </w:trPr>
        <w:tc>
          <w:tcPr>
            <w:tcW w:w="576" w:type="dxa"/>
            <w:tcBorders/>
          </w:tcPr>
          <w:p w14:paraId="07544DA3">
            <w:pPr>
              <w:pStyle w:val="style0"/>
              <w:jc w:val="center"/>
              <w:rPr/>
            </w:pPr>
            <w:r>
              <w:rPr>
                <w:rFonts w:ascii="宋体" w:eastAsia="宋体" w:hAnsi="宋体"/>
                <w:b/>
                <w:sz w:val="18"/>
              </w:rPr>
              <w:t>序号</w:t>
            </w:r>
          </w:p>
        </w:tc>
        <w:tc>
          <w:tcPr>
            <w:tcW w:w="1728" w:type="dxa"/>
            <w:tcBorders/>
          </w:tcPr>
          <w:p w14:paraId="6E4DD255">
            <w:pPr>
              <w:pStyle w:val="style0"/>
              <w:jc w:val="center"/>
              <w:rPr/>
            </w:pPr>
            <w:r>
              <w:rPr>
                <w:rFonts w:ascii="宋体" w:eastAsia="宋体" w:hAnsi="宋体"/>
                <w:b/>
                <w:sz w:val="18"/>
              </w:rPr>
              <w:t>项目编码</w:t>
            </w:r>
          </w:p>
        </w:tc>
        <w:tc>
          <w:tcPr>
            <w:tcW w:w="2160" w:type="dxa"/>
            <w:tcBorders/>
          </w:tcPr>
          <w:p w14:paraId="6217EE83">
            <w:pPr>
              <w:pStyle w:val="style0"/>
              <w:jc w:val="center"/>
              <w:rPr/>
            </w:pPr>
            <w:r>
              <w:rPr>
                <w:rFonts w:ascii="宋体" w:eastAsia="宋体" w:hAnsi="宋体"/>
                <w:b/>
                <w:sz w:val="18"/>
              </w:rPr>
              <w:t>项目名称</w:t>
            </w:r>
          </w:p>
        </w:tc>
        <w:tc>
          <w:tcPr>
            <w:tcW w:w="3600" w:type="dxa"/>
            <w:tcBorders/>
          </w:tcPr>
          <w:p w14:paraId="F8968202">
            <w:pPr>
              <w:pStyle w:val="style0"/>
              <w:jc w:val="center"/>
              <w:rPr/>
            </w:pPr>
            <w:r>
              <w:rPr>
                <w:rFonts w:ascii="宋体" w:eastAsia="宋体" w:hAnsi="宋体"/>
                <w:b/>
                <w:sz w:val="18"/>
              </w:rPr>
              <w:t>项目特征描述</w:t>
            </w:r>
          </w:p>
        </w:tc>
        <w:tc>
          <w:tcPr>
            <w:tcW w:w="864" w:type="dxa"/>
            <w:tcBorders/>
          </w:tcPr>
          <w:p w14:paraId="0A721C73">
            <w:pPr>
              <w:pStyle w:val="style0"/>
              <w:jc w:val="center"/>
              <w:rPr/>
            </w:pPr>
            <w:r>
              <w:rPr>
                <w:rFonts w:ascii="宋体" w:eastAsia="宋体" w:hAnsi="宋体"/>
                <w:b/>
                <w:sz w:val="18"/>
              </w:rPr>
              <w:t>计量单位</w:t>
            </w:r>
          </w:p>
        </w:tc>
        <w:tc>
          <w:tcPr>
            <w:tcW w:w="1152" w:type="dxa"/>
            <w:tcBorders/>
          </w:tcPr>
          <w:p w14:paraId="FDE530AE">
            <w:pPr>
              <w:pStyle w:val="style0"/>
              <w:jc w:val="center"/>
              <w:rPr/>
            </w:pPr>
            <w:r>
              <w:rPr>
                <w:rFonts w:ascii="宋体" w:eastAsia="宋体" w:hAnsi="宋体"/>
                <w:b/>
                <w:sz w:val="18"/>
              </w:rPr>
              <w:t>工程量</w:t>
            </w:r>
          </w:p>
        </w:tc>
        <w:tc>
          <w:tcPr>
            <w:tcW w:w="1296" w:type="dxa"/>
            <w:tcBorders/>
          </w:tcPr>
          <w:p w14:paraId="0CD61BEB">
            <w:pPr>
              <w:pStyle w:val="style0"/>
              <w:jc w:val="center"/>
              <w:rPr/>
            </w:pPr>
            <w:r>
              <w:rPr>
                <w:rFonts w:ascii="宋体" w:eastAsia="宋体" w:hAnsi="宋体"/>
                <w:b/>
                <w:sz w:val="18"/>
              </w:rPr>
              <w:t>综合单价（元）</w:t>
            </w:r>
          </w:p>
        </w:tc>
        <w:tc>
          <w:tcPr>
            <w:tcW w:w="1296" w:type="dxa"/>
            <w:tcBorders/>
          </w:tcPr>
          <w:p w14:paraId="0F5326C9">
            <w:pPr>
              <w:pStyle w:val="style0"/>
              <w:jc w:val="center"/>
              <w:rPr/>
            </w:pPr>
            <w:r>
              <w:rPr>
                <w:rFonts w:ascii="宋体" w:eastAsia="宋体" w:hAnsi="宋体"/>
                <w:b/>
                <w:sz w:val="18"/>
              </w:rPr>
              <w:t>合价（元）</w:t>
            </w:r>
          </w:p>
        </w:tc>
      </w:tr>
      <w:tr w14:paraId="004DFE91">
        <w:tblPrEx/>
        <w:trPr>
          <w:jc w:val="center"/>
        </w:trPr>
        <w:tc>
          <w:tcPr>
            <w:tcW w:w="576" w:type="dxa"/>
            <w:tcBorders/>
          </w:tcPr>
          <w:p w14:paraId="C22F0BFE">
            <w:pPr>
              <w:pStyle w:val="style0"/>
              <w:jc w:val="center"/>
              <w:rPr/>
            </w:pPr>
            <w:r>
              <w:rPr>
                <w:rFonts w:ascii="宋体" w:eastAsia="宋体" w:hAnsi="宋体"/>
                <w:sz w:val="18"/>
              </w:rPr>
              <w:t>7</w:t>
            </w:r>
          </w:p>
        </w:tc>
        <w:tc>
          <w:tcPr>
            <w:tcW w:w="1728" w:type="dxa"/>
            <w:tcBorders/>
          </w:tcPr>
          <w:p w14:paraId="0BDB601A">
            <w:pPr>
              <w:pStyle w:val="style0"/>
              <w:jc w:val="center"/>
              <w:rPr/>
            </w:pPr>
            <w:r>
              <w:rPr>
                <w:rFonts w:ascii="宋体" w:eastAsia="宋体" w:hAnsi="宋体"/>
                <w:sz w:val="18"/>
              </w:rPr>
              <w:t>040501003002</w:t>
            </w:r>
          </w:p>
        </w:tc>
        <w:tc>
          <w:tcPr>
            <w:tcW w:w="2160" w:type="dxa"/>
            <w:tcBorders/>
          </w:tcPr>
          <w:p w14:paraId="485E4F75">
            <w:pPr>
              <w:pStyle w:val="style0"/>
              <w:jc w:val="left"/>
              <w:rPr/>
            </w:pPr>
            <w:r>
              <w:rPr>
                <w:rFonts w:ascii="宋体" w:eastAsia="宋体" w:hAnsi="宋体"/>
                <w:sz w:val="18"/>
              </w:rPr>
              <w:t>HDPE双壁波纹管铺设 DN150 S2</w:t>
            </w:r>
          </w:p>
        </w:tc>
        <w:tc>
          <w:tcPr>
            <w:tcW w:w="3600" w:type="dxa"/>
            <w:tcBorders/>
          </w:tcPr>
          <w:p w14:paraId="5A27CA2D">
            <w:pPr>
              <w:pStyle w:val="style0"/>
              <w:jc w:val="center"/>
              <w:rPr/>
            </w:pPr>
            <w:r>
              <w:rPr>
                <w:rFonts w:ascii="宋体" w:eastAsia="宋体" w:hAnsi="宋体"/>
                <w:sz w:val="18"/>
              </w:rPr>
              <w:t>下管、接口、闭水试验</w:t>
            </w:r>
          </w:p>
        </w:tc>
        <w:tc>
          <w:tcPr>
            <w:tcW w:w="864" w:type="dxa"/>
            <w:tcBorders/>
          </w:tcPr>
          <w:p w14:paraId="1156D583">
            <w:pPr>
              <w:pStyle w:val="style0"/>
              <w:jc w:val="center"/>
              <w:rPr/>
            </w:pPr>
            <w:r>
              <w:rPr>
                <w:rFonts w:ascii="宋体" w:eastAsia="宋体" w:hAnsi="宋体"/>
                <w:sz w:val="18"/>
              </w:rPr>
              <w:t>m</w:t>
            </w:r>
          </w:p>
        </w:tc>
        <w:tc>
          <w:tcPr>
            <w:tcW w:w="1152" w:type="dxa"/>
            <w:tcBorders/>
          </w:tcPr>
          <w:p w14:paraId="5AD334BB">
            <w:pPr>
              <w:pStyle w:val="style0"/>
              <w:jc w:val="center"/>
              <w:rPr/>
            </w:pPr>
            <w:r>
              <w:rPr>
                <w:rFonts w:ascii="宋体" w:eastAsia="宋体" w:hAnsi="宋体"/>
                <w:sz w:val="18"/>
              </w:rPr>
              <w:t>18,000.00</w:t>
            </w:r>
          </w:p>
        </w:tc>
        <w:tc>
          <w:tcPr>
            <w:tcW w:w="1296" w:type="dxa"/>
            <w:tcBorders/>
          </w:tcPr>
          <w:p w14:paraId="1E79C8C1">
            <w:pPr>
              <w:pStyle w:val="style0"/>
              <w:jc w:val="center"/>
              <w:rPr/>
            </w:pPr>
            <w:r>
              <w:rPr>
                <w:rFonts w:ascii="宋体" w:eastAsia="宋体" w:hAnsi="宋体"/>
                <w:sz w:val="18"/>
              </w:rPr>
              <w:t>——</w:t>
            </w:r>
          </w:p>
        </w:tc>
        <w:tc>
          <w:tcPr>
            <w:tcW w:w="1296" w:type="dxa"/>
            <w:tcBorders/>
          </w:tcPr>
          <w:p w14:paraId="762F9BEF">
            <w:pPr>
              <w:pStyle w:val="style0"/>
              <w:jc w:val="center"/>
              <w:rPr/>
            </w:pPr>
            <w:r>
              <w:rPr>
                <w:rFonts w:ascii="宋体" w:eastAsia="宋体" w:hAnsi="宋体"/>
                <w:sz w:val="18"/>
              </w:rPr>
              <w:t>——</w:t>
            </w:r>
          </w:p>
        </w:tc>
      </w:tr>
    </w:tbl>
    <w:p w14:paraId="F136108B">
      <w:pPr>
        <w:pStyle w:val="style0"/>
        <w:rPr/>
      </w:pPr>
      <w:r>
        <w:br w:type="page"/>
      </w:r>
    </w:p>
    <w:p w14:paraId="4513B82E">
      <w:pPr>
        <w:pStyle w:val="style0"/>
        <w:rPr/>
      </w:pPr>
    </w:p>
    <w:p w14:paraId="2F03FDA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4C90B52">
        <w:trPr>
          <w:jc w:val="center"/>
        </w:trPr>
        <w:tc>
          <w:tcPr>
            <w:tcW w:w="1440" w:type="dxa"/>
            <w:tcBorders/>
          </w:tcPr>
          <w:p w14:paraId="0D91800C">
            <w:pPr>
              <w:pStyle w:val="style0"/>
              <w:jc w:val="center"/>
              <w:rPr/>
            </w:pPr>
            <w:r>
              <w:rPr>
                <w:rFonts w:ascii="宋体" w:eastAsia="宋体" w:hAnsi="宋体"/>
                <w:b/>
                <w:sz w:val="18"/>
              </w:rPr>
              <w:t>项目编码</w:t>
            </w:r>
          </w:p>
        </w:tc>
        <w:tc>
          <w:tcPr>
            <w:tcW w:w="1440" w:type="dxa"/>
            <w:tcBorders/>
          </w:tcPr>
          <w:p w14:paraId="D72BDED2">
            <w:pPr>
              <w:pStyle w:val="style0"/>
              <w:jc w:val="center"/>
              <w:rPr/>
            </w:pPr>
            <w:r>
              <w:rPr>
                <w:rFonts w:ascii="宋体" w:eastAsia="宋体" w:hAnsi="宋体"/>
                <w:sz w:val="18"/>
              </w:rPr>
              <w:t>040501003002</w:t>
            </w:r>
          </w:p>
        </w:tc>
        <w:tc>
          <w:tcPr>
            <w:tcW w:w="1440" w:type="dxa"/>
            <w:tcBorders/>
          </w:tcPr>
          <w:p w14:paraId="F2A0DD87">
            <w:pPr>
              <w:pStyle w:val="style0"/>
              <w:jc w:val="center"/>
              <w:rPr/>
            </w:pPr>
            <w:r>
              <w:rPr>
                <w:rFonts w:ascii="宋体" w:eastAsia="宋体" w:hAnsi="宋体"/>
                <w:b/>
                <w:sz w:val="18"/>
              </w:rPr>
              <w:t>项目名称</w:t>
            </w:r>
          </w:p>
        </w:tc>
        <w:tc>
          <w:tcPr>
            <w:tcW w:w="1440" w:type="dxa"/>
            <w:tcBorders/>
          </w:tcPr>
          <w:p w14:paraId="5552CCFD">
            <w:pPr>
              <w:pStyle w:val="style0"/>
              <w:jc w:val="center"/>
              <w:rPr/>
            </w:pPr>
            <w:r>
              <w:rPr>
                <w:rFonts w:ascii="宋体" w:eastAsia="宋体" w:hAnsi="宋体"/>
                <w:sz w:val="18"/>
              </w:rPr>
              <w:t>HDPE双壁波纹管铺设 DN150 S2</w:t>
            </w:r>
          </w:p>
        </w:tc>
        <w:tc>
          <w:tcPr>
            <w:tcW w:w="1440" w:type="dxa"/>
            <w:tcBorders/>
          </w:tcPr>
          <w:p w14:paraId="9D07CE97">
            <w:pPr>
              <w:pStyle w:val="style0"/>
              <w:jc w:val="center"/>
              <w:rPr/>
            </w:pPr>
            <w:r>
              <w:rPr>
                <w:rFonts w:ascii="宋体" w:eastAsia="宋体" w:hAnsi="宋体"/>
                <w:b/>
                <w:sz w:val="18"/>
              </w:rPr>
              <w:t>计量单位</w:t>
            </w:r>
          </w:p>
        </w:tc>
        <w:tc>
          <w:tcPr>
            <w:tcW w:w="1440" w:type="dxa"/>
            <w:tcBorders/>
          </w:tcPr>
          <w:p w14:paraId="57F4301A">
            <w:pPr>
              <w:pStyle w:val="style0"/>
              <w:jc w:val="center"/>
              <w:rPr/>
            </w:pPr>
            <w:r>
              <w:rPr>
                <w:rFonts w:ascii="宋体" w:eastAsia="宋体" w:hAnsi="宋体"/>
                <w:sz w:val="18"/>
              </w:rPr>
              <w:t>m</w:t>
            </w:r>
          </w:p>
        </w:tc>
      </w:tr>
      <w:tr w14:paraId="31BC2201">
        <w:tblPrEx/>
        <w:trPr>
          <w:jc w:val="center"/>
        </w:trPr>
        <w:tc>
          <w:tcPr>
            <w:tcW w:w="1440" w:type="dxa"/>
            <w:tcBorders/>
          </w:tcPr>
          <w:p w14:paraId="F68FE52D">
            <w:pPr>
              <w:pStyle w:val="style0"/>
              <w:jc w:val="center"/>
              <w:rPr/>
            </w:pPr>
            <w:r>
              <w:rPr>
                <w:rFonts w:ascii="宋体" w:eastAsia="宋体" w:hAnsi="宋体"/>
                <w:b/>
                <w:sz w:val="18"/>
              </w:rPr>
              <w:t>清单工程量</w:t>
            </w:r>
          </w:p>
        </w:tc>
        <w:tc>
          <w:tcPr>
            <w:tcW w:w="1440" w:type="dxa"/>
            <w:tcBorders/>
          </w:tcPr>
          <w:p w14:paraId="0C995A0A">
            <w:pPr>
              <w:pStyle w:val="style0"/>
              <w:jc w:val="center"/>
              <w:rPr/>
            </w:pPr>
            <w:r>
              <w:rPr>
                <w:rFonts w:ascii="宋体" w:eastAsia="宋体" w:hAnsi="宋体"/>
                <w:sz w:val="18"/>
              </w:rPr>
              <w:t>18,000.00</w:t>
            </w:r>
          </w:p>
        </w:tc>
        <w:tc>
          <w:tcPr>
            <w:tcW w:w="1440" w:type="dxa"/>
            <w:tcBorders/>
          </w:tcPr>
          <w:p w14:paraId="29718EEB">
            <w:pPr>
              <w:pStyle w:val="style0"/>
              <w:jc w:val="center"/>
              <w:rPr/>
            </w:pPr>
            <w:r>
              <w:rPr>
                <w:rFonts w:ascii="宋体" w:eastAsia="宋体" w:hAnsi="宋体"/>
                <w:b/>
                <w:sz w:val="18"/>
              </w:rPr>
              <w:t>综合单价</w:t>
            </w:r>
          </w:p>
        </w:tc>
        <w:tc>
          <w:tcPr>
            <w:tcW w:w="1440" w:type="dxa"/>
            <w:tcBorders/>
          </w:tcPr>
          <w:p w14:paraId="966217F7">
            <w:pPr>
              <w:pStyle w:val="style0"/>
              <w:jc w:val="center"/>
              <w:rPr/>
            </w:pPr>
            <w:r>
              <w:rPr>
                <w:rFonts w:ascii="宋体" w:eastAsia="宋体" w:hAnsi="宋体"/>
                <w:sz w:val="18"/>
              </w:rPr>
              <w:t>——</w:t>
            </w:r>
          </w:p>
        </w:tc>
        <w:tc>
          <w:tcPr>
            <w:tcW w:w="1440" w:type="dxa"/>
            <w:tcBorders/>
          </w:tcPr>
          <w:p w14:paraId="1A854546">
            <w:pPr>
              <w:pStyle w:val="style0"/>
              <w:jc w:val="center"/>
              <w:rPr/>
            </w:pPr>
            <w:r>
              <w:rPr>
                <w:rFonts w:ascii="宋体" w:eastAsia="宋体" w:hAnsi="宋体"/>
                <w:b/>
                <w:sz w:val="18"/>
              </w:rPr>
              <w:t>合价</w:t>
            </w:r>
          </w:p>
        </w:tc>
        <w:tc>
          <w:tcPr>
            <w:tcW w:w="1440" w:type="dxa"/>
            <w:tcBorders/>
          </w:tcPr>
          <w:p w14:paraId="588D5BBC">
            <w:pPr>
              <w:pStyle w:val="style0"/>
              <w:jc w:val="center"/>
              <w:rPr/>
            </w:pPr>
            <w:r>
              <w:rPr>
                <w:rFonts w:ascii="宋体" w:eastAsia="宋体" w:hAnsi="宋体"/>
                <w:sz w:val="18"/>
              </w:rPr>
              <w:t>——</w:t>
            </w:r>
          </w:p>
        </w:tc>
      </w:tr>
    </w:tbl>
    <w:p w14:paraId="1E7E985B">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EA74FF5">
        <w:trPr>
          <w:jc w:val="center"/>
        </w:trPr>
        <w:tc>
          <w:tcPr>
            <w:tcW w:w="1728" w:type="dxa"/>
            <w:tcBorders/>
          </w:tcPr>
          <w:p w14:paraId="4793074F">
            <w:pPr>
              <w:pStyle w:val="style0"/>
              <w:jc w:val="center"/>
              <w:rPr/>
            </w:pPr>
            <w:r>
              <w:rPr>
                <w:rFonts w:ascii="宋体" w:eastAsia="宋体" w:hAnsi="宋体"/>
                <w:b/>
                <w:sz w:val="18"/>
              </w:rPr>
              <w:t>费用名称</w:t>
            </w:r>
          </w:p>
        </w:tc>
        <w:tc>
          <w:tcPr>
            <w:tcW w:w="1728" w:type="dxa"/>
            <w:tcBorders/>
          </w:tcPr>
          <w:p w14:paraId="94B51F74">
            <w:pPr>
              <w:pStyle w:val="style0"/>
              <w:jc w:val="center"/>
              <w:rPr/>
            </w:pPr>
            <w:r>
              <w:rPr>
                <w:rFonts w:ascii="宋体" w:eastAsia="宋体" w:hAnsi="宋体"/>
                <w:b/>
                <w:sz w:val="18"/>
              </w:rPr>
              <w:t>单位</w:t>
            </w:r>
          </w:p>
        </w:tc>
        <w:tc>
          <w:tcPr>
            <w:tcW w:w="1728" w:type="dxa"/>
            <w:tcBorders/>
          </w:tcPr>
          <w:p w14:paraId="66FB6F97">
            <w:pPr>
              <w:pStyle w:val="style0"/>
              <w:jc w:val="center"/>
              <w:rPr/>
            </w:pPr>
            <w:r>
              <w:rPr>
                <w:rFonts w:ascii="宋体" w:eastAsia="宋体" w:hAnsi="宋体"/>
                <w:b/>
                <w:sz w:val="18"/>
              </w:rPr>
              <w:t>消耗量</w:t>
            </w:r>
          </w:p>
        </w:tc>
        <w:tc>
          <w:tcPr>
            <w:tcW w:w="1728" w:type="dxa"/>
            <w:tcBorders/>
          </w:tcPr>
          <w:p w14:paraId="5235C3E3">
            <w:pPr>
              <w:pStyle w:val="style0"/>
              <w:jc w:val="center"/>
              <w:rPr/>
            </w:pPr>
            <w:r>
              <w:rPr>
                <w:rFonts w:ascii="宋体" w:eastAsia="宋体" w:hAnsi="宋体"/>
                <w:b/>
                <w:sz w:val="18"/>
              </w:rPr>
              <w:t>单价（元）</w:t>
            </w:r>
          </w:p>
        </w:tc>
        <w:tc>
          <w:tcPr>
            <w:tcW w:w="1728" w:type="dxa"/>
            <w:tcBorders/>
          </w:tcPr>
          <w:p w14:paraId="4C4AA5F2">
            <w:pPr>
              <w:pStyle w:val="style0"/>
              <w:jc w:val="center"/>
              <w:rPr/>
            </w:pPr>
            <w:r>
              <w:rPr>
                <w:rFonts w:ascii="宋体" w:eastAsia="宋体" w:hAnsi="宋体"/>
                <w:b/>
                <w:sz w:val="18"/>
              </w:rPr>
              <w:t>合价（元）</w:t>
            </w:r>
          </w:p>
        </w:tc>
      </w:tr>
      <w:tr w14:paraId="12F8AD90">
        <w:tblPrEx/>
        <w:trPr>
          <w:jc w:val="center"/>
        </w:trPr>
        <w:tc>
          <w:tcPr>
            <w:tcW w:w="1728" w:type="dxa"/>
            <w:tcBorders/>
          </w:tcPr>
          <w:p w14:paraId="B170377F">
            <w:pPr>
              <w:pStyle w:val="style0"/>
              <w:jc w:val="center"/>
              <w:rPr/>
            </w:pPr>
            <w:r>
              <w:rPr>
                <w:rFonts w:ascii="宋体" w:eastAsia="宋体" w:hAnsi="宋体"/>
                <w:sz w:val="18"/>
              </w:rPr>
              <w:t>人工费</w:t>
            </w:r>
          </w:p>
        </w:tc>
        <w:tc>
          <w:tcPr>
            <w:tcW w:w="1728" w:type="dxa"/>
            <w:tcBorders/>
          </w:tcPr>
          <w:p w14:paraId="55E7A81C">
            <w:pPr>
              <w:pStyle w:val="style0"/>
              <w:jc w:val="center"/>
              <w:rPr/>
            </w:pPr>
          </w:p>
        </w:tc>
        <w:tc>
          <w:tcPr>
            <w:tcW w:w="1728" w:type="dxa"/>
            <w:tcBorders/>
          </w:tcPr>
          <w:p w14:paraId="7D2FD80A">
            <w:pPr>
              <w:pStyle w:val="style0"/>
              <w:jc w:val="center"/>
              <w:rPr/>
            </w:pPr>
          </w:p>
        </w:tc>
        <w:tc>
          <w:tcPr>
            <w:tcW w:w="1728" w:type="dxa"/>
            <w:tcBorders/>
          </w:tcPr>
          <w:p w14:paraId="E2B03C60">
            <w:pPr>
              <w:pStyle w:val="style0"/>
              <w:jc w:val="center"/>
              <w:rPr/>
            </w:pPr>
          </w:p>
        </w:tc>
        <w:tc>
          <w:tcPr>
            <w:tcW w:w="1728" w:type="dxa"/>
            <w:tcBorders/>
          </w:tcPr>
          <w:p w14:paraId="E90C4C6D">
            <w:pPr>
              <w:pStyle w:val="style0"/>
              <w:jc w:val="center"/>
              <w:rPr/>
            </w:pPr>
          </w:p>
        </w:tc>
      </w:tr>
      <w:tr w14:paraId="BE35DE0A">
        <w:tblPrEx/>
        <w:trPr>
          <w:jc w:val="center"/>
        </w:trPr>
        <w:tc>
          <w:tcPr>
            <w:tcW w:w="1728" w:type="dxa"/>
            <w:tcBorders/>
          </w:tcPr>
          <w:p w14:paraId="856CC04F">
            <w:pPr>
              <w:pStyle w:val="style0"/>
              <w:jc w:val="center"/>
              <w:rPr/>
            </w:pPr>
            <w:r>
              <w:rPr>
                <w:rFonts w:ascii="宋体" w:eastAsia="宋体" w:hAnsi="宋体"/>
                <w:sz w:val="18"/>
              </w:rPr>
              <w:t>材料费</w:t>
            </w:r>
          </w:p>
        </w:tc>
        <w:tc>
          <w:tcPr>
            <w:tcW w:w="1728" w:type="dxa"/>
            <w:tcBorders/>
          </w:tcPr>
          <w:p w14:paraId="41E6F781">
            <w:pPr>
              <w:pStyle w:val="style0"/>
              <w:jc w:val="center"/>
              <w:rPr/>
            </w:pPr>
          </w:p>
        </w:tc>
        <w:tc>
          <w:tcPr>
            <w:tcW w:w="1728" w:type="dxa"/>
            <w:tcBorders/>
          </w:tcPr>
          <w:p w14:paraId="B79B18FF">
            <w:pPr>
              <w:pStyle w:val="style0"/>
              <w:jc w:val="center"/>
              <w:rPr/>
            </w:pPr>
          </w:p>
        </w:tc>
        <w:tc>
          <w:tcPr>
            <w:tcW w:w="1728" w:type="dxa"/>
            <w:tcBorders/>
          </w:tcPr>
          <w:p w14:paraId="955442EF">
            <w:pPr>
              <w:pStyle w:val="style0"/>
              <w:jc w:val="center"/>
              <w:rPr/>
            </w:pPr>
          </w:p>
        </w:tc>
        <w:tc>
          <w:tcPr>
            <w:tcW w:w="1728" w:type="dxa"/>
            <w:tcBorders/>
          </w:tcPr>
          <w:p w14:paraId="3C880C9A">
            <w:pPr>
              <w:pStyle w:val="style0"/>
              <w:jc w:val="center"/>
              <w:rPr/>
            </w:pPr>
          </w:p>
        </w:tc>
      </w:tr>
      <w:tr w14:paraId="00B8151A">
        <w:tblPrEx/>
        <w:trPr>
          <w:jc w:val="center"/>
        </w:trPr>
        <w:tc>
          <w:tcPr>
            <w:tcW w:w="1728" w:type="dxa"/>
            <w:tcBorders/>
          </w:tcPr>
          <w:p w14:paraId="24444430">
            <w:pPr>
              <w:pStyle w:val="style0"/>
              <w:jc w:val="center"/>
              <w:rPr/>
            </w:pPr>
            <w:r>
              <w:rPr>
                <w:rFonts w:ascii="宋体" w:eastAsia="宋体" w:hAnsi="宋体"/>
                <w:sz w:val="18"/>
              </w:rPr>
              <w:t>机械费</w:t>
            </w:r>
          </w:p>
        </w:tc>
        <w:tc>
          <w:tcPr>
            <w:tcW w:w="1728" w:type="dxa"/>
            <w:tcBorders/>
          </w:tcPr>
          <w:p w14:paraId="5ECF7647">
            <w:pPr>
              <w:pStyle w:val="style0"/>
              <w:jc w:val="center"/>
              <w:rPr/>
            </w:pPr>
          </w:p>
        </w:tc>
        <w:tc>
          <w:tcPr>
            <w:tcW w:w="1728" w:type="dxa"/>
            <w:tcBorders/>
          </w:tcPr>
          <w:p w14:paraId="C5BFA011">
            <w:pPr>
              <w:pStyle w:val="style0"/>
              <w:jc w:val="center"/>
              <w:rPr/>
            </w:pPr>
          </w:p>
        </w:tc>
        <w:tc>
          <w:tcPr>
            <w:tcW w:w="1728" w:type="dxa"/>
            <w:tcBorders/>
          </w:tcPr>
          <w:p w14:paraId="0CEA1A8A">
            <w:pPr>
              <w:pStyle w:val="style0"/>
              <w:jc w:val="center"/>
              <w:rPr/>
            </w:pPr>
          </w:p>
        </w:tc>
        <w:tc>
          <w:tcPr>
            <w:tcW w:w="1728" w:type="dxa"/>
            <w:tcBorders/>
          </w:tcPr>
          <w:p w14:paraId="A23A4E48">
            <w:pPr>
              <w:pStyle w:val="style0"/>
              <w:jc w:val="center"/>
              <w:rPr/>
            </w:pPr>
          </w:p>
        </w:tc>
      </w:tr>
      <w:tr w14:paraId="E3F9D06A">
        <w:tblPrEx/>
        <w:trPr>
          <w:jc w:val="center"/>
        </w:trPr>
        <w:tc>
          <w:tcPr>
            <w:tcW w:w="1728" w:type="dxa"/>
            <w:tcBorders/>
          </w:tcPr>
          <w:p w14:paraId="8AE2D042">
            <w:pPr>
              <w:pStyle w:val="style0"/>
              <w:jc w:val="center"/>
              <w:rPr/>
            </w:pPr>
            <w:r>
              <w:rPr>
                <w:rFonts w:ascii="宋体" w:eastAsia="宋体" w:hAnsi="宋体"/>
                <w:sz w:val="18"/>
              </w:rPr>
              <w:t>企业管理费</w:t>
            </w:r>
          </w:p>
        </w:tc>
        <w:tc>
          <w:tcPr>
            <w:tcW w:w="1728" w:type="dxa"/>
            <w:tcBorders/>
          </w:tcPr>
          <w:p w14:paraId="FBAFE906">
            <w:pPr>
              <w:pStyle w:val="style0"/>
              <w:jc w:val="center"/>
              <w:rPr/>
            </w:pPr>
          </w:p>
        </w:tc>
        <w:tc>
          <w:tcPr>
            <w:tcW w:w="1728" w:type="dxa"/>
            <w:tcBorders/>
          </w:tcPr>
          <w:p w14:paraId="F999905C">
            <w:pPr>
              <w:pStyle w:val="style0"/>
              <w:jc w:val="center"/>
              <w:rPr/>
            </w:pPr>
          </w:p>
        </w:tc>
        <w:tc>
          <w:tcPr>
            <w:tcW w:w="1728" w:type="dxa"/>
            <w:tcBorders/>
          </w:tcPr>
          <w:p w14:paraId="C976CB28">
            <w:pPr>
              <w:pStyle w:val="style0"/>
              <w:jc w:val="center"/>
              <w:rPr/>
            </w:pPr>
          </w:p>
        </w:tc>
        <w:tc>
          <w:tcPr>
            <w:tcW w:w="1728" w:type="dxa"/>
            <w:tcBorders/>
          </w:tcPr>
          <w:p w14:paraId="CF0DADBD">
            <w:pPr>
              <w:pStyle w:val="style0"/>
              <w:jc w:val="center"/>
              <w:rPr/>
            </w:pPr>
          </w:p>
        </w:tc>
      </w:tr>
      <w:tr w14:paraId="A332754E">
        <w:tblPrEx/>
        <w:trPr>
          <w:jc w:val="center"/>
        </w:trPr>
        <w:tc>
          <w:tcPr>
            <w:tcW w:w="1728" w:type="dxa"/>
            <w:tcBorders/>
          </w:tcPr>
          <w:p w14:paraId="98B024C3">
            <w:pPr>
              <w:pStyle w:val="style0"/>
              <w:jc w:val="center"/>
              <w:rPr/>
            </w:pPr>
            <w:r>
              <w:rPr>
                <w:rFonts w:ascii="宋体" w:eastAsia="宋体" w:hAnsi="宋体"/>
                <w:sz w:val="18"/>
              </w:rPr>
              <w:t>利润</w:t>
            </w:r>
          </w:p>
        </w:tc>
        <w:tc>
          <w:tcPr>
            <w:tcW w:w="1728" w:type="dxa"/>
            <w:tcBorders/>
          </w:tcPr>
          <w:p w14:paraId="02662258">
            <w:pPr>
              <w:pStyle w:val="style0"/>
              <w:jc w:val="center"/>
              <w:rPr/>
            </w:pPr>
          </w:p>
        </w:tc>
        <w:tc>
          <w:tcPr>
            <w:tcW w:w="1728" w:type="dxa"/>
            <w:tcBorders/>
          </w:tcPr>
          <w:p w14:paraId="082DABCD">
            <w:pPr>
              <w:pStyle w:val="style0"/>
              <w:jc w:val="center"/>
              <w:rPr/>
            </w:pPr>
          </w:p>
        </w:tc>
        <w:tc>
          <w:tcPr>
            <w:tcW w:w="1728" w:type="dxa"/>
            <w:tcBorders/>
          </w:tcPr>
          <w:p w14:paraId="6406461B">
            <w:pPr>
              <w:pStyle w:val="style0"/>
              <w:jc w:val="center"/>
              <w:rPr/>
            </w:pPr>
          </w:p>
        </w:tc>
        <w:tc>
          <w:tcPr>
            <w:tcW w:w="1728" w:type="dxa"/>
            <w:tcBorders/>
          </w:tcPr>
          <w:p w14:paraId="36EBEE69">
            <w:pPr>
              <w:pStyle w:val="style0"/>
              <w:jc w:val="center"/>
              <w:rPr/>
            </w:pPr>
          </w:p>
        </w:tc>
      </w:tr>
    </w:tbl>
    <w:p w14:paraId="1D3D4B9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4F44DA13">
        <w:trPr>
          <w:jc w:val="center"/>
        </w:trPr>
        <w:tc>
          <w:tcPr>
            <w:tcW w:w="576" w:type="dxa"/>
            <w:tcBorders/>
          </w:tcPr>
          <w:p w14:paraId="F1F0D67A">
            <w:pPr>
              <w:pStyle w:val="style0"/>
              <w:jc w:val="center"/>
              <w:rPr/>
            </w:pPr>
            <w:r>
              <w:rPr>
                <w:rFonts w:ascii="宋体" w:eastAsia="宋体" w:hAnsi="宋体"/>
                <w:b/>
                <w:sz w:val="18"/>
              </w:rPr>
              <w:t>序号</w:t>
            </w:r>
          </w:p>
        </w:tc>
        <w:tc>
          <w:tcPr>
            <w:tcW w:w="1728" w:type="dxa"/>
            <w:tcBorders/>
          </w:tcPr>
          <w:p w14:paraId="1E465C39">
            <w:pPr>
              <w:pStyle w:val="style0"/>
              <w:jc w:val="center"/>
              <w:rPr/>
            </w:pPr>
            <w:r>
              <w:rPr>
                <w:rFonts w:ascii="宋体" w:eastAsia="宋体" w:hAnsi="宋体"/>
                <w:b/>
                <w:sz w:val="18"/>
              </w:rPr>
              <w:t>项目编码</w:t>
            </w:r>
          </w:p>
        </w:tc>
        <w:tc>
          <w:tcPr>
            <w:tcW w:w="2160" w:type="dxa"/>
            <w:tcBorders/>
          </w:tcPr>
          <w:p w14:paraId="0330DDB1">
            <w:pPr>
              <w:pStyle w:val="style0"/>
              <w:jc w:val="center"/>
              <w:rPr/>
            </w:pPr>
            <w:r>
              <w:rPr>
                <w:rFonts w:ascii="宋体" w:eastAsia="宋体" w:hAnsi="宋体"/>
                <w:b/>
                <w:sz w:val="18"/>
              </w:rPr>
              <w:t>项目名称</w:t>
            </w:r>
          </w:p>
        </w:tc>
        <w:tc>
          <w:tcPr>
            <w:tcW w:w="3600" w:type="dxa"/>
            <w:tcBorders/>
          </w:tcPr>
          <w:p w14:paraId="4840A17B">
            <w:pPr>
              <w:pStyle w:val="style0"/>
              <w:jc w:val="center"/>
              <w:rPr/>
            </w:pPr>
            <w:r>
              <w:rPr>
                <w:rFonts w:ascii="宋体" w:eastAsia="宋体" w:hAnsi="宋体"/>
                <w:b/>
                <w:sz w:val="18"/>
              </w:rPr>
              <w:t>项目特征描述</w:t>
            </w:r>
          </w:p>
        </w:tc>
        <w:tc>
          <w:tcPr>
            <w:tcW w:w="864" w:type="dxa"/>
            <w:tcBorders/>
          </w:tcPr>
          <w:p w14:paraId="B64A1817">
            <w:pPr>
              <w:pStyle w:val="style0"/>
              <w:jc w:val="center"/>
              <w:rPr/>
            </w:pPr>
            <w:r>
              <w:rPr>
                <w:rFonts w:ascii="宋体" w:eastAsia="宋体" w:hAnsi="宋体"/>
                <w:b/>
                <w:sz w:val="18"/>
              </w:rPr>
              <w:t>计量单位</w:t>
            </w:r>
          </w:p>
        </w:tc>
        <w:tc>
          <w:tcPr>
            <w:tcW w:w="1152" w:type="dxa"/>
            <w:tcBorders/>
          </w:tcPr>
          <w:p w14:paraId="2BEAB603">
            <w:pPr>
              <w:pStyle w:val="style0"/>
              <w:jc w:val="center"/>
              <w:rPr/>
            </w:pPr>
            <w:r>
              <w:rPr>
                <w:rFonts w:ascii="宋体" w:eastAsia="宋体" w:hAnsi="宋体"/>
                <w:b/>
                <w:sz w:val="18"/>
              </w:rPr>
              <w:t>工程量</w:t>
            </w:r>
          </w:p>
        </w:tc>
        <w:tc>
          <w:tcPr>
            <w:tcW w:w="1296" w:type="dxa"/>
            <w:tcBorders/>
          </w:tcPr>
          <w:p w14:paraId="9692955B">
            <w:pPr>
              <w:pStyle w:val="style0"/>
              <w:jc w:val="center"/>
              <w:rPr/>
            </w:pPr>
            <w:r>
              <w:rPr>
                <w:rFonts w:ascii="宋体" w:eastAsia="宋体" w:hAnsi="宋体"/>
                <w:b/>
                <w:sz w:val="18"/>
              </w:rPr>
              <w:t>综合单价（元）</w:t>
            </w:r>
          </w:p>
        </w:tc>
        <w:tc>
          <w:tcPr>
            <w:tcW w:w="1296" w:type="dxa"/>
            <w:tcBorders/>
          </w:tcPr>
          <w:p w14:paraId="10BE4994">
            <w:pPr>
              <w:pStyle w:val="style0"/>
              <w:jc w:val="center"/>
              <w:rPr/>
            </w:pPr>
            <w:r>
              <w:rPr>
                <w:rFonts w:ascii="宋体" w:eastAsia="宋体" w:hAnsi="宋体"/>
                <w:b/>
                <w:sz w:val="18"/>
              </w:rPr>
              <w:t>合价（元）</w:t>
            </w:r>
          </w:p>
        </w:tc>
      </w:tr>
      <w:tr w14:paraId="CC62D2B8">
        <w:tblPrEx/>
        <w:trPr>
          <w:jc w:val="center"/>
        </w:trPr>
        <w:tc>
          <w:tcPr>
            <w:tcW w:w="576" w:type="dxa"/>
            <w:tcBorders/>
          </w:tcPr>
          <w:p w14:paraId="DF0B390D">
            <w:pPr>
              <w:pStyle w:val="style0"/>
              <w:jc w:val="center"/>
              <w:rPr/>
            </w:pPr>
            <w:r>
              <w:rPr>
                <w:rFonts w:ascii="宋体" w:eastAsia="宋体" w:hAnsi="宋体"/>
                <w:sz w:val="18"/>
              </w:rPr>
              <w:t>8</w:t>
            </w:r>
          </w:p>
        </w:tc>
        <w:tc>
          <w:tcPr>
            <w:tcW w:w="1728" w:type="dxa"/>
            <w:tcBorders/>
          </w:tcPr>
          <w:p w14:paraId="13970A33">
            <w:pPr>
              <w:pStyle w:val="style0"/>
              <w:jc w:val="center"/>
              <w:rPr/>
            </w:pPr>
            <w:r>
              <w:rPr>
                <w:rFonts w:ascii="宋体" w:eastAsia="宋体" w:hAnsi="宋体"/>
                <w:sz w:val="18"/>
              </w:rPr>
              <w:t>040501003003</w:t>
            </w:r>
          </w:p>
        </w:tc>
        <w:tc>
          <w:tcPr>
            <w:tcW w:w="2160" w:type="dxa"/>
            <w:tcBorders/>
          </w:tcPr>
          <w:p w14:paraId="DEF9C5F8">
            <w:pPr>
              <w:pStyle w:val="style0"/>
              <w:jc w:val="left"/>
              <w:rPr/>
            </w:pPr>
            <w:r>
              <w:rPr>
                <w:rFonts w:ascii="宋体" w:eastAsia="宋体" w:hAnsi="宋体"/>
                <w:sz w:val="18"/>
              </w:rPr>
              <w:t>HDPE双壁波纹管铺设 DN200 S2</w:t>
            </w:r>
          </w:p>
        </w:tc>
        <w:tc>
          <w:tcPr>
            <w:tcW w:w="3600" w:type="dxa"/>
            <w:tcBorders/>
          </w:tcPr>
          <w:p w14:paraId="94A791EC">
            <w:pPr>
              <w:pStyle w:val="style0"/>
              <w:jc w:val="center"/>
              <w:rPr/>
            </w:pPr>
            <w:r>
              <w:rPr>
                <w:rFonts w:ascii="宋体" w:eastAsia="宋体" w:hAnsi="宋体"/>
                <w:sz w:val="18"/>
              </w:rPr>
              <w:t>下管、接口、闭水试验</w:t>
            </w:r>
          </w:p>
        </w:tc>
        <w:tc>
          <w:tcPr>
            <w:tcW w:w="864" w:type="dxa"/>
            <w:tcBorders/>
          </w:tcPr>
          <w:p w14:paraId="A67A6A86">
            <w:pPr>
              <w:pStyle w:val="style0"/>
              <w:jc w:val="center"/>
              <w:rPr/>
            </w:pPr>
            <w:r>
              <w:rPr>
                <w:rFonts w:ascii="宋体" w:eastAsia="宋体" w:hAnsi="宋体"/>
                <w:sz w:val="18"/>
              </w:rPr>
              <w:t>m</w:t>
            </w:r>
          </w:p>
        </w:tc>
        <w:tc>
          <w:tcPr>
            <w:tcW w:w="1152" w:type="dxa"/>
            <w:tcBorders/>
          </w:tcPr>
          <w:p w14:paraId="92D66E4A">
            <w:pPr>
              <w:pStyle w:val="style0"/>
              <w:jc w:val="center"/>
              <w:rPr/>
            </w:pPr>
            <w:r>
              <w:rPr>
                <w:rFonts w:ascii="宋体" w:eastAsia="宋体" w:hAnsi="宋体"/>
                <w:sz w:val="18"/>
              </w:rPr>
              <w:t>25,000.00</w:t>
            </w:r>
          </w:p>
        </w:tc>
        <w:tc>
          <w:tcPr>
            <w:tcW w:w="1296" w:type="dxa"/>
            <w:tcBorders/>
          </w:tcPr>
          <w:p w14:paraId="61D792B6">
            <w:pPr>
              <w:pStyle w:val="style0"/>
              <w:jc w:val="center"/>
              <w:rPr/>
            </w:pPr>
            <w:r>
              <w:rPr>
                <w:rFonts w:ascii="宋体" w:eastAsia="宋体" w:hAnsi="宋体"/>
                <w:sz w:val="18"/>
              </w:rPr>
              <w:t>——</w:t>
            </w:r>
          </w:p>
        </w:tc>
        <w:tc>
          <w:tcPr>
            <w:tcW w:w="1296" w:type="dxa"/>
            <w:tcBorders/>
          </w:tcPr>
          <w:p w14:paraId="3F25C824">
            <w:pPr>
              <w:pStyle w:val="style0"/>
              <w:jc w:val="center"/>
              <w:rPr/>
            </w:pPr>
            <w:r>
              <w:rPr>
                <w:rFonts w:ascii="宋体" w:eastAsia="宋体" w:hAnsi="宋体"/>
                <w:sz w:val="18"/>
              </w:rPr>
              <w:t>——</w:t>
            </w:r>
          </w:p>
        </w:tc>
      </w:tr>
    </w:tbl>
    <w:p w14:paraId="BA113C70">
      <w:pPr>
        <w:pStyle w:val="style0"/>
        <w:rPr/>
      </w:pPr>
      <w:r>
        <w:br w:type="page"/>
      </w:r>
    </w:p>
    <w:p w14:paraId="818C2C8A">
      <w:pPr>
        <w:pStyle w:val="style0"/>
        <w:rPr/>
      </w:pPr>
    </w:p>
    <w:p w14:paraId="F22DFB0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5A5D800">
        <w:trPr>
          <w:jc w:val="center"/>
        </w:trPr>
        <w:tc>
          <w:tcPr>
            <w:tcW w:w="1440" w:type="dxa"/>
            <w:tcBorders/>
          </w:tcPr>
          <w:p w14:paraId="E538677B">
            <w:pPr>
              <w:pStyle w:val="style0"/>
              <w:jc w:val="center"/>
              <w:rPr/>
            </w:pPr>
            <w:r>
              <w:rPr>
                <w:rFonts w:ascii="宋体" w:eastAsia="宋体" w:hAnsi="宋体"/>
                <w:b/>
                <w:sz w:val="18"/>
              </w:rPr>
              <w:t>项目编码</w:t>
            </w:r>
          </w:p>
        </w:tc>
        <w:tc>
          <w:tcPr>
            <w:tcW w:w="1440" w:type="dxa"/>
            <w:tcBorders/>
          </w:tcPr>
          <w:p w14:paraId="B2A250BC">
            <w:pPr>
              <w:pStyle w:val="style0"/>
              <w:jc w:val="center"/>
              <w:rPr/>
            </w:pPr>
            <w:r>
              <w:rPr>
                <w:rFonts w:ascii="宋体" w:eastAsia="宋体" w:hAnsi="宋体"/>
                <w:sz w:val="18"/>
              </w:rPr>
              <w:t>040501003003</w:t>
            </w:r>
          </w:p>
        </w:tc>
        <w:tc>
          <w:tcPr>
            <w:tcW w:w="1440" w:type="dxa"/>
            <w:tcBorders/>
          </w:tcPr>
          <w:p w14:paraId="E5CDDF0E">
            <w:pPr>
              <w:pStyle w:val="style0"/>
              <w:jc w:val="center"/>
              <w:rPr/>
            </w:pPr>
            <w:r>
              <w:rPr>
                <w:rFonts w:ascii="宋体" w:eastAsia="宋体" w:hAnsi="宋体"/>
                <w:b/>
                <w:sz w:val="18"/>
              </w:rPr>
              <w:t>项目名称</w:t>
            </w:r>
          </w:p>
        </w:tc>
        <w:tc>
          <w:tcPr>
            <w:tcW w:w="1440" w:type="dxa"/>
            <w:tcBorders/>
          </w:tcPr>
          <w:p w14:paraId="9722C426">
            <w:pPr>
              <w:pStyle w:val="style0"/>
              <w:jc w:val="center"/>
              <w:rPr/>
            </w:pPr>
            <w:r>
              <w:rPr>
                <w:rFonts w:ascii="宋体" w:eastAsia="宋体" w:hAnsi="宋体"/>
                <w:sz w:val="18"/>
              </w:rPr>
              <w:t>HDPE双壁波纹管铺设 DN200 S2</w:t>
            </w:r>
          </w:p>
        </w:tc>
        <w:tc>
          <w:tcPr>
            <w:tcW w:w="1440" w:type="dxa"/>
            <w:tcBorders/>
          </w:tcPr>
          <w:p w14:paraId="1E9BF37C">
            <w:pPr>
              <w:pStyle w:val="style0"/>
              <w:jc w:val="center"/>
              <w:rPr/>
            </w:pPr>
            <w:r>
              <w:rPr>
                <w:rFonts w:ascii="宋体" w:eastAsia="宋体" w:hAnsi="宋体"/>
                <w:b/>
                <w:sz w:val="18"/>
              </w:rPr>
              <w:t>计量单位</w:t>
            </w:r>
          </w:p>
        </w:tc>
        <w:tc>
          <w:tcPr>
            <w:tcW w:w="1440" w:type="dxa"/>
            <w:tcBorders/>
          </w:tcPr>
          <w:p w14:paraId="66C66BA6">
            <w:pPr>
              <w:pStyle w:val="style0"/>
              <w:jc w:val="center"/>
              <w:rPr/>
            </w:pPr>
            <w:r>
              <w:rPr>
                <w:rFonts w:ascii="宋体" w:eastAsia="宋体" w:hAnsi="宋体"/>
                <w:sz w:val="18"/>
              </w:rPr>
              <w:t>m</w:t>
            </w:r>
          </w:p>
        </w:tc>
      </w:tr>
      <w:tr w14:paraId="5094910C">
        <w:tblPrEx/>
        <w:trPr>
          <w:jc w:val="center"/>
        </w:trPr>
        <w:tc>
          <w:tcPr>
            <w:tcW w:w="1440" w:type="dxa"/>
            <w:tcBorders/>
          </w:tcPr>
          <w:p w14:paraId="C90E52F0">
            <w:pPr>
              <w:pStyle w:val="style0"/>
              <w:jc w:val="center"/>
              <w:rPr/>
            </w:pPr>
            <w:r>
              <w:rPr>
                <w:rFonts w:ascii="宋体" w:eastAsia="宋体" w:hAnsi="宋体"/>
                <w:b/>
                <w:sz w:val="18"/>
              </w:rPr>
              <w:t>清单工程量</w:t>
            </w:r>
          </w:p>
        </w:tc>
        <w:tc>
          <w:tcPr>
            <w:tcW w:w="1440" w:type="dxa"/>
            <w:tcBorders/>
          </w:tcPr>
          <w:p w14:paraId="75939C8F">
            <w:pPr>
              <w:pStyle w:val="style0"/>
              <w:jc w:val="center"/>
              <w:rPr/>
            </w:pPr>
            <w:r>
              <w:rPr>
                <w:rFonts w:ascii="宋体" w:eastAsia="宋体" w:hAnsi="宋体"/>
                <w:sz w:val="18"/>
              </w:rPr>
              <w:t>25,000.00</w:t>
            </w:r>
          </w:p>
        </w:tc>
        <w:tc>
          <w:tcPr>
            <w:tcW w:w="1440" w:type="dxa"/>
            <w:tcBorders/>
          </w:tcPr>
          <w:p w14:paraId="5223D592">
            <w:pPr>
              <w:pStyle w:val="style0"/>
              <w:jc w:val="center"/>
              <w:rPr/>
            </w:pPr>
            <w:r>
              <w:rPr>
                <w:rFonts w:ascii="宋体" w:eastAsia="宋体" w:hAnsi="宋体"/>
                <w:b/>
                <w:sz w:val="18"/>
              </w:rPr>
              <w:t>综合单价</w:t>
            </w:r>
          </w:p>
        </w:tc>
        <w:tc>
          <w:tcPr>
            <w:tcW w:w="1440" w:type="dxa"/>
            <w:tcBorders/>
          </w:tcPr>
          <w:p w14:paraId="90505279">
            <w:pPr>
              <w:pStyle w:val="style0"/>
              <w:jc w:val="center"/>
              <w:rPr/>
            </w:pPr>
            <w:r>
              <w:rPr>
                <w:rFonts w:ascii="宋体" w:eastAsia="宋体" w:hAnsi="宋体"/>
                <w:sz w:val="18"/>
              </w:rPr>
              <w:t>——</w:t>
            </w:r>
          </w:p>
        </w:tc>
        <w:tc>
          <w:tcPr>
            <w:tcW w:w="1440" w:type="dxa"/>
            <w:tcBorders/>
          </w:tcPr>
          <w:p w14:paraId="BDF4FCCE">
            <w:pPr>
              <w:pStyle w:val="style0"/>
              <w:jc w:val="center"/>
              <w:rPr/>
            </w:pPr>
            <w:r>
              <w:rPr>
                <w:rFonts w:ascii="宋体" w:eastAsia="宋体" w:hAnsi="宋体"/>
                <w:b/>
                <w:sz w:val="18"/>
              </w:rPr>
              <w:t>合价</w:t>
            </w:r>
          </w:p>
        </w:tc>
        <w:tc>
          <w:tcPr>
            <w:tcW w:w="1440" w:type="dxa"/>
            <w:tcBorders/>
          </w:tcPr>
          <w:p w14:paraId="F7C2CDDB">
            <w:pPr>
              <w:pStyle w:val="style0"/>
              <w:jc w:val="center"/>
              <w:rPr/>
            </w:pPr>
            <w:r>
              <w:rPr>
                <w:rFonts w:ascii="宋体" w:eastAsia="宋体" w:hAnsi="宋体"/>
                <w:sz w:val="18"/>
              </w:rPr>
              <w:t>——</w:t>
            </w:r>
          </w:p>
        </w:tc>
      </w:tr>
    </w:tbl>
    <w:p w14:paraId="B1680722">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C785CD2">
        <w:trPr>
          <w:jc w:val="center"/>
        </w:trPr>
        <w:tc>
          <w:tcPr>
            <w:tcW w:w="1728" w:type="dxa"/>
            <w:tcBorders/>
          </w:tcPr>
          <w:p w14:paraId="2D193DB4">
            <w:pPr>
              <w:pStyle w:val="style0"/>
              <w:jc w:val="center"/>
              <w:rPr/>
            </w:pPr>
            <w:r>
              <w:rPr>
                <w:rFonts w:ascii="宋体" w:eastAsia="宋体" w:hAnsi="宋体"/>
                <w:b/>
                <w:sz w:val="18"/>
              </w:rPr>
              <w:t>费用名称</w:t>
            </w:r>
          </w:p>
        </w:tc>
        <w:tc>
          <w:tcPr>
            <w:tcW w:w="1728" w:type="dxa"/>
            <w:tcBorders/>
          </w:tcPr>
          <w:p w14:paraId="E40A119B">
            <w:pPr>
              <w:pStyle w:val="style0"/>
              <w:jc w:val="center"/>
              <w:rPr/>
            </w:pPr>
            <w:r>
              <w:rPr>
                <w:rFonts w:ascii="宋体" w:eastAsia="宋体" w:hAnsi="宋体"/>
                <w:b/>
                <w:sz w:val="18"/>
              </w:rPr>
              <w:t>单位</w:t>
            </w:r>
          </w:p>
        </w:tc>
        <w:tc>
          <w:tcPr>
            <w:tcW w:w="1728" w:type="dxa"/>
            <w:tcBorders/>
          </w:tcPr>
          <w:p w14:paraId="8F91039A">
            <w:pPr>
              <w:pStyle w:val="style0"/>
              <w:jc w:val="center"/>
              <w:rPr/>
            </w:pPr>
            <w:r>
              <w:rPr>
                <w:rFonts w:ascii="宋体" w:eastAsia="宋体" w:hAnsi="宋体"/>
                <w:b/>
                <w:sz w:val="18"/>
              </w:rPr>
              <w:t>消耗量</w:t>
            </w:r>
          </w:p>
        </w:tc>
        <w:tc>
          <w:tcPr>
            <w:tcW w:w="1728" w:type="dxa"/>
            <w:tcBorders/>
          </w:tcPr>
          <w:p w14:paraId="C7D0C7FE">
            <w:pPr>
              <w:pStyle w:val="style0"/>
              <w:jc w:val="center"/>
              <w:rPr/>
            </w:pPr>
            <w:r>
              <w:rPr>
                <w:rFonts w:ascii="宋体" w:eastAsia="宋体" w:hAnsi="宋体"/>
                <w:b/>
                <w:sz w:val="18"/>
              </w:rPr>
              <w:t>单价（元）</w:t>
            </w:r>
          </w:p>
        </w:tc>
        <w:tc>
          <w:tcPr>
            <w:tcW w:w="1728" w:type="dxa"/>
            <w:tcBorders/>
          </w:tcPr>
          <w:p w14:paraId="10A4D558">
            <w:pPr>
              <w:pStyle w:val="style0"/>
              <w:jc w:val="center"/>
              <w:rPr/>
            </w:pPr>
            <w:r>
              <w:rPr>
                <w:rFonts w:ascii="宋体" w:eastAsia="宋体" w:hAnsi="宋体"/>
                <w:b/>
                <w:sz w:val="18"/>
              </w:rPr>
              <w:t>合价（元）</w:t>
            </w:r>
          </w:p>
        </w:tc>
      </w:tr>
      <w:tr w14:paraId="85C56C38">
        <w:tblPrEx/>
        <w:trPr>
          <w:jc w:val="center"/>
        </w:trPr>
        <w:tc>
          <w:tcPr>
            <w:tcW w:w="1728" w:type="dxa"/>
            <w:tcBorders/>
          </w:tcPr>
          <w:p w14:paraId="C100FAD3">
            <w:pPr>
              <w:pStyle w:val="style0"/>
              <w:jc w:val="center"/>
              <w:rPr/>
            </w:pPr>
            <w:r>
              <w:rPr>
                <w:rFonts w:ascii="宋体" w:eastAsia="宋体" w:hAnsi="宋体"/>
                <w:sz w:val="18"/>
              </w:rPr>
              <w:t>人工费</w:t>
            </w:r>
          </w:p>
        </w:tc>
        <w:tc>
          <w:tcPr>
            <w:tcW w:w="1728" w:type="dxa"/>
            <w:tcBorders/>
          </w:tcPr>
          <w:p w14:paraId="6A522A2B">
            <w:pPr>
              <w:pStyle w:val="style0"/>
              <w:jc w:val="center"/>
              <w:rPr/>
            </w:pPr>
          </w:p>
        </w:tc>
        <w:tc>
          <w:tcPr>
            <w:tcW w:w="1728" w:type="dxa"/>
            <w:tcBorders/>
          </w:tcPr>
          <w:p w14:paraId="1D88E082">
            <w:pPr>
              <w:pStyle w:val="style0"/>
              <w:jc w:val="center"/>
              <w:rPr/>
            </w:pPr>
          </w:p>
        </w:tc>
        <w:tc>
          <w:tcPr>
            <w:tcW w:w="1728" w:type="dxa"/>
            <w:tcBorders/>
          </w:tcPr>
          <w:p w14:paraId="77EFE970">
            <w:pPr>
              <w:pStyle w:val="style0"/>
              <w:jc w:val="center"/>
              <w:rPr/>
            </w:pPr>
          </w:p>
        </w:tc>
        <w:tc>
          <w:tcPr>
            <w:tcW w:w="1728" w:type="dxa"/>
            <w:tcBorders/>
          </w:tcPr>
          <w:p w14:paraId="C7E4BD3F">
            <w:pPr>
              <w:pStyle w:val="style0"/>
              <w:jc w:val="center"/>
              <w:rPr/>
            </w:pPr>
          </w:p>
        </w:tc>
      </w:tr>
      <w:tr w14:paraId="2C93D27D">
        <w:tblPrEx/>
        <w:trPr>
          <w:jc w:val="center"/>
        </w:trPr>
        <w:tc>
          <w:tcPr>
            <w:tcW w:w="1728" w:type="dxa"/>
            <w:tcBorders/>
          </w:tcPr>
          <w:p w14:paraId="9D10A03C">
            <w:pPr>
              <w:pStyle w:val="style0"/>
              <w:jc w:val="center"/>
              <w:rPr/>
            </w:pPr>
            <w:r>
              <w:rPr>
                <w:rFonts w:ascii="宋体" w:eastAsia="宋体" w:hAnsi="宋体"/>
                <w:sz w:val="18"/>
              </w:rPr>
              <w:t>材料费</w:t>
            </w:r>
          </w:p>
        </w:tc>
        <w:tc>
          <w:tcPr>
            <w:tcW w:w="1728" w:type="dxa"/>
            <w:tcBorders/>
          </w:tcPr>
          <w:p w14:paraId="8EBC3238">
            <w:pPr>
              <w:pStyle w:val="style0"/>
              <w:jc w:val="center"/>
              <w:rPr/>
            </w:pPr>
          </w:p>
        </w:tc>
        <w:tc>
          <w:tcPr>
            <w:tcW w:w="1728" w:type="dxa"/>
            <w:tcBorders/>
          </w:tcPr>
          <w:p w14:paraId="5C6D81C5">
            <w:pPr>
              <w:pStyle w:val="style0"/>
              <w:jc w:val="center"/>
              <w:rPr/>
            </w:pPr>
          </w:p>
        </w:tc>
        <w:tc>
          <w:tcPr>
            <w:tcW w:w="1728" w:type="dxa"/>
            <w:tcBorders/>
          </w:tcPr>
          <w:p w14:paraId="3D2E08AC">
            <w:pPr>
              <w:pStyle w:val="style0"/>
              <w:jc w:val="center"/>
              <w:rPr/>
            </w:pPr>
          </w:p>
        </w:tc>
        <w:tc>
          <w:tcPr>
            <w:tcW w:w="1728" w:type="dxa"/>
            <w:tcBorders/>
          </w:tcPr>
          <w:p w14:paraId="AAA2B722">
            <w:pPr>
              <w:pStyle w:val="style0"/>
              <w:jc w:val="center"/>
              <w:rPr/>
            </w:pPr>
          </w:p>
        </w:tc>
      </w:tr>
      <w:tr w14:paraId="1DDBE8EB">
        <w:tblPrEx/>
        <w:trPr>
          <w:jc w:val="center"/>
        </w:trPr>
        <w:tc>
          <w:tcPr>
            <w:tcW w:w="1728" w:type="dxa"/>
            <w:tcBorders/>
          </w:tcPr>
          <w:p w14:paraId="EF1FEB90">
            <w:pPr>
              <w:pStyle w:val="style0"/>
              <w:jc w:val="center"/>
              <w:rPr/>
            </w:pPr>
            <w:r>
              <w:rPr>
                <w:rFonts w:ascii="宋体" w:eastAsia="宋体" w:hAnsi="宋体"/>
                <w:sz w:val="18"/>
              </w:rPr>
              <w:t>机械费</w:t>
            </w:r>
          </w:p>
        </w:tc>
        <w:tc>
          <w:tcPr>
            <w:tcW w:w="1728" w:type="dxa"/>
            <w:tcBorders/>
          </w:tcPr>
          <w:p w14:paraId="05F9A5A6">
            <w:pPr>
              <w:pStyle w:val="style0"/>
              <w:jc w:val="center"/>
              <w:rPr/>
            </w:pPr>
          </w:p>
        </w:tc>
        <w:tc>
          <w:tcPr>
            <w:tcW w:w="1728" w:type="dxa"/>
            <w:tcBorders/>
          </w:tcPr>
          <w:p w14:paraId="8C0086A9">
            <w:pPr>
              <w:pStyle w:val="style0"/>
              <w:jc w:val="center"/>
              <w:rPr/>
            </w:pPr>
          </w:p>
        </w:tc>
        <w:tc>
          <w:tcPr>
            <w:tcW w:w="1728" w:type="dxa"/>
            <w:tcBorders/>
          </w:tcPr>
          <w:p w14:paraId="593265D6">
            <w:pPr>
              <w:pStyle w:val="style0"/>
              <w:jc w:val="center"/>
              <w:rPr/>
            </w:pPr>
          </w:p>
        </w:tc>
        <w:tc>
          <w:tcPr>
            <w:tcW w:w="1728" w:type="dxa"/>
            <w:tcBorders/>
          </w:tcPr>
          <w:p w14:paraId="3878A67D">
            <w:pPr>
              <w:pStyle w:val="style0"/>
              <w:jc w:val="center"/>
              <w:rPr/>
            </w:pPr>
          </w:p>
        </w:tc>
      </w:tr>
      <w:tr w14:paraId="8170D7F1">
        <w:tblPrEx/>
        <w:trPr>
          <w:jc w:val="center"/>
        </w:trPr>
        <w:tc>
          <w:tcPr>
            <w:tcW w:w="1728" w:type="dxa"/>
            <w:tcBorders/>
          </w:tcPr>
          <w:p w14:paraId="FEE8B4CC">
            <w:pPr>
              <w:pStyle w:val="style0"/>
              <w:jc w:val="center"/>
              <w:rPr/>
            </w:pPr>
            <w:r>
              <w:rPr>
                <w:rFonts w:ascii="宋体" w:eastAsia="宋体" w:hAnsi="宋体"/>
                <w:sz w:val="18"/>
              </w:rPr>
              <w:t>企业管理费</w:t>
            </w:r>
          </w:p>
        </w:tc>
        <w:tc>
          <w:tcPr>
            <w:tcW w:w="1728" w:type="dxa"/>
            <w:tcBorders/>
          </w:tcPr>
          <w:p w14:paraId="A829CCC5">
            <w:pPr>
              <w:pStyle w:val="style0"/>
              <w:jc w:val="center"/>
              <w:rPr/>
            </w:pPr>
          </w:p>
        </w:tc>
        <w:tc>
          <w:tcPr>
            <w:tcW w:w="1728" w:type="dxa"/>
            <w:tcBorders/>
          </w:tcPr>
          <w:p w14:paraId="05051FE0">
            <w:pPr>
              <w:pStyle w:val="style0"/>
              <w:jc w:val="center"/>
              <w:rPr/>
            </w:pPr>
          </w:p>
        </w:tc>
        <w:tc>
          <w:tcPr>
            <w:tcW w:w="1728" w:type="dxa"/>
            <w:tcBorders/>
          </w:tcPr>
          <w:p w14:paraId="57A6B867">
            <w:pPr>
              <w:pStyle w:val="style0"/>
              <w:jc w:val="center"/>
              <w:rPr/>
            </w:pPr>
          </w:p>
        </w:tc>
        <w:tc>
          <w:tcPr>
            <w:tcW w:w="1728" w:type="dxa"/>
            <w:tcBorders/>
          </w:tcPr>
          <w:p w14:paraId="4018CB1E">
            <w:pPr>
              <w:pStyle w:val="style0"/>
              <w:jc w:val="center"/>
              <w:rPr/>
            </w:pPr>
          </w:p>
        </w:tc>
      </w:tr>
      <w:tr w14:paraId="E3344ED0">
        <w:tblPrEx/>
        <w:trPr>
          <w:jc w:val="center"/>
        </w:trPr>
        <w:tc>
          <w:tcPr>
            <w:tcW w:w="1728" w:type="dxa"/>
            <w:tcBorders/>
          </w:tcPr>
          <w:p w14:paraId="2A8233F9">
            <w:pPr>
              <w:pStyle w:val="style0"/>
              <w:jc w:val="center"/>
              <w:rPr/>
            </w:pPr>
            <w:r>
              <w:rPr>
                <w:rFonts w:ascii="宋体" w:eastAsia="宋体" w:hAnsi="宋体"/>
                <w:sz w:val="18"/>
              </w:rPr>
              <w:t>利润</w:t>
            </w:r>
          </w:p>
        </w:tc>
        <w:tc>
          <w:tcPr>
            <w:tcW w:w="1728" w:type="dxa"/>
            <w:tcBorders/>
          </w:tcPr>
          <w:p w14:paraId="A3743DD5">
            <w:pPr>
              <w:pStyle w:val="style0"/>
              <w:jc w:val="center"/>
              <w:rPr/>
            </w:pPr>
          </w:p>
        </w:tc>
        <w:tc>
          <w:tcPr>
            <w:tcW w:w="1728" w:type="dxa"/>
            <w:tcBorders/>
          </w:tcPr>
          <w:p w14:paraId="F8A8FBD1">
            <w:pPr>
              <w:pStyle w:val="style0"/>
              <w:jc w:val="center"/>
              <w:rPr/>
            </w:pPr>
          </w:p>
        </w:tc>
        <w:tc>
          <w:tcPr>
            <w:tcW w:w="1728" w:type="dxa"/>
            <w:tcBorders/>
          </w:tcPr>
          <w:p w14:paraId="84448E66">
            <w:pPr>
              <w:pStyle w:val="style0"/>
              <w:jc w:val="center"/>
              <w:rPr/>
            </w:pPr>
          </w:p>
        </w:tc>
        <w:tc>
          <w:tcPr>
            <w:tcW w:w="1728" w:type="dxa"/>
            <w:tcBorders/>
          </w:tcPr>
          <w:p w14:paraId="8727B3FD">
            <w:pPr>
              <w:pStyle w:val="style0"/>
              <w:jc w:val="center"/>
              <w:rPr/>
            </w:pPr>
          </w:p>
        </w:tc>
      </w:tr>
    </w:tbl>
    <w:p w14:paraId="A79FDB4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084CECB1">
        <w:trPr>
          <w:jc w:val="center"/>
        </w:trPr>
        <w:tc>
          <w:tcPr>
            <w:tcW w:w="576" w:type="dxa"/>
            <w:tcBorders/>
          </w:tcPr>
          <w:p w14:paraId="A88D264C">
            <w:pPr>
              <w:pStyle w:val="style0"/>
              <w:jc w:val="center"/>
              <w:rPr/>
            </w:pPr>
            <w:r>
              <w:rPr>
                <w:rFonts w:ascii="宋体" w:eastAsia="宋体" w:hAnsi="宋体"/>
                <w:b/>
                <w:sz w:val="18"/>
              </w:rPr>
              <w:t>序号</w:t>
            </w:r>
          </w:p>
        </w:tc>
        <w:tc>
          <w:tcPr>
            <w:tcW w:w="1728" w:type="dxa"/>
            <w:tcBorders/>
          </w:tcPr>
          <w:p w14:paraId="6884744C">
            <w:pPr>
              <w:pStyle w:val="style0"/>
              <w:jc w:val="center"/>
              <w:rPr/>
            </w:pPr>
            <w:r>
              <w:rPr>
                <w:rFonts w:ascii="宋体" w:eastAsia="宋体" w:hAnsi="宋体"/>
                <w:b/>
                <w:sz w:val="18"/>
              </w:rPr>
              <w:t>项目编码</w:t>
            </w:r>
          </w:p>
        </w:tc>
        <w:tc>
          <w:tcPr>
            <w:tcW w:w="2160" w:type="dxa"/>
            <w:tcBorders/>
          </w:tcPr>
          <w:p w14:paraId="FC1ECF21">
            <w:pPr>
              <w:pStyle w:val="style0"/>
              <w:jc w:val="center"/>
              <w:rPr/>
            </w:pPr>
            <w:r>
              <w:rPr>
                <w:rFonts w:ascii="宋体" w:eastAsia="宋体" w:hAnsi="宋体"/>
                <w:b/>
                <w:sz w:val="18"/>
              </w:rPr>
              <w:t>项目名称</w:t>
            </w:r>
          </w:p>
        </w:tc>
        <w:tc>
          <w:tcPr>
            <w:tcW w:w="3600" w:type="dxa"/>
            <w:tcBorders/>
          </w:tcPr>
          <w:p w14:paraId="97BD0674">
            <w:pPr>
              <w:pStyle w:val="style0"/>
              <w:jc w:val="center"/>
              <w:rPr/>
            </w:pPr>
            <w:r>
              <w:rPr>
                <w:rFonts w:ascii="宋体" w:eastAsia="宋体" w:hAnsi="宋体"/>
                <w:b/>
                <w:sz w:val="18"/>
              </w:rPr>
              <w:t>项目特征描述</w:t>
            </w:r>
          </w:p>
        </w:tc>
        <w:tc>
          <w:tcPr>
            <w:tcW w:w="864" w:type="dxa"/>
            <w:tcBorders/>
          </w:tcPr>
          <w:p w14:paraId="3E9B6CC9">
            <w:pPr>
              <w:pStyle w:val="style0"/>
              <w:jc w:val="center"/>
              <w:rPr/>
            </w:pPr>
            <w:r>
              <w:rPr>
                <w:rFonts w:ascii="宋体" w:eastAsia="宋体" w:hAnsi="宋体"/>
                <w:b/>
                <w:sz w:val="18"/>
              </w:rPr>
              <w:t>计量单位</w:t>
            </w:r>
          </w:p>
        </w:tc>
        <w:tc>
          <w:tcPr>
            <w:tcW w:w="1152" w:type="dxa"/>
            <w:tcBorders/>
          </w:tcPr>
          <w:p w14:paraId="E04E0391">
            <w:pPr>
              <w:pStyle w:val="style0"/>
              <w:jc w:val="center"/>
              <w:rPr/>
            </w:pPr>
            <w:r>
              <w:rPr>
                <w:rFonts w:ascii="宋体" w:eastAsia="宋体" w:hAnsi="宋体"/>
                <w:b/>
                <w:sz w:val="18"/>
              </w:rPr>
              <w:t>工程量</w:t>
            </w:r>
          </w:p>
        </w:tc>
        <w:tc>
          <w:tcPr>
            <w:tcW w:w="1296" w:type="dxa"/>
            <w:tcBorders/>
          </w:tcPr>
          <w:p w14:paraId="F5A59E4B">
            <w:pPr>
              <w:pStyle w:val="style0"/>
              <w:jc w:val="center"/>
              <w:rPr/>
            </w:pPr>
            <w:r>
              <w:rPr>
                <w:rFonts w:ascii="宋体" w:eastAsia="宋体" w:hAnsi="宋体"/>
                <w:b/>
                <w:sz w:val="18"/>
              </w:rPr>
              <w:t>综合单价（元）</w:t>
            </w:r>
          </w:p>
        </w:tc>
        <w:tc>
          <w:tcPr>
            <w:tcW w:w="1296" w:type="dxa"/>
            <w:tcBorders/>
          </w:tcPr>
          <w:p w14:paraId="B8721739">
            <w:pPr>
              <w:pStyle w:val="style0"/>
              <w:jc w:val="center"/>
              <w:rPr/>
            </w:pPr>
            <w:r>
              <w:rPr>
                <w:rFonts w:ascii="宋体" w:eastAsia="宋体" w:hAnsi="宋体"/>
                <w:b/>
                <w:sz w:val="18"/>
              </w:rPr>
              <w:t>合价（元）</w:t>
            </w:r>
          </w:p>
        </w:tc>
      </w:tr>
      <w:tr w14:paraId="E199D2A8">
        <w:tblPrEx/>
        <w:trPr>
          <w:jc w:val="center"/>
        </w:trPr>
        <w:tc>
          <w:tcPr>
            <w:tcW w:w="576" w:type="dxa"/>
            <w:tcBorders/>
          </w:tcPr>
          <w:p w14:paraId="06870CF0">
            <w:pPr>
              <w:pStyle w:val="style0"/>
              <w:jc w:val="center"/>
              <w:rPr/>
            </w:pPr>
            <w:r>
              <w:rPr>
                <w:rFonts w:ascii="宋体" w:eastAsia="宋体" w:hAnsi="宋体"/>
                <w:sz w:val="18"/>
              </w:rPr>
              <w:t>9</w:t>
            </w:r>
          </w:p>
        </w:tc>
        <w:tc>
          <w:tcPr>
            <w:tcW w:w="1728" w:type="dxa"/>
            <w:tcBorders/>
          </w:tcPr>
          <w:p w14:paraId="3F9E70B2">
            <w:pPr>
              <w:pStyle w:val="style0"/>
              <w:jc w:val="center"/>
              <w:rPr/>
            </w:pPr>
            <w:r>
              <w:rPr>
                <w:rFonts w:ascii="宋体" w:eastAsia="宋体" w:hAnsi="宋体"/>
                <w:sz w:val="18"/>
              </w:rPr>
              <w:t>040501003004</w:t>
            </w:r>
          </w:p>
        </w:tc>
        <w:tc>
          <w:tcPr>
            <w:tcW w:w="2160" w:type="dxa"/>
            <w:tcBorders/>
          </w:tcPr>
          <w:p w14:paraId="CC47CA52">
            <w:pPr>
              <w:pStyle w:val="style0"/>
              <w:jc w:val="left"/>
              <w:rPr/>
            </w:pPr>
            <w:r>
              <w:rPr>
                <w:rFonts w:ascii="宋体" w:eastAsia="宋体" w:hAnsi="宋体"/>
                <w:sz w:val="18"/>
              </w:rPr>
              <w:t>HDPE双壁波纹管铺设 DN300 S2</w:t>
            </w:r>
          </w:p>
        </w:tc>
        <w:tc>
          <w:tcPr>
            <w:tcW w:w="3600" w:type="dxa"/>
            <w:tcBorders/>
          </w:tcPr>
          <w:p w14:paraId="46DD09E5">
            <w:pPr>
              <w:pStyle w:val="style0"/>
              <w:jc w:val="center"/>
              <w:rPr/>
            </w:pPr>
            <w:r>
              <w:rPr>
                <w:rFonts w:ascii="宋体" w:eastAsia="宋体" w:hAnsi="宋体"/>
                <w:sz w:val="18"/>
              </w:rPr>
              <w:t>下管、接口、闭水试验</w:t>
            </w:r>
          </w:p>
        </w:tc>
        <w:tc>
          <w:tcPr>
            <w:tcW w:w="864" w:type="dxa"/>
            <w:tcBorders/>
          </w:tcPr>
          <w:p w14:paraId="97E4A6B4">
            <w:pPr>
              <w:pStyle w:val="style0"/>
              <w:jc w:val="center"/>
              <w:rPr/>
            </w:pPr>
            <w:r>
              <w:rPr>
                <w:rFonts w:ascii="宋体" w:eastAsia="宋体" w:hAnsi="宋体"/>
                <w:sz w:val="18"/>
              </w:rPr>
              <w:t>m</w:t>
            </w:r>
          </w:p>
        </w:tc>
        <w:tc>
          <w:tcPr>
            <w:tcW w:w="1152" w:type="dxa"/>
            <w:tcBorders/>
          </w:tcPr>
          <w:p w14:paraId="F370808F">
            <w:pPr>
              <w:pStyle w:val="style0"/>
              <w:jc w:val="center"/>
              <w:rPr/>
            </w:pPr>
            <w:r>
              <w:rPr>
                <w:rFonts w:ascii="宋体" w:eastAsia="宋体" w:hAnsi="宋体"/>
                <w:sz w:val="18"/>
              </w:rPr>
              <w:t>22,000.00</w:t>
            </w:r>
          </w:p>
        </w:tc>
        <w:tc>
          <w:tcPr>
            <w:tcW w:w="1296" w:type="dxa"/>
            <w:tcBorders/>
          </w:tcPr>
          <w:p w14:paraId="43AFE352">
            <w:pPr>
              <w:pStyle w:val="style0"/>
              <w:jc w:val="center"/>
              <w:rPr/>
            </w:pPr>
            <w:r>
              <w:rPr>
                <w:rFonts w:ascii="宋体" w:eastAsia="宋体" w:hAnsi="宋体"/>
                <w:sz w:val="18"/>
              </w:rPr>
              <w:t>——</w:t>
            </w:r>
          </w:p>
        </w:tc>
        <w:tc>
          <w:tcPr>
            <w:tcW w:w="1296" w:type="dxa"/>
            <w:tcBorders/>
          </w:tcPr>
          <w:p w14:paraId="16B7558C">
            <w:pPr>
              <w:pStyle w:val="style0"/>
              <w:jc w:val="center"/>
              <w:rPr/>
            </w:pPr>
            <w:r>
              <w:rPr>
                <w:rFonts w:ascii="宋体" w:eastAsia="宋体" w:hAnsi="宋体"/>
                <w:sz w:val="18"/>
              </w:rPr>
              <w:t>——</w:t>
            </w:r>
          </w:p>
        </w:tc>
      </w:tr>
    </w:tbl>
    <w:p w14:paraId="C3F247A5">
      <w:pPr>
        <w:pStyle w:val="style0"/>
        <w:rPr/>
      </w:pPr>
      <w:r>
        <w:br w:type="page"/>
      </w:r>
    </w:p>
    <w:p w14:paraId="6A9DAF72">
      <w:pPr>
        <w:pStyle w:val="style0"/>
        <w:rPr/>
      </w:pPr>
    </w:p>
    <w:p w14:paraId="EA060E2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60FF851">
        <w:trPr>
          <w:jc w:val="center"/>
        </w:trPr>
        <w:tc>
          <w:tcPr>
            <w:tcW w:w="1440" w:type="dxa"/>
            <w:tcBorders/>
          </w:tcPr>
          <w:p w14:paraId="1005143F">
            <w:pPr>
              <w:pStyle w:val="style0"/>
              <w:jc w:val="center"/>
              <w:rPr/>
            </w:pPr>
            <w:r>
              <w:rPr>
                <w:rFonts w:ascii="宋体" w:eastAsia="宋体" w:hAnsi="宋体"/>
                <w:b/>
                <w:sz w:val="18"/>
              </w:rPr>
              <w:t>项目编码</w:t>
            </w:r>
          </w:p>
        </w:tc>
        <w:tc>
          <w:tcPr>
            <w:tcW w:w="1440" w:type="dxa"/>
            <w:tcBorders/>
          </w:tcPr>
          <w:p w14:paraId="244E713F">
            <w:pPr>
              <w:pStyle w:val="style0"/>
              <w:jc w:val="center"/>
              <w:rPr/>
            </w:pPr>
            <w:r>
              <w:rPr>
                <w:rFonts w:ascii="宋体" w:eastAsia="宋体" w:hAnsi="宋体"/>
                <w:sz w:val="18"/>
              </w:rPr>
              <w:t>040501003004</w:t>
            </w:r>
          </w:p>
        </w:tc>
        <w:tc>
          <w:tcPr>
            <w:tcW w:w="1440" w:type="dxa"/>
            <w:tcBorders/>
          </w:tcPr>
          <w:p w14:paraId="ECBA3817">
            <w:pPr>
              <w:pStyle w:val="style0"/>
              <w:jc w:val="center"/>
              <w:rPr/>
            </w:pPr>
            <w:r>
              <w:rPr>
                <w:rFonts w:ascii="宋体" w:eastAsia="宋体" w:hAnsi="宋体"/>
                <w:b/>
                <w:sz w:val="18"/>
              </w:rPr>
              <w:t>项目名称</w:t>
            </w:r>
          </w:p>
        </w:tc>
        <w:tc>
          <w:tcPr>
            <w:tcW w:w="1440" w:type="dxa"/>
            <w:tcBorders/>
          </w:tcPr>
          <w:p w14:paraId="578F9924">
            <w:pPr>
              <w:pStyle w:val="style0"/>
              <w:jc w:val="center"/>
              <w:rPr/>
            </w:pPr>
            <w:r>
              <w:rPr>
                <w:rFonts w:ascii="宋体" w:eastAsia="宋体" w:hAnsi="宋体"/>
                <w:sz w:val="18"/>
              </w:rPr>
              <w:t>HDPE双壁波纹管铺设 DN300 S2</w:t>
            </w:r>
          </w:p>
        </w:tc>
        <w:tc>
          <w:tcPr>
            <w:tcW w:w="1440" w:type="dxa"/>
            <w:tcBorders/>
          </w:tcPr>
          <w:p w14:paraId="9F3B9331">
            <w:pPr>
              <w:pStyle w:val="style0"/>
              <w:jc w:val="center"/>
              <w:rPr/>
            </w:pPr>
            <w:r>
              <w:rPr>
                <w:rFonts w:ascii="宋体" w:eastAsia="宋体" w:hAnsi="宋体"/>
                <w:b/>
                <w:sz w:val="18"/>
              </w:rPr>
              <w:t>计量单位</w:t>
            </w:r>
          </w:p>
        </w:tc>
        <w:tc>
          <w:tcPr>
            <w:tcW w:w="1440" w:type="dxa"/>
            <w:tcBorders/>
          </w:tcPr>
          <w:p w14:paraId="90189F17">
            <w:pPr>
              <w:pStyle w:val="style0"/>
              <w:jc w:val="center"/>
              <w:rPr/>
            </w:pPr>
            <w:r>
              <w:rPr>
                <w:rFonts w:ascii="宋体" w:eastAsia="宋体" w:hAnsi="宋体"/>
                <w:sz w:val="18"/>
              </w:rPr>
              <w:t>m</w:t>
            </w:r>
          </w:p>
        </w:tc>
      </w:tr>
      <w:tr w14:paraId="DEBD329B">
        <w:tblPrEx/>
        <w:trPr>
          <w:jc w:val="center"/>
        </w:trPr>
        <w:tc>
          <w:tcPr>
            <w:tcW w:w="1440" w:type="dxa"/>
            <w:tcBorders/>
          </w:tcPr>
          <w:p w14:paraId="A63827EF">
            <w:pPr>
              <w:pStyle w:val="style0"/>
              <w:jc w:val="center"/>
              <w:rPr/>
            </w:pPr>
            <w:r>
              <w:rPr>
                <w:rFonts w:ascii="宋体" w:eastAsia="宋体" w:hAnsi="宋体"/>
                <w:b/>
                <w:sz w:val="18"/>
              </w:rPr>
              <w:t>清单工程量</w:t>
            </w:r>
          </w:p>
        </w:tc>
        <w:tc>
          <w:tcPr>
            <w:tcW w:w="1440" w:type="dxa"/>
            <w:tcBorders/>
          </w:tcPr>
          <w:p w14:paraId="EB5A8180">
            <w:pPr>
              <w:pStyle w:val="style0"/>
              <w:jc w:val="center"/>
              <w:rPr/>
            </w:pPr>
            <w:r>
              <w:rPr>
                <w:rFonts w:ascii="宋体" w:eastAsia="宋体" w:hAnsi="宋体"/>
                <w:sz w:val="18"/>
              </w:rPr>
              <w:t>22,000.00</w:t>
            </w:r>
          </w:p>
        </w:tc>
        <w:tc>
          <w:tcPr>
            <w:tcW w:w="1440" w:type="dxa"/>
            <w:tcBorders/>
          </w:tcPr>
          <w:p w14:paraId="50B1B2FF">
            <w:pPr>
              <w:pStyle w:val="style0"/>
              <w:jc w:val="center"/>
              <w:rPr/>
            </w:pPr>
            <w:r>
              <w:rPr>
                <w:rFonts w:ascii="宋体" w:eastAsia="宋体" w:hAnsi="宋体"/>
                <w:b/>
                <w:sz w:val="18"/>
              </w:rPr>
              <w:t>综合单价</w:t>
            </w:r>
          </w:p>
        </w:tc>
        <w:tc>
          <w:tcPr>
            <w:tcW w:w="1440" w:type="dxa"/>
            <w:tcBorders/>
          </w:tcPr>
          <w:p w14:paraId="2B29C38D">
            <w:pPr>
              <w:pStyle w:val="style0"/>
              <w:jc w:val="center"/>
              <w:rPr/>
            </w:pPr>
            <w:r>
              <w:rPr>
                <w:rFonts w:ascii="宋体" w:eastAsia="宋体" w:hAnsi="宋体"/>
                <w:sz w:val="18"/>
              </w:rPr>
              <w:t>——</w:t>
            </w:r>
          </w:p>
        </w:tc>
        <w:tc>
          <w:tcPr>
            <w:tcW w:w="1440" w:type="dxa"/>
            <w:tcBorders/>
          </w:tcPr>
          <w:p w14:paraId="A3600C3E">
            <w:pPr>
              <w:pStyle w:val="style0"/>
              <w:jc w:val="center"/>
              <w:rPr/>
            </w:pPr>
            <w:r>
              <w:rPr>
                <w:rFonts w:ascii="宋体" w:eastAsia="宋体" w:hAnsi="宋体"/>
                <w:b/>
                <w:sz w:val="18"/>
              </w:rPr>
              <w:t>合价</w:t>
            </w:r>
          </w:p>
        </w:tc>
        <w:tc>
          <w:tcPr>
            <w:tcW w:w="1440" w:type="dxa"/>
            <w:tcBorders/>
          </w:tcPr>
          <w:p w14:paraId="F0BB47E5">
            <w:pPr>
              <w:pStyle w:val="style0"/>
              <w:jc w:val="center"/>
              <w:rPr/>
            </w:pPr>
            <w:r>
              <w:rPr>
                <w:rFonts w:ascii="宋体" w:eastAsia="宋体" w:hAnsi="宋体"/>
                <w:sz w:val="18"/>
              </w:rPr>
              <w:t>——</w:t>
            </w:r>
          </w:p>
        </w:tc>
      </w:tr>
    </w:tbl>
    <w:p w14:paraId="AE2CB5B3">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3C2EB1D">
        <w:trPr>
          <w:jc w:val="center"/>
        </w:trPr>
        <w:tc>
          <w:tcPr>
            <w:tcW w:w="1728" w:type="dxa"/>
            <w:tcBorders/>
          </w:tcPr>
          <w:p w14:paraId="62E56399">
            <w:pPr>
              <w:pStyle w:val="style0"/>
              <w:jc w:val="center"/>
              <w:rPr/>
            </w:pPr>
            <w:r>
              <w:rPr>
                <w:rFonts w:ascii="宋体" w:eastAsia="宋体" w:hAnsi="宋体"/>
                <w:b/>
                <w:sz w:val="18"/>
              </w:rPr>
              <w:t>费用名称</w:t>
            </w:r>
          </w:p>
        </w:tc>
        <w:tc>
          <w:tcPr>
            <w:tcW w:w="1728" w:type="dxa"/>
            <w:tcBorders/>
          </w:tcPr>
          <w:p w14:paraId="0F4CD387">
            <w:pPr>
              <w:pStyle w:val="style0"/>
              <w:jc w:val="center"/>
              <w:rPr/>
            </w:pPr>
            <w:r>
              <w:rPr>
                <w:rFonts w:ascii="宋体" w:eastAsia="宋体" w:hAnsi="宋体"/>
                <w:b/>
                <w:sz w:val="18"/>
              </w:rPr>
              <w:t>单位</w:t>
            </w:r>
          </w:p>
        </w:tc>
        <w:tc>
          <w:tcPr>
            <w:tcW w:w="1728" w:type="dxa"/>
            <w:tcBorders/>
          </w:tcPr>
          <w:p w14:paraId="52E9B0EF">
            <w:pPr>
              <w:pStyle w:val="style0"/>
              <w:jc w:val="center"/>
              <w:rPr/>
            </w:pPr>
            <w:r>
              <w:rPr>
                <w:rFonts w:ascii="宋体" w:eastAsia="宋体" w:hAnsi="宋体"/>
                <w:b/>
                <w:sz w:val="18"/>
              </w:rPr>
              <w:t>消耗量</w:t>
            </w:r>
          </w:p>
        </w:tc>
        <w:tc>
          <w:tcPr>
            <w:tcW w:w="1728" w:type="dxa"/>
            <w:tcBorders/>
          </w:tcPr>
          <w:p w14:paraId="38F2096A">
            <w:pPr>
              <w:pStyle w:val="style0"/>
              <w:jc w:val="center"/>
              <w:rPr/>
            </w:pPr>
            <w:r>
              <w:rPr>
                <w:rFonts w:ascii="宋体" w:eastAsia="宋体" w:hAnsi="宋体"/>
                <w:b/>
                <w:sz w:val="18"/>
              </w:rPr>
              <w:t>单价（元）</w:t>
            </w:r>
          </w:p>
        </w:tc>
        <w:tc>
          <w:tcPr>
            <w:tcW w:w="1728" w:type="dxa"/>
            <w:tcBorders/>
          </w:tcPr>
          <w:p w14:paraId="F9DB7040">
            <w:pPr>
              <w:pStyle w:val="style0"/>
              <w:jc w:val="center"/>
              <w:rPr/>
            </w:pPr>
            <w:r>
              <w:rPr>
                <w:rFonts w:ascii="宋体" w:eastAsia="宋体" w:hAnsi="宋体"/>
                <w:b/>
                <w:sz w:val="18"/>
              </w:rPr>
              <w:t>合价（元）</w:t>
            </w:r>
          </w:p>
        </w:tc>
      </w:tr>
      <w:tr w14:paraId="D983E3CC">
        <w:tblPrEx/>
        <w:trPr>
          <w:jc w:val="center"/>
        </w:trPr>
        <w:tc>
          <w:tcPr>
            <w:tcW w:w="1728" w:type="dxa"/>
            <w:tcBorders/>
          </w:tcPr>
          <w:p w14:paraId="DA4486C4">
            <w:pPr>
              <w:pStyle w:val="style0"/>
              <w:jc w:val="center"/>
              <w:rPr/>
            </w:pPr>
            <w:r>
              <w:rPr>
                <w:rFonts w:ascii="宋体" w:eastAsia="宋体" w:hAnsi="宋体"/>
                <w:sz w:val="18"/>
              </w:rPr>
              <w:t>人工费</w:t>
            </w:r>
          </w:p>
        </w:tc>
        <w:tc>
          <w:tcPr>
            <w:tcW w:w="1728" w:type="dxa"/>
            <w:tcBorders/>
          </w:tcPr>
          <w:p w14:paraId="0AED77C9">
            <w:pPr>
              <w:pStyle w:val="style0"/>
              <w:jc w:val="center"/>
              <w:rPr/>
            </w:pPr>
          </w:p>
        </w:tc>
        <w:tc>
          <w:tcPr>
            <w:tcW w:w="1728" w:type="dxa"/>
            <w:tcBorders/>
          </w:tcPr>
          <w:p w14:paraId="DF345C0A">
            <w:pPr>
              <w:pStyle w:val="style0"/>
              <w:jc w:val="center"/>
              <w:rPr/>
            </w:pPr>
          </w:p>
        </w:tc>
        <w:tc>
          <w:tcPr>
            <w:tcW w:w="1728" w:type="dxa"/>
            <w:tcBorders/>
          </w:tcPr>
          <w:p w14:paraId="38B7BE06">
            <w:pPr>
              <w:pStyle w:val="style0"/>
              <w:jc w:val="center"/>
              <w:rPr/>
            </w:pPr>
          </w:p>
        </w:tc>
        <w:tc>
          <w:tcPr>
            <w:tcW w:w="1728" w:type="dxa"/>
            <w:tcBorders/>
          </w:tcPr>
          <w:p w14:paraId="B0EB6392">
            <w:pPr>
              <w:pStyle w:val="style0"/>
              <w:jc w:val="center"/>
              <w:rPr/>
            </w:pPr>
          </w:p>
        </w:tc>
      </w:tr>
      <w:tr w14:paraId="88D046B8">
        <w:tblPrEx/>
        <w:trPr>
          <w:jc w:val="center"/>
        </w:trPr>
        <w:tc>
          <w:tcPr>
            <w:tcW w:w="1728" w:type="dxa"/>
            <w:tcBorders/>
          </w:tcPr>
          <w:p w14:paraId="B81CA892">
            <w:pPr>
              <w:pStyle w:val="style0"/>
              <w:jc w:val="center"/>
              <w:rPr/>
            </w:pPr>
            <w:r>
              <w:rPr>
                <w:rFonts w:ascii="宋体" w:eastAsia="宋体" w:hAnsi="宋体"/>
                <w:sz w:val="18"/>
              </w:rPr>
              <w:t>材料费</w:t>
            </w:r>
          </w:p>
        </w:tc>
        <w:tc>
          <w:tcPr>
            <w:tcW w:w="1728" w:type="dxa"/>
            <w:tcBorders/>
          </w:tcPr>
          <w:p w14:paraId="07E0F3FF">
            <w:pPr>
              <w:pStyle w:val="style0"/>
              <w:jc w:val="center"/>
              <w:rPr/>
            </w:pPr>
          </w:p>
        </w:tc>
        <w:tc>
          <w:tcPr>
            <w:tcW w:w="1728" w:type="dxa"/>
            <w:tcBorders/>
          </w:tcPr>
          <w:p w14:paraId="64D0D5B3">
            <w:pPr>
              <w:pStyle w:val="style0"/>
              <w:jc w:val="center"/>
              <w:rPr/>
            </w:pPr>
          </w:p>
        </w:tc>
        <w:tc>
          <w:tcPr>
            <w:tcW w:w="1728" w:type="dxa"/>
            <w:tcBorders/>
          </w:tcPr>
          <w:p w14:paraId="04B8B561">
            <w:pPr>
              <w:pStyle w:val="style0"/>
              <w:jc w:val="center"/>
              <w:rPr/>
            </w:pPr>
          </w:p>
        </w:tc>
        <w:tc>
          <w:tcPr>
            <w:tcW w:w="1728" w:type="dxa"/>
            <w:tcBorders/>
          </w:tcPr>
          <w:p w14:paraId="CCCAD3E4">
            <w:pPr>
              <w:pStyle w:val="style0"/>
              <w:jc w:val="center"/>
              <w:rPr/>
            </w:pPr>
          </w:p>
        </w:tc>
      </w:tr>
      <w:tr w14:paraId="BADE8770">
        <w:tblPrEx/>
        <w:trPr>
          <w:jc w:val="center"/>
        </w:trPr>
        <w:tc>
          <w:tcPr>
            <w:tcW w:w="1728" w:type="dxa"/>
            <w:tcBorders/>
          </w:tcPr>
          <w:p w14:paraId="72407D97">
            <w:pPr>
              <w:pStyle w:val="style0"/>
              <w:jc w:val="center"/>
              <w:rPr/>
            </w:pPr>
            <w:r>
              <w:rPr>
                <w:rFonts w:ascii="宋体" w:eastAsia="宋体" w:hAnsi="宋体"/>
                <w:sz w:val="18"/>
              </w:rPr>
              <w:t>机械费</w:t>
            </w:r>
          </w:p>
        </w:tc>
        <w:tc>
          <w:tcPr>
            <w:tcW w:w="1728" w:type="dxa"/>
            <w:tcBorders/>
          </w:tcPr>
          <w:p w14:paraId="F67ED88C">
            <w:pPr>
              <w:pStyle w:val="style0"/>
              <w:jc w:val="center"/>
              <w:rPr/>
            </w:pPr>
          </w:p>
        </w:tc>
        <w:tc>
          <w:tcPr>
            <w:tcW w:w="1728" w:type="dxa"/>
            <w:tcBorders/>
          </w:tcPr>
          <w:p w14:paraId="7E51C891">
            <w:pPr>
              <w:pStyle w:val="style0"/>
              <w:jc w:val="center"/>
              <w:rPr/>
            </w:pPr>
          </w:p>
        </w:tc>
        <w:tc>
          <w:tcPr>
            <w:tcW w:w="1728" w:type="dxa"/>
            <w:tcBorders/>
          </w:tcPr>
          <w:p w14:paraId="9E6C2EF1">
            <w:pPr>
              <w:pStyle w:val="style0"/>
              <w:jc w:val="center"/>
              <w:rPr/>
            </w:pPr>
          </w:p>
        </w:tc>
        <w:tc>
          <w:tcPr>
            <w:tcW w:w="1728" w:type="dxa"/>
            <w:tcBorders/>
          </w:tcPr>
          <w:p w14:paraId="283D65F8">
            <w:pPr>
              <w:pStyle w:val="style0"/>
              <w:jc w:val="center"/>
              <w:rPr/>
            </w:pPr>
          </w:p>
        </w:tc>
      </w:tr>
      <w:tr w14:paraId="62AA0611">
        <w:tblPrEx/>
        <w:trPr>
          <w:jc w:val="center"/>
        </w:trPr>
        <w:tc>
          <w:tcPr>
            <w:tcW w:w="1728" w:type="dxa"/>
            <w:tcBorders/>
          </w:tcPr>
          <w:p w14:paraId="E210FD16">
            <w:pPr>
              <w:pStyle w:val="style0"/>
              <w:jc w:val="center"/>
              <w:rPr/>
            </w:pPr>
            <w:r>
              <w:rPr>
                <w:rFonts w:ascii="宋体" w:eastAsia="宋体" w:hAnsi="宋体"/>
                <w:sz w:val="18"/>
              </w:rPr>
              <w:t>企业管理费</w:t>
            </w:r>
          </w:p>
        </w:tc>
        <w:tc>
          <w:tcPr>
            <w:tcW w:w="1728" w:type="dxa"/>
            <w:tcBorders/>
          </w:tcPr>
          <w:p w14:paraId="D1C29B7E">
            <w:pPr>
              <w:pStyle w:val="style0"/>
              <w:jc w:val="center"/>
              <w:rPr/>
            </w:pPr>
          </w:p>
        </w:tc>
        <w:tc>
          <w:tcPr>
            <w:tcW w:w="1728" w:type="dxa"/>
            <w:tcBorders/>
          </w:tcPr>
          <w:p w14:paraId="958A6B72">
            <w:pPr>
              <w:pStyle w:val="style0"/>
              <w:jc w:val="center"/>
              <w:rPr/>
            </w:pPr>
          </w:p>
        </w:tc>
        <w:tc>
          <w:tcPr>
            <w:tcW w:w="1728" w:type="dxa"/>
            <w:tcBorders/>
          </w:tcPr>
          <w:p w14:paraId="3D35060E">
            <w:pPr>
              <w:pStyle w:val="style0"/>
              <w:jc w:val="center"/>
              <w:rPr/>
            </w:pPr>
          </w:p>
        </w:tc>
        <w:tc>
          <w:tcPr>
            <w:tcW w:w="1728" w:type="dxa"/>
            <w:tcBorders/>
          </w:tcPr>
          <w:p w14:paraId="0CCBA277">
            <w:pPr>
              <w:pStyle w:val="style0"/>
              <w:jc w:val="center"/>
              <w:rPr/>
            </w:pPr>
          </w:p>
        </w:tc>
      </w:tr>
      <w:tr w14:paraId="330D1863">
        <w:tblPrEx/>
        <w:trPr>
          <w:jc w:val="center"/>
        </w:trPr>
        <w:tc>
          <w:tcPr>
            <w:tcW w:w="1728" w:type="dxa"/>
            <w:tcBorders/>
          </w:tcPr>
          <w:p w14:paraId="4703E428">
            <w:pPr>
              <w:pStyle w:val="style0"/>
              <w:jc w:val="center"/>
              <w:rPr/>
            </w:pPr>
            <w:r>
              <w:rPr>
                <w:rFonts w:ascii="宋体" w:eastAsia="宋体" w:hAnsi="宋体"/>
                <w:sz w:val="18"/>
              </w:rPr>
              <w:t>利润</w:t>
            </w:r>
          </w:p>
        </w:tc>
        <w:tc>
          <w:tcPr>
            <w:tcW w:w="1728" w:type="dxa"/>
            <w:tcBorders/>
          </w:tcPr>
          <w:p w14:paraId="FB3514F2">
            <w:pPr>
              <w:pStyle w:val="style0"/>
              <w:jc w:val="center"/>
              <w:rPr/>
            </w:pPr>
          </w:p>
        </w:tc>
        <w:tc>
          <w:tcPr>
            <w:tcW w:w="1728" w:type="dxa"/>
            <w:tcBorders/>
          </w:tcPr>
          <w:p w14:paraId="7547F39D">
            <w:pPr>
              <w:pStyle w:val="style0"/>
              <w:jc w:val="center"/>
              <w:rPr/>
            </w:pPr>
          </w:p>
        </w:tc>
        <w:tc>
          <w:tcPr>
            <w:tcW w:w="1728" w:type="dxa"/>
            <w:tcBorders/>
          </w:tcPr>
          <w:p w14:paraId="B0ACA4B9">
            <w:pPr>
              <w:pStyle w:val="style0"/>
              <w:jc w:val="center"/>
              <w:rPr/>
            </w:pPr>
          </w:p>
        </w:tc>
        <w:tc>
          <w:tcPr>
            <w:tcW w:w="1728" w:type="dxa"/>
            <w:tcBorders/>
          </w:tcPr>
          <w:p w14:paraId="443AAC1C">
            <w:pPr>
              <w:pStyle w:val="style0"/>
              <w:jc w:val="center"/>
              <w:rPr/>
            </w:pPr>
          </w:p>
        </w:tc>
      </w:tr>
    </w:tbl>
    <w:p w14:paraId="FEABB50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5EC325B4">
        <w:trPr>
          <w:jc w:val="center"/>
        </w:trPr>
        <w:tc>
          <w:tcPr>
            <w:tcW w:w="576" w:type="dxa"/>
            <w:tcBorders/>
          </w:tcPr>
          <w:p w14:paraId="CCA16221">
            <w:pPr>
              <w:pStyle w:val="style0"/>
              <w:jc w:val="center"/>
              <w:rPr/>
            </w:pPr>
            <w:r>
              <w:rPr>
                <w:rFonts w:ascii="宋体" w:eastAsia="宋体" w:hAnsi="宋体"/>
                <w:b/>
                <w:sz w:val="18"/>
              </w:rPr>
              <w:t>序号</w:t>
            </w:r>
          </w:p>
        </w:tc>
        <w:tc>
          <w:tcPr>
            <w:tcW w:w="1728" w:type="dxa"/>
            <w:tcBorders/>
          </w:tcPr>
          <w:p w14:paraId="D274F62D">
            <w:pPr>
              <w:pStyle w:val="style0"/>
              <w:jc w:val="center"/>
              <w:rPr/>
            </w:pPr>
            <w:r>
              <w:rPr>
                <w:rFonts w:ascii="宋体" w:eastAsia="宋体" w:hAnsi="宋体"/>
                <w:b/>
                <w:sz w:val="18"/>
              </w:rPr>
              <w:t>项目编码</w:t>
            </w:r>
          </w:p>
        </w:tc>
        <w:tc>
          <w:tcPr>
            <w:tcW w:w="2160" w:type="dxa"/>
            <w:tcBorders/>
          </w:tcPr>
          <w:p w14:paraId="17A8D243">
            <w:pPr>
              <w:pStyle w:val="style0"/>
              <w:jc w:val="center"/>
              <w:rPr/>
            </w:pPr>
            <w:r>
              <w:rPr>
                <w:rFonts w:ascii="宋体" w:eastAsia="宋体" w:hAnsi="宋体"/>
                <w:b/>
                <w:sz w:val="18"/>
              </w:rPr>
              <w:t>项目名称</w:t>
            </w:r>
          </w:p>
        </w:tc>
        <w:tc>
          <w:tcPr>
            <w:tcW w:w="3600" w:type="dxa"/>
            <w:tcBorders/>
          </w:tcPr>
          <w:p w14:paraId="A7888AC4">
            <w:pPr>
              <w:pStyle w:val="style0"/>
              <w:jc w:val="center"/>
              <w:rPr/>
            </w:pPr>
            <w:r>
              <w:rPr>
                <w:rFonts w:ascii="宋体" w:eastAsia="宋体" w:hAnsi="宋体"/>
                <w:b/>
                <w:sz w:val="18"/>
              </w:rPr>
              <w:t>项目特征描述</w:t>
            </w:r>
          </w:p>
        </w:tc>
        <w:tc>
          <w:tcPr>
            <w:tcW w:w="864" w:type="dxa"/>
            <w:tcBorders/>
          </w:tcPr>
          <w:p w14:paraId="B6D5805D">
            <w:pPr>
              <w:pStyle w:val="style0"/>
              <w:jc w:val="center"/>
              <w:rPr/>
            </w:pPr>
            <w:r>
              <w:rPr>
                <w:rFonts w:ascii="宋体" w:eastAsia="宋体" w:hAnsi="宋体"/>
                <w:b/>
                <w:sz w:val="18"/>
              </w:rPr>
              <w:t>计量单位</w:t>
            </w:r>
          </w:p>
        </w:tc>
        <w:tc>
          <w:tcPr>
            <w:tcW w:w="1152" w:type="dxa"/>
            <w:tcBorders/>
          </w:tcPr>
          <w:p w14:paraId="79366A09">
            <w:pPr>
              <w:pStyle w:val="style0"/>
              <w:jc w:val="center"/>
              <w:rPr/>
            </w:pPr>
            <w:r>
              <w:rPr>
                <w:rFonts w:ascii="宋体" w:eastAsia="宋体" w:hAnsi="宋体"/>
                <w:b/>
                <w:sz w:val="18"/>
              </w:rPr>
              <w:t>工程量</w:t>
            </w:r>
          </w:p>
        </w:tc>
        <w:tc>
          <w:tcPr>
            <w:tcW w:w="1296" w:type="dxa"/>
            <w:tcBorders/>
          </w:tcPr>
          <w:p w14:paraId="A50E69AD">
            <w:pPr>
              <w:pStyle w:val="style0"/>
              <w:jc w:val="center"/>
              <w:rPr/>
            </w:pPr>
            <w:r>
              <w:rPr>
                <w:rFonts w:ascii="宋体" w:eastAsia="宋体" w:hAnsi="宋体"/>
                <w:b/>
                <w:sz w:val="18"/>
              </w:rPr>
              <w:t>综合单价（元）</w:t>
            </w:r>
          </w:p>
        </w:tc>
        <w:tc>
          <w:tcPr>
            <w:tcW w:w="1296" w:type="dxa"/>
            <w:tcBorders/>
          </w:tcPr>
          <w:p w14:paraId="872F7F56">
            <w:pPr>
              <w:pStyle w:val="style0"/>
              <w:jc w:val="center"/>
              <w:rPr/>
            </w:pPr>
            <w:r>
              <w:rPr>
                <w:rFonts w:ascii="宋体" w:eastAsia="宋体" w:hAnsi="宋体"/>
                <w:b/>
                <w:sz w:val="18"/>
              </w:rPr>
              <w:t>合价（元）</w:t>
            </w:r>
          </w:p>
        </w:tc>
      </w:tr>
      <w:tr w14:paraId="544D3918">
        <w:tblPrEx/>
        <w:trPr>
          <w:jc w:val="center"/>
        </w:trPr>
        <w:tc>
          <w:tcPr>
            <w:tcW w:w="576" w:type="dxa"/>
            <w:tcBorders/>
          </w:tcPr>
          <w:p w14:paraId="44ED21F9">
            <w:pPr>
              <w:pStyle w:val="style0"/>
              <w:jc w:val="center"/>
              <w:rPr/>
            </w:pPr>
            <w:r>
              <w:rPr>
                <w:rFonts w:ascii="宋体" w:eastAsia="宋体" w:hAnsi="宋体"/>
                <w:sz w:val="18"/>
              </w:rPr>
              <w:t>10</w:t>
            </w:r>
          </w:p>
        </w:tc>
        <w:tc>
          <w:tcPr>
            <w:tcW w:w="1728" w:type="dxa"/>
            <w:tcBorders/>
          </w:tcPr>
          <w:p w14:paraId="DF4F2DCA">
            <w:pPr>
              <w:pStyle w:val="style0"/>
              <w:jc w:val="center"/>
              <w:rPr/>
            </w:pPr>
            <w:r>
              <w:rPr>
                <w:rFonts w:ascii="宋体" w:eastAsia="宋体" w:hAnsi="宋体"/>
                <w:sz w:val="18"/>
              </w:rPr>
              <w:t>040501003005</w:t>
            </w:r>
          </w:p>
        </w:tc>
        <w:tc>
          <w:tcPr>
            <w:tcW w:w="2160" w:type="dxa"/>
            <w:tcBorders/>
          </w:tcPr>
          <w:p w14:paraId="D456D1FE">
            <w:pPr>
              <w:pStyle w:val="style0"/>
              <w:jc w:val="left"/>
              <w:rPr/>
            </w:pPr>
            <w:r>
              <w:rPr>
                <w:rFonts w:ascii="宋体" w:eastAsia="宋体" w:hAnsi="宋体"/>
                <w:sz w:val="18"/>
              </w:rPr>
              <w:t>HDPE双壁波纹管铺设 DN400 S2</w:t>
            </w:r>
          </w:p>
        </w:tc>
        <w:tc>
          <w:tcPr>
            <w:tcW w:w="3600" w:type="dxa"/>
            <w:tcBorders/>
          </w:tcPr>
          <w:p w14:paraId="27DBE4DD">
            <w:pPr>
              <w:pStyle w:val="style0"/>
              <w:jc w:val="center"/>
              <w:rPr/>
            </w:pPr>
            <w:r>
              <w:rPr>
                <w:rFonts w:ascii="宋体" w:eastAsia="宋体" w:hAnsi="宋体"/>
                <w:sz w:val="18"/>
              </w:rPr>
              <w:t>下管、接口、闭水试验</w:t>
            </w:r>
          </w:p>
        </w:tc>
        <w:tc>
          <w:tcPr>
            <w:tcW w:w="864" w:type="dxa"/>
            <w:tcBorders/>
          </w:tcPr>
          <w:p w14:paraId="470FB6CF">
            <w:pPr>
              <w:pStyle w:val="style0"/>
              <w:jc w:val="center"/>
              <w:rPr/>
            </w:pPr>
            <w:r>
              <w:rPr>
                <w:rFonts w:ascii="宋体" w:eastAsia="宋体" w:hAnsi="宋体"/>
                <w:sz w:val="18"/>
              </w:rPr>
              <w:t>m</w:t>
            </w:r>
          </w:p>
        </w:tc>
        <w:tc>
          <w:tcPr>
            <w:tcW w:w="1152" w:type="dxa"/>
            <w:tcBorders/>
          </w:tcPr>
          <w:p w14:paraId="4286B665">
            <w:pPr>
              <w:pStyle w:val="style0"/>
              <w:jc w:val="center"/>
              <w:rPr/>
            </w:pPr>
            <w:r>
              <w:rPr>
                <w:rFonts w:ascii="宋体" w:eastAsia="宋体" w:hAnsi="宋体"/>
                <w:sz w:val="18"/>
              </w:rPr>
              <w:t>22,000.00</w:t>
            </w:r>
          </w:p>
        </w:tc>
        <w:tc>
          <w:tcPr>
            <w:tcW w:w="1296" w:type="dxa"/>
            <w:tcBorders/>
          </w:tcPr>
          <w:p w14:paraId="AFC28387">
            <w:pPr>
              <w:pStyle w:val="style0"/>
              <w:jc w:val="center"/>
              <w:rPr/>
            </w:pPr>
            <w:r>
              <w:rPr>
                <w:rFonts w:ascii="宋体" w:eastAsia="宋体" w:hAnsi="宋体"/>
                <w:sz w:val="18"/>
              </w:rPr>
              <w:t>——</w:t>
            </w:r>
          </w:p>
        </w:tc>
        <w:tc>
          <w:tcPr>
            <w:tcW w:w="1296" w:type="dxa"/>
            <w:tcBorders/>
          </w:tcPr>
          <w:p w14:paraId="FB09E533">
            <w:pPr>
              <w:pStyle w:val="style0"/>
              <w:jc w:val="center"/>
              <w:rPr/>
            </w:pPr>
            <w:r>
              <w:rPr>
                <w:rFonts w:ascii="宋体" w:eastAsia="宋体" w:hAnsi="宋体"/>
                <w:sz w:val="18"/>
              </w:rPr>
              <w:t>——</w:t>
            </w:r>
          </w:p>
        </w:tc>
      </w:tr>
    </w:tbl>
    <w:p w14:paraId="471D8E30">
      <w:pPr>
        <w:pStyle w:val="style0"/>
        <w:rPr/>
      </w:pPr>
      <w:r>
        <w:br w:type="page"/>
      </w:r>
    </w:p>
    <w:p w14:paraId="7742208E">
      <w:pPr>
        <w:pStyle w:val="style0"/>
        <w:rPr/>
      </w:pPr>
    </w:p>
    <w:p w14:paraId="74BC124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CCF0950">
        <w:trPr>
          <w:jc w:val="center"/>
        </w:trPr>
        <w:tc>
          <w:tcPr>
            <w:tcW w:w="1440" w:type="dxa"/>
            <w:tcBorders/>
          </w:tcPr>
          <w:p w14:paraId="1C52863D">
            <w:pPr>
              <w:pStyle w:val="style0"/>
              <w:jc w:val="center"/>
              <w:rPr/>
            </w:pPr>
            <w:r>
              <w:rPr>
                <w:rFonts w:ascii="宋体" w:eastAsia="宋体" w:hAnsi="宋体"/>
                <w:b/>
                <w:sz w:val="18"/>
              </w:rPr>
              <w:t>项目编码</w:t>
            </w:r>
          </w:p>
        </w:tc>
        <w:tc>
          <w:tcPr>
            <w:tcW w:w="1440" w:type="dxa"/>
            <w:tcBorders/>
          </w:tcPr>
          <w:p w14:paraId="3F1AB2D7">
            <w:pPr>
              <w:pStyle w:val="style0"/>
              <w:jc w:val="center"/>
              <w:rPr/>
            </w:pPr>
            <w:r>
              <w:rPr>
                <w:rFonts w:ascii="宋体" w:eastAsia="宋体" w:hAnsi="宋体"/>
                <w:sz w:val="18"/>
              </w:rPr>
              <w:t>040501003005</w:t>
            </w:r>
          </w:p>
        </w:tc>
        <w:tc>
          <w:tcPr>
            <w:tcW w:w="1440" w:type="dxa"/>
            <w:tcBorders/>
          </w:tcPr>
          <w:p w14:paraId="A2670F6F">
            <w:pPr>
              <w:pStyle w:val="style0"/>
              <w:jc w:val="center"/>
              <w:rPr/>
            </w:pPr>
            <w:r>
              <w:rPr>
                <w:rFonts w:ascii="宋体" w:eastAsia="宋体" w:hAnsi="宋体"/>
                <w:b/>
                <w:sz w:val="18"/>
              </w:rPr>
              <w:t>项目名称</w:t>
            </w:r>
          </w:p>
        </w:tc>
        <w:tc>
          <w:tcPr>
            <w:tcW w:w="1440" w:type="dxa"/>
            <w:tcBorders/>
          </w:tcPr>
          <w:p w14:paraId="A98E11C3">
            <w:pPr>
              <w:pStyle w:val="style0"/>
              <w:jc w:val="center"/>
              <w:rPr/>
            </w:pPr>
            <w:r>
              <w:rPr>
                <w:rFonts w:ascii="宋体" w:eastAsia="宋体" w:hAnsi="宋体"/>
                <w:sz w:val="18"/>
              </w:rPr>
              <w:t>HDPE双壁波纹管铺设 DN400 S2</w:t>
            </w:r>
          </w:p>
        </w:tc>
        <w:tc>
          <w:tcPr>
            <w:tcW w:w="1440" w:type="dxa"/>
            <w:tcBorders/>
          </w:tcPr>
          <w:p w14:paraId="72D6BD18">
            <w:pPr>
              <w:pStyle w:val="style0"/>
              <w:jc w:val="center"/>
              <w:rPr/>
            </w:pPr>
            <w:r>
              <w:rPr>
                <w:rFonts w:ascii="宋体" w:eastAsia="宋体" w:hAnsi="宋体"/>
                <w:b/>
                <w:sz w:val="18"/>
              </w:rPr>
              <w:t>计量单位</w:t>
            </w:r>
          </w:p>
        </w:tc>
        <w:tc>
          <w:tcPr>
            <w:tcW w:w="1440" w:type="dxa"/>
            <w:tcBorders/>
          </w:tcPr>
          <w:p w14:paraId="30B5F051">
            <w:pPr>
              <w:pStyle w:val="style0"/>
              <w:jc w:val="center"/>
              <w:rPr/>
            </w:pPr>
            <w:r>
              <w:rPr>
                <w:rFonts w:ascii="宋体" w:eastAsia="宋体" w:hAnsi="宋体"/>
                <w:sz w:val="18"/>
              </w:rPr>
              <w:t>m</w:t>
            </w:r>
          </w:p>
        </w:tc>
      </w:tr>
      <w:tr w14:paraId="89DD325F">
        <w:tblPrEx/>
        <w:trPr>
          <w:jc w:val="center"/>
        </w:trPr>
        <w:tc>
          <w:tcPr>
            <w:tcW w:w="1440" w:type="dxa"/>
            <w:tcBorders/>
          </w:tcPr>
          <w:p w14:paraId="7BF45278">
            <w:pPr>
              <w:pStyle w:val="style0"/>
              <w:jc w:val="center"/>
              <w:rPr/>
            </w:pPr>
            <w:r>
              <w:rPr>
                <w:rFonts w:ascii="宋体" w:eastAsia="宋体" w:hAnsi="宋体"/>
                <w:b/>
                <w:sz w:val="18"/>
              </w:rPr>
              <w:t>清单工程量</w:t>
            </w:r>
          </w:p>
        </w:tc>
        <w:tc>
          <w:tcPr>
            <w:tcW w:w="1440" w:type="dxa"/>
            <w:tcBorders/>
          </w:tcPr>
          <w:p w14:paraId="EA532116">
            <w:pPr>
              <w:pStyle w:val="style0"/>
              <w:jc w:val="center"/>
              <w:rPr/>
            </w:pPr>
            <w:r>
              <w:rPr>
                <w:rFonts w:ascii="宋体" w:eastAsia="宋体" w:hAnsi="宋体"/>
                <w:sz w:val="18"/>
              </w:rPr>
              <w:t>22,000.00</w:t>
            </w:r>
          </w:p>
        </w:tc>
        <w:tc>
          <w:tcPr>
            <w:tcW w:w="1440" w:type="dxa"/>
            <w:tcBorders/>
          </w:tcPr>
          <w:p w14:paraId="E957EBBA">
            <w:pPr>
              <w:pStyle w:val="style0"/>
              <w:jc w:val="center"/>
              <w:rPr/>
            </w:pPr>
            <w:r>
              <w:rPr>
                <w:rFonts w:ascii="宋体" w:eastAsia="宋体" w:hAnsi="宋体"/>
                <w:b/>
                <w:sz w:val="18"/>
              </w:rPr>
              <w:t>综合单价</w:t>
            </w:r>
          </w:p>
        </w:tc>
        <w:tc>
          <w:tcPr>
            <w:tcW w:w="1440" w:type="dxa"/>
            <w:tcBorders/>
          </w:tcPr>
          <w:p w14:paraId="83F11D93">
            <w:pPr>
              <w:pStyle w:val="style0"/>
              <w:jc w:val="center"/>
              <w:rPr/>
            </w:pPr>
            <w:r>
              <w:rPr>
                <w:rFonts w:ascii="宋体" w:eastAsia="宋体" w:hAnsi="宋体"/>
                <w:sz w:val="18"/>
              </w:rPr>
              <w:t>——</w:t>
            </w:r>
          </w:p>
        </w:tc>
        <w:tc>
          <w:tcPr>
            <w:tcW w:w="1440" w:type="dxa"/>
            <w:tcBorders/>
          </w:tcPr>
          <w:p w14:paraId="C769094A">
            <w:pPr>
              <w:pStyle w:val="style0"/>
              <w:jc w:val="center"/>
              <w:rPr/>
            </w:pPr>
            <w:r>
              <w:rPr>
                <w:rFonts w:ascii="宋体" w:eastAsia="宋体" w:hAnsi="宋体"/>
                <w:b/>
                <w:sz w:val="18"/>
              </w:rPr>
              <w:t>合价</w:t>
            </w:r>
          </w:p>
        </w:tc>
        <w:tc>
          <w:tcPr>
            <w:tcW w:w="1440" w:type="dxa"/>
            <w:tcBorders/>
          </w:tcPr>
          <w:p w14:paraId="2CD6FD17">
            <w:pPr>
              <w:pStyle w:val="style0"/>
              <w:jc w:val="center"/>
              <w:rPr/>
            </w:pPr>
            <w:r>
              <w:rPr>
                <w:rFonts w:ascii="宋体" w:eastAsia="宋体" w:hAnsi="宋体"/>
                <w:sz w:val="18"/>
              </w:rPr>
              <w:t>——</w:t>
            </w:r>
          </w:p>
        </w:tc>
      </w:tr>
    </w:tbl>
    <w:p w14:paraId="1478C87B">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E847184">
        <w:trPr>
          <w:jc w:val="center"/>
        </w:trPr>
        <w:tc>
          <w:tcPr>
            <w:tcW w:w="1728" w:type="dxa"/>
            <w:tcBorders/>
          </w:tcPr>
          <w:p w14:paraId="6E23F34A">
            <w:pPr>
              <w:pStyle w:val="style0"/>
              <w:jc w:val="center"/>
              <w:rPr/>
            </w:pPr>
            <w:r>
              <w:rPr>
                <w:rFonts w:ascii="宋体" w:eastAsia="宋体" w:hAnsi="宋体"/>
                <w:b/>
                <w:sz w:val="18"/>
              </w:rPr>
              <w:t>费用名称</w:t>
            </w:r>
          </w:p>
        </w:tc>
        <w:tc>
          <w:tcPr>
            <w:tcW w:w="1728" w:type="dxa"/>
            <w:tcBorders/>
          </w:tcPr>
          <w:p w14:paraId="8EE06FB6">
            <w:pPr>
              <w:pStyle w:val="style0"/>
              <w:jc w:val="center"/>
              <w:rPr/>
            </w:pPr>
            <w:r>
              <w:rPr>
                <w:rFonts w:ascii="宋体" w:eastAsia="宋体" w:hAnsi="宋体"/>
                <w:b/>
                <w:sz w:val="18"/>
              </w:rPr>
              <w:t>单位</w:t>
            </w:r>
          </w:p>
        </w:tc>
        <w:tc>
          <w:tcPr>
            <w:tcW w:w="1728" w:type="dxa"/>
            <w:tcBorders/>
          </w:tcPr>
          <w:p w14:paraId="6E4A4655">
            <w:pPr>
              <w:pStyle w:val="style0"/>
              <w:jc w:val="center"/>
              <w:rPr/>
            </w:pPr>
            <w:r>
              <w:rPr>
                <w:rFonts w:ascii="宋体" w:eastAsia="宋体" w:hAnsi="宋体"/>
                <w:b/>
                <w:sz w:val="18"/>
              </w:rPr>
              <w:t>消耗量</w:t>
            </w:r>
          </w:p>
        </w:tc>
        <w:tc>
          <w:tcPr>
            <w:tcW w:w="1728" w:type="dxa"/>
            <w:tcBorders/>
          </w:tcPr>
          <w:p w14:paraId="8C00A9BF">
            <w:pPr>
              <w:pStyle w:val="style0"/>
              <w:jc w:val="center"/>
              <w:rPr/>
            </w:pPr>
            <w:r>
              <w:rPr>
                <w:rFonts w:ascii="宋体" w:eastAsia="宋体" w:hAnsi="宋体"/>
                <w:b/>
                <w:sz w:val="18"/>
              </w:rPr>
              <w:t>单价（元）</w:t>
            </w:r>
          </w:p>
        </w:tc>
        <w:tc>
          <w:tcPr>
            <w:tcW w:w="1728" w:type="dxa"/>
            <w:tcBorders/>
          </w:tcPr>
          <w:p w14:paraId="B163EA93">
            <w:pPr>
              <w:pStyle w:val="style0"/>
              <w:jc w:val="center"/>
              <w:rPr/>
            </w:pPr>
            <w:r>
              <w:rPr>
                <w:rFonts w:ascii="宋体" w:eastAsia="宋体" w:hAnsi="宋体"/>
                <w:b/>
                <w:sz w:val="18"/>
              </w:rPr>
              <w:t>合价（元）</w:t>
            </w:r>
          </w:p>
        </w:tc>
      </w:tr>
      <w:tr w14:paraId="E494B8A1">
        <w:tblPrEx/>
        <w:trPr>
          <w:jc w:val="center"/>
        </w:trPr>
        <w:tc>
          <w:tcPr>
            <w:tcW w:w="1728" w:type="dxa"/>
            <w:tcBorders/>
          </w:tcPr>
          <w:p w14:paraId="845AA428">
            <w:pPr>
              <w:pStyle w:val="style0"/>
              <w:jc w:val="center"/>
              <w:rPr/>
            </w:pPr>
            <w:r>
              <w:rPr>
                <w:rFonts w:ascii="宋体" w:eastAsia="宋体" w:hAnsi="宋体"/>
                <w:sz w:val="18"/>
              </w:rPr>
              <w:t>人工费</w:t>
            </w:r>
          </w:p>
        </w:tc>
        <w:tc>
          <w:tcPr>
            <w:tcW w:w="1728" w:type="dxa"/>
            <w:tcBorders/>
          </w:tcPr>
          <w:p w14:paraId="5CC72088">
            <w:pPr>
              <w:pStyle w:val="style0"/>
              <w:jc w:val="center"/>
              <w:rPr/>
            </w:pPr>
          </w:p>
        </w:tc>
        <w:tc>
          <w:tcPr>
            <w:tcW w:w="1728" w:type="dxa"/>
            <w:tcBorders/>
          </w:tcPr>
          <w:p w14:paraId="DD9E4EAE">
            <w:pPr>
              <w:pStyle w:val="style0"/>
              <w:jc w:val="center"/>
              <w:rPr/>
            </w:pPr>
          </w:p>
        </w:tc>
        <w:tc>
          <w:tcPr>
            <w:tcW w:w="1728" w:type="dxa"/>
            <w:tcBorders/>
          </w:tcPr>
          <w:p w14:paraId="D7E6160C">
            <w:pPr>
              <w:pStyle w:val="style0"/>
              <w:jc w:val="center"/>
              <w:rPr/>
            </w:pPr>
          </w:p>
        </w:tc>
        <w:tc>
          <w:tcPr>
            <w:tcW w:w="1728" w:type="dxa"/>
            <w:tcBorders/>
          </w:tcPr>
          <w:p w14:paraId="871593D4">
            <w:pPr>
              <w:pStyle w:val="style0"/>
              <w:jc w:val="center"/>
              <w:rPr/>
            </w:pPr>
          </w:p>
        </w:tc>
      </w:tr>
      <w:tr w14:paraId="015A06C8">
        <w:tblPrEx/>
        <w:trPr>
          <w:jc w:val="center"/>
        </w:trPr>
        <w:tc>
          <w:tcPr>
            <w:tcW w:w="1728" w:type="dxa"/>
            <w:tcBorders/>
          </w:tcPr>
          <w:p w14:paraId="878AE1FE">
            <w:pPr>
              <w:pStyle w:val="style0"/>
              <w:jc w:val="center"/>
              <w:rPr/>
            </w:pPr>
            <w:r>
              <w:rPr>
                <w:rFonts w:ascii="宋体" w:eastAsia="宋体" w:hAnsi="宋体"/>
                <w:sz w:val="18"/>
              </w:rPr>
              <w:t>材料费</w:t>
            </w:r>
          </w:p>
        </w:tc>
        <w:tc>
          <w:tcPr>
            <w:tcW w:w="1728" w:type="dxa"/>
            <w:tcBorders/>
          </w:tcPr>
          <w:p w14:paraId="9E94D5B7">
            <w:pPr>
              <w:pStyle w:val="style0"/>
              <w:jc w:val="center"/>
              <w:rPr/>
            </w:pPr>
          </w:p>
        </w:tc>
        <w:tc>
          <w:tcPr>
            <w:tcW w:w="1728" w:type="dxa"/>
            <w:tcBorders/>
          </w:tcPr>
          <w:p w14:paraId="68AA5074">
            <w:pPr>
              <w:pStyle w:val="style0"/>
              <w:jc w:val="center"/>
              <w:rPr/>
            </w:pPr>
          </w:p>
        </w:tc>
        <w:tc>
          <w:tcPr>
            <w:tcW w:w="1728" w:type="dxa"/>
            <w:tcBorders/>
          </w:tcPr>
          <w:p w14:paraId="11243034">
            <w:pPr>
              <w:pStyle w:val="style0"/>
              <w:jc w:val="center"/>
              <w:rPr/>
            </w:pPr>
          </w:p>
        </w:tc>
        <w:tc>
          <w:tcPr>
            <w:tcW w:w="1728" w:type="dxa"/>
            <w:tcBorders/>
          </w:tcPr>
          <w:p w14:paraId="710E0167">
            <w:pPr>
              <w:pStyle w:val="style0"/>
              <w:jc w:val="center"/>
              <w:rPr/>
            </w:pPr>
          </w:p>
        </w:tc>
      </w:tr>
      <w:tr w14:paraId="99140F35">
        <w:tblPrEx/>
        <w:trPr>
          <w:jc w:val="center"/>
        </w:trPr>
        <w:tc>
          <w:tcPr>
            <w:tcW w:w="1728" w:type="dxa"/>
            <w:tcBorders/>
          </w:tcPr>
          <w:p w14:paraId="70014EC3">
            <w:pPr>
              <w:pStyle w:val="style0"/>
              <w:jc w:val="center"/>
              <w:rPr/>
            </w:pPr>
            <w:r>
              <w:rPr>
                <w:rFonts w:ascii="宋体" w:eastAsia="宋体" w:hAnsi="宋体"/>
                <w:sz w:val="18"/>
              </w:rPr>
              <w:t>机械费</w:t>
            </w:r>
          </w:p>
        </w:tc>
        <w:tc>
          <w:tcPr>
            <w:tcW w:w="1728" w:type="dxa"/>
            <w:tcBorders/>
          </w:tcPr>
          <w:p w14:paraId="61922A11">
            <w:pPr>
              <w:pStyle w:val="style0"/>
              <w:jc w:val="center"/>
              <w:rPr/>
            </w:pPr>
          </w:p>
        </w:tc>
        <w:tc>
          <w:tcPr>
            <w:tcW w:w="1728" w:type="dxa"/>
            <w:tcBorders/>
          </w:tcPr>
          <w:p w14:paraId="6AD57716">
            <w:pPr>
              <w:pStyle w:val="style0"/>
              <w:jc w:val="center"/>
              <w:rPr/>
            </w:pPr>
          </w:p>
        </w:tc>
        <w:tc>
          <w:tcPr>
            <w:tcW w:w="1728" w:type="dxa"/>
            <w:tcBorders/>
          </w:tcPr>
          <w:p w14:paraId="44A2C558">
            <w:pPr>
              <w:pStyle w:val="style0"/>
              <w:jc w:val="center"/>
              <w:rPr/>
            </w:pPr>
          </w:p>
        </w:tc>
        <w:tc>
          <w:tcPr>
            <w:tcW w:w="1728" w:type="dxa"/>
            <w:tcBorders/>
          </w:tcPr>
          <w:p w14:paraId="D07AD86C">
            <w:pPr>
              <w:pStyle w:val="style0"/>
              <w:jc w:val="center"/>
              <w:rPr/>
            </w:pPr>
          </w:p>
        </w:tc>
      </w:tr>
      <w:tr w14:paraId="5A3A0F35">
        <w:tblPrEx/>
        <w:trPr>
          <w:jc w:val="center"/>
        </w:trPr>
        <w:tc>
          <w:tcPr>
            <w:tcW w:w="1728" w:type="dxa"/>
            <w:tcBorders/>
          </w:tcPr>
          <w:p w14:paraId="DEC61C71">
            <w:pPr>
              <w:pStyle w:val="style0"/>
              <w:jc w:val="center"/>
              <w:rPr/>
            </w:pPr>
            <w:r>
              <w:rPr>
                <w:rFonts w:ascii="宋体" w:eastAsia="宋体" w:hAnsi="宋体"/>
                <w:sz w:val="18"/>
              </w:rPr>
              <w:t>企业管理费</w:t>
            </w:r>
          </w:p>
        </w:tc>
        <w:tc>
          <w:tcPr>
            <w:tcW w:w="1728" w:type="dxa"/>
            <w:tcBorders/>
          </w:tcPr>
          <w:p w14:paraId="7A39CCBA">
            <w:pPr>
              <w:pStyle w:val="style0"/>
              <w:jc w:val="center"/>
              <w:rPr/>
            </w:pPr>
          </w:p>
        </w:tc>
        <w:tc>
          <w:tcPr>
            <w:tcW w:w="1728" w:type="dxa"/>
            <w:tcBorders/>
          </w:tcPr>
          <w:p w14:paraId="2612F67A">
            <w:pPr>
              <w:pStyle w:val="style0"/>
              <w:jc w:val="center"/>
              <w:rPr/>
            </w:pPr>
          </w:p>
        </w:tc>
        <w:tc>
          <w:tcPr>
            <w:tcW w:w="1728" w:type="dxa"/>
            <w:tcBorders/>
          </w:tcPr>
          <w:p w14:paraId="4C0208AB">
            <w:pPr>
              <w:pStyle w:val="style0"/>
              <w:jc w:val="center"/>
              <w:rPr/>
            </w:pPr>
          </w:p>
        </w:tc>
        <w:tc>
          <w:tcPr>
            <w:tcW w:w="1728" w:type="dxa"/>
            <w:tcBorders/>
          </w:tcPr>
          <w:p w14:paraId="B9AA5AB1">
            <w:pPr>
              <w:pStyle w:val="style0"/>
              <w:jc w:val="center"/>
              <w:rPr/>
            </w:pPr>
          </w:p>
        </w:tc>
      </w:tr>
      <w:tr w14:paraId="83D31407">
        <w:tblPrEx/>
        <w:trPr>
          <w:jc w:val="center"/>
        </w:trPr>
        <w:tc>
          <w:tcPr>
            <w:tcW w:w="1728" w:type="dxa"/>
            <w:tcBorders/>
          </w:tcPr>
          <w:p w14:paraId="3C7BC3CC">
            <w:pPr>
              <w:pStyle w:val="style0"/>
              <w:jc w:val="center"/>
              <w:rPr/>
            </w:pPr>
            <w:r>
              <w:rPr>
                <w:rFonts w:ascii="宋体" w:eastAsia="宋体" w:hAnsi="宋体"/>
                <w:sz w:val="18"/>
              </w:rPr>
              <w:t>利润</w:t>
            </w:r>
          </w:p>
        </w:tc>
        <w:tc>
          <w:tcPr>
            <w:tcW w:w="1728" w:type="dxa"/>
            <w:tcBorders/>
          </w:tcPr>
          <w:p w14:paraId="AA7ECA37">
            <w:pPr>
              <w:pStyle w:val="style0"/>
              <w:jc w:val="center"/>
              <w:rPr/>
            </w:pPr>
          </w:p>
        </w:tc>
        <w:tc>
          <w:tcPr>
            <w:tcW w:w="1728" w:type="dxa"/>
            <w:tcBorders/>
          </w:tcPr>
          <w:p w14:paraId="A300575F">
            <w:pPr>
              <w:pStyle w:val="style0"/>
              <w:jc w:val="center"/>
              <w:rPr/>
            </w:pPr>
          </w:p>
        </w:tc>
        <w:tc>
          <w:tcPr>
            <w:tcW w:w="1728" w:type="dxa"/>
            <w:tcBorders/>
          </w:tcPr>
          <w:p w14:paraId="0AF13E2B">
            <w:pPr>
              <w:pStyle w:val="style0"/>
              <w:jc w:val="center"/>
              <w:rPr/>
            </w:pPr>
          </w:p>
        </w:tc>
        <w:tc>
          <w:tcPr>
            <w:tcW w:w="1728" w:type="dxa"/>
            <w:tcBorders/>
          </w:tcPr>
          <w:p w14:paraId="49CD1F1A">
            <w:pPr>
              <w:pStyle w:val="style0"/>
              <w:jc w:val="center"/>
              <w:rPr/>
            </w:pPr>
          </w:p>
        </w:tc>
      </w:tr>
    </w:tbl>
    <w:p w14:paraId="27503F9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CDF5D7BC">
        <w:trPr>
          <w:jc w:val="center"/>
        </w:trPr>
        <w:tc>
          <w:tcPr>
            <w:tcW w:w="576" w:type="dxa"/>
            <w:tcBorders/>
          </w:tcPr>
          <w:p w14:paraId="39ADC557">
            <w:pPr>
              <w:pStyle w:val="style0"/>
              <w:jc w:val="center"/>
              <w:rPr/>
            </w:pPr>
            <w:r>
              <w:rPr>
                <w:rFonts w:ascii="宋体" w:eastAsia="宋体" w:hAnsi="宋体"/>
                <w:b/>
                <w:sz w:val="18"/>
              </w:rPr>
              <w:t>序号</w:t>
            </w:r>
          </w:p>
        </w:tc>
        <w:tc>
          <w:tcPr>
            <w:tcW w:w="1728" w:type="dxa"/>
            <w:tcBorders/>
          </w:tcPr>
          <w:p w14:paraId="13ED1422">
            <w:pPr>
              <w:pStyle w:val="style0"/>
              <w:jc w:val="center"/>
              <w:rPr/>
            </w:pPr>
            <w:r>
              <w:rPr>
                <w:rFonts w:ascii="宋体" w:eastAsia="宋体" w:hAnsi="宋体"/>
                <w:b/>
                <w:sz w:val="18"/>
              </w:rPr>
              <w:t>项目编码</w:t>
            </w:r>
          </w:p>
        </w:tc>
        <w:tc>
          <w:tcPr>
            <w:tcW w:w="2160" w:type="dxa"/>
            <w:tcBorders/>
          </w:tcPr>
          <w:p w14:paraId="80BF14FD">
            <w:pPr>
              <w:pStyle w:val="style0"/>
              <w:jc w:val="center"/>
              <w:rPr/>
            </w:pPr>
            <w:r>
              <w:rPr>
                <w:rFonts w:ascii="宋体" w:eastAsia="宋体" w:hAnsi="宋体"/>
                <w:b/>
                <w:sz w:val="18"/>
              </w:rPr>
              <w:t>项目名称</w:t>
            </w:r>
          </w:p>
        </w:tc>
        <w:tc>
          <w:tcPr>
            <w:tcW w:w="3600" w:type="dxa"/>
            <w:tcBorders/>
          </w:tcPr>
          <w:p w14:paraId="34D84EE0">
            <w:pPr>
              <w:pStyle w:val="style0"/>
              <w:jc w:val="center"/>
              <w:rPr/>
            </w:pPr>
            <w:r>
              <w:rPr>
                <w:rFonts w:ascii="宋体" w:eastAsia="宋体" w:hAnsi="宋体"/>
                <w:b/>
                <w:sz w:val="18"/>
              </w:rPr>
              <w:t>项目特征描述</w:t>
            </w:r>
          </w:p>
        </w:tc>
        <w:tc>
          <w:tcPr>
            <w:tcW w:w="864" w:type="dxa"/>
            <w:tcBorders/>
          </w:tcPr>
          <w:p w14:paraId="59C31C98">
            <w:pPr>
              <w:pStyle w:val="style0"/>
              <w:jc w:val="center"/>
              <w:rPr/>
            </w:pPr>
            <w:r>
              <w:rPr>
                <w:rFonts w:ascii="宋体" w:eastAsia="宋体" w:hAnsi="宋体"/>
                <w:b/>
                <w:sz w:val="18"/>
              </w:rPr>
              <w:t>计量单位</w:t>
            </w:r>
          </w:p>
        </w:tc>
        <w:tc>
          <w:tcPr>
            <w:tcW w:w="1152" w:type="dxa"/>
            <w:tcBorders/>
          </w:tcPr>
          <w:p w14:paraId="4712DEF3">
            <w:pPr>
              <w:pStyle w:val="style0"/>
              <w:jc w:val="center"/>
              <w:rPr/>
            </w:pPr>
            <w:r>
              <w:rPr>
                <w:rFonts w:ascii="宋体" w:eastAsia="宋体" w:hAnsi="宋体"/>
                <w:b/>
                <w:sz w:val="18"/>
              </w:rPr>
              <w:t>工程量</w:t>
            </w:r>
          </w:p>
        </w:tc>
        <w:tc>
          <w:tcPr>
            <w:tcW w:w="1296" w:type="dxa"/>
            <w:tcBorders/>
          </w:tcPr>
          <w:p w14:paraId="8C488752">
            <w:pPr>
              <w:pStyle w:val="style0"/>
              <w:jc w:val="center"/>
              <w:rPr/>
            </w:pPr>
            <w:r>
              <w:rPr>
                <w:rFonts w:ascii="宋体" w:eastAsia="宋体" w:hAnsi="宋体"/>
                <w:b/>
                <w:sz w:val="18"/>
              </w:rPr>
              <w:t>综合单价（元）</w:t>
            </w:r>
          </w:p>
        </w:tc>
        <w:tc>
          <w:tcPr>
            <w:tcW w:w="1296" w:type="dxa"/>
            <w:tcBorders/>
          </w:tcPr>
          <w:p w14:paraId="CF53F3DE">
            <w:pPr>
              <w:pStyle w:val="style0"/>
              <w:jc w:val="center"/>
              <w:rPr/>
            </w:pPr>
            <w:r>
              <w:rPr>
                <w:rFonts w:ascii="宋体" w:eastAsia="宋体" w:hAnsi="宋体"/>
                <w:b/>
                <w:sz w:val="18"/>
              </w:rPr>
              <w:t>合价（元）</w:t>
            </w:r>
          </w:p>
        </w:tc>
      </w:tr>
      <w:tr w14:paraId="618A30CE">
        <w:tblPrEx/>
        <w:trPr>
          <w:jc w:val="center"/>
        </w:trPr>
        <w:tc>
          <w:tcPr>
            <w:tcW w:w="576" w:type="dxa"/>
            <w:tcBorders/>
          </w:tcPr>
          <w:p w14:paraId="DF0C60F6">
            <w:pPr>
              <w:pStyle w:val="style0"/>
              <w:jc w:val="center"/>
              <w:rPr/>
            </w:pPr>
            <w:r>
              <w:rPr>
                <w:rFonts w:ascii="宋体" w:eastAsia="宋体" w:hAnsi="宋体"/>
                <w:sz w:val="18"/>
              </w:rPr>
              <w:t>11</w:t>
            </w:r>
          </w:p>
        </w:tc>
        <w:tc>
          <w:tcPr>
            <w:tcW w:w="1728" w:type="dxa"/>
            <w:tcBorders/>
          </w:tcPr>
          <w:p w14:paraId="6692BE6F">
            <w:pPr>
              <w:pStyle w:val="style0"/>
              <w:jc w:val="center"/>
              <w:rPr/>
            </w:pPr>
            <w:r>
              <w:rPr>
                <w:rFonts w:ascii="宋体" w:eastAsia="宋体" w:hAnsi="宋体"/>
                <w:sz w:val="18"/>
              </w:rPr>
              <w:t>040501003006</w:t>
            </w:r>
          </w:p>
        </w:tc>
        <w:tc>
          <w:tcPr>
            <w:tcW w:w="2160" w:type="dxa"/>
            <w:tcBorders/>
          </w:tcPr>
          <w:p w14:paraId="70A65DFB">
            <w:pPr>
              <w:pStyle w:val="style0"/>
              <w:jc w:val="left"/>
              <w:rPr/>
            </w:pPr>
            <w:r>
              <w:rPr>
                <w:rFonts w:ascii="宋体" w:eastAsia="宋体" w:hAnsi="宋体"/>
                <w:sz w:val="18"/>
              </w:rPr>
              <w:t>HDPE双壁波纹管铺设 DN500 S2</w:t>
            </w:r>
          </w:p>
        </w:tc>
        <w:tc>
          <w:tcPr>
            <w:tcW w:w="3600" w:type="dxa"/>
            <w:tcBorders/>
          </w:tcPr>
          <w:p w14:paraId="0109976B">
            <w:pPr>
              <w:pStyle w:val="style0"/>
              <w:jc w:val="center"/>
              <w:rPr/>
            </w:pPr>
            <w:r>
              <w:rPr>
                <w:rFonts w:ascii="宋体" w:eastAsia="宋体" w:hAnsi="宋体"/>
                <w:sz w:val="18"/>
              </w:rPr>
              <w:t>下管、接口、闭水试验</w:t>
            </w:r>
          </w:p>
        </w:tc>
        <w:tc>
          <w:tcPr>
            <w:tcW w:w="864" w:type="dxa"/>
            <w:tcBorders/>
          </w:tcPr>
          <w:p w14:paraId="F60BD1E6">
            <w:pPr>
              <w:pStyle w:val="style0"/>
              <w:jc w:val="center"/>
              <w:rPr/>
            </w:pPr>
            <w:r>
              <w:rPr>
                <w:rFonts w:ascii="宋体" w:eastAsia="宋体" w:hAnsi="宋体"/>
                <w:sz w:val="18"/>
              </w:rPr>
              <w:t>m</w:t>
            </w:r>
          </w:p>
        </w:tc>
        <w:tc>
          <w:tcPr>
            <w:tcW w:w="1152" w:type="dxa"/>
            <w:tcBorders/>
          </w:tcPr>
          <w:p w14:paraId="59AFC7E0">
            <w:pPr>
              <w:pStyle w:val="style0"/>
              <w:jc w:val="center"/>
              <w:rPr/>
            </w:pPr>
            <w:r>
              <w:rPr>
                <w:rFonts w:ascii="宋体" w:eastAsia="宋体" w:hAnsi="宋体"/>
                <w:sz w:val="18"/>
              </w:rPr>
              <w:t>8,000.00</w:t>
            </w:r>
          </w:p>
        </w:tc>
        <w:tc>
          <w:tcPr>
            <w:tcW w:w="1296" w:type="dxa"/>
            <w:tcBorders/>
          </w:tcPr>
          <w:p w14:paraId="24D0919E">
            <w:pPr>
              <w:pStyle w:val="style0"/>
              <w:jc w:val="center"/>
              <w:rPr/>
            </w:pPr>
            <w:r>
              <w:rPr>
                <w:rFonts w:ascii="宋体" w:eastAsia="宋体" w:hAnsi="宋体"/>
                <w:sz w:val="18"/>
              </w:rPr>
              <w:t>——</w:t>
            </w:r>
          </w:p>
        </w:tc>
        <w:tc>
          <w:tcPr>
            <w:tcW w:w="1296" w:type="dxa"/>
            <w:tcBorders/>
          </w:tcPr>
          <w:p w14:paraId="57B5588D">
            <w:pPr>
              <w:pStyle w:val="style0"/>
              <w:jc w:val="center"/>
              <w:rPr/>
            </w:pPr>
            <w:r>
              <w:rPr>
                <w:rFonts w:ascii="宋体" w:eastAsia="宋体" w:hAnsi="宋体"/>
                <w:sz w:val="18"/>
              </w:rPr>
              <w:t>——</w:t>
            </w:r>
          </w:p>
        </w:tc>
      </w:tr>
    </w:tbl>
    <w:p w14:paraId="13486DCC">
      <w:pPr>
        <w:pStyle w:val="style0"/>
        <w:rPr/>
      </w:pPr>
      <w:r>
        <w:br w:type="page"/>
      </w:r>
    </w:p>
    <w:p w14:paraId="4643BE0A">
      <w:pPr>
        <w:pStyle w:val="style0"/>
        <w:rPr/>
      </w:pPr>
    </w:p>
    <w:p w14:paraId="29976D4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29D1C76">
        <w:trPr>
          <w:jc w:val="center"/>
        </w:trPr>
        <w:tc>
          <w:tcPr>
            <w:tcW w:w="1440" w:type="dxa"/>
            <w:tcBorders/>
          </w:tcPr>
          <w:p w14:paraId="9020EC13">
            <w:pPr>
              <w:pStyle w:val="style0"/>
              <w:jc w:val="center"/>
              <w:rPr/>
            </w:pPr>
            <w:r>
              <w:rPr>
                <w:rFonts w:ascii="宋体" w:eastAsia="宋体" w:hAnsi="宋体"/>
                <w:b/>
                <w:sz w:val="18"/>
              </w:rPr>
              <w:t>项目编码</w:t>
            </w:r>
          </w:p>
        </w:tc>
        <w:tc>
          <w:tcPr>
            <w:tcW w:w="1440" w:type="dxa"/>
            <w:tcBorders/>
          </w:tcPr>
          <w:p w14:paraId="AC7B449D">
            <w:pPr>
              <w:pStyle w:val="style0"/>
              <w:jc w:val="center"/>
              <w:rPr/>
            </w:pPr>
            <w:r>
              <w:rPr>
                <w:rFonts w:ascii="宋体" w:eastAsia="宋体" w:hAnsi="宋体"/>
                <w:sz w:val="18"/>
              </w:rPr>
              <w:t>040501003006</w:t>
            </w:r>
          </w:p>
        </w:tc>
        <w:tc>
          <w:tcPr>
            <w:tcW w:w="1440" w:type="dxa"/>
            <w:tcBorders/>
          </w:tcPr>
          <w:p w14:paraId="76124862">
            <w:pPr>
              <w:pStyle w:val="style0"/>
              <w:jc w:val="center"/>
              <w:rPr/>
            </w:pPr>
            <w:r>
              <w:rPr>
                <w:rFonts w:ascii="宋体" w:eastAsia="宋体" w:hAnsi="宋体"/>
                <w:b/>
                <w:sz w:val="18"/>
              </w:rPr>
              <w:t>项目名称</w:t>
            </w:r>
          </w:p>
        </w:tc>
        <w:tc>
          <w:tcPr>
            <w:tcW w:w="1440" w:type="dxa"/>
            <w:tcBorders/>
          </w:tcPr>
          <w:p w14:paraId="5142C1A1">
            <w:pPr>
              <w:pStyle w:val="style0"/>
              <w:jc w:val="center"/>
              <w:rPr/>
            </w:pPr>
            <w:r>
              <w:rPr>
                <w:rFonts w:ascii="宋体" w:eastAsia="宋体" w:hAnsi="宋体"/>
                <w:sz w:val="18"/>
              </w:rPr>
              <w:t>HDPE双壁波纹管铺设 DN500 S2</w:t>
            </w:r>
          </w:p>
        </w:tc>
        <w:tc>
          <w:tcPr>
            <w:tcW w:w="1440" w:type="dxa"/>
            <w:tcBorders/>
          </w:tcPr>
          <w:p w14:paraId="AC78DCE8">
            <w:pPr>
              <w:pStyle w:val="style0"/>
              <w:jc w:val="center"/>
              <w:rPr/>
            </w:pPr>
            <w:r>
              <w:rPr>
                <w:rFonts w:ascii="宋体" w:eastAsia="宋体" w:hAnsi="宋体"/>
                <w:b/>
                <w:sz w:val="18"/>
              </w:rPr>
              <w:t>计量单位</w:t>
            </w:r>
          </w:p>
        </w:tc>
        <w:tc>
          <w:tcPr>
            <w:tcW w:w="1440" w:type="dxa"/>
            <w:tcBorders/>
          </w:tcPr>
          <w:p w14:paraId="EFAF5315">
            <w:pPr>
              <w:pStyle w:val="style0"/>
              <w:jc w:val="center"/>
              <w:rPr/>
            </w:pPr>
            <w:r>
              <w:rPr>
                <w:rFonts w:ascii="宋体" w:eastAsia="宋体" w:hAnsi="宋体"/>
                <w:sz w:val="18"/>
              </w:rPr>
              <w:t>m</w:t>
            </w:r>
          </w:p>
        </w:tc>
      </w:tr>
      <w:tr w14:paraId="65C4B2D6">
        <w:tblPrEx/>
        <w:trPr>
          <w:jc w:val="center"/>
        </w:trPr>
        <w:tc>
          <w:tcPr>
            <w:tcW w:w="1440" w:type="dxa"/>
            <w:tcBorders/>
          </w:tcPr>
          <w:p w14:paraId="B4D14A97">
            <w:pPr>
              <w:pStyle w:val="style0"/>
              <w:jc w:val="center"/>
              <w:rPr/>
            </w:pPr>
            <w:r>
              <w:rPr>
                <w:rFonts w:ascii="宋体" w:eastAsia="宋体" w:hAnsi="宋体"/>
                <w:b/>
                <w:sz w:val="18"/>
              </w:rPr>
              <w:t>清单工程量</w:t>
            </w:r>
          </w:p>
        </w:tc>
        <w:tc>
          <w:tcPr>
            <w:tcW w:w="1440" w:type="dxa"/>
            <w:tcBorders/>
          </w:tcPr>
          <w:p w14:paraId="FAECA602">
            <w:pPr>
              <w:pStyle w:val="style0"/>
              <w:jc w:val="center"/>
              <w:rPr/>
            </w:pPr>
            <w:r>
              <w:rPr>
                <w:rFonts w:ascii="宋体" w:eastAsia="宋体" w:hAnsi="宋体"/>
                <w:sz w:val="18"/>
              </w:rPr>
              <w:t>8,000.00</w:t>
            </w:r>
          </w:p>
        </w:tc>
        <w:tc>
          <w:tcPr>
            <w:tcW w:w="1440" w:type="dxa"/>
            <w:tcBorders/>
          </w:tcPr>
          <w:p w14:paraId="133B6536">
            <w:pPr>
              <w:pStyle w:val="style0"/>
              <w:jc w:val="center"/>
              <w:rPr/>
            </w:pPr>
            <w:r>
              <w:rPr>
                <w:rFonts w:ascii="宋体" w:eastAsia="宋体" w:hAnsi="宋体"/>
                <w:b/>
                <w:sz w:val="18"/>
              </w:rPr>
              <w:t>综合单价</w:t>
            </w:r>
          </w:p>
        </w:tc>
        <w:tc>
          <w:tcPr>
            <w:tcW w:w="1440" w:type="dxa"/>
            <w:tcBorders/>
          </w:tcPr>
          <w:p w14:paraId="013208F0">
            <w:pPr>
              <w:pStyle w:val="style0"/>
              <w:jc w:val="center"/>
              <w:rPr/>
            </w:pPr>
            <w:r>
              <w:rPr>
                <w:rFonts w:ascii="宋体" w:eastAsia="宋体" w:hAnsi="宋体"/>
                <w:sz w:val="18"/>
              </w:rPr>
              <w:t>——</w:t>
            </w:r>
          </w:p>
        </w:tc>
        <w:tc>
          <w:tcPr>
            <w:tcW w:w="1440" w:type="dxa"/>
            <w:tcBorders/>
          </w:tcPr>
          <w:p w14:paraId="6B11163C">
            <w:pPr>
              <w:pStyle w:val="style0"/>
              <w:jc w:val="center"/>
              <w:rPr/>
            </w:pPr>
            <w:r>
              <w:rPr>
                <w:rFonts w:ascii="宋体" w:eastAsia="宋体" w:hAnsi="宋体"/>
                <w:b/>
                <w:sz w:val="18"/>
              </w:rPr>
              <w:t>合价</w:t>
            </w:r>
          </w:p>
        </w:tc>
        <w:tc>
          <w:tcPr>
            <w:tcW w:w="1440" w:type="dxa"/>
            <w:tcBorders/>
          </w:tcPr>
          <w:p w14:paraId="AE8A763C">
            <w:pPr>
              <w:pStyle w:val="style0"/>
              <w:jc w:val="center"/>
              <w:rPr/>
            </w:pPr>
            <w:r>
              <w:rPr>
                <w:rFonts w:ascii="宋体" w:eastAsia="宋体" w:hAnsi="宋体"/>
                <w:sz w:val="18"/>
              </w:rPr>
              <w:t>——</w:t>
            </w:r>
          </w:p>
        </w:tc>
      </w:tr>
    </w:tbl>
    <w:p w14:paraId="9E210868">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DA9842B">
        <w:trPr>
          <w:jc w:val="center"/>
        </w:trPr>
        <w:tc>
          <w:tcPr>
            <w:tcW w:w="1728" w:type="dxa"/>
            <w:tcBorders/>
          </w:tcPr>
          <w:p w14:paraId="4C367780">
            <w:pPr>
              <w:pStyle w:val="style0"/>
              <w:jc w:val="center"/>
              <w:rPr/>
            </w:pPr>
            <w:r>
              <w:rPr>
                <w:rFonts w:ascii="宋体" w:eastAsia="宋体" w:hAnsi="宋体"/>
                <w:b/>
                <w:sz w:val="18"/>
              </w:rPr>
              <w:t>费用名称</w:t>
            </w:r>
          </w:p>
        </w:tc>
        <w:tc>
          <w:tcPr>
            <w:tcW w:w="1728" w:type="dxa"/>
            <w:tcBorders/>
          </w:tcPr>
          <w:p w14:paraId="5A0EB137">
            <w:pPr>
              <w:pStyle w:val="style0"/>
              <w:jc w:val="center"/>
              <w:rPr/>
            </w:pPr>
            <w:r>
              <w:rPr>
                <w:rFonts w:ascii="宋体" w:eastAsia="宋体" w:hAnsi="宋体"/>
                <w:b/>
                <w:sz w:val="18"/>
              </w:rPr>
              <w:t>单位</w:t>
            </w:r>
          </w:p>
        </w:tc>
        <w:tc>
          <w:tcPr>
            <w:tcW w:w="1728" w:type="dxa"/>
            <w:tcBorders/>
          </w:tcPr>
          <w:p w14:paraId="34B71A9C">
            <w:pPr>
              <w:pStyle w:val="style0"/>
              <w:jc w:val="center"/>
              <w:rPr/>
            </w:pPr>
            <w:r>
              <w:rPr>
                <w:rFonts w:ascii="宋体" w:eastAsia="宋体" w:hAnsi="宋体"/>
                <w:b/>
                <w:sz w:val="18"/>
              </w:rPr>
              <w:t>消耗量</w:t>
            </w:r>
          </w:p>
        </w:tc>
        <w:tc>
          <w:tcPr>
            <w:tcW w:w="1728" w:type="dxa"/>
            <w:tcBorders/>
          </w:tcPr>
          <w:p w14:paraId="971E93C0">
            <w:pPr>
              <w:pStyle w:val="style0"/>
              <w:jc w:val="center"/>
              <w:rPr/>
            </w:pPr>
            <w:r>
              <w:rPr>
                <w:rFonts w:ascii="宋体" w:eastAsia="宋体" w:hAnsi="宋体"/>
                <w:b/>
                <w:sz w:val="18"/>
              </w:rPr>
              <w:t>单价（元）</w:t>
            </w:r>
          </w:p>
        </w:tc>
        <w:tc>
          <w:tcPr>
            <w:tcW w:w="1728" w:type="dxa"/>
            <w:tcBorders/>
          </w:tcPr>
          <w:p w14:paraId="11700977">
            <w:pPr>
              <w:pStyle w:val="style0"/>
              <w:jc w:val="center"/>
              <w:rPr/>
            </w:pPr>
            <w:r>
              <w:rPr>
                <w:rFonts w:ascii="宋体" w:eastAsia="宋体" w:hAnsi="宋体"/>
                <w:b/>
                <w:sz w:val="18"/>
              </w:rPr>
              <w:t>合价（元）</w:t>
            </w:r>
          </w:p>
        </w:tc>
      </w:tr>
      <w:tr w14:paraId="FC716AEE">
        <w:tblPrEx/>
        <w:trPr>
          <w:jc w:val="center"/>
        </w:trPr>
        <w:tc>
          <w:tcPr>
            <w:tcW w:w="1728" w:type="dxa"/>
            <w:tcBorders/>
          </w:tcPr>
          <w:p w14:paraId="90FDA15F">
            <w:pPr>
              <w:pStyle w:val="style0"/>
              <w:jc w:val="center"/>
              <w:rPr/>
            </w:pPr>
            <w:r>
              <w:rPr>
                <w:rFonts w:ascii="宋体" w:eastAsia="宋体" w:hAnsi="宋体"/>
                <w:sz w:val="18"/>
              </w:rPr>
              <w:t>人工费</w:t>
            </w:r>
          </w:p>
        </w:tc>
        <w:tc>
          <w:tcPr>
            <w:tcW w:w="1728" w:type="dxa"/>
            <w:tcBorders/>
          </w:tcPr>
          <w:p w14:paraId="50149451">
            <w:pPr>
              <w:pStyle w:val="style0"/>
              <w:jc w:val="center"/>
              <w:rPr/>
            </w:pPr>
          </w:p>
        </w:tc>
        <w:tc>
          <w:tcPr>
            <w:tcW w:w="1728" w:type="dxa"/>
            <w:tcBorders/>
          </w:tcPr>
          <w:p w14:paraId="576B2BDE">
            <w:pPr>
              <w:pStyle w:val="style0"/>
              <w:jc w:val="center"/>
              <w:rPr/>
            </w:pPr>
          </w:p>
        </w:tc>
        <w:tc>
          <w:tcPr>
            <w:tcW w:w="1728" w:type="dxa"/>
            <w:tcBorders/>
          </w:tcPr>
          <w:p w14:paraId="EDC8A705">
            <w:pPr>
              <w:pStyle w:val="style0"/>
              <w:jc w:val="center"/>
              <w:rPr/>
            </w:pPr>
          </w:p>
        </w:tc>
        <w:tc>
          <w:tcPr>
            <w:tcW w:w="1728" w:type="dxa"/>
            <w:tcBorders/>
          </w:tcPr>
          <w:p w14:paraId="B22AEAD5">
            <w:pPr>
              <w:pStyle w:val="style0"/>
              <w:jc w:val="center"/>
              <w:rPr/>
            </w:pPr>
          </w:p>
        </w:tc>
      </w:tr>
      <w:tr w14:paraId="517AA7FC">
        <w:tblPrEx/>
        <w:trPr>
          <w:jc w:val="center"/>
        </w:trPr>
        <w:tc>
          <w:tcPr>
            <w:tcW w:w="1728" w:type="dxa"/>
            <w:tcBorders/>
          </w:tcPr>
          <w:p w14:paraId="C0A2F4CD">
            <w:pPr>
              <w:pStyle w:val="style0"/>
              <w:jc w:val="center"/>
              <w:rPr/>
            </w:pPr>
            <w:r>
              <w:rPr>
                <w:rFonts w:ascii="宋体" w:eastAsia="宋体" w:hAnsi="宋体"/>
                <w:sz w:val="18"/>
              </w:rPr>
              <w:t>材料费</w:t>
            </w:r>
          </w:p>
        </w:tc>
        <w:tc>
          <w:tcPr>
            <w:tcW w:w="1728" w:type="dxa"/>
            <w:tcBorders/>
          </w:tcPr>
          <w:p w14:paraId="DA394877">
            <w:pPr>
              <w:pStyle w:val="style0"/>
              <w:jc w:val="center"/>
              <w:rPr/>
            </w:pPr>
          </w:p>
        </w:tc>
        <w:tc>
          <w:tcPr>
            <w:tcW w:w="1728" w:type="dxa"/>
            <w:tcBorders/>
          </w:tcPr>
          <w:p w14:paraId="7A780155">
            <w:pPr>
              <w:pStyle w:val="style0"/>
              <w:jc w:val="center"/>
              <w:rPr/>
            </w:pPr>
          </w:p>
        </w:tc>
        <w:tc>
          <w:tcPr>
            <w:tcW w:w="1728" w:type="dxa"/>
            <w:tcBorders/>
          </w:tcPr>
          <w:p w14:paraId="386AE7D9">
            <w:pPr>
              <w:pStyle w:val="style0"/>
              <w:jc w:val="center"/>
              <w:rPr/>
            </w:pPr>
          </w:p>
        </w:tc>
        <w:tc>
          <w:tcPr>
            <w:tcW w:w="1728" w:type="dxa"/>
            <w:tcBorders/>
          </w:tcPr>
          <w:p w14:paraId="38DEDFC1">
            <w:pPr>
              <w:pStyle w:val="style0"/>
              <w:jc w:val="center"/>
              <w:rPr/>
            </w:pPr>
          </w:p>
        </w:tc>
      </w:tr>
      <w:tr w14:paraId="C540FC0B">
        <w:tblPrEx/>
        <w:trPr>
          <w:jc w:val="center"/>
        </w:trPr>
        <w:tc>
          <w:tcPr>
            <w:tcW w:w="1728" w:type="dxa"/>
            <w:tcBorders/>
          </w:tcPr>
          <w:p w14:paraId="B5F96E56">
            <w:pPr>
              <w:pStyle w:val="style0"/>
              <w:jc w:val="center"/>
              <w:rPr/>
            </w:pPr>
            <w:r>
              <w:rPr>
                <w:rFonts w:ascii="宋体" w:eastAsia="宋体" w:hAnsi="宋体"/>
                <w:sz w:val="18"/>
              </w:rPr>
              <w:t>机械费</w:t>
            </w:r>
          </w:p>
        </w:tc>
        <w:tc>
          <w:tcPr>
            <w:tcW w:w="1728" w:type="dxa"/>
            <w:tcBorders/>
          </w:tcPr>
          <w:p w14:paraId="EC68A49D">
            <w:pPr>
              <w:pStyle w:val="style0"/>
              <w:jc w:val="center"/>
              <w:rPr/>
            </w:pPr>
          </w:p>
        </w:tc>
        <w:tc>
          <w:tcPr>
            <w:tcW w:w="1728" w:type="dxa"/>
            <w:tcBorders/>
          </w:tcPr>
          <w:p w14:paraId="CA646D58">
            <w:pPr>
              <w:pStyle w:val="style0"/>
              <w:jc w:val="center"/>
              <w:rPr/>
            </w:pPr>
          </w:p>
        </w:tc>
        <w:tc>
          <w:tcPr>
            <w:tcW w:w="1728" w:type="dxa"/>
            <w:tcBorders/>
          </w:tcPr>
          <w:p w14:paraId="447A3F9F">
            <w:pPr>
              <w:pStyle w:val="style0"/>
              <w:jc w:val="center"/>
              <w:rPr/>
            </w:pPr>
          </w:p>
        </w:tc>
        <w:tc>
          <w:tcPr>
            <w:tcW w:w="1728" w:type="dxa"/>
            <w:tcBorders/>
          </w:tcPr>
          <w:p w14:paraId="B580D4A7">
            <w:pPr>
              <w:pStyle w:val="style0"/>
              <w:jc w:val="center"/>
              <w:rPr/>
            </w:pPr>
          </w:p>
        </w:tc>
      </w:tr>
      <w:tr w14:paraId="4DAF783E">
        <w:tblPrEx/>
        <w:trPr>
          <w:jc w:val="center"/>
        </w:trPr>
        <w:tc>
          <w:tcPr>
            <w:tcW w:w="1728" w:type="dxa"/>
            <w:tcBorders/>
          </w:tcPr>
          <w:p w14:paraId="93FE51D1">
            <w:pPr>
              <w:pStyle w:val="style0"/>
              <w:jc w:val="center"/>
              <w:rPr/>
            </w:pPr>
            <w:r>
              <w:rPr>
                <w:rFonts w:ascii="宋体" w:eastAsia="宋体" w:hAnsi="宋体"/>
                <w:sz w:val="18"/>
              </w:rPr>
              <w:t>企业管理费</w:t>
            </w:r>
          </w:p>
        </w:tc>
        <w:tc>
          <w:tcPr>
            <w:tcW w:w="1728" w:type="dxa"/>
            <w:tcBorders/>
          </w:tcPr>
          <w:p w14:paraId="6BFE8B9A">
            <w:pPr>
              <w:pStyle w:val="style0"/>
              <w:jc w:val="center"/>
              <w:rPr/>
            </w:pPr>
          </w:p>
        </w:tc>
        <w:tc>
          <w:tcPr>
            <w:tcW w:w="1728" w:type="dxa"/>
            <w:tcBorders/>
          </w:tcPr>
          <w:p w14:paraId="53154032">
            <w:pPr>
              <w:pStyle w:val="style0"/>
              <w:jc w:val="center"/>
              <w:rPr/>
            </w:pPr>
          </w:p>
        </w:tc>
        <w:tc>
          <w:tcPr>
            <w:tcW w:w="1728" w:type="dxa"/>
            <w:tcBorders/>
          </w:tcPr>
          <w:p w14:paraId="9F14CAEA">
            <w:pPr>
              <w:pStyle w:val="style0"/>
              <w:jc w:val="center"/>
              <w:rPr/>
            </w:pPr>
          </w:p>
        </w:tc>
        <w:tc>
          <w:tcPr>
            <w:tcW w:w="1728" w:type="dxa"/>
            <w:tcBorders/>
          </w:tcPr>
          <w:p w14:paraId="7F8A3806">
            <w:pPr>
              <w:pStyle w:val="style0"/>
              <w:jc w:val="center"/>
              <w:rPr/>
            </w:pPr>
          </w:p>
        </w:tc>
      </w:tr>
      <w:tr w14:paraId="4CBB857B">
        <w:tblPrEx/>
        <w:trPr>
          <w:jc w:val="center"/>
        </w:trPr>
        <w:tc>
          <w:tcPr>
            <w:tcW w:w="1728" w:type="dxa"/>
            <w:tcBorders/>
          </w:tcPr>
          <w:p w14:paraId="EE9F317F">
            <w:pPr>
              <w:pStyle w:val="style0"/>
              <w:jc w:val="center"/>
              <w:rPr/>
            </w:pPr>
            <w:r>
              <w:rPr>
                <w:rFonts w:ascii="宋体" w:eastAsia="宋体" w:hAnsi="宋体"/>
                <w:sz w:val="18"/>
              </w:rPr>
              <w:t>利润</w:t>
            </w:r>
          </w:p>
        </w:tc>
        <w:tc>
          <w:tcPr>
            <w:tcW w:w="1728" w:type="dxa"/>
            <w:tcBorders/>
          </w:tcPr>
          <w:p w14:paraId="64D7C294">
            <w:pPr>
              <w:pStyle w:val="style0"/>
              <w:jc w:val="center"/>
              <w:rPr/>
            </w:pPr>
          </w:p>
        </w:tc>
        <w:tc>
          <w:tcPr>
            <w:tcW w:w="1728" w:type="dxa"/>
            <w:tcBorders/>
          </w:tcPr>
          <w:p w14:paraId="466CF82C">
            <w:pPr>
              <w:pStyle w:val="style0"/>
              <w:jc w:val="center"/>
              <w:rPr/>
            </w:pPr>
          </w:p>
        </w:tc>
        <w:tc>
          <w:tcPr>
            <w:tcW w:w="1728" w:type="dxa"/>
            <w:tcBorders/>
          </w:tcPr>
          <w:p w14:paraId="1955E064">
            <w:pPr>
              <w:pStyle w:val="style0"/>
              <w:jc w:val="center"/>
              <w:rPr/>
            </w:pPr>
          </w:p>
        </w:tc>
        <w:tc>
          <w:tcPr>
            <w:tcW w:w="1728" w:type="dxa"/>
            <w:tcBorders/>
          </w:tcPr>
          <w:p w14:paraId="CA807052">
            <w:pPr>
              <w:pStyle w:val="style0"/>
              <w:jc w:val="center"/>
              <w:rPr/>
            </w:pPr>
          </w:p>
        </w:tc>
      </w:tr>
    </w:tbl>
    <w:p w14:paraId="FF570B4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58"/>
        <w:gridCol w:w="1795"/>
        <w:gridCol w:w="697"/>
        <w:gridCol w:w="1011"/>
        <w:gridCol w:w="977"/>
        <w:gridCol w:w="976"/>
      </w:tblGrid>
      <w:tr w14:paraId="5F199B71">
        <w:trPr>
          <w:jc w:val="center"/>
        </w:trPr>
        <w:tc>
          <w:tcPr>
            <w:tcW w:w="576" w:type="dxa"/>
            <w:tcBorders/>
          </w:tcPr>
          <w:p w14:paraId="4F1BB2AD">
            <w:pPr>
              <w:pStyle w:val="style0"/>
              <w:jc w:val="center"/>
              <w:rPr/>
            </w:pPr>
            <w:r>
              <w:rPr>
                <w:rFonts w:ascii="宋体" w:eastAsia="宋体" w:hAnsi="宋体"/>
                <w:b/>
                <w:sz w:val="18"/>
              </w:rPr>
              <w:t>序号</w:t>
            </w:r>
          </w:p>
        </w:tc>
        <w:tc>
          <w:tcPr>
            <w:tcW w:w="1728" w:type="dxa"/>
            <w:tcBorders/>
          </w:tcPr>
          <w:p w14:paraId="34361513">
            <w:pPr>
              <w:pStyle w:val="style0"/>
              <w:jc w:val="center"/>
              <w:rPr/>
            </w:pPr>
            <w:r>
              <w:rPr>
                <w:rFonts w:ascii="宋体" w:eastAsia="宋体" w:hAnsi="宋体"/>
                <w:b/>
                <w:sz w:val="18"/>
              </w:rPr>
              <w:t>项目编码</w:t>
            </w:r>
          </w:p>
        </w:tc>
        <w:tc>
          <w:tcPr>
            <w:tcW w:w="2160" w:type="dxa"/>
            <w:tcBorders/>
          </w:tcPr>
          <w:p w14:paraId="687CADE8">
            <w:pPr>
              <w:pStyle w:val="style0"/>
              <w:jc w:val="center"/>
              <w:rPr/>
            </w:pPr>
            <w:r>
              <w:rPr>
                <w:rFonts w:ascii="宋体" w:eastAsia="宋体" w:hAnsi="宋体"/>
                <w:b/>
                <w:sz w:val="18"/>
              </w:rPr>
              <w:t>项目名称</w:t>
            </w:r>
          </w:p>
        </w:tc>
        <w:tc>
          <w:tcPr>
            <w:tcW w:w="3600" w:type="dxa"/>
            <w:tcBorders/>
          </w:tcPr>
          <w:p w14:paraId="0EE03E53">
            <w:pPr>
              <w:pStyle w:val="style0"/>
              <w:jc w:val="center"/>
              <w:rPr/>
            </w:pPr>
            <w:r>
              <w:rPr>
                <w:rFonts w:ascii="宋体" w:eastAsia="宋体" w:hAnsi="宋体"/>
                <w:b/>
                <w:sz w:val="18"/>
              </w:rPr>
              <w:t>项目特征描述</w:t>
            </w:r>
          </w:p>
        </w:tc>
        <w:tc>
          <w:tcPr>
            <w:tcW w:w="864" w:type="dxa"/>
            <w:tcBorders/>
          </w:tcPr>
          <w:p w14:paraId="821FE96E">
            <w:pPr>
              <w:pStyle w:val="style0"/>
              <w:jc w:val="center"/>
              <w:rPr/>
            </w:pPr>
            <w:r>
              <w:rPr>
                <w:rFonts w:ascii="宋体" w:eastAsia="宋体" w:hAnsi="宋体"/>
                <w:b/>
                <w:sz w:val="18"/>
              </w:rPr>
              <w:t>计量单位</w:t>
            </w:r>
          </w:p>
        </w:tc>
        <w:tc>
          <w:tcPr>
            <w:tcW w:w="1152" w:type="dxa"/>
            <w:tcBorders/>
          </w:tcPr>
          <w:p w14:paraId="CBA20988">
            <w:pPr>
              <w:pStyle w:val="style0"/>
              <w:jc w:val="center"/>
              <w:rPr/>
            </w:pPr>
            <w:r>
              <w:rPr>
                <w:rFonts w:ascii="宋体" w:eastAsia="宋体" w:hAnsi="宋体"/>
                <w:b/>
                <w:sz w:val="18"/>
              </w:rPr>
              <w:t>工程量</w:t>
            </w:r>
          </w:p>
        </w:tc>
        <w:tc>
          <w:tcPr>
            <w:tcW w:w="1296" w:type="dxa"/>
            <w:tcBorders/>
          </w:tcPr>
          <w:p w14:paraId="600DE1EC">
            <w:pPr>
              <w:pStyle w:val="style0"/>
              <w:jc w:val="center"/>
              <w:rPr/>
            </w:pPr>
            <w:r>
              <w:rPr>
                <w:rFonts w:ascii="宋体" w:eastAsia="宋体" w:hAnsi="宋体"/>
                <w:b/>
                <w:sz w:val="18"/>
              </w:rPr>
              <w:t>综合单价（元）</w:t>
            </w:r>
          </w:p>
        </w:tc>
        <w:tc>
          <w:tcPr>
            <w:tcW w:w="1296" w:type="dxa"/>
            <w:tcBorders/>
          </w:tcPr>
          <w:p w14:paraId="4F8DA451">
            <w:pPr>
              <w:pStyle w:val="style0"/>
              <w:jc w:val="center"/>
              <w:rPr/>
            </w:pPr>
            <w:r>
              <w:rPr>
                <w:rFonts w:ascii="宋体" w:eastAsia="宋体" w:hAnsi="宋体"/>
                <w:b/>
                <w:sz w:val="18"/>
              </w:rPr>
              <w:t>合价（元）</w:t>
            </w:r>
          </w:p>
        </w:tc>
      </w:tr>
      <w:tr w14:paraId="5CB9DB57">
        <w:tblPrEx/>
        <w:trPr>
          <w:jc w:val="center"/>
        </w:trPr>
        <w:tc>
          <w:tcPr>
            <w:tcW w:w="576" w:type="dxa"/>
            <w:tcBorders/>
          </w:tcPr>
          <w:p w14:paraId="DFAB16F3">
            <w:pPr>
              <w:pStyle w:val="style0"/>
              <w:jc w:val="center"/>
              <w:rPr/>
            </w:pPr>
            <w:r>
              <w:rPr>
                <w:rFonts w:ascii="宋体" w:eastAsia="宋体" w:hAnsi="宋体"/>
                <w:sz w:val="18"/>
              </w:rPr>
              <w:t>12</w:t>
            </w:r>
          </w:p>
        </w:tc>
        <w:tc>
          <w:tcPr>
            <w:tcW w:w="1728" w:type="dxa"/>
            <w:tcBorders/>
          </w:tcPr>
          <w:p w14:paraId="D5D64D67">
            <w:pPr>
              <w:pStyle w:val="style0"/>
              <w:jc w:val="center"/>
              <w:rPr/>
            </w:pPr>
            <w:r>
              <w:rPr>
                <w:rFonts w:ascii="宋体" w:eastAsia="宋体" w:hAnsi="宋体"/>
                <w:sz w:val="18"/>
              </w:rPr>
              <w:t>040501004001</w:t>
            </w:r>
          </w:p>
        </w:tc>
        <w:tc>
          <w:tcPr>
            <w:tcW w:w="2160" w:type="dxa"/>
            <w:tcBorders/>
          </w:tcPr>
          <w:p w14:paraId="126B89C2">
            <w:pPr>
              <w:pStyle w:val="style0"/>
              <w:jc w:val="left"/>
              <w:rPr/>
            </w:pPr>
            <w:r>
              <w:rPr>
                <w:rFonts w:ascii="宋体" w:eastAsia="宋体" w:hAnsi="宋体"/>
                <w:sz w:val="18"/>
              </w:rPr>
              <w:t>钢筋混凝土排水管铺设 D300 Ⅱ级</w:t>
            </w:r>
          </w:p>
        </w:tc>
        <w:tc>
          <w:tcPr>
            <w:tcW w:w="3600" w:type="dxa"/>
            <w:tcBorders/>
          </w:tcPr>
          <w:p w14:paraId="3499C1D1">
            <w:pPr>
              <w:pStyle w:val="style0"/>
              <w:jc w:val="center"/>
              <w:rPr/>
            </w:pPr>
            <w:r>
              <w:rPr>
                <w:rFonts w:ascii="宋体" w:eastAsia="宋体" w:hAnsi="宋体"/>
                <w:sz w:val="18"/>
              </w:rPr>
              <w:t>下管、接口、闭水试验</w:t>
            </w:r>
          </w:p>
        </w:tc>
        <w:tc>
          <w:tcPr>
            <w:tcW w:w="864" w:type="dxa"/>
            <w:tcBorders/>
          </w:tcPr>
          <w:p w14:paraId="8C57E90B">
            <w:pPr>
              <w:pStyle w:val="style0"/>
              <w:jc w:val="center"/>
              <w:rPr/>
            </w:pPr>
            <w:r>
              <w:rPr>
                <w:rFonts w:ascii="宋体" w:eastAsia="宋体" w:hAnsi="宋体"/>
                <w:sz w:val="18"/>
              </w:rPr>
              <w:t>m</w:t>
            </w:r>
          </w:p>
        </w:tc>
        <w:tc>
          <w:tcPr>
            <w:tcW w:w="1152" w:type="dxa"/>
            <w:tcBorders/>
          </w:tcPr>
          <w:p w14:paraId="E1231F08">
            <w:pPr>
              <w:pStyle w:val="style0"/>
              <w:jc w:val="center"/>
              <w:rPr/>
            </w:pPr>
            <w:r>
              <w:rPr>
                <w:rFonts w:ascii="宋体" w:eastAsia="宋体" w:hAnsi="宋体"/>
                <w:sz w:val="18"/>
              </w:rPr>
              <w:t>5,000.00</w:t>
            </w:r>
          </w:p>
        </w:tc>
        <w:tc>
          <w:tcPr>
            <w:tcW w:w="1296" w:type="dxa"/>
            <w:tcBorders/>
          </w:tcPr>
          <w:p w14:paraId="7F876744">
            <w:pPr>
              <w:pStyle w:val="style0"/>
              <w:jc w:val="center"/>
              <w:rPr/>
            </w:pPr>
            <w:r>
              <w:rPr>
                <w:rFonts w:ascii="宋体" w:eastAsia="宋体" w:hAnsi="宋体"/>
                <w:sz w:val="18"/>
              </w:rPr>
              <w:t>——</w:t>
            </w:r>
          </w:p>
        </w:tc>
        <w:tc>
          <w:tcPr>
            <w:tcW w:w="1296" w:type="dxa"/>
            <w:tcBorders/>
          </w:tcPr>
          <w:p w14:paraId="8FACC75D">
            <w:pPr>
              <w:pStyle w:val="style0"/>
              <w:jc w:val="center"/>
              <w:rPr/>
            </w:pPr>
            <w:r>
              <w:rPr>
                <w:rFonts w:ascii="宋体" w:eastAsia="宋体" w:hAnsi="宋体"/>
                <w:sz w:val="18"/>
              </w:rPr>
              <w:t>——</w:t>
            </w:r>
          </w:p>
        </w:tc>
      </w:tr>
    </w:tbl>
    <w:p w14:paraId="414EC107">
      <w:pPr>
        <w:pStyle w:val="style0"/>
        <w:rPr/>
      </w:pPr>
      <w:r>
        <w:br w:type="page"/>
      </w:r>
    </w:p>
    <w:p w14:paraId="4BB6A3B4">
      <w:pPr>
        <w:pStyle w:val="style0"/>
        <w:rPr/>
      </w:pPr>
    </w:p>
    <w:p w14:paraId="837EEFE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908DD89">
        <w:trPr>
          <w:jc w:val="center"/>
        </w:trPr>
        <w:tc>
          <w:tcPr>
            <w:tcW w:w="1440" w:type="dxa"/>
            <w:tcBorders/>
          </w:tcPr>
          <w:p w14:paraId="533EFF20">
            <w:pPr>
              <w:pStyle w:val="style0"/>
              <w:jc w:val="center"/>
              <w:rPr/>
            </w:pPr>
            <w:r>
              <w:rPr>
                <w:rFonts w:ascii="宋体" w:eastAsia="宋体" w:hAnsi="宋体"/>
                <w:b/>
                <w:sz w:val="18"/>
              </w:rPr>
              <w:t>项目编码</w:t>
            </w:r>
          </w:p>
        </w:tc>
        <w:tc>
          <w:tcPr>
            <w:tcW w:w="1440" w:type="dxa"/>
            <w:tcBorders/>
          </w:tcPr>
          <w:p w14:paraId="CF7B0199">
            <w:pPr>
              <w:pStyle w:val="style0"/>
              <w:jc w:val="center"/>
              <w:rPr/>
            </w:pPr>
            <w:r>
              <w:rPr>
                <w:rFonts w:ascii="宋体" w:eastAsia="宋体" w:hAnsi="宋体"/>
                <w:sz w:val="18"/>
              </w:rPr>
              <w:t>040501004001</w:t>
            </w:r>
          </w:p>
        </w:tc>
        <w:tc>
          <w:tcPr>
            <w:tcW w:w="1440" w:type="dxa"/>
            <w:tcBorders/>
          </w:tcPr>
          <w:p w14:paraId="04CA9BE7">
            <w:pPr>
              <w:pStyle w:val="style0"/>
              <w:jc w:val="center"/>
              <w:rPr/>
            </w:pPr>
            <w:r>
              <w:rPr>
                <w:rFonts w:ascii="宋体" w:eastAsia="宋体" w:hAnsi="宋体"/>
                <w:b/>
                <w:sz w:val="18"/>
              </w:rPr>
              <w:t>项目名称</w:t>
            </w:r>
          </w:p>
        </w:tc>
        <w:tc>
          <w:tcPr>
            <w:tcW w:w="1440" w:type="dxa"/>
            <w:tcBorders/>
          </w:tcPr>
          <w:p w14:paraId="29876A17">
            <w:pPr>
              <w:pStyle w:val="style0"/>
              <w:jc w:val="center"/>
              <w:rPr/>
            </w:pPr>
            <w:r>
              <w:rPr>
                <w:rFonts w:ascii="宋体" w:eastAsia="宋体" w:hAnsi="宋体"/>
                <w:sz w:val="18"/>
              </w:rPr>
              <w:t>钢筋混凝土排水管铺设 D300 Ⅱ级</w:t>
            </w:r>
          </w:p>
        </w:tc>
        <w:tc>
          <w:tcPr>
            <w:tcW w:w="1440" w:type="dxa"/>
            <w:tcBorders/>
          </w:tcPr>
          <w:p w14:paraId="A6ED9FAB">
            <w:pPr>
              <w:pStyle w:val="style0"/>
              <w:jc w:val="center"/>
              <w:rPr/>
            </w:pPr>
            <w:r>
              <w:rPr>
                <w:rFonts w:ascii="宋体" w:eastAsia="宋体" w:hAnsi="宋体"/>
                <w:b/>
                <w:sz w:val="18"/>
              </w:rPr>
              <w:t>计量单位</w:t>
            </w:r>
          </w:p>
        </w:tc>
        <w:tc>
          <w:tcPr>
            <w:tcW w:w="1440" w:type="dxa"/>
            <w:tcBorders/>
          </w:tcPr>
          <w:p w14:paraId="D5A39B2F">
            <w:pPr>
              <w:pStyle w:val="style0"/>
              <w:jc w:val="center"/>
              <w:rPr/>
            </w:pPr>
            <w:r>
              <w:rPr>
                <w:rFonts w:ascii="宋体" w:eastAsia="宋体" w:hAnsi="宋体"/>
                <w:sz w:val="18"/>
              </w:rPr>
              <w:t>m</w:t>
            </w:r>
          </w:p>
        </w:tc>
      </w:tr>
      <w:tr w14:paraId="73923EDB">
        <w:tblPrEx/>
        <w:trPr>
          <w:jc w:val="center"/>
        </w:trPr>
        <w:tc>
          <w:tcPr>
            <w:tcW w:w="1440" w:type="dxa"/>
            <w:tcBorders/>
          </w:tcPr>
          <w:p w14:paraId="3B706968">
            <w:pPr>
              <w:pStyle w:val="style0"/>
              <w:jc w:val="center"/>
              <w:rPr/>
            </w:pPr>
            <w:r>
              <w:rPr>
                <w:rFonts w:ascii="宋体" w:eastAsia="宋体" w:hAnsi="宋体"/>
                <w:b/>
                <w:sz w:val="18"/>
              </w:rPr>
              <w:t>清单工程量</w:t>
            </w:r>
          </w:p>
        </w:tc>
        <w:tc>
          <w:tcPr>
            <w:tcW w:w="1440" w:type="dxa"/>
            <w:tcBorders/>
          </w:tcPr>
          <w:p w14:paraId="B788D118">
            <w:pPr>
              <w:pStyle w:val="style0"/>
              <w:jc w:val="center"/>
              <w:rPr/>
            </w:pPr>
            <w:r>
              <w:rPr>
                <w:rFonts w:ascii="宋体" w:eastAsia="宋体" w:hAnsi="宋体"/>
                <w:sz w:val="18"/>
              </w:rPr>
              <w:t>5,000.00</w:t>
            </w:r>
          </w:p>
        </w:tc>
        <w:tc>
          <w:tcPr>
            <w:tcW w:w="1440" w:type="dxa"/>
            <w:tcBorders/>
          </w:tcPr>
          <w:p w14:paraId="E3E5B3FC">
            <w:pPr>
              <w:pStyle w:val="style0"/>
              <w:jc w:val="center"/>
              <w:rPr/>
            </w:pPr>
            <w:r>
              <w:rPr>
                <w:rFonts w:ascii="宋体" w:eastAsia="宋体" w:hAnsi="宋体"/>
                <w:b/>
                <w:sz w:val="18"/>
              </w:rPr>
              <w:t>综合单价</w:t>
            </w:r>
          </w:p>
        </w:tc>
        <w:tc>
          <w:tcPr>
            <w:tcW w:w="1440" w:type="dxa"/>
            <w:tcBorders/>
          </w:tcPr>
          <w:p w14:paraId="0D32210B">
            <w:pPr>
              <w:pStyle w:val="style0"/>
              <w:jc w:val="center"/>
              <w:rPr/>
            </w:pPr>
            <w:r>
              <w:rPr>
                <w:rFonts w:ascii="宋体" w:eastAsia="宋体" w:hAnsi="宋体"/>
                <w:sz w:val="18"/>
              </w:rPr>
              <w:t>——</w:t>
            </w:r>
          </w:p>
        </w:tc>
        <w:tc>
          <w:tcPr>
            <w:tcW w:w="1440" w:type="dxa"/>
            <w:tcBorders/>
          </w:tcPr>
          <w:p w14:paraId="399D344B">
            <w:pPr>
              <w:pStyle w:val="style0"/>
              <w:jc w:val="center"/>
              <w:rPr/>
            </w:pPr>
            <w:r>
              <w:rPr>
                <w:rFonts w:ascii="宋体" w:eastAsia="宋体" w:hAnsi="宋体"/>
                <w:b/>
                <w:sz w:val="18"/>
              </w:rPr>
              <w:t>合价</w:t>
            </w:r>
          </w:p>
        </w:tc>
        <w:tc>
          <w:tcPr>
            <w:tcW w:w="1440" w:type="dxa"/>
            <w:tcBorders/>
          </w:tcPr>
          <w:p w14:paraId="45437250">
            <w:pPr>
              <w:pStyle w:val="style0"/>
              <w:jc w:val="center"/>
              <w:rPr/>
            </w:pPr>
            <w:r>
              <w:rPr>
                <w:rFonts w:ascii="宋体" w:eastAsia="宋体" w:hAnsi="宋体"/>
                <w:sz w:val="18"/>
              </w:rPr>
              <w:t>——</w:t>
            </w:r>
          </w:p>
        </w:tc>
      </w:tr>
    </w:tbl>
    <w:p w14:paraId="F94D1826">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1F9BC0B">
        <w:trPr>
          <w:jc w:val="center"/>
        </w:trPr>
        <w:tc>
          <w:tcPr>
            <w:tcW w:w="1728" w:type="dxa"/>
            <w:tcBorders/>
          </w:tcPr>
          <w:p w14:paraId="59A8BC88">
            <w:pPr>
              <w:pStyle w:val="style0"/>
              <w:jc w:val="center"/>
              <w:rPr/>
            </w:pPr>
            <w:r>
              <w:rPr>
                <w:rFonts w:ascii="宋体" w:eastAsia="宋体" w:hAnsi="宋体"/>
                <w:b/>
                <w:sz w:val="18"/>
              </w:rPr>
              <w:t>费用名称</w:t>
            </w:r>
          </w:p>
        </w:tc>
        <w:tc>
          <w:tcPr>
            <w:tcW w:w="1728" w:type="dxa"/>
            <w:tcBorders/>
          </w:tcPr>
          <w:p w14:paraId="666D8D7C">
            <w:pPr>
              <w:pStyle w:val="style0"/>
              <w:jc w:val="center"/>
              <w:rPr/>
            </w:pPr>
            <w:r>
              <w:rPr>
                <w:rFonts w:ascii="宋体" w:eastAsia="宋体" w:hAnsi="宋体"/>
                <w:b/>
                <w:sz w:val="18"/>
              </w:rPr>
              <w:t>单位</w:t>
            </w:r>
          </w:p>
        </w:tc>
        <w:tc>
          <w:tcPr>
            <w:tcW w:w="1728" w:type="dxa"/>
            <w:tcBorders/>
          </w:tcPr>
          <w:p w14:paraId="B2F50214">
            <w:pPr>
              <w:pStyle w:val="style0"/>
              <w:jc w:val="center"/>
              <w:rPr/>
            </w:pPr>
            <w:r>
              <w:rPr>
                <w:rFonts w:ascii="宋体" w:eastAsia="宋体" w:hAnsi="宋体"/>
                <w:b/>
                <w:sz w:val="18"/>
              </w:rPr>
              <w:t>消耗量</w:t>
            </w:r>
          </w:p>
        </w:tc>
        <w:tc>
          <w:tcPr>
            <w:tcW w:w="1728" w:type="dxa"/>
            <w:tcBorders/>
          </w:tcPr>
          <w:p w14:paraId="C5B6C0D1">
            <w:pPr>
              <w:pStyle w:val="style0"/>
              <w:jc w:val="center"/>
              <w:rPr/>
            </w:pPr>
            <w:r>
              <w:rPr>
                <w:rFonts w:ascii="宋体" w:eastAsia="宋体" w:hAnsi="宋体"/>
                <w:b/>
                <w:sz w:val="18"/>
              </w:rPr>
              <w:t>单价（元）</w:t>
            </w:r>
          </w:p>
        </w:tc>
        <w:tc>
          <w:tcPr>
            <w:tcW w:w="1728" w:type="dxa"/>
            <w:tcBorders/>
          </w:tcPr>
          <w:p w14:paraId="3D8398CA">
            <w:pPr>
              <w:pStyle w:val="style0"/>
              <w:jc w:val="center"/>
              <w:rPr/>
            </w:pPr>
            <w:r>
              <w:rPr>
                <w:rFonts w:ascii="宋体" w:eastAsia="宋体" w:hAnsi="宋体"/>
                <w:b/>
                <w:sz w:val="18"/>
              </w:rPr>
              <w:t>合价（元）</w:t>
            </w:r>
          </w:p>
        </w:tc>
      </w:tr>
      <w:tr w14:paraId="FA3F8464">
        <w:tblPrEx/>
        <w:trPr>
          <w:jc w:val="center"/>
        </w:trPr>
        <w:tc>
          <w:tcPr>
            <w:tcW w:w="1728" w:type="dxa"/>
            <w:tcBorders/>
          </w:tcPr>
          <w:p w14:paraId="60FFBED0">
            <w:pPr>
              <w:pStyle w:val="style0"/>
              <w:jc w:val="center"/>
              <w:rPr/>
            </w:pPr>
            <w:r>
              <w:rPr>
                <w:rFonts w:ascii="宋体" w:eastAsia="宋体" w:hAnsi="宋体"/>
                <w:sz w:val="18"/>
              </w:rPr>
              <w:t>人工费</w:t>
            </w:r>
          </w:p>
        </w:tc>
        <w:tc>
          <w:tcPr>
            <w:tcW w:w="1728" w:type="dxa"/>
            <w:tcBorders/>
          </w:tcPr>
          <w:p w14:paraId="B8C6AF20">
            <w:pPr>
              <w:pStyle w:val="style0"/>
              <w:jc w:val="center"/>
              <w:rPr/>
            </w:pPr>
          </w:p>
        </w:tc>
        <w:tc>
          <w:tcPr>
            <w:tcW w:w="1728" w:type="dxa"/>
            <w:tcBorders/>
          </w:tcPr>
          <w:p w14:paraId="B00D765B">
            <w:pPr>
              <w:pStyle w:val="style0"/>
              <w:jc w:val="center"/>
              <w:rPr/>
            </w:pPr>
          </w:p>
        </w:tc>
        <w:tc>
          <w:tcPr>
            <w:tcW w:w="1728" w:type="dxa"/>
            <w:tcBorders/>
          </w:tcPr>
          <w:p w14:paraId="07304063">
            <w:pPr>
              <w:pStyle w:val="style0"/>
              <w:jc w:val="center"/>
              <w:rPr/>
            </w:pPr>
          </w:p>
        </w:tc>
        <w:tc>
          <w:tcPr>
            <w:tcW w:w="1728" w:type="dxa"/>
            <w:tcBorders/>
          </w:tcPr>
          <w:p w14:paraId="74FAF49C">
            <w:pPr>
              <w:pStyle w:val="style0"/>
              <w:jc w:val="center"/>
              <w:rPr/>
            </w:pPr>
          </w:p>
        </w:tc>
      </w:tr>
      <w:tr w14:paraId="35109FB9">
        <w:tblPrEx/>
        <w:trPr>
          <w:jc w:val="center"/>
        </w:trPr>
        <w:tc>
          <w:tcPr>
            <w:tcW w:w="1728" w:type="dxa"/>
            <w:tcBorders/>
          </w:tcPr>
          <w:p w14:paraId="F2F76BD6">
            <w:pPr>
              <w:pStyle w:val="style0"/>
              <w:jc w:val="center"/>
              <w:rPr/>
            </w:pPr>
            <w:r>
              <w:rPr>
                <w:rFonts w:ascii="宋体" w:eastAsia="宋体" w:hAnsi="宋体"/>
                <w:sz w:val="18"/>
              </w:rPr>
              <w:t>材料费</w:t>
            </w:r>
          </w:p>
        </w:tc>
        <w:tc>
          <w:tcPr>
            <w:tcW w:w="1728" w:type="dxa"/>
            <w:tcBorders/>
          </w:tcPr>
          <w:p w14:paraId="86068041">
            <w:pPr>
              <w:pStyle w:val="style0"/>
              <w:jc w:val="center"/>
              <w:rPr/>
            </w:pPr>
          </w:p>
        </w:tc>
        <w:tc>
          <w:tcPr>
            <w:tcW w:w="1728" w:type="dxa"/>
            <w:tcBorders/>
          </w:tcPr>
          <w:p w14:paraId="54862452">
            <w:pPr>
              <w:pStyle w:val="style0"/>
              <w:jc w:val="center"/>
              <w:rPr/>
            </w:pPr>
          </w:p>
        </w:tc>
        <w:tc>
          <w:tcPr>
            <w:tcW w:w="1728" w:type="dxa"/>
            <w:tcBorders/>
          </w:tcPr>
          <w:p w14:paraId="D6152CA4">
            <w:pPr>
              <w:pStyle w:val="style0"/>
              <w:jc w:val="center"/>
              <w:rPr/>
            </w:pPr>
          </w:p>
        </w:tc>
        <w:tc>
          <w:tcPr>
            <w:tcW w:w="1728" w:type="dxa"/>
            <w:tcBorders/>
          </w:tcPr>
          <w:p w14:paraId="07443048">
            <w:pPr>
              <w:pStyle w:val="style0"/>
              <w:jc w:val="center"/>
              <w:rPr/>
            </w:pPr>
          </w:p>
        </w:tc>
      </w:tr>
      <w:tr w14:paraId="D1A99B79">
        <w:tblPrEx/>
        <w:trPr>
          <w:jc w:val="center"/>
        </w:trPr>
        <w:tc>
          <w:tcPr>
            <w:tcW w:w="1728" w:type="dxa"/>
            <w:tcBorders/>
          </w:tcPr>
          <w:p w14:paraId="690FA48A">
            <w:pPr>
              <w:pStyle w:val="style0"/>
              <w:jc w:val="center"/>
              <w:rPr/>
            </w:pPr>
            <w:r>
              <w:rPr>
                <w:rFonts w:ascii="宋体" w:eastAsia="宋体" w:hAnsi="宋体"/>
                <w:sz w:val="18"/>
              </w:rPr>
              <w:t>机械费</w:t>
            </w:r>
          </w:p>
        </w:tc>
        <w:tc>
          <w:tcPr>
            <w:tcW w:w="1728" w:type="dxa"/>
            <w:tcBorders/>
          </w:tcPr>
          <w:p w14:paraId="6921E171">
            <w:pPr>
              <w:pStyle w:val="style0"/>
              <w:jc w:val="center"/>
              <w:rPr/>
            </w:pPr>
          </w:p>
        </w:tc>
        <w:tc>
          <w:tcPr>
            <w:tcW w:w="1728" w:type="dxa"/>
            <w:tcBorders/>
          </w:tcPr>
          <w:p w14:paraId="513AD813">
            <w:pPr>
              <w:pStyle w:val="style0"/>
              <w:jc w:val="center"/>
              <w:rPr/>
            </w:pPr>
          </w:p>
        </w:tc>
        <w:tc>
          <w:tcPr>
            <w:tcW w:w="1728" w:type="dxa"/>
            <w:tcBorders/>
          </w:tcPr>
          <w:p w14:paraId="2771D2C8">
            <w:pPr>
              <w:pStyle w:val="style0"/>
              <w:jc w:val="center"/>
              <w:rPr/>
            </w:pPr>
          </w:p>
        </w:tc>
        <w:tc>
          <w:tcPr>
            <w:tcW w:w="1728" w:type="dxa"/>
            <w:tcBorders/>
          </w:tcPr>
          <w:p w14:paraId="2C2372C8">
            <w:pPr>
              <w:pStyle w:val="style0"/>
              <w:jc w:val="center"/>
              <w:rPr/>
            </w:pPr>
          </w:p>
        </w:tc>
      </w:tr>
      <w:tr w14:paraId="17BB82F8">
        <w:tblPrEx/>
        <w:trPr>
          <w:jc w:val="center"/>
        </w:trPr>
        <w:tc>
          <w:tcPr>
            <w:tcW w:w="1728" w:type="dxa"/>
            <w:tcBorders/>
          </w:tcPr>
          <w:p w14:paraId="80294D91">
            <w:pPr>
              <w:pStyle w:val="style0"/>
              <w:jc w:val="center"/>
              <w:rPr/>
            </w:pPr>
            <w:r>
              <w:rPr>
                <w:rFonts w:ascii="宋体" w:eastAsia="宋体" w:hAnsi="宋体"/>
                <w:sz w:val="18"/>
              </w:rPr>
              <w:t>企业管理费</w:t>
            </w:r>
          </w:p>
        </w:tc>
        <w:tc>
          <w:tcPr>
            <w:tcW w:w="1728" w:type="dxa"/>
            <w:tcBorders/>
          </w:tcPr>
          <w:p w14:paraId="BAA8F214">
            <w:pPr>
              <w:pStyle w:val="style0"/>
              <w:jc w:val="center"/>
              <w:rPr/>
            </w:pPr>
          </w:p>
        </w:tc>
        <w:tc>
          <w:tcPr>
            <w:tcW w:w="1728" w:type="dxa"/>
            <w:tcBorders/>
          </w:tcPr>
          <w:p w14:paraId="6B91D72D">
            <w:pPr>
              <w:pStyle w:val="style0"/>
              <w:jc w:val="center"/>
              <w:rPr/>
            </w:pPr>
          </w:p>
        </w:tc>
        <w:tc>
          <w:tcPr>
            <w:tcW w:w="1728" w:type="dxa"/>
            <w:tcBorders/>
          </w:tcPr>
          <w:p w14:paraId="DF6F6065">
            <w:pPr>
              <w:pStyle w:val="style0"/>
              <w:jc w:val="center"/>
              <w:rPr/>
            </w:pPr>
          </w:p>
        </w:tc>
        <w:tc>
          <w:tcPr>
            <w:tcW w:w="1728" w:type="dxa"/>
            <w:tcBorders/>
          </w:tcPr>
          <w:p w14:paraId="EBF1AFC8">
            <w:pPr>
              <w:pStyle w:val="style0"/>
              <w:jc w:val="center"/>
              <w:rPr/>
            </w:pPr>
          </w:p>
        </w:tc>
      </w:tr>
      <w:tr w14:paraId="A525C526">
        <w:tblPrEx/>
        <w:trPr>
          <w:jc w:val="center"/>
        </w:trPr>
        <w:tc>
          <w:tcPr>
            <w:tcW w:w="1728" w:type="dxa"/>
            <w:tcBorders/>
          </w:tcPr>
          <w:p w14:paraId="BEF8B0D9">
            <w:pPr>
              <w:pStyle w:val="style0"/>
              <w:jc w:val="center"/>
              <w:rPr/>
            </w:pPr>
            <w:r>
              <w:rPr>
                <w:rFonts w:ascii="宋体" w:eastAsia="宋体" w:hAnsi="宋体"/>
                <w:sz w:val="18"/>
              </w:rPr>
              <w:t>利润</w:t>
            </w:r>
          </w:p>
        </w:tc>
        <w:tc>
          <w:tcPr>
            <w:tcW w:w="1728" w:type="dxa"/>
            <w:tcBorders/>
          </w:tcPr>
          <w:p w14:paraId="EBE9315C">
            <w:pPr>
              <w:pStyle w:val="style0"/>
              <w:jc w:val="center"/>
              <w:rPr/>
            </w:pPr>
          </w:p>
        </w:tc>
        <w:tc>
          <w:tcPr>
            <w:tcW w:w="1728" w:type="dxa"/>
            <w:tcBorders/>
          </w:tcPr>
          <w:p w14:paraId="E765A76C">
            <w:pPr>
              <w:pStyle w:val="style0"/>
              <w:jc w:val="center"/>
              <w:rPr/>
            </w:pPr>
          </w:p>
        </w:tc>
        <w:tc>
          <w:tcPr>
            <w:tcW w:w="1728" w:type="dxa"/>
            <w:tcBorders/>
          </w:tcPr>
          <w:p w14:paraId="BF669BE2">
            <w:pPr>
              <w:pStyle w:val="style0"/>
              <w:jc w:val="center"/>
              <w:rPr/>
            </w:pPr>
          </w:p>
        </w:tc>
        <w:tc>
          <w:tcPr>
            <w:tcW w:w="1728" w:type="dxa"/>
            <w:tcBorders/>
          </w:tcPr>
          <w:p w14:paraId="B933CDAA">
            <w:pPr>
              <w:pStyle w:val="style0"/>
              <w:jc w:val="center"/>
              <w:rPr/>
            </w:pPr>
          </w:p>
        </w:tc>
      </w:tr>
    </w:tbl>
    <w:p w14:paraId="E08B523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58"/>
        <w:gridCol w:w="1795"/>
        <w:gridCol w:w="697"/>
        <w:gridCol w:w="1011"/>
        <w:gridCol w:w="977"/>
        <w:gridCol w:w="976"/>
      </w:tblGrid>
      <w:tr w14:paraId="D268EC4A">
        <w:trPr>
          <w:jc w:val="center"/>
        </w:trPr>
        <w:tc>
          <w:tcPr>
            <w:tcW w:w="576" w:type="dxa"/>
            <w:tcBorders/>
          </w:tcPr>
          <w:p w14:paraId="D90FE4D2">
            <w:pPr>
              <w:pStyle w:val="style0"/>
              <w:jc w:val="center"/>
              <w:rPr/>
            </w:pPr>
            <w:r>
              <w:rPr>
                <w:rFonts w:ascii="宋体" w:eastAsia="宋体" w:hAnsi="宋体"/>
                <w:b/>
                <w:sz w:val="18"/>
              </w:rPr>
              <w:t>序号</w:t>
            </w:r>
          </w:p>
        </w:tc>
        <w:tc>
          <w:tcPr>
            <w:tcW w:w="1728" w:type="dxa"/>
            <w:tcBorders/>
          </w:tcPr>
          <w:p w14:paraId="A8FA2F14">
            <w:pPr>
              <w:pStyle w:val="style0"/>
              <w:jc w:val="center"/>
              <w:rPr/>
            </w:pPr>
            <w:r>
              <w:rPr>
                <w:rFonts w:ascii="宋体" w:eastAsia="宋体" w:hAnsi="宋体"/>
                <w:b/>
                <w:sz w:val="18"/>
              </w:rPr>
              <w:t>项目编码</w:t>
            </w:r>
          </w:p>
        </w:tc>
        <w:tc>
          <w:tcPr>
            <w:tcW w:w="2160" w:type="dxa"/>
            <w:tcBorders/>
          </w:tcPr>
          <w:p w14:paraId="BE2588FB">
            <w:pPr>
              <w:pStyle w:val="style0"/>
              <w:jc w:val="center"/>
              <w:rPr/>
            </w:pPr>
            <w:r>
              <w:rPr>
                <w:rFonts w:ascii="宋体" w:eastAsia="宋体" w:hAnsi="宋体"/>
                <w:b/>
                <w:sz w:val="18"/>
              </w:rPr>
              <w:t>项目名称</w:t>
            </w:r>
          </w:p>
        </w:tc>
        <w:tc>
          <w:tcPr>
            <w:tcW w:w="3600" w:type="dxa"/>
            <w:tcBorders/>
          </w:tcPr>
          <w:p w14:paraId="E3994CC3">
            <w:pPr>
              <w:pStyle w:val="style0"/>
              <w:jc w:val="center"/>
              <w:rPr/>
            </w:pPr>
            <w:r>
              <w:rPr>
                <w:rFonts w:ascii="宋体" w:eastAsia="宋体" w:hAnsi="宋体"/>
                <w:b/>
                <w:sz w:val="18"/>
              </w:rPr>
              <w:t>项目特征描述</w:t>
            </w:r>
          </w:p>
        </w:tc>
        <w:tc>
          <w:tcPr>
            <w:tcW w:w="864" w:type="dxa"/>
            <w:tcBorders/>
          </w:tcPr>
          <w:p w14:paraId="68C9AAC0">
            <w:pPr>
              <w:pStyle w:val="style0"/>
              <w:jc w:val="center"/>
              <w:rPr/>
            </w:pPr>
            <w:r>
              <w:rPr>
                <w:rFonts w:ascii="宋体" w:eastAsia="宋体" w:hAnsi="宋体"/>
                <w:b/>
                <w:sz w:val="18"/>
              </w:rPr>
              <w:t>计量单位</w:t>
            </w:r>
          </w:p>
        </w:tc>
        <w:tc>
          <w:tcPr>
            <w:tcW w:w="1152" w:type="dxa"/>
            <w:tcBorders/>
          </w:tcPr>
          <w:p w14:paraId="C083036C">
            <w:pPr>
              <w:pStyle w:val="style0"/>
              <w:jc w:val="center"/>
              <w:rPr/>
            </w:pPr>
            <w:r>
              <w:rPr>
                <w:rFonts w:ascii="宋体" w:eastAsia="宋体" w:hAnsi="宋体"/>
                <w:b/>
                <w:sz w:val="18"/>
              </w:rPr>
              <w:t>工程量</w:t>
            </w:r>
          </w:p>
        </w:tc>
        <w:tc>
          <w:tcPr>
            <w:tcW w:w="1296" w:type="dxa"/>
            <w:tcBorders/>
          </w:tcPr>
          <w:p w14:paraId="9C9AB5EE">
            <w:pPr>
              <w:pStyle w:val="style0"/>
              <w:jc w:val="center"/>
              <w:rPr/>
            </w:pPr>
            <w:r>
              <w:rPr>
                <w:rFonts w:ascii="宋体" w:eastAsia="宋体" w:hAnsi="宋体"/>
                <w:b/>
                <w:sz w:val="18"/>
              </w:rPr>
              <w:t>综合单价（元）</w:t>
            </w:r>
          </w:p>
        </w:tc>
        <w:tc>
          <w:tcPr>
            <w:tcW w:w="1296" w:type="dxa"/>
            <w:tcBorders/>
          </w:tcPr>
          <w:p w14:paraId="69AB1E4B">
            <w:pPr>
              <w:pStyle w:val="style0"/>
              <w:jc w:val="center"/>
              <w:rPr/>
            </w:pPr>
            <w:r>
              <w:rPr>
                <w:rFonts w:ascii="宋体" w:eastAsia="宋体" w:hAnsi="宋体"/>
                <w:b/>
                <w:sz w:val="18"/>
              </w:rPr>
              <w:t>合价（元）</w:t>
            </w:r>
          </w:p>
        </w:tc>
      </w:tr>
      <w:tr w14:paraId="CA8C3843">
        <w:tblPrEx/>
        <w:trPr>
          <w:jc w:val="center"/>
        </w:trPr>
        <w:tc>
          <w:tcPr>
            <w:tcW w:w="576" w:type="dxa"/>
            <w:tcBorders/>
          </w:tcPr>
          <w:p w14:paraId="0251A39E">
            <w:pPr>
              <w:pStyle w:val="style0"/>
              <w:jc w:val="center"/>
              <w:rPr/>
            </w:pPr>
            <w:r>
              <w:rPr>
                <w:rFonts w:ascii="宋体" w:eastAsia="宋体" w:hAnsi="宋体"/>
                <w:sz w:val="18"/>
              </w:rPr>
              <w:t>13</w:t>
            </w:r>
          </w:p>
        </w:tc>
        <w:tc>
          <w:tcPr>
            <w:tcW w:w="1728" w:type="dxa"/>
            <w:tcBorders/>
          </w:tcPr>
          <w:p w14:paraId="3655FBD0">
            <w:pPr>
              <w:pStyle w:val="style0"/>
              <w:jc w:val="center"/>
              <w:rPr/>
            </w:pPr>
            <w:r>
              <w:rPr>
                <w:rFonts w:ascii="宋体" w:eastAsia="宋体" w:hAnsi="宋体"/>
                <w:sz w:val="18"/>
              </w:rPr>
              <w:t>040501004002</w:t>
            </w:r>
          </w:p>
        </w:tc>
        <w:tc>
          <w:tcPr>
            <w:tcW w:w="2160" w:type="dxa"/>
            <w:tcBorders/>
          </w:tcPr>
          <w:p w14:paraId="BB0DB602">
            <w:pPr>
              <w:pStyle w:val="style0"/>
              <w:jc w:val="left"/>
              <w:rPr/>
            </w:pPr>
            <w:r>
              <w:rPr>
                <w:rFonts w:ascii="宋体" w:eastAsia="宋体" w:hAnsi="宋体"/>
                <w:sz w:val="18"/>
              </w:rPr>
              <w:t>钢筋混凝土排水管铺设 D400 Ⅱ级</w:t>
            </w:r>
          </w:p>
        </w:tc>
        <w:tc>
          <w:tcPr>
            <w:tcW w:w="3600" w:type="dxa"/>
            <w:tcBorders/>
          </w:tcPr>
          <w:p w14:paraId="8BC41547">
            <w:pPr>
              <w:pStyle w:val="style0"/>
              <w:jc w:val="center"/>
              <w:rPr/>
            </w:pPr>
            <w:r>
              <w:rPr>
                <w:rFonts w:ascii="宋体" w:eastAsia="宋体" w:hAnsi="宋体"/>
                <w:sz w:val="18"/>
              </w:rPr>
              <w:t>下管、接口、闭水试验</w:t>
            </w:r>
          </w:p>
        </w:tc>
        <w:tc>
          <w:tcPr>
            <w:tcW w:w="864" w:type="dxa"/>
            <w:tcBorders/>
          </w:tcPr>
          <w:p w14:paraId="F9EDF0B7">
            <w:pPr>
              <w:pStyle w:val="style0"/>
              <w:jc w:val="center"/>
              <w:rPr/>
            </w:pPr>
            <w:r>
              <w:rPr>
                <w:rFonts w:ascii="宋体" w:eastAsia="宋体" w:hAnsi="宋体"/>
                <w:sz w:val="18"/>
              </w:rPr>
              <w:t>m</w:t>
            </w:r>
          </w:p>
        </w:tc>
        <w:tc>
          <w:tcPr>
            <w:tcW w:w="1152" w:type="dxa"/>
            <w:tcBorders/>
          </w:tcPr>
          <w:p w14:paraId="3B84541D">
            <w:pPr>
              <w:pStyle w:val="style0"/>
              <w:jc w:val="center"/>
              <w:rPr/>
            </w:pPr>
            <w:r>
              <w:rPr>
                <w:rFonts w:ascii="宋体" w:eastAsia="宋体" w:hAnsi="宋体"/>
                <w:sz w:val="18"/>
              </w:rPr>
              <w:t>4,000.00</w:t>
            </w:r>
          </w:p>
        </w:tc>
        <w:tc>
          <w:tcPr>
            <w:tcW w:w="1296" w:type="dxa"/>
            <w:tcBorders/>
          </w:tcPr>
          <w:p w14:paraId="5A985CD3">
            <w:pPr>
              <w:pStyle w:val="style0"/>
              <w:jc w:val="center"/>
              <w:rPr/>
            </w:pPr>
            <w:r>
              <w:rPr>
                <w:rFonts w:ascii="宋体" w:eastAsia="宋体" w:hAnsi="宋体"/>
                <w:sz w:val="18"/>
              </w:rPr>
              <w:t>——</w:t>
            </w:r>
          </w:p>
        </w:tc>
        <w:tc>
          <w:tcPr>
            <w:tcW w:w="1296" w:type="dxa"/>
            <w:tcBorders/>
          </w:tcPr>
          <w:p w14:paraId="63E19369">
            <w:pPr>
              <w:pStyle w:val="style0"/>
              <w:jc w:val="center"/>
              <w:rPr/>
            </w:pPr>
            <w:r>
              <w:rPr>
                <w:rFonts w:ascii="宋体" w:eastAsia="宋体" w:hAnsi="宋体"/>
                <w:sz w:val="18"/>
              </w:rPr>
              <w:t>——</w:t>
            </w:r>
          </w:p>
        </w:tc>
      </w:tr>
    </w:tbl>
    <w:p w14:paraId="5D8CF2C0">
      <w:pPr>
        <w:pStyle w:val="style0"/>
        <w:rPr/>
      </w:pPr>
      <w:r>
        <w:br w:type="page"/>
      </w:r>
    </w:p>
    <w:p w14:paraId="FE7128B8">
      <w:pPr>
        <w:pStyle w:val="style0"/>
        <w:rPr/>
      </w:pPr>
    </w:p>
    <w:p w14:paraId="6EDE1E7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39E10CD">
        <w:trPr>
          <w:jc w:val="center"/>
        </w:trPr>
        <w:tc>
          <w:tcPr>
            <w:tcW w:w="1440" w:type="dxa"/>
            <w:tcBorders/>
          </w:tcPr>
          <w:p w14:paraId="CBA78736">
            <w:pPr>
              <w:pStyle w:val="style0"/>
              <w:jc w:val="center"/>
              <w:rPr/>
            </w:pPr>
            <w:r>
              <w:rPr>
                <w:rFonts w:ascii="宋体" w:eastAsia="宋体" w:hAnsi="宋体"/>
                <w:b/>
                <w:sz w:val="18"/>
              </w:rPr>
              <w:t>项目编码</w:t>
            </w:r>
          </w:p>
        </w:tc>
        <w:tc>
          <w:tcPr>
            <w:tcW w:w="1440" w:type="dxa"/>
            <w:tcBorders/>
          </w:tcPr>
          <w:p w14:paraId="5E831DE5">
            <w:pPr>
              <w:pStyle w:val="style0"/>
              <w:jc w:val="center"/>
              <w:rPr/>
            </w:pPr>
            <w:r>
              <w:rPr>
                <w:rFonts w:ascii="宋体" w:eastAsia="宋体" w:hAnsi="宋体"/>
                <w:sz w:val="18"/>
              </w:rPr>
              <w:t>040501004002</w:t>
            </w:r>
          </w:p>
        </w:tc>
        <w:tc>
          <w:tcPr>
            <w:tcW w:w="1440" w:type="dxa"/>
            <w:tcBorders/>
          </w:tcPr>
          <w:p w14:paraId="DE83F5FA">
            <w:pPr>
              <w:pStyle w:val="style0"/>
              <w:jc w:val="center"/>
              <w:rPr/>
            </w:pPr>
            <w:r>
              <w:rPr>
                <w:rFonts w:ascii="宋体" w:eastAsia="宋体" w:hAnsi="宋体"/>
                <w:b/>
                <w:sz w:val="18"/>
              </w:rPr>
              <w:t>项目名称</w:t>
            </w:r>
          </w:p>
        </w:tc>
        <w:tc>
          <w:tcPr>
            <w:tcW w:w="1440" w:type="dxa"/>
            <w:tcBorders/>
          </w:tcPr>
          <w:p w14:paraId="B8DE54B6">
            <w:pPr>
              <w:pStyle w:val="style0"/>
              <w:jc w:val="center"/>
              <w:rPr/>
            </w:pPr>
            <w:r>
              <w:rPr>
                <w:rFonts w:ascii="宋体" w:eastAsia="宋体" w:hAnsi="宋体"/>
                <w:sz w:val="18"/>
              </w:rPr>
              <w:t>钢筋混凝土排水管铺设 D400 Ⅱ级</w:t>
            </w:r>
          </w:p>
        </w:tc>
        <w:tc>
          <w:tcPr>
            <w:tcW w:w="1440" w:type="dxa"/>
            <w:tcBorders/>
          </w:tcPr>
          <w:p w14:paraId="74EE8A93">
            <w:pPr>
              <w:pStyle w:val="style0"/>
              <w:jc w:val="center"/>
              <w:rPr/>
            </w:pPr>
            <w:r>
              <w:rPr>
                <w:rFonts w:ascii="宋体" w:eastAsia="宋体" w:hAnsi="宋体"/>
                <w:b/>
                <w:sz w:val="18"/>
              </w:rPr>
              <w:t>计量单位</w:t>
            </w:r>
          </w:p>
        </w:tc>
        <w:tc>
          <w:tcPr>
            <w:tcW w:w="1440" w:type="dxa"/>
            <w:tcBorders/>
          </w:tcPr>
          <w:p w14:paraId="0618A43B">
            <w:pPr>
              <w:pStyle w:val="style0"/>
              <w:jc w:val="center"/>
              <w:rPr/>
            </w:pPr>
            <w:r>
              <w:rPr>
                <w:rFonts w:ascii="宋体" w:eastAsia="宋体" w:hAnsi="宋体"/>
                <w:sz w:val="18"/>
              </w:rPr>
              <w:t>m</w:t>
            </w:r>
          </w:p>
        </w:tc>
      </w:tr>
      <w:tr w14:paraId="0445D72B">
        <w:tblPrEx/>
        <w:trPr>
          <w:jc w:val="center"/>
        </w:trPr>
        <w:tc>
          <w:tcPr>
            <w:tcW w:w="1440" w:type="dxa"/>
            <w:tcBorders/>
          </w:tcPr>
          <w:p w14:paraId="C9F90EF1">
            <w:pPr>
              <w:pStyle w:val="style0"/>
              <w:jc w:val="center"/>
              <w:rPr/>
            </w:pPr>
            <w:r>
              <w:rPr>
                <w:rFonts w:ascii="宋体" w:eastAsia="宋体" w:hAnsi="宋体"/>
                <w:b/>
                <w:sz w:val="18"/>
              </w:rPr>
              <w:t>清单工程量</w:t>
            </w:r>
          </w:p>
        </w:tc>
        <w:tc>
          <w:tcPr>
            <w:tcW w:w="1440" w:type="dxa"/>
            <w:tcBorders/>
          </w:tcPr>
          <w:p w14:paraId="0B6A2790">
            <w:pPr>
              <w:pStyle w:val="style0"/>
              <w:jc w:val="center"/>
              <w:rPr/>
            </w:pPr>
            <w:r>
              <w:rPr>
                <w:rFonts w:ascii="宋体" w:eastAsia="宋体" w:hAnsi="宋体"/>
                <w:sz w:val="18"/>
              </w:rPr>
              <w:t>4,000.00</w:t>
            </w:r>
          </w:p>
        </w:tc>
        <w:tc>
          <w:tcPr>
            <w:tcW w:w="1440" w:type="dxa"/>
            <w:tcBorders/>
          </w:tcPr>
          <w:p w14:paraId="72C46949">
            <w:pPr>
              <w:pStyle w:val="style0"/>
              <w:jc w:val="center"/>
              <w:rPr/>
            </w:pPr>
            <w:r>
              <w:rPr>
                <w:rFonts w:ascii="宋体" w:eastAsia="宋体" w:hAnsi="宋体"/>
                <w:b/>
                <w:sz w:val="18"/>
              </w:rPr>
              <w:t>综合单价</w:t>
            </w:r>
          </w:p>
        </w:tc>
        <w:tc>
          <w:tcPr>
            <w:tcW w:w="1440" w:type="dxa"/>
            <w:tcBorders/>
          </w:tcPr>
          <w:p w14:paraId="FA1F06A5">
            <w:pPr>
              <w:pStyle w:val="style0"/>
              <w:jc w:val="center"/>
              <w:rPr/>
            </w:pPr>
            <w:r>
              <w:rPr>
                <w:rFonts w:ascii="宋体" w:eastAsia="宋体" w:hAnsi="宋体"/>
                <w:sz w:val="18"/>
              </w:rPr>
              <w:t>——</w:t>
            </w:r>
          </w:p>
        </w:tc>
        <w:tc>
          <w:tcPr>
            <w:tcW w:w="1440" w:type="dxa"/>
            <w:tcBorders/>
          </w:tcPr>
          <w:p w14:paraId="52F3D66C">
            <w:pPr>
              <w:pStyle w:val="style0"/>
              <w:jc w:val="center"/>
              <w:rPr/>
            </w:pPr>
            <w:r>
              <w:rPr>
                <w:rFonts w:ascii="宋体" w:eastAsia="宋体" w:hAnsi="宋体"/>
                <w:b/>
                <w:sz w:val="18"/>
              </w:rPr>
              <w:t>合价</w:t>
            </w:r>
          </w:p>
        </w:tc>
        <w:tc>
          <w:tcPr>
            <w:tcW w:w="1440" w:type="dxa"/>
            <w:tcBorders/>
          </w:tcPr>
          <w:p w14:paraId="E03F2F7B">
            <w:pPr>
              <w:pStyle w:val="style0"/>
              <w:jc w:val="center"/>
              <w:rPr/>
            </w:pPr>
            <w:r>
              <w:rPr>
                <w:rFonts w:ascii="宋体" w:eastAsia="宋体" w:hAnsi="宋体"/>
                <w:sz w:val="18"/>
              </w:rPr>
              <w:t>——</w:t>
            </w:r>
          </w:p>
        </w:tc>
      </w:tr>
    </w:tbl>
    <w:p w14:paraId="1404DBFB">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292D68">
        <w:trPr>
          <w:jc w:val="center"/>
        </w:trPr>
        <w:tc>
          <w:tcPr>
            <w:tcW w:w="1728" w:type="dxa"/>
            <w:tcBorders/>
          </w:tcPr>
          <w:p w14:paraId="9F1278F8">
            <w:pPr>
              <w:pStyle w:val="style0"/>
              <w:jc w:val="center"/>
              <w:rPr/>
            </w:pPr>
            <w:r>
              <w:rPr>
                <w:rFonts w:ascii="宋体" w:eastAsia="宋体" w:hAnsi="宋体"/>
                <w:b/>
                <w:sz w:val="18"/>
              </w:rPr>
              <w:t>费用名称</w:t>
            </w:r>
          </w:p>
        </w:tc>
        <w:tc>
          <w:tcPr>
            <w:tcW w:w="1728" w:type="dxa"/>
            <w:tcBorders/>
          </w:tcPr>
          <w:p w14:paraId="A3EAF533">
            <w:pPr>
              <w:pStyle w:val="style0"/>
              <w:jc w:val="center"/>
              <w:rPr/>
            </w:pPr>
            <w:r>
              <w:rPr>
                <w:rFonts w:ascii="宋体" w:eastAsia="宋体" w:hAnsi="宋体"/>
                <w:b/>
                <w:sz w:val="18"/>
              </w:rPr>
              <w:t>单位</w:t>
            </w:r>
          </w:p>
        </w:tc>
        <w:tc>
          <w:tcPr>
            <w:tcW w:w="1728" w:type="dxa"/>
            <w:tcBorders/>
          </w:tcPr>
          <w:p w14:paraId="6E8D1C55">
            <w:pPr>
              <w:pStyle w:val="style0"/>
              <w:jc w:val="center"/>
              <w:rPr/>
            </w:pPr>
            <w:r>
              <w:rPr>
                <w:rFonts w:ascii="宋体" w:eastAsia="宋体" w:hAnsi="宋体"/>
                <w:b/>
                <w:sz w:val="18"/>
              </w:rPr>
              <w:t>消耗量</w:t>
            </w:r>
          </w:p>
        </w:tc>
        <w:tc>
          <w:tcPr>
            <w:tcW w:w="1728" w:type="dxa"/>
            <w:tcBorders/>
          </w:tcPr>
          <w:p w14:paraId="F0F543EC">
            <w:pPr>
              <w:pStyle w:val="style0"/>
              <w:jc w:val="center"/>
              <w:rPr/>
            </w:pPr>
            <w:r>
              <w:rPr>
                <w:rFonts w:ascii="宋体" w:eastAsia="宋体" w:hAnsi="宋体"/>
                <w:b/>
                <w:sz w:val="18"/>
              </w:rPr>
              <w:t>单价（元）</w:t>
            </w:r>
          </w:p>
        </w:tc>
        <w:tc>
          <w:tcPr>
            <w:tcW w:w="1728" w:type="dxa"/>
            <w:tcBorders/>
          </w:tcPr>
          <w:p w14:paraId="5D64EB57">
            <w:pPr>
              <w:pStyle w:val="style0"/>
              <w:jc w:val="center"/>
              <w:rPr/>
            </w:pPr>
            <w:r>
              <w:rPr>
                <w:rFonts w:ascii="宋体" w:eastAsia="宋体" w:hAnsi="宋体"/>
                <w:b/>
                <w:sz w:val="18"/>
              </w:rPr>
              <w:t>合价（元）</w:t>
            </w:r>
          </w:p>
        </w:tc>
      </w:tr>
      <w:tr w14:paraId="FE66B19E">
        <w:tblPrEx/>
        <w:trPr>
          <w:jc w:val="center"/>
        </w:trPr>
        <w:tc>
          <w:tcPr>
            <w:tcW w:w="1728" w:type="dxa"/>
            <w:tcBorders/>
          </w:tcPr>
          <w:p w14:paraId="A617ED64">
            <w:pPr>
              <w:pStyle w:val="style0"/>
              <w:jc w:val="center"/>
              <w:rPr/>
            </w:pPr>
            <w:r>
              <w:rPr>
                <w:rFonts w:ascii="宋体" w:eastAsia="宋体" w:hAnsi="宋体"/>
                <w:sz w:val="18"/>
              </w:rPr>
              <w:t>人工费</w:t>
            </w:r>
          </w:p>
        </w:tc>
        <w:tc>
          <w:tcPr>
            <w:tcW w:w="1728" w:type="dxa"/>
            <w:tcBorders/>
          </w:tcPr>
          <w:p w14:paraId="109CE378">
            <w:pPr>
              <w:pStyle w:val="style0"/>
              <w:jc w:val="center"/>
              <w:rPr/>
            </w:pPr>
          </w:p>
        </w:tc>
        <w:tc>
          <w:tcPr>
            <w:tcW w:w="1728" w:type="dxa"/>
            <w:tcBorders/>
          </w:tcPr>
          <w:p w14:paraId="3512E5CD">
            <w:pPr>
              <w:pStyle w:val="style0"/>
              <w:jc w:val="center"/>
              <w:rPr/>
            </w:pPr>
          </w:p>
        </w:tc>
        <w:tc>
          <w:tcPr>
            <w:tcW w:w="1728" w:type="dxa"/>
            <w:tcBorders/>
          </w:tcPr>
          <w:p w14:paraId="52E0F0F0">
            <w:pPr>
              <w:pStyle w:val="style0"/>
              <w:jc w:val="center"/>
              <w:rPr/>
            </w:pPr>
          </w:p>
        </w:tc>
        <w:tc>
          <w:tcPr>
            <w:tcW w:w="1728" w:type="dxa"/>
            <w:tcBorders/>
          </w:tcPr>
          <w:p w14:paraId="E40CA0D1">
            <w:pPr>
              <w:pStyle w:val="style0"/>
              <w:jc w:val="center"/>
              <w:rPr/>
            </w:pPr>
          </w:p>
        </w:tc>
      </w:tr>
      <w:tr w14:paraId="92DA7C70">
        <w:tblPrEx/>
        <w:trPr>
          <w:jc w:val="center"/>
        </w:trPr>
        <w:tc>
          <w:tcPr>
            <w:tcW w:w="1728" w:type="dxa"/>
            <w:tcBorders/>
          </w:tcPr>
          <w:p w14:paraId="7A3BE1CE">
            <w:pPr>
              <w:pStyle w:val="style0"/>
              <w:jc w:val="center"/>
              <w:rPr/>
            </w:pPr>
            <w:r>
              <w:rPr>
                <w:rFonts w:ascii="宋体" w:eastAsia="宋体" w:hAnsi="宋体"/>
                <w:sz w:val="18"/>
              </w:rPr>
              <w:t>材料费</w:t>
            </w:r>
          </w:p>
        </w:tc>
        <w:tc>
          <w:tcPr>
            <w:tcW w:w="1728" w:type="dxa"/>
            <w:tcBorders/>
          </w:tcPr>
          <w:p w14:paraId="B3A6B11E">
            <w:pPr>
              <w:pStyle w:val="style0"/>
              <w:jc w:val="center"/>
              <w:rPr/>
            </w:pPr>
          </w:p>
        </w:tc>
        <w:tc>
          <w:tcPr>
            <w:tcW w:w="1728" w:type="dxa"/>
            <w:tcBorders/>
          </w:tcPr>
          <w:p w14:paraId="62905533">
            <w:pPr>
              <w:pStyle w:val="style0"/>
              <w:jc w:val="center"/>
              <w:rPr/>
            </w:pPr>
          </w:p>
        </w:tc>
        <w:tc>
          <w:tcPr>
            <w:tcW w:w="1728" w:type="dxa"/>
            <w:tcBorders/>
          </w:tcPr>
          <w:p w14:paraId="0B1D308E">
            <w:pPr>
              <w:pStyle w:val="style0"/>
              <w:jc w:val="center"/>
              <w:rPr/>
            </w:pPr>
          </w:p>
        </w:tc>
        <w:tc>
          <w:tcPr>
            <w:tcW w:w="1728" w:type="dxa"/>
            <w:tcBorders/>
          </w:tcPr>
          <w:p w14:paraId="A9BECFB7">
            <w:pPr>
              <w:pStyle w:val="style0"/>
              <w:jc w:val="center"/>
              <w:rPr/>
            </w:pPr>
          </w:p>
        </w:tc>
      </w:tr>
      <w:tr w14:paraId="893322B6">
        <w:tblPrEx/>
        <w:trPr>
          <w:jc w:val="center"/>
        </w:trPr>
        <w:tc>
          <w:tcPr>
            <w:tcW w:w="1728" w:type="dxa"/>
            <w:tcBorders/>
          </w:tcPr>
          <w:p w14:paraId="1E182ECE">
            <w:pPr>
              <w:pStyle w:val="style0"/>
              <w:jc w:val="center"/>
              <w:rPr/>
            </w:pPr>
            <w:r>
              <w:rPr>
                <w:rFonts w:ascii="宋体" w:eastAsia="宋体" w:hAnsi="宋体"/>
                <w:sz w:val="18"/>
              </w:rPr>
              <w:t>机械费</w:t>
            </w:r>
          </w:p>
        </w:tc>
        <w:tc>
          <w:tcPr>
            <w:tcW w:w="1728" w:type="dxa"/>
            <w:tcBorders/>
          </w:tcPr>
          <w:p w14:paraId="4D303F20">
            <w:pPr>
              <w:pStyle w:val="style0"/>
              <w:jc w:val="center"/>
              <w:rPr/>
            </w:pPr>
          </w:p>
        </w:tc>
        <w:tc>
          <w:tcPr>
            <w:tcW w:w="1728" w:type="dxa"/>
            <w:tcBorders/>
          </w:tcPr>
          <w:p w14:paraId="FB47EE76">
            <w:pPr>
              <w:pStyle w:val="style0"/>
              <w:jc w:val="center"/>
              <w:rPr/>
            </w:pPr>
          </w:p>
        </w:tc>
        <w:tc>
          <w:tcPr>
            <w:tcW w:w="1728" w:type="dxa"/>
            <w:tcBorders/>
          </w:tcPr>
          <w:p w14:paraId="E16A1062">
            <w:pPr>
              <w:pStyle w:val="style0"/>
              <w:jc w:val="center"/>
              <w:rPr/>
            </w:pPr>
          </w:p>
        </w:tc>
        <w:tc>
          <w:tcPr>
            <w:tcW w:w="1728" w:type="dxa"/>
            <w:tcBorders/>
          </w:tcPr>
          <w:p w14:paraId="F3655BD0">
            <w:pPr>
              <w:pStyle w:val="style0"/>
              <w:jc w:val="center"/>
              <w:rPr/>
            </w:pPr>
          </w:p>
        </w:tc>
      </w:tr>
      <w:tr w14:paraId="220B9DD8">
        <w:tblPrEx/>
        <w:trPr>
          <w:jc w:val="center"/>
        </w:trPr>
        <w:tc>
          <w:tcPr>
            <w:tcW w:w="1728" w:type="dxa"/>
            <w:tcBorders/>
          </w:tcPr>
          <w:p w14:paraId="5DE3DCAC">
            <w:pPr>
              <w:pStyle w:val="style0"/>
              <w:jc w:val="center"/>
              <w:rPr/>
            </w:pPr>
            <w:r>
              <w:rPr>
                <w:rFonts w:ascii="宋体" w:eastAsia="宋体" w:hAnsi="宋体"/>
                <w:sz w:val="18"/>
              </w:rPr>
              <w:t>企业管理费</w:t>
            </w:r>
          </w:p>
        </w:tc>
        <w:tc>
          <w:tcPr>
            <w:tcW w:w="1728" w:type="dxa"/>
            <w:tcBorders/>
          </w:tcPr>
          <w:p w14:paraId="B06968FD">
            <w:pPr>
              <w:pStyle w:val="style0"/>
              <w:jc w:val="center"/>
              <w:rPr/>
            </w:pPr>
          </w:p>
        </w:tc>
        <w:tc>
          <w:tcPr>
            <w:tcW w:w="1728" w:type="dxa"/>
            <w:tcBorders/>
          </w:tcPr>
          <w:p w14:paraId="FA5F1E55">
            <w:pPr>
              <w:pStyle w:val="style0"/>
              <w:jc w:val="center"/>
              <w:rPr/>
            </w:pPr>
          </w:p>
        </w:tc>
        <w:tc>
          <w:tcPr>
            <w:tcW w:w="1728" w:type="dxa"/>
            <w:tcBorders/>
          </w:tcPr>
          <w:p w14:paraId="9A70E25B">
            <w:pPr>
              <w:pStyle w:val="style0"/>
              <w:jc w:val="center"/>
              <w:rPr/>
            </w:pPr>
          </w:p>
        </w:tc>
        <w:tc>
          <w:tcPr>
            <w:tcW w:w="1728" w:type="dxa"/>
            <w:tcBorders/>
          </w:tcPr>
          <w:p w14:paraId="741135C2">
            <w:pPr>
              <w:pStyle w:val="style0"/>
              <w:jc w:val="center"/>
              <w:rPr/>
            </w:pPr>
          </w:p>
        </w:tc>
      </w:tr>
      <w:tr w14:paraId="F10883F7">
        <w:tblPrEx/>
        <w:trPr>
          <w:jc w:val="center"/>
        </w:trPr>
        <w:tc>
          <w:tcPr>
            <w:tcW w:w="1728" w:type="dxa"/>
            <w:tcBorders/>
          </w:tcPr>
          <w:p w14:paraId="B94A8275">
            <w:pPr>
              <w:pStyle w:val="style0"/>
              <w:jc w:val="center"/>
              <w:rPr/>
            </w:pPr>
            <w:r>
              <w:rPr>
                <w:rFonts w:ascii="宋体" w:eastAsia="宋体" w:hAnsi="宋体"/>
                <w:sz w:val="18"/>
              </w:rPr>
              <w:t>利润</w:t>
            </w:r>
          </w:p>
        </w:tc>
        <w:tc>
          <w:tcPr>
            <w:tcW w:w="1728" w:type="dxa"/>
            <w:tcBorders/>
          </w:tcPr>
          <w:p w14:paraId="8A10FC67">
            <w:pPr>
              <w:pStyle w:val="style0"/>
              <w:jc w:val="center"/>
              <w:rPr/>
            </w:pPr>
          </w:p>
        </w:tc>
        <w:tc>
          <w:tcPr>
            <w:tcW w:w="1728" w:type="dxa"/>
            <w:tcBorders/>
          </w:tcPr>
          <w:p w14:paraId="1821629D">
            <w:pPr>
              <w:pStyle w:val="style0"/>
              <w:jc w:val="center"/>
              <w:rPr/>
            </w:pPr>
          </w:p>
        </w:tc>
        <w:tc>
          <w:tcPr>
            <w:tcW w:w="1728" w:type="dxa"/>
            <w:tcBorders/>
          </w:tcPr>
          <w:p w14:paraId="42C50C08">
            <w:pPr>
              <w:pStyle w:val="style0"/>
              <w:jc w:val="center"/>
              <w:rPr/>
            </w:pPr>
          </w:p>
        </w:tc>
        <w:tc>
          <w:tcPr>
            <w:tcW w:w="1728" w:type="dxa"/>
            <w:tcBorders/>
          </w:tcPr>
          <w:p w14:paraId="61277DE3">
            <w:pPr>
              <w:pStyle w:val="style0"/>
              <w:jc w:val="center"/>
              <w:rPr/>
            </w:pPr>
          </w:p>
        </w:tc>
      </w:tr>
    </w:tbl>
    <w:p w14:paraId="87B1B25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58"/>
        <w:gridCol w:w="1795"/>
        <w:gridCol w:w="697"/>
        <w:gridCol w:w="1011"/>
        <w:gridCol w:w="977"/>
        <w:gridCol w:w="976"/>
      </w:tblGrid>
      <w:tr w14:paraId="5EC320A8">
        <w:trPr>
          <w:jc w:val="center"/>
        </w:trPr>
        <w:tc>
          <w:tcPr>
            <w:tcW w:w="576" w:type="dxa"/>
            <w:tcBorders/>
          </w:tcPr>
          <w:p w14:paraId="09ECCAFD">
            <w:pPr>
              <w:pStyle w:val="style0"/>
              <w:jc w:val="center"/>
              <w:rPr/>
            </w:pPr>
            <w:r>
              <w:rPr>
                <w:rFonts w:ascii="宋体" w:eastAsia="宋体" w:hAnsi="宋体"/>
                <w:b/>
                <w:sz w:val="18"/>
              </w:rPr>
              <w:t>序号</w:t>
            </w:r>
          </w:p>
        </w:tc>
        <w:tc>
          <w:tcPr>
            <w:tcW w:w="1728" w:type="dxa"/>
            <w:tcBorders/>
          </w:tcPr>
          <w:p w14:paraId="DC95E0CC">
            <w:pPr>
              <w:pStyle w:val="style0"/>
              <w:jc w:val="center"/>
              <w:rPr/>
            </w:pPr>
            <w:r>
              <w:rPr>
                <w:rFonts w:ascii="宋体" w:eastAsia="宋体" w:hAnsi="宋体"/>
                <w:b/>
                <w:sz w:val="18"/>
              </w:rPr>
              <w:t>项目编码</w:t>
            </w:r>
          </w:p>
        </w:tc>
        <w:tc>
          <w:tcPr>
            <w:tcW w:w="2160" w:type="dxa"/>
            <w:tcBorders/>
          </w:tcPr>
          <w:p w14:paraId="7E56B764">
            <w:pPr>
              <w:pStyle w:val="style0"/>
              <w:jc w:val="center"/>
              <w:rPr/>
            </w:pPr>
            <w:r>
              <w:rPr>
                <w:rFonts w:ascii="宋体" w:eastAsia="宋体" w:hAnsi="宋体"/>
                <w:b/>
                <w:sz w:val="18"/>
              </w:rPr>
              <w:t>项目名称</w:t>
            </w:r>
          </w:p>
        </w:tc>
        <w:tc>
          <w:tcPr>
            <w:tcW w:w="3600" w:type="dxa"/>
            <w:tcBorders/>
          </w:tcPr>
          <w:p w14:paraId="6AEFFDEF">
            <w:pPr>
              <w:pStyle w:val="style0"/>
              <w:jc w:val="center"/>
              <w:rPr/>
            </w:pPr>
            <w:r>
              <w:rPr>
                <w:rFonts w:ascii="宋体" w:eastAsia="宋体" w:hAnsi="宋体"/>
                <w:b/>
                <w:sz w:val="18"/>
              </w:rPr>
              <w:t>项目特征描述</w:t>
            </w:r>
          </w:p>
        </w:tc>
        <w:tc>
          <w:tcPr>
            <w:tcW w:w="864" w:type="dxa"/>
            <w:tcBorders/>
          </w:tcPr>
          <w:p w14:paraId="911B0D03">
            <w:pPr>
              <w:pStyle w:val="style0"/>
              <w:jc w:val="center"/>
              <w:rPr/>
            </w:pPr>
            <w:r>
              <w:rPr>
                <w:rFonts w:ascii="宋体" w:eastAsia="宋体" w:hAnsi="宋体"/>
                <w:b/>
                <w:sz w:val="18"/>
              </w:rPr>
              <w:t>计量单位</w:t>
            </w:r>
          </w:p>
        </w:tc>
        <w:tc>
          <w:tcPr>
            <w:tcW w:w="1152" w:type="dxa"/>
            <w:tcBorders/>
          </w:tcPr>
          <w:p w14:paraId="5CA4B924">
            <w:pPr>
              <w:pStyle w:val="style0"/>
              <w:jc w:val="center"/>
              <w:rPr/>
            </w:pPr>
            <w:r>
              <w:rPr>
                <w:rFonts w:ascii="宋体" w:eastAsia="宋体" w:hAnsi="宋体"/>
                <w:b/>
                <w:sz w:val="18"/>
              </w:rPr>
              <w:t>工程量</w:t>
            </w:r>
          </w:p>
        </w:tc>
        <w:tc>
          <w:tcPr>
            <w:tcW w:w="1296" w:type="dxa"/>
            <w:tcBorders/>
          </w:tcPr>
          <w:p w14:paraId="33B522FB">
            <w:pPr>
              <w:pStyle w:val="style0"/>
              <w:jc w:val="center"/>
              <w:rPr/>
            </w:pPr>
            <w:r>
              <w:rPr>
                <w:rFonts w:ascii="宋体" w:eastAsia="宋体" w:hAnsi="宋体"/>
                <w:b/>
                <w:sz w:val="18"/>
              </w:rPr>
              <w:t>综合单价（元）</w:t>
            </w:r>
          </w:p>
        </w:tc>
        <w:tc>
          <w:tcPr>
            <w:tcW w:w="1296" w:type="dxa"/>
            <w:tcBorders/>
          </w:tcPr>
          <w:p w14:paraId="B4CB69F5">
            <w:pPr>
              <w:pStyle w:val="style0"/>
              <w:jc w:val="center"/>
              <w:rPr/>
            </w:pPr>
            <w:r>
              <w:rPr>
                <w:rFonts w:ascii="宋体" w:eastAsia="宋体" w:hAnsi="宋体"/>
                <w:b/>
                <w:sz w:val="18"/>
              </w:rPr>
              <w:t>合价（元）</w:t>
            </w:r>
          </w:p>
        </w:tc>
      </w:tr>
      <w:tr w14:paraId="B6EDA731">
        <w:tblPrEx/>
        <w:trPr>
          <w:jc w:val="center"/>
        </w:trPr>
        <w:tc>
          <w:tcPr>
            <w:tcW w:w="576" w:type="dxa"/>
            <w:tcBorders/>
          </w:tcPr>
          <w:p w14:paraId="6787C793">
            <w:pPr>
              <w:pStyle w:val="style0"/>
              <w:jc w:val="center"/>
              <w:rPr/>
            </w:pPr>
            <w:r>
              <w:rPr>
                <w:rFonts w:ascii="宋体" w:eastAsia="宋体" w:hAnsi="宋体"/>
                <w:sz w:val="18"/>
              </w:rPr>
              <w:t>14</w:t>
            </w:r>
          </w:p>
        </w:tc>
        <w:tc>
          <w:tcPr>
            <w:tcW w:w="1728" w:type="dxa"/>
            <w:tcBorders/>
          </w:tcPr>
          <w:p w14:paraId="A6DD4F28">
            <w:pPr>
              <w:pStyle w:val="style0"/>
              <w:jc w:val="center"/>
              <w:rPr/>
            </w:pPr>
            <w:r>
              <w:rPr>
                <w:rFonts w:ascii="宋体" w:eastAsia="宋体" w:hAnsi="宋体"/>
                <w:sz w:val="18"/>
              </w:rPr>
              <w:t>040501004003</w:t>
            </w:r>
          </w:p>
        </w:tc>
        <w:tc>
          <w:tcPr>
            <w:tcW w:w="2160" w:type="dxa"/>
            <w:tcBorders/>
          </w:tcPr>
          <w:p w14:paraId="7558FBDD">
            <w:pPr>
              <w:pStyle w:val="style0"/>
              <w:jc w:val="left"/>
              <w:rPr/>
            </w:pPr>
            <w:r>
              <w:rPr>
                <w:rFonts w:ascii="宋体" w:eastAsia="宋体" w:hAnsi="宋体"/>
                <w:sz w:val="18"/>
              </w:rPr>
              <w:t>钢筋混凝土排水管铺设 D500 Ⅱ级</w:t>
            </w:r>
          </w:p>
        </w:tc>
        <w:tc>
          <w:tcPr>
            <w:tcW w:w="3600" w:type="dxa"/>
            <w:tcBorders/>
          </w:tcPr>
          <w:p w14:paraId="EAF766E7">
            <w:pPr>
              <w:pStyle w:val="style0"/>
              <w:jc w:val="center"/>
              <w:rPr/>
            </w:pPr>
            <w:r>
              <w:rPr>
                <w:rFonts w:ascii="宋体" w:eastAsia="宋体" w:hAnsi="宋体"/>
                <w:sz w:val="18"/>
              </w:rPr>
              <w:t>下管、接口、闭水试验</w:t>
            </w:r>
          </w:p>
        </w:tc>
        <w:tc>
          <w:tcPr>
            <w:tcW w:w="864" w:type="dxa"/>
            <w:tcBorders/>
          </w:tcPr>
          <w:p w14:paraId="A62D4A4A">
            <w:pPr>
              <w:pStyle w:val="style0"/>
              <w:jc w:val="center"/>
              <w:rPr/>
            </w:pPr>
            <w:r>
              <w:rPr>
                <w:rFonts w:ascii="宋体" w:eastAsia="宋体" w:hAnsi="宋体"/>
                <w:sz w:val="18"/>
              </w:rPr>
              <w:t>m</w:t>
            </w:r>
          </w:p>
        </w:tc>
        <w:tc>
          <w:tcPr>
            <w:tcW w:w="1152" w:type="dxa"/>
            <w:tcBorders/>
          </w:tcPr>
          <w:p w14:paraId="671EE24A">
            <w:pPr>
              <w:pStyle w:val="style0"/>
              <w:jc w:val="center"/>
              <w:rPr/>
            </w:pPr>
            <w:r>
              <w:rPr>
                <w:rFonts w:ascii="宋体" w:eastAsia="宋体" w:hAnsi="宋体"/>
                <w:sz w:val="18"/>
              </w:rPr>
              <w:t>3,000.00</w:t>
            </w:r>
          </w:p>
        </w:tc>
        <w:tc>
          <w:tcPr>
            <w:tcW w:w="1296" w:type="dxa"/>
            <w:tcBorders/>
          </w:tcPr>
          <w:p w14:paraId="132FC5DD">
            <w:pPr>
              <w:pStyle w:val="style0"/>
              <w:jc w:val="center"/>
              <w:rPr/>
            </w:pPr>
            <w:r>
              <w:rPr>
                <w:rFonts w:ascii="宋体" w:eastAsia="宋体" w:hAnsi="宋体"/>
                <w:sz w:val="18"/>
              </w:rPr>
              <w:t>——</w:t>
            </w:r>
          </w:p>
        </w:tc>
        <w:tc>
          <w:tcPr>
            <w:tcW w:w="1296" w:type="dxa"/>
            <w:tcBorders/>
          </w:tcPr>
          <w:p w14:paraId="1965CE9E">
            <w:pPr>
              <w:pStyle w:val="style0"/>
              <w:jc w:val="center"/>
              <w:rPr/>
            </w:pPr>
            <w:r>
              <w:rPr>
                <w:rFonts w:ascii="宋体" w:eastAsia="宋体" w:hAnsi="宋体"/>
                <w:sz w:val="18"/>
              </w:rPr>
              <w:t>——</w:t>
            </w:r>
          </w:p>
        </w:tc>
      </w:tr>
    </w:tbl>
    <w:p w14:paraId="B66D57DE">
      <w:pPr>
        <w:pStyle w:val="style0"/>
        <w:rPr/>
      </w:pPr>
      <w:r>
        <w:br w:type="page"/>
      </w:r>
    </w:p>
    <w:p w14:paraId="B385B4CE">
      <w:pPr>
        <w:pStyle w:val="style0"/>
        <w:rPr/>
      </w:pPr>
    </w:p>
    <w:p w14:paraId="A896BF2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76E679C">
        <w:trPr>
          <w:jc w:val="center"/>
        </w:trPr>
        <w:tc>
          <w:tcPr>
            <w:tcW w:w="1440" w:type="dxa"/>
            <w:tcBorders/>
          </w:tcPr>
          <w:p w14:paraId="56FA36F9">
            <w:pPr>
              <w:pStyle w:val="style0"/>
              <w:jc w:val="center"/>
              <w:rPr/>
            </w:pPr>
            <w:r>
              <w:rPr>
                <w:rFonts w:ascii="宋体" w:eastAsia="宋体" w:hAnsi="宋体"/>
                <w:b/>
                <w:sz w:val="18"/>
              </w:rPr>
              <w:t>项目编码</w:t>
            </w:r>
          </w:p>
        </w:tc>
        <w:tc>
          <w:tcPr>
            <w:tcW w:w="1440" w:type="dxa"/>
            <w:tcBorders/>
          </w:tcPr>
          <w:p w14:paraId="52ACA20F">
            <w:pPr>
              <w:pStyle w:val="style0"/>
              <w:jc w:val="center"/>
              <w:rPr/>
            </w:pPr>
            <w:r>
              <w:rPr>
                <w:rFonts w:ascii="宋体" w:eastAsia="宋体" w:hAnsi="宋体"/>
                <w:sz w:val="18"/>
              </w:rPr>
              <w:t>040501004003</w:t>
            </w:r>
          </w:p>
        </w:tc>
        <w:tc>
          <w:tcPr>
            <w:tcW w:w="1440" w:type="dxa"/>
            <w:tcBorders/>
          </w:tcPr>
          <w:p w14:paraId="F7187CB9">
            <w:pPr>
              <w:pStyle w:val="style0"/>
              <w:jc w:val="center"/>
              <w:rPr/>
            </w:pPr>
            <w:r>
              <w:rPr>
                <w:rFonts w:ascii="宋体" w:eastAsia="宋体" w:hAnsi="宋体"/>
                <w:b/>
                <w:sz w:val="18"/>
              </w:rPr>
              <w:t>项目名称</w:t>
            </w:r>
          </w:p>
        </w:tc>
        <w:tc>
          <w:tcPr>
            <w:tcW w:w="1440" w:type="dxa"/>
            <w:tcBorders/>
          </w:tcPr>
          <w:p w14:paraId="9CF3097B">
            <w:pPr>
              <w:pStyle w:val="style0"/>
              <w:jc w:val="center"/>
              <w:rPr/>
            </w:pPr>
            <w:r>
              <w:rPr>
                <w:rFonts w:ascii="宋体" w:eastAsia="宋体" w:hAnsi="宋体"/>
                <w:sz w:val="18"/>
              </w:rPr>
              <w:t>钢筋混凝土排水管铺设 D500 Ⅱ级</w:t>
            </w:r>
          </w:p>
        </w:tc>
        <w:tc>
          <w:tcPr>
            <w:tcW w:w="1440" w:type="dxa"/>
            <w:tcBorders/>
          </w:tcPr>
          <w:p w14:paraId="15E09D88">
            <w:pPr>
              <w:pStyle w:val="style0"/>
              <w:jc w:val="center"/>
              <w:rPr/>
            </w:pPr>
            <w:r>
              <w:rPr>
                <w:rFonts w:ascii="宋体" w:eastAsia="宋体" w:hAnsi="宋体"/>
                <w:b/>
                <w:sz w:val="18"/>
              </w:rPr>
              <w:t>计量单位</w:t>
            </w:r>
          </w:p>
        </w:tc>
        <w:tc>
          <w:tcPr>
            <w:tcW w:w="1440" w:type="dxa"/>
            <w:tcBorders/>
          </w:tcPr>
          <w:p w14:paraId="65BC4BB6">
            <w:pPr>
              <w:pStyle w:val="style0"/>
              <w:jc w:val="center"/>
              <w:rPr/>
            </w:pPr>
            <w:r>
              <w:rPr>
                <w:rFonts w:ascii="宋体" w:eastAsia="宋体" w:hAnsi="宋体"/>
                <w:sz w:val="18"/>
              </w:rPr>
              <w:t>m</w:t>
            </w:r>
          </w:p>
        </w:tc>
      </w:tr>
      <w:tr w14:paraId="ABE14D62">
        <w:tblPrEx/>
        <w:trPr>
          <w:jc w:val="center"/>
        </w:trPr>
        <w:tc>
          <w:tcPr>
            <w:tcW w:w="1440" w:type="dxa"/>
            <w:tcBorders/>
          </w:tcPr>
          <w:p w14:paraId="1326DD75">
            <w:pPr>
              <w:pStyle w:val="style0"/>
              <w:jc w:val="center"/>
              <w:rPr/>
            </w:pPr>
            <w:r>
              <w:rPr>
                <w:rFonts w:ascii="宋体" w:eastAsia="宋体" w:hAnsi="宋体"/>
                <w:b/>
                <w:sz w:val="18"/>
              </w:rPr>
              <w:t>清单工程量</w:t>
            </w:r>
          </w:p>
        </w:tc>
        <w:tc>
          <w:tcPr>
            <w:tcW w:w="1440" w:type="dxa"/>
            <w:tcBorders/>
          </w:tcPr>
          <w:p w14:paraId="FBA9CD17">
            <w:pPr>
              <w:pStyle w:val="style0"/>
              <w:jc w:val="center"/>
              <w:rPr/>
            </w:pPr>
            <w:r>
              <w:rPr>
                <w:rFonts w:ascii="宋体" w:eastAsia="宋体" w:hAnsi="宋体"/>
                <w:sz w:val="18"/>
              </w:rPr>
              <w:t>3,000.00</w:t>
            </w:r>
          </w:p>
        </w:tc>
        <w:tc>
          <w:tcPr>
            <w:tcW w:w="1440" w:type="dxa"/>
            <w:tcBorders/>
          </w:tcPr>
          <w:p w14:paraId="A155A06D">
            <w:pPr>
              <w:pStyle w:val="style0"/>
              <w:jc w:val="center"/>
              <w:rPr/>
            </w:pPr>
            <w:r>
              <w:rPr>
                <w:rFonts w:ascii="宋体" w:eastAsia="宋体" w:hAnsi="宋体"/>
                <w:b/>
                <w:sz w:val="18"/>
              </w:rPr>
              <w:t>综合单价</w:t>
            </w:r>
          </w:p>
        </w:tc>
        <w:tc>
          <w:tcPr>
            <w:tcW w:w="1440" w:type="dxa"/>
            <w:tcBorders/>
          </w:tcPr>
          <w:p w14:paraId="234E4CF0">
            <w:pPr>
              <w:pStyle w:val="style0"/>
              <w:jc w:val="center"/>
              <w:rPr/>
            </w:pPr>
            <w:r>
              <w:rPr>
                <w:rFonts w:ascii="宋体" w:eastAsia="宋体" w:hAnsi="宋体"/>
                <w:sz w:val="18"/>
              </w:rPr>
              <w:t>——</w:t>
            </w:r>
          </w:p>
        </w:tc>
        <w:tc>
          <w:tcPr>
            <w:tcW w:w="1440" w:type="dxa"/>
            <w:tcBorders/>
          </w:tcPr>
          <w:p w14:paraId="FF95AE29">
            <w:pPr>
              <w:pStyle w:val="style0"/>
              <w:jc w:val="center"/>
              <w:rPr/>
            </w:pPr>
            <w:r>
              <w:rPr>
                <w:rFonts w:ascii="宋体" w:eastAsia="宋体" w:hAnsi="宋体"/>
                <w:b/>
                <w:sz w:val="18"/>
              </w:rPr>
              <w:t>合价</w:t>
            </w:r>
          </w:p>
        </w:tc>
        <w:tc>
          <w:tcPr>
            <w:tcW w:w="1440" w:type="dxa"/>
            <w:tcBorders/>
          </w:tcPr>
          <w:p w14:paraId="38D962FB">
            <w:pPr>
              <w:pStyle w:val="style0"/>
              <w:jc w:val="center"/>
              <w:rPr/>
            </w:pPr>
            <w:r>
              <w:rPr>
                <w:rFonts w:ascii="宋体" w:eastAsia="宋体" w:hAnsi="宋体"/>
                <w:sz w:val="18"/>
              </w:rPr>
              <w:t>——</w:t>
            </w:r>
          </w:p>
        </w:tc>
      </w:tr>
    </w:tbl>
    <w:p w14:paraId="89DF58EB">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9D0492E">
        <w:trPr>
          <w:jc w:val="center"/>
        </w:trPr>
        <w:tc>
          <w:tcPr>
            <w:tcW w:w="1728" w:type="dxa"/>
            <w:tcBorders/>
          </w:tcPr>
          <w:p w14:paraId="50D2EB82">
            <w:pPr>
              <w:pStyle w:val="style0"/>
              <w:jc w:val="center"/>
              <w:rPr/>
            </w:pPr>
            <w:r>
              <w:rPr>
                <w:rFonts w:ascii="宋体" w:eastAsia="宋体" w:hAnsi="宋体"/>
                <w:b/>
                <w:sz w:val="18"/>
              </w:rPr>
              <w:t>费用名称</w:t>
            </w:r>
          </w:p>
        </w:tc>
        <w:tc>
          <w:tcPr>
            <w:tcW w:w="1728" w:type="dxa"/>
            <w:tcBorders/>
          </w:tcPr>
          <w:p w14:paraId="B363A2D6">
            <w:pPr>
              <w:pStyle w:val="style0"/>
              <w:jc w:val="center"/>
              <w:rPr/>
            </w:pPr>
            <w:r>
              <w:rPr>
                <w:rFonts w:ascii="宋体" w:eastAsia="宋体" w:hAnsi="宋体"/>
                <w:b/>
                <w:sz w:val="18"/>
              </w:rPr>
              <w:t>单位</w:t>
            </w:r>
          </w:p>
        </w:tc>
        <w:tc>
          <w:tcPr>
            <w:tcW w:w="1728" w:type="dxa"/>
            <w:tcBorders/>
          </w:tcPr>
          <w:p w14:paraId="7FA07FB6">
            <w:pPr>
              <w:pStyle w:val="style0"/>
              <w:jc w:val="center"/>
              <w:rPr/>
            </w:pPr>
            <w:r>
              <w:rPr>
                <w:rFonts w:ascii="宋体" w:eastAsia="宋体" w:hAnsi="宋体"/>
                <w:b/>
                <w:sz w:val="18"/>
              </w:rPr>
              <w:t>消耗量</w:t>
            </w:r>
          </w:p>
        </w:tc>
        <w:tc>
          <w:tcPr>
            <w:tcW w:w="1728" w:type="dxa"/>
            <w:tcBorders/>
          </w:tcPr>
          <w:p w14:paraId="75C89FFD">
            <w:pPr>
              <w:pStyle w:val="style0"/>
              <w:jc w:val="center"/>
              <w:rPr/>
            </w:pPr>
            <w:r>
              <w:rPr>
                <w:rFonts w:ascii="宋体" w:eastAsia="宋体" w:hAnsi="宋体"/>
                <w:b/>
                <w:sz w:val="18"/>
              </w:rPr>
              <w:t>单价（元）</w:t>
            </w:r>
          </w:p>
        </w:tc>
        <w:tc>
          <w:tcPr>
            <w:tcW w:w="1728" w:type="dxa"/>
            <w:tcBorders/>
          </w:tcPr>
          <w:p w14:paraId="7F17B7B1">
            <w:pPr>
              <w:pStyle w:val="style0"/>
              <w:jc w:val="center"/>
              <w:rPr/>
            </w:pPr>
            <w:r>
              <w:rPr>
                <w:rFonts w:ascii="宋体" w:eastAsia="宋体" w:hAnsi="宋体"/>
                <w:b/>
                <w:sz w:val="18"/>
              </w:rPr>
              <w:t>合价（元）</w:t>
            </w:r>
          </w:p>
        </w:tc>
      </w:tr>
      <w:tr w14:paraId="B9566905">
        <w:tblPrEx/>
        <w:trPr>
          <w:jc w:val="center"/>
        </w:trPr>
        <w:tc>
          <w:tcPr>
            <w:tcW w:w="1728" w:type="dxa"/>
            <w:tcBorders/>
          </w:tcPr>
          <w:p w14:paraId="A6241107">
            <w:pPr>
              <w:pStyle w:val="style0"/>
              <w:jc w:val="center"/>
              <w:rPr/>
            </w:pPr>
            <w:r>
              <w:rPr>
                <w:rFonts w:ascii="宋体" w:eastAsia="宋体" w:hAnsi="宋体"/>
                <w:sz w:val="18"/>
              </w:rPr>
              <w:t>人工费</w:t>
            </w:r>
          </w:p>
        </w:tc>
        <w:tc>
          <w:tcPr>
            <w:tcW w:w="1728" w:type="dxa"/>
            <w:tcBorders/>
          </w:tcPr>
          <w:p w14:paraId="E96A11F7">
            <w:pPr>
              <w:pStyle w:val="style0"/>
              <w:jc w:val="center"/>
              <w:rPr/>
            </w:pPr>
          </w:p>
        </w:tc>
        <w:tc>
          <w:tcPr>
            <w:tcW w:w="1728" w:type="dxa"/>
            <w:tcBorders/>
          </w:tcPr>
          <w:p w14:paraId="85771C18">
            <w:pPr>
              <w:pStyle w:val="style0"/>
              <w:jc w:val="center"/>
              <w:rPr/>
            </w:pPr>
          </w:p>
        </w:tc>
        <w:tc>
          <w:tcPr>
            <w:tcW w:w="1728" w:type="dxa"/>
            <w:tcBorders/>
          </w:tcPr>
          <w:p w14:paraId="8F38192E">
            <w:pPr>
              <w:pStyle w:val="style0"/>
              <w:jc w:val="center"/>
              <w:rPr/>
            </w:pPr>
          </w:p>
        </w:tc>
        <w:tc>
          <w:tcPr>
            <w:tcW w:w="1728" w:type="dxa"/>
            <w:tcBorders/>
          </w:tcPr>
          <w:p w14:paraId="CBD8158C">
            <w:pPr>
              <w:pStyle w:val="style0"/>
              <w:jc w:val="center"/>
              <w:rPr/>
            </w:pPr>
          </w:p>
        </w:tc>
      </w:tr>
      <w:tr w14:paraId="0294B485">
        <w:tblPrEx/>
        <w:trPr>
          <w:jc w:val="center"/>
        </w:trPr>
        <w:tc>
          <w:tcPr>
            <w:tcW w:w="1728" w:type="dxa"/>
            <w:tcBorders/>
          </w:tcPr>
          <w:p w14:paraId="8C1B2E87">
            <w:pPr>
              <w:pStyle w:val="style0"/>
              <w:jc w:val="center"/>
              <w:rPr/>
            </w:pPr>
            <w:r>
              <w:rPr>
                <w:rFonts w:ascii="宋体" w:eastAsia="宋体" w:hAnsi="宋体"/>
                <w:sz w:val="18"/>
              </w:rPr>
              <w:t>材料费</w:t>
            </w:r>
          </w:p>
        </w:tc>
        <w:tc>
          <w:tcPr>
            <w:tcW w:w="1728" w:type="dxa"/>
            <w:tcBorders/>
          </w:tcPr>
          <w:p w14:paraId="44850C6C">
            <w:pPr>
              <w:pStyle w:val="style0"/>
              <w:jc w:val="center"/>
              <w:rPr/>
            </w:pPr>
          </w:p>
        </w:tc>
        <w:tc>
          <w:tcPr>
            <w:tcW w:w="1728" w:type="dxa"/>
            <w:tcBorders/>
          </w:tcPr>
          <w:p w14:paraId="DF0E4973">
            <w:pPr>
              <w:pStyle w:val="style0"/>
              <w:jc w:val="center"/>
              <w:rPr/>
            </w:pPr>
          </w:p>
        </w:tc>
        <w:tc>
          <w:tcPr>
            <w:tcW w:w="1728" w:type="dxa"/>
            <w:tcBorders/>
          </w:tcPr>
          <w:p w14:paraId="5188E209">
            <w:pPr>
              <w:pStyle w:val="style0"/>
              <w:jc w:val="center"/>
              <w:rPr/>
            </w:pPr>
          </w:p>
        </w:tc>
        <w:tc>
          <w:tcPr>
            <w:tcW w:w="1728" w:type="dxa"/>
            <w:tcBorders/>
          </w:tcPr>
          <w:p w14:paraId="5F5D6B1C">
            <w:pPr>
              <w:pStyle w:val="style0"/>
              <w:jc w:val="center"/>
              <w:rPr/>
            </w:pPr>
          </w:p>
        </w:tc>
      </w:tr>
      <w:tr w14:paraId="C664ED3F">
        <w:tblPrEx/>
        <w:trPr>
          <w:jc w:val="center"/>
        </w:trPr>
        <w:tc>
          <w:tcPr>
            <w:tcW w:w="1728" w:type="dxa"/>
            <w:tcBorders/>
          </w:tcPr>
          <w:p w14:paraId="7401BEC1">
            <w:pPr>
              <w:pStyle w:val="style0"/>
              <w:jc w:val="center"/>
              <w:rPr/>
            </w:pPr>
            <w:r>
              <w:rPr>
                <w:rFonts w:ascii="宋体" w:eastAsia="宋体" w:hAnsi="宋体"/>
                <w:sz w:val="18"/>
              </w:rPr>
              <w:t>机械费</w:t>
            </w:r>
          </w:p>
        </w:tc>
        <w:tc>
          <w:tcPr>
            <w:tcW w:w="1728" w:type="dxa"/>
            <w:tcBorders/>
          </w:tcPr>
          <w:p w14:paraId="87C9AB44">
            <w:pPr>
              <w:pStyle w:val="style0"/>
              <w:jc w:val="center"/>
              <w:rPr/>
            </w:pPr>
          </w:p>
        </w:tc>
        <w:tc>
          <w:tcPr>
            <w:tcW w:w="1728" w:type="dxa"/>
            <w:tcBorders/>
          </w:tcPr>
          <w:p w14:paraId="AE606BA9">
            <w:pPr>
              <w:pStyle w:val="style0"/>
              <w:jc w:val="center"/>
              <w:rPr/>
            </w:pPr>
          </w:p>
        </w:tc>
        <w:tc>
          <w:tcPr>
            <w:tcW w:w="1728" w:type="dxa"/>
            <w:tcBorders/>
          </w:tcPr>
          <w:p w14:paraId="4C92A242">
            <w:pPr>
              <w:pStyle w:val="style0"/>
              <w:jc w:val="center"/>
              <w:rPr/>
            </w:pPr>
          </w:p>
        </w:tc>
        <w:tc>
          <w:tcPr>
            <w:tcW w:w="1728" w:type="dxa"/>
            <w:tcBorders/>
          </w:tcPr>
          <w:p w14:paraId="F3629598">
            <w:pPr>
              <w:pStyle w:val="style0"/>
              <w:jc w:val="center"/>
              <w:rPr/>
            </w:pPr>
          </w:p>
        </w:tc>
      </w:tr>
      <w:tr w14:paraId="39A06453">
        <w:tblPrEx/>
        <w:trPr>
          <w:jc w:val="center"/>
        </w:trPr>
        <w:tc>
          <w:tcPr>
            <w:tcW w:w="1728" w:type="dxa"/>
            <w:tcBorders/>
          </w:tcPr>
          <w:p w14:paraId="FFC89B9F">
            <w:pPr>
              <w:pStyle w:val="style0"/>
              <w:jc w:val="center"/>
              <w:rPr/>
            </w:pPr>
            <w:r>
              <w:rPr>
                <w:rFonts w:ascii="宋体" w:eastAsia="宋体" w:hAnsi="宋体"/>
                <w:sz w:val="18"/>
              </w:rPr>
              <w:t>企业管理费</w:t>
            </w:r>
          </w:p>
        </w:tc>
        <w:tc>
          <w:tcPr>
            <w:tcW w:w="1728" w:type="dxa"/>
            <w:tcBorders/>
          </w:tcPr>
          <w:p w14:paraId="8DDA424E">
            <w:pPr>
              <w:pStyle w:val="style0"/>
              <w:jc w:val="center"/>
              <w:rPr/>
            </w:pPr>
          </w:p>
        </w:tc>
        <w:tc>
          <w:tcPr>
            <w:tcW w:w="1728" w:type="dxa"/>
            <w:tcBorders/>
          </w:tcPr>
          <w:p w14:paraId="E0879065">
            <w:pPr>
              <w:pStyle w:val="style0"/>
              <w:jc w:val="center"/>
              <w:rPr/>
            </w:pPr>
          </w:p>
        </w:tc>
        <w:tc>
          <w:tcPr>
            <w:tcW w:w="1728" w:type="dxa"/>
            <w:tcBorders/>
          </w:tcPr>
          <w:p w14:paraId="3A7469B4">
            <w:pPr>
              <w:pStyle w:val="style0"/>
              <w:jc w:val="center"/>
              <w:rPr/>
            </w:pPr>
          </w:p>
        </w:tc>
        <w:tc>
          <w:tcPr>
            <w:tcW w:w="1728" w:type="dxa"/>
            <w:tcBorders/>
          </w:tcPr>
          <w:p w14:paraId="F5B2AFDF">
            <w:pPr>
              <w:pStyle w:val="style0"/>
              <w:jc w:val="center"/>
              <w:rPr/>
            </w:pPr>
          </w:p>
        </w:tc>
      </w:tr>
      <w:tr w14:paraId="E2E667CB">
        <w:tblPrEx/>
        <w:trPr>
          <w:jc w:val="center"/>
        </w:trPr>
        <w:tc>
          <w:tcPr>
            <w:tcW w:w="1728" w:type="dxa"/>
            <w:tcBorders/>
          </w:tcPr>
          <w:p w14:paraId="C90BC800">
            <w:pPr>
              <w:pStyle w:val="style0"/>
              <w:jc w:val="center"/>
              <w:rPr/>
            </w:pPr>
            <w:r>
              <w:rPr>
                <w:rFonts w:ascii="宋体" w:eastAsia="宋体" w:hAnsi="宋体"/>
                <w:sz w:val="18"/>
              </w:rPr>
              <w:t>利润</w:t>
            </w:r>
          </w:p>
        </w:tc>
        <w:tc>
          <w:tcPr>
            <w:tcW w:w="1728" w:type="dxa"/>
            <w:tcBorders/>
          </w:tcPr>
          <w:p w14:paraId="5B8DB022">
            <w:pPr>
              <w:pStyle w:val="style0"/>
              <w:jc w:val="center"/>
              <w:rPr/>
            </w:pPr>
          </w:p>
        </w:tc>
        <w:tc>
          <w:tcPr>
            <w:tcW w:w="1728" w:type="dxa"/>
            <w:tcBorders/>
          </w:tcPr>
          <w:p w14:paraId="D4B9E90F">
            <w:pPr>
              <w:pStyle w:val="style0"/>
              <w:jc w:val="center"/>
              <w:rPr/>
            </w:pPr>
          </w:p>
        </w:tc>
        <w:tc>
          <w:tcPr>
            <w:tcW w:w="1728" w:type="dxa"/>
            <w:tcBorders/>
          </w:tcPr>
          <w:p w14:paraId="C83847BE">
            <w:pPr>
              <w:pStyle w:val="style0"/>
              <w:jc w:val="center"/>
              <w:rPr/>
            </w:pPr>
          </w:p>
        </w:tc>
        <w:tc>
          <w:tcPr>
            <w:tcW w:w="1728" w:type="dxa"/>
            <w:tcBorders/>
          </w:tcPr>
          <w:p w14:paraId="E867B04D">
            <w:pPr>
              <w:pStyle w:val="style0"/>
              <w:jc w:val="center"/>
              <w:rPr/>
            </w:pPr>
          </w:p>
        </w:tc>
      </w:tr>
    </w:tbl>
    <w:p w14:paraId="941D542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58"/>
        <w:gridCol w:w="1795"/>
        <w:gridCol w:w="697"/>
        <w:gridCol w:w="1011"/>
        <w:gridCol w:w="977"/>
        <w:gridCol w:w="976"/>
      </w:tblGrid>
      <w:tr w14:paraId="50A5069C">
        <w:trPr>
          <w:jc w:val="center"/>
        </w:trPr>
        <w:tc>
          <w:tcPr>
            <w:tcW w:w="576" w:type="dxa"/>
            <w:tcBorders/>
          </w:tcPr>
          <w:p w14:paraId="5910C8EB">
            <w:pPr>
              <w:pStyle w:val="style0"/>
              <w:jc w:val="center"/>
              <w:rPr/>
            </w:pPr>
            <w:r>
              <w:rPr>
                <w:rFonts w:ascii="宋体" w:eastAsia="宋体" w:hAnsi="宋体"/>
                <w:b/>
                <w:sz w:val="18"/>
              </w:rPr>
              <w:t>序号</w:t>
            </w:r>
          </w:p>
        </w:tc>
        <w:tc>
          <w:tcPr>
            <w:tcW w:w="1728" w:type="dxa"/>
            <w:tcBorders/>
          </w:tcPr>
          <w:p w14:paraId="B1208AC7">
            <w:pPr>
              <w:pStyle w:val="style0"/>
              <w:jc w:val="center"/>
              <w:rPr/>
            </w:pPr>
            <w:r>
              <w:rPr>
                <w:rFonts w:ascii="宋体" w:eastAsia="宋体" w:hAnsi="宋体"/>
                <w:b/>
                <w:sz w:val="18"/>
              </w:rPr>
              <w:t>项目编码</w:t>
            </w:r>
          </w:p>
        </w:tc>
        <w:tc>
          <w:tcPr>
            <w:tcW w:w="2160" w:type="dxa"/>
            <w:tcBorders/>
          </w:tcPr>
          <w:p w14:paraId="0D7F92F9">
            <w:pPr>
              <w:pStyle w:val="style0"/>
              <w:jc w:val="center"/>
              <w:rPr/>
            </w:pPr>
            <w:r>
              <w:rPr>
                <w:rFonts w:ascii="宋体" w:eastAsia="宋体" w:hAnsi="宋体"/>
                <w:b/>
                <w:sz w:val="18"/>
              </w:rPr>
              <w:t>项目名称</w:t>
            </w:r>
          </w:p>
        </w:tc>
        <w:tc>
          <w:tcPr>
            <w:tcW w:w="3600" w:type="dxa"/>
            <w:tcBorders/>
          </w:tcPr>
          <w:p w14:paraId="0D86BFAF">
            <w:pPr>
              <w:pStyle w:val="style0"/>
              <w:jc w:val="center"/>
              <w:rPr/>
            </w:pPr>
            <w:r>
              <w:rPr>
                <w:rFonts w:ascii="宋体" w:eastAsia="宋体" w:hAnsi="宋体"/>
                <w:b/>
                <w:sz w:val="18"/>
              </w:rPr>
              <w:t>项目特征描述</w:t>
            </w:r>
          </w:p>
        </w:tc>
        <w:tc>
          <w:tcPr>
            <w:tcW w:w="864" w:type="dxa"/>
            <w:tcBorders/>
          </w:tcPr>
          <w:p w14:paraId="DCAA70D3">
            <w:pPr>
              <w:pStyle w:val="style0"/>
              <w:jc w:val="center"/>
              <w:rPr/>
            </w:pPr>
            <w:r>
              <w:rPr>
                <w:rFonts w:ascii="宋体" w:eastAsia="宋体" w:hAnsi="宋体"/>
                <w:b/>
                <w:sz w:val="18"/>
              </w:rPr>
              <w:t>计量单位</w:t>
            </w:r>
          </w:p>
        </w:tc>
        <w:tc>
          <w:tcPr>
            <w:tcW w:w="1152" w:type="dxa"/>
            <w:tcBorders/>
          </w:tcPr>
          <w:p w14:paraId="28D3209D">
            <w:pPr>
              <w:pStyle w:val="style0"/>
              <w:jc w:val="center"/>
              <w:rPr/>
            </w:pPr>
            <w:r>
              <w:rPr>
                <w:rFonts w:ascii="宋体" w:eastAsia="宋体" w:hAnsi="宋体"/>
                <w:b/>
                <w:sz w:val="18"/>
              </w:rPr>
              <w:t>工程量</w:t>
            </w:r>
          </w:p>
        </w:tc>
        <w:tc>
          <w:tcPr>
            <w:tcW w:w="1296" w:type="dxa"/>
            <w:tcBorders/>
          </w:tcPr>
          <w:p w14:paraId="23C3E3B1">
            <w:pPr>
              <w:pStyle w:val="style0"/>
              <w:jc w:val="center"/>
              <w:rPr/>
            </w:pPr>
            <w:r>
              <w:rPr>
                <w:rFonts w:ascii="宋体" w:eastAsia="宋体" w:hAnsi="宋体"/>
                <w:b/>
                <w:sz w:val="18"/>
              </w:rPr>
              <w:t>综合单价（元）</w:t>
            </w:r>
          </w:p>
        </w:tc>
        <w:tc>
          <w:tcPr>
            <w:tcW w:w="1296" w:type="dxa"/>
            <w:tcBorders/>
          </w:tcPr>
          <w:p w14:paraId="D0A00710">
            <w:pPr>
              <w:pStyle w:val="style0"/>
              <w:jc w:val="center"/>
              <w:rPr/>
            </w:pPr>
            <w:r>
              <w:rPr>
                <w:rFonts w:ascii="宋体" w:eastAsia="宋体" w:hAnsi="宋体"/>
                <w:b/>
                <w:sz w:val="18"/>
              </w:rPr>
              <w:t>合价（元）</w:t>
            </w:r>
          </w:p>
        </w:tc>
      </w:tr>
      <w:tr w14:paraId="225900AB">
        <w:tblPrEx/>
        <w:trPr>
          <w:jc w:val="center"/>
        </w:trPr>
        <w:tc>
          <w:tcPr>
            <w:tcW w:w="576" w:type="dxa"/>
            <w:tcBorders/>
          </w:tcPr>
          <w:p w14:paraId="DF0205A2">
            <w:pPr>
              <w:pStyle w:val="style0"/>
              <w:jc w:val="center"/>
              <w:rPr/>
            </w:pPr>
            <w:r>
              <w:rPr>
                <w:rFonts w:ascii="宋体" w:eastAsia="宋体" w:hAnsi="宋体"/>
                <w:sz w:val="18"/>
              </w:rPr>
              <w:t>15</w:t>
            </w:r>
          </w:p>
        </w:tc>
        <w:tc>
          <w:tcPr>
            <w:tcW w:w="1728" w:type="dxa"/>
            <w:tcBorders/>
          </w:tcPr>
          <w:p w14:paraId="3D942A9F">
            <w:pPr>
              <w:pStyle w:val="style0"/>
              <w:jc w:val="center"/>
              <w:rPr/>
            </w:pPr>
            <w:r>
              <w:rPr>
                <w:rFonts w:ascii="宋体" w:eastAsia="宋体" w:hAnsi="宋体"/>
                <w:sz w:val="18"/>
              </w:rPr>
              <w:t>040501004004</w:t>
            </w:r>
          </w:p>
        </w:tc>
        <w:tc>
          <w:tcPr>
            <w:tcW w:w="2160" w:type="dxa"/>
            <w:tcBorders/>
          </w:tcPr>
          <w:p w14:paraId="C0553D17">
            <w:pPr>
              <w:pStyle w:val="style0"/>
              <w:jc w:val="left"/>
              <w:rPr/>
            </w:pPr>
            <w:r>
              <w:rPr>
                <w:rFonts w:ascii="宋体" w:eastAsia="宋体" w:hAnsi="宋体"/>
                <w:sz w:val="18"/>
              </w:rPr>
              <w:t>钢筋混凝土排水管铺设 D600 Ⅱ级</w:t>
            </w:r>
          </w:p>
        </w:tc>
        <w:tc>
          <w:tcPr>
            <w:tcW w:w="3600" w:type="dxa"/>
            <w:tcBorders/>
          </w:tcPr>
          <w:p w14:paraId="074BC0BA">
            <w:pPr>
              <w:pStyle w:val="style0"/>
              <w:jc w:val="center"/>
              <w:rPr/>
            </w:pPr>
            <w:r>
              <w:rPr>
                <w:rFonts w:ascii="宋体" w:eastAsia="宋体" w:hAnsi="宋体"/>
                <w:sz w:val="18"/>
              </w:rPr>
              <w:t>下管、接口、闭水试验</w:t>
            </w:r>
          </w:p>
        </w:tc>
        <w:tc>
          <w:tcPr>
            <w:tcW w:w="864" w:type="dxa"/>
            <w:tcBorders/>
          </w:tcPr>
          <w:p w14:paraId="216DF944">
            <w:pPr>
              <w:pStyle w:val="style0"/>
              <w:jc w:val="center"/>
              <w:rPr/>
            </w:pPr>
            <w:r>
              <w:rPr>
                <w:rFonts w:ascii="宋体" w:eastAsia="宋体" w:hAnsi="宋体"/>
                <w:sz w:val="18"/>
              </w:rPr>
              <w:t>m</w:t>
            </w:r>
          </w:p>
        </w:tc>
        <w:tc>
          <w:tcPr>
            <w:tcW w:w="1152" w:type="dxa"/>
            <w:tcBorders/>
          </w:tcPr>
          <w:p w14:paraId="C215FEA5">
            <w:pPr>
              <w:pStyle w:val="style0"/>
              <w:jc w:val="center"/>
              <w:rPr/>
            </w:pPr>
            <w:r>
              <w:rPr>
                <w:rFonts w:ascii="宋体" w:eastAsia="宋体" w:hAnsi="宋体"/>
                <w:sz w:val="18"/>
              </w:rPr>
              <w:t>2,000.00</w:t>
            </w:r>
          </w:p>
        </w:tc>
        <w:tc>
          <w:tcPr>
            <w:tcW w:w="1296" w:type="dxa"/>
            <w:tcBorders/>
          </w:tcPr>
          <w:p w14:paraId="EABDEB65">
            <w:pPr>
              <w:pStyle w:val="style0"/>
              <w:jc w:val="center"/>
              <w:rPr/>
            </w:pPr>
            <w:r>
              <w:rPr>
                <w:rFonts w:ascii="宋体" w:eastAsia="宋体" w:hAnsi="宋体"/>
                <w:sz w:val="18"/>
              </w:rPr>
              <w:t>——</w:t>
            </w:r>
          </w:p>
        </w:tc>
        <w:tc>
          <w:tcPr>
            <w:tcW w:w="1296" w:type="dxa"/>
            <w:tcBorders/>
          </w:tcPr>
          <w:p w14:paraId="7A05B58E">
            <w:pPr>
              <w:pStyle w:val="style0"/>
              <w:jc w:val="center"/>
              <w:rPr/>
            </w:pPr>
            <w:r>
              <w:rPr>
                <w:rFonts w:ascii="宋体" w:eastAsia="宋体" w:hAnsi="宋体"/>
                <w:sz w:val="18"/>
              </w:rPr>
              <w:t>——</w:t>
            </w:r>
          </w:p>
        </w:tc>
      </w:tr>
    </w:tbl>
    <w:p w14:paraId="8F4E29DC">
      <w:pPr>
        <w:pStyle w:val="style0"/>
        <w:rPr/>
      </w:pPr>
      <w:r>
        <w:br w:type="page"/>
      </w:r>
    </w:p>
    <w:p w14:paraId="C1BF95F8">
      <w:pPr>
        <w:pStyle w:val="style0"/>
        <w:rPr/>
      </w:pPr>
    </w:p>
    <w:p w14:paraId="243052C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DE6DC24">
        <w:trPr>
          <w:jc w:val="center"/>
        </w:trPr>
        <w:tc>
          <w:tcPr>
            <w:tcW w:w="1440" w:type="dxa"/>
            <w:tcBorders/>
          </w:tcPr>
          <w:p w14:paraId="F54F5D98">
            <w:pPr>
              <w:pStyle w:val="style0"/>
              <w:jc w:val="center"/>
              <w:rPr/>
            </w:pPr>
            <w:r>
              <w:rPr>
                <w:rFonts w:ascii="宋体" w:eastAsia="宋体" w:hAnsi="宋体"/>
                <w:b/>
                <w:sz w:val="18"/>
              </w:rPr>
              <w:t>项目编码</w:t>
            </w:r>
          </w:p>
        </w:tc>
        <w:tc>
          <w:tcPr>
            <w:tcW w:w="1440" w:type="dxa"/>
            <w:tcBorders/>
          </w:tcPr>
          <w:p w14:paraId="790933C0">
            <w:pPr>
              <w:pStyle w:val="style0"/>
              <w:jc w:val="center"/>
              <w:rPr/>
            </w:pPr>
            <w:r>
              <w:rPr>
                <w:rFonts w:ascii="宋体" w:eastAsia="宋体" w:hAnsi="宋体"/>
                <w:sz w:val="18"/>
              </w:rPr>
              <w:t>040501004004</w:t>
            </w:r>
          </w:p>
        </w:tc>
        <w:tc>
          <w:tcPr>
            <w:tcW w:w="1440" w:type="dxa"/>
            <w:tcBorders/>
          </w:tcPr>
          <w:p w14:paraId="33869D57">
            <w:pPr>
              <w:pStyle w:val="style0"/>
              <w:jc w:val="center"/>
              <w:rPr/>
            </w:pPr>
            <w:r>
              <w:rPr>
                <w:rFonts w:ascii="宋体" w:eastAsia="宋体" w:hAnsi="宋体"/>
                <w:b/>
                <w:sz w:val="18"/>
              </w:rPr>
              <w:t>项目名称</w:t>
            </w:r>
          </w:p>
        </w:tc>
        <w:tc>
          <w:tcPr>
            <w:tcW w:w="1440" w:type="dxa"/>
            <w:tcBorders/>
          </w:tcPr>
          <w:p w14:paraId="AE06A611">
            <w:pPr>
              <w:pStyle w:val="style0"/>
              <w:jc w:val="center"/>
              <w:rPr/>
            </w:pPr>
            <w:r>
              <w:rPr>
                <w:rFonts w:ascii="宋体" w:eastAsia="宋体" w:hAnsi="宋体"/>
                <w:sz w:val="18"/>
              </w:rPr>
              <w:t>钢筋混凝土排水管铺设 D600 Ⅱ级</w:t>
            </w:r>
          </w:p>
        </w:tc>
        <w:tc>
          <w:tcPr>
            <w:tcW w:w="1440" w:type="dxa"/>
            <w:tcBorders/>
          </w:tcPr>
          <w:p w14:paraId="60B60483">
            <w:pPr>
              <w:pStyle w:val="style0"/>
              <w:jc w:val="center"/>
              <w:rPr/>
            </w:pPr>
            <w:r>
              <w:rPr>
                <w:rFonts w:ascii="宋体" w:eastAsia="宋体" w:hAnsi="宋体"/>
                <w:b/>
                <w:sz w:val="18"/>
              </w:rPr>
              <w:t>计量单位</w:t>
            </w:r>
          </w:p>
        </w:tc>
        <w:tc>
          <w:tcPr>
            <w:tcW w:w="1440" w:type="dxa"/>
            <w:tcBorders/>
          </w:tcPr>
          <w:p w14:paraId="89EEDD83">
            <w:pPr>
              <w:pStyle w:val="style0"/>
              <w:jc w:val="center"/>
              <w:rPr/>
            </w:pPr>
            <w:r>
              <w:rPr>
                <w:rFonts w:ascii="宋体" w:eastAsia="宋体" w:hAnsi="宋体"/>
                <w:sz w:val="18"/>
              </w:rPr>
              <w:t>m</w:t>
            </w:r>
          </w:p>
        </w:tc>
      </w:tr>
      <w:tr w14:paraId="CA13DD12">
        <w:tblPrEx/>
        <w:trPr>
          <w:jc w:val="center"/>
        </w:trPr>
        <w:tc>
          <w:tcPr>
            <w:tcW w:w="1440" w:type="dxa"/>
            <w:tcBorders/>
          </w:tcPr>
          <w:p w14:paraId="2DFAE79A">
            <w:pPr>
              <w:pStyle w:val="style0"/>
              <w:jc w:val="center"/>
              <w:rPr/>
            </w:pPr>
            <w:r>
              <w:rPr>
                <w:rFonts w:ascii="宋体" w:eastAsia="宋体" w:hAnsi="宋体"/>
                <w:b/>
                <w:sz w:val="18"/>
              </w:rPr>
              <w:t>清单工程量</w:t>
            </w:r>
          </w:p>
        </w:tc>
        <w:tc>
          <w:tcPr>
            <w:tcW w:w="1440" w:type="dxa"/>
            <w:tcBorders/>
          </w:tcPr>
          <w:p w14:paraId="F27916FE">
            <w:pPr>
              <w:pStyle w:val="style0"/>
              <w:jc w:val="center"/>
              <w:rPr/>
            </w:pPr>
            <w:r>
              <w:rPr>
                <w:rFonts w:ascii="宋体" w:eastAsia="宋体" w:hAnsi="宋体"/>
                <w:sz w:val="18"/>
              </w:rPr>
              <w:t>2,000.00</w:t>
            </w:r>
          </w:p>
        </w:tc>
        <w:tc>
          <w:tcPr>
            <w:tcW w:w="1440" w:type="dxa"/>
            <w:tcBorders/>
          </w:tcPr>
          <w:p w14:paraId="B3587F5E">
            <w:pPr>
              <w:pStyle w:val="style0"/>
              <w:jc w:val="center"/>
              <w:rPr/>
            </w:pPr>
            <w:r>
              <w:rPr>
                <w:rFonts w:ascii="宋体" w:eastAsia="宋体" w:hAnsi="宋体"/>
                <w:b/>
                <w:sz w:val="18"/>
              </w:rPr>
              <w:t>综合单价</w:t>
            </w:r>
          </w:p>
        </w:tc>
        <w:tc>
          <w:tcPr>
            <w:tcW w:w="1440" w:type="dxa"/>
            <w:tcBorders/>
          </w:tcPr>
          <w:p w14:paraId="BEFA59FB">
            <w:pPr>
              <w:pStyle w:val="style0"/>
              <w:jc w:val="center"/>
              <w:rPr/>
            </w:pPr>
            <w:r>
              <w:rPr>
                <w:rFonts w:ascii="宋体" w:eastAsia="宋体" w:hAnsi="宋体"/>
                <w:sz w:val="18"/>
              </w:rPr>
              <w:t>——</w:t>
            </w:r>
          </w:p>
        </w:tc>
        <w:tc>
          <w:tcPr>
            <w:tcW w:w="1440" w:type="dxa"/>
            <w:tcBorders/>
          </w:tcPr>
          <w:p w14:paraId="7FFB59AE">
            <w:pPr>
              <w:pStyle w:val="style0"/>
              <w:jc w:val="center"/>
              <w:rPr/>
            </w:pPr>
            <w:r>
              <w:rPr>
                <w:rFonts w:ascii="宋体" w:eastAsia="宋体" w:hAnsi="宋体"/>
                <w:b/>
                <w:sz w:val="18"/>
              </w:rPr>
              <w:t>合价</w:t>
            </w:r>
          </w:p>
        </w:tc>
        <w:tc>
          <w:tcPr>
            <w:tcW w:w="1440" w:type="dxa"/>
            <w:tcBorders/>
          </w:tcPr>
          <w:p w14:paraId="6BF6376A">
            <w:pPr>
              <w:pStyle w:val="style0"/>
              <w:jc w:val="center"/>
              <w:rPr/>
            </w:pPr>
            <w:r>
              <w:rPr>
                <w:rFonts w:ascii="宋体" w:eastAsia="宋体" w:hAnsi="宋体"/>
                <w:sz w:val="18"/>
              </w:rPr>
              <w:t>——</w:t>
            </w:r>
          </w:p>
        </w:tc>
      </w:tr>
    </w:tbl>
    <w:p w14:paraId="3199B1D7">
      <w:pPr>
        <w:pStyle w:val="style0"/>
        <w:rPr/>
      </w:pPr>
      <w:r>
        <w:rPr>
          <w:rFonts w:ascii="宋体" w:eastAsia="宋体" w:hAnsi="宋体"/>
          <w:sz w:val="18"/>
        </w:rPr>
        <w:t>项目特征：下管、接口、闭水试验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DB8AED2">
        <w:trPr>
          <w:jc w:val="center"/>
        </w:trPr>
        <w:tc>
          <w:tcPr>
            <w:tcW w:w="1728" w:type="dxa"/>
            <w:tcBorders/>
          </w:tcPr>
          <w:p w14:paraId="5548A405">
            <w:pPr>
              <w:pStyle w:val="style0"/>
              <w:jc w:val="center"/>
              <w:rPr/>
            </w:pPr>
            <w:r>
              <w:rPr>
                <w:rFonts w:ascii="宋体" w:eastAsia="宋体" w:hAnsi="宋体"/>
                <w:b/>
                <w:sz w:val="18"/>
              </w:rPr>
              <w:t>费用名称</w:t>
            </w:r>
          </w:p>
        </w:tc>
        <w:tc>
          <w:tcPr>
            <w:tcW w:w="1728" w:type="dxa"/>
            <w:tcBorders/>
          </w:tcPr>
          <w:p w14:paraId="891F4F15">
            <w:pPr>
              <w:pStyle w:val="style0"/>
              <w:jc w:val="center"/>
              <w:rPr/>
            </w:pPr>
            <w:r>
              <w:rPr>
                <w:rFonts w:ascii="宋体" w:eastAsia="宋体" w:hAnsi="宋体"/>
                <w:b/>
                <w:sz w:val="18"/>
              </w:rPr>
              <w:t>单位</w:t>
            </w:r>
          </w:p>
        </w:tc>
        <w:tc>
          <w:tcPr>
            <w:tcW w:w="1728" w:type="dxa"/>
            <w:tcBorders/>
          </w:tcPr>
          <w:p w14:paraId="324E83D9">
            <w:pPr>
              <w:pStyle w:val="style0"/>
              <w:jc w:val="center"/>
              <w:rPr/>
            </w:pPr>
            <w:r>
              <w:rPr>
                <w:rFonts w:ascii="宋体" w:eastAsia="宋体" w:hAnsi="宋体"/>
                <w:b/>
                <w:sz w:val="18"/>
              </w:rPr>
              <w:t>消耗量</w:t>
            </w:r>
          </w:p>
        </w:tc>
        <w:tc>
          <w:tcPr>
            <w:tcW w:w="1728" w:type="dxa"/>
            <w:tcBorders/>
          </w:tcPr>
          <w:p w14:paraId="D43AAE7C">
            <w:pPr>
              <w:pStyle w:val="style0"/>
              <w:jc w:val="center"/>
              <w:rPr/>
            </w:pPr>
            <w:r>
              <w:rPr>
                <w:rFonts w:ascii="宋体" w:eastAsia="宋体" w:hAnsi="宋体"/>
                <w:b/>
                <w:sz w:val="18"/>
              </w:rPr>
              <w:t>单价（元）</w:t>
            </w:r>
          </w:p>
        </w:tc>
        <w:tc>
          <w:tcPr>
            <w:tcW w:w="1728" w:type="dxa"/>
            <w:tcBorders/>
          </w:tcPr>
          <w:p w14:paraId="102B666B">
            <w:pPr>
              <w:pStyle w:val="style0"/>
              <w:jc w:val="center"/>
              <w:rPr/>
            </w:pPr>
            <w:r>
              <w:rPr>
                <w:rFonts w:ascii="宋体" w:eastAsia="宋体" w:hAnsi="宋体"/>
                <w:b/>
                <w:sz w:val="18"/>
              </w:rPr>
              <w:t>合价（元）</w:t>
            </w:r>
          </w:p>
        </w:tc>
      </w:tr>
      <w:tr w14:paraId="E92A3AD9">
        <w:tblPrEx/>
        <w:trPr>
          <w:jc w:val="center"/>
        </w:trPr>
        <w:tc>
          <w:tcPr>
            <w:tcW w:w="1728" w:type="dxa"/>
            <w:tcBorders/>
          </w:tcPr>
          <w:p w14:paraId="68A95F06">
            <w:pPr>
              <w:pStyle w:val="style0"/>
              <w:jc w:val="center"/>
              <w:rPr/>
            </w:pPr>
            <w:r>
              <w:rPr>
                <w:rFonts w:ascii="宋体" w:eastAsia="宋体" w:hAnsi="宋体"/>
                <w:sz w:val="18"/>
              </w:rPr>
              <w:t>人工费</w:t>
            </w:r>
          </w:p>
        </w:tc>
        <w:tc>
          <w:tcPr>
            <w:tcW w:w="1728" w:type="dxa"/>
            <w:tcBorders/>
          </w:tcPr>
          <w:p w14:paraId="DBC1C034">
            <w:pPr>
              <w:pStyle w:val="style0"/>
              <w:jc w:val="center"/>
              <w:rPr/>
            </w:pPr>
          </w:p>
        </w:tc>
        <w:tc>
          <w:tcPr>
            <w:tcW w:w="1728" w:type="dxa"/>
            <w:tcBorders/>
          </w:tcPr>
          <w:p w14:paraId="8769C7C8">
            <w:pPr>
              <w:pStyle w:val="style0"/>
              <w:jc w:val="center"/>
              <w:rPr/>
            </w:pPr>
          </w:p>
        </w:tc>
        <w:tc>
          <w:tcPr>
            <w:tcW w:w="1728" w:type="dxa"/>
            <w:tcBorders/>
          </w:tcPr>
          <w:p w14:paraId="C17BC5DE">
            <w:pPr>
              <w:pStyle w:val="style0"/>
              <w:jc w:val="center"/>
              <w:rPr/>
            </w:pPr>
          </w:p>
        </w:tc>
        <w:tc>
          <w:tcPr>
            <w:tcW w:w="1728" w:type="dxa"/>
            <w:tcBorders/>
          </w:tcPr>
          <w:p w14:paraId="0F26C445">
            <w:pPr>
              <w:pStyle w:val="style0"/>
              <w:jc w:val="center"/>
              <w:rPr/>
            </w:pPr>
          </w:p>
        </w:tc>
      </w:tr>
      <w:tr w14:paraId="A4B26CC4">
        <w:tblPrEx/>
        <w:trPr>
          <w:jc w:val="center"/>
        </w:trPr>
        <w:tc>
          <w:tcPr>
            <w:tcW w:w="1728" w:type="dxa"/>
            <w:tcBorders/>
          </w:tcPr>
          <w:p w14:paraId="81523B4F">
            <w:pPr>
              <w:pStyle w:val="style0"/>
              <w:jc w:val="center"/>
              <w:rPr/>
            </w:pPr>
            <w:r>
              <w:rPr>
                <w:rFonts w:ascii="宋体" w:eastAsia="宋体" w:hAnsi="宋体"/>
                <w:sz w:val="18"/>
              </w:rPr>
              <w:t>材料费</w:t>
            </w:r>
          </w:p>
        </w:tc>
        <w:tc>
          <w:tcPr>
            <w:tcW w:w="1728" w:type="dxa"/>
            <w:tcBorders/>
          </w:tcPr>
          <w:p w14:paraId="8B35F22A">
            <w:pPr>
              <w:pStyle w:val="style0"/>
              <w:jc w:val="center"/>
              <w:rPr/>
            </w:pPr>
          </w:p>
        </w:tc>
        <w:tc>
          <w:tcPr>
            <w:tcW w:w="1728" w:type="dxa"/>
            <w:tcBorders/>
          </w:tcPr>
          <w:p w14:paraId="EE699A26">
            <w:pPr>
              <w:pStyle w:val="style0"/>
              <w:jc w:val="center"/>
              <w:rPr/>
            </w:pPr>
          </w:p>
        </w:tc>
        <w:tc>
          <w:tcPr>
            <w:tcW w:w="1728" w:type="dxa"/>
            <w:tcBorders/>
          </w:tcPr>
          <w:p w14:paraId="624E4578">
            <w:pPr>
              <w:pStyle w:val="style0"/>
              <w:jc w:val="center"/>
              <w:rPr/>
            </w:pPr>
          </w:p>
        </w:tc>
        <w:tc>
          <w:tcPr>
            <w:tcW w:w="1728" w:type="dxa"/>
            <w:tcBorders/>
          </w:tcPr>
          <w:p w14:paraId="8AF299AC">
            <w:pPr>
              <w:pStyle w:val="style0"/>
              <w:jc w:val="center"/>
              <w:rPr/>
            </w:pPr>
          </w:p>
        </w:tc>
      </w:tr>
      <w:tr w14:paraId="A9679CEF">
        <w:tblPrEx/>
        <w:trPr>
          <w:jc w:val="center"/>
        </w:trPr>
        <w:tc>
          <w:tcPr>
            <w:tcW w:w="1728" w:type="dxa"/>
            <w:tcBorders/>
          </w:tcPr>
          <w:p w14:paraId="C82AD663">
            <w:pPr>
              <w:pStyle w:val="style0"/>
              <w:jc w:val="center"/>
              <w:rPr/>
            </w:pPr>
            <w:r>
              <w:rPr>
                <w:rFonts w:ascii="宋体" w:eastAsia="宋体" w:hAnsi="宋体"/>
                <w:sz w:val="18"/>
              </w:rPr>
              <w:t>机械费</w:t>
            </w:r>
          </w:p>
        </w:tc>
        <w:tc>
          <w:tcPr>
            <w:tcW w:w="1728" w:type="dxa"/>
            <w:tcBorders/>
          </w:tcPr>
          <w:p w14:paraId="BCA41981">
            <w:pPr>
              <w:pStyle w:val="style0"/>
              <w:jc w:val="center"/>
              <w:rPr/>
            </w:pPr>
          </w:p>
        </w:tc>
        <w:tc>
          <w:tcPr>
            <w:tcW w:w="1728" w:type="dxa"/>
            <w:tcBorders/>
          </w:tcPr>
          <w:p w14:paraId="4CC3F2FA">
            <w:pPr>
              <w:pStyle w:val="style0"/>
              <w:jc w:val="center"/>
              <w:rPr/>
            </w:pPr>
          </w:p>
        </w:tc>
        <w:tc>
          <w:tcPr>
            <w:tcW w:w="1728" w:type="dxa"/>
            <w:tcBorders/>
          </w:tcPr>
          <w:p w14:paraId="94987C6D">
            <w:pPr>
              <w:pStyle w:val="style0"/>
              <w:jc w:val="center"/>
              <w:rPr/>
            </w:pPr>
          </w:p>
        </w:tc>
        <w:tc>
          <w:tcPr>
            <w:tcW w:w="1728" w:type="dxa"/>
            <w:tcBorders/>
          </w:tcPr>
          <w:p w14:paraId="705CC5D4">
            <w:pPr>
              <w:pStyle w:val="style0"/>
              <w:jc w:val="center"/>
              <w:rPr/>
            </w:pPr>
          </w:p>
        </w:tc>
      </w:tr>
      <w:tr w14:paraId="7BCD2849">
        <w:tblPrEx/>
        <w:trPr>
          <w:jc w:val="center"/>
        </w:trPr>
        <w:tc>
          <w:tcPr>
            <w:tcW w:w="1728" w:type="dxa"/>
            <w:tcBorders/>
          </w:tcPr>
          <w:p w14:paraId="5225D5E1">
            <w:pPr>
              <w:pStyle w:val="style0"/>
              <w:jc w:val="center"/>
              <w:rPr/>
            </w:pPr>
            <w:r>
              <w:rPr>
                <w:rFonts w:ascii="宋体" w:eastAsia="宋体" w:hAnsi="宋体"/>
                <w:sz w:val="18"/>
              </w:rPr>
              <w:t>企业管理费</w:t>
            </w:r>
          </w:p>
        </w:tc>
        <w:tc>
          <w:tcPr>
            <w:tcW w:w="1728" w:type="dxa"/>
            <w:tcBorders/>
          </w:tcPr>
          <w:p w14:paraId="3F019807">
            <w:pPr>
              <w:pStyle w:val="style0"/>
              <w:jc w:val="center"/>
              <w:rPr/>
            </w:pPr>
          </w:p>
        </w:tc>
        <w:tc>
          <w:tcPr>
            <w:tcW w:w="1728" w:type="dxa"/>
            <w:tcBorders/>
          </w:tcPr>
          <w:p w14:paraId="CAC89D59">
            <w:pPr>
              <w:pStyle w:val="style0"/>
              <w:jc w:val="center"/>
              <w:rPr/>
            </w:pPr>
          </w:p>
        </w:tc>
        <w:tc>
          <w:tcPr>
            <w:tcW w:w="1728" w:type="dxa"/>
            <w:tcBorders/>
          </w:tcPr>
          <w:p w14:paraId="EB6F86CA">
            <w:pPr>
              <w:pStyle w:val="style0"/>
              <w:jc w:val="center"/>
              <w:rPr/>
            </w:pPr>
          </w:p>
        </w:tc>
        <w:tc>
          <w:tcPr>
            <w:tcW w:w="1728" w:type="dxa"/>
            <w:tcBorders/>
          </w:tcPr>
          <w:p w14:paraId="36944EA5">
            <w:pPr>
              <w:pStyle w:val="style0"/>
              <w:jc w:val="center"/>
              <w:rPr/>
            </w:pPr>
          </w:p>
        </w:tc>
      </w:tr>
      <w:tr w14:paraId="8B746673">
        <w:tblPrEx/>
        <w:trPr>
          <w:jc w:val="center"/>
        </w:trPr>
        <w:tc>
          <w:tcPr>
            <w:tcW w:w="1728" w:type="dxa"/>
            <w:tcBorders/>
          </w:tcPr>
          <w:p w14:paraId="EB8A2496">
            <w:pPr>
              <w:pStyle w:val="style0"/>
              <w:jc w:val="center"/>
              <w:rPr/>
            </w:pPr>
            <w:r>
              <w:rPr>
                <w:rFonts w:ascii="宋体" w:eastAsia="宋体" w:hAnsi="宋体"/>
                <w:sz w:val="18"/>
              </w:rPr>
              <w:t>利润</w:t>
            </w:r>
          </w:p>
        </w:tc>
        <w:tc>
          <w:tcPr>
            <w:tcW w:w="1728" w:type="dxa"/>
            <w:tcBorders/>
          </w:tcPr>
          <w:p w14:paraId="2B77EF34">
            <w:pPr>
              <w:pStyle w:val="style0"/>
              <w:jc w:val="center"/>
              <w:rPr/>
            </w:pPr>
          </w:p>
        </w:tc>
        <w:tc>
          <w:tcPr>
            <w:tcW w:w="1728" w:type="dxa"/>
            <w:tcBorders/>
          </w:tcPr>
          <w:p w14:paraId="FBB080A5">
            <w:pPr>
              <w:pStyle w:val="style0"/>
              <w:jc w:val="center"/>
              <w:rPr/>
            </w:pPr>
          </w:p>
        </w:tc>
        <w:tc>
          <w:tcPr>
            <w:tcW w:w="1728" w:type="dxa"/>
            <w:tcBorders/>
          </w:tcPr>
          <w:p w14:paraId="BD3E74FE">
            <w:pPr>
              <w:pStyle w:val="style0"/>
              <w:jc w:val="center"/>
              <w:rPr/>
            </w:pPr>
          </w:p>
        </w:tc>
        <w:tc>
          <w:tcPr>
            <w:tcW w:w="1728" w:type="dxa"/>
            <w:tcBorders/>
          </w:tcPr>
          <w:p w14:paraId="777C9490">
            <w:pPr>
              <w:pStyle w:val="style0"/>
              <w:jc w:val="center"/>
              <w:rPr/>
            </w:pPr>
          </w:p>
        </w:tc>
      </w:tr>
    </w:tbl>
    <w:p w14:paraId="D868957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285"/>
        <w:gridCol w:w="1831"/>
        <w:gridCol w:w="701"/>
        <w:gridCol w:w="928"/>
        <w:gridCol w:w="983"/>
        <w:gridCol w:w="983"/>
      </w:tblGrid>
      <w:tr w14:paraId="7B77BF1E">
        <w:trPr>
          <w:jc w:val="center"/>
        </w:trPr>
        <w:tc>
          <w:tcPr>
            <w:tcW w:w="576" w:type="dxa"/>
            <w:tcBorders/>
          </w:tcPr>
          <w:p w14:paraId="1CEF1F1F">
            <w:pPr>
              <w:pStyle w:val="style0"/>
              <w:jc w:val="center"/>
              <w:rPr/>
            </w:pPr>
            <w:r>
              <w:rPr>
                <w:rFonts w:ascii="宋体" w:eastAsia="宋体" w:hAnsi="宋体"/>
                <w:b/>
                <w:sz w:val="18"/>
              </w:rPr>
              <w:t>序号</w:t>
            </w:r>
          </w:p>
        </w:tc>
        <w:tc>
          <w:tcPr>
            <w:tcW w:w="1728" w:type="dxa"/>
            <w:tcBorders/>
          </w:tcPr>
          <w:p w14:paraId="854E4F6C">
            <w:pPr>
              <w:pStyle w:val="style0"/>
              <w:jc w:val="center"/>
              <w:rPr/>
            </w:pPr>
            <w:r>
              <w:rPr>
                <w:rFonts w:ascii="宋体" w:eastAsia="宋体" w:hAnsi="宋体"/>
                <w:b/>
                <w:sz w:val="18"/>
              </w:rPr>
              <w:t>项目编码</w:t>
            </w:r>
          </w:p>
        </w:tc>
        <w:tc>
          <w:tcPr>
            <w:tcW w:w="2160" w:type="dxa"/>
            <w:tcBorders/>
          </w:tcPr>
          <w:p w14:paraId="641FB9C5">
            <w:pPr>
              <w:pStyle w:val="style0"/>
              <w:jc w:val="center"/>
              <w:rPr/>
            </w:pPr>
            <w:r>
              <w:rPr>
                <w:rFonts w:ascii="宋体" w:eastAsia="宋体" w:hAnsi="宋体"/>
                <w:b/>
                <w:sz w:val="18"/>
              </w:rPr>
              <w:t>项目名称</w:t>
            </w:r>
          </w:p>
        </w:tc>
        <w:tc>
          <w:tcPr>
            <w:tcW w:w="3600" w:type="dxa"/>
            <w:tcBorders/>
          </w:tcPr>
          <w:p w14:paraId="7733F7CE">
            <w:pPr>
              <w:pStyle w:val="style0"/>
              <w:jc w:val="center"/>
              <w:rPr/>
            </w:pPr>
            <w:r>
              <w:rPr>
                <w:rFonts w:ascii="宋体" w:eastAsia="宋体" w:hAnsi="宋体"/>
                <w:b/>
                <w:sz w:val="18"/>
              </w:rPr>
              <w:t>项目特征描述</w:t>
            </w:r>
          </w:p>
        </w:tc>
        <w:tc>
          <w:tcPr>
            <w:tcW w:w="864" w:type="dxa"/>
            <w:tcBorders/>
          </w:tcPr>
          <w:p w14:paraId="98E2C019">
            <w:pPr>
              <w:pStyle w:val="style0"/>
              <w:jc w:val="center"/>
              <w:rPr/>
            </w:pPr>
            <w:r>
              <w:rPr>
                <w:rFonts w:ascii="宋体" w:eastAsia="宋体" w:hAnsi="宋体"/>
                <w:b/>
                <w:sz w:val="18"/>
              </w:rPr>
              <w:t>计量单位</w:t>
            </w:r>
          </w:p>
        </w:tc>
        <w:tc>
          <w:tcPr>
            <w:tcW w:w="1152" w:type="dxa"/>
            <w:tcBorders/>
          </w:tcPr>
          <w:p w14:paraId="CC816C12">
            <w:pPr>
              <w:pStyle w:val="style0"/>
              <w:jc w:val="center"/>
              <w:rPr/>
            </w:pPr>
            <w:r>
              <w:rPr>
                <w:rFonts w:ascii="宋体" w:eastAsia="宋体" w:hAnsi="宋体"/>
                <w:b/>
                <w:sz w:val="18"/>
              </w:rPr>
              <w:t>工程量</w:t>
            </w:r>
          </w:p>
        </w:tc>
        <w:tc>
          <w:tcPr>
            <w:tcW w:w="1296" w:type="dxa"/>
            <w:tcBorders/>
          </w:tcPr>
          <w:p w14:paraId="A1E3CBE6">
            <w:pPr>
              <w:pStyle w:val="style0"/>
              <w:jc w:val="center"/>
              <w:rPr/>
            </w:pPr>
            <w:r>
              <w:rPr>
                <w:rFonts w:ascii="宋体" w:eastAsia="宋体" w:hAnsi="宋体"/>
                <w:b/>
                <w:sz w:val="18"/>
              </w:rPr>
              <w:t>综合单价（元）</w:t>
            </w:r>
          </w:p>
        </w:tc>
        <w:tc>
          <w:tcPr>
            <w:tcW w:w="1296" w:type="dxa"/>
            <w:tcBorders/>
          </w:tcPr>
          <w:p w14:paraId="54473B03">
            <w:pPr>
              <w:pStyle w:val="style0"/>
              <w:jc w:val="center"/>
              <w:rPr/>
            </w:pPr>
            <w:r>
              <w:rPr>
                <w:rFonts w:ascii="宋体" w:eastAsia="宋体" w:hAnsi="宋体"/>
                <w:b/>
                <w:sz w:val="18"/>
              </w:rPr>
              <w:t>合价（元）</w:t>
            </w:r>
          </w:p>
        </w:tc>
      </w:tr>
      <w:tr w14:paraId="F57CB38B">
        <w:tblPrEx/>
        <w:trPr>
          <w:jc w:val="center"/>
        </w:trPr>
        <w:tc>
          <w:tcPr>
            <w:tcW w:w="576" w:type="dxa"/>
            <w:tcBorders/>
          </w:tcPr>
          <w:p w14:paraId="73CAA1A5">
            <w:pPr>
              <w:pStyle w:val="style0"/>
              <w:jc w:val="center"/>
              <w:rPr/>
            </w:pPr>
            <w:r>
              <w:rPr>
                <w:rFonts w:ascii="宋体" w:eastAsia="宋体" w:hAnsi="宋体"/>
                <w:sz w:val="18"/>
              </w:rPr>
              <w:t>16</w:t>
            </w:r>
          </w:p>
        </w:tc>
        <w:tc>
          <w:tcPr>
            <w:tcW w:w="1728" w:type="dxa"/>
            <w:tcBorders/>
          </w:tcPr>
          <w:p w14:paraId="4AD6AC6F">
            <w:pPr>
              <w:pStyle w:val="style0"/>
              <w:jc w:val="center"/>
              <w:rPr/>
            </w:pPr>
            <w:r>
              <w:rPr>
                <w:rFonts w:ascii="宋体" w:eastAsia="宋体" w:hAnsi="宋体"/>
                <w:sz w:val="18"/>
              </w:rPr>
              <w:t>040504001001</w:t>
            </w:r>
          </w:p>
        </w:tc>
        <w:tc>
          <w:tcPr>
            <w:tcW w:w="2160" w:type="dxa"/>
            <w:tcBorders/>
          </w:tcPr>
          <w:p w14:paraId="8F23E020">
            <w:pPr>
              <w:pStyle w:val="style0"/>
              <w:jc w:val="left"/>
              <w:rPr/>
            </w:pPr>
            <w:r>
              <w:rPr>
                <w:rFonts w:ascii="宋体" w:eastAsia="宋体" w:hAnsi="宋体"/>
                <w:sz w:val="18"/>
              </w:rPr>
              <w:t>砖砌圆形雨水检查井 Φ700 井深1.5m</w:t>
            </w:r>
          </w:p>
        </w:tc>
        <w:tc>
          <w:tcPr>
            <w:tcW w:w="3600" w:type="dxa"/>
            <w:tcBorders/>
          </w:tcPr>
          <w:p w14:paraId="06B90AA6">
            <w:pPr>
              <w:pStyle w:val="style0"/>
              <w:jc w:val="center"/>
              <w:rPr/>
            </w:pPr>
            <w:r>
              <w:rPr>
                <w:rFonts w:ascii="宋体" w:eastAsia="宋体" w:hAnsi="宋体"/>
                <w:sz w:val="18"/>
              </w:rPr>
              <w:t>砖砌、抹灰、流槽、井盖安装</w:t>
            </w:r>
          </w:p>
        </w:tc>
        <w:tc>
          <w:tcPr>
            <w:tcW w:w="864" w:type="dxa"/>
            <w:tcBorders/>
          </w:tcPr>
          <w:p w14:paraId="4BBC2F0C">
            <w:pPr>
              <w:pStyle w:val="style0"/>
              <w:jc w:val="center"/>
              <w:rPr/>
            </w:pPr>
            <w:r>
              <w:rPr>
                <w:rFonts w:ascii="宋体" w:eastAsia="宋体" w:hAnsi="宋体"/>
                <w:sz w:val="18"/>
              </w:rPr>
              <w:t>座</w:t>
            </w:r>
          </w:p>
        </w:tc>
        <w:tc>
          <w:tcPr>
            <w:tcW w:w="1152" w:type="dxa"/>
            <w:tcBorders/>
          </w:tcPr>
          <w:p w14:paraId="47E0ACD3">
            <w:pPr>
              <w:pStyle w:val="style0"/>
              <w:jc w:val="center"/>
              <w:rPr/>
            </w:pPr>
            <w:r>
              <w:rPr>
                <w:rFonts w:ascii="宋体" w:eastAsia="宋体" w:hAnsi="宋体"/>
                <w:sz w:val="18"/>
              </w:rPr>
              <w:t>280.00</w:t>
            </w:r>
          </w:p>
        </w:tc>
        <w:tc>
          <w:tcPr>
            <w:tcW w:w="1296" w:type="dxa"/>
            <w:tcBorders/>
          </w:tcPr>
          <w:p w14:paraId="A5E7DE45">
            <w:pPr>
              <w:pStyle w:val="style0"/>
              <w:jc w:val="center"/>
              <w:rPr/>
            </w:pPr>
            <w:r>
              <w:rPr>
                <w:rFonts w:ascii="宋体" w:eastAsia="宋体" w:hAnsi="宋体"/>
                <w:sz w:val="18"/>
              </w:rPr>
              <w:t>——</w:t>
            </w:r>
          </w:p>
        </w:tc>
        <w:tc>
          <w:tcPr>
            <w:tcW w:w="1296" w:type="dxa"/>
            <w:tcBorders/>
          </w:tcPr>
          <w:p w14:paraId="44210EB6">
            <w:pPr>
              <w:pStyle w:val="style0"/>
              <w:jc w:val="center"/>
              <w:rPr/>
            </w:pPr>
            <w:r>
              <w:rPr>
                <w:rFonts w:ascii="宋体" w:eastAsia="宋体" w:hAnsi="宋体"/>
                <w:sz w:val="18"/>
              </w:rPr>
              <w:t>——</w:t>
            </w:r>
          </w:p>
        </w:tc>
      </w:tr>
    </w:tbl>
    <w:p w14:paraId="8BF13654">
      <w:pPr>
        <w:pStyle w:val="style0"/>
        <w:rPr/>
      </w:pPr>
      <w:r>
        <w:br w:type="page"/>
      </w:r>
    </w:p>
    <w:p w14:paraId="DCCBFD1E">
      <w:pPr>
        <w:pStyle w:val="style0"/>
        <w:rPr/>
      </w:pPr>
    </w:p>
    <w:p w14:paraId="0A1B381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DE6B158">
        <w:trPr>
          <w:jc w:val="center"/>
        </w:trPr>
        <w:tc>
          <w:tcPr>
            <w:tcW w:w="1440" w:type="dxa"/>
            <w:tcBorders/>
          </w:tcPr>
          <w:p w14:paraId="7C3E4CF4">
            <w:pPr>
              <w:pStyle w:val="style0"/>
              <w:jc w:val="center"/>
              <w:rPr/>
            </w:pPr>
            <w:r>
              <w:rPr>
                <w:rFonts w:ascii="宋体" w:eastAsia="宋体" w:hAnsi="宋体"/>
                <w:b/>
                <w:sz w:val="18"/>
              </w:rPr>
              <w:t>项目编码</w:t>
            </w:r>
          </w:p>
        </w:tc>
        <w:tc>
          <w:tcPr>
            <w:tcW w:w="1440" w:type="dxa"/>
            <w:tcBorders/>
          </w:tcPr>
          <w:p w14:paraId="A9593B44">
            <w:pPr>
              <w:pStyle w:val="style0"/>
              <w:jc w:val="center"/>
              <w:rPr/>
            </w:pPr>
            <w:r>
              <w:rPr>
                <w:rFonts w:ascii="宋体" w:eastAsia="宋体" w:hAnsi="宋体"/>
                <w:sz w:val="18"/>
              </w:rPr>
              <w:t>040504001001</w:t>
            </w:r>
          </w:p>
        </w:tc>
        <w:tc>
          <w:tcPr>
            <w:tcW w:w="1440" w:type="dxa"/>
            <w:tcBorders/>
          </w:tcPr>
          <w:p w14:paraId="125EE229">
            <w:pPr>
              <w:pStyle w:val="style0"/>
              <w:jc w:val="center"/>
              <w:rPr/>
            </w:pPr>
            <w:r>
              <w:rPr>
                <w:rFonts w:ascii="宋体" w:eastAsia="宋体" w:hAnsi="宋体"/>
                <w:b/>
                <w:sz w:val="18"/>
              </w:rPr>
              <w:t>项目名称</w:t>
            </w:r>
          </w:p>
        </w:tc>
        <w:tc>
          <w:tcPr>
            <w:tcW w:w="1440" w:type="dxa"/>
            <w:tcBorders/>
          </w:tcPr>
          <w:p w14:paraId="9D98DD60">
            <w:pPr>
              <w:pStyle w:val="style0"/>
              <w:jc w:val="center"/>
              <w:rPr/>
            </w:pPr>
            <w:r>
              <w:rPr>
                <w:rFonts w:ascii="宋体" w:eastAsia="宋体" w:hAnsi="宋体"/>
                <w:sz w:val="18"/>
              </w:rPr>
              <w:t>砖砌圆形雨水检查井 Φ700 井深1.5m</w:t>
            </w:r>
          </w:p>
        </w:tc>
        <w:tc>
          <w:tcPr>
            <w:tcW w:w="1440" w:type="dxa"/>
            <w:tcBorders/>
          </w:tcPr>
          <w:p w14:paraId="25BDB164">
            <w:pPr>
              <w:pStyle w:val="style0"/>
              <w:jc w:val="center"/>
              <w:rPr/>
            </w:pPr>
            <w:r>
              <w:rPr>
                <w:rFonts w:ascii="宋体" w:eastAsia="宋体" w:hAnsi="宋体"/>
                <w:b/>
                <w:sz w:val="18"/>
              </w:rPr>
              <w:t>计量单位</w:t>
            </w:r>
          </w:p>
        </w:tc>
        <w:tc>
          <w:tcPr>
            <w:tcW w:w="1440" w:type="dxa"/>
            <w:tcBorders/>
          </w:tcPr>
          <w:p w14:paraId="6BFD8774">
            <w:pPr>
              <w:pStyle w:val="style0"/>
              <w:jc w:val="center"/>
              <w:rPr/>
            </w:pPr>
            <w:r>
              <w:rPr>
                <w:rFonts w:ascii="宋体" w:eastAsia="宋体" w:hAnsi="宋体"/>
                <w:sz w:val="18"/>
              </w:rPr>
              <w:t>座</w:t>
            </w:r>
          </w:p>
        </w:tc>
      </w:tr>
      <w:tr w14:paraId="E60381B2">
        <w:tblPrEx/>
        <w:trPr>
          <w:jc w:val="center"/>
        </w:trPr>
        <w:tc>
          <w:tcPr>
            <w:tcW w:w="1440" w:type="dxa"/>
            <w:tcBorders/>
          </w:tcPr>
          <w:p w14:paraId="6598F4E0">
            <w:pPr>
              <w:pStyle w:val="style0"/>
              <w:jc w:val="center"/>
              <w:rPr/>
            </w:pPr>
            <w:r>
              <w:rPr>
                <w:rFonts w:ascii="宋体" w:eastAsia="宋体" w:hAnsi="宋体"/>
                <w:b/>
                <w:sz w:val="18"/>
              </w:rPr>
              <w:t>清单工程量</w:t>
            </w:r>
          </w:p>
        </w:tc>
        <w:tc>
          <w:tcPr>
            <w:tcW w:w="1440" w:type="dxa"/>
            <w:tcBorders/>
          </w:tcPr>
          <w:p w14:paraId="C2BE5ABD">
            <w:pPr>
              <w:pStyle w:val="style0"/>
              <w:jc w:val="center"/>
              <w:rPr/>
            </w:pPr>
            <w:r>
              <w:rPr>
                <w:rFonts w:ascii="宋体" w:eastAsia="宋体" w:hAnsi="宋体"/>
                <w:sz w:val="18"/>
              </w:rPr>
              <w:t>280.00</w:t>
            </w:r>
          </w:p>
        </w:tc>
        <w:tc>
          <w:tcPr>
            <w:tcW w:w="1440" w:type="dxa"/>
            <w:tcBorders/>
          </w:tcPr>
          <w:p w14:paraId="F429315C">
            <w:pPr>
              <w:pStyle w:val="style0"/>
              <w:jc w:val="center"/>
              <w:rPr/>
            </w:pPr>
            <w:r>
              <w:rPr>
                <w:rFonts w:ascii="宋体" w:eastAsia="宋体" w:hAnsi="宋体"/>
                <w:b/>
                <w:sz w:val="18"/>
              </w:rPr>
              <w:t>综合单价</w:t>
            </w:r>
          </w:p>
        </w:tc>
        <w:tc>
          <w:tcPr>
            <w:tcW w:w="1440" w:type="dxa"/>
            <w:tcBorders/>
          </w:tcPr>
          <w:p w14:paraId="8ABDCA4E">
            <w:pPr>
              <w:pStyle w:val="style0"/>
              <w:jc w:val="center"/>
              <w:rPr/>
            </w:pPr>
            <w:r>
              <w:rPr>
                <w:rFonts w:ascii="宋体" w:eastAsia="宋体" w:hAnsi="宋体"/>
                <w:sz w:val="18"/>
              </w:rPr>
              <w:t>——</w:t>
            </w:r>
          </w:p>
        </w:tc>
        <w:tc>
          <w:tcPr>
            <w:tcW w:w="1440" w:type="dxa"/>
            <w:tcBorders/>
          </w:tcPr>
          <w:p w14:paraId="6120C62E">
            <w:pPr>
              <w:pStyle w:val="style0"/>
              <w:jc w:val="center"/>
              <w:rPr/>
            </w:pPr>
            <w:r>
              <w:rPr>
                <w:rFonts w:ascii="宋体" w:eastAsia="宋体" w:hAnsi="宋体"/>
                <w:b/>
                <w:sz w:val="18"/>
              </w:rPr>
              <w:t>合价</w:t>
            </w:r>
          </w:p>
        </w:tc>
        <w:tc>
          <w:tcPr>
            <w:tcW w:w="1440" w:type="dxa"/>
            <w:tcBorders/>
          </w:tcPr>
          <w:p w14:paraId="073522B6">
            <w:pPr>
              <w:pStyle w:val="style0"/>
              <w:jc w:val="center"/>
              <w:rPr/>
            </w:pPr>
            <w:r>
              <w:rPr>
                <w:rFonts w:ascii="宋体" w:eastAsia="宋体" w:hAnsi="宋体"/>
                <w:sz w:val="18"/>
              </w:rPr>
              <w:t>——</w:t>
            </w:r>
          </w:p>
        </w:tc>
      </w:tr>
    </w:tbl>
    <w:p w14:paraId="1D3793F2">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DC72B06">
        <w:trPr>
          <w:jc w:val="center"/>
        </w:trPr>
        <w:tc>
          <w:tcPr>
            <w:tcW w:w="1728" w:type="dxa"/>
            <w:tcBorders/>
          </w:tcPr>
          <w:p w14:paraId="D323E198">
            <w:pPr>
              <w:pStyle w:val="style0"/>
              <w:jc w:val="center"/>
              <w:rPr/>
            </w:pPr>
            <w:r>
              <w:rPr>
                <w:rFonts w:ascii="宋体" w:eastAsia="宋体" w:hAnsi="宋体"/>
                <w:b/>
                <w:sz w:val="18"/>
              </w:rPr>
              <w:t>费用名称</w:t>
            </w:r>
          </w:p>
        </w:tc>
        <w:tc>
          <w:tcPr>
            <w:tcW w:w="1728" w:type="dxa"/>
            <w:tcBorders/>
          </w:tcPr>
          <w:p w14:paraId="D91094CA">
            <w:pPr>
              <w:pStyle w:val="style0"/>
              <w:jc w:val="center"/>
              <w:rPr/>
            </w:pPr>
            <w:r>
              <w:rPr>
                <w:rFonts w:ascii="宋体" w:eastAsia="宋体" w:hAnsi="宋体"/>
                <w:b/>
                <w:sz w:val="18"/>
              </w:rPr>
              <w:t>单位</w:t>
            </w:r>
          </w:p>
        </w:tc>
        <w:tc>
          <w:tcPr>
            <w:tcW w:w="1728" w:type="dxa"/>
            <w:tcBorders/>
          </w:tcPr>
          <w:p w14:paraId="DBEFFF3C">
            <w:pPr>
              <w:pStyle w:val="style0"/>
              <w:jc w:val="center"/>
              <w:rPr/>
            </w:pPr>
            <w:r>
              <w:rPr>
                <w:rFonts w:ascii="宋体" w:eastAsia="宋体" w:hAnsi="宋体"/>
                <w:b/>
                <w:sz w:val="18"/>
              </w:rPr>
              <w:t>消耗量</w:t>
            </w:r>
          </w:p>
        </w:tc>
        <w:tc>
          <w:tcPr>
            <w:tcW w:w="1728" w:type="dxa"/>
            <w:tcBorders/>
          </w:tcPr>
          <w:p w14:paraId="72DDD86D">
            <w:pPr>
              <w:pStyle w:val="style0"/>
              <w:jc w:val="center"/>
              <w:rPr/>
            </w:pPr>
            <w:r>
              <w:rPr>
                <w:rFonts w:ascii="宋体" w:eastAsia="宋体" w:hAnsi="宋体"/>
                <w:b/>
                <w:sz w:val="18"/>
              </w:rPr>
              <w:t>单价（元）</w:t>
            </w:r>
          </w:p>
        </w:tc>
        <w:tc>
          <w:tcPr>
            <w:tcW w:w="1728" w:type="dxa"/>
            <w:tcBorders/>
          </w:tcPr>
          <w:p w14:paraId="7FADE462">
            <w:pPr>
              <w:pStyle w:val="style0"/>
              <w:jc w:val="center"/>
              <w:rPr/>
            </w:pPr>
            <w:r>
              <w:rPr>
                <w:rFonts w:ascii="宋体" w:eastAsia="宋体" w:hAnsi="宋体"/>
                <w:b/>
                <w:sz w:val="18"/>
              </w:rPr>
              <w:t>合价（元）</w:t>
            </w:r>
          </w:p>
        </w:tc>
      </w:tr>
      <w:tr w14:paraId="75E9B9B2">
        <w:tblPrEx/>
        <w:trPr>
          <w:jc w:val="center"/>
        </w:trPr>
        <w:tc>
          <w:tcPr>
            <w:tcW w:w="1728" w:type="dxa"/>
            <w:tcBorders/>
          </w:tcPr>
          <w:p w14:paraId="B1BDD3BB">
            <w:pPr>
              <w:pStyle w:val="style0"/>
              <w:jc w:val="center"/>
              <w:rPr/>
            </w:pPr>
            <w:r>
              <w:rPr>
                <w:rFonts w:ascii="宋体" w:eastAsia="宋体" w:hAnsi="宋体"/>
                <w:sz w:val="18"/>
              </w:rPr>
              <w:t>人工费</w:t>
            </w:r>
          </w:p>
        </w:tc>
        <w:tc>
          <w:tcPr>
            <w:tcW w:w="1728" w:type="dxa"/>
            <w:tcBorders/>
          </w:tcPr>
          <w:p w14:paraId="D694388B">
            <w:pPr>
              <w:pStyle w:val="style0"/>
              <w:jc w:val="center"/>
              <w:rPr/>
            </w:pPr>
          </w:p>
        </w:tc>
        <w:tc>
          <w:tcPr>
            <w:tcW w:w="1728" w:type="dxa"/>
            <w:tcBorders/>
          </w:tcPr>
          <w:p w14:paraId="855FF10C">
            <w:pPr>
              <w:pStyle w:val="style0"/>
              <w:jc w:val="center"/>
              <w:rPr/>
            </w:pPr>
          </w:p>
        </w:tc>
        <w:tc>
          <w:tcPr>
            <w:tcW w:w="1728" w:type="dxa"/>
            <w:tcBorders/>
          </w:tcPr>
          <w:p w14:paraId="2A394EB6">
            <w:pPr>
              <w:pStyle w:val="style0"/>
              <w:jc w:val="center"/>
              <w:rPr/>
            </w:pPr>
          </w:p>
        </w:tc>
        <w:tc>
          <w:tcPr>
            <w:tcW w:w="1728" w:type="dxa"/>
            <w:tcBorders/>
          </w:tcPr>
          <w:p w14:paraId="D8C98ABA">
            <w:pPr>
              <w:pStyle w:val="style0"/>
              <w:jc w:val="center"/>
              <w:rPr/>
            </w:pPr>
          </w:p>
        </w:tc>
      </w:tr>
      <w:tr w14:paraId="E69C9E28">
        <w:tblPrEx/>
        <w:trPr>
          <w:jc w:val="center"/>
        </w:trPr>
        <w:tc>
          <w:tcPr>
            <w:tcW w:w="1728" w:type="dxa"/>
            <w:tcBorders/>
          </w:tcPr>
          <w:p w14:paraId="A440E0C5">
            <w:pPr>
              <w:pStyle w:val="style0"/>
              <w:jc w:val="center"/>
              <w:rPr/>
            </w:pPr>
            <w:r>
              <w:rPr>
                <w:rFonts w:ascii="宋体" w:eastAsia="宋体" w:hAnsi="宋体"/>
                <w:sz w:val="18"/>
              </w:rPr>
              <w:t>材料费</w:t>
            </w:r>
          </w:p>
        </w:tc>
        <w:tc>
          <w:tcPr>
            <w:tcW w:w="1728" w:type="dxa"/>
            <w:tcBorders/>
          </w:tcPr>
          <w:p w14:paraId="8198E735">
            <w:pPr>
              <w:pStyle w:val="style0"/>
              <w:jc w:val="center"/>
              <w:rPr/>
            </w:pPr>
          </w:p>
        </w:tc>
        <w:tc>
          <w:tcPr>
            <w:tcW w:w="1728" w:type="dxa"/>
            <w:tcBorders/>
          </w:tcPr>
          <w:p w14:paraId="8CB45210">
            <w:pPr>
              <w:pStyle w:val="style0"/>
              <w:jc w:val="center"/>
              <w:rPr/>
            </w:pPr>
          </w:p>
        </w:tc>
        <w:tc>
          <w:tcPr>
            <w:tcW w:w="1728" w:type="dxa"/>
            <w:tcBorders/>
          </w:tcPr>
          <w:p w14:paraId="13965AA7">
            <w:pPr>
              <w:pStyle w:val="style0"/>
              <w:jc w:val="center"/>
              <w:rPr/>
            </w:pPr>
          </w:p>
        </w:tc>
        <w:tc>
          <w:tcPr>
            <w:tcW w:w="1728" w:type="dxa"/>
            <w:tcBorders/>
          </w:tcPr>
          <w:p w14:paraId="6D0135BA">
            <w:pPr>
              <w:pStyle w:val="style0"/>
              <w:jc w:val="center"/>
              <w:rPr/>
            </w:pPr>
          </w:p>
        </w:tc>
      </w:tr>
      <w:tr w14:paraId="CD6408D0">
        <w:tblPrEx/>
        <w:trPr>
          <w:jc w:val="center"/>
        </w:trPr>
        <w:tc>
          <w:tcPr>
            <w:tcW w:w="1728" w:type="dxa"/>
            <w:tcBorders/>
          </w:tcPr>
          <w:p w14:paraId="7A414380">
            <w:pPr>
              <w:pStyle w:val="style0"/>
              <w:jc w:val="center"/>
              <w:rPr/>
            </w:pPr>
            <w:r>
              <w:rPr>
                <w:rFonts w:ascii="宋体" w:eastAsia="宋体" w:hAnsi="宋体"/>
                <w:sz w:val="18"/>
              </w:rPr>
              <w:t>机械费</w:t>
            </w:r>
          </w:p>
        </w:tc>
        <w:tc>
          <w:tcPr>
            <w:tcW w:w="1728" w:type="dxa"/>
            <w:tcBorders/>
          </w:tcPr>
          <w:p w14:paraId="910AAE4F">
            <w:pPr>
              <w:pStyle w:val="style0"/>
              <w:jc w:val="center"/>
              <w:rPr/>
            </w:pPr>
          </w:p>
        </w:tc>
        <w:tc>
          <w:tcPr>
            <w:tcW w:w="1728" w:type="dxa"/>
            <w:tcBorders/>
          </w:tcPr>
          <w:p w14:paraId="71633D58">
            <w:pPr>
              <w:pStyle w:val="style0"/>
              <w:jc w:val="center"/>
              <w:rPr/>
            </w:pPr>
          </w:p>
        </w:tc>
        <w:tc>
          <w:tcPr>
            <w:tcW w:w="1728" w:type="dxa"/>
            <w:tcBorders/>
          </w:tcPr>
          <w:p w14:paraId="453ABABD">
            <w:pPr>
              <w:pStyle w:val="style0"/>
              <w:jc w:val="center"/>
              <w:rPr/>
            </w:pPr>
          </w:p>
        </w:tc>
        <w:tc>
          <w:tcPr>
            <w:tcW w:w="1728" w:type="dxa"/>
            <w:tcBorders/>
          </w:tcPr>
          <w:p w14:paraId="815E3A0D">
            <w:pPr>
              <w:pStyle w:val="style0"/>
              <w:jc w:val="center"/>
              <w:rPr/>
            </w:pPr>
          </w:p>
        </w:tc>
      </w:tr>
      <w:tr w14:paraId="728BFBFC">
        <w:tblPrEx/>
        <w:trPr>
          <w:jc w:val="center"/>
        </w:trPr>
        <w:tc>
          <w:tcPr>
            <w:tcW w:w="1728" w:type="dxa"/>
            <w:tcBorders/>
          </w:tcPr>
          <w:p w14:paraId="9D75B8FE">
            <w:pPr>
              <w:pStyle w:val="style0"/>
              <w:jc w:val="center"/>
              <w:rPr/>
            </w:pPr>
            <w:r>
              <w:rPr>
                <w:rFonts w:ascii="宋体" w:eastAsia="宋体" w:hAnsi="宋体"/>
                <w:sz w:val="18"/>
              </w:rPr>
              <w:t>企业管理费</w:t>
            </w:r>
          </w:p>
        </w:tc>
        <w:tc>
          <w:tcPr>
            <w:tcW w:w="1728" w:type="dxa"/>
            <w:tcBorders/>
          </w:tcPr>
          <w:p w14:paraId="60697952">
            <w:pPr>
              <w:pStyle w:val="style0"/>
              <w:jc w:val="center"/>
              <w:rPr/>
            </w:pPr>
          </w:p>
        </w:tc>
        <w:tc>
          <w:tcPr>
            <w:tcW w:w="1728" w:type="dxa"/>
            <w:tcBorders/>
          </w:tcPr>
          <w:p w14:paraId="4208C93F">
            <w:pPr>
              <w:pStyle w:val="style0"/>
              <w:jc w:val="center"/>
              <w:rPr/>
            </w:pPr>
          </w:p>
        </w:tc>
        <w:tc>
          <w:tcPr>
            <w:tcW w:w="1728" w:type="dxa"/>
            <w:tcBorders/>
          </w:tcPr>
          <w:p w14:paraId="DF674CB5">
            <w:pPr>
              <w:pStyle w:val="style0"/>
              <w:jc w:val="center"/>
              <w:rPr/>
            </w:pPr>
          </w:p>
        </w:tc>
        <w:tc>
          <w:tcPr>
            <w:tcW w:w="1728" w:type="dxa"/>
            <w:tcBorders/>
          </w:tcPr>
          <w:p w14:paraId="F6CC5478">
            <w:pPr>
              <w:pStyle w:val="style0"/>
              <w:jc w:val="center"/>
              <w:rPr/>
            </w:pPr>
          </w:p>
        </w:tc>
      </w:tr>
      <w:tr w14:paraId="DCE61036">
        <w:tblPrEx/>
        <w:trPr>
          <w:jc w:val="center"/>
        </w:trPr>
        <w:tc>
          <w:tcPr>
            <w:tcW w:w="1728" w:type="dxa"/>
            <w:tcBorders/>
          </w:tcPr>
          <w:p w14:paraId="D740359D">
            <w:pPr>
              <w:pStyle w:val="style0"/>
              <w:jc w:val="center"/>
              <w:rPr/>
            </w:pPr>
            <w:r>
              <w:rPr>
                <w:rFonts w:ascii="宋体" w:eastAsia="宋体" w:hAnsi="宋体"/>
                <w:sz w:val="18"/>
              </w:rPr>
              <w:t>利润</w:t>
            </w:r>
          </w:p>
        </w:tc>
        <w:tc>
          <w:tcPr>
            <w:tcW w:w="1728" w:type="dxa"/>
            <w:tcBorders/>
          </w:tcPr>
          <w:p w14:paraId="B1C61E67">
            <w:pPr>
              <w:pStyle w:val="style0"/>
              <w:jc w:val="center"/>
              <w:rPr/>
            </w:pPr>
          </w:p>
        </w:tc>
        <w:tc>
          <w:tcPr>
            <w:tcW w:w="1728" w:type="dxa"/>
            <w:tcBorders/>
          </w:tcPr>
          <w:p w14:paraId="278053B2">
            <w:pPr>
              <w:pStyle w:val="style0"/>
              <w:jc w:val="center"/>
              <w:rPr/>
            </w:pPr>
          </w:p>
        </w:tc>
        <w:tc>
          <w:tcPr>
            <w:tcW w:w="1728" w:type="dxa"/>
            <w:tcBorders/>
          </w:tcPr>
          <w:p w14:paraId="C57A69B9">
            <w:pPr>
              <w:pStyle w:val="style0"/>
              <w:jc w:val="center"/>
              <w:rPr/>
            </w:pPr>
          </w:p>
        </w:tc>
        <w:tc>
          <w:tcPr>
            <w:tcW w:w="1728" w:type="dxa"/>
            <w:tcBorders/>
          </w:tcPr>
          <w:p w14:paraId="400C4F90">
            <w:pPr>
              <w:pStyle w:val="style0"/>
              <w:jc w:val="center"/>
              <w:rPr/>
            </w:pPr>
          </w:p>
        </w:tc>
      </w:tr>
    </w:tbl>
    <w:p w14:paraId="A2EDDA9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285"/>
        <w:gridCol w:w="1831"/>
        <w:gridCol w:w="701"/>
        <w:gridCol w:w="928"/>
        <w:gridCol w:w="983"/>
        <w:gridCol w:w="983"/>
      </w:tblGrid>
      <w:tr w14:paraId="A25FE01E">
        <w:trPr>
          <w:jc w:val="center"/>
        </w:trPr>
        <w:tc>
          <w:tcPr>
            <w:tcW w:w="576" w:type="dxa"/>
            <w:tcBorders/>
          </w:tcPr>
          <w:p w14:paraId="4D32B624">
            <w:pPr>
              <w:pStyle w:val="style0"/>
              <w:jc w:val="center"/>
              <w:rPr/>
            </w:pPr>
            <w:r>
              <w:rPr>
                <w:rFonts w:ascii="宋体" w:eastAsia="宋体" w:hAnsi="宋体"/>
                <w:b/>
                <w:sz w:val="18"/>
              </w:rPr>
              <w:t>序号</w:t>
            </w:r>
          </w:p>
        </w:tc>
        <w:tc>
          <w:tcPr>
            <w:tcW w:w="1728" w:type="dxa"/>
            <w:tcBorders/>
          </w:tcPr>
          <w:p w14:paraId="64AEC280">
            <w:pPr>
              <w:pStyle w:val="style0"/>
              <w:jc w:val="center"/>
              <w:rPr/>
            </w:pPr>
            <w:r>
              <w:rPr>
                <w:rFonts w:ascii="宋体" w:eastAsia="宋体" w:hAnsi="宋体"/>
                <w:b/>
                <w:sz w:val="18"/>
              </w:rPr>
              <w:t>项目编码</w:t>
            </w:r>
          </w:p>
        </w:tc>
        <w:tc>
          <w:tcPr>
            <w:tcW w:w="2160" w:type="dxa"/>
            <w:tcBorders/>
          </w:tcPr>
          <w:p w14:paraId="CC36A989">
            <w:pPr>
              <w:pStyle w:val="style0"/>
              <w:jc w:val="center"/>
              <w:rPr/>
            </w:pPr>
            <w:r>
              <w:rPr>
                <w:rFonts w:ascii="宋体" w:eastAsia="宋体" w:hAnsi="宋体"/>
                <w:b/>
                <w:sz w:val="18"/>
              </w:rPr>
              <w:t>项目名称</w:t>
            </w:r>
          </w:p>
        </w:tc>
        <w:tc>
          <w:tcPr>
            <w:tcW w:w="3600" w:type="dxa"/>
            <w:tcBorders/>
          </w:tcPr>
          <w:p w14:paraId="0DE10149">
            <w:pPr>
              <w:pStyle w:val="style0"/>
              <w:jc w:val="center"/>
              <w:rPr/>
            </w:pPr>
            <w:r>
              <w:rPr>
                <w:rFonts w:ascii="宋体" w:eastAsia="宋体" w:hAnsi="宋体"/>
                <w:b/>
                <w:sz w:val="18"/>
              </w:rPr>
              <w:t>项目特征描述</w:t>
            </w:r>
          </w:p>
        </w:tc>
        <w:tc>
          <w:tcPr>
            <w:tcW w:w="864" w:type="dxa"/>
            <w:tcBorders/>
          </w:tcPr>
          <w:p w14:paraId="6A9014F7">
            <w:pPr>
              <w:pStyle w:val="style0"/>
              <w:jc w:val="center"/>
              <w:rPr/>
            </w:pPr>
            <w:r>
              <w:rPr>
                <w:rFonts w:ascii="宋体" w:eastAsia="宋体" w:hAnsi="宋体"/>
                <w:b/>
                <w:sz w:val="18"/>
              </w:rPr>
              <w:t>计量单位</w:t>
            </w:r>
          </w:p>
        </w:tc>
        <w:tc>
          <w:tcPr>
            <w:tcW w:w="1152" w:type="dxa"/>
            <w:tcBorders/>
          </w:tcPr>
          <w:p w14:paraId="F0340ED7">
            <w:pPr>
              <w:pStyle w:val="style0"/>
              <w:jc w:val="center"/>
              <w:rPr/>
            </w:pPr>
            <w:r>
              <w:rPr>
                <w:rFonts w:ascii="宋体" w:eastAsia="宋体" w:hAnsi="宋体"/>
                <w:b/>
                <w:sz w:val="18"/>
              </w:rPr>
              <w:t>工程量</w:t>
            </w:r>
          </w:p>
        </w:tc>
        <w:tc>
          <w:tcPr>
            <w:tcW w:w="1296" w:type="dxa"/>
            <w:tcBorders/>
          </w:tcPr>
          <w:p w14:paraId="348F1249">
            <w:pPr>
              <w:pStyle w:val="style0"/>
              <w:jc w:val="center"/>
              <w:rPr/>
            </w:pPr>
            <w:r>
              <w:rPr>
                <w:rFonts w:ascii="宋体" w:eastAsia="宋体" w:hAnsi="宋体"/>
                <w:b/>
                <w:sz w:val="18"/>
              </w:rPr>
              <w:t>综合单价（元）</w:t>
            </w:r>
          </w:p>
        </w:tc>
        <w:tc>
          <w:tcPr>
            <w:tcW w:w="1296" w:type="dxa"/>
            <w:tcBorders/>
          </w:tcPr>
          <w:p w14:paraId="B485909C">
            <w:pPr>
              <w:pStyle w:val="style0"/>
              <w:jc w:val="center"/>
              <w:rPr/>
            </w:pPr>
            <w:r>
              <w:rPr>
                <w:rFonts w:ascii="宋体" w:eastAsia="宋体" w:hAnsi="宋体"/>
                <w:b/>
                <w:sz w:val="18"/>
              </w:rPr>
              <w:t>合价（元）</w:t>
            </w:r>
          </w:p>
        </w:tc>
      </w:tr>
      <w:tr w14:paraId="74468BDC">
        <w:tblPrEx/>
        <w:trPr>
          <w:jc w:val="center"/>
        </w:trPr>
        <w:tc>
          <w:tcPr>
            <w:tcW w:w="576" w:type="dxa"/>
            <w:tcBorders/>
          </w:tcPr>
          <w:p w14:paraId="49993CE2">
            <w:pPr>
              <w:pStyle w:val="style0"/>
              <w:jc w:val="center"/>
              <w:rPr/>
            </w:pPr>
            <w:r>
              <w:rPr>
                <w:rFonts w:ascii="宋体" w:eastAsia="宋体" w:hAnsi="宋体"/>
                <w:sz w:val="18"/>
              </w:rPr>
              <w:t>17</w:t>
            </w:r>
          </w:p>
        </w:tc>
        <w:tc>
          <w:tcPr>
            <w:tcW w:w="1728" w:type="dxa"/>
            <w:tcBorders/>
          </w:tcPr>
          <w:p w14:paraId="5D2873E4">
            <w:pPr>
              <w:pStyle w:val="style0"/>
              <w:jc w:val="center"/>
              <w:rPr/>
            </w:pPr>
            <w:r>
              <w:rPr>
                <w:rFonts w:ascii="宋体" w:eastAsia="宋体" w:hAnsi="宋体"/>
                <w:sz w:val="18"/>
              </w:rPr>
              <w:t>040504001002</w:t>
            </w:r>
          </w:p>
        </w:tc>
        <w:tc>
          <w:tcPr>
            <w:tcW w:w="2160" w:type="dxa"/>
            <w:tcBorders/>
          </w:tcPr>
          <w:p w14:paraId="BD21E98A">
            <w:pPr>
              <w:pStyle w:val="style0"/>
              <w:jc w:val="left"/>
              <w:rPr/>
            </w:pPr>
            <w:r>
              <w:rPr>
                <w:rFonts w:ascii="宋体" w:eastAsia="宋体" w:hAnsi="宋体"/>
                <w:sz w:val="18"/>
              </w:rPr>
              <w:t>砖砌圆形雨水检查井 Φ700 井深2.5m</w:t>
            </w:r>
          </w:p>
        </w:tc>
        <w:tc>
          <w:tcPr>
            <w:tcW w:w="3600" w:type="dxa"/>
            <w:tcBorders/>
          </w:tcPr>
          <w:p w14:paraId="0BF74589">
            <w:pPr>
              <w:pStyle w:val="style0"/>
              <w:jc w:val="center"/>
              <w:rPr/>
            </w:pPr>
            <w:r>
              <w:rPr>
                <w:rFonts w:ascii="宋体" w:eastAsia="宋体" w:hAnsi="宋体"/>
                <w:sz w:val="18"/>
              </w:rPr>
              <w:t>砖砌、抹灰、流槽、井盖安装</w:t>
            </w:r>
          </w:p>
        </w:tc>
        <w:tc>
          <w:tcPr>
            <w:tcW w:w="864" w:type="dxa"/>
            <w:tcBorders/>
          </w:tcPr>
          <w:p w14:paraId="57B830F2">
            <w:pPr>
              <w:pStyle w:val="style0"/>
              <w:jc w:val="center"/>
              <w:rPr/>
            </w:pPr>
            <w:r>
              <w:rPr>
                <w:rFonts w:ascii="宋体" w:eastAsia="宋体" w:hAnsi="宋体"/>
                <w:sz w:val="18"/>
              </w:rPr>
              <w:t>座</w:t>
            </w:r>
          </w:p>
        </w:tc>
        <w:tc>
          <w:tcPr>
            <w:tcW w:w="1152" w:type="dxa"/>
            <w:tcBorders/>
          </w:tcPr>
          <w:p w14:paraId="4BD86096">
            <w:pPr>
              <w:pStyle w:val="style0"/>
              <w:jc w:val="center"/>
              <w:rPr/>
            </w:pPr>
            <w:r>
              <w:rPr>
                <w:rFonts w:ascii="宋体" w:eastAsia="宋体" w:hAnsi="宋体"/>
                <w:sz w:val="18"/>
              </w:rPr>
              <w:t>220.00</w:t>
            </w:r>
          </w:p>
        </w:tc>
        <w:tc>
          <w:tcPr>
            <w:tcW w:w="1296" w:type="dxa"/>
            <w:tcBorders/>
          </w:tcPr>
          <w:p w14:paraId="6C95E12A">
            <w:pPr>
              <w:pStyle w:val="style0"/>
              <w:jc w:val="center"/>
              <w:rPr/>
            </w:pPr>
            <w:r>
              <w:rPr>
                <w:rFonts w:ascii="宋体" w:eastAsia="宋体" w:hAnsi="宋体"/>
                <w:sz w:val="18"/>
              </w:rPr>
              <w:t>——</w:t>
            </w:r>
          </w:p>
        </w:tc>
        <w:tc>
          <w:tcPr>
            <w:tcW w:w="1296" w:type="dxa"/>
            <w:tcBorders/>
          </w:tcPr>
          <w:p w14:paraId="096B158F">
            <w:pPr>
              <w:pStyle w:val="style0"/>
              <w:jc w:val="center"/>
              <w:rPr/>
            </w:pPr>
            <w:r>
              <w:rPr>
                <w:rFonts w:ascii="宋体" w:eastAsia="宋体" w:hAnsi="宋体"/>
                <w:sz w:val="18"/>
              </w:rPr>
              <w:t>——</w:t>
            </w:r>
          </w:p>
        </w:tc>
      </w:tr>
    </w:tbl>
    <w:p w14:paraId="B570E2C2">
      <w:pPr>
        <w:pStyle w:val="style0"/>
        <w:rPr/>
      </w:pPr>
      <w:r>
        <w:br w:type="page"/>
      </w:r>
    </w:p>
    <w:p w14:paraId="78118D9D">
      <w:pPr>
        <w:pStyle w:val="style0"/>
        <w:rPr/>
      </w:pPr>
    </w:p>
    <w:p w14:paraId="4603180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254F96B">
        <w:trPr>
          <w:jc w:val="center"/>
        </w:trPr>
        <w:tc>
          <w:tcPr>
            <w:tcW w:w="1440" w:type="dxa"/>
            <w:tcBorders/>
          </w:tcPr>
          <w:p w14:paraId="FF897395">
            <w:pPr>
              <w:pStyle w:val="style0"/>
              <w:jc w:val="center"/>
              <w:rPr/>
            </w:pPr>
            <w:r>
              <w:rPr>
                <w:rFonts w:ascii="宋体" w:eastAsia="宋体" w:hAnsi="宋体"/>
                <w:b/>
                <w:sz w:val="18"/>
              </w:rPr>
              <w:t>项目编码</w:t>
            </w:r>
          </w:p>
        </w:tc>
        <w:tc>
          <w:tcPr>
            <w:tcW w:w="1440" w:type="dxa"/>
            <w:tcBorders/>
          </w:tcPr>
          <w:p w14:paraId="3B979B92">
            <w:pPr>
              <w:pStyle w:val="style0"/>
              <w:jc w:val="center"/>
              <w:rPr/>
            </w:pPr>
            <w:r>
              <w:rPr>
                <w:rFonts w:ascii="宋体" w:eastAsia="宋体" w:hAnsi="宋体"/>
                <w:sz w:val="18"/>
              </w:rPr>
              <w:t>040504001002</w:t>
            </w:r>
          </w:p>
        </w:tc>
        <w:tc>
          <w:tcPr>
            <w:tcW w:w="1440" w:type="dxa"/>
            <w:tcBorders/>
          </w:tcPr>
          <w:p w14:paraId="227BB21A">
            <w:pPr>
              <w:pStyle w:val="style0"/>
              <w:jc w:val="center"/>
              <w:rPr/>
            </w:pPr>
            <w:r>
              <w:rPr>
                <w:rFonts w:ascii="宋体" w:eastAsia="宋体" w:hAnsi="宋体"/>
                <w:b/>
                <w:sz w:val="18"/>
              </w:rPr>
              <w:t>项目名称</w:t>
            </w:r>
          </w:p>
        </w:tc>
        <w:tc>
          <w:tcPr>
            <w:tcW w:w="1440" w:type="dxa"/>
            <w:tcBorders/>
          </w:tcPr>
          <w:p w14:paraId="025BDC36">
            <w:pPr>
              <w:pStyle w:val="style0"/>
              <w:jc w:val="center"/>
              <w:rPr/>
            </w:pPr>
            <w:r>
              <w:rPr>
                <w:rFonts w:ascii="宋体" w:eastAsia="宋体" w:hAnsi="宋体"/>
                <w:sz w:val="18"/>
              </w:rPr>
              <w:t>砖砌圆形雨水检查井 Φ700 井深2.5m</w:t>
            </w:r>
          </w:p>
        </w:tc>
        <w:tc>
          <w:tcPr>
            <w:tcW w:w="1440" w:type="dxa"/>
            <w:tcBorders/>
          </w:tcPr>
          <w:p w14:paraId="233DAAC7">
            <w:pPr>
              <w:pStyle w:val="style0"/>
              <w:jc w:val="center"/>
              <w:rPr/>
            </w:pPr>
            <w:r>
              <w:rPr>
                <w:rFonts w:ascii="宋体" w:eastAsia="宋体" w:hAnsi="宋体"/>
                <w:b/>
                <w:sz w:val="18"/>
              </w:rPr>
              <w:t>计量单位</w:t>
            </w:r>
          </w:p>
        </w:tc>
        <w:tc>
          <w:tcPr>
            <w:tcW w:w="1440" w:type="dxa"/>
            <w:tcBorders/>
          </w:tcPr>
          <w:p w14:paraId="3DE8A6F6">
            <w:pPr>
              <w:pStyle w:val="style0"/>
              <w:jc w:val="center"/>
              <w:rPr/>
            </w:pPr>
            <w:r>
              <w:rPr>
                <w:rFonts w:ascii="宋体" w:eastAsia="宋体" w:hAnsi="宋体"/>
                <w:sz w:val="18"/>
              </w:rPr>
              <w:t>座</w:t>
            </w:r>
          </w:p>
        </w:tc>
      </w:tr>
      <w:tr w14:paraId="35729430">
        <w:tblPrEx/>
        <w:trPr>
          <w:jc w:val="center"/>
        </w:trPr>
        <w:tc>
          <w:tcPr>
            <w:tcW w:w="1440" w:type="dxa"/>
            <w:tcBorders/>
          </w:tcPr>
          <w:p w14:paraId="497A8DE7">
            <w:pPr>
              <w:pStyle w:val="style0"/>
              <w:jc w:val="center"/>
              <w:rPr/>
            </w:pPr>
            <w:r>
              <w:rPr>
                <w:rFonts w:ascii="宋体" w:eastAsia="宋体" w:hAnsi="宋体"/>
                <w:b/>
                <w:sz w:val="18"/>
              </w:rPr>
              <w:t>清单工程量</w:t>
            </w:r>
          </w:p>
        </w:tc>
        <w:tc>
          <w:tcPr>
            <w:tcW w:w="1440" w:type="dxa"/>
            <w:tcBorders/>
          </w:tcPr>
          <w:p w14:paraId="9FE7A3FD">
            <w:pPr>
              <w:pStyle w:val="style0"/>
              <w:jc w:val="center"/>
              <w:rPr/>
            </w:pPr>
            <w:r>
              <w:rPr>
                <w:rFonts w:ascii="宋体" w:eastAsia="宋体" w:hAnsi="宋体"/>
                <w:sz w:val="18"/>
              </w:rPr>
              <w:t>220.00</w:t>
            </w:r>
          </w:p>
        </w:tc>
        <w:tc>
          <w:tcPr>
            <w:tcW w:w="1440" w:type="dxa"/>
            <w:tcBorders/>
          </w:tcPr>
          <w:p w14:paraId="11271575">
            <w:pPr>
              <w:pStyle w:val="style0"/>
              <w:jc w:val="center"/>
              <w:rPr/>
            </w:pPr>
            <w:r>
              <w:rPr>
                <w:rFonts w:ascii="宋体" w:eastAsia="宋体" w:hAnsi="宋体"/>
                <w:b/>
                <w:sz w:val="18"/>
              </w:rPr>
              <w:t>综合单价</w:t>
            </w:r>
          </w:p>
        </w:tc>
        <w:tc>
          <w:tcPr>
            <w:tcW w:w="1440" w:type="dxa"/>
            <w:tcBorders/>
          </w:tcPr>
          <w:p w14:paraId="B415A49E">
            <w:pPr>
              <w:pStyle w:val="style0"/>
              <w:jc w:val="center"/>
              <w:rPr/>
            </w:pPr>
            <w:r>
              <w:rPr>
                <w:rFonts w:ascii="宋体" w:eastAsia="宋体" w:hAnsi="宋体"/>
                <w:sz w:val="18"/>
              </w:rPr>
              <w:t>——</w:t>
            </w:r>
          </w:p>
        </w:tc>
        <w:tc>
          <w:tcPr>
            <w:tcW w:w="1440" w:type="dxa"/>
            <w:tcBorders/>
          </w:tcPr>
          <w:p w14:paraId="148E94CF">
            <w:pPr>
              <w:pStyle w:val="style0"/>
              <w:jc w:val="center"/>
              <w:rPr/>
            </w:pPr>
            <w:r>
              <w:rPr>
                <w:rFonts w:ascii="宋体" w:eastAsia="宋体" w:hAnsi="宋体"/>
                <w:b/>
                <w:sz w:val="18"/>
              </w:rPr>
              <w:t>合价</w:t>
            </w:r>
          </w:p>
        </w:tc>
        <w:tc>
          <w:tcPr>
            <w:tcW w:w="1440" w:type="dxa"/>
            <w:tcBorders/>
          </w:tcPr>
          <w:p w14:paraId="A2ED124A">
            <w:pPr>
              <w:pStyle w:val="style0"/>
              <w:jc w:val="center"/>
              <w:rPr/>
            </w:pPr>
            <w:r>
              <w:rPr>
                <w:rFonts w:ascii="宋体" w:eastAsia="宋体" w:hAnsi="宋体"/>
                <w:sz w:val="18"/>
              </w:rPr>
              <w:t>——</w:t>
            </w:r>
          </w:p>
        </w:tc>
      </w:tr>
    </w:tbl>
    <w:p w14:paraId="0B6B0A79">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E8A078E">
        <w:trPr>
          <w:jc w:val="center"/>
        </w:trPr>
        <w:tc>
          <w:tcPr>
            <w:tcW w:w="1728" w:type="dxa"/>
            <w:tcBorders/>
          </w:tcPr>
          <w:p w14:paraId="DE489CB7">
            <w:pPr>
              <w:pStyle w:val="style0"/>
              <w:jc w:val="center"/>
              <w:rPr/>
            </w:pPr>
            <w:r>
              <w:rPr>
                <w:rFonts w:ascii="宋体" w:eastAsia="宋体" w:hAnsi="宋体"/>
                <w:b/>
                <w:sz w:val="18"/>
              </w:rPr>
              <w:t>费用名称</w:t>
            </w:r>
          </w:p>
        </w:tc>
        <w:tc>
          <w:tcPr>
            <w:tcW w:w="1728" w:type="dxa"/>
            <w:tcBorders/>
          </w:tcPr>
          <w:p w14:paraId="464FD0CA">
            <w:pPr>
              <w:pStyle w:val="style0"/>
              <w:jc w:val="center"/>
              <w:rPr/>
            </w:pPr>
            <w:r>
              <w:rPr>
                <w:rFonts w:ascii="宋体" w:eastAsia="宋体" w:hAnsi="宋体"/>
                <w:b/>
                <w:sz w:val="18"/>
              </w:rPr>
              <w:t>单位</w:t>
            </w:r>
          </w:p>
        </w:tc>
        <w:tc>
          <w:tcPr>
            <w:tcW w:w="1728" w:type="dxa"/>
            <w:tcBorders/>
          </w:tcPr>
          <w:p w14:paraId="9F0DCF32">
            <w:pPr>
              <w:pStyle w:val="style0"/>
              <w:jc w:val="center"/>
              <w:rPr/>
            </w:pPr>
            <w:r>
              <w:rPr>
                <w:rFonts w:ascii="宋体" w:eastAsia="宋体" w:hAnsi="宋体"/>
                <w:b/>
                <w:sz w:val="18"/>
              </w:rPr>
              <w:t>消耗量</w:t>
            </w:r>
          </w:p>
        </w:tc>
        <w:tc>
          <w:tcPr>
            <w:tcW w:w="1728" w:type="dxa"/>
            <w:tcBorders/>
          </w:tcPr>
          <w:p w14:paraId="4C183D1B">
            <w:pPr>
              <w:pStyle w:val="style0"/>
              <w:jc w:val="center"/>
              <w:rPr/>
            </w:pPr>
            <w:r>
              <w:rPr>
                <w:rFonts w:ascii="宋体" w:eastAsia="宋体" w:hAnsi="宋体"/>
                <w:b/>
                <w:sz w:val="18"/>
              </w:rPr>
              <w:t>单价（元）</w:t>
            </w:r>
          </w:p>
        </w:tc>
        <w:tc>
          <w:tcPr>
            <w:tcW w:w="1728" w:type="dxa"/>
            <w:tcBorders/>
          </w:tcPr>
          <w:p w14:paraId="0E21DA11">
            <w:pPr>
              <w:pStyle w:val="style0"/>
              <w:jc w:val="center"/>
              <w:rPr/>
            </w:pPr>
            <w:r>
              <w:rPr>
                <w:rFonts w:ascii="宋体" w:eastAsia="宋体" w:hAnsi="宋体"/>
                <w:b/>
                <w:sz w:val="18"/>
              </w:rPr>
              <w:t>合价（元）</w:t>
            </w:r>
          </w:p>
        </w:tc>
      </w:tr>
      <w:tr w14:paraId="E512637E">
        <w:tblPrEx/>
        <w:trPr>
          <w:jc w:val="center"/>
        </w:trPr>
        <w:tc>
          <w:tcPr>
            <w:tcW w:w="1728" w:type="dxa"/>
            <w:tcBorders/>
          </w:tcPr>
          <w:p w14:paraId="B2A3BAF9">
            <w:pPr>
              <w:pStyle w:val="style0"/>
              <w:jc w:val="center"/>
              <w:rPr/>
            </w:pPr>
            <w:r>
              <w:rPr>
                <w:rFonts w:ascii="宋体" w:eastAsia="宋体" w:hAnsi="宋体"/>
                <w:sz w:val="18"/>
              </w:rPr>
              <w:t>人工费</w:t>
            </w:r>
          </w:p>
        </w:tc>
        <w:tc>
          <w:tcPr>
            <w:tcW w:w="1728" w:type="dxa"/>
            <w:tcBorders/>
          </w:tcPr>
          <w:p w14:paraId="17E95D39">
            <w:pPr>
              <w:pStyle w:val="style0"/>
              <w:jc w:val="center"/>
              <w:rPr/>
            </w:pPr>
          </w:p>
        </w:tc>
        <w:tc>
          <w:tcPr>
            <w:tcW w:w="1728" w:type="dxa"/>
            <w:tcBorders/>
          </w:tcPr>
          <w:p w14:paraId="5DE7DE84">
            <w:pPr>
              <w:pStyle w:val="style0"/>
              <w:jc w:val="center"/>
              <w:rPr/>
            </w:pPr>
          </w:p>
        </w:tc>
        <w:tc>
          <w:tcPr>
            <w:tcW w:w="1728" w:type="dxa"/>
            <w:tcBorders/>
          </w:tcPr>
          <w:p w14:paraId="DC5BDFE0">
            <w:pPr>
              <w:pStyle w:val="style0"/>
              <w:jc w:val="center"/>
              <w:rPr/>
            </w:pPr>
          </w:p>
        </w:tc>
        <w:tc>
          <w:tcPr>
            <w:tcW w:w="1728" w:type="dxa"/>
            <w:tcBorders/>
          </w:tcPr>
          <w:p w14:paraId="492B6861">
            <w:pPr>
              <w:pStyle w:val="style0"/>
              <w:jc w:val="center"/>
              <w:rPr/>
            </w:pPr>
          </w:p>
        </w:tc>
      </w:tr>
      <w:tr w14:paraId="7D133F00">
        <w:tblPrEx/>
        <w:trPr>
          <w:jc w:val="center"/>
        </w:trPr>
        <w:tc>
          <w:tcPr>
            <w:tcW w:w="1728" w:type="dxa"/>
            <w:tcBorders/>
          </w:tcPr>
          <w:p w14:paraId="9670CA44">
            <w:pPr>
              <w:pStyle w:val="style0"/>
              <w:jc w:val="center"/>
              <w:rPr/>
            </w:pPr>
            <w:r>
              <w:rPr>
                <w:rFonts w:ascii="宋体" w:eastAsia="宋体" w:hAnsi="宋体"/>
                <w:sz w:val="18"/>
              </w:rPr>
              <w:t>材料费</w:t>
            </w:r>
          </w:p>
        </w:tc>
        <w:tc>
          <w:tcPr>
            <w:tcW w:w="1728" w:type="dxa"/>
            <w:tcBorders/>
          </w:tcPr>
          <w:p w14:paraId="AF15298B">
            <w:pPr>
              <w:pStyle w:val="style0"/>
              <w:jc w:val="center"/>
              <w:rPr/>
            </w:pPr>
          </w:p>
        </w:tc>
        <w:tc>
          <w:tcPr>
            <w:tcW w:w="1728" w:type="dxa"/>
            <w:tcBorders/>
          </w:tcPr>
          <w:p w14:paraId="B90DF3B9">
            <w:pPr>
              <w:pStyle w:val="style0"/>
              <w:jc w:val="center"/>
              <w:rPr/>
            </w:pPr>
          </w:p>
        </w:tc>
        <w:tc>
          <w:tcPr>
            <w:tcW w:w="1728" w:type="dxa"/>
            <w:tcBorders/>
          </w:tcPr>
          <w:p w14:paraId="66417DB4">
            <w:pPr>
              <w:pStyle w:val="style0"/>
              <w:jc w:val="center"/>
              <w:rPr/>
            </w:pPr>
          </w:p>
        </w:tc>
        <w:tc>
          <w:tcPr>
            <w:tcW w:w="1728" w:type="dxa"/>
            <w:tcBorders/>
          </w:tcPr>
          <w:p w14:paraId="7335677C">
            <w:pPr>
              <w:pStyle w:val="style0"/>
              <w:jc w:val="center"/>
              <w:rPr/>
            </w:pPr>
          </w:p>
        </w:tc>
      </w:tr>
      <w:tr w14:paraId="23C65558">
        <w:tblPrEx/>
        <w:trPr>
          <w:jc w:val="center"/>
        </w:trPr>
        <w:tc>
          <w:tcPr>
            <w:tcW w:w="1728" w:type="dxa"/>
            <w:tcBorders/>
          </w:tcPr>
          <w:p w14:paraId="1785890A">
            <w:pPr>
              <w:pStyle w:val="style0"/>
              <w:jc w:val="center"/>
              <w:rPr/>
            </w:pPr>
            <w:r>
              <w:rPr>
                <w:rFonts w:ascii="宋体" w:eastAsia="宋体" w:hAnsi="宋体"/>
                <w:sz w:val="18"/>
              </w:rPr>
              <w:t>机械费</w:t>
            </w:r>
          </w:p>
        </w:tc>
        <w:tc>
          <w:tcPr>
            <w:tcW w:w="1728" w:type="dxa"/>
            <w:tcBorders/>
          </w:tcPr>
          <w:p w14:paraId="E39A95DE">
            <w:pPr>
              <w:pStyle w:val="style0"/>
              <w:jc w:val="center"/>
              <w:rPr/>
            </w:pPr>
          </w:p>
        </w:tc>
        <w:tc>
          <w:tcPr>
            <w:tcW w:w="1728" w:type="dxa"/>
            <w:tcBorders/>
          </w:tcPr>
          <w:p w14:paraId="B1210ADA">
            <w:pPr>
              <w:pStyle w:val="style0"/>
              <w:jc w:val="center"/>
              <w:rPr/>
            </w:pPr>
          </w:p>
        </w:tc>
        <w:tc>
          <w:tcPr>
            <w:tcW w:w="1728" w:type="dxa"/>
            <w:tcBorders/>
          </w:tcPr>
          <w:p w14:paraId="79D17064">
            <w:pPr>
              <w:pStyle w:val="style0"/>
              <w:jc w:val="center"/>
              <w:rPr/>
            </w:pPr>
          </w:p>
        </w:tc>
        <w:tc>
          <w:tcPr>
            <w:tcW w:w="1728" w:type="dxa"/>
            <w:tcBorders/>
          </w:tcPr>
          <w:p w14:paraId="EECDA8A0">
            <w:pPr>
              <w:pStyle w:val="style0"/>
              <w:jc w:val="center"/>
              <w:rPr/>
            </w:pPr>
          </w:p>
        </w:tc>
      </w:tr>
      <w:tr w14:paraId="80E935C3">
        <w:tblPrEx/>
        <w:trPr>
          <w:jc w:val="center"/>
        </w:trPr>
        <w:tc>
          <w:tcPr>
            <w:tcW w:w="1728" w:type="dxa"/>
            <w:tcBorders/>
          </w:tcPr>
          <w:p w14:paraId="02C2289D">
            <w:pPr>
              <w:pStyle w:val="style0"/>
              <w:jc w:val="center"/>
              <w:rPr/>
            </w:pPr>
            <w:r>
              <w:rPr>
                <w:rFonts w:ascii="宋体" w:eastAsia="宋体" w:hAnsi="宋体"/>
                <w:sz w:val="18"/>
              </w:rPr>
              <w:t>企业管理费</w:t>
            </w:r>
          </w:p>
        </w:tc>
        <w:tc>
          <w:tcPr>
            <w:tcW w:w="1728" w:type="dxa"/>
            <w:tcBorders/>
          </w:tcPr>
          <w:p w14:paraId="772B8B93">
            <w:pPr>
              <w:pStyle w:val="style0"/>
              <w:jc w:val="center"/>
              <w:rPr/>
            </w:pPr>
          </w:p>
        </w:tc>
        <w:tc>
          <w:tcPr>
            <w:tcW w:w="1728" w:type="dxa"/>
            <w:tcBorders/>
          </w:tcPr>
          <w:p w14:paraId="C80D99F0">
            <w:pPr>
              <w:pStyle w:val="style0"/>
              <w:jc w:val="center"/>
              <w:rPr/>
            </w:pPr>
          </w:p>
        </w:tc>
        <w:tc>
          <w:tcPr>
            <w:tcW w:w="1728" w:type="dxa"/>
            <w:tcBorders/>
          </w:tcPr>
          <w:p w14:paraId="C7B97038">
            <w:pPr>
              <w:pStyle w:val="style0"/>
              <w:jc w:val="center"/>
              <w:rPr/>
            </w:pPr>
          </w:p>
        </w:tc>
        <w:tc>
          <w:tcPr>
            <w:tcW w:w="1728" w:type="dxa"/>
            <w:tcBorders/>
          </w:tcPr>
          <w:p w14:paraId="54DAC260">
            <w:pPr>
              <w:pStyle w:val="style0"/>
              <w:jc w:val="center"/>
              <w:rPr/>
            </w:pPr>
          </w:p>
        </w:tc>
      </w:tr>
      <w:tr w14:paraId="80FB8A1F">
        <w:tblPrEx/>
        <w:trPr>
          <w:jc w:val="center"/>
        </w:trPr>
        <w:tc>
          <w:tcPr>
            <w:tcW w:w="1728" w:type="dxa"/>
            <w:tcBorders/>
          </w:tcPr>
          <w:p w14:paraId="EBD8649A">
            <w:pPr>
              <w:pStyle w:val="style0"/>
              <w:jc w:val="center"/>
              <w:rPr/>
            </w:pPr>
            <w:r>
              <w:rPr>
                <w:rFonts w:ascii="宋体" w:eastAsia="宋体" w:hAnsi="宋体"/>
                <w:sz w:val="18"/>
              </w:rPr>
              <w:t>利润</w:t>
            </w:r>
          </w:p>
        </w:tc>
        <w:tc>
          <w:tcPr>
            <w:tcW w:w="1728" w:type="dxa"/>
            <w:tcBorders/>
          </w:tcPr>
          <w:p w14:paraId="06237FCF">
            <w:pPr>
              <w:pStyle w:val="style0"/>
              <w:jc w:val="center"/>
              <w:rPr/>
            </w:pPr>
          </w:p>
        </w:tc>
        <w:tc>
          <w:tcPr>
            <w:tcW w:w="1728" w:type="dxa"/>
            <w:tcBorders/>
          </w:tcPr>
          <w:p w14:paraId="11063EB5">
            <w:pPr>
              <w:pStyle w:val="style0"/>
              <w:jc w:val="center"/>
              <w:rPr/>
            </w:pPr>
          </w:p>
        </w:tc>
        <w:tc>
          <w:tcPr>
            <w:tcW w:w="1728" w:type="dxa"/>
            <w:tcBorders/>
          </w:tcPr>
          <w:p w14:paraId="A9DD2DB7">
            <w:pPr>
              <w:pStyle w:val="style0"/>
              <w:jc w:val="center"/>
              <w:rPr/>
            </w:pPr>
          </w:p>
        </w:tc>
        <w:tc>
          <w:tcPr>
            <w:tcW w:w="1728" w:type="dxa"/>
            <w:tcBorders/>
          </w:tcPr>
          <w:p w14:paraId="4989631F">
            <w:pPr>
              <w:pStyle w:val="style0"/>
              <w:jc w:val="center"/>
              <w:rPr/>
            </w:pPr>
          </w:p>
        </w:tc>
      </w:tr>
    </w:tbl>
    <w:p w14:paraId="16BDD05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285"/>
        <w:gridCol w:w="1831"/>
        <w:gridCol w:w="701"/>
        <w:gridCol w:w="928"/>
        <w:gridCol w:w="983"/>
        <w:gridCol w:w="983"/>
      </w:tblGrid>
      <w:tr w14:paraId="A3831DE7">
        <w:trPr>
          <w:jc w:val="center"/>
        </w:trPr>
        <w:tc>
          <w:tcPr>
            <w:tcW w:w="576" w:type="dxa"/>
            <w:tcBorders/>
          </w:tcPr>
          <w:p w14:paraId="7DFCB4A8">
            <w:pPr>
              <w:pStyle w:val="style0"/>
              <w:jc w:val="center"/>
              <w:rPr/>
            </w:pPr>
            <w:r>
              <w:rPr>
                <w:rFonts w:ascii="宋体" w:eastAsia="宋体" w:hAnsi="宋体"/>
                <w:b/>
                <w:sz w:val="18"/>
              </w:rPr>
              <w:t>序号</w:t>
            </w:r>
          </w:p>
        </w:tc>
        <w:tc>
          <w:tcPr>
            <w:tcW w:w="1728" w:type="dxa"/>
            <w:tcBorders/>
          </w:tcPr>
          <w:p w14:paraId="DD20E38C">
            <w:pPr>
              <w:pStyle w:val="style0"/>
              <w:jc w:val="center"/>
              <w:rPr/>
            </w:pPr>
            <w:r>
              <w:rPr>
                <w:rFonts w:ascii="宋体" w:eastAsia="宋体" w:hAnsi="宋体"/>
                <w:b/>
                <w:sz w:val="18"/>
              </w:rPr>
              <w:t>项目编码</w:t>
            </w:r>
          </w:p>
        </w:tc>
        <w:tc>
          <w:tcPr>
            <w:tcW w:w="2160" w:type="dxa"/>
            <w:tcBorders/>
          </w:tcPr>
          <w:p w14:paraId="B8D362E5">
            <w:pPr>
              <w:pStyle w:val="style0"/>
              <w:jc w:val="center"/>
              <w:rPr/>
            </w:pPr>
            <w:r>
              <w:rPr>
                <w:rFonts w:ascii="宋体" w:eastAsia="宋体" w:hAnsi="宋体"/>
                <w:b/>
                <w:sz w:val="18"/>
              </w:rPr>
              <w:t>项目名称</w:t>
            </w:r>
          </w:p>
        </w:tc>
        <w:tc>
          <w:tcPr>
            <w:tcW w:w="3600" w:type="dxa"/>
            <w:tcBorders/>
          </w:tcPr>
          <w:p w14:paraId="B795DAB5">
            <w:pPr>
              <w:pStyle w:val="style0"/>
              <w:jc w:val="center"/>
              <w:rPr/>
            </w:pPr>
            <w:r>
              <w:rPr>
                <w:rFonts w:ascii="宋体" w:eastAsia="宋体" w:hAnsi="宋体"/>
                <w:b/>
                <w:sz w:val="18"/>
              </w:rPr>
              <w:t>项目特征描述</w:t>
            </w:r>
          </w:p>
        </w:tc>
        <w:tc>
          <w:tcPr>
            <w:tcW w:w="864" w:type="dxa"/>
            <w:tcBorders/>
          </w:tcPr>
          <w:p w14:paraId="40F4D419">
            <w:pPr>
              <w:pStyle w:val="style0"/>
              <w:jc w:val="center"/>
              <w:rPr/>
            </w:pPr>
            <w:r>
              <w:rPr>
                <w:rFonts w:ascii="宋体" w:eastAsia="宋体" w:hAnsi="宋体"/>
                <w:b/>
                <w:sz w:val="18"/>
              </w:rPr>
              <w:t>计量单位</w:t>
            </w:r>
          </w:p>
        </w:tc>
        <w:tc>
          <w:tcPr>
            <w:tcW w:w="1152" w:type="dxa"/>
            <w:tcBorders/>
          </w:tcPr>
          <w:p w14:paraId="E51B6083">
            <w:pPr>
              <w:pStyle w:val="style0"/>
              <w:jc w:val="center"/>
              <w:rPr/>
            </w:pPr>
            <w:r>
              <w:rPr>
                <w:rFonts w:ascii="宋体" w:eastAsia="宋体" w:hAnsi="宋体"/>
                <w:b/>
                <w:sz w:val="18"/>
              </w:rPr>
              <w:t>工程量</w:t>
            </w:r>
          </w:p>
        </w:tc>
        <w:tc>
          <w:tcPr>
            <w:tcW w:w="1296" w:type="dxa"/>
            <w:tcBorders/>
          </w:tcPr>
          <w:p w14:paraId="F0378CF5">
            <w:pPr>
              <w:pStyle w:val="style0"/>
              <w:jc w:val="center"/>
              <w:rPr/>
            </w:pPr>
            <w:r>
              <w:rPr>
                <w:rFonts w:ascii="宋体" w:eastAsia="宋体" w:hAnsi="宋体"/>
                <w:b/>
                <w:sz w:val="18"/>
              </w:rPr>
              <w:t>综合单价（元）</w:t>
            </w:r>
          </w:p>
        </w:tc>
        <w:tc>
          <w:tcPr>
            <w:tcW w:w="1296" w:type="dxa"/>
            <w:tcBorders/>
          </w:tcPr>
          <w:p w14:paraId="8F465C99">
            <w:pPr>
              <w:pStyle w:val="style0"/>
              <w:jc w:val="center"/>
              <w:rPr/>
            </w:pPr>
            <w:r>
              <w:rPr>
                <w:rFonts w:ascii="宋体" w:eastAsia="宋体" w:hAnsi="宋体"/>
                <w:b/>
                <w:sz w:val="18"/>
              </w:rPr>
              <w:t>合价（元）</w:t>
            </w:r>
          </w:p>
        </w:tc>
      </w:tr>
      <w:tr w14:paraId="2045181D">
        <w:tblPrEx/>
        <w:trPr>
          <w:jc w:val="center"/>
        </w:trPr>
        <w:tc>
          <w:tcPr>
            <w:tcW w:w="576" w:type="dxa"/>
            <w:tcBorders/>
          </w:tcPr>
          <w:p w14:paraId="60B7CD5E">
            <w:pPr>
              <w:pStyle w:val="style0"/>
              <w:jc w:val="center"/>
              <w:rPr/>
            </w:pPr>
            <w:r>
              <w:rPr>
                <w:rFonts w:ascii="宋体" w:eastAsia="宋体" w:hAnsi="宋体"/>
                <w:sz w:val="18"/>
              </w:rPr>
              <w:t>18</w:t>
            </w:r>
          </w:p>
        </w:tc>
        <w:tc>
          <w:tcPr>
            <w:tcW w:w="1728" w:type="dxa"/>
            <w:tcBorders/>
          </w:tcPr>
          <w:p w14:paraId="9AE53B9B">
            <w:pPr>
              <w:pStyle w:val="style0"/>
              <w:jc w:val="center"/>
              <w:rPr/>
            </w:pPr>
            <w:r>
              <w:rPr>
                <w:rFonts w:ascii="宋体" w:eastAsia="宋体" w:hAnsi="宋体"/>
                <w:sz w:val="18"/>
              </w:rPr>
              <w:t>040504001003</w:t>
            </w:r>
          </w:p>
        </w:tc>
        <w:tc>
          <w:tcPr>
            <w:tcW w:w="2160" w:type="dxa"/>
            <w:tcBorders/>
          </w:tcPr>
          <w:p w14:paraId="CAFC32D1">
            <w:pPr>
              <w:pStyle w:val="style0"/>
              <w:jc w:val="left"/>
              <w:rPr/>
            </w:pPr>
            <w:r>
              <w:rPr>
                <w:rFonts w:ascii="宋体" w:eastAsia="宋体" w:hAnsi="宋体"/>
                <w:sz w:val="18"/>
              </w:rPr>
              <w:t>砖砌圆形污水检查井 Φ700 井深1.5m</w:t>
            </w:r>
          </w:p>
        </w:tc>
        <w:tc>
          <w:tcPr>
            <w:tcW w:w="3600" w:type="dxa"/>
            <w:tcBorders/>
          </w:tcPr>
          <w:p w14:paraId="09458247">
            <w:pPr>
              <w:pStyle w:val="style0"/>
              <w:jc w:val="center"/>
              <w:rPr/>
            </w:pPr>
            <w:r>
              <w:rPr>
                <w:rFonts w:ascii="宋体" w:eastAsia="宋体" w:hAnsi="宋体"/>
                <w:sz w:val="18"/>
              </w:rPr>
              <w:t>砖砌、抹灰、流槽、井盖安装</w:t>
            </w:r>
          </w:p>
        </w:tc>
        <w:tc>
          <w:tcPr>
            <w:tcW w:w="864" w:type="dxa"/>
            <w:tcBorders/>
          </w:tcPr>
          <w:p w14:paraId="C58265DC">
            <w:pPr>
              <w:pStyle w:val="style0"/>
              <w:jc w:val="center"/>
              <w:rPr/>
            </w:pPr>
            <w:r>
              <w:rPr>
                <w:rFonts w:ascii="宋体" w:eastAsia="宋体" w:hAnsi="宋体"/>
                <w:sz w:val="18"/>
              </w:rPr>
              <w:t>座</w:t>
            </w:r>
          </w:p>
        </w:tc>
        <w:tc>
          <w:tcPr>
            <w:tcW w:w="1152" w:type="dxa"/>
            <w:tcBorders/>
          </w:tcPr>
          <w:p w14:paraId="F9B03C01">
            <w:pPr>
              <w:pStyle w:val="style0"/>
              <w:jc w:val="center"/>
              <w:rPr/>
            </w:pPr>
            <w:r>
              <w:rPr>
                <w:rFonts w:ascii="宋体" w:eastAsia="宋体" w:hAnsi="宋体"/>
                <w:sz w:val="18"/>
              </w:rPr>
              <w:t>250.00</w:t>
            </w:r>
          </w:p>
        </w:tc>
        <w:tc>
          <w:tcPr>
            <w:tcW w:w="1296" w:type="dxa"/>
            <w:tcBorders/>
          </w:tcPr>
          <w:p w14:paraId="292C68BA">
            <w:pPr>
              <w:pStyle w:val="style0"/>
              <w:jc w:val="center"/>
              <w:rPr/>
            </w:pPr>
            <w:r>
              <w:rPr>
                <w:rFonts w:ascii="宋体" w:eastAsia="宋体" w:hAnsi="宋体"/>
                <w:sz w:val="18"/>
              </w:rPr>
              <w:t>——</w:t>
            </w:r>
          </w:p>
        </w:tc>
        <w:tc>
          <w:tcPr>
            <w:tcW w:w="1296" w:type="dxa"/>
            <w:tcBorders/>
          </w:tcPr>
          <w:p w14:paraId="E9F04B1E">
            <w:pPr>
              <w:pStyle w:val="style0"/>
              <w:jc w:val="center"/>
              <w:rPr/>
            </w:pPr>
            <w:r>
              <w:rPr>
                <w:rFonts w:ascii="宋体" w:eastAsia="宋体" w:hAnsi="宋体"/>
                <w:sz w:val="18"/>
              </w:rPr>
              <w:t>——</w:t>
            </w:r>
          </w:p>
        </w:tc>
      </w:tr>
    </w:tbl>
    <w:p w14:paraId="415AF8D7">
      <w:pPr>
        <w:pStyle w:val="style0"/>
        <w:rPr/>
      </w:pPr>
      <w:r>
        <w:br w:type="page"/>
      </w:r>
    </w:p>
    <w:p w14:paraId="FC639749">
      <w:pPr>
        <w:pStyle w:val="style0"/>
        <w:rPr/>
      </w:pPr>
    </w:p>
    <w:p w14:paraId="C5FBC32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B16189C">
        <w:trPr>
          <w:jc w:val="center"/>
        </w:trPr>
        <w:tc>
          <w:tcPr>
            <w:tcW w:w="1440" w:type="dxa"/>
            <w:tcBorders/>
          </w:tcPr>
          <w:p w14:paraId="FBF366FC">
            <w:pPr>
              <w:pStyle w:val="style0"/>
              <w:jc w:val="center"/>
              <w:rPr/>
            </w:pPr>
            <w:r>
              <w:rPr>
                <w:rFonts w:ascii="宋体" w:eastAsia="宋体" w:hAnsi="宋体"/>
                <w:b/>
                <w:sz w:val="18"/>
              </w:rPr>
              <w:t>项目编码</w:t>
            </w:r>
          </w:p>
        </w:tc>
        <w:tc>
          <w:tcPr>
            <w:tcW w:w="1440" w:type="dxa"/>
            <w:tcBorders/>
          </w:tcPr>
          <w:p w14:paraId="80A51DC0">
            <w:pPr>
              <w:pStyle w:val="style0"/>
              <w:jc w:val="center"/>
              <w:rPr/>
            </w:pPr>
            <w:r>
              <w:rPr>
                <w:rFonts w:ascii="宋体" w:eastAsia="宋体" w:hAnsi="宋体"/>
                <w:sz w:val="18"/>
              </w:rPr>
              <w:t>040504001003</w:t>
            </w:r>
          </w:p>
        </w:tc>
        <w:tc>
          <w:tcPr>
            <w:tcW w:w="1440" w:type="dxa"/>
            <w:tcBorders/>
          </w:tcPr>
          <w:p w14:paraId="AAAFC99D">
            <w:pPr>
              <w:pStyle w:val="style0"/>
              <w:jc w:val="center"/>
              <w:rPr/>
            </w:pPr>
            <w:r>
              <w:rPr>
                <w:rFonts w:ascii="宋体" w:eastAsia="宋体" w:hAnsi="宋体"/>
                <w:b/>
                <w:sz w:val="18"/>
              </w:rPr>
              <w:t>项目名称</w:t>
            </w:r>
          </w:p>
        </w:tc>
        <w:tc>
          <w:tcPr>
            <w:tcW w:w="1440" w:type="dxa"/>
            <w:tcBorders/>
          </w:tcPr>
          <w:p w14:paraId="79044BD2">
            <w:pPr>
              <w:pStyle w:val="style0"/>
              <w:jc w:val="center"/>
              <w:rPr/>
            </w:pPr>
            <w:r>
              <w:rPr>
                <w:rFonts w:ascii="宋体" w:eastAsia="宋体" w:hAnsi="宋体"/>
                <w:sz w:val="18"/>
              </w:rPr>
              <w:t>砖砌圆形污水检查井 Φ700 井深1.5m</w:t>
            </w:r>
          </w:p>
        </w:tc>
        <w:tc>
          <w:tcPr>
            <w:tcW w:w="1440" w:type="dxa"/>
            <w:tcBorders/>
          </w:tcPr>
          <w:p w14:paraId="D50AA2C2">
            <w:pPr>
              <w:pStyle w:val="style0"/>
              <w:jc w:val="center"/>
              <w:rPr/>
            </w:pPr>
            <w:r>
              <w:rPr>
                <w:rFonts w:ascii="宋体" w:eastAsia="宋体" w:hAnsi="宋体"/>
                <w:b/>
                <w:sz w:val="18"/>
              </w:rPr>
              <w:t>计量单位</w:t>
            </w:r>
          </w:p>
        </w:tc>
        <w:tc>
          <w:tcPr>
            <w:tcW w:w="1440" w:type="dxa"/>
            <w:tcBorders/>
          </w:tcPr>
          <w:p w14:paraId="CFBB37A3">
            <w:pPr>
              <w:pStyle w:val="style0"/>
              <w:jc w:val="center"/>
              <w:rPr/>
            </w:pPr>
            <w:r>
              <w:rPr>
                <w:rFonts w:ascii="宋体" w:eastAsia="宋体" w:hAnsi="宋体"/>
                <w:sz w:val="18"/>
              </w:rPr>
              <w:t>座</w:t>
            </w:r>
          </w:p>
        </w:tc>
      </w:tr>
      <w:tr w14:paraId="36AFBA57">
        <w:tblPrEx/>
        <w:trPr>
          <w:jc w:val="center"/>
        </w:trPr>
        <w:tc>
          <w:tcPr>
            <w:tcW w:w="1440" w:type="dxa"/>
            <w:tcBorders/>
          </w:tcPr>
          <w:p w14:paraId="8BD5C99D">
            <w:pPr>
              <w:pStyle w:val="style0"/>
              <w:jc w:val="center"/>
              <w:rPr/>
            </w:pPr>
            <w:r>
              <w:rPr>
                <w:rFonts w:ascii="宋体" w:eastAsia="宋体" w:hAnsi="宋体"/>
                <w:b/>
                <w:sz w:val="18"/>
              </w:rPr>
              <w:t>清单工程量</w:t>
            </w:r>
          </w:p>
        </w:tc>
        <w:tc>
          <w:tcPr>
            <w:tcW w:w="1440" w:type="dxa"/>
            <w:tcBorders/>
          </w:tcPr>
          <w:p w14:paraId="C41A7B1E">
            <w:pPr>
              <w:pStyle w:val="style0"/>
              <w:jc w:val="center"/>
              <w:rPr/>
            </w:pPr>
            <w:r>
              <w:rPr>
                <w:rFonts w:ascii="宋体" w:eastAsia="宋体" w:hAnsi="宋体"/>
                <w:sz w:val="18"/>
              </w:rPr>
              <w:t>250.00</w:t>
            </w:r>
          </w:p>
        </w:tc>
        <w:tc>
          <w:tcPr>
            <w:tcW w:w="1440" w:type="dxa"/>
            <w:tcBorders/>
          </w:tcPr>
          <w:p w14:paraId="84788B8F">
            <w:pPr>
              <w:pStyle w:val="style0"/>
              <w:jc w:val="center"/>
              <w:rPr/>
            </w:pPr>
            <w:r>
              <w:rPr>
                <w:rFonts w:ascii="宋体" w:eastAsia="宋体" w:hAnsi="宋体"/>
                <w:b/>
                <w:sz w:val="18"/>
              </w:rPr>
              <w:t>综合单价</w:t>
            </w:r>
          </w:p>
        </w:tc>
        <w:tc>
          <w:tcPr>
            <w:tcW w:w="1440" w:type="dxa"/>
            <w:tcBorders/>
          </w:tcPr>
          <w:p w14:paraId="EE440B10">
            <w:pPr>
              <w:pStyle w:val="style0"/>
              <w:jc w:val="center"/>
              <w:rPr/>
            </w:pPr>
            <w:r>
              <w:rPr>
                <w:rFonts w:ascii="宋体" w:eastAsia="宋体" w:hAnsi="宋体"/>
                <w:sz w:val="18"/>
              </w:rPr>
              <w:t>——</w:t>
            </w:r>
          </w:p>
        </w:tc>
        <w:tc>
          <w:tcPr>
            <w:tcW w:w="1440" w:type="dxa"/>
            <w:tcBorders/>
          </w:tcPr>
          <w:p w14:paraId="9E9A72C9">
            <w:pPr>
              <w:pStyle w:val="style0"/>
              <w:jc w:val="center"/>
              <w:rPr/>
            </w:pPr>
            <w:r>
              <w:rPr>
                <w:rFonts w:ascii="宋体" w:eastAsia="宋体" w:hAnsi="宋体"/>
                <w:b/>
                <w:sz w:val="18"/>
              </w:rPr>
              <w:t>合价</w:t>
            </w:r>
          </w:p>
        </w:tc>
        <w:tc>
          <w:tcPr>
            <w:tcW w:w="1440" w:type="dxa"/>
            <w:tcBorders/>
          </w:tcPr>
          <w:p w14:paraId="B499005D">
            <w:pPr>
              <w:pStyle w:val="style0"/>
              <w:jc w:val="center"/>
              <w:rPr/>
            </w:pPr>
            <w:r>
              <w:rPr>
                <w:rFonts w:ascii="宋体" w:eastAsia="宋体" w:hAnsi="宋体"/>
                <w:sz w:val="18"/>
              </w:rPr>
              <w:t>——</w:t>
            </w:r>
          </w:p>
        </w:tc>
      </w:tr>
    </w:tbl>
    <w:p w14:paraId="C6F6FE29">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89225D7">
        <w:trPr>
          <w:jc w:val="center"/>
        </w:trPr>
        <w:tc>
          <w:tcPr>
            <w:tcW w:w="1728" w:type="dxa"/>
            <w:tcBorders/>
          </w:tcPr>
          <w:p w14:paraId="E8C25B93">
            <w:pPr>
              <w:pStyle w:val="style0"/>
              <w:jc w:val="center"/>
              <w:rPr/>
            </w:pPr>
            <w:r>
              <w:rPr>
                <w:rFonts w:ascii="宋体" w:eastAsia="宋体" w:hAnsi="宋体"/>
                <w:b/>
                <w:sz w:val="18"/>
              </w:rPr>
              <w:t>费用名称</w:t>
            </w:r>
          </w:p>
        </w:tc>
        <w:tc>
          <w:tcPr>
            <w:tcW w:w="1728" w:type="dxa"/>
            <w:tcBorders/>
          </w:tcPr>
          <w:p w14:paraId="2C3FEC6C">
            <w:pPr>
              <w:pStyle w:val="style0"/>
              <w:jc w:val="center"/>
              <w:rPr/>
            </w:pPr>
            <w:r>
              <w:rPr>
                <w:rFonts w:ascii="宋体" w:eastAsia="宋体" w:hAnsi="宋体"/>
                <w:b/>
                <w:sz w:val="18"/>
              </w:rPr>
              <w:t>单位</w:t>
            </w:r>
          </w:p>
        </w:tc>
        <w:tc>
          <w:tcPr>
            <w:tcW w:w="1728" w:type="dxa"/>
            <w:tcBorders/>
          </w:tcPr>
          <w:p w14:paraId="18B19CA8">
            <w:pPr>
              <w:pStyle w:val="style0"/>
              <w:jc w:val="center"/>
              <w:rPr/>
            </w:pPr>
            <w:r>
              <w:rPr>
                <w:rFonts w:ascii="宋体" w:eastAsia="宋体" w:hAnsi="宋体"/>
                <w:b/>
                <w:sz w:val="18"/>
              </w:rPr>
              <w:t>消耗量</w:t>
            </w:r>
          </w:p>
        </w:tc>
        <w:tc>
          <w:tcPr>
            <w:tcW w:w="1728" w:type="dxa"/>
            <w:tcBorders/>
          </w:tcPr>
          <w:p w14:paraId="6C562FA6">
            <w:pPr>
              <w:pStyle w:val="style0"/>
              <w:jc w:val="center"/>
              <w:rPr/>
            </w:pPr>
            <w:r>
              <w:rPr>
                <w:rFonts w:ascii="宋体" w:eastAsia="宋体" w:hAnsi="宋体"/>
                <w:b/>
                <w:sz w:val="18"/>
              </w:rPr>
              <w:t>单价（元）</w:t>
            </w:r>
          </w:p>
        </w:tc>
        <w:tc>
          <w:tcPr>
            <w:tcW w:w="1728" w:type="dxa"/>
            <w:tcBorders/>
          </w:tcPr>
          <w:p w14:paraId="7D431F0E">
            <w:pPr>
              <w:pStyle w:val="style0"/>
              <w:jc w:val="center"/>
              <w:rPr/>
            </w:pPr>
            <w:r>
              <w:rPr>
                <w:rFonts w:ascii="宋体" w:eastAsia="宋体" w:hAnsi="宋体"/>
                <w:b/>
                <w:sz w:val="18"/>
              </w:rPr>
              <w:t>合价（元）</w:t>
            </w:r>
          </w:p>
        </w:tc>
      </w:tr>
      <w:tr w14:paraId="E6757426">
        <w:tblPrEx/>
        <w:trPr>
          <w:jc w:val="center"/>
        </w:trPr>
        <w:tc>
          <w:tcPr>
            <w:tcW w:w="1728" w:type="dxa"/>
            <w:tcBorders/>
          </w:tcPr>
          <w:p w14:paraId="FC46588F">
            <w:pPr>
              <w:pStyle w:val="style0"/>
              <w:jc w:val="center"/>
              <w:rPr/>
            </w:pPr>
            <w:r>
              <w:rPr>
                <w:rFonts w:ascii="宋体" w:eastAsia="宋体" w:hAnsi="宋体"/>
                <w:sz w:val="18"/>
              </w:rPr>
              <w:t>人工费</w:t>
            </w:r>
          </w:p>
        </w:tc>
        <w:tc>
          <w:tcPr>
            <w:tcW w:w="1728" w:type="dxa"/>
            <w:tcBorders/>
          </w:tcPr>
          <w:p w14:paraId="917D6C9C">
            <w:pPr>
              <w:pStyle w:val="style0"/>
              <w:jc w:val="center"/>
              <w:rPr/>
            </w:pPr>
          </w:p>
        </w:tc>
        <w:tc>
          <w:tcPr>
            <w:tcW w:w="1728" w:type="dxa"/>
            <w:tcBorders/>
          </w:tcPr>
          <w:p w14:paraId="BADC451D">
            <w:pPr>
              <w:pStyle w:val="style0"/>
              <w:jc w:val="center"/>
              <w:rPr/>
            </w:pPr>
          </w:p>
        </w:tc>
        <w:tc>
          <w:tcPr>
            <w:tcW w:w="1728" w:type="dxa"/>
            <w:tcBorders/>
          </w:tcPr>
          <w:p w14:paraId="4D9D976C">
            <w:pPr>
              <w:pStyle w:val="style0"/>
              <w:jc w:val="center"/>
              <w:rPr/>
            </w:pPr>
          </w:p>
        </w:tc>
        <w:tc>
          <w:tcPr>
            <w:tcW w:w="1728" w:type="dxa"/>
            <w:tcBorders/>
          </w:tcPr>
          <w:p w14:paraId="6C49F0F9">
            <w:pPr>
              <w:pStyle w:val="style0"/>
              <w:jc w:val="center"/>
              <w:rPr/>
            </w:pPr>
          </w:p>
        </w:tc>
      </w:tr>
      <w:tr w14:paraId="7C720B18">
        <w:tblPrEx/>
        <w:trPr>
          <w:jc w:val="center"/>
        </w:trPr>
        <w:tc>
          <w:tcPr>
            <w:tcW w:w="1728" w:type="dxa"/>
            <w:tcBorders/>
          </w:tcPr>
          <w:p w14:paraId="F2543BB8">
            <w:pPr>
              <w:pStyle w:val="style0"/>
              <w:jc w:val="center"/>
              <w:rPr/>
            </w:pPr>
            <w:r>
              <w:rPr>
                <w:rFonts w:ascii="宋体" w:eastAsia="宋体" w:hAnsi="宋体"/>
                <w:sz w:val="18"/>
              </w:rPr>
              <w:t>材料费</w:t>
            </w:r>
          </w:p>
        </w:tc>
        <w:tc>
          <w:tcPr>
            <w:tcW w:w="1728" w:type="dxa"/>
            <w:tcBorders/>
          </w:tcPr>
          <w:p w14:paraId="2401EF09">
            <w:pPr>
              <w:pStyle w:val="style0"/>
              <w:jc w:val="center"/>
              <w:rPr/>
            </w:pPr>
          </w:p>
        </w:tc>
        <w:tc>
          <w:tcPr>
            <w:tcW w:w="1728" w:type="dxa"/>
            <w:tcBorders/>
          </w:tcPr>
          <w:p w14:paraId="86D68D59">
            <w:pPr>
              <w:pStyle w:val="style0"/>
              <w:jc w:val="center"/>
              <w:rPr/>
            </w:pPr>
          </w:p>
        </w:tc>
        <w:tc>
          <w:tcPr>
            <w:tcW w:w="1728" w:type="dxa"/>
            <w:tcBorders/>
          </w:tcPr>
          <w:p w14:paraId="F04AD594">
            <w:pPr>
              <w:pStyle w:val="style0"/>
              <w:jc w:val="center"/>
              <w:rPr/>
            </w:pPr>
          </w:p>
        </w:tc>
        <w:tc>
          <w:tcPr>
            <w:tcW w:w="1728" w:type="dxa"/>
            <w:tcBorders/>
          </w:tcPr>
          <w:p w14:paraId="380B8D0B">
            <w:pPr>
              <w:pStyle w:val="style0"/>
              <w:jc w:val="center"/>
              <w:rPr/>
            </w:pPr>
          </w:p>
        </w:tc>
      </w:tr>
      <w:tr w14:paraId="A93B1A9F">
        <w:tblPrEx/>
        <w:trPr>
          <w:jc w:val="center"/>
        </w:trPr>
        <w:tc>
          <w:tcPr>
            <w:tcW w:w="1728" w:type="dxa"/>
            <w:tcBorders/>
          </w:tcPr>
          <w:p w14:paraId="961AD0A4">
            <w:pPr>
              <w:pStyle w:val="style0"/>
              <w:jc w:val="center"/>
              <w:rPr/>
            </w:pPr>
            <w:r>
              <w:rPr>
                <w:rFonts w:ascii="宋体" w:eastAsia="宋体" w:hAnsi="宋体"/>
                <w:sz w:val="18"/>
              </w:rPr>
              <w:t>机械费</w:t>
            </w:r>
          </w:p>
        </w:tc>
        <w:tc>
          <w:tcPr>
            <w:tcW w:w="1728" w:type="dxa"/>
            <w:tcBorders/>
          </w:tcPr>
          <w:p w14:paraId="DB232AE9">
            <w:pPr>
              <w:pStyle w:val="style0"/>
              <w:jc w:val="center"/>
              <w:rPr/>
            </w:pPr>
          </w:p>
        </w:tc>
        <w:tc>
          <w:tcPr>
            <w:tcW w:w="1728" w:type="dxa"/>
            <w:tcBorders/>
          </w:tcPr>
          <w:p w14:paraId="A03BE633">
            <w:pPr>
              <w:pStyle w:val="style0"/>
              <w:jc w:val="center"/>
              <w:rPr/>
            </w:pPr>
          </w:p>
        </w:tc>
        <w:tc>
          <w:tcPr>
            <w:tcW w:w="1728" w:type="dxa"/>
            <w:tcBorders/>
          </w:tcPr>
          <w:p w14:paraId="85C815AF">
            <w:pPr>
              <w:pStyle w:val="style0"/>
              <w:jc w:val="center"/>
              <w:rPr/>
            </w:pPr>
          </w:p>
        </w:tc>
        <w:tc>
          <w:tcPr>
            <w:tcW w:w="1728" w:type="dxa"/>
            <w:tcBorders/>
          </w:tcPr>
          <w:p w14:paraId="9B6AD45A">
            <w:pPr>
              <w:pStyle w:val="style0"/>
              <w:jc w:val="center"/>
              <w:rPr/>
            </w:pPr>
          </w:p>
        </w:tc>
      </w:tr>
      <w:tr w14:paraId="04994550">
        <w:tblPrEx/>
        <w:trPr>
          <w:jc w:val="center"/>
        </w:trPr>
        <w:tc>
          <w:tcPr>
            <w:tcW w:w="1728" w:type="dxa"/>
            <w:tcBorders/>
          </w:tcPr>
          <w:p w14:paraId="E988F529">
            <w:pPr>
              <w:pStyle w:val="style0"/>
              <w:jc w:val="center"/>
              <w:rPr/>
            </w:pPr>
            <w:r>
              <w:rPr>
                <w:rFonts w:ascii="宋体" w:eastAsia="宋体" w:hAnsi="宋体"/>
                <w:sz w:val="18"/>
              </w:rPr>
              <w:t>企业管理费</w:t>
            </w:r>
          </w:p>
        </w:tc>
        <w:tc>
          <w:tcPr>
            <w:tcW w:w="1728" w:type="dxa"/>
            <w:tcBorders/>
          </w:tcPr>
          <w:p w14:paraId="44A39B4B">
            <w:pPr>
              <w:pStyle w:val="style0"/>
              <w:jc w:val="center"/>
              <w:rPr/>
            </w:pPr>
          </w:p>
        </w:tc>
        <w:tc>
          <w:tcPr>
            <w:tcW w:w="1728" w:type="dxa"/>
            <w:tcBorders/>
          </w:tcPr>
          <w:p w14:paraId="61D1F619">
            <w:pPr>
              <w:pStyle w:val="style0"/>
              <w:jc w:val="center"/>
              <w:rPr/>
            </w:pPr>
          </w:p>
        </w:tc>
        <w:tc>
          <w:tcPr>
            <w:tcW w:w="1728" w:type="dxa"/>
            <w:tcBorders/>
          </w:tcPr>
          <w:p w14:paraId="FF03E973">
            <w:pPr>
              <w:pStyle w:val="style0"/>
              <w:jc w:val="center"/>
              <w:rPr/>
            </w:pPr>
          </w:p>
        </w:tc>
        <w:tc>
          <w:tcPr>
            <w:tcW w:w="1728" w:type="dxa"/>
            <w:tcBorders/>
          </w:tcPr>
          <w:p w14:paraId="2FA9C874">
            <w:pPr>
              <w:pStyle w:val="style0"/>
              <w:jc w:val="center"/>
              <w:rPr/>
            </w:pPr>
          </w:p>
        </w:tc>
      </w:tr>
      <w:tr w14:paraId="40250E8A">
        <w:tblPrEx/>
        <w:trPr>
          <w:jc w:val="center"/>
        </w:trPr>
        <w:tc>
          <w:tcPr>
            <w:tcW w:w="1728" w:type="dxa"/>
            <w:tcBorders/>
          </w:tcPr>
          <w:p w14:paraId="08D8A0ED">
            <w:pPr>
              <w:pStyle w:val="style0"/>
              <w:jc w:val="center"/>
              <w:rPr/>
            </w:pPr>
            <w:r>
              <w:rPr>
                <w:rFonts w:ascii="宋体" w:eastAsia="宋体" w:hAnsi="宋体"/>
                <w:sz w:val="18"/>
              </w:rPr>
              <w:t>利润</w:t>
            </w:r>
          </w:p>
        </w:tc>
        <w:tc>
          <w:tcPr>
            <w:tcW w:w="1728" w:type="dxa"/>
            <w:tcBorders/>
          </w:tcPr>
          <w:p w14:paraId="FF878070">
            <w:pPr>
              <w:pStyle w:val="style0"/>
              <w:jc w:val="center"/>
              <w:rPr/>
            </w:pPr>
          </w:p>
        </w:tc>
        <w:tc>
          <w:tcPr>
            <w:tcW w:w="1728" w:type="dxa"/>
            <w:tcBorders/>
          </w:tcPr>
          <w:p w14:paraId="F5A82755">
            <w:pPr>
              <w:pStyle w:val="style0"/>
              <w:jc w:val="center"/>
              <w:rPr/>
            </w:pPr>
          </w:p>
        </w:tc>
        <w:tc>
          <w:tcPr>
            <w:tcW w:w="1728" w:type="dxa"/>
            <w:tcBorders/>
          </w:tcPr>
          <w:p w14:paraId="7706583C">
            <w:pPr>
              <w:pStyle w:val="style0"/>
              <w:jc w:val="center"/>
              <w:rPr/>
            </w:pPr>
          </w:p>
        </w:tc>
        <w:tc>
          <w:tcPr>
            <w:tcW w:w="1728" w:type="dxa"/>
            <w:tcBorders/>
          </w:tcPr>
          <w:p w14:paraId="BB2A1447">
            <w:pPr>
              <w:pStyle w:val="style0"/>
              <w:jc w:val="center"/>
              <w:rPr/>
            </w:pPr>
          </w:p>
        </w:tc>
      </w:tr>
    </w:tbl>
    <w:p w14:paraId="C19C1BA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285"/>
        <w:gridCol w:w="1831"/>
        <w:gridCol w:w="701"/>
        <w:gridCol w:w="928"/>
        <w:gridCol w:w="983"/>
        <w:gridCol w:w="983"/>
      </w:tblGrid>
      <w:tr w14:paraId="EEB587B9">
        <w:trPr>
          <w:jc w:val="center"/>
        </w:trPr>
        <w:tc>
          <w:tcPr>
            <w:tcW w:w="576" w:type="dxa"/>
            <w:tcBorders/>
          </w:tcPr>
          <w:p w14:paraId="16ABA846">
            <w:pPr>
              <w:pStyle w:val="style0"/>
              <w:jc w:val="center"/>
              <w:rPr/>
            </w:pPr>
            <w:r>
              <w:rPr>
                <w:rFonts w:ascii="宋体" w:eastAsia="宋体" w:hAnsi="宋体"/>
                <w:b/>
                <w:sz w:val="18"/>
              </w:rPr>
              <w:t>序号</w:t>
            </w:r>
          </w:p>
        </w:tc>
        <w:tc>
          <w:tcPr>
            <w:tcW w:w="1728" w:type="dxa"/>
            <w:tcBorders/>
          </w:tcPr>
          <w:p w14:paraId="760A4BCC">
            <w:pPr>
              <w:pStyle w:val="style0"/>
              <w:jc w:val="center"/>
              <w:rPr/>
            </w:pPr>
            <w:r>
              <w:rPr>
                <w:rFonts w:ascii="宋体" w:eastAsia="宋体" w:hAnsi="宋体"/>
                <w:b/>
                <w:sz w:val="18"/>
              </w:rPr>
              <w:t>项目编码</w:t>
            </w:r>
          </w:p>
        </w:tc>
        <w:tc>
          <w:tcPr>
            <w:tcW w:w="2160" w:type="dxa"/>
            <w:tcBorders/>
          </w:tcPr>
          <w:p w14:paraId="A3E8399D">
            <w:pPr>
              <w:pStyle w:val="style0"/>
              <w:jc w:val="center"/>
              <w:rPr/>
            </w:pPr>
            <w:r>
              <w:rPr>
                <w:rFonts w:ascii="宋体" w:eastAsia="宋体" w:hAnsi="宋体"/>
                <w:b/>
                <w:sz w:val="18"/>
              </w:rPr>
              <w:t>项目名称</w:t>
            </w:r>
          </w:p>
        </w:tc>
        <w:tc>
          <w:tcPr>
            <w:tcW w:w="3600" w:type="dxa"/>
            <w:tcBorders/>
          </w:tcPr>
          <w:p w14:paraId="B5B280B3">
            <w:pPr>
              <w:pStyle w:val="style0"/>
              <w:jc w:val="center"/>
              <w:rPr/>
            </w:pPr>
            <w:r>
              <w:rPr>
                <w:rFonts w:ascii="宋体" w:eastAsia="宋体" w:hAnsi="宋体"/>
                <w:b/>
                <w:sz w:val="18"/>
              </w:rPr>
              <w:t>项目特征描述</w:t>
            </w:r>
          </w:p>
        </w:tc>
        <w:tc>
          <w:tcPr>
            <w:tcW w:w="864" w:type="dxa"/>
            <w:tcBorders/>
          </w:tcPr>
          <w:p w14:paraId="84B44437">
            <w:pPr>
              <w:pStyle w:val="style0"/>
              <w:jc w:val="center"/>
              <w:rPr/>
            </w:pPr>
            <w:r>
              <w:rPr>
                <w:rFonts w:ascii="宋体" w:eastAsia="宋体" w:hAnsi="宋体"/>
                <w:b/>
                <w:sz w:val="18"/>
              </w:rPr>
              <w:t>计量单位</w:t>
            </w:r>
          </w:p>
        </w:tc>
        <w:tc>
          <w:tcPr>
            <w:tcW w:w="1152" w:type="dxa"/>
            <w:tcBorders/>
          </w:tcPr>
          <w:p w14:paraId="C032AE33">
            <w:pPr>
              <w:pStyle w:val="style0"/>
              <w:jc w:val="center"/>
              <w:rPr/>
            </w:pPr>
            <w:r>
              <w:rPr>
                <w:rFonts w:ascii="宋体" w:eastAsia="宋体" w:hAnsi="宋体"/>
                <w:b/>
                <w:sz w:val="18"/>
              </w:rPr>
              <w:t>工程量</w:t>
            </w:r>
          </w:p>
        </w:tc>
        <w:tc>
          <w:tcPr>
            <w:tcW w:w="1296" w:type="dxa"/>
            <w:tcBorders/>
          </w:tcPr>
          <w:p w14:paraId="9B03BF58">
            <w:pPr>
              <w:pStyle w:val="style0"/>
              <w:jc w:val="center"/>
              <w:rPr/>
            </w:pPr>
            <w:r>
              <w:rPr>
                <w:rFonts w:ascii="宋体" w:eastAsia="宋体" w:hAnsi="宋体"/>
                <w:b/>
                <w:sz w:val="18"/>
              </w:rPr>
              <w:t>综合单价（元）</w:t>
            </w:r>
          </w:p>
        </w:tc>
        <w:tc>
          <w:tcPr>
            <w:tcW w:w="1296" w:type="dxa"/>
            <w:tcBorders/>
          </w:tcPr>
          <w:p w14:paraId="007098D8">
            <w:pPr>
              <w:pStyle w:val="style0"/>
              <w:jc w:val="center"/>
              <w:rPr/>
            </w:pPr>
            <w:r>
              <w:rPr>
                <w:rFonts w:ascii="宋体" w:eastAsia="宋体" w:hAnsi="宋体"/>
                <w:b/>
                <w:sz w:val="18"/>
              </w:rPr>
              <w:t>合价（元）</w:t>
            </w:r>
          </w:p>
        </w:tc>
      </w:tr>
      <w:tr w14:paraId="9868771A">
        <w:tblPrEx/>
        <w:trPr>
          <w:jc w:val="center"/>
        </w:trPr>
        <w:tc>
          <w:tcPr>
            <w:tcW w:w="576" w:type="dxa"/>
            <w:tcBorders/>
          </w:tcPr>
          <w:p w14:paraId="7E6E2C99">
            <w:pPr>
              <w:pStyle w:val="style0"/>
              <w:jc w:val="center"/>
              <w:rPr/>
            </w:pPr>
            <w:r>
              <w:rPr>
                <w:rFonts w:ascii="宋体" w:eastAsia="宋体" w:hAnsi="宋体"/>
                <w:sz w:val="18"/>
              </w:rPr>
              <w:t>19</w:t>
            </w:r>
          </w:p>
        </w:tc>
        <w:tc>
          <w:tcPr>
            <w:tcW w:w="1728" w:type="dxa"/>
            <w:tcBorders/>
          </w:tcPr>
          <w:p w14:paraId="506B5AB3">
            <w:pPr>
              <w:pStyle w:val="style0"/>
              <w:jc w:val="center"/>
              <w:rPr/>
            </w:pPr>
            <w:r>
              <w:rPr>
                <w:rFonts w:ascii="宋体" w:eastAsia="宋体" w:hAnsi="宋体"/>
                <w:sz w:val="18"/>
              </w:rPr>
              <w:t>040504001004</w:t>
            </w:r>
          </w:p>
        </w:tc>
        <w:tc>
          <w:tcPr>
            <w:tcW w:w="2160" w:type="dxa"/>
            <w:tcBorders/>
          </w:tcPr>
          <w:p w14:paraId="EA8DD55E">
            <w:pPr>
              <w:pStyle w:val="style0"/>
              <w:jc w:val="left"/>
              <w:rPr/>
            </w:pPr>
            <w:r>
              <w:rPr>
                <w:rFonts w:ascii="宋体" w:eastAsia="宋体" w:hAnsi="宋体"/>
                <w:sz w:val="18"/>
              </w:rPr>
              <w:t>砖砌圆形污水检查井 Φ700 井深2.5m</w:t>
            </w:r>
          </w:p>
        </w:tc>
        <w:tc>
          <w:tcPr>
            <w:tcW w:w="3600" w:type="dxa"/>
            <w:tcBorders/>
          </w:tcPr>
          <w:p w14:paraId="27C16C75">
            <w:pPr>
              <w:pStyle w:val="style0"/>
              <w:jc w:val="center"/>
              <w:rPr/>
            </w:pPr>
            <w:r>
              <w:rPr>
                <w:rFonts w:ascii="宋体" w:eastAsia="宋体" w:hAnsi="宋体"/>
                <w:sz w:val="18"/>
              </w:rPr>
              <w:t>砖砌、抹灰、流槽、井盖安装</w:t>
            </w:r>
          </w:p>
        </w:tc>
        <w:tc>
          <w:tcPr>
            <w:tcW w:w="864" w:type="dxa"/>
            <w:tcBorders/>
          </w:tcPr>
          <w:p w14:paraId="B276E648">
            <w:pPr>
              <w:pStyle w:val="style0"/>
              <w:jc w:val="center"/>
              <w:rPr/>
            </w:pPr>
            <w:r>
              <w:rPr>
                <w:rFonts w:ascii="宋体" w:eastAsia="宋体" w:hAnsi="宋体"/>
                <w:sz w:val="18"/>
              </w:rPr>
              <w:t>座</w:t>
            </w:r>
          </w:p>
        </w:tc>
        <w:tc>
          <w:tcPr>
            <w:tcW w:w="1152" w:type="dxa"/>
            <w:tcBorders/>
          </w:tcPr>
          <w:p w14:paraId="C567CA9D">
            <w:pPr>
              <w:pStyle w:val="style0"/>
              <w:jc w:val="center"/>
              <w:rPr/>
            </w:pPr>
            <w:r>
              <w:rPr>
                <w:rFonts w:ascii="宋体" w:eastAsia="宋体" w:hAnsi="宋体"/>
                <w:sz w:val="18"/>
              </w:rPr>
              <w:t>200.00</w:t>
            </w:r>
          </w:p>
        </w:tc>
        <w:tc>
          <w:tcPr>
            <w:tcW w:w="1296" w:type="dxa"/>
            <w:tcBorders/>
          </w:tcPr>
          <w:p w14:paraId="B8B8C17E">
            <w:pPr>
              <w:pStyle w:val="style0"/>
              <w:jc w:val="center"/>
              <w:rPr/>
            </w:pPr>
            <w:r>
              <w:rPr>
                <w:rFonts w:ascii="宋体" w:eastAsia="宋体" w:hAnsi="宋体"/>
                <w:sz w:val="18"/>
              </w:rPr>
              <w:t>——</w:t>
            </w:r>
          </w:p>
        </w:tc>
        <w:tc>
          <w:tcPr>
            <w:tcW w:w="1296" w:type="dxa"/>
            <w:tcBorders/>
          </w:tcPr>
          <w:p w14:paraId="C2307624">
            <w:pPr>
              <w:pStyle w:val="style0"/>
              <w:jc w:val="center"/>
              <w:rPr/>
            </w:pPr>
            <w:r>
              <w:rPr>
                <w:rFonts w:ascii="宋体" w:eastAsia="宋体" w:hAnsi="宋体"/>
                <w:sz w:val="18"/>
              </w:rPr>
              <w:t>——</w:t>
            </w:r>
          </w:p>
        </w:tc>
      </w:tr>
    </w:tbl>
    <w:p w14:paraId="B60AEBFB">
      <w:pPr>
        <w:pStyle w:val="style0"/>
        <w:rPr/>
      </w:pPr>
      <w:r>
        <w:br w:type="page"/>
      </w:r>
    </w:p>
    <w:p w14:paraId="DB2CDB61">
      <w:pPr>
        <w:pStyle w:val="style0"/>
        <w:rPr/>
      </w:pPr>
    </w:p>
    <w:p w14:paraId="CD80D44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A6C95F1">
        <w:trPr>
          <w:jc w:val="center"/>
        </w:trPr>
        <w:tc>
          <w:tcPr>
            <w:tcW w:w="1440" w:type="dxa"/>
            <w:tcBorders/>
          </w:tcPr>
          <w:p w14:paraId="FF1D50D6">
            <w:pPr>
              <w:pStyle w:val="style0"/>
              <w:jc w:val="center"/>
              <w:rPr/>
            </w:pPr>
            <w:r>
              <w:rPr>
                <w:rFonts w:ascii="宋体" w:eastAsia="宋体" w:hAnsi="宋体"/>
                <w:b/>
                <w:sz w:val="18"/>
              </w:rPr>
              <w:t>项目编码</w:t>
            </w:r>
          </w:p>
        </w:tc>
        <w:tc>
          <w:tcPr>
            <w:tcW w:w="1440" w:type="dxa"/>
            <w:tcBorders/>
          </w:tcPr>
          <w:p w14:paraId="A1CC29CE">
            <w:pPr>
              <w:pStyle w:val="style0"/>
              <w:jc w:val="center"/>
              <w:rPr/>
            </w:pPr>
            <w:r>
              <w:rPr>
                <w:rFonts w:ascii="宋体" w:eastAsia="宋体" w:hAnsi="宋体"/>
                <w:sz w:val="18"/>
              </w:rPr>
              <w:t>040504001004</w:t>
            </w:r>
          </w:p>
        </w:tc>
        <w:tc>
          <w:tcPr>
            <w:tcW w:w="1440" w:type="dxa"/>
            <w:tcBorders/>
          </w:tcPr>
          <w:p w14:paraId="83DB6BBF">
            <w:pPr>
              <w:pStyle w:val="style0"/>
              <w:jc w:val="center"/>
              <w:rPr/>
            </w:pPr>
            <w:r>
              <w:rPr>
                <w:rFonts w:ascii="宋体" w:eastAsia="宋体" w:hAnsi="宋体"/>
                <w:b/>
                <w:sz w:val="18"/>
              </w:rPr>
              <w:t>项目名称</w:t>
            </w:r>
          </w:p>
        </w:tc>
        <w:tc>
          <w:tcPr>
            <w:tcW w:w="1440" w:type="dxa"/>
            <w:tcBorders/>
          </w:tcPr>
          <w:p w14:paraId="172BF9C1">
            <w:pPr>
              <w:pStyle w:val="style0"/>
              <w:jc w:val="center"/>
              <w:rPr/>
            </w:pPr>
            <w:r>
              <w:rPr>
                <w:rFonts w:ascii="宋体" w:eastAsia="宋体" w:hAnsi="宋体"/>
                <w:sz w:val="18"/>
              </w:rPr>
              <w:t>砖砌圆形污水检查井 Φ700 井深2.5m</w:t>
            </w:r>
          </w:p>
        </w:tc>
        <w:tc>
          <w:tcPr>
            <w:tcW w:w="1440" w:type="dxa"/>
            <w:tcBorders/>
          </w:tcPr>
          <w:p w14:paraId="366A5CFA">
            <w:pPr>
              <w:pStyle w:val="style0"/>
              <w:jc w:val="center"/>
              <w:rPr/>
            </w:pPr>
            <w:r>
              <w:rPr>
                <w:rFonts w:ascii="宋体" w:eastAsia="宋体" w:hAnsi="宋体"/>
                <w:b/>
                <w:sz w:val="18"/>
              </w:rPr>
              <w:t>计量单位</w:t>
            </w:r>
          </w:p>
        </w:tc>
        <w:tc>
          <w:tcPr>
            <w:tcW w:w="1440" w:type="dxa"/>
            <w:tcBorders/>
          </w:tcPr>
          <w:p w14:paraId="9A17CC9D">
            <w:pPr>
              <w:pStyle w:val="style0"/>
              <w:jc w:val="center"/>
              <w:rPr/>
            </w:pPr>
            <w:r>
              <w:rPr>
                <w:rFonts w:ascii="宋体" w:eastAsia="宋体" w:hAnsi="宋体"/>
                <w:sz w:val="18"/>
              </w:rPr>
              <w:t>座</w:t>
            </w:r>
          </w:p>
        </w:tc>
      </w:tr>
      <w:tr w14:paraId="4C517D96">
        <w:tblPrEx/>
        <w:trPr>
          <w:jc w:val="center"/>
        </w:trPr>
        <w:tc>
          <w:tcPr>
            <w:tcW w:w="1440" w:type="dxa"/>
            <w:tcBorders/>
          </w:tcPr>
          <w:p w14:paraId="8D30F146">
            <w:pPr>
              <w:pStyle w:val="style0"/>
              <w:jc w:val="center"/>
              <w:rPr/>
            </w:pPr>
            <w:r>
              <w:rPr>
                <w:rFonts w:ascii="宋体" w:eastAsia="宋体" w:hAnsi="宋体"/>
                <w:b/>
                <w:sz w:val="18"/>
              </w:rPr>
              <w:t>清单工程量</w:t>
            </w:r>
          </w:p>
        </w:tc>
        <w:tc>
          <w:tcPr>
            <w:tcW w:w="1440" w:type="dxa"/>
            <w:tcBorders/>
          </w:tcPr>
          <w:p w14:paraId="34DBAA9A">
            <w:pPr>
              <w:pStyle w:val="style0"/>
              <w:jc w:val="center"/>
              <w:rPr/>
            </w:pPr>
            <w:r>
              <w:rPr>
                <w:rFonts w:ascii="宋体" w:eastAsia="宋体" w:hAnsi="宋体"/>
                <w:sz w:val="18"/>
              </w:rPr>
              <w:t>200.00</w:t>
            </w:r>
          </w:p>
        </w:tc>
        <w:tc>
          <w:tcPr>
            <w:tcW w:w="1440" w:type="dxa"/>
            <w:tcBorders/>
          </w:tcPr>
          <w:p w14:paraId="6D91F06E">
            <w:pPr>
              <w:pStyle w:val="style0"/>
              <w:jc w:val="center"/>
              <w:rPr/>
            </w:pPr>
            <w:r>
              <w:rPr>
                <w:rFonts w:ascii="宋体" w:eastAsia="宋体" w:hAnsi="宋体"/>
                <w:b/>
                <w:sz w:val="18"/>
              </w:rPr>
              <w:t>综合单价</w:t>
            </w:r>
          </w:p>
        </w:tc>
        <w:tc>
          <w:tcPr>
            <w:tcW w:w="1440" w:type="dxa"/>
            <w:tcBorders/>
          </w:tcPr>
          <w:p w14:paraId="22BB6CE1">
            <w:pPr>
              <w:pStyle w:val="style0"/>
              <w:jc w:val="center"/>
              <w:rPr/>
            </w:pPr>
            <w:r>
              <w:rPr>
                <w:rFonts w:ascii="宋体" w:eastAsia="宋体" w:hAnsi="宋体"/>
                <w:sz w:val="18"/>
              </w:rPr>
              <w:t>——</w:t>
            </w:r>
          </w:p>
        </w:tc>
        <w:tc>
          <w:tcPr>
            <w:tcW w:w="1440" w:type="dxa"/>
            <w:tcBorders/>
          </w:tcPr>
          <w:p w14:paraId="078CE7CF">
            <w:pPr>
              <w:pStyle w:val="style0"/>
              <w:jc w:val="center"/>
              <w:rPr/>
            </w:pPr>
            <w:r>
              <w:rPr>
                <w:rFonts w:ascii="宋体" w:eastAsia="宋体" w:hAnsi="宋体"/>
                <w:b/>
                <w:sz w:val="18"/>
              </w:rPr>
              <w:t>合价</w:t>
            </w:r>
          </w:p>
        </w:tc>
        <w:tc>
          <w:tcPr>
            <w:tcW w:w="1440" w:type="dxa"/>
            <w:tcBorders/>
          </w:tcPr>
          <w:p w14:paraId="EC9424EE">
            <w:pPr>
              <w:pStyle w:val="style0"/>
              <w:jc w:val="center"/>
              <w:rPr/>
            </w:pPr>
            <w:r>
              <w:rPr>
                <w:rFonts w:ascii="宋体" w:eastAsia="宋体" w:hAnsi="宋体"/>
                <w:sz w:val="18"/>
              </w:rPr>
              <w:t>——</w:t>
            </w:r>
          </w:p>
        </w:tc>
      </w:tr>
    </w:tbl>
    <w:p w14:paraId="23E38445">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86386F3">
        <w:trPr>
          <w:jc w:val="center"/>
        </w:trPr>
        <w:tc>
          <w:tcPr>
            <w:tcW w:w="1728" w:type="dxa"/>
            <w:tcBorders/>
          </w:tcPr>
          <w:p w14:paraId="D3C18373">
            <w:pPr>
              <w:pStyle w:val="style0"/>
              <w:jc w:val="center"/>
              <w:rPr/>
            </w:pPr>
            <w:r>
              <w:rPr>
                <w:rFonts w:ascii="宋体" w:eastAsia="宋体" w:hAnsi="宋体"/>
                <w:b/>
                <w:sz w:val="18"/>
              </w:rPr>
              <w:t>费用名称</w:t>
            </w:r>
          </w:p>
        </w:tc>
        <w:tc>
          <w:tcPr>
            <w:tcW w:w="1728" w:type="dxa"/>
            <w:tcBorders/>
          </w:tcPr>
          <w:p w14:paraId="6E5E523F">
            <w:pPr>
              <w:pStyle w:val="style0"/>
              <w:jc w:val="center"/>
              <w:rPr/>
            </w:pPr>
            <w:r>
              <w:rPr>
                <w:rFonts w:ascii="宋体" w:eastAsia="宋体" w:hAnsi="宋体"/>
                <w:b/>
                <w:sz w:val="18"/>
              </w:rPr>
              <w:t>单位</w:t>
            </w:r>
          </w:p>
        </w:tc>
        <w:tc>
          <w:tcPr>
            <w:tcW w:w="1728" w:type="dxa"/>
            <w:tcBorders/>
          </w:tcPr>
          <w:p w14:paraId="5DFEF10E">
            <w:pPr>
              <w:pStyle w:val="style0"/>
              <w:jc w:val="center"/>
              <w:rPr/>
            </w:pPr>
            <w:r>
              <w:rPr>
                <w:rFonts w:ascii="宋体" w:eastAsia="宋体" w:hAnsi="宋体"/>
                <w:b/>
                <w:sz w:val="18"/>
              </w:rPr>
              <w:t>消耗量</w:t>
            </w:r>
          </w:p>
        </w:tc>
        <w:tc>
          <w:tcPr>
            <w:tcW w:w="1728" w:type="dxa"/>
            <w:tcBorders/>
          </w:tcPr>
          <w:p w14:paraId="E8AF24F3">
            <w:pPr>
              <w:pStyle w:val="style0"/>
              <w:jc w:val="center"/>
              <w:rPr/>
            </w:pPr>
            <w:r>
              <w:rPr>
                <w:rFonts w:ascii="宋体" w:eastAsia="宋体" w:hAnsi="宋体"/>
                <w:b/>
                <w:sz w:val="18"/>
              </w:rPr>
              <w:t>单价（元）</w:t>
            </w:r>
          </w:p>
        </w:tc>
        <w:tc>
          <w:tcPr>
            <w:tcW w:w="1728" w:type="dxa"/>
            <w:tcBorders/>
          </w:tcPr>
          <w:p w14:paraId="9BE1E193">
            <w:pPr>
              <w:pStyle w:val="style0"/>
              <w:jc w:val="center"/>
              <w:rPr/>
            </w:pPr>
            <w:r>
              <w:rPr>
                <w:rFonts w:ascii="宋体" w:eastAsia="宋体" w:hAnsi="宋体"/>
                <w:b/>
                <w:sz w:val="18"/>
              </w:rPr>
              <w:t>合价（元）</w:t>
            </w:r>
          </w:p>
        </w:tc>
      </w:tr>
      <w:tr w14:paraId="AC40CB79">
        <w:tblPrEx/>
        <w:trPr>
          <w:jc w:val="center"/>
        </w:trPr>
        <w:tc>
          <w:tcPr>
            <w:tcW w:w="1728" w:type="dxa"/>
            <w:tcBorders/>
          </w:tcPr>
          <w:p w14:paraId="53629DF5">
            <w:pPr>
              <w:pStyle w:val="style0"/>
              <w:jc w:val="center"/>
              <w:rPr/>
            </w:pPr>
            <w:r>
              <w:rPr>
                <w:rFonts w:ascii="宋体" w:eastAsia="宋体" w:hAnsi="宋体"/>
                <w:sz w:val="18"/>
              </w:rPr>
              <w:t>人工费</w:t>
            </w:r>
          </w:p>
        </w:tc>
        <w:tc>
          <w:tcPr>
            <w:tcW w:w="1728" w:type="dxa"/>
            <w:tcBorders/>
          </w:tcPr>
          <w:p w14:paraId="F92B1B80">
            <w:pPr>
              <w:pStyle w:val="style0"/>
              <w:jc w:val="center"/>
              <w:rPr/>
            </w:pPr>
          </w:p>
        </w:tc>
        <w:tc>
          <w:tcPr>
            <w:tcW w:w="1728" w:type="dxa"/>
            <w:tcBorders/>
          </w:tcPr>
          <w:p w14:paraId="03F2D320">
            <w:pPr>
              <w:pStyle w:val="style0"/>
              <w:jc w:val="center"/>
              <w:rPr/>
            </w:pPr>
          </w:p>
        </w:tc>
        <w:tc>
          <w:tcPr>
            <w:tcW w:w="1728" w:type="dxa"/>
            <w:tcBorders/>
          </w:tcPr>
          <w:p w14:paraId="45D67255">
            <w:pPr>
              <w:pStyle w:val="style0"/>
              <w:jc w:val="center"/>
              <w:rPr/>
            </w:pPr>
          </w:p>
        </w:tc>
        <w:tc>
          <w:tcPr>
            <w:tcW w:w="1728" w:type="dxa"/>
            <w:tcBorders/>
          </w:tcPr>
          <w:p w14:paraId="F7F7528C">
            <w:pPr>
              <w:pStyle w:val="style0"/>
              <w:jc w:val="center"/>
              <w:rPr/>
            </w:pPr>
          </w:p>
        </w:tc>
      </w:tr>
      <w:tr w14:paraId="2C5796E9">
        <w:tblPrEx/>
        <w:trPr>
          <w:jc w:val="center"/>
        </w:trPr>
        <w:tc>
          <w:tcPr>
            <w:tcW w:w="1728" w:type="dxa"/>
            <w:tcBorders/>
          </w:tcPr>
          <w:p w14:paraId="D63B1C73">
            <w:pPr>
              <w:pStyle w:val="style0"/>
              <w:jc w:val="center"/>
              <w:rPr/>
            </w:pPr>
            <w:r>
              <w:rPr>
                <w:rFonts w:ascii="宋体" w:eastAsia="宋体" w:hAnsi="宋体"/>
                <w:sz w:val="18"/>
              </w:rPr>
              <w:t>材料费</w:t>
            </w:r>
          </w:p>
        </w:tc>
        <w:tc>
          <w:tcPr>
            <w:tcW w:w="1728" w:type="dxa"/>
            <w:tcBorders/>
          </w:tcPr>
          <w:p w14:paraId="C80F12C3">
            <w:pPr>
              <w:pStyle w:val="style0"/>
              <w:jc w:val="center"/>
              <w:rPr/>
            </w:pPr>
          </w:p>
        </w:tc>
        <w:tc>
          <w:tcPr>
            <w:tcW w:w="1728" w:type="dxa"/>
            <w:tcBorders/>
          </w:tcPr>
          <w:p w14:paraId="E8CA9A80">
            <w:pPr>
              <w:pStyle w:val="style0"/>
              <w:jc w:val="center"/>
              <w:rPr/>
            </w:pPr>
          </w:p>
        </w:tc>
        <w:tc>
          <w:tcPr>
            <w:tcW w:w="1728" w:type="dxa"/>
            <w:tcBorders/>
          </w:tcPr>
          <w:p w14:paraId="E157F00F">
            <w:pPr>
              <w:pStyle w:val="style0"/>
              <w:jc w:val="center"/>
              <w:rPr/>
            </w:pPr>
          </w:p>
        </w:tc>
        <w:tc>
          <w:tcPr>
            <w:tcW w:w="1728" w:type="dxa"/>
            <w:tcBorders/>
          </w:tcPr>
          <w:p w14:paraId="C818270F">
            <w:pPr>
              <w:pStyle w:val="style0"/>
              <w:jc w:val="center"/>
              <w:rPr/>
            </w:pPr>
          </w:p>
        </w:tc>
      </w:tr>
      <w:tr w14:paraId="88B3A6E1">
        <w:tblPrEx/>
        <w:trPr>
          <w:jc w:val="center"/>
        </w:trPr>
        <w:tc>
          <w:tcPr>
            <w:tcW w:w="1728" w:type="dxa"/>
            <w:tcBorders/>
          </w:tcPr>
          <w:p w14:paraId="218A62F7">
            <w:pPr>
              <w:pStyle w:val="style0"/>
              <w:jc w:val="center"/>
              <w:rPr/>
            </w:pPr>
            <w:r>
              <w:rPr>
                <w:rFonts w:ascii="宋体" w:eastAsia="宋体" w:hAnsi="宋体"/>
                <w:sz w:val="18"/>
              </w:rPr>
              <w:t>机械费</w:t>
            </w:r>
          </w:p>
        </w:tc>
        <w:tc>
          <w:tcPr>
            <w:tcW w:w="1728" w:type="dxa"/>
            <w:tcBorders/>
          </w:tcPr>
          <w:p w14:paraId="6B677B13">
            <w:pPr>
              <w:pStyle w:val="style0"/>
              <w:jc w:val="center"/>
              <w:rPr/>
            </w:pPr>
          </w:p>
        </w:tc>
        <w:tc>
          <w:tcPr>
            <w:tcW w:w="1728" w:type="dxa"/>
            <w:tcBorders/>
          </w:tcPr>
          <w:p w14:paraId="431E0B31">
            <w:pPr>
              <w:pStyle w:val="style0"/>
              <w:jc w:val="center"/>
              <w:rPr/>
            </w:pPr>
          </w:p>
        </w:tc>
        <w:tc>
          <w:tcPr>
            <w:tcW w:w="1728" w:type="dxa"/>
            <w:tcBorders/>
          </w:tcPr>
          <w:p w14:paraId="D53AEC39">
            <w:pPr>
              <w:pStyle w:val="style0"/>
              <w:jc w:val="center"/>
              <w:rPr/>
            </w:pPr>
          </w:p>
        </w:tc>
        <w:tc>
          <w:tcPr>
            <w:tcW w:w="1728" w:type="dxa"/>
            <w:tcBorders/>
          </w:tcPr>
          <w:p w14:paraId="CF547269">
            <w:pPr>
              <w:pStyle w:val="style0"/>
              <w:jc w:val="center"/>
              <w:rPr/>
            </w:pPr>
          </w:p>
        </w:tc>
      </w:tr>
      <w:tr w14:paraId="02EDA56E">
        <w:tblPrEx/>
        <w:trPr>
          <w:jc w:val="center"/>
        </w:trPr>
        <w:tc>
          <w:tcPr>
            <w:tcW w:w="1728" w:type="dxa"/>
            <w:tcBorders/>
          </w:tcPr>
          <w:p w14:paraId="6D95958D">
            <w:pPr>
              <w:pStyle w:val="style0"/>
              <w:jc w:val="center"/>
              <w:rPr/>
            </w:pPr>
            <w:r>
              <w:rPr>
                <w:rFonts w:ascii="宋体" w:eastAsia="宋体" w:hAnsi="宋体"/>
                <w:sz w:val="18"/>
              </w:rPr>
              <w:t>企业管理费</w:t>
            </w:r>
          </w:p>
        </w:tc>
        <w:tc>
          <w:tcPr>
            <w:tcW w:w="1728" w:type="dxa"/>
            <w:tcBorders/>
          </w:tcPr>
          <w:p w14:paraId="79A6CCF6">
            <w:pPr>
              <w:pStyle w:val="style0"/>
              <w:jc w:val="center"/>
              <w:rPr/>
            </w:pPr>
          </w:p>
        </w:tc>
        <w:tc>
          <w:tcPr>
            <w:tcW w:w="1728" w:type="dxa"/>
            <w:tcBorders/>
          </w:tcPr>
          <w:p w14:paraId="C285C374">
            <w:pPr>
              <w:pStyle w:val="style0"/>
              <w:jc w:val="center"/>
              <w:rPr/>
            </w:pPr>
          </w:p>
        </w:tc>
        <w:tc>
          <w:tcPr>
            <w:tcW w:w="1728" w:type="dxa"/>
            <w:tcBorders/>
          </w:tcPr>
          <w:p w14:paraId="F71D6070">
            <w:pPr>
              <w:pStyle w:val="style0"/>
              <w:jc w:val="center"/>
              <w:rPr/>
            </w:pPr>
          </w:p>
        </w:tc>
        <w:tc>
          <w:tcPr>
            <w:tcW w:w="1728" w:type="dxa"/>
            <w:tcBorders/>
          </w:tcPr>
          <w:p w14:paraId="9F7698DC">
            <w:pPr>
              <w:pStyle w:val="style0"/>
              <w:jc w:val="center"/>
              <w:rPr/>
            </w:pPr>
          </w:p>
        </w:tc>
      </w:tr>
      <w:tr w14:paraId="EBAB4FEB">
        <w:tblPrEx/>
        <w:trPr>
          <w:jc w:val="center"/>
        </w:trPr>
        <w:tc>
          <w:tcPr>
            <w:tcW w:w="1728" w:type="dxa"/>
            <w:tcBorders/>
          </w:tcPr>
          <w:p w14:paraId="356791BC">
            <w:pPr>
              <w:pStyle w:val="style0"/>
              <w:jc w:val="center"/>
              <w:rPr/>
            </w:pPr>
            <w:r>
              <w:rPr>
                <w:rFonts w:ascii="宋体" w:eastAsia="宋体" w:hAnsi="宋体"/>
                <w:sz w:val="18"/>
              </w:rPr>
              <w:t>利润</w:t>
            </w:r>
          </w:p>
        </w:tc>
        <w:tc>
          <w:tcPr>
            <w:tcW w:w="1728" w:type="dxa"/>
            <w:tcBorders/>
          </w:tcPr>
          <w:p w14:paraId="1A8B5774">
            <w:pPr>
              <w:pStyle w:val="style0"/>
              <w:jc w:val="center"/>
              <w:rPr/>
            </w:pPr>
          </w:p>
        </w:tc>
        <w:tc>
          <w:tcPr>
            <w:tcW w:w="1728" w:type="dxa"/>
            <w:tcBorders/>
          </w:tcPr>
          <w:p w14:paraId="44F25E0E">
            <w:pPr>
              <w:pStyle w:val="style0"/>
              <w:jc w:val="center"/>
              <w:rPr/>
            </w:pPr>
          </w:p>
        </w:tc>
        <w:tc>
          <w:tcPr>
            <w:tcW w:w="1728" w:type="dxa"/>
            <w:tcBorders/>
          </w:tcPr>
          <w:p w14:paraId="E353D303">
            <w:pPr>
              <w:pStyle w:val="style0"/>
              <w:jc w:val="center"/>
              <w:rPr/>
            </w:pPr>
          </w:p>
        </w:tc>
        <w:tc>
          <w:tcPr>
            <w:tcW w:w="1728" w:type="dxa"/>
            <w:tcBorders/>
          </w:tcPr>
          <w:p w14:paraId="18F9768E">
            <w:pPr>
              <w:pStyle w:val="style0"/>
              <w:jc w:val="center"/>
              <w:rPr/>
            </w:pPr>
          </w:p>
        </w:tc>
      </w:tr>
    </w:tbl>
    <w:p w14:paraId="FAB1812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1"/>
        <w:gridCol w:w="1332"/>
        <w:gridCol w:w="1803"/>
        <w:gridCol w:w="698"/>
        <w:gridCol w:w="925"/>
        <w:gridCol w:w="978"/>
        <w:gridCol w:w="978"/>
      </w:tblGrid>
      <w:tr w14:paraId="8B890FE2">
        <w:trPr>
          <w:jc w:val="center"/>
        </w:trPr>
        <w:tc>
          <w:tcPr>
            <w:tcW w:w="576" w:type="dxa"/>
            <w:tcBorders/>
          </w:tcPr>
          <w:p w14:paraId="954B0E02">
            <w:pPr>
              <w:pStyle w:val="style0"/>
              <w:jc w:val="center"/>
              <w:rPr/>
            </w:pPr>
            <w:r>
              <w:rPr>
                <w:rFonts w:ascii="宋体" w:eastAsia="宋体" w:hAnsi="宋体"/>
                <w:b/>
                <w:sz w:val="18"/>
              </w:rPr>
              <w:t>序号</w:t>
            </w:r>
          </w:p>
        </w:tc>
        <w:tc>
          <w:tcPr>
            <w:tcW w:w="1728" w:type="dxa"/>
            <w:tcBorders/>
          </w:tcPr>
          <w:p w14:paraId="8079CFBB">
            <w:pPr>
              <w:pStyle w:val="style0"/>
              <w:jc w:val="center"/>
              <w:rPr/>
            </w:pPr>
            <w:r>
              <w:rPr>
                <w:rFonts w:ascii="宋体" w:eastAsia="宋体" w:hAnsi="宋体"/>
                <w:b/>
                <w:sz w:val="18"/>
              </w:rPr>
              <w:t>项目编码</w:t>
            </w:r>
          </w:p>
        </w:tc>
        <w:tc>
          <w:tcPr>
            <w:tcW w:w="2160" w:type="dxa"/>
            <w:tcBorders/>
          </w:tcPr>
          <w:p w14:paraId="9C4C2557">
            <w:pPr>
              <w:pStyle w:val="style0"/>
              <w:jc w:val="center"/>
              <w:rPr/>
            </w:pPr>
            <w:r>
              <w:rPr>
                <w:rFonts w:ascii="宋体" w:eastAsia="宋体" w:hAnsi="宋体"/>
                <w:b/>
                <w:sz w:val="18"/>
              </w:rPr>
              <w:t>项目名称</w:t>
            </w:r>
          </w:p>
        </w:tc>
        <w:tc>
          <w:tcPr>
            <w:tcW w:w="3600" w:type="dxa"/>
            <w:tcBorders/>
          </w:tcPr>
          <w:p w14:paraId="7957089E">
            <w:pPr>
              <w:pStyle w:val="style0"/>
              <w:jc w:val="center"/>
              <w:rPr/>
            </w:pPr>
            <w:r>
              <w:rPr>
                <w:rFonts w:ascii="宋体" w:eastAsia="宋体" w:hAnsi="宋体"/>
                <w:b/>
                <w:sz w:val="18"/>
              </w:rPr>
              <w:t>项目特征描述</w:t>
            </w:r>
          </w:p>
        </w:tc>
        <w:tc>
          <w:tcPr>
            <w:tcW w:w="864" w:type="dxa"/>
            <w:tcBorders/>
          </w:tcPr>
          <w:p w14:paraId="079F7C32">
            <w:pPr>
              <w:pStyle w:val="style0"/>
              <w:jc w:val="center"/>
              <w:rPr/>
            </w:pPr>
            <w:r>
              <w:rPr>
                <w:rFonts w:ascii="宋体" w:eastAsia="宋体" w:hAnsi="宋体"/>
                <w:b/>
                <w:sz w:val="18"/>
              </w:rPr>
              <w:t>计量单位</w:t>
            </w:r>
          </w:p>
        </w:tc>
        <w:tc>
          <w:tcPr>
            <w:tcW w:w="1152" w:type="dxa"/>
            <w:tcBorders/>
          </w:tcPr>
          <w:p w14:paraId="7950EADB">
            <w:pPr>
              <w:pStyle w:val="style0"/>
              <w:jc w:val="center"/>
              <w:rPr/>
            </w:pPr>
            <w:r>
              <w:rPr>
                <w:rFonts w:ascii="宋体" w:eastAsia="宋体" w:hAnsi="宋体"/>
                <w:b/>
                <w:sz w:val="18"/>
              </w:rPr>
              <w:t>工程量</w:t>
            </w:r>
          </w:p>
        </w:tc>
        <w:tc>
          <w:tcPr>
            <w:tcW w:w="1296" w:type="dxa"/>
            <w:tcBorders/>
          </w:tcPr>
          <w:p w14:paraId="C22BD3A9">
            <w:pPr>
              <w:pStyle w:val="style0"/>
              <w:jc w:val="center"/>
              <w:rPr/>
            </w:pPr>
            <w:r>
              <w:rPr>
                <w:rFonts w:ascii="宋体" w:eastAsia="宋体" w:hAnsi="宋体"/>
                <w:b/>
                <w:sz w:val="18"/>
              </w:rPr>
              <w:t>综合单价（元）</w:t>
            </w:r>
          </w:p>
        </w:tc>
        <w:tc>
          <w:tcPr>
            <w:tcW w:w="1296" w:type="dxa"/>
            <w:tcBorders/>
          </w:tcPr>
          <w:p w14:paraId="0EDB9052">
            <w:pPr>
              <w:pStyle w:val="style0"/>
              <w:jc w:val="center"/>
              <w:rPr/>
            </w:pPr>
            <w:r>
              <w:rPr>
                <w:rFonts w:ascii="宋体" w:eastAsia="宋体" w:hAnsi="宋体"/>
                <w:b/>
                <w:sz w:val="18"/>
              </w:rPr>
              <w:t>合价（元）</w:t>
            </w:r>
          </w:p>
        </w:tc>
      </w:tr>
      <w:tr w14:paraId="13973E71">
        <w:tblPrEx/>
        <w:trPr>
          <w:jc w:val="center"/>
        </w:trPr>
        <w:tc>
          <w:tcPr>
            <w:tcW w:w="576" w:type="dxa"/>
            <w:tcBorders/>
          </w:tcPr>
          <w:p w14:paraId="E3DA1B00">
            <w:pPr>
              <w:pStyle w:val="style0"/>
              <w:jc w:val="center"/>
              <w:rPr/>
            </w:pPr>
            <w:r>
              <w:rPr>
                <w:rFonts w:ascii="宋体" w:eastAsia="宋体" w:hAnsi="宋体"/>
                <w:sz w:val="18"/>
              </w:rPr>
              <w:t>20</w:t>
            </w:r>
          </w:p>
        </w:tc>
        <w:tc>
          <w:tcPr>
            <w:tcW w:w="1728" w:type="dxa"/>
            <w:tcBorders/>
          </w:tcPr>
          <w:p w14:paraId="0562162D">
            <w:pPr>
              <w:pStyle w:val="style0"/>
              <w:jc w:val="center"/>
              <w:rPr/>
            </w:pPr>
            <w:r>
              <w:rPr>
                <w:rFonts w:ascii="宋体" w:eastAsia="宋体" w:hAnsi="宋体"/>
                <w:sz w:val="18"/>
              </w:rPr>
              <w:t>040504001005</w:t>
            </w:r>
          </w:p>
        </w:tc>
        <w:tc>
          <w:tcPr>
            <w:tcW w:w="2160" w:type="dxa"/>
            <w:tcBorders/>
          </w:tcPr>
          <w:p w14:paraId="4B5787DB">
            <w:pPr>
              <w:pStyle w:val="style0"/>
              <w:jc w:val="left"/>
              <w:rPr/>
            </w:pPr>
            <w:r>
              <w:rPr>
                <w:rFonts w:ascii="宋体" w:eastAsia="宋体" w:hAnsi="宋体"/>
                <w:sz w:val="18"/>
              </w:rPr>
              <w:t>砖砌圆形检查井 Φ1000 井深3m</w:t>
            </w:r>
          </w:p>
        </w:tc>
        <w:tc>
          <w:tcPr>
            <w:tcW w:w="3600" w:type="dxa"/>
            <w:tcBorders/>
          </w:tcPr>
          <w:p w14:paraId="E6391022">
            <w:pPr>
              <w:pStyle w:val="style0"/>
              <w:jc w:val="center"/>
              <w:rPr/>
            </w:pPr>
            <w:r>
              <w:rPr>
                <w:rFonts w:ascii="宋体" w:eastAsia="宋体" w:hAnsi="宋体"/>
                <w:sz w:val="18"/>
              </w:rPr>
              <w:t>砖砌、抹灰、流槽、井盖安装</w:t>
            </w:r>
          </w:p>
        </w:tc>
        <w:tc>
          <w:tcPr>
            <w:tcW w:w="864" w:type="dxa"/>
            <w:tcBorders/>
          </w:tcPr>
          <w:p w14:paraId="56D7B935">
            <w:pPr>
              <w:pStyle w:val="style0"/>
              <w:jc w:val="center"/>
              <w:rPr/>
            </w:pPr>
            <w:r>
              <w:rPr>
                <w:rFonts w:ascii="宋体" w:eastAsia="宋体" w:hAnsi="宋体"/>
                <w:sz w:val="18"/>
              </w:rPr>
              <w:t>座</w:t>
            </w:r>
          </w:p>
        </w:tc>
        <w:tc>
          <w:tcPr>
            <w:tcW w:w="1152" w:type="dxa"/>
            <w:tcBorders/>
          </w:tcPr>
          <w:p w14:paraId="265FFF79">
            <w:pPr>
              <w:pStyle w:val="style0"/>
              <w:jc w:val="center"/>
              <w:rPr/>
            </w:pPr>
            <w:r>
              <w:rPr>
                <w:rFonts w:ascii="宋体" w:eastAsia="宋体" w:hAnsi="宋体"/>
                <w:sz w:val="18"/>
              </w:rPr>
              <w:t>150.00</w:t>
            </w:r>
          </w:p>
        </w:tc>
        <w:tc>
          <w:tcPr>
            <w:tcW w:w="1296" w:type="dxa"/>
            <w:tcBorders/>
          </w:tcPr>
          <w:p w14:paraId="AF9C7303">
            <w:pPr>
              <w:pStyle w:val="style0"/>
              <w:jc w:val="center"/>
              <w:rPr/>
            </w:pPr>
            <w:r>
              <w:rPr>
                <w:rFonts w:ascii="宋体" w:eastAsia="宋体" w:hAnsi="宋体"/>
                <w:sz w:val="18"/>
              </w:rPr>
              <w:t>——</w:t>
            </w:r>
          </w:p>
        </w:tc>
        <w:tc>
          <w:tcPr>
            <w:tcW w:w="1296" w:type="dxa"/>
            <w:tcBorders/>
          </w:tcPr>
          <w:p w14:paraId="9CB25219">
            <w:pPr>
              <w:pStyle w:val="style0"/>
              <w:jc w:val="center"/>
              <w:rPr/>
            </w:pPr>
            <w:r>
              <w:rPr>
                <w:rFonts w:ascii="宋体" w:eastAsia="宋体" w:hAnsi="宋体"/>
                <w:sz w:val="18"/>
              </w:rPr>
              <w:t>——</w:t>
            </w:r>
          </w:p>
        </w:tc>
      </w:tr>
    </w:tbl>
    <w:p w14:paraId="35CBF584">
      <w:pPr>
        <w:pStyle w:val="style0"/>
        <w:rPr/>
      </w:pPr>
      <w:r>
        <w:br w:type="page"/>
      </w:r>
    </w:p>
    <w:p w14:paraId="A3C7477C">
      <w:pPr>
        <w:pStyle w:val="style0"/>
        <w:rPr/>
      </w:pPr>
    </w:p>
    <w:p w14:paraId="328E03F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52FA8B2">
        <w:trPr>
          <w:jc w:val="center"/>
        </w:trPr>
        <w:tc>
          <w:tcPr>
            <w:tcW w:w="1440" w:type="dxa"/>
            <w:tcBorders/>
          </w:tcPr>
          <w:p w14:paraId="E4E0AA59">
            <w:pPr>
              <w:pStyle w:val="style0"/>
              <w:jc w:val="center"/>
              <w:rPr/>
            </w:pPr>
            <w:r>
              <w:rPr>
                <w:rFonts w:ascii="宋体" w:eastAsia="宋体" w:hAnsi="宋体"/>
                <w:b/>
                <w:sz w:val="18"/>
              </w:rPr>
              <w:t>项目编码</w:t>
            </w:r>
          </w:p>
        </w:tc>
        <w:tc>
          <w:tcPr>
            <w:tcW w:w="1440" w:type="dxa"/>
            <w:tcBorders/>
          </w:tcPr>
          <w:p w14:paraId="A2CEA717">
            <w:pPr>
              <w:pStyle w:val="style0"/>
              <w:jc w:val="center"/>
              <w:rPr/>
            </w:pPr>
            <w:r>
              <w:rPr>
                <w:rFonts w:ascii="宋体" w:eastAsia="宋体" w:hAnsi="宋体"/>
                <w:sz w:val="18"/>
              </w:rPr>
              <w:t>040504001005</w:t>
            </w:r>
          </w:p>
        </w:tc>
        <w:tc>
          <w:tcPr>
            <w:tcW w:w="1440" w:type="dxa"/>
            <w:tcBorders/>
          </w:tcPr>
          <w:p w14:paraId="14F4609A">
            <w:pPr>
              <w:pStyle w:val="style0"/>
              <w:jc w:val="center"/>
              <w:rPr/>
            </w:pPr>
            <w:r>
              <w:rPr>
                <w:rFonts w:ascii="宋体" w:eastAsia="宋体" w:hAnsi="宋体"/>
                <w:b/>
                <w:sz w:val="18"/>
              </w:rPr>
              <w:t>项目名称</w:t>
            </w:r>
          </w:p>
        </w:tc>
        <w:tc>
          <w:tcPr>
            <w:tcW w:w="1440" w:type="dxa"/>
            <w:tcBorders/>
          </w:tcPr>
          <w:p w14:paraId="35682307">
            <w:pPr>
              <w:pStyle w:val="style0"/>
              <w:jc w:val="center"/>
              <w:rPr/>
            </w:pPr>
            <w:r>
              <w:rPr>
                <w:rFonts w:ascii="宋体" w:eastAsia="宋体" w:hAnsi="宋体"/>
                <w:sz w:val="18"/>
              </w:rPr>
              <w:t>砖砌圆形检查井 Φ1000 井深3m</w:t>
            </w:r>
          </w:p>
        </w:tc>
        <w:tc>
          <w:tcPr>
            <w:tcW w:w="1440" w:type="dxa"/>
            <w:tcBorders/>
          </w:tcPr>
          <w:p w14:paraId="E0C8407D">
            <w:pPr>
              <w:pStyle w:val="style0"/>
              <w:jc w:val="center"/>
              <w:rPr/>
            </w:pPr>
            <w:r>
              <w:rPr>
                <w:rFonts w:ascii="宋体" w:eastAsia="宋体" w:hAnsi="宋体"/>
                <w:b/>
                <w:sz w:val="18"/>
              </w:rPr>
              <w:t>计量单位</w:t>
            </w:r>
          </w:p>
        </w:tc>
        <w:tc>
          <w:tcPr>
            <w:tcW w:w="1440" w:type="dxa"/>
            <w:tcBorders/>
          </w:tcPr>
          <w:p w14:paraId="2CB90AF5">
            <w:pPr>
              <w:pStyle w:val="style0"/>
              <w:jc w:val="center"/>
              <w:rPr/>
            </w:pPr>
            <w:r>
              <w:rPr>
                <w:rFonts w:ascii="宋体" w:eastAsia="宋体" w:hAnsi="宋体"/>
                <w:sz w:val="18"/>
              </w:rPr>
              <w:t>座</w:t>
            </w:r>
          </w:p>
        </w:tc>
      </w:tr>
      <w:tr w14:paraId="095FA16E">
        <w:tblPrEx/>
        <w:trPr>
          <w:jc w:val="center"/>
        </w:trPr>
        <w:tc>
          <w:tcPr>
            <w:tcW w:w="1440" w:type="dxa"/>
            <w:tcBorders/>
          </w:tcPr>
          <w:p w14:paraId="93BCAEB5">
            <w:pPr>
              <w:pStyle w:val="style0"/>
              <w:jc w:val="center"/>
              <w:rPr/>
            </w:pPr>
            <w:r>
              <w:rPr>
                <w:rFonts w:ascii="宋体" w:eastAsia="宋体" w:hAnsi="宋体"/>
                <w:b/>
                <w:sz w:val="18"/>
              </w:rPr>
              <w:t>清单工程量</w:t>
            </w:r>
          </w:p>
        </w:tc>
        <w:tc>
          <w:tcPr>
            <w:tcW w:w="1440" w:type="dxa"/>
            <w:tcBorders/>
          </w:tcPr>
          <w:p w14:paraId="1D8C32AF">
            <w:pPr>
              <w:pStyle w:val="style0"/>
              <w:jc w:val="center"/>
              <w:rPr/>
            </w:pPr>
            <w:r>
              <w:rPr>
                <w:rFonts w:ascii="宋体" w:eastAsia="宋体" w:hAnsi="宋体"/>
                <w:sz w:val="18"/>
              </w:rPr>
              <w:t>150.00</w:t>
            </w:r>
          </w:p>
        </w:tc>
        <w:tc>
          <w:tcPr>
            <w:tcW w:w="1440" w:type="dxa"/>
            <w:tcBorders/>
          </w:tcPr>
          <w:p w14:paraId="DAA63879">
            <w:pPr>
              <w:pStyle w:val="style0"/>
              <w:jc w:val="center"/>
              <w:rPr/>
            </w:pPr>
            <w:r>
              <w:rPr>
                <w:rFonts w:ascii="宋体" w:eastAsia="宋体" w:hAnsi="宋体"/>
                <w:b/>
                <w:sz w:val="18"/>
              </w:rPr>
              <w:t>综合单价</w:t>
            </w:r>
          </w:p>
        </w:tc>
        <w:tc>
          <w:tcPr>
            <w:tcW w:w="1440" w:type="dxa"/>
            <w:tcBorders/>
          </w:tcPr>
          <w:p w14:paraId="4515A646">
            <w:pPr>
              <w:pStyle w:val="style0"/>
              <w:jc w:val="center"/>
              <w:rPr/>
            </w:pPr>
            <w:r>
              <w:rPr>
                <w:rFonts w:ascii="宋体" w:eastAsia="宋体" w:hAnsi="宋体"/>
                <w:sz w:val="18"/>
              </w:rPr>
              <w:t>——</w:t>
            </w:r>
          </w:p>
        </w:tc>
        <w:tc>
          <w:tcPr>
            <w:tcW w:w="1440" w:type="dxa"/>
            <w:tcBorders/>
          </w:tcPr>
          <w:p w14:paraId="EC66D9B7">
            <w:pPr>
              <w:pStyle w:val="style0"/>
              <w:jc w:val="center"/>
              <w:rPr/>
            </w:pPr>
            <w:r>
              <w:rPr>
                <w:rFonts w:ascii="宋体" w:eastAsia="宋体" w:hAnsi="宋体"/>
                <w:b/>
                <w:sz w:val="18"/>
              </w:rPr>
              <w:t>合价</w:t>
            </w:r>
          </w:p>
        </w:tc>
        <w:tc>
          <w:tcPr>
            <w:tcW w:w="1440" w:type="dxa"/>
            <w:tcBorders/>
          </w:tcPr>
          <w:p w14:paraId="50F12CE4">
            <w:pPr>
              <w:pStyle w:val="style0"/>
              <w:jc w:val="center"/>
              <w:rPr/>
            </w:pPr>
            <w:r>
              <w:rPr>
                <w:rFonts w:ascii="宋体" w:eastAsia="宋体" w:hAnsi="宋体"/>
                <w:sz w:val="18"/>
              </w:rPr>
              <w:t>——</w:t>
            </w:r>
          </w:p>
        </w:tc>
      </w:tr>
    </w:tbl>
    <w:p w14:paraId="93C1A3BA">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ABBC4ED">
        <w:trPr>
          <w:jc w:val="center"/>
        </w:trPr>
        <w:tc>
          <w:tcPr>
            <w:tcW w:w="1728" w:type="dxa"/>
            <w:tcBorders/>
          </w:tcPr>
          <w:p w14:paraId="036A578D">
            <w:pPr>
              <w:pStyle w:val="style0"/>
              <w:jc w:val="center"/>
              <w:rPr/>
            </w:pPr>
            <w:r>
              <w:rPr>
                <w:rFonts w:ascii="宋体" w:eastAsia="宋体" w:hAnsi="宋体"/>
                <w:b/>
                <w:sz w:val="18"/>
              </w:rPr>
              <w:t>费用名称</w:t>
            </w:r>
          </w:p>
        </w:tc>
        <w:tc>
          <w:tcPr>
            <w:tcW w:w="1728" w:type="dxa"/>
            <w:tcBorders/>
          </w:tcPr>
          <w:p w14:paraId="A14EC9B6">
            <w:pPr>
              <w:pStyle w:val="style0"/>
              <w:jc w:val="center"/>
              <w:rPr/>
            </w:pPr>
            <w:r>
              <w:rPr>
                <w:rFonts w:ascii="宋体" w:eastAsia="宋体" w:hAnsi="宋体"/>
                <w:b/>
                <w:sz w:val="18"/>
              </w:rPr>
              <w:t>单位</w:t>
            </w:r>
          </w:p>
        </w:tc>
        <w:tc>
          <w:tcPr>
            <w:tcW w:w="1728" w:type="dxa"/>
            <w:tcBorders/>
          </w:tcPr>
          <w:p w14:paraId="57855BB6">
            <w:pPr>
              <w:pStyle w:val="style0"/>
              <w:jc w:val="center"/>
              <w:rPr/>
            </w:pPr>
            <w:r>
              <w:rPr>
                <w:rFonts w:ascii="宋体" w:eastAsia="宋体" w:hAnsi="宋体"/>
                <w:b/>
                <w:sz w:val="18"/>
              </w:rPr>
              <w:t>消耗量</w:t>
            </w:r>
          </w:p>
        </w:tc>
        <w:tc>
          <w:tcPr>
            <w:tcW w:w="1728" w:type="dxa"/>
            <w:tcBorders/>
          </w:tcPr>
          <w:p w14:paraId="BCB58153">
            <w:pPr>
              <w:pStyle w:val="style0"/>
              <w:jc w:val="center"/>
              <w:rPr/>
            </w:pPr>
            <w:r>
              <w:rPr>
                <w:rFonts w:ascii="宋体" w:eastAsia="宋体" w:hAnsi="宋体"/>
                <w:b/>
                <w:sz w:val="18"/>
              </w:rPr>
              <w:t>单价（元）</w:t>
            </w:r>
          </w:p>
        </w:tc>
        <w:tc>
          <w:tcPr>
            <w:tcW w:w="1728" w:type="dxa"/>
            <w:tcBorders/>
          </w:tcPr>
          <w:p w14:paraId="336F0DCE">
            <w:pPr>
              <w:pStyle w:val="style0"/>
              <w:jc w:val="center"/>
              <w:rPr/>
            </w:pPr>
            <w:r>
              <w:rPr>
                <w:rFonts w:ascii="宋体" w:eastAsia="宋体" w:hAnsi="宋体"/>
                <w:b/>
                <w:sz w:val="18"/>
              </w:rPr>
              <w:t>合价（元）</w:t>
            </w:r>
          </w:p>
        </w:tc>
      </w:tr>
      <w:tr w14:paraId="9414F139">
        <w:tblPrEx/>
        <w:trPr>
          <w:jc w:val="center"/>
        </w:trPr>
        <w:tc>
          <w:tcPr>
            <w:tcW w:w="1728" w:type="dxa"/>
            <w:tcBorders/>
          </w:tcPr>
          <w:p w14:paraId="B7A433A7">
            <w:pPr>
              <w:pStyle w:val="style0"/>
              <w:jc w:val="center"/>
              <w:rPr/>
            </w:pPr>
            <w:r>
              <w:rPr>
                <w:rFonts w:ascii="宋体" w:eastAsia="宋体" w:hAnsi="宋体"/>
                <w:sz w:val="18"/>
              </w:rPr>
              <w:t>人工费</w:t>
            </w:r>
          </w:p>
        </w:tc>
        <w:tc>
          <w:tcPr>
            <w:tcW w:w="1728" w:type="dxa"/>
            <w:tcBorders/>
          </w:tcPr>
          <w:p w14:paraId="09791B39">
            <w:pPr>
              <w:pStyle w:val="style0"/>
              <w:jc w:val="center"/>
              <w:rPr/>
            </w:pPr>
          </w:p>
        </w:tc>
        <w:tc>
          <w:tcPr>
            <w:tcW w:w="1728" w:type="dxa"/>
            <w:tcBorders/>
          </w:tcPr>
          <w:p w14:paraId="EB9D89FC">
            <w:pPr>
              <w:pStyle w:val="style0"/>
              <w:jc w:val="center"/>
              <w:rPr/>
            </w:pPr>
          </w:p>
        </w:tc>
        <w:tc>
          <w:tcPr>
            <w:tcW w:w="1728" w:type="dxa"/>
            <w:tcBorders/>
          </w:tcPr>
          <w:p w14:paraId="D6B38BAF">
            <w:pPr>
              <w:pStyle w:val="style0"/>
              <w:jc w:val="center"/>
              <w:rPr/>
            </w:pPr>
          </w:p>
        </w:tc>
        <w:tc>
          <w:tcPr>
            <w:tcW w:w="1728" w:type="dxa"/>
            <w:tcBorders/>
          </w:tcPr>
          <w:p w14:paraId="65F2A0C8">
            <w:pPr>
              <w:pStyle w:val="style0"/>
              <w:jc w:val="center"/>
              <w:rPr/>
            </w:pPr>
          </w:p>
        </w:tc>
      </w:tr>
      <w:tr w14:paraId="D39506D7">
        <w:tblPrEx/>
        <w:trPr>
          <w:jc w:val="center"/>
        </w:trPr>
        <w:tc>
          <w:tcPr>
            <w:tcW w:w="1728" w:type="dxa"/>
            <w:tcBorders/>
          </w:tcPr>
          <w:p w14:paraId="F488D3E6">
            <w:pPr>
              <w:pStyle w:val="style0"/>
              <w:jc w:val="center"/>
              <w:rPr/>
            </w:pPr>
            <w:r>
              <w:rPr>
                <w:rFonts w:ascii="宋体" w:eastAsia="宋体" w:hAnsi="宋体"/>
                <w:sz w:val="18"/>
              </w:rPr>
              <w:t>材料费</w:t>
            </w:r>
          </w:p>
        </w:tc>
        <w:tc>
          <w:tcPr>
            <w:tcW w:w="1728" w:type="dxa"/>
            <w:tcBorders/>
          </w:tcPr>
          <w:p w14:paraId="C0744760">
            <w:pPr>
              <w:pStyle w:val="style0"/>
              <w:jc w:val="center"/>
              <w:rPr/>
            </w:pPr>
          </w:p>
        </w:tc>
        <w:tc>
          <w:tcPr>
            <w:tcW w:w="1728" w:type="dxa"/>
            <w:tcBorders/>
          </w:tcPr>
          <w:p w14:paraId="4E6C4BA7">
            <w:pPr>
              <w:pStyle w:val="style0"/>
              <w:jc w:val="center"/>
              <w:rPr/>
            </w:pPr>
          </w:p>
        </w:tc>
        <w:tc>
          <w:tcPr>
            <w:tcW w:w="1728" w:type="dxa"/>
            <w:tcBorders/>
          </w:tcPr>
          <w:p w14:paraId="3C3AAF92">
            <w:pPr>
              <w:pStyle w:val="style0"/>
              <w:jc w:val="center"/>
              <w:rPr/>
            </w:pPr>
          </w:p>
        </w:tc>
        <w:tc>
          <w:tcPr>
            <w:tcW w:w="1728" w:type="dxa"/>
            <w:tcBorders/>
          </w:tcPr>
          <w:p w14:paraId="9FCD48A9">
            <w:pPr>
              <w:pStyle w:val="style0"/>
              <w:jc w:val="center"/>
              <w:rPr/>
            </w:pPr>
          </w:p>
        </w:tc>
      </w:tr>
      <w:tr w14:paraId="01A92E0A">
        <w:tblPrEx/>
        <w:trPr>
          <w:jc w:val="center"/>
        </w:trPr>
        <w:tc>
          <w:tcPr>
            <w:tcW w:w="1728" w:type="dxa"/>
            <w:tcBorders/>
          </w:tcPr>
          <w:p w14:paraId="421B1D49">
            <w:pPr>
              <w:pStyle w:val="style0"/>
              <w:jc w:val="center"/>
              <w:rPr/>
            </w:pPr>
            <w:r>
              <w:rPr>
                <w:rFonts w:ascii="宋体" w:eastAsia="宋体" w:hAnsi="宋体"/>
                <w:sz w:val="18"/>
              </w:rPr>
              <w:t>机械费</w:t>
            </w:r>
          </w:p>
        </w:tc>
        <w:tc>
          <w:tcPr>
            <w:tcW w:w="1728" w:type="dxa"/>
            <w:tcBorders/>
          </w:tcPr>
          <w:p w14:paraId="C06AF670">
            <w:pPr>
              <w:pStyle w:val="style0"/>
              <w:jc w:val="center"/>
              <w:rPr/>
            </w:pPr>
          </w:p>
        </w:tc>
        <w:tc>
          <w:tcPr>
            <w:tcW w:w="1728" w:type="dxa"/>
            <w:tcBorders/>
          </w:tcPr>
          <w:p w14:paraId="A995CD07">
            <w:pPr>
              <w:pStyle w:val="style0"/>
              <w:jc w:val="center"/>
              <w:rPr/>
            </w:pPr>
          </w:p>
        </w:tc>
        <w:tc>
          <w:tcPr>
            <w:tcW w:w="1728" w:type="dxa"/>
            <w:tcBorders/>
          </w:tcPr>
          <w:p w14:paraId="7F2E9F26">
            <w:pPr>
              <w:pStyle w:val="style0"/>
              <w:jc w:val="center"/>
              <w:rPr/>
            </w:pPr>
          </w:p>
        </w:tc>
        <w:tc>
          <w:tcPr>
            <w:tcW w:w="1728" w:type="dxa"/>
            <w:tcBorders/>
          </w:tcPr>
          <w:p w14:paraId="F5C3B291">
            <w:pPr>
              <w:pStyle w:val="style0"/>
              <w:jc w:val="center"/>
              <w:rPr/>
            </w:pPr>
          </w:p>
        </w:tc>
      </w:tr>
      <w:tr w14:paraId="19562460">
        <w:tblPrEx/>
        <w:trPr>
          <w:jc w:val="center"/>
        </w:trPr>
        <w:tc>
          <w:tcPr>
            <w:tcW w:w="1728" w:type="dxa"/>
            <w:tcBorders/>
          </w:tcPr>
          <w:p w14:paraId="CDF51017">
            <w:pPr>
              <w:pStyle w:val="style0"/>
              <w:jc w:val="center"/>
              <w:rPr/>
            </w:pPr>
            <w:r>
              <w:rPr>
                <w:rFonts w:ascii="宋体" w:eastAsia="宋体" w:hAnsi="宋体"/>
                <w:sz w:val="18"/>
              </w:rPr>
              <w:t>企业管理费</w:t>
            </w:r>
          </w:p>
        </w:tc>
        <w:tc>
          <w:tcPr>
            <w:tcW w:w="1728" w:type="dxa"/>
            <w:tcBorders/>
          </w:tcPr>
          <w:p w14:paraId="BB66BC30">
            <w:pPr>
              <w:pStyle w:val="style0"/>
              <w:jc w:val="center"/>
              <w:rPr/>
            </w:pPr>
          </w:p>
        </w:tc>
        <w:tc>
          <w:tcPr>
            <w:tcW w:w="1728" w:type="dxa"/>
            <w:tcBorders/>
          </w:tcPr>
          <w:p w14:paraId="220BDF80">
            <w:pPr>
              <w:pStyle w:val="style0"/>
              <w:jc w:val="center"/>
              <w:rPr/>
            </w:pPr>
          </w:p>
        </w:tc>
        <w:tc>
          <w:tcPr>
            <w:tcW w:w="1728" w:type="dxa"/>
            <w:tcBorders/>
          </w:tcPr>
          <w:p w14:paraId="0D55826C">
            <w:pPr>
              <w:pStyle w:val="style0"/>
              <w:jc w:val="center"/>
              <w:rPr/>
            </w:pPr>
          </w:p>
        </w:tc>
        <w:tc>
          <w:tcPr>
            <w:tcW w:w="1728" w:type="dxa"/>
            <w:tcBorders/>
          </w:tcPr>
          <w:p w14:paraId="0D1D1E00">
            <w:pPr>
              <w:pStyle w:val="style0"/>
              <w:jc w:val="center"/>
              <w:rPr/>
            </w:pPr>
          </w:p>
        </w:tc>
      </w:tr>
      <w:tr w14:paraId="B7FC7FC0">
        <w:tblPrEx/>
        <w:trPr>
          <w:jc w:val="center"/>
        </w:trPr>
        <w:tc>
          <w:tcPr>
            <w:tcW w:w="1728" w:type="dxa"/>
            <w:tcBorders/>
          </w:tcPr>
          <w:p w14:paraId="5BB0E9A2">
            <w:pPr>
              <w:pStyle w:val="style0"/>
              <w:jc w:val="center"/>
              <w:rPr/>
            </w:pPr>
            <w:r>
              <w:rPr>
                <w:rFonts w:ascii="宋体" w:eastAsia="宋体" w:hAnsi="宋体"/>
                <w:sz w:val="18"/>
              </w:rPr>
              <w:t>利润</w:t>
            </w:r>
          </w:p>
        </w:tc>
        <w:tc>
          <w:tcPr>
            <w:tcW w:w="1728" w:type="dxa"/>
            <w:tcBorders/>
          </w:tcPr>
          <w:p w14:paraId="168338B5">
            <w:pPr>
              <w:pStyle w:val="style0"/>
              <w:jc w:val="center"/>
              <w:rPr/>
            </w:pPr>
          </w:p>
        </w:tc>
        <w:tc>
          <w:tcPr>
            <w:tcW w:w="1728" w:type="dxa"/>
            <w:tcBorders/>
          </w:tcPr>
          <w:p w14:paraId="13658ED3">
            <w:pPr>
              <w:pStyle w:val="style0"/>
              <w:jc w:val="center"/>
              <w:rPr/>
            </w:pPr>
          </w:p>
        </w:tc>
        <w:tc>
          <w:tcPr>
            <w:tcW w:w="1728" w:type="dxa"/>
            <w:tcBorders/>
          </w:tcPr>
          <w:p w14:paraId="3E0043B6">
            <w:pPr>
              <w:pStyle w:val="style0"/>
              <w:jc w:val="center"/>
              <w:rPr/>
            </w:pPr>
          </w:p>
        </w:tc>
        <w:tc>
          <w:tcPr>
            <w:tcW w:w="1728" w:type="dxa"/>
            <w:tcBorders/>
          </w:tcPr>
          <w:p w14:paraId="65F33FF6">
            <w:pPr>
              <w:pStyle w:val="style0"/>
              <w:jc w:val="center"/>
              <w:rPr/>
            </w:pPr>
          </w:p>
        </w:tc>
      </w:tr>
    </w:tbl>
    <w:p w14:paraId="AEF58AD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438"/>
        <w:gridCol w:w="1777"/>
        <w:gridCol w:w="696"/>
        <w:gridCol w:w="860"/>
        <w:gridCol w:w="973"/>
        <w:gridCol w:w="973"/>
      </w:tblGrid>
      <w:tr w14:paraId="07EB12AA">
        <w:trPr>
          <w:jc w:val="center"/>
        </w:trPr>
        <w:tc>
          <w:tcPr>
            <w:tcW w:w="576" w:type="dxa"/>
            <w:tcBorders/>
          </w:tcPr>
          <w:p w14:paraId="49897FFF">
            <w:pPr>
              <w:pStyle w:val="style0"/>
              <w:jc w:val="center"/>
              <w:rPr/>
            </w:pPr>
            <w:r>
              <w:rPr>
                <w:rFonts w:ascii="宋体" w:eastAsia="宋体" w:hAnsi="宋体"/>
                <w:b/>
                <w:sz w:val="18"/>
              </w:rPr>
              <w:t>序号</w:t>
            </w:r>
          </w:p>
        </w:tc>
        <w:tc>
          <w:tcPr>
            <w:tcW w:w="1728" w:type="dxa"/>
            <w:tcBorders/>
          </w:tcPr>
          <w:p w14:paraId="21C2F45D">
            <w:pPr>
              <w:pStyle w:val="style0"/>
              <w:jc w:val="center"/>
              <w:rPr/>
            </w:pPr>
            <w:r>
              <w:rPr>
                <w:rFonts w:ascii="宋体" w:eastAsia="宋体" w:hAnsi="宋体"/>
                <w:b/>
                <w:sz w:val="18"/>
              </w:rPr>
              <w:t>项目编码</w:t>
            </w:r>
          </w:p>
        </w:tc>
        <w:tc>
          <w:tcPr>
            <w:tcW w:w="2160" w:type="dxa"/>
            <w:tcBorders/>
          </w:tcPr>
          <w:p w14:paraId="E982F9FC">
            <w:pPr>
              <w:pStyle w:val="style0"/>
              <w:jc w:val="center"/>
              <w:rPr/>
            </w:pPr>
            <w:r>
              <w:rPr>
                <w:rFonts w:ascii="宋体" w:eastAsia="宋体" w:hAnsi="宋体"/>
                <w:b/>
                <w:sz w:val="18"/>
              </w:rPr>
              <w:t>项目名称</w:t>
            </w:r>
          </w:p>
        </w:tc>
        <w:tc>
          <w:tcPr>
            <w:tcW w:w="3600" w:type="dxa"/>
            <w:tcBorders/>
          </w:tcPr>
          <w:p w14:paraId="36821F3B">
            <w:pPr>
              <w:pStyle w:val="style0"/>
              <w:jc w:val="center"/>
              <w:rPr/>
            </w:pPr>
            <w:r>
              <w:rPr>
                <w:rFonts w:ascii="宋体" w:eastAsia="宋体" w:hAnsi="宋体"/>
                <w:b/>
                <w:sz w:val="18"/>
              </w:rPr>
              <w:t>项目特征描述</w:t>
            </w:r>
          </w:p>
        </w:tc>
        <w:tc>
          <w:tcPr>
            <w:tcW w:w="864" w:type="dxa"/>
            <w:tcBorders/>
          </w:tcPr>
          <w:p w14:paraId="3D87FE6A">
            <w:pPr>
              <w:pStyle w:val="style0"/>
              <w:jc w:val="center"/>
              <w:rPr/>
            </w:pPr>
            <w:r>
              <w:rPr>
                <w:rFonts w:ascii="宋体" w:eastAsia="宋体" w:hAnsi="宋体"/>
                <w:b/>
                <w:sz w:val="18"/>
              </w:rPr>
              <w:t>计量单位</w:t>
            </w:r>
          </w:p>
        </w:tc>
        <w:tc>
          <w:tcPr>
            <w:tcW w:w="1152" w:type="dxa"/>
            <w:tcBorders/>
          </w:tcPr>
          <w:p w14:paraId="8C0F2859">
            <w:pPr>
              <w:pStyle w:val="style0"/>
              <w:jc w:val="center"/>
              <w:rPr/>
            </w:pPr>
            <w:r>
              <w:rPr>
                <w:rFonts w:ascii="宋体" w:eastAsia="宋体" w:hAnsi="宋体"/>
                <w:b/>
                <w:sz w:val="18"/>
              </w:rPr>
              <w:t>工程量</w:t>
            </w:r>
          </w:p>
        </w:tc>
        <w:tc>
          <w:tcPr>
            <w:tcW w:w="1296" w:type="dxa"/>
            <w:tcBorders/>
          </w:tcPr>
          <w:p w14:paraId="8E9FC22F">
            <w:pPr>
              <w:pStyle w:val="style0"/>
              <w:jc w:val="center"/>
              <w:rPr/>
            </w:pPr>
            <w:r>
              <w:rPr>
                <w:rFonts w:ascii="宋体" w:eastAsia="宋体" w:hAnsi="宋体"/>
                <w:b/>
                <w:sz w:val="18"/>
              </w:rPr>
              <w:t>综合单价（元）</w:t>
            </w:r>
          </w:p>
        </w:tc>
        <w:tc>
          <w:tcPr>
            <w:tcW w:w="1296" w:type="dxa"/>
            <w:tcBorders/>
          </w:tcPr>
          <w:p w14:paraId="F01397D4">
            <w:pPr>
              <w:pStyle w:val="style0"/>
              <w:jc w:val="center"/>
              <w:rPr/>
            </w:pPr>
            <w:r>
              <w:rPr>
                <w:rFonts w:ascii="宋体" w:eastAsia="宋体" w:hAnsi="宋体"/>
                <w:b/>
                <w:sz w:val="18"/>
              </w:rPr>
              <w:t>合价（元）</w:t>
            </w:r>
          </w:p>
        </w:tc>
      </w:tr>
      <w:tr w14:paraId="1EEE899B">
        <w:tblPrEx/>
        <w:trPr>
          <w:jc w:val="center"/>
        </w:trPr>
        <w:tc>
          <w:tcPr>
            <w:tcW w:w="576" w:type="dxa"/>
            <w:tcBorders/>
          </w:tcPr>
          <w:p w14:paraId="025BE940">
            <w:pPr>
              <w:pStyle w:val="style0"/>
              <w:jc w:val="center"/>
              <w:rPr/>
            </w:pPr>
            <w:r>
              <w:rPr>
                <w:rFonts w:ascii="宋体" w:eastAsia="宋体" w:hAnsi="宋体"/>
                <w:sz w:val="18"/>
              </w:rPr>
              <w:t>21</w:t>
            </w:r>
          </w:p>
        </w:tc>
        <w:tc>
          <w:tcPr>
            <w:tcW w:w="1728" w:type="dxa"/>
            <w:tcBorders/>
          </w:tcPr>
          <w:p w14:paraId="8B8D8C87">
            <w:pPr>
              <w:pStyle w:val="style0"/>
              <w:jc w:val="center"/>
              <w:rPr/>
            </w:pPr>
            <w:r>
              <w:rPr>
                <w:rFonts w:ascii="宋体" w:eastAsia="宋体" w:hAnsi="宋体"/>
                <w:sz w:val="18"/>
              </w:rPr>
              <w:t>040504001006</w:t>
            </w:r>
          </w:p>
        </w:tc>
        <w:tc>
          <w:tcPr>
            <w:tcW w:w="2160" w:type="dxa"/>
            <w:tcBorders/>
          </w:tcPr>
          <w:p w14:paraId="B21EE9C5">
            <w:pPr>
              <w:pStyle w:val="style0"/>
              <w:jc w:val="left"/>
              <w:rPr/>
            </w:pPr>
            <w:r>
              <w:rPr>
                <w:rFonts w:ascii="宋体" w:eastAsia="宋体" w:hAnsi="宋体"/>
                <w:sz w:val="18"/>
              </w:rPr>
              <w:t>砖砌矩形检查井 1.1×1.1m 井深3m</w:t>
            </w:r>
          </w:p>
        </w:tc>
        <w:tc>
          <w:tcPr>
            <w:tcW w:w="3600" w:type="dxa"/>
            <w:tcBorders/>
          </w:tcPr>
          <w:p w14:paraId="AF78DF63">
            <w:pPr>
              <w:pStyle w:val="style0"/>
              <w:jc w:val="center"/>
              <w:rPr/>
            </w:pPr>
            <w:r>
              <w:rPr>
                <w:rFonts w:ascii="宋体" w:eastAsia="宋体" w:hAnsi="宋体"/>
                <w:sz w:val="18"/>
              </w:rPr>
              <w:t>砖砌、抹灰、流槽、井盖安装</w:t>
            </w:r>
          </w:p>
        </w:tc>
        <w:tc>
          <w:tcPr>
            <w:tcW w:w="864" w:type="dxa"/>
            <w:tcBorders/>
          </w:tcPr>
          <w:p w14:paraId="19266ED9">
            <w:pPr>
              <w:pStyle w:val="style0"/>
              <w:jc w:val="center"/>
              <w:rPr/>
            </w:pPr>
            <w:r>
              <w:rPr>
                <w:rFonts w:ascii="宋体" w:eastAsia="宋体" w:hAnsi="宋体"/>
                <w:sz w:val="18"/>
              </w:rPr>
              <w:t>座</w:t>
            </w:r>
          </w:p>
        </w:tc>
        <w:tc>
          <w:tcPr>
            <w:tcW w:w="1152" w:type="dxa"/>
            <w:tcBorders/>
          </w:tcPr>
          <w:p w14:paraId="16F1CC38">
            <w:pPr>
              <w:pStyle w:val="style0"/>
              <w:jc w:val="center"/>
              <w:rPr/>
            </w:pPr>
            <w:r>
              <w:rPr>
                <w:rFonts w:ascii="宋体" w:eastAsia="宋体" w:hAnsi="宋体"/>
                <w:sz w:val="18"/>
              </w:rPr>
              <w:t>80.00</w:t>
            </w:r>
          </w:p>
        </w:tc>
        <w:tc>
          <w:tcPr>
            <w:tcW w:w="1296" w:type="dxa"/>
            <w:tcBorders/>
          </w:tcPr>
          <w:p w14:paraId="2A8244C2">
            <w:pPr>
              <w:pStyle w:val="style0"/>
              <w:jc w:val="center"/>
              <w:rPr/>
            </w:pPr>
            <w:r>
              <w:rPr>
                <w:rFonts w:ascii="宋体" w:eastAsia="宋体" w:hAnsi="宋体"/>
                <w:sz w:val="18"/>
              </w:rPr>
              <w:t>——</w:t>
            </w:r>
          </w:p>
        </w:tc>
        <w:tc>
          <w:tcPr>
            <w:tcW w:w="1296" w:type="dxa"/>
            <w:tcBorders/>
          </w:tcPr>
          <w:p w14:paraId="7A44BBC3">
            <w:pPr>
              <w:pStyle w:val="style0"/>
              <w:jc w:val="center"/>
              <w:rPr/>
            </w:pPr>
            <w:r>
              <w:rPr>
                <w:rFonts w:ascii="宋体" w:eastAsia="宋体" w:hAnsi="宋体"/>
                <w:sz w:val="18"/>
              </w:rPr>
              <w:t>——</w:t>
            </w:r>
          </w:p>
        </w:tc>
      </w:tr>
    </w:tbl>
    <w:p w14:paraId="68B29DA5">
      <w:pPr>
        <w:pStyle w:val="style0"/>
        <w:rPr/>
      </w:pPr>
      <w:r>
        <w:br w:type="page"/>
      </w:r>
    </w:p>
    <w:p w14:paraId="0EC25B75">
      <w:pPr>
        <w:pStyle w:val="style0"/>
        <w:rPr/>
      </w:pPr>
    </w:p>
    <w:p w14:paraId="DD8727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41C05C0">
        <w:trPr>
          <w:jc w:val="center"/>
        </w:trPr>
        <w:tc>
          <w:tcPr>
            <w:tcW w:w="1440" w:type="dxa"/>
            <w:tcBorders/>
          </w:tcPr>
          <w:p w14:paraId="ADF81617">
            <w:pPr>
              <w:pStyle w:val="style0"/>
              <w:jc w:val="center"/>
              <w:rPr/>
            </w:pPr>
            <w:r>
              <w:rPr>
                <w:rFonts w:ascii="宋体" w:eastAsia="宋体" w:hAnsi="宋体"/>
                <w:b/>
                <w:sz w:val="18"/>
              </w:rPr>
              <w:t>项目编码</w:t>
            </w:r>
          </w:p>
        </w:tc>
        <w:tc>
          <w:tcPr>
            <w:tcW w:w="1440" w:type="dxa"/>
            <w:tcBorders/>
          </w:tcPr>
          <w:p w14:paraId="558DD5E5">
            <w:pPr>
              <w:pStyle w:val="style0"/>
              <w:jc w:val="center"/>
              <w:rPr/>
            </w:pPr>
            <w:r>
              <w:rPr>
                <w:rFonts w:ascii="宋体" w:eastAsia="宋体" w:hAnsi="宋体"/>
                <w:sz w:val="18"/>
              </w:rPr>
              <w:t>040504001006</w:t>
            </w:r>
          </w:p>
        </w:tc>
        <w:tc>
          <w:tcPr>
            <w:tcW w:w="1440" w:type="dxa"/>
            <w:tcBorders/>
          </w:tcPr>
          <w:p w14:paraId="78DCDF20">
            <w:pPr>
              <w:pStyle w:val="style0"/>
              <w:jc w:val="center"/>
              <w:rPr/>
            </w:pPr>
            <w:r>
              <w:rPr>
                <w:rFonts w:ascii="宋体" w:eastAsia="宋体" w:hAnsi="宋体"/>
                <w:b/>
                <w:sz w:val="18"/>
              </w:rPr>
              <w:t>项目名称</w:t>
            </w:r>
          </w:p>
        </w:tc>
        <w:tc>
          <w:tcPr>
            <w:tcW w:w="1440" w:type="dxa"/>
            <w:tcBorders/>
          </w:tcPr>
          <w:p w14:paraId="92F15672">
            <w:pPr>
              <w:pStyle w:val="style0"/>
              <w:jc w:val="center"/>
              <w:rPr/>
            </w:pPr>
            <w:r>
              <w:rPr>
                <w:rFonts w:ascii="宋体" w:eastAsia="宋体" w:hAnsi="宋体"/>
                <w:sz w:val="18"/>
              </w:rPr>
              <w:t>砖砌矩形检查井 1.1×1.1m 井深3m</w:t>
            </w:r>
          </w:p>
        </w:tc>
        <w:tc>
          <w:tcPr>
            <w:tcW w:w="1440" w:type="dxa"/>
            <w:tcBorders/>
          </w:tcPr>
          <w:p w14:paraId="71BFCFEE">
            <w:pPr>
              <w:pStyle w:val="style0"/>
              <w:jc w:val="center"/>
              <w:rPr/>
            </w:pPr>
            <w:r>
              <w:rPr>
                <w:rFonts w:ascii="宋体" w:eastAsia="宋体" w:hAnsi="宋体"/>
                <w:b/>
                <w:sz w:val="18"/>
              </w:rPr>
              <w:t>计量单位</w:t>
            </w:r>
          </w:p>
        </w:tc>
        <w:tc>
          <w:tcPr>
            <w:tcW w:w="1440" w:type="dxa"/>
            <w:tcBorders/>
          </w:tcPr>
          <w:p w14:paraId="064C2C6C">
            <w:pPr>
              <w:pStyle w:val="style0"/>
              <w:jc w:val="center"/>
              <w:rPr/>
            </w:pPr>
            <w:r>
              <w:rPr>
                <w:rFonts w:ascii="宋体" w:eastAsia="宋体" w:hAnsi="宋体"/>
                <w:sz w:val="18"/>
              </w:rPr>
              <w:t>座</w:t>
            </w:r>
          </w:p>
        </w:tc>
      </w:tr>
      <w:tr w14:paraId="51EF5469">
        <w:tblPrEx/>
        <w:trPr>
          <w:jc w:val="center"/>
        </w:trPr>
        <w:tc>
          <w:tcPr>
            <w:tcW w:w="1440" w:type="dxa"/>
            <w:tcBorders/>
          </w:tcPr>
          <w:p w14:paraId="EB27FBDE">
            <w:pPr>
              <w:pStyle w:val="style0"/>
              <w:jc w:val="center"/>
              <w:rPr/>
            </w:pPr>
            <w:r>
              <w:rPr>
                <w:rFonts w:ascii="宋体" w:eastAsia="宋体" w:hAnsi="宋体"/>
                <w:b/>
                <w:sz w:val="18"/>
              </w:rPr>
              <w:t>清单工程量</w:t>
            </w:r>
          </w:p>
        </w:tc>
        <w:tc>
          <w:tcPr>
            <w:tcW w:w="1440" w:type="dxa"/>
            <w:tcBorders/>
          </w:tcPr>
          <w:p w14:paraId="E9BFC335">
            <w:pPr>
              <w:pStyle w:val="style0"/>
              <w:jc w:val="center"/>
              <w:rPr/>
            </w:pPr>
            <w:r>
              <w:rPr>
                <w:rFonts w:ascii="宋体" w:eastAsia="宋体" w:hAnsi="宋体"/>
                <w:sz w:val="18"/>
              </w:rPr>
              <w:t>80.00</w:t>
            </w:r>
          </w:p>
        </w:tc>
        <w:tc>
          <w:tcPr>
            <w:tcW w:w="1440" w:type="dxa"/>
            <w:tcBorders/>
          </w:tcPr>
          <w:p w14:paraId="55739514">
            <w:pPr>
              <w:pStyle w:val="style0"/>
              <w:jc w:val="center"/>
              <w:rPr/>
            </w:pPr>
            <w:r>
              <w:rPr>
                <w:rFonts w:ascii="宋体" w:eastAsia="宋体" w:hAnsi="宋体"/>
                <w:b/>
                <w:sz w:val="18"/>
              </w:rPr>
              <w:t>综合单价</w:t>
            </w:r>
          </w:p>
        </w:tc>
        <w:tc>
          <w:tcPr>
            <w:tcW w:w="1440" w:type="dxa"/>
            <w:tcBorders/>
          </w:tcPr>
          <w:p w14:paraId="0F28ECD4">
            <w:pPr>
              <w:pStyle w:val="style0"/>
              <w:jc w:val="center"/>
              <w:rPr/>
            </w:pPr>
            <w:r>
              <w:rPr>
                <w:rFonts w:ascii="宋体" w:eastAsia="宋体" w:hAnsi="宋体"/>
                <w:sz w:val="18"/>
              </w:rPr>
              <w:t>——</w:t>
            </w:r>
          </w:p>
        </w:tc>
        <w:tc>
          <w:tcPr>
            <w:tcW w:w="1440" w:type="dxa"/>
            <w:tcBorders/>
          </w:tcPr>
          <w:p w14:paraId="C73C47C3">
            <w:pPr>
              <w:pStyle w:val="style0"/>
              <w:jc w:val="center"/>
              <w:rPr/>
            </w:pPr>
            <w:r>
              <w:rPr>
                <w:rFonts w:ascii="宋体" w:eastAsia="宋体" w:hAnsi="宋体"/>
                <w:b/>
                <w:sz w:val="18"/>
              </w:rPr>
              <w:t>合价</w:t>
            </w:r>
          </w:p>
        </w:tc>
        <w:tc>
          <w:tcPr>
            <w:tcW w:w="1440" w:type="dxa"/>
            <w:tcBorders/>
          </w:tcPr>
          <w:p w14:paraId="9E25919C">
            <w:pPr>
              <w:pStyle w:val="style0"/>
              <w:jc w:val="center"/>
              <w:rPr/>
            </w:pPr>
            <w:r>
              <w:rPr>
                <w:rFonts w:ascii="宋体" w:eastAsia="宋体" w:hAnsi="宋体"/>
                <w:sz w:val="18"/>
              </w:rPr>
              <w:t>——</w:t>
            </w:r>
          </w:p>
        </w:tc>
      </w:tr>
    </w:tbl>
    <w:p w14:paraId="192D00F6">
      <w:pPr>
        <w:pStyle w:val="style0"/>
        <w:rPr/>
      </w:pPr>
      <w:r>
        <w:rPr>
          <w:rFonts w:ascii="宋体" w:eastAsia="宋体" w:hAnsi="宋体"/>
          <w:sz w:val="18"/>
        </w:rPr>
        <w:t>项目特征：砖砌、抹灰、流槽、井盖安装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4EB07F6">
        <w:trPr>
          <w:jc w:val="center"/>
        </w:trPr>
        <w:tc>
          <w:tcPr>
            <w:tcW w:w="1728" w:type="dxa"/>
            <w:tcBorders/>
          </w:tcPr>
          <w:p w14:paraId="75871DF5">
            <w:pPr>
              <w:pStyle w:val="style0"/>
              <w:jc w:val="center"/>
              <w:rPr/>
            </w:pPr>
            <w:r>
              <w:rPr>
                <w:rFonts w:ascii="宋体" w:eastAsia="宋体" w:hAnsi="宋体"/>
                <w:b/>
                <w:sz w:val="18"/>
              </w:rPr>
              <w:t>费用名称</w:t>
            </w:r>
          </w:p>
        </w:tc>
        <w:tc>
          <w:tcPr>
            <w:tcW w:w="1728" w:type="dxa"/>
            <w:tcBorders/>
          </w:tcPr>
          <w:p w14:paraId="431800A4">
            <w:pPr>
              <w:pStyle w:val="style0"/>
              <w:jc w:val="center"/>
              <w:rPr/>
            </w:pPr>
            <w:r>
              <w:rPr>
                <w:rFonts w:ascii="宋体" w:eastAsia="宋体" w:hAnsi="宋体"/>
                <w:b/>
                <w:sz w:val="18"/>
              </w:rPr>
              <w:t>单位</w:t>
            </w:r>
          </w:p>
        </w:tc>
        <w:tc>
          <w:tcPr>
            <w:tcW w:w="1728" w:type="dxa"/>
            <w:tcBorders/>
          </w:tcPr>
          <w:p w14:paraId="6160E8ED">
            <w:pPr>
              <w:pStyle w:val="style0"/>
              <w:jc w:val="center"/>
              <w:rPr/>
            </w:pPr>
            <w:r>
              <w:rPr>
                <w:rFonts w:ascii="宋体" w:eastAsia="宋体" w:hAnsi="宋体"/>
                <w:b/>
                <w:sz w:val="18"/>
              </w:rPr>
              <w:t>消耗量</w:t>
            </w:r>
          </w:p>
        </w:tc>
        <w:tc>
          <w:tcPr>
            <w:tcW w:w="1728" w:type="dxa"/>
            <w:tcBorders/>
          </w:tcPr>
          <w:p w14:paraId="37C88B75">
            <w:pPr>
              <w:pStyle w:val="style0"/>
              <w:jc w:val="center"/>
              <w:rPr/>
            </w:pPr>
            <w:r>
              <w:rPr>
                <w:rFonts w:ascii="宋体" w:eastAsia="宋体" w:hAnsi="宋体"/>
                <w:b/>
                <w:sz w:val="18"/>
              </w:rPr>
              <w:t>单价（元）</w:t>
            </w:r>
          </w:p>
        </w:tc>
        <w:tc>
          <w:tcPr>
            <w:tcW w:w="1728" w:type="dxa"/>
            <w:tcBorders/>
          </w:tcPr>
          <w:p w14:paraId="C694256C">
            <w:pPr>
              <w:pStyle w:val="style0"/>
              <w:jc w:val="center"/>
              <w:rPr/>
            </w:pPr>
            <w:r>
              <w:rPr>
                <w:rFonts w:ascii="宋体" w:eastAsia="宋体" w:hAnsi="宋体"/>
                <w:b/>
                <w:sz w:val="18"/>
              </w:rPr>
              <w:t>合价（元）</w:t>
            </w:r>
          </w:p>
        </w:tc>
      </w:tr>
      <w:tr w14:paraId="553F8638">
        <w:tblPrEx/>
        <w:trPr>
          <w:jc w:val="center"/>
        </w:trPr>
        <w:tc>
          <w:tcPr>
            <w:tcW w:w="1728" w:type="dxa"/>
            <w:tcBorders/>
          </w:tcPr>
          <w:p w14:paraId="0B30A8E7">
            <w:pPr>
              <w:pStyle w:val="style0"/>
              <w:jc w:val="center"/>
              <w:rPr/>
            </w:pPr>
            <w:r>
              <w:rPr>
                <w:rFonts w:ascii="宋体" w:eastAsia="宋体" w:hAnsi="宋体"/>
                <w:sz w:val="18"/>
              </w:rPr>
              <w:t>人工费</w:t>
            </w:r>
          </w:p>
        </w:tc>
        <w:tc>
          <w:tcPr>
            <w:tcW w:w="1728" w:type="dxa"/>
            <w:tcBorders/>
          </w:tcPr>
          <w:p w14:paraId="FED72BA8">
            <w:pPr>
              <w:pStyle w:val="style0"/>
              <w:jc w:val="center"/>
              <w:rPr/>
            </w:pPr>
          </w:p>
        </w:tc>
        <w:tc>
          <w:tcPr>
            <w:tcW w:w="1728" w:type="dxa"/>
            <w:tcBorders/>
          </w:tcPr>
          <w:p w14:paraId="6C49D6F0">
            <w:pPr>
              <w:pStyle w:val="style0"/>
              <w:jc w:val="center"/>
              <w:rPr/>
            </w:pPr>
          </w:p>
        </w:tc>
        <w:tc>
          <w:tcPr>
            <w:tcW w:w="1728" w:type="dxa"/>
            <w:tcBorders/>
          </w:tcPr>
          <w:p w14:paraId="88C61A5A">
            <w:pPr>
              <w:pStyle w:val="style0"/>
              <w:jc w:val="center"/>
              <w:rPr/>
            </w:pPr>
          </w:p>
        </w:tc>
        <w:tc>
          <w:tcPr>
            <w:tcW w:w="1728" w:type="dxa"/>
            <w:tcBorders/>
          </w:tcPr>
          <w:p w14:paraId="15768CC9">
            <w:pPr>
              <w:pStyle w:val="style0"/>
              <w:jc w:val="center"/>
              <w:rPr/>
            </w:pPr>
          </w:p>
        </w:tc>
      </w:tr>
      <w:tr w14:paraId="6702FEC1">
        <w:tblPrEx/>
        <w:trPr>
          <w:jc w:val="center"/>
        </w:trPr>
        <w:tc>
          <w:tcPr>
            <w:tcW w:w="1728" w:type="dxa"/>
            <w:tcBorders/>
          </w:tcPr>
          <w:p w14:paraId="DEAB7DD8">
            <w:pPr>
              <w:pStyle w:val="style0"/>
              <w:jc w:val="center"/>
              <w:rPr/>
            </w:pPr>
            <w:r>
              <w:rPr>
                <w:rFonts w:ascii="宋体" w:eastAsia="宋体" w:hAnsi="宋体"/>
                <w:sz w:val="18"/>
              </w:rPr>
              <w:t>材料费</w:t>
            </w:r>
          </w:p>
        </w:tc>
        <w:tc>
          <w:tcPr>
            <w:tcW w:w="1728" w:type="dxa"/>
            <w:tcBorders/>
          </w:tcPr>
          <w:p w14:paraId="CC28622E">
            <w:pPr>
              <w:pStyle w:val="style0"/>
              <w:jc w:val="center"/>
              <w:rPr/>
            </w:pPr>
          </w:p>
        </w:tc>
        <w:tc>
          <w:tcPr>
            <w:tcW w:w="1728" w:type="dxa"/>
            <w:tcBorders/>
          </w:tcPr>
          <w:p w14:paraId="DBCAE372">
            <w:pPr>
              <w:pStyle w:val="style0"/>
              <w:jc w:val="center"/>
              <w:rPr/>
            </w:pPr>
          </w:p>
        </w:tc>
        <w:tc>
          <w:tcPr>
            <w:tcW w:w="1728" w:type="dxa"/>
            <w:tcBorders/>
          </w:tcPr>
          <w:p w14:paraId="060AFF68">
            <w:pPr>
              <w:pStyle w:val="style0"/>
              <w:jc w:val="center"/>
              <w:rPr/>
            </w:pPr>
          </w:p>
        </w:tc>
        <w:tc>
          <w:tcPr>
            <w:tcW w:w="1728" w:type="dxa"/>
            <w:tcBorders/>
          </w:tcPr>
          <w:p w14:paraId="B022F6F7">
            <w:pPr>
              <w:pStyle w:val="style0"/>
              <w:jc w:val="center"/>
              <w:rPr/>
            </w:pPr>
          </w:p>
        </w:tc>
      </w:tr>
      <w:tr w14:paraId="6F16116B">
        <w:tblPrEx/>
        <w:trPr>
          <w:jc w:val="center"/>
        </w:trPr>
        <w:tc>
          <w:tcPr>
            <w:tcW w:w="1728" w:type="dxa"/>
            <w:tcBorders/>
          </w:tcPr>
          <w:p w14:paraId="0A1D07D2">
            <w:pPr>
              <w:pStyle w:val="style0"/>
              <w:jc w:val="center"/>
              <w:rPr/>
            </w:pPr>
            <w:r>
              <w:rPr>
                <w:rFonts w:ascii="宋体" w:eastAsia="宋体" w:hAnsi="宋体"/>
                <w:sz w:val="18"/>
              </w:rPr>
              <w:t>机械费</w:t>
            </w:r>
          </w:p>
        </w:tc>
        <w:tc>
          <w:tcPr>
            <w:tcW w:w="1728" w:type="dxa"/>
            <w:tcBorders/>
          </w:tcPr>
          <w:p w14:paraId="412DE002">
            <w:pPr>
              <w:pStyle w:val="style0"/>
              <w:jc w:val="center"/>
              <w:rPr/>
            </w:pPr>
          </w:p>
        </w:tc>
        <w:tc>
          <w:tcPr>
            <w:tcW w:w="1728" w:type="dxa"/>
            <w:tcBorders/>
          </w:tcPr>
          <w:p w14:paraId="22578F58">
            <w:pPr>
              <w:pStyle w:val="style0"/>
              <w:jc w:val="center"/>
              <w:rPr/>
            </w:pPr>
          </w:p>
        </w:tc>
        <w:tc>
          <w:tcPr>
            <w:tcW w:w="1728" w:type="dxa"/>
            <w:tcBorders/>
          </w:tcPr>
          <w:p w14:paraId="C5DCF9CA">
            <w:pPr>
              <w:pStyle w:val="style0"/>
              <w:jc w:val="center"/>
              <w:rPr/>
            </w:pPr>
          </w:p>
        </w:tc>
        <w:tc>
          <w:tcPr>
            <w:tcW w:w="1728" w:type="dxa"/>
            <w:tcBorders/>
          </w:tcPr>
          <w:p w14:paraId="DD6FD944">
            <w:pPr>
              <w:pStyle w:val="style0"/>
              <w:jc w:val="center"/>
              <w:rPr/>
            </w:pPr>
          </w:p>
        </w:tc>
      </w:tr>
      <w:tr w14:paraId="65BF36AD">
        <w:tblPrEx/>
        <w:trPr>
          <w:jc w:val="center"/>
        </w:trPr>
        <w:tc>
          <w:tcPr>
            <w:tcW w:w="1728" w:type="dxa"/>
            <w:tcBorders/>
          </w:tcPr>
          <w:p w14:paraId="65E0C9FC">
            <w:pPr>
              <w:pStyle w:val="style0"/>
              <w:jc w:val="center"/>
              <w:rPr/>
            </w:pPr>
            <w:r>
              <w:rPr>
                <w:rFonts w:ascii="宋体" w:eastAsia="宋体" w:hAnsi="宋体"/>
                <w:sz w:val="18"/>
              </w:rPr>
              <w:t>企业管理费</w:t>
            </w:r>
          </w:p>
        </w:tc>
        <w:tc>
          <w:tcPr>
            <w:tcW w:w="1728" w:type="dxa"/>
            <w:tcBorders/>
          </w:tcPr>
          <w:p w14:paraId="83E2915E">
            <w:pPr>
              <w:pStyle w:val="style0"/>
              <w:jc w:val="center"/>
              <w:rPr/>
            </w:pPr>
          </w:p>
        </w:tc>
        <w:tc>
          <w:tcPr>
            <w:tcW w:w="1728" w:type="dxa"/>
            <w:tcBorders/>
          </w:tcPr>
          <w:p w14:paraId="0B3A4F12">
            <w:pPr>
              <w:pStyle w:val="style0"/>
              <w:jc w:val="center"/>
              <w:rPr/>
            </w:pPr>
          </w:p>
        </w:tc>
        <w:tc>
          <w:tcPr>
            <w:tcW w:w="1728" w:type="dxa"/>
            <w:tcBorders/>
          </w:tcPr>
          <w:p w14:paraId="1B5C9531">
            <w:pPr>
              <w:pStyle w:val="style0"/>
              <w:jc w:val="center"/>
              <w:rPr/>
            </w:pPr>
          </w:p>
        </w:tc>
        <w:tc>
          <w:tcPr>
            <w:tcW w:w="1728" w:type="dxa"/>
            <w:tcBorders/>
          </w:tcPr>
          <w:p w14:paraId="8A2711F4">
            <w:pPr>
              <w:pStyle w:val="style0"/>
              <w:jc w:val="center"/>
              <w:rPr/>
            </w:pPr>
          </w:p>
        </w:tc>
      </w:tr>
      <w:tr w14:paraId="90BCC89B">
        <w:tblPrEx/>
        <w:trPr>
          <w:jc w:val="center"/>
        </w:trPr>
        <w:tc>
          <w:tcPr>
            <w:tcW w:w="1728" w:type="dxa"/>
            <w:tcBorders/>
          </w:tcPr>
          <w:p w14:paraId="E0ADA05F">
            <w:pPr>
              <w:pStyle w:val="style0"/>
              <w:jc w:val="center"/>
              <w:rPr/>
            </w:pPr>
            <w:r>
              <w:rPr>
                <w:rFonts w:ascii="宋体" w:eastAsia="宋体" w:hAnsi="宋体"/>
                <w:sz w:val="18"/>
              </w:rPr>
              <w:t>利润</w:t>
            </w:r>
          </w:p>
        </w:tc>
        <w:tc>
          <w:tcPr>
            <w:tcW w:w="1728" w:type="dxa"/>
            <w:tcBorders/>
          </w:tcPr>
          <w:p w14:paraId="19321D57">
            <w:pPr>
              <w:pStyle w:val="style0"/>
              <w:jc w:val="center"/>
              <w:rPr/>
            </w:pPr>
          </w:p>
        </w:tc>
        <w:tc>
          <w:tcPr>
            <w:tcW w:w="1728" w:type="dxa"/>
            <w:tcBorders/>
          </w:tcPr>
          <w:p w14:paraId="4FF7148F">
            <w:pPr>
              <w:pStyle w:val="style0"/>
              <w:jc w:val="center"/>
              <w:rPr/>
            </w:pPr>
          </w:p>
        </w:tc>
        <w:tc>
          <w:tcPr>
            <w:tcW w:w="1728" w:type="dxa"/>
            <w:tcBorders/>
          </w:tcPr>
          <w:p w14:paraId="6356F405">
            <w:pPr>
              <w:pStyle w:val="style0"/>
              <w:jc w:val="center"/>
              <w:rPr/>
            </w:pPr>
          </w:p>
        </w:tc>
        <w:tc>
          <w:tcPr>
            <w:tcW w:w="1728" w:type="dxa"/>
            <w:tcBorders/>
          </w:tcPr>
          <w:p w14:paraId="DED50455">
            <w:pPr>
              <w:pStyle w:val="style0"/>
              <w:jc w:val="center"/>
              <w:rPr/>
            </w:pPr>
          </w:p>
        </w:tc>
      </w:tr>
    </w:tbl>
    <w:p w14:paraId="D87B211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345"/>
        <w:gridCol w:w="1831"/>
        <w:gridCol w:w="701"/>
        <w:gridCol w:w="868"/>
        <w:gridCol w:w="983"/>
        <w:gridCol w:w="983"/>
      </w:tblGrid>
      <w:tr w14:paraId="F6A988FC">
        <w:trPr>
          <w:jc w:val="center"/>
        </w:trPr>
        <w:tc>
          <w:tcPr>
            <w:tcW w:w="576" w:type="dxa"/>
            <w:tcBorders/>
          </w:tcPr>
          <w:p w14:paraId="69C28674">
            <w:pPr>
              <w:pStyle w:val="style0"/>
              <w:jc w:val="center"/>
              <w:rPr/>
            </w:pPr>
            <w:r>
              <w:rPr>
                <w:rFonts w:ascii="宋体" w:eastAsia="宋体" w:hAnsi="宋体"/>
                <w:b/>
                <w:sz w:val="18"/>
              </w:rPr>
              <w:t>序号</w:t>
            </w:r>
          </w:p>
        </w:tc>
        <w:tc>
          <w:tcPr>
            <w:tcW w:w="1728" w:type="dxa"/>
            <w:tcBorders/>
          </w:tcPr>
          <w:p w14:paraId="AB17F460">
            <w:pPr>
              <w:pStyle w:val="style0"/>
              <w:jc w:val="center"/>
              <w:rPr/>
            </w:pPr>
            <w:r>
              <w:rPr>
                <w:rFonts w:ascii="宋体" w:eastAsia="宋体" w:hAnsi="宋体"/>
                <w:b/>
                <w:sz w:val="18"/>
              </w:rPr>
              <w:t>项目编码</w:t>
            </w:r>
          </w:p>
        </w:tc>
        <w:tc>
          <w:tcPr>
            <w:tcW w:w="2160" w:type="dxa"/>
            <w:tcBorders/>
          </w:tcPr>
          <w:p w14:paraId="939FD1B9">
            <w:pPr>
              <w:pStyle w:val="style0"/>
              <w:jc w:val="center"/>
              <w:rPr/>
            </w:pPr>
            <w:r>
              <w:rPr>
                <w:rFonts w:ascii="宋体" w:eastAsia="宋体" w:hAnsi="宋体"/>
                <w:b/>
                <w:sz w:val="18"/>
              </w:rPr>
              <w:t>项目名称</w:t>
            </w:r>
          </w:p>
        </w:tc>
        <w:tc>
          <w:tcPr>
            <w:tcW w:w="3600" w:type="dxa"/>
            <w:tcBorders/>
          </w:tcPr>
          <w:p w14:paraId="807B13F1">
            <w:pPr>
              <w:pStyle w:val="style0"/>
              <w:jc w:val="center"/>
              <w:rPr/>
            </w:pPr>
            <w:r>
              <w:rPr>
                <w:rFonts w:ascii="宋体" w:eastAsia="宋体" w:hAnsi="宋体"/>
                <w:b/>
                <w:sz w:val="18"/>
              </w:rPr>
              <w:t>项目特征描述</w:t>
            </w:r>
          </w:p>
        </w:tc>
        <w:tc>
          <w:tcPr>
            <w:tcW w:w="864" w:type="dxa"/>
            <w:tcBorders/>
          </w:tcPr>
          <w:p w14:paraId="2029756A">
            <w:pPr>
              <w:pStyle w:val="style0"/>
              <w:jc w:val="center"/>
              <w:rPr/>
            </w:pPr>
            <w:r>
              <w:rPr>
                <w:rFonts w:ascii="宋体" w:eastAsia="宋体" w:hAnsi="宋体"/>
                <w:b/>
                <w:sz w:val="18"/>
              </w:rPr>
              <w:t>计量单位</w:t>
            </w:r>
          </w:p>
        </w:tc>
        <w:tc>
          <w:tcPr>
            <w:tcW w:w="1152" w:type="dxa"/>
            <w:tcBorders/>
          </w:tcPr>
          <w:p w14:paraId="627A4F8A">
            <w:pPr>
              <w:pStyle w:val="style0"/>
              <w:jc w:val="center"/>
              <w:rPr/>
            </w:pPr>
            <w:r>
              <w:rPr>
                <w:rFonts w:ascii="宋体" w:eastAsia="宋体" w:hAnsi="宋体"/>
                <w:b/>
                <w:sz w:val="18"/>
              </w:rPr>
              <w:t>工程量</w:t>
            </w:r>
          </w:p>
        </w:tc>
        <w:tc>
          <w:tcPr>
            <w:tcW w:w="1296" w:type="dxa"/>
            <w:tcBorders/>
          </w:tcPr>
          <w:p w14:paraId="8D5B53DE">
            <w:pPr>
              <w:pStyle w:val="style0"/>
              <w:jc w:val="center"/>
              <w:rPr/>
            </w:pPr>
            <w:r>
              <w:rPr>
                <w:rFonts w:ascii="宋体" w:eastAsia="宋体" w:hAnsi="宋体"/>
                <w:b/>
                <w:sz w:val="18"/>
              </w:rPr>
              <w:t>综合单价（元）</w:t>
            </w:r>
          </w:p>
        </w:tc>
        <w:tc>
          <w:tcPr>
            <w:tcW w:w="1296" w:type="dxa"/>
            <w:tcBorders/>
          </w:tcPr>
          <w:p w14:paraId="87BF1803">
            <w:pPr>
              <w:pStyle w:val="style0"/>
              <w:jc w:val="center"/>
              <w:rPr/>
            </w:pPr>
            <w:r>
              <w:rPr>
                <w:rFonts w:ascii="宋体" w:eastAsia="宋体" w:hAnsi="宋体"/>
                <w:b/>
                <w:sz w:val="18"/>
              </w:rPr>
              <w:t>合价（元）</w:t>
            </w:r>
          </w:p>
        </w:tc>
      </w:tr>
      <w:tr w14:paraId="D687F84B">
        <w:tblPrEx/>
        <w:trPr>
          <w:jc w:val="center"/>
        </w:trPr>
        <w:tc>
          <w:tcPr>
            <w:tcW w:w="576" w:type="dxa"/>
            <w:tcBorders/>
          </w:tcPr>
          <w:p w14:paraId="F8F6C8CC">
            <w:pPr>
              <w:pStyle w:val="style0"/>
              <w:jc w:val="center"/>
              <w:rPr/>
            </w:pPr>
            <w:r>
              <w:rPr>
                <w:rFonts w:ascii="宋体" w:eastAsia="宋体" w:hAnsi="宋体"/>
                <w:sz w:val="18"/>
              </w:rPr>
              <w:t>22</w:t>
            </w:r>
          </w:p>
        </w:tc>
        <w:tc>
          <w:tcPr>
            <w:tcW w:w="1728" w:type="dxa"/>
            <w:tcBorders/>
          </w:tcPr>
          <w:p w14:paraId="988F892A">
            <w:pPr>
              <w:pStyle w:val="style0"/>
              <w:jc w:val="center"/>
              <w:rPr/>
            </w:pPr>
            <w:r>
              <w:rPr>
                <w:rFonts w:ascii="宋体" w:eastAsia="宋体" w:hAnsi="宋体"/>
                <w:sz w:val="18"/>
              </w:rPr>
              <w:t>040504002001</w:t>
            </w:r>
          </w:p>
        </w:tc>
        <w:tc>
          <w:tcPr>
            <w:tcW w:w="2160" w:type="dxa"/>
            <w:tcBorders/>
          </w:tcPr>
          <w:p w14:paraId="687C744E">
            <w:pPr>
              <w:pStyle w:val="style0"/>
              <w:jc w:val="left"/>
              <w:rPr/>
            </w:pPr>
            <w:r>
              <w:rPr>
                <w:rFonts w:ascii="宋体" w:eastAsia="宋体" w:hAnsi="宋体"/>
                <w:sz w:val="18"/>
              </w:rPr>
              <w:t>混凝土检查井 Φ1000 井深3.5m</w:t>
            </w:r>
          </w:p>
        </w:tc>
        <w:tc>
          <w:tcPr>
            <w:tcW w:w="3600" w:type="dxa"/>
            <w:tcBorders/>
          </w:tcPr>
          <w:p w14:paraId="F8D12164">
            <w:pPr>
              <w:pStyle w:val="style0"/>
              <w:jc w:val="center"/>
              <w:rPr/>
            </w:pPr>
            <w:r>
              <w:rPr>
                <w:rFonts w:ascii="宋体" w:eastAsia="宋体" w:hAnsi="宋体"/>
                <w:sz w:val="18"/>
              </w:rPr>
              <w:t>预制、安装、抹带、井盖</w:t>
            </w:r>
          </w:p>
        </w:tc>
        <w:tc>
          <w:tcPr>
            <w:tcW w:w="864" w:type="dxa"/>
            <w:tcBorders/>
          </w:tcPr>
          <w:p w14:paraId="A1979229">
            <w:pPr>
              <w:pStyle w:val="style0"/>
              <w:jc w:val="center"/>
              <w:rPr/>
            </w:pPr>
            <w:r>
              <w:rPr>
                <w:rFonts w:ascii="宋体" w:eastAsia="宋体" w:hAnsi="宋体"/>
                <w:sz w:val="18"/>
              </w:rPr>
              <w:t>座</w:t>
            </w:r>
          </w:p>
        </w:tc>
        <w:tc>
          <w:tcPr>
            <w:tcW w:w="1152" w:type="dxa"/>
            <w:tcBorders/>
          </w:tcPr>
          <w:p w14:paraId="EE1C687C">
            <w:pPr>
              <w:pStyle w:val="style0"/>
              <w:jc w:val="center"/>
              <w:rPr/>
            </w:pPr>
            <w:r>
              <w:rPr>
                <w:rFonts w:ascii="宋体" w:eastAsia="宋体" w:hAnsi="宋体"/>
                <w:sz w:val="18"/>
              </w:rPr>
              <w:t>50.00</w:t>
            </w:r>
          </w:p>
        </w:tc>
        <w:tc>
          <w:tcPr>
            <w:tcW w:w="1296" w:type="dxa"/>
            <w:tcBorders/>
          </w:tcPr>
          <w:p w14:paraId="E35EFFF4">
            <w:pPr>
              <w:pStyle w:val="style0"/>
              <w:jc w:val="center"/>
              <w:rPr/>
            </w:pPr>
            <w:r>
              <w:rPr>
                <w:rFonts w:ascii="宋体" w:eastAsia="宋体" w:hAnsi="宋体"/>
                <w:sz w:val="18"/>
              </w:rPr>
              <w:t>——</w:t>
            </w:r>
          </w:p>
        </w:tc>
        <w:tc>
          <w:tcPr>
            <w:tcW w:w="1296" w:type="dxa"/>
            <w:tcBorders/>
          </w:tcPr>
          <w:p w14:paraId="96B161DD">
            <w:pPr>
              <w:pStyle w:val="style0"/>
              <w:jc w:val="center"/>
              <w:rPr/>
            </w:pPr>
            <w:r>
              <w:rPr>
                <w:rFonts w:ascii="宋体" w:eastAsia="宋体" w:hAnsi="宋体"/>
                <w:sz w:val="18"/>
              </w:rPr>
              <w:t>——</w:t>
            </w:r>
          </w:p>
        </w:tc>
      </w:tr>
    </w:tbl>
    <w:p w14:paraId="159CF18E">
      <w:pPr>
        <w:pStyle w:val="style0"/>
        <w:rPr/>
      </w:pPr>
      <w:r>
        <w:br w:type="page"/>
      </w:r>
    </w:p>
    <w:p w14:paraId="4129A391">
      <w:pPr>
        <w:pStyle w:val="style0"/>
        <w:rPr/>
      </w:pPr>
    </w:p>
    <w:p w14:paraId="AB1A5A0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D38A1D6">
        <w:trPr>
          <w:jc w:val="center"/>
        </w:trPr>
        <w:tc>
          <w:tcPr>
            <w:tcW w:w="1440" w:type="dxa"/>
            <w:tcBorders/>
          </w:tcPr>
          <w:p w14:paraId="4114EF6A">
            <w:pPr>
              <w:pStyle w:val="style0"/>
              <w:jc w:val="center"/>
              <w:rPr/>
            </w:pPr>
            <w:r>
              <w:rPr>
                <w:rFonts w:ascii="宋体" w:eastAsia="宋体" w:hAnsi="宋体"/>
                <w:b/>
                <w:sz w:val="18"/>
              </w:rPr>
              <w:t>项目编码</w:t>
            </w:r>
          </w:p>
        </w:tc>
        <w:tc>
          <w:tcPr>
            <w:tcW w:w="1440" w:type="dxa"/>
            <w:tcBorders/>
          </w:tcPr>
          <w:p w14:paraId="82F5826D">
            <w:pPr>
              <w:pStyle w:val="style0"/>
              <w:jc w:val="center"/>
              <w:rPr/>
            </w:pPr>
            <w:r>
              <w:rPr>
                <w:rFonts w:ascii="宋体" w:eastAsia="宋体" w:hAnsi="宋体"/>
                <w:sz w:val="18"/>
              </w:rPr>
              <w:t>040504002001</w:t>
            </w:r>
          </w:p>
        </w:tc>
        <w:tc>
          <w:tcPr>
            <w:tcW w:w="1440" w:type="dxa"/>
            <w:tcBorders/>
          </w:tcPr>
          <w:p w14:paraId="6169A887">
            <w:pPr>
              <w:pStyle w:val="style0"/>
              <w:jc w:val="center"/>
              <w:rPr/>
            </w:pPr>
            <w:r>
              <w:rPr>
                <w:rFonts w:ascii="宋体" w:eastAsia="宋体" w:hAnsi="宋体"/>
                <w:b/>
                <w:sz w:val="18"/>
              </w:rPr>
              <w:t>项目名称</w:t>
            </w:r>
          </w:p>
        </w:tc>
        <w:tc>
          <w:tcPr>
            <w:tcW w:w="1440" w:type="dxa"/>
            <w:tcBorders/>
          </w:tcPr>
          <w:p w14:paraId="D28C80A1">
            <w:pPr>
              <w:pStyle w:val="style0"/>
              <w:jc w:val="center"/>
              <w:rPr/>
            </w:pPr>
            <w:r>
              <w:rPr>
                <w:rFonts w:ascii="宋体" w:eastAsia="宋体" w:hAnsi="宋体"/>
                <w:sz w:val="18"/>
              </w:rPr>
              <w:t>混凝土检查井 Φ1000 井深3.5m</w:t>
            </w:r>
          </w:p>
        </w:tc>
        <w:tc>
          <w:tcPr>
            <w:tcW w:w="1440" w:type="dxa"/>
            <w:tcBorders/>
          </w:tcPr>
          <w:p w14:paraId="33950D00">
            <w:pPr>
              <w:pStyle w:val="style0"/>
              <w:jc w:val="center"/>
              <w:rPr/>
            </w:pPr>
            <w:r>
              <w:rPr>
                <w:rFonts w:ascii="宋体" w:eastAsia="宋体" w:hAnsi="宋体"/>
                <w:b/>
                <w:sz w:val="18"/>
              </w:rPr>
              <w:t>计量单位</w:t>
            </w:r>
          </w:p>
        </w:tc>
        <w:tc>
          <w:tcPr>
            <w:tcW w:w="1440" w:type="dxa"/>
            <w:tcBorders/>
          </w:tcPr>
          <w:p w14:paraId="FA4AC7A6">
            <w:pPr>
              <w:pStyle w:val="style0"/>
              <w:jc w:val="center"/>
              <w:rPr/>
            </w:pPr>
            <w:r>
              <w:rPr>
                <w:rFonts w:ascii="宋体" w:eastAsia="宋体" w:hAnsi="宋体"/>
                <w:sz w:val="18"/>
              </w:rPr>
              <w:t>座</w:t>
            </w:r>
          </w:p>
        </w:tc>
      </w:tr>
      <w:tr w14:paraId="667ED466">
        <w:tblPrEx/>
        <w:trPr>
          <w:jc w:val="center"/>
        </w:trPr>
        <w:tc>
          <w:tcPr>
            <w:tcW w:w="1440" w:type="dxa"/>
            <w:tcBorders/>
          </w:tcPr>
          <w:p w14:paraId="BF01B8B8">
            <w:pPr>
              <w:pStyle w:val="style0"/>
              <w:jc w:val="center"/>
              <w:rPr/>
            </w:pPr>
            <w:r>
              <w:rPr>
                <w:rFonts w:ascii="宋体" w:eastAsia="宋体" w:hAnsi="宋体"/>
                <w:b/>
                <w:sz w:val="18"/>
              </w:rPr>
              <w:t>清单工程量</w:t>
            </w:r>
          </w:p>
        </w:tc>
        <w:tc>
          <w:tcPr>
            <w:tcW w:w="1440" w:type="dxa"/>
            <w:tcBorders/>
          </w:tcPr>
          <w:p w14:paraId="12F587D2">
            <w:pPr>
              <w:pStyle w:val="style0"/>
              <w:jc w:val="center"/>
              <w:rPr/>
            </w:pPr>
            <w:r>
              <w:rPr>
                <w:rFonts w:ascii="宋体" w:eastAsia="宋体" w:hAnsi="宋体"/>
                <w:sz w:val="18"/>
              </w:rPr>
              <w:t>50.00</w:t>
            </w:r>
          </w:p>
        </w:tc>
        <w:tc>
          <w:tcPr>
            <w:tcW w:w="1440" w:type="dxa"/>
            <w:tcBorders/>
          </w:tcPr>
          <w:p w14:paraId="1E243CB8">
            <w:pPr>
              <w:pStyle w:val="style0"/>
              <w:jc w:val="center"/>
              <w:rPr/>
            </w:pPr>
            <w:r>
              <w:rPr>
                <w:rFonts w:ascii="宋体" w:eastAsia="宋体" w:hAnsi="宋体"/>
                <w:b/>
                <w:sz w:val="18"/>
              </w:rPr>
              <w:t>综合单价</w:t>
            </w:r>
          </w:p>
        </w:tc>
        <w:tc>
          <w:tcPr>
            <w:tcW w:w="1440" w:type="dxa"/>
            <w:tcBorders/>
          </w:tcPr>
          <w:p w14:paraId="09E54D62">
            <w:pPr>
              <w:pStyle w:val="style0"/>
              <w:jc w:val="center"/>
              <w:rPr/>
            </w:pPr>
            <w:r>
              <w:rPr>
                <w:rFonts w:ascii="宋体" w:eastAsia="宋体" w:hAnsi="宋体"/>
                <w:sz w:val="18"/>
              </w:rPr>
              <w:t>——</w:t>
            </w:r>
          </w:p>
        </w:tc>
        <w:tc>
          <w:tcPr>
            <w:tcW w:w="1440" w:type="dxa"/>
            <w:tcBorders/>
          </w:tcPr>
          <w:p w14:paraId="C114D036">
            <w:pPr>
              <w:pStyle w:val="style0"/>
              <w:jc w:val="center"/>
              <w:rPr/>
            </w:pPr>
            <w:r>
              <w:rPr>
                <w:rFonts w:ascii="宋体" w:eastAsia="宋体" w:hAnsi="宋体"/>
                <w:b/>
                <w:sz w:val="18"/>
              </w:rPr>
              <w:t>合价</w:t>
            </w:r>
          </w:p>
        </w:tc>
        <w:tc>
          <w:tcPr>
            <w:tcW w:w="1440" w:type="dxa"/>
            <w:tcBorders/>
          </w:tcPr>
          <w:p w14:paraId="53CF5AB9">
            <w:pPr>
              <w:pStyle w:val="style0"/>
              <w:jc w:val="center"/>
              <w:rPr/>
            </w:pPr>
            <w:r>
              <w:rPr>
                <w:rFonts w:ascii="宋体" w:eastAsia="宋体" w:hAnsi="宋体"/>
                <w:sz w:val="18"/>
              </w:rPr>
              <w:t>——</w:t>
            </w:r>
          </w:p>
        </w:tc>
      </w:tr>
    </w:tbl>
    <w:p w14:paraId="D2481F10">
      <w:pPr>
        <w:pStyle w:val="style0"/>
        <w:rPr/>
      </w:pPr>
      <w:r>
        <w:rPr>
          <w:rFonts w:ascii="宋体" w:eastAsia="宋体" w:hAnsi="宋体"/>
          <w:sz w:val="18"/>
        </w:rPr>
        <w:t>项目特征：预制、安装、抹带、井盖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D8FAA79">
        <w:trPr>
          <w:jc w:val="center"/>
        </w:trPr>
        <w:tc>
          <w:tcPr>
            <w:tcW w:w="1728" w:type="dxa"/>
            <w:tcBorders/>
          </w:tcPr>
          <w:p w14:paraId="AEEF66F0">
            <w:pPr>
              <w:pStyle w:val="style0"/>
              <w:jc w:val="center"/>
              <w:rPr/>
            </w:pPr>
            <w:r>
              <w:rPr>
                <w:rFonts w:ascii="宋体" w:eastAsia="宋体" w:hAnsi="宋体"/>
                <w:b/>
                <w:sz w:val="18"/>
              </w:rPr>
              <w:t>费用名称</w:t>
            </w:r>
          </w:p>
        </w:tc>
        <w:tc>
          <w:tcPr>
            <w:tcW w:w="1728" w:type="dxa"/>
            <w:tcBorders/>
          </w:tcPr>
          <w:p w14:paraId="1326E179">
            <w:pPr>
              <w:pStyle w:val="style0"/>
              <w:jc w:val="center"/>
              <w:rPr/>
            </w:pPr>
            <w:r>
              <w:rPr>
                <w:rFonts w:ascii="宋体" w:eastAsia="宋体" w:hAnsi="宋体"/>
                <w:b/>
                <w:sz w:val="18"/>
              </w:rPr>
              <w:t>单位</w:t>
            </w:r>
          </w:p>
        </w:tc>
        <w:tc>
          <w:tcPr>
            <w:tcW w:w="1728" w:type="dxa"/>
            <w:tcBorders/>
          </w:tcPr>
          <w:p w14:paraId="A591EBDA">
            <w:pPr>
              <w:pStyle w:val="style0"/>
              <w:jc w:val="center"/>
              <w:rPr/>
            </w:pPr>
            <w:r>
              <w:rPr>
                <w:rFonts w:ascii="宋体" w:eastAsia="宋体" w:hAnsi="宋体"/>
                <w:b/>
                <w:sz w:val="18"/>
              </w:rPr>
              <w:t>消耗量</w:t>
            </w:r>
          </w:p>
        </w:tc>
        <w:tc>
          <w:tcPr>
            <w:tcW w:w="1728" w:type="dxa"/>
            <w:tcBorders/>
          </w:tcPr>
          <w:p w14:paraId="9241D0D2">
            <w:pPr>
              <w:pStyle w:val="style0"/>
              <w:jc w:val="center"/>
              <w:rPr/>
            </w:pPr>
            <w:r>
              <w:rPr>
                <w:rFonts w:ascii="宋体" w:eastAsia="宋体" w:hAnsi="宋体"/>
                <w:b/>
                <w:sz w:val="18"/>
              </w:rPr>
              <w:t>单价（元）</w:t>
            </w:r>
          </w:p>
        </w:tc>
        <w:tc>
          <w:tcPr>
            <w:tcW w:w="1728" w:type="dxa"/>
            <w:tcBorders/>
          </w:tcPr>
          <w:p w14:paraId="51C5E63B">
            <w:pPr>
              <w:pStyle w:val="style0"/>
              <w:jc w:val="center"/>
              <w:rPr/>
            </w:pPr>
            <w:r>
              <w:rPr>
                <w:rFonts w:ascii="宋体" w:eastAsia="宋体" w:hAnsi="宋体"/>
                <w:b/>
                <w:sz w:val="18"/>
              </w:rPr>
              <w:t>合价（元）</w:t>
            </w:r>
          </w:p>
        </w:tc>
      </w:tr>
      <w:tr w14:paraId="BFC4BA12">
        <w:tblPrEx/>
        <w:trPr>
          <w:jc w:val="center"/>
        </w:trPr>
        <w:tc>
          <w:tcPr>
            <w:tcW w:w="1728" w:type="dxa"/>
            <w:tcBorders/>
          </w:tcPr>
          <w:p w14:paraId="E197B7D4">
            <w:pPr>
              <w:pStyle w:val="style0"/>
              <w:jc w:val="center"/>
              <w:rPr/>
            </w:pPr>
            <w:r>
              <w:rPr>
                <w:rFonts w:ascii="宋体" w:eastAsia="宋体" w:hAnsi="宋体"/>
                <w:sz w:val="18"/>
              </w:rPr>
              <w:t>人工费</w:t>
            </w:r>
          </w:p>
        </w:tc>
        <w:tc>
          <w:tcPr>
            <w:tcW w:w="1728" w:type="dxa"/>
            <w:tcBorders/>
          </w:tcPr>
          <w:p w14:paraId="FBD43080">
            <w:pPr>
              <w:pStyle w:val="style0"/>
              <w:jc w:val="center"/>
              <w:rPr/>
            </w:pPr>
          </w:p>
        </w:tc>
        <w:tc>
          <w:tcPr>
            <w:tcW w:w="1728" w:type="dxa"/>
            <w:tcBorders/>
          </w:tcPr>
          <w:p w14:paraId="8D7042CA">
            <w:pPr>
              <w:pStyle w:val="style0"/>
              <w:jc w:val="center"/>
              <w:rPr/>
            </w:pPr>
          </w:p>
        </w:tc>
        <w:tc>
          <w:tcPr>
            <w:tcW w:w="1728" w:type="dxa"/>
            <w:tcBorders/>
          </w:tcPr>
          <w:p w14:paraId="BC69B9A7">
            <w:pPr>
              <w:pStyle w:val="style0"/>
              <w:jc w:val="center"/>
              <w:rPr/>
            </w:pPr>
          </w:p>
        </w:tc>
        <w:tc>
          <w:tcPr>
            <w:tcW w:w="1728" w:type="dxa"/>
            <w:tcBorders/>
          </w:tcPr>
          <w:p w14:paraId="04C9B7E1">
            <w:pPr>
              <w:pStyle w:val="style0"/>
              <w:jc w:val="center"/>
              <w:rPr/>
            </w:pPr>
          </w:p>
        </w:tc>
      </w:tr>
      <w:tr w14:paraId="07DC4B3C">
        <w:tblPrEx/>
        <w:trPr>
          <w:jc w:val="center"/>
        </w:trPr>
        <w:tc>
          <w:tcPr>
            <w:tcW w:w="1728" w:type="dxa"/>
            <w:tcBorders/>
          </w:tcPr>
          <w:p w14:paraId="F5BE03B3">
            <w:pPr>
              <w:pStyle w:val="style0"/>
              <w:jc w:val="center"/>
              <w:rPr/>
            </w:pPr>
            <w:r>
              <w:rPr>
                <w:rFonts w:ascii="宋体" w:eastAsia="宋体" w:hAnsi="宋体"/>
                <w:sz w:val="18"/>
              </w:rPr>
              <w:t>材料费</w:t>
            </w:r>
          </w:p>
        </w:tc>
        <w:tc>
          <w:tcPr>
            <w:tcW w:w="1728" w:type="dxa"/>
            <w:tcBorders/>
          </w:tcPr>
          <w:p w14:paraId="C93EB2C2">
            <w:pPr>
              <w:pStyle w:val="style0"/>
              <w:jc w:val="center"/>
              <w:rPr/>
            </w:pPr>
          </w:p>
        </w:tc>
        <w:tc>
          <w:tcPr>
            <w:tcW w:w="1728" w:type="dxa"/>
            <w:tcBorders/>
          </w:tcPr>
          <w:p w14:paraId="6787DD5E">
            <w:pPr>
              <w:pStyle w:val="style0"/>
              <w:jc w:val="center"/>
              <w:rPr/>
            </w:pPr>
          </w:p>
        </w:tc>
        <w:tc>
          <w:tcPr>
            <w:tcW w:w="1728" w:type="dxa"/>
            <w:tcBorders/>
          </w:tcPr>
          <w:p w14:paraId="8E673403">
            <w:pPr>
              <w:pStyle w:val="style0"/>
              <w:jc w:val="center"/>
              <w:rPr/>
            </w:pPr>
          </w:p>
        </w:tc>
        <w:tc>
          <w:tcPr>
            <w:tcW w:w="1728" w:type="dxa"/>
            <w:tcBorders/>
          </w:tcPr>
          <w:p w14:paraId="32F660ED">
            <w:pPr>
              <w:pStyle w:val="style0"/>
              <w:jc w:val="center"/>
              <w:rPr/>
            </w:pPr>
          </w:p>
        </w:tc>
      </w:tr>
      <w:tr w14:paraId="3A455AB8">
        <w:tblPrEx/>
        <w:trPr>
          <w:jc w:val="center"/>
        </w:trPr>
        <w:tc>
          <w:tcPr>
            <w:tcW w:w="1728" w:type="dxa"/>
            <w:tcBorders/>
          </w:tcPr>
          <w:p w14:paraId="80BD9EB1">
            <w:pPr>
              <w:pStyle w:val="style0"/>
              <w:jc w:val="center"/>
              <w:rPr/>
            </w:pPr>
            <w:r>
              <w:rPr>
                <w:rFonts w:ascii="宋体" w:eastAsia="宋体" w:hAnsi="宋体"/>
                <w:sz w:val="18"/>
              </w:rPr>
              <w:t>机械费</w:t>
            </w:r>
          </w:p>
        </w:tc>
        <w:tc>
          <w:tcPr>
            <w:tcW w:w="1728" w:type="dxa"/>
            <w:tcBorders/>
          </w:tcPr>
          <w:p w14:paraId="61BFD2E5">
            <w:pPr>
              <w:pStyle w:val="style0"/>
              <w:jc w:val="center"/>
              <w:rPr/>
            </w:pPr>
          </w:p>
        </w:tc>
        <w:tc>
          <w:tcPr>
            <w:tcW w:w="1728" w:type="dxa"/>
            <w:tcBorders/>
          </w:tcPr>
          <w:p w14:paraId="7E28951E">
            <w:pPr>
              <w:pStyle w:val="style0"/>
              <w:jc w:val="center"/>
              <w:rPr/>
            </w:pPr>
          </w:p>
        </w:tc>
        <w:tc>
          <w:tcPr>
            <w:tcW w:w="1728" w:type="dxa"/>
            <w:tcBorders/>
          </w:tcPr>
          <w:p w14:paraId="AFC476E5">
            <w:pPr>
              <w:pStyle w:val="style0"/>
              <w:jc w:val="center"/>
              <w:rPr/>
            </w:pPr>
          </w:p>
        </w:tc>
        <w:tc>
          <w:tcPr>
            <w:tcW w:w="1728" w:type="dxa"/>
            <w:tcBorders/>
          </w:tcPr>
          <w:p w14:paraId="264C5434">
            <w:pPr>
              <w:pStyle w:val="style0"/>
              <w:jc w:val="center"/>
              <w:rPr/>
            </w:pPr>
          </w:p>
        </w:tc>
      </w:tr>
      <w:tr w14:paraId="9FA1BD32">
        <w:tblPrEx/>
        <w:trPr>
          <w:jc w:val="center"/>
        </w:trPr>
        <w:tc>
          <w:tcPr>
            <w:tcW w:w="1728" w:type="dxa"/>
            <w:tcBorders/>
          </w:tcPr>
          <w:p w14:paraId="3445A981">
            <w:pPr>
              <w:pStyle w:val="style0"/>
              <w:jc w:val="center"/>
              <w:rPr/>
            </w:pPr>
            <w:r>
              <w:rPr>
                <w:rFonts w:ascii="宋体" w:eastAsia="宋体" w:hAnsi="宋体"/>
                <w:sz w:val="18"/>
              </w:rPr>
              <w:t>企业管理费</w:t>
            </w:r>
          </w:p>
        </w:tc>
        <w:tc>
          <w:tcPr>
            <w:tcW w:w="1728" w:type="dxa"/>
            <w:tcBorders/>
          </w:tcPr>
          <w:p w14:paraId="F7C4C6BF">
            <w:pPr>
              <w:pStyle w:val="style0"/>
              <w:jc w:val="center"/>
              <w:rPr/>
            </w:pPr>
          </w:p>
        </w:tc>
        <w:tc>
          <w:tcPr>
            <w:tcW w:w="1728" w:type="dxa"/>
            <w:tcBorders/>
          </w:tcPr>
          <w:p w14:paraId="11B08478">
            <w:pPr>
              <w:pStyle w:val="style0"/>
              <w:jc w:val="center"/>
              <w:rPr/>
            </w:pPr>
          </w:p>
        </w:tc>
        <w:tc>
          <w:tcPr>
            <w:tcW w:w="1728" w:type="dxa"/>
            <w:tcBorders/>
          </w:tcPr>
          <w:p w14:paraId="BBDB5F24">
            <w:pPr>
              <w:pStyle w:val="style0"/>
              <w:jc w:val="center"/>
              <w:rPr/>
            </w:pPr>
          </w:p>
        </w:tc>
        <w:tc>
          <w:tcPr>
            <w:tcW w:w="1728" w:type="dxa"/>
            <w:tcBorders/>
          </w:tcPr>
          <w:p w14:paraId="FCD168BD">
            <w:pPr>
              <w:pStyle w:val="style0"/>
              <w:jc w:val="center"/>
              <w:rPr/>
            </w:pPr>
          </w:p>
        </w:tc>
      </w:tr>
      <w:tr w14:paraId="CB24E445">
        <w:tblPrEx/>
        <w:trPr>
          <w:jc w:val="center"/>
        </w:trPr>
        <w:tc>
          <w:tcPr>
            <w:tcW w:w="1728" w:type="dxa"/>
            <w:tcBorders/>
          </w:tcPr>
          <w:p w14:paraId="54AFB8C6">
            <w:pPr>
              <w:pStyle w:val="style0"/>
              <w:jc w:val="center"/>
              <w:rPr/>
            </w:pPr>
            <w:r>
              <w:rPr>
                <w:rFonts w:ascii="宋体" w:eastAsia="宋体" w:hAnsi="宋体"/>
                <w:sz w:val="18"/>
              </w:rPr>
              <w:t>利润</w:t>
            </w:r>
          </w:p>
        </w:tc>
        <w:tc>
          <w:tcPr>
            <w:tcW w:w="1728" w:type="dxa"/>
            <w:tcBorders/>
          </w:tcPr>
          <w:p w14:paraId="ABCA2F4F">
            <w:pPr>
              <w:pStyle w:val="style0"/>
              <w:jc w:val="center"/>
              <w:rPr/>
            </w:pPr>
          </w:p>
        </w:tc>
        <w:tc>
          <w:tcPr>
            <w:tcW w:w="1728" w:type="dxa"/>
            <w:tcBorders/>
          </w:tcPr>
          <w:p w14:paraId="0515A178">
            <w:pPr>
              <w:pStyle w:val="style0"/>
              <w:jc w:val="center"/>
              <w:rPr/>
            </w:pPr>
          </w:p>
        </w:tc>
        <w:tc>
          <w:tcPr>
            <w:tcW w:w="1728" w:type="dxa"/>
            <w:tcBorders/>
          </w:tcPr>
          <w:p w14:paraId="19DC6CED">
            <w:pPr>
              <w:pStyle w:val="style0"/>
              <w:jc w:val="center"/>
              <w:rPr/>
            </w:pPr>
          </w:p>
        </w:tc>
        <w:tc>
          <w:tcPr>
            <w:tcW w:w="1728" w:type="dxa"/>
            <w:tcBorders/>
          </w:tcPr>
          <w:p w14:paraId="D243CD38">
            <w:pPr>
              <w:pStyle w:val="style0"/>
              <w:jc w:val="center"/>
              <w:rPr/>
            </w:pPr>
          </w:p>
        </w:tc>
      </w:tr>
    </w:tbl>
    <w:p w14:paraId="962142F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3E9AFCC5">
        <w:trPr>
          <w:jc w:val="center"/>
        </w:trPr>
        <w:tc>
          <w:tcPr>
            <w:tcW w:w="576" w:type="dxa"/>
            <w:tcBorders/>
          </w:tcPr>
          <w:p w14:paraId="26D53929">
            <w:pPr>
              <w:pStyle w:val="style0"/>
              <w:jc w:val="center"/>
              <w:rPr/>
            </w:pPr>
            <w:r>
              <w:rPr>
                <w:rFonts w:ascii="宋体" w:eastAsia="宋体" w:hAnsi="宋体"/>
                <w:b/>
                <w:sz w:val="18"/>
              </w:rPr>
              <w:t>序号</w:t>
            </w:r>
          </w:p>
        </w:tc>
        <w:tc>
          <w:tcPr>
            <w:tcW w:w="1728" w:type="dxa"/>
            <w:tcBorders/>
          </w:tcPr>
          <w:p w14:paraId="9A860554">
            <w:pPr>
              <w:pStyle w:val="style0"/>
              <w:jc w:val="center"/>
              <w:rPr/>
            </w:pPr>
            <w:r>
              <w:rPr>
                <w:rFonts w:ascii="宋体" w:eastAsia="宋体" w:hAnsi="宋体"/>
                <w:b/>
                <w:sz w:val="18"/>
              </w:rPr>
              <w:t>项目编码</w:t>
            </w:r>
          </w:p>
        </w:tc>
        <w:tc>
          <w:tcPr>
            <w:tcW w:w="2160" w:type="dxa"/>
            <w:tcBorders/>
          </w:tcPr>
          <w:p w14:paraId="5C0F3959">
            <w:pPr>
              <w:pStyle w:val="style0"/>
              <w:jc w:val="center"/>
              <w:rPr/>
            </w:pPr>
            <w:r>
              <w:rPr>
                <w:rFonts w:ascii="宋体" w:eastAsia="宋体" w:hAnsi="宋体"/>
                <w:b/>
                <w:sz w:val="18"/>
              </w:rPr>
              <w:t>项目名称</w:t>
            </w:r>
          </w:p>
        </w:tc>
        <w:tc>
          <w:tcPr>
            <w:tcW w:w="3600" w:type="dxa"/>
            <w:tcBorders/>
          </w:tcPr>
          <w:p w14:paraId="1B0711AE">
            <w:pPr>
              <w:pStyle w:val="style0"/>
              <w:jc w:val="center"/>
              <w:rPr/>
            </w:pPr>
            <w:r>
              <w:rPr>
                <w:rFonts w:ascii="宋体" w:eastAsia="宋体" w:hAnsi="宋体"/>
                <w:b/>
                <w:sz w:val="18"/>
              </w:rPr>
              <w:t>项目特征描述</w:t>
            </w:r>
          </w:p>
        </w:tc>
        <w:tc>
          <w:tcPr>
            <w:tcW w:w="864" w:type="dxa"/>
            <w:tcBorders/>
          </w:tcPr>
          <w:p w14:paraId="FCEBB4C9">
            <w:pPr>
              <w:pStyle w:val="style0"/>
              <w:jc w:val="center"/>
              <w:rPr/>
            </w:pPr>
            <w:r>
              <w:rPr>
                <w:rFonts w:ascii="宋体" w:eastAsia="宋体" w:hAnsi="宋体"/>
                <w:b/>
                <w:sz w:val="18"/>
              </w:rPr>
              <w:t>计量单位</w:t>
            </w:r>
          </w:p>
        </w:tc>
        <w:tc>
          <w:tcPr>
            <w:tcW w:w="1152" w:type="dxa"/>
            <w:tcBorders/>
          </w:tcPr>
          <w:p w14:paraId="15C577B4">
            <w:pPr>
              <w:pStyle w:val="style0"/>
              <w:jc w:val="center"/>
              <w:rPr/>
            </w:pPr>
            <w:r>
              <w:rPr>
                <w:rFonts w:ascii="宋体" w:eastAsia="宋体" w:hAnsi="宋体"/>
                <w:b/>
                <w:sz w:val="18"/>
              </w:rPr>
              <w:t>工程量</w:t>
            </w:r>
          </w:p>
        </w:tc>
        <w:tc>
          <w:tcPr>
            <w:tcW w:w="1296" w:type="dxa"/>
            <w:tcBorders/>
          </w:tcPr>
          <w:p w14:paraId="8037147E">
            <w:pPr>
              <w:pStyle w:val="style0"/>
              <w:jc w:val="center"/>
              <w:rPr/>
            </w:pPr>
            <w:r>
              <w:rPr>
                <w:rFonts w:ascii="宋体" w:eastAsia="宋体" w:hAnsi="宋体"/>
                <w:b/>
                <w:sz w:val="18"/>
              </w:rPr>
              <w:t>综合单价（元）</w:t>
            </w:r>
          </w:p>
        </w:tc>
        <w:tc>
          <w:tcPr>
            <w:tcW w:w="1296" w:type="dxa"/>
            <w:tcBorders/>
          </w:tcPr>
          <w:p w14:paraId="22B4C9E3">
            <w:pPr>
              <w:pStyle w:val="style0"/>
              <w:jc w:val="center"/>
              <w:rPr/>
            </w:pPr>
            <w:r>
              <w:rPr>
                <w:rFonts w:ascii="宋体" w:eastAsia="宋体" w:hAnsi="宋体"/>
                <w:b/>
                <w:sz w:val="18"/>
              </w:rPr>
              <w:t>合价（元）</w:t>
            </w:r>
          </w:p>
        </w:tc>
      </w:tr>
      <w:tr w14:paraId="34029E1A">
        <w:tblPrEx/>
        <w:trPr>
          <w:jc w:val="center"/>
        </w:trPr>
        <w:tc>
          <w:tcPr>
            <w:tcW w:w="576" w:type="dxa"/>
            <w:tcBorders/>
          </w:tcPr>
          <w:p w14:paraId="24A7BC49">
            <w:pPr>
              <w:pStyle w:val="style0"/>
              <w:jc w:val="center"/>
              <w:rPr/>
            </w:pPr>
            <w:r>
              <w:rPr>
                <w:rFonts w:ascii="宋体" w:eastAsia="宋体" w:hAnsi="宋体"/>
                <w:sz w:val="18"/>
              </w:rPr>
              <w:t>23</w:t>
            </w:r>
          </w:p>
        </w:tc>
        <w:tc>
          <w:tcPr>
            <w:tcW w:w="1728" w:type="dxa"/>
            <w:tcBorders/>
          </w:tcPr>
          <w:p w14:paraId="57EC0DC7">
            <w:pPr>
              <w:pStyle w:val="style0"/>
              <w:jc w:val="center"/>
              <w:rPr/>
            </w:pPr>
            <w:r>
              <w:rPr>
                <w:rFonts w:ascii="宋体" w:eastAsia="宋体" w:hAnsi="宋体"/>
                <w:sz w:val="18"/>
              </w:rPr>
              <w:t>040504003001</w:t>
            </w:r>
          </w:p>
        </w:tc>
        <w:tc>
          <w:tcPr>
            <w:tcW w:w="2160" w:type="dxa"/>
            <w:tcBorders/>
          </w:tcPr>
          <w:p w14:paraId="1DCEFC68">
            <w:pPr>
              <w:pStyle w:val="style0"/>
              <w:jc w:val="left"/>
              <w:rPr/>
            </w:pPr>
            <w:r>
              <w:rPr>
                <w:rFonts w:ascii="宋体" w:eastAsia="宋体" w:hAnsi="宋体"/>
                <w:sz w:val="18"/>
              </w:rPr>
              <w:t>检查井防坠网安装</w:t>
            </w:r>
          </w:p>
        </w:tc>
        <w:tc>
          <w:tcPr>
            <w:tcW w:w="3600" w:type="dxa"/>
            <w:tcBorders/>
          </w:tcPr>
          <w:p w14:paraId="563A6CED">
            <w:pPr>
              <w:pStyle w:val="style0"/>
              <w:jc w:val="center"/>
              <w:rPr/>
            </w:pPr>
            <w:r>
              <w:rPr>
                <w:rFonts w:ascii="宋体" w:eastAsia="宋体" w:hAnsi="宋体"/>
                <w:sz w:val="18"/>
              </w:rPr>
              <w:t>尼龙防坠网安装、固定</w:t>
            </w:r>
          </w:p>
        </w:tc>
        <w:tc>
          <w:tcPr>
            <w:tcW w:w="864" w:type="dxa"/>
            <w:tcBorders/>
          </w:tcPr>
          <w:p w14:paraId="A3CDBC0D">
            <w:pPr>
              <w:pStyle w:val="style0"/>
              <w:jc w:val="center"/>
              <w:rPr/>
            </w:pPr>
            <w:r>
              <w:rPr>
                <w:rFonts w:ascii="宋体" w:eastAsia="宋体" w:hAnsi="宋体"/>
                <w:sz w:val="18"/>
              </w:rPr>
              <w:t>套</w:t>
            </w:r>
          </w:p>
        </w:tc>
        <w:tc>
          <w:tcPr>
            <w:tcW w:w="1152" w:type="dxa"/>
            <w:tcBorders/>
          </w:tcPr>
          <w:p w14:paraId="872AF3DE">
            <w:pPr>
              <w:pStyle w:val="style0"/>
              <w:jc w:val="center"/>
              <w:rPr/>
            </w:pPr>
            <w:r>
              <w:rPr>
                <w:rFonts w:ascii="宋体" w:eastAsia="宋体" w:hAnsi="宋体"/>
                <w:sz w:val="18"/>
              </w:rPr>
              <w:t>1,300.00</w:t>
            </w:r>
          </w:p>
        </w:tc>
        <w:tc>
          <w:tcPr>
            <w:tcW w:w="1296" w:type="dxa"/>
            <w:tcBorders/>
          </w:tcPr>
          <w:p w14:paraId="13E7F993">
            <w:pPr>
              <w:pStyle w:val="style0"/>
              <w:jc w:val="center"/>
              <w:rPr/>
            </w:pPr>
            <w:r>
              <w:rPr>
                <w:rFonts w:ascii="宋体" w:eastAsia="宋体" w:hAnsi="宋体"/>
                <w:sz w:val="18"/>
              </w:rPr>
              <w:t>——</w:t>
            </w:r>
          </w:p>
        </w:tc>
        <w:tc>
          <w:tcPr>
            <w:tcW w:w="1296" w:type="dxa"/>
            <w:tcBorders/>
          </w:tcPr>
          <w:p w14:paraId="BBF518C0">
            <w:pPr>
              <w:pStyle w:val="style0"/>
              <w:jc w:val="center"/>
              <w:rPr/>
            </w:pPr>
            <w:r>
              <w:rPr>
                <w:rFonts w:ascii="宋体" w:eastAsia="宋体" w:hAnsi="宋体"/>
                <w:sz w:val="18"/>
              </w:rPr>
              <w:t>——</w:t>
            </w:r>
          </w:p>
        </w:tc>
      </w:tr>
    </w:tbl>
    <w:p w14:paraId="22B2029B">
      <w:pPr>
        <w:pStyle w:val="style0"/>
        <w:rPr/>
      </w:pPr>
      <w:r>
        <w:br w:type="page"/>
      </w:r>
    </w:p>
    <w:p w14:paraId="230B8A39">
      <w:pPr>
        <w:pStyle w:val="style0"/>
        <w:rPr/>
      </w:pPr>
    </w:p>
    <w:p w14:paraId="0AE44AF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33426B3">
        <w:trPr>
          <w:jc w:val="center"/>
        </w:trPr>
        <w:tc>
          <w:tcPr>
            <w:tcW w:w="1440" w:type="dxa"/>
            <w:tcBorders/>
          </w:tcPr>
          <w:p w14:paraId="104CB4CA">
            <w:pPr>
              <w:pStyle w:val="style0"/>
              <w:jc w:val="center"/>
              <w:rPr/>
            </w:pPr>
            <w:r>
              <w:rPr>
                <w:rFonts w:ascii="宋体" w:eastAsia="宋体" w:hAnsi="宋体"/>
                <w:b/>
                <w:sz w:val="18"/>
              </w:rPr>
              <w:t>项目编码</w:t>
            </w:r>
          </w:p>
        </w:tc>
        <w:tc>
          <w:tcPr>
            <w:tcW w:w="1440" w:type="dxa"/>
            <w:tcBorders/>
          </w:tcPr>
          <w:p w14:paraId="72081341">
            <w:pPr>
              <w:pStyle w:val="style0"/>
              <w:jc w:val="center"/>
              <w:rPr/>
            </w:pPr>
            <w:r>
              <w:rPr>
                <w:rFonts w:ascii="宋体" w:eastAsia="宋体" w:hAnsi="宋体"/>
                <w:sz w:val="18"/>
              </w:rPr>
              <w:t>040504003001</w:t>
            </w:r>
          </w:p>
        </w:tc>
        <w:tc>
          <w:tcPr>
            <w:tcW w:w="1440" w:type="dxa"/>
            <w:tcBorders/>
          </w:tcPr>
          <w:p w14:paraId="05B58EE3">
            <w:pPr>
              <w:pStyle w:val="style0"/>
              <w:jc w:val="center"/>
              <w:rPr/>
            </w:pPr>
            <w:r>
              <w:rPr>
                <w:rFonts w:ascii="宋体" w:eastAsia="宋体" w:hAnsi="宋体"/>
                <w:b/>
                <w:sz w:val="18"/>
              </w:rPr>
              <w:t>项目名称</w:t>
            </w:r>
          </w:p>
        </w:tc>
        <w:tc>
          <w:tcPr>
            <w:tcW w:w="1440" w:type="dxa"/>
            <w:tcBorders/>
          </w:tcPr>
          <w:p w14:paraId="F49D967A">
            <w:pPr>
              <w:pStyle w:val="style0"/>
              <w:jc w:val="center"/>
              <w:rPr/>
            </w:pPr>
            <w:r>
              <w:rPr>
                <w:rFonts w:ascii="宋体" w:eastAsia="宋体" w:hAnsi="宋体"/>
                <w:sz w:val="18"/>
              </w:rPr>
              <w:t>检查井防坠网安装</w:t>
            </w:r>
          </w:p>
        </w:tc>
        <w:tc>
          <w:tcPr>
            <w:tcW w:w="1440" w:type="dxa"/>
            <w:tcBorders/>
          </w:tcPr>
          <w:p w14:paraId="A9E7B535">
            <w:pPr>
              <w:pStyle w:val="style0"/>
              <w:jc w:val="center"/>
              <w:rPr/>
            </w:pPr>
            <w:r>
              <w:rPr>
                <w:rFonts w:ascii="宋体" w:eastAsia="宋体" w:hAnsi="宋体"/>
                <w:b/>
                <w:sz w:val="18"/>
              </w:rPr>
              <w:t>计量单位</w:t>
            </w:r>
          </w:p>
        </w:tc>
        <w:tc>
          <w:tcPr>
            <w:tcW w:w="1440" w:type="dxa"/>
            <w:tcBorders/>
          </w:tcPr>
          <w:p w14:paraId="D938C487">
            <w:pPr>
              <w:pStyle w:val="style0"/>
              <w:jc w:val="center"/>
              <w:rPr/>
            </w:pPr>
            <w:r>
              <w:rPr>
                <w:rFonts w:ascii="宋体" w:eastAsia="宋体" w:hAnsi="宋体"/>
                <w:sz w:val="18"/>
              </w:rPr>
              <w:t>套</w:t>
            </w:r>
          </w:p>
        </w:tc>
      </w:tr>
      <w:tr w14:paraId="EC94CAE0">
        <w:tblPrEx/>
        <w:trPr>
          <w:jc w:val="center"/>
        </w:trPr>
        <w:tc>
          <w:tcPr>
            <w:tcW w:w="1440" w:type="dxa"/>
            <w:tcBorders/>
          </w:tcPr>
          <w:p w14:paraId="F0E99D72">
            <w:pPr>
              <w:pStyle w:val="style0"/>
              <w:jc w:val="center"/>
              <w:rPr/>
            </w:pPr>
            <w:r>
              <w:rPr>
                <w:rFonts w:ascii="宋体" w:eastAsia="宋体" w:hAnsi="宋体"/>
                <w:b/>
                <w:sz w:val="18"/>
              </w:rPr>
              <w:t>清单工程量</w:t>
            </w:r>
          </w:p>
        </w:tc>
        <w:tc>
          <w:tcPr>
            <w:tcW w:w="1440" w:type="dxa"/>
            <w:tcBorders/>
          </w:tcPr>
          <w:p w14:paraId="CDAB37F7">
            <w:pPr>
              <w:pStyle w:val="style0"/>
              <w:jc w:val="center"/>
              <w:rPr/>
            </w:pPr>
            <w:r>
              <w:rPr>
                <w:rFonts w:ascii="宋体" w:eastAsia="宋体" w:hAnsi="宋体"/>
                <w:sz w:val="18"/>
              </w:rPr>
              <w:t>1,300.00</w:t>
            </w:r>
          </w:p>
        </w:tc>
        <w:tc>
          <w:tcPr>
            <w:tcW w:w="1440" w:type="dxa"/>
            <w:tcBorders/>
          </w:tcPr>
          <w:p w14:paraId="679381F2">
            <w:pPr>
              <w:pStyle w:val="style0"/>
              <w:jc w:val="center"/>
              <w:rPr/>
            </w:pPr>
            <w:r>
              <w:rPr>
                <w:rFonts w:ascii="宋体" w:eastAsia="宋体" w:hAnsi="宋体"/>
                <w:b/>
                <w:sz w:val="18"/>
              </w:rPr>
              <w:t>综合单价</w:t>
            </w:r>
          </w:p>
        </w:tc>
        <w:tc>
          <w:tcPr>
            <w:tcW w:w="1440" w:type="dxa"/>
            <w:tcBorders/>
          </w:tcPr>
          <w:p w14:paraId="60054B7F">
            <w:pPr>
              <w:pStyle w:val="style0"/>
              <w:jc w:val="center"/>
              <w:rPr/>
            </w:pPr>
            <w:r>
              <w:rPr>
                <w:rFonts w:ascii="宋体" w:eastAsia="宋体" w:hAnsi="宋体"/>
                <w:sz w:val="18"/>
              </w:rPr>
              <w:t>——</w:t>
            </w:r>
          </w:p>
        </w:tc>
        <w:tc>
          <w:tcPr>
            <w:tcW w:w="1440" w:type="dxa"/>
            <w:tcBorders/>
          </w:tcPr>
          <w:p w14:paraId="19C9EC73">
            <w:pPr>
              <w:pStyle w:val="style0"/>
              <w:jc w:val="center"/>
              <w:rPr/>
            </w:pPr>
            <w:r>
              <w:rPr>
                <w:rFonts w:ascii="宋体" w:eastAsia="宋体" w:hAnsi="宋体"/>
                <w:b/>
                <w:sz w:val="18"/>
              </w:rPr>
              <w:t>合价</w:t>
            </w:r>
          </w:p>
        </w:tc>
        <w:tc>
          <w:tcPr>
            <w:tcW w:w="1440" w:type="dxa"/>
            <w:tcBorders/>
          </w:tcPr>
          <w:p w14:paraId="6265F6B7">
            <w:pPr>
              <w:pStyle w:val="style0"/>
              <w:jc w:val="center"/>
              <w:rPr/>
            </w:pPr>
            <w:r>
              <w:rPr>
                <w:rFonts w:ascii="宋体" w:eastAsia="宋体" w:hAnsi="宋体"/>
                <w:sz w:val="18"/>
              </w:rPr>
              <w:t>——</w:t>
            </w:r>
          </w:p>
        </w:tc>
      </w:tr>
    </w:tbl>
    <w:p w14:paraId="CAF19C7D">
      <w:pPr>
        <w:pStyle w:val="style0"/>
        <w:rPr/>
      </w:pPr>
      <w:r>
        <w:rPr>
          <w:rFonts w:ascii="宋体" w:eastAsia="宋体" w:hAnsi="宋体"/>
          <w:sz w:val="18"/>
        </w:rPr>
        <w:t>项目特征：尼龙防坠网安装、固定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D05DA9E">
        <w:trPr>
          <w:jc w:val="center"/>
        </w:trPr>
        <w:tc>
          <w:tcPr>
            <w:tcW w:w="1728" w:type="dxa"/>
            <w:tcBorders/>
          </w:tcPr>
          <w:p w14:paraId="A58C4832">
            <w:pPr>
              <w:pStyle w:val="style0"/>
              <w:jc w:val="center"/>
              <w:rPr/>
            </w:pPr>
            <w:r>
              <w:rPr>
                <w:rFonts w:ascii="宋体" w:eastAsia="宋体" w:hAnsi="宋体"/>
                <w:b/>
                <w:sz w:val="18"/>
              </w:rPr>
              <w:t>费用名称</w:t>
            </w:r>
          </w:p>
        </w:tc>
        <w:tc>
          <w:tcPr>
            <w:tcW w:w="1728" w:type="dxa"/>
            <w:tcBorders/>
          </w:tcPr>
          <w:p w14:paraId="907C3E7E">
            <w:pPr>
              <w:pStyle w:val="style0"/>
              <w:jc w:val="center"/>
              <w:rPr/>
            </w:pPr>
            <w:r>
              <w:rPr>
                <w:rFonts w:ascii="宋体" w:eastAsia="宋体" w:hAnsi="宋体"/>
                <w:b/>
                <w:sz w:val="18"/>
              </w:rPr>
              <w:t>单位</w:t>
            </w:r>
          </w:p>
        </w:tc>
        <w:tc>
          <w:tcPr>
            <w:tcW w:w="1728" w:type="dxa"/>
            <w:tcBorders/>
          </w:tcPr>
          <w:p w14:paraId="F5A05512">
            <w:pPr>
              <w:pStyle w:val="style0"/>
              <w:jc w:val="center"/>
              <w:rPr/>
            </w:pPr>
            <w:r>
              <w:rPr>
                <w:rFonts w:ascii="宋体" w:eastAsia="宋体" w:hAnsi="宋体"/>
                <w:b/>
                <w:sz w:val="18"/>
              </w:rPr>
              <w:t>消耗量</w:t>
            </w:r>
          </w:p>
        </w:tc>
        <w:tc>
          <w:tcPr>
            <w:tcW w:w="1728" w:type="dxa"/>
            <w:tcBorders/>
          </w:tcPr>
          <w:p w14:paraId="FBDD7525">
            <w:pPr>
              <w:pStyle w:val="style0"/>
              <w:jc w:val="center"/>
              <w:rPr/>
            </w:pPr>
            <w:r>
              <w:rPr>
                <w:rFonts w:ascii="宋体" w:eastAsia="宋体" w:hAnsi="宋体"/>
                <w:b/>
                <w:sz w:val="18"/>
              </w:rPr>
              <w:t>单价（元）</w:t>
            </w:r>
          </w:p>
        </w:tc>
        <w:tc>
          <w:tcPr>
            <w:tcW w:w="1728" w:type="dxa"/>
            <w:tcBorders/>
          </w:tcPr>
          <w:p w14:paraId="1F87889A">
            <w:pPr>
              <w:pStyle w:val="style0"/>
              <w:jc w:val="center"/>
              <w:rPr/>
            </w:pPr>
            <w:r>
              <w:rPr>
                <w:rFonts w:ascii="宋体" w:eastAsia="宋体" w:hAnsi="宋体"/>
                <w:b/>
                <w:sz w:val="18"/>
              </w:rPr>
              <w:t>合价（元）</w:t>
            </w:r>
          </w:p>
        </w:tc>
      </w:tr>
      <w:tr w14:paraId="21275E92">
        <w:tblPrEx/>
        <w:trPr>
          <w:jc w:val="center"/>
        </w:trPr>
        <w:tc>
          <w:tcPr>
            <w:tcW w:w="1728" w:type="dxa"/>
            <w:tcBorders/>
          </w:tcPr>
          <w:p w14:paraId="E21BC9E1">
            <w:pPr>
              <w:pStyle w:val="style0"/>
              <w:jc w:val="center"/>
              <w:rPr/>
            </w:pPr>
            <w:r>
              <w:rPr>
                <w:rFonts w:ascii="宋体" w:eastAsia="宋体" w:hAnsi="宋体"/>
                <w:sz w:val="18"/>
              </w:rPr>
              <w:t>人工费</w:t>
            </w:r>
          </w:p>
        </w:tc>
        <w:tc>
          <w:tcPr>
            <w:tcW w:w="1728" w:type="dxa"/>
            <w:tcBorders/>
          </w:tcPr>
          <w:p w14:paraId="8A6F79E1">
            <w:pPr>
              <w:pStyle w:val="style0"/>
              <w:jc w:val="center"/>
              <w:rPr/>
            </w:pPr>
          </w:p>
        </w:tc>
        <w:tc>
          <w:tcPr>
            <w:tcW w:w="1728" w:type="dxa"/>
            <w:tcBorders/>
          </w:tcPr>
          <w:p w14:paraId="C6A83CBC">
            <w:pPr>
              <w:pStyle w:val="style0"/>
              <w:jc w:val="center"/>
              <w:rPr/>
            </w:pPr>
          </w:p>
        </w:tc>
        <w:tc>
          <w:tcPr>
            <w:tcW w:w="1728" w:type="dxa"/>
            <w:tcBorders/>
          </w:tcPr>
          <w:p w14:paraId="20376D37">
            <w:pPr>
              <w:pStyle w:val="style0"/>
              <w:jc w:val="center"/>
              <w:rPr/>
            </w:pPr>
          </w:p>
        </w:tc>
        <w:tc>
          <w:tcPr>
            <w:tcW w:w="1728" w:type="dxa"/>
            <w:tcBorders/>
          </w:tcPr>
          <w:p w14:paraId="1181A011">
            <w:pPr>
              <w:pStyle w:val="style0"/>
              <w:jc w:val="center"/>
              <w:rPr/>
            </w:pPr>
          </w:p>
        </w:tc>
      </w:tr>
      <w:tr w14:paraId="A7AE4B84">
        <w:tblPrEx/>
        <w:trPr>
          <w:jc w:val="center"/>
        </w:trPr>
        <w:tc>
          <w:tcPr>
            <w:tcW w:w="1728" w:type="dxa"/>
            <w:tcBorders/>
          </w:tcPr>
          <w:p w14:paraId="956B6649">
            <w:pPr>
              <w:pStyle w:val="style0"/>
              <w:jc w:val="center"/>
              <w:rPr/>
            </w:pPr>
            <w:r>
              <w:rPr>
                <w:rFonts w:ascii="宋体" w:eastAsia="宋体" w:hAnsi="宋体"/>
                <w:sz w:val="18"/>
              </w:rPr>
              <w:t>材料费</w:t>
            </w:r>
          </w:p>
        </w:tc>
        <w:tc>
          <w:tcPr>
            <w:tcW w:w="1728" w:type="dxa"/>
            <w:tcBorders/>
          </w:tcPr>
          <w:p w14:paraId="30AA48FC">
            <w:pPr>
              <w:pStyle w:val="style0"/>
              <w:jc w:val="center"/>
              <w:rPr/>
            </w:pPr>
          </w:p>
        </w:tc>
        <w:tc>
          <w:tcPr>
            <w:tcW w:w="1728" w:type="dxa"/>
            <w:tcBorders/>
          </w:tcPr>
          <w:p w14:paraId="D8ACA051">
            <w:pPr>
              <w:pStyle w:val="style0"/>
              <w:jc w:val="center"/>
              <w:rPr/>
            </w:pPr>
          </w:p>
        </w:tc>
        <w:tc>
          <w:tcPr>
            <w:tcW w:w="1728" w:type="dxa"/>
            <w:tcBorders/>
          </w:tcPr>
          <w:p w14:paraId="13C7DEB7">
            <w:pPr>
              <w:pStyle w:val="style0"/>
              <w:jc w:val="center"/>
              <w:rPr/>
            </w:pPr>
          </w:p>
        </w:tc>
        <w:tc>
          <w:tcPr>
            <w:tcW w:w="1728" w:type="dxa"/>
            <w:tcBorders/>
          </w:tcPr>
          <w:p w14:paraId="C1208C3F">
            <w:pPr>
              <w:pStyle w:val="style0"/>
              <w:jc w:val="center"/>
              <w:rPr/>
            </w:pPr>
          </w:p>
        </w:tc>
      </w:tr>
      <w:tr w14:paraId="0DDA524A">
        <w:tblPrEx/>
        <w:trPr>
          <w:jc w:val="center"/>
        </w:trPr>
        <w:tc>
          <w:tcPr>
            <w:tcW w:w="1728" w:type="dxa"/>
            <w:tcBorders/>
          </w:tcPr>
          <w:p w14:paraId="41C2DA2C">
            <w:pPr>
              <w:pStyle w:val="style0"/>
              <w:jc w:val="center"/>
              <w:rPr/>
            </w:pPr>
            <w:r>
              <w:rPr>
                <w:rFonts w:ascii="宋体" w:eastAsia="宋体" w:hAnsi="宋体"/>
                <w:sz w:val="18"/>
              </w:rPr>
              <w:t>机械费</w:t>
            </w:r>
          </w:p>
        </w:tc>
        <w:tc>
          <w:tcPr>
            <w:tcW w:w="1728" w:type="dxa"/>
            <w:tcBorders/>
          </w:tcPr>
          <w:p w14:paraId="A1727625">
            <w:pPr>
              <w:pStyle w:val="style0"/>
              <w:jc w:val="center"/>
              <w:rPr/>
            </w:pPr>
          </w:p>
        </w:tc>
        <w:tc>
          <w:tcPr>
            <w:tcW w:w="1728" w:type="dxa"/>
            <w:tcBorders/>
          </w:tcPr>
          <w:p w14:paraId="18C84C99">
            <w:pPr>
              <w:pStyle w:val="style0"/>
              <w:jc w:val="center"/>
              <w:rPr/>
            </w:pPr>
          </w:p>
        </w:tc>
        <w:tc>
          <w:tcPr>
            <w:tcW w:w="1728" w:type="dxa"/>
            <w:tcBorders/>
          </w:tcPr>
          <w:p w14:paraId="68AEC0E6">
            <w:pPr>
              <w:pStyle w:val="style0"/>
              <w:jc w:val="center"/>
              <w:rPr/>
            </w:pPr>
          </w:p>
        </w:tc>
        <w:tc>
          <w:tcPr>
            <w:tcW w:w="1728" w:type="dxa"/>
            <w:tcBorders/>
          </w:tcPr>
          <w:p w14:paraId="7E524803">
            <w:pPr>
              <w:pStyle w:val="style0"/>
              <w:jc w:val="center"/>
              <w:rPr/>
            </w:pPr>
          </w:p>
        </w:tc>
      </w:tr>
      <w:tr w14:paraId="23E3A289">
        <w:tblPrEx/>
        <w:trPr>
          <w:jc w:val="center"/>
        </w:trPr>
        <w:tc>
          <w:tcPr>
            <w:tcW w:w="1728" w:type="dxa"/>
            <w:tcBorders/>
          </w:tcPr>
          <w:p w14:paraId="DC56D403">
            <w:pPr>
              <w:pStyle w:val="style0"/>
              <w:jc w:val="center"/>
              <w:rPr/>
            </w:pPr>
            <w:r>
              <w:rPr>
                <w:rFonts w:ascii="宋体" w:eastAsia="宋体" w:hAnsi="宋体"/>
                <w:sz w:val="18"/>
              </w:rPr>
              <w:t>企业管理费</w:t>
            </w:r>
          </w:p>
        </w:tc>
        <w:tc>
          <w:tcPr>
            <w:tcW w:w="1728" w:type="dxa"/>
            <w:tcBorders/>
          </w:tcPr>
          <w:p w14:paraId="F4ED893C">
            <w:pPr>
              <w:pStyle w:val="style0"/>
              <w:jc w:val="center"/>
              <w:rPr/>
            </w:pPr>
          </w:p>
        </w:tc>
        <w:tc>
          <w:tcPr>
            <w:tcW w:w="1728" w:type="dxa"/>
            <w:tcBorders/>
          </w:tcPr>
          <w:p w14:paraId="809EAB6A">
            <w:pPr>
              <w:pStyle w:val="style0"/>
              <w:jc w:val="center"/>
              <w:rPr/>
            </w:pPr>
          </w:p>
        </w:tc>
        <w:tc>
          <w:tcPr>
            <w:tcW w:w="1728" w:type="dxa"/>
            <w:tcBorders/>
          </w:tcPr>
          <w:p w14:paraId="65FE2688">
            <w:pPr>
              <w:pStyle w:val="style0"/>
              <w:jc w:val="center"/>
              <w:rPr/>
            </w:pPr>
          </w:p>
        </w:tc>
        <w:tc>
          <w:tcPr>
            <w:tcW w:w="1728" w:type="dxa"/>
            <w:tcBorders/>
          </w:tcPr>
          <w:p w14:paraId="1A6AA5AE">
            <w:pPr>
              <w:pStyle w:val="style0"/>
              <w:jc w:val="center"/>
              <w:rPr/>
            </w:pPr>
          </w:p>
        </w:tc>
      </w:tr>
      <w:tr w14:paraId="B3A8C630">
        <w:tblPrEx/>
        <w:trPr>
          <w:jc w:val="center"/>
        </w:trPr>
        <w:tc>
          <w:tcPr>
            <w:tcW w:w="1728" w:type="dxa"/>
            <w:tcBorders/>
          </w:tcPr>
          <w:p w14:paraId="CC8FF748">
            <w:pPr>
              <w:pStyle w:val="style0"/>
              <w:jc w:val="center"/>
              <w:rPr/>
            </w:pPr>
            <w:r>
              <w:rPr>
                <w:rFonts w:ascii="宋体" w:eastAsia="宋体" w:hAnsi="宋体"/>
                <w:sz w:val="18"/>
              </w:rPr>
              <w:t>利润</w:t>
            </w:r>
          </w:p>
        </w:tc>
        <w:tc>
          <w:tcPr>
            <w:tcW w:w="1728" w:type="dxa"/>
            <w:tcBorders/>
          </w:tcPr>
          <w:p w14:paraId="297282A8">
            <w:pPr>
              <w:pStyle w:val="style0"/>
              <w:jc w:val="center"/>
              <w:rPr/>
            </w:pPr>
          </w:p>
        </w:tc>
        <w:tc>
          <w:tcPr>
            <w:tcW w:w="1728" w:type="dxa"/>
            <w:tcBorders/>
          </w:tcPr>
          <w:p w14:paraId="7A822EFA">
            <w:pPr>
              <w:pStyle w:val="style0"/>
              <w:jc w:val="center"/>
              <w:rPr/>
            </w:pPr>
          </w:p>
        </w:tc>
        <w:tc>
          <w:tcPr>
            <w:tcW w:w="1728" w:type="dxa"/>
            <w:tcBorders/>
          </w:tcPr>
          <w:p w14:paraId="E128CB47">
            <w:pPr>
              <w:pStyle w:val="style0"/>
              <w:jc w:val="center"/>
              <w:rPr/>
            </w:pPr>
          </w:p>
        </w:tc>
        <w:tc>
          <w:tcPr>
            <w:tcW w:w="1728" w:type="dxa"/>
            <w:tcBorders/>
          </w:tcPr>
          <w:p w14:paraId="D642D725">
            <w:pPr>
              <w:pStyle w:val="style0"/>
              <w:jc w:val="center"/>
              <w:rPr/>
            </w:pPr>
          </w:p>
        </w:tc>
      </w:tr>
    </w:tbl>
    <w:p w14:paraId="D80F2CF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60E6892B">
        <w:trPr>
          <w:jc w:val="center"/>
        </w:trPr>
        <w:tc>
          <w:tcPr>
            <w:tcW w:w="576" w:type="dxa"/>
            <w:tcBorders/>
          </w:tcPr>
          <w:p w14:paraId="BD0F3708">
            <w:pPr>
              <w:pStyle w:val="style0"/>
              <w:jc w:val="center"/>
              <w:rPr/>
            </w:pPr>
            <w:r>
              <w:rPr>
                <w:rFonts w:ascii="宋体" w:eastAsia="宋体" w:hAnsi="宋体"/>
                <w:b/>
                <w:sz w:val="18"/>
              </w:rPr>
              <w:t>序号</w:t>
            </w:r>
          </w:p>
        </w:tc>
        <w:tc>
          <w:tcPr>
            <w:tcW w:w="1728" w:type="dxa"/>
            <w:tcBorders/>
          </w:tcPr>
          <w:p w14:paraId="E51403BC">
            <w:pPr>
              <w:pStyle w:val="style0"/>
              <w:jc w:val="center"/>
              <w:rPr/>
            </w:pPr>
            <w:r>
              <w:rPr>
                <w:rFonts w:ascii="宋体" w:eastAsia="宋体" w:hAnsi="宋体"/>
                <w:b/>
                <w:sz w:val="18"/>
              </w:rPr>
              <w:t>项目编码</w:t>
            </w:r>
          </w:p>
        </w:tc>
        <w:tc>
          <w:tcPr>
            <w:tcW w:w="2160" w:type="dxa"/>
            <w:tcBorders/>
          </w:tcPr>
          <w:p w14:paraId="B9AFFD09">
            <w:pPr>
              <w:pStyle w:val="style0"/>
              <w:jc w:val="center"/>
              <w:rPr/>
            </w:pPr>
            <w:r>
              <w:rPr>
                <w:rFonts w:ascii="宋体" w:eastAsia="宋体" w:hAnsi="宋体"/>
                <w:b/>
                <w:sz w:val="18"/>
              </w:rPr>
              <w:t>项目名称</w:t>
            </w:r>
          </w:p>
        </w:tc>
        <w:tc>
          <w:tcPr>
            <w:tcW w:w="3600" w:type="dxa"/>
            <w:tcBorders/>
          </w:tcPr>
          <w:p w14:paraId="C1CCBA21">
            <w:pPr>
              <w:pStyle w:val="style0"/>
              <w:jc w:val="center"/>
              <w:rPr/>
            </w:pPr>
            <w:r>
              <w:rPr>
                <w:rFonts w:ascii="宋体" w:eastAsia="宋体" w:hAnsi="宋体"/>
                <w:b/>
                <w:sz w:val="18"/>
              </w:rPr>
              <w:t>项目特征描述</w:t>
            </w:r>
          </w:p>
        </w:tc>
        <w:tc>
          <w:tcPr>
            <w:tcW w:w="864" w:type="dxa"/>
            <w:tcBorders/>
          </w:tcPr>
          <w:p w14:paraId="34012A34">
            <w:pPr>
              <w:pStyle w:val="style0"/>
              <w:jc w:val="center"/>
              <w:rPr/>
            </w:pPr>
            <w:r>
              <w:rPr>
                <w:rFonts w:ascii="宋体" w:eastAsia="宋体" w:hAnsi="宋体"/>
                <w:b/>
                <w:sz w:val="18"/>
              </w:rPr>
              <w:t>计量单位</w:t>
            </w:r>
          </w:p>
        </w:tc>
        <w:tc>
          <w:tcPr>
            <w:tcW w:w="1152" w:type="dxa"/>
            <w:tcBorders/>
          </w:tcPr>
          <w:p w14:paraId="3FE39A83">
            <w:pPr>
              <w:pStyle w:val="style0"/>
              <w:jc w:val="center"/>
              <w:rPr/>
            </w:pPr>
            <w:r>
              <w:rPr>
                <w:rFonts w:ascii="宋体" w:eastAsia="宋体" w:hAnsi="宋体"/>
                <w:b/>
                <w:sz w:val="18"/>
              </w:rPr>
              <w:t>工程量</w:t>
            </w:r>
          </w:p>
        </w:tc>
        <w:tc>
          <w:tcPr>
            <w:tcW w:w="1296" w:type="dxa"/>
            <w:tcBorders/>
          </w:tcPr>
          <w:p w14:paraId="463058D9">
            <w:pPr>
              <w:pStyle w:val="style0"/>
              <w:jc w:val="center"/>
              <w:rPr/>
            </w:pPr>
            <w:r>
              <w:rPr>
                <w:rFonts w:ascii="宋体" w:eastAsia="宋体" w:hAnsi="宋体"/>
                <w:b/>
                <w:sz w:val="18"/>
              </w:rPr>
              <w:t>综合单价（元）</w:t>
            </w:r>
          </w:p>
        </w:tc>
        <w:tc>
          <w:tcPr>
            <w:tcW w:w="1296" w:type="dxa"/>
            <w:tcBorders/>
          </w:tcPr>
          <w:p w14:paraId="2ADC8E76">
            <w:pPr>
              <w:pStyle w:val="style0"/>
              <w:jc w:val="center"/>
              <w:rPr/>
            </w:pPr>
            <w:r>
              <w:rPr>
                <w:rFonts w:ascii="宋体" w:eastAsia="宋体" w:hAnsi="宋体"/>
                <w:b/>
                <w:sz w:val="18"/>
              </w:rPr>
              <w:t>合价（元）</w:t>
            </w:r>
          </w:p>
        </w:tc>
      </w:tr>
      <w:tr w14:paraId="E0C58178">
        <w:tblPrEx/>
        <w:trPr>
          <w:jc w:val="center"/>
        </w:trPr>
        <w:tc>
          <w:tcPr>
            <w:tcW w:w="576" w:type="dxa"/>
            <w:tcBorders/>
          </w:tcPr>
          <w:p w14:paraId="EF708038">
            <w:pPr>
              <w:pStyle w:val="style0"/>
              <w:jc w:val="center"/>
              <w:rPr/>
            </w:pPr>
            <w:r>
              <w:rPr>
                <w:rFonts w:ascii="宋体" w:eastAsia="宋体" w:hAnsi="宋体"/>
                <w:sz w:val="18"/>
              </w:rPr>
              <w:t>24</w:t>
            </w:r>
          </w:p>
        </w:tc>
        <w:tc>
          <w:tcPr>
            <w:tcW w:w="1728" w:type="dxa"/>
            <w:tcBorders/>
          </w:tcPr>
          <w:p w14:paraId="81F0C38E">
            <w:pPr>
              <w:pStyle w:val="style0"/>
              <w:jc w:val="center"/>
              <w:rPr/>
            </w:pPr>
            <w:r>
              <w:rPr>
                <w:rFonts w:ascii="宋体" w:eastAsia="宋体" w:hAnsi="宋体"/>
                <w:sz w:val="18"/>
              </w:rPr>
              <w:t>040504003002</w:t>
            </w:r>
          </w:p>
        </w:tc>
        <w:tc>
          <w:tcPr>
            <w:tcW w:w="2160" w:type="dxa"/>
            <w:tcBorders/>
          </w:tcPr>
          <w:p w14:paraId="E1D68B7D">
            <w:pPr>
              <w:pStyle w:val="style0"/>
              <w:jc w:val="left"/>
              <w:rPr/>
            </w:pPr>
            <w:r>
              <w:rPr>
                <w:rFonts w:ascii="宋体" w:eastAsia="宋体" w:hAnsi="宋体"/>
                <w:sz w:val="18"/>
              </w:rPr>
              <w:t>检查井爬梯安装</w:t>
            </w:r>
          </w:p>
        </w:tc>
        <w:tc>
          <w:tcPr>
            <w:tcW w:w="3600" w:type="dxa"/>
            <w:tcBorders/>
          </w:tcPr>
          <w:p w14:paraId="87078027">
            <w:pPr>
              <w:pStyle w:val="style0"/>
              <w:jc w:val="center"/>
              <w:rPr/>
            </w:pPr>
            <w:r>
              <w:rPr>
                <w:rFonts w:ascii="宋体" w:eastAsia="宋体" w:hAnsi="宋体"/>
                <w:sz w:val="18"/>
              </w:rPr>
              <w:t>塑钢爬梯安装、固定</w:t>
            </w:r>
          </w:p>
        </w:tc>
        <w:tc>
          <w:tcPr>
            <w:tcW w:w="864" w:type="dxa"/>
            <w:tcBorders/>
          </w:tcPr>
          <w:p w14:paraId="EEAF2080">
            <w:pPr>
              <w:pStyle w:val="style0"/>
              <w:jc w:val="center"/>
              <w:rPr/>
            </w:pPr>
            <w:r>
              <w:rPr>
                <w:rFonts w:ascii="宋体" w:eastAsia="宋体" w:hAnsi="宋体"/>
                <w:sz w:val="18"/>
              </w:rPr>
              <w:t>套</w:t>
            </w:r>
          </w:p>
        </w:tc>
        <w:tc>
          <w:tcPr>
            <w:tcW w:w="1152" w:type="dxa"/>
            <w:tcBorders/>
          </w:tcPr>
          <w:p w14:paraId="2460A3B2">
            <w:pPr>
              <w:pStyle w:val="style0"/>
              <w:jc w:val="center"/>
              <w:rPr/>
            </w:pPr>
            <w:r>
              <w:rPr>
                <w:rFonts w:ascii="宋体" w:eastAsia="宋体" w:hAnsi="宋体"/>
                <w:sz w:val="18"/>
              </w:rPr>
              <w:t>1,300.00</w:t>
            </w:r>
          </w:p>
        </w:tc>
        <w:tc>
          <w:tcPr>
            <w:tcW w:w="1296" w:type="dxa"/>
            <w:tcBorders/>
          </w:tcPr>
          <w:p w14:paraId="89412529">
            <w:pPr>
              <w:pStyle w:val="style0"/>
              <w:jc w:val="center"/>
              <w:rPr/>
            </w:pPr>
            <w:r>
              <w:rPr>
                <w:rFonts w:ascii="宋体" w:eastAsia="宋体" w:hAnsi="宋体"/>
                <w:sz w:val="18"/>
              </w:rPr>
              <w:t>——</w:t>
            </w:r>
          </w:p>
        </w:tc>
        <w:tc>
          <w:tcPr>
            <w:tcW w:w="1296" w:type="dxa"/>
            <w:tcBorders/>
          </w:tcPr>
          <w:p w14:paraId="C58B399C">
            <w:pPr>
              <w:pStyle w:val="style0"/>
              <w:jc w:val="center"/>
              <w:rPr/>
            </w:pPr>
            <w:r>
              <w:rPr>
                <w:rFonts w:ascii="宋体" w:eastAsia="宋体" w:hAnsi="宋体"/>
                <w:sz w:val="18"/>
              </w:rPr>
              <w:t>——</w:t>
            </w:r>
          </w:p>
        </w:tc>
      </w:tr>
    </w:tbl>
    <w:p w14:paraId="1C66D19E">
      <w:pPr>
        <w:pStyle w:val="style0"/>
        <w:rPr/>
      </w:pPr>
      <w:r>
        <w:br w:type="page"/>
      </w:r>
    </w:p>
    <w:p w14:paraId="D4E40029">
      <w:pPr>
        <w:pStyle w:val="style0"/>
        <w:rPr/>
      </w:pPr>
    </w:p>
    <w:p w14:paraId="9DB7991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8F2A02A">
        <w:trPr>
          <w:jc w:val="center"/>
        </w:trPr>
        <w:tc>
          <w:tcPr>
            <w:tcW w:w="1440" w:type="dxa"/>
            <w:tcBorders/>
          </w:tcPr>
          <w:p w14:paraId="5BF79594">
            <w:pPr>
              <w:pStyle w:val="style0"/>
              <w:jc w:val="center"/>
              <w:rPr/>
            </w:pPr>
            <w:r>
              <w:rPr>
                <w:rFonts w:ascii="宋体" w:eastAsia="宋体" w:hAnsi="宋体"/>
                <w:b/>
                <w:sz w:val="18"/>
              </w:rPr>
              <w:t>项目编码</w:t>
            </w:r>
          </w:p>
        </w:tc>
        <w:tc>
          <w:tcPr>
            <w:tcW w:w="1440" w:type="dxa"/>
            <w:tcBorders/>
          </w:tcPr>
          <w:p w14:paraId="6D35999E">
            <w:pPr>
              <w:pStyle w:val="style0"/>
              <w:jc w:val="center"/>
              <w:rPr/>
            </w:pPr>
            <w:r>
              <w:rPr>
                <w:rFonts w:ascii="宋体" w:eastAsia="宋体" w:hAnsi="宋体"/>
                <w:sz w:val="18"/>
              </w:rPr>
              <w:t>040504003002</w:t>
            </w:r>
          </w:p>
        </w:tc>
        <w:tc>
          <w:tcPr>
            <w:tcW w:w="1440" w:type="dxa"/>
            <w:tcBorders/>
          </w:tcPr>
          <w:p w14:paraId="759538C1">
            <w:pPr>
              <w:pStyle w:val="style0"/>
              <w:jc w:val="center"/>
              <w:rPr/>
            </w:pPr>
            <w:r>
              <w:rPr>
                <w:rFonts w:ascii="宋体" w:eastAsia="宋体" w:hAnsi="宋体"/>
                <w:b/>
                <w:sz w:val="18"/>
              </w:rPr>
              <w:t>项目名称</w:t>
            </w:r>
          </w:p>
        </w:tc>
        <w:tc>
          <w:tcPr>
            <w:tcW w:w="1440" w:type="dxa"/>
            <w:tcBorders/>
          </w:tcPr>
          <w:p w14:paraId="C4DC888B">
            <w:pPr>
              <w:pStyle w:val="style0"/>
              <w:jc w:val="center"/>
              <w:rPr/>
            </w:pPr>
            <w:r>
              <w:rPr>
                <w:rFonts w:ascii="宋体" w:eastAsia="宋体" w:hAnsi="宋体"/>
                <w:sz w:val="18"/>
              </w:rPr>
              <w:t>检查井爬梯安装</w:t>
            </w:r>
          </w:p>
        </w:tc>
        <w:tc>
          <w:tcPr>
            <w:tcW w:w="1440" w:type="dxa"/>
            <w:tcBorders/>
          </w:tcPr>
          <w:p w14:paraId="DFAE9A28">
            <w:pPr>
              <w:pStyle w:val="style0"/>
              <w:jc w:val="center"/>
              <w:rPr/>
            </w:pPr>
            <w:r>
              <w:rPr>
                <w:rFonts w:ascii="宋体" w:eastAsia="宋体" w:hAnsi="宋体"/>
                <w:b/>
                <w:sz w:val="18"/>
              </w:rPr>
              <w:t>计量单位</w:t>
            </w:r>
          </w:p>
        </w:tc>
        <w:tc>
          <w:tcPr>
            <w:tcW w:w="1440" w:type="dxa"/>
            <w:tcBorders/>
          </w:tcPr>
          <w:p w14:paraId="2D45C989">
            <w:pPr>
              <w:pStyle w:val="style0"/>
              <w:jc w:val="center"/>
              <w:rPr/>
            </w:pPr>
            <w:r>
              <w:rPr>
                <w:rFonts w:ascii="宋体" w:eastAsia="宋体" w:hAnsi="宋体"/>
                <w:sz w:val="18"/>
              </w:rPr>
              <w:t>套</w:t>
            </w:r>
          </w:p>
        </w:tc>
      </w:tr>
      <w:tr w14:paraId="8C0CF3D1">
        <w:tblPrEx/>
        <w:trPr>
          <w:jc w:val="center"/>
        </w:trPr>
        <w:tc>
          <w:tcPr>
            <w:tcW w:w="1440" w:type="dxa"/>
            <w:tcBorders/>
          </w:tcPr>
          <w:p w14:paraId="1211CDC7">
            <w:pPr>
              <w:pStyle w:val="style0"/>
              <w:jc w:val="center"/>
              <w:rPr/>
            </w:pPr>
            <w:r>
              <w:rPr>
                <w:rFonts w:ascii="宋体" w:eastAsia="宋体" w:hAnsi="宋体"/>
                <w:b/>
                <w:sz w:val="18"/>
              </w:rPr>
              <w:t>清单工程量</w:t>
            </w:r>
          </w:p>
        </w:tc>
        <w:tc>
          <w:tcPr>
            <w:tcW w:w="1440" w:type="dxa"/>
            <w:tcBorders/>
          </w:tcPr>
          <w:p w14:paraId="E3B61437">
            <w:pPr>
              <w:pStyle w:val="style0"/>
              <w:jc w:val="center"/>
              <w:rPr/>
            </w:pPr>
            <w:r>
              <w:rPr>
                <w:rFonts w:ascii="宋体" w:eastAsia="宋体" w:hAnsi="宋体"/>
                <w:sz w:val="18"/>
              </w:rPr>
              <w:t>1,300.00</w:t>
            </w:r>
          </w:p>
        </w:tc>
        <w:tc>
          <w:tcPr>
            <w:tcW w:w="1440" w:type="dxa"/>
            <w:tcBorders/>
          </w:tcPr>
          <w:p w14:paraId="2EC0BDD1">
            <w:pPr>
              <w:pStyle w:val="style0"/>
              <w:jc w:val="center"/>
              <w:rPr/>
            </w:pPr>
            <w:r>
              <w:rPr>
                <w:rFonts w:ascii="宋体" w:eastAsia="宋体" w:hAnsi="宋体"/>
                <w:b/>
                <w:sz w:val="18"/>
              </w:rPr>
              <w:t>综合单价</w:t>
            </w:r>
          </w:p>
        </w:tc>
        <w:tc>
          <w:tcPr>
            <w:tcW w:w="1440" w:type="dxa"/>
            <w:tcBorders/>
          </w:tcPr>
          <w:p w14:paraId="EEFA67AD">
            <w:pPr>
              <w:pStyle w:val="style0"/>
              <w:jc w:val="center"/>
              <w:rPr/>
            </w:pPr>
            <w:r>
              <w:rPr>
                <w:rFonts w:ascii="宋体" w:eastAsia="宋体" w:hAnsi="宋体"/>
                <w:sz w:val="18"/>
              </w:rPr>
              <w:t>——</w:t>
            </w:r>
          </w:p>
        </w:tc>
        <w:tc>
          <w:tcPr>
            <w:tcW w:w="1440" w:type="dxa"/>
            <w:tcBorders/>
          </w:tcPr>
          <w:p w14:paraId="F12930CF">
            <w:pPr>
              <w:pStyle w:val="style0"/>
              <w:jc w:val="center"/>
              <w:rPr/>
            </w:pPr>
            <w:r>
              <w:rPr>
                <w:rFonts w:ascii="宋体" w:eastAsia="宋体" w:hAnsi="宋体"/>
                <w:b/>
                <w:sz w:val="18"/>
              </w:rPr>
              <w:t>合价</w:t>
            </w:r>
          </w:p>
        </w:tc>
        <w:tc>
          <w:tcPr>
            <w:tcW w:w="1440" w:type="dxa"/>
            <w:tcBorders/>
          </w:tcPr>
          <w:p w14:paraId="DB9A1C9D">
            <w:pPr>
              <w:pStyle w:val="style0"/>
              <w:jc w:val="center"/>
              <w:rPr/>
            </w:pPr>
            <w:r>
              <w:rPr>
                <w:rFonts w:ascii="宋体" w:eastAsia="宋体" w:hAnsi="宋体"/>
                <w:sz w:val="18"/>
              </w:rPr>
              <w:t>——</w:t>
            </w:r>
          </w:p>
        </w:tc>
      </w:tr>
    </w:tbl>
    <w:p w14:paraId="F168F023">
      <w:pPr>
        <w:pStyle w:val="style0"/>
        <w:rPr/>
      </w:pPr>
      <w:r>
        <w:rPr>
          <w:rFonts w:ascii="宋体" w:eastAsia="宋体" w:hAnsi="宋体"/>
          <w:sz w:val="18"/>
        </w:rPr>
        <w:t>项目特征：塑钢爬梯安装、固定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7563A5E">
        <w:trPr>
          <w:jc w:val="center"/>
        </w:trPr>
        <w:tc>
          <w:tcPr>
            <w:tcW w:w="1728" w:type="dxa"/>
            <w:tcBorders/>
          </w:tcPr>
          <w:p w14:paraId="4C04B581">
            <w:pPr>
              <w:pStyle w:val="style0"/>
              <w:jc w:val="center"/>
              <w:rPr/>
            </w:pPr>
            <w:r>
              <w:rPr>
                <w:rFonts w:ascii="宋体" w:eastAsia="宋体" w:hAnsi="宋体"/>
                <w:b/>
                <w:sz w:val="18"/>
              </w:rPr>
              <w:t>费用名称</w:t>
            </w:r>
          </w:p>
        </w:tc>
        <w:tc>
          <w:tcPr>
            <w:tcW w:w="1728" w:type="dxa"/>
            <w:tcBorders/>
          </w:tcPr>
          <w:p w14:paraId="AB685C05">
            <w:pPr>
              <w:pStyle w:val="style0"/>
              <w:jc w:val="center"/>
              <w:rPr/>
            </w:pPr>
            <w:r>
              <w:rPr>
                <w:rFonts w:ascii="宋体" w:eastAsia="宋体" w:hAnsi="宋体"/>
                <w:b/>
                <w:sz w:val="18"/>
              </w:rPr>
              <w:t>单位</w:t>
            </w:r>
          </w:p>
        </w:tc>
        <w:tc>
          <w:tcPr>
            <w:tcW w:w="1728" w:type="dxa"/>
            <w:tcBorders/>
          </w:tcPr>
          <w:p w14:paraId="254EA0C5">
            <w:pPr>
              <w:pStyle w:val="style0"/>
              <w:jc w:val="center"/>
              <w:rPr/>
            </w:pPr>
            <w:r>
              <w:rPr>
                <w:rFonts w:ascii="宋体" w:eastAsia="宋体" w:hAnsi="宋体"/>
                <w:b/>
                <w:sz w:val="18"/>
              </w:rPr>
              <w:t>消耗量</w:t>
            </w:r>
          </w:p>
        </w:tc>
        <w:tc>
          <w:tcPr>
            <w:tcW w:w="1728" w:type="dxa"/>
            <w:tcBorders/>
          </w:tcPr>
          <w:p w14:paraId="8124A15D">
            <w:pPr>
              <w:pStyle w:val="style0"/>
              <w:jc w:val="center"/>
              <w:rPr/>
            </w:pPr>
            <w:r>
              <w:rPr>
                <w:rFonts w:ascii="宋体" w:eastAsia="宋体" w:hAnsi="宋体"/>
                <w:b/>
                <w:sz w:val="18"/>
              </w:rPr>
              <w:t>单价（元）</w:t>
            </w:r>
          </w:p>
        </w:tc>
        <w:tc>
          <w:tcPr>
            <w:tcW w:w="1728" w:type="dxa"/>
            <w:tcBorders/>
          </w:tcPr>
          <w:p w14:paraId="66FA17C4">
            <w:pPr>
              <w:pStyle w:val="style0"/>
              <w:jc w:val="center"/>
              <w:rPr/>
            </w:pPr>
            <w:r>
              <w:rPr>
                <w:rFonts w:ascii="宋体" w:eastAsia="宋体" w:hAnsi="宋体"/>
                <w:b/>
                <w:sz w:val="18"/>
              </w:rPr>
              <w:t>合价（元）</w:t>
            </w:r>
          </w:p>
        </w:tc>
      </w:tr>
      <w:tr w14:paraId="5248CF8A">
        <w:tblPrEx/>
        <w:trPr>
          <w:jc w:val="center"/>
        </w:trPr>
        <w:tc>
          <w:tcPr>
            <w:tcW w:w="1728" w:type="dxa"/>
            <w:tcBorders/>
          </w:tcPr>
          <w:p w14:paraId="B4A16D54">
            <w:pPr>
              <w:pStyle w:val="style0"/>
              <w:jc w:val="center"/>
              <w:rPr/>
            </w:pPr>
            <w:r>
              <w:rPr>
                <w:rFonts w:ascii="宋体" w:eastAsia="宋体" w:hAnsi="宋体"/>
                <w:sz w:val="18"/>
              </w:rPr>
              <w:t>人工费</w:t>
            </w:r>
          </w:p>
        </w:tc>
        <w:tc>
          <w:tcPr>
            <w:tcW w:w="1728" w:type="dxa"/>
            <w:tcBorders/>
          </w:tcPr>
          <w:p w14:paraId="21E8CAFA">
            <w:pPr>
              <w:pStyle w:val="style0"/>
              <w:jc w:val="center"/>
              <w:rPr/>
            </w:pPr>
          </w:p>
        </w:tc>
        <w:tc>
          <w:tcPr>
            <w:tcW w:w="1728" w:type="dxa"/>
            <w:tcBorders/>
          </w:tcPr>
          <w:p w14:paraId="401AC8E3">
            <w:pPr>
              <w:pStyle w:val="style0"/>
              <w:jc w:val="center"/>
              <w:rPr/>
            </w:pPr>
          </w:p>
        </w:tc>
        <w:tc>
          <w:tcPr>
            <w:tcW w:w="1728" w:type="dxa"/>
            <w:tcBorders/>
          </w:tcPr>
          <w:p w14:paraId="B9CFAC07">
            <w:pPr>
              <w:pStyle w:val="style0"/>
              <w:jc w:val="center"/>
              <w:rPr/>
            </w:pPr>
          </w:p>
        </w:tc>
        <w:tc>
          <w:tcPr>
            <w:tcW w:w="1728" w:type="dxa"/>
            <w:tcBorders/>
          </w:tcPr>
          <w:p w14:paraId="04EBBB88">
            <w:pPr>
              <w:pStyle w:val="style0"/>
              <w:jc w:val="center"/>
              <w:rPr/>
            </w:pPr>
          </w:p>
        </w:tc>
      </w:tr>
      <w:tr w14:paraId="E8A15D4F">
        <w:tblPrEx/>
        <w:trPr>
          <w:jc w:val="center"/>
        </w:trPr>
        <w:tc>
          <w:tcPr>
            <w:tcW w:w="1728" w:type="dxa"/>
            <w:tcBorders/>
          </w:tcPr>
          <w:p w14:paraId="BBEED3D3">
            <w:pPr>
              <w:pStyle w:val="style0"/>
              <w:jc w:val="center"/>
              <w:rPr/>
            </w:pPr>
            <w:r>
              <w:rPr>
                <w:rFonts w:ascii="宋体" w:eastAsia="宋体" w:hAnsi="宋体"/>
                <w:sz w:val="18"/>
              </w:rPr>
              <w:t>材料费</w:t>
            </w:r>
          </w:p>
        </w:tc>
        <w:tc>
          <w:tcPr>
            <w:tcW w:w="1728" w:type="dxa"/>
            <w:tcBorders/>
          </w:tcPr>
          <w:p w14:paraId="2DAED3BC">
            <w:pPr>
              <w:pStyle w:val="style0"/>
              <w:jc w:val="center"/>
              <w:rPr/>
            </w:pPr>
          </w:p>
        </w:tc>
        <w:tc>
          <w:tcPr>
            <w:tcW w:w="1728" w:type="dxa"/>
            <w:tcBorders/>
          </w:tcPr>
          <w:p w14:paraId="6BD5F962">
            <w:pPr>
              <w:pStyle w:val="style0"/>
              <w:jc w:val="center"/>
              <w:rPr/>
            </w:pPr>
          </w:p>
        </w:tc>
        <w:tc>
          <w:tcPr>
            <w:tcW w:w="1728" w:type="dxa"/>
            <w:tcBorders/>
          </w:tcPr>
          <w:p w14:paraId="557C66C3">
            <w:pPr>
              <w:pStyle w:val="style0"/>
              <w:jc w:val="center"/>
              <w:rPr/>
            </w:pPr>
          </w:p>
        </w:tc>
        <w:tc>
          <w:tcPr>
            <w:tcW w:w="1728" w:type="dxa"/>
            <w:tcBorders/>
          </w:tcPr>
          <w:p w14:paraId="6BE10B75">
            <w:pPr>
              <w:pStyle w:val="style0"/>
              <w:jc w:val="center"/>
              <w:rPr/>
            </w:pPr>
          </w:p>
        </w:tc>
      </w:tr>
      <w:tr w14:paraId="3349F320">
        <w:tblPrEx/>
        <w:trPr>
          <w:jc w:val="center"/>
        </w:trPr>
        <w:tc>
          <w:tcPr>
            <w:tcW w:w="1728" w:type="dxa"/>
            <w:tcBorders/>
          </w:tcPr>
          <w:p w14:paraId="FDE3D5AA">
            <w:pPr>
              <w:pStyle w:val="style0"/>
              <w:jc w:val="center"/>
              <w:rPr/>
            </w:pPr>
            <w:r>
              <w:rPr>
                <w:rFonts w:ascii="宋体" w:eastAsia="宋体" w:hAnsi="宋体"/>
                <w:sz w:val="18"/>
              </w:rPr>
              <w:t>机械费</w:t>
            </w:r>
          </w:p>
        </w:tc>
        <w:tc>
          <w:tcPr>
            <w:tcW w:w="1728" w:type="dxa"/>
            <w:tcBorders/>
          </w:tcPr>
          <w:p w14:paraId="44D9E6C8">
            <w:pPr>
              <w:pStyle w:val="style0"/>
              <w:jc w:val="center"/>
              <w:rPr/>
            </w:pPr>
          </w:p>
        </w:tc>
        <w:tc>
          <w:tcPr>
            <w:tcW w:w="1728" w:type="dxa"/>
            <w:tcBorders/>
          </w:tcPr>
          <w:p w14:paraId="6EDF34EE">
            <w:pPr>
              <w:pStyle w:val="style0"/>
              <w:jc w:val="center"/>
              <w:rPr/>
            </w:pPr>
          </w:p>
        </w:tc>
        <w:tc>
          <w:tcPr>
            <w:tcW w:w="1728" w:type="dxa"/>
            <w:tcBorders/>
          </w:tcPr>
          <w:p w14:paraId="14D278F1">
            <w:pPr>
              <w:pStyle w:val="style0"/>
              <w:jc w:val="center"/>
              <w:rPr/>
            </w:pPr>
          </w:p>
        </w:tc>
        <w:tc>
          <w:tcPr>
            <w:tcW w:w="1728" w:type="dxa"/>
            <w:tcBorders/>
          </w:tcPr>
          <w:p w14:paraId="8AD90B2F">
            <w:pPr>
              <w:pStyle w:val="style0"/>
              <w:jc w:val="center"/>
              <w:rPr/>
            </w:pPr>
          </w:p>
        </w:tc>
      </w:tr>
      <w:tr w14:paraId="A4F2DDC0">
        <w:tblPrEx/>
        <w:trPr>
          <w:jc w:val="center"/>
        </w:trPr>
        <w:tc>
          <w:tcPr>
            <w:tcW w:w="1728" w:type="dxa"/>
            <w:tcBorders/>
          </w:tcPr>
          <w:p w14:paraId="E42AE8E3">
            <w:pPr>
              <w:pStyle w:val="style0"/>
              <w:jc w:val="center"/>
              <w:rPr/>
            </w:pPr>
            <w:r>
              <w:rPr>
                <w:rFonts w:ascii="宋体" w:eastAsia="宋体" w:hAnsi="宋体"/>
                <w:sz w:val="18"/>
              </w:rPr>
              <w:t>企业管理费</w:t>
            </w:r>
          </w:p>
        </w:tc>
        <w:tc>
          <w:tcPr>
            <w:tcW w:w="1728" w:type="dxa"/>
            <w:tcBorders/>
          </w:tcPr>
          <w:p w14:paraId="4579145C">
            <w:pPr>
              <w:pStyle w:val="style0"/>
              <w:jc w:val="center"/>
              <w:rPr/>
            </w:pPr>
          </w:p>
        </w:tc>
        <w:tc>
          <w:tcPr>
            <w:tcW w:w="1728" w:type="dxa"/>
            <w:tcBorders/>
          </w:tcPr>
          <w:p w14:paraId="7A9AD9E3">
            <w:pPr>
              <w:pStyle w:val="style0"/>
              <w:jc w:val="center"/>
              <w:rPr/>
            </w:pPr>
          </w:p>
        </w:tc>
        <w:tc>
          <w:tcPr>
            <w:tcW w:w="1728" w:type="dxa"/>
            <w:tcBorders/>
          </w:tcPr>
          <w:p w14:paraId="D46C361A">
            <w:pPr>
              <w:pStyle w:val="style0"/>
              <w:jc w:val="center"/>
              <w:rPr/>
            </w:pPr>
          </w:p>
        </w:tc>
        <w:tc>
          <w:tcPr>
            <w:tcW w:w="1728" w:type="dxa"/>
            <w:tcBorders/>
          </w:tcPr>
          <w:p w14:paraId="7D3C576F">
            <w:pPr>
              <w:pStyle w:val="style0"/>
              <w:jc w:val="center"/>
              <w:rPr/>
            </w:pPr>
          </w:p>
        </w:tc>
      </w:tr>
      <w:tr w14:paraId="74C5ECB3">
        <w:tblPrEx/>
        <w:trPr>
          <w:jc w:val="center"/>
        </w:trPr>
        <w:tc>
          <w:tcPr>
            <w:tcW w:w="1728" w:type="dxa"/>
            <w:tcBorders/>
          </w:tcPr>
          <w:p w14:paraId="052F5418">
            <w:pPr>
              <w:pStyle w:val="style0"/>
              <w:jc w:val="center"/>
              <w:rPr/>
            </w:pPr>
            <w:r>
              <w:rPr>
                <w:rFonts w:ascii="宋体" w:eastAsia="宋体" w:hAnsi="宋体"/>
                <w:sz w:val="18"/>
              </w:rPr>
              <w:t>利润</w:t>
            </w:r>
          </w:p>
        </w:tc>
        <w:tc>
          <w:tcPr>
            <w:tcW w:w="1728" w:type="dxa"/>
            <w:tcBorders/>
          </w:tcPr>
          <w:p w14:paraId="5C36CDCD">
            <w:pPr>
              <w:pStyle w:val="style0"/>
              <w:jc w:val="center"/>
              <w:rPr/>
            </w:pPr>
          </w:p>
        </w:tc>
        <w:tc>
          <w:tcPr>
            <w:tcW w:w="1728" w:type="dxa"/>
            <w:tcBorders/>
          </w:tcPr>
          <w:p w14:paraId="676C0365">
            <w:pPr>
              <w:pStyle w:val="style0"/>
              <w:jc w:val="center"/>
              <w:rPr/>
            </w:pPr>
          </w:p>
        </w:tc>
        <w:tc>
          <w:tcPr>
            <w:tcW w:w="1728" w:type="dxa"/>
            <w:tcBorders/>
          </w:tcPr>
          <w:p w14:paraId="671B8E05">
            <w:pPr>
              <w:pStyle w:val="style0"/>
              <w:jc w:val="center"/>
              <w:rPr/>
            </w:pPr>
          </w:p>
        </w:tc>
        <w:tc>
          <w:tcPr>
            <w:tcW w:w="1728" w:type="dxa"/>
            <w:tcBorders/>
          </w:tcPr>
          <w:p w14:paraId="8E140E59">
            <w:pPr>
              <w:pStyle w:val="style0"/>
              <w:jc w:val="center"/>
              <w:rPr/>
            </w:pPr>
          </w:p>
        </w:tc>
      </w:tr>
    </w:tbl>
    <w:p w14:paraId="EF54D86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B4CBE7D4">
        <w:trPr>
          <w:jc w:val="center"/>
        </w:trPr>
        <w:tc>
          <w:tcPr>
            <w:tcW w:w="576" w:type="dxa"/>
            <w:tcBorders/>
          </w:tcPr>
          <w:p w14:paraId="596B659E">
            <w:pPr>
              <w:pStyle w:val="style0"/>
              <w:jc w:val="center"/>
              <w:rPr/>
            </w:pPr>
            <w:r>
              <w:rPr>
                <w:rFonts w:ascii="宋体" w:eastAsia="宋体" w:hAnsi="宋体"/>
                <w:b/>
                <w:sz w:val="18"/>
              </w:rPr>
              <w:t>序号</w:t>
            </w:r>
          </w:p>
        </w:tc>
        <w:tc>
          <w:tcPr>
            <w:tcW w:w="1728" w:type="dxa"/>
            <w:tcBorders/>
          </w:tcPr>
          <w:p w14:paraId="69B11CDC">
            <w:pPr>
              <w:pStyle w:val="style0"/>
              <w:jc w:val="center"/>
              <w:rPr/>
            </w:pPr>
            <w:r>
              <w:rPr>
                <w:rFonts w:ascii="宋体" w:eastAsia="宋体" w:hAnsi="宋体"/>
                <w:b/>
                <w:sz w:val="18"/>
              </w:rPr>
              <w:t>项目编码</w:t>
            </w:r>
          </w:p>
        </w:tc>
        <w:tc>
          <w:tcPr>
            <w:tcW w:w="2160" w:type="dxa"/>
            <w:tcBorders/>
          </w:tcPr>
          <w:p w14:paraId="F61211A8">
            <w:pPr>
              <w:pStyle w:val="style0"/>
              <w:jc w:val="center"/>
              <w:rPr/>
            </w:pPr>
            <w:r>
              <w:rPr>
                <w:rFonts w:ascii="宋体" w:eastAsia="宋体" w:hAnsi="宋体"/>
                <w:b/>
                <w:sz w:val="18"/>
              </w:rPr>
              <w:t>项目名称</w:t>
            </w:r>
          </w:p>
        </w:tc>
        <w:tc>
          <w:tcPr>
            <w:tcW w:w="3600" w:type="dxa"/>
            <w:tcBorders/>
          </w:tcPr>
          <w:p w14:paraId="0C6C5C4E">
            <w:pPr>
              <w:pStyle w:val="style0"/>
              <w:jc w:val="center"/>
              <w:rPr/>
            </w:pPr>
            <w:r>
              <w:rPr>
                <w:rFonts w:ascii="宋体" w:eastAsia="宋体" w:hAnsi="宋体"/>
                <w:b/>
                <w:sz w:val="18"/>
              </w:rPr>
              <w:t>项目特征描述</w:t>
            </w:r>
          </w:p>
        </w:tc>
        <w:tc>
          <w:tcPr>
            <w:tcW w:w="864" w:type="dxa"/>
            <w:tcBorders/>
          </w:tcPr>
          <w:p w14:paraId="983EA926">
            <w:pPr>
              <w:pStyle w:val="style0"/>
              <w:jc w:val="center"/>
              <w:rPr/>
            </w:pPr>
            <w:r>
              <w:rPr>
                <w:rFonts w:ascii="宋体" w:eastAsia="宋体" w:hAnsi="宋体"/>
                <w:b/>
                <w:sz w:val="18"/>
              </w:rPr>
              <w:t>计量单位</w:t>
            </w:r>
          </w:p>
        </w:tc>
        <w:tc>
          <w:tcPr>
            <w:tcW w:w="1152" w:type="dxa"/>
            <w:tcBorders/>
          </w:tcPr>
          <w:p w14:paraId="8998F6B8">
            <w:pPr>
              <w:pStyle w:val="style0"/>
              <w:jc w:val="center"/>
              <w:rPr/>
            </w:pPr>
            <w:r>
              <w:rPr>
                <w:rFonts w:ascii="宋体" w:eastAsia="宋体" w:hAnsi="宋体"/>
                <w:b/>
                <w:sz w:val="18"/>
              </w:rPr>
              <w:t>工程量</w:t>
            </w:r>
          </w:p>
        </w:tc>
        <w:tc>
          <w:tcPr>
            <w:tcW w:w="1296" w:type="dxa"/>
            <w:tcBorders/>
          </w:tcPr>
          <w:p w14:paraId="5A2479AD">
            <w:pPr>
              <w:pStyle w:val="style0"/>
              <w:jc w:val="center"/>
              <w:rPr/>
            </w:pPr>
            <w:r>
              <w:rPr>
                <w:rFonts w:ascii="宋体" w:eastAsia="宋体" w:hAnsi="宋体"/>
                <w:b/>
                <w:sz w:val="18"/>
              </w:rPr>
              <w:t>综合单价（元）</w:t>
            </w:r>
          </w:p>
        </w:tc>
        <w:tc>
          <w:tcPr>
            <w:tcW w:w="1296" w:type="dxa"/>
            <w:tcBorders/>
          </w:tcPr>
          <w:p w14:paraId="0BE24131">
            <w:pPr>
              <w:pStyle w:val="style0"/>
              <w:jc w:val="center"/>
              <w:rPr/>
            </w:pPr>
            <w:r>
              <w:rPr>
                <w:rFonts w:ascii="宋体" w:eastAsia="宋体" w:hAnsi="宋体"/>
                <w:b/>
                <w:sz w:val="18"/>
              </w:rPr>
              <w:t>合价（元）</w:t>
            </w:r>
          </w:p>
        </w:tc>
      </w:tr>
      <w:tr w14:paraId="C0A850FD">
        <w:tblPrEx/>
        <w:trPr>
          <w:jc w:val="center"/>
        </w:trPr>
        <w:tc>
          <w:tcPr>
            <w:tcW w:w="576" w:type="dxa"/>
            <w:tcBorders/>
          </w:tcPr>
          <w:p w14:paraId="67F28FFF">
            <w:pPr>
              <w:pStyle w:val="style0"/>
              <w:jc w:val="center"/>
              <w:rPr/>
            </w:pPr>
            <w:r>
              <w:rPr>
                <w:rFonts w:ascii="宋体" w:eastAsia="宋体" w:hAnsi="宋体"/>
                <w:sz w:val="18"/>
              </w:rPr>
              <w:t>25</w:t>
            </w:r>
          </w:p>
        </w:tc>
        <w:tc>
          <w:tcPr>
            <w:tcW w:w="1728" w:type="dxa"/>
            <w:tcBorders/>
          </w:tcPr>
          <w:p w14:paraId="15C94454">
            <w:pPr>
              <w:pStyle w:val="style0"/>
              <w:jc w:val="center"/>
              <w:rPr/>
            </w:pPr>
            <w:r>
              <w:rPr>
                <w:rFonts w:ascii="宋体" w:eastAsia="宋体" w:hAnsi="宋体"/>
                <w:sz w:val="18"/>
              </w:rPr>
              <w:t>040504004001</w:t>
            </w:r>
          </w:p>
        </w:tc>
        <w:tc>
          <w:tcPr>
            <w:tcW w:w="2160" w:type="dxa"/>
            <w:tcBorders/>
          </w:tcPr>
          <w:p w14:paraId="CEAE40C9">
            <w:pPr>
              <w:pStyle w:val="style0"/>
              <w:jc w:val="left"/>
              <w:rPr/>
            </w:pPr>
            <w:r>
              <w:rPr>
                <w:rFonts w:ascii="宋体" w:eastAsia="宋体" w:hAnsi="宋体"/>
                <w:sz w:val="18"/>
              </w:rPr>
              <w:t>砖砌单箅雨水口 深度1m</w:t>
            </w:r>
          </w:p>
        </w:tc>
        <w:tc>
          <w:tcPr>
            <w:tcW w:w="3600" w:type="dxa"/>
            <w:tcBorders/>
          </w:tcPr>
          <w:p w14:paraId="309D2FB2">
            <w:pPr>
              <w:pStyle w:val="style0"/>
              <w:jc w:val="center"/>
              <w:rPr/>
            </w:pPr>
            <w:r>
              <w:rPr>
                <w:rFonts w:ascii="宋体" w:eastAsia="宋体" w:hAnsi="宋体"/>
                <w:sz w:val="18"/>
              </w:rPr>
              <w:t>砖砌、抹灰、箅子安装</w:t>
            </w:r>
          </w:p>
        </w:tc>
        <w:tc>
          <w:tcPr>
            <w:tcW w:w="864" w:type="dxa"/>
            <w:tcBorders/>
          </w:tcPr>
          <w:p w14:paraId="1AE319C9">
            <w:pPr>
              <w:pStyle w:val="style0"/>
              <w:jc w:val="center"/>
              <w:rPr/>
            </w:pPr>
            <w:r>
              <w:rPr>
                <w:rFonts w:ascii="宋体" w:eastAsia="宋体" w:hAnsi="宋体"/>
                <w:sz w:val="18"/>
              </w:rPr>
              <w:t>座</w:t>
            </w:r>
          </w:p>
        </w:tc>
        <w:tc>
          <w:tcPr>
            <w:tcW w:w="1152" w:type="dxa"/>
            <w:tcBorders/>
          </w:tcPr>
          <w:p w14:paraId="8E90E688">
            <w:pPr>
              <w:pStyle w:val="style0"/>
              <w:jc w:val="center"/>
              <w:rPr/>
            </w:pPr>
            <w:r>
              <w:rPr>
                <w:rFonts w:ascii="宋体" w:eastAsia="宋体" w:hAnsi="宋体"/>
                <w:sz w:val="18"/>
              </w:rPr>
              <w:t>800.00</w:t>
            </w:r>
          </w:p>
        </w:tc>
        <w:tc>
          <w:tcPr>
            <w:tcW w:w="1296" w:type="dxa"/>
            <w:tcBorders/>
          </w:tcPr>
          <w:p w14:paraId="FF4EA623">
            <w:pPr>
              <w:pStyle w:val="style0"/>
              <w:jc w:val="center"/>
              <w:rPr/>
            </w:pPr>
            <w:r>
              <w:rPr>
                <w:rFonts w:ascii="宋体" w:eastAsia="宋体" w:hAnsi="宋体"/>
                <w:sz w:val="18"/>
              </w:rPr>
              <w:t>——</w:t>
            </w:r>
          </w:p>
        </w:tc>
        <w:tc>
          <w:tcPr>
            <w:tcW w:w="1296" w:type="dxa"/>
            <w:tcBorders/>
          </w:tcPr>
          <w:p w14:paraId="1AA9249B">
            <w:pPr>
              <w:pStyle w:val="style0"/>
              <w:jc w:val="center"/>
              <w:rPr/>
            </w:pPr>
            <w:r>
              <w:rPr>
                <w:rFonts w:ascii="宋体" w:eastAsia="宋体" w:hAnsi="宋体"/>
                <w:sz w:val="18"/>
              </w:rPr>
              <w:t>——</w:t>
            </w:r>
          </w:p>
        </w:tc>
      </w:tr>
    </w:tbl>
    <w:p w14:paraId="345BA67C">
      <w:pPr>
        <w:pStyle w:val="style0"/>
        <w:rPr/>
      </w:pPr>
      <w:r>
        <w:br w:type="page"/>
      </w:r>
    </w:p>
    <w:p w14:paraId="8322F730">
      <w:pPr>
        <w:pStyle w:val="style0"/>
        <w:rPr/>
      </w:pPr>
    </w:p>
    <w:p w14:paraId="54426C1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B46DF8E">
        <w:trPr>
          <w:jc w:val="center"/>
        </w:trPr>
        <w:tc>
          <w:tcPr>
            <w:tcW w:w="1440" w:type="dxa"/>
            <w:tcBorders/>
          </w:tcPr>
          <w:p w14:paraId="48AC5919">
            <w:pPr>
              <w:pStyle w:val="style0"/>
              <w:jc w:val="center"/>
              <w:rPr/>
            </w:pPr>
            <w:r>
              <w:rPr>
                <w:rFonts w:ascii="宋体" w:eastAsia="宋体" w:hAnsi="宋体"/>
                <w:b/>
                <w:sz w:val="18"/>
              </w:rPr>
              <w:t>项目编码</w:t>
            </w:r>
          </w:p>
        </w:tc>
        <w:tc>
          <w:tcPr>
            <w:tcW w:w="1440" w:type="dxa"/>
            <w:tcBorders/>
          </w:tcPr>
          <w:p w14:paraId="A70C6D27">
            <w:pPr>
              <w:pStyle w:val="style0"/>
              <w:jc w:val="center"/>
              <w:rPr/>
            </w:pPr>
            <w:r>
              <w:rPr>
                <w:rFonts w:ascii="宋体" w:eastAsia="宋体" w:hAnsi="宋体"/>
                <w:sz w:val="18"/>
              </w:rPr>
              <w:t>040504004001</w:t>
            </w:r>
          </w:p>
        </w:tc>
        <w:tc>
          <w:tcPr>
            <w:tcW w:w="1440" w:type="dxa"/>
            <w:tcBorders/>
          </w:tcPr>
          <w:p w14:paraId="AAE2C9F5">
            <w:pPr>
              <w:pStyle w:val="style0"/>
              <w:jc w:val="center"/>
              <w:rPr/>
            </w:pPr>
            <w:r>
              <w:rPr>
                <w:rFonts w:ascii="宋体" w:eastAsia="宋体" w:hAnsi="宋体"/>
                <w:b/>
                <w:sz w:val="18"/>
              </w:rPr>
              <w:t>项目名称</w:t>
            </w:r>
          </w:p>
        </w:tc>
        <w:tc>
          <w:tcPr>
            <w:tcW w:w="1440" w:type="dxa"/>
            <w:tcBorders/>
          </w:tcPr>
          <w:p w14:paraId="F66BAC54">
            <w:pPr>
              <w:pStyle w:val="style0"/>
              <w:jc w:val="center"/>
              <w:rPr/>
            </w:pPr>
            <w:r>
              <w:rPr>
                <w:rFonts w:ascii="宋体" w:eastAsia="宋体" w:hAnsi="宋体"/>
                <w:sz w:val="18"/>
              </w:rPr>
              <w:t>砖砌单箅雨水口 深度1m</w:t>
            </w:r>
          </w:p>
        </w:tc>
        <w:tc>
          <w:tcPr>
            <w:tcW w:w="1440" w:type="dxa"/>
            <w:tcBorders/>
          </w:tcPr>
          <w:p w14:paraId="47EF7D51">
            <w:pPr>
              <w:pStyle w:val="style0"/>
              <w:jc w:val="center"/>
              <w:rPr/>
            </w:pPr>
            <w:r>
              <w:rPr>
                <w:rFonts w:ascii="宋体" w:eastAsia="宋体" w:hAnsi="宋体"/>
                <w:b/>
                <w:sz w:val="18"/>
              </w:rPr>
              <w:t>计量单位</w:t>
            </w:r>
          </w:p>
        </w:tc>
        <w:tc>
          <w:tcPr>
            <w:tcW w:w="1440" w:type="dxa"/>
            <w:tcBorders/>
          </w:tcPr>
          <w:p w14:paraId="F5C2E233">
            <w:pPr>
              <w:pStyle w:val="style0"/>
              <w:jc w:val="center"/>
              <w:rPr/>
            </w:pPr>
            <w:r>
              <w:rPr>
                <w:rFonts w:ascii="宋体" w:eastAsia="宋体" w:hAnsi="宋体"/>
                <w:sz w:val="18"/>
              </w:rPr>
              <w:t>座</w:t>
            </w:r>
          </w:p>
        </w:tc>
      </w:tr>
      <w:tr w14:paraId="5CFD216C">
        <w:tblPrEx/>
        <w:trPr>
          <w:jc w:val="center"/>
        </w:trPr>
        <w:tc>
          <w:tcPr>
            <w:tcW w:w="1440" w:type="dxa"/>
            <w:tcBorders/>
          </w:tcPr>
          <w:p w14:paraId="3A35D26A">
            <w:pPr>
              <w:pStyle w:val="style0"/>
              <w:jc w:val="center"/>
              <w:rPr/>
            </w:pPr>
            <w:r>
              <w:rPr>
                <w:rFonts w:ascii="宋体" w:eastAsia="宋体" w:hAnsi="宋体"/>
                <w:b/>
                <w:sz w:val="18"/>
              </w:rPr>
              <w:t>清单工程量</w:t>
            </w:r>
          </w:p>
        </w:tc>
        <w:tc>
          <w:tcPr>
            <w:tcW w:w="1440" w:type="dxa"/>
            <w:tcBorders/>
          </w:tcPr>
          <w:p w14:paraId="602166EC">
            <w:pPr>
              <w:pStyle w:val="style0"/>
              <w:jc w:val="center"/>
              <w:rPr/>
            </w:pPr>
            <w:r>
              <w:rPr>
                <w:rFonts w:ascii="宋体" w:eastAsia="宋体" w:hAnsi="宋体"/>
                <w:sz w:val="18"/>
              </w:rPr>
              <w:t>800.00</w:t>
            </w:r>
          </w:p>
        </w:tc>
        <w:tc>
          <w:tcPr>
            <w:tcW w:w="1440" w:type="dxa"/>
            <w:tcBorders/>
          </w:tcPr>
          <w:p w14:paraId="8A3FAD36">
            <w:pPr>
              <w:pStyle w:val="style0"/>
              <w:jc w:val="center"/>
              <w:rPr/>
            </w:pPr>
            <w:r>
              <w:rPr>
                <w:rFonts w:ascii="宋体" w:eastAsia="宋体" w:hAnsi="宋体"/>
                <w:b/>
                <w:sz w:val="18"/>
              </w:rPr>
              <w:t>综合单价</w:t>
            </w:r>
          </w:p>
        </w:tc>
        <w:tc>
          <w:tcPr>
            <w:tcW w:w="1440" w:type="dxa"/>
            <w:tcBorders/>
          </w:tcPr>
          <w:p w14:paraId="4FA65AF7">
            <w:pPr>
              <w:pStyle w:val="style0"/>
              <w:jc w:val="center"/>
              <w:rPr/>
            </w:pPr>
            <w:r>
              <w:rPr>
                <w:rFonts w:ascii="宋体" w:eastAsia="宋体" w:hAnsi="宋体"/>
                <w:sz w:val="18"/>
              </w:rPr>
              <w:t>——</w:t>
            </w:r>
          </w:p>
        </w:tc>
        <w:tc>
          <w:tcPr>
            <w:tcW w:w="1440" w:type="dxa"/>
            <w:tcBorders/>
          </w:tcPr>
          <w:p w14:paraId="AFB413DF">
            <w:pPr>
              <w:pStyle w:val="style0"/>
              <w:jc w:val="center"/>
              <w:rPr/>
            </w:pPr>
            <w:r>
              <w:rPr>
                <w:rFonts w:ascii="宋体" w:eastAsia="宋体" w:hAnsi="宋体"/>
                <w:b/>
                <w:sz w:val="18"/>
              </w:rPr>
              <w:t>合价</w:t>
            </w:r>
          </w:p>
        </w:tc>
        <w:tc>
          <w:tcPr>
            <w:tcW w:w="1440" w:type="dxa"/>
            <w:tcBorders/>
          </w:tcPr>
          <w:p w14:paraId="D5DC7E7E">
            <w:pPr>
              <w:pStyle w:val="style0"/>
              <w:jc w:val="center"/>
              <w:rPr/>
            </w:pPr>
            <w:r>
              <w:rPr>
                <w:rFonts w:ascii="宋体" w:eastAsia="宋体" w:hAnsi="宋体"/>
                <w:sz w:val="18"/>
              </w:rPr>
              <w:t>——</w:t>
            </w:r>
          </w:p>
        </w:tc>
      </w:tr>
    </w:tbl>
    <w:p w14:paraId="15251162">
      <w:pPr>
        <w:pStyle w:val="style0"/>
        <w:rPr/>
      </w:pPr>
      <w:r>
        <w:rPr>
          <w:rFonts w:ascii="宋体" w:eastAsia="宋体" w:hAnsi="宋体"/>
          <w:sz w:val="18"/>
        </w:rPr>
        <w:t>项目特征：砖砌、抹灰、箅子安装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E35716C">
        <w:trPr>
          <w:jc w:val="center"/>
        </w:trPr>
        <w:tc>
          <w:tcPr>
            <w:tcW w:w="1728" w:type="dxa"/>
            <w:tcBorders/>
          </w:tcPr>
          <w:p w14:paraId="70BAAEF0">
            <w:pPr>
              <w:pStyle w:val="style0"/>
              <w:jc w:val="center"/>
              <w:rPr/>
            </w:pPr>
            <w:r>
              <w:rPr>
                <w:rFonts w:ascii="宋体" w:eastAsia="宋体" w:hAnsi="宋体"/>
                <w:b/>
                <w:sz w:val="18"/>
              </w:rPr>
              <w:t>费用名称</w:t>
            </w:r>
          </w:p>
        </w:tc>
        <w:tc>
          <w:tcPr>
            <w:tcW w:w="1728" w:type="dxa"/>
            <w:tcBorders/>
          </w:tcPr>
          <w:p w14:paraId="9A98C7D6">
            <w:pPr>
              <w:pStyle w:val="style0"/>
              <w:jc w:val="center"/>
              <w:rPr/>
            </w:pPr>
            <w:r>
              <w:rPr>
                <w:rFonts w:ascii="宋体" w:eastAsia="宋体" w:hAnsi="宋体"/>
                <w:b/>
                <w:sz w:val="18"/>
              </w:rPr>
              <w:t>单位</w:t>
            </w:r>
          </w:p>
        </w:tc>
        <w:tc>
          <w:tcPr>
            <w:tcW w:w="1728" w:type="dxa"/>
            <w:tcBorders/>
          </w:tcPr>
          <w:p w14:paraId="D4BBF2A6">
            <w:pPr>
              <w:pStyle w:val="style0"/>
              <w:jc w:val="center"/>
              <w:rPr/>
            </w:pPr>
            <w:r>
              <w:rPr>
                <w:rFonts w:ascii="宋体" w:eastAsia="宋体" w:hAnsi="宋体"/>
                <w:b/>
                <w:sz w:val="18"/>
              </w:rPr>
              <w:t>消耗量</w:t>
            </w:r>
          </w:p>
        </w:tc>
        <w:tc>
          <w:tcPr>
            <w:tcW w:w="1728" w:type="dxa"/>
            <w:tcBorders/>
          </w:tcPr>
          <w:p w14:paraId="F4805A44">
            <w:pPr>
              <w:pStyle w:val="style0"/>
              <w:jc w:val="center"/>
              <w:rPr/>
            </w:pPr>
            <w:r>
              <w:rPr>
                <w:rFonts w:ascii="宋体" w:eastAsia="宋体" w:hAnsi="宋体"/>
                <w:b/>
                <w:sz w:val="18"/>
              </w:rPr>
              <w:t>单价（元）</w:t>
            </w:r>
          </w:p>
        </w:tc>
        <w:tc>
          <w:tcPr>
            <w:tcW w:w="1728" w:type="dxa"/>
            <w:tcBorders/>
          </w:tcPr>
          <w:p w14:paraId="53943683">
            <w:pPr>
              <w:pStyle w:val="style0"/>
              <w:jc w:val="center"/>
              <w:rPr/>
            </w:pPr>
            <w:r>
              <w:rPr>
                <w:rFonts w:ascii="宋体" w:eastAsia="宋体" w:hAnsi="宋体"/>
                <w:b/>
                <w:sz w:val="18"/>
              </w:rPr>
              <w:t>合价（元）</w:t>
            </w:r>
          </w:p>
        </w:tc>
      </w:tr>
      <w:tr w14:paraId="E0B8CD69">
        <w:tblPrEx/>
        <w:trPr>
          <w:jc w:val="center"/>
        </w:trPr>
        <w:tc>
          <w:tcPr>
            <w:tcW w:w="1728" w:type="dxa"/>
            <w:tcBorders/>
          </w:tcPr>
          <w:p w14:paraId="8101A56B">
            <w:pPr>
              <w:pStyle w:val="style0"/>
              <w:jc w:val="center"/>
              <w:rPr/>
            </w:pPr>
            <w:r>
              <w:rPr>
                <w:rFonts w:ascii="宋体" w:eastAsia="宋体" w:hAnsi="宋体"/>
                <w:sz w:val="18"/>
              </w:rPr>
              <w:t>人工费</w:t>
            </w:r>
          </w:p>
        </w:tc>
        <w:tc>
          <w:tcPr>
            <w:tcW w:w="1728" w:type="dxa"/>
            <w:tcBorders/>
          </w:tcPr>
          <w:p w14:paraId="138245C8">
            <w:pPr>
              <w:pStyle w:val="style0"/>
              <w:jc w:val="center"/>
              <w:rPr/>
            </w:pPr>
          </w:p>
        </w:tc>
        <w:tc>
          <w:tcPr>
            <w:tcW w:w="1728" w:type="dxa"/>
            <w:tcBorders/>
          </w:tcPr>
          <w:p w14:paraId="E17B2B13">
            <w:pPr>
              <w:pStyle w:val="style0"/>
              <w:jc w:val="center"/>
              <w:rPr/>
            </w:pPr>
          </w:p>
        </w:tc>
        <w:tc>
          <w:tcPr>
            <w:tcW w:w="1728" w:type="dxa"/>
            <w:tcBorders/>
          </w:tcPr>
          <w:p w14:paraId="B5F045E5">
            <w:pPr>
              <w:pStyle w:val="style0"/>
              <w:jc w:val="center"/>
              <w:rPr/>
            </w:pPr>
          </w:p>
        </w:tc>
        <w:tc>
          <w:tcPr>
            <w:tcW w:w="1728" w:type="dxa"/>
            <w:tcBorders/>
          </w:tcPr>
          <w:p w14:paraId="F1CDAF0E">
            <w:pPr>
              <w:pStyle w:val="style0"/>
              <w:jc w:val="center"/>
              <w:rPr/>
            </w:pPr>
          </w:p>
        </w:tc>
      </w:tr>
      <w:tr w14:paraId="CE933A5A">
        <w:tblPrEx/>
        <w:trPr>
          <w:jc w:val="center"/>
        </w:trPr>
        <w:tc>
          <w:tcPr>
            <w:tcW w:w="1728" w:type="dxa"/>
            <w:tcBorders/>
          </w:tcPr>
          <w:p w14:paraId="467B33CB">
            <w:pPr>
              <w:pStyle w:val="style0"/>
              <w:jc w:val="center"/>
              <w:rPr/>
            </w:pPr>
            <w:r>
              <w:rPr>
                <w:rFonts w:ascii="宋体" w:eastAsia="宋体" w:hAnsi="宋体"/>
                <w:sz w:val="18"/>
              </w:rPr>
              <w:t>材料费</w:t>
            </w:r>
          </w:p>
        </w:tc>
        <w:tc>
          <w:tcPr>
            <w:tcW w:w="1728" w:type="dxa"/>
            <w:tcBorders/>
          </w:tcPr>
          <w:p w14:paraId="5C671B81">
            <w:pPr>
              <w:pStyle w:val="style0"/>
              <w:jc w:val="center"/>
              <w:rPr/>
            </w:pPr>
          </w:p>
        </w:tc>
        <w:tc>
          <w:tcPr>
            <w:tcW w:w="1728" w:type="dxa"/>
            <w:tcBorders/>
          </w:tcPr>
          <w:p w14:paraId="3AFD0270">
            <w:pPr>
              <w:pStyle w:val="style0"/>
              <w:jc w:val="center"/>
              <w:rPr/>
            </w:pPr>
          </w:p>
        </w:tc>
        <w:tc>
          <w:tcPr>
            <w:tcW w:w="1728" w:type="dxa"/>
            <w:tcBorders/>
          </w:tcPr>
          <w:p w14:paraId="C856207F">
            <w:pPr>
              <w:pStyle w:val="style0"/>
              <w:jc w:val="center"/>
              <w:rPr/>
            </w:pPr>
          </w:p>
        </w:tc>
        <w:tc>
          <w:tcPr>
            <w:tcW w:w="1728" w:type="dxa"/>
            <w:tcBorders/>
          </w:tcPr>
          <w:p w14:paraId="6A893ACB">
            <w:pPr>
              <w:pStyle w:val="style0"/>
              <w:jc w:val="center"/>
              <w:rPr/>
            </w:pPr>
          </w:p>
        </w:tc>
      </w:tr>
      <w:tr w14:paraId="05F238BF">
        <w:tblPrEx/>
        <w:trPr>
          <w:jc w:val="center"/>
        </w:trPr>
        <w:tc>
          <w:tcPr>
            <w:tcW w:w="1728" w:type="dxa"/>
            <w:tcBorders/>
          </w:tcPr>
          <w:p w14:paraId="7A1C2CA2">
            <w:pPr>
              <w:pStyle w:val="style0"/>
              <w:jc w:val="center"/>
              <w:rPr/>
            </w:pPr>
            <w:r>
              <w:rPr>
                <w:rFonts w:ascii="宋体" w:eastAsia="宋体" w:hAnsi="宋体"/>
                <w:sz w:val="18"/>
              </w:rPr>
              <w:t>机械费</w:t>
            </w:r>
          </w:p>
        </w:tc>
        <w:tc>
          <w:tcPr>
            <w:tcW w:w="1728" w:type="dxa"/>
            <w:tcBorders/>
          </w:tcPr>
          <w:p w14:paraId="2E1E3704">
            <w:pPr>
              <w:pStyle w:val="style0"/>
              <w:jc w:val="center"/>
              <w:rPr/>
            </w:pPr>
          </w:p>
        </w:tc>
        <w:tc>
          <w:tcPr>
            <w:tcW w:w="1728" w:type="dxa"/>
            <w:tcBorders/>
          </w:tcPr>
          <w:p w14:paraId="1D5EE7B6">
            <w:pPr>
              <w:pStyle w:val="style0"/>
              <w:jc w:val="center"/>
              <w:rPr/>
            </w:pPr>
          </w:p>
        </w:tc>
        <w:tc>
          <w:tcPr>
            <w:tcW w:w="1728" w:type="dxa"/>
            <w:tcBorders/>
          </w:tcPr>
          <w:p w14:paraId="6B71E9E4">
            <w:pPr>
              <w:pStyle w:val="style0"/>
              <w:jc w:val="center"/>
              <w:rPr/>
            </w:pPr>
          </w:p>
        </w:tc>
        <w:tc>
          <w:tcPr>
            <w:tcW w:w="1728" w:type="dxa"/>
            <w:tcBorders/>
          </w:tcPr>
          <w:p w14:paraId="56B8916D">
            <w:pPr>
              <w:pStyle w:val="style0"/>
              <w:jc w:val="center"/>
              <w:rPr/>
            </w:pPr>
          </w:p>
        </w:tc>
      </w:tr>
      <w:tr w14:paraId="D9E311F7">
        <w:tblPrEx/>
        <w:trPr>
          <w:jc w:val="center"/>
        </w:trPr>
        <w:tc>
          <w:tcPr>
            <w:tcW w:w="1728" w:type="dxa"/>
            <w:tcBorders/>
          </w:tcPr>
          <w:p w14:paraId="79B1F2B8">
            <w:pPr>
              <w:pStyle w:val="style0"/>
              <w:jc w:val="center"/>
              <w:rPr/>
            </w:pPr>
            <w:r>
              <w:rPr>
                <w:rFonts w:ascii="宋体" w:eastAsia="宋体" w:hAnsi="宋体"/>
                <w:sz w:val="18"/>
              </w:rPr>
              <w:t>企业管理费</w:t>
            </w:r>
          </w:p>
        </w:tc>
        <w:tc>
          <w:tcPr>
            <w:tcW w:w="1728" w:type="dxa"/>
            <w:tcBorders/>
          </w:tcPr>
          <w:p w14:paraId="411A7FAB">
            <w:pPr>
              <w:pStyle w:val="style0"/>
              <w:jc w:val="center"/>
              <w:rPr/>
            </w:pPr>
          </w:p>
        </w:tc>
        <w:tc>
          <w:tcPr>
            <w:tcW w:w="1728" w:type="dxa"/>
            <w:tcBorders/>
          </w:tcPr>
          <w:p w14:paraId="143F0F2F">
            <w:pPr>
              <w:pStyle w:val="style0"/>
              <w:jc w:val="center"/>
              <w:rPr/>
            </w:pPr>
          </w:p>
        </w:tc>
        <w:tc>
          <w:tcPr>
            <w:tcW w:w="1728" w:type="dxa"/>
            <w:tcBorders/>
          </w:tcPr>
          <w:p w14:paraId="0FC9EBBC">
            <w:pPr>
              <w:pStyle w:val="style0"/>
              <w:jc w:val="center"/>
              <w:rPr/>
            </w:pPr>
          </w:p>
        </w:tc>
        <w:tc>
          <w:tcPr>
            <w:tcW w:w="1728" w:type="dxa"/>
            <w:tcBorders/>
          </w:tcPr>
          <w:p w14:paraId="22B4A7C0">
            <w:pPr>
              <w:pStyle w:val="style0"/>
              <w:jc w:val="center"/>
              <w:rPr/>
            </w:pPr>
          </w:p>
        </w:tc>
      </w:tr>
      <w:tr w14:paraId="62FF29B9">
        <w:tblPrEx/>
        <w:trPr>
          <w:jc w:val="center"/>
        </w:trPr>
        <w:tc>
          <w:tcPr>
            <w:tcW w:w="1728" w:type="dxa"/>
            <w:tcBorders/>
          </w:tcPr>
          <w:p w14:paraId="D006549E">
            <w:pPr>
              <w:pStyle w:val="style0"/>
              <w:jc w:val="center"/>
              <w:rPr/>
            </w:pPr>
            <w:r>
              <w:rPr>
                <w:rFonts w:ascii="宋体" w:eastAsia="宋体" w:hAnsi="宋体"/>
                <w:sz w:val="18"/>
              </w:rPr>
              <w:t>利润</w:t>
            </w:r>
          </w:p>
        </w:tc>
        <w:tc>
          <w:tcPr>
            <w:tcW w:w="1728" w:type="dxa"/>
            <w:tcBorders/>
          </w:tcPr>
          <w:p w14:paraId="CC047708">
            <w:pPr>
              <w:pStyle w:val="style0"/>
              <w:jc w:val="center"/>
              <w:rPr/>
            </w:pPr>
          </w:p>
        </w:tc>
        <w:tc>
          <w:tcPr>
            <w:tcW w:w="1728" w:type="dxa"/>
            <w:tcBorders/>
          </w:tcPr>
          <w:p w14:paraId="F0ED0028">
            <w:pPr>
              <w:pStyle w:val="style0"/>
              <w:jc w:val="center"/>
              <w:rPr/>
            </w:pPr>
          </w:p>
        </w:tc>
        <w:tc>
          <w:tcPr>
            <w:tcW w:w="1728" w:type="dxa"/>
            <w:tcBorders/>
          </w:tcPr>
          <w:p w14:paraId="3FE2FE1E">
            <w:pPr>
              <w:pStyle w:val="style0"/>
              <w:jc w:val="center"/>
              <w:rPr/>
            </w:pPr>
          </w:p>
        </w:tc>
        <w:tc>
          <w:tcPr>
            <w:tcW w:w="1728" w:type="dxa"/>
            <w:tcBorders/>
          </w:tcPr>
          <w:p w14:paraId="6AAD265E">
            <w:pPr>
              <w:pStyle w:val="style0"/>
              <w:jc w:val="center"/>
              <w:rPr/>
            </w:pPr>
          </w:p>
        </w:tc>
      </w:tr>
    </w:tbl>
    <w:p w14:paraId="B67EBBA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5"/>
        <w:gridCol w:w="1262"/>
        <w:gridCol w:w="1845"/>
        <w:gridCol w:w="702"/>
        <w:gridCol w:w="930"/>
        <w:gridCol w:w="986"/>
        <w:gridCol w:w="985"/>
      </w:tblGrid>
      <w:tr w14:paraId="194B10AE">
        <w:trPr>
          <w:jc w:val="center"/>
        </w:trPr>
        <w:tc>
          <w:tcPr>
            <w:tcW w:w="576" w:type="dxa"/>
            <w:tcBorders/>
          </w:tcPr>
          <w:p w14:paraId="370144F1">
            <w:pPr>
              <w:pStyle w:val="style0"/>
              <w:jc w:val="center"/>
              <w:rPr/>
            </w:pPr>
            <w:r>
              <w:rPr>
                <w:rFonts w:ascii="宋体" w:eastAsia="宋体" w:hAnsi="宋体"/>
                <w:b/>
                <w:sz w:val="18"/>
              </w:rPr>
              <w:t>序号</w:t>
            </w:r>
          </w:p>
        </w:tc>
        <w:tc>
          <w:tcPr>
            <w:tcW w:w="1728" w:type="dxa"/>
            <w:tcBorders/>
          </w:tcPr>
          <w:p w14:paraId="C1981E0E">
            <w:pPr>
              <w:pStyle w:val="style0"/>
              <w:jc w:val="center"/>
              <w:rPr/>
            </w:pPr>
            <w:r>
              <w:rPr>
                <w:rFonts w:ascii="宋体" w:eastAsia="宋体" w:hAnsi="宋体"/>
                <w:b/>
                <w:sz w:val="18"/>
              </w:rPr>
              <w:t>项目编码</w:t>
            </w:r>
          </w:p>
        </w:tc>
        <w:tc>
          <w:tcPr>
            <w:tcW w:w="2160" w:type="dxa"/>
            <w:tcBorders/>
          </w:tcPr>
          <w:p w14:paraId="368669CF">
            <w:pPr>
              <w:pStyle w:val="style0"/>
              <w:jc w:val="center"/>
              <w:rPr/>
            </w:pPr>
            <w:r>
              <w:rPr>
                <w:rFonts w:ascii="宋体" w:eastAsia="宋体" w:hAnsi="宋体"/>
                <w:b/>
                <w:sz w:val="18"/>
              </w:rPr>
              <w:t>项目名称</w:t>
            </w:r>
          </w:p>
        </w:tc>
        <w:tc>
          <w:tcPr>
            <w:tcW w:w="3600" w:type="dxa"/>
            <w:tcBorders/>
          </w:tcPr>
          <w:p w14:paraId="3AA38453">
            <w:pPr>
              <w:pStyle w:val="style0"/>
              <w:jc w:val="center"/>
              <w:rPr/>
            </w:pPr>
            <w:r>
              <w:rPr>
                <w:rFonts w:ascii="宋体" w:eastAsia="宋体" w:hAnsi="宋体"/>
                <w:b/>
                <w:sz w:val="18"/>
              </w:rPr>
              <w:t>项目特征描述</w:t>
            </w:r>
          </w:p>
        </w:tc>
        <w:tc>
          <w:tcPr>
            <w:tcW w:w="864" w:type="dxa"/>
            <w:tcBorders/>
          </w:tcPr>
          <w:p w14:paraId="01D1E8F5">
            <w:pPr>
              <w:pStyle w:val="style0"/>
              <w:jc w:val="center"/>
              <w:rPr/>
            </w:pPr>
            <w:r>
              <w:rPr>
                <w:rFonts w:ascii="宋体" w:eastAsia="宋体" w:hAnsi="宋体"/>
                <w:b/>
                <w:sz w:val="18"/>
              </w:rPr>
              <w:t>计量单位</w:t>
            </w:r>
          </w:p>
        </w:tc>
        <w:tc>
          <w:tcPr>
            <w:tcW w:w="1152" w:type="dxa"/>
            <w:tcBorders/>
          </w:tcPr>
          <w:p w14:paraId="D7F1BC50">
            <w:pPr>
              <w:pStyle w:val="style0"/>
              <w:jc w:val="center"/>
              <w:rPr/>
            </w:pPr>
            <w:r>
              <w:rPr>
                <w:rFonts w:ascii="宋体" w:eastAsia="宋体" w:hAnsi="宋体"/>
                <w:b/>
                <w:sz w:val="18"/>
              </w:rPr>
              <w:t>工程量</w:t>
            </w:r>
          </w:p>
        </w:tc>
        <w:tc>
          <w:tcPr>
            <w:tcW w:w="1296" w:type="dxa"/>
            <w:tcBorders/>
          </w:tcPr>
          <w:p w14:paraId="488819C9">
            <w:pPr>
              <w:pStyle w:val="style0"/>
              <w:jc w:val="center"/>
              <w:rPr/>
            </w:pPr>
            <w:r>
              <w:rPr>
                <w:rFonts w:ascii="宋体" w:eastAsia="宋体" w:hAnsi="宋体"/>
                <w:b/>
                <w:sz w:val="18"/>
              </w:rPr>
              <w:t>综合单价（元）</w:t>
            </w:r>
          </w:p>
        </w:tc>
        <w:tc>
          <w:tcPr>
            <w:tcW w:w="1296" w:type="dxa"/>
            <w:tcBorders/>
          </w:tcPr>
          <w:p w14:paraId="6BEBEDAF">
            <w:pPr>
              <w:pStyle w:val="style0"/>
              <w:jc w:val="center"/>
              <w:rPr/>
            </w:pPr>
            <w:r>
              <w:rPr>
                <w:rFonts w:ascii="宋体" w:eastAsia="宋体" w:hAnsi="宋体"/>
                <w:b/>
                <w:sz w:val="18"/>
              </w:rPr>
              <w:t>合价（元）</w:t>
            </w:r>
          </w:p>
        </w:tc>
      </w:tr>
      <w:tr w14:paraId="0179263E">
        <w:tblPrEx/>
        <w:trPr>
          <w:jc w:val="center"/>
        </w:trPr>
        <w:tc>
          <w:tcPr>
            <w:tcW w:w="576" w:type="dxa"/>
            <w:tcBorders/>
          </w:tcPr>
          <w:p w14:paraId="E318E975">
            <w:pPr>
              <w:pStyle w:val="style0"/>
              <w:jc w:val="center"/>
              <w:rPr/>
            </w:pPr>
            <w:r>
              <w:rPr>
                <w:rFonts w:ascii="宋体" w:eastAsia="宋体" w:hAnsi="宋体"/>
                <w:sz w:val="18"/>
              </w:rPr>
              <w:t>26</w:t>
            </w:r>
          </w:p>
        </w:tc>
        <w:tc>
          <w:tcPr>
            <w:tcW w:w="1728" w:type="dxa"/>
            <w:tcBorders/>
          </w:tcPr>
          <w:p w14:paraId="D5828302">
            <w:pPr>
              <w:pStyle w:val="style0"/>
              <w:jc w:val="center"/>
              <w:rPr/>
            </w:pPr>
            <w:r>
              <w:rPr>
                <w:rFonts w:ascii="宋体" w:eastAsia="宋体" w:hAnsi="宋体"/>
                <w:sz w:val="18"/>
              </w:rPr>
              <w:t>040504004002</w:t>
            </w:r>
          </w:p>
        </w:tc>
        <w:tc>
          <w:tcPr>
            <w:tcW w:w="2160" w:type="dxa"/>
            <w:tcBorders/>
          </w:tcPr>
          <w:p w14:paraId="E5FDBC18">
            <w:pPr>
              <w:pStyle w:val="style0"/>
              <w:jc w:val="left"/>
              <w:rPr/>
            </w:pPr>
            <w:r>
              <w:rPr>
                <w:rFonts w:ascii="宋体" w:eastAsia="宋体" w:hAnsi="宋体"/>
                <w:sz w:val="18"/>
              </w:rPr>
              <w:t>砖砌双箅雨水口 深度1.2m</w:t>
            </w:r>
          </w:p>
        </w:tc>
        <w:tc>
          <w:tcPr>
            <w:tcW w:w="3600" w:type="dxa"/>
            <w:tcBorders/>
          </w:tcPr>
          <w:p w14:paraId="BA653E4E">
            <w:pPr>
              <w:pStyle w:val="style0"/>
              <w:jc w:val="center"/>
              <w:rPr/>
            </w:pPr>
            <w:r>
              <w:rPr>
                <w:rFonts w:ascii="宋体" w:eastAsia="宋体" w:hAnsi="宋体"/>
                <w:sz w:val="18"/>
              </w:rPr>
              <w:t>砖砌、抹灰、箅子安装</w:t>
            </w:r>
          </w:p>
        </w:tc>
        <w:tc>
          <w:tcPr>
            <w:tcW w:w="864" w:type="dxa"/>
            <w:tcBorders/>
          </w:tcPr>
          <w:p w14:paraId="62AE954D">
            <w:pPr>
              <w:pStyle w:val="style0"/>
              <w:jc w:val="center"/>
              <w:rPr/>
            </w:pPr>
            <w:r>
              <w:rPr>
                <w:rFonts w:ascii="宋体" w:eastAsia="宋体" w:hAnsi="宋体"/>
                <w:sz w:val="18"/>
              </w:rPr>
              <w:t>座</w:t>
            </w:r>
          </w:p>
        </w:tc>
        <w:tc>
          <w:tcPr>
            <w:tcW w:w="1152" w:type="dxa"/>
            <w:tcBorders/>
          </w:tcPr>
          <w:p w14:paraId="867B5FA7">
            <w:pPr>
              <w:pStyle w:val="style0"/>
              <w:jc w:val="center"/>
              <w:rPr/>
            </w:pPr>
            <w:r>
              <w:rPr>
                <w:rFonts w:ascii="宋体" w:eastAsia="宋体" w:hAnsi="宋体"/>
                <w:sz w:val="18"/>
              </w:rPr>
              <w:t>750.00</w:t>
            </w:r>
          </w:p>
        </w:tc>
        <w:tc>
          <w:tcPr>
            <w:tcW w:w="1296" w:type="dxa"/>
            <w:tcBorders/>
          </w:tcPr>
          <w:p w14:paraId="2759D5F2">
            <w:pPr>
              <w:pStyle w:val="style0"/>
              <w:jc w:val="center"/>
              <w:rPr/>
            </w:pPr>
            <w:r>
              <w:rPr>
                <w:rFonts w:ascii="宋体" w:eastAsia="宋体" w:hAnsi="宋体"/>
                <w:sz w:val="18"/>
              </w:rPr>
              <w:t>——</w:t>
            </w:r>
          </w:p>
        </w:tc>
        <w:tc>
          <w:tcPr>
            <w:tcW w:w="1296" w:type="dxa"/>
            <w:tcBorders/>
          </w:tcPr>
          <w:p w14:paraId="80A713BF">
            <w:pPr>
              <w:pStyle w:val="style0"/>
              <w:jc w:val="center"/>
              <w:rPr/>
            </w:pPr>
            <w:r>
              <w:rPr>
                <w:rFonts w:ascii="宋体" w:eastAsia="宋体" w:hAnsi="宋体"/>
                <w:sz w:val="18"/>
              </w:rPr>
              <w:t>——</w:t>
            </w:r>
          </w:p>
        </w:tc>
      </w:tr>
    </w:tbl>
    <w:p w14:paraId="476E81CC">
      <w:pPr>
        <w:pStyle w:val="style0"/>
        <w:rPr/>
      </w:pPr>
      <w:r>
        <w:br w:type="page"/>
      </w:r>
    </w:p>
    <w:p w14:paraId="FC6C8AB0">
      <w:pPr>
        <w:pStyle w:val="style0"/>
        <w:rPr/>
      </w:pPr>
    </w:p>
    <w:p w14:paraId="E47D632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2EB259D">
        <w:trPr>
          <w:jc w:val="center"/>
        </w:trPr>
        <w:tc>
          <w:tcPr>
            <w:tcW w:w="1440" w:type="dxa"/>
            <w:tcBorders/>
          </w:tcPr>
          <w:p w14:paraId="BA4B9E7F">
            <w:pPr>
              <w:pStyle w:val="style0"/>
              <w:jc w:val="center"/>
              <w:rPr/>
            </w:pPr>
            <w:r>
              <w:rPr>
                <w:rFonts w:ascii="宋体" w:eastAsia="宋体" w:hAnsi="宋体"/>
                <w:b/>
                <w:sz w:val="18"/>
              </w:rPr>
              <w:t>项目编码</w:t>
            </w:r>
          </w:p>
        </w:tc>
        <w:tc>
          <w:tcPr>
            <w:tcW w:w="1440" w:type="dxa"/>
            <w:tcBorders/>
          </w:tcPr>
          <w:p w14:paraId="90749B66">
            <w:pPr>
              <w:pStyle w:val="style0"/>
              <w:jc w:val="center"/>
              <w:rPr/>
            </w:pPr>
            <w:r>
              <w:rPr>
                <w:rFonts w:ascii="宋体" w:eastAsia="宋体" w:hAnsi="宋体"/>
                <w:sz w:val="18"/>
              </w:rPr>
              <w:t>040504004002</w:t>
            </w:r>
          </w:p>
        </w:tc>
        <w:tc>
          <w:tcPr>
            <w:tcW w:w="1440" w:type="dxa"/>
            <w:tcBorders/>
          </w:tcPr>
          <w:p w14:paraId="28D0D404">
            <w:pPr>
              <w:pStyle w:val="style0"/>
              <w:jc w:val="center"/>
              <w:rPr/>
            </w:pPr>
            <w:r>
              <w:rPr>
                <w:rFonts w:ascii="宋体" w:eastAsia="宋体" w:hAnsi="宋体"/>
                <w:b/>
                <w:sz w:val="18"/>
              </w:rPr>
              <w:t>项目名称</w:t>
            </w:r>
          </w:p>
        </w:tc>
        <w:tc>
          <w:tcPr>
            <w:tcW w:w="1440" w:type="dxa"/>
            <w:tcBorders/>
          </w:tcPr>
          <w:p w14:paraId="CFB56E8D">
            <w:pPr>
              <w:pStyle w:val="style0"/>
              <w:jc w:val="center"/>
              <w:rPr/>
            </w:pPr>
            <w:r>
              <w:rPr>
                <w:rFonts w:ascii="宋体" w:eastAsia="宋体" w:hAnsi="宋体"/>
                <w:sz w:val="18"/>
              </w:rPr>
              <w:t>砖砌双箅雨水口 深度1.2m</w:t>
            </w:r>
          </w:p>
        </w:tc>
        <w:tc>
          <w:tcPr>
            <w:tcW w:w="1440" w:type="dxa"/>
            <w:tcBorders/>
          </w:tcPr>
          <w:p w14:paraId="5016F329">
            <w:pPr>
              <w:pStyle w:val="style0"/>
              <w:jc w:val="center"/>
              <w:rPr/>
            </w:pPr>
            <w:r>
              <w:rPr>
                <w:rFonts w:ascii="宋体" w:eastAsia="宋体" w:hAnsi="宋体"/>
                <w:b/>
                <w:sz w:val="18"/>
              </w:rPr>
              <w:t>计量单位</w:t>
            </w:r>
          </w:p>
        </w:tc>
        <w:tc>
          <w:tcPr>
            <w:tcW w:w="1440" w:type="dxa"/>
            <w:tcBorders/>
          </w:tcPr>
          <w:p w14:paraId="37F03AB0">
            <w:pPr>
              <w:pStyle w:val="style0"/>
              <w:jc w:val="center"/>
              <w:rPr/>
            </w:pPr>
            <w:r>
              <w:rPr>
                <w:rFonts w:ascii="宋体" w:eastAsia="宋体" w:hAnsi="宋体"/>
                <w:sz w:val="18"/>
              </w:rPr>
              <w:t>座</w:t>
            </w:r>
          </w:p>
        </w:tc>
      </w:tr>
      <w:tr w14:paraId="FB9CDB92">
        <w:tblPrEx/>
        <w:trPr>
          <w:jc w:val="center"/>
        </w:trPr>
        <w:tc>
          <w:tcPr>
            <w:tcW w:w="1440" w:type="dxa"/>
            <w:tcBorders/>
          </w:tcPr>
          <w:p w14:paraId="6923F495">
            <w:pPr>
              <w:pStyle w:val="style0"/>
              <w:jc w:val="center"/>
              <w:rPr/>
            </w:pPr>
            <w:r>
              <w:rPr>
                <w:rFonts w:ascii="宋体" w:eastAsia="宋体" w:hAnsi="宋体"/>
                <w:b/>
                <w:sz w:val="18"/>
              </w:rPr>
              <w:t>清单工程量</w:t>
            </w:r>
          </w:p>
        </w:tc>
        <w:tc>
          <w:tcPr>
            <w:tcW w:w="1440" w:type="dxa"/>
            <w:tcBorders/>
          </w:tcPr>
          <w:p w14:paraId="74630D99">
            <w:pPr>
              <w:pStyle w:val="style0"/>
              <w:jc w:val="center"/>
              <w:rPr/>
            </w:pPr>
            <w:r>
              <w:rPr>
                <w:rFonts w:ascii="宋体" w:eastAsia="宋体" w:hAnsi="宋体"/>
                <w:sz w:val="18"/>
              </w:rPr>
              <w:t>750.00</w:t>
            </w:r>
          </w:p>
        </w:tc>
        <w:tc>
          <w:tcPr>
            <w:tcW w:w="1440" w:type="dxa"/>
            <w:tcBorders/>
          </w:tcPr>
          <w:p w14:paraId="0D287FAC">
            <w:pPr>
              <w:pStyle w:val="style0"/>
              <w:jc w:val="center"/>
              <w:rPr/>
            </w:pPr>
            <w:r>
              <w:rPr>
                <w:rFonts w:ascii="宋体" w:eastAsia="宋体" w:hAnsi="宋体"/>
                <w:b/>
                <w:sz w:val="18"/>
              </w:rPr>
              <w:t>综合单价</w:t>
            </w:r>
          </w:p>
        </w:tc>
        <w:tc>
          <w:tcPr>
            <w:tcW w:w="1440" w:type="dxa"/>
            <w:tcBorders/>
          </w:tcPr>
          <w:p w14:paraId="04D9591B">
            <w:pPr>
              <w:pStyle w:val="style0"/>
              <w:jc w:val="center"/>
              <w:rPr/>
            </w:pPr>
            <w:r>
              <w:rPr>
                <w:rFonts w:ascii="宋体" w:eastAsia="宋体" w:hAnsi="宋体"/>
                <w:sz w:val="18"/>
              </w:rPr>
              <w:t>——</w:t>
            </w:r>
          </w:p>
        </w:tc>
        <w:tc>
          <w:tcPr>
            <w:tcW w:w="1440" w:type="dxa"/>
            <w:tcBorders/>
          </w:tcPr>
          <w:p w14:paraId="8AEA9C6C">
            <w:pPr>
              <w:pStyle w:val="style0"/>
              <w:jc w:val="center"/>
              <w:rPr/>
            </w:pPr>
            <w:r>
              <w:rPr>
                <w:rFonts w:ascii="宋体" w:eastAsia="宋体" w:hAnsi="宋体"/>
                <w:b/>
                <w:sz w:val="18"/>
              </w:rPr>
              <w:t>合价</w:t>
            </w:r>
          </w:p>
        </w:tc>
        <w:tc>
          <w:tcPr>
            <w:tcW w:w="1440" w:type="dxa"/>
            <w:tcBorders/>
          </w:tcPr>
          <w:p w14:paraId="6697825A">
            <w:pPr>
              <w:pStyle w:val="style0"/>
              <w:jc w:val="center"/>
              <w:rPr/>
            </w:pPr>
            <w:r>
              <w:rPr>
                <w:rFonts w:ascii="宋体" w:eastAsia="宋体" w:hAnsi="宋体"/>
                <w:sz w:val="18"/>
              </w:rPr>
              <w:t>——</w:t>
            </w:r>
          </w:p>
        </w:tc>
      </w:tr>
    </w:tbl>
    <w:p w14:paraId="75395DF9">
      <w:pPr>
        <w:pStyle w:val="style0"/>
        <w:rPr/>
      </w:pPr>
      <w:r>
        <w:rPr>
          <w:rFonts w:ascii="宋体" w:eastAsia="宋体" w:hAnsi="宋体"/>
          <w:sz w:val="18"/>
        </w:rPr>
        <w:t>项目特征：砖砌、抹灰、箅子安装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D96F70F">
        <w:trPr>
          <w:jc w:val="center"/>
        </w:trPr>
        <w:tc>
          <w:tcPr>
            <w:tcW w:w="1728" w:type="dxa"/>
            <w:tcBorders/>
          </w:tcPr>
          <w:p w14:paraId="A6F49246">
            <w:pPr>
              <w:pStyle w:val="style0"/>
              <w:jc w:val="center"/>
              <w:rPr/>
            </w:pPr>
            <w:r>
              <w:rPr>
                <w:rFonts w:ascii="宋体" w:eastAsia="宋体" w:hAnsi="宋体"/>
                <w:b/>
                <w:sz w:val="18"/>
              </w:rPr>
              <w:t>费用名称</w:t>
            </w:r>
          </w:p>
        </w:tc>
        <w:tc>
          <w:tcPr>
            <w:tcW w:w="1728" w:type="dxa"/>
            <w:tcBorders/>
          </w:tcPr>
          <w:p w14:paraId="0C233BAB">
            <w:pPr>
              <w:pStyle w:val="style0"/>
              <w:jc w:val="center"/>
              <w:rPr/>
            </w:pPr>
            <w:r>
              <w:rPr>
                <w:rFonts w:ascii="宋体" w:eastAsia="宋体" w:hAnsi="宋体"/>
                <w:b/>
                <w:sz w:val="18"/>
              </w:rPr>
              <w:t>单位</w:t>
            </w:r>
          </w:p>
        </w:tc>
        <w:tc>
          <w:tcPr>
            <w:tcW w:w="1728" w:type="dxa"/>
            <w:tcBorders/>
          </w:tcPr>
          <w:p w14:paraId="3B096057">
            <w:pPr>
              <w:pStyle w:val="style0"/>
              <w:jc w:val="center"/>
              <w:rPr/>
            </w:pPr>
            <w:r>
              <w:rPr>
                <w:rFonts w:ascii="宋体" w:eastAsia="宋体" w:hAnsi="宋体"/>
                <w:b/>
                <w:sz w:val="18"/>
              </w:rPr>
              <w:t>消耗量</w:t>
            </w:r>
          </w:p>
        </w:tc>
        <w:tc>
          <w:tcPr>
            <w:tcW w:w="1728" w:type="dxa"/>
            <w:tcBorders/>
          </w:tcPr>
          <w:p w14:paraId="F960D018">
            <w:pPr>
              <w:pStyle w:val="style0"/>
              <w:jc w:val="center"/>
              <w:rPr/>
            </w:pPr>
            <w:r>
              <w:rPr>
                <w:rFonts w:ascii="宋体" w:eastAsia="宋体" w:hAnsi="宋体"/>
                <w:b/>
                <w:sz w:val="18"/>
              </w:rPr>
              <w:t>单价（元）</w:t>
            </w:r>
          </w:p>
        </w:tc>
        <w:tc>
          <w:tcPr>
            <w:tcW w:w="1728" w:type="dxa"/>
            <w:tcBorders/>
          </w:tcPr>
          <w:p w14:paraId="A61FB447">
            <w:pPr>
              <w:pStyle w:val="style0"/>
              <w:jc w:val="center"/>
              <w:rPr/>
            </w:pPr>
            <w:r>
              <w:rPr>
                <w:rFonts w:ascii="宋体" w:eastAsia="宋体" w:hAnsi="宋体"/>
                <w:b/>
                <w:sz w:val="18"/>
              </w:rPr>
              <w:t>合价（元）</w:t>
            </w:r>
          </w:p>
        </w:tc>
      </w:tr>
      <w:tr w14:paraId="12288B43">
        <w:tblPrEx/>
        <w:trPr>
          <w:jc w:val="center"/>
        </w:trPr>
        <w:tc>
          <w:tcPr>
            <w:tcW w:w="1728" w:type="dxa"/>
            <w:tcBorders/>
          </w:tcPr>
          <w:p w14:paraId="61D0FB0B">
            <w:pPr>
              <w:pStyle w:val="style0"/>
              <w:jc w:val="center"/>
              <w:rPr/>
            </w:pPr>
            <w:r>
              <w:rPr>
                <w:rFonts w:ascii="宋体" w:eastAsia="宋体" w:hAnsi="宋体"/>
                <w:sz w:val="18"/>
              </w:rPr>
              <w:t>人工费</w:t>
            </w:r>
          </w:p>
        </w:tc>
        <w:tc>
          <w:tcPr>
            <w:tcW w:w="1728" w:type="dxa"/>
            <w:tcBorders/>
          </w:tcPr>
          <w:p w14:paraId="09CA34FD">
            <w:pPr>
              <w:pStyle w:val="style0"/>
              <w:jc w:val="center"/>
              <w:rPr/>
            </w:pPr>
          </w:p>
        </w:tc>
        <w:tc>
          <w:tcPr>
            <w:tcW w:w="1728" w:type="dxa"/>
            <w:tcBorders/>
          </w:tcPr>
          <w:p w14:paraId="D67F3FEF">
            <w:pPr>
              <w:pStyle w:val="style0"/>
              <w:jc w:val="center"/>
              <w:rPr/>
            </w:pPr>
          </w:p>
        </w:tc>
        <w:tc>
          <w:tcPr>
            <w:tcW w:w="1728" w:type="dxa"/>
            <w:tcBorders/>
          </w:tcPr>
          <w:p w14:paraId="983E6021">
            <w:pPr>
              <w:pStyle w:val="style0"/>
              <w:jc w:val="center"/>
              <w:rPr/>
            </w:pPr>
          </w:p>
        </w:tc>
        <w:tc>
          <w:tcPr>
            <w:tcW w:w="1728" w:type="dxa"/>
            <w:tcBorders/>
          </w:tcPr>
          <w:p w14:paraId="229FF0A4">
            <w:pPr>
              <w:pStyle w:val="style0"/>
              <w:jc w:val="center"/>
              <w:rPr/>
            </w:pPr>
          </w:p>
        </w:tc>
      </w:tr>
      <w:tr w14:paraId="B1917A21">
        <w:tblPrEx/>
        <w:trPr>
          <w:jc w:val="center"/>
        </w:trPr>
        <w:tc>
          <w:tcPr>
            <w:tcW w:w="1728" w:type="dxa"/>
            <w:tcBorders/>
          </w:tcPr>
          <w:p w14:paraId="CA5BCA92">
            <w:pPr>
              <w:pStyle w:val="style0"/>
              <w:jc w:val="center"/>
              <w:rPr/>
            </w:pPr>
            <w:r>
              <w:rPr>
                <w:rFonts w:ascii="宋体" w:eastAsia="宋体" w:hAnsi="宋体"/>
                <w:sz w:val="18"/>
              </w:rPr>
              <w:t>材料费</w:t>
            </w:r>
          </w:p>
        </w:tc>
        <w:tc>
          <w:tcPr>
            <w:tcW w:w="1728" w:type="dxa"/>
            <w:tcBorders/>
          </w:tcPr>
          <w:p w14:paraId="31F16CFE">
            <w:pPr>
              <w:pStyle w:val="style0"/>
              <w:jc w:val="center"/>
              <w:rPr/>
            </w:pPr>
          </w:p>
        </w:tc>
        <w:tc>
          <w:tcPr>
            <w:tcW w:w="1728" w:type="dxa"/>
            <w:tcBorders/>
          </w:tcPr>
          <w:p w14:paraId="4A3E15EA">
            <w:pPr>
              <w:pStyle w:val="style0"/>
              <w:jc w:val="center"/>
              <w:rPr/>
            </w:pPr>
          </w:p>
        </w:tc>
        <w:tc>
          <w:tcPr>
            <w:tcW w:w="1728" w:type="dxa"/>
            <w:tcBorders/>
          </w:tcPr>
          <w:p w14:paraId="BB5393FF">
            <w:pPr>
              <w:pStyle w:val="style0"/>
              <w:jc w:val="center"/>
              <w:rPr/>
            </w:pPr>
          </w:p>
        </w:tc>
        <w:tc>
          <w:tcPr>
            <w:tcW w:w="1728" w:type="dxa"/>
            <w:tcBorders/>
          </w:tcPr>
          <w:p w14:paraId="FEB15157">
            <w:pPr>
              <w:pStyle w:val="style0"/>
              <w:jc w:val="center"/>
              <w:rPr/>
            </w:pPr>
          </w:p>
        </w:tc>
      </w:tr>
      <w:tr w14:paraId="ABF0B1B6">
        <w:tblPrEx/>
        <w:trPr>
          <w:jc w:val="center"/>
        </w:trPr>
        <w:tc>
          <w:tcPr>
            <w:tcW w:w="1728" w:type="dxa"/>
            <w:tcBorders/>
          </w:tcPr>
          <w:p w14:paraId="A9D5045C">
            <w:pPr>
              <w:pStyle w:val="style0"/>
              <w:jc w:val="center"/>
              <w:rPr/>
            </w:pPr>
            <w:r>
              <w:rPr>
                <w:rFonts w:ascii="宋体" w:eastAsia="宋体" w:hAnsi="宋体"/>
                <w:sz w:val="18"/>
              </w:rPr>
              <w:t>机械费</w:t>
            </w:r>
          </w:p>
        </w:tc>
        <w:tc>
          <w:tcPr>
            <w:tcW w:w="1728" w:type="dxa"/>
            <w:tcBorders/>
          </w:tcPr>
          <w:p w14:paraId="F0551223">
            <w:pPr>
              <w:pStyle w:val="style0"/>
              <w:jc w:val="center"/>
              <w:rPr/>
            </w:pPr>
          </w:p>
        </w:tc>
        <w:tc>
          <w:tcPr>
            <w:tcW w:w="1728" w:type="dxa"/>
            <w:tcBorders/>
          </w:tcPr>
          <w:p w14:paraId="30AE4FAE">
            <w:pPr>
              <w:pStyle w:val="style0"/>
              <w:jc w:val="center"/>
              <w:rPr/>
            </w:pPr>
          </w:p>
        </w:tc>
        <w:tc>
          <w:tcPr>
            <w:tcW w:w="1728" w:type="dxa"/>
            <w:tcBorders/>
          </w:tcPr>
          <w:p w14:paraId="974194FA">
            <w:pPr>
              <w:pStyle w:val="style0"/>
              <w:jc w:val="center"/>
              <w:rPr/>
            </w:pPr>
          </w:p>
        </w:tc>
        <w:tc>
          <w:tcPr>
            <w:tcW w:w="1728" w:type="dxa"/>
            <w:tcBorders/>
          </w:tcPr>
          <w:p w14:paraId="EA6E2EAD">
            <w:pPr>
              <w:pStyle w:val="style0"/>
              <w:jc w:val="center"/>
              <w:rPr/>
            </w:pPr>
          </w:p>
        </w:tc>
      </w:tr>
      <w:tr w14:paraId="2D12E181">
        <w:tblPrEx/>
        <w:trPr>
          <w:jc w:val="center"/>
        </w:trPr>
        <w:tc>
          <w:tcPr>
            <w:tcW w:w="1728" w:type="dxa"/>
            <w:tcBorders/>
          </w:tcPr>
          <w:p w14:paraId="1C2806CD">
            <w:pPr>
              <w:pStyle w:val="style0"/>
              <w:jc w:val="center"/>
              <w:rPr/>
            </w:pPr>
            <w:r>
              <w:rPr>
                <w:rFonts w:ascii="宋体" w:eastAsia="宋体" w:hAnsi="宋体"/>
                <w:sz w:val="18"/>
              </w:rPr>
              <w:t>企业管理费</w:t>
            </w:r>
          </w:p>
        </w:tc>
        <w:tc>
          <w:tcPr>
            <w:tcW w:w="1728" w:type="dxa"/>
            <w:tcBorders/>
          </w:tcPr>
          <w:p w14:paraId="BAA15209">
            <w:pPr>
              <w:pStyle w:val="style0"/>
              <w:jc w:val="center"/>
              <w:rPr/>
            </w:pPr>
          </w:p>
        </w:tc>
        <w:tc>
          <w:tcPr>
            <w:tcW w:w="1728" w:type="dxa"/>
            <w:tcBorders/>
          </w:tcPr>
          <w:p w14:paraId="07EFBB94">
            <w:pPr>
              <w:pStyle w:val="style0"/>
              <w:jc w:val="center"/>
              <w:rPr/>
            </w:pPr>
          </w:p>
        </w:tc>
        <w:tc>
          <w:tcPr>
            <w:tcW w:w="1728" w:type="dxa"/>
            <w:tcBorders/>
          </w:tcPr>
          <w:p w14:paraId="E6284123">
            <w:pPr>
              <w:pStyle w:val="style0"/>
              <w:jc w:val="center"/>
              <w:rPr/>
            </w:pPr>
          </w:p>
        </w:tc>
        <w:tc>
          <w:tcPr>
            <w:tcW w:w="1728" w:type="dxa"/>
            <w:tcBorders/>
          </w:tcPr>
          <w:p w14:paraId="6AEBCBE6">
            <w:pPr>
              <w:pStyle w:val="style0"/>
              <w:jc w:val="center"/>
              <w:rPr/>
            </w:pPr>
          </w:p>
        </w:tc>
      </w:tr>
      <w:tr w14:paraId="AAA6D8E2">
        <w:tblPrEx/>
        <w:trPr>
          <w:jc w:val="center"/>
        </w:trPr>
        <w:tc>
          <w:tcPr>
            <w:tcW w:w="1728" w:type="dxa"/>
            <w:tcBorders/>
          </w:tcPr>
          <w:p w14:paraId="5EF8F9FF">
            <w:pPr>
              <w:pStyle w:val="style0"/>
              <w:jc w:val="center"/>
              <w:rPr/>
            </w:pPr>
            <w:r>
              <w:rPr>
                <w:rFonts w:ascii="宋体" w:eastAsia="宋体" w:hAnsi="宋体"/>
                <w:sz w:val="18"/>
              </w:rPr>
              <w:t>利润</w:t>
            </w:r>
          </w:p>
        </w:tc>
        <w:tc>
          <w:tcPr>
            <w:tcW w:w="1728" w:type="dxa"/>
            <w:tcBorders/>
          </w:tcPr>
          <w:p w14:paraId="0AD25C7D">
            <w:pPr>
              <w:pStyle w:val="style0"/>
              <w:jc w:val="center"/>
              <w:rPr/>
            </w:pPr>
          </w:p>
        </w:tc>
        <w:tc>
          <w:tcPr>
            <w:tcW w:w="1728" w:type="dxa"/>
            <w:tcBorders/>
          </w:tcPr>
          <w:p w14:paraId="A06CC94B">
            <w:pPr>
              <w:pStyle w:val="style0"/>
              <w:jc w:val="center"/>
              <w:rPr/>
            </w:pPr>
          </w:p>
        </w:tc>
        <w:tc>
          <w:tcPr>
            <w:tcW w:w="1728" w:type="dxa"/>
            <w:tcBorders/>
          </w:tcPr>
          <w:p w14:paraId="A5D3C510">
            <w:pPr>
              <w:pStyle w:val="style0"/>
              <w:jc w:val="center"/>
              <w:rPr/>
            </w:pPr>
          </w:p>
        </w:tc>
        <w:tc>
          <w:tcPr>
            <w:tcW w:w="1728" w:type="dxa"/>
            <w:tcBorders/>
          </w:tcPr>
          <w:p w14:paraId="70515464">
            <w:pPr>
              <w:pStyle w:val="style0"/>
              <w:jc w:val="center"/>
              <w:rPr/>
            </w:pPr>
          </w:p>
        </w:tc>
      </w:tr>
    </w:tbl>
    <w:p w14:paraId="0C64931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961ABCB5">
        <w:trPr>
          <w:jc w:val="center"/>
        </w:trPr>
        <w:tc>
          <w:tcPr>
            <w:tcW w:w="576" w:type="dxa"/>
            <w:tcBorders/>
          </w:tcPr>
          <w:p w14:paraId="71480674">
            <w:pPr>
              <w:pStyle w:val="style0"/>
              <w:jc w:val="center"/>
              <w:rPr/>
            </w:pPr>
            <w:r>
              <w:rPr>
                <w:rFonts w:ascii="宋体" w:eastAsia="宋体" w:hAnsi="宋体"/>
                <w:b/>
                <w:sz w:val="18"/>
              </w:rPr>
              <w:t>序号</w:t>
            </w:r>
          </w:p>
        </w:tc>
        <w:tc>
          <w:tcPr>
            <w:tcW w:w="1728" w:type="dxa"/>
            <w:tcBorders/>
          </w:tcPr>
          <w:p w14:paraId="5404C8AB">
            <w:pPr>
              <w:pStyle w:val="style0"/>
              <w:jc w:val="center"/>
              <w:rPr/>
            </w:pPr>
            <w:r>
              <w:rPr>
                <w:rFonts w:ascii="宋体" w:eastAsia="宋体" w:hAnsi="宋体"/>
                <w:b/>
                <w:sz w:val="18"/>
              </w:rPr>
              <w:t>项目编码</w:t>
            </w:r>
          </w:p>
        </w:tc>
        <w:tc>
          <w:tcPr>
            <w:tcW w:w="2160" w:type="dxa"/>
            <w:tcBorders/>
          </w:tcPr>
          <w:p w14:paraId="05F7CEFC">
            <w:pPr>
              <w:pStyle w:val="style0"/>
              <w:jc w:val="center"/>
              <w:rPr/>
            </w:pPr>
            <w:r>
              <w:rPr>
                <w:rFonts w:ascii="宋体" w:eastAsia="宋体" w:hAnsi="宋体"/>
                <w:b/>
                <w:sz w:val="18"/>
              </w:rPr>
              <w:t>项目名称</w:t>
            </w:r>
          </w:p>
        </w:tc>
        <w:tc>
          <w:tcPr>
            <w:tcW w:w="3600" w:type="dxa"/>
            <w:tcBorders/>
          </w:tcPr>
          <w:p w14:paraId="6923CF97">
            <w:pPr>
              <w:pStyle w:val="style0"/>
              <w:jc w:val="center"/>
              <w:rPr/>
            </w:pPr>
            <w:r>
              <w:rPr>
                <w:rFonts w:ascii="宋体" w:eastAsia="宋体" w:hAnsi="宋体"/>
                <w:b/>
                <w:sz w:val="18"/>
              </w:rPr>
              <w:t>项目特征描述</w:t>
            </w:r>
          </w:p>
        </w:tc>
        <w:tc>
          <w:tcPr>
            <w:tcW w:w="864" w:type="dxa"/>
            <w:tcBorders/>
          </w:tcPr>
          <w:p w14:paraId="6FF46373">
            <w:pPr>
              <w:pStyle w:val="style0"/>
              <w:jc w:val="center"/>
              <w:rPr/>
            </w:pPr>
            <w:r>
              <w:rPr>
                <w:rFonts w:ascii="宋体" w:eastAsia="宋体" w:hAnsi="宋体"/>
                <w:b/>
                <w:sz w:val="18"/>
              </w:rPr>
              <w:t>计量单位</w:t>
            </w:r>
          </w:p>
        </w:tc>
        <w:tc>
          <w:tcPr>
            <w:tcW w:w="1152" w:type="dxa"/>
            <w:tcBorders/>
          </w:tcPr>
          <w:p w14:paraId="65DD8D49">
            <w:pPr>
              <w:pStyle w:val="style0"/>
              <w:jc w:val="center"/>
              <w:rPr/>
            </w:pPr>
            <w:r>
              <w:rPr>
                <w:rFonts w:ascii="宋体" w:eastAsia="宋体" w:hAnsi="宋体"/>
                <w:b/>
                <w:sz w:val="18"/>
              </w:rPr>
              <w:t>工程量</w:t>
            </w:r>
          </w:p>
        </w:tc>
        <w:tc>
          <w:tcPr>
            <w:tcW w:w="1296" w:type="dxa"/>
            <w:tcBorders/>
          </w:tcPr>
          <w:p w14:paraId="42490892">
            <w:pPr>
              <w:pStyle w:val="style0"/>
              <w:jc w:val="center"/>
              <w:rPr/>
            </w:pPr>
            <w:r>
              <w:rPr>
                <w:rFonts w:ascii="宋体" w:eastAsia="宋体" w:hAnsi="宋体"/>
                <w:b/>
                <w:sz w:val="18"/>
              </w:rPr>
              <w:t>综合单价（元）</w:t>
            </w:r>
          </w:p>
        </w:tc>
        <w:tc>
          <w:tcPr>
            <w:tcW w:w="1296" w:type="dxa"/>
            <w:tcBorders/>
          </w:tcPr>
          <w:p w14:paraId="644F732E">
            <w:pPr>
              <w:pStyle w:val="style0"/>
              <w:jc w:val="center"/>
              <w:rPr/>
            </w:pPr>
            <w:r>
              <w:rPr>
                <w:rFonts w:ascii="宋体" w:eastAsia="宋体" w:hAnsi="宋体"/>
                <w:b/>
                <w:sz w:val="18"/>
              </w:rPr>
              <w:t>合价（元）</w:t>
            </w:r>
          </w:p>
        </w:tc>
      </w:tr>
      <w:tr w14:paraId="B4B80F81">
        <w:tblPrEx/>
        <w:trPr>
          <w:jc w:val="center"/>
        </w:trPr>
        <w:tc>
          <w:tcPr>
            <w:tcW w:w="576" w:type="dxa"/>
            <w:tcBorders/>
          </w:tcPr>
          <w:p w14:paraId="7B79B375">
            <w:pPr>
              <w:pStyle w:val="style0"/>
              <w:jc w:val="center"/>
              <w:rPr/>
            </w:pPr>
            <w:r>
              <w:rPr>
                <w:rFonts w:ascii="宋体" w:eastAsia="宋体" w:hAnsi="宋体"/>
                <w:sz w:val="18"/>
              </w:rPr>
              <w:t>27</w:t>
            </w:r>
          </w:p>
        </w:tc>
        <w:tc>
          <w:tcPr>
            <w:tcW w:w="1728" w:type="dxa"/>
            <w:tcBorders/>
          </w:tcPr>
          <w:p w14:paraId="7C154F72">
            <w:pPr>
              <w:pStyle w:val="style0"/>
              <w:jc w:val="center"/>
              <w:rPr/>
            </w:pPr>
            <w:r>
              <w:rPr>
                <w:rFonts w:ascii="宋体" w:eastAsia="宋体" w:hAnsi="宋体"/>
                <w:sz w:val="18"/>
              </w:rPr>
              <w:t>040504004003</w:t>
            </w:r>
          </w:p>
        </w:tc>
        <w:tc>
          <w:tcPr>
            <w:tcW w:w="2160" w:type="dxa"/>
            <w:tcBorders/>
          </w:tcPr>
          <w:p w14:paraId="12E91361">
            <w:pPr>
              <w:pStyle w:val="style0"/>
              <w:jc w:val="left"/>
              <w:rPr/>
            </w:pPr>
            <w:r>
              <w:rPr>
                <w:rFonts w:ascii="宋体" w:eastAsia="宋体" w:hAnsi="宋体"/>
                <w:sz w:val="18"/>
              </w:rPr>
              <w:t>雨水口连接管 DN200</w:t>
            </w:r>
          </w:p>
        </w:tc>
        <w:tc>
          <w:tcPr>
            <w:tcW w:w="3600" w:type="dxa"/>
            <w:tcBorders/>
          </w:tcPr>
          <w:p w14:paraId="06B7CBBF">
            <w:pPr>
              <w:pStyle w:val="style0"/>
              <w:jc w:val="center"/>
              <w:rPr/>
            </w:pPr>
            <w:r>
              <w:rPr>
                <w:rFonts w:ascii="宋体" w:eastAsia="宋体" w:hAnsi="宋体"/>
                <w:sz w:val="18"/>
              </w:rPr>
              <w:t>管道铺设、接口</w:t>
            </w:r>
          </w:p>
        </w:tc>
        <w:tc>
          <w:tcPr>
            <w:tcW w:w="864" w:type="dxa"/>
            <w:tcBorders/>
          </w:tcPr>
          <w:p w14:paraId="99D81514">
            <w:pPr>
              <w:pStyle w:val="style0"/>
              <w:jc w:val="center"/>
              <w:rPr/>
            </w:pPr>
            <w:r>
              <w:rPr>
                <w:rFonts w:ascii="宋体" w:eastAsia="宋体" w:hAnsi="宋体"/>
                <w:sz w:val="18"/>
              </w:rPr>
              <w:t>m</w:t>
            </w:r>
          </w:p>
        </w:tc>
        <w:tc>
          <w:tcPr>
            <w:tcW w:w="1152" w:type="dxa"/>
            <w:tcBorders/>
          </w:tcPr>
          <w:p w14:paraId="2F35F061">
            <w:pPr>
              <w:pStyle w:val="style0"/>
              <w:jc w:val="center"/>
              <w:rPr/>
            </w:pPr>
            <w:r>
              <w:rPr>
                <w:rFonts w:ascii="宋体" w:eastAsia="宋体" w:hAnsi="宋体"/>
                <w:sz w:val="18"/>
              </w:rPr>
              <w:t>1,550.00</w:t>
            </w:r>
          </w:p>
        </w:tc>
        <w:tc>
          <w:tcPr>
            <w:tcW w:w="1296" w:type="dxa"/>
            <w:tcBorders/>
          </w:tcPr>
          <w:p w14:paraId="F6C0195E">
            <w:pPr>
              <w:pStyle w:val="style0"/>
              <w:jc w:val="center"/>
              <w:rPr/>
            </w:pPr>
            <w:r>
              <w:rPr>
                <w:rFonts w:ascii="宋体" w:eastAsia="宋体" w:hAnsi="宋体"/>
                <w:sz w:val="18"/>
              </w:rPr>
              <w:t>——</w:t>
            </w:r>
          </w:p>
        </w:tc>
        <w:tc>
          <w:tcPr>
            <w:tcW w:w="1296" w:type="dxa"/>
            <w:tcBorders/>
          </w:tcPr>
          <w:p w14:paraId="E013268F">
            <w:pPr>
              <w:pStyle w:val="style0"/>
              <w:jc w:val="center"/>
              <w:rPr/>
            </w:pPr>
            <w:r>
              <w:rPr>
                <w:rFonts w:ascii="宋体" w:eastAsia="宋体" w:hAnsi="宋体"/>
                <w:sz w:val="18"/>
              </w:rPr>
              <w:t>——</w:t>
            </w:r>
          </w:p>
        </w:tc>
      </w:tr>
    </w:tbl>
    <w:p w14:paraId="FAD4B356">
      <w:pPr>
        <w:pStyle w:val="style0"/>
        <w:rPr/>
      </w:pPr>
      <w:r>
        <w:br w:type="page"/>
      </w:r>
    </w:p>
    <w:p w14:paraId="85B3427B">
      <w:pPr>
        <w:pStyle w:val="style0"/>
        <w:rPr/>
      </w:pPr>
    </w:p>
    <w:p w14:paraId="F63A504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06851D3">
        <w:trPr>
          <w:jc w:val="center"/>
        </w:trPr>
        <w:tc>
          <w:tcPr>
            <w:tcW w:w="1440" w:type="dxa"/>
            <w:tcBorders/>
          </w:tcPr>
          <w:p w14:paraId="C3B3C3E8">
            <w:pPr>
              <w:pStyle w:val="style0"/>
              <w:jc w:val="center"/>
              <w:rPr/>
            </w:pPr>
            <w:r>
              <w:rPr>
                <w:rFonts w:ascii="宋体" w:eastAsia="宋体" w:hAnsi="宋体"/>
                <w:b/>
                <w:sz w:val="18"/>
              </w:rPr>
              <w:t>项目编码</w:t>
            </w:r>
          </w:p>
        </w:tc>
        <w:tc>
          <w:tcPr>
            <w:tcW w:w="1440" w:type="dxa"/>
            <w:tcBorders/>
          </w:tcPr>
          <w:p w14:paraId="1187FCA7">
            <w:pPr>
              <w:pStyle w:val="style0"/>
              <w:jc w:val="center"/>
              <w:rPr/>
            </w:pPr>
            <w:r>
              <w:rPr>
                <w:rFonts w:ascii="宋体" w:eastAsia="宋体" w:hAnsi="宋体"/>
                <w:sz w:val="18"/>
              </w:rPr>
              <w:t>040504004003</w:t>
            </w:r>
          </w:p>
        </w:tc>
        <w:tc>
          <w:tcPr>
            <w:tcW w:w="1440" w:type="dxa"/>
            <w:tcBorders/>
          </w:tcPr>
          <w:p w14:paraId="E137F5D1">
            <w:pPr>
              <w:pStyle w:val="style0"/>
              <w:jc w:val="center"/>
              <w:rPr/>
            </w:pPr>
            <w:r>
              <w:rPr>
                <w:rFonts w:ascii="宋体" w:eastAsia="宋体" w:hAnsi="宋体"/>
                <w:b/>
                <w:sz w:val="18"/>
              </w:rPr>
              <w:t>项目名称</w:t>
            </w:r>
          </w:p>
        </w:tc>
        <w:tc>
          <w:tcPr>
            <w:tcW w:w="1440" w:type="dxa"/>
            <w:tcBorders/>
          </w:tcPr>
          <w:p w14:paraId="443985C0">
            <w:pPr>
              <w:pStyle w:val="style0"/>
              <w:jc w:val="center"/>
              <w:rPr/>
            </w:pPr>
            <w:r>
              <w:rPr>
                <w:rFonts w:ascii="宋体" w:eastAsia="宋体" w:hAnsi="宋体"/>
                <w:sz w:val="18"/>
              </w:rPr>
              <w:t>雨水口连接管 DN200</w:t>
            </w:r>
          </w:p>
        </w:tc>
        <w:tc>
          <w:tcPr>
            <w:tcW w:w="1440" w:type="dxa"/>
            <w:tcBorders/>
          </w:tcPr>
          <w:p w14:paraId="F40E229C">
            <w:pPr>
              <w:pStyle w:val="style0"/>
              <w:jc w:val="center"/>
              <w:rPr/>
            </w:pPr>
            <w:r>
              <w:rPr>
                <w:rFonts w:ascii="宋体" w:eastAsia="宋体" w:hAnsi="宋体"/>
                <w:b/>
                <w:sz w:val="18"/>
              </w:rPr>
              <w:t>计量单位</w:t>
            </w:r>
          </w:p>
        </w:tc>
        <w:tc>
          <w:tcPr>
            <w:tcW w:w="1440" w:type="dxa"/>
            <w:tcBorders/>
          </w:tcPr>
          <w:p w14:paraId="08387A1B">
            <w:pPr>
              <w:pStyle w:val="style0"/>
              <w:jc w:val="center"/>
              <w:rPr/>
            </w:pPr>
            <w:r>
              <w:rPr>
                <w:rFonts w:ascii="宋体" w:eastAsia="宋体" w:hAnsi="宋体"/>
                <w:sz w:val="18"/>
              </w:rPr>
              <w:t>m</w:t>
            </w:r>
          </w:p>
        </w:tc>
      </w:tr>
      <w:tr w14:paraId="46D28907">
        <w:tblPrEx/>
        <w:trPr>
          <w:jc w:val="center"/>
        </w:trPr>
        <w:tc>
          <w:tcPr>
            <w:tcW w:w="1440" w:type="dxa"/>
            <w:tcBorders/>
          </w:tcPr>
          <w:p w14:paraId="70B5FF3B">
            <w:pPr>
              <w:pStyle w:val="style0"/>
              <w:jc w:val="center"/>
              <w:rPr/>
            </w:pPr>
            <w:r>
              <w:rPr>
                <w:rFonts w:ascii="宋体" w:eastAsia="宋体" w:hAnsi="宋体"/>
                <w:b/>
                <w:sz w:val="18"/>
              </w:rPr>
              <w:t>清单工程量</w:t>
            </w:r>
          </w:p>
        </w:tc>
        <w:tc>
          <w:tcPr>
            <w:tcW w:w="1440" w:type="dxa"/>
            <w:tcBorders/>
          </w:tcPr>
          <w:p w14:paraId="F9BA4DE5">
            <w:pPr>
              <w:pStyle w:val="style0"/>
              <w:jc w:val="center"/>
              <w:rPr/>
            </w:pPr>
            <w:r>
              <w:rPr>
                <w:rFonts w:ascii="宋体" w:eastAsia="宋体" w:hAnsi="宋体"/>
                <w:sz w:val="18"/>
              </w:rPr>
              <w:t>1,550.00</w:t>
            </w:r>
          </w:p>
        </w:tc>
        <w:tc>
          <w:tcPr>
            <w:tcW w:w="1440" w:type="dxa"/>
            <w:tcBorders/>
          </w:tcPr>
          <w:p w14:paraId="1D8E7EFB">
            <w:pPr>
              <w:pStyle w:val="style0"/>
              <w:jc w:val="center"/>
              <w:rPr/>
            </w:pPr>
            <w:r>
              <w:rPr>
                <w:rFonts w:ascii="宋体" w:eastAsia="宋体" w:hAnsi="宋体"/>
                <w:b/>
                <w:sz w:val="18"/>
              </w:rPr>
              <w:t>综合单价</w:t>
            </w:r>
          </w:p>
        </w:tc>
        <w:tc>
          <w:tcPr>
            <w:tcW w:w="1440" w:type="dxa"/>
            <w:tcBorders/>
          </w:tcPr>
          <w:p w14:paraId="D7FFBB48">
            <w:pPr>
              <w:pStyle w:val="style0"/>
              <w:jc w:val="center"/>
              <w:rPr/>
            </w:pPr>
            <w:r>
              <w:rPr>
                <w:rFonts w:ascii="宋体" w:eastAsia="宋体" w:hAnsi="宋体"/>
                <w:sz w:val="18"/>
              </w:rPr>
              <w:t>——</w:t>
            </w:r>
          </w:p>
        </w:tc>
        <w:tc>
          <w:tcPr>
            <w:tcW w:w="1440" w:type="dxa"/>
            <w:tcBorders/>
          </w:tcPr>
          <w:p w14:paraId="F8BFD79F">
            <w:pPr>
              <w:pStyle w:val="style0"/>
              <w:jc w:val="center"/>
              <w:rPr/>
            </w:pPr>
            <w:r>
              <w:rPr>
                <w:rFonts w:ascii="宋体" w:eastAsia="宋体" w:hAnsi="宋体"/>
                <w:b/>
                <w:sz w:val="18"/>
              </w:rPr>
              <w:t>合价</w:t>
            </w:r>
          </w:p>
        </w:tc>
        <w:tc>
          <w:tcPr>
            <w:tcW w:w="1440" w:type="dxa"/>
            <w:tcBorders/>
          </w:tcPr>
          <w:p w14:paraId="D3C28023">
            <w:pPr>
              <w:pStyle w:val="style0"/>
              <w:jc w:val="center"/>
              <w:rPr/>
            </w:pPr>
            <w:r>
              <w:rPr>
                <w:rFonts w:ascii="宋体" w:eastAsia="宋体" w:hAnsi="宋体"/>
                <w:sz w:val="18"/>
              </w:rPr>
              <w:t>——</w:t>
            </w:r>
          </w:p>
        </w:tc>
      </w:tr>
    </w:tbl>
    <w:p w14:paraId="167258E3">
      <w:pPr>
        <w:pStyle w:val="style0"/>
        <w:rPr/>
      </w:pPr>
      <w:r>
        <w:rPr>
          <w:rFonts w:ascii="宋体" w:eastAsia="宋体" w:hAnsi="宋体"/>
          <w:sz w:val="18"/>
        </w:rPr>
        <w:t>项目特征：管道铺设、接口</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007428E">
        <w:trPr>
          <w:jc w:val="center"/>
        </w:trPr>
        <w:tc>
          <w:tcPr>
            <w:tcW w:w="1728" w:type="dxa"/>
            <w:tcBorders/>
          </w:tcPr>
          <w:p w14:paraId="4C1F984E">
            <w:pPr>
              <w:pStyle w:val="style0"/>
              <w:jc w:val="center"/>
              <w:rPr/>
            </w:pPr>
            <w:r>
              <w:rPr>
                <w:rFonts w:ascii="宋体" w:eastAsia="宋体" w:hAnsi="宋体"/>
                <w:b/>
                <w:sz w:val="18"/>
              </w:rPr>
              <w:t>费用名称</w:t>
            </w:r>
          </w:p>
        </w:tc>
        <w:tc>
          <w:tcPr>
            <w:tcW w:w="1728" w:type="dxa"/>
            <w:tcBorders/>
          </w:tcPr>
          <w:p w14:paraId="DD124DE8">
            <w:pPr>
              <w:pStyle w:val="style0"/>
              <w:jc w:val="center"/>
              <w:rPr/>
            </w:pPr>
            <w:r>
              <w:rPr>
                <w:rFonts w:ascii="宋体" w:eastAsia="宋体" w:hAnsi="宋体"/>
                <w:b/>
                <w:sz w:val="18"/>
              </w:rPr>
              <w:t>单位</w:t>
            </w:r>
          </w:p>
        </w:tc>
        <w:tc>
          <w:tcPr>
            <w:tcW w:w="1728" w:type="dxa"/>
            <w:tcBorders/>
          </w:tcPr>
          <w:p w14:paraId="DE561283">
            <w:pPr>
              <w:pStyle w:val="style0"/>
              <w:jc w:val="center"/>
              <w:rPr/>
            </w:pPr>
            <w:r>
              <w:rPr>
                <w:rFonts w:ascii="宋体" w:eastAsia="宋体" w:hAnsi="宋体"/>
                <w:b/>
                <w:sz w:val="18"/>
              </w:rPr>
              <w:t>消耗量</w:t>
            </w:r>
          </w:p>
        </w:tc>
        <w:tc>
          <w:tcPr>
            <w:tcW w:w="1728" w:type="dxa"/>
            <w:tcBorders/>
          </w:tcPr>
          <w:p w14:paraId="3B3B0C25">
            <w:pPr>
              <w:pStyle w:val="style0"/>
              <w:jc w:val="center"/>
              <w:rPr/>
            </w:pPr>
            <w:r>
              <w:rPr>
                <w:rFonts w:ascii="宋体" w:eastAsia="宋体" w:hAnsi="宋体"/>
                <w:b/>
                <w:sz w:val="18"/>
              </w:rPr>
              <w:t>单价（元）</w:t>
            </w:r>
          </w:p>
        </w:tc>
        <w:tc>
          <w:tcPr>
            <w:tcW w:w="1728" w:type="dxa"/>
            <w:tcBorders/>
          </w:tcPr>
          <w:p w14:paraId="43BC8F2E">
            <w:pPr>
              <w:pStyle w:val="style0"/>
              <w:jc w:val="center"/>
              <w:rPr/>
            </w:pPr>
            <w:r>
              <w:rPr>
                <w:rFonts w:ascii="宋体" w:eastAsia="宋体" w:hAnsi="宋体"/>
                <w:b/>
                <w:sz w:val="18"/>
              </w:rPr>
              <w:t>合价（元）</w:t>
            </w:r>
          </w:p>
        </w:tc>
      </w:tr>
      <w:tr w14:paraId="1CC04C20">
        <w:tblPrEx/>
        <w:trPr>
          <w:jc w:val="center"/>
        </w:trPr>
        <w:tc>
          <w:tcPr>
            <w:tcW w:w="1728" w:type="dxa"/>
            <w:tcBorders/>
          </w:tcPr>
          <w:p w14:paraId="AA7D57B0">
            <w:pPr>
              <w:pStyle w:val="style0"/>
              <w:jc w:val="center"/>
              <w:rPr/>
            </w:pPr>
            <w:r>
              <w:rPr>
                <w:rFonts w:ascii="宋体" w:eastAsia="宋体" w:hAnsi="宋体"/>
                <w:sz w:val="18"/>
              </w:rPr>
              <w:t>人工费</w:t>
            </w:r>
          </w:p>
        </w:tc>
        <w:tc>
          <w:tcPr>
            <w:tcW w:w="1728" w:type="dxa"/>
            <w:tcBorders/>
          </w:tcPr>
          <w:p w14:paraId="C9F9F48A">
            <w:pPr>
              <w:pStyle w:val="style0"/>
              <w:jc w:val="center"/>
              <w:rPr/>
            </w:pPr>
          </w:p>
        </w:tc>
        <w:tc>
          <w:tcPr>
            <w:tcW w:w="1728" w:type="dxa"/>
            <w:tcBorders/>
          </w:tcPr>
          <w:p w14:paraId="6A8E09C3">
            <w:pPr>
              <w:pStyle w:val="style0"/>
              <w:jc w:val="center"/>
              <w:rPr/>
            </w:pPr>
          </w:p>
        </w:tc>
        <w:tc>
          <w:tcPr>
            <w:tcW w:w="1728" w:type="dxa"/>
            <w:tcBorders/>
          </w:tcPr>
          <w:p w14:paraId="BFF5C71A">
            <w:pPr>
              <w:pStyle w:val="style0"/>
              <w:jc w:val="center"/>
              <w:rPr/>
            </w:pPr>
          </w:p>
        </w:tc>
        <w:tc>
          <w:tcPr>
            <w:tcW w:w="1728" w:type="dxa"/>
            <w:tcBorders/>
          </w:tcPr>
          <w:p w14:paraId="64FD4E78">
            <w:pPr>
              <w:pStyle w:val="style0"/>
              <w:jc w:val="center"/>
              <w:rPr/>
            </w:pPr>
          </w:p>
        </w:tc>
      </w:tr>
      <w:tr w14:paraId="F4F8C3D4">
        <w:tblPrEx/>
        <w:trPr>
          <w:jc w:val="center"/>
        </w:trPr>
        <w:tc>
          <w:tcPr>
            <w:tcW w:w="1728" w:type="dxa"/>
            <w:tcBorders/>
          </w:tcPr>
          <w:p w14:paraId="8B2F2FF4">
            <w:pPr>
              <w:pStyle w:val="style0"/>
              <w:jc w:val="center"/>
              <w:rPr/>
            </w:pPr>
            <w:r>
              <w:rPr>
                <w:rFonts w:ascii="宋体" w:eastAsia="宋体" w:hAnsi="宋体"/>
                <w:sz w:val="18"/>
              </w:rPr>
              <w:t>材料费</w:t>
            </w:r>
          </w:p>
        </w:tc>
        <w:tc>
          <w:tcPr>
            <w:tcW w:w="1728" w:type="dxa"/>
            <w:tcBorders/>
          </w:tcPr>
          <w:p w14:paraId="4A5C7B89">
            <w:pPr>
              <w:pStyle w:val="style0"/>
              <w:jc w:val="center"/>
              <w:rPr/>
            </w:pPr>
          </w:p>
        </w:tc>
        <w:tc>
          <w:tcPr>
            <w:tcW w:w="1728" w:type="dxa"/>
            <w:tcBorders/>
          </w:tcPr>
          <w:p w14:paraId="FE53528A">
            <w:pPr>
              <w:pStyle w:val="style0"/>
              <w:jc w:val="center"/>
              <w:rPr/>
            </w:pPr>
          </w:p>
        </w:tc>
        <w:tc>
          <w:tcPr>
            <w:tcW w:w="1728" w:type="dxa"/>
            <w:tcBorders/>
          </w:tcPr>
          <w:p w14:paraId="20C21F57">
            <w:pPr>
              <w:pStyle w:val="style0"/>
              <w:jc w:val="center"/>
              <w:rPr/>
            </w:pPr>
          </w:p>
        </w:tc>
        <w:tc>
          <w:tcPr>
            <w:tcW w:w="1728" w:type="dxa"/>
            <w:tcBorders/>
          </w:tcPr>
          <w:p w14:paraId="6B75DED9">
            <w:pPr>
              <w:pStyle w:val="style0"/>
              <w:jc w:val="center"/>
              <w:rPr/>
            </w:pPr>
          </w:p>
        </w:tc>
      </w:tr>
      <w:tr w14:paraId="D23A7B51">
        <w:tblPrEx/>
        <w:trPr>
          <w:jc w:val="center"/>
        </w:trPr>
        <w:tc>
          <w:tcPr>
            <w:tcW w:w="1728" w:type="dxa"/>
            <w:tcBorders/>
          </w:tcPr>
          <w:p w14:paraId="E3F79874">
            <w:pPr>
              <w:pStyle w:val="style0"/>
              <w:jc w:val="center"/>
              <w:rPr/>
            </w:pPr>
            <w:r>
              <w:rPr>
                <w:rFonts w:ascii="宋体" w:eastAsia="宋体" w:hAnsi="宋体"/>
                <w:sz w:val="18"/>
              </w:rPr>
              <w:t>机械费</w:t>
            </w:r>
          </w:p>
        </w:tc>
        <w:tc>
          <w:tcPr>
            <w:tcW w:w="1728" w:type="dxa"/>
            <w:tcBorders/>
          </w:tcPr>
          <w:p w14:paraId="8068C7F7">
            <w:pPr>
              <w:pStyle w:val="style0"/>
              <w:jc w:val="center"/>
              <w:rPr/>
            </w:pPr>
          </w:p>
        </w:tc>
        <w:tc>
          <w:tcPr>
            <w:tcW w:w="1728" w:type="dxa"/>
            <w:tcBorders/>
          </w:tcPr>
          <w:p w14:paraId="C15772EE">
            <w:pPr>
              <w:pStyle w:val="style0"/>
              <w:jc w:val="center"/>
              <w:rPr/>
            </w:pPr>
          </w:p>
        </w:tc>
        <w:tc>
          <w:tcPr>
            <w:tcW w:w="1728" w:type="dxa"/>
            <w:tcBorders/>
          </w:tcPr>
          <w:p w14:paraId="F1C5A8BA">
            <w:pPr>
              <w:pStyle w:val="style0"/>
              <w:jc w:val="center"/>
              <w:rPr/>
            </w:pPr>
          </w:p>
        </w:tc>
        <w:tc>
          <w:tcPr>
            <w:tcW w:w="1728" w:type="dxa"/>
            <w:tcBorders/>
          </w:tcPr>
          <w:p w14:paraId="4CBF9C90">
            <w:pPr>
              <w:pStyle w:val="style0"/>
              <w:jc w:val="center"/>
              <w:rPr/>
            </w:pPr>
          </w:p>
        </w:tc>
      </w:tr>
      <w:tr w14:paraId="FE0A52DA">
        <w:tblPrEx/>
        <w:trPr>
          <w:jc w:val="center"/>
        </w:trPr>
        <w:tc>
          <w:tcPr>
            <w:tcW w:w="1728" w:type="dxa"/>
            <w:tcBorders/>
          </w:tcPr>
          <w:p w14:paraId="95C084FC">
            <w:pPr>
              <w:pStyle w:val="style0"/>
              <w:jc w:val="center"/>
              <w:rPr/>
            </w:pPr>
            <w:r>
              <w:rPr>
                <w:rFonts w:ascii="宋体" w:eastAsia="宋体" w:hAnsi="宋体"/>
                <w:sz w:val="18"/>
              </w:rPr>
              <w:t>企业管理费</w:t>
            </w:r>
          </w:p>
        </w:tc>
        <w:tc>
          <w:tcPr>
            <w:tcW w:w="1728" w:type="dxa"/>
            <w:tcBorders/>
          </w:tcPr>
          <w:p w14:paraId="50BC94C7">
            <w:pPr>
              <w:pStyle w:val="style0"/>
              <w:jc w:val="center"/>
              <w:rPr/>
            </w:pPr>
          </w:p>
        </w:tc>
        <w:tc>
          <w:tcPr>
            <w:tcW w:w="1728" w:type="dxa"/>
            <w:tcBorders/>
          </w:tcPr>
          <w:p w14:paraId="D1670DC0">
            <w:pPr>
              <w:pStyle w:val="style0"/>
              <w:jc w:val="center"/>
              <w:rPr/>
            </w:pPr>
          </w:p>
        </w:tc>
        <w:tc>
          <w:tcPr>
            <w:tcW w:w="1728" w:type="dxa"/>
            <w:tcBorders/>
          </w:tcPr>
          <w:p w14:paraId="D0756ABB">
            <w:pPr>
              <w:pStyle w:val="style0"/>
              <w:jc w:val="center"/>
              <w:rPr/>
            </w:pPr>
          </w:p>
        </w:tc>
        <w:tc>
          <w:tcPr>
            <w:tcW w:w="1728" w:type="dxa"/>
            <w:tcBorders/>
          </w:tcPr>
          <w:p w14:paraId="DF9A30B7">
            <w:pPr>
              <w:pStyle w:val="style0"/>
              <w:jc w:val="center"/>
              <w:rPr/>
            </w:pPr>
          </w:p>
        </w:tc>
      </w:tr>
      <w:tr w14:paraId="18783411">
        <w:tblPrEx/>
        <w:trPr>
          <w:jc w:val="center"/>
        </w:trPr>
        <w:tc>
          <w:tcPr>
            <w:tcW w:w="1728" w:type="dxa"/>
            <w:tcBorders/>
          </w:tcPr>
          <w:p w14:paraId="EA9DB112">
            <w:pPr>
              <w:pStyle w:val="style0"/>
              <w:jc w:val="center"/>
              <w:rPr/>
            </w:pPr>
            <w:r>
              <w:rPr>
                <w:rFonts w:ascii="宋体" w:eastAsia="宋体" w:hAnsi="宋体"/>
                <w:sz w:val="18"/>
              </w:rPr>
              <w:t>利润</w:t>
            </w:r>
          </w:p>
        </w:tc>
        <w:tc>
          <w:tcPr>
            <w:tcW w:w="1728" w:type="dxa"/>
            <w:tcBorders/>
          </w:tcPr>
          <w:p w14:paraId="486902B7">
            <w:pPr>
              <w:pStyle w:val="style0"/>
              <w:jc w:val="center"/>
              <w:rPr/>
            </w:pPr>
          </w:p>
        </w:tc>
        <w:tc>
          <w:tcPr>
            <w:tcW w:w="1728" w:type="dxa"/>
            <w:tcBorders/>
          </w:tcPr>
          <w:p w14:paraId="613DE7C8">
            <w:pPr>
              <w:pStyle w:val="style0"/>
              <w:jc w:val="center"/>
              <w:rPr/>
            </w:pPr>
          </w:p>
        </w:tc>
        <w:tc>
          <w:tcPr>
            <w:tcW w:w="1728" w:type="dxa"/>
            <w:tcBorders/>
          </w:tcPr>
          <w:p w14:paraId="54F76821">
            <w:pPr>
              <w:pStyle w:val="style0"/>
              <w:jc w:val="center"/>
              <w:rPr/>
            </w:pPr>
          </w:p>
        </w:tc>
        <w:tc>
          <w:tcPr>
            <w:tcW w:w="1728" w:type="dxa"/>
            <w:tcBorders/>
          </w:tcPr>
          <w:p w14:paraId="44F7BA71">
            <w:pPr>
              <w:pStyle w:val="style0"/>
              <w:jc w:val="center"/>
              <w:rPr/>
            </w:pPr>
          </w:p>
        </w:tc>
      </w:tr>
    </w:tbl>
    <w:p w14:paraId="F382106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99CECDE2">
        <w:trPr>
          <w:jc w:val="center"/>
        </w:trPr>
        <w:tc>
          <w:tcPr>
            <w:tcW w:w="576" w:type="dxa"/>
            <w:tcBorders/>
          </w:tcPr>
          <w:p w14:paraId="63D4821C">
            <w:pPr>
              <w:pStyle w:val="style0"/>
              <w:jc w:val="center"/>
              <w:rPr/>
            </w:pPr>
            <w:r>
              <w:rPr>
                <w:rFonts w:ascii="宋体" w:eastAsia="宋体" w:hAnsi="宋体"/>
                <w:b/>
                <w:sz w:val="18"/>
              </w:rPr>
              <w:t>序号</w:t>
            </w:r>
          </w:p>
        </w:tc>
        <w:tc>
          <w:tcPr>
            <w:tcW w:w="1728" w:type="dxa"/>
            <w:tcBorders/>
          </w:tcPr>
          <w:p w14:paraId="C05C3C68">
            <w:pPr>
              <w:pStyle w:val="style0"/>
              <w:jc w:val="center"/>
              <w:rPr/>
            </w:pPr>
            <w:r>
              <w:rPr>
                <w:rFonts w:ascii="宋体" w:eastAsia="宋体" w:hAnsi="宋体"/>
                <w:b/>
                <w:sz w:val="18"/>
              </w:rPr>
              <w:t>项目编码</w:t>
            </w:r>
          </w:p>
        </w:tc>
        <w:tc>
          <w:tcPr>
            <w:tcW w:w="2160" w:type="dxa"/>
            <w:tcBorders/>
          </w:tcPr>
          <w:p w14:paraId="D6CB430A">
            <w:pPr>
              <w:pStyle w:val="style0"/>
              <w:jc w:val="center"/>
              <w:rPr/>
            </w:pPr>
            <w:r>
              <w:rPr>
                <w:rFonts w:ascii="宋体" w:eastAsia="宋体" w:hAnsi="宋体"/>
                <w:b/>
                <w:sz w:val="18"/>
              </w:rPr>
              <w:t>项目名称</w:t>
            </w:r>
          </w:p>
        </w:tc>
        <w:tc>
          <w:tcPr>
            <w:tcW w:w="3600" w:type="dxa"/>
            <w:tcBorders/>
          </w:tcPr>
          <w:p w14:paraId="86812E0F">
            <w:pPr>
              <w:pStyle w:val="style0"/>
              <w:jc w:val="center"/>
              <w:rPr/>
            </w:pPr>
            <w:r>
              <w:rPr>
                <w:rFonts w:ascii="宋体" w:eastAsia="宋体" w:hAnsi="宋体"/>
                <w:b/>
                <w:sz w:val="18"/>
              </w:rPr>
              <w:t>项目特征描述</w:t>
            </w:r>
          </w:p>
        </w:tc>
        <w:tc>
          <w:tcPr>
            <w:tcW w:w="864" w:type="dxa"/>
            <w:tcBorders/>
          </w:tcPr>
          <w:p w14:paraId="889B7F71">
            <w:pPr>
              <w:pStyle w:val="style0"/>
              <w:jc w:val="center"/>
              <w:rPr/>
            </w:pPr>
            <w:r>
              <w:rPr>
                <w:rFonts w:ascii="宋体" w:eastAsia="宋体" w:hAnsi="宋体"/>
                <w:b/>
                <w:sz w:val="18"/>
              </w:rPr>
              <w:t>计量单位</w:t>
            </w:r>
          </w:p>
        </w:tc>
        <w:tc>
          <w:tcPr>
            <w:tcW w:w="1152" w:type="dxa"/>
            <w:tcBorders/>
          </w:tcPr>
          <w:p w14:paraId="FC8A8F0D">
            <w:pPr>
              <w:pStyle w:val="style0"/>
              <w:jc w:val="center"/>
              <w:rPr/>
            </w:pPr>
            <w:r>
              <w:rPr>
                <w:rFonts w:ascii="宋体" w:eastAsia="宋体" w:hAnsi="宋体"/>
                <w:b/>
                <w:sz w:val="18"/>
              </w:rPr>
              <w:t>工程量</w:t>
            </w:r>
          </w:p>
        </w:tc>
        <w:tc>
          <w:tcPr>
            <w:tcW w:w="1296" w:type="dxa"/>
            <w:tcBorders/>
          </w:tcPr>
          <w:p w14:paraId="B586E9BD">
            <w:pPr>
              <w:pStyle w:val="style0"/>
              <w:jc w:val="center"/>
              <w:rPr/>
            </w:pPr>
            <w:r>
              <w:rPr>
                <w:rFonts w:ascii="宋体" w:eastAsia="宋体" w:hAnsi="宋体"/>
                <w:b/>
                <w:sz w:val="18"/>
              </w:rPr>
              <w:t>综合单价（元）</w:t>
            </w:r>
          </w:p>
        </w:tc>
        <w:tc>
          <w:tcPr>
            <w:tcW w:w="1296" w:type="dxa"/>
            <w:tcBorders/>
          </w:tcPr>
          <w:p w14:paraId="77B5467A">
            <w:pPr>
              <w:pStyle w:val="style0"/>
              <w:jc w:val="center"/>
              <w:rPr/>
            </w:pPr>
            <w:r>
              <w:rPr>
                <w:rFonts w:ascii="宋体" w:eastAsia="宋体" w:hAnsi="宋体"/>
                <w:b/>
                <w:sz w:val="18"/>
              </w:rPr>
              <w:t>合价（元）</w:t>
            </w:r>
          </w:p>
        </w:tc>
      </w:tr>
      <w:tr w14:paraId="1EFE7EB0">
        <w:tblPrEx/>
        <w:trPr>
          <w:jc w:val="center"/>
        </w:trPr>
        <w:tc>
          <w:tcPr>
            <w:tcW w:w="576" w:type="dxa"/>
            <w:tcBorders/>
          </w:tcPr>
          <w:p w14:paraId="DC88BDA7">
            <w:pPr>
              <w:pStyle w:val="style0"/>
              <w:jc w:val="center"/>
              <w:rPr/>
            </w:pPr>
            <w:r>
              <w:rPr>
                <w:rFonts w:ascii="宋体" w:eastAsia="宋体" w:hAnsi="宋体"/>
                <w:sz w:val="18"/>
              </w:rPr>
              <w:t>28</w:t>
            </w:r>
          </w:p>
        </w:tc>
        <w:tc>
          <w:tcPr>
            <w:tcW w:w="1728" w:type="dxa"/>
            <w:tcBorders/>
          </w:tcPr>
          <w:p w14:paraId="6175407A">
            <w:pPr>
              <w:pStyle w:val="style0"/>
              <w:jc w:val="center"/>
              <w:rPr/>
            </w:pPr>
            <w:r>
              <w:rPr>
                <w:rFonts w:ascii="宋体" w:eastAsia="宋体" w:hAnsi="宋体"/>
                <w:sz w:val="18"/>
              </w:rPr>
              <w:t>040505001001</w:t>
            </w:r>
          </w:p>
        </w:tc>
        <w:tc>
          <w:tcPr>
            <w:tcW w:w="2160" w:type="dxa"/>
            <w:tcBorders/>
          </w:tcPr>
          <w:p w14:paraId="0CBC3AC4">
            <w:pPr>
              <w:pStyle w:val="style0"/>
              <w:jc w:val="left"/>
              <w:rPr/>
            </w:pPr>
            <w:r>
              <w:rPr>
                <w:rFonts w:ascii="宋体" w:eastAsia="宋体" w:hAnsi="宋体"/>
                <w:sz w:val="18"/>
              </w:rPr>
              <w:t>管道闭水试验 DN100-D200</w:t>
            </w:r>
          </w:p>
        </w:tc>
        <w:tc>
          <w:tcPr>
            <w:tcW w:w="3600" w:type="dxa"/>
            <w:tcBorders/>
          </w:tcPr>
          <w:p w14:paraId="880715EB">
            <w:pPr>
              <w:pStyle w:val="style0"/>
              <w:jc w:val="center"/>
              <w:rPr/>
            </w:pPr>
            <w:r>
              <w:rPr>
                <w:rFonts w:ascii="宋体" w:eastAsia="宋体" w:hAnsi="宋体"/>
                <w:sz w:val="18"/>
              </w:rPr>
              <w:t>封堵、灌水、渗水量测定</w:t>
            </w:r>
          </w:p>
        </w:tc>
        <w:tc>
          <w:tcPr>
            <w:tcW w:w="864" w:type="dxa"/>
            <w:tcBorders/>
          </w:tcPr>
          <w:p w14:paraId="88F28D97">
            <w:pPr>
              <w:pStyle w:val="style0"/>
              <w:jc w:val="center"/>
              <w:rPr/>
            </w:pPr>
            <w:r>
              <w:rPr>
                <w:rFonts w:ascii="宋体" w:eastAsia="宋体" w:hAnsi="宋体"/>
                <w:sz w:val="18"/>
              </w:rPr>
              <w:t>m</w:t>
            </w:r>
          </w:p>
        </w:tc>
        <w:tc>
          <w:tcPr>
            <w:tcW w:w="1152" w:type="dxa"/>
            <w:tcBorders/>
          </w:tcPr>
          <w:p w14:paraId="9F003FB3">
            <w:pPr>
              <w:pStyle w:val="style0"/>
              <w:jc w:val="center"/>
              <w:rPr/>
            </w:pPr>
            <w:r>
              <w:rPr>
                <w:rFonts w:ascii="宋体" w:eastAsia="宋体" w:hAnsi="宋体"/>
                <w:sz w:val="18"/>
              </w:rPr>
              <w:t>77,000.00</w:t>
            </w:r>
          </w:p>
        </w:tc>
        <w:tc>
          <w:tcPr>
            <w:tcW w:w="1296" w:type="dxa"/>
            <w:tcBorders/>
          </w:tcPr>
          <w:p w14:paraId="EAD09371">
            <w:pPr>
              <w:pStyle w:val="style0"/>
              <w:jc w:val="center"/>
              <w:rPr/>
            </w:pPr>
            <w:r>
              <w:rPr>
                <w:rFonts w:ascii="宋体" w:eastAsia="宋体" w:hAnsi="宋体"/>
                <w:sz w:val="18"/>
              </w:rPr>
              <w:t>——</w:t>
            </w:r>
          </w:p>
        </w:tc>
        <w:tc>
          <w:tcPr>
            <w:tcW w:w="1296" w:type="dxa"/>
            <w:tcBorders/>
          </w:tcPr>
          <w:p w14:paraId="07AD3287">
            <w:pPr>
              <w:pStyle w:val="style0"/>
              <w:jc w:val="center"/>
              <w:rPr/>
            </w:pPr>
            <w:r>
              <w:rPr>
                <w:rFonts w:ascii="宋体" w:eastAsia="宋体" w:hAnsi="宋体"/>
                <w:sz w:val="18"/>
              </w:rPr>
              <w:t>——</w:t>
            </w:r>
          </w:p>
        </w:tc>
      </w:tr>
    </w:tbl>
    <w:p w14:paraId="86763735">
      <w:pPr>
        <w:pStyle w:val="style0"/>
        <w:rPr/>
      </w:pPr>
      <w:r>
        <w:br w:type="page"/>
      </w:r>
    </w:p>
    <w:p w14:paraId="A4DEC4BA">
      <w:pPr>
        <w:pStyle w:val="style0"/>
        <w:rPr/>
      </w:pPr>
    </w:p>
    <w:p w14:paraId="8CFEBB3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7342D21">
        <w:trPr>
          <w:jc w:val="center"/>
        </w:trPr>
        <w:tc>
          <w:tcPr>
            <w:tcW w:w="1440" w:type="dxa"/>
            <w:tcBorders/>
          </w:tcPr>
          <w:p w14:paraId="F595BB71">
            <w:pPr>
              <w:pStyle w:val="style0"/>
              <w:jc w:val="center"/>
              <w:rPr/>
            </w:pPr>
            <w:r>
              <w:rPr>
                <w:rFonts w:ascii="宋体" w:eastAsia="宋体" w:hAnsi="宋体"/>
                <w:b/>
                <w:sz w:val="18"/>
              </w:rPr>
              <w:t>项目编码</w:t>
            </w:r>
          </w:p>
        </w:tc>
        <w:tc>
          <w:tcPr>
            <w:tcW w:w="1440" w:type="dxa"/>
            <w:tcBorders/>
          </w:tcPr>
          <w:p w14:paraId="DA9BBDCE">
            <w:pPr>
              <w:pStyle w:val="style0"/>
              <w:jc w:val="center"/>
              <w:rPr/>
            </w:pPr>
            <w:r>
              <w:rPr>
                <w:rFonts w:ascii="宋体" w:eastAsia="宋体" w:hAnsi="宋体"/>
                <w:sz w:val="18"/>
              </w:rPr>
              <w:t>040505001001</w:t>
            </w:r>
          </w:p>
        </w:tc>
        <w:tc>
          <w:tcPr>
            <w:tcW w:w="1440" w:type="dxa"/>
            <w:tcBorders/>
          </w:tcPr>
          <w:p w14:paraId="E123D0AD">
            <w:pPr>
              <w:pStyle w:val="style0"/>
              <w:jc w:val="center"/>
              <w:rPr/>
            </w:pPr>
            <w:r>
              <w:rPr>
                <w:rFonts w:ascii="宋体" w:eastAsia="宋体" w:hAnsi="宋体"/>
                <w:b/>
                <w:sz w:val="18"/>
              </w:rPr>
              <w:t>项目名称</w:t>
            </w:r>
          </w:p>
        </w:tc>
        <w:tc>
          <w:tcPr>
            <w:tcW w:w="1440" w:type="dxa"/>
            <w:tcBorders/>
          </w:tcPr>
          <w:p w14:paraId="24D4D06E">
            <w:pPr>
              <w:pStyle w:val="style0"/>
              <w:jc w:val="center"/>
              <w:rPr/>
            </w:pPr>
            <w:r>
              <w:rPr>
                <w:rFonts w:ascii="宋体" w:eastAsia="宋体" w:hAnsi="宋体"/>
                <w:sz w:val="18"/>
              </w:rPr>
              <w:t>管道闭水试验 DN100-D200</w:t>
            </w:r>
          </w:p>
        </w:tc>
        <w:tc>
          <w:tcPr>
            <w:tcW w:w="1440" w:type="dxa"/>
            <w:tcBorders/>
          </w:tcPr>
          <w:p w14:paraId="5006F4F5">
            <w:pPr>
              <w:pStyle w:val="style0"/>
              <w:jc w:val="center"/>
              <w:rPr/>
            </w:pPr>
            <w:r>
              <w:rPr>
                <w:rFonts w:ascii="宋体" w:eastAsia="宋体" w:hAnsi="宋体"/>
                <w:b/>
                <w:sz w:val="18"/>
              </w:rPr>
              <w:t>计量单位</w:t>
            </w:r>
          </w:p>
        </w:tc>
        <w:tc>
          <w:tcPr>
            <w:tcW w:w="1440" w:type="dxa"/>
            <w:tcBorders/>
          </w:tcPr>
          <w:p w14:paraId="CE95AC00">
            <w:pPr>
              <w:pStyle w:val="style0"/>
              <w:jc w:val="center"/>
              <w:rPr/>
            </w:pPr>
            <w:r>
              <w:rPr>
                <w:rFonts w:ascii="宋体" w:eastAsia="宋体" w:hAnsi="宋体"/>
                <w:sz w:val="18"/>
              </w:rPr>
              <w:t>m</w:t>
            </w:r>
          </w:p>
        </w:tc>
      </w:tr>
      <w:tr w14:paraId="184112A4">
        <w:tblPrEx/>
        <w:trPr>
          <w:jc w:val="center"/>
        </w:trPr>
        <w:tc>
          <w:tcPr>
            <w:tcW w:w="1440" w:type="dxa"/>
            <w:tcBorders/>
          </w:tcPr>
          <w:p w14:paraId="8D5975FE">
            <w:pPr>
              <w:pStyle w:val="style0"/>
              <w:jc w:val="center"/>
              <w:rPr/>
            </w:pPr>
            <w:r>
              <w:rPr>
                <w:rFonts w:ascii="宋体" w:eastAsia="宋体" w:hAnsi="宋体"/>
                <w:b/>
                <w:sz w:val="18"/>
              </w:rPr>
              <w:t>清单工程量</w:t>
            </w:r>
          </w:p>
        </w:tc>
        <w:tc>
          <w:tcPr>
            <w:tcW w:w="1440" w:type="dxa"/>
            <w:tcBorders/>
          </w:tcPr>
          <w:p w14:paraId="3C61321C">
            <w:pPr>
              <w:pStyle w:val="style0"/>
              <w:jc w:val="center"/>
              <w:rPr/>
            </w:pPr>
            <w:r>
              <w:rPr>
                <w:rFonts w:ascii="宋体" w:eastAsia="宋体" w:hAnsi="宋体"/>
                <w:sz w:val="18"/>
              </w:rPr>
              <w:t>77,000.00</w:t>
            </w:r>
          </w:p>
        </w:tc>
        <w:tc>
          <w:tcPr>
            <w:tcW w:w="1440" w:type="dxa"/>
            <w:tcBorders/>
          </w:tcPr>
          <w:p w14:paraId="4D96B73D">
            <w:pPr>
              <w:pStyle w:val="style0"/>
              <w:jc w:val="center"/>
              <w:rPr/>
            </w:pPr>
            <w:r>
              <w:rPr>
                <w:rFonts w:ascii="宋体" w:eastAsia="宋体" w:hAnsi="宋体"/>
                <w:b/>
                <w:sz w:val="18"/>
              </w:rPr>
              <w:t>综合单价</w:t>
            </w:r>
          </w:p>
        </w:tc>
        <w:tc>
          <w:tcPr>
            <w:tcW w:w="1440" w:type="dxa"/>
            <w:tcBorders/>
          </w:tcPr>
          <w:p w14:paraId="072A5985">
            <w:pPr>
              <w:pStyle w:val="style0"/>
              <w:jc w:val="center"/>
              <w:rPr/>
            </w:pPr>
            <w:r>
              <w:rPr>
                <w:rFonts w:ascii="宋体" w:eastAsia="宋体" w:hAnsi="宋体"/>
                <w:sz w:val="18"/>
              </w:rPr>
              <w:t>——</w:t>
            </w:r>
          </w:p>
        </w:tc>
        <w:tc>
          <w:tcPr>
            <w:tcW w:w="1440" w:type="dxa"/>
            <w:tcBorders/>
          </w:tcPr>
          <w:p w14:paraId="E49FED37">
            <w:pPr>
              <w:pStyle w:val="style0"/>
              <w:jc w:val="center"/>
              <w:rPr/>
            </w:pPr>
            <w:r>
              <w:rPr>
                <w:rFonts w:ascii="宋体" w:eastAsia="宋体" w:hAnsi="宋体"/>
                <w:b/>
                <w:sz w:val="18"/>
              </w:rPr>
              <w:t>合价</w:t>
            </w:r>
          </w:p>
        </w:tc>
        <w:tc>
          <w:tcPr>
            <w:tcW w:w="1440" w:type="dxa"/>
            <w:tcBorders/>
          </w:tcPr>
          <w:p w14:paraId="66E45609">
            <w:pPr>
              <w:pStyle w:val="style0"/>
              <w:jc w:val="center"/>
              <w:rPr/>
            </w:pPr>
            <w:r>
              <w:rPr>
                <w:rFonts w:ascii="宋体" w:eastAsia="宋体" w:hAnsi="宋体"/>
                <w:sz w:val="18"/>
              </w:rPr>
              <w:t>——</w:t>
            </w:r>
          </w:p>
        </w:tc>
      </w:tr>
    </w:tbl>
    <w:p w14:paraId="3E2206FC">
      <w:pPr>
        <w:pStyle w:val="style0"/>
        <w:rPr/>
      </w:pPr>
      <w:r>
        <w:rPr>
          <w:rFonts w:ascii="宋体" w:eastAsia="宋体" w:hAnsi="宋体"/>
          <w:sz w:val="18"/>
        </w:rPr>
        <w:t>项目特征：封堵、灌水、渗水量测定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D5C7D02">
        <w:trPr>
          <w:jc w:val="center"/>
        </w:trPr>
        <w:tc>
          <w:tcPr>
            <w:tcW w:w="1728" w:type="dxa"/>
            <w:tcBorders/>
          </w:tcPr>
          <w:p w14:paraId="1425F43D">
            <w:pPr>
              <w:pStyle w:val="style0"/>
              <w:jc w:val="center"/>
              <w:rPr/>
            </w:pPr>
            <w:r>
              <w:rPr>
                <w:rFonts w:ascii="宋体" w:eastAsia="宋体" w:hAnsi="宋体"/>
                <w:b/>
                <w:sz w:val="18"/>
              </w:rPr>
              <w:t>费用名称</w:t>
            </w:r>
          </w:p>
        </w:tc>
        <w:tc>
          <w:tcPr>
            <w:tcW w:w="1728" w:type="dxa"/>
            <w:tcBorders/>
          </w:tcPr>
          <w:p w14:paraId="84899C30">
            <w:pPr>
              <w:pStyle w:val="style0"/>
              <w:jc w:val="center"/>
              <w:rPr/>
            </w:pPr>
            <w:r>
              <w:rPr>
                <w:rFonts w:ascii="宋体" w:eastAsia="宋体" w:hAnsi="宋体"/>
                <w:b/>
                <w:sz w:val="18"/>
              </w:rPr>
              <w:t>单位</w:t>
            </w:r>
          </w:p>
        </w:tc>
        <w:tc>
          <w:tcPr>
            <w:tcW w:w="1728" w:type="dxa"/>
            <w:tcBorders/>
          </w:tcPr>
          <w:p w14:paraId="8741F28E">
            <w:pPr>
              <w:pStyle w:val="style0"/>
              <w:jc w:val="center"/>
              <w:rPr/>
            </w:pPr>
            <w:r>
              <w:rPr>
                <w:rFonts w:ascii="宋体" w:eastAsia="宋体" w:hAnsi="宋体"/>
                <w:b/>
                <w:sz w:val="18"/>
              </w:rPr>
              <w:t>消耗量</w:t>
            </w:r>
          </w:p>
        </w:tc>
        <w:tc>
          <w:tcPr>
            <w:tcW w:w="1728" w:type="dxa"/>
            <w:tcBorders/>
          </w:tcPr>
          <w:p w14:paraId="142B3EEA">
            <w:pPr>
              <w:pStyle w:val="style0"/>
              <w:jc w:val="center"/>
              <w:rPr/>
            </w:pPr>
            <w:r>
              <w:rPr>
                <w:rFonts w:ascii="宋体" w:eastAsia="宋体" w:hAnsi="宋体"/>
                <w:b/>
                <w:sz w:val="18"/>
              </w:rPr>
              <w:t>单价（元）</w:t>
            </w:r>
          </w:p>
        </w:tc>
        <w:tc>
          <w:tcPr>
            <w:tcW w:w="1728" w:type="dxa"/>
            <w:tcBorders/>
          </w:tcPr>
          <w:p w14:paraId="B155FC3E">
            <w:pPr>
              <w:pStyle w:val="style0"/>
              <w:jc w:val="center"/>
              <w:rPr/>
            </w:pPr>
            <w:r>
              <w:rPr>
                <w:rFonts w:ascii="宋体" w:eastAsia="宋体" w:hAnsi="宋体"/>
                <w:b/>
                <w:sz w:val="18"/>
              </w:rPr>
              <w:t>合价（元）</w:t>
            </w:r>
          </w:p>
        </w:tc>
      </w:tr>
      <w:tr w14:paraId="B9D2644D">
        <w:tblPrEx/>
        <w:trPr>
          <w:jc w:val="center"/>
        </w:trPr>
        <w:tc>
          <w:tcPr>
            <w:tcW w:w="1728" w:type="dxa"/>
            <w:tcBorders/>
          </w:tcPr>
          <w:p w14:paraId="05A4A927">
            <w:pPr>
              <w:pStyle w:val="style0"/>
              <w:jc w:val="center"/>
              <w:rPr/>
            </w:pPr>
            <w:r>
              <w:rPr>
                <w:rFonts w:ascii="宋体" w:eastAsia="宋体" w:hAnsi="宋体"/>
                <w:sz w:val="18"/>
              </w:rPr>
              <w:t>人工费</w:t>
            </w:r>
          </w:p>
        </w:tc>
        <w:tc>
          <w:tcPr>
            <w:tcW w:w="1728" w:type="dxa"/>
            <w:tcBorders/>
          </w:tcPr>
          <w:p w14:paraId="605E833D">
            <w:pPr>
              <w:pStyle w:val="style0"/>
              <w:jc w:val="center"/>
              <w:rPr/>
            </w:pPr>
          </w:p>
        </w:tc>
        <w:tc>
          <w:tcPr>
            <w:tcW w:w="1728" w:type="dxa"/>
            <w:tcBorders/>
          </w:tcPr>
          <w:p w14:paraId="4100569B">
            <w:pPr>
              <w:pStyle w:val="style0"/>
              <w:jc w:val="center"/>
              <w:rPr/>
            </w:pPr>
          </w:p>
        </w:tc>
        <w:tc>
          <w:tcPr>
            <w:tcW w:w="1728" w:type="dxa"/>
            <w:tcBorders/>
          </w:tcPr>
          <w:p w14:paraId="A69FBF7B">
            <w:pPr>
              <w:pStyle w:val="style0"/>
              <w:jc w:val="center"/>
              <w:rPr/>
            </w:pPr>
          </w:p>
        </w:tc>
        <w:tc>
          <w:tcPr>
            <w:tcW w:w="1728" w:type="dxa"/>
            <w:tcBorders/>
          </w:tcPr>
          <w:p w14:paraId="96D6C468">
            <w:pPr>
              <w:pStyle w:val="style0"/>
              <w:jc w:val="center"/>
              <w:rPr/>
            </w:pPr>
          </w:p>
        </w:tc>
      </w:tr>
      <w:tr w14:paraId="235CE7F0">
        <w:tblPrEx/>
        <w:trPr>
          <w:jc w:val="center"/>
        </w:trPr>
        <w:tc>
          <w:tcPr>
            <w:tcW w:w="1728" w:type="dxa"/>
            <w:tcBorders/>
          </w:tcPr>
          <w:p w14:paraId="342D4F91">
            <w:pPr>
              <w:pStyle w:val="style0"/>
              <w:jc w:val="center"/>
              <w:rPr/>
            </w:pPr>
            <w:r>
              <w:rPr>
                <w:rFonts w:ascii="宋体" w:eastAsia="宋体" w:hAnsi="宋体"/>
                <w:sz w:val="18"/>
              </w:rPr>
              <w:t>材料费</w:t>
            </w:r>
          </w:p>
        </w:tc>
        <w:tc>
          <w:tcPr>
            <w:tcW w:w="1728" w:type="dxa"/>
            <w:tcBorders/>
          </w:tcPr>
          <w:p w14:paraId="DAA49B2D">
            <w:pPr>
              <w:pStyle w:val="style0"/>
              <w:jc w:val="center"/>
              <w:rPr/>
            </w:pPr>
          </w:p>
        </w:tc>
        <w:tc>
          <w:tcPr>
            <w:tcW w:w="1728" w:type="dxa"/>
            <w:tcBorders/>
          </w:tcPr>
          <w:p w14:paraId="C24107D6">
            <w:pPr>
              <w:pStyle w:val="style0"/>
              <w:jc w:val="center"/>
              <w:rPr/>
            </w:pPr>
          </w:p>
        </w:tc>
        <w:tc>
          <w:tcPr>
            <w:tcW w:w="1728" w:type="dxa"/>
            <w:tcBorders/>
          </w:tcPr>
          <w:p w14:paraId="2BC6FD58">
            <w:pPr>
              <w:pStyle w:val="style0"/>
              <w:jc w:val="center"/>
              <w:rPr/>
            </w:pPr>
          </w:p>
        </w:tc>
        <w:tc>
          <w:tcPr>
            <w:tcW w:w="1728" w:type="dxa"/>
            <w:tcBorders/>
          </w:tcPr>
          <w:p w14:paraId="2C00A984">
            <w:pPr>
              <w:pStyle w:val="style0"/>
              <w:jc w:val="center"/>
              <w:rPr/>
            </w:pPr>
          </w:p>
        </w:tc>
      </w:tr>
      <w:tr w14:paraId="10CD33B3">
        <w:tblPrEx/>
        <w:trPr>
          <w:jc w:val="center"/>
        </w:trPr>
        <w:tc>
          <w:tcPr>
            <w:tcW w:w="1728" w:type="dxa"/>
            <w:tcBorders/>
          </w:tcPr>
          <w:p w14:paraId="05EFCFBB">
            <w:pPr>
              <w:pStyle w:val="style0"/>
              <w:jc w:val="center"/>
              <w:rPr/>
            </w:pPr>
            <w:r>
              <w:rPr>
                <w:rFonts w:ascii="宋体" w:eastAsia="宋体" w:hAnsi="宋体"/>
                <w:sz w:val="18"/>
              </w:rPr>
              <w:t>机械费</w:t>
            </w:r>
          </w:p>
        </w:tc>
        <w:tc>
          <w:tcPr>
            <w:tcW w:w="1728" w:type="dxa"/>
            <w:tcBorders/>
          </w:tcPr>
          <w:p w14:paraId="C4869A90">
            <w:pPr>
              <w:pStyle w:val="style0"/>
              <w:jc w:val="center"/>
              <w:rPr/>
            </w:pPr>
          </w:p>
        </w:tc>
        <w:tc>
          <w:tcPr>
            <w:tcW w:w="1728" w:type="dxa"/>
            <w:tcBorders/>
          </w:tcPr>
          <w:p w14:paraId="A6520C6A">
            <w:pPr>
              <w:pStyle w:val="style0"/>
              <w:jc w:val="center"/>
              <w:rPr/>
            </w:pPr>
          </w:p>
        </w:tc>
        <w:tc>
          <w:tcPr>
            <w:tcW w:w="1728" w:type="dxa"/>
            <w:tcBorders/>
          </w:tcPr>
          <w:p w14:paraId="8D2435E4">
            <w:pPr>
              <w:pStyle w:val="style0"/>
              <w:jc w:val="center"/>
              <w:rPr/>
            </w:pPr>
          </w:p>
        </w:tc>
        <w:tc>
          <w:tcPr>
            <w:tcW w:w="1728" w:type="dxa"/>
            <w:tcBorders/>
          </w:tcPr>
          <w:p w14:paraId="354D9ED0">
            <w:pPr>
              <w:pStyle w:val="style0"/>
              <w:jc w:val="center"/>
              <w:rPr/>
            </w:pPr>
          </w:p>
        </w:tc>
      </w:tr>
      <w:tr w14:paraId="2BF4071F">
        <w:tblPrEx/>
        <w:trPr>
          <w:jc w:val="center"/>
        </w:trPr>
        <w:tc>
          <w:tcPr>
            <w:tcW w:w="1728" w:type="dxa"/>
            <w:tcBorders/>
          </w:tcPr>
          <w:p w14:paraId="1BE8DB9F">
            <w:pPr>
              <w:pStyle w:val="style0"/>
              <w:jc w:val="center"/>
              <w:rPr/>
            </w:pPr>
            <w:r>
              <w:rPr>
                <w:rFonts w:ascii="宋体" w:eastAsia="宋体" w:hAnsi="宋体"/>
                <w:sz w:val="18"/>
              </w:rPr>
              <w:t>企业管理费</w:t>
            </w:r>
          </w:p>
        </w:tc>
        <w:tc>
          <w:tcPr>
            <w:tcW w:w="1728" w:type="dxa"/>
            <w:tcBorders/>
          </w:tcPr>
          <w:p w14:paraId="41B7BB50">
            <w:pPr>
              <w:pStyle w:val="style0"/>
              <w:jc w:val="center"/>
              <w:rPr/>
            </w:pPr>
          </w:p>
        </w:tc>
        <w:tc>
          <w:tcPr>
            <w:tcW w:w="1728" w:type="dxa"/>
            <w:tcBorders/>
          </w:tcPr>
          <w:p w14:paraId="6F9C865F">
            <w:pPr>
              <w:pStyle w:val="style0"/>
              <w:jc w:val="center"/>
              <w:rPr/>
            </w:pPr>
          </w:p>
        </w:tc>
        <w:tc>
          <w:tcPr>
            <w:tcW w:w="1728" w:type="dxa"/>
            <w:tcBorders/>
          </w:tcPr>
          <w:p w14:paraId="A47F68D5">
            <w:pPr>
              <w:pStyle w:val="style0"/>
              <w:jc w:val="center"/>
              <w:rPr/>
            </w:pPr>
          </w:p>
        </w:tc>
        <w:tc>
          <w:tcPr>
            <w:tcW w:w="1728" w:type="dxa"/>
            <w:tcBorders/>
          </w:tcPr>
          <w:p w14:paraId="65D4CB84">
            <w:pPr>
              <w:pStyle w:val="style0"/>
              <w:jc w:val="center"/>
              <w:rPr/>
            </w:pPr>
          </w:p>
        </w:tc>
      </w:tr>
      <w:tr w14:paraId="5CC0ABB7">
        <w:tblPrEx/>
        <w:trPr>
          <w:jc w:val="center"/>
        </w:trPr>
        <w:tc>
          <w:tcPr>
            <w:tcW w:w="1728" w:type="dxa"/>
            <w:tcBorders/>
          </w:tcPr>
          <w:p w14:paraId="EB0EE21C">
            <w:pPr>
              <w:pStyle w:val="style0"/>
              <w:jc w:val="center"/>
              <w:rPr/>
            </w:pPr>
            <w:r>
              <w:rPr>
                <w:rFonts w:ascii="宋体" w:eastAsia="宋体" w:hAnsi="宋体"/>
                <w:sz w:val="18"/>
              </w:rPr>
              <w:t>利润</w:t>
            </w:r>
          </w:p>
        </w:tc>
        <w:tc>
          <w:tcPr>
            <w:tcW w:w="1728" w:type="dxa"/>
            <w:tcBorders/>
          </w:tcPr>
          <w:p w14:paraId="DA52B235">
            <w:pPr>
              <w:pStyle w:val="style0"/>
              <w:jc w:val="center"/>
              <w:rPr/>
            </w:pPr>
          </w:p>
        </w:tc>
        <w:tc>
          <w:tcPr>
            <w:tcW w:w="1728" w:type="dxa"/>
            <w:tcBorders/>
          </w:tcPr>
          <w:p w14:paraId="5E1DE915">
            <w:pPr>
              <w:pStyle w:val="style0"/>
              <w:jc w:val="center"/>
              <w:rPr/>
            </w:pPr>
          </w:p>
        </w:tc>
        <w:tc>
          <w:tcPr>
            <w:tcW w:w="1728" w:type="dxa"/>
            <w:tcBorders/>
          </w:tcPr>
          <w:p w14:paraId="8E8B5879">
            <w:pPr>
              <w:pStyle w:val="style0"/>
              <w:jc w:val="center"/>
              <w:rPr/>
            </w:pPr>
          </w:p>
        </w:tc>
        <w:tc>
          <w:tcPr>
            <w:tcW w:w="1728" w:type="dxa"/>
            <w:tcBorders/>
          </w:tcPr>
          <w:p w14:paraId="9B3CCA29">
            <w:pPr>
              <w:pStyle w:val="style0"/>
              <w:jc w:val="center"/>
              <w:rPr/>
            </w:pPr>
          </w:p>
        </w:tc>
      </w:tr>
    </w:tbl>
    <w:p w14:paraId="BFF9916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4D31E2F0">
        <w:trPr>
          <w:jc w:val="center"/>
        </w:trPr>
        <w:tc>
          <w:tcPr>
            <w:tcW w:w="576" w:type="dxa"/>
            <w:tcBorders/>
          </w:tcPr>
          <w:p w14:paraId="D6B599FB">
            <w:pPr>
              <w:pStyle w:val="style0"/>
              <w:jc w:val="center"/>
              <w:rPr/>
            </w:pPr>
            <w:r>
              <w:rPr>
                <w:rFonts w:ascii="宋体" w:eastAsia="宋体" w:hAnsi="宋体"/>
                <w:b/>
                <w:sz w:val="18"/>
              </w:rPr>
              <w:t>序号</w:t>
            </w:r>
          </w:p>
        </w:tc>
        <w:tc>
          <w:tcPr>
            <w:tcW w:w="1728" w:type="dxa"/>
            <w:tcBorders/>
          </w:tcPr>
          <w:p w14:paraId="201F79EB">
            <w:pPr>
              <w:pStyle w:val="style0"/>
              <w:jc w:val="center"/>
              <w:rPr/>
            </w:pPr>
            <w:r>
              <w:rPr>
                <w:rFonts w:ascii="宋体" w:eastAsia="宋体" w:hAnsi="宋体"/>
                <w:b/>
                <w:sz w:val="18"/>
              </w:rPr>
              <w:t>项目编码</w:t>
            </w:r>
          </w:p>
        </w:tc>
        <w:tc>
          <w:tcPr>
            <w:tcW w:w="2160" w:type="dxa"/>
            <w:tcBorders/>
          </w:tcPr>
          <w:p w14:paraId="2739DA72">
            <w:pPr>
              <w:pStyle w:val="style0"/>
              <w:jc w:val="center"/>
              <w:rPr/>
            </w:pPr>
            <w:r>
              <w:rPr>
                <w:rFonts w:ascii="宋体" w:eastAsia="宋体" w:hAnsi="宋体"/>
                <w:b/>
                <w:sz w:val="18"/>
              </w:rPr>
              <w:t>项目名称</w:t>
            </w:r>
          </w:p>
        </w:tc>
        <w:tc>
          <w:tcPr>
            <w:tcW w:w="3600" w:type="dxa"/>
            <w:tcBorders/>
          </w:tcPr>
          <w:p w14:paraId="8B3127C5">
            <w:pPr>
              <w:pStyle w:val="style0"/>
              <w:jc w:val="center"/>
              <w:rPr/>
            </w:pPr>
            <w:r>
              <w:rPr>
                <w:rFonts w:ascii="宋体" w:eastAsia="宋体" w:hAnsi="宋体"/>
                <w:b/>
                <w:sz w:val="18"/>
              </w:rPr>
              <w:t>项目特征描述</w:t>
            </w:r>
          </w:p>
        </w:tc>
        <w:tc>
          <w:tcPr>
            <w:tcW w:w="864" w:type="dxa"/>
            <w:tcBorders/>
          </w:tcPr>
          <w:p w14:paraId="C2918B0D">
            <w:pPr>
              <w:pStyle w:val="style0"/>
              <w:jc w:val="center"/>
              <w:rPr/>
            </w:pPr>
            <w:r>
              <w:rPr>
                <w:rFonts w:ascii="宋体" w:eastAsia="宋体" w:hAnsi="宋体"/>
                <w:b/>
                <w:sz w:val="18"/>
              </w:rPr>
              <w:t>计量单位</w:t>
            </w:r>
          </w:p>
        </w:tc>
        <w:tc>
          <w:tcPr>
            <w:tcW w:w="1152" w:type="dxa"/>
            <w:tcBorders/>
          </w:tcPr>
          <w:p w14:paraId="BD3C99C8">
            <w:pPr>
              <w:pStyle w:val="style0"/>
              <w:jc w:val="center"/>
              <w:rPr/>
            </w:pPr>
            <w:r>
              <w:rPr>
                <w:rFonts w:ascii="宋体" w:eastAsia="宋体" w:hAnsi="宋体"/>
                <w:b/>
                <w:sz w:val="18"/>
              </w:rPr>
              <w:t>工程量</w:t>
            </w:r>
          </w:p>
        </w:tc>
        <w:tc>
          <w:tcPr>
            <w:tcW w:w="1296" w:type="dxa"/>
            <w:tcBorders/>
          </w:tcPr>
          <w:p w14:paraId="5FA94BE5">
            <w:pPr>
              <w:pStyle w:val="style0"/>
              <w:jc w:val="center"/>
              <w:rPr/>
            </w:pPr>
            <w:r>
              <w:rPr>
                <w:rFonts w:ascii="宋体" w:eastAsia="宋体" w:hAnsi="宋体"/>
                <w:b/>
                <w:sz w:val="18"/>
              </w:rPr>
              <w:t>综合单价（元）</w:t>
            </w:r>
          </w:p>
        </w:tc>
        <w:tc>
          <w:tcPr>
            <w:tcW w:w="1296" w:type="dxa"/>
            <w:tcBorders/>
          </w:tcPr>
          <w:p w14:paraId="36C4DCA5">
            <w:pPr>
              <w:pStyle w:val="style0"/>
              <w:jc w:val="center"/>
              <w:rPr/>
            </w:pPr>
            <w:r>
              <w:rPr>
                <w:rFonts w:ascii="宋体" w:eastAsia="宋体" w:hAnsi="宋体"/>
                <w:b/>
                <w:sz w:val="18"/>
              </w:rPr>
              <w:t>合价（元）</w:t>
            </w:r>
          </w:p>
        </w:tc>
      </w:tr>
      <w:tr w14:paraId="0214F498">
        <w:tblPrEx/>
        <w:trPr>
          <w:jc w:val="center"/>
        </w:trPr>
        <w:tc>
          <w:tcPr>
            <w:tcW w:w="576" w:type="dxa"/>
            <w:tcBorders/>
          </w:tcPr>
          <w:p w14:paraId="F4E66A37">
            <w:pPr>
              <w:pStyle w:val="style0"/>
              <w:jc w:val="center"/>
              <w:rPr/>
            </w:pPr>
            <w:r>
              <w:rPr>
                <w:rFonts w:ascii="宋体" w:eastAsia="宋体" w:hAnsi="宋体"/>
                <w:sz w:val="18"/>
              </w:rPr>
              <w:t>29</w:t>
            </w:r>
          </w:p>
        </w:tc>
        <w:tc>
          <w:tcPr>
            <w:tcW w:w="1728" w:type="dxa"/>
            <w:tcBorders/>
          </w:tcPr>
          <w:p w14:paraId="ACF4852D">
            <w:pPr>
              <w:pStyle w:val="style0"/>
              <w:jc w:val="center"/>
              <w:rPr/>
            </w:pPr>
            <w:r>
              <w:rPr>
                <w:rFonts w:ascii="宋体" w:eastAsia="宋体" w:hAnsi="宋体"/>
                <w:sz w:val="18"/>
              </w:rPr>
              <w:t>040505001002</w:t>
            </w:r>
          </w:p>
        </w:tc>
        <w:tc>
          <w:tcPr>
            <w:tcW w:w="2160" w:type="dxa"/>
            <w:tcBorders/>
          </w:tcPr>
          <w:p w14:paraId="E758FA01">
            <w:pPr>
              <w:pStyle w:val="style0"/>
              <w:jc w:val="left"/>
              <w:rPr/>
            </w:pPr>
            <w:r>
              <w:rPr>
                <w:rFonts w:ascii="宋体" w:eastAsia="宋体" w:hAnsi="宋体"/>
                <w:sz w:val="18"/>
              </w:rPr>
              <w:t>管道闭水试验 DN300-D400</w:t>
            </w:r>
          </w:p>
        </w:tc>
        <w:tc>
          <w:tcPr>
            <w:tcW w:w="3600" w:type="dxa"/>
            <w:tcBorders/>
          </w:tcPr>
          <w:p w14:paraId="E275F6BC">
            <w:pPr>
              <w:pStyle w:val="style0"/>
              <w:jc w:val="center"/>
              <w:rPr/>
            </w:pPr>
            <w:r>
              <w:rPr>
                <w:rFonts w:ascii="宋体" w:eastAsia="宋体" w:hAnsi="宋体"/>
                <w:sz w:val="18"/>
              </w:rPr>
              <w:t>封堵、灌水、渗水量测定</w:t>
            </w:r>
          </w:p>
        </w:tc>
        <w:tc>
          <w:tcPr>
            <w:tcW w:w="864" w:type="dxa"/>
            <w:tcBorders/>
          </w:tcPr>
          <w:p w14:paraId="66D46427">
            <w:pPr>
              <w:pStyle w:val="style0"/>
              <w:jc w:val="center"/>
              <w:rPr/>
            </w:pPr>
            <w:r>
              <w:rPr>
                <w:rFonts w:ascii="宋体" w:eastAsia="宋体" w:hAnsi="宋体"/>
                <w:sz w:val="18"/>
              </w:rPr>
              <w:t>m</w:t>
            </w:r>
          </w:p>
        </w:tc>
        <w:tc>
          <w:tcPr>
            <w:tcW w:w="1152" w:type="dxa"/>
            <w:tcBorders/>
          </w:tcPr>
          <w:p w14:paraId="638F8329">
            <w:pPr>
              <w:pStyle w:val="style0"/>
              <w:jc w:val="center"/>
              <w:rPr/>
            </w:pPr>
            <w:r>
              <w:rPr>
                <w:rFonts w:ascii="宋体" w:eastAsia="宋体" w:hAnsi="宋体"/>
                <w:sz w:val="18"/>
              </w:rPr>
              <w:t>51,000.00</w:t>
            </w:r>
          </w:p>
        </w:tc>
        <w:tc>
          <w:tcPr>
            <w:tcW w:w="1296" w:type="dxa"/>
            <w:tcBorders/>
          </w:tcPr>
          <w:p w14:paraId="AD7CE33B">
            <w:pPr>
              <w:pStyle w:val="style0"/>
              <w:jc w:val="center"/>
              <w:rPr/>
            </w:pPr>
            <w:r>
              <w:rPr>
                <w:rFonts w:ascii="宋体" w:eastAsia="宋体" w:hAnsi="宋体"/>
                <w:sz w:val="18"/>
              </w:rPr>
              <w:t>——</w:t>
            </w:r>
          </w:p>
        </w:tc>
        <w:tc>
          <w:tcPr>
            <w:tcW w:w="1296" w:type="dxa"/>
            <w:tcBorders/>
          </w:tcPr>
          <w:p w14:paraId="928308D4">
            <w:pPr>
              <w:pStyle w:val="style0"/>
              <w:jc w:val="center"/>
              <w:rPr/>
            </w:pPr>
            <w:r>
              <w:rPr>
                <w:rFonts w:ascii="宋体" w:eastAsia="宋体" w:hAnsi="宋体"/>
                <w:sz w:val="18"/>
              </w:rPr>
              <w:t>——</w:t>
            </w:r>
          </w:p>
        </w:tc>
      </w:tr>
    </w:tbl>
    <w:p w14:paraId="0B18022E">
      <w:pPr>
        <w:pStyle w:val="style0"/>
        <w:rPr/>
      </w:pPr>
      <w:r>
        <w:br w:type="page"/>
      </w:r>
    </w:p>
    <w:p w14:paraId="83FF5E7A">
      <w:pPr>
        <w:pStyle w:val="style0"/>
        <w:rPr/>
      </w:pPr>
    </w:p>
    <w:p w14:paraId="C2B6C2B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2123EF2">
        <w:trPr>
          <w:jc w:val="center"/>
        </w:trPr>
        <w:tc>
          <w:tcPr>
            <w:tcW w:w="1440" w:type="dxa"/>
            <w:tcBorders/>
          </w:tcPr>
          <w:p w14:paraId="E5C76764">
            <w:pPr>
              <w:pStyle w:val="style0"/>
              <w:jc w:val="center"/>
              <w:rPr/>
            </w:pPr>
            <w:r>
              <w:rPr>
                <w:rFonts w:ascii="宋体" w:eastAsia="宋体" w:hAnsi="宋体"/>
                <w:b/>
                <w:sz w:val="18"/>
              </w:rPr>
              <w:t>项目编码</w:t>
            </w:r>
          </w:p>
        </w:tc>
        <w:tc>
          <w:tcPr>
            <w:tcW w:w="1440" w:type="dxa"/>
            <w:tcBorders/>
          </w:tcPr>
          <w:p w14:paraId="75B84356">
            <w:pPr>
              <w:pStyle w:val="style0"/>
              <w:jc w:val="center"/>
              <w:rPr/>
            </w:pPr>
            <w:r>
              <w:rPr>
                <w:rFonts w:ascii="宋体" w:eastAsia="宋体" w:hAnsi="宋体"/>
                <w:sz w:val="18"/>
              </w:rPr>
              <w:t>040505001002</w:t>
            </w:r>
          </w:p>
        </w:tc>
        <w:tc>
          <w:tcPr>
            <w:tcW w:w="1440" w:type="dxa"/>
            <w:tcBorders/>
          </w:tcPr>
          <w:p w14:paraId="1A2F724D">
            <w:pPr>
              <w:pStyle w:val="style0"/>
              <w:jc w:val="center"/>
              <w:rPr/>
            </w:pPr>
            <w:r>
              <w:rPr>
                <w:rFonts w:ascii="宋体" w:eastAsia="宋体" w:hAnsi="宋体"/>
                <w:b/>
                <w:sz w:val="18"/>
              </w:rPr>
              <w:t>项目名称</w:t>
            </w:r>
          </w:p>
        </w:tc>
        <w:tc>
          <w:tcPr>
            <w:tcW w:w="1440" w:type="dxa"/>
            <w:tcBorders/>
          </w:tcPr>
          <w:p w14:paraId="1C2C85B2">
            <w:pPr>
              <w:pStyle w:val="style0"/>
              <w:jc w:val="center"/>
              <w:rPr/>
            </w:pPr>
            <w:r>
              <w:rPr>
                <w:rFonts w:ascii="宋体" w:eastAsia="宋体" w:hAnsi="宋体"/>
                <w:sz w:val="18"/>
              </w:rPr>
              <w:t>管道闭水试验 DN300-D400</w:t>
            </w:r>
          </w:p>
        </w:tc>
        <w:tc>
          <w:tcPr>
            <w:tcW w:w="1440" w:type="dxa"/>
            <w:tcBorders/>
          </w:tcPr>
          <w:p w14:paraId="E6389A6C">
            <w:pPr>
              <w:pStyle w:val="style0"/>
              <w:jc w:val="center"/>
              <w:rPr/>
            </w:pPr>
            <w:r>
              <w:rPr>
                <w:rFonts w:ascii="宋体" w:eastAsia="宋体" w:hAnsi="宋体"/>
                <w:b/>
                <w:sz w:val="18"/>
              </w:rPr>
              <w:t>计量单位</w:t>
            </w:r>
          </w:p>
        </w:tc>
        <w:tc>
          <w:tcPr>
            <w:tcW w:w="1440" w:type="dxa"/>
            <w:tcBorders/>
          </w:tcPr>
          <w:p w14:paraId="EE55F18B">
            <w:pPr>
              <w:pStyle w:val="style0"/>
              <w:jc w:val="center"/>
              <w:rPr/>
            </w:pPr>
            <w:r>
              <w:rPr>
                <w:rFonts w:ascii="宋体" w:eastAsia="宋体" w:hAnsi="宋体"/>
                <w:sz w:val="18"/>
              </w:rPr>
              <w:t>m</w:t>
            </w:r>
          </w:p>
        </w:tc>
      </w:tr>
      <w:tr w14:paraId="EBD5231B">
        <w:tblPrEx/>
        <w:trPr>
          <w:jc w:val="center"/>
        </w:trPr>
        <w:tc>
          <w:tcPr>
            <w:tcW w:w="1440" w:type="dxa"/>
            <w:tcBorders/>
          </w:tcPr>
          <w:p w14:paraId="42943809">
            <w:pPr>
              <w:pStyle w:val="style0"/>
              <w:jc w:val="center"/>
              <w:rPr/>
            </w:pPr>
            <w:r>
              <w:rPr>
                <w:rFonts w:ascii="宋体" w:eastAsia="宋体" w:hAnsi="宋体"/>
                <w:b/>
                <w:sz w:val="18"/>
              </w:rPr>
              <w:t>清单工程量</w:t>
            </w:r>
          </w:p>
        </w:tc>
        <w:tc>
          <w:tcPr>
            <w:tcW w:w="1440" w:type="dxa"/>
            <w:tcBorders/>
          </w:tcPr>
          <w:p w14:paraId="71FA961E">
            <w:pPr>
              <w:pStyle w:val="style0"/>
              <w:jc w:val="center"/>
              <w:rPr/>
            </w:pPr>
            <w:r>
              <w:rPr>
                <w:rFonts w:ascii="宋体" w:eastAsia="宋体" w:hAnsi="宋体"/>
                <w:sz w:val="18"/>
              </w:rPr>
              <w:t>51,000.00</w:t>
            </w:r>
          </w:p>
        </w:tc>
        <w:tc>
          <w:tcPr>
            <w:tcW w:w="1440" w:type="dxa"/>
            <w:tcBorders/>
          </w:tcPr>
          <w:p w14:paraId="A363CA31">
            <w:pPr>
              <w:pStyle w:val="style0"/>
              <w:jc w:val="center"/>
              <w:rPr/>
            </w:pPr>
            <w:r>
              <w:rPr>
                <w:rFonts w:ascii="宋体" w:eastAsia="宋体" w:hAnsi="宋体"/>
                <w:b/>
                <w:sz w:val="18"/>
              </w:rPr>
              <w:t>综合单价</w:t>
            </w:r>
          </w:p>
        </w:tc>
        <w:tc>
          <w:tcPr>
            <w:tcW w:w="1440" w:type="dxa"/>
            <w:tcBorders/>
          </w:tcPr>
          <w:p w14:paraId="B50F3241">
            <w:pPr>
              <w:pStyle w:val="style0"/>
              <w:jc w:val="center"/>
              <w:rPr/>
            </w:pPr>
            <w:r>
              <w:rPr>
                <w:rFonts w:ascii="宋体" w:eastAsia="宋体" w:hAnsi="宋体"/>
                <w:sz w:val="18"/>
              </w:rPr>
              <w:t>——</w:t>
            </w:r>
          </w:p>
        </w:tc>
        <w:tc>
          <w:tcPr>
            <w:tcW w:w="1440" w:type="dxa"/>
            <w:tcBorders/>
          </w:tcPr>
          <w:p w14:paraId="0F48343B">
            <w:pPr>
              <w:pStyle w:val="style0"/>
              <w:jc w:val="center"/>
              <w:rPr/>
            </w:pPr>
            <w:r>
              <w:rPr>
                <w:rFonts w:ascii="宋体" w:eastAsia="宋体" w:hAnsi="宋体"/>
                <w:b/>
                <w:sz w:val="18"/>
              </w:rPr>
              <w:t>合价</w:t>
            </w:r>
          </w:p>
        </w:tc>
        <w:tc>
          <w:tcPr>
            <w:tcW w:w="1440" w:type="dxa"/>
            <w:tcBorders/>
          </w:tcPr>
          <w:p w14:paraId="700A4C74">
            <w:pPr>
              <w:pStyle w:val="style0"/>
              <w:jc w:val="center"/>
              <w:rPr/>
            </w:pPr>
            <w:r>
              <w:rPr>
                <w:rFonts w:ascii="宋体" w:eastAsia="宋体" w:hAnsi="宋体"/>
                <w:sz w:val="18"/>
              </w:rPr>
              <w:t>——</w:t>
            </w:r>
          </w:p>
        </w:tc>
      </w:tr>
    </w:tbl>
    <w:p w14:paraId="2E29B601">
      <w:pPr>
        <w:pStyle w:val="style0"/>
        <w:rPr/>
      </w:pPr>
      <w:r>
        <w:rPr>
          <w:rFonts w:ascii="宋体" w:eastAsia="宋体" w:hAnsi="宋体"/>
          <w:sz w:val="18"/>
        </w:rPr>
        <w:t>项目特征：封堵、灌水、渗水量测定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B9F8A02">
        <w:trPr>
          <w:jc w:val="center"/>
        </w:trPr>
        <w:tc>
          <w:tcPr>
            <w:tcW w:w="1728" w:type="dxa"/>
            <w:tcBorders/>
          </w:tcPr>
          <w:p w14:paraId="6BB1B2C8">
            <w:pPr>
              <w:pStyle w:val="style0"/>
              <w:jc w:val="center"/>
              <w:rPr/>
            </w:pPr>
            <w:r>
              <w:rPr>
                <w:rFonts w:ascii="宋体" w:eastAsia="宋体" w:hAnsi="宋体"/>
                <w:b/>
                <w:sz w:val="18"/>
              </w:rPr>
              <w:t>费用名称</w:t>
            </w:r>
          </w:p>
        </w:tc>
        <w:tc>
          <w:tcPr>
            <w:tcW w:w="1728" w:type="dxa"/>
            <w:tcBorders/>
          </w:tcPr>
          <w:p w14:paraId="E2CC6FFC">
            <w:pPr>
              <w:pStyle w:val="style0"/>
              <w:jc w:val="center"/>
              <w:rPr/>
            </w:pPr>
            <w:r>
              <w:rPr>
                <w:rFonts w:ascii="宋体" w:eastAsia="宋体" w:hAnsi="宋体"/>
                <w:b/>
                <w:sz w:val="18"/>
              </w:rPr>
              <w:t>单位</w:t>
            </w:r>
          </w:p>
        </w:tc>
        <w:tc>
          <w:tcPr>
            <w:tcW w:w="1728" w:type="dxa"/>
            <w:tcBorders/>
          </w:tcPr>
          <w:p w14:paraId="3632C41A">
            <w:pPr>
              <w:pStyle w:val="style0"/>
              <w:jc w:val="center"/>
              <w:rPr/>
            </w:pPr>
            <w:r>
              <w:rPr>
                <w:rFonts w:ascii="宋体" w:eastAsia="宋体" w:hAnsi="宋体"/>
                <w:b/>
                <w:sz w:val="18"/>
              </w:rPr>
              <w:t>消耗量</w:t>
            </w:r>
          </w:p>
        </w:tc>
        <w:tc>
          <w:tcPr>
            <w:tcW w:w="1728" w:type="dxa"/>
            <w:tcBorders/>
          </w:tcPr>
          <w:p w14:paraId="3406AEED">
            <w:pPr>
              <w:pStyle w:val="style0"/>
              <w:jc w:val="center"/>
              <w:rPr/>
            </w:pPr>
            <w:r>
              <w:rPr>
                <w:rFonts w:ascii="宋体" w:eastAsia="宋体" w:hAnsi="宋体"/>
                <w:b/>
                <w:sz w:val="18"/>
              </w:rPr>
              <w:t>单价（元）</w:t>
            </w:r>
          </w:p>
        </w:tc>
        <w:tc>
          <w:tcPr>
            <w:tcW w:w="1728" w:type="dxa"/>
            <w:tcBorders/>
          </w:tcPr>
          <w:p w14:paraId="DCDAFAC0">
            <w:pPr>
              <w:pStyle w:val="style0"/>
              <w:jc w:val="center"/>
              <w:rPr/>
            </w:pPr>
            <w:r>
              <w:rPr>
                <w:rFonts w:ascii="宋体" w:eastAsia="宋体" w:hAnsi="宋体"/>
                <w:b/>
                <w:sz w:val="18"/>
              </w:rPr>
              <w:t>合价（元）</w:t>
            </w:r>
          </w:p>
        </w:tc>
      </w:tr>
      <w:tr w14:paraId="FAD7BA84">
        <w:tblPrEx/>
        <w:trPr>
          <w:jc w:val="center"/>
        </w:trPr>
        <w:tc>
          <w:tcPr>
            <w:tcW w:w="1728" w:type="dxa"/>
            <w:tcBorders/>
          </w:tcPr>
          <w:p w14:paraId="9EA0A251">
            <w:pPr>
              <w:pStyle w:val="style0"/>
              <w:jc w:val="center"/>
              <w:rPr/>
            </w:pPr>
            <w:r>
              <w:rPr>
                <w:rFonts w:ascii="宋体" w:eastAsia="宋体" w:hAnsi="宋体"/>
                <w:sz w:val="18"/>
              </w:rPr>
              <w:t>人工费</w:t>
            </w:r>
          </w:p>
        </w:tc>
        <w:tc>
          <w:tcPr>
            <w:tcW w:w="1728" w:type="dxa"/>
            <w:tcBorders/>
          </w:tcPr>
          <w:p w14:paraId="46986AD0">
            <w:pPr>
              <w:pStyle w:val="style0"/>
              <w:jc w:val="center"/>
              <w:rPr/>
            </w:pPr>
          </w:p>
        </w:tc>
        <w:tc>
          <w:tcPr>
            <w:tcW w:w="1728" w:type="dxa"/>
            <w:tcBorders/>
          </w:tcPr>
          <w:p w14:paraId="74E0E020">
            <w:pPr>
              <w:pStyle w:val="style0"/>
              <w:jc w:val="center"/>
              <w:rPr/>
            </w:pPr>
          </w:p>
        </w:tc>
        <w:tc>
          <w:tcPr>
            <w:tcW w:w="1728" w:type="dxa"/>
            <w:tcBorders/>
          </w:tcPr>
          <w:p w14:paraId="9E929EDF">
            <w:pPr>
              <w:pStyle w:val="style0"/>
              <w:jc w:val="center"/>
              <w:rPr/>
            </w:pPr>
          </w:p>
        </w:tc>
        <w:tc>
          <w:tcPr>
            <w:tcW w:w="1728" w:type="dxa"/>
            <w:tcBorders/>
          </w:tcPr>
          <w:p w14:paraId="4E1669EB">
            <w:pPr>
              <w:pStyle w:val="style0"/>
              <w:jc w:val="center"/>
              <w:rPr/>
            </w:pPr>
          </w:p>
        </w:tc>
      </w:tr>
      <w:tr w14:paraId="A863739F">
        <w:tblPrEx/>
        <w:trPr>
          <w:jc w:val="center"/>
        </w:trPr>
        <w:tc>
          <w:tcPr>
            <w:tcW w:w="1728" w:type="dxa"/>
            <w:tcBorders/>
          </w:tcPr>
          <w:p w14:paraId="D3376CD6">
            <w:pPr>
              <w:pStyle w:val="style0"/>
              <w:jc w:val="center"/>
              <w:rPr/>
            </w:pPr>
            <w:r>
              <w:rPr>
                <w:rFonts w:ascii="宋体" w:eastAsia="宋体" w:hAnsi="宋体"/>
                <w:sz w:val="18"/>
              </w:rPr>
              <w:t>材料费</w:t>
            </w:r>
          </w:p>
        </w:tc>
        <w:tc>
          <w:tcPr>
            <w:tcW w:w="1728" w:type="dxa"/>
            <w:tcBorders/>
          </w:tcPr>
          <w:p w14:paraId="EBFEC257">
            <w:pPr>
              <w:pStyle w:val="style0"/>
              <w:jc w:val="center"/>
              <w:rPr/>
            </w:pPr>
          </w:p>
        </w:tc>
        <w:tc>
          <w:tcPr>
            <w:tcW w:w="1728" w:type="dxa"/>
            <w:tcBorders/>
          </w:tcPr>
          <w:p w14:paraId="64413748">
            <w:pPr>
              <w:pStyle w:val="style0"/>
              <w:jc w:val="center"/>
              <w:rPr/>
            </w:pPr>
          </w:p>
        </w:tc>
        <w:tc>
          <w:tcPr>
            <w:tcW w:w="1728" w:type="dxa"/>
            <w:tcBorders/>
          </w:tcPr>
          <w:p w14:paraId="166BC8B0">
            <w:pPr>
              <w:pStyle w:val="style0"/>
              <w:jc w:val="center"/>
              <w:rPr/>
            </w:pPr>
          </w:p>
        </w:tc>
        <w:tc>
          <w:tcPr>
            <w:tcW w:w="1728" w:type="dxa"/>
            <w:tcBorders/>
          </w:tcPr>
          <w:p w14:paraId="7A578CC0">
            <w:pPr>
              <w:pStyle w:val="style0"/>
              <w:jc w:val="center"/>
              <w:rPr/>
            </w:pPr>
          </w:p>
        </w:tc>
      </w:tr>
      <w:tr w14:paraId="B59CBB04">
        <w:tblPrEx/>
        <w:trPr>
          <w:jc w:val="center"/>
        </w:trPr>
        <w:tc>
          <w:tcPr>
            <w:tcW w:w="1728" w:type="dxa"/>
            <w:tcBorders/>
          </w:tcPr>
          <w:p w14:paraId="220DE05A">
            <w:pPr>
              <w:pStyle w:val="style0"/>
              <w:jc w:val="center"/>
              <w:rPr/>
            </w:pPr>
            <w:r>
              <w:rPr>
                <w:rFonts w:ascii="宋体" w:eastAsia="宋体" w:hAnsi="宋体"/>
                <w:sz w:val="18"/>
              </w:rPr>
              <w:t>机械费</w:t>
            </w:r>
          </w:p>
        </w:tc>
        <w:tc>
          <w:tcPr>
            <w:tcW w:w="1728" w:type="dxa"/>
            <w:tcBorders/>
          </w:tcPr>
          <w:p w14:paraId="0EE7538D">
            <w:pPr>
              <w:pStyle w:val="style0"/>
              <w:jc w:val="center"/>
              <w:rPr/>
            </w:pPr>
          </w:p>
        </w:tc>
        <w:tc>
          <w:tcPr>
            <w:tcW w:w="1728" w:type="dxa"/>
            <w:tcBorders/>
          </w:tcPr>
          <w:p w14:paraId="59A15EA7">
            <w:pPr>
              <w:pStyle w:val="style0"/>
              <w:jc w:val="center"/>
              <w:rPr/>
            </w:pPr>
          </w:p>
        </w:tc>
        <w:tc>
          <w:tcPr>
            <w:tcW w:w="1728" w:type="dxa"/>
            <w:tcBorders/>
          </w:tcPr>
          <w:p w14:paraId="EBBD374B">
            <w:pPr>
              <w:pStyle w:val="style0"/>
              <w:jc w:val="center"/>
              <w:rPr/>
            </w:pPr>
          </w:p>
        </w:tc>
        <w:tc>
          <w:tcPr>
            <w:tcW w:w="1728" w:type="dxa"/>
            <w:tcBorders/>
          </w:tcPr>
          <w:p w14:paraId="31CDFD56">
            <w:pPr>
              <w:pStyle w:val="style0"/>
              <w:jc w:val="center"/>
              <w:rPr/>
            </w:pPr>
          </w:p>
        </w:tc>
      </w:tr>
      <w:tr w14:paraId="A1829226">
        <w:tblPrEx/>
        <w:trPr>
          <w:jc w:val="center"/>
        </w:trPr>
        <w:tc>
          <w:tcPr>
            <w:tcW w:w="1728" w:type="dxa"/>
            <w:tcBorders/>
          </w:tcPr>
          <w:p w14:paraId="EEDBE1D7">
            <w:pPr>
              <w:pStyle w:val="style0"/>
              <w:jc w:val="center"/>
              <w:rPr/>
            </w:pPr>
            <w:r>
              <w:rPr>
                <w:rFonts w:ascii="宋体" w:eastAsia="宋体" w:hAnsi="宋体"/>
                <w:sz w:val="18"/>
              </w:rPr>
              <w:t>企业管理费</w:t>
            </w:r>
          </w:p>
        </w:tc>
        <w:tc>
          <w:tcPr>
            <w:tcW w:w="1728" w:type="dxa"/>
            <w:tcBorders/>
          </w:tcPr>
          <w:p w14:paraId="610F8E5A">
            <w:pPr>
              <w:pStyle w:val="style0"/>
              <w:jc w:val="center"/>
              <w:rPr/>
            </w:pPr>
          </w:p>
        </w:tc>
        <w:tc>
          <w:tcPr>
            <w:tcW w:w="1728" w:type="dxa"/>
            <w:tcBorders/>
          </w:tcPr>
          <w:p w14:paraId="8534B003">
            <w:pPr>
              <w:pStyle w:val="style0"/>
              <w:jc w:val="center"/>
              <w:rPr/>
            </w:pPr>
          </w:p>
        </w:tc>
        <w:tc>
          <w:tcPr>
            <w:tcW w:w="1728" w:type="dxa"/>
            <w:tcBorders/>
          </w:tcPr>
          <w:p w14:paraId="07029619">
            <w:pPr>
              <w:pStyle w:val="style0"/>
              <w:jc w:val="center"/>
              <w:rPr/>
            </w:pPr>
          </w:p>
        </w:tc>
        <w:tc>
          <w:tcPr>
            <w:tcW w:w="1728" w:type="dxa"/>
            <w:tcBorders/>
          </w:tcPr>
          <w:p w14:paraId="9474F72F">
            <w:pPr>
              <w:pStyle w:val="style0"/>
              <w:jc w:val="center"/>
              <w:rPr/>
            </w:pPr>
          </w:p>
        </w:tc>
      </w:tr>
      <w:tr w14:paraId="8AE11C73">
        <w:tblPrEx/>
        <w:trPr>
          <w:jc w:val="center"/>
        </w:trPr>
        <w:tc>
          <w:tcPr>
            <w:tcW w:w="1728" w:type="dxa"/>
            <w:tcBorders/>
          </w:tcPr>
          <w:p w14:paraId="96217430">
            <w:pPr>
              <w:pStyle w:val="style0"/>
              <w:jc w:val="center"/>
              <w:rPr/>
            </w:pPr>
            <w:r>
              <w:rPr>
                <w:rFonts w:ascii="宋体" w:eastAsia="宋体" w:hAnsi="宋体"/>
                <w:sz w:val="18"/>
              </w:rPr>
              <w:t>利润</w:t>
            </w:r>
          </w:p>
        </w:tc>
        <w:tc>
          <w:tcPr>
            <w:tcW w:w="1728" w:type="dxa"/>
            <w:tcBorders/>
          </w:tcPr>
          <w:p w14:paraId="D3241C9F">
            <w:pPr>
              <w:pStyle w:val="style0"/>
              <w:jc w:val="center"/>
              <w:rPr/>
            </w:pPr>
          </w:p>
        </w:tc>
        <w:tc>
          <w:tcPr>
            <w:tcW w:w="1728" w:type="dxa"/>
            <w:tcBorders/>
          </w:tcPr>
          <w:p w14:paraId="F301F2CA">
            <w:pPr>
              <w:pStyle w:val="style0"/>
              <w:jc w:val="center"/>
              <w:rPr/>
            </w:pPr>
          </w:p>
        </w:tc>
        <w:tc>
          <w:tcPr>
            <w:tcW w:w="1728" w:type="dxa"/>
            <w:tcBorders/>
          </w:tcPr>
          <w:p w14:paraId="67459BE7">
            <w:pPr>
              <w:pStyle w:val="style0"/>
              <w:jc w:val="center"/>
              <w:rPr/>
            </w:pPr>
          </w:p>
        </w:tc>
        <w:tc>
          <w:tcPr>
            <w:tcW w:w="1728" w:type="dxa"/>
            <w:tcBorders/>
          </w:tcPr>
          <w:p w14:paraId="2CECD408">
            <w:pPr>
              <w:pStyle w:val="style0"/>
              <w:jc w:val="center"/>
              <w:rPr/>
            </w:pPr>
          </w:p>
        </w:tc>
      </w:tr>
    </w:tbl>
    <w:p w14:paraId="FCCC2A9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92B76463">
        <w:trPr>
          <w:jc w:val="center"/>
        </w:trPr>
        <w:tc>
          <w:tcPr>
            <w:tcW w:w="576" w:type="dxa"/>
            <w:tcBorders/>
          </w:tcPr>
          <w:p w14:paraId="F30E2DCF">
            <w:pPr>
              <w:pStyle w:val="style0"/>
              <w:jc w:val="center"/>
              <w:rPr/>
            </w:pPr>
            <w:r>
              <w:rPr>
                <w:rFonts w:ascii="宋体" w:eastAsia="宋体" w:hAnsi="宋体"/>
                <w:b/>
                <w:sz w:val="18"/>
              </w:rPr>
              <w:t>序号</w:t>
            </w:r>
          </w:p>
        </w:tc>
        <w:tc>
          <w:tcPr>
            <w:tcW w:w="1728" w:type="dxa"/>
            <w:tcBorders/>
          </w:tcPr>
          <w:p w14:paraId="112A0FEC">
            <w:pPr>
              <w:pStyle w:val="style0"/>
              <w:jc w:val="center"/>
              <w:rPr/>
            </w:pPr>
            <w:r>
              <w:rPr>
                <w:rFonts w:ascii="宋体" w:eastAsia="宋体" w:hAnsi="宋体"/>
                <w:b/>
                <w:sz w:val="18"/>
              </w:rPr>
              <w:t>项目编码</w:t>
            </w:r>
          </w:p>
        </w:tc>
        <w:tc>
          <w:tcPr>
            <w:tcW w:w="2160" w:type="dxa"/>
            <w:tcBorders/>
          </w:tcPr>
          <w:p w14:paraId="AAACDFBB">
            <w:pPr>
              <w:pStyle w:val="style0"/>
              <w:jc w:val="center"/>
              <w:rPr/>
            </w:pPr>
            <w:r>
              <w:rPr>
                <w:rFonts w:ascii="宋体" w:eastAsia="宋体" w:hAnsi="宋体"/>
                <w:b/>
                <w:sz w:val="18"/>
              </w:rPr>
              <w:t>项目名称</w:t>
            </w:r>
          </w:p>
        </w:tc>
        <w:tc>
          <w:tcPr>
            <w:tcW w:w="3600" w:type="dxa"/>
            <w:tcBorders/>
          </w:tcPr>
          <w:p w14:paraId="A69E5BC3">
            <w:pPr>
              <w:pStyle w:val="style0"/>
              <w:jc w:val="center"/>
              <w:rPr/>
            </w:pPr>
            <w:r>
              <w:rPr>
                <w:rFonts w:ascii="宋体" w:eastAsia="宋体" w:hAnsi="宋体"/>
                <w:b/>
                <w:sz w:val="18"/>
              </w:rPr>
              <w:t>项目特征描述</w:t>
            </w:r>
          </w:p>
        </w:tc>
        <w:tc>
          <w:tcPr>
            <w:tcW w:w="864" w:type="dxa"/>
            <w:tcBorders/>
          </w:tcPr>
          <w:p w14:paraId="F8CFD0E4">
            <w:pPr>
              <w:pStyle w:val="style0"/>
              <w:jc w:val="center"/>
              <w:rPr/>
            </w:pPr>
            <w:r>
              <w:rPr>
                <w:rFonts w:ascii="宋体" w:eastAsia="宋体" w:hAnsi="宋体"/>
                <w:b/>
                <w:sz w:val="18"/>
              </w:rPr>
              <w:t>计量单位</w:t>
            </w:r>
          </w:p>
        </w:tc>
        <w:tc>
          <w:tcPr>
            <w:tcW w:w="1152" w:type="dxa"/>
            <w:tcBorders/>
          </w:tcPr>
          <w:p w14:paraId="0D26452F">
            <w:pPr>
              <w:pStyle w:val="style0"/>
              <w:jc w:val="center"/>
              <w:rPr/>
            </w:pPr>
            <w:r>
              <w:rPr>
                <w:rFonts w:ascii="宋体" w:eastAsia="宋体" w:hAnsi="宋体"/>
                <w:b/>
                <w:sz w:val="18"/>
              </w:rPr>
              <w:t>工程量</w:t>
            </w:r>
          </w:p>
        </w:tc>
        <w:tc>
          <w:tcPr>
            <w:tcW w:w="1296" w:type="dxa"/>
            <w:tcBorders/>
          </w:tcPr>
          <w:p w14:paraId="E82CD5AC">
            <w:pPr>
              <w:pStyle w:val="style0"/>
              <w:jc w:val="center"/>
              <w:rPr/>
            </w:pPr>
            <w:r>
              <w:rPr>
                <w:rFonts w:ascii="宋体" w:eastAsia="宋体" w:hAnsi="宋体"/>
                <w:b/>
                <w:sz w:val="18"/>
              </w:rPr>
              <w:t>综合单价（元）</w:t>
            </w:r>
          </w:p>
        </w:tc>
        <w:tc>
          <w:tcPr>
            <w:tcW w:w="1296" w:type="dxa"/>
            <w:tcBorders/>
          </w:tcPr>
          <w:p w14:paraId="83B39840">
            <w:pPr>
              <w:pStyle w:val="style0"/>
              <w:jc w:val="center"/>
              <w:rPr/>
            </w:pPr>
            <w:r>
              <w:rPr>
                <w:rFonts w:ascii="宋体" w:eastAsia="宋体" w:hAnsi="宋体"/>
                <w:b/>
                <w:sz w:val="18"/>
              </w:rPr>
              <w:t>合价（元）</w:t>
            </w:r>
          </w:p>
        </w:tc>
      </w:tr>
      <w:tr w14:paraId="AB88F02A">
        <w:tblPrEx/>
        <w:trPr>
          <w:jc w:val="center"/>
        </w:trPr>
        <w:tc>
          <w:tcPr>
            <w:tcW w:w="576" w:type="dxa"/>
            <w:tcBorders/>
          </w:tcPr>
          <w:p w14:paraId="AC0D25E3">
            <w:pPr>
              <w:pStyle w:val="style0"/>
              <w:jc w:val="center"/>
              <w:rPr/>
            </w:pPr>
            <w:r>
              <w:rPr>
                <w:rFonts w:ascii="宋体" w:eastAsia="宋体" w:hAnsi="宋体"/>
                <w:sz w:val="18"/>
              </w:rPr>
              <w:t>30</w:t>
            </w:r>
          </w:p>
        </w:tc>
        <w:tc>
          <w:tcPr>
            <w:tcW w:w="1728" w:type="dxa"/>
            <w:tcBorders/>
          </w:tcPr>
          <w:p w14:paraId="D7EB47A9">
            <w:pPr>
              <w:pStyle w:val="style0"/>
              <w:jc w:val="center"/>
              <w:rPr/>
            </w:pPr>
            <w:r>
              <w:rPr>
                <w:rFonts w:ascii="宋体" w:eastAsia="宋体" w:hAnsi="宋体"/>
                <w:sz w:val="18"/>
              </w:rPr>
              <w:t>040505001003</w:t>
            </w:r>
          </w:p>
        </w:tc>
        <w:tc>
          <w:tcPr>
            <w:tcW w:w="2160" w:type="dxa"/>
            <w:tcBorders/>
          </w:tcPr>
          <w:p w14:paraId="6403AC6D">
            <w:pPr>
              <w:pStyle w:val="style0"/>
              <w:jc w:val="left"/>
              <w:rPr/>
            </w:pPr>
            <w:r>
              <w:rPr>
                <w:rFonts w:ascii="宋体" w:eastAsia="宋体" w:hAnsi="宋体"/>
                <w:sz w:val="18"/>
              </w:rPr>
              <w:t>管道闭水试验 DN500-D600</w:t>
            </w:r>
          </w:p>
        </w:tc>
        <w:tc>
          <w:tcPr>
            <w:tcW w:w="3600" w:type="dxa"/>
            <w:tcBorders/>
          </w:tcPr>
          <w:p w14:paraId="9D4D03BE">
            <w:pPr>
              <w:pStyle w:val="style0"/>
              <w:jc w:val="center"/>
              <w:rPr/>
            </w:pPr>
            <w:r>
              <w:rPr>
                <w:rFonts w:ascii="宋体" w:eastAsia="宋体" w:hAnsi="宋体"/>
                <w:sz w:val="18"/>
              </w:rPr>
              <w:t>封堵、灌水、渗水量测定</w:t>
            </w:r>
          </w:p>
        </w:tc>
        <w:tc>
          <w:tcPr>
            <w:tcW w:w="864" w:type="dxa"/>
            <w:tcBorders/>
          </w:tcPr>
          <w:p w14:paraId="50FC3510">
            <w:pPr>
              <w:pStyle w:val="style0"/>
              <w:jc w:val="center"/>
              <w:rPr/>
            </w:pPr>
            <w:r>
              <w:rPr>
                <w:rFonts w:ascii="宋体" w:eastAsia="宋体" w:hAnsi="宋体"/>
                <w:sz w:val="18"/>
              </w:rPr>
              <w:t>m</w:t>
            </w:r>
          </w:p>
        </w:tc>
        <w:tc>
          <w:tcPr>
            <w:tcW w:w="1152" w:type="dxa"/>
            <w:tcBorders/>
          </w:tcPr>
          <w:p w14:paraId="1D23BEA9">
            <w:pPr>
              <w:pStyle w:val="style0"/>
              <w:jc w:val="center"/>
              <w:rPr/>
            </w:pPr>
            <w:r>
              <w:rPr>
                <w:rFonts w:ascii="宋体" w:eastAsia="宋体" w:hAnsi="宋体"/>
                <w:sz w:val="18"/>
              </w:rPr>
              <w:t>13,000.00</w:t>
            </w:r>
          </w:p>
        </w:tc>
        <w:tc>
          <w:tcPr>
            <w:tcW w:w="1296" w:type="dxa"/>
            <w:tcBorders/>
          </w:tcPr>
          <w:p w14:paraId="669C0580">
            <w:pPr>
              <w:pStyle w:val="style0"/>
              <w:jc w:val="center"/>
              <w:rPr/>
            </w:pPr>
            <w:r>
              <w:rPr>
                <w:rFonts w:ascii="宋体" w:eastAsia="宋体" w:hAnsi="宋体"/>
                <w:sz w:val="18"/>
              </w:rPr>
              <w:t>——</w:t>
            </w:r>
          </w:p>
        </w:tc>
        <w:tc>
          <w:tcPr>
            <w:tcW w:w="1296" w:type="dxa"/>
            <w:tcBorders/>
          </w:tcPr>
          <w:p w14:paraId="FE505A56">
            <w:pPr>
              <w:pStyle w:val="style0"/>
              <w:jc w:val="center"/>
              <w:rPr/>
            </w:pPr>
            <w:r>
              <w:rPr>
                <w:rFonts w:ascii="宋体" w:eastAsia="宋体" w:hAnsi="宋体"/>
                <w:sz w:val="18"/>
              </w:rPr>
              <w:t>——</w:t>
            </w:r>
          </w:p>
        </w:tc>
      </w:tr>
    </w:tbl>
    <w:p w14:paraId="464FFD9F">
      <w:pPr>
        <w:pStyle w:val="style0"/>
        <w:rPr/>
      </w:pPr>
      <w:r>
        <w:br w:type="page"/>
      </w:r>
    </w:p>
    <w:p w14:paraId="E5FE4570">
      <w:pPr>
        <w:pStyle w:val="style0"/>
        <w:rPr/>
      </w:pPr>
    </w:p>
    <w:p w14:paraId="D3A4294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0ADDFC8">
        <w:trPr>
          <w:jc w:val="center"/>
        </w:trPr>
        <w:tc>
          <w:tcPr>
            <w:tcW w:w="1440" w:type="dxa"/>
            <w:tcBorders/>
          </w:tcPr>
          <w:p w14:paraId="9C9DEB32">
            <w:pPr>
              <w:pStyle w:val="style0"/>
              <w:jc w:val="center"/>
              <w:rPr/>
            </w:pPr>
            <w:r>
              <w:rPr>
                <w:rFonts w:ascii="宋体" w:eastAsia="宋体" w:hAnsi="宋体"/>
                <w:b/>
                <w:sz w:val="18"/>
              </w:rPr>
              <w:t>项目编码</w:t>
            </w:r>
          </w:p>
        </w:tc>
        <w:tc>
          <w:tcPr>
            <w:tcW w:w="1440" w:type="dxa"/>
            <w:tcBorders/>
          </w:tcPr>
          <w:p w14:paraId="53DFD393">
            <w:pPr>
              <w:pStyle w:val="style0"/>
              <w:jc w:val="center"/>
              <w:rPr/>
            </w:pPr>
            <w:r>
              <w:rPr>
                <w:rFonts w:ascii="宋体" w:eastAsia="宋体" w:hAnsi="宋体"/>
                <w:sz w:val="18"/>
              </w:rPr>
              <w:t>040505001003</w:t>
            </w:r>
          </w:p>
        </w:tc>
        <w:tc>
          <w:tcPr>
            <w:tcW w:w="1440" w:type="dxa"/>
            <w:tcBorders/>
          </w:tcPr>
          <w:p w14:paraId="DAD4C031">
            <w:pPr>
              <w:pStyle w:val="style0"/>
              <w:jc w:val="center"/>
              <w:rPr/>
            </w:pPr>
            <w:r>
              <w:rPr>
                <w:rFonts w:ascii="宋体" w:eastAsia="宋体" w:hAnsi="宋体"/>
                <w:b/>
                <w:sz w:val="18"/>
              </w:rPr>
              <w:t>项目名称</w:t>
            </w:r>
          </w:p>
        </w:tc>
        <w:tc>
          <w:tcPr>
            <w:tcW w:w="1440" w:type="dxa"/>
            <w:tcBorders/>
          </w:tcPr>
          <w:p w14:paraId="34FCB603">
            <w:pPr>
              <w:pStyle w:val="style0"/>
              <w:jc w:val="center"/>
              <w:rPr/>
            </w:pPr>
            <w:r>
              <w:rPr>
                <w:rFonts w:ascii="宋体" w:eastAsia="宋体" w:hAnsi="宋体"/>
                <w:sz w:val="18"/>
              </w:rPr>
              <w:t>管道闭水试验 DN500-D600</w:t>
            </w:r>
          </w:p>
        </w:tc>
        <w:tc>
          <w:tcPr>
            <w:tcW w:w="1440" w:type="dxa"/>
            <w:tcBorders/>
          </w:tcPr>
          <w:p w14:paraId="7D9429B2">
            <w:pPr>
              <w:pStyle w:val="style0"/>
              <w:jc w:val="center"/>
              <w:rPr/>
            </w:pPr>
            <w:r>
              <w:rPr>
                <w:rFonts w:ascii="宋体" w:eastAsia="宋体" w:hAnsi="宋体"/>
                <w:b/>
                <w:sz w:val="18"/>
              </w:rPr>
              <w:t>计量单位</w:t>
            </w:r>
          </w:p>
        </w:tc>
        <w:tc>
          <w:tcPr>
            <w:tcW w:w="1440" w:type="dxa"/>
            <w:tcBorders/>
          </w:tcPr>
          <w:p w14:paraId="075B4902">
            <w:pPr>
              <w:pStyle w:val="style0"/>
              <w:jc w:val="center"/>
              <w:rPr/>
            </w:pPr>
            <w:r>
              <w:rPr>
                <w:rFonts w:ascii="宋体" w:eastAsia="宋体" w:hAnsi="宋体"/>
                <w:sz w:val="18"/>
              </w:rPr>
              <w:t>m</w:t>
            </w:r>
          </w:p>
        </w:tc>
      </w:tr>
      <w:tr w14:paraId="E9885F60">
        <w:tblPrEx/>
        <w:trPr>
          <w:jc w:val="center"/>
        </w:trPr>
        <w:tc>
          <w:tcPr>
            <w:tcW w:w="1440" w:type="dxa"/>
            <w:tcBorders/>
          </w:tcPr>
          <w:p w14:paraId="19667A4B">
            <w:pPr>
              <w:pStyle w:val="style0"/>
              <w:jc w:val="center"/>
              <w:rPr/>
            </w:pPr>
            <w:r>
              <w:rPr>
                <w:rFonts w:ascii="宋体" w:eastAsia="宋体" w:hAnsi="宋体"/>
                <w:b/>
                <w:sz w:val="18"/>
              </w:rPr>
              <w:t>清单工程量</w:t>
            </w:r>
          </w:p>
        </w:tc>
        <w:tc>
          <w:tcPr>
            <w:tcW w:w="1440" w:type="dxa"/>
            <w:tcBorders/>
          </w:tcPr>
          <w:p w14:paraId="DAB8502B">
            <w:pPr>
              <w:pStyle w:val="style0"/>
              <w:jc w:val="center"/>
              <w:rPr/>
            </w:pPr>
            <w:r>
              <w:rPr>
                <w:rFonts w:ascii="宋体" w:eastAsia="宋体" w:hAnsi="宋体"/>
                <w:sz w:val="18"/>
              </w:rPr>
              <w:t>13,000.00</w:t>
            </w:r>
          </w:p>
        </w:tc>
        <w:tc>
          <w:tcPr>
            <w:tcW w:w="1440" w:type="dxa"/>
            <w:tcBorders/>
          </w:tcPr>
          <w:p w14:paraId="2A8B6CF9">
            <w:pPr>
              <w:pStyle w:val="style0"/>
              <w:jc w:val="center"/>
              <w:rPr/>
            </w:pPr>
            <w:r>
              <w:rPr>
                <w:rFonts w:ascii="宋体" w:eastAsia="宋体" w:hAnsi="宋体"/>
                <w:b/>
                <w:sz w:val="18"/>
              </w:rPr>
              <w:t>综合单价</w:t>
            </w:r>
          </w:p>
        </w:tc>
        <w:tc>
          <w:tcPr>
            <w:tcW w:w="1440" w:type="dxa"/>
            <w:tcBorders/>
          </w:tcPr>
          <w:p w14:paraId="B006D0B5">
            <w:pPr>
              <w:pStyle w:val="style0"/>
              <w:jc w:val="center"/>
              <w:rPr/>
            </w:pPr>
            <w:r>
              <w:rPr>
                <w:rFonts w:ascii="宋体" w:eastAsia="宋体" w:hAnsi="宋体"/>
                <w:sz w:val="18"/>
              </w:rPr>
              <w:t>——</w:t>
            </w:r>
          </w:p>
        </w:tc>
        <w:tc>
          <w:tcPr>
            <w:tcW w:w="1440" w:type="dxa"/>
            <w:tcBorders/>
          </w:tcPr>
          <w:p w14:paraId="A142186E">
            <w:pPr>
              <w:pStyle w:val="style0"/>
              <w:jc w:val="center"/>
              <w:rPr/>
            </w:pPr>
            <w:r>
              <w:rPr>
                <w:rFonts w:ascii="宋体" w:eastAsia="宋体" w:hAnsi="宋体"/>
                <w:b/>
                <w:sz w:val="18"/>
              </w:rPr>
              <w:t>合价</w:t>
            </w:r>
          </w:p>
        </w:tc>
        <w:tc>
          <w:tcPr>
            <w:tcW w:w="1440" w:type="dxa"/>
            <w:tcBorders/>
          </w:tcPr>
          <w:p w14:paraId="C7A36F2C">
            <w:pPr>
              <w:pStyle w:val="style0"/>
              <w:jc w:val="center"/>
              <w:rPr/>
            </w:pPr>
            <w:r>
              <w:rPr>
                <w:rFonts w:ascii="宋体" w:eastAsia="宋体" w:hAnsi="宋体"/>
                <w:sz w:val="18"/>
              </w:rPr>
              <w:t>——</w:t>
            </w:r>
          </w:p>
        </w:tc>
      </w:tr>
    </w:tbl>
    <w:p w14:paraId="8F54AC90">
      <w:pPr>
        <w:pStyle w:val="style0"/>
        <w:rPr/>
      </w:pPr>
      <w:r>
        <w:rPr>
          <w:rFonts w:ascii="宋体" w:eastAsia="宋体" w:hAnsi="宋体"/>
          <w:sz w:val="18"/>
        </w:rPr>
        <w:t>项目特征：封堵、灌水、渗水量测定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B547A54">
        <w:trPr>
          <w:jc w:val="center"/>
        </w:trPr>
        <w:tc>
          <w:tcPr>
            <w:tcW w:w="1728" w:type="dxa"/>
            <w:tcBorders/>
          </w:tcPr>
          <w:p w14:paraId="F034EB2A">
            <w:pPr>
              <w:pStyle w:val="style0"/>
              <w:jc w:val="center"/>
              <w:rPr/>
            </w:pPr>
            <w:r>
              <w:rPr>
                <w:rFonts w:ascii="宋体" w:eastAsia="宋体" w:hAnsi="宋体"/>
                <w:b/>
                <w:sz w:val="18"/>
              </w:rPr>
              <w:t>费用名称</w:t>
            </w:r>
          </w:p>
        </w:tc>
        <w:tc>
          <w:tcPr>
            <w:tcW w:w="1728" w:type="dxa"/>
            <w:tcBorders/>
          </w:tcPr>
          <w:p w14:paraId="D19745CB">
            <w:pPr>
              <w:pStyle w:val="style0"/>
              <w:jc w:val="center"/>
              <w:rPr/>
            </w:pPr>
            <w:r>
              <w:rPr>
                <w:rFonts w:ascii="宋体" w:eastAsia="宋体" w:hAnsi="宋体"/>
                <w:b/>
                <w:sz w:val="18"/>
              </w:rPr>
              <w:t>单位</w:t>
            </w:r>
          </w:p>
        </w:tc>
        <w:tc>
          <w:tcPr>
            <w:tcW w:w="1728" w:type="dxa"/>
            <w:tcBorders/>
          </w:tcPr>
          <w:p w14:paraId="FEFFA1D0">
            <w:pPr>
              <w:pStyle w:val="style0"/>
              <w:jc w:val="center"/>
              <w:rPr/>
            </w:pPr>
            <w:r>
              <w:rPr>
                <w:rFonts w:ascii="宋体" w:eastAsia="宋体" w:hAnsi="宋体"/>
                <w:b/>
                <w:sz w:val="18"/>
              </w:rPr>
              <w:t>消耗量</w:t>
            </w:r>
          </w:p>
        </w:tc>
        <w:tc>
          <w:tcPr>
            <w:tcW w:w="1728" w:type="dxa"/>
            <w:tcBorders/>
          </w:tcPr>
          <w:p w14:paraId="2E68B1C8">
            <w:pPr>
              <w:pStyle w:val="style0"/>
              <w:jc w:val="center"/>
              <w:rPr/>
            </w:pPr>
            <w:r>
              <w:rPr>
                <w:rFonts w:ascii="宋体" w:eastAsia="宋体" w:hAnsi="宋体"/>
                <w:b/>
                <w:sz w:val="18"/>
              </w:rPr>
              <w:t>单价（元）</w:t>
            </w:r>
          </w:p>
        </w:tc>
        <w:tc>
          <w:tcPr>
            <w:tcW w:w="1728" w:type="dxa"/>
            <w:tcBorders/>
          </w:tcPr>
          <w:p w14:paraId="3C66DC97">
            <w:pPr>
              <w:pStyle w:val="style0"/>
              <w:jc w:val="center"/>
              <w:rPr/>
            </w:pPr>
            <w:r>
              <w:rPr>
                <w:rFonts w:ascii="宋体" w:eastAsia="宋体" w:hAnsi="宋体"/>
                <w:b/>
                <w:sz w:val="18"/>
              </w:rPr>
              <w:t>合价（元）</w:t>
            </w:r>
          </w:p>
        </w:tc>
      </w:tr>
      <w:tr w14:paraId="599F8F9D">
        <w:tblPrEx/>
        <w:trPr>
          <w:jc w:val="center"/>
        </w:trPr>
        <w:tc>
          <w:tcPr>
            <w:tcW w:w="1728" w:type="dxa"/>
            <w:tcBorders/>
          </w:tcPr>
          <w:p w14:paraId="DC42BF43">
            <w:pPr>
              <w:pStyle w:val="style0"/>
              <w:jc w:val="center"/>
              <w:rPr/>
            </w:pPr>
            <w:r>
              <w:rPr>
                <w:rFonts w:ascii="宋体" w:eastAsia="宋体" w:hAnsi="宋体"/>
                <w:sz w:val="18"/>
              </w:rPr>
              <w:t>人工费</w:t>
            </w:r>
          </w:p>
        </w:tc>
        <w:tc>
          <w:tcPr>
            <w:tcW w:w="1728" w:type="dxa"/>
            <w:tcBorders/>
          </w:tcPr>
          <w:p w14:paraId="24EC201F">
            <w:pPr>
              <w:pStyle w:val="style0"/>
              <w:jc w:val="center"/>
              <w:rPr/>
            </w:pPr>
          </w:p>
        </w:tc>
        <w:tc>
          <w:tcPr>
            <w:tcW w:w="1728" w:type="dxa"/>
            <w:tcBorders/>
          </w:tcPr>
          <w:p w14:paraId="2E56A6B4">
            <w:pPr>
              <w:pStyle w:val="style0"/>
              <w:jc w:val="center"/>
              <w:rPr/>
            </w:pPr>
          </w:p>
        </w:tc>
        <w:tc>
          <w:tcPr>
            <w:tcW w:w="1728" w:type="dxa"/>
            <w:tcBorders/>
          </w:tcPr>
          <w:p w14:paraId="35DCA91D">
            <w:pPr>
              <w:pStyle w:val="style0"/>
              <w:jc w:val="center"/>
              <w:rPr/>
            </w:pPr>
          </w:p>
        </w:tc>
        <w:tc>
          <w:tcPr>
            <w:tcW w:w="1728" w:type="dxa"/>
            <w:tcBorders/>
          </w:tcPr>
          <w:p w14:paraId="566051DC">
            <w:pPr>
              <w:pStyle w:val="style0"/>
              <w:jc w:val="center"/>
              <w:rPr/>
            </w:pPr>
          </w:p>
        </w:tc>
      </w:tr>
      <w:tr w14:paraId="58668FAA">
        <w:tblPrEx/>
        <w:trPr>
          <w:jc w:val="center"/>
        </w:trPr>
        <w:tc>
          <w:tcPr>
            <w:tcW w:w="1728" w:type="dxa"/>
            <w:tcBorders/>
          </w:tcPr>
          <w:p w14:paraId="49AE3CD9">
            <w:pPr>
              <w:pStyle w:val="style0"/>
              <w:jc w:val="center"/>
              <w:rPr/>
            </w:pPr>
            <w:r>
              <w:rPr>
                <w:rFonts w:ascii="宋体" w:eastAsia="宋体" w:hAnsi="宋体"/>
                <w:sz w:val="18"/>
              </w:rPr>
              <w:t>材料费</w:t>
            </w:r>
          </w:p>
        </w:tc>
        <w:tc>
          <w:tcPr>
            <w:tcW w:w="1728" w:type="dxa"/>
            <w:tcBorders/>
          </w:tcPr>
          <w:p w14:paraId="2786EB61">
            <w:pPr>
              <w:pStyle w:val="style0"/>
              <w:jc w:val="center"/>
              <w:rPr/>
            </w:pPr>
          </w:p>
        </w:tc>
        <w:tc>
          <w:tcPr>
            <w:tcW w:w="1728" w:type="dxa"/>
            <w:tcBorders/>
          </w:tcPr>
          <w:p w14:paraId="64559BD5">
            <w:pPr>
              <w:pStyle w:val="style0"/>
              <w:jc w:val="center"/>
              <w:rPr/>
            </w:pPr>
          </w:p>
        </w:tc>
        <w:tc>
          <w:tcPr>
            <w:tcW w:w="1728" w:type="dxa"/>
            <w:tcBorders/>
          </w:tcPr>
          <w:p w14:paraId="17804AC4">
            <w:pPr>
              <w:pStyle w:val="style0"/>
              <w:jc w:val="center"/>
              <w:rPr/>
            </w:pPr>
          </w:p>
        </w:tc>
        <w:tc>
          <w:tcPr>
            <w:tcW w:w="1728" w:type="dxa"/>
            <w:tcBorders/>
          </w:tcPr>
          <w:p w14:paraId="304D93D6">
            <w:pPr>
              <w:pStyle w:val="style0"/>
              <w:jc w:val="center"/>
              <w:rPr/>
            </w:pPr>
          </w:p>
        </w:tc>
      </w:tr>
      <w:tr w14:paraId="673565DD">
        <w:tblPrEx/>
        <w:trPr>
          <w:jc w:val="center"/>
        </w:trPr>
        <w:tc>
          <w:tcPr>
            <w:tcW w:w="1728" w:type="dxa"/>
            <w:tcBorders/>
          </w:tcPr>
          <w:p w14:paraId="8D94B50D">
            <w:pPr>
              <w:pStyle w:val="style0"/>
              <w:jc w:val="center"/>
              <w:rPr/>
            </w:pPr>
            <w:r>
              <w:rPr>
                <w:rFonts w:ascii="宋体" w:eastAsia="宋体" w:hAnsi="宋体"/>
                <w:sz w:val="18"/>
              </w:rPr>
              <w:t>机械费</w:t>
            </w:r>
          </w:p>
        </w:tc>
        <w:tc>
          <w:tcPr>
            <w:tcW w:w="1728" w:type="dxa"/>
            <w:tcBorders/>
          </w:tcPr>
          <w:p w14:paraId="AFE70F46">
            <w:pPr>
              <w:pStyle w:val="style0"/>
              <w:jc w:val="center"/>
              <w:rPr/>
            </w:pPr>
          </w:p>
        </w:tc>
        <w:tc>
          <w:tcPr>
            <w:tcW w:w="1728" w:type="dxa"/>
            <w:tcBorders/>
          </w:tcPr>
          <w:p w14:paraId="0D007ECA">
            <w:pPr>
              <w:pStyle w:val="style0"/>
              <w:jc w:val="center"/>
              <w:rPr/>
            </w:pPr>
          </w:p>
        </w:tc>
        <w:tc>
          <w:tcPr>
            <w:tcW w:w="1728" w:type="dxa"/>
            <w:tcBorders/>
          </w:tcPr>
          <w:p w14:paraId="8F640C74">
            <w:pPr>
              <w:pStyle w:val="style0"/>
              <w:jc w:val="center"/>
              <w:rPr/>
            </w:pPr>
          </w:p>
        </w:tc>
        <w:tc>
          <w:tcPr>
            <w:tcW w:w="1728" w:type="dxa"/>
            <w:tcBorders/>
          </w:tcPr>
          <w:p w14:paraId="5EC6D5A1">
            <w:pPr>
              <w:pStyle w:val="style0"/>
              <w:jc w:val="center"/>
              <w:rPr/>
            </w:pPr>
          </w:p>
        </w:tc>
      </w:tr>
      <w:tr w14:paraId="90E01093">
        <w:tblPrEx/>
        <w:trPr>
          <w:jc w:val="center"/>
        </w:trPr>
        <w:tc>
          <w:tcPr>
            <w:tcW w:w="1728" w:type="dxa"/>
            <w:tcBorders/>
          </w:tcPr>
          <w:p w14:paraId="A8316C2B">
            <w:pPr>
              <w:pStyle w:val="style0"/>
              <w:jc w:val="center"/>
              <w:rPr/>
            </w:pPr>
            <w:r>
              <w:rPr>
                <w:rFonts w:ascii="宋体" w:eastAsia="宋体" w:hAnsi="宋体"/>
                <w:sz w:val="18"/>
              </w:rPr>
              <w:t>企业管理费</w:t>
            </w:r>
          </w:p>
        </w:tc>
        <w:tc>
          <w:tcPr>
            <w:tcW w:w="1728" w:type="dxa"/>
            <w:tcBorders/>
          </w:tcPr>
          <w:p w14:paraId="6490FF6B">
            <w:pPr>
              <w:pStyle w:val="style0"/>
              <w:jc w:val="center"/>
              <w:rPr/>
            </w:pPr>
          </w:p>
        </w:tc>
        <w:tc>
          <w:tcPr>
            <w:tcW w:w="1728" w:type="dxa"/>
            <w:tcBorders/>
          </w:tcPr>
          <w:p w14:paraId="D0AEA226">
            <w:pPr>
              <w:pStyle w:val="style0"/>
              <w:jc w:val="center"/>
              <w:rPr/>
            </w:pPr>
          </w:p>
        </w:tc>
        <w:tc>
          <w:tcPr>
            <w:tcW w:w="1728" w:type="dxa"/>
            <w:tcBorders/>
          </w:tcPr>
          <w:p w14:paraId="927C4AC2">
            <w:pPr>
              <w:pStyle w:val="style0"/>
              <w:jc w:val="center"/>
              <w:rPr/>
            </w:pPr>
          </w:p>
        </w:tc>
        <w:tc>
          <w:tcPr>
            <w:tcW w:w="1728" w:type="dxa"/>
            <w:tcBorders/>
          </w:tcPr>
          <w:p w14:paraId="B5EBA81A">
            <w:pPr>
              <w:pStyle w:val="style0"/>
              <w:jc w:val="center"/>
              <w:rPr/>
            </w:pPr>
          </w:p>
        </w:tc>
      </w:tr>
      <w:tr w14:paraId="5D73E4C3">
        <w:tblPrEx/>
        <w:trPr>
          <w:jc w:val="center"/>
        </w:trPr>
        <w:tc>
          <w:tcPr>
            <w:tcW w:w="1728" w:type="dxa"/>
            <w:tcBorders/>
          </w:tcPr>
          <w:p w14:paraId="D088707E">
            <w:pPr>
              <w:pStyle w:val="style0"/>
              <w:jc w:val="center"/>
              <w:rPr/>
            </w:pPr>
            <w:r>
              <w:rPr>
                <w:rFonts w:ascii="宋体" w:eastAsia="宋体" w:hAnsi="宋体"/>
                <w:sz w:val="18"/>
              </w:rPr>
              <w:t>利润</w:t>
            </w:r>
          </w:p>
        </w:tc>
        <w:tc>
          <w:tcPr>
            <w:tcW w:w="1728" w:type="dxa"/>
            <w:tcBorders/>
          </w:tcPr>
          <w:p w14:paraId="3941F5BD">
            <w:pPr>
              <w:pStyle w:val="style0"/>
              <w:jc w:val="center"/>
              <w:rPr/>
            </w:pPr>
          </w:p>
        </w:tc>
        <w:tc>
          <w:tcPr>
            <w:tcW w:w="1728" w:type="dxa"/>
            <w:tcBorders/>
          </w:tcPr>
          <w:p w14:paraId="1EA902A9">
            <w:pPr>
              <w:pStyle w:val="style0"/>
              <w:jc w:val="center"/>
              <w:rPr/>
            </w:pPr>
          </w:p>
        </w:tc>
        <w:tc>
          <w:tcPr>
            <w:tcW w:w="1728" w:type="dxa"/>
            <w:tcBorders/>
          </w:tcPr>
          <w:p w14:paraId="AB9B4F12">
            <w:pPr>
              <w:pStyle w:val="style0"/>
              <w:jc w:val="center"/>
              <w:rPr/>
            </w:pPr>
          </w:p>
        </w:tc>
        <w:tc>
          <w:tcPr>
            <w:tcW w:w="1728" w:type="dxa"/>
            <w:tcBorders/>
          </w:tcPr>
          <w:p w14:paraId="C113D5B8">
            <w:pPr>
              <w:pStyle w:val="style0"/>
              <w:jc w:val="center"/>
              <w:rPr/>
            </w:pPr>
          </w:p>
        </w:tc>
      </w:tr>
    </w:tbl>
    <w:p w14:paraId="2667B4D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3CA6DF5D">
        <w:trPr>
          <w:jc w:val="center"/>
        </w:trPr>
        <w:tc>
          <w:tcPr>
            <w:tcW w:w="576" w:type="dxa"/>
            <w:tcBorders/>
          </w:tcPr>
          <w:p w14:paraId="34A6D3B0">
            <w:pPr>
              <w:pStyle w:val="style0"/>
              <w:jc w:val="center"/>
              <w:rPr/>
            </w:pPr>
            <w:r>
              <w:rPr>
                <w:rFonts w:ascii="宋体" w:eastAsia="宋体" w:hAnsi="宋体"/>
                <w:b/>
                <w:sz w:val="18"/>
              </w:rPr>
              <w:t>序号</w:t>
            </w:r>
          </w:p>
        </w:tc>
        <w:tc>
          <w:tcPr>
            <w:tcW w:w="1728" w:type="dxa"/>
            <w:tcBorders/>
          </w:tcPr>
          <w:p w14:paraId="9E4057EE">
            <w:pPr>
              <w:pStyle w:val="style0"/>
              <w:jc w:val="center"/>
              <w:rPr/>
            </w:pPr>
            <w:r>
              <w:rPr>
                <w:rFonts w:ascii="宋体" w:eastAsia="宋体" w:hAnsi="宋体"/>
                <w:b/>
                <w:sz w:val="18"/>
              </w:rPr>
              <w:t>项目编码</w:t>
            </w:r>
          </w:p>
        </w:tc>
        <w:tc>
          <w:tcPr>
            <w:tcW w:w="2160" w:type="dxa"/>
            <w:tcBorders/>
          </w:tcPr>
          <w:p w14:paraId="FA4470BE">
            <w:pPr>
              <w:pStyle w:val="style0"/>
              <w:jc w:val="center"/>
              <w:rPr/>
            </w:pPr>
            <w:r>
              <w:rPr>
                <w:rFonts w:ascii="宋体" w:eastAsia="宋体" w:hAnsi="宋体"/>
                <w:b/>
                <w:sz w:val="18"/>
              </w:rPr>
              <w:t>项目名称</w:t>
            </w:r>
          </w:p>
        </w:tc>
        <w:tc>
          <w:tcPr>
            <w:tcW w:w="3600" w:type="dxa"/>
            <w:tcBorders/>
          </w:tcPr>
          <w:p w14:paraId="1F4F92F0">
            <w:pPr>
              <w:pStyle w:val="style0"/>
              <w:jc w:val="center"/>
              <w:rPr/>
            </w:pPr>
            <w:r>
              <w:rPr>
                <w:rFonts w:ascii="宋体" w:eastAsia="宋体" w:hAnsi="宋体"/>
                <w:b/>
                <w:sz w:val="18"/>
              </w:rPr>
              <w:t>项目特征描述</w:t>
            </w:r>
          </w:p>
        </w:tc>
        <w:tc>
          <w:tcPr>
            <w:tcW w:w="864" w:type="dxa"/>
            <w:tcBorders/>
          </w:tcPr>
          <w:p w14:paraId="94CEE5BC">
            <w:pPr>
              <w:pStyle w:val="style0"/>
              <w:jc w:val="center"/>
              <w:rPr/>
            </w:pPr>
            <w:r>
              <w:rPr>
                <w:rFonts w:ascii="宋体" w:eastAsia="宋体" w:hAnsi="宋体"/>
                <w:b/>
                <w:sz w:val="18"/>
              </w:rPr>
              <w:t>计量单位</w:t>
            </w:r>
          </w:p>
        </w:tc>
        <w:tc>
          <w:tcPr>
            <w:tcW w:w="1152" w:type="dxa"/>
            <w:tcBorders/>
          </w:tcPr>
          <w:p w14:paraId="7427C563">
            <w:pPr>
              <w:pStyle w:val="style0"/>
              <w:jc w:val="center"/>
              <w:rPr/>
            </w:pPr>
            <w:r>
              <w:rPr>
                <w:rFonts w:ascii="宋体" w:eastAsia="宋体" w:hAnsi="宋体"/>
                <w:b/>
                <w:sz w:val="18"/>
              </w:rPr>
              <w:t>工程量</w:t>
            </w:r>
          </w:p>
        </w:tc>
        <w:tc>
          <w:tcPr>
            <w:tcW w:w="1296" w:type="dxa"/>
            <w:tcBorders/>
          </w:tcPr>
          <w:p w14:paraId="35021E55">
            <w:pPr>
              <w:pStyle w:val="style0"/>
              <w:jc w:val="center"/>
              <w:rPr/>
            </w:pPr>
            <w:r>
              <w:rPr>
                <w:rFonts w:ascii="宋体" w:eastAsia="宋体" w:hAnsi="宋体"/>
                <w:b/>
                <w:sz w:val="18"/>
              </w:rPr>
              <w:t>综合单价（元）</w:t>
            </w:r>
          </w:p>
        </w:tc>
        <w:tc>
          <w:tcPr>
            <w:tcW w:w="1296" w:type="dxa"/>
            <w:tcBorders/>
          </w:tcPr>
          <w:p w14:paraId="B7EB4D92">
            <w:pPr>
              <w:pStyle w:val="style0"/>
              <w:jc w:val="center"/>
              <w:rPr/>
            </w:pPr>
            <w:r>
              <w:rPr>
                <w:rFonts w:ascii="宋体" w:eastAsia="宋体" w:hAnsi="宋体"/>
                <w:b/>
                <w:sz w:val="18"/>
              </w:rPr>
              <w:t>合价（元）</w:t>
            </w:r>
          </w:p>
        </w:tc>
      </w:tr>
      <w:tr w14:paraId="A8B566EC">
        <w:tblPrEx/>
        <w:trPr>
          <w:jc w:val="center"/>
        </w:trPr>
        <w:tc>
          <w:tcPr>
            <w:tcW w:w="576" w:type="dxa"/>
            <w:tcBorders/>
          </w:tcPr>
          <w:p w14:paraId="FA5323E8">
            <w:pPr>
              <w:pStyle w:val="style0"/>
              <w:jc w:val="center"/>
              <w:rPr/>
            </w:pPr>
            <w:r>
              <w:rPr>
                <w:rFonts w:ascii="宋体" w:eastAsia="宋体" w:hAnsi="宋体"/>
                <w:sz w:val="18"/>
              </w:rPr>
              <w:t>31</w:t>
            </w:r>
          </w:p>
        </w:tc>
        <w:tc>
          <w:tcPr>
            <w:tcW w:w="1728" w:type="dxa"/>
            <w:tcBorders/>
          </w:tcPr>
          <w:p w14:paraId="FA157C6C">
            <w:pPr>
              <w:pStyle w:val="style0"/>
              <w:jc w:val="center"/>
              <w:rPr/>
            </w:pPr>
            <w:r>
              <w:rPr>
                <w:rFonts w:ascii="宋体" w:eastAsia="宋体" w:hAnsi="宋体"/>
                <w:sz w:val="18"/>
              </w:rPr>
              <w:t>040506001001</w:t>
            </w:r>
          </w:p>
        </w:tc>
        <w:tc>
          <w:tcPr>
            <w:tcW w:w="2160" w:type="dxa"/>
            <w:tcBorders/>
          </w:tcPr>
          <w:p w14:paraId="4DA8FC87">
            <w:pPr>
              <w:pStyle w:val="style0"/>
              <w:jc w:val="left"/>
              <w:rPr/>
            </w:pPr>
            <w:r>
              <w:rPr>
                <w:rFonts w:ascii="宋体" w:eastAsia="宋体" w:hAnsi="宋体"/>
                <w:sz w:val="18"/>
              </w:rPr>
              <w:t>混凝土出水口 八字式</w:t>
            </w:r>
          </w:p>
        </w:tc>
        <w:tc>
          <w:tcPr>
            <w:tcW w:w="3600" w:type="dxa"/>
            <w:tcBorders/>
          </w:tcPr>
          <w:p w14:paraId="0121C0D6">
            <w:pPr>
              <w:pStyle w:val="style0"/>
              <w:jc w:val="center"/>
              <w:rPr/>
            </w:pPr>
            <w:r>
              <w:rPr>
                <w:rFonts w:ascii="宋体" w:eastAsia="宋体" w:hAnsi="宋体"/>
                <w:sz w:val="18"/>
              </w:rPr>
              <w:t>浇筑、抹灰、护坡</w:t>
            </w:r>
          </w:p>
        </w:tc>
        <w:tc>
          <w:tcPr>
            <w:tcW w:w="864" w:type="dxa"/>
            <w:tcBorders/>
          </w:tcPr>
          <w:p w14:paraId="57D86496">
            <w:pPr>
              <w:pStyle w:val="style0"/>
              <w:jc w:val="center"/>
              <w:rPr/>
            </w:pPr>
            <w:r>
              <w:rPr>
                <w:rFonts w:ascii="宋体" w:eastAsia="宋体" w:hAnsi="宋体"/>
                <w:sz w:val="18"/>
              </w:rPr>
              <w:t>处</w:t>
            </w:r>
          </w:p>
        </w:tc>
        <w:tc>
          <w:tcPr>
            <w:tcW w:w="1152" w:type="dxa"/>
            <w:tcBorders/>
          </w:tcPr>
          <w:p w14:paraId="09F52A0B">
            <w:pPr>
              <w:pStyle w:val="style0"/>
              <w:jc w:val="center"/>
              <w:rPr/>
            </w:pPr>
            <w:r>
              <w:rPr>
                <w:rFonts w:ascii="宋体" w:eastAsia="宋体" w:hAnsi="宋体"/>
                <w:sz w:val="18"/>
              </w:rPr>
              <w:t>18.00</w:t>
            </w:r>
          </w:p>
        </w:tc>
        <w:tc>
          <w:tcPr>
            <w:tcW w:w="1296" w:type="dxa"/>
            <w:tcBorders/>
          </w:tcPr>
          <w:p w14:paraId="71931B63">
            <w:pPr>
              <w:pStyle w:val="style0"/>
              <w:jc w:val="center"/>
              <w:rPr/>
            </w:pPr>
            <w:r>
              <w:rPr>
                <w:rFonts w:ascii="宋体" w:eastAsia="宋体" w:hAnsi="宋体"/>
                <w:sz w:val="18"/>
              </w:rPr>
              <w:t>——</w:t>
            </w:r>
          </w:p>
        </w:tc>
        <w:tc>
          <w:tcPr>
            <w:tcW w:w="1296" w:type="dxa"/>
            <w:tcBorders/>
          </w:tcPr>
          <w:p w14:paraId="D35EAAEA">
            <w:pPr>
              <w:pStyle w:val="style0"/>
              <w:jc w:val="center"/>
              <w:rPr/>
            </w:pPr>
            <w:r>
              <w:rPr>
                <w:rFonts w:ascii="宋体" w:eastAsia="宋体" w:hAnsi="宋体"/>
                <w:sz w:val="18"/>
              </w:rPr>
              <w:t>——</w:t>
            </w:r>
          </w:p>
        </w:tc>
      </w:tr>
    </w:tbl>
    <w:p w14:paraId="A86A788F">
      <w:pPr>
        <w:pStyle w:val="style0"/>
        <w:rPr/>
      </w:pPr>
      <w:r>
        <w:br w:type="page"/>
      </w:r>
    </w:p>
    <w:p w14:paraId="4AB5E4E9">
      <w:pPr>
        <w:pStyle w:val="style0"/>
        <w:rPr/>
      </w:pPr>
    </w:p>
    <w:p w14:paraId="72509CC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84D7974">
        <w:trPr>
          <w:jc w:val="center"/>
        </w:trPr>
        <w:tc>
          <w:tcPr>
            <w:tcW w:w="1440" w:type="dxa"/>
            <w:tcBorders/>
          </w:tcPr>
          <w:p w14:paraId="D4C0EF87">
            <w:pPr>
              <w:pStyle w:val="style0"/>
              <w:jc w:val="center"/>
              <w:rPr/>
            </w:pPr>
            <w:r>
              <w:rPr>
                <w:rFonts w:ascii="宋体" w:eastAsia="宋体" w:hAnsi="宋体"/>
                <w:b/>
                <w:sz w:val="18"/>
              </w:rPr>
              <w:t>项目编码</w:t>
            </w:r>
          </w:p>
        </w:tc>
        <w:tc>
          <w:tcPr>
            <w:tcW w:w="1440" w:type="dxa"/>
            <w:tcBorders/>
          </w:tcPr>
          <w:p w14:paraId="8BF8D33E">
            <w:pPr>
              <w:pStyle w:val="style0"/>
              <w:jc w:val="center"/>
              <w:rPr/>
            </w:pPr>
            <w:r>
              <w:rPr>
                <w:rFonts w:ascii="宋体" w:eastAsia="宋体" w:hAnsi="宋体"/>
                <w:sz w:val="18"/>
              </w:rPr>
              <w:t>040506001001</w:t>
            </w:r>
          </w:p>
        </w:tc>
        <w:tc>
          <w:tcPr>
            <w:tcW w:w="1440" w:type="dxa"/>
            <w:tcBorders/>
          </w:tcPr>
          <w:p w14:paraId="4416F3EB">
            <w:pPr>
              <w:pStyle w:val="style0"/>
              <w:jc w:val="center"/>
              <w:rPr/>
            </w:pPr>
            <w:r>
              <w:rPr>
                <w:rFonts w:ascii="宋体" w:eastAsia="宋体" w:hAnsi="宋体"/>
                <w:b/>
                <w:sz w:val="18"/>
              </w:rPr>
              <w:t>项目名称</w:t>
            </w:r>
          </w:p>
        </w:tc>
        <w:tc>
          <w:tcPr>
            <w:tcW w:w="1440" w:type="dxa"/>
            <w:tcBorders/>
          </w:tcPr>
          <w:p w14:paraId="C3777504">
            <w:pPr>
              <w:pStyle w:val="style0"/>
              <w:jc w:val="center"/>
              <w:rPr/>
            </w:pPr>
            <w:r>
              <w:rPr>
                <w:rFonts w:ascii="宋体" w:eastAsia="宋体" w:hAnsi="宋体"/>
                <w:sz w:val="18"/>
              </w:rPr>
              <w:t>混凝土出水口 八字式</w:t>
            </w:r>
          </w:p>
        </w:tc>
        <w:tc>
          <w:tcPr>
            <w:tcW w:w="1440" w:type="dxa"/>
            <w:tcBorders/>
          </w:tcPr>
          <w:p w14:paraId="8A3003EF">
            <w:pPr>
              <w:pStyle w:val="style0"/>
              <w:jc w:val="center"/>
              <w:rPr/>
            </w:pPr>
            <w:r>
              <w:rPr>
                <w:rFonts w:ascii="宋体" w:eastAsia="宋体" w:hAnsi="宋体"/>
                <w:b/>
                <w:sz w:val="18"/>
              </w:rPr>
              <w:t>计量单位</w:t>
            </w:r>
          </w:p>
        </w:tc>
        <w:tc>
          <w:tcPr>
            <w:tcW w:w="1440" w:type="dxa"/>
            <w:tcBorders/>
          </w:tcPr>
          <w:p w14:paraId="2A025AA3">
            <w:pPr>
              <w:pStyle w:val="style0"/>
              <w:jc w:val="center"/>
              <w:rPr/>
            </w:pPr>
            <w:r>
              <w:rPr>
                <w:rFonts w:ascii="宋体" w:eastAsia="宋体" w:hAnsi="宋体"/>
                <w:sz w:val="18"/>
              </w:rPr>
              <w:t>处</w:t>
            </w:r>
          </w:p>
        </w:tc>
      </w:tr>
      <w:tr w14:paraId="9F3161DB">
        <w:tblPrEx/>
        <w:trPr>
          <w:jc w:val="center"/>
        </w:trPr>
        <w:tc>
          <w:tcPr>
            <w:tcW w:w="1440" w:type="dxa"/>
            <w:tcBorders/>
          </w:tcPr>
          <w:p w14:paraId="449FEC2D">
            <w:pPr>
              <w:pStyle w:val="style0"/>
              <w:jc w:val="center"/>
              <w:rPr/>
            </w:pPr>
            <w:r>
              <w:rPr>
                <w:rFonts w:ascii="宋体" w:eastAsia="宋体" w:hAnsi="宋体"/>
                <w:b/>
                <w:sz w:val="18"/>
              </w:rPr>
              <w:t>清单工程量</w:t>
            </w:r>
          </w:p>
        </w:tc>
        <w:tc>
          <w:tcPr>
            <w:tcW w:w="1440" w:type="dxa"/>
            <w:tcBorders/>
          </w:tcPr>
          <w:p w14:paraId="DC9048CA">
            <w:pPr>
              <w:pStyle w:val="style0"/>
              <w:jc w:val="center"/>
              <w:rPr/>
            </w:pPr>
            <w:r>
              <w:rPr>
                <w:rFonts w:ascii="宋体" w:eastAsia="宋体" w:hAnsi="宋体"/>
                <w:sz w:val="18"/>
              </w:rPr>
              <w:t>18.00</w:t>
            </w:r>
          </w:p>
        </w:tc>
        <w:tc>
          <w:tcPr>
            <w:tcW w:w="1440" w:type="dxa"/>
            <w:tcBorders/>
          </w:tcPr>
          <w:p w14:paraId="E56AF7D8">
            <w:pPr>
              <w:pStyle w:val="style0"/>
              <w:jc w:val="center"/>
              <w:rPr/>
            </w:pPr>
            <w:r>
              <w:rPr>
                <w:rFonts w:ascii="宋体" w:eastAsia="宋体" w:hAnsi="宋体"/>
                <w:b/>
                <w:sz w:val="18"/>
              </w:rPr>
              <w:t>综合单价</w:t>
            </w:r>
          </w:p>
        </w:tc>
        <w:tc>
          <w:tcPr>
            <w:tcW w:w="1440" w:type="dxa"/>
            <w:tcBorders/>
          </w:tcPr>
          <w:p w14:paraId="0A090E4A">
            <w:pPr>
              <w:pStyle w:val="style0"/>
              <w:jc w:val="center"/>
              <w:rPr/>
            </w:pPr>
            <w:r>
              <w:rPr>
                <w:rFonts w:ascii="宋体" w:eastAsia="宋体" w:hAnsi="宋体"/>
                <w:sz w:val="18"/>
              </w:rPr>
              <w:t>——</w:t>
            </w:r>
          </w:p>
        </w:tc>
        <w:tc>
          <w:tcPr>
            <w:tcW w:w="1440" w:type="dxa"/>
            <w:tcBorders/>
          </w:tcPr>
          <w:p w14:paraId="D0DF9727">
            <w:pPr>
              <w:pStyle w:val="style0"/>
              <w:jc w:val="center"/>
              <w:rPr/>
            </w:pPr>
            <w:r>
              <w:rPr>
                <w:rFonts w:ascii="宋体" w:eastAsia="宋体" w:hAnsi="宋体"/>
                <w:b/>
                <w:sz w:val="18"/>
              </w:rPr>
              <w:t>合价</w:t>
            </w:r>
          </w:p>
        </w:tc>
        <w:tc>
          <w:tcPr>
            <w:tcW w:w="1440" w:type="dxa"/>
            <w:tcBorders/>
          </w:tcPr>
          <w:p w14:paraId="FF934FD4">
            <w:pPr>
              <w:pStyle w:val="style0"/>
              <w:jc w:val="center"/>
              <w:rPr/>
            </w:pPr>
            <w:r>
              <w:rPr>
                <w:rFonts w:ascii="宋体" w:eastAsia="宋体" w:hAnsi="宋体"/>
                <w:sz w:val="18"/>
              </w:rPr>
              <w:t>——</w:t>
            </w:r>
          </w:p>
        </w:tc>
      </w:tr>
    </w:tbl>
    <w:p w14:paraId="6049523C">
      <w:pPr>
        <w:pStyle w:val="style0"/>
        <w:rPr/>
      </w:pPr>
      <w:r>
        <w:rPr>
          <w:rFonts w:ascii="宋体" w:eastAsia="宋体" w:hAnsi="宋体"/>
          <w:sz w:val="18"/>
        </w:rPr>
        <w:t>项目特征：浇筑、抹灰、护坡</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37633C4">
        <w:trPr>
          <w:jc w:val="center"/>
        </w:trPr>
        <w:tc>
          <w:tcPr>
            <w:tcW w:w="1728" w:type="dxa"/>
            <w:tcBorders/>
          </w:tcPr>
          <w:p w14:paraId="43C2ABC2">
            <w:pPr>
              <w:pStyle w:val="style0"/>
              <w:jc w:val="center"/>
              <w:rPr/>
            </w:pPr>
            <w:r>
              <w:rPr>
                <w:rFonts w:ascii="宋体" w:eastAsia="宋体" w:hAnsi="宋体"/>
                <w:b/>
                <w:sz w:val="18"/>
              </w:rPr>
              <w:t>费用名称</w:t>
            </w:r>
          </w:p>
        </w:tc>
        <w:tc>
          <w:tcPr>
            <w:tcW w:w="1728" w:type="dxa"/>
            <w:tcBorders/>
          </w:tcPr>
          <w:p w14:paraId="38C8E652">
            <w:pPr>
              <w:pStyle w:val="style0"/>
              <w:jc w:val="center"/>
              <w:rPr/>
            </w:pPr>
            <w:r>
              <w:rPr>
                <w:rFonts w:ascii="宋体" w:eastAsia="宋体" w:hAnsi="宋体"/>
                <w:b/>
                <w:sz w:val="18"/>
              </w:rPr>
              <w:t>单位</w:t>
            </w:r>
          </w:p>
        </w:tc>
        <w:tc>
          <w:tcPr>
            <w:tcW w:w="1728" w:type="dxa"/>
            <w:tcBorders/>
          </w:tcPr>
          <w:p w14:paraId="7CDCF925">
            <w:pPr>
              <w:pStyle w:val="style0"/>
              <w:jc w:val="center"/>
              <w:rPr/>
            </w:pPr>
            <w:r>
              <w:rPr>
                <w:rFonts w:ascii="宋体" w:eastAsia="宋体" w:hAnsi="宋体"/>
                <w:b/>
                <w:sz w:val="18"/>
              </w:rPr>
              <w:t>消耗量</w:t>
            </w:r>
          </w:p>
        </w:tc>
        <w:tc>
          <w:tcPr>
            <w:tcW w:w="1728" w:type="dxa"/>
            <w:tcBorders/>
          </w:tcPr>
          <w:p w14:paraId="6C7E8B91">
            <w:pPr>
              <w:pStyle w:val="style0"/>
              <w:jc w:val="center"/>
              <w:rPr/>
            </w:pPr>
            <w:r>
              <w:rPr>
                <w:rFonts w:ascii="宋体" w:eastAsia="宋体" w:hAnsi="宋体"/>
                <w:b/>
                <w:sz w:val="18"/>
              </w:rPr>
              <w:t>单价（元）</w:t>
            </w:r>
          </w:p>
        </w:tc>
        <w:tc>
          <w:tcPr>
            <w:tcW w:w="1728" w:type="dxa"/>
            <w:tcBorders/>
          </w:tcPr>
          <w:p w14:paraId="28C8BDFB">
            <w:pPr>
              <w:pStyle w:val="style0"/>
              <w:jc w:val="center"/>
              <w:rPr/>
            </w:pPr>
            <w:r>
              <w:rPr>
                <w:rFonts w:ascii="宋体" w:eastAsia="宋体" w:hAnsi="宋体"/>
                <w:b/>
                <w:sz w:val="18"/>
              </w:rPr>
              <w:t>合价（元）</w:t>
            </w:r>
          </w:p>
        </w:tc>
      </w:tr>
      <w:tr w14:paraId="4004AE2C">
        <w:tblPrEx/>
        <w:trPr>
          <w:jc w:val="center"/>
        </w:trPr>
        <w:tc>
          <w:tcPr>
            <w:tcW w:w="1728" w:type="dxa"/>
            <w:tcBorders/>
          </w:tcPr>
          <w:p w14:paraId="F27157A7">
            <w:pPr>
              <w:pStyle w:val="style0"/>
              <w:jc w:val="center"/>
              <w:rPr/>
            </w:pPr>
            <w:r>
              <w:rPr>
                <w:rFonts w:ascii="宋体" w:eastAsia="宋体" w:hAnsi="宋体"/>
                <w:sz w:val="18"/>
              </w:rPr>
              <w:t>人工费</w:t>
            </w:r>
          </w:p>
        </w:tc>
        <w:tc>
          <w:tcPr>
            <w:tcW w:w="1728" w:type="dxa"/>
            <w:tcBorders/>
          </w:tcPr>
          <w:p w14:paraId="BFDE520E">
            <w:pPr>
              <w:pStyle w:val="style0"/>
              <w:jc w:val="center"/>
              <w:rPr/>
            </w:pPr>
          </w:p>
        </w:tc>
        <w:tc>
          <w:tcPr>
            <w:tcW w:w="1728" w:type="dxa"/>
            <w:tcBorders/>
          </w:tcPr>
          <w:p w14:paraId="A07A492A">
            <w:pPr>
              <w:pStyle w:val="style0"/>
              <w:jc w:val="center"/>
              <w:rPr/>
            </w:pPr>
          </w:p>
        </w:tc>
        <w:tc>
          <w:tcPr>
            <w:tcW w:w="1728" w:type="dxa"/>
            <w:tcBorders/>
          </w:tcPr>
          <w:p w14:paraId="5C133FEA">
            <w:pPr>
              <w:pStyle w:val="style0"/>
              <w:jc w:val="center"/>
              <w:rPr/>
            </w:pPr>
          </w:p>
        </w:tc>
        <w:tc>
          <w:tcPr>
            <w:tcW w:w="1728" w:type="dxa"/>
            <w:tcBorders/>
          </w:tcPr>
          <w:p w14:paraId="D2D92A2D">
            <w:pPr>
              <w:pStyle w:val="style0"/>
              <w:jc w:val="center"/>
              <w:rPr/>
            </w:pPr>
          </w:p>
        </w:tc>
      </w:tr>
      <w:tr w14:paraId="90F456F8">
        <w:tblPrEx/>
        <w:trPr>
          <w:jc w:val="center"/>
        </w:trPr>
        <w:tc>
          <w:tcPr>
            <w:tcW w:w="1728" w:type="dxa"/>
            <w:tcBorders/>
          </w:tcPr>
          <w:p w14:paraId="772ACCB0">
            <w:pPr>
              <w:pStyle w:val="style0"/>
              <w:jc w:val="center"/>
              <w:rPr/>
            </w:pPr>
            <w:r>
              <w:rPr>
                <w:rFonts w:ascii="宋体" w:eastAsia="宋体" w:hAnsi="宋体"/>
                <w:sz w:val="18"/>
              </w:rPr>
              <w:t>材料费</w:t>
            </w:r>
          </w:p>
        </w:tc>
        <w:tc>
          <w:tcPr>
            <w:tcW w:w="1728" w:type="dxa"/>
            <w:tcBorders/>
          </w:tcPr>
          <w:p w14:paraId="BE5847AD">
            <w:pPr>
              <w:pStyle w:val="style0"/>
              <w:jc w:val="center"/>
              <w:rPr/>
            </w:pPr>
          </w:p>
        </w:tc>
        <w:tc>
          <w:tcPr>
            <w:tcW w:w="1728" w:type="dxa"/>
            <w:tcBorders/>
          </w:tcPr>
          <w:p w14:paraId="91D0BA9D">
            <w:pPr>
              <w:pStyle w:val="style0"/>
              <w:jc w:val="center"/>
              <w:rPr/>
            </w:pPr>
          </w:p>
        </w:tc>
        <w:tc>
          <w:tcPr>
            <w:tcW w:w="1728" w:type="dxa"/>
            <w:tcBorders/>
          </w:tcPr>
          <w:p w14:paraId="8919E115">
            <w:pPr>
              <w:pStyle w:val="style0"/>
              <w:jc w:val="center"/>
              <w:rPr/>
            </w:pPr>
          </w:p>
        </w:tc>
        <w:tc>
          <w:tcPr>
            <w:tcW w:w="1728" w:type="dxa"/>
            <w:tcBorders/>
          </w:tcPr>
          <w:p w14:paraId="C60156BD">
            <w:pPr>
              <w:pStyle w:val="style0"/>
              <w:jc w:val="center"/>
              <w:rPr/>
            </w:pPr>
          </w:p>
        </w:tc>
      </w:tr>
      <w:tr w14:paraId="817B53EC">
        <w:tblPrEx/>
        <w:trPr>
          <w:jc w:val="center"/>
        </w:trPr>
        <w:tc>
          <w:tcPr>
            <w:tcW w:w="1728" w:type="dxa"/>
            <w:tcBorders/>
          </w:tcPr>
          <w:p w14:paraId="1AFD53A9">
            <w:pPr>
              <w:pStyle w:val="style0"/>
              <w:jc w:val="center"/>
              <w:rPr/>
            </w:pPr>
            <w:r>
              <w:rPr>
                <w:rFonts w:ascii="宋体" w:eastAsia="宋体" w:hAnsi="宋体"/>
                <w:sz w:val="18"/>
              </w:rPr>
              <w:t>机械费</w:t>
            </w:r>
          </w:p>
        </w:tc>
        <w:tc>
          <w:tcPr>
            <w:tcW w:w="1728" w:type="dxa"/>
            <w:tcBorders/>
          </w:tcPr>
          <w:p w14:paraId="C2D26A2C">
            <w:pPr>
              <w:pStyle w:val="style0"/>
              <w:jc w:val="center"/>
              <w:rPr/>
            </w:pPr>
          </w:p>
        </w:tc>
        <w:tc>
          <w:tcPr>
            <w:tcW w:w="1728" w:type="dxa"/>
            <w:tcBorders/>
          </w:tcPr>
          <w:p w14:paraId="ADBAC2C0">
            <w:pPr>
              <w:pStyle w:val="style0"/>
              <w:jc w:val="center"/>
              <w:rPr/>
            </w:pPr>
          </w:p>
        </w:tc>
        <w:tc>
          <w:tcPr>
            <w:tcW w:w="1728" w:type="dxa"/>
            <w:tcBorders/>
          </w:tcPr>
          <w:p w14:paraId="48075FFE">
            <w:pPr>
              <w:pStyle w:val="style0"/>
              <w:jc w:val="center"/>
              <w:rPr/>
            </w:pPr>
          </w:p>
        </w:tc>
        <w:tc>
          <w:tcPr>
            <w:tcW w:w="1728" w:type="dxa"/>
            <w:tcBorders/>
          </w:tcPr>
          <w:p w14:paraId="F0F9FD2F">
            <w:pPr>
              <w:pStyle w:val="style0"/>
              <w:jc w:val="center"/>
              <w:rPr/>
            </w:pPr>
          </w:p>
        </w:tc>
      </w:tr>
      <w:tr w14:paraId="93359BA7">
        <w:tblPrEx/>
        <w:trPr>
          <w:jc w:val="center"/>
        </w:trPr>
        <w:tc>
          <w:tcPr>
            <w:tcW w:w="1728" w:type="dxa"/>
            <w:tcBorders/>
          </w:tcPr>
          <w:p w14:paraId="02ADE590">
            <w:pPr>
              <w:pStyle w:val="style0"/>
              <w:jc w:val="center"/>
              <w:rPr/>
            </w:pPr>
            <w:r>
              <w:rPr>
                <w:rFonts w:ascii="宋体" w:eastAsia="宋体" w:hAnsi="宋体"/>
                <w:sz w:val="18"/>
              </w:rPr>
              <w:t>企业管理费</w:t>
            </w:r>
          </w:p>
        </w:tc>
        <w:tc>
          <w:tcPr>
            <w:tcW w:w="1728" w:type="dxa"/>
            <w:tcBorders/>
          </w:tcPr>
          <w:p w14:paraId="B90B5A5B">
            <w:pPr>
              <w:pStyle w:val="style0"/>
              <w:jc w:val="center"/>
              <w:rPr/>
            </w:pPr>
          </w:p>
        </w:tc>
        <w:tc>
          <w:tcPr>
            <w:tcW w:w="1728" w:type="dxa"/>
            <w:tcBorders/>
          </w:tcPr>
          <w:p w14:paraId="3AFDCD85">
            <w:pPr>
              <w:pStyle w:val="style0"/>
              <w:jc w:val="center"/>
              <w:rPr/>
            </w:pPr>
          </w:p>
        </w:tc>
        <w:tc>
          <w:tcPr>
            <w:tcW w:w="1728" w:type="dxa"/>
            <w:tcBorders/>
          </w:tcPr>
          <w:p w14:paraId="9E533666">
            <w:pPr>
              <w:pStyle w:val="style0"/>
              <w:jc w:val="center"/>
              <w:rPr/>
            </w:pPr>
          </w:p>
        </w:tc>
        <w:tc>
          <w:tcPr>
            <w:tcW w:w="1728" w:type="dxa"/>
            <w:tcBorders/>
          </w:tcPr>
          <w:p w14:paraId="AB86B21F">
            <w:pPr>
              <w:pStyle w:val="style0"/>
              <w:jc w:val="center"/>
              <w:rPr/>
            </w:pPr>
          </w:p>
        </w:tc>
      </w:tr>
      <w:tr w14:paraId="9084F4D8">
        <w:tblPrEx/>
        <w:trPr>
          <w:jc w:val="center"/>
        </w:trPr>
        <w:tc>
          <w:tcPr>
            <w:tcW w:w="1728" w:type="dxa"/>
            <w:tcBorders/>
          </w:tcPr>
          <w:p w14:paraId="0039E477">
            <w:pPr>
              <w:pStyle w:val="style0"/>
              <w:jc w:val="center"/>
              <w:rPr/>
            </w:pPr>
            <w:r>
              <w:rPr>
                <w:rFonts w:ascii="宋体" w:eastAsia="宋体" w:hAnsi="宋体"/>
                <w:sz w:val="18"/>
              </w:rPr>
              <w:t>利润</w:t>
            </w:r>
          </w:p>
        </w:tc>
        <w:tc>
          <w:tcPr>
            <w:tcW w:w="1728" w:type="dxa"/>
            <w:tcBorders/>
          </w:tcPr>
          <w:p w14:paraId="794E52AA">
            <w:pPr>
              <w:pStyle w:val="style0"/>
              <w:jc w:val="center"/>
              <w:rPr/>
            </w:pPr>
          </w:p>
        </w:tc>
        <w:tc>
          <w:tcPr>
            <w:tcW w:w="1728" w:type="dxa"/>
            <w:tcBorders/>
          </w:tcPr>
          <w:p w14:paraId="471CA82C">
            <w:pPr>
              <w:pStyle w:val="style0"/>
              <w:jc w:val="center"/>
              <w:rPr/>
            </w:pPr>
          </w:p>
        </w:tc>
        <w:tc>
          <w:tcPr>
            <w:tcW w:w="1728" w:type="dxa"/>
            <w:tcBorders/>
          </w:tcPr>
          <w:p w14:paraId="A62B6FA7">
            <w:pPr>
              <w:pStyle w:val="style0"/>
              <w:jc w:val="center"/>
              <w:rPr/>
            </w:pPr>
          </w:p>
        </w:tc>
        <w:tc>
          <w:tcPr>
            <w:tcW w:w="1728" w:type="dxa"/>
            <w:tcBorders/>
          </w:tcPr>
          <w:p w14:paraId="E3FB3DD1">
            <w:pPr>
              <w:pStyle w:val="style0"/>
              <w:jc w:val="center"/>
              <w:rPr/>
            </w:pPr>
          </w:p>
        </w:tc>
      </w:tr>
    </w:tbl>
    <w:p w14:paraId="E761491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49FDA61A">
        <w:trPr>
          <w:jc w:val="center"/>
        </w:trPr>
        <w:tc>
          <w:tcPr>
            <w:tcW w:w="576" w:type="dxa"/>
            <w:tcBorders/>
          </w:tcPr>
          <w:p w14:paraId="F89FEE40">
            <w:pPr>
              <w:pStyle w:val="style0"/>
              <w:jc w:val="center"/>
              <w:rPr/>
            </w:pPr>
            <w:r>
              <w:rPr>
                <w:rFonts w:ascii="宋体" w:eastAsia="宋体" w:hAnsi="宋体"/>
                <w:b/>
                <w:sz w:val="18"/>
              </w:rPr>
              <w:t>序号</w:t>
            </w:r>
          </w:p>
        </w:tc>
        <w:tc>
          <w:tcPr>
            <w:tcW w:w="1728" w:type="dxa"/>
            <w:tcBorders/>
          </w:tcPr>
          <w:p w14:paraId="48F249A7">
            <w:pPr>
              <w:pStyle w:val="style0"/>
              <w:jc w:val="center"/>
              <w:rPr/>
            </w:pPr>
            <w:r>
              <w:rPr>
                <w:rFonts w:ascii="宋体" w:eastAsia="宋体" w:hAnsi="宋体"/>
                <w:b/>
                <w:sz w:val="18"/>
              </w:rPr>
              <w:t>项目编码</w:t>
            </w:r>
          </w:p>
        </w:tc>
        <w:tc>
          <w:tcPr>
            <w:tcW w:w="2160" w:type="dxa"/>
            <w:tcBorders/>
          </w:tcPr>
          <w:p w14:paraId="024E69D1">
            <w:pPr>
              <w:pStyle w:val="style0"/>
              <w:jc w:val="center"/>
              <w:rPr/>
            </w:pPr>
            <w:r>
              <w:rPr>
                <w:rFonts w:ascii="宋体" w:eastAsia="宋体" w:hAnsi="宋体"/>
                <w:b/>
                <w:sz w:val="18"/>
              </w:rPr>
              <w:t>项目名称</w:t>
            </w:r>
          </w:p>
        </w:tc>
        <w:tc>
          <w:tcPr>
            <w:tcW w:w="3600" w:type="dxa"/>
            <w:tcBorders/>
          </w:tcPr>
          <w:p w14:paraId="0A5396F6">
            <w:pPr>
              <w:pStyle w:val="style0"/>
              <w:jc w:val="center"/>
              <w:rPr/>
            </w:pPr>
            <w:r>
              <w:rPr>
                <w:rFonts w:ascii="宋体" w:eastAsia="宋体" w:hAnsi="宋体"/>
                <w:b/>
                <w:sz w:val="18"/>
              </w:rPr>
              <w:t>项目特征描述</w:t>
            </w:r>
          </w:p>
        </w:tc>
        <w:tc>
          <w:tcPr>
            <w:tcW w:w="864" w:type="dxa"/>
            <w:tcBorders/>
          </w:tcPr>
          <w:p w14:paraId="474CEB57">
            <w:pPr>
              <w:pStyle w:val="style0"/>
              <w:jc w:val="center"/>
              <w:rPr/>
            </w:pPr>
            <w:r>
              <w:rPr>
                <w:rFonts w:ascii="宋体" w:eastAsia="宋体" w:hAnsi="宋体"/>
                <w:b/>
                <w:sz w:val="18"/>
              </w:rPr>
              <w:t>计量单位</w:t>
            </w:r>
          </w:p>
        </w:tc>
        <w:tc>
          <w:tcPr>
            <w:tcW w:w="1152" w:type="dxa"/>
            <w:tcBorders/>
          </w:tcPr>
          <w:p w14:paraId="812FAC7D">
            <w:pPr>
              <w:pStyle w:val="style0"/>
              <w:jc w:val="center"/>
              <w:rPr/>
            </w:pPr>
            <w:r>
              <w:rPr>
                <w:rFonts w:ascii="宋体" w:eastAsia="宋体" w:hAnsi="宋体"/>
                <w:b/>
                <w:sz w:val="18"/>
              </w:rPr>
              <w:t>工程量</w:t>
            </w:r>
          </w:p>
        </w:tc>
        <w:tc>
          <w:tcPr>
            <w:tcW w:w="1296" w:type="dxa"/>
            <w:tcBorders/>
          </w:tcPr>
          <w:p w14:paraId="95F1104A">
            <w:pPr>
              <w:pStyle w:val="style0"/>
              <w:jc w:val="center"/>
              <w:rPr/>
            </w:pPr>
            <w:r>
              <w:rPr>
                <w:rFonts w:ascii="宋体" w:eastAsia="宋体" w:hAnsi="宋体"/>
                <w:b/>
                <w:sz w:val="18"/>
              </w:rPr>
              <w:t>综合单价（元）</w:t>
            </w:r>
          </w:p>
        </w:tc>
        <w:tc>
          <w:tcPr>
            <w:tcW w:w="1296" w:type="dxa"/>
            <w:tcBorders/>
          </w:tcPr>
          <w:p w14:paraId="96174909">
            <w:pPr>
              <w:pStyle w:val="style0"/>
              <w:jc w:val="center"/>
              <w:rPr/>
            </w:pPr>
            <w:r>
              <w:rPr>
                <w:rFonts w:ascii="宋体" w:eastAsia="宋体" w:hAnsi="宋体"/>
                <w:b/>
                <w:sz w:val="18"/>
              </w:rPr>
              <w:t>合价（元）</w:t>
            </w:r>
          </w:p>
        </w:tc>
      </w:tr>
      <w:tr w14:paraId="A9116DEA">
        <w:tblPrEx/>
        <w:trPr>
          <w:jc w:val="center"/>
        </w:trPr>
        <w:tc>
          <w:tcPr>
            <w:tcW w:w="576" w:type="dxa"/>
            <w:tcBorders/>
          </w:tcPr>
          <w:p w14:paraId="DE0B9974">
            <w:pPr>
              <w:pStyle w:val="style0"/>
              <w:jc w:val="center"/>
              <w:rPr/>
            </w:pPr>
            <w:r>
              <w:rPr>
                <w:rFonts w:ascii="宋体" w:eastAsia="宋体" w:hAnsi="宋体"/>
                <w:sz w:val="18"/>
              </w:rPr>
              <w:t>32</w:t>
            </w:r>
          </w:p>
        </w:tc>
        <w:tc>
          <w:tcPr>
            <w:tcW w:w="1728" w:type="dxa"/>
            <w:tcBorders/>
          </w:tcPr>
          <w:p w14:paraId="DC793696">
            <w:pPr>
              <w:pStyle w:val="style0"/>
              <w:jc w:val="center"/>
              <w:rPr/>
            </w:pPr>
            <w:r>
              <w:rPr>
                <w:rFonts w:ascii="宋体" w:eastAsia="宋体" w:hAnsi="宋体"/>
                <w:sz w:val="18"/>
              </w:rPr>
              <w:t>040506002001</w:t>
            </w:r>
          </w:p>
        </w:tc>
        <w:tc>
          <w:tcPr>
            <w:tcW w:w="2160" w:type="dxa"/>
            <w:tcBorders/>
          </w:tcPr>
          <w:p w14:paraId="38C27D9C">
            <w:pPr>
              <w:pStyle w:val="style0"/>
              <w:jc w:val="left"/>
              <w:rPr/>
            </w:pPr>
            <w:r>
              <w:rPr>
                <w:rFonts w:ascii="宋体" w:eastAsia="宋体" w:hAnsi="宋体"/>
                <w:sz w:val="18"/>
              </w:rPr>
              <w:t>管道出水口防潮门</w:t>
            </w:r>
          </w:p>
        </w:tc>
        <w:tc>
          <w:tcPr>
            <w:tcW w:w="3600" w:type="dxa"/>
            <w:tcBorders/>
          </w:tcPr>
          <w:p w14:paraId="6630E86A">
            <w:pPr>
              <w:pStyle w:val="style0"/>
              <w:jc w:val="center"/>
              <w:rPr/>
            </w:pPr>
            <w:r>
              <w:rPr>
                <w:rFonts w:ascii="宋体" w:eastAsia="宋体" w:hAnsi="宋体"/>
                <w:sz w:val="18"/>
              </w:rPr>
              <w:t>铸铁防潮门安装</w:t>
            </w:r>
          </w:p>
        </w:tc>
        <w:tc>
          <w:tcPr>
            <w:tcW w:w="864" w:type="dxa"/>
            <w:tcBorders/>
          </w:tcPr>
          <w:p w14:paraId="A3CBD810">
            <w:pPr>
              <w:pStyle w:val="style0"/>
              <w:jc w:val="center"/>
              <w:rPr/>
            </w:pPr>
            <w:r>
              <w:rPr>
                <w:rFonts w:ascii="宋体" w:eastAsia="宋体" w:hAnsi="宋体"/>
                <w:sz w:val="18"/>
              </w:rPr>
              <w:t>套</w:t>
            </w:r>
          </w:p>
        </w:tc>
        <w:tc>
          <w:tcPr>
            <w:tcW w:w="1152" w:type="dxa"/>
            <w:tcBorders/>
          </w:tcPr>
          <w:p w14:paraId="BE37B2C8">
            <w:pPr>
              <w:pStyle w:val="style0"/>
              <w:jc w:val="center"/>
              <w:rPr/>
            </w:pPr>
            <w:r>
              <w:rPr>
                <w:rFonts w:ascii="宋体" w:eastAsia="宋体" w:hAnsi="宋体"/>
                <w:sz w:val="18"/>
              </w:rPr>
              <w:t>18.00</w:t>
            </w:r>
          </w:p>
        </w:tc>
        <w:tc>
          <w:tcPr>
            <w:tcW w:w="1296" w:type="dxa"/>
            <w:tcBorders/>
          </w:tcPr>
          <w:p w14:paraId="77F1A92F">
            <w:pPr>
              <w:pStyle w:val="style0"/>
              <w:jc w:val="center"/>
              <w:rPr/>
            </w:pPr>
            <w:r>
              <w:rPr>
                <w:rFonts w:ascii="宋体" w:eastAsia="宋体" w:hAnsi="宋体"/>
                <w:sz w:val="18"/>
              </w:rPr>
              <w:t>——</w:t>
            </w:r>
          </w:p>
        </w:tc>
        <w:tc>
          <w:tcPr>
            <w:tcW w:w="1296" w:type="dxa"/>
            <w:tcBorders/>
          </w:tcPr>
          <w:p w14:paraId="282F1654">
            <w:pPr>
              <w:pStyle w:val="style0"/>
              <w:jc w:val="center"/>
              <w:rPr/>
            </w:pPr>
            <w:r>
              <w:rPr>
                <w:rFonts w:ascii="宋体" w:eastAsia="宋体" w:hAnsi="宋体"/>
                <w:sz w:val="18"/>
              </w:rPr>
              <w:t>——</w:t>
            </w:r>
          </w:p>
        </w:tc>
      </w:tr>
    </w:tbl>
    <w:p w14:paraId="2A73AA04">
      <w:pPr>
        <w:pStyle w:val="style0"/>
        <w:rPr/>
      </w:pPr>
      <w:r>
        <w:br w:type="page"/>
      </w:r>
    </w:p>
    <w:p w14:paraId="C44E7305">
      <w:pPr>
        <w:pStyle w:val="style0"/>
        <w:rPr/>
      </w:pPr>
    </w:p>
    <w:p w14:paraId="13EFCE2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9B7889A">
        <w:trPr>
          <w:jc w:val="center"/>
        </w:trPr>
        <w:tc>
          <w:tcPr>
            <w:tcW w:w="1440" w:type="dxa"/>
            <w:tcBorders/>
          </w:tcPr>
          <w:p w14:paraId="A6CC6CFE">
            <w:pPr>
              <w:pStyle w:val="style0"/>
              <w:jc w:val="center"/>
              <w:rPr/>
            </w:pPr>
            <w:r>
              <w:rPr>
                <w:rFonts w:ascii="宋体" w:eastAsia="宋体" w:hAnsi="宋体"/>
                <w:b/>
                <w:sz w:val="18"/>
              </w:rPr>
              <w:t>项目编码</w:t>
            </w:r>
          </w:p>
        </w:tc>
        <w:tc>
          <w:tcPr>
            <w:tcW w:w="1440" w:type="dxa"/>
            <w:tcBorders/>
          </w:tcPr>
          <w:p w14:paraId="4CC0F237">
            <w:pPr>
              <w:pStyle w:val="style0"/>
              <w:jc w:val="center"/>
              <w:rPr/>
            </w:pPr>
            <w:r>
              <w:rPr>
                <w:rFonts w:ascii="宋体" w:eastAsia="宋体" w:hAnsi="宋体"/>
                <w:sz w:val="18"/>
              </w:rPr>
              <w:t>040506002001</w:t>
            </w:r>
          </w:p>
        </w:tc>
        <w:tc>
          <w:tcPr>
            <w:tcW w:w="1440" w:type="dxa"/>
            <w:tcBorders/>
          </w:tcPr>
          <w:p w14:paraId="55EEA83B">
            <w:pPr>
              <w:pStyle w:val="style0"/>
              <w:jc w:val="center"/>
              <w:rPr/>
            </w:pPr>
            <w:r>
              <w:rPr>
                <w:rFonts w:ascii="宋体" w:eastAsia="宋体" w:hAnsi="宋体"/>
                <w:b/>
                <w:sz w:val="18"/>
              </w:rPr>
              <w:t>项目名称</w:t>
            </w:r>
          </w:p>
        </w:tc>
        <w:tc>
          <w:tcPr>
            <w:tcW w:w="1440" w:type="dxa"/>
            <w:tcBorders/>
          </w:tcPr>
          <w:p w14:paraId="F246B774">
            <w:pPr>
              <w:pStyle w:val="style0"/>
              <w:jc w:val="center"/>
              <w:rPr/>
            </w:pPr>
            <w:r>
              <w:rPr>
                <w:rFonts w:ascii="宋体" w:eastAsia="宋体" w:hAnsi="宋体"/>
                <w:sz w:val="18"/>
              </w:rPr>
              <w:t>管道出水口防潮门</w:t>
            </w:r>
          </w:p>
        </w:tc>
        <w:tc>
          <w:tcPr>
            <w:tcW w:w="1440" w:type="dxa"/>
            <w:tcBorders/>
          </w:tcPr>
          <w:p w14:paraId="EF203D8A">
            <w:pPr>
              <w:pStyle w:val="style0"/>
              <w:jc w:val="center"/>
              <w:rPr/>
            </w:pPr>
            <w:r>
              <w:rPr>
                <w:rFonts w:ascii="宋体" w:eastAsia="宋体" w:hAnsi="宋体"/>
                <w:b/>
                <w:sz w:val="18"/>
              </w:rPr>
              <w:t>计量单位</w:t>
            </w:r>
          </w:p>
        </w:tc>
        <w:tc>
          <w:tcPr>
            <w:tcW w:w="1440" w:type="dxa"/>
            <w:tcBorders/>
          </w:tcPr>
          <w:p w14:paraId="240A375F">
            <w:pPr>
              <w:pStyle w:val="style0"/>
              <w:jc w:val="center"/>
              <w:rPr/>
            </w:pPr>
            <w:r>
              <w:rPr>
                <w:rFonts w:ascii="宋体" w:eastAsia="宋体" w:hAnsi="宋体"/>
                <w:sz w:val="18"/>
              </w:rPr>
              <w:t>套</w:t>
            </w:r>
          </w:p>
        </w:tc>
      </w:tr>
      <w:tr w14:paraId="769AA3F1">
        <w:tblPrEx/>
        <w:trPr>
          <w:jc w:val="center"/>
        </w:trPr>
        <w:tc>
          <w:tcPr>
            <w:tcW w:w="1440" w:type="dxa"/>
            <w:tcBorders/>
          </w:tcPr>
          <w:p w14:paraId="A072C754">
            <w:pPr>
              <w:pStyle w:val="style0"/>
              <w:jc w:val="center"/>
              <w:rPr/>
            </w:pPr>
            <w:r>
              <w:rPr>
                <w:rFonts w:ascii="宋体" w:eastAsia="宋体" w:hAnsi="宋体"/>
                <w:b/>
                <w:sz w:val="18"/>
              </w:rPr>
              <w:t>清单工程量</w:t>
            </w:r>
          </w:p>
        </w:tc>
        <w:tc>
          <w:tcPr>
            <w:tcW w:w="1440" w:type="dxa"/>
            <w:tcBorders/>
          </w:tcPr>
          <w:p w14:paraId="D8973BD7">
            <w:pPr>
              <w:pStyle w:val="style0"/>
              <w:jc w:val="center"/>
              <w:rPr/>
            </w:pPr>
            <w:r>
              <w:rPr>
                <w:rFonts w:ascii="宋体" w:eastAsia="宋体" w:hAnsi="宋体"/>
                <w:sz w:val="18"/>
              </w:rPr>
              <w:t>18.00</w:t>
            </w:r>
          </w:p>
        </w:tc>
        <w:tc>
          <w:tcPr>
            <w:tcW w:w="1440" w:type="dxa"/>
            <w:tcBorders/>
          </w:tcPr>
          <w:p w14:paraId="FBA02525">
            <w:pPr>
              <w:pStyle w:val="style0"/>
              <w:jc w:val="center"/>
              <w:rPr/>
            </w:pPr>
            <w:r>
              <w:rPr>
                <w:rFonts w:ascii="宋体" w:eastAsia="宋体" w:hAnsi="宋体"/>
                <w:b/>
                <w:sz w:val="18"/>
              </w:rPr>
              <w:t>综合单价</w:t>
            </w:r>
          </w:p>
        </w:tc>
        <w:tc>
          <w:tcPr>
            <w:tcW w:w="1440" w:type="dxa"/>
            <w:tcBorders/>
          </w:tcPr>
          <w:p w14:paraId="C6B94195">
            <w:pPr>
              <w:pStyle w:val="style0"/>
              <w:jc w:val="center"/>
              <w:rPr/>
            </w:pPr>
            <w:r>
              <w:rPr>
                <w:rFonts w:ascii="宋体" w:eastAsia="宋体" w:hAnsi="宋体"/>
                <w:sz w:val="18"/>
              </w:rPr>
              <w:t>——</w:t>
            </w:r>
          </w:p>
        </w:tc>
        <w:tc>
          <w:tcPr>
            <w:tcW w:w="1440" w:type="dxa"/>
            <w:tcBorders/>
          </w:tcPr>
          <w:p w14:paraId="BB7225C2">
            <w:pPr>
              <w:pStyle w:val="style0"/>
              <w:jc w:val="center"/>
              <w:rPr/>
            </w:pPr>
            <w:r>
              <w:rPr>
                <w:rFonts w:ascii="宋体" w:eastAsia="宋体" w:hAnsi="宋体"/>
                <w:b/>
                <w:sz w:val="18"/>
              </w:rPr>
              <w:t>合价</w:t>
            </w:r>
          </w:p>
        </w:tc>
        <w:tc>
          <w:tcPr>
            <w:tcW w:w="1440" w:type="dxa"/>
            <w:tcBorders/>
          </w:tcPr>
          <w:p w14:paraId="EAF1C94A">
            <w:pPr>
              <w:pStyle w:val="style0"/>
              <w:jc w:val="center"/>
              <w:rPr/>
            </w:pPr>
            <w:r>
              <w:rPr>
                <w:rFonts w:ascii="宋体" w:eastAsia="宋体" w:hAnsi="宋体"/>
                <w:sz w:val="18"/>
              </w:rPr>
              <w:t>——</w:t>
            </w:r>
          </w:p>
        </w:tc>
      </w:tr>
    </w:tbl>
    <w:p w14:paraId="02EDA6EC">
      <w:pPr>
        <w:pStyle w:val="style0"/>
        <w:rPr/>
      </w:pPr>
      <w:r>
        <w:rPr>
          <w:rFonts w:ascii="宋体" w:eastAsia="宋体" w:hAnsi="宋体"/>
          <w:sz w:val="18"/>
        </w:rPr>
        <w:t>项目特征：铸铁防潮门安装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D45F216">
        <w:trPr>
          <w:jc w:val="center"/>
        </w:trPr>
        <w:tc>
          <w:tcPr>
            <w:tcW w:w="1728" w:type="dxa"/>
            <w:tcBorders/>
          </w:tcPr>
          <w:p w14:paraId="55C87030">
            <w:pPr>
              <w:pStyle w:val="style0"/>
              <w:jc w:val="center"/>
              <w:rPr/>
            </w:pPr>
            <w:r>
              <w:rPr>
                <w:rFonts w:ascii="宋体" w:eastAsia="宋体" w:hAnsi="宋体"/>
                <w:b/>
                <w:sz w:val="18"/>
              </w:rPr>
              <w:t>费用名称</w:t>
            </w:r>
          </w:p>
        </w:tc>
        <w:tc>
          <w:tcPr>
            <w:tcW w:w="1728" w:type="dxa"/>
            <w:tcBorders/>
          </w:tcPr>
          <w:p w14:paraId="C4F78992">
            <w:pPr>
              <w:pStyle w:val="style0"/>
              <w:jc w:val="center"/>
              <w:rPr/>
            </w:pPr>
            <w:r>
              <w:rPr>
                <w:rFonts w:ascii="宋体" w:eastAsia="宋体" w:hAnsi="宋体"/>
                <w:b/>
                <w:sz w:val="18"/>
              </w:rPr>
              <w:t>单位</w:t>
            </w:r>
          </w:p>
        </w:tc>
        <w:tc>
          <w:tcPr>
            <w:tcW w:w="1728" w:type="dxa"/>
            <w:tcBorders/>
          </w:tcPr>
          <w:p w14:paraId="C946A084">
            <w:pPr>
              <w:pStyle w:val="style0"/>
              <w:jc w:val="center"/>
              <w:rPr/>
            </w:pPr>
            <w:r>
              <w:rPr>
                <w:rFonts w:ascii="宋体" w:eastAsia="宋体" w:hAnsi="宋体"/>
                <w:b/>
                <w:sz w:val="18"/>
              </w:rPr>
              <w:t>消耗量</w:t>
            </w:r>
          </w:p>
        </w:tc>
        <w:tc>
          <w:tcPr>
            <w:tcW w:w="1728" w:type="dxa"/>
            <w:tcBorders/>
          </w:tcPr>
          <w:p w14:paraId="D16AC493">
            <w:pPr>
              <w:pStyle w:val="style0"/>
              <w:jc w:val="center"/>
              <w:rPr/>
            </w:pPr>
            <w:r>
              <w:rPr>
                <w:rFonts w:ascii="宋体" w:eastAsia="宋体" w:hAnsi="宋体"/>
                <w:b/>
                <w:sz w:val="18"/>
              </w:rPr>
              <w:t>单价（元）</w:t>
            </w:r>
          </w:p>
        </w:tc>
        <w:tc>
          <w:tcPr>
            <w:tcW w:w="1728" w:type="dxa"/>
            <w:tcBorders/>
          </w:tcPr>
          <w:p w14:paraId="A23EF5FF">
            <w:pPr>
              <w:pStyle w:val="style0"/>
              <w:jc w:val="center"/>
              <w:rPr/>
            </w:pPr>
            <w:r>
              <w:rPr>
                <w:rFonts w:ascii="宋体" w:eastAsia="宋体" w:hAnsi="宋体"/>
                <w:b/>
                <w:sz w:val="18"/>
              </w:rPr>
              <w:t>合价（元）</w:t>
            </w:r>
          </w:p>
        </w:tc>
      </w:tr>
      <w:tr w14:paraId="60B3C520">
        <w:tblPrEx/>
        <w:trPr>
          <w:jc w:val="center"/>
        </w:trPr>
        <w:tc>
          <w:tcPr>
            <w:tcW w:w="1728" w:type="dxa"/>
            <w:tcBorders/>
          </w:tcPr>
          <w:p w14:paraId="6785E395">
            <w:pPr>
              <w:pStyle w:val="style0"/>
              <w:jc w:val="center"/>
              <w:rPr/>
            </w:pPr>
            <w:r>
              <w:rPr>
                <w:rFonts w:ascii="宋体" w:eastAsia="宋体" w:hAnsi="宋体"/>
                <w:sz w:val="18"/>
              </w:rPr>
              <w:t>人工费</w:t>
            </w:r>
          </w:p>
        </w:tc>
        <w:tc>
          <w:tcPr>
            <w:tcW w:w="1728" w:type="dxa"/>
            <w:tcBorders/>
          </w:tcPr>
          <w:p w14:paraId="4F53AEFC">
            <w:pPr>
              <w:pStyle w:val="style0"/>
              <w:jc w:val="center"/>
              <w:rPr/>
            </w:pPr>
          </w:p>
        </w:tc>
        <w:tc>
          <w:tcPr>
            <w:tcW w:w="1728" w:type="dxa"/>
            <w:tcBorders/>
          </w:tcPr>
          <w:p w14:paraId="9314CDD8">
            <w:pPr>
              <w:pStyle w:val="style0"/>
              <w:jc w:val="center"/>
              <w:rPr/>
            </w:pPr>
          </w:p>
        </w:tc>
        <w:tc>
          <w:tcPr>
            <w:tcW w:w="1728" w:type="dxa"/>
            <w:tcBorders/>
          </w:tcPr>
          <w:p w14:paraId="966B4D3F">
            <w:pPr>
              <w:pStyle w:val="style0"/>
              <w:jc w:val="center"/>
              <w:rPr/>
            </w:pPr>
          </w:p>
        </w:tc>
        <w:tc>
          <w:tcPr>
            <w:tcW w:w="1728" w:type="dxa"/>
            <w:tcBorders/>
          </w:tcPr>
          <w:p w14:paraId="92C94033">
            <w:pPr>
              <w:pStyle w:val="style0"/>
              <w:jc w:val="center"/>
              <w:rPr/>
            </w:pPr>
          </w:p>
        </w:tc>
      </w:tr>
      <w:tr w14:paraId="5377156A">
        <w:tblPrEx/>
        <w:trPr>
          <w:jc w:val="center"/>
        </w:trPr>
        <w:tc>
          <w:tcPr>
            <w:tcW w:w="1728" w:type="dxa"/>
            <w:tcBorders/>
          </w:tcPr>
          <w:p w14:paraId="E2388F73">
            <w:pPr>
              <w:pStyle w:val="style0"/>
              <w:jc w:val="center"/>
              <w:rPr/>
            </w:pPr>
            <w:r>
              <w:rPr>
                <w:rFonts w:ascii="宋体" w:eastAsia="宋体" w:hAnsi="宋体"/>
                <w:sz w:val="18"/>
              </w:rPr>
              <w:t>材料费</w:t>
            </w:r>
          </w:p>
        </w:tc>
        <w:tc>
          <w:tcPr>
            <w:tcW w:w="1728" w:type="dxa"/>
            <w:tcBorders/>
          </w:tcPr>
          <w:p w14:paraId="9AFC3DC0">
            <w:pPr>
              <w:pStyle w:val="style0"/>
              <w:jc w:val="center"/>
              <w:rPr/>
            </w:pPr>
          </w:p>
        </w:tc>
        <w:tc>
          <w:tcPr>
            <w:tcW w:w="1728" w:type="dxa"/>
            <w:tcBorders/>
          </w:tcPr>
          <w:p w14:paraId="3DE6780A">
            <w:pPr>
              <w:pStyle w:val="style0"/>
              <w:jc w:val="center"/>
              <w:rPr/>
            </w:pPr>
          </w:p>
        </w:tc>
        <w:tc>
          <w:tcPr>
            <w:tcW w:w="1728" w:type="dxa"/>
            <w:tcBorders/>
          </w:tcPr>
          <w:p w14:paraId="03DCB0AE">
            <w:pPr>
              <w:pStyle w:val="style0"/>
              <w:jc w:val="center"/>
              <w:rPr/>
            </w:pPr>
          </w:p>
        </w:tc>
        <w:tc>
          <w:tcPr>
            <w:tcW w:w="1728" w:type="dxa"/>
            <w:tcBorders/>
          </w:tcPr>
          <w:p w14:paraId="FEA1BAE0">
            <w:pPr>
              <w:pStyle w:val="style0"/>
              <w:jc w:val="center"/>
              <w:rPr/>
            </w:pPr>
          </w:p>
        </w:tc>
      </w:tr>
      <w:tr w14:paraId="AEDC481E">
        <w:tblPrEx/>
        <w:trPr>
          <w:jc w:val="center"/>
        </w:trPr>
        <w:tc>
          <w:tcPr>
            <w:tcW w:w="1728" w:type="dxa"/>
            <w:tcBorders/>
          </w:tcPr>
          <w:p w14:paraId="FBD021E6">
            <w:pPr>
              <w:pStyle w:val="style0"/>
              <w:jc w:val="center"/>
              <w:rPr/>
            </w:pPr>
            <w:r>
              <w:rPr>
                <w:rFonts w:ascii="宋体" w:eastAsia="宋体" w:hAnsi="宋体"/>
                <w:sz w:val="18"/>
              </w:rPr>
              <w:t>机械费</w:t>
            </w:r>
          </w:p>
        </w:tc>
        <w:tc>
          <w:tcPr>
            <w:tcW w:w="1728" w:type="dxa"/>
            <w:tcBorders/>
          </w:tcPr>
          <w:p w14:paraId="E6E121CA">
            <w:pPr>
              <w:pStyle w:val="style0"/>
              <w:jc w:val="center"/>
              <w:rPr/>
            </w:pPr>
          </w:p>
        </w:tc>
        <w:tc>
          <w:tcPr>
            <w:tcW w:w="1728" w:type="dxa"/>
            <w:tcBorders/>
          </w:tcPr>
          <w:p w14:paraId="2E725567">
            <w:pPr>
              <w:pStyle w:val="style0"/>
              <w:jc w:val="center"/>
              <w:rPr/>
            </w:pPr>
          </w:p>
        </w:tc>
        <w:tc>
          <w:tcPr>
            <w:tcW w:w="1728" w:type="dxa"/>
            <w:tcBorders/>
          </w:tcPr>
          <w:p w14:paraId="FEBDDF6A">
            <w:pPr>
              <w:pStyle w:val="style0"/>
              <w:jc w:val="center"/>
              <w:rPr/>
            </w:pPr>
          </w:p>
        </w:tc>
        <w:tc>
          <w:tcPr>
            <w:tcW w:w="1728" w:type="dxa"/>
            <w:tcBorders/>
          </w:tcPr>
          <w:p w14:paraId="D0C7DC95">
            <w:pPr>
              <w:pStyle w:val="style0"/>
              <w:jc w:val="center"/>
              <w:rPr/>
            </w:pPr>
          </w:p>
        </w:tc>
      </w:tr>
      <w:tr w14:paraId="02C61968">
        <w:tblPrEx/>
        <w:trPr>
          <w:jc w:val="center"/>
        </w:trPr>
        <w:tc>
          <w:tcPr>
            <w:tcW w:w="1728" w:type="dxa"/>
            <w:tcBorders/>
          </w:tcPr>
          <w:p w14:paraId="6CADA62F">
            <w:pPr>
              <w:pStyle w:val="style0"/>
              <w:jc w:val="center"/>
              <w:rPr/>
            </w:pPr>
            <w:r>
              <w:rPr>
                <w:rFonts w:ascii="宋体" w:eastAsia="宋体" w:hAnsi="宋体"/>
                <w:sz w:val="18"/>
              </w:rPr>
              <w:t>企业管理费</w:t>
            </w:r>
          </w:p>
        </w:tc>
        <w:tc>
          <w:tcPr>
            <w:tcW w:w="1728" w:type="dxa"/>
            <w:tcBorders/>
          </w:tcPr>
          <w:p w14:paraId="087F519B">
            <w:pPr>
              <w:pStyle w:val="style0"/>
              <w:jc w:val="center"/>
              <w:rPr/>
            </w:pPr>
          </w:p>
        </w:tc>
        <w:tc>
          <w:tcPr>
            <w:tcW w:w="1728" w:type="dxa"/>
            <w:tcBorders/>
          </w:tcPr>
          <w:p w14:paraId="4C3E10EC">
            <w:pPr>
              <w:pStyle w:val="style0"/>
              <w:jc w:val="center"/>
              <w:rPr/>
            </w:pPr>
          </w:p>
        </w:tc>
        <w:tc>
          <w:tcPr>
            <w:tcW w:w="1728" w:type="dxa"/>
            <w:tcBorders/>
          </w:tcPr>
          <w:p w14:paraId="57D8A50E">
            <w:pPr>
              <w:pStyle w:val="style0"/>
              <w:jc w:val="center"/>
              <w:rPr/>
            </w:pPr>
          </w:p>
        </w:tc>
        <w:tc>
          <w:tcPr>
            <w:tcW w:w="1728" w:type="dxa"/>
            <w:tcBorders/>
          </w:tcPr>
          <w:p w14:paraId="17C05E35">
            <w:pPr>
              <w:pStyle w:val="style0"/>
              <w:jc w:val="center"/>
              <w:rPr/>
            </w:pPr>
          </w:p>
        </w:tc>
      </w:tr>
      <w:tr w14:paraId="56121716">
        <w:tblPrEx/>
        <w:trPr>
          <w:jc w:val="center"/>
        </w:trPr>
        <w:tc>
          <w:tcPr>
            <w:tcW w:w="1728" w:type="dxa"/>
            <w:tcBorders/>
          </w:tcPr>
          <w:p w14:paraId="5DC43369">
            <w:pPr>
              <w:pStyle w:val="style0"/>
              <w:jc w:val="center"/>
              <w:rPr/>
            </w:pPr>
            <w:r>
              <w:rPr>
                <w:rFonts w:ascii="宋体" w:eastAsia="宋体" w:hAnsi="宋体"/>
                <w:sz w:val="18"/>
              </w:rPr>
              <w:t>利润</w:t>
            </w:r>
          </w:p>
        </w:tc>
        <w:tc>
          <w:tcPr>
            <w:tcW w:w="1728" w:type="dxa"/>
            <w:tcBorders/>
          </w:tcPr>
          <w:p w14:paraId="AF0A3EF0">
            <w:pPr>
              <w:pStyle w:val="style0"/>
              <w:jc w:val="center"/>
              <w:rPr/>
            </w:pPr>
          </w:p>
        </w:tc>
        <w:tc>
          <w:tcPr>
            <w:tcW w:w="1728" w:type="dxa"/>
            <w:tcBorders/>
          </w:tcPr>
          <w:p w14:paraId="107591A1">
            <w:pPr>
              <w:pStyle w:val="style0"/>
              <w:jc w:val="center"/>
              <w:rPr/>
            </w:pPr>
          </w:p>
        </w:tc>
        <w:tc>
          <w:tcPr>
            <w:tcW w:w="1728" w:type="dxa"/>
            <w:tcBorders/>
          </w:tcPr>
          <w:p w14:paraId="9DCCB436">
            <w:pPr>
              <w:pStyle w:val="style0"/>
              <w:jc w:val="center"/>
              <w:rPr/>
            </w:pPr>
          </w:p>
        </w:tc>
        <w:tc>
          <w:tcPr>
            <w:tcW w:w="1728" w:type="dxa"/>
            <w:tcBorders/>
          </w:tcPr>
          <w:p w14:paraId="D5FE5D02">
            <w:pPr>
              <w:pStyle w:val="style0"/>
              <w:jc w:val="center"/>
              <w:rPr/>
            </w:pPr>
          </w:p>
        </w:tc>
      </w:tr>
    </w:tbl>
    <w:p w14:paraId="4A0531C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7"/>
        <w:gridCol w:w="1339"/>
        <w:gridCol w:w="1863"/>
        <w:gridCol w:w="704"/>
        <w:gridCol w:w="826"/>
        <w:gridCol w:w="989"/>
        <w:gridCol w:w="988"/>
      </w:tblGrid>
      <w:tr w14:paraId="5EFFF0ED">
        <w:trPr>
          <w:jc w:val="center"/>
        </w:trPr>
        <w:tc>
          <w:tcPr>
            <w:tcW w:w="576" w:type="dxa"/>
            <w:tcBorders/>
          </w:tcPr>
          <w:p w14:paraId="6B8B564C">
            <w:pPr>
              <w:pStyle w:val="style0"/>
              <w:jc w:val="center"/>
              <w:rPr/>
            </w:pPr>
            <w:r>
              <w:rPr>
                <w:rFonts w:ascii="宋体" w:eastAsia="宋体" w:hAnsi="宋体"/>
                <w:b/>
                <w:sz w:val="18"/>
              </w:rPr>
              <w:t>序号</w:t>
            </w:r>
          </w:p>
        </w:tc>
        <w:tc>
          <w:tcPr>
            <w:tcW w:w="1728" w:type="dxa"/>
            <w:tcBorders/>
          </w:tcPr>
          <w:p w14:paraId="6015366A">
            <w:pPr>
              <w:pStyle w:val="style0"/>
              <w:jc w:val="center"/>
              <w:rPr/>
            </w:pPr>
            <w:r>
              <w:rPr>
                <w:rFonts w:ascii="宋体" w:eastAsia="宋体" w:hAnsi="宋体"/>
                <w:b/>
                <w:sz w:val="18"/>
              </w:rPr>
              <w:t>项目编码</w:t>
            </w:r>
          </w:p>
        </w:tc>
        <w:tc>
          <w:tcPr>
            <w:tcW w:w="2160" w:type="dxa"/>
            <w:tcBorders/>
          </w:tcPr>
          <w:p w14:paraId="81EF1376">
            <w:pPr>
              <w:pStyle w:val="style0"/>
              <w:jc w:val="center"/>
              <w:rPr/>
            </w:pPr>
            <w:r>
              <w:rPr>
                <w:rFonts w:ascii="宋体" w:eastAsia="宋体" w:hAnsi="宋体"/>
                <w:b/>
                <w:sz w:val="18"/>
              </w:rPr>
              <w:t>项目名称</w:t>
            </w:r>
          </w:p>
        </w:tc>
        <w:tc>
          <w:tcPr>
            <w:tcW w:w="3600" w:type="dxa"/>
            <w:tcBorders/>
          </w:tcPr>
          <w:p w14:paraId="AD036D08">
            <w:pPr>
              <w:pStyle w:val="style0"/>
              <w:jc w:val="center"/>
              <w:rPr/>
            </w:pPr>
            <w:r>
              <w:rPr>
                <w:rFonts w:ascii="宋体" w:eastAsia="宋体" w:hAnsi="宋体"/>
                <w:b/>
                <w:sz w:val="18"/>
              </w:rPr>
              <w:t>项目特征描述</w:t>
            </w:r>
          </w:p>
        </w:tc>
        <w:tc>
          <w:tcPr>
            <w:tcW w:w="864" w:type="dxa"/>
            <w:tcBorders/>
          </w:tcPr>
          <w:p w14:paraId="34B7B0EE">
            <w:pPr>
              <w:pStyle w:val="style0"/>
              <w:jc w:val="center"/>
              <w:rPr/>
            </w:pPr>
            <w:r>
              <w:rPr>
                <w:rFonts w:ascii="宋体" w:eastAsia="宋体" w:hAnsi="宋体"/>
                <w:b/>
                <w:sz w:val="18"/>
              </w:rPr>
              <w:t>计量单位</w:t>
            </w:r>
          </w:p>
        </w:tc>
        <w:tc>
          <w:tcPr>
            <w:tcW w:w="1152" w:type="dxa"/>
            <w:tcBorders/>
          </w:tcPr>
          <w:p w14:paraId="BB48AAE7">
            <w:pPr>
              <w:pStyle w:val="style0"/>
              <w:jc w:val="center"/>
              <w:rPr/>
            </w:pPr>
            <w:r>
              <w:rPr>
                <w:rFonts w:ascii="宋体" w:eastAsia="宋体" w:hAnsi="宋体"/>
                <w:b/>
                <w:sz w:val="18"/>
              </w:rPr>
              <w:t>工程量</w:t>
            </w:r>
          </w:p>
        </w:tc>
        <w:tc>
          <w:tcPr>
            <w:tcW w:w="1296" w:type="dxa"/>
            <w:tcBorders/>
          </w:tcPr>
          <w:p w14:paraId="D3CEF7AA">
            <w:pPr>
              <w:pStyle w:val="style0"/>
              <w:jc w:val="center"/>
              <w:rPr/>
            </w:pPr>
            <w:r>
              <w:rPr>
                <w:rFonts w:ascii="宋体" w:eastAsia="宋体" w:hAnsi="宋体"/>
                <w:b/>
                <w:sz w:val="18"/>
              </w:rPr>
              <w:t>综合单价（元）</w:t>
            </w:r>
          </w:p>
        </w:tc>
        <w:tc>
          <w:tcPr>
            <w:tcW w:w="1296" w:type="dxa"/>
            <w:tcBorders/>
          </w:tcPr>
          <w:p w14:paraId="F645993F">
            <w:pPr>
              <w:pStyle w:val="style0"/>
              <w:jc w:val="center"/>
              <w:rPr/>
            </w:pPr>
            <w:r>
              <w:rPr>
                <w:rFonts w:ascii="宋体" w:eastAsia="宋体" w:hAnsi="宋体"/>
                <w:b/>
                <w:sz w:val="18"/>
              </w:rPr>
              <w:t>合价（元）</w:t>
            </w:r>
          </w:p>
        </w:tc>
      </w:tr>
      <w:tr w14:paraId="BEAD253B">
        <w:tblPrEx/>
        <w:trPr>
          <w:jc w:val="center"/>
        </w:trPr>
        <w:tc>
          <w:tcPr>
            <w:tcW w:w="576" w:type="dxa"/>
            <w:tcBorders/>
          </w:tcPr>
          <w:p w14:paraId="462EF917">
            <w:pPr>
              <w:pStyle w:val="style0"/>
              <w:jc w:val="center"/>
              <w:rPr/>
            </w:pPr>
            <w:r>
              <w:rPr>
                <w:rFonts w:ascii="宋体" w:eastAsia="宋体" w:hAnsi="宋体"/>
                <w:sz w:val="18"/>
              </w:rPr>
              <w:t>33</w:t>
            </w:r>
          </w:p>
        </w:tc>
        <w:tc>
          <w:tcPr>
            <w:tcW w:w="1728" w:type="dxa"/>
            <w:tcBorders/>
          </w:tcPr>
          <w:p w14:paraId="860FE89B">
            <w:pPr>
              <w:pStyle w:val="style0"/>
              <w:jc w:val="center"/>
              <w:rPr/>
            </w:pPr>
            <w:r>
              <w:rPr>
                <w:rFonts w:ascii="宋体" w:eastAsia="宋体" w:hAnsi="宋体"/>
                <w:sz w:val="18"/>
              </w:rPr>
              <w:t>040507001001</w:t>
            </w:r>
          </w:p>
        </w:tc>
        <w:tc>
          <w:tcPr>
            <w:tcW w:w="2160" w:type="dxa"/>
            <w:tcBorders/>
          </w:tcPr>
          <w:p w14:paraId="81942D20">
            <w:pPr>
              <w:pStyle w:val="style0"/>
              <w:jc w:val="left"/>
              <w:rPr/>
            </w:pPr>
            <w:r>
              <w:rPr>
                <w:rFonts w:ascii="宋体" w:eastAsia="宋体" w:hAnsi="宋体"/>
                <w:sz w:val="18"/>
              </w:rPr>
              <w:t>化粪池 100m³ 钢筋混凝土</w:t>
            </w:r>
          </w:p>
        </w:tc>
        <w:tc>
          <w:tcPr>
            <w:tcW w:w="3600" w:type="dxa"/>
            <w:tcBorders/>
          </w:tcPr>
          <w:p w14:paraId="BC82307B">
            <w:pPr>
              <w:pStyle w:val="style0"/>
              <w:jc w:val="center"/>
              <w:rPr/>
            </w:pPr>
            <w:r>
              <w:rPr>
                <w:rFonts w:ascii="宋体" w:eastAsia="宋体" w:hAnsi="宋体"/>
                <w:sz w:val="18"/>
              </w:rPr>
              <w:t>浇筑、防水、井盖、回填</w:t>
            </w:r>
          </w:p>
        </w:tc>
        <w:tc>
          <w:tcPr>
            <w:tcW w:w="864" w:type="dxa"/>
            <w:tcBorders/>
          </w:tcPr>
          <w:p w14:paraId="42EC2EA9">
            <w:pPr>
              <w:pStyle w:val="style0"/>
              <w:jc w:val="center"/>
              <w:rPr/>
            </w:pPr>
            <w:r>
              <w:rPr>
                <w:rFonts w:ascii="宋体" w:eastAsia="宋体" w:hAnsi="宋体"/>
                <w:sz w:val="18"/>
              </w:rPr>
              <w:t>座</w:t>
            </w:r>
          </w:p>
        </w:tc>
        <w:tc>
          <w:tcPr>
            <w:tcW w:w="1152" w:type="dxa"/>
            <w:tcBorders/>
          </w:tcPr>
          <w:p w14:paraId="83B8DBE3">
            <w:pPr>
              <w:pStyle w:val="style0"/>
              <w:jc w:val="center"/>
              <w:rPr/>
            </w:pPr>
            <w:r>
              <w:rPr>
                <w:rFonts w:ascii="宋体" w:eastAsia="宋体" w:hAnsi="宋体"/>
                <w:sz w:val="18"/>
              </w:rPr>
              <w:t>8.00</w:t>
            </w:r>
          </w:p>
        </w:tc>
        <w:tc>
          <w:tcPr>
            <w:tcW w:w="1296" w:type="dxa"/>
            <w:tcBorders/>
          </w:tcPr>
          <w:p w14:paraId="B2BB94B7">
            <w:pPr>
              <w:pStyle w:val="style0"/>
              <w:jc w:val="center"/>
              <w:rPr/>
            </w:pPr>
            <w:r>
              <w:rPr>
                <w:rFonts w:ascii="宋体" w:eastAsia="宋体" w:hAnsi="宋体"/>
                <w:sz w:val="18"/>
              </w:rPr>
              <w:t>——</w:t>
            </w:r>
          </w:p>
        </w:tc>
        <w:tc>
          <w:tcPr>
            <w:tcW w:w="1296" w:type="dxa"/>
            <w:tcBorders/>
          </w:tcPr>
          <w:p w14:paraId="D93BC3B6">
            <w:pPr>
              <w:pStyle w:val="style0"/>
              <w:jc w:val="center"/>
              <w:rPr/>
            </w:pPr>
            <w:r>
              <w:rPr>
                <w:rFonts w:ascii="宋体" w:eastAsia="宋体" w:hAnsi="宋体"/>
                <w:sz w:val="18"/>
              </w:rPr>
              <w:t>——</w:t>
            </w:r>
          </w:p>
        </w:tc>
      </w:tr>
    </w:tbl>
    <w:p w14:paraId="C0445691">
      <w:pPr>
        <w:pStyle w:val="style0"/>
        <w:rPr/>
      </w:pPr>
      <w:r>
        <w:br w:type="page"/>
      </w:r>
    </w:p>
    <w:p w14:paraId="69F6471C">
      <w:pPr>
        <w:pStyle w:val="style0"/>
        <w:rPr/>
      </w:pPr>
    </w:p>
    <w:p w14:paraId="B0B68B2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9A2D5B1">
        <w:trPr>
          <w:jc w:val="center"/>
        </w:trPr>
        <w:tc>
          <w:tcPr>
            <w:tcW w:w="1440" w:type="dxa"/>
            <w:tcBorders/>
          </w:tcPr>
          <w:p w14:paraId="F13115AC">
            <w:pPr>
              <w:pStyle w:val="style0"/>
              <w:jc w:val="center"/>
              <w:rPr/>
            </w:pPr>
            <w:r>
              <w:rPr>
                <w:rFonts w:ascii="宋体" w:eastAsia="宋体" w:hAnsi="宋体"/>
                <w:b/>
                <w:sz w:val="18"/>
              </w:rPr>
              <w:t>项目编码</w:t>
            </w:r>
          </w:p>
        </w:tc>
        <w:tc>
          <w:tcPr>
            <w:tcW w:w="1440" w:type="dxa"/>
            <w:tcBorders/>
          </w:tcPr>
          <w:p w14:paraId="EB758245">
            <w:pPr>
              <w:pStyle w:val="style0"/>
              <w:jc w:val="center"/>
              <w:rPr/>
            </w:pPr>
            <w:r>
              <w:rPr>
                <w:rFonts w:ascii="宋体" w:eastAsia="宋体" w:hAnsi="宋体"/>
                <w:sz w:val="18"/>
              </w:rPr>
              <w:t>040507001001</w:t>
            </w:r>
          </w:p>
        </w:tc>
        <w:tc>
          <w:tcPr>
            <w:tcW w:w="1440" w:type="dxa"/>
            <w:tcBorders/>
          </w:tcPr>
          <w:p w14:paraId="645D0A11">
            <w:pPr>
              <w:pStyle w:val="style0"/>
              <w:jc w:val="center"/>
              <w:rPr/>
            </w:pPr>
            <w:r>
              <w:rPr>
                <w:rFonts w:ascii="宋体" w:eastAsia="宋体" w:hAnsi="宋体"/>
                <w:b/>
                <w:sz w:val="18"/>
              </w:rPr>
              <w:t>项目名称</w:t>
            </w:r>
          </w:p>
        </w:tc>
        <w:tc>
          <w:tcPr>
            <w:tcW w:w="1440" w:type="dxa"/>
            <w:tcBorders/>
          </w:tcPr>
          <w:p w14:paraId="1413825B">
            <w:pPr>
              <w:pStyle w:val="style0"/>
              <w:jc w:val="center"/>
              <w:rPr/>
            </w:pPr>
            <w:r>
              <w:rPr>
                <w:rFonts w:ascii="宋体" w:eastAsia="宋体" w:hAnsi="宋体"/>
                <w:sz w:val="18"/>
              </w:rPr>
              <w:t>化粪池 100m³ 钢筋混凝土</w:t>
            </w:r>
          </w:p>
        </w:tc>
        <w:tc>
          <w:tcPr>
            <w:tcW w:w="1440" w:type="dxa"/>
            <w:tcBorders/>
          </w:tcPr>
          <w:p w14:paraId="F18CB778">
            <w:pPr>
              <w:pStyle w:val="style0"/>
              <w:jc w:val="center"/>
              <w:rPr/>
            </w:pPr>
            <w:r>
              <w:rPr>
                <w:rFonts w:ascii="宋体" w:eastAsia="宋体" w:hAnsi="宋体"/>
                <w:b/>
                <w:sz w:val="18"/>
              </w:rPr>
              <w:t>计量单位</w:t>
            </w:r>
          </w:p>
        </w:tc>
        <w:tc>
          <w:tcPr>
            <w:tcW w:w="1440" w:type="dxa"/>
            <w:tcBorders/>
          </w:tcPr>
          <w:p w14:paraId="24AE9FF0">
            <w:pPr>
              <w:pStyle w:val="style0"/>
              <w:jc w:val="center"/>
              <w:rPr/>
            </w:pPr>
            <w:r>
              <w:rPr>
                <w:rFonts w:ascii="宋体" w:eastAsia="宋体" w:hAnsi="宋体"/>
                <w:sz w:val="18"/>
              </w:rPr>
              <w:t>座</w:t>
            </w:r>
          </w:p>
        </w:tc>
      </w:tr>
      <w:tr w14:paraId="B8DD5DE2">
        <w:tblPrEx/>
        <w:trPr>
          <w:jc w:val="center"/>
        </w:trPr>
        <w:tc>
          <w:tcPr>
            <w:tcW w:w="1440" w:type="dxa"/>
            <w:tcBorders/>
          </w:tcPr>
          <w:p w14:paraId="90B29A39">
            <w:pPr>
              <w:pStyle w:val="style0"/>
              <w:jc w:val="center"/>
              <w:rPr/>
            </w:pPr>
            <w:r>
              <w:rPr>
                <w:rFonts w:ascii="宋体" w:eastAsia="宋体" w:hAnsi="宋体"/>
                <w:b/>
                <w:sz w:val="18"/>
              </w:rPr>
              <w:t>清单工程量</w:t>
            </w:r>
          </w:p>
        </w:tc>
        <w:tc>
          <w:tcPr>
            <w:tcW w:w="1440" w:type="dxa"/>
            <w:tcBorders/>
          </w:tcPr>
          <w:p w14:paraId="7FCDA5D7">
            <w:pPr>
              <w:pStyle w:val="style0"/>
              <w:jc w:val="center"/>
              <w:rPr/>
            </w:pPr>
            <w:r>
              <w:rPr>
                <w:rFonts w:ascii="宋体" w:eastAsia="宋体" w:hAnsi="宋体"/>
                <w:sz w:val="18"/>
              </w:rPr>
              <w:t>8.00</w:t>
            </w:r>
          </w:p>
        </w:tc>
        <w:tc>
          <w:tcPr>
            <w:tcW w:w="1440" w:type="dxa"/>
            <w:tcBorders/>
          </w:tcPr>
          <w:p w14:paraId="B1F1A4C9">
            <w:pPr>
              <w:pStyle w:val="style0"/>
              <w:jc w:val="center"/>
              <w:rPr/>
            </w:pPr>
            <w:r>
              <w:rPr>
                <w:rFonts w:ascii="宋体" w:eastAsia="宋体" w:hAnsi="宋体"/>
                <w:b/>
                <w:sz w:val="18"/>
              </w:rPr>
              <w:t>综合单价</w:t>
            </w:r>
          </w:p>
        </w:tc>
        <w:tc>
          <w:tcPr>
            <w:tcW w:w="1440" w:type="dxa"/>
            <w:tcBorders/>
          </w:tcPr>
          <w:p w14:paraId="096F6D4A">
            <w:pPr>
              <w:pStyle w:val="style0"/>
              <w:jc w:val="center"/>
              <w:rPr/>
            </w:pPr>
            <w:r>
              <w:rPr>
                <w:rFonts w:ascii="宋体" w:eastAsia="宋体" w:hAnsi="宋体"/>
                <w:sz w:val="18"/>
              </w:rPr>
              <w:t>——</w:t>
            </w:r>
          </w:p>
        </w:tc>
        <w:tc>
          <w:tcPr>
            <w:tcW w:w="1440" w:type="dxa"/>
            <w:tcBorders/>
          </w:tcPr>
          <w:p w14:paraId="6ED52A53">
            <w:pPr>
              <w:pStyle w:val="style0"/>
              <w:jc w:val="center"/>
              <w:rPr/>
            </w:pPr>
            <w:r>
              <w:rPr>
                <w:rFonts w:ascii="宋体" w:eastAsia="宋体" w:hAnsi="宋体"/>
                <w:b/>
                <w:sz w:val="18"/>
              </w:rPr>
              <w:t>合价</w:t>
            </w:r>
          </w:p>
        </w:tc>
        <w:tc>
          <w:tcPr>
            <w:tcW w:w="1440" w:type="dxa"/>
            <w:tcBorders/>
          </w:tcPr>
          <w:p w14:paraId="E5AD3812">
            <w:pPr>
              <w:pStyle w:val="style0"/>
              <w:jc w:val="center"/>
              <w:rPr/>
            </w:pPr>
            <w:r>
              <w:rPr>
                <w:rFonts w:ascii="宋体" w:eastAsia="宋体" w:hAnsi="宋体"/>
                <w:sz w:val="18"/>
              </w:rPr>
              <w:t>——</w:t>
            </w:r>
          </w:p>
        </w:tc>
      </w:tr>
    </w:tbl>
    <w:p w14:paraId="42162E11">
      <w:pPr>
        <w:pStyle w:val="style0"/>
        <w:rPr/>
      </w:pPr>
      <w:r>
        <w:rPr>
          <w:rFonts w:ascii="宋体" w:eastAsia="宋体" w:hAnsi="宋体"/>
          <w:sz w:val="18"/>
        </w:rPr>
        <w:t>项目特征：浇筑、防水、井盖、回填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563506C">
        <w:trPr>
          <w:jc w:val="center"/>
        </w:trPr>
        <w:tc>
          <w:tcPr>
            <w:tcW w:w="1728" w:type="dxa"/>
            <w:tcBorders/>
          </w:tcPr>
          <w:p w14:paraId="D665823B">
            <w:pPr>
              <w:pStyle w:val="style0"/>
              <w:jc w:val="center"/>
              <w:rPr/>
            </w:pPr>
            <w:r>
              <w:rPr>
                <w:rFonts w:ascii="宋体" w:eastAsia="宋体" w:hAnsi="宋体"/>
                <w:b/>
                <w:sz w:val="18"/>
              </w:rPr>
              <w:t>费用名称</w:t>
            </w:r>
          </w:p>
        </w:tc>
        <w:tc>
          <w:tcPr>
            <w:tcW w:w="1728" w:type="dxa"/>
            <w:tcBorders/>
          </w:tcPr>
          <w:p w14:paraId="389BC3B4">
            <w:pPr>
              <w:pStyle w:val="style0"/>
              <w:jc w:val="center"/>
              <w:rPr/>
            </w:pPr>
            <w:r>
              <w:rPr>
                <w:rFonts w:ascii="宋体" w:eastAsia="宋体" w:hAnsi="宋体"/>
                <w:b/>
                <w:sz w:val="18"/>
              </w:rPr>
              <w:t>单位</w:t>
            </w:r>
          </w:p>
        </w:tc>
        <w:tc>
          <w:tcPr>
            <w:tcW w:w="1728" w:type="dxa"/>
            <w:tcBorders/>
          </w:tcPr>
          <w:p w14:paraId="84307699">
            <w:pPr>
              <w:pStyle w:val="style0"/>
              <w:jc w:val="center"/>
              <w:rPr/>
            </w:pPr>
            <w:r>
              <w:rPr>
                <w:rFonts w:ascii="宋体" w:eastAsia="宋体" w:hAnsi="宋体"/>
                <w:b/>
                <w:sz w:val="18"/>
              </w:rPr>
              <w:t>消耗量</w:t>
            </w:r>
          </w:p>
        </w:tc>
        <w:tc>
          <w:tcPr>
            <w:tcW w:w="1728" w:type="dxa"/>
            <w:tcBorders/>
          </w:tcPr>
          <w:p w14:paraId="F8FA9660">
            <w:pPr>
              <w:pStyle w:val="style0"/>
              <w:jc w:val="center"/>
              <w:rPr/>
            </w:pPr>
            <w:r>
              <w:rPr>
                <w:rFonts w:ascii="宋体" w:eastAsia="宋体" w:hAnsi="宋体"/>
                <w:b/>
                <w:sz w:val="18"/>
              </w:rPr>
              <w:t>单价（元）</w:t>
            </w:r>
          </w:p>
        </w:tc>
        <w:tc>
          <w:tcPr>
            <w:tcW w:w="1728" w:type="dxa"/>
            <w:tcBorders/>
          </w:tcPr>
          <w:p w14:paraId="66C05468">
            <w:pPr>
              <w:pStyle w:val="style0"/>
              <w:jc w:val="center"/>
              <w:rPr/>
            </w:pPr>
            <w:r>
              <w:rPr>
                <w:rFonts w:ascii="宋体" w:eastAsia="宋体" w:hAnsi="宋体"/>
                <w:b/>
                <w:sz w:val="18"/>
              </w:rPr>
              <w:t>合价（元）</w:t>
            </w:r>
          </w:p>
        </w:tc>
      </w:tr>
      <w:tr w14:paraId="8C1E0734">
        <w:tblPrEx/>
        <w:trPr>
          <w:jc w:val="center"/>
        </w:trPr>
        <w:tc>
          <w:tcPr>
            <w:tcW w:w="1728" w:type="dxa"/>
            <w:tcBorders/>
          </w:tcPr>
          <w:p w14:paraId="4F270684">
            <w:pPr>
              <w:pStyle w:val="style0"/>
              <w:jc w:val="center"/>
              <w:rPr/>
            </w:pPr>
            <w:r>
              <w:rPr>
                <w:rFonts w:ascii="宋体" w:eastAsia="宋体" w:hAnsi="宋体"/>
                <w:sz w:val="18"/>
              </w:rPr>
              <w:t>人工费</w:t>
            </w:r>
          </w:p>
        </w:tc>
        <w:tc>
          <w:tcPr>
            <w:tcW w:w="1728" w:type="dxa"/>
            <w:tcBorders/>
          </w:tcPr>
          <w:p w14:paraId="7C34983A">
            <w:pPr>
              <w:pStyle w:val="style0"/>
              <w:jc w:val="center"/>
              <w:rPr/>
            </w:pPr>
          </w:p>
        </w:tc>
        <w:tc>
          <w:tcPr>
            <w:tcW w:w="1728" w:type="dxa"/>
            <w:tcBorders/>
          </w:tcPr>
          <w:p w14:paraId="FE1D7EC0">
            <w:pPr>
              <w:pStyle w:val="style0"/>
              <w:jc w:val="center"/>
              <w:rPr/>
            </w:pPr>
          </w:p>
        </w:tc>
        <w:tc>
          <w:tcPr>
            <w:tcW w:w="1728" w:type="dxa"/>
            <w:tcBorders/>
          </w:tcPr>
          <w:p w14:paraId="B549A9F9">
            <w:pPr>
              <w:pStyle w:val="style0"/>
              <w:jc w:val="center"/>
              <w:rPr/>
            </w:pPr>
          </w:p>
        </w:tc>
        <w:tc>
          <w:tcPr>
            <w:tcW w:w="1728" w:type="dxa"/>
            <w:tcBorders/>
          </w:tcPr>
          <w:p w14:paraId="0F600C3D">
            <w:pPr>
              <w:pStyle w:val="style0"/>
              <w:jc w:val="center"/>
              <w:rPr/>
            </w:pPr>
          </w:p>
        </w:tc>
      </w:tr>
      <w:tr w14:paraId="2AEC320B">
        <w:tblPrEx/>
        <w:trPr>
          <w:jc w:val="center"/>
        </w:trPr>
        <w:tc>
          <w:tcPr>
            <w:tcW w:w="1728" w:type="dxa"/>
            <w:tcBorders/>
          </w:tcPr>
          <w:p w14:paraId="6A5D05DB">
            <w:pPr>
              <w:pStyle w:val="style0"/>
              <w:jc w:val="center"/>
              <w:rPr/>
            </w:pPr>
            <w:r>
              <w:rPr>
                <w:rFonts w:ascii="宋体" w:eastAsia="宋体" w:hAnsi="宋体"/>
                <w:sz w:val="18"/>
              </w:rPr>
              <w:t>材料费</w:t>
            </w:r>
          </w:p>
        </w:tc>
        <w:tc>
          <w:tcPr>
            <w:tcW w:w="1728" w:type="dxa"/>
            <w:tcBorders/>
          </w:tcPr>
          <w:p w14:paraId="841A1D12">
            <w:pPr>
              <w:pStyle w:val="style0"/>
              <w:jc w:val="center"/>
              <w:rPr/>
            </w:pPr>
          </w:p>
        </w:tc>
        <w:tc>
          <w:tcPr>
            <w:tcW w:w="1728" w:type="dxa"/>
            <w:tcBorders/>
          </w:tcPr>
          <w:p w14:paraId="68395800">
            <w:pPr>
              <w:pStyle w:val="style0"/>
              <w:jc w:val="center"/>
              <w:rPr/>
            </w:pPr>
          </w:p>
        </w:tc>
        <w:tc>
          <w:tcPr>
            <w:tcW w:w="1728" w:type="dxa"/>
            <w:tcBorders/>
          </w:tcPr>
          <w:p w14:paraId="7F0B22B3">
            <w:pPr>
              <w:pStyle w:val="style0"/>
              <w:jc w:val="center"/>
              <w:rPr/>
            </w:pPr>
          </w:p>
        </w:tc>
        <w:tc>
          <w:tcPr>
            <w:tcW w:w="1728" w:type="dxa"/>
            <w:tcBorders/>
          </w:tcPr>
          <w:p w14:paraId="E0B7D04E">
            <w:pPr>
              <w:pStyle w:val="style0"/>
              <w:jc w:val="center"/>
              <w:rPr/>
            </w:pPr>
          </w:p>
        </w:tc>
      </w:tr>
      <w:tr w14:paraId="901F4DE2">
        <w:tblPrEx/>
        <w:trPr>
          <w:jc w:val="center"/>
        </w:trPr>
        <w:tc>
          <w:tcPr>
            <w:tcW w:w="1728" w:type="dxa"/>
            <w:tcBorders/>
          </w:tcPr>
          <w:p w14:paraId="6D6A8B44">
            <w:pPr>
              <w:pStyle w:val="style0"/>
              <w:jc w:val="center"/>
              <w:rPr/>
            </w:pPr>
            <w:r>
              <w:rPr>
                <w:rFonts w:ascii="宋体" w:eastAsia="宋体" w:hAnsi="宋体"/>
                <w:sz w:val="18"/>
              </w:rPr>
              <w:t>机械费</w:t>
            </w:r>
          </w:p>
        </w:tc>
        <w:tc>
          <w:tcPr>
            <w:tcW w:w="1728" w:type="dxa"/>
            <w:tcBorders/>
          </w:tcPr>
          <w:p w14:paraId="88B3CF65">
            <w:pPr>
              <w:pStyle w:val="style0"/>
              <w:jc w:val="center"/>
              <w:rPr/>
            </w:pPr>
          </w:p>
        </w:tc>
        <w:tc>
          <w:tcPr>
            <w:tcW w:w="1728" w:type="dxa"/>
            <w:tcBorders/>
          </w:tcPr>
          <w:p w14:paraId="CBE4113C">
            <w:pPr>
              <w:pStyle w:val="style0"/>
              <w:jc w:val="center"/>
              <w:rPr/>
            </w:pPr>
          </w:p>
        </w:tc>
        <w:tc>
          <w:tcPr>
            <w:tcW w:w="1728" w:type="dxa"/>
            <w:tcBorders/>
          </w:tcPr>
          <w:p w14:paraId="173C635D">
            <w:pPr>
              <w:pStyle w:val="style0"/>
              <w:jc w:val="center"/>
              <w:rPr/>
            </w:pPr>
          </w:p>
        </w:tc>
        <w:tc>
          <w:tcPr>
            <w:tcW w:w="1728" w:type="dxa"/>
            <w:tcBorders/>
          </w:tcPr>
          <w:p w14:paraId="993CF239">
            <w:pPr>
              <w:pStyle w:val="style0"/>
              <w:jc w:val="center"/>
              <w:rPr/>
            </w:pPr>
          </w:p>
        </w:tc>
      </w:tr>
      <w:tr w14:paraId="1864B466">
        <w:tblPrEx/>
        <w:trPr>
          <w:jc w:val="center"/>
        </w:trPr>
        <w:tc>
          <w:tcPr>
            <w:tcW w:w="1728" w:type="dxa"/>
            <w:tcBorders/>
          </w:tcPr>
          <w:p w14:paraId="06F3794E">
            <w:pPr>
              <w:pStyle w:val="style0"/>
              <w:jc w:val="center"/>
              <w:rPr/>
            </w:pPr>
            <w:r>
              <w:rPr>
                <w:rFonts w:ascii="宋体" w:eastAsia="宋体" w:hAnsi="宋体"/>
                <w:sz w:val="18"/>
              </w:rPr>
              <w:t>企业管理费</w:t>
            </w:r>
          </w:p>
        </w:tc>
        <w:tc>
          <w:tcPr>
            <w:tcW w:w="1728" w:type="dxa"/>
            <w:tcBorders/>
          </w:tcPr>
          <w:p w14:paraId="E217D94B">
            <w:pPr>
              <w:pStyle w:val="style0"/>
              <w:jc w:val="center"/>
              <w:rPr/>
            </w:pPr>
          </w:p>
        </w:tc>
        <w:tc>
          <w:tcPr>
            <w:tcW w:w="1728" w:type="dxa"/>
            <w:tcBorders/>
          </w:tcPr>
          <w:p w14:paraId="B8AE1B61">
            <w:pPr>
              <w:pStyle w:val="style0"/>
              <w:jc w:val="center"/>
              <w:rPr/>
            </w:pPr>
          </w:p>
        </w:tc>
        <w:tc>
          <w:tcPr>
            <w:tcW w:w="1728" w:type="dxa"/>
            <w:tcBorders/>
          </w:tcPr>
          <w:p w14:paraId="8B504D19">
            <w:pPr>
              <w:pStyle w:val="style0"/>
              <w:jc w:val="center"/>
              <w:rPr/>
            </w:pPr>
          </w:p>
        </w:tc>
        <w:tc>
          <w:tcPr>
            <w:tcW w:w="1728" w:type="dxa"/>
            <w:tcBorders/>
          </w:tcPr>
          <w:p w14:paraId="31ADE991">
            <w:pPr>
              <w:pStyle w:val="style0"/>
              <w:jc w:val="center"/>
              <w:rPr/>
            </w:pPr>
          </w:p>
        </w:tc>
      </w:tr>
      <w:tr w14:paraId="3322BA38">
        <w:tblPrEx/>
        <w:trPr>
          <w:jc w:val="center"/>
        </w:trPr>
        <w:tc>
          <w:tcPr>
            <w:tcW w:w="1728" w:type="dxa"/>
            <w:tcBorders/>
          </w:tcPr>
          <w:p w14:paraId="D1B9A7DA">
            <w:pPr>
              <w:pStyle w:val="style0"/>
              <w:jc w:val="center"/>
              <w:rPr/>
            </w:pPr>
            <w:r>
              <w:rPr>
                <w:rFonts w:ascii="宋体" w:eastAsia="宋体" w:hAnsi="宋体"/>
                <w:sz w:val="18"/>
              </w:rPr>
              <w:t>利润</w:t>
            </w:r>
          </w:p>
        </w:tc>
        <w:tc>
          <w:tcPr>
            <w:tcW w:w="1728" w:type="dxa"/>
            <w:tcBorders/>
          </w:tcPr>
          <w:p w14:paraId="35263EBD">
            <w:pPr>
              <w:pStyle w:val="style0"/>
              <w:jc w:val="center"/>
              <w:rPr/>
            </w:pPr>
          </w:p>
        </w:tc>
        <w:tc>
          <w:tcPr>
            <w:tcW w:w="1728" w:type="dxa"/>
            <w:tcBorders/>
          </w:tcPr>
          <w:p w14:paraId="A377011E">
            <w:pPr>
              <w:pStyle w:val="style0"/>
              <w:jc w:val="center"/>
              <w:rPr/>
            </w:pPr>
          </w:p>
        </w:tc>
        <w:tc>
          <w:tcPr>
            <w:tcW w:w="1728" w:type="dxa"/>
            <w:tcBorders/>
          </w:tcPr>
          <w:p w14:paraId="2CF63CBC">
            <w:pPr>
              <w:pStyle w:val="style0"/>
              <w:jc w:val="center"/>
              <w:rPr/>
            </w:pPr>
          </w:p>
        </w:tc>
        <w:tc>
          <w:tcPr>
            <w:tcW w:w="1728" w:type="dxa"/>
            <w:tcBorders/>
          </w:tcPr>
          <w:p w14:paraId="F5A596E5">
            <w:pPr>
              <w:pStyle w:val="style0"/>
              <w:jc w:val="center"/>
              <w:rPr/>
            </w:pPr>
          </w:p>
        </w:tc>
      </w:tr>
    </w:tbl>
    <w:p w14:paraId="9F88033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7"/>
        <w:gridCol w:w="1282"/>
        <w:gridCol w:w="1868"/>
        <w:gridCol w:w="704"/>
        <w:gridCol w:w="874"/>
        <w:gridCol w:w="990"/>
        <w:gridCol w:w="989"/>
      </w:tblGrid>
      <w:tr w14:paraId="69EB7F0C">
        <w:trPr>
          <w:jc w:val="center"/>
        </w:trPr>
        <w:tc>
          <w:tcPr>
            <w:tcW w:w="576" w:type="dxa"/>
            <w:tcBorders/>
          </w:tcPr>
          <w:p w14:paraId="C157C2DF">
            <w:pPr>
              <w:pStyle w:val="style0"/>
              <w:jc w:val="center"/>
              <w:rPr/>
            </w:pPr>
            <w:r>
              <w:rPr>
                <w:rFonts w:ascii="宋体" w:eastAsia="宋体" w:hAnsi="宋体"/>
                <w:b/>
                <w:sz w:val="18"/>
              </w:rPr>
              <w:t>序号</w:t>
            </w:r>
          </w:p>
        </w:tc>
        <w:tc>
          <w:tcPr>
            <w:tcW w:w="1728" w:type="dxa"/>
            <w:tcBorders/>
          </w:tcPr>
          <w:p w14:paraId="7F6C494A">
            <w:pPr>
              <w:pStyle w:val="style0"/>
              <w:jc w:val="center"/>
              <w:rPr/>
            </w:pPr>
            <w:r>
              <w:rPr>
                <w:rFonts w:ascii="宋体" w:eastAsia="宋体" w:hAnsi="宋体"/>
                <w:b/>
                <w:sz w:val="18"/>
              </w:rPr>
              <w:t>项目编码</w:t>
            </w:r>
          </w:p>
        </w:tc>
        <w:tc>
          <w:tcPr>
            <w:tcW w:w="2160" w:type="dxa"/>
            <w:tcBorders/>
          </w:tcPr>
          <w:p w14:paraId="B0A9668F">
            <w:pPr>
              <w:pStyle w:val="style0"/>
              <w:jc w:val="center"/>
              <w:rPr/>
            </w:pPr>
            <w:r>
              <w:rPr>
                <w:rFonts w:ascii="宋体" w:eastAsia="宋体" w:hAnsi="宋体"/>
                <w:b/>
                <w:sz w:val="18"/>
              </w:rPr>
              <w:t>项目名称</w:t>
            </w:r>
          </w:p>
        </w:tc>
        <w:tc>
          <w:tcPr>
            <w:tcW w:w="3600" w:type="dxa"/>
            <w:tcBorders/>
          </w:tcPr>
          <w:p w14:paraId="2DC471D0">
            <w:pPr>
              <w:pStyle w:val="style0"/>
              <w:jc w:val="center"/>
              <w:rPr/>
            </w:pPr>
            <w:r>
              <w:rPr>
                <w:rFonts w:ascii="宋体" w:eastAsia="宋体" w:hAnsi="宋体"/>
                <w:b/>
                <w:sz w:val="18"/>
              </w:rPr>
              <w:t>项目特征描述</w:t>
            </w:r>
          </w:p>
        </w:tc>
        <w:tc>
          <w:tcPr>
            <w:tcW w:w="864" w:type="dxa"/>
            <w:tcBorders/>
          </w:tcPr>
          <w:p w14:paraId="AAFBD4B7">
            <w:pPr>
              <w:pStyle w:val="style0"/>
              <w:jc w:val="center"/>
              <w:rPr/>
            </w:pPr>
            <w:r>
              <w:rPr>
                <w:rFonts w:ascii="宋体" w:eastAsia="宋体" w:hAnsi="宋体"/>
                <w:b/>
                <w:sz w:val="18"/>
              </w:rPr>
              <w:t>计量单位</w:t>
            </w:r>
          </w:p>
        </w:tc>
        <w:tc>
          <w:tcPr>
            <w:tcW w:w="1152" w:type="dxa"/>
            <w:tcBorders/>
          </w:tcPr>
          <w:p w14:paraId="20D14717">
            <w:pPr>
              <w:pStyle w:val="style0"/>
              <w:jc w:val="center"/>
              <w:rPr/>
            </w:pPr>
            <w:r>
              <w:rPr>
                <w:rFonts w:ascii="宋体" w:eastAsia="宋体" w:hAnsi="宋体"/>
                <w:b/>
                <w:sz w:val="18"/>
              </w:rPr>
              <w:t>工程量</w:t>
            </w:r>
          </w:p>
        </w:tc>
        <w:tc>
          <w:tcPr>
            <w:tcW w:w="1296" w:type="dxa"/>
            <w:tcBorders/>
          </w:tcPr>
          <w:p w14:paraId="EA62C6FB">
            <w:pPr>
              <w:pStyle w:val="style0"/>
              <w:jc w:val="center"/>
              <w:rPr/>
            </w:pPr>
            <w:r>
              <w:rPr>
                <w:rFonts w:ascii="宋体" w:eastAsia="宋体" w:hAnsi="宋体"/>
                <w:b/>
                <w:sz w:val="18"/>
              </w:rPr>
              <w:t>综合单价（元）</w:t>
            </w:r>
          </w:p>
        </w:tc>
        <w:tc>
          <w:tcPr>
            <w:tcW w:w="1296" w:type="dxa"/>
            <w:tcBorders/>
          </w:tcPr>
          <w:p w14:paraId="F0B3166C">
            <w:pPr>
              <w:pStyle w:val="style0"/>
              <w:jc w:val="center"/>
              <w:rPr/>
            </w:pPr>
            <w:r>
              <w:rPr>
                <w:rFonts w:ascii="宋体" w:eastAsia="宋体" w:hAnsi="宋体"/>
                <w:b/>
                <w:sz w:val="18"/>
              </w:rPr>
              <w:t>合价（元）</w:t>
            </w:r>
          </w:p>
        </w:tc>
      </w:tr>
      <w:tr w14:paraId="B7E7AAE9">
        <w:tblPrEx/>
        <w:trPr>
          <w:jc w:val="center"/>
        </w:trPr>
        <w:tc>
          <w:tcPr>
            <w:tcW w:w="576" w:type="dxa"/>
            <w:tcBorders/>
          </w:tcPr>
          <w:p w14:paraId="0555CC28">
            <w:pPr>
              <w:pStyle w:val="style0"/>
              <w:jc w:val="center"/>
              <w:rPr/>
            </w:pPr>
            <w:r>
              <w:rPr>
                <w:rFonts w:ascii="宋体" w:eastAsia="宋体" w:hAnsi="宋体"/>
                <w:sz w:val="18"/>
              </w:rPr>
              <w:t>34</w:t>
            </w:r>
          </w:p>
        </w:tc>
        <w:tc>
          <w:tcPr>
            <w:tcW w:w="1728" w:type="dxa"/>
            <w:tcBorders/>
          </w:tcPr>
          <w:p w14:paraId="1BB1DB0D">
            <w:pPr>
              <w:pStyle w:val="style0"/>
              <w:jc w:val="center"/>
              <w:rPr/>
            </w:pPr>
            <w:r>
              <w:rPr>
                <w:rFonts w:ascii="宋体" w:eastAsia="宋体" w:hAnsi="宋体"/>
                <w:sz w:val="18"/>
              </w:rPr>
              <w:t>040507002001</w:t>
            </w:r>
          </w:p>
        </w:tc>
        <w:tc>
          <w:tcPr>
            <w:tcW w:w="2160" w:type="dxa"/>
            <w:tcBorders/>
          </w:tcPr>
          <w:p w14:paraId="775ED155">
            <w:pPr>
              <w:pStyle w:val="style0"/>
              <w:jc w:val="left"/>
              <w:rPr/>
            </w:pPr>
            <w:r>
              <w:rPr>
                <w:rFonts w:ascii="宋体" w:eastAsia="宋体" w:hAnsi="宋体"/>
                <w:sz w:val="18"/>
              </w:rPr>
              <w:t>隔油池 20m³ 钢筋混凝土</w:t>
            </w:r>
          </w:p>
        </w:tc>
        <w:tc>
          <w:tcPr>
            <w:tcW w:w="3600" w:type="dxa"/>
            <w:tcBorders/>
          </w:tcPr>
          <w:p w14:paraId="95D9EC32">
            <w:pPr>
              <w:pStyle w:val="style0"/>
              <w:jc w:val="center"/>
              <w:rPr/>
            </w:pPr>
            <w:r>
              <w:rPr>
                <w:rFonts w:ascii="宋体" w:eastAsia="宋体" w:hAnsi="宋体"/>
                <w:sz w:val="18"/>
              </w:rPr>
              <w:t>浇筑、防水、井盖、回填</w:t>
            </w:r>
          </w:p>
        </w:tc>
        <w:tc>
          <w:tcPr>
            <w:tcW w:w="864" w:type="dxa"/>
            <w:tcBorders/>
          </w:tcPr>
          <w:p w14:paraId="57D4AC2D">
            <w:pPr>
              <w:pStyle w:val="style0"/>
              <w:jc w:val="center"/>
              <w:rPr/>
            </w:pPr>
            <w:r>
              <w:rPr>
                <w:rFonts w:ascii="宋体" w:eastAsia="宋体" w:hAnsi="宋体"/>
                <w:sz w:val="18"/>
              </w:rPr>
              <w:t>座</w:t>
            </w:r>
          </w:p>
        </w:tc>
        <w:tc>
          <w:tcPr>
            <w:tcW w:w="1152" w:type="dxa"/>
            <w:tcBorders/>
          </w:tcPr>
          <w:p w14:paraId="93115C68">
            <w:pPr>
              <w:pStyle w:val="style0"/>
              <w:jc w:val="center"/>
              <w:rPr/>
            </w:pPr>
            <w:r>
              <w:rPr>
                <w:rFonts w:ascii="宋体" w:eastAsia="宋体" w:hAnsi="宋体"/>
                <w:sz w:val="18"/>
              </w:rPr>
              <w:t>12.00</w:t>
            </w:r>
          </w:p>
        </w:tc>
        <w:tc>
          <w:tcPr>
            <w:tcW w:w="1296" w:type="dxa"/>
            <w:tcBorders/>
          </w:tcPr>
          <w:p w14:paraId="C0B365A2">
            <w:pPr>
              <w:pStyle w:val="style0"/>
              <w:jc w:val="center"/>
              <w:rPr/>
            </w:pPr>
            <w:r>
              <w:rPr>
                <w:rFonts w:ascii="宋体" w:eastAsia="宋体" w:hAnsi="宋体"/>
                <w:sz w:val="18"/>
              </w:rPr>
              <w:t>——</w:t>
            </w:r>
          </w:p>
        </w:tc>
        <w:tc>
          <w:tcPr>
            <w:tcW w:w="1296" w:type="dxa"/>
            <w:tcBorders/>
          </w:tcPr>
          <w:p w14:paraId="12B692BA">
            <w:pPr>
              <w:pStyle w:val="style0"/>
              <w:jc w:val="center"/>
              <w:rPr/>
            </w:pPr>
            <w:r>
              <w:rPr>
                <w:rFonts w:ascii="宋体" w:eastAsia="宋体" w:hAnsi="宋体"/>
                <w:sz w:val="18"/>
              </w:rPr>
              <w:t>——</w:t>
            </w:r>
          </w:p>
        </w:tc>
      </w:tr>
    </w:tbl>
    <w:p w14:paraId="E21434C2">
      <w:pPr>
        <w:pStyle w:val="style0"/>
        <w:rPr/>
      </w:pPr>
      <w:r>
        <w:br w:type="page"/>
      </w:r>
    </w:p>
    <w:p w14:paraId="F8FD7C8D">
      <w:pPr>
        <w:pStyle w:val="style0"/>
        <w:rPr/>
      </w:pPr>
    </w:p>
    <w:p w14:paraId="4E5D8B2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F303537">
        <w:trPr>
          <w:jc w:val="center"/>
        </w:trPr>
        <w:tc>
          <w:tcPr>
            <w:tcW w:w="1440" w:type="dxa"/>
            <w:tcBorders/>
          </w:tcPr>
          <w:p w14:paraId="75707A89">
            <w:pPr>
              <w:pStyle w:val="style0"/>
              <w:jc w:val="center"/>
              <w:rPr/>
            </w:pPr>
            <w:r>
              <w:rPr>
                <w:rFonts w:ascii="宋体" w:eastAsia="宋体" w:hAnsi="宋体"/>
                <w:b/>
                <w:sz w:val="18"/>
              </w:rPr>
              <w:t>项目编码</w:t>
            </w:r>
          </w:p>
        </w:tc>
        <w:tc>
          <w:tcPr>
            <w:tcW w:w="1440" w:type="dxa"/>
            <w:tcBorders/>
          </w:tcPr>
          <w:p w14:paraId="1FB4B86D">
            <w:pPr>
              <w:pStyle w:val="style0"/>
              <w:jc w:val="center"/>
              <w:rPr/>
            </w:pPr>
            <w:r>
              <w:rPr>
                <w:rFonts w:ascii="宋体" w:eastAsia="宋体" w:hAnsi="宋体"/>
                <w:sz w:val="18"/>
              </w:rPr>
              <w:t>040507002001</w:t>
            </w:r>
          </w:p>
        </w:tc>
        <w:tc>
          <w:tcPr>
            <w:tcW w:w="1440" w:type="dxa"/>
            <w:tcBorders/>
          </w:tcPr>
          <w:p w14:paraId="0630609F">
            <w:pPr>
              <w:pStyle w:val="style0"/>
              <w:jc w:val="center"/>
              <w:rPr/>
            </w:pPr>
            <w:r>
              <w:rPr>
                <w:rFonts w:ascii="宋体" w:eastAsia="宋体" w:hAnsi="宋体"/>
                <w:b/>
                <w:sz w:val="18"/>
              </w:rPr>
              <w:t>项目名称</w:t>
            </w:r>
          </w:p>
        </w:tc>
        <w:tc>
          <w:tcPr>
            <w:tcW w:w="1440" w:type="dxa"/>
            <w:tcBorders/>
          </w:tcPr>
          <w:p w14:paraId="8780D59D">
            <w:pPr>
              <w:pStyle w:val="style0"/>
              <w:jc w:val="center"/>
              <w:rPr/>
            </w:pPr>
            <w:r>
              <w:rPr>
                <w:rFonts w:ascii="宋体" w:eastAsia="宋体" w:hAnsi="宋体"/>
                <w:sz w:val="18"/>
              </w:rPr>
              <w:t>隔油池 20m³ 钢筋混凝土</w:t>
            </w:r>
          </w:p>
        </w:tc>
        <w:tc>
          <w:tcPr>
            <w:tcW w:w="1440" w:type="dxa"/>
            <w:tcBorders/>
          </w:tcPr>
          <w:p w14:paraId="B54BCAA0">
            <w:pPr>
              <w:pStyle w:val="style0"/>
              <w:jc w:val="center"/>
              <w:rPr/>
            </w:pPr>
            <w:r>
              <w:rPr>
                <w:rFonts w:ascii="宋体" w:eastAsia="宋体" w:hAnsi="宋体"/>
                <w:b/>
                <w:sz w:val="18"/>
              </w:rPr>
              <w:t>计量单位</w:t>
            </w:r>
          </w:p>
        </w:tc>
        <w:tc>
          <w:tcPr>
            <w:tcW w:w="1440" w:type="dxa"/>
            <w:tcBorders/>
          </w:tcPr>
          <w:p w14:paraId="D6A45E6E">
            <w:pPr>
              <w:pStyle w:val="style0"/>
              <w:jc w:val="center"/>
              <w:rPr/>
            </w:pPr>
            <w:r>
              <w:rPr>
                <w:rFonts w:ascii="宋体" w:eastAsia="宋体" w:hAnsi="宋体"/>
                <w:sz w:val="18"/>
              </w:rPr>
              <w:t>座</w:t>
            </w:r>
          </w:p>
        </w:tc>
      </w:tr>
      <w:tr w14:paraId="8226227A">
        <w:tblPrEx/>
        <w:trPr>
          <w:jc w:val="center"/>
        </w:trPr>
        <w:tc>
          <w:tcPr>
            <w:tcW w:w="1440" w:type="dxa"/>
            <w:tcBorders/>
          </w:tcPr>
          <w:p w14:paraId="8E734655">
            <w:pPr>
              <w:pStyle w:val="style0"/>
              <w:jc w:val="center"/>
              <w:rPr/>
            </w:pPr>
            <w:r>
              <w:rPr>
                <w:rFonts w:ascii="宋体" w:eastAsia="宋体" w:hAnsi="宋体"/>
                <w:b/>
                <w:sz w:val="18"/>
              </w:rPr>
              <w:t>清单工程量</w:t>
            </w:r>
          </w:p>
        </w:tc>
        <w:tc>
          <w:tcPr>
            <w:tcW w:w="1440" w:type="dxa"/>
            <w:tcBorders/>
          </w:tcPr>
          <w:p w14:paraId="9688C9C3">
            <w:pPr>
              <w:pStyle w:val="style0"/>
              <w:jc w:val="center"/>
              <w:rPr/>
            </w:pPr>
            <w:r>
              <w:rPr>
                <w:rFonts w:ascii="宋体" w:eastAsia="宋体" w:hAnsi="宋体"/>
                <w:sz w:val="18"/>
              </w:rPr>
              <w:t>12.00</w:t>
            </w:r>
          </w:p>
        </w:tc>
        <w:tc>
          <w:tcPr>
            <w:tcW w:w="1440" w:type="dxa"/>
            <w:tcBorders/>
          </w:tcPr>
          <w:p w14:paraId="0333F574">
            <w:pPr>
              <w:pStyle w:val="style0"/>
              <w:jc w:val="center"/>
              <w:rPr/>
            </w:pPr>
            <w:r>
              <w:rPr>
                <w:rFonts w:ascii="宋体" w:eastAsia="宋体" w:hAnsi="宋体"/>
                <w:b/>
                <w:sz w:val="18"/>
              </w:rPr>
              <w:t>综合单价</w:t>
            </w:r>
          </w:p>
        </w:tc>
        <w:tc>
          <w:tcPr>
            <w:tcW w:w="1440" w:type="dxa"/>
            <w:tcBorders/>
          </w:tcPr>
          <w:p w14:paraId="71655179">
            <w:pPr>
              <w:pStyle w:val="style0"/>
              <w:jc w:val="center"/>
              <w:rPr/>
            </w:pPr>
            <w:r>
              <w:rPr>
                <w:rFonts w:ascii="宋体" w:eastAsia="宋体" w:hAnsi="宋体"/>
                <w:sz w:val="18"/>
              </w:rPr>
              <w:t>——</w:t>
            </w:r>
          </w:p>
        </w:tc>
        <w:tc>
          <w:tcPr>
            <w:tcW w:w="1440" w:type="dxa"/>
            <w:tcBorders/>
          </w:tcPr>
          <w:p w14:paraId="C5F62B35">
            <w:pPr>
              <w:pStyle w:val="style0"/>
              <w:jc w:val="center"/>
              <w:rPr/>
            </w:pPr>
            <w:r>
              <w:rPr>
                <w:rFonts w:ascii="宋体" w:eastAsia="宋体" w:hAnsi="宋体"/>
                <w:b/>
                <w:sz w:val="18"/>
              </w:rPr>
              <w:t>合价</w:t>
            </w:r>
          </w:p>
        </w:tc>
        <w:tc>
          <w:tcPr>
            <w:tcW w:w="1440" w:type="dxa"/>
            <w:tcBorders/>
          </w:tcPr>
          <w:p w14:paraId="721F88A2">
            <w:pPr>
              <w:pStyle w:val="style0"/>
              <w:jc w:val="center"/>
              <w:rPr/>
            </w:pPr>
            <w:r>
              <w:rPr>
                <w:rFonts w:ascii="宋体" w:eastAsia="宋体" w:hAnsi="宋体"/>
                <w:sz w:val="18"/>
              </w:rPr>
              <w:t>——</w:t>
            </w:r>
          </w:p>
        </w:tc>
      </w:tr>
    </w:tbl>
    <w:p w14:paraId="EC47B282">
      <w:pPr>
        <w:pStyle w:val="style0"/>
        <w:rPr/>
      </w:pPr>
      <w:r>
        <w:rPr>
          <w:rFonts w:ascii="宋体" w:eastAsia="宋体" w:hAnsi="宋体"/>
          <w:sz w:val="18"/>
        </w:rPr>
        <w:t>项目特征：浇筑、防水、井盖、回填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6F2BE73">
        <w:trPr>
          <w:jc w:val="center"/>
        </w:trPr>
        <w:tc>
          <w:tcPr>
            <w:tcW w:w="1728" w:type="dxa"/>
            <w:tcBorders/>
          </w:tcPr>
          <w:p w14:paraId="9663FFD4">
            <w:pPr>
              <w:pStyle w:val="style0"/>
              <w:jc w:val="center"/>
              <w:rPr/>
            </w:pPr>
            <w:r>
              <w:rPr>
                <w:rFonts w:ascii="宋体" w:eastAsia="宋体" w:hAnsi="宋体"/>
                <w:b/>
                <w:sz w:val="18"/>
              </w:rPr>
              <w:t>费用名称</w:t>
            </w:r>
          </w:p>
        </w:tc>
        <w:tc>
          <w:tcPr>
            <w:tcW w:w="1728" w:type="dxa"/>
            <w:tcBorders/>
          </w:tcPr>
          <w:p w14:paraId="5887B677">
            <w:pPr>
              <w:pStyle w:val="style0"/>
              <w:jc w:val="center"/>
              <w:rPr/>
            </w:pPr>
            <w:r>
              <w:rPr>
                <w:rFonts w:ascii="宋体" w:eastAsia="宋体" w:hAnsi="宋体"/>
                <w:b/>
                <w:sz w:val="18"/>
              </w:rPr>
              <w:t>单位</w:t>
            </w:r>
          </w:p>
        </w:tc>
        <w:tc>
          <w:tcPr>
            <w:tcW w:w="1728" w:type="dxa"/>
            <w:tcBorders/>
          </w:tcPr>
          <w:p w14:paraId="52364780">
            <w:pPr>
              <w:pStyle w:val="style0"/>
              <w:jc w:val="center"/>
              <w:rPr/>
            </w:pPr>
            <w:r>
              <w:rPr>
                <w:rFonts w:ascii="宋体" w:eastAsia="宋体" w:hAnsi="宋体"/>
                <w:b/>
                <w:sz w:val="18"/>
              </w:rPr>
              <w:t>消耗量</w:t>
            </w:r>
          </w:p>
        </w:tc>
        <w:tc>
          <w:tcPr>
            <w:tcW w:w="1728" w:type="dxa"/>
            <w:tcBorders/>
          </w:tcPr>
          <w:p w14:paraId="8CCA86CF">
            <w:pPr>
              <w:pStyle w:val="style0"/>
              <w:jc w:val="center"/>
              <w:rPr/>
            </w:pPr>
            <w:r>
              <w:rPr>
                <w:rFonts w:ascii="宋体" w:eastAsia="宋体" w:hAnsi="宋体"/>
                <w:b/>
                <w:sz w:val="18"/>
              </w:rPr>
              <w:t>单价（元）</w:t>
            </w:r>
          </w:p>
        </w:tc>
        <w:tc>
          <w:tcPr>
            <w:tcW w:w="1728" w:type="dxa"/>
            <w:tcBorders/>
          </w:tcPr>
          <w:p w14:paraId="1C11E88E">
            <w:pPr>
              <w:pStyle w:val="style0"/>
              <w:jc w:val="center"/>
              <w:rPr/>
            </w:pPr>
            <w:r>
              <w:rPr>
                <w:rFonts w:ascii="宋体" w:eastAsia="宋体" w:hAnsi="宋体"/>
                <w:b/>
                <w:sz w:val="18"/>
              </w:rPr>
              <w:t>合价（元）</w:t>
            </w:r>
          </w:p>
        </w:tc>
      </w:tr>
      <w:tr w14:paraId="11A82753">
        <w:tblPrEx/>
        <w:trPr>
          <w:jc w:val="center"/>
        </w:trPr>
        <w:tc>
          <w:tcPr>
            <w:tcW w:w="1728" w:type="dxa"/>
            <w:tcBorders/>
          </w:tcPr>
          <w:p w14:paraId="41CF7FEB">
            <w:pPr>
              <w:pStyle w:val="style0"/>
              <w:jc w:val="center"/>
              <w:rPr/>
            </w:pPr>
            <w:r>
              <w:rPr>
                <w:rFonts w:ascii="宋体" w:eastAsia="宋体" w:hAnsi="宋体"/>
                <w:sz w:val="18"/>
              </w:rPr>
              <w:t>人工费</w:t>
            </w:r>
          </w:p>
        </w:tc>
        <w:tc>
          <w:tcPr>
            <w:tcW w:w="1728" w:type="dxa"/>
            <w:tcBorders/>
          </w:tcPr>
          <w:p w14:paraId="CA9BB64C">
            <w:pPr>
              <w:pStyle w:val="style0"/>
              <w:jc w:val="center"/>
              <w:rPr/>
            </w:pPr>
          </w:p>
        </w:tc>
        <w:tc>
          <w:tcPr>
            <w:tcW w:w="1728" w:type="dxa"/>
            <w:tcBorders/>
          </w:tcPr>
          <w:p w14:paraId="A301DE27">
            <w:pPr>
              <w:pStyle w:val="style0"/>
              <w:jc w:val="center"/>
              <w:rPr/>
            </w:pPr>
          </w:p>
        </w:tc>
        <w:tc>
          <w:tcPr>
            <w:tcW w:w="1728" w:type="dxa"/>
            <w:tcBorders/>
          </w:tcPr>
          <w:p w14:paraId="E2F3DF3D">
            <w:pPr>
              <w:pStyle w:val="style0"/>
              <w:jc w:val="center"/>
              <w:rPr/>
            </w:pPr>
          </w:p>
        </w:tc>
        <w:tc>
          <w:tcPr>
            <w:tcW w:w="1728" w:type="dxa"/>
            <w:tcBorders/>
          </w:tcPr>
          <w:p w14:paraId="2DE0CB08">
            <w:pPr>
              <w:pStyle w:val="style0"/>
              <w:jc w:val="center"/>
              <w:rPr/>
            </w:pPr>
          </w:p>
        </w:tc>
      </w:tr>
      <w:tr w14:paraId="295183D3">
        <w:tblPrEx/>
        <w:trPr>
          <w:jc w:val="center"/>
        </w:trPr>
        <w:tc>
          <w:tcPr>
            <w:tcW w:w="1728" w:type="dxa"/>
            <w:tcBorders/>
          </w:tcPr>
          <w:p w14:paraId="6E916E0F">
            <w:pPr>
              <w:pStyle w:val="style0"/>
              <w:jc w:val="center"/>
              <w:rPr/>
            </w:pPr>
            <w:r>
              <w:rPr>
                <w:rFonts w:ascii="宋体" w:eastAsia="宋体" w:hAnsi="宋体"/>
                <w:sz w:val="18"/>
              </w:rPr>
              <w:t>材料费</w:t>
            </w:r>
          </w:p>
        </w:tc>
        <w:tc>
          <w:tcPr>
            <w:tcW w:w="1728" w:type="dxa"/>
            <w:tcBorders/>
          </w:tcPr>
          <w:p w14:paraId="116C20CD">
            <w:pPr>
              <w:pStyle w:val="style0"/>
              <w:jc w:val="center"/>
              <w:rPr/>
            </w:pPr>
          </w:p>
        </w:tc>
        <w:tc>
          <w:tcPr>
            <w:tcW w:w="1728" w:type="dxa"/>
            <w:tcBorders/>
          </w:tcPr>
          <w:p w14:paraId="7CFD1C48">
            <w:pPr>
              <w:pStyle w:val="style0"/>
              <w:jc w:val="center"/>
              <w:rPr/>
            </w:pPr>
          </w:p>
        </w:tc>
        <w:tc>
          <w:tcPr>
            <w:tcW w:w="1728" w:type="dxa"/>
            <w:tcBorders/>
          </w:tcPr>
          <w:p w14:paraId="20F6579A">
            <w:pPr>
              <w:pStyle w:val="style0"/>
              <w:jc w:val="center"/>
              <w:rPr/>
            </w:pPr>
          </w:p>
        </w:tc>
        <w:tc>
          <w:tcPr>
            <w:tcW w:w="1728" w:type="dxa"/>
            <w:tcBorders/>
          </w:tcPr>
          <w:p w14:paraId="A569A3B1">
            <w:pPr>
              <w:pStyle w:val="style0"/>
              <w:jc w:val="center"/>
              <w:rPr/>
            </w:pPr>
          </w:p>
        </w:tc>
      </w:tr>
      <w:tr w14:paraId="AB7CDAE0">
        <w:tblPrEx/>
        <w:trPr>
          <w:jc w:val="center"/>
        </w:trPr>
        <w:tc>
          <w:tcPr>
            <w:tcW w:w="1728" w:type="dxa"/>
            <w:tcBorders/>
          </w:tcPr>
          <w:p w14:paraId="3F14D797">
            <w:pPr>
              <w:pStyle w:val="style0"/>
              <w:jc w:val="center"/>
              <w:rPr/>
            </w:pPr>
            <w:r>
              <w:rPr>
                <w:rFonts w:ascii="宋体" w:eastAsia="宋体" w:hAnsi="宋体"/>
                <w:sz w:val="18"/>
              </w:rPr>
              <w:t>机械费</w:t>
            </w:r>
          </w:p>
        </w:tc>
        <w:tc>
          <w:tcPr>
            <w:tcW w:w="1728" w:type="dxa"/>
            <w:tcBorders/>
          </w:tcPr>
          <w:p w14:paraId="F88D7050">
            <w:pPr>
              <w:pStyle w:val="style0"/>
              <w:jc w:val="center"/>
              <w:rPr/>
            </w:pPr>
          </w:p>
        </w:tc>
        <w:tc>
          <w:tcPr>
            <w:tcW w:w="1728" w:type="dxa"/>
            <w:tcBorders/>
          </w:tcPr>
          <w:p w14:paraId="2A98E724">
            <w:pPr>
              <w:pStyle w:val="style0"/>
              <w:jc w:val="center"/>
              <w:rPr/>
            </w:pPr>
          </w:p>
        </w:tc>
        <w:tc>
          <w:tcPr>
            <w:tcW w:w="1728" w:type="dxa"/>
            <w:tcBorders/>
          </w:tcPr>
          <w:p w14:paraId="6FB8EC67">
            <w:pPr>
              <w:pStyle w:val="style0"/>
              <w:jc w:val="center"/>
              <w:rPr/>
            </w:pPr>
          </w:p>
        </w:tc>
        <w:tc>
          <w:tcPr>
            <w:tcW w:w="1728" w:type="dxa"/>
            <w:tcBorders/>
          </w:tcPr>
          <w:p w14:paraId="43502482">
            <w:pPr>
              <w:pStyle w:val="style0"/>
              <w:jc w:val="center"/>
              <w:rPr/>
            </w:pPr>
          </w:p>
        </w:tc>
      </w:tr>
      <w:tr w14:paraId="BEADBE86">
        <w:tblPrEx/>
        <w:trPr>
          <w:jc w:val="center"/>
        </w:trPr>
        <w:tc>
          <w:tcPr>
            <w:tcW w:w="1728" w:type="dxa"/>
            <w:tcBorders/>
          </w:tcPr>
          <w:p w14:paraId="4EA80CA7">
            <w:pPr>
              <w:pStyle w:val="style0"/>
              <w:jc w:val="center"/>
              <w:rPr/>
            </w:pPr>
            <w:r>
              <w:rPr>
                <w:rFonts w:ascii="宋体" w:eastAsia="宋体" w:hAnsi="宋体"/>
                <w:sz w:val="18"/>
              </w:rPr>
              <w:t>企业管理费</w:t>
            </w:r>
          </w:p>
        </w:tc>
        <w:tc>
          <w:tcPr>
            <w:tcW w:w="1728" w:type="dxa"/>
            <w:tcBorders/>
          </w:tcPr>
          <w:p w14:paraId="32EF25B2">
            <w:pPr>
              <w:pStyle w:val="style0"/>
              <w:jc w:val="center"/>
              <w:rPr/>
            </w:pPr>
          </w:p>
        </w:tc>
        <w:tc>
          <w:tcPr>
            <w:tcW w:w="1728" w:type="dxa"/>
            <w:tcBorders/>
          </w:tcPr>
          <w:p w14:paraId="CECA93F7">
            <w:pPr>
              <w:pStyle w:val="style0"/>
              <w:jc w:val="center"/>
              <w:rPr/>
            </w:pPr>
          </w:p>
        </w:tc>
        <w:tc>
          <w:tcPr>
            <w:tcW w:w="1728" w:type="dxa"/>
            <w:tcBorders/>
          </w:tcPr>
          <w:p w14:paraId="5C2FCCF3">
            <w:pPr>
              <w:pStyle w:val="style0"/>
              <w:jc w:val="center"/>
              <w:rPr/>
            </w:pPr>
          </w:p>
        </w:tc>
        <w:tc>
          <w:tcPr>
            <w:tcW w:w="1728" w:type="dxa"/>
            <w:tcBorders/>
          </w:tcPr>
          <w:p w14:paraId="F3401F69">
            <w:pPr>
              <w:pStyle w:val="style0"/>
              <w:jc w:val="center"/>
              <w:rPr/>
            </w:pPr>
          </w:p>
        </w:tc>
      </w:tr>
      <w:tr w14:paraId="F928F912">
        <w:tblPrEx/>
        <w:trPr>
          <w:jc w:val="center"/>
        </w:trPr>
        <w:tc>
          <w:tcPr>
            <w:tcW w:w="1728" w:type="dxa"/>
            <w:tcBorders/>
          </w:tcPr>
          <w:p w14:paraId="D0C8D836">
            <w:pPr>
              <w:pStyle w:val="style0"/>
              <w:jc w:val="center"/>
              <w:rPr/>
            </w:pPr>
            <w:r>
              <w:rPr>
                <w:rFonts w:ascii="宋体" w:eastAsia="宋体" w:hAnsi="宋体"/>
                <w:sz w:val="18"/>
              </w:rPr>
              <w:t>利润</w:t>
            </w:r>
          </w:p>
        </w:tc>
        <w:tc>
          <w:tcPr>
            <w:tcW w:w="1728" w:type="dxa"/>
            <w:tcBorders/>
          </w:tcPr>
          <w:p w14:paraId="5A70CF90">
            <w:pPr>
              <w:pStyle w:val="style0"/>
              <w:jc w:val="center"/>
              <w:rPr/>
            </w:pPr>
          </w:p>
        </w:tc>
        <w:tc>
          <w:tcPr>
            <w:tcW w:w="1728" w:type="dxa"/>
            <w:tcBorders/>
          </w:tcPr>
          <w:p w14:paraId="3E1E6FC9">
            <w:pPr>
              <w:pStyle w:val="style0"/>
              <w:jc w:val="center"/>
              <w:rPr/>
            </w:pPr>
          </w:p>
        </w:tc>
        <w:tc>
          <w:tcPr>
            <w:tcW w:w="1728" w:type="dxa"/>
            <w:tcBorders/>
          </w:tcPr>
          <w:p w14:paraId="A14D11E2">
            <w:pPr>
              <w:pStyle w:val="style0"/>
              <w:jc w:val="center"/>
              <w:rPr/>
            </w:pPr>
          </w:p>
        </w:tc>
        <w:tc>
          <w:tcPr>
            <w:tcW w:w="1728" w:type="dxa"/>
            <w:tcBorders/>
          </w:tcPr>
          <w:p w14:paraId="6638798A">
            <w:pPr>
              <w:pStyle w:val="style0"/>
              <w:jc w:val="center"/>
              <w:rPr/>
            </w:pPr>
          </w:p>
        </w:tc>
      </w:tr>
    </w:tbl>
    <w:p w14:paraId="311B3BD8">
      <w:pPr>
        <w:pStyle w:val="style0"/>
        <w:rPr/>
      </w:pPr>
      <w:r>
        <w:rPr>
          <w:rFonts w:ascii="宋体" w:eastAsia="宋体" w:hAnsi="宋体"/>
          <w:i/>
          <w:sz w:val="16"/>
        </w:rPr>
        <w:t>注：综合单价包含人工费、材料费、机械费、企业管理费、利润及招标文件约定范围内的风险费用，不含规费、增值税。</w:t>
      </w:r>
    </w:p>
    <w:p w14:paraId="E6489F09">
      <w:pPr>
        <w:pStyle w:val="style0"/>
        <w:rPr/>
      </w:pPr>
      <w:r>
        <w:br w:type="page"/>
      </w:r>
    </w:p>
    <w:p w14:paraId="44A8C32A">
      <w:pPr>
        <w:pStyle w:val="style2"/>
        <w:jc w:val="left"/>
        <w:rPr/>
      </w:pPr>
      <w:r>
        <w:rPr>
          <w:rFonts w:ascii="黑体" w:eastAsia="黑体" w:hAnsi="黑体"/>
          <w:color w:val="000000"/>
          <w:sz w:val="28"/>
        </w:rPr>
        <w:t>E 分部分项清单表</w:t>
      </w:r>
    </w:p>
    <w:tbl>
      <w:tblPr>
        <w:tblStyle w:val="style154"/>
        <w:tblW w:w="0" w:type="auto"/>
        <w:jc w:val="center"/>
        <w:tblLook w:val="04A0" w:firstRow="1" w:lastRow="0" w:firstColumn="1" w:lastColumn="0" w:noHBand="0" w:noVBand="1"/>
      </w:tblPr>
      <w:tblGrid>
        <w:gridCol w:w="585"/>
        <w:gridCol w:w="1556"/>
        <w:gridCol w:w="1338"/>
        <w:gridCol w:w="1746"/>
        <w:gridCol w:w="693"/>
        <w:gridCol w:w="1007"/>
        <w:gridCol w:w="968"/>
        <w:gridCol w:w="967"/>
      </w:tblGrid>
      <w:tr w14:paraId="AE69D447">
        <w:trPr>
          <w:jc w:val="center"/>
        </w:trPr>
        <w:tc>
          <w:tcPr>
            <w:tcW w:w="576" w:type="dxa"/>
            <w:tcBorders/>
          </w:tcPr>
          <w:p w14:paraId="1876143B">
            <w:pPr>
              <w:pStyle w:val="style0"/>
              <w:jc w:val="center"/>
              <w:rPr/>
            </w:pPr>
            <w:r>
              <w:rPr>
                <w:rFonts w:ascii="宋体" w:eastAsia="宋体" w:hAnsi="宋体"/>
                <w:b/>
                <w:sz w:val="18"/>
              </w:rPr>
              <w:t>序号</w:t>
            </w:r>
          </w:p>
        </w:tc>
        <w:tc>
          <w:tcPr>
            <w:tcW w:w="1728" w:type="dxa"/>
            <w:tcBorders/>
          </w:tcPr>
          <w:p w14:paraId="2C62A3FD">
            <w:pPr>
              <w:pStyle w:val="style0"/>
              <w:jc w:val="center"/>
              <w:rPr/>
            </w:pPr>
            <w:r>
              <w:rPr>
                <w:rFonts w:ascii="宋体" w:eastAsia="宋体" w:hAnsi="宋体"/>
                <w:b/>
                <w:sz w:val="18"/>
              </w:rPr>
              <w:t>项目编码</w:t>
            </w:r>
          </w:p>
        </w:tc>
        <w:tc>
          <w:tcPr>
            <w:tcW w:w="2160" w:type="dxa"/>
            <w:tcBorders/>
          </w:tcPr>
          <w:p w14:paraId="685C4FB8">
            <w:pPr>
              <w:pStyle w:val="style0"/>
              <w:jc w:val="center"/>
              <w:rPr/>
            </w:pPr>
            <w:r>
              <w:rPr>
                <w:rFonts w:ascii="宋体" w:eastAsia="宋体" w:hAnsi="宋体"/>
                <w:b/>
                <w:sz w:val="18"/>
              </w:rPr>
              <w:t>项目名称</w:t>
            </w:r>
          </w:p>
        </w:tc>
        <w:tc>
          <w:tcPr>
            <w:tcW w:w="3600" w:type="dxa"/>
            <w:tcBorders/>
          </w:tcPr>
          <w:p w14:paraId="AA95584C">
            <w:pPr>
              <w:pStyle w:val="style0"/>
              <w:jc w:val="center"/>
              <w:rPr/>
            </w:pPr>
            <w:r>
              <w:rPr>
                <w:rFonts w:ascii="宋体" w:eastAsia="宋体" w:hAnsi="宋体"/>
                <w:b/>
                <w:sz w:val="18"/>
              </w:rPr>
              <w:t>项目特征描述</w:t>
            </w:r>
          </w:p>
        </w:tc>
        <w:tc>
          <w:tcPr>
            <w:tcW w:w="864" w:type="dxa"/>
            <w:tcBorders/>
          </w:tcPr>
          <w:p w14:paraId="72D6B65F">
            <w:pPr>
              <w:pStyle w:val="style0"/>
              <w:jc w:val="center"/>
              <w:rPr/>
            </w:pPr>
            <w:r>
              <w:rPr>
                <w:rFonts w:ascii="宋体" w:eastAsia="宋体" w:hAnsi="宋体"/>
                <w:b/>
                <w:sz w:val="18"/>
              </w:rPr>
              <w:t>计量单位</w:t>
            </w:r>
          </w:p>
        </w:tc>
        <w:tc>
          <w:tcPr>
            <w:tcW w:w="1152" w:type="dxa"/>
            <w:tcBorders/>
          </w:tcPr>
          <w:p w14:paraId="F316A0F2">
            <w:pPr>
              <w:pStyle w:val="style0"/>
              <w:jc w:val="center"/>
              <w:rPr/>
            </w:pPr>
            <w:r>
              <w:rPr>
                <w:rFonts w:ascii="宋体" w:eastAsia="宋体" w:hAnsi="宋体"/>
                <w:b/>
                <w:sz w:val="18"/>
              </w:rPr>
              <w:t>工程量</w:t>
            </w:r>
          </w:p>
        </w:tc>
        <w:tc>
          <w:tcPr>
            <w:tcW w:w="1296" w:type="dxa"/>
            <w:tcBorders/>
          </w:tcPr>
          <w:p w14:paraId="F0EF6188">
            <w:pPr>
              <w:pStyle w:val="style0"/>
              <w:jc w:val="center"/>
              <w:rPr/>
            </w:pPr>
            <w:r>
              <w:rPr>
                <w:rFonts w:ascii="宋体" w:eastAsia="宋体" w:hAnsi="宋体"/>
                <w:b/>
                <w:sz w:val="18"/>
              </w:rPr>
              <w:t>综合单价（元）</w:t>
            </w:r>
          </w:p>
        </w:tc>
        <w:tc>
          <w:tcPr>
            <w:tcW w:w="1296" w:type="dxa"/>
            <w:tcBorders/>
          </w:tcPr>
          <w:p w14:paraId="AE2EC3E5">
            <w:pPr>
              <w:pStyle w:val="style0"/>
              <w:jc w:val="center"/>
              <w:rPr/>
            </w:pPr>
            <w:r>
              <w:rPr>
                <w:rFonts w:ascii="宋体" w:eastAsia="宋体" w:hAnsi="宋体"/>
                <w:b/>
                <w:sz w:val="18"/>
              </w:rPr>
              <w:t>合价（元）</w:t>
            </w:r>
          </w:p>
        </w:tc>
      </w:tr>
      <w:tr w14:paraId="9A56A3BB">
        <w:tblPrEx/>
        <w:trPr>
          <w:jc w:val="center"/>
        </w:trPr>
        <w:tc>
          <w:tcPr>
            <w:tcW w:w="576" w:type="dxa"/>
            <w:tcBorders/>
          </w:tcPr>
          <w:p w14:paraId="E09CFEB4">
            <w:pPr>
              <w:pStyle w:val="style0"/>
              <w:jc w:val="center"/>
              <w:rPr/>
            </w:pPr>
            <w:r>
              <w:rPr>
                <w:rFonts w:ascii="宋体" w:eastAsia="宋体" w:hAnsi="宋体"/>
                <w:sz w:val="18"/>
              </w:rPr>
              <w:t>1</w:t>
            </w:r>
          </w:p>
        </w:tc>
        <w:tc>
          <w:tcPr>
            <w:tcW w:w="1728" w:type="dxa"/>
            <w:tcBorders/>
          </w:tcPr>
          <w:p w14:paraId="D2C9BE9F">
            <w:pPr>
              <w:pStyle w:val="style0"/>
              <w:jc w:val="center"/>
              <w:rPr/>
            </w:pPr>
            <w:r>
              <w:rPr>
                <w:rFonts w:ascii="宋体" w:eastAsia="宋体" w:hAnsi="宋体"/>
                <w:sz w:val="18"/>
              </w:rPr>
              <w:t>040601001001</w:t>
            </w:r>
          </w:p>
        </w:tc>
        <w:tc>
          <w:tcPr>
            <w:tcW w:w="2160" w:type="dxa"/>
            <w:tcBorders/>
          </w:tcPr>
          <w:p w14:paraId="ED58BBF1">
            <w:pPr>
              <w:pStyle w:val="style0"/>
              <w:jc w:val="left"/>
              <w:rPr/>
            </w:pPr>
            <w:r>
              <w:rPr>
                <w:rFonts w:ascii="宋体" w:eastAsia="宋体" w:hAnsi="宋体"/>
                <w:sz w:val="18"/>
              </w:rPr>
              <w:t>PE100给水管铺设 DN50 1.6MPa</w:t>
            </w:r>
          </w:p>
        </w:tc>
        <w:tc>
          <w:tcPr>
            <w:tcW w:w="3600" w:type="dxa"/>
            <w:tcBorders/>
          </w:tcPr>
          <w:p w14:paraId="B311B983">
            <w:pPr>
              <w:pStyle w:val="style0"/>
              <w:jc w:val="center"/>
              <w:rPr/>
            </w:pPr>
            <w:r>
              <w:rPr>
                <w:rFonts w:ascii="宋体" w:eastAsia="宋体" w:hAnsi="宋体"/>
                <w:sz w:val="18"/>
              </w:rPr>
              <w:t>热熔连接、管道试压、冲洗消毒</w:t>
            </w:r>
          </w:p>
        </w:tc>
        <w:tc>
          <w:tcPr>
            <w:tcW w:w="864" w:type="dxa"/>
            <w:tcBorders/>
          </w:tcPr>
          <w:p w14:paraId="43780742">
            <w:pPr>
              <w:pStyle w:val="style0"/>
              <w:jc w:val="center"/>
              <w:rPr/>
            </w:pPr>
            <w:r>
              <w:rPr>
                <w:rFonts w:ascii="宋体" w:eastAsia="宋体" w:hAnsi="宋体"/>
                <w:sz w:val="18"/>
              </w:rPr>
              <w:t>m</w:t>
            </w:r>
          </w:p>
        </w:tc>
        <w:tc>
          <w:tcPr>
            <w:tcW w:w="1152" w:type="dxa"/>
            <w:tcBorders/>
          </w:tcPr>
          <w:p w14:paraId="5714839D">
            <w:pPr>
              <w:pStyle w:val="style0"/>
              <w:jc w:val="center"/>
              <w:rPr/>
            </w:pPr>
            <w:r>
              <w:rPr>
                <w:rFonts w:ascii="宋体" w:eastAsia="宋体" w:hAnsi="宋体"/>
                <w:sz w:val="18"/>
              </w:rPr>
              <w:t>5,000.00</w:t>
            </w:r>
          </w:p>
        </w:tc>
        <w:tc>
          <w:tcPr>
            <w:tcW w:w="1296" w:type="dxa"/>
            <w:tcBorders/>
          </w:tcPr>
          <w:p w14:paraId="F95EB13C">
            <w:pPr>
              <w:pStyle w:val="style0"/>
              <w:jc w:val="center"/>
              <w:rPr/>
            </w:pPr>
            <w:r>
              <w:rPr>
                <w:rFonts w:ascii="宋体" w:eastAsia="宋体" w:hAnsi="宋体"/>
                <w:sz w:val="18"/>
              </w:rPr>
              <w:t>——</w:t>
            </w:r>
          </w:p>
        </w:tc>
        <w:tc>
          <w:tcPr>
            <w:tcW w:w="1296" w:type="dxa"/>
            <w:tcBorders/>
          </w:tcPr>
          <w:p w14:paraId="FF3A338E">
            <w:pPr>
              <w:pStyle w:val="style0"/>
              <w:jc w:val="center"/>
              <w:rPr/>
            </w:pPr>
            <w:r>
              <w:rPr>
                <w:rFonts w:ascii="宋体" w:eastAsia="宋体" w:hAnsi="宋体"/>
                <w:sz w:val="18"/>
              </w:rPr>
              <w:t>——</w:t>
            </w:r>
          </w:p>
        </w:tc>
      </w:tr>
    </w:tbl>
    <w:p w14:paraId="BC144B03">
      <w:pPr>
        <w:pStyle w:val="style0"/>
        <w:rPr/>
      </w:pPr>
      <w:r>
        <w:br w:type="page"/>
      </w:r>
    </w:p>
    <w:p w14:paraId="C1B3CF1B">
      <w:pPr>
        <w:pStyle w:val="style0"/>
        <w:rPr/>
      </w:pPr>
    </w:p>
    <w:p w14:paraId="2B8D25C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1B9B95F">
        <w:trPr>
          <w:jc w:val="center"/>
        </w:trPr>
        <w:tc>
          <w:tcPr>
            <w:tcW w:w="1440" w:type="dxa"/>
            <w:tcBorders/>
          </w:tcPr>
          <w:p w14:paraId="4EDCCF33">
            <w:pPr>
              <w:pStyle w:val="style0"/>
              <w:jc w:val="center"/>
              <w:rPr/>
            </w:pPr>
            <w:r>
              <w:rPr>
                <w:rFonts w:ascii="宋体" w:eastAsia="宋体" w:hAnsi="宋体"/>
                <w:b/>
                <w:sz w:val="18"/>
              </w:rPr>
              <w:t>项目编码</w:t>
            </w:r>
          </w:p>
        </w:tc>
        <w:tc>
          <w:tcPr>
            <w:tcW w:w="1440" w:type="dxa"/>
            <w:tcBorders/>
          </w:tcPr>
          <w:p w14:paraId="B90A3484">
            <w:pPr>
              <w:pStyle w:val="style0"/>
              <w:jc w:val="center"/>
              <w:rPr/>
            </w:pPr>
            <w:r>
              <w:rPr>
                <w:rFonts w:ascii="宋体" w:eastAsia="宋体" w:hAnsi="宋体"/>
                <w:sz w:val="18"/>
              </w:rPr>
              <w:t>040601001001</w:t>
            </w:r>
          </w:p>
        </w:tc>
        <w:tc>
          <w:tcPr>
            <w:tcW w:w="1440" w:type="dxa"/>
            <w:tcBorders/>
          </w:tcPr>
          <w:p w14:paraId="AAC023DE">
            <w:pPr>
              <w:pStyle w:val="style0"/>
              <w:jc w:val="center"/>
              <w:rPr/>
            </w:pPr>
            <w:r>
              <w:rPr>
                <w:rFonts w:ascii="宋体" w:eastAsia="宋体" w:hAnsi="宋体"/>
                <w:b/>
                <w:sz w:val="18"/>
              </w:rPr>
              <w:t>项目名称</w:t>
            </w:r>
          </w:p>
        </w:tc>
        <w:tc>
          <w:tcPr>
            <w:tcW w:w="1440" w:type="dxa"/>
            <w:tcBorders/>
          </w:tcPr>
          <w:p w14:paraId="3D10B716">
            <w:pPr>
              <w:pStyle w:val="style0"/>
              <w:jc w:val="center"/>
              <w:rPr/>
            </w:pPr>
            <w:r>
              <w:rPr>
                <w:rFonts w:ascii="宋体" w:eastAsia="宋体" w:hAnsi="宋体"/>
                <w:sz w:val="18"/>
              </w:rPr>
              <w:t>PE100给水管铺设 DN50 1.6MPa</w:t>
            </w:r>
          </w:p>
        </w:tc>
        <w:tc>
          <w:tcPr>
            <w:tcW w:w="1440" w:type="dxa"/>
            <w:tcBorders/>
          </w:tcPr>
          <w:p w14:paraId="EEB14883">
            <w:pPr>
              <w:pStyle w:val="style0"/>
              <w:jc w:val="center"/>
              <w:rPr/>
            </w:pPr>
            <w:r>
              <w:rPr>
                <w:rFonts w:ascii="宋体" w:eastAsia="宋体" w:hAnsi="宋体"/>
                <w:b/>
                <w:sz w:val="18"/>
              </w:rPr>
              <w:t>计量单位</w:t>
            </w:r>
          </w:p>
        </w:tc>
        <w:tc>
          <w:tcPr>
            <w:tcW w:w="1440" w:type="dxa"/>
            <w:tcBorders/>
          </w:tcPr>
          <w:p w14:paraId="F8BCCDFD">
            <w:pPr>
              <w:pStyle w:val="style0"/>
              <w:jc w:val="center"/>
              <w:rPr/>
            </w:pPr>
            <w:r>
              <w:rPr>
                <w:rFonts w:ascii="宋体" w:eastAsia="宋体" w:hAnsi="宋体"/>
                <w:sz w:val="18"/>
              </w:rPr>
              <w:t>m</w:t>
            </w:r>
          </w:p>
        </w:tc>
      </w:tr>
      <w:tr w14:paraId="26B33362">
        <w:tblPrEx/>
        <w:trPr>
          <w:jc w:val="center"/>
        </w:trPr>
        <w:tc>
          <w:tcPr>
            <w:tcW w:w="1440" w:type="dxa"/>
            <w:tcBorders/>
          </w:tcPr>
          <w:p w14:paraId="0258F7A3">
            <w:pPr>
              <w:pStyle w:val="style0"/>
              <w:jc w:val="center"/>
              <w:rPr/>
            </w:pPr>
            <w:r>
              <w:rPr>
                <w:rFonts w:ascii="宋体" w:eastAsia="宋体" w:hAnsi="宋体"/>
                <w:b/>
                <w:sz w:val="18"/>
              </w:rPr>
              <w:t>清单工程量</w:t>
            </w:r>
          </w:p>
        </w:tc>
        <w:tc>
          <w:tcPr>
            <w:tcW w:w="1440" w:type="dxa"/>
            <w:tcBorders/>
          </w:tcPr>
          <w:p w14:paraId="925721D8">
            <w:pPr>
              <w:pStyle w:val="style0"/>
              <w:jc w:val="center"/>
              <w:rPr/>
            </w:pPr>
            <w:r>
              <w:rPr>
                <w:rFonts w:ascii="宋体" w:eastAsia="宋体" w:hAnsi="宋体"/>
                <w:sz w:val="18"/>
              </w:rPr>
              <w:t>5,000.00</w:t>
            </w:r>
          </w:p>
        </w:tc>
        <w:tc>
          <w:tcPr>
            <w:tcW w:w="1440" w:type="dxa"/>
            <w:tcBorders/>
          </w:tcPr>
          <w:p w14:paraId="9E067C24">
            <w:pPr>
              <w:pStyle w:val="style0"/>
              <w:jc w:val="center"/>
              <w:rPr/>
            </w:pPr>
            <w:r>
              <w:rPr>
                <w:rFonts w:ascii="宋体" w:eastAsia="宋体" w:hAnsi="宋体"/>
                <w:b/>
                <w:sz w:val="18"/>
              </w:rPr>
              <w:t>综合单价</w:t>
            </w:r>
          </w:p>
        </w:tc>
        <w:tc>
          <w:tcPr>
            <w:tcW w:w="1440" w:type="dxa"/>
            <w:tcBorders/>
          </w:tcPr>
          <w:p w14:paraId="864D1A07">
            <w:pPr>
              <w:pStyle w:val="style0"/>
              <w:jc w:val="center"/>
              <w:rPr/>
            </w:pPr>
            <w:r>
              <w:rPr>
                <w:rFonts w:ascii="宋体" w:eastAsia="宋体" w:hAnsi="宋体"/>
                <w:sz w:val="18"/>
              </w:rPr>
              <w:t>——</w:t>
            </w:r>
          </w:p>
        </w:tc>
        <w:tc>
          <w:tcPr>
            <w:tcW w:w="1440" w:type="dxa"/>
            <w:tcBorders/>
          </w:tcPr>
          <w:p w14:paraId="75193F69">
            <w:pPr>
              <w:pStyle w:val="style0"/>
              <w:jc w:val="center"/>
              <w:rPr/>
            </w:pPr>
            <w:r>
              <w:rPr>
                <w:rFonts w:ascii="宋体" w:eastAsia="宋体" w:hAnsi="宋体"/>
                <w:b/>
                <w:sz w:val="18"/>
              </w:rPr>
              <w:t>合价</w:t>
            </w:r>
          </w:p>
        </w:tc>
        <w:tc>
          <w:tcPr>
            <w:tcW w:w="1440" w:type="dxa"/>
            <w:tcBorders/>
          </w:tcPr>
          <w:p w14:paraId="0EAD5979">
            <w:pPr>
              <w:pStyle w:val="style0"/>
              <w:jc w:val="center"/>
              <w:rPr/>
            </w:pPr>
            <w:r>
              <w:rPr>
                <w:rFonts w:ascii="宋体" w:eastAsia="宋体" w:hAnsi="宋体"/>
                <w:sz w:val="18"/>
              </w:rPr>
              <w:t>——</w:t>
            </w:r>
          </w:p>
        </w:tc>
      </w:tr>
    </w:tbl>
    <w:p w14:paraId="E8C00F27">
      <w:pPr>
        <w:pStyle w:val="style0"/>
        <w:rPr/>
      </w:pPr>
      <w:r>
        <w:rPr>
          <w:rFonts w:ascii="宋体" w:eastAsia="宋体" w:hAnsi="宋体"/>
          <w:sz w:val="18"/>
        </w:rPr>
        <w:t>项目特征：热熔连接、管道试压、冲洗消毒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DA612BA">
        <w:trPr>
          <w:jc w:val="center"/>
        </w:trPr>
        <w:tc>
          <w:tcPr>
            <w:tcW w:w="1728" w:type="dxa"/>
            <w:tcBorders/>
          </w:tcPr>
          <w:p w14:paraId="1FC174A9">
            <w:pPr>
              <w:pStyle w:val="style0"/>
              <w:jc w:val="center"/>
              <w:rPr/>
            </w:pPr>
            <w:r>
              <w:rPr>
                <w:rFonts w:ascii="宋体" w:eastAsia="宋体" w:hAnsi="宋体"/>
                <w:b/>
                <w:sz w:val="18"/>
              </w:rPr>
              <w:t>费用名称</w:t>
            </w:r>
          </w:p>
        </w:tc>
        <w:tc>
          <w:tcPr>
            <w:tcW w:w="1728" w:type="dxa"/>
            <w:tcBorders/>
          </w:tcPr>
          <w:p w14:paraId="7FB6A524">
            <w:pPr>
              <w:pStyle w:val="style0"/>
              <w:jc w:val="center"/>
              <w:rPr/>
            </w:pPr>
            <w:r>
              <w:rPr>
                <w:rFonts w:ascii="宋体" w:eastAsia="宋体" w:hAnsi="宋体"/>
                <w:b/>
                <w:sz w:val="18"/>
              </w:rPr>
              <w:t>单位</w:t>
            </w:r>
          </w:p>
        </w:tc>
        <w:tc>
          <w:tcPr>
            <w:tcW w:w="1728" w:type="dxa"/>
            <w:tcBorders/>
          </w:tcPr>
          <w:p w14:paraId="72B4E649">
            <w:pPr>
              <w:pStyle w:val="style0"/>
              <w:jc w:val="center"/>
              <w:rPr/>
            </w:pPr>
            <w:r>
              <w:rPr>
                <w:rFonts w:ascii="宋体" w:eastAsia="宋体" w:hAnsi="宋体"/>
                <w:b/>
                <w:sz w:val="18"/>
              </w:rPr>
              <w:t>消耗量</w:t>
            </w:r>
          </w:p>
        </w:tc>
        <w:tc>
          <w:tcPr>
            <w:tcW w:w="1728" w:type="dxa"/>
            <w:tcBorders/>
          </w:tcPr>
          <w:p w14:paraId="0613BD5A">
            <w:pPr>
              <w:pStyle w:val="style0"/>
              <w:jc w:val="center"/>
              <w:rPr/>
            </w:pPr>
            <w:r>
              <w:rPr>
                <w:rFonts w:ascii="宋体" w:eastAsia="宋体" w:hAnsi="宋体"/>
                <w:b/>
                <w:sz w:val="18"/>
              </w:rPr>
              <w:t>单价（元）</w:t>
            </w:r>
          </w:p>
        </w:tc>
        <w:tc>
          <w:tcPr>
            <w:tcW w:w="1728" w:type="dxa"/>
            <w:tcBorders/>
          </w:tcPr>
          <w:p w14:paraId="E1EC8A0E">
            <w:pPr>
              <w:pStyle w:val="style0"/>
              <w:jc w:val="center"/>
              <w:rPr/>
            </w:pPr>
            <w:r>
              <w:rPr>
                <w:rFonts w:ascii="宋体" w:eastAsia="宋体" w:hAnsi="宋体"/>
                <w:b/>
                <w:sz w:val="18"/>
              </w:rPr>
              <w:t>合价（元）</w:t>
            </w:r>
          </w:p>
        </w:tc>
      </w:tr>
      <w:tr w14:paraId="9F076AD0">
        <w:tblPrEx/>
        <w:trPr>
          <w:jc w:val="center"/>
        </w:trPr>
        <w:tc>
          <w:tcPr>
            <w:tcW w:w="1728" w:type="dxa"/>
            <w:tcBorders/>
          </w:tcPr>
          <w:p w14:paraId="712B782D">
            <w:pPr>
              <w:pStyle w:val="style0"/>
              <w:jc w:val="center"/>
              <w:rPr/>
            </w:pPr>
            <w:r>
              <w:rPr>
                <w:rFonts w:ascii="宋体" w:eastAsia="宋体" w:hAnsi="宋体"/>
                <w:sz w:val="18"/>
              </w:rPr>
              <w:t>人工费</w:t>
            </w:r>
          </w:p>
        </w:tc>
        <w:tc>
          <w:tcPr>
            <w:tcW w:w="1728" w:type="dxa"/>
            <w:tcBorders/>
          </w:tcPr>
          <w:p w14:paraId="0A469E14">
            <w:pPr>
              <w:pStyle w:val="style0"/>
              <w:jc w:val="center"/>
              <w:rPr/>
            </w:pPr>
          </w:p>
        </w:tc>
        <w:tc>
          <w:tcPr>
            <w:tcW w:w="1728" w:type="dxa"/>
            <w:tcBorders/>
          </w:tcPr>
          <w:p w14:paraId="EBED28AA">
            <w:pPr>
              <w:pStyle w:val="style0"/>
              <w:jc w:val="center"/>
              <w:rPr/>
            </w:pPr>
          </w:p>
        </w:tc>
        <w:tc>
          <w:tcPr>
            <w:tcW w:w="1728" w:type="dxa"/>
            <w:tcBorders/>
          </w:tcPr>
          <w:p w14:paraId="BF6E4291">
            <w:pPr>
              <w:pStyle w:val="style0"/>
              <w:jc w:val="center"/>
              <w:rPr/>
            </w:pPr>
          </w:p>
        </w:tc>
        <w:tc>
          <w:tcPr>
            <w:tcW w:w="1728" w:type="dxa"/>
            <w:tcBorders/>
          </w:tcPr>
          <w:p w14:paraId="23821614">
            <w:pPr>
              <w:pStyle w:val="style0"/>
              <w:jc w:val="center"/>
              <w:rPr/>
            </w:pPr>
          </w:p>
        </w:tc>
      </w:tr>
      <w:tr w14:paraId="1BDD55F6">
        <w:tblPrEx/>
        <w:trPr>
          <w:jc w:val="center"/>
        </w:trPr>
        <w:tc>
          <w:tcPr>
            <w:tcW w:w="1728" w:type="dxa"/>
            <w:tcBorders/>
          </w:tcPr>
          <w:p w14:paraId="32E8B1EC">
            <w:pPr>
              <w:pStyle w:val="style0"/>
              <w:jc w:val="center"/>
              <w:rPr/>
            </w:pPr>
            <w:r>
              <w:rPr>
                <w:rFonts w:ascii="宋体" w:eastAsia="宋体" w:hAnsi="宋体"/>
                <w:sz w:val="18"/>
              </w:rPr>
              <w:t>材料费</w:t>
            </w:r>
          </w:p>
        </w:tc>
        <w:tc>
          <w:tcPr>
            <w:tcW w:w="1728" w:type="dxa"/>
            <w:tcBorders/>
          </w:tcPr>
          <w:p w14:paraId="C39DAB59">
            <w:pPr>
              <w:pStyle w:val="style0"/>
              <w:jc w:val="center"/>
              <w:rPr/>
            </w:pPr>
          </w:p>
        </w:tc>
        <w:tc>
          <w:tcPr>
            <w:tcW w:w="1728" w:type="dxa"/>
            <w:tcBorders/>
          </w:tcPr>
          <w:p w14:paraId="F3F76386">
            <w:pPr>
              <w:pStyle w:val="style0"/>
              <w:jc w:val="center"/>
              <w:rPr/>
            </w:pPr>
          </w:p>
        </w:tc>
        <w:tc>
          <w:tcPr>
            <w:tcW w:w="1728" w:type="dxa"/>
            <w:tcBorders/>
          </w:tcPr>
          <w:p w14:paraId="BB605239">
            <w:pPr>
              <w:pStyle w:val="style0"/>
              <w:jc w:val="center"/>
              <w:rPr/>
            </w:pPr>
          </w:p>
        </w:tc>
        <w:tc>
          <w:tcPr>
            <w:tcW w:w="1728" w:type="dxa"/>
            <w:tcBorders/>
          </w:tcPr>
          <w:p w14:paraId="43790042">
            <w:pPr>
              <w:pStyle w:val="style0"/>
              <w:jc w:val="center"/>
              <w:rPr/>
            </w:pPr>
          </w:p>
        </w:tc>
      </w:tr>
      <w:tr w14:paraId="8D174858">
        <w:tblPrEx/>
        <w:trPr>
          <w:jc w:val="center"/>
        </w:trPr>
        <w:tc>
          <w:tcPr>
            <w:tcW w:w="1728" w:type="dxa"/>
            <w:tcBorders/>
          </w:tcPr>
          <w:p w14:paraId="69C265FB">
            <w:pPr>
              <w:pStyle w:val="style0"/>
              <w:jc w:val="center"/>
              <w:rPr/>
            </w:pPr>
            <w:r>
              <w:rPr>
                <w:rFonts w:ascii="宋体" w:eastAsia="宋体" w:hAnsi="宋体"/>
                <w:sz w:val="18"/>
              </w:rPr>
              <w:t>机械费</w:t>
            </w:r>
          </w:p>
        </w:tc>
        <w:tc>
          <w:tcPr>
            <w:tcW w:w="1728" w:type="dxa"/>
            <w:tcBorders/>
          </w:tcPr>
          <w:p w14:paraId="8D03D279">
            <w:pPr>
              <w:pStyle w:val="style0"/>
              <w:jc w:val="center"/>
              <w:rPr/>
            </w:pPr>
          </w:p>
        </w:tc>
        <w:tc>
          <w:tcPr>
            <w:tcW w:w="1728" w:type="dxa"/>
            <w:tcBorders/>
          </w:tcPr>
          <w:p w14:paraId="04B349FB">
            <w:pPr>
              <w:pStyle w:val="style0"/>
              <w:jc w:val="center"/>
              <w:rPr/>
            </w:pPr>
          </w:p>
        </w:tc>
        <w:tc>
          <w:tcPr>
            <w:tcW w:w="1728" w:type="dxa"/>
            <w:tcBorders/>
          </w:tcPr>
          <w:p w14:paraId="31461F9B">
            <w:pPr>
              <w:pStyle w:val="style0"/>
              <w:jc w:val="center"/>
              <w:rPr/>
            </w:pPr>
          </w:p>
        </w:tc>
        <w:tc>
          <w:tcPr>
            <w:tcW w:w="1728" w:type="dxa"/>
            <w:tcBorders/>
          </w:tcPr>
          <w:p w14:paraId="27EE11A0">
            <w:pPr>
              <w:pStyle w:val="style0"/>
              <w:jc w:val="center"/>
              <w:rPr/>
            </w:pPr>
          </w:p>
        </w:tc>
      </w:tr>
      <w:tr w14:paraId="4FD9C435">
        <w:tblPrEx/>
        <w:trPr>
          <w:jc w:val="center"/>
        </w:trPr>
        <w:tc>
          <w:tcPr>
            <w:tcW w:w="1728" w:type="dxa"/>
            <w:tcBorders/>
          </w:tcPr>
          <w:p w14:paraId="364CC8F0">
            <w:pPr>
              <w:pStyle w:val="style0"/>
              <w:jc w:val="center"/>
              <w:rPr/>
            </w:pPr>
            <w:r>
              <w:rPr>
                <w:rFonts w:ascii="宋体" w:eastAsia="宋体" w:hAnsi="宋体"/>
                <w:sz w:val="18"/>
              </w:rPr>
              <w:t>企业管理费</w:t>
            </w:r>
          </w:p>
        </w:tc>
        <w:tc>
          <w:tcPr>
            <w:tcW w:w="1728" w:type="dxa"/>
            <w:tcBorders/>
          </w:tcPr>
          <w:p w14:paraId="487066DE">
            <w:pPr>
              <w:pStyle w:val="style0"/>
              <w:jc w:val="center"/>
              <w:rPr/>
            </w:pPr>
          </w:p>
        </w:tc>
        <w:tc>
          <w:tcPr>
            <w:tcW w:w="1728" w:type="dxa"/>
            <w:tcBorders/>
          </w:tcPr>
          <w:p w14:paraId="0E091B4E">
            <w:pPr>
              <w:pStyle w:val="style0"/>
              <w:jc w:val="center"/>
              <w:rPr/>
            </w:pPr>
          </w:p>
        </w:tc>
        <w:tc>
          <w:tcPr>
            <w:tcW w:w="1728" w:type="dxa"/>
            <w:tcBorders/>
          </w:tcPr>
          <w:p w14:paraId="9F977485">
            <w:pPr>
              <w:pStyle w:val="style0"/>
              <w:jc w:val="center"/>
              <w:rPr/>
            </w:pPr>
          </w:p>
        </w:tc>
        <w:tc>
          <w:tcPr>
            <w:tcW w:w="1728" w:type="dxa"/>
            <w:tcBorders/>
          </w:tcPr>
          <w:p w14:paraId="31D124FD">
            <w:pPr>
              <w:pStyle w:val="style0"/>
              <w:jc w:val="center"/>
              <w:rPr/>
            </w:pPr>
          </w:p>
        </w:tc>
      </w:tr>
      <w:tr w14:paraId="CFB542C3">
        <w:tblPrEx/>
        <w:trPr>
          <w:jc w:val="center"/>
        </w:trPr>
        <w:tc>
          <w:tcPr>
            <w:tcW w:w="1728" w:type="dxa"/>
            <w:tcBorders/>
          </w:tcPr>
          <w:p w14:paraId="4CF7FEC0">
            <w:pPr>
              <w:pStyle w:val="style0"/>
              <w:jc w:val="center"/>
              <w:rPr/>
            </w:pPr>
            <w:r>
              <w:rPr>
                <w:rFonts w:ascii="宋体" w:eastAsia="宋体" w:hAnsi="宋体"/>
                <w:sz w:val="18"/>
              </w:rPr>
              <w:t>利润</w:t>
            </w:r>
          </w:p>
        </w:tc>
        <w:tc>
          <w:tcPr>
            <w:tcW w:w="1728" w:type="dxa"/>
            <w:tcBorders/>
          </w:tcPr>
          <w:p w14:paraId="C4658BE7">
            <w:pPr>
              <w:pStyle w:val="style0"/>
              <w:jc w:val="center"/>
              <w:rPr/>
            </w:pPr>
          </w:p>
        </w:tc>
        <w:tc>
          <w:tcPr>
            <w:tcW w:w="1728" w:type="dxa"/>
            <w:tcBorders/>
          </w:tcPr>
          <w:p w14:paraId="075D4531">
            <w:pPr>
              <w:pStyle w:val="style0"/>
              <w:jc w:val="center"/>
              <w:rPr/>
            </w:pPr>
          </w:p>
        </w:tc>
        <w:tc>
          <w:tcPr>
            <w:tcW w:w="1728" w:type="dxa"/>
            <w:tcBorders/>
          </w:tcPr>
          <w:p w14:paraId="319B0C2C">
            <w:pPr>
              <w:pStyle w:val="style0"/>
              <w:jc w:val="center"/>
              <w:rPr/>
            </w:pPr>
          </w:p>
        </w:tc>
        <w:tc>
          <w:tcPr>
            <w:tcW w:w="1728" w:type="dxa"/>
            <w:tcBorders/>
          </w:tcPr>
          <w:p w14:paraId="156140E6">
            <w:pPr>
              <w:pStyle w:val="style0"/>
              <w:jc w:val="center"/>
              <w:rPr/>
            </w:pPr>
          </w:p>
        </w:tc>
      </w:tr>
    </w:tbl>
    <w:p w14:paraId="C86040B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6"/>
        <w:gridCol w:w="1337"/>
        <w:gridCol w:w="1746"/>
        <w:gridCol w:w="693"/>
        <w:gridCol w:w="1007"/>
        <w:gridCol w:w="968"/>
        <w:gridCol w:w="967"/>
      </w:tblGrid>
      <w:tr w14:paraId="76415169">
        <w:trPr>
          <w:jc w:val="center"/>
        </w:trPr>
        <w:tc>
          <w:tcPr>
            <w:tcW w:w="576" w:type="dxa"/>
            <w:tcBorders/>
          </w:tcPr>
          <w:p w14:paraId="09A75635">
            <w:pPr>
              <w:pStyle w:val="style0"/>
              <w:jc w:val="center"/>
              <w:rPr/>
            </w:pPr>
            <w:r>
              <w:rPr>
                <w:rFonts w:ascii="宋体" w:eastAsia="宋体" w:hAnsi="宋体"/>
                <w:b/>
                <w:sz w:val="18"/>
              </w:rPr>
              <w:t>序号</w:t>
            </w:r>
          </w:p>
        </w:tc>
        <w:tc>
          <w:tcPr>
            <w:tcW w:w="1728" w:type="dxa"/>
            <w:tcBorders/>
          </w:tcPr>
          <w:p w14:paraId="EB399D98">
            <w:pPr>
              <w:pStyle w:val="style0"/>
              <w:jc w:val="center"/>
              <w:rPr/>
            </w:pPr>
            <w:r>
              <w:rPr>
                <w:rFonts w:ascii="宋体" w:eastAsia="宋体" w:hAnsi="宋体"/>
                <w:b/>
                <w:sz w:val="18"/>
              </w:rPr>
              <w:t>项目编码</w:t>
            </w:r>
          </w:p>
        </w:tc>
        <w:tc>
          <w:tcPr>
            <w:tcW w:w="2160" w:type="dxa"/>
            <w:tcBorders/>
          </w:tcPr>
          <w:p w14:paraId="30373449">
            <w:pPr>
              <w:pStyle w:val="style0"/>
              <w:jc w:val="center"/>
              <w:rPr/>
            </w:pPr>
            <w:r>
              <w:rPr>
                <w:rFonts w:ascii="宋体" w:eastAsia="宋体" w:hAnsi="宋体"/>
                <w:b/>
                <w:sz w:val="18"/>
              </w:rPr>
              <w:t>项目名称</w:t>
            </w:r>
          </w:p>
        </w:tc>
        <w:tc>
          <w:tcPr>
            <w:tcW w:w="3600" w:type="dxa"/>
            <w:tcBorders/>
          </w:tcPr>
          <w:p w14:paraId="31F497BC">
            <w:pPr>
              <w:pStyle w:val="style0"/>
              <w:jc w:val="center"/>
              <w:rPr/>
            </w:pPr>
            <w:r>
              <w:rPr>
                <w:rFonts w:ascii="宋体" w:eastAsia="宋体" w:hAnsi="宋体"/>
                <w:b/>
                <w:sz w:val="18"/>
              </w:rPr>
              <w:t>项目特征描述</w:t>
            </w:r>
          </w:p>
        </w:tc>
        <w:tc>
          <w:tcPr>
            <w:tcW w:w="864" w:type="dxa"/>
            <w:tcBorders/>
          </w:tcPr>
          <w:p w14:paraId="25055D2E">
            <w:pPr>
              <w:pStyle w:val="style0"/>
              <w:jc w:val="center"/>
              <w:rPr/>
            </w:pPr>
            <w:r>
              <w:rPr>
                <w:rFonts w:ascii="宋体" w:eastAsia="宋体" w:hAnsi="宋体"/>
                <w:b/>
                <w:sz w:val="18"/>
              </w:rPr>
              <w:t>计量单位</w:t>
            </w:r>
          </w:p>
        </w:tc>
        <w:tc>
          <w:tcPr>
            <w:tcW w:w="1152" w:type="dxa"/>
            <w:tcBorders/>
          </w:tcPr>
          <w:p w14:paraId="15950B16">
            <w:pPr>
              <w:pStyle w:val="style0"/>
              <w:jc w:val="center"/>
              <w:rPr/>
            </w:pPr>
            <w:r>
              <w:rPr>
                <w:rFonts w:ascii="宋体" w:eastAsia="宋体" w:hAnsi="宋体"/>
                <w:b/>
                <w:sz w:val="18"/>
              </w:rPr>
              <w:t>工程量</w:t>
            </w:r>
          </w:p>
        </w:tc>
        <w:tc>
          <w:tcPr>
            <w:tcW w:w="1296" w:type="dxa"/>
            <w:tcBorders/>
          </w:tcPr>
          <w:p w14:paraId="83AF94BA">
            <w:pPr>
              <w:pStyle w:val="style0"/>
              <w:jc w:val="center"/>
              <w:rPr/>
            </w:pPr>
            <w:r>
              <w:rPr>
                <w:rFonts w:ascii="宋体" w:eastAsia="宋体" w:hAnsi="宋体"/>
                <w:b/>
                <w:sz w:val="18"/>
              </w:rPr>
              <w:t>综合单价（元）</w:t>
            </w:r>
          </w:p>
        </w:tc>
        <w:tc>
          <w:tcPr>
            <w:tcW w:w="1296" w:type="dxa"/>
            <w:tcBorders/>
          </w:tcPr>
          <w:p w14:paraId="5782C1B2">
            <w:pPr>
              <w:pStyle w:val="style0"/>
              <w:jc w:val="center"/>
              <w:rPr/>
            </w:pPr>
            <w:r>
              <w:rPr>
                <w:rFonts w:ascii="宋体" w:eastAsia="宋体" w:hAnsi="宋体"/>
                <w:b/>
                <w:sz w:val="18"/>
              </w:rPr>
              <w:t>合价（元）</w:t>
            </w:r>
          </w:p>
        </w:tc>
      </w:tr>
      <w:tr w14:paraId="8453A27A">
        <w:tblPrEx/>
        <w:trPr>
          <w:jc w:val="center"/>
        </w:trPr>
        <w:tc>
          <w:tcPr>
            <w:tcW w:w="576" w:type="dxa"/>
            <w:tcBorders/>
          </w:tcPr>
          <w:p w14:paraId="08FEFC3A">
            <w:pPr>
              <w:pStyle w:val="style0"/>
              <w:jc w:val="center"/>
              <w:rPr/>
            </w:pPr>
            <w:r>
              <w:rPr>
                <w:rFonts w:ascii="宋体" w:eastAsia="宋体" w:hAnsi="宋体"/>
                <w:sz w:val="18"/>
              </w:rPr>
              <w:t>2</w:t>
            </w:r>
          </w:p>
        </w:tc>
        <w:tc>
          <w:tcPr>
            <w:tcW w:w="1728" w:type="dxa"/>
            <w:tcBorders/>
          </w:tcPr>
          <w:p w14:paraId="98D5253B">
            <w:pPr>
              <w:pStyle w:val="style0"/>
              <w:jc w:val="center"/>
              <w:rPr/>
            </w:pPr>
            <w:r>
              <w:rPr>
                <w:rFonts w:ascii="宋体" w:eastAsia="宋体" w:hAnsi="宋体"/>
                <w:sz w:val="18"/>
              </w:rPr>
              <w:t>040601001002</w:t>
            </w:r>
          </w:p>
        </w:tc>
        <w:tc>
          <w:tcPr>
            <w:tcW w:w="2160" w:type="dxa"/>
            <w:tcBorders/>
          </w:tcPr>
          <w:p w14:paraId="012B602C">
            <w:pPr>
              <w:pStyle w:val="style0"/>
              <w:jc w:val="left"/>
              <w:rPr/>
            </w:pPr>
            <w:r>
              <w:rPr>
                <w:rFonts w:ascii="宋体" w:eastAsia="宋体" w:hAnsi="宋体"/>
                <w:sz w:val="18"/>
              </w:rPr>
              <w:t>PE100给水管铺设 DN100 1.6MPa</w:t>
            </w:r>
          </w:p>
        </w:tc>
        <w:tc>
          <w:tcPr>
            <w:tcW w:w="3600" w:type="dxa"/>
            <w:tcBorders/>
          </w:tcPr>
          <w:p w14:paraId="E8EAC7D6">
            <w:pPr>
              <w:pStyle w:val="style0"/>
              <w:jc w:val="center"/>
              <w:rPr/>
            </w:pPr>
            <w:r>
              <w:rPr>
                <w:rFonts w:ascii="宋体" w:eastAsia="宋体" w:hAnsi="宋体"/>
                <w:sz w:val="18"/>
              </w:rPr>
              <w:t>热熔连接、管道试压、冲洗消毒</w:t>
            </w:r>
          </w:p>
        </w:tc>
        <w:tc>
          <w:tcPr>
            <w:tcW w:w="864" w:type="dxa"/>
            <w:tcBorders/>
          </w:tcPr>
          <w:p w14:paraId="42A2E1D3">
            <w:pPr>
              <w:pStyle w:val="style0"/>
              <w:jc w:val="center"/>
              <w:rPr/>
            </w:pPr>
            <w:r>
              <w:rPr>
                <w:rFonts w:ascii="宋体" w:eastAsia="宋体" w:hAnsi="宋体"/>
                <w:sz w:val="18"/>
              </w:rPr>
              <w:t>m</w:t>
            </w:r>
          </w:p>
        </w:tc>
        <w:tc>
          <w:tcPr>
            <w:tcW w:w="1152" w:type="dxa"/>
            <w:tcBorders/>
          </w:tcPr>
          <w:p w14:paraId="ADE9D4AD">
            <w:pPr>
              <w:pStyle w:val="style0"/>
              <w:jc w:val="center"/>
              <w:rPr/>
            </w:pPr>
            <w:r>
              <w:rPr>
                <w:rFonts w:ascii="宋体" w:eastAsia="宋体" w:hAnsi="宋体"/>
                <w:sz w:val="18"/>
              </w:rPr>
              <w:t>8,000.00</w:t>
            </w:r>
          </w:p>
        </w:tc>
        <w:tc>
          <w:tcPr>
            <w:tcW w:w="1296" w:type="dxa"/>
            <w:tcBorders/>
          </w:tcPr>
          <w:p w14:paraId="76CE233A">
            <w:pPr>
              <w:pStyle w:val="style0"/>
              <w:jc w:val="center"/>
              <w:rPr/>
            </w:pPr>
            <w:r>
              <w:rPr>
                <w:rFonts w:ascii="宋体" w:eastAsia="宋体" w:hAnsi="宋体"/>
                <w:sz w:val="18"/>
              </w:rPr>
              <w:t>——</w:t>
            </w:r>
          </w:p>
        </w:tc>
        <w:tc>
          <w:tcPr>
            <w:tcW w:w="1296" w:type="dxa"/>
            <w:tcBorders/>
          </w:tcPr>
          <w:p w14:paraId="45EFC0D6">
            <w:pPr>
              <w:pStyle w:val="style0"/>
              <w:jc w:val="center"/>
              <w:rPr/>
            </w:pPr>
            <w:r>
              <w:rPr>
                <w:rFonts w:ascii="宋体" w:eastAsia="宋体" w:hAnsi="宋体"/>
                <w:sz w:val="18"/>
              </w:rPr>
              <w:t>——</w:t>
            </w:r>
          </w:p>
        </w:tc>
      </w:tr>
    </w:tbl>
    <w:p w14:paraId="BB975EE7">
      <w:pPr>
        <w:pStyle w:val="style0"/>
        <w:rPr/>
      </w:pPr>
      <w:r>
        <w:br w:type="page"/>
      </w:r>
    </w:p>
    <w:p w14:paraId="43D8B63C">
      <w:pPr>
        <w:pStyle w:val="style0"/>
        <w:rPr/>
      </w:pPr>
    </w:p>
    <w:p w14:paraId="47720F9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D9265B7">
        <w:trPr>
          <w:jc w:val="center"/>
        </w:trPr>
        <w:tc>
          <w:tcPr>
            <w:tcW w:w="1440" w:type="dxa"/>
            <w:tcBorders/>
          </w:tcPr>
          <w:p w14:paraId="1F147CA7">
            <w:pPr>
              <w:pStyle w:val="style0"/>
              <w:jc w:val="center"/>
              <w:rPr/>
            </w:pPr>
            <w:r>
              <w:rPr>
                <w:rFonts w:ascii="宋体" w:eastAsia="宋体" w:hAnsi="宋体"/>
                <w:b/>
                <w:sz w:val="18"/>
              </w:rPr>
              <w:t>项目编码</w:t>
            </w:r>
          </w:p>
        </w:tc>
        <w:tc>
          <w:tcPr>
            <w:tcW w:w="1440" w:type="dxa"/>
            <w:tcBorders/>
          </w:tcPr>
          <w:p w14:paraId="3D27115C">
            <w:pPr>
              <w:pStyle w:val="style0"/>
              <w:jc w:val="center"/>
              <w:rPr/>
            </w:pPr>
            <w:r>
              <w:rPr>
                <w:rFonts w:ascii="宋体" w:eastAsia="宋体" w:hAnsi="宋体"/>
                <w:sz w:val="18"/>
              </w:rPr>
              <w:t>040601001002</w:t>
            </w:r>
          </w:p>
        </w:tc>
        <w:tc>
          <w:tcPr>
            <w:tcW w:w="1440" w:type="dxa"/>
            <w:tcBorders/>
          </w:tcPr>
          <w:p w14:paraId="8F61F017">
            <w:pPr>
              <w:pStyle w:val="style0"/>
              <w:jc w:val="center"/>
              <w:rPr/>
            </w:pPr>
            <w:r>
              <w:rPr>
                <w:rFonts w:ascii="宋体" w:eastAsia="宋体" w:hAnsi="宋体"/>
                <w:b/>
                <w:sz w:val="18"/>
              </w:rPr>
              <w:t>项目名称</w:t>
            </w:r>
          </w:p>
        </w:tc>
        <w:tc>
          <w:tcPr>
            <w:tcW w:w="1440" w:type="dxa"/>
            <w:tcBorders/>
          </w:tcPr>
          <w:p w14:paraId="D19BB107">
            <w:pPr>
              <w:pStyle w:val="style0"/>
              <w:jc w:val="center"/>
              <w:rPr/>
            </w:pPr>
            <w:r>
              <w:rPr>
                <w:rFonts w:ascii="宋体" w:eastAsia="宋体" w:hAnsi="宋体"/>
                <w:sz w:val="18"/>
              </w:rPr>
              <w:t>PE100给水管铺设 DN100 1.6MPa</w:t>
            </w:r>
          </w:p>
        </w:tc>
        <w:tc>
          <w:tcPr>
            <w:tcW w:w="1440" w:type="dxa"/>
            <w:tcBorders/>
          </w:tcPr>
          <w:p w14:paraId="EEE319E5">
            <w:pPr>
              <w:pStyle w:val="style0"/>
              <w:jc w:val="center"/>
              <w:rPr/>
            </w:pPr>
            <w:r>
              <w:rPr>
                <w:rFonts w:ascii="宋体" w:eastAsia="宋体" w:hAnsi="宋体"/>
                <w:b/>
                <w:sz w:val="18"/>
              </w:rPr>
              <w:t>计量单位</w:t>
            </w:r>
          </w:p>
        </w:tc>
        <w:tc>
          <w:tcPr>
            <w:tcW w:w="1440" w:type="dxa"/>
            <w:tcBorders/>
          </w:tcPr>
          <w:p w14:paraId="251D3887">
            <w:pPr>
              <w:pStyle w:val="style0"/>
              <w:jc w:val="center"/>
              <w:rPr/>
            </w:pPr>
            <w:r>
              <w:rPr>
                <w:rFonts w:ascii="宋体" w:eastAsia="宋体" w:hAnsi="宋体"/>
                <w:sz w:val="18"/>
              </w:rPr>
              <w:t>m</w:t>
            </w:r>
          </w:p>
        </w:tc>
      </w:tr>
      <w:tr w14:paraId="B7795A9F">
        <w:tblPrEx/>
        <w:trPr>
          <w:jc w:val="center"/>
        </w:trPr>
        <w:tc>
          <w:tcPr>
            <w:tcW w:w="1440" w:type="dxa"/>
            <w:tcBorders/>
          </w:tcPr>
          <w:p w14:paraId="80A8D6AF">
            <w:pPr>
              <w:pStyle w:val="style0"/>
              <w:jc w:val="center"/>
              <w:rPr/>
            </w:pPr>
            <w:r>
              <w:rPr>
                <w:rFonts w:ascii="宋体" w:eastAsia="宋体" w:hAnsi="宋体"/>
                <w:b/>
                <w:sz w:val="18"/>
              </w:rPr>
              <w:t>清单工程量</w:t>
            </w:r>
          </w:p>
        </w:tc>
        <w:tc>
          <w:tcPr>
            <w:tcW w:w="1440" w:type="dxa"/>
            <w:tcBorders/>
          </w:tcPr>
          <w:p w14:paraId="B0C87601">
            <w:pPr>
              <w:pStyle w:val="style0"/>
              <w:jc w:val="center"/>
              <w:rPr/>
            </w:pPr>
            <w:r>
              <w:rPr>
                <w:rFonts w:ascii="宋体" w:eastAsia="宋体" w:hAnsi="宋体"/>
                <w:sz w:val="18"/>
              </w:rPr>
              <w:t>8,000.00</w:t>
            </w:r>
          </w:p>
        </w:tc>
        <w:tc>
          <w:tcPr>
            <w:tcW w:w="1440" w:type="dxa"/>
            <w:tcBorders/>
          </w:tcPr>
          <w:p w14:paraId="045520C1">
            <w:pPr>
              <w:pStyle w:val="style0"/>
              <w:jc w:val="center"/>
              <w:rPr/>
            </w:pPr>
            <w:r>
              <w:rPr>
                <w:rFonts w:ascii="宋体" w:eastAsia="宋体" w:hAnsi="宋体"/>
                <w:b/>
                <w:sz w:val="18"/>
              </w:rPr>
              <w:t>综合单价</w:t>
            </w:r>
          </w:p>
        </w:tc>
        <w:tc>
          <w:tcPr>
            <w:tcW w:w="1440" w:type="dxa"/>
            <w:tcBorders/>
          </w:tcPr>
          <w:p w14:paraId="85A61A83">
            <w:pPr>
              <w:pStyle w:val="style0"/>
              <w:jc w:val="center"/>
              <w:rPr/>
            </w:pPr>
            <w:r>
              <w:rPr>
                <w:rFonts w:ascii="宋体" w:eastAsia="宋体" w:hAnsi="宋体"/>
                <w:sz w:val="18"/>
              </w:rPr>
              <w:t>——</w:t>
            </w:r>
          </w:p>
        </w:tc>
        <w:tc>
          <w:tcPr>
            <w:tcW w:w="1440" w:type="dxa"/>
            <w:tcBorders/>
          </w:tcPr>
          <w:p w14:paraId="B46BA40E">
            <w:pPr>
              <w:pStyle w:val="style0"/>
              <w:jc w:val="center"/>
              <w:rPr/>
            </w:pPr>
            <w:r>
              <w:rPr>
                <w:rFonts w:ascii="宋体" w:eastAsia="宋体" w:hAnsi="宋体"/>
                <w:b/>
                <w:sz w:val="18"/>
              </w:rPr>
              <w:t>合价</w:t>
            </w:r>
          </w:p>
        </w:tc>
        <w:tc>
          <w:tcPr>
            <w:tcW w:w="1440" w:type="dxa"/>
            <w:tcBorders/>
          </w:tcPr>
          <w:p w14:paraId="F4EEC47E">
            <w:pPr>
              <w:pStyle w:val="style0"/>
              <w:jc w:val="center"/>
              <w:rPr/>
            </w:pPr>
            <w:r>
              <w:rPr>
                <w:rFonts w:ascii="宋体" w:eastAsia="宋体" w:hAnsi="宋体"/>
                <w:sz w:val="18"/>
              </w:rPr>
              <w:t>——</w:t>
            </w:r>
          </w:p>
        </w:tc>
      </w:tr>
    </w:tbl>
    <w:p w14:paraId="566D4A4D">
      <w:pPr>
        <w:pStyle w:val="style0"/>
        <w:rPr/>
      </w:pPr>
      <w:r>
        <w:rPr>
          <w:rFonts w:ascii="宋体" w:eastAsia="宋体" w:hAnsi="宋体"/>
          <w:sz w:val="18"/>
        </w:rPr>
        <w:t>项目特征：热熔连接、管道试压、冲洗消毒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83C7BC6">
        <w:trPr>
          <w:jc w:val="center"/>
        </w:trPr>
        <w:tc>
          <w:tcPr>
            <w:tcW w:w="1728" w:type="dxa"/>
            <w:tcBorders/>
          </w:tcPr>
          <w:p w14:paraId="D5417F04">
            <w:pPr>
              <w:pStyle w:val="style0"/>
              <w:jc w:val="center"/>
              <w:rPr/>
            </w:pPr>
            <w:r>
              <w:rPr>
                <w:rFonts w:ascii="宋体" w:eastAsia="宋体" w:hAnsi="宋体"/>
                <w:b/>
                <w:sz w:val="18"/>
              </w:rPr>
              <w:t>费用名称</w:t>
            </w:r>
          </w:p>
        </w:tc>
        <w:tc>
          <w:tcPr>
            <w:tcW w:w="1728" w:type="dxa"/>
            <w:tcBorders/>
          </w:tcPr>
          <w:p w14:paraId="08A38950">
            <w:pPr>
              <w:pStyle w:val="style0"/>
              <w:jc w:val="center"/>
              <w:rPr/>
            </w:pPr>
            <w:r>
              <w:rPr>
                <w:rFonts w:ascii="宋体" w:eastAsia="宋体" w:hAnsi="宋体"/>
                <w:b/>
                <w:sz w:val="18"/>
              </w:rPr>
              <w:t>单位</w:t>
            </w:r>
          </w:p>
        </w:tc>
        <w:tc>
          <w:tcPr>
            <w:tcW w:w="1728" w:type="dxa"/>
            <w:tcBorders/>
          </w:tcPr>
          <w:p w14:paraId="DDBDF732">
            <w:pPr>
              <w:pStyle w:val="style0"/>
              <w:jc w:val="center"/>
              <w:rPr/>
            </w:pPr>
            <w:r>
              <w:rPr>
                <w:rFonts w:ascii="宋体" w:eastAsia="宋体" w:hAnsi="宋体"/>
                <w:b/>
                <w:sz w:val="18"/>
              </w:rPr>
              <w:t>消耗量</w:t>
            </w:r>
          </w:p>
        </w:tc>
        <w:tc>
          <w:tcPr>
            <w:tcW w:w="1728" w:type="dxa"/>
            <w:tcBorders/>
          </w:tcPr>
          <w:p w14:paraId="BBD94971">
            <w:pPr>
              <w:pStyle w:val="style0"/>
              <w:jc w:val="center"/>
              <w:rPr/>
            </w:pPr>
            <w:r>
              <w:rPr>
                <w:rFonts w:ascii="宋体" w:eastAsia="宋体" w:hAnsi="宋体"/>
                <w:b/>
                <w:sz w:val="18"/>
              </w:rPr>
              <w:t>单价（元）</w:t>
            </w:r>
          </w:p>
        </w:tc>
        <w:tc>
          <w:tcPr>
            <w:tcW w:w="1728" w:type="dxa"/>
            <w:tcBorders/>
          </w:tcPr>
          <w:p w14:paraId="3C6697F6">
            <w:pPr>
              <w:pStyle w:val="style0"/>
              <w:jc w:val="center"/>
              <w:rPr/>
            </w:pPr>
            <w:r>
              <w:rPr>
                <w:rFonts w:ascii="宋体" w:eastAsia="宋体" w:hAnsi="宋体"/>
                <w:b/>
                <w:sz w:val="18"/>
              </w:rPr>
              <w:t>合价（元）</w:t>
            </w:r>
          </w:p>
        </w:tc>
      </w:tr>
      <w:tr w14:paraId="CB36C579">
        <w:tblPrEx/>
        <w:trPr>
          <w:jc w:val="center"/>
        </w:trPr>
        <w:tc>
          <w:tcPr>
            <w:tcW w:w="1728" w:type="dxa"/>
            <w:tcBorders/>
          </w:tcPr>
          <w:p w14:paraId="9B51B7F3">
            <w:pPr>
              <w:pStyle w:val="style0"/>
              <w:jc w:val="center"/>
              <w:rPr/>
            </w:pPr>
            <w:r>
              <w:rPr>
                <w:rFonts w:ascii="宋体" w:eastAsia="宋体" w:hAnsi="宋体"/>
                <w:sz w:val="18"/>
              </w:rPr>
              <w:t>人工费</w:t>
            </w:r>
          </w:p>
        </w:tc>
        <w:tc>
          <w:tcPr>
            <w:tcW w:w="1728" w:type="dxa"/>
            <w:tcBorders/>
          </w:tcPr>
          <w:p w14:paraId="72EC6C4A">
            <w:pPr>
              <w:pStyle w:val="style0"/>
              <w:jc w:val="center"/>
              <w:rPr/>
            </w:pPr>
          </w:p>
        </w:tc>
        <w:tc>
          <w:tcPr>
            <w:tcW w:w="1728" w:type="dxa"/>
            <w:tcBorders/>
          </w:tcPr>
          <w:p w14:paraId="7D6482D0">
            <w:pPr>
              <w:pStyle w:val="style0"/>
              <w:jc w:val="center"/>
              <w:rPr/>
            </w:pPr>
          </w:p>
        </w:tc>
        <w:tc>
          <w:tcPr>
            <w:tcW w:w="1728" w:type="dxa"/>
            <w:tcBorders/>
          </w:tcPr>
          <w:p w14:paraId="5EC6FDD8">
            <w:pPr>
              <w:pStyle w:val="style0"/>
              <w:jc w:val="center"/>
              <w:rPr/>
            </w:pPr>
          </w:p>
        </w:tc>
        <w:tc>
          <w:tcPr>
            <w:tcW w:w="1728" w:type="dxa"/>
            <w:tcBorders/>
          </w:tcPr>
          <w:p w14:paraId="651A777E">
            <w:pPr>
              <w:pStyle w:val="style0"/>
              <w:jc w:val="center"/>
              <w:rPr/>
            </w:pPr>
          </w:p>
        </w:tc>
      </w:tr>
      <w:tr w14:paraId="694CE7B5">
        <w:tblPrEx/>
        <w:trPr>
          <w:jc w:val="center"/>
        </w:trPr>
        <w:tc>
          <w:tcPr>
            <w:tcW w:w="1728" w:type="dxa"/>
            <w:tcBorders/>
          </w:tcPr>
          <w:p w14:paraId="F3067CF0">
            <w:pPr>
              <w:pStyle w:val="style0"/>
              <w:jc w:val="center"/>
              <w:rPr/>
            </w:pPr>
            <w:r>
              <w:rPr>
                <w:rFonts w:ascii="宋体" w:eastAsia="宋体" w:hAnsi="宋体"/>
                <w:sz w:val="18"/>
              </w:rPr>
              <w:t>材料费</w:t>
            </w:r>
          </w:p>
        </w:tc>
        <w:tc>
          <w:tcPr>
            <w:tcW w:w="1728" w:type="dxa"/>
            <w:tcBorders/>
          </w:tcPr>
          <w:p w14:paraId="66270C94">
            <w:pPr>
              <w:pStyle w:val="style0"/>
              <w:jc w:val="center"/>
              <w:rPr/>
            </w:pPr>
          </w:p>
        </w:tc>
        <w:tc>
          <w:tcPr>
            <w:tcW w:w="1728" w:type="dxa"/>
            <w:tcBorders/>
          </w:tcPr>
          <w:p w14:paraId="E1068338">
            <w:pPr>
              <w:pStyle w:val="style0"/>
              <w:jc w:val="center"/>
              <w:rPr/>
            </w:pPr>
          </w:p>
        </w:tc>
        <w:tc>
          <w:tcPr>
            <w:tcW w:w="1728" w:type="dxa"/>
            <w:tcBorders/>
          </w:tcPr>
          <w:p w14:paraId="E45A98BE">
            <w:pPr>
              <w:pStyle w:val="style0"/>
              <w:jc w:val="center"/>
              <w:rPr/>
            </w:pPr>
          </w:p>
        </w:tc>
        <w:tc>
          <w:tcPr>
            <w:tcW w:w="1728" w:type="dxa"/>
            <w:tcBorders/>
          </w:tcPr>
          <w:p w14:paraId="A0AC77C7">
            <w:pPr>
              <w:pStyle w:val="style0"/>
              <w:jc w:val="center"/>
              <w:rPr/>
            </w:pPr>
          </w:p>
        </w:tc>
      </w:tr>
      <w:tr w14:paraId="C934852F">
        <w:tblPrEx/>
        <w:trPr>
          <w:jc w:val="center"/>
        </w:trPr>
        <w:tc>
          <w:tcPr>
            <w:tcW w:w="1728" w:type="dxa"/>
            <w:tcBorders/>
          </w:tcPr>
          <w:p w14:paraId="52CF278D">
            <w:pPr>
              <w:pStyle w:val="style0"/>
              <w:jc w:val="center"/>
              <w:rPr/>
            </w:pPr>
            <w:r>
              <w:rPr>
                <w:rFonts w:ascii="宋体" w:eastAsia="宋体" w:hAnsi="宋体"/>
                <w:sz w:val="18"/>
              </w:rPr>
              <w:t>机械费</w:t>
            </w:r>
          </w:p>
        </w:tc>
        <w:tc>
          <w:tcPr>
            <w:tcW w:w="1728" w:type="dxa"/>
            <w:tcBorders/>
          </w:tcPr>
          <w:p w14:paraId="9D9E8B12">
            <w:pPr>
              <w:pStyle w:val="style0"/>
              <w:jc w:val="center"/>
              <w:rPr/>
            </w:pPr>
          </w:p>
        </w:tc>
        <w:tc>
          <w:tcPr>
            <w:tcW w:w="1728" w:type="dxa"/>
            <w:tcBorders/>
          </w:tcPr>
          <w:p w14:paraId="AA28A7A0">
            <w:pPr>
              <w:pStyle w:val="style0"/>
              <w:jc w:val="center"/>
              <w:rPr/>
            </w:pPr>
          </w:p>
        </w:tc>
        <w:tc>
          <w:tcPr>
            <w:tcW w:w="1728" w:type="dxa"/>
            <w:tcBorders/>
          </w:tcPr>
          <w:p w14:paraId="3494111C">
            <w:pPr>
              <w:pStyle w:val="style0"/>
              <w:jc w:val="center"/>
              <w:rPr/>
            </w:pPr>
          </w:p>
        </w:tc>
        <w:tc>
          <w:tcPr>
            <w:tcW w:w="1728" w:type="dxa"/>
            <w:tcBorders/>
          </w:tcPr>
          <w:p w14:paraId="58995DFC">
            <w:pPr>
              <w:pStyle w:val="style0"/>
              <w:jc w:val="center"/>
              <w:rPr/>
            </w:pPr>
          </w:p>
        </w:tc>
      </w:tr>
      <w:tr w14:paraId="56CBAF2C">
        <w:tblPrEx/>
        <w:trPr>
          <w:jc w:val="center"/>
        </w:trPr>
        <w:tc>
          <w:tcPr>
            <w:tcW w:w="1728" w:type="dxa"/>
            <w:tcBorders/>
          </w:tcPr>
          <w:p w14:paraId="EF846A14">
            <w:pPr>
              <w:pStyle w:val="style0"/>
              <w:jc w:val="center"/>
              <w:rPr/>
            </w:pPr>
            <w:r>
              <w:rPr>
                <w:rFonts w:ascii="宋体" w:eastAsia="宋体" w:hAnsi="宋体"/>
                <w:sz w:val="18"/>
              </w:rPr>
              <w:t>企业管理费</w:t>
            </w:r>
          </w:p>
        </w:tc>
        <w:tc>
          <w:tcPr>
            <w:tcW w:w="1728" w:type="dxa"/>
            <w:tcBorders/>
          </w:tcPr>
          <w:p w14:paraId="966B570D">
            <w:pPr>
              <w:pStyle w:val="style0"/>
              <w:jc w:val="center"/>
              <w:rPr/>
            </w:pPr>
          </w:p>
        </w:tc>
        <w:tc>
          <w:tcPr>
            <w:tcW w:w="1728" w:type="dxa"/>
            <w:tcBorders/>
          </w:tcPr>
          <w:p w14:paraId="DB75EF83">
            <w:pPr>
              <w:pStyle w:val="style0"/>
              <w:jc w:val="center"/>
              <w:rPr/>
            </w:pPr>
          </w:p>
        </w:tc>
        <w:tc>
          <w:tcPr>
            <w:tcW w:w="1728" w:type="dxa"/>
            <w:tcBorders/>
          </w:tcPr>
          <w:p w14:paraId="5606ED0B">
            <w:pPr>
              <w:pStyle w:val="style0"/>
              <w:jc w:val="center"/>
              <w:rPr/>
            </w:pPr>
          </w:p>
        </w:tc>
        <w:tc>
          <w:tcPr>
            <w:tcW w:w="1728" w:type="dxa"/>
            <w:tcBorders/>
          </w:tcPr>
          <w:p w14:paraId="8BB4D55E">
            <w:pPr>
              <w:pStyle w:val="style0"/>
              <w:jc w:val="center"/>
              <w:rPr/>
            </w:pPr>
          </w:p>
        </w:tc>
      </w:tr>
      <w:tr w14:paraId="7F5BD5A0">
        <w:tblPrEx/>
        <w:trPr>
          <w:jc w:val="center"/>
        </w:trPr>
        <w:tc>
          <w:tcPr>
            <w:tcW w:w="1728" w:type="dxa"/>
            <w:tcBorders/>
          </w:tcPr>
          <w:p w14:paraId="4E325E85">
            <w:pPr>
              <w:pStyle w:val="style0"/>
              <w:jc w:val="center"/>
              <w:rPr/>
            </w:pPr>
            <w:r>
              <w:rPr>
                <w:rFonts w:ascii="宋体" w:eastAsia="宋体" w:hAnsi="宋体"/>
                <w:sz w:val="18"/>
              </w:rPr>
              <w:t>利润</w:t>
            </w:r>
          </w:p>
        </w:tc>
        <w:tc>
          <w:tcPr>
            <w:tcW w:w="1728" w:type="dxa"/>
            <w:tcBorders/>
          </w:tcPr>
          <w:p w14:paraId="E9B61C6C">
            <w:pPr>
              <w:pStyle w:val="style0"/>
              <w:jc w:val="center"/>
              <w:rPr/>
            </w:pPr>
          </w:p>
        </w:tc>
        <w:tc>
          <w:tcPr>
            <w:tcW w:w="1728" w:type="dxa"/>
            <w:tcBorders/>
          </w:tcPr>
          <w:p w14:paraId="BEFAF5DD">
            <w:pPr>
              <w:pStyle w:val="style0"/>
              <w:jc w:val="center"/>
              <w:rPr/>
            </w:pPr>
          </w:p>
        </w:tc>
        <w:tc>
          <w:tcPr>
            <w:tcW w:w="1728" w:type="dxa"/>
            <w:tcBorders/>
          </w:tcPr>
          <w:p w14:paraId="1F6D61E0">
            <w:pPr>
              <w:pStyle w:val="style0"/>
              <w:jc w:val="center"/>
              <w:rPr/>
            </w:pPr>
          </w:p>
        </w:tc>
        <w:tc>
          <w:tcPr>
            <w:tcW w:w="1728" w:type="dxa"/>
            <w:tcBorders/>
          </w:tcPr>
          <w:p w14:paraId="F00FD8DA">
            <w:pPr>
              <w:pStyle w:val="style0"/>
              <w:jc w:val="center"/>
              <w:rPr/>
            </w:pPr>
          </w:p>
        </w:tc>
      </w:tr>
    </w:tbl>
    <w:p w14:paraId="5C9EEC7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6"/>
        <w:gridCol w:w="1337"/>
        <w:gridCol w:w="1746"/>
        <w:gridCol w:w="693"/>
        <w:gridCol w:w="1007"/>
        <w:gridCol w:w="968"/>
        <w:gridCol w:w="967"/>
      </w:tblGrid>
      <w:tr w14:paraId="85736774">
        <w:trPr>
          <w:jc w:val="center"/>
        </w:trPr>
        <w:tc>
          <w:tcPr>
            <w:tcW w:w="576" w:type="dxa"/>
            <w:tcBorders/>
          </w:tcPr>
          <w:p w14:paraId="CAA25C5B">
            <w:pPr>
              <w:pStyle w:val="style0"/>
              <w:jc w:val="center"/>
              <w:rPr/>
            </w:pPr>
            <w:r>
              <w:rPr>
                <w:rFonts w:ascii="宋体" w:eastAsia="宋体" w:hAnsi="宋体"/>
                <w:b/>
                <w:sz w:val="18"/>
              </w:rPr>
              <w:t>序号</w:t>
            </w:r>
          </w:p>
        </w:tc>
        <w:tc>
          <w:tcPr>
            <w:tcW w:w="1728" w:type="dxa"/>
            <w:tcBorders/>
          </w:tcPr>
          <w:p w14:paraId="C023F0DF">
            <w:pPr>
              <w:pStyle w:val="style0"/>
              <w:jc w:val="center"/>
              <w:rPr/>
            </w:pPr>
            <w:r>
              <w:rPr>
                <w:rFonts w:ascii="宋体" w:eastAsia="宋体" w:hAnsi="宋体"/>
                <w:b/>
                <w:sz w:val="18"/>
              </w:rPr>
              <w:t>项目编码</w:t>
            </w:r>
          </w:p>
        </w:tc>
        <w:tc>
          <w:tcPr>
            <w:tcW w:w="2160" w:type="dxa"/>
            <w:tcBorders/>
          </w:tcPr>
          <w:p w14:paraId="370600A3">
            <w:pPr>
              <w:pStyle w:val="style0"/>
              <w:jc w:val="center"/>
              <w:rPr/>
            </w:pPr>
            <w:r>
              <w:rPr>
                <w:rFonts w:ascii="宋体" w:eastAsia="宋体" w:hAnsi="宋体"/>
                <w:b/>
                <w:sz w:val="18"/>
              </w:rPr>
              <w:t>项目名称</w:t>
            </w:r>
          </w:p>
        </w:tc>
        <w:tc>
          <w:tcPr>
            <w:tcW w:w="3600" w:type="dxa"/>
            <w:tcBorders/>
          </w:tcPr>
          <w:p w14:paraId="9EE3E4EA">
            <w:pPr>
              <w:pStyle w:val="style0"/>
              <w:jc w:val="center"/>
              <w:rPr/>
            </w:pPr>
            <w:r>
              <w:rPr>
                <w:rFonts w:ascii="宋体" w:eastAsia="宋体" w:hAnsi="宋体"/>
                <w:b/>
                <w:sz w:val="18"/>
              </w:rPr>
              <w:t>项目特征描述</w:t>
            </w:r>
          </w:p>
        </w:tc>
        <w:tc>
          <w:tcPr>
            <w:tcW w:w="864" w:type="dxa"/>
            <w:tcBorders/>
          </w:tcPr>
          <w:p w14:paraId="A40F956C">
            <w:pPr>
              <w:pStyle w:val="style0"/>
              <w:jc w:val="center"/>
              <w:rPr/>
            </w:pPr>
            <w:r>
              <w:rPr>
                <w:rFonts w:ascii="宋体" w:eastAsia="宋体" w:hAnsi="宋体"/>
                <w:b/>
                <w:sz w:val="18"/>
              </w:rPr>
              <w:t>计量单位</w:t>
            </w:r>
          </w:p>
        </w:tc>
        <w:tc>
          <w:tcPr>
            <w:tcW w:w="1152" w:type="dxa"/>
            <w:tcBorders/>
          </w:tcPr>
          <w:p w14:paraId="182C95E2">
            <w:pPr>
              <w:pStyle w:val="style0"/>
              <w:jc w:val="center"/>
              <w:rPr/>
            </w:pPr>
            <w:r>
              <w:rPr>
                <w:rFonts w:ascii="宋体" w:eastAsia="宋体" w:hAnsi="宋体"/>
                <w:b/>
                <w:sz w:val="18"/>
              </w:rPr>
              <w:t>工程量</w:t>
            </w:r>
          </w:p>
        </w:tc>
        <w:tc>
          <w:tcPr>
            <w:tcW w:w="1296" w:type="dxa"/>
            <w:tcBorders/>
          </w:tcPr>
          <w:p w14:paraId="78E4A0BD">
            <w:pPr>
              <w:pStyle w:val="style0"/>
              <w:jc w:val="center"/>
              <w:rPr/>
            </w:pPr>
            <w:r>
              <w:rPr>
                <w:rFonts w:ascii="宋体" w:eastAsia="宋体" w:hAnsi="宋体"/>
                <w:b/>
                <w:sz w:val="18"/>
              </w:rPr>
              <w:t>综合单价（元）</w:t>
            </w:r>
          </w:p>
        </w:tc>
        <w:tc>
          <w:tcPr>
            <w:tcW w:w="1296" w:type="dxa"/>
            <w:tcBorders/>
          </w:tcPr>
          <w:p w14:paraId="5E28FF9B">
            <w:pPr>
              <w:pStyle w:val="style0"/>
              <w:jc w:val="center"/>
              <w:rPr/>
            </w:pPr>
            <w:r>
              <w:rPr>
                <w:rFonts w:ascii="宋体" w:eastAsia="宋体" w:hAnsi="宋体"/>
                <w:b/>
                <w:sz w:val="18"/>
              </w:rPr>
              <w:t>合价（元）</w:t>
            </w:r>
          </w:p>
        </w:tc>
      </w:tr>
      <w:tr w14:paraId="FA6EC716">
        <w:tblPrEx/>
        <w:trPr>
          <w:jc w:val="center"/>
        </w:trPr>
        <w:tc>
          <w:tcPr>
            <w:tcW w:w="576" w:type="dxa"/>
            <w:tcBorders/>
          </w:tcPr>
          <w:p w14:paraId="7364E7D3">
            <w:pPr>
              <w:pStyle w:val="style0"/>
              <w:jc w:val="center"/>
              <w:rPr/>
            </w:pPr>
            <w:r>
              <w:rPr>
                <w:rFonts w:ascii="宋体" w:eastAsia="宋体" w:hAnsi="宋体"/>
                <w:sz w:val="18"/>
              </w:rPr>
              <w:t>3</w:t>
            </w:r>
          </w:p>
        </w:tc>
        <w:tc>
          <w:tcPr>
            <w:tcW w:w="1728" w:type="dxa"/>
            <w:tcBorders/>
          </w:tcPr>
          <w:p w14:paraId="5C4ECA04">
            <w:pPr>
              <w:pStyle w:val="style0"/>
              <w:jc w:val="center"/>
              <w:rPr/>
            </w:pPr>
            <w:r>
              <w:rPr>
                <w:rFonts w:ascii="宋体" w:eastAsia="宋体" w:hAnsi="宋体"/>
                <w:sz w:val="18"/>
              </w:rPr>
              <w:t>040601001003</w:t>
            </w:r>
          </w:p>
        </w:tc>
        <w:tc>
          <w:tcPr>
            <w:tcW w:w="2160" w:type="dxa"/>
            <w:tcBorders/>
          </w:tcPr>
          <w:p w14:paraId="DF7890B6">
            <w:pPr>
              <w:pStyle w:val="style0"/>
              <w:jc w:val="left"/>
              <w:rPr/>
            </w:pPr>
            <w:r>
              <w:rPr>
                <w:rFonts w:ascii="宋体" w:eastAsia="宋体" w:hAnsi="宋体"/>
                <w:sz w:val="18"/>
              </w:rPr>
              <w:t>PE100给水管铺设 DN150 1.6MPa</w:t>
            </w:r>
          </w:p>
        </w:tc>
        <w:tc>
          <w:tcPr>
            <w:tcW w:w="3600" w:type="dxa"/>
            <w:tcBorders/>
          </w:tcPr>
          <w:p w14:paraId="72D4485A">
            <w:pPr>
              <w:pStyle w:val="style0"/>
              <w:jc w:val="center"/>
              <w:rPr/>
            </w:pPr>
            <w:r>
              <w:rPr>
                <w:rFonts w:ascii="宋体" w:eastAsia="宋体" w:hAnsi="宋体"/>
                <w:sz w:val="18"/>
              </w:rPr>
              <w:t>热熔连接、管道试压、冲洗消毒</w:t>
            </w:r>
          </w:p>
        </w:tc>
        <w:tc>
          <w:tcPr>
            <w:tcW w:w="864" w:type="dxa"/>
            <w:tcBorders/>
          </w:tcPr>
          <w:p w14:paraId="4EFB6B12">
            <w:pPr>
              <w:pStyle w:val="style0"/>
              <w:jc w:val="center"/>
              <w:rPr/>
            </w:pPr>
            <w:r>
              <w:rPr>
                <w:rFonts w:ascii="宋体" w:eastAsia="宋体" w:hAnsi="宋体"/>
                <w:sz w:val="18"/>
              </w:rPr>
              <w:t>m</w:t>
            </w:r>
          </w:p>
        </w:tc>
        <w:tc>
          <w:tcPr>
            <w:tcW w:w="1152" w:type="dxa"/>
            <w:tcBorders/>
          </w:tcPr>
          <w:p w14:paraId="4567B56E">
            <w:pPr>
              <w:pStyle w:val="style0"/>
              <w:jc w:val="center"/>
              <w:rPr/>
            </w:pPr>
            <w:r>
              <w:rPr>
                <w:rFonts w:ascii="宋体" w:eastAsia="宋体" w:hAnsi="宋体"/>
                <w:sz w:val="18"/>
              </w:rPr>
              <w:t>5,000.00</w:t>
            </w:r>
          </w:p>
        </w:tc>
        <w:tc>
          <w:tcPr>
            <w:tcW w:w="1296" w:type="dxa"/>
            <w:tcBorders/>
          </w:tcPr>
          <w:p w14:paraId="628A3D48">
            <w:pPr>
              <w:pStyle w:val="style0"/>
              <w:jc w:val="center"/>
              <w:rPr/>
            </w:pPr>
            <w:r>
              <w:rPr>
                <w:rFonts w:ascii="宋体" w:eastAsia="宋体" w:hAnsi="宋体"/>
                <w:sz w:val="18"/>
              </w:rPr>
              <w:t>——</w:t>
            </w:r>
          </w:p>
        </w:tc>
        <w:tc>
          <w:tcPr>
            <w:tcW w:w="1296" w:type="dxa"/>
            <w:tcBorders/>
          </w:tcPr>
          <w:p w14:paraId="E7EA6F69">
            <w:pPr>
              <w:pStyle w:val="style0"/>
              <w:jc w:val="center"/>
              <w:rPr/>
            </w:pPr>
            <w:r>
              <w:rPr>
                <w:rFonts w:ascii="宋体" w:eastAsia="宋体" w:hAnsi="宋体"/>
                <w:sz w:val="18"/>
              </w:rPr>
              <w:t>——</w:t>
            </w:r>
          </w:p>
        </w:tc>
      </w:tr>
    </w:tbl>
    <w:p w14:paraId="7B5D6316">
      <w:pPr>
        <w:pStyle w:val="style0"/>
        <w:rPr/>
      </w:pPr>
      <w:r>
        <w:br w:type="page"/>
      </w:r>
    </w:p>
    <w:p w14:paraId="A46C1724">
      <w:pPr>
        <w:pStyle w:val="style0"/>
        <w:rPr/>
      </w:pPr>
    </w:p>
    <w:p w14:paraId="1D14776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7F413BB">
        <w:trPr>
          <w:jc w:val="center"/>
        </w:trPr>
        <w:tc>
          <w:tcPr>
            <w:tcW w:w="1440" w:type="dxa"/>
            <w:tcBorders/>
          </w:tcPr>
          <w:p w14:paraId="AACDB2EF">
            <w:pPr>
              <w:pStyle w:val="style0"/>
              <w:jc w:val="center"/>
              <w:rPr/>
            </w:pPr>
            <w:r>
              <w:rPr>
                <w:rFonts w:ascii="宋体" w:eastAsia="宋体" w:hAnsi="宋体"/>
                <w:b/>
                <w:sz w:val="18"/>
              </w:rPr>
              <w:t>项目编码</w:t>
            </w:r>
          </w:p>
        </w:tc>
        <w:tc>
          <w:tcPr>
            <w:tcW w:w="1440" w:type="dxa"/>
            <w:tcBorders/>
          </w:tcPr>
          <w:p w14:paraId="595F273F">
            <w:pPr>
              <w:pStyle w:val="style0"/>
              <w:jc w:val="center"/>
              <w:rPr/>
            </w:pPr>
            <w:r>
              <w:rPr>
                <w:rFonts w:ascii="宋体" w:eastAsia="宋体" w:hAnsi="宋体"/>
                <w:sz w:val="18"/>
              </w:rPr>
              <w:t>040601001003</w:t>
            </w:r>
          </w:p>
        </w:tc>
        <w:tc>
          <w:tcPr>
            <w:tcW w:w="1440" w:type="dxa"/>
            <w:tcBorders/>
          </w:tcPr>
          <w:p w14:paraId="28AC0E66">
            <w:pPr>
              <w:pStyle w:val="style0"/>
              <w:jc w:val="center"/>
              <w:rPr/>
            </w:pPr>
            <w:r>
              <w:rPr>
                <w:rFonts w:ascii="宋体" w:eastAsia="宋体" w:hAnsi="宋体"/>
                <w:b/>
                <w:sz w:val="18"/>
              </w:rPr>
              <w:t>项目名称</w:t>
            </w:r>
          </w:p>
        </w:tc>
        <w:tc>
          <w:tcPr>
            <w:tcW w:w="1440" w:type="dxa"/>
            <w:tcBorders/>
          </w:tcPr>
          <w:p w14:paraId="1EEDBF21">
            <w:pPr>
              <w:pStyle w:val="style0"/>
              <w:jc w:val="center"/>
              <w:rPr/>
            </w:pPr>
            <w:r>
              <w:rPr>
                <w:rFonts w:ascii="宋体" w:eastAsia="宋体" w:hAnsi="宋体"/>
                <w:sz w:val="18"/>
              </w:rPr>
              <w:t>PE100给水管铺设 DN150 1.6MPa</w:t>
            </w:r>
          </w:p>
        </w:tc>
        <w:tc>
          <w:tcPr>
            <w:tcW w:w="1440" w:type="dxa"/>
            <w:tcBorders/>
          </w:tcPr>
          <w:p w14:paraId="DF0442BF">
            <w:pPr>
              <w:pStyle w:val="style0"/>
              <w:jc w:val="center"/>
              <w:rPr/>
            </w:pPr>
            <w:r>
              <w:rPr>
                <w:rFonts w:ascii="宋体" w:eastAsia="宋体" w:hAnsi="宋体"/>
                <w:b/>
                <w:sz w:val="18"/>
              </w:rPr>
              <w:t>计量单位</w:t>
            </w:r>
          </w:p>
        </w:tc>
        <w:tc>
          <w:tcPr>
            <w:tcW w:w="1440" w:type="dxa"/>
            <w:tcBorders/>
          </w:tcPr>
          <w:p w14:paraId="E87210B3">
            <w:pPr>
              <w:pStyle w:val="style0"/>
              <w:jc w:val="center"/>
              <w:rPr/>
            </w:pPr>
            <w:r>
              <w:rPr>
                <w:rFonts w:ascii="宋体" w:eastAsia="宋体" w:hAnsi="宋体"/>
                <w:sz w:val="18"/>
              </w:rPr>
              <w:t>m</w:t>
            </w:r>
          </w:p>
        </w:tc>
      </w:tr>
      <w:tr w14:paraId="1CCFEE09">
        <w:tblPrEx/>
        <w:trPr>
          <w:jc w:val="center"/>
        </w:trPr>
        <w:tc>
          <w:tcPr>
            <w:tcW w:w="1440" w:type="dxa"/>
            <w:tcBorders/>
          </w:tcPr>
          <w:p w14:paraId="B5ECB915">
            <w:pPr>
              <w:pStyle w:val="style0"/>
              <w:jc w:val="center"/>
              <w:rPr/>
            </w:pPr>
            <w:r>
              <w:rPr>
                <w:rFonts w:ascii="宋体" w:eastAsia="宋体" w:hAnsi="宋体"/>
                <w:b/>
                <w:sz w:val="18"/>
              </w:rPr>
              <w:t>清单工程量</w:t>
            </w:r>
          </w:p>
        </w:tc>
        <w:tc>
          <w:tcPr>
            <w:tcW w:w="1440" w:type="dxa"/>
            <w:tcBorders/>
          </w:tcPr>
          <w:p w14:paraId="0940176B">
            <w:pPr>
              <w:pStyle w:val="style0"/>
              <w:jc w:val="center"/>
              <w:rPr/>
            </w:pPr>
            <w:r>
              <w:rPr>
                <w:rFonts w:ascii="宋体" w:eastAsia="宋体" w:hAnsi="宋体"/>
                <w:sz w:val="18"/>
              </w:rPr>
              <w:t>5,000.00</w:t>
            </w:r>
          </w:p>
        </w:tc>
        <w:tc>
          <w:tcPr>
            <w:tcW w:w="1440" w:type="dxa"/>
            <w:tcBorders/>
          </w:tcPr>
          <w:p w14:paraId="F1F6C96E">
            <w:pPr>
              <w:pStyle w:val="style0"/>
              <w:jc w:val="center"/>
              <w:rPr/>
            </w:pPr>
            <w:r>
              <w:rPr>
                <w:rFonts w:ascii="宋体" w:eastAsia="宋体" w:hAnsi="宋体"/>
                <w:b/>
                <w:sz w:val="18"/>
              </w:rPr>
              <w:t>综合单价</w:t>
            </w:r>
          </w:p>
        </w:tc>
        <w:tc>
          <w:tcPr>
            <w:tcW w:w="1440" w:type="dxa"/>
            <w:tcBorders/>
          </w:tcPr>
          <w:p w14:paraId="D49A7DC8">
            <w:pPr>
              <w:pStyle w:val="style0"/>
              <w:jc w:val="center"/>
              <w:rPr/>
            </w:pPr>
            <w:r>
              <w:rPr>
                <w:rFonts w:ascii="宋体" w:eastAsia="宋体" w:hAnsi="宋体"/>
                <w:sz w:val="18"/>
              </w:rPr>
              <w:t>——</w:t>
            </w:r>
          </w:p>
        </w:tc>
        <w:tc>
          <w:tcPr>
            <w:tcW w:w="1440" w:type="dxa"/>
            <w:tcBorders/>
          </w:tcPr>
          <w:p w14:paraId="9518BB55">
            <w:pPr>
              <w:pStyle w:val="style0"/>
              <w:jc w:val="center"/>
              <w:rPr/>
            </w:pPr>
            <w:r>
              <w:rPr>
                <w:rFonts w:ascii="宋体" w:eastAsia="宋体" w:hAnsi="宋体"/>
                <w:b/>
                <w:sz w:val="18"/>
              </w:rPr>
              <w:t>合价</w:t>
            </w:r>
          </w:p>
        </w:tc>
        <w:tc>
          <w:tcPr>
            <w:tcW w:w="1440" w:type="dxa"/>
            <w:tcBorders/>
          </w:tcPr>
          <w:p w14:paraId="0641FB12">
            <w:pPr>
              <w:pStyle w:val="style0"/>
              <w:jc w:val="center"/>
              <w:rPr/>
            </w:pPr>
            <w:r>
              <w:rPr>
                <w:rFonts w:ascii="宋体" w:eastAsia="宋体" w:hAnsi="宋体"/>
                <w:sz w:val="18"/>
              </w:rPr>
              <w:t>——</w:t>
            </w:r>
          </w:p>
        </w:tc>
      </w:tr>
    </w:tbl>
    <w:p w14:paraId="B4DDF946">
      <w:pPr>
        <w:pStyle w:val="style0"/>
        <w:rPr/>
      </w:pPr>
      <w:r>
        <w:rPr>
          <w:rFonts w:ascii="宋体" w:eastAsia="宋体" w:hAnsi="宋体"/>
          <w:sz w:val="18"/>
        </w:rPr>
        <w:t>项目特征：热熔连接、管道试压、冲洗消毒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42B5356">
        <w:trPr>
          <w:jc w:val="center"/>
        </w:trPr>
        <w:tc>
          <w:tcPr>
            <w:tcW w:w="1728" w:type="dxa"/>
            <w:tcBorders/>
          </w:tcPr>
          <w:p w14:paraId="8362DF09">
            <w:pPr>
              <w:pStyle w:val="style0"/>
              <w:jc w:val="center"/>
              <w:rPr/>
            </w:pPr>
            <w:r>
              <w:rPr>
                <w:rFonts w:ascii="宋体" w:eastAsia="宋体" w:hAnsi="宋体"/>
                <w:b/>
                <w:sz w:val="18"/>
              </w:rPr>
              <w:t>费用名称</w:t>
            </w:r>
          </w:p>
        </w:tc>
        <w:tc>
          <w:tcPr>
            <w:tcW w:w="1728" w:type="dxa"/>
            <w:tcBorders/>
          </w:tcPr>
          <w:p w14:paraId="164B4773">
            <w:pPr>
              <w:pStyle w:val="style0"/>
              <w:jc w:val="center"/>
              <w:rPr/>
            </w:pPr>
            <w:r>
              <w:rPr>
                <w:rFonts w:ascii="宋体" w:eastAsia="宋体" w:hAnsi="宋体"/>
                <w:b/>
                <w:sz w:val="18"/>
              </w:rPr>
              <w:t>单位</w:t>
            </w:r>
          </w:p>
        </w:tc>
        <w:tc>
          <w:tcPr>
            <w:tcW w:w="1728" w:type="dxa"/>
            <w:tcBorders/>
          </w:tcPr>
          <w:p w14:paraId="45CF2A8E">
            <w:pPr>
              <w:pStyle w:val="style0"/>
              <w:jc w:val="center"/>
              <w:rPr/>
            </w:pPr>
            <w:r>
              <w:rPr>
                <w:rFonts w:ascii="宋体" w:eastAsia="宋体" w:hAnsi="宋体"/>
                <w:b/>
                <w:sz w:val="18"/>
              </w:rPr>
              <w:t>消耗量</w:t>
            </w:r>
          </w:p>
        </w:tc>
        <w:tc>
          <w:tcPr>
            <w:tcW w:w="1728" w:type="dxa"/>
            <w:tcBorders/>
          </w:tcPr>
          <w:p w14:paraId="D50C889A">
            <w:pPr>
              <w:pStyle w:val="style0"/>
              <w:jc w:val="center"/>
              <w:rPr/>
            </w:pPr>
            <w:r>
              <w:rPr>
                <w:rFonts w:ascii="宋体" w:eastAsia="宋体" w:hAnsi="宋体"/>
                <w:b/>
                <w:sz w:val="18"/>
              </w:rPr>
              <w:t>单价（元）</w:t>
            </w:r>
          </w:p>
        </w:tc>
        <w:tc>
          <w:tcPr>
            <w:tcW w:w="1728" w:type="dxa"/>
            <w:tcBorders/>
          </w:tcPr>
          <w:p w14:paraId="E7D76859">
            <w:pPr>
              <w:pStyle w:val="style0"/>
              <w:jc w:val="center"/>
              <w:rPr/>
            </w:pPr>
            <w:r>
              <w:rPr>
                <w:rFonts w:ascii="宋体" w:eastAsia="宋体" w:hAnsi="宋体"/>
                <w:b/>
                <w:sz w:val="18"/>
              </w:rPr>
              <w:t>合价（元）</w:t>
            </w:r>
          </w:p>
        </w:tc>
      </w:tr>
      <w:tr w14:paraId="E547E1CA">
        <w:tblPrEx/>
        <w:trPr>
          <w:jc w:val="center"/>
        </w:trPr>
        <w:tc>
          <w:tcPr>
            <w:tcW w:w="1728" w:type="dxa"/>
            <w:tcBorders/>
          </w:tcPr>
          <w:p w14:paraId="743A416C">
            <w:pPr>
              <w:pStyle w:val="style0"/>
              <w:jc w:val="center"/>
              <w:rPr/>
            </w:pPr>
            <w:r>
              <w:rPr>
                <w:rFonts w:ascii="宋体" w:eastAsia="宋体" w:hAnsi="宋体"/>
                <w:sz w:val="18"/>
              </w:rPr>
              <w:t>人工费</w:t>
            </w:r>
          </w:p>
        </w:tc>
        <w:tc>
          <w:tcPr>
            <w:tcW w:w="1728" w:type="dxa"/>
            <w:tcBorders/>
          </w:tcPr>
          <w:p w14:paraId="7F546D60">
            <w:pPr>
              <w:pStyle w:val="style0"/>
              <w:jc w:val="center"/>
              <w:rPr/>
            </w:pPr>
          </w:p>
        </w:tc>
        <w:tc>
          <w:tcPr>
            <w:tcW w:w="1728" w:type="dxa"/>
            <w:tcBorders/>
          </w:tcPr>
          <w:p w14:paraId="6A8741D6">
            <w:pPr>
              <w:pStyle w:val="style0"/>
              <w:jc w:val="center"/>
              <w:rPr/>
            </w:pPr>
          </w:p>
        </w:tc>
        <w:tc>
          <w:tcPr>
            <w:tcW w:w="1728" w:type="dxa"/>
            <w:tcBorders/>
          </w:tcPr>
          <w:p w14:paraId="C7EDEA26">
            <w:pPr>
              <w:pStyle w:val="style0"/>
              <w:jc w:val="center"/>
              <w:rPr/>
            </w:pPr>
          </w:p>
        </w:tc>
        <w:tc>
          <w:tcPr>
            <w:tcW w:w="1728" w:type="dxa"/>
            <w:tcBorders/>
          </w:tcPr>
          <w:p w14:paraId="A038725C">
            <w:pPr>
              <w:pStyle w:val="style0"/>
              <w:jc w:val="center"/>
              <w:rPr/>
            </w:pPr>
          </w:p>
        </w:tc>
      </w:tr>
      <w:tr w14:paraId="DE4B9D82">
        <w:tblPrEx/>
        <w:trPr>
          <w:jc w:val="center"/>
        </w:trPr>
        <w:tc>
          <w:tcPr>
            <w:tcW w:w="1728" w:type="dxa"/>
            <w:tcBorders/>
          </w:tcPr>
          <w:p w14:paraId="8A2CB157">
            <w:pPr>
              <w:pStyle w:val="style0"/>
              <w:jc w:val="center"/>
              <w:rPr/>
            </w:pPr>
            <w:r>
              <w:rPr>
                <w:rFonts w:ascii="宋体" w:eastAsia="宋体" w:hAnsi="宋体"/>
                <w:sz w:val="18"/>
              </w:rPr>
              <w:t>材料费</w:t>
            </w:r>
          </w:p>
        </w:tc>
        <w:tc>
          <w:tcPr>
            <w:tcW w:w="1728" w:type="dxa"/>
            <w:tcBorders/>
          </w:tcPr>
          <w:p w14:paraId="610E3C31">
            <w:pPr>
              <w:pStyle w:val="style0"/>
              <w:jc w:val="center"/>
              <w:rPr/>
            </w:pPr>
          </w:p>
        </w:tc>
        <w:tc>
          <w:tcPr>
            <w:tcW w:w="1728" w:type="dxa"/>
            <w:tcBorders/>
          </w:tcPr>
          <w:p w14:paraId="7F0AE343">
            <w:pPr>
              <w:pStyle w:val="style0"/>
              <w:jc w:val="center"/>
              <w:rPr/>
            </w:pPr>
          </w:p>
        </w:tc>
        <w:tc>
          <w:tcPr>
            <w:tcW w:w="1728" w:type="dxa"/>
            <w:tcBorders/>
          </w:tcPr>
          <w:p w14:paraId="FCC8E246">
            <w:pPr>
              <w:pStyle w:val="style0"/>
              <w:jc w:val="center"/>
              <w:rPr/>
            </w:pPr>
          </w:p>
        </w:tc>
        <w:tc>
          <w:tcPr>
            <w:tcW w:w="1728" w:type="dxa"/>
            <w:tcBorders/>
          </w:tcPr>
          <w:p w14:paraId="0ADBCCE5">
            <w:pPr>
              <w:pStyle w:val="style0"/>
              <w:jc w:val="center"/>
              <w:rPr/>
            </w:pPr>
          </w:p>
        </w:tc>
      </w:tr>
      <w:tr w14:paraId="7BD38077">
        <w:tblPrEx/>
        <w:trPr>
          <w:jc w:val="center"/>
        </w:trPr>
        <w:tc>
          <w:tcPr>
            <w:tcW w:w="1728" w:type="dxa"/>
            <w:tcBorders/>
          </w:tcPr>
          <w:p w14:paraId="C71162F1">
            <w:pPr>
              <w:pStyle w:val="style0"/>
              <w:jc w:val="center"/>
              <w:rPr/>
            </w:pPr>
            <w:r>
              <w:rPr>
                <w:rFonts w:ascii="宋体" w:eastAsia="宋体" w:hAnsi="宋体"/>
                <w:sz w:val="18"/>
              </w:rPr>
              <w:t>机械费</w:t>
            </w:r>
          </w:p>
        </w:tc>
        <w:tc>
          <w:tcPr>
            <w:tcW w:w="1728" w:type="dxa"/>
            <w:tcBorders/>
          </w:tcPr>
          <w:p w14:paraId="E93E05BA">
            <w:pPr>
              <w:pStyle w:val="style0"/>
              <w:jc w:val="center"/>
              <w:rPr/>
            </w:pPr>
          </w:p>
        </w:tc>
        <w:tc>
          <w:tcPr>
            <w:tcW w:w="1728" w:type="dxa"/>
            <w:tcBorders/>
          </w:tcPr>
          <w:p w14:paraId="50548553">
            <w:pPr>
              <w:pStyle w:val="style0"/>
              <w:jc w:val="center"/>
              <w:rPr/>
            </w:pPr>
          </w:p>
        </w:tc>
        <w:tc>
          <w:tcPr>
            <w:tcW w:w="1728" w:type="dxa"/>
            <w:tcBorders/>
          </w:tcPr>
          <w:p w14:paraId="B631A1BF">
            <w:pPr>
              <w:pStyle w:val="style0"/>
              <w:jc w:val="center"/>
              <w:rPr/>
            </w:pPr>
          </w:p>
        </w:tc>
        <w:tc>
          <w:tcPr>
            <w:tcW w:w="1728" w:type="dxa"/>
            <w:tcBorders/>
          </w:tcPr>
          <w:p w14:paraId="85CFC390">
            <w:pPr>
              <w:pStyle w:val="style0"/>
              <w:jc w:val="center"/>
              <w:rPr/>
            </w:pPr>
          </w:p>
        </w:tc>
      </w:tr>
      <w:tr w14:paraId="E7D07528">
        <w:tblPrEx/>
        <w:trPr>
          <w:jc w:val="center"/>
        </w:trPr>
        <w:tc>
          <w:tcPr>
            <w:tcW w:w="1728" w:type="dxa"/>
            <w:tcBorders/>
          </w:tcPr>
          <w:p w14:paraId="EA51080C">
            <w:pPr>
              <w:pStyle w:val="style0"/>
              <w:jc w:val="center"/>
              <w:rPr/>
            </w:pPr>
            <w:r>
              <w:rPr>
                <w:rFonts w:ascii="宋体" w:eastAsia="宋体" w:hAnsi="宋体"/>
                <w:sz w:val="18"/>
              </w:rPr>
              <w:t>企业管理费</w:t>
            </w:r>
          </w:p>
        </w:tc>
        <w:tc>
          <w:tcPr>
            <w:tcW w:w="1728" w:type="dxa"/>
            <w:tcBorders/>
          </w:tcPr>
          <w:p w14:paraId="48D4A6C1">
            <w:pPr>
              <w:pStyle w:val="style0"/>
              <w:jc w:val="center"/>
              <w:rPr/>
            </w:pPr>
          </w:p>
        </w:tc>
        <w:tc>
          <w:tcPr>
            <w:tcW w:w="1728" w:type="dxa"/>
            <w:tcBorders/>
          </w:tcPr>
          <w:p w14:paraId="B2388368">
            <w:pPr>
              <w:pStyle w:val="style0"/>
              <w:jc w:val="center"/>
              <w:rPr/>
            </w:pPr>
          </w:p>
        </w:tc>
        <w:tc>
          <w:tcPr>
            <w:tcW w:w="1728" w:type="dxa"/>
            <w:tcBorders/>
          </w:tcPr>
          <w:p w14:paraId="F7CE0955">
            <w:pPr>
              <w:pStyle w:val="style0"/>
              <w:jc w:val="center"/>
              <w:rPr/>
            </w:pPr>
          </w:p>
        </w:tc>
        <w:tc>
          <w:tcPr>
            <w:tcW w:w="1728" w:type="dxa"/>
            <w:tcBorders/>
          </w:tcPr>
          <w:p w14:paraId="A5DDA4C2">
            <w:pPr>
              <w:pStyle w:val="style0"/>
              <w:jc w:val="center"/>
              <w:rPr/>
            </w:pPr>
          </w:p>
        </w:tc>
      </w:tr>
      <w:tr w14:paraId="F5322D83">
        <w:tblPrEx/>
        <w:trPr>
          <w:jc w:val="center"/>
        </w:trPr>
        <w:tc>
          <w:tcPr>
            <w:tcW w:w="1728" w:type="dxa"/>
            <w:tcBorders/>
          </w:tcPr>
          <w:p w14:paraId="DC8492E4">
            <w:pPr>
              <w:pStyle w:val="style0"/>
              <w:jc w:val="center"/>
              <w:rPr/>
            </w:pPr>
            <w:r>
              <w:rPr>
                <w:rFonts w:ascii="宋体" w:eastAsia="宋体" w:hAnsi="宋体"/>
                <w:sz w:val="18"/>
              </w:rPr>
              <w:t>利润</w:t>
            </w:r>
          </w:p>
        </w:tc>
        <w:tc>
          <w:tcPr>
            <w:tcW w:w="1728" w:type="dxa"/>
            <w:tcBorders/>
          </w:tcPr>
          <w:p w14:paraId="06CAE4B5">
            <w:pPr>
              <w:pStyle w:val="style0"/>
              <w:jc w:val="center"/>
              <w:rPr/>
            </w:pPr>
          </w:p>
        </w:tc>
        <w:tc>
          <w:tcPr>
            <w:tcW w:w="1728" w:type="dxa"/>
            <w:tcBorders/>
          </w:tcPr>
          <w:p w14:paraId="40E3FA74">
            <w:pPr>
              <w:pStyle w:val="style0"/>
              <w:jc w:val="center"/>
              <w:rPr/>
            </w:pPr>
          </w:p>
        </w:tc>
        <w:tc>
          <w:tcPr>
            <w:tcW w:w="1728" w:type="dxa"/>
            <w:tcBorders/>
          </w:tcPr>
          <w:p w14:paraId="A009D77F">
            <w:pPr>
              <w:pStyle w:val="style0"/>
              <w:jc w:val="center"/>
              <w:rPr/>
            </w:pPr>
          </w:p>
        </w:tc>
        <w:tc>
          <w:tcPr>
            <w:tcW w:w="1728" w:type="dxa"/>
            <w:tcBorders/>
          </w:tcPr>
          <w:p w14:paraId="7D3D0E10">
            <w:pPr>
              <w:pStyle w:val="style0"/>
              <w:jc w:val="center"/>
              <w:rPr/>
            </w:pPr>
          </w:p>
        </w:tc>
      </w:tr>
    </w:tbl>
    <w:p w14:paraId="75CE064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6"/>
        <w:gridCol w:w="1337"/>
        <w:gridCol w:w="1746"/>
        <w:gridCol w:w="693"/>
        <w:gridCol w:w="1007"/>
        <w:gridCol w:w="968"/>
        <w:gridCol w:w="967"/>
      </w:tblGrid>
      <w:tr w14:paraId="B49EAD9D">
        <w:trPr>
          <w:jc w:val="center"/>
        </w:trPr>
        <w:tc>
          <w:tcPr>
            <w:tcW w:w="576" w:type="dxa"/>
            <w:tcBorders/>
          </w:tcPr>
          <w:p w14:paraId="A53C8168">
            <w:pPr>
              <w:pStyle w:val="style0"/>
              <w:jc w:val="center"/>
              <w:rPr/>
            </w:pPr>
            <w:r>
              <w:rPr>
                <w:rFonts w:ascii="宋体" w:eastAsia="宋体" w:hAnsi="宋体"/>
                <w:b/>
                <w:sz w:val="18"/>
              </w:rPr>
              <w:t>序号</w:t>
            </w:r>
          </w:p>
        </w:tc>
        <w:tc>
          <w:tcPr>
            <w:tcW w:w="1728" w:type="dxa"/>
            <w:tcBorders/>
          </w:tcPr>
          <w:p w14:paraId="837DACD7">
            <w:pPr>
              <w:pStyle w:val="style0"/>
              <w:jc w:val="center"/>
              <w:rPr/>
            </w:pPr>
            <w:r>
              <w:rPr>
                <w:rFonts w:ascii="宋体" w:eastAsia="宋体" w:hAnsi="宋体"/>
                <w:b/>
                <w:sz w:val="18"/>
              </w:rPr>
              <w:t>项目编码</w:t>
            </w:r>
          </w:p>
        </w:tc>
        <w:tc>
          <w:tcPr>
            <w:tcW w:w="2160" w:type="dxa"/>
            <w:tcBorders/>
          </w:tcPr>
          <w:p w14:paraId="CE72FBD3">
            <w:pPr>
              <w:pStyle w:val="style0"/>
              <w:jc w:val="center"/>
              <w:rPr/>
            </w:pPr>
            <w:r>
              <w:rPr>
                <w:rFonts w:ascii="宋体" w:eastAsia="宋体" w:hAnsi="宋体"/>
                <w:b/>
                <w:sz w:val="18"/>
              </w:rPr>
              <w:t>项目名称</w:t>
            </w:r>
          </w:p>
        </w:tc>
        <w:tc>
          <w:tcPr>
            <w:tcW w:w="3600" w:type="dxa"/>
            <w:tcBorders/>
          </w:tcPr>
          <w:p w14:paraId="BA7B66E5">
            <w:pPr>
              <w:pStyle w:val="style0"/>
              <w:jc w:val="center"/>
              <w:rPr/>
            </w:pPr>
            <w:r>
              <w:rPr>
                <w:rFonts w:ascii="宋体" w:eastAsia="宋体" w:hAnsi="宋体"/>
                <w:b/>
                <w:sz w:val="18"/>
              </w:rPr>
              <w:t>项目特征描述</w:t>
            </w:r>
          </w:p>
        </w:tc>
        <w:tc>
          <w:tcPr>
            <w:tcW w:w="864" w:type="dxa"/>
            <w:tcBorders/>
          </w:tcPr>
          <w:p w14:paraId="9D8545ED">
            <w:pPr>
              <w:pStyle w:val="style0"/>
              <w:jc w:val="center"/>
              <w:rPr/>
            </w:pPr>
            <w:r>
              <w:rPr>
                <w:rFonts w:ascii="宋体" w:eastAsia="宋体" w:hAnsi="宋体"/>
                <w:b/>
                <w:sz w:val="18"/>
              </w:rPr>
              <w:t>计量单位</w:t>
            </w:r>
          </w:p>
        </w:tc>
        <w:tc>
          <w:tcPr>
            <w:tcW w:w="1152" w:type="dxa"/>
            <w:tcBorders/>
          </w:tcPr>
          <w:p w14:paraId="8D7358AD">
            <w:pPr>
              <w:pStyle w:val="style0"/>
              <w:jc w:val="center"/>
              <w:rPr/>
            </w:pPr>
            <w:r>
              <w:rPr>
                <w:rFonts w:ascii="宋体" w:eastAsia="宋体" w:hAnsi="宋体"/>
                <w:b/>
                <w:sz w:val="18"/>
              </w:rPr>
              <w:t>工程量</w:t>
            </w:r>
          </w:p>
        </w:tc>
        <w:tc>
          <w:tcPr>
            <w:tcW w:w="1296" w:type="dxa"/>
            <w:tcBorders/>
          </w:tcPr>
          <w:p w14:paraId="4CA7EAE4">
            <w:pPr>
              <w:pStyle w:val="style0"/>
              <w:jc w:val="center"/>
              <w:rPr/>
            </w:pPr>
            <w:r>
              <w:rPr>
                <w:rFonts w:ascii="宋体" w:eastAsia="宋体" w:hAnsi="宋体"/>
                <w:b/>
                <w:sz w:val="18"/>
              </w:rPr>
              <w:t>综合单价（元）</w:t>
            </w:r>
          </w:p>
        </w:tc>
        <w:tc>
          <w:tcPr>
            <w:tcW w:w="1296" w:type="dxa"/>
            <w:tcBorders/>
          </w:tcPr>
          <w:p w14:paraId="8B606030">
            <w:pPr>
              <w:pStyle w:val="style0"/>
              <w:jc w:val="center"/>
              <w:rPr/>
            </w:pPr>
            <w:r>
              <w:rPr>
                <w:rFonts w:ascii="宋体" w:eastAsia="宋体" w:hAnsi="宋体"/>
                <w:b/>
                <w:sz w:val="18"/>
              </w:rPr>
              <w:t>合价（元）</w:t>
            </w:r>
          </w:p>
        </w:tc>
      </w:tr>
      <w:tr w14:paraId="C0607E31">
        <w:tblPrEx/>
        <w:trPr>
          <w:jc w:val="center"/>
        </w:trPr>
        <w:tc>
          <w:tcPr>
            <w:tcW w:w="576" w:type="dxa"/>
            <w:tcBorders/>
          </w:tcPr>
          <w:p w14:paraId="CAD76DB7">
            <w:pPr>
              <w:pStyle w:val="style0"/>
              <w:jc w:val="center"/>
              <w:rPr/>
            </w:pPr>
            <w:r>
              <w:rPr>
                <w:rFonts w:ascii="宋体" w:eastAsia="宋体" w:hAnsi="宋体"/>
                <w:sz w:val="18"/>
              </w:rPr>
              <w:t>4</w:t>
            </w:r>
          </w:p>
        </w:tc>
        <w:tc>
          <w:tcPr>
            <w:tcW w:w="1728" w:type="dxa"/>
            <w:tcBorders/>
          </w:tcPr>
          <w:p w14:paraId="716EE437">
            <w:pPr>
              <w:pStyle w:val="style0"/>
              <w:jc w:val="center"/>
              <w:rPr/>
            </w:pPr>
            <w:r>
              <w:rPr>
                <w:rFonts w:ascii="宋体" w:eastAsia="宋体" w:hAnsi="宋体"/>
                <w:sz w:val="18"/>
              </w:rPr>
              <w:t>040601001004</w:t>
            </w:r>
          </w:p>
        </w:tc>
        <w:tc>
          <w:tcPr>
            <w:tcW w:w="2160" w:type="dxa"/>
            <w:tcBorders/>
          </w:tcPr>
          <w:p w14:paraId="0BA527C9">
            <w:pPr>
              <w:pStyle w:val="style0"/>
              <w:jc w:val="left"/>
              <w:rPr/>
            </w:pPr>
            <w:r>
              <w:rPr>
                <w:rFonts w:ascii="宋体" w:eastAsia="宋体" w:hAnsi="宋体"/>
                <w:sz w:val="18"/>
              </w:rPr>
              <w:t>PE100给水管铺设 DN200 1.6MPa</w:t>
            </w:r>
          </w:p>
        </w:tc>
        <w:tc>
          <w:tcPr>
            <w:tcW w:w="3600" w:type="dxa"/>
            <w:tcBorders/>
          </w:tcPr>
          <w:p w14:paraId="45AE3CCC">
            <w:pPr>
              <w:pStyle w:val="style0"/>
              <w:jc w:val="center"/>
              <w:rPr/>
            </w:pPr>
            <w:r>
              <w:rPr>
                <w:rFonts w:ascii="宋体" w:eastAsia="宋体" w:hAnsi="宋体"/>
                <w:sz w:val="18"/>
              </w:rPr>
              <w:t>热熔连接、管道试压、冲洗消毒</w:t>
            </w:r>
          </w:p>
        </w:tc>
        <w:tc>
          <w:tcPr>
            <w:tcW w:w="864" w:type="dxa"/>
            <w:tcBorders/>
          </w:tcPr>
          <w:p w14:paraId="243F415C">
            <w:pPr>
              <w:pStyle w:val="style0"/>
              <w:jc w:val="center"/>
              <w:rPr/>
            </w:pPr>
            <w:r>
              <w:rPr>
                <w:rFonts w:ascii="宋体" w:eastAsia="宋体" w:hAnsi="宋体"/>
                <w:sz w:val="18"/>
              </w:rPr>
              <w:t>m</w:t>
            </w:r>
          </w:p>
        </w:tc>
        <w:tc>
          <w:tcPr>
            <w:tcW w:w="1152" w:type="dxa"/>
            <w:tcBorders/>
          </w:tcPr>
          <w:p w14:paraId="EE41DDEA">
            <w:pPr>
              <w:pStyle w:val="style0"/>
              <w:jc w:val="center"/>
              <w:rPr/>
            </w:pPr>
            <w:r>
              <w:rPr>
                <w:rFonts w:ascii="宋体" w:eastAsia="宋体" w:hAnsi="宋体"/>
                <w:sz w:val="18"/>
              </w:rPr>
              <w:t>3,000.00</w:t>
            </w:r>
          </w:p>
        </w:tc>
        <w:tc>
          <w:tcPr>
            <w:tcW w:w="1296" w:type="dxa"/>
            <w:tcBorders/>
          </w:tcPr>
          <w:p w14:paraId="5815F66C">
            <w:pPr>
              <w:pStyle w:val="style0"/>
              <w:jc w:val="center"/>
              <w:rPr/>
            </w:pPr>
            <w:r>
              <w:rPr>
                <w:rFonts w:ascii="宋体" w:eastAsia="宋体" w:hAnsi="宋体"/>
                <w:sz w:val="18"/>
              </w:rPr>
              <w:t>——</w:t>
            </w:r>
          </w:p>
        </w:tc>
        <w:tc>
          <w:tcPr>
            <w:tcW w:w="1296" w:type="dxa"/>
            <w:tcBorders/>
          </w:tcPr>
          <w:p w14:paraId="6ADFC6FF">
            <w:pPr>
              <w:pStyle w:val="style0"/>
              <w:jc w:val="center"/>
              <w:rPr/>
            </w:pPr>
            <w:r>
              <w:rPr>
                <w:rFonts w:ascii="宋体" w:eastAsia="宋体" w:hAnsi="宋体"/>
                <w:sz w:val="18"/>
              </w:rPr>
              <w:t>——</w:t>
            </w:r>
          </w:p>
        </w:tc>
      </w:tr>
    </w:tbl>
    <w:p w14:paraId="0E5E2C89">
      <w:pPr>
        <w:pStyle w:val="style0"/>
        <w:rPr/>
      </w:pPr>
      <w:r>
        <w:br w:type="page"/>
      </w:r>
    </w:p>
    <w:p w14:paraId="C3372E82">
      <w:pPr>
        <w:pStyle w:val="style0"/>
        <w:rPr/>
      </w:pPr>
    </w:p>
    <w:p w14:paraId="76C314B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C5B6235">
        <w:trPr>
          <w:jc w:val="center"/>
        </w:trPr>
        <w:tc>
          <w:tcPr>
            <w:tcW w:w="1440" w:type="dxa"/>
            <w:tcBorders/>
          </w:tcPr>
          <w:p w14:paraId="7B19BC14">
            <w:pPr>
              <w:pStyle w:val="style0"/>
              <w:jc w:val="center"/>
              <w:rPr/>
            </w:pPr>
            <w:r>
              <w:rPr>
                <w:rFonts w:ascii="宋体" w:eastAsia="宋体" w:hAnsi="宋体"/>
                <w:b/>
                <w:sz w:val="18"/>
              </w:rPr>
              <w:t>项目编码</w:t>
            </w:r>
          </w:p>
        </w:tc>
        <w:tc>
          <w:tcPr>
            <w:tcW w:w="1440" w:type="dxa"/>
            <w:tcBorders/>
          </w:tcPr>
          <w:p w14:paraId="AA92F2EB">
            <w:pPr>
              <w:pStyle w:val="style0"/>
              <w:jc w:val="center"/>
              <w:rPr/>
            </w:pPr>
            <w:r>
              <w:rPr>
                <w:rFonts w:ascii="宋体" w:eastAsia="宋体" w:hAnsi="宋体"/>
                <w:sz w:val="18"/>
              </w:rPr>
              <w:t>040601001004</w:t>
            </w:r>
          </w:p>
        </w:tc>
        <w:tc>
          <w:tcPr>
            <w:tcW w:w="1440" w:type="dxa"/>
            <w:tcBorders/>
          </w:tcPr>
          <w:p w14:paraId="E5F3A0CC">
            <w:pPr>
              <w:pStyle w:val="style0"/>
              <w:jc w:val="center"/>
              <w:rPr/>
            </w:pPr>
            <w:r>
              <w:rPr>
                <w:rFonts w:ascii="宋体" w:eastAsia="宋体" w:hAnsi="宋体"/>
                <w:b/>
                <w:sz w:val="18"/>
              </w:rPr>
              <w:t>项目名称</w:t>
            </w:r>
          </w:p>
        </w:tc>
        <w:tc>
          <w:tcPr>
            <w:tcW w:w="1440" w:type="dxa"/>
            <w:tcBorders/>
          </w:tcPr>
          <w:p w14:paraId="6829281E">
            <w:pPr>
              <w:pStyle w:val="style0"/>
              <w:jc w:val="center"/>
              <w:rPr/>
            </w:pPr>
            <w:r>
              <w:rPr>
                <w:rFonts w:ascii="宋体" w:eastAsia="宋体" w:hAnsi="宋体"/>
                <w:sz w:val="18"/>
              </w:rPr>
              <w:t>PE100给水管铺设 DN200 1.6MPa</w:t>
            </w:r>
          </w:p>
        </w:tc>
        <w:tc>
          <w:tcPr>
            <w:tcW w:w="1440" w:type="dxa"/>
            <w:tcBorders/>
          </w:tcPr>
          <w:p w14:paraId="FF40EFA2">
            <w:pPr>
              <w:pStyle w:val="style0"/>
              <w:jc w:val="center"/>
              <w:rPr/>
            </w:pPr>
            <w:r>
              <w:rPr>
                <w:rFonts w:ascii="宋体" w:eastAsia="宋体" w:hAnsi="宋体"/>
                <w:b/>
                <w:sz w:val="18"/>
              </w:rPr>
              <w:t>计量单位</w:t>
            </w:r>
          </w:p>
        </w:tc>
        <w:tc>
          <w:tcPr>
            <w:tcW w:w="1440" w:type="dxa"/>
            <w:tcBorders/>
          </w:tcPr>
          <w:p w14:paraId="57A8F6EF">
            <w:pPr>
              <w:pStyle w:val="style0"/>
              <w:jc w:val="center"/>
              <w:rPr/>
            </w:pPr>
            <w:r>
              <w:rPr>
                <w:rFonts w:ascii="宋体" w:eastAsia="宋体" w:hAnsi="宋体"/>
                <w:sz w:val="18"/>
              </w:rPr>
              <w:t>m</w:t>
            </w:r>
          </w:p>
        </w:tc>
      </w:tr>
      <w:tr w14:paraId="48CC51ED">
        <w:tblPrEx/>
        <w:trPr>
          <w:jc w:val="center"/>
        </w:trPr>
        <w:tc>
          <w:tcPr>
            <w:tcW w:w="1440" w:type="dxa"/>
            <w:tcBorders/>
          </w:tcPr>
          <w:p w14:paraId="4EC5C996">
            <w:pPr>
              <w:pStyle w:val="style0"/>
              <w:jc w:val="center"/>
              <w:rPr/>
            </w:pPr>
            <w:r>
              <w:rPr>
                <w:rFonts w:ascii="宋体" w:eastAsia="宋体" w:hAnsi="宋体"/>
                <w:b/>
                <w:sz w:val="18"/>
              </w:rPr>
              <w:t>清单工程量</w:t>
            </w:r>
          </w:p>
        </w:tc>
        <w:tc>
          <w:tcPr>
            <w:tcW w:w="1440" w:type="dxa"/>
            <w:tcBorders/>
          </w:tcPr>
          <w:p w14:paraId="C9D1B083">
            <w:pPr>
              <w:pStyle w:val="style0"/>
              <w:jc w:val="center"/>
              <w:rPr/>
            </w:pPr>
            <w:r>
              <w:rPr>
                <w:rFonts w:ascii="宋体" w:eastAsia="宋体" w:hAnsi="宋体"/>
                <w:sz w:val="18"/>
              </w:rPr>
              <w:t>3,000.00</w:t>
            </w:r>
          </w:p>
        </w:tc>
        <w:tc>
          <w:tcPr>
            <w:tcW w:w="1440" w:type="dxa"/>
            <w:tcBorders/>
          </w:tcPr>
          <w:p w14:paraId="0BF3D885">
            <w:pPr>
              <w:pStyle w:val="style0"/>
              <w:jc w:val="center"/>
              <w:rPr/>
            </w:pPr>
            <w:r>
              <w:rPr>
                <w:rFonts w:ascii="宋体" w:eastAsia="宋体" w:hAnsi="宋体"/>
                <w:b/>
                <w:sz w:val="18"/>
              </w:rPr>
              <w:t>综合单价</w:t>
            </w:r>
          </w:p>
        </w:tc>
        <w:tc>
          <w:tcPr>
            <w:tcW w:w="1440" w:type="dxa"/>
            <w:tcBorders/>
          </w:tcPr>
          <w:p w14:paraId="E1CA01CE">
            <w:pPr>
              <w:pStyle w:val="style0"/>
              <w:jc w:val="center"/>
              <w:rPr/>
            </w:pPr>
            <w:r>
              <w:rPr>
                <w:rFonts w:ascii="宋体" w:eastAsia="宋体" w:hAnsi="宋体"/>
                <w:sz w:val="18"/>
              </w:rPr>
              <w:t>——</w:t>
            </w:r>
          </w:p>
        </w:tc>
        <w:tc>
          <w:tcPr>
            <w:tcW w:w="1440" w:type="dxa"/>
            <w:tcBorders/>
          </w:tcPr>
          <w:p w14:paraId="C18DBC4F">
            <w:pPr>
              <w:pStyle w:val="style0"/>
              <w:jc w:val="center"/>
              <w:rPr/>
            </w:pPr>
            <w:r>
              <w:rPr>
                <w:rFonts w:ascii="宋体" w:eastAsia="宋体" w:hAnsi="宋体"/>
                <w:b/>
                <w:sz w:val="18"/>
              </w:rPr>
              <w:t>合价</w:t>
            </w:r>
          </w:p>
        </w:tc>
        <w:tc>
          <w:tcPr>
            <w:tcW w:w="1440" w:type="dxa"/>
            <w:tcBorders/>
          </w:tcPr>
          <w:p w14:paraId="2C234EB4">
            <w:pPr>
              <w:pStyle w:val="style0"/>
              <w:jc w:val="center"/>
              <w:rPr/>
            </w:pPr>
            <w:r>
              <w:rPr>
                <w:rFonts w:ascii="宋体" w:eastAsia="宋体" w:hAnsi="宋体"/>
                <w:sz w:val="18"/>
              </w:rPr>
              <w:t>——</w:t>
            </w:r>
          </w:p>
        </w:tc>
      </w:tr>
    </w:tbl>
    <w:p w14:paraId="A7D4FAB7">
      <w:pPr>
        <w:pStyle w:val="style0"/>
        <w:rPr/>
      </w:pPr>
      <w:r>
        <w:rPr>
          <w:rFonts w:ascii="宋体" w:eastAsia="宋体" w:hAnsi="宋体"/>
          <w:sz w:val="18"/>
        </w:rPr>
        <w:t>项目特征：热熔连接、管道试压、冲洗消毒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7AA31D0">
        <w:trPr>
          <w:jc w:val="center"/>
        </w:trPr>
        <w:tc>
          <w:tcPr>
            <w:tcW w:w="1728" w:type="dxa"/>
            <w:tcBorders/>
          </w:tcPr>
          <w:p w14:paraId="008D76BF">
            <w:pPr>
              <w:pStyle w:val="style0"/>
              <w:jc w:val="center"/>
              <w:rPr/>
            </w:pPr>
            <w:r>
              <w:rPr>
                <w:rFonts w:ascii="宋体" w:eastAsia="宋体" w:hAnsi="宋体"/>
                <w:b/>
                <w:sz w:val="18"/>
              </w:rPr>
              <w:t>费用名称</w:t>
            </w:r>
          </w:p>
        </w:tc>
        <w:tc>
          <w:tcPr>
            <w:tcW w:w="1728" w:type="dxa"/>
            <w:tcBorders/>
          </w:tcPr>
          <w:p w14:paraId="826FAB27">
            <w:pPr>
              <w:pStyle w:val="style0"/>
              <w:jc w:val="center"/>
              <w:rPr/>
            </w:pPr>
            <w:r>
              <w:rPr>
                <w:rFonts w:ascii="宋体" w:eastAsia="宋体" w:hAnsi="宋体"/>
                <w:b/>
                <w:sz w:val="18"/>
              </w:rPr>
              <w:t>单位</w:t>
            </w:r>
          </w:p>
        </w:tc>
        <w:tc>
          <w:tcPr>
            <w:tcW w:w="1728" w:type="dxa"/>
            <w:tcBorders/>
          </w:tcPr>
          <w:p w14:paraId="DC14D81A">
            <w:pPr>
              <w:pStyle w:val="style0"/>
              <w:jc w:val="center"/>
              <w:rPr/>
            </w:pPr>
            <w:r>
              <w:rPr>
                <w:rFonts w:ascii="宋体" w:eastAsia="宋体" w:hAnsi="宋体"/>
                <w:b/>
                <w:sz w:val="18"/>
              </w:rPr>
              <w:t>消耗量</w:t>
            </w:r>
          </w:p>
        </w:tc>
        <w:tc>
          <w:tcPr>
            <w:tcW w:w="1728" w:type="dxa"/>
            <w:tcBorders/>
          </w:tcPr>
          <w:p w14:paraId="A340AABE">
            <w:pPr>
              <w:pStyle w:val="style0"/>
              <w:jc w:val="center"/>
              <w:rPr/>
            </w:pPr>
            <w:r>
              <w:rPr>
                <w:rFonts w:ascii="宋体" w:eastAsia="宋体" w:hAnsi="宋体"/>
                <w:b/>
                <w:sz w:val="18"/>
              </w:rPr>
              <w:t>单价（元）</w:t>
            </w:r>
          </w:p>
        </w:tc>
        <w:tc>
          <w:tcPr>
            <w:tcW w:w="1728" w:type="dxa"/>
            <w:tcBorders/>
          </w:tcPr>
          <w:p w14:paraId="A19ACF3A">
            <w:pPr>
              <w:pStyle w:val="style0"/>
              <w:jc w:val="center"/>
              <w:rPr/>
            </w:pPr>
            <w:r>
              <w:rPr>
                <w:rFonts w:ascii="宋体" w:eastAsia="宋体" w:hAnsi="宋体"/>
                <w:b/>
                <w:sz w:val="18"/>
              </w:rPr>
              <w:t>合价（元）</w:t>
            </w:r>
          </w:p>
        </w:tc>
      </w:tr>
      <w:tr w14:paraId="429AC204">
        <w:tblPrEx/>
        <w:trPr>
          <w:jc w:val="center"/>
        </w:trPr>
        <w:tc>
          <w:tcPr>
            <w:tcW w:w="1728" w:type="dxa"/>
            <w:tcBorders/>
          </w:tcPr>
          <w:p w14:paraId="D0CBC7B9">
            <w:pPr>
              <w:pStyle w:val="style0"/>
              <w:jc w:val="center"/>
              <w:rPr/>
            </w:pPr>
            <w:r>
              <w:rPr>
                <w:rFonts w:ascii="宋体" w:eastAsia="宋体" w:hAnsi="宋体"/>
                <w:sz w:val="18"/>
              </w:rPr>
              <w:t>人工费</w:t>
            </w:r>
          </w:p>
        </w:tc>
        <w:tc>
          <w:tcPr>
            <w:tcW w:w="1728" w:type="dxa"/>
            <w:tcBorders/>
          </w:tcPr>
          <w:p w14:paraId="918EE47E">
            <w:pPr>
              <w:pStyle w:val="style0"/>
              <w:jc w:val="center"/>
              <w:rPr/>
            </w:pPr>
          </w:p>
        </w:tc>
        <w:tc>
          <w:tcPr>
            <w:tcW w:w="1728" w:type="dxa"/>
            <w:tcBorders/>
          </w:tcPr>
          <w:p w14:paraId="F0C04E0B">
            <w:pPr>
              <w:pStyle w:val="style0"/>
              <w:jc w:val="center"/>
              <w:rPr/>
            </w:pPr>
          </w:p>
        </w:tc>
        <w:tc>
          <w:tcPr>
            <w:tcW w:w="1728" w:type="dxa"/>
            <w:tcBorders/>
          </w:tcPr>
          <w:p w14:paraId="186846C5">
            <w:pPr>
              <w:pStyle w:val="style0"/>
              <w:jc w:val="center"/>
              <w:rPr/>
            </w:pPr>
          </w:p>
        </w:tc>
        <w:tc>
          <w:tcPr>
            <w:tcW w:w="1728" w:type="dxa"/>
            <w:tcBorders/>
          </w:tcPr>
          <w:p w14:paraId="92E0F025">
            <w:pPr>
              <w:pStyle w:val="style0"/>
              <w:jc w:val="center"/>
              <w:rPr/>
            </w:pPr>
          </w:p>
        </w:tc>
      </w:tr>
      <w:tr w14:paraId="80BB186C">
        <w:tblPrEx/>
        <w:trPr>
          <w:jc w:val="center"/>
        </w:trPr>
        <w:tc>
          <w:tcPr>
            <w:tcW w:w="1728" w:type="dxa"/>
            <w:tcBorders/>
          </w:tcPr>
          <w:p w14:paraId="2CCC6864">
            <w:pPr>
              <w:pStyle w:val="style0"/>
              <w:jc w:val="center"/>
              <w:rPr/>
            </w:pPr>
            <w:r>
              <w:rPr>
                <w:rFonts w:ascii="宋体" w:eastAsia="宋体" w:hAnsi="宋体"/>
                <w:sz w:val="18"/>
              </w:rPr>
              <w:t>材料费</w:t>
            </w:r>
          </w:p>
        </w:tc>
        <w:tc>
          <w:tcPr>
            <w:tcW w:w="1728" w:type="dxa"/>
            <w:tcBorders/>
          </w:tcPr>
          <w:p w14:paraId="08AC06A1">
            <w:pPr>
              <w:pStyle w:val="style0"/>
              <w:jc w:val="center"/>
              <w:rPr/>
            </w:pPr>
          </w:p>
        </w:tc>
        <w:tc>
          <w:tcPr>
            <w:tcW w:w="1728" w:type="dxa"/>
            <w:tcBorders/>
          </w:tcPr>
          <w:p w14:paraId="B64CDCEA">
            <w:pPr>
              <w:pStyle w:val="style0"/>
              <w:jc w:val="center"/>
              <w:rPr/>
            </w:pPr>
          </w:p>
        </w:tc>
        <w:tc>
          <w:tcPr>
            <w:tcW w:w="1728" w:type="dxa"/>
            <w:tcBorders/>
          </w:tcPr>
          <w:p w14:paraId="BEACAE38">
            <w:pPr>
              <w:pStyle w:val="style0"/>
              <w:jc w:val="center"/>
              <w:rPr/>
            </w:pPr>
          </w:p>
        </w:tc>
        <w:tc>
          <w:tcPr>
            <w:tcW w:w="1728" w:type="dxa"/>
            <w:tcBorders/>
          </w:tcPr>
          <w:p w14:paraId="8EA7C2C1">
            <w:pPr>
              <w:pStyle w:val="style0"/>
              <w:jc w:val="center"/>
              <w:rPr/>
            </w:pPr>
          </w:p>
        </w:tc>
      </w:tr>
      <w:tr w14:paraId="90171ACD">
        <w:tblPrEx/>
        <w:trPr>
          <w:jc w:val="center"/>
        </w:trPr>
        <w:tc>
          <w:tcPr>
            <w:tcW w:w="1728" w:type="dxa"/>
            <w:tcBorders/>
          </w:tcPr>
          <w:p w14:paraId="0A9E9C1A">
            <w:pPr>
              <w:pStyle w:val="style0"/>
              <w:jc w:val="center"/>
              <w:rPr/>
            </w:pPr>
            <w:r>
              <w:rPr>
                <w:rFonts w:ascii="宋体" w:eastAsia="宋体" w:hAnsi="宋体"/>
                <w:sz w:val="18"/>
              </w:rPr>
              <w:t>机械费</w:t>
            </w:r>
          </w:p>
        </w:tc>
        <w:tc>
          <w:tcPr>
            <w:tcW w:w="1728" w:type="dxa"/>
            <w:tcBorders/>
          </w:tcPr>
          <w:p w14:paraId="5461612A">
            <w:pPr>
              <w:pStyle w:val="style0"/>
              <w:jc w:val="center"/>
              <w:rPr/>
            </w:pPr>
          </w:p>
        </w:tc>
        <w:tc>
          <w:tcPr>
            <w:tcW w:w="1728" w:type="dxa"/>
            <w:tcBorders/>
          </w:tcPr>
          <w:p w14:paraId="296DF47C">
            <w:pPr>
              <w:pStyle w:val="style0"/>
              <w:jc w:val="center"/>
              <w:rPr/>
            </w:pPr>
          </w:p>
        </w:tc>
        <w:tc>
          <w:tcPr>
            <w:tcW w:w="1728" w:type="dxa"/>
            <w:tcBorders/>
          </w:tcPr>
          <w:p w14:paraId="DF58BCA4">
            <w:pPr>
              <w:pStyle w:val="style0"/>
              <w:jc w:val="center"/>
              <w:rPr/>
            </w:pPr>
          </w:p>
        </w:tc>
        <w:tc>
          <w:tcPr>
            <w:tcW w:w="1728" w:type="dxa"/>
            <w:tcBorders/>
          </w:tcPr>
          <w:p w14:paraId="910B2C3D">
            <w:pPr>
              <w:pStyle w:val="style0"/>
              <w:jc w:val="center"/>
              <w:rPr/>
            </w:pPr>
          </w:p>
        </w:tc>
      </w:tr>
      <w:tr w14:paraId="F858D4A0">
        <w:tblPrEx/>
        <w:trPr>
          <w:jc w:val="center"/>
        </w:trPr>
        <w:tc>
          <w:tcPr>
            <w:tcW w:w="1728" w:type="dxa"/>
            <w:tcBorders/>
          </w:tcPr>
          <w:p w14:paraId="29FB9B61">
            <w:pPr>
              <w:pStyle w:val="style0"/>
              <w:jc w:val="center"/>
              <w:rPr/>
            </w:pPr>
            <w:r>
              <w:rPr>
                <w:rFonts w:ascii="宋体" w:eastAsia="宋体" w:hAnsi="宋体"/>
                <w:sz w:val="18"/>
              </w:rPr>
              <w:t>企业管理费</w:t>
            </w:r>
          </w:p>
        </w:tc>
        <w:tc>
          <w:tcPr>
            <w:tcW w:w="1728" w:type="dxa"/>
            <w:tcBorders/>
          </w:tcPr>
          <w:p w14:paraId="7565196A">
            <w:pPr>
              <w:pStyle w:val="style0"/>
              <w:jc w:val="center"/>
              <w:rPr/>
            </w:pPr>
          </w:p>
        </w:tc>
        <w:tc>
          <w:tcPr>
            <w:tcW w:w="1728" w:type="dxa"/>
            <w:tcBorders/>
          </w:tcPr>
          <w:p w14:paraId="D348B526">
            <w:pPr>
              <w:pStyle w:val="style0"/>
              <w:jc w:val="center"/>
              <w:rPr/>
            </w:pPr>
          </w:p>
        </w:tc>
        <w:tc>
          <w:tcPr>
            <w:tcW w:w="1728" w:type="dxa"/>
            <w:tcBorders/>
          </w:tcPr>
          <w:p w14:paraId="BAC4566C">
            <w:pPr>
              <w:pStyle w:val="style0"/>
              <w:jc w:val="center"/>
              <w:rPr/>
            </w:pPr>
          </w:p>
        </w:tc>
        <w:tc>
          <w:tcPr>
            <w:tcW w:w="1728" w:type="dxa"/>
            <w:tcBorders/>
          </w:tcPr>
          <w:p w14:paraId="BA6C8392">
            <w:pPr>
              <w:pStyle w:val="style0"/>
              <w:jc w:val="center"/>
              <w:rPr/>
            </w:pPr>
          </w:p>
        </w:tc>
      </w:tr>
      <w:tr w14:paraId="2B0BDE7C">
        <w:tblPrEx/>
        <w:trPr>
          <w:jc w:val="center"/>
        </w:trPr>
        <w:tc>
          <w:tcPr>
            <w:tcW w:w="1728" w:type="dxa"/>
            <w:tcBorders/>
          </w:tcPr>
          <w:p w14:paraId="188077E0">
            <w:pPr>
              <w:pStyle w:val="style0"/>
              <w:jc w:val="center"/>
              <w:rPr/>
            </w:pPr>
            <w:r>
              <w:rPr>
                <w:rFonts w:ascii="宋体" w:eastAsia="宋体" w:hAnsi="宋体"/>
                <w:sz w:val="18"/>
              </w:rPr>
              <w:t>利润</w:t>
            </w:r>
          </w:p>
        </w:tc>
        <w:tc>
          <w:tcPr>
            <w:tcW w:w="1728" w:type="dxa"/>
            <w:tcBorders/>
          </w:tcPr>
          <w:p w14:paraId="BBD5D8E2">
            <w:pPr>
              <w:pStyle w:val="style0"/>
              <w:jc w:val="center"/>
              <w:rPr/>
            </w:pPr>
          </w:p>
        </w:tc>
        <w:tc>
          <w:tcPr>
            <w:tcW w:w="1728" w:type="dxa"/>
            <w:tcBorders/>
          </w:tcPr>
          <w:p w14:paraId="96B3D1F9">
            <w:pPr>
              <w:pStyle w:val="style0"/>
              <w:jc w:val="center"/>
              <w:rPr/>
            </w:pPr>
          </w:p>
        </w:tc>
        <w:tc>
          <w:tcPr>
            <w:tcW w:w="1728" w:type="dxa"/>
            <w:tcBorders/>
          </w:tcPr>
          <w:p w14:paraId="4E465F17">
            <w:pPr>
              <w:pStyle w:val="style0"/>
              <w:jc w:val="center"/>
              <w:rPr/>
            </w:pPr>
          </w:p>
        </w:tc>
        <w:tc>
          <w:tcPr>
            <w:tcW w:w="1728" w:type="dxa"/>
            <w:tcBorders/>
          </w:tcPr>
          <w:p w14:paraId="7C4E0A45">
            <w:pPr>
              <w:pStyle w:val="style0"/>
              <w:jc w:val="center"/>
              <w:rPr/>
            </w:pPr>
          </w:p>
        </w:tc>
      </w:tr>
    </w:tbl>
    <w:p w14:paraId="6AB63C0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6BF3BF30">
        <w:trPr>
          <w:jc w:val="center"/>
        </w:trPr>
        <w:tc>
          <w:tcPr>
            <w:tcW w:w="576" w:type="dxa"/>
            <w:tcBorders/>
          </w:tcPr>
          <w:p w14:paraId="41C74DCA">
            <w:pPr>
              <w:pStyle w:val="style0"/>
              <w:jc w:val="center"/>
              <w:rPr/>
            </w:pPr>
            <w:r>
              <w:rPr>
                <w:rFonts w:ascii="宋体" w:eastAsia="宋体" w:hAnsi="宋体"/>
                <w:b/>
                <w:sz w:val="18"/>
              </w:rPr>
              <w:t>序号</w:t>
            </w:r>
          </w:p>
        </w:tc>
        <w:tc>
          <w:tcPr>
            <w:tcW w:w="1728" w:type="dxa"/>
            <w:tcBorders/>
          </w:tcPr>
          <w:p w14:paraId="033FE214">
            <w:pPr>
              <w:pStyle w:val="style0"/>
              <w:jc w:val="center"/>
              <w:rPr/>
            </w:pPr>
            <w:r>
              <w:rPr>
                <w:rFonts w:ascii="宋体" w:eastAsia="宋体" w:hAnsi="宋体"/>
                <w:b/>
                <w:sz w:val="18"/>
              </w:rPr>
              <w:t>项目编码</w:t>
            </w:r>
          </w:p>
        </w:tc>
        <w:tc>
          <w:tcPr>
            <w:tcW w:w="2160" w:type="dxa"/>
            <w:tcBorders/>
          </w:tcPr>
          <w:p w14:paraId="395CFCAC">
            <w:pPr>
              <w:pStyle w:val="style0"/>
              <w:jc w:val="center"/>
              <w:rPr/>
            </w:pPr>
            <w:r>
              <w:rPr>
                <w:rFonts w:ascii="宋体" w:eastAsia="宋体" w:hAnsi="宋体"/>
                <w:b/>
                <w:sz w:val="18"/>
              </w:rPr>
              <w:t>项目名称</w:t>
            </w:r>
          </w:p>
        </w:tc>
        <w:tc>
          <w:tcPr>
            <w:tcW w:w="3600" w:type="dxa"/>
            <w:tcBorders/>
          </w:tcPr>
          <w:p w14:paraId="66B2EBF7">
            <w:pPr>
              <w:pStyle w:val="style0"/>
              <w:jc w:val="center"/>
              <w:rPr/>
            </w:pPr>
            <w:r>
              <w:rPr>
                <w:rFonts w:ascii="宋体" w:eastAsia="宋体" w:hAnsi="宋体"/>
                <w:b/>
                <w:sz w:val="18"/>
              </w:rPr>
              <w:t>项目特征描述</w:t>
            </w:r>
          </w:p>
        </w:tc>
        <w:tc>
          <w:tcPr>
            <w:tcW w:w="864" w:type="dxa"/>
            <w:tcBorders/>
          </w:tcPr>
          <w:p w14:paraId="A3F3ABF7">
            <w:pPr>
              <w:pStyle w:val="style0"/>
              <w:jc w:val="center"/>
              <w:rPr/>
            </w:pPr>
            <w:r>
              <w:rPr>
                <w:rFonts w:ascii="宋体" w:eastAsia="宋体" w:hAnsi="宋体"/>
                <w:b/>
                <w:sz w:val="18"/>
              </w:rPr>
              <w:t>计量单位</w:t>
            </w:r>
          </w:p>
        </w:tc>
        <w:tc>
          <w:tcPr>
            <w:tcW w:w="1152" w:type="dxa"/>
            <w:tcBorders/>
          </w:tcPr>
          <w:p w14:paraId="D8D4A3FB">
            <w:pPr>
              <w:pStyle w:val="style0"/>
              <w:jc w:val="center"/>
              <w:rPr/>
            </w:pPr>
            <w:r>
              <w:rPr>
                <w:rFonts w:ascii="宋体" w:eastAsia="宋体" w:hAnsi="宋体"/>
                <w:b/>
                <w:sz w:val="18"/>
              </w:rPr>
              <w:t>工程量</w:t>
            </w:r>
          </w:p>
        </w:tc>
        <w:tc>
          <w:tcPr>
            <w:tcW w:w="1296" w:type="dxa"/>
            <w:tcBorders/>
          </w:tcPr>
          <w:p w14:paraId="D1AEAEC3">
            <w:pPr>
              <w:pStyle w:val="style0"/>
              <w:jc w:val="center"/>
              <w:rPr/>
            </w:pPr>
            <w:r>
              <w:rPr>
                <w:rFonts w:ascii="宋体" w:eastAsia="宋体" w:hAnsi="宋体"/>
                <w:b/>
                <w:sz w:val="18"/>
              </w:rPr>
              <w:t>综合单价（元）</w:t>
            </w:r>
          </w:p>
        </w:tc>
        <w:tc>
          <w:tcPr>
            <w:tcW w:w="1296" w:type="dxa"/>
            <w:tcBorders/>
          </w:tcPr>
          <w:p w14:paraId="50FD7FC6">
            <w:pPr>
              <w:pStyle w:val="style0"/>
              <w:jc w:val="center"/>
              <w:rPr/>
            </w:pPr>
            <w:r>
              <w:rPr>
                <w:rFonts w:ascii="宋体" w:eastAsia="宋体" w:hAnsi="宋体"/>
                <w:b/>
                <w:sz w:val="18"/>
              </w:rPr>
              <w:t>合价（元）</w:t>
            </w:r>
          </w:p>
        </w:tc>
      </w:tr>
      <w:tr w14:paraId="BDB8DD6E">
        <w:tblPrEx/>
        <w:trPr>
          <w:jc w:val="center"/>
        </w:trPr>
        <w:tc>
          <w:tcPr>
            <w:tcW w:w="576" w:type="dxa"/>
            <w:tcBorders/>
          </w:tcPr>
          <w:p w14:paraId="081788DA">
            <w:pPr>
              <w:pStyle w:val="style0"/>
              <w:jc w:val="center"/>
              <w:rPr/>
            </w:pPr>
            <w:r>
              <w:rPr>
                <w:rFonts w:ascii="宋体" w:eastAsia="宋体" w:hAnsi="宋体"/>
                <w:sz w:val="18"/>
              </w:rPr>
              <w:t>5</w:t>
            </w:r>
          </w:p>
        </w:tc>
        <w:tc>
          <w:tcPr>
            <w:tcW w:w="1728" w:type="dxa"/>
            <w:tcBorders/>
          </w:tcPr>
          <w:p w14:paraId="18FD0F1C">
            <w:pPr>
              <w:pStyle w:val="style0"/>
              <w:jc w:val="center"/>
              <w:rPr/>
            </w:pPr>
            <w:r>
              <w:rPr>
                <w:rFonts w:ascii="宋体" w:eastAsia="宋体" w:hAnsi="宋体"/>
                <w:sz w:val="18"/>
              </w:rPr>
              <w:t>040601002001</w:t>
            </w:r>
          </w:p>
        </w:tc>
        <w:tc>
          <w:tcPr>
            <w:tcW w:w="2160" w:type="dxa"/>
            <w:tcBorders/>
          </w:tcPr>
          <w:p w14:paraId="982FF236">
            <w:pPr>
              <w:pStyle w:val="style0"/>
              <w:jc w:val="left"/>
              <w:rPr/>
            </w:pPr>
            <w:r>
              <w:rPr>
                <w:rFonts w:ascii="宋体" w:eastAsia="宋体" w:hAnsi="宋体"/>
                <w:sz w:val="18"/>
              </w:rPr>
              <w:t>球墨铸铁给水管铺设 DN100 K9</w:t>
            </w:r>
          </w:p>
        </w:tc>
        <w:tc>
          <w:tcPr>
            <w:tcW w:w="3600" w:type="dxa"/>
            <w:tcBorders/>
          </w:tcPr>
          <w:p w14:paraId="F50524F0">
            <w:pPr>
              <w:pStyle w:val="style0"/>
              <w:jc w:val="center"/>
              <w:rPr/>
            </w:pPr>
            <w:r>
              <w:rPr>
                <w:rFonts w:ascii="宋体" w:eastAsia="宋体" w:hAnsi="宋体"/>
                <w:sz w:val="18"/>
              </w:rPr>
              <w:t>承插连接、胶圈接口、试压</w:t>
            </w:r>
          </w:p>
        </w:tc>
        <w:tc>
          <w:tcPr>
            <w:tcW w:w="864" w:type="dxa"/>
            <w:tcBorders/>
          </w:tcPr>
          <w:p w14:paraId="2CC8238A">
            <w:pPr>
              <w:pStyle w:val="style0"/>
              <w:jc w:val="center"/>
              <w:rPr/>
            </w:pPr>
            <w:r>
              <w:rPr>
                <w:rFonts w:ascii="宋体" w:eastAsia="宋体" w:hAnsi="宋体"/>
                <w:sz w:val="18"/>
              </w:rPr>
              <w:t>m</w:t>
            </w:r>
          </w:p>
        </w:tc>
        <w:tc>
          <w:tcPr>
            <w:tcW w:w="1152" w:type="dxa"/>
            <w:tcBorders/>
          </w:tcPr>
          <w:p w14:paraId="61110188">
            <w:pPr>
              <w:pStyle w:val="style0"/>
              <w:jc w:val="center"/>
              <w:rPr/>
            </w:pPr>
            <w:r>
              <w:rPr>
                <w:rFonts w:ascii="宋体" w:eastAsia="宋体" w:hAnsi="宋体"/>
                <w:sz w:val="18"/>
              </w:rPr>
              <w:t>2,000.00</w:t>
            </w:r>
          </w:p>
        </w:tc>
        <w:tc>
          <w:tcPr>
            <w:tcW w:w="1296" w:type="dxa"/>
            <w:tcBorders/>
          </w:tcPr>
          <w:p w14:paraId="F34B45C1">
            <w:pPr>
              <w:pStyle w:val="style0"/>
              <w:jc w:val="center"/>
              <w:rPr/>
            </w:pPr>
            <w:r>
              <w:rPr>
                <w:rFonts w:ascii="宋体" w:eastAsia="宋体" w:hAnsi="宋体"/>
                <w:sz w:val="18"/>
              </w:rPr>
              <w:t>——</w:t>
            </w:r>
          </w:p>
        </w:tc>
        <w:tc>
          <w:tcPr>
            <w:tcW w:w="1296" w:type="dxa"/>
            <w:tcBorders/>
          </w:tcPr>
          <w:p w14:paraId="2BDE4A55">
            <w:pPr>
              <w:pStyle w:val="style0"/>
              <w:jc w:val="center"/>
              <w:rPr/>
            </w:pPr>
            <w:r>
              <w:rPr>
                <w:rFonts w:ascii="宋体" w:eastAsia="宋体" w:hAnsi="宋体"/>
                <w:sz w:val="18"/>
              </w:rPr>
              <w:t>——</w:t>
            </w:r>
          </w:p>
        </w:tc>
      </w:tr>
    </w:tbl>
    <w:p w14:paraId="B96E21CA">
      <w:pPr>
        <w:pStyle w:val="style0"/>
        <w:rPr/>
      </w:pPr>
      <w:r>
        <w:br w:type="page"/>
      </w:r>
    </w:p>
    <w:p w14:paraId="A1337559">
      <w:pPr>
        <w:pStyle w:val="style0"/>
        <w:rPr/>
      </w:pPr>
    </w:p>
    <w:p w14:paraId="A41E2B9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8AC2692">
        <w:trPr>
          <w:jc w:val="center"/>
        </w:trPr>
        <w:tc>
          <w:tcPr>
            <w:tcW w:w="1440" w:type="dxa"/>
            <w:tcBorders/>
          </w:tcPr>
          <w:p w14:paraId="C4FCFA66">
            <w:pPr>
              <w:pStyle w:val="style0"/>
              <w:jc w:val="center"/>
              <w:rPr/>
            </w:pPr>
            <w:r>
              <w:rPr>
                <w:rFonts w:ascii="宋体" w:eastAsia="宋体" w:hAnsi="宋体"/>
                <w:b/>
                <w:sz w:val="18"/>
              </w:rPr>
              <w:t>项目编码</w:t>
            </w:r>
          </w:p>
        </w:tc>
        <w:tc>
          <w:tcPr>
            <w:tcW w:w="1440" w:type="dxa"/>
            <w:tcBorders/>
          </w:tcPr>
          <w:p w14:paraId="720A8651">
            <w:pPr>
              <w:pStyle w:val="style0"/>
              <w:jc w:val="center"/>
              <w:rPr/>
            </w:pPr>
            <w:r>
              <w:rPr>
                <w:rFonts w:ascii="宋体" w:eastAsia="宋体" w:hAnsi="宋体"/>
                <w:sz w:val="18"/>
              </w:rPr>
              <w:t>040601002001</w:t>
            </w:r>
          </w:p>
        </w:tc>
        <w:tc>
          <w:tcPr>
            <w:tcW w:w="1440" w:type="dxa"/>
            <w:tcBorders/>
          </w:tcPr>
          <w:p w14:paraId="A08D5A79">
            <w:pPr>
              <w:pStyle w:val="style0"/>
              <w:jc w:val="center"/>
              <w:rPr/>
            </w:pPr>
            <w:r>
              <w:rPr>
                <w:rFonts w:ascii="宋体" w:eastAsia="宋体" w:hAnsi="宋体"/>
                <w:b/>
                <w:sz w:val="18"/>
              </w:rPr>
              <w:t>项目名称</w:t>
            </w:r>
          </w:p>
        </w:tc>
        <w:tc>
          <w:tcPr>
            <w:tcW w:w="1440" w:type="dxa"/>
            <w:tcBorders/>
          </w:tcPr>
          <w:p w14:paraId="93A4EBFC">
            <w:pPr>
              <w:pStyle w:val="style0"/>
              <w:jc w:val="center"/>
              <w:rPr/>
            </w:pPr>
            <w:r>
              <w:rPr>
                <w:rFonts w:ascii="宋体" w:eastAsia="宋体" w:hAnsi="宋体"/>
                <w:sz w:val="18"/>
              </w:rPr>
              <w:t>球墨铸铁给水管铺设 DN100 K9</w:t>
            </w:r>
          </w:p>
        </w:tc>
        <w:tc>
          <w:tcPr>
            <w:tcW w:w="1440" w:type="dxa"/>
            <w:tcBorders/>
          </w:tcPr>
          <w:p w14:paraId="FB5A3607">
            <w:pPr>
              <w:pStyle w:val="style0"/>
              <w:jc w:val="center"/>
              <w:rPr/>
            </w:pPr>
            <w:r>
              <w:rPr>
                <w:rFonts w:ascii="宋体" w:eastAsia="宋体" w:hAnsi="宋体"/>
                <w:b/>
                <w:sz w:val="18"/>
              </w:rPr>
              <w:t>计量单位</w:t>
            </w:r>
          </w:p>
        </w:tc>
        <w:tc>
          <w:tcPr>
            <w:tcW w:w="1440" w:type="dxa"/>
            <w:tcBorders/>
          </w:tcPr>
          <w:p w14:paraId="CF699CB0">
            <w:pPr>
              <w:pStyle w:val="style0"/>
              <w:jc w:val="center"/>
              <w:rPr/>
            </w:pPr>
            <w:r>
              <w:rPr>
                <w:rFonts w:ascii="宋体" w:eastAsia="宋体" w:hAnsi="宋体"/>
                <w:sz w:val="18"/>
              </w:rPr>
              <w:t>m</w:t>
            </w:r>
          </w:p>
        </w:tc>
      </w:tr>
      <w:tr w14:paraId="42F93E90">
        <w:tblPrEx/>
        <w:trPr>
          <w:jc w:val="center"/>
        </w:trPr>
        <w:tc>
          <w:tcPr>
            <w:tcW w:w="1440" w:type="dxa"/>
            <w:tcBorders/>
          </w:tcPr>
          <w:p w14:paraId="6E48F4E6">
            <w:pPr>
              <w:pStyle w:val="style0"/>
              <w:jc w:val="center"/>
              <w:rPr/>
            </w:pPr>
            <w:r>
              <w:rPr>
                <w:rFonts w:ascii="宋体" w:eastAsia="宋体" w:hAnsi="宋体"/>
                <w:b/>
                <w:sz w:val="18"/>
              </w:rPr>
              <w:t>清单工程量</w:t>
            </w:r>
          </w:p>
        </w:tc>
        <w:tc>
          <w:tcPr>
            <w:tcW w:w="1440" w:type="dxa"/>
            <w:tcBorders/>
          </w:tcPr>
          <w:p w14:paraId="83C6DB57">
            <w:pPr>
              <w:pStyle w:val="style0"/>
              <w:jc w:val="center"/>
              <w:rPr/>
            </w:pPr>
            <w:r>
              <w:rPr>
                <w:rFonts w:ascii="宋体" w:eastAsia="宋体" w:hAnsi="宋体"/>
                <w:sz w:val="18"/>
              </w:rPr>
              <w:t>2,000.00</w:t>
            </w:r>
          </w:p>
        </w:tc>
        <w:tc>
          <w:tcPr>
            <w:tcW w:w="1440" w:type="dxa"/>
            <w:tcBorders/>
          </w:tcPr>
          <w:p w14:paraId="A1EBC594">
            <w:pPr>
              <w:pStyle w:val="style0"/>
              <w:jc w:val="center"/>
              <w:rPr/>
            </w:pPr>
            <w:r>
              <w:rPr>
                <w:rFonts w:ascii="宋体" w:eastAsia="宋体" w:hAnsi="宋体"/>
                <w:b/>
                <w:sz w:val="18"/>
              </w:rPr>
              <w:t>综合单价</w:t>
            </w:r>
          </w:p>
        </w:tc>
        <w:tc>
          <w:tcPr>
            <w:tcW w:w="1440" w:type="dxa"/>
            <w:tcBorders/>
          </w:tcPr>
          <w:p w14:paraId="B461853D">
            <w:pPr>
              <w:pStyle w:val="style0"/>
              <w:jc w:val="center"/>
              <w:rPr/>
            </w:pPr>
            <w:r>
              <w:rPr>
                <w:rFonts w:ascii="宋体" w:eastAsia="宋体" w:hAnsi="宋体"/>
                <w:sz w:val="18"/>
              </w:rPr>
              <w:t>——</w:t>
            </w:r>
          </w:p>
        </w:tc>
        <w:tc>
          <w:tcPr>
            <w:tcW w:w="1440" w:type="dxa"/>
            <w:tcBorders/>
          </w:tcPr>
          <w:p w14:paraId="EDD249AE">
            <w:pPr>
              <w:pStyle w:val="style0"/>
              <w:jc w:val="center"/>
              <w:rPr/>
            </w:pPr>
            <w:r>
              <w:rPr>
                <w:rFonts w:ascii="宋体" w:eastAsia="宋体" w:hAnsi="宋体"/>
                <w:b/>
                <w:sz w:val="18"/>
              </w:rPr>
              <w:t>合价</w:t>
            </w:r>
          </w:p>
        </w:tc>
        <w:tc>
          <w:tcPr>
            <w:tcW w:w="1440" w:type="dxa"/>
            <w:tcBorders/>
          </w:tcPr>
          <w:p w14:paraId="FBDA4AF3">
            <w:pPr>
              <w:pStyle w:val="style0"/>
              <w:jc w:val="center"/>
              <w:rPr/>
            </w:pPr>
            <w:r>
              <w:rPr>
                <w:rFonts w:ascii="宋体" w:eastAsia="宋体" w:hAnsi="宋体"/>
                <w:sz w:val="18"/>
              </w:rPr>
              <w:t>——</w:t>
            </w:r>
          </w:p>
        </w:tc>
      </w:tr>
    </w:tbl>
    <w:p w14:paraId="F53E72A2">
      <w:pPr>
        <w:pStyle w:val="style0"/>
        <w:rPr/>
      </w:pPr>
      <w:r>
        <w:rPr>
          <w:rFonts w:ascii="宋体" w:eastAsia="宋体" w:hAnsi="宋体"/>
          <w:sz w:val="18"/>
        </w:rPr>
        <w:t>项目特征：承插连接、胶圈接口、试压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0839F88">
        <w:trPr>
          <w:jc w:val="center"/>
        </w:trPr>
        <w:tc>
          <w:tcPr>
            <w:tcW w:w="1728" w:type="dxa"/>
            <w:tcBorders/>
          </w:tcPr>
          <w:p w14:paraId="4CDCDE73">
            <w:pPr>
              <w:pStyle w:val="style0"/>
              <w:jc w:val="center"/>
              <w:rPr/>
            </w:pPr>
            <w:r>
              <w:rPr>
                <w:rFonts w:ascii="宋体" w:eastAsia="宋体" w:hAnsi="宋体"/>
                <w:b/>
                <w:sz w:val="18"/>
              </w:rPr>
              <w:t>费用名称</w:t>
            </w:r>
          </w:p>
        </w:tc>
        <w:tc>
          <w:tcPr>
            <w:tcW w:w="1728" w:type="dxa"/>
            <w:tcBorders/>
          </w:tcPr>
          <w:p w14:paraId="E6D952B9">
            <w:pPr>
              <w:pStyle w:val="style0"/>
              <w:jc w:val="center"/>
              <w:rPr/>
            </w:pPr>
            <w:r>
              <w:rPr>
                <w:rFonts w:ascii="宋体" w:eastAsia="宋体" w:hAnsi="宋体"/>
                <w:b/>
                <w:sz w:val="18"/>
              </w:rPr>
              <w:t>单位</w:t>
            </w:r>
          </w:p>
        </w:tc>
        <w:tc>
          <w:tcPr>
            <w:tcW w:w="1728" w:type="dxa"/>
            <w:tcBorders/>
          </w:tcPr>
          <w:p w14:paraId="9CA69402">
            <w:pPr>
              <w:pStyle w:val="style0"/>
              <w:jc w:val="center"/>
              <w:rPr/>
            </w:pPr>
            <w:r>
              <w:rPr>
                <w:rFonts w:ascii="宋体" w:eastAsia="宋体" w:hAnsi="宋体"/>
                <w:b/>
                <w:sz w:val="18"/>
              </w:rPr>
              <w:t>消耗量</w:t>
            </w:r>
          </w:p>
        </w:tc>
        <w:tc>
          <w:tcPr>
            <w:tcW w:w="1728" w:type="dxa"/>
            <w:tcBorders/>
          </w:tcPr>
          <w:p w14:paraId="7E7F7ED9">
            <w:pPr>
              <w:pStyle w:val="style0"/>
              <w:jc w:val="center"/>
              <w:rPr/>
            </w:pPr>
            <w:r>
              <w:rPr>
                <w:rFonts w:ascii="宋体" w:eastAsia="宋体" w:hAnsi="宋体"/>
                <w:b/>
                <w:sz w:val="18"/>
              </w:rPr>
              <w:t>单价（元）</w:t>
            </w:r>
          </w:p>
        </w:tc>
        <w:tc>
          <w:tcPr>
            <w:tcW w:w="1728" w:type="dxa"/>
            <w:tcBorders/>
          </w:tcPr>
          <w:p w14:paraId="6C40DC97">
            <w:pPr>
              <w:pStyle w:val="style0"/>
              <w:jc w:val="center"/>
              <w:rPr/>
            </w:pPr>
            <w:r>
              <w:rPr>
                <w:rFonts w:ascii="宋体" w:eastAsia="宋体" w:hAnsi="宋体"/>
                <w:b/>
                <w:sz w:val="18"/>
              </w:rPr>
              <w:t>合价（元）</w:t>
            </w:r>
          </w:p>
        </w:tc>
      </w:tr>
      <w:tr w14:paraId="FB364B2A">
        <w:tblPrEx/>
        <w:trPr>
          <w:jc w:val="center"/>
        </w:trPr>
        <w:tc>
          <w:tcPr>
            <w:tcW w:w="1728" w:type="dxa"/>
            <w:tcBorders/>
          </w:tcPr>
          <w:p w14:paraId="54D88B78">
            <w:pPr>
              <w:pStyle w:val="style0"/>
              <w:jc w:val="center"/>
              <w:rPr/>
            </w:pPr>
            <w:r>
              <w:rPr>
                <w:rFonts w:ascii="宋体" w:eastAsia="宋体" w:hAnsi="宋体"/>
                <w:sz w:val="18"/>
              </w:rPr>
              <w:t>人工费</w:t>
            </w:r>
          </w:p>
        </w:tc>
        <w:tc>
          <w:tcPr>
            <w:tcW w:w="1728" w:type="dxa"/>
            <w:tcBorders/>
          </w:tcPr>
          <w:p w14:paraId="A7E81415">
            <w:pPr>
              <w:pStyle w:val="style0"/>
              <w:jc w:val="center"/>
              <w:rPr/>
            </w:pPr>
          </w:p>
        </w:tc>
        <w:tc>
          <w:tcPr>
            <w:tcW w:w="1728" w:type="dxa"/>
            <w:tcBorders/>
          </w:tcPr>
          <w:p w14:paraId="33F2054A">
            <w:pPr>
              <w:pStyle w:val="style0"/>
              <w:jc w:val="center"/>
              <w:rPr/>
            </w:pPr>
          </w:p>
        </w:tc>
        <w:tc>
          <w:tcPr>
            <w:tcW w:w="1728" w:type="dxa"/>
            <w:tcBorders/>
          </w:tcPr>
          <w:p w14:paraId="7C8A3148">
            <w:pPr>
              <w:pStyle w:val="style0"/>
              <w:jc w:val="center"/>
              <w:rPr/>
            </w:pPr>
          </w:p>
        </w:tc>
        <w:tc>
          <w:tcPr>
            <w:tcW w:w="1728" w:type="dxa"/>
            <w:tcBorders/>
          </w:tcPr>
          <w:p w14:paraId="35902517">
            <w:pPr>
              <w:pStyle w:val="style0"/>
              <w:jc w:val="center"/>
              <w:rPr/>
            </w:pPr>
          </w:p>
        </w:tc>
      </w:tr>
      <w:tr w14:paraId="84FDC566">
        <w:tblPrEx/>
        <w:trPr>
          <w:jc w:val="center"/>
        </w:trPr>
        <w:tc>
          <w:tcPr>
            <w:tcW w:w="1728" w:type="dxa"/>
            <w:tcBorders/>
          </w:tcPr>
          <w:p w14:paraId="F257C592">
            <w:pPr>
              <w:pStyle w:val="style0"/>
              <w:jc w:val="center"/>
              <w:rPr/>
            </w:pPr>
            <w:r>
              <w:rPr>
                <w:rFonts w:ascii="宋体" w:eastAsia="宋体" w:hAnsi="宋体"/>
                <w:sz w:val="18"/>
              </w:rPr>
              <w:t>材料费</w:t>
            </w:r>
          </w:p>
        </w:tc>
        <w:tc>
          <w:tcPr>
            <w:tcW w:w="1728" w:type="dxa"/>
            <w:tcBorders/>
          </w:tcPr>
          <w:p w14:paraId="A9B0C3F5">
            <w:pPr>
              <w:pStyle w:val="style0"/>
              <w:jc w:val="center"/>
              <w:rPr/>
            </w:pPr>
          </w:p>
        </w:tc>
        <w:tc>
          <w:tcPr>
            <w:tcW w:w="1728" w:type="dxa"/>
            <w:tcBorders/>
          </w:tcPr>
          <w:p w14:paraId="F1C0E40E">
            <w:pPr>
              <w:pStyle w:val="style0"/>
              <w:jc w:val="center"/>
              <w:rPr/>
            </w:pPr>
          </w:p>
        </w:tc>
        <w:tc>
          <w:tcPr>
            <w:tcW w:w="1728" w:type="dxa"/>
            <w:tcBorders/>
          </w:tcPr>
          <w:p w14:paraId="A4654648">
            <w:pPr>
              <w:pStyle w:val="style0"/>
              <w:jc w:val="center"/>
              <w:rPr/>
            </w:pPr>
          </w:p>
        </w:tc>
        <w:tc>
          <w:tcPr>
            <w:tcW w:w="1728" w:type="dxa"/>
            <w:tcBorders/>
          </w:tcPr>
          <w:p w14:paraId="84D664EF">
            <w:pPr>
              <w:pStyle w:val="style0"/>
              <w:jc w:val="center"/>
              <w:rPr/>
            </w:pPr>
          </w:p>
        </w:tc>
      </w:tr>
      <w:tr w14:paraId="C6EFA8AD">
        <w:tblPrEx/>
        <w:trPr>
          <w:jc w:val="center"/>
        </w:trPr>
        <w:tc>
          <w:tcPr>
            <w:tcW w:w="1728" w:type="dxa"/>
            <w:tcBorders/>
          </w:tcPr>
          <w:p w14:paraId="AB8D2E5A">
            <w:pPr>
              <w:pStyle w:val="style0"/>
              <w:jc w:val="center"/>
              <w:rPr/>
            </w:pPr>
            <w:r>
              <w:rPr>
                <w:rFonts w:ascii="宋体" w:eastAsia="宋体" w:hAnsi="宋体"/>
                <w:sz w:val="18"/>
              </w:rPr>
              <w:t>机械费</w:t>
            </w:r>
          </w:p>
        </w:tc>
        <w:tc>
          <w:tcPr>
            <w:tcW w:w="1728" w:type="dxa"/>
            <w:tcBorders/>
          </w:tcPr>
          <w:p w14:paraId="8F955EF7">
            <w:pPr>
              <w:pStyle w:val="style0"/>
              <w:jc w:val="center"/>
              <w:rPr/>
            </w:pPr>
          </w:p>
        </w:tc>
        <w:tc>
          <w:tcPr>
            <w:tcW w:w="1728" w:type="dxa"/>
            <w:tcBorders/>
          </w:tcPr>
          <w:p w14:paraId="009DFF1C">
            <w:pPr>
              <w:pStyle w:val="style0"/>
              <w:jc w:val="center"/>
              <w:rPr/>
            </w:pPr>
          </w:p>
        </w:tc>
        <w:tc>
          <w:tcPr>
            <w:tcW w:w="1728" w:type="dxa"/>
            <w:tcBorders/>
          </w:tcPr>
          <w:p w14:paraId="E6272819">
            <w:pPr>
              <w:pStyle w:val="style0"/>
              <w:jc w:val="center"/>
              <w:rPr/>
            </w:pPr>
          </w:p>
        </w:tc>
        <w:tc>
          <w:tcPr>
            <w:tcW w:w="1728" w:type="dxa"/>
            <w:tcBorders/>
          </w:tcPr>
          <w:p w14:paraId="20E7FC70">
            <w:pPr>
              <w:pStyle w:val="style0"/>
              <w:jc w:val="center"/>
              <w:rPr/>
            </w:pPr>
          </w:p>
        </w:tc>
      </w:tr>
      <w:tr w14:paraId="6D304811">
        <w:tblPrEx/>
        <w:trPr>
          <w:jc w:val="center"/>
        </w:trPr>
        <w:tc>
          <w:tcPr>
            <w:tcW w:w="1728" w:type="dxa"/>
            <w:tcBorders/>
          </w:tcPr>
          <w:p w14:paraId="CC23A5C8">
            <w:pPr>
              <w:pStyle w:val="style0"/>
              <w:jc w:val="center"/>
              <w:rPr/>
            </w:pPr>
            <w:r>
              <w:rPr>
                <w:rFonts w:ascii="宋体" w:eastAsia="宋体" w:hAnsi="宋体"/>
                <w:sz w:val="18"/>
              </w:rPr>
              <w:t>企业管理费</w:t>
            </w:r>
          </w:p>
        </w:tc>
        <w:tc>
          <w:tcPr>
            <w:tcW w:w="1728" w:type="dxa"/>
            <w:tcBorders/>
          </w:tcPr>
          <w:p w14:paraId="2BFCB8BC">
            <w:pPr>
              <w:pStyle w:val="style0"/>
              <w:jc w:val="center"/>
              <w:rPr/>
            </w:pPr>
          </w:p>
        </w:tc>
        <w:tc>
          <w:tcPr>
            <w:tcW w:w="1728" w:type="dxa"/>
            <w:tcBorders/>
          </w:tcPr>
          <w:p w14:paraId="1FA2E383">
            <w:pPr>
              <w:pStyle w:val="style0"/>
              <w:jc w:val="center"/>
              <w:rPr/>
            </w:pPr>
          </w:p>
        </w:tc>
        <w:tc>
          <w:tcPr>
            <w:tcW w:w="1728" w:type="dxa"/>
            <w:tcBorders/>
          </w:tcPr>
          <w:p w14:paraId="6CA80AB7">
            <w:pPr>
              <w:pStyle w:val="style0"/>
              <w:jc w:val="center"/>
              <w:rPr/>
            </w:pPr>
          </w:p>
        </w:tc>
        <w:tc>
          <w:tcPr>
            <w:tcW w:w="1728" w:type="dxa"/>
            <w:tcBorders/>
          </w:tcPr>
          <w:p w14:paraId="D3A08284">
            <w:pPr>
              <w:pStyle w:val="style0"/>
              <w:jc w:val="center"/>
              <w:rPr/>
            </w:pPr>
          </w:p>
        </w:tc>
      </w:tr>
      <w:tr w14:paraId="ED0C6AC5">
        <w:tblPrEx/>
        <w:trPr>
          <w:jc w:val="center"/>
        </w:trPr>
        <w:tc>
          <w:tcPr>
            <w:tcW w:w="1728" w:type="dxa"/>
            <w:tcBorders/>
          </w:tcPr>
          <w:p w14:paraId="5A4C0162">
            <w:pPr>
              <w:pStyle w:val="style0"/>
              <w:jc w:val="center"/>
              <w:rPr/>
            </w:pPr>
            <w:r>
              <w:rPr>
                <w:rFonts w:ascii="宋体" w:eastAsia="宋体" w:hAnsi="宋体"/>
                <w:sz w:val="18"/>
              </w:rPr>
              <w:t>利润</w:t>
            </w:r>
          </w:p>
        </w:tc>
        <w:tc>
          <w:tcPr>
            <w:tcW w:w="1728" w:type="dxa"/>
            <w:tcBorders/>
          </w:tcPr>
          <w:p w14:paraId="2108330E">
            <w:pPr>
              <w:pStyle w:val="style0"/>
              <w:jc w:val="center"/>
              <w:rPr/>
            </w:pPr>
          </w:p>
        </w:tc>
        <w:tc>
          <w:tcPr>
            <w:tcW w:w="1728" w:type="dxa"/>
            <w:tcBorders/>
          </w:tcPr>
          <w:p w14:paraId="41ED8D39">
            <w:pPr>
              <w:pStyle w:val="style0"/>
              <w:jc w:val="center"/>
              <w:rPr/>
            </w:pPr>
          </w:p>
        </w:tc>
        <w:tc>
          <w:tcPr>
            <w:tcW w:w="1728" w:type="dxa"/>
            <w:tcBorders/>
          </w:tcPr>
          <w:p w14:paraId="96A503D7">
            <w:pPr>
              <w:pStyle w:val="style0"/>
              <w:jc w:val="center"/>
              <w:rPr/>
            </w:pPr>
          </w:p>
        </w:tc>
        <w:tc>
          <w:tcPr>
            <w:tcW w:w="1728" w:type="dxa"/>
            <w:tcBorders/>
          </w:tcPr>
          <w:p w14:paraId="0632E248">
            <w:pPr>
              <w:pStyle w:val="style0"/>
              <w:jc w:val="center"/>
              <w:rPr/>
            </w:pPr>
          </w:p>
        </w:tc>
      </w:tr>
    </w:tbl>
    <w:p w14:paraId="C4D8716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BBC4651C">
        <w:trPr>
          <w:jc w:val="center"/>
        </w:trPr>
        <w:tc>
          <w:tcPr>
            <w:tcW w:w="576" w:type="dxa"/>
            <w:tcBorders/>
          </w:tcPr>
          <w:p w14:paraId="F14EB257">
            <w:pPr>
              <w:pStyle w:val="style0"/>
              <w:jc w:val="center"/>
              <w:rPr/>
            </w:pPr>
            <w:r>
              <w:rPr>
                <w:rFonts w:ascii="宋体" w:eastAsia="宋体" w:hAnsi="宋体"/>
                <w:b/>
                <w:sz w:val="18"/>
              </w:rPr>
              <w:t>序号</w:t>
            </w:r>
          </w:p>
        </w:tc>
        <w:tc>
          <w:tcPr>
            <w:tcW w:w="1728" w:type="dxa"/>
            <w:tcBorders/>
          </w:tcPr>
          <w:p w14:paraId="9326EFC0">
            <w:pPr>
              <w:pStyle w:val="style0"/>
              <w:jc w:val="center"/>
              <w:rPr/>
            </w:pPr>
            <w:r>
              <w:rPr>
                <w:rFonts w:ascii="宋体" w:eastAsia="宋体" w:hAnsi="宋体"/>
                <w:b/>
                <w:sz w:val="18"/>
              </w:rPr>
              <w:t>项目编码</w:t>
            </w:r>
          </w:p>
        </w:tc>
        <w:tc>
          <w:tcPr>
            <w:tcW w:w="2160" w:type="dxa"/>
            <w:tcBorders/>
          </w:tcPr>
          <w:p w14:paraId="01D48756">
            <w:pPr>
              <w:pStyle w:val="style0"/>
              <w:jc w:val="center"/>
              <w:rPr/>
            </w:pPr>
            <w:r>
              <w:rPr>
                <w:rFonts w:ascii="宋体" w:eastAsia="宋体" w:hAnsi="宋体"/>
                <w:b/>
                <w:sz w:val="18"/>
              </w:rPr>
              <w:t>项目名称</w:t>
            </w:r>
          </w:p>
        </w:tc>
        <w:tc>
          <w:tcPr>
            <w:tcW w:w="3600" w:type="dxa"/>
            <w:tcBorders/>
          </w:tcPr>
          <w:p w14:paraId="AABB35CF">
            <w:pPr>
              <w:pStyle w:val="style0"/>
              <w:jc w:val="center"/>
              <w:rPr/>
            </w:pPr>
            <w:r>
              <w:rPr>
                <w:rFonts w:ascii="宋体" w:eastAsia="宋体" w:hAnsi="宋体"/>
                <w:b/>
                <w:sz w:val="18"/>
              </w:rPr>
              <w:t>项目特征描述</w:t>
            </w:r>
          </w:p>
        </w:tc>
        <w:tc>
          <w:tcPr>
            <w:tcW w:w="864" w:type="dxa"/>
            <w:tcBorders/>
          </w:tcPr>
          <w:p w14:paraId="EDA79842">
            <w:pPr>
              <w:pStyle w:val="style0"/>
              <w:jc w:val="center"/>
              <w:rPr/>
            </w:pPr>
            <w:r>
              <w:rPr>
                <w:rFonts w:ascii="宋体" w:eastAsia="宋体" w:hAnsi="宋体"/>
                <w:b/>
                <w:sz w:val="18"/>
              </w:rPr>
              <w:t>计量单位</w:t>
            </w:r>
          </w:p>
        </w:tc>
        <w:tc>
          <w:tcPr>
            <w:tcW w:w="1152" w:type="dxa"/>
            <w:tcBorders/>
          </w:tcPr>
          <w:p w14:paraId="C4AD083D">
            <w:pPr>
              <w:pStyle w:val="style0"/>
              <w:jc w:val="center"/>
              <w:rPr/>
            </w:pPr>
            <w:r>
              <w:rPr>
                <w:rFonts w:ascii="宋体" w:eastAsia="宋体" w:hAnsi="宋体"/>
                <w:b/>
                <w:sz w:val="18"/>
              </w:rPr>
              <w:t>工程量</w:t>
            </w:r>
          </w:p>
        </w:tc>
        <w:tc>
          <w:tcPr>
            <w:tcW w:w="1296" w:type="dxa"/>
            <w:tcBorders/>
          </w:tcPr>
          <w:p w14:paraId="82017383">
            <w:pPr>
              <w:pStyle w:val="style0"/>
              <w:jc w:val="center"/>
              <w:rPr/>
            </w:pPr>
            <w:r>
              <w:rPr>
                <w:rFonts w:ascii="宋体" w:eastAsia="宋体" w:hAnsi="宋体"/>
                <w:b/>
                <w:sz w:val="18"/>
              </w:rPr>
              <w:t>综合单价（元）</w:t>
            </w:r>
          </w:p>
        </w:tc>
        <w:tc>
          <w:tcPr>
            <w:tcW w:w="1296" w:type="dxa"/>
            <w:tcBorders/>
          </w:tcPr>
          <w:p w14:paraId="5D57C417">
            <w:pPr>
              <w:pStyle w:val="style0"/>
              <w:jc w:val="center"/>
              <w:rPr/>
            </w:pPr>
            <w:r>
              <w:rPr>
                <w:rFonts w:ascii="宋体" w:eastAsia="宋体" w:hAnsi="宋体"/>
                <w:b/>
                <w:sz w:val="18"/>
              </w:rPr>
              <w:t>合价（元）</w:t>
            </w:r>
          </w:p>
        </w:tc>
      </w:tr>
      <w:tr w14:paraId="D50DBC5F">
        <w:tblPrEx/>
        <w:trPr>
          <w:jc w:val="center"/>
        </w:trPr>
        <w:tc>
          <w:tcPr>
            <w:tcW w:w="576" w:type="dxa"/>
            <w:tcBorders/>
          </w:tcPr>
          <w:p w14:paraId="715FD1CF">
            <w:pPr>
              <w:pStyle w:val="style0"/>
              <w:jc w:val="center"/>
              <w:rPr/>
            </w:pPr>
            <w:r>
              <w:rPr>
                <w:rFonts w:ascii="宋体" w:eastAsia="宋体" w:hAnsi="宋体"/>
                <w:sz w:val="18"/>
              </w:rPr>
              <w:t>6</w:t>
            </w:r>
          </w:p>
        </w:tc>
        <w:tc>
          <w:tcPr>
            <w:tcW w:w="1728" w:type="dxa"/>
            <w:tcBorders/>
          </w:tcPr>
          <w:p w14:paraId="B54157A4">
            <w:pPr>
              <w:pStyle w:val="style0"/>
              <w:jc w:val="center"/>
              <w:rPr/>
            </w:pPr>
            <w:r>
              <w:rPr>
                <w:rFonts w:ascii="宋体" w:eastAsia="宋体" w:hAnsi="宋体"/>
                <w:sz w:val="18"/>
              </w:rPr>
              <w:t>040601002002</w:t>
            </w:r>
          </w:p>
        </w:tc>
        <w:tc>
          <w:tcPr>
            <w:tcW w:w="2160" w:type="dxa"/>
            <w:tcBorders/>
          </w:tcPr>
          <w:p w14:paraId="F3D8B95C">
            <w:pPr>
              <w:pStyle w:val="style0"/>
              <w:jc w:val="left"/>
              <w:rPr/>
            </w:pPr>
            <w:r>
              <w:rPr>
                <w:rFonts w:ascii="宋体" w:eastAsia="宋体" w:hAnsi="宋体"/>
                <w:sz w:val="18"/>
              </w:rPr>
              <w:t>球墨铸铁给水管铺设 DN150 K9</w:t>
            </w:r>
          </w:p>
        </w:tc>
        <w:tc>
          <w:tcPr>
            <w:tcW w:w="3600" w:type="dxa"/>
            <w:tcBorders/>
          </w:tcPr>
          <w:p w14:paraId="35725136">
            <w:pPr>
              <w:pStyle w:val="style0"/>
              <w:jc w:val="center"/>
              <w:rPr/>
            </w:pPr>
            <w:r>
              <w:rPr>
                <w:rFonts w:ascii="宋体" w:eastAsia="宋体" w:hAnsi="宋体"/>
                <w:sz w:val="18"/>
              </w:rPr>
              <w:t>承插连接、胶圈接口、试压</w:t>
            </w:r>
          </w:p>
        </w:tc>
        <w:tc>
          <w:tcPr>
            <w:tcW w:w="864" w:type="dxa"/>
            <w:tcBorders/>
          </w:tcPr>
          <w:p w14:paraId="A9BDBF03">
            <w:pPr>
              <w:pStyle w:val="style0"/>
              <w:jc w:val="center"/>
              <w:rPr/>
            </w:pPr>
            <w:r>
              <w:rPr>
                <w:rFonts w:ascii="宋体" w:eastAsia="宋体" w:hAnsi="宋体"/>
                <w:sz w:val="18"/>
              </w:rPr>
              <w:t>m</w:t>
            </w:r>
          </w:p>
        </w:tc>
        <w:tc>
          <w:tcPr>
            <w:tcW w:w="1152" w:type="dxa"/>
            <w:tcBorders/>
          </w:tcPr>
          <w:p w14:paraId="F011181A">
            <w:pPr>
              <w:pStyle w:val="style0"/>
              <w:jc w:val="center"/>
              <w:rPr/>
            </w:pPr>
            <w:r>
              <w:rPr>
                <w:rFonts w:ascii="宋体" w:eastAsia="宋体" w:hAnsi="宋体"/>
                <w:sz w:val="18"/>
              </w:rPr>
              <w:t>1,500.00</w:t>
            </w:r>
          </w:p>
        </w:tc>
        <w:tc>
          <w:tcPr>
            <w:tcW w:w="1296" w:type="dxa"/>
            <w:tcBorders/>
          </w:tcPr>
          <w:p w14:paraId="6AAF4B0F">
            <w:pPr>
              <w:pStyle w:val="style0"/>
              <w:jc w:val="center"/>
              <w:rPr/>
            </w:pPr>
            <w:r>
              <w:rPr>
                <w:rFonts w:ascii="宋体" w:eastAsia="宋体" w:hAnsi="宋体"/>
                <w:sz w:val="18"/>
              </w:rPr>
              <w:t>——</w:t>
            </w:r>
          </w:p>
        </w:tc>
        <w:tc>
          <w:tcPr>
            <w:tcW w:w="1296" w:type="dxa"/>
            <w:tcBorders/>
          </w:tcPr>
          <w:p w14:paraId="93074FD7">
            <w:pPr>
              <w:pStyle w:val="style0"/>
              <w:jc w:val="center"/>
              <w:rPr/>
            </w:pPr>
            <w:r>
              <w:rPr>
                <w:rFonts w:ascii="宋体" w:eastAsia="宋体" w:hAnsi="宋体"/>
                <w:sz w:val="18"/>
              </w:rPr>
              <w:t>——</w:t>
            </w:r>
          </w:p>
        </w:tc>
      </w:tr>
    </w:tbl>
    <w:p w14:paraId="3D4D1413">
      <w:pPr>
        <w:pStyle w:val="style0"/>
        <w:rPr/>
      </w:pPr>
      <w:r>
        <w:br w:type="page"/>
      </w:r>
    </w:p>
    <w:p w14:paraId="F0A45199">
      <w:pPr>
        <w:pStyle w:val="style0"/>
        <w:rPr/>
      </w:pPr>
    </w:p>
    <w:p w14:paraId="FABC01C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B07D34E">
        <w:trPr>
          <w:jc w:val="center"/>
        </w:trPr>
        <w:tc>
          <w:tcPr>
            <w:tcW w:w="1440" w:type="dxa"/>
            <w:tcBorders/>
          </w:tcPr>
          <w:p w14:paraId="BADC04E3">
            <w:pPr>
              <w:pStyle w:val="style0"/>
              <w:jc w:val="center"/>
              <w:rPr/>
            </w:pPr>
            <w:r>
              <w:rPr>
                <w:rFonts w:ascii="宋体" w:eastAsia="宋体" w:hAnsi="宋体"/>
                <w:b/>
                <w:sz w:val="18"/>
              </w:rPr>
              <w:t>项目编码</w:t>
            </w:r>
          </w:p>
        </w:tc>
        <w:tc>
          <w:tcPr>
            <w:tcW w:w="1440" w:type="dxa"/>
            <w:tcBorders/>
          </w:tcPr>
          <w:p w14:paraId="35A4B73B">
            <w:pPr>
              <w:pStyle w:val="style0"/>
              <w:jc w:val="center"/>
              <w:rPr/>
            </w:pPr>
            <w:r>
              <w:rPr>
                <w:rFonts w:ascii="宋体" w:eastAsia="宋体" w:hAnsi="宋体"/>
                <w:sz w:val="18"/>
              </w:rPr>
              <w:t>040601002002</w:t>
            </w:r>
          </w:p>
        </w:tc>
        <w:tc>
          <w:tcPr>
            <w:tcW w:w="1440" w:type="dxa"/>
            <w:tcBorders/>
          </w:tcPr>
          <w:p w14:paraId="A24C75EC">
            <w:pPr>
              <w:pStyle w:val="style0"/>
              <w:jc w:val="center"/>
              <w:rPr/>
            </w:pPr>
            <w:r>
              <w:rPr>
                <w:rFonts w:ascii="宋体" w:eastAsia="宋体" w:hAnsi="宋体"/>
                <w:b/>
                <w:sz w:val="18"/>
              </w:rPr>
              <w:t>项目名称</w:t>
            </w:r>
          </w:p>
        </w:tc>
        <w:tc>
          <w:tcPr>
            <w:tcW w:w="1440" w:type="dxa"/>
            <w:tcBorders/>
          </w:tcPr>
          <w:p w14:paraId="2AC77A3E">
            <w:pPr>
              <w:pStyle w:val="style0"/>
              <w:jc w:val="center"/>
              <w:rPr/>
            </w:pPr>
            <w:r>
              <w:rPr>
                <w:rFonts w:ascii="宋体" w:eastAsia="宋体" w:hAnsi="宋体"/>
                <w:sz w:val="18"/>
              </w:rPr>
              <w:t>球墨铸铁给水管铺设 DN150 K9</w:t>
            </w:r>
          </w:p>
        </w:tc>
        <w:tc>
          <w:tcPr>
            <w:tcW w:w="1440" w:type="dxa"/>
            <w:tcBorders/>
          </w:tcPr>
          <w:p w14:paraId="46A2626D">
            <w:pPr>
              <w:pStyle w:val="style0"/>
              <w:jc w:val="center"/>
              <w:rPr/>
            </w:pPr>
            <w:r>
              <w:rPr>
                <w:rFonts w:ascii="宋体" w:eastAsia="宋体" w:hAnsi="宋体"/>
                <w:b/>
                <w:sz w:val="18"/>
              </w:rPr>
              <w:t>计量单位</w:t>
            </w:r>
          </w:p>
        </w:tc>
        <w:tc>
          <w:tcPr>
            <w:tcW w:w="1440" w:type="dxa"/>
            <w:tcBorders/>
          </w:tcPr>
          <w:p w14:paraId="61B86683">
            <w:pPr>
              <w:pStyle w:val="style0"/>
              <w:jc w:val="center"/>
              <w:rPr/>
            </w:pPr>
            <w:r>
              <w:rPr>
                <w:rFonts w:ascii="宋体" w:eastAsia="宋体" w:hAnsi="宋体"/>
                <w:sz w:val="18"/>
              </w:rPr>
              <w:t>m</w:t>
            </w:r>
          </w:p>
        </w:tc>
      </w:tr>
      <w:tr w14:paraId="276C17DE">
        <w:tblPrEx/>
        <w:trPr>
          <w:jc w:val="center"/>
        </w:trPr>
        <w:tc>
          <w:tcPr>
            <w:tcW w:w="1440" w:type="dxa"/>
            <w:tcBorders/>
          </w:tcPr>
          <w:p w14:paraId="2C04EFC4">
            <w:pPr>
              <w:pStyle w:val="style0"/>
              <w:jc w:val="center"/>
              <w:rPr/>
            </w:pPr>
            <w:r>
              <w:rPr>
                <w:rFonts w:ascii="宋体" w:eastAsia="宋体" w:hAnsi="宋体"/>
                <w:b/>
                <w:sz w:val="18"/>
              </w:rPr>
              <w:t>清单工程量</w:t>
            </w:r>
          </w:p>
        </w:tc>
        <w:tc>
          <w:tcPr>
            <w:tcW w:w="1440" w:type="dxa"/>
            <w:tcBorders/>
          </w:tcPr>
          <w:p w14:paraId="FC933DE6">
            <w:pPr>
              <w:pStyle w:val="style0"/>
              <w:jc w:val="center"/>
              <w:rPr/>
            </w:pPr>
            <w:r>
              <w:rPr>
                <w:rFonts w:ascii="宋体" w:eastAsia="宋体" w:hAnsi="宋体"/>
                <w:sz w:val="18"/>
              </w:rPr>
              <w:t>1,500.00</w:t>
            </w:r>
          </w:p>
        </w:tc>
        <w:tc>
          <w:tcPr>
            <w:tcW w:w="1440" w:type="dxa"/>
            <w:tcBorders/>
          </w:tcPr>
          <w:p w14:paraId="C435DA65">
            <w:pPr>
              <w:pStyle w:val="style0"/>
              <w:jc w:val="center"/>
              <w:rPr/>
            </w:pPr>
            <w:r>
              <w:rPr>
                <w:rFonts w:ascii="宋体" w:eastAsia="宋体" w:hAnsi="宋体"/>
                <w:b/>
                <w:sz w:val="18"/>
              </w:rPr>
              <w:t>综合单价</w:t>
            </w:r>
          </w:p>
        </w:tc>
        <w:tc>
          <w:tcPr>
            <w:tcW w:w="1440" w:type="dxa"/>
            <w:tcBorders/>
          </w:tcPr>
          <w:p w14:paraId="9706DC49">
            <w:pPr>
              <w:pStyle w:val="style0"/>
              <w:jc w:val="center"/>
              <w:rPr/>
            </w:pPr>
            <w:r>
              <w:rPr>
                <w:rFonts w:ascii="宋体" w:eastAsia="宋体" w:hAnsi="宋体"/>
                <w:sz w:val="18"/>
              </w:rPr>
              <w:t>——</w:t>
            </w:r>
          </w:p>
        </w:tc>
        <w:tc>
          <w:tcPr>
            <w:tcW w:w="1440" w:type="dxa"/>
            <w:tcBorders/>
          </w:tcPr>
          <w:p w14:paraId="BCA42C2B">
            <w:pPr>
              <w:pStyle w:val="style0"/>
              <w:jc w:val="center"/>
              <w:rPr/>
            </w:pPr>
            <w:r>
              <w:rPr>
                <w:rFonts w:ascii="宋体" w:eastAsia="宋体" w:hAnsi="宋体"/>
                <w:b/>
                <w:sz w:val="18"/>
              </w:rPr>
              <w:t>合价</w:t>
            </w:r>
          </w:p>
        </w:tc>
        <w:tc>
          <w:tcPr>
            <w:tcW w:w="1440" w:type="dxa"/>
            <w:tcBorders/>
          </w:tcPr>
          <w:p w14:paraId="75252EA8">
            <w:pPr>
              <w:pStyle w:val="style0"/>
              <w:jc w:val="center"/>
              <w:rPr/>
            </w:pPr>
            <w:r>
              <w:rPr>
                <w:rFonts w:ascii="宋体" w:eastAsia="宋体" w:hAnsi="宋体"/>
                <w:sz w:val="18"/>
              </w:rPr>
              <w:t>——</w:t>
            </w:r>
          </w:p>
        </w:tc>
      </w:tr>
    </w:tbl>
    <w:p w14:paraId="E184BBCC">
      <w:pPr>
        <w:pStyle w:val="style0"/>
        <w:rPr/>
      </w:pPr>
      <w:r>
        <w:rPr>
          <w:rFonts w:ascii="宋体" w:eastAsia="宋体" w:hAnsi="宋体"/>
          <w:sz w:val="18"/>
        </w:rPr>
        <w:t>项目特征：承插连接、胶圈接口、试压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3F5FC13">
        <w:trPr>
          <w:jc w:val="center"/>
        </w:trPr>
        <w:tc>
          <w:tcPr>
            <w:tcW w:w="1728" w:type="dxa"/>
            <w:tcBorders/>
          </w:tcPr>
          <w:p w14:paraId="0A2F3C08">
            <w:pPr>
              <w:pStyle w:val="style0"/>
              <w:jc w:val="center"/>
              <w:rPr/>
            </w:pPr>
            <w:r>
              <w:rPr>
                <w:rFonts w:ascii="宋体" w:eastAsia="宋体" w:hAnsi="宋体"/>
                <w:b/>
                <w:sz w:val="18"/>
              </w:rPr>
              <w:t>费用名称</w:t>
            </w:r>
          </w:p>
        </w:tc>
        <w:tc>
          <w:tcPr>
            <w:tcW w:w="1728" w:type="dxa"/>
            <w:tcBorders/>
          </w:tcPr>
          <w:p w14:paraId="4E0D230B">
            <w:pPr>
              <w:pStyle w:val="style0"/>
              <w:jc w:val="center"/>
              <w:rPr/>
            </w:pPr>
            <w:r>
              <w:rPr>
                <w:rFonts w:ascii="宋体" w:eastAsia="宋体" w:hAnsi="宋体"/>
                <w:b/>
                <w:sz w:val="18"/>
              </w:rPr>
              <w:t>单位</w:t>
            </w:r>
          </w:p>
        </w:tc>
        <w:tc>
          <w:tcPr>
            <w:tcW w:w="1728" w:type="dxa"/>
            <w:tcBorders/>
          </w:tcPr>
          <w:p w14:paraId="D18D2667">
            <w:pPr>
              <w:pStyle w:val="style0"/>
              <w:jc w:val="center"/>
              <w:rPr/>
            </w:pPr>
            <w:r>
              <w:rPr>
                <w:rFonts w:ascii="宋体" w:eastAsia="宋体" w:hAnsi="宋体"/>
                <w:b/>
                <w:sz w:val="18"/>
              </w:rPr>
              <w:t>消耗量</w:t>
            </w:r>
          </w:p>
        </w:tc>
        <w:tc>
          <w:tcPr>
            <w:tcW w:w="1728" w:type="dxa"/>
            <w:tcBorders/>
          </w:tcPr>
          <w:p w14:paraId="97EC424B">
            <w:pPr>
              <w:pStyle w:val="style0"/>
              <w:jc w:val="center"/>
              <w:rPr/>
            </w:pPr>
            <w:r>
              <w:rPr>
                <w:rFonts w:ascii="宋体" w:eastAsia="宋体" w:hAnsi="宋体"/>
                <w:b/>
                <w:sz w:val="18"/>
              </w:rPr>
              <w:t>单价（元）</w:t>
            </w:r>
          </w:p>
        </w:tc>
        <w:tc>
          <w:tcPr>
            <w:tcW w:w="1728" w:type="dxa"/>
            <w:tcBorders/>
          </w:tcPr>
          <w:p w14:paraId="A475C03F">
            <w:pPr>
              <w:pStyle w:val="style0"/>
              <w:jc w:val="center"/>
              <w:rPr/>
            </w:pPr>
            <w:r>
              <w:rPr>
                <w:rFonts w:ascii="宋体" w:eastAsia="宋体" w:hAnsi="宋体"/>
                <w:b/>
                <w:sz w:val="18"/>
              </w:rPr>
              <w:t>合价（元）</w:t>
            </w:r>
          </w:p>
        </w:tc>
      </w:tr>
      <w:tr w14:paraId="C66907EF">
        <w:tblPrEx/>
        <w:trPr>
          <w:jc w:val="center"/>
        </w:trPr>
        <w:tc>
          <w:tcPr>
            <w:tcW w:w="1728" w:type="dxa"/>
            <w:tcBorders/>
          </w:tcPr>
          <w:p w14:paraId="7B4A9BAC">
            <w:pPr>
              <w:pStyle w:val="style0"/>
              <w:jc w:val="center"/>
              <w:rPr/>
            </w:pPr>
            <w:r>
              <w:rPr>
                <w:rFonts w:ascii="宋体" w:eastAsia="宋体" w:hAnsi="宋体"/>
                <w:sz w:val="18"/>
              </w:rPr>
              <w:t>人工费</w:t>
            </w:r>
          </w:p>
        </w:tc>
        <w:tc>
          <w:tcPr>
            <w:tcW w:w="1728" w:type="dxa"/>
            <w:tcBorders/>
          </w:tcPr>
          <w:p w14:paraId="92C92615">
            <w:pPr>
              <w:pStyle w:val="style0"/>
              <w:jc w:val="center"/>
              <w:rPr/>
            </w:pPr>
          </w:p>
        </w:tc>
        <w:tc>
          <w:tcPr>
            <w:tcW w:w="1728" w:type="dxa"/>
            <w:tcBorders/>
          </w:tcPr>
          <w:p w14:paraId="9D328891">
            <w:pPr>
              <w:pStyle w:val="style0"/>
              <w:jc w:val="center"/>
              <w:rPr/>
            </w:pPr>
          </w:p>
        </w:tc>
        <w:tc>
          <w:tcPr>
            <w:tcW w:w="1728" w:type="dxa"/>
            <w:tcBorders/>
          </w:tcPr>
          <w:p w14:paraId="9A60D5BB">
            <w:pPr>
              <w:pStyle w:val="style0"/>
              <w:jc w:val="center"/>
              <w:rPr/>
            </w:pPr>
          </w:p>
        </w:tc>
        <w:tc>
          <w:tcPr>
            <w:tcW w:w="1728" w:type="dxa"/>
            <w:tcBorders/>
          </w:tcPr>
          <w:p w14:paraId="647D2D96">
            <w:pPr>
              <w:pStyle w:val="style0"/>
              <w:jc w:val="center"/>
              <w:rPr/>
            </w:pPr>
          </w:p>
        </w:tc>
      </w:tr>
      <w:tr w14:paraId="6996DEB4">
        <w:tblPrEx/>
        <w:trPr>
          <w:jc w:val="center"/>
        </w:trPr>
        <w:tc>
          <w:tcPr>
            <w:tcW w:w="1728" w:type="dxa"/>
            <w:tcBorders/>
          </w:tcPr>
          <w:p w14:paraId="7B9860F2">
            <w:pPr>
              <w:pStyle w:val="style0"/>
              <w:jc w:val="center"/>
              <w:rPr/>
            </w:pPr>
            <w:r>
              <w:rPr>
                <w:rFonts w:ascii="宋体" w:eastAsia="宋体" w:hAnsi="宋体"/>
                <w:sz w:val="18"/>
              </w:rPr>
              <w:t>材料费</w:t>
            </w:r>
          </w:p>
        </w:tc>
        <w:tc>
          <w:tcPr>
            <w:tcW w:w="1728" w:type="dxa"/>
            <w:tcBorders/>
          </w:tcPr>
          <w:p w14:paraId="15E45A48">
            <w:pPr>
              <w:pStyle w:val="style0"/>
              <w:jc w:val="center"/>
              <w:rPr/>
            </w:pPr>
          </w:p>
        </w:tc>
        <w:tc>
          <w:tcPr>
            <w:tcW w:w="1728" w:type="dxa"/>
            <w:tcBorders/>
          </w:tcPr>
          <w:p w14:paraId="7CDEAEBA">
            <w:pPr>
              <w:pStyle w:val="style0"/>
              <w:jc w:val="center"/>
              <w:rPr/>
            </w:pPr>
          </w:p>
        </w:tc>
        <w:tc>
          <w:tcPr>
            <w:tcW w:w="1728" w:type="dxa"/>
            <w:tcBorders/>
          </w:tcPr>
          <w:p w14:paraId="EA8BB8E4">
            <w:pPr>
              <w:pStyle w:val="style0"/>
              <w:jc w:val="center"/>
              <w:rPr/>
            </w:pPr>
          </w:p>
        </w:tc>
        <w:tc>
          <w:tcPr>
            <w:tcW w:w="1728" w:type="dxa"/>
            <w:tcBorders/>
          </w:tcPr>
          <w:p w14:paraId="17932142">
            <w:pPr>
              <w:pStyle w:val="style0"/>
              <w:jc w:val="center"/>
              <w:rPr/>
            </w:pPr>
          </w:p>
        </w:tc>
      </w:tr>
      <w:tr w14:paraId="E1A670B9">
        <w:tblPrEx/>
        <w:trPr>
          <w:jc w:val="center"/>
        </w:trPr>
        <w:tc>
          <w:tcPr>
            <w:tcW w:w="1728" w:type="dxa"/>
            <w:tcBorders/>
          </w:tcPr>
          <w:p w14:paraId="56BDAF2D">
            <w:pPr>
              <w:pStyle w:val="style0"/>
              <w:jc w:val="center"/>
              <w:rPr/>
            </w:pPr>
            <w:r>
              <w:rPr>
                <w:rFonts w:ascii="宋体" w:eastAsia="宋体" w:hAnsi="宋体"/>
                <w:sz w:val="18"/>
              </w:rPr>
              <w:t>机械费</w:t>
            </w:r>
          </w:p>
        </w:tc>
        <w:tc>
          <w:tcPr>
            <w:tcW w:w="1728" w:type="dxa"/>
            <w:tcBorders/>
          </w:tcPr>
          <w:p w14:paraId="36242A9B">
            <w:pPr>
              <w:pStyle w:val="style0"/>
              <w:jc w:val="center"/>
              <w:rPr/>
            </w:pPr>
          </w:p>
        </w:tc>
        <w:tc>
          <w:tcPr>
            <w:tcW w:w="1728" w:type="dxa"/>
            <w:tcBorders/>
          </w:tcPr>
          <w:p w14:paraId="EC8CE0D4">
            <w:pPr>
              <w:pStyle w:val="style0"/>
              <w:jc w:val="center"/>
              <w:rPr/>
            </w:pPr>
          </w:p>
        </w:tc>
        <w:tc>
          <w:tcPr>
            <w:tcW w:w="1728" w:type="dxa"/>
            <w:tcBorders/>
          </w:tcPr>
          <w:p w14:paraId="3772CD2E">
            <w:pPr>
              <w:pStyle w:val="style0"/>
              <w:jc w:val="center"/>
              <w:rPr/>
            </w:pPr>
          </w:p>
        </w:tc>
        <w:tc>
          <w:tcPr>
            <w:tcW w:w="1728" w:type="dxa"/>
            <w:tcBorders/>
          </w:tcPr>
          <w:p w14:paraId="D9E487AB">
            <w:pPr>
              <w:pStyle w:val="style0"/>
              <w:jc w:val="center"/>
              <w:rPr/>
            </w:pPr>
          </w:p>
        </w:tc>
      </w:tr>
      <w:tr w14:paraId="F8980298">
        <w:tblPrEx/>
        <w:trPr>
          <w:jc w:val="center"/>
        </w:trPr>
        <w:tc>
          <w:tcPr>
            <w:tcW w:w="1728" w:type="dxa"/>
            <w:tcBorders/>
          </w:tcPr>
          <w:p w14:paraId="5AD72679">
            <w:pPr>
              <w:pStyle w:val="style0"/>
              <w:jc w:val="center"/>
              <w:rPr/>
            </w:pPr>
            <w:r>
              <w:rPr>
                <w:rFonts w:ascii="宋体" w:eastAsia="宋体" w:hAnsi="宋体"/>
                <w:sz w:val="18"/>
              </w:rPr>
              <w:t>企业管理费</w:t>
            </w:r>
          </w:p>
        </w:tc>
        <w:tc>
          <w:tcPr>
            <w:tcW w:w="1728" w:type="dxa"/>
            <w:tcBorders/>
          </w:tcPr>
          <w:p w14:paraId="1844F916">
            <w:pPr>
              <w:pStyle w:val="style0"/>
              <w:jc w:val="center"/>
              <w:rPr/>
            </w:pPr>
          </w:p>
        </w:tc>
        <w:tc>
          <w:tcPr>
            <w:tcW w:w="1728" w:type="dxa"/>
            <w:tcBorders/>
          </w:tcPr>
          <w:p w14:paraId="F28B2010">
            <w:pPr>
              <w:pStyle w:val="style0"/>
              <w:jc w:val="center"/>
              <w:rPr/>
            </w:pPr>
          </w:p>
        </w:tc>
        <w:tc>
          <w:tcPr>
            <w:tcW w:w="1728" w:type="dxa"/>
            <w:tcBorders/>
          </w:tcPr>
          <w:p w14:paraId="1F3F895F">
            <w:pPr>
              <w:pStyle w:val="style0"/>
              <w:jc w:val="center"/>
              <w:rPr/>
            </w:pPr>
          </w:p>
        </w:tc>
        <w:tc>
          <w:tcPr>
            <w:tcW w:w="1728" w:type="dxa"/>
            <w:tcBorders/>
          </w:tcPr>
          <w:p w14:paraId="F1454BF0">
            <w:pPr>
              <w:pStyle w:val="style0"/>
              <w:jc w:val="center"/>
              <w:rPr/>
            </w:pPr>
          </w:p>
        </w:tc>
      </w:tr>
      <w:tr w14:paraId="ECAB60E9">
        <w:tblPrEx/>
        <w:trPr>
          <w:jc w:val="center"/>
        </w:trPr>
        <w:tc>
          <w:tcPr>
            <w:tcW w:w="1728" w:type="dxa"/>
            <w:tcBorders/>
          </w:tcPr>
          <w:p w14:paraId="EF22034A">
            <w:pPr>
              <w:pStyle w:val="style0"/>
              <w:jc w:val="center"/>
              <w:rPr/>
            </w:pPr>
            <w:r>
              <w:rPr>
                <w:rFonts w:ascii="宋体" w:eastAsia="宋体" w:hAnsi="宋体"/>
                <w:sz w:val="18"/>
              </w:rPr>
              <w:t>利润</w:t>
            </w:r>
          </w:p>
        </w:tc>
        <w:tc>
          <w:tcPr>
            <w:tcW w:w="1728" w:type="dxa"/>
            <w:tcBorders/>
          </w:tcPr>
          <w:p w14:paraId="DEFC6A6E">
            <w:pPr>
              <w:pStyle w:val="style0"/>
              <w:jc w:val="center"/>
              <w:rPr/>
            </w:pPr>
          </w:p>
        </w:tc>
        <w:tc>
          <w:tcPr>
            <w:tcW w:w="1728" w:type="dxa"/>
            <w:tcBorders/>
          </w:tcPr>
          <w:p w14:paraId="8F74D9AB">
            <w:pPr>
              <w:pStyle w:val="style0"/>
              <w:jc w:val="center"/>
              <w:rPr/>
            </w:pPr>
          </w:p>
        </w:tc>
        <w:tc>
          <w:tcPr>
            <w:tcW w:w="1728" w:type="dxa"/>
            <w:tcBorders/>
          </w:tcPr>
          <w:p w14:paraId="DD71FBC0">
            <w:pPr>
              <w:pStyle w:val="style0"/>
              <w:jc w:val="center"/>
              <w:rPr/>
            </w:pPr>
          </w:p>
        </w:tc>
        <w:tc>
          <w:tcPr>
            <w:tcW w:w="1728" w:type="dxa"/>
            <w:tcBorders/>
          </w:tcPr>
          <w:p w14:paraId="7B93C534">
            <w:pPr>
              <w:pStyle w:val="style0"/>
              <w:jc w:val="center"/>
              <w:rPr/>
            </w:pPr>
          </w:p>
        </w:tc>
      </w:tr>
    </w:tbl>
    <w:p w14:paraId="9C5CC43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306241B6">
        <w:trPr>
          <w:jc w:val="center"/>
        </w:trPr>
        <w:tc>
          <w:tcPr>
            <w:tcW w:w="576" w:type="dxa"/>
            <w:tcBorders/>
          </w:tcPr>
          <w:p w14:paraId="78180994">
            <w:pPr>
              <w:pStyle w:val="style0"/>
              <w:jc w:val="center"/>
              <w:rPr/>
            </w:pPr>
            <w:r>
              <w:rPr>
                <w:rFonts w:ascii="宋体" w:eastAsia="宋体" w:hAnsi="宋体"/>
                <w:b/>
                <w:sz w:val="18"/>
              </w:rPr>
              <w:t>序号</w:t>
            </w:r>
          </w:p>
        </w:tc>
        <w:tc>
          <w:tcPr>
            <w:tcW w:w="1728" w:type="dxa"/>
            <w:tcBorders/>
          </w:tcPr>
          <w:p w14:paraId="96BC9733">
            <w:pPr>
              <w:pStyle w:val="style0"/>
              <w:jc w:val="center"/>
              <w:rPr/>
            </w:pPr>
            <w:r>
              <w:rPr>
                <w:rFonts w:ascii="宋体" w:eastAsia="宋体" w:hAnsi="宋体"/>
                <w:b/>
                <w:sz w:val="18"/>
              </w:rPr>
              <w:t>项目编码</w:t>
            </w:r>
          </w:p>
        </w:tc>
        <w:tc>
          <w:tcPr>
            <w:tcW w:w="2160" w:type="dxa"/>
            <w:tcBorders/>
          </w:tcPr>
          <w:p w14:paraId="EB1CA6D1">
            <w:pPr>
              <w:pStyle w:val="style0"/>
              <w:jc w:val="center"/>
              <w:rPr/>
            </w:pPr>
            <w:r>
              <w:rPr>
                <w:rFonts w:ascii="宋体" w:eastAsia="宋体" w:hAnsi="宋体"/>
                <w:b/>
                <w:sz w:val="18"/>
              </w:rPr>
              <w:t>项目名称</w:t>
            </w:r>
          </w:p>
        </w:tc>
        <w:tc>
          <w:tcPr>
            <w:tcW w:w="3600" w:type="dxa"/>
            <w:tcBorders/>
          </w:tcPr>
          <w:p w14:paraId="6D263D15">
            <w:pPr>
              <w:pStyle w:val="style0"/>
              <w:jc w:val="center"/>
              <w:rPr/>
            </w:pPr>
            <w:r>
              <w:rPr>
                <w:rFonts w:ascii="宋体" w:eastAsia="宋体" w:hAnsi="宋体"/>
                <w:b/>
                <w:sz w:val="18"/>
              </w:rPr>
              <w:t>项目特征描述</w:t>
            </w:r>
          </w:p>
        </w:tc>
        <w:tc>
          <w:tcPr>
            <w:tcW w:w="864" w:type="dxa"/>
            <w:tcBorders/>
          </w:tcPr>
          <w:p w14:paraId="D49D03F8">
            <w:pPr>
              <w:pStyle w:val="style0"/>
              <w:jc w:val="center"/>
              <w:rPr/>
            </w:pPr>
            <w:r>
              <w:rPr>
                <w:rFonts w:ascii="宋体" w:eastAsia="宋体" w:hAnsi="宋体"/>
                <w:b/>
                <w:sz w:val="18"/>
              </w:rPr>
              <w:t>计量单位</w:t>
            </w:r>
          </w:p>
        </w:tc>
        <w:tc>
          <w:tcPr>
            <w:tcW w:w="1152" w:type="dxa"/>
            <w:tcBorders/>
          </w:tcPr>
          <w:p w14:paraId="7F858D43">
            <w:pPr>
              <w:pStyle w:val="style0"/>
              <w:jc w:val="center"/>
              <w:rPr/>
            </w:pPr>
            <w:r>
              <w:rPr>
                <w:rFonts w:ascii="宋体" w:eastAsia="宋体" w:hAnsi="宋体"/>
                <w:b/>
                <w:sz w:val="18"/>
              </w:rPr>
              <w:t>工程量</w:t>
            </w:r>
          </w:p>
        </w:tc>
        <w:tc>
          <w:tcPr>
            <w:tcW w:w="1296" w:type="dxa"/>
            <w:tcBorders/>
          </w:tcPr>
          <w:p w14:paraId="81461206">
            <w:pPr>
              <w:pStyle w:val="style0"/>
              <w:jc w:val="center"/>
              <w:rPr/>
            </w:pPr>
            <w:r>
              <w:rPr>
                <w:rFonts w:ascii="宋体" w:eastAsia="宋体" w:hAnsi="宋体"/>
                <w:b/>
                <w:sz w:val="18"/>
              </w:rPr>
              <w:t>综合单价（元）</w:t>
            </w:r>
          </w:p>
        </w:tc>
        <w:tc>
          <w:tcPr>
            <w:tcW w:w="1296" w:type="dxa"/>
            <w:tcBorders/>
          </w:tcPr>
          <w:p w14:paraId="01B4FE0B">
            <w:pPr>
              <w:pStyle w:val="style0"/>
              <w:jc w:val="center"/>
              <w:rPr/>
            </w:pPr>
            <w:r>
              <w:rPr>
                <w:rFonts w:ascii="宋体" w:eastAsia="宋体" w:hAnsi="宋体"/>
                <w:b/>
                <w:sz w:val="18"/>
              </w:rPr>
              <w:t>合价（元）</w:t>
            </w:r>
          </w:p>
        </w:tc>
      </w:tr>
      <w:tr w14:paraId="F7DEB490">
        <w:tblPrEx/>
        <w:trPr>
          <w:jc w:val="center"/>
        </w:trPr>
        <w:tc>
          <w:tcPr>
            <w:tcW w:w="576" w:type="dxa"/>
            <w:tcBorders/>
          </w:tcPr>
          <w:p w14:paraId="80C7ACDE">
            <w:pPr>
              <w:pStyle w:val="style0"/>
              <w:jc w:val="center"/>
              <w:rPr/>
            </w:pPr>
            <w:r>
              <w:rPr>
                <w:rFonts w:ascii="宋体" w:eastAsia="宋体" w:hAnsi="宋体"/>
                <w:sz w:val="18"/>
              </w:rPr>
              <w:t>7</w:t>
            </w:r>
          </w:p>
        </w:tc>
        <w:tc>
          <w:tcPr>
            <w:tcW w:w="1728" w:type="dxa"/>
            <w:tcBorders/>
          </w:tcPr>
          <w:p w14:paraId="4C9F80D1">
            <w:pPr>
              <w:pStyle w:val="style0"/>
              <w:jc w:val="center"/>
              <w:rPr/>
            </w:pPr>
            <w:r>
              <w:rPr>
                <w:rFonts w:ascii="宋体" w:eastAsia="宋体" w:hAnsi="宋体"/>
                <w:sz w:val="18"/>
              </w:rPr>
              <w:t>040601002003</w:t>
            </w:r>
          </w:p>
        </w:tc>
        <w:tc>
          <w:tcPr>
            <w:tcW w:w="2160" w:type="dxa"/>
            <w:tcBorders/>
          </w:tcPr>
          <w:p w14:paraId="BCD621DB">
            <w:pPr>
              <w:pStyle w:val="style0"/>
              <w:jc w:val="left"/>
              <w:rPr/>
            </w:pPr>
            <w:r>
              <w:rPr>
                <w:rFonts w:ascii="宋体" w:eastAsia="宋体" w:hAnsi="宋体"/>
                <w:sz w:val="18"/>
              </w:rPr>
              <w:t>球墨铸铁给水管铺设 DN200 K9</w:t>
            </w:r>
          </w:p>
        </w:tc>
        <w:tc>
          <w:tcPr>
            <w:tcW w:w="3600" w:type="dxa"/>
            <w:tcBorders/>
          </w:tcPr>
          <w:p w14:paraId="9C31617B">
            <w:pPr>
              <w:pStyle w:val="style0"/>
              <w:jc w:val="center"/>
              <w:rPr/>
            </w:pPr>
            <w:r>
              <w:rPr>
                <w:rFonts w:ascii="宋体" w:eastAsia="宋体" w:hAnsi="宋体"/>
                <w:sz w:val="18"/>
              </w:rPr>
              <w:t>承插连接、胶圈接口、试压</w:t>
            </w:r>
          </w:p>
        </w:tc>
        <w:tc>
          <w:tcPr>
            <w:tcW w:w="864" w:type="dxa"/>
            <w:tcBorders/>
          </w:tcPr>
          <w:p w14:paraId="7A72C25E">
            <w:pPr>
              <w:pStyle w:val="style0"/>
              <w:jc w:val="center"/>
              <w:rPr/>
            </w:pPr>
            <w:r>
              <w:rPr>
                <w:rFonts w:ascii="宋体" w:eastAsia="宋体" w:hAnsi="宋体"/>
                <w:sz w:val="18"/>
              </w:rPr>
              <w:t>m</w:t>
            </w:r>
          </w:p>
        </w:tc>
        <w:tc>
          <w:tcPr>
            <w:tcW w:w="1152" w:type="dxa"/>
            <w:tcBorders/>
          </w:tcPr>
          <w:p w14:paraId="7D222878">
            <w:pPr>
              <w:pStyle w:val="style0"/>
              <w:jc w:val="center"/>
              <w:rPr/>
            </w:pPr>
            <w:r>
              <w:rPr>
                <w:rFonts w:ascii="宋体" w:eastAsia="宋体" w:hAnsi="宋体"/>
                <w:sz w:val="18"/>
              </w:rPr>
              <w:t>1,000.00</w:t>
            </w:r>
          </w:p>
        </w:tc>
        <w:tc>
          <w:tcPr>
            <w:tcW w:w="1296" w:type="dxa"/>
            <w:tcBorders/>
          </w:tcPr>
          <w:p w14:paraId="1BC05BFE">
            <w:pPr>
              <w:pStyle w:val="style0"/>
              <w:jc w:val="center"/>
              <w:rPr/>
            </w:pPr>
            <w:r>
              <w:rPr>
                <w:rFonts w:ascii="宋体" w:eastAsia="宋体" w:hAnsi="宋体"/>
                <w:sz w:val="18"/>
              </w:rPr>
              <w:t>——</w:t>
            </w:r>
          </w:p>
        </w:tc>
        <w:tc>
          <w:tcPr>
            <w:tcW w:w="1296" w:type="dxa"/>
            <w:tcBorders/>
          </w:tcPr>
          <w:p w14:paraId="7300F014">
            <w:pPr>
              <w:pStyle w:val="style0"/>
              <w:jc w:val="center"/>
              <w:rPr/>
            </w:pPr>
            <w:r>
              <w:rPr>
                <w:rFonts w:ascii="宋体" w:eastAsia="宋体" w:hAnsi="宋体"/>
                <w:sz w:val="18"/>
              </w:rPr>
              <w:t>——</w:t>
            </w:r>
          </w:p>
        </w:tc>
      </w:tr>
    </w:tbl>
    <w:p w14:paraId="8AA22AE5">
      <w:pPr>
        <w:pStyle w:val="style0"/>
        <w:rPr/>
      </w:pPr>
      <w:r>
        <w:br w:type="page"/>
      </w:r>
    </w:p>
    <w:p w14:paraId="26817B97">
      <w:pPr>
        <w:pStyle w:val="style0"/>
        <w:rPr/>
      </w:pPr>
    </w:p>
    <w:p w14:paraId="92C01F2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E6D6D63">
        <w:trPr>
          <w:jc w:val="center"/>
        </w:trPr>
        <w:tc>
          <w:tcPr>
            <w:tcW w:w="1440" w:type="dxa"/>
            <w:tcBorders/>
          </w:tcPr>
          <w:p w14:paraId="8284AA6E">
            <w:pPr>
              <w:pStyle w:val="style0"/>
              <w:jc w:val="center"/>
              <w:rPr/>
            </w:pPr>
            <w:r>
              <w:rPr>
                <w:rFonts w:ascii="宋体" w:eastAsia="宋体" w:hAnsi="宋体"/>
                <w:b/>
                <w:sz w:val="18"/>
              </w:rPr>
              <w:t>项目编码</w:t>
            </w:r>
          </w:p>
        </w:tc>
        <w:tc>
          <w:tcPr>
            <w:tcW w:w="1440" w:type="dxa"/>
            <w:tcBorders/>
          </w:tcPr>
          <w:p w14:paraId="B236E60D">
            <w:pPr>
              <w:pStyle w:val="style0"/>
              <w:jc w:val="center"/>
              <w:rPr/>
            </w:pPr>
            <w:r>
              <w:rPr>
                <w:rFonts w:ascii="宋体" w:eastAsia="宋体" w:hAnsi="宋体"/>
                <w:sz w:val="18"/>
              </w:rPr>
              <w:t>040601002003</w:t>
            </w:r>
          </w:p>
        </w:tc>
        <w:tc>
          <w:tcPr>
            <w:tcW w:w="1440" w:type="dxa"/>
            <w:tcBorders/>
          </w:tcPr>
          <w:p w14:paraId="F4EDA1A7">
            <w:pPr>
              <w:pStyle w:val="style0"/>
              <w:jc w:val="center"/>
              <w:rPr/>
            </w:pPr>
            <w:r>
              <w:rPr>
                <w:rFonts w:ascii="宋体" w:eastAsia="宋体" w:hAnsi="宋体"/>
                <w:b/>
                <w:sz w:val="18"/>
              </w:rPr>
              <w:t>项目名称</w:t>
            </w:r>
          </w:p>
        </w:tc>
        <w:tc>
          <w:tcPr>
            <w:tcW w:w="1440" w:type="dxa"/>
            <w:tcBorders/>
          </w:tcPr>
          <w:p w14:paraId="24C1F649">
            <w:pPr>
              <w:pStyle w:val="style0"/>
              <w:jc w:val="center"/>
              <w:rPr/>
            </w:pPr>
            <w:r>
              <w:rPr>
                <w:rFonts w:ascii="宋体" w:eastAsia="宋体" w:hAnsi="宋体"/>
                <w:sz w:val="18"/>
              </w:rPr>
              <w:t>球墨铸铁给水管铺设 DN200 K9</w:t>
            </w:r>
          </w:p>
        </w:tc>
        <w:tc>
          <w:tcPr>
            <w:tcW w:w="1440" w:type="dxa"/>
            <w:tcBorders/>
          </w:tcPr>
          <w:p w14:paraId="89884DE5">
            <w:pPr>
              <w:pStyle w:val="style0"/>
              <w:jc w:val="center"/>
              <w:rPr/>
            </w:pPr>
            <w:r>
              <w:rPr>
                <w:rFonts w:ascii="宋体" w:eastAsia="宋体" w:hAnsi="宋体"/>
                <w:b/>
                <w:sz w:val="18"/>
              </w:rPr>
              <w:t>计量单位</w:t>
            </w:r>
          </w:p>
        </w:tc>
        <w:tc>
          <w:tcPr>
            <w:tcW w:w="1440" w:type="dxa"/>
            <w:tcBorders/>
          </w:tcPr>
          <w:p w14:paraId="D056DFBB">
            <w:pPr>
              <w:pStyle w:val="style0"/>
              <w:jc w:val="center"/>
              <w:rPr/>
            </w:pPr>
            <w:r>
              <w:rPr>
                <w:rFonts w:ascii="宋体" w:eastAsia="宋体" w:hAnsi="宋体"/>
                <w:sz w:val="18"/>
              </w:rPr>
              <w:t>m</w:t>
            </w:r>
          </w:p>
        </w:tc>
      </w:tr>
      <w:tr w14:paraId="C9C28E45">
        <w:tblPrEx/>
        <w:trPr>
          <w:jc w:val="center"/>
        </w:trPr>
        <w:tc>
          <w:tcPr>
            <w:tcW w:w="1440" w:type="dxa"/>
            <w:tcBorders/>
          </w:tcPr>
          <w:p w14:paraId="B7CA0354">
            <w:pPr>
              <w:pStyle w:val="style0"/>
              <w:jc w:val="center"/>
              <w:rPr/>
            </w:pPr>
            <w:r>
              <w:rPr>
                <w:rFonts w:ascii="宋体" w:eastAsia="宋体" w:hAnsi="宋体"/>
                <w:b/>
                <w:sz w:val="18"/>
              </w:rPr>
              <w:t>清单工程量</w:t>
            </w:r>
          </w:p>
        </w:tc>
        <w:tc>
          <w:tcPr>
            <w:tcW w:w="1440" w:type="dxa"/>
            <w:tcBorders/>
          </w:tcPr>
          <w:p w14:paraId="B8D2DAE8">
            <w:pPr>
              <w:pStyle w:val="style0"/>
              <w:jc w:val="center"/>
              <w:rPr/>
            </w:pPr>
            <w:r>
              <w:rPr>
                <w:rFonts w:ascii="宋体" w:eastAsia="宋体" w:hAnsi="宋体"/>
                <w:sz w:val="18"/>
              </w:rPr>
              <w:t>1,000.00</w:t>
            </w:r>
          </w:p>
        </w:tc>
        <w:tc>
          <w:tcPr>
            <w:tcW w:w="1440" w:type="dxa"/>
            <w:tcBorders/>
          </w:tcPr>
          <w:p w14:paraId="7F85BD41">
            <w:pPr>
              <w:pStyle w:val="style0"/>
              <w:jc w:val="center"/>
              <w:rPr/>
            </w:pPr>
            <w:r>
              <w:rPr>
                <w:rFonts w:ascii="宋体" w:eastAsia="宋体" w:hAnsi="宋体"/>
                <w:b/>
                <w:sz w:val="18"/>
              </w:rPr>
              <w:t>综合单价</w:t>
            </w:r>
          </w:p>
        </w:tc>
        <w:tc>
          <w:tcPr>
            <w:tcW w:w="1440" w:type="dxa"/>
            <w:tcBorders/>
          </w:tcPr>
          <w:p w14:paraId="B6ACFE4D">
            <w:pPr>
              <w:pStyle w:val="style0"/>
              <w:jc w:val="center"/>
              <w:rPr/>
            </w:pPr>
            <w:r>
              <w:rPr>
                <w:rFonts w:ascii="宋体" w:eastAsia="宋体" w:hAnsi="宋体"/>
                <w:sz w:val="18"/>
              </w:rPr>
              <w:t>——</w:t>
            </w:r>
          </w:p>
        </w:tc>
        <w:tc>
          <w:tcPr>
            <w:tcW w:w="1440" w:type="dxa"/>
            <w:tcBorders/>
          </w:tcPr>
          <w:p w14:paraId="370EAE84">
            <w:pPr>
              <w:pStyle w:val="style0"/>
              <w:jc w:val="center"/>
              <w:rPr/>
            </w:pPr>
            <w:r>
              <w:rPr>
                <w:rFonts w:ascii="宋体" w:eastAsia="宋体" w:hAnsi="宋体"/>
                <w:b/>
                <w:sz w:val="18"/>
              </w:rPr>
              <w:t>合价</w:t>
            </w:r>
          </w:p>
        </w:tc>
        <w:tc>
          <w:tcPr>
            <w:tcW w:w="1440" w:type="dxa"/>
            <w:tcBorders/>
          </w:tcPr>
          <w:p w14:paraId="9A94AD27">
            <w:pPr>
              <w:pStyle w:val="style0"/>
              <w:jc w:val="center"/>
              <w:rPr/>
            </w:pPr>
            <w:r>
              <w:rPr>
                <w:rFonts w:ascii="宋体" w:eastAsia="宋体" w:hAnsi="宋体"/>
                <w:sz w:val="18"/>
              </w:rPr>
              <w:t>——</w:t>
            </w:r>
          </w:p>
        </w:tc>
      </w:tr>
    </w:tbl>
    <w:p w14:paraId="3F42CAE4">
      <w:pPr>
        <w:pStyle w:val="style0"/>
        <w:rPr/>
      </w:pPr>
      <w:r>
        <w:rPr>
          <w:rFonts w:ascii="宋体" w:eastAsia="宋体" w:hAnsi="宋体"/>
          <w:sz w:val="18"/>
        </w:rPr>
        <w:t>项目特征：承插连接、胶圈接口、试压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B3D73FD">
        <w:trPr>
          <w:jc w:val="center"/>
        </w:trPr>
        <w:tc>
          <w:tcPr>
            <w:tcW w:w="1728" w:type="dxa"/>
            <w:tcBorders/>
          </w:tcPr>
          <w:p w14:paraId="611FD0DA">
            <w:pPr>
              <w:pStyle w:val="style0"/>
              <w:jc w:val="center"/>
              <w:rPr/>
            </w:pPr>
            <w:r>
              <w:rPr>
                <w:rFonts w:ascii="宋体" w:eastAsia="宋体" w:hAnsi="宋体"/>
                <w:b/>
                <w:sz w:val="18"/>
              </w:rPr>
              <w:t>费用名称</w:t>
            </w:r>
          </w:p>
        </w:tc>
        <w:tc>
          <w:tcPr>
            <w:tcW w:w="1728" w:type="dxa"/>
            <w:tcBorders/>
          </w:tcPr>
          <w:p w14:paraId="9C0E647A">
            <w:pPr>
              <w:pStyle w:val="style0"/>
              <w:jc w:val="center"/>
              <w:rPr/>
            </w:pPr>
            <w:r>
              <w:rPr>
                <w:rFonts w:ascii="宋体" w:eastAsia="宋体" w:hAnsi="宋体"/>
                <w:b/>
                <w:sz w:val="18"/>
              </w:rPr>
              <w:t>单位</w:t>
            </w:r>
          </w:p>
        </w:tc>
        <w:tc>
          <w:tcPr>
            <w:tcW w:w="1728" w:type="dxa"/>
            <w:tcBorders/>
          </w:tcPr>
          <w:p w14:paraId="C80DA27C">
            <w:pPr>
              <w:pStyle w:val="style0"/>
              <w:jc w:val="center"/>
              <w:rPr/>
            </w:pPr>
            <w:r>
              <w:rPr>
                <w:rFonts w:ascii="宋体" w:eastAsia="宋体" w:hAnsi="宋体"/>
                <w:b/>
                <w:sz w:val="18"/>
              </w:rPr>
              <w:t>消耗量</w:t>
            </w:r>
          </w:p>
        </w:tc>
        <w:tc>
          <w:tcPr>
            <w:tcW w:w="1728" w:type="dxa"/>
            <w:tcBorders/>
          </w:tcPr>
          <w:p w14:paraId="4C2E1408">
            <w:pPr>
              <w:pStyle w:val="style0"/>
              <w:jc w:val="center"/>
              <w:rPr/>
            </w:pPr>
            <w:r>
              <w:rPr>
                <w:rFonts w:ascii="宋体" w:eastAsia="宋体" w:hAnsi="宋体"/>
                <w:b/>
                <w:sz w:val="18"/>
              </w:rPr>
              <w:t>单价（元）</w:t>
            </w:r>
          </w:p>
        </w:tc>
        <w:tc>
          <w:tcPr>
            <w:tcW w:w="1728" w:type="dxa"/>
            <w:tcBorders/>
          </w:tcPr>
          <w:p w14:paraId="0EFD8A6E">
            <w:pPr>
              <w:pStyle w:val="style0"/>
              <w:jc w:val="center"/>
              <w:rPr/>
            </w:pPr>
            <w:r>
              <w:rPr>
                <w:rFonts w:ascii="宋体" w:eastAsia="宋体" w:hAnsi="宋体"/>
                <w:b/>
                <w:sz w:val="18"/>
              </w:rPr>
              <w:t>合价（元）</w:t>
            </w:r>
          </w:p>
        </w:tc>
      </w:tr>
      <w:tr w14:paraId="A7C2AB6F">
        <w:tblPrEx/>
        <w:trPr>
          <w:jc w:val="center"/>
        </w:trPr>
        <w:tc>
          <w:tcPr>
            <w:tcW w:w="1728" w:type="dxa"/>
            <w:tcBorders/>
          </w:tcPr>
          <w:p w14:paraId="AE7B441A">
            <w:pPr>
              <w:pStyle w:val="style0"/>
              <w:jc w:val="center"/>
              <w:rPr/>
            </w:pPr>
            <w:r>
              <w:rPr>
                <w:rFonts w:ascii="宋体" w:eastAsia="宋体" w:hAnsi="宋体"/>
                <w:sz w:val="18"/>
              </w:rPr>
              <w:t>人工费</w:t>
            </w:r>
          </w:p>
        </w:tc>
        <w:tc>
          <w:tcPr>
            <w:tcW w:w="1728" w:type="dxa"/>
            <w:tcBorders/>
          </w:tcPr>
          <w:p w14:paraId="818B7B1A">
            <w:pPr>
              <w:pStyle w:val="style0"/>
              <w:jc w:val="center"/>
              <w:rPr/>
            </w:pPr>
          </w:p>
        </w:tc>
        <w:tc>
          <w:tcPr>
            <w:tcW w:w="1728" w:type="dxa"/>
            <w:tcBorders/>
          </w:tcPr>
          <w:p w14:paraId="88341F4A">
            <w:pPr>
              <w:pStyle w:val="style0"/>
              <w:jc w:val="center"/>
              <w:rPr/>
            </w:pPr>
          </w:p>
        </w:tc>
        <w:tc>
          <w:tcPr>
            <w:tcW w:w="1728" w:type="dxa"/>
            <w:tcBorders/>
          </w:tcPr>
          <w:p w14:paraId="042F3CD3">
            <w:pPr>
              <w:pStyle w:val="style0"/>
              <w:jc w:val="center"/>
              <w:rPr/>
            </w:pPr>
          </w:p>
        </w:tc>
        <w:tc>
          <w:tcPr>
            <w:tcW w:w="1728" w:type="dxa"/>
            <w:tcBorders/>
          </w:tcPr>
          <w:p w14:paraId="32547A13">
            <w:pPr>
              <w:pStyle w:val="style0"/>
              <w:jc w:val="center"/>
              <w:rPr/>
            </w:pPr>
          </w:p>
        </w:tc>
      </w:tr>
      <w:tr w14:paraId="7C2837EC">
        <w:tblPrEx/>
        <w:trPr>
          <w:jc w:val="center"/>
        </w:trPr>
        <w:tc>
          <w:tcPr>
            <w:tcW w:w="1728" w:type="dxa"/>
            <w:tcBorders/>
          </w:tcPr>
          <w:p w14:paraId="289182D6">
            <w:pPr>
              <w:pStyle w:val="style0"/>
              <w:jc w:val="center"/>
              <w:rPr/>
            </w:pPr>
            <w:r>
              <w:rPr>
                <w:rFonts w:ascii="宋体" w:eastAsia="宋体" w:hAnsi="宋体"/>
                <w:sz w:val="18"/>
              </w:rPr>
              <w:t>材料费</w:t>
            </w:r>
          </w:p>
        </w:tc>
        <w:tc>
          <w:tcPr>
            <w:tcW w:w="1728" w:type="dxa"/>
            <w:tcBorders/>
          </w:tcPr>
          <w:p w14:paraId="5AC6BC4C">
            <w:pPr>
              <w:pStyle w:val="style0"/>
              <w:jc w:val="center"/>
              <w:rPr/>
            </w:pPr>
          </w:p>
        </w:tc>
        <w:tc>
          <w:tcPr>
            <w:tcW w:w="1728" w:type="dxa"/>
            <w:tcBorders/>
          </w:tcPr>
          <w:p w14:paraId="CE4897CF">
            <w:pPr>
              <w:pStyle w:val="style0"/>
              <w:jc w:val="center"/>
              <w:rPr/>
            </w:pPr>
          </w:p>
        </w:tc>
        <w:tc>
          <w:tcPr>
            <w:tcW w:w="1728" w:type="dxa"/>
            <w:tcBorders/>
          </w:tcPr>
          <w:p w14:paraId="656C03CE">
            <w:pPr>
              <w:pStyle w:val="style0"/>
              <w:jc w:val="center"/>
              <w:rPr/>
            </w:pPr>
          </w:p>
        </w:tc>
        <w:tc>
          <w:tcPr>
            <w:tcW w:w="1728" w:type="dxa"/>
            <w:tcBorders/>
          </w:tcPr>
          <w:p w14:paraId="D259464F">
            <w:pPr>
              <w:pStyle w:val="style0"/>
              <w:jc w:val="center"/>
              <w:rPr/>
            </w:pPr>
          </w:p>
        </w:tc>
      </w:tr>
      <w:tr w14:paraId="9B014FA4">
        <w:tblPrEx/>
        <w:trPr>
          <w:jc w:val="center"/>
        </w:trPr>
        <w:tc>
          <w:tcPr>
            <w:tcW w:w="1728" w:type="dxa"/>
            <w:tcBorders/>
          </w:tcPr>
          <w:p w14:paraId="30204D99">
            <w:pPr>
              <w:pStyle w:val="style0"/>
              <w:jc w:val="center"/>
              <w:rPr/>
            </w:pPr>
            <w:r>
              <w:rPr>
                <w:rFonts w:ascii="宋体" w:eastAsia="宋体" w:hAnsi="宋体"/>
                <w:sz w:val="18"/>
              </w:rPr>
              <w:t>机械费</w:t>
            </w:r>
          </w:p>
        </w:tc>
        <w:tc>
          <w:tcPr>
            <w:tcW w:w="1728" w:type="dxa"/>
            <w:tcBorders/>
          </w:tcPr>
          <w:p w14:paraId="BE510F00">
            <w:pPr>
              <w:pStyle w:val="style0"/>
              <w:jc w:val="center"/>
              <w:rPr/>
            </w:pPr>
          </w:p>
        </w:tc>
        <w:tc>
          <w:tcPr>
            <w:tcW w:w="1728" w:type="dxa"/>
            <w:tcBorders/>
          </w:tcPr>
          <w:p w14:paraId="E6C50261">
            <w:pPr>
              <w:pStyle w:val="style0"/>
              <w:jc w:val="center"/>
              <w:rPr/>
            </w:pPr>
          </w:p>
        </w:tc>
        <w:tc>
          <w:tcPr>
            <w:tcW w:w="1728" w:type="dxa"/>
            <w:tcBorders/>
          </w:tcPr>
          <w:p w14:paraId="FFF7A277">
            <w:pPr>
              <w:pStyle w:val="style0"/>
              <w:jc w:val="center"/>
              <w:rPr/>
            </w:pPr>
          </w:p>
        </w:tc>
        <w:tc>
          <w:tcPr>
            <w:tcW w:w="1728" w:type="dxa"/>
            <w:tcBorders/>
          </w:tcPr>
          <w:p w14:paraId="FC8D807A">
            <w:pPr>
              <w:pStyle w:val="style0"/>
              <w:jc w:val="center"/>
              <w:rPr/>
            </w:pPr>
          </w:p>
        </w:tc>
      </w:tr>
      <w:tr w14:paraId="EB2A396F">
        <w:tblPrEx/>
        <w:trPr>
          <w:jc w:val="center"/>
        </w:trPr>
        <w:tc>
          <w:tcPr>
            <w:tcW w:w="1728" w:type="dxa"/>
            <w:tcBorders/>
          </w:tcPr>
          <w:p w14:paraId="EA396141">
            <w:pPr>
              <w:pStyle w:val="style0"/>
              <w:jc w:val="center"/>
              <w:rPr/>
            </w:pPr>
            <w:r>
              <w:rPr>
                <w:rFonts w:ascii="宋体" w:eastAsia="宋体" w:hAnsi="宋体"/>
                <w:sz w:val="18"/>
              </w:rPr>
              <w:t>企业管理费</w:t>
            </w:r>
          </w:p>
        </w:tc>
        <w:tc>
          <w:tcPr>
            <w:tcW w:w="1728" w:type="dxa"/>
            <w:tcBorders/>
          </w:tcPr>
          <w:p w14:paraId="BB065570">
            <w:pPr>
              <w:pStyle w:val="style0"/>
              <w:jc w:val="center"/>
              <w:rPr/>
            </w:pPr>
          </w:p>
        </w:tc>
        <w:tc>
          <w:tcPr>
            <w:tcW w:w="1728" w:type="dxa"/>
            <w:tcBorders/>
          </w:tcPr>
          <w:p w14:paraId="5992232D">
            <w:pPr>
              <w:pStyle w:val="style0"/>
              <w:jc w:val="center"/>
              <w:rPr/>
            </w:pPr>
          </w:p>
        </w:tc>
        <w:tc>
          <w:tcPr>
            <w:tcW w:w="1728" w:type="dxa"/>
            <w:tcBorders/>
          </w:tcPr>
          <w:p w14:paraId="636D31FE">
            <w:pPr>
              <w:pStyle w:val="style0"/>
              <w:jc w:val="center"/>
              <w:rPr/>
            </w:pPr>
          </w:p>
        </w:tc>
        <w:tc>
          <w:tcPr>
            <w:tcW w:w="1728" w:type="dxa"/>
            <w:tcBorders/>
          </w:tcPr>
          <w:p w14:paraId="2BD182A0">
            <w:pPr>
              <w:pStyle w:val="style0"/>
              <w:jc w:val="center"/>
              <w:rPr/>
            </w:pPr>
          </w:p>
        </w:tc>
      </w:tr>
      <w:tr w14:paraId="6285D50F">
        <w:tblPrEx/>
        <w:trPr>
          <w:jc w:val="center"/>
        </w:trPr>
        <w:tc>
          <w:tcPr>
            <w:tcW w:w="1728" w:type="dxa"/>
            <w:tcBorders/>
          </w:tcPr>
          <w:p w14:paraId="DC2CCF6C">
            <w:pPr>
              <w:pStyle w:val="style0"/>
              <w:jc w:val="center"/>
              <w:rPr/>
            </w:pPr>
            <w:r>
              <w:rPr>
                <w:rFonts w:ascii="宋体" w:eastAsia="宋体" w:hAnsi="宋体"/>
                <w:sz w:val="18"/>
              </w:rPr>
              <w:t>利润</w:t>
            </w:r>
          </w:p>
        </w:tc>
        <w:tc>
          <w:tcPr>
            <w:tcW w:w="1728" w:type="dxa"/>
            <w:tcBorders/>
          </w:tcPr>
          <w:p w14:paraId="AA678092">
            <w:pPr>
              <w:pStyle w:val="style0"/>
              <w:jc w:val="center"/>
              <w:rPr/>
            </w:pPr>
          </w:p>
        </w:tc>
        <w:tc>
          <w:tcPr>
            <w:tcW w:w="1728" w:type="dxa"/>
            <w:tcBorders/>
          </w:tcPr>
          <w:p w14:paraId="2FFB2560">
            <w:pPr>
              <w:pStyle w:val="style0"/>
              <w:jc w:val="center"/>
              <w:rPr/>
            </w:pPr>
          </w:p>
        </w:tc>
        <w:tc>
          <w:tcPr>
            <w:tcW w:w="1728" w:type="dxa"/>
            <w:tcBorders/>
          </w:tcPr>
          <w:p w14:paraId="8C0F4947">
            <w:pPr>
              <w:pStyle w:val="style0"/>
              <w:jc w:val="center"/>
              <w:rPr/>
            </w:pPr>
          </w:p>
        </w:tc>
        <w:tc>
          <w:tcPr>
            <w:tcW w:w="1728" w:type="dxa"/>
            <w:tcBorders/>
          </w:tcPr>
          <w:p w14:paraId="55C9E6E1">
            <w:pPr>
              <w:pStyle w:val="style0"/>
              <w:jc w:val="center"/>
              <w:rPr/>
            </w:pPr>
          </w:p>
        </w:tc>
      </w:tr>
    </w:tbl>
    <w:p w14:paraId="906B78B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338AD858">
        <w:trPr>
          <w:jc w:val="center"/>
        </w:trPr>
        <w:tc>
          <w:tcPr>
            <w:tcW w:w="576" w:type="dxa"/>
            <w:tcBorders/>
          </w:tcPr>
          <w:p w14:paraId="47991DC7">
            <w:pPr>
              <w:pStyle w:val="style0"/>
              <w:jc w:val="center"/>
              <w:rPr/>
            </w:pPr>
            <w:r>
              <w:rPr>
                <w:rFonts w:ascii="宋体" w:eastAsia="宋体" w:hAnsi="宋体"/>
                <w:b/>
                <w:sz w:val="18"/>
              </w:rPr>
              <w:t>序号</w:t>
            </w:r>
          </w:p>
        </w:tc>
        <w:tc>
          <w:tcPr>
            <w:tcW w:w="1728" w:type="dxa"/>
            <w:tcBorders/>
          </w:tcPr>
          <w:p w14:paraId="7B486B93">
            <w:pPr>
              <w:pStyle w:val="style0"/>
              <w:jc w:val="center"/>
              <w:rPr/>
            </w:pPr>
            <w:r>
              <w:rPr>
                <w:rFonts w:ascii="宋体" w:eastAsia="宋体" w:hAnsi="宋体"/>
                <w:b/>
                <w:sz w:val="18"/>
              </w:rPr>
              <w:t>项目编码</w:t>
            </w:r>
          </w:p>
        </w:tc>
        <w:tc>
          <w:tcPr>
            <w:tcW w:w="2160" w:type="dxa"/>
            <w:tcBorders/>
          </w:tcPr>
          <w:p w14:paraId="5B8D4305">
            <w:pPr>
              <w:pStyle w:val="style0"/>
              <w:jc w:val="center"/>
              <w:rPr/>
            </w:pPr>
            <w:r>
              <w:rPr>
                <w:rFonts w:ascii="宋体" w:eastAsia="宋体" w:hAnsi="宋体"/>
                <w:b/>
                <w:sz w:val="18"/>
              </w:rPr>
              <w:t>项目名称</w:t>
            </w:r>
          </w:p>
        </w:tc>
        <w:tc>
          <w:tcPr>
            <w:tcW w:w="3600" w:type="dxa"/>
            <w:tcBorders/>
          </w:tcPr>
          <w:p w14:paraId="CBB48268">
            <w:pPr>
              <w:pStyle w:val="style0"/>
              <w:jc w:val="center"/>
              <w:rPr/>
            </w:pPr>
            <w:r>
              <w:rPr>
                <w:rFonts w:ascii="宋体" w:eastAsia="宋体" w:hAnsi="宋体"/>
                <w:b/>
                <w:sz w:val="18"/>
              </w:rPr>
              <w:t>项目特征描述</w:t>
            </w:r>
          </w:p>
        </w:tc>
        <w:tc>
          <w:tcPr>
            <w:tcW w:w="864" w:type="dxa"/>
            <w:tcBorders/>
          </w:tcPr>
          <w:p w14:paraId="61C1F451">
            <w:pPr>
              <w:pStyle w:val="style0"/>
              <w:jc w:val="center"/>
              <w:rPr/>
            </w:pPr>
            <w:r>
              <w:rPr>
                <w:rFonts w:ascii="宋体" w:eastAsia="宋体" w:hAnsi="宋体"/>
                <w:b/>
                <w:sz w:val="18"/>
              </w:rPr>
              <w:t>计量单位</w:t>
            </w:r>
          </w:p>
        </w:tc>
        <w:tc>
          <w:tcPr>
            <w:tcW w:w="1152" w:type="dxa"/>
            <w:tcBorders/>
          </w:tcPr>
          <w:p w14:paraId="449844BF">
            <w:pPr>
              <w:pStyle w:val="style0"/>
              <w:jc w:val="center"/>
              <w:rPr/>
            </w:pPr>
            <w:r>
              <w:rPr>
                <w:rFonts w:ascii="宋体" w:eastAsia="宋体" w:hAnsi="宋体"/>
                <w:b/>
                <w:sz w:val="18"/>
              </w:rPr>
              <w:t>工程量</w:t>
            </w:r>
          </w:p>
        </w:tc>
        <w:tc>
          <w:tcPr>
            <w:tcW w:w="1296" w:type="dxa"/>
            <w:tcBorders/>
          </w:tcPr>
          <w:p w14:paraId="7B002CD1">
            <w:pPr>
              <w:pStyle w:val="style0"/>
              <w:jc w:val="center"/>
              <w:rPr/>
            </w:pPr>
            <w:r>
              <w:rPr>
                <w:rFonts w:ascii="宋体" w:eastAsia="宋体" w:hAnsi="宋体"/>
                <w:b/>
                <w:sz w:val="18"/>
              </w:rPr>
              <w:t>综合单价（元）</w:t>
            </w:r>
          </w:p>
        </w:tc>
        <w:tc>
          <w:tcPr>
            <w:tcW w:w="1296" w:type="dxa"/>
            <w:tcBorders/>
          </w:tcPr>
          <w:p w14:paraId="56107DC4">
            <w:pPr>
              <w:pStyle w:val="style0"/>
              <w:jc w:val="center"/>
              <w:rPr/>
            </w:pPr>
            <w:r>
              <w:rPr>
                <w:rFonts w:ascii="宋体" w:eastAsia="宋体" w:hAnsi="宋体"/>
                <w:b/>
                <w:sz w:val="18"/>
              </w:rPr>
              <w:t>合价（元）</w:t>
            </w:r>
          </w:p>
        </w:tc>
      </w:tr>
      <w:tr w14:paraId="E974F382">
        <w:tblPrEx/>
        <w:trPr>
          <w:jc w:val="center"/>
        </w:trPr>
        <w:tc>
          <w:tcPr>
            <w:tcW w:w="576" w:type="dxa"/>
            <w:tcBorders/>
          </w:tcPr>
          <w:p w14:paraId="0C8BAEB1">
            <w:pPr>
              <w:pStyle w:val="style0"/>
              <w:jc w:val="center"/>
              <w:rPr/>
            </w:pPr>
            <w:r>
              <w:rPr>
                <w:rFonts w:ascii="宋体" w:eastAsia="宋体" w:hAnsi="宋体"/>
                <w:sz w:val="18"/>
              </w:rPr>
              <w:t>8</w:t>
            </w:r>
          </w:p>
        </w:tc>
        <w:tc>
          <w:tcPr>
            <w:tcW w:w="1728" w:type="dxa"/>
            <w:tcBorders/>
          </w:tcPr>
          <w:p w14:paraId="B574FCF3">
            <w:pPr>
              <w:pStyle w:val="style0"/>
              <w:jc w:val="center"/>
              <w:rPr/>
            </w:pPr>
            <w:r>
              <w:rPr>
                <w:rFonts w:ascii="宋体" w:eastAsia="宋体" w:hAnsi="宋体"/>
                <w:sz w:val="18"/>
              </w:rPr>
              <w:t>040601003001</w:t>
            </w:r>
          </w:p>
        </w:tc>
        <w:tc>
          <w:tcPr>
            <w:tcW w:w="2160" w:type="dxa"/>
            <w:tcBorders/>
          </w:tcPr>
          <w:p w14:paraId="C3592AA3">
            <w:pPr>
              <w:pStyle w:val="style0"/>
              <w:jc w:val="left"/>
              <w:rPr/>
            </w:pPr>
            <w:r>
              <w:rPr>
                <w:rFonts w:ascii="宋体" w:eastAsia="宋体" w:hAnsi="宋体"/>
                <w:sz w:val="18"/>
              </w:rPr>
              <w:t>管道砂基础</w:t>
            </w:r>
          </w:p>
        </w:tc>
        <w:tc>
          <w:tcPr>
            <w:tcW w:w="3600" w:type="dxa"/>
            <w:tcBorders/>
          </w:tcPr>
          <w:p w14:paraId="28973B1D">
            <w:pPr>
              <w:pStyle w:val="style0"/>
              <w:jc w:val="center"/>
              <w:rPr/>
            </w:pPr>
            <w:r>
              <w:rPr>
                <w:rFonts w:ascii="宋体" w:eastAsia="宋体" w:hAnsi="宋体"/>
                <w:sz w:val="18"/>
              </w:rPr>
              <w:t>中粗砂摊铺、夯实</w:t>
            </w:r>
          </w:p>
        </w:tc>
        <w:tc>
          <w:tcPr>
            <w:tcW w:w="864" w:type="dxa"/>
            <w:tcBorders/>
          </w:tcPr>
          <w:p w14:paraId="F02CDCAF">
            <w:pPr>
              <w:pStyle w:val="style0"/>
              <w:jc w:val="center"/>
              <w:rPr/>
            </w:pPr>
            <w:r>
              <w:rPr>
                <w:rFonts w:ascii="宋体" w:eastAsia="宋体" w:hAnsi="宋体"/>
                <w:sz w:val="18"/>
              </w:rPr>
              <w:t>m³</w:t>
            </w:r>
          </w:p>
        </w:tc>
        <w:tc>
          <w:tcPr>
            <w:tcW w:w="1152" w:type="dxa"/>
            <w:tcBorders/>
          </w:tcPr>
          <w:p w14:paraId="B7BEEADE">
            <w:pPr>
              <w:pStyle w:val="style0"/>
              <w:jc w:val="center"/>
              <w:rPr/>
            </w:pPr>
            <w:r>
              <w:rPr>
                <w:rFonts w:ascii="宋体" w:eastAsia="宋体" w:hAnsi="宋体"/>
                <w:sz w:val="18"/>
              </w:rPr>
              <w:t>3,200.00</w:t>
            </w:r>
          </w:p>
        </w:tc>
        <w:tc>
          <w:tcPr>
            <w:tcW w:w="1296" w:type="dxa"/>
            <w:tcBorders/>
          </w:tcPr>
          <w:p w14:paraId="74A01C3A">
            <w:pPr>
              <w:pStyle w:val="style0"/>
              <w:jc w:val="center"/>
              <w:rPr/>
            </w:pPr>
            <w:r>
              <w:rPr>
                <w:rFonts w:ascii="宋体" w:eastAsia="宋体" w:hAnsi="宋体"/>
                <w:sz w:val="18"/>
              </w:rPr>
              <w:t>——</w:t>
            </w:r>
          </w:p>
        </w:tc>
        <w:tc>
          <w:tcPr>
            <w:tcW w:w="1296" w:type="dxa"/>
            <w:tcBorders/>
          </w:tcPr>
          <w:p w14:paraId="483BE997">
            <w:pPr>
              <w:pStyle w:val="style0"/>
              <w:jc w:val="center"/>
              <w:rPr/>
            </w:pPr>
            <w:r>
              <w:rPr>
                <w:rFonts w:ascii="宋体" w:eastAsia="宋体" w:hAnsi="宋体"/>
                <w:sz w:val="18"/>
              </w:rPr>
              <w:t>——</w:t>
            </w:r>
          </w:p>
        </w:tc>
      </w:tr>
    </w:tbl>
    <w:p w14:paraId="BA0BEE42">
      <w:pPr>
        <w:pStyle w:val="style0"/>
        <w:rPr/>
      </w:pPr>
      <w:r>
        <w:br w:type="page"/>
      </w:r>
    </w:p>
    <w:p w14:paraId="420DCF5B">
      <w:pPr>
        <w:pStyle w:val="style0"/>
        <w:rPr/>
      </w:pPr>
    </w:p>
    <w:p w14:paraId="988CC4D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6205BE8">
        <w:trPr>
          <w:jc w:val="center"/>
        </w:trPr>
        <w:tc>
          <w:tcPr>
            <w:tcW w:w="1440" w:type="dxa"/>
            <w:tcBorders/>
          </w:tcPr>
          <w:p w14:paraId="B0486271">
            <w:pPr>
              <w:pStyle w:val="style0"/>
              <w:jc w:val="center"/>
              <w:rPr/>
            </w:pPr>
            <w:r>
              <w:rPr>
                <w:rFonts w:ascii="宋体" w:eastAsia="宋体" w:hAnsi="宋体"/>
                <w:b/>
                <w:sz w:val="18"/>
              </w:rPr>
              <w:t>项目编码</w:t>
            </w:r>
          </w:p>
        </w:tc>
        <w:tc>
          <w:tcPr>
            <w:tcW w:w="1440" w:type="dxa"/>
            <w:tcBorders/>
          </w:tcPr>
          <w:p w14:paraId="6456A96D">
            <w:pPr>
              <w:pStyle w:val="style0"/>
              <w:jc w:val="center"/>
              <w:rPr/>
            </w:pPr>
            <w:r>
              <w:rPr>
                <w:rFonts w:ascii="宋体" w:eastAsia="宋体" w:hAnsi="宋体"/>
                <w:sz w:val="18"/>
              </w:rPr>
              <w:t>040601003001</w:t>
            </w:r>
          </w:p>
        </w:tc>
        <w:tc>
          <w:tcPr>
            <w:tcW w:w="1440" w:type="dxa"/>
            <w:tcBorders/>
          </w:tcPr>
          <w:p w14:paraId="090F0D16">
            <w:pPr>
              <w:pStyle w:val="style0"/>
              <w:jc w:val="center"/>
              <w:rPr/>
            </w:pPr>
            <w:r>
              <w:rPr>
                <w:rFonts w:ascii="宋体" w:eastAsia="宋体" w:hAnsi="宋体"/>
                <w:b/>
                <w:sz w:val="18"/>
              </w:rPr>
              <w:t>项目名称</w:t>
            </w:r>
          </w:p>
        </w:tc>
        <w:tc>
          <w:tcPr>
            <w:tcW w:w="1440" w:type="dxa"/>
            <w:tcBorders/>
          </w:tcPr>
          <w:p w14:paraId="8A527A7D">
            <w:pPr>
              <w:pStyle w:val="style0"/>
              <w:jc w:val="center"/>
              <w:rPr/>
            </w:pPr>
            <w:r>
              <w:rPr>
                <w:rFonts w:ascii="宋体" w:eastAsia="宋体" w:hAnsi="宋体"/>
                <w:sz w:val="18"/>
              </w:rPr>
              <w:t>管道砂基础</w:t>
            </w:r>
          </w:p>
        </w:tc>
        <w:tc>
          <w:tcPr>
            <w:tcW w:w="1440" w:type="dxa"/>
            <w:tcBorders/>
          </w:tcPr>
          <w:p w14:paraId="22EEE156">
            <w:pPr>
              <w:pStyle w:val="style0"/>
              <w:jc w:val="center"/>
              <w:rPr/>
            </w:pPr>
            <w:r>
              <w:rPr>
                <w:rFonts w:ascii="宋体" w:eastAsia="宋体" w:hAnsi="宋体"/>
                <w:b/>
                <w:sz w:val="18"/>
              </w:rPr>
              <w:t>计量单位</w:t>
            </w:r>
          </w:p>
        </w:tc>
        <w:tc>
          <w:tcPr>
            <w:tcW w:w="1440" w:type="dxa"/>
            <w:tcBorders/>
          </w:tcPr>
          <w:p w14:paraId="CA145553">
            <w:pPr>
              <w:pStyle w:val="style0"/>
              <w:jc w:val="center"/>
              <w:rPr/>
            </w:pPr>
            <w:r>
              <w:rPr>
                <w:rFonts w:ascii="宋体" w:eastAsia="宋体" w:hAnsi="宋体"/>
                <w:sz w:val="18"/>
              </w:rPr>
              <w:t>m³</w:t>
            </w:r>
          </w:p>
        </w:tc>
      </w:tr>
      <w:tr w14:paraId="B9E00E50">
        <w:tblPrEx/>
        <w:trPr>
          <w:jc w:val="center"/>
        </w:trPr>
        <w:tc>
          <w:tcPr>
            <w:tcW w:w="1440" w:type="dxa"/>
            <w:tcBorders/>
          </w:tcPr>
          <w:p w14:paraId="1661A038">
            <w:pPr>
              <w:pStyle w:val="style0"/>
              <w:jc w:val="center"/>
              <w:rPr/>
            </w:pPr>
            <w:r>
              <w:rPr>
                <w:rFonts w:ascii="宋体" w:eastAsia="宋体" w:hAnsi="宋体"/>
                <w:b/>
                <w:sz w:val="18"/>
              </w:rPr>
              <w:t>清单工程量</w:t>
            </w:r>
          </w:p>
        </w:tc>
        <w:tc>
          <w:tcPr>
            <w:tcW w:w="1440" w:type="dxa"/>
            <w:tcBorders/>
          </w:tcPr>
          <w:p w14:paraId="823AAE45">
            <w:pPr>
              <w:pStyle w:val="style0"/>
              <w:jc w:val="center"/>
              <w:rPr/>
            </w:pPr>
            <w:r>
              <w:rPr>
                <w:rFonts w:ascii="宋体" w:eastAsia="宋体" w:hAnsi="宋体"/>
                <w:sz w:val="18"/>
              </w:rPr>
              <w:t>3,200.00</w:t>
            </w:r>
          </w:p>
        </w:tc>
        <w:tc>
          <w:tcPr>
            <w:tcW w:w="1440" w:type="dxa"/>
            <w:tcBorders/>
          </w:tcPr>
          <w:p w14:paraId="1BB49BD0">
            <w:pPr>
              <w:pStyle w:val="style0"/>
              <w:jc w:val="center"/>
              <w:rPr/>
            </w:pPr>
            <w:r>
              <w:rPr>
                <w:rFonts w:ascii="宋体" w:eastAsia="宋体" w:hAnsi="宋体"/>
                <w:b/>
                <w:sz w:val="18"/>
              </w:rPr>
              <w:t>综合单价</w:t>
            </w:r>
          </w:p>
        </w:tc>
        <w:tc>
          <w:tcPr>
            <w:tcW w:w="1440" w:type="dxa"/>
            <w:tcBorders/>
          </w:tcPr>
          <w:p w14:paraId="87B2FBBB">
            <w:pPr>
              <w:pStyle w:val="style0"/>
              <w:jc w:val="center"/>
              <w:rPr/>
            </w:pPr>
            <w:r>
              <w:rPr>
                <w:rFonts w:ascii="宋体" w:eastAsia="宋体" w:hAnsi="宋体"/>
                <w:sz w:val="18"/>
              </w:rPr>
              <w:t>——</w:t>
            </w:r>
          </w:p>
        </w:tc>
        <w:tc>
          <w:tcPr>
            <w:tcW w:w="1440" w:type="dxa"/>
            <w:tcBorders/>
          </w:tcPr>
          <w:p w14:paraId="2363F491">
            <w:pPr>
              <w:pStyle w:val="style0"/>
              <w:jc w:val="center"/>
              <w:rPr/>
            </w:pPr>
            <w:r>
              <w:rPr>
                <w:rFonts w:ascii="宋体" w:eastAsia="宋体" w:hAnsi="宋体"/>
                <w:b/>
                <w:sz w:val="18"/>
              </w:rPr>
              <w:t>合价</w:t>
            </w:r>
          </w:p>
        </w:tc>
        <w:tc>
          <w:tcPr>
            <w:tcW w:w="1440" w:type="dxa"/>
            <w:tcBorders/>
          </w:tcPr>
          <w:p w14:paraId="25F1C2D5">
            <w:pPr>
              <w:pStyle w:val="style0"/>
              <w:jc w:val="center"/>
              <w:rPr/>
            </w:pPr>
            <w:r>
              <w:rPr>
                <w:rFonts w:ascii="宋体" w:eastAsia="宋体" w:hAnsi="宋体"/>
                <w:sz w:val="18"/>
              </w:rPr>
              <w:t>——</w:t>
            </w:r>
          </w:p>
        </w:tc>
      </w:tr>
    </w:tbl>
    <w:p w14:paraId="2EF00CD8">
      <w:pPr>
        <w:pStyle w:val="style0"/>
        <w:rPr/>
      </w:pPr>
      <w:r>
        <w:rPr>
          <w:rFonts w:ascii="宋体" w:eastAsia="宋体" w:hAnsi="宋体"/>
          <w:sz w:val="18"/>
        </w:rPr>
        <w:t>项目特征：中粗砂摊铺、夯实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0AAAAF1">
        <w:trPr>
          <w:jc w:val="center"/>
        </w:trPr>
        <w:tc>
          <w:tcPr>
            <w:tcW w:w="1728" w:type="dxa"/>
            <w:tcBorders/>
          </w:tcPr>
          <w:p w14:paraId="FC390447">
            <w:pPr>
              <w:pStyle w:val="style0"/>
              <w:jc w:val="center"/>
              <w:rPr/>
            </w:pPr>
            <w:r>
              <w:rPr>
                <w:rFonts w:ascii="宋体" w:eastAsia="宋体" w:hAnsi="宋体"/>
                <w:b/>
                <w:sz w:val="18"/>
              </w:rPr>
              <w:t>费用名称</w:t>
            </w:r>
          </w:p>
        </w:tc>
        <w:tc>
          <w:tcPr>
            <w:tcW w:w="1728" w:type="dxa"/>
            <w:tcBorders/>
          </w:tcPr>
          <w:p w14:paraId="F8FDABCF">
            <w:pPr>
              <w:pStyle w:val="style0"/>
              <w:jc w:val="center"/>
              <w:rPr/>
            </w:pPr>
            <w:r>
              <w:rPr>
                <w:rFonts w:ascii="宋体" w:eastAsia="宋体" w:hAnsi="宋体"/>
                <w:b/>
                <w:sz w:val="18"/>
              </w:rPr>
              <w:t>单位</w:t>
            </w:r>
          </w:p>
        </w:tc>
        <w:tc>
          <w:tcPr>
            <w:tcW w:w="1728" w:type="dxa"/>
            <w:tcBorders/>
          </w:tcPr>
          <w:p w14:paraId="598E9D87">
            <w:pPr>
              <w:pStyle w:val="style0"/>
              <w:jc w:val="center"/>
              <w:rPr/>
            </w:pPr>
            <w:r>
              <w:rPr>
                <w:rFonts w:ascii="宋体" w:eastAsia="宋体" w:hAnsi="宋体"/>
                <w:b/>
                <w:sz w:val="18"/>
              </w:rPr>
              <w:t>消耗量</w:t>
            </w:r>
          </w:p>
        </w:tc>
        <w:tc>
          <w:tcPr>
            <w:tcW w:w="1728" w:type="dxa"/>
            <w:tcBorders/>
          </w:tcPr>
          <w:p w14:paraId="F08C8B4E">
            <w:pPr>
              <w:pStyle w:val="style0"/>
              <w:jc w:val="center"/>
              <w:rPr/>
            </w:pPr>
            <w:r>
              <w:rPr>
                <w:rFonts w:ascii="宋体" w:eastAsia="宋体" w:hAnsi="宋体"/>
                <w:b/>
                <w:sz w:val="18"/>
              </w:rPr>
              <w:t>单价（元）</w:t>
            </w:r>
          </w:p>
        </w:tc>
        <w:tc>
          <w:tcPr>
            <w:tcW w:w="1728" w:type="dxa"/>
            <w:tcBorders/>
          </w:tcPr>
          <w:p w14:paraId="C2918D8C">
            <w:pPr>
              <w:pStyle w:val="style0"/>
              <w:jc w:val="center"/>
              <w:rPr/>
            </w:pPr>
            <w:r>
              <w:rPr>
                <w:rFonts w:ascii="宋体" w:eastAsia="宋体" w:hAnsi="宋体"/>
                <w:b/>
                <w:sz w:val="18"/>
              </w:rPr>
              <w:t>合价（元）</w:t>
            </w:r>
          </w:p>
        </w:tc>
      </w:tr>
      <w:tr w14:paraId="FE52A2A1">
        <w:tblPrEx/>
        <w:trPr>
          <w:jc w:val="center"/>
        </w:trPr>
        <w:tc>
          <w:tcPr>
            <w:tcW w:w="1728" w:type="dxa"/>
            <w:tcBorders/>
          </w:tcPr>
          <w:p w14:paraId="9845DC84">
            <w:pPr>
              <w:pStyle w:val="style0"/>
              <w:jc w:val="center"/>
              <w:rPr/>
            </w:pPr>
            <w:r>
              <w:rPr>
                <w:rFonts w:ascii="宋体" w:eastAsia="宋体" w:hAnsi="宋体"/>
                <w:sz w:val="18"/>
              </w:rPr>
              <w:t>人工费</w:t>
            </w:r>
          </w:p>
        </w:tc>
        <w:tc>
          <w:tcPr>
            <w:tcW w:w="1728" w:type="dxa"/>
            <w:tcBorders/>
          </w:tcPr>
          <w:p w14:paraId="7C2AECBD">
            <w:pPr>
              <w:pStyle w:val="style0"/>
              <w:jc w:val="center"/>
              <w:rPr/>
            </w:pPr>
          </w:p>
        </w:tc>
        <w:tc>
          <w:tcPr>
            <w:tcW w:w="1728" w:type="dxa"/>
            <w:tcBorders/>
          </w:tcPr>
          <w:p w14:paraId="D4CD8312">
            <w:pPr>
              <w:pStyle w:val="style0"/>
              <w:jc w:val="center"/>
              <w:rPr/>
            </w:pPr>
          </w:p>
        </w:tc>
        <w:tc>
          <w:tcPr>
            <w:tcW w:w="1728" w:type="dxa"/>
            <w:tcBorders/>
          </w:tcPr>
          <w:p w14:paraId="1A235EB3">
            <w:pPr>
              <w:pStyle w:val="style0"/>
              <w:jc w:val="center"/>
              <w:rPr/>
            </w:pPr>
          </w:p>
        </w:tc>
        <w:tc>
          <w:tcPr>
            <w:tcW w:w="1728" w:type="dxa"/>
            <w:tcBorders/>
          </w:tcPr>
          <w:p w14:paraId="FA73C91E">
            <w:pPr>
              <w:pStyle w:val="style0"/>
              <w:jc w:val="center"/>
              <w:rPr/>
            </w:pPr>
          </w:p>
        </w:tc>
      </w:tr>
      <w:tr w14:paraId="195F475D">
        <w:tblPrEx/>
        <w:trPr>
          <w:jc w:val="center"/>
        </w:trPr>
        <w:tc>
          <w:tcPr>
            <w:tcW w:w="1728" w:type="dxa"/>
            <w:tcBorders/>
          </w:tcPr>
          <w:p w14:paraId="86B63FFA">
            <w:pPr>
              <w:pStyle w:val="style0"/>
              <w:jc w:val="center"/>
              <w:rPr/>
            </w:pPr>
            <w:r>
              <w:rPr>
                <w:rFonts w:ascii="宋体" w:eastAsia="宋体" w:hAnsi="宋体"/>
                <w:sz w:val="18"/>
              </w:rPr>
              <w:t>材料费</w:t>
            </w:r>
          </w:p>
        </w:tc>
        <w:tc>
          <w:tcPr>
            <w:tcW w:w="1728" w:type="dxa"/>
            <w:tcBorders/>
          </w:tcPr>
          <w:p w14:paraId="E67A6A9E">
            <w:pPr>
              <w:pStyle w:val="style0"/>
              <w:jc w:val="center"/>
              <w:rPr/>
            </w:pPr>
          </w:p>
        </w:tc>
        <w:tc>
          <w:tcPr>
            <w:tcW w:w="1728" w:type="dxa"/>
            <w:tcBorders/>
          </w:tcPr>
          <w:p w14:paraId="DDDB6E37">
            <w:pPr>
              <w:pStyle w:val="style0"/>
              <w:jc w:val="center"/>
              <w:rPr/>
            </w:pPr>
          </w:p>
        </w:tc>
        <w:tc>
          <w:tcPr>
            <w:tcW w:w="1728" w:type="dxa"/>
            <w:tcBorders/>
          </w:tcPr>
          <w:p w14:paraId="D3F13547">
            <w:pPr>
              <w:pStyle w:val="style0"/>
              <w:jc w:val="center"/>
              <w:rPr/>
            </w:pPr>
          </w:p>
        </w:tc>
        <w:tc>
          <w:tcPr>
            <w:tcW w:w="1728" w:type="dxa"/>
            <w:tcBorders/>
          </w:tcPr>
          <w:p w14:paraId="7EAE6B9C">
            <w:pPr>
              <w:pStyle w:val="style0"/>
              <w:jc w:val="center"/>
              <w:rPr/>
            </w:pPr>
          </w:p>
        </w:tc>
      </w:tr>
      <w:tr w14:paraId="57D6F35E">
        <w:tblPrEx/>
        <w:trPr>
          <w:jc w:val="center"/>
        </w:trPr>
        <w:tc>
          <w:tcPr>
            <w:tcW w:w="1728" w:type="dxa"/>
            <w:tcBorders/>
          </w:tcPr>
          <w:p w14:paraId="AEE888E1">
            <w:pPr>
              <w:pStyle w:val="style0"/>
              <w:jc w:val="center"/>
              <w:rPr/>
            </w:pPr>
            <w:r>
              <w:rPr>
                <w:rFonts w:ascii="宋体" w:eastAsia="宋体" w:hAnsi="宋体"/>
                <w:sz w:val="18"/>
              </w:rPr>
              <w:t>机械费</w:t>
            </w:r>
          </w:p>
        </w:tc>
        <w:tc>
          <w:tcPr>
            <w:tcW w:w="1728" w:type="dxa"/>
            <w:tcBorders/>
          </w:tcPr>
          <w:p w14:paraId="BC7A93D6">
            <w:pPr>
              <w:pStyle w:val="style0"/>
              <w:jc w:val="center"/>
              <w:rPr/>
            </w:pPr>
          </w:p>
        </w:tc>
        <w:tc>
          <w:tcPr>
            <w:tcW w:w="1728" w:type="dxa"/>
            <w:tcBorders/>
          </w:tcPr>
          <w:p w14:paraId="AF419933">
            <w:pPr>
              <w:pStyle w:val="style0"/>
              <w:jc w:val="center"/>
              <w:rPr/>
            </w:pPr>
          </w:p>
        </w:tc>
        <w:tc>
          <w:tcPr>
            <w:tcW w:w="1728" w:type="dxa"/>
            <w:tcBorders/>
          </w:tcPr>
          <w:p w14:paraId="2654BDD0">
            <w:pPr>
              <w:pStyle w:val="style0"/>
              <w:jc w:val="center"/>
              <w:rPr/>
            </w:pPr>
          </w:p>
        </w:tc>
        <w:tc>
          <w:tcPr>
            <w:tcW w:w="1728" w:type="dxa"/>
            <w:tcBorders/>
          </w:tcPr>
          <w:p w14:paraId="5CC13C4D">
            <w:pPr>
              <w:pStyle w:val="style0"/>
              <w:jc w:val="center"/>
              <w:rPr/>
            </w:pPr>
          </w:p>
        </w:tc>
      </w:tr>
      <w:tr w14:paraId="1599B06D">
        <w:tblPrEx/>
        <w:trPr>
          <w:jc w:val="center"/>
        </w:trPr>
        <w:tc>
          <w:tcPr>
            <w:tcW w:w="1728" w:type="dxa"/>
            <w:tcBorders/>
          </w:tcPr>
          <w:p w14:paraId="D03AADAD">
            <w:pPr>
              <w:pStyle w:val="style0"/>
              <w:jc w:val="center"/>
              <w:rPr/>
            </w:pPr>
            <w:r>
              <w:rPr>
                <w:rFonts w:ascii="宋体" w:eastAsia="宋体" w:hAnsi="宋体"/>
                <w:sz w:val="18"/>
              </w:rPr>
              <w:t>企业管理费</w:t>
            </w:r>
          </w:p>
        </w:tc>
        <w:tc>
          <w:tcPr>
            <w:tcW w:w="1728" w:type="dxa"/>
            <w:tcBorders/>
          </w:tcPr>
          <w:p w14:paraId="1C7B6513">
            <w:pPr>
              <w:pStyle w:val="style0"/>
              <w:jc w:val="center"/>
              <w:rPr/>
            </w:pPr>
          </w:p>
        </w:tc>
        <w:tc>
          <w:tcPr>
            <w:tcW w:w="1728" w:type="dxa"/>
            <w:tcBorders/>
          </w:tcPr>
          <w:p w14:paraId="73987B44">
            <w:pPr>
              <w:pStyle w:val="style0"/>
              <w:jc w:val="center"/>
              <w:rPr/>
            </w:pPr>
          </w:p>
        </w:tc>
        <w:tc>
          <w:tcPr>
            <w:tcW w:w="1728" w:type="dxa"/>
            <w:tcBorders/>
          </w:tcPr>
          <w:p w14:paraId="50F2168B">
            <w:pPr>
              <w:pStyle w:val="style0"/>
              <w:jc w:val="center"/>
              <w:rPr/>
            </w:pPr>
          </w:p>
        </w:tc>
        <w:tc>
          <w:tcPr>
            <w:tcW w:w="1728" w:type="dxa"/>
            <w:tcBorders/>
          </w:tcPr>
          <w:p w14:paraId="70AFAECB">
            <w:pPr>
              <w:pStyle w:val="style0"/>
              <w:jc w:val="center"/>
              <w:rPr/>
            </w:pPr>
          </w:p>
        </w:tc>
      </w:tr>
      <w:tr w14:paraId="A3216F59">
        <w:tblPrEx/>
        <w:trPr>
          <w:jc w:val="center"/>
        </w:trPr>
        <w:tc>
          <w:tcPr>
            <w:tcW w:w="1728" w:type="dxa"/>
            <w:tcBorders/>
          </w:tcPr>
          <w:p w14:paraId="755A9FC5">
            <w:pPr>
              <w:pStyle w:val="style0"/>
              <w:jc w:val="center"/>
              <w:rPr/>
            </w:pPr>
            <w:r>
              <w:rPr>
                <w:rFonts w:ascii="宋体" w:eastAsia="宋体" w:hAnsi="宋体"/>
                <w:sz w:val="18"/>
              </w:rPr>
              <w:t>利润</w:t>
            </w:r>
          </w:p>
        </w:tc>
        <w:tc>
          <w:tcPr>
            <w:tcW w:w="1728" w:type="dxa"/>
            <w:tcBorders/>
          </w:tcPr>
          <w:p w14:paraId="EB23F9EF">
            <w:pPr>
              <w:pStyle w:val="style0"/>
              <w:jc w:val="center"/>
              <w:rPr/>
            </w:pPr>
          </w:p>
        </w:tc>
        <w:tc>
          <w:tcPr>
            <w:tcW w:w="1728" w:type="dxa"/>
            <w:tcBorders/>
          </w:tcPr>
          <w:p w14:paraId="500A72C6">
            <w:pPr>
              <w:pStyle w:val="style0"/>
              <w:jc w:val="center"/>
              <w:rPr/>
            </w:pPr>
          </w:p>
        </w:tc>
        <w:tc>
          <w:tcPr>
            <w:tcW w:w="1728" w:type="dxa"/>
            <w:tcBorders/>
          </w:tcPr>
          <w:p w14:paraId="92E96344">
            <w:pPr>
              <w:pStyle w:val="style0"/>
              <w:jc w:val="center"/>
              <w:rPr/>
            </w:pPr>
          </w:p>
        </w:tc>
        <w:tc>
          <w:tcPr>
            <w:tcW w:w="1728" w:type="dxa"/>
            <w:tcBorders/>
          </w:tcPr>
          <w:p w14:paraId="0C868FD3">
            <w:pPr>
              <w:pStyle w:val="style0"/>
              <w:jc w:val="center"/>
              <w:rPr/>
            </w:pPr>
          </w:p>
        </w:tc>
      </w:tr>
    </w:tbl>
    <w:p w14:paraId="F57054C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291"/>
        <w:gridCol w:w="1827"/>
        <w:gridCol w:w="700"/>
        <w:gridCol w:w="928"/>
        <w:gridCol w:w="982"/>
        <w:gridCol w:w="982"/>
      </w:tblGrid>
      <w:tr w14:paraId="33704B42">
        <w:trPr>
          <w:jc w:val="center"/>
        </w:trPr>
        <w:tc>
          <w:tcPr>
            <w:tcW w:w="576" w:type="dxa"/>
            <w:tcBorders/>
          </w:tcPr>
          <w:p w14:paraId="0FB06B10">
            <w:pPr>
              <w:pStyle w:val="style0"/>
              <w:jc w:val="center"/>
              <w:rPr/>
            </w:pPr>
            <w:r>
              <w:rPr>
                <w:rFonts w:ascii="宋体" w:eastAsia="宋体" w:hAnsi="宋体"/>
                <w:b/>
                <w:sz w:val="18"/>
              </w:rPr>
              <w:t>序号</w:t>
            </w:r>
          </w:p>
        </w:tc>
        <w:tc>
          <w:tcPr>
            <w:tcW w:w="1728" w:type="dxa"/>
            <w:tcBorders/>
          </w:tcPr>
          <w:p w14:paraId="828AC4FF">
            <w:pPr>
              <w:pStyle w:val="style0"/>
              <w:jc w:val="center"/>
              <w:rPr/>
            </w:pPr>
            <w:r>
              <w:rPr>
                <w:rFonts w:ascii="宋体" w:eastAsia="宋体" w:hAnsi="宋体"/>
                <w:b/>
                <w:sz w:val="18"/>
              </w:rPr>
              <w:t>项目编码</w:t>
            </w:r>
          </w:p>
        </w:tc>
        <w:tc>
          <w:tcPr>
            <w:tcW w:w="2160" w:type="dxa"/>
            <w:tcBorders/>
          </w:tcPr>
          <w:p w14:paraId="4A63B2B3">
            <w:pPr>
              <w:pStyle w:val="style0"/>
              <w:jc w:val="center"/>
              <w:rPr/>
            </w:pPr>
            <w:r>
              <w:rPr>
                <w:rFonts w:ascii="宋体" w:eastAsia="宋体" w:hAnsi="宋体"/>
                <w:b/>
                <w:sz w:val="18"/>
              </w:rPr>
              <w:t>项目名称</w:t>
            </w:r>
          </w:p>
        </w:tc>
        <w:tc>
          <w:tcPr>
            <w:tcW w:w="3600" w:type="dxa"/>
            <w:tcBorders/>
          </w:tcPr>
          <w:p w14:paraId="8EA8259D">
            <w:pPr>
              <w:pStyle w:val="style0"/>
              <w:jc w:val="center"/>
              <w:rPr/>
            </w:pPr>
            <w:r>
              <w:rPr>
                <w:rFonts w:ascii="宋体" w:eastAsia="宋体" w:hAnsi="宋体"/>
                <w:b/>
                <w:sz w:val="18"/>
              </w:rPr>
              <w:t>项目特征描述</w:t>
            </w:r>
          </w:p>
        </w:tc>
        <w:tc>
          <w:tcPr>
            <w:tcW w:w="864" w:type="dxa"/>
            <w:tcBorders/>
          </w:tcPr>
          <w:p w14:paraId="C35C0330">
            <w:pPr>
              <w:pStyle w:val="style0"/>
              <w:jc w:val="center"/>
              <w:rPr/>
            </w:pPr>
            <w:r>
              <w:rPr>
                <w:rFonts w:ascii="宋体" w:eastAsia="宋体" w:hAnsi="宋体"/>
                <w:b/>
                <w:sz w:val="18"/>
              </w:rPr>
              <w:t>计量单位</w:t>
            </w:r>
          </w:p>
        </w:tc>
        <w:tc>
          <w:tcPr>
            <w:tcW w:w="1152" w:type="dxa"/>
            <w:tcBorders/>
          </w:tcPr>
          <w:p w14:paraId="283B0EF8">
            <w:pPr>
              <w:pStyle w:val="style0"/>
              <w:jc w:val="center"/>
              <w:rPr/>
            </w:pPr>
            <w:r>
              <w:rPr>
                <w:rFonts w:ascii="宋体" w:eastAsia="宋体" w:hAnsi="宋体"/>
                <w:b/>
                <w:sz w:val="18"/>
              </w:rPr>
              <w:t>工程量</w:t>
            </w:r>
          </w:p>
        </w:tc>
        <w:tc>
          <w:tcPr>
            <w:tcW w:w="1296" w:type="dxa"/>
            <w:tcBorders/>
          </w:tcPr>
          <w:p w14:paraId="A6B27A10">
            <w:pPr>
              <w:pStyle w:val="style0"/>
              <w:jc w:val="center"/>
              <w:rPr/>
            </w:pPr>
            <w:r>
              <w:rPr>
                <w:rFonts w:ascii="宋体" w:eastAsia="宋体" w:hAnsi="宋体"/>
                <w:b/>
                <w:sz w:val="18"/>
              </w:rPr>
              <w:t>综合单价（元）</w:t>
            </w:r>
          </w:p>
        </w:tc>
        <w:tc>
          <w:tcPr>
            <w:tcW w:w="1296" w:type="dxa"/>
            <w:tcBorders/>
          </w:tcPr>
          <w:p w14:paraId="A5A2D2F7">
            <w:pPr>
              <w:pStyle w:val="style0"/>
              <w:jc w:val="center"/>
              <w:rPr/>
            </w:pPr>
            <w:r>
              <w:rPr>
                <w:rFonts w:ascii="宋体" w:eastAsia="宋体" w:hAnsi="宋体"/>
                <w:b/>
                <w:sz w:val="18"/>
              </w:rPr>
              <w:t>合价（元）</w:t>
            </w:r>
          </w:p>
        </w:tc>
      </w:tr>
      <w:tr w14:paraId="5C00EDC9">
        <w:tblPrEx/>
        <w:trPr>
          <w:jc w:val="center"/>
        </w:trPr>
        <w:tc>
          <w:tcPr>
            <w:tcW w:w="576" w:type="dxa"/>
            <w:tcBorders/>
          </w:tcPr>
          <w:p w14:paraId="863A7E8B">
            <w:pPr>
              <w:pStyle w:val="style0"/>
              <w:jc w:val="center"/>
              <w:rPr/>
            </w:pPr>
            <w:r>
              <w:rPr>
                <w:rFonts w:ascii="宋体" w:eastAsia="宋体" w:hAnsi="宋体"/>
                <w:sz w:val="18"/>
              </w:rPr>
              <w:t>9</w:t>
            </w:r>
          </w:p>
        </w:tc>
        <w:tc>
          <w:tcPr>
            <w:tcW w:w="1728" w:type="dxa"/>
            <w:tcBorders/>
          </w:tcPr>
          <w:p w14:paraId="F063CA21">
            <w:pPr>
              <w:pStyle w:val="style0"/>
              <w:jc w:val="center"/>
              <w:rPr/>
            </w:pPr>
            <w:r>
              <w:rPr>
                <w:rFonts w:ascii="宋体" w:eastAsia="宋体" w:hAnsi="宋体"/>
                <w:sz w:val="18"/>
              </w:rPr>
              <w:t>040602001001</w:t>
            </w:r>
          </w:p>
        </w:tc>
        <w:tc>
          <w:tcPr>
            <w:tcW w:w="2160" w:type="dxa"/>
            <w:tcBorders/>
          </w:tcPr>
          <w:p w14:paraId="282FDC6E">
            <w:pPr>
              <w:pStyle w:val="style0"/>
              <w:jc w:val="left"/>
              <w:rPr/>
            </w:pPr>
            <w:r>
              <w:rPr>
                <w:rFonts w:ascii="宋体" w:eastAsia="宋体" w:hAnsi="宋体"/>
                <w:sz w:val="18"/>
              </w:rPr>
              <w:t>法兰闸阀安装 DN50</w:t>
            </w:r>
          </w:p>
        </w:tc>
        <w:tc>
          <w:tcPr>
            <w:tcW w:w="3600" w:type="dxa"/>
            <w:tcBorders/>
          </w:tcPr>
          <w:p w14:paraId="0FC41E79">
            <w:pPr>
              <w:pStyle w:val="style0"/>
              <w:jc w:val="center"/>
              <w:rPr/>
            </w:pPr>
            <w:r>
              <w:rPr>
                <w:rFonts w:ascii="宋体" w:eastAsia="宋体" w:hAnsi="宋体"/>
                <w:sz w:val="18"/>
              </w:rPr>
              <w:t>阀门安装、法兰连接、试压</w:t>
            </w:r>
          </w:p>
        </w:tc>
        <w:tc>
          <w:tcPr>
            <w:tcW w:w="864" w:type="dxa"/>
            <w:tcBorders/>
          </w:tcPr>
          <w:p w14:paraId="97A3B9DF">
            <w:pPr>
              <w:pStyle w:val="style0"/>
              <w:jc w:val="center"/>
              <w:rPr/>
            </w:pPr>
            <w:r>
              <w:rPr>
                <w:rFonts w:ascii="宋体" w:eastAsia="宋体" w:hAnsi="宋体"/>
                <w:sz w:val="18"/>
              </w:rPr>
              <w:t>个</w:t>
            </w:r>
          </w:p>
        </w:tc>
        <w:tc>
          <w:tcPr>
            <w:tcW w:w="1152" w:type="dxa"/>
            <w:tcBorders/>
          </w:tcPr>
          <w:p w14:paraId="87815E0B">
            <w:pPr>
              <w:pStyle w:val="style0"/>
              <w:jc w:val="center"/>
              <w:rPr/>
            </w:pPr>
            <w:r>
              <w:rPr>
                <w:rFonts w:ascii="宋体" w:eastAsia="宋体" w:hAnsi="宋体"/>
                <w:sz w:val="18"/>
              </w:rPr>
              <w:t>120.00</w:t>
            </w:r>
          </w:p>
        </w:tc>
        <w:tc>
          <w:tcPr>
            <w:tcW w:w="1296" w:type="dxa"/>
            <w:tcBorders/>
          </w:tcPr>
          <w:p w14:paraId="39D12635">
            <w:pPr>
              <w:pStyle w:val="style0"/>
              <w:jc w:val="center"/>
              <w:rPr/>
            </w:pPr>
            <w:r>
              <w:rPr>
                <w:rFonts w:ascii="宋体" w:eastAsia="宋体" w:hAnsi="宋体"/>
                <w:sz w:val="18"/>
              </w:rPr>
              <w:t>——</w:t>
            </w:r>
          </w:p>
        </w:tc>
        <w:tc>
          <w:tcPr>
            <w:tcW w:w="1296" w:type="dxa"/>
            <w:tcBorders/>
          </w:tcPr>
          <w:p w14:paraId="3AEB5560">
            <w:pPr>
              <w:pStyle w:val="style0"/>
              <w:jc w:val="center"/>
              <w:rPr/>
            </w:pPr>
            <w:r>
              <w:rPr>
                <w:rFonts w:ascii="宋体" w:eastAsia="宋体" w:hAnsi="宋体"/>
                <w:sz w:val="18"/>
              </w:rPr>
              <w:t>——</w:t>
            </w:r>
          </w:p>
        </w:tc>
      </w:tr>
    </w:tbl>
    <w:p w14:paraId="48974769">
      <w:pPr>
        <w:pStyle w:val="style0"/>
        <w:rPr/>
      </w:pPr>
      <w:r>
        <w:br w:type="page"/>
      </w:r>
    </w:p>
    <w:p w14:paraId="B61D2524">
      <w:pPr>
        <w:pStyle w:val="style0"/>
        <w:rPr/>
      </w:pPr>
    </w:p>
    <w:p w14:paraId="C17ADFB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F17606C">
        <w:trPr>
          <w:jc w:val="center"/>
        </w:trPr>
        <w:tc>
          <w:tcPr>
            <w:tcW w:w="1440" w:type="dxa"/>
            <w:tcBorders/>
          </w:tcPr>
          <w:p w14:paraId="021F86EE">
            <w:pPr>
              <w:pStyle w:val="style0"/>
              <w:jc w:val="center"/>
              <w:rPr/>
            </w:pPr>
            <w:r>
              <w:rPr>
                <w:rFonts w:ascii="宋体" w:eastAsia="宋体" w:hAnsi="宋体"/>
                <w:b/>
                <w:sz w:val="18"/>
              </w:rPr>
              <w:t>项目编码</w:t>
            </w:r>
          </w:p>
        </w:tc>
        <w:tc>
          <w:tcPr>
            <w:tcW w:w="1440" w:type="dxa"/>
            <w:tcBorders/>
          </w:tcPr>
          <w:p w14:paraId="E2EF2D0D">
            <w:pPr>
              <w:pStyle w:val="style0"/>
              <w:jc w:val="center"/>
              <w:rPr/>
            </w:pPr>
            <w:r>
              <w:rPr>
                <w:rFonts w:ascii="宋体" w:eastAsia="宋体" w:hAnsi="宋体"/>
                <w:sz w:val="18"/>
              </w:rPr>
              <w:t>040602001001</w:t>
            </w:r>
          </w:p>
        </w:tc>
        <w:tc>
          <w:tcPr>
            <w:tcW w:w="1440" w:type="dxa"/>
            <w:tcBorders/>
          </w:tcPr>
          <w:p w14:paraId="AC0A9E63">
            <w:pPr>
              <w:pStyle w:val="style0"/>
              <w:jc w:val="center"/>
              <w:rPr/>
            </w:pPr>
            <w:r>
              <w:rPr>
                <w:rFonts w:ascii="宋体" w:eastAsia="宋体" w:hAnsi="宋体"/>
                <w:b/>
                <w:sz w:val="18"/>
              </w:rPr>
              <w:t>项目名称</w:t>
            </w:r>
          </w:p>
        </w:tc>
        <w:tc>
          <w:tcPr>
            <w:tcW w:w="1440" w:type="dxa"/>
            <w:tcBorders/>
          </w:tcPr>
          <w:p w14:paraId="D8E5C8A3">
            <w:pPr>
              <w:pStyle w:val="style0"/>
              <w:jc w:val="center"/>
              <w:rPr/>
            </w:pPr>
            <w:r>
              <w:rPr>
                <w:rFonts w:ascii="宋体" w:eastAsia="宋体" w:hAnsi="宋体"/>
                <w:sz w:val="18"/>
              </w:rPr>
              <w:t>法兰闸阀安装 DN50</w:t>
            </w:r>
          </w:p>
        </w:tc>
        <w:tc>
          <w:tcPr>
            <w:tcW w:w="1440" w:type="dxa"/>
            <w:tcBorders/>
          </w:tcPr>
          <w:p w14:paraId="A439D61F">
            <w:pPr>
              <w:pStyle w:val="style0"/>
              <w:jc w:val="center"/>
              <w:rPr/>
            </w:pPr>
            <w:r>
              <w:rPr>
                <w:rFonts w:ascii="宋体" w:eastAsia="宋体" w:hAnsi="宋体"/>
                <w:b/>
                <w:sz w:val="18"/>
              </w:rPr>
              <w:t>计量单位</w:t>
            </w:r>
          </w:p>
        </w:tc>
        <w:tc>
          <w:tcPr>
            <w:tcW w:w="1440" w:type="dxa"/>
            <w:tcBorders/>
          </w:tcPr>
          <w:p w14:paraId="FCE0504F">
            <w:pPr>
              <w:pStyle w:val="style0"/>
              <w:jc w:val="center"/>
              <w:rPr/>
            </w:pPr>
            <w:r>
              <w:rPr>
                <w:rFonts w:ascii="宋体" w:eastAsia="宋体" w:hAnsi="宋体"/>
                <w:sz w:val="18"/>
              </w:rPr>
              <w:t>个</w:t>
            </w:r>
          </w:p>
        </w:tc>
      </w:tr>
      <w:tr w14:paraId="0D5F516C">
        <w:tblPrEx/>
        <w:trPr>
          <w:jc w:val="center"/>
        </w:trPr>
        <w:tc>
          <w:tcPr>
            <w:tcW w:w="1440" w:type="dxa"/>
            <w:tcBorders/>
          </w:tcPr>
          <w:p w14:paraId="34F7729A">
            <w:pPr>
              <w:pStyle w:val="style0"/>
              <w:jc w:val="center"/>
              <w:rPr/>
            </w:pPr>
            <w:r>
              <w:rPr>
                <w:rFonts w:ascii="宋体" w:eastAsia="宋体" w:hAnsi="宋体"/>
                <w:b/>
                <w:sz w:val="18"/>
              </w:rPr>
              <w:t>清单工程量</w:t>
            </w:r>
          </w:p>
        </w:tc>
        <w:tc>
          <w:tcPr>
            <w:tcW w:w="1440" w:type="dxa"/>
            <w:tcBorders/>
          </w:tcPr>
          <w:p w14:paraId="69EADCFD">
            <w:pPr>
              <w:pStyle w:val="style0"/>
              <w:jc w:val="center"/>
              <w:rPr/>
            </w:pPr>
            <w:r>
              <w:rPr>
                <w:rFonts w:ascii="宋体" w:eastAsia="宋体" w:hAnsi="宋体"/>
                <w:sz w:val="18"/>
              </w:rPr>
              <w:t>120.00</w:t>
            </w:r>
          </w:p>
        </w:tc>
        <w:tc>
          <w:tcPr>
            <w:tcW w:w="1440" w:type="dxa"/>
            <w:tcBorders/>
          </w:tcPr>
          <w:p w14:paraId="B6EFF0BF">
            <w:pPr>
              <w:pStyle w:val="style0"/>
              <w:jc w:val="center"/>
              <w:rPr/>
            </w:pPr>
            <w:r>
              <w:rPr>
                <w:rFonts w:ascii="宋体" w:eastAsia="宋体" w:hAnsi="宋体"/>
                <w:b/>
                <w:sz w:val="18"/>
              </w:rPr>
              <w:t>综合单价</w:t>
            </w:r>
          </w:p>
        </w:tc>
        <w:tc>
          <w:tcPr>
            <w:tcW w:w="1440" w:type="dxa"/>
            <w:tcBorders/>
          </w:tcPr>
          <w:p w14:paraId="6800B3ED">
            <w:pPr>
              <w:pStyle w:val="style0"/>
              <w:jc w:val="center"/>
              <w:rPr/>
            </w:pPr>
            <w:r>
              <w:rPr>
                <w:rFonts w:ascii="宋体" w:eastAsia="宋体" w:hAnsi="宋体"/>
                <w:sz w:val="18"/>
              </w:rPr>
              <w:t>——</w:t>
            </w:r>
          </w:p>
        </w:tc>
        <w:tc>
          <w:tcPr>
            <w:tcW w:w="1440" w:type="dxa"/>
            <w:tcBorders/>
          </w:tcPr>
          <w:p w14:paraId="1B812DAA">
            <w:pPr>
              <w:pStyle w:val="style0"/>
              <w:jc w:val="center"/>
              <w:rPr/>
            </w:pPr>
            <w:r>
              <w:rPr>
                <w:rFonts w:ascii="宋体" w:eastAsia="宋体" w:hAnsi="宋体"/>
                <w:b/>
                <w:sz w:val="18"/>
              </w:rPr>
              <w:t>合价</w:t>
            </w:r>
          </w:p>
        </w:tc>
        <w:tc>
          <w:tcPr>
            <w:tcW w:w="1440" w:type="dxa"/>
            <w:tcBorders/>
          </w:tcPr>
          <w:p w14:paraId="B928BA29">
            <w:pPr>
              <w:pStyle w:val="style0"/>
              <w:jc w:val="center"/>
              <w:rPr/>
            </w:pPr>
            <w:r>
              <w:rPr>
                <w:rFonts w:ascii="宋体" w:eastAsia="宋体" w:hAnsi="宋体"/>
                <w:sz w:val="18"/>
              </w:rPr>
              <w:t>——</w:t>
            </w:r>
          </w:p>
        </w:tc>
      </w:tr>
    </w:tbl>
    <w:p w14:paraId="748BBD81">
      <w:pPr>
        <w:pStyle w:val="style0"/>
        <w:rPr/>
      </w:pPr>
      <w:r>
        <w:rPr>
          <w:rFonts w:ascii="宋体" w:eastAsia="宋体" w:hAnsi="宋体"/>
          <w:sz w:val="18"/>
        </w:rPr>
        <w:t>项目特征：阀门安装、法兰连接、试压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3D9F8FC">
        <w:trPr>
          <w:jc w:val="center"/>
        </w:trPr>
        <w:tc>
          <w:tcPr>
            <w:tcW w:w="1728" w:type="dxa"/>
            <w:tcBorders/>
          </w:tcPr>
          <w:p w14:paraId="0297395A">
            <w:pPr>
              <w:pStyle w:val="style0"/>
              <w:jc w:val="center"/>
              <w:rPr/>
            </w:pPr>
            <w:r>
              <w:rPr>
                <w:rFonts w:ascii="宋体" w:eastAsia="宋体" w:hAnsi="宋体"/>
                <w:b/>
                <w:sz w:val="18"/>
              </w:rPr>
              <w:t>费用名称</w:t>
            </w:r>
          </w:p>
        </w:tc>
        <w:tc>
          <w:tcPr>
            <w:tcW w:w="1728" w:type="dxa"/>
            <w:tcBorders/>
          </w:tcPr>
          <w:p w14:paraId="83C57608">
            <w:pPr>
              <w:pStyle w:val="style0"/>
              <w:jc w:val="center"/>
              <w:rPr/>
            </w:pPr>
            <w:r>
              <w:rPr>
                <w:rFonts w:ascii="宋体" w:eastAsia="宋体" w:hAnsi="宋体"/>
                <w:b/>
                <w:sz w:val="18"/>
              </w:rPr>
              <w:t>单位</w:t>
            </w:r>
          </w:p>
        </w:tc>
        <w:tc>
          <w:tcPr>
            <w:tcW w:w="1728" w:type="dxa"/>
            <w:tcBorders/>
          </w:tcPr>
          <w:p w14:paraId="F698BE4F">
            <w:pPr>
              <w:pStyle w:val="style0"/>
              <w:jc w:val="center"/>
              <w:rPr/>
            </w:pPr>
            <w:r>
              <w:rPr>
                <w:rFonts w:ascii="宋体" w:eastAsia="宋体" w:hAnsi="宋体"/>
                <w:b/>
                <w:sz w:val="18"/>
              </w:rPr>
              <w:t>消耗量</w:t>
            </w:r>
          </w:p>
        </w:tc>
        <w:tc>
          <w:tcPr>
            <w:tcW w:w="1728" w:type="dxa"/>
            <w:tcBorders/>
          </w:tcPr>
          <w:p w14:paraId="D36BE7BB">
            <w:pPr>
              <w:pStyle w:val="style0"/>
              <w:jc w:val="center"/>
              <w:rPr/>
            </w:pPr>
            <w:r>
              <w:rPr>
                <w:rFonts w:ascii="宋体" w:eastAsia="宋体" w:hAnsi="宋体"/>
                <w:b/>
                <w:sz w:val="18"/>
              </w:rPr>
              <w:t>单价（元）</w:t>
            </w:r>
          </w:p>
        </w:tc>
        <w:tc>
          <w:tcPr>
            <w:tcW w:w="1728" w:type="dxa"/>
            <w:tcBorders/>
          </w:tcPr>
          <w:p w14:paraId="84FC13DD">
            <w:pPr>
              <w:pStyle w:val="style0"/>
              <w:jc w:val="center"/>
              <w:rPr/>
            </w:pPr>
            <w:r>
              <w:rPr>
                <w:rFonts w:ascii="宋体" w:eastAsia="宋体" w:hAnsi="宋体"/>
                <w:b/>
                <w:sz w:val="18"/>
              </w:rPr>
              <w:t>合价（元）</w:t>
            </w:r>
          </w:p>
        </w:tc>
      </w:tr>
      <w:tr w14:paraId="187076EA">
        <w:tblPrEx/>
        <w:trPr>
          <w:jc w:val="center"/>
        </w:trPr>
        <w:tc>
          <w:tcPr>
            <w:tcW w:w="1728" w:type="dxa"/>
            <w:tcBorders/>
          </w:tcPr>
          <w:p w14:paraId="0DB85D25">
            <w:pPr>
              <w:pStyle w:val="style0"/>
              <w:jc w:val="center"/>
              <w:rPr/>
            </w:pPr>
            <w:r>
              <w:rPr>
                <w:rFonts w:ascii="宋体" w:eastAsia="宋体" w:hAnsi="宋体"/>
                <w:sz w:val="18"/>
              </w:rPr>
              <w:t>人工费</w:t>
            </w:r>
          </w:p>
        </w:tc>
        <w:tc>
          <w:tcPr>
            <w:tcW w:w="1728" w:type="dxa"/>
            <w:tcBorders/>
          </w:tcPr>
          <w:p w14:paraId="6260F4ED">
            <w:pPr>
              <w:pStyle w:val="style0"/>
              <w:jc w:val="center"/>
              <w:rPr/>
            </w:pPr>
          </w:p>
        </w:tc>
        <w:tc>
          <w:tcPr>
            <w:tcW w:w="1728" w:type="dxa"/>
            <w:tcBorders/>
          </w:tcPr>
          <w:p w14:paraId="4F1E5429">
            <w:pPr>
              <w:pStyle w:val="style0"/>
              <w:jc w:val="center"/>
              <w:rPr/>
            </w:pPr>
          </w:p>
        </w:tc>
        <w:tc>
          <w:tcPr>
            <w:tcW w:w="1728" w:type="dxa"/>
            <w:tcBorders/>
          </w:tcPr>
          <w:p w14:paraId="29C9EF84">
            <w:pPr>
              <w:pStyle w:val="style0"/>
              <w:jc w:val="center"/>
              <w:rPr/>
            </w:pPr>
          </w:p>
        </w:tc>
        <w:tc>
          <w:tcPr>
            <w:tcW w:w="1728" w:type="dxa"/>
            <w:tcBorders/>
          </w:tcPr>
          <w:p w14:paraId="242372E4">
            <w:pPr>
              <w:pStyle w:val="style0"/>
              <w:jc w:val="center"/>
              <w:rPr/>
            </w:pPr>
          </w:p>
        </w:tc>
      </w:tr>
      <w:tr w14:paraId="71C1BB95">
        <w:tblPrEx/>
        <w:trPr>
          <w:jc w:val="center"/>
        </w:trPr>
        <w:tc>
          <w:tcPr>
            <w:tcW w:w="1728" w:type="dxa"/>
            <w:tcBorders/>
          </w:tcPr>
          <w:p w14:paraId="2801F3C7">
            <w:pPr>
              <w:pStyle w:val="style0"/>
              <w:jc w:val="center"/>
              <w:rPr/>
            </w:pPr>
            <w:r>
              <w:rPr>
                <w:rFonts w:ascii="宋体" w:eastAsia="宋体" w:hAnsi="宋体"/>
                <w:sz w:val="18"/>
              </w:rPr>
              <w:t>材料费</w:t>
            </w:r>
          </w:p>
        </w:tc>
        <w:tc>
          <w:tcPr>
            <w:tcW w:w="1728" w:type="dxa"/>
            <w:tcBorders/>
          </w:tcPr>
          <w:p w14:paraId="AAF379B4">
            <w:pPr>
              <w:pStyle w:val="style0"/>
              <w:jc w:val="center"/>
              <w:rPr/>
            </w:pPr>
          </w:p>
        </w:tc>
        <w:tc>
          <w:tcPr>
            <w:tcW w:w="1728" w:type="dxa"/>
            <w:tcBorders/>
          </w:tcPr>
          <w:p w14:paraId="F114C90C">
            <w:pPr>
              <w:pStyle w:val="style0"/>
              <w:jc w:val="center"/>
              <w:rPr/>
            </w:pPr>
          </w:p>
        </w:tc>
        <w:tc>
          <w:tcPr>
            <w:tcW w:w="1728" w:type="dxa"/>
            <w:tcBorders/>
          </w:tcPr>
          <w:p w14:paraId="912483BA">
            <w:pPr>
              <w:pStyle w:val="style0"/>
              <w:jc w:val="center"/>
              <w:rPr/>
            </w:pPr>
          </w:p>
        </w:tc>
        <w:tc>
          <w:tcPr>
            <w:tcW w:w="1728" w:type="dxa"/>
            <w:tcBorders/>
          </w:tcPr>
          <w:p w14:paraId="39586342">
            <w:pPr>
              <w:pStyle w:val="style0"/>
              <w:jc w:val="center"/>
              <w:rPr/>
            </w:pPr>
          </w:p>
        </w:tc>
      </w:tr>
      <w:tr w14:paraId="A00905D1">
        <w:tblPrEx/>
        <w:trPr>
          <w:jc w:val="center"/>
        </w:trPr>
        <w:tc>
          <w:tcPr>
            <w:tcW w:w="1728" w:type="dxa"/>
            <w:tcBorders/>
          </w:tcPr>
          <w:p w14:paraId="ADBD1B1C">
            <w:pPr>
              <w:pStyle w:val="style0"/>
              <w:jc w:val="center"/>
              <w:rPr/>
            </w:pPr>
            <w:r>
              <w:rPr>
                <w:rFonts w:ascii="宋体" w:eastAsia="宋体" w:hAnsi="宋体"/>
                <w:sz w:val="18"/>
              </w:rPr>
              <w:t>机械费</w:t>
            </w:r>
          </w:p>
        </w:tc>
        <w:tc>
          <w:tcPr>
            <w:tcW w:w="1728" w:type="dxa"/>
            <w:tcBorders/>
          </w:tcPr>
          <w:p w14:paraId="695F1451">
            <w:pPr>
              <w:pStyle w:val="style0"/>
              <w:jc w:val="center"/>
              <w:rPr/>
            </w:pPr>
          </w:p>
        </w:tc>
        <w:tc>
          <w:tcPr>
            <w:tcW w:w="1728" w:type="dxa"/>
            <w:tcBorders/>
          </w:tcPr>
          <w:p w14:paraId="8B3AECC7">
            <w:pPr>
              <w:pStyle w:val="style0"/>
              <w:jc w:val="center"/>
              <w:rPr/>
            </w:pPr>
          </w:p>
        </w:tc>
        <w:tc>
          <w:tcPr>
            <w:tcW w:w="1728" w:type="dxa"/>
            <w:tcBorders/>
          </w:tcPr>
          <w:p w14:paraId="A2024CD4">
            <w:pPr>
              <w:pStyle w:val="style0"/>
              <w:jc w:val="center"/>
              <w:rPr/>
            </w:pPr>
          </w:p>
        </w:tc>
        <w:tc>
          <w:tcPr>
            <w:tcW w:w="1728" w:type="dxa"/>
            <w:tcBorders/>
          </w:tcPr>
          <w:p w14:paraId="56F7DC44">
            <w:pPr>
              <w:pStyle w:val="style0"/>
              <w:jc w:val="center"/>
              <w:rPr/>
            </w:pPr>
          </w:p>
        </w:tc>
      </w:tr>
      <w:tr w14:paraId="D72A7E08">
        <w:tblPrEx/>
        <w:trPr>
          <w:jc w:val="center"/>
        </w:trPr>
        <w:tc>
          <w:tcPr>
            <w:tcW w:w="1728" w:type="dxa"/>
            <w:tcBorders/>
          </w:tcPr>
          <w:p w14:paraId="10FE39ED">
            <w:pPr>
              <w:pStyle w:val="style0"/>
              <w:jc w:val="center"/>
              <w:rPr/>
            </w:pPr>
            <w:r>
              <w:rPr>
                <w:rFonts w:ascii="宋体" w:eastAsia="宋体" w:hAnsi="宋体"/>
                <w:sz w:val="18"/>
              </w:rPr>
              <w:t>企业管理费</w:t>
            </w:r>
          </w:p>
        </w:tc>
        <w:tc>
          <w:tcPr>
            <w:tcW w:w="1728" w:type="dxa"/>
            <w:tcBorders/>
          </w:tcPr>
          <w:p w14:paraId="0E69C9A5">
            <w:pPr>
              <w:pStyle w:val="style0"/>
              <w:jc w:val="center"/>
              <w:rPr/>
            </w:pPr>
          </w:p>
        </w:tc>
        <w:tc>
          <w:tcPr>
            <w:tcW w:w="1728" w:type="dxa"/>
            <w:tcBorders/>
          </w:tcPr>
          <w:p w14:paraId="90C5B261">
            <w:pPr>
              <w:pStyle w:val="style0"/>
              <w:jc w:val="center"/>
              <w:rPr/>
            </w:pPr>
          </w:p>
        </w:tc>
        <w:tc>
          <w:tcPr>
            <w:tcW w:w="1728" w:type="dxa"/>
            <w:tcBorders/>
          </w:tcPr>
          <w:p w14:paraId="4D06A9E8">
            <w:pPr>
              <w:pStyle w:val="style0"/>
              <w:jc w:val="center"/>
              <w:rPr/>
            </w:pPr>
          </w:p>
        </w:tc>
        <w:tc>
          <w:tcPr>
            <w:tcW w:w="1728" w:type="dxa"/>
            <w:tcBorders/>
          </w:tcPr>
          <w:p w14:paraId="A2B98901">
            <w:pPr>
              <w:pStyle w:val="style0"/>
              <w:jc w:val="center"/>
              <w:rPr/>
            </w:pPr>
          </w:p>
        </w:tc>
      </w:tr>
      <w:tr w14:paraId="6363C09B">
        <w:tblPrEx/>
        <w:trPr>
          <w:jc w:val="center"/>
        </w:trPr>
        <w:tc>
          <w:tcPr>
            <w:tcW w:w="1728" w:type="dxa"/>
            <w:tcBorders/>
          </w:tcPr>
          <w:p w14:paraId="1DC459C9">
            <w:pPr>
              <w:pStyle w:val="style0"/>
              <w:jc w:val="center"/>
              <w:rPr/>
            </w:pPr>
            <w:r>
              <w:rPr>
                <w:rFonts w:ascii="宋体" w:eastAsia="宋体" w:hAnsi="宋体"/>
                <w:sz w:val="18"/>
              </w:rPr>
              <w:t>利润</w:t>
            </w:r>
          </w:p>
        </w:tc>
        <w:tc>
          <w:tcPr>
            <w:tcW w:w="1728" w:type="dxa"/>
            <w:tcBorders/>
          </w:tcPr>
          <w:p w14:paraId="C6FE66FE">
            <w:pPr>
              <w:pStyle w:val="style0"/>
              <w:jc w:val="center"/>
              <w:rPr/>
            </w:pPr>
          </w:p>
        </w:tc>
        <w:tc>
          <w:tcPr>
            <w:tcW w:w="1728" w:type="dxa"/>
            <w:tcBorders/>
          </w:tcPr>
          <w:p w14:paraId="38286899">
            <w:pPr>
              <w:pStyle w:val="style0"/>
              <w:jc w:val="center"/>
              <w:rPr/>
            </w:pPr>
          </w:p>
        </w:tc>
        <w:tc>
          <w:tcPr>
            <w:tcW w:w="1728" w:type="dxa"/>
            <w:tcBorders/>
          </w:tcPr>
          <w:p w14:paraId="0EAA3B38">
            <w:pPr>
              <w:pStyle w:val="style0"/>
              <w:jc w:val="center"/>
              <w:rPr/>
            </w:pPr>
          </w:p>
        </w:tc>
        <w:tc>
          <w:tcPr>
            <w:tcW w:w="1728" w:type="dxa"/>
            <w:tcBorders/>
          </w:tcPr>
          <w:p w14:paraId="5E8D3D5E">
            <w:pPr>
              <w:pStyle w:val="style0"/>
              <w:jc w:val="center"/>
              <w:rPr/>
            </w:pPr>
          </w:p>
        </w:tc>
      </w:tr>
    </w:tbl>
    <w:p w14:paraId="509EAC1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E9168851">
        <w:trPr>
          <w:jc w:val="center"/>
        </w:trPr>
        <w:tc>
          <w:tcPr>
            <w:tcW w:w="576" w:type="dxa"/>
            <w:tcBorders/>
          </w:tcPr>
          <w:p w14:paraId="D7AC1035">
            <w:pPr>
              <w:pStyle w:val="style0"/>
              <w:jc w:val="center"/>
              <w:rPr/>
            </w:pPr>
            <w:r>
              <w:rPr>
                <w:rFonts w:ascii="宋体" w:eastAsia="宋体" w:hAnsi="宋体"/>
                <w:b/>
                <w:sz w:val="18"/>
              </w:rPr>
              <w:t>序号</w:t>
            </w:r>
          </w:p>
        </w:tc>
        <w:tc>
          <w:tcPr>
            <w:tcW w:w="1728" w:type="dxa"/>
            <w:tcBorders/>
          </w:tcPr>
          <w:p w14:paraId="16D26540">
            <w:pPr>
              <w:pStyle w:val="style0"/>
              <w:jc w:val="center"/>
              <w:rPr/>
            </w:pPr>
            <w:r>
              <w:rPr>
                <w:rFonts w:ascii="宋体" w:eastAsia="宋体" w:hAnsi="宋体"/>
                <w:b/>
                <w:sz w:val="18"/>
              </w:rPr>
              <w:t>项目编码</w:t>
            </w:r>
          </w:p>
        </w:tc>
        <w:tc>
          <w:tcPr>
            <w:tcW w:w="2160" w:type="dxa"/>
            <w:tcBorders/>
          </w:tcPr>
          <w:p w14:paraId="78DC4D13">
            <w:pPr>
              <w:pStyle w:val="style0"/>
              <w:jc w:val="center"/>
              <w:rPr/>
            </w:pPr>
            <w:r>
              <w:rPr>
                <w:rFonts w:ascii="宋体" w:eastAsia="宋体" w:hAnsi="宋体"/>
                <w:b/>
                <w:sz w:val="18"/>
              </w:rPr>
              <w:t>项目名称</w:t>
            </w:r>
          </w:p>
        </w:tc>
        <w:tc>
          <w:tcPr>
            <w:tcW w:w="3600" w:type="dxa"/>
            <w:tcBorders/>
          </w:tcPr>
          <w:p w14:paraId="BCF23F09">
            <w:pPr>
              <w:pStyle w:val="style0"/>
              <w:jc w:val="center"/>
              <w:rPr/>
            </w:pPr>
            <w:r>
              <w:rPr>
                <w:rFonts w:ascii="宋体" w:eastAsia="宋体" w:hAnsi="宋体"/>
                <w:b/>
                <w:sz w:val="18"/>
              </w:rPr>
              <w:t>项目特征描述</w:t>
            </w:r>
          </w:p>
        </w:tc>
        <w:tc>
          <w:tcPr>
            <w:tcW w:w="864" w:type="dxa"/>
            <w:tcBorders/>
          </w:tcPr>
          <w:p w14:paraId="FA496837">
            <w:pPr>
              <w:pStyle w:val="style0"/>
              <w:jc w:val="center"/>
              <w:rPr/>
            </w:pPr>
            <w:r>
              <w:rPr>
                <w:rFonts w:ascii="宋体" w:eastAsia="宋体" w:hAnsi="宋体"/>
                <w:b/>
                <w:sz w:val="18"/>
              </w:rPr>
              <w:t>计量单位</w:t>
            </w:r>
          </w:p>
        </w:tc>
        <w:tc>
          <w:tcPr>
            <w:tcW w:w="1152" w:type="dxa"/>
            <w:tcBorders/>
          </w:tcPr>
          <w:p w14:paraId="A2BFDB30">
            <w:pPr>
              <w:pStyle w:val="style0"/>
              <w:jc w:val="center"/>
              <w:rPr/>
            </w:pPr>
            <w:r>
              <w:rPr>
                <w:rFonts w:ascii="宋体" w:eastAsia="宋体" w:hAnsi="宋体"/>
                <w:b/>
                <w:sz w:val="18"/>
              </w:rPr>
              <w:t>工程量</w:t>
            </w:r>
          </w:p>
        </w:tc>
        <w:tc>
          <w:tcPr>
            <w:tcW w:w="1296" w:type="dxa"/>
            <w:tcBorders/>
          </w:tcPr>
          <w:p w14:paraId="E0D78445">
            <w:pPr>
              <w:pStyle w:val="style0"/>
              <w:jc w:val="center"/>
              <w:rPr/>
            </w:pPr>
            <w:r>
              <w:rPr>
                <w:rFonts w:ascii="宋体" w:eastAsia="宋体" w:hAnsi="宋体"/>
                <w:b/>
                <w:sz w:val="18"/>
              </w:rPr>
              <w:t>综合单价（元）</w:t>
            </w:r>
          </w:p>
        </w:tc>
        <w:tc>
          <w:tcPr>
            <w:tcW w:w="1296" w:type="dxa"/>
            <w:tcBorders/>
          </w:tcPr>
          <w:p w14:paraId="46B5502D">
            <w:pPr>
              <w:pStyle w:val="style0"/>
              <w:jc w:val="center"/>
              <w:rPr/>
            </w:pPr>
            <w:r>
              <w:rPr>
                <w:rFonts w:ascii="宋体" w:eastAsia="宋体" w:hAnsi="宋体"/>
                <w:b/>
                <w:sz w:val="18"/>
              </w:rPr>
              <w:t>合价（元）</w:t>
            </w:r>
          </w:p>
        </w:tc>
      </w:tr>
      <w:tr w14:paraId="0BF219A7">
        <w:tblPrEx/>
        <w:trPr>
          <w:jc w:val="center"/>
        </w:trPr>
        <w:tc>
          <w:tcPr>
            <w:tcW w:w="576" w:type="dxa"/>
            <w:tcBorders/>
          </w:tcPr>
          <w:p w14:paraId="500870A3">
            <w:pPr>
              <w:pStyle w:val="style0"/>
              <w:jc w:val="center"/>
              <w:rPr/>
            </w:pPr>
            <w:r>
              <w:rPr>
                <w:rFonts w:ascii="宋体" w:eastAsia="宋体" w:hAnsi="宋体"/>
                <w:sz w:val="18"/>
              </w:rPr>
              <w:t>10</w:t>
            </w:r>
          </w:p>
        </w:tc>
        <w:tc>
          <w:tcPr>
            <w:tcW w:w="1728" w:type="dxa"/>
            <w:tcBorders/>
          </w:tcPr>
          <w:p w14:paraId="CBB30FD5">
            <w:pPr>
              <w:pStyle w:val="style0"/>
              <w:jc w:val="center"/>
              <w:rPr/>
            </w:pPr>
            <w:r>
              <w:rPr>
                <w:rFonts w:ascii="宋体" w:eastAsia="宋体" w:hAnsi="宋体"/>
                <w:sz w:val="18"/>
              </w:rPr>
              <w:t>040602001002</w:t>
            </w:r>
          </w:p>
        </w:tc>
        <w:tc>
          <w:tcPr>
            <w:tcW w:w="2160" w:type="dxa"/>
            <w:tcBorders/>
          </w:tcPr>
          <w:p w14:paraId="B6565680">
            <w:pPr>
              <w:pStyle w:val="style0"/>
              <w:jc w:val="left"/>
              <w:rPr/>
            </w:pPr>
            <w:r>
              <w:rPr>
                <w:rFonts w:ascii="宋体" w:eastAsia="宋体" w:hAnsi="宋体"/>
                <w:sz w:val="18"/>
              </w:rPr>
              <w:t>法兰闸阀安装 DN100</w:t>
            </w:r>
          </w:p>
        </w:tc>
        <w:tc>
          <w:tcPr>
            <w:tcW w:w="3600" w:type="dxa"/>
            <w:tcBorders/>
          </w:tcPr>
          <w:p w14:paraId="F354A487">
            <w:pPr>
              <w:pStyle w:val="style0"/>
              <w:jc w:val="center"/>
              <w:rPr/>
            </w:pPr>
            <w:r>
              <w:rPr>
                <w:rFonts w:ascii="宋体" w:eastAsia="宋体" w:hAnsi="宋体"/>
                <w:sz w:val="18"/>
              </w:rPr>
              <w:t>阀门安装、法兰连接、试压</w:t>
            </w:r>
          </w:p>
        </w:tc>
        <w:tc>
          <w:tcPr>
            <w:tcW w:w="864" w:type="dxa"/>
            <w:tcBorders/>
          </w:tcPr>
          <w:p w14:paraId="1355D171">
            <w:pPr>
              <w:pStyle w:val="style0"/>
              <w:jc w:val="center"/>
              <w:rPr/>
            </w:pPr>
            <w:r>
              <w:rPr>
                <w:rFonts w:ascii="宋体" w:eastAsia="宋体" w:hAnsi="宋体"/>
                <w:sz w:val="18"/>
              </w:rPr>
              <w:t>个</w:t>
            </w:r>
          </w:p>
        </w:tc>
        <w:tc>
          <w:tcPr>
            <w:tcW w:w="1152" w:type="dxa"/>
            <w:tcBorders/>
          </w:tcPr>
          <w:p w14:paraId="06F59DA4">
            <w:pPr>
              <w:pStyle w:val="style0"/>
              <w:jc w:val="center"/>
              <w:rPr/>
            </w:pPr>
            <w:r>
              <w:rPr>
                <w:rFonts w:ascii="宋体" w:eastAsia="宋体" w:hAnsi="宋体"/>
                <w:sz w:val="18"/>
              </w:rPr>
              <w:t>85.00</w:t>
            </w:r>
          </w:p>
        </w:tc>
        <w:tc>
          <w:tcPr>
            <w:tcW w:w="1296" w:type="dxa"/>
            <w:tcBorders/>
          </w:tcPr>
          <w:p w14:paraId="DC6A1A90">
            <w:pPr>
              <w:pStyle w:val="style0"/>
              <w:jc w:val="center"/>
              <w:rPr/>
            </w:pPr>
            <w:r>
              <w:rPr>
                <w:rFonts w:ascii="宋体" w:eastAsia="宋体" w:hAnsi="宋体"/>
                <w:sz w:val="18"/>
              </w:rPr>
              <w:t>——</w:t>
            </w:r>
          </w:p>
        </w:tc>
        <w:tc>
          <w:tcPr>
            <w:tcW w:w="1296" w:type="dxa"/>
            <w:tcBorders/>
          </w:tcPr>
          <w:p w14:paraId="97C280CD">
            <w:pPr>
              <w:pStyle w:val="style0"/>
              <w:jc w:val="center"/>
              <w:rPr/>
            </w:pPr>
            <w:r>
              <w:rPr>
                <w:rFonts w:ascii="宋体" w:eastAsia="宋体" w:hAnsi="宋体"/>
                <w:sz w:val="18"/>
              </w:rPr>
              <w:t>——</w:t>
            </w:r>
          </w:p>
        </w:tc>
      </w:tr>
    </w:tbl>
    <w:p w14:paraId="FA348ED3">
      <w:pPr>
        <w:pStyle w:val="style0"/>
        <w:rPr/>
      </w:pPr>
      <w:r>
        <w:br w:type="page"/>
      </w:r>
    </w:p>
    <w:p w14:paraId="78F7A47C">
      <w:pPr>
        <w:pStyle w:val="style0"/>
        <w:rPr/>
      </w:pPr>
    </w:p>
    <w:p w14:paraId="9AAD8F3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81231B1">
        <w:trPr>
          <w:jc w:val="center"/>
        </w:trPr>
        <w:tc>
          <w:tcPr>
            <w:tcW w:w="1440" w:type="dxa"/>
            <w:tcBorders/>
          </w:tcPr>
          <w:p w14:paraId="392D41C9">
            <w:pPr>
              <w:pStyle w:val="style0"/>
              <w:jc w:val="center"/>
              <w:rPr/>
            </w:pPr>
            <w:r>
              <w:rPr>
                <w:rFonts w:ascii="宋体" w:eastAsia="宋体" w:hAnsi="宋体"/>
                <w:b/>
                <w:sz w:val="18"/>
              </w:rPr>
              <w:t>项目编码</w:t>
            </w:r>
          </w:p>
        </w:tc>
        <w:tc>
          <w:tcPr>
            <w:tcW w:w="1440" w:type="dxa"/>
            <w:tcBorders/>
          </w:tcPr>
          <w:p w14:paraId="1840CAA2">
            <w:pPr>
              <w:pStyle w:val="style0"/>
              <w:jc w:val="center"/>
              <w:rPr/>
            </w:pPr>
            <w:r>
              <w:rPr>
                <w:rFonts w:ascii="宋体" w:eastAsia="宋体" w:hAnsi="宋体"/>
                <w:sz w:val="18"/>
              </w:rPr>
              <w:t>040602001002</w:t>
            </w:r>
          </w:p>
        </w:tc>
        <w:tc>
          <w:tcPr>
            <w:tcW w:w="1440" w:type="dxa"/>
            <w:tcBorders/>
          </w:tcPr>
          <w:p w14:paraId="9E0DF759">
            <w:pPr>
              <w:pStyle w:val="style0"/>
              <w:jc w:val="center"/>
              <w:rPr/>
            </w:pPr>
            <w:r>
              <w:rPr>
                <w:rFonts w:ascii="宋体" w:eastAsia="宋体" w:hAnsi="宋体"/>
                <w:b/>
                <w:sz w:val="18"/>
              </w:rPr>
              <w:t>项目名称</w:t>
            </w:r>
          </w:p>
        </w:tc>
        <w:tc>
          <w:tcPr>
            <w:tcW w:w="1440" w:type="dxa"/>
            <w:tcBorders/>
          </w:tcPr>
          <w:p w14:paraId="84579D40">
            <w:pPr>
              <w:pStyle w:val="style0"/>
              <w:jc w:val="center"/>
              <w:rPr/>
            </w:pPr>
            <w:r>
              <w:rPr>
                <w:rFonts w:ascii="宋体" w:eastAsia="宋体" w:hAnsi="宋体"/>
                <w:sz w:val="18"/>
              </w:rPr>
              <w:t>法兰闸阀安装 DN100</w:t>
            </w:r>
          </w:p>
        </w:tc>
        <w:tc>
          <w:tcPr>
            <w:tcW w:w="1440" w:type="dxa"/>
            <w:tcBorders/>
          </w:tcPr>
          <w:p w14:paraId="0D32D128">
            <w:pPr>
              <w:pStyle w:val="style0"/>
              <w:jc w:val="center"/>
              <w:rPr/>
            </w:pPr>
            <w:r>
              <w:rPr>
                <w:rFonts w:ascii="宋体" w:eastAsia="宋体" w:hAnsi="宋体"/>
                <w:b/>
                <w:sz w:val="18"/>
              </w:rPr>
              <w:t>计量单位</w:t>
            </w:r>
          </w:p>
        </w:tc>
        <w:tc>
          <w:tcPr>
            <w:tcW w:w="1440" w:type="dxa"/>
            <w:tcBorders/>
          </w:tcPr>
          <w:p w14:paraId="1975BDEA">
            <w:pPr>
              <w:pStyle w:val="style0"/>
              <w:jc w:val="center"/>
              <w:rPr/>
            </w:pPr>
            <w:r>
              <w:rPr>
                <w:rFonts w:ascii="宋体" w:eastAsia="宋体" w:hAnsi="宋体"/>
                <w:sz w:val="18"/>
              </w:rPr>
              <w:t>个</w:t>
            </w:r>
          </w:p>
        </w:tc>
      </w:tr>
      <w:tr w14:paraId="91E53D2E">
        <w:tblPrEx/>
        <w:trPr>
          <w:jc w:val="center"/>
        </w:trPr>
        <w:tc>
          <w:tcPr>
            <w:tcW w:w="1440" w:type="dxa"/>
            <w:tcBorders/>
          </w:tcPr>
          <w:p w14:paraId="9D296A52">
            <w:pPr>
              <w:pStyle w:val="style0"/>
              <w:jc w:val="center"/>
              <w:rPr/>
            </w:pPr>
            <w:r>
              <w:rPr>
                <w:rFonts w:ascii="宋体" w:eastAsia="宋体" w:hAnsi="宋体"/>
                <w:b/>
                <w:sz w:val="18"/>
              </w:rPr>
              <w:t>清单工程量</w:t>
            </w:r>
          </w:p>
        </w:tc>
        <w:tc>
          <w:tcPr>
            <w:tcW w:w="1440" w:type="dxa"/>
            <w:tcBorders/>
          </w:tcPr>
          <w:p w14:paraId="A995B264">
            <w:pPr>
              <w:pStyle w:val="style0"/>
              <w:jc w:val="center"/>
              <w:rPr/>
            </w:pPr>
            <w:r>
              <w:rPr>
                <w:rFonts w:ascii="宋体" w:eastAsia="宋体" w:hAnsi="宋体"/>
                <w:sz w:val="18"/>
              </w:rPr>
              <w:t>85.00</w:t>
            </w:r>
          </w:p>
        </w:tc>
        <w:tc>
          <w:tcPr>
            <w:tcW w:w="1440" w:type="dxa"/>
            <w:tcBorders/>
          </w:tcPr>
          <w:p w14:paraId="1709CEE9">
            <w:pPr>
              <w:pStyle w:val="style0"/>
              <w:jc w:val="center"/>
              <w:rPr/>
            </w:pPr>
            <w:r>
              <w:rPr>
                <w:rFonts w:ascii="宋体" w:eastAsia="宋体" w:hAnsi="宋体"/>
                <w:b/>
                <w:sz w:val="18"/>
              </w:rPr>
              <w:t>综合单价</w:t>
            </w:r>
          </w:p>
        </w:tc>
        <w:tc>
          <w:tcPr>
            <w:tcW w:w="1440" w:type="dxa"/>
            <w:tcBorders/>
          </w:tcPr>
          <w:p w14:paraId="DABC590D">
            <w:pPr>
              <w:pStyle w:val="style0"/>
              <w:jc w:val="center"/>
              <w:rPr/>
            </w:pPr>
            <w:r>
              <w:rPr>
                <w:rFonts w:ascii="宋体" w:eastAsia="宋体" w:hAnsi="宋体"/>
                <w:sz w:val="18"/>
              </w:rPr>
              <w:t>——</w:t>
            </w:r>
          </w:p>
        </w:tc>
        <w:tc>
          <w:tcPr>
            <w:tcW w:w="1440" w:type="dxa"/>
            <w:tcBorders/>
          </w:tcPr>
          <w:p w14:paraId="B7774530">
            <w:pPr>
              <w:pStyle w:val="style0"/>
              <w:jc w:val="center"/>
              <w:rPr/>
            </w:pPr>
            <w:r>
              <w:rPr>
                <w:rFonts w:ascii="宋体" w:eastAsia="宋体" w:hAnsi="宋体"/>
                <w:b/>
                <w:sz w:val="18"/>
              </w:rPr>
              <w:t>合价</w:t>
            </w:r>
          </w:p>
        </w:tc>
        <w:tc>
          <w:tcPr>
            <w:tcW w:w="1440" w:type="dxa"/>
            <w:tcBorders/>
          </w:tcPr>
          <w:p w14:paraId="521CEA57">
            <w:pPr>
              <w:pStyle w:val="style0"/>
              <w:jc w:val="center"/>
              <w:rPr/>
            </w:pPr>
            <w:r>
              <w:rPr>
                <w:rFonts w:ascii="宋体" w:eastAsia="宋体" w:hAnsi="宋体"/>
                <w:sz w:val="18"/>
              </w:rPr>
              <w:t>——</w:t>
            </w:r>
          </w:p>
        </w:tc>
      </w:tr>
    </w:tbl>
    <w:p w14:paraId="C60C8B5F">
      <w:pPr>
        <w:pStyle w:val="style0"/>
        <w:rPr/>
      </w:pPr>
      <w:r>
        <w:rPr>
          <w:rFonts w:ascii="宋体" w:eastAsia="宋体" w:hAnsi="宋体"/>
          <w:sz w:val="18"/>
        </w:rPr>
        <w:t>项目特征：阀门安装、法兰连接、试压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963134C">
        <w:trPr>
          <w:jc w:val="center"/>
        </w:trPr>
        <w:tc>
          <w:tcPr>
            <w:tcW w:w="1728" w:type="dxa"/>
            <w:tcBorders/>
          </w:tcPr>
          <w:p w14:paraId="28DD1EB6">
            <w:pPr>
              <w:pStyle w:val="style0"/>
              <w:jc w:val="center"/>
              <w:rPr/>
            </w:pPr>
            <w:r>
              <w:rPr>
                <w:rFonts w:ascii="宋体" w:eastAsia="宋体" w:hAnsi="宋体"/>
                <w:b/>
                <w:sz w:val="18"/>
              </w:rPr>
              <w:t>费用名称</w:t>
            </w:r>
          </w:p>
        </w:tc>
        <w:tc>
          <w:tcPr>
            <w:tcW w:w="1728" w:type="dxa"/>
            <w:tcBorders/>
          </w:tcPr>
          <w:p w14:paraId="DB3EC06D">
            <w:pPr>
              <w:pStyle w:val="style0"/>
              <w:jc w:val="center"/>
              <w:rPr/>
            </w:pPr>
            <w:r>
              <w:rPr>
                <w:rFonts w:ascii="宋体" w:eastAsia="宋体" w:hAnsi="宋体"/>
                <w:b/>
                <w:sz w:val="18"/>
              </w:rPr>
              <w:t>单位</w:t>
            </w:r>
          </w:p>
        </w:tc>
        <w:tc>
          <w:tcPr>
            <w:tcW w:w="1728" w:type="dxa"/>
            <w:tcBorders/>
          </w:tcPr>
          <w:p w14:paraId="3E92E0CD">
            <w:pPr>
              <w:pStyle w:val="style0"/>
              <w:jc w:val="center"/>
              <w:rPr/>
            </w:pPr>
            <w:r>
              <w:rPr>
                <w:rFonts w:ascii="宋体" w:eastAsia="宋体" w:hAnsi="宋体"/>
                <w:b/>
                <w:sz w:val="18"/>
              </w:rPr>
              <w:t>消耗量</w:t>
            </w:r>
          </w:p>
        </w:tc>
        <w:tc>
          <w:tcPr>
            <w:tcW w:w="1728" w:type="dxa"/>
            <w:tcBorders/>
          </w:tcPr>
          <w:p w14:paraId="600519CD">
            <w:pPr>
              <w:pStyle w:val="style0"/>
              <w:jc w:val="center"/>
              <w:rPr/>
            </w:pPr>
            <w:r>
              <w:rPr>
                <w:rFonts w:ascii="宋体" w:eastAsia="宋体" w:hAnsi="宋体"/>
                <w:b/>
                <w:sz w:val="18"/>
              </w:rPr>
              <w:t>单价（元）</w:t>
            </w:r>
          </w:p>
        </w:tc>
        <w:tc>
          <w:tcPr>
            <w:tcW w:w="1728" w:type="dxa"/>
            <w:tcBorders/>
          </w:tcPr>
          <w:p w14:paraId="BB4A5A20">
            <w:pPr>
              <w:pStyle w:val="style0"/>
              <w:jc w:val="center"/>
              <w:rPr/>
            </w:pPr>
            <w:r>
              <w:rPr>
                <w:rFonts w:ascii="宋体" w:eastAsia="宋体" w:hAnsi="宋体"/>
                <w:b/>
                <w:sz w:val="18"/>
              </w:rPr>
              <w:t>合价（元）</w:t>
            </w:r>
          </w:p>
        </w:tc>
      </w:tr>
      <w:tr w14:paraId="6980FC19">
        <w:tblPrEx/>
        <w:trPr>
          <w:jc w:val="center"/>
        </w:trPr>
        <w:tc>
          <w:tcPr>
            <w:tcW w:w="1728" w:type="dxa"/>
            <w:tcBorders/>
          </w:tcPr>
          <w:p w14:paraId="417E13C4">
            <w:pPr>
              <w:pStyle w:val="style0"/>
              <w:jc w:val="center"/>
              <w:rPr/>
            </w:pPr>
            <w:r>
              <w:rPr>
                <w:rFonts w:ascii="宋体" w:eastAsia="宋体" w:hAnsi="宋体"/>
                <w:sz w:val="18"/>
              </w:rPr>
              <w:t>人工费</w:t>
            </w:r>
          </w:p>
        </w:tc>
        <w:tc>
          <w:tcPr>
            <w:tcW w:w="1728" w:type="dxa"/>
            <w:tcBorders/>
          </w:tcPr>
          <w:p w14:paraId="4FFB75C1">
            <w:pPr>
              <w:pStyle w:val="style0"/>
              <w:jc w:val="center"/>
              <w:rPr/>
            </w:pPr>
          </w:p>
        </w:tc>
        <w:tc>
          <w:tcPr>
            <w:tcW w:w="1728" w:type="dxa"/>
            <w:tcBorders/>
          </w:tcPr>
          <w:p w14:paraId="81C3E58D">
            <w:pPr>
              <w:pStyle w:val="style0"/>
              <w:jc w:val="center"/>
              <w:rPr/>
            </w:pPr>
          </w:p>
        </w:tc>
        <w:tc>
          <w:tcPr>
            <w:tcW w:w="1728" w:type="dxa"/>
            <w:tcBorders/>
          </w:tcPr>
          <w:p w14:paraId="C96E7DB0">
            <w:pPr>
              <w:pStyle w:val="style0"/>
              <w:jc w:val="center"/>
              <w:rPr/>
            </w:pPr>
          </w:p>
        </w:tc>
        <w:tc>
          <w:tcPr>
            <w:tcW w:w="1728" w:type="dxa"/>
            <w:tcBorders/>
          </w:tcPr>
          <w:p w14:paraId="EE53CE90">
            <w:pPr>
              <w:pStyle w:val="style0"/>
              <w:jc w:val="center"/>
              <w:rPr/>
            </w:pPr>
          </w:p>
        </w:tc>
      </w:tr>
      <w:tr w14:paraId="163ABA48">
        <w:tblPrEx/>
        <w:trPr>
          <w:jc w:val="center"/>
        </w:trPr>
        <w:tc>
          <w:tcPr>
            <w:tcW w:w="1728" w:type="dxa"/>
            <w:tcBorders/>
          </w:tcPr>
          <w:p w14:paraId="82262D8A">
            <w:pPr>
              <w:pStyle w:val="style0"/>
              <w:jc w:val="center"/>
              <w:rPr/>
            </w:pPr>
            <w:r>
              <w:rPr>
                <w:rFonts w:ascii="宋体" w:eastAsia="宋体" w:hAnsi="宋体"/>
                <w:sz w:val="18"/>
              </w:rPr>
              <w:t>材料费</w:t>
            </w:r>
          </w:p>
        </w:tc>
        <w:tc>
          <w:tcPr>
            <w:tcW w:w="1728" w:type="dxa"/>
            <w:tcBorders/>
          </w:tcPr>
          <w:p w14:paraId="752B559C">
            <w:pPr>
              <w:pStyle w:val="style0"/>
              <w:jc w:val="center"/>
              <w:rPr/>
            </w:pPr>
          </w:p>
        </w:tc>
        <w:tc>
          <w:tcPr>
            <w:tcW w:w="1728" w:type="dxa"/>
            <w:tcBorders/>
          </w:tcPr>
          <w:p w14:paraId="E0A8D609">
            <w:pPr>
              <w:pStyle w:val="style0"/>
              <w:jc w:val="center"/>
              <w:rPr/>
            </w:pPr>
          </w:p>
        </w:tc>
        <w:tc>
          <w:tcPr>
            <w:tcW w:w="1728" w:type="dxa"/>
            <w:tcBorders/>
          </w:tcPr>
          <w:p w14:paraId="6AB52872">
            <w:pPr>
              <w:pStyle w:val="style0"/>
              <w:jc w:val="center"/>
              <w:rPr/>
            </w:pPr>
          </w:p>
        </w:tc>
        <w:tc>
          <w:tcPr>
            <w:tcW w:w="1728" w:type="dxa"/>
            <w:tcBorders/>
          </w:tcPr>
          <w:p w14:paraId="82B24BC8">
            <w:pPr>
              <w:pStyle w:val="style0"/>
              <w:jc w:val="center"/>
              <w:rPr/>
            </w:pPr>
          </w:p>
        </w:tc>
      </w:tr>
      <w:tr w14:paraId="176582C9">
        <w:tblPrEx/>
        <w:trPr>
          <w:jc w:val="center"/>
        </w:trPr>
        <w:tc>
          <w:tcPr>
            <w:tcW w:w="1728" w:type="dxa"/>
            <w:tcBorders/>
          </w:tcPr>
          <w:p w14:paraId="528E81B1">
            <w:pPr>
              <w:pStyle w:val="style0"/>
              <w:jc w:val="center"/>
              <w:rPr/>
            </w:pPr>
            <w:r>
              <w:rPr>
                <w:rFonts w:ascii="宋体" w:eastAsia="宋体" w:hAnsi="宋体"/>
                <w:sz w:val="18"/>
              </w:rPr>
              <w:t>机械费</w:t>
            </w:r>
          </w:p>
        </w:tc>
        <w:tc>
          <w:tcPr>
            <w:tcW w:w="1728" w:type="dxa"/>
            <w:tcBorders/>
          </w:tcPr>
          <w:p w14:paraId="C4204C96">
            <w:pPr>
              <w:pStyle w:val="style0"/>
              <w:jc w:val="center"/>
              <w:rPr/>
            </w:pPr>
          </w:p>
        </w:tc>
        <w:tc>
          <w:tcPr>
            <w:tcW w:w="1728" w:type="dxa"/>
            <w:tcBorders/>
          </w:tcPr>
          <w:p w14:paraId="D82C6263">
            <w:pPr>
              <w:pStyle w:val="style0"/>
              <w:jc w:val="center"/>
              <w:rPr/>
            </w:pPr>
          </w:p>
        </w:tc>
        <w:tc>
          <w:tcPr>
            <w:tcW w:w="1728" w:type="dxa"/>
            <w:tcBorders/>
          </w:tcPr>
          <w:p w14:paraId="5050BEC4">
            <w:pPr>
              <w:pStyle w:val="style0"/>
              <w:jc w:val="center"/>
              <w:rPr/>
            </w:pPr>
          </w:p>
        </w:tc>
        <w:tc>
          <w:tcPr>
            <w:tcW w:w="1728" w:type="dxa"/>
            <w:tcBorders/>
          </w:tcPr>
          <w:p w14:paraId="2319E30C">
            <w:pPr>
              <w:pStyle w:val="style0"/>
              <w:jc w:val="center"/>
              <w:rPr/>
            </w:pPr>
          </w:p>
        </w:tc>
      </w:tr>
      <w:tr w14:paraId="37F0FDD8">
        <w:tblPrEx/>
        <w:trPr>
          <w:jc w:val="center"/>
        </w:trPr>
        <w:tc>
          <w:tcPr>
            <w:tcW w:w="1728" w:type="dxa"/>
            <w:tcBorders/>
          </w:tcPr>
          <w:p w14:paraId="F2BC558C">
            <w:pPr>
              <w:pStyle w:val="style0"/>
              <w:jc w:val="center"/>
              <w:rPr/>
            </w:pPr>
            <w:r>
              <w:rPr>
                <w:rFonts w:ascii="宋体" w:eastAsia="宋体" w:hAnsi="宋体"/>
                <w:sz w:val="18"/>
              </w:rPr>
              <w:t>企业管理费</w:t>
            </w:r>
          </w:p>
        </w:tc>
        <w:tc>
          <w:tcPr>
            <w:tcW w:w="1728" w:type="dxa"/>
            <w:tcBorders/>
          </w:tcPr>
          <w:p w14:paraId="63094D86">
            <w:pPr>
              <w:pStyle w:val="style0"/>
              <w:jc w:val="center"/>
              <w:rPr/>
            </w:pPr>
          </w:p>
        </w:tc>
        <w:tc>
          <w:tcPr>
            <w:tcW w:w="1728" w:type="dxa"/>
            <w:tcBorders/>
          </w:tcPr>
          <w:p w14:paraId="6AA7305A">
            <w:pPr>
              <w:pStyle w:val="style0"/>
              <w:jc w:val="center"/>
              <w:rPr/>
            </w:pPr>
          </w:p>
        </w:tc>
        <w:tc>
          <w:tcPr>
            <w:tcW w:w="1728" w:type="dxa"/>
            <w:tcBorders/>
          </w:tcPr>
          <w:p w14:paraId="B26D2B7D">
            <w:pPr>
              <w:pStyle w:val="style0"/>
              <w:jc w:val="center"/>
              <w:rPr/>
            </w:pPr>
          </w:p>
        </w:tc>
        <w:tc>
          <w:tcPr>
            <w:tcW w:w="1728" w:type="dxa"/>
            <w:tcBorders/>
          </w:tcPr>
          <w:p w14:paraId="D391E371">
            <w:pPr>
              <w:pStyle w:val="style0"/>
              <w:jc w:val="center"/>
              <w:rPr/>
            </w:pPr>
          </w:p>
        </w:tc>
      </w:tr>
      <w:tr w14:paraId="9C7B368D">
        <w:tblPrEx/>
        <w:trPr>
          <w:jc w:val="center"/>
        </w:trPr>
        <w:tc>
          <w:tcPr>
            <w:tcW w:w="1728" w:type="dxa"/>
            <w:tcBorders/>
          </w:tcPr>
          <w:p w14:paraId="AAE50AA3">
            <w:pPr>
              <w:pStyle w:val="style0"/>
              <w:jc w:val="center"/>
              <w:rPr/>
            </w:pPr>
            <w:r>
              <w:rPr>
                <w:rFonts w:ascii="宋体" w:eastAsia="宋体" w:hAnsi="宋体"/>
                <w:sz w:val="18"/>
              </w:rPr>
              <w:t>利润</w:t>
            </w:r>
          </w:p>
        </w:tc>
        <w:tc>
          <w:tcPr>
            <w:tcW w:w="1728" w:type="dxa"/>
            <w:tcBorders/>
          </w:tcPr>
          <w:p w14:paraId="92BA7E02">
            <w:pPr>
              <w:pStyle w:val="style0"/>
              <w:jc w:val="center"/>
              <w:rPr/>
            </w:pPr>
          </w:p>
        </w:tc>
        <w:tc>
          <w:tcPr>
            <w:tcW w:w="1728" w:type="dxa"/>
            <w:tcBorders/>
          </w:tcPr>
          <w:p w14:paraId="001D642A">
            <w:pPr>
              <w:pStyle w:val="style0"/>
              <w:jc w:val="center"/>
              <w:rPr/>
            </w:pPr>
          </w:p>
        </w:tc>
        <w:tc>
          <w:tcPr>
            <w:tcW w:w="1728" w:type="dxa"/>
            <w:tcBorders/>
          </w:tcPr>
          <w:p w14:paraId="E3BF1F1E">
            <w:pPr>
              <w:pStyle w:val="style0"/>
              <w:jc w:val="center"/>
              <w:rPr/>
            </w:pPr>
          </w:p>
        </w:tc>
        <w:tc>
          <w:tcPr>
            <w:tcW w:w="1728" w:type="dxa"/>
            <w:tcBorders/>
          </w:tcPr>
          <w:p w14:paraId="FAB6C6DD">
            <w:pPr>
              <w:pStyle w:val="style0"/>
              <w:jc w:val="center"/>
              <w:rPr/>
            </w:pPr>
          </w:p>
        </w:tc>
      </w:tr>
    </w:tbl>
    <w:p w14:paraId="2EDDAE8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AC22CDB8">
        <w:trPr>
          <w:jc w:val="center"/>
        </w:trPr>
        <w:tc>
          <w:tcPr>
            <w:tcW w:w="576" w:type="dxa"/>
            <w:tcBorders/>
          </w:tcPr>
          <w:p w14:paraId="5D2E6312">
            <w:pPr>
              <w:pStyle w:val="style0"/>
              <w:jc w:val="center"/>
              <w:rPr/>
            </w:pPr>
            <w:r>
              <w:rPr>
                <w:rFonts w:ascii="宋体" w:eastAsia="宋体" w:hAnsi="宋体"/>
                <w:b/>
                <w:sz w:val="18"/>
              </w:rPr>
              <w:t>序号</w:t>
            </w:r>
          </w:p>
        </w:tc>
        <w:tc>
          <w:tcPr>
            <w:tcW w:w="1728" w:type="dxa"/>
            <w:tcBorders/>
          </w:tcPr>
          <w:p w14:paraId="D6DB6AD3">
            <w:pPr>
              <w:pStyle w:val="style0"/>
              <w:jc w:val="center"/>
              <w:rPr/>
            </w:pPr>
            <w:r>
              <w:rPr>
                <w:rFonts w:ascii="宋体" w:eastAsia="宋体" w:hAnsi="宋体"/>
                <w:b/>
                <w:sz w:val="18"/>
              </w:rPr>
              <w:t>项目编码</w:t>
            </w:r>
          </w:p>
        </w:tc>
        <w:tc>
          <w:tcPr>
            <w:tcW w:w="2160" w:type="dxa"/>
            <w:tcBorders/>
          </w:tcPr>
          <w:p w14:paraId="99EC9B8D">
            <w:pPr>
              <w:pStyle w:val="style0"/>
              <w:jc w:val="center"/>
              <w:rPr/>
            </w:pPr>
            <w:r>
              <w:rPr>
                <w:rFonts w:ascii="宋体" w:eastAsia="宋体" w:hAnsi="宋体"/>
                <w:b/>
                <w:sz w:val="18"/>
              </w:rPr>
              <w:t>项目名称</w:t>
            </w:r>
          </w:p>
        </w:tc>
        <w:tc>
          <w:tcPr>
            <w:tcW w:w="3600" w:type="dxa"/>
            <w:tcBorders/>
          </w:tcPr>
          <w:p w14:paraId="7480814A">
            <w:pPr>
              <w:pStyle w:val="style0"/>
              <w:jc w:val="center"/>
              <w:rPr/>
            </w:pPr>
            <w:r>
              <w:rPr>
                <w:rFonts w:ascii="宋体" w:eastAsia="宋体" w:hAnsi="宋体"/>
                <w:b/>
                <w:sz w:val="18"/>
              </w:rPr>
              <w:t>项目特征描述</w:t>
            </w:r>
          </w:p>
        </w:tc>
        <w:tc>
          <w:tcPr>
            <w:tcW w:w="864" w:type="dxa"/>
            <w:tcBorders/>
          </w:tcPr>
          <w:p w14:paraId="5A6E01D7">
            <w:pPr>
              <w:pStyle w:val="style0"/>
              <w:jc w:val="center"/>
              <w:rPr/>
            </w:pPr>
            <w:r>
              <w:rPr>
                <w:rFonts w:ascii="宋体" w:eastAsia="宋体" w:hAnsi="宋体"/>
                <w:b/>
                <w:sz w:val="18"/>
              </w:rPr>
              <w:t>计量单位</w:t>
            </w:r>
          </w:p>
        </w:tc>
        <w:tc>
          <w:tcPr>
            <w:tcW w:w="1152" w:type="dxa"/>
            <w:tcBorders/>
          </w:tcPr>
          <w:p w14:paraId="2DFF05E2">
            <w:pPr>
              <w:pStyle w:val="style0"/>
              <w:jc w:val="center"/>
              <w:rPr/>
            </w:pPr>
            <w:r>
              <w:rPr>
                <w:rFonts w:ascii="宋体" w:eastAsia="宋体" w:hAnsi="宋体"/>
                <w:b/>
                <w:sz w:val="18"/>
              </w:rPr>
              <w:t>工程量</w:t>
            </w:r>
          </w:p>
        </w:tc>
        <w:tc>
          <w:tcPr>
            <w:tcW w:w="1296" w:type="dxa"/>
            <w:tcBorders/>
          </w:tcPr>
          <w:p w14:paraId="3051EA1E">
            <w:pPr>
              <w:pStyle w:val="style0"/>
              <w:jc w:val="center"/>
              <w:rPr/>
            </w:pPr>
            <w:r>
              <w:rPr>
                <w:rFonts w:ascii="宋体" w:eastAsia="宋体" w:hAnsi="宋体"/>
                <w:b/>
                <w:sz w:val="18"/>
              </w:rPr>
              <w:t>综合单价（元）</w:t>
            </w:r>
          </w:p>
        </w:tc>
        <w:tc>
          <w:tcPr>
            <w:tcW w:w="1296" w:type="dxa"/>
            <w:tcBorders/>
          </w:tcPr>
          <w:p w14:paraId="452D3F44">
            <w:pPr>
              <w:pStyle w:val="style0"/>
              <w:jc w:val="center"/>
              <w:rPr/>
            </w:pPr>
            <w:r>
              <w:rPr>
                <w:rFonts w:ascii="宋体" w:eastAsia="宋体" w:hAnsi="宋体"/>
                <w:b/>
                <w:sz w:val="18"/>
              </w:rPr>
              <w:t>合价（元）</w:t>
            </w:r>
          </w:p>
        </w:tc>
      </w:tr>
      <w:tr w14:paraId="83B3B543">
        <w:tblPrEx/>
        <w:trPr>
          <w:jc w:val="center"/>
        </w:trPr>
        <w:tc>
          <w:tcPr>
            <w:tcW w:w="576" w:type="dxa"/>
            <w:tcBorders/>
          </w:tcPr>
          <w:p w14:paraId="2B199725">
            <w:pPr>
              <w:pStyle w:val="style0"/>
              <w:jc w:val="center"/>
              <w:rPr/>
            </w:pPr>
            <w:r>
              <w:rPr>
                <w:rFonts w:ascii="宋体" w:eastAsia="宋体" w:hAnsi="宋体"/>
                <w:sz w:val="18"/>
              </w:rPr>
              <w:t>11</w:t>
            </w:r>
          </w:p>
        </w:tc>
        <w:tc>
          <w:tcPr>
            <w:tcW w:w="1728" w:type="dxa"/>
            <w:tcBorders/>
          </w:tcPr>
          <w:p w14:paraId="F562AFCA">
            <w:pPr>
              <w:pStyle w:val="style0"/>
              <w:jc w:val="center"/>
              <w:rPr/>
            </w:pPr>
            <w:r>
              <w:rPr>
                <w:rFonts w:ascii="宋体" w:eastAsia="宋体" w:hAnsi="宋体"/>
                <w:sz w:val="18"/>
              </w:rPr>
              <w:t>040602001003</w:t>
            </w:r>
          </w:p>
        </w:tc>
        <w:tc>
          <w:tcPr>
            <w:tcW w:w="2160" w:type="dxa"/>
            <w:tcBorders/>
          </w:tcPr>
          <w:p w14:paraId="E1B4AE4F">
            <w:pPr>
              <w:pStyle w:val="style0"/>
              <w:jc w:val="left"/>
              <w:rPr/>
            </w:pPr>
            <w:r>
              <w:rPr>
                <w:rFonts w:ascii="宋体" w:eastAsia="宋体" w:hAnsi="宋体"/>
                <w:sz w:val="18"/>
              </w:rPr>
              <w:t>法兰闸阀安装 DN150</w:t>
            </w:r>
          </w:p>
        </w:tc>
        <w:tc>
          <w:tcPr>
            <w:tcW w:w="3600" w:type="dxa"/>
            <w:tcBorders/>
          </w:tcPr>
          <w:p w14:paraId="B782FE97">
            <w:pPr>
              <w:pStyle w:val="style0"/>
              <w:jc w:val="center"/>
              <w:rPr/>
            </w:pPr>
            <w:r>
              <w:rPr>
                <w:rFonts w:ascii="宋体" w:eastAsia="宋体" w:hAnsi="宋体"/>
                <w:sz w:val="18"/>
              </w:rPr>
              <w:t>阀门安装、法兰连接、试压</w:t>
            </w:r>
          </w:p>
        </w:tc>
        <w:tc>
          <w:tcPr>
            <w:tcW w:w="864" w:type="dxa"/>
            <w:tcBorders/>
          </w:tcPr>
          <w:p w14:paraId="7678B774">
            <w:pPr>
              <w:pStyle w:val="style0"/>
              <w:jc w:val="center"/>
              <w:rPr/>
            </w:pPr>
            <w:r>
              <w:rPr>
                <w:rFonts w:ascii="宋体" w:eastAsia="宋体" w:hAnsi="宋体"/>
                <w:sz w:val="18"/>
              </w:rPr>
              <w:t>个</w:t>
            </w:r>
          </w:p>
        </w:tc>
        <w:tc>
          <w:tcPr>
            <w:tcW w:w="1152" w:type="dxa"/>
            <w:tcBorders/>
          </w:tcPr>
          <w:p w14:paraId="F564FC3D">
            <w:pPr>
              <w:pStyle w:val="style0"/>
              <w:jc w:val="center"/>
              <w:rPr/>
            </w:pPr>
            <w:r>
              <w:rPr>
                <w:rFonts w:ascii="宋体" w:eastAsia="宋体" w:hAnsi="宋体"/>
                <w:sz w:val="18"/>
              </w:rPr>
              <w:t>45.00</w:t>
            </w:r>
          </w:p>
        </w:tc>
        <w:tc>
          <w:tcPr>
            <w:tcW w:w="1296" w:type="dxa"/>
            <w:tcBorders/>
          </w:tcPr>
          <w:p w14:paraId="DA7D90E9">
            <w:pPr>
              <w:pStyle w:val="style0"/>
              <w:jc w:val="center"/>
              <w:rPr/>
            </w:pPr>
            <w:r>
              <w:rPr>
                <w:rFonts w:ascii="宋体" w:eastAsia="宋体" w:hAnsi="宋体"/>
                <w:sz w:val="18"/>
              </w:rPr>
              <w:t>——</w:t>
            </w:r>
          </w:p>
        </w:tc>
        <w:tc>
          <w:tcPr>
            <w:tcW w:w="1296" w:type="dxa"/>
            <w:tcBorders/>
          </w:tcPr>
          <w:p w14:paraId="64DC9349">
            <w:pPr>
              <w:pStyle w:val="style0"/>
              <w:jc w:val="center"/>
              <w:rPr/>
            </w:pPr>
            <w:r>
              <w:rPr>
                <w:rFonts w:ascii="宋体" w:eastAsia="宋体" w:hAnsi="宋体"/>
                <w:sz w:val="18"/>
              </w:rPr>
              <w:t>——</w:t>
            </w:r>
          </w:p>
        </w:tc>
      </w:tr>
    </w:tbl>
    <w:p w14:paraId="913C4593">
      <w:pPr>
        <w:pStyle w:val="style0"/>
        <w:rPr/>
      </w:pPr>
      <w:r>
        <w:br w:type="page"/>
      </w:r>
    </w:p>
    <w:p w14:paraId="D0CD1B4A">
      <w:pPr>
        <w:pStyle w:val="style0"/>
        <w:rPr/>
      </w:pPr>
    </w:p>
    <w:p w14:paraId="43C1499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BD84D64">
        <w:trPr>
          <w:jc w:val="center"/>
        </w:trPr>
        <w:tc>
          <w:tcPr>
            <w:tcW w:w="1440" w:type="dxa"/>
            <w:tcBorders/>
          </w:tcPr>
          <w:p w14:paraId="725FB556">
            <w:pPr>
              <w:pStyle w:val="style0"/>
              <w:jc w:val="center"/>
              <w:rPr/>
            </w:pPr>
            <w:r>
              <w:rPr>
                <w:rFonts w:ascii="宋体" w:eastAsia="宋体" w:hAnsi="宋体"/>
                <w:b/>
                <w:sz w:val="18"/>
              </w:rPr>
              <w:t>项目编码</w:t>
            </w:r>
          </w:p>
        </w:tc>
        <w:tc>
          <w:tcPr>
            <w:tcW w:w="1440" w:type="dxa"/>
            <w:tcBorders/>
          </w:tcPr>
          <w:p w14:paraId="4E1D7E4A">
            <w:pPr>
              <w:pStyle w:val="style0"/>
              <w:jc w:val="center"/>
              <w:rPr/>
            </w:pPr>
            <w:r>
              <w:rPr>
                <w:rFonts w:ascii="宋体" w:eastAsia="宋体" w:hAnsi="宋体"/>
                <w:sz w:val="18"/>
              </w:rPr>
              <w:t>040602001003</w:t>
            </w:r>
          </w:p>
        </w:tc>
        <w:tc>
          <w:tcPr>
            <w:tcW w:w="1440" w:type="dxa"/>
            <w:tcBorders/>
          </w:tcPr>
          <w:p w14:paraId="D73DB0AE">
            <w:pPr>
              <w:pStyle w:val="style0"/>
              <w:jc w:val="center"/>
              <w:rPr/>
            </w:pPr>
            <w:r>
              <w:rPr>
                <w:rFonts w:ascii="宋体" w:eastAsia="宋体" w:hAnsi="宋体"/>
                <w:b/>
                <w:sz w:val="18"/>
              </w:rPr>
              <w:t>项目名称</w:t>
            </w:r>
          </w:p>
        </w:tc>
        <w:tc>
          <w:tcPr>
            <w:tcW w:w="1440" w:type="dxa"/>
            <w:tcBorders/>
          </w:tcPr>
          <w:p w14:paraId="B55D4509">
            <w:pPr>
              <w:pStyle w:val="style0"/>
              <w:jc w:val="center"/>
              <w:rPr/>
            </w:pPr>
            <w:r>
              <w:rPr>
                <w:rFonts w:ascii="宋体" w:eastAsia="宋体" w:hAnsi="宋体"/>
                <w:sz w:val="18"/>
              </w:rPr>
              <w:t>法兰闸阀安装 DN150</w:t>
            </w:r>
          </w:p>
        </w:tc>
        <w:tc>
          <w:tcPr>
            <w:tcW w:w="1440" w:type="dxa"/>
            <w:tcBorders/>
          </w:tcPr>
          <w:p w14:paraId="E1E505C6">
            <w:pPr>
              <w:pStyle w:val="style0"/>
              <w:jc w:val="center"/>
              <w:rPr/>
            </w:pPr>
            <w:r>
              <w:rPr>
                <w:rFonts w:ascii="宋体" w:eastAsia="宋体" w:hAnsi="宋体"/>
                <w:b/>
                <w:sz w:val="18"/>
              </w:rPr>
              <w:t>计量单位</w:t>
            </w:r>
          </w:p>
        </w:tc>
        <w:tc>
          <w:tcPr>
            <w:tcW w:w="1440" w:type="dxa"/>
            <w:tcBorders/>
          </w:tcPr>
          <w:p w14:paraId="27B9E897">
            <w:pPr>
              <w:pStyle w:val="style0"/>
              <w:jc w:val="center"/>
              <w:rPr/>
            </w:pPr>
            <w:r>
              <w:rPr>
                <w:rFonts w:ascii="宋体" w:eastAsia="宋体" w:hAnsi="宋体"/>
                <w:sz w:val="18"/>
              </w:rPr>
              <w:t>个</w:t>
            </w:r>
          </w:p>
        </w:tc>
      </w:tr>
      <w:tr w14:paraId="C6C7478E">
        <w:tblPrEx/>
        <w:trPr>
          <w:jc w:val="center"/>
        </w:trPr>
        <w:tc>
          <w:tcPr>
            <w:tcW w:w="1440" w:type="dxa"/>
            <w:tcBorders/>
          </w:tcPr>
          <w:p w14:paraId="77D4D527">
            <w:pPr>
              <w:pStyle w:val="style0"/>
              <w:jc w:val="center"/>
              <w:rPr/>
            </w:pPr>
            <w:r>
              <w:rPr>
                <w:rFonts w:ascii="宋体" w:eastAsia="宋体" w:hAnsi="宋体"/>
                <w:b/>
                <w:sz w:val="18"/>
              </w:rPr>
              <w:t>清单工程量</w:t>
            </w:r>
          </w:p>
        </w:tc>
        <w:tc>
          <w:tcPr>
            <w:tcW w:w="1440" w:type="dxa"/>
            <w:tcBorders/>
          </w:tcPr>
          <w:p w14:paraId="D631A902">
            <w:pPr>
              <w:pStyle w:val="style0"/>
              <w:jc w:val="center"/>
              <w:rPr/>
            </w:pPr>
            <w:r>
              <w:rPr>
                <w:rFonts w:ascii="宋体" w:eastAsia="宋体" w:hAnsi="宋体"/>
                <w:sz w:val="18"/>
              </w:rPr>
              <w:t>45.00</w:t>
            </w:r>
          </w:p>
        </w:tc>
        <w:tc>
          <w:tcPr>
            <w:tcW w:w="1440" w:type="dxa"/>
            <w:tcBorders/>
          </w:tcPr>
          <w:p w14:paraId="F2B17AE4">
            <w:pPr>
              <w:pStyle w:val="style0"/>
              <w:jc w:val="center"/>
              <w:rPr/>
            </w:pPr>
            <w:r>
              <w:rPr>
                <w:rFonts w:ascii="宋体" w:eastAsia="宋体" w:hAnsi="宋体"/>
                <w:b/>
                <w:sz w:val="18"/>
              </w:rPr>
              <w:t>综合单价</w:t>
            </w:r>
          </w:p>
        </w:tc>
        <w:tc>
          <w:tcPr>
            <w:tcW w:w="1440" w:type="dxa"/>
            <w:tcBorders/>
          </w:tcPr>
          <w:p w14:paraId="DED59E89">
            <w:pPr>
              <w:pStyle w:val="style0"/>
              <w:jc w:val="center"/>
              <w:rPr/>
            </w:pPr>
            <w:r>
              <w:rPr>
                <w:rFonts w:ascii="宋体" w:eastAsia="宋体" w:hAnsi="宋体"/>
                <w:sz w:val="18"/>
              </w:rPr>
              <w:t>——</w:t>
            </w:r>
          </w:p>
        </w:tc>
        <w:tc>
          <w:tcPr>
            <w:tcW w:w="1440" w:type="dxa"/>
            <w:tcBorders/>
          </w:tcPr>
          <w:p w14:paraId="C3D39999">
            <w:pPr>
              <w:pStyle w:val="style0"/>
              <w:jc w:val="center"/>
              <w:rPr/>
            </w:pPr>
            <w:r>
              <w:rPr>
                <w:rFonts w:ascii="宋体" w:eastAsia="宋体" w:hAnsi="宋体"/>
                <w:b/>
                <w:sz w:val="18"/>
              </w:rPr>
              <w:t>合价</w:t>
            </w:r>
          </w:p>
        </w:tc>
        <w:tc>
          <w:tcPr>
            <w:tcW w:w="1440" w:type="dxa"/>
            <w:tcBorders/>
          </w:tcPr>
          <w:p w14:paraId="CAA3E41E">
            <w:pPr>
              <w:pStyle w:val="style0"/>
              <w:jc w:val="center"/>
              <w:rPr/>
            </w:pPr>
            <w:r>
              <w:rPr>
                <w:rFonts w:ascii="宋体" w:eastAsia="宋体" w:hAnsi="宋体"/>
                <w:sz w:val="18"/>
              </w:rPr>
              <w:t>——</w:t>
            </w:r>
          </w:p>
        </w:tc>
      </w:tr>
    </w:tbl>
    <w:p w14:paraId="612ADBD7">
      <w:pPr>
        <w:pStyle w:val="style0"/>
        <w:rPr/>
      </w:pPr>
      <w:r>
        <w:rPr>
          <w:rFonts w:ascii="宋体" w:eastAsia="宋体" w:hAnsi="宋体"/>
          <w:sz w:val="18"/>
        </w:rPr>
        <w:t>项目特征：阀门安装、法兰连接、试压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0E86ABF">
        <w:trPr>
          <w:jc w:val="center"/>
        </w:trPr>
        <w:tc>
          <w:tcPr>
            <w:tcW w:w="1728" w:type="dxa"/>
            <w:tcBorders/>
          </w:tcPr>
          <w:p w14:paraId="C449D5A5">
            <w:pPr>
              <w:pStyle w:val="style0"/>
              <w:jc w:val="center"/>
              <w:rPr/>
            </w:pPr>
            <w:r>
              <w:rPr>
                <w:rFonts w:ascii="宋体" w:eastAsia="宋体" w:hAnsi="宋体"/>
                <w:b/>
                <w:sz w:val="18"/>
              </w:rPr>
              <w:t>费用名称</w:t>
            </w:r>
          </w:p>
        </w:tc>
        <w:tc>
          <w:tcPr>
            <w:tcW w:w="1728" w:type="dxa"/>
            <w:tcBorders/>
          </w:tcPr>
          <w:p w14:paraId="E2B5E94D">
            <w:pPr>
              <w:pStyle w:val="style0"/>
              <w:jc w:val="center"/>
              <w:rPr/>
            </w:pPr>
            <w:r>
              <w:rPr>
                <w:rFonts w:ascii="宋体" w:eastAsia="宋体" w:hAnsi="宋体"/>
                <w:b/>
                <w:sz w:val="18"/>
              </w:rPr>
              <w:t>单位</w:t>
            </w:r>
          </w:p>
        </w:tc>
        <w:tc>
          <w:tcPr>
            <w:tcW w:w="1728" w:type="dxa"/>
            <w:tcBorders/>
          </w:tcPr>
          <w:p w14:paraId="2DE0AA8B">
            <w:pPr>
              <w:pStyle w:val="style0"/>
              <w:jc w:val="center"/>
              <w:rPr/>
            </w:pPr>
            <w:r>
              <w:rPr>
                <w:rFonts w:ascii="宋体" w:eastAsia="宋体" w:hAnsi="宋体"/>
                <w:b/>
                <w:sz w:val="18"/>
              </w:rPr>
              <w:t>消耗量</w:t>
            </w:r>
          </w:p>
        </w:tc>
        <w:tc>
          <w:tcPr>
            <w:tcW w:w="1728" w:type="dxa"/>
            <w:tcBorders/>
          </w:tcPr>
          <w:p w14:paraId="A4881996">
            <w:pPr>
              <w:pStyle w:val="style0"/>
              <w:jc w:val="center"/>
              <w:rPr/>
            </w:pPr>
            <w:r>
              <w:rPr>
                <w:rFonts w:ascii="宋体" w:eastAsia="宋体" w:hAnsi="宋体"/>
                <w:b/>
                <w:sz w:val="18"/>
              </w:rPr>
              <w:t>单价（元）</w:t>
            </w:r>
          </w:p>
        </w:tc>
        <w:tc>
          <w:tcPr>
            <w:tcW w:w="1728" w:type="dxa"/>
            <w:tcBorders/>
          </w:tcPr>
          <w:p w14:paraId="A57A04FB">
            <w:pPr>
              <w:pStyle w:val="style0"/>
              <w:jc w:val="center"/>
              <w:rPr/>
            </w:pPr>
            <w:r>
              <w:rPr>
                <w:rFonts w:ascii="宋体" w:eastAsia="宋体" w:hAnsi="宋体"/>
                <w:b/>
                <w:sz w:val="18"/>
              </w:rPr>
              <w:t>合价（元）</w:t>
            </w:r>
          </w:p>
        </w:tc>
      </w:tr>
      <w:tr w14:paraId="EF345D26">
        <w:tblPrEx/>
        <w:trPr>
          <w:jc w:val="center"/>
        </w:trPr>
        <w:tc>
          <w:tcPr>
            <w:tcW w:w="1728" w:type="dxa"/>
            <w:tcBorders/>
          </w:tcPr>
          <w:p w14:paraId="B5041DDD">
            <w:pPr>
              <w:pStyle w:val="style0"/>
              <w:jc w:val="center"/>
              <w:rPr/>
            </w:pPr>
            <w:r>
              <w:rPr>
                <w:rFonts w:ascii="宋体" w:eastAsia="宋体" w:hAnsi="宋体"/>
                <w:sz w:val="18"/>
              </w:rPr>
              <w:t>人工费</w:t>
            </w:r>
          </w:p>
        </w:tc>
        <w:tc>
          <w:tcPr>
            <w:tcW w:w="1728" w:type="dxa"/>
            <w:tcBorders/>
          </w:tcPr>
          <w:p w14:paraId="D85828E0">
            <w:pPr>
              <w:pStyle w:val="style0"/>
              <w:jc w:val="center"/>
              <w:rPr/>
            </w:pPr>
          </w:p>
        </w:tc>
        <w:tc>
          <w:tcPr>
            <w:tcW w:w="1728" w:type="dxa"/>
            <w:tcBorders/>
          </w:tcPr>
          <w:p w14:paraId="11E0E363">
            <w:pPr>
              <w:pStyle w:val="style0"/>
              <w:jc w:val="center"/>
              <w:rPr/>
            </w:pPr>
          </w:p>
        </w:tc>
        <w:tc>
          <w:tcPr>
            <w:tcW w:w="1728" w:type="dxa"/>
            <w:tcBorders/>
          </w:tcPr>
          <w:p w14:paraId="65FD32DA">
            <w:pPr>
              <w:pStyle w:val="style0"/>
              <w:jc w:val="center"/>
              <w:rPr/>
            </w:pPr>
          </w:p>
        </w:tc>
        <w:tc>
          <w:tcPr>
            <w:tcW w:w="1728" w:type="dxa"/>
            <w:tcBorders/>
          </w:tcPr>
          <w:p w14:paraId="8D0A5AF3">
            <w:pPr>
              <w:pStyle w:val="style0"/>
              <w:jc w:val="center"/>
              <w:rPr/>
            </w:pPr>
          </w:p>
        </w:tc>
      </w:tr>
      <w:tr w14:paraId="D2EC4728">
        <w:tblPrEx/>
        <w:trPr>
          <w:jc w:val="center"/>
        </w:trPr>
        <w:tc>
          <w:tcPr>
            <w:tcW w:w="1728" w:type="dxa"/>
            <w:tcBorders/>
          </w:tcPr>
          <w:p w14:paraId="5C13A0ED">
            <w:pPr>
              <w:pStyle w:val="style0"/>
              <w:jc w:val="center"/>
              <w:rPr/>
            </w:pPr>
            <w:r>
              <w:rPr>
                <w:rFonts w:ascii="宋体" w:eastAsia="宋体" w:hAnsi="宋体"/>
                <w:sz w:val="18"/>
              </w:rPr>
              <w:t>材料费</w:t>
            </w:r>
          </w:p>
        </w:tc>
        <w:tc>
          <w:tcPr>
            <w:tcW w:w="1728" w:type="dxa"/>
            <w:tcBorders/>
          </w:tcPr>
          <w:p w14:paraId="05BFD5F6">
            <w:pPr>
              <w:pStyle w:val="style0"/>
              <w:jc w:val="center"/>
              <w:rPr/>
            </w:pPr>
          </w:p>
        </w:tc>
        <w:tc>
          <w:tcPr>
            <w:tcW w:w="1728" w:type="dxa"/>
            <w:tcBorders/>
          </w:tcPr>
          <w:p w14:paraId="C8670928">
            <w:pPr>
              <w:pStyle w:val="style0"/>
              <w:jc w:val="center"/>
              <w:rPr/>
            </w:pPr>
          </w:p>
        </w:tc>
        <w:tc>
          <w:tcPr>
            <w:tcW w:w="1728" w:type="dxa"/>
            <w:tcBorders/>
          </w:tcPr>
          <w:p w14:paraId="7FCF6E1F">
            <w:pPr>
              <w:pStyle w:val="style0"/>
              <w:jc w:val="center"/>
              <w:rPr/>
            </w:pPr>
          </w:p>
        </w:tc>
        <w:tc>
          <w:tcPr>
            <w:tcW w:w="1728" w:type="dxa"/>
            <w:tcBorders/>
          </w:tcPr>
          <w:p w14:paraId="67EF2A26">
            <w:pPr>
              <w:pStyle w:val="style0"/>
              <w:jc w:val="center"/>
              <w:rPr/>
            </w:pPr>
          </w:p>
        </w:tc>
      </w:tr>
      <w:tr w14:paraId="AFF1FD3B">
        <w:tblPrEx/>
        <w:trPr>
          <w:jc w:val="center"/>
        </w:trPr>
        <w:tc>
          <w:tcPr>
            <w:tcW w:w="1728" w:type="dxa"/>
            <w:tcBorders/>
          </w:tcPr>
          <w:p w14:paraId="443E2FEC">
            <w:pPr>
              <w:pStyle w:val="style0"/>
              <w:jc w:val="center"/>
              <w:rPr/>
            </w:pPr>
            <w:r>
              <w:rPr>
                <w:rFonts w:ascii="宋体" w:eastAsia="宋体" w:hAnsi="宋体"/>
                <w:sz w:val="18"/>
              </w:rPr>
              <w:t>机械费</w:t>
            </w:r>
          </w:p>
        </w:tc>
        <w:tc>
          <w:tcPr>
            <w:tcW w:w="1728" w:type="dxa"/>
            <w:tcBorders/>
          </w:tcPr>
          <w:p w14:paraId="D984CC42">
            <w:pPr>
              <w:pStyle w:val="style0"/>
              <w:jc w:val="center"/>
              <w:rPr/>
            </w:pPr>
          </w:p>
        </w:tc>
        <w:tc>
          <w:tcPr>
            <w:tcW w:w="1728" w:type="dxa"/>
            <w:tcBorders/>
          </w:tcPr>
          <w:p w14:paraId="B02BF56E">
            <w:pPr>
              <w:pStyle w:val="style0"/>
              <w:jc w:val="center"/>
              <w:rPr/>
            </w:pPr>
          </w:p>
        </w:tc>
        <w:tc>
          <w:tcPr>
            <w:tcW w:w="1728" w:type="dxa"/>
            <w:tcBorders/>
          </w:tcPr>
          <w:p w14:paraId="B72C7D29">
            <w:pPr>
              <w:pStyle w:val="style0"/>
              <w:jc w:val="center"/>
              <w:rPr/>
            </w:pPr>
          </w:p>
        </w:tc>
        <w:tc>
          <w:tcPr>
            <w:tcW w:w="1728" w:type="dxa"/>
            <w:tcBorders/>
          </w:tcPr>
          <w:p w14:paraId="6917092D">
            <w:pPr>
              <w:pStyle w:val="style0"/>
              <w:jc w:val="center"/>
              <w:rPr/>
            </w:pPr>
          </w:p>
        </w:tc>
      </w:tr>
      <w:tr w14:paraId="2A239DA5">
        <w:tblPrEx/>
        <w:trPr>
          <w:jc w:val="center"/>
        </w:trPr>
        <w:tc>
          <w:tcPr>
            <w:tcW w:w="1728" w:type="dxa"/>
            <w:tcBorders/>
          </w:tcPr>
          <w:p w14:paraId="6277A934">
            <w:pPr>
              <w:pStyle w:val="style0"/>
              <w:jc w:val="center"/>
              <w:rPr/>
            </w:pPr>
            <w:r>
              <w:rPr>
                <w:rFonts w:ascii="宋体" w:eastAsia="宋体" w:hAnsi="宋体"/>
                <w:sz w:val="18"/>
              </w:rPr>
              <w:t>企业管理费</w:t>
            </w:r>
          </w:p>
        </w:tc>
        <w:tc>
          <w:tcPr>
            <w:tcW w:w="1728" w:type="dxa"/>
            <w:tcBorders/>
          </w:tcPr>
          <w:p w14:paraId="1C74EC93">
            <w:pPr>
              <w:pStyle w:val="style0"/>
              <w:jc w:val="center"/>
              <w:rPr/>
            </w:pPr>
          </w:p>
        </w:tc>
        <w:tc>
          <w:tcPr>
            <w:tcW w:w="1728" w:type="dxa"/>
            <w:tcBorders/>
          </w:tcPr>
          <w:p w14:paraId="E87C289E">
            <w:pPr>
              <w:pStyle w:val="style0"/>
              <w:jc w:val="center"/>
              <w:rPr/>
            </w:pPr>
          </w:p>
        </w:tc>
        <w:tc>
          <w:tcPr>
            <w:tcW w:w="1728" w:type="dxa"/>
            <w:tcBorders/>
          </w:tcPr>
          <w:p w14:paraId="78C76439">
            <w:pPr>
              <w:pStyle w:val="style0"/>
              <w:jc w:val="center"/>
              <w:rPr/>
            </w:pPr>
          </w:p>
        </w:tc>
        <w:tc>
          <w:tcPr>
            <w:tcW w:w="1728" w:type="dxa"/>
            <w:tcBorders/>
          </w:tcPr>
          <w:p w14:paraId="DD692DDD">
            <w:pPr>
              <w:pStyle w:val="style0"/>
              <w:jc w:val="center"/>
              <w:rPr/>
            </w:pPr>
          </w:p>
        </w:tc>
      </w:tr>
      <w:tr w14:paraId="2FA2DBA7">
        <w:tblPrEx/>
        <w:trPr>
          <w:jc w:val="center"/>
        </w:trPr>
        <w:tc>
          <w:tcPr>
            <w:tcW w:w="1728" w:type="dxa"/>
            <w:tcBorders/>
          </w:tcPr>
          <w:p w14:paraId="A54B1215">
            <w:pPr>
              <w:pStyle w:val="style0"/>
              <w:jc w:val="center"/>
              <w:rPr/>
            </w:pPr>
            <w:r>
              <w:rPr>
                <w:rFonts w:ascii="宋体" w:eastAsia="宋体" w:hAnsi="宋体"/>
                <w:sz w:val="18"/>
              </w:rPr>
              <w:t>利润</w:t>
            </w:r>
          </w:p>
        </w:tc>
        <w:tc>
          <w:tcPr>
            <w:tcW w:w="1728" w:type="dxa"/>
            <w:tcBorders/>
          </w:tcPr>
          <w:p w14:paraId="29D9D6B9">
            <w:pPr>
              <w:pStyle w:val="style0"/>
              <w:jc w:val="center"/>
              <w:rPr/>
            </w:pPr>
          </w:p>
        </w:tc>
        <w:tc>
          <w:tcPr>
            <w:tcW w:w="1728" w:type="dxa"/>
            <w:tcBorders/>
          </w:tcPr>
          <w:p w14:paraId="49D7D554">
            <w:pPr>
              <w:pStyle w:val="style0"/>
              <w:jc w:val="center"/>
              <w:rPr/>
            </w:pPr>
          </w:p>
        </w:tc>
        <w:tc>
          <w:tcPr>
            <w:tcW w:w="1728" w:type="dxa"/>
            <w:tcBorders/>
          </w:tcPr>
          <w:p w14:paraId="456CC59D">
            <w:pPr>
              <w:pStyle w:val="style0"/>
              <w:jc w:val="center"/>
              <w:rPr/>
            </w:pPr>
          </w:p>
        </w:tc>
        <w:tc>
          <w:tcPr>
            <w:tcW w:w="1728" w:type="dxa"/>
            <w:tcBorders/>
          </w:tcPr>
          <w:p w14:paraId="91048DAC">
            <w:pPr>
              <w:pStyle w:val="style0"/>
              <w:jc w:val="center"/>
              <w:rPr/>
            </w:pPr>
          </w:p>
        </w:tc>
      </w:tr>
    </w:tbl>
    <w:p w14:paraId="DF7C33C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1AD34C9B">
        <w:trPr>
          <w:jc w:val="center"/>
        </w:trPr>
        <w:tc>
          <w:tcPr>
            <w:tcW w:w="576" w:type="dxa"/>
            <w:tcBorders/>
          </w:tcPr>
          <w:p w14:paraId="93F63E66">
            <w:pPr>
              <w:pStyle w:val="style0"/>
              <w:jc w:val="center"/>
              <w:rPr/>
            </w:pPr>
            <w:r>
              <w:rPr>
                <w:rFonts w:ascii="宋体" w:eastAsia="宋体" w:hAnsi="宋体"/>
                <w:b/>
                <w:sz w:val="18"/>
              </w:rPr>
              <w:t>序号</w:t>
            </w:r>
          </w:p>
        </w:tc>
        <w:tc>
          <w:tcPr>
            <w:tcW w:w="1728" w:type="dxa"/>
            <w:tcBorders/>
          </w:tcPr>
          <w:p w14:paraId="B58AC005">
            <w:pPr>
              <w:pStyle w:val="style0"/>
              <w:jc w:val="center"/>
              <w:rPr/>
            </w:pPr>
            <w:r>
              <w:rPr>
                <w:rFonts w:ascii="宋体" w:eastAsia="宋体" w:hAnsi="宋体"/>
                <w:b/>
                <w:sz w:val="18"/>
              </w:rPr>
              <w:t>项目编码</w:t>
            </w:r>
          </w:p>
        </w:tc>
        <w:tc>
          <w:tcPr>
            <w:tcW w:w="2160" w:type="dxa"/>
            <w:tcBorders/>
          </w:tcPr>
          <w:p w14:paraId="E1419AB8">
            <w:pPr>
              <w:pStyle w:val="style0"/>
              <w:jc w:val="center"/>
              <w:rPr/>
            </w:pPr>
            <w:r>
              <w:rPr>
                <w:rFonts w:ascii="宋体" w:eastAsia="宋体" w:hAnsi="宋体"/>
                <w:b/>
                <w:sz w:val="18"/>
              </w:rPr>
              <w:t>项目名称</w:t>
            </w:r>
          </w:p>
        </w:tc>
        <w:tc>
          <w:tcPr>
            <w:tcW w:w="3600" w:type="dxa"/>
            <w:tcBorders/>
          </w:tcPr>
          <w:p w14:paraId="3DC67AB4">
            <w:pPr>
              <w:pStyle w:val="style0"/>
              <w:jc w:val="center"/>
              <w:rPr/>
            </w:pPr>
            <w:r>
              <w:rPr>
                <w:rFonts w:ascii="宋体" w:eastAsia="宋体" w:hAnsi="宋体"/>
                <w:b/>
                <w:sz w:val="18"/>
              </w:rPr>
              <w:t>项目特征描述</w:t>
            </w:r>
          </w:p>
        </w:tc>
        <w:tc>
          <w:tcPr>
            <w:tcW w:w="864" w:type="dxa"/>
            <w:tcBorders/>
          </w:tcPr>
          <w:p w14:paraId="879EC43F">
            <w:pPr>
              <w:pStyle w:val="style0"/>
              <w:jc w:val="center"/>
              <w:rPr/>
            </w:pPr>
            <w:r>
              <w:rPr>
                <w:rFonts w:ascii="宋体" w:eastAsia="宋体" w:hAnsi="宋体"/>
                <w:b/>
                <w:sz w:val="18"/>
              </w:rPr>
              <w:t>计量单位</w:t>
            </w:r>
          </w:p>
        </w:tc>
        <w:tc>
          <w:tcPr>
            <w:tcW w:w="1152" w:type="dxa"/>
            <w:tcBorders/>
          </w:tcPr>
          <w:p w14:paraId="824920A8">
            <w:pPr>
              <w:pStyle w:val="style0"/>
              <w:jc w:val="center"/>
              <w:rPr/>
            </w:pPr>
            <w:r>
              <w:rPr>
                <w:rFonts w:ascii="宋体" w:eastAsia="宋体" w:hAnsi="宋体"/>
                <w:b/>
                <w:sz w:val="18"/>
              </w:rPr>
              <w:t>工程量</w:t>
            </w:r>
          </w:p>
        </w:tc>
        <w:tc>
          <w:tcPr>
            <w:tcW w:w="1296" w:type="dxa"/>
            <w:tcBorders/>
          </w:tcPr>
          <w:p w14:paraId="D7557AF2">
            <w:pPr>
              <w:pStyle w:val="style0"/>
              <w:jc w:val="center"/>
              <w:rPr/>
            </w:pPr>
            <w:r>
              <w:rPr>
                <w:rFonts w:ascii="宋体" w:eastAsia="宋体" w:hAnsi="宋体"/>
                <w:b/>
                <w:sz w:val="18"/>
              </w:rPr>
              <w:t>综合单价（元）</w:t>
            </w:r>
          </w:p>
        </w:tc>
        <w:tc>
          <w:tcPr>
            <w:tcW w:w="1296" w:type="dxa"/>
            <w:tcBorders/>
          </w:tcPr>
          <w:p w14:paraId="3874BD16">
            <w:pPr>
              <w:pStyle w:val="style0"/>
              <w:jc w:val="center"/>
              <w:rPr/>
            </w:pPr>
            <w:r>
              <w:rPr>
                <w:rFonts w:ascii="宋体" w:eastAsia="宋体" w:hAnsi="宋体"/>
                <w:b/>
                <w:sz w:val="18"/>
              </w:rPr>
              <w:t>合价（元）</w:t>
            </w:r>
          </w:p>
        </w:tc>
      </w:tr>
      <w:tr w14:paraId="7B579F63">
        <w:tblPrEx/>
        <w:trPr>
          <w:jc w:val="center"/>
        </w:trPr>
        <w:tc>
          <w:tcPr>
            <w:tcW w:w="576" w:type="dxa"/>
            <w:tcBorders/>
          </w:tcPr>
          <w:p w14:paraId="5D11CCB3">
            <w:pPr>
              <w:pStyle w:val="style0"/>
              <w:jc w:val="center"/>
              <w:rPr/>
            </w:pPr>
            <w:r>
              <w:rPr>
                <w:rFonts w:ascii="宋体" w:eastAsia="宋体" w:hAnsi="宋体"/>
                <w:sz w:val="18"/>
              </w:rPr>
              <w:t>12</w:t>
            </w:r>
          </w:p>
        </w:tc>
        <w:tc>
          <w:tcPr>
            <w:tcW w:w="1728" w:type="dxa"/>
            <w:tcBorders/>
          </w:tcPr>
          <w:p w14:paraId="5B25FBC7">
            <w:pPr>
              <w:pStyle w:val="style0"/>
              <w:jc w:val="center"/>
              <w:rPr/>
            </w:pPr>
            <w:r>
              <w:rPr>
                <w:rFonts w:ascii="宋体" w:eastAsia="宋体" w:hAnsi="宋体"/>
                <w:sz w:val="18"/>
              </w:rPr>
              <w:t>040602001004</w:t>
            </w:r>
          </w:p>
        </w:tc>
        <w:tc>
          <w:tcPr>
            <w:tcW w:w="2160" w:type="dxa"/>
            <w:tcBorders/>
          </w:tcPr>
          <w:p w14:paraId="1D36941A">
            <w:pPr>
              <w:pStyle w:val="style0"/>
              <w:jc w:val="left"/>
              <w:rPr/>
            </w:pPr>
            <w:r>
              <w:rPr>
                <w:rFonts w:ascii="宋体" w:eastAsia="宋体" w:hAnsi="宋体"/>
                <w:sz w:val="18"/>
              </w:rPr>
              <w:t>法兰闸阀安装 DN200</w:t>
            </w:r>
          </w:p>
        </w:tc>
        <w:tc>
          <w:tcPr>
            <w:tcW w:w="3600" w:type="dxa"/>
            <w:tcBorders/>
          </w:tcPr>
          <w:p w14:paraId="35B31341">
            <w:pPr>
              <w:pStyle w:val="style0"/>
              <w:jc w:val="center"/>
              <w:rPr/>
            </w:pPr>
            <w:r>
              <w:rPr>
                <w:rFonts w:ascii="宋体" w:eastAsia="宋体" w:hAnsi="宋体"/>
                <w:sz w:val="18"/>
              </w:rPr>
              <w:t>阀门安装、法兰连接、试压</w:t>
            </w:r>
          </w:p>
        </w:tc>
        <w:tc>
          <w:tcPr>
            <w:tcW w:w="864" w:type="dxa"/>
            <w:tcBorders/>
          </w:tcPr>
          <w:p w14:paraId="70DD4F71">
            <w:pPr>
              <w:pStyle w:val="style0"/>
              <w:jc w:val="center"/>
              <w:rPr/>
            </w:pPr>
            <w:r>
              <w:rPr>
                <w:rFonts w:ascii="宋体" w:eastAsia="宋体" w:hAnsi="宋体"/>
                <w:sz w:val="18"/>
              </w:rPr>
              <w:t>个</w:t>
            </w:r>
          </w:p>
        </w:tc>
        <w:tc>
          <w:tcPr>
            <w:tcW w:w="1152" w:type="dxa"/>
            <w:tcBorders/>
          </w:tcPr>
          <w:p w14:paraId="E04838FA">
            <w:pPr>
              <w:pStyle w:val="style0"/>
              <w:jc w:val="center"/>
              <w:rPr/>
            </w:pPr>
            <w:r>
              <w:rPr>
                <w:rFonts w:ascii="宋体" w:eastAsia="宋体" w:hAnsi="宋体"/>
                <w:sz w:val="18"/>
              </w:rPr>
              <w:t>25.00</w:t>
            </w:r>
          </w:p>
        </w:tc>
        <w:tc>
          <w:tcPr>
            <w:tcW w:w="1296" w:type="dxa"/>
            <w:tcBorders/>
          </w:tcPr>
          <w:p w14:paraId="996B7C31">
            <w:pPr>
              <w:pStyle w:val="style0"/>
              <w:jc w:val="center"/>
              <w:rPr/>
            </w:pPr>
            <w:r>
              <w:rPr>
                <w:rFonts w:ascii="宋体" w:eastAsia="宋体" w:hAnsi="宋体"/>
                <w:sz w:val="18"/>
              </w:rPr>
              <w:t>——</w:t>
            </w:r>
          </w:p>
        </w:tc>
        <w:tc>
          <w:tcPr>
            <w:tcW w:w="1296" w:type="dxa"/>
            <w:tcBorders/>
          </w:tcPr>
          <w:p w14:paraId="5FB2AA09">
            <w:pPr>
              <w:pStyle w:val="style0"/>
              <w:jc w:val="center"/>
              <w:rPr/>
            </w:pPr>
            <w:r>
              <w:rPr>
                <w:rFonts w:ascii="宋体" w:eastAsia="宋体" w:hAnsi="宋体"/>
                <w:sz w:val="18"/>
              </w:rPr>
              <w:t>——</w:t>
            </w:r>
          </w:p>
        </w:tc>
      </w:tr>
    </w:tbl>
    <w:p w14:paraId="B2D2AFEC">
      <w:pPr>
        <w:pStyle w:val="style0"/>
        <w:rPr/>
      </w:pPr>
      <w:r>
        <w:br w:type="page"/>
      </w:r>
    </w:p>
    <w:p w14:paraId="A848CDA1">
      <w:pPr>
        <w:pStyle w:val="style0"/>
        <w:rPr/>
      </w:pPr>
    </w:p>
    <w:p w14:paraId="78A7B5B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EE7BEB4">
        <w:trPr>
          <w:jc w:val="center"/>
        </w:trPr>
        <w:tc>
          <w:tcPr>
            <w:tcW w:w="1440" w:type="dxa"/>
            <w:tcBorders/>
          </w:tcPr>
          <w:p w14:paraId="F8550B9B">
            <w:pPr>
              <w:pStyle w:val="style0"/>
              <w:jc w:val="center"/>
              <w:rPr/>
            </w:pPr>
            <w:r>
              <w:rPr>
                <w:rFonts w:ascii="宋体" w:eastAsia="宋体" w:hAnsi="宋体"/>
                <w:b/>
                <w:sz w:val="18"/>
              </w:rPr>
              <w:t>项目编码</w:t>
            </w:r>
          </w:p>
        </w:tc>
        <w:tc>
          <w:tcPr>
            <w:tcW w:w="1440" w:type="dxa"/>
            <w:tcBorders/>
          </w:tcPr>
          <w:p w14:paraId="4FC39DF8">
            <w:pPr>
              <w:pStyle w:val="style0"/>
              <w:jc w:val="center"/>
              <w:rPr/>
            </w:pPr>
            <w:r>
              <w:rPr>
                <w:rFonts w:ascii="宋体" w:eastAsia="宋体" w:hAnsi="宋体"/>
                <w:sz w:val="18"/>
              </w:rPr>
              <w:t>040602001004</w:t>
            </w:r>
          </w:p>
        </w:tc>
        <w:tc>
          <w:tcPr>
            <w:tcW w:w="1440" w:type="dxa"/>
            <w:tcBorders/>
          </w:tcPr>
          <w:p w14:paraId="5C66F348">
            <w:pPr>
              <w:pStyle w:val="style0"/>
              <w:jc w:val="center"/>
              <w:rPr/>
            </w:pPr>
            <w:r>
              <w:rPr>
                <w:rFonts w:ascii="宋体" w:eastAsia="宋体" w:hAnsi="宋体"/>
                <w:b/>
                <w:sz w:val="18"/>
              </w:rPr>
              <w:t>项目名称</w:t>
            </w:r>
          </w:p>
        </w:tc>
        <w:tc>
          <w:tcPr>
            <w:tcW w:w="1440" w:type="dxa"/>
            <w:tcBorders/>
          </w:tcPr>
          <w:p w14:paraId="FD6E3444">
            <w:pPr>
              <w:pStyle w:val="style0"/>
              <w:jc w:val="center"/>
              <w:rPr/>
            </w:pPr>
            <w:r>
              <w:rPr>
                <w:rFonts w:ascii="宋体" w:eastAsia="宋体" w:hAnsi="宋体"/>
                <w:sz w:val="18"/>
              </w:rPr>
              <w:t>法兰闸阀安装 DN200</w:t>
            </w:r>
          </w:p>
        </w:tc>
        <w:tc>
          <w:tcPr>
            <w:tcW w:w="1440" w:type="dxa"/>
            <w:tcBorders/>
          </w:tcPr>
          <w:p w14:paraId="17A73D08">
            <w:pPr>
              <w:pStyle w:val="style0"/>
              <w:jc w:val="center"/>
              <w:rPr/>
            </w:pPr>
            <w:r>
              <w:rPr>
                <w:rFonts w:ascii="宋体" w:eastAsia="宋体" w:hAnsi="宋体"/>
                <w:b/>
                <w:sz w:val="18"/>
              </w:rPr>
              <w:t>计量单位</w:t>
            </w:r>
          </w:p>
        </w:tc>
        <w:tc>
          <w:tcPr>
            <w:tcW w:w="1440" w:type="dxa"/>
            <w:tcBorders/>
          </w:tcPr>
          <w:p w14:paraId="D416B451">
            <w:pPr>
              <w:pStyle w:val="style0"/>
              <w:jc w:val="center"/>
              <w:rPr/>
            </w:pPr>
            <w:r>
              <w:rPr>
                <w:rFonts w:ascii="宋体" w:eastAsia="宋体" w:hAnsi="宋体"/>
                <w:sz w:val="18"/>
              </w:rPr>
              <w:t>个</w:t>
            </w:r>
          </w:p>
        </w:tc>
      </w:tr>
      <w:tr w14:paraId="3764A1C0">
        <w:tblPrEx/>
        <w:trPr>
          <w:jc w:val="center"/>
        </w:trPr>
        <w:tc>
          <w:tcPr>
            <w:tcW w:w="1440" w:type="dxa"/>
            <w:tcBorders/>
          </w:tcPr>
          <w:p w14:paraId="C7CF8373">
            <w:pPr>
              <w:pStyle w:val="style0"/>
              <w:jc w:val="center"/>
              <w:rPr/>
            </w:pPr>
            <w:r>
              <w:rPr>
                <w:rFonts w:ascii="宋体" w:eastAsia="宋体" w:hAnsi="宋体"/>
                <w:b/>
                <w:sz w:val="18"/>
              </w:rPr>
              <w:t>清单工程量</w:t>
            </w:r>
          </w:p>
        </w:tc>
        <w:tc>
          <w:tcPr>
            <w:tcW w:w="1440" w:type="dxa"/>
            <w:tcBorders/>
          </w:tcPr>
          <w:p w14:paraId="FDFA7B87">
            <w:pPr>
              <w:pStyle w:val="style0"/>
              <w:jc w:val="center"/>
              <w:rPr/>
            </w:pPr>
            <w:r>
              <w:rPr>
                <w:rFonts w:ascii="宋体" w:eastAsia="宋体" w:hAnsi="宋体"/>
                <w:sz w:val="18"/>
              </w:rPr>
              <w:t>25.00</w:t>
            </w:r>
          </w:p>
        </w:tc>
        <w:tc>
          <w:tcPr>
            <w:tcW w:w="1440" w:type="dxa"/>
            <w:tcBorders/>
          </w:tcPr>
          <w:p w14:paraId="C964A527">
            <w:pPr>
              <w:pStyle w:val="style0"/>
              <w:jc w:val="center"/>
              <w:rPr/>
            </w:pPr>
            <w:r>
              <w:rPr>
                <w:rFonts w:ascii="宋体" w:eastAsia="宋体" w:hAnsi="宋体"/>
                <w:b/>
                <w:sz w:val="18"/>
              </w:rPr>
              <w:t>综合单价</w:t>
            </w:r>
          </w:p>
        </w:tc>
        <w:tc>
          <w:tcPr>
            <w:tcW w:w="1440" w:type="dxa"/>
            <w:tcBorders/>
          </w:tcPr>
          <w:p w14:paraId="77AE6BD4">
            <w:pPr>
              <w:pStyle w:val="style0"/>
              <w:jc w:val="center"/>
              <w:rPr/>
            </w:pPr>
            <w:r>
              <w:rPr>
                <w:rFonts w:ascii="宋体" w:eastAsia="宋体" w:hAnsi="宋体"/>
                <w:sz w:val="18"/>
              </w:rPr>
              <w:t>——</w:t>
            </w:r>
          </w:p>
        </w:tc>
        <w:tc>
          <w:tcPr>
            <w:tcW w:w="1440" w:type="dxa"/>
            <w:tcBorders/>
          </w:tcPr>
          <w:p w14:paraId="6539C61E">
            <w:pPr>
              <w:pStyle w:val="style0"/>
              <w:jc w:val="center"/>
              <w:rPr/>
            </w:pPr>
            <w:r>
              <w:rPr>
                <w:rFonts w:ascii="宋体" w:eastAsia="宋体" w:hAnsi="宋体"/>
                <w:b/>
                <w:sz w:val="18"/>
              </w:rPr>
              <w:t>合价</w:t>
            </w:r>
          </w:p>
        </w:tc>
        <w:tc>
          <w:tcPr>
            <w:tcW w:w="1440" w:type="dxa"/>
            <w:tcBorders/>
          </w:tcPr>
          <w:p w14:paraId="689377A0">
            <w:pPr>
              <w:pStyle w:val="style0"/>
              <w:jc w:val="center"/>
              <w:rPr/>
            </w:pPr>
            <w:r>
              <w:rPr>
                <w:rFonts w:ascii="宋体" w:eastAsia="宋体" w:hAnsi="宋体"/>
                <w:sz w:val="18"/>
              </w:rPr>
              <w:t>——</w:t>
            </w:r>
          </w:p>
        </w:tc>
      </w:tr>
    </w:tbl>
    <w:p w14:paraId="465C61DF">
      <w:pPr>
        <w:pStyle w:val="style0"/>
        <w:rPr/>
      </w:pPr>
      <w:r>
        <w:rPr>
          <w:rFonts w:ascii="宋体" w:eastAsia="宋体" w:hAnsi="宋体"/>
          <w:sz w:val="18"/>
        </w:rPr>
        <w:t>项目特征：阀门安装、法兰连接、试压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328F5DB">
        <w:trPr>
          <w:jc w:val="center"/>
        </w:trPr>
        <w:tc>
          <w:tcPr>
            <w:tcW w:w="1728" w:type="dxa"/>
            <w:tcBorders/>
          </w:tcPr>
          <w:p w14:paraId="229D1AB1">
            <w:pPr>
              <w:pStyle w:val="style0"/>
              <w:jc w:val="center"/>
              <w:rPr/>
            </w:pPr>
            <w:r>
              <w:rPr>
                <w:rFonts w:ascii="宋体" w:eastAsia="宋体" w:hAnsi="宋体"/>
                <w:b/>
                <w:sz w:val="18"/>
              </w:rPr>
              <w:t>费用名称</w:t>
            </w:r>
          </w:p>
        </w:tc>
        <w:tc>
          <w:tcPr>
            <w:tcW w:w="1728" w:type="dxa"/>
            <w:tcBorders/>
          </w:tcPr>
          <w:p w14:paraId="3DD055DF">
            <w:pPr>
              <w:pStyle w:val="style0"/>
              <w:jc w:val="center"/>
              <w:rPr/>
            </w:pPr>
            <w:r>
              <w:rPr>
                <w:rFonts w:ascii="宋体" w:eastAsia="宋体" w:hAnsi="宋体"/>
                <w:b/>
                <w:sz w:val="18"/>
              </w:rPr>
              <w:t>单位</w:t>
            </w:r>
          </w:p>
        </w:tc>
        <w:tc>
          <w:tcPr>
            <w:tcW w:w="1728" w:type="dxa"/>
            <w:tcBorders/>
          </w:tcPr>
          <w:p w14:paraId="02B09FDC">
            <w:pPr>
              <w:pStyle w:val="style0"/>
              <w:jc w:val="center"/>
              <w:rPr/>
            </w:pPr>
            <w:r>
              <w:rPr>
                <w:rFonts w:ascii="宋体" w:eastAsia="宋体" w:hAnsi="宋体"/>
                <w:b/>
                <w:sz w:val="18"/>
              </w:rPr>
              <w:t>消耗量</w:t>
            </w:r>
          </w:p>
        </w:tc>
        <w:tc>
          <w:tcPr>
            <w:tcW w:w="1728" w:type="dxa"/>
            <w:tcBorders/>
          </w:tcPr>
          <w:p w14:paraId="3BD30831">
            <w:pPr>
              <w:pStyle w:val="style0"/>
              <w:jc w:val="center"/>
              <w:rPr/>
            </w:pPr>
            <w:r>
              <w:rPr>
                <w:rFonts w:ascii="宋体" w:eastAsia="宋体" w:hAnsi="宋体"/>
                <w:b/>
                <w:sz w:val="18"/>
              </w:rPr>
              <w:t>单价（元）</w:t>
            </w:r>
          </w:p>
        </w:tc>
        <w:tc>
          <w:tcPr>
            <w:tcW w:w="1728" w:type="dxa"/>
            <w:tcBorders/>
          </w:tcPr>
          <w:p w14:paraId="28A4B06E">
            <w:pPr>
              <w:pStyle w:val="style0"/>
              <w:jc w:val="center"/>
              <w:rPr/>
            </w:pPr>
            <w:r>
              <w:rPr>
                <w:rFonts w:ascii="宋体" w:eastAsia="宋体" w:hAnsi="宋体"/>
                <w:b/>
                <w:sz w:val="18"/>
              </w:rPr>
              <w:t>合价（元）</w:t>
            </w:r>
          </w:p>
        </w:tc>
      </w:tr>
      <w:tr w14:paraId="C93CE024">
        <w:tblPrEx/>
        <w:trPr>
          <w:jc w:val="center"/>
        </w:trPr>
        <w:tc>
          <w:tcPr>
            <w:tcW w:w="1728" w:type="dxa"/>
            <w:tcBorders/>
          </w:tcPr>
          <w:p w14:paraId="67F55EC8">
            <w:pPr>
              <w:pStyle w:val="style0"/>
              <w:jc w:val="center"/>
              <w:rPr/>
            </w:pPr>
            <w:r>
              <w:rPr>
                <w:rFonts w:ascii="宋体" w:eastAsia="宋体" w:hAnsi="宋体"/>
                <w:sz w:val="18"/>
              </w:rPr>
              <w:t>人工费</w:t>
            </w:r>
          </w:p>
        </w:tc>
        <w:tc>
          <w:tcPr>
            <w:tcW w:w="1728" w:type="dxa"/>
            <w:tcBorders/>
          </w:tcPr>
          <w:p w14:paraId="A18C9E5C">
            <w:pPr>
              <w:pStyle w:val="style0"/>
              <w:jc w:val="center"/>
              <w:rPr/>
            </w:pPr>
          </w:p>
        </w:tc>
        <w:tc>
          <w:tcPr>
            <w:tcW w:w="1728" w:type="dxa"/>
            <w:tcBorders/>
          </w:tcPr>
          <w:p w14:paraId="7D1B295E">
            <w:pPr>
              <w:pStyle w:val="style0"/>
              <w:jc w:val="center"/>
              <w:rPr/>
            </w:pPr>
          </w:p>
        </w:tc>
        <w:tc>
          <w:tcPr>
            <w:tcW w:w="1728" w:type="dxa"/>
            <w:tcBorders/>
          </w:tcPr>
          <w:p w14:paraId="A62D38CA">
            <w:pPr>
              <w:pStyle w:val="style0"/>
              <w:jc w:val="center"/>
              <w:rPr/>
            </w:pPr>
          </w:p>
        </w:tc>
        <w:tc>
          <w:tcPr>
            <w:tcW w:w="1728" w:type="dxa"/>
            <w:tcBorders/>
          </w:tcPr>
          <w:p w14:paraId="CDF3D295">
            <w:pPr>
              <w:pStyle w:val="style0"/>
              <w:jc w:val="center"/>
              <w:rPr/>
            </w:pPr>
          </w:p>
        </w:tc>
      </w:tr>
      <w:tr w14:paraId="F834BE35">
        <w:tblPrEx/>
        <w:trPr>
          <w:jc w:val="center"/>
        </w:trPr>
        <w:tc>
          <w:tcPr>
            <w:tcW w:w="1728" w:type="dxa"/>
            <w:tcBorders/>
          </w:tcPr>
          <w:p w14:paraId="6A156D2E">
            <w:pPr>
              <w:pStyle w:val="style0"/>
              <w:jc w:val="center"/>
              <w:rPr/>
            </w:pPr>
            <w:r>
              <w:rPr>
                <w:rFonts w:ascii="宋体" w:eastAsia="宋体" w:hAnsi="宋体"/>
                <w:sz w:val="18"/>
              </w:rPr>
              <w:t>材料费</w:t>
            </w:r>
          </w:p>
        </w:tc>
        <w:tc>
          <w:tcPr>
            <w:tcW w:w="1728" w:type="dxa"/>
            <w:tcBorders/>
          </w:tcPr>
          <w:p w14:paraId="15962B25">
            <w:pPr>
              <w:pStyle w:val="style0"/>
              <w:jc w:val="center"/>
              <w:rPr/>
            </w:pPr>
          </w:p>
        </w:tc>
        <w:tc>
          <w:tcPr>
            <w:tcW w:w="1728" w:type="dxa"/>
            <w:tcBorders/>
          </w:tcPr>
          <w:p w14:paraId="38CB77EF">
            <w:pPr>
              <w:pStyle w:val="style0"/>
              <w:jc w:val="center"/>
              <w:rPr/>
            </w:pPr>
          </w:p>
        </w:tc>
        <w:tc>
          <w:tcPr>
            <w:tcW w:w="1728" w:type="dxa"/>
            <w:tcBorders/>
          </w:tcPr>
          <w:p w14:paraId="28207738">
            <w:pPr>
              <w:pStyle w:val="style0"/>
              <w:jc w:val="center"/>
              <w:rPr/>
            </w:pPr>
          </w:p>
        </w:tc>
        <w:tc>
          <w:tcPr>
            <w:tcW w:w="1728" w:type="dxa"/>
            <w:tcBorders/>
          </w:tcPr>
          <w:p w14:paraId="D6AAE7C6">
            <w:pPr>
              <w:pStyle w:val="style0"/>
              <w:jc w:val="center"/>
              <w:rPr/>
            </w:pPr>
          </w:p>
        </w:tc>
      </w:tr>
      <w:tr w14:paraId="C6A7C842">
        <w:tblPrEx/>
        <w:trPr>
          <w:jc w:val="center"/>
        </w:trPr>
        <w:tc>
          <w:tcPr>
            <w:tcW w:w="1728" w:type="dxa"/>
            <w:tcBorders/>
          </w:tcPr>
          <w:p w14:paraId="23A165FB">
            <w:pPr>
              <w:pStyle w:val="style0"/>
              <w:jc w:val="center"/>
              <w:rPr/>
            </w:pPr>
            <w:r>
              <w:rPr>
                <w:rFonts w:ascii="宋体" w:eastAsia="宋体" w:hAnsi="宋体"/>
                <w:sz w:val="18"/>
              </w:rPr>
              <w:t>机械费</w:t>
            </w:r>
          </w:p>
        </w:tc>
        <w:tc>
          <w:tcPr>
            <w:tcW w:w="1728" w:type="dxa"/>
            <w:tcBorders/>
          </w:tcPr>
          <w:p w14:paraId="13C1E351">
            <w:pPr>
              <w:pStyle w:val="style0"/>
              <w:jc w:val="center"/>
              <w:rPr/>
            </w:pPr>
          </w:p>
        </w:tc>
        <w:tc>
          <w:tcPr>
            <w:tcW w:w="1728" w:type="dxa"/>
            <w:tcBorders/>
          </w:tcPr>
          <w:p w14:paraId="E0BC69A5">
            <w:pPr>
              <w:pStyle w:val="style0"/>
              <w:jc w:val="center"/>
              <w:rPr/>
            </w:pPr>
          </w:p>
        </w:tc>
        <w:tc>
          <w:tcPr>
            <w:tcW w:w="1728" w:type="dxa"/>
            <w:tcBorders/>
          </w:tcPr>
          <w:p w14:paraId="A49A9468">
            <w:pPr>
              <w:pStyle w:val="style0"/>
              <w:jc w:val="center"/>
              <w:rPr/>
            </w:pPr>
          </w:p>
        </w:tc>
        <w:tc>
          <w:tcPr>
            <w:tcW w:w="1728" w:type="dxa"/>
            <w:tcBorders/>
          </w:tcPr>
          <w:p w14:paraId="6F9CC806">
            <w:pPr>
              <w:pStyle w:val="style0"/>
              <w:jc w:val="center"/>
              <w:rPr/>
            </w:pPr>
          </w:p>
        </w:tc>
      </w:tr>
      <w:tr w14:paraId="29438BEB">
        <w:tblPrEx/>
        <w:trPr>
          <w:jc w:val="center"/>
        </w:trPr>
        <w:tc>
          <w:tcPr>
            <w:tcW w:w="1728" w:type="dxa"/>
            <w:tcBorders/>
          </w:tcPr>
          <w:p w14:paraId="0D225860">
            <w:pPr>
              <w:pStyle w:val="style0"/>
              <w:jc w:val="center"/>
              <w:rPr/>
            </w:pPr>
            <w:r>
              <w:rPr>
                <w:rFonts w:ascii="宋体" w:eastAsia="宋体" w:hAnsi="宋体"/>
                <w:sz w:val="18"/>
              </w:rPr>
              <w:t>企业管理费</w:t>
            </w:r>
          </w:p>
        </w:tc>
        <w:tc>
          <w:tcPr>
            <w:tcW w:w="1728" w:type="dxa"/>
            <w:tcBorders/>
          </w:tcPr>
          <w:p w14:paraId="A8E9C1DA">
            <w:pPr>
              <w:pStyle w:val="style0"/>
              <w:jc w:val="center"/>
              <w:rPr/>
            </w:pPr>
          </w:p>
        </w:tc>
        <w:tc>
          <w:tcPr>
            <w:tcW w:w="1728" w:type="dxa"/>
            <w:tcBorders/>
          </w:tcPr>
          <w:p w14:paraId="4E3FC2B7">
            <w:pPr>
              <w:pStyle w:val="style0"/>
              <w:jc w:val="center"/>
              <w:rPr/>
            </w:pPr>
          </w:p>
        </w:tc>
        <w:tc>
          <w:tcPr>
            <w:tcW w:w="1728" w:type="dxa"/>
            <w:tcBorders/>
          </w:tcPr>
          <w:p w14:paraId="587FF974">
            <w:pPr>
              <w:pStyle w:val="style0"/>
              <w:jc w:val="center"/>
              <w:rPr/>
            </w:pPr>
          </w:p>
        </w:tc>
        <w:tc>
          <w:tcPr>
            <w:tcW w:w="1728" w:type="dxa"/>
            <w:tcBorders/>
          </w:tcPr>
          <w:p w14:paraId="AEACE2E6">
            <w:pPr>
              <w:pStyle w:val="style0"/>
              <w:jc w:val="center"/>
              <w:rPr/>
            </w:pPr>
          </w:p>
        </w:tc>
      </w:tr>
      <w:tr w14:paraId="ED3B7505">
        <w:tblPrEx/>
        <w:trPr>
          <w:jc w:val="center"/>
        </w:trPr>
        <w:tc>
          <w:tcPr>
            <w:tcW w:w="1728" w:type="dxa"/>
            <w:tcBorders/>
          </w:tcPr>
          <w:p w14:paraId="4E276DD6">
            <w:pPr>
              <w:pStyle w:val="style0"/>
              <w:jc w:val="center"/>
              <w:rPr/>
            </w:pPr>
            <w:r>
              <w:rPr>
                <w:rFonts w:ascii="宋体" w:eastAsia="宋体" w:hAnsi="宋体"/>
                <w:sz w:val="18"/>
              </w:rPr>
              <w:t>利润</w:t>
            </w:r>
          </w:p>
        </w:tc>
        <w:tc>
          <w:tcPr>
            <w:tcW w:w="1728" w:type="dxa"/>
            <w:tcBorders/>
          </w:tcPr>
          <w:p w14:paraId="0B6A8F66">
            <w:pPr>
              <w:pStyle w:val="style0"/>
              <w:jc w:val="center"/>
              <w:rPr/>
            </w:pPr>
          </w:p>
        </w:tc>
        <w:tc>
          <w:tcPr>
            <w:tcW w:w="1728" w:type="dxa"/>
            <w:tcBorders/>
          </w:tcPr>
          <w:p w14:paraId="9EF638F6">
            <w:pPr>
              <w:pStyle w:val="style0"/>
              <w:jc w:val="center"/>
              <w:rPr/>
            </w:pPr>
          </w:p>
        </w:tc>
        <w:tc>
          <w:tcPr>
            <w:tcW w:w="1728" w:type="dxa"/>
            <w:tcBorders/>
          </w:tcPr>
          <w:p w14:paraId="6F859CAB">
            <w:pPr>
              <w:pStyle w:val="style0"/>
              <w:jc w:val="center"/>
              <w:rPr/>
            </w:pPr>
          </w:p>
        </w:tc>
        <w:tc>
          <w:tcPr>
            <w:tcW w:w="1728" w:type="dxa"/>
            <w:tcBorders/>
          </w:tcPr>
          <w:p w14:paraId="2E6C0A6C">
            <w:pPr>
              <w:pStyle w:val="style0"/>
              <w:jc w:val="center"/>
              <w:rPr/>
            </w:pPr>
          </w:p>
        </w:tc>
      </w:tr>
    </w:tbl>
    <w:p w14:paraId="4611C35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59A94BDD">
        <w:trPr>
          <w:jc w:val="center"/>
        </w:trPr>
        <w:tc>
          <w:tcPr>
            <w:tcW w:w="576" w:type="dxa"/>
            <w:tcBorders/>
          </w:tcPr>
          <w:p w14:paraId="6FFB1795">
            <w:pPr>
              <w:pStyle w:val="style0"/>
              <w:jc w:val="center"/>
              <w:rPr/>
            </w:pPr>
            <w:r>
              <w:rPr>
                <w:rFonts w:ascii="宋体" w:eastAsia="宋体" w:hAnsi="宋体"/>
                <w:b/>
                <w:sz w:val="18"/>
              </w:rPr>
              <w:t>序号</w:t>
            </w:r>
          </w:p>
        </w:tc>
        <w:tc>
          <w:tcPr>
            <w:tcW w:w="1728" w:type="dxa"/>
            <w:tcBorders/>
          </w:tcPr>
          <w:p w14:paraId="78D46995">
            <w:pPr>
              <w:pStyle w:val="style0"/>
              <w:jc w:val="center"/>
              <w:rPr/>
            </w:pPr>
            <w:r>
              <w:rPr>
                <w:rFonts w:ascii="宋体" w:eastAsia="宋体" w:hAnsi="宋体"/>
                <w:b/>
                <w:sz w:val="18"/>
              </w:rPr>
              <w:t>项目编码</w:t>
            </w:r>
          </w:p>
        </w:tc>
        <w:tc>
          <w:tcPr>
            <w:tcW w:w="2160" w:type="dxa"/>
            <w:tcBorders/>
          </w:tcPr>
          <w:p w14:paraId="CE760D16">
            <w:pPr>
              <w:pStyle w:val="style0"/>
              <w:jc w:val="center"/>
              <w:rPr/>
            </w:pPr>
            <w:r>
              <w:rPr>
                <w:rFonts w:ascii="宋体" w:eastAsia="宋体" w:hAnsi="宋体"/>
                <w:b/>
                <w:sz w:val="18"/>
              </w:rPr>
              <w:t>项目名称</w:t>
            </w:r>
          </w:p>
        </w:tc>
        <w:tc>
          <w:tcPr>
            <w:tcW w:w="3600" w:type="dxa"/>
            <w:tcBorders/>
          </w:tcPr>
          <w:p w14:paraId="5EDF621D">
            <w:pPr>
              <w:pStyle w:val="style0"/>
              <w:jc w:val="center"/>
              <w:rPr/>
            </w:pPr>
            <w:r>
              <w:rPr>
                <w:rFonts w:ascii="宋体" w:eastAsia="宋体" w:hAnsi="宋体"/>
                <w:b/>
                <w:sz w:val="18"/>
              </w:rPr>
              <w:t>项目特征描述</w:t>
            </w:r>
          </w:p>
        </w:tc>
        <w:tc>
          <w:tcPr>
            <w:tcW w:w="864" w:type="dxa"/>
            <w:tcBorders/>
          </w:tcPr>
          <w:p w14:paraId="446CA7A0">
            <w:pPr>
              <w:pStyle w:val="style0"/>
              <w:jc w:val="center"/>
              <w:rPr/>
            </w:pPr>
            <w:r>
              <w:rPr>
                <w:rFonts w:ascii="宋体" w:eastAsia="宋体" w:hAnsi="宋体"/>
                <w:b/>
                <w:sz w:val="18"/>
              </w:rPr>
              <w:t>计量单位</w:t>
            </w:r>
          </w:p>
        </w:tc>
        <w:tc>
          <w:tcPr>
            <w:tcW w:w="1152" w:type="dxa"/>
            <w:tcBorders/>
          </w:tcPr>
          <w:p w14:paraId="35E95219">
            <w:pPr>
              <w:pStyle w:val="style0"/>
              <w:jc w:val="center"/>
              <w:rPr/>
            </w:pPr>
            <w:r>
              <w:rPr>
                <w:rFonts w:ascii="宋体" w:eastAsia="宋体" w:hAnsi="宋体"/>
                <w:b/>
                <w:sz w:val="18"/>
              </w:rPr>
              <w:t>工程量</w:t>
            </w:r>
          </w:p>
        </w:tc>
        <w:tc>
          <w:tcPr>
            <w:tcW w:w="1296" w:type="dxa"/>
            <w:tcBorders/>
          </w:tcPr>
          <w:p w14:paraId="70CBA411">
            <w:pPr>
              <w:pStyle w:val="style0"/>
              <w:jc w:val="center"/>
              <w:rPr/>
            </w:pPr>
            <w:r>
              <w:rPr>
                <w:rFonts w:ascii="宋体" w:eastAsia="宋体" w:hAnsi="宋体"/>
                <w:b/>
                <w:sz w:val="18"/>
              </w:rPr>
              <w:t>综合单价（元）</w:t>
            </w:r>
          </w:p>
        </w:tc>
        <w:tc>
          <w:tcPr>
            <w:tcW w:w="1296" w:type="dxa"/>
            <w:tcBorders/>
          </w:tcPr>
          <w:p w14:paraId="8E5D2F49">
            <w:pPr>
              <w:pStyle w:val="style0"/>
              <w:jc w:val="center"/>
              <w:rPr/>
            </w:pPr>
            <w:r>
              <w:rPr>
                <w:rFonts w:ascii="宋体" w:eastAsia="宋体" w:hAnsi="宋体"/>
                <w:b/>
                <w:sz w:val="18"/>
              </w:rPr>
              <w:t>合价（元）</w:t>
            </w:r>
          </w:p>
        </w:tc>
      </w:tr>
      <w:tr w14:paraId="90DCB870">
        <w:tblPrEx/>
        <w:trPr>
          <w:jc w:val="center"/>
        </w:trPr>
        <w:tc>
          <w:tcPr>
            <w:tcW w:w="576" w:type="dxa"/>
            <w:tcBorders/>
          </w:tcPr>
          <w:p w14:paraId="B44A82BE">
            <w:pPr>
              <w:pStyle w:val="style0"/>
              <w:jc w:val="center"/>
              <w:rPr/>
            </w:pPr>
            <w:r>
              <w:rPr>
                <w:rFonts w:ascii="宋体" w:eastAsia="宋体" w:hAnsi="宋体"/>
                <w:sz w:val="18"/>
              </w:rPr>
              <w:t>13</w:t>
            </w:r>
          </w:p>
        </w:tc>
        <w:tc>
          <w:tcPr>
            <w:tcW w:w="1728" w:type="dxa"/>
            <w:tcBorders/>
          </w:tcPr>
          <w:p w14:paraId="8F2E8695">
            <w:pPr>
              <w:pStyle w:val="style0"/>
              <w:jc w:val="center"/>
              <w:rPr/>
            </w:pPr>
            <w:r>
              <w:rPr>
                <w:rFonts w:ascii="宋体" w:eastAsia="宋体" w:hAnsi="宋体"/>
                <w:sz w:val="18"/>
              </w:rPr>
              <w:t>040602002001</w:t>
            </w:r>
          </w:p>
        </w:tc>
        <w:tc>
          <w:tcPr>
            <w:tcW w:w="2160" w:type="dxa"/>
            <w:tcBorders/>
          </w:tcPr>
          <w:p w14:paraId="626FFF1D">
            <w:pPr>
              <w:pStyle w:val="style0"/>
              <w:jc w:val="left"/>
              <w:rPr/>
            </w:pPr>
            <w:r>
              <w:rPr>
                <w:rFonts w:ascii="宋体" w:eastAsia="宋体" w:hAnsi="宋体"/>
                <w:sz w:val="18"/>
              </w:rPr>
              <w:t>蝶阀安装 DN100</w:t>
            </w:r>
          </w:p>
        </w:tc>
        <w:tc>
          <w:tcPr>
            <w:tcW w:w="3600" w:type="dxa"/>
            <w:tcBorders/>
          </w:tcPr>
          <w:p w14:paraId="A254A265">
            <w:pPr>
              <w:pStyle w:val="style0"/>
              <w:jc w:val="center"/>
              <w:rPr/>
            </w:pPr>
            <w:r>
              <w:rPr>
                <w:rFonts w:ascii="宋体" w:eastAsia="宋体" w:hAnsi="宋体"/>
                <w:sz w:val="18"/>
              </w:rPr>
              <w:t>对夹式蝶阀安装、试压</w:t>
            </w:r>
          </w:p>
        </w:tc>
        <w:tc>
          <w:tcPr>
            <w:tcW w:w="864" w:type="dxa"/>
            <w:tcBorders/>
          </w:tcPr>
          <w:p w14:paraId="01CDDC4E">
            <w:pPr>
              <w:pStyle w:val="style0"/>
              <w:jc w:val="center"/>
              <w:rPr/>
            </w:pPr>
            <w:r>
              <w:rPr>
                <w:rFonts w:ascii="宋体" w:eastAsia="宋体" w:hAnsi="宋体"/>
                <w:sz w:val="18"/>
              </w:rPr>
              <w:t>个</w:t>
            </w:r>
          </w:p>
        </w:tc>
        <w:tc>
          <w:tcPr>
            <w:tcW w:w="1152" w:type="dxa"/>
            <w:tcBorders/>
          </w:tcPr>
          <w:p w14:paraId="1A047A76">
            <w:pPr>
              <w:pStyle w:val="style0"/>
              <w:jc w:val="center"/>
              <w:rPr/>
            </w:pPr>
            <w:r>
              <w:rPr>
                <w:rFonts w:ascii="宋体" w:eastAsia="宋体" w:hAnsi="宋体"/>
                <w:sz w:val="18"/>
              </w:rPr>
              <w:t>60.00</w:t>
            </w:r>
          </w:p>
        </w:tc>
        <w:tc>
          <w:tcPr>
            <w:tcW w:w="1296" w:type="dxa"/>
            <w:tcBorders/>
          </w:tcPr>
          <w:p w14:paraId="A8DBC2C2">
            <w:pPr>
              <w:pStyle w:val="style0"/>
              <w:jc w:val="center"/>
              <w:rPr/>
            </w:pPr>
            <w:r>
              <w:rPr>
                <w:rFonts w:ascii="宋体" w:eastAsia="宋体" w:hAnsi="宋体"/>
                <w:sz w:val="18"/>
              </w:rPr>
              <w:t>——</w:t>
            </w:r>
          </w:p>
        </w:tc>
        <w:tc>
          <w:tcPr>
            <w:tcW w:w="1296" w:type="dxa"/>
            <w:tcBorders/>
          </w:tcPr>
          <w:p w14:paraId="A354E076">
            <w:pPr>
              <w:pStyle w:val="style0"/>
              <w:jc w:val="center"/>
              <w:rPr/>
            </w:pPr>
            <w:r>
              <w:rPr>
                <w:rFonts w:ascii="宋体" w:eastAsia="宋体" w:hAnsi="宋体"/>
                <w:sz w:val="18"/>
              </w:rPr>
              <w:t>——</w:t>
            </w:r>
          </w:p>
        </w:tc>
      </w:tr>
    </w:tbl>
    <w:p w14:paraId="6802EC06">
      <w:pPr>
        <w:pStyle w:val="style0"/>
        <w:rPr/>
      </w:pPr>
      <w:r>
        <w:br w:type="page"/>
      </w:r>
    </w:p>
    <w:p w14:paraId="A807A65F">
      <w:pPr>
        <w:pStyle w:val="style0"/>
        <w:rPr/>
      </w:pPr>
    </w:p>
    <w:p w14:paraId="7A7588F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AC97B1D">
        <w:trPr>
          <w:jc w:val="center"/>
        </w:trPr>
        <w:tc>
          <w:tcPr>
            <w:tcW w:w="1440" w:type="dxa"/>
            <w:tcBorders/>
          </w:tcPr>
          <w:p w14:paraId="AB55C38E">
            <w:pPr>
              <w:pStyle w:val="style0"/>
              <w:jc w:val="center"/>
              <w:rPr/>
            </w:pPr>
            <w:r>
              <w:rPr>
                <w:rFonts w:ascii="宋体" w:eastAsia="宋体" w:hAnsi="宋体"/>
                <w:b/>
                <w:sz w:val="18"/>
              </w:rPr>
              <w:t>项目编码</w:t>
            </w:r>
          </w:p>
        </w:tc>
        <w:tc>
          <w:tcPr>
            <w:tcW w:w="1440" w:type="dxa"/>
            <w:tcBorders/>
          </w:tcPr>
          <w:p w14:paraId="758E91EC">
            <w:pPr>
              <w:pStyle w:val="style0"/>
              <w:jc w:val="center"/>
              <w:rPr/>
            </w:pPr>
            <w:r>
              <w:rPr>
                <w:rFonts w:ascii="宋体" w:eastAsia="宋体" w:hAnsi="宋体"/>
                <w:sz w:val="18"/>
              </w:rPr>
              <w:t>040602002001</w:t>
            </w:r>
          </w:p>
        </w:tc>
        <w:tc>
          <w:tcPr>
            <w:tcW w:w="1440" w:type="dxa"/>
            <w:tcBorders/>
          </w:tcPr>
          <w:p w14:paraId="564A0426">
            <w:pPr>
              <w:pStyle w:val="style0"/>
              <w:jc w:val="center"/>
              <w:rPr/>
            </w:pPr>
            <w:r>
              <w:rPr>
                <w:rFonts w:ascii="宋体" w:eastAsia="宋体" w:hAnsi="宋体"/>
                <w:b/>
                <w:sz w:val="18"/>
              </w:rPr>
              <w:t>项目名称</w:t>
            </w:r>
          </w:p>
        </w:tc>
        <w:tc>
          <w:tcPr>
            <w:tcW w:w="1440" w:type="dxa"/>
            <w:tcBorders/>
          </w:tcPr>
          <w:p w14:paraId="C268B59C">
            <w:pPr>
              <w:pStyle w:val="style0"/>
              <w:jc w:val="center"/>
              <w:rPr/>
            </w:pPr>
            <w:r>
              <w:rPr>
                <w:rFonts w:ascii="宋体" w:eastAsia="宋体" w:hAnsi="宋体"/>
                <w:sz w:val="18"/>
              </w:rPr>
              <w:t>蝶阀安装 DN100</w:t>
            </w:r>
          </w:p>
        </w:tc>
        <w:tc>
          <w:tcPr>
            <w:tcW w:w="1440" w:type="dxa"/>
            <w:tcBorders/>
          </w:tcPr>
          <w:p w14:paraId="4A7D07CC">
            <w:pPr>
              <w:pStyle w:val="style0"/>
              <w:jc w:val="center"/>
              <w:rPr/>
            </w:pPr>
            <w:r>
              <w:rPr>
                <w:rFonts w:ascii="宋体" w:eastAsia="宋体" w:hAnsi="宋体"/>
                <w:b/>
                <w:sz w:val="18"/>
              </w:rPr>
              <w:t>计量单位</w:t>
            </w:r>
          </w:p>
        </w:tc>
        <w:tc>
          <w:tcPr>
            <w:tcW w:w="1440" w:type="dxa"/>
            <w:tcBorders/>
          </w:tcPr>
          <w:p w14:paraId="BFC6E373">
            <w:pPr>
              <w:pStyle w:val="style0"/>
              <w:jc w:val="center"/>
              <w:rPr/>
            </w:pPr>
            <w:r>
              <w:rPr>
                <w:rFonts w:ascii="宋体" w:eastAsia="宋体" w:hAnsi="宋体"/>
                <w:sz w:val="18"/>
              </w:rPr>
              <w:t>个</w:t>
            </w:r>
          </w:p>
        </w:tc>
      </w:tr>
      <w:tr w14:paraId="1C8BD04C">
        <w:tblPrEx/>
        <w:trPr>
          <w:jc w:val="center"/>
        </w:trPr>
        <w:tc>
          <w:tcPr>
            <w:tcW w:w="1440" w:type="dxa"/>
            <w:tcBorders/>
          </w:tcPr>
          <w:p w14:paraId="6BDDD39B">
            <w:pPr>
              <w:pStyle w:val="style0"/>
              <w:jc w:val="center"/>
              <w:rPr/>
            </w:pPr>
            <w:r>
              <w:rPr>
                <w:rFonts w:ascii="宋体" w:eastAsia="宋体" w:hAnsi="宋体"/>
                <w:b/>
                <w:sz w:val="18"/>
              </w:rPr>
              <w:t>清单工程量</w:t>
            </w:r>
          </w:p>
        </w:tc>
        <w:tc>
          <w:tcPr>
            <w:tcW w:w="1440" w:type="dxa"/>
            <w:tcBorders/>
          </w:tcPr>
          <w:p w14:paraId="C99A2ABD">
            <w:pPr>
              <w:pStyle w:val="style0"/>
              <w:jc w:val="center"/>
              <w:rPr/>
            </w:pPr>
            <w:r>
              <w:rPr>
                <w:rFonts w:ascii="宋体" w:eastAsia="宋体" w:hAnsi="宋体"/>
                <w:sz w:val="18"/>
              </w:rPr>
              <w:t>60.00</w:t>
            </w:r>
          </w:p>
        </w:tc>
        <w:tc>
          <w:tcPr>
            <w:tcW w:w="1440" w:type="dxa"/>
            <w:tcBorders/>
          </w:tcPr>
          <w:p w14:paraId="16FB70E4">
            <w:pPr>
              <w:pStyle w:val="style0"/>
              <w:jc w:val="center"/>
              <w:rPr/>
            </w:pPr>
            <w:r>
              <w:rPr>
                <w:rFonts w:ascii="宋体" w:eastAsia="宋体" w:hAnsi="宋体"/>
                <w:b/>
                <w:sz w:val="18"/>
              </w:rPr>
              <w:t>综合单价</w:t>
            </w:r>
          </w:p>
        </w:tc>
        <w:tc>
          <w:tcPr>
            <w:tcW w:w="1440" w:type="dxa"/>
            <w:tcBorders/>
          </w:tcPr>
          <w:p w14:paraId="836CBF39">
            <w:pPr>
              <w:pStyle w:val="style0"/>
              <w:jc w:val="center"/>
              <w:rPr/>
            </w:pPr>
            <w:r>
              <w:rPr>
                <w:rFonts w:ascii="宋体" w:eastAsia="宋体" w:hAnsi="宋体"/>
                <w:sz w:val="18"/>
              </w:rPr>
              <w:t>——</w:t>
            </w:r>
          </w:p>
        </w:tc>
        <w:tc>
          <w:tcPr>
            <w:tcW w:w="1440" w:type="dxa"/>
            <w:tcBorders/>
          </w:tcPr>
          <w:p w14:paraId="ED6F5C88">
            <w:pPr>
              <w:pStyle w:val="style0"/>
              <w:jc w:val="center"/>
              <w:rPr/>
            </w:pPr>
            <w:r>
              <w:rPr>
                <w:rFonts w:ascii="宋体" w:eastAsia="宋体" w:hAnsi="宋体"/>
                <w:b/>
                <w:sz w:val="18"/>
              </w:rPr>
              <w:t>合价</w:t>
            </w:r>
          </w:p>
        </w:tc>
        <w:tc>
          <w:tcPr>
            <w:tcW w:w="1440" w:type="dxa"/>
            <w:tcBorders/>
          </w:tcPr>
          <w:p w14:paraId="2E894AE1">
            <w:pPr>
              <w:pStyle w:val="style0"/>
              <w:jc w:val="center"/>
              <w:rPr/>
            </w:pPr>
            <w:r>
              <w:rPr>
                <w:rFonts w:ascii="宋体" w:eastAsia="宋体" w:hAnsi="宋体"/>
                <w:sz w:val="18"/>
              </w:rPr>
              <w:t>——</w:t>
            </w:r>
          </w:p>
        </w:tc>
      </w:tr>
    </w:tbl>
    <w:p w14:paraId="5EF50384">
      <w:pPr>
        <w:pStyle w:val="style0"/>
        <w:rPr/>
      </w:pPr>
      <w:r>
        <w:rPr>
          <w:rFonts w:ascii="宋体" w:eastAsia="宋体" w:hAnsi="宋体"/>
          <w:sz w:val="18"/>
        </w:rPr>
        <w:t>项目特征：对夹式蝶阀安装、试压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953D38B">
        <w:trPr>
          <w:jc w:val="center"/>
        </w:trPr>
        <w:tc>
          <w:tcPr>
            <w:tcW w:w="1728" w:type="dxa"/>
            <w:tcBorders/>
          </w:tcPr>
          <w:p w14:paraId="193461D5">
            <w:pPr>
              <w:pStyle w:val="style0"/>
              <w:jc w:val="center"/>
              <w:rPr/>
            </w:pPr>
            <w:r>
              <w:rPr>
                <w:rFonts w:ascii="宋体" w:eastAsia="宋体" w:hAnsi="宋体"/>
                <w:b/>
                <w:sz w:val="18"/>
              </w:rPr>
              <w:t>费用名称</w:t>
            </w:r>
          </w:p>
        </w:tc>
        <w:tc>
          <w:tcPr>
            <w:tcW w:w="1728" w:type="dxa"/>
            <w:tcBorders/>
          </w:tcPr>
          <w:p w14:paraId="FF52316A">
            <w:pPr>
              <w:pStyle w:val="style0"/>
              <w:jc w:val="center"/>
              <w:rPr/>
            </w:pPr>
            <w:r>
              <w:rPr>
                <w:rFonts w:ascii="宋体" w:eastAsia="宋体" w:hAnsi="宋体"/>
                <w:b/>
                <w:sz w:val="18"/>
              </w:rPr>
              <w:t>单位</w:t>
            </w:r>
          </w:p>
        </w:tc>
        <w:tc>
          <w:tcPr>
            <w:tcW w:w="1728" w:type="dxa"/>
            <w:tcBorders/>
          </w:tcPr>
          <w:p w14:paraId="4678CD2B">
            <w:pPr>
              <w:pStyle w:val="style0"/>
              <w:jc w:val="center"/>
              <w:rPr/>
            </w:pPr>
            <w:r>
              <w:rPr>
                <w:rFonts w:ascii="宋体" w:eastAsia="宋体" w:hAnsi="宋体"/>
                <w:b/>
                <w:sz w:val="18"/>
              </w:rPr>
              <w:t>消耗量</w:t>
            </w:r>
          </w:p>
        </w:tc>
        <w:tc>
          <w:tcPr>
            <w:tcW w:w="1728" w:type="dxa"/>
            <w:tcBorders/>
          </w:tcPr>
          <w:p w14:paraId="28EA41F4">
            <w:pPr>
              <w:pStyle w:val="style0"/>
              <w:jc w:val="center"/>
              <w:rPr/>
            </w:pPr>
            <w:r>
              <w:rPr>
                <w:rFonts w:ascii="宋体" w:eastAsia="宋体" w:hAnsi="宋体"/>
                <w:b/>
                <w:sz w:val="18"/>
              </w:rPr>
              <w:t>单价（元）</w:t>
            </w:r>
          </w:p>
        </w:tc>
        <w:tc>
          <w:tcPr>
            <w:tcW w:w="1728" w:type="dxa"/>
            <w:tcBorders/>
          </w:tcPr>
          <w:p w14:paraId="303CD885">
            <w:pPr>
              <w:pStyle w:val="style0"/>
              <w:jc w:val="center"/>
              <w:rPr/>
            </w:pPr>
            <w:r>
              <w:rPr>
                <w:rFonts w:ascii="宋体" w:eastAsia="宋体" w:hAnsi="宋体"/>
                <w:b/>
                <w:sz w:val="18"/>
              </w:rPr>
              <w:t>合价（元）</w:t>
            </w:r>
          </w:p>
        </w:tc>
      </w:tr>
      <w:tr w14:paraId="6FF65C9A">
        <w:tblPrEx/>
        <w:trPr>
          <w:jc w:val="center"/>
        </w:trPr>
        <w:tc>
          <w:tcPr>
            <w:tcW w:w="1728" w:type="dxa"/>
            <w:tcBorders/>
          </w:tcPr>
          <w:p w14:paraId="097A1BC5">
            <w:pPr>
              <w:pStyle w:val="style0"/>
              <w:jc w:val="center"/>
              <w:rPr/>
            </w:pPr>
            <w:r>
              <w:rPr>
                <w:rFonts w:ascii="宋体" w:eastAsia="宋体" w:hAnsi="宋体"/>
                <w:sz w:val="18"/>
              </w:rPr>
              <w:t>人工费</w:t>
            </w:r>
          </w:p>
        </w:tc>
        <w:tc>
          <w:tcPr>
            <w:tcW w:w="1728" w:type="dxa"/>
            <w:tcBorders/>
          </w:tcPr>
          <w:p w14:paraId="7FB8E53C">
            <w:pPr>
              <w:pStyle w:val="style0"/>
              <w:jc w:val="center"/>
              <w:rPr/>
            </w:pPr>
          </w:p>
        </w:tc>
        <w:tc>
          <w:tcPr>
            <w:tcW w:w="1728" w:type="dxa"/>
            <w:tcBorders/>
          </w:tcPr>
          <w:p w14:paraId="B7BB6AF1">
            <w:pPr>
              <w:pStyle w:val="style0"/>
              <w:jc w:val="center"/>
              <w:rPr/>
            </w:pPr>
          </w:p>
        </w:tc>
        <w:tc>
          <w:tcPr>
            <w:tcW w:w="1728" w:type="dxa"/>
            <w:tcBorders/>
          </w:tcPr>
          <w:p w14:paraId="84051671">
            <w:pPr>
              <w:pStyle w:val="style0"/>
              <w:jc w:val="center"/>
              <w:rPr/>
            </w:pPr>
          </w:p>
        </w:tc>
        <w:tc>
          <w:tcPr>
            <w:tcW w:w="1728" w:type="dxa"/>
            <w:tcBorders/>
          </w:tcPr>
          <w:p w14:paraId="378E8583">
            <w:pPr>
              <w:pStyle w:val="style0"/>
              <w:jc w:val="center"/>
              <w:rPr/>
            </w:pPr>
          </w:p>
        </w:tc>
      </w:tr>
      <w:tr w14:paraId="61051033">
        <w:tblPrEx/>
        <w:trPr>
          <w:jc w:val="center"/>
        </w:trPr>
        <w:tc>
          <w:tcPr>
            <w:tcW w:w="1728" w:type="dxa"/>
            <w:tcBorders/>
          </w:tcPr>
          <w:p w14:paraId="F860D335">
            <w:pPr>
              <w:pStyle w:val="style0"/>
              <w:jc w:val="center"/>
              <w:rPr/>
            </w:pPr>
            <w:r>
              <w:rPr>
                <w:rFonts w:ascii="宋体" w:eastAsia="宋体" w:hAnsi="宋体"/>
                <w:sz w:val="18"/>
              </w:rPr>
              <w:t>材料费</w:t>
            </w:r>
          </w:p>
        </w:tc>
        <w:tc>
          <w:tcPr>
            <w:tcW w:w="1728" w:type="dxa"/>
            <w:tcBorders/>
          </w:tcPr>
          <w:p w14:paraId="6D6239C8">
            <w:pPr>
              <w:pStyle w:val="style0"/>
              <w:jc w:val="center"/>
              <w:rPr/>
            </w:pPr>
          </w:p>
        </w:tc>
        <w:tc>
          <w:tcPr>
            <w:tcW w:w="1728" w:type="dxa"/>
            <w:tcBorders/>
          </w:tcPr>
          <w:p w14:paraId="611510DC">
            <w:pPr>
              <w:pStyle w:val="style0"/>
              <w:jc w:val="center"/>
              <w:rPr/>
            </w:pPr>
          </w:p>
        </w:tc>
        <w:tc>
          <w:tcPr>
            <w:tcW w:w="1728" w:type="dxa"/>
            <w:tcBorders/>
          </w:tcPr>
          <w:p w14:paraId="8F8C934F">
            <w:pPr>
              <w:pStyle w:val="style0"/>
              <w:jc w:val="center"/>
              <w:rPr/>
            </w:pPr>
          </w:p>
        </w:tc>
        <w:tc>
          <w:tcPr>
            <w:tcW w:w="1728" w:type="dxa"/>
            <w:tcBorders/>
          </w:tcPr>
          <w:p w14:paraId="C2EE502E">
            <w:pPr>
              <w:pStyle w:val="style0"/>
              <w:jc w:val="center"/>
              <w:rPr/>
            </w:pPr>
          </w:p>
        </w:tc>
      </w:tr>
      <w:tr w14:paraId="4BB3720C">
        <w:tblPrEx/>
        <w:trPr>
          <w:jc w:val="center"/>
        </w:trPr>
        <w:tc>
          <w:tcPr>
            <w:tcW w:w="1728" w:type="dxa"/>
            <w:tcBorders/>
          </w:tcPr>
          <w:p w14:paraId="3F9EB3A2">
            <w:pPr>
              <w:pStyle w:val="style0"/>
              <w:jc w:val="center"/>
              <w:rPr/>
            </w:pPr>
            <w:r>
              <w:rPr>
                <w:rFonts w:ascii="宋体" w:eastAsia="宋体" w:hAnsi="宋体"/>
                <w:sz w:val="18"/>
              </w:rPr>
              <w:t>机械费</w:t>
            </w:r>
          </w:p>
        </w:tc>
        <w:tc>
          <w:tcPr>
            <w:tcW w:w="1728" w:type="dxa"/>
            <w:tcBorders/>
          </w:tcPr>
          <w:p w14:paraId="6B0A0C0A">
            <w:pPr>
              <w:pStyle w:val="style0"/>
              <w:jc w:val="center"/>
              <w:rPr/>
            </w:pPr>
          </w:p>
        </w:tc>
        <w:tc>
          <w:tcPr>
            <w:tcW w:w="1728" w:type="dxa"/>
            <w:tcBorders/>
          </w:tcPr>
          <w:p w14:paraId="891BE9CD">
            <w:pPr>
              <w:pStyle w:val="style0"/>
              <w:jc w:val="center"/>
              <w:rPr/>
            </w:pPr>
          </w:p>
        </w:tc>
        <w:tc>
          <w:tcPr>
            <w:tcW w:w="1728" w:type="dxa"/>
            <w:tcBorders/>
          </w:tcPr>
          <w:p w14:paraId="507C0B7E">
            <w:pPr>
              <w:pStyle w:val="style0"/>
              <w:jc w:val="center"/>
              <w:rPr/>
            </w:pPr>
          </w:p>
        </w:tc>
        <w:tc>
          <w:tcPr>
            <w:tcW w:w="1728" w:type="dxa"/>
            <w:tcBorders/>
          </w:tcPr>
          <w:p w14:paraId="350145C4">
            <w:pPr>
              <w:pStyle w:val="style0"/>
              <w:jc w:val="center"/>
              <w:rPr/>
            </w:pPr>
          </w:p>
        </w:tc>
      </w:tr>
      <w:tr w14:paraId="C23740AC">
        <w:tblPrEx/>
        <w:trPr>
          <w:jc w:val="center"/>
        </w:trPr>
        <w:tc>
          <w:tcPr>
            <w:tcW w:w="1728" w:type="dxa"/>
            <w:tcBorders/>
          </w:tcPr>
          <w:p w14:paraId="D8807C6C">
            <w:pPr>
              <w:pStyle w:val="style0"/>
              <w:jc w:val="center"/>
              <w:rPr/>
            </w:pPr>
            <w:r>
              <w:rPr>
                <w:rFonts w:ascii="宋体" w:eastAsia="宋体" w:hAnsi="宋体"/>
                <w:sz w:val="18"/>
              </w:rPr>
              <w:t>企业管理费</w:t>
            </w:r>
          </w:p>
        </w:tc>
        <w:tc>
          <w:tcPr>
            <w:tcW w:w="1728" w:type="dxa"/>
            <w:tcBorders/>
          </w:tcPr>
          <w:p w14:paraId="083D305B">
            <w:pPr>
              <w:pStyle w:val="style0"/>
              <w:jc w:val="center"/>
              <w:rPr/>
            </w:pPr>
          </w:p>
        </w:tc>
        <w:tc>
          <w:tcPr>
            <w:tcW w:w="1728" w:type="dxa"/>
            <w:tcBorders/>
          </w:tcPr>
          <w:p w14:paraId="64340275">
            <w:pPr>
              <w:pStyle w:val="style0"/>
              <w:jc w:val="center"/>
              <w:rPr/>
            </w:pPr>
          </w:p>
        </w:tc>
        <w:tc>
          <w:tcPr>
            <w:tcW w:w="1728" w:type="dxa"/>
            <w:tcBorders/>
          </w:tcPr>
          <w:p w14:paraId="36A13AC0">
            <w:pPr>
              <w:pStyle w:val="style0"/>
              <w:jc w:val="center"/>
              <w:rPr/>
            </w:pPr>
          </w:p>
        </w:tc>
        <w:tc>
          <w:tcPr>
            <w:tcW w:w="1728" w:type="dxa"/>
            <w:tcBorders/>
          </w:tcPr>
          <w:p w14:paraId="B5AF7B97">
            <w:pPr>
              <w:pStyle w:val="style0"/>
              <w:jc w:val="center"/>
              <w:rPr/>
            </w:pPr>
          </w:p>
        </w:tc>
      </w:tr>
      <w:tr w14:paraId="48B3FCFD">
        <w:tblPrEx/>
        <w:trPr>
          <w:jc w:val="center"/>
        </w:trPr>
        <w:tc>
          <w:tcPr>
            <w:tcW w:w="1728" w:type="dxa"/>
            <w:tcBorders/>
          </w:tcPr>
          <w:p w14:paraId="CA639EEE">
            <w:pPr>
              <w:pStyle w:val="style0"/>
              <w:jc w:val="center"/>
              <w:rPr/>
            </w:pPr>
            <w:r>
              <w:rPr>
                <w:rFonts w:ascii="宋体" w:eastAsia="宋体" w:hAnsi="宋体"/>
                <w:sz w:val="18"/>
              </w:rPr>
              <w:t>利润</w:t>
            </w:r>
          </w:p>
        </w:tc>
        <w:tc>
          <w:tcPr>
            <w:tcW w:w="1728" w:type="dxa"/>
            <w:tcBorders/>
          </w:tcPr>
          <w:p w14:paraId="F9F46B06">
            <w:pPr>
              <w:pStyle w:val="style0"/>
              <w:jc w:val="center"/>
              <w:rPr/>
            </w:pPr>
          </w:p>
        </w:tc>
        <w:tc>
          <w:tcPr>
            <w:tcW w:w="1728" w:type="dxa"/>
            <w:tcBorders/>
          </w:tcPr>
          <w:p w14:paraId="6AA45F2D">
            <w:pPr>
              <w:pStyle w:val="style0"/>
              <w:jc w:val="center"/>
              <w:rPr/>
            </w:pPr>
          </w:p>
        </w:tc>
        <w:tc>
          <w:tcPr>
            <w:tcW w:w="1728" w:type="dxa"/>
            <w:tcBorders/>
          </w:tcPr>
          <w:p w14:paraId="B0A92C5A">
            <w:pPr>
              <w:pStyle w:val="style0"/>
              <w:jc w:val="center"/>
              <w:rPr/>
            </w:pPr>
          </w:p>
        </w:tc>
        <w:tc>
          <w:tcPr>
            <w:tcW w:w="1728" w:type="dxa"/>
            <w:tcBorders/>
          </w:tcPr>
          <w:p w14:paraId="46E6C9EA">
            <w:pPr>
              <w:pStyle w:val="style0"/>
              <w:jc w:val="center"/>
              <w:rPr/>
            </w:pPr>
          </w:p>
        </w:tc>
      </w:tr>
    </w:tbl>
    <w:p w14:paraId="20625F3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387FA0AC">
        <w:trPr>
          <w:jc w:val="center"/>
        </w:trPr>
        <w:tc>
          <w:tcPr>
            <w:tcW w:w="576" w:type="dxa"/>
            <w:tcBorders/>
          </w:tcPr>
          <w:p w14:paraId="CFA971AC">
            <w:pPr>
              <w:pStyle w:val="style0"/>
              <w:jc w:val="center"/>
              <w:rPr/>
            </w:pPr>
            <w:r>
              <w:rPr>
                <w:rFonts w:ascii="宋体" w:eastAsia="宋体" w:hAnsi="宋体"/>
                <w:b/>
                <w:sz w:val="18"/>
              </w:rPr>
              <w:t>序号</w:t>
            </w:r>
          </w:p>
        </w:tc>
        <w:tc>
          <w:tcPr>
            <w:tcW w:w="1728" w:type="dxa"/>
            <w:tcBorders/>
          </w:tcPr>
          <w:p w14:paraId="12CCEB36">
            <w:pPr>
              <w:pStyle w:val="style0"/>
              <w:jc w:val="center"/>
              <w:rPr/>
            </w:pPr>
            <w:r>
              <w:rPr>
                <w:rFonts w:ascii="宋体" w:eastAsia="宋体" w:hAnsi="宋体"/>
                <w:b/>
                <w:sz w:val="18"/>
              </w:rPr>
              <w:t>项目编码</w:t>
            </w:r>
          </w:p>
        </w:tc>
        <w:tc>
          <w:tcPr>
            <w:tcW w:w="2160" w:type="dxa"/>
            <w:tcBorders/>
          </w:tcPr>
          <w:p w14:paraId="B557A081">
            <w:pPr>
              <w:pStyle w:val="style0"/>
              <w:jc w:val="center"/>
              <w:rPr/>
            </w:pPr>
            <w:r>
              <w:rPr>
                <w:rFonts w:ascii="宋体" w:eastAsia="宋体" w:hAnsi="宋体"/>
                <w:b/>
                <w:sz w:val="18"/>
              </w:rPr>
              <w:t>项目名称</w:t>
            </w:r>
          </w:p>
        </w:tc>
        <w:tc>
          <w:tcPr>
            <w:tcW w:w="3600" w:type="dxa"/>
            <w:tcBorders/>
          </w:tcPr>
          <w:p w14:paraId="4B70CC89">
            <w:pPr>
              <w:pStyle w:val="style0"/>
              <w:jc w:val="center"/>
              <w:rPr/>
            </w:pPr>
            <w:r>
              <w:rPr>
                <w:rFonts w:ascii="宋体" w:eastAsia="宋体" w:hAnsi="宋体"/>
                <w:b/>
                <w:sz w:val="18"/>
              </w:rPr>
              <w:t>项目特征描述</w:t>
            </w:r>
          </w:p>
        </w:tc>
        <w:tc>
          <w:tcPr>
            <w:tcW w:w="864" w:type="dxa"/>
            <w:tcBorders/>
          </w:tcPr>
          <w:p w14:paraId="C18545D2">
            <w:pPr>
              <w:pStyle w:val="style0"/>
              <w:jc w:val="center"/>
              <w:rPr/>
            </w:pPr>
            <w:r>
              <w:rPr>
                <w:rFonts w:ascii="宋体" w:eastAsia="宋体" w:hAnsi="宋体"/>
                <w:b/>
                <w:sz w:val="18"/>
              </w:rPr>
              <w:t>计量单位</w:t>
            </w:r>
          </w:p>
        </w:tc>
        <w:tc>
          <w:tcPr>
            <w:tcW w:w="1152" w:type="dxa"/>
            <w:tcBorders/>
          </w:tcPr>
          <w:p w14:paraId="87C4F058">
            <w:pPr>
              <w:pStyle w:val="style0"/>
              <w:jc w:val="center"/>
              <w:rPr/>
            </w:pPr>
            <w:r>
              <w:rPr>
                <w:rFonts w:ascii="宋体" w:eastAsia="宋体" w:hAnsi="宋体"/>
                <w:b/>
                <w:sz w:val="18"/>
              </w:rPr>
              <w:t>工程量</w:t>
            </w:r>
          </w:p>
        </w:tc>
        <w:tc>
          <w:tcPr>
            <w:tcW w:w="1296" w:type="dxa"/>
            <w:tcBorders/>
          </w:tcPr>
          <w:p w14:paraId="AB8A68BE">
            <w:pPr>
              <w:pStyle w:val="style0"/>
              <w:jc w:val="center"/>
              <w:rPr/>
            </w:pPr>
            <w:r>
              <w:rPr>
                <w:rFonts w:ascii="宋体" w:eastAsia="宋体" w:hAnsi="宋体"/>
                <w:b/>
                <w:sz w:val="18"/>
              </w:rPr>
              <w:t>综合单价（元）</w:t>
            </w:r>
          </w:p>
        </w:tc>
        <w:tc>
          <w:tcPr>
            <w:tcW w:w="1296" w:type="dxa"/>
            <w:tcBorders/>
          </w:tcPr>
          <w:p w14:paraId="19C280B9">
            <w:pPr>
              <w:pStyle w:val="style0"/>
              <w:jc w:val="center"/>
              <w:rPr/>
            </w:pPr>
            <w:r>
              <w:rPr>
                <w:rFonts w:ascii="宋体" w:eastAsia="宋体" w:hAnsi="宋体"/>
                <w:b/>
                <w:sz w:val="18"/>
              </w:rPr>
              <w:t>合价（元）</w:t>
            </w:r>
          </w:p>
        </w:tc>
      </w:tr>
      <w:tr w14:paraId="6E070479">
        <w:tblPrEx/>
        <w:trPr>
          <w:jc w:val="center"/>
        </w:trPr>
        <w:tc>
          <w:tcPr>
            <w:tcW w:w="576" w:type="dxa"/>
            <w:tcBorders/>
          </w:tcPr>
          <w:p w14:paraId="C790C240">
            <w:pPr>
              <w:pStyle w:val="style0"/>
              <w:jc w:val="center"/>
              <w:rPr/>
            </w:pPr>
            <w:r>
              <w:rPr>
                <w:rFonts w:ascii="宋体" w:eastAsia="宋体" w:hAnsi="宋体"/>
                <w:sz w:val="18"/>
              </w:rPr>
              <w:t>14</w:t>
            </w:r>
          </w:p>
        </w:tc>
        <w:tc>
          <w:tcPr>
            <w:tcW w:w="1728" w:type="dxa"/>
            <w:tcBorders/>
          </w:tcPr>
          <w:p w14:paraId="20E368F0">
            <w:pPr>
              <w:pStyle w:val="style0"/>
              <w:jc w:val="center"/>
              <w:rPr/>
            </w:pPr>
            <w:r>
              <w:rPr>
                <w:rFonts w:ascii="宋体" w:eastAsia="宋体" w:hAnsi="宋体"/>
                <w:sz w:val="18"/>
              </w:rPr>
              <w:t>040602002002</w:t>
            </w:r>
          </w:p>
        </w:tc>
        <w:tc>
          <w:tcPr>
            <w:tcW w:w="2160" w:type="dxa"/>
            <w:tcBorders/>
          </w:tcPr>
          <w:p w14:paraId="2BB88C4F">
            <w:pPr>
              <w:pStyle w:val="style0"/>
              <w:jc w:val="left"/>
              <w:rPr/>
            </w:pPr>
            <w:r>
              <w:rPr>
                <w:rFonts w:ascii="宋体" w:eastAsia="宋体" w:hAnsi="宋体"/>
                <w:sz w:val="18"/>
              </w:rPr>
              <w:t>蝶阀安装 DN150</w:t>
            </w:r>
          </w:p>
        </w:tc>
        <w:tc>
          <w:tcPr>
            <w:tcW w:w="3600" w:type="dxa"/>
            <w:tcBorders/>
          </w:tcPr>
          <w:p w14:paraId="EF96801B">
            <w:pPr>
              <w:pStyle w:val="style0"/>
              <w:jc w:val="center"/>
              <w:rPr/>
            </w:pPr>
            <w:r>
              <w:rPr>
                <w:rFonts w:ascii="宋体" w:eastAsia="宋体" w:hAnsi="宋体"/>
                <w:sz w:val="18"/>
              </w:rPr>
              <w:t>对夹式蝶阀安装、试压</w:t>
            </w:r>
          </w:p>
        </w:tc>
        <w:tc>
          <w:tcPr>
            <w:tcW w:w="864" w:type="dxa"/>
            <w:tcBorders/>
          </w:tcPr>
          <w:p w14:paraId="39C10A12">
            <w:pPr>
              <w:pStyle w:val="style0"/>
              <w:jc w:val="center"/>
              <w:rPr/>
            </w:pPr>
            <w:r>
              <w:rPr>
                <w:rFonts w:ascii="宋体" w:eastAsia="宋体" w:hAnsi="宋体"/>
                <w:sz w:val="18"/>
              </w:rPr>
              <w:t>个</w:t>
            </w:r>
          </w:p>
        </w:tc>
        <w:tc>
          <w:tcPr>
            <w:tcW w:w="1152" w:type="dxa"/>
            <w:tcBorders/>
          </w:tcPr>
          <w:p w14:paraId="10C87966">
            <w:pPr>
              <w:pStyle w:val="style0"/>
              <w:jc w:val="center"/>
              <w:rPr/>
            </w:pPr>
            <w:r>
              <w:rPr>
                <w:rFonts w:ascii="宋体" w:eastAsia="宋体" w:hAnsi="宋体"/>
                <w:sz w:val="18"/>
              </w:rPr>
              <w:t>30.00</w:t>
            </w:r>
          </w:p>
        </w:tc>
        <w:tc>
          <w:tcPr>
            <w:tcW w:w="1296" w:type="dxa"/>
            <w:tcBorders/>
          </w:tcPr>
          <w:p w14:paraId="8E71AC71">
            <w:pPr>
              <w:pStyle w:val="style0"/>
              <w:jc w:val="center"/>
              <w:rPr/>
            </w:pPr>
            <w:r>
              <w:rPr>
                <w:rFonts w:ascii="宋体" w:eastAsia="宋体" w:hAnsi="宋体"/>
                <w:sz w:val="18"/>
              </w:rPr>
              <w:t>——</w:t>
            </w:r>
          </w:p>
        </w:tc>
        <w:tc>
          <w:tcPr>
            <w:tcW w:w="1296" w:type="dxa"/>
            <w:tcBorders/>
          </w:tcPr>
          <w:p w14:paraId="53F2CAFA">
            <w:pPr>
              <w:pStyle w:val="style0"/>
              <w:jc w:val="center"/>
              <w:rPr/>
            </w:pPr>
            <w:r>
              <w:rPr>
                <w:rFonts w:ascii="宋体" w:eastAsia="宋体" w:hAnsi="宋体"/>
                <w:sz w:val="18"/>
              </w:rPr>
              <w:t>——</w:t>
            </w:r>
          </w:p>
        </w:tc>
      </w:tr>
    </w:tbl>
    <w:p w14:paraId="B68E6C26">
      <w:pPr>
        <w:pStyle w:val="style0"/>
        <w:rPr/>
      </w:pPr>
      <w:r>
        <w:br w:type="page"/>
      </w:r>
    </w:p>
    <w:p w14:paraId="DA41EFDB">
      <w:pPr>
        <w:pStyle w:val="style0"/>
        <w:rPr/>
      </w:pPr>
    </w:p>
    <w:p w14:paraId="0F19C8E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39ED8F4">
        <w:trPr>
          <w:jc w:val="center"/>
        </w:trPr>
        <w:tc>
          <w:tcPr>
            <w:tcW w:w="1440" w:type="dxa"/>
            <w:tcBorders/>
          </w:tcPr>
          <w:p w14:paraId="1CD66FF0">
            <w:pPr>
              <w:pStyle w:val="style0"/>
              <w:jc w:val="center"/>
              <w:rPr/>
            </w:pPr>
            <w:r>
              <w:rPr>
                <w:rFonts w:ascii="宋体" w:eastAsia="宋体" w:hAnsi="宋体"/>
                <w:b/>
                <w:sz w:val="18"/>
              </w:rPr>
              <w:t>项目编码</w:t>
            </w:r>
          </w:p>
        </w:tc>
        <w:tc>
          <w:tcPr>
            <w:tcW w:w="1440" w:type="dxa"/>
            <w:tcBorders/>
          </w:tcPr>
          <w:p w14:paraId="410957A3">
            <w:pPr>
              <w:pStyle w:val="style0"/>
              <w:jc w:val="center"/>
              <w:rPr/>
            </w:pPr>
            <w:r>
              <w:rPr>
                <w:rFonts w:ascii="宋体" w:eastAsia="宋体" w:hAnsi="宋体"/>
                <w:sz w:val="18"/>
              </w:rPr>
              <w:t>040602002002</w:t>
            </w:r>
          </w:p>
        </w:tc>
        <w:tc>
          <w:tcPr>
            <w:tcW w:w="1440" w:type="dxa"/>
            <w:tcBorders/>
          </w:tcPr>
          <w:p w14:paraId="4CDF8A50">
            <w:pPr>
              <w:pStyle w:val="style0"/>
              <w:jc w:val="center"/>
              <w:rPr/>
            </w:pPr>
            <w:r>
              <w:rPr>
                <w:rFonts w:ascii="宋体" w:eastAsia="宋体" w:hAnsi="宋体"/>
                <w:b/>
                <w:sz w:val="18"/>
              </w:rPr>
              <w:t>项目名称</w:t>
            </w:r>
          </w:p>
        </w:tc>
        <w:tc>
          <w:tcPr>
            <w:tcW w:w="1440" w:type="dxa"/>
            <w:tcBorders/>
          </w:tcPr>
          <w:p w14:paraId="8EB39054">
            <w:pPr>
              <w:pStyle w:val="style0"/>
              <w:jc w:val="center"/>
              <w:rPr/>
            </w:pPr>
            <w:r>
              <w:rPr>
                <w:rFonts w:ascii="宋体" w:eastAsia="宋体" w:hAnsi="宋体"/>
                <w:sz w:val="18"/>
              </w:rPr>
              <w:t>蝶阀安装 DN150</w:t>
            </w:r>
          </w:p>
        </w:tc>
        <w:tc>
          <w:tcPr>
            <w:tcW w:w="1440" w:type="dxa"/>
            <w:tcBorders/>
          </w:tcPr>
          <w:p w14:paraId="AAF9C37F">
            <w:pPr>
              <w:pStyle w:val="style0"/>
              <w:jc w:val="center"/>
              <w:rPr/>
            </w:pPr>
            <w:r>
              <w:rPr>
                <w:rFonts w:ascii="宋体" w:eastAsia="宋体" w:hAnsi="宋体"/>
                <w:b/>
                <w:sz w:val="18"/>
              </w:rPr>
              <w:t>计量单位</w:t>
            </w:r>
          </w:p>
        </w:tc>
        <w:tc>
          <w:tcPr>
            <w:tcW w:w="1440" w:type="dxa"/>
            <w:tcBorders/>
          </w:tcPr>
          <w:p w14:paraId="273BCE5F">
            <w:pPr>
              <w:pStyle w:val="style0"/>
              <w:jc w:val="center"/>
              <w:rPr/>
            </w:pPr>
            <w:r>
              <w:rPr>
                <w:rFonts w:ascii="宋体" w:eastAsia="宋体" w:hAnsi="宋体"/>
                <w:sz w:val="18"/>
              </w:rPr>
              <w:t>个</w:t>
            </w:r>
          </w:p>
        </w:tc>
      </w:tr>
      <w:tr w14:paraId="82327DFB">
        <w:tblPrEx/>
        <w:trPr>
          <w:jc w:val="center"/>
        </w:trPr>
        <w:tc>
          <w:tcPr>
            <w:tcW w:w="1440" w:type="dxa"/>
            <w:tcBorders/>
          </w:tcPr>
          <w:p w14:paraId="BFCD22AD">
            <w:pPr>
              <w:pStyle w:val="style0"/>
              <w:jc w:val="center"/>
              <w:rPr/>
            </w:pPr>
            <w:r>
              <w:rPr>
                <w:rFonts w:ascii="宋体" w:eastAsia="宋体" w:hAnsi="宋体"/>
                <w:b/>
                <w:sz w:val="18"/>
              </w:rPr>
              <w:t>清单工程量</w:t>
            </w:r>
          </w:p>
        </w:tc>
        <w:tc>
          <w:tcPr>
            <w:tcW w:w="1440" w:type="dxa"/>
            <w:tcBorders/>
          </w:tcPr>
          <w:p w14:paraId="25746EB5">
            <w:pPr>
              <w:pStyle w:val="style0"/>
              <w:jc w:val="center"/>
              <w:rPr/>
            </w:pPr>
            <w:r>
              <w:rPr>
                <w:rFonts w:ascii="宋体" w:eastAsia="宋体" w:hAnsi="宋体"/>
                <w:sz w:val="18"/>
              </w:rPr>
              <w:t>30.00</w:t>
            </w:r>
          </w:p>
        </w:tc>
        <w:tc>
          <w:tcPr>
            <w:tcW w:w="1440" w:type="dxa"/>
            <w:tcBorders/>
          </w:tcPr>
          <w:p w14:paraId="C42830B3">
            <w:pPr>
              <w:pStyle w:val="style0"/>
              <w:jc w:val="center"/>
              <w:rPr/>
            </w:pPr>
            <w:r>
              <w:rPr>
                <w:rFonts w:ascii="宋体" w:eastAsia="宋体" w:hAnsi="宋体"/>
                <w:b/>
                <w:sz w:val="18"/>
              </w:rPr>
              <w:t>综合单价</w:t>
            </w:r>
          </w:p>
        </w:tc>
        <w:tc>
          <w:tcPr>
            <w:tcW w:w="1440" w:type="dxa"/>
            <w:tcBorders/>
          </w:tcPr>
          <w:p w14:paraId="D3C8EFB4">
            <w:pPr>
              <w:pStyle w:val="style0"/>
              <w:jc w:val="center"/>
              <w:rPr/>
            </w:pPr>
            <w:r>
              <w:rPr>
                <w:rFonts w:ascii="宋体" w:eastAsia="宋体" w:hAnsi="宋体"/>
                <w:sz w:val="18"/>
              </w:rPr>
              <w:t>——</w:t>
            </w:r>
          </w:p>
        </w:tc>
        <w:tc>
          <w:tcPr>
            <w:tcW w:w="1440" w:type="dxa"/>
            <w:tcBorders/>
          </w:tcPr>
          <w:p w14:paraId="CD95A9FA">
            <w:pPr>
              <w:pStyle w:val="style0"/>
              <w:jc w:val="center"/>
              <w:rPr/>
            </w:pPr>
            <w:r>
              <w:rPr>
                <w:rFonts w:ascii="宋体" w:eastAsia="宋体" w:hAnsi="宋体"/>
                <w:b/>
                <w:sz w:val="18"/>
              </w:rPr>
              <w:t>合价</w:t>
            </w:r>
          </w:p>
        </w:tc>
        <w:tc>
          <w:tcPr>
            <w:tcW w:w="1440" w:type="dxa"/>
            <w:tcBorders/>
          </w:tcPr>
          <w:p w14:paraId="5DF98CD6">
            <w:pPr>
              <w:pStyle w:val="style0"/>
              <w:jc w:val="center"/>
              <w:rPr/>
            </w:pPr>
            <w:r>
              <w:rPr>
                <w:rFonts w:ascii="宋体" w:eastAsia="宋体" w:hAnsi="宋体"/>
                <w:sz w:val="18"/>
              </w:rPr>
              <w:t>——</w:t>
            </w:r>
          </w:p>
        </w:tc>
      </w:tr>
    </w:tbl>
    <w:p w14:paraId="3F508218">
      <w:pPr>
        <w:pStyle w:val="style0"/>
        <w:rPr/>
      </w:pPr>
      <w:r>
        <w:rPr>
          <w:rFonts w:ascii="宋体" w:eastAsia="宋体" w:hAnsi="宋体"/>
          <w:sz w:val="18"/>
        </w:rPr>
        <w:t>项目特征：对夹式蝶阀安装、试压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59C0A64">
        <w:trPr>
          <w:jc w:val="center"/>
        </w:trPr>
        <w:tc>
          <w:tcPr>
            <w:tcW w:w="1728" w:type="dxa"/>
            <w:tcBorders/>
          </w:tcPr>
          <w:p w14:paraId="473CC486">
            <w:pPr>
              <w:pStyle w:val="style0"/>
              <w:jc w:val="center"/>
              <w:rPr/>
            </w:pPr>
            <w:r>
              <w:rPr>
                <w:rFonts w:ascii="宋体" w:eastAsia="宋体" w:hAnsi="宋体"/>
                <w:b/>
                <w:sz w:val="18"/>
              </w:rPr>
              <w:t>费用名称</w:t>
            </w:r>
          </w:p>
        </w:tc>
        <w:tc>
          <w:tcPr>
            <w:tcW w:w="1728" w:type="dxa"/>
            <w:tcBorders/>
          </w:tcPr>
          <w:p w14:paraId="408F75A0">
            <w:pPr>
              <w:pStyle w:val="style0"/>
              <w:jc w:val="center"/>
              <w:rPr/>
            </w:pPr>
            <w:r>
              <w:rPr>
                <w:rFonts w:ascii="宋体" w:eastAsia="宋体" w:hAnsi="宋体"/>
                <w:b/>
                <w:sz w:val="18"/>
              </w:rPr>
              <w:t>单位</w:t>
            </w:r>
          </w:p>
        </w:tc>
        <w:tc>
          <w:tcPr>
            <w:tcW w:w="1728" w:type="dxa"/>
            <w:tcBorders/>
          </w:tcPr>
          <w:p w14:paraId="8E0B5513">
            <w:pPr>
              <w:pStyle w:val="style0"/>
              <w:jc w:val="center"/>
              <w:rPr/>
            </w:pPr>
            <w:r>
              <w:rPr>
                <w:rFonts w:ascii="宋体" w:eastAsia="宋体" w:hAnsi="宋体"/>
                <w:b/>
                <w:sz w:val="18"/>
              </w:rPr>
              <w:t>消耗量</w:t>
            </w:r>
          </w:p>
        </w:tc>
        <w:tc>
          <w:tcPr>
            <w:tcW w:w="1728" w:type="dxa"/>
            <w:tcBorders/>
          </w:tcPr>
          <w:p w14:paraId="0DA9ED46">
            <w:pPr>
              <w:pStyle w:val="style0"/>
              <w:jc w:val="center"/>
              <w:rPr/>
            </w:pPr>
            <w:r>
              <w:rPr>
                <w:rFonts w:ascii="宋体" w:eastAsia="宋体" w:hAnsi="宋体"/>
                <w:b/>
                <w:sz w:val="18"/>
              </w:rPr>
              <w:t>单价（元）</w:t>
            </w:r>
          </w:p>
        </w:tc>
        <w:tc>
          <w:tcPr>
            <w:tcW w:w="1728" w:type="dxa"/>
            <w:tcBorders/>
          </w:tcPr>
          <w:p w14:paraId="3AD21DD3">
            <w:pPr>
              <w:pStyle w:val="style0"/>
              <w:jc w:val="center"/>
              <w:rPr/>
            </w:pPr>
            <w:r>
              <w:rPr>
                <w:rFonts w:ascii="宋体" w:eastAsia="宋体" w:hAnsi="宋体"/>
                <w:b/>
                <w:sz w:val="18"/>
              </w:rPr>
              <w:t>合价（元）</w:t>
            </w:r>
          </w:p>
        </w:tc>
      </w:tr>
      <w:tr w14:paraId="5443D3A1">
        <w:tblPrEx/>
        <w:trPr>
          <w:jc w:val="center"/>
        </w:trPr>
        <w:tc>
          <w:tcPr>
            <w:tcW w:w="1728" w:type="dxa"/>
            <w:tcBorders/>
          </w:tcPr>
          <w:p w14:paraId="4A9FF581">
            <w:pPr>
              <w:pStyle w:val="style0"/>
              <w:jc w:val="center"/>
              <w:rPr/>
            </w:pPr>
            <w:r>
              <w:rPr>
                <w:rFonts w:ascii="宋体" w:eastAsia="宋体" w:hAnsi="宋体"/>
                <w:sz w:val="18"/>
              </w:rPr>
              <w:t>人工费</w:t>
            </w:r>
          </w:p>
        </w:tc>
        <w:tc>
          <w:tcPr>
            <w:tcW w:w="1728" w:type="dxa"/>
            <w:tcBorders/>
          </w:tcPr>
          <w:p w14:paraId="A76EE2D4">
            <w:pPr>
              <w:pStyle w:val="style0"/>
              <w:jc w:val="center"/>
              <w:rPr/>
            </w:pPr>
          </w:p>
        </w:tc>
        <w:tc>
          <w:tcPr>
            <w:tcW w:w="1728" w:type="dxa"/>
            <w:tcBorders/>
          </w:tcPr>
          <w:p w14:paraId="4D902F4E">
            <w:pPr>
              <w:pStyle w:val="style0"/>
              <w:jc w:val="center"/>
              <w:rPr/>
            </w:pPr>
          </w:p>
        </w:tc>
        <w:tc>
          <w:tcPr>
            <w:tcW w:w="1728" w:type="dxa"/>
            <w:tcBorders/>
          </w:tcPr>
          <w:p w14:paraId="6CE8C42F">
            <w:pPr>
              <w:pStyle w:val="style0"/>
              <w:jc w:val="center"/>
              <w:rPr/>
            </w:pPr>
          </w:p>
        </w:tc>
        <w:tc>
          <w:tcPr>
            <w:tcW w:w="1728" w:type="dxa"/>
            <w:tcBorders/>
          </w:tcPr>
          <w:p w14:paraId="1B958FFE">
            <w:pPr>
              <w:pStyle w:val="style0"/>
              <w:jc w:val="center"/>
              <w:rPr/>
            </w:pPr>
          </w:p>
        </w:tc>
      </w:tr>
      <w:tr w14:paraId="DAD25238">
        <w:tblPrEx/>
        <w:trPr>
          <w:jc w:val="center"/>
        </w:trPr>
        <w:tc>
          <w:tcPr>
            <w:tcW w:w="1728" w:type="dxa"/>
            <w:tcBorders/>
          </w:tcPr>
          <w:p w14:paraId="4CFA5F5C">
            <w:pPr>
              <w:pStyle w:val="style0"/>
              <w:jc w:val="center"/>
              <w:rPr/>
            </w:pPr>
            <w:r>
              <w:rPr>
                <w:rFonts w:ascii="宋体" w:eastAsia="宋体" w:hAnsi="宋体"/>
                <w:sz w:val="18"/>
              </w:rPr>
              <w:t>材料费</w:t>
            </w:r>
          </w:p>
        </w:tc>
        <w:tc>
          <w:tcPr>
            <w:tcW w:w="1728" w:type="dxa"/>
            <w:tcBorders/>
          </w:tcPr>
          <w:p w14:paraId="F28CFD7E">
            <w:pPr>
              <w:pStyle w:val="style0"/>
              <w:jc w:val="center"/>
              <w:rPr/>
            </w:pPr>
          </w:p>
        </w:tc>
        <w:tc>
          <w:tcPr>
            <w:tcW w:w="1728" w:type="dxa"/>
            <w:tcBorders/>
          </w:tcPr>
          <w:p w14:paraId="C87A44D4">
            <w:pPr>
              <w:pStyle w:val="style0"/>
              <w:jc w:val="center"/>
              <w:rPr/>
            </w:pPr>
          </w:p>
        </w:tc>
        <w:tc>
          <w:tcPr>
            <w:tcW w:w="1728" w:type="dxa"/>
            <w:tcBorders/>
          </w:tcPr>
          <w:p w14:paraId="8241662E">
            <w:pPr>
              <w:pStyle w:val="style0"/>
              <w:jc w:val="center"/>
              <w:rPr/>
            </w:pPr>
          </w:p>
        </w:tc>
        <w:tc>
          <w:tcPr>
            <w:tcW w:w="1728" w:type="dxa"/>
            <w:tcBorders/>
          </w:tcPr>
          <w:p w14:paraId="1DB3AB21">
            <w:pPr>
              <w:pStyle w:val="style0"/>
              <w:jc w:val="center"/>
              <w:rPr/>
            </w:pPr>
          </w:p>
        </w:tc>
      </w:tr>
      <w:tr w14:paraId="146AEF1B">
        <w:tblPrEx/>
        <w:trPr>
          <w:jc w:val="center"/>
        </w:trPr>
        <w:tc>
          <w:tcPr>
            <w:tcW w:w="1728" w:type="dxa"/>
            <w:tcBorders/>
          </w:tcPr>
          <w:p w14:paraId="D55076B8">
            <w:pPr>
              <w:pStyle w:val="style0"/>
              <w:jc w:val="center"/>
              <w:rPr/>
            </w:pPr>
            <w:r>
              <w:rPr>
                <w:rFonts w:ascii="宋体" w:eastAsia="宋体" w:hAnsi="宋体"/>
                <w:sz w:val="18"/>
              </w:rPr>
              <w:t>机械费</w:t>
            </w:r>
          </w:p>
        </w:tc>
        <w:tc>
          <w:tcPr>
            <w:tcW w:w="1728" w:type="dxa"/>
            <w:tcBorders/>
          </w:tcPr>
          <w:p w14:paraId="A28B40C1">
            <w:pPr>
              <w:pStyle w:val="style0"/>
              <w:jc w:val="center"/>
              <w:rPr/>
            </w:pPr>
          </w:p>
        </w:tc>
        <w:tc>
          <w:tcPr>
            <w:tcW w:w="1728" w:type="dxa"/>
            <w:tcBorders/>
          </w:tcPr>
          <w:p w14:paraId="606826F6">
            <w:pPr>
              <w:pStyle w:val="style0"/>
              <w:jc w:val="center"/>
              <w:rPr/>
            </w:pPr>
          </w:p>
        </w:tc>
        <w:tc>
          <w:tcPr>
            <w:tcW w:w="1728" w:type="dxa"/>
            <w:tcBorders/>
          </w:tcPr>
          <w:p w14:paraId="F48E5BC1">
            <w:pPr>
              <w:pStyle w:val="style0"/>
              <w:jc w:val="center"/>
              <w:rPr/>
            </w:pPr>
          </w:p>
        </w:tc>
        <w:tc>
          <w:tcPr>
            <w:tcW w:w="1728" w:type="dxa"/>
            <w:tcBorders/>
          </w:tcPr>
          <w:p w14:paraId="63133664">
            <w:pPr>
              <w:pStyle w:val="style0"/>
              <w:jc w:val="center"/>
              <w:rPr/>
            </w:pPr>
          </w:p>
        </w:tc>
      </w:tr>
      <w:tr w14:paraId="8063EA60">
        <w:tblPrEx/>
        <w:trPr>
          <w:jc w:val="center"/>
        </w:trPr>
        <w:tc>
          <w:tcPr>
            <w:tcW w:w="1728" w:type="dxa"/>
            <w:tcBorders/>
          </w:tcPr>
          <w:p w14:paraId="B2B617CC">
            <w:pPr>
              <w:pStyle w:val="style0"/>
              <w:jc w:val="center"/>
              <w:rPr/>
            </w:pPr>
            <w:r>
              <w:rPr>
                <w:rFonts w:ascii="宋体" w:eastAsia="宋体" w:hAnsi="宋体"/>
                <w:sz w:val="18"/>
              </w:rPr>
              <w:t>企业管理费</w:t>
            </w:r>
          </w:p>
        </w:tc>
        <w:tc>
          <w:tcPr>
            <w:tcW w:w="1728" w:type="dxa"/>
            <w:tcBorders/>
          </w:tcPr>
          <w:p w14:paraId="9EB098CF">
            <w:pPr>
              <w:pStyle w:val="style0"/>
              <w:jc w:val="center"/>
              <w:rPr/>
            </w:pPr>
          </w:p>
        </w:tc>
        <w:tc>
          <w:tcPr>
            <w:tcW w:w="1728" w:type="dxa"/>
            <w:tcBorders/>
          </w:tcPr>
          <w:p w14:paraId="BB647BD4">
            <w:pPr>
              <w:pStyle w:val="style0"/>
              <w:jc w:val="center"/>
              <w:rPr/>
            </w:pPr>
          </w:p>
        </w:tc>
        <w:tc>
          <w:tcPr>
            <w:tcW w:w="1728" w:type="dxa"/>
            <w:tcBorders/>
          </w:tcPr>
          <w:p w14:paraId="CB96E9B0">
            <w:pPr>
              <w:pStyle w:val="style0"/>
              <w:jc w:val="center"/>
              <w:rPr/>
            </w:pPr>
          </w:p>
        </w:tc>
        <w:tc>
          <w:tcPr>
            <w:tcW w:w="1728" w:type="dxa"/>
            <w:tcBorders/>
          </w:tcPr>
          <w:p w14:paraId="C77014AB">
            <w:pPr>
              <w:pStyle w:val="style0"/>
              <w:jc w:val="center"/>
              <w:rPr/>
            </w:pPr>
          </w:p>
        </w:tc>
      </w:tr>
      <w:tr w14:paraId="9331D15A">
        <w:tblPrEx/>
        <w:trPr>
          <w:jc w:val="center"/>
        </w:trPr>
        <w:tc>
          <w:tcPr>
            <w:tcW w:w="1728" w:type="dxa"/>
            <w:tcBorders/>
          </w:tcPr>
          <w:p w14:paraId="B0FE7BEE">
            <w:pPr>
              <w:pStyle w:val="style0"/>
              <w:jc w:val="center"/>
              <w:rPr/>
            </w:pPr>
            <w:r>
              <w:rPr>
                <w:rFonts w:ascii="宋体" w:eastAsia="宋体" w:hAnsi="宋体"/>
                <w:sz w:val="18"/>
              </w:rPr>
              <w:t>利润</w:t>
            </w:r>
          </w:p>
        </w:tc>
        <w:tc>
          <w:tcPr>
            <w:tcW w:w="1728" w:type="dxa"/>
            <w:tcBorders/>
          </w:tcPr>
          <w:p w14:paraId="0928A93E">
            <w:pPr>
              <w:pStyle w:val="style0"/>
              <w:jc w:val="center"/>
              <w:rPr/>
            </w:pPr>
          </w:p>
        </w:tc>
        <w:tc>
          <w:tcPr>
            <w:tcW w:w="1728" w:type="dxa"/>
            <w:tcBorders/>
          </w:tcPr>
          <w:p w14:paraId="60A9B5D0">
            <w:pPr>
              <w:pStyle w:val="style0"/>
              <w:jc w:val="center"/>
              <w:rPr/>
            </w:pPr>
          </w:p>
        </w:tc>
        <w:tc>
          <w:tcPr>
            <w:tcW w:w="1728" w:type="dxa"/>
            <w:tcBorders/>
          </w:tcPr>
          <w:p w14:paraId="7DFC6ACE">
            <w:pPr>
              <w:pStyle w:val="style0"/>
              <w:jc w:val="center"/>
              <w:rPr/>
            </w:pPr>
          </w:p>
        </w:tc>
        <w:tc>
          <w:tcPr>
            <w:tcW w:w="1728" w:type="dxa"/>
            <w:tcBorders/>
          </w:tcPr>
          <w:p w14:paraId="68EFC2EA">
            <w:pPr>
              <w:pStyle w:val="style0"/>
              <w:jc w:val="center"/>
              <w:rPr/>
            </w:pPr>
          </w:p>
        </w:tc>
      </w:tr>
    </w:tbl>
    <w:p w14:paraId="2AF3A31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07B9236E">
        <w:trPr>
          <w:jc w:val="center"/>
        </w:trPr>
        <w:tc>
          <w:tcPr>
            <w:tcW w:w="576" w:type="dxa"/>
            <w:tcBorders/>
          </w:tcPr>
          <w:p w14:paraId="B2148C52">
            <w:pPr>
              <w:pStyle w:val="style0"/>
              <w:jc w:val="center"/>
              <w:rPr/>
            </w:pPr>
            <w:r>
              <w:rPr>
                <w:rFonts w:ascii="宋体" w:eastAsia="宋体" w:hAnsi="宋体"/>
                <w:b/>
                <w:sz w:val="18"/>
              </w:rPr>
              <w:t>序号</w:t>
            </w:r>
          </w:p>
        </w:tc>
        <w:tc>
          <w:tcPr>
            <w:tcW w:w="1728" w:type="dxa"/>
            <w:tcBorders/>
          </w:tcPr>
          <w:p w14:paraId="B9AC768C">
            <w:pPr>
              <w:pStyle w:val="style0"/>
              <w:jc w:val="center"/>
              <w:rPr/>
            </w:pPr>
            <w:r>
              <w:rPr>
                <w:rFonts w:ascii="宋体" w:eastAsia="宋体" w:hAnsi="宋体"/>
                <w:b/>
                <w:sz w:val="18"/>
              </w:rPr>
              <w:t>项目编码</w:t>
            </w:r>
          </w:p>
        </w:tc>
        <w:tc>
          <w:tcPr>
            <w:tcW w:w="2160" w:type="dxa"/>
            <w:tcBorders/>
          </w:tcPr>
          <w:p w14:paraId="A44740DC">
            <w:pPr>
              <w:pStyle w:val="style0"/>
              <w:jc w:val="center"/>
              <w:rPr/>
            </w:pPr>
            <w:r>
              <w:rPr>
                <w:rFonts w:ascii="宋体" w:eastAsia="宋体" w:hAnsi="宋体"/>
                <w:b/>
                <w:sz w:val="18"/>
              </w:rPr>
              <w:t>项目名称</w:t>
            </w:r>
          </w:p>
        </w:tc>
        <w:tc>
          <w:tcPr>
            <w:tcW w:w="3600" w:type="dxa"/>
            <w:tcBorders/>
          </w:tcPr>
          <w:p w14:paraId="9E38E939">
            <w:pPr>
              <w:pStyle w:val="style0"/>
              <w:jc w:val="center"/>
              <w:rPr/>
            </w:pPr>
            <w:r>
              <w:rPr>
                <w:rFonts w:ascii="宋体" w:eastAsia="宋体" w:hAnsi="宋体"/>
                <w:b/>
                <w:sz w:val="18"/>
              </w:rPr>
              <w:t>项目特征描述</w:t>
            </w:r>
          </w:p>
        </w:tc>
        <w:tc>
          <w:tcPr>
            <w:tcW w:w="864" w:type="dxa"/>
            <w:tcBorders/>
          </w:tcPr>
          <w:p w14:paraId="34D67C21">
            <w:pPr>
              <w:pStyle w:val="style0"/>
              <w:jc w:val="center"/>
              <w:rPr/>
            </w:pPr>
            <w:r>
              <w:rPr>
                <w:rFonts w:ascii="宋体" w:eastAsia="宋体" w:hAnsi="宋体"/>
                <w:b/>
                <w:sz w:val="18"/>
              </w:rPr>
              <w:t>计量单位</w:t>
            </w:r>
          </w:p>
        </w:tc>
        <w:tc>
          <w:tcPr>
            <w:tcW w:w="1152" w:type="dxa"/>
            <w:tcBorders/>
          </w:tcPr>
          <w:p w14:paraId="3810F8C7">
            <w:pPr>
              <w:pStyle w:val="style0"/>
              <w:jc w:val="center"/>
              <w:rPr/>
            </w:pPr>
            <w:r>
              <w:rPr>
                <w:rFonts w:ascii="宋体" w:eastAsia="宋体" w:hAnsi="宋体"/>
                <w:b/>
                <w:sz w:val="18"/>
              </w:rPr>
              <w:t>工程量</w:t>
            </w:r>
          </w:p>
        </w:tc>
        <w:tc>
          <w:tcPr>
            <w:tcW w:w="1296" w:type="dxa"/>
            <w:tcBorders/>
          </w:tcPr>
          <w:p w14:paraId="25AF87CB">
            <w:pPr>
              <w:pStyle w:val="style0"/>
              <w:jc w:val="center"/>
              <w:rPr/>
            </w:pPr>
            <w:r>
              <w:rPr>
                <w:rFonts w:ascii="宋体" w:eastAsia="宋体" w:hAnsi="宋体"/>
                <w:b/>
                <w:sz w:val="18"/>
              </w:rPr>
              <w:t>综合单价（元）</w:t>
            </w:r>
          </w:p>
        </w:tc>
        <w:tc>
          <w:tcPr>
            <w:tcW w:w="1296" w:type="dxa"/>
            <w:tcBorders/>
          </w:tcPr>
          <w:p w14:paraId="DD3C6D99">
            <w:pPr>
              <w:pStyle w:val="style0"/>
              <w:jc w:val="center"/>
              <w:rPr/>
            </w:pPr>
            <w:r>
              <w:rPr>
                <w:rFonts w:ascii="宋体" w:eastAsia="宋体" w:hAnsi="宋体"/>
                <w:b/>
                <w:sz w:val="18"/>
              </w:rPr>
              <w:t>合价（元）</w:t>
            </w:r>
          </w:p>
        </w:tc>
      </w:tr>
      <w:tr w14:paraId="83FA2BA1">
        <w:tblPrEx/>
        <w:trPr>
          <w:jc w:val="center"/>
        </w:trPr>
        <w:tc>
          <w:tcPr>
            <w:tcW w:w="576" w:type="dxa"/>
            <w:tcBorders/>
          </w:tcPr>
          <w:p w14:paraId="7A5DA99D">
            <w:pPr>
              <w:pStyle w:val="style0"/>
              <w:jc w:val="center"/>
              <w:rPr/>
            </w:pPr>
            <w:r>
              <w:rPr>
                <w:rFonts w:ascii="宋体" w:eastAsia="宋体" w:hAnsi="宋体"/>
                <w:sz w:val="18"/>
              </w:rPr>
              <w:t>15</w:t>
            </w:r>
          </w:p>
        </w:tc>
        <w:tc>
          <w:tcPr>
            <w:tcW w:w="1728" w:type="dxa"/>
            <w:tcBorders/>
          </w:tcPr>
          <w:p w14:paraId="070461CC">
            <w:pPr>
              <w:pStyle w:val="style0"/>
              <w:jc w:val="center"/>
              <w:rPr/>
            </w:pPr>
            <w:r>
              <w:rPr>
                <w:rFonts w:ascii="宋体" w:eastAsia="宋体" w:hAnsi="宋体"/>
                <w:sz w:val="18"/>
              </w:rPr>
              <w:t>040602003001</w:t>
            </w:r>
          </w:p>
        </w:tc>
        <w:tc>
          <w:tcPr>
            <w:tcW w:w="2160" w:type="dxa"/>
            <w:tcBorders/>
          </w:tcPr>
          <w:p w14:paraId="287B1C9E">
            <w:pPr>
              <w:pStyle w:val="style0"/>
              <w:jc w:val="left"/>
              <w:rPr/>
            </w:pPr>
            <w:r>
              <w:rPr>
                <w:rFonts w:ascii="宋体" w:eastAsia="宋体" w:hAnsi="宋体"/>
                <w:sz w:val="18"/>
              </w:rPr>
              <w:t>止回阀安装 DN100</w:t>
            </w:r>
          </w:p>
        </w:tc>
        <w:tc>
          <w:tcPr>
            <w:tcW w:w="3600" w:type="dxa"/>
            <w:tcBorders/>
          </w:tcPr>
          <w:p w14:paraId="B45EF7A7">
            <w:pPr>
              <w:pStyle w:val="style0"/>
              <w:jc w:val="center"/>
              <w:rPr/>
            </w:pPr>
            <w:r>
              <w:rPr>
                <w:rFonts w:ascii="宋体" w:eastAsia="宋体" w:hAnsi="宋体"/>
                <w:sz w:val="18"/>
              </w:rPr>
              <w:t>消声止回阀安装</w:t>
            </w:r>
          </w:p>
        </w:tc>
        <w:tc>
          <w:tcPr>
            <w:tcW w:w="864" w:type="dxa"/>
            <w:tcBorders/>
          </w:tcPr>
          <w:p w14:paraId="FC7D2586">
            <w:pPr>
              <w:pStyle w:val="style0"/>
              <w:jc w:val="center"/>
              <w:rPr/>
            </w:pPr>
            <w:r>
              <w:rPr>
                <w:rFonts w:ascii="宋体" w:eastAsia="宋体" w:hAnsi="宋体"/>
                <w:sz w:val="18"/>
              </w:rPr>
              <w:t>个</w:t>
            </w:r>
          </w:p>
        </w:tc>
        <w:tc>
          <w:tcPr>
            <w:tcW w:w="1152" w:type="dxa"/>
            <w:tcBorders/>
          </w:tcPr>
          <w:p w14:paraId="B1AC4A40">
            <w:pPr>
              <w:pStyle w:val="style0"/>
              <w:jc w:val="center"/>
              <w:rPr/>
            </w:pPr>
            <w:r>
              <w:rPr>
                <w:rFonts w:ascii="宋体" w:eastAsia="宋体" w:hAnsi="宋体"/>
                <w:sz w:val="18"/>
              </w:rPr>
              <w:t>25.00</w:t>
            </w:r>
          </w:p>
        </w:tc>
        <w:tc>
          <w:tcPr>
            <w:tcW w:w="1296" w:type="dxa"/>
            <w:tcBorders/>
          </w:tcPr>
          <w:p w14:paraId="4001528B">
            <w:pPr>
              <w:pStyle w:val="style0"/>
              <w:jc w:val="center"/>
              <w:rPr/>
            </w:pPr>
            <w:r>
              <w:rPr>
                <w:rFonts w:ascii="宋体" w:eastAsia="宋体" w:hAnsi="宋体"/>
                <w:sz w:val="18"/>
              </w:rPr>
              <w:t>——</w:t>
            </w:r>
          </w:p>
        </w:tc>
        <w:tc>
          <w:tcPr>
            <w:tcW w:w="1296" w:type="dxa"/>
            <w:tcBorders/>
          </w:tcPr>
          <w:p w14:paraId="BC7A7E76">
            <w:pPr>
              <w:pStyle w:val="style0"/>
              <w:jc w:val="center"/>
              <w:rPr/>
            </w:pPr>
            <w:r>
              <w:rPr>
                <w:rFonts w:ascii="宋体" w:eastAsia="宋体" w:hAnsi="宋体"/>
                <w:sz w:val="18"/>
              </w:rPr>
              <w:t>——</w:t>
            </w:r>
          </w:p>
        </w:tc>
      </w:tr>
    </w:tbl>
    <w:p w14:paraId="23A8E0CD">
      <w:pPr>
        <w:pStyle w:val="style0"/>
        <w:rPr/>
      </w:pPr>
      <w:r>
        <w:br w:type="page"/>
      </w:r>
    </w:p>
    <w:p w14:paraId="A144C8C9">
      <w:pPr>
        <w:pStyle w:val="style0"/>
        <w:rPr/>
      </w:pPr>
    </w:p>
    <w:p w14:paraId="A6A6794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A44C8C8">
        <w:trPr>
          <w:jc w:val="center"/>
        </w:trPr>
        <w:tc>
          <w:tcPr>
            <w:tcW w:w="1440" w:type="dxa"/>
            <w:tcBorders/>
          </w:tcPr>
          <w:p w14:paraId="BD578B9D">
            <w:pPr>
              <w:pStyle w:val="style0"/>
              <w:jc w:val="center"/>
              <w:rPr/>
            </w:pPr>
            <w:r>
              <w:rPr>
                <w:rFonts w:ascii="宋体" w:eastAsia="宋体" w:hAnsi="宋体"/>
                <w:b/>
                <w:sz w:val="18"/>
              </w:rPr>
              <w:t>项目编码</w:t>
            </w:r>
          </w:p>
        </w:tc>
        <w:tc>
          <w:tcPr>
            <w:tcW w:w="1440" w:type="dxa"/>
            <w:tcBorders/>
          </w:tcPr>
          <w:p w14:paraId="D77A7CB7">
            <w:pPr>
              <w:pStyle w:val="style0"/>
              <w:jc w:val="center"/>
              <w:rPr/>
            </w:pPr>
            <w:r>
              <w:rPr>
                <w:rFonts w:ascii="宋体" w:eastAsia="宋体" w:hAnsi="宋体"/>
                <w:sz w:val="18"/>
              </w:rPr>
              <w:t>040602003001</w:t>
            </w:r>
          </w:p>
        </w:tc>
        <w:tc>
          <w:tcPr>
            <w:tcW w:w="1440" w:type="dxa"/>
            <w:tcBorders/>
          </w:tcPr>
          <w:p w14:paraId="30D5AB2E">
            <w:pPr>
              <w:pStyle w:val="style0"/>
              <w:jc w:val="center"/>
              <w:rPr/>
            </w:pPr>
            <w:r>
              <w:rPr>
                <w:rFonts w:ascii="宋体" w:eastAsia="宋体" w:hAnsi="宋体"/>
                <w:b/>
                <w:sz w:val="18"/>
              </w:rPr>
              <w:t>项目名称</w:t>
            </w:r>
          </w:p>
        </w:tc>
        <w:tc>
          <w:tcPr>
            <w:tcW w:w="1440" w:type="dxa"/>
            <w:tcBorders/>
          </w:tcPr>
          <w:p w14:paraId="A0EB84B5">
            <w:pPr>
              <w:pStyle w:val="style0"/>
              <w:jc w:val="center"/>
              <w:rPr/>
            </w:pPr>
            <w:r>
              <w:rPr>
                <w:rFonts w:ascii="宋体" w:eastAsia="宋体" w:hAnsi="宋体"/>
                <w:sz w:val="18"/>
              </w:rPr>
              <w:t>止回阀安装 DN100</w:t>
            </w:r>
          </w:p>
        </w:tc>
        <w:tc>
          <w:tcPr>
            <w:tcW w:w="1440" w:type="dxa"/>
            <w:tcBorders/>
          </w:tcPr>
          <w:p w14:paraId="015661DF">
            <w:pPr>
              <w:pStyle w:val="style0"/>
              <w:jc w:val="center"/>
              <w:rPr/>
            </w:pPr>
            <w:r>
              <w:rPr>
                <w:rFonts w:ascii="宋体" w:eastAsia="宋体" w:hAnsi="宋体"/>
                <w:b/>
                <w:sz w:val="18"/>
              </w:rPr>
              <w:t>计量单位</w:t>
            </w:r>
          </w:p>
        </w:tc>
        <w:tc>
          <w:tcPr>
            <w:tcW w:w="1440" w:type="dxa"/>
            <w:tcBorders/>
          </w:tcPr>
          <w:p w14:paraId="538A0FF1">
            <w:pPr>
              <w:pStyle w:val="style0"/>
              <w:jc w:val="center"/>
              <w:rPr/>
            </w:pPr>
            <w:r>
              <w:rPr>
                <w:rFonts w:ascii="宋体" w:eastAsia="宋体" w:hAnsi="宋体"/>
                <w:sz w:val="18"/>
              </w:rPr>
              <w:t>个</w:t>
            </w:r>
          </w:p>
        </w:tc>
      </w:tr>
      <w:tr w14:paraId="ED2ECFC0">
        <w:tblPrEx/>
        <w:trPr>
          <w:jc w:val="center"/>
        </w:trPr>
        <w:tc>
          <w:tcPr>
            <w:tcW w:w="1440" w:type="dxa"/>
            <w:tcBorders/>
          </w:tcPr>
          <w:p w14:paraId="7CEE2C65">
            <w:pPr>
              <w:pStyle w:val="style0"/>
              <w:jc w:val="center"/>
              <w:rPr/>
            </w:pPr>
            <w:r>
              <w:rPr>
                <w:rFonts w:ascii="宋体" w:eastAsia="宋体" w:hAnsi="宋体"/>
                <w:b/>
                <w:sz w:val="18"/>
              </w:rPr>
              <w:t>清单工程量</w:t>
            </w:r>
          </w:p>
        </w:tc>
        <w:tc>
          <w:tcPr>
            <w:tcW w:w="1440" w:type="dxa"/>
            <w:tcBorders/>
          </w:tcPr>
          <w:p w14:paraId="3CCC284B">
            <w:pPr>
              <w:pStyle w:val="style0"/>
              <w:jc w:val="center"/>
              <w:rPr/>
            </w:pPr>
            <w:r>
              <w:rPr>
                <w:rFonts w:ascii="宋体" w:eastAsia="宋体" w:hAnsi="宋体"/>
                <w:sz w:val="18"/>
              </w:rPr>
              <w:t>25.00</w:t>
            </w:r>
          </w:p>
        </w:tc>
        <w:tc>
          <w:tcPr>
            <w:tcW w:w="1440" w:type="dxa"/>
            <w:tcBorders/>
          </w:tcPr>
          <w:p w14:paraId="360DACE6">
            <w:pPr>
              <w:pStyle w:val="style0"/>
              <w:jc w:val="center"/>
              <w:rPr/>
            </w:pPr>
            <w:r>
              <w:rPr>
                <w:rFonts w:ascii="宋体" w:eastAsia="宋体" w:hAnsi="宋体"/>
                <w:b/>
                <w:sz w:val="18"/>
              </w:rPr>
              <w:t>综合单价</w:t>
            </w:r>
          </w:p>
        </w:tc>
        <w:tc>
          <w:tcPr>
            <w:tcW w:w="1440" w:type="dxa"/>
            <w:tcBorders/>
          </w:tcPr>
          <w:p w14:paraId="E0BD1F91">
            <w:pPr>
              <w:pStyle w:val="style0"/>
              <w:jc w:val="center"/>
              <w:rPr/>
            </w:pPr>
            <w:r>
              <w:rPr>
                <w:rFonts w:ascii="宋体" w:eastAsia="宋体" w:hAnsi="宋体"/>
                <w:sz w:val="18"/>
              </w:rPr>
              <w:t>——</w:t>
            </w:r>
          </w:p>
        </w:tc>
        <w:tc>
          <w:tcPr>
            <w:tcW w:w="1440" w:type="dxa"/>
            <w:tcBorders/>
          </w:tcPr>
          <w:p w14:paraId="159DE21B">
            <w:pPr>
              <w:pStyle w:val="style0"/>
              <w:jc w:val="center"/>
              <w:rPr/>
            </w:pPr>
            <w:r>
              <w:rPr>
                <w:rFonts w:ascii="宋体" w:eastAsia="宋体" w:hAnsi="宋体"/>
                <w:b/>
                <w:sz w:val="18"/>
              </w:rPr>
              <w:t>合价</w:t>
            </w:r>
          </w:p>
        </w:tc>
        <w:tc>
          <w:tcPr>
            <w:tcW w:w="1440" w:type="dxa"/>
            <w:tcBorders/>
          </w:tcPr>
          <w:p w14:paraId="652A8FF4">
            <w:pPr>
              <w:pStyle w:val="style0"/>
              <w:jc w:val="center"/>
              <w:rPr/>
            </w:pPr>
            <w:r>
              <w:rPr>
                <w:rFonts w:ascii="宋体" w:eastAsia="宋体" w:hAnsi="宋体"/>
                <w:sz w:val="18"/>
              </w:rPr>
              <w:t>——</w:t>
            </w:r>
          </w:p>
        </w:tc>
      </w:tr>
    </w:tbl>
    <w:p w14:paraId="3C98A5DD">
      <w:pPr>
        <w:pStyle w:val="style0"/>
        <w:rPr/>
      </w:pPr>
      <w:r>
        <w:rPr>
          <w:rFonts w:ascii="宋体" w:eastAsia="宋体" w:hAnsi="宋体"/>
          <w:sz w:val="18"/>
        </w:rPr>
        <w:t>项目特征：消声止回阀安装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008C124">
        <w:trPr>
          <w:jc w:val="center"/>
        </w:trPr>
        <w:tc>
          <w:tcPr>
            <w:tcW w:w="1728" w:type="dxa"/>
            <w:tcBorders/>
          </w:tcPr>
          <w:p w14:paraId="E7BF1119">
            <w:pPr>
              <w:pStyle w:val="style0"/>
              <w:jc w:val="center"/>
              <w:rPr/>
            </w:pPr>
            <w:r>
              <w:rPr>
                <w:rFonts w:ascii="宋体" w:eastAsia="宋体" w:hAnsi="宋体"/>
                <w:b/>
                <w:sz w:val="18"/>
              </w:rPr>
              <w:t>费用名称</w:t>
            </w:r>
          </w:p>
        </w:tc>
        <w:tc>
          <w:tcPr>
            <w:tcW w:w="1728" w:type="dxa"/>
            <w:tcBorders/>
          </w:tcPr>
          <w:p w14:paraId="2E22CE95">
            <w:pPr>
              <w:pStyle w:val="style0"/>
              <w:jc w:val="center"/>
              <w:rPr/>
            </w:pPr>
            <w:r>
              <w:rPr>
                <w:rFonts w:ascii="宋体" w:eastAsia="宋体" w:hAnsi="宋体"/>
                <w:b/>
                <w:sz w:val="18"/>
              </w:rPr>
              <w:t>单位</w:t>
            </w:r>
          </w:p>
        </w:tc>
        <w:tc>
          <w:tcPr>
            <w:tcW w:w="1728" w:type="dxa"/>
            <w:tcBorders/>
          </w:tcPr>
          <w:p w14:paraId="2ED99D90">
            <w:pPr>
              <w:pStyle w:val="style0"/>
              <w:jc w:val="center"/>
              <w:rPr/>
            </w:pPr>
            <w:r>
              <w:rPr>
                <w:rFonts w:ascii="宋体" w:eastAsia="宋体" w:hAnsi="宋体"/>
                <w:b/>
                <w:sz w:val="18"/>
              </w:rPr>
              <w:t>消耗量</w:t>
            </w:r>
          </w:p>
        </w:tc>
        <w:tc>
          <w:tcPr>
            <w:tcW w:w="1728" w:type="dxa"/>
            <w:tcBorders/>
          </w:tcPr>
          <w:p w14:paraId="BA8BAEBE">
            <w:pPr>
              <w:pStyle w:val="style0"/>
              <w:jc w:val="center"/>
              <w:rPr/>
            </w:pPr>
            <w:r>
              <w:rPr>
                <w:rFonts w:ascii="宋体" w:eastAsia="宋体" w:hAnsi="宋体"/>
                <w:b/>
                <w:sz w:val="18"/>
              </w:rPr>
              <w:t>单价（元）</w:t>
            </w:r>
          </w:p>
        </w:tc>
        <w:tc>
          <w:tcPr>
            <w:tcW w:w="1728" w:type="dxa"/>
            <w:tcBorders/>
          </w:tcPr>
          <w:p w14:paraId="9D38545A">
            <w:pPr>
              <w:pStyle w:val="style0"/>
              <w:jc w:val="center"/>
              <w:rPr/>
            </w:pPr>
            <w:r>
              <w:rPr>
                <w:rFonts w:ascii="宋体" w:eastAsia="宋体" w:hAnsi="宋体"/>
                <w:b/>
                <w:sz w:val="18"/>
              </w:rPr>
              <w:t>合价（元）</w:t>
            </w:r>
          </w:p>
        </w:tc>
      </w:tr>
      <w:tr w14:paraId="823405F7">
        <w:tblPrEx/>
        <w:trPr>
          <w:jc w:val="center"/>
        </w:trPr>
        <w:tc>
          <w:tcPr>
            <w:tcW w:w="1728" w:type="dxa"/>
            <w:tcBorders/>
          </w:tcPr>
          <w:p w14:paraId="2979DC9E">
            <w:pPr>
              <w:pStyle w:val="style0"/>
              <w:jc w:val="center"/>
              <w:rPr/>
            </w:pPr>
            <w:r>
              <w:rPr>
                <w:rFonts w:ascii="宋体" w:eastAsia="宋体" w:hAnsi="宋体"/>
                <w:sz w:val="18"/>
              </w:rPr>
              <w:t>人工费</w:t>
            </w:r>
          </w:p>
        </w:tc>
        <w:tc>
          <w:tcPr>
            <w:tcW w:w="1728" w:type="dxa"/>
            <w:tcBorders/>
          </w:tcPr>
          <w:p w14:paraId="470879B9">
            <w:pPr>
              <w:pStyle w:val="style0"/>
              <w:jc w:val="center"/>
              <w:rPr/>
            </w:pPr>
          </w:p>
        </w:tc>
        <w:tc>
          <w:tcPr>
            <w:tcW w:w="1728" w:type="dxa"/>
            <w:tcBorders/>
          </w:tcPr>
          <w:p w14:paraId="AE0B3DB4">
            <w:pPr>
              <w:pStyle w:val="style0"/>
              <w:jc w:val="center"/>
              <w:rPr/>
            </w:pPr>
          </w:p>
        </w:tc>
        <w:tc>
          <w:tcPr>
            <w:tcW w:w="1728" w:type="dxa"/>
            <w:tcBorders/>
          </w:tcPr>
          <w:p w14:paraId="DC64E809">
            <w:pPr>
              <w:pStyle w:val="style0"/>
              <w:jc w:val="center"/>
              <w:rPr/>
            </w:pPr>
          </w:p>
        </w:tc>
        <w:tc>
          <w:tcPr>
            <w:tcW w:w="1728" w:type="dxa"/>
            <w:tcBorders/>
          </w:tcPr>
          <w:p w14:paraId="DED669C1">
            <w:pPr>
              <w:pStyle w:val="style0"/>
              <w:jc w:val="center"/>
              <w:rPr/>
            </w:pPr>
          </w:p>
        </w:tc>
      </w:tr>
      <w:tr w14:paraId="DAD0B936">
        <w:tblPrEx/>
        <w:trPr>
          <w:jc w:val="center"/>
        </w:trPr>
        <w:tc>
          <w:tcPr>
            <w:tcW w:w="1728" w:type="dxa"/>
            <w:tcBorders/>
          </w:tcPr>
          <w:p w14:paraId="17FA6907">
            <w:pPr>
              <w:pStyle w:val="style0"/>
              <w:jc w:val="center"/>
              <w:rPr/>
            </w:pPr>
            <w:r>
              <w:rPr>
                <w:rFonts w:ascii="宋体" w:eastAsia="宋体" w:hAnsi="宋体"/>
                <w:sz w:val="18"/>
              </w:rPr>
              <w:t>材料费</w:t>
            </w:r>
          </w:p>
        </w:tc>
        <w:tc>
          <w:tcPr>
            <w:tcW w:w="1728" w:type="dxa"/>
            <w:tcBorders/>
          </w:tcPr>
          <w:p w14:paraId="CD31E1F1">
            <w:pPr>
              <w:pStyle w:val="style0"/>
              <w:jc w:val="center"/>
              <w:rPr/>
            </w:pPr>
          </w:p>
        </w:tc>
        <w:tc>
          <w:tcPr>
            <w:tcW w:w="1728" w:type="dxa"/>
            <w:tcBorders/>
          </w:tcPr>
          <w:p w14:paraId="FA2CED32">
            <w:pPr>
              <w:pStyle w:val="style0"/>
              <w:jc w:val="center"/>
              <w:rPr/>
            </w:pPr>
          </w:p>
        </w:tc>
        <w:tc>
          <w:tcPr>
            <w:tcW w:w="1728" w:type="dxa"/>
            <w:tcBorders/>
          </w:tcPr>
          <w:p w14:paraId="ED9BF8EC">
            <w:pPr>
              <w:pStyle w:val="style0"/>
              <w:jc w:val="center"/>
              <w:rPr/>
            </w:pPr>
          </w:p>
        </w:tc>
        <w:tc>
          <w:tcPr>
            <w:tcW w:w="1728" w:type="dxa"/>
            <w:tcBorders/>
          </w:tcPr>
          <w:p w14:paraId="36C3FD6D">
            <w:pPr>
              <w:pStyle w:val="style0"/>
              <w:jc w:val="center"/>
              <w:rPr/>
            </w:pPr>
          </w:p>
        </w:tc>
      </w:tr>
      <w:tr w14:paraId="E020D5DE">
        <w:tblPrEx/>
        <w:trPr>
          <w:jc w:val="center"/>
        </w:trPr>
        <w:tc>
          <w:tcPr>
            <w:tcW w:w="1728" w:type="dxa"/>
            <w:tcBorders/>
          </w:tcPr>
          <w:p w14:paraId="F465EA3F">
            <w:pPr>
              <w:pStyle w:val="style0"/>
              <w:jc w:val="center"/>
              <w:rPr/>
            </w:pPr>
            <w:r>
              <w:rPr>
                <w:rFonts w:ascii="宋体" w:eastAsia="宋体" w:hAnsi="宋体"/>
                <w:sz w:val="18"/>
              </w:rPr>
              <w:t>机械费</w:t>
            </w:r>
          </w:p>
        </w:tc>
        <w:tc>
          <w:tcPr>
            <w:tcW w:w="1728" w:type="dxa"/>
            <w:tcBorders/>
          </w:tcPr>
          <w:p w14:paraId="A09C140D">
            <w:pPr>
              <w:pStyle w:val="style0"/>
              <w:jc w:val="center"/>
              <w:rPr/>
            </w:pPr>
          </w:p>
        </w:tc>
        <w:tc>
          <w:tcPr>
            <w:tcW w:w="1728" w:type="dxa"/>
            <w:tcBorders/>
          </w:tcPr>
          <w:p w14:paraId="EB125282">
            <w:pPr>
              <w:pStyle w:val="style0"/>
              <w:jc w:val="center"/>
              <w:rPr/>
            </w:pPr>
          </w:p>
        </w:tc>
        <w:tc>
          <w:tcPr>
            <w:tcW w:w="1728" w:type="dxa"/>
            <w:tcBorders/>
          </w:tcPr>
          <w:p w14:paraId="B1A4457D">
            <w:pPr>
              <w:pStyle w:val="style0"/>
              <w:jc w:val="center"/>
              <w:rPr/>
            </w:pPr>
          </w:p>
        </w:tc>
        <w:tc>
          <w:tcPr>
            <w:tcW w:w="1728" w:type="dxa"/>
            <w:tcBorders/>
          </w:tcPr>
          <w:p w14:paraId="F8E9C597">
            <w:pPr>
              <w:pStyle w:val="style0"/>
              <w:jc w:val="center"/>
              <w:rPr/>
            </w:pPr>
          </w:p>
        </w:tc>
      </w:tr>
      <w:tr w14:paraId="786C77D0">
        <w:tblPrEx/>
        <w:trPr>
          <w:jc w:val="center"/>
        </w:trPr>
        <w:tc>
          <w:tcPr>
            <w:tcW w:w="1728" w:type="dxa"/>
            <w:tcBorders/>
          </w:tcPr>
          <w:p w14:paraId="45D02446">
            <w:pPr>
              <w:pStyle w:val="style0"/>
              <w:jc w:val="center"/>
              <w:rPr/>
            </w:pPr>
            <w:r>
              <w:rPr>
                <w:rFonts w:ascii="宋体" w:eastAsia="宋体" w:hAnsi="宋体"/>
                <w:sz w:val="18"/>
              </w:rPr>
              <w:t>企业管理费</w:t>
            </w:r>
          </w:p>
        </w:tc>
        <w:tc>
          <w:tcPr>
            <w:tcW w:w="1728" w:type="dxa"/>
            <w:tcBorders/>
          </w:tcPr>
          <w:p w14:paraId="AC62B940">
            <w:pPr>
              <w:pStyle w:val="style0"/>
              <w:jc w:val="center"/>
              <w:rPr/>
            </w:pPr>
          </w:p>
        </w:tc>
        <w:tc>
          <w:tcPr>
            <w:tcW w:w="1728" w:type="dxa"/>
            <w:tcBorders/>
          </w:tcPr>
          <w:p w14:paraId="FB9DC42B">
            <w:pPr>
              <w:pStyle w:val="style0"/>
              <w:jc w:val="center"/>
              <w:rPr/>
            </w:pPr>
          </w:p>
        </w:tc>
        <w:tc>
          <w:tcPr>
            <w:tcW w:w="1728" w:type="dxa"/>
            <w:tcBorders/>
          </w:tcPr>
          <w:p w14:paraId="6A73BD0E">
            <w:pPr>
              <w:pStyle w:val="style0"/>
              <w:jc w:val="center"/>
              <w:rPr/>
            </w:pPr>
          </w:p>
        </w:tc>
        <w:tc>
          <w:tcPr>
            <w:tcW w:w="1728" w:type="dxa"/>
            <w:tcBorders/>
          </w:tcPr>
          <w:p w14:paraId="99C7D618">
            <w:pPr>
              <w:pStyle w:val="style0"/>
              <w:jc w:val="center"/>
              <w:rPr/>
            </w:pPr>
          </w:p>
        </w:tc>
      </w:tr>
      <w:tr w14:paraId="BA312012">
        <w:tblPrEx/>
        <w:trPr>
          <w:jc w:val="center"/>
        </w:trPr>
        <w:tc>
          <w:tcPr>
            <w:tcW w:w="1728" w:type="dxa"/>
            <w:tcBorders/>
          </w:tcPr>
          <w:p w14:paraId="FB676273">
            <w:pPr>
              <w:pStyle w:val="style0"/>
              <w:jc w:val="center"/>
              <w:rPr/>
            </w:pPr>
            <w:r>
              <w:rPr>
                <w:rFonts w:ascii="宋体" w:eastAsia="宋体" w:hAnsi="宋体"/>
                <w:sz w:val="18"/>
              </w:rPr>
              <w:t>利润</w:t>
            </w:r>
          </w:p>
        </w:tc>
        <w:tc>
          <w:tcPr>
            <w:tcW w:w="1728" w:type="dxa"/>
            <w:tcBorders/>
          </w:tcPr>
          <w:p w14:paraId="CBF34982">
            <w:pPr>
              <w:pStyle w:val="style0"/>
              <w:jc w:val="center"/>
              <w:rPr/>
            </w:pPr>
          </w:p>
        </w:tc>
        <w:tc>
          <w:tcPr>
            <w:tcW w:w="1728" w:type="dxa"/>
            <w:tcBorders/>
          </w:tcPr>
          <w:p w14:paraId="C59291F1">
            <w:pPr>
              <w:pStyle w:val="style0"/>
              <w:jc w:val="center"/>
              <w:rPr/>
            </w:pPr>
          </w:p>
        </w:tc>
        <w:tc>
          <w:tcPr>
            <w:tcW w:w="1728" w:type="dxa"/>
            <w:tcBorders/>
          </w:tcPr>
          <w:p w14:paraId="C2A0E75A">
            <w:pPr>
              <w:pStyle w:val="style0"/>
              <w:jc w:val="center"/>
              <w:rPr/>
            </w:pPr>
          </w:p>
        </w:tc>
        <w:tc>
          <w:tcPr>
            <w:tcW w:w="1728" w:type="dxa"/>
            <w:tcBorders/>
          </w:tcPr>
          <w:p w14:paraId="099DDB08">
            <w:pPr>
              <w:pStyle w:val="style0"/>
              <w:jc w:val="center"/>
              <w:rPr/>
            </w:pPr>
          </w:p>
        </w:tc>
      </w:tr>
    </w:tbl>
    <w:p w14:paraId="6C260E7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5"/>
        <w:gridCol w:w="1445"/>
        <w:gridCol w:w="1735"/>
        <w:gridCol w:w="692"/>
        <w:gridCol w:w="916"/>
        <w:gridCol w:w="966"/>
        <w:gridCol w:w="965"/>
      </w:tblGrid>
      <w:tr w14:paraId="5C7EA32B">
        <w:trPr>
          <w:jc w:val="center"/>
        </w:trPr>
        <w:tc>
          <w:tcPr>
            <w:tcW w:w="576" w:type="dxa"/>
            <w:tcBorders/>
          </w:tcPr>
          <w:p w14:paraId="CC67E897">
            <w:pPr>
              <w:pStyle w:val="style0"/>
              <w:jc w:val="center"/>
              <w:rPr/>
            </w:pPr>
            <w:r>
              <w:rPr>
                <w:rFonts w:ascii="宋体" w:eastAsia="宋体" w:hAnsi="宋体"/>
                <w:b/>
                <w:sz w:val="18"/>
              </w:rPr>
              <w:t>序号</w:t>
            </w:r>
          </w:p>
        </w:tc>
        <w:tc>
          <w:tcPr>
            <w:tcW w:w="1728" w:type="dxa"/>
            <w:tcBorders/>
          </w:tcPr>
          <w:p w14:paraId="70ADCE1C">
            <w:pPr>
              <w:pStyle w:val="style0"/>
              <w:jc w:val="center"/>
              <w:rPr/>
            </w:pPr>
            <w:r>
              <w:rPr>
                <w:rFonts w:ascii="宋体" w:eastAsia="宋体" w:hAnsi="宋体"/>
                <w:b/>
                <w:sz w:val="18"/>
              </w:rPr>
              <w:t>项目编码</w:t>
            </w:r>
          </w:p>
        </w:tc>
        <w:tc>
          <w:tcPr>
            <w:tcW w:w="2160" w:type="dxa"/>
            <w:tcBorders/>
          </w:tcPr>
          <w:p w14:paraId="7AF079DC">
            <w:pPr>
              <w:pStyle w:val="style0"/>
              <w:jc w:val="center"/>
              <w:rPr/>
            </w:pPr>
            <w:r>
              <w:rPr>
                <w:rFonts w:ascii="宋体" w:eastAsia="宋体" w:hAnsi="宋体"/>
                <w:b/>
                <w:sz w:val="18"/>
              </w:rPr>
              <w:t>项目名称</w:t>
            </w:r>
          </w:p>
        </w:tc>
        <w:tc>
          <w:tcPr>
            <w:tcW w:w="3600" w:type="dxa"/>
            <w:tcBorders/>
          </w:tcPr>
          <w:p w14:paraId="C761993F">
            <w:pPr>
              <w:pStyle w:val="style0"/>
              <w:jc w:val="center"/>
              <w:rPr/>
            </w:pPr>
            <w:r>
              <w:rPr>
                <w:rFonts w:ascii="宋体" w:eastAsia="宋体" w:hAnsi="宋体"/>
                <w:b/>
                <w:sz w:val="18"/>
              </w:rPr>
              <w:t>项目特征描述</w:t>
            </w:r>
          </w:p>
        </w:tc>
        <w:tc>
          <w:tcPr>
            <w:tcW w:w="864" w:type="dxa"/>
            <w:tcBorders/>
          </w:tcPr>
          <w:p w14:paraId="18135076">
            <w:pPr>
              <w:pStyle w:val="style0"/>
              <w:jc w:val="center"/>
              <w:rPr/>
            </w:pPr>
            <w:r>
              <w:rPr>
                <w:rFonts w:ascii="宋体" w:eastAsia="宋体" w:hAnsi="宋体"/>
                <w:b/>
                <w:sz w:val="18"/>
              </w:rPr>
              <w:t>计量单位</w:t>
            </w:r>
          </w:p>
        </w:tc>
        <w:tc>
          <w:tcPr>
            <w:tcW w:w="1152" w:type="dxa"/>
            <w:tcBorders/>
          </w:tcPr>
          <w:p w14:paraId="291CAE86">
            <w:pPr>
              <w:pStyle w:val="style0"/>
              <w:jc w:val="center"/>
              <w:rPr/>
            </w:pPr>
            <w:r>
              <w:rPr>
                <w:rFonts w:ascii="宋体" w:eastAsia="宋体" w:hAnsi="宋体"/>
                <w:b/>
                <w:sz w:val="18"/>
              </w:rPr>
              <w:t>工程量</w:t>
            </w:r>
          </w:p>
        </w:tc>
        <w:tc>
          <w:tcPr>
            <w:tcW w:w="1296" w:type="dxa"/>
            <w:tcBorders/>
          </w:tcPr>
          <w:p w14:paraId="FD61CF02">
            <w:pPr>
              <w:pStyle w:val="style0"/>
              <w:jc w:val="center"/>
              <w:rPr/>
            </w:pPr>
            <w:r>
              <w:rPr>
                <w:rFonts w:ascii="宋体" w:eastAsia="宋体" w:hAnsi="宋体"/>
                <w:b/>
                <w:sz w:val="18"/>
              </w:rPr>
              <w:t>综合单价（元）</w:t>
            </w:r>
          </w:p>
        </w:tc>
        <w:tc>
          <w:tcPr>
            <w:tcW w:w="1296" w:type="dxa"/>
            <w:tcBorders/>
          </w:tcPr>
          <w:p w14:paraId="76B44D2C">
            <w:pPr>
              <w:pStyle w:val="style0"/>
              <w:jc w:val="center"/>
              <w:rPr/>
            </w:pPr>
            <w:r>
              <w:rPr>
                <w:rFonts w:ascii="宋体" w:eastAsia="宋体" w:hAnsi="宋体"/>
                <w:b/>
                <w:sz w:val="18"/>
              </w:rPr>
              <w:t>合价（元）</w:t>
            </w:r>
          </w:p>
        </w:tc>
      </w:tr>
      <w:tr w14:paraId="A1571564">
        <w:tblPrEx/>
        <w:trPr>
          <w:jc w:val="center"/>
        </w:trPr>
        <w:tc>
          <w:tcPr>
            <w:tcW w:w="576" w:type="dxa"/>
            <w:tcBorders/>
          </w:tcPr>
          <w:p w14:paraId="82FDD7AB">
            <w:pPr>
              <w:pStyle w:val="style0"/>
              <w:jc w:val="center"/>
              <w:rPr/>
            </w:pPr>
            <w:r>
              <w:rPr>
                <w:rFonts w:ascii="宋体" w:eastAsia="宋体" w:hAnsi="宋体"/>
                <w:sz w:val="18"/>
              </w:rPr>
              <w:t>16</w:t>
            </w:r>
          </w:p>
        </w:tc>
        <w:tc>
          <w:tcPr>
            <w:tcW w:w="1728" w:type="dxa"/>
            <w:tcBorders/>
          </w:tcPr>
          <w:p w14:paraId="C9806694">
            <w:pPr>
              <w:pStyle w:val="style0"/>
              <w:jc w:val="center"/>
              <w:rPr/>
            </w:pPr>
            <w:r>
              <w:rPr>
                <w:rFonts w:ascii="宋体" w:eastAsia="宋体" w:hAnsi="宋体"/>
                <w:sz w:val="18"/>
              </w:rPr>
              <w:t>040602004001</w:t>
            </w:r>
          </w:p>
        </w:tc>
        <w:tc>
          <w:tcPr>
            <w:tcW w:w="2160" w:type="dxa"/>
            <w:tcBorders/>
          </w:tcPr>
          <w:p w14:paraId="BB6A3CDD">
            <w:pPr>
              <w:pStyle w:val="style0"/>
              <w:jc w:val="left"/>
              <w:rPr/>
            </w:pPr>
            <w:r>
              <w:rPr>
                <w:rFonts w:ascii="宋体" w:eastAsia="宋体" w:hAnsi="宋体"/>
                <w:sz w:val="18"/>
              </w:rPr>
              <w:t>室外地上式消火栓 SS100/65</w:t>
            </w:r>
          </w:p>
        </w:tc>
        <w:tc>
          <w:tcPr>
            <w:tcW w:w="3600" w:type="dxa"/>
            <w:tcBorders/>
          </w:tcPr>
          <w:p w14:paraId="5AE2999B">
            <w:pPr>
              <w:pStyle w:val="style0"/>
              <w:jc w:val="center"/>
              <w:rPr/>
            </w:pPr>
            <w:r>
              <w:rPr>
                <w:rFonts w:ascii="宋体" w:eastAsia="宋体" w:hAnsi="宋体"/>
                <w:sz w:val="18"/>
              </w:rPr>
              <w:t>消火栓安装、试压</w:t>
            </w:r>
          </w:p>
        </w:tc>
        <w:tc>
          <w:tcPr>
            <w:tcW w:w="864" w:type="dxa"/>
            <w:tcBorders/>
          </w:tcPr>
          <w:p w14:paraId="97424927">
            <w:pPr>
              <w:pStyle w:val="style0"/>
              <w:jc w:val="center"/>
              <w:rPr/>
            </w:pPr>
            <w:r>
              <w:rPr>
                <w:rFonts w:ascii="宋体" w:eastAsia="宋体" w:hAnsi="宋体"/>
                <w:sz w:val="18"/>
              </w:rPr>
              <w:t>套</w:t>
            </w:r>
          </w:p>
        </w:tc>
        <w:tc>
          <w:tcPr>
            <w:tcW w:w="1152" w:type="dxa"/>
            <w:tcBorders/>
          </w:tcPr>
          <w:p w14:paraId="27DE3437">
            <w:pPr>
              <w:pStyle w:val="style0"/>
              <w:jc w:val="center"/>
              <w:rPr/>
            </w:pPr>
            <w:r>
              <w:rPr>
                <w:rFonts w:ascii="宋体" w:eastAsia="宋体" w:hAnsi="宋体"/>
                <w:sz w:val="18"/>
              </w:rPr>
              <w:t>221.00</w:t>
            </w:r>
          </w:p>
        </w:tc>
        <w:tc>
          <w:tcPr>
            <w:tcW w:w="1296" w:type="dxa"/>
            <w:tcBorders/>
          </w:tcPr>
          <w:p w14:paraId="E124DEEE">
            <w:pPr>
              <w:pStyle w:val="style0"/>
              <w:jc w:val="center"/>
              <w:rPr/>
            </w:pPr>
            <w:r>
              <w:rPr>
                <w:rFonts w:ascii="宋体" w:eastAsia="宋体" w:hAnsi="宋体"/>
                <w:sz w:val="18"/>
              </w:rPr>
              <w:t>——</w:t>
            </w:r>
          </w:p>
        </w:tc>
        <w:tc>
          <w:tcPr>
            <w:tcW w:w="1296" w:type="dxa"/>
            <w:tcBorders/>
          </w:tcPr>
          <w:p w14:paraId="AA014032">
            <w:pPr>
              <w:pStyle w:val="style0"/>
              <w:jc w:val="center"/>
              <w:rPr/>
            </w:pPr>
            <w:r>
              <w:rPr>
                <w:rFonts w:ascii="宋体" w:eastAsia="宋体" w:hAnsi="宋体"/>
                <w:sz w:val="18"/>
              </w:rPr>
              <w:t>——</w:t>
            </w:r>
          </w:p>
        </w:tc>
      </w:tr>
    </w:tbl>
    <w:p w14:paraId="3FBF743D">
      <w:pPr>
        <w:pStyle w:val="style0"/>
        <w:rPr/>
      </w:pPr>
      <w:r>
        <w:br w:type="page"/>
      </w:r>
    </w:p>
    <w:p w14:paraId="AF928994">
      <w:pPr>
        <w:pStyle w:val="style0"/>
        <w:rPr/>
      </w:pPr>
    </w:p>
    <w:p w14:paraId="344291C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3609647">
        <w:trPr>
          <w:jc w:val="center"/>
        </w:trPr>
        <w:tc>
          <w:tcPr>
            <w:tcW w:w="1440" w:type="dxa"/>
            <w:tcBorders/>
          </w:tcPr>
          <w:p w14:paraId="AA4810F9">
            <w:pPr>
              <w:pStyle w:val="style0"/>
              <w:jc w:val="center"/>
              <w:rPr/>
            </w:pPr>
            <w:r>
              <w:rPr>
                <w:rFonts w:ascii="宋体" w:eastAsia="宋体" w:hAnsi="宋体"/>
                <w:b/>
                <w:sz w:val="18"/>
              </w:rPr>
              <w:t>项目编码</w:t>
            </w:r>
          </w:p>
        </w:tc>
        <w:tc>
          <w:tcPr>
            <w:tcW w:w="1440" w:type="dxa"/>
            <w:tcBorders/>
          </w:tcPr>
          <w:p w14:paraId="7741767A">
            <w:pPr>
              <w:pStyle w:val="style0"/>
              <w:jc w:val="center"/>
              <w:rPr/>
            </w:pPr>
            <w:r>
              <w:rPr>
                <w:rFonts w:ascii="宋体" w:eastAsia="宋体" w:hAnsi="宋体"/>
                <w:sz w:val="18"/>
              </w:rPr>
              <w:t>040602004001</w:t>
            </w:r>
          </w:p>
        </w:tc>
        <w:tc>
          <w:tcPr>
            <w:tcW w:w="1440" w:type="dxa"/>
            <w:tcBorders/>
          </w:tcPr>
          <w:p w14:paraId="2A4743C6">
            <w:pPr>
              <w:pStyle w:val="style0"/>
              <w:jc w:val="center"/>
              <w:rPr/>
            </w:pPr>
            <w:r>
              <w:rPr>
                <w:rFonts w:ascii="宋体" w:eastAsia="宋体" w:hAnsi="宋体"/>
                <w:b/>
                <w:sz w:val="18"/>
              </w:rPr>
              <w:t>项目名称</w:t>
            </w:r>
          </w:p>
        </w:tc>
        <w:tc>
          <w:tcPr>
            <w:tcW w:w="1440" w:type="dxa"/>
            <w:tcBorders/>
          </w:tcPr>
          <w:p w14:paraId="F03A113E">
            <w:pPr>
              <w:pStyle w:val="style0"/>
              <w:jc w:val="center"/>
              <w:rPr/>
            </w:pPr>
            <w:r>
              <w:rPr>
                <w:rFonts w:ascii="宋体" w:eastAsia="宋体" w:hAnsi="宋体"/>
                <w:sz w:val="18"/>
              </w:rPr>
              <w:t>室外地上式消火栓 SS100/65</w:t>
            </w:r>
          </w:p>
        </w:tc>
        <w:tc>
          <w:tcPr>
            <w:tcW w:w="1440" w:type="dxa"/>
            <w:tcBorders/>
          </w:tcPr>
          <w:p w14:paraId="81075A44">
            <w:pPr>
              <w:pStyle w:val="style0"/>
              <w:jc w:val="center"/>
              <w:rPr/>
            </w:pPr>
            <w:r>
              <w:rPr>
                <w:rFonts w:ascii="宋体" w:eastAsia="宋体" w:hAnsi="宋体"/>
                <w:b/>
                <w:sz w:val="18"/>
              </w:rPr>
              <w:t>计量单位</w:t>
            </w:r>
          </w:p>
        </w:tc>
        <w:tc>
          <w:tcPr>
            <w:tcW w:w="1440" w:type="dxa"/>
            <w:tcBorders/>
          </w:tcPr>
          <w:p w14:paraId="D45A011D">
            <w:pPr>
              <w:pStyle w:val="style0"/>
              <w:jc w:val="center"/>
              <w:rPr/>
            </w:pPr>
            <w:r>
              <w:rPr>
                <w:rFonts w:ascii="宋体" w:eastAsia="宋体" w:hAnsi="宋体"/>
                <w:sz w:val="18"/>
              </w:rPr>
              <w:t>套</w:t>
            </w:r>
          </w:p>
        </w:tc>
      </w:tr>
      <w:tr w14:paraId="08507158">
        <w:tblPrEx/>
        <w:trPr>
          <w:jc w:val="center"/>
        </w:trPr>
        <w:tc>
          <w:tcPr>
            <w:tcW w:w="1440" w:type="dxa"/>
            <w:tcBorders/>
          </w:tcPr>
          <w:p w14:paraId="E29526EE">
            <w:pPr>
              <w:pStyle w:val="style0"/>
              <w:jc w:val="center"/>
              <w:rPr/>
            </w:pPr>
            <w:r>
              <w:rPr>
                <w:rFonts w:ascii="宋体" w:eastAsia="宋体" w:hAnsi="宋体"/>
                <w:b/>
                <w:sz w:val="18"/>
              </w:rPr>
              <w:t>清单工程量</w:t>
            </w:r>
          </w:p>
        </w:tc>
        <w:tc>
          <w:tcPr>
            <w:tcW w:w="1440" w:type="dxa"/>
            <w:tcBorders/>
          </w:tcPr>
          <w:p w14:paraId="286357FB">
            <w:pPr>
              <w:pStyle w:val="style0"/>
              <w:jc w:val="center"/>
              <w:rPr/>
            </w:pPr>
            <w:r>
              <w:rPr>
                <w:rFonts w:ascii="宋体" w:eastAsia="宋体" w:hAnsi="宋体"/>
                <w:sz w:val="18"/>
              </w:rPr>
              <w:t>221.00</w:t>
            </w:r>
          </w:p>
        </w:tc>
        <w:tc>
          <w:tcPr>
            <w:tcW w:w="1440" w:type="dxa"/>
            <w:tcBorders/>
          </w:tcPr>
          <w:p w14:paraId="F7C0AF45">
            <w:pPr>
              <w:pStyle w:val="style0"/>
              <w:jc w:val="center"/>
              <w:rPr/>
            </w:pPr>
            <w:r>
              <w:rPr>
                <w:rFonts w:ascii="宋体" w:eastAsia="宋体" w:hAnsi="宋体"/>
                <w:b/>
                <w:sz w:val="18"/>
              </w:rPr>
              <w:t>综合单价</w:t>
            </w:r>
          </w:p>
        </w:tc>
        <w:tc>
          <w:tcPr>
            <w:tcW w:w="1440" w:type="dxa"/>
            <w:tcBorders/>
          </w:tcPr>
          <w:p w14:paraId="5F2ABC05">
            <w:pPr>
              <w:pStyle w:val="style0"/>
              <w:jc w:val="center"/>
              <w:rPr/>
            </w:pPr>
            <w:r>
              <w:rPr>
                <w:rFonts w:ascii="宋体" w:eastAsia="宋体" w:hAnsi="宋体"/>
                <w:sz w:val="18"/>
              </w:rPr>
              <w:t>——</w:t>
            </w:r>
          </w:p>
        </w:tc>
        <w:tc>
          <w:tcPr>
            <w:tcW w:w="1440" w:type="dxa"/>
            <w:tcBorders/>
          </w:tcPr>
          <w:p w14:paraId="63ECA830">
            <w:pPr>
              <w:pStyle w:val="style0"/>
              <w:jc w:val="center"/>
              <w:rPr/>
            </w:pPr>
            <w:r>
              <w:rPr>
                <w:rFonts w:ascii="宋体" w:eastAsia="宋体" w:hAnsi="宋体"/>
                <w:b/>
                <w:sz w:val="18"/>
              </w:rPr>
              <w:t>合价</w:t>
            </w:r>
          </w:p>
        </w:tc>
        <w:tc>
          <w:tcPr>
            <w:tcW w:w="1440" w:type="dxa"/>
            <w:tcBorders/>
          </w:tcPr>
          <w:p w14:paraId="33A876EB">
            <w:pPr>
              <w:pStyle w:val="style0"/>
              <w:jc w:val="center"/>
              <w:rPr/>
            </w:pPr>
            <w:r>
              <w:rPr>
                <w:rFonts w:ascii="宋体" w:eastAsia="宋体" w:hAnsi="宋体"/>
                <w:sz w:val="18"/>
              </w:rPr>
              <w:t>——</w:t>
            </w:r>
          </w:p>
        </w:tc>
      </w:tr>
    </w:tbl>
    <w:p w14:paraId="1652F494">
      <w:pPr>
        <w:pStyle w:val="style0"/>
        <w:rPr/>
      </w:pPr>
      <w:r>
        <w:rPr>
          <w:rFonts w:ascii="宋体" w:eastAsia="宋体" w:hAnsi="宋体"/>
          <w:sz w:val="18"/>
        </w:rPr>
        <w:t>项目特征：消火栓安装、试压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4728F22">
        <w:trPr>
          <w:jc w:val="center"/>
        </w:trPr>
        <w:tc>
          <w:tcPr>
            <w:tcW w:w="1728" w:type="dxa"/>
            <w:tcBorders/>
          </w:tcPr>
          <w:p w14:paraId="8B2ABB9F">
            <w:pPr>
              <w:pStyle w:val="style0"/>
              <w:jc w:val="center"/>
              <w:rPr/>
            </w:pPr>
            <w:r>
              <w:rPr>
                <w:rFonts w:ascii="宋体" w:eastAsia="宋体" w:hAnsi="宋体"/>
                <w:b/>
                <w:sz w:val="18"/>
              </w:rPr>
              <w:t>费用名称</w:t>
            </w:r>
          </w:p>
        </w:tc>
        <w:tc>
          <w:tcPr>
            <w:tcW w:w="1728" w:type="dxa"/>
            <w:tcBorders/>
          </w:tcPr>
          <w:p w14:paraId="4C194E6B">
            <w:pPr>
              <w:pStyle w:val="style0"/>
              <w:jc w:val="center"/>
              <w:rPr/>
            </w:pPr>
            <w:r>
              <w:rPr>
                <w:rFonts w:ascii="宋体" w:eastAsia="宋体" w:hAnsi="宋体"/>
                <w:b/>
                <w:sz w:val="18"/>
              </w:rPr>
              <w:t>单位</w:t>
            </w:r>
          </w:p>
        </w:tc>
        <w:tc>
          <w:tcPr>
            <w:tcW w:w="1728" w:type="dxa"/>
            <w:tcBorders/>
          </w:tcPr>
          <w:p w14:paraId="72B6B423">
            <w:pPr>
              <w:pStyle w:val="style0"/>
              <w:jc w:val="center"/>
              <w:rPr/>
            </w:pPr>
            <w:r>
              <w:rPr>
                <w:rFonts w:ascii="宋体" w:eastAsia="宋体" w:hAnsi="宋体"/>
                <w:b/>
                <w:sz w:val="18"/>
              </w:rPr>
              <w:t>消耗量</w:t>
            </w:r>
          </w:p>
        </w:tc>
        <w:tc>
          <w:tcPr>
            <w:tcW w:w="1728" w:type="dxa"/>
            <w:tcBorders/>
          </w:tcPr>
          <w:p w14:paraId="26923AF8">
            <w:pPr>
              <w:pStyle w:val="style0"/>
              <w:jc w:val="center"/>
              <w:rPr/>
            </w:pPr>
            <w:r>
              <w:rPr>
                <w:rFonts w:ascii="宋体" w:eastAsia="宋体" w:hAnsi="宋体"/>
                <w:b/>
                <w:sz w:val="18"/>
              </w:rPr>
              <w:t>单价（元）</w:t>
            </w:r>
          </w:p>
        </w:tc>
        <w:tc>
          <w:tcPr>
            <w:tcW w:w="1728" w:type="dxa"/>
            <w:tcBorders/>
          </w:tcPr>
          <w:p w14:paraId="52818C10">
            <w:pPr>
              <w:pStyle w:val="style0"/>
              <w:jc w:val="center"/>
              <w:rPr/>
            </w:pPr>
            <w:r>
              <w:rPr>
                <w:rFonts w:ascii="宋体" w:eastAsia="宋体" w:hAnsi="宋体"/>
                <w:b/>
                <w:sz w:val="18"/>
              </w:rPr>
              <w:t>合价（元）</w:t>
            </w:r>
          </w:p>
        </w:tc>
      </w:tr>
      <w:tr w14:paraId="D934F899">
        <w:tblPrEx/>
        <w:trPr>
          <w:jc w:val="center"/>
        </w:trPr>
        <w:tc>
          <w:tcPr>
            <w:tcW w:w="1728" w:type="dxa"/>
            <w:tcBorders/>
          </w:tcPr>
          <w:p w14:paraId="3824384C">
            <w:pPr>
              <w:pStyle w:val="style0"/>
              <w:jc w:val="center"/>
              <w:rPr/>
            </w:pPr>
            <w:r>
              <w:rPr>
                <w:rFonts w:ascii="宋体" w:eastAsia="宋体" w:hAnsi="宋体"/>
                <w:sz w:val="18"/>
              </w:rPr>
              <w:t>人工费</w:t>
            </w:r>
          </w:p>
        </w:tc>
        <w:tc>
          <w:tcPr>
            <w:tcW w:w="1728" w:type="dxa"/>
            <w:tcBorders/>
          </w:tcPr>
          <w:p w14:paraId="7F657A18">
            <w:pPr>
              <w:pStyle w:val="style0"/>
              <w:jc w:val="center"/>
              <w:rPr/>
            </w:pPr>
          </w:p>
        </w:tc>
        <w:tc>
          <w:tcPr>
            <w:tcW w:w="1728" w:type="dxa"/>
            <w:tcBorders/>
          </w:tcPr>
          <w:p w14:paraId="7B2789E8">
            <w:pPr>
              <w:pStyle w:val="style0"/>
              <w:jc w:val="center"/>
              <w:rPr/>
            </w:pPr>
          </w:p>
        </w:tc>
        <w:tc>
          <w:tcPr>
            <w:tcW w:w="1728" w:type="dxa"/>
            <w:tcBorders/>
          </w:tcPr>
          <w:p w14:paraId="E3E26279">
            <w:pPr>
              <w:pStyle w:val="style0"/>
              <w:jc w:val="center"/>
              <w:rPr/>
            </w:pPr>
          </w:p>
        </w:tc>
        <w:tc>
          <w:tcPr>
            <w:tcW w:w="1728" w:type="dxa"/>
            <w:tcBorders/>
          </w:tcPr>
          <w:p w14:paraId="0C9AA3AE">
            <w:pPr>
              <w:pStyle w:val="style0"/>
              <w:jc w:val="center"/>
              <w:rPr/>
            </w:pPr>
          </w:p>
        </w:tc>
      </w:tr>
      <w:tr w14:paraId="A709CB30">
        <w:tblPrEx/>
        <w:trPr>
          <w:jc w:val="center"/>
        </w:trPr>
        <w:tc>
          <w:tcPr>
            <w:tcW w:w="1728" w:type="dxa"/>
            <w:tcBorders/>
          </w:tcPr>
          <w:p w14:paraId="93A9B6AF">
            <w:pPr>
              <w:pStyle w:val="style0"/>
              <w:jc w:val="center"/>
              <w:rPr/>
            </w:pPr>
            <w:r>
              <w:rPr>
                <w:rFonts w:ascii="宋体" w:eastAsia="宋体" w:hAnsi="宋体"/>
                <w:sz w:val="18"/>
              </w:rPr>
              <w:t>材料费</w:t>
            </w:r>
          </w:p>
        </w:tc>
        <w:tc>
          <w:tcPr>
            <w:tcW w:w="1728" w:type="dxa"/>
            <w:tcBorders/>
          </w:tcPr>
          <w:p w14:paraId="AE59D34C">
            <w:pPr>
              <w:pStyle w:val="style0"/>
              <w:jc w:val="center"/>
              <w:rPr/>
            </w:pPr>
          </w:p>
        </w:tc>
        <w:tc>
          <w:tcPr>
            <w:tcW w:w="1728" w:type="dxa"/>
            <w:tcBorders/>
          </w:tcPr>
          <w:p w14:paraId="830FA290">
            <w:pPr>
              <w:pStyle w:val="style0"/>
              <w:jc w:val="center"/>
              <w:rPr/>
            </w:pPr>
          </w:p>
        </w:tc>
        <w:tc>
          <w:tcPr>
            <w:tcW w:w="1728" w:type="dxa"/>
            <w:tcBorders/>
          </w:tcPr>
          <w:p w14:paraId="0FBC9F64">
            <w:pPr>
              <w:pStyle w:val="style0"/>
              <w:jc w:val="center"/>
              <w:rPr/>
            </w:pPr>
          </w:p>
        </w:tc>
        <w:tc>
          <w:tcPr>
            <w:tcW w:w="1728" w:type="dxa"/>
            <w:tcBorders/>
          </w:tcPr>
          <w:p w14:paraId="D516BD12">
            <w:pPr>
              <w:pStyle w:val="style0"/>
              <w:jc w:val="center"/>
              <w:rPr/>
            </w:pPr>
          </w:p>
        </w:tc>
      </w:tr>
      <w:tr w14:paraId="20C2F919">
        <w:tblPrEx/>
        <w:trPr>
          <w:jc w:val="center"/>
        </w:trPr>
        <w:tc>
          <w:tcPr>
            <w:tcW w:w="1728" w:type="dxa"/>
            <w:tcBorders/>
          </w:tcPr>
          <w:p w14:paraId="85307EFA">
            <w:pPr>
              <w:pStyle w:val="style0"/>
              <w:jc w:val="center"/>
              <w:rPr/>
            </w:pPr>
            <w:r>
              <w:rPr>
                <w:rFonts w:ascii="宋体" w:eastAsia="宋体" w:hAnsi="宋体"/>
                <w:sz w:val="18"/>
              </w:rPr>
              <w:t>机械费</w:t>
            </w:r>
          </w:p>
        </w:tc>
        <w:tc>
          <w:tcPr>
            <w:tcW w:w="1728" w:type="dxa"/>
            <w:tcBorders/>
          </w:tcPr>
          <w:p w14:paraId="C609D163">
            <w:pPr>
              <w:pStyle w:val="style0"/>
              <w:jc w:val="center"/>
              <w:rPr/>
            </w:pPr>
          </w:p>
        </w:tc>
        <w:tc>
          <w:tcPr>
            <w:tcW w:w="1728" w:type="dxa"/>
            <w:tcBorders/>
          </w:tcPr>
          <w:p w14:paraId="0FF06165">
            <w:pPr>
              <w:pStyle w:val="style0"/>
              <w:jc w:val="center"/>
              <w:rPr/>
            </w:pPr>
          </w:p>
        </w:tc>
        <w:tc>
          <w:tcPr>
            <w:tcW w:w="1728" w:type="dxa"/>
            <w:tcBorders/>
          </w:tcPr>
          <w:p w14:paraId="A2CDA34A">
            <w:pPr>
              <w:pStyle w:val="style0"/>
              <w:jc w:val="center"/>
              <w:rPr/>
            </w:pPr>
          </w:p>
        </w:tc>
        <w:tc>
          <w:tcPr>
            <w:tcW w:w="1728" w:type="dxa"/>
            <w:tcBorders/>
          </w:tcPr>
          <w:p w14:paraId="17B9192D">
            <w:pPr>
              <w:pStyle w:val="style0"/>
              <w:jc w:val="center"/>
              <w:rPr/>
            </w:pPr>
          </w:p>
        </w:tc>
      </w:tr>
      <w:tr w14:paraId="43DFD577">
        <w:tblPrEx/>
        <w:trPr>
          <w:jc w:val="center"/>
        </w:trPr>
        <w:tc>
          <w:tcPr>
            <w:tcW w:w="1728" w:type="dxa"/>
            <w:tcBorders/>
          </w:tcPr>
          <w:p w14:paraId="670F62A8">
            <w:pPr>
              <w:pStyle w:val="style0"/>
              <w:jc w:val="center"/>
              <w:rPr/>
            </w:pPr>
            <w:r>
              <w:rPr>
                <w:rFonts w:ascii="宋体" w:eastAsia="宋体" w:hAnsi="宋体"/>
                <w:sz w:val="18"/>
              </w:rPr>
              <w:t>企业管理费</w:t>
            </w:r>
          </w:p>
        </w:tc>
        <w:tc>
          <w:tcPr>
            <w:tcW w:w="1728" w:type="dxa"/>
            <w:tcBorders/>
          </w:tcPr>
          <w:p w14:paraId="DFAF65B1">
            <w:pPr>
              <w:pStyle w:val="style0"/>
              <w:jc w:val="center"/>
              <w:rPr/>
            </w:pPr>
          </w:p>
        </w:tc>
        <w:tc>
          <w:tcPr>
            <w:tcW w:w="1728" w:type="dxa"/>
            <w:tcBorders/>
          </w:tcPr>
          <w:p w14:paraId="EB0E323E">
            <w:pPr>
              <w:pStyle w:val="style0"/>
              <w:jc w:val="center"/>
              <w:rPr/>
            </w:pPr>
          </w:p>
        </w:tc>
        <w:tc>
          <w:tcPr>
            <w:tcW w:w="1728" w:type="dxa"/>
            <w:tcBorders/>
          </w:tcPr>
          <w:p w14:paraId="26140868">
            <w:pPr>
              <w:pStyle w:val="style0"/>
              <w:jc w:val="center"/>
              <w:rPr/>
            </w:pPr>
          </w:p>
        </w:tc>
        <w:tc>
          <w:tcPr>
            <w:tcW w:w="1728" w:type="dxa"/>
            <w:tcBorders/>
          </w:tcPr>
          <w:p w14:paraId="889005DF">
            <w:pPr>
              <w:pStyle w:val="style0"/>
              <w:jc w:val="center"/>
              <w:rPr/>
            </w:pPr>
          </w:p>
        </w:tc>
      </w:tr>
      <w:tr w14:paraId="28C9F088">
        <w:tblPrEx/>
        <w:trPr>
          <w:jc w:val="center"/>
        </w:trPr>
        <w:tc>
          <w:tcPr>
            <w:tcW w:w="1728" w:type="dxa"/>
            <w:tcBorders/>
          </w:tcPr>
          <w:p w14:paraId="2DEF6121">
            <w:pPr>
              <w:pStyle w:val="style0"/>
              <w:jc w:val="center"/>
              <w:rPr/>
            </w:pPr>
            <w:r>
              <w:rPr>
                <w:rFonts w:ascii="宋体" w:eastAsia="宋体" w:hAnsi="宋体"/>
                <w:sz w:val="18"/>
              </w:rPr>
              <w:t>利润</w:t>
            </w:r>
          </w:p>
        </w:tc>
        <w:tc>
          <w:tcPr>
            <w:tcW w:w="1728" w:type="dxa"/>
            <w:tcBorders/>
          </w:tcPr>
          <w:p w14:paraId="815E3CD9">
            <w:pPr>
              <w:pStyle w:val="style0"/>
              <w:jc w:val="center"/>
              <w:rPr/>
            </w:pPr>
          </w:p>
        </w:tc>
        <w:tc>
          <w:tcPr>
            <w:tcW w:w="1728" w:type="dxa"/>
            <w:tcBorders/>
          </w:tcPr>
          <w:p w14:paraId="F1E3C517">
            <w:pPr>
              <w:pStyle w:val="style0"/>
              <w:jc w:val="center"/>
              <w:rPr/>
            </w:pPr>
          </w:p>
        </w:tc>
        <w:tc>
          <w:tcPr>
            <w:tcW w:w="1728" w:type="dxa"/>
            <w:tcBorders/>
          </w:tcPr>
          <w:p w14:paraId="FEE50B73">
            <w:pPr>
              <w:pStyle w:val="style0"/>
              <w:jc w:val="center"/>
              <w:rPr/>
            </w:pPr>
          </w:p>
        </w:tc>
        <w:tc>
          <w:tcPr>
            <w:tcW w:w="1728" w:type="dxa"/>
            <w:tcBorders/>
          </w:tcPr>
          <w:p w14:paraId="BA96DBA1">
            <w:pPr>
              <w:pStyle w:val="style0"/>
              <w:jc w:val="center"/>
              <w:rPr/>
            </w:pPr>
          </w:p>
        </w:tc>
      </w:tr>
    </w:tbl>
    <w:p w14:paraId="9FADACE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291"/>
        <w:gridCol w:w="1827"/>
        <w:gridCol w:w="700"/>
        <w:gridCol w:w="928"/>
        <w:gridCol w:w="982"/>
        <w:gridCol w:w="982"/>
      </w:tblGrid>
      <w:tr w14:paraId="284AFDB0">
        <w:trPr>
          <w:jc w:val="center"/>
        </w:trPr>
        <w:tc>
          <w:tcPr>
            <w:tcW w:w="576" w:type="dxa"/>
            <w:tcBorders/>
          </w:tcPr>
          <w:p w14:paraId="1F52B0E8">
            <w:pPr>
              <w:pStyle w:val="style0"/>
              <w:jc w:val="center"/>
              <w:rPr/>
            </w:pPr>
            <w:r>
              <w:rPr>
                <w:rFonts w:ascii="宋体" w:eastAsia="宋体" w:hAnsi="宋体"/>
                <w:b/>
                <w:sz w:val="18"/>
              </w:rPr>
              <w:t>序号</w:t>
            </w:r>
          </w:p>
        </w:tc>
        <w:tc>
          <w:tcPr>
            <w:tcW w:w="1728" w:type="dxa"/>
            <w:tcBorders/>
          </w:tcPr>
          <w:p w14:paraId="9B6BA813">
            <w:pPr>
              <w:pStyle w:val="style0"/>
              <w:jc w:val="center"/>
              <w:rPr/>
            </w:pPr>
            <w:r>
              <w:rPr>
                <w:rFonts w:ascii="宋体" w:eastAsia="宋体" w:hAnsi="宋体"/>
                <w:b/>
                <w:sz w:val="18"/>
              </w:rPr>
              <w:t>项目编码</w:t>
            </w:r>
          </w:p>
        </w:tc>
        <w:tc>
          <w:tcPr>
            <w:tcW w:w="2160" w:type="dxa"/>
            <w:tcBorders/>
          </w:tcPr>
          <w:p w14:paraId="3118A062">
            <w:pPr>
              <w:pStyle w:val="style0"/>
              <w:jc w:val="center"/>
              <w:rPr/>
            </w:pPr>
            <w:r>
              <w:rPr>
                <w:rFonts w:ascii="宋体" w:eastAsia="宋体" w:hAnsi="宋体"/>
                <w:b/>
                <w:sz w:val="18"/>
              </w:rPr>
              <w:t>项目名称</w:t>
            </w:r>
          </w:p>
        </w:tc>
        <w:tc>
          <w:tcPr>
            <w:tcW w:w="3600" w:type="dxa"/>
            <w:tcBorders/>
          </w:tcPr>
          <w:p w14:paraId="48BA5116">
            <w:pPr>
              <w:pStyle w:val="style0"/>
              <w:jc w:val="center"/>
              <w:rPr/>
            </w:pPr>
            <w:r>
              <w:rPr>
                <w:rFonts w:ascii="宋体" w:eastAsia="宋体" w:hAnsi="宋体"/>
                <w:b/>
                <w:sz w:val="18"/>
              </w:rPr>
              <w:t>项目特征描述</w:t>
            </w:r>
          </w:p>
        </w:tc>
        <w:tc>
          <w:tcPr>
            <w:tcW w:w="864" w:type="dxa"/>
            <w:tcBorders/>
          </w:tcPr>
          <w:p w14:paraId="48DE3AFC">
            <w:pPr>
              <w:pStyle w:val="style0"/>
              <w:jc w:val="center"/>
              <w:rPr/>
            </w:pPr>
            <w:r>
              <w:rPr>
                <w:rFonts w:ascii="宋体" w:eastAsia="宋体" w:hAnsi="宋体"/>
                <w:b/>
                <w:sz w:val="18"/>
              </w:rPr>
              <w:t>计量单位</w:t>
            </w:r>
          </w:p>
        </w:tc>
        <w:tc>
          <w:tcPr>
            <w:tcW w:w="1152" w:type="dxa"/>
            <w:tcBorders/>
          </w:tcPr>
          <w:p w14:paraId="6279E891">
            <w:pPr>
              <w:pStyle w:val="style0"/>
              <w:jc w:val="center"/>
              <w:rPr/>
            </w:pPr>
            <w:r>
              <w:rPr>
                <w:rFonts w:ascii="宋体" w:eastAsia="宋体" w:hAnsi="宋体"/>
                <w:b/>
                <w:sz w:val="18"/>
              </w:rPr>
              <w:t>工程量</w:t>
            </w:r>
          </w:p>
        </w:tc>
        <w:tc>
          <w:tcPr>
            <w:tcW w:w="1296" w:type="dxa"/>
            <w:tcBorders/>
          </w:tcPr>
          <w:p w14:paraId="907ED3A2">
            <w:pPr>
              <w:pStyle w:val="style0"/>
              <w:jc w:val="center"/>
              <w:rPr/>
            </w:pPr>
            <w:r>
              <w:rPr>
                <w:rFonts w:ascii="宋体" w:eastAsia="宋体" w:hAnsi="宋体"/>
                <w:b/>
                <w:sz w:val="18"/>
              </w:rPr>
              <w:t>综合单价（元）</w:t>
            </w:r>
          </w:p>
        </w:tc>
        <w:tc>
          <w:tcPr>
            <w:tcW w:w="1296" w:type="dxa"/>
            <w:tcBorders/>
          </w:tcPr>
          <w:p w14:paraId="A6FD76D2">
            <w:pPr>
              <w:pStyle w:val="style0"/>
              <w:jc w:val="center"/>
              <w:rPr/>
            </w:pPr>
            <w:r>
              <w:rPr>
                <w:rFonts w:ascii="宋体" w:eastAsia="宋体" w:hAnsi="宋体"/>
                <w:b/>
                <w:sz w:val="18"/>
              </w:rPr>
              <w:t>合价（元）</w:t>
            </w:r>
          </w:p>
        </w:tc>
      </w:tr>
      <w:tr w14:paraId="F2577F63">
        <w:tblPrEx/>
        <w:trPr>
          <w:jc w:val="center"/>
        </w:trPr>
        <w:tc>
          <w:tcPr>
            <w:tcW w:w="576" w:type="dxa"/>
            <w:tcBorders/>
          </w:tcPr>
          <w:p w14:paraId="F118FC0E">
            <w:pPr>
              <w:pStyle w:val="style0"/>
              <w:jc w:val="center"/>
              <w:rPr/>
            </w:pPr>
            <w:r>
              <w:rPr>
                <w:rFonts w:ascii="宋体" w:eastAsia="宋体" w:hAnsi="宋体"/>
                <w:sz w:val="18"/>
              </w:rPr>
              <w:t>17</w:t>
            </w:r>
          </w:p>
        </w:tc>
        <w:tc>
          <w:tcPr>
            <w:tcW w:w="1728" w:type="dxa"/>
            <w:tcBorders/>
          </w:tcPr>
          <w:p w14:paraId="999DC595">
            <w:pPr>
              <w:pStyle w:val="style0"/>
              <w:jc w:val="center"/>
              <w:rPr/>
            </w:pPr>
            <w:r>
              <w:rPr>
                <w:rFonts w:ascii="宋体" w:eastAsia="宋体" w:hAnsi="宋体"/>
                <w:sz w:val="18"/>
              </w:rPr>
              <w:t>040602005001</w:t>
            </w:r>
          </w:p>
        </w:tc>
        <w:tc>
          <w:tcPr>
            <w:tcW w:w="2160" w:type="dxa"/>
            <w:tcBorders/>
          </w:tcPr>
          <w:p w14:paraId="F323CDBF">
            <w:pPr>
              <w:pStyle w:val="style0"/>
              <w:jc w:val="left"/>
              <w:rPr/>
            </w:pPr>
            <w:r>
              <w:rPr>
                <w:rFonts w:ascii="宋体" w:eastAsia="宋体" w:hAnsi="宋体"/>
                <w:sz w:val="18"/>
              </w:rPr>
              <w:t>水表安装 DN50</w:t>
            </w:r>
          </w:p>
        </w:tc>
        <w:tc>
          <w:tcPr>
            <w:tcW w:w="3600" w:type="dxa"/>
            <w:tcBorders/>
          </w:tcPr>
          <w:p w14:paraId="9D1F8478">
            <w:pPr>
              <w:pStyle w:val="style0"/>
              <w:jc w:val="center"/>
              <w:rPr/>
            </w:pPr>
            <w:r>
              <w:rPr>
                <w:rFonts w:ascii="宋体" w:eastAsia="宋体" w:hAnsi="宋体"/>
                <w:sz w:val="18"/>
              </w:rPr>
              <w:t>螺翼式水表安装、阀门</w:t>
            </w:r>
          </w:p>
        </w:tc>
        <w:tc>
          <w:tcPr>
            <w:tcW w:w="864" w:type="dxa"/>
            <w:tcBorders/>
          </w:tcPr>
          <w:p w14:paraId="9665EFCF">
            <w:pPr>
              <w:pStyle w:val="style0"/>
              <w:jc w:val="center"/>
              <w:rPr/>
            </w:pPr>
            <w:r>
              <w:rPr>
                <w:rFonts w:ascii="宋体" w:eastAsia="宋体" w:hAnsi="宋体"/>
                <w:sz w:val="18"/>
              </w:rPr>
              <w:t>组</w:t>
            </w:r>
          </w:p>
        </w:tc>
        <w:tc>
          <w:tcPr>
            <w:tcW w:w="1152" w:type="dxa"/>
            <w:tcBorders/>
          </w:tcPr>
          <w:p w14:paraId="22B24061">
            <w:pPr>
              <w:pStyle w:val="style0"/>
              <w:jc w:val="center"/>
              <w:rPr/>
            </w:pPr>
            <w:r>
              <w:rPr>
                <w:rFonts w:ascii="宋体" w:eastAsia="宋体" w:hAnsi="宋体"/>
                <w:sz w:val="18"/>
              </w:rPr>
              <w:t>180.00</w:t>
            </w:r>
          </w:p>
        </w:tc>
        <w:tc>
          <w:tcPr>
            <w:tcW w:w="1296" w:type="dxa"/>
            <w:tcBorders/>
          </w:tcPr>
          <w:p w14:paraId="58B3216C">
            <w:pPr>
              <w:pStyle w:val="style0"/>
              <w:jc w:val="center"/>
              <w:rPr/>
            </w:pPr>
            <w:r>
              <w:rPr>
                <w:rFonts w:ascii="宋体" w:eastAsia="宋体" w:hAnsi="宋体"/>
                <w:sz w:val="18"/>
              </w:rPr>
              <w:t>——</w:t>
            </w:r>
          </w:p>
        </w:tc>
        <w:tc>
          <w:tcPr>
            <w:tcW w:w="1296" w:type="dxa"/>
            <w:tcBorders/>
          </w:tcPr>
          <w:p w14:paraId="648D9D1F">
            <w:pPr>
              <w:pStyle w:val="style0"/>
              <w:jc w:val="center"/>
              <w:rPr/>
            </w:pPr>
            <w:r>
              <w:rPr>
                <w:rFonts w:ascii="宋体" w:eastAsia="宋体" w:hAnsi="宋体"/>
                <w:sz w:val="18"/>
              </w:rPr>
              <w:t>——</w:t>
            </w:r>
          </w:p>
        </w:tc>
      </w:tr>
    </w:tbl>
    <w:p w14:paraId="5CFE6311">
      <w:pPr>
        <w:pStyle w:val="style0"/>
        <w:rPr/>
      </w:pPr>
      <w:r>
        <w:br w:type="page"/>
      </w:r>
    </w:p>
    <w:p w14:paraId="38591E4E">
      <w:pPr>
        <w:pStyle w:val="style0"/>
        <w:rPr/>
      </w:pPr>
    </w:p>
    <w:p w14:paraId="DDF660F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65EA808">
        <w:trPr>
          <w:jc w:val="center"/>
        </w:trPr>
        <w:tc>
          <w:tcPr>
            <w:tcW w:w="1440" w:type="dxa"/>
            <w:tcBorders/>
          </w:tcPr>
          <w:p w14:paraId="E31F6A8E">
            <w:pPr>
              <w:pStyle w:val="style0"/>
              <w:jc w:val="center"/>
              <w:rPr/>
            </w:pPr>
            <w:r>
              <w:rPr>
                <w:rFonts w:ascii="宋体" w:eastAsia="宋体" w:hAnsi="宋体"/>
                <w:b/>
                <w:sz w:val="18"/>
              </w:rPr>
              <w:t>项目编码</w:t>
            </w:r>
          </w:p>
        </w:tc>
        <w:tc>
          <w:tcPr>
            <w:tcW w:w="1440" w:type="dxa"/>
            <w:tcBorders/>
          </w:tcPr>
          <w:p w14:paraId="F7FB2319">
            <w:pPr>
              <w:pStyle w:val="style0"/>
              <w:jc w:val="center"/>
              <w:rPr/>
            </w:pPr>
            <w:r>
              <w:rPr>
                <w:rFonts w:ascii="宋体" w:eastAsia="宋体" w:hAnsi="宋体"/>
                <w:sz w:val="18"/>
              </w:rPr>
              <w:t>040602005001</w:t>
            </w:r>
          </w:p>
        </w:tc>
        <w:tc>
          <w:tcPr>
            <w:tcW w:w="1440" w:type="dxa"/>
            <w:tcBorders/>
          </w:tcPr>
          <w:p w14:paraId="84D8004A">
            <w:pPr>
              <w:pStyle w:val="style0"/>
              <w:jc w:val="center"/>
              <w:rPr/>
            </w:pPr>
            <w:r>
              <w:rPr>
                <w:rFonts w:ascii="宋体" w:eastAsia="宋体" w:hAnsi="宋体"/>
                <w:b/>
                <w:sz w:val="18"/>
              </w:rPr>
              <w:t>项目名称</w:t>
            </w:r>
          </w:p>
        </w:tc>
        <w:tc>
          <w:tcPr>
            <w:tcW w:w="1440" w:type="dxa"/>
            <w:tcBorders/>
          </w:tcPr>
          <w:p w14:paraId="CDC03B35">
            <w:pPr>
              <w:pStyle w:val="style0"/>
              <w:jc w:val="center"/>
              <w:rPr/>
            </w:pPr>
            <w:r>
              <w:rPr>
                <w:rFonts w:ascii="宋体" w:eastAsia="宋体" w:hAnsi="宋体"/>
                <w:sz w:val="18"/>
              </w:rPr>
              <w:t>水表安装 DN50</w:t>
            </w:r>
          </w:p>
        </w:tc>
        <w:tc>
          <w:tcPr>
            <w:tcW w:w="1440" w:type="dxa"/>
            <w:tcBorders/>
          </w:tcPr>
          <w:p w14:paraId="6E6D7620">
            <w:pPr>
              <w:pStyle w:val="style0"/>
              <w:jc w:val="center"/>
              <w:rPr/>
            </w:pPr>
            <w:r>
              <w:rPr>
                <w:rFonts w:ascii="宋体" w:eastAsia="宋体" w:hAnsi="宋体"/>
                <w:b/>
                <w:sz w:val="18"/>
              </w:rPr>
              <w:t>计量单位</w:t>
            </w:r>
          </w:p>
        </w:tc>
        <w:tc>
          <w:tcPr>
            <w:tcW w:w="1440" w:type="dxa"/>
            <w:tcBorders/>
          </w:tcPr>
          <w:p w14:paraId="2302C4EC">
            <w:pPr>
              <w:pStyle w:val="style0"/>
              <w:jc w:val="center"/>
              <w:rPr/>
            </w:pPr>
            <w:r>
              <w:rPr>
                <w:rFonts w:ascii="宋体" w:eastAsia="宋体" w:hAnsi="宋体"/>
                <w:sz w:val="18"/>
              </w:rPr>
              <w:t>组</w:t>
            </w:r>
          </w:p>
        </w:tc>
      </w:tr>
      <w:tr w14:paraId="594F1B87">
        <w:tblPrEx/>
        <w:trPr>
          <w:jc w:val="center"/>
        </w:trPr>
        <w:tc>
          <w:tcPr>
            <w:tcW w:w="1440" w:type="dxa"/>
            <w:tcBorders/>
          </w:tcPr>
          <w:p w14:paraId="0FE87077">
            <w:pPr>
              <w:pStyle w:val="style0"/>
              <w:jc w:val="center"/>
              <w:rPr/>
            </w:pPr>
            <w:r>
              <w:rPr>
                <w:rFonts w:ascii="宋体" w:eastAsia="宋体" w:hAnsi="宋体"/>
                <w:b/>
                <w:sz w:val="18"/>
              </w:rPr>
              <w:t>清单工程量</w:t>
            </w:r>
          </w:p>
        </w:tc>
        <w:tc>
          <w:tcPr>
            <w:tcW w:w="1440" w:type="dxa"/>
            <w:tcBorders/>
          </w:tcPr>
          <w:p w14:paraId="2916E2F7">
            <w:pPr>
              <w:pStyle w:val="style0"/>
              <w:jc w:val="center"/>
              <w:rPr/>
            </w:pPr>
            <w:r>
              <w:rPr>
                <w:rFonts w:ascii="宋体" w:eastAsia="宋体" w:hAnsi="宋体"/>
                <w:sz w:val="18"/>
              </w:rPr>
              <w:t>180.00</w:t>
            </w:r>
          </w:p>
        </w:tc>
        <w:tc>
          <w:tcPr>
            <w:tcW w:w="1440" w:type="dxa"/>
            <w:tcBorders/>
          </w:tcPr>
          <w:p w14:paraId="78551D54">
            <w:pPr>
              <w:pStyle w:val="style0"/>
              <w:jc w:val="center"/>
              <w:rPr/>
            </w:pPr>
            <w:r>
              <w:rPr>
                <w:rFonts w:ascii="宋体" w:eastAsia="宋体" w:hAnsi="宋体"/>
                <w:b/>
                <w:sz w:val="18"/>
              </w:rPr>
              <w:t>综合单价</w:t>
            </w:r>
          </w:p>
        </w:tc>
        <w:tc>
          <w:tcPr>
            <w:tcW w:w="1440" w:type="dxa"/>
            <w:tcBorders/>
          </w:tcPr>
          <w:p w14:paraId="7CC26C21">
            <w:pPr>
              <w:pStyle w:val="style0"/>
              <w:jc w:val="center"/>
              <w:rPr/>
            </w:pPr>
            <w:r>
              <w:rPr>
                <w:rFonts w:ascii="宋体" w:eastAsia="宋体" w:hAnsi="宋体"/>
                <w:sz w:val="18"/>
              </w:rPr>
              <w:t>——</w:t>
            </w:r>
          </w:p>
        </w:tc>
        <w:tc>
          <w:tcPr>
            <w:tcW w:w="1440" w:type="dxa"/>
            <w:tcBorders/>
          </w:tcPr>
          <w:p w14:paraId="7C7620F5">
            <w:pPr>
              <w:pStyle w:val="style0"/>
              <w:jc w:val="center"/>
              <w:rPr/>
            </w:pPr>
            <w:r>
              <w:rPr>
                <w:rFonts w:ascii="宋体" w:eastAsia="宋体" w:hAnsi="宋体"/>
                <w:b/>
                <w:sz w:val="18"/>
              </w:rPr>
              <w:t>合价</w:t>
            </w:r>
          </w:p>
        </w:tc>
        <w:tc>
          <w:tcPr>
            <w:tcW w:w="1440" w:type="dxa"/>
            <w:tcBorders/>
          </w:tcPr>
          <w:p w14:paraId="B6ACC692">
            <w:pPr>
              <w:pStyle w:val="style0"/>
              <w:jc w:val="center"/>
              <w:rPr/>
            </w:pPr>
            <w:r>
              <w:rPr>
                <w:rFonts w:ascii="宋体" w:eastAsia="宋体" w:hAnsi="宋体"/>
                <w:sz w:val="18"/>
              </w:rPr>
              <w:t>——</w:t>
            </w:r>
          </w:p>
        </w:tc>
      </w:tr>
    </w:tbl>
    <w:p w14:paraId="3334AA37">
      <w:pPr>
        <w:pStyle w:val="style0"/>
        <w:rPr/>
      </w:pPr>
      <w:r>
        <w:rPr>
          <w:rFonts w:ascii="宋体" w:eastAsia="宋体" w:hAnsi="宋体"/>
          <w:sz w:val="18"/>
        </w:rPr>
        <w:t>项目特征：螺翼式水表安装、阀门</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01F969A">
        <w:trPr>
          <w:jc w:val="center"/>
        </w:trPr>
        <w:tc>
          <w:tcPr>
            <w:tcW w:w="1728" w:type="dxa"/>
            <w:tcBorders/>
          </w:tcPr>
          <w:p w14:paraId="E6432F74">
            <w:pPr>
              <w:pStyle w:val="style0"/>
              <w:jc w:val="center"/>
              <w:rPr/>
            </w:pPr>
            <w:r>
              <w:rPr>
                <w:rFonts w:ascii="宋体" w:eastAsia="宋体" w:hAnsi="宋体"/>
                <w:b/>
                <w:sz w:val="18"/>
              </w:rPr>
              <w:t>费用名称</w:t>
            </w:r>
          </w:p>
        </w:tc>
        <w:tc>
          <w:tcPr>
            <w:tcW w:w="1728" w:type="dxa"/>
            <w:tcBorders/>
          </w:tcPr>
          <w:p w14:paraId="4FF7E283">
            <w:pPr>
              <w:pStyle w:val="style0"/>
              <w:jc w:val="center"/>
              <w:rPr/>
            </w:pPr>
            <w:r>
              <w:rPr>
                <w:rFonts w:ascii="宋体" w:eastAsia="宋体" w:hAnsi="宋体"/>
                <w:b/>
                <w:sz w:val="18"/>
              </w:rPr>
              <w:t>单位</w:t>
            </w:r>
          </w:p>
        </w:tc>
        <w:tc>
          <w:tcPr>
            <w:tcW w:w="1728" w:type="dxa"/>
            <w:tcBorders/>
          </w:tcPr>
          <w:p w14:paraId="9506EAB3">
            <w:pPr>
              <w:pStyle w:val="style0"/>
              <w:jc w:val="center"/>
              <w:rPr/>
            </w:pPr>
            <w:r>
              <w:rPr>
                <w:rFonts w:ascii="宋体" w:eastAsia="宋体" w:hAnsi="宋体"/>
                <w:b/>
                <w:sz w:val="18"/>
              </w:rPr>
              <w:t>消耗量</w:t>
            </w:r>
          </w:p>
        </w:tc>
        <w:tc>
          <w:tcPr>
            <w:tcW w:w="1728" w:type="dxa"/>
            <w:tcBorders/>
          </w:tcPr>
          <w:p w14:paraId="0B1A66C6">
            <w:pPr>
              <w:pStyle w:val="style0"/>
              <w:jc w:val="center"/>
              <w:rPr/>
            </w:pPr>
            <w:r>
              <w:rPr>
                <w:rFonts w:ascii="宋体" w:eastAsia="宋体" w:hAnsi="宋体"/>
                <w:b/>
                <w:sz w:val="18"/>
              </w:rPr>
              <w:t>单价（元）</w:t>
            </w:r>
          </w:p>
        </w:tc>
        <w:tc>
          <w:tcPr>
            <w:tcW w:w="1728" w:type="dxa"/>
            <w:tcBorders/>
          </w:tcPr>
          <w:p w14:paraId="C095037A">
            <w:pPr>
              <w:pStyle w:val="style0"/>
              <w:jc w:val="center"/>
              <w:rPr/>
            </w:pPr>
            <w:r>
              <w:rPr>
                <w:rFonts w:ascii="宋体" w:eastAsia="宋体" w:hAnsi="宋体"/>
                <w:b/>
                <w:sz w:val="18"/>
              </w:rPr>
              <w:t>合价（元）</w:t>
            </w:r>
          </w:p>
        </w:tc>
      </w:tr>
      <w:tr w14:paraId="DD3BB463">
        <w:tblPrEx/>
        <w:trPr>
          <w:jc w:val="center"/>
        </w:trPr>
        <w:tc>
          <w:tcPr>
            <w:tcW w:w="1728" w:type="dxa"/>
            <w:tcBorders/>
          </w:tcPr>
          <w:p w14:paraId="44447B7A">
            <w:pPr>
              <w:pStyle w:val="style0"/>
              <w:jc w:val="center"/>
              <w:rPr/>
            </w:pPr>
            <w:r>
              <w:rPr>
                <w:rFonts w:ascii="宋体" w:eastAsia="宋体" w:hAnsi="宋体"/>
                <w:sz w:val="18"/>
              </w:rPr>
              <w:t>人工费</w:t>
            </w:r>
          </w:p>
        </w:tc>
        <w:tc>
          <w:tcPr>
            <w:tcW w:w="1728" w:type="dxa"/>
            <w:tcBorders/>
          </w:tcPr>
          <w:p w14:paraId="6114760F">
            <w:pPr>
              <w:pStyle w:val="style0"/>
              <w:jc w:val="center"/>
              <w:rPr/>
            </w:pPr>
          </w:p>
        </w:tc>
        <w:tc>
          <w:tcPr>
            <w:tcW w:w="1728" w:type="dxa"/>
            <w:tcBorders/>
          </w:tcPr>
          <w:p w14:paraId="29064D9D">
            <w:pPr>
              <w:pStyle w:val="style0"/>
              <w:jc w:val="center"/>
              <w:rPr/>
            </w:pPr>
          </w:p>
        </w:tc>
        <w:tc>
          <w:tcPr>
            <w:tcW w:w="1728" w:type="dxa"/>
            <w:tcBorders/>
          </w:tcPr>
          <w:p w14:paraId="391AA691">
            <w:pPr>
              <w:pStyle w:val="style0"/>
              <w:jc w:val="center"/>
              <w:rPr/>
            </w:pPr>
          </w:p>
        </w:tc>
        <w:tc>
          <w:tcPr>
            <w:tcW w:w="1728" w:type="dxa"/>
            <w:tcBorders/>
          </w:tcPr>
          <w:p w14:paraId="23B1C85D">
            <w:pPr>
              <w:pStyle w:val="style0"/>
              <w:jc w:val="center"/>
              <w:rPr/>
            </w:pPr>
          </w:p>
        </w:tc>
      </w:tr>
      <w:tr w14:paraId="649D67AF">
        <w:tblPrEx/>
        <w:trPr>
          <w:jc w:val="center"/>
        </w:trPr>
        <w:tc>
          <w:tcPr>
            <w:tcW w:w="1728" w:type="dxa"/>
            <w:tcBorders/>
          </w:tcPr>
          <w:p w14:paraId="9202D0D6">
            <w:pPr>
              <w:pStyle w:val="style0"/>
              <w:jc w:val="center"/>
              <w:rPr/>
            </w:pPr>
            <w:r>
              <w:rPr>
                <w:rFonts w:ascii="宋体" w:eastAsia="宋体" w:hAnsi="宋体"/>
                <w:sz w:val="18"/>
              </w:rPr>
              <w:t>材料费</w:t>
            </w:r>
          </w:p>
        </w:tc>
        <w:tc>
          <w:tcPr>
            <w:tcW w:w="1728" w:type="dxa"/>
            <w:tcBorders/>
          </w:tcPr>
          <w:p w14:paraId="88CB176A">
            <w:pPr>
              <w:pStyle w:val="style0"/>
              <w:jc w:val="center"/>
              <w:rPr/>
            </w:pPr>
          </w:p>
        </w:tc>
        <w:tc>
          <w:tcPr>
            <w:tcW w:w="1728" w:type="dxa"/>
            <w:tcBorders/>
          </w:tcPr>
          <w:p w14:paraId="182501E2">
            <w:pPr>
              <w:pStyle w:val="style0"/>
              <w:jc w:val="center"/>
              <w:rPr/>
            </w:pPr>
          </w:p>
        </w:tc>
        <w:tc>
          <w:tcPr>
            <w:tcW w:w="1728" w:type="dxa"/>
            <w:tcBorders/>
          </w:tcPr>
          <w:p w14:paraId="90151D9B">
            <w:pPr>
              <w:pStyle w:val="style0"/>
              <w:jc w:val="center"/>
              <w:rPr/>
            </w:pPr>
          </w:p>
        </w:tc>
        <w:tc>
          <w:tcPr>
            <w:tcW w:w="1728" w:type="dxa"/>
            <w:tcBorders/>
          </w:tcPr>
          <w:p w14:paraId="66067CEE">
            <w:pPr>
              <w:pStyle w:val="style0"/>
              <w:jc w:val="center"/>
              <w:rPr/>
            </w:pPr>
          </w:p>
        </w:tc>
      </w:tr>
      <w:tr w14:paraId="68CD323A">
        <w:tblPrEx/>
        <w:trPr>
          <w:jc w:val="center"/>
        </w:trPr>
        <w:tc>
          <w:tcPr>
            <w:tcW w:w="1728" w:type="dxa"/>
            <w:tcBorders/>
          </w:tcPr>
          <w:p w14:paraId="F9137301">
            <w:pPr>
              <w:pStyle w:val="style0"/>
              <w:jc w:val="center"/>
              <w:rPr/>
            </w:pPr>
            <w:r>
              <w:rPr>
                <w:rFonts w:ascii="宋体" w:eastAsia="宋体" w:hAnsi="宋体"/>
                <w:sz w:val="18"/>
              </w:rPr>
              <w:t>机械费</w:t>
            </w:r>
          </w:p>
        </w:tc>
        <w:tc>
          <w:tcPr>
            <w:tcW w:w="1728" w:type="dxa"/>
            <w:tcBorders/>
          </w:tcPr>
          <w:p w14:paraId="06471A12">
            <w:pPr>
              <w:pStyle w:val="style0"/>
              <w:jc w:val="center"/>
              <w:rPr/>
            </w:pPr>
          </w:p>
        </w:tc>
        <w:tc>
          <w:tcPr>
            <w:tcW w:w="1728" w:type="dxa"/>
            <w:tcBorders/>
          </w:tcPr>
          <w:p w14:paraId="71CFC7D2">
            <w:pPr>
              <w:pStyle w:val="style0"/>
              <w:jc w:val="center"/>
              <w:rPr/>
            </w:pPr>
          </w:p>
        </w:tc>
        <w:tc>
          <w:tcPr>
            <w:tcW w:w="1728" w:type="dxa"/>
            <w:tcBorders/>
          </w:tcPr>
          <w:p w14:paraId="01641647">
            <w:pPr>
              <w:pStyle w:val="style0"/>
              <w:jc w:val="center"/>
              <w:rPr/>
            </w:pPr>
          </w:p>
        </w:tc>
        <w:tc>
          <w:tcPr>
            <w:tcW w:w="1728" w:type="dxa"/>
            <w:tcBorders/>
          </w:tcPr>
          <w:p w14:paraId="A2F53D32">
            <w:pPr>
              <w:pStyle w:val="style0"/>
              <w:jc w:val="center"/>
              <w:rPr/>
            </w:pPr>
          </w:p>
        </w:tc>
      </w:tr>
      <w:tr w14:paraId="E2A9447C">
        <w:tblPrEx/>
        <w:trPr>
          <w:jc w:val="center"/>
        </w:trPr>
        <w:tc>
          <w:tcPr>
            <w:tcW w:w="1728" w:type="dxa"/>
            <w:tcBorders/>
          </w:tcPr>
          <w:p w14:paraId="B6E10653">
            <w:pPr>
              <w:pStyle w:val="style0"/>
              <w:jc w:val="center"/>
              <w:rPr/>
            </w:pPr>
            <w:r>
              <w:rPr>
                <w:rFonts w:ascii="宋体" w:eastAsia="宋体" w:hAnsi="宋体"/>
                <w:sz w:val="18"/>
              </w:rPr>
              <w:t>企业管理费</w:t>
            </w:r>
          </w:p>
        </w:tc>
        <w:tc>
          <w:tcPr>
            <w:tcW w:w="1728" w:type="dxa"/>
            <w:tcBorders/>
          </w:tcPr>
          <w:p w14:paraId="44B6337D">
            <w:pPr>
              <w:pStyle w:val="style0"/>
              <w:jc w:val="center"/>
              <w:rPr/>
            </w:pPr>
          </w:p>
        </w:tc>
        <w:tc>
          <w:tcPr>
            <w:tcW w:w="1728" w:type="dxa"/>
            <w:tcBorders/>
          </w:tcPr>
          <w:p w14:paraId="06F99B8E">
            <w:pPr>
              <w:pStyle w:val="style0"/>
              <w:jc w:val="center"/>
              <w:rPr/>
            </w:pPr>
          </w:p>
        </w:tc>
        <w:tc>
          <w:tcPr>
            <w:tcW w:w="1728" w:type="dxa"/>
            <w:tcBorders/>
          </w:tcPr>
          <w:p w14:paraId="F979E4CC">
            <w:pPr>
              <w:pStyle w:val="style0"/>
              <w:jc w:val="center"/>
              <w:rPr/>
            </w:pPr>
          </w:p>
        </w:tc>
        <w:tc>
          <w:tcPr>
            <w:tcW w:w="1728" w:type="dxa"/>
            <w:tcBorders/>
          </w:tcPr>
          <w:p w14:paraId="5A808A71">
            <w:pPr>
              <w:pStyle w:val="style0"/>
              <w:jc w:val="center"/>
              <w:rPr/>
            </w:pPr>
          </w:p>
        </w:tc>
      </w:tr>
      <w:tr w14:paraId="465FDF59">
        <w:tblPrEx/>
        <w:trPr>
          <w:jc w:val="center"/>
        </w:trPr>
        <w:tc>
          <w:tcPr>
            <w:tcW w:w="1728" w:type="dxa"/>
            <w:tcBorders/>
          </w:tcPr>
          <w:p w14:paraId="6B6C2A5E">
            <w:pPr>
              <w:pStyle w:val="style0"/>
              <w:jc w:val="center"/>
              <w:rPr/>
            </w:pPr>
            <w:r>
              <w:rPr>
                <w:rFonts w:ascii="宋体" w:eastAsia="宋体" w:hAnsi="宋体"/>
                <w:sz w:val="18"/>
              </w:rPr>
              <w:t>利润</w:t>
            </w:r>
          </w:p>
        </w:tc>
        <w:tc>
          <w:tcPr>
            <w:tcW w:w="1728" w:type="dxa"/>
            <w:tcBorders/>
          </w:tcPr>
          <w:p w14:paraId="4011F0E9">
            <w:pPr>
              <w:pStyle w:val="style0"/>
              <w:jc w:val="center"/>
              <w:rPr/>
            </w:pPr>
          </w:p>
        </w:tc>
        <w:tc>
          <w:tcPr>
            <w:tcW w:w="1728" w:type="dxa"/>
            <w:tcBorders/>
          </w:tcPr>
          <w:p w14:paraId="E4A10089">
            <w:pPr>
              <w:pStyle w:val="style0"/>
              <w:jc w:val="center"/>
              <w:rPr/>
            </w:pPr>
          </w:p>
        </w:tc>
        <w:tc>
          <w:tcPr>
            <w:tcW w:w="1728" w:type="dxa"/>
            <w:tcBorders/>
          </w:tcPr>
          <w:p w14:paraId="7382B8E2">
            <w:pPr>
              <w:pStyle w:val="style0"/>
              <w:jc w:val="center"/>
              <w:rPr/>
            </w:pPr>
          </w:p>
        </w:tc>
        <w:tc>
          <w:tcPr>
            <w:tcW w:w="1728" w:type="dxa"/>
            <w:tcBorders/>
          </w:tcPr>
          <w:p w14:paraId="9EE46DCA">
            <w:pPr>
              <w:pStyle w:val="style0"/>
              <w:jc w:val="center"/>
              <w:rPr/>
            </w:pPr>
          </w:p>
        </w:tc>
      </w:tr>
    </w:tbl>
    <w:p w14:paraId="0EAACC6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D6F17F5A">
        <w:trPr>
          <w:jc w:val="center"/>
        </w:trPr>
        <w:tc>
          <w:tcPr>
            <w:tcW w:w="576" w:type="dxa"/>
            <w:tcBorders/>
          </w:tcPr>
          <w:p w14:paraId="A5778559">
            <w:pPr>
              <w:pStyle w:val="style0"/>
              <w:jc w:val="center"/>
              <w:rPr/>
            </w:pPr>
            <w:r>
              <w:rPr>
                <w:rFonts w:ascii="宋体" w:eastAsia="宋体" w:hAnsi="宋体"/>
                <w:b/>
                <w:sz w:val="18"/>
              </w:rPr>
              <w:t>序号</w:t>
            </w:r>
          </w:p>
        </w:tc>
        <w:tc>
          <w:tcPr>
            <w:tcW w:w="1728" w:type="dxa"/>
            <w:tcBorders/>
          </w:tcPr>
          <w:p w14:paraId="BA1CDB32">
            <w:pPr>
              <w:pStyle w:val="style0"/>
              <w:jc w:val="center"/>
              <w:rPr/>
            </w:pPr>
            <w:r>
              <w:rPr>
                <w:rFonts w:ascii="宋体" w:eastAsia="宋体" w:hAnsi="宋体"/>
                <w:b/>
                <w:sz w:val="18"/>
              </w:rPr>
              <w:t>项目编码</w:t>
            </w:r>
          </w:p>
        </w:tc>
        <w:tc>
          <w:tcPr>
            <w:tcW w:w="2160" w:type="dxa"/>
            <w:tcBorders/>
          </w:tcPr>
          <w:p w14:paraId="515A6F9B">
            <w:pPr>
              <w:pStyle w:val="style0"/>
              <w:jc w:val="center"/>
              <w:rPr/>
            </w:pPr>
            <w:r>
              <w:rPr>
                <w:rFonts w:ascii="宋体" w:eastAsia="宋体" w:hAnsi="宋体"/>
                <w:b/>
                <w:sz w:val="18"/>
              </w:rPr>
              <w:t>项目名称</w:t>
            </w:r>
          </w:p>
        </w:tc>
        <w:tc>
          <w:tcPr>
            <w:tcW w:w="3600" w:type="dxa"/>
            <w:tcBorders/>
          </w:tcPr>
          <w:p w14:paraId="464C9591">
            <w:pPr>
              <w:pStyle w:val="style0"/>
              <w:jc w:val="center"/>
              <w:rPr/>
            </w:pPr>
            <w:r>
              <w:rPr>
                <w:rFonts w:ascii="宋体" w:eastAsia="宋体" w:hAnsi="宋体"/>
                <w:b/>
                <w:sz w:val="18"/>
              </w:rPr>
              <w:t>项目特征描述</w:t>
            </w:r>
          </w:p>
        </w:tc>
        <w:tc>
          <w:tcPr>
            <w:tcW w:w="864" w:type="dxa"/>
            <w:tcBorders/>
          </w:tcPr>
          <w:p w14:paraId="A0CC8ECC">
            <w:pPr>
              <w:pStyle w:val="style0"/>
              <w:jc w:val="center"/>
              <w:rPr/>
            </w:pPr>
            <w:r>
              <w:rPr>
                <w:rFonts w:ascii="宋体" w:eastAsia="宋体" w:hAnsi="宋体"/>
                <w:b/>
                <w:sz w:val="18"/>
              </w:rPr>
              <w:t>计量单位</w:t>
            </w:r>
          </w:p>
        </w:tc>
        <w:tc>
          <w:tcPr>
            <w:tcW w:w="1152" w:type="dxa"/>
            <w:tcBorders/>
          </w:tcPr>
          <w:p w14:paraId="724FB5FF">
            <w:pPr>
              <w:pStyle w:val="style0"/>
              <w:jc w:val="center"/>
              <w:rPr/>
            </w:pPr>
            <w:r>
              <w:rPr>
                <w:rFonts w:ascii="宋体" w:eastAsia="宋体" w:hAnsi="宋体"/>
                <w:b/>
                <w:sz w:val="18"/>
              </w:rPr>
              <w:t>工程量</w:t>
            </w:r>
          </w:p>
        </w:tc>
        <w:tc>
          <w:tcPr>
            <w:tcW w:w="1296" w:type="dxa"/>
            <w:tcBorders/>
          </w:tcPr>
          <w:p w14:paraId="0E45334E">
            <w:pPr>
              <w:pStyle w:val="style0"/>
              <w:jc w:val="center"/>
              <w:rPr/>
            </w:pPr>
            <w:r>
              <w:rPr>
                <w:rFonts w:ascii="宋体" w:eastAsia="宋体" w:hAnsi="宋体"/>
                <w:b/>
                <w:sz w:val="18"/>
              </w:rPr>
              <w:t>综合单价（元）</w:t>
            </w:r>
          </w:p>
        </w:tc>
        <w:tc>
          <w:tcPr>
            <w:tcW w:w="1296" w:type="dxa"/>
            <w:tcBorders/>
          </w:tcPr>
          <w:p w14:paraId="CF3F9358">
            <w:pPr>
              <w:pStyle w:val="style0"/>
              <w:jc w:val="center"/>
              <w:rPr/>
            </w:pPr>
            <w:r>
              <w:rPr>
                <w:rFonts w:ascii="宋体" w:eastAsia="宋体" w:hAnsi="宋体"/>
                <w:b/>
                <w:sz w:val="18"/>
              </w:rPr>
              <w:t>合价（元）</w:t>
            </w:r>
          </w:p>
        </w:tc>
      </w:tr>
      <w:tr w14:paraId="9060AA9D">
        <w:tblPrEx/>
        <w:trPr>
          <w:jc w:val="center"/>
        </w:trPr>
        <w:tc>
          <w:tcPr>
            <w:tcW w:w="576" w:type="dxa"/>
            <w:tcBorders/>
          </w:tcPr>
          <w:p w14:paraId="33495F27">
            <w:pPr>
              <w:pStyle w:val="style0"/>
              <w:jc w:val="center"/>
              <w:rPr/>
            </w:pPr>
            <w:r>
              <w:rPr>
                <w:rFonts w:ascii="宋体" w:eastAsia="宋体" w:hAnsi="宋体"/>
                <w:sz w:val="18"/>
              </w:rPr>
              <w:t>18</w:t>
            </w:r>
          </w:p>
        </w:tc>
        <w:tc>
          <w:tcPr>
            <w:tcW w:w="1728" w:type="dxa"/>
            <w:tcBorders/>
          </w:tcPr>
          <w:p w14:paraId="D0C894B1">
            <w:pPr>
              <w:pStyle w:val="style0"/>
              <w:jc w:val="center"/>
              <w:rPr/>
            </w:pPr>
            <w:r>
              <w:rPr>
                <w:rFonts w:ascii="宋体" w:eastAsia="宋体" w:hAnsi="宋体"/>
                <w:sz w:val="18"/>
              </w:rPr>
              <w:t>040602005002</w:t>
            </w:r>
          </w:p>
        </w:tc>
        <w:tc>
          <w:tcPr>
            <w:tcW w:w="2160" w:type="dxa"/>
            <w:tcBorders/>
          </w:tcPr>
          <w:p w14:paraId="1A50B09D">
            <w:pPr>
              <w:pStyle w:val="style0"/>
              <w:jc w:val="left"/>
              <w:rPr/>
            </w:pPr>
            <w:r>
              <w:rPr>
                <w:rFonts w:ascii="宋体" w:eastAsia="宋体" w:hAnsi="宋体"/>
                <w:sz w:val="18"/>
              </w:rPr>
              <w:t>水表安装 DN100</w:t>
            </w:r>
          </w:p>
        </w:tc>
        <w:tc>
          <w:tcPr>
            <w:tcW w:w="3600" w:type="dxa"/>
            <w:tcBorders/>
          </w:tcPr>
          <w:p w14:paraId="292FE4C5">
            <w:pPr>
              <w:pStyle w:val="style0"/>
              <w:jc w:val="center"/>
              <w:rPr/>
            </w:pPr>
            <w:r>
              <w:rPr>
                <w:rFonts w:ascii="宋体" w:eastAsia="宋体" w:hAnsi="宋体"/>
                <w:sz w:val="18"/>
              </w:rPr>
              <w:t>螺翼式水表安装、阀门</w:t>
            </w:r>
          </w:p>
        </w:tc>
        <w:tc>
          <w:tcPr>
            <w:tcW w:w="864" w:type="dxa"/>
            <w:tcBorders/>
          </w:tcPr>
          <w:p w14:paraId="78E439B6">
            <w:pPr>
              <w:pStyle w:val="style0"/>
              <w:jc w:val="center"/>
              <w:rPr/>
            </w:pPr>
            <w:r>
              <w:rPr>
                <w:rFonts w:ascii="宋体" w:eastAsia="宋体" w:hAnsi="宋体"/>
                <w:sz w:val="18"/>
              </w:rPr>
              <w:t>组</w:t>
            </w:r>
          </w:p>
        </w:tc>
        <w:tc>
          <w:tcPr>
            <w:tcW w:w="1152" w:type="dxa"/>
            <w:tcBorders/>
          </w:tcPr>
          <w:p w14:paraId="06274A3F">
            <w:pPr>
              <w:pStyle w:val="style0"/>
              <w:jc w:val="center"/>
              <w:rPr/>
            </w:pPr>
            <w:r>
              <w:rPr>
                <w:rFonts w:ascii="宋体" w:eastAsia="宋体" w:hAnsi="宋体"/>
                <w:sz w:val="18"/>
              </w:rPr>
              <w:t>45.00</w:t>
            </w:r>
          </w:p>
        </w:tc>
        <w:tc>
          <w:tcPr>
            <w:tcW w:w="1296" w:type="dxa"/>
            <w:tcBorders/>
          </w:tcPr>
          <w:p w14:paraId="91E130F7">
            <w:pPr>
              <w:pStyle w:val="style0"/>
              <w:jc w:val="center"/>
              <w:rPr/>
            </w:pPr>
            <w:r>
              <w:rPr>
                <w:rFonts w:ascii="宋体" w:eastAsia="宋体" w:hAnsi="宋体"/>
                <w:sz w:val="18"/>
              </w:rPr>
              <w:t>——</w:t>
            </w:r>
          </w:p>
        </w:tc>
        <w:tc>
          <w:tcPr>
            <w:tcW w:w="1296" w:type="dxa"/>
            <w:tcBorders/>
          </w:tcPr>
          <w:p w14:paraId="ECC159EC">
            <w:pPr>
              <w:pStyle w:val="style0"/>
              <w:jc w:val="center"/>
              <w:rPr/>
            </w:pPr>
            <w:r>
              <w:rPr>
                <w:rFonts w:ascii="宋体" w:eastAsia="宋体" w:hAnsi="宋体"/>
                <w:sz w:val="18"/>
              </w:rPr>
              <w:t>——</w:t>
            </w:r>
          </w:p>
        </w:tc>
      </w:tr>
    </w:tbl>
    <w:p w14:paraId="39BEAF7B">
      <w:pPr>
        <w:pStyle w:val="style0"/>
        <w:rPr/>
      </w:pPr>
      <w:r>
        <w:br w:type="page"/>
      </w:r>
    </w:p>
    <w:p w14:paraId="B8F432AD">
      <w:pPr>
        <w:pStyle w:val="style0"/>
        <w:rPr/>
      </w:pPr>
    </w:p>
    <w:p w14:paraId="CDC9055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28BCC4E">
        <w:trPr>
          <w:jc w:val="center"/>
        </w:trPr>
        <w:tc>
          <w:tcPr>
            <w:tcW w:w="1440" w:type="dxa"/>
            <w:tcBorders/>
          </w:tcPr>
          <w:p w14:paraId="F07E7843">
            <w:pPr>
              <w:pStyle w:val="style0"/>
              <w:jc w:val="center"/>
              <w:rPr/>
            </w:pPr>
            <w:r>
              <w:rPr>
                <w:rFonts w:ascii="宋体" w:eastAsia="宋体" w:hAnsi="宋体"/>
                <w:b/>
                <w:sz w:val="18"/>
              </w:rPr>
              <w:t>项目编码</w:t>
            </w:r>
          </w:p>
        </w:tc>
        <w:tc>
          <w:tcPr>
            <w:tcW w:w="1440" w:type="dxa"/>
            <w:tcBorders/>
          </w:tcPr>
          <w:p w14:paraId="1326A1E3">
            <w:pPr>
              <w:pStyle w:val="style0"/>
              <w:jc w:val="center"/>
              <w:rPr/>
            </w:pPr>
            <w:r>
              <w:rPr>
                <w:rFonts w:ascii="宋体" w:eastAsia="宋体" w:hAnsi="宋体"/>
                <w:sz w:val="18"/>
              </w:rPr>
              <w:t>040602005002</w:t>
            </w:r>
          </w:p>
        </w:tc>
        <w:tc>
          <w:tcPr>
            <w:tcW w:w="1440" w:type="dxa"/>
            <w:tcBorders/>
          </w:tcPr>
          <w:p w14:paraId="75C726F6">
            <w:pPr>
              <w:pStyle w:val="style0"/>
              <w:jc w:val="center"/>
              <w:rPr/>
            </w:pPr>
            <w:r>
              <w:rPr>
                <w:rFonts w:ascii="宋体" w:eastAsia="宋体" w:hAnsi="宋体"/>
                <w:b/>
                <w:sz w:val="18"/>
              </w:rPr>
              <w:t>项目名称</w:t>
            </w:r>
          </w:p>
        </w:tc>
        <w:tc>
          <w:tcPr>
            <w:tcW w:w="1440" w:type="dxa"/>
            <w:tcBorders/>
          </w:tcPr>
          <w:p w14:paraId="8DD62121">
            <w:pPr>
              <w:pStyle w:val="style0"/>
              <w:jc w:val="center"/>
              <w:rPr/>
            </w:pPr>
            <w:r>
              <w:rPr>
                <w:rFonts w:ascii="宋体" w:eastAsia="宋体" w:hAnsi="宋体"/>
                <w:sz w:val="18"/>
              </w:rPr>
              <w:t>水表安装 DN100</w:t>
            </w:r>
          </w:p>
        </w:tc>
        <w:tc>
          <w:tcPr>
            <w:tcW w:w="1440" w:type="dxa"/>
            <w:tcBorders/>
          </w:tcPr>
          <w:p w14:paraId="592623E5">
            <w:pPr>
              <w:pStyle w:val="style0"/>
              <w:jc w:val="center"/>
              <w:rPr/>
            </w:pPr>
            <w:r>
              <w:rPr>
                <w:rFonts w:ascii="宋体" w:eastAsia="宋体" w:hAnsi="宋体"/>
                <w:b/>
                <w:sz w:val="18"/>
              </w:rPr>
              <w:t>计量单位</w:t>
            </w:r>
          </w:p>
        </w:tc>
        <w:tc>
          <w:tcPr>
            <w:tcW w:w="1440" w:type="dxa"/>
            <w:tcBorders/>
          </w:tcPr>
          <w:p w14:paraId="DFF82104">
            <w:pPr>
              <w:pStyle w:val="style0"/>
              <w:jc w:val="center"/>
              <w:rPr/>
            </w:pPr>
            <w:r>
              <w:rPr>
                <w:rFonts w:ascii="宋体" w:eastAsia="宋体" w:hAnsi="宋体"/>
                <w:sz w:val="18"/>
              </w:rPr>
              <w:t>组</w:t>
            </w:r>
          </w:p>
        </w:tc>
      </w:tr>
      <w:tr w14:paraId="4DCC70BB">
        <w:tblPrEx/>
        <w:trPr>
          <w:jc w:val="center"/>
        </w:trPr>
        <w:tc>
          <w:tcPr>
            <w:tcW w:w="1440" w:type="dxa"/>
            <w:tcBorders/>
          </w:tcPr>
          <w:p w14:paraId="AE072DA6">
            <w:pPr>
              <w:pStyle w:val="style0"/>
              <w:jc w:val="center"/>
              <w:rPr/>
            </w:pPr>
            <w:r>
              <w:rPr>
                <w:rFonts w:ascii="宋体" w:eastAsia="宋体" w:hAnsi="宋体"/>
                <w:b/>
                <w:sz w:val="18"/>
              </w:rPr>
              <w:t>清单工程量</w:t>
            </w:r>
          </w:p>
        </w:tc>
        <w:tc>
          <w:tcPr>
            <w:tcW w:w="1440" w:type="dxa"/>
            <w:tcBorders/>
          </w:tcPr>
          <w:p w14:paraId="D1CE2877">
            <w:pPr>
              <w:pStyle w:val="style0"/>
              <w:jc w:val="center"/>
              <w:rPr/>
            </w:pPr>
            <w:r>
              <w:rPr>
                <w:rFonts w:ascii="宋体" w:eastAsia="宋体" w:hAnsi="宋体"/>
                <w:sz w:val="18"/>
              </w:rPr>
              <w:t>45.00</w:t>
            </w:r>
          </w:p>
        </w:tc>
        <w:tc>
          <w:tcPr>
            <w:tcW w:w="1440" w:type="dxa"/>
            <w:tcBorders/>
          </w:tcPr>
          <w:p w14:paraId="90403C12">
            <w:pPr>
              <w:pStyle w:val="style0"/>
              <w:jc w:val="center"/>
              <w:rPr/>
            </w:pPr>
            <w:r>
              <w:rPr>
                <w:rFonts w:ascii="宋体" w:eastAsia="宋体" w:hAnsi="宋体"/>
                <w:b/>
                <w:sz w:val="18"/>
              </w:rPr>
              <w:t>综合单价</w:t>
            </w:r>
          </w:p>
        </w:tc>
        <w:tc>
          <w:tcPr>
            <w:tcW w:w="1440" w:type="dxa"/>
            <w:tcBorders/>
          </w:tcPr>
          <w:p w14:paraId="2FAB1D29">
            <w:pPr>
              <w:pStyle w:val="style0"/>
              <w:jc w:val="center"/>
              <w:rPr/>
            </w:pPr>
            <w:r>
              <w:rPr>
                <w:rFonts w:ascii="宋体" w:eastAsia="宋体" w:hAnsi="宋体"/>
                <w:sz w:val="18"/>
              </w:rPr>
              <w:t>——</w:t>
            </w:r>
          </w:p>
        </w:tc>
        <w:tc>
          <w:tcPr>
            <w:tcW w:w="1440" w:type="dxa"/>
            <w:tcBorders/>
          </w:tcPr>
          <w:p w14:paraId="E3A8540C">
            <w:pPr>
              <w:pStyle w:val="style0"/>
              <w:jc w:val="center"/>
              <w:rPr/>
            </w:pPr>
            <w:r>
              <w:rPr>
                <w:rFonts w:ascii="宋体" w:eastAsia="宋体" w:hAnsi="宋体"/>
                <w:b/>
                <w:sz w:val="18"/>
              </w:rPr>
              <w:t>合价</w:t>
            </w:r>
          </w:p>
        </w:tc>
        <w:tc>
          <w:tcPr>
            <w:tcW w:w="1440" w:type="dxa"/>
            <w:tcBorders/>
          </w:tcPr>
          <w:p w14:paraId="B7CE0F31">
            <w:pPr>
              <w:pStyle w:val="style0"/>
              <w:jc w:val="center"/>
              <w:rPr/>
            </w:pPr>
            <w:r>
              <w:rPr>
                <w:rFonts w:ascii="宋体" w:eastAsia="宋体" w:hAnsi="宋体"/>
                <w:sz w:val="18"/>
              </w:rPr>
              <w:t>——</w:t>
            </w:r>
          </w:p>
        </w:tc>
      </w:tr>
    </w:tbl>
    <w:p w14:paraId="F2F4100A">
      <w:pPr>
        <w:pStyle w:val="style0"/>
        <w:rPr/>
      </w:pPr>
      <w:r>
        <w:rPr>
          <w:rFonts w:ascii="宋体" w:eastAsia="宋体" w:hAnsi="宋体"/>
          <w:sz w:val="18"/>
        </w:rPr>
        <w:t>项目特征：螺翼式水表安装、阀门</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68B21E6">
        <w:trPr>
          <w:jc w:val="center"/>
        </w:trPr>
        <w:tc>
          <w:tcPr>
            <w:tcW w:w="1728" w:type="dxa"/>
            <w:tcBorders/>
          </w:tcPr>
          <w:p w14:paraId="963394E2">
            <w:pPr>
              <w:pStyle w:val="style0"/>
              <w:jc w:val="center"/>
              <w:rPr/>
            </w:pPr>
            <w:r>
              <w:rPr>
                <w:rFonts w:ascii="宋体" w:eastAsia="宋体" w:hAnsi="宋体"/>
                <w:b/>
                <w:sz w:val="18"/>
              </w:rPr>
              <w:t>费用名称</w:t>
            </w:r>
          </w:p>
        </w:tc>
        <w:tc>
          <w:tcPr>
            <w:tcW w:w="1728" w:type="dxa"/>
            <w:tcBorders/>
          </w:tcPr>
          <w:p w14:paraId="CDD1248B">
            <w:pPr>
              <w:pStyle w:val="style0"/>
              <w:jc w:val="center"/>
              <w:rPr/>
            </w:pPr>
            <w:r>
              <w:rPr>
                <w:rFonts w:ascii="宋体" w:eastAsia="宋体" w:hAnsi="宋体"/>
                <w:b/>
                <w:sz w:val="18"/>
              </w:rPr>
              <w:t>单位</w:t>
            </w:r>
          </w:p>
        </w:tc>
        <w:tc>
          <w:tcPr>
            <w:tcW w:w="1728" w:type="dxa"/>
            <w:tcBorders/>
          </w:tcPr>
          <w:p w14:paraId="1BBAA8CA">
            <w:pPr>
              <w:pStyle w:val="style0"/>
              <w:jc w:val="center"/>
              <w:rPr/>
            </w:pPr>
            <w:r>
              <w:rPr>
                <w:rFonts w:ascii="宋体" w:eastAsia="宋体" w:hAnsi="宋体"/>
                <w:b/>
                <w:sz w:val="18"/>
              </w:rPr>
              <w:t>消耗量</w:t>
            </w:r>
          </w:p>
        </w:tc>
        <w:tc>
          <w:tcPr>
            <w:tcW w:w="1728" w:type="dxa"/>
            <w:tcBorders/>
          </w:tcPr>
          <w:p w14:paraId="0E4D8AB5">
            <w:pPr>
              <w:pStyle w:val="style0"/>
              <w:jc w:val="center"/>
              <w:rPr/>
            </w:pPr>
            <w:r>
              <w:rPr>
                <w:rFonts w:ascii="宋体" w:eastAsia="宋体" w:hAnsi="宋体"/>
                <w:b/>
                <w:sz w:val="18"/>
              </w:rPr>
              <w:t>单价（元）</w:t>
            </w:r>
          </w:p>
        </w:tc>
        <w:tc>
          <w:tcPr>
            <w:tcW w:w="1728" w:type="dxa"/>
            <w:tcBorders/>
          </w:tcPr>
          <w:p w14:paraId="C50D6072">
            <w:pPr>
              <w:pStyle w:val="style0"/>
              <w:jc w:val="center"/>
              <w:rPr/>
            </w:pPr>
            <w:r>
              <w:rPr>
                <w:rFonts w:ascii="宋体" w:eastAsia="宋体" w:hAnsi="宋体"/>
                <w:b/>
                <w:sz w:val="18"/>
              </w:rPr>
              <w:t>合价（元）</w:t>
            </w:r>
          </w:p>
        </w:tc>
      </w:tr>
      <w:tr w14:paraId="2AEB7183">
        <w:tblPrEx/>
        <w:trPr>
          <w:jc w:val="center"/>
        </w:trPr>
        <w:tc>
          <w:tcPr>
            <w:tcW w:w="1728" w:type="dxa"/>
            <w:tcBorders/>
          </w:tcPr>
          <w:p w14:paraId="ADBE66FA">
            <w:pPr>
              <w:pStyle w:val="style0"/>
              <w:jc w:val="center"/>
              <w:rPr/>
            </w:pPr>
            <w:r>
              <w:rPr>
                <w:rFonts w:ascii="宋体" w:eastAsia="宋体" w:hAnsi="宋体"/>
                <w:sz w:val="18"/>
              </w:rPr>
              <w:t>人工费</w:t>
            </w:r>
          </w:p>
        </w:tc>
        <w:tc>
          <w:tcPr>
            <w:tcW w:w="1728" w:type="dxa"/>
            <w:tcBorders/>
          </w:tcPr>
          <w:p w14:paraId="7984E08B">
            <w:pPr>
              <w:pStyle w:val="style0"/>
              <w:jc w:val="center"/>
              <w:rPr/>
            </w:pPr>
          </w:p>
        </w:tc>
        <w:tc>
          <w:tcPr>
            <w:tcW w:w="1728" w:type="dxa"/>
            <w:tcBorders/>
          </w:tcPr>
          <w:p w14:paraId="6725A590">
            <w:pPr>
              <w:pStyle w:val="style0"/>
              <w:jc w:val="center"/>
              <w:rPr/>
            </w:pPr>
          </w:p>
        </w:tc>
        <w:tc>
          <w:tcPr>
            <w:tcW w:w="1728" w:type="dxa"/>
            <w:tcBorders/>
          </w:tcPr>
          <w:p w14:paraId="BCE3D015">
            <w:pPr>
              <w:pStyle w:val="style0"/>
              <w:jc w:val="center"/>
              <w:rPr/>
            </w:pPr>
          </w:p>
        </w:tc>
        <w:tc>
          <w:tcPr>
            <w:tcW w:w="1728" w:type="dxa"/>
            <w:tcBorders/>
          </w:tcPr>
          <w:p w14:paraId="CD73DB40">
            <w:pPr>
              <w:pStyle w:val="style0"/>
              <w:jc w:val="center"/>
              <w:rPr/>
            </w:pPr>
          </w:p>
        </w:tc>
      </w:tr>
      <w:tr w14:paraId="3BB02FE2">
        <w:tblPrEx/>
        <w:trPr>
          <w:jc w:val="center"/>
        </w:trPr>
        <w:tc>
          <w:tcPr>
            <w:tcW w:w="1728" w:type="dxa"/>
            <w:tcBorders/>
          </w:tcPr>
          <w:p w14:paraId="B8FBBF15">
            <w:pPr>
              <w:pStyle w:val="style0"/>
              <w:jc w:val="center"/>
              <w:rPr/>
            </w:pPr>
            <w:r>
              <w:rPr>
                <w:rFonts w:ascii="宋体" w:eastAsia="宋体" w:hAnsi="宋体"/>
                <w:sz w:val="18"/>
              </w:rPr>
              <w:t>材料费</w:t>
            </w:r>
          </w:p>
        </w:tc>
        <w:tc>
          <w:tcPr>
            <w:tcW w:w="1728" w:type="dxa"/>
            <w:tcBorders/>
          </w:tcPr>
          <w:p w14:paraId="B7F98709">
            <w:pPr>
              <w:pStyle w:val="style0"/>
              <w:jc w:val="center"/>
              <w:rPr/>
            </w:pPr>
          </w:p>
        </w:tc>
        <w:tc>
          <w:tcPr>
            <w:tcW w:w="1728" w:type="dxa"/>
            <w:tcBorders/>
          </w:tcPr>
          <w:p w14:paraId="37503D62">
            <w:pPr>
              <w:pStyle w:val="style0"/>
              <w:jc w:val="center"/>
              <w:rPr/>
            </w:pPr>
          </w:p>
        </w:tc>
        <w:tc>
          <w:tcPr>
            <w:tcW w:w="1728" w:type="dxa"/>
            <w:tcBorders/>
          </w:tcPr>
          <w:p w14:paraId="A997AD15">
            <w:pPr>
              <w:pStyle w:val="style0"/>
              <w:jc w:val="center"/>
              <w:rPr/>
            </w:pPr>
          </w:p>
        </w:tc>
        <w:tc>
          <w:tcPr>
            <w:tcW w:w="1728" w:type="dxa"/>
            <w:tcBorders/>
          </w:tcPr>
          <w:p w14:paraId="EA5A61C5">
            <w:pPr>
              <w:pStyle w:val="style0"/>
              <w:jc w:val="center"/>
              <w:rPr/>
            </w:pPr>
          </w:p>
        </w:tc>
      </w:tr>
      <w:tr w14:paraId="15D57C27">
        <w:tblPrEx/>
        <w:trPr>
          <w:jc w:val="center"/>
        </w:trPr>
        <w:tc>
          <w:tcPr>
            <w:tcW w:w="1728" w:type="dxa"/>
            <w:tcBorders/>
          </w:tcPr>
          <w:p w14:paraId="855FAA0B">
            <w:pPr>
              <w:pStyle w:val="style0"/>
              <w:jc w:val="center"/>
              <w:rPr/>
            </w:pPr>
            <w:r>
              <w:rPr>
                <w:rFonts w:ascii="宋体" w:eastAsia="宋体" w:hAnsi="宋体"/>
                <w:sz w:val="18"/>
              </w:rPr>
              <w:t>机械费</w:t>
            </w:r>
          </w:p>
        </w:tc>
        <w:tc>
          <w:tcPr>
            <w:tcW w:w="1728" w:type="dxa"/>
            <w:tcBorders/>
          </w:tcPr>
          <w:p w14:paraId="56987E77">
            <w:pPr>
              <w:pStyle w:val="style0"/>
              <w:jc w:val="center"/>
              <w:rPr/>
            </w:pPr>
          </w:p>
        </w:tc>
        <w:tc>
          <w:tcPr>
            <w:tcW w:w="1728" w:type="dxa"/>
            <w:tcBorders/>
          </w:tcPr>
          <w:p w14:paraId="287A85A7">
            <w:pPr>
              <w:pStyle w:val="style0"/>
              <w:jc w:val="center"/>
              <w:rPr/>
            </w:pPr>
          </w:p>
        </w:tc>
        <w:tc>
          <w:tcPr>
            <w:tcW w:w="1728" w:type="dxa"/>
            <w:tcBorders/>
          </w:tcPr>
          <w:p w14:paraId="E6DB3096">
            <w:pPr>
              <w:pStyle w:val="style0"/>
              <w:jc w:val="center"/>
              <w:rPr/>
            </w:pPr>
          </w:p>
        </w:tc>
        <w:tc>
          <w:tcPr>
            <w:tcW w:w="1728" w:type="dxa"/>
            <w:tcBorders/>
          </w:tcPr>
          <w:p w14:paraId="7DF7E066">
            <w:pPr>
              <w:pStyle w:val="style0"/>
              <w:jc w:val="center"/>
              <w:rPr/>
            </w:pPr>
          </w:p>
        </w:tc>
      </w:tr>
      <w:tr w14:paraId="1C3BD79F">
        <w:tblPrEx/>
        <w:trPr>
          <w:jc w:val="center"/>
        </w:trPr>
        <w:tc>
          <w:tcPr>
            <w:tcW w:w="1728" w:type="dxa"/>
            <w:tcBorders/>
          </w:tcPr>
          <w:p w14:paraId="977A696E">
            <w:pPr>
              <w:pStyle w:val="style0"/>
              <w:jc w:val="center"/>
              <w:rPr/>
            </w:pPr>
            <w:r>
              <w:rPr>
                <w:rFonts w:ascii="宋体" w:eastAsia="宋体" w:hAnsi="宋体"/>
                <w:sz w:val="18"/>
              </w:rPr>
              <w:t>企业管理费</w:t>
            </w:r>
          </w:p>
        </w:tc>
        <w:tc>
          <w:tcPr>
            <w:tcW w:w="1728" w:type="dxa"/>
            <w:tcBorders/>
          </w:tcPr>
          <w:p w14:paraId="88A91665">
            <w:pPr>
              <w:pStyle w:val="style0"/>
              <w:jc w:val="center"/>
              <w:rPr/>
            </w:pPr>
          </w:p>
        </w:tc>
        <w:tc>
          <w:tcPr>
            <w:tcW w:w="1728" w:type="dxa"/>
            <w:tcBorders/>
          </w:tcPr>
          <w:p w14:paraId="EDECF9AA">
            <w:pPr>
              <w:pStyle w:val="style0"/>
              <w:jc w:val="center"/>
              <w:rPr/>
            </w:pPr>
          </w:p>
        </w:tc>
        <w:tc>
          <w:tcPr>
            <w:tcW w:w="1728" w:type="dxa"/>
            <w:tcBorders/>
          </w:tcPr>
          <w:p w14:paraId="734F2D2B">
            <w:pPr>
              <w:pStyle w:val="style0"/>
              <w:jc w:val="center"/>
              <w:rPr/>
            </w:pPr>
          </w:p>
        </w:tc>
        <w:tc>
          <w:tcPr>
            <w:tcW w:w="1728" w:type="dxa"/>
            <w:tcBorders/>
          </w:tcPr>
          <w:p w14:paraId="200A04E2">
            <w:pPr>
              <w:pStyle w:val="style0"/>
              <w:jc w:val="center"/>
              <w:rPr/>
            </w:pPr>
          </w:p>
        </w:tc>
      </w:tr>
      <w:tr w14:paraId="5BF59975">
        <w:tblPrEx/>
        <w:trPr>
          <w:jc w:val="center"/>
        </w:trPr>
        <w:tc>
          <w:tcPr>
            <w:tcW w:w="1728" w:type="dxa"/>
            <w:tcBorders/>
          </w:tcPr>
          <w:p w14:paraId="C26C8DE3">
            <w:pPr>
              <w:pStyle w:val="style0"/>
              <w:jc w:val="center"/>
              <w:rPr/>
            </w:pPr>
            <w:r>
              <w:rPr>
                <w:rFonts w:ascii="宋体" w:eastAsia="宋体" w:hAnsi="宋体"/>
                <w:sz w:val="18"/>
              </w:rPr>
              <w:t>利润</w:t>
            </w:r>
          </w:p>
        </w:tc>
        <w:tc>
          <w:tcPr>
            <w:tcW w:w="1728" w:type="dxa"/>
            <w:tcBorders/>
          </w:tcPr>
          <w:p w14:paraId="9CB8B6DF">
            <w:pPr>
              <w:pStyle w:val="style0"/>
              <w:jc w:val="center"/>
              <w:rPr/>
            </w:pPr>
          </w:p>
        </w:tc>
        <w:tc>
          <w:tcPr>
            <w:tcW w:w="1728" w:type="dxa"/>
            <w:tcBorders/>
          </w:tcPr>
          <w:p w14:paraId="2EF71721">
            <w:pPr>
              <w:pStyle w:val="style0"/>
              <w:jc w:val="center"/>
              <w:rPr/>
            </w:pPr>
          </w:p>
        </w:tc>
        <w:tc>
          <w:tcPr>
            <w:tcW w:w="1728" w:type="dxa"/>
            <w:tcBorders/>
          </w:tcPr>
          <w:p w14:paraId="C0E595F3">
            <w:pPr>
              <w:pStyle w:val="style0"/>
              <w:jc w:val="center"/>
              <w:rPr/>
            </w:pPr>
          </w:p>
        </w:tc>
        <w:tc>
          <w:tcPr>
            <w:tcW w:w="1728" w:type="dxa"/>
            <w:tcBorders/>
          </w:tcPr>
          <w:p w14:paraId="CA39337E">
            <w:pPr>
              <w:pStyle w:val="style0"/>
              <w:jc w:val="center"/>
              <w:rPr/>
            </w:pPr>
          </w:p>
        </w:tc>
      </w:tr>
    </w:tbl>
    <w:p w14:paraId="986645D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1"/>
        <w:gridCol w:w="1332"/>
        <w:gridCol w:w="1803"/>
        <w:gridCol w:w="698"/>
        <w:gridCol w:w="925"/>
        <w:gridCol w:w="978"/>
        <w:gridCol w:w="978"/>
      </w:tblGrid>
      <w:tr w14:paraId="5A502979">
        <w:trPr>
          <w:jc w:val="center"/>
        </w:trPr>
        <w:tc>
          <w:tcPr>
            <w:tcW w:w="576" w:type="dxa"/>
            <w:tcBorders/>
          </w:tcPr>
          <w:p w14:paraId="D241EA9B">
            <w:pPr>
              <w:pStyle w:val="style0"/>
              <w:jc w:val="center"/>
              <w:rPr/>
            </w:pPr>
            <w:r>
              <w:rPr>
                <w:rFonts w:ascii="宋体" w:eastAsia="宋体" w:hAnsi="宋体"/>
                <w:b/>
                <w:sz w:val="18"/>
              </w:rPr>
              <w:t>序号</w:t>
            </w:r>
          </w:p>
        </w:tc>
        <w:tc>
          <w:tcPr>
            <w:tcW w:w="1728" w:type="dxa"/>
            <w:tcBorders/>
          </w:tcPr>
          <w:p w14:paraId="04CD88D3">
            <w:pPr>
              <w:pStyle w:val="style0"/>
              <w:jc w:val="center"/>
              <w:rPr/>
            </w:pPr>
            <w:r>
              <w:rPr>
                <w:rFonts w:ascii="宋体" w:eastAsia="宋体" w:hAnsi="宋体"/>
                <w:b/>
                <w:sz w:val="18"/>
              </w:rPr>
              <w:t>项目编码</w:t>
            </w:r>
          </w:p>
        </w:tc>
        <w:tc>
          <w:tcPr>
            <w:tcW w:w="2160" w:type="dxa"/>
            <w:tcBorders/>
          </w:tcPr>
          <w:p w14:paraId="8FAC89EB">
            <w:pPr>
              <w:pStyle w:val="style0"/>
              <w:jc w:val="center"/>
              <w:rPr/>
            </w:pPr>
            <w:r>
              <w:rPr>
                <w:rFonts w:ascii="宋体" w:eastAsia="宋体" w:hAnsi="宋体"/>
                <w:b/>
                <w:sz w:val="18"/>
              </w:rPr>
              <w:t>项目名称</w:t>
            </w:r>
          </w:p>
        </w:tc>
        <w:tc>
          <w:tcPr>
            <w:tcW w:w="3600" w:type="dxa"/>
            <w:tcBorders/>
          </w:tcPr>
          <w:p w14:paraId="479828EB">
            <w:pPr>
              <w:pStyle w:val="style0"/>
              <w:jc w:val="center"/>
              <w:rPr/>
            </w:pPr>
            <w:r>
              <w:rPr>
                <w:rFonts w:ascii="宋体" w:eastAsia="宋体" w:hAnsi="宋体"/>
                <w:b/>
                <w:sz w:val="18"/>
              </w:rPr>
              <w:t>项目特征描述</w:t>
            </w:r>
          </w:p>
        </w:tc>
        <w:tc>
          <w:tcPr>
            <w:tcW w:w="864" w:type="dxa"/>
            <w:tcBorders/>
          </w:tcPr>
          <w:p w14:paraId="3F99D564">
            <w:pPr>
              <w:pStyle w:val="style0"/>
              <w:jc w:val="center"/>
              <w:rPr/>
            </w:pPr>
            <w:r>
              <w:rPr>
                <w:rFonts w:ascii="宋体" w:eastAsia="宋体" w:hAnsi="宋体"/>
                <w:b/>
                <w:sz w:val="18"/>
              </w:rPr>
              <w:t>计量单位</w:t>
            </w:r>
          </w:p>
        </w:tc>
        <w:tc>
          <w:tcPr>
            <w:tcW w:w="1152" w:type="dxa"/>
            <w:tcBorders/>
          </w:tcPr>
          <w:p w14:paraId="0F074818">
            <w:pPr>
              <w:pStyle w:val="style0"/>
              <w:jc w:val="center"/>
              <w:rPr/>
            </w:pPr>
            <w:r>
              <w:rPr>
                <w:rFonts w:ascii="宋体" w:eastAsia="宋体" w:hAnsi="宋体"/>
                <w:b/>
                <w:sz w:val="18"/>
              </w:rPr>
              <w:t>工程量</w:t>
            </w:r>
          </w:p>
        </w:tc>
        <w:tc>
          <w:tcPr>
            <w:tcW w:w="1296" w:type="dxa"/>
            <w:tcBorders/>
          </w:tcPr>
          <w:p w14:paraId="9C8872A4">
            <w:pPr>
              <w:pStyle w:val="style0"/>
              <w:jc w:val="center"/>
              <w:rPr/>
            </w:pPr>
            <w:r>
              <w:rPr>
                <w:rFonts w:ascii="宋体" w:eastAsia="宋体" w:hAnsi="宋体"/>
                <w:b/>
                <w:sz w:val="18"/>
              </w:rPr>
              <w:t>综合单价（元）</w:t>
            </w:r>
          </w:p>
        </w:tc>
        <w:tc>
          <w:tcPr>
            <w:tcW w:w="1296" w:type="dxa"/>
            <w:tcBorders/>
          </w:tcPr>
          <w:p w14:paraId="B4D149D1">
            <w:pPr>
              <w:pStyle w:val="style0"/>
              <w:jc w:val="center"/>
              <w:rPr/>
            </w:pPr>
            <w:r>
              <w:rPr>
                <w:rFonts w:ascii="宋体" w:eastAsia="宋体" w:hAnsi="宋体"/>
                <w:b/>
                <w:sz w:val="18"/>
              </w:rPr>
              <w:t>合价（元）</w:t>
            </w:r>
          </w:p>
        </w:tc>
      </w:tr>
      <w:tr w14:paraId="34DA882F">
        <w:tblPrEx/>
        <w:trPr>
          <w:jc w:val="center"/>
        </w:trPr>
        <w:tc>
          <w:tcPr>
            <w:tcW w:w="576" w:type="dxa"/>
            <w:tcBorders/>
          </w:tcPr>
          <w:p w14:paraId="C7C05A55">
            <w:pPr>
              <w:pStyle w:val="style0"/>
              <w:jc w:val="center"/>
              <w:rPr/>
            </w:pPr>
            <w:r>
              <w:rPr>
                <w:rFonts w:ascii="宋体" w:eastAsia="宋体" w:hAnsi="宋体"/>
                <w:sz w:val="18"/>
              </w:rPr>
              <w:t>19</w:t>
            </w:r>
          </w:p>
        </w:tc>
        <w:tc>
          <w:tcPr>
            <w:tcW w:w="1728" w:type="dxa"/>
            <w:tcBorders/>
          </w:tcPr>
          <w:p w14:paraId="2943C2BE">
            <w:pPr>
              <w:pStyle w:val="style0"/>
              <w:jc w:val="center"/>
              <w:rPr/>
            </w:pPr>
            <w:r>
              <w:rPr>
                <w:rFonts w:ascii="宋体" w:eastAsia="宋体" w:hAnsi="宋体"/>
                <w:sz w:val="18"/>
              </w:rPr>
              <w:t>040602006001</w:t>
            </w:r>
          </w:p>
        </w:tc>
        <w:tc>
          <w:tcPr>
            <w:tcW w:w="2160" w:type="dxa"/>
            <w:tcBorders/>
          </w:tcPr>
          <w:p w14:paraId="939E7031">
            <w:pPr>
              <w:pStyle w:val="style0"/>
              <w:jc w:val="left"/>
              <w:rPr/>
            </w:pPr>
            <w:r>
              <w:rPr>
                <w:rFonts w:ascii="宋体" w:eastAsia="宋体" w:hAnsi="宋体"/>
                <w:sz w:val="18"/>
              </w:rPr>
              <w:t>阀门井 Φ1200 砖砌</w:t>
            </w:r>
          </w:p>
        </w:tc>
        <w:tc>
          <w:tcPr>
            <w:tcW w:w="3600" w:type="dxa"/>
            <w:tcBorders/>
          </w:tcPr>
          <w:p w14:paraId="32ABFB53">
            <w:pPr>
              <w:pStyle w:val="style0"/>
              <w:jc w:val="center"/>
              <w:rPr/>
            </w:pPr>
            <w:r>
              <w:rPr>
                <w:rFonts w:ascii="宋体" w:eastAsia="宋体" w:hAnsi="宋体"/>
                <w:sz w:val="18"/>
              </w:rPr>
              <w:t>砖砌、抹灰、井盖安装</w:t>
            </w:r>
          </w:p>
        </w:tc>
        <w:tc>
          <w:tcPr>
            <w:tcW w:w="864" w:type="dxa"/>
            <w:tcBorders/>
          </w:tcPr>
          <w:p w14:paraId="DA7938A6">
            <w:pPr>
              <w:pStyle w:val="style0"/>
              <w:jc w:val="center"/>
              <w:rPr/>
            </w:pPr>
            <w:r>
              <w:rPr>
                <w:rFonts w:ascii="宋体" w:eastAsia="宋体" w:hAnsi="宋体"/>
                <w:sz w:val="18"/>
              </w:rPr>
              <w:t>座</w:t>
            </w:r>
          </w:p>
        </w:tc>
        <w:tc>
          <w:tcPr>
            <w:tcW w:w="1152" w:type="dxa"/>
            <w:tcBorders/>
          </w:tcPr>
          <w:p w14:paraId="39598E76">
            <w:pPr>
              <w:pStyle w:val="style0"/>
              <w:jc w:val="center"/>
              <w:rPr/>
            </w:pPr>
            <w:r>
              <w:rPr>
                <w:rFonts w:ascii="宋体" w:eastAsia="宋体" w:hAnsi="宋体"/>
                <w:sz w:val="18"/>
              </w:rPr>
              <w:t>120.00</w:t>
            </w:r>
          </w:p>
        </w:tc>
        <w:tc>
          <w:tcPr>
            <w:tcW w:w="1296" w:type="dxa"/>
            <w:tcBorders/>
          </w:tcPr>
          <w:p w14:paraId="6BA892A9">
            <w:pPr>
              <w:pStyle w:val="style0"/>
              <w:jc w:val="center"/>
              <w:rPr/>
            </w:pPr>
            <w:r>
              <w:rPr>
                <w:rFonts w:ascii="宋体" w:eastAsia="宋体" w:hAnsi="宋体"/>
                <w:sz w:val="18"/>
              </w:rPr>
              <w:t>——</w:t>
            </w:r>
          </w:p>
        </w:tc>
        <w:tc>
          <w:tcPr>
            <w:tcW w:w="1296" w:type="dxa"/>
            <w:tcBorders/>
          </w:tcPr>
          <w:p w14:paraId="B0EF569F">
            <w:pPr>
              <w:pStyle w:val="style0"/>
              <w:jc w:val="center"/>
              <w:rPr/>
            </w:pPr>
            <w:r>
              <w:rPr>
                <w:rFonts w:ascii="宋体" w:eastAsia="宋体" w:hAnsi="宋体"/>
                <w:sz w:val="18"/>
              </w:rPr>
              <w:t>——</w:t>
            </w:r>
          </w:p>
        </w:tc>
      </w:tr>
    </w:tbl>
    <w:p w14:paraId="D51CD58F">
      <w:pPr>
        <w:pStyle w:val="style0"/>
        <w:rPr/>
      </w:pPr>
      <w:r>
        <w:br w:type="page"/>
      </w:r>
    </w:p>
    <w:p w14:paraId="7D9F5701">
      <w:pPr>
        <w:pStyle w:val="style0"/>
        <w:rPr/>
      </w:pPr>
    </w:p>
    <w:p w14:paraId="EF3FE02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916C0B4">
        <w:trPr>
          <w:jc w:val="center"/>
        </w:trPr>
        <w:tc>
          <w:tcPr>
            <w:tcW w:w="1440" w:type="dxa"/>
            <w:tcBorders/>
          </w:tcPr>
          <w:p w14:paraId="505F844D">
            <w:pPr>
              <w:pStyle w:val="style0"/>
              <w:jc w:val="center"/>
              <w:rPr/>
            </w:pPr>
            <w:r>
              <w:rPr>
                <w:rFonts w:ascii="宋体" w:eastAsia="宋体" w:hAnsi="宋体"/>
                <w:b/>
                <w:sz w:val="18"/>
              </w:rPr>
              <w:t>项目编码</w:t>
            </w:r>
          </w:p>
        </w:tc>
        <w:tc>
          <w:tcPr>
            <w:tcW w:w="1440" w:type="dxa"/>
            <w:tcBorders/>
          </w:tcPr>
          <w:p w14:paraId="A41A0C21">
            <w:pPr>
              <w:pStyle w:val="style0"/>
              <w:jc w:val="center"/>
              <w:rPr/>
            </w:pPr>
            <w:r>
              <w:rPr>
                <w:rFonts w:ascii="宋体" w:eastAsia="宋体" w:hAnsi="宋体"/>
                <w:sz w:val="18"/>
              </w:rPr>
              <w:t>040602006001</w:t>
            </w:r>
          </w:p>
        </w:tc>
        <w:tc>
          <w:tcPr>
            <w:tcW w:w="1440" w:type="dxa"/>
            <w:tcBorders/>
          </w:tcPr>
          <w:p w14:paraId="E9007FE5">
            <w:pPr>
              <w:pStyle w:val="style0"/>
              <w:jc w:val="center"/>
              <w:rPr/>
            </w:pPr>
            <w:r>
              <w:rPr>
                <w:rFonts w:ascii="宋体" w:eastAsia="宋体" w:hAnsi="宋体"/>
                <w:b/>
                <w:sz w:val="18"/>
              </w:rPr>
              <w:t>项目名称</w:t>
            </w:r>
          </w:p>
        </w:tc>
        <w:tc>
          <w:tcPr>
            <w:tcW w:w="1440" w:type="dxa"/>
            <w:tcBorders/>
          </w:tcPr>
          <w:p w14:paraId="641D3BFB">
            <w:pPr>
              <w:pStyle w:val="style0"/>
              <w:jc w:val="center"/>
              <w:rPr/>
            </w:pPr>
            <w:r>
              <w:rPr>
                <w:rFonts w:ascii="宋体" w:eastAsia="宋体" w:hAnsi="宋体"/>
                <w:sz w:val="18"/>
              </w:rPr>
              <w:t>阀门井 Φ1200 砖砌</w:t>
            </w:r>
          </w:p>
        </w:tc>
        <w:tc>
          <w:tcPr>
            <w:tcW w:w="1440" w:type="dxa"/>
            <w:tcBorders/>
          </w:tcPr>
          <w:p w14:paraId="D339CD26">
            <w:pPr>
              <w:pStyle w:val="style0"/>
              <w:jc w:val="center"/>
              <w:rPr/>
            </w:pPr>
            <w:r>
              <w:rPr>
                <w:rFonts w:ascii="宋体" w:eastAsia="宋体" w:hAnsi="宋体"/>
                <w:b/>
                <w:sz w:val="18"/>
              </w:rPr>
              <w:t>计量单位</w:t>
            </w:r>
          </w:p>
        </w:tc>
        <w:tc>
          <w:tcPr>
            <w:tcW w:w="1440" w:type="dxa"/>
            <w:tcBorders/>
          </w:tcPr>
          <w:p w14:paraId="5D6A6D81">
            <w:pPr>
              <w:pStyle w:val="style0"/>
              <w:jc w:val="center"/>
              <w:rPr/>
            </w:pPr>
            <w:r>
              <w:rPr>
                <w:rFonts w:ascii="宋体" w:eastAsia="宋体" w:hAnsi="宋体"/>
                <w:sz w:val="18"/>
              </w:rPr>
              <w:t>座</w:t>
            </w:r>
          </w:p>
        </w:tc>
      </w:tr>
      <w:tr w14:paraId="5076B72B">
        <w:tblPrEx/>
        <w:trPr>
          <w:jc w:val="center"/>
        </w:trPr>
        <w:tc>
          <w:tcPr>
            <w:tcW w:w="1440" w:type="dxa"/>
            <w:tcBorders/>
          </w:tcPr>
          <w:p w14:paraId="3ADBDE61">
            <w:pPr>
              <w:pStyle w:val="style0"/>
              <w:jc w:val="center"/>
              <w:rPr/>
            </w:pPr>
            <w:r>
              <w:rPr>
                <w:rFonts w:ascii="宋体" w:eastAsia="宋体" w:hAnsi="宋体"/>
                <w:b/>
                <w:sz w:val="18"/>
              </w:rPr>
              <w:t>清单工程量</w:t>
            </w:r>
          </w:p>
        </w:tc>
        <w:tc>
          <w:tcPr>
            <w:tcW w:w="1440" w:type="dxa"/>
            <w:tcBorders/>
          </w:tcPr>
          <w:p w14:paraId="EDD7A52F">
            <w:pPr>
              <w:pStyle w:val="style0"/>
              <w:jc w:val="center"/>
              <w:rPr/>
            </w:pPr>
            <w:r>
              <w:rPr>
                <w:rFonts w:ascii="宋体" w:eastAsia="宋体" w:hAnsi="宋体"/>
                <w:sz w:val="18"/>
              </w:rPr>
              <w:t>120.00</w:t>
            </w:r>
          </w:p>
        </w:tc>
        <w:tc>
          <w:tcPr>
            <w:tcW w:w="1440" w:type="dxa"/>
            <w:tcBorders/>
          </w:tcPr>
          <w:p w14:paraId="B01AB37B">
            <w:pPr>
              <w:pStyle w:val="style0"/>
              <w:jc w:val="center"/>
              <w:rPr/>
            </w:pPr>
            <w:r>
              <w:rPr>
                <w:rFonts w:ascii="宋体" w:eastAsia="宋体" w:hAnsi="宋体"/>
                <w:b/>
                <w:sz w:val="18"/>
              </w:rPr>
              <w:t>综合单价</w:t>
            </w:r>
          </w:p>
        </w:tc>
        <w:tc>
          <w:tcPr>
            <w:tcW w:w="1440" w:type="dxa"/>
            <w:tcBorders/>
          </w:tcPr>
          <w:p w14:paraId="4159E564">
            <w:pPr>
              <w:pStyle w:val="style0"/>
              <w:jc w:val="center"/>
              <w:rPr/>
            </w:pPr>
            <w:r>
              <w:rPr>
                <w:rFonts w:ascii="宋体" w:eastAsia="宋体" w:hAnsi="宋体"/>
                <w:sz w:val="18"/>
              </w:rPr>
              <w:t>——</w:t>
            </w:r>
          </w:p>
        </w:tc>
        <w:tc>
          <w:tcPr>
            <w:tcW w:w="1440" w:type="dxa"/>
            <w:tcBorders/>
          </w:tcPr>
          <w:p w14:paraId="F0774787">
            <w:pPr>
              <w:pStyle w:val="style0"/>
              <w:jc w:val="center"/>
              <w:rPr/>
            </w:pPr>
            <w:r>
              <w:rPr>
                <w:rFonts w:ascii="宋体" w:eastAsia="宋体" w:hAnsi="宋体"/>
                <w:b/>
                <w:sz w:val="18"/>
              </w:rPr>
              <w:t>合价</w:t>
            </w:r>
          </w:p>
        </w:tc>
        <w:tc>
          <w:tcPr>
            <w:tcW w:w="1440" w:type="dxa"/>
            <w:tcBorders/>
          </w:tcPr>
          <w:p w14:paraId="DE6BBAAB">
            <w:pPr>
              <w:pStyle w:val="style0"/>
              <w:jc w:val="center"/>
              <w:rPr/>
            </w:pPr>
            <w:r>
              <w:rPr>
                <w:rFonts w:ascii="宋体" w:eastAsia="宋体" w:hAnsi="宋体"/>
                <w:sz w:val="18"/>
              </w:rPr>
              <w:t>——</w:t>
            </w:r>
          </w:p>
        </w:tc>
      </w:tr>
    </w:tbl>
    <w:p w14:paraId="67A7EAD4">
      <w:pPr>
        <w:pStyle w:val="style0"/>
        <w:rPr/>
      </w:pPr>
      <w:r>
        <w:rPr>
          <w:rFonts w:ascii="宋体" w:eastAsia="宋体" w:hAnsi="宋体"/>
          <w:sz w:val="18"/>
        </w:rPr>
        <w:t>项目特征：砖砌、抹灰、井盖安装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D61D47F">
        <w:trPr>
          <w:jc w:val="center"/>
        </w:trPr>
        <w:tc>
          <w:tcPr>
            <w:tcW w:w="1728" w:type="dxa"/>
            <w:tcBorders/>
          </w:tcPr>
          <w:p w14:paraId="8AB4D6AB">
            <w:pPr>
              <w:pStyle w:val="style0"/>
              <w:jc w:val="center"/>
              <w:rPr/>
            </w:pPr>
            <w:r>
              <w:rPr>
                <w:rFonts w:ascii="宋体" w:eastAsia="宋体" w:hAnsi="宋体"/>
                <w:b/>
                <w:sz w:val="18"/>
              </w:rPr>
              <w:t>费用名称</w:t>
            </w:r>
          </w:p>
        </w:tc>
        <w:tc>
          <w:tcPr>
            <w:tcW w:w="1728" w:type="dxa"/>
            <w:tcBorders/>
          </w:tcPr>
          <w:p w14:paraId="8E18DAB2">
            <w:pPr>
              <w:pStyle w:val="style0"/>
              <w:jc w:val="center"/>
              <w:rPr/>
            </w:pPr>
            <w:r>
              <w:rPr>
                <w:rFonts w:ascii="宋体" w:eastAsia="宋体" w:hAnsi="宋体"/>
                <w:b/>
                <w:sz w:val="18"/>
              </w:rPr>
              <w:t>单位</w:t>
            </w:r>
          </w:p>
        </w:tc>
        <w:tc>
          <w:tcPr>
            <w:tcW w:w="1728" w:type="dxa"/>
            <w:tcBorders/>
          </w:tcPr>
          <w:p w14:paraId="2B89CEAE">
            <w:pPr>
              <w:pStyle w:val="style0"/>
              <w:jc w:val="center"/>
              <w:rPr/>
            </w:pPr>
            <w:r>
              <w:rPr>
                <w:rFonts w:ascii="宋体" w:eastAsia="宋体" w:hAnsi="宋体"/>
                <w:b/>
                <w:sz w:val="18"/>
              </w:rPr>
              <w:t>消耗量</w:t>
            </w:r>
          </w:p>
        </w:tc>
        <w:tc>
          <w:tcPr>
            <w:tcW w:w="1728" w:type="dxa"/>
            <w:tcBorders/>
          </w:tcPr>
          <w:p w14:paraId="C104AC22">
            <w:pPr>
              <w:pStyle w:val="style0"/>
              <w:jc w:val="center"/>
              <w:rPr/>
            </w:pPr>
            <w:r>
              <w:rPr>
                <w:rFonts w:ascii="宋体" w:eastAsia="宋体" w:hAnsi="宋体"/>
                <w:b/>
                <w:sz w:val="18"/>
              </w:rPr>
              <w:t>单价（元）</w:t>
            </w:r>
          </w:p>
        </w:tc>
        <w:tc>
          <w:tcPr>
            <w:tcW w:w="1728" w:type="dxa"/>
            <w:tcBorders/>
          </w:tcPr>
          <w:p w14:paraId="7E421980">
            <w:pPr>
              <w:pStyle w:val="style0"/>
              <w:jc w:val="center"/>
              <w:rPr/>
            </w:pPr>
            <w:r>
              <w:rPr>
                <w:rFonts w:ascii="宋体" w:eastAsia="宋体" w:hAnsi="宋体"/>
                <w:b/>
                <w:sz w:val="18"/>
              </w:rPr>
              <w:t>合价（元）</w:t>
            </w:r>
          </w:p>
        </w:tc>
      </w:tr>
      <w:tr w14:paraId="5C349A6D">
        <w:tblPrEx/>
        <w:trPr>
          <w:jc w:val="center"/>
        </w:trPr>
        <w:tc>
          <w:tcPr>
            <w:tcW w:w="1728" w:type="dxa"/>
            <w:tcBorders/>
          </w:tcPr>
          <w:p w14:paraId="2F7C62B9">
            <w:pPr>
              <w:pStyle w:val="style0"/>
              <w:jc w:val="center"/>
              <w:rPr/>
            </w:pPr>
            <w:r>
              <w:rPr>
                <w:rFonts w:ascii="宋体" w:eastAsia="宋体" w:hAnsi="宋体"/>
                <w:sz w:val="18"/>
              </w:rPr>
              <w:t>人工费</w:t>
            </w:r>
          </w:p>
        </w:tc>
        <w:tc>
          <w:tcPr>
            <w:tcW w:w="1728" w:type="dxa"/>
            <w:tcBorders/>
          </w:tcPr>
          <w:p w14:paraId="AA59FFFD">
            <w:pPr>
              <w:pStyle w:val="style0"/>
              <w:jc w:val="center"/>
              <w:rPr/>
            </w:pPr>
          </w:p>
        </w:tc>
        <w:tc>
          <w:tcPr>
            <w:tcW w:w="1728" w:type="dxa"/>
            <w:tcBorders/>
          </w:tcPr>
          <w:p w14:paraId="15C0BEEC">
            <w:pPr>
              <w:pStyle w:val="style0"/>
              <w:jc w:val="center"/>
              <w:rPr/>
            </w:pPr>
          </w:p>
        </w:tc>
        <w:tc>
          <w:tcPr>
            <w:tcW w:w="1728" w:type="dxa"/>
            <w:tcBorders/>
          </w:tcPr>
          <w:p w14:paraId="EC257C8D">
            <w:pPr>
              <w:pStyle w:val="style0"/>
              <w:jc w:val="center"/>
              <w:rPr/>
            </w:pPr>
          </w:p>
        </w:tc>
        <w:tc>
          <w:tcPr>
            <w:tcW w:w="1728" w:type="dxa"/>
            <w:tcBorders/>
          </w:tcPr>
          <w:p w14:paraId="C34166E9">
            <w:pPr>
              <w:pStyle w:val="style0"/>
              <w:jc w:val="center"/>
              <w:rPr/>
            </w:pPr>
          </w:p>
        </w:tc>
      </w:tr>
      <w:tr w14:paraId="D21A0383">
        <w:tblPrEx/>
        <w:trPr>
          <w:jc w:val="center"/>
        </w:trPr>
        <w:tc>
          <w:tcPr>
            <w:tcW w:w="1728" w:type="dxa"/>
            <w:tcBorders/>
          </w:tcPr>
          <w:p w14:paraId="22C2E5BF">
            <w:pPr>
              <w:pStyle w:val="style0"/>
              <w:jc w:val="center"/>
              <w:rPr/>
            </w:pPr>
            <w:r>
              <w:rPr>
                <w:rFonts w:ascii="宋体" w:eastAsia="宋体" w:hAnsi="宋体"/>
                <w:sz w:val="18"/>
              </w:rPr>
              <w:t>材料费</w:t>
            </w:r>
          </w:p>
        </w:tc>
        <w:tc>
          <w:tcPr>
            <w:tcW w:w="1728" w:type="dxa"/>
            <w:tcBorders/>
          </w:tcPr>
          <w:p w14:paraId="B0DBC1B9">
            <w:pPr>
              <w:pStyle w:val="style0"/>
              <w:jc w:val="center"/>
              <w:rPr/>
            </w:pPr>
          </w:p>
        </w:tc>
        <w:tc>
          <w:tcPr>
            <w:tcW w:w="1728" w:type="dxa"/>
            <w:tcBorders/>
          </w:tcPr>
          <w:p w14:paraId="E909F08E">
            <w:pPr>
              <w:pStyle w:val="style0"/>
              <w:jc w:val="center"/>
              <w:rPr/>
            </w:pPr>
          </w:p>
        </w:tc>
        <w:tc>
          <w:tcPr>
            <w:tcW w:w="1728" w:type="dxa"/>
            <w:tcBorders/>
          </w:tcPr>
          <w:p w14:paraId="DE420D4D">
            <w:pPr>
              <w:pStyle w:val="style0"/>
              <w:jc w:val="center"/>
              <w:rPr/>
            </w:pPr>
          </w:p>
        </w:tc>
        <w:tc>
          <w:tcPr>
            <w:tcW w:w="1728" w:type="dxa"/>
            <w:tcBorders/>
          </w:tcPr>
          <w:p w14:paraId="A90A6D14">
            <w:pPr>
              <w:pStyle w:val="style0"/>
              <w:jc w:val="center"/>
              <w:rPr/>
            </w:pPr>
          </w:p>
        </w:tc>
      </w:tr>
      <w:tr w14:paraId="D44823A2">
        <w:tblPrEx/>
        <w:trPr>
          <w:jc w:val="center"/>
        </w:trPr>
        <w:tc>
          <w:tcPr>
            <w:tcW w:w="1728" w:type="dxa"/>
            <w:tcBorders/>
          </w:tcPr>
          <w:p w14:paraId="D71B4CF5">
            <w:pPr>
              <w:pStyle w:val="style0"/>
              <w:jc w:val="center"/>
              <w:rPr/>
            </w:pPr>
            <w:r>
              <w:rPr>
                <w:rFonts w:ascii="宋体" w:eastAsia="宋体" w:hAnsi="宋体"/>
                <w:sz w:val="18"/>
              </w:rPr>
              <w:t>机械费</w:t>
            </w:r>
          </w:p>
        </w:tc>
        <w:tc>
          <w:tcPr>
            <w:tcW w:w="1728" w:type="dxa"/>
            <w:tcBorders/>
          </w:tcPr>
          <w:p w14:paraId="AC84D45A">
            <w:pPr>
              <w:pStyle w:val="style0"/>
              <w:jc w:val="center"/>
              <w:rPr/>
            </w:pPr>
          </w:p>
        </w:tc>
        <w:tc>
          <w:tcPr>
            <w:tcW w:w="1728" w:type="dxa"/>
            <w:tcBorders/>
          </w:tcPr>
          <w:p w14:paraId="CFCF6505">
            <w:pPr>
              <w:pStyle w:val="style0"/>
              <w:jc w:val="center"/>
              <w:rPr/>
            </w:pPr>
          </w:p>
        </w:tc>
        <w:tc>
          <w:tcPr>
            <w:tcW w:w="1728" w:type="dxa"/>
            <w:tcBorders/>
          </w:tcPr>
          <w:p w14:paraId="C49D7A21">
            <w:pPr>
              <w:pStyle w:val="style0"/>
              <w:jc w:val="center"/>
              <w:rPr/>
            </w:pPr>
          </w:p>
        </w:tc>
        <w:tc>
          <w:tcPr>
            <w:tcW w:w="1728" w:type="dxa"/>
            <w:tcBorders/>
          </w:tcPr>
          <w:p w14:paraId="B885FC22">
            <w:pPr>
              <w:pStyle w:val="style0"/>
              <w:jc w:val="center"/>
              <w:rPr/>
            </w:pPr>
          </w:p>
        </w:tc>
      </w:tr>
      <w:tr w14:paraId="2523DE3C">
        <w:tblPrEx/>
        <w:trPr>
          <w:jc w:val="center"/>
        </w:trPr>
        <w:tc>
          <w:tcPr>
            <w:tcW w:w="1728" w:type="dxa"/>
            <w:tcBorders/>
          </w:tcPr>
          <w:p w14:paraId="BC4B02A5">
            <w:pPr>
              <w:pStyle w:val="style0"/>
              <w:jc w:val="center"/>
              <w:rPr/>
            </w:pPr>
            <w:r>
              <w:rPr>
                <w:rFonts w:ascii="宋体" w:eastAsia="宋体" w:hAnsi="宋体"/>
                <w:sz w:val="18"/>
              </w:rPr>
              <w:t>企业管理费</w:t>
            </w:r>
          </w:p>
        </w:tc>
        <w:tc>
          <w:tcPr>
            <w:tcW w:w="1728" w:type="dxa"/>
            <w:tcBorders/>
          </w:tcPr>
          <w:p w14:paraId="E0DF2140">
            <w:pPr>
              <w:pStyle w:val="style0"/>
              <w:jc w:val="center"/>
              <w:rPr/>
            </w:pPr>
          </w:p>
        </w:tc>
        <w:tc>
          <w:tcPr>
            <w:tcW w:w="1728" w:type="dxa"/>
            <w:tcBorders/>
          </w:tcPr>
          <w:p w14:paraId="6989926C">
            <w:pPr>
              <w:pStyle w:val="style0"/>
              <w:jc w:val="center"/>
              <w:rPr/>
            </w:pPr>
          </w:p>
        </w:tc>
        <w:tc>
          <w:tcPr>
            <w:tcW w:w="1728" w:type="dxa"/>
            <w:tcBorders/>
          </w:tcPr>
          <w:p w14:paraId="C1CAC379">
            <w:pPr>
              <w:pStyle w:val="style0"/>
              <w:jc w:val="center"/>
              <w:rPr/>
            </w:pPr>
          </w:p>
        </w:tc>
        <w:tc>
          <w:tcPr>
            <w:tcW w:w="1728" w:type="dxa"/>
            <w:tcBorders/>
          </w:tcPr>
          <w:p w14:paraId="5C5B944B">
            <w:pPr>
              <w:pStyle w:val="style0"/>
              <w:jc w:val="center"/>
              <w:rPr/>
            </w:pPr>
          </w:p>
        </w:tc>
      </w:tr>
      <w:tr w14:paraId="47339F7D">
        <w:tblPrEx/>
        <w:trPr>
          <w:jc w:val="center"/>
        </w:trPr>
        <w:tc>
          <w:tcPr>
            <w:tcW w:w="1728" w:type="dxa"/>
            <w:tcBorders/>
          </w:tcPr>
          <w:p w14:paraId="51A2F385">
            <w:pPr>
              <w:pStyle w:val="style0"/>
              <w:jc w:val="center"/>
              <w:rPr/>
            </w:pPr>
            <w:r>
              <w:rPr>
                <w:rFonts w:ascii="宋体" w:eastAsia="宋体" w:hAnsi="宋体"/>
                <w:sz w:val="18"/>
              </w:rPr>
              <w:t>利润</w:t>
            </w:r>
          </w:p>
        </w:tc>
        <w:tc>
          <w:tcPr>
            <w:tcW w:w="1728" w:type="dxa"/>
            <w:tcBorders/>
          </w:tcPr>
          <w:p w14:paraId="97C10CAD">
            <w:pPr>
              <w:pStyle w:val="style0"/>
              <w:jc w:val="center"/>
              <w:rPr/>
            </w:pPr>
          </w:p>
        </w:tc>
        <w:tc>
          <w:tcPr>
            <w:tcW w:w="1728" w:type="dxa"/>
            <w:tcBorders/>
          </w:tcPr>
          <w:p w14:paraId="1DDCB447">
            <w:pPr>
              <w:pStyle w:val="style0"/>
              <w:jc w:val="center"/>
              <w:rPr/>
            </w:pPr>
          </w:p>
        </w:tc>
        <w:tc>
          <w:tcPr>
            <w:tcW w:w="1728" w:type="dxa"/>
            <w:tcBorders/>
          </w:tcPr>
          <w:p w14:paraId="F2EBAD3C">
            <w:pPr>
              <w:pStyle w:val="style0"/>
              <w:jc w:val="center"/>
              <w:rPr/>
            </w:pPr>
          </w:p>
        </w:tc>
        <w:tc>
          <w:tcPr>
            <w:tcW w:w="1728" w:type="dxa"/>
            <w:tcBorders/>
          </w:tcPr>
          <w:p w14:paraId="4AD475FC">
            <w:pPr>
              <w:pStyle w:val="style0"/>
              <w:jc w:val="center"/>
              <w:rPr/>
            </w:pPr>
          </w:p>
        </w:tc>
      </w:tr>
    </w:tbl>
    <w:p w14:paraId="ECCDC9A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1"/>
        <w:gridCol w:w="1332"/>
        <w:gridCol w:w="1803"/>
        <w:gridCol w:w="698"/>
        <w:gridCol w:w="925"/>
        <w:gridCol w:w="978"/>
        <w:gridCol w:w="978"/>
      </w:tblGrid>
      <w:tr w14:paraId="C0EEC57A">
        <w:trPr>
          <w:jc w:val="center"/>
        </w:trPr>
        <w:tc>
          <w:tcPr>
            <w:tcW w:w="576" w:type="dxa"/>
            <w:tcBorders/>
          </w:tcPr>
          <w:p w14:paraId="51447D58">
            <w:pPr>
              <w:pStyle w:val="style0"/>
              <w:jc w:val="center"/>
              <w:rPr/>
            </w:pPr>
            <w:r>
              <w:rPr>
                <w:rFonts w:ascii="宋体" w:eastAsia="宋体" w:hAnsi="宋体"/>
                <w:b/>
                <w:sz w:val="18"/>
              </w:rPr>
              <w:t>序号</w:t>
            </w:r>
          </w:p>
        </w:tc>
        <w:tc>
          <w:tcPr>
            <w:tcW w:w="1728" w:type="dxa"/>
            <w:tcBorders/>
          </w:tcPr>
          <w:p w14:paraId="0584325D">
            <w:pPr>
              <w:pStyle w:val="style0"/>
              <w:jc w:val="center"/>
              <w:rPr/>
            </w:pPr>
            <w:r>
              <w:rPr>
                <w:rFonts w:ascii="宋体" w:eastAsia="宋体" w:hAnsi="宋体"/>
                <w:b/>
                <w:sz w:val="18"/>
              </w:rPr>
              <w:t>项目编码</w:t>
            </w:r>
          </w:p>
        </w:tc>
        <w:tc>
          <w:tcPr>
            <w:tcW w:w="2160" w:type="dxa"/>
            <w:tcBorders/>
          </w:tcPr>
          <w:p w14:paraId="F2A4EB03">
            <w:pPr>
              <w:pStyle w:val="style0"/>
              <w:jc w:val="center"/>
              <w:rPr/>
            </w:pPr>
            <w:r>
              <w:rPr>
                <w:rFonts w:ascii="宋体" w:eastAsia="宋体" w:hAnsi="宋体"/>
                <w:b/>
                <w:sz w:val="18"/>
              </w:rPr>
              <w:t>项目名称</w:t>
            </w:r>
          </w:p>
        </w:tc>
        <w:tc>
          <w:tcPr>
            <w:tcW w:w="3600" w:type="dxa"/>
            <w:tcBorders/>
          </w:tcPr>
          <w:p w14:paraId="B1538F65">
            <w:pPr>
              <w:pStyle w:val="style0"/>
              <w:jc w:val="center"/>
              <w:rPr/>
            </w:pPr>
            <w:r>
              <w:rPr>
                <w:rFonts w:ascii="宋体" w:eastAsia="宋体" w:hAnsi="宋体"/>
                <w:b/>
                <w:sz w:val="18"/>
              </w:rPr>
              <w:t>项目特征描述</w:t>
            </w:r>
          </w:p>
        </w:tc>
        <w:tc>
          <w:tcPr>
            <w:tcW w:w="864" w:type="dxa"/>
            <w:tcBorders/>
          </w:tcPr>
          <w:p w14:paraId="EE0F58F8">
            <w:pPr>
              <w:pStyle w:val="style0"/>
              <w:jc w:val="center"/>
              <w:rPr/>
            </w:pPr>
            <w:r>
              <w:rPr>
                <w:rFonts w:ascii="宋体" w:eastAsia="宋体" w:hAnsi="宋体"/>
                <w:b/>
                <w:sz w:val="18"/>
              </w:rPr>
              <w:t>计量单位</w:t>
            </w:r>
          </w:p>
        </w:tc>
        <w:tc>
          <w:tcPr>
            <w:tcW w:w="1152" w:type="dxa"/>
            <w:tcBorders/>
          </w:tcPr>
          <w:p w14:paraId="06FEC5FE">
            <w:pPr>
              <w:pStyle w:val="style0"/>
              <w:jc w:val="center"/>
              <w:rPr/>
            </w:pPr>
            <w:r>
              <w:rPr>
                <w:rFonts w:ascii="宋体" w:eastAsia="宋体" w:hAnsi="宋体"/>
                <w:b/>
                <w:sz w:val="18"/>
              </w:rPr>
              <w:t>工程量</w:t>
            </w:r>
          </w:p>
        </w:tc>
        <w:tc>
          <w:tcPr>
            <w:tcW w:w="1296" w:type="dxa"/>
            <w:tcBorders/>
          </w:tcPr>
          <w:p w14:paraId="115CC985">
            <w:pPr>
              <w:pStyle w:val="style0"/>
              <w:jc w:val="center"/>
              <w:rPr/>
            </w:pPr>
            <w:r>
              <w:rPr>
                <w:rFonts w:ascii="宋体" w:eastAsia="宋体" w:hAnsi="宋体"/>
                <w:b/>
                <w:sz w:val="18"/>
              </w:rPr>
              <w:t>综合单价（元）</w:t>
            </w:r>
          </w:p>
        </w:tc>
        <w:tc>
          <w:tcPr>
            <w:tcW w:w="1296" w:type="dxa"/>
            <w:tcBorders/>
          </w:tcPr>
          <w:p w14:paraId="567923BF">
            <w:pPr>
              <w:pStyle w:val="style0"/>
              <w:jc w:val="center"/>
              <w:rPr/>
            </w:pPr>
            <w:r>
              <w:rPr>
                <w:rFonts w:ascii="宋体" w:eastAsia="宋体" w:hAnsi="宋体"/>
                <w:b/>
                <w:sz w:val="18"/>
              </w:rPr>
              <w:t>合价（元）</w:t>
            </w:r>
          </w:p>
        </w:tc>
      </w:tr>
      <w:tr w14:paraId="E0FBFE59">
        <w:tblPrEx/>
        <w:trPr>
          <w:jc w:val="center"/>
        </w:trPr>
        <w:tc>
          <w:tcPr>
            <w:tcW w:w="576" w:type="dxa"/>
            <w:tcBorders/>
          </w:tcPr>
          <w:p w14:paraId="E2BF59FB">
            <w:pPr>
              <w:pStyle w:val="style0"/>
              <w:jc w:val="center"/>
              <w:rPr/>
            </w:pPr>
            <w:r>
              <w:rPr>
                <w:rFonts w:ascii="宋体" w:eastAsia="宋体" w:hAnsi="宋体"/>
                <w:sz w:val="18"/>
              </w:rPr>
              <w:t>20</w:t>
            </w:r>
          </w:p>
        </w:tc>
        <w:tc>
          <w:tcPr>
            <w:tcW w:w="1728" w:type="dxa"/>
            <w:tcBorders/>
          </w:tcPr>
          <w:p w14:paraId="68080074">
            <w:pPr>
              <w:pStyle w:val="style0"/>
              <w:jc w:val="center"/>
              <w:rPr/>
            </w:pPr>
            <w:r>
              <w:rPr>
                <w:rFonts w:ascii="宋体" w:eastAsia="宋体" w:hAnsi="宋体"/>
                <w:sz w:val="18"/>
              </w:rPr>
              <w:t>040602006002</w:t>
            </w:r>
          </w:p>
        </w:tc>
        <w:tc>
          <w:tcPr>
            <w:tcW w:w="2160" w:type="dxa"/>
            <w:tcBorders/>
          </w:tcPr>
          <w:p w14:paraId="C77BCDA4">
            <w:pPr>
              <w:pStyle w:val="style0"/>
              <w:jc w:val="left"/>
              <w:rPr/>
            </w:pPr>
            <w:r>
              <w:rPr>
                <w:rFonts w:ascii="宋体" w:eastAsia="宋体" w:hAnsi="宋体"/>
                <w:sz w:val="18"/>
              </w:rPr>
              <w:t>水表井 Φ1000 砖砌</w:t>
            </w:r>
          </w:p>
        </w:tc>
        <w:tc>
          <w:tcPr>
            <w:tcW w:w="3600" w:type="dxa"/>
            <w:tcBorders/>
          </w:tcPr>
          <w:p w14:paraId="E03B5D2B">
            <w:pPr>
              <w:pStyle w:val="style0"/>
              <w:jc w:val="center"/>
              <w:rPr/>
            </w:pPr>
            <w:r>
              <w:rPr>
                <w:rFonts w:ascii="宋体" w:eastAsia="宋体" w:hAnsi="宋体"/>
                <w:sz w:val="18"/>
              </w:rPr>
              <w:t>砖砌、抹灰、井盖安装</w:t>
            </w:r>
          </w:p>
        </w:tc>
        <w:tc>
          <w:tcPr>
            <w:tcW w:w="864" w:type="dxa"/>
            <w:tcBorders/>
          </w:tcPr>
          <w:p w14:paraId="3BF120EA">
            <w:pPr>
              <w:pStyle w:val="style0"/>
              <w:jc w:val="center"/>
              <w:rPr/>
            </w:pPr>
            <w:r>
              <w:rPr>
                <w:rFonts w:ascii="宋体" w:eastAsia="宋体" w:hAnsi="宋体"/>
                <w:sz w:val="18"/>
              </w:rPr>
              <w:t>座</w:t>
            </w:r>
          </w:p>
        </w:tc>
        <w:tc>
          <w:tcPr>
            <w:tcW w:w="1152" w:type="dxa"/>
            <w:tcBorders/>
          </w:tcPr>
          <w:p w14:paraId="4B8BF466">
            <w:pPr>
              <w:pStyle w:val="style0"/>
              <w:jc w:val="center"/>
              <w:rPr/>
            </w:pPr>
            <w:r>
              <w:rPr>
                <w:rFonts w:ascii="宋体" w:eastAsia="宋体" w:hAnsi="宋体"/>
                <w:sz w:val="18"/>
              </w:rPr>
              <w:t>225.00</w:t>
            </w:r>
          </w:p>
        </w:tc>
        <w:tc>
          <w:tcPr>
            <w:tcW w:w="1296" w:type="dxa"/>
            <w:tcBorders/>
          </w:tcPr>
          <w:p w14:paraId="4769B7C2">
            <w:pPr>
              <w:pStyle w:val="style0"/>
              <w:jc w:val="center"/>
              <w:rPr/>
            </w:pPr>
            <w:r>
              <w:rPr>
                <w:rFonts w:ascii="宋体" w:eastAsia="宋体" w:hAnsi="宋体"/>
                <w:sz w:val="18"/>
              </w:rPr>
              <w:t>——</w:t>
            </w:r>
          </w:p>
        </w:tc>
        <w:tc>
          <w:tcPr>
            <w:tcW w:w="1296" w:type="dxa"/>
            <w:tcBorders/>
          </w:tcPr>
          <w:p w14:paraId="5BDF4943">
            <w:pPr>
              <w:pStyle w:val="style0"/>
              <w:jc w:val="center"/>
              <w:rPr/>
            </w:pPr>
            <w:r>
              <w:rPr>
                <w:rFonts w:ascii="宋体" w:eastAsia="宋体" w:hAnsi="宋体"/>
                <w:sz w:val="18"/>
              </w:rPr>
              <w:t>——</w:t>
            </w:r>
          </w:p>
        </w:tc>
      </w:tr>
    </w:tbl>
    <w:p w14:paraId="028CE738">
      <w:pPr>
        <w:pStyle w:val="style0"/>
        <w:rPr/>
      </w:pPr>
      <w:r>
        <w:br w:type="page"/>
      </w:r>
    </w:p>
    <w:p w14:paraId="C9DAC995">
      <w:pPr>
        <w:pStyle w:val="style0"/>
        <w:rPr/>
      </w:pPr>
    </w:p>
    <w:p w14:paraId="9BD6FB5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55F69DE">
        <w:trPr>
          <w:jc w:val="center"/>
        </w:trPr>
        <w:tc>
          <w:tcPr>
            <w:tcW w:w="1440" w:type="dxa"/>
            <w:tcBorders/>
          </w:tcPr>
          <w:p w14:paraId="FA75F61D">
            <w:pPr>
              <w:pStyle w:val="style0"/>
              <w:jc w:val="center"/>
              <w:rPr/>
            </w:pPr>
            <w:r>
              <w:rPr>
                <w:rFonts w:ascii="宋体" w:eastAsia="宋体" w:hAnsi="宋体"/>
                <w:b/>
                <w:sz w:val="18"/>
              </w:rPr>
              <w:t>项目编码</w:t>
            </w:r>
          </w:p>
        </w:tc>
        <w:tc>
          <w:tcPr>
            <w:tcW w:w="1440" w:type="dxa"/>
            <w:tcBorders/>
          </w:tcPr>
          <w:p w14:paraId="FA3CF53E">
            <w:pPr>
              <w:pStyle w:val="style0"/>
              <w:jc w:val="center"/>
              <w:rPr/>
            </w:pPr>
            <w:r>
              <w:rPr>
                <w:rFonts w:ascii="宋体" w:eastAsia="宋体" w:hAnsi="宋体"/>
                <w:sz w:val="18"/>
              </w:rPr>
              <w:t>040602006002</w:t>
            </w:r>
          </w:p>
        </w:tc>
        <w:tc>
          <w:tcPr>
            <w:tcW w:w="1440" w:type="dxa"/>
            <w:tcBorders/>
          </w:tcPr>
          <w:p w14:paraId="64E72B3C">
            <w:pPr>
              <w:pStyle w:val="style0"/>
              <w:jc w:val="center"/>
              <w:rPr/>
            </w:pPr>
            <w:r>
              <w:rPr>
                <w:rFonts w:ascii="宋体" w:eastAsia="宋体" w:hAnsi="宋体"/>
                <w:b/>
                <w:sz w:val="18"/>
              </w:rPr>
              <w:t>项目名称</w:t>
            </w:r>
          </w:p>
        </w:tc>
        <w:tc>
          <w:tcPr>
            <w:tcW w:w="1440" w:type="dxa"/>
            <w:tcBorders/>
          </w:tcPr>
          <w:p w14:paraId="2FA17F17">
            <w:pPr>
              <w:pStyle w:val="style0"/>
              <w:jc w:val="center"/>
              <w:rPr/>
            </w:pPr>
            <w:r>
              <w:rPr>
                <w:rFonts w:ascii="宋体" w:eastAsia="宋体" w:hAnsi="宋体"/>
                <w:sz w:val="18"/>
              </w:rPr>
              <w:t>水表井 Φ1000 砖砌</w:t>
            </w:r>
          </w:p>
        </w:tc>
        <w:tc>
          <w:tcPr>
            <w:tcW w:w="1440" w:type="dxa"/>
            <w:tcBorders/>
          </w:tcPr>
          <w:p w14:paraId="3C893A70">
            <w:pPr>
              <w:pStyle w:val="style0"/>
              <w:jc w:val="center"/>
              <w:rPr/>
            </w:pPr>
            <w:r>
              <w:rPr>
                <w:rFonts w:ascii="宋体" w:eastAsia="宋体" w:hAnsi="宋体"/>
                <w:b/>
                <w:sz w:val="18"/>
              </w:rPr>
              <w:t>计量单位</w:t>
            </w:r>
          </w:p>
        </w:tc>
        <w:tc>
          <w:tcPr>
            <w:tcW w:w="1440" w:type="dxa"/>
            <w:tcBorders/>
          </w:tcPr>
          <w:p w14:paraId="CD44BCF5">
            <w:pPr>
              <w:pStyle w:val="style0"/>
              <w:jc w:val="center"/>
              <w:rPr/>
            </w:pPr>
            <w:r>
              <w:rPr>
                <w:rFonts w:ascii="宋体" w:eastAsia="宋体" w:hAnsi="宋体"/>
                <w:sz w:val="18"/>
              </w:rPr>
              <w:t>座</w:t>
            </w:r>
          </w:p>
        </w:tc>
      </w:tr>
      <w:tr w14:paraId="3F5ED3A4">
        <w:tblPrEx/>
        <w:trPr>
          <w:jc w:val="center"/>
        </w:trPr>
        <w:tc>
          <w:tcPr>
            <w:tcW w:w="1440" w:type="dxa"/>
            <w:tcBorders/>
          </w:tcPr>
          <w:p w14:paraId="739F1759">
            <w:pPr>
              <w:pStyle w:val="style0"/>
              <w:jc w:val="center"/>
              <w:rPr/>
            </w:pPr>
            <w:r>
              <w:rPr>
                <w:rFonts w:ascii="宋体" w:eastAsia="宋体" w:hAnsi="宋体"/>
                <w:b/>
                <w:sz w:val="18"/>
              </w:rPr>
              <w:t>清单工程量</w:t>
            </w:r>
          </w:p>
        </w:tc>
        <w:tc>
          <w:tcPr>
            <w:tcW w:w="1440" w:type="dxa"/>
            <w:tcBorders/>
          </w:tcPr>
          <w:p w14:paraId="F9A7CB1D">
            <w:pPr>
              <w:pStyle w:val="style0"/>
              <w:jc w:val="center"/>
              <w:rPr/>
            </w:pPr>
            <w:r>
              <w:rPr>
                <w:rFonts w:ascii="宋体" w:eastAsia="宋体" w:hAnsi="宋体"/>
                <w:sz w:val="18"/>
              </w:rPr>
              <w:t>225.00</w:t>
            </w:r>
          </w:p>
        </w:tc>
        <w:tc>
          <w:tcPr>
            <w:tcW w:w="1440" w:type="dxa"/>
            <w:tcBorders/>
          </w:tcPr>
          <w:p w14:paraId="A2498CE8">
            <w:pPr>
              <w:pStyle w:val="style0"/>
              <w:jc w:val="center"/>
              <w:rPr/>
            </w:pPr>
            <w:r>
              <w:rPr>
                <w:rFonts w:ascii="宋体" w:eastAsia="宋体" w:hAnsi="宋体"/>
                <w:b/>
                <w:sz w:val="18"/>
              </w:rPr>
              <w:t>综合单价</w:t>
            </w:r>
          </w:p>
        </w:tc>
        <w:tc>
          <w:tcPr>
            <w:tcW w:w="1440" w:type="dxa"/>
            <w:tcBorders/>
          </w:tcPr>
          <w:p w14:paraId="8833995D">
            <w:pPr>
              <w:pStyle w:val="style0"/>
              <w:jc w:val="center"/>
              <w:rPr/>
            </w:pPr>
            <w:r>
              <w:rPr>
                <w:rFonts w:ascii="宋体" w:eastAsia="宋体" w:hAnsi="宋体"/>
                <w:sz w:val="18"/>
              </w:rPr>
              <w:t>——</w:t>
            </w:r>
          </w:p>
        </w:tc>
        <w:tc>
          <w:tcPr>
            <w:tcW w:w="1440" w:type="dxa"/>
            <w:tcBorders/>
          </w:tcPr>
          <w:p w14:paraId="C606EA74">
            <w:pPr>
              <w:pStyle w:val="style0"/>
              <w:jc w:val="center"/>
              <w:rPr/>
            </w:pPr>
            <w:r>
              <w:rPr>
                <w:rFonts w:ascii="宋体" w:eastAsia="宋体" w:hAnsi="宋体"/>
                <w:b/>
                <w:sz w:val="18"/>
              </w:rPr>
              <w:t>合价</w:t>
            </w:r>
          </w:p>
        </w:tc>
        <w:tc>
          <w:tcPr>
            <w:tcW w:w="1440" w:type="dxa"/>
            <w:tcBorders/>
          </w:tcPr>
          <w:p w14:paraId="0EF7C72E">
            <w:pPr>
              <w:pStyle w:val="style0"/>
              <w:jc w:val="center"/>
              <w:rPr/>
            </w:pPr>
            <w:r>
              <w:rPr>
                <w:rFonts w:ascii="宋体" w:eastAsia="宋体" w:hAnsi="宋体"/>
                <w:sz w:val="18"/>
              </w:rPr>
              <w:t>——</w:t>
            </w:r>
          </w:p>
        </w:tc>
      </w:tr>
    </w:tbl>
    <w:p w14:paraId="9C089516">
      <w:pPr>
        <w:pStyle w:val="style0"/>
        <w:rPr/>
      </w:pPr>
      <w:r>
        <w:rPr>
          <w:rFonts w:ascii="宋体" w:eastAsia="宋体" w:hAnsi="宋体"/>
          <w:sz w:val="18"/>
        </w:rPr>
        <w:t>项目特征：砖砌、抹灰、井盖安装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D4D1675">
        <w:trPr>
          <w:jc w:val="center"/>
        </w:trPr>
        <w:tc>
          <w:tcPr>
            <w:tcW w:w="1728" w:type="dxa"/>
            <w:tcBorders/>
          </w:tcPr>
          <w:p w14:paraId="B8E4EE74">
            <w:pPr>
              <w:pStyle w:val="style0"/>
              <w:jc w:val="center"/>
              <w:rPr/>
            </w:pPr>
            <w:r>
              <w:rPr>
                <w:rFonts w:ascii="宋体" w:eastAsia="宋体" w:hAnsi="宋体"/>
                <w:b/>
                <w:sz w:val="18"/>
              </w:rPr>
              <w:t>费用名称</w:t>
            </w:r>
          </w:p>
        </w:tc>
        <w:tc>
          <w:tcPr>
            <w:tcW w:w="1728" w:type="dxa"/>
            <w:tcBorders/>
          </w:tcPr>
          <w:p w14:paraId="E655932C">
            <w:pPr>
              <w:pStyle w:val="style0"/>
              <w:jc w:val="center"/>
              <w:rPr/>
            </w:pPr>
            <w:r>
              <w:rPr>
                <w:rFonts w:ascii="宋体" w:eastAsia="宋体" w:hAnsi="宋体"/>
                <w:b/>
                <w:sz w:val="18"/>
              </w:rPr>
              <w:t>单位</w:t>
            </w:r>
          </w:p>
        </w:tc>
        <w:tc>
          <w:tcPr>
            <w:tcW w:w="1728" w:type="dxa"/>
            <w:tcBorders/>
          </w:tcPr>
          <w:p w14:paraId="0CEF16E7">
            <w:pPr>
              <w:pStyle w:val="style0"/>
              <w:jc w:val="center"/>
              <w:rPr/>
            </w:pPr>
            <w:r>
              <w:rPr>
                <w:rFonts w:ascii="宋体" w:eastAsia="宋体" w:hAnsi="宋体"/>
                <w:b/>
                <w:sz w:val="18"/>
              </w:rPr>
              <w:t>消耗量</w:t>
            </w:r>
          </w:p>
        </w:tc>
        <w:tc>
          <w:tcPr>
            <w:tcW w:w="1728" w:type="dxa"/>
            <w:tcBorders/>
          </w:tcPr>
          <w:p w14:paraId="F0AD7F09">
            <w:pPr>
              <w:pStyle w:val="style0"/>
              <w:jc w:val="center"/>
              <w:rPr/>
            </w:pPr>
            <w:r>
              <w:rPr>
                <w:rFonts w:ascii="宋体" w:eastAsia="宋体" w:hAnsi="宋体"/>
                <w:b/>
                <w:sz w:val="18"/>
              </w:rPr>
              <w:t>单价（元）</w:t>
            </w:r>
          </w:p>
        </w:tc>
        <w:tc>
          <w:tcPr>
            <w:tcW w:w="1728" w:type="dxa"/>
            <w:tcBorders/>
          </w:tcPr>
          <w:p w14:paraId="A25B42B4">
            <w:pPr>
              <w:pStyle w:val="style0"/>
              <w:jc w:val="center"/>
              <w:rPr/>
            </w:pPr>
            <w:r>
              <w:rPr>
                <w:rFonts w:ascii="宋体" w:eastAsia="宋体" w:hAnsi="宋体"/>
                <w:b/>
                <w:sz w:val="18"/>
              </w:rPr>
              <w:t>合价（元）</w:t>
            </w:r>
          </w:p>
        </w:tc>
      </w:tr>
      <w:tr w14:paraId="5286A539">
        <w:tblPrEx/>
        <w:trPr>
          <w:jc w:val="center"/>
        </w:trPr>
        <w:tc>
          <w:tcPr>
            <w:tcW w:w="1728" w:type="dxa"/>
            <w:tcBorders/>
          </w:tcPr>
          <w:p w14:paraId="613A0DC6">
            <w:pPr>
              <w:pStyle w:val="style0"/>
              <w:jc w:val="center"/>
              <w:rPr/>
            </w:pPr>
            <w:r>
              <w:rPr>
                <w:rFonts w:ascii="宋体" w:eastAsia="宋体" w:hAnsi="宋体"/>
                <w:sz w:val="18"/>
              </w:rPr>
              <w:t>人工费</w:t>
            </w:r>
          </w:p>
        </w:tc>
        <w:tc>
          <w:tcPr>
            <w:tcW w:w="1728" w:type="dxa"/>
            <w:tcBorders/>
          </w:tcPr>
          <w:p w14:paraId="A68D7E0B">
            <w:pPr>
              <w:pStyle w:val="style0"/>
              <w:jc w:val="center"/>
              <w:rPr/>
            </w:pPr>
          </w:p>
        </w:tc>
        <w:tc>
          <w:tcPr>
            <w:tcW w:w="1728" w:type="dxa"/>
            <w:tcBorders/>
          </w:tcPr>
          <w:p w14:paraId="09FAA7FB">
            <w:pPr>
              <w:pStyle w:val="style0"/>
              <w:jc w:val="center"/>
              <w:rPr/>
            </w:pPr>
          </w:p>
        </w:tc>
        <w:tc>
          <w:tcPr>
            <w:tcW w:w="1728" w:type="dxa"/>
            <w:tcBorders/>
          </w:tcPr>
          <w:p w14:paraId="A3FAF4A0">
            <w:pPr>
              <w:pStyle w:val="style0"/>
              <w:jc w:val="center"/>
              <w:rPr/>
            </w:pPr>
          </w:p>
        </w:tc>
        <w:tc>
          <w:tcPr>
            <w:tcW w:w="1728" w:type="dxa"/>
            <w:tcBorders/>
          </w:tcPr>
          <w:p w14:paraId="DC7EE7A5">
            <w:pPr>
              <w:pStyle w:val="style0"/>
              <w:jc w:val="center"/>
              <w:rPr/>
            </w:pPr>
          </w:p>
        </w:tc>
      </w:tr>
      <w:tr w14:paraId="55B7DBC1">
        <w:tblPrEx/>
        <w:trPr>
          <w:jc w:val="center"/>
        </w:trPr>
        <w:tc>
          <w:tcPr>
            <w:tcW w:w="1728" w:type="dxa"/>
            <w:tcBorders/>
          </w:tcPr>
          <w:p w14:paraId="7DBD35D7">
            <w:pPr>
              <w:pStyle w:val="style0"/>
              <w:jc w:val="center"/>
              <w:rPr/>
            </w:pPr>
            <w:r>
              <w:rPr>
                <w:rFonts w:ascii="宋体" w:eastAsia="宋体" w:hAnsi="宋体"/>
                <w:sz w:val="18"/>
              </w:rPr>
              <w:t>材料费</w:t>
            </w:r>
          </w:p>
        </w:tc>
        <w:tc>
          <w:tcPr>
            <w:tcW w:w="1728" w:type="dxa"/>
            <w:tcBorders/>
          </w:tcPr>
          <w:p w14:paraId="76C76C93">
            <w:pPr>
              <w:pStyle w:val="style0"/>
              <w:jc w:val="center"/>
              <w:rPr/>
            </w:pPr>
          </w:p>
        </w:tc>
        <w:tc>
          <w:tcPr>
            <w:tcW w:w="1728" w:type="dxa"/>
            <w:tcBorders/>
          </w:tcPr>
          <w:p w14:paraId="CC4C7ADD">
            <w:pPr>
              <w:pStyle w:val="style0"/>
              <w:jc w:val="center"/>
              <w:rPr/>
            </w:pPr>
          </w:p>
        </w:tc>
        <w:tc>
          <w:tcPr>
            <w:tcW w:w="1728" w:type="dxa"/>
            <w:tcBorders/>
          </w:tcPr>
          <w:p w14:paraId="997038A4">
            <w:pPr>
              <w:pStyle w:val="style0"/>
              <w:jc w:val="center"/>
              <w:rPr/>
            </w:pPr>
          </w:p>
        </w:tc>
        <w:tc>
          <w:tcPr>
            <w:tcW w:w="1728" w:type="dxa"/>
            <w:tcBorders/>
          </w:tcPr>
          <w:p w14:paraId="5BCDD181">
            <w:pPr>
              <w:pStyle w:val="style0"/>
              <w:jc w:val="center"/>
              <w:rPr/>
            </w:pPr>
          </w:p>
        </w:tc>
      </w:tr>
      <w:tr w14:paraId="822D309E">
        <w:tblPrEx/>
        <w:trPr>
          <w:jc w:val="center"/>
        </w:trPr>
        <w:tc>
          <w:tcPr>
            <w:tcW w:w="1728" w:type="dxa"/>
            <w:tcBorders/>
          </w:tcPr>
          <w:p w14:paraId="458C27D8">
            <w:pPr>
              <w:pStyle w:val="style0"/>
              <w:jc w:val="center"/>
              <w:rPr/>
            </w:pPr>
            <w:r>
              <w:rPr>
                <w:rFonts w:ascii="宋体" w:eastAsia="宋体" w:hAnsi="宋体"/>
                <w:sz w:val="18"/>
              </w:rPr>
              <w:t>机械费</w:t>
            </w:r>
          </w:p>
        </w:tc>
        <w:tc>
          <w:tcPr>
            <w:tcW w:w="1728" w:type="dxa"/>
            <w:tcBorders/>
          </w:tcPr>
          <w:p w14:paraId="BBF2C3A8">
            <w:pPr>
              <w:pStyle w:val="style0"/>
              <w:jc w:val="center"/>
              <w:rPr/>
            </w:pPr>
          </w:p>
        </w:tc>
        <w:tc>
          <w:tcPr>
            <w:tcW w:w="1728" w:type="dxa"/>
            <w:tcBorders/>
          </w:tcPr>
          <w:p w14:paraId="9499372E">
            <w:pPr>
              <w:pStyle w:val="style0"/>
              <w:jc w:val="center"/>
              <w:rPr/>
            </w:pPr>
          </w:p>
        </w:tc>
        <w:tc>
          <w:tcPr>
            <w:tcW w:w="1728" w:type="dxa"/>
            <w:tcBorders/>
          </w:tcPr>
          <w:p w14:paraId="35BEDAB6">
            <w:pPr>
              <w:pStyle w:val="style0"/>
              <w:jc w:val="center"/>
              <w:rPr/>
            </w:pPr>
          </w:p>
        </w:tc>
        <w:tc>
          <w:tcPr>
            <w:tcW w:w="1728" w:type="dxa"/>
            <w:tcBorders/>
          </w:tcPr>
          <w:p w14:paraId="0A8A0F87">
            <w:pPr>
              <w:pStyle w:val="style0"/>
              <w:jc w:val="center"/>
              <w:rPr/>
            </w:pPr>
          </w:p>
        </w:tc>
      </w:tr>
      <w:tr w14:paraId="5811C1DE">
        <w:tblPrEx/>
        <w:trPr>
          <w:jc w:val="center"/>
        </w:trPr>
        <w:tc>
          <w:tcPr>
            <w:tcW w:w="1728" w:type="dxa"/>
            <w:tcBorders/>
          </w:tcPr>
          <w:p w14:paraId="2AA8CEC4">
            <w:pPr>
              <w:pStyle w:val="style0"/>
              <w:jc w:val="center"/>
              <w:rPr/>
            </w:pPr>
            <w:r>
              <w:rPr>
                <w:rFonts w:ascii="宋体" w:eastAsia="宋体" w:hAnsi="宋体"/>
                <w:sz w:val="18"/>
              </w:rPr>
              <w:t>企业管理费</w:t>
            </w:r>
          </w:p>
        </w:tc>
        <w:tc>
          <w:tcPr>
            <w:tcW w:w="1728" w:type="dxa"/>
            <w:tcBorders/>
          </w:tcPr>
          <w:p w14:paraId="8D74E114">
            <w:pPr>
              <w:pStyle w:val="style0"/>
              <w:jc w:val="center"/>
              <w:rPr/>
            </w:pPr>
          </w:p>
        </w:tc>
        <w:tc>
          <w:tcPr>
            <w:tcW w:w="1728" w:type="dxa"/>
            <w:tcBorders/>
          </w:tcPr>
          <w:p w14:paraId="EBE6F091">
            <w:pPr>
              <w:pStyle w:val="style0"/>
              <w:jc w:val="center"/>
              <w:rPr/>
            </w:pPr>
          </w:p>
        </w:tc>
        <w:tc>
          <w:tcPr>
            <w:tcW w:w="1728" w:type="dxa"/>
            <w:tcBorders/>
          </w:tcPr>
          <w:p w14:paraId="96BEC010">
            <w:pPr>
              <w:pStyle w:val="style0"/>
              <w:jc w:val="center"/>
              <w:rPr/>
            </w:pPr>
          </w:p>
        </w:tc>
        <w:tc>
          <w:tcPr>
            <w:tcW w:w="1728" w:type="dxa"/>
            <w:tcBorders/>
          </w:tcPr>
          <w:p w14:paraId="1EC48152">
            <w:pPr>
              <w:pStyle w:val="style0"/>
              <w:jc w:val="center"/>
              <w:rPr/>
            </w:pPr>
          </w:p>
        </w:tc>
      </w:tr>
      <w:tr w14:paraId="F6C044C1">
        <w:tblPrEx/>
        <w:trPr>
          <w:jc w:val="center"/>
        </w:trPr>
        <w:tc>
          <w:tcPr>
            <w:tcW w:w="1728" w:type="dxa"/>
            <w:tcBorders/>
          </w:tcPr>
          <w:p w14:paraId="98C3EEFE">
            <w:pPr>
              <w:pStyle w:val="style0"/>
              <w:jc w:val="center"/>
              <w:rPr/>
            </w:pPr>
            <w:r>
              <w:rPr>
                <w:rFonts w:ascii="宋体" w:eastAsia="宋体" w:hAnsi="宋体"/>
                <w:sz w:val="18"/>
              </w:rPr>
              <w:t>利润</w:t>
            </w:r>
          </w:p>
        </w:tc>
        <w:tc>
          <w:tcPr>
            <w:tcW w:w="1728" w:type="dxa"/>
            <w:tcBorders/>
          </w:tcPr>
          <w:p w14:paraId="A9707E98">
            <w:pPr>
              <w:pStyle w:val="style0"/>
              <w:jc w:val="center"/>
              <w:rPr/>
            </w:pPr>
          </w:p>
        </w:tc>
        <w:tc>
          <w:tcPr>
            <w:tcW w:w="1728" w:type="dxa"/>
            <w:tcBorders/>
          </w:tcPr>
          <w:p w14:paraId="50425CF3">
            <w:pPr>
              <w:pStyle w:val="style0"/>
              <w:jc w:val="center"/>
              <w:rPr/>
            </w:pPr>
          </w:p>
        </w:tc>
        <w:tc>
          <w:tcPr>
            <w:tcW w:w="1728" w:type="dxa"/>
            <w:tcBorders/>
          </w:tcPr>
          <w:p w14:paraId="75595207">
            <w:pPr>
              <w:pStyle w:val="style0"/>
              <w:jc w:val="center"/>
              <w:rPr/>
            </w:pPr>
          </w:p>
        </w:tc>
        <w:tc>
          <w:tcPr>
            <w:tcW w:w="1728" w:type="dxa"/>
            <w:tcBorders/>
          </w:tcPr>
          <w:p w14:paraId="43C225BF">
            <w:pPr>
              <w:pStyle w:val="style0"/>
              <w:jc w:val="center"/>
              <w:rPr/>
            </w:pPr>
          </w:p>
        </w:tc>
      </w:tr>
    </w:tbl>
    <w:p w14:paraId="B7BF2C8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1"/>
        <w:gridCol w:w="1332"/>
        <w:gridCol w:w="1803"/>
        <w:gridCol w:w="698"/>
        <w:gridCol w:w="925"/>
        <w:gridCol w:w="978"/>
        <w:gridCol w:w="978"/>
      </w:tblGrid>
      <w:tr w14:paraId="FB665DE1">
        <w:trPr>
          <w:jc w:val="center"/>
        </w:trPr>
        <w:tc>
          <w:tcPr>
            <w:tcW w:w="576" w:type="dxa"/>
            <w:tcBorders/>
          </w:tcPr>
          <w:p w14:paraId="A61ED9AC">
            <w:pPr>
              <w:pStyle w:val="style0"/>
              <w:jc w:val="center"/>
              <w:rPr/>
            </w:pPr>
            <w:r>
              <w:rPr>
                <w:rFonts w:ascii="宋体" w:eastAsia="宋体" w:hAnsi="宋体"/>
                <w:b/>
                <w:sz w:val="18"/>
              </w:rPr>
              <w:t>序号</w:t>
            </w:r>
          </w:p>
        </w:tc>
        <w:tc>
          <w:tcPr>
            <w:tcW w:w="1728" w:type="dxa"/>
            <w:tcBorders/>
          </w:tcPr>
          <w:p w14:paraId="44799365">
            <w:pPr>
              <w:pStyle w:val="style0"/>
              <w:jc w:val="center"/>
              <w:rPr/>
            </w:pPr>
            <w:r>
              <w:rPr>
                <w:rFonts w:ascii="宋体" w:eastAsia="宋体" w:hAnsi="宋体"/>
                <w:b/>
                <w:sz w:val="18"/>
              </w:rPr>
              <w:t>项目编码</w:t>
            </w:r>
          </w:p>
        </w:tc>
        <w:tc>
          <w:tcPr>
            <w:tcW w:w="2160" w:type="dxa"/>
            <w:tcBorders/>
          </w:tcPr>
          <w:p w14:paraId="567AE724">
            <w:pPr>
              <w:pStyle w:val="style0"/>
              <w:jc w:val="center"/>
              <w:rPr/>
            </w:pPr>
            <w:r>
              <w:rPr>
                <w:rFonts w:ascii="宋体" w:eastAsia="宋体" w:hAnsi="宋体"/>
                <w:b/>
                <w:sz w:val="18"/>
              </w:rPr>
              <w:t>项目名称</w:t>
            </w:r>
          </w:p>
        </w:tc>
        <w:tc>
          <w:tcPr>
            <w:tcW w:w="3600" w:type="dxa"/>
            <w:tcBorders/>
          </w:tcPr>
          <w:p w14:paraId="3194E4BA">
            <w:pPr>
              <w:pStyle w:val="style0"/>
              <w:jc w:val="center"/>
              <w:rPr/>
            </w:pPr>
            <w:r>
              <w:rPr>
                <w:rFonts w:ascii="宋体" w:eastAsia="宋体" w:hAnsi="宋体"/>
                <w:b/>
                <w:sz w:val="18"/>
              </w:rPr>
              <w:t>项目特征描述</w:t>
            </w:r>
          </w:p>
        </w:tc>
        <w:tc>
          <w:tcPr>
            <w:tcW w:w="864" w:type="dxa"/>
            <w:tcBorders/>
          </w:tcPr>
          <w:p w14:paraId="29F9CE93">
            <w:pPr>
              <w:pStyle w:val="style0"/>
              <w:jc w:val="center"/>
              <w:rPr/>
            </w:pPr>
            <w:r>
              <w:rPr>
                <w:rFonts w:ascii="宋体" w:eastAsia="宋体" w:hAnsi="宋体"/>
                <w:b/>
                <w:sz w:val="18"/>
              </w:rPr>
              <w:t>计量单位</w:t>
            </w:r>
          </w:p>
        </w:tc>
        <w:tc>
          <w:tcPr>
            <w:tcW w:w="1152" w:type="dxa"/>
            <w:tcBorders/>
          </w:tcPr>
          <w:p w14:paraId="8BAF1090">
            <w:pPr>
              <w:pStyle w:val="style0"/>
              <w:jc w:val="center"/>
              <w:rPr/>
            </w:pPr>
            <w:r>
              <w:rPr>
                <w:rFonts w:ascii="宋体" w:eastAsia="宋体" w:hAnsi="宋体"/>
                <w:b/>
                <w:sz w:val="18"/>
              </w:rPr>
              <w:t>工程量</w:t>
            </w:r>
          </w:p>
        </w:tc>
        <w:tc>
          <w:tcPr>
            <w:tcW w:w="1296" w:type="dxa"/>
            <w:tcBorders/>
          </w:tcPr>
          <w:p w14:paraId="D42DBE3D">
            <w:pPr>
              <w:pStyle w:val="style0"/>
              <w:jc w:val="center"/>
              <w:rPr/>
            </w:pPr>
            <w:r>
              <w:rPr>
                <w:rFonts w:ascii="宋体" w:eastAsia="宋体" w:hAnsi="宋体"/>
                <w:b/>
                <w:sz w:val="18"/>
              </w:rPr>
              <w:t>综合单价（元）</w:t>
            </w:r>
          </w:p>
        </w:tc>
        <w:tc>
          <w:tcPr>
            <w:tcW w:w="1296" w:type="dxa"/>
            <w:tcBorders/>
          </w:tcPr>
          <w:p w14:paraId="33185BE1">
            <w:pPr>
              <w:pStyle w:val="style0"/>
              <w:jc w:val="center"/>
              <w:rPr/>
            </w:pPr>
            <w:r>
              <w:rPr>
                <w:rFonts w:ascii="宋体" w:eastAsia="宋体" w:hAnsi="宋体"/>
                <w:b/>
                <w:sz w:val="18"/>
              </w:rPr>
              <w:t>合价（元）</w:t>
            </w:r>
          </w:p>
        </w:tc>
      </w:tr>
      <w:tr w14:paraId="2EB39BD8">
        <w:tblPrEx/>
        <w:trPr>
          <w:jc w:val="center"/>
        </w:trPr>
        <w:tc>
          <w:tcPr>
            <w:tcW w:w="576" w:type="dxa"/>
            <w:tcBorders/>
          </w:tcPr>
          <w:p w14:paraId="15724362">
            <w:pPr>
              <w:pStyle w:val="style0"/>
              <w:jc w:val="center"/>
              <w:rPr/>
            </w:pPr>
            <w:r>
              <w:rPr>
                <w:rFonts w:ascii="宋体" w:eastAsia="宋体" w:hAnsi="宋体"/>
                <w:sz w:val="18"/>
              </w:rPr>
              <w:t>21</w:t>
            </w:r>
          </w:p>
        </w:tc>
        <w:tc>
          <w:tcPr>
            <w:tcW w:w="1728" w:type="dxa"/>
            <w:tcBorders/>
          </w:tcPr>
          <w:p w14:paraId="9ED2327B">
            <w:pPr>
              <w:pStyle w:val="style0"/>
              <w:jc w:val="center"/>
              <w:rPr/>
            </w:pPr>
            <w:r>
              <w:rPr>
                <w:rFonts w:ascii="宋体" w:eastAsia="宋体" w:hAnsi="宋体"/>
                <w:sz w:val="18"/>
              </w:rPr>
              <w:t>040602006003</w:t>
            </w:r>
          </w:p>
        </w:tc>
        <w:tc>
          <w:tcPr>
            <w:tcW w:w="2160" w:type="dxa"/>
            <w:tcBorders/>
          </w:tcPr>
          <w:p w14:paraId="2E06C755">
            <w:pPr>
              <w:pStyle w:val="style0"/>
              <w:jc w:val="left"/>
              <w:rPr/>
            </w:pPr>
            <w:r>
              <w:rPr>
                <w:rFonts w:ascii="宋体" w:eastAsia="宋体" w:hAnsi="宋体"/>
                <w:sz w:val="18"/>
              </w:rPr>
              <w:t>消火栓井 Φ1200 砖砌</w:t>
            </w:r>
          </w:p>
        </w:tc>
        <w:tc>
          <w:tcPr>
            <w:tcW w:w="3600" w:type="dxa"/>
            <w:tcBorders/>
          </w:tcPr>
          <w:p w14:paraId="CD5759D5">
            <w:pPr>
              <w:pStyle w:val="style0"/>
              <w:jc w:val="center"/>
              <w:rPr/>
            </w:pPr>
            <w:r>
              <w:rPr>
                <w:rFonts w:ascii="宋体" w:eastAsia="宋体" w:hAnsi="宋体"/>
                <w:sz w:val="18"/>
              </w:rPr>
              <w:t>砖砌、抹灰、井盖安装</w:t>
            </w:r>
          </w:p>
        </w:tc>
        <w:tc>
          <w:tcPr>
            <w:tcW w:w="864" w:type="dxa"/>
            <w:tcBorders/>
          </w:tcPr>
          <w:p w14:paraId="FE71C65F">
            <w:pPr>
              <w:pStyle w:val="style0"/>
              <w:jc w:val="center"/>
              <w:rPr/>
            </w:pPr>
            <w:r>
              <w:rPr>
                <w:rFonts w:ascii="宋体" w:eastAsia="宋体" w:hAnsi="宋体"/>
                <w:sz w:val="18"/>
              </w:rPr>
              <w:t>座</w:t>
            </w:r>
          </w:p>
        </w:tc>
        <w:tc>
          <w:tcPr>
            <w:tcW w:w="1152" w:type="dxa"/>
            <w:tcBorders/>
          </w:tcPr>
          <w:p w14:paraId="1CAD6F94">
            <w:pPr>
              <w:pStyle w:val="style0"/>
              <w:jc w:val="center"/>
              <w:rPr/>
            </w:pPr>
            <w:r>
              <w:rPr>
                <w:rFonts w:ascii="宋体" w:eastAsia="宋体" w:hAnsi="宋体"/>
                <w:sz w:val="18"/>
              </w:rPr>
              <w:t>221.00</w:t>
            </w:r>
          </w:p>
        </w:tc>
        <w:tc>
          <w:tcPr>
            <w:tcW w:w="1296" w:type="dxa"/>
            <w:tcBorders/>
          </w:tcPr>
          <w:p w14:paraId="569473B2">
            <w:pPr>
              <w:pStyle w:val="style0"/>
              <w:jc w:val="center"/>
              <w:rPr/>
            </w:pPr>
            <w:r>
              <w:rPr>
                <w:rFonts w:ascii="宋体" w:eastAsia="宋体" w:hAnsi="宋体"/>
                <w:sz w:val="18"/>
              </w:rPr>
              <w:t>——</w:t>
            </w:r>
          </w:p>
        </w:tc>
        <w:tc>
          <w:tcPr>
            <w:tcW w:w="1296" w:type="dxa"/>
            <w:tcBorders/>
          </w:tcPr>
          <w:p w14:paraId="D65E088A">
            <w:pPr>
              <w:pStyle w:val="style0"/>
              <w:jc w:val="center"/>
              <w:rPr/>
            </w:pPr>
            <w:r>
              <w:rPr>
                <w:rFonts w:ascii="宋体" w:eastAsia="宋体" w:hAnsi="宋体"/>
                <w:sz w:val="18"/>
              </w:rPr>
              <w:t>——</w:t>
            </w:r>
          </w:p>
        </w:tc>
      </w:tr>
    </w:tbl>
    <w:p w14:paraId="6B0E075F">
      <w:pPr>
        <w:pStyle w:val="style0"/>
        <w:rPr/>
      </w:pPr>
      <w:r>
        <w:br w:type="page"/>
      </w:r>
    </w:p>
    <w:p w14:paraId="D5AF6C9C">
      <w:pPr>
        <w:pStyle w:val="style0"/>
        <w:rPr/>
      </w:pPr>
    </w:p>
    <w:p w14:paraId="3BF48D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D4657C7">
        <w:trPr>
          <w:jc w:val="center"/>
        </w:trPr>
        <w:tc>
          <w:tcPr>
            <w:tcW w:w="1440" w:type="dxa"/>
            <w:tcBorders/>
          </w:tcPr>
          <w:p w14:paraId="28BE6A7D">
            <w:pPr>
              <w:pStyle w:val="style0"/>
              <w:jc w:val="center"/>
              <w:rPr/>
            </w:pPr>
            <w:r>
              <w:rPr>
                <w:rFonts w:ascii="宋体" w:eastAsia="宋体" w:hAnsi="宋体"/>
                <w:b/>
                <w:sz w:val="18"/>
              </w:rPr>
              <w:t>项目编码</w:t>
            </w:r>
          </w:p>
        </w:tc>
        <w:tc>
          <w:tcPr>
            <w:tcW w:w="1440" w:type="dxa"/>
            <w:tcBorders/>
          </w:tcPr>
          <w:p w14:paraId="9CE6235D">
            <w:pPr>
              <w:pStyle w:val="style0"/>
              <w:jc w:val="center"/>
              <w:rPr/>
            </w:pPr>
            <w:r>
              <w:rPr>
                <w:rFonts w:ascii="宋体" w:eastAsia="宋体" w:hAnsi="宋体"/>
                <w:sz w:val="18"/>
              </w:rPr>
              <w:t>040602006003</w:t>
            </w:r>
          </w:p>
        </w:tc>
        <w:tc>
          <w:tcPr>
            <w:tcW w:w="1440" w:type="dxa"/>
            <w:tcBorders/>
          </w:tcPr>
          <w:p w14:paraId="A0E47B63">
            <w:pPr>
              <w:pStyle w:val="style0"/>
              <w:jc w:val="center"/>
              <w:rPr/>
            </w:pPr>
            <w:r>
              <w:rPr>
                <w:rFonts w:ascii="宋体" w:eastAsia="宋体" w:hAnsi="宋体"/>
                <w:b/>
                <w:sz w:val="18"/>
              </w:rPr>
              <w:t>项目名称</w:t>
            </w:r>
          </w:p>
        </w:tc>
        <w:tc>
          <w:tcPr>
            <w:tcW w:w="1440" w:type="dxa"/>
            <w:tcBorders/>
          </w:tcPr>
          <w:p w14:paraId="7CD64C12">
            <w:pPr>
              <w:pStyle w:val="style0"/>
              <w:jc w:val="center"/>
              <w:rPr/>
            </w:pPr>
            <w:r>
              <w:rPr>
                <w:rFonts w:ascii="宋体" w:eastAsia="宋体" w:hAnsi="宋体"/>
                <w:sz w:val="18"/>
              </w:rPr>
              <w:t>消火栓井 Φ1200 砖砌</w:t>
            </w:r>
          </w:p>
        </w:tc>
        <w:tc>
          <w:tcPr>
            <w:tcW w:w="1440" w:type="dxa"/>
            <w:tcBorders/>
          </w:tcPr>
          <w:p w14:paraId="3D26BD34">
            <w:pPr>
              <w:pStyle w:val="style0"/>
              <w:jc w:val="center"/>
              <w:rPr/>
            </w:pPr>
            <w:r>
              <w:rPr>
                <w:rFonts w:ascii="宋体" w:eastAsia="宋体" w:hAnsi="宋体"/>
                <w:b/>
                <w:sz w:val="18"/>
              </w:rPr>
              <w:t>计量单位</w:t>
            </w:r>
          </w:p>
        </w:tc>
        <w:tc>
          <w:tcPr>
            <w:tcW w:w="1440" w:type="dxa"/>
            <w:tcBorders/>
          </w:tcPr>
          <w:p w14:paraId="D4EC2264">
            <w:pPr>
              <w:pStyle w:val="style0"/>
              <w:jc w:val="center"/>
              <w:rPr/>
            </w:pPr>
            <w:r>
              <w:rPr>
                <w:rFonts w:ascii="宋体" w:eastAsia="宋体" w:hAnsi="宋体"/>
                <w:sz w:val="18"/>
              </w:rPr>
              <w:t>座</w:t>
            </w:r>
          </w:p>
        </w:tc>
      </w:tr>
      <w:tr w14:paraId="C2CDD6A8">
        <w:tblPrEx/>
        <w:trPr>
          <w:jc w:val="center"/>
        </w:trPr>
        <w:tc>
          <w:tcPr>
            <w:tcW w:w="1440" w:type="dxa"/>
            <w:tcBorders/>
          </w:tcPr>
          <w:p w14:paraId="B3744649">
            <w:pPr>
              <w:pStyle w:val="style0"/>
              <w:jc w:val="center"/>
              <w:rPr/>
            </w:pPr>
            <w:r>
              <w:rPr>
                <w:rFonts w:ascii="宋体" w:eastAsia="宋体" w:hAnsi="宋体"/>
                <w:b/>
                <w:sz w:val="18"/>
              </w:rPr>
              <w:t>清单工程量</w:t>
            </w:r>
          </w:p>
        </w:tc>
        <w:tc>
          <w:tcPr>
            <w:tcW w:w="1440" w:type="dxa"/>
            <w:tcBorders/>
          </w:tcPr>
          <w:p w14:paraId="7F36E15C">
            <w:pPr>
              <w:pStyle w:val="style0"/>
              <w:jc w:val="center"/>
              <w:rPr/>
            </w:pPr>
            <w:r>
              <w:rPr>
                <w:rFonts w:ascii="宋体" w:eastAsia="宋体" w:hAnsi="宋体"/>
                <w:sz w:val="18"/>
              </w:rPr>
              <w:t>221.00</w:t>
            </w:r>
          </w:p>
        </w:tc>
        <w:tc>
          <w:tcPr>
            <w:tcW w:w="1440" w:type="dxa"/>
            <w:tcBorders/>
          </w:tcPr>
          <w:p w14:paraId="09816BB9">
            <w:pPr>
              <w:pStyle w:val="style0"/>
              <w:jc w:val="center"/>
              <w:rPr/>
            </w:pPr>
            <w:r>
              <w:rPr>
                <w:rFonts w:ascii="宋体" w:eastAsia="宋体" w:hAnsi="宋体"/>
                <w:b/>
                <w:sz w:val="18"/>
              </w:rPr>
              <w:t>综合单价</w:t>
            </w:r>
          </w:p>
        </w:tc>
        <w:tc>
          <w:tcPr>
            <w:tcW w:w="1440" w:type="dxa"/>
            <w:tcBorders/>
          </w:tcPr>
          <w:p w14:paraId="74C944F3">
            <w:pPr>
              <w:pStyle w:val="style0"/>
              <w:jc w:val="center"/>
              <w:rPr/>
            </w:pPr>
            <w:r>
              <w:rPr>
                <w:rFonts w:ascii="宋体" w:eastAsia="宋体" w:hAnsi="宋体"/>
                <w:sz w:val="18"/>
              </w:rPr>
              <w:t>——</w:t>
            </w:r>
          </w:p>
        </w:tc>
        <w:tc>
          <w:tcPr>
            <w:tcW w:w="1440" w:type="dxa"/>
            <w:tcBorders/>
          </w:tcPr>
          <w:p w14:paraId="3187D39C">
            <w:pPr>
              <w:pStyle w:val="style0"/>
              <w:jc w:val="center"/>
              <w:rPr/>
            </w:pPr>
            <w:r>
              <w:rPr>
                <w:rFonts w:ascii="宋体" w:eastAsia="宋体" w:hAnsi="宋体"/>
                <w:b/>
                <w:sz w:val="18"/>
              </w:rPr>
              <w:t>合价</w:t>
            </w:r>
          </w:p>
        </w:tc>
        <w:tc>
          <w:tcPr>
            <w:tcW w:w="1440" w:type="dxa"/>
            <w:tcBorders/>
          </w:tcPr>
          <w:p w14:paraId="D3A551A6">
            <w:pPr>
              <w:pStyle w:val="style0"/>
              <w:jc w:val="center"/>
              <w:rPr/>
            </w:pPr>
            <w:r>
              <w:rPr>
                <w:rFonts w:ascii="宋体" w:eastAsia="宋体" w:hAnsi="宋体"/>
                <w:sz w:val="18"/>
              </w:rPr>
              <w:t>——</w:t>
            </w:r>
          </w:p>
        </w:tc>
      </w:tr>
    </w:tbl>
    <w:p w14:paraId="D64E9DF9">
      <w:pPr>
        <w:pStyle w:val="style0"/>
        <w:rPr/>
      </w:pPr>
      <w:r>
        <w:rPr>
          <w:rFonts w:ascii="宋体" w:eastAsia="宋体" w:hAnsi="宋体"/>
          <w:sz w:val="18"/>
        </w:rPr>
        <w:t>项目特征：砖砌、抹灰、井盖安装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2AEE55B">
        <w:trPr>
          <w:jc w:val="center"/>
        </w:trPr>
        <w:tc>
          <w:tcPr>
            <w:tcW w:w="1728" w:type="dxa"/>
            <w:tcBorders/>
          </w:tcPr>
          <w:p w14:paraId="8176948E">
            <w:pPr>
              <w:pStyle w:val="style0"/>
              <w:jc w:val="center"/>
              <w:rPr/>
            </w:pPr>
            <w:r>
              <w:rPr>
                <w:rFonts w:ascii="宋体" w:eastAsia="宋体" w:hAnsi="宋体"/>
                <w:b/>
                <w:sz w:val="18"/>
              </w:rPr>
              <w:t>费用名称</w:t>
            </w:r>
          </w:p>
        </w:tc>
        <w:tc>
          <w:tcPr>
            <w:tcW w:w="1728" w:type="dxa"/>
            <w:tcBorders/>
          </w:tcPr>
          <w:p w14:paraId="A9B850F5">
            <w:pPr>
              <w:pStyle w:val="style0"/>
              <w:jc w:val="center"/>
              <w:rPr/>
            </w:pPr>
            <w:r>
              <w:rPr>
                <w:rFonts w:ascii="宋体" w:eastAsia="宋体" w:hAnsi="宋体"/>
                <w:b/>
                <w:sz w:val="18"/>
              </w:rPr>
              <w:t>单位</w:t>
            </w:r>
          </w:p>
        </w:tc>
        <w:tc>
          <w:tcPr>
            <w:tcW w:w="1728" w:type="dxa"/>
            <w:tcBorders/>
          </w:tcPr>
          <w:p w14:paraId="2B2E13A7">
            <w:pPr>
              <w:pStyle w:val="style0"/>
              <w:jc w:val="center"/>
              <w:rPr/>
            </w:pPr>
            <w:r>
              <w:rPr>
                <w:rFonts w:ascii="宋体" w:eastAsia="宋体" w:hAnsi="宋体"/>
                <w:b/>
                <w:sz w:val="18"/>
              </w:rPr>
              <w:t>消耗量</w:t>
            </w:r>
          </w:p>
        </w:tc>
        <w:tc>
          <w:tcPr>
            <w:tcW w:w="1728" w:type="dxa"/>
            <w:tcBorders/>
          </w:tcPr>
          <w:p w14:paraId="4C11741F">
            <w:pPr>
              <w:pStyle w:val="style0"/>
              <w:jc w:val="center"/>
              <w:rPr/>
            </w:pPr>
            <w:r>
              <w:rPr>
                <w:rFonts w:ascii="宋体" w:eastAsia="宋体" w:hAnsi="宋体"/>
                <w:b/>
                <w:sz w:val="18"/>
              </w:rPr>
              <w:t>单价（元）</w:t>
            </w:r>
          </w:p>
        </w:tc>
        <w:tc>
          <w:tcPr>
            <w:tcW w:w="1728" w:type="dxa"/>
            <w:tcBorders/>
          </w:tcPr>
          <w:p w14:paraId="CF768DCE">
            <w:pPr>
              <w:pStyle w:val="style0"/>
              <w:jc w:val="center"/>
              <w:rPr/>
            </w:pPr>
            <w:r>
              <w:rPr>
                <w:rFonts w:ascii="宋体" w:eastAsia="宋体" w:hAnsi="宋体"/>
                <w:b/>
                <w:sz w:val="18"/>
              </w:rPr>
              <w:t>合价（元）</w:t>
            </w:r>
          </w:p>
        </w:tc>
      </w:tr>
      <w:tr w14:paraId="23909F7F">
        <w:tblPrEx/>
        <w:trPr>
          <w:jc w:val="center"/>
        </w:trPr>
        <w:tc>
          <w:tcPr>
            <w:tcW w:w="1728" w:type="dxa"/>
            <w:tcBorders/>
          </w:tcPr>
          <w:p w14:paraId="8FD27E87">
            <w:pPr>
              <w:pStyle w:val="style0"/>
              <w:jc w:val="center"/>
              <w:rPr/>
            </w:pPr>
            <w:r>
              <w:rPr>
                <w:rFonts w:ascii="宋体" w:eastAsia="宋体" w:hAnsi="宋体"/>
                <w:sz w:val="18"/>
              </w:rPr>
              <w:t>人工费</w:t>
            </w:r>
          </w:p>
        </w:tc>
        <w:tc>
          <w:tcPr>
            <w:tcW w:w="1728" w:type="dxa"/>
            <w:tcBorders/>
          </w:tcPr>
          <w:p w14:paraId="7221C501">
            <w:pPr>
              <w:pStyle w:val="style0"/>
              <w:jc w:val="center"/>
              <w:rPr/>
            </w:pPr>
          </w:p>
        </w:tc>
        <w:tc>
          <w:tcPr>
            <w:tcW w:w="1728" w:type="dxa"/>
            <w:tcBorders/>
          </w:tcPr>
          <w:p w14:paraId="1D4147C7">
            <w:pPr>
              <w:pStyle w:val="style0"/>
              <w:jc w:val="center"/>
              <w:rPr/>
            </w:pPr>
          </w:p>
        </w:tc>
        <w:tc>
          <w:tcPr>
            <w:tcW w:w="1728" w:type="dxa"/>
            <w:tcBorders/>
          </w:tcPr>
          <w:p w14:paraId="533ED949">
            <w:pPr>
              <w:pStyle w:val="style0"/>
              <w:jc w:val="center"/>
              <w:rPr/>
            </w:pPr>
          </w:p>
        </w:tc>
        <w:tc>
          <w:tcPr>
            <w:tcW w:w="1728" w:type="dxa"/>
            <w:tcBorders/>
          </w:tcPr>
          <w:p w14:paraId="5465F87F">
            <w:pPr>
              <w:pStyle w:val="style0"/>
              <w:jc w:val="center"/>
              <w:rPr/>
            </w:pPr>
          </w:p>
        </w:tc>
      </w:tr>
      <w:tr w14:paraId="2FF97051">
        <w:tblPrEx/>
        <w:trPr>
          <w:jc w:val="center"/>
        </w:trPr>
        <w:tc>
          <w:tcPr>
            <w:tcW w:w="1728" w:type="dxa"/>
            <w:tcBorders/>
          </w:tcPr>
          <w:p w14:paraId="37D6F8C3">
            <w:pPr>
              <w:pStyle w:val="style0"/>
              <w:jc w:val="center"/>
              <w:rPr/>
            </w:pPr>
            <w:r>
              <w:rPr>
                <w:rFonts w:ascii="宋体" w:eastAsia="宋体" w:hAnsi="宋体"/>
                <w:sz w:val="18"/>
              </w:rPr>
              <w:t>材料费</w:t>
            </w:r>
          </w:p>
        </w:tc>
        <w:tc>
          <w:tcPr>
            <w:tcW w:w="1728" w:type="dxa"/>
            <w:tcBorders/>
          </w:tcPr>
          <w:p w14:paraId="98487446">
            <w:pPr>
              <w:pStyle w:val="style0"/>
              <w:jc w:val="center"/>
              <w:rPr/>
            </w:pPr>
          </w:p>
        </w:tc>
        <w:tc>
          <w:tcPr>
            <w:tcW w:w="1728" w:type="dxa"/>
            <w:tcBorders/>
          </w:tcPr>
          <w:p w14:paraId="DAFEE804">
            <w:pPr>
              <w:pStyle w:val="style0"/>
              <w:jc w:val="center"/>
              <w:rPr/>
            </w:pPr>
          </w:p>
        </w:tc>
        <w:tc>
          <w:tcPr>
            <w:tcW w:w="1728" w:type="dxa"/>
            <w:tcBorders/>
          </w:tcPr>
          <w:p w14:paraId="3A92EB57">
            <w:pPr>
              <w:pStyle w:val="style0"/>
              <w:jc w:val="center"/>
              <w:rPr/>
            </w:pPr>
          </w:p>
        </w:tc>
        <w:tc>
          <w:tcPr>
            <w:tcW w:w="1728" w:type="dxa"/>
            <w:tcBorders/>
          </w:tcPr>
          <w:p w14:paraId="48E497EF">
            <w:pPr>
              <w:pStyle w:val="style0"/>
              <w:jc w:val="center"/>
              <w:rPr/>
            </w:pPr>
          </w:p>
        </w:tc>
      </w:tr>
      <w:tr w14:paraId="5B7BC1C2">
        <w:tblPrEx/>
        <w:trPr>
          <w:jc w:val="center"/>
        </w:trPr>
        <w:tc>
          <w:tcPr>
            <w:tcW w:w="1728" w:type="dxa"/>
            <w:tcBorders/>
          </w:tcPr>
          <w:p w14:paraId="130DC6F7">
            <w:pPr>
              <w:pStyle w:val="style0"/>
              <w:jc w:val="center"/>
              <w:rPr/>
            </w:pPr>
            <w:r>
              <w:rPr>
                <w:rFonts w:ascii="宋体" w:eastAsia="宋体" w:hAnsi="宋体"/>
                <w:sz w:val="18"/>
              </w:rPr>
              <w:t>机械费</w:t>
            </w:r>
          </w:p>
        </w:tc>
        <w:tc>
          <w:tcPr>
            <w:tcW w:w="1728" w:type="dxa"/>
            <w:tcBorders/>
          </w:tcPr>
          <w:p w14:paraId="BC878B54">
            <w:pPr>
              <w:pStyle w:val="style0"/>
              <w:jc w:val="center"/>
              <w:rPr/>
            </w:pPr>
          </w:p>
        </w:tc>
        <w:tc>
          <w:tcPr>
            <w:tcW w:w="1728" w:type="dxa"/>
            <w:tcBorders/>
          </w:tcPr>
          <w:p w14:paraId="DF9D51E8">
            <w:pPr>
              <w:pStyle w:val="style0"/>
              <w:jc w:val="center"/>
              <w:rPr/>
            </w:pPr>
          </w:p>
        </w:tc>
        <w:tc>
          <w:tcPr>
            <w:tcW w:w="1728" w:type="dxa"/>
            <w:tcBorders/>
          </w:tcPr>
          <w:p w14:paraId="68BCF34B">
            <w:pPr>
              <w:pStyle w:val="style0"/>
              <w:jc w:val="center"/>
              <w:rPr/>
            </w:pPr>
          </w:p>
        </w:tc>
        <w:tc>
          <w:tcPr>
            <w:tcW w:w="1728" w:type="dxa"/>
            <w:tcBorders/>
          </w:tcPr>
          <w:p w14:paraId="A5340637">
            <w:pPr>
              <w:pStyle w:val="style0"/>
              <w:jc w:val="center"/>
              <w:rPr/>
            </w:pPr>
          </w:p>
        </w:tc>
      </w:tr>
      <w:tr w14:paraId="CBA02B6A">
        <w:tblPrEx/>
        <w:trPr>
          <w:jc w:val="center"/>
        </w:trPr>
        <w:tc>
          <w:tcPr>
            <w:tcW w:w="1728" w:type="dxa"/>
            <w:tcBorders/>
          </w:tcPr>
          <w:p w14:paraId="75DEFD65">
            <w:pPr>
              <w:pStyle w:val="style0"/>
              <w:jc w:val="center"/>
              <w:rPr/>
            </w:pPr>
            <w:r>
              <w:rPr>
                <w:rFonts w:ascii="宋体" w:eastAsia="宋体" w:hAnsi="宋体"/>
                <w:sz w:val="18"/>
              </w:rPr>
              <w:t>企业管理费</w:t>
            </w:r>
          </w:p>
        </w:tc>
        <w:tc>
          <w:tcPr>
            <w:tcW w:w="1728" w:type="dxa"/>
            <w:tcBorders/>
          </w:tcPr>
          <w:p w14:paraId="AD551C32">
            <w:pPr>
              <w:pStyle w:val="style0"/>
              <w:jc w:val="center"/>
              <w:rPr/>
            </w:pPr>
          </w:p>
        </w:tc>
        <w:tc>
          <w:tcPr>
            <w:tcW w:w="1728" w:type="dxa"/>
            <w:tcBorders/>
          </w:tcPr>
          <w:p w14:paraId="90FCC591">
            <w:pPr>
              <w:pStyle w:val="style0"/>
              <w:jc w:val="center"/>
              <w:rPr/>
            </w:pPr>
          </w:p>
        </w:tc>
        <w:tc>
          <w:tcPr>
            <w:tcW w:w="1728" w:type="dxa"/>
            <w:tcBorders/>
          </w:tcPr>
          <w:p w14:paraId="ADFE151D">
            <w:pPr>
              <w:pStyle w:val="style0"/>
              <w:jc w:val="center"/>
              <w:rPr/>
            </w:pPr>
          </w:p>
        </w:tc>
        <w:tc>
          <w:tcPr>
            <w:tcW w:w="1728" w:type="dxa"/>
            <w:tcBorders/>
          </w:tcPr>
          <w:p w14:paraId="0A939BA4">
            <w:pPr>
              <w:pStyle w:val="style0"/>
              <w:jc w:val="center"/>
              <w:rPr/>
            </w:pPr>
          </w:p>
        </w:tc>
      </w:tr>
      <w:tr w14:paraId="B4181463">
        <w:tblPrEx/>
        <w:trPr>
          <w:jc w:val="center"/>
        </w:trPr>
        <w:tc>
          <w:tcPr>
            <w:tcW w:w="1728" w:type="dxa"/>
            <w:tcBorders/>
          </w:tcPr>
          <w:p w14:paraId="8D9DF66E">
            <w:pPr>
              <w:pStyle w:val="style0"/>
              <w:jc w:val="center"/>
              <w:rPr/>
            </w:pPr>
            <w:r>
              <w:rPr>
                <w:rFonts w:ascii="宋体" w:eastAsia="宋体" w:hAnsi="宋体"/>
                <w:sz w:val="18"/>
              </w:rPr>
              <w:t>利润</w:t>
            </w:r>
          </w:p>
        </w:tc>
        <w:tc>
          <w:tcPr>
            <w:tcW w:w="1728" w:type="dxa"/>
            <w:tcBorders/>
          </w:tcPr>
          <w:p w14:paraId="77F4A74D">
            <w:pPr>
              <w:pStyle w:val="style0"/>
              <w:jc w:val="center"/>
              <w:rPr/>
            </w:pPr>
          </w:p>
        </w:tc>
        <w:tc>
          <w:tcPr>
            <w:tcW w:w="1728" w:type="dxa"/>
            <w:tcBorders/>
          </w:tcPr>
          <w:p w14:paraId="12FE349B">
            <w:pPr>
              <w:pStyle w:val="style0"/>
              <w:jc w:val="center"/>
              <w:rPr/>
            </w:pPr>
          </w:p>
        </w:tc>
        <w:tc>
          <w:tcPr>
            <w:tcW w:w="1728" w:type="dxa"/>
            <w:tcBorders/>
          </w:tcPr>
          <w:p w14:paraId="8068449C">
            <w:pPr>
              <w:pStyle w:val="style0"/>
              <w:jc w:val="center"/>
              <w:rPr/>
            </w:pPr>
          </w:p>
        </w:tc>
        <w:tc>
          <w:tcPr>
            <w:tcW w:w="1728" w:type="dxa"/>
            <w:tcBorders/>
          </w:tcPr>
          <w:p w14:paraId="33CCB241">
            <w:pPr>
              <w:pStyle w:val="style0"/>
              <w:jc w:val="center"/>
              <w:rPr/>
            </w:pPr>
          </w:p>
        </w:tc>
      </w:tr>
    </w:tbl>
    <w:p w14:paraId="C94AAFC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17DC2662">
        <w:trPr>
          <w:jc w:val="center"/>
        </w:trPr>
        <w:tc>
          <w:tcPr>
            <w:tcW w:w="576" w:type="dxa"/>
            <w:tcBorders/>
          </w:tcPr>
          <w:p w14:paraId="8FEBCEDB">
            <w:pPr>
              <w:pStyle w:val="style0"/>
              <w:jc w:val="center"/>
              <w:rPr/>
            </w:pPr>
            <w:r>
              <w:rPr>
                <w:rFonts w:ascii="宋体" w:eastAsia="宋体" w:hAnsi="宋体"/>
                <w:b/>
                <w:sz w:val="18"/>
              </w:rPr>
              <w:t>序号</w:t>
            </w:r>
          </w:p>
        </w:tc>
        <w:tc>
          <w:tcPr>
            <w:tcW w:w="1728" w:type="dxa"/>
            <w:tcBorders/>
          </w:tcPr>
          <w:p w14:paraId="83683B3C">
            <w:pPr>
              <w:pStyle w:val="style0"/>
              <w:jc w:val="center"/>
              <w:rPr/>
            </w:pPr>
            <w:r>
              <w:rPr>
                <w:rFonts w:ascii="宋体" w:eastAsia="宋体" w:hAnsi="宋体"/>
                <w:b/>
                <w:sz w:val="18"/>
              </w:rPr>
              <w:t>项目编码</w:t>
            </w:r>
          </w:p>
        </w:tc>
        <w:tc>
          <w:tcPr>
            <w:tcW w:w="2160" w:type="dxa"/>
            <w:tcBorders/>
          </w:tcPr>
          <w:p w14:paraId="DD274F2A">
            <w:pPr>
              <w:pStyle w:val="style0"/>
              <w:jc w:val="center"/>
              <w:rPr/>
            </w:pPr>
            <w:r>
              <w:rPr>
                <w:rFonts w:ascii="宋体" w:eastAsia="宋体" w:hAnsi="宋体"/>
                <w:b/>
                <w:sz w:val="18"/>
              </w:rPr>
              <w:t>项目名称</w:t>
            </w:r>
          </w:p>
        </w:tc>
        <w:tc>
          <w:tcPr>
            <w:tcW w:w="3600" w:type="dxa"/>
            <w:tcBorders/>
          </w:tcPr>
          <w:p w14:paraId="C65015E2">
            <w:pPr>
              <w:pStyle w:val="style0"/>
              <w:jc w:val="center"/>
              <w:rPr/>
            </w:pPr>
            <w:r>
              <w:rPr>
                <w:rFonts w:ascii="宋体" w:eastAsia="宋体" w:hAnsi="宋体"/>
                <w:b/>
                <w:sz w:val="18"/>
              </w:rPr>
              <w:t>项目特征描述</w:t>
            </w:r>
          </w:p>
        </w:tc>
        <w:tc>
          <w:tcPr>
            <w:tcW w:w="864" w:type="dxa"/>
            <w:tcBorders/>
          </w:tcPr>
          <w:p w14:paraId="BC2912C0">
            <w:pPr>
              <w:pStyle w:val="style0"/>
              <w:jc w:val="center"/>
              <w:rPr/>
            </w:pPr>
            <w:r>
              <w:rPr>
                <w:rFonts w:ascii="宋体" w:eastAsia="宋体" w:hAnsi="宋体"/>
                <w:b/>
                <w:sz w:val="18"/>
              </w:rPr>
              <w:t>计量单位</w:t>
            </w:r>
          </w:p>
        </w:tc>
        <w:tc>
          <w:tcPr>
            <w:tcW w:w="1152" w:type="dxa"/>
            <w:tcBorders/>
          </w:tcPr>
          <w:p w14:paraId="C2E7CA15">
            <w:pPr>
              <w:pStyle w:val="style0"/>
              <w:jc w:val="center"/>
              <w:rPr/>
            </w:pPr>
            <w:r>
              <w:rPr>
                <w:rFonts w:ascii="宋体" w:eastAsia="宋体" w:hAnsi="宋体"/>
                <w:b/>
                <w:sz w:val="18"/>
              </w:rPr>
              <w:t>工程量</w:t>
            </w:r>
          </w:p>
        </w:tc>
        <w:tc>
          <w:tcPr>
            <w:tcW w:w="1296" w:type="dxa"/>
            <w:tcBorders/>
          </w:tcPr>
          <w:p w14:paraId="2315DF50">
            <w:pPr>
              <w:pStyle w:val="style0"/>
              <w:jc w:val="center"/>
              <w:rPr/>
            </w:pPr>
            <w:r>
              <w:rPr>
                <w:rFonts w:ascii="宋体" w:eastAsia="宋体" w:hAnsi="宋体"/>
                <w:b/>
                <w:sz w:val="18"/>
              </w:rPr>
              <w:t>综合单价（元）</w:t>
            </w:r>
          </w:p>
        </w:tc>
        <w:tc>
          <w:tcPr>
            <w:tcW w:w="1296" w:type="dxa"/>
            <w:tcBorders/>
          </w:tcPr>
          <w:p w14:paraId="38C7F60F">
            <w:pPr>
              <w:pStyle w:val="style0"/>
              <w:jc w:val="center"/>
              <w:rPr/>
            </w:pPr>
            <w:r>
              <w:rPr>
                <w:rFonts w:ascii="宋体" w:eastAsia="宋体" w:hAnsi="宋体"/>
                <w:b/>
                <w:sz w:val="18"/>
              </w:rPr>
              <w:t>合价（元）</w:t>
            </w:r>
          </w:p>
        </w:tc>
      </w:tr>
      <w:tr w14:paraId="24346C65">
        <w:tblPrEx/>
        <w:trPr>
          <w:jc w:val="center"/>
        </w:trPr>
        <w:tc>
          <w:tcPr>
            <w:tcW w:w="576" w:type="dxa"/>
            <w:tcBorders/>
          </w:tcPr>
          <w:p w14:paraId="EB8AB2A9">
            <w:pPr>
              <w:pStyle w:val="style0"/>
              <w:jc w:val="center"/>
              <w:rPr/>
            </w:pPr>
            <w:r>
              <w:rPr>
                <w:rFonts w:ascii="宋体" w:eastAsia="宋体" w:hAnsi="宋体"/>
                <w:sz w:val="18"/>
              </w:rPr>
              <w:t>22</w:t>
            </w:r>
          </w:p>
        </w:tc>
        <w:tc>
          <w:tcPr>
            <w:tcW w:w="1728" w:type="dxa"/>
            <w:tcBorders/>
          </w:tcPr>
          <w:p w14:paraId="68E9190F">
            <w:pPr>
              <w:pStyle w:val="style0"/>
              <w:jc w:val="center"/>
              <w:rPr/>
            </w:pPr>
            <w:r>
              <w:rPr>
                <w:rFonts w:ascii="宋体" w:eastAsia="宋体" w:hAnsi="宋体"/>
                <w:sz w:val="18"/>
              </w:rPr>
              <w:t>040603001001</w:t>
            </w:r>
          </w:p>
        </w:tc>
        <w:tc>
          <w:tcPr>
            <w:tcW w:w="2160" w:type="dxa"/>
            <w:tcBorders/>
          </w:tcPr>
          <w:p w14:paraId="E64A56BA">
            <w:pPr>
              <w:pStyle w:val="style0"/>
              <w:jc w:val="left"/>
              <w:rPr/>
            </w:pPr>
            <w:r>
              <w:rPr>
                <w:rFonts w:ascii="宋体" w:eastAsia="宋体" w:hAnsi="宋体"/>
                <w:sz w:val="18"/>
              </w:rPr>
              <w:t>管道水压试验 DN100以内</w:t>
            </w:r>
          </w:p>
        </w:tc>
        <w:tc>
          <w:tcPr>
            <w:tcW w:w="3600" w:type="dxa"/>
            <w:tcBorders/>
          </w:tcPr>
          <w:p w14:paraId="C7F9B41C">
            <w:pPr>
              <w:pStyle w:val="style0"/>
              <w:jc w:val="center"/>
              <w:rPr/>
            </w:pPr>
            <w:r>
              <w:rPr>
                <w:rFonts w:ascii="宋体" w:eastAsia="宋体" w:hAnsi="宋体"/>
                <w:sz w:val="18"/>
              </w:rPr>
              <w:t>封堵、升压、稳压、检查</w:t>
            </w:r>
          </w:p>
        </w:tc>
        <w:tc>
          <w:tcPr>
            <w:tcW w:w="864" w:type="dxa"/>
            <w:tcBorders/>
          </w:tcPr>
          <w:p w14:paraId="8B24F932">
            <w:pPr>
              <w:pStyle w:val="style0"/>
              <w:jc w:val="center"/>
              <w:rPr/>
            </w:pPr>
            <w:r>
              <w:rPr>
                <w:rFonts w:ascii="宋体" w:eastAsia="宋体" w:hAnsi="宋体"/>
                <w:sz w:val="18"/>
              </w:rPr>
              <w:t>m</w:t>
            </w:r>
          </w:p>
        </w:tc>
        <w:tc>
          <w:tcPr>
            <w:tcW w:w="1152" w:type="dxa"/>
            <w:tcBorders/>
          </w:tcPr>
          <w:p w14:paraId="17AA2DF9">
            <w:pPr>
              <w:pStyle w:val="style0"/>
              <w:jc w:val="center"/>
              <w:rPr/>
            </w:pPr>
            <w:r>
              <w:rPr>
                <w:rFonts w:ascii="宋体" w:eastAsia="宋体" w:hAnsi="宋体"/>
                <w:sz w:val="18"/>
              </w:rPr>
              <w:t>15,000.00</w:t>
            </w:r>
          </w:p>
        </w:tc>
        <w:tc>
          <w:tcPr>
            <w:tcW w:w="1296" w:type="dxa"/>
            <w:tcBorders/>
          </w:tcPr>
          <w:p w14:paraId="5907D5A1">
            <w:pPr>
              <w:pStyle w:val="style0"/>
              <w:jc w:val="center"/>
              <w:rPr/>
            </w:pPr>
            <w:r>
              <w:rPr>
                <w:rFonts w:ascii="宋体" w:eastAsia="宋体" w:hAnsi="宋体"/>
                <w:sz w:val="18"/>
              </w:rPr>
              <w:t>——</w:t>
            </w:r>
          </w:p>
        </w:tc>
        <w:tc>
          <w:tcPr>
            <w:tcW w:w="1296" w:type="dxa"/>
            <w:tcBorders/>
          </w:tcPr>
          <w:p w14:paraId="8905F7EC">
            <w:pPr>
              <w:pStyle w:val="style0"/>
              <w:jc w:val="center"/>
              <w:rPr/>
            </w:pPr>
            <w:r>
              <w:rPr>
                <w:rFonts w:ascii="宋体" w:eastAsia="宋体" w:hAnsi="宋体"/>
                <w:sz w:val="18"/>
              </w:rPr>
              <w:t>——</w:t>
            </w:r>
          </w:p>
        </w:tc>
      </w:tr>
    </w:tbl>
    <w:p w14:paraId="D2DEC839">
      <w:pPr>
        <w:pStyle w:val="style0"/>
        <w:rPr/>
      </w:pPr>
      <w:r>
        <w:br w:type="page"/>
      </w:r>
    </w:p>
    <w:p w14:paraId="A817B2C9">
      <w:pPr>
        <w:pStyle w:val="style0"/>
        <w:rPr/>
      </w:pPr>
    </w:p>
    <w:p w14:paraId="1877226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9C04A8E">
        <w:trPr>
          <w:jc w:val="center"/>
        </w:trPr>
        <w:tc>
          <w:tcPr>
            <w:tcW w:w="1440" w:type="dxa"/>
            <w:tcBorders/>
          </w:tcPr>
          <w:p w14:paraId="7B9C8DAE">
            <w:pPr>
              <w:pStyle w:val="style0"/>
              <w:jc w:val="center"/>
              <w:rPr/>
            </w:pPr>
            <w:r>
              <w:rPr>
                <w:rFonts w:ascii="宋体" w:eastAsia="宋体" w:hAnsi="宋体"/>
                <w:b/>
                <w:sz w:val="18"/>
              </w:rPr>
              <w:t>项目编码</w:t>
            </w:r>
          </w:p>
        </w:tc>
        <w:tc>
          <w:tcPr>
            <w:tcW w:w="1440" w:type="dxa"/>
            <w:tcBorders/>
          </w:tcPr>
          <w:p w14:paraId="397D9AA5">
            <w:pPr>
              <w:pStyle w:val="style0"/>
              <w:jc w:val="center"/>
              <w:rPr/>
            </w:pPr>
            <w:r>
              <w:rPr>
                <w:rFonts w:ascii="宋体" w:eastAsia="宋体" w:hAnsi="宋体"/>
                <w:sz w:val="18"/>
              </w:rPr>
              <w:t>040603001001</w:t>
            </w:r>
          </w:p>
        </w:tc>
        <w:tc>
          <w:tcPr>
            <w:tcW w:w="1440" w:type="dxa"/>
            <w:tcBorders/>
          </w:tcPr>
          <w:p w14:paraId="D4300C8C">
            <w:pPr>
              <w:pStyle w:val="style0"/>
              <w:jc w:val="center"/>
              <w:rPr/>
            </w:pPr>
            <w:r>
              <w:rPr>
                <w:rFonts w:ascii="宋体" w:eastAsia="宋体" w:hAnsi="宋体"/>
                <w:b/>
                <w:sz w:val="18"/>
              </w:rPr>
              <w:t>项目名称</w:t>
            </w:r>
          </w:p>
        </w:tc>
        <w:tc>
          <w:tcPr>
            <w:tcW w:w="1440" w:type="dxa"/>
            <w:tcBorders/>
          </w:tcPr>
          <w:p w14:paraId="A98BF54D">
            <w:pPr>
              <w:pStyle w:val="style0"/>
              <w:jc w:val="center"/>
              <w:rPr/>
            </w:pPr>
            <w:r>
              <w:rPr>
                <w:rFonts w:ascii="宋体" w:eastAsia="宋体" w:hAnsi="宋体"/>
                <w:sz w:val="18"/>
              </w:rPr>
              <w:t>管道水压试验 DN100以内</w:t>
            </w:r>
          </w:p>
        </w:tc>
        <w:tc>
          <w:tcPr>
            <w:tcW w:w="1440" w:type="dxa"/>
            <w:tcBorders/>
          </w:tcPr>
          <w:p w14:paraId="93BE3AC9">
            <w:pPr>
              <w:pStyle w:val="style0"/>
              <w:jc w:val="center"/>
              <w:rPr/>
            </w:pPr>
            <w:r>
              <w:rPr>
                <w:rFonts w:ascii="宋体" w:eastAsia="宋体" w:hAnsi="宋体"/>
                <w:b/>
                <w:sz w:val="18"/>
              </w:rPr>
              <w:t>计量单位</w:t>
            </w:r>
          </w:p>
        </w:tc>
        <w:tc>
          <w:tcPr>
            <w:tcW w:w="1440" w:type="dxa"/>
            <w:tcBorders/>
          </w:tcPr>
          <w:p w14:paraId="81ADEEBC">
            <w:pPr>
              <w:pStyle w:val="style0"/>
              <w:jc w:val="center"/>
              <w:rPr/>
            </w:pPr>
            <w:r>
              <w:rPr>
                <w:rFonts w:ascii="宋体" w:eastAsia="宋体" w:hAnsi="宋体"/>
                <w:sz w:val="18"/>
              </w:rPr>
              <w:t>m</w:t>
            </w:r>
          </w:p>
        </w:tc>
      </w:tr>
      <w:tr w14:paraId="13AD2C69">
        <w:tblPrEx/>
        <w:trPr>
          <w:jc w:val="center"/>
        </w:trPr>
        <w:tc>
          <w:tcPr>
            <w:tcW w:w="1440" w:type="dxa"/>
            <w:tcBorders/>
          </w:tcPr>
          <w:p w14:paraId="36698C6D">
            <w:pPr>
              <w:pStyle w:val="style0"/>
              <w:jc w:val="center"/>
              <w:rPr/>
            </w:pPr>
            <w:r>
              <w:rPr>
                <w:rFonts w:ascii="宋体" w:eastAsia="宋体" w:hAnsi="宋体"/>
                <w:b/>
                <w:sz w:val="18"/>
              </w:rPr>
              <w:t>清单工程量</w:t>
            </w:r>
          </w:p>
        </w:tc>
        <w:tc>
          <w:tcPr>
            <w:tcW w:w="1440" w:type="dxa"/>
            <w:tcBorders/>
          </w:tcPr>
          <w:p w14:paraId="5C2C9055">
            <w:pPr>
              <w:pStyle w:val="style0"/>
              <w:jc w:val="center"/>
              <w:rPr/>
            </w:pPr>
            <w:r>
              <w:rPr>
                <w:rFonts w:ascii="宋体" w:eastAsia="宋体" w:hAnsi="宋体"/>
                <w:sz w:val="18"/>
              </w:rPr>
              <w:t>15,000.00</w:t>
            </w:r>
          </w:p>
        </w:tc>
        <w:tc>
          <w:tcPr>
            <w:tcW w:w="1440" w:type="dxa"/>
            <w:tcBorders/>
          </w:tcPr>
          <w:p w14:paraId="167892B2">
            <w:pPr>
              <w:pStyle w:val="style0"/>
              <w:jc w:val="center"/>
              <w:rPr/>
            </w:pPr>
            <w:r>
              <w:rPr>
                <w:rFonts w:ascii="宋体" w:eastAsia="宋体" w:hAnsi="宋体"/>
                <w:b/>
                <w:sz w:val="18"/>
              </w:rPr>
              <w:t>综合单价</w:t>
            </w:r>
          </w:p>
        </w:tc>
        <w:tc>
          <w:tcPr>
            <w:tcW w:w="1440" w:type="dxa"/>
            <w:tcBorders/>
          </w:tcPr>
          <w:p w14:paraId="64E0B7CB">
            <w:pPr>
              <w:pStyle w:val="style0"/>
              <w:jc w:val="center"/>
              <w:rPr/>
            </w:pPr>
            <w:r>
              <w:rPr>
                <w:rFonts w:ascii="宋体" w:eastAsia="宋体" w:hAnsi="宋体"/>
                <w:sz w:val="18"/>
              </w:rPr>
              <w:t>——</w:t>
            </w:r>
          </w:p>
        </w:tc>
        <w:tc>
          <w:tcPr>
            <w:tcW w:w="1440" w:type="dxa"/>
            <w:tcBorders/>
          </w:tcPr>
          <w:p w14:paraId="FB47ED6C">
            <w:pPr>
              <w:pStyle w:val="style0"/>
              <w:jc w:val="center"/>
              <w:rPr/>
            </w:pPr>
            <w:r>
              <w:rPr>
                <w:rFonts w:ascii="宋体" w:eastAsia="宋体" w:hAnsi="宋体"/>
                <w:b/>
                <w:sz w:val="18"/>
              </w:rPr>
              <w:t>合价</w:t>
            </w:r>
          </w:p>
        </w:tc>
        <w:tc>
          <w:tcPr>
            <w:tcW w:w="1440" w:type="dxa"/>
            <w:tcBorders/>
          </w:tcPr>
          <w:p w14:paraId="14109494">
            <w:pPr>
              <w:pStyle w:val="style0"/>
              <w:jc w:val="center"/>
              <w:rPr/>
            </w:pPr>
            <w:r>
              <w:rPr>
                <w:rFonts w:ascii="宋体" w:eastAsia="宋体" w:hAnsi="宋体"/>
                <w:sz w:val="18"/>
              </w:rPr>
              <w:t>——</w:t>
            </w:r>
          </w:p>
        </w:tc>
      </w:tr>
    </w:tbl>
    <w:p w14:paraId="D9DAC2D4">
      <w:pPr>
        <w:pStyle w:val="style0"/>
        <w:rPr/>
      </w:pPr>
      <w:r>
        <w:rPr>
          <w:rFonts w:ascii="宋体" w:eastAsia="宋体" w:hAnsi="宋体"/>
          <w:sz w:val="18"/>
        </w:rPr>
        <w:t>项目特征：封堵、升压、稳压、检查</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26904D5">
        <w:trPr>
          <w:jc w:val="center"/>
        </w:trPr>
        <w:tc>
          <w:tcPr>
            <w:tcW w:w="1728" w:type="dxa"/>
            <w:tcBorders/>
          </w:tcPr>
          <w:p w14:paraId="A24463A3">
            <w:pPr>
              <w:pStyle w:val="style0"/>
              <w:jc w:val="center"/>
              <w:rPr/>
            </w:pPr>
            <w:r>
              <w:rPr>
                <w:rFonts w:ascii="宋体" w:eastAsia="宋体" w:hAnsi="宋体"/>
                <w:b/>
                <w:sz w:val="18"/>
              </w:rPr>
              <w:t>费用名称</w:t>
            </w:r>
          </w:p>
        </w:tc>
        <w:tc>
          <w:tcPr>
            <w:tcW w:w="1728" w:type="dxa"/>
            <w:tcBorders/>
          </w:tcPr>
          <w:p w14:paraId="89A461B8">
            <w:pPr>
              <w:pStyle w:val="style0"/>
              <w:jc w:val="center"/>
              <w:rPr/>
            </w:pPr>
            <w:r>
              <w:rPr>
                <w:rFonts w:ascii="宋体" w:eastAsia="宋体" w:hAnsi="宋体"/>
                <w:b/>
                <w:sz w:val="18"/>
              </w:rPr>
              <w:t>单位</w:t>
            </w:r>
          </w:p>
        </w:tc>
        <w:tc>
          <w:tcPr>
            <w:tcW w:w="1728" w:type="dxa"/>
            <w:tcBorders/>
          </w:tcPr>
          <w:p w14:paraId="27B0A3E9">
            <w:pPr>
              <w:pStyle w:val="style0"/>
              <w:jc w:val="center"/>
              <w:rPr/>
            </w:pPr>
            <w:r>
              <w:rPr>
                <w:rFonts w:ascii="宋体" w:eastAsia="宋体" w:hAnsi="宋体"/>
                <w:b/>
                <w:sz w:val="18"/>
              </w:rPr>
              <w:t>消耗量</w:t>
            </w:r>
          </w:p>
        </w:tc>
        <w:tc>
          <w:tcPr>
            <w:tcW w:w="1728" w:type="dxa"/>
            <w:tcBorders/>
          </w:tcPr>
          <w:p w14:paraId="649EF21C">
            <w:pPr>
              <w:pStyle w:val="style0"/>
              <w:jc w:val="center"/>
              <w:rPr/>
            </w:pPr>
            <w:r>
              <w:rPr>
                <w:rFonts w:ascii="宋体" w:eastAsia="宋体" w:hAnsi="宋体"/>
                <w:b/>
                <w:sz w:val="18"/>
              </w:rPr>
              <w:t>单价（元）</w:t>
            </w:r>
          </w:p>
        </w:tc>
        <w:tc>
          <w:tcPr>
            <w:tcW w:w="1728" w:type="dxa"/>
            <w:tcBorders/>
          </w:tcPr>
          <w:p w14:paraId="C15F6951">
            <w:pPr>
              <w:pStyle w:val="style0"/>
              <w:jc w:val="center"/>
              <w:rPr/>
            </w:pPr>
            <w:r>
              <w:rPr>
                <w:rFonts w:ascii="宋体" w:eastAsia="宋体" w:hAnsi="宋体"/>
                <w:b/>
                <w:sz w:val="18"/>
              </w:rPr>
              <w:t>合价（元）</w:t>
            </w:r>
          </w:p>
        </w:tc>
      </w:tr>
      <w:tr w14:paraId="17787652">
        <w:tblPrEx/>
        <w:trPr>
          <w:jc w:val="center"/>
        </w:trPr>
        <w:tc>
          <w:tcPr>
            <w:tcW w:w="1728" w:type="dxa"/>
            <w:tcBorders/>
          </w:tcPr>
          <w:p w14:paraId="7CD5A5D6">
            <w:pPr>
              <w:pStyle w:val="style0"/>
              <w:jc w:val="center"/>
              <w:rPr/>
            </w:pPr>
            <w:r>
              <w:rPr>
                <w:rFonts w:ascii="宋体" w:eastAsia="宋体" w:hAnsi="宋体"/>
                <w:sz w:val="18"/>
              </w:rPr>
              <w:t>人工费</w:t>
            </w:r>
          </w:p>
        </w:tc>
        <w:tc>
          <w:tcPr>
            <w:tcW w:w="1728" w:type="dxa"/>
            <w:tcBorders/>
          </w:tcPr>
          <w:p w14:paraId="5FCC34EF">
            <w:pPr>
              <w:pStyle w:val="style0"/>
              <w:jc w:val="center"/>
              <w:rPr/>
            </w:pPr>
          </w:p>
        </w:tc>
        <w:tc>
          <w:tcPr>
            <w:tcW w:w="1728" w:type="dxa"/>
            <w:tcBorders/>
          </w:tcPr>
          <w:p w14:paraId="50DD0C12">
            <w:pPr>
              <w:pStyle w:val="style0"/>
              <w:jc w:val="center"/>
              <w:rPr/>
            </w:pPr>
          </w:p>
        </w:tc>
        <w:tc>
          <w:tcPr>
            <w:tcW w:w="1728" w:type="dxa"/>
            <w:tcBorders/>
          </w:tcPr>
          <w:p w14:paraId="4679EC22">
            <w:pPr>
              <w:pStyle w:val="style0"/>
              <w:jc w:val="center"/>
              <w:rPr/>
            </w:pPr>
          </w:p>
        </w:tc>
        <w:tc>
          <w:tcPr>
            <w:tcW w:w="1728" w:type="dxa"/>
            <w:tcBorders/>
          </w:tcPr>
          <w:p w14:paraId="2E91DA47">
            <w:pPr>
              <w:pStyle w:val="style0"/>
              <w:jc w:val="center"/>
              <w:rPr/>
            </w:pPr>
          </w:p>
        </w:tc>
      </w:tr>
      <w:tr w14:paraId="6069D53A">
        <w:tblPrEx/>
        <w:trPr>
          <w:jc w:val="center"/>
        </w:trPr>
        <w:tc>
          <w:tcPr>
            <w:tcW w:w="1728" w:type="dxa"/>
            <w:tcBorders/>
          </w:tcPr>
          <w:p w14:paraId="D31BB633">
            <w:pPr>
              <w:pStyle w:val="style0"/>
              <w:jc w:val="center"/>
              <w:rPr/>
            </w:pPr>
            <w:r>
              <w:rPr>
                <w:rFonts w:ascii="宋体" w:eastAsia="宋体" w:hAnsi="宋体"/>
                <w:sz w:val="18"/>
              </w:rPr>
              <w:t>材料费</w:t>
            </w:r>
          </w:p>
        </w:tc>
        <w:tc>
          <w:tcPr>
            <w:tcW w:w="1728" w:type="dxa"/>
            <w:tcBorders/>
          </w:tcPr>
          <w:p w14:paraId="4A2B3A0C">
            <w:pPr>
              <w:pStyle w:val="style0"/>
              <w:jc w:val="center"/>
              <w:rPr/>
            </w:pPr>
          </w:p>
        </w:tc>
        <w:tc>
          <w:tcPr>
            <w:tcW w:w="1728" w:type="dxa"/>
            <w:tcBorders/>
          </w:tcPr>
          <w:p w14:paraId="0CC1DF7D">
            <w:pPr>
              <w:pStyle w:val="style0"/>
              <w:jc w:val="center"/>
              <w:rPr/>
            </w:pPr>
          </w:p>
        </w:tc>
        <w:tc>
          <w:tcPr>
            <w:tcW w:w="1728" w:type="dxa"/>
            <w:tcBorders/>
          </w:tcPr>
          <w:p w14:paraId="A57DFAD8">
            <w:pPr>
              <w:pStyle w:val="style0"/>
              <w:jc w:val="center"/>
              <w:rPr/>
            </w:pPr>
          </w:p>
        </w:tc>
        <w:tc>
          <w:tcPr>
            <w:tcW w:w="1728" w:type="dxa"/>
            <w:tcBorders/>
          </w:tcPr>
          <w:p w14:paraId="80CA4F8A">
            <w:pPr>
              <w:pStyle w:val="style0"/>
              <w:jc w:val="center"/>
              <w:rPr/>
            </w:pPr>
          </w:p>
        </w:tc>
      </w:tr>
      <w:tr w14:paraId="7E13F305">
        <w:tblPrEx/>
        <w:trPr>
          <w:jc w:val="center"/>
        </w:trPr>
        <w:tc>
          <w:tcPr>
            <w:tcW w:w="1728" w:type="dxa"/>
            <w:tcBorders/>
          </w:tcPr>
          <w:p w14:paraId="CC4578EB">
            <w:pPr>
              <w:pStyle w:val="style0"/>
              <w:jc w:val="center"/>
              <w:rPr/>
            </w:pPr>
            <w:r>
              <w:rPr>
                <w:rFonts w:ascii="宋体" w:eastAsia="宋体" w:hAnsi="宋体"/>
                <w:sz w:val="18"/>
              </w:rPr>
              <w:t>机械费</w:t>
            </w:r>
          </w:p>
        </w:tc>
        <w:tc>
          <w:tcPr>
            <w:tcW w:w="1728" w:type="dxa"/>
            <w:tcBorders/>
          </w:tcPr>
          <w:p w14:paraId="5A61D383">
            <w:pPr>
              <w:pStyle w:val="style0"/>
              <w:jc w:val="center"/>
              <w:rPr/>
            </w:pPr>
          </w:p>
        </w:tc>
        <w:tc>
          <w:tcPr>
            <w:tcW w:w="1728" w:type="dxa"/>
            <w:tcBorders/>
          </w:tcPr>
          <w:p w14:paraId="7D8BF7A1">
            <w:pPr>
              <w:pStyle w:val="style0"/>
              <w:jc w:val="center"/>
              <w:rPr/>
            </w:pPr>
          </w:p>
        </w:tc>
        <w:tc>
          <w:tcPr>
            <w:tcW w:w="1728" w:type="dxa"/>
            <w:tcBorders/>
          </w:tcPr>
          <w:p w14:paraId="3A9013A3">
            <w:pPr>
              <w:pStyle w:val="style0"/>
              <w:jc w:val="center"/>
              <w:rPr/>
            </w:pPr>
          </w:p>
        </w:tc>
        <w:tc>
          <w:tcPr>
            <w:tcW w:w="1728" w:type="dxa"/>
            <w:tcBorders/>
          </w:tcPr>
          <w:p w14:paraId="C5BF6D2F">
            <w:pPr>
              <w:pStyle w:val="style0"/>
              <w:jc w:val="center"/>
              <w:rPr/>
            </w:pPr>
          </w:p>
        </w:tc>
      </w:tr>
      <w:tr w14:paraId="46F77D0C">
        <w:tblPrEx/>
        <w:trPr>
          <w:jc w:val="center"/>
        </w:trPr>
        <w:tc>
          <w:tcPr>
            <w:tcW w:w="1728" w:type="dxa"/>
            <w:tcBorders/>
          </w:tcPr>
          <w:p w14:paraId="955C1D93">
            <w:pPr>
              <w:pStyle w:val="style0"/>
              <w:jc w:val="center"/>
              <w:rPr/>
            </w:pPr>
            <w:r>
              <w:rPr>
                <w:rFonts w:ascii="宋体" w:eastAsia="宋体" w:hAnsi="宋体"/>
                <w:sz w:val="18"/>
              </w:rPr>
              <w:t>企业管理费</w:t>
            </w:r>
          </w:p>
        </w:tc>
        <w:tc>
          <w:tcPr>
            <w:tcW w:w="1728" w:type="dxa"/>
            <w:tcBorders/>
          </w:tcPr>
          <w:p w14:paraId="AC1575B0">
            <w:pPr>
              <w:pStyle w:val="style0"/>
              <w:jc w:val="center"/>
              <w:rPr/>
            </w:pPr>
          </w:p>
        </w:tc>
        <w:tc>
          <w:tcPr>
            <w:tcW w:w="1728" w:type="dxa"/>
            <w:tcBorders/>
          </w:tcPr>
          <w:p w14:paraId="7DE43699">
            <w:pPr>
              <w:pStyle w:val="style0"/>
              <w:jc w:val="center"/>
              <w:rPr/>
            </w:pPr>
          </w:p>
        </w:tc>
        <w:tc>
          <w:tcPr>
            <w:tcW w:w="1728" w:type="dxa"/>
            <w:tcBorders/>
          </w:tcPr>
          <w:p w14:paraId="61950CA6">
            <w:pPr>
              <w:pStyle w:val="style0"/>
              <w:jc w:val="center"/>
              <w:rPr/>
            </w:pPr>
          </w:p>
        </w:tc>
        <w:tc>
          <w:tcPr>
            <w:tcW w:w="1728" w:type="dxa"/>
            <w:tcBorders/>
          </w:tcPr>
          <w:p w14:paraId="414A0FE4">
            <w:pPr>
              <w:pStyle w:val="style0"/>
              <w:jc w:val="center"/>
              <w:rPr/>
            </w:pPr>
          </w:p>
        </w:tc>
      </w:tr>
      <w:tr w14:paraId="4A8E9D54">
        <w:tblPrEx/>
        <w:trPr>
          <w:jc w:val="center"/>
        </w:trPr>
        <w:tc>
          <w:tcPr>
            <w:tcW w:w="1728" w:type="dxa"/>
            <w:tcBorders/>
          </w:tcPr>
          <w:p w14:paraId="021C2183">
            <w:pPr>
              <w:pStyle w:val="style0"/>
              <w:jc w:val="center"/>
              <w:rPr/>
            </w:pPr>
            <w:r>
              <w:rPr>
                <w:rFonts w:ascii="宋体" w:eastAsia="宋体" w:hAnsi="宋体"/>
                <w:sz w:val="18"/>
              </w:rPr>
              <w:t>利润</w:t>
            </w:r>
          </w:p>
        </w:tc>
        <w:tc>
          <w:tcPr>
            <w:tcW w:w="1728" w:type="dxa"/>
            <w:tcBorders/>
          </w:tcPr>
          <w:p w14:paraId="AA65CF85">
            <w:pPr>
              <w:pStyle w:val="style0"/>
              <w:jc w:val="center"/>
              <w:rPr/>
            </w:pPr>
          </w:p>
        </w:tc>
        <w:tc>
          <w:tcPr>
            <w:tcW w:w="1728" w:type="dxa"/>
            <w:tcBorders/>
          </w:tcPr>
          <w:p w14:paraId="5F0646BE">
            <w:pPr>
              <w:pStyle w:val="style0"/>
              <w:jc w:val="center"/>
              <w:rPr/>
            </w:pPr>
          </w:p>
        </w:tc>
        <w:tc>
          <w:tcPr>
            <w:tcW w:w="1728" w:type="dxa"/>
            <w:tcBorders/>
          </w:tcPr>
          <w:p w14:paraId="905660E1">
            <w:pPr>
              <w:pStyle w:val="style0"/>
              <w:jc w:val="center"/>
              <w:rPr/>
            </w:pPr>
          </w:p>
        </w:tc>
        <w:tc>
          <w:tcPr>
            <w:tcW w:w="1728" w:type="dxa"/>
            <w:tcBorders/>
          </w:tcPr>
          <w:p w14:paraId="DDFAA4EA">
            <w:pPr>
              <w:pStyle w:val="style0"/>
              <w:jc w:val="center"/>
              <w:rPr/>
            </w:pPr>
          </w:p>
        </w:tc>
      </w:tr>
    </w:tbl>
    <w:p w14:paraId="0C1DCE6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07F68026">
        <w:trPr>
          <w:jc w:val="center"/>
        </w:trPr>
        <w:tc>
          <w:tcPr>
            <w:tcW w:w="576" w:type="dxa"/>
            <w:tcBorders/>
          </w:tcPr>
          <w:p w14:paraId="BE495D0C">
            <w:pPr>
              <w:pStyle w:val="style0"/>
              <w:jc w:val="center"/>
              <w:rPr/>
            </w:pPr>
            <w:r>
              <w:rPr>
                <w:rFonts w:ascii="宋体" w:eastAsia="宋体" w:hAnsi="宋体"/>
                <w:b/>
                <w:sz w:val="18"/>
              </w:rPr>
              <w:t>序号</w:t>
            </w:r>
          </w:p>
        </w:tc>
        <w:tc>
          <w:tcPr>
            <w:tcW w:w="1728" w:type="dxa"/>
            <w:tcBorders/>
          </w:tcPr>
          <w:p w14:paraId="EDE6FBEC">
            <w:pPr>
              <w:pStyle w:val="style0"/>
              <w:jc w:val="center"/>
              <w:rPr/>
            </w:pPr>
            <w:r>
              <w:rPr>
                <w:rFonts w:ascii="宋体" w:eastAsia="宋体" w:hAnsi="宋体"/>
                <w:b/>
                <w:sz w:val="18"/>
              </w:rPr>
              <w:t>项目编码</w:t>
            </w:r>
          </w:p>
        </w:tc>
        <w:tc>
          <w:tcPr>
            <w:tcW w:w="2160" w:type="dxa"/>
            <w:tcBorders/>
          </w:tcPr>
          <w:p w14:paraId="F82B154D">
            <w:pPr>
              <w:pStyle w:val="style0"/>
              <w:jc w:val="center"/>
              <w:rPr/>
            </w:pPr>
            <w:r>
              <w:rPr>
                <w:rFonts w:ascii="宋体" w:eastAsia="宋体" w:hAnsi="宋体"/>
                <w:b/>
                <w:sz w:val="18"/>
              </w:rPr>
              <w:t>项目名称</w:t>
            </w:r>
          </w:p>
        </w:tc>
        <w:tc>
          <w:tcPr>
            <w:tcW w:w="3600" w:type="dxa"/>
            <w:tcBorders/>
          </w:tcPr>
          <w:p w14:paraId="21B74A91">
            <w:pPr>
              <w:pStyle w:val="style0"/>
              <w:jc w:val="center"/>
              <w:rPr/>
            </w:pPr>
            <w:r>
              <w:rPr>
                <w:rFonts w:ascii="宋体" w:eastAsia="宋体" w:hAnsi="宋体"/>
                <w:b/>
                <w:sz w:val="18"/>
              </w:rPr>
              <w:t>项目特征描述</w:t>
            </w:r>
          </w:p>
        </w:tc>
        <w:tc>
          <w:tcPr>
            <w:tcW w:w="864" w:type="dxa"/>
            <w:tcBorders/>
          </w:tcPr>
          <w:p w14:paraId="CFA070D2">
            <w:pPr>
              <w:pStyle w:val="style0"/>
              <w:jc w:val="center"/>
              <w:rPr/>
            </w:pPr>
            <w:r>
              <w:rPr>
                <w:rFonts w:ascii="宋体" w:eastAsia="宋体" w:hAnsi="宋体"/>
                <w:b/>
                <w:sz w:val="18"/>
              </w:rPr>
              <w:t>计量单位</w:t>
            </w:r>
          </w:p>
        </w:tc>
        <w:tc>
          <w:tcPr>
            <w:tcW w:w="1152" w:type="dxa"/>
            <w:tcBorders/>
          </w:tcPr>
          <w:p w14:paraId="351E922A">
            <w:pPr>
              <w:pStyle w:val="style0"/>
              <w:jc w:val="center"/>
              <w:rPr/>
            </w:pPr>
            <w:r>
              <w:rPr>
                <w:rFonts w:ascii="宋体" w:eastAsia="宋体" w:hAnsi="宋体"/>
                <w:b/>
                <w:sz w:val="18"/>
              </w:rPr>
              <w:t>工程量</w:t>
            </w:r>
          </w:p>
        </w:tc>
        <w:tc>
          <w:tcPr>
            <w:tcW w:w="1296" w:type="dxa"/>
            <w:tcBorders/>
          </w:tcPr>
          <w:p w14:paraId="8A64E09A">
            <w:pPr>
              <w:pStyle w:val="style0"/>
              <w:jc w:val="center"/>
              <w:rPr/>
            </w:pPr>
            <w:r>
              <w:rPr>
                <w:rFonts w:ascii="宋体" w:eastAsia="宋体" w:hAnsi="宋体"/>
                <w:b/>
                <w:sz w:val="18"/>
              </w:rPr>
              <w:t>综合单价（元）</w:t>
            </w:r>
          </w:p>
        </w:tc>
        <w:tc>
          <w:tcPr>
            <w:tcW w:w="1296" w:type="dxa"/>
            <w:tcBorders/>
          </w:tcPr>
          <w:p w14:paraId="060B08CA">
            <w:pPr>
              <w:pStyle w:val="style0"/>
              <w:jc w:val="center"/>
              <w:rPr/>
            </w:pPr>
            <w:r>
              <w:rPr>
                <w:rFonts w:ascii="宋体" w:eastAsia="宋体" w:hAnsi="宋体"/>
                <w:b/>
                <w:sz w:val="18"/>
              </w:rPr>
              <w:t>合价（元）</w:t>
            </w:r>
          </w:p>
        </w:tc>
      </w:tr>
      <w:tr w14:paraId="161A0B88">
        <w:tblPrEx/>
        <w:trPr>
          <w:jc w:val="center"/>
        </w:trPr>
        <w:tc>
          <w:tcPr>
            <w:tcW w:w="576" w:type="dxa"/>
            <w:tcBorders/>
          </w:tcPr>
          <w:p w14:paraId="0665E088">
            <w:pPr>
              <w:pStyle w:val="style0"/>
              <w:jc w:val="center"/>
              <w:rPr/>
            </w:pPr>
            <w:r>
              <w:rPr>
                <w:rFonts w:ascii="宋体" w:eastAsia="宋体" w:hAnsi="宋体"/>
                <w:sz w:val="18"/>
              </w:rPr>
              <w:t>23</w:t>
            </w:r>
          </w:p>
        </w:tc>
        <w:tc>
          <w:tcPr>
            <w:tcW w:w="1728" w:type="dxa"/>
            <w:tcBorders/>
          </w:tcPr>
          <w:p w14:paraId="6691B1A6">
            <w:pPr>
              <w:pStyle w:val="style0"/>
              <w:jc w:val="center"/>
              <w:rPr/>
            </w:pPr>
            <w:r>
              <w:rPr>
                <w:rFonts w:ascii="宋体" w:eastAsia="宋体" w:hAnsi="宋体"/>
                <w:sz w:val="18"/>
              </w:rPr>
              <w:t>040603001002</w:t>
            </w:r>
          </w:p>
        </w:tc>
        <w:tc>
          <w:tcPr>
            <w:tcW w:w="2160" w:type="dxa"/>
            <w:tcBorders/>
          </w:tcPr>
          <w:p w14:paraId="7793455E">
            <w:pPr>
              <w:pStyle w:val="style0"/>
              <w:jc w:val="left"/>
              <w:rPr/>
            </w:pPr>
            <w:r>
              <w:rPr>
                <w:rFonts w:ascii="宋体" w:eastAsia="宋体" w:hAnsi="宋体"/>
                <w:sz w:val="18"/>
              </w:rPr>
              <w:t>管道水压试验 DN200以内</w:t>
            </w:r>
          </w:p>
        </w:tc>
        <w:tc>
          <w:tcPr>
            <w:tcW w:w="3600" w:type="dxa"/>
            <w:tcBorders/>
          </w:tcPr>
          <w:p w14:paraId="D92E02EC">
            <w:pPr>
              <w:pStyle w:val="style0"/>
              <w:jc w:val="center"/>
              <w:rPr/>
            </w:pPr>
            <w:r>
              <w:rPr>
                <w:rFonts w:ascii="宋体" w:eastAsia="宋体" w:hAnsi="宋体"/>
                <w:sz w:val="18"/>
              </w:rPr>
              <w:t>封堵、升压、稳压、检查</w:t>
            </w:r>
          </w:p>
        </w:tc>
        <w:tc>
          <w:tcPr>
            <w:tcW w:w="864" w:type="dxa"/>
            <w:tcBorders/>
          </w:tcPr>
          <w:p w14:paraId="E3F469C7">
            <w:pPr>
              <w:pStyle w:val="style0"/>
              <w:jc w:val="center"/>
              <w:rPr/>
            </w:pPr>
            <w:r>
              <w:rPr>
                <w:rFonts w:ascii="宋体" w:eastAsia="宋体" w:hAnsi="宋体"/>
                <w:sz w:val="18"/>
              </w:rPr>
              <w:t>m</w:t>
            </w:r>
          </w:p>
        </w:tc>
        <w:tc>
          <w:tcPr>
            <w:tcW w:w="1152" w:type="dxa"/>
            <w:tcBorders/>
          </w:tcPr>
          <w:p w14:paraId="1CDAAF92">
            <w:pPr>
              <w:pStyle w:val="style0"/>
              <w:jc w:val="center"/>
              <w:rPr/>
            </w:pPr>
            <w:r>
              <w:rPr>
                <w:rFonts w:ascii="宋体" w:eastAsia="宋体" w:hAnsi="宋体"/>
                <w:sz w:val="18"/>
              </w:rPr>
              <w:t>10,500.00</w:t>
            </w:r>
          </w:p>
        </w:tc>
        <w:tc>
          <w:tcPr>
            <w:tcW w:w="1296" w:type="dxa"/>
            <w:tcBorders/>
          </w:tcPr>
          <w:p w14:paraId="505D7CB0">
            <w:pPr>
              <w:pStyle w:val="style0"/>
              <w:jc w:val="center"/>
              <w:rPr/>
            </w:pPr>
            <w:r>
              <w:rPr>
                <w:rFonts w:ascii="宋体" w:eastAsia="宋体" w:hAnsi="宋体"/>
                <w:sz w:val="18"/>
              </w:rPr>
              <w:t>——</w:t>
            </w:r>
          </w:p>
        </w:tc>
        <w:tc>
          <w:tcPr>
            <w:tcW w:w="1296" w:type="dxa"/>
            <w:tcBorders/>
          </w:tcPr>
          <w:p w14:paraId="A6E8A216">
            <w:pPr>
              <w:pStyle w:val="style0"/>
              <w:jc w:val="center"/>
              <w:rPr/>
            </w:pPr>
            <w:r>
              <w:rPr>
                <w:rFonts w:ascii="宋体" w:eastAsia="宋体" w:hAnsi="宋体"/>
                <w:sz w:val="18"/>
              </w:rPr>
              <w:t>——</w:t>
            </w:r>
          </w:p>
        </w:tc>
      </w:tr>
    </w:tbl>
    <w:p w14:paraId="5A1C3510">
      <w:pPr>
        <w:pStyle w:val="style0"/>
        <w:rPr/>
      </w:pPr>
      <w:r>
        <w:br w:type="page"/>
      </w:r>
    </w:p>
    <w:p w14:paraId="D5BC18B7">
      <w:pPr>
        <w:pStyle w:val="style0"/>
        <w:rPr/>
      </w:pPr>
    </w:p>
    <w:p w14:paraId="8C9F0FD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59C2E7B">
        <w:trPr>
          <w:jc w:val="center"/>
        </w:trPr>
        <w:tc>
          <w:tcPr>
            <w:tcW w:w="1440" w:type="dxa"/>
            <w:tcBorders/>
          </w:tcPr>
          <w:p w14:paraId="839E9745">
            <w:pPr>
              <w:pStyle w:val="style0"/>
              <w:jc w:val="center"/>
              <w:rPr/>
            </w:pPr>
            <w:r>
              <w:rPr>
                <w:rFonts w:ascii="宋体" w:eastAsia="宋体" w:hAnsi="宋体"/>
                <w:b/>
                <w:sz w:val="18"/>
              </w:rPr>
              <w:t>项目编码</w:t>
            </w:r>
          </w:p>
        </w:tc>
        <w:tc>
          <w:tcPr>
            <w:tcW w:w="1440" w:type="dxa"/>
            <w:tcBorders/>
          </w:tcPr>
          <w:p w14:paraId="4BE45638">
            <w:pPr>
              <w:pStyle w:val="style0"/>
              <w:jc w:val="center"/>
              <w:rPr/>
            </w:pPr>
            <w:r>
              <w:rPr>
                <w:rFonts w:ascii="宋体" w:eastAsia="宋体" w:hAnsi="宋体"/>
                <w:sz w:val="18"/>
              </w:rPr>
              <w:t>040603001002</w:t>
            </w:r>
          </w:p>
        </w:tc>
        <w:tc>
          <w:tcPr>
            <w:tcW w:w="1440" w:type="dxa"/>
            <w:tcBorders/>
          </w:tcPr>
          <w:p w14:paraId="13263EAA">
            <w:pPr>
              <w:pStyle w:val="style0"/>
              <w:jc w:val="center"/>
              <w:rPr/>
            </w:pPr>
            <w:r>
              <w:rPr>
                <w:rFonts w:ascii="宋体" w:eastAsia="宋体" w:hAnsi="宋体"/>
                <w:b/>
                <w:sz w:val="18"/>
              </w:rPr>
              <w:t>项目名称</w:t>
            </w:r>
          </w:p>
        </w:tc>
        <w:tc>
          <w:tcPr>
            <w:tcW w:w="1440" w:type="dxa"/>
            <w:tcBorders/>
          </w:tcPr>
          <w:p w14:paraId="2BB1B17E">
            <w:pPr>
              <w:pStyle w:val="style0"/>
              <w:jc w:val="center"/>
              <w:rPr/>
            </w:pPr>
            <w:r>
              <w:rPr>
                <w:rFonts w:ascii="宋体" w:eastAsia="宋体" w:hAnsi="宋体"/>
                <w:sz w:val="18"/>
              </w:rPr>
              <w:t>管道水压试验 DN200以内</w:t>
            </w:r>
          </w:p>
        </w:tc>
        <w:tc>
          <w:tcPr>
            <w:tcW w:w="1440" w:type="dxa"/>
            <w:tcBorders/>
          </w:tcPr>
          <w:p w14:paraId="4497C233">
            <w:pPr>
              <w:pStyle w:val="style0"/>
              <w:jc w:val="center"/>
              <w:rPr/>
            </w:pPr>
            <w:r>
              <w:rPr>
                <w:rFonts w:ascii="宋体" w:eastAsia="宋体" w:hAnsi="宋体"/>
                <w:b/>
                <w:sz w:val="18"/>
              </w:rPr>
              <w:t>计量单位</w:t>
            </w:r>
          </w:p>
        </w:tc>
        <w:tc>
          <w:tcPr>
            <w:tcW w:w="1440" w:type="dxa"/>
            <w:tcBorders/>
          </w:tcPr>
          <w:p w14:paraId="B590A26E">
            <w:pPr>
              <w:pStyle w:val="style0"/>
              <w:jc w:val="center"/>
              <w:rPr/>
            </w:pPr>
            <w:r>
              <w:rPr>
                <w:rFonts w:ascii="宋体" w:eastAsia="宋体" w:hAnsi="宋体"/>
                <w:sz w:val="18"/>
              </w:rPr>
              <w:t>m</w:t>
            </w:r>
          </w:p>
        </w:tc>
      </w:tr>
      <w:tr w14:paraId="42E8484F">
        <w:tblPrEx/>
        <w:trPr>
          <w:jc w:val="center"/>
        </w:trPr>
        <w:tc>
          <w:tcPr>
            <w:tcW w:w="1440" w:type="dxa"/>
            <w:tcBorders/>
          </w:tcPr>
          <w:p w14:paraId="350193A7">
            <w:pPr>
              <w:pStyle w:val="style0"/>
              <w:jc w:val="center"/>
              <w:rPr/>
            </w:pPr>
            <w:r>
              <w:rPr>
                <w:rFonts w:ascii="宋体" w:eastAsia="宋体" w:hAnsi="宋体"/>
                <w:b/>
                <w:sz w:val="18"/>
              </w:rPr>
              <w:t>清单工程量</w:t>
            </w:r>
          </w:p>
        </w:tc>
        <w:tc>
          <w:tcPr>
            <w:tcW w:w="1440" w:type="dxa"/>
            <w:tcBorders/>
          </w:tcPr>
          <w:p w14:paraId="9F6CE29B">
            <w:pPr>
              <w:pStyle w:val="style0"/>
              <w:jc w:val="center"/>
              <w:rPr/>
            </w:pPr>
            <w:r>
              <w:rPr>
                <w:rFonts w:ascii="宋体" w:eastAsia="宋体" w:hAnsi="宋体"/>
                <w:sz w:val="18"/>
              </w:rPr>
              <w:t>10,500.00</w:t>
            </w:r>
          </w:p>
        </w:tc>
        <w:tc>
          <w:tcPr>
            <w:tcW w:w="1440" w:type="dxa"/>
            <w:tcBorders/>
          </w:tcPr>
          <w:p w14:paraId="82D12609">
            <w:pPr>
              <w:pStyle w:val="style0"/>
              <w:jc w:val="center"/>
              <w:rPr/>
            </w:pPr>
            <w:r>
              <w:rPr>
                <w:rFonts w:ascii="宋体" w:eastAsia="宋体" w:hAnsi="宋体"/>
                <w:b/>
                <w:sz w:val="18"/>
              </w:rPr>
              <w:t>综合单价</w:t>
            </w:r>
          </w:p>
        </w:tc>
        <w:tc>
          <w:tcPr>
            <w:tcW w:w="1440" w:type="dxa"/>
            <w:tcBorders/>
          </w:tcPr>
          <w:p w14:paraId="3659B8A2">
            <w:pPr>
              <w:pStyle w:val="style0"/>
              <w:jc w:val="center"/>
              <w:rPr/>
            </w:pPr>
            <w:r>
              <w:rPr>
                <w:rFonts w:ascii="宋体" w:eastAsia="宋体" w:hAnsi="宋体"/>
                <w:sz w:val="18"/>
              </w:rPr>
              <w:t>——</w:t>
            </w:r>
          </w:p>
        </w:tc>
        <w:tc>
          <w:tcPr>
            <w:tcW w:w="1440" w:type="dxa"/>
            <w:tcBorders/>
          </w:tcPr>
          <w:p w14:paraId="E83F4D35">
            <w:pPr>
              <w:pStyle w:val="style0"/>
              <w:jc w:val="center"/>
              <w:rPr/>
            </w:pPr>
            <w:r>
              <w:rPr>
                <w:rFonts w:ascii="宋体" w:eastAsia="宋体" w:hAnsi="宋体"/>
                <w:b/>
                <w:sz w:val="18"/>
              </w:rPr>
              <w:t>合价</w:t>
            </w:r>
          </w:p>
        </w:tc>
        <w:tc>
          <w:tcPr>
            <w:tcW w:w="1440" w:type="dxa"/>
            <w:tcBorders/>
          </w:tcPr>
          <w:p w14:paraId="66F43218">
            <w:pPr>
              <w:pStyle w:val="style0"/>
              <w:jc w:val="center"/>
              <w:rPr/>
            </w:pPr>
            <w:r>
              <w:rPr>
                <w:rFonts w:ascii="宋体" w:eastAsia="宋体" w:hAnsi="宋体"/>
                <w:sz w:val="18"/>
              </w:rPr>
              <w:t>——</w:t>
            </w:r>
          </w:p>
        </w:tc>
      </w:tr>
    </w:tbl>
    <w:p w14:paraId="7A39E21A">
      <w:pPr>
        <w:pStyle w:val="style0"/>
        <w:rPr/>
      </w:pPr>
      <w:r>
        <w:rPr>
          <w:rFonts w:ascii="宋体" w:eastAsia="宋体" w:hAnsi="宋体"/>
          <w:sz w:val="18"/>
        </w:rPr>
        <w:t>项目特征：封堵、升压、稳压、检查</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EC8CF4F">
        <w:trPr>
          <w:jc w:val="center"/>
        </w:trPr>
        <w:tc>
          <w:tcPr>
            <w:tcW w:w="1728" w:type="dxa"/>
            <w:tcBorders/>
          </w:tcPr>
          <w:p w14:paraId="87093BC7">
            <w:pPr>
              <w:pStyle w:val="style0"/>
              <w:jc w:val="center"/>
              <w:rPr/>
            </w:pPr>
            <w:r>
              <w:rPr>
                <w:rFonts w:ascii="宋体" w:eastAsia="宋体" w:hAnsi="宋体"/>
                <w:b/>
                <w:sz w:val="18"/>
              </w:rPr>
              <w:t>费用名称</w:t>
            </w:r>
          </w:p>
        </w:tc>
        <w:tc>
          <w:tcPr>
            <w:tcW w:w="1728" w:type="dxa"/>
            <w:tcBorders/>
          </w:tcPr>
          <w:p w14:paraId="1A0D259A">
            <w:pPr>
              <w:pStyle w:val="style0"/>
              <w:jc w:val="center"/>
              <w:rPr/>
            </w:pPr>
            <w:r>
              <w:rPr>
                <w:rFonts w:ascii="宋体" w:eastAsia="宋体" w:hAnsi="宋体"/>
                <w:b/>
                <w:sz w:val="18"/>
              </w:rPr>
              <w:t>单位</w:t>
            </w:r>
          </w:p>
        </w:tc>
        <w:tc>
          <w:tcPr>
            <w:tcW w:w="1728" w:type="dxa"/>
            <w:tcBorders/>
          </w:tcPr>
          <w:p w14:paraId="D93A165C">
            <w:pPr>
              <w:pStyle w:val="style0"/>
              <w:jc w:val="center"/>
              <w:rPr/>
            </w:pPr>
            <w:r>
              <w:rPr>
                <w:rFonts w:ascii="宋体" w:eastAsia="宋体" w:hAnsi="宋体"/>
                <w:b/>
                <w:sz w:val="18"/>
              </w:rPr>
              <w:t>消耗量</w:t>
            </w:r>
          </w:p>
        </w:tc>
        <w:tc>
          <w:tcPr>
            <w:tcW w:w="1728" w:type="dxa"/>
            <w:tcBorders/>
          </w:tcPr>
          <w:p w14:paraId="F4BA0639">
            <w:pPr>
              <w:pStyle w:val="style0"/>
              <w:jc w:val="center"/>
              <w:rPr/>
            </w:pPr>
            <w:r>
              <w:rPr>
                <w:rFonts w:ascii="宋体" w:eastAsia="宋体" w:hAnsi="宋体"/>
                <w:b/>
                <w:sz w:val="18"/>
              </w:rPr>
              <w:t>单价（元）</w:t>
            </w:r>
          </w:p>
        </w:tc>
        <w:tc>
          <w:tcPr>
            <w:tcW w:w="1728" w:type="dxa"/>
            <w:tcBorders/>
          </w:tcPr>
          <w:p w14:paraId="16E70437">
            <w:pPr>
              <w:pStyle w:val="style0"/>
              <w:jc w:val="center"/>
              <w:rPr/>
            </w:pPr>
            <w:r>
              <w:rPr>
                <w:rFonts w:ascii="宋体" w:eastAsia="宋体" w:hAnsi="宋体"/>
                <w:b/>
                <w:sz w:val="18"/>
              </w:rPr>
              <w:t>合价（元）</w:t>
            </w:r>
          </w:p>
        </w:tc>
      </w:tr>
      <w:tr w14:paraId="B61DF564">
        <w:tblPrEx/>
        <w:trPr>
          <w:jc w:val="center"/>
        </w:trPr>
        <w:tc>
          <w:tcPr>
            <w:tcW w:w="1728" w:type="dxa"/>
            <w:tcBorders/>
          </w:tcPr>
          <w:p w14:paraId="1A1FE3C2">
            <w:pPr>
              <w:pStyle w:val="style0"/>
              <w:jc w:val="center"/>
              <w:rPr/>
            </w:pPr>
            <w:r>
              <w:rPr>
                <w:rFonts w:ascii="宋体" w:eastAsia="宋体" w:hAnsi="宋体"/>
                <w:sz w:val="18"/>
              </w:rPr>
              <w:t>人工费</w:t>
            </w:r>
          </w:p>
        </w:tc>
        <w:tc>
          <w:tcPr>
            <w:tcW w:w="1728" w:type="dxa"/>
            <w:tcBorders/>
          </w:tcPr>
          <w:p w14:paraId="96EBFC1A">
            <w:pPr>
              <w:pStyle w:val="style0"/>
              <w:jc w:val="center"/>
              <w:rPr/>
            </w:pPr>
          </w:p>
        </w:tc>
        <w:tc>
          <w:tcPr>
            <w:tcW w:w="1728" w:type="dxa"/>
            <w:tcBorders/>
          </w:tcPr>
          <w:p w14:paraId="91812B94">
            <w:pPr>
              <w:pStyle w:val="style0"/>
              <w:jc w:val="center"/>
              <w:rPr/>
            </w:pPr>
          </w:p>
        </w:tc>
        <w:tc>
          <w:tcPr>
            <w:tcW w:w="1728" w:type="dxa"/>
            <w:tcBorders/>
          </w:tcPr>
          <w:p w14:paraId="0630BEFA">
            <w:pPr>
              <w:pStyle w:val="style0"/>
              <w:jc w:val="center"/>
              <w:rPr/>
            </w:pPr>
          </w:p>
        </w:tc>
        <w:tc>
          <w:tcPr>
            <w:tcW w:w="1728" w:type="dxa"/>
            <w:tcBorders/>
          </w:tcPr>
          <w:p w14:paraId="42369F0E">
            <w:pPr>
              <w:pStyle w:val="style0"/>
              <w:jc w:val="center"/>
              <w:rPr/>
            </w:pPr>
          </w:p>
        </w:tc>
      </w:tr>
      <w:tr w14:paraId="7CFAC45E">
        <w:tblPrEx/>
        <w:trPr>
          <w:jc w:val="center"/>
        </w:trPr>
        <w:tc>
          <w:tcPr>
            <w:tcW w:w="1728" w:type="dxa"/>
            <w:tcBorders/>
          </w:tcPr>
          <w:p w14:paraId="981E3731">
            <w:pPr>
              <w:pStyle w:val="style0"/>
              <w:jc w:val="center"/>
              <w:rPr/>
            </w:pPr>
            <w:r>
              <w:rPr>
                <w:rFonts w:ascii="宋体" w:eastAsia="宋体" w:hAnsi="宋体"/>
                <w:sz w:val="18"/>
              </w:rPr>
              <w:t>材料费</w:t>
            </w:r>
          </w:p>
        </w:tc>
        <w:tc>
          <w:tcPr>
            <w:tcW w:w="1728" w:type="dxa"/>
            <w:tcBorders/>
          </w:tcPr>
          <w:p w14:paraId="841E58EE">
            <w:pPr>
              <w:pStyle w:val="style0"/>
              <w:jc w:val="center"/>
              <w:rPr/>
            </w:pPr>
          </w:p>
        </w:tc>
        <w:tc>
          <w:tcPr>
            <w:tcW w:w="1728" w:type="dxa"/>
            <w:tcBorders/>
          </w:tcPr>
          <w:p w14:paraId="593BB972">
            <w:pPr>
              <w:pStyle w:val="style0"/>
              <w:jc w:val="center"/>
              <w:rPr/>
            </w:pPr>
          </w:p>
        </w:tc>
        <w:tc>
          <w:tcPr>
            <w:tcW w:w="1728" w:type="dxa"/>
            <w:tcBorders/>
          </w:tcPr>
          <w:p w14:paraId="F56EB764">
            <w:pPr>
              <w:pStyle w:val="style0"/>
              <w:jc w:val="center"/>
              <w:rPr/>
            </w:pPr>
          </w:p>
        </w:tc>
        <w:tc>
          <w:tcPr>
            <w:tcW w:w="1728" w:type="dxa"/>
            <w:tcBorders/>
          </w:tcPr>
          <w:p w14:paraId="31BF572F">
            <w:pPr>
              <w:pStyle w:val="style0"/>
              <w:jc w:val="center"/>
              <w:rPr/>
            </w:pPr>
          </w:p>
        </w:tc>
      </w:tr>
      <w:tr w14:paraId="A41126CA">
        <w:tblPrEx/>
        <w:trPr>
          <w:jc w:val="center"/>
        </w:trPr>
        <w:tc>
          <w:tcPr>
            <w:tcW w:w="1728" w:type="dxa"/>
            <w:tcBorders/>
          </w:tcPr>
          <w:p w14:paraId="1365661C">
            <w:pPr>
              <w:pStyle w:val="style0"/>
              <w:jc w:val="center"/>
              <w:rPr/>
            </w:pPr>
            <w:r>
              <w:rPr>
                <w:rFonts w:ascii="宋体" w:eastAsia="宋体" w:hAnsi="宋体"/>
                <w:sz w:val="18"/>
              </w:rPr>
              <w:t>机械费</w:t>
            </w:r>
          </w:p>
        </w:tc>
        <w:tc>
          <w:tcPr>
            <w:tcW w:w="1728" w:type="dxa"/>
            <w:tcBorders/>
          </w:tcPr>
          <w:p w14:paraId="1A41DD40">
            <w:pPr>
              <w:pStyle w:val="style0"/>
              <w:jc w:val="center"/>
              <w:rPr/>
            </w:pPr>
          </w:p>
        </w:tc>
        <w:tc>
          <w:tcPr>
            <w:tcW w:w="1728" w:type="dxa"/>
            <w:tcBorders/>
          </w:tcPr>
          <w:p w14:paraId="4067527C">
            <w:pPr>
              <w:pStyle w:val="style0"/>
              <w:jc w:val="center"/>
              <w:rPr/>
            </w:pPr>
          </w:p>
        </w:tc>
        <w:tc>
          <w:tcPr>
            <w:tcW w:w="1728" w:type="dxa"/>
            <w:tcBorders/>
          </w:tcPr>
          <w:p w14:paraId="A7F6A989">
            <w:pPr>
              <w:pStyle w:val="style0"/>
              <w:jc w:val="center"/>
              <w:rPr/>
            </w:pPr>
          </w:p>
        </w:tc>
        <w:tc>
          <w:tcPr>
            <w:tcW w:w="1728" w:type="dxa"/>
            <w:tcBorders/>
          </w:tcPr>
          <w:p w14:paraId="E37E1033">
            <w:pPr>
              <w:pStyle w:val="style0"/>
              <w:jc w:val="center"/>
              <w:rPr/>
            </w:pPr>
          </w:p>
        </w:tc>
      </w:tr>
      <w:tr w14:paraId="1C96DEC5">
        <w:tblPrEx/>
        <w:trPr>
          <w:jc w:val="center"/>
        </w:trPr>
        <w:tc>
          <w:tcPr>
            <w:tcW w:w="1728" w:type="dxa"/>
            <w:tcBorders/>
          </w:tcPr>
          <w:p w14:paraId="20790AD6">
            <w:pPr>
              <w:pStyle w:val="style0"/>
              <w:jc w:val="center"/>
              <w:rPr/>
            </w:pPr>
            <w:r>
              <w:rPr>
                <w:rFonts w:ascii="宋体" w:eastAsia="宋体" w:hAnsi="宋体"/>
                <w:sz w:val="18"/>
              </w:rPr>
              <w:t>企业管理费</w:t>
            </w:r>
          </w:p>
        </w:tc>
        <w:tc>
          <w:tcPr>
            <w:tcW w:w="1728" w:type="dxa"/>
            <w:tcBorders/>
          </w:tcPr>
          <w:p w14:paraId="616A2675">
            <w:pPr>
              <w:pStyle w:val="style0"/>
              <w:jc w:val="center"/>
              <w:rPr/>
            </w:pPr>
          </w:p>
        </w:tc>
        <w:tc>
          <w:tcPr>
            <w:tcW w:w="1728" w:type="dxa"/>
            <w:tcBorders/>
          </w:tcPr>
          <w:p w14:paraId="C8F78382">
            <w:pPr>
              <w:pStyle w:val="style0"/>
              <w:jc w:val="center"/>
              <w:rPr/>
            </w:pPr>
          </w:p>
        </w:tc>
        <w:tc>
          <w:tcPr>
            <w:tcW w:w="1728" w:type="dxa"/>
            <w:tcBorders/>
          </w:tcPr>
          <w:p w14:paraId="7DF42D77">
            <w:pPr>
              <w:pStyle w:val="style0"/>
              <w:jc w:val="center"/>
              <w:rPr/>
            </w:pPr>
          </w:p>
        </w:tc>
        <w:tc>
          <w:tcPr>
            <w:tcW w:w="1728" w:type="dxa"/>
            <w:tcBorders/>
          </w:tcPr>
          <w:p w14:paraId="03317897">
            <w:pPr>
              <w:pStyle w:val="style0"/>
              <w:jc w:val="center"/>
              <w:rPr/>
            </w:pPr>
          </w:p>
        </w:tc>
      </w:tr>
      <w:tr w14:paraId="F8A74E45">
        <w:tblPrEx/>
        <w:trPr>
          <w:jc w:val="center"/>
        </w:trPr>
        <w:tc>
          <w:tcPr>
            <w:tcW w:w="1728" w:type="dxa"/>
            <w:tcBorders/>
          </w:tcPr>
          <w:p w14:paraId="37747D4C">
            <w:pPr>
              <w:pStyle w:val="style0"/>
              <w:jc w:val="center"/>
              <w:rPr/>
            </w:pPr>
            <w:r>
              <w:rPr>
                <w:rFonts w:ascii="宋体" w:eastAsia="宋体" w:hAnsi="宋体"/>
                <w:sz w:val="18"/>
              </w:rPr>
              <w:t>利润</w:t>
            </w:r>
          </w:p>
        </w:tc>
        <w:tc>
          <w:tcPr>
            <w:tcW w:w="1728" w:type="dxa"/>
            <w:tcBorders/>
          </w:tcPr>
          <w:p w14:paraId="1C06C03F">
            <w:pPr>
              <w:pStyle w:val="style0"/>
              <w:jc w:val="center"/>
              <w:rPr/>
            </w:pPr>
          </w:p>
        </w:tc>
        <w:tc>
          <w:tcPr>
            <w:tcW w:w="1728" w:type="dxa"/>
            <w:tcBorders/>
          </w:tcPr>
          <w:p w14:paraId="9A446C34">
            <w:pPr>
              <w:pStyle w:val="style0"/>
              <w:jc w:val="center"/>
              <w:rPr/>
            </w:pPr>
          </w:p>
        </w:tc>
        <w:tc>
          <w:tcPr>
            <w:tcW w:w="1728" w:type="dxa"/>
            <w:tcBorders/>
          </w:tcPr>
          <w:p w14:paraId="8B27FE42">
            <w:pPr>
              <w:pStyle w:val="style0"/>
              <w:jc w:val="center"/>
              <w:rPr/>
            </w:pPr>
          </w:p>
        </w:tc>
        <w:tc>
          <w:tcPr>
            <w:tcW w:w="1728" w:type="dxa"/>
            <w:tcBorders/>
          </w:tcPr>
          <w:p w14:paraId="DC24EFED">
            <w:pPr>
              <w:pStyle w:val="style0"/>
              <w:jc w:val="center"/>
              <w:rPr/>
            </w:pPr>
          </w:p>
        </w:tc>
      </w:tr>
    </w:tbl>
    <w:p w14:paraId="E04260F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5908AB8F">
        <w:trPr>
          <w:jc w:val="center"/>
        </w:trPr>
        <w:tc>
          <w:tcPr>
            <w:tcW w:w="576" w:type="dxa"/>
            <w:tcBorders/>
          </w:tcPr>
          <w:p w14:paraId="C4EAB283">
            <w:pPr>
              <w:pStyle w:val="style0"/>
              <w:jc w:val="center"/>
              <w:rPr/>
            </w:pPr>
            <w:r>
              <w:rPr>
                <w:rFonts w:ascii="宋体" w:eastAsia="宋体" w:hAnsi="宋体"/>
                <w:b/>
                <w:sz w:val="18"/>
              </w:rPr>
              <w:t>序号</w:t>
            </w:r>
          </w:p>
        </w:tc>
        <w:tc>
          <w:tcPr>
            <w:tcW w:w="1728" w:type="dxa"/>
            <w:tcBorders/>
          </w:tcPr>
          <w:p w14:paraId="E530A39E">
            <w:pPr>
              <w:pStyle w:val="style0"/>
              <w:jc w:val="center"/>
              <w:rPr/>
            </w:pPr>
            <w:r>
              <w:rPr>
                <w:rFonts w:ascii="宋体" w:eastAsia="宋体" w:hAnsi="宋体"/>
                <w:b/>
                <w:sz w:val="18"/>
              </w:rPr>
              <w:t>项目编码</w:t>
            </w:r>
          </w:p>
        </w:tc>
        <w:tc>
          <w:tcPr>
            <w:tcW w:w="2160" w:type="dxa"/>
            <w:tcBorders/>
          </w:tcPr>
          <w:p w14:paraId="86A96092">
            <w:pPr>
              <w:pStyle w:val="style0"/>
              <w:jc w:val="center"/>
              <w:rPr/>
            </w:pPr>
            <w:r>
              <w:rPr>
                <w:rFonts w:ascii="宋体" w:eastAsia="宋体" w:hAnsi="宋体"/>
                <w:b/>
                <w:sz w:val="18"/>
              </w:rPr>
              <w:t>项目名称</w:t>
            </w:r>
          </w:p>
        </w:tc>
        <w:tc>
          <w:tcPr>
            <w:tcW w:w="3600" w:type="dxa"/>
            <w:tcBorders/>
          </w:tcPr>
          <w:p w14:paraId="759F5029">
            <w:pPr>
              <w:pStyle w:val="style0"/>
              <w:jc w:val="center"/>
              <w:rPr/>
            </w:pPr>
            <w:r>
              <w:rPr>
                <w:rFonts w:ascii="宋体" w:eastAsia="宋体" w:hAnsi="宋体"/>
                <w:b/>
                <w:sz w:val="18"/>
              </w:rPr>
              <w:t>项目特征描述</w:t>
            </w:r>
          </w:p>
        </w:tc>
        <w:tc>
          <w:tcPr>
            <w:tcW w:w="864" w:type="dxa"/>
            <w:tcBorders/>
          </w:tcPr>
          <w:p w14:paraId="51583562">
            <w:pPr>
              <w:pStyle w:val="style0"/>
              <w:jc w:val="center"/>
              <w:rPr/>
            </w:pPr>
            <w:r>
              <w:rPr>
                <w:rFonts w:ascii="宋体" w:eastAsia="宋体" w:hAnsi="宋体"/>
                <w:b/>
                <w:sz w:val="18"/>
              </w:rPr>
              <w:t>计量单位</w:t>
            </w:r>
          </w:p>
        </w:tc>
        <w:tc>
          <w:tcPr>
            <w:tcW w:w="1152" w:type="dxa"/>
            <w:tcBorders/>
          </w:tcPr>
          <w:p w14:paraId="2F2B11D8">
            <w:pPr>
              <w:pStyle w:val="style0"/>
              <w:jc w:val="center"/>
              <w:rPr/>
            </w:pPr>
            <w:r>
              <w:rPr>
                <w:rFonts w:ascii="宋体" w:eastAsia="宋体" w:hAnsi="宋体"/>
                <w:b/>
                <w:sz w:val="18"/>
              </w:rPr>
              <w:t>工程量</w:t>
            </w:r>
          </w:p>
        </w:tc>
        <w:tc>
          <w:tcPr>
            <w:tcW w:w="1296" w:type="dxa"/>
            <w:tcBorders/>
          </w:tcPr>
          <w:p w14:paraId="15EAE31F">
            <w:pPr>
              <w:pStyle w:val="style0"/>
              <w:jc w:val="center"/>
              <w:rPr/>
            </w:pPr>
            <w:r>
              <w:rPr>
                <w:rFonts w:ascii="宋体" w:eastAsia="宋体" w:hAnsi="宋体"/>
                <w:b/>
                <w:sz w:val="18"/>
              </w:rPr>
              <w:t>综合单价（元）</w:t>
            </w:r>
          </w:p>
        </w:tc>
        <w:tc>
          <w:tcPr>
            <w:tcW w:w="1296" w:type="dxa"/>
            <w:tcBorders/>
          </w:tcPr>
          <w:p w14:paraId="B7BD6B3A">
            <w:pPr>
              <w:pStyle w:val="style0"/>
              <w:jc w:val="center"/>
              <w:rPr/>
            </w:pPr>
            <w:r>
              <w:rPr>
                <w:rFonts w:ascii="宋体" w:eastAsia="宋体" w:hAnsi="宋体"/>
                <w:b/>
                <w:sz w:val="18"/>
              </w:rPr>
              <w:t>合价（元）</w:t>
            </w:r>
          </w:p>
        </w:tc>
      </w:tr>
      <w:tr w14:paraId="55CA8C7E">
        <w:tblPrEx/>
        <w:trPr>
          <w:jc w:val="center"/>
        </w:trPr>
        <w:tc>
          <w:tcPr>
            <w:tcW w:w="576" w:type="dxa"/>
            <w:tcBorders/>
          </w:tcPr>
          <w:p w14:paraId="F89B42BB">
            <w:pPr>
              <w:pStyle w:val="style0"/>
              <w:jc w:val="center"/>
              <w:rPr/>
            </w:pPr>
            <w:r>
              <w:rPr>
                <w:rFonts w:ascii="宋体" w:eastAsia="宋体" w:hAnsi="宋体"/>
                <w:sz w:val="18"/>
              </w:rPr>
              <w:t>24</w:t>
            </w:r>
          </w:p>
        </w:tc>
        <w:tc>
          <w:tcPr>
            <w:tcW w:w="1728" w:type="dxa"/>
            <w:tcBorders/>
          </w:tcPr>
          <w:p w14:paraId="1F67B6CF">
            <w:pPr>
              <w:pStyle w:val="style0"/>
              <w:jc w:val="center"/>
              <w:rPr/>
            </w:pPr>
            <w:r>
              <w:rPr>
                <w:rFonts w:ascii="宋体" w:eastAsia="宋体" w:hAnsi="宋体"/>
                <w:sz w:val="18"/>
              </w:rPr>
              <w:t>040603002001</w:t>
            </w:r>
          </w:p>
        </w:tc>
        <w:tc>
          <w:tcPr>
            <w:tcW w:w="2160" w:type="dxa"/>
            <w:tcBorders/>
          </w:tcPr>
          <w:p w14:paraId="035F8609">
            <w:pPr>
              <w:pStyle w:val="style0"/>
              <w:jc w:val="left"/>
              <w:rPr/>
            </w:pPr>
            <w:r>
              <w:rPr>
                <w:rFonts w:ascii="宋体" w:eastAsia="宋体" w:hAnsi="宋体"/>
                <w:sz w:val="18"/>
              </w:rPr>
              <w:t>管道水冲洗 DN100以内</w:t>
            </w:r>
          </w:p>
        </w:tc>
        <w:tc>
          <w:tcPr>
            <w:tcW w:w="3600" w:type="dxa"/>
            <w:tcBorders/>
          </w:tcPr>
          <w:p w14:paraId="4C64F191">
            <w:pPr>
              <w:pStyle w:val="style0"/>
              <w:jc w:val="center"/>
              <w:rPr/>
            </w:pPr>
            <w:r>
              <w:rPr>
                <w:rFonts w:ascii="宋体" w:eastAsia="宋体" w:hAnsi="宋体"/>
                <w:sz w:val="18"/>
              </w:rPr>
              <w:t>冲洗、消毒、水质检测</w:t>
            </w:r>
          </w:p>
        </w:tc>
        <w:tc>
          <w:tcPr>
            <w:tcW w:w="864" w:type="dxa"/>
            <w:tcBorders/>
          </w:tcPr>
          <w:p w14:paraId="88F16ED6">
            <w:pPr>
              <w:pStyle w:val="style0"/>
              <w:jc w:val="center"/>
              <w:rPr/>
            </w:pPr>
            <w:r>
              <w:rPr>
                <w:rFonts w:ascii="宋体" w:eastAsia="宋体" w:hAnsi="宋体"/>
                <w:sz w:val="18"/>
              </w:rPr>
              <w:t>m</w:t>
            </w:r>
          </w:p>
        </w:tc>
        <w:tc>
          <w:tcPr>
            <w:tcW w:w="1152" w:type="dxa"/>
            <w:tcBorders/>
          </w:tcPr>
          <w:p w14:paraId="12695B6F">
            <w:pPr>
              <w:pStyle w:val="style0"/>
              <w:jc w:val="center"/>
              <w:rPr/>
            </w:pPr>
            <w:r>
              <w:rPr>
                <w:rFonts w:ascii="宋体" w:eastAsia="宋体" w:hAnsi="宋体"/>
                <w:sz w:val="18"/>
              </w:rPr>
              <w:t>15,000.00</w:t>
            </w:r>
          </w:p>
        </w:tc>
        <w:tc>
          <w:tcPr>
            <w:tcW w:w="1296" w:type="dxa"/>
            <w:tcBorders/>
          </w:tcPr>
          <w:p w14:paraId="52FA0691">
            <w:pPr>
              <w:pStyle w:val="style0"/>
              <w:jc w:val="center"/>
              <w:rPr/>
            </w:pPr>
            <w:r>
              <w:rPr>
                <w:rFonts w:ascii="宋体" w:eastAsia="宋体" w:hAnsi="宋体"/>
                <w:sz w:val="18"/>
              </w:rPr>
              <w:t>——</w:t>
            </w:r>
          </w:p>
        </w:tc>
        <w:tc>
          <w:tcPr>
            <w:tcW w:w="1296" w:type="dxa"/>
            <w:tcBorders/>
          </w:tcPr>
          <w:p w14:paraId="E2FF4B96">
            <w:pPr>
              <w:pStyle w:val="style0"/>
              <w:jc w:val="center"/>
              <w:rPr/>
            </w:pPr>
            <w:r>
              <w:rPr>
                <w:rFonts w:ascii="宋体" w:eastAsia="宋体" w:hAnsi="宋体"/>
                <w:sz w:val="18"/>
              </w:rPr>
              <w:t>——</w:t>
            </w:r>
          </w:p>
        </w:tc>
      </w:tr>
    </w:tbl>
    <w:p w14:paraId="E3DBEA2A">
      <w:pPr>
        <w:pStyle w:val="style0"/>
        <w:rPr/>
      </w:pPr>
      <w:r>
        <w:br w:type="page"/>
      </w:r>
    </w:p>
    <w:p w14:paraId="DDFCFD03">
      <w:pPr>
        <w:pStyle w:val="style0"/>
        <w:rPr/>
      </w:pPr>
    </w:p>
    <w:p w14:paraId="5D28C22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B47253D">
        <w:trPr>
          <w:jc w:val="center"/>
        </w:trPr>
        <w:tc>
          <w:tcPr>
            <w:tcW w:w="1440" w:type="dxa"/>
            <w:tcBorders/>
          </w:tcPr>
          <w:p w14:paraId="6ACCD7B7">
            <w:pPr>
              <w:pStyle w:val="style0"/>
              <w:jc w:val="center"/>
              <w:rPr/>
            </w:pPr>
            <w:r>
              <w:rPr>
                <w:rFonts w:ascii="宋体" w:eastAsia="宋体" w:hAnsi="宋体"/>
                <w:b/>
                <w:sz w:val="18"/>
              </w:rPr>
              <w:t>项目编码</w:t>
            </w:r>
          </w:p>
        </w:tc>
        <w:tc>
          <w:tcPr>
            <w:tcW w:w="1440" w:type="dxa"/>
            <w:tcBorders/>
          </w:tcPr>
          <w:p w14:paraId="F5C2B3D9">
            <w:pPr>
              <w:pStyle w:val="style0"/>
              <w:jc w:val="center"/>
              <w:rPr/>
            </w:pPr>
            <w:r>
              <w:rPr>
                <w:rFonts w:ascii="宋体" w:eastAsia="宋体" w:hAnsi="宋体"/>
                <w:sz w:val="18"/>
              </w:rPr>
              <w:t>040603002001</w:t>
            </w:r>
          </w:p>
        </w:tc>
        <w:tc>
          <w:tcPr>
            <w:tcW w:w="1440" w:type="dxa"/>
            <w:tcBorders/>
          </w:tcPr>
          <w:p w14:paraId="C0E79636">
            <w:pPr>
              <w:pStyle w:val="style0"/>
              <w:jc w:val="center"/>
              <w:rPr/>
            </w:pPr>
            <w:r>
              <w:rPr>
                <w:rFonts w:ascii="宋体" w:eastAsia="宋体" w:hAnsi="宋体"/>
                <w:b/>
                <w:sz w:val="18"/>
              </w:rPr>
              <w:t>项目名称</w:t>
            </w:r>
          </w:p>
        </w:tc>
        <w:tc>
          <w:tcPr>
            <w:tcW w:w="1440" w:type="dxa"/>
            <w:tcBorders/>
          </w:tcPr>
          <w:p w14:paraId="C264FF02">
            <w:pPr>
              <w:pStyle w:val="style0"/>
              <w:jc w:val="center"/>
              <w:rPr/>
            </w:pPr>
            <w:r>
              <w:rPr>
                <w:rFonts w:ascii="宋体" w:eastAsia="宋体" w:hAnsi="宋体"/>
                <w:sz w:val="18"/>
              </w:rPr>
              <w:t>管道水冲洗 DN100以内</w:t>
            </w:r>
          </w:p>
        </w:tc>
        <w:tc>
          <w:tcPr>
            <w:tcW w:w="1440" w:type="dxa"/>
            <w:tcBorders/>
          </w:tcPr>
          <w:p w14:paraId="12DF83F5">
            <w:pPr>
              <w:pStyle w:val="style0"/>
              <w:jc w:val="center"/>
              <w:rPr/>
            </w:pPr>
            <w:r>
              <w:rPr>
                <w:rFonts w:ascii="宋体" w:eastAsia="宋体" w:hAnsi="宋体"/>
                <w:b/>
                <w:sz w:val="18"/>
              </w:rPr>
              <w:t>计量单位</w:t>
            </w:r>
          </w:p>
        </w:tc>
        <w:tc>
          <w:tcPr>
            <w:tcW w:w="1440" w:type="dxa"/>
            <w:tcBorders/>
          </w:tcPr>
          <w:p w14:paraId="12417CD2">
            <w:pPr>
              <w:pStyle w:val="style0"/>
              <w:jc w:val="center"/>
              <w:rPr/>
            </w:pPr>
            <w:r>
              <w:rPr>
                <w:rFonts w:ascii="宋体" w:eastAsia="宋体" w:hAnsi="宋体"/>
                <w:sz w:val="18"/>
              </w:rPr>
              <w:t>m</w:t>
            </w:r>
          </w:p>
        </w:tc>
      </w:tr>
      <w:tr w14:paraId="A26FD3A1">
        <w:tblPrEx/>
        <w:trPr>
          <w:jc w:val="center"/>
        </w:trPr>
        <w:tc>
          <w:tcPr>
            <w:tcW w:w="1440" w:type="dxa"/>
            <w:tcBorders/>
          </w:tcPr>
          <w:p w14:paraId="DC9C4BC8">
            <w:pPr>
              <w:pStyle w:val="style0"/>
              <w:jc w:val="center"/>
              <w:rPr/>
            </w:pPr>
            <w:r>
              <w:rPr>
                <w:rFonts w:ascii="宋体" w:eastAsia="宋体" w:hAnsi="宋体"/>
                <w:b/>
                <w:sz w:val="18"/>
              </w:rPr>
              <w:t>清单工程量</w:t>
            </w:r>
          </w:p>
        </w:tc>
        <w:tc>
          <w:tcPr>
            <w:tcW w:w="1440" w:type="dxa"/>
            <w:tcBorders/>
          </w:tcPr>
          <w:p w14:paraId="9E960FB4">
            <w:pPr>
              <w:pStyle w:val="style0"/>
              <w:jc w:val="center"/>
              <w:rPr/>
            </w:pPr>
            <w:r>
              <w:rPr>
                <w:rFonts w:ascii="宋体" w:eastAsia="宋体" w:hAnsi="宋体"/>
                <w:sz w:val="18"/>
              </w:rPr>
              <w:t>15,000.00</w:t>
            </w:r>
          </w:p>
        </w:tc>
        <w:tc>
          <w:tcPr>
            <w:tcW w:w="1440" w:type="dxa"/>
            <w:tcBorders/>
          </w:tcPr>
          <w:p w14:paraId="6204E80C">
            <w:pPr>
              <w:pStyle w:val="style0"/>
              <w:jc w:val="center"/>
              <w:rPr/>
            </w:pPr>
            <w:r>
              <w:rPr>
                <w:rFonts w:ascii="宋体" w:eastAsia="宋体" w:hAnsi="宋体"/>
                <w:b/>
                <w:sz w:val="18"/>
              </w:rPr>
              <w:t>综合单价</w:t>
            </w:r>
          </w:p>
        </w:tc>
        <w:tc>
          <w:tcPr>
            <w:tcW w:w="1440" w:type="dxa"/>
            <w:tcBorders/>
          </w:tcPr>
          <w:p w14:paraId="1B2834D0">
            <w:pPr>
              <w:pStyle w:val="style0"/>
              <w:jc w:val="center"/>
              <w:rPr/>
            </w:pPr>
            <w:r>
              <w:rPr>
                <w:rFonts w:ascii="宋体" w:eastAsia="宋体" w:hAnsi="宋体"/>
                <w:sz w:val="18"/>
              </w:rPr>
              <w:t>——</w:t>
            </w:r>
          </w:p>
        </w:tc>
        <w:tc>
          <w:tcPr>
            <w:tcW w:w="1440" w:type="dxa"/>
            <w:tcBorders/>
          </w:tcPr>
          <w:p w14:paraId="DC0813F6">
            <w:pPr>
              <w:pStyle w:val="style0"/>
              <w:jc w:val="center"/>
              <w:rPr/>
            </w:pPr>
            <w:r>
              <w:rPr>
                <w:rFonts w:ascii="宋体" w:eastAsia="宋体" w:hAnsi="宋体"/>
                <w:b/>
                <w:sz w:val="18"/>
              </w:rPr>
              <w:t>合价</w:t>
            </w:r>
          </w:p>
        </w:tc>
        <w:tc>
          <w:tcPr>
            <w:tcW w:w="1440" w:type="dxa"/>
            <w:tcBorders/>
          </w:tcPr>
          <w:p w14:paraId="B12437D2">
            <w:pPr>
              <w:pStyle w:val="style0"/>
              <w:jc w:val="center"/>
              <w:rPr/>
            </w:pPr>
            <w:r>
              <w:rPr>
                <w:rFonts w:ascii="宋体" w:eastAsia="宋体" w:hAnsi="宋体"/>
                <w:sz w:val="18"/>
              </w:rPr>
              <w:t>——</w:t>
            </w:r>
          </w:p>
        </w:tc>
      </w:tr>
    </w:tbl>
    <w:p w14:paraId="2C91EC05">
      <w:pPr>
        <w:pStyle w:val="style0"/>
        <w:rPr/>
      </w:pPr>
      <w:r>
        <w:rPr>
          <w:rFonts w:ascii="宋体" w:eastAsia="宋体" w:hAnsi="宋体"/>
          <w:sz w:val="18"/>
        </w:rPr>
        <w:t>项目特征：冲洗、消毒、水质检测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B391B5A">
        <w:trPr>
          <w:jc w:val="center"/>
        </w:trPr>
        <w:tc>
          <w:tcPr>
            <w:tcW w:w="1728" w:type="dxa"/>
            <w:tcBorders/>
          </w:tcPr>
          <w:p w14:paraId="7184EAA6">
            <w:pPr>
              <w:pStyle w:val="style0"/>
              <w:jc w:val="center"/>
              <w:rPr/>
            </w:pPr>
            <w:r>
              <w:rPr>
                <w:rFonts w:ascii="宋体" w:eastAsia="宋体" w:hAnsi="宋体"/>
                <w:b/>
                <w:sz w:val="18"/>
              </w:rPr>
              <w:t>费用名称</w:t>
            </w:r>
          </w:p>
        </w:tc>
        <w:tc>
          <w:tcPr>
            <w:tcW w:w="1728" w:type="dxa"/>
            <w:tcBorders/>
          </w:tcPr>
          <w:p w14:paraId="1A3B7BA1">
            <w:pPr>
              <w:pStyle w:val="style0"/>
              <w:jc w:val="center"/>
              <w:rPr/>
            </w:pPr>
            <w:r>
              <w:rPr>
                <w:rFonts w:ascii="宋体" w:eastAsia="宋体" w:hAnsi="宋体"/>
                <w:b/>
                <w:sz w:val="18"/>
              </w:rPr>
              <w:t>单位</w:t>
            </w:r>
          </w:p>
        </w:tc>
        <w:tc>
          <w:tcPr>
            <w:tcW w:w="1728" w:type="dxa"/>
            <w:tcBorders/>
          </w:tcPr>
          <w:p w14:paraId="0187B3FA">
            <w:pPr>
              <w:pStyle w:val="style0"/>
              <w:jc w:val="center"/>
              <w:rPr/>
            </w:pPr>
            <w:r>
              <w:rPr>
                <w:rFonts w:ascii="宋体" w:eastAsia="宋体" w:hAnsi="宋体"/>
                <w:b/>
                <w:sz w:val="18"/>
              </w:rPr>
              <w:t>消耗量</w:t>
            </w:r>
          </w:p>
        </w:tc>
        <w:tc>
          <w:tcPr>
            <w:tcW w:w="1728" w:type="dxa"/>
            <w:tcBorders/>
          </w:tcPr>
          <w:p w14:paraId="786A7340">
            <w:pPr>
              <w:pStyle w:val="style0"/>
              <w:jc w:val="center"/>
              <w:rPr/>
            </w:pPr>
            <w:r>
              <w:rPr>
                <w:rFonts w:ascii="宋体" w:eastAsia="宋体" w:hAnsi="宋体"/>
                <w:b/>
                <w:sz w:val="18"/>
              </w:rPr>
              <w:t>单价（元）</w:t>
            </w:r>
          </w:p>
        </w:tc>
        <w:tc>
          <w:tcPr>
            <w:tcW w:w="1728" w:type="dxa"/>
            <w:tcBorders/>
          </w:tcPr>
          <w:p w14:paraId="7CDFC6E6">
            <w:pPr>
              <w:pStyle w:val="style0"/>
              <w:jc w:val="center"/>
              <w:rPr/>
            </w:pPr>
            <w:r>
              <w:rPr>
                <w:rFonts w:ascii="宋体" w:eastAsia="宋体" w:hAnsi="宋体"/>
                <w:b/>
                <w:sz w:val="18"/>
              </w:rPr>
              <w:t>合价（元）</w:t>
            </w:r>
          </w:p>
        </w:tc>
      </w:tr>
      <w:tr w14:paraId="9D3A27C4">
        <w:tblPrEx/>
        <w:trPr>
          <w:jc w:val="center"/>
        </w:trPr>
        <w:tc>
          <w:tcPr>
            <w:tcW w:w="1728" w:type="dxa"/>
            <w:tcBorders/>
          </w:tcPr>
          <w:p w14:paraId="81001629">
            <w:pPr>
              <w:pStyle w:val="style0"/>
              <w:jc w:val="center"/>
              <w:rPr/>
            </w:pPr>
            <w:r>
              <w:rPr>
                <w:rFonts w:ascii="宋体" w:eastAsia="宋体" w:hAnsi="宋体"/>
                <w:sz w:val="18"/>
              </w:rPr>
              <w:t>人工费</w:t>
            </w:r>
          </w:p>
        </w:tc>
        <w:tc>
          <w:tcPr>
            <w:tcW w:w="1728" w:type="dxa"/>
            <w:tcBorders/>
          </w:tcPr>
          <w:p w14:paraId="27295F21">
            <w:pPr>
              <w:pStyle w:val="style0"/>
              <w:jc w:val="center"/>
              <w:rPr/>
            </w:pPr>
          </w:p>
        </w:tc>
        <w:tc>
          <w:tcPr>
            <w:tcW w:w="1728" w:type="dxa"/>
            <w:tcBorders/>
          </w:tcPr>
          <w:p w14:paraId="F4BD1CEC">
            <w:pPr>
              <w:pStyle w:val="style0"/>
              <w:jc w:val="center"/>
              <w:rPr/>
            </w:pPr>
          </w:p>
        </w:tc>
        <w:tc>
          <w:tcPr>
            <w:tcW w:w="1728" w:type="dxa"/>
            <w:tcBorders/>
          </w:tcPr>
          <w:p w14:paraId="2ACFC493">
            <w:pPr>
              <w:pStyle w:val="style0"/>
              <w:jc w:val="center"/>
              <w:rPr/>
            </w:pPr>
          </w:p>
        </w:tc>
        <w:tc>
          <w:tcPr>
            <w:tcW w:w="1728" w:type="dxa"/>
            <w:tcBorders/>
          </w:tcPr>
          <w:p w14:paraId="5CFD39FD">
            <w:pPr>
              <w:pStyle w:val="style0"/>
              <w:jc w:val="center"/>
              <w:rPr/>
            </w:pPr>
          </w:p>
        </w:tc>
      </w:tr>
      <w:tr w14:paraId="6C3BBE49">
        <w:tblPrEx/>
        <w:trPr>
          <w:jc w:val="center"/>
        </w:trPr>
        <w:tc>
          <w:tcPr>
            <w:tcW w:w="1728" w:type="dxa"/>
            <w:tcBorders/>
          </w:tcPr>
          <w:p w14:paraId="F0649A03">
            <w:pPr>
              <w:pStyle w:val="style0"/>
              <w:jc w:val="center"/>
              <w:rPr/>
            </w:pPr>
            <w:r>
              <w:rPr>
                <w:rFonts w:ascii="宋体" w:eastAsia="宋体" w:hAnsi="宋体"/>
                <w:sz w:val="18"/>
              </w:rPr>
              <w:t>材料费</w:t>
            </w:r>
          </w:p>
        </w:tc>
        <w:tc>
          <w:tcPr>
            <w:tcW w:w="1728" w:type="dxa"/>
            <w:tcBorders/>
          </w:tcPr>
          <w:p w14:paraId="99E8EB83">
            <w:pPr>
              <w:pStyle w:val="style0"/>
              <w:jc w:val="center"/>
              <w:rPr/>
            </w:pPr>
          </w:p>
        </w:tc>
        <w:tc>
          <w:tcPr>
            <w:tcW w:w="1728" w:type="dxa"/>
            <w:tcBorders/>
          </w:tcPr>
          <w:p w14:paraId="1A6587E5">
            <w:pPr>
              <w:pStyle w:val="style0"/>
              <w:jc w:val="center"/>
              <w:rPr/>
            </w:pPr>
          </w:p>
        </w:tc>
        <w:tc>
          <w:tcPr>
            <w:tcW w:w="1728" w:type="dxa"/>
            <w:tcBorders/>
          </w:tcPr>
          <w:p w14:paraId="FFB4D570">
            <w:pPr>
              <w:pStyle w:val="style0"/>
              <w:jc w:val="center"/>
              <w:rPr/>
            </w:pPr>
          </w:p>
        </w:tc>
        <w:tc>
          <w:tcPr>
            <w:tcW w:w="1728" w:type="dxa"/>
            <w:tcBorders/>
          </w:tcPr>
          <w:p w14:paraId="7E3D44EC">
            <w:pPr>
              <w:pStyle w:val="style0"/>
              <w:jc w:val="center"/>
              <w:rPr/>
            </w:pPr>
          </w:p>
        </w:tc>
      </w:tr>
      <w:tr w14:paraId="4C5C940B">
        <w:tblPrEx/>
        <w:trPr>
          <w:jc w:val="center"/>
        </w:trPr>
        <w:tc>
          <w:tcPr>
            <w:tcW w:w="1728" w:type="dxa"/>
            <w:tcBorders/>
          </w:tcPr>
          <w:p w14:paraId="4C21F9AC">
            <w:pPr>
              <w:pStyle w:val="style0"/>
              <w:jc w:val="center"/>
              <w:rPr/>
            </w:pPr>
            <w:r>
              <w:rPr>
                <w:rFonts w:ascii="宋体" w:eastAsia="宋体" w:hAnsi="宋体"/>
                <w:sz w:val="18"/>
              </w:rPr>
              <w:t>机械费</w:t>
            </w:r>
          </w:p>
        </w:tc>
        <w:tc>
          <w:tcPr>
            <w:tcW w:w="1728" w:type="dxa"/>
            <w:tcBorders/>
          </w:tcPr>
          <w:p w14:paraId="E8D4FC34">
            <w:pPr>
              <w:pStyle w:val="style0"/>
              <w:jc w:val="center"/>
              <w:rPr/>
            </w:pPr>
          </w:p>
        </w:tc>
        <w:tc>
          <w:tcPr>
            <w:tcW w:w="1728" w:type="dxa"/>
            <w:tcBorders/>
          </w:tcPr>
          <w:p w14:paraId="7B3E8E3E">
            <w:pPr>
              <w:pStyle w:val="style0"/>
              <w:jc w:val="center"/>
              <w:rPr/>
            </w:pPr>
          </w:p>
        </w:tc>
        <w:tc>
          <w:tcPr>
            <w:tcW w:w="1728" w:type="dxa"/>
            <w:tcBorders/>
          </w:tcPr>
          <w:p w14:paraId="0E6CBD6B">
            <w:pPr>
              <w:pStyle w:val="style0"/>
              <w:jc w:val="center"/>
              <w:rPr/>
            </w:pPr>
          </w:p>
        </w:tc>
        <w:tc>
          <w:tcPr>
            <w:tcW w:w="1728" w:type="dxa"/>
            <w:tcBorders/>
          </w:tcPr>
          <w:p w14:paraId="75E9D629">
            <w:pPr>
              <w:pStyle w:val="style0"/>
              <w:jc w:val="center"/>
              <w:rPr/>
            </w:pPr>
          </w:p>
        </w:tc>
      </w:tr>
      <w:tr w14:paraId="F84A377B">
        <w:tblPrEx/>
        <w:trPr>
          <w:jc w:val="center"/>
        </w:trPr>
        <w:tc>
          <w:tcPr>
            <w:tcW w:w="1728" w:type="dxa"/>
            <w:tcBorders/>
          </w:tcPr>
          <w:p w14:paraId="F5FE4CE2">
            <w:pPr>
              <w:pStyle w:val="style0"/>
              <w:jc w:val="center"/>
              <w:rPr/>
            </w:pPr>
            <w:r>
              <w:rPr>
                <w:rFonts w:ascii="宋体" w:eastAsia="宋体" w:hAnsi="宋体"/>
                <w:sz w:val="18"/>
              </w:rPr>
              <w:t>企业管理费</w:t>
            </w:r>
          </w:p>
        </w:tc>
        <w:tc>
          <w:tcPr>
            <w:tcW w:w="1728" w:type="dxa"/>
            <w:tcBorders/>
          </w:tcPr>
          <w:p w14:paraId="BA093751">
            <w:pPr>
              <w:pStyle w:val="style0"/>
              <w:jc w:val="center"/>
              <w:rPr/>
            </w:pPr>
          </w:p>
        </w:tc>
        <w:tc>
          <w:tcPr>
            <w:tcW w:w="1728" w:type="dxa"/>
            <w:tcBorders/>
          </w:tcPr>
          <w:p w14:paraId="A51BDFD7">
            <w:pPr>
              <w:pStyle w:val="style0"/>
              <w:jc w:val="center"/>
              <w:rPr/>
            </w:pPr>
          </w:p>
        </w:tc>
        <w:tc>
          <w:tcPr>
            <w:tcW w:w="1728" w:type="dxa"/>
            <w:tcBorders/>
          </w:tcPr>
          <w:p w14:paraId="36D737B5">
            <w:pPr>
              <w:pStyle w:val="style0"/>
              <w:jc w:val="center"/>
              <w:rPr/>
            </w:pPr>
          </w:p>
        </w:tc>
        <w:tc>
          <w:tcPr>
            <w:tcW w:w="1728" w:type="dxa"/>
            <w:tcBorders/>
          </w:tcPr>
          <w:p w14:paraId="7AA5F58A">
            <w:pPr>
              <w:pStyle w:val="style0"/>
              <w:jc w:val="center"/>
              <w:rPr/>
            </w:pPr>
          </w:p>
        </w:tc>
      </w:tr>
      <w:tr w14:paraId="59B0884C">
        <w:tblPrEx/>
        <w:trPr>
          <w:jc w:val="center"/>
        </w:trPr>
        <w:tc>
          <w:tcPr>
            <w:tcW w:w="1728" w:type="dxa"/>
            <w:tcBorders/>
          </w:tcPr>
          <w:p w14:paraId="104CE314">
            <w:pPr>
              <w:pStyle w:val="style0"/>
              <w:jc w:val="center"/>
              <w:rPr/>
            </w:pPr>
            <w:r>
              <w:rPr>
                <w:rFonts w:ascii="宋体" w:eastAsia="宋体" w:hAnsi="宋体"/>
                <w:sz w:val="18"/>
              </w:rPr>
              <w:t>利润</w:t>
            </w:r>
          </w:p>
        </w:tc>
        <w:tc>
          <w:tcPr>
            <w:tcW w:w="1728" w:type="dxa"/>
            <w:tcBorders/>
          </w:tcPr>
          <w:p w14:paraId="CE44E398">
            <w:pPr>
              <w:pStyle w:val="style0"/>
              <w:jc w:val="center"/>
              <w:rPr/>
            </w:pPr>
          </w:p>
        </w:tc>
        <w:tc>
          <w:tcPr>
            <w:tcW w:w="1728" w:type="dxa"/>
            <w:tcBorders/>
          </w:tcPr>
          <w:p w14:paraId="E7572FF3">
            <w:pPr>
              <w:pStyle w:val="style0"/>
              <w:jc w:val="center"/>
              <w:rPr/>
            </w:pPr>
          </w:p>
        </w:tc>
        <w:tc>
          <w:tcPr>
            <w:tcW w:w="1728" w:type="dxa"/>
            <w:tcBorders/>
          </w:tcPr>
          <w:p w14:paraId="F8BED62E">
            <w:pPr>
              <w:pStyle w:val="style0"/>
              <w:jc w:val="center"/>
              <w:rPr/>
            </w:pPr>
          </w:p>
        </w:tc>
        <w:tc>
          <w:tcPr>
            <w:tcW w:w="1728" w:type="dxa"/>
            <w:tcBorders/>
          </w:tcPr>
          <w:p w14:paraId="62F66FED">
            <w:pPr>
              <w:pStyle w:val="style0"/>
              <w:jc w:val="center"/>
              <w:rPr/>
            </w:pPr>
          </w:p>
        </w:tc>
      </w:tr>
    </w:tbl>
    <w:p w14:paraId="E305E47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C2B78BE8">
        <w:trPr>
          <w:jc w:val="center"/>
        </w:trPr>
        <w:tc>
          <w:tcPr>
            <w:tcW w:w="576" w:type="dxa"/>
            <w:tcBorders/>
          </w:tcPr>
          <w:p w14:paraId="6AD497FC">
            <w:pPr>
              <w:pStyle w:val="style0"/>
              <w:jc w:val="center"/>
              <w:rPr/>
            </w:pPr>
            <w:r>
              <w:rPr>
                <w:rFonts w:ascii="宋体" w:eastAsia="宋体" w:hAnsi="宋体"/>
                <w:b/>
                <w:sz w:val="18"/>
              </w:rPr>
              <w:t>序号</w:t>
            </w:r>
          </w:p>
        </w:tc>
        <w:tc>
          <w:tcPr>
            <w:tcW w:w="1728" w:type="dxa"/>
            <w:tcBorders/>
          </w:tcPr>
          <w:p w14:paraId="8213577B">
            <w:pPr>
              <w:pStyle w:val="style0"/>
              <w:jc w:val="center"/>
              <w:rPr/>
            </w:pPr>
            <w:r>
              <w:rPr>
                <w:rFonts w:ascii="宋体" w:eastAsia="宋体" w:hAnsi="宋体"/>
                <w:b/>
                <w:sz w:val="18"/>
              </w:rPr>
              <w:t>项目编码</w:t>
            </w:r>
          </w:p>
        </w:tc>
        <w:tc>
          <w:tcPr>
            <w:tcW w:w="2160" w:type="dxa"/>
            <w:tcBorders/>
          </w:tcPr>
          <w:p w14:paraId="B671441D">
            <w:pPr>
              <w:pStyle w:val="style0"/>
              <w:jc w:val="center"/>
              <w:rPr/>
            </w:pPr>
            <w:r>
              <w:rPr>
                <w:rFonts w:ascii="宋体" w:eastAsia="宋体" w:hAnsi="宋体"/>
                <w:b/>
                <w:sz w:val="18"/>
              </w:rPr>
              <w:t>项目名称</w:t>
            </w:r>
          </w:p>
        </w:tc>
        <w:tc>
          <w:tcPr>
            <w:tcW w:w="3600" w:type="dxa"/>
            <w:tcBorders/>
          </w:tcPr>
          <w:p w14:paraId="D3423434">
            <w:pPr>
              <w:pStyle w:val="style0"/>
              <w:jc w:val="center"/>
              <w:rPr/>
            </w:pPr>
            <w:r>
              <w:rPr>
                <w:rFonts w:ascii="宋体" w:eastAsia="宋体" w:hAnsi="宋体"/>
                <w:b/>
                <w:sz w:val="18"/>
              </w:rPr>
              <w:t>项目特征描述</w:t>
            </w:r>
          </w:p>
        </w:tc>
        <w:tc>
          <w:tcPr>
            <w:tcW w:w="864" w:type="dxa"/>
            <w:tcBorders/>
          </w:tcPr>
          <w:p w14:paraId="1ED21B25">
            <w:pPr>
              <w:pStyle w:val="style0"/>
              <w:jc w:val="center"/>
              <w:rPr/>
            </w:pPr>
            <w:r>
              <w:rPr>
                <w:rFonts w:ascii="宋体" w:eastAsia="宋体" w:hAnsi="宋体"/>
                <w:b/>
                <w:sz w:val="18"/>
              </w:rPr>
              <w:t>计量单位</w:t>
            </w:r>
          </w:p>
        </w:tc>
        <w:tc>
          <w:tcPr>
            <w:tcW w:w="1152" w:type="dxa"/>
            <w:tcBorders/>
          </w:tcPr>
          <w:p w14:paraId="31303A44">
            <w:pPr>
              <w:pStyle w:val="style0"/>
              <w:jc w:val="center"/>
              <w:rPr/>
            </w:pPr>
            <w:r>
              <w:rPr>
                <w:rFonts w:ascii="宋体" w:eastAsia="宋体" w:hAnsi="宋体"/>
                <w:b/>
                <w:sz w:val="18"/>
              </w:rPr>
              <w:t>工程量</w:t>
            </w:r>
          </w:p>
        </w:tc>
        <w:tc>
          <w:tcPr>
            <w:tcW w:w="1296" w:type="dxa"/>
            <w:tcBorders/>
          </w:tcPr>
          <w:p w14:paraId="855FA20B">
            <w:pPr>
              <w:pStyle w:val="style0"/>
              <w:jc w:val="center"/>
              <w:rPr/>
            </w:pPr>
            <w:r>
              <w:rPr>
                <w:rFonts w:ascii="宋体" w:eastAsia="宋体" w:hAnsi="宋体"/>
                <w:b/>
                <w:sz w:val="18"/>
              </w:rPr>
              <w:t>综合单价（元）</w:t>
            </w:r>
          </w:p>
        </w:tc>
        <w:tc>
          <w:tcPr>
            <w:tcW w:w="1296" w:type="dxa"/>
            <w:tcBorders/>
          </w:tcPr>
          <w:p w14:paraId="F1FE727C">
            <w:pPr>
              <w:pStyle w:val="style0"/>
              <w:jc w:val="center"/>
              <w:rPr/>
            </w:pPr>
            <w:r>
              <w:rPr>
                <w:rFonts w:ascii="宋体" w:eastAsia="宋体" w:hAnsi="宋体"/>
                <w:b/>
                <w:sz w:val="18"/>
              </w:rPr>
              <w:t>合价（元）</w:t>
            </w:r>
          </w:p>
        </w:tc>
      </w:tr>
      <w:tr w14:paraId="C58CB6CE">
        <w:tblPrEx/>
        <w:trPr>
          <w:jc w:val="center"/>
        </w:trPr>
        <w:tc>
          <w:tcPr>
            <w:tcW w:w="576" w:type="dxa"/>
            <w:tcBorders/>
          </w:tcPr>
          <w:p w14:paraId="B8F2E4F8">
            <w:pPr>
              <w:pStyle w:val="style0"/>
              <w:jc w:val="center"/>
              <w:rPr/>
            </w:pPr>
            <w:r>
              <w:rPr>
                <w:rFonts w:ascii="宋体" w:eastAsia="宋体" w:hAnsi="宋体"/>
                <w:sz w:val="18"/>
              </w:rPr>
              <w:t>25</w:t>
            </w:r>
          </w:p>
        </w:tc>
        <w:tc>
          <w:tcPr>
            <w:tcW w:w="1728" w:type="dxa"/>
            <w:tcBorders/>
          </w:tcPr>
          <w:p w14:paraId="B02D1758">
            <w:pPr>
              <w:pStyle w:val="style0"/>
              <w:jc w:val="center"/>
              <w:rPr/>
            </w:pPr>
            <w:r>
              <w:rPr>
                <w:rFonts w:ascii="宋体" w:eastAsia="宋体" w:hAnsi="宋体"/>
                <w:sz w:val="18"/>
              </w:rPr>
              <w:t>040603002002</w:t>
            </w:r>
          </w:p>
        </w:tc>
        <w:tc>
          <w:tcPr>
            <w:tcW w:w="2160" w:type="dxa"/>
            <w:tcBorders/>
          </w:tcPr>
          <w:p w14:paraId="588C4C6D">
            <w:pPr>
              <w:pStyle w:val="style0"/>
              <w:jc w:val="left"/>
              <w:rPr/>
            </w:pPr>
            <w:r>
              <w:rPr>
                <w:rFonts w:ascii="宋体" w:eastAsia="宋体" w:hAnsi="宋体"/>
                <w:sz w:val="18"/>
              </w:rPr>
              <w:t>管道水冲洗 DN200以内</w:t>
            </w:r>
          </w:p>
        </w:tc>
        <w:tc>
          <w:tcPr>
            <w:tcW w:w="3600" w:type="dxa"/>
            <w:tcBorders/>
          </w:tcPr>
          <w:p w14:paraId="32C7CABC">
            <w:pPr>
              <w:pStyle w:val="style0"/>
              <w:jc w:val="center"/>
              <w:rPr/>
            </w:pPr>
            <w:r>
              <w:rPr>
                <w:rFonts w:ascii="宋体" w:eastAsia="宋体" w:hAnsi="宋体"/>
                <w:sz w:val="18"/>
              </w:rPr>
              <w:t>冲洗、消毒、水质检测</w:t>
            </w:r>
          </w:p>
        </w:tc>
        <w:tc>
          <w:tcPr>
            <w:tcW w:w="864" w:type="dxa"/>
            <w:tcBorders/>
          </w:tcPr>
          <w:p w14:paraId="7F11F566">
            <w:pPr>
              <w:pStyle w:val="style0"/>
              <w:jc w:val="center"/>
              <w:rPr/>
            </w:pPr>
            <w:r>
              <w:rPr>
                <w:rFonts w:ascii="宋体" w:eastAsia="宋体" w:hAnsi="宋体"/>
                <w:sz w:val="18"/>
              </w:rPr>
              <w:t>m</w:t>
            </w:r>
          </w:p>
        </w:tc>
        <w:tc>
          <w:tcPr>
            <w:tcW w:w="1152" w:type="dxa"/>
            <w:tcBorders/>
          </w:tcPr>
          <w:p w14:paraId="35FFD303">
            <w:pPr>
              <w:pStyle w:val="style0"/>
              <w:jc w:val="center"/>
              <w:rPr/>
            </w:pPr>
            <w:r>
              <w:rPr>
                <w:rFonts w:ascii="宋体" w:eastAsia="宋体" w:hAnsi="宋体"/>
                <w:sz w:val="18"/>
              </w:rPr>
              <w:t>10,500.00</w:t>
            </w:r>
          </w:p>
        </w:tc>
        <w:tc>
          <w:tcPr>
            <w:tcW w:w="1296" w:type="dxa"/>
            <w:tcBorders/>
          </w:tcPr>
          <w:p w14:paraId="289F8959">
            <w:pPr>
              <w:pStyle w:val="style0"/>
              <w:jc w:val="center"/>
              <w:rPr/>
            </w:pPr>
            <w:r>
              <w:rPr>
                <w:rFonts w:ascii="宋体" w:eastAsia="宋体" w:hAnsi="宋体"/>
                <w:sz w:val="18"/>
              </w:rPr>
              <w:t>——</w:t>
            </w:r>
          </w:p>
        </w:tc>
        <w:tc>
          <w:tcPr>
            <w:tcW w:w="1296" w:type="dxa"/>
            <w:tcBorders/>
          </w:tcPr>
          <w:p w14:paraId="AD4D0A68">
            <w:pPr>
              <w:pStyle w:val="style0"/>
              <w:jc w:val="center"/>
              <w:rPr/>
            </w:pPr>
            <w:r>
              <w:rPr>
                <w:rFonts w:ascii="宋体" w:eastAsia="宋体" w:hAnsi="宋体"/>
                <w:sz w:val="18"/>
              </w:rPr>
              <w:t>——</w:t>
            </w:r>
          </w:p>
        </w:tc>
      </w:tr>
    </w:tbl>
    <w:p w14:paraId="B52DA5EA">
      <w:pPr>
        <w:pStyle w:val="style0"/>
        <w:rPr/>
      </w:pPr>
      <w:r>
        <w:br w:type="page"/>
      </w:r>
    </w:p>
    <w:p w14:paraId="DED43E47">
      <w:pPr>
        <w:pStyle w:val="style0"/>
        <w:rPr/>
      </w:pPr>
    </w:p>
    <w:p w14:paraId="EDA1CD4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CE6B3D1">
        <w:trPr>
          <w:jc w:val="center"/>
        </w:trPr>
        <w:tc>
          <w:tcPr>
            <w:tcW w:w="1440" w:type="dxa"/>
            <w:tcBorders/>
          </w:tcPr>
          <w:p w14:paraId="ED042179">
            <w:pPr>
              <w:pStyle w:val="style0"/>
              <w:jc w:val="center"/>
              <w:rPr/>
            </w:pPr>
            <w:r>
              <w:rPr>
                <w:rFonts w:ascii="宋体" w:eastAsia="宋体" w:hAnsi="宋体"/>
                <w:b/>
                <w:sz w:val="18"/>
              </w:rPr>
              <w:t>项目编码</w:t>
            </w:r>
          </w:p>
        </w:tc>
        <w:tc>
          <w:tcPr>
            <w:tcW w:w="1440" w:type="dxa"/>
            <w:tcBorders/>
          </w:tcPr>
          <w:p w14:paraId="3144D7C8">
            <w:pPr>
              <w:pStyle w:val="style0"/>
              <w:jc w:val="center"/>
              <w:rPr/>
            </w:pPr>
            <w:r>
              <w:rPr>
                <w:rFonts w:ascii="宋体" w:eastAsia="宋体" w:hAnsi="宋体"/>
                <w:sz w:val="18"/>
              </w:rPr>
              <w:t>040603002002</w:t>
            </w:r>
          </w:p>
        </w:tc>
        <w:tc>
          <w:tcPr>
            <w:tcW w:w="1440" w:type="dxa"/>
            <w:tcBorders/>
          </w:tcPr>
          <w:p w14:paraId="3BC8A3FE">
            <w:pPr>
              <w:pStyle w:val="style0"/>
              <w:jc w:val="center"/>
              <w:rPr/>
            </w:pPr>
            <w:r>
              <w:rPr>
                <w:rFonts w:ascii="宋体" w:eastAsia="宋体" w:hAnsi="宋体"/>
                <w:b/>
                <w:sz w:val="18"/>
              </w:rPr>
              <w:t>项目名称</w:t>
            </w:r>
          </w:p>
        </w:tc>
        <w:tc>
          <w:tcPr>
            <w:tcW w:w="1440" w:type="dxa"/>
            <w:tcBorders/>
          </w:tcPr>
          <w:p w14:paraId="096DBEBC">
            <w:pPr>
              <w:pStyle w:val="style0"/>
              <w:jc w:val="center"/>
              <w:rPr/>
            </w:pPr>
            <w:r>
              <w:rPr>
                <w:rFonts w:ascii="宋体" w:eastAsia="宋体" w:hAnsi="宋体"/>
                <w:sz w:val="18"/>
              </w:rPr>
              <w:t>管道水冲洗 DN200以内</w:t>
            </w:r>
          </w:p>
        </w:tc>
        <w:tc>
          <w:tcPr>
            <w:tcW w:w="1440" w:type="dxa"/>
            <w:tcBorders/>
          </w:tcPr>
          <w:p w14:paraId="DF8160BA">
            <w:pPr>
              <w:pStyle w:val="style0"/>
              <w:jc w:val="center"/>
              <w:rPr/>
            </w:pPr>
            <w:r>
              <w:rPr>
                <w:rFonts w:ascii="宋体" w:eastAsia="宋体" w:hAnsi="宋体"/>
                <w:b/>
                <w:sz w:val="18"/>
              </w:rPr>
              <w:t>计量单位</w:t>
            </w:r>
          </w:p>
        </w:tc>
        <w:tc>
          <w:tcPr>
            <w:tcW w:w="1440" w:type="dxa"/>
            <w:tcBorders/>
          </w:tcPr>
          <w:p w14:paraId="FFC1CFC5">
            <w:pPr>
              <w:pStyle w:val="style0"/>
              <w:jc w:val="center"/>
              <w:rPr/>
            </w:pPr>
            <w:r>
              <w:rPr>
                <w:rFonts w:ascii="宋体" w:eastAsia="宋体" w:hAnsi="宋体"/>
                <w:sz w:val="18"/>
              </w:rPr>
              <w:t>m</w:t>
            </w:r>
          </w:p>
        </w:tc>
      </w:tr>
      <w:tr w14:paraId="68A3F778">
        <w:tblPrEx/>
        <w:trPr>
          <w:jc w:val="center"/>
        </w:trPr>
        <w:tc>
          <w:tcPr>
            <w:tcW w:w="1440" w:type="dxa"/>
            <w:tcBorders/>
          </w:tcPr>
          <w:p w14:paraId="4DCDEC89">
            <w:pPr>
              <w:pStyle w:val="style0"/>
              <w:jc w:val="center"/>
              <w:rPr/>
            </w:pPr>
            <w:r>
              <w:rPr>
                <w:rFonts w:ascii="宋体" w:eastAsia="宋体" w:hAnsi="宋体"/>
                <w:b/>
                <w:sz w:val="18"/>
              </w:rPr>
              <w:t>清单工程量</w:t>
            </w:r>
          </w:p>
        </w:tc>
        <w:tc>
          <w:tcPr>
            <w:tcW w:w="1440" w:type="dxa"/>
            <w:tcBorders/>
          </w:tcPr>
          <w:p w14:paraId="100593AA">
            <w:pPr>
              <w:pStyle w:val="style0"/>
              <w:jc w:val="center"/>
              <w:rPr/>
            </w:pPr>
            <w:r>
              <w:rPr>
                <w:rFonts w:ascii="宋体" w:eastAsia="宋体" w:hAnsi="宋体"/>
                <w:sz w:val="18"/>
              </w:rPr>
              <w:t>10,500.00</w:t>
            </w:r>
          </w:p>
        </w:tc>
        <w:tc>
          <w:tcPr>
            <w:tcW w:w="1440" w:type="dxa"/>
            <w:tcBorders/>
          </w:tcPr>
          <w:p w14:paraId="32EC451E">
            <w:pPr>
              <w:pStyle w:val="style0"/>
              <w:jc w:val="center"/>
              <w:rPr/>
            </w:pPr>
            <w:r>
              <w:rPr>
                <w:rFonts w:ascii="宋体" w:eastAsia="宋体" w:hAnsi="宋体"/>
                <w:b/>
                <w:sz w:val="18"/>
              </w:rPr>
              <w:t>综合单价</w:t>
            </w:r>
          </w:p>
        </w:tc>
        <w:tc>
          <w:tcPr>
            <w:tcW w:w="1440" w:type="dxa"/>
            <w:tcBorders/>
          </w:tcPr>
          <w:p w14:paraId="80A2C40E">
            <w:pPr>
              <w:pStyle w:val="style0"/>
              <w:jc w:val="center"/>
              <w:rPr/>
            </w:pPr>
            <w:r>
              <w:rPr>
                <w:rFonts w:ascii="宋体" w:eastAsia="宋体" w:hAnsi="宋体"/>
                <w:sz w:val="18"/>
              </w:rPr>
              <w:t>——</w:t>
            </w:r>
          </w:p>
        </w:tc>
        <w:tc>
          <w:tcPr>
            <w:tcW w:w="1440" w:type="dxa"/>
            <w:tcBorders/>
          </w:tcPr>
          <w:p w14:paraId="E314D98B">
            <w:pPr>
              <w:pStyle w:val="style0"/>
              <w:jc w:val="center"/>
              <w:rPr/>
            </w:pPr>
            <w:r>
              <w:rPr>
                <w:rFonts w:ascii="宋体" w:eastAsia="宋体" w:hAnsi="宋体"/>
                <w:b/>
                <w:sz w:val="18"/>
              </w:rPr>
              <w:t>合价</w:t>
            </w:r>
          </w:p>
        </w:tc>
        <w:tc>
          <w:tcPr>
            <w:tcW w:w="1440" w:type="dxa"/>
            <w:tcBorders/>
          </w:tcPr>
          <w:p w14:paraId="9FC095F7">
            <w:pPr>
              <w:pStyle w:val="style0"/>
              <w:jc w:val="center"/>
              <w:rPr/>
            </w:pPr>
            <w:r>
              <w:rPr>
                <w:rFonts w:ascii="宋体" w:eastAsia="宋体" w:hAnsi="宋体"/>
                <w:sz w:val="18"/>
              </w:rPr>
              <w:t>——</w:t>
            </w:r>
          </w:p>
        </w:tc>
      </w:tr>
    </w:tbl>
    <w:p w14:paraId="5763EFD2">
      <w:pPr>
        <w:pStyle w:val="style0"/>
        <w:rPr/>
      </w:pPr>
      <w:r>
        <w:rPr>
          <w:rFonts w:ascii="宋体" w:eastAsia="宋体" w:hAnsi="宋体"/>
          <w:sz w:val="18"/>
        </w:rPr>
        <w:t>项目特征：冲洗、消毒、水质检测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6DC2868">
        <w:trPr>
          <w:jc w:val="center"/>
        </w:trPr>
        <w:tc>
          <w:tcPr>
            <w:tcW w:w="1728" w:type="dxa"/>
            <w:tcBorders/>
          </w:tcPr>
          <w:p w14:paraId="F18808C9">
            <w:pPr>
              <w:pStyle w:val="style0"/>
              <w:jc w:val="center"/>
              <w:rPr/>
            </w:pPr>
            <w:r>
              <w:rPr>
                <w:rFonts w:ascii="宋体" w:eastAsia="宋体" w:hAnsi="宋体"/>
                <w:b/>
                <w:sz w:val="18"/>
              </w:rPr>
              <w:t>费用名称</w:t>
            </w:r>
          </w:p>
        </w:tc>
        <w:tc>
          <w:tcPr>
            <w:tcW w:w="1728" w:type="dxa"/>
            <w:tcBorders/>
          </w:tcPr>
          <w:p w14:paraId="DC7F0F57">
            <w:pPr>
              <w:pStyle w:val="style0"/>
              <w:jc w:val="center"/>
              <w:rPr/>
            </w:pPr>
            <w:r>
              <w:rPr>
                <w:rFonts w:ascii="宋体" w:eastAsia="宋体" w:hAnsi="宋体"/>
                <w:b/>
                <w:sz w:val="18"/>
              </w:rPr>
              <w:t>单位</w:t>
            </w:r>
          </w:p>
        </w:tc>
        <w:tc>
          <w:tcPr>
            <w:tcW w:w="1728" w:type="dxa"/>
            <w:tcBorders/>
          </w:tcPr>
          <w:p w14:paraId="8F671A56">
            <w:pPr>
              <w:pStyle w:val="style0"/>
              <w:jc w:val="center"/>
              <w:rPr/>
            </w:pPr>
            <w:r>
              <w:rPr>
                <w:rFonts w:ascii="宋体" w:eastAsia="宋体" w:hAnsi="宋体"/>
                <w:b/>
                <w:sz w:val="18"/>
              </w:rPr>
              <w:t>消耗量</w:t>
            </w:r>
          </w:p>
        </w:tc>
        <w:tc>
          <w:tcPr>
            <w:tcW w:w="1728" w:type="dxa"/>
            <w:tcBorders/>
          </w:tcPr>
          <w:p w14:paraId="5C8DB738">
            <w:pPr>
              <w:pStyle w:val="style0"/>
              <w:jc w:val="center"/>
              <w:rPr/>
            </w:pPr>
            <w:r>
              <w:rPr>
                <w:rFonts w:ascii="宋体" w:eastAsia="宋体" w:hAnsi="宋体"/>
                <w:b/>
                <w:sz w:val="18"/>
              </w:rPr>
              <w:t>单价（元）</w:t>
            </w:r>
          </w:p>
        </w:tc>
        <w:tc>
          <w:tcPr>
            <w:tcW w:w="1728" w:type="dxa"/>
            <w:tcBorders/>
          </w:tcPr>
          <w:p w14:paraId="0C860275">
            <w:pPr>
              <w:pStyle w:val="style0"/>
              <w:jc w:val="center"/>
              <w:rPr/>
            </w:pPr>
            <w:r>
              <w:rPr>
                <w:rFonts w:ascii="宋体" w:eastAsia="宋体" w:hAnsi="宋体"/>
                <w:b/>
                <w:sz w:val="18"/>
              </w:rPr>
              <w:t>合价（元）</w:t>
            </w:r>
          </w:p>
        </w:tc>
      </w:tr>
      <w:tr w14:paraId="125ADE5C">
        <w:tblPrEx/>
        <w:trPr>
          <w:jc w:val="center"/>
        </w:trPr>
        <w:tc>
          <w:tcPr>
            <w:tcW w:w="1728" w:type="dxa"/>
            <w:tcBorders/>
          </w:tcPr>
          <w:p w14:paraId="0EA1D8C5">
            <w:pPr>
              <w:pStyle w:val="style0"/>
              <w:jc w:val="center"/>
              <w:rPr/>
            </w:pPr>
            <w:r>
              <w:rPr>
                <w:rFonts w:ascii="宋体" w:eastAsia="宋体" w:hAnsi="宋体"/>
                <w:sz w:val="18"/>
              </w:rPr>
              <w:t>人工费</w:t>
            </w:r>
          </w:p>
        </w:tc>
        <w:tc>
          <w:tcPr>
            <w:tcW w:w="1728" w:type="dxa"/>
            <w:tcBorders/>
          </w:tcPr>
          <w:p w14:paraId="2C29E32B">
            <w:pPr>
              <w:pStyle w:val="style0"/>
              <w:jc w:val="center"/>
              <w:rPr/>
            </w:pPr>
          </w:p>
        </w:tc>
        <w:tc>
          <w:tcPr>
            <w:tcW w:w="1728" w:type="dxa"/>
            <w:tcBorders/>
          </w:tcPr>
          <w:p w14:paraId="084B66DA">
            <w:pPr>
              <w:pStyle w:val="style0"/>
              <w:jc w:val="center"/>
              <w:rPr/>
            </w:pPr>
          </w:p>
        </w:tc>
        <w:tc>
          <w:tcPr>
            <w:tcW w:w="1728" w:type="dxa"/>
            <w:tcBorders/>
          </w:tcPr>
          <w:p w14:paraId="86553067">
            <w:pPr>
              <w:pStyle w:val="style0"/>
              <w:jc w:val="center"/>
              <w:rPr/>
            </w:pPr>
          </w:p>
        </w:tc>
        <w:tc>
          <w:tcPr>
            <w:tcW w:w="1728" w:type="dxa"/>
            <w:tcBorders/>
          </w:tcPr>
          <w:p w14:paraId="698B3942">
            <w:pPr>
              <w:pStyle w:val="style0"/>
              <w:jc w:val="center"/>
              <w:rPr/>
            </w:pPr>
          </w:p>
        </w:tc>
      </w:tr>
      <w:tr w14:paraId="DC45E7DC">
        <w:tblPrEx/>
        <w:trPr>
          <w:jc w:val="center"/>
        </w:trPr>
        <w:tc>
          <w:tcPr>
            <w:tcW w:w="1728" w:type="dxa"/>
            <w:tcBorders/>
          </w:tcPr>
          <w:p w14:paraId="BA43B19F">
            <w:pPr>
              <w:pStyle w:val="style0"/>
              <w:jc w:val="center"/>
              <w:rPr/>
            </w:pPr>
            <w:r>
              <w:rPr>
                <w:rFonts w:ascii="宋体" w:eastAsia="宋体" w:hAnsi="宋体"/>
                <w:sz w:val="18"/>
              </w:rPr>
              <w:t>材料费</w:t>
            </w:r>
          </w:p>
        </w:tc>
        <w:tc>
          <w:tcPr>
            <w:tcW w:w="1728" w:type="dxa"/>
            <w:tcBorders/>
          </w:tcPr>
          <w:p w14:paraId="9DE26F01">
            <w:pPr>
              <w:pStyle w:val="style0"/>
              <w:jc w:val="center"/>
              <w:rPr/>
            </w:pPr>
          </w:p>
        </w:tc>
        <w:tc>
          <w:tcPr>
            <w:tcW w:w="1728" w:type="dxa"/>
            <w:tcBorders/>
          </w:tcPr>
          <w:p w14:paraId="2281CD89">
            <w:pPr>
              <w:pStyle w:val="style0"/>
              <w:jc w:val="center"/>
              <w:rPr/>
            </w:pPr>
          </w:p>
        </w:tc>
        <w:tc>
          <w:tcPr>
            <w:tcW w:w="1728" w:type="dxa"/>
            <w:tcBorders/>
          </w:tcPr>
          <w:p w14:paraId="FAAF5A12">
            <w:pPr>
              <w:pStyle w:val="style0"/>
              <w:jc w:val="center"/>
              <w:rPr/>
            </w:pPr>
          </w:p>
        </w:tc>
        <w:tc>
          <w:tcPr>
            <w:tcW w:w="1728" w:type="dxa"/>
            <w:tcBorders/>
          </w:tcPr>
          <w:p w14:paraId="7F3AD691">
            <w:pPr>
              <w:pStyle w:val="style0"/>
              <w:jc w:val="center"/>
              <w:rPr/>
            </w:pPr>
          </w:p>
        </w:tc>
      </w:tr>
      <w:tr w14:paraId="C10A0CDF">
        <w:tblPrEx/>
        <w:trPr>
          <w:jc w:val="center"/>
        </w:trPr>
        <w:tc>
          <w:tcPr>
            <w:tcW w:w="1728" w:type="dxa"/>
            <w:tcBorders/>
          </w:tcPr>
          <w:p w14:paraId="AB27C46A">
            <w:pPr>
              <w:pStyle w:val="style0"/>
              <w:jc w:val="center"/>
              <w:rPr/>
            </w:pPr>
            <w:r>
              <w:rPr>
                <w:rFonts w:ascii="宋体" w:eastAsia="宋体" w:hAnsi="宋体"/>
                <w:sz w:val="18"/>
              </w:rPr>
              <w:t>机械费</w:t>
            </w:r>
          </w:p>
        </w:tc>
        <w:tc>
          <w:tcPr>
            <w:tcW w:w="1728" w:type="dxa"/>
            <w:tcBorders/>
          </w:tcPr>
          <w:p w14:paraId="4D8124D8">
            <w:pPr>
              <w:pStyle w:val="style0"/>
              <w:jc w:val="center"/>
              <w:rPr/>
            </w:pPr>
          </w:p>
        </w:tc>
        <w:tc>
          <w:tcPr>
            <w:tcW w:w="1728" w:type="dxa"/>
            <w:tcBorders/>
          </w:tcPr>
          <w:p w14:paraId="735FF66A">
            <w:pPr>
              <w:pStyle w:val="style0"/>
              <w:jc w:val="center"/>
              <w:rPr/>
            </w:pPr>
          </w:p>
        </w:tc>
        <w:tc>
          <w:tcPr>
            <w:tcW w:w="1728" w:type="dxa"/>
            <w:tcBorders/>
          </w:tcPr>
          <w:p w14:paraId="D9C4B990">
            <w:pPr>
              <w:pStyle w:val="style0"/>
              <w:jc w:val="center"/>
              <w:rPr/>
            </w:pPr>
          </w:p>
        </w:tc>
        <w:tc>
          <w:tcPr>
            <w:tcW w:w="1728" w:type="dxa"/>
            <w:tcBorders/>
          </w:tcPr>
          <w:p w14:paraId="B8353273">
            <w:pPr>
              <w:pStyle w:val="style0"/>
              <w:jc w:val="center"/>
              <w:rPr/>
            </w:pPr>
          </w:p>
        </w:tc>
      </w:tr>
      <w:tr w14:paraId="DA4B64E2">
        <w:tblPrEx/>
        <w:trPr>
          <w:jc w:val="center"/>
        </w:trPr>
        <w:tc>
          <w:tcPr>
            <w:tcW w:w="1728" w:type="dxa"/>
            <w:tcBorders/>
          </w:tcPr>
          <w:p w14:paraId="0C05FC9C">
            <w:pPr>
              <w:pStyle w:val="style0"/>
              <w:jc w:val="center"/>
              <w:rPr/>
            </w:pPr>
            <w:r>
              <w:rPr>
                <w:rFonts w:ascii="宋体" w:eastAsia="宋体" w:hAnsi="宋体"/>
                <w:sz w:val="18"/>
              </w:rPr>
              <w:t>企业管理费</w:t>
            </w:r>
          </w:p>
        </w:tc>
        <w:tc>
          <w:tcPr>
            <w:tcW w:w="1728" w:type="dxa"/>
            <w:tcBorders/>
          </w:tcPr>
          <w:p w14:paraId="8BC33777">
            <w:pPr>
              <w:pStyle w:val="style0"/>
              <w:jc w:val="center"/>
              <w:rPr/>
            </w:pPr>
          </w:p>
        </w:tc>
        <w:tc>
          <w:tcPr>
            <w:tcW w:w="1728" w:type="dxa"/>
            <w:tcBorders/>
          </w:tcPr>
          <w:p w14:paraId="2D983B37">
            <w:pPr>
              <w:pStyle w:val="style0"/>
              <w:jc w:val="center"/>
              <w:rPr/>
            </w:pPr>
          </w:p>
        </w:tc>
        <w:tc>
          <w:tcPr>
            <w:tcW w:w="1728" w:type="dxa"/>
            <w:tcBorders/>
          </w:tcPr>
          <w:p w14:paraId="885CBBD0">
            <w:pPr>
              <w:pStyle w:val="style0"/>
              <w:jc w:val="center"/>
              <w:rPr/>
            </w:pPr>
          </w:p>
        </w:tc>
        <w:tc>
          <w:tcPr>
            <w:tcW w:w="1728" w:type="dxa"/>
            <w:tcBorders/>
          </w:tcPr>
          <w:p w14:paraId="B8E70757">
            <w:pPr>
              <w:pStyle w:val="style0"/>
              <w:jc w:val="center"/>
              <w:rPr/>
            </w:pPr>
          </w:p>
        </w:tc>
      </w:tr>
      <w:tr w14:paraId="B0A5E725">
        <w:tblPrEx/>
        <w:trPr>
          <w:jc w:val="center"/>
        </w:trPr>
        <w:tc>
          <w:tcPr>
            <w:tcW w:w="1728" w:type="dxa"/>
            <w:tcBorders/>
          </w:tcPr>
          <w:p w14:paraId="FF4B813A">
            <w:pPr>
              <w:pStyle w:val="style0"/>
              <w:jc w:val="center"/>
              <w:rPr/>
            </w:pPr>
            <w:r>
              <w:rPr>
                <w:rFonts w:ascii="宋体" w:eastAsia="宋体" w:hAnsi="宋体"/>
                <w:sz w:val="18"/>
              </w:rPr>
              <w:t>利润</w:t>
            </w:r>
          </w:p>
        </w:tc>
        <w:tc>
          <w:tcPr>
            <w:tcW w:w="1728" w:type="dxa"/>
            <w:tcBorders/>
          </w:tcPr>
          <w:p w14:paraId="30A86443">
            <w:pPr>
              <w:pStyle w:val="style0"/>
              <w:jc w:val="center"/>
              <w:rPr/>
            </w:pPr>
          </w:p>
        </w:tc>
        <w:tc>
          <w:tcPr>
            <w:tcW w:w="1728" w:type="dxa"/>
            <w:tcBorders/>
          </w:tcPr>
          <w:p w14:paraId="D38014D1">
            <w:pPr>
              <w:pStyle w:val="style0"/>
              <w:jc w:val="center"/>
              <w:rPr/>
            </w:pPr>
          </w:p>
        </w:tc>
        <w:tc>
          <w:tcPr>
            <w:tcW w:w="1728" w:type="dxa"/>
            <w:tcBorders/>
          </w:tcPr>
          <w:p w14:paraId="18970E60">
            <w:pPr>
              <w:pStyle w:val="style0"/>
              <w:jc w:val="center"/>
              <w:rPr/>
            </w:pPr>
          </w:p>
        </w:tc>
        <w:tc>
          <w:tcPr>
            <w:tcW w:w="1728" w:type="dxa"/>
            <w:tcBorders/>
          </w:tcPr>
          <w:p w14:paraId="6515E1BB">
            <w:pPr>
              <w:pStyle w:val="style0"/>
              <w:jc w:val="center"/>
              <w:rPr/>
            </w:pPr>
          </w:p>
        </w:tc>
      </w:tr>
    </w:tbl>
    <w:p w14:paraId="2646C25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4B2E8576">
        <w:trPr>
          <w:jc w:val="center"/>
        </w:trPr>
        <w:tc>
          <w:tcPr>
            <w:tcW w:w="576" w:type="dxa"/>
            <w:tcBorders/>
          </w:tcPr>
          <w:p w14:paraId="D0B2832B">
            <w:pPr>
              <w:pStyle w:val="style0"/>
              <w:jc w:val="center"/>
              <w:rPr/>
            </w:pPr>
            <w:r>
              <w:rPr>
                <w:rFonts w:ascii="宋体" w:eastAsia="宋体" w:hAnsi="宋体"/>
                <w:b/>
                <w:sz w:val="18"/>
              </w:rPr>
              <w:t>序号</w:t>
            </w:r>
          </w:p>
        </w:tc>
        <w:tc>
          <w:tcPr>
            <w:tcW w:w="1728" w:type="dxa"/>
            <w:tcBorders/>
          </w:tcPr>
          <w:p w14:paraId="75C285E8">
            <w:pPr>
              <w:pStyle w:val="style0"/>
              <w:jc w:val="center"/>
              <w:rPr/>
            </w:pPr>
            <w:r>
              <w:rPr>
                <w:rFonts w:ascii="宋体" w:eastAsia="宋体" w:hAnsi="宋体"/>
                <w:b/>
                <w:sz w:val="18"/>
              </w:rPr>
              <w:t>项目编码</w:t>
            </w:r>
          </w:p>
        </w:tc>
        <w:tc>
          <w:tcPr>
            <w:tcW w:w="2160" w:type="dxa"/>
            <w:tcBorders/>
          </w:tcPr>
          <w:p w14:paraId="3E4AB10C">
            <w:pPr>
              <w:pStyle w:val="style0"/>
              <w:jc w:val="center"/>
              <w:rPr/>
            </w:pPr>
            <w:r>
              <w:rPr>
                <w:rFonts w:ascii="宋体" w:eastAsia="宋体" w:hAnsi="宋体"/>
                <w:b/>
                <w:sz w:val="18"/>
              </w:rPr>
              <w:t>项目名称</w:t>
            </w:r>
          </w:p>
        </w:tc>
        <w:tc>
          <w:tcPr>
            <w:tcW w:w="3600" w:type="dxa"/>
            <w:tcBorders/>
          </w:tcPr>
          <w:p w14:paraId="1EBFB609">
            <w:pPr>
              <w:pStyle w:val="style0"/>
              <w:jc w:val="center"/>
              <w:rPr/>
            </w:pPr>
            <w:r>
              <w:rPr>
                <w:rFonts w:ascii="宋体" w:eastAsia="宋体" w:hAnsi="宋体"/>
                <w:b/>
                <w:sz w:val="18"/>
              </w:rPr>
              <w:t>项目特征描述</w:t>
            </w:r>
          </w:p>
        </w:tc>
        <w:tc>
          <w:tcPr>
            <w:tcW w:w="864" w:type="dxa"/>
            <w:tcBorders/>
          </w:tcPr>
          <w:p w14:paraId="BCDD2DA5">
            <w:pPr>
              <w:pStyle w:val="style0"/>
              <w:jc w:val="center"/>
              <w:rPr/>
            </w:pPr>
            <w:r>
              <w:rPr>
                <w:rFonts w:ascii="宋体" w:eastAsia="宋体" w:hAnsi="宋体"/>
                <w:b/>
                <w:sz w:val="18"/>
              </w:rPr>
              <w:t>计量单位</w:t>
            </w:r>
          </w:p>
        </w:tc>
        <w:tc>
          <w:tcPr>
            <w:tcW w:w="1152" w:type="dxa"/>
            <w:tcBorders/>
          </w:tcPr>
          <w:p w14:paraId="A745C0D8">
            <w:pPr>
              <w:pStyle w:val="style0"/>
              <w:jc w:val="center"/>
              <w:rPr/>
            </w:pPr>
            <w:r>
              <w:rPr>
                <w:rFonts w:ascii="宋体" w:eastAsia="宋体" w:hAnsi="宋体"/>
                <w:b/>
                <w:sz w:val="18"/>
              </w:rPr>
              <w:t>工程量</w:t>
            </w:r>
          </w:p>
        </w:tc>
        <w:tc>
          <w:tcPr>
            <w:tcW w:w="1296" w:type="dxa"/>
            <w:tcBorders/>
          </w:tcPr>
          <w:p w14:paraId="D3137011">
            <w:pPr>
              <w:pStyle w:val="style0"/>
              <w:jc w:val="center"/>
              <w:rPr/>
            </w:pPr>
            <w:r>
              <w:rPr>
                <w:rFonts w:ascii="宋体" w:eastAsia="宋体" w:hAnsi="宋体"/>
                <w:b/>
                <w:sz w:val="18"/>
              </w:rPr>
              <w:t>综合单价（元）</w:t>
            </w:r>
          </w:p>
        </w:tc>
        <w:tc>
          <w:tcPr>
            <w:tcW w:w="1296" w:type="dxa"/>
            <w:tcBorders/>
          </w:tcPr>
          <w:p w14:paraId="1DC7A27B">
            <w:pPr>
              <w:pStyle w:val="style0"/>
              <w:jc w:val="center"/>
              <w:rPr/>
            </w:pPr>
            <w:r>
              <w:rPr>
                <w:rFonts w:ascii="宋体" w:eastAsia="宋体" w:hAnsi="宋体"/>
                <w:b/>
                <w:sz w:val="18"/>
              </w:rPr>
              <w:t>合价（元）</w:t>
            </w:r>
          </w:p>
        </w:tc>
      </w:tr>
      <w:tr w14:paraId="B8A314C6">
        <w:tblPrEx/>
        <w:trPr>
          <w:jc w:val="center"/>
        </w:trPr>
        <w:tc>
          <w:tcPr>
            <w:tcW w:w="576" w:type="dxa"/>
            <w:tcBorders/>
          </w:tcPr>
          <w:p w14:paraId="2E12EB6E">
            <w:pPr>
              <w:pStyle w:val="style0"/>
              <w:jc w:val="center"/>
              <w:rPr/>
            </w:pPr>
            <w:r>
              <w:rPr>
                <w:rFonts w:ascii="宋体" w:eastAsia="宋体" w:hAnsi="宋体"/>
                <w:sz w:val="18"/>
              </w:rPr>
              <w:t>26</w:t>
            </w:r>
          </w:p>
        </w:tc>
        <w:tc>
          <w:tcPr>
            <w:tcW w:w="1728" w:type="dxa"/>
            <w:tcBorders/>
          </w:tcPr>
          <w:p w14:paraId="995BB33F">
            <w:pPr>
              <w:pStyle w:val="style0"/>
              <w:jc w:val="center"/>
              <w:rPr/>
            </w:pPr>
            <w:r>
              <w:rPr>
                <w:rFonts w:ascii="宋体" w:eastAsia="宋体" w:hAnsi="宋体"/>
                <w:sz w:val="18"/>
              </w:rPr>
              <w:t>040603003001</w:t>
            </w:r>
          </w:p>
        </w:tc>
        <w:tc>
          <w:tcPr>
            <w:tcW w:w="2160" w:type="dxa"/>
            <w:tcBorders/>
          </w:tcPr>
          <w:p w14:paraId="6E20ED9E">
            <w:pPr>
              <w:pStyle w:val="style0"/>
              <w:jc w:val="left"/>
              <w:rPr/>
            </w:pPr>
            <w:r>
              <w:rPr>
                <w:rFonts w:ascii="宋体" w:eastAsia="宋体" w:hAnsi="宋体"/>
                <w:sz w:val="18"/>
              </w:rPr>
              <w:t>管道防腐 环氧煤沥青</w:t>
            </w:r>
          </w:p>
        </w:tc>
        <w:tc>
          <w:tcPr>
            <w:tcW w:w="3600" w:type="dxa"/>
            <w:tcBorders/>
          </w:tcPr>
          <w:p w14:paraId="6C86A0AC">
            <w:pPr>
              <w:pStyle w:val="style0"/>
              <w:jc w:val="center"/>
              <w:rPr/>
            </w:pPr>
            <w:r>
              <w:rPr>
                <w:rFonts w:ascii="宋体" w:eastAsia="宋体" w:hAnsi="宋体"/>
                <w:sz w:val="18"/>
              </w:rPr>
              <w:t>除锈、刷油、防腐</w:t>
            </w:r>
          </w:p>
        </w:tc>
        <w:tc>
          <w:tcPr>
            <w:tcW w:w="864" w:type="dxa"/>
            <w:tcBorders/>
          </w:tcPr>
          <w:p w14:paraId="098A0535">
            <w:pPr>
              <w:pStyle w:val="style0"/>
              <w:jc w:val="center"/>
              <w:rPr/>
            </w:pPr>
            <w:r>
              <w:rPr>
                <w:rFonts w:ascii="宋体" w:eastAsia="宋体" w:hAnsi="宋体"/>
                <w:sz w:val="18"/>
              </w:rPr>
              <w:t>㎡</w:t>
            </w:r>
          </w:p>
        </w:tc>
        <w:tc>
          <w:tcPr>
            <w:tcW w:w="1152" w:type="dxa"/>
            <w:tcBorders/>
          </w:tcPr>
          <w:p w14:paraId="B1B69360">
            <w:pPr>
              <w:pStyle w:val="style0"/>
              <w:jc w:val="center"/>
              <w:rPr/>
            </w:pPr>
            <w:r>
              <w:rPr>
                <w:rFonts w:ascii="宋体" w:eastAsia="宋体" w:hAnsi="宋体"/>
                <w:sz w:val="18"/>
              </w:rPr>
              <w:t>4,500.00</w:t>
            </w:r>
          </w:p>
        </w:tc>
        <w:tc>
          <w:tcPr>
            <w:tcW w:w="1296" w:type="dxa"/>
            <w:tcBorders/>
          </w:tcPr>
          <w:p w14:paraId="A02E70CE">
            <w:pPr>
              <w:pStyle w:val="style0"/>
              <w:jc w:val="center"/>
              <w:rPr/>
            </w:pPr>
            <w:r>
              <w:rPr>
                <w:rFonts w:ascii="宋体" w:eastAsia="宋体" w:hAnsi="宋体"/>
                <w:sz w:val="18"/>
              </w:rPr>
              <w:t>——</w:t>
            </w:r>
          </w:p>
        </w:tc>
        <w:tc>
          <w:tcPr>
            <w:tcW w:w="1296" w:type="dxa"/>
            <w:tcBorders/>
          </w:tcPr>
          <w:p w14:paraId="020E1E36">
            <w:pPr>
              <w:pStyle w:val="style0"/>
              <w:jc w:val="center"/>
              <w:rPr/>
            </w:pPr>
            <w:r>
              <w:rPr>
                <w:rFonts w:ascii="宋体" w:eastAsia="宋体" w:hAnsi="宋体"/>
                <w:sz w:val="18"/>
              </w:rPr>
              <w:t>——</w:t>
            </w:r>
          </w:p>
        </w:tc>
      </w:tr>
    </w:tbl>
    <w:p w14:paraId="AC2C0BC1">
      <w:pPr>
        <w:pStyle w:val="style0"/>
        <w:rPr/>
      </w:pPr>
      <w:r>
        <w:br w:type="page"/>
      </w:r>
    </w:p>
    <w:p w14:paraId="F54DA0C4">
      <w:pPr>
        <w:pStyle w:val="style0"/>
        <w:rPr/>
      </w:pPr>
    </w:p>
    <w:p w14:paraId="89C0E0B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236E4F9">
        <w:trPr>
          <w:jc w:val="center"/>
        </w:trPr>
        <w:tc>
          <w:tcPr>
            <w:tcW w:w="1440" w:type="dxa"/>
            <w:tcBorders/>
          </w:tcPr>
          <w:p w14:paraId="ED8B3D96">
            <w:pPr>
              <w:pStyle w:val="style0"/>
              <w:jc w:val="center"/>
              <w:rPr/>
            </w:pPr>
            <w:r>
              <w:rPr>
                <w:rFonts w:ascii="宋体" w:eastAsia="宋体" w:hAnsi="宋体"/>
                <w:b/>
                <w:sz w:val="18"/>
              </w:rPr>
              <w:t>项目编码</w:t>
            </w:r>
          </w:p>
        </w:tc>
        <w:tc>
          <w:tcPr>
            <w:tcW w:w="1440" w:type="dxa"/>
            <w:tcBorders/>
          </w:tcPr>
          <w:p w14:paraId="E47E370E">
            <w:pPr>
              <w:pStyle w:val="style0"/>
              <w:jc w:val="center"/>
              <w:rPr/>
            </w:pPr>
            <w:r>
              <w:rPr>
                <w:rFonts w:ascii="宋体" w:eastAsia="宋体" w:hAnsi="宋体"/>
                <w:sz w:val="18"/>
              </w:rPr>
              <w:t>040603003001</w:t>
            </w:r>
          </w:p>
        </w:tc>
        <w:tc>
          <w:tcPr>
            <w:tcW w:w="1440" w:type="dxa"/>
            <w:tcBorders/>
          </w:tcPr>
          <w:p w14:paraId="67DADB8D">
            <w:pPr>
              <w:pStyle w:val="style0"/>
              <w:jc w:val="center"/>
              <w:rPr/>
            </w:pPr>
            <w:r>
              <w:rPr>
                <w:rFonts w:ascii="宋体" w:eastAsia="宋体" w:hAnsi="宋体"/>
                <w:b/>
                <w:sz w:val="18"/>
              </w:rPr>
              <w:t>项目名称</w:t>
            </w:r>
          </w:p>
        </w:tc>
        <w:tc>
          <w:tcPr>
            <w:tcW w:w="1440" w:type="dxa"/>
            <w:tcBorders/>
          </w:tcPr>
          <w:p w14:paraId="CF2E9F99">
            <w:pPr>
              <w:pStyle w:val="style0"/>
              <w:jc w:val="center"/>
              <w:rPr/>
            </w:pPr>
            <w:r>
              <w:rPr>
                <w:rFonts w:ascii="宋体" w:eastAsia="宋体" w:hAnsi="宋体"/>
                <w:sz w:val="18"/>
              </w:rPr>
              <w:t>管道防腐 环氧煤沥青</w:t>
            </w:r>
          </w:p>
        </w:tc>
        <w:tc>
          <w:tcPr>
            <w:tcW w:w="1440" w:type="dxa"/>
            <w:tcBorders/>
          </w:tcPr>
          <w:p w14:paraId="D9E35A73">
            <w:pPr>
              <w:pStyle w:val="style0"/>
              <w:jc w:val="center"/>
              <w:rPr/>
            </w:pPr>
            <w:r>
              <w:rPr>
                <w:rFonts w:ascii="宋体" w:eastAsia="宋体" w:hAnsi="宋体"/>
                <w:b/>
                <w:sz w:val="18"/>
              </w:rPr>
              <w:t>计量单位</w:t>
            </w:r>
          </w:p>
        </w:tc>
        <w:tc>
          <w:tcPr>
            <w:tcW w:w="1440" w:type="dxa"/>
            <w:tcBorders/>
          </w:tcPr>
          <w:p w14:paraId="83BFE68C">
            <w:pPr>
              <w:pStyle w:val="style0"/>
              <w:jc w:val="center"/>
              <w:rPr/>
            </w:pPr>
            <w:r>
              <w:rPr>
                <w:rFonts w:ascii="宋体" w:eastAsia="宋体" w:hAnsi="宋体"/>
                <w:sz w:val="18"/>
              </w:rPr>
              <w:t>㎡</w:t>
            </w:r>
          </w:p>
        </w:tc>
      </w:tr>
      <w:tr w14:paraId="F5A17A0B">
        <w:tblPrEx/>
        <w:trPr>
          <w:jc w:val="center"/>
        </w:trPr>
        <w:tc>
          <w:tcPr>
            <w:tcW w:w="1440" w:type="dxa"/>
            <w:tcBorders/>
          </w:tcPr>
          <w:p w14:paraId="2E41A68E">
            <w:pPr>
              <w:pStyle w:val="style0"/>
              <w:jc w:val="center"/>
              <w:rPr/>
            </w:pPr>
            <w:r>
              <w:rPr>
                <w:rFonts w:ascii="宋体" w:eastAsia="宋体" w:hAnsi="宋体"/>
                <w:b/>
                <w:sz w:val="18"/>
              </w:rPr>
              <w:t>清单工程量</w:t>
            </w:r>
          </w:p>
        </w:tc>
        <w:tc>
          <w:tcPr>
            <w:tcW w:w="1440" w:type="dxa"/>
            <w:tcBorders/>
          </w:tcPr>
          <w:p w14:paraId="5D688175">
            <w:pPr>
              <w:pStyle w:val="style0"/>
              <w:jc w:val="center"/>
              <w:rPr/>
            </w:pPr>
            <w:r>
              <w:rPr>
                <w:rFonts w:ascii="宋体" w:eastAsia="宋体" w:hAnsi="宋体"/>
                <w:sz w:val="18"/>
              </w:rPr>
              <w:t>4,500.00</w:t>
            </w:r>
          </w:p>
        </w:tc>
        <w:tc>
          <w:tcPr>
            <w:tcW w:w="1440" w:type="dxa"/>
            <w:tcBorders/>
          </w:tcPr>
          <w:p w14:paraId="1E780ADA">
            <w:pPr>
              <w:pStyle w:val="style0"/>
              <w:jc w:val="center"/>
              <w:rPr/>
            </w:pPr>
            <w:r>
              <w:rPr>
                <w:rFonts w:ascii="宋体" w:eastAsia="宋体" w:hAnsi="宋体"/>
                <w:b/>
                <w:sz w:val="18"/>
              </w:rPr>
              <w:t>综合单价</w:t>
            </w:r>
          </w:p>
        </w:tc>
        <w:tc>
          <w:tcPr>
            <w:tcW w:w="1440" w:type="dxa"/>
            <w:tcBorders/>
          </w:tcPr>
          <w:p w14:paraId="2CB7276B">
            <w:pPr>
              <w:pStyle w:val="style0"/>
              <w:jc w:val="center"/>
              <w:rPr/>
            </w:pPr>
            <w:r>
              <w:rPr>
                <w:rFonts w:ascii="宋体" w:eastAsia="宋体" w:hAnsi="宋体"/>
                <w:sz w:val="18"/>
              </w:rPr>
              <w:t>——</w:t>
            </w:r>
          </w:p>
        </w:tc>
        <w:tc>
          <w:tcPr>
            <w:tcW w:w="1440" w:type="dxa"/>
            <w:tcBorders/>
          </w:tcPr>
          <w:p w14:paraId="D844018B">
            <w:pPr>
              <w:pStyle w:val="style0"/>
              <w:jc w:val="center"/>
              <w:rPr/>
            </w:pPr>
            <w:r>
              <w:rPr>
                <w:rFonts w:ascii="宋体" w:eastAsia="宋体" w:hAnsi="宋体"/>
                <w:b/>
                <w:sz w:val="18"/>
              </w:rPr>
              <w:t>合价</w:t>
            </w:r>
          </w:p>
        </w:tc>
        <w:tc>
          <w:tcPr>
            <w:tcW w:w="1440" w:type="dxa"/>
            <w:tcBorders/>
          </w:tcPr>
          <w:p w14:paraId="76A7F9AA">
            <w:pPr>
              <w:pStyle w:val="style0"/>
              <w:jc w:val="center"/>
              <w:rPr/>
            </w:pPr>
            <w:r>
              <w:rPr>
                <w:rFonts w:ascii="宋体" w:eastAsia="宋体" w:hAnsi="宋体"/>
                <w:sz w:val="18"/>
              </w:rPr>
              <w:t>——</w:t>
            </w:r>
          </w:p>
        </w:tc>
      </w:tr>
    </w:tbl>
    <w:p w14:paraId="F9686AF6">
      <w:pPr>
        <w:pStyle w:val="style0"/>
        <w:rPr/>
      </w:pPr>
      <w:r>
        <w:rPr>
          <w:rFonts w:ascii="宋体" w:eastAsia="宋体" w:hAnsi="宋体"/>
          <w:sz w:val="18"/>
        </w:rPr>
        <w:t>项目特征：除锈、刷油、防腐</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E286F64">
        <w:trPr>
          <w:jc w:val="center"/>
        </w:trPr>
        <w:tc>
          <w:tcPr>
            <w:tcW w:w="1728" w:type="dxa"/>
            <w:tcBorders/>
          </w:tcPr>
          <w:p w14:paraId="E3A3B69D">
            <w:pPr>
              <w:pStyle w:val="style0"/>
              <w:jc w:val="center"/>
              <w:rPr/>
            </w:pPr>
            <w:r>
              <w:rPr>
                <w:rFonts w:ascii="宋体" w:eastAsia="宋体" w:hAnsi="宋体"/>
                <w:b/>
                <w:sz w:val="18"/>
              </w:rPr>
              <w:t>费用名称</w:t>
            </w:r>
          </w:p>
        </w:tc>
        <w:tc>
          <w:tcPr>
            <w:tcW w:w="1728" w:type="dxa"/>
            <w:tcBorders/>
          </w:tcPr>
          <w:p w14:paraId="5128BA7E">
            <w:pPr>
              <w:pStyle w:val="style0"/>
              <w:jc w:val="center"/>
              <w:rPr/>
            </w:pPr>
            <w:r>
              <w:rPr>
                <w:rFonts w:ascii="宋体" w:eastAsia="宋体" w:hAnsi="宋体"/>
                <w:b/>
                <w:sz w:val="18"/>
              </w:rPr>
              <w:t>单位</w:t>
            </w:r>
          </w:p>
        </w:tc>
        <w:tc>
          <w:tcPr>
            <w:tcW w:w="1728" w:type="dxa"/>
            <w:tcBorders/>
          </w:tcPr>
          <w:p w14:paraId="9B9D21B0">
            <w:pPr>
              <w:pStyle w:val="style0"/>
              <w:jc w:val="center"/>
              <w:rPr/>
            </w:pPr>
            <w:r>
              <w:rPr>
                <w:rFonts w:ascii="宋体" w:eastAsia="宋体" w:hAnsi="宋体"/>
                <w:b/>
                <w:sz w:val="18"/>
              </w:rPr>
              <w:t>消耗量</w:t>
            </w:r>
          </w:p>
        </w:tc>
        <w:tc>
          <w:tcPr>
            <w:tcW w:w="1728" w:type="dxa"/>
            <w:tcBorders/>
          </w:tcPr>
          <w:p w14:paraId="183894DE">
            <w:pPr>
              <w:pStyle w:val="style0"/>
              <w:jc w:val="center"/>
              <w:rPr/>
            </w:pPr>
            <w:r>
              <w:rPr>
                <w:rFonts w:ascii="宋体" w:eastAsia="宋体" w:hAnsi="宋体"/>
                <w:b/>
                <w:sz w:val="18"/>
              </w:rPr>
              <w:t>单价（元）</w:t>
            </w:r>
          </w:p>
        </w:tc>
        <w:tc>
          <w:tcPr>
            <w:tcW w:w="1728" w:type="dxa"/>
            <w:tcBorders/>
          </w:tcPr>
          <w:p w14:paraId="58110008">
            <w:pPr>
              <w:pStyle w:val="style0"/>
              <w:jc w:val="center"/>
              <w:rPr/>
            </w:pPr>
            <w:r>
              <w:rPr>
                <w:rFonts w:ascii="宋体" w:eastAsia="宋体" w:hAnsi="宋体"/>
                <w:b/>
                <w:sz w:val="18"/>
              </w:rPr>
              <w:t>合价（元）</w:t>
            </w:r>
          </w:p>
        </w:tc>
      </w:tr>
      <w:tr w14:paraId="C1C48A00">
        <w:tblPrEx/>
        <w:trPr>
          <w:jc w:val="center"/>
        </w:trPr>
        <w:tc>
          <w:tcPr>
            <w:tcW w:w="1728" w:type="dxa"/>
            <w:tcBorders/>
          </w:tcPr>
          <w:p w14:paraId="69B0C1D0">
            <w:pPr>
              <w:pStyle w:val="style0"/>
              <w:jc w:val="center"/>
              <w:rPr/>
            </w:pPr>
            <w:r>
              <w:rPr>
                <w:rFonts w:ascii="宋体" w:eastAsia="宋体" w:hAnsi="宋体"/>
                <w:sz w:val="18"/>
              </w:rPr>
              <w:t>人工费</w:t>
            </w:r>
          </w:p>
        </w:tc>
        <w:tc>
          <w:tcPr>
            <w:tcW w:w="1728" w:type="dxa"/>
            <w:tcBorders/>
          </w:tcPr>
          <w:p w14:paraId="D9C8C3D2">
            <w:pPr>
              <w:pStyle w:val="style0"/>
              <w:jc w:val="center"/>
              <w:rPr/>
            </w:pPr>
          </w:p>
        </w:tc>
        <w:tc>
          <w:tcPr>
            <w:tcW w:w="1728" w:type="dxa"/>
            <w:tcBorders/>
          </w:tcPr>
          <w:p w14:paraId="6EC8F545">
            <w:pPr>
              <w:pStyle w:val="style0"/>
              <w:jc w:val="center"/>
              <w:rPr/>
            </w:pPr>
          </w:p>
        </w:tc>
        <w:tc>
          <w:tcPr>
            <w:tcW w:w="1728" w:type="dxa"/>
            <w:tcBorders/>
          </w:tcPr>
          <w:p w14:paraId="AC239E64">
            <w:pPr>
              <w:pStyle w:val="style0"/>
              <w:jc w:val="center"/>
              <w:rPr/>
            </w:pPr>
          </w:p>
        </w:tc>
        <w:tc>
          <w:tcPr>
            <w:tcW w:w="1728" w:type="dxa"/>
            <w:tcBorders/>
          </w:tcPr>
          <w:p w14:paraId="51C07B8A">
            <w:pPr>
              <w:pStyle w:val="style0"/>
              <w:jc w:val="center"/>
              <w:rPr/>
            </w:pPr>
          </w:p>
        </w:tc>
      </w:tr>
      <w:tr w14:paraId="31DF5CCB">
        <w:tblPrEx/>
        <w:trPr>
          <w:jc w:val="center"/>
        </w:trPr>
        <w:tc>
          <w:tcPr>
            <w:tcW w:w="1728" w:type="dxa"/>
            <w:tcBorders/>
          </w:tcPr>
          <w:p w14:paraId="D70206CE">
            <w:pPr>
              <w:pStyle w:val="style0"/>
              <w:jc w:val="center"/>
              <w:rPr/>
            </w:pPr>
            <w:r>
              <w:rPr>
                <w:rFonts w:ascii="宋体" w:eastAsia="宋体" w:hAnsi="宋体"/>
                <w:sz w:val="18"/>
              </w:rPr>
              <w:t>材料费</w:t>
            </w:r>
          </w:p>
        </w:tc>
        <w:tc>
          <w:tcPr>
            <w:tcW w:w="1728" w:type="dxa"/>
            <w:tcBorders/>
          </w:tcPr>
          <w:p w14:paraId="948BC9A4">
            <w:pPr>
              <w:pStyle w:val="style0"/>
              <w:jc w:val="center"/>
              <w:rPr/>
            </w:pPr>
          </w:p>
        </w:tc>
        <w:tc>
          <w:tcPr>
            <w:tcW w:w="1728" w:type="dxa"/>
            <w:tcBorders/>
          </w:tcPr>
          <w:p w14:paraId="0D8205F8">
            <w:pPr>
              <w:pStyle w:val="style0"/>
              <w:jc w:val="center"/>
              <w:rPr/>
            </w:pPr>
          </w:p>
        </w:tc>
        <w:tc>
          <w:tcPr>
            <w:tcW w:w="1728" w:type="dxa"/>
            <w:tcBorders/>
          </w:tcPr>
          <w:p w14:paraId="995EA939">
            <w:pPr>
              <w:pStyle w:val="style0"/>
              <w:jc w:val="center"/>
              <w:rPr/>
            </w:pPr>
          </w:p>
        </w:tc>
        <w:tc>
          <w:tcPr>
            <w:tcW w:w="1728" w:type="dxa"/>
            <w:tcBorders/>
          </w:tcPr>
          <w:p w14:paraId="3AB0DC17">
            <w:pPr>
              <w:pStyle w:val="style0"/>
              <w:jc w:val="center"/>
              <w:rPr/>
            </w:pPr>
          </w:p>
        </w:tc>
      </w:tr>
      <w:tr w14:paraId="EA68386C">
        <w:tblPrEx/>
        <w:trPr>
          <w:jc w:val="center"/>
        </w:trPr>
        <w:tc>
          <w:tcPr>
            <w:tcW w:w="1728" w:type="dxa"/>
            <w:tcBorders/>
          </w:tcPr>
          <w:p w14:paraId="E22849A2">
            <w:pPr>
              <w:pStyle w:val="style0"/>
              <w:jc w:val="center"/>
              <w:rPr/>
            </w:pPr>
            <w:r>
              <w:rPr>
                <w:rFonts w:ascii="宋体" w:eastAsia="宋体" w:hAnsi="宋体"/>
                <w:sz w:val="18"/>
              </w:rPr>
              <w:t>机械费</w:t>
            </w:r>
          </w:p>
        </w:tc>
        <w:tc>
          <w:tcPr>
            <w:tcW w:w="1728" w:type="dxa"/>
            <w:tcBorders/>
          </w:tcPr>
          <w:p w14:paraId="13ABB85F">
            <w:pPr>
              <w:pStyle w:val="style0"/>
              <w:jc w:val="center"/>
              <w:rPr/>
            </w:pPr>
          </w:p>
        </w:tc>
        <w:tc>
          <w:tcPr>
            <w:tcW w:w="1728" w:type="dxa"/>
            <w:tcBorders/>
          </w:tcPr>
          <w:p w14:paraId="06B5A419">
            <w:pPr>
              <w:pStyle w:val="style0"/>
              <w:jc w:val="center"/>
              <w:rPr/>
            </w:pPr>
          </w:p>
        </w:tc>
        <w:tc>
          <w:tcPr>
            <w:tcW w:w="1728" w:type="dxa"/>
            <w:tcBorders/>
          </w:tcPr>
          <w:p w14:paraId="1E8176AC">
            <w:pPr>
              <w:pStyle w:val="style0"/>
              <w:jc w:val="center"/>
              <w:rPr/>
            </w:pPr>
          </w:p>
        </w:tc>
        <w:tc>
          <w:tcPr>
            <w:tcW w:w="1728" w:type="dxa"/>
            <w:tcBorders/>
          </w:tcPr>
          <w:p w14:paraId="6E76B7B0">
            <w:pPr>
              <w:pStyle w:val="style0"/>
              <w:jc w:val="center"/>
              <w:rPr/>
            </w:pPr>
          </w:p>
        </w:tc>
      </w:tr>
      <w:tr w14:paraId="588EC730">
        <w:tblPrEx/>
        <w:trPr>
          <w:jc w:val="center"/>
        </w:trPr>
        <w:tc>
          <w:tcPr>
            <w:tcW w:w="1728" w:type="dxa"/>
            <w:tcBorders/>
          </w:tcPr>
          <w:p w14:paraId="31070F84">
            <w:pPr>
              <w:pStyle w:val="style0"/>
              <w:jc w:val="center"/>
              <w:rPr/>
            </w:pPr>
            <w:r>
              <w:rPr>
                <w:rFonts w:ascii="宋体" w:eastAsia="宋体" w:hAnsi="宋体"/>
                <w:sz w:val="18"/>
              </w:rPr>
              <w:t>企业管理费</w:t>
            </w:r>
          </w:p>
        </w:tc>
        <w:tc>
          <w:tcPr>
            <w:tcW w:w="1728" w:type="dxa"/>
            <w:tcBorders/>
          </w:tcPr>
          <w:p w14:paraId="5D3D6AFE">
            <w:pPr>
              <w:pStyle w:val="style0"/>
              <w:jc w:val="center"/>
              <w:rPr/>
            </w:pPr>
          </w:p>
        </w:tc>
        <w:tc>
          <w:tcPr>
            <w:tcW w:w="1728" w:type="dxa"/>
            <w:tcBorders/>
          </w:tcPr>
          <w:p w14:paraId="B97B20A1">
            <w:pPr>
              <w:pStyle w:val="style0"/>
              <w:jc w:val="center"/>
              <w:rPr/>
            </w:pPr>
          </w:p>
        </w:tc>
        <w:tc>
          <w:tcPr>
            <w:tcW w:w="1728" w:type="dxa"/>
            <w:tcBorders/>
          </w:tcPr>
          <w:p w14:paraId="98408B50">
            <w:pPr>
              <w:pStyle w:val="style0"/>
              <w:jc w:val="center"/>
              <w:rPr/>
            </w:pPr>
          </w:p>
        </w:tc>
        <w:tc>
          <w:tcPr>
            <w:tcW w:w="1728" w:type="dxa"/>
            <w:tcBorders/>
          </w:tcPr>
          <w:p w14:paraId="9E73E13E">
            <w:pPr>
              <w:pStyle w:val="style0"/>
              <w:jc w:val="center"/>
              <w:rPr/>
            </w:pPr>
          </w:p>
        </w:tc>
      </w:tr>
      <w:tr w14:paraId="E6C9F362">
        <w:tblPrEx/>
        <w:trPr>
          <w:jc w:val="center"/>
        </w:trPr>
        <w:tc>
          <w:tcPr>
            <w:tcW w:w="1728" w:type="dxa"/>
            <w:tcBorders/>
          </w:tcPr>
          <w:p w14:paraId="0B8AD1EE">
            <w:pPr>
              <w:pStyle w:val="style0"/>
              <w:jc w:val="center"/>
              <w:rPr/>
            </w:pPr>
            <w:r>
              <w:rPr>
                <w:rFonts w:ascii="宋体" w:eastAsia="宋体" w:hAnsi="宋体"/>
                <w:sz w:val="18"/>
              </w:rPr>
              <w:t>利润</w:t>
            </w:r>
          </w:p>
        </w:tc>
        <w:tc>
          <w:tcPr>
            <w:tcW w:w="1728" w:type="dxa"/>
            <w:tcBorders/>
          </w:tcPr>
          <w:p w14:paraId="A9F8DF50">
            <w:pPr>
              <w:pStyle w:val="style0"/>
              <w:jc w:val="center"/>
              <w:rPr/>
            </w:pPr>
          </w:p>
        </w:tc>
        <w:tc>
          <w:tcPr>
            <w:tcW w:w="1728" w:type="dxa"/>
            <w:tcBorders/>
          </w:tcPr>
          <w:p w14:paraId="A9996278">
            <w:pPr>
              <w:pStyle w:val="style0"/>
              <w:jc w:val="center"/>
              <w:rPr/>
            </w:pPr>
          </w:p>
        </w:tc>
        <w:tc>
          <w:tcPr>
            <w:tcW w:w="1728" w:type="dxa"/>
            <w:tcBorders/>
          </w:tcPr>
          <w:p w14:paraId="E080C173">
            <w:pPr>
              <w:pStyle w:val="style0"/>
              <w:jc w:val="center"/>
              <w:rPr/>
            </w:pPr>
          </w:p>
        </w:tc>
        <w:tc>
          <w:tcPr>
            <w:tcW w:w="1728" w:type="dxa"/>
            <w:tcBorders/>
          </w:tcPr>
          <w:p w14:paraId="DA89367C">
            <w:pPr>
              <w:pStyle w:val="style0"/>
              <w:jc w:val="center"/>
              <w:rPr/>
            </w:pPr>
          </w:p>
        </w:tc>
      </w:tr>
    </w:tbl>
    <w:p w14:paraId="0E5E13E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1"/>
        <w:gridCol w:w="1390"/>
        <w:gridCol w:w="1805"/>
        <w:gridCol w:w="698"/>
        <w:gridCol w:w="864"/>
        <w:gridCol w:w="978"/>
        <w:gridCol w:w="978"/>
      </w:tblGrid>
      <w:tr w14:paraId="C181D361">
        <w:trPr>
          <w:jc w:val="center"/>
        </w:trPr>
        <w:tc>
          <w:tcPr>
            <w:tcW w:w="576" w:type="dxa"/>
            <w:tcBorders/>
          </w:tcPr>
          <w:p w14:paraId="C2918710">
            <w:pPr>
              <w:pStyle w:val="style0"/>
              <w:jc w:val="center"/>
              <w:rPr/>
            </w:pPr>
            <w:r>
              <w:rPr>
                <w:rFonts w:ascii="宋体" w:eastAsia="宋体" w:hAnsi="宋体"/>
                <w:b/>
                <w:sz w:val="18"/>
              </w:rPr>
              <w:t>序号</w:t>
            </w:r>
          </w:p>
        </w:tc>
        <w:tc>
          <w:tcPr>
            <w:tcW w:w="1728" w:type="dxa"/>
            <w:tcBorders/>
          </w:tcPr>
          <w:p w14:paraId="CA45127C">
            <w:pPr>
              <w:pStyle w:val="style0"/>
              <w:jc w:val="center"/>
              <w:rPr/>
            </w:pPr>
            <w:r>
              <w:rPr>
                <w:rFonts w:ascii="宋体" w:eastAsia="宋体" w:hAnsi="宋体"/>
                <w:b/>
                <w:sz w:val="18"/>
              </w:rPr>
              <w:t>项目编码</w:t>
            </w:r>
          </w:p>
        </w:tc>
        <w:tc>
          <w:tcPr>
            <w:tcW w:w="2160" w:type="dxa"/>
            <w:tcBorders/>
          </w:tcPr>
          <w:p w14:paraId="B3A2D8AF">
            <w:pPr>
              <w:pStyle w:val="style0"/>
              <w:jc w:val="center"/>
              <w:rPr/>
            </w:pPr>
            <w:r>
              <w:rPr>
                <w:rFonts w:ascii="宋体" w:eastAsia="宋体" w:hAnsi="宋体"/>
                <w:b/>
                <w:sz w:val="18"/>
              </w:rPr>
              <w:t>项目名称</w:t>
            </w:r>
          </w:p>
        </w:tc>
        <w:tc>
          <w:tcPr>
            <w:tcW w:w="3600" w:type="dxa"/>
            <w:tcBorders/>
          </w:tcPr>
          <w:p w14:paraId="7F46BF59">
            <w:pPr>
              <w:pStyle w:val="style0"/>
              <w:jc w:val="center"/>
              <w:rPr/>
            </w:pPr>
            <w:r>
              <w:rPr>
                <w:rFonts w:ascii="宋体" w:eastAsia="宋体" w:hAnsi="宋体"/>
                <w:b/>
                <w:sz w:val="18"/>
              </w:rPr>
              <w:t>项目特征描述</w:t>
            </w:r>
          </w:p>
        </w:tc>
        <w:tc>
          <w:tcPr>
            <w:tcW w:w="864" w:type="dxa"/>
            <w:tcBorders/>
          </w:tcPr>
          <w:p w14:paraId="0F205A17">
            <w:pPr>
              <w:pStyle w:val="style0"/>
              <w:jc w:val="center"/>
              <w:rPr/>
            </w:pPr>
            <w:r>
              <w:rPr>
                <w:rFonts w:ascii="宋体" w:eastAsia="宋体" w:hAnsi="宋体"/>
                <w:b/>
                <w:sz w:val="18"/>
              </w:rPr>
              <w:t>计量单位</w:t>
            </w:r>
          </w:p>
        </w:tc>
        <w:tc>
          <w:tcPr>
            <w:tcW w:w="1152" w:type="dxa"/>
            <w:tcBorders/>
          </w:tcPr>
          <w:p w14:paraId="68D5D7E1">
            <w:pPr>
              <w:pStyle w:val="style0"/>
              <w:jc w:val="center"/>
              <w:rPr/>
            </w:pPr>
            <w:r>
              <w:rPr>
                <w:rFonts w:ascii="宋体" w:eastAsia="宋体" w:hAnsi="宋体"/>
                <w:b/>
                <w:sz w:val="18"/>
              </w:rPr>
              <w:t>工程量</w:t>
            </w:r>
          </w:p>
        </w:tc>
        <w:tc>
          <w:tcPr>
            <w:tcW w:w="1296" w:type="dxa"/>
            <w:tcBorders/>
          </w:tcPr>
          <w:p w14:paraId="AB88E777">
            <w:pPr>
              <w:pStyle w:val="style0"/>
              <w:jc w:val="center"/>
              <w:rPr/>
            </w:pPr>
            <w:r>
              <w:rPr>
                <w:rFonts w:ascii="宋体" w:eastAsia="宋体" w:hAnsi="宋体"/>
                <w:b/>
                <w:sz w:val="18"/>
              </w:rPr>
              <w:t>综合单价（元）</w:t>
            </w:r>
          </w:p>
        </w:tc>
        <w:tc>
          <w:tcPr>
            <w:tcW w:w="1296" w:type="dxa"/>
            <w:tcBorders/>
          </w:tcPr>
          <w:p w14:paraId="F9143419">
            <w:pPr>
              <w:pStyle w:val="style0"/>
              <w:jc w:val="center"/>
              <w:rPr/>
            </w:pPr>
            <w:r>
              <w:rPr>
                <w:rFonts w:ascii="宋体" w:eastAsia="宋体" w:hAnsi="宋体"/>
                <w:b/>
                <w:sz w:val="18"/>
              </w:rPr>
              <w:t>合价（元）</w:t>
            </w:r>
          </w:p>
        </w:tc>
      </w:tr>
      <w:tr w14:paraId="A7D0B6DD">
        <w:tblPrEx/>
        <w:trPr>
          <w:jc w:val="center"/>
        </w:trPr>
        <w:tc>
          <w:tcPr>
            <w:tcW w:w="576" w:type="dxa"/>
            <w:tcBorders/>
          </w:tcPr>
          <w:p w14:paraId="C762AA59">
            <w:pPr>
              <w:pStyle w:val="style0"/>
              <w:jc w:val="center"/>
              <w:rPr/>
            </w:pPr>
            <w:r>
              <w:rPr>
                <w:rFonts w:ascii="宋体" w:eastAsia="宋体" w:hAnsi="宋体"/>
                <w:sz w:val="18"/>
              </w:rPr>
              <w:t>27</w:t>
            </w:r>
          </w:p>
        </w:tc>
        <w:tc>
          <w:tcPr>
            <w:tcW w:w="1728" w:type="dxa"/>
            <w:tcBorders/>
          </w:tcPr>
          <w:p w14:paraId="FEE2F6E0">
            <w:pPr>
              <w:pStyle w:val="style0"/>
              <w:jc w:val="center"/>
              <w:rPr/>
            </w:pPr>
            <w:r>
              <w:rPr>
                <w:rFonts w:ascii="宋体" w:eastAsia="宋体" w:hAnsi="宋体"/>
                <w:sz w:val="18"/>
              </w:rPr>
              <w:t>040604001001</w:t>
            </w:r>
          </w:p>
        </w:tc>
        <w:tc>
          <w:tcPr>
            <w:tcW w:w="2160" w:type="dxa"/>
            <w:tcBorders/>
          </w:tcPr>
          <w:p w14:paraId="8893E49A">
            <w:pPr>
              <w:pStyle w:val="style0"/>
              <w:jc w:val="left"/>
              <w:rPr/>
            </w:pPr>
            <w:r>
              <w:rPr>
                <w:rFonts w:ascii="宋体" w:eastAsia="宋体" w:hAnsi="宋体"/>
                <w:sz w:val="18"/>
              </w:rPr>
              <w:t>室外水泵结合器 SQS100</w:t>
            </w:r>
          </w:p>
        </w:tc>
        <w:tc>
          <w:tcPr>
            <w:tcW w:w="3600" w:type="dxa"/>
            <w:tcBorders/>
          </w:tcPr>
          <w:p w14:paraId="E9EE1563">
            <w:pPr>
              <w:pStyle w:val="style0"/>
              <w:jc w:val="center"/>
              <w:rPr/>
            </w:pPr>
            <w:r>
              <w:rPr>
                <w:rFonts w:ascii="宋体" w:eastAsia="宋体" w:hAnsi="宋体"/>
                <w:sz w:val="18"/>
              </w:rPr>
              <w:t>安装、接口、试压</w:t>
            </w:r>
          </w:p>
        </w:tc>
        <w:tc>
          <w:tcPr>
            <w:tcW w:w="864" w:type="dxa"/>
            <w:tcBorders/>
          </w:tcPr>
          <w:p w14:paraId="09986CAA">
            <w:pPr>
              <w:pStyle w:val="style0"/>
              <w:jc w:val="center"/>
              <w:rPr/>
            </w:pPr>
            <w:r>
              <w:rPr>
                <w:rFonts w:ascii="宋体" w:eastAsia="宋体" w:hAnsi="宋体"/>
                <w:sz w:val="18"/>
              </w:rPr>
              <w:t>套</w:t>
            </w:r>
          </w:p>
        </w:tc>
        <w:tc>
          <w:tcPr>
            <w:tcW w:w="1152" w:type="dxa"/>
            <w:tcBorders/>
          </w:tcPr>
          <w:p w14:paraId="E054966B">
            <w:pPr>
              <w:pStyle w:val="style0"/>
              <w:jc w:val="center"/>
              <w:rPr/>
            </w:pPr>
            <w:r>
              <w:rPr>
                <w:rFonts w:ascii="宋体" w:eastAsia="宋体" w:hAnsi="宋体"/>
                <w:sz w:val="18"/>
              </w:rPr>
              <w:t>12.00</w:t>
            </w:r>
          </w:p>
        </w:tc>
        <w:tc>
          <w:tcPr>
            <w:tcW w:w="1296" w:type="dxa"/>
            <w:tcBorders/>
          </w:tcPr>
          <w:p w14:paraId="EC995585">
            <w:pPr>
              <w:pStyle w:val="style0"/>
              <w:jc w:val="center"/>
              <w:rPr/>
            </w:pPr>
            <w:r>
              <w:rPr>
                <w:rFonts w:ascii="宋体" w:eastAsia="宋体" w:hAnsi="宋体"/>
                <w:sz w:val="18"/>
              </w:rPr>
              <w:t>——</w:t>
            </w:r>
          </w:p>
        </w:tc>
        <w:tc>
          <w:tcPr>
            <w:tcW w:w="1296" w:type="dxa"/>
            <w:tcBorders/>
          </w:tcPr>
          <w:p w14:paraId="CCFD6466">
            <w:pPr>
              <w:pStyle w:val="style0"/>
              <w:jc w:val="center"/>
              <w:rPr/>
            </w:pPr>
            <w:r>
              <w:rPr>
                <w:rFonts w:ascii="宋体" w:eastAsia="宋体" w:hAnsi="宋体"/>
                <w:sz w:val="18"/>
              </w:rPr>
              <w:t>——</w:t>
            </w:r>
          </w:p>
        </w:tc>
      </w:tr>
    </w:tbl>
    <w:p w14:paraId="B675C81C">
      <w:pPr>
        <w:pStyle w:val="style0"/>
        <w:rPr/>
      </w:pPr>
      <w:r>
        <w:br w:type="page"/>
      </w:r>
    </w:p>
    <w:p w14:paraId="30A21F08">
      <w:pPr>
        <w:pStyle w:val="style0"/>
        <w:rPr/>
      </w:pPr>
    </w:p>
    <w:p w14:paraId="A27B683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4F0A909">
        <w:trPr>
          <w:jc w:val="center"/>
        </w:trPr>
        <w:tc>
          <w:tcPr>
            <w:tcW w:w="1440" w:type="dxa"/>
            <w:tcBorders/>
          </w:tcPr>
          <w:p w14:paraId="E437D4CC">
            <w:pPr>
              <w:pStyle w:val="style0"/>
              <w:jc w:val="center"/>
              <w:rPr/>
            </w:pPr>
            <w:r>
              <w:rPr>
                <w:rFonts w:ascii="宋体" w:eastAsia="宋体" w:hAnsi="宋体"/>
                <w:b/>
                <w:sz w:val="18"/>
              </w:rPr>
              <w:t>项目编码</w:t>
            </w:r>
          </w:p>
        </w:tc>
        <w:tc>
          <w:tcPr>
            <w:tcW w:w="1440" w:type="dxa"/>
            <w:tcBorders/>
          </w:tcPr>
          <w:p w14:paraId="1565FC9A">
            <w:pPr>
              <w:pStyle w:val="style0"/>
              <w:jc w:val="center"/>
              <w:rPr/>
            </w:pPr>
            <w:r>
              <w:rPr>
                <w:rFonts w:ascii="宋体" w:eastAsia="宋体" w:hAnsi="宋体"/>
                <w:sz w:val="18"/>
              </w:rPr>
              <w:t>040604001001</w:t>
            </w:r>
          </w:p>
        </w:tc>
        <w:tc>
          <w:tcPr>
            <w:tcW w:w="1440" w:type="dxa"/>
            <w:tcBorders/>
          </w:tcPr>
          <w:p w14:paraId="E077911C">
            <w:pPr>
              <w:pStyle w:val="style0"/>
              <w:jc w:val="center"/>
              <w:rPr/>
            </w:pPr>
            <w:r>
              <w:rPr>
                <w:rFonts w:ascii="宋体" w:eastAsia="宋体" w:hAnsi="宋体"/>
                <w:b/>
                <w:sz w:val="18"/>
              </w:rPr>
              <w:t>项目名称</w:t>
            </w:r>
          </w:p>
        </w:tc>
        <w:tc>
          <w:tcPr>
            <w:tcW w:w="1440" w:type="dxa"/>
            <w:tcBorders/>
          </w:tcPr>
          <w:p w14:paraId="40E9AB44">
            <w:pPr>
              <w:pStyle w:val="style0"/>
              <w:jc w:val="center"/>
              <w:rPr/>
            </w:pPr>
            <w:r>
              <w:rPr>
                <w:rFonts w:ascii="宋体" w:eastAsia="宋体" w:hAnsi="宋体"/>
                <w:sz w:val="18"/>
              </w:rPr>
              <w:t>室外水泵结合器 SQS100</w:t>
            </w:r>
          </w:p>
        </w:tc>
        <w:tc>
          <w:tcPr>
            <w:tcW w:w="1440" w:type="dxa"/>
            <w:tcBorders/>
          </w:tcPr>
          <w:p w14:paraId="3AE272EF">
            <w:pPr>
              <w:pStyle w:val="style0"/>
              <w:jc w:val="center"/>
              <w:rPr/>
            </w:pPr>
            <w:r>
              <w:rPr>
                <w:rFonts w:ascii="宋体" w:eastAsia="宋体" w:hAnsi="宋体"/>
                <w:b/>
                <w:sz w:val="18"/>
              </w:rPr>
              <w:t>计量单位</w:t>
            </w:r>
          </w:p>
        </w:tc>
        <w:tc>
          <w:tcPr>
            <w:tcW w:w="1440" w:type="dxa"/>
            <w:tcBorders/>
          </w:tcPr>
          <w:p w14:paraId="55D451E4">
            <w:pPr>
              <w:pStyle w:val="style0"/>
              <w:jc w:val="center"/>
              <w:rPr/>
            </w:pPr>
            <w:r>
              <w:rPr>
                <w:rFonts w:ascii="宋体" w:eastAsia="宋体" w:hAnsi="宋体"/>
                <w:sz w:val="18"/>
              </w:rPr>
              <w:t>套</w:t>
            </w:r>
          </w:p>
        </w:tc>
      </w:tr>
      <w:tr w14:paraId="9E0273DA">
        <w:tblPrEx/>
        <w:trPr>
          <w:jc w:val="center"/>
        </w:trPr>
        <w:tc>
          <w:tcPr>
            <w:tcW w:w="1440" w:type="dxa"/>
            <w:tcBorders/>
          </w:tcPr>
          <w:p w14:paraId="FB4D623C">
            <w:pPr>
              <w:pStyle w:val="style0"/>
              <w:jc w:val="center"/>
              <w:rPr/>
            </w:pPr>
            <w:r>
              <w:rPr>
                <w:rFonts w:ascii="宋体" w:eastAsia="宋体" w:hAnsi="宋体"/>
                <w:b/>
                <w:sz w:val="18"/>
              </w:rPr>
              <w:t>清单工程量</w:t>
            </w:r>
          </w:p>
        </w:tc>
        <w:tc>
          <w:tcPr>
            <w:tcW w:w="1440" w:type="dxa"/>
            <w:tcBorders/>
          </w:tcPr>
          <w:p w14:paraId="C5E1E0B1">
            <w:pPr>
              <w:pStyle w:val="style0"/>
              <w:jc w:val="center"/>
              <w:rPr/>
            </w:pPr>
            <w:r>
              <w:rPr>
                <w:rFonts w:ascii="宋体" w:eastAsia="宋体" w:hAnsi="宋体"/>
                <w:sz w:val="18"/>
              </w:rPr>
              <w:t>12.00</w:t>
            </w:r>
          </w:p>
        </w:tc>
        <w:tc>
          <w:tcPr>
            <w:tcW w:w="1440" w:type="dxa"/>
            <w:tcBorders/>
          </w:tcPr>
          <w:p w14:paraId="CCEA544F">
            <w:pPr>
              <w:pStyle w:val="style0"/>
              <w:jc w:val="center"/>
              <w:rPr/>
            </w:pPr>
            <w:r>
              <w:rPr>
                <w:rFonts w:ascii="宋体" w:eastAsia="宋体" w:hAnsi="宋体"/>
                <w:b/>
                <w:sz w:val="18"/>
              </w:rPr>
              <w:t>综合单价</w:t>
            </w:r>
          </w:p>
        </w:tc>
        <w:tc>
          <w:tcPr>
            <w:tcW w:w="1440" w:type="dxa"/>
            <w:tcBorders/>
          </w:tcPr>
          <w:p w14:paraId="9CB11D5A">
            <w:pPr>
              <w:pStyle w:val="style0"/>
              <w:jc w:val="center"/>
              <w:rPr/>
            </w:pPr>
            <w:r>
              <w:rPr>
                <w:rFonts w:ascii="宋体" w:eastAsia="宋体" w:hAnsi="宋体"/>
                <w:sz w:val="18"/>
              </w:rPr>
              <w:t>——</w:t>
            </w:r>
          </w:p>
        </w:tc>
        <w:tc>
          <w:tcPr>
            <w:tcW w:w="1440" w:type="dxa"/>
            <w:tcBorders/>
          </w:tcPr>
          <w:p w14:paraId="63804C6B">
            <w:pPr>
              <w:pStyle w:val="style0"/>
              <w:jc w:val="center"/>
              <w:rPr/>
            </w:pPr>
            <w:r>
              <w:rPr>
                <w:rFonts w:ascii="宋体" w:eastAsia="宋体" w:hAnsi="宋体"/>
                <w:b/>
                <w:sz w:val="18"/>
              </w:rPr>
              <w:t>合价</w:t>
            </w:r>
          </w:p>
        </w:tc>
        <w:tc>
          <w:tcPr>
            <w:tcW w:w="1440" w:type="dxa"/>
            <w:tcBorders/>
          </w:tcPr>
          <w:p w14:paraId="7FA1896E">
            <w:pPr>
              <w:pStyle w:val="style0"/>
              <w:jc w:val="center"/>
              <w:rPr/>
            </w:pPr>
            <w:r>
              <w:rPr>
                <w:rFonts w:ascii="宋体" w:eastAsia="宋体" w:hAnsi="宋体"/>
                <w:sz w:val="18"/>
              </w:rPr>
              <w:t>——</w:t>
            </w:r>
          </w:p>
        </w:tc>
      </w:tr>
    </w:tbl>
    <w:p w14:paraId="19572CBB">
      <w:pPr>
        <w:pStyle w:val="style0"/>
        <w:rPr/>
      </w:pPr>
      <w:r>
        <w:rPr>
          <w:rFonts w:ascii="宋体" w:eastAsia="宋体" w:hAnsi="宋体"/>
          <w:sz w:val="18"/>
        </w:rPr>
        <w:t>项目特征：安装、接口、试压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E3704F3">
        <w:trPr>
          <w:jc w:val="center"/>
        </w:trPr>
        <w:tc>
          <w:tcPr>
            <w:tcW w:w="1728" w:type="dxa"/>
            <w:tcBorders/>
          </w:tcPr>
          <w:p w14:paraId="78986B17">
            <w:pPr>
              <w:pStyle w:val="style0"/>
              <w:jc w:val="center"/>
              <w:rPr/>
            </w:pPr>
            <w:r>
              <w:rPr>
                <w:rFonts w:ascii="宋体" w:eastAsia="宋体" w:hAnsi="宋体"/>
                <w:b/>
                <w:sz w:val="18"/>
              </w:rPr>
              <w:t>费用名称</w:t>
            </w:r>
          </w:p>
        </w:tc>
        <w:tc>
          <w:tcPr>
            <w:tcW w:w="1728" w:type="dxa"/>
            <w:tcBorders/>
          </w:tcPr>
          <w:p w14:paraId="11ED454D">
            <w:pPr>
              <w:pStyle w:val="style0"/>
              <w:jc w:val="center"/>
              <w:rPr/>
            </w:pPr>
            <w:r>
              <w:rPr>
                <w:rFonts w:ascii="宋体" w:eastAsia="宋体" w:hAnsi="宋体"/>
                <w:b/>
                <w:sz w:val="18"/>
              </w:rPr>
              <w:t>单位</w:t>
            </w:r>
          </w:p>
        </w:tc>
        <w:tc>
          <w:tcPr>
            <w:tcW w:w="1728" w:type="dxa"/>
            <w:tcBorders/>
          </w:tcPr>
          <w:p w14:paraId="54B9B692">
            <w:pPr>
              <w:pStyle w:val="style0"/>
              <w:jc w:val="center"/>
              <w:rPr/>
            </w:pPr>
            <w:r>
              <w:rPr>
                <w:rFonts w:ascii="宋体" w:eastAsia="宋体" w:hAnsi="宋体"/>
                <w:b/>
                <w:sz w:val="18"/>
              </w:rPr>
              <w:t>消耗量</w:t>
            </w:r>
          </w:p>
        </w:tc>
        <w:tc>
          <w:tcPr>
            <w:tcW w:w="1728" w:type="dxa"/>
            <w:tcBorders/>
          </w:tcPr>
          <w:p w14:paraId="AF0F0397">
            <w:pPr>
              <w:pStyle w:val="style0"/>
              <w:jc w:val="center"/>
              <w:rPr/>
            </w:pPr>
            <w:r>
              <w:rPr>
                <w:rFonts w:ascii="宋体" w:eastAsia="宋体" w:hAnsi="宋体"/>
                <w:b/>
                <w:sz w:val="18"/>
              </w:rPr>
              <w:t>单价（元）</w:t>
            </w:r>
          </w:p>
        </w:tc>
        <w:tc>
          <w:tcPr>
            <w:tcW w:w="1728" w:type="dxa"/>
            <w:tcBorders/>
          </w:tcPr>
          <w:p w14:paraId="120460ED">
            <w:pPr>
              <w:pStyle w:val="style0"/>
              <w:jc w:val="center"/>
              <w:rPr/>
            </w:pPr>
            <w:r>
              <w:rPr>
                <w:rFonts w:ascii="宋体" w:eastAsia="宋体" w:hAnsi="宋体"/>
                <w:b/>
                <w:sz w:val="18"/>
              </w:rPr>
              <w:t>合价（元）</w:t>
            </w:r>
          </w:p>
        </w:tc>
      </w:tr>
      <w:tr w14:paraId="EBFAAE89">
        <w:tblPrEx/>
        <w:trPr>
          <w:jc w:val="center"/>
        </w:trPr>
        <w:tc>
          <w:tcPr>
            <w:tcW w:w="1728" w:type="dxa"/>
            <w:tcBorders/>
          </w:tcPr>
          <w:p w14:paraId="D9139649">
            <w:pPr>
              <w:pStyle w:val="style0"/>
              <w:jc w:val="center"/>
              <w:rPr/>
            </w:pPr>
            <w:r>
              <w:rPr>
                <w:rFonts w:ascii="宋体" w:eastAsia="宋体" w:hAnsi="宋体"/>
                <w:sz w:val="18"/>
              </w:rPr>
              <w:t>人工费</w:t>
            </w:r>
          </w:p>
        </w:tc>
        <w:tc>
          <w:tcPr>
            <w:tcW w:w="1728" w:type="dxa"/>
            <w:tcBorders/>
          </w:tcPr>
          <w:p w14:paraId="255CF034">
            <w:pPr>
              <w:pStyle w:val="style0"/>
              <w:jc w:val="center"/>
              <w:rPr/>
            </w:pPr>
          </w:p>
        </w:tc>
        <w:tc>
          <w:tcPr>
            <w:tcW w:w="1728" w:type="dxa"/>
            <w:tcBorders/>
          </w:tcPr>
          <w:p w14:paraId="86C447B5">
            <w:pPr>
              <w:pStyle w:val="style0"/>
              <w:jc w:val="center"/>
              <w:rPr/>
            </w:pPr>
          </w:p>
        </w:tc>
        <w:tc>
          <w:tcPr>
            <w:tcW w:w="1728" w:type="dxa"/>
            <w:tcBorders/>
          </w:tcPr>
          <w:p w14:paraId="85A9684F">
            <w:pPr>
              <w:pStyle w:val="style0"/>
              <w:jc w:val="center"/>
              <w:rPr/>
            </w:pPr>
          </w:p>
        </w:tc>
        <w:tc>
          <w:tcPr>
            <w:tcW w:w="1728" w:type="dxa"/>
            <w:tcBorders/>
          </w:tcPr>
          <w:p w14:paraId="B3E14A22">
            <w:pPr>
              <w:pStyle w:val="style0"/>
              <w:jc w:val="center"/>
              <w:rPr/>
            </w:pPr>
          </w:p>
        </w:tc>
      </w:tr>
      <w:tr w14:paraId="1D66C45B">
        <w:tblPrEx/>
        <w:trPr>
          <w:jc w:val="center"/>
        </w:trPr>
        <w:tc>
          <w:tcPr>
            <w:tcW w:w="1728" w:type="dxa"/>
            <w:tcBorders/>
          </w:tcPr>
          <w:p w14:paraId="B98FA973">
            <w:pPr>
              <w:pStyle w:val="style0"/>
              <w:jc w:val="center"/>
              <w:rPr/>
            </w:pPr>
            <w:r>
              <w:rPr>
                <w:rFonts w:ascii="宋体" w:eastAsia="宋体" w:hAnsi="宋体"/>
                <w:sz w:val="18"/>
              </w:rPr>
              <w:t>材料费</w:t>
            </w:r>
          </w:p>
        </w:tc>
        <w:tc>
          <w:tcPr>
            <w:tcW w:w="1728" w:type="dxa"/>
            <w:tcBorders/>
          </w:tcPr>
          <w:p w14:paraId="70029F68">
            <w:pPr>
              <w:pStyle w:val="style0"/>
              <w:jc w:val="center"/>
              <w:rPr/>
            </w:pPr>
          </w:p>
        </w:tc>
        <w:tc>
          <w:tcPr>
            <w:tcW w:w="1728" w:type="dxa"/>
            <w:tcBorders/>
          </w:tcPr>
          <w:p w14:paraId="FC4CC236">
            <w:pPr>
              <w:pStyle w:val="style0"/>
              <w:jc w:val="center"/>
              <w:rPr/>
            </w:pPr>
          </w:p>
        </w:tc>
        <w:tc>
          <w:tcPr>
            <w:tcW w:w="1728" w:type="dxa"/>
            <w:tcBorders/>
          </w:tcPr>
          <w:p w14:paraId="B34132BD">
            <w:pPr>
              <w:pStyle w:val="style0"/>
              <w:jc w:val="center"/>
              <w:rPr/>
            </w:pPr>
          </w:p>
        </w:tc>
        <w:tc>
          <w:tcPr>
            <w:tcW w:w="1728" w:type="dxa"/>
            <w:tcBorders/>
          </w:tcPr>
          <w:p w14:paraId="91E546AD">
            <w:pPr>
              <w:pStyle w:val="style0"/>
              <w:jc w:val="center"/>
              <w:rPr/>
            </w:pPr>
          </w:p>
        </w:tc>
      </w:tr>
      <w:tr w14:paraId="F483EFD1">
        <w:tblPrEx/>
        <w:trPr>
          <w:jc w:val="center"/>
        </w:trPr>
        <w:tc>
          <w:tcPr>
            <w:tcW w:w="1728" w:type="dxa"/>
            <w:tcBorders/>
          </w:tcPr>
          <w:p w14:paraId="603AE194">
            <w:pPr>
              <w:pStyle w:val="style0"/>
              <w:jc w:val="center"/>
              <w:rPr/>
            </w:pPr>
            <w:r>
              <w:rPr>
                <w:rFonts w:ascii="宋体" w:eastAsia="宋体" w:hAnsi="宋体"/>
                <w:sz w:val="18"/>
              </w:rPr>
              <w:t>机械费</w:t>
            </w:r>
          </w:p>
        </w:tc>
        <w:tc>
          <w:tcPr>
            <w:tcW w:w="1728" w:type="dxa"/>
            <w:tcBorders/>
          </w:tcPr>
          <w:p w14:paraId="9F87DA18">
            <w:pPr>
              <w:pStyle w:val="style0"/>
              <w:jc w:val="center"/>
              <w:rPr/>
            </w:pPr>
          </w:p>
        </w:tc>
        <w:tc>
          <w:tcPr>
            <w:tcW w:w="1728" w:type="dxa"/>
            <w:tcBorders/>
          </w:tcPr>
          <w:p w14:paraId="45B77B60">
            <w:pPr>
              <w:pStyle w:val="style0"/>
              <w:jc w:val="center"/>
              <w:rPr/>
            </w:pPr>
          </w:p>
        </w:tc>
        <w:tc>
          <w:tcPr>
            <w:tcW w:w="1728" w:type="dxa"/>
            <w:tcBorders/>
          </w:tcPr>
          <w:p w14:paraId="8010DC1D">
            <w:pPr>
              <w:pStyle w:val="style0"/>
              <w:jc w:val="center"/>
              <w:rPr/>
            </w:pPr>
          </w:p>
        </w:tc>
        <w:tc>
          <w:tcPr>
            <w:tcW w:w="1728" w:type="dxa"/>
            <w:tcBorders/>
          </w:tcPr>
          <w:p w14:paraId="2C0C9ECC">
            <w:pPr>
              <w:pStyle w:val="style0"/>
              <w:jc w:val="center"/>
              <w:rPr/>
            </w:pPr>
          </w:p>
        </w:tc>
      </w:tr>
      <w:tr w14:paraId="49E25C41">
        <w:tblPrEx/>
        <w:trPr>
          <w:jc w:val="center"/>
        </w:trPr>
        <w:tc>
          <w:tcPr>
            <w:tcW w:w="1728" w:type="dxa"/>
            <w:tcBorders/>
          </w:tcPr>
          <w:p w14:paraId="503C2702">
            <w:pPr>
              <w:pStyle w:val="style0"/>
              <w:jc w:val="center"/>
              <w:rPr/>
            </w:pPr>
            <w:r>
              <w:rPr>
                <w:rFonts w:ascii="宋体" w:eastAsia="宋体" w:hAnsi="宋体"/>
                <w:sz w:val="18"/>
              </w:rPr>
              <w:t>企业管理费</w:t>
            </w:r>
          </w:p>
        </w:tc>
        <w:tc>
          <w:tcPr>
            <w:tcW w:w="1728" w:type="dxa"/>
            <w:tcBorders/>
          </w:tcPr>
          <w:p w14:paraId="4C50E6F1">
            <w:pPr>
              <w:pStyle w:val="style0"/>
              <w:jc w:val="center"/>
              <w:rPr/>
            </w:pPr>
          </w:p>
        </w:tc>
        <w:tc>
          <w:tcPr>
            <w:tcW w:w="1728" w:type="dxa"/>
            <w:tcBorders/>
          </w:tcPr>
          <w:p w14:paraId="089D32B4">
            <w:pPr>
              <w:pStyle w:val="style0"/>
              <w:jc w:val="center"/>
              <w:rPr/>
            </w:pPr>
          </w:p>
        </w:tc>
        <w:tc>
          <w:tcPr>
            <w:tcW w:w="1728" w:type="dxa"/>
            <w:tcBorders/>
          </w:tcPr>
          <w:p w14:paraId="E3CB756A">
            <w:pPr>
              <w:pStyle w:val="style0"/>
              <w:jc w:val="center"/>
              <w:rPr/>
            </w:pPr>
          </w:p>
        </w:tc>
        <w:tc>
          <w:tcPr>
            <w:tcW w:w="1728" w:type="dxa"/>
            <w:tcBorders/>
          </w:tcPr>
          <w:p w14:paraId="5E05523C">
            <w:pPr>
              <w:pStyle w:val="style0"/>
              <w:jc w:val="center"/>
              <w:rPr/>
            </w:pPr>
          </w:p>
        </w:tc>
      </w:tr>
      <w:tr w14:paraId="1BD6C103">
        <w:tblPrEx/>
        <w:trPr>
          <w:jc w:val="center"/>
        </w:trPr>
        <w:tc>
          <w:tcPr>
            <w:tcW w:w="1728" w:type="dxa"/>
            <w:tcBorders/>
          </w:tcPr>
          <w:p w14:paraId="95350B9D">
            <w:pPr>
              <w:pStyle w:val="style0"/>
              <w:jc w:val="center"/>
              <w:rPr/>
            </w:pPr>
            <w:r>
              <w:rPr>
                <w:rFonts w:ascii="宋体" w:eastAsia="宋体" w:hAnsi="宋体"/>
                <w:sz w:val="18"/>
              </w:rPr>
              <w:t>利润</w:t>
            </w:r>
          </w:p>
        </w:tc>
        <w:tc>
          <w:tcPr>
            <w:tcW w:w="1728" w:type="dxa"/>
            <w:tcBorders/>
          </w:tcPr>
          <w:p w14:paraId="B2F5F474">
            <w:pPr>
              <w:pStyle w:val="style0"/>
              <w:jc w:val="center"/>
              <w:rPr/>
            </w:pPr>
          </w:p>
        </w:tc>
        <w:tc>
          <w:tcPr>
            <w:tcW w:w="1728" w:type="dxa"/>
            <w:tcBorders/>
          </w:tcPr>
          <w:p w14:paraId="218A7DA4">
            <w:pPr>
              <w:pStyle w:val="style0"/>
              <w:jc w:val="center"/>
              <w:rPr/>
            </w:pPr>
          </w:p>
        </w:tc>
        <w:tc>
          <w:tcPr>
            <w:tcW w:w="1728" w:type="dxa"/>
            <w:tcBorders/>
          </w:tcPr>
          <w:p w14:paraId="7B08B38C">
            <w:pPr>
              <w:pStyle w:val="style0"/>
              <w:jc w:val="center"/>
              <w:rPr/>
            </w:pPr>
          </w:p>
        </w:tc>
        <w:tc>
          <w:tcPr>
            <w:tcW w:w="1728" w:type="dxa"/>
            <w:tcBorders/>
          </w:tcPr>
          <w:p w14:paraId="498A90FC">
            <w:pPr>
              <w:pStyle w:val="style0"/>
              <w:jc w:val="center"/>
              <w:rPr/>
            </w:pPr>
          </w:p>
        </w:tc>
      </w:tr>
    </w:tbl>
    <w:p w14:paraId="E2F3C075">
      <w:pPr>
        <w:pStyle w:val="style0"/>
        <w:rPr/>
      </w:pPr>
      <w:r>
        <w:rPr>
          <w:rFonts w:ascii="宋体" w:eastAsia="宋体" w:hAnsi="宋体"/>
          <w:i/>
          <w:sz w:val="16"/>
        </w:rPr>
        <w:t>注：综合单价包含人工费、材料费、机械费、企业管理费、利润及招标文件约定范围内的风险费用，不含规费、增值税。</w:t>
      </w:r>
    </w:p>
    <w:p w14:paraId="BB0ED55B">
      <w:pPr>
        <w:pStyle w:val="style0"/>
        <w:rPr/>
      </w:pPr>
      <w:r>
        <w:br w:type="page"/>
      </w:r>
    </w:p>
    <w:p w14:paraId="3C9E6313">
      <w:pPr>
        <w:pStyle w:val="style2"/>
        <w:jc w:val="left"/>
        <w:rPr/>
      </w:pPr>
      <w:r>
        <w:rPr>
          <w:rFonts w:ascii="黑体" w:eastAsia="黑体" w:hAnsi="黑体"/>
          <w:color w:val="000000"/>
          <w:sz w:val="28"/>
        </w:rPr>
        <w:t>F 分部分项清单表</w:t>
      </w:r>
    </w:p>
    <w:tbl>
      <w:tblPr>
        <w:tblStyle w:val="style154"/>
        <w:tblW w:w="0" w:type="auto"/>
        <w:jc w:val="center"/>
        <w:tblLook w:val="04A0" w:firstRow="1" w:lastRow="0" w:firstColumn="1" w:lastColumn="0" w:noHBand="0" w:noVBand="1"/>
      </w:tblPr>
      <w:tblGrid>
        <w:gridCol w:w="585"/>
        <w:gridCol w:w="1567"/>
        <w:gridCol w:w="1336"/>
        <w:gridCol w:w="1865"/>
        <w:gridCol w:w="704"/>
        <w:gridCol w:w="826"/>
        <w:gridCol w:w="989"/>
        <w:gridCol w:w="988"/>
      </w:tblGrid>
      <w:tr w14:paraId="68100268">
        <w:trPr>
          <w:jc w:val="center"/>
        </w:trPr>
        <w:tc>
          <w:tcPr>
            <w:tcW w:w="576" w:type="dxa"/>
            <w:tcBorders/>
          </w:tcPr>
          <w:p w14:paraId="B8C660CD">
            <w:pPr>
              <w:pStyle w:val="style0"/>
              <w:jc w:val="center"/>
              <w:rPr/>
            </w:pPr>
            <w:r>
              <w:rPr>
                <w:rFonts w:ascii="宋体" w:eastAsia="宋体" w:hAnsi="宋体"/>
                <w:b/>
                <w:sz w:val="18"/>
              </w:rPr>
              <w:t>序号</w:t>
            </w:r>
          </w:p>
        </w:tc>
        <w:tc>
          <w:tcPr>
            <w:tcW w:w="1728" w:type="dxa"/>
            <w:tcBorders/>
          </w:tcPr>
          <w:p w14:paraId="6E0BA23F">
            <w:pPr>
              <w:pStyle w:val="style0"/>
              <w:jc w:val="center"/>
              <w:rPr/>
            </w:pPr>
            <w:r>
              <w:rPr>
                <w:rFonts w:ascii="宋体" w:eastAsia="宋体" w:hAnsi="宋体"/>
                <w:b/>
                <w:sz w:val="18"/>
              </w:rPr>
              <w:t>项目编码</w:t>
            </w:r>
          </w:p>
        </w:tc>
        <w:tc>
          <w:tcPr>
            <w:tcW w:w="2160" w:type="dxa"/>
            <w:tcBorders/>
          </w:tcPr>
          <w:p w14:paraId="0C4DE17B">
            <w:pPr>
              <w:pStyle w:val="style0"/>
              <w:jc w:val="center"/>
              <w:rPr/>
            </w:pPr>
            <w:r>
              <w:rPr>
                <w:rFonts w:ascii="宋体" w:eastAsia="宋体" w:hAnsi="宋体"/>
                <w:b/>
                <w:sz w:val="18"/>
              </w:rPr>
              <w:t>项目名称</w:t>
            </w:r>
          </w:p>
        </w:tc>
        <w:tc>
          <w:tcPr>
            <w:tcW w:w="3600" w:type="dxa"/>
            <w:tcBorders/>
          </w:tcPr>
          <w:p w14:paraId="7D346710">
            <w:pPr>
              <w:pStyle w:val="style0"/>
              <w:jc w:val="center"/>
              <w:rPr/>
            </w:pPr>
            <w:r>
              <w:rPr>
                <w:rFonts w:ascii="宋体" w:eastAsia="宋体" w:hAnsi="宋体"/>
                <w:b/>
                <w:sz w:val="18"/>
              </w:rPr>
              <w:t>项目特征描述</w:t>
            </w:r>
          </w:p>
        </w:tc>
        <w:tc>
          <w:tcPr>
            <w:tcW w:w="864" w:type="dxa"/>
            <w:tcBorders/>
          </w:tcPr>
          <w:p w14:paraId="75D1A487">
            <w:pPr>
              <w:pStyle w:val="style0"/>
              <w:jc w:val="center"/>
              <w:rPr/>
            </w:pPr>
            <w:r>
              <w:rPr>
                <w:rFonts w:ascii="宋体" w:eastAsia="宋体" w:hAnsi="宋体"/>
                <w:b/>
                <w:sz w:val="18"/>
              </w:rPr>
              <w:t>计量单位</w:t>
            </w:r>
          </w:p>
        </w:tc>
        <w:tc>
          <w:tcPr>
            <w:tcW w:w="1152" w:type="dxa"/>
            <w:tcBorders/>
          </w:tcPr>
          <w:p w14:paraId="14F9F54A">
            <w:pPr>
              <w:pStyle w:val="style0"/>
              <w:jc w:val="center"/>
              <w:rPr/>
            </w:pPr>
            <w:r>
              <w:rPr>
                <w:rFonts w:ascii="宋体" w:eastAsia="宋体" w:hAnsi="宋体"/>
                <w:b/>
                <w:sz w:val="18"/>
              </w:rPr>
              <w:t>工程量</w:t>
            </w:r>
          </w:p>
        </w:tc>
        <w:tc>
          <w:tcPr>
            <w:tcW w:w="1296" w:type="dxa"/>
            <w:tcBorders/>
          </w:tcPr>
          <w:p w14:paraId="B62422C1">
            <w:pPr>
              <w:pStyle w:val="style0"/>
              <w:jc w:val="center"/>
              <w:rPr/>
            </w:pPr>
            <w:r>
              <w:rPr>
                <w:rFonts w:ascii="宋体" w:eastAsia="宋体" w:hAnsi="宋体"/>
                <w:b/>
                <w:sz w:val="18"/>
              </w:rPr>
              <w:t>综合单价（元）</w:t>
            </w:r>
          </w:p>
        </w:tc>
        <w:tc>
          <w:tcPr>
            <w:tcW w:w="1296" w:type="dxa"/>
            <w:tcBorders/>
          </w:tcPr>
          <w:p w14:paraId="CC1ED6F5">
            <w:pPr>
              <w:pStyle w:val="style0"/>
              <w:jc w:val="center"/>
              <w:rPr/>
            </w:pPr>
            <w:r>
              <w:rPr>
                <w:rFonts w:ascii="宋体" w:eastAsia="宋体" w:hAnsi="宋体"/>
                <w:b/>
                <w:sz w:val="18"/>
              </w:rPr>
              <w:t>合价（元）</w:t>
            </w:r>
          </w:p>
        </w:tc>
      </w:tr>
      <w:tr w14:paraId="5FBE789B">
        <w:tblPrEx/>
        <w:trPr>
          <w:jc w:val="center"/>
        </w:trPr>
        <w:tc>
          <w:tcPr>
            <w:tcW w:w="576" w:type="dxa"/>
            <w:tcBorders/>
          </w:tcPr>
          <w:p w14:paraId="24D5B821">
            <w:pPr>
              <w:pStyle w:val="style0"/>
              <w:jc w:val="center"/>
              <w:rPr/>
            </w:pPr>
            <w:r>
              <w:rPr>
                <w:rFonts w:ascii="宋体" w:eastAsia="宋体" w:hAnsi="宋体"/>
                <w:sz w:val="18"/>
              </w:rPr>
              <w:t>1</w:t>
            </w:r>
          </w:p>
        </w:tc>
        <w:tc>
          <w:tcPr>
            <w:tcW w:w="1728" w:type="dxa"/>
            <w:tcBorders/>
          </w:tcPr>
          <w:p w14:paraId="287360C5">
            <w:pPr>
              <w:pStyle w:val="style0"/>
              <w:jc w:val="center"/>
              <w:rPr/>
            </w:pPr>
            <w:r>
              <w:rPr>
                <w:rFonts w:ascii="宋体" w:eastAsia="宋体" w:hAnsi="宋体"/>
                <w:sz w:val="18"/>
              </w:rPr>
              <w:t>040801001001</w:t>
            </w:r>
          </w:p>
        </w:tc>
        <w:tc>
          <w:tcPr>
            <w:tcW w:w="2160" w:type="dxa"/>
            <w:tcBorders/>
          </w:tcPr>
          <w:p w14:paraId="D45DCABD">
            <w:pPr>
              <w:pStyle w:val="style0"/>
              <w:jc w:val="left"/>
              <w:rPr/>
            </w:pPr>
            <w:r>
              <w:rPr>
                <w:rFonts w:ascii="宋体" w:eastAsia="宋体" w:hAnsi="宋体"/>
                <w:sz w:val="18"/>
              </w:rPr>
              <w:t>环网柜安装 HXGN-12</w:t>
            </w:r>
          </w:p>
        </w:tc>
        <w:tc>
          <w:tcPr>
            <w:tcW w:w="3600" w:type="dxa"/>
            <w:tcBorders/>
          </w:tcPr>
          <w:p w14:paraId="02B0C862">
            <w:pPr>
              <w:pStyle w:val="style0"/>
              <w:jc w:val="center"/>
              <w:rPr/>
            </w:pPr>
            <w:r>
              <w:rPr>
                <w:rFonts w:ascii="宋体" w:eastAsia="宋体" w:hAnsi="宋体"/>
                <w:sz w:val="18"/>
              </w:rPr>
              <w:t>基础、安装、接线、调试</w:t>
            </w:r>
          </w:p>
        </w:tc>
        <w:tc>
          <w:tcPr>
            <w:tcW w:w="864" w:type="dxa"/>
            <w:tcBorders/>
          </w:tcPr>
          <w:p w14:paraId="102F372B">
            <w:pPr>
              <w:pStyle w:val="style0"/>
              <w:jc w:val="center"/>
              <w:rPr/>
            </w:pPr>
            <w:r>
              <w:rPr>
                <w:rFonts w:ascii="宋体" w:eastAsia="宋体" w:hAnsi="宋体"/>
                <w:sz w:val="18"/>
              </w:rPr>
              <w:t>台</w:t>
            </w:r>
          </w:p>
        </w:tc>
        <w:tc>
          <w:tcPr>
            <w:tcW w:w="1152" w:type="dxa"/>
            <w:tcBorders/>
          </w:tcPr>
          <w:p w14:paraId="32496975">
            <w:pPr>
              <w:pStyle w:val="style0"/>
              <w:jc w:val="center"/>
              <w:rPr/>
            </w:pPr>
            <w:r>
              <w:rPr>
                <w:rFonts w:ascii="宋体" w:eastAsia="宋体" w:hAnsi="宋体"/>
                <w:sz w:val="18"/>
              </w:rPr>
              <w:t>8.00</w:t>
            </w:r>
          </w:p>
        </w:tc>
        <w:tc>
          <w:tcPr>
            <w:tcW w:w="1296" w:type="dxa"/>
            <w:tcBorders/>
          </w:tcPr>
          <w:p w14:paraId="E15073C4">
            <w:pPr>
              <w:pStyle w:val="style0"/>
              <w:jc w:val="center"/>
              <w:rPr/>
            </w:pPr>
            <w:r>
              <w:rPr>
                <w:rFonts w:ascii="宋体" w:eastAsia="宋体" w:hAnsi="宋体"/>
                <w:sz w:val="18"/>
              </w:rPr>
              <w:t>——</w:t>
            </w:r>
          </w:p>
        </w:tc>
        <w:tc>
          <w:tcPr>
            <w:tcW w:w="1296" w:type="dxa"/>
            <w:tcBorders/>
          </w:tcPr>
          <w:p w14:paraId="BDF6F479">
            <w:pPr>
              <w:pStyle w:val="style0"/>
              <w:jc w:val="center"/>
              <w:rPr/>
            </w:pPr>
            <w:r>
              <w:rPr>
                <w:rFonts w:ascii="宋体" w:eastAsia="宋体" w:hAnsi="宋体"/>
                <w:sz w:val="18"/>
              </w:rPr>
              <w:t>——</w:t>
            </w:r>
          </w:p>
        </w:tc>
      </w:tr>
    </w:tbl>
    <w:p w14:paraId="0F7B7469">
      <w:pPr>
        <w:pStyle w:val="style0"/>
        <w:rPr/>
      </w:pPr>
      <w:r>
        <w:br w:type="page"/>
      </w:r>
    </w:p>
    <w:p w14:paraId="ED54DC48">
      <w:pPr>
        <w:pStyle w:val="style0"/>
        <w:rPr/>
      </w:pPr>
    </w:p>
    <w:p w14:paraId="F082E01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FF90756">
        <w:trPr>
          <w:jc w:val="center"/>
        </w:trPr>
        <w:tc>
          <w:tcPr>
            <w:tcW w:w="1440" w:type="dxa"/>
            <w:tcBorders/>
          </w:tcPr>
          <w:p w14:paraId="9A23FEC5">
            <w:pPr>
              <w:pStyle w:val="style0"/>
              <w:jc w:val="center"/>
              <w:rPr/>
            </w:pPr>
            <w:r>
              <w:rPr>
                <w:rFonts w:ascii="宋体" w:eastAsia="宋体" w:hAnsi="宋体"/>
                <w:b/>
                <w:sz w:val="18"/>
              </w:rPr>
              <w:t>项目编码</w:t>
            </w:r>
          </w:p>
        </w:tc>
        <w:tc>
          <w:tcPr>
            <w:tcW w:w="1440" w:type="dxa"/>
            <w:tcBorders/>
          </w:tcPr>
          <w:p w14:paraId="F889E545">
            <w:pPr>
              <w:pStyle w:val="style0"/>
              <w:jc w:val="center"/>
              <w:rPr/>
            </w:pPr>
            <w:r>
              <w:rPr>
                <w:rFonts w:ascii="宋体" w:eastAsia="宋体" w:hAnsi="宋体"/>
                <w:sz w:val="18"/>
              </w:rPr>
              <w:t>040801001001</w:t>
            </w:r>
          </w:p>
        </w:tc>
        <w:tc>
          <w:tcPr>
            <w:tcW w:w="1440" w:type="dxa"/>
            <w:tcBorders/>
          </w:tcPr>
          <w:p w14:paraId="C2957C17">
            <w:pPr>
              <w:pStyle w:val="style0"/>
              <w:jc w:val="center"/>
              <w:rPr/>
            </w:pPr>
            <w:r>
              <w:rPr>
                <w:rFonts w:ascii="宋体" w:eastAsia="宋体" w:hAnsi="宋体"/>
                <w:b/>
                <w:sz w:val="18"/>
              </w:rPr>
              <w:t>项目名称</w:t>
            </w:r>
          </w:p>
        </w:tc>
        <w:tc>
          <w:tcPr>
            <w:tcW w:w="1440" w:type="dxa"/>
            <w:tcBorders/>
          </w:tcPr>
          <w:p w14:paraId="391FA4E0">
            <w:pPr>
              <w:pStyle w:val="style0"/>
              <w:jc w:val="center"/>
              <w:rPr/>
            </w:pPr>
            <w:r>
              <w:rPr>
                <w:rFonts w:ascii="宋体" w:eastAsia="宋体" w:hAnsi="宋体"/>
                <w:sz w:val="18"/>
              </w:rPr>
              <w:t>环网柜安装 HXGN-12</w:t>
            </w:r>
          </w:p>
        </w:tc>
        <w:tc>
          <w:tcPr>
            <w:tcW w:w="1440" w:type="dxa"/>
            <w:tcBorders/>
          </w:tcPr>
          <w:p w14:paraId="0CB31001">
            <w:pPr>
              <w:pStyle w:val="style0"/>
              <w:jc w:val="center"/>
              <w:rPr/>
            </w:pPr>
            <w:r>
              <w:rPr>
                <w:rFonts w:ascii="宋体" w:eastAsia="宋体" w:hAnsi="宋体"/>
                <w:b/>
                <w:sz w:val="18"/>
              </w:rPr>
              <w:t>计量单位</w:t>
            </w:r>
          </w:p>
        </w:tc>
        <w:tc>
          <w:tcPr>
            <w:tcW w:w="1440" w:type="dxa"/>
            <w:tcBorders/>
          </w:tcPr>
          <w:p w14:paraId="4FCF6DAF">
            <w:pPr>
              <w:pStyle w:val="style0"/>
              <w:jc w:val="center"/>
              <w:rPr/>
            </w:pPr>
            <w:r>
              <w:rPr>
                <w:rFonts w:ascii="宋体" w:eastAsia="宋体" w:hAnsi="宋体"/>
                <w:sz w:val="18"/>
              </w:rPr>
              <w:t>台</w:t>
            </w:r>
          </w:p>
        </w:tc>
      </w:tr>
      <w:tr w14:paraId="1D144576">
        <w:tblPrEx/>
        <w:trPr>
          <w:jc w:val="center"/>
        </w:trPr>
        <w:tc>
          <w:tcPr>
            <w:tcW w:w="1440" w:type="dxa"/>
            <w:tcBorders/>
          </w:tcPr>
          <w:p w14:paraId="CCDFFA1E">
            <w:pPr>
              <w:pStyle w:val="style0"/>
              <w:jc w:val="center"/>
              <w:rPr/>
            </w:pPr>
            <w:r>
              <w:rPr>
                <w:rFonts w:ascii="宋体" w:eastAsia="宋体" w:hAnsi="宋体"/>
                <w:b/>
                <w:sz w:val="18"/>
              </w:rPr>
              <w:t>清单工程量</w:t>
            </w:r>
          </w:p>
        </w:tc>
        <w:tc>
          <w:tcPr>
            <w:tcW w:w="1440" w:type="dxa"/>
            <w:tcBorders/>
          </w:tcPr>
          <w:p w14:paraId="0B15C93B">
            <w:pPr>
              <w:pStyle w:val="style0"/>
              <w:jc w:val="center"/>
              <w:rPr/>
            </w:pPr>
            <w:r>
              <w:rPr>
                <w:rFonts w:ascii="宋体" w:eastAsia="宋体" w:hAnsi="宋体"/>
                <w:sz w:val="18"/>
              </w:rPr>
              <w:t>8.00</w:t>
            </w:r>
          </w:p>
        </w:tc>
        <w:tc>
          <w:tcPr>
            <w:tcW w:w="1440" w:type="dxa"/>
            <w:tcBorders/>
          </w:tcPr>
          <w:p w14:paraId="D3711B88">
            <w:pPr>
              <w:pStyle w:val="style0"/>
              <w:jc w:val="center"/>
              <w:rPr/>
            </w:pPr>
            <w:r>
              <w:rPr>
                <w:rFonts w:ascii="宋体" w:eastAsia="宋体" w:hAnsi="宋体"/>
                <w:b/>
                <w:sz w:val="18"/>
              </w:rPr>
              <w:t>综合单价</w:t>
            </w:r>
          </w:p>
        </w:tc>
        <w:tc>
          <w:tcPr>
            <w:tcW w:w="1440" w:type="dxa"/>
            <w:tcBorders/>
          </w:tcPr>
          <w:p w14:paraId="9ED9ADC8">
            <w:pPr>
              <w:pStyle w:val="style0"/>
              <w:jc w:val="center"/>
              <w:rPr/>
            </w:pPr>
            <w:r>
              <w:rPr>
                <w:rFonts w:ascii="宋体" w:eastAsia="宋体" w:hAnsi="宋体"/>
                <w:sz w:val="18"/>
              </w:rPr>
              <w:t>——</w:t>
            </w:r>
          </w:p>
        </w:tc>
        <w:tc>
          <w:tcPr>
            <w:tcW w:w="1440" w:type="dxa"/>
            <w:tcBorders/>
          </w:tcPr>
          <w:p w14:paraId="0D46CFCE">
            <w:pPr>
              <w:pStyle w:val="style0"/>
              <w:jc w:val="center"/>
              <w:rPr/>
            </w:pPr>
            <w:r>
              <w:rPr>
                <w:rFonts w:ascii="宋体" w:eastAsia="宋体" w:hAnsi="宋体"/>
                <w:b/>
                <w:sz w:val="18"/>
              </w:rPr>
              <w:t>合价</w:t>
            </w:r>
          </w:p>
        </w:tc>
        <w:tc>
          <w:tcPr>
            <w:tcW w:w="1440" w:type="dxa"/>
            <w:tcBorders/>
          </w:tcPr>
          <w:p w14:paraId="0243D0BF">
            <w:pPr>
              <w:pStyle w:val="style0"/>
              <w:jc w:val="center"/>
              <w:rPr/>
            </w:pPr>
            <w:r>
              <w:rPr>
                <w:rFonts w:ascii="宋体" w:eastAsia="宋体" w:hAnsi="宋体"/>
                <w:sz w:val="18"/>
              </w:rPr>
              <w:t>——</w:t>
            </w:r>
          </w:p>
        </w:tc>
      </w:tr>
    </w:tbl>
    <w:p w14:paraId="03B9DE44">
      <w:pPr>
        <w:pStyle w:val="style0"/>
        <w:rPr/>
      </w:pPr>
      <w:r>
        <w:rPr>
          <w:rFonts w:ascii="宋体" w:eastAsia="宋体" w:hAnsi="宋体"/>
          <w:sz w:val="18"/>
        </w:rPr>
        <w:t>项目特征：基础、安装、接线、调试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094C9DF">
        <w:trPr>
          <w:jc w:val="center"/>
        </w:trPr>
        <w:tc>
          <w:tcPr>
            <w:tcW w:w="1728" w:type="dxa"/>
            <w:tcBorders/>
          </w:tcPr>
          <w:p w14:paraId="6031B5D0">
            <w:pPr>
              <w:pStyle w:val="style0"/>
              <w:jc w:val="center"/>
              <w:rPr/>
            </w:pPr>
            <w:r>
              <w:rPr>
                <w:rFonts w:ascii="宋体" w:eastAsia="宋体" w:hAnsi="宋体"/>
                <w:b/>
                <w:sz w:val="18"/>
              </w:rPr>
              <w:t>费用名称</w:t>
            </w:r>
          </w:p>
        </w:tc>
        <w:tc>
          <w:tcPr>
            <w:tcW w:w="1728" w:type="dxa"/>
            <w:tcBorders/>
          </w:tcPr>
          <w:p w14:paraId="9297EBCC">
            <w:pPr>
              <w:pStyle w:val="style0"/>
              <w:jc w:val="center"/>
              <w:rPr/>
            </w:pPr>
            <w:r>
              <w:rPr>
                <w:rFonts w:ascii="宋体" w:eastAsia="宋体" w:hAnsi="宋体"/>
                <w:b/>
                <w:sz w:val="18"/>
              </w:rPr>
              <w:t>单位</w:t>
            </w:r>
          </w:p>
        </w:tc>
        <w:tc>
          <w:tcPr>
            <w:tcW w:w="1728" w:type="dxa"/>
            <w:tcBorders/>
          </w:tcPr>
          <w:p w14:paraId="DCC9A7A6">
            <w:pPr>
              <w:pStyle w:val="style0"/>
              <w:jc w:val="center"/>
              <w:rPr/>
            </w:pPr>
            <w:r>
              <w:rPr>
                <w:rFonts w:ascii="宋体" w:eastAsia="宋体" w:hAnsi="宋体"/>
                <w:b/>
                <w:sz w:val="18"/>
              </w:rPr>
              <w:t>消耗量</w:t>
            </w:r>
          </w:p>
        </w:tc>
        <w:tc>
          <w:tcPr>
            <w:tcW w:w="1728" w:type="dxa"/>
            <w:tcBorders/>
          </w:tcPr>
          <w:p w14:paraId="BABDFB15">
            <w:pPr>
              <w:pStyle w:val="style0"/>
              <w:jc w:val="center"/>
              <w:rPr/>
            </w:pPr>
            <w:r>
              <w:rPr>
                <w:rFonts w:ascii="宋体" w:eastAsia="宋体" w:hAnsi="宋体"/>
                <w:b/>
                <w:sz w:val="18"/>
              </w:rPr>
              <w:t>单价（元）</w:t>
            </w:r>
          </w:p>
        </w:tc>
        <w:tc>
          <w:tcPr>
            <w:tcW w:w="1728" w:type="dxa"/>
            <w:tcBorders/>
          </w:tcPr>
          <w:p w14:paraId="4FD237EF">
            <w:pPr>
              <w:pStyle w:val="style0"/>
              <w:jc w:val="center"/>
              <w:rPr/>
            </w:pPr>
            <w:r>
              <w:rPr>
                <w:rFonts w:ascii="宋体" w:eastAsia="宋体" w:hAnsi="宋体"/>
                <w:b/>
                <w:sz w:val="18"/>
              </w:rPr>
              <w:t>合价（元）</w:t>
            </w:r>
          </w:p>
        </w:tc>
      </w:tr>
      <w:tr w14:paraId="64109D3B">
        <w:tblPrEx/>
        <w:trPr>
          <w:jc w:val="center"/>
        </w:trPr>
        <w:tc>
          <w:tcPr>
            <w:tcW w:w="1728" w:type="dxa"/>
            <w:tcBorders/>
          </w:tcPr>
          <w:p w14:paraId="D469D6CE">
            <w:pPr>
              <w:pStyle w:val="style0"/>
              <w:jc w:val="center"/>
              <w:rPr/>
            </w:pPr>
            <w:r>
              <w:rPr>
                <w:rFonts w:ascii="宋体" w:eastAsia="宋体" w:hAnsi="宋体"/>
                <w:sz w:val="18"/>
              </w:rPr>
              <w:t>人工费</w:t>
            </w:r>
          </w:p>
        </w:tc>
        <w:tc>
          <w:tcPr>
            <w:tcW w:w="1728" w:type="dxa"/>
            <w:tcBorders/>
          </w:tcPr>
          <w:p w14:paraId="1B6C8633">
            <w:pPr>
              <w:pStyle w:val="style0"/>
              <w:jc w:val="center"/>
              <w:rPr/>
            </w:pPr>
          </w:p>
        </w:tc>
        <w:tc>
          <w:tcPr>
            <w:tcW w:w="1728" w:type="dxa"/>
            <w:tcBorders/>
          </w:tcPr>
          <w:p w14:paraId="471FCEF2">
            <w:pPr>
              <w:pStyle w:val="style0"/>
              <w:jc w:val="center"/>
              <w:rPr/>
            </w:pPr>
          </w:p>
        </w:tc>
        <w:tc>
          <w:tcPr>
            <w:tcW w:w="1728" w:type="dxa"/>
            <w:tcBorders/>
          </w:tcPr>
          <w:p w14:paraId="18C2A8F0">
            <w:pPr>
              <w:pStyle w:val="style0"/>
              <w:jc w:val="center"/>
              <w:rPr/>
            </w:pPr>
          </w:p>
        </w:tc>
        <w:tc>
          <w:tcPr>
            <w:tcW w:w="1728" w:type="dxa"/>
            <w:tcBorders/>
          </w:tcPr>
          <w:p w14:paraId="EBC627B7">
            <w:pPr>
              <w:pStyle w:val="style0"/>
              <w:jc w:val="center"/>
              <w:rPr/>
            </w:pPr>
          </w:p>
        </w:tc>
      </w:tr>
      <w:tr w14:paraId="1F28CABB">
        <w:tblPrEx/>
        <w:trPr>
          <w:jc w:val="center"/>
        </w:trPr>
        <w:tc>
          <w:tcPr>
            <w:tcW w:w="1728" w:type="dxa"/>
            <w:tcBorders/>
          </w:tcPr>
          <w:p w14:paraId="06A2AB9F">
            <w:pPr>
              <w:pStyle w:val="style0"/>
              <w:jc w:val="center"/>
              <w:rPr/>
            </w:pPr>
            <w:r>
              <w:rPr>
                <w:rFonts w:ascii="宋体" w:eastAsia="宋体" w:hAnsi="宋体"/>
                <w:sz w:val="18"/>
              </w:rPr>
              <w:t>材料费</w:t>
            </w:r>
          </w:p>
        </w:tc>
        <w:tc>
          <w:tcPr>
            <w:tcW w:w="1728" w:type="dxa"/>
            <w:tcBorders/>
          </w:tcPr>
          <w:p w14:paraId="98C26110">
            <w:pPr>
              <w:pStyle w:val="style0"/>
              <w:jc w:val="center"/>
              <w:rPr/>
            </w:pPr>
          </w:p>
        </w:tc>
        <w:tc>
          <w:tcPr>
            <w:tcW w:w="1728" w:type="dxa"/>
            <w:tcBorders/>
          </w:tcPr>
          <w:p w14:paraId="63AB5EE9">
            <w:pPr>
              <w:pStyle w:val="style0"/>
              <w:jc w:val="center"/>
              <w:rPr/>
            </w:pPr>
          </w:p>
        </w:tc>
        <w:tc>
          <w:tcPr>
            <w:tcW w:w="1728" w:type="dxa"/>
            <w:tcBorders/>
          </w:tcPr>
          <w:p w14:paraId="B7F293E6">
            <w:pPr>
              <w:pStyle w:val="style0"/>
              <w:jc w:val="center"/>
              <w:rPr/>
            </w:pPr>
          </w:p>
        </w:tc>
        <w:tc>
          <w:tcPr>
            <w:tcW w:w="1728" w:type="dxa"/>
            <w:tcBorders/>
          </w:tcPr>
          <w:p w14:paraId="B9905474">
            <w:pPr>
              <w:pStyle w:val="style0"/>
              <w:jc w:val="center"/>
              <w:rPr/>
            </w:pPr>
          </w:p>
        </w:tc>
      </w:tr>
      <w:tr w14:paraId="86DD9642">
        <w:tblPrEx/>
        <w:trPr>
          <w:jc w:val="center"/>
        </w:trPr>
        <w:tc>
          <w:tcPr>
            <w:tcW w:w="1728" w:type="dxa"/>
            <w:tcBorders/>
          </w:tcPr>
          <w:p w14:paraId="89BA6FC1">
            <w:pPr>
              <w:pStyle w:val="style0"/>
              <w:jc w:val="center"/>
              <w:rPr/>
            </w:pPr>
            <w:r>
              <w:rPr>
                <w:rFonts w:ascii="宋体" w:eastAsia="宋体" w:hAnsi="宋体"/>
                <w:sz w:val="18"/>
              </w:rPr>
              <w:t>机械费</w:t>
            </w:r>
          </w:p>
        </w:tc>
        <w:tc>
          <w:tcPr>
            <w:tcW w:w="1728" w:type="dxa"/>
            <w:tcBorders/>
          </w:tcPr>
          <w:p w14:paraId="E818282C">
            <w:pPr>
              <w:pStyle w:val="style0"/>
              <w:jc w:val="center"/>
              <w:rPr/>
            </w:pPr>
          </w:p>
        </w:tc>
        <w:tc>
          <w:tcPr>
            <w:tcW w:w="1728" w:type="dxa"/>
            <w:tcBorders/>
          </w:tcPr>
          <w:p w14:paraId="710802B9">
            <w:pPr>
              <w:pStyle w:val="style0"/>
              <w:jc w:val="center"/>
              <w:rPr/>
            </w:pPr>
          </w:p>
        </w:tc>
        <w:tc>
          <w:tcPr>
            <w:tcW w:w="1728" w:type="dxa"/>
            <w:tcBorders/>
          </w:tcPr>
          <w:p w14:paraId="1E53F163">
            <w:pPr>
              <w:pStyle w:val="style0"/>
              <w:jc w:val="center"/>
              <w:rPr/>
            </w:pPr>
          </w:p>
        </w:tc>
        <w:tc>
          <w:tcPr>
            <w:tcW w:w="1728" w:type="dxa"/>
            <w:tcBorders/>
          </w:tcPr>
          <w:p w14:paraId="3893E91E">
            <w:pPr>
              <w:pStyle w:val="style0"/>
              <w:jc w:val="center"/>
              <w:rPr/>
            </w:pPr>
          </w:p>
        </w:tc>
      </w:tr>
      <w:tr w14:paraId="B7699BDC">
        <w:tblPrEx/>
        <w:trPr>
          <w:jc w:val="center"/>
        </w:trPr>
        <w:tc>
          <w:tcPr>
            <w:tcW w:w="1728" w:type="dxa"/>
            <w:tcBorders/>
          </w:tcPr>
          <w:p w14:paraId="BAE3C020">
            <w:pPr>
              <w:pStyle w:val="style0"/>
              <w:jc w:val="center"/>
              <w:rPr/>
            </w:pPr>
            <w:r>
              <w:rPr>
                <w:rFonts w:ascii="宋体" w:eastAsia="宋体" w:hAnsi="宋体"/>
                <w:sz w:val="18"/>
              </w:rPr>
              <w:t>企业管理费</w:t>
            </w:r>
          </w:p>
        </w:tc>
        <w:tc>
          <w:tcPr>
            <w:tcW w:w="1728" w:type="dxa"/>
            <w:tcBorders/>
          </w:tcPr>
          <w:p w14:paraId="A44BCFE0">
            <w:pPr>
              <w:pStyle w:val="style0"/>
              <w:jc w:val="center"/>
              <w:rPr/>
            </w:pPr>
          </w:p>
        </w:tc>
        <w:tc>
          <w:tcPr>
            <w:tcW w:w="1728" w:type="dxa"/>
            <w:tcBorders/>
          </w:tcPr>
          <w:p w14:paraId="5CB94B07">
            <w:pPr>
              <w:pStyle w:val="style0"/>
              <w:jc w:val="center"/>
              <w:rPr/>
            </w:pPr>
          </w:p>
        </w:tc>
        <w:tc>
          <w:tcPr>
            <w:tcW w:w="1728" w:type="dxa"/>
            <w:tcBorders/>
          </w:tcPr>
          <w:p w14:paraId="A9D4AE96">
            <w:pPr>
              <w:pStyle w:val="style0"/>
              <w:jc w:val="center"/>
              <w:rPr/>
            </w:pPr>
          </w:p>
        </w:tc>
        <w:tc>
          <w:tcPr>
            <w:tcW w:w="1728" w:type="dxa"/>
            <w:tcBorders/>
          </w:tcPr>
          <w:p w14:paraId="0BF4D340">
            <w:pPr>
              <w:pStyle w:val="style0"/>
              <w:jc w:val="center"/>
              <w:rPr/>
            </w:pPr>
          </w:p>
        </w:tc>
      </w:tr>
      <w:tr w14:paraId="0FDBC6F3">
        <w:tblPrEx/>
        <w:trPr>
          <w:jc w:val="center"/>
        </w:trPr>
        <w:tc>
          <w:tcPr>
            <w:tcW w:w="1728" w:type="dxa"/>
            <w:tcBorders/>
          </w:tcPr>
          <w:p w14:paraId="FAD77666">
            <w:pPr>
              <w:pStyle w:val="style0"/>
              <w:jc w:val="center"/>
              <w:rPr/>
            </w:pPr>
            <w:r>
              <w:rPr>
                <w:rFonts w:ascii="宋体" w:eastAsia="宋体" w:hAnsi="宋体"/>
                <w:sz w:val="18"/>
              </w:rPr>
              <w:t>利润</w:t>
            </w:r>
          </w:p>
        </w:tc>
        <w:tc>
          <w:tcPr>
            <w:tcW w:w="1728" w:type="dxa"/>
            <w:tcBorders/>
          </w:tcPr>
          <w:p w14:paraId="5D347746">
            <w:pPr>
              <w:pStyle w:val="style0"/>
              <w:jc w:val="center"/>
              <w:rPr/>
            </w:pPr>
          </w:p>
        </w:tc>
        <w:tc>
          <w:tcPr>
            <w:tcW w:w="1728" w:type="dxa"/>
            <w:tcBorders/>
          </w:tcPr>
          <w:p w14:paraId="3D875D4C">
            <w:pPr>
              <w:pStyle w:val="style0"/>
              <w:jc w:val="center"/>
              <w:rPr/>
            </w:pPr>
          </w:p>
        </w:tc>
        <w:tc>
          <w:tcPr>
            <w:tcW w:w="1728" w:type="dxa"/>
            <w:tcBorders/>
          </w:tcPr>
          <w:p w14:paraId="9AB44BBC">
            <w:pPr>
              <w:pStyle w:val="style0"/>
              <w:jc w:val="center"/>
              <w:rPr/>
            </w:pPr>
          </w:p>
        </w:tc>
        <w:tc>
          <w:tcPr>
            <w:tcW w:w="1728" w:type="dxa"/>
            <w:tcBorders/>
          </w:tcPr>
          <w:p w14:paraId="0AB64C1F">
            <w:pPr>
              <w:pStyle w:val="style0"/>
              <w:jc w:val="center"/>
              <w:rPr/>
            </w:pPr>
          </w:p>
        </w:tc>
      </w:tr>
    </w:tbl>
    <w:p w14:paraId="FAA522B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4"/>
        <w:gridCol w:w="1394"/>
        <w:gridCol w:w="1831"/>
        <w:gridCol w:w="701"/>
        <w:gridCol w:w="820"/>
        <w:gridCol w:w="983"/>
        <w:gridCol w:w="982"/>
      </w:tblGrid>
      <w:tr w14:paraId="35C043A6">
        <w:trPr>
          <w:jc w:val="center"/>
        </w:trPr>
        <w:tc>
          <w:tcPr>
            <w:tcW w:w="576" w:type="dxa"/>
            <w:tcBorders/>
          </w:tcPr>
          <w:p w14:paraId="88297A91">
            <w:pPr>
              <w:pStyle w:val="style0"/>
              <w:jc w:val="center"/>
              <w:rPr/>
            </w:pPr>
            <w:r>
              <w:rPr>
                <w:rFonts w:ascii="宋体" w:eastAsia="宋体" w:hAnsi="宋体"/>
                <w:b/>
                <w:sz w:val="18"/>
              </w:rPr>
              <w:t>序号</w:t>
            </w:r>
          </w:p>
        </w:tc>
        <w:tc>
          <w:tcPr>
            <w:tcW w:w="1728" w:type="dxa"/>
            <w:tcBorders/>
          </w:tcPr>
          <w:p w14:paraId="E89B2057">
            <w:pPr>
              <w:pStyle w:val="style0"/>
              <w:jc w:val="center"/>
              <w:rPr/>
            </w:pPr>
            <w:r>
              <w:rPr>
                <w:rFonts w:ascii="宋体" w:eastAsia="宋体" w:hAnsi="宋体"/>
                <w:b/>
                <w:sz w:val="18"/>
              </w:rPr>
              <w:t>项目编码</w:t>
            </w:r>
          </w:p>
        </w:tc>
        <w:tc>
          <w:tcPr>
            <w:tcW w:w="2160" w:type="dxa"/>
            <w:tcBorders/>
          </w:tcPr>
          <w:p w14:paraId="FF902209">
            <w:pPr>
              <w:pStyle w:val="style0"/>
              <w:jc w:val="center"/>
              <w:rPr/>
            </w:pPr>
            <w:r>
              <w:rPr>
                <w:rFonts w:ascii="宋体" w:eastAsia="宋体" w:hAnsi="宋体"/>
                <w:b/>
                <w:sz w:val="18"/>
              </w:rPr>
              <w:t>项目名称</w:t>
            </w:r>
          </w:p>
        </w:tc>
        <w:tc>
          <w:tcPr>
            <w:tcW w:w="3600" w:type="dxa"/>
            <w:tcBorders/>
          </w:tcPr>
          <w:p w14:paraId="0729DECA">
            <w:pPr>
              <w:pStyle w:val="style0"/>
              <w:jc w:val="center"/>
              <w:rPr/>
            </w:pPr>
            <w:r>
              <w:rPr>
                <w:rFonts w:ascii="宋体" w:eastAsia="宋体" w:hAnsi="宋体"/>
                <w:b/>
                <w:sz w:val="18"/>
              </w:rPr>
              <w:t>项目特征描述</w:t>
            </w:r>
          </w:p>
        </w:tc>
        <w:tc>
          <w:tcPr>
            <w:tcW w:w="864" w:type="dxa"/>
            <w:tcBorders/>
          </w:tcPr>
          <w:p w14:paraId="9CA01918">
            <w:pPr>
              <w:pStyle w:val="style0"/>
              <w:jc w:val="center"/>
              <w:rPr/>
            </w:pPr>
            <w:r>
              <w:rPr>
                <w:rFonts w:ascii="宋体" w:eastAsia="宋体" w:hAnsi="宋体"/>
                <w:b/>
                <w:sz w:val="18"/>
              </w:rPr>
              <w:t>计量单位</w:t>
            </w:r>
          </w:p>
        </w:tc>
        <w:tc>
          <w:tcPr>
            <w:tcW w:w="1152" w:type="dxa"/>
            <w:tcBorders/>
          </w:tcPr>
          <w:p w14:paraId="F15BA2E6">
            <w:pPr>
              <w:pStyle w:val="style0"/>
              <w:jc w:val="center"/>
              <w:rPr/>
            </w:pPr>
            <w:r>
              <w:rPr>
                <w:rFonts w:ascii="宋体" w:eastAsia="宋体" w:hAnsi="宋体"/>
                <w:b/>
                <w:sz w:val="18"/>
              </w:rPr>
              <w:t>工程量</w:t>
            </w:r>
          </w:p>
        </w:tc>
        <w:tc>
          <w:tcPr>
            <w:tcW w:w="1296" w:type="dxa"/>
            <w:tcBorders/>
          </w:tcPr>
          <w:p w14:paraId="038F95B8">
            <w:pPr>
              <w:pStyle w:val="style0"/>
              <w:jc w:val="center"/>
              <w:rPr/>
            </w:pPr>
            <w:r>
              <w:rPr>
                <w:rFonts w:ascii="宋体" w:eastAsia="宋体" w:hAnsi="宋体"/>
                <w:b/>
                <w:sz w:val="18"/>
              </w:rPr>
              <w:t>综合单价（元）</w:t>
            </w:r>
          </w:p>
        </w:tc>
        <w:tc>
          <w:tcPr>
            <w:tcW w:w="1296" w:type="dxa"/>
            <w:tcBorders/>
          </w:tcPr>
          <w:p w14:paraId="29D629A3">
            <w:pPr>
              <w:pStyle w:val="style0"/>
              <w:jc w:val="center"/>
              <w:rPr/>
            </w:pPr>
            <w:r>
              <w:rPr>
                <w:rFonts w:ascii="宋体" w:eastAsia="宋体" w:hAnsi="宋体"/>
                <w:b/>
                <w:sz w:val="18"/>
              </w:rPr>
              <w:t>合价（元）</w:t>
            </w:r>
          </w:p>
        </w:tc>
      </w:tr>
      <w:tr w14:paraId="E100A86C">
        <w:tblPrEx/>
        <w:trPr>
          <w:jc w:val="center"/>
        </w:trPr>
        <w:tc>
          <w:tcPr>
            <w:tcW w:w="576" w:type="dxa"/>
            <w:tcBorders/>
          </w:tcPr>
          <w:p w14:paraId="21BD1B7E">
            <w:pPr>
              <w:pStyle w:val="style0"/>
              <w:jc w:val="center"/>
              <w:rPr/>
            </w:pPr>
            <w:r>
              <w:rPr>
                <w:rFonts w:ascii="宋体" w:eastAsia="宋体" w:hAnsi="宋体"/>
                <w:sz w:val="18"/>
              </w:rPr>
              <w:t>2</w:t>
            </w:r>
          </w:p>
        </w:tc>
        <w:tc>
          <w:tcPr>
            <w:tcW w:w="1728" w:type="dxa"/>
            <w:tcBorders/>
          </w:tcPr>
          <w:p w14:paraId="5D2B587A">
            <w:pPr>
              <w:pStyle w:val="style0"/>
              <w:jc w:val="center"/>
              <w:rPr/>
            </w:pPr>
            <w:r>
              <w:rPr>
                <w:rFonts w:ascii="宋体" w:eastAsia="宋体" w:hAnsi="宋体"/>
                <w:sz w:val="18"/>
              </w:rPr>
              <w:t>040801001002</w:t>
            </w:r>
          </w:p>
        </w:tc>
        <w:tc>
          <w:tcPr>
            <w:tcW w:w="2160" w:type="dxa"/>
            <w:tcBorders/>
          </w:tcPr>
          <w:p w14:paraId="1799FA9A">
            <w:pPr>
              <w:pStyle w:val="style0"/>
              <w:jc w:val="left"/>
              <w:rPr/>
            </w:pPr>
            <w:r>
              <w:rPr>
                <w:rFonts w:ascii="宋体" w:eastAsia="宋体" w:hAnsi="宋体"/>
                <w:sz w:val="18"/>
              </w:rPr>
              <w:t>干式变压器安装 SCB13-630kVA</w:t>
            </w:r>
          </w:p>
        </w:tc>
        <w:tc>
          <w:tcPr>
            <w:tcW w:w="3600" w:type="dxa"/>
            <w:tcBorders/>
          </w:tcPr>
          <w:p w14:paraId="E025D9B9">
            <w:pPr>
              <w:pStyle w:val="style0"/>
              <w:jc w:val="center"/>
              <w:rPr/>
            </w:pPr>
            <w:r>
              <w:rPr>
                <w:rFonts w:ascii="宋体" w:eastAsia="宋体" w:hAnsi="宋体"/>
                <w:sz w:val="18"/>
              </w:rPr>
              <w:t>基础、安装、接线、调试</w:t>
            </w:r>
          </w:p>
        </w:tc>
        <w:tc>
          <w:tcPr>
            <w:tcW w:w="864" w:type="dxa"/>
            <w:tcBorders/>
          </w:tcPr>
          <w:p w14:paraId="1C899E96">
            <w:pPr>
              <w:pStyle w:val="style0"/>
              <w:jc w:val="center"/>
              <w:rPr/>
            </w:pPr>
            <w:r>
              <w:rPr>
                <w:rFonts w:ascii="宋体" w:eastAsia="宋体" w:hAnsi="宋体"/>
                <w:sz w:val="18"/>
              </w:rPr>
              <w:t>台</w:t>
            </w:r>
          </w:p>
        </w:tc>
        <w:tc>
          <w:tcPr>
            <w:tcW w:w="1152" w:type="dxa"/>
            <w:tcBorders/>
          </w:tcPr>
          <w:p w14:paraId="452D583C">
            <w:pPr>
              <w:pStyle w:val="style0"/>
              <w:jc w:val="center"/>
              <w:rPr/>
            </w:pPr>
            <w:r>
              <w:rPr>
                <w:rFonts w:ascii="宋体" w:eastAsia="宋体" w:hAnsi="宋体"/>
                <w:sz w:val="18"/>
              </w:rPr>
              <w:t>4.00</w:t>
            </w:r>
          </w:p>
        </w:tc>
        <w:tc>
          <w:tcPr>
            <w:tcW w:w="1296" w:type="dxa"/>
            <w:tcBorders/>
          </w:tcPr>
          <w:p w14:paraId="E415C4C3">
            <w:pPr>
              <w:pStyle w:val="style0"/>
              <w:jc w:val="center"/>
              <w:rPr/>
            </w:pPr>
            <w:r>
              <w:rPr>
                <w:rFonts w:ascii="宋体" w:eastAsia="宋体" w:hAnsi="宋体"/>
                <w:sz w:val="18"/>
              </w:rPr>
              <w:t>——</w:t>
            </w:r>
          </w:p>
        </w:tc>
        <w:tc>
          <w:tcPr>
            <w:tcW w:w="1296" w:type="dxa"/>
            <w:tcBorders/>
          </w:tcPr>
          <w:p w14:paraId="0EFF876D">
            <w:pPr>
              <w:pStyle w:val="style0"/>
              <w:jc w:val="center"/>
              <w:rPr/>
            </w:pPr>
            <w:r>
              <w:rPr>
                <w:rFonts w:ascii="宋体" w:eastAsia="宋体" w:hAnsi="宋体"/>
                <w:sz w:val="18"/>
              </w:rPr>
              <w:t>——</w:t>
            </w:r>
          </w:p>
        </w:tc>
      </w:tr>
    </w:tbl>
    <w:p w14:paraId="28FEE57B">
      <w:pPr>
        <w:pStyle w:val="style0"/>
        <w:rPr/>
      </w:pPr>
      <w:r>
        <w:br w:type="page"/>
      </w:r>
    </w:p>
    <w:p w14:paraId="5C622E23">
      <w:pPr>
        <w:pStyle w:val="style0"/>
        <w:rPr/>
      </w:pPr>
    </w:p>
    <w:p w14:paraId="9C7B7B8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A7527DB">
        <w:trPr>
          <w:jc w:val="center"/>
        </w:trPr>
        <w:tc>
          <w:tcPr>
            <w:tcW w:w="1440" w:type="dxa"/>
            <w:tcBorders/>
          </w:tcPr>
          <w:p w14:paraId="033436B6">
            <w:pPr>
              <w:pStyle w:val="style0"/>
              <w:jc w:val="center"/>
              <w:rPr/>
            </w:pPr>
            <w:r>
              <w:rPr>
                <w:rFonts w:ascii="宋体" w:eastAsia="宋体" w:hAnsi="宋体"/>
                <w:b/>
                <w:sz w:val="18"/>
              </w:rPr>
              <w:t>项目编码</w:t>
            </w:r>
          </w:p>
        </w:tc>
        <w:tc>
          <w:tcPr>
            <w:tcW w:w="1440" w:type="dxa"/>
            <w:tcBorders/>
          </w:tcPr>
          <w:p w14:paraId="602E8D54">
            <w:pPr>
              <w:pStyle w:val="style0"/>
              <w:jc w:val="center"/>
              <w:rPr/>
            </w:pPr>
            <w:r>
              <w:rPr>
                <w:rFonts w:ascii="宋体" w:eastAsia="宋体" w:hAnsi="宋体"/>
                <w:sz w:val="18"/>
              </w:rPr>
              <w:t>040801001002</w:t>
            </w:r>
          </w:p>
        </w:tc>
        <w:tc>
          <w:tcPr>
            <w:tcW w:w="1440" w:type="dxa"/>
            <w:tcBorders/>
          </w:tcPr>
          <w:p w14:paraId="AAA191E7">
            <w:pPr>
              <w:pStyle w:val="style0"/>
              <w:jc w:val="center"/>
              <w:rPr/>
            </w:pPr>
            <w:r>
              <w:rPr>
                <w:rFonts w:ascii="宋体" w:eastAsia="宋体" w:hAnsi="宋体"/>
                <w:b/>
                <w:sz w:val="18"/>
              </w:rPr>
              <w:t>项目名称</w:t>
            </w:r>
          </w:p>
        </w:tc>
        <w:tc>
          <w:tcPr>
            <w:tcW w:w="1440" w:type="dxa"/>
            <w:tcBorders/>
          </w:tcPr>
          <w:p w14:paraId="ADE7ED3C">
            <w:pPr>
              <w:pStyle w:val="style0"/>
              <w:jc w:val="center"/>
              <w:rPr/>
            </w:pPr>
            <w:r>
              <w:rPr>
                <w:rFonts w:ascii="宋体" w:eastAsia="宋体" w:hAnsi="宋体"/>
                <w:sz w:val="18"/>
              </w:rPr>
              <w:t>干式变压器安装 SCB13-630kVA</w:t>
            </w:r>
          </w:p>
        </w:tc>
        <w:tc>
          <w:tcPr>
            <w:tcW w:w="1440" w:type="dxa"/>
            <w:tcBorders/>
          </w:tcPr>
          <w:p w14:paraId="57CFB65F">
            <w:pPr>
              <w:pStyle w:val="style0"/>
              <w:jc w:val="center"/>
              <w:rPr/>
            </w:pPr>
            <w:r>
              <w:rPr>
                <w:rFonts w:ascii="宋体" w:eastAsia="宋体" w:hAnsi="宋体"/>
                <w:b/>
                <w:sz w:val="18"/>
              </w:rPr>
              <w:t>计量单位</w:t>
            </w:r>
          </w:p>
        </w:tc>
        <w:tc>
          <w:tcPr>
            <w:tcW w:w="1440" w:type="dxa"/>
            <w:tcBorders/>
          </w:tcPr>
          <w:p w14:paraId="4445B76E">
            <w:pPr>
              <w:pStyle w:val="style0"/>
              <w:jc w:val="center"/>
              <w:rPr/>
            </w:pPr>
            <w:r>
              <w:rPr>
                <w:rFonts w:ascii="宋体" w:eastAsia="宋体" w:hAnsi="宋体"/>
                <w:sz w:val="18"/>
              </w:rPr>
              <w:t>台</w:t>
            </w:r>
          </w:p>
        </w:tc>
      </w:tr>
      <w:tr w14:paraId="161DAB46">
        <w:tblPrEx/>
        <w:trPr>
          <w:jc w:val="center"/>
        </w:trPr>
        <w:tc>
          <w:tcPr>
            <w:tcW w:w="1440" w:type="dxa"/>
            <w:tcBorders/>
          </w:tcPr>
          <w:p w14:paraId="09B8D1E0">
            <w:pPr>
              <w:pStyle w:val="style0"/>
              <w:jc w:val="center"/>
              <w:rPr/>
            </w:pPr>
            <w:r>
              <w:rPr>
                <w:rFonts w:ascii="宋体" w:eastAsia="宋体" w:hAnsi="宋体"/>
                <w:b/>
                <w:sz w:val="18"/>
              </w:rPr>
              <w:t>清单工程量</w:t>
            </w:r>
          </w:p>
        </w:tc>
        <w:tc>
          <w:tcPr>
            <w:tcW w:w="1440" w:type="dxa"/>
            <w:tcBorders/>
          </w:tcPr>
          <w:p w14:paraId="C5BCAB46">
            <w:pPr>
              <w:pStyle w:val="style0"/>
              <w:jc w:val="center"/>
              <w:rPr/>
            </w:pPr>
            <w:r>
              <w:rPr>
                <w:rFonts w:ascii="宋体" w:eastAsia="宋体" w:hAnsi="宋体"/>
                <w:sz w:val="18"/>
              </w:rPr>
              <w:t>4.00</w:t>
            </w:r>
          </w:p>
        </w:tc>
        <w:tc>
          <w:tcPr>
            <w:tcW w:w="1440" w:type="dxa"/>
            <w:tcBorders/>
          </w:tcPr>
          <w:p w14:paraId="274426D3">
            <w:pPr>
              <w:pStyle w:val="style0"/>
              <w:jc w:val="center"/>
              <w:rPr/>
            </w:pPr>
            <w:r>
              <w:rPr>
                <w:rFonts w:ascii="宋体" w:eastAsia="宋体" w:hAnsi="宋体"/>
                <w:b/>
                <w:sz w:val="18"/>
              </w:rPr>
              <w:t>综合单价</w:t>
            </w:r>
          </w:p>
        </w:tc>
        <w:tc>
          <w:tcPr>
            <w:tcW w:w="1440" w:type="dxa"/>
            <w:tcBorders/>
          </w:tcPr>
          <w:p w14:paraId="0E33D2F3">
            <w:pPr>
              <w:pStyle w:val="style0"/>
              <w:jc w:val="center"/>
              <w:rPr/>
            </w:pPr>
            <w:r>
              <w:rPr>
                <w:rFonts w:ascii="宋体" w:eastAsia="宋体" w:hAnsi="宋体"/>
                <w:sz w:val="18"/>
              </w:rPr>
              <w:t>——</w:t>
            </w:r>
          </w:p>
        </w:tc>
        <w:tc>
          <w:tcPr>
            <w:tcW w:w="1440" w:type="dxa"/>
            <w:tcBorders/>
          </w:tcPr>
          <w:p w14:paraId="D0562A16">
            <w:pPr>
              <w:pStyle w:val="style0"/>
              <w:jc w:val="center"/>
              <w:rPr/>
            </w:pPr>
            <w:r>
              <w:rPr>
                <w:rFonts w:ascii="宋体" w:eastAsia="宋体" w:hAnsi="宋体"/>
                <w:b/>
                <w:sz w:val="18"/>
              </w:rPr>
              <w:t>合价</w:t>
            </w:r>
          </w:p>
        </w:tc>
        <w:tc>
          <w:tcPr>
            <w:tcW w:w="1440" w:type="dxa"/>
            <w:tcBorders/>
          </w:tcPr>
          <w:p w14:paraId="432DE89C">
            <w:pPr>
              <w:pStyle w:val="style0"/>
              <w:jc w:val="center"/>
              <w:rPr/>
            </w:pPr>
            <w:r>
              <w:rPr>
                <w:rFonts w:ascii="宋体" w:eastAsia="宋体" w:hAnsi="宋体"/>
                <w:sz w:val="18"/>
              </w:rPr>
              <w:t>——</w:t>
            </w:r>
          </w:p>
        </w:tc>
      </w:tr>
    </w:tbl>
    <w:p w14:paraId="BF9F72B4">
      <w:pPr>
        <w:pStyle w:val="style0"/>
        <w:rPr/>
      </w:pPr>
      <w:r>
        <w:rPr>
          <w:rFonts w:ascii="宋体" w:eastAsia="宋体" w:hAnsi="宋体"/>
          <w:sz w:val="18"/>
        </w:rPr>
        <w:t>项目特征：基础、安装、接线、调试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DDBE6B1">
        <w:trPr>
          <w:jc w:val="center"/>
        </w:trPr>
        <w:tc>
          <w:tcPr>
            <w:tcW w:w="1728" w:type="dxa"/>
            <w:tcBorders/>
          </w:tcPr>
          <w:p w14:paraId="1D2E43C8">
            <w:pPr>
              <w:pStyle w:val="style0"/>
              <w:jc w:val="center"/>
              <w:rPr/>
            </w:pPr>
            <w:r>
              <w:rPr>
                <w:rFonts w:ascii="宋体" w:eastAsia="宋体" w:hAnsi="宋体"/>
                <w:b/>
                <w:sz w:val="18"/>
              </w:rPr>
              <w:t>费用名称</w:t>
            </w:r>
          </w:p>
        </w:tc>
        <w:tc>
          <w:tcPr>
            <w:tcW w:w="1728" w:type="dxa"/>
            <w:tcBorders/>
          </w:tcPr>
          <w:p w14:paraId="DD2C83FA">
            <w:pPr>
              <w:pStyle w:val="style0"/>
              <w:jc w:val="center"/>
              <w:rPr/>
            </w:pPr>
            <w:r>
              <w:rPr>
                <w:rFonts w:ascii="宋体" w:eastAsia="宋体" w:hAnsi="宋体"/>
                <w:b/>
                <w:sz w:val="18"/>
              </w:rPr>
              <w:t>单位</w:t>
            </w:r>
          </w:p>
        </w:tc>
        <w:tc>
          <w:tcPr>
            <w:tcW w:w="1728" w:type="dxa"/>
            <w:tcBorders/>
          </w:tcPr>
          <w:p w14:paraId="6DE8F29D">
            <w:pPr>
              <w:pStyle w:val="style0"/>
              <w:jc w:val="center"/>
              <w:rPr/>
            </w:pPr>
            <w:r>
              <w:rPr>
                <w:rFonts w:ascii="宋体" w:eastAsia="宋体" w:hAnsi="宋体"/>
                <w:b/>
                <w:sz w:val="18"/>
              </w:rPr>
              <w:t>消耗量</w:t>
            </w:r>
          </w:p>
        </w:tc>
        <w:tc>
          <w:tcPr>
            <w:tcW w:w="1728" w:type="dxa"/>
            <w:tcBorders/>
          </w:tcPr>
          <w:p w14:paraId="4FE52CD0">
            <w:pPr>
              <w:pStyle w:val="style0"/>
              <w:jc w:val="center"/>
              <w:rPr/>
            </w:pPr>
            <w:r>
              <w:rPr>
                <w:rFonts w:ascii="宋体" w:eastAsia="宋体" w:hAnsi="宋体"/>
                <w:b/>
                <w:sz w:val="18"/>
              </w:rPr>
              <w:t>单价（元）</w:t>
            </w:r>
          </w:p>
        </w:tc>
        <w:tc>
          <w:tcPr>
            <w:tcW w:w="1728" w:type="dxa"/>
            <w:tcBorders/>
          </w:tcPr>
          <w:p w14:paraId="ADDC339C">
            <w:pPr>
              <w:pStyle w:val="style0"/>
              <w:jc w:val="center"/>
              <w:rPr/>
            </w:pPr>
            <w:r>
              <w:rPr>
                <w:rFonts w:ascii="宋体" w:eastAsia="宋体" w:hAnsi="宋体"/>
                <w:b/>
                <w:sz w:val="18"/>
              </w:rPr>
              <w:t>合价（元）</w:t>
            </w:r>
          </w:p>
        </w:tc>
      </w:tr>
      <w:tr w14:paraId="D816D285">
        <w:tblPrEx/>
        <w:trPr>
          <w:jc w:val="center"/>
        </w:trPr>
        <w:tc>
          <w:tcPr>
            <w:tcW w:w="1728" w:type="dxa"/>
            <w:tcBorders/>
          </w:tcPr>
          <w:p w14:paraId="0B7E4FE6">
            <w:pPr>
              <w:pStyle w:val="style0"/>
              <w:jc w:val="center"/>
              <w:rPr/>
            </w:pPr>
            <w:r>
              <w:rPr>
                <w:rFonts w:ascii="宋体" w:eastAsia="宋体" w:hAnsi="宋体"/>
                <w:sz w:val="18"/>
              </w:rPr>
              <w:t>人工费</w:t>
            </w:r>
          </w:p>
        </w:tc>
        <w:tc>
          <w:tcPr>
            <w:tcW w:w="1728" w:type="dxa"/>
            <w:tcBorders/>
          </w:tcPr>
          <w:p w14:paraId="D6C0276D">
            <w:pPr>
              <w:pStyle w:val="style0"/>
              <w:jc w:val="center"/>
              <w:rPr/>
            </w:pPr>
          </w:p>
        </w:tc>
        <w:tc>
          <w:tcPr>
            <w:tcW w:w="1728" w:type="dxa"/>
            <w:tcBorders/>
          </w:tcPr>
          <w:p w14:paraId="275E5E71">
            <w:pPr>
              <w:pStyle w:val="style0"/>
              <w:jc w:val="center"/>
              <w:rPr/>
            </w:pPr>
          </w:p>
        </w:tc>
        <w:tc>
          <w:tcPr>
            <w:tcW w:w="1728" w:type="dxa"/>
            <w:tcBorders/>
          </w:tcPr>
          <w:p w14:paraId="7A8B5353">
            <w:pPr>
              <w:pStyle w:val="style0"/>
              <w:jc w:val="center"/>
              <w:rPr/>
            </w:pPr>
          </w:p>
        </w:tc>
        <w:tc>
          <w:tcPr>
            <w:tcW w:w="1728" w:type="dxa"/>
            <w:tcBorders/>
          </w:tcPr>
          <w:p w14:paraId="4828A2DC">
            <w:pPr>
              <w:pStyle w:val="style0"/>
              <w:jc w:val="center"/>
              <w:rPr/>
            </w:pPr>
          </w:p>
        </w:tc>
      </w:tr>
      <w:tr w14:paraId="9F779FCF">
        <w:tblPrEx/>
        <w:trPr>
          <w:jc w:val="center"/>
        </w:trPr>
        <w:tc>
          <w:tcPr>
            <w:tcW w:w="1728" w:type="dxa"/>
            <w:tcBorders/>
          </w:tcPr>
          <w:p w14:paraId="CABDD9E1">
            <w:pPr>
              <w:pStyle w:val="style0"/>
              <w:jc w:val="center"/>
              <w:rPr/>
            </w:pPr>
            <w:r>
              <w:rPr>
                <w:rFonts w:ascii="宋体" w:eastAsia="宋体" w:hAnsi="宋体"/>
                <w:sz w:val="18"/>
              </w:rPr>
              <w:t>材料费</w:t>
            </w:r>
          </w:p>
        </w:tc>
        <w:tc>
          <w:tcPr>
            <w:tcW w:w="1728" w:type="dxa"/>
            <w:tcBorders/>
          </w:tcPr>
          <w:p w14:paraId="D9F6A3AB">
            <w:pPr>
              <w:pStyle w:val="style0"/>
              <w:jc w:val="center"/>
              <w:rPr/>
            </w:pPr>
          </w:p>
        </w:tc>
        <w:tc>
          <w:tcPr>
            <w:tcW w:w="1728" w:type="dxa"/>
            <w:tcBorders/>
          </w:tcPr>
          <w:p w14:paraId="3EDDE624">
            <w:pPr>
              <w:pStyle w:val="style0"/>
              <w:jc w:val="center"/>
              <w:rPr/>
            </w:pPr>
          </w:p>
        </w:tc>
        <w:tc>
          <w:tcPr>
            <w:tcW w:w="1728" w:type="dxa"/>
            <w:tcBorders/>
          </w:tcPr>
          <w:p w14:paraId="F23BDA4A">
            <w:pPr>
              <w:pStyle w:val="style0"/>
              <w:jc w:val="center"/>
              <w:rPr/>
            </w:pPr>
          </w:p>
        </w:tc>
        <w:tc>
          <w:tcPr>
            <w:tcW w:w="1728" w:type="dxa"/>
            <w:tcBorders/>
          </w:tcPr>
          <w:p w14:paraId="1E386178">
            <w:pPr>
              <w:pStyle w:val="style0"/>
              <w:jc w:val="center"/>
              <w:rPr/>
            </w:pPr>
          </w:p>
        </w:tc>
      </w:tr>
      <w:tr w14:paraId="BE8C7053">
        <w:tblPrEx/>
        <w:trPr>
          <w:jc w:val="center"/>
        </w:trPr>
        <w:tc>
          <w:tcPr>
            <w:tcW w:w="1728" w:type="dxa"/>
            <w:tcBorders/>
          </w:tcPr>
          <w:p w14:paraId="4321F1DF">
            <w:pPr>
              <w:pStyle w:val="style0"/>
              <w:jc w:val="center"/>
              <w:rPr/>
            </w:pPr>
            <w:r>
              <w:rPr>
                <w:rFonts w:ascii="宋体" w:eastAsia="宋体" w:hAnsi="宋体"/>
                <w:sz w:val="18"/>
              </w:rPr>
              <w:t>机械费</w:t>
            </w:r>
          </w:p>
        </w:tc>
        <w:tc>
          <w:tcPr>
            <w:tcW w:w="1728" w:type="dxa"/>
            <w:tcBorders/>
          </w:tcPr>
          <w:p w14:paraId="D4D77F8E">
            <w:pPr>
              <w:pStyle w:val="style0"/>
              <w:jc w:val="center"/>
              <w:rPr/>
            </w:pPr>
          </w:p>
        </w:tc>
        <w:tc>
          <w:tcPr>
            <w:tcW w:w="1728" w:type="dxa"/>
            <w:tcBorders/>
          </w:tcPr>
          <w:p w14:paraId="EDA8BAB7">
            <w:pPr>
              <w:pStyle w:val="style0"/>
              <w:jc w:val="center"/>
              <w:rPr/>
            </w:pPr>
          </w:p>
        </w:tc>
        <w:tc>
          <w:tcPr>
            <w:tcW w:w="1728" w:type="dxa"/>
            <w:tcBorders/>
          </w:tcPr>
          <w:p w14:paraId="B61A78F8">
            <w:pPr>
              <w:pStyle w:val="style0"/>
              <w:jc w:val="center"/>
              <w:rPr/>
            </w:pPr>
          </w:p>
        </w:tc>
        <w:tc>
          <w:tcPr>
            <w:tcW w:w="1728" w:type="dxa"/>
            <w:tcBorders/>
          </w:tcPr>
          <w:p w14:paraId="5CC1E13F">
            <w:pPr>
              <w:pStyle w:val="style0"/>
              <w:jc w:val="center"/>
              <w:rPr/>
            </w:pPr>
          </w:p>
        </w:tc>
      </w:tr>
      <w:tr w14:paraId="7ED1775E">
        <w:tblPrEx/>
        <w:trPr>
          <w:jc w:val="center"/>
        </w:trPr>
        <w:tc>
          <w:tcPr>
            <w:tcW w:w="1728" w:type="dxa"/>
            <w:tcBorders/>
          </w:tcPr>
          <w:p w14:paraId="808D3376">
            <w:pPr>
              <w:pStyle w:val="style0"/>
              <w:jc w:val="center"/>
              <w:rPr/>
            </w:pPr>
            <w:r>
              <w:rPr>
                <w:rFonts w:ascii="宋体" w:eastAsia="宋体" w:hAnsi="宋体"/>
                <w:sz w:val="18"/>
              </w:rPr>
              <w:t>企业管理费</w:t>
            </w:r>
          </w:p>
        </w:tc>
        <w:tc>
          <w:tcPr>
            <w:tcW w:w="1728" w:type="dxa"/>
            <w:tcBorders/>
          </w:tcPr>
          <w:p w14:paraId="4C88E9AA">
            <w:pPr>
              <w:pStyle w:val="style0"/>
              <w:jc w:val="center"/>
              <w:rPr/>
            </w:pPr>
          </w:p>
        </w:tc>
        <w:tc>
          <w:tcPr>
            <w:tcW w:w="1728" w:type="dxa"/>
            <w:tcBorders/>
          </w:tcPr>
          <w:p w14:paraId="36D01F9A">
            <w:pPr>
              <w:pStyle w:val="style0"/>
              <w:jc w:val="center"/>
              <w:rPr/>
            </w:pPr>
          </w:p>
        </w:tc>
        <w:tc>
          <w:tcPr>
            <w:tcW w:w="1728" w:type="dxa"/>
            <w:tcBorders/>
          </w:tcPr>
          <w:p w14:paraId="AC504617">
            <w:pPr>
              <w:pStyle w:val="style0"/>
              <w:jc w:val="center"/>
              <w:rPr/>
            </w:pPr>
          </w:p>
        </w:tc>
        <w:tc>
          <w:tcPr>
            <w:tcW w:w="1728" w:type="dxa"/>
            <w:tcBorders/>
          </w:tcPr>
          <w:p w14:paraId="E4FC7A00">
            <w:pPr>
              <w:pStyle w:val="style0"/>
              <w:jc w:val="center"/>
              <w:rPr/>
            </w:pPr>
          </w:p>
        </w:tc>
      </w:tr>
      <w:tr w14:paraId="4AE16BC3">
        <w:tblPrEx/>
        <w:trPr>
          <w:jc w:val="center"/>
        </w:trPr>
        <w:tc>
          <w:tcPr>
            <w:tcW w:w="1728" w:type="dxa"/>
            <w:tcBorders/>
          </w:tcPr>
          <w:p w14:paraId="429D1A00">
            <w:pPr>
              <w:pStyle w:val="style0"/>
              <w:jc w:val="center"/>
              <w:rPr/>
            </w:pPr>
            <w:r>
              <w:rPr>
                <w:rFonts w:ascii="宋体" w:eastAsia="宋体" w:hAnsi="宋体"/>
                <w:sz w:val="18"/>
              </w:rPr>
              <w:t>利润</w:t>
            </w:r>
          </w:p>
        </w:tc>
        <w:tc>
          <w:tcPr>
            <w:tcW w:w="1728" w:type="dxa"/>
            <w:tcBorders/>
          </w:tcPr>
          <w:p w14:paraId="5505632B">
            <w:pPr>
              <w:pStyle w:val="style0"/>
              <w:jc w:val="center"/>
              <w:rPr/>
            </w:pPr>
          </w:p>
        </w:tc>
        <w:tc>
          <w:tcPr>
            <w:tcW w:w="1728" w:type="dxa"/>
            <w:tcBorders/>
          </w:tcPr>
          <w:p w14:paraId="0C811CA8">
            <w:pPr>
              <w:pStyle w:val="style0"/>
              <w:jc w:val="center"/>
              <w:rPr/>
            </w:pPr>
          </w:p>
        </w:tc>
        <w:tc>
          <w:tcPr>
            <w:tcW w:w="1728" w:type="dxa"/>
            <w:tcBorders/>
          </w:tcPr>
          <w:p w14:paraId="B0AC41FD">
            <w:pPr>
              <w:pStyle w:val="style0"/>
              <w:jc w:val="center"/>
              <w:rPr/>
            </w:pPr>
          </w:p>
        </w:tc>
        <w:tc>
          <w:tcPr>
            <w:tcW w:w="1728" w:type="dxa"/>
            <w:tcBorders/>
          </w:tcPr>
          <w:p w14:paraId="D93DBC6B">
            <w:pPr>
              <w:pStyle w:val="style0"/>
              <w:jc w:val="center"/>
              <w:rPr/>
            </w:pPr>
          </w:p>
        </w:tc>
      </w:tr>
    </w:tbl>
    <w:p w14:paraId="17E15B9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4AE1FA12">
        <w:trPr>
          <w:jc w:val="center"/>
        </w:trPr>
        <w:tc>
          <w:tcPr>
            <w:tcW w:w="576" w:type="dxa"/>
            <w:tcBorders/>
          </w:tcPr>
          <w:p w14:paraId="97FA471D">
            <w:pPr>
              <w:pStyle w:val="style0"/>
              <w:jc w:val="center"/>
              <w:rPr/>
            </w:pPr>
            <w:r>
              <w:rPr>
                <w:rFonts w:ascii="宋体" w:eastAsia="宋体" w:hAnsi="宋体"/>
                <w:b/>
                <w:sz w:val="18"/>
              </w:rPr>
              <w:t>序号</w:t>
            </w:r>
          </w:p>
        </w:tc>
        <w:tc>
          <w:tcPr>
            <w:tcW w:w="1728" w:type="dxa"/>
            <w:tcBorders/>
          </w:tcPr>
          <w:p w14:paraId="37101BE9">
            <w:pPr>
              <w:pStyle w:val="style0"/>
              <w:jc w:val="center"/>
              <w:rPr/>
            </w:pPr>
            <w:r>
              <w:rPr>
                <w:rFonts w:ascii="宋体" w:eastAsia="宋体" w:hAnsi="宋体"/>
                <w:b/>
                <w:sz w:val="18"/>
              </w:rPr>
              <w:t>项目编码</w:t>
            </w:r>
          </w:p>
        </w:tc>
        <w:tc>
          <w:tcPr>
            <w:tcW w:w="2160" w:type="dxa"/>
            <w:tcBorders/>
          </w:tcPr>
          <w:p w14:paraId="AB2125DE">
            <w:pPr>
              <w:pStyle w:val="style0"/>
              <w:jc w:val="center"/>
              <w:rPr/>
            </w:pPr>
            <w:r>
              <w:rPr>
                <w:rFonts w:ascii="宋体" w:eastAsia="宋体" w:hAnsi="宋体"/>
                <w:b/>
                <w:sz w:val="18"/>
              </w:rPr>
              <w:t>项目名称</w:t>
            </w:r>
          </w:p>
        </w:tc>
        <w:tc>
          <w:tcPr>
            <w:tcW w:w="3600" w:type="dxa"/>
            <w:tcBorders/>
          </w:tcPr>
          <w:p w14:paraId="7B32104F">
            <w:pPr>
              <w:pStyle w:val="style0"/>
              <w:jc w:val="center"/>
              <w:rPr/>
            </w:pPr>
            <w:r>
              <w:rPr>
                <w:rFonts w:ascii="宋体" w:eastAsia="宋体" w:hAnsi="宋体"/>
                <w:b/>
                <w:sz w:val="18"/>
              </w:rPr>
              <w:t>项目特征描述</w:t>
            </w:r>
          </w:p>
        </w:tc>
        <w:tc>
          <w:tcPr>
            <w:tcW w:w="864" w:type="dxa"/>
            <w:tcBorders/>
          </w:tcPr>
          <w:p w14:paraId="8672D2DC">
            <w:pPr>
              <w:pStyle w:val="style0"/>
              <w:jc w:val="center"/>
              <w:rPr/>
            </w:pPr>
            <w:r>
              <w:rPr>
                <w:rFonts w:ascii="宋体" w:eastAsia="宋体" w:hAnsi="宋体"/>
                <w:b/>
                <w:sz w:val="18"/>
              </w:rPr>
              <w:t>计量单位</w:t>
            </w:r>
          </w:p>
        </w:tc>
        <w:tc>
          <w:tcPr>
            <w:tcW w:w="1152" w:type="dxa"/>
            <w:tcBorders/>
          </w:tcPr>
          <w:p w14:paraId="FE6BE7DB">
            <w:pPr>
              <w:pStyle w:val="style0"/>
              <w:jc w:val="center"/>
              <w:rPr/>
            </w:pPr>
            <w:r>
              <w:rPr>
                <w:rFonts w:ascii="宋体" w:eastAsia="宋体" w:hAnsi="宋体"/>
                <w:b/>
                <w:sz w:val="18"/>
              </w:rPr>
              <w:t>工程量</w:t>
            </w:r>
          </w:p>
        </w:tc>
        <w:tc>
          <w:tcPr>
            <w:tcW w:w="1296" w:type="dxa"/>
            <w:tcBorders/>
          </w:tcPr>
          <w:p w14:paraId="23D788BE">
            <w:pPr>
              <w:pStyle w:val="style0"/>
              <w:jc w:val="center"/>
              <w:rPr/>
            </w:pPr>
            <w:r>
              <w:rPr>
                <w:rFonts w:ascii="宋体" w:eastAsia="宋体" w:hAnsi="宋体"/>
                <w:b/>
                <w:sz w:val="18"/>
              </w:rPr>
              <w:t>综合单价（元）</w:t>
            </w:r>
          </w:p>
        </w:tc>
        <w:tc>
          <w:tcPr>
            <w:tcW w:w="1296" w:type="dxa"/>
            <w:tcBorders/>
          </w:tcPr>
          <w:p w14:paraId="C806C36B">
            <w:pPr>
              <w:pStyle w:val="style0"/>
              <w:jc w:val="center"/>
              <w:rPr/>
            </w:pPr>
            <w:r>
              <w:rPr>
                <w:rFonts w:ascii="宋体" w:eastAsia="宋体" w:hAnsi="宋体"/>
                <w:b/>
                <w:sz w:val="18"/>
              </w:rPr>
              <w:t>合价（元）</w:t>
            </w:r>
          </w:p>
        </w:tc>
      </w:tr>
      <w:tr w14:paraId="B2FDEED0">
        <w:tblPrEx/>
        <w:trPr>
          <w:jc w:val="center"/>
        </w:trPr>
        <w:tc>
          <w:tcPr>
            <w:tcW w:w="576" w:type="dxa"/>
            <w:tcBorders/>
          </w:tcPr>
          <w:p w14:paraId="30D29F41">
            <w:pPr>
              <w:pStyle w:val="style0"/>
              <w:jc w:val="center"/>
              <w:rPr/>
            </w:pPr>
            <w:r>
              <w:rPr>
                <w:rFonts w:ascii="宋体" w:eastAsia="宋体" w:hAnsi="宋体"/>
                <w:sz w:val="18"/>
              </w:rPr>
              <w:t>3</w:t>
            </w:r>
          </w:p>
        </w:tc>
        <w:tc>
          <w:tcPr>
            <w:tcW w:w="1728" w:type="dxa"/>
            <w:tcBorders/>
          </w:tcPr>
          <w:p w14:paraId="5A7881C1">
            <w:pPr>
              <w:pStyle w:val="style0"/>
              <w:jc w:val="center"/>
              <w:rPr/>
            </w:pPr>
            <w:r>
              <w:rPr>
                <w:rFonts w:ascii="宋体" w:eastAsia="宋体" w:hAnsi="宋体"/>
                <w:sz w:val="18"/>
              </w:rPr>
              <w:t>040801002001</w:t>
            </w:r>
          </w:p>
        </w:tc>
        <w:tc>
          <w:tcPr>
            <w:tcW w:w="2160" w:type="dxa"/>
            <w:tcBorders/>
          </w:tcPr>
          <w:p w14:paraId="8373D811">
            <w:pPr>
              <w:pStyle w:val="style0"/>
              <w:jc w:val="left"/>
              <w:rPr/>
            </w:pPr>
            <w:r>
              <w:rPr>
                <w:rFonts w:ascii="宋体" w:eastAsia="宋体" w:hAnsi="宋体"/>
                <w:sz w:val="18"/>
              </w:rPr>
              <w:t>低压配电箱安装 落地式</w:t>
            </w:r>
          </w:p>
        </w:tc>
        <w:tc>
          <w:tcPr>
            <w:tcW w:w="3600" w:type="dxa"/>
            <w:tcBorders/>
          </w:tcPr>
          <w:p w14:paraId="52280B1F">
            <w:pPr>
              <w:pStyle w:val="style0"/>
              <w:jc w:val="center"/>
              <w:rPr/>
            </w:pPr>
            <w:r>
              <w:rPr>
                <w:rFonts w:ascii="宋体" w:eastAsia="宋体" w:hAnsi="宋体"/>
                <w:sz w:val="18"/>
              </w:rPr>
              <w:t>基础、安装、接线、调试</w:t>
            </w:r>
          </w:p>
        </w:tc>
        <w:tc>
          <w:tcPr>
            <w:tcW w:w="864" w:type="dxa"/>
            <w:tcBorders/>
          </w:tcPr>
          <w:p w14:paraId="A4F0A57A">
            <w:pPr>
              <w:pStyle w:val="style0"/>
              <w:jc w:val="center"/>
              <w:rPr/>
            </w:pPr>
            <w:r>
              <w:rPr>
                <w:rFonts w:ascii="宋体" w:eastAsia="宋体" w:hAnsi="宋体"/>
                <w:sz w:val="18"/>
              </w:rPr>
              <w:t>台</w:t>
            </w:r>
          </w:p>
        </w:tc>
        <w:tc>
          <w:tcPr>
            <w:tcW w:w="1152" w:type="dxa"/>
            <w:tcBorders/>
          </w:tcPr>
          <w:p w14:paraId="8943A8B7">
            <w:pPr>
              <w:pStyle w:val="style0"/>
              <w:jc w:val="center"/>
              <w:rPr/>
            </w:pPr>
            <w:r>
              <w:rPr>
                <w:rFonts w:ascii="宋体" w:eastAsia="宋体" w:hAnsi="宋体"/>
                <w:sz w:val="18"/>
              </w:rPr>
              <w:t>24.00</w:t>
            </w:r>
          </w:p>
        </w:tc>
        <w:tc>
          <w:tcPr>
            <w:tcW w:w="1296" w:type="dxa"/>
            <w:tcBorders/>
          </w:tcPr>
          <w:p w14:paraId="8633C630">
            <w:pPr>
              <w:pStyle w:val="style0"/>
              <w:jc w:val="center"/>
              <w:rPr/>
            </w:pPr>
            <w:r>
              <w:rPr>
                <w:rFonts w:ascii="宋体" w:eastAsia="宋体" w:hAnsi="宋体"/>
                <w:sz w:val="18"/>
              </w:rPr>
              <w:t>——</w:t>
            </w:r>
          </w:p>
        </w:tc>
        <w:tc>
          <w:tcPr>
            <w:tcW w:w="1296" w:type="dxa"/>
            <w:tcBorders/>
          </w:tcPr>
          <w:p w14:paraId="18B67DA8">
            <w:pPr>
              <w:pStyle w:val="style0"/>
              <w:jc w:val="center"/>
              <w:rPr/>
            </w:pPr>
            <w:r>
              <w:rPr>
                <w:rFonts w:ascii="宋体" w:eastAsia="宋体" w:hAnsi="宋体"/>
                <w:sz w:val="18"/>
              </w:rPr>
              <w:t>——</w:t>
            </w:r>
          </w:p>
        </w:tc>
      </w:tr>
    </w:tbl>
    <w:p w14:paraId="3A2EA664">
      <w:pPr>
        <w:pStyle w:val="style0"/>
        <w:rPr/>
      </w:pPr>
      <w:r>
        <w:br w:type="page"/>
      </w:r>
    </w:p>
    <w:p w14:paraId="06AECE15">
      <w:pPr>
        <w:pStyle w:val="style0"/>
        <w:rPr/>
      </w:pPr>
    </w:p>
    <w:p w14:paraId="3307EA1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8744B1A">
        <w:trPr>
          <w:jc w:val="center"/>
        </w:trPr>
        <w:tc>
          <w:tcPr>
            <w:tcW w:w="1440" w:type="dxa"/>
            <w:tcBorders/>
          </w:tcPr>
          <w:p w14:paraId="C1549683">
            <w:pPr>
              <w:pStyle w:val="style0"/>
              <w:jc w:val="center"/>
              <w:rPr/>
            </w:pPr>
            <w:r>
              <w:rPr>
                <w:rFonts w:ascii="宋体" w:eastAsia="宋体" w:hAnsi="宋体"/>
                <w:b/>
                <w:sz w:val="18"/>
              </w:rPr>
              <w:t>项目编码</w:t>
            </w:r>
          </w:p>
        </w:tc>
        <w:tc>
          <w:tcPr>
            <w:tcW w:w="1440" w:type="dxa"/>
            <w:tcBorders/>
          </w:tcPr>
          <w:p w14:paraId="83F8CFA4">
            <w:pPr>
              <w:pStyle w:val="style0"/>
              <w:jc w:val="center"/>
              <w:rPr/>
            </w:pPr>
            <w:r>
              <w:rPr>
                <w:rFonts w:ascii="宋体" w:eastAsia="宋体" w:hAnsi="宋体"/>
                <w:sz w:val="18"/>
              </w:rPr>
              <w:t>040801002001</w:t>
            </w:r>
          </w:p>
        </w:tc>
        <w:tc>
          <w:tcPr>
            <w:tcW w:w="1440" w:type="dxa"/>
            <w:tcBorders/>
          </w:tcPr>
          <w:p w14:paraId="FD739897">
            <w:pPr>
              <w:pStyle w:val="style0"/>
              <w:jc w:val="center"/>
              <w:rPr/>
            </w:pPr>
            <w:r>
              <w:rPr>
                <w:rFonts w:ascii="宋体" w:eastAsia="宋体" w:hAnsi="宋体"/>
                <w:b/>
                <w:sz w:val="18"/>
              </w:rPr>
              <w:t>项目名称</w:t>
            </w:r>
          </w:p>
        </w:tc>
        <w:tc>
          <w:tcPr>
            <w:tcW w:w="1440" w:type="dxa"/>
            <w:tcBorders/>
          </w:tcPr>
          <w:p w14:paraId="6DA1CAD8">
            <w:pPr>
              <w:pStyle w:val="style0"/>
              <w:jc w:val="center"/>
              <w:rPr/>
            </w:pPr>
            <w:r>
              <w:rPr>
                <w:rFonts w:ascii="宋体" w:eastAsia="宋体" w:hAnsi="宋体"/>
                <w:sz w:val="18"/>
              </w:rPr>
              <w:t>低压配电箱安装 落地式</w:t>
            </w:r>
          </w:p>
        </w:tc>
        <w:tc>
          <w:tcPr>
            <w:tcW w:w="1440" w:type="dxa"/>
            <w:tcBorders/>
          </w:tcPr>
          <w:p w14:paraId="7ACCBFE1">
            <w:pPr>
              <w:pStyle w:val="style0"/>
              <w:jc w:val="center"/>
              <w:rPr/>
            </w:pPr>
            <w:r>
              <w:rPr>
                <w:rFonts w:ascii="宋体" w:eastAsia="宋体" w:hAnsi="宋体"/>
                <w:b/>
                <w:sz w:val="18"/>
              </w:rPr>
              <w:t>计量单位</w:t>
            </w:r>
          </w:p>
        </w:tc>
        <w:tc>
          <w:tcPr>
            <w:tcW w:w="1440" w:type="dxa"/>
            <w:tcBorders/>
          </w:tcPr>
          <w:p w14:paraId="EDDAFB5A">
            <w:pPr>
              <w:pStyle w:val="style0"/>
              <w:jc w:val="center"/>
              <w:rPr/>
            </w:pPr>
            <w:r>
              <w:rPr>
                <w:rFonts w:ascii="宋体" w:eastAsia="宋体" w:hAnsi="宋体"/>
                <w:sz w:val="18"/>
              </w:rPr>
              <w:t>台</w:t>
            </w:r>
          </w:p>
        </w:tc>
      </w:tr>
      <w:tr w14:paraId="89D57B70">
        <w:tblPrEx/>
        <w:trPr>
          <w:jc w:val="center"/>
        </w:trPr>
        <w:tc>
          <w:tcPr>
            <w:tcW w:w="1440" w:type="dxa"/>
            <w:tcBorders/>
          </w:tcPr>
          <w:p w14:paraId="65ACBA3D">
            <w:pPr>
              <w:pStyle w:val="style0"/>
              <w:jc w:val="center"/>
              <w:rPr/>
            </w:pPr>
            <w:r>
              <w:rPr>
                <w:rFonts w:ascii="宋体" w:eastAsia="宋体" w:hAnsi="宋体"/>
                <w:b/>
                <w:sz w:val="18"/>
              </w:rPr>
              <w:t>清单工程量</w:t>
            </w:r>
          </w:p>
        </w:tc>
        <w:tc>
          <w:tcPr>
            <w:tcW w:w="1440" w:type="dxa"/>
            <w:tcBorders/>
          </w:tcPr>
          <w:p w14:paraId="6151612F">
            <w:pPr>
              <w:pStyle w:val="style0"/>
              <w:jc w:val="center"/>
              <w:rPr/>
            </w:pPr>
            <w:r>
              <w:rPr>
                <w:rFonts w:ascii="宋体" w:eastAsia="宋体" w:hAnsi="宋体"/>
                <w:sz w:val="18"/>
              </w:rPr>
              <w:t>24.00</w:t>
            </w:r>
          </w:p>
        </w:tc>
        <w:tc>
          <w:tcPr>
            <w:tcW w:w="1440" w:type="dxa"/>
            <w:tcBorders/>
          </w:tcPr>
          <w:p w14:paraId="F2541579">
            <w:pPr>
              <w:pStyle w:val="style0"/>
              <w:jc w:val="center"/>
              <w:rPr/>
            </w:pPr>
            <w:r>
              <w:rPr>
                <w:rFonts w:ascii="宋体" w:eastAsia="宋体" w:hAnsi="宋体"/>
                <w:b/>
                <w:sz w:val="18"/>
              </w:rPr>
              <w:t>综合单价</w:t>
            </w:r>
          </w:p>
        </w:tc>
        <w:tc>
          <w:tcPr>
            <w:tcW w:w="1440" w:type="dxa"/>
            <w:tcBorders/>
          </w:tcPr>
          <w:p w14:paraId="229AAA7E">
            <w:pPr>
              <w:pStyle w:val="style0"/>
              <w:jc w:val="center"/>
              <w:rPr/>
            </w:pPr>
            <w:r>
              <w:rPr>
                <w:rFonts w:ascii="宋体" w:eastAsia="宋体" w:hAnsi="宋体"/>
                <w:sz w:val="18"/>
              </w:rPr>
              <w:t>——</w:t>
            </w:r>
          </w:p>
        </w:tc>
        <w:tc>
          <w:tcPr>
            <w:tcW w:w="1440" w:type="dxa"/>
            <w:tcBorders/>
          </w:tcPr>
          <w:p w14:paraId="58E42DAB">
            <w:pPr>
              <w:pStyle w:val="style0"/>
              <w:jc w:val="center"/>
              <w:rPr/>
            </w:pPr>
            <w:r>
              <w:rPr>
                <w:rFonts w:ascii="宋体" w:eastAsia="宋体" w:hAnsi="宋体"/>
                <w:b/>
                <w:sz w:val="18"/>
              </w:rPr>
              <w:t>合价</w:t>
            </w:r>
          </w:p>
        </w:tc>
        <w:tc>
          <w:tcPr>
            <w:tcW w:w="1440" w:type="dxa"/>
            <w:tcBorders/>
          </w:tcPr>
          <w:p w14:paraId="DB6510F5">
            <w:pPr>
              <w:pStyle w:val="style0"/>
              <w:jc w:val="center"/>
              <w:rPr/>
            </w:pPr>
            <w:r>
              <w:rPr>
                <w:rFonts w:ascii="宋体" w:eastAsia="宋体" w:hAnsi="宋体"/>
                <w:sz w:val="18"/>
              </w:rPr>
              <w:t>——</w:t>
            </w:r>
          </w:p>
        </w:tc>
      </w:tr>
    </w:tbl>
    <w:p w14:paraId="F5E1F620">
      <w:pPr>
        <w:pStyle w:val="style0"/>
        <w:rPr/>
      </w:pPr>
      <w:r>
        <w:rPr>
          <w:rFonts w:ascii="宋体" w:eastAsia="宋体" w:hAnsi="宋体"/>
          <w:sz w:val="18"/>
        </w:rPr>
        <w:t>项目特征：基础、安装、接线、调试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C529232">
        <w:trPr>
          <w:jc w:val="center"/>
        </w:trPr>
        <w:tc>
          <w:tcPr>
            <w:tcW w:w="1728" w:type="dxa"/>
            <w:tcBorders/>
          </w:tcPr>
          <w:p w14:paraId="7E5B2765">
            <w:pPr>
              <w:pStyle w:val="style0"/>
              <w:jc w:val="center"/>
              <w:rPr/>
            </w:pPr>
            <w:r>
              <w:rPr>
                <w:rFonts w:ascii="宋体" w:eastAsia="宋体" w:hAnsi="宋体"/>
                <w:b/>
                <w:sz w:val="18"/>
              </w:rPr>
              <w:t>费用名称</w:t>
            </w:r>
          </w:p>
        </w:tc>
        <w:tc>
          <w:tcPr>
            <w:tcW w:w="1728" w:type="dxa"/>
            <w:tcBorders/>
          </w:tcPr>
          <w:p w14:paraId="ABAC26BA">
            <w:pPr>
              <w:pStyle w:val="style0"/>
              <w:jc w:val="center"/>
              <w:rPr/>
            </w:pPr>
            <w:r>
              <w:rPr>
                <w:rFonts w:ascii="宋体" w:eastAsia="宋体" w:hAnsi="宋体"/>
                <w:b/>
                <w:sz w:val="18"/>
              </w:rPr>
              <w:t>单位</w:t>
            </w:r>
          </w:p>
        </w:tc>
        <w:tc>
          <w:tcPr>
            <w:tcW w:w="1728" w:type="dxa"/>
            <w:tcBorders/>
          </w:tcPr>
          <w:p w14:paraId="19A0E7C7">
            <w:pPr>
              <w:pStyle w:val="style0"/>
              <w:jc w:val="center"/>
              <w:rPr/>
            </w:pPr>
            <w:r>
              <w:rPr>
                <w:rFonts w:ascii="宋体" w:eastAsia="宋体" w:hAnsi="宋体"/>
                <w:b/>
                <w:sz w:val="18"/>
              </w:rPr>
              <w:t>消耗量</w:t>
            </w:r>
          </w:p>
        </w:tc>
        <w:tc>
          <w:tcPr>
            <w:tcW w:w="1728" w:type="dxa"/>
            <w:tcBorders/>
          </w:tcPr>
          <w:p w14:paraId="CC0F3DF2">
            <w:pPr>
              <w:pStyle w:val="style0"/>
              <w:jc w:val="center"/>
              <w:rPr/>
            </w:pPr>
            <w:r>
              <w:rPr>
                <w:rFonts w:ascii="宋体" w:eastAsia="宋体" w:hAnsi="宋体"/>
                <w:b/>
                <w:sz w:val="18"/>
              </w:rPr>
              <w:t>单价（元）</w:t>
            </w:r>
          </w:p>
        </w:tc>
        <w:tc>
          <w:tcPr>
            <w:tcW w:w="1728" w:type="dxa"/>
            <w:tcBorders/>
          </w:tcPr>
          <w:p w14:paraId="C34F0151">
            <w:pPr>
              <w:pStyle w:val="style0"/>
              <w:jc w:val="center"/>
              <w:rPr/>
            </w:pPr>
            <w:r>
              <w:rPr>
                <w:rFonts w:ascii="宋体" w:eastAsia="宋体" w:hAnsi="宋体"/>
                <w:b/>
                <w:sz w:val="18"/>
              </w:rPr>
              <w:t>合价（元）</w:t>
            </w:r>
          </w:p>
        </w:tc>
      </w:tr>
      <w:tr w14:paraId="9C7CCC2C">
        <w:tblPrEx/>
        <w:trPr>
          <w:jc w:val="center"/>
        </w:trPr>
        <w:tc>
          <w:tcPr>
            <w:tcW w:w="1728" w:type="dxa"/>
            <w:tcBorders/>
          </w:tcPr>
          <w:p w14:paraId="44FA3CCC">
            <w:pPr>
              <w:pStyle w:val="style0"/>
              <w:jc w:val="center"/>
              <w:rPr/>
            </w:pPr>
            <w:r>
              <w:rPr>
                <w:rFonts w:ascii="宋体" w:eastAsia="宋体" w:hAnsi="宋体"/>
                <w:sz w:val="18"/>
              </w:rPr>
              <w:t>人工费</w:t>
            </w:r>
          </w:p>
        </w:tc>
        <w:tc>
          <w:tcPr>
            <w:tcW w:w="1728" w:type="dxa"/>
            <w:tcBorders/>
          </w:tcPr>
          <w:p w14:paraId="6EAD4088">
            <w:pPr>
              <w:pStyle w:val="style0"/>
              <w:jc w:val="center"/>
              <w:rPr/>
            </w:pPr>
          </w:p>
        </w:tc>
        <w:tc>
          <w:tcPr>
            <w:tcW w:w="1728" w:type="dxa"/>
            <w:tcBorders/>
          </w:tcPr>
          <w:p w14:paraId="3A3C0F81">
            <w:pPr>
              <w:pStyle w:val="style0"/>
              <w:jc w:val="center"/>
              <w:rPr/>
            </w:pPr>
          </w:p>
        </w:tc>
        <w:tc>
          <w:tcPr>
            <w:tcW w:w="1728" w:type="dxa"/>
            <w:tcBorders/>
          </w:tcPr>
          <w:p w14:paraId="45BB7496">
            <w:pPr>
              <w:pStyle w:val="style0"/>
              <w:jc w:val="center"/>
              <w:rPr/>
            </w:pPr>
          </w:p>
        </w:tc>
        <w:tc>
          <w:tcPr>
            <w:tcW w:w="1728" w:type="dxa"/>
            <w:tcBorders/>
          </w:tcPr>
          <w:p w14:paraId="C8718EE1">
            <w:pPr>
              <w:pStyle w:val="style0"/>
              <w:jc w:val="center"/>
              <w:rPr/>
            </w:pPr>
          </w:p>
        </w:tc>
      </w:tr>
      <w:tr w14:paraId="3A5ECE7A">
        <w:tblPrEx/>
        <w:trPr>
          <w:jc w:val="center"/>
        </w:trPr>
        <w:tc>
          <w:tcPr>
            <w:tcW w:w="1728" w:type="dxa"/>
            <w:tcBorders/>
          </w:tcPr>
          <w:p w14:paraId="C069CA19">
            <w:pPr>
              <w:pStyle w:val="style0"/>
              <w:jc w:val="center"/>
              <w:rPr/>
            </w:pPr>
            <w:r>
              <w:rPr>
                <w:rFonts w:ascii="宋体" w:eastAsia="宋体" w:hAnsi="宋体"/>
                <w:sz w:val="18"/>
              </w:rPr>
              <w:t>材料费</w:t>
            </w:r>
          </w:p>
        </w:tc>
        <w:tc>
          <w:tcPr>
            <w:tcW w:w="1728" w:type="dxa"/>
            <w:tcBorders/>
          </w:tcPr>
          <w:p w14:paraId="7A959373">
            <w:pPr>
              <w:pStyle w:val="style0"/>
              <w:jc w:val="center"/>
              <w:rPr/>
            </w:pPr>
          </w:p>
        </w:tc>
        <w:tc>
          <w:tcPr>
            <w:tcW w:w="1728" w:type="dxa"/>
            <w:tcBorders/>
          </w:tcPr>
          <w:p w14:paraId="DCC6EFBE">
            <w:pPr>
              <w:pStyle w:val="style0"/>
              <w:jc w:val="center"/>
              <w:rPr/>
            </w:pPr>
          </w:p>
        </w:tc>
        <w:tc>
          <w:tcPr>
            <w:tcW w:w="1728" w:type="dxa"/>
            <w:tcBorders/>
          </w:tcPr>
          <w:p w14:paraId="C3C7AE61">
            <w:pPr>
              <w:pStyle w:val="style0"/>
              <w:jc w:val="center"/>
              <w:rPr/>
            </w:pPr>
          </w:p>
        </w:tc>
        <w:tc>
          <w:tcPr>
            <w:tcW w:w="1728" w:type="dxa"/>
            <w:tcBorders/>
          </w:tcPr>
          <w:p w14:paraId="91871A71">
            <w:pPr>
              <w:pStyle w:val="style0"/>
              <w:jc w:val="center"/>
              <w:rPr/>
            </w:pPr>
          </w:p>
        </w:tc>
      </w:tr>
      <w:tr w14:paraId="E3165266">
        <w:tblPrEx/>
        <w:trPr>
          <w:jc w:val="center"/>
        </w:trPr>
        <w:tc>
          <w:tcPr>
            <w:tcW w:w="1728" w:type="dxa"/>
            <w:tcBorders/>
          </w:tcPr>
          <w:p w14:paraId="51FA562A">
            <w:pPr>
              <w:pStyle w:val="style0"/>
              <w:jc w:val="center"/>
              <w:rPr/>
            </w:pPr>
            <w:r>
              <w:rPr>
                <w:rFonts w:ascii="宋体" w:eastAsia="宋体" w:hAnsi="宋体"/>
                <w:sz w:val="18"/>
              </w:rPr>
              <w:t>机械费</w:t>
            </w:r>
          </w:p>
        </w:tc>
        <w:tc>
          <w:tcPr>
            <w:tcW w:w="1728" w:type="dxa"/>
            <w:tcBorders/>
          </w:tcPr>
          <w:p w14:paraId="C9FCABE7">
            <w:pPr>
              <w:pStyle w:val="style0"/>
              <w:jc w:val="center"/>
              <w:rPr/>
            </w:pPr>
          </w:p>
        </w:tc>
        <w:tc>
          <w:tcPr>
            <w:tcW w:w="1728" w:type="dxa"/>
            <w:tcBorders/>
          </w:tcPr>
          <w:p w14:paraId="C7823B65">
            <w:pPr>
              <w:pStyle w:val="style0"/>
              <w:jc w:val="center"/>
              <w:rPr/>
            </w:pPr>
          </w:p>
        </w:tc>
        <w:tc>
          <w:tcPr>
            <w:tcW w:w="1728" w:type="dxa"/>
            <w:tcBorders/>
          </w:tcPr>
          <w:p w14:paraId="50D31C1A">
            <w:pPr>
              <w:pStyle w:val="style0"/>
              <w:jc w:val="center"/>
              <w:rPr/>
            </w:pPr>
          </w:p>
        </w:tc>
        <w:tc>
          <w:tcPr>
            <w:tcW w:w="1728" w:type="dxa"/>
            <w:tcBorders/>
          </w:tcPr>
          <w:p w14:paraId="48E7F74D">
            <w:pPr>
              <w:pStyle w:val="style0"/>
              <w:jc w:val="center"/>
              <w:rPr/>
            </w:pPr>
          </w:p>
        </w:tc>
      </w:tr>
      <w:tr w14:paraId="459B6DD4">
        <w:tblPrEx/>
        <w:trPr>
          <w:jc w:val="center"/>
        </w:trPr>
        <w:tc>
          <w:tcPr>
            <w:tcW w:w="1728" w:type="dxa"/>
            <w:tcBorders/>
          </w:tcPr>
          <w:p w14:paraId="D573E6E5">
            <w:pPr>
              <w:pStyle w:val="style0"/>
              <w:jc w:val="center"/>
              <w:rPr/>
            </w:pPr>
            <w:r>
              <w:rPr>
                <w:rFonts w:ascii="宋体" w:eastAsia="宋体" w:hAnsi="宋体"/>
                <w:sz w:val="18"/>
              </w:rPr>
              <w:t>企业管理费</w:t>
            </w:r>
          </w:p>
        </w:tc>
        <w:tc>
          <w:tcPr>
            <w:tcW w:w="1728" w:type="dxa"/>
            <w:tcBorders/>
          </w:tcPr>
          <w:p w14:paraId="145C7CC1">
            <w:pPr>
              <w:pStyle w:val="style0"/>
              <w:jc w:val="center"/>
              <w:rPr/>
            </w:pPr>
          </w:p>
        </w:tc>
        <w:tc>
          <w:tcPr>
            <w:tcW w:w="1728" w:type="dxa"/>
            <w:tcBorders/>
          </w:tcPr>
          <w:p w14:paraId="8206AF64">
            <w:pPr>
              <w:pStyle w:val="style0"/>
              <w:jc w:val="center"/>
              <w:rPr/>
            </w:pPr>
          </w:p>
        </w:tc>
        <w:tc>
          <w:tcPr>
            <w:tcW w:w="1728" w:type="dxa"/>
            <w:tcBorders/>
          </w:tcPr>
          <w:p w14:paraId="D23840FA">
            <w:pPr>
              <w:pStyle w:val="style0"/>
              <w:jc w:val="center"/>
              <w:rPr/>
            </w:pPr>
          </w:p>
        </w:tc>
        <w:tc>
          <w:tcPr>
            <w:tcW w:w="1728" w:type="dxa"/>
            <w:tcBorders/>
          </w:tcPr>
          <w:p w14:paraId="933944CA">
            <w:pPr>
              <w:pStyle w:val="style0"/>
              <w:jc w:val="center"/>
              <w:rPr/>
            </w:pPr>
          </w:p>
        </w:tc>
      </w:tr>
      <w:tr w14:paraId="E828D0AA">
        <w:tblPrEx/>
        <w:trPr>
          <w:jc w:val="center"/>
        </w:trPr>
        <w:tc>
          <w:tcPr>
            <w:tcW w:w="1728" w:type="dxa"/>
            <w:tcBorders/>
          </w:tcPr>
          <w:p w14:paraId="7BD22718">
            <w:pPr>
              <w:pStyle w:val="style0"/>
              <w:jc w:val="center"/>
              <w:rPr/>
            </w:pPr>
            <w:r>
              <w:rPr>
                <w:rFonts w:ascii="宋体" w:eastAsia="宋体" w:hAnsi="宋体"/>
                <w:sz w:val="18"/>
              </w:rPr>
              <w:t>利润</w:t>
            </w:r>
          </w:p>
        </w:tc>
        <w:tc>
          <w:tcPr>
            <w:tcW w:w="1728" w:type="dxa"/>
            <w:tcBorders/>
          </w:tcPr>
          <w:p w14:paraId="73B2DF77">
            <w:pPr>
              <w:pStyle w:val="style0"/>
              <w:jc w:val="center"/>
              <w:rPr/>
            </w:pPr>
          </w:p>
        </w:tc>
        <w:tc>
          <w:tcPr>
            <w:tcW w:w="1728" w:type="dxa"/>
            <w:tcBorders/>
          </w:tcPr>
          <w:p w14:paraId="AC7A70DA">
            <w:pPr>
              <w:pStyle w:val="style0"/>
              <w:jc w:val="center"/>
              <w:rPr/>
            </w:pPr>
          </w:p>
        </w:tc>
        <w:tc>
          <w:tcPr>
            <w:tcW w:w="1728" w:type="dxa"/>
            <w:tcBorders/>
          </w:tcPr>
          <w:p w14:paraId="B0F38BA4">
            <w:pPr>
              <w:pStyle w:val="style0"/>
              <w:jc w:val="center"/>
              <w:rPr/>
            </w:pPr>
          </w:p>
        </w:tc>
        <w:tc>
          <w:tcPr>
            <w:tcW w:w="1728" w:type="dxa"/>
            <w:tcBorders/>
          </w:tcPr>
          <w:p w14:paraId="E721C124">
            <w:pPr>
              <w:pStyle w:val="style0"/>
              <w:jc w:val="center"/>
              <w:rPr/>
            </w:pPr>
          </w:p>
        </w:tc>
      </w:tr>
    </w:tbl>
    <w:p w14:paraId="84BE6B8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11C560B7">
        <w:trPr>
          <w:jc w:val="center"/>
        </w:trPr>
        <w:tc>
          <w:tcPr>
            <w:tcW w:w="576" w:type="dxa"/>
            <w:tcBorders/>
          </w:tcPr>
          <w:p w14:paraId="739BC343">
            <w:pPr>
              <w:pStyle w:val="style0"/>
              <w:jc w:val="center"/>
              <w:rPr/>
            </w:pPr>
            <w:r>
              <w:rPr>
                <w:rFonts w:ascii="宋体" w:eastAsia="宋体" w:hAnsi="宋体"/>
                <w:b/>
                <w:sz w:val="18"/>
              </w:rPr>
              <w:t>序号</w:t>
            </w:r>
          </w:p>
        </w:tc>
        <w:tc>
          <w:tcPr>
            <w:tcW w:w="1728" w:type="dxa"/>
            <w:tcBorders/>
          </w:tcPr>
          <w:p w14:paraId="1C9B6CEC">
            <w:pPr>
              <w:pStyle w:val="style0"/>
              <w:jc w:val="center"/>
              <w:rPr/>
            </w:pPr>
            <w:r>
              <w:rPr>
                <w:rFonts w:ascii="宋体" w:eastAsia="宋体" w:hAnsi="宋体"/>
                <w:b/>
                <w:sz w:val="18"/>
              </w:rPr>
              <w:t>项目编码</w:t>
            </w:r>
          </w:p>
        </w:tc>
        <w:tc>
          <w:tcPr>
            <w:tcW w:w="2160" w:type="dxa"/>
            <w:tcBorders/>
          </w:tcPr>
          <w:p w14:paraId="80E8CB04">
            <w:pPr>
              <w:pStyle w:val="style0"/>
              <w:jc w:val="center"/>
              <w:rPr/>
            </w:pPr>
            <w:r>
              <w:rPr>
                <w:rFonts w:ascii="宋体" w:eastAsia="宋体" w:hAnsi="宋体"/>
                <w:b/>
                <w:sz w:val="18"/>
              </w:rPr>
              <w:t>项目名称</w:t>
            </w:r>
          </w:p>
        </w:tc>
        <w:tc>
          <w:tcPr>
            <w:tcW w:w="3600" w:type="dxa"/>
            <w:tcBorders/>
          </w:tcPr>
          <w:p w14:paraId="C1BFE205">
            <w:pPr>
              <w:pStyle w:val="style0"/>
              <w:jc w:val="center"/>
              <w:rPr/>
            </w:pPr>
            <w:r>
              <w:rPr>
                <w:rFonts w:ascii="宋体" w:eastAsia="宋体" w:hAnsi="宋体"/>
                <w:b/>
                <w:sz w:val="18"/>
              </w:rPr>
              <w:t>项目特征描述</w:t>
            </w:r>
          </w:p>
        </w:tc>
        <w:tc>
          <w:tcPr>
            <w:tcW w:w="864" w:type="dxa"/>
            <w:tcBorders/>
          </w:tcPr>
          <w:p w14:paraId="790FABB2">
            <w:pPr>
              <w:pStyle w:val="style0"/>
              <w:jc w:val="center"/>
              <w:rPr/>
            </w:pPr>
            <w:r>
              <w:rPr>
                <w:rFonts w:ascii="宋体" w:eastAsia="宋体" w:hAnsi="宋体"/>
                <w:b/>
                <w:sz w:val="18"/>
              </w:rPr>
              <w:t>计量单位</w:t>
            </w:r>
          </w:p>
        </w:tc>
        <w:tc>
          <w:tcPr>
            <w:tcW w:w="1152" w:type="dxa"/>
            <w:tcBorders/>
          </w:tcPr>
          <w:p w14:paraId="DCAF8959">
            <w:pPr>
              <w:pStyle w:val="style0"/>
              <w:jc w:val="center"/>
              <w:rPr/>
            </w:pPr>
            <w:r>
              <w:rPr>
                <w:rFonts w:ascii="宋体" w:eastAsia="宋体" w:hAnsi="宋体"/>
                <w:b/>
                <w:sz w:val="18"/>
              </w:rPr>
              <w:t>工程量</w:t>
            </w:r>
          </w:p>
        </w:tc>
        <w:tc>
          <w:tcPr>
            <w:tcW w:w="1296" w:type="dxa"/>
            <w:tcBorders/>
          </w:tcPr>
          <w:p w14:paraId="D3927AEA">
            <w:pPr>
              <w:pStyle w:val="style0"/>
              <w:jc w:val="center"/>
              <w:rPr/>
            </w:pPr>
            <w:r>
              <w:rPr>
                <w:rFonts w:ascii="宋体" w:eastAsia="宋体" w:hAnsi="宋体"/>
                <w:b/>
                <w:sz w:val="18"/>
              </w:rPr>
              <w:t>综合单价（元）</w:t>
            </w:r>
          </w:p>
        </w:tc>
        <w:tc>
          <w:tcPr>
            <w:tcW w:w="1296" w:type="dxa"/>
            <w:tcBorders/>
          </w:tcPr>
          <w:p w14:paraId="3A6BAF80">
            <w:pPr>
              <w:pStyle w:val="style0"/>
              <w:jc w:val="center"/>
              <w:rPr/>
            </w:pPr>
            <w:r>
              <w:rPr>
                <w:rFonts w:ascii="宋体" w:eastAsia="宋体" w:hAnsi="宋体"/>
                <w:b/>
                <w:sz w:val="18"/>
              </w:rPr>
              <w:t>合价（元）</w:t>
            </w:r>
          </w:p>
        </w:tc>
      </w:tr>
      <w:tr w14:paraId="C52E293A">
        <w:tblPrEx/>
        <w:trPr>
          <w:jc w:val="center"/>
        </w:trPr>
        <w:tc>
          <w:tcPr>
            <w:tcW w:w="576" w:type="dxa"/>
            <w:tcBorders/>
          </w:tcPr>
          <w:p w14:paraId="5FB1BDF1">
            <w:pPr>
              <w:pStyle w:val="style0"/>
              <w:jc w:val="center"/>
              <w:rPr/>
            </w:pPr>
            <w:r>
              <w:rPr>
                <w:rFonts w:ascii="宋体" w:eastAsia="宋体" w:hAnsi="宋体"/>
                <w:sz w:val="18"/>
              </w:rPr>
              <w:t>4</w:t>
            </w:r>
          </w:p>
        </w:tc>
        <w:tc>
          <w:tcPr>
            <w:tcW w:w="1728" w:type="dxa"/>
            <w:tcBorders/>
          </w:tcPr>
          <w:p w14:paraId="32272B53">
            <w:pPr>
              <w:pStyle w:val="style0"/>
              <w:jc w:val="center"/>
              <w:rPr/>
            </w:pPr>
            <w:r>
              <w:rPr>
                <w:rFonts w:ascii="宋体" w:eastAsia="宋体" w:hAnsi="宋体"/>
                <w:sz w:val="18"/>
              </w:rPr>
              <w:t>040801002002</w:t>
            </w:r>
          </w:p>
        </w:tc>
        <w:tc>
          <w:tcPr>
            <w:tcW w:w="2160" w:type="dxa"/>
            <w:tcBorders/>
          </w:tcPr>
          <w:p w14:paraId="C948F024">
            <w:pPr>
              <w:pStyle w:val="style0"/>
              <w:jc w:val="left"/>
              <w:rPr/>
            </w:pPr>
            <w:r>
              <w:rPr>
                <w:rFonts w:ascii="宋体" w:eastAsia="宋体" w:hAnsi="宋体"/>
                <w:sz w:val="18"/>
              </w:rPr>
              <w:t>低压配电箱安装 挂墙式</w:t>
            </w:r>
          </w:p>
        </w:tc>
        <w:tc>
          <w:tcPr>
            <w:tcW w:w="3600" w:type="dxa"/>
            <w:tcBorders/>
          </w:tcPr>
          <w:p w14:paraId="ACC2791D">
            <w:pPr>
              <w:pStyle w:val="style0"/>
              <w:jc w:val="center"/>
              <w:rPr/>
            </w:pPr>
            <w:r>
              <w:rPr>
                <w:rFonts w:ascii="宋体" w:eastAsia="宋体" w:hAnsi="宋体"/>
                <w:sz w:val="18"/>
              </w:rPr>
              <w:t>安装、接线、调试</w:t>
            </w:r>
          </w:p>
        </w:tc>
        <w:tc>
          <w:tcPr>
            <w:tcW w:w="864" w:type="dxa"/>
            <w:tcBorders/>
          </w:tcPr>
          <w:p w14:paraId="5A42E59A">
            <w:pPr>
              <w:pStyle w:val="style0"/>
              <w:jc w:val="center"/>
              <w:rPr/>
            </w:pPr>
            <w:r>
              <w:rPr>
                <w:rFonts w:ascii="宋体" w:eastAsia="宋体" w:hAnsi="宋体"/>
                <w:sz w:val="18"/>
              </w:rPr>
              <w:t>台</w:t>
            </w:r>
          </w:p>
        </w:tc>
        <w:tc>
          <w:tcPr>
            <w:tcW w:w="1152" w:type="dxa"/>
            <w:tcBorders/>
          </w:tcPr>
          <w:p w14:paraId="5D483907">
            <w:pPr>
              <w:pStyle w:val="style0"/>
              <w:jc w:val="center"/>
              <w:rPr/>
            </w:pPr>
            <w:r>
              <w:rPr>
                <w:rFonts w:ascii="宋体" w:eastAsia="宋体" w:hAnsi="宋体"/>
                <w:sz w:val="18"/>
              </w:rPr>
              <w:t>120.00</w:t>
            </w:r>
          </w:p>
        </w:tc>
        <w:tc>
          <w:tcPr>
            <w:tcW w:w="1296" w:type="dxa"/>
            <w:tcBorders/>
          </w:tcPr>
          <w:p w14:paraId="E60C3267">
            <w:pPr>
              <w:pStyle w:val="style0"/>
              <w:jc w:val="center"/>
              <w:rPr/>
            </w:pPr>
            <w:r>
              <w:rPr>
                <w:rFonts w:ascii="宋体" w:eastAsia="宋体" w:hAnsi="宋体"/>
                <w:sz w:val="18"/>
              </w:rPr>
              <w:t>——</w:t>
            </w:r>
          </w:p>
        </w:tc>
        <w:tc>
          <w:tcPr>
            <w:tcW w:w="1296" w:type="dxa"/>
            <w:tcBorders/>
          </w:tcPr>
          <w:p w14:paraId="C653DDFB">
            <w:pPr>
              <w:pStyle w:val="style0"/>
              <w:jc w:val="center"/>
              <w:rPr/>
            </w:pPr>
            <w:r>
              <w:rPr>
                <w:rFonts w:ascii="宋体" w:eastAsia="宋体" w:hAnsi="宋体"/>
                <w:sz w:val="18"/>
              </w:rPr>
              <w:t>——</w:t>
            </w:r>
          </w:p>
        </w:tc>
      </w:tr>
    </w:tbl>
    <w:p w14:paraId="B05DDE52">
      <w:pPr>
        <w:pStyle w:val="style0"/>
        <w:rPr/>
      </w:pPr>
      <w:r>
        <w:br w:type="page"/>
      </w:r>
    </w:p>
    <w:p w14:paraId="B52722A6">
      <w:pPr>
        <w:pStyle w:val="style0"/>
        <w:rPr/>
      </w:pPr>
    </w:p>
    <w:p w14:paraId="8DD7D15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6CA006A">
        <w:trPr>
          <w:jc w:val="center"/>
        </w:trPr>
        <w:tc>
          <w:tcPr>
            <w:tcW w:w="1440" w:type="dxa"/>
            <w:tcBorders/>
          </w:tcPr>
          <w:p w14:paraId="53A4C64B">
            <w:pPr>
              <w:pStyle w:val="style0"/>
              <w:jc w:val="center"/>
              <w:rPr/>
            </w:pPr>
            <w:r>
              <w:rPr>
                <w:rFonts w:ascii="宋体" w:eastAsia="宋体" w:hAnsi="宋体"/>
                <w:b/>
                <w:sz w:val="18"/>
              </w:rPr>
              <w:t>项目编码</w:t>
            </w:r>
          </w:p>
        </w:tc>
        <w:tc>
          <w:tcPr>
            <w:tcW w:w="1440" w:type="dxa"/>
            <w:tcBorders/>
          </w:tcPr>
          <w:p w14:paraId="B04188AC">
            <w:pPr>
              <w:pStyle w:val="style0"/>
              <w:jc w:val="center"/>
              <w:rPr/>
            </w:pPr>
            <w:r>
              <w:rPr>
                <w:rFonts w:ascii="宋体" w:eastAsia="宋体" w:hAnsi="宋体"/>
                <w:sz w:val="18"/>
              </w:rPr>
              <w:t>040801002002</w:t>
            </w:r>
          </w:p>
        </w:tc>
        <w:tc>
          <w:tcPr>
            <w:tcW w:w="1440" w:type="dxa"/>
            <w:tcBorders/>
          </w:tcPr>
          <w:p w14:paraId="A7B2A2D2">
            <w:pPr>
              <w:pStyle w:val="style0"/>
              <w:jc w:val="center"/>
              <w:rPr/>
            </w:pPr>
            <w:r>
              <w:rPr>
                <w:rFonts w:ascii="宋体" w:eastAsia="宋体" w:hAnsi="宋体"/>
                <w:b/>
                <w:sz w:val="18"/>
              </w:rPr>
              <w:t>项目名称</w:t>
            </w:r>
          </w:p>
        </w:tc>
        <w:tc>
          <w:tcPr>
            <w:tcW w:w="1440" w:type="dxa"/>
            <w:tcBorders/>
          </w:tcPr>
          <w:p w14:paraId="80CDDF6F">
            <w:pPr>
              <w:pStyle w:val="style0"/>
              <w:jc w:val="center"/>
              <w:rPr/>
            </w:pPr>
            <w:r>
              <w:rPr>
                <w:rFonts w:ascii="宋体" w:eastAsia="宋体" w:hAnsi="宋体"/>
                <w:sz w:val="18"/>
              </w:rPr>
              <w:t>低压配电箱安装 挂墙式</w:t>
            </w:r>
          </w:p>
        </w:tc>
        <w:tc>
          <w:tcPr>
            <w:tcW w:w="1440" w:type="dxa"/>
            <w:tcBorders/>
          </w:tcPr>
          <w:p w14:paraId="339B2DF2">
            <w:pPr>
              <w:pStyle w:val="style0"/>
              <w:jc w:val="center"/>
              <w:rPr/>
            </w:pPr>
            <w:r>
              <w:rPr>
                <w:rFonts w:ascii="宋体" w:eastAsia="宋体" w:hAnsi="宋体"/>
                <w:b/>
                <w:sz w:val="18"/>
              </w:rPr>
              <w:t>计量单位</w:t>
            </w:r>
          </w:p>
        </w:tc>
        <w:tc>
          <w:tcPr>
            <w:tcW w:w="1440" w:type="dxa"/>
            <w:tcBorders/>
          </w:tcPr>
          <w:p w14:paraId="060734AE">
            <w:pPr>
              <w:pStyle w:val="style0"/>
              <w:jc w:val="center"/>
              <w:rPr/>
            </w:pPr>
            <w:r>
              <w:rPr>
                <w:rFonts w:ascii="宋体" w:eastAsia="宋体" w:hAnsi="宋体"/>
                <w:sz w:val="18"/>
              </w:rPr>
              <w:t>台</w:t>
            </w:r>
          </w:p>
        </w:tc>
      </w:tr>
      <w:tr w14:paraId="B52E4D44">
        <w:tblPrEx/>
        <w:trPr>
          <w:jc w:val="center"/>
        </w:trPr>
        <w:tc>
          <w:tcPr>
            <w:tcW w:w="1440" w:type="dxa"/>
            <w:tcBorders/>
          </w:tcPr>
          <w:p w14:paraId="8E4AB9B4">
            <w:pPr>
              <w:pStyle w:val="style0"/>
              <w:jc w:val="center"/>
              <w:rPr/>
            </w:pPr>
            <w:r>
              <w:rPr>
                <w:rFonts w:ascii="宋体" w:eastAsia="宋体" w:hAnsi="宋体"/>
                <w:b/>
                <w:sz w:val="18"/>
              </w:rPr>
              <w:t>清单工程量</w:t>
            </w:r>
          </w:p>
        </w:tc>
        <w:tc>
          <w:tcPr>
            <w:tcW w:w="1440" w:type="dxa"/>
            <w:tcBorders/>
          </w:tcPr>
          <w:p w14:paraId="8FAE8E0B">
            <w:pPr>
              <w:pStyle w:val="style0"/>
              <w:jc w:val="center"/>
              <w:rPr/>
            </w:pPr>
            <w:r>
              <w:rPr>
                <w:rFonts w:ascii="宋体" w:eastAsia="宋体" w:hAnsi="宋体"/>
                <w:sz w:val="18"/>
              </w:rPr>
              <w:t>120.00</w:t>
            </w:r>
          </w:p>
        </w:tc>
        <w:tc>
          <w:tcPr>
            <w:tcW w:w="1440" w:type="dxa"/>
            <w:tcBorders/>
          </w:tcPr>
          <w:p w14:paraId="E3F24A19">
            <w:pPr>
              <w:pStyle w:val="style0"/>
              <w:jc w:val="center"/>
              <w:rPr/>
            </w:pPr>
            <w:r>
              <w:rPr>
                <w:rFonts w:ascii="宋体" w:eastAsia="宋体" w:hAnsi="宋体"/>
                <w:b/>
                <w:sz w:val="18"/>
              </w:rPr>
              <w:t>综合单价</w:t>
            </w:r>
          </w:p>
        </w:tc>
        <w:tc>
          <w:tcPr>
            <w:tcW w:w="1440" w:type="dxa"/>
            <w:tcBorders/>
          </w:tcPr>
          <w:p w14:paraId="3E66E117">
            <w:pPr>
              <w:pStyle w:val="style0"/>
              <w:jc w:val="center"/>
              <w:rPr/>
            </w:pPr>
            <w:r>
              <w:rPr>
                <w:rFonts w:ascii="宋体" w:eastAsia="宋体" w:hAnsi="宋体"/>
                <w:sz w:val="18"/>
              </w:rPr>
              <w:t>——</w:t>
            </w:r>
          </w:p>
        </w:tc>
        <w:tc>
          <w:tcPr>
            <w:tcW w:w="1440" w:type="dxa"/>
            <w:tcBorders/>
          </w:tcPr>
          <w:p w14:paraId="9DEF7E08">
            <w:pPr>
              <w:pStyle w:val="style0"/>
              <w:jc w:val="center"/>
              <w:rPr/>
            </w:pPr>
            <w:r>
              <w:rPr>
                <w:rFonts w:ascii="宋体" w:eastAsia="宋体" w:hAnsi="宋体"/>
                <w:b/>
                <w:sz w:val="18"/>
              </w:rPr>
              <w:t>合价</w:t>
            </w:r>
          </w:p>
        </w:tc>
        <w:tc>
          <w:tcPr>
            <w:tcW w:w="1440" w:type="dxa"/>
            <w:tcBorders/>
          </w:tcPr>
          <w:p w14:paraId="90C5638A">
            <w:pPr>
              <w:pStyle w:val="style0"/>
              <w:jc w:val="center"/>
              <w:rPr/>
            </w:pPr>
            <w:r>
              <w:rPr>
                <w:rFonts w:ascii="宋体" w:eastAsia="宋体" w:hAnsi="宋体"/>
                <w:sz w:val="18"/>
              </w:rPr>
              <w:t>——</w:t>
            </w:r>
          </w:p>
        </w:tc>
      </w:tr>
    </w:tbl>
    <w:p w14:paraId="8F5D466F">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0441FB6">
        <w:trPr>
          <w:jc w:val="center"/>
        </w:trPr>
        <w:tc>
          <w:tcPr>
            <w:tcW w:w="1728" w:type="dxa"/>
            <w:tcBorders/>
          </w:tcPr>
          <w:p w14:paraId="BAA3B273">
            <w:pPr>
              <w:pStyle w:val="style0"/>
              <w:jc w:val="center"/>
              <w:rPr/>
            </w:pPr>
            <w:r>
              <w:rPr>
                <w:rFonts w:ascii="宋体" w:eastAsia="宋体" w:hAnsi="宋体"/>
                <w:b/>
                <w:sz w:val="18"/>
              </w:rPr>
              <w:t>费用名称</w:t>
            </w:r>
          </w:p>
        </w:tc>
        <w:tc>
          <w:tcPr>
            <w:tcW w:w="1728" w:type="dxa"/>
            <w:tcBorders/>
          </w:tcPr>
          <w:p w14:paraId="EFFEF31B">
            <w:pPr>
              <w:pStyle w:val="style0"/>
              <w:jc w:val="center"/>
              <w:rPr/>
            </w:pPr>
            <w:r>
              <w:rPr>
                <w:rFonts w:ascii="宋体" w:eastAsia="宋体" w:hAnsi="宋体"/>
                <w:b/>
                <w:sz w:val="18"/>
              </w:rPr>
              <w:t>单位</w:t>
            </w:r>
          </w:p>
        </w:tc>
        <w:tc>
          <w:tcPr>
            <w:tcW w:w="1728" w:type="dxa"/>
            <w:tcBorders/>
          </w:tcPr>
          <w:p w14:paraId="0B709C53">
            <w:pPr>
              <w:pStyle w:val="style0"/>
              <w:jc w:val="center"/>
              <w:rPr/>
            </w:pPr>
            <w:r>
              <w:rPr>
                <w:rFonts w:ascii="宋体" w:eastAsia="宋体" w:hAnsi="宋体"/>
                <w:b/>
                <w:sz w:val="18"/>
              </w:rPr>
              <w:t>消耗量</w:t>
            </w:r>
          </w:p>
        </w:tc>
        <w:tc>
          <w:tcPr>
            <w:tcW w:w="1728" w:type="dxa"/>
            <w:tcBorders/>
          </w:tcPr>
          <w:p w14:paraId="F49C3B74">
            <w:pPr>
              <w:pStyle w:val="style0"/>
              <w:jc w:val="center"/>
              <w:rPr/>
            </w:pPr>
            <w:r>
              <w:rPr>
                <w:rFonts w:ascii="宋体" w:eastAsia="宋体" w:hAnsi="宋体"/>
                <w:b/>
                <w:sz w:val="18"/>
              </w:rPr>
              <w:t>单价（元）</w:t>
            </w:r>
          </w:p>
        </w:tc>
        <w:tc>
          <w:tcPr>
            <w:tcW w:w="1728" w:type="dxa"/>
            <w:tcBorders/>
          </w:tcPr>
          <w:p w14:paraId="53560E5A">
            <w:pPr>
              <w:pStyle w:val="style0"/>
              <w:jc w:val="center"/>
              <w:rPr/>
            </w:pPr>
            <w:r>
              <w:rPr>
                <w:rFonts w:ascii="宋体" w:eastAsia="宋体" w:hAnsi="宋体"/>
                <w:b/>
                <w:sz w:val="18"/>
              </w:rPr>
              <w:t>合价（元）</w:t>
            </w:r>
          </w:p>
        </w:tc>
      </w:tr>
      <w:tr w14:paraId="C37E4857">
        <w:tblPrEx/>
        <w:trPr>
          <w:jc w:val="center"/>
        </w:trPr>
        <w:tc>
          <w:tcPr>
            <w:tcW w:w="1728" w:type="dxa"/>
            <w:tcBorders/>
          </w:tcPr>
          <w:p w14:paraId="7AD01E6E">
            <w:pPr>
              <w:pStyle w:val="style0"/>
              <w:jc w:val="center"/>
              <w:rPr/>
            </w:pPr>
            <w:r>
              <w:rPr>
                <w:rFonts w:ascii="宋体" w:eastAsia="宋体" w:hAnsi="宋体"/>
                <w:sz w:val="18"/>
              </w:rPr>
              <w:t>人工费</w:t>
            </w:r>
          </w:p>
        </w:tc>
        <w:tc>
          <w:tcPr>
            <w:tcW w:w="1728" w:type="dxa"/>
            <w:tcBorders/>
          </w:tcPr>
          <w:p w14:paraId="48C483C6">
            <w:pPr>
              <w:pStyle w:val="style0"/>
              <w:jc w:val="center"/>
              <w:rPr/>
            </w:pPr>
          </w:p>
        </w:tc>
        <w:tc>
          <w:tcPr>
            <w:tcW w:w="1728" w:type="dxa"/>
            <w:tcBorders/>
          </w:tcPr>
          <w:p w14:paraId="B00F2979">
            <w:pPr>
              <w:pStyle w:val="style0"/>
              <w:jc w:val="center"/>
              <w:rPr/>
            </w:pPr>
          </w:p>
        </w:tc>
        <w:tc>
          <w:tcPr>
            <w:tcW w:w="1728" w:type="dxa"/>
            <w:tcBorders/>
          </w:tcPr>
          <w:p w14:paraId="F3D88069">
            <w:pPr>
              <w:pStyle w:val="style0"/>
              <w:jc w:val="center"/>
              <w:rPr/>
            </w:pPr>
          </w:p>
        </w:tc>
        <w:tc>
          <w:tcPr>
            <w:tcW w:w="1728" w:type="dxa"/>
            <w:tcBorders/>
          </w:tcPr>
          <w:p w14:paraId="03A187C8">
            <w:pPr>
              <w:pStyle w:val="style0"/>
              <w:jc w:val="center"/>
              <w:rPr/>
            </w:pPr>
          </w:p>
        </w:tc>
      </w:tr>
      <w:tr w14:paraId="C0272EBD">
        <w:tblPrEx/>
        <w:trPr>
          <w:jc w:val="center"/>
        </w:trPr>
        <w:tc>
          <w:tcPr>
            <w:tcW w:w="1728" w:type="dxa"/>
            <w:tcBorders/>
          </w:tcPr>
          <w:p w14:paraId="CBD2B06D">
            <w:pPr>
              <w:pStyle w:val="style0"/>
              <w:jc w:val="center"/>
              <w:rPr/>
            </w:pPr>
            <w:r>
              <w:rPr>
                <w:rFonts w:ascii="宋体" w:eastAsia="宋体" w:hAnsi="宋体"/>
                <w:sz w:val="18"/>
              </w:rPr>
              <w:t>材料费</w:t>
            </w:r>
          </w:p>
        </w:tc>
        <w:tc>
          <w:tcPr>
            <w:tcW w:w="1728" w:type="dxa"/>
            <w:tcBorders/>
          </w:tcPr>
          <w:p w14:paraId="75D6074D">
            <w:pPr>
              <w:pStyle w:val="style0"/>
              <w:jc w:val="center"/>
              <w:rPr/>
            </w:pPr>
          </w:p>
        </w:tc>
        <w:tc>
          <w:tcPr>
            <w:tcW w:w="1728" w:type="dxa"/>
            <w:tcBorders/>
          </w:tcPr>
          <w:p w14:paraId="DA14E310">
            <w:pPr>
              <w:pStyle w:val="style0"/>
              <w:jc w:val="center"/>
              <w:rPr/>
            </w:pPr>
          </w:p>
        </w:tc>
        <w:tc>
          <w:tcPr>
            <w:tcW w:w="1728" w:type="dxa"/>
            <w:tcBorders/>
          </w:tcPr>
          <w:p w14:paraId="76F969A6">
            <w:pPr>
              <w:pStyle w:val="style0"/>
              <w:jc w:val="center"/>
              <w:rPr/>
            </w:pPr>
          </w:p>
        </w:tc>
        <w:tc>
          <w:tcPr>
            <w:tcW w:w="1728" w:type="dxa"/>
            <w:tcBorders/>
          </w:tcPr>
          <w:p w14:paraId="9274C5AD">
            <w:pPr>
              <w:pStyle w:val="style0"/>
              <w:jc w:val="center"/>
              <w:rPr/>
            </w:pPr>
          </w:p>
        </w:tc>
      </w:tr>
      <w:tr w14:paraId="9A65992E">
        <w:tblPrEx/>
        <w:trPr>
          <w:jc w:val="center"/>
        </w:trPr>
        <w:tc>
          <w:tcPr>
            <w:tcW w:w="1728" w:type="dxa"/>
            <w:tcBorders/>
          </w:tcPr>
          <w:p w14:paraId="CB193AAF">
            <w:pPr>
              <w:pStyle w:val="style0"/>
              <w:jc w:val="center"/>
              <w:rPr/>
            </w:pPr>
            <w:r>
              <w:rPr>
                <w:rFonts w:ascii="宋体" w:eastAsia="宋体" w:hAnsi="宋体"/>
                <w:sz w:val="18"/>
              </w:rPr>
              <w:t>机械费</w:t>
            </w:r>
          </w:p>
        </w:tc>
        <w:tc>
          <w:tcPr>
            <w:tcW w:w="1728" w:type="dxa"/>
            <w:tcBorders/>
          </w:tcPr>
          <w:p w14:paraId="FF71552C">
            <w:pPr>
              <w:pStyle w:val="style0"/>
              <w:jc w:val="center"/>
              <w:rPr/>
            </w:pPr>
          </w:p>
        </w:tc>
        <w:tc>
          <w:tcPr>
            <w:tcW w:w="1728" w:type="dxa"/>
            <w:tcBorders/>
          </w:tcPr>
          <w:p w14:paraId="2425475F">
            <w:pPr>
              <w:pStyle w:val="style0"/>
              <w:jc w:val="center"/>
              <w:rPr/>
            </w:pPr>
          </w:p>
        </w:tc>
        <w:tc>
          <w:tcPr>
            <w:tcW w:w="1728" w:type="dxa"/>
            <w:tcBorders/>
          </w:tcPr>
          <w:p w14:paraId="9E5CB871">
            <w:pPr>
              <w:pStyle w:val="style0"/>
              <w:jc w:val="center"/>
              <w:rPr/>
            </w:pPr>
          </w:p>
        </w:tc>
        <w:tc>
          <w:tcPr>
            <w:tcW w:w="1728" w:type="dxa"/>
            <w:tcBorders/>
          </w:tcPr>
          <w:p w14:paraId="0E291207">
            <w:pPr>
              <w:pStyle w:val="style0"/>
              <w:jc w:val="center"/>
              <w:rPr/>
            </w:pPr>
          </w:p>
        </w:tc>
      </w:tr>
      <w:tr w14:paraId="30B358CF">
        <w:tblPrEx/>
        <w:trPr>
          <w:jc w:val="center"/>
        </w:trPr>
        <w:tc>
          <w:tcPr>
            <w:tcW w:w="1728" w:type="dxa"/>
            <w:tcBorders/>
          </w:tcPr>
          <w:p w14:paraId="56DBE239">
            <w:pPr>
              <w:pStyle w:val="style0"/>
              <w:jc w:val="center"/>
              <w:rPr/>
            </w:pPr>
            <w:r>
              <w:rPr>
                <w:rFonts w:ascii="宋体" w:eastAsia="宋体" w:hAnsi="宋体"/>
                <w:sz w:val="18"/>
              </w:rPr>
              <w:t>企业管理费</w:t>
            </w:r>
          </w:p>
        </w:tc>
        <w:tc>
          <w:tcPr>
            <w:tcW w:w="1728" w:type="dxa"/>
            <w:tcBorders/>
          </w:tcPr>
          <w:p w14:paraId="EBC8D257">
            <w:pPr>
              <w:pStyle w:val="style0"/>
              <w:jc w:val="center"/>
              <w:rPr/>
            </w:pPr>
          </w:p>
        </w:tc>
        <w:tc>
          <w:tcPr>
            <w:tcW w:w="1728" w:type="dxa"/>
            <w:tcBorders/>
          </w:tcPr>
          <w:p w14:paraId="B6756A6D">
            <w:pPr>
              <w:pStyle w:val="style0"/>
              <w:jc w:val="center"/>
              <w:rPr/>
            </w:pPr>
          </w:p>
        </w:tc>
        <w:tc>
          <w:tcPr>
            <w:tcW w:w="1728" w:type="dxa"/>
            <w:tcBorders/>
          </w:tcPr>
          <w:p w14:paraId="36CD708A">
            <w:pPr>
              <w:pStyle w:val="style0"/>
              <w:jc w:val="center"/>
              <w:rPr/>
            </w:pPr>
          </w:p>
        </w:tc>
        <w:tc>
          <w:tcPr>
            <w:tcW w:w="1728" w:type="dxa"/>
            <w:tcBorders/>
          </w:tcPr>
          <w:p w14:paraId="635B9370">
            <w:pPr>
              <w:pStyle w:val="style0"/>
              <w:jc w:val="center"/>
              <w:rPr/>
            </w:pPr>
          </w:p>
        </w:tc>
      </w:tr>
      <w:tr w14:paraId="C45059E6">
        <w:tblPrEx/>
        <w:trPr>
          <w:jc w:val="center"/>
        </w:trPr>
        <w:tc>
          <w:tcPr>
            <w:tcW w:w="1728" w:type="dxa"/>
            <w:tcBorders/>
          </w:tcPr>
          <w:p w14:paraId="5E448AC6">
            <w:pPr>
              <w:pStyle w:val="style0"/>
              <w:jc w:val="center"/>
              <w:rPr/>
            </w:pPr>
            <w:r>
              <w:rPr>
                <w:rFonts w:ascii="宋体" w:eastAsia="宋体" w:hAnsi="宋体"/>
                <w:sz w:val="18"/>
              </w:rPr>
              <w:t>利润</w:t>
            </w:r>
          </w:p>
        </w:tc>
        <w:tc>
          <w:tcPr>
            <w:tcW w:w="1728" w:type="dxa"/>
            <w:tcBorders/>
          </w:tcPr>
          <w:p w14:paraId="D6C86217">
            <w:pPr>
              <w:pStyle w:val="style0"/>
              <w:jc w:val="center"/>
              <w:rPr/>
            </w:pPr>
          </w:p>
        </w:tc>
        <w:tc>
          <w:tcPr>
            <w:tcW w:w="1728" w:type="dxa"/>
            <w:tcBorders/>
          </w:tcPr>
          <w:p w14:paraId="18658580">
            <w:pPr>
              <w:pStyle w:val="style0"/>
              <w:jc w:val="center"/>
              <w:rPr/>
            </w:pPr>
          </w:p>
        </w:tc>
        <w:tc>
          <w:tcPr>
            <w:tcW w:w="1728" w:type="dxa"/>
            <w:tcBorders/>
          </w:tcPr>
          <w:p w14:paraId="9F359F52">
            <w:pPr>
              <w:pStyle w:val="style0"/>
              <w:jc w:val="center"/>
              <w:rPr/>
            </w:pPr>
          </w:p>
        </w:tc>
        <w:tc>
          <w:tcPr>
            <w:tcW w:w="1728" w:type="dxa"/>
            <w:tcBorders/>
          </w:tcPr>
          <w:p w14:paraId="13BE463D">
            <w:pPr>
              <w:pStyle w:val="style0"/>
              <w:jc w:val="center"/>
              <w:rPr/>
            </w:pPr>
          </w:p>
        </w:tc>
      </w:tr>
    </w:tbl>
    <w:p w14:paraId="EAE7CED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49936E0F">
        <w:trPr>
          <w:jc w:val="center"/>
        </w:trPr>
        <w:tc>
          <w:tcPr>
            <w:tcW w:w="576" w:type="dxa"/>
            <w:tcBorders/>
          </w:tcPr>
          <w:p w14:paraId="5643FF43">
            <w:pPr>
              <w:pStyle w:val="style0"/>
              <w:jc w:val="center"/>
              <w:rPr/>
            </w:pPr>
            <w:r>
              <w:rPr>
                <w:rFonts w:ascii="宋体" w:eastAsia="宋体" w:hAnsi="宋体"/>
                <w:b/>
                <w:sz w:val="18"/>
              </w:rPr>
              <w:t>序号</w:t>
            </w:r>
          </w:p>
        </w:tc>
        <w:tc>
          <w:tcPr>
            <w:tcW w:w="1728" w:type="dxa"/>
            <w:tcBorders/>
          </w:tcPr>
          <w:p w14:paraId="272518AD">
            <w:pPr>
              <w:pStyle w:val="style0"/>
              <w:jc w:val="center"/>
              <w:rPr/>
            </w:pPr>
            <w:r>
              <w:rPr>
                <w:rFonts w:ascii="宋体" w:eastAsia="宋体" w:hAnsi="宋体"/>
                <w:b/>
                <w:sz w:val="18"/>
              </w:rPr>
              <w:t>项目编码</w:t>
            </w:r>
          </w:p>
        </w:tc>
        <w:tc>
          <w:tcPr>
            <w:tcW w:w="2160" w:type="dxa"/>
            <w:tcBorders/>
          </w:tcPr>
          <w:p w14:paraId="119ACB1E">
            <w:pPr>
              <w:pStyle w:val="style0"/>
              <w:jc w:val="center"/>
              <w:rPr/>
            </w:pPr>
            <w:r>
              <w:rPr>
                <w:rFonts w:ascii="宋体" w:eastAsia="宋体" w:hAnsi="宋体"/>
                <w:b/>
                <w:sz w:val="18"/>
              </w:rPr>
              <w:t>项目名称</w:t>
            </w:r>
          </w:p>
        </w:tc>
        <w:tc>
          <w:tcPr>
            <w:tcW w:w="3600" w:type="dxa"/>
            <w:tcBorders/>
          </w:tcPr>
          <w:p w14:paraId="0CE58C4F">
            <w:pPr>
              <w:pStyle w:val="style0"/>
              <w:jc w:val="center"/>
              <w:rPr/>
            </w:pPr>
            <w:r>
              <w:rPr>
                <w:rFonts w:ascii="宋体" w:eastAsia="宋体" w:hAnsi="宋体"/>
                <w:b/>
                <w:sz w:val="18"/>
              </w:rPr>
              <w:t>项目特征描述</w:t>
            </w:r>
          </w:p>
        </w:tc>
        <w:tc>
          <w:tcPr>
            <w:tcW w:w="864" w:type="dxa"/>
            <w:tcBorders/>
          </w:tcPr>
          <w:p w14:paraId="69DD2CB7">
            <w:pPr>
              <w:pStyle w:val="style0"/>
              <w:jc w:val="center"/>
              <w:rPr/>
            </w:pPr>
            <w:r>
              <w:rPr>
                <w:rFonts w:ascii="宋体" w:eastAsia="宋体" w:hAnsi="宋体"/>
                <w:b/>
                <w:sz w:val="18"/>
              </w:rPr>
              <w:t>计量单位</w:t>
            </w:r>
          </w:p>
        </w:tc>
        <w:tc>
          <w:tcPr>
            <w:tcW w:w="1152" w:type="dxa"/>
            <w:tcBorders/>
          </w:tcPr>
          <w:p w14:paraId="E4DD9127">
            <w:pPr>
              <w:pStyle w:val="style0"/>
              <w:jc w:val="center"/>
              <w:rPr/>
            </w:pPr>
            <w:r>
              <w:rPr>
                <w:rFonts w:ascii="宋体" w:eastAsia="宋体" w:hAnsi="宋体"/>
                <w:b/>
                <w:sz w:val="18"/>
              </w:rPr>
              <w:t>工程量</w:t>
            </w:r>
          </w:p>
        </w:tc>
        <w:tc>
          <w:tcPr>
            <w:tcW w:w="1296" w:type="dxa"/>
            <w:tcBorders/>
          </w:tcPr>
          <w:p w14:paraId="9070C638">
            <w:pPr>
              <w:pStyle w:val="style0"/>
              <w:jc w:val="center"/>
              <w:rPr/>
            </w:pPr>
            <w:r>
              <w:rPr>
                <w:rFonts w:ascii="宋体" w:eastAsia="宋体" w:hAnsi="宋体"/>
                <w:b/>
                <w:sz w:val="18"/>
              </w:rPr>
              <w:t>综合单价（元）</w:t>
            </w:r>
          </w:p>
        </w:tc>
        <w:tc>
          <w:tcPr>
            <w:tcW w:w="1296" w:type="dxa"/>
            <w:tcBorders/>
          </w:tcPr>
          <w:p w14:paraId="3DEDA48A">
            <w:pPr>
              <w:pStyle w:val="style0"/>
              <w:jc w:val="center"/>
              <w:rPr/>
            </w:pPr>
            <w:r>
              <w:rPr>
                <w:rFonts w:ascii="宋体" w:eastAsia="宋体" w:hAnsi="宋体"/>
                <w:b/>
                <w:sz w:val="18"/>
              </w:rPr>
              <w:t>合价（元）</w:t>
            </w:r>
          </w:p>
        </w:tc>
      </w:tr>
      <w:tr w14:paraId="DD36FCC9">
        <w:tblPrEx/>
        <w:trPr>
          <w:jc w:val="center"/>
        </w:trPr>
        <w:tc>
          <w:tcPr>
            <w:tcW w:w="576" w:type="dxa"/>
            <w:tcBorders/>
          </w:tcPr>
          <w:p w14:paraId="7CFC5412">
            <w:pPr>
              <w:pStyle w:val="style0"/>
              <w:jc w:val="center"/>
              <w:rPr/>
            </w:pPr>
            <w:r>
              <w:rPr>
                <w:rFonts w:ascii="宋体" w:eastAsia="宋体" w:hAnsi="宋体"/>
                <w:sz w:val="18"/>
              </w:rPr>
              <w:t>5</w:t>
            </w:r>
          </w:p>
        </w:tc>
        <w:tc>
          <w:tcPr>
            <w:tcW w:w="1728" w:type="dxa"/>
            <w:tcBorders/>
          </w:tcPr>
          <w:p w14:paraId="9F334BC0">
            <w:pPr>
              <w:pStyle w:val="style0"/>
              <w:jc w:val="center"/>
              <w:rPr/>
            </w:pPr>
            <w:r>
              <w:rPr>
                <w:rFonts w:ascii="宋体" w:eastAsia="宋体" w:hAnsi="宋体"/>
                <w:sz w:val="18"/>
              </w:rPr>
              <w:t>040801003001</w:t>
            </w:r>
          </w:p>
        </w:tc>
        <w:tc>
          <w:tcPr>
            <w:tcW w:w="2160" w:type="dxa"/>
            <w:tcBorders/>
          </w:tcPr>
          <w:p w14:paraId="4DDFD5C5">
            <w:pPr>
              <w:pStyle w:val="style0"/>
              <w:jc w:val="left"/>
              <w:rPr/>
            </w:pPr>
            <w:r>
              <w:rPr>
                <w:rFonts w:ascii="宋体" w:eastAsia="宋体" w:hAnsi="宋体"/>
                <w:sz w:val="18"/>
              </w:rPr>
              <w:t>电表箱安装 一户一表</w:t>
            </w:r>
          </w:p>
        </w:tc>
        <w:tc>
          <w:tcPr>
            <w:tcW w:w="3600" w:type="dxa"/>
            <w:tcBorders/>
          </w:tcPr>
          <w:p w14:paraId="AE3EA045">
            <w:pPr>
              <w:pStyle w:val="style0"/>
              <w:jc w:val="center"/>
              <w:rPr/>
            </w:pPr>
            <w:r>
              <w:rPr>
                <w:rFonts w:ascii="宋体" w:eastAsia="宋体" w:hAnsi="宋体"/>
                <w:sz w:val="18"/>
              </w:rPr>
              <w:t>安装、接线、调试</w:t>
            </w:r>
          </w:p>
        </w:tc>
        <w:tc>
          <w:tcPr>
            <w:tcW w:w="864" w:type="dxa"/>
            <w:tcBorders/>
          </w:tcPr>
          <w:p w14:paraId="C4887BA3">
            <w:pPr>
              <w:pStyle w:val="style0"/>
              <w:jc w:val="center"/>
              <w:rPr/>
            </w:pPr>
            <w:r>
              <w:rPr>
                <w:rFonts w:ascii="宋体" w:eastAsia="宋体" w:hAnsi="宋体"/>
                <w:sz w:val="18"/>
              </w:rPr>
              <w:t>台</w:t>
            </w:r>
          </w:p>
        </w:tc>
        <w:tc>
          <w:tcPr>
            <w:tcW w:w="1152" w:type="dxa"/>
            <w:tcBorders/>
          </w:tcPr>
          <w:p w14:paraId="86373197">
            <w:pPr>
              <w:pStyle w:val="style0"/>
              <w:jc w:val="center"/>
              <w:rPr/>
            </w:pPr>
            <w:r>
              <w:rPr>
                <w:rFonts w:ascii="宋体" w:eastAsia="宋体" w:hAnsi="宋体"/>
                <w:sz w:val="18"/>
              </w:rPr>
              <w:t>4,391.00</w:t>
            </w:r>
          </w:p>
        </w:tc>
        <w:tc>
          <w:tcPr>
            <w:tcW w:w="1296" w:type="dxa"/>
            <w:tcBorders/>
          </w:tcPr>
          <w:p w14:paraId="49E3715E">
            <w:pPr>
              <w:pStyle w:val="style0"/>
              <w:jc w:val="center"/>
              <w:rPr/>
            </w:pPr>
            <w:r>
              <w:rPr>
                <w:rFonts w:ascii="宋体" w:eastAsia="宋体" w:hAnsi="宋体"/>
                <w:sz w:val="18"/>
              </w:rPr>
              <w:t>——</w:t>
            </w:r>
          </w:p>
        </w:tc>
        <w:tc>
          <w:tcPr>
            <w:tcW w:w="1296" w:type="dxa"/>
            <w:tcBorders/>
          </w:tcPr>
          <w:p w14:paraId="4CB636CB">
            <w:pPr>
              <w:pStyle w:val="style0"/>
              <w:jc w:val="center"/>
              <w:rPr/>
            </w:pPr>
            <w:r>
              <w:rPr>
                <w:rFonts w:ascii="宋体" w:eastAsia="宋体" w:hAnsi="宋体"/>
                <w:sz w:val="18"/>
              </w:rPr>
              <w:t>——</w:t>
            </w:r>
          </w:p>
        </w:tc>
      </w:tr>
    </w:tbl>
    <w:p w14:paraId="9F8927C4">
      <w:pPr>
        <w:pStyle w:val="style0"/>
        <w:rPr/>
      </w:pPr>
      <w:r>
        <w:br w:type="page"/>
      </w:r>
    </w:p>
    <w:p w14:paraId="D2A7C864">
      <w:pPr>
        <w:pStyle w:val="style0"/>
        <w:rPr/>
      </w:pPr>
    </w:p>
    <w:p w14:paraId="54A77DE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8E9C650">
        <w:trPr>
          <w:jc w:val="center"/>
        </w:trPr>
        <w:tc>
          <w:tcPr>
            <w:tcW w:w="1440" w:type="dxa"/>
            <w:tcBorders/>
          </w:tcPr>
          <w:p w14:paraId="2236C820">
            <w:pPr>
              <w:pStyle w:val="style0"/>
              <w:jc w:val="center"/>
              <w:rPr/>
            </w:pPr>
            <w:r>
              <w:rPr>
                <w:rFonts w:ascii="宋体" w:eastAsia="宋体" w:hAnsi="宋体"/>
                <w:b/>
                <w:sz w:val="18"/>
              </w:rPr>
              <w:t>项目编码</w:t>
            </w:r>
          </w:p>
        </w:tc>
        <w:tc>
          <w:tcPr>
            <w:tcW w:w="1440" w:type="dxa"/>
            <w:tcBorders/>
          </w:tcPr>
          <w:p w14:paraId="274AC496">
            <w:pPr>
              <w:pStyle w:val="style0"/>
              <w:jc w:val="center"/>
              <w:rPr/>
            </w:pPr>
            <w:r>
              <w:rPr>
                <w:rFonts w:ascii="宋体" w:eastAsia="宋体" w:hAnsi="宋体"/>
                <w:sz w:val="18"/>
              </w:rPr>
              <w:t>040801003001</w:t>
            </w:r>
          </w:p>
        </w:tc>
        <w:tc>
          <w:tcPr>
            <w:tcW w:w="1440" w:type="dxa"/>
            <w:tcBorders/>
          </w:tcPr>
          <w:p w14:paraId="5B5504E2">
            <w:pPr>
              <w:pStyle w:val="style0"/>
              <w:jc w:val="center"/>
              <w:rPr/>
            </w:pPr>
            <w:r>
              <w:rPr>
                <w:rFonts w:ascii="宋体" w:eastAsia="宋体" w:hAnsi="宋体"/>
                <w:b/>
                <w:sz w:val="18"/>
              </w:rPr>
              <w:t>项目名称</w:t>
            </w:r>
          </w:p>
        </w:tc>
        <w:tc>
          <w:tcPr>
            <w:tcW w:w="1440" w:type="dxa"/>
            <w:tcBorders/>
          </w:tcPr>
          <w:p w14:paraId="0F66ED7C">
            <w:pPr>
              <w:pStyle w:val="style0"/>
              <w:jc w:val="center"/>
              <w:rPr/>
            </w:pPr>
            <w:r>
              <w:rPr>
                <w:rFonts w:ascii="宋体" w:eastAsia="宋体" w:hAnsi="宋体"/>
                <w:sz w:val="18"/>
              </w:rPr>
              <w:t>电表箱安装 一户一表</w:t>
            </w:r>
          </w:p>
        </w:tc>
        <w:tc>
          <w:tcPr>
            <w:tcW w:w="1440" w:type="dxa"/>
            <w:tcBorders/>
          </w:tcPr>
          <w:p w14:paraId="C1D5F782">
            <w:pPr>
              <w:pStyle w:val="style0"/>
              <w:jc w:val="center"/>
              <w:rPr/>
            </w:pPr>
            <w:r>
              <w:rPr>
                <w:rFonts w:ascii="宋体" w:eastAsia="宋体" w:hAnsi="宋体"/>
                <w:b/>
                <w:sz w:val="18"/>
              </w:rPr>
              <w:t>计量单位</w:t>
            </w:r>
          </w:p>
        </w:tc>
        <w:tc>
          <w:tcPr>
            <w:tcW w:w="1440" w:type="dxa"/>
            <w:tcBorders/>
          </w:tcPr>
          <w:p w14:paraId="59F7A508">
            <w:pPr>
              <w:pStyle w:val="style0"/>
              <w:jc w:val="center"/>
              <w:rPr/>
            </w:pPr>
            <w:r>
              <w:rPr>
                <w:rFonts w:ascii="宋体" w:eastAsia="宋体" w:hAnsi="宋体"/>
                <w:sz w:val="18"/>
              </w:rPr>
              <w:t>台</w:t>
            </w:r>
          </w:p>
        </w:tc>
      </w:tr>
      <w:tr w14:paraId="089ADC3B">
        <w:tblPrEx/>
        <w:trPr>
          <w:jc w:val="center"/>
        </w:trPr>
        <w:tc>
          <w:tcPr>
            <w:tcW w:w="1440" w:type="dxa"/>
            <w:tcBorders/>
          </w:tcPr>
          <w:p w14:paraId="9E31A7C4">
            <w:pPr>
              <w:pStyle w:val="style0"/>
              <w:jc w:val="center"/>
              <w:rPr/>
            </w:pPr>
            <w:r>
              <w:rPr>
                <w:rFonts w:ascii="宋体" w:eastAsia="宋体" w:hAnsi="宋体"/>
                <w:b/>
                <w:sz w:val="18"/>
              </w:rPr>
              <w:t>清单工程量</w:t>
            </w:r>
          </w:p>
        </w:tc>
        <w:tc>
          <w:tcPr>
            <w:tcW w:w="1440" w:type="dxa"/>
            <w:tcBorders/>
          </w:tcPr>
          <w:p w14:paraId="07070887">
            <w:pPr>
              <w:pStyle w:val="style0"/>
              <w:jc w:val="center"/>
              <w:rPr/>
            </w:pPr>
            <w:r>
              <w:rPr>
                <w:rFonts w:ascii="宋体" w:eastAsia="宋体" w:hAnsi="宋体"/>
                <w:sz w:val="18"/>
              </w:rPr>
              <w:t>4,391.00</w:t>
            </w:r>
          </w:p>
        </w:tc>
        <w:tc>
          <w:tcPr>
            <w:tcW w:w="1440" w:type="dxa"/>
            <w:tcBorders/>
          </w:tcPr>
          <w:p w14:paraId="C75E2CAC">
            <w:pPr>
              <w:pStyle w:val="style0"/>
              <w:jc w:val="center"/>
              <w:rPr/>
            </w:pPr>
            <w:r>
              <w:rPr>
                <w:rFonts w:ascii="宋体" w:eastAsia="宋体" w:hAnsi="宋体"/>
                <w:b/>
                <w:sz w:val="18"/>
              </w:rPr>
              <w:t>综合单价</w:t>
            </w:r>
          </w:p>
        </w:tc>
        <w:tc>
          <w:tcPr>
            <w:tcW w:w="1440" w:type="dxa"/>
            <w:tcBorders/>
          </w:tcPr>
          <w:p w14:paraId="4A690730">
            <w:pPr>
              <w:pStyle w:val="style0"/>
              <w:jc w:val="center"/>
              <w:rPr/>
            </w:pPr>
            <w:r>
              <w:rPr>
                <w:rFonts w:ascii="宋体" w:eastAsia="宋体" w:hAnsi="宋体"/>
                <w:sz w:val="18"/>
              </w:rPr>
              <w:t>——</w:t>
            </w:r>
          </w:p>
        </w:tc>
        <w:tc>
          <w:tcPr>
            <w:tcW w:w="1440" w:type="dxa"/>
            <w:tcBorders/>
          </w:tcPr>
          <w:p w14:paraId="DE160FAD">
            <w:pPr>
              <w:pStyle w:val="style0"/>
              <w:jc w:val="center"/>
              <w:rPr/>
            </w:pPr>
            <w:r>
              <w:rPr>
                <w:rFonts w:ascii="宋体" w:eastAsia="宋体" w:hAnsi="宋体"/>
                <w:b/>
                <w:sz w:val="18"/>
              </w:rPr>
              <w:t>合价</w:t>
            </w:r>
          </w:p>
        </w:tc>
        <w:tc>
          <w:tcPr>
            <w:tcW w:w="1440" w:type="dxa"/>
            <w:tcBorders/>
          </w:tcPr>
          <w:p w14:paraId="320BAE20">
            <w:pPr>
              <w:pStyle w:val="style0"/>
              <w:jc w:val="center"/>
              <w:rPr/>
            </w:pPr>
            <w:r>
              <w:rPr>
                <w:rFonts w:ascii="宋体" w:eastAsia="宋体" w:hAnsi="宋体"/>
                <w:sz w:val="18"/>
              </w:rPr>
              <w:t>——</w:t>
            </w:r>
          </w:p>
        </w:tc>
      </w:tr>
    </w:tbl>
    <w:p w14:paraId="CEF43B9F">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375051A">
        <w:trPr>
          <w:jc w:val="center"/>
        </w:trPr>
        <w:tc>
          <w:tcPr>
            <w:tcW w:w="1728" w:type="dxa"/>
            <w:tcBorders/>
          </w:tcPr>
          <w:p w14:paraId="94E066EA">
            <w:pPr>
              <w:pStyle w:val="style0"/>
              <w:jc w:val="center"/>
              <w:rPr/>
            </w:pPr>
            <w:r>
              <w:rPr>
                <w:rFonts w:ascii="宋体" w:eastAsia="宋体" w:hAnsi="宋体"/>
                <w:b/>
                <w:sz w:val="18"/>
              </w:rPr>
              <w:t>费用名称</w:t>
            </w:r>
          </w:p>
        </w:tc>
        <w:tc>
          <w:tcPr>
            <w:tcW w:w="1728" w:type="dxa"/>
            <w:tcBorders/>
          </w:tcPr>
          <w:p w14:paraId="79561491">
            <w:pPr>
              <w:pStyle w:val="style0"/>
              <w:jc w:val="center"/>
              <w:rPr/>
            </w:pPr>
            <w:r>
              <w:rPr>
                <w:rFonts w:ascii="宋体" w:eastAsia="宋体" w:hAnsi="宋体"/>
                <w:b/>
                <w:sz w:val="18"/>
              </w:rPr>
              <w:t>单位</w:t>
            </w:r>
          </w:p>
        </w:tc>
        <w:tc>
          <w:tcPr>
            <w:tcW w:w="1728" w:type="dxa"/>
            <w:tcBorders/>
          </w:tcPr>
          <w:p w14:paraId="BFB00C2E">
            <w:pPr>
              <w:pStyle w:val="style0"/>
              <w:jc w:val="center"/>
              <w:rPr/>
            </w:pPr>
            <w:r>
              <w:rPr>
                <w:rFonts w:ascii="宋体" w:eastAsia="宋体" w:hAnsi="宋体"/>
                <w:b/>
                <w:sz w:val="18"/>
              </w:rPr>
              <w:t>消耗量</w:t>
            </w:r>
          </w:p>
        </w:tc>
        <w:tc>
          <w:tcPr>
            <w:tcW w:w="1728" w:type="dxa"/>
            <w:tcBorders/>
          </w:tcPr>
          <w:p w14:paraId="23C5F122">
            <w:pPr>
              <w:pStyle w:val="style0"/>
              <w:jc w:val="center"/>
              <w:rPr/>
            </w:pPr>
            <w:r>
              <w:rPr>
                <w:rFonts w:ascii="宋体" w:eastAsia="宋体" w:hAnsi="宋体"/>
                <w:b/>
                <w:sz w:val="18"/>
              </w:rPr>
              <w:t>单价（元）</w:t>
            </w:r>
          </w:p>
        </w:tc>
        <w:tc>
          <w:tcPr>
            <w:tcW w:w="1728" w:type="dxa"/>
            <w:tcBorders/>
          </w:tcPr>
          <w:p w14:paraId="0274F992">
            <w:pPr>
              <w:pStyle w:val="style0"/>
              <w:jc w:val="center"/>
              <w:rPr/>
            </w:pPr>
            <w:r>
              <w:rPr>
                <w:rFonts w:ascii="宋体" w:eastAsia="宋体" w:hAnsi="宋体"/>
                <w:b/>
                <w:sz w:val="18"/>
              </w:rPr>
              <w:t>合价（元）</w:t>
            </w:r>
          </w:p>
        </w:tc>
      </w:tr>
      <w:tr w14:paraId="FCDBEC56">
        <w:tblPrEx/>
        <w:trPr>
          <w:jc w:val="center"/>
        </w:trPr>
        <w:tc>
          <w:tcPr>
            <w:tcW w:w="1728" w:type="dxa"/>
            <w:tcBorders/>
          </w:tcPr>
          <w:p w14:paraId="2A47929B">
            <w:pPr>
              <w:pStyle w:val="style0"/>
              <w:jc w:val="center"/>
              <w:rPr/>
            </w:pPr>
            <w:r>
              <w:rPr>
                <w:rFonts w:ascii="宋体" w:eastAsia="宋体" w:hAnsi="宋体"/>
                <w:sz w:val="18"/>
              </w:rPr>
              <w:t>人工费</w:t>
            </w:r>
          </w:p>
        </w:tc>
        <w:tc>
          <w:tcPr>
            <w:tcW w:w="1728" w:type="dxa"/>
            <w:tcBorders/>
          </w:tcPr>
          <w:p w14:paraId="4C4543B1">
            <w:pPr>
              <w:pStyle w:val="style0"/>
              <w:jc w:val="center"/>
              <w:rPr/>
            </w:pPr>
          </w:p>
        </w:tc>
        <w:tc>
          <w:tcPr>
            <w:tcW w:w="1728" w:type="dxa"/>
            <w:tcBorders/>
          </w:tcPr>
          <w:p w14:paraId="5B6B0676">
            <w:pPr>
              <w:pStyle w:val="style0"/>
              <w:jc w:val="center"/>
              <w:rPr/>
            </w:pPr>
          </w:p>
        </w:tc>
        <w:tc>
          <w:tcPr>
            <w:tcW w:w="1728" w:type="dxa"/>
            <w:tcBorders/>
          </w:tcPr>
          <w:p w14:paraId="CB17D52F">
            <w:pPr>
              <w:pStyle w:val="style0"/>
              <w:jc w:val="center"/>
              <w:rPr/>
            </w:pPr>
          </w:p>
        </w:tc>
        <w:tc>
          <w:tcPr>
            <w:tcW w:w="1728" w:type="dxa"/>
            <w:tcBorders/>
          </w:tcPr>
          <w:p w14:paraId="0FF53D60">
            <w:pPr>
              <w:pStyle w:val="style0"/>
              <w:jc w:val="center"/>
              <w:rPr/>
            </w:pPr>
          </w:p>
        </w:tc>
      </w:tr>
      <w:tr w14:paraId="9EDD6212">
        <w:tblPrEx/>
        <w:trPr>
          <w:jc w:val="center"/>
        </w:trPr>
        <w:tc>
          <w:tcPr>
            <w:tcW w:w="1728" w:type="dxa"/>
            <w:tcBorders/>
          </w:tcPr>
          <w:p w14:paraId="260DBDEA">
            <w:pPr>
              <w:pStyle w:val="style0"/>
              <w:jc w:val="center"/>
              <w:rPr/>
            </w:pPr>
            <w:r>
              <w:rPr>
                <w:rFonts w:ascii="宋体" w:eastAsia="宋体" w:hAnsi="宋体"/>
                <w:sz w:val="18"/>
              </w:rPr>
              <w:t>材料费</w:t>
            </w:r>
          </w:p>
        </w:tc>
        <w:tc>
          <w:tcPr>
            <w:tcW w:w="1728" w:type="dxa"/>
            <w:tcBorders/>
          </w:tcPr>
          <w:p w14:paraId="9681A81E">
            <w:pPr>
              <w:pStyle w:val="style0"/>
              <w:jc w:val="center"/>
              <w:rPr/>
            </w:pPr>
          </w:p>
        </w:tc>
        <w:tc>
          <w:tcPr>
            <w:tcW w:w="1728" w:type="dxa"/>
            <w:tcBorders/>
          </w:tcPr>
          <w:p w14:paraId="7622475B">
            <w:pPr>
              <w:pStyle w:val="style0"/>
              <w:jc w:val="center"/>
              <w:rPr/>
            </w:pPr>
          </w:p>
        </w:tc>
        <w:tc>
          <w:tcPr>
            <w:tcW w:w="1728" w:type="dxa"/>
            <w:tcBorders/>
          </w:tcPr>
          <w:p w14:paraId="549CF7FE">
            <w:pPr>
              <w:pStyle w:val="style0"/>
              <w:jc w:val="center"/>
              <w:rPr/>
            </w:pPr>
          </w:p>
        </w:tc>
        <w:tc>
          <w:tcPr>
            <w:tcW w:w="1728" w:type="dxa"/>
            <w:tcBorders/>
          </w:tcPr>
          <w:p w14:paraId="24A36758">
            <w:pPr>
              <w:pStyle w:val="style0"/>
              <w:jc w:val="center"/>
              <w:rPr/>
            </w:pPr>
          </w:p>
        </w:tc>
      </w:tr>
      <w:tr w14:paraId="1E5ED527">
        <w:tblPrEx/>
        <w:trPr>
          <w:jc w:val="center"/>
        </w:trPr>
        <w:tc>
          <w:tcPr>
            <w:tcW w:w="1728" w:type="dxa"/>
            <w:tcBorders/>
          </w:tcPr>
          <w:p w14:paraId="B58A13F9">
            <w:pPr>
              <w:pStyle w:val="style0"/>
              <w:jc w:val="center"/>
              <w:rPr/>
            </w:pPr>
            <w:r>
              <w:rPr>
                <w:rFonts w:ascii="宋体" w:eastAsia="宋体" w:hAnsi="宋体"/>
                <w:sz w:val="18"/>
              </w:rPr>
              <w:t>机械费</w:t>
            </w:r>
          </w:p>
        </w:tc>
        <w:tc>
          <w:tcPr>
            <w:tcW w:w="1728" w:type="dxa"/>
            <w:tcBorders/>
          </w:tcPr>
          <w:p w14:paraId="1BE7C5D4">
            <w:pPr>
              <w:pStyle w:val="style0"/>
              <w:jc w:val="center"/>
              <w:rPr/>
            </w:pPr>
          </w:p>
        </w:tc>
        <w:tc>
          <w:tcPr>
            <w:tcW w:w="1728" w:type="dxa"/>
            <w:tcBorders/>
          </w:tcPr>
          <w:p w14:paraId="9EB1F464">
            <w:pPr>
              <w:pStyle w:val="style0"/>
              <w:jc w:val="center"/>
              <w:rPr/>
            </w:pPr>
          </w:p>
        </w:tc>
        <w:tc>
          <w:tcPr>
            <w:tcW w:w="1728" w:type="dxa"/>
            <w:tcBorders/>
          </w:tcPr>
          <w:p w14:paraId="60D5A4D3">
            <w:pPr>
              <w:pStyle w:val="style0"/>
              <w:jc w:val="center"/>
              <w:rPr/>
            </w:pPr>
          </w:p>
        </w:tc>
        <w:tc>
          <w:tcPr>
            <w:tcW w:w="1728" w:type="dxa"/>
            <w:tcBorders/>
          </w:tcPr>
          <w:p w14:paraId="93B55F59">
            <w:pPr>
              <w:pStyle w:val="style0"/>
              <w:jc w:val="center"/>
              <w:rPr/>
            </w:pPr>
          </w:p>
        </w:tc>
      </w:tr>
      <w:tr w14:paraId="9CFBB08B">
        <w:tblPrEx/>
        <w:trPr>
          <w:jc w:val="center"/>
        </w:trPr>
        <w:tc>
          <w:tcPr>
            <w:tcW w:w="1728" w:type="dxa"/>
            <w:tcBorders/>
          </w:tcPr>
          <w:p w14:paraId="B3A8E3C6">
            <w:pPr>
              <w:pStyle w:val="style0"/>
              <w:jc w:val="center"/>
              <w:rPr/>
            </w:pPr>
            <w:r>
              <w:rPr>
                <w:rFonts w:ascii="宋体" w:eastAsia="宋体" w:hAnsi="宋体"/>
                <w:sz w:val="18"/>
              </w:rPr>
              <w:t>企业管理费</w:t>
            </w:r>
          </w:p>
        </w:tc>
        <w:tc>
          <w:tcPr>
            <w:tcW w:w="1728" w:type="dxa"/>
            <w:tcBorders/>
          </w:tcPr>
          <w:p w14:paraId="3FEFC6C0">
            <w:pPr>
              <w:pStyle w:val="style0"/>
              <w:jc w:val="center"/>
              <w:rPr/>
            </w:pPr>
          </w:p>
        </w:tc>
        <w:tc>
          <w:tcPr>
            <w:tcW w:w="1728" w:type="dxa"/>
            <w:tcBorders/>
          </w:tcPr>
          <w:p w14:paraId="EB8F2CA4">
            <w:pPr>
              <w:pStyle w:val="style0"/>
              <w:jc w:val="center"/>
              <w:rPr/>
            </w:pPr>
          </w:p>
        </w:tc>
        <w:tc>
          <w:tcPr>
            <w:tcW w:w="1728" w:type="dxa"/>
            <w:tcBorders/>
          </w:tcPr>
          <w:p w14:paraId="C97FA607">
            <w:pPr>
              <w:pStyle w:val="style0"/>
              <w:jc w:val="center"/>
              <w:rPr/>
            </w:pPr>
          </w:p>
        </w:tc>
        <w:tc>
          <w:tcPr>
            <w:tcW w:w="1728" w:type="dxa"/>
            <w:tcBorders/>
          </w:tcPr>
          <w:p w14:paraId="46A0139E">
            <w:pPr>
              <w:pStyle w:val="style0"/>
              <w:jc w:val="center"/>
              <w:rPr/>
            </w:pPr>
          </w:p>
        </w:tc>
      </w:tr>
      <w:tr w14:paraId="18167D9F">
        <w:tblPrEx/>
        <w:trPr>
          <w:jc w:val="center"/>
        </w:trPr>
        <w:tc>
          <w:tcPr>
            <w:tcW w:w="1728" w:type="dxa"/>
            <w:tcBorders/>
          </w:tcPr>
          <w:p w14:paraId="69C80B06">
            <w:pPr>
              <w:pStyle w:val="style0"/>
              <w:jc w:val="center"/>
              <w:rPr/>
            </w:pPr>
            <w:r>
              <w:rPr>
                <w:rFonts w:ascii="宋体" w:eastAsia="宋体" w:hAnsi="宋体"/>
                <w:sz w:val="18"/>
              </w:rPr>
              <w:t>利润</w:t>
            </w:r>
          </w:p>
        </w:tc>
        <w:tc>
          <w:tcPr>
            <w:tcW w:w="1728" w:type="dxa"/>
            <w:tcBorders/>
          </w:tcPr>
          <w:p w14:paraId="99A73B2A">
            <w:pPr>
              <w:pStyle w:val="style0"/>
              <w:jc w:val="center"/>
              <w:rPr/>
            </w:pPr>
          </w:p>
        </w:tc>
        <w:tc>
          <w:tcPr>
            <w:tcW w:w="1728" w:type="dxa"/>
            <w:tcBorders/>
          </w:tcPr>
          <w:p w14:paraId="241A7CCF">
            <w:pPr>
              <w:pStyle w:val="style0"/>
              <w:jc w:val="center"/>
              <w:rPr/>
            </w:pPr>
          </w:p>
        </w:tc>
        <w:tc>
          <w:tcPr>
            <w:tcW w:w="1728" w:type="dxa"/>
            <w:tcBorders/>
          </w:tcPr>
          <w:p w14:paraId="B28E4220">
            <w:pPr>
              <w:pStyle w:val="style0"/>
              <w:jc w:val="center"/>
              <w:rPr/>
            </w:pPr>
          </w:p>
        </w:tc>
        <w:tc>
          <w:tcPr>
            <w:tcW w:w="1728" w:type="dxa"/>
            <w:tcBorders/>
          </w:tcPr>
          <w:p w14:paraId="19F7A75D">
            <w:pPr>
              <w:pStyle w:val="style0"/>
              <w:jc w:val="center"/>
              <w:rPr/>
            </w:pPr>
          </w:p>
        </w:tc>
      </w:tr>
    </w:tbl>
    <w:p w14:paraId="628B039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1EAE741D">
        <w:trPr>
          <w:jc w:val="center"/>
        </w:trPr>
        <w:tc>
          <w:tcPr>
            <w:tcW w:w="576" w:type="dxa"/>
            <w:tcBorders/>
          </w:tcPr>
          <w:p w14:paraId="2ED4B747">
            <w:pPr>
              <w:pStyle w:val="style0"/>
              <w:jc w:val="center"/>
              <w:rPr/>
            </w:pPr>
            <w:r>
              <w:rPr>
                <w:rFonts w:ascii="宋体" w:eastAsia="宋体" w:hAnsi="宋体"/>
                <w:b/>
                <w:sz w:val="18"/>
              </w:rPr>
              <w:t>序号</w:t>
            </w:r>
          </w:p>
        </w:tc>
        <w:tc>
          <w:tcPr>
            <w:tcW w:w="1728" w:type="dxa"/>
            <w:tcBorders/>
          </w:tcPr>
          <w:p w14:paraId="8D1DFDD3">
            <w:pPr>
              <w:pStyle w:val="style0"/>
              <w:jc w:val="center"/>
              <w:rPr/>
            </w:pPr>
            <w:r>
              <w:rPr>
                <w:rFonts w:ascii="宋体" w:eastAsia="宋体" w:hAnsi="宋体"/>
                <w:b/>
                <w:sz w:val="18"/>
              </w:rPr>
              <w:t>项目编码</w:t>
            </w:r>
          </w:p>
        </w:tc>
        <w:tc>
          <w:tcPr>
            <w:tcW w:w="2160" w:type="dxa"/>
            <w:tcBorders/>
          </w:tcPr>
          <w:p w14:paraId="D8B503B5">
            <w:pPr>
              <w:pStyle w:val="style0"/>
              <w:jc w:val="center"/>
              <w:rPr/>
            </w:pPr>
            <w:r>
              <w:rPr>
                <w:rFonts w:ascii="宋体" w:eastAsia="宋体" w:hAnsi="宋体"/>
                <w:b/>
                <w:sz w:val="18"/>
              </w:rPr>
              <w:t>项目名称</w:t>
            </w:r>
          </w:p>
        </w:tc>
        <w:tc>
          <w:tcPr>
            <w:tcW w:w="3600" w:type="dxa"/>
            <w:tcBorders/>
          </w:tcPr>
          <w:p w14:paraId="C0269B36">
            <w:pPr>
              <w:pStyle w:val="style0"/>
              <w:jc w:val="center"/>
              <w:rPr/>
            </w:pPr>
            <w:r>
              <w:rPr>
                <w:rFonts w:ascii="宋体" w:eastAsia="宋体" w:hAnsi="宋体"/>
                <w:b/>
                <w:sz w:val="18"/>
              </w:rPr>
              <w:t>项目特征描述</w:t>
            </w:r>
          </w:p>
        </w:tc>
        <w:tc>
          <w:tcPr>
            <w:tcW w:w="864" w:type="dxa"/>
            <w:tcBorders/>
          </w:tcPr>
          <w:p w14:paraId="8C4906DB">
            <w:pPr>
              <w:pStyle w:val="style0"/>
              <w:jc w:val="center"/>
              <w:rPr/>
            </w:pPr>
            <w:r>
              <w:rPr>
                <w:rFonts w:ascii="宋体" w:eastAsia="宋体" w:hAnsi="宋体"/>
                <w:b/>
                <w:sz w:val="18"/>
              </w:rPr>
              <w:t>计量单位</w:t>
            </w:r>
          </w:p>
        </w:tc>
        <w:tc>
          <w:tcPr>
            <w:tcW w:w="1152" w:type="dxa"/>
            <w:tcBorders/>
          </w:tcPr>
          <w:p w14:paraId="E7304CF6">
            <w:pPr>
              <w:pStyle w:val="style0"/>
              <w:jc w:val="center"/>
              <w:rPr/>
            </w:pPr>
            <w:r>
              <w:rPr>
                <w:rFonts w:ascii="宋体" w:eastAsia="宋体" w:hAnsi="宋体"/>
                <w:b/>
                <w:sz w:val="18"/>
              </w:rPr>
              <w:t>工程量</w:t>
            </w:r>
          </w:p>
        </w:tc>
        <w:tc>
          <w:tcPr>
            <w:tcW w:w="1296" w:type="dxa"/>
            <w:tcBorders/>
          </w:tcPr>
          <w:p w14:paraId="BEFE5807">
            <w:pPr>
              <w:pStyle w:val="style0"/>
              <w:jc w:val="center"/>
              <w:rPr/>
            </w:pPr>
            <w:r>
              <w:rPr>
                <w:rFonts w:ascii="宋体" w:eastAsia="宋体" w:hAnsi="宋体"/>
                <w:b/>
                <w:sz w:val="18"/>
              </w:rPr>
              <w:t>综合单价（元）</w:t>
            </w:r>
          </w:p>
        </w:tc>
        <w:tc>
          <w:tcPr>
            <w:tcW w:w="1296" w:type="dxa"/>
            <w:tcBorders/>
          </w:tcPr>
          <w:p w14:paraId="E0DEBA32">
            <w:pPr>
              <w:pStyle w:val="style0"/>
              <w:jc w:val="center"/>
              <w:rPr/>
            </w:pPr>
            <w:r>
              <w:rPr>
                <w:rFonts w:ascii="宋体" w:eastAsia="宋体" w:hAnsi="宋体"/>
                <w:b/>
                <w:sz w:val="18"/>
              </w:rPr>
              <w:t>合价（元）</w:t>
            </w:r>
          </w:p>
        </w:tc>
      </w:tr>
      <w:tr w14:paraId="ACC19DA8">
        <w:tblPrEx/>
        <w:trPr>
          <w:jc w:val="center"/>
        </w:trPr>
        <w:tc>
          <w:tcPr>
            <w:tcW w:w="576" w:type="dxa"/>
            <w:tcBorders/>
          </w:tcPr>
          <w:p w14:paraId="2C464E33">
            <w:pPr>
              <w:pStyle w:val="style0"/>
              <w:jc w:val="center"/>
              <w:rPr/>
            </w:pPr>
            <w:r>
              <w:rPr>
                <w:rFonts w:ascii="宋体" w:eastAsia="宋体" w:hAnsi="宋体"/>
                <w:sz w:val="18"/>
              </w:rPr>
              <w:t>6</w:t>
            </w:r>
          </w:p>
        </w:tc>
        <w:tc>
          <w:tcPr>
            <w:tcW w:w="1728" w:type="dxa"/>
            <w:tcBorders/>
          </w:tcPr>
          <w:p w14:paraId="D500F17A">
            <w:pPr>
              <w:pStyle w:val="style0"/>
              <w:jc w:val="center"/>
              <w:rPr/>
            </w:pPr>
            <w:r>
              <w:rPr>
                <w:rFonts w:ascii="宋体" w:eastAsia="宋体" w:hAnsi="宋体"/>
                <w:sz w:val="18"/>
              </w:rPr>
              <w:t>040802001001</w:t>
            </w:r>
          </w:p>
        </w:tc>
        <w:tc>
          <w:tcPr>
            <w:tcW w:w="2160" w:type="dxa"/>
            <w:tcBorders/>
          </w:tcPr>
          <w:p w14:paraId="20EA04EC">
            <w:pPr>
              <w:pStyle w:val="style0"/>
              <w:jc w:val="left"/>
              <w:rPr/>
            </w:pPr>
            <w:r>
              <w:rPr>
                <w:rFonts w:ascii="宋体" w:eastAsia="宋体" w:hAnsi="宋体"/>
                <w:sz w:val="18"/>
              </w:rPr>
              <w:t>YJV电力电缆敷设 各种规格</w:t>
            </w:r>
          </w:p>
        </w:tc>
        <w:tc>
          <w:tcPr>
            <w:tcW w:w="3600" w:type="dxa"/>
            <w:tcBorders/>
          </w:tcPr>
          <w:p w14:paraId="53C14FB0">
            <w:pPr>
              <w:pStyle w:val="style0"/>
              <w:jc w:val="center"/>
              <w:rPr/>
            </w:pPr>
            <w:r>
              <w:rPr>
                <w:rFonts w:ascii="宋体" w:eastAsia="宋体" w:hAnsi="宋体"/>
                <w:sz w:val="18"/>
              </w:rPr>
              <w:t>敷设、整理、挂牌</w:t>
            </w:r>
          </w:p>
        </w:tc>
        <w:tc>
          <w:tcPr>
            <w:tcW w:w="864" w:type="dxa"/>
            <w:tcBorders/>
          </w:tcPr>
          <w:p w14:paraId="789E13BD">
            <w:pPr>
              <w:pStyle w:val="style0"/>
              <w:jc w:val="center"/>
              <w:rPr/>
            </w:pPr>
            <w:r>
              <w:rPr>
                <w:rFonts w:ascii="宋体" w:eastAsia="宋体" w:hAnsi="宋体"/>
                <w:sz w:val="18"/>
              </w:rPr>
              <w:t>m</w:t>
            </w:r>
          </w:p>
        </w:tc>
        <w:tc>
          <w:tcPr>
            <w:tcW w:w="1152" w:type="dxa"/>
            <w:tcBorders/>
          </w:tcPr>
          <w:p w14:paraId="434E3631">
            <w:pPr>
              <w:pStyle w:val="style0"/>
              <w:jc w:val="center"/>
              <w:rPr/>
            </w:pPr>
            <w:r>
              <w:rPr>
                <w:rFonts w:ascii="宋体" w:eastAsia="宋体" w:hAnsi="宋体"/>
                <w:sz w:val="18"/>
              </w:rPr>
              <w:t>52,500.00</w:t>
            </w:r>
          </w:p>
        </w:tc>
        <w:tc>
          <w:tcPr>
            <w:tcW w:w="1296" w:type="dxa"/>
            <w:tcBorders/>
          </w:tcPr>
          <w:p w14:paraId="926463A7">
            <w:pPr>
              <w:pStyle w:val="style0"/>
              <w:jc w:val="center"/>
              <w:rPr/>
            </w:pPr>
            <w:r>
              <w:rPr>
                <w:rFonts w:ascii="宋体" w:eastAsia="宋体" w:hAnsi="宋体"/>
                <w:sz w:val="18"/>
              </w:rPr>
              <w:t>——</w:t>
            </w:r>
          </w:p>
        </w:tc>
        <w:tc>
          <w:tcPr>
            <w:tcW w:w="1296" w:type="dxa"/>
            <w:tcBorders/>
          </w:tcPr>
          <w:p w14:paraId="36A0B4F9">
            <w:pPr>
              <w:pStyle w:val="style0"/>
              <w:jc w:val="center"/>
              <w:rPr/>
            </w:pPr>
            <w:r>
              <w:rPr>
                <w:rFonts w:ascii="宋体" w:eastAsia="宋体" w:hAnsi="宋体"/>
                <w:sz w:val="18"/>
              </w:rPr>
              <w:t>——</w:t>
            </w:r>
          </w:p>
        </w:tc>
      </w:tr>
    </w:tbl>
    <w:p w14:paraId="D8C82F03">
      <w:pPr>
        <w:pStyle w:val="style0"/>
        <w:rPr/>
      </w:pPr>
      <w:r>
        <w:br w:type="page"/>
      </w:r>
    </w:p>
    <w:p w14:paraId="2014EF34">
      <w:pPr>
        <w:pStyle w:val="style0"/>
        <w:rPr/>
      </w:pPr>
    </w:p>
    <w:p w14:paraId="D2A6FA3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66C133D">
        <w:trPr>
          <w:jc w:val="center"/>
        </w:trPr>
        <w:tc>
          <w:tcPr>
            <w:tcW w:w="1440" w:type="dxa"/>
            <w:tcBorders/>
          </w:tcPr>
          <w:p w14:paraId="814C97CC">
            <w:pPr>
              <w:pStyle w:val="style0"/>
              <w:jc w:val="center"/>
              <w:rPr/>
            </w:pPr>
            <w:r>
              <w:rPr>
                <w:rFonts w:ascii="宋体" w:eastAsia="宋体" w:hAnsi="宋体"/>
                <w:b/>
                <w:sz w:val="18"/>
              </w:rPr>
              <w:t>项目编码</w:t>
            </w:r>
          </w:p>
        </w:tc>
        <w:tc>
          <w:tcPr>
            <w:tcW w:w="1440" w:type="dxa"/>
            <w:tcBorders/>
          </w:tcPr>
          <w:p w14:paraId="EA7CCBB3">
            <w:pPr>
              <w:pStyle w:val="style0"/>
              <w:jc w:val="center"/>
              <w:rPr/>
            </w:pPr>
            <w:r>
              <w:rPr>
                <w:rFonts w:ascii="宋体" w:eastAsia="宋体" w:hAnsi="宋体"/>
                <w:sz w:val="18"/>
              </w:rPr>
              <w:t>040802001001</w:t>
            </w:r>
          </w:p>
        </w:tc>
        <w:tc>
          <w:tcPr>
            <w:tcW w:w="1440" w:type="dxa"/>
            <w:tcBorders/>
          </w:tcPr>
          <w:p w14:paraId="021891C7">
            <w:pPr>
              <w:pStyle w:val="style0"/>
              <w:jc w:val="center"/>
              <w:rPr/>
            </w:pPr>
            <w:r>
              <w:rPr>
                <w:rFonts w:ascii="宋体" w:eastAsia="宋体" w:hAnsi="宋体"/>
                <w:b/>
                <w:sz w:val="18"/>
              </w:rPr>
              <w:t>项目名称</w:t>
            </w:r>
          </w:p>
        </w:tc>
        <w:tc>
          <w:tcPr>
            <w:tcW w:w="1440" w:type="dxa"/>
            <w:tcBorders/>
          </w:tcPr>
          <w:p w14:paraId="ECF61AC3">
            <w:pPr>
              <w:pStyle w:val="style0"/>
              <w:jc w:val="center"/>
              <w:rPr/>
            </w:pPr>
            <w:r>
              <w:rPr>
                <w:rFonts w:ascii="宋体" w:eastAsia="宋体" w:hAnsi="宋体"/>
                <w:sz w:val="18"/>
              </w:rPr>
              <w:t>YJV电力电缆敷设 各种规格</w:t>
            </w:r>
          </w:p>
        </w:tc>
        <w:tc>
          <w:tcPr>
            <w:tcW w:w="1440" w:type="dxa"/>
            <w:tcBorders/>
          </w:tcPr>
          <w:p w14:paraId="25A072E3">
            <w:pPr>
              <w:pStyle w:val="style0"/>
              <w:jc w:val="center"/>
              <w:rPr/>
            </w:pPr>
            <w:r>
              <w:rPr>
                <w:rFonts w:ascii="宋体" w:eastAsia="宋体" w:hAnsi="宋体"/>
                <w:b/>
                <w:sz w:val="18"/>
              </w:rPr>
              <w:t>计量单位</w:t>
            </w:r>
          </w:p>
        </w:tc>
        <w:tc>
          <w:tcPr>
            <w:tcW w:w="1440" w:type="dxa"/>
            <w:tcBorders/>
          </w:tcPr>
          <w:p w14:paraId="AC52B9B9">
            <w:pPr>
              <w:pStyle w:val="style0"/>
              <w:jc w:val="center"/>
              <w:rPr/>
            </w:pPr>
            <w:r>
              <w:rPr>
                <w:rFonts w:ascii="宋体" w:eastAsia="宋体" w:hAnsi="宋体"/>
                <w:sz w:val="18"/>
              </w:rPr>
              <w:t>m</w:t>
            </w:r>
          </w:p>
        </w:tc>
      </w:tr>
      <w:tr w14:paraId="16FDB480">
        <w:tblPrEx/>
        <w:trPr>
          <w:jc w:val="center"/>
        </w:trPr>
        <w:tc>
          <w:tcPr>
            <w:tcW w:w="1440" w:type="dxa"/>
            <w:tcBorders/>
          </w:tcPr>
          <w:p w14:paraId="4817FA63">
            <w:pPr>
              <w:pStyle w:val="style0"/>
              <w:jc w:val="center"/>
              <w:rPr/>
            </w:pPr>
            <w:r>
              <w:rPr>
                <w:rFonts w:ascii="宋体" w:eastAsia="宋体" w:hAnsi="宋体"/>
                <w:b/>
                <w:sz w:val="18"/>
              </w:rPr>
              <w:t>清单工程量</w:t>
            </w:r>
          </w:p>
        </w:tc>
        <w:tc>
          <w:tcPr>
            <w:tcW w:w="1440" w:type="dxa"/>
            <w:tcBorders/>
          </w:tcPr>
          <w:p w14:paraId="6CBE712E">
            <w:pPr>
              <w:pStyle w:val="style0"/>
              <w:jc w:val="center"/>
              <w:rPr/>
            </w:pPr>
            <w:r>
              <w:rPr>
                <w:rFonts w:ascii="宋体" w:eastAsia="宋体" w:hAnsi="宋体"/>
                <w:sz w:val="18"/>
              </w:rPr>
              <w:t>52,500.00</w:t>
            </w:r>
          </w:p>
        </w:tc>
        <w:tc>
          <w:tcPr>
            <w:tcW w:w="1440" w:type="dxa"/>
            <w:tcBorders/>
          </w:tcPr>
          <w:p w14:paraId="33D5062A">
            <w:pPr>
              <w:pStyle w:val="style0"/>
              <w:jc w:val="center"/>
              <w:rPr/>
            </w:pPr>
            <w:r>
              <w:rPr>
                <w:rFonts w:ascii="宋体" w:eastAsia="宋体" w:hAnsi="宋体"/>
                <w:b/>
                <w:sz w:val="18"/>
              </w:rPr>
              <w:t>综合单价</w:t>
            </w:r>
          </w:p>
        </w:tc>
        <w:tc>
          <w:tcPr>
            <w:tcW w:w="1440" w:type="dxa"/>
            <w:tcBorders/>
          </w:tcPr>
          <w:p w14:paraId="F3501009">
            <w:pPr>
              <w:pStyle w:val="style0"/>
              <w:jc w:val="center"/>
              <w:rPr/>
            </w:pPr>
            <w:r>
              <w:rPr>
                <w:rFonts w:ascii="宋体" w:eastAsia="宋体" w:hAnsi="宋体"/>
                <w:sz w:val="18"/>
              </w:rPr>
              <w:t>——</w:t>
            </w:r>
          </w:p>
        </w:tc>
        <w:tc>
          <w:tcPr>
            <w:tcW w:w="1440" w:type="dxa"/>
            <w:tcBorders/>
          </w:tcPr>
          <w:p w14:paraId="85467226">
            <w:pPr>
              <w:pStyle w:val="style0"/>
              <w:jc w:val="center"/>
              <w:rPr/>
            </w:pPr>
            <w:r>
              <w:rPr>
                <w:rFonts w:ascii="宋体" w:eastAsia="宋体" w:hAnsi="宋体"/>
                <w:b/>
                <w:sz w:val="18"/>
              </w:rPr>
              <w:t>合价</w:t>
            </w:r>
          </w:p>
        </w:tc>
        <w:tc>
          <w:tcPr>
            <w:tcW w:w="1440" w:type="dxa"/>
            <w:tcBorders/>
          </w:tcPr>
          <w:p w14:paraId="11A70336">
            <w:pPr>
              <w:pStyle w:val="style0"/>
              <w:jc w:val="center"/>
              <w:rPr/>
            </w:pPr>
            <w:r>
              <w:rPr>
                <w:rFonts w:ascii="宋体" w:eastAsia="宋体" w:hAnsi="宋体"/>
                <w:sz w:val="18"/>
              </w:rPr>
              <w:t>——</w:t>
            </w:r>
          </w:p>
        </w:tc>
      </w:tr>
    </w:tbl>
    <w:p w14:paraId="2F1C9C9F">
      <w:pPr>
        <w:pStyle w:val="style0"/>
        <w:rPr/>
      </w:pPr>
      <w:r>
        <w:rPr>
          <w:rFonts w:ascii="宋体" w:eastAsia="宋体" w:hAnsi="宋体"/>
          <w:sz w:val="18"/>
        </w:rPr>
        <w:t>项目特征：敷设、整理、挂牌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D3C794F">
        <w:trPr>
          <w:jc w:val="center"/>
        </w:trPr>
        <w:tc>
          <w:tcPr>
            <w:tcW w:w="1728" w:type="dxa"/>
            <w:tcBorders/>
          </w:tcPr>
          <w:p w14:paraId="104A368D">
            <w:pPr>
              <w:pStyle w:val="style0"/>
              <w:jc w:val="center"/>
              <w:rPr/>
            </w:pPr>
            <w:r>
              <w:rPr>
                <w:rFonts w:ascii="宋体" w:eastAsia="宋体" w:hAnsi="宋体"/>
                <w:b/>
                <w:sz w:val="18"/>
              </w:rPr>
              <w:t>费用名称</w:t>
            </w:r>
          </w:p>
        </w:tc>
        <w:tc>
          <w:tcPr>
            <w:tcW w:w="1728" w:type="dxa"/>
            <w:tcBorders/>
          </w:tcPr>
          <w:p w14:paraId="98641BAB">
            <w:pPr>
              <w:pStyle w:val="style0"/>
              <w:jc w:val="center"/>
              <w:rPr/>
            </w:pPr>
            <w:r>
              <w:rPr>
                <w:rFonts w:ascii="宋体" w:eastAsia="宋体" w:hAnsi="宋体"/>
                <w:b/>
                <w:sz w:val="18"/>
              </w:rPr>
              <w:t>单位</w:t>
            </w:r>
          </w:p>
        </w:tc>
        <w:tc>
          <w:tcPr>
            <w:tcW w:w="1728" w:type="dxa"/>
            <w:tcBorders/>
          </w:tcPr>
          <w:p w14:paraId="6ADE14B1">
            <w:pPr>
              <w:pStyle w:val="style0"/>
              <w:jc w:val="center"/>
              <w:rPr/>
            </w:pPr>
            <w:r>
              <w:rPr>
                <w:rFonts w:ascii="宋体" w:eastAsia="宋体" w:hAnsi="宋体"/>
                <w:b/>
                <w:sz w:val="18"/>
              </w:rPr>
              <w:t>消耗量</w:t>
            </w:r>
          </w:p>
        </w:tc>
        <w:tc>
          <w:tcPr>
            <w:tcW w:w="1728" w:type="dxa"/>
            <w:tcBorders/>
          </w:tcPr>
          <w:p w14:paraId="C7D341CC">
            <w:pPr>
              <w:pStyle w:val="style0"/>
              <w:jc w:val="center"/>
              <w:rPr/>
            </w:pPr>
            <w:r>
              <w:rPr>
                <w:rFonts w:ascii="宋体" w:eastAsia="宋体" w:hAnsi="宋体"/>
                <w:b/>
                <w:sz w:val="18"/>
              </w:rPr>
              <w:t>单价（元）</w:t>
            </w:r>
          </w:p>
        </w:tc>
        <w:tc>
          <w:tcPr>
            <w:tcW w:w="1728" w:type="dxa"/>
            <w:tcBorders/>
          </w:tcPr>
          <w:p w14:paraId="E01EB87D">
            <w:pPr>
              <w:pStyle w:val="style0"/>
              <w:jc w:val="center"/>
              <w:rPr/>
            </w:pPr>
            <w:r>
              <w:rPr>
                <w:rFonts w:ascii="宋体" w:eastAsia="宋体" w:hAnsi="宋体"/>
                <w:b/>
                <w:sz w:val="18"/>
              </w:rPr>
              <w:t>合价（元）</w:t>
            </w:r>
          </w:p>
        </w:tc>
      </w:tr>
      <w:tr w14:paraId="D3772BC3">
        <w:tblPrEx/>
        <w:trPr>
          <w:jc w:val="center"/>
        </w:trPr>
        <w:tc>
          <w:tcPr>
            <w:tcW w:w="1728" w:type="dxa"/>
            <w:tcBorders/>
          </w:tcPr>
          <w:p w14:paraId="6E841322">
            <w:pPr>
              <w:pStyle w:val="style0"/>
              <w:jc w:val="center"/>
              <w:rPr/>
            </w:pPr>
            <w:r>
              <w:rPr>
                <w:rFonts w:ascii="宋体" w:eastAsia="宋体" w:hAnsi="宋体"/>
                <w:sz w:val="18"/>
              </w:rPr>
              <w:t>人工费</w:t>
            </w:r>
          </w:p>
        </w:tc>
        <w:tc>
          <w:tcPr>
            <w:tcW w:w="1728" w:type="dxa"/>
            <w:tcBorders/>
          </w:tcPr>
          <w:p w14:paraId="C2972AAB">
            <w:pPr>
              <w:pStyle w:val="style0"/>
              <w:jc w:val="center"/>
              <w:rPr/>
            </w:pPr>
          </w:p>
        </w:tc>
        <w:tc>
          <w:tcPr>
            <w:tcW w:w="1728" w:type="dxa"/>
            <w:tcBorders/>
          </w:tcPr>
          <w:p w14:paraId="47E4365C">
            <w:pPr>
              <w:pStyle w:val="style0"/>
              <w:jc w:val="center"/>
              <w:rPr/>
            </w:pPr>
          </w:p>
        </w:tc>
        <w:tc>
          <w:tcPr>
            <w:tcW w:w="1728" w:type="dxa"/>
            <w:tcBorders/>
          </w:tcPr>
          <w:p w14:paraId="ACF3F9D6">
            <w:pPr>
              <w:pStyle w:val="style0"/>
              <w:jc w:val="center"/>
              <w:rPr/>
            </w:pPr>
          </w:p>
        </w:tc>
        <w:tc>
          <w:tcPr>
            <w:tcW w:w="1728" w:type="dxa"/>
            <w:tcBorders/>
          </w:tcPr>
          <w:p w14:paraId="2207F742">
            <w:pPr>
              <w:pStyle w:val="style0"/>
              <w:jc w:val="center"/>
              <w:rPr/>
            </w:pPr>
          </w:p>
        </w:tc>
      </w:tr>
      <w:tr w14:paraId="0EFC9158">
        <w:tblPrEx/>
        <w:trPr>
          <w:jc w:val="center"/>
        </w:trPr>
        <w:tc>
          <w:tcPr>
            <w:tcW w:w="1728" w:type="dxa"/>
            <w:tcBorders/>
          </w:tcPr>
          <w:p w14:paraId="33B7CD94">
            <w:pPr>
              <w:pStyle w:val="style0"/>
              <w:jc w:val="center"/>
              <w:rPr/>
            </w:pPr>
            <w:r>
              <w:rPr>
                <w:rFonts w:ascii="宋体" w:eastAsia="宋体" w:hAnsi="宋体"/>
                <w:sz w:val="18"/>
              </w:rPr>
              <w:t>材料费</w:t>
            </w:r>
          </w:p>
        </w:tc>
        <w:tc>
          <w:tcPr>
            <w:tcW w:w="1728" w:type="dxa"/>
            <w:tcBorders/>
          </w:tcPr>
          <w:p w14:paraId="3E63D5E7">
            <w:pPr>
              <w:pStyle w:val="style0"/>
              <w:jc w:val="center"/>
              <w:rPr/>
            </w:pPr>
          </w:p>
        </w:tc>
        <w:tc>
          <w:tcPr>
            <w:tcW w:w="1728" w:type="dxa"/>
            <w:tcBorders/>
          </w:tcPr>
          <w:p w14:paraId="0B5F93F4">
            <w:pPr>
              <w:pStyle w:val="style0"/>
              <w:jc w:val="center"/>
              <w:rPr/>
            </w:pPr>
          </w:p>
        </w:tc>
        <w:tc>
          <w:tcPr>
            <w:tcW w:w="1728" w:type="dxa"/>
            <w:tcBorders/>
          </w:tcPr>
          <w:p w14:paraId="EABE05B8">
            <w:pPr>
              <w:pStyle w:val="style0"/>
              <w:jc w:val="center"/>
              <w:rPr/>
            </w:pPr>
          </w:p>
        </w:tc>
        <w:tc>
          <w:tcPr>
            <w:tcW w:w="1728" w:type="dxa"/>
            <w:tcBorders/>
          </w:tcPr>
          <w:p w14:paraId="9F09F3D9">
            <w:pPr>
              <w:pStyle w:val="style0"/>
              <w:jc w:val="center"/>
              <w:rPr/>
            </w:pPr>
          </w:p>
        </w:tc>
      </w:tr>
      <w:tr w14:paraId="6271BC5C">
        <w:tblPrEx/>
        <w:trPr>
          <w:jc w:val="center"/>
        </w:trPr>
        <w:tc>
          <w:tcPr>
            <w:tcW w:w="1728" w:type="dxa"/>
            <w:tcBorders/>
          </w:tcPr>
          <w:p w14:paraId="5D183615">
            <w:pPr>
              <w:pStyle w:val="style0"/>
              <w:jc w:val="center"/>
              <w:rPr/>
            </w:pPr>
            <w:r>
              <w:rPr>
                <w:rFonts w:ascii="宋体" w:eastAsia="宋体" w:hAnsi="宋体"/>
                <w:sz w:val="18"/>
              </w:rPr>
              <w:t>机械费</w:t>
            </w:r>
          </w:p>
        </w:tc>
        <w:tc>
          <w:tcPr>
            <w:tcW w:w="1728" w:type="dxa"/>
            <w:tcBorders/>
          </w:tcPr>
          <w:p w14:paraId="5EE09114">
            <w:pPr>
              <w:pStyle w:val="style0"/>
              <w:jc w:val="center"/>
              <w:rPr/>
            </w:pPr>
          </w:p>
        </w:tc>
        <w:tc>
          <w:tcPr>
            <w:tcW w:w="1728" w:type="dxa"/>
            <w:tcBorders/>
          </w:tcPr>
          <w:p w14:paraId="CB9DF1B1">
            <w:pPr>
              <w:pStyle w:val="style0"/>
              <w:jc w:val="center"/>
              <w:rPr/>
            </w:pPr>
          </w:p>
        </w:tc>
        <w:tc>
          <w:tcPr>
            <w:tcW w:w="1728" w:type="dxa"/>
            <w:tcBorders/>
          </w:tcPr>
          <w:p w14:paraId="2A5EF060">
            <w:pPr>
              <w:pStyle w:val="style0"/>
              <w:jc w:val="center"/>
              <w:rPr/>
            </w:pPr>
          </w:p>
        </w:tc>
        <w:tc>
          <w:tcPr>
            <w:tcW w:w="1728" w:type="dxa"/>
            <w:tcBorders/>
          </w:tcPr>
          <w:p w14:paraId="F6D918C1">
            <w:pPr>
              <w:pStyle w:val="style0"/>
              <w:jc w:val="center"/>
              <w:rPr/>
            </w:pPr>
          </w:p>
        </w:tc>
      </w:tr>
      <w:tr w14:paraId="E92EC36A">
        <w:tblPrEx/>
        <w:trPr>
          <w:jc w:val="center"/>
        </w:trPr>
        <w:tc>
          <w:tcPr>
            <w:tcW w:w="1728" w:type="dxa"/>
            <w:tcBorders/>
          </w:tcPr>
          <w:p w14:paraId="B277090F">
            <w:pPr>
              <w:pStyle w:val="style0"/>
              <w:jc w:val="center"/>
              <w:rPr/>
            </w:pPr>
            <w:r>
              <w:rPr>
                <w:rFonts w:ascii="宋体" w:eastAsia="宋体" w:hAnsi="宋体"/>
                <w:sz w:val="18"/>
              </w:rPr>
              <w:t>企业管理费</w:t>
            </w:r>
          </w:p>
        </w:tc>
        <w:tc>
          <w:tcPr>
            <w:tcW w:w="1728" w:type="dxa"/>
            <w:tcBorders/>
          </w:tcPr>
          <w:p w14:paraId="7E740099">
            <w:pPr>
              <w:pStyle w:val="style0"/>
              <w:jc w:val="center"/>
              <w:rPr/>
            </w:pPr>
          </w:p>
        </w:tc>
        <w:tc>
          <w:tcPr>
            <w:tcW w:w="1728" w:type="dxa"/>
            <w:tcBorders/>
          </w:tcPr>
          <w:p w14:paraId="2C6A4D4D">
            <w:pPr>
              <w:pStyle w:val="style0"/>
              <w:jc w:val="center"/>
              <w:rPr/>
            </w:pPr>
          </w:p>
        </w:tc>
        <w:tc>
          <w:tcPr>
            <w:tcW w:w="1728" w:type="dxa"/>
            <w:tcBorders/>
          </w:tcPr>
          <w:p w14:paraId="7D51797A">
            <w:pPr>
              <w:pStyle w:val="style0"/>
              <w:jc w:val="center"/>
              <w:rPr/>
            </w:pPr>
          </w:p>
        </w:tc>
        <w:tc>
          <w:tcPr>
            <w:tcW w:w="1728" w:type="dxa"/>
            <w:tcBorders/>
          </w:tcPr>
          <w:p w14:paraId="01A0CCD5">
            <w:pPr>
              <w:pStyle w:val="style0"/>
              <w:jc w:val="center"/>
              <w:rPr/>
            </w:pPr>
          </w:p>
        </w:tc>
      </w:tr>
      <w:tr w14:paraId="572DB51E">
        <w:tblPrEx/>
        <w:trPr>
          <w:jc w:val="center"/>
        </w:trPr>
        <w:tc>
          <w:tcPr>
            <w:tcW w:w="1728" w:type="dxa"/>
            <w:tcBorders/>
          </w:tcPr>
          <w:p w14:paraId="31BFBE01">
            <w:pPr>
              <w:pStyle w:val="style0"/>
              <w:jc w:val="center"/>
              <w:rPr/>
            </w:pPr>
            <w:r>
              <w:rPr>
                <w:rFonts w:ascii="宋体" w:eastAsia="宋体" w:hAnsi="宋体"/>
                <w:sz w:val="18"/>
              </w:rPr>
              <w:t>利润</w:t>
            </w:r>
          </w:p>
        </w:tc>
        <w:tc>
          <w:tcPr>
            <w:tcW w:w="1728" w:type="dxa"/>
            <w:tcBorders/>
          </w:tcPr>
          <w:p w14:paraId="B895D35E">
            <w:pPr>
              <w:pStyle w:val="style0"/>
              <w:jc w:val="center"/>
              <w:rPr/>
            </w:pPr>
          </w:p>
        </w:tc>
        <w:tc>
          <w:tcPr>
            <w:tcW w:w="1728" w:type="dxa"/>
            <w:tcBorders/>
          </w:tcPr>
          <w:p w14:paraId="EA88E4C9">
            <w:pPr>
              <w:pStyle w:val="style0"/>
              <w:jc w:val="center"/>
              <w:rPr/>
            </w:pPr>
          </w:p>
        </w:tc>
        <w:tc>
          <w:tcPr>
            <w:tcW w:w="1728" w:type="dxa"/>
            <w:tcBorders/>
          </w:tcPr>
          <w:p w14:paraId="0463D806">
            <w:pPr>
              <w:pStyle w:val="style0"/>
              <w:jc w:val="center"/>
              <w:rPr/>
            </w:pPr>
          </w:p>
        </w:tc>
        <w:tc>
          <w:tcPr>
            <w:tcW w:w="1728" w:type="dxa"/>
            <w:tcBorders/>
          </w:tcPr>
          <w:p w14:paraId="905934A6">
            <w:pPr>
              <w:pStyle w:val="style0"/>
              <w:jc w:val="center"/>
              <w:rPr/>
            </w:pPr>
          </w:p>
        </w:tc>
      </w:tr>
    </w:tbl>
    <w:p w14:paraId="D8CEE59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5"/>
        <w:gridCol w:w="1281"/>
        <w:gridCol w:w="1741"/>
        <w:gridCol w:w="692"/>
        <w:gridCol w:w="1070"/>
        <w:gridCol w:w="967"/>
        <w:gridCol w:w="967"/>
      </w:tblGrid>
      <w:tr w14:paraId="984280F3">
        <w:trPr>
          <w:jc w:val="center"/>
        </w:trPr>
        <w:tc>
          <w:tcPr>
            <w:tcW w:w="576" w:type="dxa"/>
            <w:tcBorders/>
          </w:tcPr>
          <w:p w14:paraId="636C8D86">
            <w:pPr>
              <w:pStyle w:val="style0"/>
              <w:jc w:val="center"/>
              <w:rPr/>
            </w:pPr>
            <w:r>
              <w:rPr>
                <w:rFonts w:ascii="宋体" w:eastAsia="宋体" w:hAnsi="宋体"/>
                <w:b/>
                <w:sz w:val="18"/>
              </w:rPr>
              <w:t>序号</w:t>
            </w:r>
          </w:p>
        </w:tc>
        <w:tc>
          <w:tcPr>
            <w:tcW w:w="1728" w:type="dxa"/>
            <w:tcBorders/>
          </w:tcPr>
          <w:p w14:paraId="B292590D">
            <w:pPr>
              <w:pStyle w:val="style0"/>
              <w:jc w:val="center"/>
              <w:rPr/>
            </w:pPr>
            <w:r>
              <w:rPr>
                <w:rFonts w:ascii="宋体" w:eastAsia="宋体" w:hAnsi="宋体"/>
                <w:b/>
                <w:sz w:val="18"/>
              </w:rPr>
              <w:t>项目编码</w:t>
            </w:r>
          </w:p>
        </w:tc>
        <w:tc>
          <w:tcPr>
            <w:tcW w:w="2160" w:type="dxa"/>
            <w:tcBorders/>
          </w:tcPr>
          <w:p w14:paraId="4E1EDA54">
            <w:pPr>
              <w:pStyle w:val="style0"/>
              <w:jc w:val="center"/>
              <w:rPr/>
            </w:pPr>
            <w:r>
              <w:rPr>
                <w:rFonts w:ascii="宋体" w:eastAsia="宋体" w:hAnsi="宋体"/>
                <w:b/>
                <w:sz w:val="18"/>
              </w:rPr>
              <w:t>项目名称</w:t>
            </w:r>
          </w:p>
        </w:tc>
        <w:tc>
          <w:tcPr>
            <w:tcW w:w="3600" w:type="dxa"/>
            <w:tcBorders/>
          </w:tcPr>
          <w:p w14:paraId="1B5C080F">
            <w:pPr>
              <w:pStyle w:val="style0"/>
              <w:jc w:val="center"/>
              <w:rPr/>
            </w:pPr>
            <w:r>
              <w:rPr>
                <w:rFonts w:ascii="宋体" w:eastAsia="宋体" w:hAnsi="宋体"/>
                <w:b/>
                <w:sz w:val="18"/>
              </w:rPr>
              <w:t>项目特征描述</w:t>
            </w:r>
          </w:p>
        </w:tc>
        <w:tc>
          <w:tcPr>
            <w:tcW w:w="864" w:type="dxa"/>
            <w:tcBorders/>
          </w:tcPr>
          <w:p w14:paraId="596D5C6C">
            <w:pPr>
              <w:pStyle w:val="style0"/>
              <w:jc w:val="center"/>
              <w:rPr/>
            </w:pPr>
            <w:r>
              <w:rPr>
                <w:rFonts w:ascii="宋体" w:eastAsia="宋体" w:hAnsi="宋体"/>
                <w:b/>
                <w:sz w:val="18"/>
              </w:rPr>
              <w:t>计量单位</w:t>
            </w:r>
          </w:p>
        </w:tc>
        <w:tc>
          <w:tcPr>
            <w:tcW w:w="1152" w:type="dxa"/>
            <w:tcBorders/>
          </w:tcPr>
          <w:p w14:paraId="1023A2C8">
            <w:pPr>
              <w:pStyle w:val="style0"/>
              <w:jc w:val="center"/>
              <w:rPr/>
            </w:pPr>
            <w:r>
              <w:rPr>
                <w:rFonts w:ascii="宋体" w:eastAsia="宋体" w:hAnsi="宋体"/>
                <w:b/>
                <w:sz w:val="18"/>
              </w:rPr>
              <w:t>工程量</w:t>
            </w:r>
          </w:p>
        </w:tc>
        <w:tc>
          <w:tcPr>
            <w:tcW w:w="1296" w:type="dxa"/>
            <w:tcBorders/>
          </w:tcPr>
          <w:p w14:paraId="0056A98F">
            <w:pPr>
              <w:pStyle w:val="style0"/>
              <w:jc w:val="center"/>
              <w:rPr/>
            </w:pPr>
            <w:r>
              <w:rPr>
                <w:rFonts w:ascii="宋体" w:eastAsia="宋体" w:hAnsi="宋体"/>
                <w:b/>
                <w:sz w:val="18"/>
              </w:rPr>
              <w:t>综合单价（元）</w:t>
            </w:r>
          </w:p>
        </w:tc>
        <w:tc>
          <w:tcPr>
            <w:tcW w:w="1296" w:type="dxa"/>
            <w:tcBorders/>
          </w:tcPr>
          <w:p w14:paraId="6367B59D">
            <w:pPr>
              <w:pStyle w:val="style0"/>
              <w:jc w:val="center"/>
              <w:rPr/>
            </w:pPr>
            <w:r>
              <w:rPr>
                <w:rFonts w:ascii="宋体" w:eastAsia="宋体" w:hAnsi="宋体"/>
                <w:b/>
                <w:sz w:val="18"/>
              </w:rPr>
              <w:t>合价（元）</w:t>
            </w:r>
          </w:p>
        </w:tc>
      </w:tr>
      <w:tr w14:paraId="242A56CA">
        <w:tblPrEx/>
        <w:trPr>
          <w:jc w:val="center"/>
        </w:trPr>
        <w:tc>
          <w:tcPr>
            <w:tcW w:w="576" w:type="dxa"/>
            <w:tcBorders/>
          </w:tcPr>
          <w:p w14:paraId="86B510D2">
            <w:pPr>
              <w:pStyle w:val="style0"/>
              <w:jc w:val="center"/>
              <w:rPr/>
            </w:pPr>
            <w:r>
              <w:rPr>
                <w:rFonts w:ascii="宋体" w:eastAsia="宋体" w:hAnsi="宋体"/>
                <w:sz w:val="18"/>
              </w:rPr>
              <w:t>7</w:t>
            </w:r>
          </w:p>
        </w:tc>
        <w:tc>
          <w:tcPr>
            <w:tcW w:w="1728" w:type="dxa"/>
            <w:tcBorders/>
          </w:tcPr>
          <w:p w14:paraId="EB7016C9">
            <w:pPr>
              <w:pStyle w:val="style0"/>
              <w:jc w:val="center"/>
              <w:rPr/>
            </w:pPr>
            <w:r>
              <w:rPr>
                <w:rFonts w:ascii="宋体" w:eastAsia="宋体" w:hAnsi="宋体"/>
                <w:sz w:val="18"/>
              </w:rPr>
              <w:t>040802001002</w:t>
            </w:r>
          </w:p>
        </w:tc>
        <w:tc>
          <w:tcPr>
            <w:tcW w:w="2160" w:type="dxa"/>
            <w:tcBorders/>
          </w:tcPr>
          <w:p w14:paraId="89F5B6B7">
            <w:pPr>
              <w:pStyle w:val="style0"/>
              <w:jc w:val="left"/>
              <w:rPr/>
            </w:pPr>
            <w:r>
              <w:rPr>
                <w:rFonts w:ascii="宋体" w:eastAsia="宋体" w:hAnsi="宋体"/>
                <w:sz w:val="18"/>
              </w:rPr>
              <w:t>YJV22铠装电缆敷设 直埋</w:t>
            </w:r>
          </w:p>
        </w:tc>
        <w:tc>
          <w:tcPr>
            <w:tcW w:w="3600" w:type="dxa"/>
            <w:tcBorders/>
          </w:tcPr>
          <w:p w14:paraId="AC9C35B4">
            <w:pPr>
              <w:pStyle w:val="style0"/>
              <w:jc w:val="center"/>
              <w:rPr/>
            </w:pPr>
            <w:r>
              <w:rPr>
                <w:rFonts w:ascii="宋体" w:eastAsia="宋体" w:hAnsi="宋体"/>
                <w:sz w:val="18"/>
              </w:rPr>
              <w:t>敷设、铺砂盖砖、回填</w:t>
            </w:r>
          </w:p>
        </w:tc>
        <w:tc>
          <w:tcPr>
            <w:tcW w:w="864" w:type="dxa"/>
            <w:tcBorders/>
          </w:tcPr>
          <w:p w14:paraId="6B88AC74">
            <w:pPr>
              <w:pStyle w:val="style0"/>
              <w:jc w:val="center"/>
              <w:rPr/>
            </w:pPr>
            <w:r>
              <w:rPr>
                <w:rFonts w:ascii="宋体" w:eastAsia="宋体" w:hAnsi="宋体"/>
                <w:sz w:val="18"/>
              </w:rPr>
              <w:t>m</w:t>
            </w:r>
          </w:p>
        </w:tc>
        <w:tc>
          <w:tcPr>
            <w:tcW w:w="1152" w:type="dxa"/>
            <w:tcBorders/>
          </w:tcPr>
          <w:p w14:paraId="8655493E">
            <w:pPr>
              <w:pStyle w:val="style0"/>
              <w:jc w:val="center"/>
              <w:rPr/>
            </w:pPr>
            <w:r>
              <w:rPr>
                <w:rFonts w:ascii="宋体" w:eastAsia="宋体" w:hAnsi="宋体"/>
                <w:sz w:val="18"/>
              </w:rPr>
              <w:t>18,000.00</w:t>
            </w:r>
          </w:p>
        </w:tc>
        <w:tc>
          <w:tcPr>
            <w:tcW w:w="1296" w:type="dxa"/>
            <w:tcBorders/>
          </w:tcPr>
          <w:p w14:paraId="35A3C76A">
            <w:pPr>
              <w:pStyle w:val="style0"/>
              <w:jc w:val="center"/>
              <w:rPr/>
            </w:pPr>
            <w:r>
              <w:rPr>
                <w:rFonts w:ascii="宋体" w:eastAsia="宋体" w:hAnsi="宋体"/>
                <w:sz w:val="18"/>
              </w:rPr>
              <w:t>——</w:t>
            </w:r>
          </w:p>
        </w:tc>
        <w:tc>
          <w:tcPr>
            <w:tcW w:w="1296" w:type="dxa"/>
            <w:tcBorders/>
          </w:tcPr>
          <w:p w14:paraId="E0F918BE">
            <w:pPr>
              <w:pStyle w:val="style0"/>
              <w:jc w:val="center"/>
              <w:rPr/>
            </w:pPr>
            <w:r>
              <w:rPr>
                <w:rFonts w:ascii="宋体" w:eastAsia="宋体" w:hAnsi="宋体"/>
                <w:sz w:val="18"/>
              </w:rPr>
              <w:t>——</w:t>
            </w:r>
          </w:p>
        </w:tc>
      </w:tr>
    </w:tbl>
    <w:p w14:paraId="B6295F99">
      <w:pPr>
        <w:pStyle w:val="style0"/>
        <w:rPr/>
      </w:pPr>
      <w:r>
        <w:br w:type="page"/>
      </w:r>
    </w:p>
    <w:p w14:paraId="C219CFE3">
      <w:pPr>
        <w:pStyle w:val="style0"/>
        <w:rPr/>
      </w:pPr>
    </w:p>
    <w:p w14:paraId="8A04FC3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31A4BAA">
        <w:trPr>
          <w:jc w:val="center"/>
        </w:trPr>
        <w:tc>
          <w:tcPr>
            <w:tcW w:w="1440" w:type="dxa"/>
            <w:tcBorders/>
          </w:tcPr>
          <w:p w14:paraId="5D9A2480">
            <w:pPr>
              <w:pStyle w:val="style0"/>
              <w:jc w:val="center"/>
              <w:rPr/>
            </w:pPr>
            <w:r>
              <w:rPr>
                <w:rFonts w:ascii="宋体" w:eastAsia="宋体" w:hAnsi="宋体"/>
                <w:b/>
                <w:sz w:val="18"/>
              </w:rPr>
              <w:t>项目编码</w:t>
            </w:r>
          </w:p>
        </w:tc>
        <w:tc>
          <w:tcPr>
            <w:tcW w:w="1440" w:type="dxa"/>
            <w:tcBorders/>
          </w:tcPr>
          <w:p w14:paraId="D9FBBD64">
            <w:pPr>
              <w:pStyle w:val="style0"/>
              <w:jc w:val="center"/>
              <w:rPr/>
            </w:pPr>
            <w:r>
              <w:rPr>
                <w:rFonts w:ascii="宋体" w:eastAsia="宋体" w:hAnsi="宋体"/>
                <w:sz w:val="18"/>
              </w:rPr>
              <w:t>040802001002</w:t>
            </w:r>
          </w:p>
        </w:tc>
        <w:tc>
          <w:tcPr>
            <w:tcW w:w="1440" w:type="dxa"/>
            <w:tcBorders/>
          </w:tcPr>
          <w:p w14:paraId="9F3226C3">
            <w:pPr>
              <w:pStyle w:val="style0"/>
              <w:jc w:val="center"/>
              <w:rPr/>
            </w:pPr>
            <w:r>
              <w:rPr>
                <w:rFonts w:ascii="宋体" w:eastAsia="宋体" w:hAnsi="宋体"/>
                <w:b/>
                <w:sz w:val="18"/>
              </w:rPr>
              <w:t>项目名称</w:t>
            </w:r>
          </w:p>
        </w:tc>
        <w:tc>
          <w:tcPr>
            <w:tcW w:w="1440" w:type="dxa"/>
            <w:tcBorders/>
          </w:tcPr>
          <w:p w14:paraId="929764DD">
            <w:pPr>
              <w:pStyle w:val="style0"/>
              <w:jc w:val="center"/>
              <w:rPr/>
            </w:pPr>
            <w:r>
              <w:rPr>
                <w:rFonts w:ascii="宋体" w:eastAsia="宋体" w:hAnsi="宋体"/>
                <w:sz w:val="18"/>
              </w:rPr>
              <w:t>YJV22铠装电缆敷设 直埋</w:t>
            </w:r>
          </w:p>
        </w:tc>
        <w:tc>
          <w:tcPr>
            <w:tcW w:w="1440" w:type="dxa"/>
            <w:tcBorders/>
          </w:tcPr>
          <w:p w14:paraId="5840BBC5">
            <w:pPr>
              <w:pStyle w:val="style0"/>
              <w:jc w:val="center"/>
              <w:rPr/>
            </w:pPr>
            <w:r>
              <w:rPr>
                <w:rFonts w:ascii="宋体" w:eastAsia="宋体" w:hAnsi="宋体"/>
                <w:b/>
                <w:sz w:val="18"/>
              </w:rPr>
              <w:t>计量单位</w:t>
            </w:r>
          </w:p>
        </w:tc>
        <w:tc>
          <w:tcPr>
            <w:tcW w:w="1440" w:type="dxa"/>
            <w:tcBorders/>
          </w:tcPr>
          <w:p w14:paraId="DF00EBF2">
            <w:pPr>
              <w:pStyle w:val="style0"/>
              <w:jc w:val="center"/>
              <w:rPr/>
            </w:pPr>
            <w:r>
              <w:rPr>
                <w:rFonts w:ascii="宋体" w:eastAsia="宋体" w:hAnsi="宋体"/>
                <w:sz w:val="18"/>
              </w:rPr>
              <w:t>m</w:t>
            </w:r>
          </w:p>
        </w:tc>
      </w:tr>
      <w:tr w14:paraId="C1439829">
        <w:tblPrEx/>
        <w:trPr>
          <w:jc w:val="center"/>
        </w:trPr>
        <w:tc>
          <w:tcPr>
            <w:tcW w:w="1440" w:type="dxa"/>
            <w:tcBorders/>
          </w:tcPr>
          <w:p w14:paraId="C8E2B4C6">
            <w:pPr>
              <w:pStyle w:val="style0"/>
              <w:jc w:val="center"/>
              <w:rPr/>
            </w:pPr>
            <w:r>
              <w:rPr>
                <w:rFonts w:ascii="宋体" w:eastAsia="宋体" w:hAnsi="宋体"/>
                <w:b/>
                <w:sz w:val="18"/>
              </w:rPr>
              <w:t>清单工程量</w:t>
            </w:r>
          </w:p>
        </w:tc>
        <w:tc>
          <w:tcPr>
            <w:tcW w:w="1440" w:type="dxa"/>
            <w:tcBorders/>
          </w:tcPr>
          <w:p w14:paraId="3D1EE8E0">
            <w:pPr>
              <w:pStyle w:val="style0"/>
              <w:jc w:val="center"/>
              <w:rPr/>
            </w:pPr>
            <w:r>
              <w:rPr>
                <w:rFonts w:ascii="宋体" w:eastAsia="宋体" w:hAnsi="宋体"/>
                <w:sz w:val="18"/>
              </w:rPr>
              <w:t>18,000.00</w:t>
            </w:r>
          </w:p>
        </w:tc>
        <w:tc>
          <w:tcPr>
            <w:tcW w:w="1440" w:type="dxa"/>
            <w:tcBorders/>
          </w:tcPr>
          <w:p w14:paraId="A30ECD1C">
            <w:pPr>
              <w:pStyle w:val="style0"/>
              <w:jc w:val="center"/>
              <w:rPr/>
            </w:pPr>
            <w:r>
              <w:rPr>
                <w:rFonts w:ascii="宋体" w:eastAsia="宋体" w:hAnsi="宋体"/>
                <w:b/>
                <w:sz w:val="18"/>
              </w:rPr>
              <w:t>综合单价</w:t>
            </w:r>
          </w:p>
        </w:tc>
        <w:tc>
          <w:tcPr>
            <w:tcW w:w="1440" w:type="dxa"/>
            <w:tcBorders/>
          </w:tcPr>
          <w:p w14:paraId="263A7140">
            <w:pPr>
              <w:pStyle w:val="style0"/>
              <w:jc w:val="center"/>
              <w:rPr/>
            </w:pPr>
            <w:r>
              <w:rPr>
                <w:rFonts w:ascii="宋体" w:eastAsia="宋体" w:hAnsi="宋体"/>
                <w:sz w:val="18"/>
              </w:rPr>
              <w:t>——</w:t>
            </w:r>
          </w:p>
        </w:tc>
        <w:tc>
          <w:tcPr>
            <w:tcW w:w="1440" w:type="dxa"/>
            <w:tcBorders/>
          </w:tcPr>
          <w:p w14:paraId="D891A55E">
            <w:pPr>
              <w:pStyle w:val="style0"/>
              <w:jc w:val="center"/>
              <w:rPr/>
            </w:pPr>
            <w:r>
              <w:rPr>
                <w:rFonts w:ascii="宋体" w:eastAsia="宋体" w:hAnsi="宋体"/>
                <w:b/>
                <w:sz w:val="18"/>
              </w:rPr>
              <w:t>合价</w:t>
            </w:r>
          </w:p>
        </w:tc>
        <w:tc>
          <w:tcPr>
            <w:tcW w:w="1440" w:type="dxa"/>
            <w:tcBorders/>
          </w:tcPr>
          <w:p w14:paraId="0334F5AA">
            <w:pPr>
              <w:pStyle w:val="style0"/>
              <w:jc w:val="center"/>
              <w:rPr/>
            </w:pPr>
            <w:r>
              <w:rPr>
                <w:rFonts w:ascii="宋体" w:eastAsia="宋体" w:hAnsi="宋体"/>
                <w:sz w:val="18"/>
              </w:rPr>
              <w:t>——</w:t>
            </w:r>
          </w:p>
        </w:tc>
      </w:tr>
    </w:tbl>
    <w:p w14:paraId="4793C3CF">
      <w:pPr>
        <w:pStyle w:val="style0"/>
        <w:rPr/>
      </w:pPr>
      <w:r>
        <w:rPr>
          <w:rFonts w:ascii="宋体" w:eastAsia="宋体" w:hAnsi="宋体"/>
          <w:sz w:val="18"/>
        </w:rPr>
        <w:t>项目特征：敷设、铺砂盖砖、回填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0548AA8">
        <w:trPr>
          <w:jc w:val="center"/>
        </w:trPr>
        <w:tc>
          <w:tcPr>
            <w:tcW w:w="1728" w:type="dxa"/>
            <w:tcBorders/>
          </w:tcPr>
          <w:p w14:paraId="F181907A">
            <w:pPr>
              <w:pStyle w:val="style0"/>
              <w:jc w:val="center"/>
              <w:rPr/>
            </w:pPr>
            <w:r>
              <w:rPr>
                <w:rFonts w:ascii="宋体" w:eastAsia="宋体" w:hAnsi="宋体"/>
                <w:b/>
                <w:sz w:val="18"/>
              </w:rPr>
              <w:t>费用名称</w:t>
            </w:r>
          </w:p>
        </w:tc>
        <w:tc>
          <w:tcPr>
            <w:tcW w:w="1728" w:type="dxa"/>
            <w:tcBorders/>
          </w:tcPr>
          <w:p w14:paraId="48225E5A">
            <w:pPr>
              <w:pStyle w:val="style0"/>
              <w:jc w:val="center"/>
              <w:rPr/>
            </w:pPr>
            <w:r>
              <w:rPr>
                <w:rFonts w:ascii="宋体" w:eastAsia="宋体" w:hAnsi="宋体"/>
                <w:b/>
                <w:sz w:val="18"/>
              </w:rPr>
              <w:t>单位</w:t>
            </w:r>
          </w:p>
        </w:tc>
        <w:tc>
          <w:tcPr>
            <w:tcW w:w="1728" w:type="dxa"/>
            <w:tcBorders/>
          </w:tcPr>
          <w:p w14:paraId="7D2A4041">
            <w:pPr>
              <w:pStyle w:val="style0"/>
              <w:jc w:val="center"/>
              <w:rPr/>
            </w:pPr>
            <w:r>
              <w:rPr>
                <w:rFonts w:ascii="宋体" w:eastAsia="宋体" w:hAnsi="宋体"/>
                <w:b/>
                <w:sz w:val="18"/>
              </w:rPr>
              <w:t>消耗量</w:t>
            </w:r>
          </w:p>
        </w:tc>
        <w:tc>
          <w:tcPr>
            <w:tcW w:w="1728" w:type="dxa"/>
            <w:tcBorders/>
          </w:tcPr>
          <w:p w14:paraId="725937BE">
            <w:pPr>
              <w:pStyle w:val="style0"/>
              <w:jc w:val="center"/>
              <w:rPr/>
            </w:pPr>
            <w:r>
              <w:rPr>
                <w:rFonts w:ascii="宋体" w:eastAsia="宋体" w:hAnsi="宋体"/>
                <w:b/>
                <w:sz w:val="18"/>
              </w:rPr>
              <w:t>单价（元）</w:t>
            </w:r>
          </w:p>
        </w:tc>
        <w:tc>
          <w:tcPr>
            <w:tcW w:w="1728" w:type="dxa"/>
            <w:tcBorders/>
          </w:tcPr>
          <w:p w14:paraId="B6A9554A">
            <w:pPr>
              <w:pStyle w:val="style0"/>
              <w:jc w:val="center"/>
              <w:rPr/>
            </w:pPr>
            <w:r>
              <w:rPr>
                <w:rFonts w:ascii="宋体" w:eastAsia="宋体" w:hAnsi="宋体"/>
                <w:b/>
                <w:sz w:val="18"/>
              </w:rPr>
              <w:t>合价（元）</w:t>
            </w:r>
          </w:p>
        </w:tc>
      </w:tr>
      <w:tr w14:paraId="FD07F34D">
        <w:tblPrEx/>
        <w:trPr>
          <w:jc w:val="center"/>
        </w:trPr>
        <w:tc>
          <w:tcPr>
            <w:tcW w:w="1728" w:type="dxa"/>
            <w:tcBorders/>
          </w:tcPr>
          <w:p w14:paraId="5FE7142C">
            <w:pPr>
              <w:pStyle w:val="style0"/>
              <w:jc w:val="center"/>
              <w:rPr/>
            </w:pPr>
            <w:r>
              <w:rPr>
                <w:rFonts w:ascii="宋体" w:eastAsia="宋体" w:hAnsi="宋体"/>
                <w:sz w:val="18"/>
              </w:rPr>
              <w:t>人工费</w:t>
            </w:r>
          </w:p>
        </w:tc>
        <w:tc>
          <w:tcPr>
            <w:tcW w:w="1728" w:type="dxa"/>
            <w:tcBorders/>
          </w:tcPr>
          <w:p w14:paraId="07E2F855">
            <w:pPr>
              <w:pStyle w:val="style0"/>
              <w:jc w:val="center"/>
              <w:rPr/>
            </w:pPr>
          </w:p>
        </w:tc>
        <w:tc>
          <w:tcPr>
            <w:tcW w:w="1728" w:type="dxa"/>
            <w:tcBorders/>
          </w:tcPr>
          <w:p w14:paraId="65D27EEA">
            <w:pPr>
              <w:pStyle w:val="style0"/>
              <w:jc w:val="center"/>
              <w:rPr/>
            </w:pPr>
          </w:p>
        </w:tc>
        <w:tc>
          <w:tcPr>
            <w:tcW w:w="1728" w:type="dxa"/>
            <w:tcBorders/>
          </w:tcPr>
          <w:p w14:paraId="5AB0D913">
            <w:pPr>
              <w:pStyle w:val="style0"/>
              <w:jc w:val="center"/>
              <w:rPr/>
            </w:pPr>
          </w:p>
        </w:tc>
        <w:tc>
          <w:tcPr>
            <w:tcW w:w="1728" w:type="dxa"/>
            <w:tcBorders/>
          </w:tcPr>
          <w:p w14:paraId="92127C80">
            <w:pPr>
              <w:pStyle w:val="style0"/>
              <w:jc w:val="center"/>
              <w:rPr/>
            </w:pPr>
          </w:p>
        </w:tc>
      </w:tr>
      <w:tr w14:paraId="007E4324">
        <w:tblPrEx/>
        <w:trPr>
          <w:jc w:val="center"/>
        </w:trPr>
        <w:tc>
          <w:tcPr>
            <w:tcW w:w="1728" w:type="dxa"/>
            <w:tcBorders/>
          </w:tcPr>
          <w:p w14:paraId="6652FFBF">
            <w:pPr>
              <w:pStyle w:val="style0"/>
              <w:jc w:val="center"/>
              <w:rPr/>
            </w:pPr>
            <w:r>
              <w:rPr>
                <w:rFonts w:ascii="宋体" w:eastAsia="宋体" w:hAnsi="宋体"/>
                <w:sz w:val="18"/>
              </w:rPr>
              <w:t>材料费</w:t>
            </w:r>
          </w:p>
        </w:tc>
        <w:tc>
          <w:tcPr>
            <w:tcW w:w="1728" w:type="dxa"/>
            <w:tcBorders/>
          </w:tcPr>
          <w:p w14:paraId="14388D3F">
            <w:pPr>
              <w:pStyle w:val="style0"/>
              <w:jc w:val="center"/>
              <w:rPr/>
            </w:pPr>
          </w:p>
        </w:tc>
        <w:tc>
          <w:tcPr>
            <w:tcW w:w="1728" w:type="dxa"/>
            <w:tcBorders/>
          </w:tcPr>
          <w:p w14:paraId="C5D68324">
            <w:pPr>
              <w:pStyle w:val="style0"/>
              <w:jc w:val="center"/>
              <w:rPr/>
            </w:pPr>
          </w:p>
        </w:tc>
        <w:tc>
          <w:tcPr>
            <w:tcW w:w="1728" w:type="dxa"/>
            <w:tcBorders/>
          </w:tcPr>
          <w:p w14:paraId="7B171BFE">
            <w:pPr>
              <w:pStyle w:val="style0"/>
              <w:jc w:val="center"/>
              <w:rPr/>
            </w:pPr>
          </w:p>
        </w:tc>
        <w:tc>
          <w:tcPr>
            <w:tcW w:w="1728" w:type="dxa"/>
            <w:tcBorders/>
          </w:tcPr>
          <w:p w14:paraId="B053F776">
            <w:pPr>
              <w:pStyle w:val="style0"/>
              <w:jc w:val="center"/>
              <w:rPr/>
            </w:pPr>
          </w:p>
        </w:tc>
      </w:tr>
      <w:tr w14:paraId="E538F4DD">
        <w:tblPrEx/>
        <w:trPr>
          <w:jc w:val="center"/>
        </w:trPr>
        <w:tc>
          <w:tcPr>
            <w:tcW w:w="1728" w:type="dxa"/>
            <w:tcBorders/>
          </w:tcPr>
          <w:p w14:paraId="75C79304">
            <w:pPr>
              <w:pStyle w:val="style0"/>
              <w:jc w:val="center"/>
              <w:rPr/>
            </w:pPr>
            <w:r>
              <w:rPr>
                <w:rFonts w:ascii="宋体" w:eastAsia="宋体" w:hAnsi="宋体"/>
                <w:sz w:val="18"/>
              </w:rPr>
              <w:t>机械费</w:t>
            </w:r>
          </w:p>
        </w:tc>
        <w:tc>
          <w:tcPr>
            <w:tcW w:w="1728" w:type="dxa"/>
            <w:tcBorders/>
          </w:tcPr>
          <w:p w14:paraId="7E47B3D9">
            <w:pPr>
              <w:pStyle w:val="style0"/>
              <w:jc w:val="center"/>
              <w:rPr/>
            </w:pPr>
          </w:p>
        </w:tc>
        <w:tc>
          <w:tcPr>
            <w:tcW w:w="1728" w:type="dxa"/>
            <w:tcBorders/>
          </w:tcPr>
          <w:p w14:paraId="251E214F">
            <w:pPr>
              <w:pStyle w:val="style0"/>
              <w:jc w:val="center"/>
              <w:rPr/>
            </w:pPr>
          </w:p>
        </w:tc>
        <w:tc>
          <w:tcPr>
            <w:tcW w:w="1728" w:type="dxa"/>
            <w:tcBorders/>
          </w:tcPr>
          <w:p w14:paraId="8B82A16F">
            <w:pPr>
              <w:pStyle w:val="style0"/>
              <w:jc w:val="center"/>
              <w:rPr/>
            </w:pPr>
          </w:p>
        </w:tc>
        <w:tc>
          <w:tcPr>
            <w:tcW w:w="1728" w:type="dxa"/>
            <w:tcBorders/>
          </w:tcPr>
          <w:p w14:paraId="CCF7FBA8">
            <w:pPr>
              <w:pStyle w:val="style0"/>
              <w:jc w:val="center"/>
              <w:rPr/>
            </w:pPr>
          </w:p>
        </w:tc>
      </w:tr>
      <w:tr w14:paraId="3459FC9E">
        <w:tblPrEx/>
        <w:trPr>
          <w:jc w:val="center"/>
        </w:trPr>
        <w:tc>
          <w:tcPr>
            <w:tcW w:w="1728" w:type="dxa"/>
            <w:tcBorders/>
          </w:tcPr>
          <w:p w14:paraId="89F7B3BC">
            <w:pPr>
              <w:pStyle w:val="style0"/>
              <w:jc w:val="center"/>
              <w:rPr/>
            </w:pPr>
            <w:r>
              <w:rPr>
                <w:rFonts w:ascii="宋体" w:eastAsia="宋体" w:hAnsi="宋体"/>
                <w:sz w:val="18"/>
              </w:rPr>
              <w:t>企业管理费</w:t>
            </w:r>
          </w:p>
        </w:tc>
        <w:tc>
          <w:tcPr>
            <w:tcW w:w="1728" w:type="dxa"/>
            <w:tcBorders/>
          </w:tcPr>
          <w:p w14:paraId="DEA189AE">
            <w:pPr>
              <w:pStyle w:val="style0"/>
              <w:jc w:val="center"/>
              <w:rPr/>
            </w:pPr>
          </w:p>
        </w:tc>
        <w:tc>
          <w:tcPr>
            <w:tcW w:w="1728" w:type="dxa"/>
            <w:tcBorders/>
          </w:tcPr>
          <w:p w14:paraId="55AFBD9B">
            <w:pPr>
              <w:pStyle w:val="style0"/>
              <w:jc w:val="center"/>
              <w:rPr/>
            </w:pPr>
          </w:p>
        </w:tc>
        <w:tc>
          <w:tcPr>
            <w:tcW w:w="1728" w:type="dxa"/>
            <w:tcBorders/>
          </w:tcPr>
          <w:p w14:paraId="3E33F71E">
            <w:pPr>
              <w:pStyle w:val="style0"/>
              <w:jc w:val="center"/>
              <w:rPr/>
            </w:pPr>
          </w:p>
        </w:tc>
        <w:tc>
          <w:tcPr>
            <w:tcW w:w="1728" w:type="dxa"/>
            <w:tcBorders/>
          </w:tcPr>
          <w:p w14:paraId="8F66B4A8">
            <w:pPr>
              <w:pStyle w:val="style0"/>
              <w:jc w:val="center"/>
              <w:rPr/>
            </w:pPr>
          </w:p>
        </w:tc>
      </w:tr>
      <w:tr w14:paraId="696817EC">
        <w:tblPrEx/>
        <w:trPr>
          <w:jc w:val="center"/>
        </w:trPr>
        <w:tc>
          <w:tcPr>
            <w:tcW w:w="1728" w:type="dxa"/>
            <w:tcBorders/>
          </w:tcPr>
          <w:p w14:paraId="8B877F4B">
            <w:pPr>
              <w:pStyle w:val="style0"/>
              <w:jc w:val="center"/>
              <w:rPr/>
            </w:pPr>
            <w:r>
              <w:rPr>
                <w:rFonts w:ascii="宋体" w:eastAsia="宋体" w:hAnsi="宋体"/>
                <w:sz w:val="18"/>
              </w:rPr>
              <w:t>利润</w:t>
            </w:r>
          </w:p>
        </w:tc>
        <w:tc>
          <w:tcPr>
            <w:tcW w:w="1728" w:type="dxa"/>
            <w:tcBorders/>
          </w:tcPr>
          <w:p w14:paraId="DADFE98B">
            <w:pPr>
              <w:pStyle w:val="style0"/>
              <w:jc w:val="center"/>
              <w:rPr/>
            </w:pPr>
          </w:p>
        </w:tc>
        <w:tc>
          <w:tcPr>
            <w:tcW w:w="1728" w:type="dxa"/>
            <w:tcBorders/>
          </w:tcPr>
          <w:p w14:paraId="BABE30F3">
            <w:pPr>
              <w:pStyle w:val="style0"/>
              <w:jc w:val="center"/>
              <w:rPr/>
            </w:pPr>
          </w:p>
        </w:tc>
        <w:tc>
          <w:tcPr>
            <w:tcW w:w="1728" w:type="dxa"/>
            <w:tcBorders/>
          </w:tcPr>
          <w:p w14:paraId="F5FF3894">
            <w:pPr>
              <w:pStyle w:val="style0"/>
              <w:jc w:val="center"/>
              <w:rPr/>
            </w:pPr>
          </w:p>
        </w:tc>
        <w:tc>
          <w:tcPr>
            <w:tcW w:w="1728" w:type="dxa"/>
            <w:tcBorders/>
          </w:tcPr>
          <w:p w14:paraId="5319B225">
            <w:pPr>
              <w:pStyle w:val="style0"/>
              <w:jc w:val="center"/>
              <w:rPr/>
            </w:pPr>
          </w:p>
        </w:tc>
      </w:tr>
    </w:tbl>
    <w:p w14:paraId="DC539DB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AF9E89E1">
        <w:trPr>
          <w:jc w:val="center"/>
        </w:trPr>
        <w:tc>
          <w:tcPr>
            <w:tcW w:w="576" w:type="dxa"/>
            <w:tcBorders/>
          </w:tcPr>
          <w:p w14:paraId="BB1478AD">
            <w:pPr>
              <w:pStyle w:val="style0"/>
              <w:jc w:val="center"/>
              <w:rPr/>
            </w:pPr>
            <w:r>
              <w:rPr>
                <w:rFonts w:ascii="宋体" w:eastAsia="宋体" w:hAnsi="宋体"/>
                <w:b/>
                <w:sz w:val="18"/>
              </w:rPr>
              <w:t>序号</w:t>
            </w:r>
          </w:p>
        </w:tc>
        <w:tc>
          <w:tcPr>
            <w:tcW w:w="1728" w:type="dxa"/>
            <w:tcBorders/>
          </w:tcPr>
          <w:p w14:paraId="5EE70013">
            <w:pPr>
              <w:pStyle w:val="style0"/>
              <w:jc w:val="center"/>
              <w:rPr/>
            </w:pPr>
            <w:r>
              <w:rPr>
                <w:rFonts w:ascii="宋体" w:eastAsia="宋体" w:hAnsi="宋体"/>
                <w:b/>
                <w:sz w:val="18"/>
              </w:rPr>
              <w:t>项目编码</w:t>
            </w:r>
          </w:p>
        </w:tc>
        <w:tc>
          <w:tcPr>
            <w:tcW w:w="2160" w:type="dxa"/>
            <w:tcBorders/>
          </w:tcPr>
          <w:p w14:paraId="688EDBDA">
            <w:pPr>
              <w:pStyle w:val="style0"/>
              <w:jc w:val="center"/>
              <w:rPr/>
            </w:pPr>
            <w:r>
              <w:rPr>
                <w:rFonts w:ascii="宋体" w:eastAsia="宋体" w:hAnsi="宋体"/>
                <w:b/>
                <w:sz w:val="18"/>
              </w:rPr>
              <w:t>项目名称</w:t>
            </w:r>
          </w:p>
        </w:tc>
        <w:tc>
          <w:tcPr>
            <w:tcW w:w="3600" w:type="dxa"/>
            <w:tcBorders/>
          </w:tcPr>
          <w:p w14:paraId="E8EFFFC2">
            <w:pPr>
              <w:pStyle w:val="style0"/>
              <w:jc w:val="center"/>
              <w:rPr/>
            </w:pPr>
            <w:r>
              <w:rPr>
                <w:rFonts w:ascii="宋体" w:eastAsia="宋体" w:hAnsi="宋体"/>
                <w:b/>
                <w:sz w:val="18"/>
              </w:rPr>
              <w:t>项目特征描述</w:t>
            </w:r>
          </w:p>
        </w:tc>
        <w:tc>
          <w:tcPr>
            <w:tcW w:w="864" w:type="dxa"/>
            <w:tcBorders/>
          </w:tcPr>
          <w:p w14:paraId="37F5EE1E">
            <w:pPr>
              <w:pStyle w:val="style0"/>
              <w:jc w:val="center"/>
              <w:rPr/>
            </w:pPr>
            <w:r>
              <w:rPr>
                <w:rFonts w:ascii="宋体" w:eastAsia="宋体" w:hAnsi="宋体"/>
                <w:b/>
                <w:sz w:val="18"/>
              </w:rPr>
              <w:t>计量单位</w:t>
            </w:r>
          </w:p>
        </w:tc>
        <w:tc>
          <w:tcPr>
            <w:tcW w:w="1152" w:type="dxa"/>
            <w:tcBorders/>
          </w:tcPr>
          <w:p w14:paraId="5F4CD9FF">
            <w:pPr>
              <w:pStyle w:val="style0"/>
              <w:jc w:val="center"/>
              <w:rPr/>
            </w:pPr>
            <w:r>
              <w:rPr>
                <w:rFonts w:ascii="宋体" w:eastAsia="宋体" w:hAnsi="宋体"/>
                <w:b/>
                <w:sz w:val="18"/>
              </w:rPr>
              <w:t>工程量</w:t>
            </w:r>
          </w:p>
        </w:tc>
        <w:tc>
          <w:tcPr>
            <w:tcW w:w="1296" w:type="dxa"/>
            <w:tcBorders/>
          </w:tcPr>
          <w:p w14:paraId="E28BFDE1">
            <w:pPr>
              <w:pStyle w:val="style0"/>
              <w:jc w:val="center"/>
              <w:rPr/>
            </w:pPr>
            <w:r>
              <w:rPr>
                <w:rFonts w:ascii="宋体" w:eastAsia="宋体" w:hAnsi="宋体"/>
                <w:b/>
                <w:sz w:val="18"/>
              </w:rPr>
              <w:t>综合单价（元）</w:t>
            </w:r>
          </w:p>
        </w:tc>
        <w:tc>
          <w:tcPr>
            <w:tcW w:w="1296" w:type="dxa"/>
            <w:tcBorders/>
          </w:tcPr>
          <w:p w14:paraId="3C5B7329">
            <w:pPr>
              <w:pStyle w:val="style0"/>
              <w:jc w:val="center"/>
              <w:rPr/>
            </w:pPr>
            <w:r>
              <w:rPr>
                <w:rFonts w:ascii="宋体" w:eastAsia="宋体" w:hAnsi="宋体"/>
                <w:b/>
                <w:sz w:val="18"/>
              </w:rPr>
              <w:t>合价（元）</w:t>
            </w:r>
          </w:p>
        </w:tc>
      </w:tr>
      <w:tr w14:paraId="7CA6837E">
        <w:tblPrEx/>
        <w:trPr>
          <w:jc w:val="center"/>
        </w:trPr>
        <w:tc>
          <w:tcPr>
            <w:tcW w:w="576" w:type="dxa"/>
            <w:tcBorders/>
          </w:tcPr>
          <w:p w14:paraId="E36ADF77">
            <w:pPr>
              <w:pStyle w:val="style0"/>
              <w:jc w:val="center"/>
              <w:rPr/>
            </w:pPr>
            <w:r>
              <w:rPr>
                <w:rFonts w:ascii="宋体" w:eastAsia="宋体" w:hAnsi="宋体"/>
                <w:sz w:val="18"/>
              </w:rPr>
              <w:t>8</w:t>
            </w:r>
          </w:p>
        </w:tc>
        <w:tc>
          <w:tcPr>
            <w:tcW w:w="1728" w:type="dxa"/>
            <w:tcBorders/>
          </w:tcPr>
          <w:p w14:paraId="D6C41D5C">
            <w:pPr>
              <w:pStyle w:val="style0"/>
              <w:jc w:val="center"/>
              <w:rPr/>
            </w:pPr>
            <w:r>
              <w:rPr>
                <w:rFonts w:ascii="宋体" w:eastAsia="宋体" w:hAnsi="宋体"/>
                <w:sz w:val="18"/>
              </w:rPr>
              <w:t>040802002001</w:t>
            </w:r>
          </w:p>
        </w:tc>
        <w:tc>
          <w:tcPr>
            <w:tcW w:w="2160" w:type="dxa"/>
            <w:tcBorders/>
          </w:tcPr>
          <w:p w14:paraId="C030EB2A">
            <w:pPr>
              <w:pStyle w:val="style0"/>
              <w:jc w:val="left"/>
              <w:rPr/>
            </w:pPr>
            <w:r>
              <w:rPr>
                <w:rFonts w:ascii="宋体" w:eastAsia="宋体" w:hAnsi="宋体"/>
                <w:sz w:val="18"/>
              </w:rPr>
              <w:t>控制电缆敷设</w:t>
            </w:r>
          </w:p>
        </w:tc>
        <w:tc>
          <w:tcPr>
            <w:tcW w:w="3600" w:type="dxa"/>
            <w:tcBorders/>
          </w:tcPr>
          <w:p w14:paraId="676C2F4F">
            <w:pPr>
              <w:pStyle w:val="style0"/>
              <w:jc w:val="center"/>
              <w:rPr/>
            </w:pPr>
            <w:r>
              <w:rPr>
                <w:rFonts w:ascii="宋体" w:eastAsia="宋体" w:hAnsi="宋体"/>
                <w:sz w:val="18"/>
              </w:rPr>
              <w:t>敷设、整理、接线</w:t>
            </w:r>
          </w:p>
        </w:tc>
        <w:tc>
          <w:tcPr>
            <w:tcW w:w="864" w:type="dxa"/>
            <w:tcBorders/>
          </w:tcPr>
          <w:p w14:paraId="78A0A290">
            <w:pPr>
              <w:pStyle w:val="style0"/>
              <w:jc w:val="center"/>
              <w:rPr/>
            </w:pPr>
            <w:r>
              <w:rPr>
                <w:rFonts w:ascii="宋体" w:eastAsia="宋体" w:hAnsi="宋体"/>
                <w:sz w:val="18"/>
              </w:rPr>
              <w:t>m</w:t>
            </w:r>
          </w:p>
        </w:tc>
        <w:tc>
          <w:tcPr>
            <w:tcW w:w="1152" w:type="dxa"/>
            <w:tcBorders/>
          </w:tcPr>
          <w:p w14:paraId="7B81E94F">
            <w:pPr>
              <w:pStyle w:val="style0"/>
              <w:jc w:val="center"/>
              <w:rPr/>
            </w:pPr>
            <w:r>
              <w:rPr>
                <w:rFonts w:ascii="宋体" w:eastAsia="宋体" w:hAnsi="宋体"/>
                <w:sz w:val="18"/>
              </w:rPr>
              <w:t>8,500.00</w:t>
            </w:r>
          </w:p>
        </w:tc>
        <w:tc>
          <w:tcPr>
            <w:tcW w:w="1296" w:type="dxa"/>
            <w:tcBorders/>
          </w:tcPr>
          <w:p w14:paraId="AD992327">
            <w:pPr>
              <w:pStyle w:val="style0"/>
              <w:jc w:val="center"/>
              <w:rPr/>
            </w:pPr>
            <w:r>
              <w:rPr>
                <w:rFonts w:ascii="宋体" w:eastAsia="宋体" w:hAnsi="宋体"/>
                <w:sz w:val="18"/>
              </w:rPr>
              <w:t>——</w:t>
            </w:r>
          </w:p>
        </w:tc>
        <w:tc>
          <w:tcPr>
            <w:tcW w:w="1296" w:type="dxa"/>
            <w:tcBorders/>
          </w:tcPr>
          <w:p w14:paraId="97C85EE2">
            <w:pPr>
              <w:pStyle w:val="style0"/>
              <w:jc w:val="center"/>
              <w:rPr/>
            </w:pPr>
            <w:r>
              <w:rPr>
                <w:rFonts w:ascii="宋体" w:eastAsia="宋体" w:hAnsi="宋体"/>
                <w:sz w:val="18"/>
              </w:rPr>
              <w:t>——</w:t>
            </w:r>
          </w:p>
        </w:tc>
      </w:tr>
    </w:tbl>
    <w:p w14:paraId="8F20F10F">
      <w:pPr>
        <w:pStyle w:val="style0"/>
        <w:rPr/>
      </w:pPr>
      <w:r>
        <w:br w:type="page"/>
      </w:r>
    </w:p>
    <w:p w14:paraId="5794A3DD">
      <w:pPr>
        <w:pStyle w:val="style0"/>
        <w:rPr/>
      </w:pPr>
    </w:p>
    <w:p w14:paraId="FC531F6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4ABC6F1">
        <w:trPr>
          <w:jc w:val="center"/>
        </w:trPr>
        <w:tc>
          <w:tcPr>
            <w:tcW w:w="1440" w:type="dxa"/>
            <w:tcBorders/>
          </w:tcPr>
          <w:p w14:paraId="BD6179F6">
            <w:pPr>
              <w:pStyle w:val="style0"/>
              <w:jc w:val="center"/>
              <w:rPr/>
            </w:pPr>
            <w:r>
              <w:rPr>
                <w:rFonts w:ascii="宋体" w:eastAsia="宋体" w:hAnsi="宋体"/>
                <w:b/>
                <w:sz w:val="18"/>
              </w:rPr>
              <w:t>项目编码</w:t>
            </w:r>
          </w:p>
        </w:tc>
        <w:tc>
          <w:tcPr>
            <w:tcW w:w="1440" w:type="dxa"/>
            <w:tcBorders/>
          </w:tcPr>
          <w:p w14:paraId="84B51A0C">
            <w:pPr>
              <w:pStyle w:val="style0"/>
              <w:jc w:val="center"/>
              <w:rPr/>
            </w:pPr>
            <w:r>
              <w:rPr>
                <w:rFonts w:ascii="宋体" w:eastAsia="宋体" w:hAnsi="宋体"/>
                <w:sz w:val="18"/>
              </w:rPr>
              <w:t>040802002001</w:t>
            </w:r>
          </w:p>
        </w:tc>
        <w:tc>
          <w:tcPr>
            <w:tcW w:w="1440" w:type="dxa"/>
            <w:tcBorders/>
          </w:tcPr>
          <w:p w14:paraId="BCA36EEA">
            <w:pPr>
              <w:pStyle w:val="style0"/>
              <w:jc w:val="center"/>
              <w:rPr/>
            </w:pPr>
            <w:r>
              <w:rPr>
                <w:rFonts w:ascii="宋体" w:eastAsia="宋体" w:hAnsi="宋体"/>
                <w:b/>
                <w:sz w:val="18"/>
              </w:rPr>
              <w:t>项目名称</w:t>
            </w:r>
          </w:p>
        </w:tc>
        <w:tc>
          <w:tcPr>
            <w:tcW w:w="1440" w:type="dxa"/>
            <w:tcBorders/>
          </w:tcPr>
          <w:p w14:paraId="259C0C90">
            <w:pPr>
              <w:pStyle w:val="style0"/>
              <w:jc w:val="center"/>
              <w:rPr/>
            </w:pPr>
            <w:r>
              <w:rPr>
                <w:rFonts w:ascii="宋体" w:eastAsia="宋体" w:hAnsi="宋体"/>
                <w:sz w:val="18"/>
              </w:rPr>
              <w:t>控制电缆敷设</w:t>
            </w:r>
          </w:p>
        </w:tc>
        <w:tc>
          <w:tcPr>
            <w:tcW w:w="1440" w:type="dxa"/>
            <w:tcBorders/>
          </w:tcPr>
          <w:p w14:paraId="557EA047">
            <w:pPr>
              <w:pStyle w:val="style0"/>
              <w:jc w:val="center"/>
              <w:rPr/>
            </w:pPr>
            <w:r>
              <w:rPr>
                <w:rFonts w:ascii="宋体" w:eastAsia="宋体" w:hAnsi="宋体"/>
                <w:b/>
                <w:sz w:val="18"/>
              </w:rPr>
              <w:t>计量单位</w:t>
            </w:r>
          </w:p>
        </w:tc>
        <w:tc>
          <w:tcPr>
            <w:tcW w:w="1440" w:type="dxa"/>
            <w:tcBorders/>
          </w:tcPr>
          <w:p w14:paraId="074CC124">
            <w:pPr>
              <w:pStyle w:val="style0"/>
              <w:jc w:val="center"/>
              <w:rPr/>
            </w:pPr>
            <w:r>
              <w:rPr>
                <w:rFonts w:ascii="宋体" w:eastAsia="宋体" w:hAnsi="宋体"/>
                <w:sz w:val="18"/>
              </w:rPr>
              <w:t>m</w:t>
            </w:r>
          </w:p>
        </w:tc>
      </w:tr>
      <w:tr w14:paraId="892EDEF4">
        <w:tblPrEx/>
        <w:trPr>
          <w:jc w:val="center"/>
        </w:trPr>
        <w:tc>
          <w:tcPr>
            <w:tcW w:w="1440" w:type="dxa"/>
            <w:tcBorders/>
          </w:tcPr>
          <w:p w14:paraId="81F025AB">
            <w:pPr>
              <w:pStyle w:val="style0"/>
              <w:jc w:val="center"/>
              <w:rPr/>
            </w:pPr>
            <w:r>
              <w:rPr>
                <w:rFonts w:ascii="宋体" w:eastAsia="宋体" w:hAnsi="宋体"/>
                <w:b/>
                <w:sz w:val="18"/>
              </w:rPr>
              <w:t>清单工程量</w:t>
            </w:r>
          </w:p>
        </w:tc>
        <w:tc>
          <w:tcPr>
            <w:tcW w:w="1440" w:type="dxa"/>
            <w:tcBorders/>
          </w:tcPr>
          <w:p w14:paraId="43505E17">
            <w:pPr>
              <w:pStyle w:val="style0"/>
              <w:jc w:val="center"/>
              <w:rPr/>
            </w:pPr>
            <w:r>
              <w:rPr>
                <w:rFonts w:ascii="宋体" w:eastAsia="宋体" w:hAnsi="宋体"/>
                <w:sz w:val="18"/>
              </w:rPr>
              <w:t>8,500.00</w:t>
            </w:r>
          </w:p>
        </w:tc>
        <w:tc>
          <w:tcPr>
            <w:tcW w:w="1440" w:type="dxa"/>
            <w:tcBorders/>
          </w:tcPr>
          <w:p w14:paraId="313424E1">
            <w:pPr>
              <w:pStyle w:val="style0"/>
              <w:jc w:val="center"/>
              <w:rPr/>
            </w:pPr>
            <w:r>
              <w:rPr>
                <w:rFonts w:ascii="宋体" w:eastAsia="宋体" w:hAnsi="宋体"/>
                <w:b/>
                <w:sz w:val="18"/>
              </w:rPr>
              <w:t>综合单价</w:t>
            </w:r>
          </w:p>
        </w:tc>
        <w:tc>
          <w:tcPr>
            <w:tcW w:w="1440" w:type="dxa"/>
            <w:tcBorders/>
          </w:tcPr>
          <w:p w14:paraId="961E018F">
            <w:pPr>
              <w:pStyle w:val="style0"/>
              <w:jc w:val="center"/>
              <w:rPr/>
            </w:pPr>
            <w:r>
              <w:rPr>
                <w:rFonts w:ascii="宋体" w:eastAsia="宋体" w:hAnsi="宋体"/>
                <w:sz w:val="18"/>
              </w:rPr>
              <w:t>——</w:t>
            </w:r>
          </w:p>
        </w:tc>
        <w:tc>
          <w:tcPr>
            <w:tcW w:w="1440" w:type="dxa"/>
            <w:tcBorders/>
          </w:tcPr>
          <w:p w14:paraId="B1B8A00D">
            <w:pPr>
              <w:pStyle w:val="style0"/>
              <w:jc w:val="center"/>
              <w:rPr/>
            </w:pPr>
            <w:r>
              <w:rPr>
                <w:rFonts w:ascii="宋体" w:eastAsia="宋体" w:hAnsi="宋体"/>
                <w:b/>
                <w:sz w:val="18"/>
              </w:rPr>
              <w:t>合价</w:t>
            </w:r>
          </w:p>
        </w:tc>
        <w:tc>
          <w:tcPr>
            <w:tcW w:w="1440" w:type="dxa"/>
            <w:tcBorders/>
          </w:tcPr>
          <w:p w14:paraId="46165788">
            <w:pPr>
              <w:pStyle w:val="style0"/>
              <w:jc w:val="center"/>
              <w:rPr/>
            </w:pPr>
            <w:r>
              <w:rPr>
                <w:rFonts w:ascii="宋体" w:eastAsia="宋体" w:hAnsi="宋体"/>
                <w:sz w:val="18"/>
              </w:rPr>
              <w:t>——</w:t>
            </w:r>
          </w:p>
        </w:tc>
      </w:tr>
    </w:tbl>
    <w:p w14:paraId="DD02F5C1">
      <w:pPr>
        <w:pStyle w:val="style0"/>
        <w:rPr/>
      </w:pPr>
      <w:r>
        <w:rPr>
          <w:rFonts w:ascii="宋体" w:eastAsia="宋体" w:hAnsi="宋体"/>
          <w:sz w:val="18"/>
        </w:rPr>
        <w:t>项目特征：敷设、整理、接线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0DEA57D">
        <w:trPr>
          <w:jc w:val="center"/>
        </w:trPr>
        <w:tc>
          <w:tcPr>
            <w:tcW w:w="1728" w:type="dxa"/>
            <w:tcBorders/>
          </w:tcPr>
          <w:p w14:paraId="AD609098">
            <w:pPr>
              <w:pStyle w:val="style0"/>
              <w:jc w:val="center"/>
              <w:rPr/>
            </w:pPr>
            <w:r>
              <w:rPr>
                <w:rFonts w:ascii="宋体" w:eastAsia="宋体" w:hAnsi="宋体"/>
                <w:b/>
                <w:sz w:val="18"/>
              </w:rPr>
              <w:t>费用名称</w:t>
            </w:r>
          </w:p>
        </w:tc>
        <w:tc>
          <w:tcPr>
            <w:tcW w:w="1728" w:type="dxa"/>
            <w:tcBorders/>
          </w:tcPr>
          <w:p w14:paraId="1729C134">
            <w:pPr>
              <w:pStyle w:val="style0"/>
              <w:jc w:val="center"/>
              <w:rPr/>
            </w:pPr>
            <w:r>
              <w:rPr>
                <w:rFonts w:ascii="宋体" w:eastAsia="宋体" w:hAnsi="宋体"/>
                <w:b/>
                <w:sz w:val="18"/>
              </w:rPr>
              <w:t>单位</w:t>
            </w:r>
          </w:p>
        </w:tc>
        <w:tc>
          <w:tcPr>
            <w:tcW w:w="1728" w:type="dxa"/>
            <w:tcBorders/>
          </w:tcPr>
          <w:p w14:paraId="8946345E">
            <w:pPr>
              <w:pStyle w:val="style0"/>
              <w:jc w:val="center"/>
              <w:rPr/>
            </w:pPr>
            <w:r>
              <w:rPr>
                <w:rFonts w:ascii="宋体" w:eastAsia="宋体" w:hAnsi="宋体"/>
                <w:b/>
                <w:sz w:val="18"/>
              </w:rPr>
              <w:t>消耗量</w:t>
            </w:r>
          </w:p>
        </w:tc>
        <w:tc>
          <w:tcPr>
            <w:tcW w:w="1728" w:type="dxa"/>
            <w:tcBorders/>
          </w:tcPr>
          <w:p w14:paraId="CA2052D3">
            <w:pPr>
              <w:pStyle w:val="style0"/>
              <w:jc w:val="center"/>
              <w:rPr/>
            </w:pPr>
            <w:r>
              <w:rPr>
                <w:rFonts w:ascii="宋体" w:eastAsia="宋体" w:hAnsi="宋体"/>
                <w:b/>
                <w:sz w:val="18"/>
              </w:rPr>
              <w:t>单价（元）</w:t>
            </w:r>
          </w:p>
        </w:tc>
        <w:tc>
          <w:tcPr>
            <w:tcW w:w="1728" w:type="dxa"/>
            <w:tcBorders/>
          </w:tcPr>
          <w:p w14:paraId="FC481E4F">
            <w:pPr>
              <w:pStyle w:val="style0"/>
              <w:jc w:val="center"/>
              <w:rPr/>
            </w:pPr>
            <w:r>
              <w:rPr>
                <w:rFonts w:ascii="宋体" w:eastAsia="宋体" w:hAnsi="宋体"/>
                <w:b/>
                <w:sz w:val="18"/>
              </w:rPr>
              <w:t>合价（元）</w:t>
            </w:r>
          </w:p>
        </w:tc>
      </w:tr>
      <w:tr w14:paraId="F3FFC340">
        <w:tblPrEx/>
        <w:trPr>
          <w:jc w:val="center"/>
        </w:trPr>
        <w:tc>
          <w:tcPr>
            <w:tcW w:w="1728" w:type="dxa"/>
            <w:tcBorders/>
          </w:tcPr>
          <w:p w14:paraId="9F6ADDE6">
            <w:pPr>
              <w:pStyle w:val="style0"/>
              <w:jc w:val="center"/>
              <w:rPr/>
            </w:pPr>
            <w:r>
              <w:rPr>
                <w:rFonts w:ascii="宋体" w:eastAsia="宋体" w:hAnsi="宋体"/>
                <w:sz w:val="18"/>
              </w:rPr>
              <w:t>人工费</w:t>
            </w:r>
          </w:p>
        </w:tc>
        <w:tc>
          <w:tcPr>
            <w:tcW w:w="1728" w:type="dxa"/>
            <w:tcBorders/>
          </w:tcPr>
          <w:p w14:paraId="B3BF152B">
            <w:pPr>
              <w:pStyle w:val="style0"/>
              <w:jc w:val="center"/>
              <w:rPr/>
            </w:pPr>
          </w:p>
        </w:tc>
        <w:tc>
          <w:tcPr>
            <w:tcW w:w="1728" w:type="dxa"/>
            <w:tcBorders/>
          </w:tcPr>
          <w:p w14:paraId="2E25C264">
            <w:pPr>
              <w:pStyle w:val="style0"/>
              <w:jc w:val="center"/>
              <w:rPr/>
            </w:pPr>
          </w:p>
        </w:tc>
        <w:tc>
          <w:tcPr>
            <w:tcW w:w="1728" w:type="dxa"/>
            <w:tcBorders/>
          </w:tcPr>
          <w:p w14:paraId="A141FDD4">
            <w:pPr>
              <w:pStyle w:val="style0"/>
              <w:jc w:val="center"/>
              <w:rPr/>
            </w:pPr>
          </w:p>
        </w:tc>
        <w:tc>
          <w:tcPr>
            <w:tcW w:w="1728" w:type="dxa"/>
            <w:tcBorders/>
          </w:tcPr>
          <w:p w14:paraId="532CE2AB">
            <w:pPr>
              <w:pStyle w:val="style0"/>
              <w:jc w:val="center"/>
              <w:rPr/>
            </w:pPr>
          </w:p>
        </w:tc>
      </w:tr>
      <w:tr w14:paraId="6A779851">
        <w:tblPrEx/>
        <w:trPr>
          <w:jc w:val="center"/>
        </w:trPr>
        <w:tc>
          <w:tcPr>
            <w:tcW w:w="1728" w:type="dxa"/>
            <w:tcBorders/>
          </w:tcPr>
          <w:p w14:paraId="062C14BC">
            <w:pPr>
              <w:pStyle w:val="style0"/>
              <w:jc w:val="center"/>
              <w:rPr/>
            </w:pPr>
            <w:r>
              <w:rPr>
                <w:rFonts w:ascii="宋体" w:eastAsia="宋体" w:hAnsi="宋体"/>
                <w:sz w:val="18"/>
              </w:rPr>
              <w:t>材料费</w:t>
            </w:r>
          </w:p>
        </w:tc>
        <w:tc>
          <w:tcPr>
            <w:tcW w:w="1728" w:type="dxa"/>
            <w:tcBorders/>
          </w:tcPr>
          <w:p w14:paraId="599C1DFB">
            <w:pPr>
              <w:pStyle w:val="style0"/>
              <w:jc w:val="center"/>
              <w:rPr/>
            </w:pPr>
          </w:p>
        </w:tc>
        <w:tc>
          <w:tcPr>
            <w:tcW w:w="1728" w:type="dxa"/>
            <w:tcBorders/>
          </w:tcPr>
          <w:p w14:paraId="55C5C427">
            <w:pPr>
              <w:pStyle w:val="style0"/>
              <w:jc w:val="center"/>
              <w:rPr/>
            </w:pPr>
          </w:p>
        </w:tc>
        <w:tc>
          <w:tcPr>
            <w:tcW w:w="1728" w:type="dxa"/>
            <w:tcBorders/>
          </w:tcPr>
          <w:p w14:paraId="05261451">
            <w:pPr>
              <w:pStyle w:val="style0"/>
              <w:jc w:val="center"/>
              <w:rPr/>
            </w:pPr>
          </w:p>
        </w:tc>
        <w:tc>
          <w:tcPr>
            <w:tcW w:w="1728" w:type="dxa"/>
            <w:tcBorders/>
          </w:tcPr>
          <w:p w14:paraId="57BE055B">
            <w:pPr>
              <w:pStyle w:val="style0"/>
              <w:jc w:val="center"/>
              <w:rPr/>
            </w:pPr>
          </w:p>
        </w:tc>
      </w:tr>
      <w:tr w14:paraId="B75D206A">
        <w:tblPrEx/>
        <w:trPr>
          <w:jc w:val="center"/>
        </w:trPr>
        <w:tc>
          <w:tcPr>
            <w:tcW w:w="1728" w:type="dxa"/>
            <w:tcBorders/>
          </w:tcPr>
          <w:p w14:paraId="1C9C67D1">
            <w:pPr>
              <w:pStyle w:val="style0"/>
              <w:jc w:val="center"/>
              <w:rPr/>
            </w:pPr>
            <w:r>
              <w:rPr>
                <w:rFonts w:ascii="宋体" w:eastAsia="宋体" w:hAnsi="宋体"/>
                <w:sz w:val="18"/>
              </w:rPr>
              <w:t>机械费</w:t>
            </w:r>
          </w:p>
        </w:tc>
        <w:tc>
          <w:tcPr>
            <w:tcW w:w="1728" w:type="dxa"/>
            <w:tcBorders/>
          </w:tcPr>
          <w:p w14:paraId="1237FD2F">
            <w:pPr>
              <w:pStyle w:val="style0"/>
              <w:jc w:val="center"/>
              <w:rPr/>
            </w:pPr>
          </w:p>
        </w:tc>
        <w:tc>
          <w:tcPr>
            <w:tcW w:w="1728" w:type="dxa"/>
            <w:tcBorders/>
          </w:tcPr>
          <w:p w14:paraId="D493A48F">
            <w:pPr>
              <w:pStyle w:val="style0"/>
              <w:jc w:val="center"/>
              <w:rPr/>
            </w:pPr>
          </w:p>
        </w:tc>
        <w:tc>
          <w:tcPr>
            <w:tcW w:w="1728" w:type="dxa"/>
            <w:tcBorders/>
          </w:tcPr>
          <w:p w14:paraId="DA765204">
            <w:pPr>
              <w:pStyle w:val="style0"/>
              <w:jc w:val="center"/>
              <w:rPr/>
            </w:pPr>
          </w:p>
        </w:tc>
        <w:tc>
          <w:tcPr>
            <w:tcW w:w="1728" w:type="dxa"/>
            <w:tcBorders/>
          </w:tcPr>
          <w:p w14:paraId="33E683DB">
            <w:pPr>
              <w:pStyle w:val="style0"/>
              <w:jc w:val="center"/>
              <w:rPr/>
            </w:pPr>
          </w:p>
        </w:tc>
      </w:tr>
      <w:tr w14:paraId="E0D25D37">
        <w:tblPrEx/>
        <w:trPr>
          <w:jc w:val="center"/>
        </w:trPr>
        <w:tc>
          <w:tcPr>
            <w:tcW w:w="1728" w:type="dxa"/>
            <w:tcBorders/>
          </w:tcPr>
          <w:p w14:paraId="1B34543A">
            <w:pPr>
              <w:pStyle w:val="style0"/>
              <w:jc w:val="center"/>
              <w:rPr/>
            </w:pPr>
            <w:r>
              <w:rPr>
                <w:rFonts w:ascii="宋体" w:eastAsia="宋体" w:hAnsi="宋体"/>
                <w:sz w:val="18"/>
              </w:rPr>
              <w:t>企业管理费</w:t>
            </w:r>
          </w:p>
        </w:tc>
        <w:tc>
          <w:tcPr>
            <w:tcW w:w="1728" w:type="dxa"/>
            <w:tcBorders/>
          </w:tcPr>
          <w:p w14:paraId="35ACCC89">
            <w:pPr>
              <w:pStyle w:val="style0"/>
              <w:jc w:val="center"/>
              <w:rPr/>
            </w:pPr>
          </w:p>
        </w:tc>
        <w:tc>
          <w:tcPr>
            <w:tcW w:w="1728" w:type="dxa"/>
            <w:tcBorders/>
          </w:tcPr>
          <w:p w14:paraId="88F4ED9D">
            <w:pPr>
              <w:pStyle w:val="style0"/>
              <w:jc w:val="center"/>
              <w:rPr/>
            </w:pPr>
          </w:p>
        </w:tc>
        <w:tc>
          <w:tcPr>
            <w:tcW w:w="1728" w:type="dxa"/>
            <w:tcBorders/>
          </w:tcPr>
          <w:p w14:paraId="B5B75830">
            <w:pPr>
              <w:pStyle w:val="style0"/>
              <w:jc w:val="center"/>
              <w:rPr/>
            </w:pPr>
          </w:p>
        </w:tc>
        <w:tc>
          <w:tcPr>
            <w:tcW w:w="1728" w:type="dxa"/>
            <w:tcBorders/>
          </w:tcPr>
          <w:p w14:paraId="AA29572A">
            <w:pPr>
              <w:pStyle w:val="style0"/>
              <w:jc w:val="center"/>
              <w:rPr/>
            </w:pPr>
          </w:p>
        </w:tc>
      </w:tr>
      <w:tr w14:paraId="0EB37BDA">
        <w:tblPrEx/>
        <w:trPr>
          <w:jc w:val="center"/>
        </w:trPr>
        <w:tc>
          <w:tcPr>
            <w:tcW w:w="1728" w:type="dxa"/>
            <w:tcBorders/>
          </w:tcPr>
          <w:p w14:paraId="A4D8CB42">
            <w:pPr>
              <w:pStyle w:val="style0"/>
              <w:jc w:val="center"/>
              <w:rPr/>
            </w:pPr>
            <w:r>
              <w:rPr>
                <w:rFonts w:ascii="宋体" w:eastAsia="宋体" w:hAnsi="宋体"/>
                <w:sz w:val="18"/>
              </w:rPr>
              <w:t>利润</w:t>
            </w:r>
          </w:p>
        </w:tc>
        <w:tc>
          <w:tcPr>
            <w:tcW w:w="1728" w:type="dxa"/>
            <w:tcBorders/>
          </w:tcPr>
          <w:p w14:paraId="6A200E55">
            <w:pPr>
              <w:pStyle w:val="style0"/>
              <w:jc w:val="center"/>
              <w:rPr/>
            </w:pPr>
          </w:p>
        </w:tc>
        <w:tc>
          <w:tcPr>
            <w:tcW w:w="1728" w:type="dxa"/>
            <w:tcBorders/>
          </w:tcPr>
          <w:p w14:paraId="7218E54B">
            <w:pPr>
              <w:pStyle w:val="style0"/>
              <w:jc w:val="center"/>
              <w:rPr/>
            </w:pPr>
          </w:p>
        </w:tc>
        <w:tc>
          <w:tcPr>
            <w:tcW w:w="1728" w:type="dxa"/>
            <w:tcBorders/>
          </w:tcPr>
          <w:p w14:paraId="E7667107">
            <w:pPr>
              <w:pStyle w:val="style0"/>
              <w:jc w:val="center"/>
              <w:rPr/>
            </w:pPr>
          </w:p>
        </w:tc>
        <w:tc>
          <w:tcPr>
            <w:tcW w:w="1728" w:type="dxa"/>
            <w:tcBorders/>
          </w:tcPr>
          <w:p w14:paraId="70CF6610">
            <w:pPr>
              <w:pStyle w:val="style0"/>
              <w:jc w:val="center"/>
              <w:rPr/>
            </w:pPr>
          </w:p>
        </w:tc>
      </w:tr>
    </w:tbl>
    <w:p w14:paraId="289F57E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645D255B">
        <w:trPr>
          <w:jc w:val="center"/>
        </w:trPr>
        <w:tc>
          <w:tcPr>
            <w:tcW w:w="576" w:type="dxa"/>
            <w:tcBorders/>
          </w:tcPr>
          <w:p w14:paraId="58C21437">
            <w:pPr>
              <w:pStyle w:val="style0"/>
              <w:jc w:val="center"/>
              <w:rPr/>
            </w:pPr>
            <w:r>
              <w:rPr>
                <w:rFonts w:ascii="宋体" w:eastAsia="宋体" w:hAnsi="宋体"/>
                <w:b/>
                <w:sz w:val="18"/>
              </w:rPr>
              <w:t>序号</w:t>
            </w:r>
          </w:p>
        </w:tc>
        <w:tc>
          <w:tcPr>
            <w:tcW w:w="1728" w:type="dxa"/>
            <w:tcBorders/>
          </w:tcPr>
          <w:p w14:paraId="A06BC9B1">
            <w:pPr>
              <w:pStyle w:val="style0"/>
              <w:jc w:val="center"/>
              <w:rPr/>
            </w:pPr>
            <w:r>
              <w:rPr>
                <w:rFonts w:ascii="宋体" w:eastAsia="宋体" w:hAnsi="宋体"/>
                <w:b/>
                <w:sz w:val="18"/>
              </w:rPr>
              <w:t>项目编码</w:t>
            </w:r>
          </w:p>
        </w:tc>
        <w:tc>
          <w:tcPr>
            <w:tcW w:w="2160" w:type="dxa"/>
            <w:tcBorders/>
          </w:tcPr>
          <w:p w14:paraId="39E52478">
            <w:pPr>
              <w:pStyle w:val="style0"/>
              <w:jc w:val="center"/>
              <w:rPr/>
            </w:pPr>
            <w:r>
              <w:rPr>
                <w:rFonts w:ascii="宋体" w:eastAsia="宋体" w:hAnsi="宋体"/>
                <w:b/>
                <w:sz w:val="18"/>
              </w:rPr>
              <w:t>项目名称</w:t>
            </w:r>
          </w:p>
        </w:tc>
        <w:tc>
          <w:tcPr>
            <w:tcW w:w="3600" w:type="dxa"/>
            <w:tcBorders/>
          </w:tcPr>
          <w:p w14:paraId="F6158733">
            <w:pPr>
              <w:pStyle w:val="style0"/>
              <w:jc w:val="center"/>
              <w:rPr/>
            </w:pPr>
            <w:r>
              <w:rPr>
                <w:rFonts w:ascii="宋体" w:eastAsia="宋体" w:hAnsi="宋体"/>
                <w:b/>
                <w:sz w:val="18"/>
              </w:rPr>
              <w:t>项目特征描述</w:t>
            </w:r>
          </w:p>
        </w:tc>
        <w:tc>
          <w:tcPr>
            <w:tcW w:w="864" w:type="dxa"/>
            <w:tcBorders/>
          </w:tcPr>
          <w:p w14:paraId="ADBDF31F">
            <w:pPr>
              <w:pStyle w:val="style0"/>
              <w:jc w:val="center"/>
              <w:rPr/>
            </w:pPr>
            <w:r>
              <w:rPr>
                <w:rFonts w:ascii="宋体" w:eastAsia="宋体" w:hAnsi="宋体"/>
                <w:b/>
                <w:sz w:val="18"/>
              </w:rPr>
              <w:t>计量单位</w:t>
            </w:r>
          </w:p>
        </w:tc>
        <w:tc>
          <w:tcPr>
            <w:tcW w:w="1152" w:type="dxa"/>
            <w:tcBorders/>
          </w:tcPr>
          <w:p w14:paraId="2871443D">
            <w:pPr>
              <w:pStyle w:val="style0"/>
              <w:jc w:val="center"/>
              <w:rPr/>
            </w:pPr>
            <w:r>
              <w:rPr>
                <w:rFonts w:ascii="宋体" w:eastAsia="宋体" w:hAnsi="宋体"/>
                <w:b/>
                <w:sz w:val="18"/>
              </w:rPr>
              <w:t>工程量</w:t>
            </w:r>
          </w:p>
        </w:tc>
        <w:tc>
          <w:tcPr>
            <w:tcW w:w="1296" w:type="dxa"/>
            <w:tcBorders/>
          </w:tcPr>
          <w:p w14:paraId="F26D0B5E">
            <w:pPr>
              <w:pStyle w:val="style0"/>
              <w:jc w:val="center"/>
              <w:rPr/>
            </w:pPr>
            <w:r>
              <w:rPr>
                <w:rFonts w:ascii="宋体" w:eastAsia="宋体" w:hAnsi="宋体"/>
                <w:b/>
                <w:sz w:val="18"/>
              </w:rPr>
              <w:t>综合单价（元）</w:t>
            </w:r>
          </w:p>
        </w:tc>
        <w:tc>
          <w:tcPr>
            <w:tcW w:w="1296" w:type="dxa"/>
            <w:tcBorders/>
          </w:tcPr>
          <w:p w14:paraId="12F7A247">
            <w:pPr>
              <w:pStyle w:val="style0"/>
              <w:jc w:val="center"/>
              <w:rPr/>
            </w:pPr>
            <w:r>
              <w:rPr>
                <w:rFonts w:ascii="宋体" w:eastAsia="宋体" w:hAnsi="宋体"/>
                <w:b/>
                <w:sz w:val="18"/>
              </w:rPr>
              <w:t>合价（元）</w:t>
            </w:r>
          </w:p>
        </w:tc>
      </w:tr>
      <w:tr w14:paraId="1EA900D8">
        <w:tblPrEx/>
        <w:trPr>
          <w:jc w:val="center"/>
        </w:trPr>
        <w:tc>
          <w:tcPr>
            <w:tcW w:w="576" w:type="dxa"/>
            <w:tcBorders/>
          </w:tcPr>
          <w:p w14:paraId="E2D80E29">
            <w:pPr>
              <w:pStyle w:val="style0"/>
              <w:jc w:val="center"/>
              <w:rPr/>
            </w:pPr>
            <w:r>
              <w:rPr>
                <w:rFonts w:ascii="宋体" w:eastAsia="宋体" w:hAnsi="宋体"/>
                <w:sz w:val="18"/>
              </w:rPr>
              <w:t>9</w:t>
            </w:r>
          </w:p>
        </w:tc>
        <w:tc>
          <w:tcPr>
            <w:tcW w:w="1728" w:type="dxa"/>
            <w:tcBorders/>
          </w:tcPr>
          <w:p w14:paraId="2A5B922C">
            <w:pPr>
              <w:pStyle w:val="style0"/>
              <w:jc w:val="center"/>
              <w:rPr/>
            </w:pPr>
            <w:r>
              <w:rPr>
                <w:rFonts w:ascii="宋体" w:eastAsia="宋体" w:hAnsi="宋体"/>
                <w:sz w:val="18"/>
              </w:rPr>
              <w:t>040802003001</w:t>
            </w:r>
          </w:p>
        </w:tc>
        <w:tc>
          <w:tcPr>
            <w:tcW w:w="2160" w:type="dxa"/>
            <w:tcBorders/>
          </w:tcPr>
          <w:p w14:paraId="A74BF56B">
            <w:pPr>
              <w:pStyle w:val="style0"/>
              <w:jc w:val="left"/>
              <w:rPr/>
            </w:pPr>
            <w:r>
              <w:rPr>
                <w:rFonts w:ascii="宋体" w:eastAsia="宋体" w:hAnsi="宋体"/>
                <w:sz w:val="18"/>
              </w:rPr>
              <w:t>电缆头制作安装 1kV以下</w:t>
            </w:r>
          </w:p>
        </w:tc>
        <w:tc>
          <w:tcPr>
            <w:tcW w:w="3600" w:type="dxa"/>
            <w:tcBorders/>
          </w:tcPr>
          <w:p w14:paraId="A41B76A5">
            <w:pPr>
              <w:pStyle w:val="style0"/>
              <w:jc w:val="center"/>
              <w:rPr/>
            </w:pPr>
            <w:r>
              <w:rPr>
                <w:rFonts w:ascii="宋体" w:eastAsia="宋体" w:hAnsi="宋体"/>
                <w:sz w:val="18"/>
              </w:rPr>
              <w:t>热缩终端头制作、接线</w:t>
            </w:r>
          </w:p>
        </w:tc>
        <w:tc>
          <w:tcPr>
            <w:tcW w:w="864" w:type="dxa"/>
            <w:tcBorders/>
          </w:tcPr>
          <w:p w14:paraId="A96B1E41">
            <w:pPr>
              <w:pStyle w:val="style0"/>
              <w:jc w:val="center"/>
              <w:rPr/>
            </w:pPr>
            <w:r>
              <w:rPr>
                <w:rFonts w:ascii="宋体" w:eastAsia="宋体" w:hAnsi="宋体"/>
                <w:sz w:val="18"/>
              </w:rPr>
              <w:t>个</w:t>
            </w:r>
          </w:p>
        </w:tc>
        <w:tc>
          <w:tcPr>
            <w:tcW w:w="1152" w:type="dxa"/>
            <w:tcBorders/>
          </w:tcPr>
          <w:p w14:paraId="8EFCC47F">
            <w:pPr>
              <w:pStyle w:val="style0"/>
              <w:jc w:val="center"/>
              <w:rPr/>
            </w:pPr>
            <w:r>
              <w:rPr>
                <w:rFonts w:ascii="宋体" w:eastAsia="宋体" w:hAnsi="宋体"/>
                <w:sz w:val="18"/>
              </w:rPr>
              <w:t>850.00</w:t>
            </w:r>
          </w:p>
        </w:tc>
        <w:tc>
          <w:tcPr>
            <w:tcW w:w="1296" w:type="dxa"/>
            <w:tcBorders/>
          </w:tcPr>
          <w:p w14:paraId="D86ED0E4">
            <w:pPr>
              <w:pStyle w:val="style0"/>
              <w:jc w:val="center"/>
              <w:rPr/>
            </w:pPr>
            <w:r>
              <w:rPr>
                <w:rFonts w:ascii="宋体" w:eastAsia="宋体" w:hAnsi="宋体"/>
                <w:sz w:val="18"/>
              </w:rPr>
              <w:t>——</w:t>
            </w:r>
          </w:p>
        </w:tc>
        <w:tc>
          <w:tcPr>
            <w:tcW w:w="1296" w:type="dxa"/>
            <w:tcBorders/>
          </w:tcPr>
          <w:p w14:paraId="722AE3BC">
            <w:pPr>
              <w:pStyle w:val="style0"/>
              <w:jc w:val="center"/>
              <w:rPr/>
            </w:pPr>
            <w:r>
              <w:rPr>
                <w:rFonts w:ascii="宋体" w:eastAsia="宋体" w:hAnsi="宋体"/>
                <w:sz w:val="18"/>
              </w:rPr>
              <w:t>——</w:t>
            </w:r>
          </w:p>
        </w:tc>
      </w:tr>
    </w:tbl>
    <w:p w14:paraId="36DD52F4">
      <w:pPr>
        <w:pStyle w:val="style0"/>
        <w:rPr/>
      </w:pPr>
      <w:r>
        <w:br w:type="page"/>
      </w:r>
    </w:p>
    <w:p w14:paraId="BBA9CD4C">
      <w:pPr>
        <w:pStyle w:val="style0"/>
        <w:rPr/>
      </w:pPr>
    </w:p>
    <w:p w14:paraId="4089DEB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4BEBC9B">
        <w:trPr>
          <w:jc w:val="center"/>
        </w:trPr>
        <w:tc>
          <w:tcPr>
            <w:tcW w:w="1440" w:type="dxa"/>
            <w:tcBorders/>
          </w:tcPr>
          <w:p w14:paraId="0E8BBA74">
            <w:pPr>
              <w:pStyle w:val="style0"/>
              <w:jc w:val="center"/>
              <w:rPr/>
            </w:pPr>
            <w:r>
              <w:rPr>
                <w:rFonts w:ascii="宋体" w:eastAsia="宋体" w:hAnsi="宋体"/>
                <w:b/>
                <w:sz w:val="18"/>
              </w:rPr>
              <w:t>项目编码</w:t>
            </w:r>
          </w:p>
        </w:tc>
        <w:tc>
          <w:tcPr>
            <w:tcW w:w="1440" w:type="dxa"/>
            <w:tcBorders/>
          </w:tcPr>
          <w:p w14:paraId="B6C0A25A">
            <w:pPr>
              <w:pStyle w:val="style0"/>
              <w:jc w:val="center"/>
              <w:rPr/>
            </w:pPr>
            <w:r>
              <w:rPr>
                <w:rFonts w:ascii="宋体" w:eastAsia="宋体" w:hAnsi="宋体"/>
                <w:sz w:val="18"/>
              </w:rPr>
              <w:t>040802003001</w:t>
            </w:r>
          </w:p>
        </w:tc>
        <w:tc>
          <w:tcPr>
            <w:tcW w:w="1440" w:type="dxa"/>
            <w:tcBorders/>
          </w:tcPr>
          <w:p w14:paraId="A8E8B796">
            <w:pPr>
              <w:pStyle w:val="style0"/>
              <w:jc w:val="center"/>
              <w:rPr/>
            </w:pPr>
            <w:r>
              <w:rPr>
                <w:rFonts w:ascii="宋体" w:eastAsia="宋体" w:hAnsi="宋体"/>
                <w:b/>
                <w:sz w:val="18"/>
              </w:rPr>
              <w:t>项目名称</w:t>
            </w:r>
          </w:p>
        </w:tc>
        <w:tc>
          <w:tcPr>
            <w:tcW w:w="1440" w:type="dxa"/>
            <w:tcBorders/>
          </w:tcPr>
          <w:p w14:paraId="F7174F64">
            <w:pPr>
              <w:pStyle w:val="style0"/>
              <w:jc w:val="center"/>
              <w:rPr/>
            </w:pPr>
            <w:r>
              <w:rPr>
                <w:rFonts w:ascii="宋体" w:eastAsia="宋体" w:hAnsi="宋体"/>
                <w:sz w:val="18"/>
              </w:rPr>
              <w:t>电缆头制作安装 1kV以下</w:t>
            </w:r>
          </w:p>
        </w:tc>
        <w:tc>
          <w:tcPr>
            <w:tcW w:w="1440" w:type="dxa"/>
            <w:tcBorders/>
          </w:tcPr>
          <w:p w14:paraId="3AC4E7FF">
            <w:pPr>
              <w:pStyle w:val="style0"/>
              <w:jc w:val="center"/>
              <w:rPr/>
            </w:pPr>
            <w:r>
              <w:rPr>
                <w:rFonts w:ascii="宋体" w:eastAsia="宋体" w:hAnsi="宋体"/>
                <w:b/>
                <w:sz w:val="18"/>
              </w:rPr>
              <w:t>计量单位</w:t>
            </w:r>
          </w:p>
        </w:tc>
        <w:tc>
          <w:tcPr>
            <w:tcW w:w="1440" w:type="dxa"/>
            <w:tcBorders/>
          </w:tcPr>
          <w:p w14:paraId="E2DB31B8">
            <w:pPr>
              <w:pStyle w:val="style0"/>
              <w:jc w:val="center"/>
              <w:rPr/>
            </w:pPr>
            <w:r>
              <w:rPr>
                <w:rFonts w:ascii="宋体" w:eastAsia="宋体" w:hAnsi="宋体"/>
                <w:sz w:val="18"/>
              </w:rPr>
              <w:t>个</w:t>
            </w:r>
          </w:p>
        </w:tc>
      </w:tr>
      <w:tr w14:paraId="A6CE16C8">
        <w:tblPrEx/>
        <w:trPr>
          <w:jc w:val="center"/>
        </w:trPr>
        <w:tc>
          <w:tcPr>
            <w:tcW w:w="1440" w:type="dxa"/>
            <w:tcBorders/>
          </w:tcPr>
          <w:p w14:paraId="085F09BC">
            <w:pPr>
              <w:pStyle w:val="style0"/>
              <w:jc w:val="center"/>
              <w:rPr/>
            </w:pPr>
            <w:r>
              <w:rPr>
                <w:rFonts w:ascii="宋体" w:eastAsia="宋体" w:hAnsi="宋体"/>
                <w:b/>
                <w:sz w:val="18"/>
              </w:rPr>
              <w:t>清单工程量</w:t>
            </w:r>
          </w:p>
        </w:tc>
        <w:tc>
          <w:tcPr>
            <w:tcW w:w="1440" w:type="dxa"/>
            <w:tcBorders/>
          </w:tcPr>
          <w:p w14:paraId="CDBD0D25">
            <w:pPr>
              <w:pStyle w:val="style0"/>
              <w:jc w:val="center"/>
              <w:rPr/>
            </w:pPr>
            <w:r>
              <w:rPr>
                <w:rFonts w:ascii="宋体" w:eastAsia="宋体" w:hAnsi="宋体"/>
                <w:sz w:val="18"/>
              </w:rPr>
              <w:t>850.00</w:t>
            </w:r>
          </w:p>
        </w:tc>
        <w:tc>
          <w:tcPr>
            <w:tcW w:w="1440" w:type="dxa"/>
            <w:tcBorders/>
          </w:tcPr>
          <w:p w14:paraId="978B3D27">
            <w:pPr>
              <w:pStyle w:val="style0"/>
              <w:jc w:val="center"/>
              <w:rPr/>
            </w:pPr>
            <w:r>
              <w:rPr>
                <w:rFonts w:ascii="宋体" w:eastAsia="宋体" w:hAnsi="宋体"/>
                <w:b/>
                <w:sz w:val="18"/>
              </w:rPr>
              <w:t>综合单价</w:t>
            </w:r>
          </w:p>
        </w:tc>
        <w:tc>
          <w:tcPr>
            <w:tcW w:w="1440" w:type="dxa"/>
            <w:tcBorders/>
          </w:tcPr>
          <w:p w14:paraId="9D646C81">
            <w:pPr>
              <w:pStyle w:val="style0"/>
              <w:jc w:val="center"/>
              <w:rPr/>
            </w:pPr>
            <w:r>
              <w:rPr>
                <w:rFonts w:ascii="宋体" w:eastAsia="宋体" w:hAnsi="宋体"/>
                <w:sz w:val="18"/>
              </w:rPr>
              <w:t>——</w:t>
            </w:r>
          </w:p>
        </w:tc>
        <w:tc>
          <w:tcPr>
            <w:tcW w:w="1440" w:type="dxa"/>
            <w:tcBorders/>
          </w:tcPr>
          <w:p w14:paraId="1576F0EA">
            <w:pPr>
              <w:pStyle w:val="style0"/>
              <w:jc w:val="center"/>
              <w:rPr/>
            </w:pPr>
            <w:r>
              <w:rPr>
                <w:rFonts w:ascii="宋体" w:eastAsia="宋体" w:hAnsi="宋体"/>
                <w:b/>
                <w:sz w:val="18"/>
              </w:rPr>
              <w:t>合价</w:t>
            </w:r>
          </w:p>
        </w:tc>
        <w:tc>
          <w:tcPr>
            <w:tcW w:w="1440" w:type="dxa"/>
            <w:tcBorders/>
          </w:tcPr>
          <w:p w14:paraId="3FADC746">
            <w:pPr>
              <w:pStyle w:val="style0"/>
              <w:jc w:val="center"/>
              <w:rPr/>
            </w:pPr>
            <w:r>
              <w:rPr>
                <w:rFonts w:ascii="宋体" w:eastAsia="宋体" w:hAnsi="宋体"/>
                <w:sz w:val="18"/>
              </w:rPr>
              <w:t>——</w:t>
            </w:r>
          </w:p>
        </w:tc>
      </w:tr>
    </w:tbl>
    <w:p w14:paraId="DB97650C">
      <w:pPr>
        <w:pStyle w:val="style0"/>
        <w:rPr/>
      </w:pPr>
      <w:r>
        <w:rPr>
          <w:rFonts w:ascii="宋体" w:eastAsia="宋体" w:hAnsi="宋体"/>
          <w:sz w:val="18"/>
        </w:rPr>
        <w:t>项目特征：热缩终端头制作、接线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C8F447C">
        <w:trPr>
          <w:jc w:val="center"/>
        </w:trPr>
        <w:tc>
          <w:tcPr>
            <w:tcW w:w="1728" w:type="dxa"/>
            <w:tcBorders/>
          </w:tcPr>
          <w:p w14:paraId="479346FF">
            <w:pPr>
              <w:pStyle w:val="style0"/>
              <w:jc w:val="center"/>
              <w:rPr/>
            </w:pPr>
            <w:r>
              <w:rPr>
                <w:rFonts w:ascii="宋体" w:eastAsia="宋体" w:hAnsi="宋体"/>
                <w:b/>
                <w:sz w:val="18"/>
              </w:rPr>
              <w:t>费用名称</w:t>
            </w:r>
          </w:p>
        </w:tc>
        <w:tc>
          <w:tcPr>
            <w:tcW w:w="1728" w:type="dxa"/>
            <w:tcBorders/>
          </w:tcPr>
          <w:p w14:paraId="5D5E39A1">
            <w:pPr>
              <w:pStyle w:val="style0"/>
              <w:jc w:val="center"/>
              <w:rPr/>
            </w:pPr>
            <w:r>
              <w:rPr>
                <w:rFonts w:ascii="宋体" w:eastAsia="宋体" w:hAnsi="宋体"/>
                <w:b/>
                <w:sz w:val="18"/>
              </w:rPr>
              <w:t>单位</w:t>
            </w:r>
          </w:p>
        </w:tc>
        <w:tc>
          <w:tcPr>
            <w:tcW w:w="1728" w:type="dxa"/>
            <w:tcBorders/>
          </w:tcPr>
          <w:p w14:paraId="623DCEB4">
            <w:pPr>
              <w:pStyle w:val="style0"/>
              <w:jc w:val="center"/>
              <w:rPr/>
            </w:pPr>
            <w:r>
              <w:rPr>
                <w:rFonts w:ascii="宋体" w:eastAsia="宋体" w:hAnsi="宋体"/>
                <w:b/>
                <w:sz w:val="18"/>
              </w:rPr>
              <w:t>消耗量</w:t>
            </w:r>
          </w:p>
        </w:tc>
        <w:tc>
          <w:tcPr>
            <w:tcW w:w="1728" w:type="dxa"/>
            <w:tcBorders/>
          </w:tcPr>
          <w:p w14:paraId="3BFA1505">
            <w:pPr>
              <w:pStyle w:val="style0"/>
              <w:jc w:val="center"/>
              <w:rPr/>
            </w:pPr>
            <w:r>
              <w:rPr>
                <w:rFonts w:ascii="宋体" w:eastAsia="宋体" w:hAnsi="宋体"/>
                <w:b/>
                <w:sz w:val="18"/>
              </w:rPr>
              <w:t>单价（元）</w:t>
            </w:r>
          </w:p>
        </w:tc>
        <w:tc>
          <w:tcPr>
            <w:tcW w:w="1728" w:type="dxa"/>
            <w:tcBorders/>
          </w:tcPr>
          <w:p w14:paraId="148017CD">
            <w:pPr>
              <w:pStyle w:val="style0"/>
              <w:jc w:val="center"/>
              <w:rPr/>
            </w:pPr>
            <w:r>
              <w:rPr>
                <w:rFonts w:ascii="宋体" w:eastAsia="宋体" w:hAnsi="宋体"/>
                <w:b/>
                <w:sz w:val="18"/>
              </w:rPr>
              <w:t>合价（元）</w:t>
            </w:r>
          </w:p>
        </w:tc>
      </w:tr>
      <w:tr w14:paraId="AEF861DB">
        <w:tblPrEx/>
        <w:trPr>
          <w:jc w:val="center"/>
        </w:trPr>
        <w:tc>
          <w:tcPr>
            <w:tcW w:w="1728" w:type="dxa"/>
            <w:tcBorders/>
          </w:tcPr>
          <w:p w14:paraId="F07D42F7">
            <w:pPr>
              <w:pStyle w:val="style0"/>
              <w:jc w:val="center"/>
              <w:rPr/>
            </w:pPr>
            <w:r>
              <w:rPr>
                <w:rFonts w:ascii="宋体" w:eastAsia="宋体" w:hAnsi="宋体"/>
                <w:sz w:val="18"/>
              </w:rPr>
              <w:t>人工费</w:t>
            </w:r>
          </w:p>
        </w:tc>
        <w:tc>
          <w:tcPr>
            <w:tcW w:w="1728" w:type="dxa"/>
            <w:tcBorders/>
          </w:tcPr>
          <w:p w14:paraId="691D8705">
            <w:pPr>
              <w:pStyle w:val="style0"/>
              <w:jc w:val="center"/>
              <w:rPr/>
            </w:pPr>
          </w:p>
        </w:tc>
        <w:tc>
          <w:tcPr>
            <w:tcW w:w="1728" w:type="dxa"/>
            <w:tcBorders/>
          </w:tcPr>
          <w:p w14:paraId="24A0E006">
            <w:pPr>
              <w:pStyle w:val="style0"/>
              <w:jc w:val="center"/>
              <w:rPr/>
            </w:pPr>
          </w:p>
        </w:tc>
        <w:tc>
          <w:tcPr>
            <w:tcW w:w="1728" w:type="dxa"/>
            <w:tcBorders/>
          </w:tcPr>
          <w:p w14:paraId="4660623F">
            <w:pPr>
              <w:pStyle w:val="style0"/>
              <w:jc w:val="center"/>
              <w:rPr/>
            </w:pPr>
          </w:p>
        </w:tc>
        <w:tc>
          <w:tcPr>
            <w:tcW w:w="1728" w:type="dxa"/>
            <w:tcBorders/>
          </w:tcPr>
          <w:p w14:paraId="6217F08C">
            <w:pPr>
              <w:pStyle w:val="style0"/>
              <w:jc w:val="center"/>
              <w:rPr/>
            </w:pPr>
          </w:p>
        </w:tc>
      </w:tr>
      <w:tr w14:paraId="3173396C">
        <w:tblPrEx/>
        <w:trPr>
          <w:jc w:val="center"/>
        </w:trPr>
        <w:tc>
          <w:tcPr>
            <w:tcW w:w="1728" w:type="dxa"/>
            <w:tcBorders/>
          </w:tcPr>
          <w:p w14:paraId="F074FFB6">
            <w:pPr>
              <w:pStyle w:val="style0"/>
              <w:jc w:val="center"/>
              <w:rPr/>
            </w:pPr>
            <w:r>
              <w:rPr>
                <w:rFonts w:ascii="宋体" w:eastAsia="宋体" w:hAnsi="宋体"/>
                <w:sz w:val="18"/>
              </w:rPr>
              <w:t>材料费</w:t>
            </w:r>
          </w:p>
        </w:tc>
        <w:tc>
          <w:tcPr>
            <w:tcW w:w="1728" w:type="dxa"/>
            <w:tcBorders/>
          </w:tcPr>
          <w:p w14:paraId="9A7DF7F1">
            <w:pPr>
              <w:pStyle w:val="style0"/>
              <w:jc w:val="center"/>
              <w:rPr/>
            </w:pPr>
          </w:p>
        </w:tc>
        <w:tc>
          <w:tcPr>
            <w:tcW w:w="1728" w:type="dxa"/>
            <w:tcBorders/>
          </w:tcPr>
          <w:p w14:paraId="424CF4D8">
            <w:pPr>
              <w:pStyle w:val="style0"/>
              <w:jc w:val="center"/>
              <w:rPr/>
            </w:pPr>
          </w:p>
        </w:tc>
        <w:tc>
          <w:tcPr>
            <w:tcW w:w="1728" w:type="dxa"/>
            <w:tcBorders/>
          </w:tcPr>
          <w:p w14:paraId="FD545DFC">
            <w:pPr>
              <w:pStyle w:val="style0"/>
              <w:jc w:val="center"/>
              <w:rPr/>
            </w:pPr>
          </w:p>
        </w:tc>
        <w:tc>
          <w:tcPr>
            <w:tcW w:w="1728" w:type="dxa"/>
            <w:tcBorders/>
          </w:tcPr>
          <w:p w14:paraId="DC27FD78">
            <w:pPr>
              <w:pStyle w:val="style0"/>
              <w:jc w:val="center"/>
              <w:rPr/>
            </w:pPr>
          </w:p>
        </w:tc>
      </w:tr>
      <w:tr w14:paraId="F03C2308">
        <w:tblPrEx/>
        <w:trPr>
          <w:jc w:val="center"/>
        </w:trPr>
        <w:tc>
          <w:tcPr>
            <w:tcW w:w="1728" w:type="dxa"/>
            <w:tcBorders/>
          </w:tcPr>
          <w:p w14:paraId="7BD4D47C">
            <w:pPr>
              <w:pStyle w:val="style0"/>
              <w:jc w:val="center"/>
              <w:rPr/>
            </w:pPr>
            <w:r>
              <w:rPr>
                <w:rFonts w:ascii="宋体" w:eastAsia="宋体" w:hAnsi="宋体"/>
                <w:sz w:val="18"/>
              </w:rPr>
              <w:t>机械费</w:t>
            </w:r>
          </w:p>
        </w:tc>
        <w:tc>
          <w:tcPr>
            <w:tcW w:w="1728" w:type="dxa"/>
            <w:tcBorders/>
          </w:tcPr>
          <w:p w14:paraId="03FCAD63">
            <w:pPr>
              <w:pStyle w:val="style0"/>
              <w:jc w:val="center"/>
              <w:rPr/>
            </w:pPr>
          </w:p>
        </w:tc>
        <w:tc>
          <w:tcPr>
            <w:tcW w:w="1728" w:type="dxa"/>
            <w:tcBorders/>
          </w:tcPr>
          <w:p w14:paraId="D186AED1">
            <w:pPr>
              <w:pStyle w:val="style0"/>
              <w:jc w:val="center"/>
              <w:rPr/>
            </w:pPr>
          </w:p>
        </w:tc>
        <w:tc>
          <w:tcPr>
            <w:tcW w:w="1728" w:type="dxa"/>
            <w:tcBorders/>
          </w:tcPr>
          <w:p w14:paraId="10BB29B4">
            <w:pPr>
              <w:pStyle w:val="style0"/>
              <w:jc w:val="center"/>
              <w:rPr/>
            </w:pPr>
          </w:p>
        </w:tc>
        <w:tc>
          <w:tcPr>
            <w:tcW w:w="1728" w:type="dxa"/>
            <w:tcBorders/>
          </w:tcPr>
          <w:p w14:paraId="97FAEAF4">
            <w:pPr>
              <w:pStyle w:val="style0"/>
              <w:jc w:val="center"/>
              <w:rPr/>
            </w:pPr>
          </w:p>
        </w:tc>
      </w:tr>
      <w:tr w14:paraId="3F47EFE4">
        <w:tblPrEx/>
        <w:trPr>
          <w:jc w:val="center"/>
        </w:trPr>
        <w:tc>
          <w:tcPr>
            <w:tcW w:w="1728" w:type="dxa"/>
            <w:tcBorders/>
          </w:tcPr>
          <w:p w14:paraId="18B6BC83">
            <w:pPr>
              <w:pStyle w:val="style0"/>
              <w:jc w:val="center"/>
              <w:rPr/>
            </w:pPr>
            <w:r>
              <w:rPr>
                <w:rFonts w:ascii="宋体" w:eastAsia="宋体" w:hAnsi="宋体"/>
                <w:sz w:val="18"/>
              </w:rPr>
              <w:t>企业管理费</w:t>
            </w:r>
          </w:p>
        </w:tc>
        <w:tc>
          <w:tcPr>
            <w:tcW w:w="1728" w:type="dxa"/>
            <w:tcBorders/>
          </w:tcPr>
          <w:p w14:paraId="38838210">
            <w:pPr>
              <w:pStyle w:val="style0"/>
              <w:jc w:val="center"/>
              <w:rPr/>
            </w:pPr>
          </w:p>
        </w:tc>
        <w:tc>
          <w:tcPr>
            <w:tcW w:w="1728" w:type="dxa"/>
            <w:tcBorders/>
          </w:tcPr>
          <w:p w14:paraId="1EBCC10E">
            <w:pPr>
              <w:pStyle w:val="style0"/>
              <w:jc w:val="center"/>
              <w:rPr/>
            </w:pPr>
          </w:p>
        </w:tc>
        <w:tc>
          <w:tcPr>
            <w:tcW w:w="1728" w:type="dxa"/>
            <w:tcBorders/>
          </w:tcPr>
          <w:p w14:paraId="9EE99ED6">
            <w:pPr>
              <w:pStyle w:val="style0"/>
              <w:jc w:val="center"/>
              <w:rPr/>
            </w:pPr>
          </w:p>
        </w:tc>
        <w:tc>
          <w:tcPr>
            <w:tcW w:w="1728" w:type="dxa"/>
            <w:tcBorders/>
          </w:tcPr>
          <w:p w14:paraId="86498016">
            <w:pPr>
              <w:pStyle w:val="style0"/>
              <w:jc w:val="center"/>
              <w:rPr/>
            </w:pPr>
          </w:p>
        </w:tc>
      </w:tr>
      <w:tr w14:paraId="371AA1E6">
        <w:tblPrEx/>
        <w:trPr>
          <w:jc w:val="center"/>
        </w:trPr>
        <w:tc>
          <w:tcPr>
            <w:tcW w:w="1728" w:type="dxa"/>
            <w:tcBorders/>
          </w:tcPr>
          <w:p w14:paraId="6601DA33">
            <w:pPr>
              <w:pStyle w:val="style0"/>
              <w:jc w:val="center"/>
              <w:rPr/>
            </w:pPr>
            <w:r>
              <w:rPr>
                <w:rFonts w:ascii="宋体" w:eastAsia="宋体" w:hAnsi="宋体"/>
                <w:sz w:val="18"/>
              </w:rPr>
              <w:t>利润</w:t>
            </w:r>
          </w:p>
        </w:tc>
        <w:tc>
          <w:tcPr>
            <w:tcW w:w="1728" w:type="dxa"/>
            <w:tcBorders/>
          </w:tcPr>
          <w:p w14:paraId="0B8054BC">
            <w:pPr>
              <w:pStyle w:val="style0"/>
              <w:jc w:val="center"/>
              <w:rPr/>
            </w:pPr>
          </w:p>
        </w:tc>
        <w:tc>
          <w:tcPr>
            <w:tcW w:w="1728" w:type="dxa"/>
            <w:tcBorders/>
          </w:tcPr>
          <w:p w14:paraId="D2C773C4">
            <w:pPr>
              <w:pStyle w:val="style0"/>
              <w:jc w:val="center"/>
              <w:rPr/>
            </w:pPr>
          </w:p>
        </w:tc>
        <w:tc>
          <w:tcPr>
            <w:tcW w:w="1728" w:type="dxa"/>
            <w:tcBorders/>
          </w:tcPr>
          <w:p w14:paraId="21F0E981">
            <w:pPr>
              <w:pStyle w:val="style0"/>
              <w:jc w:val="center"/>
              <w:rPr/>
            </w:pPr>
          </w:p>
        </w:tc>
        <w:tc>
          <w:tcPr>
            <w:tcW w:w="1728" w:type="dxa"/>
            <w:tcBorders/>
          </w:tcPr>
          <w:p w14:paraId="F0555657">
            <w:pPr>
              <w:pStyle w:val="style0"/>
              <w:jc w:val="center"/>
              <w:rPr/>
            </w:pPr>
          </w:p>
        </w:tc>
      </w:tr>
    </w:tbl>
    <w:p w14:paraId="DDC7A08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3"/>
        <w:gridCol w:w="1759"/>
        <w:gridCol w:w="694"/>
        <w:gridCol w:w="1071"/>
        <w:gridCol w:w="970"/>
        <w:gridCol w:w="970"/>
      </w:tblGrid>
      <w:tr w14:paraId="E3792027">
        <w:trPr>
          <w:jc w:val="center"/>
        </w:trPr>
        <w:tc>
          <w:tcPr>
            <w:tcW w:w="576" w:type="dxa"/>
            <w:tcBorders/>
          </w:tcPr>
          <w:p w14:paraId="C12124C5">
            <w:pPr>
              <w:pStyle w:val="style0"/>
              <w:jc w:val="center"/>
              <w:rPr/>
            </w:pPr>
            <w:r>
              <w:rPr>
                <w:rFonts w:ascii="宋体" w:eastAsia="宋体" w:hAnsi="宋体"/>
                <w:b/>
                <w:sz w:val="18"/>
              </w:rPr>
              <w:t>序号</w:t>
            </w:r>
          </w:p>
        </w:tc>
        <w:tc>
          <w:tcPr>
            <w:tcW w:w="1728" w:type="dxa"/>
            <w:tcBorders/>
          </w:tcPr>
          <w:p w14:paraId="4673B60E">
            <w:pPr>
              <w:pStyle w:val="style0"/>
              <w:jc w:val="center"/>
              <w:rPr/>
            </w:pPr>
            <w:r>
              <w:rPr>
                <w:rFonts w:ascii="宋体" w:eastAsia="宋体" w:hAnsi="宋体"/>
                <w:b/>
                <w:sz w:val="18"/>
              </w:rPr>
              <w:t>项目编码</w:t>
            </w:r>
          </w:p>
        </w:tc>
        <w:tc>
          <w:tcPr>
            <w:tcW w:w="2160" w:type="dxa"/>
            <w:tcBorders/>
          </w:tcPr>
          <w:p w14:paraId="167A719A">
            <w:pPr>
              <w:pStyle w:val="style0"/>
              <w:jc w:val="center"/>
              <w:rPr/>
            </w:pPr>
            <w:r>
              <w:rPr>
                <w:rFonts w:ascii="宋体" w:eastAsia="宋体" w:hAnsi="宋体"/>
                <w:b/>
                <w:sz w:val="18"/>
              </w:rPr>
              <w:t>项目名称</w:t>
            </w:r>
          </w:p>
        </w:tc>
        <w:tc>
          <w:tcPr>
            <w:tcW w:w="3600" w:type="dxa"/>
            <w:tcBorders/>
          </w:tcPr>
          <w:p w14:paraId="D758B4E3">
            <w:pPr>
              <w:pStyle w:val="style0"/>
              <w:jc w:val="center"/>
              <w:rPr/>
            </w:pPr>
            <w:r>
              <w:rPr>
                <w:rFonts w:ascii="宋体" w:eastAsia="宋体" w:hAnsi="宋体"/>
                <w:b/>
                <w:sz w:val="18"/>
              </w:rPr>
              <w:t>项目特征描述</w:t>
            </w:r>
          </w:p>
        </w:tc>
        <w:tc>
          <w:tcPr>
            <w:tcW w:w="864" w:type="dxa"/>
            <w:tcBorders/>
          </w:tcPr>
          <w:p w14:paraId="E6614992">
            <w:pPr>
              <w:pStyle w:val="style0"/>
              <w:jc w:val="center"/>
              <w:rPr/>
            </w:pPr>
            <w:r>
              <w:rPr>
                <w:rFonts w:ascii="宋体" w:eastAsia="宋体" w:hAnsi="宋体"/>
                <w:b/>
                <w:sz w:val="18"/>
              </w:rPr>
              <w:t>计量单位</w:t>
            </w:r>
          </w:p>
        </w:tc>
        <w:tc>
          <w:tcPr>
            <w:tcW w:w="1152" w:type="dxa"/>
            <w:tcBorders/>
          </w:tcPr>
          <w:p w14:paraId="AFB54A30">
            <w:pPr>
              <w:pStyle w:val="style0"/>
              <w:jc w:val="center"/>
              <w:rPr/>
            </w:pPr>
            <w:r>
              <w:rPr>
                <w:rFonts w:ascii="宋体" w:eastAsia="宋体" w:hAnsi="宋体"/>
                <w:b/>
                <w:sz w:val="18"/>
              </w:rPr>
              <w:t>工程量</w:t>
            </w:r>
          </w:p>
        </w:tc>
        <w:tc>
          <w:tcPr>
            <w:tcW w:w="1296" w:type="dxa"/>
            <w:tcBorders/>
          </w:tcPr>
          <w:p w14:paraId="DD9DEBA6">
            <w:pPr>
              <w:pStyle w:val="style0"/>
              <w:jc w:val="center"/>
              <w:rPr/>
            </w:pPr>
            <w:r>
              <w:rPr>
                <w:rFonts w:ascii="宋体" w:eastAsia="宋体" w:hAnsi="宋体"/>
                <w:b/>
                <w:sz w:val="18"/>
              </w:rPr>
              <w:t>综合单价（元）</w:t>
            </w:r>
          </w:p>
        </w:tc>
        <w:tc>
          <w:tcPr>
            <w:tcW w:w="1296" w:type="dxa"/>
            <w:tcBorders/>
          </w:tcPr>
          <w:p w14:paraId="B958B5CB">
            <w:pPr>
              <w:pStyle w:val="style0"/>
              <w:jc w:val="center"/>
              <w:rPr/>
            </w:pPr>
            <w:r>
              <w:rPr>
                <w:rFonts w:ascii="宋体" w:eastAsia="宋体" w:hAnsi="宋体"/>
                <w:b/>
                <w:sz w:val="18"/>
              </w:rPr>
              <w:t>合价（元）</w:t>
            </w:r>
          </w:p>
        </w:tc>
      </w:tr>
      <w:tr w14:paraId="52FE6A65">
        <w:tblPrEx/>
        <w:trPr>
          <w:jc w:val="center"/>
        </w:trPr>
        <w:tc>
          <w:tcPr>
            <w:tcW w:w="576" w:type="dxa"/>
            <w:tcBorders/>
          </w:tcPr>
          <w:p w14:paraId="D7A8AF06">
            <w:pPr>
              <w:pStyle w:val="style0"/>
              <w:jc w:val="center"/>
              <w:rPr/>
            </w:pPr>
            <w:r>
              <w:rPr>
                <w:rFonts w:ascii="宋体" w:eastAsia="宋体" w:hAnsi="宋体"/>
                <w:sz w:val="18"/>
              </w:rPr>
              <w:t>10</w:t>
            </w:r>
          </w:p>
        </w:tc>
        <w:tc>
          <w:tcPr>
            <w:tcW w:w="1728" w:type="dxa"/>
            <w:tcBorders/>
          </w:tcPr>
          <w:p w14:paraId="10CE313D">
            <w:pPr>
              <w:pStyle w:val="style0"/>
              <w:jc w:val="center"/>
              <w:rPr/>
            </w:pPr>
            <w:r>
              <w:rPr>
                <w:rFonts w:ascii="宋体" w:eastAsia="宋体" w:hAnsi="宋体"/>
                <w:sz w:val="18"/>
              </w:rPr>
              <w:t>040803001001</w:t>
            </w:r>
          </w:p>
        </w:tc>
        <w:tc>
          <w:tcPr>
            <w:tcW w:w="2160" w:type="dxa"/>
            <w:tcBorders/>
          </w:tcPr>
          <w:p w14:paraId="DC93DF2D">
            <w:pPr>
              <w:pStyle w:val="style0"/>
              <w:jc w:val="left"/>
              <w:rPr/>
            </w:pPr>
            <w:r>
              <w:rPr>
                <w:rFonts w:ascii="宋体" w:eastAsia="宋体" w:hAnsi="宋体"/>
                <w:sz w:val="18"/>
              </w:rPr>
              <w:t>CPVC电力管敷设 Φ100</w:t>
            </w:r>
          </w:p>
        </w:tc>
        <w:tc>
          <w:tcPr>
            <w:tcW w:w="3600" w:type="dxa"/>
            <w:tcBorders/>
          </w:tcPr>
          <w:p w14:paraId="224B2662">
            <w:pPr>
              <w:pStyle w:val="style0"/>
              <w:jc w:val="center"/>
              <w:rPr/>
            </w:pPr>
            <w:r>
              <w:rPr>
                <w:rFonts w:ascii="宋体" w:eastAsia="宋体" w:hAnsi="宋体"/>
                <w:sz w:val="18"/>
              </w:rPr>
              <w:t>敷设、接口、混凝土包封</w:t>
            </w:r>
          </w:p>
        </w:tc>
        <w:tc>
          <w:tcPr>
            <w:tcW w:w="864" w:type="dxa"/>
            <w:tcBorders/>
          </w:tcPr>
          <w:p w14:paraId="B80C4654">
            <w:pPr>
              <w:pStyle w:val="style0"/>
              <w:jc w:val="center"/>
              <w:rPr/>
            </w:pPr>
            <w:r>
              <w:rPr>
                <w:rFonts w:ascii="宋体" w:eastAsia="宋体" w:hAnsi="宋体"/>
                <w:sz w:val="18"/>
              </w:rPr>
              <w:t>m</w:t>
            </w:r>
          </w:p>
        </w:tc>
        <w:tc>
          <w:tcPr>
            <w:tcW w:w="1152" w:type="dxa"/>
            <w:tcBorders/>
          </w:tcPr>
          <w:p w14:paraId="C50D12D5">
            <w:pPr>
              <w:pStyle w:val="style0"/>
              <w:jc w:val="center"/>
              <w:rPr/>
            </w:pPr>
            <w:r>
              <w:rPr>
                <w:rFonts w:ascii="宋体" w:eastAsia="宋体" w:hAnsi="宋体"/>
                <w:sz w:val="18"/>
              </w:rPr>
              <w:t>25,000.00</w:t>
            </w:r>
          </w:p>
        </w:tc>
        <w:tc>
          <w:tcPr>
            <w:tcW w:w="1296" w:type="dxa"/>
            <w:tcBorders/>
          </w:tcPr>
          <w:p w14:paraId="3F54A3CC">
            <w:pPr>
              <w:pStyle w:val="style0"/>
              <w:jc w:val="center"/>
              <w:rPr/>
            </w:pPr>
            <w:r>
              <w:rPr>
                <w:rFonts w:ascii="宋体" w:eastAsia="宋体" w:hAnsi="宋体"/>
                <w:sz w:val="18"/>
              </w:rPr>
              <w:t>——</w:t>
            </w:r>
          </w:p>
        </w:tc>
        <w:tc>
          <w:tcPr>
            <w:tcW w:w="1296" w:type="dxa"/>
            <w:tcBorders/>
          </w:tcPr>
          <w:p w14:paraId="F5D6F935">
            <w:pPr>
              <w:pStyle w:val="style0"/>
              <w:jc w:val="center"/>
              <w:rPr/>
            </w:pPr>
            <w:r>
              <w:rPr>
                <w:rFonts w:ascii="宋体" w:eastAsia="宋体" w:hAnsi="宋体"/>
                <w:sz w:val="18"/>
              </w:rPr>
              <w:t>——</w:t>
            </w:r>
          </w:p>
        </w:tc>
      </w:tr>
    </w:tbl>
    <w:p w14:paraId="D8CF5179">
      <w:pPr>
        <w:pStyle w:val="style0"/>
        <w:rPr/>
      </w:pPr>
      <w:r>
        <w:br w:type="page"/>
      </w:r>
    </w:p>
    <w:p w14:paraId="AC1141E1">
      <w:pPr>
        <w:pStyle w:val="style0"/>
        <w:rPr/>
      </w:pPr>
    </w:p>
    <w:p w14:paraId="7D21018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DBA5F01">
        <w:trPr>
          <w:jc w:val="center"/>
        </w:trPr>
        <w:tc>
          <w:tcPr>
            <w:tcW w:w="1440" w:type="dxa"/>
            <w:tcBorders/>
          </w:tcPr>
          <w:p w14:paraId="A04CD880">
            <w:pPr>
              <w:pStyle w:val="style0"/>
              <w:jc w:val="center"/>
              <w:rPr/>
            </w:pPr>
            <w:r>
              <w:rPr>
                <w:rFonts w:ascii="宋体" w:eastAsia="宋体" w:hAnsi="宋体"/>
                <w:b/>
                <w:sz w:val="18"/>
              </w:rPr>
              <w:t>项目编码</w:t>
            </w:r>
          </w:p>
        </w:tc>
        <w:tc>
          <w:tcPr>
            <w:tcW w:w="1440" w:type="dxa"/>
            <w:tcBorders/>
          </w:tcPr>
          <w:p w14:paraId="DE776AC1">
            <w:pPr>
              <w:pStyle w:val="style0"/>
              <w:jc w:val="center"/>
              <w:rPr/>
            </w:pPr>
            <w:r>
              <w:rPr>
                <w:rFonts w:ascii="宋体" w:eastAsia="宋体" w:hAnsi="宋体"/>
                <w:sz w:val="18"/>
              </w:rPr>
              <w:t>040803001001</w:t>
            </w:r>
          </w:p>
        </w:tc>
        <w:tc>
          <w:tcPr>
            <w:tcW w:w="1440" w:type="dxa"/>
            <w:tcBorders/>
          </w:tcPr>
          <w:p w14:paraId="0EDC2E15">
            <w:pPr>
              <w:pStyle w:val="style0"/>
              <w:jc w:val="center"/>
              <w:rPr/>
            </w:pPr>
            <w:r>
              <w:rPr>
                <w:rFonts w:ascii="宋体" w:eastAsia="宋体" w:hAnsi="宋体"/>
                <w:b/>
                <w:sz w:val="18"/>
              </w:rPr>
              <w:t>项目名称</w:t>
            </w:r>
          </w:p>
        </w:tc>
        <w:tc>
          <w:tcPr>
            <w:tcW w:w="1440" w:type="dxa"/>
            <w:tcBorders/>
          </w:tcPr>
          <w:p w14:paraId="0A777E84">
            <w:pPr>
              <w:pStyle w:val="style0"/>
              <w:jc w:val="center"/>
              <w:rPr/>
            </w:pPr>
            <w:r>
              <w:rPr>
                <w:rFonts w:ascii="宋体" w:eastAsia="宋体" w:hAnsi="宋体"/>
                <w:sz w:val="18"/>
              </w:rPr>
              <w:t>CPVC电力管敷设 Φ100</w:t>
            </w:r>
          </w:p>
        </w:tc>
        <w:tc>
          <w:tcPr>
            <w:tcW w:w="1440" w:type="dxa"/>
            <w:tcBorders/>
          </w:tcPr>
          <w:p w14:paraId="F1FB38E1">
            <w:pPr>
              <w:pStyle w:val="style0"/>
              <w:jc w:val="center"/>
              <w:rPr/>
            </w:pPr>
            <w:r>
              <w:rPr>
                <w:rFonts w:ascii="宋体" w:eastAsia="宋体" w:hAnsi="宋体"/>
                <w:b/>
                <w:sz w:val="18"/>
              </w:rPr>
              <w:t>计量单位</w:t>
            </w:r>
          </w:p>
        </w:tc>
        <w:tc>
          <w:tcPr>
            <w:tcW w:w="1440" w:type="dxa"/>
            <w:tcBorders/>
          </w:tcPr>
          <w:p w14:paraId="6220B473">
            <w:pPr>
              <w:pStyle w:val="style0"/>
              <w:jc w:val="center"/>
              <w:rPr/>
            </w:pPr>
            <w:r>
              <w:rPr>
                <w:rFonts w:ascii="宋体" w:eastAsia="宋体" w:hAnsi="宋体"/>
                <w:sz w:val="18"/>
              </w:rPr>
              <w:t>m</w:t>
            </w:r>
          </w:p>
        </w:tc>
      </w:tr>
      <w:tr w14:paraId="D1D5BCE0">
        <w:tblPrEx/>
        <w:trPr>
          <w:jc w:val="center"/>
        </w:trPr>
        <w:tc>
          <w:tcPr>
            <w:tcW w:w="1440" w:type="dxa"/>
            <w:tcBorders/>
          </w:tcPr>
          <w:p w14:paraId="FC16D551">
            <w:pPr>
              <w:pStyle w:val="style0"/>
              <w:jc w:val="center"/>
              <w:rPr/>
            </w:pPr>
            <w:r>
              <w:rPr>
                <w:rFonts w:ascii="宋体" w:eastAsia="宋体" w:hAnsi="宋体"/>
                <w:b/>
                <w:sz w:val="18"/>
              </w:rPr>
              <w:t>清单工程量</w:t>
            </w:r>
          </w:p>
        </w:tc>
        <w:tc>
          <w:tcPr>
            <w:tcW w:w="1440" w:type="dxa"/>
            <w:tcBorders/>
          </w:tcPr>
          <w:p w14:paraId="AF30C91C">
            <w:pPr>
              <w:pStyle w:val="style0"/>
              <w:jc w:val="center"/>
              <w:rPr/>
            </w:pPr>
            <w:r>
              <w:rPr>
                <w:rFonts w:ascii="宋体" w:eastAsia="宋体" w:hAnsi="宋体"/>
                <w:sz w:val="18"/>
              </w:rPr>
              <w:t>25,000.00</w:t>
            </w:r>
          </w:p>
        </w:tc>
        <w:tc>
          <w:tcPr>
            <w:tcW w:w="1440" w:type="dxa"/>
            <w:tcBorders/>
          </w:tcPr>
          <w:p w14:paraId="CBD0D8D3">
            <w:pPr>
              <w:pStyle w:val="style0"/>
              <w:jc w:val="center"/>
              <w:rPr/>
            </w:pPr>
            <w:r>
              <w:rPr>
                <w:rFonts w:ascii="宋体" w:eastAsia="宋体" w:hAnsi="宋体"/>
                <w:b/>
                <w:sz w:val="18"/>
              </w:rPr>
              <w:t>综合单价</w:t>
            </w:r>
          </w:p>
        </w:tc>
        <w:tc>
          <w:tcPr>
            <w:tcW w:w="1440" w:type="dxa"/>
            <w:tcBorders/>
          </w:tcPr>
          <w:p w14:paraId="4530DED0">
            <w:pPr>
              <w:pStyle w:val="style0"/>
              <w:jc w:val="center"/>
              <w:rPr/>
            </w:pPr>
            <w:r>
              <w:rPr>
                <w:rFonts w:ascii="宋体" w:eastAsia="宋体" w:hAnsi="宋体"/>
                <w:sz w:val="18"/>
              </w:rPr>
              <w:t>——</w:t>
            </w:r>
          </w:p>
        </w:tc>
        <w:tc>
          <w:tcPr>
            <w:tcW w:w="1440" w:type="dxa"/>
            <w:tcBorders/>
          </w:tcPr>
          <w:p w14:paraId="21AC1C60">
            <w:pPr>
              <w:pStyle w:val="style0"/>
              <w:jc w:val="center"/>
              <w:rPr/>
            </w:pPr>
            <w:r>
              <w:rPr>
                <w:rFonts w:ascii="宋体" w:eastAsia="宋体" w:hAnsi="宋体"/>
                <w:b/>
                <w:sz w:val="18"/>
              </w:rPr>
              <w:t>合价</w:t>
            </w:r>
          </w:p>
        </w:tc>
        <w:tc>
          <w:tcPr>
            <w:tcW w:w="1440" w:type="dxa"/>
            <w:tcBorders/>
          </w:tcPr>
          <w:p w14:paraId="5D6E6234">
            <w:pPr>
              <w:pStyle w:val="style0"/>
              <w:jc w:val="center"/>
              <w:rPr/>
            </w:pPr>
            <w:r>
              <w:rPr>
                <w:rFonts w:ascii="宋体" w:eastAsia="宋体" w:hAnsi="宋体"/>
                <w:sz w:val="18"/>
              </w:rPr>
              <w:t>——</w:t>
            </w:r>
          </w:p>
        </w:tc>
      </w:tr>
    </w:tbl>
    <w:p w14:paraId="B24E297D">
      <w:pPr>
        <w:pStyle w:val="style0"/>
        <w:rPr/>
      </w:pPr>
      <w:r>
        <w:rPr>
          <w:rFonts w:ascii="宋体" w:eastAsia="宋体" w:hAnsi="宋体"/>
          <w:sz w:val="18"/>
        </w:rPr>
        <w:t>项目特征：敷设、接口、混凝土包封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CCE4CDB">
        <w:trPr>
          <w:jc w:val="center"/>
        </w:trPr>
        <w:tc>
          <w:tcPr>
            <w:tcW w:w="1728" w:type="dxa"/>
            <w:tcBorders/>
          </w:tcPr>
          <w:p w14:paraId="460DA575">
            <w:pPr>
              <w:pStyle w:val="style0"/>
              <w:jc w:val="center"/>
              <w:rPr/>
            </w:pPr>
            <w:r>
              <w:rPr>
                <w:rFonts w:ascii="宋体" w:eastAsia="宋体" w:hAnsi="宋体"/>
                <w:b/>
                <w:sz w:val="18"/>
              </w:rPr>
              <w:t>费用名称</w:t>
            </w:r>
          </w:p>
        </w:tc>
        <w:tc>
          <w:tcPr>
            <w:tcW w:w="1728" w:type="dxa"/>
            <w:tcBorders/>
          </w:tcPr>
          <w:p w14:paraId="A2DEACF1">
            <w:pPr>
              <w:pStyle w:val="style0"/>
              <w:jc w:val="center"/>
              <w:rPr/>
            </w:pPr>
            <w:r>
              <w:rPr>
                <w:rFonts w:ascii="宋体" w:eastAsia="宋体" w:hAnsi="宋体"/>
                <w:b/>
                <w:sz w:val="18"/>
              </w:rPr>
              <w:t>单位</w:t>
            </w:r>
          </w:p>
        </w:tc>
        <w:tc>
          <w:tcPr>
            <w:tcW w:w="1728" w:type="dxa"/>
            <w:tcBorders/>
          </w:tcPr>
          <w:p w14:paraId="5FE28782">
            <w:pPr>
              <w:pStyle w:val="style0"/>
              <w:jc w:val="center"/>
              <w:rPr/>
            </w:pPr>
            <w:r>
              <w:rPr>
                <w:rFonts w:ascii="宋体" w:eastAsia="宋体" w:hAnsi="宋体"/>
                <w:b/>
                <w:sz w:val="18"/>
              </w:rPr>
              <w:t>消耗量</w:t>
            </w:r>
          </w:p>
        </w:tc>
        <w:tc>
          <w:tcPr>
            <w:tcW w:w="1728" w:type="dxa"/>
            <w:tcBorders/>
          </w:tcPr>
          <w:p w14:paraId="59F3AB31">
            <w:pPr>
              <w:pStyle w:val="style0"/>
              <w:jc w:val="center"/>
              <w:rPr/>
            </w:pPr>
            <w:r>
              <w:rPr>
                <w:rFonts w:ascii="宋体" w:eastAsia="宋体" w:hAnsi="宋体"/>
                <w:b/>
                <w:sz w:val="18"/>
              </w:rPr>
              <w:t>单价（元）</w:t>
            </w:r>
          </w:p>
        </w:tc>
        <w:tc>
          <w:tcPr>
            <w:tcW w:w="1728" w:type="dxa"/>
            <w:tcBorders/>
          </w:tcPr>
          <w:p w14:paraId="ECF58B03">
            <w:pPr>
              <w:pStyle w:val="style0"/>
              <w:jc w:val="center"/>
              <w:rPr/>
            </w:pPr>
            <w:r>
              <w:rPr>
                <w:rFonts w:ascii="宋体" w:eastAsia="宋体" w:hAnsi="宋体"/>
                <w:b/>
                <w:sz w:val="18"/>
              </w:rPr>
              <w:t>合价（元）</w:t>
            </w:r>
          </w:p>
        </w:tc>
      </w:tr>
      <w:tr w14:paraId="7943D510">
        <w:tblPrEx/>
        <w:trPr>
          <w:jc w:val="center"/>
        </w:trPr>
        <w:tc>
          <w:tcPr>
            <w:tcW w:w="1728" w:type="dxa"/>
            <w:tcBorders/>
          </w:tcPr>
          <w:p w14:paraId="C9AC9043">
            <w:pPr>
              <w:pStyle w:val="style0"/>
              <w:jc w:val="center"/>
              <w:rPr/>
            </w:pPr>
            <w:r>
              <w:rPr>
                <w:rFonts w:ascii="宋体" w:eastAsia="宋体" w:hAnsi="宋体"/>
                <w:sz w:val="18"/>
              </w:rPr>
              <w:t>人工费</w:t>
            </w:r>
          </w:p>
        </w:tc>
        <w:tc>
          <w:tcPr>
            <w:tcW w:w="1728" w:type="dxa"/>
            <w:tcBorders/>
          </w:tcPr>
          <w:p w14:paraId="2692E0B7">
            <w:pPr>
              <w:pStyle w:val="style0"/>
              <w:jc w:val="center"/>
              <w:rPr/>
            </w:pPr>
          </w:p>
        </w:tc>
        <w:tc>
          <w:tcPr>
            <w:tcW w:w="1728" w:type="dxa"/>
            <w:tcBorders/>
          </w:tcPr>
          <w:p w14:paraId="0BD50DB8">
            <w:pPr>
              <w:pStyle w:val="style0"/>
              <w:jc w:val="center"/>
              <w:rPr/>
            </w:pPr>
          </w:p>
        </w:tc>
        <w:tc>
          <w:tcPr>
            <w:tcW w:w="1728" w:type="dxa"/>
            <w:tcBorders/>
          </w:tcPr>
          <w:p w14:paraId="57D2DA19">
            <w:pPr>
              <w:pStyle w:val="style0"/>
              <w:jc w:val="center"/>
              <w:rPr/>
            </w:pPr>
          </w:p>
        </w:tc>
        <w:tc>
          <w:tcPr>
            <w:tcW w:w="1728" w:type="dxa"/>
            <w:tcBorders/>
          </w:tcPr>
          <w:p w14:paraId="26B4720D">
            <w:pPr>
              <w:pStyle w:val="style0"/>
              <w:jc w:val="center"/>
              <w:rPr/>
            </w:pPr>
          </w:p>
        </w:tc>
      </w:tr>
      <w:tr w14:paraId="B01C7D17">
        <w:tblPrEx/>
        <w:trPr>
          <w:jc w:val="center"/>
        </w:trPr>
        <w:tc>
          <w:tcPr>
            <w:tcW w:w="1728" w:type="dxa"/>
            <w:tcBorders/>
          </w:tcPr>
          <w:p w14:paraId="67575353">
            <w:pPr>
              <w:pStyle w:val="style0"/>
              <w:jc w:val="center"/>
              <w:rPr/>
            </w:pPr>
            <w:r>
              <w:rPr>
                <w:rFonts w:ascii="宋体" w:eastAsia="宋体" w:hAnsi="宋体"/>
                <w:sz w:val="18"/>
              </w:rPr>
              <w:t>材料费</w:t>
            </w:r>
          </w:p>
        </w:tc>
        <w:tc>
          <w:tcPr>
            <w:tcW w:w="1728" w:type="dxa"/>
            <w:tcBorders/>
          </w:tcPr>
          <w:p w14:paraId="ECE23924">
            <w:pPr>
              <w:pStyle w:val="style0"/>
              <w:jc w:val="center"/>
              <w:rPr/>
            </w:pPr>
          </w:p>
        </w:tc>
        <w:tc>
          <w:tcPr>
            <w:tcW w:w="1728" w:type="dxa"/>
            <w:tcBorders/>
          </w:tcPr>
          <w:p w14:paraId="40E9B537">
            <w:pPr>
              <w:pStyle w:val="style0"/>
              <w:jc w:val="center"/>
              <w:rPr/>
            </w:pPr>
          </w:p>
        </w:tc>
        <w:tc>
          <w:tcPr>
            <w:tcW w:w="1728" w:type="dxa"/>
            <w:tcBorders/>
          </w:tcPr>
          <w:p w14:paraId="85F42C27">
            <w:pPr>
              <w:pStyle w:val="style0"/>
              <w:jc w:val="center"/>
              <w:rPr/>
            </w:pPr>
          </w:p>
        </w:tc>
        <w:tc>
          <w:tcPr>
            <w:tcW w:w="1728" w:type="dxa"/>
            <w:tcBorders/>
          </w:tcPr>
          <w:p w14:paraId="62D16284">
            <w:pPr>
              <w:pStyle w:val="style0"/>
              <w:jc w:val="center"/>
              <w:rPr/>
            </w:pPr>
          </w:p>
        </w:tc>
      </w:tr>
      <w:tr w14:paraId="46616FBE">
        <w:tblPrEx/>
        <w:trPr>
          <w:jc w:val="center"/>
        </w:trPr>
        <w:tc>
          <w:tcPr>
            <w:tcW w:w="1728" w:type="dxa"/>
            <w:tcBorders/>
          </w:tcPr>
          <w:p w14:paraId="FF1A513E">
            <w:pPr>
              <w:pStyle w:val="style0"/>
              <w:jc w:val="center"/>
              <w:rPr/>
            </w:pPr>
            <w:r>
              <w:rPr>
                <w:rFonts w:ascii="宋体" w:eastAsia="宋体" w:hAnsi="宋体"/>
                <w:sz w:val="18"/>
              </w:rPr>
              <w:t>机械费</w:t>
            </w:r>
          </w:p>
        </w:tc>
        <w:tc>
          <w:tcPr>
            <w:tcW w:w="1728" w:type="dxa"/>
            <w:tcBorders/>
          </w:tcPr>
          <w:p w14:paraId="FB059AC1">
            <w:pPr>
              <w:pStyle w:val="style0"/>
              <w:jc w:val="center"/>
              <w:rPr/>
            </w:pPr>
          </w:p>
        </w:tc>
        <w:tc>
          <w:tcPr>
            <w:tcW w:w="1728" w:type="dxa"/>
            <w:tcBorders/>
          </w:tcPr>
          <w:p w14:paraId="BC2F3D6F">
            <w:pPr>
              <w:pStyle w:val="style0"/>
              <w:jc w:val="center"/>
              <w:rPr/>
            </w:pPr>
          </w:p>
        </w:tc>
        <w:tc>
          <w:tcPr>
            <w:tcW w:w="1728" w:type="dxa"/>
            <w:tcBorders/>
          </w:tcPr>
          <w:p w14:paraId="D9701F4C">
            <w:pPr>
              <w:pStyle w:val="style0"/>
              <w:jc w:val="center"/>
              <w:rPr/>
            </w:pPr>
          </w:p>
        </w:tc>
        <w:tc>
          <w:tcPr>
            <w:tcW w:w="1728" w:type="dxa"/>
            <w:tcBorders/>
          </w:tcPr>
          <w:p w14:paraId="FC502DDB">
            <w:pPr>
              <w:pStyle w:val="style0"/>
              <w:jc w:val="center"/>
              <w:rPr/>
            </w:pPr>
          </w:p>
        </w:tc>
      </w:tr>
      <w:tr w14:paraId="DD8058AF">
        <w:tblPrEx/>
        <w:trPr>
          <w:jc w:val="center"/>
        </w:trPr>
        <w:tc>
          <w:tcPr>
            <w:tcW w:w="1728" w:type="dxa"/>
            <w:tcBorders/>
          </w:tcPr>
          <w:p w14:paraId="D0F19DA8">
            <w:pPr>
              <w:pStyle w:val="style0"/>
              <w:jc w:val="center"/>
              <w:rPr/>
            </w:pPr>
            <w:r>
              <w:rPr>
                <w:rFonts w:ascii="宋体" w:eastAsia="宋体" w:hAnsi="宋体"/>
                <w:sz w:val="18"/>
              </w:rPr>
              <w:t>企业管理费</w:t>
            </w:r>
          </w:p>
        </w:tc>
        <w:tc>
          <w:tcPr>
            <w:tcW w:w="1728" w:type="dxa"/>
            <w:tcBorders/>
          </w:tcPr>
          <w:p w14:paraId="DA96EDE4">
            <w:pPr>
              <w:pStyle w:val="style0"/>
              <w:jc w:val="center"/>
              <w:rPr/>
            </w:pPr>
          </w:p>
        </w:tc>
        <w:tc>
          <w:tcPr>
            <w:tcW w:w="1728" w:type="dxa"/>
            <w:tcBorders/>
          </w:tcPr>
          <w:p w14:paraId="46BDA0C8">
            <w:pPr>
              <w:pStyle w:val="style0"/>
              <w:jc w:val="center"/>
              <w:rPr/>
            </w:pPr>
          </w:p>
        </w:tc>
        <w:tc>
          <w:tcPr>
            <w:tcW w:w="1728" w:type="dxa"/>
            <w:tcBorders/>
          </w:tcPr>
          <w:p w14:paraId="D445D88D">
            <w:pPr>
              <w:pStyle w:val="style0"/>
              <w:jc w:val="center"/>
              <w:rPr/>
            </w:pPr>
          </w:p>
        </w:tc>
        <w:tc>
          <w:tcPr>
            <w:tcW w:w="1728" w:type="dxa"/>
            <w:tcBorders/>
          </w:tcPr>
          <w:p w14:paraId="F5814CE0">
            <w:pPr>
              <w:pStyle w:val="style0"/>
              <w:jc w:val="center"/>
              <w:rPr/>
            </w:pPr>
          </w:p>
        </w:tc>
      </w:tr>
      <w:tr w14:paraId="6764AD04">
        <w:tblPrEx/>
        <w:trPr>
          <w:jc w:val="center"/>
        </w:trPr>
        <w:tc>
          <w:tcPr>
            <w:tcW w:w="1728" w:type="dxa"/>
            <w:tcBorders/>
          </w:tcPr>
          <w:p w14:paraId="283AB91F">
            <w:pPr>
              <w:pStyle w:val="style0"/>
              <w:jc w:val="center"/>
              <w:rPr/>
            </w:pPr>
            <w:r>
              <w:rPr>
                <w:rFonts w:ascii="宋体" w:eastAsia="宋体" w:hAnsi="宋体"/>
                <w:sz w:val="18"/>
              </w:rPr>
              <w:t>利润</w:t>
            </w:r>
          </w:p>
        </w:tc>
        <w:tc>
          <w:tcPr>
            <w:tcW w:w="1728" w:type="dxa"/>
            <w:tcBorders/>
          </w:tcPr>
          <w:p w14:paraId="326D7BBC">
            <w:pPr>
              <w:pStyle w:val="style0"/>
              <w:jc w:val="center"/>
              <w:rPr/>
            </w:pPr>
          </w:p>
        </w:tc>
        <w:tc>
          <w:tcPr>
            <w:tcW w:w="1728" w:type="dxa"/>
            <w:tcBorders/>
          </w:tcPr>
          <w:p w14:paraId="E56CF176">
            <w:pPr>
              <w:pStyle w:val="style0"/>
              <w:jc w:val="center"/>
              <w:rPr/>
            </w:pPr>
          </w:p>
        </w:tc>
        <w:tc>
          <w:tcPr>
            <w:tcW w:w="1728" w:type="dxa"/>
            <w:tcBorders/>
          </w:tcPr>
          <w:p w14:paraId="155AF921">
            <w:pPr>
              <w:pStyle w:val="style0"/>
              <w:jc w:val="center"/>
              <w:rPr/>
            </w:pPr>
          </w:p>
        </w:tc>
        <w:tc>
          <w:tcPr>
            <w:tcW w:w="1728" w:type="dxa"/>
            <w:tcBorders/>
          </w:tcPr>
          <w:p w14:paraId="AD9ACCB8">
            <w:pPr>
              <w:pStyle w:val="style0"/>
              <w:jc w:val="center"/>
              <w:rPr/>
            </w:pPr>
          </w:p>
        </w:tc>
      </w:tr>
    </w:tbl>
    <w:p w14:paraId="82E846D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3"/>
        <w:gridCol w:w="1759"/>
        <w:gridCol w:w="694"/>
        <w:gridCol w:w="1071"/>
        <w:gridCol w:w="970"/>
        <w:gridCol w:w="970"/>
      </w:tblGrid>
      <w:tr w14:paraId="B9E1F8EA">
        <w:trPr>
          <w:jc w:val="center"/>
        </w:trPr>
        <w:tc>
          <w:tcPr>
            <w:tcW w:w="576" w:type="dxa"/>
            <w:tcBorders/>
          </w:tcPr>
          <w:p w14:paraId="8E380FFC">
            <w:pPr>
              <w:pStyle w:val="style0"/>
              <w:jc w:val="center"/>
              <w:rPr/>
            </w:pPr>
            <w:r>
              <w:rPr>
                <w:rFonts w:ascii="宋体" w:eastAsia="宋体" w:hAnsi="宋体"/>
                <w:b/>
                <w:sz w:val="18"/>
              </w:rPr>
              <w:t>序号</w:t>
            </w:r>
          </w:p>
        </w:tc>
        <w:tc>
          <w:tcPr>
            <w:tcW w:w="1728" w:type="dxa"/>
            <w:tcBorders/>
          </w:tcPr>
          <w:p w14:paraId="FB9A4906">
            <w:pPr>
              <w:pStyle w:val="style0"/>
              <w:jc w:val="center"/>
              <w:rPr/>
            </w:pPr>
            <w:r>
              <w:rPr>
                <w:rFonts w:ascii="宋体" w:eastAsia="宋体" w:hAnsi="宋体"/>
                <w:b/>
                <w:sz w:val="18"/>
              </w:rPr>
              <w:t>项目编码</w:t>
            </w:r>
          </w:p>
        </w:tc>
        <w:tc>
          <w:tcPr>
            <w:tcW w:w="2160" w:type="dxa"/>
            <w:tcBorders/>
          </w:tcPr>
          <w:p w14:paraId="DCCDFB45">
            <w:pPr>
              <w:pStyle w:val="style0"/>
              <w:jc w:val="center"/>
              <w:rPr/>
            </w:pPr>
            <w:r>
              <w:rPr>
                <w:rFonts w:ascii="宋体" w:eastAsia="宋体" w:hAnsi="宋体"/>
                <w:b/>
                <w:sz w:val="18"/>
              </w:rPr>
              <w:t>项目名称</w:t>
            </w:r>
          </w:p>
        </w:tc>
        <w:tc>
          <w:tcPr>
            <w:tcW w:w="3600" w:type="dxa"/>
            <w:tcBorders/>
          </w:tcPr>
          <w:p w14:paraId="DB4692D8">
            <w:pPr>
              <w:pStyle w:val="style0"/>
              <w:jc w:val="center"/>
              <w:rPr/>
            </w:pPr>
            <w:r>
              <w:rPr>
                <w:rFonts w:ascii="宋体" w:eastAsia="宋体" w:hAnsi="宋体"/>
                <w:b/>
                <w:sz w:val="18"/>
              </w:rPr>
              <w:t>项目特征描述</w:t>
            </w:r>
          </w:p>
        </w:tc>
        <w:tc>
          <w:tcPr>
            <w:tcW w:w="864" w:type="dxa"/>
            <w:tcBorders/>
          </w:tcPr>
          <w:p w14:paraId="7FBDB5F0">
            <w:pPr>
              <w:pStyle w:val="style0"/>
              <w:jc w:val="center"/>
              <w:rPr/>
            </w:pPr>
            <w:r>
              <w:rPr>
                <w:rFonts w:ascii="宋体" w:eastAsia="宋体" w:hAnsi="宋体"/>
                <w:b/>
                <w:sz w:val="18"/>
              </w:rPr>
              <w:t>计量单位</w:t>
            </w:r>
          </w:p>
        </w:tc>
        <w:tc>
          <w:tcPr>
            <w:tcW w:w="1152" w:type="dxa"/>
            <w:tcBorders/>
          </w:tcPr>
          <w:p w14:paraId="74C1462E">
            <w:pPr>
              <w:pStyle w:val="style0"/>
              <w:jc w:val="center"/>
              <w:rPr/>
            </w:pPr>
            <w:r>
              <w:rPr>
                <w:rFonts w:ascii="宋体" w:eastAsia="宋体" w:hAnsi="宋体"/>
                <w:b/>
                <w:sz w:val="18"/>
              </w:rPr>
              <w:t>工程量</w:t>
            </w:r>
          </w:p>
        </w:tc>
        <w:tc>
          <w:tcPr>
            <w:tcW w:w="1296" w:type="dxa"/>
            <w:tcBorders/>
          </w:tcPr>
          <w:p w14:paraId="56C15306">
            <w:pPr>
              <w:pStyle w:val="style0"/>
              <w:jc w:val="center"/>
              <w:rPr/>
            </w:pPr>
            <w:r>
              <w:rPr>
                <w:rFonts w:ascii="宋体" w:eastAsia="宋体" w:hAnsi="宋体"/>
                <w:b/>
                <w:sz w:val="18"/>
              </w:rPr>
              <w:t>综合单价（元）</w:t>
            </w:r>
          </w:p>
        </w:tc>
        <w:tc>
          <w:tcPr>
            <w:tcW w:w="1296" w:type="dxa"/>
            <w:tcBorders/>
          </w:tcPr>
          <w:p w14:paraId="BFB4F50C">
            <w:pPr>
              <w:pStyle w:val="style0"/>
              <w:jc w:val="center"/>
              <w:rPr/>
            </w:pPr>
            <w:r>
              <w:rPr>
                <w:rFonts w:ascii="宋体" w:eastAsia="宋体" w:hAnsi="宋体"/>
                <w:b/>
                <w:sz w:val="18"/>
              </w:rPr>
              <w:t>合价（元）</w:t>
            </w:r>
          </w:p>
        </w:tc>
      </w:tr>
      <w:tr w14:paraId="C2941F2A">
        <w:tblPrEx/>
        <w:trPr>
          <w:jc w:val="center"/>
        </w:trPr>
        <w:tc>
          <w:tcPr>
            <w:tcW w:w="576" w:type="dxa"/>
            <w:tcBorders/>
          </w:tcPr>
          <w:p w14:paraId="79FE039F">
            <w:pPr>
              <w:pStyle w:val="style0"/>
              <w:jc w:val="center"/>
              <w:rPr/>
            </w:pPr>
            <w:r>
              <w:rPr>
                <w:rFonts w:ascii="宋体" w:eastAsia="宋体" w:hAnsi="宋体"/>
                <w:sz w:val="18"/>
              </w:rPr>
              <w:t>11</w:t>
            </w:r>
          </w:p>
        </w:tc>
        <w:tc>
          <w:tcPr>
            <w:tcW w:w="1728" w:type="dxa"/>
            <w:tcBorders/>
          </w:tcPr>
          <w:p w14:paraId="2C145CC2">
            <w:pPr>
              <w:pStyle w:val="style0"/>
              <w:jc w:val="center"/>
              <w:rPr/>
            </w:pPr>
            <w:r>
              <w:rPr>
                <w:rFonts w:ascii="宋体" w:eastAsia="宋体" w:hAnsi="宋体"/>
                <w:sz w:val="18"/>
              </w:rPr>
              <w:t>040803001002</w:t>
            </w:r>
          </w:p>
        </w:tc>
        <w:tc>
          <w:tcPr>
            <w:tcW w:w="2160" w:type="dxa"/>
            <w:tcBorders/>
          </w:tcPr>
          <w:p w14:paraId="0D4CECFD">
            <w:pPr>
              <w:pStyle w:val="style0"/>
              <w:jc w:val="left"/>
              <w:rPr/>
            </w:pPr>
            <w:r>
              <w:rPr>
                <w:rFonts w:ascii="宋体" w:eastAsia="宋体" w:hAnsi="宋体"/>
                <w:sz w:val="18"/>
              </w:rPr>
              <w:t>CPVC电力管敷设 Φ150</w:t>
            </w:r>
          </w:p>
        </w:tc>
        <w:tc>
          <w:tcPr>
            <w:tcW w:w="3600" w:type="dxa"/>
            <w:tcBorders/>
          </w:tcPr>
          <w:p w14:paraId="65D6F9BB">
            <w:pPr>
              <w:pStyle w:val="style0"/>
              <w:jc w:val="center"/>
              <w:rPr/>
            </w:pPr>
            <w:r>
              <w:rPr>
                <w:rFonts w:ascii="宋体" w:eastAsia="宋体" w:hAnsi="宋体"/>
                <w:sz w:val="18"/>
              </w:rPr>
              <w:t>敷设、接口、混凝土包封</w:t>
            </w:r>
          </w:p>
        </w:tc>
        <w:tc>
          <w:tcPr>
            <w:tcW w:w="864" w:type="dxa"/>
            <w:tcBorders/>
          </w:tcPr>
          <w:p w14:paraId="9005B98A">
            <w:pPr>
              <w:pStyle w:val="style0"/>
              <w:jc w:val="center"/>
              <w:rPr/>
            </w:pPr>
            <w:r>
              <w:rPr>
                <w:rFonts w:ascii="宋体" w:eastAsia="宋体" w:hAnsi="宋体"/>
                <w:sz w:val="18"/>
              </w:rPr>
              <w:t>m</w:t>
            </w:r>
          </w:p>
        </w:tc>
        <w:tc>
          <w:tcPr>
            <w:tcW w:w="1152" w:type="dxa"/>
            <w:tcBorders/>
          </w:tcPr>
          <w:p w14:paraId="5CCE3F05">
            <w:pPr>
              <w:pStyle w:val="style0"/>
              <w:jc w:val="center"/>
              <w:rPr/>
            </w:pPr>
            <w:r>
              <w:rPr>
                <w:rFonts w:ascii="宋体" w:eastAsia="宋体" w:hAnsi="宋体"/>
                <w:sz w:val="18"/>
              </w:rPr>
              <w:t>14,500.00</w:t>
            </w:r>
          </w:p>
        </w:tc>
        <w:tc>
          <w:tcPr>
            <w:tcW w:w="1296" w:type="dxa"/>
            <w:tcBorders/>
          </w:tcPr>
          <w:p w14:paraId="3FB7632C">
            <w:pPr>
              <w:pStyle w:val="style0"/>
              <w:jc w:val="center"/>
              <w:rPr/>
            </w:pPr>
            <w:r>
              <w:rPr>
                <w:rFonts w:ascii="宋体" w:eastAsia="宋体" w:hAnsi="宋体"/>
                <w:sz w:val="18"/>
              </w:rPr>
              <w:t>——</w:t>
            </w:r>
          </w:p>
        </w:tc>
        <w:tc>
          <w:tcPr>
            <w:tcW w:w="1296" w:type="dxa"/>
            <w:tcBorders/>
          </w:tcPr>
          <w:p w14:paraId="9C3A8F74">
            <w:pPr>
              <w:pStyle w:val="style0"/>
              <w:jc w:val="center"/>
              <w:rPr/>
            </w:pPr>
            <w:r>
              <w:rPr>
                <w:rFonts w:ascii="宋体" w:eastAsia="宋体" w:hAnsi="宋体"/>
                <w:sz w:val="18"/>
              </w:rPr>
              <w:t>——</w:t>
            </w:r>
          </w:p>
        </w:tc>
      </w:tr>
    </w:tbl>
    <w:p w14:paraId="C9865472">
      <w:pPr>
        <w:pStyle w:val="style0"/>
        <w:rPr/>
      </w:pPr>
      <w:r>
        <w:br w:type="page"/>
      </w:r>
    </w:p>
    <w:p w14:paraId="D049CAE2">
      <w:pPr>
        <w:pStyle w:val="style0"/>
        <w:rPr/>
      </w:pPr>
    </w:p>
    <w:p w14:paraId="D45D7B3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D0BE079">
        <w:trPr>
          <w:jc w:val="center"/>
        </w:trPr>
        <w:tc>
          <w:tcPr>
            <w:tcW w:w="1440" w:type="dxa"/>
            <w:tcBorders/>
          </w:tcPr>
          <w:p w14:paraId="52B48542">
            <w:pPr>
              <w:pStyle w:val="style0"/>
              <w:jc w:val="center"/>
              <w:rPr/>
            </w:pPr>
            <w:r>
              <w:rPr>
                <w:rFonts w:ascii="宋体" w:eastAsia="宋体" w:hAnsi="宋体"/>
                <w:b/>
                <w:sz w:val="18"/>
              </w:rPr>
              <w:t>项目编码</w:t>
            </w:r>
          </w:p>
        </w:tc>
        <w:tc>
          <w:tcPr>
            <w:tcW w:w="1440" w:type="dxa"/>
            <w:tcBorders/>
          </w:tcPr>
          <w:p w14:paraId="C4A15C78">
            <w:pPr>
              <w:pStyle w:val="style0"/>
              <w:jc w:val="center"/>
              <w:rPr/>
            </w:pPr>
            <w:r>
              <w:rPr>
                <w:rFonts w:ascii="宋体" w:eastAsia="宋体" w:hAnsi="宋体"/>
                <w:sz w:val="18"/>
              </w:rPr>
              <w:t>040803001002</w:t>
            </w:r>
          </w:p>
        </w:tc>
        <w:tc>
          <w:tcPr>
            <w:tcW w:w="1440" w:type="dxa"/>
            <w:tcBorders/>
          </w:tcPr>
          <w:p w14:paraId="713743C4">
            <w:pPr>
              <w:pStyle w:val="style0"/>
              <w:jc w:val="center"/>
              <w:rPr/>
            </w:pPr>
            <w:r>
              <w:rPr>
                <w:rFonts w:ascii="宋体" w:eastAsia="宋体" w:hAnsi="宋体"/>
                <w:b/>
                <w:sz w:val="18"/>
              </w:rPr>
              <w:t>项目名称</w:t>
            </w:r>
          </w:p>
        </w:tc>
        <w:tc>
          <w:tcPr>
            <w:tcW w:w="1440" w:type="dxa"/>
            <w:tcBorders/>
          </w:tcPr>
          <w:p w14:paraId="1A86AE22">
            <w:pPr>
              <w:pStyle w:val="style0"/>
              <w:jc w:val="center"/>
              <w:rPr/>
            </w:pPr>
            <w:r>
              <w:rPr>
                <w:rFonts w:ascii="宋体" w:eastAsia="宋体" w:hAnsi="宋体"/>
                <w:sz w:val="18"/>
              </w:rPr>
              <w:t>CPVC电力管敷设 Φ150</w:t>
            </w:r>
          </w:p>
        </w:tc>
        <w:tc>
          <w:tcPr>
            <w:tcW w:w="1440" w:type="dxa"/>
            <w:tcBorders/>
          </w:tcPr>
          <w:p w14:paraId="7C6CF1E9">
            <w:pPr>
              <w:pStyle w:val="style0"/>
              <w:jc w:val="center"/>
              <w:rPr/>
            </w:pPr>
            <w:r>
              <w:rPr>
                <w:rFonts w:ascii="宋体" w:eastAsia="宋体" w:hAnsi="宋体"/>
                <w:b/>
                <w:sz w:val="18"/>
              </w:rPr>
              <w:t>计量单位</w:t>
            </w:r>
          </w:p>
        </w:tc>
        <w:tc>
          <w:tcPr>
            <w:tcW w:w="1440" w:type="dxa"/>
            <w:tcBorders/>
          </w:tcPr>
          <w:p w14:paraId="CDFC4124">
            <w:pPr>
              <w:pStyle w:val="style0"/>
              <w:jc w:val="center"/>
              <w:rPr/>
            </w:pPr>
            <w:r>
              <w:rPr>
                <w:rFonts w:ascii="宋体" w:eastAsia="宋体" w:hAnsi="宋体"/>
                <w:sz w:val="18"/>
              </w:rPr>
              <w:t>m</w:t>
            </w:r>
          </w:p>
        </w:tc>
      </w:tr>
      <w:tr w14:paraId="11C9B977">
        <w:tblPrEx/>
        <w:trPr>
          <w:jc w:val="center"/>
        </w:trPr>
        <w:tc>
          <w:tcPr>
            <w:tcW w:w="1440" w:type="dxa"/>
            <w:tcBorders/>
          </w:tcPr>
          <w:p w14:paraId="86608C59">
            <w:pPr>
              <w:pStyle w:val="style0"/>
              <w:jc w:val="center"/>
              <w:rPr/>
            </w:pPr>
            <w:r>
              <w:rPr>
                <w:rFonts w:ascii="宋体" w:eastAsia="宋体" w:hAnsi="宋体"/>
                <w:b/>
                <w:sz w:val="18"/>
              </w:rPr>
              <w:t>清单工程量</w:t>
            </w:r>
          </w:p>
        </w:tc>
        <w:tc>
          <w:tcPr>
            <w:tcW w:w="1440" w:type="dxa"/>
            <w:tcBorders/>
          </w:tcPr>
          <w:p w14:paraId="B74EB123">
            <w:pPr>
              <w:pStyle w:val="style0"/>
              <w:jc w:val="center"/>
              <w:rPr/>
            </w:pPr>
            <w:r>
              <w:rPr>
                <w:rFonts w:ascii="宋体" w:eastAsia="宋体" w:hAnsi="宋体"/>
                <w:sz w:val="18"/>
              </w:rPr>
              <w:t>14,500.00</w:t>
            </w:r>
          </w:p>
        </w:tc>
        <w:tc>
          <w:tcPr>
            <w:tcW w:w="1440" w:type="dxa"/>
            <w:tcBorders/>
          </w:tcPr>
          <w:p w14:paraId="44D96E80">
            <w:pPr>
              <w:pStyle w:val="style0"/>
              <w:jc w:val="center"/>
              <w:rPr/>
            </w:pPr>
            <w:r>
              <w:rPr>
                <w:rFonts w:ascii="宋体" w:eastAsia="宋体" w:hAnsi="宋体"/>
                <w:b/>
                <w:sz w:val="18"/>
              </w:rPr>
              <w:t>综合单价</w:t>
            </w:r>
          </w:p>
        </w:tc>
        <w:tc>
          <w:tcPr>
            <w:tcW w:w="1440" w:type="dxa"/>
            <w:tcBorders/>
          </w:tcPr>
          <w:p w14:paraId="C2067F19">
            <w:pPr>
              <w:pStyle w:val="style0"/>
              <w:jc w:val="center"/>
              <w:rPr/>
            </w:pPr>
            <w:r>
              <w:rPr>
                <w:rFonts w:ascii="宋体" w:eastAsia="宋体" w:hAnsi="宋体"/>
                <w:sz w:val="18"/>
              </w:rPr>
              <w:t>——</w:t>
            </w:r>
          </w:p>
        </w:tc>
        <w:tc>
          <w:tcPr>
            <w:tcW w:w="1440" w:type="dxa"/>
            <w:tcBorders/>
          </w:tcPr>
          <w:p w14:paraId="0A001DF8">
            <w:pPr>
              <w:pStyle w:val="style0"/>
              <w:jc w:val="center"/>
              <w:rPr/>
            </w:pPr>
            <w:r>
              <w:rPr>
                <w:rFonts w:ascii="宋体" w:eastAsia="宋体" w:hAnsi="宋体"/>
                <w:b/>
                <w:sz w:val="18"/>
              </w:rPr>
              <w:t>合价</w:t>
            </w:r>
          </w:p>
        </w:tc>
        <w:tc>
          <w:tcPr>
            <w:tcW w:w="1440" w:type="dxa"/>
            <w:tcBorders/>
          </w:tcPr>
          <w:p w14:paraId="AD32500F">
            <w:pPr>
              <w:pStyle w:val="style0"/>
              <w:jc w:val="center"/>
              <w:rPr/>
            </w:pPr>
            <w:r>
              <w:rPr>
                <w:rFonts w:ascii="宋体" w:eastAsia="宋体" w:hAnsi="宋体"/>
                <w:sz w:val="18"/>
              </w:rPr>
              <w:t>——</w:t>
            </w:r>
          </w:p>
        </w:tc>
      </w:tr>
    </w:tbl>
    <w:p w14:paraId="1E09A148">
      <w:pPr>
        <w:pStyle w:val="style0"/>
        <w:rPr/>
      </w:pPr>
      <w:r>
        <w:rPr>
          <w:rFonts w:ascii="宋体" w:eastAsia="宋体" w:hAnsi="宋体"/>
          <w:sz w:val="18"/>
        </w:rPr>
        <w:t>项目特征：敷设、接口、混凝土包封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0CC7C2D">
        <w:trPr>
          <w:jc w:val="center"/>
        </w:trPr>
        <w:tc>
          <w:tcPr>
            <w:tcW w:w="1728" w:type="dxa"/>
            <w:tcBorders/>
          </w:tcPr>
          <w:p w14:paraId="CDE20284">
            <w:pPr>
              <w:pStyle w:val="style0"/>
              <w:jc w:val="center"/>
              <w:rPr/>
            </w:pPr>
            <w:r>
              <w:rPr>
                <w:rFonts w:ascii="宋体" w:eastAsia="宋体" w:hAnsi="宋体"/>
                <w:b/>
                <w:sz w:val="18"/>
              </w:rPr>
              <w:t>费用名称</w:t>
            </w:r>
          </w:p>
        </w:tc>
        <w:tc>
          <w:tcPr>
            <w:tcW w:w="1728" w:type="dxa"/>
            <w:tcBorders/>
          </w:tcPr>
          <w:p w14:paraId="370EF61E">
            <w:pPr>
              <w:pStyle w:val="style0"/>
              <w:jc w:val="center"/>
              <w:rPr/>
            </w:pPr>
            <w:r>
              <w:rPr>
                <w:rFonts w:ascii="宋体" w:eastAsia="宋体" w:hAnsi="宋体"/>
                <w:b/>
                <w:sz w:val="18"/>
              </w:rPr>
              <w:t>单位</w:t>
            </w:r>
          </w:p>
        </w:tc>
        <w:tc>
          <w:tcPr>
            <w:tcW w:w="1728" w:type="dxa"/>
            <w:tcBorders/>
          </w:tcPr>
          <w:p w14:paraId="C516887C">
            <w:pPr>
              <w:pStyle w:val="style0"/>
              <w:jc w:val="center"/>
              <w:rPr/>
            </w:pPr>
            <w:r>
              <w:rPr>
                <w:rFonts w:ascii="宋体" w:eastAsia="宋体" w:hAnsi="宋体"/>
                <w:b/>
                <w:sz w:val="18"/>
              </w:rPr>
              <w:t>消耗量</w:t>
            </w:r>
          </w:p>
        </w:tc>
        <w:tc>
          <w:tcPr>
            <w:tcW w:w="1728" w:type="dxa"/>
            <w:tcBorders/>
          </w:tcPr>
          <w:p w14:paraId="CADFD24D">
            <w:pPr>
              <w:pStyle w:val="style0"/>
              <w:jc w:val="center"/>
              <w:rPr/>
            </w:pPr>
            <w:r>
              <w:rPr>
                <w:rFonts w:ascii="宋体" w:eastAsia="宋体" w:hAnsi="宋体"/>
                <w:b/>
                <w:sz w:val="18"/>
              </w:rPr>
              <w:t>单价（元）</w:t>
            </w:r>
          </w:p>
        </w:tc>
        <w:tc>
          <w:tcPr>
            <w:tcW w:w="1728" w:type="dxa"/>
            <w:tcBorders/>
          </w:tcPr>
          <w:p w14:paraId="ED7D962F">
            <w:pPr>
              <w:pStyle w:val="style0"/>
              <w:jc w:val="center"/>
              <w:rPr/>
            </w:pPr>
            <w:r>
              <w:rPr>
                <w:rFonts w:ascii="宋体" w:eastAsia="宋体" w:hAnsi="宋体"/>
                <w:b/>
                <w:sz w:val="18"/>
              </w:rPr>
              <w:t>合价（元）</w:t>
            </w:r>
          </w:p>
        </w:tc>
      </w:tr>
      <w:tr w14:paraId="97A1BCA5">
        <w:tblPrEx/>
        <w:trPr>
          <w:jc w:val="center"/>
        </w:trPr>
        <w:tc>
          <w:tcPr>
            <w:tcW w:w="1728" w:type="dxa"/>
            <w:tcBorders/>
          </w:tcPr>
          <w:p w14:paraId="053243EA">
            <w:pPr>
              <w:pStyle w:val="style0"/>
              <w:jc w:val="center"/>
              <w:rPr/>
            </w:pPr>
            <w:r>
              <w:rPr>
                <w:rFonts w:ascii="宋体" w:eastAsia="宋体" w:hAnsi="宋体"/>
                <w:sz w:val="18"/>
              </w:rPr>
              <w:t>人工费</w:t>
            </w:r>
          </w:p>
        </w:tc>
        <w:tc>
          <w:tcPr>
            <w:tcW w:w="1728" w:type="dxa"/>
            <w:tcBorders/>
          </w:tcPr>
          <w:p w14:paraId="7751690D">
            <w:pPr>
              <w:pStyle w:val="style0"/>
              <w:jc w:val="center"/>
              <w:rPr/>
            </w:pPr>
          </w:p>
        </w:tc>
        <w:tc>
          <w:tcPr>
            <w:tcW w:w="1728" w:type="dxa"/>
            <w:tcBorders/>
          </w:tcPr>
          <w:p w14:paraId="37D149B1">
            <w:pPr>
              <w:pStyle w:val="style0"/>
              <w:jc w:val="center"/>
              <w:rPr/>
            </w:pPr>
          </w:p>
        </w:tc>
        <w:tc>
          <w:tcPr>
            <w:tcW w:w="1728" w:type="dxa"/>
            <w:tcBorders/>
          </w:tcPr>
          <w:p w14:paraId="DB5CB97C">
            <w:pPr>
              <w:pStyle w:val="style0"/>
              <w:jc w:val="center"/>
              <w:rPr/>
            </w:pPr>
          </w:p>
        </w:tc>
        <w:tc>
          <w:tcPr>
            <w:tcW w:w="1728" w:type="dxa"/>
            <w:tcBorders/>
          </w:tcPr>
          <w:p w14:paraId="2BA27345">
            <w:pPr>
              <w:pStyle w:val="style0"/>
              <w:jc w:val="center"/>
              <w:rPr/>
            </w:pPr>
          </w:p>
        </w:tc>
      </w:tr>
      <w:tr w14:paraId="9E219533">
        <w:tblPrEx/>
        <w:trPr>
          <w:jc w:val="center"/>
        </w:trPr>
        <w:tc>
          <w:tcPr>
            <w:tcW w:w="1728" w:type="dxa"/>
            <w:tcBorders/>
          </w:tcPr>
          <w:p w14:paraId="38DCDD4B">
            <w:pPr>
              <w:pStyle w:val="style0"/>
              <w:jc w:val="center"/>
              <w:rPr/>
            </w:pPr>
            <w:r>
              <w:rPr>
                <w:rFonts w:ascii="宋体" w:eastAsia="宋体" w:hAnsi="宋体"/>
                <w:sz w:val="18"/>
              </w:rPr>
              <w:t>材料费</w:t>
            </w:r>
          </w:p>
        </w:tc>
        <w:tc>
          <w:tcPr>
            <w:tcW w:w="1728" w:type="dxa"/>
            <w:tcBorders/>
          </w:tcPr>
          <w:p w14:paraId="1D2A9D92">
            <w:pPr>
              <w:pStyle w:val="style0"/>
              <w:jc w:val="center"/>
              <w:rPr/>
            </w:pPr>
          </w:p>
        </w:tc>
        <w:tc>
          <w:tcPr>
            <w:tcW w:w="1728" w:type="dxa"/>
            <w:tcBorders/>
          </w:tcPr>
          <w:p w14:paraId="DBAE0131">
            <w:pPr>
              <w:pStyle w:val="style0"/>
              <w:jc w:val="center"/>
              <w:rPr/>
            </w:pPr>
          </w:p>
        </w:tc>
        <w:tc>
          <w:tcPr>
            <w:tcW w:w="1728" w:type="dxa"/>
            <w:tcBorders/>
          </w:tcPr>
          <w:p w14:paraId="D20674CD">
            <w:pPr>
              <w:pStyle w:val="style0"/>
              <w:jc w:val="center"/>
              <w:rPr/>
            </w:pPr>
          </w:p>
        </w:tc>
        <w:tc>
          <w:tcPr>
            <w:tcW w:w="1728" w:type="dxa"/>
            <w:tcBorders/>
          </w:tcPr>
          <w:p w14:paraId="480A1EB7">
            <w:pPr>
              <w:pStyle w:val="style0"/>
              <w:jc w:val="center"/>
              <w:rPr/>
            </w:pPr>
          </w:p>
        </w:tc>
      </w:tr>
      <w:tr w14:paraId="824EAD14">
        <w:tblPrEx/>
        <w:trPr>
          <w:jc w:val="center"/>
        </w:trPr>
        <w:tc>
          <w:tcPr>
            <w:tcW w:w="1728" w:type="dxa"/>
            <w:tcBorders/>
          </w:tcPr>
          <w:p w14:paraId="FCD49F34">
            <w:pPr>
              <w:pStyle w:val="style0"/>
              <w:jc w:val="center"/>
              <w:rPr/>
            </w:pPr>
            <w:r>
              <w:rPr>
                <w:rFonts w:ascii="宋体" w:eastAsia="宋体" w:hAnsi="宋体"/>
                <w:sz w:val="18"/>
              </w:rPr>
              <w:t>机械费</w:t>
            </w:r>
          </w:p>
        </w:tc>
        <w:tc>
          <w:tcPr>
            <w:tcW w:w="1728" w:type="dxa"/>
            <w:tcBorders/>
          </w:tcPr>
          <w:p w14:paraId="FFEAB423">
            <w:pPr>
              <w:pStyle w:val="style0"/>
              <w:jc w:val="center"/>
              <w:rPr/>
            </w:pPr>
          </w:p>
        </w:tc>
        <w:tc>
          <w:tcPr>
            <w:tcW w:w="1728" w:type="dxa"/>
            <w:tcBorders/>
          </w:tcPr>
          <w:p w14:paraId="4767F56A">
            <w:pPr>
              <w:pStyle w:val="style0"/>
              <w:jc w:val="center"/>
              <w:rPr/>
            </w:pPr>
          </w:p>
        </w:tc>
        <w:tc>
          <w:tcPr>
            <w:tcW w:w="1728" w:type="dxa"/>
            <w:tcBorders/>
          </w:tcPr>
          <w:p w14:paraId="D9A05904">
            <w:pPr>
              <w:pStyle w:val="style0"/>
              <w:jc w:val="center"/>
              <w:rPr/>
            </w:pPr>
          </w:p>
        </w:tc>
        <w:tc>
          <w:tcPr>
            <w:tcW w:w="1728" w:type="dxa"/>
            <w:tcBorders/>
          </w:tcPr>
          <w:p w14:paraId="4D0C8716">
            <w:pPr>
              <w:pStyle w:val="style0"/>
              <w:jc w:val="center"/>
              <w:rPr/>
            </w:pPr>
          </w:p>
        </w:tc>
      </w:tr>
      <w:tr w14:paraId="DE884887">
        <w:tblPrEx/>
        <w:trPr>
          <w:jc w:val="center"/>
        </w:trPr>
        <w:tc>
          <w:tcPr>
            <w:tcW w:w="1728" w:type="dxa"/>
            <w:tcBorders/>
          </w:tcPr>
          <w:p w14:paraId="AD66799D">
            <w:pPr>
              <w:pStyle w:val="style0"/>
              <w:jc w:val="center"/>
              <w:rPr/>
            </w:pPr>
            <w:r>
              <w:rPr>
                <w:rFonts w:ascii="宋体" w:eastAsia="宋体" w:hAnsi="宋体"/>
                <w:sz w:val="18"/>
              </w:rPr>
              <w:t>企业管理费</w:t>
            </w:r>
          </w:p>
        </w:tc>
        <w:tc>
          <w:tcPr>
            <w:tcW w:w="1728" w:type="dxa"/>
            <w:tcBorders/>
          </w:tcPr>
          <w:p w14:paraId="070FDD16">
            <w:pPr>
              <w:pStyle w:val="style0"/>
              <w:jc w:val="center"/>
              <w:rPr/>
            </w:pPr>
          </w:p>
        </w:tc>
        <w:tc>
          <w:tcPr>
            <w:tcW w:w="1728" w:type="dxa"/>
            <w:tcBorders/>
          </w:tcPr>
          <w:p w14:paraId="06930DCA">
            <w:pPr>
              <w:pStyle w:val="style0"/>
              <w:jc w:val="center"/>
              <w:rPr/>
            </w:pPr>
          </w:p>
        </w:tc>
        <w:tc>
          <w:tcPr>
            <w:tcW w:w="1728" w:type="dxa"/>
            <w:tcBorders/>
          </w:tcPr>
          <w:p w14:paraId="7BCCF6A6">
            <w:pPr>
              <w:pStyle w:val="style0"/>
              <w:jc w:val="center"/>
              <w:rPr/>
            </w:pPr>
          </w:p>
        </w:tc>
        <w:tc>
          <w:tcPr>
            <w:tcW w:w="1728" w:type="dxa"/>
            <w:tcBorders/>
          </w:tcPr>
          <w:p w14:paraId="9D3C9E93">
            <w:pPr>
              <w:pStyle w:val="style0"/>
              <w:jc w:val="center"/>
              <w:rPr/>
            </w:pPr>
          </w:p>
        </w:tc>
      </w:tr>
      <w:tr w14:paraId="1389206E">
        <w:tblPrEx/>
        <w:trPr>
          <w:jc w:val="center"/>
        </w:trPr>
        <w:tc>
          <w:tcPr>
            <w:tcW w:w="1728" w:type="dxa"/>
            <w:tcBorders/>
          </w:tcPr>
          <w:p w14:paraId="A8D4622F">
            <w:pPr>
              <w:pStyle w:val="style0"/>
              <w:jc w:val="center"/>
              <w:rPr/>
            </w:pPr>
            <w:r>
              <w:rPr>
                <w:rFonts w:ascii="宋体" w:eastAsia="宋体" w:hAnsi="宋体"/>
                <w:sz w:val="18"/>
              </w:rPr>
              <w:t>利润</w:t>
            </w:r>
          </w:p>
        </w:tc>
        <w:tc>
          <w:tcPr>
            <w:tcW w:w="1728" w:type="dxa"/>
            <w:tcBorders/>
          </w:tcPr>
          <w:p w14:paraId="6165D072">
            <w:pPr>
              <w:pStyle w:val="style0"/>
              <w:jc w:val="center"/>
              <w:rPr/>
            </w:pPr>
          </w:p>
        </w:tc>
        <w:tc>
          <w:tcPr>
            <w:tcW w:w="1728" w:type="dxa"/>
            <w:tcBorders/>
          </w:tcPr>
          <w:p w14:paraId="305A4A67">
            <w:pPr>
              <w:pStyle w:val="style0"/>
              <w:jc w:val="center"/>
              <w:rPr/>
            </w:pPr>
          </w:p>
        </w:tc>
        <w:tc>
          <w:tcPr>
            <w:tcW w:w="1728" w:type="dxa"/>
            <w:tcBorders/>
          </w:tcPr>
          <w:p w14:paraId="C113C83F">
            <w:pPr>
              <w:pStyle w:val="style0"/>
              <w:jc w:val="center"/>
              <w:rPr/>
            </w:pPr>
          </w:p>
        </w:tc>
        <w:tc>
          <w:tcPr>
            <w:tcW w:w="1728" w:type="dxa"/>
            <w:tcBorders/>
          </w:tcPr>
          <w:p w14:paraId="70AD045B">
            <w:pPr>
              <w:pStyle w:val="style0"/>
              <w:jc w:val="center"/>
              <w:rPr/>
            </w:pPr>
          </w:p>
        </w:tc>
      </w:tr>
    </w:tbl>
    <w:p w14:paraId="9553235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71"/>
        <w:gridCol w:w="1787"/>
        <w:gridCol w:w="697"/>
        <w:gridCol w:w="1011"/>
        <w:gridCol w:w="975"/>
        <w:gridCol w:w="975"/>
      </w:tblGrid>
      <w:tr w14:paraId="B11A2BE9">
        <w:trPr>
          <w:jc w:val="center"/>
        </w:trPr>
        <w:tc>
          <w:tcPr>
            <w:tcW w:w="576" w:type="dxa"/>
            <w:tcBorders/>
          </w:tcPr>
          <w:p w14:paraId="DBAA5EFE">
            <w:pPr>
              <w:pStyle w:val="style0"/>
              <w:jc w:val="center"/>
              <w:rPr/>
            </w:pPr>
            <w:r>
              <w:rPr>
                <w:rFonts w:ascii="宋体" w:eastAsia="宋体" w:hAnsi="宋体"/>
                <w:b/>
                <w:sz w:val="18"/>
              </w:rPr>
              <w:t>序号</w:t>
            </w:r>
          </w:p>
        </w:tc>
        <w:tc>
          <w:tcPr>
            <w:tcW w:w="1728" w:type="dxa"/>
            <w:tcBorders/>
          </w:tcPr>
          <w:p w14:paraId="4398E51A">
            <w:pPr>
              <w:pStyle w:val="style0"/>
              <w:jc w:val="center"/>
              <w:rPr/>
            </w:pPr>
            <w:r>
              <w:rPr>
                <w:rFonts w:ascii="宋体" w:eastAsia="宋体" w:hAnsi="宋体"/>
                <w:b/>
                <w:sz w:val="18"/>
              </w:rPr>
              <w:t>项目编码</w:t>
            </w:r>
          </w:p>
        </w:tc>
        <w:tc>
          <w:tcPr>
            <w:tcW w:w="2160" w:type="dxa"/>
            <w:tcBorders/>
          </w:tcPr>
          <w:p w14:paraId="223175ED">
            <w:pPr>
              <w:pStyle w:val="style0"/>
              <w:jc w:val="center"/>
              <w:rPr/>
            </w:pPr>
            <w:r>
              <w:rPr>
                <w:rFonts w:ascii="宋体" w:eastAsia="宋体" w:hAnsi="宋体"/>
                <w:b/>
                <w:sz w:val="18"/>
              </w:rPr>
              <w:t>项目名称</w:t>
            </w:r>
          </w:p>
        </w:tc>
        <w:tc>
          <w:tcPr>
            <w:tcW w:w="3600" w:type="dxa"/>
            <w:tcBorders/>
          </w:tcPr>
          <w:p w14:paraId="628EECD4">
            <w:pPr>
              <w:pStyle w:val="style0"/>
              <w:jc w:val="center"/>
              <w:rPr/>
            </w:pPr>
            <w:r>
              <w:rPr>
                <w:rFonts w:ascii="宋体" w:eastAsia="宋体" w:hAnsi="宋体"/>
                <w:b/>
                <w:sz w:val="18"/>
              </w:rPr>
              <w:t>项目特征描述</w:t>
            </w:r>
          </w:p>
        </w:tc>
        <w:tc>
          <w:tcPr>
            <w:tcW w:w="864" w:type="dxa"/>
            <w:tcBorders/>
          </w:tcPr>
          <w:p w14:paraId="6F596124">
            <w:pPr>
              <w:pStyle w:val="style0"/>
              <w:jc w:val="center"/>
              <w:rPr/>
            </w:pPr>
            <w:r>
              <w:rPr>
                <w:rFonts w:ascii="宋体" w:eastAsia="宋体" w:hAnsi="宋体"/>
                <w:b/>
                <w:sz w:val="18"/>
              </w:rPr>
              <w:t>计量单位</w:t>
            </w:r>
          </w:p>
        </w:tc>
        <w:tc>
          <w:tcPr>
            <w:tcW w:w="1152" w:type="dxa"/>
            <w:tcBorders/>
          </w:tcPr>
          <w:p w14:paraId="5249B4BD">
            <w:pPr>
              <w:pStyle w:val="style0"/>
              <w:jc w:val="center"/>
              <w:rPr/>
            </w:pPr>
            <w:r>
              <w:rPr>
                <w:rFonts w:ascii="宋体" w:eastAsia="宋体" w:hAnsi="宋体"/>
                <w:b/>
                <w:sz w:val="18"/>
              </w:rPr>
              <w:t>工程量</w:t>
            </w:r>
          </w:p>
        </w:tc>
        <w:tc>
          <w:tcPr>
            <w:tcW w:w="1296" w:type="dxa"/>
            <w:tcBorders/>
          </w:tcPr>
          <w:p w14:paraId="23D8C363">
            <w:pPr>
              <w:pStyle w:val="style0"/>
              <w:jc w:val="center"/>
              <w:rPr/>
            </w:pPr>
            <w:r>
              <w:rPr>
                <w:rFonts w:ascii="宋体" w:eastAsia="宋体" w:hAnsi="宋体"/>
                <w:b/>
                <w:sz w:val="18"/>
              </w:rPr>
              <w:t>综合单价（元）</w:t>
            </w:r>
          </w:p>
        </w:tc>
        <w:tc>
          <w:tcPr>
            <w:tcW w:w="1296" w:type="dxa"/>
            <w:tcBorders/>
          </w:tcPr>
          <w:p w14:paraId="52EB88FF">
            <w:pPr>
              <w:pStyle w:val="style0"/>
              <w:jc w:val="center"/>
              <w:rPr/>
            </w:pPr>
            <w:r>
              <w:rPr>
                <w:rFonts w:ascii="宋体" w:eastAsia="宋体" w:hAnsi="宋体"/>
                <w:b/>
                <w:sz w:val="18"/>
              </w:rPr>
              <w:t>合价（元）</w:t>
            </w:r>
          </w:p>
        </w:tc>
      </w:tr>
      <w:tr w14:paraId="A7857132">
        <w:tblPrEx/>
        <w:trPr>
          <w:jc w:val="center"/>
        </w:trPr>
        <w:tc>
          <w:tcPr>
            <w:tcW w:w="576" w:type="dxa"/>
            <w:tcBorders/>
          </w:tcPr>
          <w:p w14:paraId="514C5CC6">
            <w:pPr>
              <w:pStyle w:val="style0"/>
              <w:jc w:val="center"/>
              <w:rPr/>
            </w:pPr>
            <w:r>
              <w:rPr>
                <w:rFonts w:ascii="宋体" w:eastAsia="宋体" w:hAnsi="宋体"/>
                <w:sz w:val="18"/>
              </w:rPr>
              <w:t>12</w:t>
            </w:r>
          </w:p>
        </w:tc>
        <w:tc>
          <w:tcPr>
            <w:tcW w:w="1728" w:type="dxa"/>
            <w:tcBorders/>
          </w:tcPr>
          <w:p w14:paraId="D22149F9">
            <w:pPr>
              <w:pStyle w:val="style0"/>
              <w:jc w:val="center"/>
              <w:rPr/>
            </w:pPr>
            <w:r>
              <w:rPr>
                <w:rFonts w:ascii="宋体" w:eastAsia="宋体" w:hAnsi="宋体"/>
                <w:sz w:val="18"/>
              </w:rPr>
              <w:t>040803002001</w:t>
            </w:r>
          </w:p>
        </w:tc>
        <w:tc>
          <w:tcPr>
            <w:tcW w:w="2160" w:type="dxa"/>
            <w:tcBorders/>
          </w:tcPr>
          <w:p w14:paraId="52C4BE55">
            <w:pPr>
              <w:pStyle w:val="style0"/>
              <w:jc w:val="left"/>
              <w:rPr/>
            </w:pPr>
            <w:r>
              <w:rPr>
                <w:rFonts w:ascii="宋体" w:eastAsia="宋体" w:hAnsi="宋体"/>
                <w:sz w:val="18"/>
              </w:rPr>
              <w:t>镀锌钢管敷设 DN50</w:t>
            </w:r>
          </w:p>
        </w:tc>
        <w:tc>
          <w:tcPr>
            <w:tcW w:w="3600" w:type="dxa"/>
            <w:tcBorders/>
          </w:tcPr>
          <w:p w14:paraId="FCE089F4">
            <w:pPr>
              <w:pStyle w:val="style0"/>
              <w:jc w:val="center"/>
              <w:rPr/>
            </w:pPr>
            <w:r>
              <w:rPr>
                <w:rFonts w:ascii="宋体" w:eastAsia="宋体" w:hAnsi="宋体"/>
                <w:sz w:val="18"/>
              </w:rPr>
              <w:t>丝接、支架、接地</w:t>
            </w:r>
          </w:p>
        </w:tc>
        <w:tc>
          <w:tcPr>
            <w:tcW w:w="864" w:type="dxa"/>
            <w:tcBorders/>
          </w:tcPr>
          <w:p w14:paraId="BE949B8E">
            <w:pPr>
              <w:pStyle w:val="style0"/>
              <w:jc w:val="center"/>
              <w:rPr/>
            </w:pPr>
            <w:r>
              <w:rPr>
                <w:rFonts w:ascii="宋体" w:eastAsia="宋体" w:hAnsi="宋体"/>
                <w:sz w:val="18"/>
              </w:rPr>
              <w:t>m</w:t>
            </w:r>
          </w:p>
        </w:tc>
        <w:tc>
          <w:tcPr>
            <w:tcW w:w="1152" w:type="dxa"/>
            <w:tcBorders/>
          </w:tcPr>
          <w:p w14:paraId="29A1941E">
            <w:pPr>
              <w:pStyle w:val="style0"/>
              <w:jc w:val="center"/>
              <w:rPr/>
            </w:pPr>
            <w:r>
              <w:rPr>
                <w:rFonts w:ascii="宋体" w:eastAsia="宋体" w:hAnsi="宋体"/>
                <w:sz w:val="18"/>
              </w:rPr>
              <w:t>8,500.00</w:t>
            </w:r>
          </w:p>
        </w:tc>
        <w:tc>
          <w:tcPr>
            <w:tcW w:w="1296" w:type="dxa"/>
            <w:tcBorders/>
          </w:tcPr>
          <w:p w14:paraId="ECE2C62F">
            <w:pPr>
              <w:pStyle w:val="style0"/>
              <w:jc w:val="center"/>
              <w:rPr/>
            </w:pPr>
            <w:r>
              <w:rPr>
                <w:rFonts w:ascii="宋体" w:eastAsia="宋体" w:hAnsi="宋体"/>
                <w:sz w:val="18"/>
              </w:rPr>
              <w:t>——</w:t>
            </w:r>
          </w:p>
        </w:tc>
        <w:tc>
          <w:tcPr>
            <w:tcW w:w="1296" w:type="dxa"/>
            <w:tcBorders/>
          </w:tcPr>
          <w:p w14:paraId="9A46D8CF">
            <w:pPr>
              <w:pStyle w:val="style0"/>
              <w:jc w:val="center"/>
              <w:rPr/>
            </w:pPr>
            <w:r>
              <w:rPr>
                <w:rFonts w:ascii="宋体" w:eastAsia="宋体" w:hAnsi="宋体"/>
                <w:sz w:val="18"/>
              </w:rPr>
              <w:t>——</w:t>
            </w:r>
          </w:p>
        </w:tc>
      </w:tr>
    </w:tbl>
    <w:p w14:paraId="E1BFDF92">
      <w:pPr>
        <w:pStyle w:val="style0"/>
        <w:rPr/>
      </w:pPr>
      <w:r>
        <w:br w:type="page"/>
      </w:r>
    </w:p>
    <w:p w14:paraId="E1A89BC6">
      <w:pPr>
        <w:pStyle w:val="style0"/>
        <w:rPr/>
      </w:pPr>
    </w:p>
    <w:p w14:paraId="7FB044D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E3455B9">
        <w:trPr>
          <w:jc w:val="center"/>
        </w:trPr>
        <w:tc>
          <w:tcPr>
            <w:tcW w:w="1440" w:type="dxa"/>
            <w:tcBorders/>
          </w:tcPr>
          <w:p w14:paraId="3F792ABE">
            <w:pPr>
              <w:pStyle w:val="style0"/>
              <w:jc w:val="center"/>
              <w:rPr/>
            </w:pPr>
            <w:r>
              <w:rPr>
                <w:rFonts w:ascii="宋体" w:eastAsia="宋体" w:hAnsi="宋体"/>
                <w:b/>
                <w:sz w:val="18"/>
              </w:rPr>
              <w:t>项目编码</w:t>
            </w:r>
          </w:p>
        </w:tc>
        <w:tc>
          <w:tcPr>
            <w:tcW w:w="1440" w:type="dxa"/>
            <w:tcBorders/>
          </w:tcPr>
          <w:p w14:paraId="73899141">
            <w:pPr>
              <w:pStyle w:val="style0"/>
              <w:jc w:val="center"/>
              <w:rPr/>
            </w:pPr>
            <w:r>
              <w:rPr>
                <w:rFonts w:ascii="宋体" w:eastAsia="宋体" w:hAnsi="宋体"/>
                <w:sz w:val="18"/>
              </w:rPr>
              <w:t>040803002001</w:t>
            </w:r>
          </w:p>
        </w:tc>
        <w:tc>
          <w:tcPr>
            <w:tcW w:w="1440" w:type="dxa"/>
            <w:tcBorders/>
          </w:tcPr>
          <w:p w14:paraId="7484F39C">
            <w:pPr>
              <w:pStyle w:val="style0"/>
              <w:jc w:val="center"/>
              <w:rPr/>
            </w:pPr>
            <w:r>
              <w:rPr>
                <w:rFonts w:ascii="宋体" w:eastAsia="宋体" w:hAnsi="宋体"/>
                <w:b/>
                <w:sz w:val="18"/>
              </w:rPr>
              <w:t>项目名称</w:t>
            </w:r>
          </w:p>
        </w:tc>
        <w:tc>
          <w:tcPr>
            <w:tcW w:w="1440" w:type="dxa"/>
            <w:tcBorders/>
          </w:tcPr>
          <w:p w14:paraId="2913ED61">
            <w:pPr>
              <w:pStyle w:val="style0"/>
              <w:jc w:val="center"/>
              <w:rPr/>
            </w:pPr>
            <w:r>
              <w:rPr>
                <w:rFonts w:ascii="宋体" w:eastAsia="宋体" w:hAnsi="宋体"/>
                <w:sz w:val="18"/>
              </w:rPr>
              <w:t>镀锌钢管敷设 DN50</w:t>
            </w:r>
          </w:p>
        </w:tc>
        <w:tc>
          <w:tcPr>
            <w:tcW w:w="1440" w:type="dxa"/>
            <w:tcBorders/>
          </w:tcPr>
          <w:p w14:paraId="E2D48565">
            <w:pPr>
              <w:pStyle w:val="style0"/>
              <w:jc w:val="center"/>
              <w:rPr/>
            </w:pPr>
            <w:r>
              <w:rPr>
                <w:rFonts w:ascii="宋体" w:eastAsia="宋体" w:hAnsi="宋体"/>
                <w:b/>
                <w:sz w:val="18"/>
              </w:rPr>
              <w:t>计量单位</w:t>
            </w:r>
          </w:p>
        </w:tc>
        <w:tc>
          <w:tcPr>
            <w:tcW w:w="1440" w:type="dxa"/>
            <w:tcBorders/>
          </w:tcPr>
          <w:p w14:paraId="70D60A19">
            <w:pPr>
              <w:pStyle w:val="style0"/>
              <w:jc w:val="center"/>
              <w:rPr/>
            </w:pPr>
            <w:r>
              <w:rPr>
                <w:rFonts w:ascii="宋体" w:eastAsia="宋体" w:hAnsi="宋体"/>
                <w:sz w:val="18"/>
              </w:rPr>
              <w:t>m</w:t>
            </w:r>
          </w:p>
        </w:tc>
      </w:tr>
      <w:tr w14:paraId="F2BA069C">
        <w:tblPrEx/>
        <w:trPr>
          <w:jc w:val="center"/>
        </w:trPr>
        <w:tc>
          <w:tcPr>
            <w:tcW w:w="1440" w:type="dxa"/>
            <w:tcBorders/>
          </w:tcPr>
          <w:p w14:paraId="75595475">
            <w:pPr>
              <w:pStyle w:val="style0"/>
              <w:jc w:val="center"/>
              <w:rPr/>
            </w:pPr>
            <w:r>
              <w:rPr>
                <w:rFonts w:ascii="宋体" w:eastAsia="宋体" w:hAnsi="宋体"/>
                <w:b/>
                <w:sz w:val="18"/>
              </w:rPr>
              <w:t>清单工程量</w:t>
            </w:r>
          </w:p>
        </w:tc>
        <w:tc>
          <w:tcPr>
            <w:tcW w:w="1440" w:type="dxa"/>
            <w:tcBorders/>
          </w:tcPr>
          <w:p w14:paraId="A830387D">
            <w:pPr>
              <w:pStyle w:val="style0"/>
              <w:jc w:val="center"/>
              <w:rPr/>
            </w:pPr>
            <w:r>
              <w:rPr>
                <w:rFonts w:ascii="宋体" w:eastAsia="宋体" w:hAnsi="宋体"/>
                <w:sz w:val="18"/>
              </w:rPr>
              <w:t>8,500.00</w:t>
            </w:r>
          </w:p>
        </w:tc>
        <w:tc>
          <w:tcPr>
            <w:tcW w:w="1440" w:type="dxa"/>
            <w:tcBorders/>
          </w:tcPr>
          <w:p w14:paraId="DECB29F2">
            <w:pPr>
              <w:pStyle w:val="style0"/>
              <w:jc w:val="center"/>
              <w:rPr/>
            </w:pPr>
            <w:r>
              <w:rPr>
                <w:rFonts w:ascii="宋体" w:eastAsia="宋体" w:hAnsi="宋体"/>
                <w:b/>
                <w:sz w:val="18"/>
              </w:rPr>
              <w:t>综合单价</w:t>
            </w:r>
          </w:p>
        </w:tc>
        <w:tc>
          <w:tcPr>
            <w:tcW w:w="1440" w:type="dxa"/>
            <w:tcBorders/>
          </w:tcPr>
          <w:p w14:paraId="555022A3">
            <w:pPr>
              <w:pStyle w:val="style0"/>
              <w:jc w:val="center"/>
              <w:rPr/>
            </w:pPr>
            <w:r>
              <w:rPr>
                <w:rFonts w:ascii="宋体" w:eastAsia="宋体" w:hAnsi="宋体"/>
                <w:sz w:val="18"/>
              </w:rPr>
              <w:t>——</w:t>
            </w:r>
          </w:p>
        </w:tc>
        <w:tc>
          <w:tcPr>
            <w:tcW w:w="1440" w:type="dxa"/>
            <w:tcBorders/>
          </w:tcPr>
          <w:p w14:paraId="B2D7DB76">
            <w:pPr>
              <w:pStyle w:val="style0"/>
              <w:jc w:val="center"/>
              <w:rPr/>
            </w:pPr>
            <w:r>
              <w:rPr>
                <w:rFonts w:ascii="宋体" w:eastAsia="宋体" w:hAnsi="宋体"/>
                <w:b/>
                <w:sz w:val="18"/>
              </w:rPr>
              <w:t>合价</w:t>
            </w:r>
          </w:p>
        </w:tc>
        <w:tc>
          <w:tcPr>
            <w:tcW w:w="1440" w:type="dxa"/>
            <w:tcBorders/>
          </w:tcPr>
          <w:p w14:paraId="B87BA618">
            <w:pPr>
              <w:pStyle w:val="style0"/>
              <w:jc w:val="center"/>
              <w:rPr/>
            </w:pPr>
            <w:r>
              <w:rPr>
                <w:rFonts w:ascii="宋体" w:eastAsia="宋体" w:hAnsi="宋体"/>
                <w:sz w:val="18"/>
              </w:rPr>
              <w:t>——</w:t>
            </w:r>
          </w:p>
        </w:tc>
      </w:tr>
    </w:tbl>
    <w:p w14:paraId="DE90EBC3">
      <w:pPr>
        <w:pStyle w:val="style0"/>
        <w:rPr/>
      </w:pPr>
      <w:r>
        <w:rPr>
          <w:rFonts w:ascii="宋体" w:eastAsia="宋体" w:hAnsi="宋体"/>
          <w:sz w:val="18"/>
        </w:rPr>
        <w:t>项目特征：丝接、支架、接地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3DCA358">
        <w:trPr>
          <w:jc w:val="center"/>
        </w:trPr>
        <w:tc>
          <w:tcPr>
            <w:tcW w:w="1728" w:type="dxa"/>
            <w:tcBorders/>
          </w:tcPr>
          <w:p w14:paraId="1333DDC4">
            <w:pPr>
              <w:pStyle w:val="style0"/>
              <w:jc w:val="center"/>
              <w:rPr/>
            </w:pPr>
            <w:r>
              <w:rPr>
                <w:rFonts w:ascii="宋体" w:eastAsia="宋体" w:hAnsi="宋体"/>
                <w:b/>
                <w:sz w:val="18"/>
              </w:rPr>
              <w:t>费用名称</w:t>
            </w:r>
          </w:p>
        </w:tc>
        <w:tc>
          <w:tcPr>
            <w:tcW w:w="1728" w:type="dxa"/>
            <w:tcBorders/>
          </w:tcPr>
          <w:p w14:paraId="C1B7C056">
            <w:pPr>
              <w:pStyle w:val="style0"/>
              <w:jc w:val="center"/>
              <w:rPr/>
            </w:pPr>
            <w:r>
              <w:rPr>
                <w:rFonts w:ascii="宋体" w:eastAsia="宋体" w:hAnsi="宋体"/>
                <w:b/>
                <w:sz w:val="18"/>
              </w:rPr>
              <w:t>单位</w:t>
            </w:r>
          </w:p>
        </w:tc>
        <w:tc>
          <w:tcPr>
            <w:tcW w:w="1728" w:type="dxa"/>
            <w:tcBorders/>
          </w:tcPr>
          <w:p w14:paraId="84F5185F">
            <w:pPr>
              <w:pStyle w:val="style0"/>
              <w:jc w:val="center"/>
              <w:rPr/>
            </w:pPr>
            <w:r>
              <w:rPr>
                <w:rFonts w:ascii="宋体" w:eastAsia="宋体" w:hAnsi="宋体"/>
                <w:b/>
                <w:sz w:val="18"/>
              </w:rPr>
              <w:t>消耗量</w:t>
            </w:r>
          </w:p>
        </w:tc>
        <w:tc>
          <w:tcPr>
            <w:tcW w:w="1728" w:type="dxa"/>
            <w:tcBorders/>
          </w:tcPr>
          <w:p w14:paraId="479C174B">
            <w:pPr>
              <w:pStyle w:val="style0"/>
              <w:jc w:val="center"/>
              <w:rPr/>
            </w:pPr>
            <w:r>
              <w:rPr>
                <w:rFonts w:ascii="宋体" w:eastAsia="宋体" w:hAnsi="宋体"/>
                <w:b/>
                <w:sz w:val="18"/>
              </w:rPr>
              <w:t>单价（元）</w:t>
            </w:r>
          </w:p>
        </w:tc>
        <w:tc>
          <w:tcPr>
            <w:tcW w:w="1728" w:type="dxa"/>
            <w:tcBorders/>
          </w:tcPr>
          <w:p w14:paraId="17899CEB">
            <w:pPr>
              <w:pStyle w:val="style0"/>
              <w:jc w:val="center"/>
              <w:rPr/>
            </w:pPr>
            <w:r>
              <w:rPr>
                <w:rFonts w:ascii="宋体" w:eastAsia="宋体" w:hAnsi="宋体"/>
                <w:b/>
                <w:sz w:val="18"/>
              </w:rPr>
              <w:t>合价（元）</w:t>
            </w:r>
          </w:p>
        </w:tc>
      </w:tr>
      <w:tr w14:paraId="A9BD412C">
        <w:tblPrEx/>
        <w:trPr>
          <w:jc w:val="center"/>
        </w:trPr>
        <w:tc>
          <w:tcPr>
            <w:tcW w:w="1728" w:type="dxa"/>
            <w:tcBorders/>
          </w:tcPr>
          <w:p w14:paraId="51A5B2E9">
            <w:pPr>
              <w:pStyle w:val="style0"/>
              <w:jc w:val="center"/>
              <w:rPr/>
            </w:pPr>
            <w:r>
              <w:rPr>
                <w:rFonts w:ascii="宋体" w:eastAsia="宋体" w:hAnsi="宋体"/>
                <w:sz w:val="18"/>
              </w:rPr>
              <w:t>人工费</w:t>
            </w:r>
          </w:p>
        </w:tc>
        <w:tc>
          <w:tcPr>
            <w:tcW w:w="1728" w:type="dxa"/>
            <w:tcBorders/>
          </w:tcPr>
          <w:p w14:paraId="019724F4">
            <w:pPr>
              <w:pStyle w:val="style0"/>
              <w:jc w:val="center"/>
              <w:rPr/>
            </w:pPr>
          </w:p>
        </w:tc>
        <w:tc>
          <w:tcPr>
            <w:tcW w:w="1728" w:type="dxa"/>
            <w:tcBorders/>
          </w:tcPr>
          <w:p w14:paraId="426C0A60">
            <w:pPr>
              <w:pStyle w:val="style0"/>
              <w:jc w:val="center"/>
              <w:rPr/>
            </w:pPr>
          </w:p>
        </w:tc>
        <w:tc>
          <w:tcPr>
            <w:tcW w:w="1728" w:type="dxa"/>
            <w:tcBorders/>
          </w:tcPr>
          <w:p w14:paraId="47826A7E">
            <w:pPr>
              <w:pStyle w:val="style0"/>
              <w:jc w:val="center"/>
              <w:rPr/>
            </w:pPr>
          </w:p>
        </w:tc>
        <w:tc>
          <w:tcPr>
            <w:tcW w:w="1728" w:type="dxa"/>
            <w:tcBorders/>
          </w:tcPr>
          <w:p w14:paraId="625819CB">
            <w:pPr>
              <w:pStyle w:val="style0"/>
              <w:jc w:val="center"/>
              <w:rPr/>
            </w:pPr>
          </w:p>
        </w:tc>
      </w:tr>
      <w:tr w14:paraId="CEE7752A">
        <w:tblPrEx/>
        <w:trPr>
          <w:jc w:val="center"/>
        </w:trPr>
        <w:tc>
          <w:tcPr>
            <w:tcW w:w="1728" w:type="dxa"/>
            <w:tcBorders/>
          </w:tcPr>
          <w:p w14:paraId="DEBB7926">
            <w:pPr>
              <w:pStyle w:val="style0"/>
              <w:jc w:val="center"/>
              <w:rPr/>
            </w:pPr>
            <w:r>
              <w:rPr>
                <w:rFonts w:ascii="宋体" w:eastAsia="宋体" w:hAnsi="宋体"/>
                <w:sz w:val="18"/>
              </w:rPr>
              <w:t>材料费</w:t>
            </w:r>
          </w:p>
        </w:tc>
        <w:tc>
          <w:tcPr>
            <w:tcW w:w="1728" w:type="dxa"/>
            <w:tcBorders/>
          </w:tcPr>
          <w:p w14:paraId="66874AD4">
            <w:pPr>
              <w:pStyle w:val="style0"/>
              <w:jc w:val="center"/>
              <w:rPr/>
            </w:pPr>
          </w:p>
        </w:tc>
        <w:tc>
          <w:tcPr>
            <w:tcW w:w="1728" w:type="dxa"/>
            <w:tcBorders/>
          </w:tcPr>
          <w:p w14:paraId="58344796">
            <w:pPr>
              <w:pStyle w:val="style0"/>
              <w:jc w:val="center"/>
              <w:rPr/>
            </w:pPr>
          </w:p>
        </w:tc>
        <w:tc>
          <w:tcPr>
            <w:tcW w:w="1728" w:type="dxa"/>
            <w:tcBorders/>
          </w:tcPr>
          <w:p w14:paraId="61AE2E24">
            <w:pPr>
              <w:pStyle w:val="style0"/>
              <w:jc w:val="center"/>
              <w:rPr/>
            </w:pPr>
          </w:p>
        </w:tc>
        <w:tc>
          <w:tcPr>
            <w:tcW w:w="1728" w:type="dxa"/>
            <w:tcBorders/>
          </w:tcPr>
          <w:p w14:paraId="159828E5">
            <w:pPr>
              <w:pStyle w:val="style0"/>
              <w:jc w:val="center"/>
              <w:rPr/>
            </w:pPr>
          </w:p>
        </w:tc>
      </w:tr>
      <w:tr w14:paraId="98372882">
        <w:tblPrEx/>
        <w:trPr>
          <w:jc w:val="center"/>
        </w:trPr>
        <w:tc>
          <w:tcPr>
            <w:tcW w:w="1728" w:type="dxa"/>
            <w:tcBorders/>
          </w:tcPr>
          <w:p w14:paraId="BD89FF9D">
            <w:pPr>
              <w:pStyle w:val="style0"/>
              <w:jc w:val="center"/>
              <w:rPr/>
            </w:pPr>
            <w:r>
              <w:rPr>
                <w:rFonts w:ascii="宋体" w:eastAsia="宋体" w:hAnsi="宋体"/>
                <w:sz w:val="18"/>
              </w:rPr>
              <w:t>机械费</w:t>
            </w:r>
          </w:p>
        </w:tc>
        <w:tc>
          <w:tcPr>
            <w:tcW w:w="1728" w:type="dxa"/>
            <w:tcBorders/>
          </w:tcPr>
          <w:p w14:paraId="8C4D9A56">
            <w:pPr>
              <w:pStyle w:val="style0"/>
              <w:jc w:val="center"/>
              <w:rPr/>
            </w:pPr>
          </w:p>
        </w:tc>
        <w:tc>
          <w:tcPr>
            <w:tcW w:w="1728" w:type="dxa"/>
            <w:tcBorders/>
          </w:tcPr>
          <w:p w14:paraId="B0F33B5E">
            <w:pPr>
              <w:pStyle w:val="style0"/>
              <w:jc w:val="center"/>
              <w:rPr/>
            </w:pPr>
          </w:p>
        </w:tc>
        <w:tc>
          <w:tcPr>
            <w:tcW w:w="1728" w:type="dxa"/>
            <w:tcBorders/>
          </w:tcPr>
          <w:p w14:paraId="18C07FAC">
            <w:pPr>
              <w:pStyle w:val="style0"/>
              <w:jc w:val="center"/>
              <w:rPr/>
            </w:pPr>
          </w:p>
        </w:tc>
        <w:tc>
          <w:tcPr>
            <w:tcW w:w="1728" w:type="dxa"/>
            <w:tcBorders/>
          </w:tcPr>
          <w:p w14:paraId="9F24C116">
            <w:pPr>
              <w:pStyle w:val="style0"/>
              <w:jc w:val="center"/>
              <w:rPr/>
            </w:pPr>
          </w:p>
        </w:tc>
      </w:tr>
      <w:tr w14:paraId="6CD6BDFA">
        <w:tblPrEx/>
        <w:trPr>
          <w:jc w:val="center"/>
        </w:trPr>
        <w:tc>
          <w:tcPr>
            <w:tcW w:w="1728" w:type="dxa"/>
            <w:tcBorders/>
          </w:tcPr>
          <w:p w14:paraId="15B1EBC6">
            <w:pPr>
              <w:pStyle w:val="style0"/>
              <w:jc w:val="center"/>
              <w:rPr/>
            </w:pPr>
            <w:r>
              <w:rPr>
                <w:rFonts w:ascii="宋体" w:eastAsia="宋体" w:hAnsi="宋体"/>
                <w:sz w:val="18"/>
              </w:rPr>
              <w:t>企业管理费</w:t>
            </w:r>
          </w:p>
        </w:tc>
        <w:tc>
          <w:tcPr>
            <w:tcW w:w="1728" w:type="dxa"/>
            <w:tcBorders/>
          </w:tcPr>
          <w:p w14:paraId="F6BF89F5">
            <w:pPr>
              <w:pStyle w:val="style0"/>
              <w:jc w:val="center"/>
              <w:rPr/>
            </w:pPr>
          </w:p>
        </w:tc>
        <w:tc>
          <w:tcPr>
            <w:tcW w:w="1728" w:type="dxa"/>
            <w:tcBorders/>
          </w:tcPr>
          <w:p w14:paraId="34CCAD30">
            <w:pPr>
              <w:pStyle w:val="style0"/>
              <w:jc w:val="center"/>
              <w:rPr/>
            </w:pPr>
          </w:p>
        </w:tc>
        <w:tc>
          <w:tcPr>
            <w:tcW w:w="1728" w:type="dxa"/>
            <w:tcBorders/>
          </w:tcPr>
          <w:p w14:paraId="87C0D374">
            <w:pPr>
              <w:pStyle w:val="style0"/>
              <w:jc w:val="center"/>
              <w:rPr/>
            </w:pPr>
          </w:p>
        </w:tc>
        <w:tc>
          <w:tcPr>
            <w:tcW w:w="1728" w:type="dxa"/>
            <w:tcBorders/>
          </w:tcPr>
          <w:p w14:paraId="2FFEC163">
            <w:pPr>
              <w:pStyle w:val="style0"/>
              <w:jc w:val="center"/>
              <w:rPr/>
            </w:pPr>
          </w:p>
        </w:tc>
      </w:tr>
      <w:tr w14:paraId="558B6E3A">
        <w:tblPrEx/>
        <w:trPr>
          <w:jc w:val="center"/>
        </w:trPr>
        <w:tc>
          <w:tcPr>
            <w:tcW w:w="1728" w:type="dxa"/>
            <w:tcBorders/>
          </w:tcPr>
          <w:p w14:paraId="94F3D56A">
            <w:pPr>
              <w:pStyle w:val="style0"/>
              <w:jc w:val="center"/>
              <w:rPr/>
            </w:pPr>
            <w:r>
              <w:rPr>
                <w:rFonts w:ascii="宋体" w:eastAsia="宋体" w:hAnsi="宋体"/>
                <w:sz w:val="18"/>
              </w:rPr>
              <w:t>利润</w:t>
            </w:r>
          </w:p>
        </w:tc>
        <w:tc>
          <w:tcPr>
            <w:tcW w:w="1728" w:type="dxa"/>
            <w:tcBorders/>
          </w:tcPr>
          <w:p w14:paraId="3235C247">
            <w:pPr>
              <w:pStyle w:val="style0"/>
              <w:jc w:val="center"/>
              <w:rPr/>
            </w:pPr>
          </w:p>
        </w:tc>
        <w:tc>
          <w:tcPr>
            <w:tcW w:w="1728" w:type="dxa"/>
            <w:tcBorders/>
          </w:tcPr>
          <w:p w14:paraId="BA859B23">
            <w:pPr>
              <w:pStyle w:val="style0"/>
              <w:jc w:val="center"/>
              <w:rPr/>
            </w:pPr>
          </w:p>
        </w:tc>
        <w:tc>
          <w:tcPr>
            <w:tcW w:w="1728" w:type="dxa"/>
            <w:tcBorders/>
          </w:tcPr>
          <w:p w14:paraId="6629DFBF">
            <w:pPr>
              <w:pStyle w:val="style0"/>
              <w:jc w:val="center"/>
              <w:rPr/>
            </w:pPr>
          </w:p>
        </w:tc>
        <w:tc>
          <w:tcPr>
            <w:tcW w:w="1728" w:type="dxa"/>
            <w:tcBorders/>
          </w:tcPr>
          <w:p w14:paraId="EF28D2AD">
            <w:pPr>
              <w:pStyle w:val="style0"/>
              <w:jc w:val="center"/>
              <w:rPr/>
            </w:pPr>
          </w:p>
        </w:tc>
      </w:tr>
    </w:tbl>
    <w:p w14:paraId="D311344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1068FF2F">
        <w:trPr>
          <w:jc w:val="center"/>
        </w:trPr>
        <w:tc>
          <w:tcPr>
            <w:tcW w:w="576" w:type="dxa"/>
            <w:tcBorders/>
          </w:tcPr>
          <w:p w14:paraId="AE2AB9A5">
            <w:pPr>
              <w:pStyle w:val="style0"/>
              <w:jc w:val="center"/>
              <w:rPr/>
            </w:pPr>
            <w:r>
              <w:rPr>
                <w:rFonts w:ascii="宋体" w:eastAsia="宋体" w:hAnsi="宋体"/>
                <w:b/>
                <w:sz w:val="18"/>
              </w:rPr>
              <w:t>序号</w:t>
            </w:r>
          </w:p>
        </w:tc>
        <w:tc>
          <w:tcPr>
            <w:tcW w:w="1728" w:type="dxa"/>
            <w:tcBorders/>
          </w:tcPr>
          <w:p w14:paraId="F880AAC3">
            <w:pPr>
              <w:pStyle w:val="style0"/>
              <w:jc w:val="center"/>
              <w:rPr/>
            </w:pPr>
            <w:r>
              <w:rPr>
                <w:rFonts w:ascii="宋体" w:eastAsia="宋体" w:hAnsi="宋体"/>
                <w:b/>
                <w:sz w:val="18"/>
              </w:rPr>
              <w:t>项目编码</w:t>
            </w:r>
          </w:p>
        </w:tc>
        <w:tc>
          <w:tcPr>
            <w:tcW w:w="2160" w:type="dxa"/>
            <w:tcBorders/>
          </w:tcPr>
          <w:p w14:paraId="FB183B0C">
            <w:pPr>
              <w:pStyle w:val="style0"/>
              <w:jc w:val="center"/>
              <w:rPr/>
            </w:pPr>
            <w:r>
              <w:rPr>
                <w:rFonts w:ascii="宋体" w:eastAsia="宋体" w:hAnsi="宋体"/>
                <w:b/>
                <w:sz w:val="18"/>
              </w:rPr>
              <w:t>项目名称</w:t>
            </w:r>
          </w:p>
        </w:tc>
        <w:tc>
          <w:tcPr>
            <w:tcW w:w="3600" w:type="dxa"/>
            <w:tcBorders/>
          </w:tcPr>
          <w:p w14:paraId="3C000766">
            <w:pPr>
              <w:pStyle w:val="style0"/>
              <w:jc w:val="center"/>
              <w:rPr/>
            </w:pPr>
            <w:r>
              <w:rPr>
                <w:rFonts w:ascii="宋体" w:eastAsia="宋体" w:hAnsi="宋体"/>
                <w:b/>
                <w:sz w:val="18"/>
              </w:rPr>
              <w:t>项目特征描述</w:t>
            </w:r>
          </w:p>
        </w:tc>
        <w:tc>
          <w:tcPr>
            <w:tcW w:w="864" w:type="dxa"/>
            <w:tcBorders/>
          </w:tcPr>
          <w:p w14:paraId="05000FEC">
            <w:pPr>
              <w:pStyle w:val="style0"/>
              <w:jc w:val="center"/>
              <w:rPr/>
            </w:pPr>
            <w:r>
              <w:rPr>
                <w:rFonts w:ascii="宋体" w:eastAsia="宋体" w:hAnsi="宋体"/>
                <w:b/>
                <w:sz w:val="18"/>
              </w:rPr>
              <w:t>计量单位</w:t>
            </w:r>
          </w:p>
        </w:tc>
        <w:tc>
          <w:tcPr>
            <w:tcW w:w="1152" w:type="dxa"/>
            <w:tcBorders/>
          </w:tcPr>
          <w:p w14:paraId="BA090D91">
            <w:pPr>
              <w:pStyle w:val="style0"/>
              <w:jc w:val="center"/>
              <w:rPr/>
            </w:pPr>
            <w:r>
              <w:rPr>
                <w:rFonts w:ascii="宋体" w:eastAsia="宋体" w:hAnsi="宋体"/>
                <w:b/>
                <w:sz w:val="18"/>
              </w:rPr>
              <w:t>工程量</w:t>
            </w:r>
          </w:p>
        </w:tc>
        <w:tc>
          <w:tcPr>
            <w:tcW w:w="1296" w:type="dxa"/>
            <w:tcBorders/>
          </w:tcPr>
          <w:p w14:paraId="69E4DE10">
            <w:pPr>
              <w:pStyle w:val="style0"/>
              <w:jc w:val="center"/>
              <w:rPr/>
            </w:pPr>
            <w:r>
              <w:rPr>
                <w:rFonts w:ascii="宋体" w:eastAsia="宋体" w:hAnsi="宋体"/>
                <w:b/>
                <w:sz w:val="18"/>
              </w:rPr>
              <w:t>综合单价（元）</w:t>
            </w:r>
          </w:p>
        </w:tc>
        <w:tc>
          <w:tcPr>
            <w:tcW w:w="1296" w:type="dxa"/>
            <w:tcBorders/>
          </w:tcPr>
          <w:p w14:paraId="3CEF4B0A">
            <w:pPr>
              <w:pStyle w:val="style0"/>
              <w:jc w:val="center"/>
              <w:rPr/>
            </w:pPr>
            <w:r>
              <w:rPr>
                <w:rFonts w:ascii="宋体" w:eastAsia="宋体" w:hAnsi="宋体"/>
                <w:b/>
                <w:sz w:val="18"/>
              </w:rPr>
              <w:t>合价（元）</w:t>
            </w:r>
          </w:p>
        </w:tc>
      </w:tr>
      <w:tr w14:paraId="95B275EB">
        <w:tblPrEx/>
        <w:trPr>
          <w:jc w:val="center"/>
        </w:trPr>
        <w:tc>
          <w:tcPr>
            <w:tcW w:w="576" w:type="dxa"/>
            <w:tcBorders/>
          </w:tcPr>
          <w:p w14:paraId="377ADE6E">
            <w:pPr>
              <w:pStyle w:val="style0"/>
              <w:jc w:val="center"/>
              <w:rPr/>
            </w:pPr>
            <w:r>
              <w:rPr>
                <w:rFonts w:ascii="宋体" w:eastAsia="宋体" w:hAnsi="宋体"/>
                <w:sz w:val="18"/>
              </w:rPr>
              <w:t>13</w:t>
            </w:r>
          </w:p>
        </w:tc>
        <w:tc>
          <w:tcPr>
            <w:tcW w:w="1728" w:type="dxa"/>
            <w:tcBorders/>
          </w:tcPr>
          <w:p w14:paraId="3E8BD99B">
            <w:pPr>
              <w:pStyle w:val="style0"/>
              <w:jc w:val="center"/>
              <w:rPr/>
            </w:pPr>
            <w:r>
              <w:rPr>
                <w:rFonts w:ascii="宋体" w:eastAsia="宋体" w:hAnsi="宋体"/>
                <w:sz w:val="18"/>
              </w:rPr>
              <w:t>040803002002</w:t>
            </w:r>
          </w:p>
        </w:tc>
        <w:tc>
          <w:tcPr>
            <w:tcW w:w="2160" w:type="dxa"/>
            <w:tcBorders/>
          </w:tcPr>
          <w:p w14:paraId="1F60BA6D">
            <w:pPr>
              <w:pStyle w:val="style0"/>
              <w:jc w:val="left"/>
              <w:rPr/>
            </w:pPr>
            <w:r>
              <w:rPr>
                <w:rFonts w:ascii="宋体" w:eastAsia="宋体" w:hAnsi="宋体"/>
                <w:sz w:val="18"/>
              </w:rPr>
              <w:t>镀锌钢管敷设 DN100</w:t>
            </w:r>
          </w:p>
        </w:tc>
        <w:tc>
          <w:tcPr>
            <w:tcW w:w="3600" w:type="dxa"/>
            <w:tcBorders/>
          </w:tcPr>
          <w:p w14:paraId="F85047B1">
            <w:pPr>
              <w:pStyle w:val="style0"/>
              <w:jc w:val="center"/>
              <w:rPr/>
            </w:pPr>
            <w:r>
              <w:rPr>
                <w:rFonts w:ascii="宋体" w:eastAsia="宋体" w:hAnsi="宋体"/>
                <w:sz w:val="18"/>
              </w:rPr>
              <w:t>丝接、支架、接地</w:t>
            </w:r>
          </w:p>
        </w:tc>
        <w:tc>
          <w:tcPr>
            <w:tcW w:w="864" w:type="dxa"/>
            <w:tcBorders/>
          </w:tcPr>
          <w:p w14:paraId="5420EF63">
            <w:pPr>
              <w:pStyle w:val="style0"/>
              <w:jc w:val="center"/>
              <w:rPr/>
            </w:pPr>
            <w:r>
              <w:rPr>
                <w:rFonts w:ascii="宋体" w:eastAsia="宋体" w:hAnsi="宋体"/>
                <w:sz w:val="18"/>
              </w:rPr>
              <w:t>m</w:t>
            </w:r>
          </w:p>
        </w:tc>
        <w:tc>
          <w:tcPr>
            <w:tcW w:w="1152" w:type="dxa"/>
            <w:tcBorders/>
          </w:tcPr>
          <w:p w14:paraId="7384711B">
            <w:pPr>
              <w:pStyle w:val="style0"/>
              <w:jc w:val="center"/>
              <w:rPr/>
            </w:pPr>
            <w:r>
              <w:rPr>
                <w:rFonts w:ascii="宋体" w:eastAsia="宋体" w:hAnsi="宋体"/>
                <w:sz w:val="18"/>
              </w:rPr>
              <w:t>5,200.00</w:t>
            </w:r>
          </w:p>
        </w:tc>
        <w:tc>
          <w:tcPr>
            <w:tcW w:w="1296" w:type="dxa"/>
            <w:tcBorders/>
          </w:tcPr>
          <w:p w14:paraId="4DAE6A13">
            <w:pPr>
              <w:pStyle w:val="style0"/>
              <w:jc w:val="center"/>
              <w:rPr/>
            </w:pPr>
            <w:r>
              <w:rPr>
                <w:rFonts w:ascii="宋体" w:eastAsia="宋体" w:hAnsi="宋体"/>
                <w:sz w:val="18"/>
              </w:rPr>
              <w:t>——</w:t>
            </w:r>
          </w:p>
        </w:tc>
        <w:tc>
          <w:tcPr>
            <w:tcW w:w="1296" w:type="dxa"/>
            <w:tcBorders/>
          </w:tcPr>
          <w:p w14:paraId="A31D7C62">
            <w:pPr>
              <w:pStyle w:val="style0"/>
              <w:jc w:val="center"/>
              <w:rPr/>
            </w:pPr>
            <w:r>
              <w:rPr>
                <w:rFonts w:ascii="宋体" w:eastAsia="宋体" w:hAnsi="宋体"/>
                <w:sz w:val="18"/>
              </w:rPr>
              <w:t>——</w:t>
            </w:r>
          </w:p>
        </w:tc>
      </w:tr>
    </w:tbl>
    <w:p w14:paraId="0C54168B">
      <w:pPr>
        <w:pStyle w:val="style0"/>
        <w:rPr/>
      </w:pPr>
      <w:r>
        <w:br w:type="page"/>
      </w:r>
    </w:p>
    <w:p w14:paraId="944D09E1">
      <w:pPr>
        <w:pStyle w:val="style0"/>
        <w:rPr/>
      </w:pPr>
    </w:p>
    <w:p w14:paraId="2952A39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4FCF461">
        <w:trPr>
          <w:jc w:val="center"/>
        </w:trPr>
        <w:tc>
          <w:tcPr>
            <w:tcW w:w="1440" w:type="dxa"/>
            <w:tcBorders/>
          </w:tcPr>
          <w:p w14:paraId="2DCCE45D">
            <w:pPr>
              <w:pStyle w:val="style0"/>
              <w:jc w:val="center"/>
              <w:rPr/>
            </w:pPr>
            <w:r>
              <w:rPr>
                <w:rFonts w:ascii="宋体" w:eastAsia="宋体" w:hAnsi="宋体"/>
                <w:b/>
                <w:sz w:val="18"/>
              </w:rPr>
              <w:t>项目编码</w:t>
            </w:r>
          </w:p>
        </w:tc>
        <w:tc>
          <w:tcPr>
            <w:tcW w:w="1440" w:type="dxa"/>
            <w:tcBorders/>
          </w:tcPr>
          <w:p w14:paraId="B314EFA3">
            <w:pPr>
              <w:pStyle w:val="style0"/>
              <w:jc w:val="center"/>
              <w:rPr/>
            </w:pPr>
            <w:r>
              <w:rPr>
                <w:rFonts w:ascii="宋体" w:eastAsia="宋体" w:hAnsi="宋体"/>
                <w:sz w:val="18"/>
              </w:rPr>
              <w:t>040803002002</w:t>
            </w:r>
          </w:p>
        </w:tc>
        <w:tc>
          <w:tcPr>
            <w:tcW w:w="1440" w:type="dxa"/>
            <w:tcBorders/>
          </w:tcPr>
          <w:p w14:paraId="6E7897D8">
            <w:pPr>
              <w:pStyle w:val="style0"/>
              <w:jc w:val="center"/>
              <w:rPr/>
            </w:pPr>
            <w:r>
              <w:rPr>
                <w:rFonts w:ascii="宋体" w:eastAsia="宋体" w:hAnsi="宋体"/>
                <w:b/>
                <w:sz w:val="18"/>
              </w:rPr>
              <w:t>项目名称</w:t>
            </w:r>
          </w:p>
        </w:tc>
        <w:tc>
          <w:tcPr>
            <w:tcW w:w="1440" w:type="dxa"/>
            <w:tcBorders/>
          </w:tcPr>
          <w:p w14:paraId="5F839B3A">
            <w:pPr>
              <w:pStyle w:val="style0"/>
              <w:jc w:val="center"/>
              <w:rPr/>
            </w:pPr>
            <w:r>
              <w:rPr>
                <w:rFonts w:ascii="宋体" w:eastAsia="宋体" w:hAnsi="宋体"/>
                <w:sz w:val="18"/>
              </w:rPr>
              <w:t>镀锌钢管敷设 DN100</w:t>
            </w:r>
          </w:p>
        </w:tc>
        <w:tc>
          <w:tcPr>
            <w:tcW w:w="1440" w:type="dxa"/>
            <w:tcBorders/>
          </w:tcPr>
          <w:p w14:paraId="C4D84047">
            <w:pPr>
              <w:pStyle w:val="style0"/>
              <w:jc w:val="center"/>
              <w:rPr/>
            </w:pPr>
            <w:r>
              <w:rPr>
                <w:rFonts w:ascii="宋体" w:eastAsia="宋体" w:hAnsi="宋体"/>
                <w:b/>
                <w:sz w:val="18"/>
              </w:rPr>
              <w:t>计量单位</w:t>
            </w:r>
          </w:p>
        </w:tc>
        <w:tc>
          <w:tcPr>
            <w:tcW w:w="1440" w:type="dxa"/>
            <w:tcBorders/>
          </w:tcPr>
          <w:p w14:paraId="45831B6A">
            <w:pPr>
              <w:pStyle w:val="style0"/>
              <w:jc w:val="center"/>
              <w:rPr/>
            </w:pPr>
            <w:r>
              <w:rPr>
                <w:rFonts w:ascii="宋体" w:eastAsia="宋体" w:hAnsi="宋体"/>
                <w:sz w:val="18"/>
              </w:rPr>
              <w:t>m</w:t>
            </w:r>
          </w:p>
        </w:tc>
      </w:tr>
      <w:tr w14:paraId="6417DD8F">
        <w:tblPrEx/>
        <w:trPr>
          <w:jc w:val="center"/>
        </w:trPr>
        <w:tc>
          <w:tcPr>
            <w:tcW w:w="1440" w:type="dxa"/>
            <w:tcBorders/>
          </w:tcPr>
          <w:p w14:paraId="83D939FF">
            <w:pPr>
              <w:pStyle w:val="style0"/>
              <w:jc w:val="center"/>
              <w:rPr/>
            </w:pPr>
            <w:r>
              <w:rPr>
                <w:rFonts w:ascii="宋体" w:eastAsia="宋体" w:hAnsi="宋体"/>
                <w:b/>
                <w:sz w:val="18"/>
              </w:rPr>
              <w:t>清单工程量</w:t>
            </w:r>
          </w:p>
        </w:tc>
        <w:tc>
          <w:tcPr>
            <w:tcW w:w="1440" w:type="dxa"/>
            <w:tcBorders/>
          </w:tcPr>
          <w:p w14:paraId="DAE6208E">
            <w:pPr>
              <w:pStyle w:val="style0"/>
              <w:jc w:val="center"/>
              <w:rPr/>
            </w:pPr>
            <w:r>
              <w:rPr>
                <w:rFonts w:ascii="宋体" w:eastAsia="宋体" w:hAnsi="宋体"/>
                <w:sz w:val="18"/>
              </w:rPr>
              <w:t>5,200.00</w:t>
            </w:r>
          </w:p>
        </w:tc>
        <w:tc>
          <w:tcPr>
            <w:tcW w:w="1440" w:type="dxa"/>
            <w:tcBorders/>
          </w:tcPr>
          <w:p w14:paraId="2DBE217D">
            <w:pPr>
              <w:pStyle w:val="style0"/>
              <w:jc w:val="center"/>
              <w:rPr/>
            </w:pPr>
            <w:r>
              <w:rPr>
                <w:rFonts w:ascii="宋体" w:eastAsia="宋体" w:hAnsi="宋体"/>
                <w:b/>
                <w:sz w:val="18"/>
              </w:rPr>
              <w:t>综合单价</w:t>
            </w:r>
          </w:p>
        </w:tc>
        <w:tc>
          <w:tcPr>
            <w:tcW w:w="1440" w:type="dxa"/>
            <w:tcBorders/>
          </w:tcPr>
          <w:p w14:paraId="7A3AE3DC">
            <w:pPr>
              <w:pStyle w:val="style0"/>
              <w:jc w:val="center"/>
              <w:rPr/>
            </w:pPr>
            <w:r>
              <w:rPr>
                <w:rFonts w:ascii="宋体" w:eastAsia="宋体" w:hAnsi="宋体"/>
                <w:sz w:val="18"/>
              </w:rPr>
              <w:t>——</w:t>
            </w:r>
          </w:p>
        </w:tc>
        <w:tc>
          <w:tcPr>
            <w:tcW w:w="1440" w:type="dxa"/>
            <w:tcBorders/>
          </w:tcPr>
          <w:p w14:paraId="C7BABB7E">
            <w:pPr>
              <w:pStyle w:val="style0"/>
              <w:jc w:val="center"/>
              <w:rPr/>
            </w:pPr>
            <w:r>
              <w:rPr>
                <w:rFonts w:ascii="宋体" w:eastAsia="宋体" w:hAnsi="宋体"/>
                <w:b/>
                <w:sz w:val="18"/>
              </w:rPr>
              <w:t>合价</w:t>
            </w:r>
          </w:p>
        </w:tc>
        <w:tc>
          <w:tcPr>
            <w:tcW w:w="1440" w:type="dxa"/>
            <w:tcBorders/>
          </w:tcPr>
          <w:p w14:paraId="267FCB6C">
            <w:pPr>
              <w:pStyle w:val="style0"/>
              <w:jc w:val="center"/>
              <w:rPr/>
            </w:pPr>
            <w:r>
              <w:rPr>
                <w:rFonts w:ascii="宋体" w:eastAsia="宋体" w:hAnsi="宋体"/>
                <w:sz w:val="18"/>
              </w:rPr>
              <w:t>——</w:t>
            </w:r>
          </w:p>
        </w:tc>
      </w:tr>
    </w:tbl>
    <w:p w14:paraId="E7603B84">
      <w:pPr>
        <w:pStyle w:val="style0"/>
        <w:rPr/>
      </w:pPr>
      <w:r>
        <w:rPr>
          <w:rFonts w:ascii="宋体" w:eastAsia="宋体" w:hAnsi="宋体"/>
          <w:sz w:val="18"/>
        </w:rPr>
        <w:t>项目特征：丝接、支架、接地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307AB19">
        <w:trPr>
          <w:jc w:val="center"/>
        </w:trPr>
        <w:tc>
          <w:tcPr>
            <w:tcW w:w="1728" w:type="dxa"/>
            <w:tcBorders/>
          </w:tcPr>
          <w:p w14:paraId="D5C8BA2B">
            <w:pPr>
              <w:pStyle w:val="style0"/>
              <w:jc w:val="center"/>
              <w:rPr/>
            </w:pPr>
            <w:r>
              <w:rPr>
                <w:rFonts w:ascii="宋体" w:eastAsia="宋体" w:hAnsi="宋体"/>
                <w:b/>
                <w:sz w:val="18"/>
              </w:rPr>
              <w:t>费用名称</w:t>
            </w:r>
          </w:p>
        </w:tc>
        <w:tc>
          <w:tcPr>
            <w:tcW w:w="1728" w:type="dxa"/>
            <w:tcBorders/>
          </w:tcPr>
          <w:p w14:paraId="A6C7A6F3">
            <w:pPr>
              <w:pStyle w:val="style0"/>
              <w:jc w:val="center"/>
              <w:rPr/>
            </w:pPr>
            <w:r>
              <w:rPr>
                <w:rFonts w:ascii="宋体" w:eastAsia="宋体" w:hAnsi="宋体"/>
                <w:b/>
                <w:sz w:val="18"/>
              </w:rPr>
              <w:t>单位</w:t>
            </w:r>
          </w:p>
        </w:tc>
        <w:tc>
          <w:tcPr>
            <w:tcW w:w="1728" w:type="dxa"/>
            <w:tcBorders/>
          </w:tcPr>
          <w:p w14:paraId="E2E62A80">
            <w:pPr>
              <w:pStyle w:val="style0"/>
              <w:jc w:val="center"/>
              <w:rPr/>
            </w:pPr>
            <w:r>
              <w:rPr>
                <w:rFonts w:ascii="宋体" w:eastAsia="宋体" w:hAnsi="宋体"/>
                <w:b/>
                <w:sz w:val="18"/>
              </w:rPr>
              <w:t>消耗量</w:t>
            </w:r>
          </w:p>
        </w:tc>
        <w:tc>
          <w:tcPr>
            <w:tcW w:w="1728" w:type="dxa"/>
            <w:tcBorders/>
          </w:tcPr>
          <w:p w14:paraId="F633A932">
            <w:pPr>
              <w:pStyle w:val="style0"/>
              <w:jc w:val="center"/>
              <w:rPr/>
            </w:pPr>
            <w:r>
              <w:rPr>
                <w:rFonts w:ascii="宋体" w:eastAsia="宋体" w:hAnsi="宋体"/>
                <w:b/>
                <w:sz w:val="18"/>
              </w:rPr>
              <w:t>单价（元）</w:t>
            </w:r>
          </w:p>
        </w:tc>
        <w:tc>
          <w:tcPr>
            <w:tcW w:w="1728" w:type="dxa"/>
            <w:tcBorders/>
          </w:tcPr>
          <w:p w14:paraId="E56C5FA9">
            <w:pPr>
              <w:pStyle w:val="style0"/>
              <w:jc w:val="center"/>
              <w:rPr/>
            </w:pPr>
            <w:r>
              <w:rPr>
                <w:rFonts w:ascii="宋体" w:eastAsia="宋体" w:hAnsi="宋体"/>
                <w:b/>
                <w:sz w:val="18"/>
              </w:rPr>
              <w:t>合价（元）</w:t>
            </w:r>
          </w:p>
        </w:tc>
      </w:tr>
      <w:tr w14:paraId="57DDAE8C">
        <w:tblPrEx/>
        <w:trPr>
          <w:jc w:val="center"/>
        </w:trPr>
        <w:tc>
          <w:tcPr>
            <w:tcW w:w="1728" w:type="dxa"/>
            <w:tcBorders/>
          </w:tcPr>
          <w:p w14:paraId="FF18A89B">
            <w:pPr>
              <w:pStyle w:val="style0"/>
              <w:jc w:val="center"/>
              <w:rPr/>
            </w:pPr>
            <w:r>
              <w:rPr>
                <w:rFonts w:ascii="宋体" w:eastAsia="宋体" w:hAnsi="宋体"/>
                <w:sz w:val="18"/>
              </w:rPr>
              <w:t>人工费</w:t>
            </w:r>
          </w:p>
        </w:tc>
        <w:tc>
          <w:tcPr>
            <w:tcW w:w="1728" w:type="dxa"/>
            <w:tcBorders/>
          </w:tcPr>
          <w:p w14:paraId="13765A8C">
            <w:pPr>
              <w:pStyle w:val="style0"/>
              <w:jc w:val="center"/>
              <w:rPr/>
            </w:pPr>
          </w:p>
        </w:tc>
        <w:tc>
          <w:tcPr>
            <w:tcW w:w="1728" w:type="dxa"/>
            <w:tcBorders/>
          </w:tcPr>
          <w:p w14:paraId="1E6FAFF3">
            <w:pPr>
              <w:pStyle w:val="style0"/>
              <w:jc w:val="center"/>
              <w:rPr/>
            </w:pPr>
          </w:p>
        </w:tc>
        <w:tc>
          <w:tcPr>
            <w:tcW w:w="1728" w:type="dxa"/>
            <w:tcBorders/>
          </w:tcPr>
          <w:p w14:paraId="428A1966">
            <w:pPr>
              <w:pStyle w:val="style0"/>
              <w:jc w:val="center"/>
              <w:rPr/>
            </w:pPr>
          </w:p>
        </w:tc>
        <w:tc>
          <w:tcPr>
            <w:tcW w:w="1728" w:type="dxa"/>
            <w:tcBorders/>
          </w:tcPr>
          <w:p w14:paraId="5D1C4D9E">
            <w:pPr>
              <w:pStyle w:val="style0"/>
              <w:jc w:val="center"/>
              <w:rPr/>
            </w:pPr>
          </w:p>
        </w:tc>
      </w:tr>
      <w:tr w14:paraId="7C10F358">
        <w:tblPrEx/>
        <w:trPr>
          <w:jc w:val="center"/>
        </w:trPr>
        <w:tc>
          <w:tcPr>
            <w:tcW w:w="1728" w:type="dxa"/>
            <w:tcBorders/>
          </w:tcPr>
          <w:p w14:paraId="7AA1A894">
            <w:pPr>
              <w:pStyle w:val="style0"/>
              <w:jc w:val="center"/>
              <w:rPr/>
            </w:pPr>
            <w:r>
              <w:rPr>
                <w:rFonts w:ascii="宋体" w:eastAsia="宋体" w:hAnsi="宋体"/>
                <w:sz w:val="18"/>
              </w:rPr>
              <w:t>材料费</w:t>
            </w:r>
          </w:p>
        </w:tc>
        <w:tc>
          <w:tcPr>
            <w:tcW w:w="1728" w:type="dxa"/>
            <w:tcBorders/>
          </w:tcPr>
          <w:p w14:paraId="A3C1F396">
            <w:pPr>
              <w:pStyle w:val="style0"/>
              <w:jc w:val="center"/>
              <w:rPr/>
            </w:pPr>
          </w:p>
        </w:tc>
        <w:tc>
          <w:tcPr>
            <w:tcW w:w="1728" w:type="dxa"/>
            <w:tcBorders/>
          </w:tcPr>
          <w:p w14:paraId="504E5F14">
            <w:pPr>
              <w:pStyle w:val="style0"/>
              <w:jc w:val="center"/>
              <w:rPr/>
            </w:pPr>
          </w:p>
        </w:tc>
        <w:tc>
          <w:tcPr>
            <w:tcW w:w="1728" w:type="dxa"/>
            <w:tcBorders/>
          </w:tcPr>
          <w:p w14:paraId="4504AC2F">
            <w:pPr>
              <w:pStyle w:val="style0"/>
              <w:jc w:val="center"/>
              <w:rPr/>
            </w:pPr>
          </w:p>
        </w:tc>
        <w:tc>
          <w:tcPr>
            <w:tcW w:w="1728" w:type="dxa"/>
            <w:tcBorders/>
          </w:tcPr>
          <w:p w14:paraId="DC942C7E">
            <w:pPr>
              <w:pStyle w:val="style0"/>
              <w:jc w:val="center"/>
              <w:rPr/>
            </w:pPr>
          </w:p>
        </w:tc>
      </w:tr>
      <w:tr w14:paraId="DA0F2140">
        <w:tblPrEx/>
        <w:trPr>
          <w:jc w:val="center"/>
        </w:trPr>
        <w:tc>
          <w:tcPr>
            <w:tcW w:w="1728" w:type="dxa"/>
            <w:tcBorders/>
          </w:tcPr>
          <w:p w14:paraId="C9E18006">
            <w:pPr>
              <w:pStyle w:val="style0"/>
              <w:jc w:val="center"/>
              <w:rPr/>
            </w:pPr>
            <w:r>
              <w:rPr>
                <w:rFonts w:ascii="宋体" w:eastAsia="宋体" w:hAnsi="宋体"/>
                <w:sz w:val="18"/>
              </w:rPr>
              <w:t>机械费</w:t>
            </w:r>
          </w:p>
        </w:tc>
        <w:tc>
          <w:tcPr>
            <w:tcW w:w="1728" w:type="dxa"/>
            <w:tcBorders/>
          </w:tcPr>
          <w:p w14:paraId="C0F8086D">
            <w:pPr>
              <w:pStyle w:val="style0"/>
              <w:jc w:val="center"/>
              <w:rPr/>
            </w:pPr>
          </w:p>
        </w:tc>
        <w:tc>
          <w:tcPr>
            <w:tcW w:w="1728" w:type="dxa"/>
            <w:tcBorders/>
          </w:tcPr>
          <w:p w14:paraId="73C0C9A8">
            <w:pPr>
              <w:pStyle w:val="style0"/>
              <w:jc w:val="center"/>
              <w:rPr/>
            </w:pPr>
          </w:p>
        </w:tc>
        <w:tc>
          <w:tcPr>
            <w:tcW w:w="1728" w:type="dxa"/>
            <w:tcBorders/>
          </w:tcPr>
          <w:p w14:paraId="BA01EF7C">
            <w:pPr>
              <w:pStyle w:val="style0"/>
              <w:jc w:val="center"/>
              <w:rPr/>
            </w:pPr>
          </w:p>
        </w:tc>
        <w:tc>
          <w:tcPr>
            <w:tcW w:w="1728" w:type="dxa"/>
            <w:tcBorders/>
          </w:tcPr>
          <w:p w14:paraId="95C3F69A">
            <w:pPr>
              <w:pStyle w:val="style0"/>
              <w:jc w:val="center"/>
              <w:rPr/>
            </w:pPr>
          </w:p>
        </w:tc>
      </w:tr>
      <w:tr w14:paraId="1D8A0306">
        <w:tblPrEx/>
        <w:trPr>
          <w:jc w:val="center"/>
        </w:trPr>
        <w:tc>
          <w:tcPr>
            <w:tcW w:w="1728" w:type="dxa"/>
            <w:tcBorders/>
          </w:tcPr>
          <w:p w14:paraId="FBCE5DBA">
            <w:pPr>
              <w:pStyle w:val="style0"/>
              <w:jc w:val="center"/>
              <w:rPr/>
            </w:pPr>
            <w:r>
              <w:rPr>
                <w:rFonts w:ascii="宋体" w:eastAsia="宋体" w:hAnsi="宋体"/>
                <w:sz w:val="18"/>
              </w:rPr>
              <w:t>企业管理费</w:t>
            </w:r>
          </w:p>
        </w:tc>
        <w:tc>
          <w:tcPr>
            <w:tcW w:w="1728" w:type="dxa"/>
            <w:tcBorders/>
          </w:tcPr>
          <w:p w14:paraId="CDC308EC">
            <w:pPr>
              <w:pStyle w:val="style0"/>
              <w:jc w:val="center"/>
              <w:rPr/>
            </w:pPr>
          </w:p>
        </w:tc>
        <w:tc>
          <w:tcPr>
            <w:tcW w:w="1728" w:type="dxa"/>
            <w:tcBorders/>
          </w:tcPr>
          <w:p w14:paraId="7AED7B69">
            <w:pPr>
              <w:pStyle w:val="style0"/>
              <w:jc w:val="center"/>
              <w:rPr/>
            </w:pPr>
          </w:p>
        </w:tc>
        <w:tc>
          <w:tcPr>
            <w:tcW w:w="1728" w:type="dxa"/>
            <w:tcBorders/>
          </w:tcPr>
          <w:p w14:paraId="F03FCA2C">
            <w:pPr>
              <w:pStyle w:val="style0"/>
              <w:jc w:val="center"/>
              <w:rPr/>
            </w:pPr>
          </w:p>
        </w:tc>
        <w:tc>
          <w:tcPr>
            <w:tcW w:w="1728" w:type="dxa"/>
            <w:tcBorders/>
          </w:tcPr>
          <w:p w14:paraId="9D3CF9B1">
            <w:pPr>
              <w:pStyle w:val="style0"/>
              <w:jc w:val="center"/>
              <w:rPr/>
            </w:pPr>
          </w:p>
        </w:tc>
      </w:tr>
      <w:tr w14:paraId="A84AF5EA">
        <w:tblPrEx/>
        <w:trPr>
          <w:jc w:val="center"/>
        </w:trPr>
        <w:tc>
          <w:tcPr>
            <w:tcW w:w="1728" w:type="dxa"/>
            <w:tcBorders/>
          </w:tcPr>
          <w:p w14:paraId="7A4695F9">
            <w:pPr>
              <w:pStyle w:val="style0"/>
              <w:jc w:val="center"/>
              <w:rPr/>
            </w:pPr>
            <w:r>
              <w:rPr>
                <w:rFonts w:ascii="宋体" w:eastAsia="宋体" w:hAnsi="宋体"/>
                <w:sz w:val="18"/>
              </w:rPr>
              <w:t>利润</w:t>
            </w:r>
          </w:p>
        </w:tc>
        <w:tc>
          <w:tcPr>
            <w:tcW w:w="1728" w:type="dxa"/>
            <w:tcBorders/>
          </w:tcPr>
          <w:p w14:paraId="8B64B741">
            <w:pPr>
              <w:pStyle w:val="style0"/>
              <w:jc w:val="center"/>
              <w:rPr/>
            </w:pPr>
          </w:p>
        </w:tc>
        <w:tc>
          <w:tcPr>
            <w:tcW w:w="1728" w:type="dxa"/>
            <w:tcBorders/>
          </w:tcPr>
          <w:p w14:paraId="843EADB7">
            <w:pPr>
              <w:pStyle w:val="style0"/>
              <w:jc w:val="center"/>
              <w:rPr/>
            </w:pPr>
          </w:p>
        </w:tc>
        <w:tc>
          <w:tcPr>
            <w:tcW w:w="1728" w:type="dxa"/>
            <w:tcBorders/>
          </w:tcPr>
          <w:p w14:paraId="CF42C90B">
            <w:pPr>
              <w:pStyle w:val="style0"/>
              <w:jc w:val="center"/>
              <w:rPr/>
            </w:pPr>
          </w:p>
        </w:tc>
        <w:tc>
          <w:tcPr>
            <w:tcW w:w="1728" w:type="dxa"/>
            <w:tcBorders/>
          </w:tcPr>
          <w:p w14:paraId="D6EE8746">
            <w:pPr>
              <w:pStyle w:val="style0"/>
              <w:jc w:val="center"/>
              <w:rPr/>
            </w:pPr>
          </w:p>
        </w:tc>
      </w:tr>
    </w:tbl>
    <w:p w14:paraId="5E4422E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A1939EEF">
        <w:trPr>
          <w:jc w:val="center"/>
        </w:trPr>
        <w:tc>
          <w:tcPr>
            <w:tcW w:w="576" w:type="dxa"/>
            <w:tcBorders/>
          </w:tcPr>
          <w:p w14:paraId="82330C52">
            <w:pPr>
              <w:pStyle w:val="style0"/>
              <w:jc w:val="center"/>
              <w:rPr/>
            </w:pPr>
            <w:r>
              <w:rPr>
                <w:rFonts w:ascii="宋体" w:eastAsia="宋体" w:hAnsi="宋体"/>
                <w:b/>
                <w:sz w:val="18"/>
              </w:rPr>
              <w:t>序号</w:t>
            </w:r>
          </w:p>
        </w:tc>
        <w:tc>
          <w:tcPr>
            <w:tcW w:w="1728" w:type="dxa"/>
            <w:tcBorders/>
          </w:tcPr>
          <w:p w14:paraId="10CAFFA2">
            <w:pPr>
              <w:pStyle w:val="style0"/>
              <w:jc w:val="center"/>
              <w:rPr/>
            </w:pPr>
            <w:r>
              <w:rPr>
                <w:rFonts w:ascii="宋体" w:eastAsia="宋体" w:hAnsi="宋体"/>
                <w:b/>
                <w:sz w:val="18"/>
              </w:rPr>
              <w:t>项目编码</w:t>
            </w:r>
          </w:p>
        </w:tc>
        <w:tc>
          <w:tcPr>
            <w:tcW w:w="2160" w:type="dxa"/>
            <w:tcBorders/>
          </w:tcPr>
          <w:p w14:paraId="0CCDAC9C">
            <w:pPr>
              <w:pStyle w:val="style0"/>
              <w:jc w:val="center"/>
              <w:rPr/>
            </w:pPr>
            <w:r>
              <w:rPr>
                <w:rFonts w:ascii="宋体" w:eastAsia="宋体" w:hAnsi="宋体"/>
                <w:b/>
                <w:sz w:val="18"/>
              </w:rPr>
              <w:t>项目名称</w:t>
            </w:r>
          </w:p>
        </w:tc>
        <w:tc>
          <w:tcPr>
            <w:tcW w:w="3600" w:type="dxa"/>
            <w:tcBorders/>
          </w:tcPr>
          <w:p w14:paraId="F041FABA">
            <w:pPr>
              <w:pStyle w:val="style0"/>
              <w:jc w:val="center"/>
              <w:rPr/>
            </w:pPr>
            <w:r>
              <w:rPr>
                <w:rFonts w:ascii="宋体" w:eastAsia="宋体" w:hAnsi="宋体"/>
                <w:b/>
                <w:sz w:val="18"/>
              </w:rPr>
              <w:t>项目特征描述</w:t>
            </w:r>
          </w:p>
        </w:tc>
        <w:tc>
          <w:tcPr>
            <w:tcW w:w="864" w:type="dxa"/>
            <w:tcBorders/>
          </w:tcPr>
          <w:p w14:paraId="FE332D3A">
            <w:pPr>
              <w:pStyle w:val="style0"/>
              <w:jc w:val="center"/>
              <w:rPr/>
            </w:pPr>
            <w:r>
              <w:rPr>
                <w:rFonts w:ascii="宋体" w:eastAsia="宋体" w:hAnsi="宋体"/>
                <w:b/>
                <w:sz w:val="18"/>
              </w:rPr>
              <w:t>计量单位</w:t>
            </w:r>
          </w:p>
        </w:tc>
        <w:tc>
          <w:tcPr>
            <w:tcW w:w="1152" w:type="dxa"/>
            <w:tcBorders/>
          </w:tcPr>
          <w:p w14:paraId="FA0CF133">
            <w:pPr>
              <w:pStyle w:val="style0"/>
              <w:jc w:val="center"/>
              <w:rPr/>
            </w:pPr>
            <w:r>
              <w:rPr>
                <w:rFonts w:ascii="宋体" w:eastAsia="宋体" w:hAnsi="宋体"/>
                <w:b/>
                <w:sz w:val="18"/>
              </w:rPr>
              <w:t>工程量</w:t>
            </w:r>
          </w:p>
        </w:tc>
        <w:tc>
          <w:tcPr>
            <w:tcW w:w="1296" w:type="dxa"/>
            <w:tcBorders/>
          </w:tcPr>
          <w:p w14:paraId="8168B567">
            <w:pPr>
              <w:pStyle w:val="style0"/>
              <w:jc w:val="center"/>
              <w:rPr/>
            </w:pPr>
            <w:r>
              <w:rPr>
                <w:rFonts w:ascii="宋体" w:eastAsia="宋体" w:hAnsi="宋体"/>
                <w:b/>
                <w:sz w:val="18"/>
              </w:rPr>
              <w:t>综合单价（元）</w:t>
            </w:r>
          </w:p>
        </w:tc>
        <w:tc>
          <w:tcPr>
            <w:tcW w:w="1296" w:type="dxa"/>
            <w:tcBorders/>
          </w:tcPr>
          <w:p w14:paraId="BAF7C322">
            <w:pPr>
              <w:pStyle w:val="style0"/>
              <w:jc w:val="center"/>
              <w:rPr/>
            </w:pPr>
            <w:r>
              <w:rPr>
                <w:rFonts w:ascii="宋体" w:eastAsia="宋体" w:hAnsi="宋体"/>
                <w:b/>
                <w:sz w:val="18"/>
              </w:rPr>
              <w:t>合价（元）</w:t>
            </w:r>
          </w:p>
        </w:tc>
      </w:tr>
      <w:tr w14:paraId="C55F6702">
        <w:tblPrEx/>
        <w:trPr>
          <w:jc w:val="center"/>
        </w:trPr>
        <w:tc>
          <w:tcPr>
            <w:tcW w:w="576" w:type="dxa"/>
            <w:tcBorders/>
          </w:tcPr>
          <w:p w14:paraId="BA8DADB5">
            <w:pPr>
              <w:pStyle w:val="style0"/>
              <w:jc w:val="center"/>
              <w:rPr/>
            </w:pPr>
            <w:r>
              <w:rPr>
                <w:rFonts w:ascii="宋体" w:eastAsia="宋体" w:hAnsi="宋体"/>
                <w:sz w:val="18"/>
              </w:rPr>
              <w:t>14</w:t>
            </w:r>
          </w:p>
        </w:tc>
        <w:tc>
          <w:tcPr>
            <w:tcW w:w="1728" w:type="dxa"/>
            <w:tcBorders/>
          </w:tcPr>
          <w:p w14:paraId="F5C2756A">
            <w:pPr>
              <w:pStyle w:val="style0"/>
              <w:jc w:val="center"/>
              <w:rPr/>
            </w:pPr>
            <w:r>
              <w:rPr>
                <w:rFonts w:ascii="宋体" w:eastAsia="宋体" w:hAnsi="宋体"/>
                <w:sz w:val="18"/>
              </w:rPr>
              <w:t>040803003001</w:t>
            </w:r>
          </w:p>
        </w:tc>
        <w:tc>
          <w:tcPr>
            <w:tcW w:w="2160" w:type="dxa"/>
            <w:tcBorders/>
          </w:tcPr>
          <w:p w14:paraId="3902F255">
            <w:pPr>
              <w:pStyle w:val="style0"/>
              <w:jc w:val="left"/>
              <w:rPr/>
            </w:pPr>
            <w:r>
              <w:rPr>
                <w:rFonts w:ascii="宋体" w:eastAsia="宋体" w:hAnsi="宋体"/>
                <w:sz w:val="18"/>
              </w:rPr>
              <w:t>电缆沟挖填</w:t>
            </w:r>
          </w:p>
        </w:tc>
        <w:tc>
          <w:tcPr>
            <w:tcW w:w="3600" w:type="dxa"/>
            <w:tcBorders/>
          </w:tcPr>
          <w:p w14:paraId="7A4049C7">
            <w:pPr>
              <w:pStyle w:val="style0"/>
              <w:jc w:val="center"/>
              <w:rPr/>
            </w:pPr>
            <w:r>
              <w:rPr>
                <w:rFonts w:ascii="宋体" w:eastAsia="宋体" w:hAnsi="宋体"/>
                <w:sz w:val="18"/>
              </w:rPr>
              <w:t>挖沟、铺砂、回填</w:t>
            </w:r>
          </w:p>
        </w:tc>
        <w:tc>
          <w:tcPr>
            <w:tcW w:w="864" w:type="dxa"/>
            <w:tcBorders/>
          </w:tcPr>
          <w:p w14:paraId="CAF93F46">
            <w:pPr>
              <w:pStyle w:val="style0"/>
              <w:jc w:val="center"/>
              <w:rPr/>
            </w:pPr>
            <w:r>
              <w:rPr>
                <w:rFonts w:ascii="宋体" w:eastAsia="宋体" w:hAnsi="宋体"/>
                <w:sz w:val="18"/>
              </w:rPr>
              <w:t>m³</w:t>
            </w:r>
          </w:p>
        </w:tc>
        <w:tc>
          <w:tcPr>
            <w:tcW w:w="1152" w:type="dxa"/>
            <w:tcBorders/>
          </w:tcPr>
          <w:p w14:paraId="B29FC8E9">
            <w:pPr>
              <w:pStyle w:val="style0"/>
              <w:jc w:val="center"/>
              <w:rPr/>
            </w:pPr>
            <w:r>
              <w:rPr>
                <w:rFonts w:ascii="宋体" w:eastAsia="宋体" w:hAnsi="宋体"/>
                <w:sz w:val="18"/>
              </w:rPr>
              <w:t>12,000.00</w:t>
            </w:r>
          </w:p>
        </w:tc>
        <w:tc>
          <w:tcPr>
            <w:tcW w:w="1296" w:type="dxa"/>
            <w:tcBorders/>
          </w:tcPr>
          <w:p w14:paraId="34E7894C">
            <w:pPr>
              <w:pStyle w:val="style0"/>
              <w:jc w:val="center"/>
              <w:rPr/>
            </w:pPr>
            <w:r>
              <w:rPr>
                <w:rFonts w:ascii="宋体" w:eastAsia="宋体" w:hAnsi="宋体"/>
                <w:sz w:val="18"/>
              </w:rPr>
              <w:t>——</w:t>
            </w:r>
          </w:p>
        </w:tc>
        <w:tc>
          <w:tcPr>
            <w:tcW w:w="1296" w:type="dxa"/>
            <w:tcBorders/>
          </w:tcPr>
          <w:p w14:paraId="2CECA477">
            <w:pPr>
              <w:pStyle w:val="style0"/>
              <w:jc w:val="center"/>
              <w:rPr/>
            </w:pPr>
            <w:r>
              <w:rPr>
                <w:rFonts w:ascii="宋体" w:eastAsia="宋体" w:hAnsi="宋体"/>
                <w:sz w:val="18"/>
              </w:rPr>
              <w:t>——</w:t>
            </w:r>
          </w:p>
        </w:tc>
      </w:tr>
    </w:tbl>
    <w:p w14:paraId="2A09A3FB">
      <w:pPr>
        <w:pStyle w:val="style0"/>
        <w:rPr/>
      </w:pPr>
      <w:r>
        <w:br w:type="page"/>
      </w:r>
    </w:p>
    <w:p w14:paraId="0CDCA10B">
      <w:pPr>
        <w:pStyle w:val="style0"/>
        <w:rPr/>
      </w:pPr>
    </w:p>
    <w:p w14:paraId="A4995FC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CF35AF0">
        <w:trPr>
          <w:jc w:val="center"/>
        </w:trPr>
        <w:tc>
          <w:tcPr>
            <w:tcW w:w="1440" w:type="dxa"/>
            <w:tcBorders/>
          </w:tcPr>
          <w:p w14:paraId="2A3B440B">
            <w:pPr>
              <w:pStyle w:val="style0"/>
              <w:jc w:val="center"/>
              <w:rPr/>
            </w:pPr>
            <w:r>
              <w:rPr>
                <w:rFonts w:ascii="宋体" w:eastAsia="宋体" w:hAnsi="宋体"/>
                <w:b/>
                <w:sz w:val="18"/>
              </w:rPr>
              <w:t>项目编码</w:t>
            </w:r>
          </w:p>
        </w:tc>
        <w:tc>
          <w:tcPr>
            <w:tcW w:w="1440" w:type="dxa"/>
            <w:tcBorders/>
          </w:tcPr>
          <w:p w14:paraId="265AE577">
            <w:pPr>
              <w:pStyle w:val="style0"/>
              <w:jc w:val="center"/>
              <w:rPr/>
            </w:pPr>
            <w:r>
              <w:rPr>
                <w:rFonts w:ascii="宋体" w:eastAsia="宋体" w:hAnsi="宋体"/>
                <w:sz w:val="18"/>
              </w:rPr>
              <w:t>040803003001</w:t>
            </w:r>
          </w:p>
        </w:tc>
        <w:tc>
          <w:tcPr>
            <w:tcW w:w="1440" w:type="dxa"/>
            <w:tcBorders/>
          </w:tcPr>
          <w:p w14:paraId="B7D9C0D1">
            <w:pPr>
              <w:pStyle w:val="style0"/>
              <w:jc w:val="center"/>
              <w:rPr/>
            </w:pPr>
            <w:r>
              <w:rPr>
                <w:rFonts w:ascii="宋体" w:eastAsia="宋体" w:hAnsi="宋体"/>
                <w:b/>
                <w:sz w:val="18"/>
              </w:rPr>
              <w:t>项目名称</w:t>
            </w:r>
          </w:p>
        </w:tc>
        <w:tc>
          <w:tcPr>
            <w:tcW w:w="1440" w:type="dxa"/>
            <w:tcBorders/>
          </w:tcPr>
          <w:p w14:paraId="3F26FBAA">
            <w:pPr>
              <w:pStyle w:val="style0"/>
              <w:jc w:val="center"/>
              <w:rPr/>
            </w:pPr>
            <w:r>
              <w:rPr>
                <w:rFonts w:ascii="宋体" w:eastAsia="宋体" w:hAnsi="宋体"/>
                <w:sz w:val="18"/>
              </w:rPr>
              <w:t>电缆沟挖填</w:t>
            </w:r>
          </w:p>
        </w:tc>
        <w:tc>
          <w:tcPr>
            <w:tcW w:w="1440" w:type="dxa"/>
            <w:tcBorders/>
          </w:tcPr>
          <w:p w14:paraId="77BF891B">
            <w:pPr>
              <w:pStyle w:val="style0"/>
              <w:jc w:val="center"/>
              <w:rPr/>
            </w:pPr>
            <w:r>
              <w:rPr>
                <w:rFonts w:ascii="宋体" w:eastAsia="宋体" w:hAnsi="宋体"/>
                <w:b/>
                <w:sz w:val="18"/>
              </w:rPr>
              <w:t>计量单位</w:t>
            </w:r>
          </w:p>
        </w:tc>
        <w:tc>
          <w:tcPr>
            <w:tcW w:w="1440" w:type="dxa"/>
            <w:tcBorders/>
          </w:tcPr>
          <w:p w14:paraId="39D9D3FB">
            <w:pPr>
              <w:pStyle w:val="style0"/>
              <w:jc w:val="center"/>
              <w:rPr/>
            </w:pPr>
            <w:r>
              <w:rPr>
                <w:rFonts w:ascii="宋体" w:eastAsia="宋体" w:hAnsi="宋体"/>
                <w:sz w:val="18"/>
              </w:rPr>
              <w:t>m³</w:t>
            </w:r>
          </w:p>
        </w:tc>
      </w:tr>
      <w:tr w14:paraId="61CDB3E5">
        <w:tblPrEx/>
        <w:trPr>
          <w:jc w:val="center"/>
        </w:trPr>
        <w:tc>
          <w:tcPr>
            <w:tcW w:w="1440" w:type="dxa"/>
            <w:tcBorders/>
          </w:tcPr>
          <w:p w14:paraId="2B201AC0">
            <w:pPr>
              <w:pStyle w:val="style0"/>
              <w:jc w:val="center"/>
              <w:rPr/>
            </w:pPr>
            <w:r>
              <w:rPr>
                <w:rFonts w:ascii="宋体" w:eastAsia="宋体" w:hAnsi="宋体"/>
                <w:b/>
                <w:sz w:val="18"/>
              </w:rPr>
              <w:t>清单工程量</w:t>
            </w:r>
          </w:p>
        </w:tc>
        <w:tc>
          <w:tcPr>
            <w:tcW w:w="1440" w:type="dxa"/>
            <w:tcBorders/>
          </w:tcPr>
          <w:p w14:paraId="D4453DAC">
            <w:pPr>
              <w:pStyle w:val="style0"/>
              <w:jc w:val="center"/>
              <w:rPr/>
            </w:pPr>
            <w:r>
              <w:rPr>
                <w:rFonts w:ascii="宋体" w:eastAsia="宋体" w:hAnsi="宋体"/>
                <w:sz w:val="18"/>
              </w:rPr>
              <w:t>12,000.00</w:t>
            </w:r>
          </w:p>
        </w:tc>
        <w:tc>
          <w:tcPr>
            <w:tcW w:w="1440" w:type="dxa"/>
            <w:tcBorders/>
          </w:tcPr>
          <w:p w14:paraId="8BC03241">
            <w:pPr>
              <w:pStyle w:val="style0"/>
              <w:jc w:val="center"/>
              <w:rPr/>
            </w:pPr>
            <w:r>
              <w:rPr>
                <w:rFonts w:ascii="宋体" w:eastAsia="宋体" w:hAnsi="宋体"/>
                <w:b/>
                <w:sz w:val="18"/>
              </w:rPr>
              <w:t>综合单价</w:t>
            </w:r>
          </w:p>
        </w:tc>
        <w:tc>
          <w:tcPr>
            <w:tcW w:w="1440" w:type="dxa"/>
            <w:tcBorders/>
          </w:tcPr>
          <w:p w14:paraId="327C17F2">
            <w:pPr>
              <w:pStyle w:val="style0"/>
              <w:jc w:val="center"/>
              <w:rPr/>
            </w:pPr>
            <w:r>
              <w:rPr>
                <w:rFonts w:ascii="宋体" w:eastAsia="宋体" w:hAnsi="宋体"/>
                <w:sz w:val="18"/>
              </w:rPr>
              <w:t>——</w:t>
            </w:r>
          </w:p>
        </w:tc>
        <w:tc>
          <w:tcPr>
            <w:tcW w:w="1440" w:type="dxa"/>
            <w:tcBorders/>
          </w:tcPr>
          <w:p w14:paraId="57CE9D99">
            <w:pPr>
              <w:pStyle w:val="style0"/>
              <w:jc w:val="center"/>
              <w:rPr/>
            </w:pPr>
            <w:r>
              <w:rPr>
                <w:rFonts w:ascii="宋体" w:eastAsia="宋体" w:hAnsi="宋体"/>
                <w:b/>
                <w:sz w:val="18"/>
              </w:rPr>
              <w:t>合价</w:t>
            </w:r>
          </w:p>
        </w:tc>
        <w:tc>
          <w:tcPr>
            <w:tcW w:w="1440" w:type="dxa"/>
            <w:tcBorders/>
          </w:tcPr>
          <w:p w14:paraId="D9C734AF">
            <w:pPr>
              <w:pStyle w:val="style0"/>
              <w:jc w:val="center"/>
              <w:rPr/>
            </w:pPr>
            <w:r>
              <w:rPr>
                <w:rFonts w:ascii="宋体" w:eastAsia="宋体" w:hAnsi="宋体"/>
                <w:sz w:val="18"/>
              </w:rPr>
              <w:t>——</w:t>
            </w:r>
          </w:p>
        </w:tc>
      </w:tr>
    </w:tbl>
    <w:p w14:paraId="94EC8984">
      <w:pPr>
        <w:pStyle w:val="style0"/>
        <w:rPr/>
      </w:pPr>
      <w:r>
        <w:rPr>
          <w:rFonts w:ascii="宋体" w:eastAsia="宋体" w:hAnsi="宋体"/>
          <w:sz w:val="18"/>
        </w:rPr>
        <w:t>项目特征：挖沟、铺砂、回填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2CF28D0">
        <w:trPr>
          <w:jc w:val="center"/>
        </w:trPr>
        <w:tc>
          <w:tcPr>
            <w:tcW w:w="1728" w:type="dxa"/>
            <w:tcBorders/>
          </w:tcPr>
          <w:p w14:paraId="2976FF5F">
            <w:pPr>
              <w:pStyle w:val="style0"/>
              <w:jc w:val="center"/>
              <w:rPr/>
            </w:pPr>
            <w:r>
              <w:rPr>
                <w:rFonts w:ascii="宋体" w:eastAsia="宋体" w:hAnsi="宋体"/>
                <w:b/>
                <w:sz w:val="18"/>
              </w:rPr>
              <w:t>费用名称</w:t>
            </w:r>
          </w:p>
        </w:tc>
        <w:tc>
          <w:tcPr>
            <w:tcW w:w="1728" w:type="dxa"/>
            <w:tcBorders/>
          </w:tcPr>
          <w:p w14:paraId="CC8F011D">
            <w:pPr>
              <w:pStyle w:val="style0"/>
              <w:jc w:val="center"/>
              <w:rPr/>
            </w:pPr>
            <w:r>
              <w:rPr>
                <w:rFonts w:ascii="宋体" w:eastAsia="宋体" w:hAnsi="宋体"/>
                <w:b/>
                <w:sz w:val="18"/>
              </w:rPr>
              <w:t>单位</w:t>
            </w:r>
          </w:p>
        </w:tc>
        <w:tc>
          <w:tcPr>
            <w:tcW w:w="1728" w:type="dxa"/>
            <w:tcBorders/>
          </w:tcPr>
          <w:p w14:paraId="37CEACC6">
            <w:pPr>
              <w:pStyle w:val="style0"/>
              <w:jc w:val="center"/>
              <w:rPr/>
            </w:pPr>
            <w:r>
              <w:rPr>
                <w:rFonts w:ascii="宋体" w:eastAsia="宋体" w:hAnsi="宋体"/>
                <w:b/>
                <w:sz w:val="18"/>
              </w:rPr>
              <w:t>消耗量</w:t>
            </w:r>
          </w:p>
        </w:tc>
        <w:tc>
          <w:tcPr>
            <w:tcW w:w="1728" w:type="dxa"/>
            <w:tcBorders/>
          </w:tcPr>
          <w:p w14:paraId="CFB3896C">
            <w:pPr>
              <w:pStyle w:val="style0"/>
              <w:jc w:val="center"/>
              <w:rPr/>
            </w:pPr>
            <w:r>
              <w:rPr>
                <w:rFonts w:ascii="宋体" w:eastAsia="宋体" w:hAnsi="宋体"/>
                <w:b/>
                <w:sz w:val="18"/>
              </w:rPr>
              <w:t>单价（元）</w:t>
            </w:r>
          </w:p>
        </w:tc>
        <w:tc>
          <w:tcPr>
            <w:tcW w:w="1728" w:type="dxa"/>
            <w:tcBorders/>
          </w:tcPr>
          <w:p w14:paraId="EF59465F">
            <w:pPr>
              <w:pStyle w:val="style0"/>
              <w:jc w:val="center"/>
              <w:rPr/>
            </w:pPr>
            <w:r>
              <w:rPr>
                <w:rFonts w:ascii="宋体" w:eastAsia="宋体" w:hAnsi="宋体"/>
                <w:b/>
                <w:sz w:val="18"/>
              </w:rPr>
              <w:t>合价（元）</w:t>
            </w:r>
          </w:p>
        </w:tc>
      </w:tr>
      <w:tr w14:paraId="490C5815">
        <w:tblPrEx/>
        <w:trPr>
          <w:jc w:val="center"/>
        </w:trPr>
        <w:tc>
          <w:tcPr>
            <w:tcW w:w="1728" w:type="dxa"/>
            <w:tcBorders/>
          </w:tcPr>
          <w:p w14:paraId="6D5B860D">
            <w:pPr>
              <w:pStyle w:val="style0"/>
              <w:jc w:val="center"/>
              <w:rPr/>
            </w:pPr>
            <w:r>
              <w:rPr>
                <w:rFonts w:ascii="宋体" w:eastAsia="宋体" w:hAnsi="宋体"/>
                <w:sz w:val="18"/>
              </w:rPr>
              <w:t>人工费</w:t>
            </w:r>
          </w:p>
        </w:tc>
        <w:tc>
          <w:tcPr>
            <w:tcW w:w="1728" w:type="dxa"/>
            <w:tcBorders/>
          </w:tcPr>
          <w:p w14:paraId="8577C6F1">
            <w:pPr>
              <w:pStyle w:val="style0"/>
              <w:jc w:val="center"/>
              <w:rPr/>
            </w:pPr>
          </w:p>
        </w:tc>
        <w:tc>
          <w:tcPr>
            <w:tcW w:w="1728" w:type="dxa"/>
            <w:tcBorders/>
          </w:tcPr>
          <w:p w14:paraId="DBCB4293">
            <w:pPr>
              <w:pStyle w:val="style0"/>
              <w:jc w:val="center"/>
              <w:rPr/>
            </w:pPr>
          </w:p>
        </w:tc>
        <w:tc>
          <w:tcPr>
            <w:tcW w:w="1728" w:type="dxa"/>
            <w:tcBorders/>
          </w:tcPr>
          <w:p w14:paraId="F8E63552">
            <w:pPr>
              <w:pStyle w:val="style0"/>
              <w:jc w:val="center"/>
              <w:rPr/>
            </w:pPr>
          </w:p>
        </w:tc>
        <w:tc>
          <w:tcPr>
            <w:tcW w:w="1728" w:type="dxa"/>
            <w:tcBorders/>
          </w:tcPr>
          <w:p w14:paraId="C147E354">
            <w:pPr>
              <w:pStyle w:val="style0"/>
              <w:jc w:val="center"/>
              <w:rPr/>
            </w:pPr>
          </w:p>
        </w:tc>
      </w:tr>
      <w:tr w14:paraId="E0A721FB">
        <w:tblPrEx/>
        <w:trPr>
          <w:jc w:val="center"/>
        </w:trPr>
        <w:tc>
          <w:tcPr>
            <w:tcW w:w="1728" w:type="dxa"/>
            <w:tcBorders/>
          </w:tcPr>
          <w:p w14:paraId="45C2FABB">
            <w:pPr>
              <w:pStyle w:val="style0"/>
              <w:jc w:val="center"/>
              <w:rPr/>
            </w:pPr>
            <w:r>
              <w:rPr>
                <w:rFonts w:ascii="宋体" w:eastAsia="宋体" w:hAnsi="宋体"/>
                <w:sz w:val="18"/>
              </w:rPr>
              <w:t>材料费</w:t>
            </w:r>
          </w:p>
        </w:tc>
        <w:tc>
          <w:tcPr>
            <w:tcW w:w="1728" w:type="dxa"/>
            <w:tcBorders/>
          </w:tcPr>
          <w:p w14:paraId="F67A6C94">
            <w:pPr>
              <w:pStyle w:val="style0"/>
              <w:jc w:val="center"/>
              <w:rPr/>
            </w:pPr>
          </w:p>
        </w:tc>
        <w:tc>
          <w:tcPr>
            <w:tcW w:w="1728" w:type="dxa"/>
            <w:tcBorders/>
          </w:tcPr>
          <w:p w14:paraId="88F1597B">
            <w:pPr>
              <w:pStyle w:val="style0"/>
              <w:jc w:val="center"/>
              <w:rPr/>
            </w:pPr>
          </w:p>
        </w:tc>
        <w:tc>
          <w:tcPr>
            <w:tcW w:w="1728" w:type="dxa"/>
            <w:tcBorders/>
          </w:tcPr>
          <w:p w14:paraId="85BE604D">
            <w:pPr>
              <w:pStyle w:val="style0"/>
              <w:jc w:val="center"/>
              <w:rPr/>
            </w:pPr>
          </w:p>
        </w:tc>
        <w:tc>
          <w:tcPr>
            <w:tcW w:w="1728" w:type="dxa"/>
            <w:tcBorders/>
          </w:tcPr>
          <w:p w14:paraId="8B39D336">
            <w:pPr>
              <w:pStyle w:val="style0"/>
              <w:jc w:val="center"/>
              <w:rPr/>
            </w:pPr>
          </w:p>
        </w:tc>
      </w:tr>
      <w:tr w14:paraId="043E0932">
        <w:tblPrEx/>
        <w:trPr>
          <w:jc w:val="center"/>
        </w:trPr>
        <w:tc>
          <w:tcPr>
            <w:tcW w:w="1728" w:type="dxa"/>
            <w:tcBorders/>
          </w:tcPr>
          <w:p w14:paraId="2EFF84EE">
            <w:pPr>
              <w:pStyle w:val="style0"/>
              <w:jc w:val="center"/>
              <w:rPr/>
            </w:pPr>
            <w:r>
              <w:rPr>
                <w:rFonts w:ascii="宋体" w:eastAsia="宋体" w:hAnsi="宋体"/>
                <w:sz w:val="18"/>
              </w:rPr>
              <w:t>机械费</w:t>
            </w:r>
          </w:p>
        </w:tc>
        <w:tc>
          <w:tcPr>
            <w:tcW w:w="1728" w:type="dxa"/>
            <w:tcBorders/>
          </w:tcPr>
          <w:p w14:paraId="EFFFD3D8">
            <w:pPr>
              <w:pStyle w:val="style0"/>
              <w:jc w:val="center"/>
              <w:rPr/>
            </w:pPr>
          </w:p>
        </w:tc>
        <w:tc>
          <w:tcPr>
            <w:tcW w:w="1728" w:type="dxa"/>
            <w:tcBorders/>
          </w:tcPr>
          <w:p w14:paraId="CD5D9937">
            <w:pPr>
              <w:pStyle w:val="style0"/>
              <w:jc w:val="center"/>
              <w:rPr/>
            </w:pPr>
          </w:p>
        </w:tc>
        <w:tc>
          <w:tcPr>
            <w:tcW w:w="1728" w:type="dxa"/>
            <w:tcBorders/>
          </w:tcPr>
          <w:p w14:paraId="6DBCD4A8">
            <w:pPr>
              <w:pStyle w:val="style0"/>
              <w:jc w:val="center"/>
              <w:rPr/>
            </w:pPr>
          </w:p>
        </w:tc>
        <w:tc>
          <w:tcPr>
            <w:tcW w:w="1728" w:type="dxa"/>
            <w:tcBorders/>
          </w:tcPr>
          <w:p w14:paraId="97992D25">
            <w:pPr>
              <w:pStyle w:val="style0"/>
              <w:jc w:val="center"/>
              <w:rPr/>
            </w:pPr>
          </w:p>
        </w:tc>
      </w:tr>
      <w:tr w14:paraId="DD86E5C7">
        <w:tblPrEx/>
        <w:trPr>
          <w:jc w:val="center"/>
        </w:trPr>
        <w:tc>
          <w:tcPr>
            <w:tcW w:w="1728" w:type="dxa"/>
            <w:tcBorders/>
          </w:tcPr>
          <w:p w14:paraId="C8448B6E">
            <w:pPr>
              <w:pStyle w:val="style0"/>
              <w:jc w:val="center"/>
              <w:rPr/>
            </w:pPr>
            <w:r>
              <w:rPr>
                <w:rFonts w:ascii="宋体" w:eastAsia="宋体" w:hAnsi="宋体"/>
                <w:sz w:val="18"/>
              </w:rPr>
              <w:t>企业管理费</w:t>
            </w:r>
          </w:p>
        </w:tc>
        <w:tc>
          <w:tcPr>
            <w:tcW w:w="1728" w:type="dxa"/>
            <w:tcBorders/>
          </w:tcPr>
          <w:p w14:paraId="147C8FFE">
            <w:pPr>
              <w:pStyle w:val="style0"/>
              <w:jc w:val="center"/>
              <w:rPr/>
            </w:pPr>
          </w:p>
        </w:tc>
        <w:tc>
          <w:tcPr>
            <w:tcW w:w="1728" w:type="dxa"/>
            <w:tcBorders/>
          </w:tcPr>
          <w:p w14:paraId="BE26CB48">
            <w:pPr>
              <w:pStyle w:val="style0"/>
              <w:jc w:val="center"/>
              <w:rPr/>
            </w:pPr>
          </w:p>
        </w:tc>
        <w:tc>
          <w:tcPr>
            <w:tcW w:w="1728" w:type="dxa"/>
            <w:tcBorders/>
          </w:tcPr>
          <w:p w14:paraId="1BB6BC28">
            <w:pPr>
              <w:pStyle w:val="style0"/>
              <w:jc w:val="center"/>
              <w:rPr/>
            </w:pPr>
          </w:p>
        </w:tc>
        <w:tc>
          <w:tcPr>
            <w:tcW w:w="1728" w:type="dxa"/>
            <w:tcBorders/>
          </w:tcPr>
          <w:p w14:paraId="3E5ADCCA">
            <w:pPr>
              <w:pStyle w:val="style0"/>
              <w:jc w:val="center"/>
              <w:rPr/>
            </w:pPr>
          </w:p>
        </w:tc>
      </w:tr>
      <w:tr w14:paraId="DA80AFE8">
        <w:tblPrEx/>
        <w:trPr>
          <w:jc w:val="center"/>
        </w:trPr>
        <w:tc>
          <w:tcPr>
            <w:tcW w:w="1728" w:type="dxa"/>
            <w:tcBorders/>
          </w:tcPr>
          <w:p w14:paraId="5557261D">
            <w:pPr>
              <w:pStyle w:val="style0"/>
              <w:jc w:val="center"/>
              <w:rPr/>
            </w:pPr>
            <w:r>
              <w:rPr>
                <w:rFonts w:ascii="宋体" w:eastAsia="宋体" w:hAnsi="宋体"/>
                <w:sz w:val="18"/>
              </w:rPr>
              <w:t>利润</w:t>
            </w:r>
          </w:p>
        </w:tc>
        <w:tc>
          <w:tcPr>
            <w:tcW w:w="1728" w:type="dxa"/>
            <w:tcBorders/>
          </w:tcPr>
          <w:p w14:paraId="48ACF535">
            <w:pPr>
              <w:pStyle w:val="style0"/>
              <w:jc w:val="center"/>
              <w:rPr/>
            </w:pPr>
          </w:p>
        </w:tc>
        <w:tc>
          <w:tcPr>
            <w:tcW w:w="1728" w:type="dxa"/>
            <w:tcBorders/>
          </w:tcPr>
          <w:p w14:paraId="61CED65F">
            <w:pPr>
              <w:pStyle w:val="style0"/>
              <w:jc w:val="center"/>
              <w:rPr/>
            </w:pPr>
          </w:p>
        </w:tc>
        <w:tc>
          <w:tcPr>
            <w:tcW w:w="1728" w:type="dxa"/>
            <w:tcBorders/>
          </w:tcPr>
          <w:p w14:paraId="266B01F8">
            <w:pPr>
              <w:pStyle w:val="style0"/>
              <w:jc w:val="center"/>
              <w:rPr/>
            </w:pPr>
          </w:p>
        </w:tc>
        <w:tc>
          <w:tcPr>
            <w:tcW w:w="1728" w:type="dxa"/>
            <w:tcBorders/>
          </w:tcPr>
          <w:p w14:paraId="3BFA4A8D">
            <w:pPr>
              <w:pStyle w:val="style0"/>
              <w:jc w:val="center"/>
              <w:rPr/>
            </w:pPr>
          </w:p>
        </w:tc>
      </w:tr>
    </w:tbl>
    <w:p w14:paraId="D515389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44"/>
        <w:gridCol w:w="1627"/>
        <w:gridCol w:w="1626"/>
        <w:gridCol w:w="682"/>
        <w:gridCol w:w="902"/>
        <w:gridCol w:w="947"/>
        <w:gridCol w:w="946"/>
      </w:tblGrid>
      <w:tr w14:paraId="18DB30B9">
        <w:trPr>
          <w:jc w:val="center"/>
        </w:trPr>
        <w:tc>
          <w:tcPr>
            <w:tcW w:w="576" w:type="dxa"/>
            <w:tcBorders/>
          </w:tcPr>
          <w:p w14:paraId="19105E33">
            <w:pPr>
              <w:pStyle w:val="style0"/>
              <w:jc w:val="center"/>
              <w:rPr/>
            </w:pPr>
            <w:r>
              <w:rPr>
                <w:rFonts w:ascii="宋体" w:eastAsia="宋体" w:hAnsi="宋体"/>
                <w:b/>
                <w:sz w:val="18"/>
              </w:rPr>
              <w:t>序号</w:t>
            </w:r>
          </w:p>
        </w:tc>
        <w:tc>
          <w:tcPr>
            <w:tcW w:w="1728" w:type="dxa"/>
            <w:tcBorders/>
          </w:tcPr>
          <w:p w14:paraId="D6E34A38">
            <w:pPr>
              <w:pStyle w:val="style0"/>
              <w:jc w:val="center"/>
              <w:rPr/>
            </w:pPr>
            <w:r>
              <w:rPr>
                <w:rFonts w:ascii="宋体" w:eastAsia="宋体" w:hAnsi="宋体"/>
                <w:b/>
                <w:sz w:val="18"/>
              </w:rPr>
              <w:t>项目编码</w:t>
            </w:r>
          </w:p>
        </w:tc>
        <w:tc>
          <w:tcPr>
            <w:tcW w:w="2160" w:type="dxa"/>
            <w:tcBorders/>
          </w:tcPr>
          <w:p w14:paraId="26840CF2">
            <w:pPr>
              <w:pStyle w:val="style0"/>
              <w:jc w:val="center"/>
              <w:rPr/>
            </w:pPr>
            <w:r>
              <w:rPr>
                <w:rFonts w:ascii="宋体" w:eastAsia="宋体" w:hAnsi="宋体"/>
                <w:b/>
                <w:sz w:val="18"/>
              </w:rPr>
              <w:t>项目名称</w:t>
            </w:r>
          </w:p>
        </w:tc>
        <w:tc>
          <w:tcPr>
            <w:tcW w:w="3600" w:type="dxa"/>
            <w:tcBorders/>
          </w:tcPr>
          <w:p w14:paraId="550C227B">
            <w:pPr>
              <w:pStyle w:val="style0"/>
              <w:jc w:val="center"/>
              <w:rPr/>
            </w:pPr>
            <w:r>
              <w:rPr>
                <w:rFonts w:ascii="宋体" w:eastAsia="宋体" w:hAnsi="宋体"/>
                <w:b/>
                <w:sz w:val="18"/>
              </w:rPr>
              <w:t>项目特征描述</w:t>
            </w:r>
          </w:p>
        </w:tc>
        <w:tc>
          <w:tcPr>
            <w:tcW w:w="864" w:type="dxa"/>
            <w:tcBorders/>
          </w:tcPr>
          <w:p w14:paraId="D1DF490E">
            <w:pPr>
              <w:pStyle w:val="style0"/>
              <w:jc w:val="center"/>
              <w:rPr/>
            </w:pPr>
            <w:r>
              <w:rPr>
                <w:rFonts w:ascii="宋体" w:eastAsia="宋体" w:hAnsi="宋体"/>
                <w:b/>
                <w:sz w:val="18"/>
              </w:rPr>
              <w:t>计量单位</w:t>
            </w:r>
          </w:p>
        </w:tc>
        <w:tc>
          <w:tcPr>
            <w:tcW w:w="1152" w:type="dxa"/>
            <w:tcBorders/>
          </w:tcPr>
          <w:p w14:paraId="CD2F7D94">
            <w:pPr>
              <w:pStyle w:val="style0"/>
              <w:jc w:val="center"/>
              <w:rPr/>
            </w:pPr>
            <w:r>
              <w:rPr>
                <w:rFonts w:ascii="宋体" w:eastAsia="宋体" w:hAnsi="宋体"/>
                <w:b/>
                <w:sz w:val="18"/>
              </w:rPr>
              <w:t>工程量</w:t>
            </w:r>
          </w:p>
        </w:tc>
        <w:tc>
          <w:tcPr>
            <w:tcW w:w="1296" w:type="dxa"/>
            <w:tcBorders/>
          </w:tcPr>
          <w:p w14:paraId="29995CF7">
            <w:pPr>
              <w:pStyle w:val="style0"/>
              <w:jc w:val="center"/>
              <w:rPr/>
            </w:pPr>
            <w:r>
              <w:rPr>
                <w:rFonts w:ascii="宋体" w:eastAsia="宋体" w:hAnsi="宋体"/>
                <w:b/>
                <w:sz w:val="18"/>
              </w:rPr>
              <w:t>综合单价（元）</w:t>
            </w:r>
          </w:p>
        </w:tc>
        <w:tc>
          <w:tcPr>
            <w:tcW w:w="1296" w:type="dxa"/>
            <w:tcBorders/>
          </w:tcPr>
          <w:p w14:paraId="071CE3C4">
            <w:pPr>
              <w:pStyle w:val="style0"/>
              <w:jc w:val="center"/>
              <w:rPr/>
            </w:pPr>
            <w:r>
              <w:rPr>
                <w:rFonts w:ascii="宋体" w:eastAsia="宋体" w:hAnsi="宋体"/>
                <w:b/>
                <w:sz w:val="18"/>
              </w:rPr>
              <w:t>合价（元）</w:t>
            </w:r>
          </w:p>
        </w:tc>
      </w:tr>
      <w:tr w14:paraId="9282E043">
        <w:tblPrEx/>
        <w:trPr>
          <w:jc w:val="center"/>
        </w:trPr>
        <w:tc>
          <w:tcPr>
            <w:tcW w:w="576" w:type="dxa"/>
            <w:tcBorders/>
          </w:tcPr>
          <w:p w14:paraId="17194D6B">
            <w:pPr>
              <w:pStyle w:val="style0"/>
              <w:jc w:val="center"/>
              <w:rPr/>
            </w:pPr>
            <w:r>
              <w:rPr>
                <w:rFonts w:ascii="宋体" w:eastAsia="宋体" w:hAnsi="宋体"/>
                <w:sz w:val="18"/>
              </w:rPr>
              <w:t>15</w:t>
            </w:r>
          </w:p>
        </w:tc>
        <w:tc>
          <w:tcPr>
            <w:tcW w:w="1728" w:type="dxa"/>
            <w:tcBorders/>
          </w:tcPr>
          <w:p w14:paraId="23D15CBE">
            <w:pPr>
              <w:pStyle w:val="style0"/>
              <w:jc w:val="center"/>
              <w:rPr/>
            </w:pPr>
            <w:r>
              <w:rPr>
                <w:rFonts w:ascii="宋体" w:eastAsia="宋体" w:hAnsi="宋体"/>
                <w:sz w:val="18"/>
              </w:rPr>
              <w:t>040804001001</w:t>
            </w:r>
          </w:p>
        </w:tc>
        <w:tc>
          <w:tcPr>
            <w:tcW w:w="2160" w:type="dxa"/>
            <w:tcBorders/>
          </w:tcPr>
          <w:p w14:paraId="D5B11E76">
            <w:pPr>
              <w:pStyle w:val="style0"/>
              <w:jc w:val="left"/>
              <w:rPr/>
            </w:pPr>
            <w:r>
              <w:rPr>
                <w:rFonts w:ascii="宋体" w:eastAsia="宋体" w:hAnsi="宋体"/>
                <w:sz w:val="18"/>
              </w:rPr>
              <w:t>电缆手孔井 500×500×800</w:t>
            </w:r>
          </w:p>
        </w:tc>
        <w:tc>
          <w:tcPr>
            <w:tcW w:w="3600" w:type="dxa"/>
            <w:tcBorders/>
          </w:tcPr>
          <w:p w14:paraId="467CEB1F">
            <w:pPr>
              <w:pStyle w:val="style0"/>
              <w:jc w:val="center"/>
              <w:rPr/>
            </w:pPr>
            <w:r>
              <w:rPr>
                <w:rFonts w:ascii="宋体" w:eastAsia="宋体" w:hAnsi="宋体"/>
                <w:sz w:val="18"/>
              </w:rPr>
              <w:t>砖砌、抹灰、井盖</w:t>
            </w:r>
          </w:p>
        </w:tc>
        <w:tc>
          <w:tcPr>
            <w:tcW w:w="864" w:type="dxa"/>
            <w:tcBorders/>
          </w:tcPr>
          <w:p w14:paraId="2896A284">
            <w:pPr>
              <w:pStyle w:val="style0"/>
              <w:jc w:val="center"/>
              <w:rPr/>
            </w:pPr>
            <w:r>
              <w:rPr>
                <w:rFonts w:ascii="宋体" w:eastAsia="宋体" w:hAnsi="宋体"/>
                <w:sz w:val="18"/>
              </w:rPr>
              <w:t>座</w:t>
            </w:r>
          </w:p>
        </w:tc>
        <w:tc>
          <w:tcPr>
            <w:tcW w:w="1152" w:type="dxa"/>
            <w:tcBorders/>
          </w:tcPr>
          <w:p w14:paraId="E6256439">
            <w:pPr>
              <w:pStyle w:val="style0"/>
              <w:jc w:val="center"/>
              <w:rPr/>
            </w:pPr>
            <w:r>
              <w:rPr>
                <w:rFonts w:ascii="宋体" w:eastAsia="宋体" w:hAnsi="宋体"/>
                <w:sz w:val="18"/>
              </w:rPr>
              <w:t>350.00</w:t>
            </w:r>
          </w:p>
        </w:tc>
        <w:tc>
          <w:tcPr>
            <w:tcW w:w="1296" w:type="dxa"/>
            <w:tcBorders/>
          </w:tcPr>
          <w:p w14:paraId="23353AB0">
            <w:pPr>
              <w:pStyle w:val="style0"/>
              <w:jc w:val="center"/>
              <w:rPr/>
            </w:pPr>
            <w:r>
              <w:rPr>
                <w:rFonts w:ascii="宋体" w:eastAsia="宋体" w:hAnsi="宋体"/>
                <w:sz w:val="18"/>
              </w:rPr>
              <w:t>——</w:t>
            </w:r>
          </w:p>
        </w:tc>
        <w:tc>
          <w:tcPr>
            <w:tcW w:w="1296" w:type="dxa"/>
            <w:tcBorders/>
          </w:tcPr>
          <w:p w14:paraId="ED587C75">
            <w:pPr>
              <w:pStyle w:val="style0"/>
              <w:jc w:val="center"/>
              <w:rPr/>
            </w:pPr>
            <w:r>
              <w:rPr>
                <w:rFonts w:ascii="宋体" w:eastAsia="宋体" w:hAnsi="宋体"/>
                <w:sz w:val="18"/>
              </w:rPr>
              <w:t>——</w:t>
            </w:r>
          </w:p>
        </w:tc>
      </w:tr>
    </w:tbl>
    <w:p w14:paraId="D4E33FDC">
      <w:pPr>
        <w:pStyle w:val="style0"/>
        <w:rPr/>
      </w:pPr>
      <w:r>
        <w:br w:type="page"/>
      </w:r>
    </w:p>
    <w:p w14:paraId="0AF5D1CC">
      <w:pPr>
        <w:pStyle w:val="style0"/>
        <w:rPr/>
      </w:pPr>
    </w:p>
    <w:p w14:paraId="2F28DDE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EDF749D">
        <w:trPr>
          <w:jc w:val="center"/>
        </w:trPr>
        <w:tc>
          <w:tcPr>
            <w:tcW w:w="1440" w:type="dxa"/>
            <w:tcBorders/>
          </w:tcPr>
          <w:p w14:paraId="3437A5F3">
            <w:pPr>
              <w:pStyle w:val="style0"/>
              <w:jc w:val="center"/>
              <w:rPr/>
            </w:pPr>
            <w:r>
              <w:rPr>
                <w:rFonts w:ascii="宋体" w:eastAsia="宋体" w:hAnsi="宋体"/>
                <w:b/>
                <w:sz w:val="18"/>
              </w:rPr>
              <w:t>项目编码</w:t>
            </w:r>
          </w:p>
        </w:tc>
        <w:tc>
          <w:tcPr>
            <w:tcW w:w="1440" w:type="dxa"/>
            <w:tcBorders/>
          </w:tcPr>
          <w:p w14:paraId="41584671">
            <w:pPr>
              <w:pStyle w:val="style0"/>
              <w:jc w:val="center"/>
              <w:rPr/>
            </w:pPr>
            <w:r>
              <w:rPr>
                <w:rFonts w:ascii="宋体" w:eastAsia="宋体" w:hAnsi="宋体"/>
                <w:sz w:val="18"/>
              </w:rPr>
              <w:t>040804001001</w:t>
            </w:r>
          </w:p>
        </w:tc>
        <w:tc>
          <w:tcPr>
            <w:tcW w:w="1440" w:type="dxa"/>
            <w:tcBorders/>
          </w:tcPr>
          <w:p w14:paraId="78BE245F">
            <w:pPr>
              <w:pStyle w:val="style0"/>
              <w:jc w:val="center"/>
              <w:rPr/>
            </w:pPr>
            <w:r>
              <w:rPr>
                <w:rFonts w:ascii="宋体" w:eastAsia="宋体" w:hAnsi="宋体"/>
                <w:b/>
                <w:sz w:val="18"/>
              </w:rPr>
              <w:t>项目名称</w:t>
            </w:r>
          </w:p>
        </w:tc>
        <w:tc>
          <w:tcPr>
            <w:tcW w:w="1440" w:type="dxa"/>
            <w:tcBorders/>
          </w:tcPr>
          <w:p w14:paraId="87278D0A">
            <w:pPr>
              <w:pStyle w:val="style0"/>
              <w:jc w:val="center"/>
              <w:rPr/>
            </w:pPr>
            <w:r>
              <w:rPr>
                <w:rFonts w:ascii="宋体" w:eastAsia="宋体" w:hAnsi="宋体"/>
                <w:sz w:val="18"/>
              </w:rPr>
              <w:t>电缆手孔井 500×500×800</w:t>
            </w:r>
          </w:p>
        </w:tc>
        <w:tc>
          <w:tcPr>
            <w:tcW w:w="1440" w:type="dxa"/>
            <w:tcBorders/>
          </w:tcPr>
          <w:p w14:paraId="411B0625">
            <w:pPr>
              <w:pStyle w:val="style0"/>
              <w:jc w:val="center"/>
              <w:rPr/>
            </w:pPr>
            <w:r>
              <w:rPr>
                <w:rFonts w:ascii="宋体" w:eastAsia="宋体" w:hAnsi="宋体"/>
                <w:b/>
                <w:sz w:val="18"/>
              </w:rPr>
              <w:t>计量单位</w:t>
            </w:r>
          </w:p>
        </w:tc>
        <w:tc>
          <w:tcPr>
            <w:tcW w:w="1440" w:type="dxa"/>
            <w:tcBorders/>
          </w:tcPr>
          <w:p w14:paraId="BE5E980B">
            <w:pPr>
              <w:pStyle w:val="style0"/>
              <w:jc w:val="center"/>
              <w:rPr/>
            </w:pPr>
            <w:r>
              <w:rPr>
                <w:rFonts w:ascii="宋体" w:eastAsia="宋体" w:hAnsi="宋体"/>
                <w:sz w:val="18"/>
              </w:rPr>
              <w:t>座</w:t>
            </w:r>
          </w:p>
        </w:tc>
      </w:tr>
      <w:tr w14:paraId="E29DFB59">
        <w:tblPrEx/>
        <w:trPr>
          <w:jc w:val="center"/>
        </w:trPr>
        <w:tc>
          <w:tcPr>
            <w:tcW w:w="1440" w:type="dxa"/>
            <w:tcBorders/>
          </w:tcPr>
          <w:p w14:paraId="9FBF8E04">
            <w:pPr>
              <w:pStyle w:val="style0"/>
              <w:jc w:val="center"/>
              <w:rPr/>
            </w:pPr>
            <w:r>
              <w:rPr>
                <w:rFonts w:ascii="宋体" w:eastAsia="宋体" w:hAnsi="宋体"/>
                <w:b/>
                <w:sz w:val="18"/>
              </w:rPr>
              <w:t>清单工程量</w:t>
            </w:r>
          </w:p>
        </w:tc>
        <w:tc>
          <w:tcPr>
            <w:tcW w:w="1440" w:type="dxa"/>
            <w:tcBorders/>
          </w:tcPr>
          <w:p w14:paraId="B158162B">
            <w:pPr>
              <w:pStyle w:val="style0"/>
              <w:jc w:val="center"/>
              <w:rPr/>
            </w:pPr>
            <w:r>
              <w:rPr>
                <w:rFonts w:ascii="宋体" w:eastAsia="宋体" w:hAnsi="宋体"/>
                <w:sz w:val="18"/>
              </w:rPr>
              <w:t>350.00</w:t>
            </w:r>
          </w:p>
        </w:tc>
        <w:tc>
          <w:tcPr>
            <w:tcW w:w="1440" w:type="dxa"/>
            <w:tcBorders/>
          </w:tcPr>
          <w:p w14:paraId="AD0E4049">
            <w:pPr>
              <w:pStyle w:val="style0"/>
              <w:jc w:val="center"/>
              <w:rPr/>
            </w:pPr>
            <w:r>
              <w:rPr>
                <w:rFonts w:ascii="宋体" w:eastAsia="宋体" w:hAnsi="宋体"/>
                <w:b/>
                <w:sz w:val="18"/>
              </w:rPr>
              <w:t>综合单价</w:t>
            </w:r>
          </w:p>
        </w:tc>
        <w:tc>
          <w:tcPr>
            <w:tcW w:w="1440" w:type="dxa"/>
            <w:tcBorders/>
          </w:tcPr>
          <w:p w14:paraId="AAE1AF3A">
            <w:pPr>
              <w:pStyle w:val="style0"/>
              <w:jc w:val="center"/>
              <w:rPr/>
            </w:pPr>
            <w:r>
              <w:rPr>
                <w:rFonts w:ascii="宋体" w:eastAsia="宋体" w:hAnsi="宋体"/>
                <w:sz w:val="18"/>
              </w:rPr>
              <w:t>——</w:t>
            </w:r>
          </w:p>
        </w:tc>
        <w:tc>
          <w:tcPr>
            <w:tcW w:w="1440" w:type="dxa"/>
            <w:tcBorders/>
          </w:tcPr>
          <w:p w14:paraId="DA1F163A">
            <w:pPr>
              <w:pStyle w:val="style0"/>
              <w:jc w:val="center"/>
              <w:rPr/>
            </w:pPr>
            <w:r>
              <w:rPr>
                <w:rFonts w:ascii="宋体" w:eastAsia="宋体" w:hAnsi="宋体"/>
                <w:b/>
                <w:sz w:val="18"/>
              </w:rPr>
              <w:t>合价</w:t>
            </w:r>
          </w:p>
        </w:tc>
        <w:tc>
          <w:tcPr>
            <w:tcW w:w="1440" w:type="dxa"/>
            <w:tcBorders/>
          </w:tcPr>
          <w:p w14:paraId="85606604">
            <w:pPr>
              <w:pStyle w:val="style0"/>
              <w:jc w:val="center"/>
              <w:rPr/>
            </w:pPr>
            <w:r>
              <w:rPr>
                <w:rFonts w:ascii="宋体" w:eastAsia="宋体" w:hAnsi="宋体"/>
                <w:sz w:val="18"/>
              </w:rPr>
              <w:t>——</w:t>
            </w:r>
          </w:p>
        </w:tc>
      </w:tr>
    </w:tbl>
    <w:p w14:paraId="6939C5C8">
      <w:pPr>
        <w:pStyle w:val="style0"/>
        <w:rPr/>
      </w:pPr>
      <w:r>
        <w:rPr>
          <w:rFonts w:ascii="宋体" w:eastAsia="宋体" w:hAnsi="宋体"/>
          <w:sz w:val="18"/>
        </w:rPr>
        <w:t>项目特征：砖砌、抹灰、井盖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70840CD">
        <w:trPr>
          <w:jc w:val="center"/>
        </w:trPr>
        <w:tc>
          <w:tcPr>
            <w:tcW w:w="1728" w:type="dxa"/>
            <w:tcBorders/>
          </w:tcPr>
          <w:p w14:paraId="36F5599A">
            <w:pPr>
              <w:pStyle w:val="style0"/>
              <w:jc w:val="center"/>
              <w:rPr/>
            </w:pPr>
            <w:r>
              <w:rPr>
                <w:rFonts w:ascii="宋体" w:eastAsia="宋体" w:hAnsi="宋体"/>
                <w:b/>
                <w:sz w:val="18"/>
              </w:rPr>
              <w:t>费用名称</w:t>
            </w:r>
          </w:p>
        </w:tc>
        <w:tc>
          <w:tcPr>
            <w:tcW w:w="1728" w:type="dxa"/>
            <w:tcBorders/>
          </w:tcPr>
          <w:p w14:paraId="89985961">
            <w:pPr>
              <w:pStyle w:val="style0"/>
              <w:jc w:val="center"/>
              <w:rPr/>
            </w:pPr>
            <w:r>
              <w:rPr>
                <w:rFonts w:ascii="宋体" w:eastAsia="宋体" w:hAnsi="宋体"/>
                <w:b/>
                <w:sz w:val="18"/>
              </w:rPr>
              <w:t>单位</w:t>
            </w:r>
          </w:p>
        </w:tc>
        <w:tc>
          <w:tcPr>
            <w:tcW w:w="1728" w:type="dxa"/>
            <w:tcBorders/>
          </w:tcPr>
          <w:p w14:paraId="357BEECB">
            <w:pPr>
              <w:pStyle w:val="style0"/>
              <w:jc w:val="center"/>
              <w:rPr/>
            </w:pPr>
            <w:r>
              <w:rPr>
                <w:rFonts w:ascii="宋体" w:eastAsia="宋体" w:hAnsi="宋体"/>
                <w:b/>
                <w:sz w:val="18"/>
              </w:rPr>
              <w:t>消耗量</w:t>
            </w:r>
          </w:p>
        </w:tc>
        <w:tc>
          <w:tcPr>
            <w:tcW w:w="1728" w:type="dxa"/>
            <w:tcBorders/>
          </w:tcPr>
          <w:p w14:paraId="596526BC">
            <w:pPr>
              <w:pStyle w:val="style0"/>
              <w:jc w:val="center"/>
              <w:rPr/>
            </w:pPr>
            <w:r>
              <w:rPr>
                <w:rFonts w:ascii="宋体" w:eastAsia="宋体" w:hAnsi="宋体"/>
                <w:b/>
                <w:sz w:val="18"/>
              </w:rPr>
              <w:t>单价（元）</w:t>
            </w:r>
          </w:p>
        </w:tc>
        <w:tc>
          <w:tcPr>
            <w:tcW w:w="1728" w:type="dxa"/>
            <w:tcBorders/>
          </w:tcPr>
          <w:p w14:paraId="E7D5CE6D">
            <w:pPr>
              <w:pStyle w:val="style0"/>
              <w:jc w:val="center"/>
              <w:rPr/>
            </w:pPr>
            <w:r>
              <w:rPr>
                <w:rFonts w:ascii="宋体" w:eastAsia="宋体" w:hAnsi="宋体"/>
                <w:b/>
                <w:sz w:val="18"/>
              </w:rPr>
              <w:t>合价（元）</w:t>
            </w:r>
          </w:p>
        </w:tc>
      </w:tr>
      <w:tr w14:paraId="9267C0EF">
        <w:tblPrEx/>
        <w:trPr>
          <w:jc w:val="center"/>
        </w:trPr>
        <w:tc>
          <w:tcPr>
            <w:tcW w:w="1728" w:type="dxa"/>
            <w:tcBorders/>
          </w:tcPr>
          <w:p w14:paraId="6F1F50D1">
            <w:pPr>
              <w:pStyle w:val="style0"/>
              <w:jc w:val="center"/>
              <w:rPr/>
            </w:pPr>
            <w:r>
              <w:rPr>
                <w:rFonts w:ascii="宋体" w:eastAsia="宋体" w:hAnsi="宋体"/>
                <w:sz w:val="18"/>
              </w:rPr>
              <w:t>人工费</w:t>
            </w:r>
          </w:p>
        </w:tc>
        <w:tc>
          <w:tcPr>
            <w:tcW w:w="1728" w:type="dxa"/>
            <w:tcBorders/>
          </w:tcPr>
          <w:p w14:paraId="1D4A54DB">
            <w:pPr>
              <w:pStyle w:val="style0"/>
              <w:jc w:val="center"/>
              <w:rPr/>
            </w:pPr>
          </w:p>
        </w:tc>
        <w:tc>
          <w:tcPr>
            <w:tcW w:w="1728" w:type="dxa"/>
            <w:tcBorders/>
          </w:tcPr>
          <w:p w14:paraId="3765167D">
            <w:pPr>
              <w:pStyle w:val="style0"/>
              <w:jc w:val="center"/>
              <w:rPr/>
            </w:pPr>
          </w:p>
        </w:tc>
        <w:tc>
          <w:tcPr>
            <w:tcW w:w="1728" w:type="dxa"/>
            <w:tcBorders/>
          </w:tcPr>
          <w:p w14:paraId="CF4EA142">
            <w:pPr>
              <w:pStyle w:val="style0"/>
              <w:jc w:val="center"/>
              <w:rPr/>
            </w:pPr>
          </w:p>
        </w:tc>
        <w:tc>
          <w:tcPr>
            <w:tcW w:w="1728" w:type="dxa"/>
            <w:tcBorders/>
          </w:tcPr>
          <w:p w14:paraId="5A76D140">
            <w:pPr>
              <w:pStyle w:val="style0"/>
              <w:jc w:val="center"/>
              <w:rPr/>
            </w:pPr>
          </w:p>
        </w:tc>
      </w:tr>
      <w:tr w14:paraId="999BAD8A">
        <w:tblPrEx/>
        <w:trPr>
          <w:jc w:val="center"/>
        </w:trPr>
        <w:tc>
          <w:tcPr>
            <w:tcW w:w="1728" w:type="dxa"/>
            <w:tcBorders/>
          </w:tcPr>
          <w:p w14:paraId="B4EA8555">
            <w:pPr>
              <w:pStyle w:val="style0"/>
              <w:jc w:val="center"/>
              <w:rPr/>
            </w:pPr>
            <w:r>
              <w:rPr>
                <w:rFonts w:ascii="宋体" w:eastAsia="宋体" w:hAnsi="宋体"/>
                <w:sz w:val="18"/>
              </w:rPr>
              <w:t>材料费</w:t>
            </w:r>
          </w:p>
        </w:tc>
        <w:tc>
          <w:tcPr>
            <w:tcW w:w="1728" w:type="dxa"/>
            <w:tcBorders/>
          </w:tcPr>
          <w:p w14:paraId="7A31EA7A">
            <w:pPr>
              <w:pStyle w:val="style0"/>
              <w:jc w:val="center"/>
              <w:rPr/>
            </w:pPr>
          </w:p>
        </w:tc>
        <w:tc>
          <w:tcPr>
            <w:tcW w:w="1728" w:type="dxa"/>
            <w:tcBorders/>
          </w:tcPr>
          <w:p w14:paraId="D22B2E8C">
            <w:pPr>
              <w:pStyle w:val="style0"/>
              <w:jc w:val="center"/>
              <w:rPr/>
            </w:pPr>
          </w:p>
        </w:tc>
        <w:tc>
          <w:tcPr>
            <w:tcW w:w="1728" w:type="dxa"/>
            <w:tcBorders/>
          </w:tcPr>
          <w:p w14:paraId="CC3A8E47">
            <w:pPr>
              <w:pStyle w:val="style0"/>
              <w:jc w:val="center"/>
              <w:rPr/>
            </w:pPr>
          </w:p>
        </w:tc>
        <w:tc>
          <w:tcPr>
            <w:tcW w:w="1728" w:type="dxa"/>
            <w:tcBorders/>
          </w:tcPr>
          <w:p w14:paraId="EA2A446F">
            <w:pPr>
              <w:pStyle w:val="style0"/>
              <w:jc w:val="center"/>
              <w:rPr/>
            </w:pPr>
          </w:p>
        </w:tc>
      </w:tr>
      <w:tr w14:paraId="BE7FF559">
        <w:tblPrEx/>
        <w:trPr>
          <w:jc w:val="center"/>
        </w:trPr>
        <w:tc>
          <w:tcPr>
            <w:tcW w:w="1728" w:type="dxa"/>
            <w:tcBorders/>
          </w:tcPr>
          <w:p w14:paraId="0867CEE9">
            <w:pPr>
              <w:pStyle w:val="style0"/>
              <w:jc w:val="center"/>
              <w:rPr/>
            </w:pPr>
            <w:r>
              <w:rPr>
                <w:rFonts w:ascii="宋体" w:eastAsia="宋体" w:hAnsi="宋体"/>
                <w:sz w:val="18"/>
              </w:rPr>
              <w:t>机械费</w:t>
            </w:r>
          </w:p>
        </w:tc>
        <w:tc>
          <w:tcPr>
            <w:tcW w:w="1728" w:type="dxa"/>
            <w:tcBorders/>
          </w:tcPr>
          <w:p w14:paraId="D4CF4CA3">
            <w:pPr>
              <w:pStyle w:val="style0"/>
              <w:jc w:val="center"/>
              <w:rPr/>
            </w:pPr>
          </w:p>
        </w:tc>
        <w:tc>
          <w:tcPr>
            <w:tcW w:w="1728" w:type="dxa"/>
            <w:tcBorders/>
          </w:tcPr>
          <w:p w14:paraId="043F30F7">
            <w:pPr>
              <w:pStyle w:val="style0"/>
              <w:jc w:val="center"/>
              <w:rPr/>
            </w:pPr>
          </w:p>
        </w:tc>
        <w:tc>
          <w:tcPr>
            <w:tcW w:w="1728" w:type="dxa"/>
            <w:tcBorders/>
          </w:tcPr>
          <w:p w14:paraId="B643F5D3">
            <w:pPr>
              <w:pStyle w:val="style0"/>
              <w:jc w:val="center"/>
              <w:rPr/>
            </w:pPr>
          </w:p>
        </w:tc>
        <w:tc>
          <w:tcPr>
            <w:tcW w:w="1728" w:type="dxa"/>
            <w:tcBorders/>
          </w:tcPr>
          <w:p w14:paraId="9C1717DA">
            <w:pPr>
              <w:pStyle w:val="style0"/>
              <w:jc w:val="center"/>
              <w:rPr/>
            </w:pPr>
          </w:p>
        </w:tc>
      </w:tr>
      <w:tr w14:paraId="6921015C">
        <w:tblPrEx/>
        <w:trPr>
          <w:jc w:val="center"/>
        </w:trPr>
        <w:tc>
          <w:tcPr>
            <w:tcW w:w="1728" w:type="dxa"/>
            <w:tcBorders/>
          </w:tcPr>
          <w:p w14:paraId="3F6D355B">
            <w:pPr>
              <w:pStyle w:val="style0"/>
              <w:jc w:val="center"/>
              <w:rPr/>
            </w:pPr>
            <w:r>
              <w:rPr>
                <w:rFonts w:ascii="宋体" w:eastAsia="宋体" w:hAnsi="宋体"/>
                <w:sz w:val="18"/>
              </w:rPr>
              <w:t>企业管理费</w:t>
            </w:r>
          </w:p>
        </w:tc>
        <w:tc>
          <w:tcPr>
            <w:tcW w:w="1728" w:type="dxa"/>
            <w:tcBorders/>
          </w:tcPr>
          <w:p w14:paraId="5F79DB14">
            <w:pPr>
              <w:pStyle w:val="style0"/>
              <w:jc w:val="center"/>
              <w:rPr/>
            </w:pPr>
          </w:p>
        </w:tc>
        <w:tc>
          <w:tcPr>
            <w:tcW w:w="1728" w:type="dxa"/>
            <w:tcBorders/>
          </w:tcPr>
          <w:p w14:paraId="A785565A">
            <w:pPr>
              <w:pStyle w:val="style0"/>
              <w:jc w:val="center"/>
              <w:rPr/>
            </w:pPr>
          </w:p>
        </w:tc>
        <w:tc>
          <w:tcPr>
            <w:tcW w:w="1728" w:type="dxa"/>
            <w:tcBorders/>
          </w:tcPr>
          <w:p w14:paraId="2CB894A9">
            <w:pPr>
              <w:pStyle w:val="style0"/>
              <w:jc w:val="center"/>
              <w:rPr/>
            </w:pPr>
          </w:p>
        </w:tc>
        <w:tc>
          <w:tcPr>
            <w:tcW w:w="1728" w:type="dxa"/>
            <w:tcBorders/>
          </w:tcPr>
          <w:p w14:paraId="379EB47E">
            <w:pPr>
              <w:pStyle w:val="style0"/>
              <w:jc w:val="center"/>
              <w:rPr/>
            </w:pPr>
          </w:p>
        </w:tc>
      </w:tr>
      <w:tr w14:paraId="0FFE18AF">
        <w:tblPrEx/>
        <w:trPr>
          <w:jc w:val="center"/>
        </w:trPr>
        <w:tc>
          <w:tcPr>
            <w:tcW w:w="1728" w:type="dxa"/>
            <w:tcBorders/>
          </w:tcPr>
          <w:p w14:paraId="EF8F5C86">
            <w:pPr>
              <w:pStyle w:val="style0"/>
              <w:jc w:val="center"/>
              <w:rPr/>
            </w:pPr>
            <w:r>
              <w:rPr>
                <w:rFonts w:ascii="宋体" w:eastAsia="宋体" w:hAnsi="宋体"/>
                <w:sz w:val="18"/>
              </w:rPr>
              <w:t>利润</w:t>
            </w:r>
          </w:p>
        </w:tc>
        <w:tc>
          <w:tcPr>
            <w:tcW w:w="1728" w:type="dxa"/>
            <w:tcBorders/>
          </w:tcPr>
          <w:p w14:paraId="8BD5D8E3">
            <w:pPr>
              <w:pStyle w:val="style0"/>
              <w:jc w:val="center"/>
              <w:rPr/>
            </w:pPr>
          </w:p>
        </w:tc>
        <w:tc>
          <w:tcPr>
            <w:tcW w:w="1728" w:type="dxa"/>
            <w:tcBorders/>
          </w:tcPr>
          <w:p w14:paraId="9B0CB07B">
            <w:pPr>
              <w:pStyle w:val="style0"/>
              <w:jc w:val="center"/>
              <w:rPr/>
            </w:pPr>
          </w:p>
        </w:tc>
        <w:tc>
          <w:tcPr>
            <w:tcW w:w="1728" w:type="dxa"/>
            <w:tcBorders/>
          </w:tcPr>
          <w:p w14:paraId="8F746227">
            <w:pPr>
              <w:pStyle w:val="style0"/>
              <w:jc w:val="center"/>
              <w:rPr/>
            </w:pPr>
          </w:p>
        </w:tc>
        <w:tc>
          <w:tcPr>
            <w:tcW w:w="1728" w:type="dxa"/>
            <w:tcBorders/>
          </w:tcPr>
          <w:p w14:paraId="05B85C3F">
            <w:pPr>
              <w:pStyle w:val="style0"/>
              <w:jc w:val="center"/>
              <w:rPr/>
            </w:pPr>
          </w:p>
        </w:tc>
      </w:tr>
    </w:tbl>
    <w:p w14:paraId="6581566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34"/>
        <w:gridCol w:w="1809"/>
        <w:gridCol w:w="1517"/>
        <w:gridCol w:w="672"/>
        <w:gridCol w:w="888"/>
        <w:gridCol w:w="927"/>
        <w:gridCol w:w="927"/>
      </w:tblGrid>
      <w:tr w14:paraId="52B83D48">
        <w:trPr>
          <w:jc w:val="center"/>
        </w:trPr>
        <w:tc>
          <w:tcPr>
            <w:tcW w:w="576" w:type="dxa"/>
            <w:tcBorders/>
          </w:tcPr>
          <w:p w14:paraId="F22DC0DC">
            <w:pPr>
              <w:pStyle w:val="style0"/>
              <w:jc w:val="center"/>
              <w:rPr/>
            </w:pPr>
            <w:r>
              <w:rPr>
                <w:rFonts w:ascii="宋体" w:eastAsia="宋体" w:hAnsi="宋体"/>
                <w:b/>
                <w:sz w:val="18"/>
              </w:rPr>
              <w:t>序号</w:t>
            </w:r>
          </w:p>
        </w:tc>
        <w:tc>
          <w:tcPr>
            <w:tcW w:w="1728" w:type="dxa"/>
            <w:tcBorders/>
          </w:tcPr>
          <w:p w14:paraId="47B44FC5">
            <w:pPr>
              <w:pStyle w:val="style0"/>
              <w:jc w:val="center"/>
              <w:rPr/>
            </w:pPr>
            <w:r>
              <w:rPr>
                <w:rFonts w:ascii="宋体" w:eastAsia="宋体" w:hAnsi="宋体"/>
                <w:b/>
                <w:sz w:val="18"/>
              </w:rPr>
              <w:t>项目编码</w:t>
            </w:r>
          </w:p>
        </w:tc>
        <w:tc>
          <w:tcPr>
            <w:tcW w:w="2160" w:type="dxa"/>
            <w:tcBorders/>
          </w:tcPr>
          <w:p w14:paraId="13476DB6">
            <w:pPr>
              <w:pStyle w:val="style0"/>
              <w:jc w:val="center"/>
              <w:rPr/>
            </w:pPr>
            <w:r>
              <w:rPr>
                <w:rFonts w:ascii="宋体" w:eastAsia="宋体" w:hAnsi="宋体"/>
                <w:b/>
                <w:sz w:val="18"/>
              </w:rPr>
              <w:t>项目名称</w:t>
            </w:r>
          </w:p>
        </w:tc>
        <w:tc>
          <w:tcPr>
            <w:tcW w:w="3600" w:type="dxa"/>
            <w:tcBorders/>
          </w:tcPr>
          <w:p w14:paraId="4CD1726A">
            <w:pPr>
              <w:pStyle w:val="style0"/>
              <w:jc w:val="center"/>
              <w:rPr/>
            </w:pPr>
            <w:r>
              <w:rPr>
                <w:rFonts w:ascii="宋体" w:eastAsia="宋体" w:hAnsi="宋体"/>
                <w:b/>
                <w:sz w:val="18"/>
              </w:rPr>
              <w:t>项目特征描述</w:t>
            </w:r>
          </w:p>
        </w:tc>
        <w:tc>
          <w:tcPr>
            <w:tcW w:w="864" w:type="dxa"/>
            <w:tcBorders/>
          </w:tcPr>
          <w:p w14:paraId="F7608FBC">
            <w:pPr>
              <w:pStyle w:val="style0"/>
              <w:jc w:val="center"/>
              <w:rPr/>
            </w:pPr>
            <w:r>
              <w:rPr>
                <w:rFonts w:ascii="宋体" w:eastAsia="宋体" w:hAnsi="宋体"/>
                <w:b/>
                <w:sz w:val="18"/>
              </w:rPr>
              <w:t>计量单位</w:t>
            </w:r>
          </w:p>
        </w:tc>
        <w:tc>
          <w:tcPr>
            <w:tcW w:w="1152" w:type="dxa"/>
            <w:tcBorders/>
          </w:tcPr>
          <w:p w14:paraId="ED5E082F">
            <w:pPr>
              <w:pStyle w:val="style0"/>
              <w:jc w:val="center"/>
              <w:rPr/>
            </w:pPr>
            <w:r>
              <w:rPr>
                <w:rFonts w:ascii="宋体" w:eastAsia="宋体" w:hAnsi="宋体"/>
                <w:b/>
                <w:sz w:val="18"/>
              </w:rPr>
              <w:t>工程量</w:t>
            </w:r>
          </w:p>
        </w:tc>
        <w:tc>
          <w:tcPr>
            <w:tcW w:w="1296" w:type="dxa"/>
            <w:tcBorders/>
          </w:tcPr>
          <w:p w14:paraId="06D1C906">
            <w:pPr>
              <w:pStyle w:val="style0"/>
              <w:jc w:val="center"/>
              <w:rPr/>
            </w:pPr>
            <w:r>
              <w:rPr>
                <w:rFonts w:ascii="宋体" w:eastAsia="宋体" w:hAnsi="宋体"/>
                <w:b/>
                <w:sz w:val="18"/>
              </w:rPr>
              <w:t>综合单价（元）</w:t>
            </w:r>
          </w:p>
        </w:tc>
        <w:tc>
          <w:tcPr>
            <w:tcW w:w="1296" w:type="dxa"/>
            <w:tcBorders/>
          </w:tcPr>
          <w:p w14:paraId="67910C26">
            <w:pPr>
              <w:pStyle w:val="style0"/>
              <w:jc w:val="center"/>
              <w:rPr/>
            </w:pPr>
            <w:r>
              <w:rPr>
                <w:rFonts w:ascii="宋体" w:eastAsia="宋体" w:hAnsi="宋体"/>
                <w:b/>
                <w:sz w:val="18"/>
              </w:rPr>
              <w:t>合价（元）</w:t>
            </w:r>
          </w:p>
        </w:tc>
      </w:tr>
      <w:tr w14:paraId="D0A62A8A">
        <w:tblPrEx/>
        <w:trPr>
          <w:jc w:val="center"/>
        </w:trPr>
        <w:tc>
          <w:tcPr>
            <w:tcW w:w="576" w:type="dxa"/>
            <w:tcBorders/>
          </w:tcPr>
          <w:p w14:paraId="10D7D403">
            <w:pPr>
              <w:pStyle w:val="style0"/>
              <w:jc w:val="center"/>
              <w:rPr/>
            </w:pPr>
            <w:r>
              <w:rPr>
                <w:rFonts w:ascii="宋体" w:eastAsia="宋体" w:hAnsi="宋体"/>
                <w:sz w:val="18"/>
              </w:rPr>
              <w:t>16</w:t>
            </w:r>
          </w:p>
        </w:tc>
        <w:tc>
          <w:tcPr>
            <w:tcW w:w="1728" w:type="dxa"/>
            <w:tcBorders/>
          </w:tcPr>
          <w:p w14:paraId="D936AEEA">
            <w:pPr>
              <w:pStyle w:val="style0"/>
              <w:jc w:val="center"/>
              <w:rPr/>
            </w:pPr>
            <w:r>
              <w:rPr>
                <w:rFonts w:ascii="宋体" w:eastAsia="宋体" w:hAnsi="宋体"/>
                <w:sz w:val="18"/>
              </w:rPr>
              <w:t>040804001002</w:t>
            </w:r>
          </w:p>
        </w:tc>
        <w:tc>
          <w:tcPr>
            <w:tcW w:w="2160" w:type="dxa"/>
            <w:tcBorders/>
          </w:tcPr>
          <w:p w14:paraId="E4F3E955">
            <w:pPr>
              <w:pStyle w:val="style0"/>
              <w:jc w:val="left"/>
              <w:rPr/>
            </w:pPr>
            <w:r>
              <w:rPr>
                <w:rFonts w:ascii="宋体" w:eastAsia="宋体" w:hAnsi="宋体"/>
                <w:sz w:val="18"/>
              </w:rPr>
              <w:t>电缆检查井 1000×1000×1500</w:t>
            </w:r>
          </w:p>
        </w:tc>
        <w:tc>
          <w:tcPr>
            <w:tcW w:w="3600" w:type="dxa"/>
            <w:tcBorders/>
          </w:tcPr>
          <w:p w14:paraId="3D57D878">
            <w:pPr>
              <w:pStyle w:val="style0"/>
              <w:jc w:val="center"/>
              <w:rPr/>
            </w:pPr>
            <w:r>
              <w:rPr>
                <w:rFonts w:ascii="宋体" w:eastAsia="宋体" w:hAnsi="宋体"/>
                <w:sz w:val="18"/>
              </w:rPr>
              <w:t>砖砌、抹灰、井盖、支架</w:t>
            </w:r>
          </w:p>
        </w:tc>
        <w:tc>
          <w:tcPr>
            <w:tcW w:w="864" w:type="dxa"/>
            <w:tcBorders/>
          </w:tcPr>
          <w:p w14:paraId="25331B37">
            <w:pPr>
              <w:pStyle w:val="style0"/>
              <w:jc w:val="center"/>
              <w:rPr/>
            </w:pPr>
            <w:r>
              <w:rPr>
                <w:rFonts w:ascii="宋体" w:eastAsia="宋体" w:hAnsi="宋体"/>
                <w:sz w:val="18"/>
              </w:rPr>
              <w:t>座</w:t>
            </w:r>
          </w:p>
        </w:tc>
        <w:tc>
          <w:tcPr>
            <w:tcW w:w="1152" w:type="dxa"/>
            <w:tcBorders/>
          </w:tcPr>
          <w:p w14:paraId="31435DB4">
            <w:pPr>
              <w:pStyle w:val="style0"/>
              <w:jc w:val="center"/>
              <w:rPr/>
            </w:pPr>
            <w:r>
              <w:rPr>
                <w:rFonts w:ascii="宋体" w:eastAsia="宋体" w:hAnsi="宋体"/>
                <w:sz w:val="18"/>
              </w:rPr>
              <w:t>120.00</w:t>
            </w:r>
          </w:p>
        </w:tc>
        <w:tc>
          <w:tcPr>
            <w:tcW w:w="1296" w:type="dxa"/>
            <w:tcBorders/>
          </w:tcPr>
          <w:p w14:paraId="80F775B6">
            <w:pPr>
              <w:pStyle w:val="style0"/>
              <w:jc w:val="center"/>
              <w:rPr/>
            </w:pPr>
            <w:r>
              <w:rPr>
                <w:rFonts w:ascii="宋体" w:eastAsia="宋体" w:hAnsi="宋体"/>
                <w:sz w:val="18"/>
              </w:rPr>
              <w:t>——</w:t>
            </w:r>
          </w:p>
        </w:tc>
        <w:tc>
          <w:tcPr>
            <w:tcW w:w="1296" w:type="dxa"/>
            <w:tcBorders/>
          </w:tcPr>
          <w:p w14:paraId="8E970C6F">
            <w:pPr>
              <w:pStyle w:val="style0"/>
              <w:jc w:val="center"/>
              <w:rPr/>
            </w:pPr>
            <w:r>
              <w:rPr>
                <w:rFonts w:ascii="宋体" w:eastAsia="宋体" w:hAnsi="宋体"/>
                <w:sz w:val="18"/>
              </w:rPr>
              <w:t>——</w:t>
            </w:r>
          </w:p>
        </w:tc>
      </w:tr>
    </w:tbl>
    <w:p w14:paraId="86194409">
      <w:pPr>
        <w:pStyle w:val="style0"/>
        <w:rPr/>
      </w:pPr>
      <w:r>
        <w:br w:type="page"/>
      </w:r>
    </w:p>
    <w:p w14:paraId="1F159C49">
      <w:pPr>
        <w:pStyle w:val="style0"/>
        <w:rPr/>
      </w:pPr>
    </w:p>
    <w:p w14:paraId="814317B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652"/>
        <w:gridCol w:w="1440"/>
        <w:gridCol w:w="1440"/>
      </w:tblGrid>
      <w:tr w14:paraId="696BC41A">
        <w:trPr>
          <w:jc w:val="center"/>
        </w:trPr>
        <w:tc>
          <w:tcPr>
            <w:tcW w:w="1440" w:type="dxa"/>
            <w:tcBorders/>
          </w:tcPr>
          <w:p w14:paraId="1ECBA052">
            <w:pPr>
              <w:pStyle w:val="style0"/>
              <w:jc w:val="center"/>
              <w:rPr/>
            </w:pPr>
            <w:r>
              <w:rPr>
                <w:rFonts w:ascii="宋体" w:eastAsia="宋体" w:hAnsi="宋体"/>
                <w:b/>
                <w:sz w:val="18"/>
              </w:rPr>
              <w:t>项目编码</w:t>
            </w:r>
          </w:p>
        </w:tc>
        <w:tc>
          <w:tcPr>
            <w:tcW w:w="1440" w:type="dxa"/>
            <w:tcBorders/>
          </w:tcPr>
          <w:p w14:paraId="81715C7A">
            <w:pPr>
              <w:pStyle w:val="style0"/>
              <w:jc w:val="center"/>
              <w:rPr/>
            </w:pPr>
            <w:r>
              <w:rPr>
                <w:rFonts w:ascii="宋体" w:eastAsia="宋体" w:hAnsi="宋体"/>
                <w:sz w:val="18"/>
              </w:rPr>
              <w:t>040804001002</w:t>
            </w:r>
          </w:p>
        </w:tc>
        <w:tc>
          <w:tcPr>
            <w:tcW w:w="1440" w:type="dxa"/>
            <w:tcBorders/>
          </w:tcPr>
          <w:p w14:paraId="7DEADA33">
            <w:pPr>
              <w:pStyle w:val="style0"/>
              <w:jc w:val="center"/>
              <w:rPr/>
            </w:pPr>
            <w:r>
              <w:rPr>
                <w:rFonts w:ascii="宋体" w:eastAsia="宋体" w:hAnsi="宋体"/>
                <w:b/>
                <w:sz w:val="18"/>
              </w:rPr>
              <w:t>项目名称</w:t>
            </w:r>
          </w:p>
        </w:tc>
        <w:tc>
          <w:tcPr>
            <w:tcW w:w="1440" w:type="dxa"/>
            <w:tcBorders/>
          </w:tcPr>
          <w:p w14:paraId="97634F11">
            <w:pPr>
              <w:pStyle w:val="style0"/>
              <w:jc w:val="center"/>
              <w:rPr/>
            </w:pPr>
            <w:r>
              <w:rPr>
                <w:rFonts w:ascii="宋体" w:eastAsia="宋体" w:hAnsi="宋体"/>
                <w:sz w:val="18"/>
              </w:rPr>
              <w:t>电缆检查井 1000×1000×1500</w:t>
            </w:r>
          </w:p>
        </w:tc>
        <w:tc>
          <w:tcPr>
            <w:tcW w:w="1440" w:type="dxa"/>
            <w:tcBorders/>
          </w:tcPr>
          <w:p w14:paraId="7CCF8295">
            <w:pPr>
              <w:pStyle w:val="style0"/>
              <w:jc w:val="center"/>
              <w:rPr/>
            </w:pPr>
            <w:r>
              <w:rPr>
                <w:rFonts w:ascii="宋体" w:eastAsia="宋体" w:hAnsi="宋体"/>
                <w:b/>
                <w:sz w:val="18"/>
              </w:rPr>
              <w:t>计量单位</w:t>
            </w:r>
          </w:p>
        </w:tc>
        <w:tc>
          <w:tcPr>
            <w:tcW w:w="1440" w:type="dxa"/>
            <w:tcBorders/>
          </w:tcPr>
          <w:p w14:paraId="B7878F73">
            <w:pPr>
              <w:pStyle w:val="style0"/>
              <w:jc w:val="center"/>
              <w:rPr/>
            </w:pPr>
            <w:r>
              <w:rPr>
                <w:rFonts w:ascii="宋体" w:eastAsia="宋体" w:hAnsi="宋体"/>
                <w:sz w:val="18"/>
              </w:rPr>
              <w:t>座</w:t>
            </w:r>
          </w:p>
        </w:tc>
      </w:tr>
      <w:tr w14:paraId="4804FC03">
        <w:tblPrEx/>
        <w:trPr>
          <w:jc w:val="center"/>
        </w:trPr>
        <w:tc>
          <w:tcPr>
            <w:tcW w:w="1440" w:type="dxa"/>
            <w:tcBorders/>
          </w:tcPr>
          <w:p w14:paraId="0EC30176">
            <w:pPr>
              <w:pStyle w:val="style0"/>
              <w:jc w:val="center"/>
              <w:rPr/>
            </w:pPr>
            <w:r>
              <w:rPr>
                <w:rFonts w:ascii="宋体" w:eastAsia="宋体" w:hAnsi="宋体"/>
                <w:b/>
                <w:sz w:val="18"/>
              </w:rPr>
              <w:t>清单工程量</w:t>
            </w:r>
          </w:p>
        </w:tc>
        <w:tc>
          <w:tcPr>
            <w:tcW w:w="1440" w:type="dxa"/>
            <w:tcBorders/>
          </w:tcPr>
          <w:p w14:paraId="9AF86CD2">
            <w:pPr>
              <w:pStyle w:val="style0"/>
              <w:jc w:val="center"/>
              <w:rPr/>
            </w:pPr>
            <w:r>
              <w:rPr>
                <w:rFonts w:ascii="宋体" w:eastAsia="宋体" w:hAnsi="宋体"/>
                <w:sz w:val="18"/>
              </w:rPr>
              <w:t>120.00</w:t>
            </w:r>
          </w:p>
        </w:tc>
        <w:tc>
          <w:tcPr>
            <w:tcW w:w="1440" w:type="dxa"/>
            <w:tcBorders/>
          </w:tcPr>
          <w:p w14:paraId="77AC5BB8">
            <w:pPr>
              <w:pStyle w:val="style0"/>
              <w:jc w:val="center"/>
              <w:rPr/>
            </w:pPr>
            <w:r>
              <w:rPr>
                <w:rFonts w:ascii="宋体" w:eastAsia="宋体" w:hAnsi="宋体"/>
                <w:b/>
                <w:sz w:val="18"/>
              </w:rPr>
              <w:t>综合单价</w:t>
            </w:r>
          </w:p>
        </w:tc>
        <w:tc>
          <w:tcPr>
            <w:tcW w:w="1440" w:type="dxa"/>
            <w:tcBorders/>
          </w:tcPr>
          <w:p w14:paraId="9233B522">
            <w:pPr>
              <w:pStyle w:val="style0"/>
              <w:jc w:val="center"/>
              <w:rPr/>
            </w:pPr>
            <w:r>
              <w:rPr>
                <w:rFonts w:ascii="宋体" w:eastAsia="宋体" w:hAnsi="宋体"/>
                <w:sz w:val="18"/>
              </w:rPr>
              <w:t>——</w:t>
            </w:r>
          </w:p>
        </w:tc>
        <w:tc>
          <w:tcPr>
            <w:tcW w:w="1440" w:type="dxa"/>
            <w:tcBorders/>
          </w:tcPr>
          <w:p w14:paraId="BD4D0B82">
            <w:pPr>
              <w:pStyle w:val="style0"/>
              <w:jc w:val="center"/>
              <w:rPr/>
            </w:pPr>
            <w:r>
              <w:rPr>
                <w:rFonts w:ascii="宋体" w:eastAsia="宋体" w:hAnsi="宋体"/>
                <w:b/>
                <w:sz w:val="18"/>
              </w:rPr>
              <w:t>合价</w:t>
            </w:r>
          </w:p>
        </w:tc>
        <w:tc>
          <w:tcPr>
            <w:tcW w:w="1440" w:type="dxa"/>
            <w:tcBorders/>
          </w:tcPr>
          <w:p w14:paraId="495C45B0">
            <w:pPr>
              <w:pStyle w:val="style0"/>
              <w:jc w:val="center"/>
              <w:rPr/>
            </w:pPr>
            <w:r>
              <w:rPr>
                <w:rFonts w:ascii="宋体" w:eastAsia="宋体" w:hAnsi="宋体"/>
                <w:sz w:val="18"/>
              </w:rPr>
              <w:t>——</w:t>
            </w:r>
          </w:p>
        </w:tc>
      </w:tr>
    </w:tbl>
    <w:p w14:paraId="4646DF37">
      <w:pPr>
        <w:pStyle w:val="style0"/>
        <w:rPr/>
      </w:pPr>
      <w:r>
        <w:rPr>
          <w:rFonts w:ascii="宋体" w:eastAsia="宋体" w:hAnsi="宋体"/>
          <w:sz w:val="18"/>
        </w:rPr>
        <w:t>项目特征：砖砌、抹灰、井盖、支架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BF95737">
        <w:trPr>
          <w:jc w:val="center"/>
        </w:trPr>
        <w:tc>
          <w:tcPr>
            <w:tcW w:w="1728" w:type="dxa"/>
            <w:tcBorders/>
          </w:tcPr>
          <w:p w14:paraId="50735B76">
            <w:pPr>
              <w:pStyle w:val="style0"/>
              <w:jc w:val="center"/>
              <w:rPr/>
            </w:pPr>
            <w:r>
              <w:rPr>
                <w:rFonts w:ascii="宋体" w:eastAsia="宋体" w:hAnsi="宋体"/>
                <w:b/>
                <w:sz w:val="18"/>
              </w:rPr>
              <w:t>费用名称</w:t>
            </w:r>
          </w:p>
        </w:tc>
        <w:tc>
          <w:tcPr>
            <w:tcW w:w="1728" w:type="dxa"/>
            <w:tcBorders/>
          </w:tcPr>
          <w:p w14:paraId="BB3EBA2F">
            <w:pPr>
              <w:pStyle w:val="style0"/>
              <w:jc w:val="center"/>
              <w:rPr/>
            </w:pPr>
            <w:r>
              <w:rPr>
                <w:rFonts w:ascii="宋体" w:eastAsia="宋体" w:hAnsi="宋体"/>
                <w:b/>
                <w:sz w:val="18"/>
              </w:rPr>
              <w:t>单位</w:t>
            </w:r>
          </w:p>
        </w:tc>
        <w:tc>
          <w:tcPr>
            <w:tcW w:w="1728" w:type="dxa"/>
            <w:tcBorders/>
          </w:tcPr>
          <w:p w14:paraId="E202FBDB">
            <w:pPr>
              <w:pStyle w:val="style0"/>
              <w:jc w:val="center"/>
              <w:rPr/>
            </w:pPr>
            <w:r>
              <w:rPr>
                <w:rFonts w:ascii="宋体" w:eastAsia="宋体" w:hAnsi="宋体"/>
                <w:b/>
                <w:sz w:val="18"/>
              </w:rPr>
              <w:t>消耗量</w:t>
            </w:r>
          </w:p>
        </w:tc>
        <w:tc>
          <w:tcPr>
            <w:tcW w:w="1728" w:type="dxa"/>
            <w:tcBorders/>
          </w:tcPr>
          <w:p w14:paraId="CB6E4F4E">
            <w:pPr>
              <w:pStyle w:val="style0"/>
              <w:jc w:val="center"/>
              <w:rPr/>
            </w:pPr>
            <w:r>
              <w:rPr>
                <w:rFonts w:ascii="宋体" w:eastAsia="宋体" w:hAnsi="宋体"/>
                <w:b/>
                <w:sz w:val="18"/>
              </w:rPr>
              <w:t>单价（元）</w:t>
            </w:r>
          </w:p>
        </w:tc>
        <w:tc>
          <w:tcPr>
            <w:tcW w:w="1728" w:type="dxa"/>
            <w:tcBorders/>
          </w:tcPr>
          <w:p w14:paraId="A34ADA05">
            <w:pPr>
              <w:pStyle w:val="style0"/>
              <w:jc w:val="center"/>
              <w:rPr/>
            </w:pPr>
            <w:r>
              <w:rPr>
                <w:rFonts w:ascii="宋体" w:eastAsia="宋体" w:hAnsi="宋体"/>
                <w:b/>
                <w:sz w:val="18"/>
              </w:rPr>
              <w:t>合价（元）</w:t>
            </w:r>
          </w:p>
        </w:tc>
      </w:tr>
      <w:tr w14:paraId="C92A80FE">
        <w:tblPrEx/>
        <w:trPr>
          <w:jc w:val="center"/>
        </w:trPr>
        <w:tc>
          <w:tcPr>
            <w:tcW w:w="1728" w:type="dxa"/>
            <w:tcBorders/>
          </w:tcPr>
          <w:p w14:paraId="AE08DC43">
            <w:pPr>
              <w:pStyle w:val="style0"/>
              <w:jc w:val="center"/>
              <w:rPr/>
            </w:pPr>
            <w:r>
              <w:rPr>
                <w:rFonts w:ascii="宋体" w:eastAsia="宋体" w:hAnsi="宋体"/>
                <w:sz w:val="18"/>
              </w:rPr>
              <w:t>人工费</w:t>
            </w:r>
          </w:p>
        </w:tc>
        <w:tc>
          <w:tcPr>
            <w:tcW w:w="1728" w:type="dxa"/>
            <w:tcBorders/>
          </w:tcPr>
          <w:p w14:paraId="AD57AA55">
            <w:pPr>
              <w:pStyle w:val="style0"/>
              <w:jc w:val="center"/>
              <w:rPr/>
            </w:pPr>
          </w:p>
        </w:tc>
        <w:tc>
          <w:tcPr>
            <w:tcW w:w="1728" w:type="dxa"/>
            <w:tcBorders/>
          </w:tcPr>
          <w:p w14:paraId="5424A027">
            <w:pPr>
              <w:pStyle w:val="style0"/>
              <w:jc w:val="center"/>
              <w:rPr/>
            </w:pPr>
          </w:p>
        </w:tc>
        <w:tc>
          <w:tcPr>
            <w:tcW w:w="1728" w:type="dxa"/>
            <w:tcBorders/>
          </w:tcPr>
          <w:p w14:paraId="426877CF">
            <w:pPr>
              <w:pStyle w:val="style0"/>
              <w:jc w:val="center"/>
              <w:rPr/>
            </w:pPr>
          </w:p>
        </w:tc>
        <w:tc>
          <w:tcPr>
            <w:tcW w:w="1728" w:type="dxa"/>
            <w:tcBorders/>
          </w:tcPr>
          <w:p w14:paraId="3DA95038">
            <w:pPr>
              <w:pStyle w:val="style0"/>
              <w:jc w:val="center"/>
              <w:rPr/>
            </w:pPr>
          </w:p>
        </w:tc>
      </w:tr>
      <w:tr w14:paraId="C3C23C70">
        <w:tblPrEx/>
        <w:trPr>
          <w:jc w:val="center"/>
        </w:trPr>
        <w:tc>
          <w:tcPr>
            <w:tcW w:w="1728" w:type="dxa"/>
            <w:tcBorders/>
          </w:tcPr>
          <w:p w14:paraId="C1F5D64D">
            <w:pPr>
              <w:pStyle w:val="style0"/>
              <w:jc w:val="center"/>
              <w:rPr/>
            </w:pPr>
            <w:r>
              <w:rPr>
                <w:rFonts w:ascii="宋体" w:eastAsia="宋体" w:hAnsi="宋体"/>
                <w:sz w:val="18"/>
              </w:rPr>
              <w:t>材料费</w:t>
            </w:r>
          </w:p>
        </w:tc>
        <w:tc>
          <w:tcPr>
            <w:tcW w:w="1728" w:type="dxa"/>
            <w:tcBorders/>
          </w:tcPr>
          <w:p w14:paraId="6B2276A8">
            <w:pPr>
              <w:pStyle w:val="style0"/>
              <w:jc w:val="center"/>
              <w:rPr/>
            </w:pPr>
          </w:p>
        </w:tc>
        <w:tc>
          <w:tcPr>
            <w:tcW w:w="1728" w:type="dxa"/>
            <w:tcBorders/>
          </w:tcPr>
          <w:p w14:paraId="6F14D570">
            <w:pPr>
              <w:pStyle w:val="style0"/>
              <w:jc w:val="center"/>
              <w:rPr/>
            </w:pPr>
          </w:p>
        </w:tc>
        <w:tc>
          <w:tcPr>
            <w:tcW w:w="1728" w:type="dxa"/>
            <w:tcBorders/>
          </w:tcPr>
          <w:p w14:paraId="CDCCDA31">
            <w:pPr>
              <w:pStyle w:val="style0"/>
              <w:jc w:val="center"/>
              <w:rPr/>
            </w:pPr>
          </w:p>
        </w:tc>
        <w:tc>
          <w:tcPr>
            <w:tcW w:w="1728" w:type="dxa"/>
            <w:tcBorders/>
          </w:tcPr>
          <w:p w14:paraId="F3FF100A">
            <w:pPr>
              <w:pStyle w:val="style0"/>
              <w:jc w:val="center"/>
              <w:rPr/>
            </w:pPr>
          </w:p>
        </w:tc>
      </w:tr>
      <w:tr w14:paraId="01378FBC">
        <w:tblPrEx/>
        <w:trPr>
          <w:jc w:val="center"/>
        </w:trPr>
        <w:tc>
          <w:tcPr>
            <w:tcW w:w="1728" w:type="dxa"/>
            <w:tcBorders/>
          </w:tcPr>
          <w:p w14:paraId="066CDFB0">
            <w:pPr>
              <w:pStyle w:val="style0"/>
              <w:jc w:val="center"/>
              <w:rPr/>
            </w:pPr>
            <w:r>
              <w:rPr>
                <w:rFonts w:ascii="宋体" w:eastAsia="宋体" w:hAnsi="宋体"/>
                <w:sz w:val="18"/>
              </w:rPr>
              <w:t>机械费</w:t>
            </w:r>
          </w:p>
        </w:tc>
        <w:tc>
          <w:tcPr>
            <w:tcW w:w="1728" w:type="dxa"/>
            <w:tcBorders/>
          </w:tcPr>
          <w:p w14:paraId="2A64DC32">
            <w:pPr>
              <w:pStyle w:val="style0"/>
              <w:jc w:val="center"/>
              <w:rPr/>
            </w:pPr>
          </w:p>
        </w:tc>
        <w:tc>
          <w:tcPr>
            <w:tcW w:w="1728" w:type="dxa"/>
            <w:tcBorders/>
          </w:tcPr>
          <w:p w14:paraId="2C54DFD3">
            <w:pPr>
              <w:pStyle w:val="style0"/>
              <w:jc w:val="center"/>
              <w:rPr/>
            </w:pPr>
          </w:p>
        </w:tc>
        <w:tc>
          <w:tcPr>
            <w:tcW w:w="1728" w:type="dxa"/>
            <w:tcBorders/>
          </w:tcPr>
          <w:p w14:paraId="B68BEF30">
            <w:pPr>
              <w:pStyle w:val="style0"/>
              <w:jc w:val="center"/>
              <w:rPr/>
            </w:pPr>
          </w:p>
        </w:tc>
        <w:tc>
          <w:tcPr>
            <w:tcW w:w="1728" w:type="dxa"/>
            <w:tcBorders/>
          </w:tcPr>
          <w:p w14:paraId="5836B72E">
            <w:pPr>
              <w:pStyle w:val="style0"/>
              <w:jc w:val="center"/>
              <w:rPr/>
            </w:pPr>
          </w:p>
        </w:tc>
      </w:tr>
      <w:tr w14:paraId="268DA230">
        <w:tblPrEx/>
        <w:trPr>
          <w:jc w:val="center"/>
        </w:trPr>
        <w:tc>
          <w:tcPr>
            <w:tcW w:w="1728" w:type="dxa"/>
            <w:tcBorders/>
          </w:tcPr>
          <w:p w14:paraId="05EE4685">
            <w:pPr>
              <w:pStyle w:val="style0"/>
              <w:jc w:val="center"/>
              <w:rPr/>
            </w:pPr>
            <w:r>
              <w:rPr>
                <w:rFonts w:ascii="宋体" w:eastAsia="宋体" w:hAnsi="宋体"/>
                <w:sz w:val="18"/>
              </w:rPr>
              <w:t>企业管理费</w:t>
            </w:r>
          </w:p>
        </w:tc>
        <w:tc>
          <w:tcPr>
            <w:tcW w:w="1728" w:type="dxa"/>
            <w:tcBorders/>
          </w:tcPr>
          <w:p w14:paraId="CB1F4531">
            <w:pPr>
              <w:pStyle w:val="style0"/>
              <w:jc w:val="center"/>
              <w:rPr/>
            </w:pPr>
          </w:p>
        </w:tc>
        <w:tc>
          <w:tcPr>
            <w:tcW w:w="1728" w:type="dxa"/>
            <w:tcBorders/>
          </w:tcPr>
          <w:p w14:paraId="2E8EE8AF">
            <w:pPr>
              <w:pStyle w:val="style0"/>
              <w:jc w:val="center"/>
              <w:rPr/>
            </w:pPr>
          </w:p>
        </w:tc>
        <w:tc>
          <w:tcPr>
            <w:tcW w:w="1728" w:type="dxa"/>
            <w:tcBorders/>
          </w:tcPr>
          <w:p w14:paraId="AD84DF3B">
            <w:pPr>
              <w:pStyle w:val="style0"/>
              <w:jc w:val="center"/>
              <w:rPr/>
            </w:pPr>
          </w:p>
        </w:tc>
        <w:tc>
          <w:tcPr>
            <w:tcW w:w="1728" w:type="dxa"/>
            <w:tcBorders/>
          </w:tcPr>
          <w:p w14:paraId="00ED1119">
            <w:pPr>
              <w:pStyle w:val="style0"/>
              <w:jc w:val="center"/>
              <w:rPr/>
            </w:pPr>
          </w:p>
        </w:tc>
      </w:tr>
      <w:tr w14:paraId="EEAE8108">
        <w:tblPrEx/>
        <w:trPr>
          <w:jc w:val="center"/>
        </w:trPr>
        <w:tc>
          <w:tcPr>
            <w:tcW w:w="1728" w:type="dxa"/>
            <w:tcBorders/>
          </w:tcPr>
          <w:p w14:paraId="ED2D3B53">
            <w:pPr>
              <w:pStyle w:val="style0"/>
              <w:jc w:val="center"/>
              <w:rPr/>
            </w:pPr>
            <w:r>
              <w:rPr>
                <w:rFonts w:ascii="宋体" w:eastAsia="宋体" w:hAnsi="宋体"/>
                <w:sz w:val="18"/>
              </w:rPr>
              <w:t>利润</w:t>
            </w:r>
          </w:p>
        </w:tc>
        <w:tc>
          <w:tcPr>
            <w:tcW w:w="1728" w:type="dxa"/>
            <w:tcBorders/>
          </w:tcPr>
          <w:p w14:paraId="4DA964D5">
            <w:pPr>
              <w:pStyle w:val="style0"/>
              <w:jc w:val="center"/>
              <w:rPr/>
            </w:pPr>
          </w:p>
        </w:tc>
        <w:tc>
          <w:tcPr>
            <w:tcW w:w="1728" w:type="dxa"/>
            <w:tcBorders/>
          </w:tcPr>
          <w:p w14:paraId="C0767FDD">
            <w:pPr>
              <w:pStyle w:val="style0"/>
              <w:jc w:val="center"/>
              <w:rPr/>
            </w:pPr>
          </w:p>
        </w:tc>
        <w:tc>
          <w:tcPr>
            <w:tcW w:w="1728" w:type="dxa"/>
            <w:tcBorders/>
          </w:tcPr>
          <w:p w14:paraId="F9EFB3D4">
            <w:pPr>
              <w:pStyle w:val="style0"/>
              <w:jc w:val="center"/>
              <w:rPr/>
            </w:pPr>
          </w:p>
        </w:tc>
        <w:tc>
          <w:tcPr>
            <w:tcW w:w="1728" w:type="dxa"/>
            <w:tcBorders/>
          </w:tcPr>
          <w:p w14:paraId="3F9309D7">
            <w:pPr>
              <w:pStyle w:val="style0"/>
              <w:jc w:val="center"/>
              <w:rPr/>
            </w:pPr>
          </w:p>
        </w:tc>
      </w:tr>
    </w:tbl>
    <w:p w14:paraId="A664E5D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299"/>
        <w:gridCol w:w="1823"/>
        <w:gridCol w:w="700"/>
        <w:gridCol w:w="927"/>
        <w:gridCol w:w="982"/>
        <w:gridCol w:w="981"/>
      </w:tblGrid>
      <w:tr w14:paraId="DE01534E">
        <w:trPr>
          <w:jc w:val="center"/>
        </w:trPr>
        <w:tc>
          <w:tcPr>
            <w:tcW w:w="576" w:type="dxa"/>
            <w:tcBorders/>
          </w:tcPr>
          <w:p w14:paraId="90D703E3">
            <w:pPr>
              <w:pStyle w:val="style0"/>
              <w:jc w:val="center"/>
              <w:rPr/>
            </w:pPr>
            <w:r>
              <w:rPr>
                <w:rFonts w:ascii="宋体" w:eastAsia="宋体" w:hAnsi="宋体"/>
                <w:b/>
                <w:sz w:val="18"/>
              </w:rPr>
              <w:t>序号</w:t>
            </w:r>
          </w:p>
        </w:tc>
        <w:tc>
          <w:tcPr>
            <w:tcW w:w="1728" w:type="dxa"/>
            <w:tcBorders/>
          </w:tcPr>
          <w:p w14:paraId="79BC4FF9">
            <w:pPr>
              <w:pStyle w:val="style0"/>
              <w:jc w:val="center"/>
              <w:rPr/>
            </w:pPr>
            <w:r>
              <w:rPr>
                <w:rFonts w:ascii="宋体" w:eastAsia="宋体" w:hAnsi="宋体"/>
                <w:b/>
                <w:sz w:val="18"/>
              </w:rPr>
              <w:t>项目编码</w:t>
            </w:r>
          </w:p>
        </w:tc>
        <w:tc>
          <w:tcPr>
            <w:tcW w:w="2160" w:type="dxa"/>
            <w:tcBorders/>
          </w:tcPr>
          <w:p w14:paraId="B3063564">
            <w:pPr>
              <w:pStyle w:val="style0"/>
              <w:jc w:val="center"/>
              <w:rPr/>
            </w:pPr>
            <w:r>
              <w:rPr>
                <w:rFonts w:ascii="宋体" w:eastAsia="宋体" w:hAnsi="宋体"/>
                <w:b/>
                <w:sz w:val="18"/>
              </w:rPr>
              <w:t>项目名称</w:t>
            </w:r>
          </w:p>
        </w:tc>
        <w:tc>
          <w:tcPr>
            <w:tcW w:w="3600" w:type="dxa"/>
            <w:tcBorders/>
          </w:tcPr>
          <w:p w14:paraId="EA43DFBE">
            <w:pPr>
              <w:pStyle w:val="style0"/>
              <w:jc w:val="center"/>
              <w:rPr/>
            </w:pPr>
            <w:r>
              <w:rPr>
                <w:rFonts w:ascii="宋体" w:eastAsia="宋体" w:hAnsi="宋体"/>
                <w:b/>
                <w:sz w:val="18"/>
              </w:rPr>
              <w:t>项目特征描述</w:t>
            </w:r>
          </w:p>
        </w:tc>
        <w:tc>
          <w:tcPr>
            <w:tcW w:w="864" w:type="dxa"/>
            <w:tcBorders/>
          </w:tcPr>
          <w:p w14:paraId="80E2F4BC">
            <w:pPr>
              <w:pStyle w:val="style0"/>
              <w:jc w:val="center"/>
              <w:rPr/>
            </w:pPr>
            <w:r>
              <w:rPr>
                <w:rFonts w:ascii="宋体" w:eastAsia="宋体" w:hAnsi="宋体"/>
                <w:b/>
                <w:sz w:val="18"/>
              </w:rPr>
              <w:t>计量单位</w:t>
            </w:r>
          </w:p>
        </w:tc>
        <w:tc>
          <w:tcPr>
            <w:tcW w:w="1152" w:type="dxa"/>
            <w:tcBorders/>
          </w:tcPr>
          <w:p w14:paraId="E27911D6">
            <w:pPr>
              <w:pStyle w:val="style0"/>
              <w:jc w:val="center"/>
              <w:rPr/>
            </w:pPr>
            <w:r>
              <w:rPr>
                <w:rFonts w:ascii="宋体" w:eastAsia="宋体" w:hAnsi="宋体"/>
                <w:b/>
                <w:sz w:val="18"/>
              </w:rPr>
              <w:t>工程量</w:t>
            </w:r>
          </w:p>
        </w:tc>
        <w:tc>
          <w:tcPr>
            <w:tcW w:w="1296" w:type="dxa"/>
            <w:tcBorders/>
          </w:tcPr>
          <w:p w14:paraId="76B681E2">
            <w:pPr>
              <w:pStyle w:val="style0"/>
              <w:jc w:val="center"/>
              <w:rPr/>
            </w:pPr>
            <w:r>
              <w:rPr>
                <w:rFonts w:ascii="宋体" w:eastAsia="宋体" w:hAnsi="宋体"/>
                <w:b/>
                <w:sz w:val="18"/>
              </w:rPr>
              <w:t>综合单价（元）</w:t>
            </w:r>
          </w:p>
        </w:tc>
        <w:tc>
          <w:tcPr>
            <w:tcW w:w="1296" w:type="dxa"/>
            <w:tcBorders/>
          </w:tcPr>
          <w:p w14:paraId="AB0080CB">
            <w:pPr>
              <w:pStyle w:val="style0"/>
              <w:jc w:val="center"/>
              <w:rPr/>
            </w:pPr>
            <w:r>
              <w:rPr>
                <w:rFonts w:ascii="宋体" w:eastAsia="宋体" w:hAnsi="宋体"/>
                <w:b/>
                <w:sz w:val="18"/>
              </w:rPr>
              <w:t>合价（元）</w:t>
            </w:r>
          </w:p>
        </w:tc>
      </w:tr>
      <w:tr w14:paraId="DA73ED46">
        <w:tblPrEx/>
        <w:trPr>
          <w:jc w:val="center"/>
        </w:trPr>
        <w:tc>
          <w:tcPr>
            <w:tcW w:w="576" w:type="dxa"/>
            <w:tcBorders/>
          </w:tcPr>
          <w:p w14:paraId="89B81725">
            <w:pPr>
              <w:pStyle w:val="style0"/>
              <w:jc w:val="center"/>
              <w:rPr/>
            </w:pPr>
            <w:r>
              <w:rPr>
                <w:rFonts w:ascii="宋体" w:eastAsia="宋体" w:hAnsi="宋体"/>
                <w:sz w:val="18"/>
              </w:rPr>
              <w:t>17</w:t>
            </w:r>
          </w:p>
        </w:tc>
        <w:tc>
          <w:tcPr>
            <w:tcW w:w="1728" w:type="dxa"/>
            <w:tcBorders/>
          </w:tcPr>
          <w:p w14:paraId="91B2D652">
            <w:pPr>
              <w:pStyle w:val="style0"/>
              <w:jc w:val="center"/>
              <w:rPr/>
            </w:pPr>
            <w:r>
              <w:rPr>
                <w:rFonts w:ascii="宋体" w:eastAsia="宋体" w:hAnsi="宋体"/>
                <w:sz w:val="18"/>
              </w:rPr>
              <w:t>040805001001</w:t>
            </w:r>
          </w:p>
        </w:tc>
        <w:tc>
          <w:tcPr>
            <w:tcW w:w="2160" w:type="dxa"/>
            <w:tcBorders/>
          </w:tcPr>
          <w:p w14:paraId="B676A1BC">
            <w:pPr>
              <w:pStyle w:val="style0"/>
              <w:jc w:val="left"/>
              <w:rPr/>
            </w:pPr>
            <w:r>
              <w:rPr>
                <w:rFonts w:ascii="宋体" w:eastAsia="宋体" w:hAnsi="宋体"/>
                <w:sz w:val="18"/>
              </w:rPr>
              <w:t>6m LED路灯安装 100W</w:t>
            </w:r>
          </w:p>
        </w:tc>
        <w:tc>
          <w:tcPr>
            <w:tcW w:w="3600" w:type="dxa"/>
            <w:tcBorders/>
          </w:tcPr>
          <w:p w14:paraId="0E9C33F0">
            <w:pPr>
              <w:pStyle w:val="style0"/>
              <w:jc w:val="center"/>
              <w:rPr/>
            </w:pPr>
            <w:r>
              <w:rPr>
                <w:rFonts w:ascii="宋体" w:eastAsia="宋体" w:hAnsi="宋体"/>
                <w:sz w:val="18"/>
              </w:rPr>
              <w:t>基础、立杆、灯具安装、接线</w:t>
            </w:r>
          </w:p>
        </w:tc>
        <w:tc>
          <w:tcPr>
            <w:tcW w:w="864" w:type="dxa"/>
            <w:tcBorders/>
          </w:tcPr>
          <w:p w14:paraId="443B4B95">
            <w:pPr>
              <w:pStyle w:val="style0"/>
              <w:jc w:val="center"/>
              <w:rPr/>
            </w:pPr>
            <w:r>
              <w:rPr>
                <w:rFonts w:ascii="宋体" w:eastAsia="宋体" w:hAnsi="宋体"/>
                <w:sz w:val="18"/>
              </w:rPr>
              <w:t>套</w:t>
            </w:r>
          </w:p>
        </w:tc>
        <w:tc>
          <w:tcPr>
            <w:tcW w:w="1152" w:type="dxa"/>
            <w:tcBorders/>
          </w:tcPr>
          <w:p w14:paraId="CDC820DA">
            <w:pPr>
              <w:pStyle w:val="style0"/>
              <w:jc w:val="center"/>
              <w:rPr/>
            </w:pPr>
            <w:r>
              <w:rPr>
                <w:rFonts w:ascii="宋体" w:eastAsia="宋体" w:hAnsi="宋体"/>
                <w:sz w:val="18"/>
              </w:rPr>
              <w:t>450.00</w:t>
            </w:r>
          </w:p>
        </w:tc>
        <w:tc>
          <w:tcPr>
            <w:tcW w:w="1296" w:type="dxa"/>
            <w:tcBorders/>
          </w:tcPr>
          <w:p w14:paraId="A61D9D87">
            <w:pPr>
              <w:pStyle w:val="style0"/>
              <w:jc w:val="center"/>
              <w:rPr/>
            </w:pPr>
            <w:r>
              <w:rPr>
                <w:rFonts w:ascii="宋体" w:eastAsia="宋体" w:hAnsi="宋体"/>
                <w:sz w:val="18"/>
              </w:rPr>
              <w:t>——</w:t>
            </w:r>
          </w:p>
        </w:tc>
        <w:tc>
          <w:tcPr>
            <w:tcW w:w="1296" w:type="dxa"/>
            <w:tcBorders/>
          </w:tcPr>
          <w:p w14:paraId="8D88F359">
            <w:pPr>
              <w:pStyle w:val="style0"/>
              <w:jc w:val="center"/>
              <w:rPr/>
            </w:pPr>
            <w:r>
              <w:rPr>
                <w:rFonts w:ascii="宋体" w:eastAsia="宋体" w:hAnsi="宋体"/>
                <w:sz w:val="18"/>
              </w:rPr>
              <w:t>——</w:t>
            </w:r>
          </w:p>
        </w:tc>
      </w:tr>
    </w:tbl>
    <w:p w14:paraId="1ECDEDEC">
      <w:pPr>
        <w:pStyle w:val="style0"/>
        <w:rPr/>
      </w:pPr>
      <w:r>
        <w:br w:type="page"/>
      </w:r>
    </w:p>
    <w:p w14:paraId="AB932E3C">
      <w:pPr>
        <w:pStyle w:val="style0"/>
        <w:rPr/>
      </w:pPr>
    </w:p>
    <w:p w14:paraId="303123E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5556DE6">
        <w:trPr>
          <w:jc w:val="center"/>
        </w:trPr>
        <w:tc>
          <w:tcPr>
            <w:tcW w:w="1440" w:type="dxa"/>
            <w:tcBorders/>
          </w:tcPr>
          <w:p w14:paraId="08AF4DC2">
            <w:pPr>
              <w:pStyle w:val="style0"/>
              <w:jc w:val="center"/>
              <w:rPr/>
            </w:pPr>
            <w:r>
              <w:rPr>
                <w:rFonts w:ascii="宋体" w:eastAsia="宋体" w:hAnsi="宋体"/>
                <w:b/>
                <w:sz w:val="18"/>
              </w:rPr>
              <w:t>项目编码</w:t>
            </w:r>
          </w:p>
        </w:tc>
        <w:tc>
          <w:tcPr>
            <w:tcW w:w="1440" w:type="dxa"/>
            <w:tcBorders/>
          </w:tcPr>
          <w:p w14:paraId="87886001">
            <w:pPr>
              <w:pStyle w:val="style0"/>
              <w:jc w:val="center"/>
              <w:rPr/>
            </w:pPr>
            <w:r>
              <w:rPr>
                <w:rFonts w:ascii="宋体" w:eastAsia="宋体" w:hAnsi="宋体"/>
                <w:sz w:val="18"/>
              </w:rPr>
              <w:t>040805001001</w:t>
            </w:r>
          </w:p>
        </w:tc>
        <w:tc>
          <w:tcPr>
            <w:tcW w:w="1440" w:type="dxa"/>
            <w:tcBorders/>
          </w:tcPr>
          <w:p w14:paraId="0F036E42">
            <w:pPr>
              <w:pStyle w:val="style0"/>
              <w:jc w:val="center"/>
              <w:rPr/>
            </w:pPr>
            <w:r>
              <w:rPr>
                <w:rFonts w:ascii="宋体" w:eastAsia="宋体" w:hAnsi="宋体"/>
                <w:b/>
                <w:sz w:val="18"/>
              </w:rPr>
              <w:t>项目名称</w:t>
            </w:r>
          </w:p>
        </w:tc>
        <w:tc>
          <w:tcPr>
            <w:tcW w:w="1440" w:type="dxa"/>
            <w:tcBorders/>
          </w:tcPr>
          <w:p w14:paraId="B07F8EBD">
            <w:pPr>
              <w:pStyle w:val="style0"/>
              <w:jc w:val="center"/>
              <w:rPr/>
            </w:pPr>
            <w:r>
              <w:rPr>
                <w:rFonts w:ascii="宋体" w:eastAsia="宋体" w:hAnsi="宋体"/>
                <w:sz w:val="18"/>
              </w:rPr>
              <w:t>6m LED路灯安装 100W</w:t>
            </w:r>
          </w:p>
        </w:tc>
        <w:tc>
          <w:tcPr>
            <w:tcW w:w="1440" w:type="dxa"/>
            <w:tcBorders/>
          </w:tcPr>
          <w:p w14:paraId="C46A0167">
            <w:pPr>
              <w:pStyle w:val="style0"/>
              <w:jc w:val="center"/>
              <w:rPr/>
            </w:pPr>
            <w:r>
              <w:rPr>
                <w:rFonts w:ascii="宋体" w:eastAsia="宋体" w:hAnsi="宋体"/>
                <w:b/>
                <w:sz w:val="18"/>
              </w:rPr>
              <w:t>计量单位</w:t>
            </w:r>
          </w:p>
        </w:tc>
        <w:tc>
          <w:tcPr>
            <w:tcW w:w="1440" w:type="dxa"/>
            <w:tcBorders/>
          </w:tcPr>
          <w:p w14:paraId="6DD9C5F8">
            <w:pPr>
              <w:pStyle w:val="style0"/>
              <w:jc w:val="center"/>
              <w:rPr/>
            </w:pPr>
            <w:r>
              <w:rPr>
                <w:rFonts w:ascii="宋体" w:eastAsia="宋体" w:hAnsi="宋体"/>
                <w:sz w:val="18"/>
              </w:rPr>
              <w:t>套</w:t>
            </w:r>
          </w:p>
        </w:tc>
      </w:tr>
      <w:tr w14:paraId="DE1842B6">
        <w:tblPrEx/>
        <w:trPr>
          <w:jc w:val="center"/>
        </w:trPr>
        <w:tc>
          <w:tcPr>
            <w:tcW w:w="1440" w:type="dxa"/>
            <w:tcBorders/>
          </w:tcPr>
          <w:p w14:paraId="6A2F5AA0">
            <w:pPr>
              <w:pStyle w:val="style0"/>
              <w:jc w:val="center"/>
              <w:rPr/>
            </w:pPr>
            <w:r>
              <w:rPr>
                <w:rFonts w:ascii="宋体" w:eastAsia="宋体" w:hAnsi="宋体"/>
                <w:b/>
                <w:sz w:val="18"/>
              </w:rPr>
              <w:t>清单工程量</w:t>
            </w:r>
          </w:p>
        </w:tc>
        <w:tc>
          <w:tcPr>
            <w:tcW w:w="1440" w:type="dxa"/>
            <w:tcBorders/>
          </w:tcPr>
          <w:p w14:paraId="5D465AC6">
            <w:pPr>
              <w:pStyle w:val="style0"/>
              <w:jc w:val="center"/>
              <w:rPr/>
            </w:pPr>
            <w:r>
              <w:rPr>
                <w:rFonts w:ascii="宋体" w:eastAsia="宋体" w:hAnsi="宋体"/>
                <w:sz w:val="18"/>
              </w:rPr>
              <w:t>450.00</w:t>
            </w:r>
          </w:p>
        </w:tc>
        <w:tc>
          <w:tcPr>
            <w:tcW w:w="1440" w:type="dxa"/>
            <w:tcBorders/>
          </w:tcPr>
          <w:p w14:paraId="5DF50FB9">
            <w:pPr>
              <w:pStyle w:val="style0"/>
              <w:jc w:val="center"/>
              <w:rPr/>
            </w:pPr>
            <w:r>
              <w:rPr>
                <w:rFonts w:ascii="宋体" w:eastAsia="宋体" w:hAnsi="宋体"/>
                <w:b/>
                <w:sz w:val="18"/>
              </w:rPr>
              <w:t>综合单价</w:t>
            </w:r>
          </w:p>
        </w:tc>
        <w:tc>
          <w:tcPr>
            <w:tcW w:w="1440" w:type="dxa"/>
            <w:tcBorders/>
          </w:tcPr>
          <w:p w14:paraId="0FEBFF58">
            <w:pPr>
              <w:pStyle w:val="style0"/>
              <w:jc w:val="center"/>
              <w:rPr/>
            </w:pPr>
            <w:r>
              <w:rPr>
                <w:rFonts w:ascii="宋体" w:eastAsia="宋体" w:hAnsi="宋体"/>
                <w:sz w:val="18"/>
              </w:rPr>
              <w:t>——</w:t>
            </w:r>
          </w:p>
        </w:tc>
        <w:tc>
          <w:tcPr>
            <w:tcW w:w="1440" w:type="dxa"/>
            <w:tcBorders/>
          </w:tcPr>
          <w:p w14:paraId="A97A49C0">
            <w:pPr>
              <w:pStyle w:val="style0"/>
              <w:jc w:val="center"/>
              <w:rPr/>
            </w:pPr>
            <w:r>
              <w:rPr>
                <w:rFonts w:ascii="宋体" w:eastAsia="宋体" w:hAnsi="宋体"/>
                <w:b/>
                <w:sz w:val="18"/>
              </w:rPr>
              <w:t>合价</w:t>
            </w:r>
          </w:p>
        </w:tc>
        <w:tc>
          <w:tcPr>
            <w:tcW w:w="1440" w:type="dxa"/>
            <w:tcBorders/>
          </w:tcPr>
          <w:p w14:paraId="88BEED2C">
            <w:pPr>
              <w:pStyle w:val="style0"/>
              <w:jc w:val="center"/>
              <w:rPr/>
            </w:pPr>
            <w:r>
              <w:rPr>
                <w:rFonts w:ascii="宋体" w:eastAsia="宋体" w:hAnsi="宋体"/>
                <w:sz w:val="18"/>
              </w:rPr>
              <w:t>——</w:t>
            </w:r>
          </w:p>
        </w:tc>
      </w:tr>
    </w:tbl>
    <w:p w14:paraId="54F9F1A9">
      <w:pPr>
        <w:pStyle w:val="style0"/>
        <w:rPr/>
      </w:pPr>
      <w:r>
        <w:rPr>
          <w:rFonts w:ascii="宋体" w:eastAsia="宋体" w:hAnsi="宋体"/>
          <w:sz w:val="18"/>
        </w:rPr>
        <w:t>项目特征：基础、立杆、灯具安装、接线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9D26CEB">
        <w:trPr>
          <w:jc w:val="center"/>
        </w:trPr>
        <w:tc>
          <w:tcPr>
            <w:tcW w:w="1728" w:type="dxa"/>
            <w:tcBorders/>
          </w:tcPr>
          <w:p w14:paraId="34A5F3CB">
            <w:pPr>
              <w:pStyle w:val="style0"/>
              <w:jc w:val="center"/>
              <w:rPr/>
            </w:pPr>
            <w:r>
              <w:rPr>
                <w:rFonts w:ascii="宋体" w:eastAsia="宋体" w:hAnsi="宋体"/>
                <w:b/>
                <w:sz w:val="18"/>
              </w:rPr>
              <w:t>费用名称</w:t>
            </w:r>
          </w:p>
        </w:tc>
        <w:tc>
          <w:tcPr>
            <w:tcW w:w="1728" w:type="dxa"/>
            <w:tcBorders/>
          </w:tcPr>
          <w:p w14:paraId="8791C271">
            <w:pPr>
              <w:pStyle w:val="style0"/>
              <w:jc w:val="center"/>
              <w:rPr/>
            </w:pPr>
            <w:r>
              <w:rPr>
                <w:rFonts w:ascii="宋体" w:eastAsia="宋体" w:hAnsi="宋体"/>
                <w:b/>
                <w:sz w:val="18"/>
              </w:rPr>
              <w:t>单位</w:t>
            </w:r>
          </w:p>
        </w:tc>
        <w:tc>
          <w:tcPr>
            <w:tcW w:w="1728" w:type="dxa"/>
            <w:tcBorders/>
          </w:tcPr>
          <w:p w14:paraId="34B78386">
            <w:pPr>
              <w:pStyle w:val="style0"/>
              <w:jc w:val="center"/>
              <w:rPr/>
            </w:pPr>
            <w:r>
              <w:rPr>
                <w:rFonts w:ascii="宋体" w:eastAsia="宋体" w:hAnsi="宋体"/>
                <w:b/>
                <w:sz w:val="18"/>
              </w:rPr>
              <w:t>消耗量</w:t>
            </w:r>
          </w:p>
        </w:tc>
        <w:tc>
          <w:tcPr>
            <w:tcW w:w="1728" w:type="dxa"/>
            <w:tcBorders/>
          </w:tcPr>
          <w:p w14:paraId="E3F0F89E">
            <w:pPr>
              <w:pStyle w:val="style0"/>
              <w:jc w:val="center"/>
              <w:rPr/>
            </w:pPr>
            <w:r>
              <w:rPr>
                <w:rFonts w:ascii="宋体" w:eastAsia="宋体" w:hAnsi="宋体"/>
                <w:b/>
                <w:sz w:val="18"/>
              </w:rPr>
              <w:t>单价（元）</w:t>
            </w:r>
          </w:p>
        </w:tc>
        <w:tc>
          <w:tcPr>
            <w:tcW w:w="1728" w:type="dxa"/>
            <w:tcBorders/>
          </w:tcPr>
          <w:p w14:paraId="B91ECFD4">
            <w:pPr>
              <w:pStyle w:val="style0"/>
              <w:jc w:val="center"/>
              <w:rPr/>
            </w:pPr>
            <w:r>
              <w:rPr>
                <w:rFonts w:ascii="宋体" w:eastAsia="宋体" w:hAnsi="宋体"/>
                <w:b/>
                <w:sz w:val="18"/>
              </w:rPr>
              <w:t>合价（元）</w:t>
            </w:r>
          </w:p>
        </w:tc>
      </w:tr>
      <w:tr w14:paraId="59878E70">
        <w:tblPrEx/>
        <w:trPr>
          <w:jc w:val="center"/>
        </w:trPr>
        <w:tc>
          <w:tcPr>
            <w:tcW w:w="1728" w:type="dxa"/>
            <w:tcBorders/>
          </w:tcPr>
          <w:p w14:paraId="8850B080">
            <w:pPr>
              <w:pStyle w:val="style0"/>
              <w:jc w:val="center"/>
              <w:rPr/>
            </w:pPr>
            <w:r>
              <w:rPr>
                <w:rFonts w:ascii="宋体" w:eastAsia="宋体" w:hAnsi="宋体"/>
                <w:sz w:val="18"/>
              </w:rPr>
              <w:t>人工费</w:t>
            </w:r>
          </w:p>
        </w:tc>
        <w:tc>
          <w:tcPr>
            <w:tcW w:w="1728" w:type="dxa"/>
            <w:tcBorders/>
          </w:tcPr>
          <w:p w14:paraId="5803C693">
            <w:pPr>
              <w:pStyle w:val="style0"/>
              <w:jc w:val="center"/>
              <w:rPr/>
            </w:pPr>
          </w:p>
        </w:tc>
        <w:tc>
          <w:tcPr>
            <w:tcW w:w="1728" w:type="dxa"/>
            <w:tcBorders/>
          </w:tcPr>
          <w:p w14:paraId="0F3FFF4D">
            <w:pPr>
              <w:pStyle w:val="style0"/>
              <w:jc w:val="center"/>
              <w:rPr/>
            </w:pPr>
          </w:p>
        </w:tc>
        <w:tc>
          <w:tcPr>
            <w:tcW w:w="1728" w:type="dxa"/>
            <w:tcBorders/>
          </w:tcPr>
          <w:p w14:paraId="E9743D48">
            <w:pPr>
              <w:pStyle w:val="style0"/>
              <w:jc w:val="center"/>
              <w:rPr/>
            </w:pPr>
          </w:p>
        </w:tc>
        <w:tc>
          <w:tcPr>
            <w:tcW w:w="1728" w:type="dxa"/>
            <w:tcBorders/>
          </w:tcPr>
          <w:p w14:paraId="99874597">
            <w:pPr>
              <w:pStyle w:val="style0"/>
              <w:jc w:val="center"/>
              <w:rPr/>
            </w:pPr>
          </w:p>
        </w:tc>
      </w:tr>
      <w:tr w14:paraId="D4AD1157">
        <w:tblPrEx/>
        <w:trPr>
          <w:jc w:val="center"/>
        </w:trPr>
        <w:tc>
          <w:tcPr>
            <w:tcW w:w="1728" w:type="dxa"/>
            <w:tcBorders/>
          </w:tcPr>
          <w:p w14:paraId="51ED8C2C">
            <w:pPr>
              <w:pStyle w:val="style0"/>
              <w:jc w:val="center"/>
              <w:rPr/>
            </w:pPr>
            <w:r>
              <w:rPr>
                <w:rFonts w:ascii="宋体" w:eastAsia="宋体" w:hAnsi="宋体"/>
                <w:sz w:val="18"/>
              </w:rPr>
              <w:t>材料费</w:t>
            </w:r>
          </w:p>
        </w:tc>
        <w:tc>
          <w:tcPr>
            <w:tcW w:w="1728" w:type="dxa"/>
            <w:tcBorders/>
          </w:tcPr>
          <w:p w14:paraId="FBE2BEC6">
            <w:pPr>
              <w:pStyle w:val="style0"/>
              <w:jc w:val="center"/>
              <w:rPr/>
            </w:pPr>
          </w:p>
        </w:tc>
        <w:tc>
          <w:tcPr>
            <w:tcW w:w="1728" w:type="dxa"/>
            <w:tcBorders/>
          </w:tcPr>
          <w:p w14:paraId="3838B934">
            <w:pPr>
              <w:pStyle w:val="style0"/>
              <w:jc w:val="center"/>
              <w:rPr/>
            </w:pPr>
          </w:p>
        </w:tc>
        <w:tc>
          <w:tcPr>
            <w:tcW w:w="1728" w:type="dxa"/>
            <w:tcBorders/>
          </w:tcPr>
          <w:p w14:paraId="5B923295">
            <w:pPr>
              <w:pStyle w:val="style0"/>
              <w:jc w:val="center"/>
              <w:rPr/>
            </w:pPr>
          </w:p>
        </w:tc>
        <w:tc>
          <w:tcPr>
            <w:tcW w:w="1728" w:type="dxa"/>
            <w:tcBorders/>
          </w:tcPr>
          <w:p w14:paraId="F47B7599">
            <w:pPr>
              <w:pStyle w:val="style0"/>
              <w:jc w:val="center"/>
              <w:rPr/>
            </w:pPr>
          </w:p>
        </w:tc>
      </w:tr>
      <w:tr w14:paraId="93A9944A">
        <w:tblPrEx/>
        <w:trPr>
          <w:jc w:val="center"/>
        </w:trPr>
        <w:tc>
          <w:tcPr>
            <w:tcW w:w="1728" w:type="dxa"/>
            <w:tcBorders/>
          </w:tcPr>
          <w:p w14:paraId="AB793F0D">
            <w:pPr>
              <w:pStyle w:val="style0"/>
              <w:jc w:val="center"/>
              <w:rPr/>
            </w:pPr>
            <w:r>
              <w:rPr>
                <w:rFonts w:ascii="宋体" w:eastAsia="宋体" w:hAnsi="宋体"/>
                <w:sz w:val="18"/>
              </w:rPr>
              <w:t>机械费</w:t>
            </w:r>
          </w:p>
        </w:tc>
        <w:tc>
          <w:tcPr>
            <w:tcW w:w="1728" w:type="dxa"/>
            <w:tcBorders/>
          </w:tcPr>
          <w:p w14:paraId="CBBE038B">
            <w:pPr>
              <w:pStyle w:val="style0"/>
              <w:jc w:val="center"/>
              <w:rPr/>
            </w:pPr>
          </w:p>
        </w:tc>
        <w:tc>
          <w:tcPr>
            <w:tcW w:w="1728" w:type="dxa"/>
            <w:tcBorders/>
          </w:tcPr>
          <w:p w14:paraId="296EC20D">
            <w:pPr>
              <w:pStyle w:val="style0"/>
              <w:jc w:val="center"/>
              <w:rPr/>
            </w:pPr>
          </w:p>
        </w:tc>
        <w:tc>
          <w:tcPr>
            <w:tcW w:w="1728" w:type="dxa"/>
            <w:tcBorders/>
          </w:tcPr>
          <w:p w14:paraId="E1139AEA">
            <w:pPr>
              <w:pStyle w:val="style0"/>
              <w:jc w:val="center"/>
              <w:rPr/>
            </w:pPr>
          </w:p>
        </w:tc>
        <w:tc>
          <w:tcPr>
            <w:tcW w:w="1728" w:type="dxa"/>
            <w:tcBorders/>
          </w:tcPr>
          <w:p w14:paraId="8864BC33">
            <w:pPr>
              <w:pStyle w:val="style0"/>
              <w:jc w:val="center"/>
              <w:rPr/>
            </w:pPr>
          </w:p>
        </w:tc>
      </w:tr>
      <w:tr w14:paraId="49101077">
        <w:tblPrEx/>
        <w:trPr>
          <w:jc w:val="center"/>
        </w:trPr>
        <w:tc>
          <w:tcPr>
            <w:tcW w:w="1728" w:type="dxa"/>
            <w:tcBorders/>
          </w:tcPr>
          <w:p w14:paraId="55ADA1A2">
            <w:pPr>
              <w:pStyle w:val="style0"/>
              <w:jc w:val="center"/>
              <w:rPr/>
            </w:pPr>
            <w:r>
              <w:rPr>
                <w:rFonts w:ascii="宋体" w:eastAsia="宋体" w:hAnsi="宋体"/>
                <w:sz w:val="18"/>
              </w:rPr>
              <w:t>企业管理费</w:t>
            </w:r>
          </w:p>
        </w:tc>
        <w:tc>
          <w:tcPr>
            <w:tcW w:w="1728" w:type="dxa"/>
            <w:tcBorders/>
          </w:tcPr>
          <w:p w14:paraId="028165AE">
            <w:pPr>
              <w:pStyle w:val="style0"/>
              <w:jc w:val="center"/>
              <w:rPr/>
            </w:pPr>
          </w:p>
        </w:tc>
        <w:tc>
          <w:tcPr>
            <w:tcW w:w="1728" w:type="dxa"/>
            <w:tcBorders/>
          </w:tcPr>
          <w:p w14:paraId="D6B3E771">
            <w:pPr>
              <w:pStyle w:val="style0"/>
              <w:jc w:val="center"/>
              <w:rPr/>
            </w:pPr>
          </w:p>
        </w:tc>
        <w:tc>
          <w:tcPr>
            <w:tcW w:w="1728" w:type="dxa"/>
            <w:tcBorders/>
          </w:tcPr>
          <w:p w14:paraId="11480126">
            <w:pPr>
              <w:pStyle w:val="style0"/>
              <w:jc w:val="center"/>
              <w:rPr/>
            </w:pPr>
          </w:p>
        </w:tc>
        <w:tc>
          <w:tcPr>
            <w:tcW w:w="1728" w:type="dxa"/>
            <w:tcBorders/>
          </w:tcPr>
          <w:p w14:paraId="B42575B8">
            <w:pPr>
              <w:pStyle w:val="style0"/>
              <w:jc w:val="center"/>
              <w:rPr/>
            </w:pPr>
          </w:p>
        </w:tc>
      </w:tr>
      <w:tr w14:paraId="2D681084">
        <w:tblPrEx/>
        <w:trPr>
          <w:jc w:val="center"/>
        </w:trPr>
        <w:tc>
          <w:tcPr>
            <w:tcW w:w="1728" w:type="dxa"/>
            <w:tcBorders/>
          </w:tcPr>
          <w:p w14:paraId="E98ADBDC">
            <w:pPr>
              <w:pStyle w:val="style0"/>
              <w:jc w:val="center"/>
              <w:rPr/>
            </w:pPr>
            <w:r>
              <w:rPr>
                <w:rFonts w:ascii="宋体" w:eastAsia="宋体" w:hAnsi="宋体"/>
                <w:sz w:val="18"/>
              </w:rPr>
              <w:t>利润</w:t>
            </w:r>
          </w:p>
        </w:tc>
        <w:tc>
          <w:tcPr>
            <w:tcW w:w="1728" w:type="dxa"/>
            <w:tcBorders/>
          </w:tcPr>
          <w:p w14:paraId="097C177A">
            <w:pPr>
              <w:pStyle w:val="style0"/>
              <w:jc w:val="center"/>
              <w:rPr/>
            </w:pPr>
          </w:p>
        </w:tc>
        <w:tc>
          <w:tcPr>
            <w:tcW w:w="1728" w:type="dxa"/>
            <w:tcBorders/>
          </w:tcPr>
          <w:p w14:paraId="EA5AF4BE">
            <w:pPr>
              <w:pStyle w:val="style0"/>
              <w:jc w:val="center"/>
              <w:rPr/>
            </w:pPr>
          </w:p>
        </w:tc>
        <w:tc>
          <w:tcPr>
            <w:tcW w:w="1728" w:type="dxa"/>
            <w:tcBorders/>
          </w:tcPr>
          <w:p w14:paraId="612FCF2D">
            <w:pPr>
              <w:pStyle w:val="style0"/>
              <w:jc w:val="center"/>
              <w:rPr/>
            </w:pPr>
          </w:p>
        </w:tc>
        <w:tc>
          <w:tcPr>
            <w:tcW w:w="1728" w:type="dxa"/>
            <w:tcBorders/>
          </w:tcPr>
          <w:p w14:paraId="6F9C61C7">
            <w:pPr>
              <w:pStyle w:val="style0"/>
              <w:jc w:val="center"/>
              <w:rPr/>
            </w:pPr>
          </w:p>
        </w:tc>
      </w:tr>
    </w:tbl>
    <w:p w14:paraId="809DF77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5"/>
        <w:gridCol w:w="1252"/>
        <w:gridCol w:w="1851"/>
        <w:gridCol w:w="703"/>
        <w:gridCol w:w="931"/>
        <w:gridCol w:w="987"/>
        <w:gridCol w:w="986"/>
      </w:tblGrid>
      <w:tr w14:paraId="D5061D0B">
        <w:trPr>
          <w:jc w:val="center"/>
        </w:trPr>
        <w:tc>
          <w:tcPr>
            <w:tcW w:w="576" w:type="dxa"/>
            <w:tcBorders/>
          </w:tcPr>
          <w:p w14:paraId="3D158D59">
            <w:pPr>
              <w:pStyle w:val="style0"/>
              <w:jc w:val="center"/>
              <w:rPr/>
            </w:pPr>
            <w:r>
              <w:rPr>
                <w:rFonts w:ascii="宋体" w:eastAsia="宋体" w:hAnsi="宋体"/>
                <w:b/>
                <w:sz w:val="18"/>
              </w:rPr>
              <w:t>序号</w:t>
            </w:r>
          </w:p>
        </w:tc>
        <w:tc>
          <w:tcPr>
            <w:tcW w:w="1728" w:type="dxa"/>
            <w:tcBorders/>
          </w:tcPr>
          <w:p w14:paraId="F8CE6941">
            <w:pPr>
              <w:pStyle w:val="style0"/>
              <w:jc w:val="center"/>
              <w:rPr/>
            </w:pPr>
            <w:r>
              <w:rPr>
                <w:rFonts w:ascii="宋体" w:eastAsia="宋体" w:hAnsi="宋体"/>
                <w:b/>
                <w:sz w:val="18"/>
              </w:rPr>
              <w:t>项目编码</w:t>
            </w:r>
          </w:p>
        </w:tc>
        <w:tc>
          <w:tcPr>
            <w:tcW w:w="2160" w:type="dxa"/>
            <w:tcBorders/>
          </w:tcPr>
          <w:p w14:paraId="C6BB3473">
            <w:pPr>
              <w:pStyle w:val="style0"/>
              <w:jc w:val="center"/>
              <w:rPr/>
            </w:pPr>
            <w:r>
              <w:rPr>
                <w:rFonts w:ascii="宋体" w:eastAsia="宋体" w:hAnsi="宋体"/>
                <w:b/>
                <w:sz w:val="18"/>
              </w:rPr>
              <w:t>项目名称</w:t>
            </w:r>
          </w:p>
        </w:tc>
        <w:tc>
          <w:tcPr>
            <w:tcW w:w="3600" w:type="dxa"/>
            <w:tcBorders/>
          </w:tcPr>
          <w:p w14:paraId="A8DEF729">
            <w:pPr>
              <w:pStyle w:val="style0"/>
              <w:jc w:val="center"/>
              <w:rPr/>
            </w:pPr>
            <w:r>
              <w:rPr>
                <w:rFonts w:ascii="宋体" w:eastAsia="宋体" w:hAnsi="宋体"/>
                <w:b/>
                <w:sz w:val="18"/>
              </w:rPr>
              <w:t>项目特征描述</w:t>
            </w:r>
          </w:p>
        </w:tc>
        <w:tc>
          <w:tcPr>
            <w:tcW w:w="864" w:type="dxa"/>
            <w:tcBorders/>
          </w:tcPr>
          <w:p w14:paraId="05CBB22B">
            <w:pPr>
              <w:pStyle w:val="style0"/>
              <w:jc w:val="center"/>
              <w:rPr/>
            </w:pPr>
            <w:r>
              <w:rPr>
                <w:rFonts w:ascii="宋体" w:eastAsia="宋体" w:hAnsi="宋体"/>
                <w:b/>
                <w:sz w:val="18"/>
              </w:rPr>
              <w:t>计量单位</w:t>
            </w:r>
          </w:p>
        </w:tc>
        <w:tc>
          <w:tcPr>
            <w:tcW w:w="1152" w:type="dxa"/>
            <w:tcBorders/>
          </w:tcPr>
          <w:p w14:paraId="BFFA5442">
            <w:pPr>
              <w:pStyle w:val="style0"/>
              <w:jc w:val="center"/>
              <w:rPr/>
            </w:pPr>
            <w:r>
              <w:rPr>
                <w:rFonts w:ascii="宋体" w:eastAsia="宋体" w:hAnsi="宋体"/>
                <w:b/>
                <w:sz w:val="18"/>
              </w:rPr>
              <w:t>工程量</w:t>
            </w:r>
          </w:p>
        </w:tc>
        <w:tc>
          <w:tcPr>
            <w:tcW w:w="1296" w:type="dxa"/>
            <w:tcBorders/>
          </w:tcPr>
          <w:p w14:paraId="D71DBD35">
            <w:pPr>
              <w:pStyle w:val="style0"/>
              <w:jc w:val="center"/>
              <w:rPr/>
            </w:pPr>
            <w:r>
              <w:rPr>
                <w:rFonts w:ascii="宋体" w:eastAsia="宋体" w:hAnsi="宋体"/>
                <w:b/>
                <w:sz w:val="18"/>
              </w:rPr>
              <w:t>综合单价（元）</w:t>
            </w:r>
          </w:p>
        </w:tc>
        <w:tc>
          <w:tcPr>
            <w:tcW w:w="1296" w:type="dxa"/>
            <w:tcBorders/>
          </w:tcPr>
          <w:p w14:paraId="E56349CF">
            <w:pPr>
              <w:pStyle w:val="style0"/>
              <w:jc w:val="center"/>
              <w:rPr/>
            </w:pPr>
            <w:r>
              <w:rPr>
                <w:rFonts w:ascii="宋体" w:eastAsia="宋体" w:hAnsi="宋体"/>
                <w:b/>
                <w:sz w:val="18"/>
              </w:rPr>
              <w:t>合价（元）</w:t>
            </w:r>
          </w:p>
        </w:tc>
      </w:tr>
      <w:tr w14:paraId="12086E36">
        <w:tblPrEx/>
        <w:trPr>
          <w:jc w:val="center"/>
        </w:trPr>
        <w:tc>
          <w:tcPr>
            <w:tcW w:w="576" w:type="dxa"/>
            <w:tcBorders/>
          </w:tcPr>
          <w:p w14:paraId="99DC40EB">
            <w:pPr>
              <w:pStyle w:val="style0"/>
              <w:jc w:val="center"/>
              <w:rPr/>
            </w:pPr>
            <w:r>
              <w:rPr>
                <w:rFonts w:ascii="宋体" w:eastAsia="宋体" w:hAnsi="宋体"/>
                <w:sz w:val="18"/>
              </w:rPr>
              <w:t>18</w:t>
            </w:r>
          </w:p>
        </w:tc>
        <w:tc>
          <w:tcPr>
            <w:tcW w:w="1728" w:type="dxa"/>
            <w:tcBorders/>
          </w:tcPr>
          <w:p w14:paraId="30C3C6D4">
            <w:pPr>
              <w:pStyle w:val="style0"/>
              <w:jc w:val="center"/>
              <w:rPr/>
            </w:pPr>
            <w:r>
              <w:rPr>
                <w:rFonts w:ascii="宋体" w:eastAsia="宋体" w:hAnsi="宋体"/>
                <w:sz w:val="18"/>
              </w:rPr>
              <w:t>040805001002</w:t>
            </w:r>
          </w:p>
        </w:tc>
        <w:tc>
          <w:tcPr>
            <w:tcW w:w="2160" w:type="dxa"/>
            <w:tcBorders/>
          </w:tcPr>
          <w:p w14:paraId="F288D503">
            <w:pPr>
              <w:pStyle w:val="style0"/>
              <w:jc w:val="left"/>
              <w:rPr/>
            </w:pPr>
            <w:r>
              <w:rPr>
                <w:rFonts w:ascii="宋体" w:eastAsia="宋体" w:hAnsi="宋体"/>
                <w:sz w:val="18"/>
              </w:rPr>
              <w:t>4m庭院灯安装 50W</w:t>
            </w:r>
          </w:p>
        </w:tc>
        <w:tc>
          <w:tcPr>
            <w:tcW w:w="3600" w:type="dxa"/>
            <w:tcBorders/>
          </w:tcPr>
          <w:p w14:paraId="113486BE">
            <w:pPr>
              <w:pStyle w:val="style0"/>
              <w:jc w:val="center"/>
              <w:rPr/>
            </w:pPr>
            <w:r>
              <w:rPr>
                <w:rFonts w:ascii="宋体" w:eastAsia="宋体" w:hAnsi="宋体"/>
                <w:sz w:val="18"/>
              </w:rPr>
              <w:t>基础、立杆、灯具安装、接线</w:t>
            </w:r>
          </w:p>
        </w:tc>
        <w:tc>
          <w:tcPr>
            <w:tcW w:w="864" w:type="dxa"/>
            <w:tcBorders/>
          </w:tcPr>
          <w:p w14:paraId="5470FA6C">
            <w:pPr>
              <w:pStyle w:val="style0"/>
              <w:jc w:val="center"/>
              <w:rPr/>
            </w:pPr>
            <w:r>
              <w:rPr>
                <w:rFonts w:ascii="宋体" w:eastAsia="宋体" w:hAnsi="宋体"/>
                <w:sz w:val="18"/>
              </w:rPr>
              <w:t>套</w:t>
            </w:r>
          </w:p>
        </w:tc>
        <w:tc>
          <w:tcPr>
            <w:tcW w:w="1152" w:type="dxa"/>
            <w:tcBorders/>
          </w:tcPr>
          <w:p w14:paraId="C5599A4E">
            <w:pPr>
              <w:pStyle w:val="style0"/>
              <w:jc w:val="center"/>
              <w:rPr/>
            </w:pPr>
            <w:r>
              <w:rPr>
                <w:rFonts w:ascii="宋体" w:eastAsia="宋体" w:hAnsi="宋体"/>
                <w:sz w:val="18"/>
              </w:rPr>
              <w:t>280.00</w:t>
            </w:r>
          </w:p>
        </w:tc>
        <w:tc>
          <w:tcPr>
            <w:tcW w:w="1296" w:type="dxa"/>
            <w:tcBorders/>
          </w:tcPr>
          <w:p w14:paraId="76857BA7">
            <w:pPr>
              <w:pStyle w:val="style0"/>
              <w:jc w:val="center"/>
              <w:rPr/>
            </w:pPr>
            <w:r>
              <w:rPr>
                <w:rFonts w:ascii="宋体" w:eastAsia="宋体" w:hAnsi="宋体"/>
                <w:sz w:val="18"/>
              </w:rPr>
              <w:t>——</w:t>
            </w:r>
          </w:p>
        </w:tc>
        <w:tc>
          <w:tcPr>
            <w:tcW w:w="1296" w:type="dxa"/>
            <w:tcBorders/>
          </w:tcPr>
          <w:p w14:paraId="3DB725AB">
            <w:pPr>
              <w:pStyle w:val="style0"/>
              <w:jc w:val="center"/>
              <w:rPr/>
            </w:pPr>
            <w:r>
              <w:rPr>
                <w:rFonts w:ascii="宋体" w:eastAsia="宋体" w:hAnsi="宋体"/>
                <w:sz w:val="18"/>
              </w:rPr>
              <w:t>——</w:t>
            </w:r>
          </w:p>
        </w:tc>
      </w:tr>
    </w:tbl>
    <w:p w14:paraId="ED240D06">
      <w:pPr>
        <w:pStyle w:val="style0"/>
        <w:rPr/>
      </w:pPr>
      <w:r>
        <w:br w:type="page"/>
      </w:r>
    </w:p>
    <w:p w14:paraId="CEB9A40F">
      <w:pPr>
        <w:pStyle w:val="style0"/>
        <w:rPr/>
      </w:pPr>
    </w:p>
    <w:p w14:paraId="2C84FDC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1ECD3B5">
        <w:trPr>
          <w:jc w:val="center"/>
        </w:trPr>
        <w:tc>
          <w:tcPr>
            <w:tcW w:w="1440" w:type="dxa"/>
            <w:tcBorders/>
          </w:tcPr>
          <w:p w14:paraId="5E450647">
            <w:pPr>
              <w:pStyle w:val="style0"/>
              <w:jc w:val="center"/>
              <w:rPr/>
            </w:pPr>
            <w:r>
              <w:rPr>
                <w:rFonts w:ascii="宋体" w:eastAsia="宋体" w:hAnsi="宋体"/>
                <w:b/>
                <w:sz w:val="18"/>
              </w:rPr>
              <w:t>项目编码</w:t>
            </w:r>
          </w:p>
        </w:tc>
        <w:tc>
          <w:tcPr>
            <w:tcW w:w="1440" w:type="dxa"/>
            <w:tcBorders/>
          </w:tcPr>
          <w:p w14:paraId="658CE47B">
            <w:pPr>
              <w:pStyle w:val="style0"/>
              <w:jc w:val="center"/>
              <w:rPr/>
            </w:pPr>
            <w:r>
              <w:rPr>
                <w:rFonts w:ascii="宋体" w:eastAsia="宋体" w:hAnsi="宋体"/>
                <w:sz w:val="18"/>
              </w:rPr>
              <w:t>040805001002</w:t>
            </w:r>
          </w:p>
        </w:tc>
        <w:tc>
          <w:tcPr>
            <w:tcW w:w="1440" w:type="dxa"/>
            <w:tcBorders/>
          </w:tcPr>
          <w:p w14:paraId="8155454F">
            <w:pPr>
              <w:pStyle w:val="style0"/>
              <w:jc w:val="center"/>
              <w:rPr/>
            </w:pPr>
            <w:r>
              <w:rPr>
                <w:rFonts w:ascii="宋体" w:eastAsia="宋体" w:hAnsi="宋体"/>
                <w:b/>
                <w:sz w:val="18"/>
              </w:rPr>
              <w:t>项目名称</w:t>
            </w:r>
          </w:p>
        </w:tc>
        <w:tc>
          <w:tcPr>
            <w:tcW w:w="1440" w:type="dxa"/>
            <w:tcBorders/>
          </w:tcPr>
          <w:p w14:paraId="10B3CD4A">
            <w:pPr>
              <w:pStyle w:val="style0"/>
              <w:jc w:val="center"/>
              <w:rPr/>
            </w:pPr>
            <w:r>
              <w:rPr>
                <w:rFonts w:ascii="宋体" w:eastAsia="宋体" w:hAnsi="宋体"/>
                <w:sz w:val="18"/>
              </w:rPr>
              <w:t>4m庭院灯安装 50W</w:t>
            </w:r>
          </w:p>
        </w:tc>
        <w:tc>
          <w:tcPr>
            <w:tcW w:w="1440" w:type="dxa"/>
            <w:tcBorders/>
          </w:tcPr>
          <w:p w14:paraId="F572C25F">
            <w:pPr>
              <w:pStyle w:val="style0"/>
              <w:jc w:val="center"/>
              <w:rPr/>
            </w:pPr>
            <w:r>
              <w:rPr>
                <w:rFonts w:ascii="宋体" w:eastAsia="宋体" w:hAnsi="宋体"/>
                <w:b/>
                <w:sz w:val="18"/>
              </w:rPr>
              <w:t>计量单位</w:t>
            </w:r>
          </w:p>
        </w:tc>
        <w:tc>
          <w:tcPr>
            <w:tcW w:w="1440" w:type="dxa"/>
            <w:tcBorders/>
          </w:tcPr>
          <w:p w14:paraId="A0B1BEF7">
            <w:pPr>
              <w:pStyle w:val="style0"/>
              <w:jc w:val="center"/>
              <w:rPr/>
            </w:pPr>
            <w:r>
              <w:rPr>
                <w:rFonts w:ascii="宋体" w:eastAsia="宋体" w:hAnsi="宋体"/>
                <w:sz w:val="18"/>
              </w:rPr>
              <w:t>套</w:t>
            </w:r>
          </w:p>
        </w:tc>
      </w:tr>
      <w:tr w14:paraId="4AAEEC58">
        <w:tblPrEx/>
        <w:trPr>
          <w:jc w:val="center"/>
        </w:trPr>
        <w:tc>
          <w:tcPr>
            <w:tcW w:w="1440" w:type="dxa"/>
            <w:tcBorders/>
          </w:tcPr>
          <w:p w14:paraId="73DCA883">
            <w:pPr>
              <w:pStyle w:val="style0"/>
              <w:jc w:val="center"/>
              <w:rPr/>
            </w:pPr>
            <w:r>
              <w:rPr>
                <w:rFonts w:ascii="宋体" w:eastAsia="宋体" w:hAnsi="宋体"/>
                <w:b/>
                <w:sz w:val="18"/>
              </w:rPr>
              <w:t>清单工程量</w:t>
            </w:r>
          </w:p>
        </w:tc>
        <w:tc>
          <w:tcPr>
            <w:tcW w:w="1440" w:type="dxa"/>
            <w:tcBorders/>
          </w:tcPr>
          <w:p w14:paraId="D3DB1E71">
            <w:pPr>
              <w:pStyle w:val="style0"/>
              <w:jc w:val="center"/>
              <w:rPr/>
            </w:pPr>
            <w:r>
              <w:rPr>
                <w:rFonts w:ascii="宋体" w:eastAsia="宋体" w:hAnsi="宋体"/>
                <w:sz w:val="18"/>
              </w:rPr>
              <w:t>280.00</w:t>
            </w:r>
          </w:p>
        </w:tc>
        <w:tc>
          <w:tcPr>
            <w:tcW w:w="1440" w:type="dxa"/>
            <w:tcBorders/>
          </w:tcPr>
          <w:p w14:paraId="450E076A">
            <w:pPr>
              <w:pStyle w:val="style0"/>
              <w:jc w:val="center"/>
              <w:rPr/>
            </w:pPr>
            <w:r>
              <w:rPr>
                <w:rFonts w:ascii="宋体" w:eastAsia="宋体" w:hAnsi="宋体"/>
                <w:b/>
                <w:sz w:val="18"/>
              </w:rPr>
              <w:t>综合单价</w:t>
            </w:r>
          </w:p>
        </w:tc>
        <w:tc>
          <w:tcPr>
            <w:tcW w:w="1440" w:type="dxa"/>
            <w:tcBorders/>
          </w:tcPr>
          <w:p w14:paraId="E2D457AD">
            <w:pPr>
              <w:pStyle w:val="style0"/>
              <w:jc w:val="center"/>
              <w:rPr/>
            </w:pPr>
            <w:r>
              <w:rPr>
                <w:rFonts w:ascii="宋体" w:eastAsia="宋体" w:hAnsi="宋体"/>
                <w:sz w:val="18"/>
              </w:rPr>
              <w:t>——</w:t>
            </w:r>
          </w:p>
        </w:tc>
        <w:tc>
          <w:tcPr>
            <w:tcW w:w="1440" w:type="dxa"/>
            <w:tcBorders/>
          </w:tcPr>
          <w:p w14:paraId="F805C050">
            <w:pPr>
              <w:pStyle w:val="style0"/>
              <w:jc w:val="center"/>
              <w:rPr/>
            </w:pPr>
            <w:r>
              <w:rPr>
                <w:rFonts w:ascii="宋体" w:eastAsia="宋体" w:hAnsi="宋体"/>
                <w:b/>
                <w:sz w:val="18"/>
              </w:rPr>
              <w:t>合价</w:t>
            </w:r>
          </w:p>
        </w:tc>
        <w:tc>
          <w:tcPr>
            <w:tcW w:w="1440" w:type="dxa"/>
            <w:tcBorders/>
          </w:tcPr>
          <w:p w14:paraId="EEED32E4">
            <w:pPr>
              <w:pStyle w:val="style0"/>
              <w:jc w:val="center"/>
              <w:rPr/>
            </w:pPr>
            <w:r>
              <w:rPr>
                <w:rFonts w:ascii="宋体" w:eastAsia="宋体" w:hAnsi="宋体"/>
                <w:sz w:val="18"/>
              </w:rPr>
              <w:t>——</w:t>
            </w:r>
          </w:p>
        </w:tc>
      </w:tr>
    </w:tbl>
    <w:p w14:paraId="7C321C24">
      <w:pPr>
        <w:pStyle w:val="style0"/>
        <w:rPr/>
      </w:pPr>
      <w:r>
        <w:rPr>
          <w:rFonts w:ascii="宋体" w:eastAsia="宋体" w:hAnsi="宋体"/>
          <w:sz w:val="18"/>
        </w:rPr>
        <w:t>项目特征：基础、立杆、灯具安装、接线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1C40A87">
        <w:trPr>
          <w:jc w:val="center"/>
        </w:trPr>
        <w:tc>
          <w:tcPr>
            <w:tcW w:w="1728" w:type="dxa"/>
            <w:tcBorders/>
          </w:tcPr>
          <w:p w14:paraId="FE8FBDCC">
            <w:pPr>
              <w:pStyle w:val="style0"/>
              <w:jc w:val="center"/>
              <w:rPr/>
            </w:pPr>
            <w:r>
              <w:rPr>
                <w:rFonts w:ascii="宋体" w:eastAsia="宋体" w:hAnsi="宋体"/>
                <w:b/>
                <w:sz w:val="18"/>
              </w:rPr>
              <w:t>费用名称</w:t>
            </w:r>
          </w:p>
        </w:tc>
        <w:tc>
          <w:tcPr>
            <w:tcW w:w="1728" w:type="dxa"/>
            <w:tcBorders/>
          </w:tcPr>
          <w:p w14:paraId="C4D73DC7">
            <w:pPr>
              <w:pStyle w:val="style0"/>
              <w:jc w:val="center"/>
              <w:rPr/>
            </w:pPr>
            <w:r>
              <w:rPr>
                <w:rFonts w:ascii="宋体" w:eastAsia="宋体" w:hAnsi="宋体"/>
                <w:b/>
                <w:sz w:val="18"/>
              </w:rPr>
              <w:t>单位</w:t>
            </w:r>
          </w:p>
        </w:tc>
        <w:tc>
          <w:tcPr>
            <w:tcW w:w="1728" w:type="dxa"/>
            <w:tcBorders/>
          </w:tcPr>
          <w:p w14:paraId="63282D76">
            <w:pPr>
              <w:pStyle w:val="style0"/>
              <w:jc w:val="center"/>
              <w:rPr/>
            </w:pPr>
            <w:r>
              <w:rPr>
                <w:rFonts w:ascii="宋体" w:eastAsia="宋体" w:hAnsi="宋体"/>
                <w:b/>
                <w:sz w:val="18"/>
              </w:rPr>
              <w:t>消耗量</w:t>
            </w:r>
          </w:p>
        </w:tc>
        <w:tc>
          <w:tcPr>
            <w:tcW w:w="1728" w:type="dxa"/>
            <w:tcBorders/>
          </w:tcPr>
          <w:p w14:paraId="46E40BF5">
            <w:pPr>
              <w:pStyle w:val="style0"/>
              <w:jc w:val="center"/>
              <w:rPr/>
            </w:pPr>
            <w:r>
              <w:rPr>
                <w:rFonts w:ascii="宋体" w:eastAsia="宋体" w:hAnsi="宋体"/>
                <w:b/>
                <w:sz w:val="18"/>
              </w:rPr>
              <w:t>单价（元）</w:t>
            </w:r>
          </w:p>
        </w:tc>
        <w:tc>
          <w:tcPr>
            <w:tcW w:w="1728" w:type="dxa"/>
            <w:tcBorders/>
          </w:tcPr>
          <w:p w14:paraId="86A4E660">
            <w:pPr>
              <w:pStyle w:val="style0"/>
              <w:jc w:val="center"/>
              <w:rPr/>
            </w:pPr>
            <w:r>
              <w:rPr>
                <w:rFonts w:ascii="宋体" w:eastAsia="宋体" w:hAnsi="宋体"/>
                <w:b/>
                <w:sz w:val="18"/>
              </w:rPr>
              <w:t>合价（元）</w:t>
            </w:r>
          </w:p>
        </w:tc>
      </w:tr>
      <w:tr w14:paraId="D1AC650C">
        <w:tblPrEx/>
        <w:trPr>
          <w:jc w:val="center"/>
        </w:trPr>
        <w:tc>
          <w:tcPr>
            <w:tcW w:w="1728" w:type="dxa"/>
            <w:tcBorders/>
          </w:tcPr>
          <w:p w14:paraId="60A78467">
            <w:pPr>
              <w:pStyle w:val="style0"/>
              <w:jc w:val="center"/>
              <w:rPr/>
            </w:pPr>
            <w:r>
              <w:rPr>
                <w:rFonts w:ascii="宋体" w:eastAsia="宋体" w:hAnsi="宋体"/>
                <w:sz w:val="18"/>
              </w:rPr>
              <w:t>人工费</w:t>
            </w:r>
          </w:p>
        </w:tc>
        <w:tc>
          <w:tcPr>
            <w:tcW w:w="1728" w:type="dxa"/>
            <w:tcBorders/>
          </w:tcPr>
          <w:p w14:paraId="5752AAEE">
            <w:pPr>
              <w:pStyle w:val="style0"/>
              <w:jc w:val="center"/>
              <w:rPr/>
            </w:pPr>
          </w:p>
        </w:tc>
        <w:tc>
          <w:tcPr>
            <w:tcW w:w="1728" w:type="dxa"/>
            <w:tcBorders/>
          </w:tcPr>
          <w:p w14:paraId="8FED66C4">
            <w:pPr>
              <w:pStyle w:val="style0"/>
              <w:jc w:val="center"/>
              <w:rPr/>
            </w:pPr>
          </w:p>
        </w:tc>
        <w:tc>
          <w:tcPr>
            <w:tcW w:w="1728" w:type="dxa"/>
            <w:tcBorders/>
          </w:tcPr>
          <w:p w14:paraId="092D601D">
            <w:pPr>
              <w:pStyle w:val="style0"/>
              <w:jc w:val="center"/>
              <w:rPr/>
            </w:pPr>
          </w:p>
        </w:tc>
        <w:tc>
          <w:tcPr>
            <w:tcW w:w="1728" w:type="dxa"/>
            <w:tcBorders/>
          </w:tcPr>
          <w:p w14:paraId="3ADF7A75">
            <w:pPr>
              <w:pStyle w:val="style0"/>
              <w:jc w:val="center"/>
              <w:rPr/>
            </w:pPr>
          </w:p>
        </w:tc>
      </w:tr>
      <w:tr w14:paraId="F4F0E16E">
        <w:tblPrEx/>
        <w:trPr>
          <w:jc w:val="center"/>
        </w:trPr>
        <w:tc>
          <w:tcPr>
            <w:tcW w:w="1728" w:type="dxa"/>
            <w:tcBorders/>
          </w:tcPr>
          <w:p w14:paraId="ED170B50">
            <w:pPr>
              <w:pStyle w:val="style0"/>
              <w:jc w:val="center"/>
              <w:rPr/>
            </w:pPr>
            <w:r>
              <w:rPr>
                <w:rFonts w:ascii="宋体" w:eastAsia="宋体" w:hAnsi="宋体"/>
                <w:sz w:val="18"/>
              </w:rPr>
              <w:t>材料费</w:t>
            </w:r>
          </w:p>
        </w:tc>
        <w:tc>
          <w:tcPr>
            <w:tcW w:w="1728" w:type="dxa"/>
            <w:tcBorders/>
          </w:tcPr>
          <w:p w14:paraId="C6FE058A">
            <w:pPr>
              <w:pStyle w:val="style0"/>
              <w:jc w:val="center"/>
              <w:rPr/>
            </w:pPr>
          </w:p>
        </w:tc>
        <w:tc>
          <w:tcPr>
            <w:tcW w:w="1728" w:type="dxa"/>
            <w:tcBorders/>
          </w:tcPr>
          <w:p w14:paraId="13ADBC37">
            <w:pPr>
              <w:pStyle w:val="style0"/>
              <w:jc w:val="center"/>
              <w:rPr/>
            </w:pPr>
          </w:p>
        </w:tc>
        <w:tc>
          <w:tcPr>
            <w:tcW w:w="1728" w:type="dxa"/>
            <w:tcBorders/>
          </w:tcPr>
          <w:p w14:paraId="39A3DB5A">
            <w:pPr>
              <w:pStyle w:val="style0"/>
              <w:jc w:val="center"/>
              <w:rPr/>
            </w:pPr>
          </w:p>
        </w:tc>
        <w:tc>
          <w:tcPr>
            <w:tcW w:w="1728" w:type="dxa"/>
            <w:tcBorders/>
          </w:tcPr>
          <w:p w14:paraId="6EE974B5">
            <w:pPr>
              <w:pStyle w:val="style0"/>
              <w:jc w:val="center"/>
              <w:rPr/>
            </w:pPr>
          </w:p>
        </w:tc>
      </w:tr>
      <w:tr w14:paraId="1143B2A3">
        <w:tblPrEx/>
        <w:trPr>
          <w:jc w:val="center"/>
        </w:trPr>
        <w:tc>
          <w:tcPr>
            <w:tcW w:w="1728" w:type="dxa"/>
            <w:tcBorders/>
          </w:tcPr>
          <w:p w14:paraId="AFBEB94E">
            <w:pPr>
              <w:pStyle w:val="style0"/>
              <w:jc w:val="center"/>
              <w:rPr/>
            </w:pPr>
            <w:r>
              <w:rPr>
                <w:rFonts w:ascii="宋体" w:eastAsia="宋体" w:hAnsi="宋体"/>
                <w:sz w:val="18"/>
              </w:rPr>
              <w:t>机械费</w:t>
            </w:r>
          </w:p>
        </w:tc>
        <w:tc>
          <w:tcPr>
            <w:tcW w:w="1728" w:type="dxa"/>
            <w:tcBorders/>
          </w:tcPr>
          <w:p w14:paraId="0BCA75E2">
            <w:pPr>
              <w:pStyle w:val="style0"/>
              <w:jc w:val="center"/>
              <w:rPr/>
            </w:pPr>
          </w:p>
        </w:tc>
        <w:tc>
          <w:tcPr>
            <w:tcW w:w="1728" w:type="dxa"/>
            <w:tcBorders/>
          </w:tcPr>
          <w:p w14:paraId="1E320363">
            <w:pPr>
              <w:pStyle w:val="style0"/>
              <w:jc w:val="center"/>
              <w:rPr/>
            </w:pPr>
          </w:p>
        </w:tc>
        <w:tc>
          <w:tcPr>
            <w:tcW w:w="1728" w:type="dxa"/>
            <w:tcBorders/>
          </w:tcPr>
          <w:p w14:paraId="F59C84F6">
            <w:pPr>
              <w:pStyle w:val="style0"/>
              <w:jc w:val="center"/>
              <w:rPr/>
            </w:pPr>
          </w:p>
        </w:tc>
        <w:tc>
          <w:tcPr>
            <w:tcW w:w="1728" w:type="dxa"/>
            <w:tcBorders/>
          </w:tcPr>
          <w:p w14:paraId="285614A8">
            <w:pPr>
              <w:pStyle w:val="style0"/>
              <w:jc w:val="center"/>
              <w:rPr/>
            </w:pPr>
          </w:p>
        </w:tc>
      </w:tr>
      <w:tr w14:paraId="12C9FA58">
        <w:tblPrEx/>
        <w:trPr>
          <w:jc w:val="center"/>
        </w:trPr>
        <w:tc>
          <w:tcPr>
            <w:tcW w:w="1728" w:type="dxa"/>
            <w:tcBorders/>
          </w:tcPr>
          <w:p w14:paraId="91CE48C8">
            <w:pPr>
              <w:pStyle w:val="style0"/>
              <w:jc w:val="center"/>
              <w:rPr/>
            </w:pPr>
            <w:r>
              <w:rPr>
                <w:rFonts w:ascii="宋体" w:eastAsia="宋体" w:hAnsi="宋体"/>
                <w:sz w:val="18"/>
              </w:rPr>
              <w:t>企业管理费</w:t>
            </w:r>
          </w:p>
        </w:tc>
        <w:tc>
          <w:tcPr>
            <w:tcW w:w="1728" w:type="dxa"/>
            <w:tcBorders/>
          </w:tcPr>
          <w:p w14:paraId="17808477">
            <w:pPr>
              <w:pStyle w:val="style0"/>
              <w:jc w:val="center"/>
              <w:rPr/>
            </w:pPr>
          </w:p>
        </w:tc>
        <w:tc>
          <w:tcPr>
            <w:tcW w:w="1728" w:type="dxa"/>
            <w:tcBorders/>
          </w:tcPr>
          <w:p w14:paraId="EFBB1089">
            <w:pPr>
              <w:pStyle w:val="style0"/>
              <w:jc w:val="center"/>
              <w:rPr/>
            </w:pPr>
          </w:p>
        </w:tc>
        <w:tc>
          <w:tcPr>
            <w:tcW w:w="1728" w:type="dxa"/>
            <w:tcBorders/>
          </w:tcPr>
          <w:p w14:paraId="0A77A7C2">
            <w:pPr>
              <w:pStyle w:val="style0"/>
              <w:jc w:val="center"/>
              <w:rPr/>
            </w:pPr>
          </w:p>
        </w:tc>
        <w:tc>
          <w:tcPr>
            <w:tcW w:w="1728" w:type="dxa"/>
            <w:tcBorders/>
          </w:tcPr>
          <w:p w14:paraId="43B339AC">
            <w:pPr>
              <w:pStyle w:val="style0"/>
              <w:jc w:val="center"/>
              <w:rPr/>
            </w:pPr>
          </w:p>
        </w:tc>
      </w:tr>
      <w:tr w14:paraId="200E5FE7">
        <w:tblPrEx/>
        <w:trPr>
          <w:jc w:val="center"/>
        </w:trPr>
        <w:tc>
          <w:tcPr>
            <w:tcW w:w="1728" w:type="dxa"/>
            <w:tcBorders/>
          </w:tcPr>
          <w:p w14:paraId="BC07F927">
            <w:pPr>
              <w:pStyle w:val="style0"/>
              <w:jc w:val="center"/>
              <w:rPr/>
            </w:pPr>
            <w:r>
              <w:rPr>
                <w:rFonts w:ascii="宋体" w:eastAsia="宋体" w:hAnsi="宋体"/>
                <w:sz w:val="18"/>
              </w:rPr>
              <w:t>利润</w:t>
            </w:r>
          </w:p>
        </w:tc>
        <w:tc>
          <w:tcPr>
            <w:tcW w:w="1728" w:type="dxa"/>
            <w:tcBorders/>
          </w:tcPr>
          <w:p w14:paraId="661DFE24">
            <w:pPr>
              <w:pStyle w:val="style0"/>
              <w:jc w:val="center"/>
              <w:rPr/>
            </w:pPr>
          </w:p>
        </w:tc>
        <w:tc>
          <w:tcPr>
            <w:tcW w:w="1728" w:type="dxa"/>
            <w:tcBorders/>
          </w:tcPr>
          <w:p w14:paraId="A668CD64">
            <w:pPr>
              <w:pStyle w:val="style0"/>
              <w:jc w:val="center"/>
              <w:rPr/>
            </w:pPr>
          </w:p>
        </w:tc>
        <w:tc>
          <w:tcPr>
            <w:tcW w:w="1728" w:type="dxa"/>
            <w:tcBorders/>
          </w:tcPr>
          <w:p w14:paraId="13C5F0B9">
            <w:pPr>
              <w:pStyle w:val="style0"/>
              <w:jc w:val="center"/>
              <w:rPr/>
            </w:pPr>
          </w:p>
        </w:tc>
        <w:tc>
          <w:tcPr>
            <w:tcW w:w="1728" w:type="dxa"/>
            <w:tcBorders/>
          </w:tcPr>
          <w:p w14:paraId="32CE607D">
            <w:pPr>
              <w:pStyle w:val="style0"/>
              <w:jc w:val="center"/>
              <w:rPr/>
            </w:pPr>
          </w:p>
        </w:tc>
      </w:tr>
    </w:tbl>
    <w:p w14:paraId="010A1D0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5"/>
        <w:gridCol w:w="1253"/>
        <w:gridCol w:w="1851"/>
        <w:gridCol w:w="703"/>
        <w:gridCol w:w="931"/>
        <w:gridCol w:w="987"/>
        <w:gridCol w:w="986"/>
      </w:tblGrid>
      <w:tr w14:paraId="7E75A0B3">
        <w:trPr>
          <w:jc w:val="center"/>
        </w:trPr>
        <w:tc>
          <w:tcPr>
            <w:tcW w:w="576" w:type="dxa"/>
            <w:tcBorders/>
          </w:tcPr>
          <w:p w14:paraId="108D20DF">
            <w:pPr>
              <w:pStyle w:val="style0"/>
              <w:jc w:val="center"/>
              <w:rPr/>
            </w:pPr>
            <w:r>
              <w:rPr>
                <w:rFonts w:ascii="宋体" w:eastAsia="宋体" w:hAnsi="宋体"/>
                <w:b/>
                <w:sz w:val="18"/>
              </w:rPr>
              <w:t>序号</w:t>
            </w:r>
          </w:p>
        </w:tc>
        <w:tc>
          <w:tcPr>
            <w:tcW w:w="1728" w:type="dxa"/>
            <w:tcBorders/>
          </w:tcPr>
          <w:p w14:paraId="337AA2FF">
            <w:pPr>
              <w:pStyle w:val="style0"/>
              <w:jc w:val="center"/>
              <w:rPr/>
            </w:pPr>
            <w:r>
              <w:rPr>
                <w:rFonts w:ascii="宋体" w:eastAsia="宋体" w:hAnsi="宋体"/>
                <w:b/>
                <w:sz w:val="18"/>
              </w:rPr>
              <w:t>项目编码</w:t>
            </w:r>
          </w:p>
        </w:tc>
        <w:tc>
          <w:tcPr>
            <w:tcW w:w="2160" w:type="dxa"/>
            <w:tcBorders/>
          </w:tcPr>
          <w:p w14:paraId="2D1A8115">
            <w:pPr>
              <w:pStyle w:val="style0"/>
              <w:jc w:val="center"/>
              <w:rPr/>
            </w:pPr>
            <w:r>
              <w:rPr>
                <w:rFonts w:ascii="宋体" w:eastAsia="宋体" w:hAnsi="宋体"/>
                <w:b/>
                <w:sz w:val="18"/>
              </w:rPr>
              <w:t>项目名称</w:t>
            </w:r>
          </w:p>
        </w:tc>
        <w:tc>
          <w:tcPr>
            <w:tcW w:w="3600" w:type="dxa"/>
            <w:tcBorders/>
          </w:tcPr>
          <w:p w14:paraId="A5898BE4">
            <w:pPr>
              <w:pStyle w:val="style0"/>
              <w:jc w:val="center"/>
              <w:rPr/>
            </w:pPr>
            <w:r>
              <w:rPr>
                <w:rFonts w:ascii="宋体" w:eastAsia="宋体" w:hAnsi="宋体"/>
                <w:b/>
                <w:sz w:val="18"/>
              </w:rPr>
              <w:t>项目特征描述</w:t>
            </w:r>
          </w:p>
        </w:tc>
        <w:tc>
          <w:tcPr>
            <w:tcW w:w="864" w:type="dxa"/>
            <w:tcBorders/>
          </w:tcPr>
          <w:p w14:paraId="FA420E52">
            <w:pPr>
              <w:pStyle w:val="style0"/>
              <w:jc w:val="center"/>
              <w:rPr/>
            </w:pPr>
            <w:r>
              <w:rPr>
                <w:rFonts w:ascii="宋体" w:eastAsia="宋体" w:hAnsi="宋体"/>
                <w:b/>
                <w:sz w:val="18"/>
              </w:rPr>
              <w:t>计量单位</w:t>
            </w:r>
          </w:p>
        </w:tc>
        <w:tc>
          <w:tcPr>
            <w:tcW w:w="1152" w:type="dxa"/>
            <w:tcBorders/>
          </w:tcPr>
          <w:p w14:paraId="CFC749BA">
            <w:pPr>
              <w:pStyle w:val="style0"/>
              <w:jc w:val="center"/>
              <w:rPr/>
            </w:pPr>
            <w:r>
              <w:rPr>
                <w:rFonts w:ascii="宋体" w:eastAsia="宋体" w:hAnsi="宋体"/>
                <w:b/>
                <w:sz w:val="18"/>
              </w:rPr>
              <w:t>工程量</w:t>
            </w:r>
          </w:p>
        </w:tc>
        <w:tc>
          <w:tcPr>
            <w:tcW w:w="1296" w:type="dxa"/>
            <w:tcBorders/>
          </w:tcPr>
          <w:p w14:paraId="893B3783">
            <w:pPr>
              <w:pStyle w:val="style0"/>
              <w:jc w:val="center"/>
              <w:rPr/>
            </w:pPr>
            <w:r>
              <w:rPr>
                <w:rFonts w:ascii="宋体" w:eastAsia="宋体" w:hAnsi="宋体"/>
                <w:b/>
                <w:sz w:val="18"/>
              </w:rPr>
              <w:t>综合单价（元）</w:t>
            </w:r>
          </w:p>
        </w:tc>
        <w:tc>
          <w:tcPr>
            <w:tcW w:w="1296" w:type="dxa"/>
            <w:tcBorders/>
          </w:tcPr>
          <w:p w14:paraId="C3E31F10">
            <w:pPr>
              <w:pStyle w:val="style0"/>
              <w:jc w:val="center"/>
              <w:rPr/>
            </w:pPr>
            <w:r>
              <w:rPr>
                <w:rFonts w:ascii="宋体" w:eastAsia="宋体" w:hAnsi="宋体"/>
                <w:b/>
                <w:sz w:val="18"/>
              </w:rPr>
              <w:t>合价（元）</w:t>
            </w:r>
          </w:p>
        </w:tc>
      </w:tr>
      <w:tr w14:paraId="47F2C8FF">
        <w:tblPrEx/>
        <w:trPr>
          <w:jc w:val="center"/>
        </w:trPr>
        <w:tc>
          <w:tcPr>
            <w:tcW w:w="576" w:type="dxa"/>
            <w:tcBorders/>
          </w:tcPr>
          <w:p w14:paraId="D6BCBFC0">
            <w:pPr>
              <w:pStyle w:val="style0"/>
              <w:jc w:val="center"/>
              <w:rPr/>
            </w:pPr>
            <w:r>
              <w:rPr>
                <w:rFonts w:ascii="宋体" w:eastAsia="宋体" w:hAnsi="宋体"/>
                <w:sz w:val="18"/>
              </w:rPr>
              <w:t>19</w:t>
            </w:r>
          </w:p>
        </w:tc>
        <w:tc>
          <w:tcPr>
            <w:tcW w:w="1728" w:type="dxa"/>
            <w:tcBorders/>
          </w:tcPr>
          <w:p w14:paraId="006B377E">
            <w:pPr>
              <w:pStyle w:val="style0"/>
              <w:jc w:val="center"/>
              <w:rPr/>
            </w:pPr>
            <w:r>
              <w:rPr>
                <w:rFonts w:ascii="宋体" w:eastAsia="宋体" w:hAnsi="宋体"/>
                <w:sz w:val="18"/>
              </w:rPr>
              <w:t>040805001003</w:t>
            </w:r>
          </w:p>
        </w:tc>
        <w:tc>
          <w:tcPr>
            <w:tcW w:w="2160" w:type="dxa"/>
            <w:tcBorders/>
          </w:tcPr>
          <w:p w14:paraId="04EEBFF0">
            <w:pPr>
              <w:pStyle w:val="style0"/>
              <w:jc w:val="left"/>
              <w:rPr/>
            </w:pPr>
            <w:r>
              <w:rPr>
                <w:rFonts w:ascii="宋体" w:eastAsia="宋体" w:hAnsi="宋体"/>
                <w:sz w:val="18"/>
              </w:rPr>
              <w:t>草坪灯安装 20W</w:t>
            </w:r>
          </w:p>
        </w:tc>
        <w:tc>
          <w:tcPr>
            <w:tcW w:w="3600" w:type="dxa"/>
            <w:tcBorders/>
          </w:tcPr>
          <w:p w14:paraId="E1679949">
            <w:pPr>
              <w:pStyle w:val="style0"/>
              <w:jc w:val="center"/>
              <w:rPr/>
            </w:pPr>
            <w:r>
              <w:rPr>
                <w:rFonts w:ascii="宋体" w:eastAsia="宋体" w:hAnsi="宋体"/>
                <w:sz w:val="18"/>
              </w:rPr>
              <w:t>基础、安装、接线</w:t>
            </w:r>
          </w:p>
        </w:tc>
        <w:tc>
          <w:tcPr>
            <w:tcW w:w="864" w:type="dxa"/>
            <w:tcBorders/>
          </w:tcPr>
          <w:p w14:paraId="3F251A01">
            <w:pPr>
              <w:pStyle w:val="style0"/>
              <w:jc w:val="center"/>
              <w:rPr/>
            </w:pPr>
            <w:r>
              <w:rPr>
                <w:rFonts w:ascii="宋体" w:eastAsia="宋体" w:hAnsi="宋体"/>
                <w:sz w:val="18"/>
              </w:rPr>
              <w:t>套</w:t>
            </w:r>
          </w:p>
        </w:tc>
        <w:tc>
          <w:tcPr>
            <w:tcW w:w="1152" w:type="dxa"/>
            <w:tcBorders/>
          </w:tcPr>
          <w:p w14:paraId="28411155">
            <w:pPr>
              <w:pStyle w:val="style0"/>
              <w:jc w:val="center"/>
              <w:rPr/>
            </w:pPr>
            <w:r>
              <w:rPr>
                <w:rFonts w:ascii="宋体" w:eastAsia="宋体" w:hAnsi="宋体"/>
                <w:sz w:val="18"/>
              </w:rPr>
              <w:t>320.00</w:t>
            </w:r>
          </w:p>
        </w:tc>
        <w:tc>
          <w:tcPr>
            <w:tcW w:w="1296" w:type="dxa"/>
            <w:tcBorders/>
          </w:tcPr>
          <w:p w14:paraId="81647D1C">
            <w:pPr>
              <w:pStyle w:val="style0"/>
              <w:jc w:val="center"/>
              <w:rPr/>
            </w:pPr>
            <w:r>
              <w:rPr>
                <w:rFonts w:ascii="宋体" w:eastAsia="宋体" w:hAnsi="宋体"/>
                <w:sz w:val="18"/>
              </w:rPr>
              <w:t>——</w:t>
            </w:r>
          </w:p>
        </w:tc>
        <w:tc>
          <w:tcPr>
            <w:tcW w:w="1296" w:type="dxa"/>
            <w:tcBorders/>
          </w:tcPr>
          <w:p w14:paraId="EB954D5C">
            <w:pPr>
              <w:pStyle w:val="style0"/>
              <w:jc w:val="center"/>
              <w:rPr/>
            </w:pPr>
            <w:r>
              <w:rPr>
                <w:rFonts w:ascii="宋体" w:eastAsia="宋体" w:hAnsi="宋体"/>
                <w:sz w:val="18"/>
              </w:rPr>
              <w:t>——</w:t>
            </w:r>
          </w:p>
        </w:tc>
      </w:tr>
    </w:tbl>
    <w:p w14:paraId="B2CD0323">
      <w:pPr>
        <w:pStyle w:val="style0"/>
        <w:rPr/>
      </w:pPr>
      <w:r>
        <w:br w:type="page"/>
      </w:r>
    </w:p>
    <w:p w14:paraId="77B454F9">
      <w:pPr>
        <w:pStyle w:val="style0"/>
        <w:rPr/>
      </w:pPr>
    </w:p>
    <w:p w14:paraId="4C0C852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BAD812B">
        <w:trPr>
          <w:jc w:val="center"/>
        </w:trPr>
        <w:tc>
          <w:tcPr>
            <w:tcW w:w="1440" w:type="dxa"/>
            <w:tcBorders/>
          </w:tcPr>
          <w:p w14:paraId="5F659FB2">
            <w:pPr>
              <w:pStyle w:val="style0"/>
              <w:jc w:val="center"/>
              <w:rPr/>
            </w:pPr>
            <w:r>
              <w:rPr>
                <w:rFonts w:ascii="宋体" w:eastAsia="宋体" w:hAnsi="宋体"/>
                <w:b/>
                <w:sz w:val="18"/>
              </w:rPr>
              <w:t>项目编码</w:t>
            </w:r>
          </w:p>
        </w:tc>
        <w:tc>
          <w:tcPr>
            <w:tcW w:w="1440" w:type="dxa"/>
            <w:tcBorders/>
          </w:tcPr>
          <w:p w14:paraId="8834919A">
            <w:pPr>
              <w:pStyle w:val="style0"/>
              <w:jc w:val="center"/>
              <w:rPr/>
            </w:pPr>
            <w:r>
              <w:rPr>
                <w:rFonts w:ascii="宋体" w:eastAsia="宋体" w:hAnsi="宋体"/>
                <w:sz w:val="18"/>
              </w:rPr>
              <w:t>040805001003</w:t>
            </w:r>
          </w:p>
        </w:tc>
        <w:tc>
          <w:tcPr>
            <w:tcW w:w="1440" w:type="dxa"/>
            <w:tcBorders/>
          </w:tcPr>
          <w:p w14:paraId="14598BEE">
            <w:pPr>
              <w:pStyle w:val="style0"/>
              <w:jc w:val="center"/>
              <w:rPr/>
            </w:pPr>
            <w:r>
              <w:rPr>
                <w:rFonts w:ascii="宋体" w:eastAsia="宋体" w:hAnsi="宋体"/>
                <w:b/>
                <w:sz w:val="18"/>
              </w:rPr>
              <w:t>项目名称</w:t>
            </w:r>
          </w:p>
        </w:tc>
        <w:tc>
          <w:tcPr>
            <w:tcW w:w="1440" w:type="dxa"/>
            <w:tcBorders/>
          </w:tcPr>
          <w:p w14:paraId="93A59CA1">
            <w:pPr>
              <w:pStyle w:val="style0"/>
              <w:jc w:val="center"/>
              <w:rPr/>
            </w:pPr>
            <w:r>
              <w:rPr>
                <w:rFonts w:ascii="宋体" w:eastAsia="宋体" w:hAnsi="宋体"/>
                <w:sz w:val="18"/>
              </w:rPr>
              <w:t>草坪灯安装 20W</w:t>
            </w:r>
          </w:p>
        </w:tc>
        <w:tc>
          <w:tcPr>
            <w:tcW w:w="1440" w:type="dxa"/>
            <w:tcBorders/>
          </w:tcPr>
          <w:p w14:paraId="4881B50B">
            <w:pPr>
              <w:pStyle w:val="style0"/>
              <w:jc w:val="center"/>
              <w:rPr/>
            </w:pPr>
            <w:r>
              <w:rPr>
                <w:rFonts w:ascii="宋体" w:eastAsia="宋体" w:hAnsi="宋体"/>
                <w:b/>
                <w:sz w:val="18"/>
              </w:rPr>
              <w:t>计量单位</w:t>
            </w:r>
          </w:p>
        </w:tc>
        <w:tc>
          <w:tcPr>
            <w:tcW w:w="1440" w:type="dxa"/>
            <w:tcBorders/>
          </w:tcPr>
          <w:p w14:paraId="45BBB4FE">
            <w:pPr>
              <w:pStyle w:val="style0"/>
              <w:jc w:val="center"/>
              <w:rPr/>
            </w:pPr>
            <w:r>
              <w:rPr>
                <w:rFonts w:ascii="宋体" w:eastAsia="宋体" w:hAnsi="宋体"/>
                <w:sz w:val="18"/>
              </w:rPr>
              <w:t>套</w:t>
            </w:r>
          </w:p>
        </w:tc>
      </w:tr>
      <w:tr w14:paraId="1F23DF46">
        <w:tblPrEx/>
        <w:trPr>
          <w:jc w:val="center"/>
        </w:trPr>
        <w:tc>
          <w:tcPr>
            <w:tcW w:w="1440" w:type="dxa"/>
            <w:tcBorders/>
          </w:tcPr>
          <w:p w14:paraId="4ACABAAD">
            <w:pPr>
              <w:pStyle w:val="style0"/>
              <w:jc w:val="center"/>
              <w:rPr/>
            </w:pPr>
            <w:r>
              <w:rPr>
                <w:rFonts w:ascii="宋体" w:eastAsia="宋体" w:hAnsi="宋体"/>
                <w:b/>
                <w:sz w:val="18"/>
              </w:rPr>
              <w:t>清单工程量</w:t>
            </w:r>
          </w:p>
        </w:tc>
        <w:tc>
          <w:tcPr>
            <w:tcW w:w="1440" w:type="dxa"/>
            <w:tcBorders/>
          </w:tcPr>
          <w:p w14:paraId="0D5AEC8A">
            <w:pPr>
              <w:pStyle w:val="style0"/>
              <w:jc w:val="center"/>
              <w:rPr/>
            </w:pPr>
            <w:r>
              <w:rPr>
                <w:rFonts w:ascii="宋体" w:eastAsia="宋体" w:hAnsi="宋体"/>
                <w:sz w:val="18"/>
              </w:rPr>
              <w:t>320.00</w:t>
            </w:r>
          </w:p>
        </w:tc>
        <w:tc>
          <w:tcPr>
            <w:tcW w:w="1440" w:type="dxa"/>
            <w:tcBorders/>
          </w:tcPr>
          <w:p w14:paraId="4391F49D">
            <w:pPr>
              <w:pStyle w:val="style0"/>
              <w:jc w:val="center"/>
              <w:rPr/>
            </w:pPr>
            <w:r>
              <w:rPr>
                <w:rFonts w:ascii="宋体" w:eastAsia="宋体" w:hAnsi="宋体"/>
                <w:b/>
                <w:sz w:val="18"/>
              </w:rPr>
              <w:t>综合单价</w:t>
            </w:r>
          </w:p>
        </w:tc>
        <w:tc>
          <w:tcPr>
            <w:tcW w:w="1440" w:type="dxa"/>
            <w:tcBorders/>
          </w:tcPr>
          <w:p w14:paraId="5B71BAC1">
            <w:pPr>
              <w:pStyle w:val="style0"/>
              <w:jc w:val="center"/>
              <w:rPr/>
            </w:pPr>
            <w:r>
              <w:rPr>
                <w:rFonts w:ascii="宋体" w:eastAsia="宋体" w:hAnsi="宋体"/>
                <w:sz w:val="18"/>
              </w:rPr>
              <w:t>——</w:t>
            </w:r>
          </w:p>
        </w:tc>
        <w:tc>
          <w:tcPr>
            <w:tcW w:w="1440" w:type="dxa"/>
            <w:tcBorders/>
          </w:tcPr>
          <w:p w14:paraId="ADA58EBA">
            <w:pPr>
              <w:pStyle w:val="style0"/>
              <w:jc w:val="center"/>
              <w:rPr/>
            </w:pPr>
            <w:r>
              <w:rPr>
                <w:rFonts w:ascii="宋体" w:eastAsia="宋体" w:hAnsi="宋体"/>
                <w:b/>
                <w:sz w:val="18"/>
              </w:rPr>
              <w:t>合价</w:t>
            </w:r>
          </w:p>
        </w:tc>
        <w:tc>
          <w:tcPr>
            <w:tcW w:w="1440" w:type="dxa"/>
            <w:tcBorders/>
          </w:tcPr>
          <w:p w14:paraId="B729C8C4">
            <w:pPr>
              <w:pStyle w:val="style0"/>
              <w:jc w:val="center"/>
              <w:rPr/>
            </w:pPr>
            <w:r>
              <w:rPr>
                <w:rFonts w:ascii="宋体" w:eastAsia="宋体" w:hAnsi="宋体"/>
                <w:sz w:val="18"/>
              </w:rPr>
              <w:t>——</w:t>
            </w:r>
          </w:p>
        </w:tc>
      </w:tr>
    </w:tbl>
    <w:p w14:paraId="597D3375">
      <w:pPr>
        <w:pStyle w:val="style0"/>
        <w:rPr/>
      </w:pPr>
      <w:r>
        <w:rPr>
          <w:rFonts w:ascii="宋体" w:eastAsia="宋体" w:hAnsi="宋体"/>
          <w:sz w:val="18"/>
        </w:rPr>
        <w:t>项目特征：基础、安装、接线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F151A80">
        <w:trPr>
          <w:jc w:val="center"/>
        </w:trPr>
        <w:tc>
          <w:tcPr>
            <w:tcW w:w="1728" w:type="dxa"/>
            <w:tcBorders/>
          </w:tcPr>
          <w:p w14:paraId="80A6B174">
            <w:pPr>
              <w:pStyle w:val="style0"/>
              <w:jc w:val="center"/>
              <w:rPr/>
            </w:pPr>
            <w:r>
              <w:rPr>
                <w:rFonts w:ascii="宋体" w:eastAsia="宋体" w:hAnsi="宋体"/>
                <w:b/>
                <w:sz w:val="18"/>
              </w:rPr>
              <w:t>费用名称</w:t>
            </w:r>
          </w:p>
        </w:tc>
        <w:tc>
          <w:tcPr>
            <w:tcW w:w="1728" w:type="dxa"/>
            <w:tcBorders/>
          </w:tcPr>
          <w:p w14:paraId="ACB12180">
            <w:pPr>
              <w:pStyle w:val="style0"/>
              <w:jc w:val="center"/>
              <w:rPr/>
            </w:pPr>
            <w:r>
              <w:rPr>
                <w:rFonts w:ascii="宋体" w:eastAsia="宋体" w:hAnsi="宋体"/>
                <w:b/>
                <w:sz w:val="18"/>
              </w:rPr>
              <w:t>单位</w:t>
            </w:r>
          </w:p>
        </w:tc>
        <w:tc>
          <w:tcPr>
            <w:tcW w:w="1728" w:type="dxa"/>
            <w:tcBorders/>
          </w:tcPr>
          <w:p w14:paraId="6C43CD32">
            <w:pPr>
              <w:pStyle w:val="style0"/>
              <w:jc w:val="center"/>
              <w:rPr/>
            </w:pPr>
            <w:r>
              <w:rPr>
                <w:rFonts w:ascii="宋体" w:eastAsia="宋体" w:hAnsi="宋体"/>
                <w:b/>
                <w:sz w:val="18"/>
              </w:rPr>
              <w:t>消耗量</w:t>
            </w:r>
          </w:p>
        </w:tc>
        <w:tc>
          <w:tcPr>
            <w:tcW w:w="1728" w:type="dxa"/>
            <w:tcBorders/>
          </w:tcPr>
          <w:p w14:paraId="C10DAFC0">
            <w:pPr>
              <w:pStyle w:val="style0"/>
              <w:jc w:val="center"/>
              <w:rPr/>
            </w:pPr>
            <w:r>
              <w:rPr>
                <w:rFonts w:ascii="宋体" w:eastAsia="宋体" w:hAnsi="宋体"/>
                <w:b/>
                <w:sz w:val="18"/>
              </w:rPr>
              <w:t>单价（元）</w:t>
            </w:r>
          </w:p>
        </w:tc>
        <w:tc>
          <w:tcPr>
            <w:tcW w:w="1728" w:type="dxa"/>
            <w:tcBorders/>
          </w:tcPr>
          <w:p w14:paraId="D8A21399">
            <w:pPr>
              <w:pStyle w:val="style0"/>
              <w:jc w:val="center"/>
              <w:rPr/>
            </w:pPr>
            <w:r>
              <w:rPr>
                <w:rFonts w:ascii="宋体" w:eastAsia="宋体" w:hAnsi="宋体"/>
                <w:b/>
                <w:sz w:val="18"/>
              </w:rPr>
              <w:t>合价（元）</w:t>
            </w:r>
          </w:p>
        </w:tc>
      </w:tr>
      <w:tr w14:paraId="7021FA1A">
        <w:tblPrEx/>
        <w:trPr>
          <w:jc w:val="center"/>
        </w:trPr>
        <w:tc>
          <w:tcPr>
            <w:tcW w:w="1728" w:type="dxa"/>
            <w:tcBorders/>
          </w:tcPr>
          <w:p w14:paraId="6BD8F28E">
            <w:pPr>
              <w:pStyle w:val="style0"/>
              <w:jc w:val="center"/>
              <w:rPr/>
            </w:pPr>
            <w:r>
              <w:rPr>
                <w:rFonts w:ascii="宋体" w:eastAsia="宋体" w:hAnsi="宋体"/>
                <w:sz w:val="18"/>
              </w:rPr>
              <w:t>人工费</w:t>
            </w:r>
          </w:p>
        </w:tc>
        <w:tc>
          <w:tcPr>
            <w:tcW w:w="1728" w:type="dxa"/>
            <w:tcBorders/>
          </w:tcPr>
          <w:p w14:paraId="15B54B54">
            <w:pPr>
              <w:pStyle w:val="style0"/>
              <w:jc w:val="center"/>
              <w:rPr/>
            </w:pPr>
          </w:p>
        </w:tc>
        <w:tc>
          <w:tcPr>
            <w:tcW w:w="1728" w:type="dxa"/>
            <w:tcBorders/>
          </w:tcPr>
          <w:p w14:paraId="C57DB3C6">
            <w:pPr>
              <w:pStyle w:val="style0"/>
              <w:jc w:val="center"/>
              <w:rPr/>
            </w:pPr>
          </w:p>
        </w:tc>
        <w:tc>
          <w:tcPr>
            <w:tcW w:w="1728" w:type="dxa"/>
            <w:tcBorders/>
          </w:tcPr>
          <w:p w14:paraId="AEC6BBF4">
            <w:pPr>
              <w:pStyle w:val="style0"/>
              <w:jc w:val="center"/>
              <w:rPr/>
            </w:pPr>
          </w:p>
        </w:tc>
        <w:tc>
          <w:tcPr>
            <w:tcW w:w="1728" w:type="dxa"/>
            <w:tcBorders/>
          </w:tcPr>
          <w:p w14:paraId="87AC94EC">
            <w:pPr>
              <w:pStyle w:val="style0"/>
              <w:jc w:val="center"/>
              <w:rPr/>
            </w:pPr>
          </w:p>
        </w:tc>
      </w:tr>
      <w:tr w14:paraId="86BBF9D7">
        <w:tblPrEx/>
        <w:trPr>
          <w:jc w:val="center"/>
        </w:trPr>
        <w:tc>
          <w:tcPr>
            <w:tcW w:w="1728" w:type="dxa"/>
            <w:tcBorders/>
          </w:tcPr>
          <w:p w14:paraId="81B07E45">
            <w:pPr>
              <w:pStyle w:val="style0"/>
              <w:jc w:val="center"/>
              <w:rPr/>
            </w:pPr>
            <w:r>
              <w:rPr>
                <w:rFonts w:ascii="宋体" w:eastAsia="宋体" w:hAnsi="宋体"/>
                <w:sz w:val="18"/>
              </w:rPr>
              <w:t>材料费</w:t>
            </w:r>
          </w:p>
        </w:tc>
        <w:tc>
          <w:tcPr>
            <w:tcW w:w="1728" w:type="dxa"/>
            <w:tcBorders/>
          </w:tcPr>
          <w:p w14:paraId="5E4702D2">
            <w:pPr>
              <w:pStyle w:val="style0"/>
              <w:jc w:val="center"/>
              <w:rPr/>
            </w:pPr>
          </w:p>
        </w:tc>
        <w:tc>
          <w:tcPr>
            <w:tcW w:w="1728" w:type="dxa"/>
            <w:tcBorders/>
          </w:tcPr>
          <w:p w14:paraId="63172B3E">
            <w:pPr>
              <w:pStyle w:val="style0"/>
              <w:jc w:val="center"/>
              <w:rPr/>
            </w:pPr>
          </w:p>
        </w:tc>
        <w:tc>
          <w:tcPr>
            <w:tcW w:w="1728" w:type="dxa"/>
            <w:tcBorders/>
          </w:tcPr>
          <w:p w14:paraId="855C6C20">
            <w:pPr>
              <w:pStyle w:val="style0"/>
              <w:jc w:val="center"/>
              <w:rPr/>
            </w:pPr>
          </w:p>
        </w:tc>
        <w:tc>
          <w:tcPr>
            <w:tcW w:w="1728" w:type="dxa"/>
            <w:tcBorders/>
          </w:tcPr>
          <w:p w14:paraId="26274083">
            <w:pPr>
              <w:pStyle w:val="style0"/>
              <w:jc w:val="center"/>
              <w:rPr/>
            </w:pPr>
          </w:p>
        </w:tc>
      </w:tr>
      <w:tr w14:paraId="AE236C9D">
        <w:tblPrEx/>
        <w:trPr>
          <w:jc w:val="center"/>
        </w:trPr>
        <w:tc>
          <w:tcPr>
            <w:tcW w:w="1728" w:type="dxa"/>
            <w:tcBorders/>
          </w:tcPr>
          <w:p w14:paraId="6336552F">
            <w:pPr>
              <w:pStyle w:val="style0"/>
              <w:jc w:val="center"/>
              <w:rPr/>
            </w:pPr>
            <w:r>
              <w:rPr>
                <w:rFonts w:ascii="宋体" w:eastAsia="宋体" w:hAnsi="宋体"/>
                <w:sz w:val="18"/>
              </w:rPr>
              <w:t>机械费</w:t>
            </w:r>
          </w:p>
        </w:tc>
        <w:tc>
          <w:tcPr>
            <w:tcW w:w="1728" w:type="dxa"/>
            <w:tcBorders/>
          </w:tcPr>
          <w:p w14:paraId="8302C11D">
            <w:pPr>
              <w:pStyle w:val="style0"/>
              <w:jc w:val="center"/>
              <w:rPr/>
            </w:pPr>
          </w:p>
        </w:tc>
        <w:tc>
          <w:tcPr>
            <w:tcW w:w="1728" w:type="dxa"/>
            <w:tcBorders/>
          </w:tcPr>
          <w:p w14:paraId="45BD73B7">
            <w:pPr>
              <w:pStyle w:val="style0"/>
              <w:jc w:val="center"/>
              <w:rPr/>
            </w:pPr>
          </w:p>
        </w:tc>
        <w:tc>
          <w:tcPr>
            <w:tcW w:w="1728" w:type="dxa"/>
            <w:tcBorders/>
          </w:tcPr>
          <w:p w14:paraId="3DF9A1DB">
            <w:pPr>
              <w:pStyle w:val="style0"/>
              <w:jc w:val="center"/>
              <w:rPr/>
            </w:pPr>
          </w:p>
        </w:tc>
        <w:tc>
          <w:tcPr>
            <w:tcW w:w="1728" w:type="dxa"/>
            <w:tcBorders/>
          </w:tcPr>
          <w:p w14:paraId="869584A5">
            <w:pPr>
              <w:pStyle w:val="style0"/>
              <w:jc w:val="center"/>
              <w:rPr/>
            </w:pPr>
          </w:p>
        </w:tc>
      </w:tr>
      <w:tr w14:paraId="E773EA9B">
        <w:tblPrEx/>
        <w:trPr>
          <w:jc w:val="center"/>
        </w:trPr>
        <w:tc>
          <w:tcPr>
            <w:tcW w:w="1728" w:type="dxa"/>
            <w:tcBorders/>
          </w:tcPr>
          <w:p w14:paraId="180C2164">
            <w:pPr>
              <w:pStyle w:val="style0"/>
              <w:jc w:val="center"/>
              <w:rPr/>
            </w:pPr>
            <w:r>
              <w:rPr>
                <w:rFonts w:ascii="宋体" w:eastAsia="宋体" w:hAnsi="宋体"/>
                <w:sz w:val="18"/>
              </w:rPr>
              <w:t>企业管理费</w:t>
            </w:r>
          </w:p>
        </w:tc>
        <w:tc>
          <w:tcPr>
            <w:tcW w:w="1728" w:type="dxa"/>
            <w:tcBorders/>
          </w:tcPr>
          <w:p w14:paraId="51843247">
            <w:pPr>
              <w:pStyle w:val="style0"/>
              <w:jc w:val="center"/>
              <w:rPr/>
            </w:pPr>
          </w:p>
        </w:tc>
        <w:tc>
          <w:tcPr>
            <w:tcW w:w="1728" w:type="dxa"/>
            <w:tcBorders/>
          </w:tcPr>
          <w:p w14:paraId="A351AF81">
            <w:pPr>
              <w:pStyle w:val="style0"/>
              <w:jc w:val="center"/>
              <w:rPr/>
            </w:pPr>
          </w:p>
        </w:tc>
        <w:tc>
          <w:tcPr>
            <w:tcW w:w="1728" w:type="dxa"/>
            <w:tcBorders/>
          </w:tcPr>
          <w:p w14:paraId="2CF045A3">
            <w:pPr>
              <w:pStyle w:val="style0"/>
              <w:jc w:val="center"/>
              <w:rPr/>
            </w:pPr>
          </w:p>
        </w:tc>
        <w:tc>
          <w:tcPr>
            <w:tcW w:w="1728" w:type="dxa"/>
            <w:tcBorders/>
          </w:tcPr>
          <w:p w14:paraId="65BE3DF1">
            <w:pPr>
              <w:pStyle w:val="style0"/>
              <w:jc w:val="center"/>
              <w:rPr/>
            </w:pPr>
          </w:p>
        </w:tc>
      </w:tr>
      <w:tr w14:paraId="C5FCC1F9">
        <w:tblPrEx/>
        <w:trPr>
          <w:jc w:val="center"/>
        </w:trPr>
        <w:tc>
          <w:tcPr>
            <w:tcW w:w="1728" w:type="dxa"/>
            <w:tcBorders/>
          </w:tcPr>
          <w:p w14:paraId="4CFE5802">
            <w:pPr>
              <w:pStyle w:val="style0"/>
              <w:jc w:val="center"/>
              <w:rPr/>
            </w:pPr>
            <w:r>
              <w:rPr>
                <w:rFonts w:ascii="宋体" w:eastAsia="宋体" w:hAnsi="宋体"/>
                <w:sz w:val="18"/>
              </w:rPr>
              <w:t>利润</w:t>
            </w:r>
          </w:p>
        </w:tc>
        <w:tc>
          <w:tcPr>
            <w:tcW w:w="1728" w:type="dxa"/>
            <w:tcBorders/>
          </w:tcPr>
          <w:p w14:paraId="054C6847">
            <w:pPr>
              <w:pStyle w:val="style0"/>
              <w:jc w:val="center"/>
              <w:rPr/>
            </w:pPr>
          </w:p>
        </w:tc>
        <w:tc>
          <w:tcPr>
            <w:tcW w:w="1728" w:type="dxa"/>
            <w:tcBorders/>
          </w:tcPr>
          <w:p w14:paraId="48B58B26">
            <w:pPr>
              <w:pStyle w:val="style0"/>
              <w:jc w:val="center"/>
              <w:rPr/>
            </w:pPr>
          </w:p>
        </w:tc>
        <w:tc>
          <w:tcPr>
            <w:tcW w:w="1728" w:type="dxa"/>
            <w:tcBorders/>
          </w:tcPr>
          <w:p w14:paraId="5234EA9B">
            <w:pPr>
              <w:pStyle w:val="style0"/>
              <w:jc w:val="center"/>
              <w:rPr/>
            </w:pPr>
          </w:p>
        </w:tc>
        <w:tc>
          <w:tcPr>
            <w:tcW w:w="1728" w:type="dxa"/>
            <w:tcBorders/>
          </w:tcPr>
          <w:p w14:paraId="50B275E1">
            <w:pPr>
              <w:pStyle w:val="style0"/>
              <w:jc w:val="center"/>
              <w:rPr/>
            </w:pPr>
          </w:p>
        </w:tc>
      </w:tr>
    </w:tbl>
    <w:p w14:paraId="06016C3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AB7F47EF">
        <w:trPr>
          <w:jc w:val="center"/>
        </w:trPr>
        <w:tc>
          <w:tcPr>
            <w:tcW w:w="576" w:type="dxa"/>
            <w:tcBorders/>
          </w:tcPr>
          <w:p w14:paraId="6C4085DB">
            <w:pPr>
              <w:pStyle w:val="style0"/>
              <w:jc w:val="center"/>
              <w:rPr/>
            </w:pPr>
            <w:r>
              <w:rPr>
                <w:rFonts w:ascii="宋体" w:eastAsia="宋体" w:hAnsi="宋体"/>
                <w:b/>
                <w:sz w:val="18"/>
              </w:rPr>
              <w:t>序号</w:t>
            </w:r>
          </w:p>
        </w:tc>
        <w:tc>
          <w:tcPr>
            <w:tcW w:w="1728" w:type="dxa"/>
            <w:tcBorders/>
          </w:tcPr>
          <w:p w14:paraId="EA6DA210">
            <w:pPr>
              <w:pStyle w:val="style0"/>
              <w:jc w:val="center"/>
              <w:rPr/>
            </w:pPr>
            <w:r>
              <w:rPr>
                <w:rFonts w:ascii="宋体" w:eastAsia="宋体" w:hAnsi="宋体"/>
                <w:b/>
                <w:sz w:val="18"/>
              </w:rPr>
              <w:t>项目编码</w:t>
            </w:r>
          </w:p>
        </w:tc>
        <w:tc>
          <w:tcPr>
            <w:tcW w:w="2160" w:type="dxa"/>
            <w:tcBorders/>
          </w:tcPr>
          <w:p w14:paraId="A7F48FE1">
            <w:pPr>
              <w:pStyle w:val="style0"/>
              <w:jc w:val="center"/>
              <w:rPr/>
            </w:pPr>
            <w:r>
              <w:rPr>
                <w:rFonts w:ascii="宋体" w:eastAsia="宋体" w:hAnsi="宋体"/>
                <w:b/>
                <w:sz w:val="18"/>
              </w:rPr>
              <w:t>项目名称</w:t>
            </w:r>
          </w:p>
        </w:tc>
        <w:tc>
          <w:tcPr>
            <w:tcW w:w="3600" w:type="dxa"/>
            <w:tcBorders/>
          </w:tcPr>
          <w:p w14:paraId="D25DDFF3">
            <w:pPr>
              <w:pStyle w:val="style0"/>
              <w:jc w:val="center"/>
              <w:rPr/>
            </w:pPr>
            <w:r>
              <w:rPr>
                <w:rFonts w:ascii="宋体" w:eastAsia="宋体" w:hAnsi="宋体"/>
                <w:b/>
                <w:sz w:val="18"/>
              </w:rPr>
              <w:t>项目特征描述</w:t>
            </w:r>
          </w:p>
        </w:tc>
        <w:tc>
          <w:tcPr>
            <w:tcW w:w="864" w:type="dxa"/>
            <w:tcBorders/>
          </w:tcPr>
          <w:p w14:paraId="BE64B424">
            <w:pPr>
              <w:pStyle w:val="style0"/>
              <w:jc w:val="center"/>
              <w:rPr/>
            </w:pPr>
            <w:r>
              <w:rPr>
                <w:rFonts w:ascii="宋体" w:eastAsia="宋体" w:hAnsi="宋体"/>
                <w:b/>
                <w:sz w:val="18"/>
              </w:rPr>
              <w:t>计量单位</w:t>
            </w:r>
          </w:p>
        </w:tc>
        <w:tc>
          <w:tcPr>
            <w:tcW w:w="1152" w:type="dxa"/>
            <w:tcBorders/>
          </w:tcPr>
          <w:p w14:paraId="3C8D4A64">
            <w:pPr>
              <w:pStyle w:val="style0"/>
              <w:jc w:val="center"/>
              <w:rPr/>
            </w:pPr>
            <w:r>
              <w:rPr>
                <w:rFonts w:ascii="宋体" w:eastAsia="宋体" w:hAnsi="宋体"/>
                <w:b/>
                <w:sz w:val="18"/>
              </w:rPr>
              <w:t>工程量</w:t>
            </w:r>
          </w:p>
        </w:tc>
        <w:tc>
          <w:tcPr>
            <w:tcW w:w="1296" w:type="dxa"/>
            <w:tcBorders/>
          </w:tcPr>
          <w:p w14:paraId="0E11CDD3">
            <w:pPr>
              <w:pStyle w:val="style0"/>
              <w:jc w:val="center"/>
              <w:rPr/>
            </w:pPr>
            <w:r>
              <w:rPr>
                <w:rFonts w:ascii="宋体" w:eastAsia="宋体" w:hAnsi="宋体"/>
                <w:b/>
                <w:sz w:val="18"/>
              </w:rPr>
              <w:t>综合单价（元）</w:t>
            </w:r>
          </w:p>
        </w:tc>
        <w:tc>
          <w:tcPr>
            <w:tcW w:w="1296" w:type="dxa"/>
            <w:tcBorders/>
          </w:tcPr>
          <w:p w14:paraId="ED58F15C">
            <w:pPr>
              <w:pStyle w:val="style0"/>
              <w:jc w:val="center"/>
              <w:rPr/>
            </w:pPr>
            <w:r>
              <w:rPr>
                <w:rFonts w:ascii="宋体" w:eastAsia="宋体" w:hAnsi="宋体"/>
                <w:b/>
                <w:sz w:val="18"/>
              </w:rPr>
              <w:t>合价（元）</w:t>
            </w:r>
          </w:p>
        </w:tc>
      </w:tr>
      <w:tr w14:paraId="A10E3755">
        <w:tblPrEx/>
        <w:trPr>
          <w:jc w:val="center"/>
        </w:trPr>
        <w:tc>
          <w:tcPr>
            <w:tcW w:w="576" w:type="dxa"/>
            <w:tcBorders/>
          </w:tcPr>
          <w:p w14:paraId="66AADD99">
            <w:pPr>
              <w:pStyle w:val="style0"/>
              <w:jc w:val="center"/>
              <w:rPr/>
            </w:pPr>
            <w:r>
              <w:rPr>
                <w:rFonts w:ascii="宋体" w:eastAsia="宋体" w:hAnsi="宋体"/>
                <w:sz w:val="18"/>
              </w:rPr>
              <w:t>20</w:t>
            </w:r>
          </w:p>
        </w:tc>
        <w:tc>
          <w:tcPr>
            <w:tcW w:w="1728" w:type="dxa"/>
            <w:tcBorders/>
          </w:tcPr>
          <w:p w14:paraId="C11900D9">
            <w:pPr>
              <w:pStyle w:val="style0"/>
              <w:jc w:val="center"/>
              <w:rPr/>
            </w:pPr>
            <w:r>
              <w:rPr>
                <w:rFonts w:ascii="宋体" w:eastAsia="宋体" w:hAnsi="宋体"/>
                <w:sz w:val="18"/>
              </w:rPr>
              <w:t>040805002001</w:t>
            </w:r>
          </w:p>
        </w:tc>
        <w:tc>
          <w:tcPr>
            <w:tcW w:w="2160" w:type="dxa"/>
            <w:tcBorders/>
          </w:tcPr>
          <w:p w14:paraId="4A0E21E5">
            <w:pPr>
              <w:pStyle w:val="style0"/>
              <w:jc w:val="left"/>
              <w:rPr/>
            </w:pPr>
            <w:r>
              <w:rPr>
                <w:rFonts w:ascii="宋体" w:eastAsia="宋体" w:hAnsi="宋体"/>
                <w:sz w:val="18"/>
              </w:rPr>
              <w:t>路灯基础 C25混凝土</w:t>
            </w:r>
          </w:p>
        </w:tc>
        <w:tc>
          <w:tcPr>
            <w:tcW w:w="3600" w:type="dxa"/>
            <w:tcBorders/>
          </w:tcPr>
          <w:p w14:paraId="D0D30500">
            <w:pPr>
              <w:pStyle w:val="style0"/>
              <w:jc w:val="center"/>
              <w:rPr/>
            </w:pPr>
            <w:r>
              <w:rPr>
                <w:rFonts w:ascii="宋体" w:eastAsia="宋体" w:hAnsi="宋体"/>
                <w:sz w:val="18"/>
              </w:rPr>
              <w:t>钢筋、浇筑、地脚螺栓</w:t>
            </w:r>
          </w:p>
        </w:tc>
        <w:tc>
          <w:tcPr>
            <w:tcW w:w="864" w:type="dxa"/>
            <w:tcBorders/>
          </w:tcPr>
          <w:p w14:paraId="0F486F1D">
            <w:pPr>
              <w:pStyle w:val="style0"/>
              <w:jc w:val="center"/>
              <w:rPr/>
            </w:pPr>
            <w:r>
              <w:rPr>
                <w:rFonts w:ascii="宋体" w:eastAsia="宋体" w:hAnsi="宋体"/>
                <w:sz w:val="18"/>
              </w:rPr>
              <w:t>个</w:t>
            </w:r>
          </w:p>
        </w:tc>
        <w:tc>
          <w:tcPr>
            <w:tcW w:w="1152" w:type="dxa"/>
            <w:tcBorders/>
          </w:tcPr>
          <w:p w14:paraId="646C28DC">
            <w:pPr>
              <w:pStyle w:val="style0"/>
              <w:jc w:val="center"/>
              <w:rPr/>
            </w:pPr>
            <w:r>
              <w:rPr>
                <w:rFonts w:ascii="宋体" w:eastAsia="宋体" w:hAnsi="宋体"/>
                <w:sz w:val="18"/>
              </w:rPr>
              <w:t>1,050.00</w:t>
            </w:r>
          </w:p>
        </w:tc>
        <w:tc>
          <w:tcPr>
            <w:tcW w:w="1296" w:type="dxa"/>
            <w:tcBorders/>
          </w:tcPr>
          <w:p w14:paraId="3A432ED2">
            <w:pPr>
              <w:pStyle w:val="style0"/>
              <w:jc w:val="center"/>
              <w:rPr/>
            </w:pPr>
            <w:r>
              <w:rPr>
                <w:rFonts w:ascii="宋体" w:eastAsia="宋体" w:hAnsi="宋体"/>
                <w:sz w:val="18"/>
              </w:rPr>
              <w:t>——</w:t>
            </w:r>
          </w:p>
        </w:tc>
        <w:tc>
          <w:tcPr>
            <w:tcW w:w="1296" w:type="dxa"/>
            <w:tcBorders/>
          </w:tcPr>
          <w:p w14:paraId="D3370031">
            <w:pPr>
              <w:pStyle w:val="style0"/>
              <w:jc w:val="center"/>
              <w:rPr/>
            </w:pPr>
            <w:r>
              <w:rPr>
                <w:rFonts w:ascii="宋体" w:eastAsia="宋体" w:hAnsi="宋体"/>
                <w:sz w:val="18"/>
              </w:rPr>
              <w:t>——</w:t>
            </w:r>
          </w:p>
        </w:tc>
      </w:tr>
    </w:tbl>
    <w:p w14:paraId="E3AA3912">
      <w:pPr>
        <w:pStyle w:val="style0"/>
        <w:rPr/>
      </w:pPr>
      <w:r>
        <w:br w:type="page"/>
      </w:r>
    </w:p>
    <w:p w14:paraId="755D0353">
      <w:pPr>
        <w:pStyle w:val="style0"/>
        <w:rPr/>
      </w:pPr>
    </w:p>
    <w:p w14:paraId="36F9F6E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743653E">
        <w:trPr>
          <w:jc w:val="center"/>
        </w:trPr>
        <w:tc>
          <w:tcPr>
            <w:tcW w:w="1440" w:type="dxa"/>
            <w:tcBorders/>
          </w:tcPr>
          <w:p w14:paraId="85E6A1AE">
            <w:pPr>
              <w:pStyle w:val="style0"/>
              <w:jc w:val="center"/>
              <w:rPr/>
            </w:pPr>
            <w:r>
              <w:rPr>
                <w:rFonts w:ascii="宋体" w:eastAsia="宋体" w:hAnsi="宋体"/>
                <w:b/>
                <w:sz w:val="18"/>
              </w:rPr>
              <w:t>项目编码</w:t>
            </w:r>
          </w:p>
        </w:tc>
        <w:tc>
          <w:tcPr>
            <w:tcW w:w="1440" w:type="dxa"/>
            <w:tcBorders/>
          </w:tcPr>
          <w:p w14:paraId="3DB66F7E">
            <w:pPr>
              <w:pStyle w:val="style0"/>
              <w:jc w:val="center"/>
              <w:rPr/>
            </w:pPr>
            <w:r>
              <w:rPr>
                <w:rFonts w:ascii="宋体" w:eastAsia="宋体" w:hAnsi="宋体"/>
                <w:sz w:val="18"/>
              </w:rPr>
              <w:t>040805002001</w:t>
            </w:r>
          </w:p>
        </w:tc>
        <w:tc>
          <w:tcPr>
            <w:tcW w:w="1440" w:type="dxa"/>
            <w:tcBorders/>
          </w:tcPr>
          <w:p w14:paraId="4DE30812">
            <w:pPr>
              <w:pStyle w:val="style0"/>
              <w:jc w:val="center"/>
              <w:rPr/>
            </w:pPr>
            <w:r>
              <w:rPr>
                <w:rFonts w:ascii="宋体" w:eastAsia="宋体" w:hAnsi="宋体"/>
                <w:b/>
                <w:sz w:val="18"/>
              </w:rPr>
              <w:t>项目名称</w:t>
            </w:r>
          </w:p>
        </w:tc>
        <w:tc>
          <w:tcPr>
            <w:tcW w:w="1440" w:type="dxa"/>
            <w:tcBorders/>
          </w:tcPr>
          <w:p w14:paraId="499E1284">
            <w:pPr>
              <w:pStyle w:val="style0"/>
              <w:jc w:val="center"/>
              <w:rPr/>
            </w:pPr>
            <w:r>
              <w:rPr>
                <w:rFonts w:ascii="宋体" w:eastAsia="宋体" w:hAnsi="宋体"/>
                <w:sz w:val="18"/>
              </w:rPr>
              <w:t>路灯基础 C25混凝土</w:t>
            </w:r>
          </w:p>
        </w:tc>
        <w:tc>
          <w:tcPr>
            <w:tcW w:w="1440" w:type="dxa"/>
            <w:tcBorders/>
          </w:tcPr>
          <w:p w14:paraId="BA367451">
            <w:pPr>
              <w:pStyle w:val="style0"/>
              <w:jc w:val="center"/>
              <w:rPr/>
            </w:pPr>
            <w:r>
              <w:rPr>
                <w:rFonts w:ascii="宋体" w:eastAsia="宋体" w:hAnsi="宋体"/>
                <w:b/>
                <w:sz w:val="18"/>
              </w:rPr>
              <w:t>计量单位</w:t>
            </w:r>
          </w:p>
        </w:tc>
        <w:tc>
          <w:tcPr>
            <w:tcW w:w="1440" w:type="dxa"/>
            <w:tcBorders/>
          </w:tcPr>
          <w:p w14:paraId="0E4BEF91">
            <w:pPr>
              <w:pStyle w:val="style0"/>
              <w:jc w:val="center"/>
              <w:rPr/>
            </w:pPr>
            <w:r>
              <w:rPr>
                <w:rFonts w:ascii="宋体" w:eastAsia="宋体" w:hAnsi="宋体"/>
                <w:sz w:val="18"/>
              </w:rPr>
              <w:t>个</w:t>
            </w:r>
          </w:p>
        </w:tc>
      </w:tr>
      <w:tr w14:paraId="5D338353">
        <w:tblPrEx/>
        <w:trPr>
          <w:jc w:val="center"/>
        </w:trPr>
        <w:tc>
          <w:tcPr>
            <w:tcW w:w="1440" w:type="dxa"/>
            <w:tcBorders/>
          </w:tcPr>
          <w:p w14:paraId="9EEEC99D">
            <w:pPr>
              <w:pStyle w:val="style0"/>
              <w:jc w:val="center"/>
              <w:rPr/>
            </w:pPr>
            <w:r>
              <w:rPr>
                <w:rFonts w:ascii="宋体" w:eastAsia="宋体" w:hAnsi="宋体"/>
                <w:b/>
                <w:sz w:val="18"/>
              </w:rPr>
              <w:t>清单工程量</w:t>
            </w:r>
          </w:p>
        </w:tc>
        <w:tc>
          <w:tcPr>
            <w:tcW w:w="1440" w:type="dxa"/>
            <w:tcBorders/>
          </w:tcPr>
          <w:p w14:paraId="5995AD73">
            <w:pPr>
              <w:pStyle w:val="style0"/>
              <w:jc w:val="center"/>
              <w:rPr/>
            </w:pPr>
            <w:r>
              <w:rPr>
                <w:rFonts w:ascii="宋体" w:eastAsia="宋体" w:hAnsi="宋体"/>
                <w:sz w:val="18"/>
              </w:rPr>
              <w:t>1,050.00</w:t>
            </w:r>
          </w:p>
        </w:tc>
        <w:tc>
          <w:tcPr>
            <w:tcW w:w="1440" w:type="dxa"/>
            <w:tcBorders/>
          </w:tcPr>
          <w:p w14:paraId="5457D507">
            <w:pPr>
              <w:pStyle w:val="style0"/>
              <w:jc w:val="center"/>
              <w:rPr/>
            </w:pPr>
            <w:r>
              <w:rPr>
                <w:rFonts w:ascii="宋体" w:eastAsia="宋体" w:hAnsi="宋体"/>
                <w:b/>
                <w:sz w:val="18"/>
              </w:rPr>
              <w:t>综合单价</w:t>
            </w:r>
          </w:p>
        </w:tc>
        <w:tc>
          <w:tcPr>
            <w:tcW w:w="1440" w:type="dxa"/>
            <w:tcBorders/>
          </w:tcPr>
          <w:p w14:paraId="650C3241">
            <w:pPr>
              <w:pStyle w:val="style0"/>
              <w:jc w:val="center"/>
              <w:rPr/>
            </w:pPr>
            <w:r>
              <w:rPr>
                <w:rFonts w:ascii="宋体" w:eastAsia="宋体" w:hAnsi="宋体"/>
                <w:sz w:val="18"/>
              </w:rPr>
              <w:t>——</w:t>
            </w:r>
          </w:p>
        </w:tc>
        <w:tc>
          <w:tcPr>
            <w:tcW w:w="1440" w:type="dxa"/>
            <w:tcBorders/>
          </w:tcPr>
          <w:p w14:paraId="6429C712">
            <w:pPr>
              <w:pStyle w:val="style0"/>
              <w:jc w:val="center"/>
              <w:rPr/>
            </w:pPr>
            <w:r>
              <w:rPr>
                <w:rFonts w:ascii="宋体" w:eastAsia="宋体" w:hAnsi="宋体"/>
                <w:b/>
                <w:sz w:val="18"/>
              </w:rPr>
              <w:t>合价</w:t>
            </w:r>
          </w:p>
        </w:tc>
        <w:tc>
          <w:tcPr>
            <w:tcW w:w="1440" w:type="dxa"/>
            <w:tcBorders/>
          </w:tcPr>
          <w:p w14:paraId="2C274978">
            <w:pPr>
              <w:pStyle w:val="style0"/>
              <w:jc w:val="center"/>
              <w:rPr/>
            </w:pPr>
            <w:r>
              <w:rPr>
                <w:rFonts w:ascii="宋体" w:eastAsia="宋体" w:hAnsi="宋体"/>
                <w:sz w:val="18"/>
              </w:rPr>
              <w:t>——</w:t>
            </w:r>
          </w:p>
        </w:tc>
      </w:tr>
    </w:tbl>
    <w:p w14:paraId="195E0471">
      <w:pPr>
        <w:pStyle w:val="style0"/>
        <w:rPr/>
      </w:pPr>
      <w:r>
        <w:rPr>
          <w:rFonts w:ascii="宋体" w:eastAsia="宋体" w:hAnsi="宋体"/>
          <w:sz w:val="18"/>
        </w:rPr>
        <w:t>项目特征：钢筋、浇筑、地脚螺栓</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887CE32">
        <w:trPr>
          <w:jc w:val="center"/>
        </w:trPr>
        <w:tc>
          <w:tcPr>
            <w:tcW w:w="1728" w:type="dxa"/>
            <w:tcBorders/>
          </w:tcPr>
          <w:p w14:paraId="29447194">
            <w:pPr>
              <w:pStyle w:val="style0"/>
              <w:jc w:val="center"/>
              <w:rPr/>
            </w:pPr>
            <w:r>
              <w:rPr>
                <w:rFonts w:ascii="宋体" w:eastAsia="宋体" w:hAnsi="宋体"/>
                <w:b/>
                <w:sz w:val="18"/>
              </w:rPr>
              <w:t>费用名称</w:t>
            </w:r>
          </w:p>
        </w:tc>
        <w:tc>
          <w:tcPr>
            <w:tcW w:w="1728" w:type="dxa"/>
            <w:tcBorders/>
          </w:tcPr>
          <w:p w14:paraId="0071F3CE">
            <w:pPr>
              <w:pStyle w:val="style0"/>
              <w:jc w:val="center"/>
              <w:rPr/>
            </w:pPr>
            <w:r>
              <w:rPr>
                <w:rFonts w:ascii="宋体" w:eastAsia="宋体" w:hAnsi="宋体"/>
                <w:b/>
                <w:sz w:val="18"/>
              </w:rPr>
              <w:t>单位</w:t>
            </w:r>
          </w:p>
        </w:tc>
        <w:tc>
          <w:tcPr>
            <w:tcW w:w="1728" w:type="dxa"/>
            <w:tcBorders/>
          </w:tcPr>
          <w:p w14:paraId="B284BAAF">
            <w:pPr>
              <w:pStyle w:val="style0"/>
              <w:jc w:val="center"/>
              <w:rPr/>
            </w:pPr>
            <w:r>
              <w:rPr>
                <w:rFonts w:ascii="宋体" w:eastAsia="宋体" w:hAnsi="宋体"/>
                <w:b/>
                <w:sz w:val="18"/>
              </w:rPr>
              <w:t>消耗量</w:t>
            </w:r>
          </w:p>
        </w:tc>
        <w:tc>
          <w:tcPr>
            <w:tcW w:w="1728" w:type="dxa"/>
            <w:tcBorders/>
          </w:tcPr>
          <w:p w14:paraId="F9557ADB">
            <w:pPr>
              <w:pStyle w:val="style0"/>
              <w:jc w:val="center"/>
              <w:rPr/>
            </w:pPr>
            <w:r>
              <w:rPr>
                <w:rFonts w:ascii="宋体" w:eastAsia="宋体" w:hAnsi="宋体"/>
                <w:b/>
                <w:sz w:val="18"/>
              </w:rPr>
              <w:t>单价（元）</w:t>
            </w:r>
          </w:p>
        </w:tc>
        <w:tc>
          <w:tcPr>
            <w:tcW w:w="1728" w:type="dxa"/>
            <w:tcBorders/>
          </w:tcPr>
          <w:p w14:paraId="AC725BF8">
            <w:pPr>
              <w:pStyle w:val="style0"/>
              <w:jc w:val="center"/>
              <w:rPr/>
            </w:pPr>
            <w:r>
              <w:rPr>
                <w:rFonts w:ascii="宋体" w:eastAsia="宋体" w:hAnsi="宋体"/>
                <w:b/>
                <w:sz w:val="18"/>
              </w:rPr>
              <w:t>合价（元）</w:t>
            </w:r>
          </w:p>
        </w:tc>
      </w:tr>
      <w:tr w14:paraId="6D3C169B">
        <w:tblPrEx/>
        <w:trPr>
          <w:jc w:val="center"/>
        </w:trPr>
        <w:tc>
          <w:tcPr>
            <w:tcW w:w="1728" w:type="dxa"/>
            <w:tcBorders/>
          </w:tcPr>
          <w:p w14:paraId="49F288B5">
            <w:pPr>
              <w:pStyle w:val="style0"/>
              <w:jc w:val="center"/>
              <w:rPr/>
            </w:pPr>
            <w:r>
              <w:rPr>
                <w:rFonts w:ascii="宋体" w:eastAsia="宋体" w:hAnsi="宋体"/>
                <w:sz w:val="18"/>
              </w:rPr>
              <w:t>人工费</w:t>
            </w:r>
          </w:p>
        </w:tc>
        <w:tc>
          <w:tcPr>
            <w:tcW w:w="1728" w:type="dxa"/>
            <w:tcBorders/>
          </w:tcPr>
          <w:p w14:paraId="13FD001C">
            <w:pPr>
              <w:pStyle w:val="style0"/>
              <w:jc w:val="center"/>
              <w:rPr/>
            </w:pPr>
          </w:p>
        </w:tc>
        <w:tc>
          <w:tcPr>
            <w:tcW w:w="1728" w:type="dxa"/>
            <w:tcBorders/>
          </w:tcPr>
          <w:p w14:paraId="B729792E">
            <w:pPr>
              <w:pStyle w:val="style0"/>
              <w:jc w:val="center"/>
              <w:rPr/>
            </w:pPr>
          </w:p>
        </w:tc>
        <w:tc>
          <w:tcPr>
            <w:tcW w:w="1728" w:type="dxa"/>
            <w:tcBorders/>
          </w:tcPr>
          <w:p w14:paraId="3DBE639D">
            <w:pPr>
              <w:pStyle w:val="style0"/>
              <w:jc w:val="center"/>
              <w:rPr/>
            </w:pPr>
          </w:p>
        </w:tc>
        <w:tc>
          <w:tcPr>
            <w:tcW w:w="1728" w:type="dxa"/>
            <w:tcBorders/>
          </w:tcPr>
          <w:p w14:paraId="5FCA9C87">
            <w:pPr>
              <w:pStyle w:val="style0"/>
              <w:jc w:val="center"/>
              <w:rPr/>
            </w:pPr>
          </w:p>
        </w:tc>
      </w:tr>
      <w:tr w14:paraId="8C568873">
        <w:tblPrEx/>
        <w:trPr>
          <w:jc w:val="center"/>
        </w:trPr>
        <w:tc>
          <w:tcPr>
            <w:tcW w:w="1728" w:type="dxa"/>
            <w:tcBorders/>
          </w:tcPr>
          <w:p w14:paraId="DA610FD3">
            <w:pPr>
              <w:pStyle w:val="style0"/>
              <w:jc w:val="center"/>
              <w:rPr/>
            </w:pPr>
            <w:r>
              <w:rPr>
                <w:rFonts w:ascii="宋体" w:eastAsia="宋体" w:hAnsi="宋体"/>
                <w:sz w:val="18"/>
              </w:rPr>
              <w:t>材料费</w:t>
            </w:r>
          </w:p>
        </w:tc>
        <w:tc>
          <w:tcPr>
            <w:tcW w:w="1728" w:type="dxa"/>
            <w:tcBorders/>
          </w:tcPr>
          <w:p w14:paraId="A01CA471">
            <w:pPr>
              <w:pStyle w:val="style0"/>
              <w:jc w:val="center"/>
              <w:rPr/>
            </w:pPr>
          </w:p>
        </w:tc>
        <w:tc>
          <w:tcPr>
            <w:tcW w:w="1728" w:type="dxa"/>
            <w:tcBorders/>
          </w:tcPr>
          <w:p w14:paraId="E93E9895">
            <w:pPr>
              <w:pStyle w:val="style0"/>
              <w:jc w:val="center"/>
              <w:rPr/>
            </w:pPr>
          </w:p>
        </w:tc>
        <w:tc>
          <w:tcPr>
            <w:tcW w:w="1728" w:type="dxa"/>
            <w:tcBorders/>
          </w:tcPr>
          <w:p w14:paraId="F74EC2A2">
            <w:pPr>
              <w:pStyle w:val="style0"/>
              <w:jc w:val="center"/>
              <w:rPr/>
            </w:pPr>
          </w:p>
        </w:tc>
        <w:tc>
          <w:tcPr>
            <w:tcW w:w="1728" w:type="dxa"/>
            <w:tcBorders/>
          </w:tcPr>
          <w:p w14:paraId="8024F097">
            <w:pPr>
              <w:pStyle w:val="style0"/>
              <w:jc w:val="center"/>
              <w:rPr/>
            </w:pPr>
          </w:p>
        </w:tc>
      </w:tr>
      <w:tr w14:paraId="D7B65F89">
        <w:tblPrEx/>
        <w:trPr>
          <w:jc w:val="center"/>
        </w:trPr>
        <w:tc>
          <w:tcPr>
            <w:tcW w:w="1728" w:type="dxa"/>
            <w:tcBorders/>
          </w:tcPr>
          <w:p w14:paraId="2EB4D0FA">
            <w:pPr>
              <w:pStyle w:val="style0"/>
              <w:jc w:val="center"/>
              <w:rPr/>
            </w:pPr>
            <w:r>
              <w:rPr>
                <w:rFonts w:ascii="宋体" w:eastAsia="宋体" w:hAnsi="宋体"/>
                <w:sz w:val="18"/>
              </w:rPr>
              <w:t>机械费</w:t>
            </w:r>
          </w:p>
        </w:tc>
        <w:tc>
          <w:tcPr>
            <w:tcW w:w="1728" w:type="dxa"/>
            <w:tcBorders/>
          </w:tcPr>
          <w:p w14:paraId="73EF2AAC">
            <w:pPr>
              <w:pStyle w:val="style0"/>
              <w:jc w:val="center"/>
              <w:rPr/>
            </w:pPr>
          </w:p>
        </w:tc>
        <w:tc>
          <w:tcPr>
            <w:tcW w:w="1728" w:type="dxa"/>
            <w:tcBorders/>
          </w:tcPr>
          <w:p w14:paraId="5C8A7CA8">
            <w:pPr>
              <w:pStyle w:val="style0"/>
              <w:jc w:val="center"/>
              <w:rPr/>
            </w:pPr>
          </w:p>
        </w:tc>
        <w:tc>
          <w:tcPr>
            <w:tcW w:w="1728" w:type="dxa"/>
            <w:tcBorders/>
          </w:tcPr>
          <w:p w14:paraId="F10ADE85">
            <w:pPr>
              <w:pStyle w:val="style0"/>
              <w:jc w:val="center"/>
              <w:rPr/>
            </w:pPr>
          </w:p>
        </w:tc>
        <w:tc>
          <w:tcPr>
            <w:tcW w:w="1728" w:type="dxa"/>
            <w:tcBorders/>
          </w:tcPr>
          <w:p w14:paraId="D56159D3">
            <w:pPr>
              <w:pStyle w:val="style0"/>
              <w:jc w:val="center"/>
              <w:rPr/>
            </w:pPr>
          </w:p>
        </w:tc>
      </w:tr>
      <w:tr w14:paraId="EB0365D0">
        <w:tblPrEx/>
        <w:trPr>
          <w:jc w:val="center"/>
        </w:trPr>
        <w:tc>
          <w:tcPr>
            <w:tcW w:w="1728" w:type="dxa"/>
            <w:tcBorders/>
          </w:tcPr>
          <w:p w14:paraId="E9E5A0DF">
            <w:pPr>
              <w:pStyle w:val="style0"/>
              <w:jc w:val="center"/>
              <w:rPr/>
            </w:pPr>
            <w:r>
              <w:rPr>
                <w:rFonts w:ascii="宋体" w:eastAsia="宋体" w:hAnsi="宋体"/>
                <w:sz w:val="18"/>
              </w:rPr>
              <w:t>企业管理费</w:t>
            </w:r>
          </w:p>
        </w:tc>
        <w:tc>
          <w:tcPr>
            <w:tcW w:w="1728" w:type="dxa"/>
            <w:tcBorders/>
          </w:tcPr>
          <w:p w14:paraId="20D425BE">
            <w:pPr>
              <w:pStyle w:val="style0"/>
              <w:jc w:val="center"/>
              <w:rPr/>
            </w:pPr>
          </w:p>
        </w:tc>
        <w:tc>
          <w:tcPr>
            <w:tcW w:w="1728" w:type="dxa"/>
            <w:tcBorders/>
          </w:tcPr>
          <w:p w14:paraId="F3A8DA01">
            <w:pPr>
              <w:pStyle w:val="style0"/>
              <w:jc w:val="center"/>
              <w:rPr/>
            </w:pPr>
          </w:p>
        </w:tc>
        <w:tc>
          <w:tcPr>
            <w:tcW w:w="1728" w:type="dxa"/>
            <w:tcBorders/>
          </w:tcPr>
          <w:p w14:paraId="3A10D491">
            <w:pPr>
              <w:pStyle w:val="style0"/>
              <w:jc w:val="center"/>
              <w:rPr/>
            </w:pPr>
          </w:p>
        </w:tc>
        <w:tc>
          <w:tcPr>
            <w:tcW w:w="1728" w:type="dxa"/>
            <w:tcBorders/>
          </w:tcPr>
          <w:p w14:paraId="54879EF6">
            <w:pPr>
              <w:pStyle w:val="style0"/>
              <w:jc w:val="center"/>
              <w:rPr/>
            </w:pPr>
          </w:p>
        </w:tc>
      </w:tr>
      <w:tr w14:paraId="D3EC3601">
        <w:tblPrEx/>
        <w:trPr>
          <w:jc w:val="center"/>
        </w:trPr>
        <w:tc>
          <w:tcPr>
            <w:tcW w:w="1728" w:type="dxa"/>
            <w:tcBorders/>
          </w:tcPr>
          <w:p w14:paraId="1DB38718">
            <w:pPr>
              <w:pStyle w:val="style0"/>
              <w:jc w:val="center"/>
              <w:rPr/>
            </w:pPr>
            <w:r>
              <w:rPr>
                <w:rFonts w:ascii="宋体" w:eastAsia="宋体" w:hAnsi="宋体"/>
                <w:sz w:val="18"/>
              </w:rPr>
              <w:t>利润</w:t>
            </w:r>
          </w:p>
        </w:tc>
        <w:tc>
          <w:tcPr>
            <w:tcW w:w="1728" w:type="dxa"/>
            <w:tcBorders/>
          </w:tcPr>
          <w:p w14:paraId="E2FB9FC9">
            <w:pPr>
              <w:pStyle w:val="style0"/>
              <w:jc w:val="center"/>
              <w:rPr/>
            </w:pPr>
          </w:p>
        </w:tc>
        <w:tc>
          <w:tcPr>
            <w:tcW w:w="1728" w:type="dxa"/>
            <w:tcBorders/>
          </w:tcPr>
          <w:p w14:paraId="624250A5">
            <w:pPr>
              <w:pStyle w:val="style0"/>
              <w:jc w:val="center"/>
              <w:rPr/>
            </w:pPr>
          </w:p>
        </w:tc>
        <w:tc>
          <w:tcPr>
            <w:tcW w:w="1728" w:type="dxa"/>
            <w:tcBorders/>
          </w:tcPr>
          <w:p w14:paraId="1092CD24">
            <w:pPr>
              <w:pStyle w:val="style0"/>
              <w:jc w:val="center"/>
              <w:rPr/>
            </w:pPr>
          </w:p>
        </w:tc>
        <w:tc>
          <w:tcPr>
            <w:tcW w:w="1728" w:type="dxa"/>
            <w:tcBorders/>
          </w:tcPr>
          <w:p w14:paraId="9C1A9E2B">
            <w:pPr>
              <w:pStyle w:val="style0"/>
              <w:jc w:val="center"/>
              <w:rPr/>
            </w:pPr>
          </w:p>
        </w:tc>
      </w:tr>
    </w:tbl>
    <w:p w14:paraId="9464086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9"/>
        <w:gridCol w:w="1853"/>
        <w:gridCol w:w="703"/>
        <w:gridCol w:w="931"/>
        <w:gridCol w:w="987"/>
        <w:gridCol w:w="986"/>
      </w:tblGrid>
      <w:tr w14:paraId="D50612AB">
        <w:trPr>
          <w:jc w:val="center"/>
        </w:trPr>
        <w:tc>
          <w:tcPr>
            <w:tcW w:w="576" w:type="dxa"/>
            <w:tcBorders/>
          </w:tcPr>
          <w:p w14:paraId="4DA52FE8">
            <w:pPr>
              <w:pStyle w:val="style0"/>
              <w:jc w:val="center"/>
              <w:rPr/>
            </w:pPr>
            <w:r>
              <w:rPr>
                <w:rFonts w:ascii="宋体" w:eastAsia="宋体" w:hAnsi="宋体"/>
                <w:b/>
                <w:sz w:val="18"/>
              </w:rPr>
              <w:t>序号</w:t>
            </w:r>
          </w:p>
        </w:tc>
        <w:tc>
          <w:tcPr>
            <w:tcW w:w="1728" w:type="dxa"/>
            <w:tcBorders/>
          </w:tcPr>
          <w:p w14:paraId="F30DB3D8">
            <w:pPr>
              <w:pStyle w:val="style0"/>
              <w:jc w:val="center"/>
              <w:rPr/>
            </w:pPr>
            <w:r>
              <w:rPr>
                <w:rFonts w:ascii="宋体" w:eastAsia="宋体" w:hAnsi="宋体"/>
                <w:b/>
                <w:sz w:val="18"/>
              </w:rPr>
              <w:t>项目编码</w:t>
            </w:r>
          </w:p>
        </w:tc>
        <w:tc>
          <w:tcPr>
            <w:tcW w:w="2160" w:type="dxa"/>
            <w:tcBorders/>
          </w:tcPr>
          <w:p w14:paraId="B516118B">
            <w:pPr>
              <w:pStyle w:val="style0"/>
              <w:jc w:val="center"/>
              <w:rPr/>
            </w:pPr>
            <w:r>
              <w:rPr>
                <w:rFonts w:ascii="宋体" w:eastAsia="宋体" w:hAnsi="宋体"/>
                <w:b/>
                <w:sz w:val="18"/>
              </w:rPr>
              <w:t>项目名称</w:t>
            </w:r>
          </w:p>
        </w:tc>
        <w:tc>
          <w:tcPr>
            <w:tcW w:w="3600" w:type="dxa"/>
            <w:tcBorders/>
          </w:tcPr>
          <w:p w14:paraId="DCD86D62">
            <w:pPr>
              <w:pStyle w:val="style0"/>
              <w:jc w:val="center"/>
              <w:rPr/>
            </w:pPr>
            <w:r>
              <w:rPr>
                <w:rFonts w:ascii="宋体" w:eastAsia="宋体" w:hAnsi="宋体"/>
                <w:b/>
                <w:sz w:val="18"/>
              </w:rPr>
              <w:t>项目特征描述</w:t>
            </w:r>
          </w:p>
        </w:tc>
        <w:tc>
          <w:tcPr>
            <w:tcW w:w="864" w:type="dxa"/>
            <w:tcBorders/>
          </w:tcPr>
          <w:p w14:paraId="34B0EC7D">
            <w:pPr>
              <w:pStyle w:val="style0"/>
              <w:jc w:val="center"/>
              <w:rPr/>
            </w:pPr>
            <w:r>
              <w:rPr>
                <w:rFonts w:ascii="宋体" w:eastAsia="宋体" w:hAnsi="宋体"/>
                <w:b/>
                <w:sz w:val="18"/>
              </w:rPr>
              <w:t>计量单位</w:t>
            </w:r>
          </w:p>
        </w:tc>
        <w:tc>
          <w:tcPr>
            <w:tcW w:w="1152" w:type="dxa"/>
            <w:tcBorders/>
          </w:tcPr>
          <w:p w14:paraId="E45296FD">
            <w:pPr>
              <w:pStyle w:val="style0"/>
              <w:jc w:val="center"/>
              <w:rPr/>
            </w:pPr>
            <w:r>
              <w:rPr>
                <w:rFonts w:ascii="宋体" w:eastAsia="宋体" w:hAnsi="宋体"/>
                <w:b/>
                <w:sz w:val="18"/>
              </w:rPr>
              <w:t>工程量</w:t>
            </w:r>
          </w:p>
        </w:tc>
        <w:tc>
          <w:tcPr>
            <w:tcW w:w="1296" w:type="dxa"/>
            <w:tcBorders/>
          </w:tcPr>
          <w:p w14:paraId="27D31F37">
            <w:pPr>
              <w:pStyle w:val="style0"/>
              <w:jc w:val="center"/>
              <w:rPr/>
            </w:pPr>
            <w:r>
              <w:rPr>
                <w:rFonts w:ascii="宋体" w:eastAsia="宋体" w:hAnsi="宋体"/>
                <w:b/>
                <w:sz w:val="18"/>
              </w:rPr>
              <w:t>综合单价（元）</w:t>
            </w:r>
          </w:p>
        </w:tc>
        <w:tc>
          <w:tcPr>
            <w:tcW w:w="1296" w:type="dxa"/>
            <w:tcBorders/>
          </w:tcPr>
          <w:p w14:paraId="243D5F50">
            <w:pPr>
              <w:pStyle w:val="style0"/>
              <w:jc w:val="center"/>
              <w:rPr/>
            </w:pPr>
            <w:r>
              <w:rPr>
                <w:rFonts w:ascii="宋体" w:eastAsia="宋体" w:hAnsi="宋体"/>
                <w:b/>
                <w:sz w:val="18"/>
              </w:rPr>
              <w:t>合价（元）</w:t>
            </w:r>
          </w:p>
        </w:tc>
      </w:tr>
      <w:tr w14:paraId="773C2E5D">
        <w:tblPrEx/>
        <w:trPr>
          <w:jc w:val="center"/>
        </w:trPr>
        <w:tc>
          <w:tcPr>
            <w:tcW w:w="576" w:type="dxa"/>
            <w:tcBorders/>
          </w:tcPr>
          <w:p w14:paraId="D4DB587A">
            <w:pPr>
              <w:pStyle w:val="style0"/>
              <w:jc w:val="center"/>
              <w:rPr/>
            </w:pPr>
            <w:r>
              <w:rPr>
                <w:rFonts w:ascii="宋体" w:eastAsia="宋体" w:hAnsi="宋体"/>
                <w:sz w:val="18"/>
              </w:rPr>
              <w:t>21</w:t>
            </w:r>
          </w:p>
        </w:tc>
        <w:tc>
          <w:tcPr>
            <w:tcW w:w="1728" w:type="dxa"/>
            <w:tcBorders/>
          </w:tcPr>
          <w:p w14:paraId="12AF68AC">
            <w:pPr>
              <w:pStyle w:val="style0"/>
              <w:jc w:val="center"/>
              <w:rPr/>
            </w:pPr>
            <w:r>
              <w:rPr>
                <w:rFonts w:ascii="宋体" w:eastAsia="宋体" w:hAnsi="宋体"/>
                <w:sz w:val="18"/>
              </w:rPr>
              <w:t>040806001001</w:t>
            </w:r>
          </w:p>
        </w:tc>
        <w:tc>
          <w:tcPr>
            <w:tcW w:w="2160" w:type="dxa"/>
            <w:tcBorders/>
          </w:tcPr>
          <w:p w14:paraId="BBA2B9BA">
            <w:pPr>
              <w:pStyle w:val="style0"/>
              <w:jc w:val="left"/>
              <w:rPr/>
            </w:pPr>
            <w:r>
              <w:rPr>
                <w:rFonts w:ascii="宋体" w:eastAsia="宋体" w:hAnsi="宋体"/>
                <w:sz w:val="18"/>
              </w:rPr>
              <w:t>7kW交流充电桩安装</w:t>
            </w:r>
          </w:p>
        </w:tc>
        <w:tc>
          <w:tcPr>
            <w:tcW w:w="3600" w:type="dxa"/>
            <w:tcBorders/>
          </w:tcPr>
          <w:p w14:paraId="A7B7F455">
            <w:pPr>
              <w:pStyle w:val="style0"/>
              <w:jc w:val="center"/>
              <w:rPr/>
            </w:pPr>
            <w:r>
              <w:rPr>
                <w:rFonts w:ascii="宋体" w:eastAsia="宋体" w:hAnsi="宋体"/>
                <w:sz w:val="18"/>
              </w:rPr>
              <w:t>基础、安装、接线、调试</w:t>
            </w:r>
          </w:p>
        </w:tc>
        <w:tc>
          <w:tcPr>
            <w:tcW w:w="864" w:type="dxa"/>
            <w:tcBorders/>
          </w:tcPr>
          <w:p w14:paraId="BAB314BB">
            <w:pPr>
              <w:pStyle w:val="style0"/>
              <w:jc w:val="center"/>
              <w:rPr/>
            </w:pPr>
            <w:r>
              <w:rPr>
                <w:rFonts w:ascii="宋体" w:eastAsia="宋体" w:hAnsi="宋体"/>
                <w:sz w:val="18"/>
              </w:rPr>
              <w:t>台</w:t>
            </w:r>
          </w:p>
        </w:tc>
        <w:tc>
          <w:tcPr>
            <w:tcW w:w="1152" w:type="dxa"/>
            <w:tcBorders/>
          </w:tcPr>
          <w:p w14:paraId="30B9B508">
            <w:pPr>
              <w:pStyle w:val="style0"/>
              <w:jc w:val="center"/>
              <w:rPr/>
            </w:pPr>
            <w:r>
              <w:rPr>
                <w:rFonts w:ascii="宋体" w:eastAsia="宋体" w:hAnsi="宋体"/>
                <w:sz w:val="18"/>
              </w:rPr>
              <w:t>200.00</w:t>
            </w:r>
          </w:p>
        </w:tc>
        <w:tc>
          <w:tcPr>
            <w:tcW w:w="1296" w:type="dxa"/>
            <w:tcBorders/>
          </w:tcPr>
          <w:p w14:paraId="EF0FA128">
            <w:pPr>
              <w:pStyle w:val="style0"/>
              <w:jc w:val="center"/>
              <w:rPr/>
            </w:pPr>
            <w:r>
              <w:rPr>
                <w:rFonts w:ascii="宋体" w:eastAsia="宋体" w:hAnsi="宋体"/>
                <w:sz w:val="18"/>
              </w:rPr>
              <w:t>——</w:t>
            </w:r>
          </w:p>
        </w:tc>
        <w:tc>
          <w:tcPr>
            <w:tcW w:w="1296" w:type="dxa"/>
            <w:tcBorders/>
          </w:tcPr>
          <w:p w14:paraId="EBCE9B8E">
            <w:pPr>
              <w:pStyle w:val="style0"/>
              <w:jc w:val="center"/>
              <w:rPr/>
            </w:pPr>
            <w:r>
              <w:rPr>
                <w:rFonts w:ascii="宋体" w:eastAsia="宋体" w:hAnsi="宋体"/>
                <w:sz w:val="18"/>
              </w:rPr>
              <w:t>——</w:t>
            </w:r>
          </w:p>
        </w:tc>
      </w:tr>
    </w:tbl>
    <w:p w14:paraId="733E951E">
      <w:pPr>
        <w:pStyle w:val="style0"/>
        <w:rPr/>
      </w:pPr>
      <w:r>
        <w:br w:type="page"/>
      </w:r>
    </w:p>
    <w:p w14:paraId="DA240AB8">
      <w:pPr>
        <w:pStyle w:val="style0"/>
        <w:rPr/>
      </w:pPr>
    </w:p>
    <w:p w14:paraId="93BB071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256F3A7">
        <w:trPr>
          <w:jc w:val="center"/>
        </w:trPr>
        <w:tc>
          <w:tcPr>
            <w:tcW w:w="1440" w:type="dxa"/>
            <w:tcBorders/>
          </w:tcPr>
          <w:p w14:paraId="1F22664C">
            <w:pPr>
              <w:pStyle w:val="style0"/>
              <w:jc w:val="center"/>
              <w:rPr/>
            </w:pPr>
            <w:r>
              <w:rPr>
                <w:rFonts w:ascii="宋体" w:eastAsia="宋体" w:hAnsi="宋体"/>
                <w:b/>
                <w:sz w:val="18"/>
              </w:rPr>
              <w:t>项目编码</w:t>
            </w:r>
          </w:p>
        </w:tc>
        <w:tc>
          <w:tcPr>
            <w:tcW w:w="1440" w:type="dxa"/>
            <w:tcBorders/>
          </w:tcPr>
          <w:p w14:paraId="23CE111F">
            <w:pPr>
              <w:pStyle w:val="style0"/>
              <w:jc w:val="center"/>
              <w:rPr/>
            </w:pPr>
            <w:r>
              <w:rPr>
                <w:rFonts w:ascii="宋体" w:eastAsia="宋体" w:hAnsi="宋体"/>
                <w:sz w:val="18"/>
              </w:rPr>
              <w:t>040806001001</w:t>
            </w:r>
          </w:p>
        </w:tc>
        <w:tc>
          <w:tcPr>
            <w:tcW w:w="1440" w:type="dxa"/>
            <w:tcBorders/>
          </w:tcPr>
          <w:p w14:paraId="93028847">
            <w:pPr>
              <w:pStyle w:val="style0"/>
              <w:jc w:val="center"/>
              <w:rPr/>
            </w:pPr>
            <w:r>
              <w:rPr>
                <w:rFonts w:ascii="宋体" w:eastAsia="宋体" w:hAnsi="宋体"/>
                <w:b/>
                <w:sz w:val="18"/>
              </w:rPr>
              <w:t>项目名称</w:t>
            </w:r>
          </w:p>
        </w:tc>
        <w:tc>
          <w:tcPr>
            <w:tcW w:w="1440" w:type="dxa"/>
            <w:tcBorders/>
          </w:tcPr>
          <w:p w14:paraId="78F357C8">
            <w:pPr>
              <w:pStyle w:val="style0"/>
              <w:jc w:val="center"/>
              <w:rPr/>
            </w:pPr>
            <w:r>
              <w:rPr>
                <w:rFonts w:ascii="宋体" w:eastAsia="宋体" w:hAnsi="宋体"/>
                <w:sz w:val="18"/>
              </w:rPr>
              <w:t>7kW交流充电桩安装</w:t>
            </w:r>
          </w:p>
        </w:tc>
        <w:tc>
          <w:tcPr>
            <w:tcW w:w="1440" w:type="dxa"/>
            <w:tcBorders/>
          </w:tcPr>
          <w:p w14:paraId="AE4F7BB7">
            <w:pPr>
              <w:pStyle w:val="style0"/>
              <w:jc w:val="center"/>
              <w:rPr/>
            </w:pPr>
            <w:r>
              <w:rPr>
                <w:rFonts w:ascii="宋体" w:eastAsia="宋体" w:hAnsi="宋体"/>
                <w:b/>
                <w:sz w:val="18"/>
              </w:rPr>
              <w:t>计量单位</w:t>
            </w:r>
          </w:p>
        </w:tc>
        <w:tc>
          <w:tcPr>
            <w:tcW w:w="1440" w:type="dxa"/>
            <w:tcBorders/>
          </w:tcPr>
          <w:p w14:paraId="A023C9EF">
            <w:pPr>
              <w:pStyle w:val="style0"/>
              <w:jc w:val="center"/>
              <w:rPr/>
            </w:pPr>
            <w:r>
              <w:rPr>
                <w:rFonts w:ascii="宋体" w:eastAsia="宋体" w:hAnsi="宋体"/>
                <w:sz w:val="18"/>
              </w:rPr>
              <w:t>台</w:t>
            </w:r>
          </w:p>
        </w:tc>
      </w:tr>
      <w:tr w14:paraId="C720C646">
        <w:tblPrEx/>
        <w:trPr>
          <w:jc w:val="center"/>
        </w:trPr>
        <w:tc>
          <w:tcPr>
            <w:tcW w:w="1440" w:type="dxa"/>
            <w:tcBorders/>
          </w:tcPr>
          <w:p w14:paraId="7F424A7D">
            <w:pPr>
              <w:pStyle w:val="style0"/>
              <w:jc w:val="center"/>
              <w:rPr/>
            </w:pPr>
            <w:r>
              <w:rPr>
                <w:rFonts w:ascii="宋体" w:eastAsia="宋体" w:hAnsi="宋体"/>
                <w:b/>
                <w:sz w:val="18"/>
              </w:rPr>
              <w:t>清单工程量</w:t>
            </w:r>
          </w:p>
        </w:tc>
        <w:tc>
          <w:tcPr>
            <w:tcW w:w="1440" w:type="dxa"/>
            <w:tcBorders/>
          </w:tcPr>
          <w:p w14:paraId="1904A7A1">
            <w:pPr>
              <w:pStyle w:val="style0"/>
              <w:jc w:val="center"/>
              <w:rPr/>
            </w:pPr>
            <w:r>
              <w:rPr>
                <w:rFonts w:ascii="宋体" w:eastAsia="宋体" w:hAnsi="宋体"/>
                <w:sz w:val="18"/>
              </w:rPr>
              <w:t>200.00</w:t>
            </w:r>
          </w:p>
        </w:tc>
        <w:tc>
          <w:tcPr>
            <w:tcW w:w="1440" w:type="dxa"/>
            <w:tcBorders/>
          </w:tcPr>
          <w:p w14:paraId="3BA62B73">
            <w:pPr>
              <w:pStyle w:val="style0"/>
              <w:jc w:val="center"/>
              <w:rPr/>
            </w:pPr>
            <w:r>
              <w:rPr>
                <w:rFonts w:ascii="宋体" w:eastAsia="宋体" w:hAnsi="宋体"/>
                <w:b/>
                <w:sz w:val="18"/>
              </w:rPr>
              <w:t>综合单价</w:t>
            </w:r>
          </w:p>
        </w:tc>
        <w:tc>
          <w:tcPr>
            <w:tcW w:w="1440" w:type="dxa"/>
            <w:tcBorders/>
          </w:tcPr>
          <w:p w14:paraId="854CDE08">
            <w:pPr>
              <w:pStyle w:val="style0"/>
              <w:jc w:val="center"/>
              <w:rPr/>
            </w:pPr>
            <w:r>
              <w:rPr>
                <w:rFonts w:ascii="宋体" w:eastAsia="宋体" w:hAnsi="宋体"/>
                <w:sz w:val="18"/>
              </w:rPr>
              <w:t>——</w:t>
            </w:r>
          </w:p>
        </w:tc>
        <w:tc>
          <w:tcPr>
            <w:tcW w:w="1440" w:type="dxa"/>
            <w:tcBorders/>
          </w:tcPr>
          <w:p w14:paraId="40DB1B22">
            <w:pPr>
              <w:pStyle w:val="style0"/>
              <w:jc w:val="center"/>
              <w:rPr/>
            </w:pPr>
            <w:r>
              <w:rPr>
                <w:rFonts w:ascii="宋体" w:eastAsia="宋体" w:hAnsi="宋体"/>
                <w:b/>
                <w:sz w:val="18"/>
              </w:rPr>
              <w:t>合价</w:t>
            </w:r>
          </w:p>
        </w:tc>
        <w:tc>
          <w:tcPr>
            <w:tcW w:w="1440" w:type="dxa"/>
            <w:tcBorders/>
          </w:tcPr>
          <w:p w14:paraId="0247504C">
            <w:pPr>
              <w:pStyle w:val="style0"/>
              <w:jc w:val="center"/>
              <w:rPr/>
            </w:pPr>
            <w:r>
              <w:rPr>
                <w:rFonts w:ascii="宋体" w:eastAsia="宋体" w:hAnsi="宋体"/>
                <w:sz w:val="18"/>
              </w:rPr>
              <w:t>——</w:t>
            </w:r>
          </w:p>
        </w:tc>
      </w:tr>
    </w:tbl>
    <w:p w14:paraId="2786247D">
      <w:pPr>
        <w:pStyle w:val="style0"/>
        <w:rPr/>
      </w:pPr>
      <w:r>
        <w:rPr>
          <w:rFonts w:ascii="宋体" w:eastAsia="宋体" w:hAnsi="宋体"/>
          <w:sz w:val="18"/>
        </w:rPr>
        <w:t>项目特征：基础、安装、接线、调试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D01BC1F">
        <w:trPr>
          <w:jc w:val="center"/>
        </w:trPr>
        <w:tc>
          <w:tcPr>
            <w:tcW w:w="1728" w:type="dxa"/>
            <w:tcBorders/>
          </w:tcPr>
          <w:p w14:paraId="5730BB6A">
            <w:pPr>
              <w:pStyle w:val="style0"/>
              <w:jc w:val="center"/>
              <w:rPr/>
            </w:pPr>
            <w:r>
              <w:rPr>
                <w:rFonts w:ascii="宋体" w:eastAsia="宋体" w:hAnsi="宋体"/>
                <w:b/>
                <w:sz w:val="18"/>
              </w:rPr>
              <w:t>费用名称</w:t>
            </w:r>
          </w:p>
        </w:tc>
        <w:tc>
          <w:tcPr>
            <w:tcW w:w="1728" w:type="dxa"/>
            <w:tcBorders/>
          </w:tcPr>
          <w:p w14:paraId="982CC466">
            <w:pPr>
              <w:pStyle w:val="style0"/>
              <w:jc w:val="center"/>
              <w:rPr/>
            </w:pPr>
            <w:r>
              <w:rPr>
                <w:rFonts w:ascii="宋体" w:eastAsia="宋体" w:hAnsi="宋体"/>
                <w:b/>
                <w:sz w:val="18"/>
              </w:rPr>
              <w:t>单位</w:t>
            </w:r>
          </w:p>
        </w:tc>
        <w:tc>
          <w:tcPr>
            <w:tcW w:w="1728" w:type="dxa"/>
            <w:tcBorders/>
          </w:tcPr>
          <w:p w14:paraId="0DC8432B">
            <w:pPr>
              <w:pStyle w:val="style0"/>
              <w:jc w:val="center"/>
              <w:rPr/>
            </w:pPr>
            <w:r>
              <w:rPr>
                <w:rFonts w:ascii="宋体" w:eastAsia="宋体" w:hAnsi="宋体"/>
                <w:b/>
                <w:sz w:val="18"/>
              </w:rPr>
              <w:t>消耗量</w:t>
            </w:r>
          </w:p>
        </w:tc>
        <w:tc>
          <w:tcPr>
            <w:tcW w:w="1728" w:type="dxa"/>
            <w:tcBorders/>
          </w:tcPr>
          <w:p w14:paraId="BBE70A98">
            <w:pPr>
              <w:pStyle w:val="style0"/>
              <w:jc w:val="center"/>
              <w:rPr/>
            </w:pPr>
            <w:r>
              <w:rPr>
                <w:rFonts w:ascii="宋体" w:eastAsia="宋体" w:hAnsi="宋体"/>
                <w:b/>
                <w:sz w:val="18"/>
              </w:rPr>
              <w:t>单价（元）</w:t>
            </w:r>
          </w:p>
        </w:tc>
        <w:tc>
          <w:tcPr>
            <w:tcW w:w="1728" w:type="dxa"/>
            <w:tcBorders/>
          </w:tcPr>
          <w:p w14:paraId="C4CE0D62">
            <w:pPr>
              <w:pStyle w:val="style0"/>
              <w:jc w:val="center"/>
              <w:rPr/>
            </w:pPr>
            <w:r>
              <w:rPr>
                <w:rFonts w:ascii="宋体" w:eastAsia="宋体" w:hAnsi="宋体"/>
                <w:b/>
                <w:sz w:val="18"/>
              </w:rPr>
              <w:t>合价（元）</w:t>
            </w:r>
          </w:p>
        </w:tc>
      </w:tr>
      <w:tr w14:paraId="6D4F1EE0">
        <w:tblPrEx/>
        <w:trPr>
          <w:jc w:val="center"/>
        </w:trPr>
        <w:tc>
          <w:tcPr>
            <w:tcW w:w="1728" w:type="dxa"/>
            <w:tcBorders/>
          </w:tcPr>
          <w:p w14:paraId="27B5DC19">
            <w:pPr>
              <w:pStyle w:val="style0"/>
              <w:jc w:val="center"/>
              <w:rPr/>
            </w:pPr>
            <w:r>
              <w:rPr>
                <w:rFonts w:ascii="宋体" w:eastAsia="宋体" w:hAnsi="宋体"/>
                <w:sz w:val="18"/>
              </w:rPr>
              <w:t>人工费</w:t>
            </w:r>
          </w:p>
        </w:tc>
        <w:tc>
          <w:tcPr>
            <w:tcW w:w="1728" w:type="dxa"/>
            <w:tcBorders/>
          </w:tcPr>
          <w:p w14:paraId="4D3EACE9">
            <w:pPr>
              <w:pStyle w:val="style0"/>
              <w:jc w:val="center"/>
              <w:rPr/>
            </w:pPr>
          </w:p>
        </w:tc>
        <w:tc>
          <w:tcPr>
            <w:tcW w:w="1728" w:type="dxa"/>
            <w:tcBorders/>
          </w:tcPr>
          <w:p w14:paraId="4B2C329F">
            <w:pPr>
              <w:pStyle w:val="style0"/>
              <w:jc w:val="center"/>
              <w:rPr/>
            </w:pPr>
          </w:p>
        </w:tc>
        <w:tc>
          <w:tcPr>
            <w:tcW w:w="1728" w:type="dxa"/>
            <w:tcBorders/>
          </w:tcPr>
          <w:p w14:paraId="AAD82E05">
            <w:pPr>
              <w:pStyle w:val="style0"/>
              <w:jc w:val="center"/>
              <w:rPr/>
            </w:pPr>
          </w:p>
        </w:tc>
        <w:tc>
          <w:tcPr>
            <w:tcW w:w="1728" w:type="dxa"/>
            <w:tcBorders/>
          </w:tcPr>
          <w:p w14:paraId="99350B42">
            <w:pPr>
              <w:pStyle w:val="style0"/>
              <w:jc w:val="center"/>
              <w:rPr/>
            </w:pPr>
          </w:p>
        </w:tc>
      </w:tr>
      <w:tr w14:paraId="76951A17">
        <w:tblPrEx/>
        <w:trPr>
          <w:jc w:val="center"/>
        </w:trPr>
        <w:tc>
          <w:tcPr>
            <w:tcW w:w="1728" w:type="dxa"/>
            <w:tcBorders/>
          </w:tcPr>
          <w:p w14:paraId="02143BFC">
            <w:pPr>
              <w:pStyle w:val="style0"/>
              <w:jc w:val="center"/>
              <w:rPr/>
            </w:pPr>
            <w:r>
              <w:rPr>
                <w:rFonts w:ascii="宋体" w:eastAsia="宋体" w:hAnsi="宋体"/>
                <w:sz w:val="18"/>
              </w:rPr>
              <w:t>材料费</w:t>
            </w:r>
          </w:p>
        </w:tc>
        <w:tc>
          <w:tcPr>
            <w:tcW w:w="1728" w:type="dxa"/>
            <w:tcBorders/>
          </w:tcPr>
          <w:p w14:paraId="81A9B2F9">
            <w:pPr>
              <w:pStyle w:val="style0"/>
              <w:jc w:val="center"/>
              <w:rPr/>
            </w:pPr>
          </w:p>
        </w:tc>
        <w:tc>
          <w:tcPr>
            <w:tcW w:w="1728" w:type="dxa"/>
            <w:tcBorders/>
          </w:tcPr>
          <w:p w14:paraId="D391D0E2">
            <w:pPr>
              <w:pStyle w:val="style0"/>
              <w:jc w:val="center"/>
              <w:rPr/>
            </w:pPr>
          </w:p>
        </w:tc>
        <w:tc>
          <w:tcPr>
            <w:tcW w:w="1728" w:type="dxa"/>
            <w:tcBorders/>
          </w:tcPr>
          <w:p w14:paraId="54D16DEA">
            <w:pPr>
              <w:pStyle w:val="style0"/>
              <w:jc w:val="center"/>
              <w:rPr/>
            </w:pPr>
          </w:p>
        </w:tc>
        <w:tc>
          <w:tcPr>
            <w:tcW w:w="1728" w:type="dxa"/>
            <w:tcBorders/>
          </w:tcPr>
          <w:p w14:paraId="F055D64C">
            <w:pPr>
              <w:pStyle w:val="style0"/>
              <w:jc w:val="center"/>
              <w:rPr/>
            </w:pPr>
          </w:p>
        </w:tc>
      </w:tr>
      <w:tr w14:paraId="1DB50FCC">
        <w:tblPrEx/>
        <w:trPr>
          <w:jc w:val="center"/>
        </w:trPr>
        <w:tc>
          <w:tcPr>
            <w:tcW w:w="1728" w:type="dxa"/>
            <w:tcBorders/>
          </w:tcPr>
          <w:p w14:paraId="53EA6B3D">
            <w:pPr>
              <w:pStyle w:val="style0"/>
              <w:jc w:val="center"/>
              <w:rPr/>
            </w:pPr>
            <w:r>
              <w:rPr>
                <w:rFonts w:ascii="宋体" w:eastAsia="宋体" w:hAnsi="宋体"/>
                <w:sz w:val="18"/>
              </w:rPr>
              <w:t>机械费</w:t>
            </w:r>
          </w:p>
        </w:tc>
        <w:tc>
          <w:tcPr>
            <w:tcW w:w="1728" w:type="dxa"/>
            <w:tcBorders/>
          </w:tcPr>
          <w:p w14:paraId="6DDA6C86">
            <w:pPr>
              <w:pStyle w:val="style0"/>
              <w:jc w:val="center"/>
              <w:rPr/>
            </w:pPr>
          </w:p>
        </w:tc>
        <w:tc>
          <w:tcPr>
            <w:tcW w:w="1728" w:type="dxa"/>
            <w:tcBorders/>
          </w:tcPr>
          <w:p w14:paraId="2988C085">
            <w:pPr>
              <w:pStyle w:val="style0"/>
              <w:jc w:val="center"/>
              <w:rPr/>
            </w:pPr>
          </w:p>
        </w:tc>
        <w:tc>
          <w:tcPr>
            <w:tcW w:w="1728" w:type="dxa"/>
            <w:tcBorders/>
          </w:tcPr>
          <w:p w14:paraId="99799087">
            <w:pPr>
              <w:pStyle w:val="style0"/>
              <w:jc w:val="center"/>
              <w:rPr/>
            </w:pPr>
          </w:p>
        </w:tc>
        <w:tc>
          <w:tcPr>
            <w:tcW w:w="1728" w:type="dxa"/>
            <w:tcBorders/>
          </w:tcPr>
          <w:p w14:paraId="B64C8F7F">
            <w:pPr>
              <w:pStyle w:val="style0"/>
              <w:jc w:val="center"/>
              <w:rPr/>
            </w:pPr>
          </w:p>
        </w:tc>
      </w:tr>
      <w:tr w14:paraId="7DFA11F1">
        <w:tblPrEx/>
        <w:trPr>
          <w:jc w:val="center"/>
        </w:trPr>
        <w:tc>
          <w:tcPr>
            <w:tcW w:w="1728" w:type="dxa"/>
            <w:tcBorders/>
          </w:tcPr>
          <w:p w14:paraId="8C767E25">
            <w:pPr>
              <w:pStyle w:val="style0"/>
              <w:jc w:val="center"/>
              <w:rPr/>
            </w:pPr>
            <w:r>
              <w:rPr>
                <w:rFonts w:ascii="宋体" w:eastAsia="宋体" w:hAnsi="宋体"/>
                <w:sz w:val="18"/>
              </w:rPr>
              <w:t>企业管理费</w:t>
            </w:r>
          </w:p>
        </w:tc>
        <w:tc>
          <w:tcPr>
            <w:tcW w:w="1728" w:type="dxa"/>
            <w:tcBorders/>
          </w:tcPr>
          <w:p w14:paraId="A7D240A2">
            <w:pPr>
              <w:pStyle w:val="style0"/>
              <w:jc w:val="center"/>
              <w:rPr/>
            </w:pPr>
          </w:p>
        </w:tc>
        <w:tc>
          <w:tcPr>
            <w:tcW w:w="1728" w:type="dxa"/>
            <w:tcBorders/>
          </w:tcPr>
          <w:p w14:paraId="5F42B723">
            <w:pPr>
              <w:pStyle w:val="style0"/>
              <w:jc w:val="center"/>
              <w:rPr/>
            </w:pPr>
          </w:p>
        </w:tc>
        <w:tc>
          <w:tcPr>
            <w:tcW w:w="1728" w:type="dxa"/>
            <w:tcBorders/>
          </w:tcPr>
          <w:p w14:paraId="5D75CE67">
            <w:pPr>
              <w:pStyle w:val="style0"/>
              <w:jc w:val="center"/>
              <w:rPr/>
            </w:pPr>
          </w:p>
        </w:tc>
        <w:tc>
          <w:tcPr>
            <w:tcW w:w="1728" w:type="dxa"/>
            <w:tcBorders/>
          </w:tcPr>
          <w:p w14:paraId="9FCCF674">
            <w:pPr>
              <w:pStyle w:val="style0"/>
              <w:jc w:val="center"/>
              <w:rPr/>
            </w:pPr>
          </w:p>
        </w:tc>
      </w:tr>
      <w:tr w14:paraId="050FC436">
        <w:tblPrEx/>
        <w:trPr>
          <w:jc w:val="center"/>
        </w:trPr>
        <w:tc>
          <w:tcPr>
            <w:tcW w:w="1728" w:type="dxa"/>
            <w:tcBorders/>
          </w:tcPr>
          <w:p w14:paraId="C6D2AB86">
            <w:pPr>
              <w:pStyle w:val="style0"/>
              <w:jc w:val="center"/>
              <w:rPr/>
            </w:pPr>
            <w:r>
              <w:rPr>
                <w:rFonts w:ascii="宋体" w:eastAsia="宋体" w:hAnsi="宋体"/>
                <w:sz w:val="18"/>
              </w:rPr>
              <w:t>利润</w:t>
            </w:r>
          </w:p>
        </w:tc>
        <w:tc>
          <w:tcPr>
            <w:tcW w:w="1728" w:type="dxa"/>
            <w:tcBorders/>
          </w:tcPr>
          <w:p w14:paraId="E57F9848">
            <w:pPr>
              <w:pStyle w:val="style0"/>
              <w:jc w:val="center"/>
              <w:rPr/>
            </w:pPr>
          </w:p>
        </w:tc>
        <w:tc>
          <w:tcPr>
            <w:tcW w:w="1728" w:type="dxa"/>
            <w:tcBorders/>
          </w:tcPr>
          <w:p w14:paraId="6823A583">
            <w:pPr>
              <w:pStyle w:val="style0"/>
              <w:jc w:val="center"/>
              <w:rPr/>
            </w:pPr>
          </w:p>
        </w:tc>
        <w:tc>
          <w:tcPr>
            <w:tcW w:w="1728" w:type="dxa"/>
            <w:tcBorders/>
          </w:tcPr>
          <w:p w14:paraId="E2751DCE">
            <w:pPr>
              <w:pStyle w:val="style0"/>
              <w:jc w:val="center"/>
              <w:rPr/>
            </w:pPr>
          </w:p>
        </w:tc>
        <w:tc>
          <w:tcPr>
            <w:tcW w:w="1728" w:type="dxa"/>
            <w:tcBorders/>
          </w:tcPr>
          <w:p w14:paraId="3F18F830">
            <w:pPr>
              <w:pStyle w:val="style0"/>
              <w:jc w:val="center"/>
              <w:rPr/>
            </w:pPr>
          </w:p>
        </w:tc>
      </w:tr>
    </w:tbl>
    <w:p w14:paraId="340D98C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74287DAF">
        <w:trPr>
          <w:jc w:val="center"/>
        </w:trPr>
        <w:tc>
          <w:tcPr>
            <w:tcW w:w="576" w:type="dxa"/>
            <w:tcBorders/>
          </w:tcPr>
          <w:p w14:paraId="C5A50D60">
            <w:pPr>
              <w:pStyle w:val="style0"/>
              <w:jc w:val="center"/>
              <w:rPr/>
            </w:pPr>
            <w:r>
              <w:rPr>
                <w:rFonts w:ascii="宋体" w:eastAsia="宋体" w:hAnsi="宋体"/>
                <w:b/>
                <w:sz w:val="18"/>
              </w:rPr>
              <w:t>序号</w:t>
            </w:r>
          </w:p>
        </w:tc>
        <w:tc>
          <w:tcPr>
            <w:tcW w:w="1728" w:type="dxa"/>
            <w:tcBorders/>
          </w:tcPr>
          <w:p w14:paraId="5A39D2DB">
            <w:pPr>
              <w:pStyle w:val="style0"/>
              <w:jc w:val="center"/>
              <w:rPr/>
            </w:pPr>
            <w:r>
              <w:rPr>
                <w:rFonts w:ascii="宋体" w:eastAsia="宋体" w:hAnsi="宋体"/>
                <w:b/>
                <w:sz w:val="18"/>
              </w:rPr>
              <w:t>项目编码</w:t>
            </w:r>
          </w:p>
        </w:tc>
        <w:tc>
          <w:tcPr>
            <w:tcW w:w="2160" w:type="dxa"/>
            <w:tcBorders/>
          </w:tcPr>
          <w:p w14:paraId="DF50EC75">
            <w:pPr>
              <w:pStyle w:val="style0"/>
              <w:jc w:val="center"/>
              <w:rPr/>
            </w:pPr>
            <w:r>
              <w:rPr>
                <w:rFonts w:ascii="宋体" w:eastAsia="宋体" w:hAnsi="宋体"/>
                <w:b/>
                <w:sz w:val="18"/>
              </w:rPr>
              <w:t>项目名称</w:t>
            </w:r>
          </w:p>
        </w:tc>
        <w:tc>
          <w:tcPr>
            <w:tcW w:w="3600" w:type="dxa"/>
            <w:tcBorders/>
          </w:tcPr>
          <w:p w14:paraId="564DD5AC">
            <w:pPr>
              <w:pStyle w:val="style0"/>
              <w:jc w:val="center"/>
              <w:rPr/>
            </w:pPr>
            <w:r>
              <w:rPr>
                <w:rFonts w:ascii="宋体" w:eastAsia="宋体" w:hAnsi="宋体"/>
                <w:b/>
                <w:sz w:val="18"/>
              </w:rPr>
              <w:t>项目特征描述</w:t>
            </w:r>
          </w:p>
        </w:tc>
        <w:tc>
          <w:tcPr>
            <w:tcW w:w="864" w:type="dxa"/>
            <w:tcBorders/>
          </w:tcPr>
          <w:p w14:paraId="39226D2D">
            <w:pPr>
              <w:pStyle w:val="style0"/>
              <w:jc w:val="center"/>
              <w:rPr/>
            </w:pPr>
            <w:r>
              <w:rPr>
                <w:rFonts w:ascii="宋体" w:eastAsia="宋体" w:hAnsi="宋体"/>
                <w:b/>
                <w:sz w:val="18"/>
              </w:rPr>
              <w:t>计量单位</w:t>
            </w:r>
          </w:p>
        </w:tc>
        <w:tc>
          <w:tcPr>
            <w:tcW w:w="1152" w:type="dxa"/>
            <w:tcBorders/>
          </w:tcPr>
          <w:p w14:paraId="45D6F5A9">
            <w:pPr>
              <w:pStyle w:val="style0"/>
              <w:jc w:val="center"/>
              <w:rPr/>
            </w:pPr>
            <w:r>
              <w:rPr>
                <w:rFonts w:ascii="宋体" w:eastAsia="宋体" w:hAnsi="宋体"/>
                <w:b/>
                <w:sz w:val="18"/>
              </w:rPr>
              <w:t>工程量</w:t>
            </w:r>
          </w:p>
        </w:tc>
        <w:tc>
          <w:tcPr>
            <w:tcW w:w="1296" w:type="dxa"/>
            <w:tcBorders/>
          </w:tcPr>
          <w:p w14:paraId="2AA2EAD0">
            <w:pPr>
              <w:pStyle w:val="style0"/>
              <w:jc w:val="center"/>
              <w:rPr/>
            </w:pPr>
            <w:r>
              <w:rPr>
                <w:rFonts w:ascii="宋体" w:eastAsia="宋体" w:hAnsi="宋体"/>
                <w:b/>
                <w:sz w:val="18"/>
              </w:rPr>
              <w:t>综合单价（元）</w:t>
            </w:r>
          </w:p>
        </w:tc>
        <w:tc>
          <w:tcPr>
            <w:tcW w:w="1296" w:type="dxa"/>
            <w:tcBorders/>
          </w:tcPr>
          <w:p w14:paraId="5D6282CB">
            <w:pPr>
              <w:pStyle w:val="style0"/>
              <w:jc w:val="center"/>
              <w:rPr/>
            </w:pPr>
            <w:r>
              <w:rPr>
                <w:rFonts w:ascii="宋体" w:eastAsia="宋体" w:hAnsi="宋体"/>
                <w:b/>
                <w:sz w:val="18"/>
              </w:rPr>
              <w:t>合价（元）</w:t>
            </w:r>
          </w:p>
        </w:tc>
      </w:tr>
      <w:tr w14:paraId="6AB8E968">
        <w:tblPrEx/>
        <w:trPr>
          <w:jc w:val="center"/>
        </w:trPr>
        <w:tc>
          <w:tcPr>
            <w:tcW w:w="576" w:type="dxa"/>
            <w:tcBorders/>
          </w:tcPr>
          <w:p w14:paraId="30FEBD9E">
            <w:pPr>
              <w:pStyle w:val="style0"/>
              <w:jc w:val="center"/>
              <w:rPr/>
            </w:pPr>
            <w:r>
              <w:rPr>
                <w:rFonts w:ascii="宋体" w:eastAsia="宋体" w:hAnsi="宋体"/>
                <w:sz w:val="18"/>
              </w:rPr>
              <w:t>22</w:t>
            </w:r>
          </w:p>
        </w:tc>
        <w:tc>
          <w:tcPr>
            <w:tcW w:w="1728" w:type="dxa"/>
            <w:tcBorders/>
          </w:tcPr>
          <w:p w14:paraId="38BF0EF0">
            <w:pPr>
              <w:pStyle w:val="style0"/>
              <w:jc w:val="center"/>
              <w:rPr/>
            </w:pPr>
            <w:r>
              <w:rPr>
                <w:rFonts w:ascii="宋体" w:eastAsia="宋体" w:hAnsi="宋体"/>
                <w:sz w:val="18"/>
              </w:rPr>
              <w:t>040806002001</w:t>
            </w:r>
          </w:p>
        </w:tc>
        <w:tc>
          <w:tcPr>
            <w:tcW w:w="2160" w:type="dxa"/>
            <w:tcBorders/>
          </w:tcPr>
          <w:p w14:paraId="7BA23732">
            <w:pPr>
              <w:pStyle w:val="style0"/>
              <w:jc w:val="left"/>
              <w:rPr/>
            </w:pPr>
            <w:r>
              <w:rPr>
                <w:rFonts w:ascii="宋体" w:eastAsia="宋体" w:hAnsi="宋体"/>
                <w:sz w:val="18"/>
              </w:rPr>
              <w:t>充电桩配电箱安装</w:t>
            </w:r>
          </w:p>
        </w:tc>
        <w:tc>
          <w:tcPr>
            <w:tcW w:w="3600" w:type="dxa"/>
            <w:tcBorders/>
          </w:tcPr>
          <w:p w14:paraId="E44C5680">
            <w:pPr>
              <w:pStyle w:val="style0"/>
              <w:jc w:val="center"/>
              <w:rPr/>
            </w:pPr>
            <w:r>
              <w:rPr>
                <w:rFonts w:ascii="宋体" w:eastAsia="宋体" w:hAnsi="宋体"/>
                <w:sz w:val="18"/>
              </w:rPr>
              <w:t>安装、接线、调试</w:t>
            </w:r>
          </w:p>
        </w:tc>
        <w:tc>
          <w:tcPr>
            <w:tcW w:w="864" w:type="dxa"/>
            <w:tcBorders/>
          </w:tcPr>
          <w:p w14:paraId="6A0F4F31">
            <w:pPr>
              <w:pStyle w:val="style0"/>
              <w:jc w:val="center"/>
              <w:rPr/>
            </w:pPr>
            <w:r>
              <w:rPr>
                <w:rFonts w:ascii="宋体" w:eastAsia="宋体" w:hAnsi="宋体"/>
                <w:sz w:val="18"/>
              </w:rPr>
              <w:t>台</w:t>
            </w:r>
          </w:p>
        </w:tc>
        <w:tc>
          <w:tcPr>
            <w:tcW w:w="1152" w:type="dxa"/>
            <w:tcBorders/>
          </w:tcPr>
          <w:p w14:paraId="198F18B1">
            <w:pPr>
              <w:pStyle w:val="style0"/>
              <w:jc w:val="center"/>
              <w:rPr/>
            </w:pPr>
            <w:r>
              <w:rPr>
                <w:rFonts w:ascii="宋体" w:eastAsia="宋体" w:hAnsi="宋体"/>
                <w:sz w:val="18"/>
              </w:rPr>
              <w:t>50.00</w:t>
            </w:r>
          </w:p>
        </w:tc>
        <w:tc>
          <w:tcPr>
            <w:tcW w:w="1296" w:type="dxa"/>
            <w:tcBorders/>
          </w:tcPr>
          <w:p w14:paraId="EFDDF2EC">
            <w:pPr>
              <w:pStyle w:val="style0"/>
              <w:jc w:val="center"/>
              <w:rPr/>
            </w:pPr>
            <w:r>
              <w:rPr>
                <w:rFonts w:ascii="宋体" w:eastAsia="宋体" w:hAnsi="宋体"/>
                <w:sz w:val="18"/>
              </w:rPr>
              <w:t>——</w:t>
            </w:r>
          </w:p>
        </w:tc>
        <w:tc>
          <w:tcPr>
            <w:tcW w:w="1296" w:type="dxa"/>
            <w:tcBorders/>
          </w:tcPr>
          <w:p w14:paraId="27A3E109">
            <w:pPr>
              <w:pStyle w:val="style0"/>
              <w:jc w:val="center"/>
              <w:rPr/>
            </w:pPr>
            <w:r>
              <w:rPr>
                <w:rFonts w:ascii="宋体" w:eastAsia="宋体" w:hAnsi="宋体"/>
                <w:sz w:val="18"/>
              </w:rPr>
              <w:t>——</w:t>
            </w:r>
          </w:p>
        </w:tc>
      </w:tr>
    </w:tbl>
    <w:p w14:paraId="5AE30FDE">
      <w:pPr>
        <w:pStyle w:val="style0"/>
        <w:rPr/>
      </w:pPr>
      <w:r>
        <w:br w:type="page"/>
      </w:r>
    </w:p>
    <w:p w14:paraId="7F1D46F8">
      <w:pPr>
        <w:pStyle w:val="style0"/>
        <w:rPr/>
      </w:pPr>
    </w:p>
    <w:p w14:paraId="1C43E4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AD1FCF1">
        <w:trPr>
          <w:jc w:val="center"/>
        </w:trPr>
        <w:tc>
          <w:tcPr>
            <w:tcW w:w="1440" w:type="dxa"/>
            <w:tcBorders/>
          </w:tcPr>
          <w:p w14:paraId="A6A76862">
            <w:pPr>
              <w:pStyle w:val="style0"/>
              <w:jc w:val="center"/>
              <w:rPr/>
            </w:pPr>
            <w:r>
              <w:rPr>
                <w:rFonts w:ascii="宋体" w:eastAsia="宋体" w:hAnsi="宋体"/>
                <w:b/>
                <w:sz w:val="18"/>
              </w:rPr>
              <w:t>项目编码</w:t>
            </w:r>
          </w:p>
        </w:tc>
        <w:tc>
          <w:tcPr>
            <w:tcW w:w="1440" w:type="dxa"/>
            <w:tcBorders/>
          </w:tcPr>
          <w:p w14:paraId="B48D6031">
            <w:pPr>
              <w:pStyle w:val="style0"/>
              <w:jc w:val="center"/>
              <w:rPr/>
            </w:pPr>
            <w:r>
              <w:rPr>
                <w:rFonts w:ascii="宋体" w:eastAsia="宋体" w:hAnsi="宋体"/>
                <w:sz w:val="18"/>
              </w:rPr>
              <w:t>040806002001</w:t>
            </w:r>
          </w:p>
        </w:tc>
        <w:tc>
          <w:tcPr>
            <w:tcW w:w="1440" w:type="dxa"/>
            <w:tcBorders/>
          </w:tcPr>
          <w:p w14:paraId="F59B7F2C">
            <w:pPr>
              <w:pStyle w:val="style0"/>
              <w:jc w:val="center"/>
              <w:rPr/>
            </w:pPr>
            <w:r>
              <w:rPr>
                <w:rFonts w:ascii="宋体" w:eastAsia="宋体" w:hAnsi="宋体"/>
                <w:b/>
                <w:sz w:val="18"/>
              </w:rPr>
              <w:t>项目名称</w:t>
            </w:r>
          </w:p>
        </w:tc>
        <w:tc>
          <w:tcPr>
            <w:tcW w:w="1440" w:type="dxa"/>
            <w:tcBorders/>
          </w:tcPr>
          <w:p w14:paraId="7D34D977">
            <w:pPr>
              <w:pStyle w:val="style0"/>
              <w:jc w:val="center"/>
              <w:rPr/>
            </w:pPr>
            <w:r>
              <w:rPr>
                <w:rFonts w:ascii="宋体" w:eastAsia="宋体" w:hAnsi="宋体"/>
                <w:sz w:val="18"/>
              </w:rPr>
              <w:t>充电桩配电箱安装</w:t>
            </w:r>
          </w:p>
        </w:tc>
        <w:tc>
          <w:tcPr>
            <w:tcW w:w="1440" w:type="dxa"/>
            <w:tcBorders/>
          </w:tcPr>
          <w:p w14:paraId="C4081C29">
            <w:pPr>
              <w:pStyle w:val="style0"/>
              <w:jc w:val="center"/>
              <w:rPr/>
            </w:pPr>
            <w:r>
              <w:rPr>
                <w:rFonts w:ascii="宋体" w:eastAsia="宋体" w:hAnsi="宋体"/>
                <w:b/>
                <w:sz w:val="18"/>
              </w:rPr>
              <w:t>计量单位</w:t>
            </w:r>
          </w:p>
        </w:tc>
        <w:tc>
          <w:tcPr>
            <w:tcW w:w="1440" w:type="dxa"/>
            <w:tcBorders/>
          </w:tcPr>
          <w:p w14:paraId="0989121C">
            <w:pPr>
              <w:pStyle w:val="style0"/>
              <w:jc w:val="center"/>
              <w:rPr/>
            </w:pPr>
            <w:r>
              <w:rPr>
                <w:rFonts w:ascii="宋体" w:eastAsia="宋体" w:hAnsi="宋体"/>
                <w:sz w:val="18"/>
              </w:rPr>
              <w:t>台</w:t>
            </w:r>
          </w:p>
        </w:tc>
      </w:tr>
      <w:tr w14:paraId="A6C8F972">
        <w:tblPrEx/>
        <w:trPr>
          <w:jc w:val="center"/>
        </w:trPr>
        <w:tc>
          <w:tcPr>
            <w:tcW w:w="1440" w:type="dxa"/>
            <w:tcBorders/>
          </w:tcPr>
          <w:p w14:paraId="666CDD9D">
            <w:pPr>
              <w:pStyle w:val="style0"/>
              <w:jc w:val="center"/>
              <w:rPr/>
            </w:pPr>
            <w:r>
              <w:rPr>
                <w:rFonts w:ascii="宋体" w:eastAsia="宋体" w:hAnsi="宋体"/>
                <w:b/>
                <w:sz w:val="18"/>
              </w:rPr>
              <w:t>清单工程量</w:t>
            </w:r>
          </w:p>
        </w:tc>
        <w:tc>
          <w:tcPr>
            <w:tcW w:w="1440" w:type="dxa"/>
            <w:tcBorders/>
          </w:tcPr>
          <w:p w14:paraId="1A805C71">
            <w:pPr>
              <w:pStyle w:val="style0"/>
              <w:jc w:val="center"/>
              <w:rPr/>
            </w:pPr>
            <w:r>
              <w:rPr>
                <w:rFonts w:ascii="宋体" w:eastAsia="宋体" w:hAnsi="宋体"/>
                <w:sz w:val="18"/>
              </w:rPr>
              <w:t>50.00</w:t>
            </w:r>
          </w:p>
        </w:tc>
        <w:tc>
          <w:tcPr>
            <w:tcW w:w="1440" w:type="dxa"/>
            <w:tcBorders/>
          </w:tcPr>
          <w:p w14:paraId="F7FD318A">
            <w:pPr>
              <w:pStyle w:val="style0"/>
              <w:jc w:val="center"/>
              <w:rPr/>
            </w:pPr>
            <w:r>
              <w:rPr>
                <w:rFonts w:ascii="宋体" w:eastAsia="宋体" w:hAnsi="宋体"/>
                <w:b/>
                <w:sz w:val="18"/>
              </w:rPr>
              <w:t>综合单价</w:t>
            </w:r>
          </w:p>
        </w:tc>
        <w:tc>
          <w:tcPr>
            <w:tcW w:w="1440" w:type="dxa"/>
            <w:tcBorders/>
          </w:tcPr>
          <w:p w14:paraId="3DE0B270">
            <w:pPr>
              <w:pStyle w:val="style0"/>
              <w:jc w:val="center"/>
              <w:rPr/>
            </w:pPr>
            <w:r>
              <w:rPr>
                <w:rFonts w:ascii="宋体" w:eastAsia="宋体" w:hAnsi="宋体"/>
                <w:sz w:val="18"/>
              </w:rPr>
              <w:t>——</w:t>
            </w:r>
          </w:p>
        </w:tc>
        <w:tc>
          <w:tcPr>
            <w:tcW w:w="1440" w:type="dxa"/>
            <w:tcBorders/>
          </w:tcPr>
          <w:p w14:paraId="E1B47119">
            <w:pPr>
              <w:pStyle w:val="style0"/>
              <w:jc w:val="center"/>
              <w:rPr/>
            </w:pPr>
            <w:r>
              <w:rPr>
                <w:rFonts w:ascii="宋体" w:eastAsia="宋体" w:hAnsi="宋体"/>
                <w:b/>
                <w:sz w:val="18"/>
              </w:rPr>
              <w:t>合价</w:t>
            </w:r>
          </w:p>
        </w:tc>
        <w:tc>
          <w:tcPr>
            <w:tcW w:w="1440" w:type="dxa"/>
            <w:tcBorders/>
          </w:tcPr>
          <w:p w14:paraId="44308A5D">
            <w:pPr>
              <w:pStyle w:val="style0"/>
              <w:jc w:val="center"/>
              <w:rPr/>
            </w:pPr>
            <w:r>
              <w:rPr>
                <w:rFonts w:ascii="宋体" w:eastAsia="宋体" w:hAnsi="宋体"/>
                <w:sz w:val="18"/>
              </w:rPr>
              <w:t>——</w:t>
            </w:r>
          </w:p>
        </w:tc>
      </w:tr>
    </w:tbl>
    <w:p w14:paraId="2B29FF35">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AC81F95">
        <w:trPr>
          <w:jc w:val="center"/>
        </w:trPr>
        <w:tc>
          <w:tcPr>
            <w:tcW w:w="1728" w:type="dxa"/>
            <w:tcBorders/>
          </w:tcPr>
          <w:p w14:paraId="F9A7413C">
            <w:pPr>
              <w:pStyle w:val="style0"/>
              <w:jc w:val="center"/>
              <w:rPr/>
            </w:pPr>
            <w:r>
              <w:rPr>
                <w:rFonts w:ascii="宋体" w:eastAsia="宋体" w:hAnsi="宋体"/>
                <w:b/>
                <w:sz w:val="18"/>
              </w:rPr>
              <w:t>费用名称</w:t>
            </w:r>
          </w:p>
        </w:tc>
        <w:tc>
          <w:tcPr>
            <w:tcW w:w="1728" w:type="dxa"/>
            <w:tcBorders/>
          </w:tcPr>
          <w:p w14:paraId="3F9012BB">
            <w:pPr>
              <w:pStyle w:val="style0"/>
              <w:jc w:val="center"/>
              <w:rPr/>
            </w:pPr>
            <w:r>
              <w:rPr>
                <w:rFonts w:ascii="宋体" w:eastAsia="宋体" w:hAnsi="宋体"/>
                <w:b/>
                <w:sz w:val="18"/>
              </w:rPr>
              <w:t>单位</w:t>
            </w:r>
          </w:p>
        </w:tc>
        <w:tc>
          <w:tcPr>
            <w:tcW w:w="1728" w:type="dxa"/>
            <w:tcBorders/>
          </w:tcPr>
          <w:p w14:paraId="30E6B467">
            <w:pPr>
              <w:pStyle w:val="style0"/>
              <w:jc w:val="center"/>
              <w:rPr/>
            </w:pPr>
            <w:r>
              <w:rPr>
                <w:rFonts w:ascii="宋体" w:eastAsia="宋体" w:hAnsi="宋体"/>
                <w:b/>
                <w:sz w:val="18"/>
              </w:rPr>
              <w:t>消耗量</w:t>
            </w:r>
          </w:p>
        </w:tc>
        <w:tc>
          <w:tcPr>
            <w:tcW w:w="1728" w:type="dxa"/>
            <w:tcBorders/>
          </w:tcPr>
          <w:p w14:paraId="2FD69314">
            <w:pPr>
              <w:pStyle w:val="style0"/>
              <w:jc w:val="center"/>
              <w:rPr/>
            </w:pPr>
            <w:r>
              <w:rPr>
                <w:rFonts w:ascii="宋体" w:eastAsia="宋体" w:hAnsi="宋体"/>
                <w:b/>
                <w:sz w:val="18"/>
              </w:rPr>
              <w:t>单价（元）</w:t>
            </w:r>
          </w:p>
        </w:tc>
        <w:tc>
          <w:tcPr>
            <w:tcW w:w="1728" w:type="dxa"/>
            <w:tcBorders/>
          </w:tcPr>
          <w:p w14:paraId="C725B355">
            <w:pPr>
              <w:pStyle w:val="style0"/>
              <w:jc w:val="center"/>
              <w:rPr/>
            </w:pPr>
            <w:r>
              <w:rPr>
                <w:rFonts w:ascii="宋体" w:eastAsia="宋体" w:hAnsi="宋体"/>
                <w:b/>
                <w:sz w:val="18"/>
              </w:rPr>
              <w:t>合价（元）</w:t>
            </w:r>
          </w:p>
        </w:tc>
      </w:tr>
      <w:tr w14:paraId="88D4CF8A">
        <w:tblPrEx/>
        <w:trPr>
          <w:jc w:val="center"/>
        </w:trPr>
        <w:tc>
          <w:tcPr>
            <w:tcW w:w="1728" w:type="dxa"/>
            <w:tcBorders/>
          </w:tcPr>
          <w:p w14:paraId="DFED5372">
            <w:pPr>
              <w:pStyle w:val="style0"/>
              <w:jc w:val="center"/>
              <w:rPr/>
            </w:pPr>
            <w:r>
              <w:rPr>
                <w:rFonts w:ascii="宋体" w:eastAsia="宋体" w:hAnsi="宋体"/>
                <w:sz w:val="18"/>
              </w:rPr>
              <w:t>人工费</w:t>
            </w:r>
          </w:p>
        </w:tc>
        <w:tc>
          <w:tcPr>
            <w:tcW w:w="1728" w:type="dxa"/>
            <w:tcBorders/>
          </w:tcPr>
          <w:p w14:paraId="6C86CEEA">
            <w:pPr>
              <w:pStyle w:val="style0"/>
              <w:jc w:val="center"/>
              <w:rPr/>
            </w:pPr>
          </w:p>
        </w:tc>
        <w:tc>
          <w:tcPr>
            <w:tcW w:w="1728" w:type="dxa"/>
            <w:tcBorders/>
          </w:tcPr>
          <w:p w14:paraId="F6D3022F">
            <w:pPr>
              <w:pStyle w:val="style0"/>
              <w:jc w:val="center"/>
              <w:rPr/>
            </w:pPr>
          </w:p>
        </w:tc>
        <w:tc>
          <w:tcPr>
            <w:tcW w:w="1728" w:type="dxa"/>
            <w:tcBorders/>
          </w:tcPr>
          <w:p w14:paraId="52E8A0EA">
            <w:pPr>
              <w:pStyle w:val="style0"/>
              <w:jc w:val="center"/>
              <w:rPr/>
            </w:pPr>
          </w:p>
        </w:tc>
        <w:tc>
          <w:tcPr>
            <w:tcW w:w="1728" w:type="dxa"/>
            <w:tcBorders/>
          </w:tcPr>
          <w:p w14:paraId="4C4872F4">
            <w:pPr>
              <w:pStyle w:val="style0"/>
              <w:jc w:val="center"/>
              <w:rPr/>
            </w:pPr>
          </w:p>
        </w:tc>
      </w:tr>
      <w:tr w14:paraId="E19D7522">
        <w:tblPrEx/>
        <w:trPr>
          <w:jc w:val="center"/>
        </w:trPr>
        <w:tc>
          <w:tcPr>
            <w:tcW w:w="1728" w:type="dxa"/>
            <w:tcBorders/>
          </w:tcPr>
          <w:p w14:paraId="E30613D6">
            <w:pPr>
              <w:pStyle w:val="style0"/>
              <w:jc w:val="center"/>
              <w:rPr/>
            </w:pPr>
            <w:r>
              <w:rPr>
                <w:rFonts w:ascii="宋体" w:eastAsia="宋体" w:hAnsi="宋体"/>
                <w:sz w:val="18"/>
              </w:rPr>
              <w:t>材料费</w:t>
            </w:r>
          </w:p>
        </w:tc>
        <w:tc>
          <w:tcPr>
            <w:tcW w:w="1728" w:type="dxa"/>
            <w:tcBorders/>
          </w:tcPr>
          <w:p w14:paraId="1F35C0C1">
            <w:pPr>
              <w:pStyle w:val="style0"/>
              <w:jc w:val="center"/>
              <w:rPr/>
            </w:pPr>
          </w:p>
        </w:tc>
        <w:tc>
          <w:tcPr>
            <w:tcW w:w="1728" w:type="dxa"/>
            <w:tcBorders/>
          </w:tcPr>
          <w:p w14:paraId="CC48CD9B">
            <w:pPr>
              <w:pStyle w:val="style0"/>
              <w:jc w:val="center"/>
              <w:rPr/>
            </w:pPr>
          </w:p>
        </w:tc>
        <w:tc>
          <w:tcPr>
            <w:tcW w:w="1728" w:type="dxa"/>
            <w:tcBorders/>
          </w:tcPr>
          <w:p w14:paraId="5FC14742">
            <w:pPr>
              <w:pStyle w:val="style0"/>
              <w:jc w:val="center"/>
              <w:rPr/>
            </w:pPr>
          </w:p>
        </w:tc>
        <w:tc>
          <w:tcPr>
            <w:tcW w:w="1728" w:type="dxa"/>
            <w:tcBorders/>
          </w:tcPr>
          <w:p w14:paraId="645CDA97">
            <w:pPr>
              <w:pStyle w:val="style0"/>
              <w:jc w:val="center"/>
              <w:rPr/>
            </w:pPr>
          </w:p>
        </w:tc>
      </w:tr>
      <w:tr w14:paraId="680F2993">
        <w:tblPrEx/>
        <w:trPr>
          <w:jc w:val="center"/>
        </w:trPr>
        <w:tc>
          <w:tcPr>
            <w:tcW w:w="1728" w:type="dxa"/>
            <w:tcBorders/>
          </w:tcPr>
          <w:p w14:paraId="76851260">
            <w:pPr>
              <w:pStyle w:val="style0"/>
              <w:jc w:val="center"/>
              <w:rPr/>
            </w:pPr>
            <w:r>
              <w:rPr>
                <w:rFonts w:ascii="宋体" w:eastAsia="宋体" w:hAnsi="宋体"/>
                <w:sz w:val="18"/>
              </w:rPr>
              <w:t>机械费</w:t>
            </w:r>
          </w:p>
        </w:tc>
        <w:tc>
          <w:tcPr>
            <w:tcW w:w="1728" w:type="dxa"/>
            <w:tcBorders/>
          </w:tcPr>
          <w:p w14:paraId="36E485E8">
            <w:pPr>
              <w:pStyle w:val="style0"/>
              <w:jc w:val="center"/>
              <w:rPr/>
            </w:pPr>
          </w:p>
        </w:tc>
        <w:tc>
          <w:tcPr>
            <w:tcW w:w="1728" w:type="dxa"/>
            <w:tcBorders/>
          </w:tcPr>
          <w:p w14:paraId="66EE6C95">
            <w:pPr>
              <w:pStyle w:val="style0"/>
              <w:jc w:val="center"/>
              <w:rPr/>
            </w:pPr>
          </w:p>
        </w:tc>
        <w:tc>
          <w:tcPr>
            <w:tcW w:w="1728" w:type="dxa"/>
            <w:tcBorders/>
          </w:tcPr>
          <w:p w14:paraId="D601F10F">
            <w:pPr>
              <w:pStyle w:val="style0"/>
              <w:jc w:val="center"/>
              <w:rPr/>
            </w:pPr>
          </w:p>
        </w:tc>
        <w:tc>
          <w:tcPr>
            <w:tcW w:w="1728" w:type="dxa"/>
            <w:tcBorders/>
          </w:tcPr>
          <w:p w14:paraId="EB9D967D">
            <w:pPr>
              <w:pStyle w:val="style0"/>
              <w:jc w:val="center"/>
              <w:rPr/>
            </w:pPr>
          </w:p>
        </w:tc>
      </w:tr>
      <w:tr w14:paraId="B9311416">
        <w:tblPrEx/>
        <w:trPr>
          <w:jc w:val="center"/>
        </w:trPr>
        <w:tc>
          <w:tcPr>
            <w:tcW w:w="1728" w:type="dxa"/>
            <w:tcBorders/>
          </w:tcPr>
          <w:p w14:paraId="FEA1BF46">
            <w:pPr>
              <w:pStyle w:val="style0"/>
              <w:jc w:val="center"/>
              <w:rPr/>
            </w:pPr>
            <w:r>
              <w:rPr>
                <w:rFonts w:ascii="宋体" w:eastAsia="宋体" w:hAnsi="宋体"/>
                <w:sz w:val="18"/>
              </w:rPr>
              <w:t>企业管理费</w:t>
            </w:r>
          </w:p>
        </w:tc>
        <w:tc>
          <w:tcPr>
            <w:tcW w:w="1728" w:type="dxa"/>
            <w:tcBorders/>
          </w:tcPr>
          <w:p w14:paraId="602DF14C">
            <w:pPr>
              <w:pStyle w:val="style0"/>
              <w:jc w:val="center"/>
              <w:rPr/>
            </w:pPr>
          </w:p>
        </w:tc>
        <w:tc>
          <w:tcPr>
            <w:tcW w:w="1728" w:type="dxa"/>
            <w:tcBorders/>
          </w:tcPr>
          <w:p w14:paraId="B74758C0">
            <w:pPr>
              <w:pStyle w:val="style0"/>
              <w:jc w:val="center"/>
              <w:rPr/>
            </w:pPr>
          </w:p>
        </w:tc>
        <w:tc>
          <w:tcPr>
            <w:tcW w:w="1728" w:type="dxa"/>
            <w:tcBorders/>
          </w:tcPr>
          <w:p w14:paraId="E6B02A0A">
            <w:pPr>
              <w:pStyle w:val="style0"/>
              <w:jc w:val="center"/>
              <w:rPr/>
            </w:pPr>
          </w:p>
        </w:tc>
        <w:tc>
          <w:tcPr>
            <w:tcW w:w="1728" w:type="dxa"/>
            <w:tcBorders/>
          </w:tcPr>
          <w:p w14:paraId="DCB74638">
            <w:pPr>
              <w:pStyle w:val="style0"/>
              <w:jc w:val="center"/>
              <w:rPr/>
            </w:pPr>
          </w:p>
        </w:tc>
      </w:tr>
      <w:tr w14:paraId="513AB4F8">
        <w:tblPrEx/>
        <w:trPr>
          <w:jc w:val="center"/>
        </w:trPr>
        <w:tc>
          <w:tcPr>
            <w:tcW w:w="1728" w:type="dxa"/>
            <w:tcBorders/>
          </w:tcPr>
          <w:p w14:paraId="8E426893">
            <w:pPr>
              <w:pStyle w:val="style0"/>
              <w:jc w:val="center"/>
              <w:rPr/>
            </w:pPr>
            <w:r>
              <w:rPr>
                <w:rFonts w:ascii="宋体" w:eastAsia="宋体" w:hAnsi="宋体"/>
                <w:sz w:val="18"/>
              </w:rPr>
              <w:t>利润</w:t>
            </w:r>
          </w:p>
        </w:tc>
        <w:tc>
          <w:tcPr>
            <w:tcW w:w="1728" w:type="dxa"/>
            <w:tcBorders/>
          </w:tcPr>
          <w:p w14:paraId="709D0480">
            <w:pPr>
              <w:pStyle w:val="style0"/>
              <w:jc w:val="center"/>
              <w:rPr/>
            </w:pPr>
          </w:p>
        </w:tc>
        <w:tc>
          <w:tcPr>
            <w:tcW w:w="1728" w:type="dxa"/>
            <w:tcBorders/>
          </w:tcPr>
          <w:p w14:paraId="319B09CD">
            <w:pPr>
              <w:pStyle w:val="style0"/>
              <w:jc w:val="center"/>
              <w:rPr/>
            </w:pPr>
          </w:p>
        </w:tc>
        <w:tc>
          <w:tcPr>
            <w:tcW w:w="1728" w:type="dxa"/>
            <w:tcBorders/>
          </w:tcPr>
          <w:p w14:paraId="3FAD59CE">
            <w:pPr>
              <w:pStyle w:val="style0"/>
              <w:jc w:val="center"/>
              <w:rPr/>
            </w:pPr>
          </w:p>
        </w:tc>
        <w:tc>
          <w:tcPr>
            <w:tcW w:w="1728" w:type="dxa"/>
            <w:tcBorders/>
          </w:tcPr>
          <w:p w14:paraId="3F6C2805">
            <w:pPr>
              <w:pStyle w:val="style0"/>
              <w:jc w:val="center"/>
              <w:rPr/>
            </w:pPr>
          </w:p>
        </w:tc>
      </w:tr>
    </w:tbl>
    <w:p w14:paraId="78B0D89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6E2F09FA">
        <w:trPr>
          <w:jc w:val="center"/>
        </w:trPr>
        <w:tc>
          <w:tcPr>
            <w:tcW w:w="576" w:type="dxa"/>
            <w:tcBorders/>
          </w:tcPr>
          <w:p w14:paraId="A9D75B7F">
            <w:pPr>
              <w:pStyle w:val="style0"/>
              <w:jc w:val="center"/>
              <w:rPr/>
            </w:pPr>
            <w:r>
              <w:rPr>
                <w:rFonts w:ascii="宋体" w:eastAsia="宋体" w:hAnsi="宋体"/>
                <w:b/>
                <w:sz w:val="18"/>
              </w:rPr>
              <w:t>序号</w:t>
            </w:r>
          </w:p>
        </w:tc>
        <w:tc>
          <w:tcPr>
            <w:tcW w:w="1728" w:type="dxa"/>
            <w:tcBorders/>
          </w:tcPr>
          <w:p w14:paraId="71CC36D1">
            <w:pPr>
              <w:pStyle w:val="style0"/>
              <w:jc w:val="center"/>
              <w:rPr/>
            </w:pPr>
            <w:r>
              <w:rPr>
                <w:rFonts w:ascii="宋体" w:eastAsia="宋体" w:hAnsi="宋体"/>
                <w:b/>
                <w:sz w:val="18"/>
              </w:rPr>
              <w:t>项目编码</w:t>
            </w:r>
          </w:p>
        </w:tc>
        <w:tc>
          <w:tcPr>
            <w:tcW w:w="2160" w:type="dxa"/>
            <w:tcBorders/>
          </w:tcPr>
          <w:p w14:paraId="A197EC0E">
            <w:pPr>
              <w:pStyle w:val="style0"/>
              <w:jc w:val="center"/>
              <w:rPr/>
            </w:pPr>
            <w:r>
              <w:rPr>
                <w:rFonts w:ascii="宋体" w:eastAsia="宋体" w:hAnsi="宋体"/>
                <w:b/>
                <w:sz w:val="18"/>
              </w:rPr>
              <w:t>项目名称</w:t>
            </w:r>
          </w:p>
        </w:tc>
        <w:tc>
          <w:tcPr>
            <w:tcW w:w="3600" w:type="dxa"/>
            <w:tcBorders/>
          </w:tcPr>
          <w:p w14:paraId="EDD5B105">
            <w:pPr>
              <w:pStyle w:val="style0"/>
              <w:jc w:val="center"/>
              <w:rPr/>
            </w:pPr>
            <w:r>
              <w:rPr>
                <w:rFonts w:ascii="宋体" w:eastAsia="宋体" w:hAnsi="宋体"/>
                <w:b/>
                <w:sz w:val="18"/>
              </w:rPr>
              <w:t>项目特征描述</w:t>
            </w:r>
          </w:p>
        </w:tc>
        <w:tc>
          <w:tcPr>
            <w:tcW w:w="864" w:type="dxa"/>
            <w:tcBorders/>
          </w:tcPr>
          <w:p w14:paraId="ECCABEB6">
            <w:pPr>
              <w:pStyle w:val="style0"/>
              <w:jc w:val="center"/>
              <w:rPr/>
            </w:pPr>
            <w:r>
              <w:rPr>
                <w:rFonts w:ascii="宋体" w:eastAsia="宋体" w:hAnsi="宋体"/>
                <w:b/>
                <w:sz w:val="18"/>
              </w:rPr>
              <w:t>计量单位</w:t>
            </w:r>
          </w:p>
        </w:tc>
        <w:tc>
          <w:tcPr>
            <w:tcW w:w="1152" w:type="dxa"/>
            <w:tcBorders/>
          </w:tcPr>
          <w:p w14:paraId="E3A07EED">
            <w:pPr>
              <w:pStyle w:val="style0"/>
              <w:jc w:val="center"/>
              <w:rPr/>
            </w:pPr>
            <w:r>
              <w:rPr>
                <w:rFonts w:ascii="宋体" w:eastAsia="宋体" w:hAnsi="宋体"/>
                <w:b/>
                <w:sz w:val="18"/>
              </w:rPr>
              <w:t>工程量</w:t>
            </w:r>
          </w:p>
        </w:tc>
        <w:tc>
          <w:tcPr>
            <w:tcW w:w="1296" w:type="dxa"/>
            <w:tcBorders/>
          </w:tcPr>
          <w:p w14:paraId="8A6F1882">
            <w:pPr>
              <w:pStyle w:val="style0"/>
              <w:jc w:val="center"/>
              <w:rPr/>
            </w:pPr>
            <w:r>
              <w:rPr>
                <w:rFonts w:ascii="宋体" w:eastAsia="宋体" w:hAnsi="宋体"/>
                <w:b/>
                <w:sz w:val="18"/>
              </w:rPr>
              <w:t>综合单价（元）</w:t>
            </w:r>
          </w:p>
        </w:tc>
        <w:tc>
          <w:tcPr>
            <w:tcW w:w="1296" w:type="dxa"/>
            <w:tcBorders/>
          </w:tcPr>
          <w:p w14:paraId="01EF6F59">
            <w:pPr>
              <w:pStyle w:val="style0"/>
              <w:jc w:val="center"/>
              <w:rPr/>
            </w:pPr>
            <w:r>
              <w:rPr>
                <w:rFonts w:ascii="宋体" w:eastAsia="宋体" w:hAnsi="宋体"/>
                <w:b/>
                <w:sz w:val="18"/>
              </w:rPr>
              <w:t>合价（元）</w:t>
            </w:r>
          </w:p>
        </w:tc>
      </w:tr>
      <w:tr w14:paraId="95728CA3">
        <w:tblPrEx/>
        <w:trPr>
          <w:jc w:val="center"/>
        </w:trPr>
        <w:tc>
          <w:tcPr>
            <w:tcW w:w="576" w:type="dxa"/>
            <w:tcBorders/>
          </w:tcPr>
          <w:p w14:paraId="B963E157">
            <w:pPr>
              <w:pStyle w:val="style0"/>
              <w:jc w:val="center"/>
              <w:rPr/>
            </w:pPr>
            <w:r>
              <w:rPr>
                <w:rFonts w:ascii="宋体" w:eastAsia="宋体" w:hAnsi="宋体"/>
                <w:sz w:val="18"/>
              </w:rPr>
              <w:t>23</w:t>
            </w:r>
          </w:p>
        </w:tc>
        <w:tc>
          <w:tcPr>
            <w:tcW w:w="1728" w:type="dxa"/>
            <w:tcBorders/>
          </w:tcPr>
          <w:p w14:paraId="A25A3823">
            <w:pPr>
              <w:pStyle w:val="style0"/>
              <w:jc w:val="center"/>
              <w:rPr/>
            </w:pPr>
            <w:r>
              <w:rPr>
                <w:rFonts w:ascii="宋体" w:eastAsia="宋体" w:hAnsi="宋体"/>
                <w:sz w:val="18"/>
              </w:rPr>
              <w:t>040807001001</w:t>
            </w:r>
          </w:p>
        </w:tc>
        <w:tc>
          <w:tcPr>
            <w:tcW w:w="2160" w:type="dxa"/>
            <w:tcBorders/>
          </w:tcPr>
          <w:p w14:paraId="E8030D95">
            <w:pPr>
              <w:pStyle w:val="style0"/>
              <w:jc w:val="left"/>
              <w:rPr/>
            </w:pPr>
            <w:r>
              <w:rPr>
                <w:rFonts w:ascii="宋体" w:eastAsia="宋体" w:hAnsi="宋体"/>
                <w:sz w:val="18"/>
              </w:rPr>
              <w:t>防雷接地装置</w:t>
            </w:r>
          </w:p>
        </w:tc>
        <w:tc>
          <w:tcPr>
            <w:tcW w:w="3600" w:type="dxa"/>
            <w:tcBorders/>
          </w:tcPr>
          <w:p w14:paraId="28EC4A50">
            <w:pPr>
              <w:pStyle w:val="style0"/>
              <w:jc w:val="center"/>
              <w:rPr/>
            </w:pPr>
            <w:r>
              <w:rPr>
                <w:rFonts w:ascii="宋体" w:eastAsia="宋体" w:hAnsi="宋体"/>
                <w:sz w:val="18"/>
              </w:rPr>
              <w:t>接地极、接地母线、焊接</w:t>
            </w:r>
          </w:p>
        </w:tc>
        <w:tc>
          <w:tcPr>
            <w:tcW w:w="864" w:type="dxa"/>
            <w:tcBorders/>
          </w:tcPr>
          <w:p w14:paraId="8C459049">
            <w:pPr>
              <w:pStyle w:val="style0"/>
              <w:jc w:val="center"/>
              <w:rPr/>
            </w:pPr>
            <w:r>
              <w:rPr>
                <w:rFonts w:ascii="宋体" w:eastAsia="宋体" w:hAnsi="宋体"/>
                <w:sz w:val="18"/>
              </w:rPr>
              <w:t>处</w:t>
            </w:r>
          </w:p>
        </w:tc>
        <w:tc>
          <w:tcPr>
            <w:tcW w:w="1152" w:type="dxa"/>
            <w:tcBorders/>
          </w:tcPr>
          <w:p w14:paraId="AACA29C2">
            <w:pPr>
              <w:pStyle w:val="style0"/>
              <w:jc w:val="center"/>
              <w:rPr/>
            </w:pPr>
            <w:r>
              <w:rPr>
                <w:rFonts w:ascii="宋体" w:eastAsia="宋体" w:hAnsi="宋体"/>
                <w:sz w:val="18"/>
              </w:rPr>
              <w:t>45.00</w:t>
            </w:r>
          </w:p>
        </w:tc>
        <w:tc>
          <w:tcPr>
            <w:tcW w:w="1296" w:type="dxa"/>
            <w:tcBorders/>
          </w:tcPr>
          <w:p w14:paraId="E28C1016">
            <w:pPr>
              <w:pStyle w:val="style0"/>
              <w:jc w:val="center"/>
              <w:rPr/>
            </w:pPr>
            <w:r>
              <w:rPr>
                <w:rFonts w:ascii="宋体" w:eastAsia="宋体" w:hAnsi="宋体"/>
                <w:sz w:val="18"/>
              </w:rPr>
              <w:t>——</w:t>
            </w:r>
          </w:p>
        </w:tc>
        <w:tc>
          <w:tcPr>
            <w:tcW w:w="1296" w:type="dxa"/>
            <w:tcBorders/>
          </w:tcPr>
          <w:p w14:paraId="5A052BF0">
            <w:pPr>
              <w:pStyle w:val="style0"/>
              <w:jc w:val="center"/>
              <w:rPr/>
            </w:pPr>
            <w:r>
              <w:rPr>
                <w:rFonts w:ascii="宋体" w:eastAsia="宋体" w:hAnsi="宋体"/>
                <w:sz w:val="18"/>
              </w:rPr>
              <w:t>——</w:t>
            </w:r>
          </w:p>
        </w:tc>
      </w:tr>
    </w:tbl>
    <w:p w14:paraId="AB2E0912">
      <w:pPr>
        <w:pStyle w:val="style0"/>
        <w:rPr/>
      </w:pPr>
      <w:r>
        <w:br w:type="page"/>
      </w:r>
    </w:p>
    <w:p w14:paraId="22A4A20D">
      <w:pPr>
        <w:pStyle w:val="style0"/>
        <w:rPr/>
      </w:pPr>
    </w:p>
    <w:p w14:paraId="7173398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EF5794A">
        <w:trPr>
          <w:jc w:val="center"/>
        </w:trPr>
        <w:tc>
          <w:tcPr>
            <w:tcW w:w="1440" w:type="dxa"/>
            <w:tcBorders/>
          </w:tcPr>
          <w:p w14:paraId="364D7BFC">
            <w:pPr>
              <w:pStyle w:val="style0"/>
              <w:jc w:val="center"/>
              <w:rPr/>
            </w:pPr>
            <w:r>
              <w:rPr>
                <w:rFonts w:ascii="宋体" w:eastAsia="宋体" w:hAnsi="宋体"/>
                <w:b/>
                <w:sz w:val="18"/>
              </w:rPr>
              <w:t>项目编码</w:t>
            </w:r>
          </w:p>
        </w:tc>
        <w:tc>
          <w:tcPr>
            <w:tcW w:w="1440" w:type="dxa"/>
            <w:tcBorders/>
          </w:tcPr>
          <w:p w14:paraId="716F1670">
            <w:pPr>
              <w:pStyle w:val="style0"/>
              <w:jc w:val="center"/>
              <w:rPr/>
            </w:pPr>
            <w:r>
              <w:rPr>
                <w:rFonts w:ascii="宋体" w:eastAsia="宋体" w:hAnsi="宋体"/>
                <w:sz w:val="18"/>
              </w:rPr>
              <w:t>040807001001</w:t>
            </w:r>
          </w:p>
        </w:tc>
        <w:tc>
          <w:tcPr>
            <w:tcW w:w="1440" w:type="dxa"/>
            <w:tcBorders/>
          </w:tcPr>
          <w:p w14:paraId="7DE38260">
            <w:pPr>
              <w:pStyle w:val="style0"/>
              <w:jc w:val="center"/>
              <w:rPr/>
            </w:pPr>
            <w:r>
              <w:rPr>
                <w:rFonts w:ascii="宋体" w:eastAsia="宋体" w:hAnsi="宋体"/>
                <w:b/>
                <w:sz w:val="18"/>
              </w:rPr>
              <w:t>项目名称</w:t>
            </w:r>
          </w:p>
        </w:tc>
        <w:tc>
          <w:tcPr>
            <w:tcW w:w="1440" w:type="dxa"/>
            <w:tcBorders/>
          </w:tcPr>
          <w:p w14:paraId="1FA0CF9B">
            <w:pPr>
              <w:pStyle w:val="style0"/>
              <w:jc w:val="center"/>
              <w:rPr/>
            </w:pPr>
            <w:r>
              <w:rPr>
                <w:rFonts w:ascii="宋体" w:eastAsia="宋体" w:hAnsi="宋体"/>
                <w:sz w:val="18"/>
              </w:rPr>
              <w:t>防雷接地装置</w:t>
            </w:r>
          </w:p>
        </w:tc>
        <w:tc>
          <w:tcPr>
            <w:tcW w:w="1440" w:type="dxa"/>
            <w:tcBorders/>
          </w:tcPr>
          <w:p w14:paraId="EF8A8901">
            <w:pPr>
              <w:pStyle w:val="style0"/>
              <w:jc w:val="center"/>
              <w:rPr/>
            </w:pPr>
            <w:r>
              <w:rPr>
                <w:rFonts w:ascii="宋体" w:eastAsia="宋体" w:hAnsi="宋体"/>
                <w:b/>
                <w:sz w:val="18"/>
              </w:rPr>
              <w:t>计量单位</w:t>
            </w:r>
          </w:p>
        </w:tc>
        <w:tc>
          <w:tcPr>
            <w:tcW w:w="1440" w:type="dxa"/>
            <w:tcBorders/>
          </w:tcPr>
          <w:p w14:paraId="0A7560FB">
            <w:pPr>
              <w:pStyle w:val="style0"/>
              <w:jc w:val="center"/>
              <w:rPr/>
            </w:pPr>
            <w:r>
              <w:rPr>
                <w:rFonts w:ascii="宋体" w:eastAsia="宋体" w:hAnsi="宋体"/>
                <w:sz w:val="18"/>
              </w:rPr>
              <w:t>处</w:t>
            </w:r>
          </w:p>
        </w:tc>
      </w:tr>
      <w:tr w14:paraId="1CE088F1">
        <w:tblPrEx/>
        <w:trPr>
          <w:jc w:val="center"/>
        </w:trPr>
        <w:tc>
          <w:tcPr>
            <w:tcW w:w="1440" w:type="dxa"/>
            <w:tcBorders/>
          </w:tcPr>
          <w:p w14:paraId="E22181EF">
            <w:pPr>
              <w:pStyle w:val="style0"/>
              <w:jc w:val="center"/>
              <w:rPr/>
            </w:pPr>
            <w:r>
              <w:rPr>
                <w:rFonts w:ascii="宋体" w:eastAsia="宋体" w:hAnsi="宋体"/>
                <w:b/>
                <w:sz w:val="18"/>
              </w:rPr>
              <w:t>清单工程量</w:t>
            </w:r>
          </w:p>
        </w:tc>
        <w:tc>
          <w:tcPr>
            <w:tcW w:w="1440" w:type="dxa"/>
            <w:tcBorders/>
          </w:tcPr>
          <w:p w14:paraId="96BFF0D6">
            <w:pPr>
              <w:pStyle w:val="style0"/>
              <w:jc w:val="center"/>
              <w:rPr/>
            </w:pPr>
            <w:r>
              <w:rPr>
                <w:rFonts w:ascii="宋体" w:eastAsia="宋体" w:hAnsi="宋体"/>
                <w:sz w:val="18"/>
              </w:rPr>
              <w:t>45.00</w:t>
            </w:r>
          </w:p>
        </w:tc>
        <w:tc>
          <w:tcPr>
            <w:tcW w:w="1440" w:type="dxa"/>
            <w:tcBorders/>
          </w:tcPr>
          <w:p w14:paraId="E4A55031">
            <w:pPr>
              <w:pStyle w:val="style0"/>
              <w:jc w:val="center"/>
              <w:rPr/>
            </w:pPr>
            <w:r>
              <w:rPr>
                <w:rFonts w:ascii="宋体" w:eastAsia="宋体" w:hAnsi="宋体"/>
                <w:b/>
                <w:sz w:val="18"/>
              </w:rPr>
              <w:t>综合单价</w:t>
            </w:r>
          </w:p>
        </w:tc>
        <w:tc>
          <w:tcPr>
            <w:tcW w:w="1440" w:type="dxa"/>
            <w:tcBorders/>
          </w:tcPr>
          <w:p w14:paraId="FF36AFFA">
            <w:pPr>
              <w:pStyle w:val="style0"/>
              <w:jc w:val="center"/>
              <w:rPr/>
            </w:pPr>
            <w:r>
              <w:rPr>
                <w:rFonts w:ascii="宋体" w:eastAsia="宋体" w:hAnsi="宋体"/>
                <w:sz w:val="18"/>
              </w:rPr>
              <w:t>——</w:t>
            </w:r>
          </w:p>
        </w:tc>
        <w:tc>
          <w:tcPr>
            <w:tcW w:w="1440" w:type="dxa"/>
            <w:tcBorders/>
          </w:tcPr>
          <w:p w14:paraId="9CF47C31">
            <w:pPr>
              <w:pStyle w:val="style0"/>
              <w:jc w:val="center"/>
              <w:rPr/>
            </w:pPr>
            <w:r>
              <w:rPr>
                <w:rFonts w:ascii="宋体" w:eastAsia="宋体" w:hAnsi="宋体"/>
                <w:b/>
                <w:sz w:val="18"/>
              </w:rPr>
              <w:t>合价</w:t>
            </w:r>
          </w:p>
        </w:tc>
        <w:tc>
          <w:tcPr>
            <w:tcW w:w="1440" w:type="dxa"/>
            <w:tcBorders/>
          </w:tcPr>
          <w:p w14:paraId="7DCA8B87">
            <w:pPr>
              <w:pStyle w:val="style0"/>
              <w:jc w:val="center"/>
              <w:rPr/>
            </w:pPr>
            <w:r>
              <w:rPr>
                <w:rFonts w:ascii="宋体" w:eastAsia="宋体" w:hAnsi="宋体"/>
                <w:sz w:val="18"/>
              </w:rPr>
              <w:t>——</w:t>
            </w:r>
          </w:p>
        </w:tc>
      </w:tr>
    </w:tbl>
    <w:p w14:paraId="4765981E">
      <w:pPr>
        <w:pStyle w:val="style0"/>
        <w:rPr/>
      </w:pPr>
      <w:r>
        <w:rPr>
          <w:rFonts w:ascii="宋体" w:eastAsia="宋体" w:hAnsi="宋体"/>
          <w:sz w:val="18"/>
        </w:rPr>
        <w:t>项目特征：接地极、接地母线、焊接</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FC26C31">
        <w:trPr>
          <w:jc w:val="center"/>
        </w:trPr>
        <w:tc>
          <w:tcPr>
            <w:tcW w:w="1728" w:type="dxa"/>
            <w:tcBorders/>
          </w:tcPr>
          <w:p w14:paraId="05A401EC">
            <w:pPr>
              <w:pStyle w:val="style0"/>
              <w:jc w:val="center"/>
              <w:rPr/>
            </w:pPr>
            <w:r>
              <w:rPr>
                <w:rFonts w:ascii="宋体" w:eastAsia="宋体" w:hAnsi="宋体"/>
                <w:b/>
                <w:sz w:val="18"/>
              </w:rPr>
              <w:t>费用名称</w:t>
            </w:r>
          </w:p>
        </w:tc>
        <w:tc>
          <w:tcPr>
            <w:tcW w:w="1728" w:type="dxa"/>
            <w:tcBorders/>
          </w:tcPr>
          <w:p w14:paraId="B72307B0">
            <w:pPr>
              <w:pStyle w:val="style0"/>
              <w:jc w:val="center"/>
              <w:rPr/>
            </w:pPr>
            <w:r>
              <w:rPr>
                <w:rFonts w:ascii="宋体" w:eastAsia="宋体" w:hAnsi="宋体"/>
                <w:b/>
                <w:sz w:val="18"/>
              </w:rPr>
              <w:t>单位</w:t>
            </w:r>
          </w:p>
        </w:tc>
        <w:tc>
          <w:tcPr>
            <w:tcW w:w="1728" w:type="dxa"/>
            <w:tcBorders/>
          </w:tcPr>
          <w:p w14:paraId="EAF91239">
            <w:pPr>
              <w:pStyle w:val="style0"/>
              <w:jc w:val="center"/>
              <w:rPr/>
            </w:pPr>
            <w:r>
              <w:rPr>
                <w:rFonts w:ascii="宋体" w:eastAsia="宋体" w:hAnsi="宋体"/>
                <w:b/>
                <w:sz w:val="18"/>
              </w:rPr>
              <w:t>消耗量</w:t>
            </w:r>
          </w:p>
        </w:tc>
        <w:tc>
          <w:tcPr>
            <w:tcW w:w="1728" w:type="dxa"/>
            <w:tcBorders/>
          </w:tcPr>
          <w:p w14:paraId="7677D92F">
            <w:pPr>
              <w:pStyle w:val="style0"/>
              <w:jc w:val="center"/>
              <w:rPr/>
            </w:pPr>
            <w:r>
              <w:rPr>
                <w:rFonts w:ascii="宋体" w:eastAsia="宋体" w:hAnsi="宋体"/>
                <w:b/>
                <w:sz w:val="18"/>
              </w:rPr>
              <w:t>单价（元）</w:t>
            </w:r>
          </w:p>
        </w:tc>
        <w:tc>
          <w:tcPr>
            <w:tcW w:w="1728" w:type="dxa"/>
            <w:tcBorders/>
          </w:tcPr>
          <w:p w14:paraId="F10F33E5">
            <w:pPr>
              <w:pStyle w:val="style0"/>
              <w:jc w:val="center"/>
              <w:rPr/>
            </w:pPr>
            <w:r>
              <w:rPr>
                <w:rFonts w:ascii="宋体" w:eastAsia="宋体" w:hAnsi="宋体"/>
                <w:b/>
                <w:sz w:val="18"/>
              </w:rPr>
              <w:t>合价（元）</w:t>
            </w:r>
          </w:p>
        </w:tc>
      </w:tr>
      <w:tr w14:paraId="56629CF4">
        <w:tblPrEx/>
        <w:trPr>
          <w:jc w:val="center"/>
        </w:trPr>
        <w:tc>
          <w:tcPr>
            <w:tcW w:w="1728" w:type="dxa"/>
            <w:tcBorders/>
          </w:tcPr>
          <w:p w14:paraId="9F57CC67">
            <w:pPr>
              <w:pStyle w:val="style0"/>
              <w:jc w:val="center"/>
              <w:rPr/>
            </w:pPr>
            <w:r>
              <w:rPr>
                <w:rFonts w:ascii="宋体" w:eastAsia="宋体" w:hAnsi="宋体"/>
                <w:sz w:val="18"/>
              </w:rPr>
              <w:t>人工费</w:t>
            </w:r>
          </w:p>
        </w:tc>
        <w:tc>
          <w:tcPr>
            <w:tcW w:w="1728" w:type="dxa"/>
            <w:tcBorders/>
          </w:tcPr>
          <w:p w14:paraId="85C84D33">
            <w:pPr>
              <w:pStyle w:val="style0"/>
              <w:jc w:val="center"/>
              <w:rPr/>
            </w:pPr>
          </w:p>
        </w:tc>
        <w:tc>
          <w:tcPr>
            <w:tcW w:w="1728" w:type="dxa"/>
            <w:tcBorders/>
          </w:tcPr>
          <w:p w14:paraId="F9E919DD">
            <w:pPr>
              <w:pStyle w:val="style0"/>
              <w:jc w:val="center"/>
              <w:rPr/>
            </w:pPr>
          </w:p>
        </w:tc>
        <w:tc>
          <w:tcPr>
            <w:tcW w:w="1728" w:type="dxa"/>
            <w:tcBorders/>
          </w:tcPr>
          <w:p w14:paraId="AB453E51">
            <w:pPr>
              <w:pStyle w:val="style0"/>
              <w:jc w:val="center"/>
              <w:rPr/>
            </w:pPr>
          </w:p>
        </w:tc>
        <w:tc>
          <w:tcPr>
            <w:tcW w:w="1728" w:type="dxa"/>
            <w:tcBorders/>
          </w:tcPr>
          <w:p w14:paraId="783EBC50">
            <w:pPr>
              <w:pStyle w:val="style0"/>
              <w:jc w:val="center"/>
              <w:rPr/>
            </w:pPr>
          </w:p>
        </w:tc>
      </w:tr>
      <w:tr w14:paraId="69337AC0">
        <w:tblPrEx/>
        <w:trPr>
          <w:jc w:val="center"/>
        </w:trPr>
        <w:tc>
          <w:tcPr>
            <w:tcW w:w="1728" w:type="dxa"/>
            <w:tcBorders/>
          </w:tcPr>
          <w:p w14:paraId="88159760">
            <w:pPr>
              <w:pStyle w:val="style0"/>
              <w:jc w:val="center"/>
              <w:rPr/>
            </w:pPr>
            <w:r>
              <w:rPr>
                <w:rFonts w:ascii="宋体" w:eastAsia="宋体" w:hAnsi="宋体"/>
                <w:sz w:val="18"/>
              </w:rPr>
              <w:t>材料费</w:t>
            </w:r>
          </w:p>
        </w:tc>
        <w:tc>
          <w:tcPr>
            <w:tcW w:w="1728" w:type="dxa"/>
            <w:tcBorders/>
          </w:tcPr>
          <w:p w14:paraId="FC70EF08">
            <w:pPr>
              <w:pStyle w:val="style0"/>
              <w:jc w:val="center"/>
              <w:rPr/>
            </w:pPr>
          </w:p>
        </w:tc>
        <w:tc>
          <w:tcPr>
            <w:tcW w:w="1728" w:type="dxa"/>
            <w:tcBorders/>
          </w:tcPr>
          <w:p w14:paraId="6039F0D8">
            <w:pPr>
              <w:pStyle w:val="style0"/>
              <w:jc w:val="center"/>
              <w:rPr/>
            </w:pPr>
          </w:p>
        </w:tc>
        <w:tc>
          <w:tcPr>
            <w:tcW w:w="1728" w:type="dxa"/>
            <w:tcBorders/>
          </w:tcPr>
          <w:p w14:paraId="0D833FE4">
            <w:pPr>
              <w:pStyle w:val="style0"/>
              <w:jc w:val="center"/>
              <w:rPr/>
            </w:pPr>
          </w:p>
        </w:tc>
        <w:tc>
          <w:tcPr>
            <w:tcW w:w="1728" w:type="dxa"/>
            <w:tcBorders/>
          </w:tcPr>
          <w:p w14:paraId="D1F91374">
            <w:pPr>
              <w:pStyle w:val="style0"/>
              <w:jc w:val="center"/>
              <w:rPr/>
            </w:pPr>
          </w:p>
        </w:tc>
      </w:tr>
      <w:tr w14:paraId="15085CFD">
        <w:tblPrEx/>
        <w:trPr>
          <w:jc w:val="center"/>
        </w:trPr>
        <w:tc>
          <w:tcPr>
            <w:tcW w:w="1728" w:type="dxa"/>
            <w:tcBorders/>
          </w:tcPr>
          <w:p w14:paraId="D6921F37">
            <w:pPr>
              <w:pStyle w:val="style0"/>
              <w:jc w:val="center"/>
              <w:rPr/>
            </w:pPr>
            <w:r>
              <w:rPr>
                <w:rFonts w:ascii="宋体" w:eastAsia="宋体" w:hAnsi="宋体"/>
                <w:sz w:val="18"/>
              </w:rPr>
              <w:t>机械费</w:t>
            </w:r>
          </w:p>
        </w:tc>
        <w:tc>
          <w:tcPr>
            <w:tcW w:w="1728" w:type="dxa"/>
            <w:tcBorders/>
          </w:tcPr>
          <w:p w14:paraId="403164B9">
            <w:pPr>
              <w:pStyle w:val="style0"/>
              <w:jc w:val="center"/>
              <w:rPr/>
            </w:pPr>
          </w:p>
        </w:tc>
        <w:tc>
          <w:tcPr>
            <w:tcW w:w="1728" w:type="dxa"/>
            <w:tcBorders/>
          </w:tcPr>
          <w:p w14:paraId="7D300665">
            <w:pPr>
              <w:pStyle w:val="style0"/>
              <w:jc w:val="center"/>
              <w:rPr/>
            </w:pPr>
          </w:p>
        </w:tc>
        <w:tc>
          <w:tcPr>
            <w:tcW w:w="1728" w:type="dxa"/>
            <w:tcBorders/>
          </w:tcPr>
          <w:p w14:paraId="39947CC2">
            <w:pPr>
              <w:pStyle w:val="style0"/>
              <w:jc w:val="center"/>
              <w:rPr/>
            </w:pPr>
          </w:p>
        </w:tc>
        <w:tc>
          <w:tcPr>
            <w:tcW w:w="1728" w:type="dxa"/>
            <w:tcBorders/>
          </w:tcPr>
          <w:p w14:paraId="F47DE6C6">
            <w:pPr>
              <w:pStyle w:val="style0"/>
              <w:jc w:val="center"/>
              <w:rPr/>
            </w:pPr>
          </w:p>
        </w:tc>
      </w:tr>
      <w:tr w14:paraId="6C60EAC8">
        <w:tblPrEx/>
        <w:trPr>
          <w:jc w:val="center"/>
        </w:trPr>
        <w:tc>
          <w:tcPr>
            <w:tcW w:w="1728" w:type="dxa"/>
            <w:tcBorders/>
          </w:tcPr>
          <w:p w14:paraId="5BEE8D29">
            <w:pPr>
              <w:pStyle w:val="style0"/>
              <w:jc w:val="center"/>
              <w:rPr/>
            </w:pPr>
            <w:r>
              <w:rPr>
                <w:rFonts w:ascii="宋体" w:eastAsia="宋体" w:hAnsi="宋体"/>
                <w:sz w:val="18"/>
              </w:rPr>
              <w:t>企业管理费</w:t>
            </w:r>
          </w:p>
        </w:tc>
        <w:tc>
          <w:tcPr>
            <w:tcW w:w="1728" w:type="dxa"/>
            <w:tcBorders/>
          </w:tcPr>
          <w:p w14:paraId="E3A67C9E">
            <w:pPr>
              <w:pStyle w:val="style0"/>
              <w:jc w:val="center"/>
              <w:rPr/>
            </w:pPr>
          </w:p>
        </w:tc>
        <w:tc>
          <w:tcPr>
            <w:tcW w:w="1728" w:type="dxa"/>
            <w:tcBorders/>
          </w:tcPr>
          <w:p w14:paraId="583A2F37">
            <w:pPr>
              <w:pStyle w:val="style0"/>
              <w:jc w:val="center"/>
              <w:rPr/>
            </w:pPr>
          </w:p>
        </w:tc>
        <w:tc>
          <w:tcPr>
            <w:tcW w:w="1728" w:type="dxa"/>
            <w:tcBorders/>
          </w:tcPr>
          <w:p w14:paraId="A2E9BB5D">
            <w:pPr>
              <w:pStyle w:val="style0"/>
              <w:jc w:val="center"/>
              <w:rPr/>
            </w:pPr>
          </w:p>
        </w:tc>
        <w:tc>
          <w:tcPr>
            <w:tcW w:w="1728" w:type="dxa"/>
            <w:tcBorders/>
          </w:tcPr>
          <w:p w14:paraId="BE0C4256">
            <w:pPr>
              <w:pStyle w:val="style0"/>
              <w:jc w:val="center"/>
              <w:rPr/>
            </w:pPr>
          </w:p>
        </w:tc>
      </w:tr>
      <w:tr w14:paraId="DE177967">
        <w:tblPrEx/>
        <w:trPr>
          <w:jc w:val="center"/>
        </w:trPr>
        <w:tc>
          <w:tcPr>
            <w:tcW w:w="1728" w:type="dxa"/>
            <w:tcBorders/>
          </w:tcPr>
          <w:p w14:paraId="177764C8">
            <w:pPr>
              <w:pStyle w:val="style0"/>
              <w:jc w:val="center"/>
              <w:rPr/>
            </w:pPr>
            <w:r>
              <w:rPr>
                <w:rFonts w:ascii="宋体" w:eastAsia="宋体" w:hAnsi="宋体"/>
                <w:sz w:val="18"/>
              </w:rPr>
              <w:t>利润</w:t>
            </w:r>
          </w:p>
        </w:tc>
        <w:tc>
          <w:tcPr>
            <w:tcW w:w="1728" w:type="dxa"/>
            <w:tcBorders/>
          </w:tcPr>
          <w:p w14:paraId="0346FBA0">
            <w:pPr>
              <w:pStyle w:val="style0"/>
              <w:jc w:val="center"/>
              <w:rPr/>
            </w:pPr>
          </w:p>
        </w:tc>
        <w:tc>
          <w:tcPr>
            <w:tcW w:w="1728" w:type="dxa"/>
            <w:tcBorders/>
          </w:tcPr>
          <w:p w14:paraId="8E963ADC">
            <w:pPr>
              <w:pStyle w:val="style0"/>
              <w:jc w:val="center"/>
              <w:rPr/>
            </w:pPr>
          </w:p>
        </w:tc>
        <w:tc>
          <w:tcPr>
            <w:tcW w:w="1728" w:type="dxa"/>
            <w:tcBorders/>
          </w:tcPr>
          <w:p w14:paraId="B3A10258">
            <w:pPr>
              <w:pStyle w:val="style0"/>
              <w:jc w:val="center"/>
              <w:rPr/>
            </w:pPr>
          </w:p>
        </w:tc>
        <w:tc>
          <w:tcPr>
            <w:tcW w:w="1728" w:type="dxa"/>
            <w:tcBorders/>
          </w:tcPr>
          <w:p w14:paraId="4A8F18F7">
            <w:pPr>
              <w:pStyle w:val="style0"/>
              <w:jc w:val="center"/>
              <w:rPr/>
            </w:pPr>
          </w:p>
        </w:tc>
      </w:tr>
    </w:tbl>
    <w:p w14:paraId="2FC4AD3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E7A87E9A">
        <w:trPr>
          <w:jc w:val="center"/>
        </w:trPr>
        <w:tc>
          <w:tcPr>
            <w:tcW w:w="576" w:type="dxa"/>
            <w:tcBorders/>
          </w:tcPr>
          <w:p w14:paraId="4E1BBFA4">
            <w:pPr>
              <w:pStyle w:val="style0"/>
              <w:jc w:val="center"/>
              <w:rPr/>
            </w:pPr>
            <w:r>
              <w:rPr>
                <w:rFonts w:ascii="宋体" w:eastAsia="宋体" w:hAnsi="宋体"/>
                <w:b/>
                <w:sz w:val="18"/>
              </w:rPr>
              <w:t>序号</w:t>
            </w:r>
          </w:p>
        </w:tc>
        <w:tc>
          <w:tcPr>
            <w:tcW w:w="1728" w:type="dxa"/>
            <w:tcBorders/>
          </w:tcPr>
          <w:p w14:paraId="44636250">
            <w:pPr>
              <w:pStyle w:val="style0"/>
              <w:jc w:val="center"/>
              <w:rPr/>
            </w:pPr>
            <w:r>
              <w:rPr>
                <w:rFonts w:ascii="宋体" w:eastAsia="宋体" w:hAnsi="宋体"/>
                <w:b/>
                <w:sz w:val="18"/>
              </w:rPr>
              <w:t>项目编码</w:t>
            </w:r>
          </w:p>
        </w:tc>
        <w:tc>
          <w:tcPr>
            <w:tcW w:w="2160" w:type="dxa"/>
            <w:tcBorders/>
          </w:tcPr>
          <w:p w14:paraId="363AA77D">
            <w:pPr>
              <w:pStyle w:val="style0"/>
              <w:jc w:val="center"/>
              <w:rPr/>
            </w:pPr>
            <w:r>
              <w:rPr>
                <w:rFonts w:ascii="宋体" w:eastAsia="宋体" w:hAnsi="宋体"/>
                <w:b/>
                <w:sz w:val="18"/>
              </w:rPr>
              <w:t>项目名称</w:t>
            </w:r>
          </w:p>
        </w:tc>
        <w:tc>
          <w:tcPr>
            <w:tcW w:w="3600" w:type="dxa"/>
            <w:tcBorders/>
          </w:tcPr>
          <w:p w14:paraId="1B15AE0F">
            <w:pPr>
              <w:pStyle w:val="style0"/>
              <w:jc w:val="center"/>
              <w:rPr/>
            </w:pPr>
            <w:r>
              <w:rPr>
                <w:rFonts w:ascii="宋体" w:eastAsia="宋体" w:hAnsi="宋体"/>
                <w:b/>
                <w:sz w:val="18"/>
              </w:rPr>
              <w:t>项目特征描述</w:t>
            </w:r>
          </w:p>
        </w:tc>
        <w:tc>
          <w:tcPr>
            <w:tcW w:w="864" w:type="dxa"/>
            <w:tcBorders/>
          </w:tcPr>
          <w:p w14:paraId="B52035A8">
            <w:pPr>
              <w:pStyle w:val="style0"/>
              <w:jc w:val="center"/>
              <w:rPr/>
            </w:pPr>
            <w:r>
              <w:rPr>
                <w:rFonts w:ascii="宋体" w:eastAsia="宋体" w:hAnsi="宋体"/>
                <w:b/>
                <w:sz w:val="18"/>
              </w:rPr>
              <w:t>计量单位</w:t>
            </w:r>
          </w:p>
        </w:tc>
        <w:tc>
          <w:tcPr>
            <w:tcW w:w="1152" w:type="dxa"/>
            <w:tcBorders/>
          </w:tcPr>
          <w:p w14:paraId="A9E8D8A0">
            <w:pPr>
              <w:pStyle w:val="style0"/>
              <w:jc w:val="center"/>
              <w:rPr/>
            </w:pPr>
            <w:r>
              <w:rPr>
                <w:rFonts w:ascii="宋体" w:eastAsia="宋体" w:hAnsi="宋体"/>
                <w:b/>
                <w:sz w:val="18"/>
              </w:rPr>
              <w:t>工程量</w:t>
            </w:r>
          </w:p>
        </w:tc>
        <w:tc>
          <w:tcPr>
            <w:tcW w:w="1296" w:type="dxa"/>
            <w:tcBorders/>
          </w:tcPr>
          <w:p w14:paraId="F346E31C">
            <w:pPr>
              <w:pStyle w:val="style0"/>
              <w:jc w:val="center"/>
              <w:rPr/>
            </w:pPr>
            <w:r>
              <w:rPr>
                <w:rFonts w:ascii="宋体" w:eastAsia="宋体" w:hAnsi="宋体"/>
                <w:b/>
                <w:sz w:val="18"/>
              </w:rPr>
              <w:t>综合单价（元）</w:t>
            </w:r>
          </w:p>
        </w:tc>
        <w:tc>
          <w:tcPr>
            <w:tcW w:w="1296" w:type="dxa"/>
            <w:tcBorders/>
          </w:tcPr>
          <w:p w14:paraId="B3A1C916">
            <w:pPr>
              <w:pStyle w:val="style0"/>
              <w:jc w:val="center"/>
              <w:rPr/>
            </w:pPr>
            <w:r>
              <w:rPr>
                <w:rFonts w:ascii="宋体" w:eastAsia="宋体" w:hAnsi="宋体"/>
                <w:b/>
                <w:sz w:val="18"/>
              </w:rPr>
              <w:t>合价（元）</w:t>
            </w:r>
          </w:p>
        </w:tc>
      </w:tr>
      <w:tr w14:paraId="2FE5C0B4">
        <w:tblPrEx/>
        <w:trPr>
          <w:jc w:val="center"/>
        </w:trPr>
        <w:tc>
          <w:tcPr>
            <w:tcW w:w="576" w:type="dxa"/>
            <w:tcBorders/>
          </w:tcPr>
          <w:p w14:paraId="99AEC926">
            <w:pPr>
              <w:pStyle w:val="style0"/>
              <w:jc w:val="center"/>
              <w:rPr/>
            </w:pPr>
            <w:r>
              <w:rPr>
                <w:rFonts w:ascii="宋体" w:eastAsia="宋体" w:hAnsi="宋体"/>
                <w:sz w:val="18"/>
              </w:rPr>
              <w:t>24</w:t>
            </w:r>
          </w:p>
        </w:tc>
        <w:tc>
          <w:tcPr>
            <w:tcW w:w="1728" w:type="dxa"/>
            <w:tcBorders/>
          </w:tcPr>
          <w:p w14:paraId="386BC62D">
            <w:pPr>
              <w:pStyle w:val="style0"/>
              <w:jc w:val="center"/>
              <w:rPr/>
            </w:pPr>
            <w:r>
              <w:rPr>
                <w:rFonts w:ascii="宋体" w:eastAsia="宋体" w:hAnsi="宋体"/>
                <w:sz w:val="18"/>
              </w:rPr>
              <w:t>040807001002</w:t>
            </w:r>
          </w:p>
        </w:tc>
        <w:tc>
          <w:tcPr>
            <w:tcW w:w="2160" w:type="dxa"/>
            <w:tcBorders/>
          </w:tcPr>
          <w:p w14:paraId="CB6AA753">
            <w:pPr>
              <w:pStyle w:val="style0"/>
              <w:jc w:val="left"/>
              <w:rPr/>
            </w:pPr>
            <w:r>
              <w:rPr>
                <w:rFonts w:ascii="宋体" w:eastAsia="宋体" w:hAnsi="宋体"/>
                <w:sz w:val="18"/>
              </w:rPr>
              <w:t>等电位联结</w:t>
            </w:r>
          </w:p>
        </w:tc>
        <w:tc>
          <w:tcPr>
            <w:tcW w:w="3600" w:type="dxa"/>
            <w:tcBorders/>
          </w:tcPr>
          <w:p w14:paraId="8987288A">
            <w:pPr>
              <w:pStyle w:val="style0"/>
              <w:jc w:val="center"/>
              <w:rPr/>
            </w:pPr>
            <w:r>
              <w:rPr>
                <w:rFonts w:ascii="宋体" w:eastAsia="宋体" w:hAnsi="宋体"/>
                <w:sz w:val="18"/>
              </w:rPr>
              <w:t>端子箱、联结线</w:t>
            </w:r>
          </w:p>
        </w:tc>
        <w:tc>
          <w:tcPr>
            <w:tcW w:w="864" w:type="dxa"/>
            <w:tcBorders/>
          </w:tcPr>
          <w:p w14:paraId="B8F957AC">
            <w:pPr>
              <w:pStyle w:val="style0"/>
              <w:jc w:val="center"/>
              <w:rPr/>
            </w:pPr>
            <w:r>
              <w:rPr>
                <w:rFonts w:ascii="宋体" w:eastAsia="宋体" w:hAnsi="宋体"/>
                <w:sz w:val="18"/>
              </w:rPr>
              <w:t>处</w:t>
            </w:r>
          </w:p>
        </w:tc>
        <w:tc>
          <w:tcPr>
            <w:tcW w:w="1152" w:type="dxa"/>
            <w:tcBorders/>
          </w:tcPr>
          <w:p w14:paraId="4736661B">
            <w:pPr>
              <w:pStyle w:val="style0"/>
              <w:jc w:val="center"/>
              <w:rPr/>
            </w:pPr>
            <w:r>
              <w:rPr>
                <w:rFonts w:ascii="宋体" w:eastAsia="宋体" w:hAnsi="宋体"/>
                <w:sz w:val="18"/>
              </w:rPr>
              <w:t>120.00</w:t>
            </w:r>
          </w:p>
        </w:tc>
        <w:tc>
          <w:tcPr>
            <w:tcW w:w="1296" w:type="dxa"/>
            <w:tcBorders/>
          </w:tcPr>
          <w:p w14:paraId="175AEE64">
            <w:pPr>
              <w:pStyle w:val="style0"/>
              <w:jc w:val="center"/>
              <w:rPr/>
            </w:pPr>
            <w:r>
              <w:rPr>
                <w:rFonts w:ascii="宋体" w:eastAsia="宋体" w:hAnsi="宋体"/>
                <w:sz w:val="18"/>
              </w:rPr>
              <w:t>——</w:t>
            </w:r>
          </w:p>
        </w:tc>
        <w:tc>
          <w:tcPr>
            <w:tcW w:w="1296" w:type="dxa"/>
            <w:tcBorders/>
          </w:tcPr>
          <w:p w14:paraId="0C6338F9">
            <w:pPr>
              <w:pStyle w:val="style0"/>
              <w:jc w:val="center"/>
              <w:rPr/>
            </w:pPr>
            <w:r>
              <w:rPr>
                <w:rFonts w:ascii="宋体" w:eastAsia="宋体" w:hAnsi="宋体"/>
                <w:sz w:val="18"/>
              </w:rPr>
              <w:t>——</w:t>
            </w:r>
          </w:p>
        </w:tc>
      </w:tr>
    </w:tbl>
    <w:p w14:paraId="FA9E2FE5">
      <w:pPr>
        <w:pStyle w:val="style0"/>
        <w:rPr/>
      </w:pPr>
      <w:r>
        <w:br w:type="page"/>
      </w:r>
    </w:p>
    <w:p w14:paraId="245FEF45">
      <w:pPr>
        <w:pStyle w:val="style0"/>
        <w:rPr/>
      </w:pPr>
    </w:p>
    <w:p w14:paraId="C1EC592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FAA4FA8">
        <w:trPr>
          <w:jc w:val="center"/>
        </w:trPr>
        <w:tc>
          <w:tcPr>
            <w:tcW w:w="1440" w:type="dxa"/>
            <w:tcBorders/>
          </w:tcPr>
          <w:p w14:paraId="32ED1E88">
            <w:pPr>
              <w:pStyle w:val="style0"/>
              <w:jc w:val="center"/>
              <w:rPr/>
            </w:pPr>
            <w:r>
              <w:rPr>
                <w:rFonts w:ascii="宋体" w:eastAsia="宋体" w:hAnsi="宋体"/>
                <w:b/>
                <w:sz w:val="18"/>
              </w:rPr>
              <w:t>项目编码</w:t>
            </w:r>
          </w:p>
        </w:tc>
        <w:tc>
          <w:tcPr>
            <w:tcW w:w="1440" w:type="dxa"/>
            <w:tcBorders/>
          </w:tcPr>
          <w:p w14:paraId="77A9D642">
            <w:pPr>
              <w:pStyle w:val="style0"/>
              <w:jc w:val="center"/>
              <w:rPr/>
            </w:pPr>
            <w:r>
              <w:rPr>
                <w:rFonts w:ascii="宋体" w:eastAsia="宋体" w:hAnsi="宋体"/>
                <w:sz w:val="18"/>
              </w:rPr>
              <w:t>040807001002</w:t>
            </w:r>
          </w:p>
        </w:tc>
        <w:tc>
          <w:tcPr>
            <w:tcW w:w="1440" w:type="dxa"/>
            <w:tcBorders/>
          </w:tcPr>
          <w:p w14:paraId="CB190FCF">
            <w:pPr>
              <w:pStyle w:val="style0"/>
              <w:jc w:val="center"/>
              <w:rPr/>
            </w:pPr>
            <w:r>
              <w:rPr>
                <w:rFonts w:ascii="宋体" w:eastAsia="宋体" w:hAnsi="宋体"/>
                <w:b/>
                <w:sz w:val="18"/>
              </w:rPr>
              <w:t>项目名称</w:t>
            </w:r>
          </w:p>
        </w:tc>
        <w:tc>
          <w:tcPr>
            <w:tcW w:w="1440" w:type="dxa"/>
            <w:tcBorders/>
          </w:tcPr>
          <w:p w14:paraId="883EBB52">
            <w:pPr>
              <w:pStyle w:val="style0"/>
              <w:jc w:val="center"/>
              <w:rPr/>
            </w:pPr>
            <w:r>
              <w:rPr>
                <w:rFonts w:ascii="宋体" w:eastAsia="宋体" w:hAnsi="宋体"/>
                <w:sz w:val="18"/>
              </w:rPr>
              <w:t>等电位联结</w:t>
            </w:r>
          </w:p>
        </w:tc>
        <w:tc>
          <w:tcPr>
            <w:tcW w:w="1440" w:type="dxa"/>
            <w:tcBorders/>
          </w:tcPr>
          <w:p w14:paraId="41AADA51">
            <w:pPr>
              <w:pStyle w:val="style0"/>
              <w:jc w:val="center"/>
              <w:rPr/>
            </w:pPr>
            <w:r>
              <w:rPr>
                <w:rFonts w:ascii="宋体" w:eastAsia="宋体" w:hAnsi="宋体"/>
                <w:b/>
                <w:sz w:val="18"/>
              </w:rPr>
              <w:t>计量单位</w:t>
            </w:r>
          </w:p>
        </w:tc>
        <w:tc>
          <w:tcPr>
            <w:tcW w:w="1440" w:type="dxa"/>
            <w:tcBorders/>
          </w:tcPr>
          <w:p w14:paraId="BB75D76A">
            <w:pPr>
              <w:pStyle w:val="style0"/>
              <w:jc w:val="center"/>
              <w:rPr/>
            </w:pPr>
            <w:r>
              <w:rPr>
                <w:rFonts w:ascii="宋体" w:eastAsia="宋体" w:hAnsi="宋体"/>
                <w:sz w:val="18"/>
              </w:rPr>
              <w:t>处</w:t>
            </w:r>
          </w:p>
        </w:tc>
      </w:tr>
      <w:tr w14:paraId="6B094C90">
        <w:tblPrEx/>
        <w:trPr>
          <w:jc w:val="center"/>
        </w:trPr>
        <w:tc>
          <w:tcPr>
            <w:tcW w:w="1440" w:type="dxa"/>
            <w:tcBorders/>
          </w:tcPr>
          <w:p w14:paraId="8E29B34E">
            <w:pPr>
              <w:pStyle w:val="style0"/>
              <w:jc w:val="center"/>
              <w:rPr/>
            </w:pPr>
            <w:r>
              <w:rPr>
                <w:rFonts w:ascii="宋体" w:eastAsia="宋体" w:hAnsi="宋体"/>
                <w:b/>
                <w:sz w:val="18"/>
              </w:rPr>
              <w:t>清单工程量</w:t>
            </w:r>
          </w:p>
        </w:tc>
        <w:tc>
          <w:tcPr>
            <w:tcW w:w="1440" w:type="dxa"/>
            <w:tcBorders/>
          </w:tcPr>
          <w:p w14:paraId="CC88FAF8">
            <w:pPr>
              <w:pStyle w:val="style0"/>
              <w:jc w:val="center"/>
              <w:rPr/>
            </w:pPr>
            <w:r>
              <w:rPr>
                <w:rFonts w:ascii="宋体" w:eastAsia="宋体" w:hAnsi="宋体"/>
                <w:sz w:val="18"/>
              </w:rPr>
              <w:t>120.00</w:t>
            </w:r>
          </w:p>
        </w:tc>
        <w:tc>
          <w:tcPr>
            <w:tcW w:w="1440" w:type="dxa"/>
            <w:tcBorders/>
          </w:tcPr>
          <w:p w14:paraId="84B93852">
            <w:pPr>
              <w:pStyle w:val="style0"/>
              <w:jc w:val="center"/>
              <w:rPr/>
            </w:pPr>
            <w:r>
              <w:rPr>
                <w:rFonts w:ascii="宋体" w:eastAsia="宋体" w:hAnsi="宋体"/>
                <w:b/>
                <w:sz w:val="18"/>
              </w:rPr>
              <w:t>综合单价</w:t>
            </w:r>
          </w:p>
        </w:tc>
        <w:tc>
          <w:tcPr>
            <w:tcW w:w="1440" w:type="dxa"/>
            <w:tcBorders/>
          </w:tcPr>
          <w:p w14:paraId="A033D2EA">
            <w:pPr>
              <w:pStyle w:val="style0"/>
              <w:jc w:val="center"/>
              <w:rPr/>
            </w:pPr>
            <w:r>
              <w:rPr>
                <w:rFonts w:ascii="宋体" w:eastAsia="宋体" w:hAnsi="宋体"/>
                <w:sz w:val="18"/>
              </w:rPr>
              <w:t>——</w:t>
            </w:r>
          </w:p>
        </w:tc>
        <w:tc>
          <w:tcPr>
            <w:tcW w:w="1440" w:type="dxa"/>
            <w:tcBorders/>
          </w:tcPr>
          <w:p w14:paraId="9C767DED">
            <w:pPr>
              <w:pStyle w:val="style0"/>
              <w:jc w:val="center"/>
              <w:rPr/>
            </w:pPr>
            <w:r>
              <w:rPr>
                <w:rFonts w:ascii="宋体" w:eastAsia="宋体" w:hAnsi="宋体"/>
                <w:b/>
                <w:sz w:val="18"/>
              </w:rPr>
              <w:t>合价</w:t>
            </w:r>
          </w:p>
        </w:tc>
        <w:tc>
          <w:tcPr>
            <w:tcW w:w="1440" w:type="dxa"/>
            <w:tcBorders/>
          </w:tcPr>
          <w:p w14:paraId="82EB4E4D">
            <w:pPr>
              <w:pStyle w:val="style0"/>
              <w:jc w:val="center"/>
              <w:rPr/>
            </w:pPr>
            <w:r>
              <w:rPr>
                <w:rFonts w:ascii="宋体" w:eastAsia="宋体" w:hAnsi="宋体"/>
                <w:sz w:val="18"/>
              </w:rPr>
              <w:t>——</w:t>
            </w:r>
          </w:p>
        </w:tc>
      </w:tr>
    </w:tbl>
    <w:p w14:paraId="73E66707">
      <w:pPr>
        <w:pStyle w:val="style0"/>
        <w:rPr/>
      </w:pPr>
      <w:r>
        <w:rPr>
          <w:rFonts w:ascii="宋体" w:eastAsia="宋体" w:hAnsi="宋体"/>
          <w:sz w:val="18"/>
        </w:rPr>
        <w:t>项目特征：端子箱、联结线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6A03EC4">
        <w:trPr>
          <w:jc w:val="center"/>
        </w:trPr>
        <w:tc>
          <w:tcPr>
            <w:tcW w:w="1728" w:type="dxa"/>
            <w:tcBorders/>
          </w:tcPr>
          <w:p w14:paraId="EC692B3D">
            <w:pPr>
              <w:pStyle w:val="style0"/>
              <w:jc w:val="center"/>
              <w:rPr/>
            </w:pPr>
            <w:r>
              <w:rPr>
                <w:rFonts w:ascii="宋体" w:eastAsia="宋体" w:hAnsi="宋体"/>
                <w:b/>
                <w:sz w:val="18"/>
              </w:rPr>
              <w:t>费用名称</w:t>
            </w:r>
          </w:p>
        </w:tc>
        <w:tc>
          <w:tcPr>
            <w:tcW w:w="1728" w:type="dxa"/>
            <w:tcBorders/>
          </w:tcPr>
          <w:p w14:paraId="A57A7CF5">
            <w:pPr>
              <w:pStyle w:val="style0"/>
              <w:jc w:val="center"/>
              <w:rPr/>
            </w:pPr>
            <w:r>
              <w:rPr>
                <w:rFonts w:ascii="宋体" w:eastAsia="宋体" w:hAnsi="宋体"/>
                <w:b/>
                <w:sz w:val="18"/>
              </w:rPr>
              <w:t>单位</w:t>
            </w:r>
          </w:p>
        </w:tc>
        <w:tc>
          <w:tcPr>
            <w:tcW w:w="1728" w:type="dxa"/>
            <w:tcBorders/>
          </w:tcPr>
          <w:p w14:paraId="06694AB3">
            <w:pPr>
              <w:pStyle w:val="style0"/>
              <w:jc w:val="center"/>
              <w:rPr/>
            </w:pPr>
            <w:r>
              <w:rPr>
                <w:rFonts w:ascii="宋体" w:eastAsia="宋体" w:hAnsi="宋体"/>
                <w:b/>
                <w:sz w:val="18"/>
              </w:rPr>
              <w:t>消耗量</w:t>
            </w:r>
          </w:p>
        </w:tc>
        <w:tc>
          <w:tcPr>
            <w:tcW w:w="1728" w:type="dxa"/>
            <w:tcBorders/>
          </w:tcPr>
          <w:p w14:paraId="4B620CA0">
            <w:pPr>
              <w:pStyle w:val="style0"/>
              <w:jc w:val="center"/>
              <w:rPr/>
            </w:pPr>
            <w:r>
              <w:rPr>
                <w:rFonts w:ascii="宋体" w:eastAsia="宋体" w:hAnsi="宋体"/>
                <w:b/>
                <w:sz w:val="18"/>
              </w:rPr>
              <w:t>单价（元）</w:t>
            </w:r>
          </w:p>
        </w:tc>
        <w:tc>
          <w:tcPr>
            <w:tcW w:w="1728" w:type="dxa"/>
            <w:tcBorders/>
          </w:tcPr>
          <w:p w14:paraId="91BF0EF6">
            <w:pPr>
              <w:pStyle w:val="style0"/>
              <w:jc w:val="center"/>
              <w:rPr/>
            </w:pPr>
            <w:r>
              <w:rPr>
                <w:rFonts w:ascii="宋体" w:eastAsia="宋体" w:hAnsi="宋体"/>
                <w:b/>
                <w:sz w:val="18"/>
              </w:rPr>
              <w:t>合价（元）</w:t>
            </w:r>
          </w:p>
        </w:tc>
      </w:tr>
      <w:tr w14:paraId="2B77C6E3">
        <w:tblPrEx/>
        <w:trPr>
          <w:jc w:val="center"/>
        </w:trPr>
        <w:tc>
          <w:tcPr>
            <w:tcW w:w="1728" w:type="dxa"/>
            <w:tcBorders/>
          </w:tcPr>
          <w:p w14:paraId="60A78FE1">
            <w:pPr>
              <w:pStyle w:val="style0"/>
              <w:jc w:val="center"/>
              <w:rPr/>
            </w:pPr>
            <w:r>
              <w:rPr>
                <w:rFonts w:ascii="宋体" w:eastAsia="宋体" w:hAnsi="宋体"/>
                <w:sz w:val="18"/>
              </w:rPr>
              <w:t>人工费</w:t>
            </w:r>
          </w:p>
        </w:tc>
        <w:tc>
          <w:tcPr>
            <w:tcW w:w="1728" w:type="dxa"/>
            <w:tcBorders/>
          </w:tcPr>
          <w:p w14:paraId="E607ACC4">
            <w:pPr>
              <w:pStyle w:val="style0"/>
              <w:jc w:val="center"/>
              <w:rPr/>
            </w:pPr>
          </w:p>
        </w:tc>
        <w:tc>
          <w:tcPr>
            <w:tcW w:w="1728" w:type="dxa"/>
            <w:tcBorders/>
          </w:tcPr>
          <w:p w14:paraId="F34E803A">
            <w:pPr>
              <w:pStyle w:val="style0"/>
              <w:jc w:val="center"/>
              <w:rPr/>
            </w:pPr>
          </w:p>
        </w:tc>
        <w:tc>
          <w:tcPr>
            <w:tcW w:w="1728" w:type="dxa"/>
            <w:tcBorders/>
          </w:tcPr>
          <w:p w14:paraId="A3EDEFC3">
            <w:pPr>
              <w:pStyle w:val="style0"/>
              <w:jc w:val="center"/>
              <w:rPr/>
            </w:pPr>
          </w:p>
        </w:tc>
        <w:tc>
          <w:tcPr>
            <w:tcW w:w="1728" w:type="dxa"/>
            <w:tcBorders/>
          </w:tcPr>
          <w:p w14:paraId="6745717E">
            <w:pPr>
              <w:pStyle w:val="style0"/>
              <w:jc w:val="center"/>
              <w:rPr/>
            </w:pPr>
          </w:p>
        </w:tc>
      </w:tr>
      <w:tr w14:paraId="6ED968E1">
        <w:tblPrEx/>
        <w:trPr>
          <w:jc w:val="center"/>
        </w:trPr>
        <w:tc>
          <w:tcPr>
            <w:tcW w:w="1728" w:type="dxa"/>
            <w:tcBorders/>
          </w:tcPr>
          <w:p w14:paraId="78C59F25">
            <w:pPr>
              <w:pStyle w:val="style0"/>
              <w:jc w:val="center"/>
              <w:rPr/>
            </w:pPr>
            <w:r>
              <w:rPr>
                <w:rFonts w:ascii="宋体" w:eastAsia="宋体" w:hAnsi="宋体"/>
                <w:sz w:val="18"/>
              </w:rPr>
              <w:t>材料费</w:t>
            </w:r>
          </w:p>
        </w:tc>
        <w:tc>
          <w:tcPr>
            <w:tcW w:w="1728" w:type="dxa"/>
            <w:tcBorders/>
          </w:tcPr>
          <w:p w14:paraId="B3FAB892">
            <w:pPr>
              <w:pStyle w:val="style0"/>
              <w:jc w:val="center"/>
              <w:rPr/>
            </w:pPr>
          </w:p>
        </w:tc>
        <w:tc>
          <w:tcPr>
            <w:tcW w:w="1728" w:type="dxa"/>
            <w:tcBorders/>
          </w:tcPr>
          <w:p w14:paraId="B759D1B3">
            <w:pPr>
              <w:pStyle w:val="style0"/>
              <w:jc w:val="center"/>
              <w:rPr/>
            </w:pPr>
          </w:p>
        </w:tc>
        <w:tc>
          <w:tcPr>
            <w:tcW w:w="1728" w:type="dxa"/>
            <w:tcBorders/>
          </w:tcPr>
          <w:p w14:paraId="3B23A161">
            <w:pPr>
              <w:pStyle w:val="style0"/>
              <w:jc w:val="center"/>
              <w:rPr/>
            </w:pPr>
          </w:p>
        </w:tc>
        <w:tc>
          <w:tcPr>
            <w:tcW w:w="1728" w:type="dxa"/>
            <w:tcBorders/>
          </w:tcPr>
          <w:p w14:paraId="20F5B53F">
            <w:pPr>
              <w:pStyle w:val="style0"/>
              <w:jc w:val="center"/>
              <w:rPr/>
            </w:pPr>
          </w:p>
        </w:tc>
      </w:tr>
      <w:tr w14:paraId="37DC253D">
        <w:tblPrEx/>
        <w:trPr>
          <w:jc w:val="center"/>
        </w:trPr>
        <w:tc>
          <w:tcPr>
            <w:tcW w:w="1728" w:type="dxa"/>
            <w:tcBorders/>
          </w:tcPr>
          <w:p w14:paraId="7050CB35">
            <w:pPr>
              <w:pStyle w:val="style0"/>
              <w:jc w:val="center"/>
              <w:rPr/>
            </w:pPr>
            <w:r>
              <w:rPr>
                <w:rFonts w:ascii="宋体" w:eastAsia="宋体" w:hAnsi="宋体"/>
                <w:sz w:val="18"/>
              </w:rPr>
              <w:t>机械费</w:t>
            </w:r>
          </w:p>
        </w:tc>
        <w:tc>
          <w:tcPr>
            <w:tcW w:w="1728" w:type="dxa"/>
            <w:tcBorders/>
          </w:tcPr>
          <w:p w14:paraId="59A04931">
            <w:pPr>
              <w:pStyle w:val="style0"/>
              <w:jc w:val="center"/>
              <w:rPr/>
            </w:pPr>
          </w:p>
        </w:tc>
        <w:tc>
          <w:tcPr>
            <w:tcW w:w="1728" w:type="dxa"/>
            <w:tcBorders/>
          </w:tcPr>
          <w:p w14:paraId="9942E799">
            <w:pPr>
              <w:pStyle w:val="style0"/>
              <w:jc w:val="center"/>
              <w:rPr/>
            </w:pPr>
          </w:p>
        </w:tc>
        <w:tc>
          <w:tcPr>
            <w:tcW w:w="1728" w:type="dxa"/>
            <w:tcBorders/>
          </w:tcPr>
          <w:p w14:paraId="20C37515">
            <w:pPr>
              <w:pStyle w:val="style0"/>
              <w:jc w:val="center"/>
              <w:rPr/>
            </w:pPr>
          </w:p>
        </w:tc>
        <w:tc>
          <w:tcPr>
            <w:tcW w:w="1728" w:type="dxa"/>
            <w:tcBorders/>
          </w:tcPr>
          <w:p w14:paraId="6A3FDF0C">
            <w:pPr>
              <w:pStyle w:val="style0"/>
              <w:jc w:val="center"/>
              <w:rPr/>
            </w:pPr>
          </w:p>
        </w:tc>
      </w:tr>
      <w:tr w14:paraId="70ED2768">
        <w:tblPrEx/>
        <w:trPr>
          <w:jc w:val="center"/>
        </w:trPr>
        <w:tc>
          <w:tcPr>
            <w:tcW w:w="1728" w:type="dxa"/>
            <w:tcBorders/>
          </w:tcPr>
          <w:p w14:paraId="A98C5B9C">
            <w:pPr>
              <w:pStyle w:val="style0"/>
              <w:jc w:val="center"/>
              <w:rPr/>
            </w:pPr>
            <w:r>
              <w:rPr>
                <w:rFonts w:ascii="宋体" w:eastAsia="宋体" w:hAnsi="宋体"/>
                <w:sz w:val="18"/>
              </w:rPr>
              <w:t>企业管理费</w:t>
            </w:r>
          </w:p>
        </w:tc>
        <w:tc>
          <w:tcPr>
            <w:tcW w:w="1728" w:type="dxa"/>
            <w:tcBorders/>
          </w:tcPr>
          <w:p w14:paraId="3E288B9E">
            <w:pPr>
              <w:pStyle w:val="style0"/>
              <w:jc w:val="center"/>
              <w:rPr/>
            </w:pPr>
          </w:p>
        </w:tc>
        <w:tc>
          <w:tcPr>
            <w:tcW w:w="1728" w:type="dxa"/>
            <w:tcBorders/>
          </w:tcPr>
          <w:p w14:paraId="5C05A937">
            <w:pPr>
              <w:pStyle w:val="style0"/>
              <w:jc w:val="center"/>
              <w:rPr/>
            </w:pPr>
          </w:p>
        </w:tc>
        <w:tc>
          <w:tcPr>
            <w:tcW w:w="1728" w:type="dxa"/>
            <w:tcBorders/>
          </w:tcPr>
          <w:p w14:paraId="C4E5FB1C">
            <w:pPr>
              <w:pStyle w:val="style0"/>
              <w:jc w:val="center"/>
              <w:rPr/>
            </w:pPr>
          </w:p>
        </w:tc>
        <w:tc>
          <w:tcPr>
            <w:tcW w:w="1728" w:type="dxa"/>
            <w:tcBorders/>
          </w:tcPr>
          <w:p w14:paraId="A2A7B3D2">
            <w:pPr>
              <w:pStyle w:val="style0"/>
              <w:jc w:val="center"/>
              <w:rPr/>
            </w:pPr>
          </w:p>
        </w:tc>
      </w:tr>
      <w:tr w14:paraId="618D3AB3">
        <w:tblPrEx/>
        <w:trPr>
          <w:jc w:val="center"/>
        </w:trPr>
        <w:tc>
          <w:tcPr>
            <w:tcW w:w="1728" w:type="dxa"/>
            <w:tcBorders/>
          </w:tcPr>
          <w:p w14:paraId="72129489">
            <w:pPr>
              <w:pStyle w:val="style0"/>
              <w:jc w:val="center"/>
              <w:rPr/>
            </w:pPr>
            <w:r>
              <w:rPr>
                <w:rFonts w:ascii="宋体" w:eastAsia="宋体" w:hAnsi="宋体"/>
                <w:sz w:val="18"/>
              </w:rPr>
              <w:t>利润</w:t>
            </w:r>
          </w:p>
        </w:tc>
        <w:tc>
          <w:tcPr>
            <w:tcW w:w="1728" w:type="dxa"/>
            <w:tcBorders/>
          </w:tcPr>
          <w:p w14:paraId="733DDC0B">
            <w:pPr>
              <w:pStyle w:val="style0"/>
              <w:jc w:val="center"/>
              <w:rPr/>
            </w:pPr>
          </w:p>
        </w:tc>
        <w:tc>
          <w:tcPr>
            <w:tcW w:w="1728" w:type="dxa"/>
            <w:tcBorders/>
          </w:tcPr>
          <w:p w14:paraId="9A3B9641">
            <w:pPr>
              <w:pStyle w:val="style0"/>
              <w:jc w:val="center"/>
              <w:rPr/>
            </w:pPr>
          </w:p>
        </w:tc>
        <w:tc>
          <w:tcPr>
            <w:tcW w:w="1728" w:type="dxa"/>
            <w:tcBorders/>
          </w:tcPr>
          <w:p w14:paraId="F05FFCDE">
            <w:pPr>
              <w:pStyle w:val="style0"/>
              <w:jc w:val="center"/>
              <w:rPr/>
            </w:pPr>
          </w:p>
        </w:tc>
        <w:tc>
          <w:tcPr>
            <w:tcW w:w="1728" w:type="dxa"/>
            <w:tcBorders/>
          </w:tcPr>
          <w:p w14:paraId="7E51C208">
            <w:pPr>
              <w:pStyle w:val="style0"/>
              <w:jc w:val="center"/>
              <w:rPr/>
            </w:pPr>
          </w:p>
        </w:tc>
      </w:tr>
    </w:tbl>
    <w:p w14:paraId="B6A6247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A3C66D7B">
        <w:trPr>
          <w:jc w:val="center"/>
        </w:trPr>
        <w:tc>
          <w:tcPr>
            <w:tcW w:w="576" w:type="dxa"/>
            <w:tcBorders/>
          </w:tcPr>
          <w:p w14:paraId="8BA816A3">
            <w:pPr>
              <w:pStyle w:val="style0"/>
              <w:jc w:val="center"/>
              <w:rPr/>
            </w:pPr>
            <w:r>
              <w:rPr>
                <w:rFonts w:ascii="宋体" w:eastAsia="宋体" w:hAnsi="宋体"/>
                <w:b/>
                <w:sz w:val="18"/>
              </w:rPr>
              <w:t>序号</w:t>
            </w:r>
          </w:p>
        </w:tc>
        <w:tc>
          <w:tcPr>
            <w:tcW w:w="1728" w:type="dxa"/>
            <w:tcBorders/>
          </w:tcPr>
          <w:p w14:paraId="75745F5B">
            <w:pPr>
              <w:pStyle w:val="style0"/>
              <w:jc w:val="center"/>
              <w:rPr/>
            </w:pPr>
            <w:r>
              <w:rPr>
                <w:rFonts w:ascii="宋体" w:eastAsia="宋体" w:hAnsi="宋体"/>
                <w:b/>
                <w:sz w:val="18"/>
              </w:rPr>
              <w:t>项目编码</w:t>
            </w:r>
          </w:p>
        </w:tc>
        <w:tc>
          <w:tcPr>
            <w:tcW w:w="2160" w:type="dxa"/>
            <w:tcBorders/>
          </w:tcPr>
          <w:p w14:paraId="AE8C35BB">
            <w:pPr>
              <w:pStyle w:val="style0"/>
              <w:jc w:val="center"/>
              <w:rPr/>
            </w:pPr>
            <w:r>
              <w:rPr>
                <w:rFonts w:ascii="宋体" w:eastAsia="宋体" w:hAnsi="宋体"/>
                <w:b/>
                <w:sz w:val="18"/>
              </w:rPr>
              <w:t>项目名称</w:t>
            </w:r>
          </w:p>
        </w:tc>
        <w:tc>
          <w:tcPr>
            <w:tcW w:w="3600" w:type="dxa"/>
            <w:tcBorders/>
          </w:tcPr>
          <w:p w14:paraId="4A3A7E75">
            <w:pPr>
              <w:pStyle w:val="style0"/>
              <w:jc w:val="center"/>
              <w:rPr/>
            </w:pPr>
            <w:r>
              <w:rPr>
                <w:rFonts w:ascii="宋体" w:eastAsia="宋体" w:hAnsi="宋体"/>
                <w:b/>
                <w:sz w:val="18"/>
              </w:rPr>
              <w:t>项目特征描述</w:t>
            </w:r>
          </w:p>
        </w:tc>
        <w:tc>
          <w:tcPr>
            <w:tcW w:w="864" w:type="dxa"/>
            <w:tcBorders/>
          </w:tcPr>
          <w:p w14:paraId="8CC2849D">
            <w:pPr>
              <w:pStyle w:val="style0"/>
              <w:jc w:val="center"/>
              <w:rPr/>
            </w:pPr>
            <w:r>
              <w:rPr>
                <w:rFonts w:ascii="宋体" w:eastAsia="宋体" w:hAnsi="宋体"/>
                <w:b/>
                <w:sz w:val="18"/>
              </w:rPr>
              <w:t>计量单位</w:t>
            </w:r>
          </w:p>
        </w:tc>
        <w:tc>
          <w:tcPr>
            <w:tcW w:w="1152" w:type="dxa"/>
            <w:tcBorders/>
          </w:tcPr>
          <w:p w14:paraId="B48C1D70">
            <w:pPr>
              <w:pStyle w:val="style0"/>
              <w:jc w:val="center"/>
              <w:rPr/>
            </w:pPr>
            <w:r>
              <w:rPr>
                <w:rFonts w:ascii="宋体" w:eastAsia="宋体" w:hAnsi="宋体"/>
                <w:b/>
                <w:sz w:val="18"/>
              </w:rPr>
              <w:t>工程量</w:t>
            </w:r>
          </w:p>
        </w:tc>
        <w:tc>
          <w:tcPr>
            <w:tcW w:w="1296" w:type="dxa"/>
            <w:tcBorders/>
          </w:tcPr>
          <w:p w14:paraId="6B03F2D1">
            <w:pPr>
              <w:pStyle w:val="style0"/>
              <w:jc w:val="center"/>
              <w:rPr/>
            </w:pPr>
            <w:r>
              <w:rPr>
                <w:rFonts w:ascii="宋体" w:eastAsia="宋体" w:hAnsi="宋体"/>
                <w:b/>
                <w:sz w:val="18"/>
              </w:rPr>
              <w:t>综合单价（元）</w:t>
            </w:r>
          </w:p>
        </w:tc>
        <w:tc>
          <w:tcPr>
            <w:tcW w:w="1296" w:type="dxa"/>
            <w:tcBorders/>
          </w:tcPr>
          <w:p w14:paraId="E1CDD2F2">
            <w:pPr>
              <w:pStyle w:val="style0"/>
              <w:jc w:val="center"/>
              <w:rPr/>
            </w:pPr>
            <w:r>
              <w:rPr>
                <w:rFonts w:ascii="宋体" w:eastAsia="宋体" w:hAnsi="宋体"/>
                <w:b/>
                <w:sz w:val="18"/>
              </w:rPr>
              <w:t>合价（元）</w:t>
            </w:r>
          </w:p>
        </w:tc>
      </w:tr>
      <w:tr w14:paraId="49D02F56">
        <w:tblPrEx/>
        <w:trPr>
          <w:jc w:val="center"/>
        </w:trPr>
        <w:tc>
          <w:tcPr>
            <w:tcW w:w="576" w:type="dxa"/>
            <w:tcBorders/>
          </w:tcPr>
          <w:p w14:paraId="94C3635D">
            <w:pPr>
              <w:pStyle w:val="style0"/>
              <w:jc w:val="center"/>
              <w:rPr/>
            </w:pPr>
            <w:r>
              <w:rPr>
                <w:rFonts w:ascii="宋体" w:eastAsia="宋体" w:hAnsi="宋体"/>
                <w:sz w:val="18"/>
              </w:rPr>
              <w:t>25</w:t>
            </w:r>
          </w:p>
        </w:tc>
        <w:tc>
          <w:tcPr>
            <w:tcW w:w="1728" w:type="dxa"/>
            <w:tcBorders/>
          </w:tcPr>
          <w:p w14:paraId="A1436DB1">
            <w:pPr>
              <w:pStyle w:val="style0"/>
              <w:jc w:val="center"/>
              <w:rPr/>
            </w:pPr>
            <w:r>
              <w:rPr>
                <w:rFonts w:ascii="宋体" w:eastAsia="宋体" w:hAnsi="宋体"/>
                <w:sz w:val="18"/>
              </w:rPr>
              <w:t>040807002001</w:t>
            </w:r>
          </w:p>
        </w:tc>
        <w:tc>
          <w:tcPr>
            <w:tcW w:w="2160" w:type="dxa"/>
            <w:tcBorders/>
          </w:tcPr>
          <w:p w14:paraId="7FC2E094">
            <w:pPr>
              <w:pStyle w:val="style0"/>
              <w:jc w:val="left"/>
              <w:rPr/>
            </w:pPr>
            <w:r>
              <w:rPr>
                <w:rFonts w:ascii="宋体" w:eastAsia="宋体" w:hAnsi="宋体"/>
                <w:sz w:val="18"/>
              </w:rPr>
              <w:t>接地电阻测试</w:t>
            </w:r>
          </w:p>
        </w:tc>
        <w:tc>
          <w:tcPr>
            <w:tcW w:w="3600" w:type="dxa"/>
            <w:tcBorders/>
          </w:tcPr>
          <w:p w14:paraId="AED4EC19">
            <w:pPr>
              <w:pStyle w:val="style0"/>
              <w:jc w:val="center"/>
              <w:rPr/>
            </w:pPr>
            <w:r>
              <w:rPr>
                <w:rFonts w:ascii="宋体" w:eastAsia="宋体" w:hAnsi="宋体"/>
                <w:sz w:val="18"/>
              </w:rPr>
              <w:t>测试、记录</w:t>
            </w:r>
          </w:p>
        </w:tc>
        <w:tc>
          <w:tcPr>
            <w:tcW w:w="864" w:type="dxa"/>
            <w:tcBorders/>
          </w:tcPr>
          <w:p w14:paraId="BE271B4C">
            <w:pPr>
              <w:pStyle w:val="style0"/>
              <w:jc w:val="center"/>
              <w:rPr/>
            </w:pPr>
            <w:r>
              <w:rPr>
                <w:rFonts w:ascii="宋体" w:eastAsia="宋体" w:hAnsi="宋体"/>
                <w:sz w:val="18"/>
              </w:rPr>
              <w:t>系统</w:t>
            </w:r>
          </w:p>
        </w:tc>
        <w:tc>
          <w:tcPr>
            <w:tcW w:w="1152" w:type="dxa"/>
            <w:tcBorders/>
          </w:tcPr>
          <w:p w14:paraId="676DA159">
            <w:pPr>
              <w:pStyle w:val="style0"/>
              <w:jc w:val="center"/>
              <w:rPr/>
            </w:pPr>
            <w:r>
              <w:rPr>
                <w:rFonts w:ascii="宋体" w:eastAsia="宋体" w:hAnsi="宋体"/>
                <w:sz w:val="18"/>
              </w:rPr>
              <w:t>45.00</w:t>
            </w:r>
          </w:p>
        </w:tc>
        <w:tc>
          <w:tcPr>
            <w:tcW w:w="1296" w:type="dxa"/>
            <w:tcBorders/>
          </w:tcPr>
          <w:p w14:paraId="D98A6520">
            <w:pPr>
              <w:pStyle w:val="style0"/>
              <w:jc w:val="center"/>
              <w:rPr/>
            </w:pPr>
            <w:r>
              <w:rPr>
                <w:rFonts w:ascii="宋体" w:eastAsia="宋体" w:hAnsi="宋体"/>
                <w:sz w:val="18"/>
              </w:rPr>
              <w:t>——</w:t>
            </w:r>
          </w:p>
        </w:tc>
        <w:tc>
          <w:tcPr>
            <w:tcW w:w="1296" w:type="dxa"/>
            <w:tcBorders/>
          </w:tcPr>
          <w:p w14:paraId="C0139837">
            <w:pPr>
              <w:pStyle w:val="style0"/>
              <w:jc w:val="center"/>
              <w:rPr/>
            </w:pPr>
            <w:r>
              <w:rPr>
                <w:rFonts w:ascii="宋体" w:eastAsia="宋体" w:hAnsi="宋体"/>
                <w:sz w:val="18"/>
              </w:rPr>
              <w:t>——</w:t>
            </w:r>
          </w:p>
        </w:tc>
      </w:tr>
    </w:tbl>
    <w:p w14:paraId="B51540D5">
      <w:pPr>
        <w:pStyle w:val="style0"/>
        <w:rPr/>
      </w:pPr>
      <w:r>
        <w:br w:type="page"/>
      </w:r>
    </w:p>
    <w:p w14:paraId="A83C09B9">
      <w:pPr>
        <w:pStyle w:val="style0"/>
        <w:rPr/>
      </w:pPr>
    </w:p>
    <w:p w14:paraId="EFB2D70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8C40CE8">
        <w:trPr>
          <w:jc w:val="center"/>
        </w:trPr>
        <w:tc>
          <w:tcPr>
            <w:tcW w:w="1440" w:type="dxa"/>
            <w:tcBorders/>
          </w:tcPr>
          <w:p w14:paraId="75AAEECF">
            <w:pPr>
              <w:pStyle w:val="style0"/>
              <w:jc w:val="center"/>
              <w:rPr/>
            </w:pPr>
            <w:r>
              <w:rPr>
                <w:rFonts w:ascii="宋体" w:eastAsia="宋体" w:hAnsi="宋体"/>
                <w:b/>
                <w:sz w:val="18"/>
              </w:rPr>
              <w:t>项目编码</w:t>
            </w:r>
          </w:p>
        </w:tc>
        <w:tc>
          <w:tcPr>
            <w:tcW w:w="1440" w:type="dxa"/>
            <w:tcBorders/>
          </w:tcPr>
          <w:p w14:paraId="500EA4FC">
            <w:pPr>
              <w:pStyle w:val="style0"/>
              <w:jc w:val="center"/>
              <w:rPr/>
            </w:pPr>
            <w:r>
              <w:rPr>
                <w:rFonts w:ascii="宋体" w:eastAsia="宋体" w:hAnsi="宋体"/>
                <w:sz w:val="18"/>
              </w:rPr>
              <w:t>040807002001</w:t>
            </w:r>
          </w:p>
        </w:tc>
        <w:tc>
          <w:tcPr>
            <w:tcW w:w="1440" w:type="dxa"/>
            <w:tcBorders/>
          </w:tcPr>
          <w:p w14:paraId="33408B55">
            <w:pPr>
              <w:pStyle w:val="style0"/>
              <w:jc w:val="center"/>
              <w:rPr/>
            </w:pPr>
            <w:r>
              <w:rPr>
                <w:rFonts w:ascii="宋体" w:eastAsia="宋体" w:hAnsi="宋体"/>
                <w:b/>
                <w:sz w:val="18"/>
              </w:rPr>
              <w:t>项目名称</w:t>
            </w:r>
          </w:p>
        </w:tc>
        <w:tc>
          <w:tcPr>
            <w:tcW w:w="1440" w:type="dxa"/>
            <w:tcBorders/>
          </w:tcPr>
          <w:p w14:paraId="BCEBE421">
            <w:pPr>
              <w:pStyle w:val="style0"/>
              <w:jc w:val="center"/>
              <w:rPr/>
            </w:pPr>
            <w:r>
              <w:rPr>
                <w:rFonts w:ascii="宋体" w:eastAsia="宋体" w:hAnsi="宋体"/>
                <w:sz w:val="18"/>
              </w:rPr>
              <w:t>接地电阻测试</w:t>
            </w:r>
          </w:p>
        </w:tc>
        <w:tc>
          <w:tcPr>
            <w:tcW w:w="1440" w:type="dxa"/>
            <w:tcBorders/>
          </w:tcPr>
          <w:p w14:paraId="4B96580F">
            <w:pPr>
              <w:pStyle w:val="style0"/>
              <w:jc w:val="center"/>
              <w:rPr/>
            </w:pPr>
            <w:r>
              <w:rPr>
                <w:rFonts w:ascii="宋体" w:eastAsia="宋体" w:hAnsi="宋体"/>
                <w:b/>
                <w:sz w:val="18"/>
              </w:rPr>
              <w:t>计量单位</w:t>
            </w:r>
          </w:p>
        </w:tc>
        <w:tc>
          <w:tcPr>
            <w:tcW w:w="1440" w:type="dxa"/>
            <w:tcBorders/>
          </w:tcPr>
          <w:p w14:paraId="A7EC0DA1">
            <w:pPr>
              <w:pStyle w:val="style0"/>
              <w:jc w:val="center"/>
              <w:rPr/>
            </w:pPr>
            <w:r>
              <w:rPr>
                <w:rFonts w:ascii="宋体" w:eastAsia="宋体" w:hAnsi="宋体"/>
                <w:sz w:val="18"/>
              </w:rPr>
              <w:t>系统</w:t>
            </w:r>
          </w:p>
        </w:tc>
      </w:tr>
      <w:tr w14:paraId="32E840C3">
        <w:tblPrEx/>
        <w:trPr>
          <w:jc w:val="center"/>
        </w:trPr>
        <w:tc>
          <w:tcPr>
            <w:tcW w:w="1440" w:type="dxa"/>
            <w:tcBorders/>
          </w:tcPr>
          <w:p w14:paraId="535E40BB">
            <w:pPr>
              <w:pStyle w:val="style0"/>
              <w:jc w:val="center"/>
              <w:rPr/>
            </w:pPr>
            <w:r>
              <w:rPr>
                <w:rFonts w:ascii="宋体" w:eastAsia="宋体" w:hAnsi="宋体"/>
                <w:b/>
                <w:sz w:val="18"/>
              </w:rPr>
              <w:t>清单工程量</w:t>
            </w:r>
          </w:p>
        </w:tc>
        <w:tc>
          <w:tcPr>
            <w:tcW w:w="1440" w:type="dxa"/>
            <w:tcBorders/>
          </w:tcPr>
          <w:p w14:paraId="1C13293B">
            <w:pPr>
              <w:pStyle w:val="style0"/>
              <w:jc w:val="center"/>
              <w:rPr/>
            </w:pPr>
            <w:r>
              <w:rPr>
                <w:rFonts w:ascii="宋体" w:eastAsia="宋体" w:hAnsi="宋体"/>
                <w:sz w:val="18"/>
              </w:rPr>
              <w:t>45.00</w:t>
            </w:r>
          </w:p>
        </w:tc>
        <w:tc>
          <w:tcPr>
            <w:tcW w:w="1440" w:type="dxa"/>
            <w:tcBorders/>
          </w:tcPr>
          <w:p w14:paraId="4AEFBEF2">
            <w:pPr>
              <w:pStyle w:val="style0"/>
              <w:jc w:val="center"/>
              <w:rPr/>
            </w:pPr>
            <w:r>
              <w:rPr>
                <w:rFonts w:ascii="宋体" w:eastAsia="宋体" w:hAnsi="宋体"/>
                <w:b/>
                <w:sz w:val="18"/>
              </w:rPr>
              <w:t>综合单价</w:t>
            </w:r>
          </w:p>
        </w:tc>
        <w:tc>
          <w:tcPr>
            <w:tcW w:w="1440" w:type="dxa"/>
            <w:tcBorders/>
          </w:tcPr>
          <w:p w14:paraId="ADA7FA81">
            <w:pPr>
              <w:pStyle w:val="style0"/>
              <w:jc w:val="center"/>
              <w:rPr/>
            </w:pPr>
            <w:r>
              <w:rPr>
                <w:rFonts w:ascii="宋体" w:eastAsia="宋体" w:hAnsi="宋体"/>
                <w:sz w:val="18"/>
              </w:rPr>
              <w:t>——</w:t>
            </w:r>
          </w:p>
        </w:tc>
        <w:tc>
          <w:tcPr>
            <w:tcW w:w="1440" w:type="dxa"/>
            <w:tcBorders/>
          </w:tcPr>
          <w:p w14:paraId="5913067B">
            <w:pPr>
              <w:pStyle w:val="style0"/>
              <w:jc w:val="center"/>
              <w:rPr/>
            </w:pPr>
            <w:r>
              <w:rPr>
                <w:rFonts w:ascii="宋体" w:eastAsia="宋体" w:hAnsi="宋体"/>
                <w:b/>
                <w:sz w:val="18"/>
              </w:rPr>
              <w:t>合价</w:t>
            </w:r>
          </w:p>
        </w:tc>
        <w:tc>
          <w:tcPr>
            <w:tcW w:w="1440" w:type="dxa"/>
            <w:tcBorders/>
          </w:tcPr>
          <w:p w14:paraId="FA039F61">
            <w:pPr>
              <w:pStyle w:val="style0"/>
              <w:jc w:val="center"/>
              <w:rPr/>
            </w:pPr>
            <w:r>
              <w:rPr>
                <w:rFonts w:ascii="宋体" w:eastAsia="宋体" w:hAnsi="宋体"/>
                <w:sz w:val="18"/>
              </w:rPr>
              <w:t>——</w:t>
            </w:r>
          </w:p>
        </w:tc>
      </w:tr>
    </w:tbl>
    <w:p w14:paraId="6E07A803">
      <w:pPr>
        <w:pStyle w:val="style0"/>
        <w:rPr/>
      </w:pPr>
      <w:r>
        <w:rPr>
          <w:rFonts w:ascii="宋体" w:eastAsia="宋体" w:hAnsi="宋体"/>
          <w:sz w:val="18"/>
        </w:rPr>
        <w:t>项目特征：测试、记录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AE5903A">
        <w:trPr>
          <w:jc w:val="center"/>
        </w:trPr>
        <w:tc>
          <w:tcPr>
            <w:tcW w:w="1728" w:type="dxa"/>
            <w:tcBorders/>
          </w:tcPr>
          <w:p w14:paraId="012B814E">
            <w:pPr>
              <w:pStyle w:val="style0"/>
              <w:jc w:val="center"/>
              <w:rPr/>
            </w:pPr>
            <w:r>
              <w:rPr>
                <w:rFonts w:ascii="宋体" w:eastAsia="宋体" w:hAnsi="宋体"/>
                <w:b/>
                <w:sz w:val="18"/>
              </w:rPr>
              <w:t>费用名称</w:t>
            </w:r>
          </w:p>
        </w:tc>
        <w:tc>
          <w:tcPr>
            <w:tcW w:w="1728" w:type="dxa"/>
            <w:tcBorders/>
          </w:tcPr>
          <w:p w14:paraId="13AD98DD">
            <w:pPr>
              <w:pStyle w:val="style0"/>
              <w:jc w:val="center"/>
              <w:rPr/>
            </w:pPr>
            <w:r>
              <w:rPr>
                <w:rFonts w:ascii="宋体" w:eastAsia="宋体" w:hAnsi="宋体"/>
                <w:b/>
                <w:sz w:val="18"/>
              </w:rPr>
              <w:t>单位</w:t>
            </w:r>
          </w:p>
        </w:tc>
        <w:tc>
          <w:tcPr>
            <w:tcW w:w="1728" w:type="dxa"/>
            <w:tcBorders/>
          </w:tcPr>
          <w:p w14:paraId="280E2E1E">
            <w:pPr>
              <w:pStyle w:val="style0"/>
              <w:jc w:val="center"/>
              <w:rPr/>
            </w:pPr>
            <w:r>
              <w:rPr>
                <w:rFonts w:ascii="宋体" w:eastAsia="宋体" w:hAnsi="宋体"/>
                <w:b/>
                <w:sz w:val="18"/>
              </w:rPr>
              <w:t>消耗量</w:t>
            </w:r>
          </w:p>
        </w:tc>
        <w:tc>
          <w:tcPr>
            <w:tcW w:w="1728" w:type="dxa"/>
            <w:tcBorders/>
          </w:tcPr>
          <w:p w14:paraId="DF911116">
            <w:pPr>
              <w:pStyle w:val="style0"/>
              <w:jc w:val="center"/>
              <w:rPr/>
            </w:pPr>
            <w:r>
              <w:rPr>
                <w:rFonts w:ascii="宋体" w:eastAsia="宋体" w:hAnsi="宋体"/>
                <w:b/>
                <w:sz w:val="18"/>
              </w:rPr>
              <w:t>单价（元）</w:t>
            </w:r>
          </w:p>
        </w:tc>
        <w:tc>
          <w:tcPr>
            <w:tcW w:w="1728" w:type="dxa"/>
            <w:tcBorders/>
          </w:tcPr>
          <w:p w14:paraId="2472A0D2">
            <w:pPr>
              <w:pStyle w:val="style0"/>
              <w:jc w:val="center"/>
              <w:rPr/>
            </w:pPr>
            <w:r>
              <w:rPr>
                <w:rFonts w:ascii="宋体" w:eastAsia="宋体" w:hAnsi="宋体"/>
                <w:b/>
                <w:sz w:val="18"/>
              </w:rPr>
              <w:t>合价（元）</w:t>
            </w:r>
          </w:p>
        </w:tc>
      </w:tr>
      <w:tr w14:paraId="97411638">
        <w:tblPrEx/>
        <w:trPr>
          <w:jc w:val="center"/>
        </w:trPr>
        <w:tc>
          <w:tcPr>
            <w:tcW w:w="1728" w:type="dxa"/>
            <w:tcBorders/>
          </w:tcPr>
          <w:p w14:paraId="C8EFCAB6">
            <w:pPr>
              <w:pStyle w:val="style0"/>
              <w:jc w:val="center"/>
              <w:rPr/>
            </w:pPr>
            <w:r>
              <w:rPr>
                <w:rFonts w:ascii="宋体" w:eastAsia="宋体" w:hAnsi="宋体"/>
                <w:sz w:val="18"/>
              </w:rPr>
              <w:t>人工费</w:t>
            </w:r>
          </w:p>
        </w:tc>
        <w:tc>
          <w:tcPr>
            <w:tcW w:w="1728" w:type="dxa"/>
            <w:tcBorders/>
          </w:tcPr>
          <w:p w14:paraId="1246A719">
            <w:pPr>
              <w:pStyle w:val="style0"/>
              <w:jc w:val="center"/>
              <w:rPr/>
            </w:pPr>
          </w:p>
        </w:tc>
        <w:tc>
          <w:tcPr>
            <w:tcW w:w="1728" w:type="dxa"/>
            <w:tcBorders/>
          </w:tcPr>
          <w:p w14:paraId="1B2B025B">
            <w:pPr>
              <w:pStyle w:val="style0"/>
              <w:jc w:val="center"/>
              <w:rPr/>
            </w:pPr>
          </w:p>
        </w:tc>
        <w:tc>
          <w:tcPr>
            <w:tcW w:w="1728" w:type="dxa"/>
            <w:tcBorders/>
          </w:tcPr>
          <w:p w14:paraId="0265E700">
            <w:pPr>
              <w:pStyle w:val="style0"/>
              <w:jc w:val="center"/>
              <w:rPr/>
            </w:pPr>
          </w:p>
        </w:tc>
        <w:tc>
          <w:tcPr>
            <w:tcW w:w="1728" w:type="dxa"/>
            <w:tcBorders/>
          </w:tcPr>
          <w:p w14:paraId="157F079D">
            <w:pPr>
              <w:pStyle w:val="style0"/>
              <w:jc w:val="center"/>
              <w:rPr/>
            </w:pPr>
          </w:p>
        </w:tc>
      </w:tr>
      <w:tr w14:paraId="E76EBAFC">
        <w:tblPrEx/>
        <w:trPr>
          <w:jc w:val="center"/>
        </w:trPr>
        <w:tc>
          <w:tcPr>
            <w:tcW w:w="1728" w:type="dxa"/>
            <w:tcBorders/>
          </w:tcPr>
          <w:p w14:paraId="D66B79B1">
            <w:pPr>
              <w:pStyle w:val="style0"/>
              <w:jc w:val="center"/>
              <w:rPr/>
            </w:pPr>
            <w:r>
              <w:rPr>
                <w:rFonts w:ascii="宋体" w:eastAsia="宋体" w:hAnsi="宋体"/>
                <w:sz w:val="18"/>
              </w:rPr>
              <w:t>材料费</w:t>
            </w:r>
          </w:p>
        </w:tc>
        <w:tc>
          <w:tcPr>
            <w:tcW w:w="1728" w:type="dxa"/>
            <w:tcBorders/>
          </w:tcPr>
          <w:p w14:paraId="AA1078CE">
            <w:pPr>
              <w:pStyle w:val="style0"/>
              <w:jc w:val="center"/>
              <w:rPr/>
            </w:pPr>
          </w:p>
        </w:tc>
        <w:tc>
          <w:tcPr>
            <w:tcW w:w="1728" w:type="dxa"/>
            <w:tcBorders/>
          </w:tcPr>
          <w:p w14:paraId="D7A3D541">
            <w:pPr>
              <w:pStyle w:val="style0"/>
              <w:jc w:val="center"/>
              <w:rPr/>
            </w:pPr>
          </w:p>
        </w:tc>
        <w:tc>
          <w:tcPr>
            <w:tcW w:w="1728" w:type="dxa"/>
            <w:tcBorders/>
          </w:tcPr>
          <w:p w14:paraId="23C07851">
            <w:pPr>
              <w:pStyle w:val="style0"/>
              <w:jc w:val="center"/>
              <w:rPr/>
            </w:pPr>
          </w:p>
        </w:tc>
        <w:tc>
          <w:tcPr>
            <w:tcW w:w="1728" w:type="dxa"/>
            <w:tcBorders/>
          </w:tcPr>
          <w:p w14:paraId="ABD9FFAF">
            <w:pPr>
              <w:pStyle w:val="style0"/>
              <w:jc w:val="center"/>
              <w:rPr/>
            </w:pPr>
          </w:p>
        </w:tc>
      </w:tr>
      <w:tr w14:paraId="D9D56480">
        <w:tblPrEx/>
        <w:trPr>
          <w:jc w:val="center"/>
        </w:trPr>
        <w:tc>
          <w:tcPr>
            <w:tcW w:w="1728" w:type="dxa"/>
            <w:tcBorders/>
          </w:tcPr>
          <w:p w14:paraId="5168E24D">
            <w:pPr>
              <w:pStyle w:val="style0"/>
              <w:jc w:val="center"/>
              <w:rPr/>
            </w:pPr>
            <w:r>
              <w:rPr>
                <w:rFonts w:ascii="宋体" w:eastAsia="宋体" w:hAnsi="宋体"/>
                <w:sz w:val="18"/>
              </w:rPr>
              <w:t>机械费</w:t>
            </w:r>
          </w:p>
        </w:tc>
        <w:tc>
          <w:tcPr>
            <w:tcW w:w="1728" w:type="dxa"/>
            <w:tcBorders/>
          </w:tcPr>
          <w:p w14:paraId="570AB67A">
            <w:pPr>
              <w:pStyle w:val="style0"/>
              <w:jc w:val="center"/>
              <w:rPr/>
            </w:pPr>
          </w:p>
        </w:tc>
        <w:tc>
          <w:tcPr>
            <w:tcW w:w="1728" w:type="dxa"/>
            <w:tcBorders/>
          </w:tcPr>
          <w:p w14:paraId="10CB4F2E">
            <w:pPr>
              <w:pStyle w:val="style0"/>
              <w:jc w:val="center"/>
              <w:rPr/>
            </w:pPr>
          </w:p>
        </w:tc>
        <w:tc>
          <w:tcPr>
            <w:tcW w:w="1728" w:type="dxa"/>
            <w:tcBorders/>
          </w:tcPr>
          <w:p w14:paraId="878EA77B">
            <w:pPr>
              <w:pStyle w:val="style0"/>
              <w:jc w:val="center"/>
              <w:rPr/>
            </w:pPr>
          </w:p>
        </w:tc>
        <w:tc>
          <w:tcPr>
            <w:tcW w:w="1728" w:type="dxa"/>
            <w:tcBorders/>
          </w:tcPr>
          <w:p w14:paraId="A6B7A1EF">
            <w:pPr>
              <w:pStyle w:val="style0"/>
              <w:jc w:val="center"/>
              <w:rPr/>
            </w:pPr>
          </w:p>
        </w:tc>
      </w:tr>
      <w:tr w14:paraId="DC79ADC0">
        <w:tblPrEx/>
        <w:trPr>
          <w:jc w:val="center"/>
        </w:trPr>
        <w:tc>
          <w:tcPr>
            <w:tcW w:w="1728" w:type="dxa"/>
            <w:tcBorders/>
          </w:tcPr>
          <w:p w14:paraId="43AD1931">
            <w:pPr>
              <w:pStyle w:val="style0"/>
              <w:jc w:val="center"/>
              <w:rPr/>
            </w:pPr>
            <w:r>
              <w:rPr>
                <w:rFonts w:ascii="宋体" w:eastAsia="宋体" w:hAnsi="宋体"/>
                <w:sz w:val="18"/>
              </w:rPr>
              <w:t>企业管理费</w:t>
            </w:r>
          </w:p>
        </w:tc>
        <w:tc>
          <w:tcPr>
            <w:tcW w:w="1728" w:type="dxa"/>
            <w:tcBorders/>
          </w:tcPr>
          <w:p w14:paraId="205F08AE">
            <w:pPr>
              <w:pStyle w:val="style0"/>
              <w:jc w:val="center"/>
              <w:rPr/>
            </w:pPr>
          </w:p>
        </w:tc>
        <w:tc>
          <w:tcPr>
            <w:tcW w:w="1728" w:type="dxa"/>
            <w:tcBorders/>
          </w:tcPr>
          <w:p w14:paraId="84E90D10">
            <w:pPr>
              <w:pStyle w:val="style0"/>
              <w:jc w:val="center"/>
              <w:rPr/>
            </w:pPr>
          </w:p>
        </w:tc>
        <w:tc>
          <w:tcPr>
            <w:tcW w:w="1728" w:type="dxa"/>
            <w:tcBorders/>
          </w:tcPr>
          <w:p w14:paraId="DB27A493">
            <w:pPr>
              <w:pStyle w:val="style0"/>
              <w:jc w:val="center"/>
              <w:rPr/>
            </w:pPr>
          </w:p>
        </w:tc>
        <w:tc>
          <w:tcPr>
            <w:tcW w:w="1728" w:type="dxa"/>
            <w:tcBorders/>
          </w:tcPr>
          <w:p w14:paraId="30DFB4A3">
            <w:pPr>
              <w:pStyle w:val="style0"/>
              <w:jc w:val="center"/>
              <w:rPr/>
            </w:pPr>
          </w:p>
        </w:tc>
      </w:tr>
      <w:tr w14:paraId="6BF98B47">
        <w:tblPrEx/>
        <w:trPr>
          <w:jc w:val="center"/>
        </w:trPr>
        <w:tc>
          <w:tcPr>
            <w:tcW w:w="1728" w:type="dxa"/>
            <w:tcBorders/>
          </w:tcPr>
          <w:p w14:paraId="D5E21932">
            <w:pPr>
              <w:pStyle w:val="style0"/>
              <w:jc w:val="center"/>
              <w:rPr/>
            </w:pPr>
            <w:r>
              <w:rPr>
                <w:rFonts w:ascii="宋体" w:eastAsia="宋体" w:hAnsi="宋体"/>
                <w:sz w:val="18"/>
              </w:rPr>
              <w:t>利润</w:t>
            </w:r>
          </w:p>
        </w:tc>
        <w:tc>
          <w:tcPr>
            <w:tcW w:w="1728" w:type="dxa"/>
            <w:tcBorders/>
          </w:tcPr>
          <w:p w14:paraId="D5DB5E89">
            <w:pPr>
              <w:pStyle w:val="style0"/>
              <w:jc w:val="center"/>
              <w:rPr/>
            </w:pPr>
          </w:p>
        </w:tc>
        <w:tc>
          <w:tcPr>
            <w:tcW w:w="1728" w:type="dxa"/>
            <w:tcBorders/>
          </w:tcPr>
          <w:p w14:paraId="76A3DEB6">
            <w:pPr>
              <w:pStyle w:val="style0"/>
              <w:jc w:val="center"/>
              <w:rPr/>
            </w:pPr>
          </w:p>
        </w:tc>
        <w:tc>
          <w:tcPr>
            <w:tcW w:w="1728" w:type="dxa"/>
            <w:tcBorders/>
          </w:tcPr>
          <w:p w14:paraId="9F63469D">
            <w:pPr>
              <w:pStyle w:val="style0"/>
              <w:jc w:val="center"/>
              <w:rPr/>
            </w:pPr>
          </w:p>
        </w:tc>
        <w:tc>
          <w:tcPr>
            <w:tcW w:w="1728" w:type="dxa"/>
            <w:tcBorders/>
          </w:tcPr>
          <w:p w14:paraId="39508F9B">
            <w:pPr>
              <w:pStyle w:val="style0"/>
              <w:jc w:val="center"/>
              <w:rPr/>
            </w:pPr>
          </w:p>
        </w:tc>
      </w:tr>
    </w:tbl>
    <w:p w14:paraId="9159E08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03B838F0">
        <w:trPr>
          <w:jc w:val="center"/>
        </w:trPr>
        <w:tc>
          <w:tcPr>
            <w:tcW w:w="576" w:type="dxa"/>
            <w:tcBorders/>
          </w:tcPr>
          <w:p w14:paraId="97151C14">
            <w:pPr>
              <w:pStyle w:val="style0"/>
              <w:jc w:val="center"/>
              <w:rPr/>
            </w:pPr>
            <w:r>
              <w:rPr>
                <w:rFonts w:ascii="宋体" w:eastAsia="宋体" w:hAnsi="宋体"/>
                <w:b/>
                <w:sz w:val="18"/>
              </w:rPr>
              <w:t>序号</w:t>
            </w:r>
          </w:p>
        </w:tc>
        <w:tc>
          <w:tcPr>
            <w:tcW w:w="1728" w:type="dxa"/>
            <w:tcBorders/>
          </w:tcPr>
          <w:p w14:paraId="033AF079">
            <w:pPr>
              <w:pStyle w:val="style0"/>
              <w:jc w:val="center"/>
              <w:rPr/>
            </w:pPr>
            <w:r>
              <w:rPr>
                <w:rFonts w:ascii="宋体" w:eastAsia="宋体" w:hAnsi="宋体"/>
                <w:b/>
                <w:sz w:val="18"/>
              </w:rPr>
              <w:t>项目编码</w:t>
            </w:r>
          </w:p>
        </w:tc>
        <w:tc>
          <w:tcPr>
            <w:tcW w:w="2160" w:type="dxa"/>
            <w:tcBorders/>
          </w:tcPr>
          <w:p w14:paraId="9C3298D0">
            <w:pPr>
              <w:pStyle w:val="style0"/>
              <w:jc w:val="center"/>
              <w:rPr/>
            </w:pPr>
            <w:r>
              <w:rPr>
                <w:rFonts w:ascii="宋体" w:eastAsia="宋体" w:hAnsi="宋体"/>
                <w:b/>
                <w:sz w:val="18"/>
              </w:rPr>
              <w:t>项目名称</w:t>
            </w:r>
          </w:p>
        </w:tc>
        <w:tc>
          <w:tcPr>
            <w:tcW w:w="3600" w:type="dxa"/>
            <w:tcBorders/>
          </w:tcPr>
          <w:p w14:paraId="5EE87FD0">
            <w:pPr>
              <w:pStyle w:val="style0"/>
              <w:jc w:val="center"/>
              <w:rPr/>
            </w:pPr>
            <w:r>
              <w:rPr>
                <w:rFonts w:ascii="宋体" w:eastAsia="宋体" w:hAnsi="宋体"/>
                <w:b/>
                <w:sz w:val="18"/>
              </w:rPr>
              <w:t>项目特征描述</w:t>
            </w:r>
          </w:p>
        </w:tc>
        <w:tc>
          <w:tcPr>
            <w:tcW w:w="864" w:type="dxa"/>
            <w:tcBorders/>
          </w:tcPr>
          <w:p w14:paraId="631C91E0">
            <w:pPr>
              <w:pStyle w:val="style0"/>
              <w:jc w:val="center"/>
              <w:rPr/>
            </w:pPr>
            <w:r>
              <w:rPr>
                <w:rFonts w:ascii="宋体" w:eastAsia="宋体" w:hAnsi="宋体"/>
                <w:b/>
                <w:sz w:val="18"/>
              </w:rPr>
              <w:t>计量单位</w:t>
            </w:r>
          </w:p>
        </w:tc>
        <w:tc>
          <w:tcPr>
            <w:tcW w:w="1152" w:type="dxa"/>
            <w:tcBorders/>
          </w:tcPr>
          <w:p w14:paraId="4FB706DE">
            <w:pPr>
              <w:pStyle w:val="style0"/>
              <w:jc w:val="center"/>
              <w:rPr/>
            </w:pPr>
            <w:r>
              <w:rPr>
                <w:rFonts w:ascii="宋体" w:eastAsia="宋体" w:hAnsi="宋体"/>
                <w:b/>
                <w:sz w:val="18"/>
              </w:rPr>
              <w:t>工程量</w:t>
            </w:r>
          </w:p>
        </w:tc>
        <w:tc>
          <w:tcPr>
            <w:tcW w:w="1296" w:type="dxa"/>
            <w:tcBorders/>
          </w:tcPr>
          <w:p w14:paraId="369BCB3B">
            <w:pPr>
              <w:pStyle w:val="style0"/>
              <w:jc w:val="center"/>
              <w:rPr/>
            </w:pPr>
            <w:r>
              <w:rPr>
                <w:rFonts w:ascii="宋体" w:eastAsia="宋体" w:hAnsi="宋体"/>
                <w:b/>
                <w:sz w:val="18"/>
              </w:rPr>
              <w:t>综合单价（元）</w:t>
            </w:r>
          </w:p>
        </w:tc>
        <w:tc>
          <w:tcPr>
            <w:tcW w:w="1296" w:type="dxa"/>
            <w:tcBorders/>
          </w:tcPr>
          <w:p w14:paraId="48D39CF2">
            <w:pPr>
              <w:pStyle w:val="style0"/>
              <w:jc w:val="center"/>
              <w:rPr/>
            </w:pPr>
            <w:r>
              <w:rPr>
                <w:rFonts w:ascii="宋体" w:eastAsia="宋体" w:hAnsi="宋体"/>
                <w:b/>
                <w:sz w:val="18"/>
              </w:rPr>
              <w:t>合价（元）</w:t>
            </w:r>
          </w:p>
        </w:tc>
      </w:tr>
      <w:tr w14:paraId="C1930DBC">
        <w:tblPrEx/>
        <w:trPr>
          <w:jc w:val="center"/>
        </w:trPr>
        <w:tc>
          <w:tcPr>
            <w:tcW w:w="576" w:type="dxa"/>
            <w:tcBorders/>
          </w:tcPr>
          <w:p w14:paraId="138EC97F">
            <w:pPr>
              <w:pStyle w:val="style0"/>
              <w:jc w:val="center"/>
              <w:rPr/>
            </w:pPr>
            <w:r>
              <w:rPr>
                <w:rFonts w:ascii="宋体" w:eastAsia="宋体" w:hAnsi="宋体"/>
                <w:sz w:val="18"/>
              </w:rPr>
              <w:t>26</w:t>
            </w:r>
          </w:p>
        </w:tc>
        <w:tc>
          <w:tcPr>
            <w:tcW w:w="1728" w:type="dxa"/>
            <w:tcBorders/>
          </w:tcPr>
          <w:p w14:paraId="E2FC6937">
            <w:pPr>
              <w:pStyle w:val="style0"/>
              <w:jc w:val="center"/>
              <w:rPr/>
            </w:pPr>
            <w:r>
              <w:rPr>
                <w:rFonts w:ascii="宋体" w:eastAsia="宋体" w:hAnsi="宋体"/>
                <w:sz w:val="18"/>
              </w:rPr>
              <w:t>040808001001</w:t>
            </w:r>
          </w:p>
        </w:tc>
        <w:tc>
          <w:tcPr>
            <w:tcW w:w="2160" w:type="dxa"/>
            <w:tcBorders/>
          </w:tcPr>
          <w:p w14:paraId="93477413">
            <w:pPr>
              <w:pStyle w:val="style0"/>
              <w:jc w:val="left"/>
              <w:rPr/>
            </w:pPr>
            <w:r>
              <w:rPr>
                <w:rFonts w:ascii="宋体" w:eastAsia="宋体" w:hAnsi="宋体"/>
                <w:sz w:val="18"/>
              </w:rPr>
              <w:t>送配电系统调试 1kV以下</w:t>
            </w:r>
          </w:p>
        </w:tc>
        <w:tc>
          <w:tcPr>
            <w:tcW w:w="3600" w:type="dxa"/>
            <w:tcBorders/>
          </w:tcPr>
          <w:p w14:paraId="D6C27854">
            <w:pPr>
              <w:pStyle w:val="style0"/>
              <w:jc w:val="center"/>
              <w:rPr/>
            </w:pPr>
            <w:r>
              <w:rPr>
                <w:rFonts w:ascii="宋体" w:eastAsia="宋体" w:hAnsi="宋体"/>
                <w:sz w:val="18"/>
              </w:rPr>
              <w:t>系统调试、记录</w:t>
            </w:r>
          </w:p>
        </w:tc>
        <w:tc>
          <w:tcPr>
            <w:tcW w:w="864" w:type="dxa"/>
            <w:tcBorders/>
          </w:tcPr>
          <w:p w14:paraId="97D1143A">
            <w:pPr>
              <w:pStyle w:val="style0"/>
              <w:jc w:val="center"/>
              <w:rPr/>
            </w:pPr>
            <w:r>
              <w:rPr>
                <w:rFonts w:ascii="宋体" w:eastAsia="宋体" w:hAnsi="宋体"/>
                <w:sz w:val="18"/>
              </w:rPr>
              <w:t>系统</w:t>
            </w:r>
          </w:p>
        </w:tc>
        <w:tc>
          <w:tcPr>
            <w:tcW w:w="1152" w:type="dxa"/>
            <w:tcBorders/>
          </w:tcPr>
          <w:p w14:paraId="39656519">
            <w:pPr>
              <w:pStyle w:val="style0"/>
              <w:jc w:val="center"/>
              <w:rPr/>
            </w:pPr>
            <w:r>
              <w:rPr>
                <w:rFonts w:ascii="宋体" w:eastAsia="宋体" w:hAnsi="宋体"/>
                <w:sz w:val="18"/>
              </w:rPr>
              <w:t>24.00</w:t>
            </w:r>
          </w:p>
        </w:tc>
        <w:tc>
          <w:tcPr>
            <w:tcW w:w="1296" w:type="dxa"/>
            <w:tcBorders/>
          </w:tcPr>
          <w:p w14:paraId="40C9A321">
            <w:pPr>
              <w:pStyle w:val="style0"/>
              <w:jc w:val="center"/>
              <w:rPr/>
            </w:pPr>
            <w:r>
              <w:rPr>
                <w:rFonts w:ascii="宋体" w:eastAsia="宋体" w:hAnsi="宋体"/>
                <w:sz w:val="18"/>
              </w:rPr>
              <w:t>——</w:t>
            </w:r>
          </w:p>
        </w:tc>
        <w:tc>
          <w:tcPr>
            <w:tcW w:w="1296" w:type="dxa"/>
            <w:tcBorders/>
          </w:tcPr>
          <w:p w14:paraId="4FF1931F">
            <w:pPr>
              <w:pStyle w:val="style0"/>
              <w:jc w:val="center"/>
              <w:rPr/>
            </w:pPr>
            <w:r>
              <w:rPr>
                <w:rFonts w:ascii="宋体" w:eastAsia="宋体" w:hAnsi="宋体"/>
                <w:sz w:val="18"/>
              </w:rPr>
              <w:t>——</w:t>
            </w:r>
          </w:p>
        </w:tc>
      </w:tr>
    </w:tbl>
    <w:p w14:paraId="AA5001A2">
      <w:pPr>
        <w:pStyle w:val="style0"/>
        <w:rPr/>
      </w:pPr>
      <w:r>
        <w:br w:type="page"/>
      </w:r>
    </w:p>
    <w:p w14:paraId="C17C87DD">
      <w:pPr>
        <w:pStyle w:val="style0"/>
        <w:rPr/>
      </w:pPr>
    </w:p>
    <w:p w14:paraId="1E542BB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03F88F1">
        <w:trPr>
          <w:jc w:val="center"/>
        </w:trPr>
        <w:tc>
          <w:tcPr>
            <w:tcW w:w="1440" w:type="dxa"/>
            <w:tcBorders/>
          </w:tcPr>
          <w:p w14:paraId="F96968ED">
            <w:pPr>
              <w:pStyle w:val="style0"/>
              <w:jc w:val="center"/>
              <w:rPr/>
            </w:pPr>
            <w:r>
              <w:rPr>
                <w:rFonts w:ascii="宋体" w:eastAsia="宋体" w:hAnsi="宋体"/>
                <w:b/>
                <w:sz w:val="18"/>
              </w:rPr>
              <w:t>项目编码</w:t>
            </w:r>
          </w:p>
        </w:tc>
        <w:tc>
          <w:tcPr>
            <w:tcW w:w="1440" w:type="dxa"/>
            <w:tcBorders/>
          </w:tcPr>
          <w:p w14:paraId="B015B351">
            <w:pPr>
              <w:pStyle w:val="style0"/>
              <w:jc w:val="center"/>
              <w:rPr/>
            </w:pPr>
            <w:r>
              <w:rPr>
                <w:rFonts w:ascii="宋体" w:eastAsia="宋体" w:hAnsi="宋体"/>
                <w:sz w:val="18"/>
              </w:rPr>
              <w:t>040808001001</w:t>
            </w:r>
          </w:p>
        </w:tc>
        <w:tc>
          <w:tcPr>
            <w:tcW w:w="1440" w:type="dxa"/>
            <w:tcBorders/>
          </w:tcPr>
          <w:p w14:paraId="2FCAD16D">
            <w:pPr>
              <w:pStyle w:val="style0"/>
              <w:jc w:val="center"/>
              <w:rPr/>
            </w:pPr>
            <w:r>
              <w:rPr>
                <w:rFonts w:ascii="宋体" w:eastAsia="宋体" w:hAnsi="宋体"/>
                <w:b/>
                <w:sz w:val="18"/>
              </w:rPr>
              <w:t>项目名称</w:t>
            </w:r>
          </w:p>
        </w:tc>
        <w:tc>
          <w:tcPr>
            <w:tcW w:w="1440" w:type="dxa"/>
            <w:tcBorders/>
          </w:tcPr>
          <w:p w14:paraId="6001B6AB">
            <w:pPr>
              <w:pStyle w:val="style0"/>
              <w:jc w:val="center"/>
              <w:rPr/>
            </w:pPr>
            <w:r>
              <w:rPr>
                <w:rFonts w:ascii="宋体" w:eastAsia="宋体" w:hAnsi="宋体"/>
                <w:sz w:val="18"/>
              </w:rPr>
              <w:t>送配电系统调试 1kV以下</w:t>
            </w:r>
          </w:p>
        </w:tc>
        <w:tc>
          <w:tcPr>
            <w:tcW w:w="1440" w:type="dxa"/>
            <w:tcBorders/>
          </w:tcPr>
          <w:p w14:paraId="8E8F8EB9">
            <w:pPr>
              <w:pStyle w:val="style0"/>
              <w:jc w:val="center"/>
              <w:rPr/>
            </w:pPr>
            <w:r>
              <w:rPr>
                <w:rFonts w:ascii="宋体" w:eastAsia="宋体" w:hAnsi="宋体"/>
                <w:b/>
                <w:sz w:val="18"/>
              </w:rPr>
              <w:t>计量单位</w:t>
            </w:r>
          </w:p>
        </w:tc>
        <w:tc>
          <w:tcPr>
            <w:tcW w:w="1440" w:type="dxa"/>
            <w:tcBorders/>
          </w:tcPr>
          <w:p w14:paraId="161B9523">
            <w:pPr>
              <w:pStyle w:val="style0"/>
              <w:jc w:val="center"/>
              <w:rPr/>
            </w:pPr>
            <w:r>
              <w:rPr>
                <w:rFonts w:ascii="宋体" w:eastAsia="宋体" w:hAnsi="宋体"/>
                <w:sz w:val="18"/>
              </w:rPr>
              <w:t>系统</w:t>
            </w:r>
          </w:p>
        </w:tc>
      </w:tr>
      <w:tr w14:paraId="97CDC873">
        <w:tblPrEx/>
        <w:trPr>
          <w:jc w:val="center"/>
        </w:trPr>
        <w:tc>
          <w:tcPr>
            <w:tcW w:w="1440" w:type="dxa"/>
            <w:tcBorders/>
          </w:tcPr>
          <w:p w14:paraId="5B8C1320">
            <w:pPr>
              <w:pStyle w:val="style0"/>
              <w:jc w:val="center"/>
              <w:rPr/>
            </w:pPr>
            <w:r>
              <w:rPr>
                <w:rFonts w:ascii="宋体" w:eastAsia="宋体" w:hAnsi="宋体"/>
                <w:b/>
                <w:sz w:val="18"/>
              </w:rPr>
              <w:t>清单工程量</w:t>
            </w:r>
          </w:p>
        </w:tc>
        <w:tc>
          <w:tcPr>
            <w:tcW w:w="1440" w:type="dxa"/>
            <w:tcBorders/>
          </w:tcPr>
          <w:p w14:paraId="1976636A">
            <w:pPr>
              <w:pStyle w:val="style0"/>
              <w:jc w:val="center"/>
              <w:rPr/>
            </w:pPr>
            <w:r>
              <w:rPr>
                <w:rFonts w:ascii="宋体" w:eastAsia="宋体" w:hAnsi="宋体"/>
                <w:sz w:val="18"/>
              </w:rPr>
              <w:t>24.00</w:t>
            </w:r>
          </w:p>
        </w:tc>
        <w:tc>
          <w:tcPr>
            <w:tcW w:w="1440" w:type="dxa"/>
            <w:tcBorders/>
          </w:tcPr>
          <w:p w14:paraId="B772BACE">
            <w:pPr>
              <w:pStyle w:val="style0"/>
              <w:jc w:val="center"/>
              <w:rPr/>
            </w:pPr>
            <w:r>
              <w:rPr>
                <w:rFonts w:ascii="宋体" w:eastAsia="宋体" w:hAnsi="宋体"/>
                <w:b/>
                <w:sz w:val="18"/>
              </w:rPr>
              <w:t>综合单价</w:t>
            </w:r>
          </w:p>
        </w:tc>
        <w:tc>
          <w:tcPr>
            <w:tcW w:w="1440" w:type="dxa"/>
            <w:tcBorders/>
          </w:tcPr>
          <w:p w14:paraId="2DB20CD3">
            <w:pPr>
              <w:pStyle w:val="style0"/>
              <w:jc w:val="center"/>
              <w:rPr/>
            </w:pPr>
            <w:r>
              <w:rPr>
                <w:rFonts w:ascii="宋体" w:eastAsia="宋体" w:hAnsi="宋体"/>
                <w:sz w:val="18"/>
              </w:rPr>
              <w:t>——</w:t>
            </w:r>
          </w:p>
        </w:tc>
        <w:tc>
          <w:tcPr>
            <w:tcW w:w="1440" w:type="dxa"/>
            <w:tcBorders/>
          </w:tcPr>
          <w:p w14:paraId="A0A48AC5">
            <w:pPr>
              <w:pStyle w:val="style0"/>
              <w:jc w:val="center"/>
              <w:rPr/>
            </w:pPr>
            <w:r>
              <w:rPr>
                <w:rFonts w:ascii="宋体" w:eastAsia="宋体" w:hAnsi="宋体"/>
                <w:b/>
                <w:sz w:val="18"/>
              </w:rPr>
              <w:t>合价</w:t>
            </w:r>
          </w:p>
        </w:tc>
        <w:tc>
          <w:tcPr>
            <w:tcW w:w="1440" w:type="dxa"/>
            <w:tcBorders/>
          </w:tcPr>
          <w:p w14:paraId="9165DC28">
            <w:pPr>
              <w:pStyle w:val="style0"/>
              <w:jc w:val="center"/>
              <w:rPr/>
            </w:pPr>
            <w:r>
              <w:rPr>
                <w:rFonts w:ascii="宋体" w:eastAsia="宋体" w:hAnsi="宋体"/>
                <w:sz w:val="18"/>
              </w:rPr>
              <w:t>——</w:t>
            </w:r>
          </w:p>
        </w:tc>
      </w:tr>
    </w:tbl>
    <w:p w14:paraId="6DA70D63">
      <w:pPr>
        <w:pStyle w:val="style0"/>
        <w:rPr/>
      </w:pPr>
      <w:r>
        <w:rPr>
          <w:rFonts w:ascii="宋体" w:eastAsia="宋体" w:hAnsi="宋体"/>
          <w:sz w:val="18"/>
        </w:rPr>
        <w:t>项目特征：系统调试、记录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75D7485">
        <w:trPr>
          <w:jc w:val="center"/>
        </w:trPr>
        <w:tc>
          <w:tcPr>
            <w:tcW w:w="1728" w:type="dxa"/>
            <w:tcBorders/>
          </w:tcPr>
          <w:p w14:paraId="C1ABE516">
            <w:pPr>
              <w:pStyle w:val="style0"/>
              <w:jc w:val="center"/>
              <w:rPr/>
            </w:pPr>
            <w:r>
              <w:rPr>
                <w:rFonts w:ascii="宋体" w:eastAsia="宋体" w:hAnsi="宋体"/>
                <w:b/>
                <w:sz w:val="18"/>
              </w:rPr>
              <w:t>费用名称</w:t>
            </w:r>
          </w:p>
        </w:tc>
        <w:tc>
          <w:tcPr>
            <w:tcW w:w="1728" w:type="dxa"/>
            <w:tcBorders/>
          </w:tcPr>
          <w:p w14:paraId="90845C50">
            <w:pPr>
              <w:pStyle w:val="style0"/>
              <w:jc w:val="center"/>
              <w:rPr/>
            </w:pPr>
            <w:r>
              <w:rPr>
                <w:rFonts w:ascii="宋体" w:eastAsia="宋体" w:hAnsi="宋体"/>
                <w:b/>
                <w:sz w:val="18"/>
              </w:rPr>
              <w:t>单位</w:t>
            </w:r>
          </w:p>
        </w:tc>
        <w:tc>
          <w:tcPr>
            <w:tcW w:w="1728" w:type="dxa"/>
            <w:tcBorders/>
          </w:tcPr>
          <w:p w14:paraId="003808DE">
            <w:pPr>
              <w:pStyle w:val="style0"/>
              <w:jc w:val="center"/>
              <w:rPr/>
            </w:pPr>
            <w:r>
              <w:rPr>
                <w:rFonts w:ascii="宋体" w:eastAsia="宋体" w:hAnsi="宋体"/>
                <w:b/>
                <w:sz w:val="18"/>
              </w:rPr>
              <w:t>消耗量</w:t>
            </w:r>
          </w:p>
        </w:tc>
        <w:tc>
          <w:tcPr>
            <w:tcW w:w="1728" w:type="dxa"/>
            <w:tcBorders/>
          </w:tcPr>
          <w:p w14:paraId="D3681C9E">
            <w:pPr>
              <w:pStyle w:val="style0"/>
              <w:jc w:val="center"/>
              <w:rPr/>
            </w:pPr>
            <w:r>
              <w:rPr>
                <w:rFonts w:ascii="宋体" w:eastAsia="宋体" w:hAnsi="宋体"/>
                <w:b/>
                <w:sz w:val="18"/>
              </w:rPr>
              <w:t>单价（元）</w:t>
            </w:r>
          </w:p>
        </w:tc>
        <w:tc>
          <w:tcPr>
            <w:tcW w:w="1728" w:type="dxa"/>
            <w:tcBorders/>
          </w:tcPr>
          <w:p w14:paraId="02544B85">
            <w:pPr>
              <w:pStyle w:val="style0"/>
              <w:jc w:val="center"/>
              <w:rPr/>
            </w:pPr>
            <w:r>
              <w:rPr>
                <w:rFonts w:ascii="宋体" w:eastAsia="宋体" w:hAnsi="宋体"/>
                <w:b/>
                <w:sz w:val="18"/>
              </w:rPr>
              <w:t>合价（元）</w:t>
            </w:r>
          </w:p>
        </w:tc>
      </w:tr>
      <w:tr w14:paraId="83096FF3">
        <w:tblPrEx/>
        <w:trPr>
          <w:jc w:val="center"/>
        </w:trPr>
        <w:tc>
          <w:tcPr>
            <w:tcW w:w="1728" w:type="dxa"/>
            <w:tcBorders/>
          </w:tcPr>
          <w:p w14:paraId="BB10CA7C">
            <w:pPr>
              <w:pStyle w:val="style0"/>
              <w:jc w:val="center"/>
              <w:rPr/>
            </w:pPr>
            <w:r>
              <w:rPr>
                <w:rFonts w:ascii="宋体" w:eastAsia="宋体" w:hAnsi="宋体"/>
                <w:sz w:val="18"/>
              </w:rPr>
              <w:t>人工费</w:t>
            </w:r>
          </w:p>
        </w:tc>
        <w:tc>
          <w:tcPr>
            <w:tcW w:w="1728" w:type="dxa"/>
            <w:tcBorders/>
          </w:tcPr>
          <w:p w14:paraId="26214EAD">
            <w:pPr>
              <w:pStyle w:val="style0"/>
              <w:jc w:val="center"/>
              <w:rPr/>
            </w:pPr>
          </w:p>
        </w:tc>
        <w:tc>
          <w:tcPr>
            <w:tcW w:w="1728" w:type="dxa"/>
            <w:tcBorders/>
          </w:tcPr>
          <w:p w14:paraId="58D72CE9">
            <w:pPr>
              <w:pStyle w:val="style0"/>
              <w:jc w:val="center"/>
              <w:rPr/>
            </w:pPr>
          </w:p>
        </w:tc>
        <w:tc>
          <w:tcPr>
            <w:tcW w:w="1728" w:type="dxa"/>
            <w:tcBorders/>
          </w:tcPr>
          <w:p w14:paraId="8C4B07B2">
            <w:pPr>
              <w:pStyle w:val="style0"/>
              <w:jc w:val="center"/>
              <w:rPr/>
            </w:pPr>
          </w:p>
        </w:tc>
        <w:tc>
          <w:tcPr>
            <w:tcW w:w="1728" w:type="dxa"/>
            <w:tcBorders/>
          </w:tcPr>
          <w:p w14:paraId="072A3969">
            <w:pPr>
              <w:pStyle w:val="style0"/>
              <w:jc w:val="center"/>
              <w:rPr/>
            </w:pPr>
          </w:p>
        </w:tc>
      </w:tr>
      <w:tr w14:paraId="CE8E625C">
        <w:tblPrEx/>
        <w:trPr>
          <w:jc w:val="center"/>
        </w:trPr>
        <w:tc>
          <w:tcPr>
            <w:tcW w:w="1728" w:type="dxa"/>
            <w:tcBorders/>
          </w:tcPr>
          <w:p w14:paraId="DE43D254">
            <w:pPr>
              <w:pStyle w:val="style0"/>
              <w:jc w:val="center"/>
              <w:rPr/>
            </w:pPr>
            <w:r>
              <w:rPr>
                <w:rFonts w:ascii="宋体" w:eastAsia="宋体" w:hAnsi="宋体"/>
                <w:sz w:val="18"/>
              </w:rPr>
              <w:t>材料费</w:t>
            </w:r>
          </w:p>
        </w:tc>
        <w:tc>
          <w:tcPr>
            <w:tcW w:w="1728" w:type="dxa"/>
            <w:tcBorders/>
          </w:tcPr>
          <w:p w14:paraId="47351AF1">
            <w:pPr>
              <w:pStyle w:val="style0"/>
              <w:jc w:val="center"/>
              <w:rPr/>
            </w:pPr>
          </w:p>
        </w:tc>
        <w:tc>
          <w:tcPr>
            <w:tcW w:w="1728" w:type="dxa"/>
            <w:tcBorders/>
          </w:tcPr>
          <w:p w14:paraId="BCB6810C">
            <w:pPr>
              <w:pStyle w:val="style0"/>
              <w:jc w:val="center"/>
              <w:rPr/>
            </w:pPr>
          </w:p>
        </w:tc>
        <w:tc>
          <w:tcPr>
            <w:tcW w:w="1728" w:type="dxa"/>
            <w:tcBorders/>
          </w:tcPr>
          <w:p w14:paraId="DDF88E3F">
            <w:pPr>
              <w:pStyle w:val="style0"/>
              <w:jc w:val="center"/>
              <w:rPr/>
            </w:pPr>
          </w:p>
        </w:tc>
        <w:tc>
          <w:tcPr>
            <w:tcW w:w="1728" w:type="dxa"/>
            <w:tcBorders/>
          </w:tcPr>
          <w:p w14:paraId="EF4B688B">
            <w:pPr>
              <w:pStyle w:val="style0"/>
              <w:jc w:val="center"/>
              <w:rPr/>
            </w:pPr>
          </w:p>
        </w:tc>
      </w:tr>
      <w:tr w14:paraId="F287CD5D">
        <w:tblPrEx/>
        <w:trPr>
          <w:jc w:val="center"/>
        </w:trPr>
        <w:tc>
          <w:tcPr>
            <w:tcW w:w="1728" w:type="dxa"/>
            <w:tcBorders/>
          </w:tcPr>
          <w:p w14:paraId="FF66048F">
            <w:pPr>
              <w:pStyle w:val="style0"/>
              <w:jc w:val="center"/>
              <w:rPr/>
            </w:pPr>
            <w:r>
              <w:rPr>
                <w:rFonts w:ascii="宋体" w:eastAsia="宋体" w:hAnsi="宋体"/>
                <w:sz w:val="18"/>
              </w:rPr>
              <w:t>机械费</w:t>
            </w:r>
          </w:p>
        </w:tc>
        <w:tc>
          <w:tcPr>
            <w:tcW w:w="1728" w:type="dxa"/>
            <w:tcBorders/>
          </w:tcPr>
          <w:p w14:paraId="7B341A67">
            <w:pPr>
              <w:pStyle w:val="style0"/>
              <w:jc w:val="center"/>
              <w:rPr/>
            </w:pPr>
          </w:p>
        </w:tc>
        <w:tc>
          <w:tcPr>
            <w:tcW w:w="1728" w:type="dxa"/>
            <w:tcBorders/>
          </w:tcPr>
          <w:p w14:paraId="DF37C96C">
            <w:pPr>
              <w:pStyle w:val="style0"/>
              <w:jc w:val="center"/>
              <w:rPr/>
            </w:pPr>
          </w:p>
        </w:tc>
        <w:tc>
          <w:tcPr>
            <w:tcW w:w="1728" w:type="dxa"/>
            <w:tcBorders/>
          </w:tcPr>
          <w:p w14:paraId="E28D238B">
            <w:pPr>
              <w:pStyle w:val="style0"/>
              <w:jc w:val="center"/>
              <w:rPr/>
            </w:pPr>
          </w:p>
        </w:tc>
        <w:tc>
          <w:tcPr>
            <w:tcW w:w="1728" w:type="dxa"/>
            <w:tcBorders/>
          </w:tcPr>
          <w:p w14:paraId="2A31C886">
            <w:pPr>
              <w:pStyle w:val="style0"/>
              <w:jc w:val="center"/>
              <w:rPr/>
            </w:pPr>
          </w:p>
        </w:tc>
      </w:tr>
      <w:tr w14:paraId="B527F579">
        <w:tblPrEx/>
        <w:trPr>
          <w:jc w:val="center"/>
        </w:trPr>
        <w:tc>
          <w:tcPr>
            <w:tcW w:w="1728" w:type="dxa"/>
            <w:tcBorders/>
          </w:tcPr>
          <w:p w14:paraId="C8EBC777">
            <w:pPr>
              <w:pStyle w:val="style0"/>
              <w:jc w:val="center"/>
              <w:rPr/>
            </w:pPr>
            <w:r>
              <w:rPr>
                <w:rFonts w:ascii="宋体" w:eastAsia="宋体" w:hAnsi="宋体"/>
                <w:sz w:val="18"/>
              </w:rPr>
              <w:t>企业管理费</w:t>
            </w:r>
          </w:p>
        </w:tc>
        <w:tc>
          <w:tcPr>
            <w:tcW w:w="1728" w:type="dxa"/>
            <w:tcBorders/>
          </w:tcPr>
          <w:p w14:paraId="B001877A">
            <w:pPr>
              <w:pStyle w:val="style0"/>
              <w:jc w:val="center"/>
              <w:rPr/>
            </w:pPr>
          </w:p>
        </w:tc>
        <w:tc>
          <w:tcPr>
            <w:tcW w:w="1728" w:type="dxa"/>
            <w:tcBorders/>
          </w:tcPr>
          <w:p w14:paraId="504C2A9C">
            <w:pPr>
              <w:pStyle w:val="style0"/>
              <w:jc w:val="center"/>
              <w:rPr/>
            </w:pPr>
          </w:p>
        </w:tc>
        <w:tc>
          <w:tcPr>
            <w:tcW w:w="1728" w:type="dxa"/>
            <w:tcBorders/>
          </w:tcPr>
          <w:p w14:paraId="B8EE4C9E">
            <w:pPr>
              <w:pStyle w:val="style0"/>
              <w:jc w:val="center"/>
              <w:rPr/>
            </w:pPr>
          </w:p>
        </w:tc>
        <w:tc>
          <w:tcPr>
            <w:tcW w:w="1728" w:type="dxa"/>
            <w:tcBorders/>
          </w:tcPr>
          <w:p w14:paraId="9ADE0C9D">
            <w:pPr>
              <w:pStyle w:val="style0"/>
              <w:jc w:val="center"/>
              <w:rPr/>
            </w:pPr>
          </w:p>
        </w:tc>
      </w:tr>
      <w:tr w14:paraId="F5EDFE12">
        <w:tblPrEx/>
        <w:trPr>
          <w:jc w:val="center"/>
        </w:trPr>
        <w:tc>
          <w:tcPr>
            <w:tcW w:w="1728" w:type="dxa"/>
            <w:tcBorders/>
          </w:tcPr>
          <w:p w14:paraId="E44D142C">
            <w:pPr>
              <w:pStyle w:val="style0"/>
              <w:jc w:val="center"/>
              <w:rPr/>
            </w:pPr>
            <w:r>
              <w:rPr>
                <w:rFonts w:ascii="宋体" w:eastAsia="宋体" w:hAnsi="宋体"/>
                <w:sz w:val="18"/>
              </w:rPr>
              <w:t>利润</w:t>
            </w:r>
          </w:p>
        </w:tc>
        <w:tc>
          <w:tcPr>
            <w:tcW w:w="1728" w:type="dxa"/>
            <w:tcBorders/>
          </w:tcPr>
          <w:p w14:paraId="807E0D43">
            <w:pPr>
              <w:pStyle w:val="style0"/>
              <w:jc w:val="center"/>
              <w:rPr/>
            </w:pPr>
          </w:p>
        </w:tc>
        <w:tc>
          <w:tcPr>
            <w:tcW w:w="1728" w:type="dxa"/>
            <w:tcBorders/>
          </w:tcPr>
          <w:p w14:paraId="35619679">
            <w:pPr>
              <w:pStyle w:val="style0"/>
              <w:jc w:val="center"/>
              <w:rPr/>
            </w:pPr>
          </w:p>
        </w:tc>
        <w:tc>
          <w:tcPr>
            <w:tcW w:w="1728" w:type="dxa"/>
            <w:tcBorders/>
          </w:tcPr>
          <w:p w14:paraId="AA0F58D2">
            <w:pPr>
              <w:pStyle w:val="style0"/>
              <w:jc w:val="center"/>
              <w:rPr/>
            </w:pPr>
          </w:p>
        </w:tc>
        <w:tc>
          <w:tcPr>
            <w:tcW w:w="1728" w:type="dxa"/>
            <w:tcBorders/>
          </w:tcPr>
          <w:p w14:paraId="D2E6D4E1">
            <w:pPr>
              <w:pStyle w:val="style0"/>
              <w:jc w:val="center"/>
              <w:rPr/>
            </w:pPr>
          </w:p>
        </w:tc>
      </w:tr>
    </w:tbl>
    <w:p w14:paraId="297F71A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49DA90CF">
        <w:trPr>
          <w:jc w:val="center"/>
        </w:trPr>
        <w:tc>
          <w:tcPr>
            <w:tcW w:w="576" w:type="dxa"/>
            <w:tcBorders/>
          </w:tcPr>
          <w:p w14:paraId="2FFCBC7E">
            <w:pPr>
              <w:pStyle w:val="style0"/>
              <w:jc w:val="center"/>
              <w:rPr/>
            </w:pPr>
            <w:r>
              <w:rPr>
                <w:rFonts w:ascii="宋体" w:eastAsia="宋体" w:hAnsi="宋体"/>
                <w:b/>
                <w:sz w:val="18"/>
              </w:rPr>
              <w:t>序号</w:t>
            </w:r>
          </w:p>
        </w:tc>
        <w:tc>
          <w:tcPr>
            <w:tcW w:w="1728" w:type="dxa"/>
            <w:tcBorders/>
          </w:tcPr>
          <w:p w14:paraId="39C20E46">
            <w:pPr>
              <w:pStyle w:val="style0"/>
              <w:jc w:val="center"/>
              <w:rPr/>
            </w:pPr>
            <w:r>
              <w:rPr>
                <w:rFonts w:ascii="宋体" w:eastAsia="宋体" w:hAnsi="宋体"/>
                <w:b/>
                <w:sz w:val="18"/>
              </w:rPr>
              <w:t>项目编码</w:t>
            </w:r>
          </w:p>
        </w:tc>
        <w:tc>
          <w:tcPr>
            <w:tcW w:w="2160" w:type="dxa"/>
            <w:tcBorders/>
          </w:tcPr>
          <w:p w14:paraId="75E34505">
            <w:pPr>
              <w:pStyle w:val="style0"/>
              <w:jc w:val="center"/>
              <w:rPr/>
            </w:pPr>
            <w:r>
              <w:rPr>
                <w:rFonts w:ascii="宋体" w:eastAsia="宋体" w:hAnsi="宋体"/>
                <w:b/>
                <w:sz w:val="18"/>
              </w:rPr>
              <w:t>项目名称</w:t>
            </w:r>
          </w:p>
        </w:tc>
        <w:tc>
          <w:tcPr>
            <w:tcW w:w="3600" w:type="dxa"/>
            <w:tcBorders/>
          </w:tcPr>
          <w:p w14:paraId="37B07BCD">
            <w:pPr>
              <w:pStyle w:val="style0"/>
              <w:jc w:val="center"/>
              <w:rPr/>
            </w:pPr>
            <w:r>
              <w:rPr>
                <w:rFonts w:ascii="宋体" w:eastAsia="宋体" w:hAnsi="宋体"/>
                <w:b/>
                <w:sz w:val="18"/>
              </w:rPr>
              <w:t>项目特征描述</w:t>
            </w:r>
          </w:p>
        </w:tc>
        <w:tc>
          <w:tcPr>
            <w:tcW w:w="864" w:type="dxa"/>
            <w:tcBorders/>
          </w:tcPr>
          <w:p w14:paraId="A26C1FA5">
            <w:pPr>
              <w:pStyle w:val="style0"/>
              <w:jc w:val="center"/>
              <w:rPr/>
            </w:pPr>
            <w:r>
              <w:rPr>
                <w:rFonts w:ascii="宋体" w:eastAsia="宋体" w:hAnsi="宋体"/>
                <w:b/>
                <w:sz w:val="18"/>
              </w:rPr>
              <w:t>计量单位</w:t>
            </w:r>
          </w:p>
        </w:tc>
        <w:tc>
          <w:tcPr>
            <w:tcW w:w="1152" w:type="dxa"/>
            <w:tcBorders/>
          </w:tcPr>
          <w:p w14:paraId="1C559B77">
            <w:pPr>
              <w:pStyle w:val="style0"/>
              <w:jc w:val="center"/>
              <w:rPr/>
            </w:pPr>
            <w:r>
              <w:rPr>
                <w:rFonts w:ascii="宋体" w:eastAsia="宋体" w:hAnsi="宋体"/>
                <w:b/>
                <w:sz w:val="18"/>
              </w:rPr>
              <w:t>工程量</w:t>
            </w:r>
          </w:p>
        </w:tc>
        <w:tc>
          <w:tcPr>
            <w:tcW w:w="1296" w:type="dxa"/>
            <w:tcBorders/>
          </w:tcPr>
          <w:p w14:paraId="887C2CA7">
            <w:pPr>
              <w:pStyle w:val="style0"/>
              <w:jc w:val="center"/>
              <w:rPr/>
            </w:pPr>
            <w:r>
              <w:rPr>
                <w:rFonts w:ascii="宋体" w:eastAsia="宋体" w:hAnsi="宋体"/>
                <w:b/>
                <w:sz w:val="18"/>
              </w:rPr>
              <w:t>综合单价（元）</w:t>
            </w:r>
          </w:p>
        </w:tc>
        <w:tc>
          <w:tcPr>
            <w:tcW w:w="1296" w:type="dxa"/>
            <w:tcBorders/>
          </w:tcPr>
          <w:p w14:paraId="E9549FF7">
            <w:pPr>
              <w:pStyle w:val="style0"/>
              <w:jc w:val="center"/>
              <w:rPr/>
            </w:pPr>
            <w:r>
              <w:rPr>
                <w:rFonts w:ascii="宋体" w:eastAsia="宋体" w:hAnsi="宋体"/>
                <w:b/>
                <w:sz w:val="18"/>
              </w:rPr>
              <w:t>合价（元）</w:t>
            </w:r>
          </w:p>
        </w:tc>
      </w:tr>
      <w:tr w14:paraId="6301D703">
        <w:tblPrEx/>
        <w:trPr>
          <w:jc w:val="center"/>
        </w:trPr>
        <w:tc>
          <w:tcPr>
            <w:tcW w:w="576" w:type="dxa"/>
            <w:tcBorders/>
          </w:tcPr>
          <w:p w14:paraId="815C70E2">
            <w:pPr>
              <w:pStyle w:val="style0"/>
              <w:jc w:val="center"/>
              <w:rPr/>
            </w:pPr>
            <w:r>
              <w:rPr>
                <w:rFonts w:ascii="宋体" w:eastAsia="宋体" w:hAnsi="宋体"/>
                <w:sz w:val="18"/>
              </w:rPr>
              <w:t>27</w:t>
            </w:r>
          </w:p>
        </w:tc>
        <w:tc>
          <w:tcPr>
            <w:tcW w:w="1728" w:type="dxa"/>
            <w:tcBorders/>
          </w:tcPr>
          <w:p w14:paraId="FFFA926A">
            <w:pPr>
              <w:pStyle w:val="style0"/>
              <w:jc w:val="center"/>
              <w:rPr/>
            </w:pPr>
            <w:r>
              <w:rPr>
                <w:rFonts w:ascii="宋体" w:eastAsia="宋体" w:hAnsi="宋体"/>
                <w:sz w:val="18"/>
              </w:rPr>
              <w:t>040808002001</w:t>
            </w:r>
          </w:p>
        </w:tc>
        <w:tc>
          <w:tcPr>
            <w:tcW w:w="2160" w:type="dxa"/>
            <w:tcBorders/>
          </w:tcPr>
          <w:p w14:paraId="866425BE">
            <w:pPr>
              <w:pStyle w:val="style0"/>
              <w:jc w:val="left"/>
              <w:rPr/>
            </w:pPr>
            <w:r>
              <w:rPr>
                <w:rFonts w:ascii="宋体" w:eastAsia="宋体" w:hAnsi="宋体"/>
                <w:sz w:val="18"/>
              </w:rPr>
              <w:t>路灯系统调试</w:t>
            </w:r>
          </w:p>
        </w:tc>
        <w:tc>
          <w:tcPr>
            <w:tcW w:w="3600" w:type="dxa"/>
            <w:tcBorders/>
          </w:tcPr>
          <w:p w14:paraId="209462B5">
            <w:pPr>
              <w:pStyle w:val="style0"/>
              <w:jc w:val="center"/>
              <w:rPr/>
            </w:pPr>
            <w:r>
              <w:rPr>
                <w:rFonts w:ascii="宋体" w:eastAsia="宋体" w:hAnsi="宋体"/>
                <w:sz w:val="18"/>
              </w:rPr>
              <w:t>通电、试亮、调试</w:t>
            </w:r>
          </w:p>
        </w:tc>
        <w:tc>
          <w:tcPr>
            <w:tcW w:w="864" w:type="dxa"/>
            <w:tcBorders/>
          </w:tcPr>
          <w:p w14:paraId="D7959497">
            <w:pPr>
              <w:pStyle w:val="style0"/>
              <w:jc w:val="center"/>
              <w:rPr/>
            </w:pPr>
            <w:r>
              <w:rPr>
                <w:rFonts w:ascii="宋体" w:eastAsia="宋体" w:hAnsi="宋体"/>
                <w:sz w:val="18"/>
              </w:rPr>
              <w:t>系统</w:t>
            </w:r>
          </w:p>
        </w:tc>
        <w:tc>
          <w:tcPr>
            <w:tcW w:w="1152" w:type="dxa"/>
            <w:tcBorders/>
          </w:tcPr>
          <w:p w14:paraId="C704D33E">
            <w:pPr>
              <w:pStyle w:val="style0"/>
              <w:jc w:val="center"/>
              <w:rPr/>
            </w:pPr>
            <w:r>
              <w:rPr>
                <w:rFonts w:ascii="宋体" w:eastAsia="宋体" w:hAnsi="宋体"/>
                <w:sz w:val="18"/>
              </w:rPr>
              <w:t>9.00</w:t>
            </w:r>
          </w:p>
        </w:tc>
        <w:tc>
          <w:tcPr>
            <w:tcW w:w="1296" w:type="dxa"/>
            <w:tcBorders/>
          </w:tcPr>
          <w:p w14:paraId="8A49979E">
            <w:pPr>
              <w:pStyle w:val="style0"/>
              <w:jc w:val="center"/>
              <w:rPr/>
            </w:pPr>
            <w:r>
              <w:rPr>
                <w:rFonts w:ascii="宋体" w:eastAsia="宋体" w:hAnsi="宋体"/>
                <w:sz w:val="18"/>
              </w:rPr>
              <w:t>——</w:t>
            </w:r>
          </w:p>
        </w:tc>
        <w:tc>
          <w:tcPr>
            <w:tcW w:w="1296" w:type="dxa"/>
            <w:tcBorders/>
          </w:tcPr>
          <w:p w14:paraId="542A1278">
            <w:pPr>
              <w:pStyle w:val="style0"/>
              <w:jc w:val="center"/>
              <w:rPr/>
            </w:pPr>
            <w:r>
              <w:rPr>
                <w:rFonts w:ascii="宋体" w:eastAsia="宋体" w:hAnsi="宋体"/>
                <w:sz w:val="18"/>
              </w:rPr>
              <w:t>——</w:t>
            </w:r>
          </w:p>
        </w:tc>
      </w:tr>
    </w:tbl>
    <w:p w14:paraId="AA0A9BCA">
      <w:pPr>
        <w:pStyle w:val="style0"/>
        <w:rPr/>
      </w:pPr>
      <w:r>
        <w:br w:type="page"/>
      </w:r>
    </w:p>
    <w:p w14:paraId="9ECD1F7B">
      <w:pPr>
        <w:pStyle w:val="style0"/>
        <w:rPr/>
      </w:pPr>
    </w:p>
    <w:p w14:paraId="B89114F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DA624ED">
        <w:trPr>
          <w:jc w:val="center"/>
        </w:trPr>
        <w:tc>
          <w:tcPr>
            <w:tcW w:w="1440" w:type="dxa"/>
            <w:tcBorders/>
          </w:tcPr>
          <w:p w14:paraId="73A96FC9">
            <w:pPr>
              <w:pStyle w:val="style0"/>
              <w:jc w:val="center"/>
              <w:rPr/>
            </w:pPr>
            <w:r>
              <w:rPr>
                <w:rFonts w:ascii="宋体" w:eastAsia="宋体" w:hAnsi="宋体"/>
                <w:b/>
                <w:sz w:val="18"/>
              </w:rPr>
              <w:t>项目编码</w:t>
            </w:r>
          </w:p>
        </w:tc>
        <w:tc>
          <w:tcPr>
            <w:tcW w:w="1440" w:type="dxa"/>
            <w:tcBorders/>
          </w:tcPr>
          <w:p w14:paraId="1F219AA8">
            <w:pPr>
              <w:pStyle w:val="style0"/>
              <w:jc w:val="center"/>
              <w:rPr/>
            </w:pPr>
            <w:r>
              <w:rPr>
                <w:rFonts w:ascii="宋体" w:eastAsia="宋体" w:hAnsi="宋体"/>
                <w:sz w:val="18"/>
              </w:rPr>
              <w:t>040808002001</w:t>
            </w:r>
          </w:p>
        </w:tc>
        <w:tc>
          <w:tcPr>
            <w:tcW w:w="1440" w:type="dxa"/>
            <w:tcBorders/>
          </w:tcPr>
          <w:p w14:paraId="805A23D9">
            <w:pPr>
              <w:pStyle w:val="style0"/>
              <w:jc w:val="center"/>
              <w:rPr/>
            </w:pPr>
            <w:r>
              <w:rPr>
                <w:rFonts w:ascii="宋体" w:eastAsia="宋体" w:hAnsi="宋体"/>
                <w:b/>
                <w:sz w:val="18"/>
              </w:rPr>
              <w:t>项目名称</w:t>
            </w:r>
          </w:p>
        </w:tc>
        <w:tc>
          <w:tcPr>
            <w:tcW w:w="1440" w:type="dxa"/>
            <w:tcBorders/>
          </w:tcPr>
          <w:p w14:paraId="B27A3920">
            <w:pPr>
              <w:pStyle w:val="style0"/>
              <w:jc w:val="center"/>
              <w:rPr/>
            </w:pPr>
            <w:r>
              <w:rPr>
                <w:rFonts w:ascii="宋体" w:eastAsia="宋体" w:hAnsi="宋体"/>
                <w:sz w:val="18"/>
              </w:rPr>
              <w:t>路灯系统调试</w:t>
            </w:r>
          </w:p>
        </w:tc>
        <w:tc>
          <w:tcPr>
            <w:tcW w:w="1440" w:type="dxa"/>
            <w:tcBorders/>
          </w:tcPr>
          <w:p w14:paraId="43C090E6">
            <w:pPr>
              <w:pStyle w:val="style0"/>
              <w:jc w:val="center"/>
              <w:rPr/>
            </w:pPr>
            <w:r>
              <w:rPr>
                <w:rFonts w:ascii="宋体" w:eastAsia="宋体" w:hAnsi="宋体"/>
                <w:b/>
                <w:sz w:val="18"/>
              </w:rPr>
              <w:t>计量单位</w:t>
            </w:r>
          </w:p>
        </w:tc>
        <w:tc>
          <w:tcPr>
            <w:tcW w:w="1440" w:type="dxa"/>
            <w:tcBorders/>
          </w:tcPr>
          <w:p w14:paraId="FE5B12E3">
            <w:pPr>
              <w:pStyle w:val="style0"/>
              <w:jc w:val="center"/>
              <w:rPr/>
            </w:pPr>
            <w:r>
              <w:rPr>
                <w:rFonts w:ascii="宋体" w:eastAsia="宋体" w:hAnsi="宋体"/>
                <w:sz w:val="18"/>
              </w:rPr>
              <w:t>系统</w:t>
            </w:r>
          </w:p>
        </w:tc>
      </w:tr>
      <w:tr w14:paraId="3B24685C">
        <w:tblPrEx/>
        <w:trPr>
          <w:jc w:val="center"/>
        </w:trPr>
        <w:tc>
          <w:tcPr>
            <w:tcW w:w="1440" w:type="dxa"/>
            <w:tcBorders/>
          </w:tcPr>
          <w:p w14:paraId="CFF37C1E">
            <w:pPr>
              <w:pStyle w:val="style0"/>
              <w:jc w:val="center"/>
              <w:rPr/>
            </w:pPr>
            <w:r>
              <w:rPr>
                <w:rFonts w:ascii="宋体" w:eastAsia="宋体" w:hAnsi="宋体"/>
                <w:b/>
                <w:sz w:val="18"/>
              </w:rPr>
              <w:t>清单工程量</w:t>
            </w:r>
          </w:p>
        </w:tc>
        <w:tc>
          <w:tcPr>
            <w:tcW w:w="1440" w:type="dxa"/>
            <w:tcBorders/>
          </w:tcPr>
          <w:p w14:paraId="EA304E1D">
            <w:pPr>
              <w:pStyle w:val="style0"/>
              <w:jc w:val="center"/>
              <w:rPr/>
            </w:pPr>
            <w:r>
              <w:rPr>
                <w:rFonts w:ascii="宋体" w:eastAsia="宋体" w:hAnsi="宋体"/>
                <w:sz w:val="18"/>
              </w:rPr>
              <w:t>9.00</w:t>
            </w:r>
          </w:p>
        </w:tc>
        <w:tc>
          <w:tcPr>
            <w:tcW w:w="1440" w:type="dxa"/>
            <w:tcBorders/>
          </w:tcPr>
          <w:p w14:paraId="DC94B7AF">
            <w:pPr>
              <w:pStyle w:val="style0"/>
              <w:jc w:val="center"/>
              <w:rPr/>
            </w:pPr>
            <w:r>
              <w:rPr>
                <w:rFonts w:ascii="宋体" w:eastAsia="宋体" w:hAnsi="宋体"/>
                <w:b/>
                <w:sz w:val="18"/>
              </w:rPr>
              <w:t>综合单价</w:t>
            </w:r>
          </w:p>
        </w:tc>
        <w:tc>
          <w:tcPr>
            <w:tcW w:w="1440" w:type="dxa"/>
            <w:tcBorders/>
          </w:tcPr>
          <w:p w14:paraId="FE2C8B7D">
            <w:pPr>
              <w:pStyle w:val="style0"/>
              <w:jc w:val="center"/>
              <w:rPr/>
            </w:pPr>
            <w:r>
              <w:rPr>
                <w:rFonts w:ascii="宋体" w:eastAsia="宋体" w:hAnsi="宋体"/>
                <w:sz w:val="18"/>
              </w:rPr>
              <w:t>——</w:t>
            </w:r>
          </w:p>
        </w:tc>
        <w:tc>
          <w:tcPr>
            <w:tcW w:w="1440" w:type="dxa"/>
            <w:tcBorders/>
          </w:tcPr>
          <w:p w14:paraId="921D2D98">
            <w:pPr>
              <w:pStyle w:val="style0"/>
              <w:jc w:val="center"/>
              <w:rPr/>
            </w:pPr>
            <w:r>
              <w:rPr>
                <w:rFonts w:ascii="宋体" w:eastAsia="宋体" w:hAnsi="宋体"/>
                <w:b/>
                <w:sz w:val="18"/>
              </w:rPr>
              <w:t>合价</w:t>
            </w:r>
          </w:p>
        </w:tc>
        <w:tc>
          <w:tcPr>
            <w:tcW w:w="1440" w:type="dxa"/>
            <w:tcBorders/>
          </w:tcPr>
          <w:p w14:paraId="4FD1106C">
            <w:pPr>
              <w:pStyle w:val="style0"/>
              <w:jc w:val="center"/>
              <w:rPr/>
            </w:pPr>
            <w:r>
              <w:rPr>
                <w:rFonts w:ascii="宋体" w:eastAsia="宋体" w:hAnsi="宋体"/>
                <w:sz w:val="18"/>
              </w:rPr>
              <w:t>——</w:t>
            </w:r>
          </w:p>
        </w:tc>
      </w:tr>
    </w:tbl>
    <w:p w14:paraId="F48C9F40">
      <w:pPr>
        <w:pStyle w:val="style0"/>
        <w:rPr/>
      </w:pPr>
      <w:r>
        <w:rPr>
          <w:rFonts w:ascii="宋体" w:eastAsia="宋体" w:hAnsi="宋体"/>
          <w:sz w:val="18"/>
        </w:rPr>
        <w:t>项目特征：通电、试亮、调试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FC41F83">
        <w:trPr>
          <w:jc w:val="center"/>
        </w:trPr>
        <w:tc>
          <w:tcPr>
            <w:tcW w:w="1728" w:type="dxa"/>
            <w:tcBorders/>
          </w:tcPr>
          <w:p w14:paraId="8106A54E">
            <w:pPr>
              <w:pStyle w:val="style0"/>
              <w:jc w:val="center"/>
              <w:rPr/>
            </w:pPr>
            <w:r>
              <w:rPr>
                <w:rFonts w:ascii="宋体" w:eastAsia="宋体" w:hAnsi="宋体"/>
                <w:b/>
                <w:sz w:val="18"/>
              </w:rPr>
              <w:t>费用名称</w:t>
            </w:r>
          </w:p>
        </w:tc>
        <w:tc>
          <w:tcPr>
            <w:tcW w:w="1728" w:type="dxa"/>
            <w:tcBorders/>
          </w:tcPr>
          <w:p w14:paraId="0994BDBF">
            <w:pPr>
              <w:pStyle w:val="style0"/>
              <w:jc w:val="center"/>
              <w:rPr/>
            </w:pPr>
            <w:r>
              <w:rPr>
                <w:rFonts w:ascii="宋体" w:eastAsia="宋体" w:hAnsi="宋体"/>
                <w:b/>
                <w:sz w:val="18"/>
              </w:rPr>
              <w:t>单位</w:t>
            </w:r>
          </w:p>
        </w:tc>
        <w:tc>
          <w:tcPr>
            <w:tcW w:w="1728" w:type="dxa"/>
            <w:tcBorders/>
          </w:tcPr>
          <w:p w14:paraId="888DF9C3">
            <w:pPr>
              <w:pStyle w:val="style0"/>
              <w:jc w:val="center"/>
              <w:rPr/>
            </w:pPr>
            <w:r>
              <w:rPr>
                <w:rFonts w:ascii="宋体" w:eastAsia="宋体" w:hAnsi="宋体"/>
                <w:b/>
                <w:sz w:val="18"/>
              </w:rPr>
              <w:t>消耗量</w:t>
            </w:r>
          </w:p>
        </w:tc>
        <w:tc>
          <w:tcPr>
            <w:tcW w:w="1728" w:type="dxa"/>
            <w:tcBorders/>
          </w:tcPr>
          <w:p w14:paraId="93705742">
            <w:pPr>
              <w:pStyle w:val="style0"/>
              <w:jc w:val="center"/>
              <w:rPr/>
            </w:pPr>
            <w:r>
              <w:rPr>
                <w:rFonts w:ascii="宋体" w:eastAsia="宋体" w:hAnsi="宋体"/>
                <w:b/>
                <w:sz w:val="18"/>
              </w:rPr>
              <w:t>单价（元）</w:t>
            </w:r>
          </w:p>
        </w:tc>
        <w:tc>
          <w:tcPr>
            <w:tcW w:w="1728" w:type="dxa"/>
            <w:tcBorders/>
          </w:tcPr>
          <w:p w14:paraId="C87AAFB4">
            <w:pPr>
              <w:pStyle w:val="style0"/>
              <w:jc w:val="center"/>
              <w:rPr/>
            </w:pPr>
            <w:r>
              <w:rPr>
                <w:rFonts w:ascii="宋体" w:eastAsia="宋体" w:hAnsi="宋体"/>
                <w:b/>
                <w:sz w:val="18"/>
              </w:rPr>
              <w:t>合价（元）</w:t>
            </w:r>
          </w:p>
        </w:tc>
      </w:tr>
      <w:tr w14:paraId="685D09BE">
        <w:tblPrEx/>
        <w:trPr>
          <w:jc w:val="center"/>
        </w:trPr>
        <w:tc>
          <w:tcPr>
            <w:tcW w:w="1728" w:type="dxa"/>
            <w:tcBorders/>
          </w:tcPr>
          <w:p w14:paraId="9EC15A4E">
            <w:pPr>
              <w:pStyle w:val="style0"/>
              <w:jc w:val="center"/>
              <w:rPr/>
            </w:pPr>
            <w:r>
              <w:rPr>
                <w:rFonts w:ascii="宋体" w:eastAsia="宋体" w:hAnsi="宋体"/>
                <w:sz w:val="18"/>
              </w:rPr>
              <w:t>人工费</w:t>
            </w:r>
          </w:p>
        </w:tc>
        <w:tc>
          <w:tcPr>
            <w:tcW w:w="1728" w:type="dxa"/>
            <w:tcBorders/>
          </w:tcPr>
          <w:p w14:paraId="E1F116B3">
            <w:pPr>
              <w:pStyle w:val="style0"/>
              <w:jc w:val="center"/>
              <w:rPr/>
            </w:pPr>
          </w:p>
        </w:tc>
        <w:tc>
          <w:tcPr>
            <w:tcW w:w="1728" w:type="dxa"/>
            <w:tcBorders/>
          </w:tcPr>
          <w:p w14:paraId="680BF798">
            <w:pPr>
              <w:pStyle w:val="style0"/>
              <w:jc w:val="center"/>
              <w:rPr/>
            </w:pPr>
          </w:p>
        </w:tc>
        <w:tc>
          <w:tcPr>
            <w:tcW w:w="1728" w:type="dxa"/>
            <w:tcBorders/>
          </w:tcPr>
          <w:p w14:paraId="1B938712">
            <w:pPr>
              <w:pStyle w:val="style0"/>
              <w:jc w:val="center"/>
              <w:rPr/>
            </w:pPr>
          </w:p>
        </w:tc>
        <w:tc>
          <w:tcPr>
            <w:tcW w:w="1728" w:type="dxa"/>
            <w:tcBorders/>
          </w:tcPr>
          <w:p w14:paraId="B80088E1">
            <w:pPr>
              <w:pStyle w:val="style0"/>
              <w:jc w:val="center"/>
              <w:rPr/>
            </w:pPr>
          </w:p>
        </w:tc>
      </w:tr>
      <w:tr w14:paraId="EFE43369">
        <w:tblPrEx/>
        <w:trPr>
          <w:jc w:val="center"/>
        </w:trPr>
        <w:tc>
          <w:tcPr>
            <w:tcW w:w="1728" w:type="dxa"/>
            <w:tcBorders/>
          </w:tcPr>
          <w:p w14:paraId="F162AF66">
            <w:pPr>
              <w:pStyle w:val="style0"/>
              <w:jc w:val="center"/>
              <w:rPr/>
            </w:pPr>
            <w:r>
              <w:rPr>
                <w:rFonts w:ascii="宋体" w:eastAsia="宋体" w:hAnsi="宋体"/>
                <w:sz w:val="18"/>
              </w:rPr>
              <w:t>材料费</w:t>
            </w:r>
          </w:p>
        </w:tc>
        <w:tc>
          <w:tcPr>
            <w:tcW w:w="1728" w:type="dxa"/>
            <w:tcBorders/>
          </w:tcPr>
          <w:p w14:paraId="745AD41C">
            <w:pPr>
              <w:pStyle w:val="style0"/>
              <w:jc w:val="center"/>
              <w:rPr/>
            </w:pPr>
          </w:p>
        </w:tc>
        <w:tc>
          <w:tcPr>
            <w:tcW w:w="1728" w:type="dxa"/>
            <w:tcBorders/>
          </w:tcPr>
          <w:p w14:paraId="0FAB559E">
            <w:pPr>
              <w:pStyle w:val="style0"/>
              <w:jc w:val="center"/>
              <w:rPr/>
            </w:pPr>
          </w:p>
        </w:tc>
        <w:tc>
          <w:tcPr>
            <w:tcW w:w="1728" w:type="dxa"/>
            <w:tcBorders/>
          </w:tcPr>
          <w:p w14:paraId="3F47FF3E">
            <w:pPr>
              <w:pStyle w:val="style0"/>
              <w:jc w:val="center"/>
              <w:rPr/>
            </w:pPr>
          </w:p>
        </w:tc>
        <w:tc>
          <w:tcPr>
            <w:tcW w:w="1728" w:type="dxa"/>
            <w:tcBorders/>
          </w:tcPr>
          <w:p w14:paraId="86EB41E1">
            <w:pPr>
              <w:pStyle w:val="style0"/>
              <w:jc w:val="center"/>
              <w:rPr/>
            </w:pPr>
          </w:p>
        </w:tc>
      </w:tr>
      <w:tr w14:paraId="501B12CF">
        <w:tblPrEx/>
        <w:trPr>
          <w:jc w:val="center"/>
        </w:trPr>
        <w:tc>
          <w:tcPr>
            <w:tcW w:w="1728" w:type="dxa"/>
            <w:tcBorders/>
          </w:tcPr>
          <w:p w14:paraId="2F795D25">
            <w:pPr>
              <w:pStyle w:val="style0"/>
              <w:jc w:val="center"/>
              <w:rPr/>
            </w:pPr>
            <w:r>
              <w:rPr>
                <w:rFonts w:ascii="宋体" w:eastAsia="宋体" w:hAnsi="宋体"/>
                <w:sz w:val="18"/>
              </w:rPr>
              <w:t>机械费</w:t>
            </w:r>
          </w:p>
        </w:tc>
        <w:tc>
          <w:tcPr>
            <w:tcW w:w="1728" w:type="dxa"/>
            <w:tcBorders/>
          </w:tcPr>
          <w:p w14:paraId="928D8059">
            <w:pPr>
              <w:pStyle w:val="style0"/>
              <w:jc w:val="center"/>
              <w:rPr/>
            </w:pPr>
          </w:p>
        </w:tc>
        <w:tc>
          <w:tcPr>
            <w:tcW w:w="1728" w:type="dxa"/>
            <w:tcBorders/>
          </w:tcPr>
          <w:p w14:paraId="92A98EBE">
            <w:pPr>
              <w:pStyle w:val="style0"/>
              <w:jc w:val="center"/>
              <w:rPr/>
            </w:pPr>
          </w:p>
        </w:tc>
        <w:tc>
          <w:tcPr>
            <w:tcW w:w="1728" w:type="dxa"/>
            <w:tcBorders/>
          </w:tcPr>
          <w:p w14:paraId="39067106">
            <w:pPr>
              <w:pStyle w:val="style0"/>
              <w:jc w:val="center"/>
              <w:rPr/>
            </w:pPr>
          </w:p>
        </w:tc>
        <w:tc>
          <w:tcPr>
            <w:tcW w:w="1728" w:type="dxa"/>
            <w:tcBorders/>
          </w:tcPr>
          <w:p w14:paraId="F6BE1F5E">
            <w:pPr>
              <w:pStyle w:val="style0"/>
              <w:jc w:val="center"/>
              <w:rPr/>
            </w:pPr>
          </w:p>
        </w:tc>
      </w:tr>
      <w:tr w14:paraId="38EB29E7">
        <w:tblPrEx/>
        <w:trPr>
          <w:jc w:val="center"/>
        </w:trPr>
        <w:tc>
          <w:tcPr>
            <w:tcW w:w="1728" w:type="dxa"/>
            <w:tcBorders/>
          </w:tcPr>
          <w:p w14:paraId="3DFF9A46">
            <w:pPr>
              <w:pStyle w:val="style0"/>
              <w:jc w:val="center"/>
              <w:rPr/>
            </w:pPr>
            <w:r>
              <w:rPr>
                <w:rFonts w:ascii="宋体" w:eastAsia="宋体" w:hAnsi="宋体"/>
                <w:sz w:val="18"/>
              </w:rPr>
              <w:t>企业管理费</w:t>
            </w:r>
          </w:p>
        </w:tc>
        <w:tc>
          <w:tcPr>
            <w:tcW w:w="1728" w:type="dxa"/>
            <w:tcBorders/>
          </w:tcPr>
          <w:p w14:paraId="C7600A8C">
            <w:pPr>
              <w:pStyle w:val="style0"/>
              <w:jc w:val="center"/>
              <w:rPr/>
            </w:pPr>
          </w:p>
        </w:tc>
        <w:tc>
          <w:tcPr>
            <w:tcW w:w="1728" w:type="dxa"/>
            <w:tcBorders/>
          </w:tcPr>
          <w:p w14:paraId="717C8044">
            <w:pPr>
              <w:pStyle w:val="style0"/>
              <w:jc w:val="center"/>
              <w:rPr/>
            </w:pPr>
          </w:p>
        </w:tc>
        <w:tc>
          <w:tcPr>
            <w:tcW w:w="1728" w:type="dxa"/>
            <w:tcBorders/>
          </w:tcPr>
          <w:p w14:paraId="23F25B28">
            <w:pPr>
              <w:pStyle w:val="style0"/>
              <w:jc w:val="center"/>
              <w:rPr/>
            </w:pPr>
          </w:p>
        </w:tc>
        <w:tc>
          <w:tcPr>
            <w:tcW w:w="1728" w:type="dxa"/>
            <w:tcBorders/>
          </w:tcPr>
          <w:p w14:paraId="78477C83">
            <w:pPr>
              <w:pStyle w:val="style0"/>
              <w:jc w:val="center"/>
              <w:rPr/>
            </w:pPr>
          </w:p>
        </w:tc>
      </w:tr>
      <w:tr w14:paraId="AD79C3D7">
        <w:tblPrEx/>
        <w:trPr>
          <w:jc w:val="center"/>
        </w:trPr>
        <w:tc>
          <w:tcPr>
            <w:tcW w:w="1728" w:type="dxa"/>
            <w:tcBorders/>
          </w:tcPr>
          <w:p w14:paraId="3B648878">
            <w:pPr>
              <w:pStyle w:val="style0"/>
              <w:jc w:val="center"/>
              <w:rPr/>
            </w:pPr>
            <w:r>
              <w:rPr>
                <w:rFonts w:ascii="宋体" w:eastAsia="宋体" w:hAnsi="宋体"/>
                <w:sz w:val="18"/>
              </w:rPr>
              <w:t>利润</w:t>
            </w:r>
          </w:p>
        </w:tc>
        <w:tc>
          <w:tcPr>
            <w:tcW w:w="1728" w:type="dxa"/>
            <w:tcBorders/>
          </w:tcPr>
          <w:p w14:paraId="A0B865D0">
            <w:pPr>
              <w:pStyle w:val="style0"/>
              <w:jc w:val="center"/>
              <w:rPr/>
            </w:pPr>
          </w:p>
        </w:tc>
        <w:tc>
          <w:tcPr>
            <w:tcW w:w="1728" w:type="dxa"/>
            <w:tcBorders/>
          </w:tcPr>
          <w:p w14:paraId="E566186D">
            <w:pPr>
              <w:pStyle w:val="style0"/>
              <w:jc w:val="center"/>
              <w:rPr/>
            </w:pPr>
          </w:p>
        </w:tc>
        <w:tc>
          <w:tcPr>
            <w:tcW w:w="1728" w:type="dxa"/>
            <w:tcBorders/>
          </w:tcPr>
          <w:p w14:paraId="67D0FF17">
            <w:pPr>
              <w:pStyle w:val="style0"/>
              <w:jc w:val="center"/>
              <w:rPr/>
            </w:pPr>
          </w:p>
        </w:tc>
        <w:tc>
          <w:tcPr>
            <w:tcW w:w="1728" w:type="dxa"/>
            <w:tcBorders/>
          </w:tcPr>
          <w:p w14:paraId="10029209">
            <w:pPr>
              <w:pStyle w:val="style0"/>
              <w:jc w:val="center"/>
              <w:rPr/>
            </w:pPr>
          </w:p>
        </w:tc>
      </w:tr>
    </w:tbl>
    <w:p w14:paraId="5B66069A">
      <w:pPr>
        <w:pStyle w:val="style0"/>
        <w:rPr/>
      </w:pPr>
      <w:r>
        <w:rPr>
          <w:rFonts w:ascii="宋体" w:eastAsia="宋体" w:hAnsi="宋体"/>
          <w:i/>
          <w:sz w:val="16"/>
        </w:rPr>
        <w:t>注：综合单价包含人工费、材料费、机械费、企业管理费、利润及招标文件约定范围内的风险费用，不含规费、增值税。</w:t>
      </w:r>
    </w:p>
    <w:p w14:paraId="31B9908C">
      <w:pPr>
        <w:pStyle w:val="style0"/>
        <w:rPr/>
      </w:pPr>
      <w:r>
        <w:br w:type="page"/>
      </w:r>
    </w:p>
    <w:p w14:paraId="4B5B31C2">
      <w:pPr>
        <w:pStyle w:val="style2"/>
        <w:jc w:val="left"/>
        <w:rPr/>
      </w:pPr>
      <w:r>
        <w:rPr>
          <w:rFonts w:ascii="黑体" w:eastAsia="黑体" w:hAnsi="黑体"/>
          <w:color w:val="000000"/>
          <w:sz w:val="28"/>
        </w:rPr>
        <w:t>G 分部分项清单表</w:t>
      </w:r>
    </w:p>
    <w:tbl>
      <w:tblPr>
        <w:tblStyle w:val="style154"/>
        <w:tblW w:w="0" w:type="auto"/>
        <w:jc w:val="center"/>
        <w:tblLook w:val="04A0" w:firstRow="1" w:lastRow="0" w:firstColumn="1" w:lastColumn="0" w:noHBand="0" w:noVBand="1"/>
      </w:tblPr>
      <w:tblGrid>
        <w:gridCol w:w="585"/>
        <w:gridCol w:w="1557"/>
        <w:gridCol w:w="1250"/>
        <w:gridCol w:w="1761"/>
        <w:gridCol w:w="694"/>
        <w:gridCol w:w="1071"/>
        <w:gridCol w:w="971"/>
        <w:gridCol w:w="970"/>
      </w:tblGrid>
      <w:tr w14:paraId="60679C62">
        <w:trPr>
          <w:jc w:val="center"/>
        </w:trPr>
        <w:tc>
          <w:tcPr>
            <w:tcW w:w="576" w:type="dxa"/>
            <w:tcBorders/>
          </w:tcPr>
          <w:p w14:paraId="891A8112">
            <w:pPr>
              <w:pStyle w:val="style0"/>
              <w:jc w:val="center"/>
              <w:rPr/>
            </w:pPr>
            <w:r>
              <w:rPr>
                <w:rFonts w:ascii="宋体" w:eastAsia="宋体" w:hAnsi="宋体"/>
                <w:b/>
                <w:sz w:val="18"/>
              </w:rPr>
              <w:t>序号</w:t>
            </w:r>
          </w:p>
        </w:tc>
        <w:tc>
          <w:tcPr>
            <w:tcW w:w="1728" w:type="dxa"/>
            <w:tcBorders/>
          </w:tcPr>
          <w:p w14:paraId="5B87F4F7">
            <w:pPr>
              <w:pStyle w:val="style0"/>
              <w:jc w:val="center"/>
              <w:rPr/>
            </w:pPr>
            <w:r>
              <w:rPr>
                <w:rFonts w:ascii="宋体" w:eastAsia="宋体" w:hAnsi="宋体"/>
                <w:b/>
                <w:sz w:val="18"/>
              </w:rPr>
              <w:t>项目编码</w:t>
            </w:r>
          </w:p>
        </w:tc>
        <w:tc>
          <w:tcPr>
            <w:tcW w:w="2160" w:type="dxa"/>
            <w:tcBorders/>
          </w:tcPr>
          <w:p w14:paraId="D83170EE">
            <w:pPr>
              <w:pStyle w:val="style0"/>
              <w:jc w:val="center"/>
              <w:rPr/>
            </w:pPr>
            <w:r>
              <w:rPr>
                <w:rFonts w:ascii="宋体" w:eastAsia="宋体" w:hAnsi="宋体"/>
                <w:b/>
                <w:sz w:val="18"/>
              </w:rPr>
              <w:t>项目名称</w:t>
            </w:r>
          </w:p>
        </w:tc>
        <w:tc>
          <w:tcPr>
            <w:tcW w:w="3600" w:type="dxa"/>
            <w:tcBorders/>
          </w:tcPr>
          <w:p w14:paraId="95EE3C01">
            <w:pPr>
              <w:pStyle w:val="style0"/>
              <w:jc w:val="center"/>
              <w:rPr/>
            </w:pPr>
            <w:r>
              <w:rPr>
                <w:rFonts w:ascii="宋体" w:eastAsia="宋体" w:hAnsi="宋体"/>
                <w:b/>
                <w:sz w:val="18"/>
              </w:rPr>
              <w:t>项目特征描述</w:t>
            </w:r>
          </w:p>
        </w:tc>
        <w:tc>
          <w:tcPr>
            <w:tcW w:w="864" w:type="dxa"/>
            <w:tcBorders/>
          </w:tcPr>
          <w:p w14:paraId="B40333DB">
            <w:pPr>
              <w:pStyle w:val="style0"/>
              <w:jc w:val="center"/>
              <w:rPr/>
            </w:pPr>
            <w:r>
              <w:rPr>
                <w:rFonts w:ascii="宋体" w:eastAsia="宋体" w:hAnsi="宋体"/>
                <w:b/>
                <w:sz w:val="18"/>
              </w:rPr>
              <w:t>计量单位</w:t>
            </w:r>
          </w:p>
        </w:tc>
        <w:tc>
          <w:tcPr>
            <w:tcW w:w="1152" w:type="dxa"/>
            <w:tcBorders/>
          </w:tcPr>
          <w:p w14:paraId="E05BFAFF">
            <w:pPr>
              <w:pStyle w:val="style0"/>
              <w:jc w:val="center"/>
              <w:rPr/>
            </w:pPr>
            <w:r>
              <w:rPr>
                <w:rFonts w:ascii="宋体" w:eastAsia="宋体" w:hAnsi="宋体"/>
                <w:b/>
                <w:sz w:val="18"/>
              </w:rPr>
              <w:t>工程量</w:t>
            </w:r>
          </w:p>
        </w:tc>
        <w:tc>
          <w:tcPr>
            <w:tcW w:w="1296" w:type="dxa"/>
            <w:tcBorders/>
          </w:tcPr>
          <w:p w14:paraId="E34ECC48">
            <w:pPr>
              <w:pStyle w:val="style0"/>
              <w:jc w:val="center"/>
              <w:rPr/>
            </w:pPr>
            <w:r>
              <w:rPr>
                <w:rFonts w:ascii="宋体" w:eastAsia="宋体" w:hAnsi="宋体"/>
                <w:b/>
                <w:sz w:val="18"/>
              </w:rPr>
              <w:t>综合单价（元）</w:t>
            </w:r>
          </w:p>
        </w:tc>
        <w:tc>
          <w:tcPr>
            <w:tcW w:w="1296" w:type="dxa"/>
            <w:tcBorders/>
          </w:tcPr>
          <w:p w14:paraId="9020C6DD">
            <w:pPr>
              <w:pStyle w:val="style0"/>
              <w:jc w:val="center"/>
              <w:rPr/>
            </w:pPr>
            <w:r>
              <w:rPr>
                <w:rFonts w:ascii="宋体" w:eastAsia="宋体" w:hAnsi="宋体"/>
                <w:b/>
                <w:sz w:val="18"/>
              </w:rPr>
              <w:t>合价（元）</w:t>
            </w:r>
          </w:p>
        </w:tc>
      </w:tr>
      <w:tr w14:paraId="3356FF46">
        <w:tblPrEx/>
        <w:trPr>
          <w:jc w:val="center"/>
        </w:trPr>
        <w:tc>
          <w:tcPr>
            <w:tcW w:w="576" w:type="dxa"/>
            <w:tcBorders/>
          </w:tcPr>
          <w:p w14:paraId="3883CDD2">
            <w:pPr>
              <w:pStyle w:val="style0"/>
              <w:jc w:val="center"/>
              <w:rPr/>
            </w:pPr>
            <w:r>
              <w:rPr>
                <w:rFonts w:ascii="宋体" w:eastAsia="宋体" w:hAnsi="宋体"/>
                <w:sz w:val="18"/>
              </w:rPr>
              <w:t>1</w:t>
            </w:r>
          </w:p>
        </w:tc>
        <w:tc>
          <w:tcPr>
            <w:tcW w:w="1728" w:type="dxa"/>
            <w:tcBorders/>
          </w:tcPr>
          <w:p w14:paraId="0A8AD689">
            <w:pPr>
              <w:pStyle w:val="style0"/>
              <w:jc w:val="center"/>
              <w:rPr/>
            </w:pPr>
            <w:r>
              <w:rPr>
                <w:rFonts w:ascii="宋体" w:eastAsia="宋体" w:hAnsi="宋体"/>
                <w:sz w:val="18"/>
              </w:rPr>
              <w:t>040901001001</w:t>
            </w:r>
          </w:p>
        </w:tc>
        <w:tc>
          <w:tcPr>
            <w:tcW w:w="2160" w:type="dxa"/>
            <w:tcBorders/>
          </w:tcPr>
          <w:p w14:paraId="31CD0513">
            <w:pPr>
              <w:pStyle w:val="style0"/>
              <w:jc w:val="left"/>
              <w:rPr/>
            </w:pPr>
            <w:r>
              <w:rPr>
                <w:rFonts w:ascii="宋体" w:eastAsia="宋体" w:hAnsi="宋体"/>
                <w:sz w:val="18"/>
              </w:rPr>
              <w:t>PVC-U通信管敷设 Φ110 2孔</w:t>
            </w:r>
          </w:p>
        </w:tc>
        <w:tc>
          <w:tcPr>
            <w:tcW w:w="3600" w:type="dxa"/>
            <w:tcBorders/>
          </w:tcPr>
          <w:p w14:paraId="7D089B96">
            <w:pPr>
              <w:pStyle w:val="style0"/>
              <w:jc w:val="center"/>
              <w:rPr/>
            </w:pPr>
            <w:r>
              <w:rPr>
                <w:rFonts w:ascii="宋体" w:eastAsia="宋体" w:hAnsi="宋体"/>
                <w:sz w:val="18"/>
              </w:rPr>
              <w:t>敷设、接口、包封</w:t>
            </w:r>
          </w:p>
        </w:tc>
        <w:tc>
          <w:tcPr>
            <w:tcW w:w="864" w:type="dxa"/>
            <w:tcBorders/>
          </w:tcPr>
          <w:p w14:paraId="539EF67E">
            <w:pPr>
              <w:pStyle w:val="style0"/>
              <w:jc w:val="center"/>
              <w:rPr/>
            </w:pPr>
            <w:r>
              <w:rPr>
                <w:rFonts w:ascii="宋体" w:eastAsia="宋体" w:hAnsi="宋体"/>
                <w:sz w:val="18"/>
              </w:rPr>
              <w:t>m</w:t>
            </w:r>
          </w:p>
        </w:tc>
        <w:tc>
          <w:tcPr>
            <w:tcW w:w="1152" w:type="dxa"/>
            <w:tcBorders/>
          </w:tcPr>
          <w:p w14:paraId="17703687">
            <w:pPr>
              <w:pStyle w:val="style0"/>
              <w:jc w:val="center"/>
              <w:rPr/>
            </w:pPr>
            <w:r>
              <w:rPr>
                <w:rFonts w:ascii="宋体" w:eastAsia="宋体" w:hAnsi="宋体"/>
                <w:sz w:val="18"/>
              </w:rPr>
              <w:t>25,000.00</w:t>
            </w:r>
          </w:p>
        </w:tc>
        <w:tc>
          <w:tcPr>
            <w:tcW w:w="1296" w:type="dxa"/>
            <w:tcBorders/>
          </w:tcPr>
          <w:p w14:paraId="4AE536B3">
            <w:pPr>
              <w:pStyle w:val="style0"/>
              <w:jc w:val="center"/>
              <w:rPr/>
            </w:pPr>
            <w:r>
              <w:rPr>
                <w:rFonts w:ascii="宋体" w:eastAsia="宋体" w:hAnsi="宋体"/>
                <w:sz w:val="18"/>
              </w:rPr>
              <w:t>——</w:t>
            </w:r>
          </w:p>
        </w:tc>
        <w:tc>
          <w:tcPr>
            <w:tcW w:w="1296" w:type="dxa"/>
            <w:tcBorders/>
          </w:tcPr>
          <w:p w14:paraId="7008FD6A">
            <w:pPr>
              <w:pStyle w:val="style0"/>
              <w:jc w:val="center"/>
              <w:rPr/>
            </w:pPr>
            <w:r>
              <w:rPr>
                <w:rFonts w:ascii="宋体" w:eastAsia="宋体" w:hAnsi="宋体"/>
                <w:sz w:val="18"/>
              </w:rPr>
              <w:t>——</w:t>
            </w:r>
          </w:p>
        </w:tc>
      </w:tr>
    </w:tbl>
    <w:p w14:paraId="F9F81E77">
      <w:pPr>
        <w:pStyle w:val="style0"/>
        <w:rPr/>
      </w:pPr>
      <w:r>
        <w:br w:type="page"/>
      </w:r>
    </w:p>
    <w:p w14:paraId="323857BF">
      <w:pPr>
        <w:pStyle w:val="style0"/>
        <w:rPr/>
      </w:pPr>
    </w:p>
    <w:p w14:paraId="AF352CD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2133E3D">
        <w:trPr>
          <w:jc w:val="center"/>
        </w:trPr>
        <w:tc>
          <w:tcPr>
            <w:tcW w:w="1440" w:type="dxa"/>
            <w:tcBorders/>
          </w:tcPr>
          <w:p w14:paraId="CBC0C028">
            <w:pPr>
              <w:pStyle w:val="style0"/>
              <w:jc w:val="center"/>
              <w:rPr/>
            </w:pPr>
            <w:r>
              <w:rPr>
                <w:rFonts w:ascii="宋体" w:eastAsia="宋体" w:hAnsi="宋体"/>
                <w:b/>
                <w:sz w:val="18"/>
              </w:rPr>
              <w:t>项目编码</w:t>
            </w:r>
          </w:p>
        </w:tc>
        <w:tc>
          <w:tcPr>
            <w:tcW w:w="1440" w:type="dxa"/>
            <w:tcBorders/>
          </w:tcPr>
          <w:p w14:paraId="559BFBF4">
            <w:pPr>
              <w:pStyle w:val="style0"/>
              <w:jc w:val="center"/>
              <w:rPr/>
            </w:pPr>
            <w:r>
              <w:rPr>
                <w:rFonts w:ascii="宋体" w:eastAsia="宋体" w:hAnsi="宋体"/>
                <w:sz w:val="18"/>
              </w:rPr>
              <w:t>040901001001</w:t>
            </w:r>
          </w:p>
        </w:tc>
        <w:tc>
          <w:tcPr>
            <w:tcW w:w="1440" w:type="dxa"/>
            <w:tcBorders/>
          </w:tcPr>
          <w:p w14:paraId="7F3CF853">
            <w:pPr>
              <w:pStyle w:val="style0"/>
              <w:jc w:val="center"/>
              <w:rPr/>
            </w:pPr>
            <w:r>
              <w:rPr>
                <w:rFonts w:ascii="宋体" w:eastAsia="宋体" w:hAnsi="宋体"/>
                <w:b/>
                <w:sz w:val="18"/>
              </w:rPr>
              <w:t>项目名称</w:t>
            </w:r>
          </w:p>
        </w:tc>
        <w:tc>
          <w:tcPr>
            <w:tcW w:w="1440" w:type="dxa"/>
            <w:tcBorders/>
          </w:tcPr>
          <w:p w14:paraId="D9D13143">
            <w:pPr>
              <w:pStyle w:val="style0"/>
              <w:jc w:val="center"/>
              <w:rPr/>
            </w:pPr>
            <w:r>
              <w:rPr>
                <w:rFonts w:ascii="宋体" w:eastAsia="宋体" w:hAnsi="宋体"/>
                <w:sz w:val="18"/>
              </w:rPr>
              <w:t>PVC-U通信管敷设 Φ110 2孔</w:t>
            </w:r>
          </w:p>
        </w:tc>
        <w:tc>
          <w:tcPr>
            <w:tcW w:w="1440" w:type="dxa"/>
            <w:tcBorders/>
          </w:tcPr>
          <w:p w14:paraId="F08DB629">
            <w:pPr>
              <w:pStyle w:val="style0"/>
              <w:jc w:val="center"/>
              <w:rPr/>
            </w:pPr>
            <w:r>
              <w:rPr>
                <w:rFonts w:ascii="宋体" w:eastAsia="宋体" w:hAnsi="宋体"/>
                <w:b/>
                <w:sz w:val="18"/>
              </w:rPr>
              <w:t>计量单位</w:t>
            </w:r>
          </w:p>
        </w:tc>
        <w:tc>
          <w:tcPr>
            <w:tcW w:w="1440" w:type="dxa"/>
            <w:tcBorders/>
          </w:tcPr>
          <w:p w14:paraId="21D68FE1">
            <w:pPr>
              <w:pStyle w:val="style0"/>
              <w:jc w:val="center"/>
              <w:rPr/>
            </w:pPr>
            <w:r>
              <w:rPr>
                <w:rFonts w:ascii="宋体" w:eastAsia="宋体" w:hAnsi="宋体"/>
                <w:sz w:val="18"/>
              </w:rPr>
              <w:t>m</w:t>
            </w:r>
          </w:p>
        </w:tc>
      </w:tr>
      <w:tr w14:paraId="C1D9B9BA">
        <w:tblPrEx/>
        <w:trPr>
          <w:jc w:val="center"/>
        </w:trPr>
        <w:tc>
          <w:tcPr>
            <w:tcW w:w="1440" w:type="dxa"/>
            <w:tcBorders/>
          </w:tcPr>
          <w:p w14:paraId="081E72D1">
            <w:pPr>
              <w:pStyle w:val="style0"/>
              <w:jc w:val="center"/>
              <w:rPr/>
            </w:pPr>
            <w:r>
              <w:rPr>
                <w:rFonts w:ascii="宋体" w:eastAsia="宋体" w:hAnsi="宋体"/>
                <w:b/>
                <w:sz w:val="18"/>
              </w:rPr>
              <w:t>清单工程量</w:t>
            </w:r>
          </w:p>
        </w:tc>
        <w:tc>
          <w:tcPr>
            <w:tcW w:w="1440" w:type="dxa"/>
            <w:tcBorders/>
          </w:tcPr>
          <w:p w14:paraId="82D43403">
            <w:pPr>
              <w:pStyle w:val="style0"/>
              <w:jc w:val="center"/>
              <w:rPr/>
            </w:pPr>
            <w:r>
              <w:rPr>
                <w:rFonts w:ascii="宋体" w:eastAsia="宋体" w:hAnsi="宋体"/>
                <w:sz w:val="18"/>
              </w:rPr>
              <w:t>25,000.00</w:t>
            </w:r>
          </w:p>
        </w:tc>
        <w:tc>
          <w:tcPr>
            <w:tcW w:w="1440" w:type="dxa"/>
            <w:tcBorders/>
          </w:tcPr>
          <w:p w14:paraId="C7D5A1A2">
            <w:pPr>
              <w:pStyle w:val="style0"/>
              <w:jc w:val="center"/>
              <w:rPr/>
            </w:pPr>
            <w:r>
              <w:rPr>
                <w:rFonts w:ascii="宋体" w:eastAsia="宋体" w:hAnsi="宋体"/>
                <w:b/>
                <w:sz w:val="18"/>
              </w:rPr>
              <w:t>综合单价</w:t>
            </w:r>
          </w:p>
        </w:tc>
        <w:tc>
          <w:tcPr>
            <w:tcW w:w="1440" w:type="dxa"/>
            <w:tcBorders/>
          </w:tcPr>
          <w:p w14:paraId="DF6044AC">
            <w:pPr>
              <w:pStyle w:val="style0"/>
              <w:jc w:val="center"/>
              <w:rPr/>
            </w:pPr>
            <w:r>
              <w:rPr>
                <w:rFonts w:ascii="宋体" w:eastAsia="宋体" w:hAnsi="宋体"/>
                <w:sz w:val="18"/>
              </w:rPr>
              <w:t>——</w:t>
            </w:r>
          </w:p>
        </w:tc>
        <w:tc>
          <w:tcPr>
            <w:tcW w:w="1440" w:type="dxa"/>
            <w:tcBorders/>
          </w:tcPr>
          <w:p w14:paraId="B5C1C976">
            <w:pPr>
              <w:pStyle w:val="style0"/>
              <w:jc w:val="center"/>
              <w:rPr/>
            </w:pPr>
            <w:r>
              <w:rPr>
                <w:rFonts w:ascii="宋体" w:eastAsia="宋体" w:hAnsi="宋体"/>
                <w:b/>
                <w:sz w:val="18"/>
              </w:rPr>
              <w:t>合价</w:t>
            </w:r>
          </w:p>
        </w:tc>
        <w:tc>
          <w:tcPr>
            <w:tcW w:w="1440" w:type="dxa"/>
            <w:tcBorders/>
          </w:tcPr>
          <w:p w14:paraId="459C0A8F">
            <w:pPr>
              <w:pStyle w:val="style0"/>
              <w:jc w:val="center"/>
              <w:rPr/>
            </w:pPr>
            <w:r>
              <w:rPr>
                <w:rFonts w:ascii="宋体" w:eastAsia="宋体" w:hAnsi="宋体"/>
                <w:sz w:val="18"/>
              </w:rPr>
              <w:t>——</w:t>
            </w:r>
          </w:p>
        </w:tc>
      </w:tr>
    </w:tbl>
    <w:p w14:paraId="B509C5F6">
      <w:pPr>
        <w:pStyle w:val="style0"/>
        <w:rPr/>
      </w:pPr>
      <w:r>
        <w:rPr>
          <w:rFonts w:ascii="宋体" w:eastAsia="宋体" w:hAnsi="宋体"/>
          <w:sz w:val="18"/>
        </w:rPr>
        <w:t>项目特征：敷设、接口、包封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D8C30E5">
        <w:trPr>
          <w:jc w:val="center"/>
        </w:trPr>
        <w:tc>
          <w:tcPr>
            <w:tcW w:w="1728" w:type="dxa"/>
            <w:tcBorders/>
          </w:tcPr>
          <w:p w14:paraId="3E9B9B24">
            <w:pPr>
              <w:pStyle w:val="style0"/>
              <w:jc w:val="center"/>
              <w:rPr/>
            </w:pPr>
            <w:r>
              <w:rPr>
                <w:rFonts w:ascii="宋体" w:eastAsia="宋体" w:hAnsi="宋体"/>
                <w:b/>
                <w:sz w:val="18"/>
              </w:rPr>
              <w:t>费用名称</w:t>
            </w:r>
          </w:p>
        </w:tc>
        <w:tc>
          <w:tcPr>
            <w:tcW w:w="1728" w:type="dxa"/>
            <w:tcBorders/>
          </w:tcPr>
          <w:p w14:paraId="EBF488E0">
            <w:pPr>
              <w:pStyle w:val="style0"/>
              <w:jc w:val="center"/>
              <w:rPr/>
            </w:pPr>
            <w:r>
              <w:rPr>
                <w:rFonts w:ascii="宋体" w:eastAsia="宋体" w:hAnsi="宋体"/>
                <w:b/>
                <w:sz w:val="18"/>
              </w:rPr>
              <w:t>单位</w:t>
            </w:r>
          </w:p>
        </w:tc>
        <w:tc>
          <w:tcPr>
            <w:tcW w:w="1728" w:type="dxa"/>
            <w:tcBorders/>
          </w:tcPr>
          <w:p w14:paraId="04E750FD">
            <w:pPr>
              <w:pStyle w:val="style0"/>
              <w:jc w:val="center"/>
              <w:rPr/>
            </w:pPr>
            <w:r>
              <w:rPr>
                <w:rFonts w:ascii="宋体" w:eastAsia="宋体" w:hAnsi="宋体"/>
                <w:b/>
                <w:sz w:val="18"/>
              </w:rPr>
              <w:t>消耗量</w:t>
            </w:r>
          </w:p>
        </w:tc>
        <w:tc>
          <w:tcPr>
            <w:tcW w:w="1728" w:type="dxa"/>
            <w:tcBorders/>
          </w:tcPr>
          <w:p w14:paraId="3F4EF398">
            <w:pPr>
              <w:pStyle w:val="style0"/>
              <w:jc w:val="center"/>
              <w:rPr/>
            </w:pPr>
            <w:r>
              <w:rPr>
                <w:rFonts w:ascii="宋体" w:eastAsia="宋体" w:hAnsi="宋体"/>
                <w:b/>
                <w:sz w:val="18"/>
              </w:rPr>
              <w:t>单价（元）</w:t>
            </w:r>
          </w:p>
        </w:tc>
        <w:tc>
          <w:tcPr>
            <w:tcW w:w="1728" w:type="dxa"/>
            <w:tcBorders/>
          </w:tcPr>
          <w:p w14:paraId="E4D4D060">
            <w:pPr>
              <w:pStyle w:val="style0"/>
              <w:jc w:val="center"/>
              <w:rPr/>
            </w:pPr>
            <w:r>
              <w:rPr>
                <w:rFonts w:ascii="宋体" w:eastAsia="宋体" w:hAnsi="宋体"/>
                <w:b/>
                <w:sz w:val="18"/>
              </w:rPr>
              <w:t>合价（元）</w:t>
            </w:r>
          </w:p>
        </w:tc>
      </w:tr>
      <w:tr w14:paraId="D3C12374">
        <w:tblPrEx/>
        <w:trPr>
          <w:jc w:val="center"/>
        </w:trPr>
        <w:tc>
          <w:tcPr>
            <w:tcW w:w="1728" w:type="dxa"/>
            <w:tcBorders/>
          </w:tcPr>
          <w:p w14:paraId="4146C5EF">
            <w:pPr>
              <w:pStyle w:val="style0"/>
              <w:jc w:val="center"/>
              <w:rPr/>
            </w:pPr>
            <w:r>
              <w:rPr>
                <w:rFonts w:ascii="宋体" w:eastAsia="宋体" w:hAnsi="宋体"/>
                <w:sz w:val="18"/>
              </w:rPr>
              <w:t>人工费</w:t>
            </w:r>
          </w:p>
        </w:tc>
        <w:tc>
          <w:tcPr>
            <w:tcW w:w="1728" w:type="dxa"/>
            <w:tcBorders/>
          </w:tcPr>
          <w:p w14:paraId="6AAAEABD">
            <w:pPr>
              <w:pStyle w:val="style0"/>
              <w:jc w:val="center"/>
              <w:rPr/>
            </w:pPr>
          </w:p>
        </w:tc>
        <w:tc>
          <w:tcPr>
            <w:tcW w:w="1728" w:type="dxa"/>
            <w:tcBorders/>
          </w:tcPr>
          <w:p w14:paraId="F3BC77DC">
            <w:pPr>
              <w:pStyle w:val="style0"/>
              <w:jc w:val="center"/>
              <w:rPr/>
            </w:pPr>
          </w:p>
        </w:tc>
        <w:tc>
          <w:tcPr>
            <w:tcW w:w="1728" w:type="dxa"/>
            <w:tcBorders/>
          </w:tcPr>
          <w:p w14:paraId="5E359698">
            <w:pPr>
              <w:pStyle w:val="style0"/>
              <w:jc w:val="center"/>
              <w:rPr/>
            </w:pPr>
          </w:p>
        </w:tc>
        <w:tc>
          <w:tcPr>
            <w:tcW w:w="1728" w:type="dxa"/>
            <w:tcBorders/>
          </w:tcPr>
          <w:p w14:paraId="3D59D639">
            <w:pPr>
              <w:pStyle w:val="style0"/>
              <w:jc w:val="center"/>
              <w:rPr/>
            </w:pPr>
          </w:p>
        </w:tc>
      </w:tr>
      <w:tr w14:paraId="B73D36D3">
        <w:tblPrEx/>
        <w:trPr>
          <w:jc w:val="center"/>
        </w:trPr>
        <w:tc>
          <w:tcPr>
            <w:tcW w:w="1728" w:type="dxa"/>
            <w:tcBorders/>
          </w:tcPr>
          <w:p w14:paraId="C13C6064">
            <w:pPr>
              <w:pStyle w:val="style0"/>
              <w:jc w:val="center"/>
              <w:rPr/>
            </w:pPr>
            <w:r>
              <w:rPr>
                <w:rFonts w:ascii="宋体" w:eastAsia="宋体" w:hAnsi="宋体"/>
                <w:sz w:val="18"/>
              </w:rPr>
              <w:t>材料费</w:t>
            </w:r>
          </w:p>
        </w:tc>
        <w:tc>
          <w:tcPr>
            <w:tcW w:w="1728" w:type="dxa"/>
            <w:tcBorders/>
          </w:tcPr>
          <w:p w14:paraId="70584823">
            <w:pPr>
              <w:pStyle w:val="style0"/>
              <w:jc w:val="center"/>
              <w:rPr/>
            </w:pPr>
          </w:p>
        </w:tc>
        <w:tc>
          <w:tcPr>
            <w:tcW w:w="1728" w:type="dxa"/>
            <w:tcBorders/>
          </w:tcPr>
          <w:p w14:paraId="E4DC0F06">
            <w:pPr>
              <w:pStyle w:val="style0"/>
              <w:jc w:val="center"/>
              <w:rPr/>
            </w:pPr>
          </w:p>
        </w:tc>
        <w:tc>
          <w:tcPr>
            <w:tcW w:w="1728" w:type="dxa"/>
            <w:tcBorders/>
          </w:tcPr>
          <w:p w14:paraId="FAC1E620">
            <w:pPr>
              <w:pStyle w:val="style0"/>
              <w:jc w:val="center"/>
              <w:rPr/>
            </w:pPr>
          </w:p>
        </w:tc>
        <w:tc>
          <w:tcPr>
            <w:tcW w:w="1728" w:type="dxa"/>
            <w:tcBorders/>
          </w:tcPr>
          <w:p w14:paraId="92D58A31">
            <w:pPr>
              <w:pStyle w:val="style0"/>
              <w:jc w:val="center"/>
              <w:rPr/>
            </w:pPr>
          </w:p>
        </w:tc>
      </w:tr>
      <w:tr w14:paraId="346BF4C2">
        <w:tblPrEx/>
        <w:trPr>
          <w:jc w:val="center"/>
        </w:trPr>
        <w:tc>
          <w:tcPr>
            <w:tcW w:w="1728" w:type="dxa"/>
            <w:tcBorders/>
          </w:tcPr>
          <w:p w14:paraId="76D62AF0">
            <w:pPr>
              <w:pStyle w:val="style0"/>
              <w:jc w:val="center"/>
              <w:rPr/>
            </w:pPr>
            <w:r>
              <w:rPr>
                <w:rFonts w:ascii="宋体" w:eastAsia="宋体" w:hAnsi="宋体"/>
                <w:sz w:val="18"/>
              </w:rPr>
              <w:t>机械费</w:t>
            </w:r>
          </w:p>
        </w:tc>
        <w:tc>
          <w:tcPr>
            <w:tcW w:w="1728" w:type="dxa"/>
            <w:tcBorders/>
          </w:tcPr>
          <w:p w14:paraId="44E5148F">
            <w:pPr>
              <w:pStyle w:val="style0"/>
              <w:jc w:val="center"/>
              <w:rPr/>
            </w:pPr>
          </w:p>
        </w:tc>
        <w:tc>
          <w:tcPr>
            <w:tcW w:w="1728" w:type="dxa"/>
            <w:tcBorders/>
          </w:tcPr>
          <w:p w14:paraId="F713E060">
            <w:pPr>
              <w:pStyle w:val="style0"/>
              <w:jc w:val="center"/>
              <w:rPr/>
            </w:pPr>
          </w:p>
        </w:tc>
        <w:tc>
          <w:tcPr>
            <w:tcW w:w="1728" w:type="dxa"/>
            <w:tcBorders/>
          </w:tcPr>
          <w:p w14:paraId="617099A6">
            <w:pPr>
              <w:pStyle w:val="style0"/>
              <w:jc w:val="center"/>
              <w:rPr/>
            </w:pPr>
          </w:p>
        </w:tc>
        <w:tc>
          <w:tcPr>
            <w:tcW w:w="1728" w:type="dxa"/>
            <w:tcBorders/>
          </w:tcPr>
          <w:p w14:paraId="6A543EAC">
            <w:pPr>
              <w:pStyle w:val="style0"/>
              <w:jc w:val="center"/>
              <w:rPr/>
            </w:pPr>
          </w:p>
        </w:tc>
      </w:tr>
      <w:tr w14:paraId="310167BE">
        <w:tblPrEx/>
        <w:trPr>
          <w:jc w:val="center"/>
        </w:trPr>
        <w:tc>
          <w:tcPr>
            <w:tcW w:w="1728" w:type="dxa"/>
            <w:tcBorders/>
          </w:tcPr>
          <w:p w14:paraId="A6679AB8">
            <w:pPr>
              <w:pStyle w:val="style0"/>
              <w:jc w:val="center"/>
              <w:rPr/>
            </w:pPr>
            <w:r>
              <w:rPr>
                <w:rFonts w:ascii="宋体" w:eastAsia="宋体" w:hAnsi="宋体"/>
                <w:sz w:val="18"/>
              </w:rPr>
              <w:t>企业管理费</w:t>
            </w:r>
          </w:p>
        </w:tc>
        <w:tc>
          <w:tcPr>
            <w:tcW w:w="1728" w:type="dxa"/>
            <w:tcBorders/>
          </w:tcPr>
          <w:p w14:paraId="CA50F5C5">
            <w:pPr>
              <w:pStyle w:val="style0"/>
              <w:jc w:val="center"/>
              <w:rPr/>
            </w:pPr>
          </w:p>
        </w:tc>
        <w:tc>
          <w:tcPr>
            <w:tcW w:w="1728" w:type="dxa"/>
            <w:tcBorders/>
          </w:tcPr>
          <w:p w14:paraId="3A39C26D">
            <w:pPr>
              <w:pStyle w:val="style0"/>
              <w:jc w:val="center"/>
              <w:rPr/>
            </w:pPr>
          </w:p>
        </w:tc>
        <w:tc>
          <w:tcPr>
            <w:tcW w:w="1728" w:type="dxa"/>
            <w:tcBorders/>
          </w:tcPr>
          <w:p w14:paraId="C671E692">
            <w:pPr>
              <w:pStyle w:val="style0"/>
              <w:jc w:val="center"/>
              <w:rPr/>
            </w:pPr>
          </w:p>
        </w:tc>
        <w:tc>
          <w:tcPr>
            <w:tcW w:w="1728" w:type="dxa"/>
            <w:tcBorders/>
          </w:tcPr>
          <w:p w14:paraId="C7AA701D">
            <w:pPr>
              <w:pStyle w:val="style0"/>
              <w:jc w:val="center"/>
              <w:rPr/>
            </w:pPr>
          </w:p>
        </w:tc>
      </w:tr>
      <w:tr w14:paraId="6EB3F998">
        <w:tblPrEx/>
        <w:trPr>
          <w:jc w:val="center"/>
        </w:trPr>
        <w:tc>
          <w:tcPr>
            <w:tcW w:w="1728" w:type="dxa"/>
            <w:tcBorders/>
          </w:tcPr>
          <w:p w14:paraId="6B33CB9E">
            <w:pPr>
              <w:pStyle w:val="style0"/>
              <w:jc w:val="center"/>
              <w:rPr/>
            </w:pPr>
            <w:r>
              <w:rPr>
                <w:rFonts w:ascii="宋体" w:eastAsia="宋体" w:hAnsi="宋体"/>
                <w:sz w:val="18"/>
              </w:rPr>
              <w:t>利润</w:t>
            </w:r>
          </w:p>
        </w:tc>
        <w:tc>
          <w:tcPr>
            <w:tcW w:w="1728" w:type="dxa"/>
            <w:tcBorders/>
          </w:tcPr>
          <w:p w14:paraId="F635F47E">
            <w:pPr>
              <w:pStyle w:val="style0"/>
              <w:jc w:val="center"/>
              <w:rPr/>
            </w:pPr>
          </w:p>
        </w:tc>
        <w:tc>
          <w:tcPr>
            <w:tcW w:w="1728" w:type="dxa"/>
            <w:tcBorders/>
          </w:tcPr>
          <w:p w14:paraId="6E2A65F6">
            <w:pPr>
              <w:pStyle w:val="style0"/>
              <w:jc w:val="center"/>
              <w:rPr/>
            </w:pPr>
          </w:p>
        </w:tc>
        <w:tc>
          <w:tcPr>
            <w:tcW w:w="1728" w:type="dxa"/>
            <w:tcBorders/>
          </w:tcPr>
          <w:p w14:paraId="8EC92C96">
            <w:pPr>
              <w:pStyle w:val="style0"/>
              <w:jc w:val="center"/>
              <w:rPr/>
            </w:pPr>
          </w:p>
        </w:tc>
        <w:tc>
          <w:tcPr>
            <w:tcW w:w="1728" w:type="dxa"/>
            <w:tcBorders/>
          </w:tcPr>
          <w:p w14:paraId="0D9F5094">
            <w:pPr>
              <w:pStyle w:val="style0"/>
              <w:jc w:val="center"/>
              <w:rPr/>
            </w:pPr>
          </w:p>
        </w:tc>
      </w:tr>
    </w:tbl>
    <w:p w14:paraId="FFAC468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0"/>
        <w:gridCol w:w="1761"/>
        <w:gridCol w:w="694"/>
        <w:gridCol w:w="1071"/>
        <w:gridCol w:w="971"/>
        <w:gridCol w:w="970"/>
      </w:tblGrid>
      <w:tr w14:paraId="35414B56">
        <w:trPr>
          <w:jc w:val="center"/>
        </w:trPr>
        <w:tc>
          <w:tcPr>
            <w:tcW w:w="576" w:type="dxa"/>
            <w:tcBorders/>
          </w:tcPr>
          <w:p w14:paraId="BA4033CA">
            <w:pPr>
              <w:pStyle w:val="style0"/>
              <w:jc w:val="center"/>
              <w:rPr/>
            </w:pPr>
            <w:r>
              <w:rPr>
                <w:rFonts w:ascii="宋体" w:eastAsia="宋体" w:hAnsi="宋体"/>
                <w:b/>
                <w:sz w:val="18"/>
              </w:rPr>
              <w:t>序号</w:t>
            </w:r>
          </w:p>
        </w:tc>
        <w:tc>
          <w:tcPr>
            <w:tcW w:w="1728" w:type="dxa"/>
            <w:tcBorders/>
          </w:tcPr>
          <w:p w14:paraId="9DDDFE01">
            <w:pPr>
              <w:pStyle w:val="style0"/>
              <w:jc w:val="center"/>
              <w:rPr/>
            </w:pPr>
            <w:r>
              <w:rPr>
                <w:rFonts w:ascii="宋体" w:eastAsia="宋体" w:hAnsi="宋体"/>
                <w:b/>
                <w:sz w:val="18"/>
              </w:rPr>
              <w:t>项目编码</w:t>
            </w:r>
          </w:p>
        </w:tc>
        <w:tc>
          <w:tcPr>
            <w:tcW w:w="2160" w:type="dxa"/>
            <w:tcBorders/>
          </w:tcPr>
          <w:p w14:paraId="CD3467C9">
            <w:pPr>
              <w:pStyle w:val="style0"/>
              <w:jc w:val="center"/>
              <w:rPr/>
            </w:pPr>
            <w:r>
              <w:rPr>
                <w:rFonts w:ascii="宋体" w:eastAsia="宋体" w:hAnsi="宋体"/>
                <w:b/>
                <w:sz w:val="18"/>
              </w:rPr>
              <w:t>项目名称</w:t>
            </w:r>
          </w:p>
        </w:tc>
        <w:tc>
          <w:tcPr>
            <w:tcW w:w="3600" w:type="dxa"/>
            <w:tcBorders/>
          </w:tcPr>
          <w:p w14:paraId="920C19E7">
            <w:pPr>
              <w:pStyle w:val="style0"/>
              <w:jc w:val="center"/>
              <w:rPr/>
            </w:pPr>
            <w:r>
              <w:rPr>
                <w:rFonts w:ascii="宋体" w:eastAsia="宋体" w:hAnsi="宋体"/>
                <w:b/>
                <w:sz w:val="18"/>
              </w:rPr>
              <w:t>项目特征描述</w:t>
            </w:r>
          </w:p>
        </w:tc>
        <w:tc>
          <w:tcPr>
            <w:tcW w:w="864" w:type="dxa"/>
            <w:tcBorders/>
          </w:tcPr>
          <w:p w14:paraId="DE764184">
            <w:pPr>
              <w:pStyle w:val="style0"/>
              <w:jc w:val="center"/>
              <w:rPr/>
            </w:pPr>
            <w:r>
              <w:rPr>
                <w:rFonts w:ascii="宋体" w:eastAsia="宋体" w:hAnsi="宋体"/>
                <w:b/>
                <w:sz w:val="18"/>
              </w:rPr>
              <w:t>计量单位</w:t>
            </w:r>
          </w:p>
        </w:tc>
        <w:tc>
          <w:tcPr>
            <w:tcW w:w="1152" w:type="dxa"/>
            <w:tcBorders/>
          </w:tcPr>
          <w:p w14:paraId="F380E5C9">
            <w:pPr>
              <w:pStyle w:val="style0"/>
              <w:jc w:val="center"/>
              <w:rPr/>
            </w:pPr>
            <w:r>
              <w:rPr>
                <w:rFonts w:ascii="宋体" w:eastAsia="宋体" w:hAnsi="宋体"/>
                <w:b/>
                <w:sz w:val="18"/>
              </w:rPr>
              <w:t>工程量</w:t>
            </w:r>
          </w:p>
        </w:tc>
        <w:tc>
          <w:tcPr>
            <w:tcW w:w="1296" w:type="dxa"/>
            <w:tcBorders/>
          </w:tcPr>
          <w:p w14:paraId="5ACECD23">
            <w:pPr>
              <w:pStyle w:val="style0"/>
              <w:jc w:val="center"/>
              <w:rPr/>
            </w:pPr>
            <w:r>
              <w:rPr>
                <w:rFonts w:ascii="宋体" w:eastAsia="宋体" w:hAnsi="宋体"/>
                <w:b/>
                <w:sz w:val="18"/>
              </w:rPr>
              <w:t>综合单价（元）</w:t>
            </w:r>
          </w:p>
        </w:tc>
        <w:tc>
          <w:tcPr>
            <w:tcW w:w="1296" w:type="dxa"/>
            <w:tcBorders/>
          </w:tcPr>
          <w:p w14:paraId="30559DB8">
            <w:pPr>
              <w:pStyle w:val="style0"/>
              <w:jc w:val="center"/>
              <w:rPr/>
            </w:pPr>
            <w:r>
              <w:rPr>
                <w:rFonts w:ascii="宋体" w:eastAsia="宋体" w:hAnsi="宋体"/>
                <w:b/>
                <w:sz w:val="18"/>
              </w:rPr>
              <w:t>合价（元）</w:t>
            </w:r>
          </w:p>
        </w:tc>
      </w:tr>
      <w:tr w14:paraId="6655F125">
        <w:tblPrEx/>
        <w:trPr>
          <w:jc w:val="center"/>
        </w:trPr>
        <w:tc>
          <w:tcPr>
            <w:tcW w:w="576" w:type="dxa"/>
            <w:tcBorders/>
          </w:tcPr>
          <w:p w14:paraId="76B840F3">
            <w:pPr>
              <w:pStyle w:val="style0"/>
              <w:jc w:val="center"/>
              <w:rPr/>
            </w:pPr>
            <w:r>
              <w:rPr>
                <w:rFonts w:ascii="宋体" w:eastAsia="宋体" w:hAnsi="宋体"/>
                <w:sz w:val="18"/>
              </w:rPr>
              <w:t>2</w:t>
            </w:r>
          </w:p>
        </w:tc>
        <w:tc>
          <w:tcPr>
            <w:tcW w:w="1728" w:type="dxa"/>
            <w:tcBorders/>
          </w:tcPr>
          <w:p w14:paraId="1C4095D9">
            <w:pPr>
              <w:pStyle w:val="style0"/>
              <w:jc w:val="center"/>
              <w:rPr/>
            </w:pPr>
            <w:r>
              <w:rPr>
                <w:rFonts w:ascii="宋体" w:eastAsia="宋体" w:hAnsi="宋体"/>
                <w:sz w:val="18"/>
              </w:rPr>
              <w:t>040901001002</w:t>
            </w:r>
          </w:p>
        </w:tc>
        <w:tc>
          <w:tcPr>
            <w:tcW w:w="2160" w:type="dxa"/>
            <w:tcBorders/>
          </w:tcPr>
          <w:p w14:paraId="F76E69A2">
            <w:pPr>
              <w:pStyle w:val="style0"/>
              <w:jc w:val="left"/>
              <w:rPr/>
            </w:pPr>
            <w:r>
              <w:rPr>
                <w:rFonts w:ascii="宋体" w:eastAsia="宋体" w:hAnsi="宋体"/>
                <w:sz w:val="18"/>
              </w:rPr>
              <w:t>PVC-U通信管敷设 Φ110 4孔</w:t>
            </w:r>
          </w:p>
        </w:tc>
        <w:tc>
          <w:tcPr>
            <w:tcW w:w="3600" w:type="dxa"/>
            <w:tcBorders/>
          </w:tcPr>
          <w:p w14:paraId="999B8DC6">
            <w:pPr>
              <w:pStyle w:val="style0"/>
              <w:jc w:val="center"/>
              <w:rPr/>
            </w:pPr>
            <w:r>
              <w:rPr>
                <w:rFonts w:ascii="宋体" w:eastAsia="宋体" w:hAnsi="宋体"/>
                <w:sz w:val="18"/>
              </w:rPr>
              <w:t>敷设、接口、包封</w:t>
            </w:r>
          </w:p>
        </w:tc>
        <w:tc>
          <w:tcPr>
            <w:tcW w:w="864" w:type="dxa"/>
            <w:tcBorders/>
          </w:tcPr>
          <w:p w14:paraId="21834FB5">
            <w:pPr>
              <w:pStyle w:val="style0"/>
              <w:jc w:val="center"/>
              <w:rPr/>
            </w:pPr>
            <w:r>
              <w:rPr>
                <w:rFonts w:ascii="宋体" w:eastAsia="宋体" w:hAnsi="宋体"/>
                <w:sz w:val="18"/>
              </w:rPr>
              <w:t>m</w:t>
            </w:r>
          </w:p>
        </w:tc>
        <w:tc>
          <w:tcPr>
            <w:tcW w:w="1152" w:type="dxa"/>
            <w:tcBorders/>
          </w:tcPr>
          <w:p w14:paraId="B077713E">
            <w:pPr>
              <w:pStyle w:val="style0"/>
              <w:jc w:val="center"/>
              <w:rPr/>
            </w:pPr>
            <w:r>
              <w:rPr>
                <w:rFonts w:ascii="宋体" w:eastAsia="宋体" w:hAnsi="宋体"/>
                <w:sz w:val="18"/>
              </w:rPr>
              <w:t>16,200.00</w:t>
            </w:r>
          </w:p>
        </w:tc>
        <w:tc>
          <w:tcPr>
            <w:tcW w:w="1296" w:type="dxa"/>
            <w:tcBorders/>
          </w:tcPr>
          <w:p w14:paraId="202DCD38">
            <w:pPr>
              <w:pStyle w:val="style0"/>
              <w:jc w:val="center"/>
              <w:rPr/>
            </w:pPr>
            <w:r>
              <w:rPr>
                <w:rFonts w:ascii="宋体" w:eastAsia="宋体" w:hAnsi="宋体"/>
                <w:sz w:val="18"/>
              </w:rPr>
              <w:t>——</w:t>
            </w:r>
          </w:p>
        </w:tc>
        <w:tc>
          <w:tcPr>
            <w:tcW w:w="1296" w:type="dxa"/>
            <w:tcBorders/>
          </w:tcPr>
          <w:p w14:paraId="742CE689">
            <w:pPr>
              <w:pStyle w:val="style0"/>
              <w:jc w:val="center"/>
              <w:rPr/>
            </w:pPr>
            <w:r>
              <w:rPr>
                <w:rFonts w:ascii="宋体" w:eastAsia="宋体" w:hAnsi="宋体"/>
                <w:sz w:val="18"/>
              </w:rPr>
              <w:t>——</w:t>
            </w:r>
          </w:p>
        </w:tc>
      </w:tr>
    </w:tbl>
    <w:p w14:paraId="07311487">
      <w:pPr>
        <w:pStyle w:val="style0"/>
        <w:rPr/>
      </w:pPr>
      <w:r>
        <w:br w:type="page"/>
      </w:r>
    </w:p>
    <w:p w14:paraId="B50DE742">
      <w:pPr>
        <w:pStyle w:val="style0"/>
        <w:rPr/>
      </w:pPr>
    </w:p>
    <w:p w14:paraId="F26F499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1C1F718">
        <w:trPr>
          <w:jc w:val="center"/>
        </w:trPr>
        <w:tc>
          <w:tcPr>
            <w:tcW w:w="1440" w:type="dxa"/>
            <w:tcBorders/>
          </w:tcPr>
          <w:p w14:paraId="95A09797">
            <w:pPr>
              <w:pStyle w:val="style0"/>
              <w:jc w:val="center"/>
              <w:rPr/>
            </w:pPr>
            <w:r>
              <w:rPr>
                <w:rFonts w:ascii="宋体" w:eastAsia="宋体" w:hAnsi="宋体"/>
                <w:b/>
                <w:sz w:val="18"/>
              </w:rPr>
              <w:t>项目编码</w:t>
            </w:r>
          </w:p>
        </w:tc>
        <w:tc>
          <w:tcPr>
            <w:tcW w:w="1440" w:type="dxa"/>
            <w:tcBorders/>
          </w:tcPr>
          <w:p w14:paraId="F7CC10A5">
            <w:pPr>
              <w:pStyle w:val="style0"/>
              <w:jc w:val="center"/>
              <w:rPr/>
            </w:pPr>
            <w:r>
              <w:rPr>
                <w:rFonts w:ascii="宋体" w:eastAsia="宋体" w:hAnsi="宋体"/>
                <w:sz w:val="18"/>
              </w:rPr>
              <w:t>040901001002</w:t>
            </w:r>
          </w:p>
        </w:tc>
        <w:tc>
          <w:tcPr>
            <w:tcW w:w="1440" w:type="dxa"/>
            <w:tcBorders/>
          </w:tcPr>
          <w:p w14:paraId="2AB503C2">
            <w:pPr>
              <w:pStyle w:val="style0"/>
              <w:jc w:val="center"/>
              <w:rPr/>
            </w:pPr>
            <w:r>
              <w:rPr>
                <w:rFonts w:ascii="宋体" w:eastAsia="宋体" w:hAnsi="宋体"/>
                <w:b/>
                <w:sz w:val="18"/>
              </w:rPr>
              <w:t>项目名称</w:t>
            </w:r>
          </w:p>
        </w:tc>
        <w:tc>
          <w:tcPr>
            <w:tcW w:w="1440" w:type="dxa"/>
            <w:tcBorders/>
          </w:tcPr>
          <w:p w14:paraId="7D70AE21">
            <w:pPr>
              <w:pStyle w:val="style0"/>
              <w:jc w:val="center"/>
              <w:rPr/>
            </w:pPr>
            <w:r>
              <w:rPr>
                <w:rFonts w:ascii="宋体" w:eastAsia="宋体" w:hAnsi="宋体"/>
                <w:sz w:val="18"/>
              </w:rPr>
              <w:t>PVC-U通信管敷设 Φ110 4孔</w:t>
            </w:r>
          </w:p>
        </w:tc>
        <w:tc>
          <w:tcPr>
            <w:tcW w:w="1440" w:type="dxa"/>
            <w:tcBorders/>
          </w:tcPr>
          <w:p w14:paraId="007C6957">
            <w:pPr>
              <w:pStyle w:val="style0"/>
              <w:jc w:val="center"/>
              <w:rPr/>
            </w:pPr>
            <w:r>
              <w:rPr>
                <w:rFonts w:ascii="宋体" w:eastAsia="宋体" w:hAnsi="宋体"/>
                <w:b/>
                <w:sz w:val="18"/>
              </w:rPr>
              <w:t>计量单位</w:t>
            </w:r>
          </w:p>
        </w:tc>
        <w:tc>
          <w:tcPr>
            <w:tcW w:w="1440" w:type="dxa"/>
            <w:tcBorders/>
          </w:tcPr>
          <w:p w14:paraId="67CE1999">
            <w:pPr>
              <w:pStyle w:val="style0"/>
              <w:jc w:val="center"/>
              <w:rPr/>
            </w:pPr>
            <w:r>
              <w:rPr>
                <w:rFonts w:ascii="宋体" w:eastAsia="宋体" w:hAnsi="宋体"/>
                <w:sz w:val="18"/>
              </w:rPr>
              <w:t>m</w:t>
            </w:r>
          </w:p>
        </w:tc>
      </w:tr>
      <w:tr w14:paraId="E6D6CE74">
        <w:tblPrEx/>
        <w:trPr>
          <w:jc w:val="center"/>
        </w:trPr>
        <w:tc>
          <w:tcPr>
            <w:tcW w:w="1440" w:type="dxa"/>
            <w:tcBorders/>
          </w:tcPr>
          <w:p w14:paraId="F14AD5B1">
            <w:pPr>
              <w:pStyle w:val="style0"/>
              <w:jc w:val="center"/>
              <w:rPr/>
            </w:pPr>
            <w:r>
              <w:rPr>
                <w:rFonts w:ascii="宋体" w:eastAsia="宋体" w:hAnsi="宋体"/>
                <w:b/>
                <w:sz w:val="18"/>
              </w:rPr>
              <w:t>清单工程量</w:t>
            </w:r>
          </w:p>
        </w:tc>
        <w:tc>
          <w:tcPr>
            <w:tcW w:w="1440" w:type="dxa"/>
            <w:tcBorders/>
          </w:tcPr>
          <w:p w14:paraId="F1E19920">
            <w:pPr>
              <w:pStyle w:val="style0"/>
              <w:jc w:val="center"/>
              <w:rPr/>
            </w:pPr>
            <w:r>
              <w:rPr>
                <w:rFonts w:ascii="宋体" w:eastAsia="宋体" w:hAnsi="宋体"/>
                <w:sz w:val="18"/>
              </w:rPr>
              <w:t>16,200.00</w:t>
            </w:r>
          </w:p>
        </w:tc>
        <w:tc>
          <w:tcPr>
            <w:tcW w:w="1440" w:type="dxa"/>
            <w:tcBorders/>
          </w:tcPr>
          <w:p w14:paraId="FD4BF755">
            <w:pPr>
              <w:pStyle w:val="style0"/>
              <w:jc w:val="center"/>
              <w:rPr/>
            </w:pPr>
            <w:r>
              <w:rPr>
                <w:rFonts w:ascii="宋体" w:eastAsia="宋体" w:hAnsi="宋体"/>
                <w:b/>
                <w:sz w:val="18"/>
              </w:rPr>
              <w:t>综合单价</w:t>
            </w:r>
          </w:p>
        </w:tc>
        <w:tc>
          <w:tcPr>
            <w:tcW w:w="1440" w:type="dxa"/>
            <w:tcBorders/>
          </w:tcPr>
          <w:p w14:paraId="01788A0F">
            <w:pPr>
              <w:pStyle w:val="style0"/>
              <w:jc w:val="center"/>
              <w:rPr/>
            </w:pPr>
            <w:r>
              <w:rPr>
                <w:rFonts w:ascii="宋体" w:eastAsia="宋体" w:hAnsi="宋体"/>
                <w:sz w:val="18"/>
              </w:rPr>
              <w:t>——</w:t>
            </w:r>
          </w:p>
        </w:tc>
        <w:tc>
          <w:tcPr>
            <w:tcW w:w="1440" w:type="dxa"/>
            <w:tcBorders/>
          </w:tcPr>
          <w:p w14:paraId="38BE394C">
            <w:pPr>
              <w:pStyle w:val="style0"/>
              <w:jc w:val="center"/>
              <w:rPr/>
            </w:pPr>
            <w:r>
              <w:rPr>
                <w:rFonts w:ascii="宋体" w:eastAsia="宋体" w:hAnsi="宋体"/>
                <w:b/>
                <w:sz w:val="18"/>
              </w:rPr>
              <w:t>合价</w:t>
            </w:r>
          </w:p>
        </w:tc>
        <w:tc>
          <w:tcPr>
            <w:tcW w:w="1440" w:type="dxa"/>
            <w:tcBorders/>
          </w:tcPr>
          <w:p w14:paraId="FEBC6CD8">
            <w:pPr>
              <w:pStyle w:val="style0"/>
              <w:jc w:val="center"/>
              <w:rPr/>
            </w:pPr>
            <w:r>
              <w:rPr>
                <w:rFonts w:ascii="宋体" w:eastAsia="宋体" w:hAnsi="宋体"/>
                <w:sz w:val="18"/>
              </w:rPr>
              <w:t>——</w:t>
            </w:r>
          </w:p>
        </w:tc>
      </w:tr>
    </w:tbl>
    <w:p w14:paraId="2D1AED49">
      <w:pPr>
        <w:pStyle w:val="style0"/>
        <w:rPr/>
      </w:pPr>
      <w:r>
        <w:rPr>
          <w:rFonts w:ascii="宋体" w:eastAsia="宋体" w:hAnsi="宋体"/>
          <w:sz w:val="18"/>
        </w:rPr>
        <w:t>项目特征：敷设、接口、包封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4E3F9FD">
        <w:trPr>
          <w:jc w:val="center"/>
        </w:trPr>
        <w:tc>
          <w:tcPr>
            <w:tcW w:w="1728" w:type="dxa"/>
            <w:tcBorders/>
          </w:tcPr>
          <w:p w14:paraId="8077DDE2">
            <w:pPr>
              <w:pStyle w:val="style0"/>
              <w:jc w:val="center"/>
              <w:rPr/>
            </w:pPr>
            <w:r>
              <w:rPr>
                <w:rFonts w:ascii="宋体" w:eastAsia="宋体" w:hAnsi="宋体"/>
                <w:b/>
                <w:sz w:val="18"/>
              </w:rPr>
              <w:t>费用名称</w:t>
            </w:r>
          </w:p>
        </w:tc>
        <w:tc>
          <w:tcPr>
            <w:tcW w:w="1728" w:type="dxa"/>
            <w:tcBorders/>
          </w:tcPr>
          <w:p w14:paraId="8FEB4D8B">
            <w:pPr>
              <w:pStyle w:val="style0"/>
              <w:jc w:val="center"/>
              <w:rPr/>
            </w:pPr>
            <w:r>
              <w:rPr>
                <w:rFonts w:ascii="宋体" w:eastAsia="宋体" w:hAnsi="宋体"/>
                <w:b/>
                <w:sz w:val="18"/>
              </w:rPr>
              <w:t>单位</w:t>
            </w:r>
          </w:p>
        </w:tc>
        <w:tc>
          <w:tcPr>
            <w:tcW w:w="1728" w:type="dxa"/>
            <w:tcBorders/>
          </w:tcPr>
          <w:p w14:paraId="C2A09003">
            <w:pPr>
              <w:pStyle w:val="style0"/>
              <w:jc w:val="center"/>
              <w:rPr/>
            </w:pPr>
            <w:r>
              <w:rPr>
                <w:rFonts w:ascii="宋体" w:eastAsia="宋体" w:hAnsi="宋体"/>
                <w:b/>
                <w:sz w:val="18"/>
              </w:rPr>
              <w:t>消耗量</w:t>
            </w:r>
          </w:p>
        </w:tc>
        <w:tc>
          <w:tcPr>
            <w:tcW w:w="1728" w:type="dxa"/>
            <w:tcBorders/>
          </w:tcPr>
          <w:p w14:paraId="36429D18">
            <w:pPr>
              <w:pStyle w:val="style0"/>
              <w:jc w:val="center"/>
              <w:rPr/>
            </w:pPr>
            <w:r>
              <w:rPr>
                <w:rFonts w:ascii="宋体" w:eastAsia="宋体" w:hAnsi="宋体"/>
                <w:b/>
                <w:sz w:val="18"/>
              </w:rPr>
              <w:t>单价（元）</w:t>
            </w:r>
          </w:p>
        </w:tc>
        <w:tc>
          <w:tcPr>
            <w:tcW w:w="1728" w:type="dxa"/>
            <w:tcBorders/>
          </w:tcPr>
          <w:p w14:paraId="E1AFB648">
            <w:pPr>
              <w:pStyle w:val="style0"/>
              <w:jc w:val="center"/>
              <w:rPr/>
            </w:pPr>
            <w:r>
              <w:rPr>
                <w:rFonts w:ascii="宋体" w:eastAsia="宋体" w:hAnsi="宋体"/>
                <w:b/>
                <w:sz w:val="18"/>
              </w:rPr>
              <w:t>合价（元）</w:t>
            </w:r>
          </w:p>
        </w:tc>
      </w:tr>
      <w:tr w14:paraId="14178D79">
        <w:tblPrEx/>
        <w:trPr>
          <w:jc w:val="center"/>
        </w:trPr>
        <w:tc>
          <w:tcPr>
            <w:tcW w:w="1728" w:type="dxa"/>
            <w:tcBorders/>
          </w:tcPr>
          <w:p w14:paraId="91B2C001">
            <w:pPr>
              <w:pStyle w:val="style0"/>
              <w:jc w:val="center"/>
              <w:rPr/>
            </w:pPr>
            <w:r>
              <w:rPr>
                <w:rFonts w:ascii="宋体" w:eastAsia="宋体" w:hAnsi="宋体"/>
                <w:sz w:val="18"/>
              </w:rPr>
              <w:t>人工费</w:t>
            </w:r>
          </w:p>
        </w:tc>
        <w:tc>
          <w:tcPr>
            <w:tcW w:w="1728" w:type="dxa"/>
            <w:tcBorders/>
          </w:tcPr>
          <w:p w14:paraId="C09534D2">
            <w:pPr>
              <w:pStyle w:val="style0"/>
              <w:jc w:val="center"/>
              <w:rPr/>
            </w:pPr>
          </w:p>
        </w:tc>
        <w:tc>
          <w:tcPr>
            <w:tcW w:w="1728" w:type="dxa"/>
            <w:tcBorders/>
          </w:tcPr>
          <w:p w14:paraId="DFCDA24D">
            <w:pPr>
              <w:pStyle w:val="style0"/>
              <w:jc w:val="center"/>
              <w:rPr/>
            </w:pPr>
          </w:p>
        </w:tc>
        <w:tc>
          <w:tcPr>
            <w:tcW w:w="1728" w:type="dxa"/>
            <w:tcBorders/>
          </w:tcPr>
          <w:p w14:paraId="FCF13482">
            <w:pPr>
              <w:pStyle w:val="style0"/>
              <w:jc w:val="center"/>
              <w:rPr/>
            </w:pPr>
          </w:p>
        </w:tc>
        <w:tc>
          <w:tcPr>
            <w:tcW w:w="1728" w:type="dxa"/>
            <w:tcBorders/>
          </w:tcPr>
          <w:p w14:paraId="84ABF940">
            <w:pPr>
              <w:pStyle w:val="style0"/>
              <w:jc w:val="center"/>
              <w:rPr/>
            </w:pPr>
          </w:p>
        </w:tc>
      </w:tr>
      <w:tr w14:paraId="5FA7FF90">
        <w:tblPrEx/>
        <w:trPr>
          <w:jc w:val="center"/>
        </w:trPr>
        <w:tc>
          <w:tcPr>
            <w:tcW w:w="1728" w:type="dxa"/>
            <w:tcBorders/>
          </w:tcPr>
          <w:p w14:paraId="4FBD2FAD">
            <w:pPr>
              <w:pStyle w:val="style0"/>
              <w:jc w:val="center"/>
              <w:rPr/>
            </w:pPr>
            <w:r>
              <w:rPr>
                <w:rFonts w:ascii="宋体" w:eastAsia="宋体" w:hAnsi="宋体"/>
                <w:sz w:val="18"/>
              </w:rPr>
              <w:t>材料费</w:t>
            </w:r>
          </w:p>
        </w:tc>
        <w:tc>
          <w:tcPr>
            <w:tcW w:w="1728" w:type="dxa"/>
            <w:tcBorders/>
          </w:tcPr>
          <w:p w14:paraId="8236BB34">
            <w:pPr>
              <w:pStyle w:val="style0"/>
              <w:jc w:val="center"/>
              <w:rPr/>
            </w:pPr>
          </w:p>
        </w:tc>
        <w:tc>
          <w:tcPr>
            <w:tcW w:w="1728" w:type="dxa"/>
            <w:tcBorders/>
          </w:tcPr>
          <w:p w14:paraId="E6E4088B">
            <w:pPr>
              <w:pStyle w:val="style0"/>
              <w:jc w:val="center"/>
              <w:rPr/>
            </w:pPr>
          </w:p>
        </w:tc>
        <w:tc>
          <w:tcPr>
            <w:tcW w:w="1728" w:type="dxa"/>
            <w:tcBorders/>
          </w:tcPr>
          <w:p w14:paraId="6D00C165">
            <w:pPr>
              <w:pStyle w:val="style0"/>
              <w:jc w:val="center"/>
              <w:rPr/>
            </w:pPr>
          </w:p>
        </w:tc>
        <w:tc>
          <w:tcPr>
            <w:tcW w:w="1728" w:type="dxa"/>
            <w:tcBorders/>
          </w:tcPr>
          <w:p w14:paraId="453E7908">
            <w:pPr>
              <w:pStyle w:val="style0"/>
              <w:jc w:val="center"/>
              <w:rPr/>
            </w:pPr>
          </w:p>
        </w:tc>
      </w:tr>
      <w:tr w14:paraId="3660865B">
        <w:tblPrEx/>
        <w:trPr>
          <w:jc w:val="center"/>
        </w:trPr>
        <w:tc>
          <w:tcPr>
            <w:tcW w:w="1728" w:type="dxa"/>
            <w:tcBorders/>
          </w:tcPr>
          <w:p w14:paraId="59E79DA5">
            <w:pPr>
              <w:pStyle w:val="style0"/>
              <w:jc w:val="center"/>
              <w:rPr/>
            </w:pPr>
            <w:r>
              <w:rPr>
                <w:rFonts w:ascii="宋体" w:eastAsia="宋体" w:hAnsi="宋体"/>
                <w:sz w:val="18"/>
              </w:rPr>
              <w:t>机械费</w:t>
            </w:r>
          </w:p>
        </w:tc>
        <w:tc>
          <w:tcPr>
            <w:tcW w:w="1728" w:type="dxa"/>
            <w:tcBorders/>
          </w:tcPr>
          <w:p w14:paraId="D2C6F006">
            <w:pPr>
              <w:pStyle w:val="style0"/>
              <w:jc w:val="center"/>
              <w:rPr/>
            </w:pPr>
          </w:p>
        </w:tc>
        <w:tc>
          <w:tcPr>
            <w:tcW w:w="1728" w:type="dxa"/>
            <w:tcBorders/>
          </w:tcPr>
          <w:p w14:paraId="FE483F7A">
            <w:pPr>
              <w:pStyle w:val="style0"/>
              <w:jc w:val="center"/>
              <w:rPr/>
            </w:pPr>
          </w:p>
        </w:tc>
        <w:tc>
          <w:tcPr>
            <w:tcW w:w="1728" w:type="dxa"/>
            <w:tcBorders/>
          </w:tcPr>
          <w:p w14:paraId="9BB8BF24">
            <w:pPr>
              <w:pStyle w:val="style0"/>
              <w:jc w:val="center"/>
              <w:rPr/>
            </w:pPr>
          </w:p>
        </w:tc>
        <w:tc>
          <w:tcPr>
            <w:tcW w:w="1728" w:type="dxa"/>
            <w:tcBorders/>
          </w:tcPr>
          <w:p w14:paraId="468C9F5D">
            <w:pPr>
              <w:pStyle w:val="style0"/>
              <w:jc w:val="center"/>
              <w:rPr/>
            </w:pPr>
          </w:p>
        </w:tc>
      </w:tr>
      <w:tr w14:paraId="16C83C03">
        <w:tblPrEx/>
        <w:trPr>
          <w:jc w:val="center"/>
        </w:trPr>
        <w:tc>
          <w:tcPr>
            <w:tcW w:w="1728" w:type="dxa"/>
            <w:tcBorders/>
          </w:tcPr>
          <w:p w14:paraId="4C4A2B30">
            <w:pPr>
              <w:pStyle w:val="style0"/>
              <w:jc w:val="center"/>
              <w:rPr/>
            </w:pPr>
            <w:r>
              <w:rPr>
                <w:rFonts w:ascii="宋体" w:eastAsia="宋体" w:hAnsi="宋体"/>
                <w:sz w:val="18"/>
              </w:rPr>
              <w:t>企业管理费</w:t>
            </w:r>
          </w:p>
        </w:tc>
        <w:tc>
          <w:tcPr>
            <w:tcW w:w="1728" w:type="dxa"/>
            <w:tcBorders/>
          </w:tcPr>
          <w:p w14:paraId="87C4D420">
            <w:pPr>
              <w:pStyle w:val="style0"/>
              <w:jc w:val="center"/>
              <w:rPr/>
            </w:pPr>
          </w:p>
        </w:tc>
        <w:tc>
          <w:tcPr>
            <w:tcW w:w="1728" w:type="dxa"/>
            <w:tcBorders/>
          </w:tcPr>
          <w:p w14:paraId="777C2316">
            <w:pPr>
              <w:pStyle w:val="style0"/>
              <w:jc w:val="center"/>
              <w:rPr/>
            </w:pPr>
          </w:p>
        </w:tc>
        <w:tc>
          <w:tcPr>
            <w:tcW w:w="1728" w:type="dxa"/>
            <w:tcBorders/>
          </w:tcPr>
          <w:p w14:paraId="C2FAA0D2">
            <w:pPr>
              <w:pStyle w:val="style0"/>
              <w:jc w:val="center"/>
              <w:rPr/>
            </w:pPr>
          </w:p>
        </w:tc>
        <w:tc>
          <w:tcPr>
            <w:tcW w:w="1728" w:type="dxa"/>
            <w:tcBorders/>
          </w:tcPr>
          <w:p w14:paraId="FF12A802">
            <w:pPr>
              <w:pStyle w:val="style0"/>
              <w:jc w:val="center"/>
              <w:rPr/>
            </w:pPr>
          </w:p>
        </w:tc>
      </w:tr>
      <w:tr w14:paraId="81E1791A">
        <w:tblPrEx/>
        <w:trPr>
          <w:jc w:val="center"/>
        </w:trPr>
        <w:tc>
          <w:tcPr>
            <w:tcW w:w="1728" w:type="dxa"/>
            <w:tcBorders/>
          </w:tcPr>
          <w:p w14:paraId="9CD7750E">
            <w:pPr>
              <w:pStyle w:val="style0"/>
              <w:jc w:val="center"/>
              <w:rPr/>
            </w:pPr>
            <w:r>
              <w:rPr>
                <w:rFonts w:ascii="宋体" w:eastAsia="宋体" w:hAnsi="宋体"/>
                <w:sz w:val="18"/>
              </w:rPr>
              <w:t>利润</w:t>
            </w:r>
          </w:p>
        </w:tc>
        <w:tc>
          <w:tcPr>
            <w:tcW w:w="1728" w:type="dxa"/>
            <w:tcBorders/>
          </w:tcPr>
          <w:p w14:paraId="8121CA64">
            <w:pPr>
              <w:pStyle w:val="style0"/>
              <w:jc w:val="center"/>
              <w:rPr/>
            </w:pPr>
          </w:p>
        </w:tc>
        <w:tc>
          <w:tcPr>
            <w:tcW w:w="1728" w:type="dxa"/>
            <w:tcBorders/>
          </w:tcPr>
          <w:p w14:paraId="E7048B50">
            <w:pPr>
              <w:pStyle w:val="style0"/>
              <w:jc w:val="center"/>
              <w:rPr/>
            </w:pPr>
          </w:p>
        </w:tc>
        <w:tc>
          <w:tcPr>
            <w:tcW w:w="1728" w:type="dxa"/>
            <w:tcBorders/>
          </w:tcPr>
          <w:p w14:paraId="528E10B0">
            <w:pPr>
              <w:pStyle w:val="style0"/>
              <w:jc w:val="center"/>
              <w:rPr/>
            </w:pPr>
          </w:p>
        </w:tc>
        <w:tc>
          <w:tcPr>
            <w:tcW w:w="1728" w:type="dxa"/>
            <w:tcBorders/>
          </w:tcPr>
          <w:p w14:paraId="A6C42164">
            <w:pPr>
              <w:pStyle w:val="style0"/>
              <w:jc w:val="center"/>
              <w:rPr/>
            </w:pPr>
          </w:p>
        </w:tc>
      </w:tr>
    </w:tbl>
    <w:p w14:paraId="95801E7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8AF3E202">
        <w:trPr>
          <w:jc w:val="center"/>
        </w:trPr>
        <w:tc>
          <w:tcPr>
            <w:tcW w:w="576" w:type="dxa"/>
            <w:tcBorders/>
          </w:tcPr>
          <w:p w14:paraId="FBED5C24">
            <w:pPr>
              <w:pStyle w:val="style0"/>
              <w:jc w:val="center"/>
              <w:rPr/>
            </w:pPr>
            <w:r>
              <w:rPr>
                <w:rFonts w:ascii="宋体" w:eastAsia="宋体" w:hAnsi="宋体"/>
                <w:b/>
                <w:sz w:val="18"/>
              </w:rPr>
              <w:t>序号</w:t>
            </w:r>
          </w:p>
        </w:tc>
        <w:tc>
          <w:tcPr>
            <w:tcW w:w="1728" w:type="dxa"/>
            <w:tcBorders/>
          </w:tcPr>
          <w:p w14:paraId="9C0661A5">
            <w:pPr>
              <w:pStyle w:val="style0"/>
              <w:jc w:val="center"/>
              <w:rPr/>
            </w:pPr>
            <w:r>
              <w:rPr>
                <w:rFonts w:ascii="宋体" w:eastAsia="宋体" w:hAnsi="宋体"/>
                <w:b/>
                <w:sz w:val="18"/>
              </w:rPr>
              <w:t>项目编码</w:t>
            </w:r>
          </w:p>
        </w:tc>
        <w:tc>
          <w:tcPr>
            <w:tcW w:w="2160" w:type="dxa"/>
            <w:tcBorders/>
          </w:tcPr>
          <w:p w14:paraId="26C1BF26">
            <w:pPr>
              <w:pStyle w:val="style0"/>
              <w:jc w:val="center"/>
              <w:rPr/>
            </w:pPr>
            <w:r>
              <w:rPr>
                <w:rFonts w:ascii="宋体" w:eastAsia="宋体" w:hAnsi="宋体"/>
                <w:b/>
                <w:sz w:val="18"/>
              </w:rPr>
              <w:t>项目名称</w:t>
            </w:r>
          </w:p>
        </w:tc>
        <w:tc>
          <w:tcPr>
            <w:tcW w:w="3600" w:type="dxa"/>
            <w:tcBorders/>
          </w:tcPr>
          <w:p w14:paraId="72920DC3">
            <w:pPr>
              <w:pStyle w:val="style0"/>
              <w:jc w:val="center"/>
              <w:rPr/>
            </w:pPr>
            <w:r>
              <w:rPr>
                <w:rFonts w:ascii="宋体" w:eastAsia="宋体" w:hAnsi="宋体"/>
                <w:b/>
                <w:sz w:val="18"/>
              </w:rPr>
              <w:t>项目特征描述</w:t>
            </w:r>
          </w:p>
        </w:tc>
        <w:tc>
          <w:tcPr>
            <w:tcW w:w="864" w:type="dxa"/>
            <w:tcBorders/>
          </w:tcPr>
          <w:p w14:paraId="68C6CD6B">
            <w:pPr>
              <w:pStyle w:val="style0"/>
              <w:jc w:val="center"/>
              <w:rPr/>
            </w:pPr>
            <w:r>
              <w:rPr>
                <w:rFonts w:ascii="宋体" w:eastAsia="宋体" w:hAnsi="宋体"/>
                <w:b/>
                <w:sz w:val="18"/>
              </w:rPr>
              <w:t>计量单位</w:t>
            </w:r>
          </w:p>
        </w:tc>
        <w:tc>
          <w:tcPr>
            <w:tcW w:w="1152" w:type="dxa"/>
            <w:tcBorders/>
          </w:tcPr>
          <w:p w14:paraId="8223FA1F">
            <w:pPr>
              <w:pStyle w:val="style0"/>
              <w:jc w:val="center"/>
              <w:rPr/>
            </w:pPr>
            <w:r>
              <w:rPr>
                <w:rFonts w:ascii="宋体" w:eastAsia="宋体" w:hAnsi="宋体"/>
                <w:b/>
                <w:sz w:val="18"/>
              </w:rPr>
              <w:t>工程量</w:t>
            </w:r>
          </w:p>
        </w:tc>
        <w:tc>
          <w:tcPr>
            <w:tcW w:w="1296" w:type="dxa"/>
            <w:tcBorders/>
          </w:tcPr>
          <w:p w14:paraId="25E07693">
            <w:pPr>
              <w:pStyle w:val="style0"/>
              <w:jc w:val="center"/>
              <w:rPr/>
            </w:pPr>
            <w:r>
              <w:rPr>
                <w:rFonts w:ascii="宋体" w:eastAsia="宋体" w:hAnsi="宋体"/>
                <w:b/>
                <w:sz w:val="18"/>
              </w:rPr>
              <w:t>综合单价（元）</w:t>
            </w:r>
          </w:p>
        </w:tc>
        <w:tc>
          <w:tcPr>
            <w:tcW w:w="1296" w:type="dxa"/>
            <w:tcBorders/>
          </w:tcPr>
          <w:p w14:paraId="4159514D">
            <w:pPr>
              <w:pStyle w:val="style0"/>
              <w:jc w:val="center"/>
              <w:rPr/>
            </w:pPr>
            <w:r>
              <w:rPr>
                <w:rFonts w:ascii="宋体" w:eastAsia="宋体" w:hAnsi="宋体"/>
                <w:b/>
                <w:sz w:val="18"/>
              </w:rPr>
              <w:t>合价（元）</w:t>
            </w:r>
          </w:p>
        </w:tc>
      </w:tr>
      <w:tr w14:paraId="D329766E">
        <w:tblPrEx/>
        <w:trPr>
          <w:jc w:val="center"/>
        </w:trPr>
        <w:tc>
          <w:tcPr>
            <w:tcW w:w="576" w:type="dxa"/>
            <w:tcBorders/>
          </w:tcPr>
          <w:p w14:paraId="A3EB0AD7">
            <w:pPr>
              <w:pStyle w:val="style0"/>
              <w:jc w:val="center"/>
              <w:rPr/>
            </w:pPr>
            <w:r>
              <w:rPr>
                <w:rFonts w:ascii="宋体" w:eastAsia="宋体" w:hAnsi="宋体"/>
                <w:sz w:val="18"/>
              </w:rPr>
              <w:t>3</w:t>
            </w:r>
          </w:p>
        </w:tc>
        <w:tc>
          <w:tcPr>
            <w:tcW w:w="1728" w:type="dxa"/>
            <w:tcBorders/>
          </w:tcPr>
          <w:p w14:paraId="8CAC69B3">
            <w:pPr>
              <w:pStyle w:val="style0"/>
              <w:jc w:val="center"/>
              <w:rPr/>
            </w:pPr>
            <w:r>
              <w:rPr>
                <w:rFonts w:ascii="宋体" w:eastAsia="宋体" w:hAnsi="宋体"/>
                <w:sz w:val="18"/>
              </w:rPr>
              <w:t>040901002001</w:t>
            </w:r>
          </w:p>
        </w:tc>
        <w:tc>
          <w:tcPr>
            <w:tcW w:w="2160" w:type="dxa"/>
            <w:tcBorders/>
          </w:tcPr>
          <w:p w14:paraId="39342BF9">
            <w:pPr>
              <w:pStyle w:val="style0"/>
              <w:jc w:val="left"/>
              <w:rPr/>
            </w:pPr>
            <w:r>
              <w:rPr>
                <w:rFonts w:ascii="宋体" w:eastAsia="宋体" w:hAnsi="宋体"/>
                <w:sz w:val="18"/>
              </w:rPr>
              <w:t>梅花管敷设 7孔</w:t>
            </w:r>
          </w:p>
        </w:tc>
        <w:tc>
          <w:tcPr>
            <w:tcW w:w="3600" w:type="dxa"/>
            <w:tcBorders/>
          </w:tcPr>
          <w:p w14:paraId="9E6E5302">
            <w:pPr>
              <w:pStyle w:val="style0"/>
              <w:jc w:val="center"/>
              <w:rPr/>
            </w:pPr>
            <w:r>
              <w:rPr>
                <w:rFonts w:ascii="宋体" w:eastAsia="宋体" w:hAnsi="宋体"/>
                <w:sz w:val="18"/>
              </w:rPr>
              <w:t>敷设、接口、包封</w:t>
            </w:r>
          </w:p>
        </w:tc>
        <w:tc>
          <w:tcPr>
            <w:tcW w:w="864" w:type="dxa"/>
            <w:tcBorders/>
          </w:tcPr>
          <w:p w14:paraId="CC703FC2">
            <w:pPr>
              <w:pStyle w:val="style0"/>
              <w:jc w:val="center"/>
              <w:rPr/>
            </w:pPr>
            <w:r>
              <w:rPr>
                <w:rFonts w:ascii="宋体" w:eastAsia="宋体" w:hAnsi="宋体"/>
                <w:sz w:val="18"/>
              </w:rPr>
              <w:t>m</w:t>
            </w:r>
          </w:p>
        </w:tc>
        <w:tc>
          <w:tcPr>
            <w:tcW w:w="1152" w:type="dxa"/>
            <w:tcBorders/>
          </w:tcPr>
          <w:p w14:paraId="FE579DA2">
            <w:pPr>
              <w:pStyle w:val="style0"/>
              <w:jc w:val="center"/>
              <w:rPr/>
            </w:pPr>
            <w:r>
              <w:rPr>
                <w:rFonts w:ascii="宋体" w:eastAsia="宋体" w:hAnsi="宋体"/>
                <w:sz w:val="18"/>
              </w:rPr>
              <w:t>12,000.00</w:t>
            </w:r>
          </w:p>
        </w:tc>
        <w:tc>
          <w:tcPr>
            <w:tcW w:w="1296" w:type="dxa"/>
            <w:tcBorders/>
          </w:tcPr>
          <w:p w14:paraId="C0032BF6">
            <w:pPr>
              <w:pStyle w:val="style0"/>
              <w:jc w:val="center"/>
              <w:rPr/>
            </w:pPr>
            <w:r>
              <w:rPr>
                <w:rFonts w:ascii="宋体" w:eastAsia="宋体" w:hAnsi="宋体"/>
                <w:sz w:val="18"/>
              </w:rPr>
              <w:t>——</w:t>
            </w:r>
          </w:p>
        </w:tc>
        <w:tc>
          <w:tcPr>
            <w:tcW w:w="1296" w:type="dxa"/>
            <w:tcBorders/>
          </w:tcPr>
          <w:p w14:paraId="05673F00">
            <w:pPr>
              <w:pStyle w:val="style0"/>
              <w:jc w:val="center"/>
              <w:rPr/>
            </w:pPr>
            <w:r>
              <w:rPr>
                <w:rFonts w:ascii="宋体" w:eastAsia="宋体" w:hAnsi="宋体"/>
                <w:sz w:val="18"/>
              </w:rPr>
              <w:t>——</w:t>
            </w:r>
          </w:p>
        </w:tc>
      </w:tr>
    </w:tbl>
    <w:p w14:paraId="40E86492">
      <w:pPr>
        <w:pStyle w:val="style0"/>
        <w:rPr/>
      </w:pPr>
      <w:r>
        <w:br w:type="page"/>
      </w:r>
    </w:p>
    <w:p w14:paraId="D69755E1">
      <w:pPr>
        <w:pStyle w:val="style0"/>
        <w:rPr/>
      </w:pPr>
    </w:p>
    <w:p w14:paraId="4B88520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0926DA8">
        <w:trPr>
          <w:jc w:val="center"/>
        </w:trPr>
        <w:tc>
          <w:tcPr>
            <w:tcW w:w="1440" w:type="dxa"/>
            <w:tcBorders/>
          </w:tcPr>
          <w:p w14:paraId="60257AC3">
            <w:pPr>
              <w:pStyle w:val="style0"/>
              <w:jc w:val="center"/>
              <w:rPr/>
            </w:pPr>
            <w:r>
              <w:rPr>
                <w:rFonts w:ascii="宋体" w:eastAsia="宋体" w:hAnsi="宋体"/>
                <w:b/>
                <w:sz w:val="18"/>
              </w:rPr>
              <w:t>项目编码</w:t>
            </w:r>
          </w:p>
        </w:tc>
        <w:tc>
          <w:tcPr>
            <w:tcW w:w="1440" w:type="dxa"/>
            <w:tcBorders/>
          </w:tcPr>
          <w:p w14:paraId="DF78D4D9">
            <w:pPr>
              <w:pStyle w:val="style0"/>
              <w:jc w:val="center"/>
              <w:rPr/>
            </w:pPr>
            <w:r>
              <w:rPr>
                <w:rFonts w:ascii="宋体" w:eastAsia="宋体" w:hAnsi="宋体"/>
                <w:sz w:val="18"/>
              </w:rPr>
              <w:t>040901002001</w:t>
            </w:r>
          </w:p>
        </w:tc>
        <w:tc>
          <w:tcPr>
            <w:tcW w:w="1440" w:type="dxa"/>
            <w:tcBorders/>
          </w:tcPr>
          <w:p w14:paraId="C5A713A7">
            <w:pPr>
              <w:pStyle w:val="style0"/>
              <w:jc w:val="center"/>
              <w:rPr/>
            </w:pPr>
            <w:r>
              <w:rPr>
                <w:rFonts w:ascii="宋体" w:eastAsia="宋体" w:hAnsi="宋体"/>
                <w:b/>
                <w:sz w:val="18"/>
              </w:rPr>
              <w:t>项目名称</w:t>
            </w:r>
          </w:p>
        </w:tc>
        <w:tc>
          <w:tcPr>
            <w:tcW w:w="1440" w:type="dxa"/>
            <w:tcBorders/>
          </w:tcPr>
          <w:p w14:paraId="F1F29196">
            <w:pPr>
              <w:pStyle w:val="style0"/>
              <w:jc w:val="center"/>
              <w:rPr/>
            </w:pPr>
            <w:r>
              <w:rPr>
                <w:rFonts w:ascii="宋体" w:eastAsia="宋体" w:hAnsi="宋体"/>
                <w:sz w:val="18"/>
              </w:rPr>
              <w:t>梅花管敷设 7孔</w:t>
            </w:r>
          </w:p>
        </w:tc>
        <w:tc>
          <w:tcPr>
            <w:tcW w:w="1440" w:type="dxa"/>
            <w:tcBorders/>
          </w:tcPr>
          <w:p w14:paraId="451B5A68">
            <w:pPr>
              <w:pStyle w:val="style0"/>
              <w:jc w:val="center"/>
              <w:rPr/>
            </w:pPr>
            <w:r>
              <w:rPr>
                <w:rFonts w:ascii="宋体" w:eastAsia="宋体" w:hAnsi="宋体"/>
                <w:b/>
                <w:sz w:val="18"/>
              </w:rPr>
              <w:t>计量单位</w:t>
            </w:r>
          </w:p>
        </w:tc>
        <w:tc>
          <w:tcPr>
            <w:tcW w:w="1440" w:type="dxa"/>
            <w:tcBorders/>
          </w:tcPr>
          <w:p w14:paraId="6A8F1A50">
            <w:pPr>
              <w:pStyle w:val="style0"/>
              <w:jc w:val="center"/>
              <w:rPr/>
            </w:pPr>
            <w:r>
              <w:rPr>
                <w:rFonts w:ascii="宋体" w:eastAsia="宋体" w:hAnsi="宋体"/>
                <w:sz w:val="18"/>
              </w:rPr>
              <w:t>m</w:t>
            </w:r>
          </w:p>
        </w:tc>
      </w:tr>
      <w:tr w14:paraId="D354E7F7">
        <w:tblPrEx/>
        <w:trPr>
          <w:jc w:val="center"/>
        </w:trPr>
        <w:tc>
          <w:tcPr>
            <w:tcW w:w="1440" w:type="dxa"/>
            <w:tcBorders/>
          </w:tcPr>
          <w:p w14:paraId="7A184641">
            <w:pPr>
              <w:pStyle w:val="style0"/>
              <w:jc w:val="center"/>
              <w:rPr/>
            </w:pPr>
            <w:r>
              <w:rPr>
                <w:rFonts w:ascii="宋体" w:eastAsia="宋体" w:hAnsi="宋体"/>
                <w:b/>
                <w:sz w:val="18"/>
              </w:rPr>
              <w:t>清单工程量</w:t>
            </w:r>
          </w:p>
        </w:tc>
        <w:tc>
          <w:tcPr>
            <w:tcW w:w="1440" w:type="dxa"/>
            <w:tcBorders/>
          </w:tcPr>
          <w:p w14:paraId="A542ADA6">
            <w:pPr>
              <w:pStyle w:val="style0"/>
              <w:jc w:val="center"/>
              <w:rPr/>
            </w:pPr>
            <w:r>
              <w:rPr>
                <w:rFonts w:ascii="宋体" w:eastAsia="宋体" w:hAnsi="宋体"/>
                <w:sz w:val="18"/>
              </w:rPr>
              <w:t>12,000.00</w:t>
            </w:r>
          </w:p>
        </w:tc>
        <w:tc>
          <w:tcPr>
            <w:tcW w:w="1440" w:type="dxa"/>
            <w:tcBorders/>
          </w:tcPr>
          <w:p w14:paraId="6021BAF1">
            <w:pPr>
              <w:pStyle w:val="style0"/>
              <w:jc w:val="center"/>
              <w:rPr/>
            </w:pPr>
            <w:r>
              <w:rPr>
                <w:rFonts w:ascii="宋体" w:eastAsia="宋体" w:hAnsi="宋体"/>
                <w:b/>
                <w:sz w:val="18"/>
              </w:rPr>
              <w:t>综合单价</w:t>
            </w:r>
          </w:p>
        </w:tc>
        <w:tc>
          <w:tcPr>
            <w:tcW w:w="1440" w:type="dxa"/>
            <w:tcBorders/>
          </w:tcPr>
          <w:p w14:paraId="904DEF47">
            <w:pPr>
              <w:pStyle w:val="style0"/>
              <w:jc w:val="center"/>
              <w:rPr/>
            </w:pPr>
            <w:r>
              <w:rPr>
                <w:rFonts w:ascii="宋体" w:eastAsia="宋体" w:hAnsi="宋体"/>
                <w:sz w:val="18"/>
              </w:rPr>
              <w:t>——</w:t>
            </w:r>
          </w:p>
        </w:tc>
        <w:tc>
          <w:tcPr>
            <w:tcW w:w="1440" w:type="dxa"/>
            <w:tcBorders/>
          </w:tcPr>
          <w:p w14:paraId="B840E5FF">
            <w:pPr>
              <w:pStyle w:val="style0"/>
              <w:jc w:val="center"/>
              <w:rPr/>
            </w:pPr>
            <w:r>
              <w:rPr>
                <w:rFonts w:ascii="宋体" w:eastAsia="宋体" w:hAnsi="宋体"/>
                <w:b/>
                <w:sz w:val="18"/>
              </w:rPr>
              <w:t>合价</w:t>
            </w:r>
          </w:p>
        </w:tc>
        <w:tc>
          <w:tcPr>
            <w:tcW w:w="1440" w:type="dxa"/>
            <w:tcBorders/>
          </w:tcPr>
          <w:p w14:paraId="2ACC9E6C">
            <w:pPr>
              <w:pStyle w:val="style0"/>
              <w:jc w:val="center"/>
              <w:rPr/>
            </w:pPr>
            <w:r>
              <w:rPr>
                <w:rFonts w:ascii="宋体" w:eastAsia="宋体" w:hAnsi="宋体"/>
                <w:sz w:val="18"/>
              </w:rPr>
              <w:t>——</w:t>
            </w:r>
          </w:p>
        </w:tc>
      </w:tr>
    </w:tbl>
    <w:p w14:paraId="2D23B4A6">
      <w:pPr>
        <w:pStyle w:val="style0"/>
        <w:rPr/>
      </w:pPr>
      <w:r>
        <w:rPr>
          <w:rFonts w:ascii="宋体" w:eastAsia="宋体" w:hAnsi="宋体"/>
          <w:sz w:val="18"/>
        </w:rPr>
        <w:t>项目特征：敷设、接口、包封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BD5999F">
        <w:trPr>
          <w:jc w:val="center"/>
        </w:trPr>
        <w:tc>
          <w:tcPr>
            <w:tcW w:w="1728" w:type="dxa"/>
            <w:tcBorders/>
          </w:tcPr>
          <w:p w14:paraId="26907530">
            <w:pPr>
              <w:pStyle w:val="style0"/>
              <w:jc w:val="center"/>
              <w:rPr/>
            </w:pPr>
            <w:r>
              <w:rPr>
                <w:rFonts w:ascii="宋体" w:eastAsia="宋体" w:hAnsi="宋体"/>
                <w:b/>
                <w:sz w:val="18"/>
              </w:rPr>
              <w:t>费用名称</w:t>
            </w:r>
          </w:p>
        </w:tc>
        <w:tc>
          <w:tcPr>
            <w:tcW w:w="1728" w:type="dxa"/>
            <w:tcBorders/>
          </w:tcPr>
          <w:p w14:paraId="CC843F55">
            <w:pPr>
              <w:pStyle w:val="style0"/>
              <w:jc w:val="center"/>
              <w:rPr/>
            </w:pPr>
            <w:r>
              <w:rPr>
                <w:rFonts w:ascii="宋体" w:eastAsia="宋体" w:hAnsi="宋体"/>
                <w:b/>
                <w:sz w:val="18"/>
              </w:rPr>
              <w:t>单位</w:t>
            </w:r>
          </w:p>
        </w:tc>
        <w:tc>
          <w:tcPr>
            <w:tcW w:w="1728" w:type="dxa"/>
            <w:tcBorders/>
          </w:tcPr>
          <w:p w14:paraId="7202F6DF">
            <w:pPr>
              <w:pStyle w:val="style0"/>
              <w:jc w:val="center"/>
              <w:rPr/>
            </w:pPr>
            <w:r>
              <w:rPr>
                <w:rFonts w:ascii="宋体" w:eastAsia="宋体" w:hAnsi="宋体"/>
                <w:b/>
                <w:sz w:val="18"/>
              </w:rPr>
              <w:t>消耗量</w:t>
            </w:r>
          </w:p>
        </w:tc>
        <w:tc>
          <w:tcPr>
            <w:tcW w:w="1728" w:type="dxa"/>
            <w:tcBorders/>
          </w:tcPr>
          <w:p w14:paraId="0E024347">
            <w:pPr>
              <w:pStyle w:val="style0"/>
              <w:jc w:val="center"/>
              <w:rPr/>
            </w:pPr>
            <w:r>
              <w:rPr>
                <w:rFonts w:ascii="宋体" w:eastAsia="宋体" w:hAnsi="宋体"/>
                <w:b/>
                <w:sz w:val="18"/>
              </w:rPr>
              <w:t>单价（元）</w:t>
            </w:r>
          </w:p>
        </w:tc>
        <w:tc>
          <w:tcPr>
            <w:tcW w:w="1728" w:type="dxa"/>
            <w:tcBorders/>
          </w:tcPr>
          <w:p w14:paraId="FF75C375">
            <w:pPr>
              <w:pStyle w:val="style0"/>
              <w:jc w:val="center"/>
              <w:rPr/>
            </w:pPr>
            <w:r>
              <w:rPr>
                <w:rFonts w:ascii="宋体" w:eastAsia="宋体" w:hAnsi="宋体"/>
                <w:b/>
                <w:sz w:val="18"/>
              </w:rPr>
              <w:t>合价（元）</w:t>
            </w:r>
          </w:p>
        </w:tc>
      </w:tr>
      <w:tr w14:paraId="E210E100">
        <w:tblPrEx/>
        <w:trPr>
          <w:jc w:val="center"/>
        </w:trPr>
        <w:tc>
          <w:tcPr>
            <w:tcW w:w="1728" w:type="dxa"/>
            <w:tcBorders/>
          </w:tcPr>
          <w:p w14:paraId="CE9701B5">
            <w:pPr>
              <w:pStyle w:val="style0"/>
              <w:jc w:val="center"/>
              <w:rPr/>
            </w:pPr>
            <w:r>
              <w:rPr>
                <w:rFonts w:ascii="宋体" w:eastAsia="宋体" w:hAnsi="宋体"/>
                <w:sz w:val="18"/>
              </w:rPr>
              <w:t>人工费</w:t>
            </w:r>
          </w:p>
        </w:tc>
        <w:tc>
          <w:tcPr>
            <w:tcW w:w="1728" w:type="dxa"/>
            <w:tcBorders/>
          </w:tcPr>
          <w:p w14:paraId="5E571730">
            <w:pPr>
              <w:pStyle w:val="style0"/>
              <w:jc w:val="center"/>
              <w:rPr/>
            </w:pPr>
          </w:p>
        </w:tc>
        <w:tc>
          <w:tcPr>
            <w:tcW w:w="1728" w:type="dxa"/>
            <w:tcBorders/>
          </w:tcPr>
          <w:p w14:paraId="58E0CCE6">
            <w:pPr>
              <w:pStyle w:val="style0"/>
              <w:jc w:val="center"/>
              <w:rPr/>
            </w:pPr>
          </w:p>
        </w:tc>
        <w:tc>
          <w:tcPr>
            <w:tcW w:w="1728" w:type="dxa"/>
            <w:tcBorders/>
          </w:tcPr>
          <w:p w14:paraId="F30017A6">
            <w:pPr>
              <w:pStyle w:val="style0"/>
              <w:jc w:val="center"/>
              <w:rPr/>
            </w:pPr>
          </w:p>
        </w:tc>
        <w:tc>
          <w:tcPr>
            <w:tcW w:w="1728" w:type="dxa"/>
            <w:tcBorders/>
          </w:tcPr>
          <w:p w14:paraId="834B554D">
            <w:pPr>
              <w:pStyle w:val="style0"/>
              <w:jc w:val="center"/>
              <w:rPr/>
            </w:pPr>
          </w:p>
        </w:tc>
      </w:tr>
      <w:tr w14:paraId="8B2AB13D">
        <w:tblPrEx/>
        <w:trPr>
          <w:jc w:val="center"/>
        </w:trPr>
        <w:tc>
          <w:tcPr>
            <w:tcW w:w="1728" w:type="dxa"/>
            <w:tcBorders/>
          </w:tcPr>
          <w:p w14:paraId="B2F6D181">
            <w:pPr>
              <w:pStyle w:val="style0"/>
              <w:jc w:val="center"/>
              <w:rPr/>
            </w:pPr>
            <w:r>
              <w:rPr>
                <w:rFonts w:ascii="宋体" w:eastAsia="宋体" w:hAnsi="宋体"/>
                <w:sz w:val="18"/>
              </w:rPr>
              <w:t>材料费</w:t>
            </w:r>
          </w:p>
        </w:tc>
        <w:tc>
          <w:tcPr>
            <w:tcW w:w="1728" w:type="dxa"/>
            <w:tcBorders/>
          </w:tcPr>
          <w:p w14:paraId="71DD1926">
            <w:pPr>
              <w:pStyle w:val="style0"/>
              <w:jc w:val="center"/>
              <w:rPr/>
            </w:pPr>
          </w:p>
        </w:tc>
        <w:tc>
          <w:tcPr>
            <w:tcW w:w="1728" w:type="dxa"/>
            <w:tcBorders/>
          </w:tcPr>
          <w:p w14:paraId="375CE4B2">
            <w:pPr>
              <w:pStyle w:val="style0"/>
              <w:jc w:val="center"/>
              <w:rPr/>
            </w:pPr>
          </w:p>
        </w:tc>
        <w:tc>
          <w:tcPr>
            <w:tcW w:w="1728" w:type="dxa"/>
            <w:tcBorders/>
          </w:tcPr>
          <w:p w14:paraId="2A7EBBAE">
            <w:pPr>
              <w:pStyle w:val="style0"/>
              <w:jc w:val="center"/>
              <w:rPr/>
            </w:pPr>
          </w:p>
        </w:tc>
        <w:tc>
          <w:tcPr>
            <w:tcW w:w="1728" w:type="dxa"/>
            <w:tcBorders/>
          </w:tcPr>
          <w:p w14:paraId="90C701A1">
            <w:pPr>
              <w:pStyle w:val="style0"/>
              <w:jc w:val="center"/>
              <w:rPr/>
            </w:pPr>
          </w:p>
        </w:tc>
      </w:tr>
      <w:tr w14:paraId="37746C76">
        <w:tblPrEx/>
        <w:trPr>
          <w:jc w:val="center"/>
        </w:trPr>
        <w:tc>
          <w:tcPr>
            <w:tcW w:w="1728" w:type="dxa"/>
            <w:tcBorders/>
          </w:tcPr>
          <w:p w14:paraId="A6A5A26D">
            <w:pPr>
              <w:pStyle w:val="style0"/>
              <w:jc w:val="center"/>
              <w:rPr/>
            </w:pPr>
            <w:r>
              <w:rPr>
                <w:rFonts w:ascii="宋体" w:eastAsia="宋体" w:hAnsi="宋体"/>
                <w:sz w:val="18"/>
              </w:rPr>
              <w:t>机械费</w:t>
            </w:r>
          </w:p>
        </w:tc>
        <w:tc>
          <w:tcPr>
            <w:tcW w:w="1728" w:type="dxa"/>
            <w:tcBorders/>
          </w:tcPr>
          <w:p w14:paraId="DD64624C">
            <w:pPr>
              <w:pStyle w:val="style0"/>
              <w:jc w:val="center"/>
              <w:rPr/>
            </w:pPr>
          </w:p>
        </w:tc>
        <w:tc>
          <w:tcPr>
            <w:tcW w:w="1728" w:type="dxa"/>
            <w:tcBorders/>
          </w:tcPr>
          <w:p w14:paraId="A8C7C094">
            <w:pPr>
              <w:pStyle w:val="style0"/>
              <w:jc w:val="center"/>
              <w:rPr/>
            </w:pPr>
          </w:p>
        </w:tc>
        <w:tc>
          <w:tcPr>
            <w:tcW w:w="1728" w:type="dxa"/>
            <w:tcBorders/>
          </w:tcPr>
          <w:p w14:paraId="D7D3C54E">
            <w:pPr>
              <w:pStyle w:val="style0"/>
              <w:jc w:val="center"/>
              <w:rPr/>
            </w:pPr>
          </w:p>
        </w:tc>
        <w:tc>
          <w:tcPr>
            <w:tcW w:w="1728" w:type="dxa"/>
            <w:tcBorders/>
          </w:tcPr>
          <w:p w14:paraId="5BA65A8A">
            <w:pPr>
              <w:pStyle w:val="style0"/>
              <w:jc w:val="center"/>
              <w:rPr/>
            </w:pPr>
          </w:p>
        </w:tc>
      </w:tr>
      <w:tr w14:paraId="F1712979">
        <w:tblPrEx/>
        <w:trPr>
          <w:jc w:val="center"/>
        </w:trPr>
        <w:tc>
          <w:tcPr>
            <w:tcW w:w="1728" w:type="dxa"/>
            <w:tcBorders/>
          </w:tcPr>
          <w:p w14:paraId="58AA50ED">
            <w:pPr>
              <w:pStyle w:val="style0"/>
              <w:jc w:val="center"/>
              <w:rPr/>
            </w:pPr>
            <w:r>
              <w:rPr>
                <w:rFonts w:ascii="宋体" w:eastAsia="宋体" w:hAnsi="宋体"/>
                <w:sz w:val="18"/>
              </w:rPr>
              <w:t>企业管理费</w:t>
            </w:r>
          </w:p>
        </w:tc>
        <w:tc>
          <w:tcPr>
            <w:tcW w:w="1728" w:type="dxa"/>
            <w:tcBorders/>
          </w:tcPr>
          <w:p w14:paraId="76CFD39D">
            <w:pPr>
              <w:pStyle w:val="style0"/>
              <w:jc w:val="center"/>
              <w:rPr/>
            </w:pPr>
          </w:p>
        </w:tc>
        <w:tc>
          <w:tcPr>
            <w:tcW w:w="1728" w:type="dxa"/>
            <w:tcBorders/>
          </w:tcPr>
          <w:p w14:paraId="E715F0E5">
            <w:pPr>
              <w:pStyle w:val="style0"/>
              <w:jc w:val="center"/>
              <w:rPr/>
            </w:pPr>
          </w:p>
        </w:tc>
        <w:tc>
          <w:tcPr>
            <w:tcW w:w="1728" w:type="dxa"/>
            <w:tcBorders/>
          </w:tcPr>
          <w:p w14:paraId="33C2B93B">
            <w:pPr>
              <w:pStyle w:val="style0"/>
              <w:jc w:val="center"/>
              <w:rPr/>
            </w:pPr>
          </w:p>
        </w:tc>
        <w:tc>
          <w:tcPr>
            <w:tcW w:w="1728" w:type="dxa"/>
            <w:tcBorders/>
          </w:tcPr>
          <w:p w14:paraId="D6A2792C">
            <w:pPr>
              <w:pStyle w:val="style0"/>
              <w:jc w:val="center"/>
              <w:rPr/>
            </w:pPr>
          </w:p>
        </w:tc>
      </w:tr>
      <w:tr w14:paraId="6C596FD0">
        <w:tblPrEx/>
        <w:trPr>
          <w:jc w:val="center"/>
        </w:trPr>
        <w:tc>
          <w:tcPr>
            <w:tcW w:w="1728" w:type="dxa"/>
            <w:tcBorders/>
          </w:tcPr>
          <w:p w14:paraId="11E2D462">
            <w:pPr>
              <w:pStyle w:val="style0"/>
              <w:jc w:val="center"/>
              <w:rPr/>
            </w:pPr>
            <w:r>
              <w:rPr>
                <w:rFonts w:ascii="宋体" w:eastAsia="宋体" w:hAnsi="宋体"/>
                <w:sz w:val="18"/>
              </w:rPr>
              <w:t>利润</w:t>
            </w:r>
          </w:p>
        </w:tc>
        <w:tc>
          <w:tcPr>
            <w:tcW w:w="1728" w:type="dxa"/>
            <w:tcBorders/>
          </w:tcPr>
          <w:p w14:paraId="915BDE4B">
            <w:pPr>
              <w:pStyle w:val="style0"/>
              <w:jc w:val="center"/>
              <w:rPr/>
            </w:pPr>
          </w:p>
        </w:tc>
        <w:tc>
          <w:tcPr>
            <w:tcW w:w="1728" w:type="dxa"/>
            <w:tcBorders/>
          </w:tcPr>
          <w:p w14:paraId="7E62120B">
            <w:pPr>
              <w:pStyle w:val="style0"/>
              <w:jc w:val="center"/>
              <w:rPr/>
            </w:pPr>
          </w:p>
        </w:tc>
        <w:tc>
          <w:tcPr>
            <w:tcW w:w="1728" w:type="dxa"/>
            <w:tcBorders/>
          </w:tcPr>
          <w:p w14:paraId="4B26CA10">
            <w:pPr>
              <w:pStyle w:val="style0"/>
              <w:jc w:val="center"/>
              <w:rPr/>
            </w:pPr>
          </w:p>
        </w:tc>
        <w:tc>
          <w:tcPr>
            <w:tcW w:w="1728" w:type="dxa"/>
            <w:tcBorders/>
          </w:tcPr>
          <w:p w14:paraId="E02DFF2A">
            <w:pPr>
              <w:pStyle w:val="style0"/>
              <w:jc w:val="center"/>
              <w:rPr/>
            </w:pPr>
          </w:p>
        </w:tc>
      </w:tr>
    </w:tbl>
    <w:p w14:paraId="4063B2E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BE1BA4F2">
        <w:trPr>
          <w:jc w:val="center"/>
        </w:trPr>
        <w:tc>
          <w:tcPr>
            <w:tcW w:w="576" w:type="dxa"/>
            <w:tcBorders/>
          </w:tcPr>
          <w:p w14:paraId="4AA318C8">
            <w:pPr>
              <w:pStyle w:val="style0"/>
              <w:jc w:val="center"/>
              <w:rPr/>
            </w:pPr>
            <w:r>
              <w:rPr>
                <w:rFonts w:ascii="宋体" w:eastAsia="宋体" w:hAnsi="宋体"/>
                <w:b/>
                <w:sz w:val="18"/>
              </w:rPr>
              <w:t>序号</w:t>
            </w:r>
          </w:p>
        </w:tc>
        <w:tc>
          <w:tcPr>
            <w:tcW w:w="1728" w:type="dxa"/>
            <w:tcBorders/>
          </w:tcPr>
          <w:p w14:paraId="4D1A43E1">
            <w:pPr>
              <w:pStyle w:val="style0"/>
              <w:jc w:val="center"/>
              <w:rPr/>
            </w:pPr>
            <w:r>
              <w:rPr>
                <w:rFonts w:ascii="宋体" w:eastAsia="宋体" w:hAnsi="宋体"/>
                <w:b/>
                <w:sz w:val="18"/>
              </w:rPr>
              <w:t>项目编码</w:t>
            </w:r>
          </w:p>
        </w:tc>
        <w:tc>
          <w:tcPr>
            <w:tcW w:w="2160" w:type="dxa"/>
            <w:tcBorders/>
          </w:tcPr>
          <w:p w14:paraId="CA579419">
            <w:pPr>
              <w:pStyle w:val="style0"/>
              <w:jc w:val="center"/>
              <w:rPr/>
            </w:pPr>
            <w:r>
              <w:rPr>
                <w:rFonts w:ascii="宋体" w:eastAsia="宋体" w:hAnsi="宋体"/>
                <w:b/>
                <w:sz w:val="18"/>
              </w:rPr>
              <w:t>项目名称</w:t>
            </w:r>
          </w:p>
        </w:tc>
        <w:tc>
          <w:tcPr>
            <w:tcW w:w="3600" w:type="dxa"/>
            <w:tcBorders/>
          </w:tcPr>
          <w:p w14:paraId="96908853">
            <w:pPr>
              <w:pStyle w:val="style0"/>
              <w:jc w:val="center"/>
              <w:rPr/>
            </w:pPr>
            <w:r>
              <w:rPr>
                <w:rFonts w:ascii="宋体" w:eastAsia="宋体" w:hAnsi="宋体"/>
                <w:b/>
                <w:sz w:val="18"/>
              </w:rPr>
              <w:t>项目特征描述</w:t>
            </w:r>
          </w:p>
        </w:tc>
        <w:tc>
          <w:tcPr>
            <w:tcW w:w="864" w:type="dxa"/>
            <w:tcBorders/>
          </w:tcPr>
          <w:p w14:paraId="7337F741">
            <w:pPr>
              <w:pStyle w:val="style0"/>
              <w:jc w:val="center"/>
              <w:rPr/>
            </w:pPr>
            <w:r>
              <w:rPr>
                <w:rFonts w:ascii="宋体" w:eastAsia="宋体" w:hAnsi="宋体"/>
                <w:b/>
                <w:sz w:val="18"/>
              </w:rPr>
              <w:t>计量单位</w:t>
            </w:r>
          </w:p>
        </w:tc>
        <w:tc>
          <w:tcPr>
            <w:tcW w:w="1152" w:type="dxa"/>
            <w:tcBorders/>
          </w:tcPr>
          <w:p w14:paraId="85AF615F">
            <w:pPr>
              <w:pStyle w:val="style0"/>
              <w:jc w:val="center"/>
              <w:rPr/>
            </w:pPr>
            <w:r>
              <w:rPr>
                <w:rFonts w:ascii="宋体" w:eastAsia="宋体" w:hAnsi="宋体"/>
                <w:b/>
                <w:sz w:val="18"/>
              </w:rPr>
              <w:t>工程量</w:t>
            </w:r>
          </w:p>
        </w:tc>
        <w:tc>
          <w:tcPr>
            <w:tcW w:w="1296" w:type="dxa"/>
            <w:tcBorders/>
          </w:tcPr>
          <w:p w14:paraId="7369216F">
            <w:pPr>
              <w:pStyle w:val="style0"/>
              <w:jc w:val="center"/>
              <w:rPr/>
            </w:pPr>
            <w:r>
              <w:rPr>
                <w:rFonts w:ascii="宋体" w:eastAsia="宋体" w:hAnsi="宋体"/>
                <w:b/>
                <w:sz w:val="18"/>
              </w:rPr>
              <w:t>综合单价（元）</w:t>
            </w:r>
          </w:p>
        </w:tc>
        <w:tc>
          <w:tcPr>
            <w:tcW w:w="1296" w:type="dxa"/>
            <w:tcBorders/>
          </w:tcPr>
          <w:p w14:paraId="45122A71">
            <w:pPr>
              <w:pStyle w:val="style0"/>
              <w:jc w:val="center"/>
              <w:rPr/>
            </w:pPr>
            <w:r>
              <w:rPr>
                <w:rFonts w:ascii="宋体" w:eastAsia="宋体" w:hAnsi="宋体"/>
                <w:b/>
                <w:sz w:val="18"/>
              </w:rPr>
              <w:t>合价（元）</w:t>
            </w:r>
          </w:p>
        </w:tc>
      </w:tr>
      <w:tr w14:paraId="34AEAC0E">
        <w:tblPrEx/>
        <w:trPr>
          <w:jc w:val="center"/>
        </w:trPr>
        <w:tc>
          <w:tcPr>
            <w:tcW w:w="576" w:type="dxa"/>
            <w:tcBorders/>
          </w:tcPr>
          <w:p w14:paraId="766AF46B">
            <w:pPr>
              <w:pStyle w:val="style0"/>
              <w:jc w:val="center"/>
              <w:rPr/>
            </w:pPr>
            <w:r>
              <w:rPr>
                <w:rFonts w:ascii="宋体" w:eastAsia="宋体" w:hAnsi="宋体"/>
                <w:sz w:val="18"/>
              </w:rPr>
              <w:t>4</w:t>
            </w:r>
          </w:p>
        </w:tc>
        <w:tc>
          <w:tcPr>
            <w:tcW w:w="1728" w:type="dxa"/>
            <w:tcBorders/>
          </w:tcPr>
          <w:p w14:paraId="FAEAC596">
            <w:pPr>
              <w:pStyle w:val="style0"/>
              <w:jc w:val="center"/>
              <w:rPr/>
            </w:pPr>
            <w:r>
              <w:rPr>
                <w:rFonts w:ascii="宋体" w:eastAsia="宋体" w:hAnsi="宋体"/>
                <w:sz w:val="18"/>
              </w:rPr>
              <w:t>040901003001</w:t>
            </w:r>
          </w:p>
        </w:tc>
        <w:tc>
          <w:tcPr>
            <w:tcW w:w="2160" w:type="dxa"/>
            <w:tcBorders/>
          </w:tcPr>
          <w:p w14:paraId="79E09180">
            <w:pPr>
              <w:pStyle w:val="style0"/>
              <w:jc w:val="left"/>
              <w:rPr/>
            </w:pPr>
            <w:r>
              <w:rPr>
                <w:rFonts w:ascii="宋体" w:eastAsia="宋体" w:hAnsi="宋体"/>
                <w:sz w:val="18"/>
              </w:rPr>
              <w:t>通信管沟挖填</w:t>
            </w:r>
          </w:p>
        </w:tc>
        <w:tc>
          <w:tcPr>
            <w:tcW w:w="3600" w:type="dxa"/>
            <w:tcBorders/>
          </w:tcPr>
          <w:p w14:paraId="DF5D5D25">
            <w:pPr>
              <w:pStyle w:val="style0"/>
              <w:jc w:val="center"/>
              <w:rPr/>
            </w:pPr>
            <w:r>
              <w:rPr>
                <w:rFonts w:ascii="宋体" w:eastAsia="宋体" w:hAnsi="宋体"/>
                <w:sz w:val="18"/>
              </w:rPr>
              <w:t>挖沟、回填、夯实</w:t>
            </w:r>
          </w:p>
        </w:tc>
        <w:tc>
          <w:tcPr>
            <w:tcW w:w="864" w:type="dxa"/>
            <w:tcBorders/>
          </w:tcPr>
          <w:p w14:paraId="088199D6">
            <w:pPr>
              <w:pStyle w:val="style0"/>
              <w:jc w:val="center"/>
              <w:rPr/>
            </w:pPr>
            <w:r>
              <w:rPr>
                <w:rFonts w:ascii="宋体" w:eastAsia="宋体" w:hAnsi="宋体"/>
                <w:sz w:val="18"/>
              </w:rPr>
              <w:t>m³</w:t>
            </w:r>
          </w:p>
        </w:tc>
        <w:tc>
          <w:tcPr>
            <w:tcW w:w="1152" w:type="dxa"/>
            <w:tcBorders/>
          </w:tcPr>
          <w:p w14:paraId="B46F4DEC">
            <w:pPr>
              <w:pStyle w:val="style0"/>
              <w:jc w:val="center"/>
              <w:rPr/>
            </w:pPr>
            <w:r>
              <w:rPr>
                <w:rFonts w:ascii="宋体" w:eastAsia="宋体" w:hAnsi="宋体"/>
                <w:sz w:val="18"/>
              </w:rPr>
              <w:t>8,500.00</w:t>
            </w:r>
          </w:p>
        </w:tc>
        <w:tc>
          <w:tcPr>
            <w:tcW w:w="1296" w:type="dxa"/>
            <w:tcBorders/>
          </w:tcPr>
          <w:p w14:paraId="AD824EEA">
            <w:pPr>
              <w:pStyle w:val="style0"/>
              <w:jc w:val="center"/>
              <w:rPr/>
            </w:pPr>
            <w:r>
              <w:rPr>
                <w:rFonts w:ascii="宋体" w:eastAsia="宋体" w:hAnsi="宋体"/>
                <w:sz w:val="18"/>
              </w:rPr>
              <w:t>——</w:t>
            </w:r>
          </w:p>
        </w:tc>
        <w:tc>
          <w:tcPr>
            <w:tcW w:w="1296" w:type="dxa"/>
            <w:tcBorders/>
          </w:tcPr>
          <w:p w14:paraId="60C6C0ED">
            <w:pPr>
              <w:pStyle w:val="style0"/>
              <w:jc w:val="center"/>
              <w:rPr/>
            </w:pPr>
            <w:r>
              <w:rPr>
                <w:rFonts w:ascii="宋体" w:eastAsia="宋体" w:hAnsi="宋体"/>
                <w:sz w:val="18"/>
              </w:rPr>
              <w:t>——</w:t>
            </w:r>
          </w:p>
        </w:tc>
      </w:tr>
    </w:tbl>
    <w:p w14:paraId="485C4A0C">
      <w:pPr>
        <w:pStyle w:val="style0"/>
        <w:rPr/>
      </w:pPr>
      <w:r>
        <w:br w:type="page"/>
      </w:r>
    </w:p>
    <w:p w14:paraId="44521C03">
      <w:pPr>
        <w:pStyle w:val="style0"/>
        <w:rPr/>
      </w:pPr>
    </w:p>
    <w:p w14:paraId="9C9ED4B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64D8D7A">
        <w:trPr>
          <w:jc w:val="center"/>
        </w:trPr>
        <w:tc>
          <w:tcPr>
            <w:tcW w:w="1440" w:type="dxa"/>
            <w:tcBorders/>
          </w:tcPr>
          <w:p w14:paraId="5EBC120C">
            <w:pPr>
              <w:pStyle w:val="style0"/>
              <w:jc w:val="center"/>
              <w:rPr/>
            </w:pPr>
            <w:r>
              <w:rPr>
                <w:rFonts w:ascii="宋体" w:eastAsia="宋体" w:hAnsi="宋体"/>
                <w:b/>
                <w:sz w:val="18"/>
              </w:rPr>
              <w:t>项目编码</w:t>
            </w:r>
          </w:p>
        </w:tc>
        <w:tc>
          <w:tcPr>
            <w:tcW w:w="1440" w:type="dxa"/>
            <w:tcBorders/>
          </w:tcPr>
          <w:p w14:paraId="309B1E23">
            <w:pPr>
              <w:pStyle w:val="style0"/>
              <w:jc w:val="center"/>
              <w:rPr/>
            </w:pPr>
            <w:r>
              <w:rPr>
                <w:rFonts w:ascii="宋体" w:eastAsia="宋体" w:hAnsi="宋体"/>
                <w:sz w:val="18"/>
              </w:rPr>
              <w:t>040901003001</w:t>
            </w:r>
          </w:p>
        </w:tc>
        <w:tc>
          <w:tcPr>
            <w:tcW w:w="1440" w:type="dxa"/>
            <w:tcBorders/>
          </w:tcPr>
          <w:p w14:paraId="20CD7E55">
            <w:pPr>
              <w:pStyle w:val="style0"/>
              <w:jc w:val="center"/>
              <w:rPr/>
            </w:pPr>
            <w:r>
              <w:rPr>
                <w:rFonts w:ascii="宋体" w:eastAsia="宋体" w:hAnsi="宋体"/>
                <w:b/>
                <w:sz w:val="18"/>
              </w:rPr>
              <w:t>项目名称</w:t>
            </w:r>
          </w:p>
        </w:tc>
        <w:tc>
          <w:tcPr>
            <w:tcW w:w="1440" w:type="dxa"/>
            <w:tcBorders/>
          </w:tcPr>
          <w:p w14:paraId="01B50ED4">
            <w:pPr>
              <w:pStyle w:val="style0"/>
              <w:jc w:val="center"/>
              <w:rPr/>
            </w:pPr>
            <w:r>
              <w:rPr>
                <w:rFonts w:ascii="宋体" w:eastAsia="宋体" w:hAnsi="宋体"/>
                <w:sz w:val="18"/>
              </w:rPr>
              <w:t>通信管沟挖填</w:t>
            </w:r>
          </w:p>
        </w:tc>
        <w:tc>
          <w:tcPr>
            <w:tcW w:w="1440" w:type="dxa"/>
            <w:tcBorders/>
          </w:tcPr>
          <w:p w14:paraId="6908DC32">
            <w:pPr>
              <w:pStyle w:val="style0"/>
              <w:jc w:val="center"/>
              <w:rPr/>
            </w:pPr>
            <w:r>
              <w:rPr>
                <w:rFonts w:ascii="宋体" w:eastAsia="宋体" w:hAnsi="宋体"/>
                <w:b/>
                <w:sz w:val="18"/>
              </w:rPr>
              <w:t>计量单位</w:t>
            </w:r>
          </w:p>
        </w:tc>
        <w:tc>
          <w:tcPr>
            <w:tcW w:w="1440" w:type="dxa"/>
            <w:tcBorders/>
          </w:tcPr>
          <w:p w14:paraId="BD7C5AE6">
            <w:pPr>
              <w:pStyle w:val="style0"/>
              <w:jc w:val="center"/>
              <w:rPr/>
            </w:pPr>
            <w:r>
              <w:rPr>
                <w:rFonts w:ascii="宋体" w:eastAsia="宋体" w:hAnsi="宋体"/>
                <w:sz w:val="18"/>
              </w:rPr>
              <w:t>m³</w:t>
            </w:r>
          </w:p>
        </w:tc>
      </w:tr>
      <w:tr w14:paraId="30A17257">
        <w:tblPrEx/>
        <w:trPr>
          <w:jc w:val="center"/>
        </w:trPr>
        <w:tc>
          <w:tcPr>
            <w:tcW w:w="1440" w:type="dxa"/>
            <w:tcBorders/>
          </w:tcPr>
          <w:p w14:paraId="DA31B333">
            <w:pPr>
              <w:pStyle w:val="style0"/>
              <w:jc w:val="center"/>
              <w:rPr/>
            </w:pPr>
            <w:r>
              <w:rPr>
                <w:rFonts w:ascii="宋体" w:eastAsia="宋体" w:hAnsi="宋体"/>
                <w:b/>
                <w:sz w:val="18"/>
              </w:rPr>
              <w:t>清单工程量</w:t>
            </w:r>
          </w:p>
        </w:tc>
        <w:tc>
          <w:tcPr>
            <w:tcW w:w="1440" w:type="dxa"/>
            <w:tcBorders/>
          </w:tcPr>
          <w:p w14:paraId="BEB41F04">
            <w:pPr>
              <w:pStyle w:val="style0"/>
              <w:jc w:val="center"/>
              <w:rPr/>
            </w:pPr>
            <w:r>
              <w:rPr>
                <w:rFonts w:ascii="宋体" w:eastAsia="宋体" w:hAnsi="宋体"/>
                <w:sz w:val="18"/>
              </w:rPr>
              <w:t>8,500.00</w:t>
            </w:r>
          </w:p>
        </w:tc>
        <w:tc>
          <w:tcPr>
            <w:tcW w:w="1440" w:type="dxa"/>
            <w:tcBorders/>
          </w:tcPr>
          <w:p w14:paraId="A10FBED9">
            <w:pPr>
              <w:pStyle w:val="style0"/>
              <w:jc w:val="center"/>
              <w:rPr/>
            </w:pPr>
            <w:r>
              <w:rPr>
                <w:rFonts w:ascii="宋体" w:eastAsia="宋体" w:hAnsi="宋体"/>
                <w:b/>
                <w:sz w:val="18"/>
              </w:rPr>
              <w:t>综合单价</w:t>
            </w:r>
          </w:p>
        </w:tc>
        <w:tc>
          <w:tcPr>
            <w:tcW w:w="1440" w:type="dxa"/>
            <w:tcBorders/>
          </w:tcPr>
          <w:p w14:paraId="BFEE972B">
            <w:pPr>
              <w:pStyle w:val="style0"/>
              <w:jc w:val="center"/>
              <w:rPr/>
            </w:pPr>
            <w:r>
              <w:rPr>
                <w:rFonts w:ascii="宋体" w:eastAsia="宋体" w:hAnsi="宋体"/>
                <w:sz w:val="18"/>
              </w:rPr>
              <w:t>——</w:t>
            </w:r>
          </w:p>
        </w:tc>
        <w:tc>
          <w:tcPr>
            <w:tcW w:w="1440" w:type="dxa"/>
            <w:tcBorders/>
          </w:tcPr>
          <w:p w14:paraId="64B048AB">
            <w:pPr>
              <w:pStyle w:val="style0"/>
              <w:jc w:val="center"/>
              <w:rPr/>
            </w:pPr>
            <w:r>
              <w:rPr>
                <w:rFonts w:ascii="宋体" w:eastAsia="宋体" w:hAnsi="宋体"/>
                <w:b/>
                <w:sz w:val="18"/>
              </w:rPr>
              <w:t>合价</w:t>
            </w:r>
          </w:p>
        </w:tc>
        <w:tc>
          <w:tcPr>
            <w:tcW w:w="1440" w:type="dxa"/>
            <w:tcBorders/>
          </w:tcPr>
          <w:p w14:paraId="C1A1B1E9">
            <w:pPr>
              <w:pStyle w:val="style0"/>
              <w:jc w:val="center"/>
              <w:rPr/>
            </w:pPr>
            <w:r>
              <w:rPr>
                <w:rFonts w:ascii="宋体" w:eastAsia="宋体" w:hAnsi="宋体"/>
                <w:sz w:val="18"/>
              </w:rPr>
              <w:t>——</w:t>
            </w:r>
          </w:p>
        </w:tc>
      </w:tr>
    </w:tbl>
    <w:p w14:paraId="14C7CC58">
      <w:pPr>
        <w:pStyle w:val="style0"/>
        <w:rPr/>
      </w:pPr>
      <w:r>
        <w:rPr>
          <w:rFonts w:ascii="宋体" w:eastAsia="宋体" w:hAnsi="宋体"/>
          <w:sz w:val="18"/>
        </w:rPr>
        <w:t>项目特征：挖沟、回填、夯实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A96CBDF">
        <w:trPr>
          <w:jc w:val="center"/>
        </w:trPr>
        <w:tc>
          <w:tcPr>
            <w:tcW w:w="1728" w:type="dxa"/>
            <w:tcBorders/>
          </w:tcPr>
          <w:p w14:paraId="AA72F247">
            <w:pPr>
              <w:pStyle w:val="style0"/>
              <w:jc w:val="center"/>
              <w:rPr/>
            </w:pPr>
            <w:r>
              <w:rPr>
                <w:rFonts w:ascii="宋体" w:eastAsia="宋体" w:hAnsi="宋体"/>
                <w:b/>
                <w:sz w:val="18"/>
              </w:rPr>
              <w:t>费用名称</w:t>
            </w:r>
          </w:p>
        </w:tc>
        <w:tc>
          <w:tcPr>
            <w:tcW w:w="1728" w:type="dxa"/>
            <w:tcBorders/>
          </w:tcPr>
          <w:p w14:paraId="4C85B243">
            <w:pPr>
              <w:pStyle w:val="style0"/>
              <w:jc w:val="center"/>
              <w:rPr/>
            </w:pPr>
            <w:r>
              <w:rPr>
                <w:rFonts w:ascii="宋体" w:eastAsia="宋体" w:hAnsi="宋体"/>
                <w:b/>
                <w:sz w:val="18"/>
              </w:rPr>
              <w:t>单位</w:t>
            </w:r>
          </w:p>
        </w:tc>
        <w:tc>
          <w:tcPr>
            <w:tcW w:w="1728" w:type="dxa"/>
            <w:tcBorders/>
          </w:tcPr>
          <w:p w14:paraId="0D2CE5CB">
            <w:pPr>
              <w:pStyle w:val="style0"/>
              <w:jc w:val="center"/>
              <w:rPr/>
            </w:pPr>
            <w:r>
              <w:rPr>
                <w:rFonts w:ascii="宋体" w:eastAsia="宋体" w:hAnsi="宋体"/>
                <w:b/>
                <w:sz w:val="18"/>
              </w:rPr>
              <w:t>消耗量</w:t>
            </w:r>
          </w:p>
        </w:tc>
        <w:tc>
          <w:tcPr>
            <w:tcW w:w="1728" w:type="dxa"/>
            <w:tcBorders/>
          </w:tcPr>
          <w:p w14:paraId="3A882AF5">
            <w:pPr>
              <w:pStyle w:val="style0"/>
              <w:jc w:val="center"/>
              <w:rPr/>
            </w:pPr>
            <w:r>
              <w:rPr>
                <w:rFonts w:ascii="宋体" w:eastAsia="宋体" w:hAnsi="宋体"/>
                <w:b/>
                <w:sz w:val="18"/>
              </w:rPr>
              <w:t>单价（元）</w:t>
            </w:r>
          </w:p>
        </w:tc>
        <w:tc>
          <w:tcPr>
            <w:tcW w:w="1728" w:type="dxa"/>
            <w:tcBorders/>
          </w:tcPr>
          <w:p w14:paraId="D8489480">
            <w:pPr>
              <w:pStyle w:val="style0"/>
              <w:jc w:val="center"/>
              <w:rPr/>
            </w:pPr>
            <w:r>
              <w:rPr>
                <w:rFonts w:ascii="宋体" w:eastAsia="宋体" w:hAnsi="宋体"/>
                <w:b/>
                <w:sz w:val="18"/>
              </w:rPr>
              <w:t>合价（元）</w:t>
            </w:r>
          </w:p>
        </w:tc>
      </w:tr>
      <w:tr w14:paraId="869A0146">
        <w:tblPrEx/>
        <w:trPr>
          <w:jc w:val="center"/>
        </w:trPr>
        <w:tc>
          <w:tcPr>
            <w:tcW w:w="1728" w:type="dxa"/>
            <w:tcBorders/>
          </w:tcPr>
          <w:p w14:paraId="C0A92733">
            <w:pPr>
              <w:pStyle w:val="style0"/>
              <w:jc w:val="center"/>
              <w:rPr/>
            </w:pPr>
            <w:r>
              <w:rPr>
                <w:rFonts w:ascii="宋体" w:eastAsia="宋体" w:hAnsi="宋体"/>
                <w:sz w:val="18"/>
              </w:rPr>
              <w:t>人工费</w:t>
            </w:r>
          </w:p>
        </w:tc>
        <w:tc>
          <w:tcPr>
            <w:tcW w:w="1728" w:type="dxa"/>
            <w:tcBorders/>
          </w:tcPr>
          <w:p w14:paraId="A27E6BB0">
            <w:pPr>
              <w:pStyle w:val="style0"/>
              <w:jc w:val="center"/>
              <w:rPr/>
            </w:pPr>
          </w:p>
        </w:tc>
        <w:tc>
          <w:tcPr>
            <w:tcW w:w="1728" w:type="dxa"/>
            <w:tcBorders/>
          </w:tcPr>
          <w:p w14:paraId="500C4D03">
            <w:pPr>
              <w:pStyle w:val="style0"/>
              <w:jc w:val="center"/>
              <w:rPr/>
            </w:pPr>
          </w:p>
        </w:tc>
        <w:tc>
          <w:tcPr>
            <w:tcW w:w="1728" w:type="dxa"/>
            <w:tcBorders/>
          </w:tcPr>
          <w:p w14:paraId="FFA3DC85">
            <w:pPr>
              <w:pStyle w:val="style0"/>
              <w:jc w:val="center"/>
              <w:rPr/>
            </w:pPr>
          </w:p>
        </w:tc>
        <w:tc>
          <w:tcPr>
            <w:tcW w:w="1728" w:type="dxa"/>
            <w:tcBorders/>
          </w:tcPr>
          <w:p w14:paraId="D1FF9A29">
            <w:pPr>
              <w:pStyle w:val="style0"/>
              <w:jc w:val="center"/>
              <w:rPr/>
            </w:pPr>
          </w:p>
        </w:tc>
      </w:tr>
      <w:tr w14:paraId="504B88A4">
        <w:tblPrEx/>
        <w:trPr>
          <w:jc w:val="center"/>
        </w:trPr>
        <w:tc>
          <w:tcPr>
            <w:tcW w:w="1728" w:type="dxa"/>
            <w:tcBorders/>
          </w:tcPr>
          <w:p w14:paraId="DFBAA215">
            <w:pPr>
              <w:pStyle w:val="style0"/>
              <w:jc w:val="center"/>
              <w:rPr/>
            </w:pPr>
            <w:r>
              <w:rPr>
                <w:rFonts w:ascii="宋体" w:eastAsia="宋体" w:hAnsi="宋体"/>
                <w:sz w:val="18"/>
              </w:rPr>
              <w:t>材料费</w:t>
            </w:r>
          </w:p>
        </w:tc>
        <w:tc>
          <w:tcPr>
            <w:tcW w:w="1728" w:type="dxa"/>
            <w:tcBorders/>
          </w:tcPr>
          <w:p w14:paraId="B0C6FDFF">
            <w:pPr>
              <w:pStyle w:val="style0"/>
              <w:jc w:val="center"/>
              <w:rPr/>
            </w:pPr>
          </w:p>
        </w:tc>
        <w:tc>
          <w:tcPr>
            <w:tcW w:w="1728" w:type="dxa"/>
            <w:tcBorders/>
          </w:tcPr>
          <w:p w14:paraId="7D7C7C4A">
            <w:pPr>
              <w:pStyle w:val="style0"/>
              <w:jc w:val="center"/>
              <w:rPr/>
            </w:pPr>
          </w:p>
        </w:tc>
        <w:tc>
          <w:tcPr>
            <w:tcW w:w="1728" w:type="dxa"/>
            <w:tcBorders/>
          </w:tcPr>
          <w:p w14:paraId="410D5488">
            <w:pPr>
              <w:pStyle w:val="style0"/>
              <w:jc w:val="center"/>
              <w:rPr/>
            </w:pPr>
          </w:p>
        </w:tc>
        <w:tc>
          <w:tcPr>
            <w:tcW w:w="1728" w:type="dxa"/>
            <w:tcBorders/>
          </w:tcPr>
          <w:p w14:paraId="8438EB4A">
            <w:pPr>
              <w:pStyle w:val="style0"/>
              <w:jc w:val="center"/>
              <w:rPr/>
            </w:pPr>
          </w:p>
        </w:tc>
      </w:tr>
      <w:tr w14:paraId="6D6540F4">
        <w:tblPrEx/>
        <w:trPr>
          <w:jc w:val="center"/>
        </w:trPr>
        <w:tc>
          <w:tcPr>
            <w:tcW w:w="1728" w:type="dxa"/>
            <w:tcBorders/>
          </w:tcPr>
          <w:p w14:paraId="43B2E6AE">
            <w:pPr>
              <w:pStyle w:val="style0"/>
              <w:jc w:val="center"/>
              <w:rPr/>
            </w:pPr>
            <w:r>
              <w:rPr>
                <w:rFonts w:ascii="宋体" w:eastAsia="宋体" w:hAnsi="宋体"/>
                <w:sz w:val="18"/>
              </w:rPr>
              <w:t>机械费</w:t>
            </w:r>
          </w:p>
        </w:tc>
        <w:tc>
          <w:tcPr>
            <w:tcW w:w="1728" w:type="dxa"/>
            <w:tcBorders/>
          </w:tcPr>
          <w:p w14:paraId="F54E26A1">
            <w:pPr>
              <w:pStyle w:val="style0"/>
              <w:jc w:val="center"/>
              <w:rPr/>
            </w:pPr>
          </w:p>
        </w:tc>
        <w:tc>
          <w:tcPr>
            <w:tcW w:w="1728" w:type="dxa"/>
            <w:tcBorders/>
          </w:tcPr>
          <w:p w14:paraId="C0FBD865">
            <w:pPr>
              <w:pStyle w:val="style0"/>
              <w:jc w:val="center"/>
              <w:rPr/>
            </w:pPr>
          </w:p>
        </w:tc>
        <w:tc>
          <w:tcPr>
            <w:tcW w:w="1728" w:type="dxa"/>
            <w:tcBorders/>
          </w:tcPr>
          <w:p w14:paraId="90AEBC1A">
            <w:pPr>
              <w:pStyle w:val="style0"/>
              <w:jc w:val="center"/>
              <w:rPr/>
            </w:pPr>
          </w:p>
        </w:tc>
        <w:tc>
          <w:tcPr>
            <w:tcW w:w="1728" w:type="dxa"/>
            <w:tcBorders/>
          </w:tcPr>
          <w:p w14:paraId="C7749423">
            <w:pPr>
              <w:pStyle w:val="style0"/>
              <w:jc w:val="center"/>
              <w:rPr/>
            </w:pPr>
          </w:p>
        </w:tc>
      </w:tr>
      <w:tr w14:paraId="F2462DC2">
        <w:tblPrEx/>
        <w:trPr>
          <w:jc w:val="center"/>
        </w:trPr>
        <w:tc>
          <w:tcPr>
            <w:tcW w:w="1728" w:type="dxa"/>
            <w:tcBorders/>
          </w:tcPr>
          <w:p w14:paraId="C80B82EE">
            <w:pPr>
              <w:pStyle w:val="style0"/>
              <w:jc w:val="center"/>
              <w:rPr/>
            </w:pPr>
            <w:r>
              <w:rPr>
                <w:rFonts w:ascii="宋体" w:eastAsia="宋体" w:hAnsi="宋体"/>
                <w:sz w:val="18"/>
              </w:rPr>
              <w:t>企业管理费</w:t>
            </w:r>
          </w:p>
        </w:tc>
        <w:tc>
          <w:tcPr>
            <w:tcW w:w="1728" w:type="dxa"/>
            <w:tcBorders/>
          </w:tcPr>
          <w:p w14:paraId="3CCDE973">
            <w:pPr>
              <w:pStyle w:val="style0"/>
              <w:jc w:val="center"/>
              <w:rPr/>
            </w:pPr>
          </w:p>
        </w:tc>
        <w:tc>
          <w:tcPr>
            <w:tcW w:w="1728" w:type="dxa"/>
            <w:tcBorders/>
          </w:tcPr>
          <w:p w14:paraId="FC52F832">
            <w:pPr>
              <w:pStyle w:val="style0"/>
              <w:jc w:val="center"/>
              <w:rPr/>
            </w:pPr>
          </w:p>
        </w:tc>
        <w:tc>
          <w:tcPr>
            <w:tcW w:w="1728" w:type="dxa"/>
            <w:tcBorders/>
          </w:tcPr>
          <w:p w14:paraId="3429409B">
            <w:pPr>
              <w:pStyle w:val="style0"/>
              <w:jc w:val="center"/>
              <w:rPr/>
            </w:pPr>
          </w:p>
        </w:tc>
        <w:tc>
          <w:tcPr>
            <w:tcW w:w="1728" w:type="dxa"/>
            <w:tcBorders/>
          </w:tcPr>
          <w:p w14:paraId="63FA6E17">
            <w:pPr>
              <w:pStyle w:val="style0"/>
              <w:jc w:val="center"/>
              <w:rPr/>
            </w:pPr>
          </w:p>
        </w:tc>
      </w:tr>
      <w:tr w14:paraId="A616DC68">
        <w:tblPrEx/>
        <w:trPr>
          <w:jc w:val="center"/>
        </w:trPr>
        <w:tc>
          <w:tcPr>
            <w:tcW w:w="1728" w:type="dxa"/>
            <w:tcBorders/>
          </w:tcPr>
          <w:p w14:paraId="D7880B15">
            <w:pPr>
              <w:pStyle w:val="style0"/>
              <w:jc w:val="center"/>
              <w:rPr/>
            </w:pPr>
            <w:r>
              <w:rPr>
                <w:rFonts w:ascii="宋体" w:eastAsia="宋体" w:hAnsi="宋体"/>
                <w:sz w:val="18"/>
              </w:rPr>
              <w:t>利润</w:t>
            </w:r>
          </w:p>
        </w:tc>
        <w:tc>
          <w:tcPr>
            <w:tcW w:w="1728" w:type="dxa"/>
            <w:tcBorders/>
          </w:tcPr>
          <w:p w14:paraId="1799E8FA">
            <w:pPr>
              <w:pStyle w:val="style0"/>
              <w:jc w:val="center"/>
              <w:rPr/>
            </w:pPr>
          </w:p>
        </w:tc>
        <w:tc>
          <w:tcPr>
            <w:tcW w:w="1728" w:type="dxa"/>
            <w:tcBorders/>
          </w:tcPr>
          <w:p w14:paraId="9B9A2F0A">
            <w:pPr>
              <w:pStyle w:val="style0"/>
              <w:jc w:val="center"/>
              <w:rPr/>
            </w:pPr>
          </w:p>
        </w:tc>
        <w:tc>
          <w:tcPr>
            <w:tcW w:w="1728" w:type="dxa"/>
            <w:tcBorders/>
          </w:tcPr>
          <w:p w14:paraId="2E93DE38">
            <w:pPr>
              <w:pStyle w:val="style0"/>
              <w:jc w:val="center"/>
              <w:rPr/>
            </w:pPr>
          </w:p>
        </w:tc>
        <w:tc>
          <w:tcPr>
            <w:tcW w:w="1728" w:type="dxa"/>
            <w:tcBorders/>
          </w:tcPr>
          <w:p w14:paraId="DC314141">
            <w:pPr>
              <w:pStyle w:val="style0"/>
              <w:jc w:val="center"/>
              <w:rPr/>
            </w:pPr>
          </w:p>
        </w:tc>
      </w:tr>
    </w:tbl>
    <w:p w14:paraId="FAE8154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374"/>
        <w:gridCol w:w="1814"/>
        <w:gridCol w:w="699"/>
        <w:gridCol w:w="866"/>
        <w:gridCol w:w="980"/>
        <w:gridCol w:w="980"/>
      </w:tblGrid>
      <w:tr w14:paraId="32F2C03D">
        <w:trPr>
          <w:jc w:val="center"/>
        </w:trPr>
        <w:tc>
          <w:tcPr>
            <w:tcW w:w="576" w:type="dxa"/>
            <w:tcBorders/>
          </w:tcPr>
          <w:p w14:paraId="66438D6B">
            <w:pPr>
              <w:pStyle w:val="style0"/>
              <w:jc w:val="center"/>
              <w:rPr/>
            </w:pPr>
            <w:r>
              <w:rPr>
                <w:rFonts w:ascii="宋体" w:eastAsia="宋体" w:hAnsi="宋体"/>
                <w:b/>
                <w:sz w:val="18"/>
              </w:rPr>
              <w:t>序号</w:t>
            </w:r>
          </w:p>
        </w:tc>
        <w:tc>
          <w:tcPr>
            <w:tcW w:w="1728" w:type="dxa"/>
            <w:tcBorders/>
          </w:tcPr>
          <w:p w14:paraId="9F3C0589">
            <w:pPr>
              <w:pStyle w:val="style0"/>
              <w:jc w:val="center"/>
              <w:rPr/>
            </w:pPr>
            <w:r>
              <w:rPr>
                <w:rFonts w:ascii="宋体" w:eastAsia="宋体" w:hAnsi="宋体"/>
                <w:b/>
                <w:sz w:val="18"/>
              </w:rPr>
              <w:t>项目编码</w:t>
            </w:r>
          </w:p>
        </w:tc>
        <w:tc>
          <w:tcPr>
            <w:tcW w:w="2160" w:type="dxa"/>
            <w:tcBorders/>
          </w:tcPr>
          <w:p w14:paraId="2E59D8DB">
            <w:pPr>
              <w:pStyle w:val="style0"/>
              <w:jc w:val="center"/>
              <w:rPr/>
            </w:pPr>
            <w:r>
              <w:rPr>
                <w:rFonts w:ascii="宋体" w:eastAsia="宋体" w:hAnsi="宋体"/>
                <w:b/>
                <w:sz w:val="18"/>
              </w:rPr>
              <w:t>项目名称</w:t>
            </w:r>
          </w:p>
        </w:tc>
        <w:tc>
          <w:tcPr>
            <w:tcW w:w="3600" w:type="dxa"/>
            <w:tcBorders/>
          </w:tcPr>
          <w:p w14:paraId="9060B007">
            <w:pPr>
              <w:pStyle w:val="style0"/>
              <w:jc w:val="center"/>
              <w:rPr/>
            </w:pPr>
            <w:r>
              <w:rPr>
                <w:rFonts w:ascii="宋体" w:eastAsia="宋体" w:hAnsi="宋体"/>
                <w:b/>
                <w:sz w:val="18"/>
              </w:rPr>
              <w:t>项目特征描述</w:t>
            </w:r>
          </w:p>
        </w:tc>
        <w:tc>
          <w:tcPr>
            <w:tcW w:w="864" w:type="dxa"/>
            <w:tcBorders/>
          </w:tcPr>
          <w:p w14:paraId="B794A6A4">
            <w:pPr>
              <w:pStyle w:val="style0"/>
              <w:jc w:val="center"/>
              <w:rPr/>
            </w:pPr>
            <w:r>
              <w:rPr>
                <w:rFonts w:ascii="宋体" w:eastAsia="宋体" w:hAnsi="宋体"/>
                <w:b/>
                <w:sz w:val="18"/>
              </w:rPr>
              <w:t>计量单位</w:t>
            </w:r>
          </w:p>
        </w:tc>
        <w:tc>
          <w:tcPr>
            <w:tcW w:w="1152" w:type="dxa"/>
            <w:tcBorders/>
          </w:tcPr>
          <w:p w14:paraId="7CA4C59E">
            <w:pPr>
              <w:pStyle w:val="style0"/>
              <w:jc w:val="center"/>
              <w:rPr/>
            </w:pPr>
            <w:r>
              <w:rPr>
                <w:rFonts w:ascii="宋体" w:eastAsia="宋体" w:hAnsi="宋体"/>
                <w:b/>
                <w:sz w:val="18"/>
              </w:rPr>
              <w:t>工程量</w:t>
            </w:r>
          </w:p>
        </w:tc>
        <w:tc>
          <w:tcPr>
            <w:tcW w:w="1296" w:type="dxa"/>
            <w:tcBorders/>
          </w:tcPr>
          <w:p w14:paraId="64CA65F2">
            <w:pPr>
              <w:pStyle w:val="style0"/>
              <w:jc w:val="center"/>
              <w:rPr/>
            </w:pPr>
            <w:r>
              <w:rPr>
                <w:rFonts w:ascii="宋体" w:eastAsia="宋体" w:hAnsi="宋体"/>
                <w:b/>
                <w:sz w:val="18"/>
              </w:rPr>
              <w:t>综合单价（元）</w:t>
            </w:r>
          </w:p>
        </w:tc>
        <w:tc>
          <w:tcPr>
            <w:tcW w:w="1296" w:type="dxa"/>
            <w:tcBorders/>
          </w:tcPr>
          <w:p w14:paraId="F95C09D4">
            <w:pPr>
              <w:pStyle w:val="style0"/>
              <w:jc w:val="center"/>
              <w:rPr/>
            </w:pPr>
            <w:r>
              <w:rPr>
                <w:rFonts w:ascii="宋体" w:eastAsia="宋体" w:hAnsi="宋体"/>
                <w:b/>
                <w:sz w:val="18"/>
              </w:rPr>
              <w:t>合价（元）</w:t>
            </w:r>
          </w:p>
        </w:tc>
      </w:tr>
      <w:tr w14:paraId="C0716C4E">
        <w:tblPrEx/>
        <w:trPr>
          <w:jc w:val="center"/>
        </w:trPr>
        <w:tc>
          <w:tcPr>
            <w:tcW w:w="576" w:type="dxa"/>
            <w:tcBorders/>
          </w:tcPr>
          <w:p w14:paraId="C5ABBABA">
            <w:pPr>
              <w:pStyle w:val="style0"/>
              <w:jc w:val="center"/>
              <w:rPr/>
            </w:pPr>
            <w:r>
              <w:rPr>
                <w:rFonts w:ascii="宋体" w:eastAsia="宋体" w:hAnsi="宋体"/>
                <w:sz w:val="18"/>
              </w:rPr>
              <w:t>5</w:t>
            </w:r>
          </w:p>
        </w:tc>
        <w:tc>
          <w:tcPr>
            <w:tcW w:w="1728" w:type="dxa"/>
            <w:tcBorders/>
          </w:tcPr>
          <w:p w14:paraId="0188051A">
            <w:pPr>
              <w:pStyle w:val="style0"/>
              <w:jc w:val="center"/>
              <w:rPr/>
            </w:pPr>
            <w:r>
              <w:rPr>
                <w:rFonts w:ascii="宋体" w:eastAsia="宋体" w:hAnsi="宋体"/>
                <w:sz w:val="18"/>
              </w:rPr>
              <w:t>040902001001</w:t>
            </w:r>
          </w:p>
        </w:tc>
        <w:tc>
          <w:tcPr>
            <w:tcW w:w="2160" w:type="dxa"/>
            <w:tcBorders/>
          </w:tcPr>
          <w:p w14:paraId="53F54E90">
            <w:pPr>
              <w:pStyle w:val="style0"/>
              <w:jc w:val="left"/>
              <w:rPr/>
            </w:pPr>
            <w:r>
              <w:rPr>
                <w:rFonts w:ascii="宋体" w:eastAsia="宋体" w:hAnsi="宋体"/>
                <w:sz w:val="18"/>
              </w:rPr>
              <w:t>通信人手孔井 90×120</w:t>
            </w:r>
          </w:p>
        </w:tc>
        <w:tc>
          <w:tcPr>
            <w:tcW w:w="3600" w:type="dxa"/>
            <w:tcBorders/>
          </w:tcPr>
          <w:p w14:paraId="740B8DC2">
            <w:pPr>
              <w:pStyle w:val="style0"/>
              <w:jc w:val="center"/>
              <w:rPr/>
            </w:pPr>
            <w:r>
              <w:rPr>
                <w:rFonts w:ascii="宋体" w:eastAsia="宋体" w:hAnsi="宋体"/>
                <w:sz w:val="18"/>
              </w:rPr>
              <w:t>砖砌、抹灰、托架、井盖</w:t>
            </w:r>
          </w:p>
        </w:tc>
        <w:tc>
          <w:tcPr>
            <w:tcW w:w="864" w:type="dxa"/>
            <w:tcBorders/>
          </w:tcPr>
          <w:p w14:paraId="700F31D2">
            <w:pPr>
              <w:pStyle w:val="style0"/>
              <w:jc w:val="center"/>
              <w:rPr/>
            </w:pPr>
            <w:r>
              <w:rPr>
                <w:rFonts w:ascii="宋体" w:eastAsia="宋体" w:hAnsi="宋体"/>
                <w:sz w:val="18"/>
              </w:rPr>
              <w:t>座</w:t>
            </w:r>
          </w:p>
        </w:tc>
        <w:tc>
          <w:tcPr>
            <w:tcW w:w="1152" w:type="dxa"/>
            <w:tcBorders/>
          </w:tcPr>
          <w:p w14:paraId="6DAD4C78">
            <w:pPr>
              <w:pStyle w:val="style0"/>
              <w:jc w:val="center"/>
              <w:rPr/>
            </w:pPr>
            <w:r>
              <w:rPr>
                <w:rFonts w:ascii="宋体" w:eastAsia="宋体" w:hAnsi="宋体"/>
                <w:sz w:val="18"/>
              </w:rPr>
              <w:t>85.00</w:t>
            </w:r>
          </w:p>
        </w:tc>
        <w:tc>
          <w:tcPr>
            <w:tcW w:w="1296" w:type="dxa"/>
            <w:tcBorders/>
          </w:tcPr>
          <w:p w14:paraId="709F852C">
            <w:pPr>
              <w:pStyle w:val="style0"/>
              <w:jc w:val="center"/>
              <w:rPr/>
            </w:pPr>
            <w:r>
              <w:rPr>
                <w:rFonts w:ascii="宋体" w:eastAsia="宋体" w:hAnsi="宋体"/>
                <w:sz w:val="18"/>
              </w:rPr>
              <w:t>——</w:t>
            </w:r>
          </w:p>
        </w:tc>
        <w:tc>
          <w:tcPr>
            <w:tcW w:w="1296" w:type="dxa"/>
            <w:tcBorders/>
          </w:tcPr>
          <w:p w14:paraId="F7D6C254">
            <w:pPr>
              <w:pStyle w:val="style0"/>
              <w:jc w:val="center"/>
              <w:rPr/>
            </w:pPr>
            <w:r>
              <w:rPr>
                <w:rFonts w:ascii="宋体" w:eastAsia="宋体" w:hAnsi="宋体"/>
                <w:sz w:val="18"/>
              </w:rPr>
              <w:t>——</w:t>
            </w:r>
          </w:p>
        </w:tc>
      </w:tr>
    </w:tbl>
    <w:p w14:paraId="D5811120">
      <w:pPr>
        <w:pStyle w:val="style0"/>
        <w:rPr/>
      </w:pPr>
      <w:r>
        <w:br w:type="page"/>
      </w:r>
    </w:p>
    <w:p w14:paraId="C7D9294A">
      <w:pPr>
        <w:pStyle w:val="style0"/>
        <w:rPr/>
      </w:pPr>
    </w:p>
    <w:p w14:paraId="9E02E17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DC36210">
        <w:trPr>
          <w:jc w:val="center"/>
        </w:trPr>
        <w:tc>
          <w:tcPr>
            <w:tcW w:w="1440" w:type="dxa"/>
            <w:tcBorders/>
          </w:tcPr>
          <w:p w14:paraId="8CD55A04">
            <w:pPr>
              <w:pStyle w:val="style0"/>
              <w:jc w:val="center"/>
              <w:rPr/>
            </w:pPr>
            <w:r>
              <w:rPr>
                <w:rFonts w:ascii="宋体" w:eastAsia="宋体" w:hAnsi="宋体"/>
                <w:b/>
                <w:sz w:val="18"/>
              </w:rPr>
              <w:t>项目编码</w:t>
            </w:r>
          </w:p>
        </w:tc>
        <w:tc>
          <w:tcPr>
            <w:tcW w:w="1440" w:type="dxa"/>
            <w:tcBorders/>
          </w:tcPr>
          <w:p w14:paraId="449530B2">
            <w:pPr>
              <w:pStyle w:val="style0"/>
              <w:jc w:val="center"/>
              <w:rPr/>
            </w:pPr>
            <w:r>
              <w:rPr>
                <w:rFonts w:ascii="宋体" w:eastAsia="宋体" w:hAnsi="宋体"/>
                <w:sz w:val="18"/>
              </w:rPr>
              <w:t>040902001001</w:t>
            </w:r>
          </w:p>
        </w:tc>
        <w:tc>
          <w:tcPr>
            <w:tcW w:w="1440" w:type="dxa"/>
            <w:tcBorders/>
          </w:tcPr>
          <w:p w14:paraId="44D0549B">
            <w:pPr>
              <w:pStyle w:val="style0"/>
              <w:jc w:val="center"/>
              <w:rPr/>
            </w:pPr>
            <w:r>
              <w:rPr>
                <w:rFonts w:ascii="宋体" w:eastAsia="宋体" w:hAnsi="宋体"/>
                <w:b/>
                <w:sz w:val="18"/>
              </w:rPr>
              <w:t>项目名称</w:t>
            </w:r>
          </w:p>
        </w:tc>
        <w:tc>
          <w:tcPr>
            <w:tcW w:w="1440" w:type="dxa"/>
            <w:tcBorders/>
          </w:tcPr>
          <w:p w14:paraId="44DE1B93">
            <w:pPr>
              <w:pStyle w:val="style0"/>
              <w:jc w:val="center"/>
              <w:rPr/>
            </w:pPr>
            <w:r>
              <w:rPr>
                <w:rFonts w:ascii="宋体" w:eastAsia="宋体" w:hAnsi="宋体"/>
                <w:sz w:val="18"/>
              </w:rPr>
              <w:t>通信人手孔井 90×120</w:t>
            </w:r>
          </w:p>
        </w:tc>
        <w:tc>
          <w:tcPr>
            <w:tcW w:w="1440" w:type="dxa"/>
            <w:tcBorders/>
          </w:tcPr>
          <w:p w14:paraId="D0739E8C">
            <w:pPr>
              <w:pStyle w:val="style0"/>
              <w:jc w:val="center"/>
              <w:rPr/>
            </w:pPr>
            <w:r>
              <w:rPr>
                <w:rFonts w:ascii="宋体" w:eastAsia="宋体" w:hAnsi="宋体"/>
                <w:b/>
                <w:sz w:val="18"/>
              </w:rPr>
              <w:t>计量单位</w:t>
            </w:r>
          </w:p>
        </w:tc>
        <w:tc>
          <w:tcPr>
            <w:tcW w:w="1440" w:type="dxa"/>
            <w:tcBorders/>
          </w:tcPr>
          <w:p w14:paraId="B66E898B">
            <w:pPr>
              <w:pStyle w:val="style0"/>
              <w:jc w:val="center"/>
              <w:rPr/>
            </w:pPr>
            <w:r>
              <w:rPr>
                <w:rFonts w:ascii="宋体" w:eastAsia="宋体" w:hAnsi="宋体"/>
                <w:sz w:val="18"/>
              </w:rPr>
              <w:t>座</w:t>
            </w:r>
          </w:p>
        </w:tc>
      </w:tr>
      <w:tr w14:paraId="2EFEC2EB">
        <w:tblPrEx/>
        <w:trPr>
          <w:jc w:val="center"/>
        </w:trPr>
        <w:tc>
          <w:tcPr>
            <w:tcW w:w="1440" w:type="dxa"/>
            <w:tcBorders/>
          </w:tcPr>
          <w:p w14:paraId="0A42767A">
            <w:pPr>
              <w:pStyle w:val="style0"/>
              <w:jc w:val="center"/>
              <w:rPr/>
            </w:pPr>
            <w:r>
              <w:rPr>
                <w:rFonts w:ascii="宋体" w:eastAsia="宋体" w:hAnsi="宋体"/>
                <w:b/>
                <w:sz w:val="18"/>
              </w:rPr>
              <w:t>清单工程量</w:t>
            </w:r>
          </w:p>
        </w:tc>
        <w:tc>
          <w:tcPr>
            <w:tcW w:w="1440" w:type="dxa"/>
            <w:tcBorders/>
          </w:tcPr>
          <w:p w14:paraId="D694ECAB">
            <w:pPr>
              <w:pStyle w:val="style0"/>
              <w:jc w:val="center"/>
              <w:rPr/>
            </w:pPr>
            <w:r>
              <w:rPr>
                <w:rFonts w:ascii="宋体" w:eastAsia="宋体" w:hAnsi="宋体"/>
                <w:sz w:val="18"/>
              </w:rPr>
              <w:t>85.00</w:t>
            </w:r>
          </w:p>
        </w:tc>
        <w:tc>
          <w:tcPr>
            <w:tcW w:w="1440" w:type="dxa"/>
            <w:tcBorders/>
          </w:tcPr>
          <w:p w14:paraId="D94CECF3">
            <w:pPr>
              <w:pStyle w:val="style0"/>
              <w:jc w:val="center"/>
              <w:rPr/>
            </w:pPr>
            <w:r>
              <w:rPr>
                <w:rFonts w:ascii="宋体" w:eastAsia="宋体" w:hAnsi="宋体"/>
                <w:b/>
                <w:sz w:val="18"/>
              </w:rPr>
              <w:t>综合单价</w:t>
            </w:r>
          </w:p>
        </w:tc>
        <w:tc>
          <w:tcPr>
            <w:tcW w:w="1440" w:type="dxa"/>
            <w:tcBorders/>
          </w:tcPr>
          <w:p w14:paraId="1272B3DE">
            <w:pPr>
              <w:pStyle w:val="style0"/>
              <w:jc w:val="center"/>
              <w:rPr/>
            </w:pPr>
            <w:r>
              <w:rPr>
                <w:rFonts w:ascii="宋体" w:eastAsia="宋体" w:hAnsi="宋体"/>
                <w:sz w:val="18"/>
              </w:rPr>
              <w:t>——</w:t>
            </w:r>
          </w:p>
        </w:tc>
        <w:tc>
          <w:tcPr>
            <w:tcW w:w="1440" w:type="dxa"/>
            <w:tcBorders/>
          </w:tcPr>
          <w:p w14:paraId="0E2A3281">
            <w:pPr>
              <w:pStyle w:val="style0"/>
              <w:jc w:val="center"/>
              <w:rPr/>
            </w:pPr>
            <w:r>
              <w:rPr>
                <w:rFonts w:ascii="宋体" w:eastAsia="宋体" w:hAnsi="宋体"/>
                <w:b/>
                <w:sz w:val="18"/>
              </w:rPr>
              <w:t>合价</w:t>
            </w:r>
          </w:p>
        </w:tc>
        <w:tc>
          <w:tcPr>
            <w:tcW w:w="1440" w:type="dxa"/>
            <w:tcBorders/>
          </w:tcPr>
          <w:p w14:paraId="08F60610">
            <w:pPr>
              <w:pStyle w:val="style0"/>
              <w:jc w:val="center"/>
              <w:rPr/>
            </w:pPr>
            <w:r>
              <w:rPr>
                <w:rFonts w:ascii="宋体" w:eastAsia="宋体" w:hAnsi="宋体"/>
                <w:sz w:val="18"/>
              </w:rPr>
              <w:t>——</w:t>
            </w:r>
          </w:p>
        </w:tc>
      </w:tr>
    </w:tbl>
    <w:p w14:paraId="5278D827">
      <w:pPr>
        <w:pStyle w:val="style0"/>
        <w:rPr/>
      </w:pPr>
      <w:r>
        <w:rPr>
          <w:rFonts w:ascii="宋体" w:eastAsia="宋体" w:hAnsi="宋体"/>
          <w:sz w:val="18"/>
        </w:rPr>
        <w:t>项目特征：砖砌、抹灰、托架、井盖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F1A6AD0">
        <w:trPr>
          <w:jc w:val="center"/>
        </w:trPr>
        <w:tc>
          <w:tcPr>
            <w:tcW w:w="1728" w:type="dxa"/>
            <w:tcBorders/>
          </w:tcPr>
          <w:p w14:paraId="AB3CC50C">
            <w:pPr>
              <w:pStyle w:val="style0"/>
              <w:jc w:val="center"/>
              <w:rPr/>
            </w:pPr>
            <w:r>
              <w:rPr>
                <w:rFonts w:ascii="宋体" w:eastAsia="宋体" w:hAnsi="宋体"/>
                <w:b/>
                <w:sz w:val="18"/>
              </w:rPr>
              <w:t>费用名称</w:t>
            </w:r>
          </w:p>
        </w:tc>
        <w:tc>
          <w:tcPr>
            <w:tcW w:w="1728" w:type="dxa"/>
            <w:tcBorders/>
          </w:tcPr>
          <w:p w14:paraId="79F58BF4">
            <w:pPr>
              <w:pStyle w:val="style0"/>
              <w:jc w:val="center"/>
              <w:rPr/>
            </w:pPr>
            <w:r>
              <w:rPr>
                <w:rFonts w:ascii="宋体" w:eastAsia="宋体" w:hAnsi="宋体"/>
                <w:b/>
                <w:sz w:val="18"/>
              </w:rPr>
              <w:t>单位</w:t>
            </w:r>
          </w:p>
        </w:tc>
        <w:tc>
          <w:tcPr>
            <w:tcW w:w="1728" w:type="dxa"/>
            <w:tcBorders/>
          </w:tcPr>
          <w:p w14:paraId="D252E943">
            <w:pPr>
              <w:pStyle w:val="style0"/>
              <w:jc w:val="center"/>
              <w:rPr/>
            </w:pPr>
            <w:r>
              <w:rPr>
                <w:rFonts w:ascii="宋体" w:eastAsia="宋体" w:hAnsi="宋体"/>
                <w:b/>
                <w:sz w:val="18"/>
              </w:rPr>
              <w:t>消耗量</w:t>
            </w:r>
          </w:p>
        </w:tc>
        <w:tc>
          <w:tcPr>
            <w:tcW w:w="1728" w:type="dxa"/>
            <w:tcBorders/>
          </w:tcPr>
          <w:p w14:paraId="76AFA4AC">
            <w:pPr>
              <w:pStyle w:val="style0"/>
              <w:jc w:val="center"/>
              <w:rPr/>
            </w:pPr>
            <w:r>
              <w:rPr>
                <w:rFonts w:ascii="宋体" w:eastAsia="宋体" w:hAnsi="宋体"/>
                <w:b/>
                <w:sz w:val="18"/>
              </w:rPr>
              <w:t>单价（元）</w:t>
            </w:r>
          </w:p>
        </w:tc>
        <w:tc>
          <w:tcPr>
            <w:tcW w:w="1728" w:type="dxa"/>
            <w:tcBorders/>
          </w:tcPr>
          <w:p w14:paraId="2D27F000">
            <w:pPr>
              <w:pStyle w:val="style0"/>
              <w:jc w:val="center"/>
              <w:rPr/>
            </w:pPr>
            <w:r>
              <w:rPr>
                <w:rFonts w:ascii="宋体" w:eastAsia="宋体" w:hAnsi="宋体"/>
                <w:b/>
                <w:sz w:val="18"/>
              </w:rPr>
              <w:t>合价（元）</w:t>
            </w:r>
          </w:p>
        </w:tc>
      </w:tr>
      <w:tr w14:paraId="FF8CE718">
        <w:tblPrEx/>
        <w:trPr>
          <w:jc w:val="center"/>
        </w:trPr>
        <w:tc>
          <w:tcPr>
            <w:tcW w:w="1728" w:type="dxa"/>
            <w:tcBorders/>
          </w:tcPr>
          <w:p w14:paraId="7E737124">
            <w:pPr>
              <w:pStyle w:val="style0"/>
              <w:jc w:val="center"/>
              <w:rPr/>
            </w:pPr>
            <w:r>
              <w:rPr>
                <w:rFonts w:ascii="宋体" w:eastAsia="宋体" w:hAnsi="宋体"/>
                <w:sz w:val="18"/>
              </w:rPr>
              <w:t>人工费</w:t>
            </w:r>
          </w:p>
        </w:tc>
        <w:tc>
          <w:tcPr>
            <w:tcW w:w="1728" w:type="dxa"/>
            <w:tcBorders/>
          </w:tcPr>
          <w:p w14:paraId="DBF95680">
            <w:pPr>
              <w:pStyle w:val="style0"/>
              <w:jc w:val="center"/>
              <w:rPr/>
            </w:pPr>
          </w:p>
        </w:tc>
        <w:tc>
          <w:tcPr>
            <w:tcW w:w="1728" w:type="dxa"/>
            <w:tcBorders/>
          </w:tcPr>
          <w:p w14:paraId="FEC91464">
            <w:pPr>
              <w:pStyle w:val="style0"/>
              <w:jc w:val="center"/>
              <w:rPr/>
            </w:pPr>
          </w:p>
        </w:tc>
        <w:tc>
          <w:tcPr>
            <w:tcW w:w="1728" w:type="dxa"/>
            <w:tcBorders/>
          </w:tcPr>
          <w:p w14:paraId="16E471EE">
            <w:pPr>
              <w:pStyle w:val="style0"/>
              <w:jc w:val="center"/>
              <w:rPr/>
            </w:pPr>
          </w:p>
        </w:tc>
        <w:tc>
          <w:tcPr>
            <w:tcW w:w="1728" w:type="dxa"/>
            <w:tcBorders/>
          </w:tcPr>
          <w:p w14:paraId="DE569669">
            <w:pPr>
              <w:pStyle w:val="style0"/>
              <w:jc w:val="center"/>
              <w:rPr/>
            </w:pPr>
          </w:p>
        </w:tc>
      </w:tr>
      <w:tr w14:paraId="CF02B0DA">
        <w:tblPrEx/>
        <w:trPr>
          <w:jc w:val="center"/>
        </w:trPr>
        <w:tc>
          <w:tcPr>
            <w:tcW w:w="1728" w:type="dxa"/>
            <w:tcBorders/>
          </w:tcPr>
          <w:p w14:paraId="2A53ABAA">
            <w:pPr>
              <w:pStyle w:val="style0"/>
              <w:jc w:val="center"/>
              <w:rPr/>
            </w:pPr>
            <w:r>
              <w:rPr>
                <w:rFonts w:ascii="宋体" w:eastAsia="宋体" w:hAnsi="宋体"/>
                <w:sz w:val="18"/>
              </w:rPr>
              <w:t>材料费</w:t>
            </w:r>
          </w:p>
        </w:tc>
        <w:tc>
          <w:tcPr>
            <w:tcW w:w="1728" w:type="dxa"/>
            <w:tcBorders/>
          </w:tcPr>
          <w:p w14:paraId="FA8A6EDB">
            <w:pPr>
              <w:pStyle w:val="style0"/>
              <w:jc w:val="center"/>
              <w:rPr/>
            </w:pPr>
          </w:p>
        </w:tc>
        <w:tc>
          <w:tcPr>
            <w:tcW w:w="1728" w:type="dxa"/>
            <w:tcBorders/>
          </w:tcPr>
          <w:p w14:paraId="1B22DED3">
            <w:pPr>
              <w:pStyle w:val="style0"/>
              <w:jc w:val="center"/>
              <w:rPr/>
            </w:pPr>
          </w:p>
        </w:tc>
        <w:tc>
          <w:tcPr>
            <w:tcW w:w="1728" w:type="dxa"/>
            <w:tcBorders/>
          </w:tcPr>
          <w:p w14:paraId="D8F42E04">
            <w:pPr>
              <w:pStyle w:val="style0"/>
              <w:jc w:val="center"/>
              <w:rPr/>
            </w:pPr>
          </w:p>
        </w:tc>
        <w:tc>
          <w:tcPr>
            <w:tcW w:w="1728" w:type="dxa"/>
            <w:tcBorders/>
          </w:tcPr>
          <w:p w14:paraId="34C7731C">
            <w:pPr>
              <w:pStyle w:val="style0"/>
              <w:jc w:val="center"/>
              <w:rPr/>
            </w:pPr>
          </w:p>
        </w:tc>
      </w:tr>
      <w:tr w14:paraId="EE709664">
        <w:tblPrEx/>
        <w:trPr>
          <w:jc w:val="center"/>
        </w:trPr>
        <w:tc>
          <w:tcPr>
            <w:tcW w:w="1728" w:type="dxa"/>
            <w:tcBorders/>
          </w:tcPr>
          <w:p w14:paraId="122368B6">
            <w:pPr>
              <w:pStyle w:val="style0"/>
              <w:jc w:val="center"/>
              <w:rPr/>
            </w:pPr>
            <w:r>
              <w:rPr>
                <w:rFonts w:ascii="宋体" w:eastAsia="宋体" w:hAnsi="宋体"/>
                <w:sz w:val="18"/>
              </w:rPr>
              <w:t>机械费</w:t>
            </w:r>
          </w:p>
        </w:tc>
        <w:tc>
          <w:tcPr>
            <w:tcW w:w="1728" w:type="dxa"/>
            <w:tcBorders/>
          </w:tcPr>
          <w:p w14:paraId="71708AD0">
            <w:pPr>
              <w:pStyle w:val="style0"/>
              <w:jc w:val="center"/>
              <w:rPr/>
            </w:pPr>
          </w:p>
        </w:tc>
        <w:tc>
          <w:tcPr>
            <w:tcW w:w="1728" w:type="dxa"/>
            <w:tcBorders/>
          </w:tcPr>
          <w:p w14:paraId="B2D16EA4">
            <w:pPr>
              <w:pStyle w:val="style0"/>
              <w:jc w:val="center"/>
              <w:rPr/>
            </w:pPr>
          </w:p>
        </w:tc>
        <w:tc>
          <w:tcPr>
            <w:tcW w:w="1728" w:type="dxa"/>
            <w:tcBorders/>
          </w:tcPr>
          <w:p w14:paraId="E79CF7DE">
            <w:pPr>
              <w:pStyle w:val="style0"/>
              <w:jc w:val="center"/>
              <w:rPr/>
            </w:pPr>
          </w:p>
        </w:tc>
        <w:tc>
          <w:tcPr>
            <w:tcW w:w="1728" w:type="dxa"/>
            <w:tcBorders/>
          </w:tcPr>
          <w:p w14:paraId="19AD0EAE">
            <w:pPr>
              <w:pStyle w:val="style0"/>
              <w:jc w:val="center"/>
              <w:rPr/>
            </w:pPr>
          </w:p>
        </w:tc>
      </w:tr>
      <w:tr w14:paraId="D69246E2">
        <w:tblPrEx/>
        <w:trPr>
          <w:jc w:val="center"/>
        </w:trPr>
        <w:tc>
          <w:tcPr>
            <w:tcW w:w="1728" w:type="dxa"/>
            <w:tcBorders/>
          </w:tcPr>
          <w:p w14:paraId="EA4B2484">
            <w:pPr>
              <w:pStyle w:val="style0"/>
              <w:jc w:val="center"/>
              <w:rPr/>
            </w:pPr>
            <w:r>
              <w:rPr>
                <w:rFonts w:ascii="宋体" w:eastAsia="宋体" w:hAnsi="宋体"/>
                <w:sz w:val="18"/>
              </w:rPr>
              <w:t>企业管理费</w:t>
            </w:r>
          </w:p>
        </w:tc>
        <w:tc>
          <w:tcPr>
            <w:tcW w:w="1728" w:type="dxa"/>
            <w:tcBorders/>
          </w:tcPr>
          <w:p w14:paraId="7A6C5536">
            <w:pPr>
              <w:pStyle w:val="style0"/>
              <w:jc w:val="center"/>
              <w:rPr/>
            </w:pPr>
          </w:p>
        </w:tc>
        <w:tc>
          <w:tcPr>
            <w:tcW w:w="1728" w:type="dxa"/>
            <w:tcBorders/>
          </w:tcPr>
          <w:p w14:paraId="0BD492BD">
            <w:pPr>
              <w:pStyle w:val="style0"/>
              <w:jc w:val="center"/>
              <w:rPr/>
            </w:pPr>
          </w:p>
        </w:tc>
        <w:tc>
          <w:tcPr>
            <w:tcW w:w="1728" w:type="dxa"/>
            <w:tcBorders/>
          </w:tcPr>
          <w:p w14:paraId="71D4DB49">
            <w:pPr>
              <w:pStyle w:val="style0"/>
              <w:jc w:val="center"/>
              <w:rPr/>
            </w:pPr>
          </w:p>
        </w:tc>
        <w:tc>
          <w:tcPr>
            <w:tcW w:w="1728" w:type="dxa"/>
            <w:tcBorders/>
          </w:tcPr>
          <w:p w14:paraId="81A3562E">
            <w:pPr>
              <w:pStyle w:val="style0"/>
              <w:jc w:val="center"/>
              <w:rPr/>
            </w:pPr>
          </w:p>
        </w:tc>
      </w:tr>
      <w:tr w14:paraId="BFC3DDDB">
        <w:tblPrEx/>
        <w:trPr>
          <w:jc w:val="center"/>
        </w:trPr>
        <w:tc>
          <w:tcPr>
            <w:tcW w:w="1728" w:type="dxa"/>
            <w:tcBorders/>
          </w:tcPr>
          <w:p w14:paraId="6DFECEC3">
            <w:pPr>
              <w:pStyle w:val="style0"/>
              <w:jc w:val="center"/>
              <w:rPr/>
            </w:pPr>
            <w:r>
              <w:rPr>
                <w:rFonts w:ascii="宋体" w:eastAsia="宋体" w:hAnsi="宋体"/>
                <w:sz w:val="18"/>
              </w:rPr>
              <w:t>利润</w:t>
            </w:r>
          </w:p>
        </w:tc>
        <w:tc>
          <w:tcPr>
            <w:tcW w:w="1728" w:type="dxa"/>
            <w:tcBorders/>
          </w:tcPr>
          <w:p w14:paraId="ADF81FE4">
            <w:pPr>
              <w:pStyle w:val="style0"/>
              <w:jc w:val="center"/>
              <w:rPr/>
            </w:pPr>
          </w:p>
        </w:tc>
        <w:tc>
          <w:tcPr>
            <w:tcW w:w="1728" w:type="dxa"/>
            <w:tcBorders/>
          </w:tcPr>
          <w:p w14:paraId="76CC69BD">
            <w:pPr>
              <w:pStyle w:val="style0"/>
              <w:jc w:val="center"/>
              <w:rPr/>
            </w:pPr>
          </w:p>
        </w:tc>
        <w:tc>
          <w:tcPr>
            <w:tcW w:w="1728" w:type="dxa"/>
            <w:tcBorders/>
          </w:tcPr>
          <w:p w14:paraId="332D1EE8">
            <w:pPr>
              <w:pStyle w:val="style0"/>
              <w:jc w:val="center"/>
              <w:rPr/>
            </w:pPr>
          </w:p>
        </w:tc>
        <w:tc>
          <w:tcPr>
            <w:tcW w:w="1728" w:type="dxa"/>
            <w:tcBorders/>
          </w:tcPr>
          <w:p w14:paraId="2F01CF33">
            <w:pPr>
              <w:pStyle w:val="style0"/>
              <w:jc w:val="center"/>
              <w:rPr/>
            </w:pPr>
          </w:p>
        </w:tc>
      </w:tr>
    </w:tbl>
    <w:p w14:paraId="A27738D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422"/>
        <w:gridCol w:w="1786"/>
        <w:gridCol w:w="697"/>
        <w:gridCol w:w="861"/>
        <w:gridCol w:w="975"/>
        <w:gridCol w:w="974"/>
      </w:tblGrid>
      <w:tr w14:paraId="416E8DA6">
        <w:trPr>
          <w:jc w:val="center"/>
        </w:trPr>
        <w:tc>
          <w:tcPr>
            <w:tcW w:w="576" w:type="dxa"/>
            <w:tcBorders/>
          </w:tcPr>
          <w:p w14:paraId="0A431223">
            <w:pPr>
              <w:pStyle w:val="style0"/>
              <w:jc w:val="center"/>
              <w:rPr/>
            </w:pPr>
            <w:r>
              <w:rPr>
                <w:rFonts w:ascii="宋体" w:eastAsia="宋体" w:hAnsi="宋体"/>
                <w:b/>
                <w:sz w:val="18"/>
              </w:rPr>
              <w:t>序号</w:t>
            </w:r>
          </w:p>
        </w:tc>
        <w:tc>
          <w:tcPr>
            <w:tcW w:w="1728" w:type="dxa"/>
            <w:tcBorders/>
          </w:tcPr>
          <w:p w14:paraId="046883C1">
            <w:pPr>
              <w:pStyle w:val="style0"/>
              <w:jc w:val="center"/>
              <w:rPr/>
            </w:pPr>
            <w:r>
              <w:rPr>
                <w:rFonts w:ascii="宋体" w:eastAsia="宋体" w:hAnsi="宋体"/>
                <w:b/>
                <w:sz w:val="18"/>
              </w:rPr>
              <w:t>项目编码</w:t>
            </w:r>
          </w:p>
        </w:tc>
        <w:tc>
          <w:tcPr>
            <w:tcW w:w="2160" w:type="dxa"/>
            <w:tcBorders/>
          </w:tcPr>
          <w:p w14:paraId="3D834A1B">
            <w:pPr>
              <w:pStyle w:val="style0"/>
              <w:jc w:val="center"/>
              <w:rPr/>
            </w:pPr>
            <w:r>
              <w:rPr>
                <w:rFonts w:ascii="宋体" w:eastAsia="宋体" w:hAnsi="宋体"/>
                <w:b/>
                <w:sz w:val="18"/>
              </w:rPr>
              <w:t>项目名称</w:t>
            </w:r>
          </w:p>
        </w:tc>
        <w:tc>
          <w:tcPr>
            <w:tcW w:w="3600" w:type="dxa"/>
            <w:tcBorders/>
          </w:tcPr>
          <w:p w14:paraId="1C55A69E">
            <w:pPr>
              <w:pStyle w:val="style0"/>
              <w:jc w:val="center"/>
              <w:rPr/>
            </w:pPr>
            <w:r>
              <w:rPr>
                <w:rFonts w:ascii="宋体" w:eastAsia="宋体" w:hAnsi="宋体"/>
                <w:b/>
                <w:sz w:val="18"/>
              </w:rPr>
              <w:t>项目特征描述</w:t>
            </w:r>
          </w:p>
        </w:tc>
        <w:tc>
          <w:tcPr>
            <w:tcW w:w="864" w:type="dxa"/>
            <w:tcBorders/>
          </w:tcPr>
          <w:p w14:paraId="795F3215">
            <w:pPr>
              <w:pStyle w:val="style0"/>
              <w:jc w:val="center"/>
              <w:rPr/>
            </w:pPr>
            <w:r>
              <w:rPr>
                <w:rFonts w:ascii="宋体" w:eastAsia="宋体" w:hAnsi="宋体"/>
                <w:b/>
                <w:sz w:val="18"/>
              </w:rPr>
              <w:t>计量单位</w:t>
            </w:r>
          </w:p>
        </w:tc>
        <w:tc>
          <w:tcPr>
            <w:tcW w:w="1152" w:type="dxa"/>
            <w:tcBorders/>
          </w:tcPr>
          <w:p w14:paraId="94EC1E76">
            <w:pPr>
              <w:pStyle w:val="style0"/>
              <w:jc w:val="center"/>
              <w:rPr/>
            </w:pPr>
            <w:r>
              <w:rPr>
                <w:rFonts w:ascii="宋体" w:eastAsia="宋体" w:hAnsi="宋体"/>
                <w:b/>
                <w:sz w:val="18"/>
              </w:rPr>
              <w:t>工程量</w:t>
            </w:r>
          </w:p>
        </w:tc>
        <w:tc>
          <w:tcPr>
            <w:tcW w:w="1296" w:type="dxa"/>
            <w:tcBorders/>
          </w:tcPr>
          <w:p w14:paraId="CBDE8E54">
            <w:pPr>
              <w:pStyle w:val="style0"/>
              <w:jc w:val="center"/>
              <w:rPr/>
            </w:pPr>
            <w:r>
              <w:rPr>
                <w:rFonts w:ascii="宋体" w:eastAsia="宋体" w:hAnsi="宋体"/>
                <w:b/>
                <w:sz w:val="18"/>
              </w:rPr>
              <w:t>综合单价（元）</w:t>
            </w:r>
          </w:p>
        </w:tc>
        <w:tc>
          <w:tcPr>
            <w:tcW w:w="1296" w:type="dxa"/>
            <w:tcBorders/>
          </w:tcPr>
          <w:p w14:paraId="BC7BEDCD">
            <w:pPr>
              <w:pStyle w:val="style0"/>
              <w:jc w:val="center"/>
              <w:rPr/>
            </w:pPr>
            <w:r>
              <w:rPr>
                <w:rFonts w:ascii="宋体" w:eastAsia="宋体" w:hAnsi="宋体"/>
                <w:b/>
                <w:sz w:val="18"/>
              </w:rPr>
              <w:t>合价（元）</w:t>
            </w:r>
          </w:p>
        </w:tc>
      </w:tr>
      <w:tr w14:paraId="3613DF71">
        <w:tblPrEx/>
        <w:trPr>
          <w:jc w:val="center"/>
        </w:trPr>
        <w:tc>
          <w:tcPr>
            <w:tcW w:w="576" w:type="dxa"/>
            <w:tcBorders/>
          </w:tcPr>
          <w:p w14:paraId="46C62820">
            <w:pPr>
              <w:pStyle w:val="style0"/>
              <w:jc w:val="center"/>
              <w:rPr/>
            </w:pPr>
            <w:r>
              <w:rPr>
                <w:rFonts w:ascii="宋体" w:eastAsia="宋体" w:hAnsi="宋体"/>
                <w:sz w:val="18"/>
              </w:rPr>
              <w:t>6</w:t>
            </w:r>
          </w:p>
        </w:tc>
        <w:tc>
          <w:tcPr>
            <w:tcW w:w="1728" w:type="dxa"/>
            <w:tcBorders/>
          </w:tcPr>
          <w:p w14:paraId="01856E77">
            <w:pPr>
              <w:pStyle w:val="style0"/>
              <w:jc w:val="center"/>
              <w:rPr/>
            </w:pPr>
            <w:r>
              <w:rPr>
                <w:rFonts w:ascii="宋体" w:eastAsia="宋体" w:hAnsi="宋体"/>
                <w:sz w:val="18"/>
              </w:rPr>
              <w:t>040902001002</w:t>
            </w:r>
          </w:p>
        </w:tc>
        <w:tc>
          <w:tcPr>
            <w:tcW w:w="2160" w:type="dxa"/>
            <w:tcBorders/>
          </w:tcPr>
          <w:p w14:paraId="8267EB7C">
            <w:pPr>
              <w:pStyle w:val="style0"/>
              <w:jc w:val="left"/>
              <w:rPr/>
            </w:pPr>
            <w:r>
              <w:rPr>
                <w:rFonts w:ascii="宋体" w:eastAsia="宋体" w:hAnsi="宋体"/>
                <w:sz w:val="18"/>
              </w:rPr>
              <w:t>通信人手孔井 120×170</w:t>
            </w:r>
          </w:p>
        </w:tc>
        <w:tc>
          <w:tcPr>
            <w:tcW w:w="3600" w:type="dxa"/>
            <w:tcBorders/>
          </w:tcPr>
          <w:p w14:paraId="FFAE40B8">
            <w:pPr>
              <w:pStyle w:val="style0"/>
              <w:jc w:val="center"/>
              <w:rPr/>
            </w:pPr>
            <w:r>
              <w:rPr>
                <w:rFonts w:ascii="宋体" w:eastAsia="宋体" w:hAnsi="宋体"/>
                <w:sz w:val="18"/>
              </w:rPr>
              <w:t>砖砌、抹灰、托架、井盖</w:t>
            </w:r>
          </w:p>
        </w:tc>
        <w:tc>
          <w:tcPr>
            <w:tcW w:w="864" w:type="dxa"/>
            <w:tcBorders/>
          </w:tcPr>
          <w:p w14:paraId="98C7B15D">
            <w:pPr>
              <w:pStyle w:val="style0"/>
              <w:jc w:val="center"/>
              <w:rPr/>
            </w:pPr>
            <w:r>
              <w:rPr>
                <w:rFonts w:ascii="宋体" w:eastAsia="宋体" w:hAnsi="宋体"/>
                <w:sz w:val="18"/>
              </w:rPr>
              <w:t>座</w:t>
            </w:r>
          </w:p>
        </w:tc>
        <w:tc>
          <w:tcPr>
            <w:tcW w:w="1152" w:type="dxa"/>
            <w:tcBorders/>
          </w:tcPr>
          <w:p w14:paraId="2263A737">
            <w:pPr>
              <w:pStyle w:val="style0"/>
              <w:jc w:val="center"/>
              <w:rPr/>
            </w:pPr>
            <w:r>
              <w:rPr>
                <w:rFonts w:ascii="宋体" w:eastAsia="宋体" w:hAnsi="宋体"/>
                <w:sz w:val="18"/>
              </w:rPr>
              <w:t>45.00</w:t>
            </w:r>
          </w:p>
        </w:tc>
        <w:tc>
          <w:tcPr>
            <w:tcW w:w="1296" w:type="dxa"/>
            <w:tcBorders/>
          </w:tcPr>
          <w:p w14:paraId="B2B7A161">
            <w:pPr>
              <w:pStyle w:val="style0"/>
              <w:jc w:val="center"/>
              <w:rPr/>
            </w:pPr>
            <w:r>
              <w:rPr>
                <w:rFonts w:ascii="宋体" w:eastAsia="宋体" w:hAnsi="宋体"/>
                <w:sz w:val="18"/>
              </w:rPr>
              <w:t>——</w:t>
            </w:r>
          </w:p>
        </w:tc>
        <w:tc>
          <w:tcPr>
            <w:tcW w:w="1296" w:type="dxa"/>
            <w:tcBorders/>
          </w:tcPr>
          <w:p w14:paraId="A73930F9">
            <w:pPr>
              <w:pStyle w:val="style0"/>
              <w:jc w:val="center"/>
              <w:rPr/>
            </w:pPr>
            <w:r>
              <w:rPr>
                <w:rFonts w:ascii="宋体" w:eastAsia="宋体" w:hAnsi="宋体"/>
                <w:sz w:val="18"/>
              </w:rPr>
              <w:t>——</w:t>
            </w:r>
          </w:p>
        </w:tc>
      </w:tr>
    </w:tbl>
    <w:p w14:paraId="54BFBD9C">
      <w:pPr>
        <w:pStyle w:val="style0"/>
        <w:rPr/>
      </w:pPr>
      <w:r>
        <w:br w:type="page"/>
      </w:r>
    </w:p>
    <w:p w14:paraId="F09F0297">
      <w:pPr>
        <w:pStyle w:val="style0"/>
        <w:rPr/>
      </w:pPr>
    </w:p>
    <w:p w14:paraId="2CDB525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A1ECF02">
        <w:trPr>
          <w:jc w:val="center"/>
        </w:trPr>
        <w:tc>
          <w:tcPr>
            <w:tcW w:w="1440" w:type="dxa"/>
            <w:tcBorders/>
          </w:tcPr>
          <w:p w14:paraId="93832D29">
            <w:pPr>
              <w:pStyle w:val="style0"/>
              <w:jc w:val="center"/>
              <w:rPr/>
            </w:pPr>
            <w:r>
              <w:rPr>
                <w:rFonts w:ascii="宋体" w:eastAsia="宋体" w:hAnsi="宋体"/>
                <w:b/>
                <w:sz w:val="18"/>
              </w:rPr>
              <w:t>项目编码</w:t>
            </w:r>
          </w:p>
        </w:tc>
        <w:tc>
          <w:tcPr>
            <w:tcW w:w="1440" w:type="dxa"/>
            <w:tcBorders/>
          </w:tcPr>
          <w:p w14:paraId="15294B17">
            <w:pPr>
              <w:pStyle w:val="style0"/>
              <w:jc w:val="center"/>
              <w:rPr/>
            </w:pPr>
            <w:r>
              <w:rPr>
                <w:rFonts w:ascii="宋体" w:eastAsia="宋体" w:hAnsi="宋体"/>
                <w:sz w:val="18"/>
              </w:rPr>
              <w:t>040902001002</w:t>
            </w:r>
          </w:p>
        </w:tc>
        <w:tc>
          <w:tcPr>
            <w:tcW w:w="1440" w:type="dxa"/>
            <w:tcBorders/>
          </w:tcPr>
          <w:p w14:paraId="5B541CFA">
            <w:pPr>
              <w:pStyle w:val="style0"/>
              <w:jc w:val="center"/>
              <w:rPr/>
            </w:pPr>
            <w:r>
              <w:rPr>
                <w:rFonts w:ascii="宋体" w:eastAsia="宋体" w:hAnsi="宋体"/>
                <w:b/>
                <w:sz w:val="18"/>
              </w:rPr>
              <w:t>项目名称</w:t>
            </w:r>
          </w:p>
        </w:tc>
        <w:tc>
          <w:tcPr>
            <w:tcW w:w="1440" w:type="dxa"/>
            <w:tcBorders/>
          </w:tcPr>
          <w:p w14:paraId="3FB41E16">
            <w:pPr>
              <w:pStyle w:val="style0"/>
              <w:jc w:val="center"/>
              <w:rPr/>
            </w:pPr>
            <w:r>
              <w:rPr>
                <w:rFonts w:ascii="宋体" w:eastAsia="宋体" w:hAnsi="宋体"/>
                <w:sz w:val="18"/>
              </w:rPr>
              <w:t>通信人手孔井 120×170</w:t>
            </w:r>
          </w:p>
        </w:tc>
        <w:tc>
          <w:tcPr>
            <w:tcW w:w="1440" w:type="dxa"/>
            <w:tcBorders/>
          </w:tcPr>
          <w:p w14:paraId="658339AC">
            <w:pPr>
              <w:pStyle w:val="style0"/>
              <w:jc w:val="center"/>
              <w:rPr/>
            </w:pPr>
            <w:r>
              <w:rPr>
                <w:rFonts w:ascii="宋体" w:eastAsia="宋体" w:hAnsi="宋体"/>
                <w:b/>
                <w:sz w:val="18"/>
              </w:rPr>
              <w:t>计量单位</w:t>
            </w:r>
          </w:p>
        </w:tc>
        <w:tc>
          <w:tcPr>
            <w:tcW w:w="1440" w:type="dxa"/>
            <w:tcBorders/>
          </w:tcPr>
          <w:p w14:paraId="3FA4B2B2">
            <w:pPr>
              <w:pStyle w:val="style0"/>
              <w:jc w:val="center"/>
              <w:rPr/>
            </w:pPr>
            <w:r>
              <w:rPr>
                <w:rFonts w:ascii="宋体" w:eastAsia="宋体" w:hAnsi="宋体"/>
                <w:sz w:val="18"/>
              </w:rPr>
              <w:t>座</w:t>
            </w:r>
          </w:p>
        </w:tc>
      </w:tr>
      <w:tr w14:paraId="1C7775DB">
        <w:tblPrEx/>
        <w:trPr>
          <w:jc w:val="center"/>
        </w:trPr>
        <w:tc>
          <w:tcPr>
            <w:tcW w:w="1440" w:type="dxa"/>
            <w:tcBorders/>
          </w:tcPr>
          <w:p w14:paraId="86469E4F">
            <w:pPr>
              <w:pStyle w:val="style0"/>
              <w:jc w:val="center"/>
              <w:rPr/>
            </w:pPr>
            <w:r>
              <w:rPr>
                <w:rFonts w:ascii="宋体" w:eastAsia="宋体" w:hAnsi="宋体"/>
                <w:b/>
                <w:sz w:val="18"/>
              </w:rPr>
              <w:t>清单工程量</w:t>
            </w:r>
          </w:p>
        </w:tc>
        <w:tc>
          <w:tcPr>
            <w:tcW w:w="1440" w:type="dxa"/>
            <w:tcBorders/>
          </w:tcPr>
          <w:p w14:paraId="23D0A579">
            <w:pPr>
              <w:pStyle w:val="style0"/>
              <w:jc w:val="center"/>
              <w:rPr/>
            </w:pPr>
            <w:r>
              <w:rPr>
                <w:rFonts w:ascii="宋体" w:eastAsia="宋体" w:hAnsi="宋体"/>
                <w:sz w:val="18"/>
              </w:rPr>
              <w:t>45.00</w:t>
            </w:r>
          </w:p>
        </w:tc>
        <w:tc>
          <w:tcPr>
            <w:tcW w:w="1440" w:type="dxa"/>
            <w:tcBorders/>
          </w:tcPr>
          <w:p w14:paraId="463C01C6">
            <w:pPr>
              <w:pStyle w:val="style0"/>
              <w:jc w:val="center"/>
              <w:rPr/>
            </w:pPr>
            <w:r>
              <w:rPr>
                <w:rFonts w:ascii="宋体" w:eastAsia="宋体" w:hAnsi="宋体"/>
                <w:b/>
                <w:sz w:val="18"/>
              </w:rPr>
              <w:t>综合单价</w:t>
            </w:r>
          </w:p>
        </w:tc>
        <w:tc>
          <w:tcPr>
            <w:tcW w:w="1440" w:type="dxa"/>
            <w:tcBorders/>
          </w:tcPr>
          <w:p w14:paraId="A94A555D">
            <w:pPr>
              <w:pStyle w:val="style0"/>
              <w:jc w:val="center"/>
              <w:rPr/>
            </w:pPr>
            <w:r>
              <w:rPr>
                <w:rFonts w:ascii="宋体" w:eastAsia="宋体" w:hAnsi="宋体"/>
                <w:sz w:val="18"/>
              </w:rPr>
              <w:t>——</w:t>
            </w:r>
          </w:p>
        </w:tc>
        <w:tc>
          <w:tcPr>
            <w:tcW w:w="1440" w:type="dxa"/>
            <w:tcBorders/>
          </w:tcPr>
          <w:p w14:paraId="DA34B3AF">
            <w:pPr>
              <w:pStyle w:val="style0"/>
              <w:jc w:val="center"/>
              <w:rPr/>
            </w:pPr>
            <w:r>
              <w:rPr>
                <w:rFonts w:ascii="宋体" w:eastAsia="宋体" w:hAnsi="宋体"/>
                <w:b/>
                <w:sz w:val="18"/>
              </w:rPr>
              <w:t>合价</w:t>
            </w:r>
          </w:p>
        </w:tc>
        <w:tc>
          <w:tcPr>
            <w:tcW w:w="1440" w:type="dxa"/>
            <w:tcBorders/>
          </w:tcPr>
          <w:p w14:paraId="9DFBE365">
            <w:pPr>
              <w:pStyle w:val="style0"/>
              <w:jc w:val="center"/>
              <w:rPr/>
            </w:pPr>
            <w:r>
              <w:rPr>
                <w:rFonts w:ascii="宋体" w:eastAsia="宋体" w:hAnsi="宋体"/>
                <w:sz w:val="18"/>
              </w:rPr>
              <w:t>——</w:t>
            </w:r>
          </w:p>
        </w:tc>
      </w:tr>
    </w:tbl>
    <w:p w14:paraId="AE9D3ACD">
      <w:pPr>
        <w:pStyle w:val="style0"/>
        <w:rPr/>
      </w:pPr>
      <w:r>
        <w:rPr>
          <w:rFonts w:ascii="宋体" w:eastAsia="宋体" w:hAnsi="宋体"/>
          <w:sz w:val="18"/>
        </w:rPr>
        <w:t>项目特征：砖砌、抹灰、托架、井盖</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16ACDB8">
        <w:trPr>
          <w:jc w:val="center"/>
        </w:trPr>
        <w:tc>
          <w:tcPr>
            <w:tcW w:w="1728" w:type="dxa"/>
            <w:tcBorders/>
          </w:tcPr>
          <w:p w14:paraId="ECAB0CAF">
            <w:pPr>
              <w:pStyle w:val="style0"/>
              <w:jc w:val="center"/>
              <w:rPr/>
            </w:pPr>
            <w:r>
              <w:rPr>
                <w:rFonts w:ascii="宋体" w:eastAsia="宋体" w:hAnsi="宋体"/>
                <w:b/>
                <w:sz w:val="18"/>
              </w:rPr>
              <w:t>费用名称</w:t>
            </w:r>
          </w:p>
        </w:tc>
        <w:tc>
          <w:tcPr>
            <w:tcW w:w="1728" w:type="dxa"/>
            <w:tcBorders/>
          </w:tcPr>
          <w:p w14:paraId="6D9C1247">
            <w:pPr>
              <w:pStyle w:val="style0"/>
              <w:jc w:val="center"/>
              <w:rPr/>
            </w:pPr>
            <w:r>
              <w:rPr>
                <w:rFonts w:ascii="宋体" w:eastAsia="宋体" w:hAnsi="宋体"/>
                <w:b/>
                <w:sz w:val="18"/>
              </w:rPr>
              <w:t>单位</w:t>
            </w:r>
          </w:p>
        </w:tc>
        <w:tc>
          <w:tcPr>
            <w:tcW w:w="1728" w:type="dxa"/>
            <w:tcBorders/>
          </w:tcPr>
          <w:p w14:paraId="64B2BA08">
            <w:pPr>
              <w:pStyle w:val="style0"/>
              <w:jc w:val="center"/>
              <w:rPr/>
            </w:pPr>
            <w:r>
              <w:rPr>
                <w:rFonts w:ascii="宋体" w:eastAsia="宋体" w:hAnsi="宋体"/>
                <w:b/>
                <w:sz w:val="18"/>
              </w:rPr>
              <w:t>消耗量</w:t>
            </w:r>
          </w:p>
        </w:tc>
        <w:tc>
          <w:tcPr>
            <w:tcW w:w="1728" w:type="dxa"/>
            <w:tcBorders/>
          </w:tcPr>
          <w:p w14:paraId="2BFD8C79">
            <w:pPr>
              <w:pStyle w:val="style0"/>
              <w:jc w:val="center"/>
              <w:rPr/>
            </w:pPr>
            <w:r>
              <w:rPr>
                <w:rFonts w:ascii="宋体" w:eastAsia="宋体" w:hAnsi="宋体"/>
                <w:b/>
                <w:sz w:val="18"/>
              </w:rPr>
              <w:t>单价（元）</w:t>
            </w:r>
          </w:p>
        </w:tc>
        <w:tc>
          <w:tcPr>
            <w:tcW w:w="1728" w:type="dxa"/>
            <w:tcBorders/>
          </w:tcPr>
          <w:p w14:paraId="17D5C990">
            <w:pPr>
              <w:pStyle w:val="style0"/>
              <w:jc w:val="center"/>
              <w:rPr/>
            </w:pPr>
            <w:r>
              <w:rPr>
                <w:rFonts w:ascii="宋体" w:eastAsia="宋体" w:hAnsi="宋体"/>
                <w:b/>
                <w:sz w:val="18"/>
              </w:rPr>
              <w:t>合价（元）</w:t>
            </w:r>
          </w:p>
        </w:tc>
      </w:tr>
      <w:tr w14:paraId="ED4356AD">
        <w:tblPrEx/>
        <w:trPr>
          <w:jc w:val="center"/>
        </w:trPr>
        <w:tc>
          <w:tcPr>
            <w:tcW w:w="1728" w:type="dxa"/>
            <w:tcBorders/>
          </w:tcPr>
          <w:p w14:paraId="D98C61D9">
            <w:pPr>
              <w:pStyle w:val="style0"/>
              <w:jc w:val="center"/>
              <w:rPr/>
            </w:pPr>
            <w:r>
              <w:rPr>
                <w:rFonts w:ascii="宋体" w:eastAsia="宋体" w:hAnsi="宋体"/>
                <w:sz w:val="18"/>
              </w:rPr>
              <w:t>人工费</w:t>
            </w:r>
          </w:p>
        </w:tc>
        <w:tc>
          <w:tcPr>
            <w:tcW w:w="1728" w:type="dxa"/>
            <w:tcBorders/>
          </w:tcPr>
          <w:p w14:paraId="42298C85">
            <w:pPr>
              <w:pStyle w:val="style0"/>
              <w:jc w:val="center"/>
              <w:rPr/>
            </w:pPr>
          </w:p>
        </w:tc>
        <w:tc>
          <w:tcPr>
            <w:tcW w:w="1728" w:type="dxa"/>
            <w:tcBorders/>
          </w:tcPr>
          <w:p w14:paraId="FD214C6F">
            <w:pPr>
              <w:pStyle w:val="style0"/>
              <w:jc w:val="center"/>
              <w:rPr/>
            </w:pPr>
          </w:p>
        </w:tc>
        <w:tc>
          <w:tcPr>
            <w:tcW w:w="1728" w:type="dxa"/>
            <w:tcBorders/>
          </w:tcPr>
          <w:p w14:paraId="BDE71985">
            <w:pPr>
              <w:pStyle w:val="style0"/>
              <w:jc w:val="center"/>
              <w:rPr/>
            </w:pPr>
          </w:p>
        </w:tc>
        <w:tc>
          <w:tcPr>
            <w:tcW w:w="1728" w:type="dxa"/>
            <w:tcBorders/>
          </w:tcPr>
          <w:p w14:paraId="65C6B0F8">
            <w:pPr>
              <w:pStyle w:val="style0"/>
              <w:jc w:val="center"/>
              <w:rPr/>
            </w:pPr>
          </w:p>
        </w:tc>
      </w:tr>
      <w:tr w14:paraId="DA4A6637">
        <w:tblPrEx/>
        <w:trPr>
          <w:jc w:val="center"/>
        </w:trPr>
        <w:tc>
          <w:tcPr>
            <w:tcW w:w="1728" w:type="dxa"/>
            <w:tcBorders/>
          </w:tcPr>
          <w:p w14:paraId="513484E7">
            <w:pPr>
              <w:pStyle w:val="style0"/>
              <w:jc w:val="center"/>
              <w:rPr/>
            </w:pPr>
            <w:r>
              <w:rPr>
                <w:rFonts w:ascii="宋体" w:eastAsia="宋体" w:hAnsi="宋体"/>
                <w:sz w:val="18"/>
              </w:rPr>
              <w:t>材料费</w:t>
            </w:r>
          </w:p>
        </w:tc>
        <w:tc>
          <w:tcPr>
            <w:tcW w:w="1728" w:type="dxa"/>
            <w:tcBorders/>
          </w:tcPr>
          <w:p w14:paraId="95E21395">
            <w:pPr>
              <w:pStyle w:val="style0"/>
              <w:jc w:val="center"/>
              <w:rPr/>
            </w:pPr>
          </w:p>
        </w:tc>
        <w:tc>
          <w:tcPr>
            <w:tcW w:w="1728" w:type="dxa"/>
            <w:tcBorders/>
          </w:tcPr>
          <w:p w14:paraId="3F2B0374">
            <w:pPr>
              <w:pStyle w:val="style0"/>
              <w:jc w:val="center"/>
              <w:rPr/>
            </w:pPr>
          </w:p>
        </w:tc>
        <w:tc>
          <w:tcPr>
            <w:tcW w:w="1728" w:type="dxa"/>
            <w:tcBorders/>
          </w:tcPr>
          <w:p w14:paraId="700BC7DB">
            <w:pPr>
              <w:pStyle w:val="style0"/>
              <w:jc w:val="center"/>
              <w:rPr/>
            </w:pPr>
          </w:p>
        </w:tc>
        <w:tc>
          <w:tcPr>
            <w:tcW w:w="1728" w:type="dxa"/>
            <w:tcBorders/>
          </w:tcPr>
          <w:p w14:paraId="978EBB85">
            <w:pPr>
              <w:pStyle w:val="style0"/>
              <w:jc w:val="center"/>
              <w:rPr/>
            </w:pPr>
          </w:p>
        </w:tc>
      </w:tr>
      <w:tr w14:paraId="548D3DEC">
        <w:tblPrEx/>
        <w:trPr>
          <w:jc w:val="center"/>
        </w:trPr>
        <w:tc>
          <w:tcPr>
            <w:tcW w:w="1728" w:type="dxa"/>
            <w:tcBorders/>
          </w:tcPr>
          <w:p w14:paraId="C43EA6E9">
            <w:pPr>
              <w:pStyle w:val="style0"/>
              <w:jc w:val="center"/>
              <w:rPr/>
            </w:pPr>
            <w:r>
              <w:rPr>
                <w:rFonts w:ascii="宋体" w:eastAsia="宋体" w:hAnsi="宋体"/>
                <w:sz w:val="18"/>
              </w:rPr>
              <w:t>机械费</w:t>
            </w:r>
          </w:p>
        </w:tc>
        <w:tc>
          <w:tcPr>
            <w:tcW w:w="1728" w:type="dxa"/>
            <w:tcBorders/>
          </w:tcPr>
          <w:p w14:paraId="AE5C840C">
            <w:pPr>
              <w:pStyle w:val="style0"/>
              <w:jc w:val="center"/>
              <w:rPr/>
            </w:pPr>
          </w:p>
        </w:tc>
        <w:tc>
          <w:tcPr>
            <w:tcW w:w="1728" w:type="dxa"/>
            <w:tcBorders/>
          </w:tcPr>
          <w:p w14:paraId="F7D16989">
            <w:pPr>
              <w:pStyle w:val="style0"/>
              <w:jc w:val="center"/>
              <w:rPr/>
            </w:pPr>
          </w:p>
        </w:tc>
        <w:tc>
          <w:tcPr>
            <w:tcW w:w="1728" w:type="dxa"/>
            <w:tcBorders/>
          </w:tcPr>
          <w:p w14:paraId="9CCC8DC0">
            <w:pPr>
              <w:pStyle w:val="style0"/>
              <w:jc w:val="center"/>
              <w:rPr/>
            </w:pPr>
          </w:p>
        </w:tc>
        <w:tc>
          <w:tcPr>
            <w:tcW w:w="1728" w:type="dxa"/>
            <w:tcBorders/>
          </w:tcPr>
          <w:p w14:paraId="E38A7ECB">
            <w:pPr>
              <w:pStyle w:val="style0"/>
              <w:jc w:val="center"/>
              <w:rPr/>
            </w:pPr>
          </w:p>
        </w:tc>
      </w:tr>
      <w:tr w14:paraId="301AE13B">
        <w:tblPrEx/>
        <w:trPr>
          <w:jc w:val="center"/>
        </w:trPr>
        <w:tc>
          <w:tcPr>
            <w:tcW w:w="1728" w:type="dxa"/>
            <w:tcBorders/>
          </w:tcPr>
          <w:p w14:paraId="6C3021F8">
            <w:pPr>
              <w:pStyle w:val="style0"/>
              <w:jc w:val="center"/>
              <w:rPr/>
            </w:pPr>
            <w:r>
              <w:rPr>
                <w:rFonts w:ascii="宋体" w:eastAsia="宋体" w:hAnsi="宋体"/>
                <w:sz w:val="18"/>
              </w:rPr>
              <w:t>企业管理费</w:t>
            </w:r>
          </w:p>
        </w:tc>
        <w:tc>
          <w:tcPr>
            <w:tcW w:w="1728" w:type="dxa"/>
            <w:tcBorders/>
          </w:tcPr>
          <w:p w14:paraId="3641D676">
            <w:pPr>
              <w:pStyle w:val="style0"/>
              <w:jc w:val="center"/>
              <w:rPr/>
            </w:pPr>
          </w:p>
        </w:tc>
        <w:tc>
          <w:tcPr>
            <w:tcW w:w="1728" w:type="dxa"/>
            <w:tcBorders/>
          </w:tcPr>
          <w:p w14:paraId="87A72452">
            <w:pPr>
              <w:pStyle w:val="style0"/>
              <w:jc w:val="center"/>
              <w:rPr/>
            </w:pPr>
          </w:p>
        </w:tc>
        <w:tc>
          <w:tcPr>
            <w:tcW w:w="1728" w:type="dxa"/>
            <w:tcBorders/>
          </w:tcPr>
          <w:p w14:paraId="D4B70CC3">
            <w:pPr>
              <w:pStyle w:val="style0"/>
              <w:jc w:val="center"/>
              <w:rPr/>
            </w:pPr>
          </w:p>
        </w:tc>
        <w:tc>
          <w:tcPr>
            <w:tcW w:w="1728" w:type="dxa"/>
            <w:tcBorders/>
          </w:tcPr>
          <w:p w14:paraId="0A16D003">
            <w:pPr>
              <w:pStyle w:val="style0"/>
              <w:jc w:val="center"/>
              <w:rPr/>
            </w:pPr>
          </w:p>
        </w:tc>
      </w:tr>
      <w:tr w14:paraId="7DAFD4E2">
        <w:tblPrEx/>
        <w:trPr>
          <w:jc w:val="center"/>
        </w:trPr>
        <w:tc>
          <w:tcPr>
            <w:tcW w:w="1728" w:type="dxa"/>
            <w:tcBorders/>
          </w:tcPr>
          <w:p w14:paraId="3C31DF3A">
            <w:pPr>
              <w:pStyle w:val="style0"/>
              <w:jc w:val="center"/>
              <w:rPr/>
            </w:pPr>
            <w:r>
              <w:rPr>
                <w:rFonts w:ascii="宋体" w:eastAsia="宋体" w:hAnsi="宋体"/>
                <w:sz w:val="18"/>
              </w:rPr>
              <w:t>利润</w:t>
            </w:r>
          </w:p>
        </w:tc>
        <w:tc>
          <w:tcPr>
            <w:tcW w:w="1728" w:type="dxa"/>
            <w:tcBorders/>
          </w:tcPr>
          <w:p w14:paraId="336CD7AF">
            <w:pPr>
              <w:pStyle w:val="style0"/>
              <w:jc w:val="center"/>
              <w:rPr/>
            </w:pPr>
          </w:p>
        </w:tc>
        <w:tc>
          <w:tcPr>
            <w:tcW w:w="1728" w:type="dxa"/>
            <w:tcBorders/>
          </w:tcPr>
          <w:p w14:paraId="62F5CE7D">
            <w:pPr>
              <w:pStyle w:val="style0"/>
              <w:jc w:val="center"/>
              <w:rPr/>
            </w:pPr>
          </w:p>
        </w:tc>
        <w:tc>
          <w:tcPr>
            <w:tcW w:w="1728" w:type="dxa"/>
            <w:tcBorders/>
          </w:tcPr>
          <w:p w14:paraId="03684BA2">
            <w:pPr>
              <w:pStyle w:val="style0"/>
              <w:jc w:val="center"/>
              <w:rPr/>
            </w:pPr>
          </w:p>
        </w:tc>
        <w:tc>
          <w:tcPr>
            <w:tcW w:w="1728" w:type="dxa"/>
            <w:tcBorders/>
          </w:tcPr>
          <w:p w14:paraId="64BABC21">
            <w:pPr>
              <w:pStyle w:val="style0"/>
              <w:jc w:val="center"/>
              <w:rPr/>
            </w:pPr>
          </w:p>
        </w:tc>
      </w:tr>
    </w:tbl>
    <w:p w14:paraId="EC89121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E5B6E3CE">
        <w:trPr>
          <w:jc w:val="center"/>
        </w:trPr>
        <w:tc>
          <w:tcPr>
            <w:tcW w:w="576" w:type="dxa"/>
            <w:tcBorders/>
          </w:tcPr>
          <w:p w14:paraId="CEADDEEA">
            <w:pPr>
              <w:pStyle w:val="style0"/>
              <w:jc w:val="center"/>
              <w:rPr/>
            </w:pPr>
            <w:r>
              <w:rPr>
                <w:rFonts w:ascii="宋体" w:eastAsia="宋体" w:hAnsi="宋体"/>
                <w:b/>
                <w:sz w:val="18"/>
              </w:rPr>
              <w:t>序号</w:t>
            </w:r>
          </w:p>
        </w:tc>
        <w:tc>
          <w:tcPr>
            <w:tcW w:w="1728" w:type="dxa"/>
            <w:tcBorders/>
          </w:tcPr>
          <w:p w14:paraId="5A0257A5">
            <w:pPr>
              <w:pStyle w:val="style0"/>
              <w:jc w:val="center"/>
              <w:rPr/>
            </w:pPr>
            <w:r>
              <w:rPr>
                <w:rFonts w:ascii="宋体" w:eastAsia="宋体" w:hAnsi="宋体"/>
                <w:b/>
                <w:sz w:val="18"/>
              </w:rPr>
              <w:t>项目编码</w:t>
            </w:r>
          </w:p>
        </w:tc>
        <w:tc>
          <w:tcPr>
            <w:tcW w:w="2160" w:type="dxa"/>
            <w:tcBorders/>
          </w:tcPr>
          <w:p w14:paraId="B26A5433">
            <w:pPr>
              <w:pStyle w:val="style0"/>
              <w:jc w:val="center"/>
              <w:rPr/>
            </w:pPr>
            <w:r>
              <w:rPr>
                <w:rFonts w:ascii="宋体" w:eastAsia="宋体" w:hAnsi="宋体"/>
                <w:b/>
                <w:sz w:val="18"/>
              </w:rPr>
              <w:t>项目名称</w:t>
            </w:r>
          </w:p>
        </w:tc>
        <w:tc>
          <w:tcPr>
            <w:tcW w:w="3600" w:type="dxa"/>
            <w:tcBorders/>
          </w:tcPr>
          <w:p w14:paraId="CF05EC32">
            <w:pPr>
              <w:pStyle w:val="style0"/>
              <w:jc w:val="center"/>
              <w:rPr/>
            </w:pPr>
            <w:r>
              <w:rPr>
                <w:rFonts w:ascii="宋体" w:eastAsia="宋体" w:hAnsi="宋体"/>
                <w:b/>
                <w:sz w:val="18"/>
              </w:rPr>
              <w:t>项目特征描述</w:t>
            </w:r>
          </w:p>
        </w:tc>
        <w:tc>
          <w:tcPr>
            <w:tcW w:w="864" w:type="dxa"/>
            <w:tcBorders/>
          </w:tcPr>
          <w:p w14:paraId="8FA18ADA">
            <w:pPr>
              <w:pStyle w:val="style0"/>
              <w:jc w:val="center"/>
              <w:rPr/>
            </w:pPr>
            <w:r>
              <w:rPr>
                <w:rFonts w:ascii="宋体" w:eastAsia="宋体" w:hAnsi="宋体"/>
                <w:b/>
                <w:sz w:val="18"/>
              </w:rPr>
              <w:t>计量单位</w:t>
            </w:r>
          </w:p>
        </w:tc>
        <w:tc>
          <w:tcPr>
            <w:tcW w:w="1152" w:type="dxa"/>
            <w:tcBorders/>
          </w:tcPr>
          <w:p w14:paraId="FC217014">
            <w:pPr>
              <w:pStyle w:val="style0"/>
              <w:jc w:val="center"/>
              <w:rPr/>
            </w:pPr>
            <w:r>
              <w:rPr>
                <w:rFonts w:ascii="宋体" w:eastAsia="宋体" w:hAnsi="宋体"/>
                <w:b/>
                <w:sz w:val="18"/>
              </w:rPr>
              <w:t>工程量</w:t>
            </w:r>
          </w:p>
        </w:tc>
        <w:tc>
          <w:tcPr>
            <w:tcW w:w="1296" w:type="dxa"/>
            <w:tcBorders/>
          </w:tcPr>
          <w:p w14:paraId="825702B6">
            <w:pPr>
              <w:pStyle w:val="style0"/>
              <w:jc w:val="center"/>
              <w:rPr/>
            </w:pPr>
            <w:r>
              <w:rPr>
                <w:rFonts w:ascii="宋体" w:eastAsia="宋体" w:hAnsi="宋体"/>
                <w:b/>
                <w:sz w:val="18"/>
              </w:rPr>
              <w:t>综合单价（元）</w:t>
            </w:r>
          </w:p>
        </w:tc>
        <w:tc>
          <w:tcPr>
            <w:tcW w:w="1296" w:type="dxa"/>
            <w:tcBorders/>
          </w:tcPr>
          <w:p w14:paraId="7DEFB00D">
            <w:pPr>
              <w:pStyle w:val="style0"/>
              <w:jc w:val="center"/>
              <w:rPr/>
            </w:pPr>
            <w:r>
              <w:rPr>
                <w:rFonts w:ascii="宋体" w:eastAsia="宋体" w:hAnsi="宋体"/>
                <w:b/>
                <w:sz w:val="18"/>
              </w:rPr>
              <w:t>合价（元）</w:t>
            </w:r>
          </w:p>
        </w:tc>
      </w:tr>
      <w:tr w14:paraId="BD85F19E">
        <w:tblPrEx/>
        <w:trPr>
          <w:jc w:val="center"/>
        </w:trPr>
        <w:tc>
          <w:tcPr>
            <w:tcW w:w="576" w:type="dxa"/>
            <w:tcBorders/>
          </w:tcPr>
          <w:p w14:paraId="29BF8983">
            <w:pPr>
              <w:pStyle w:val="style0"/>
              <w:jc w:val="center"/>
              <w:rPr/>
            </w:pPr>
            <w:r>
              <w:rPr>
                <w:rFonts w:ascii="宋体" w:eastAsia="宋体" w:hAnsi="宋体"/>
                <w:sz w:val="18"/>
              </w:rPr>
              <w:t>7</w:t>
            </w:r>
          </w:p>
        </w:tc>
        <w:tc>
          <w:tcPr>
            <w:tcW w:w="1728" w:type="dxa"/>
            <w:tcBorders/>
          </w:tcPr>
          <w:p w14:paraId="69D16769">
            <w:pPr>
              <w:pStyle w:val="style0"/>
              <w:jc w:val="center"/>
              <w:rPr/>
            </w:pPr>
            <w:r>
              <w:rPr>
                <w:rFonts w:ascii="宋体" w:eastAsia="宋体" w:hAnsi="宋体"/>
                <w:sz w:val="18"/>
              </w:rPr>
              <w:t>040902002001</w:t>
            </w:r>
          </w:p>
        </w:tc>
        <w:tc>
          <w:tcPr>
            <w:tcW w:w="2160" w:type="dxa"/>
            <w:tcBorders/>
          </w:tcPr>
          <w:p w14:paraId="0398888A">
            <w:pPr>
              <w:pStyle w:val="style0"/>
              <w:jc w:val="left"/>
              <w:rPr/>
            </w:pPr>
            <w:r>
              <w:rPr>
                <w:rFonts w:ascii="宋体" w:eastAsia="宋体" w:hAnsi="宋体"/>
                <w:sz w:val="18"/>
              </w:rPr>
              <w:t>光缆交接箱安装 144芯</w:t>
            </w:r>
          </w:p>
        </w:tc>
        <w:tc>
          <w:tcPr>
            <w:tcW w:w="3600" w:type="dxa"/>
            <w:tcBorders/>
          </w:tcPr>
          <w:p w14:paraId="6FA1C773">
            <w:pPr>
              <w:pStyle w:val="style0"/>
              <w:jc w:val="center"/>
              <w:rPr/>
            </w:pPr>
            <w:r>
              <w:rPr>
                <w:rFonts w:ascii="宋体" w:eastAsia="宋体" w:hAnsi="宋体"/>
                <w:sz w:val="18"/>
              </w:rPr>
              <w:t>基础、安装、固定、成端</w:t>
            </w:r>
          </w:p>
        </w:tc>
        <w:tc>
          <w:tcPr>
            <w:tcW w:w="864" w:type="dxa"/>
            <w:tcBorders/>
          </w:tcPr>
          <w:p w14:paraId="E6C3F1A0">
            <w:pPr>
              <w:pStyle w:val="style0"/>
              <w:jc w:val="center"/>
              <w:rPr/>
            </w:pPr>
            <w:r>
              <w:rPr>
                <w:rFonts w:ascii="宋体" w:eastAsia="宋体" w:hAnsi="宋体"/>
                <w:sz w:val="18"/>
              </w:rPr>
              <w:t>台</w:t>
            </w:r>
          </w:p>
        </w:tc>
        <w:tc>
          <w:tcPr>
            <w:tcW w:w="1152" w:type="dxa"/>
            <w:tcBorders/>
          </w:tcPr>
          <w:p w14:paraId="1A5E07DD">
            <w:pPr>
              <w:pStyle w:val="style0"/>
              <w:jc w:val="center"/>
              <w:rPr/>
            </w:pPr>
            <w:r>
              <w:rPr>
                <w:rFonts w:ascii="宋体" w:eastAsia="宋体" w:hAnsi="宋体"/>
                <w:sz w:val="18"/>
              </w:rPr>
              <w:t>18.00</w:t>
            </w:r>
          </w:p>
        </w:tc>
        <w:tc>
          <w:tcPr>
            <w:tcW w:w="1296" w:type="dxa"/>
            <w:tcBorders/>
          </w:tcPr>
          <w:p w14:paraId="AE06B9E9">
            <w:pPr>
              <w:pStyle w:val="style0"/>
              <w:jc w:val="center"/>
              <w:rPr/>
            </w:pPr>
            <w:r>
              <w:rPr>
                <w:rFonts w:ascii="宋体" w:eastAsia="宋体" w:hAnsi="宋体"/>
                <w:sz w:val="18"/>
              </w:rPr>
              <w:t>——</w:t>
            </w:r>
          </w:p>
        </w:tc>
        <w:tc>
          <w:tcPr>
            <w:tcW w:w="1296" w:type="dxa"/>
            <w:tcBorders/>
          </w:tcPr>
          <w:p w14:paraId="B86F2BEF">
            <w:pPr>
              <w:pStyle w:val="style0"/>
              <w:jc w:val="center"/>
              <w:rPr/>
            </w:pPr>
            <w:r>
              <w:rPr>
                <w:rFonts w:ascii="宋体" w:eastAsia="宋体" w:hAnsi="宋体"/>
                <w:sz w:val="18"/>
              </w:rPr>
              <w:t>——</w:t>
            </w:r>
          </w:p>
        </w:tc>
      </w:tr>
    </w:tbl>
    <w:p w14:paraId="761ABE30">
      <w:pPr>
        <w:pStyle w:val="style0"/>
        <w:rPr/>
      </w:pPr>
      <w:r>
        <w:br w:type="page"/>
      </w:r>
    </w:p>
    <w:p w14:paraId="C83A9E86">
      <w:pPr>
        <w:pStyle w:val="style0"/>
        <w:rPr/>
      </w:pPr>
    </w:p>
    <w:p w14:paraId="F6E3779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21357CC">
        <w:trPr>
          <w:jc w:val="center"/>
        </w:trPr>
        <w:tc>
          <w:tcPr>
            <w:tcW w:w="1440" w:type="dxa"/>
            <w:tcBorders/>
          </w:tcPr>
          <w:p w14:paraId="9BEA3BD5">
            <w:pPr>
              <w:pStyle w:val="style0"/>
              <w:jc w:val="center"/>
              <w:rPr/>
            </w:pPr>
            <w:r>
              <w:rPr>
                <w:rFonts w:ascii="宋体" w:eastAsia="宋体" w:hAnsi="宋体"/>
                <w:b/>
                <w:sz w:val="18"/>
              </w:rPr>
              <w:t>项目编码</w:t>
            </w:r>
          </w:p>
        </w:tc>
        <w:tc>
          <w:tcPr>
            <w:tcW w:w="1440" w:type="dxa"/>
            <w:tcBorders/>
          </w:tcPr>
          <w:p w14:paraId="A0836321">
            <w:pPr>
              <w:pStyle w:val="style0"/>
              <w:jc w:val="center"/>
              <w:rPr/>
            </w:pPr>
            <w:r>
              <w:rPr>
                <w:rFonts w:ascii="宋体" w:eastAsia="宋体" w:hAnsi="宋体"/>
                <w:sz w:val="18"/>
              </w:rPr>
              <w:t>040902002001</w:t>
            </w:r>
          </w:p>
        </w:tc>
        <w:tc>
          <w:tcPr>
            <w:tcW w:w="1440" w:type="dxa"/>
            <w:tcBorders/>
          </w:tcPr>
          <w:p w14:paraId="2746709A">
            <w:pPr>
              <w:pStyle w:val="style0"/>
              <w:jc w:val="center"/>
              <w:rPr/>
            </w:pPr>
            <w:r>
              <w:rPr>
                <w:rFonts w:ascii="宋体" w:eastAsia="宋体" w:hAnsi="宋体"/>
                <w:b/>
                <w:sz w:val="18"/>
              </w:rPr>
              <w:t>项目名称</w:t>
            </w:r>
          </w:p>
        </w:tc>
        <w:tc>
          <w:tcPr>
            <w:tcW w:w="1440" w:type="dxa"/>
            <w:tcBorders/>
          </w:tcPr>
          <w:p w14:paraId="BEA16D04">
            <w:pPr>
              <w:pStyle w:val="style0"/>
              <w:jc w:val="center"/>
              <w:rPr/>
            </w:pPr>
            <w:r>
              <w:rPr>
                <w:rFonts w:ascii="宋体" w:eastAsia="宋体" w:hAnsi="宋体"/>
                <w:sz w:val="18"/>
              </w:rPr>
              <w:t>光缆交接箱安装 144芯</w:t>
            </w:r>
          </w:p>
        </w:tc>
        <w:tc>
          <w:tcPr>
            <w:tcW w:w="1440" w:type="dxa"/>
            <w:tcBorders/>
          </w:tcPr>
          <w:p w14:paraId="98E317CF">
            <w:pPr>
              <w:pStyle w:val="style0"/>
              <w:jc w:val="center"/>
              <w:rPr/>
            </w:pPr>
            <w:r>
              <w:rPr>
                <w:rFonts w:ascii="宋体" w:eastAsia="宋体" w:hAnsi="宋体"/>
                <w:b/>
                <w:sz w:val="18"/>
              </w:rPr>
              <w:t>计量单位</w:t>
            </w:r>
          </w:p>
        </w:tc>
        <w:tc>
          <w:tcPr>
            <w:tcW w:w="1440" w:type="dxa"/>
            <w:tcBorders/>
          </w:tcPr>
          <w:p w14:paraId="8CDF1492">
            <w:pPr>
              <w:pStyle w:val="style0"/>
              <w:jc w:val="center"/>
              <w:rPr/>
            </w:pPr>
            <w:r>
              <w:rPr>
                <w:rFonts w:ascii="宋体" w:eastAsia="宋体" w:hAnsi="宋体"/>
                <w:sz w:val="18"/>
              </w:rPr>
              <w:t>台</w:t>
            </w:r>
          </w:p>
        </w:tc>
      </w:tr>
      <w:tr w14:paraId="EC72A43A">
        <w:tblPrEx/>
        <w:trPr>
          <w:jc w:val="center"/>
        </w:trPr>
        <w:tc>
          <w:tcPr>
            <w:tcW w:w="1440" w:type="dxa"/>
            <w:tcBorders/>
          </w:tcPr>
          <w:p w14:paraId="A91D21E2">
            <w:pPr>
              <w:pStyle w:val="style0"/>
              <w:jc w:val="center"/>
              <w:rPr/>
            </w:pPr>
            <w:r>
              <w:rPr>
                <w:rFonts w:ascii="宋体" w:eastAsia="宋体" w:hAnsi="宋体"/>
                <w:b/>
                <w:sz w:val="18"/>
              </w:rPr>
              <w:t>清单工程量</w:t>
            </w:r>
          </w:p>
        </w:tc>
        <w:tc>
          <w:tcPr>
            <w:tcW w:w="1440" w:type="dxa"/>
            <w:tcBorders/>
          </w:tcPr>
          <w:p w14:paraId="E7968ED3">
            <w:pPr>
              <w:pStyle w:val="style0"/>
              <w:jc w:val="center"/>
              <w:rPr/>
            </w:pPr>
            <w:r>
              <w:rPr>
                <w:rFonts w:ascii="宋体" w:eastAsia="宋体" w:hAnsi="宋体"/>
                <w:sz w:val="18"/>
              </w:rPr>
              <w:t>18.00</w:t>
            </w:r>
          </w:p>
        </w:tc>
        <w:tc>
          <w:tcPr>
            <w:tcW w:w="1440" w:type="dxa"/>
            <w:tcBorders/>
          </w:tcPr>
          <w:p w14:paraId="4F610ED6">
            <w:pPr>
              <w:pStyle w:val="style0"/>
              <w:jc w:val="center"/>
              <w:rPr/>
            </w:pPr>
            <w:r>
              <w:rPr>
                <w:rFonts w:ascii="宋体" w:eastAsia="宋体" w:hAnsi="宋体"/>
                <w:b/>
                <w:sz w:val="18"/>
              </w:rPr>
              <w:t>综合单价</w:t>
            </w:r>
          </w:p>
        </w:tc>
        <w:tc>
          <w:tcPr>
            <w:tcW w:w="1440" w:type="dxa"/>
            <w:tcBorders/>
          </w:tcPr>
          <w:p w14:paraId="9D76CA78">
            <w:pPr>
              <w:pStyle w:val="style0"/>
              <w:jc w:val="center"/>
              <w:rPr/>
            </w:pPr>
            <w:r>
              <w:rPr>
                <w:rFonts w:ascii="宋体" w:eastAsia="宋体" w:hAnsi="宋体"/>
                <w:sz w:val="18"/>
              </w:rPr>
              <w:t>——</w:t>
            </w:r>
          </w:p>
        </w:tc>
        <w:tc>
          <w:tcPr>
            <w:tcW w:w="1440" w:type="dxa"/>
            <w:tcBorders/>
          </w:tcPr>
          <w:p w14:paraId="5B5FBA6C">
            <w:pPr>
              <w:pStyle w:val="style0"/>
              <w:jc w:val="center"/>
              <w:rPr/>
            </w:pPr>
            <w:r>
              <w:rPr>
                <w:rFonts w:ascii="宋体" w:eastAsia="宋体" w:hAnsi="宋体"/>
                <w:b/>
                <w:sz w:val="18"/>
              </w:rPr>
              <w:t>合价</w:t>
            </w:r>
          </w:p>
        </w:tc>
        <w:tc>
          <w:tcPr>
            <w:tcW w:w="1440" w:type="dxa"/>
            <w:tcBorders/>
          </w:tcPr>
          <w:p w14:paraId="233D407B">
            <w:pPr>
              <w:pStyle w:val="style0"/>
              <w:jc w:val="center"/>
              <w:rPr/>
            </w:pPr>
            <w:r>
              <w:rPr>
                <w:rFonts w:ascii="宋体" w:eastAsia="宋体" w:hAnsi="宋体"/>
                <w:sz w:val="18"/>
              </w:rPr>
              <w:t>——</w:t>
            </w:r>
          </w:p>
        </w:tc>
      </w:tr>
    </w:tbl>
    <w:p w14:paraId="3F94353F">
      <w:pPr>
        <w:pStyle w:val="style0"/>
        <w:rPr/>
      </w:pPr>
      <w:r>
        <w:rPr>
          <w:rFonts w:ascii="宋体" w:eastAsia="宋体" w:hAnsi="宋体"/>
          <w:sz w:val="18"/>
        </w:rPr>
        <w:t>项目特征：基础、安装、固定、成端</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7CC6130">
        <w:trPr>
          <w:jc w:val="center"/>
        </w:trPr>
        <w:tc>
          <w:tcPr>
            <w:tcW w:w="1728" w:type="dxa"/>
            <w:tcBorders/>
          </w:tcPr>
          <w:p w14:paraId="75FFA592">
            <w:pPr>
              <w:pStyle w:val="style0"/>
              <w:jc w:val="center"/>
              <w:rPr/>
            </w:pPr>
            <w:r>
              <w:rPr>
                <w:rFonts w:ascii="宋体" w:eastAsia="宋体" w:hAnsi="宋体"/>
                <w:b/>
                <w:sz w:val="18"/>
              </w:rPr>
              <w:t>费用名称</w:t>
            </w:r>
          </w:p>
        </w:tc>
        <w:tc>
          <w:tcPr>
            <w:tcW w:w="1728" w:type="dxa"/>
            <w:tcBorders/>
          </w:tcPr>
          <w:p w14:paraId="6CE70939">
            <w:pPr>
              <w:pStyle w:val="style0"/>
              <w:jc w:val="center"/>
              <w:rPr/>
            </w:pPr>
            <w:r>
              <w:rPr>
                <w:rFonts w:ascii="宋体" w:eastAsia="宋体" w:hAnsi="宋体"/>
                <w:b/>
                <w:sz w:val="18"/>
              </w:rPr>
              <w:t>单位</w:t>
            </w:r>
          </w:p>
        </w:tc>
        <w:tc>
          <w:tcPr>
            <w:tcW w:w="1728" w:type="dxa"/>
            <w:tcBorders/>
          </w:tcPr>
          <w:p w14:paraId="74262D3A">
            <w:pPr>
              <w:pStyle w:val="style0"/>
              <w:jc w:val="center"/>
              <w:rPr/>
            </w:pPr>
            <w:r>
              <w:rPr>
                <w:rFonts w:ascii="宋体" w:eastAsia="宋体" w:hAnsi="宋体"/>
                <w:b/>
                <w:sz w:val="18"/>
              </w:rPr>
              <w:t>消耗量</w:t>
            </w:r>
          </w:p>
        </w:tc>
        <w:tc>
          <w:tcPr>
            <w:tcW w:w="1728" w:type="dxa"/>
            <w:tcBorders/>
          </w:tcPr>
          <w:p w14:paraId="D299C240">
            <w:pPr>
              <w:pStyle w:val="style0"/>
              <w:jc w:val="center"/>
              <w:rPr/>
            </w:pPr>
            <w:r>
              <w:rPr>
                <w:rFonts w:ascii="宋体" w:eastAsia="宋体" w:hAnsi="宋体"/>
                <w:b/>
                <w:sz w:val="18"/>
              </w:rPr>
              <w:t>单价（元）</w:t>
            </w:r>
          </w:p>
        </w:tc>
        <w:tc>
          <w:tcPr>
            <w:tcW w:w="1728" w:type="dxa"/>
            <w:tcBorders/>
          </w:tcPr>
          <w:p w14:paraId="21785968">
            <w:pPr>
              <w:pStyle w:val="style0"/>
              <w:jc w:val="center"/>
              <w:rPr/>
            </w:pPr>
            <w:r>
              <w:rPr>
                <w:rFonts w:ascii="宋体" w:eastAsia="宋体" w:hAnsi="宋体"/>
                <w:b/>
                <w:sz w:val="18"/>
              </w:rPr>
              <w:t>合价（元）</w:t>
            </w:r>
          </w:p>
        </w:tc>
      </w:tr>
      <w:tr w14:paraId="0E4860CD">
        <w:tblPrEx/>
        <w:trPr>
          <w:jc w:val="center"/>
        </w:trPr>
        <w:tc>
          <w:tcPr>
            <w:tcW w:w="1728" w:type="dxa"/>
            <w:tcBorders/>
          </w:tcPr>
          <w:p w14:paraId="06335F52">
            <w:pPr>
              <w:pStyle w:val="style0"/>
              <w:jc w:val="center"/>
              <w:rPr/>
            </w:pPr>
            <w:r>
              <w:rPr>
                <w:rFonts w:ascii="宋体" w:eastAsia="宋体" w:hAnsi="宋体"/>
                <w:sz w:val="18"/>
              </w:rPr>
              <w:t>人工费</w:t>
            </w:r>
          </w:p>
        </w:tc>
        <w:tc>
          <w:tcPr>
            <w:tcW w:w="1728" w:type="dxa"/>
            <w:tcBorders/>
          </w:tcPr>
          <w:p w14:paraId="4C151735">
            <w:pPr>
              <w:pStyle w:val="style0"/>
              <w:jc w:val="center"/>
              <w:rPr/>
            </w:pPr>
          </w:p>
        </w:tc>
        <w:tc>
          <w:tcPr>
            <w:tcW w:w="1728" w:type="dxa"/>
            <w:tcBorders/>
          </w:tcPr>
          <w:p w14:paraId="940997A8">
            <w:pPr>
              <w:pStyle w:val="style0"/>
              <w:jc w:val="center"/>
              <w:rPr/>
            </w:pPr>
          </w:p>
        </w:tc>
        <w:tc>
          <w:tcPr>
            <w:tcW w:w="1728" w:type="dxa"/>
            <w:tcBorders/>
          </w:tcPr>
          <w:p w14:paraId="BDB04E81">
            <w:pPr>
              <w:pStyle w:val="style0"/>
              <w:jc w:val="center"/>
              <w:rPr/>
            </w:pPr>
          </w:p>
        </w:tc>
        <w:tc>
          <w:tcPr>
            <w:tcW w:w="1728" w:type="dxa"/>
            <w:tcBorders/>
          </w:tcPr>
          <w:p w14:paraId="978562A2">
            <w:pPr>
              <w:pStyle w:val="style0"/>
              <w:jc w:val="center"/>
              <w:rPr/>
            </w:pPr>
          </w:p>
        </w:tc>
      </w:tr>
      <w:tr w14:paraId="EF1343F5">
        <w:tblPrEx/>
        <w:trPr>
          <w:jc w:val="center"/>
        </w:trPr>
        <w:tc>
          <w:tcPr>
            <w:tcW w:w="1728" w:type="dxa"/>
            <w:tcBorders/>
          </w:tcPr>
          <w:p w14:paraId="45C7BBAC">
            <w:pPr>
              <w:pStyle w:val="style0"/>
              <w:jc w:val="center"/>
              <w:rPr/>
            </w:pPr>
            <w:r>
              <w:rPr>
                <w:rFonts w:ascii="宋体" w:eastAsia="宋体" w:hAnsi="宋体"/>
                <w:sz w:val="18"/>
              </w:rPr>
              <w:t>材料费</w:t>
            </w:r>
          </w:p>
        </w:tc>
        <w:tc>
          <w:tcPr>
            <w:tcW w:w="1728" w:type="dxa"/>
            <w:tcBorders/>
          </w:tcPr>
          <w:p w14:paraId="CE7F3018">
            <w:pPr>
              <w:pStyle w:val="style0"/>
              <w:jc w:val="center"/>
              <w:rPr/>
            </w:pPr>
          </w:p>
        </w:tc>
        <w:tc>
          <w:tcPr>
            <w:tcW w:w="1728" w:type="dxa"/>
            <w:tcBorders/>
          </w:tcPr>
          <w:p w14:paraId="B53F9F98">
            <w:pPr>
              <w:pStyle w:val="style0"/>
              <w:jc w:val="center"/>
              <w:rPr/>
            </w:pPr>
          </w:p>
        </w:tc>
        <w:tc>
          <w:tcPr>
            <w:tcW w:w="1728" w:type="dxa"/>
            <w:tcBorders/>
          </w:tcPr>
          <w:p w14:paraId="89157353">
            <w:pPr>
              <w:pStyle w:val="style0"/>
              <w:jc w:val="center"/>
              <w:rPr/>
            </w:pPr>
          </w:p>
        </w:tc>
        <w:tc>
          <w:tcPr>
            <w:tcW w:w="1728" w:type="dxa"/>
            <w:tcBorders/>
          </w:tcPr>
          <w:p w14:paraId="FE40019E">
            <w:pPr>
              <w:pStyle w:val="style0"/>
              <w:jc w:val="center"/>
              <w:rPr/>
            </w:pPr>
          </w:p>
        </w:tc>
      </w:tr>
      <w:tr w14:paraId="3486D92A">
        <w:tblPrEx/>
        <w:trPr>
          <w:jc w:val="center"/>
        </w:trPr>
        <w:tc>
          <w:tcPr>
            <w:tcW w:w="1728" w:type="dxa"/>
            <w:tcBorders/>
          </w:tcPr>
          <w:p w14:paraId="97839BD9">
            <w:pPr>
              <w:pStyle w:val="style0"/>
              <w:jc w:val="center"/>
              <w:rPr/>
            </w:pPr>
            <w:r>
              <w:rPr>
                <w:rFonts w:ascii="宋体" w:eastAsia="宋体" w:hAnsi="宋体"/>
                <w:sz w:val="18"/>
              </w:rPr>
              <w:t>机械费</w:t>
            </w:r>
          </w:p>
        </w:tc>
        <w:tc>
          <w:tcPr>
            <w:tcW w:w="1728" w:type="dxa"/>
            <w:tcBorders/>
          </w:tcPr>
          <w:p w14:paraId="9FD10D3F">
            <w:pPr>
              <w:pStyle w:val="style0"/>
              <w:jc w:val="center"/>
              <w:rPr/>
            </w:pPr>
          </w:p>
        </w:tc>
        <w:tc>
          <w:tcPr>
            <w:tcW w:w="1728" w:type="dxa"/>
            <w:tcBorders/>
          </w:tcPr>
          <w:p w14:paraId="0B6374B1">
            <w:pPr>
              <w:pStyle w:val="style0"/>
              <w:jc w:val="center"/>
              <w:rPr/>
            </w:pPr>
          </w:p>
        </w:tc>
        <w:tc>
          <w:tcPr>
            <w:tcW w:w="1728" w:type="dxa"/>
            <w:tcBorders/>
          </w:tcPr>
          <w:p w14:paraId="A68B9378">
            <w:pPr>
              <w:pStyle w:val="style0"/>
              <w:jc w:val="center"/>
              <w:rPr/>
            </w:pPr>
          </w:p>
        </w:tc>
        <w:tc>
          <w:tcPr>
            <w:tcW w:w="1728" w:type="dxa"/>
            <w:tcBorders/>
          </w:tcPr>
          <w:p w14:paraId="98E9558B">
            <w:pPr>
              <w:pStyle w:val="style0"/>
              <w:jc w:val="center"/>
              <w:rPr/>
            </w:pPr>
          </w:p>
        </w:tc>
      </w:tr>
      <w:tr w14:paraId="DA99529D">
        <w:tblPrEx/>
        <w:trPr>
          <w:jc w:val="center"/>
        </w:trPr>
        <w:tc>
          <w:tcPr>
            <w:tcW w:w="1728" w:type="dxa"/>
            <w:tcBorders/>
          </w:tcPr>
          <w:p w14:paraId="D62DE608">
            <w:pPr>
              <w:pStyle w:val="style0"/>
              <w:jc w:val="center"/>
              <w:rPr/>
            </w:pPr>
            <w:r>
              <w:rPr>
                <w:rFonts w:ascii="宋体" w:eastAsia="宋体" w:hAnsi="宋体"/>
                <w:sz w:val="18"/>
              </w:rPr>
              <w:t>企业管理费</w:t>
            </w:r>
          </w:p>
        </w:tc>
        <w:tc>
          <w:tcPr>
            <w:tcW w:w="1728" w:type="dxa"/>
            <w:tcBorders/>
          </w:tcPr>
          <w:p w14:paraId="335BBEF1">
            <w:pPr>
              <w:pStyle w:val="style0"/>
              <w:jc w:val="center"/>
              <w:rPr/>
            </w:pPr>
          </w:p>
        </w:tc>
        <w:tc>
          <w:tcPr>
            <w:tcW w:w="1728" w:type="dxa"/>
            <w:tcBorders/>
          </w:tcPr>
          <w:p w14:paraId="CE87389E">
            <w:pPr>
              <w:pStyle w:val="style0"/>
              <w:jc w:val="center"/>
              <w:rPr/>
            </w:pPr>
          </w:p>
        </w:tc>
        <w:tc>
          <w:tcPr>
            <w:tcW w:w="1728" w:type="dxa"/>
            <w:tcBorders/>
          </w:tcPr>
          <w:p w14:paraId="C3D3E796">
            <w:pPr>
              <w:pStyle w:val="style0"/>
              <w:jc w:val="center"/>
              <w:rPr/>
            </w:pPr>
          </w:p>
        </w:tc>
        <w:tc>
          <w:tcPr>
            <w:tcW w:w="1728" w:type="dxa"/>
            <w:tcBorders/>
          </w:tcPr>
          <w:p w14:paraId="BE5E151E">
            <w:pPr>
              <w:pStyle w:val="style0"/>
              <w:jc w:val="center"/>
              <w:rPr/>
            </w:pPr>
          </w:p>
        </w:tc>
      </w:tr>
      <w:tr w14:paraId="6611BE5E">
        <w:tblPrEx/>
        <w:trPr>
          <w:jc w:val="center"/>
        </w:trPr>
        <w:tc>
          <w:tcPr>
            <w:tcW w:w="1728" w:type="dxa"/>
            <w:tcBorders/>
          </w:tcPr>
          <w:p w14:paraId="97E1C9C7">
            <w:pPr>
              <w:pStyle w:val="style0"/>
              <w:jc w:val="center"/>
              <w:rPr/>
            </w:pPr>
            <w:r>
              <w:rPr>
                <w:rFonts w:ascii="宋体" w:eastAsia="宋体" w:hAnsi="宋体"/>
                <w:sz w:val="18"/>
              </w:rPr>
              <w:t>利润</w:t>
            </w:r>
          </w:p>
        </w:tc>
        <w:tc>
          <w:tcPr>
            <w:tcW w:w="1728" w:type="dxa"/>
            <w:tcBorders/>
          </w:tcPr>
          <w:p w14:paraId="C18C6101">
            <w:pPr>
              <w:pStyle w:val="style0"/>
              <w:jc w:val="center"/>
              <w:rPr/>
            </w:pPr>
          </w:p>
        </w:tc>
        <w:tc>
          <w:tcPr>
            <w:tcW w:w="1728" w:type="dxa"/>
            <w:tcBorders/>
          </w:tcPr>
          <w:p w14:paraId="AA65E41B">
            <w:pPr>
              <w:pStyle w:val="style0"/>
              <w:jc w:val="center"/>
              <w:rPr/>
            </w:pPr>
          </w:p>
        </w:tc>
        <w:tc>
          <w:tcPr>
            <w:tcW w:w="1728" w:type="dxa"/>
            <w:tcBorders/>
          </w:tcPr>
          <w:p w14:paraId="0EF5DB27">
            <w:pPr>
              <w:pStyle w:val="style0"/>
              <w:jc w:val="center"/>
              <w:rPr/>
            </w:pPr>
          </w:p>
        </w:tc>
        <w:tc>
          <w:tcPr>
            <w:tcW w:w="1728" w:type="dxa"/>
            <w:tcBorders/>
          </w:tcPr>
          <w:p w14:paraId="2262BA6C">
            <w:pPr>
              <w:pStyle w:val="style0"/>
              <w:jc w:val="center"/>
              <w:rPr/>
            </w:pPr>
          </w:p>
        </w:tc>
      </w:tr>
    </w:tbl>
    <w:p w14:paraId="4B824C6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63B747ED">
        <w:trPr>
          <w:jc w:val="center"/>
        </w:trPr>
        <w:tc>
          <w:tcPr>
            <w:tcW w:w="576" w:type="dxa"/>
            <w:tcBorders/>
          </w:tcPr>
          <w:p w14:paraId="A44102FC">
            <w:pPr>
              <w:pStyle w:val="style0"/>
              <w:jc w:val="center"/>
              <w:rPr/>
            </w:pPr>
            <w:r>
              <w:rPr>
                <w:rFonts w:ascii="宋体" w:eastAsia="宋体" w:hAnsi="宋体"/>
                <w:b/>
                <w:sz w:val="18"/>
              </w:rPr>
              <w:t>序号</w:t>
            </w:r>
          </w:p>
        </w:tc>
        <w:tc>
          <w:tcPr>
            <w:tcW w:w="1728" w:type="dxa"/>
            <w:tcBorders/>
          </w:tcPr>
          <w:p w14:paraId="EE5B2E72">
            <w:pPr>
              <w:pStyle w:val="style0"/>
              <w:jc w:val="center"/>
              <w:rPr/>
            </w:pPr>
            <w:r>
              <w:rPr>
                <w:rFonts w:ascii="宋体" w:eastAsia="宋体" w:hAnsi="宋体"/>
                <w:b/>
                <w:sz w:val="18"/>
              </w:rPr>
              <w:t>项目编码</w:t>
            </w:r>
          </w:p>
        </w:tc>
        <w:tc>
          <w:tcPr>
            <w:tcW w:w="2160" w:type="dxa"/>
            <w:tcBorders/>
          </w:tcPr>
          <w:p w14:paraId="2F7278D9">
            <w:pPr>
              <w:pStyle w:val="style0"/>
              <w:jc w:val="center"/>
              <w:rPr/>
            </w:pPr>
            <w:r>
              <w:rPr>
                <w:rFonts w:ascii="宋体" w:eastAsia="宋体" w:hAnsi="宋体"/>
                <w:b/>
                <w:sz w:val="18"/>
              </w:rPr>
              <w:t>项目名称</w:t>
            </w:r>
          </w:p>
        </w:tc>
        <w:tc>
          <w:tcPr>
            <w:tcW w:w="3600" w:type="dxa"/>
            <w:tcBorders/>
          </w:tcPr>
          <w:p w14:paraId="CEAC6BEC">
            <w:pPr>
              <w:pStyle w:val="style0"/>
              <w:jc w:val="center"/>
              <w:rPr/>
            </w:pPr>
            <w:r>
              <w:rPr>
                <w:rFonts w:ascii="宋体" w:eastAsia="宋体" w:hAnsi="宋体"/>
                <w:b/>
                <w:sz w:val="18"/>
              </w:rPr>
              <w:t>项目特征描述</w:t>
            </w:r>
          </w:p>
        </w:tc>
        <w:tc>
          <w:tcPr>
            <w:tcW w:w="864" w:type="dxa"/>
            <w:tcBorders/>
          </w:tcPr>
          <w:p w14:paraId="AB633DBB">
            <w:pPr>
              <w:pStyle w:val="style0"/>
              <w:jc w:val="center"/>
              <w:rPr/>
            </w:pPr>
            <w:r>
              <w:rPr>
                <w:rFonts w:ascii="宋体" w:eastAsia="宋体" w:hAnsi="宋体"/>
                <w:b/>
                <w:sz w:val="18"/>
              </w:rPr>
              <w:t>计量单位</w:t>
            </w:r>
          </w:p>
        </w:tc>
        <w:tc>
          <w:tcPr>
            <w:tcW w:w="1152" w:type="dxa"/>
            <w:tcBorders/>
          </w:tcPr>
          <w:p w14:paraId="46C857F7">
            <w:pPr>
              <w:pStyle w:val="style0"/>
              <w:jc w:val="center"/>
              <w:rPr/>
            </w:pPr>
            <w:r>
              <w:rPr>
                <w:rFonts w:ascii="宋体" w:eastAsia="宋体" w:hAnsi="宋体"/>
                <w:b/>
                <w:sz w:val="18"/>
              </w:rPr>
              <w:t>工程量</w:t>
            </w:r>
          </w:p>
        </w:tc>
        <w:tc>
          <w:tcPr>
            <w:tcW w:w="1296" w:type="dxa"/>
            <w:tcBorders/>
          </w:tcPr>
          <w:p w14:paraId="8C365F4A">
            <w:pPr>
              <w:pStyle w:val="style0"/>
              <w:jc w:val="center"/>
              <w:rPr/>
            </w:pPr>
            <w:r>
              <w:rPr>
                <w:rFonts w:ascii="宋体" w:eastAsia="宋体" w:hAnsi="宋体"/>
                <w:b/>
                <w:sz w:val="18"/>
              </w:rPr>
              <w:t>综合单价（元）</w:t>
            </w:r>
          </w:p>
        </w:tc>
        <w:tc>
          <w:tcPr>
            <w:tcW w:w="1296" w:type="dxa"/>
            <w:tcBorders/>
          </w:tcPr>
          <w:p w14:paraId="514D35AE">
            <w:pPr>
              <w:pStyle w:val="style0"/>
              <w:jc w:val="center"/>
              <w:rPr/>
            </w:pPr>
            <w:r>
              <w:rPr>
                <w:rFonts w:ascii="宋体" w:eastAsia="宋体" w:hAnsi="宋体"/>
                <w:b/>
                <w:sz w:val="18"/>
              </w:rPr>
              <w:t>合价（元）</w:t>
            </w:r>
          </w:p>
        </w:tc>
      </w:tr>
      <w:tr w14:paraId="2E94BE12">
        <w:tblPrEx/>
        <w:trPr>
          <w:jc w:val="center"/>
        </w:trPr>
        <w:tc>
          <w:tcPr>
            <w:tcW w:w="576" w:type="dxa"/>
            <w:tcBorders/>
          </w:tcPr>
          <w:p w14:paraId="B2C93F40">
            <w:pPr>
              <w:pStyle w:val="style0"/>
              <w:jc w:val="center"/>
              <w:rPr/>
            </w:pPr>
            <w:r>
              <w:rPr>
                <w:rFonts w:ascii="宋体" w:eastAsia="宋体" w:hAnsi="宋体"/>
                <w:sz w:val="18"/>
              </w:rPr>
              <w:t>8</w:t>
            </w:r>
          </w:p>
        </w:tc>
        <w:tc>
          <w:tcPr>
            <w:tcW w:w="1728" w:type="dxa"/>
            <w:tcBorders/>
          </w:tcPr>
          <w:p w14:paraId="00E7F140">
            <w:pPr>
              <w:pStyle w:val="style0"/>
              <w:jc w:val="center"/>
              <w:rPr/>
            </w:pPr>
            <w:r>
              <w:rPr>
                <w:rFonts w:ascii="宋体" w:eastAsia="宋体" w:hAnsi="宋体"/>
                <w:sz w:val="18"/>
              </w:rPr>
              <w:t>040902002002</w:t>
            </w:r>
          </w:p>
        </w:tc>
        <w:tc>
          <w:tcPr>
            <w:tcW w:w="2160" w:type="dxa"/>
            <w:tcBorders/>
          </w:tcPr>
          <w:p w14:paraId="CBE7347A">
            <w:pPr>
              <w:pStyle w:val="style0"/>
              <w:jc w:val="left"/>
              <w:rPr/>
            </w:pPr>
            <w:r>
              <w:rPr>
                <w:rFonts w:ascii="宋体" w:eastAsia="宋体" w:hAnsi="宋体"/>
                <w:sz w:val="18"/>
              </w:rPr>
              <w:t>光缆分纤箱安装 24芯</w:t>
            </w:r>
          </w:p>
        </w:tc>
        <w:tc>
          <w:tcPr>
            <w:tcW w:w="3600" w:type="dxa"/>
            <w:tcBorders/>
          </w:tcPr>
          <w:p w14:paraId="7A6C2245">
            <w:pPr>
              <w:pStyle w:val="style0"/>
              <w:jc w:val="center"/>
              <w:rPr/>
            </w:pPr>
            <w:r>
              <w:rPr>
                <w:rFonts w:ascii="宋体" w:eastAsia="宋体" w:hAnsi="宋体"/>
                <w:sz w:val="18"/>
              </w:rPr>
              <w:t>安装、固定、成端</w:t>
            </w:r>
          </w:p>
        </w:tc>
        <w:tc>
          <w:tcPr>
            <w:tcW w:w="864" w:type="dxa"/>
            <w:tcBorders/>
          </w:tcPr>
          <w:p w14:paraId="E3428614">
            <w:pPr>
              <w:pStyle w:val="style0"/>
              <w:jc w:val="center"/>
              <w:rPr/>
            </w:pPr>
            <w:r>
              <w:rPr>
                <w:rFonts w:ascii="宋体" w:eastAsia="宋体" w:hAnsi="宋体"/>
                <w:sz w:val="18"/>
              </w:rPr>
              <w:t>台</w:t>
            </w:r>
          </w:p>
        </w:tc>
        <w:tc>
          <w:tcPr>
            <w:tcW w:w="1152" w:type="dxa"/>
            <w:tcBorders/>
          </w:tcPr>
          <w:p w14:paraId="27A4C999">
            <w:pPr>
              <w:pStyle w:val="style0"/>
              <w:jc w:val="center"/>
              <w:rPr/>
            </w:pPr>
            <w:r>
              <w:rPr>
                <w:rFonts w:ascii="宋体" w:eastAsia="宋体" w:hAnsi="宋体"/>
                <w:sz w:val="18"/>
              </w:rPr>
              <w:t>120.00</w:t>
            </w:r>
          </w:p>
        </w:tc>
        <w:tc>
          <w:tcPr>
            <w:tcW w:w="1296" w:type="dxa"/>
            <w:tcBorders/>
          </w:tcPr>
          <w:p w14:paraId="39DC70E6">
            <w:pPr>
              <w:pStyle w:val="style0"/>
              <w:jc w:val="center"/>
              <w:rPr/>
            </w:pPr>
            <w:r>
              <w:rPr>
                <w:rFonts w:ascii="宋体" w:eastAsia="宋体" w:hAnsi="宋体"/>
                <w:sz w:val="18"/>
              </w:rPr>
              <w:t>——</w:t>
            </w:r>
          </w:p>
        </w:tc>
        <w:tc>
          <w:tcPr>
            <w:tcW w:w="1296" w:type="dxa"/>
            <w:tcBorders/>
          </w:tcPr>
          <w:p w14:paraId="5917CA85">
            <w:pPr>
              <w:pStyle w:val="style0"/>
              <w:jc w:val="center"/>
              <w:rPr/>
            </w:pPr>
            <w:r>
              <w:rPr>
                <w:rFonts w:ascii="宋体" w:eastAsia="宋体" w:hAnsi="宋体"/>
                <w:sz w:val="18"/>
              </w:rPr>
              <w:t>——</w:t>
            </w:r>
          </w:p>
        </w:tc>
      </w:tr>
    </w:tbl>
    <w:p w14:paraId="A34F90E4">
      <w:pPr>
        <w:pStyle w:val="style0"/>
        <w:rPr/>
      </w:pPr>
      <w:r>
        <w:br w:type="page"/>
      </w:r>
    </w:p>
    <w:p w14:paraId="1B9F8305">
      <w:pPr>
        <w:pStyle w:val="style0"/>
        <w:rPr/>
      </w:pPr>
    </w:p>
    <w:p w14:paraId="2674471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EAAE59D">
        <w:trPr>
          <w:jc w:val="center"/>
        </w:trPr>
        <w:tc>
          <w:tcPr>
            <w:tcW w:w="1440" w:type="dxa"/>
            <w:tcBorders/>
          </w:tcPr>
          <w:p w14:paraId="9EDF9614">
            <w:pPr>
              <w:pStyle w:val="style0"/>
              <w:jc w:val="center"/>
              <w:rPr/>
            </w:pPr>
            <w:r>
              <w:rPr>
                <w:rFonts w:ascii="宋体" w:eastAsia="宋体" w:hAnsi="宋体"/>
                <w:b/>
                <w:sz w:val="18"/>
              </w:rPr>
              <w:t>项目编码</w:t>
            </w:r>
          </w:p>
        </w:tc>
        <w:tc>
          <w:tcPr>
            <w:tcW w:w="1440" w:type="dxa"/>
            <w:tcBorders/>
          </w:tcPr>
          <w:p w14:paraId="B85E6C8C">
            <w:pPr>
              <w:pStyle w:val="style0"/>
              <w:jc w:val="center"/>
              <w:rPr/>
            </w:pPr>
            <w:r>
              <w:rPr>
                <w:rFonts w:ascii="宋体" w:eastAsia="宋体" w:hAnsi="宋体"/>
                <w:sz w:val="18"/>
              </w:rPr>
              <w:t>040902002002</w:t>
            </w:r>
          </w:p>
        </w:tc>
        <w:tc>
          <w:tcPr>
            <w:tcW w:w="1440" w:type="dxa"/>
            <w:tcBorders/>
          </w:tcPr>
          <w:p w14:paraId="AC08E503">
            <w:pPr>
              <w:pStyle w:val="style0"/>
              <w:jc w:val="center"/>
              <w:rPr/>
            </w:pPr>
            <w:r>
              <w:rPr>
                <w:rFonts w:ascii="宋体" w:eastAsia="宋体" w:hAnsi="宋体"/>
                <w:b/>
                <w:sz w:val="18"/>
              </w:rPr>
              <w:t>项目名称</w:t>
            </w:r>
          </w:p>
        </w:tc>
        <w:tc>
          <w:tcPr>
            <w:tcW w:w="1440" w:type="dxa"/>
            <w:tcBorders/>
          </w:tcPr>
          <w:p w14:paraId="C8F4269B">
            <w:pPr>
              <w:pStyle w:val="style0"/>
              <w:jc w:val="center"/>
              <w:rPr/>
            </w:pPr>
            <w:r>
              <w:rPr>
                <w:rFonts w:ascii="宋体" w:eastAsia="宋体" w:hAnsi="宋体"/>
                <w:sz w:val="18"/>
              </w:rPr>
              <w:t>光缆分纤箱安装 24芯</w:t>
            </w:r>
          </w:p>
        </w:tc>
        <w:tc>
          <w:tcPr>
            <w:tcW w:w="1440" w:type="dxa"/>
            <w:tcBorders/>
          </w:tcPr>
          <w:p w14:paraId="51216BC6">
            <w:pPr>
              <w:pStyle w:val="style0"/>
              <w:jc w:val="center"/>
              <w:rPr/>
            </w:pPr>
            <w:r>
              <w:rPr>
                <w:rFonts w:ascii="宋体" w:eastAsia="宋体" w:hAnsi="宋体"/>
                <w:b/>
                <w:sz w:val="18"/>
              </w:rPr>
              <w:t>计量单位</w:t>
            </w:r>
          </w:p>
        </w:tc>
        <w:tc>
          <w:tcPr>
            <w:tcW w:w="1440" w:type="dxa"/>
            <w:tcBorders/>
          </w:tcPr>
          <w:p w14:paraId="25E3501D">
            <w:pPr>
              <w:pStyle w:val="style0"/>
              <w:jc w:val="center"/>
              <w:rPr/>
            </w:pPr>
            <w:r>
              <w:rPr>
                <w:rFonts w:ascii="宋体" w:eastAsia="宋体" w:hAnsi="宋体"/>
                <w:sz w:val="18"/>
              </w:rPr>
              <w:t>台</w:t>
            </w:r>
          </w:p>
        </w:tc>
      </w:tr>
      <w:tr w14:paraId="884D7374">
        <w:tblPrEx/>
        <w:trPr>
          <w:jc w:val="center"/>
        </w:trPr>
        <w:tc>
          <w:tcPr>
            <w:tcW w:w="1440" w:type="dxa"/>
            <w:tcBorders/>
          </w:tcPr>
          <w:p w14:paraId="6EA99E23">
            <w:pPr>
              <w:pStyle w:val="style0"/>
              <w:jc w:val="center"/>
              <w:rPr/>
            </w:pPr>
            <w:r>
              <w:rPr>
                <w:rFonts w:ascii="宋体" w:eastAsia="宋体" w:hAnsi="宋体"/>
                <w:b/>
                <w:sz w:val="18"/>
              </w:rPr>
              <w:t>清单工程量</w:t>
            </w:r>
          </w:p>
        </w:tc>
        <w:tc>
          <w:tcPr>
            <w:tcW w:w="1440" w:type="dxa"/>
            <w:tcBorders/>
          </w:tcPr>
          <w:p w14:paraId="FDF82DC7">
            <w:pPr>
              <w:pStyle w:val="style0"/>
              <w:jc w:val="center"/>
              <w:rPr/>
            </w:pPr>
            <w:r>
              <w:rPr>
                <w:rFonts w:ascii="宋体" w:eastAsia="宋体" w:hAnsi="宋体"/>
                <w:sz w:val="18"/>
              </w:rPr>
              <w:t>120.00</w:t>
            </w:r>
          </w:p>
        </w:tc>
        <w:tc>
          <w:tcPr>
            <w:tcW w:w="1440" w:type="dxa"/>
            <w:tcBorders/>
          </w:tcPr>
          <w:p w14:paraId="208DFE98">
            <w:pPr>
              <w:pStyle w:val="style0"/>
              <w:jc w:val="center"/>
              <w:rPr/>
            </w:pPr>
            <w:r>
              <w:rPr>
                <w:rFonts w:ascii="宋体" w:eastAsia="宋体" w:hAnsi="宋体"/>
                <w:b/>
                <w:sz w:val="18"/>
              </w:rPr>
              <w:t>综合单价</w:t>
            </w:r>
          </w:p>
        </w:tc>
        <w:tc>
          <w:tcPr>
            <w:tcW w:w="1440" w:type="dxa"/>
            <w:tcBorders/>
          </w:tcPr>
          <w:p w14:paraId="B93676AD">
            <w:pPr>
              <w:pStyle w:val="style0"/>
              <w:jc w:val="center"/>
              <w:rPr/>
            </w:pPr>
            <w:r>
              <w:rPr>
                <w:rFonts w:ascii="宋体" w:eastAsia="宋体" w:hAnsi="宋体"/>
                <w:sz w:val="18"/>
              </w:rPr>
              <w:t>——</w:t>
            </w:r>
          </w:p>
        </w:tc>
        <w:tc>
          <w:tcPr>
            <w:tcW w:w="1440" w:type="dxa"/>
            <w:tcBorders/>
          </w:tcPr>
          <w:p w14:paraId="FEDD81BD">
            <w:pPr>
              <w:pStyle w:val="style0"/>
              <w:jc w:val="center"/>
              <w:rPr/>
            </w:pPr>
            <w:r>
              <w:rPr>
                <w:rFonts w:ascii="宋体" w:eastAsia="宋体" w:hAnsi="宋体"/>
                <w:b/>
                <w:sz w:val="18"/>
              </w:rPr>
              <w:t>合价</w:t>
            </w:r>
          </w:p>
        </w:tc>
        <w:tc>
          <w:tcPr>
            <w:tcW w:w="1440" w:type="dxa"/>
            <w:tcBorders/>
          </w:tcPr>
          <w:p w14:paraId="616FED84">
            <w:pPr>
              <w:pStyle w:val="style0"/>
              <w:jc w:val="center"/>
              <w:rPr/>
            </w:pPr>
            <w:r>
              <w:rPr>
                <w:rFonts w:ascii="宋体" w:eastAsia="宋体" w:hAnsi="宋体"/>
                <w:sz w:val="18"/>
              </w:rPr>
              <w:t>——</w:t>
            </w:r>
          </w:p>
        </w:tc>
      </w:tr>
    </w:tbl>
    <w:p w14:paraId="05F5BB91">
      <w:pPr>
        <w:pStyle w:val="style0"/>
        <w:rPr/>
      </w:pPr>
      <w:r>
        <w:rPr>
          <w:rFonts w:ascii="宋体" w:eastAsia="宋体" w:hAnsi="宋体"/>
          <w:sz w:val="18"/>
        </w:rPr>
        <w:t>项目特征：安装、固定、成端</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3252451">
        <w:trPr>
          <w:jc w:val="center"/>
        </w:trPr>
        <w:tc>
          <w:tcPr>
            <w:tcW w:w="1728" w:type="dxa"/>
            <w:tcBorders/>
          </w:tcPr>
          <w:p w14:paraId="1155A99B">
            <w:pPr>
              <w:pStyle w:val="style0"/>
              <w:jc w:val="center"/>
              <w:rPr/>
            </w:pPr>
            <w:r>
              <w:rPr>
                <w:rFonts w:ascii="宋体" w:eastAsia="宋体" w:hAnsi="宋体"/>
                <w:b/>
                <w:sz w:val="18"/>
              </w:rPr>
              <w:t>费用名称</w:t>
            </w:r>
          </w:p>
        </w:tc>
        <w:tc>
          <w:tcPr>
            <w:tcW w:w="1728" w:type="dxa"/>
            <w:tcBorders/>
          </w:tcPr>
          <w:p w14:paraId="ED0D430A">
            <w:pPr>
              <w:pStyle w:val="style0"/>
              <w:jc w:val="center"/>
              <w:rPr/>
            </w:pPr>
            <w:r>
              <w:rPr>
                <w:rFonts w:ascii="宋体" w:eastAsia="宋体" w:hAnsi="宋体"/>
                <w:b/>
                <w:sz w:val="18"/>
              </w:rPr>
              <w:t>单位</w:t>
            </w:r>
          </w:p>
        </w:tc>
        <w:tc>
          <w:tcPr>
            <w:tcW w:w="1728" w:type="dxa"/>
            <w:tcBorders/>
          </w:tcPr>
          <w:p w14:paraId="BD8DC0E8">
            <w:pPr>
              <w:pStyle w:val="style0"/>
              <w:jc w:val="center"/>
              <w:rPr/>
            </w:pPr>
            <w:r>
              <w:rPr>
                <w:rFonts w:ascii="宋体" w:eastAsia="宋体" w:hAnsi="宋体"/>
                <w:b/>
                <w:sz w:val="18"/>
              </w:rPr>
              <w:t>消耗量</w:t>
            </w:r>
          </w:p>
        </w:tc>
        <w:tc>
          <w:tcPr>
            <w:tcW w:w="1728" w:type="dxa"/>
            <w:tcBorders/>
          </w:tcPr>
          <w:p w14:paraId="8454A675">
            <w:pPr>
              <w:pStyle w:val="style0"/>
              <w:jc w:val="center"/>
              <w:rPr/>
            </w:pPr>
            <w:r>
              <w:rPr>
                <w:rFonts w:ascii="宋体" w:eastAsia="宋体" w:hAnsi="宋体"/>
                <w:b/>
                <w:sz w:val="18"/>
              </w:rPr>
              <w:t>单价（元）</w:t>
            </w:r>
          </w:p>
        </w:tc>
        <w:tc>
          <w:tcPr>
            <w:tcW w:w="1728" w:type="dxa"/>
            <w:tcBorders/>
          </w:tcPr>
          <w:p w14:paraId="90FBAFC6">
            <w:pPr>
              <w:pStyle w:val="style0"/>
              <w:jc w:val="center"/>
              <w:rPr/>
            </w:pPr>
            <w:r>
              <w:rPr>
                <w:rFonts w:ascii="宋体" w:eastAsia="宋体" w:hAnsi="宋体"/>
                <w:b/>
                <w:sz w:val="18"/>
              </w:rPr>
              <w:t>合价（元）</w:t>
            </w:r>
          </w:p>
        </w:tc>
      </w:tr>
      <w:tr w14:paraId="B7735503">
        <w:tblPrEx/>
        <w:trPr>
          <w:jc w:val="center"/>
        </w:trPr>
        <w:tc>
          <w:tcPr>
            <w:tcW w:w="1728" w:type="dxa"/>
            <w:tcBorders/>
          </w:tcPr>
          <w:p w14:paraId="0CE3F1A7">
            <w:pPr>
              <w:pStyle w:val="style0"/>
              <w:jc w:val="center"/>
              <w:rPr/>
            </w:pPr>
            <w:r>
              <w:rPr>
                <w:rFonts w:ascii="宋体" w:eastAsia="宋体" w:hAnsi="宋体"/>
                <w:sz w:val="18"/>
              </w:rPr>
              <w:t>人工费</w:t>
            </w:r>
          </w:p>
        </w:tc>
        <w:tc>
          <w:tcPr>
            <w:tcW w:w="1728" w:type="dxa"/>
            <w:tcBorders/>
          </w:tcPr>
          <w:p w14:paraId="DAC8CFBE">
            <w:pPr>
              <w:pStyle w:val="style0"/>
              <w:jc w:val="center"/>
              <w:rPr/>
            </w:pPr>
          </w:p>
        </w:tc>
        <w:tc>
          <w:tcPr>
            <w:tcW w:w="1728" w:type="dxa"/>
            <w:tcBorders/>
          </w:tcPr>
          <w:p w14:paraId="30EDBBE4">
            <w:pPr>
              <w:pStyle w:val="style0"/>
              <w:jc w:val="center"/>
              <w:rPr/>
            </w:pPr>
          </w:p>
        </w:tc>
        <w:tc>
          <w:tcPr>
            <w:tcW w:w="1728" w:type="dxa"/>
            <w:tcBorders/>
          </w:tcPr>
          <w:p w14:paraId="B08947BE">
            <w:pPr>
              <w:pStyle w:val="style0"/>
              <w:jc w:val="center"/>
              <w:rPr/>
            </w:pPr>
          </w:p>
        </w:tc>
        <w:tc>
          <w:tcPr>
            <w:tcW w:w="1728" w:type="dxa"/>
            <w:tcBorders/>
          </w:tcPr>
          <w:p w14:paraId="AC96CE46">
            <w:pPr>
              <w:pStyle w:val="style0"/>
              <w:jc w:val="center"/>
              <w:rPr/>
            </w:pPr>
          </w:p>
        </w:tc>
      </w:tr>
      <w:tr w14:paraId="0AE85E3F">
        <w:tblPrEx/>
        <w:trPr>
          <w:jc w:val="center"/>
        </w:trPr>
        <w:tc>
          <w:tcPr>
            <w:tcW w:w="1728" w:type="dxa"/>
            <w:tcBorders/>
          </w:tcPr>
          <w:p w14:paraId="F3B1AB6F">
            <w:pPr>
              <w:pStyle w:val="style0"/>
              <w:jc w:val="center"/>
              <w:rPr/>
            </w:pPr>
            <w:r>
              <w:rPr>
                <w:rFonts w:ascii="宋体" w:eastAsia="宋体" w:hAnsi="宋体"/>
                <w:sz w:val="18"/>
              </w:rPr>
              <w:t>材料费</w:t>
            </w:r>
          </w:p>
        </w:tc>
        <w:tc>
          <w:tcPr>
            <w:tcW w:w="1728" w:type="dxa"/>
            <w:tcBorders/>
          </w:tcPr>
          <w:p w14:paraId="1C92B3FC">
            <w:pPr>
              <w:pStyle w:val="style0"/>
              <w:jc w:val="center"/>
              <w:rPr/>
            </w:pPr>
          </w:p>
        </w:tc>
        <w:tc>
          <w:tcPr>
            <w:tcW w:w="1728" w:type="dxa"/>
            <w:tcBorders/>
          </w:tcPr>
          <w:p w14:paraId="34BC6AB9">
            <w:pPr>
              <w:pStyle w:val="style0"/>
              <w:jc w:val="center"/>
              <w:rPr/>
            </w:pPr>
          </w:p>
        </w:tc>
        <w:tc>
          <w:tcPr>
            <w:tcW w:w="1728" w:type="dxa"/>
            <w:tcBorders/>
          </w:tcPr>
          <w:p w14:paraId="D82E4ACF">
            <w:pPr>
              <w:pStyle w:val="style0"/>
              <w:jc w:val="center"/>
              <w:rPr/>
            </w:pPr>
          </w:p>
        </w:tc>
        <w:tc>
          <w:tcPr>
            <w:tcW w:w="1728" w:type="dxa"/>
            <w:tcBorders/>
          </w:tcPr>
          <w:p w14:paraId="7789E486">
            <w:pPr>
              <w:pStyle w:val="style0"/>
              <w:jc w:val="center"/>
              <w:rPr/>
            </w:pPr>
          </w:p>
        </w:tc>
      </w:tr>
      <w:tr w14:paraId="AC995BAF">
        <w:tblPrEx/>
        <w:trPr>
          <w:jc w:val="center"/>
        </w:trPr>
        <w:tc>
          <w:tcPr>
            <w:tcW w:w="1728" w:type="dxa"/>
            <w:tcBorders/>
          </w:tcPr>
          <w:p w14:paraId="FEEB7457">
            <w:pPr>
              <w:pStyle w:val="style0"/>
              <w:jc w:val="center"/>
              <w:rPr/>
            </w:pPr>
            <w:r>
              <w:rPr>
                <w:rFonts w:ascii="宋体" w:eastAsia="宋体" w:hAnsi="宋体"/>
                <w:sz w:val="18"/>
              </w:rPr>
              <w:t>机械费</w:t>
            </w:r>
          </w:p>
        </w:tc>
        <w:tc>
          <w:tcPr>
            <w:tcW w:w="1728" w:type="dxa"/>
            <w:tcBorders/>
          </w:tcPr>
          <w:p w14:paraId="667F7349">
            <w:pPr>
              <w:pStyle w:val="style0"/>
              <w:jc w:val="center"/>
              <w:rPr/>
            </w:pPr>
          </w:p>
        </w:tc>
        <w:tc>
          <w:tcPr>
            <w:tcW w:w="1728" w:type="dxa"/>
            <w:tcBorders/>
          </w:tcPr>
          <w:p w14:paraId="6CB7036E">
            <w:pPr>
              <w:pStyle w:val="style0"/>
              <w:jc w:val="center"/>
              <w:rPr/>
            </w:pPr>
          </w:p>
        </w:tc>
        <w:tc>
          <w:tcPr>
            <w:tcW w:w="1728" w:type="dxa"/>
            <w:tcBorders/>
          </w:tcPr>
          <w:p w14:paraId="3DA3E37E">
            <w:pPr>
              <w:pStyle w:val="style0"/>
              <w:jc w:val="center"/>
              <w:rPr/>
            </w:pPr>
          </w:p>
        </w:tc>
        <w:tc>
          <w:tcPr>
            <w:tcW w:w="1728" w:type="dxa"/>
            <w:tcBorders/>
          </w:tcPr>
          <w:p w14:paraId="0EF6B984">
            <w:pPr>
              <w:pStyle w:val="style0"/>
              <w:jc w:val="center"/>
              <w:rPr/>
            </w:pPr>
          </w:p>
        </w:tc>
      </w:tr>
      <w:tr w14:paraId="6AC712B2">
        <w:tblPrEx/>
        <w:trPr>
          <w:jc w:val="center"/>
        </w:trPr>
        <w:tc>
          <w:tcPr>
            <w:tcW w:w="1728" w:type="dxa"/>
            <w:tcBorders/>
          </w:tcPr>
          <w:p w14:paraId="3F79C783">
            <w:pPr>
              <w:pStyle w:val="style0"/>
              <w:jc w:val="center"/>
              <w:rPr/>
            </w:pPr>
            <w:r>
              <w:rPr>
                <w:rFonts w:ascii="宋体" w:eastAsia="宋体" w:hAnsi="宋体"/>
                <w:sz w:val="18"/>
              </w:rPr>
              <w:t>企业管理费</w:t>
            </w:r>
          </w:p>
        </w:tc>
        <w:tc>
          <w:tcPr>
            <w:tcW w:w="1728" w:type="dxa"/>
            <w:tcBorders/>
          </w:tcPr>
          <w:p w14:paraId="30E206FB">
            <w:pPr>
              <w:pStyle w:val="style0"/>
              <w:jc w:val="center"/>
              <w:rPr/>
            </w:pPr>
          </w:p>
        </w:tc>
        <w:tc>
          <w:tcPr>
            <w:tcW w:w="1728" w:type="dxa"/>
            <w:tcBorders/>
          </w:tcPr>
          <w:p w14:paraId="B694E1F1">
            <w:pPr>
              <w:pStyle w:val="style0"/>
              <w:jc w:val="center"/>
              <w:rPr/>
            </w:pPr>
          </w:p>
        </w:tc>
        <w:tc>
          <w:tcPr>
            <w:tcW w:w="1728" w:type="dxa"/>
            <w:tcBorders/>
          </w:tcPr>
          <w:p w14:paraId="909CD42B">
            <w:pPr>
              <w:pStyle w:val="style0"/>
              <w:jc w:val="center"/>
              <w:rPr/>
            </w:pPr>
          </w:p>
        </w:tc>
        <w:tc>
          <w:tcPr>
            <w:tcW w:w="1728" w:type="dxa"/>
            <w:tcBorders/>
          </w:tcPr>
          <w:p w14:paraId="986A3062">
            <w:pPr>
              <w:pStyle w:val="style0"/>
              <w:jc w:val="center"/>
              <w:rPr/>
            </w:pPr>
          </w:p>
        </w:tc>
      </w:tr>
      <w:tr w14:paraId="62D6E05B">
        <w:tblPrEx/>
        <w:trPr>
          <w:jc w:val="center"/>
        </w:trPr>
        <w:tc>
          <w:tcPr>
            <w:tcW w:w="1728" w:type="dxa"/>
            <w:tcBorders/>
          </w:tcPr>
          <w:p w14:paraId="738F326E">
            <w:pPr>
              <w:pStyle w:val="style0"/>
              <w:jc w:val="center"/>
              <w:rPr/>
            </w:pPr>
            <w:r>
              <w:rPr>
                <w:rFonts w:ascii="宋体" w:eastAsia="宋体" w:hAnsi="宋体"/>
                <w:sz w:val="18"/>
              </w:rPr>
              <w:t>利润</w:t>
            </w:r>
          </w:p>
        </w:tc>
        <w:tc>
          <w:tcPr>
            <w:tcW w:w="1728" w:type="dxa"/>
            <w:tcBorders/>
          </w:tcPr>
          <w:p w14:paraId="9335E668">
            <w:pPr>
              <w:pStyle w:val="style0"/>
              <w:jc w:val="center"/>
              <w:rPr/>
            </w:pPr>
          </w:p>
        </w:tc>
        <w:tc>
          <w:tcPr>
            <w:tcW w:w="1728" w:type="dxa"/>
            <w:tcBorders/>
          </w:tcPr>
          <w:p w14:paraId="A7FDE3E2">
            <w:pPr>
              <w:pStyle w:val="style0"/>
              <w:jc w:val="center"/>
              <w:rPr/>
            </w:pPr>
          </w:p>
        </w:tc>
        <w:tc>
          <w:tcPr>
            <w:tcW w:w="1728" w:type="dxa"/>
            <w:tcBorders/>
          </w:tcPr>
          <w:p w14:paraId="D27FCBEC">
            <w:pPr>
              <w:pStyle w:val="style0"/>
              <w:jc w:val="center"/>
              <w:rPr/>
            </w:pPr>
          </w:p>
        </w:tc>
        <w:tc>
          <w:tcPr>
            <w:tcW w:w="1728" w:type="dxa"/>
            <w:tcBorders/>
          </w:tcPr>
          <w:p w14:paraId="8E40EBEE">
            <w:pPr>
              <w:pStyle w:val="style0"/>
              <w:jc w:val="center"/>
              <w:rPr/>
            </w:pPr>
          </w:p>
        </w:tc>
      </w:tr>
    </w:tbl>
    <w:p w14:paraId="E327C32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3"/>
        <w:gridCol w:w="1759"/>
        <w:gridCol w:w="694"/>
        <w:gridCol w:w="1071"/>
        <w:gridCol w:w="970"/>
        <w:gridCol w:w="970"/>
      </w:tblGrid>
      <w:tr w14:paraId="1A3A50EA">
        <w:trPr>
          <w:jc w:val="center"/>
        </w:trPr>
        <w:tc>
          <w:tcPr>
            <w:tcW w:w="576" w:type="dxa"/>
            <w:tcBorders/>
          </w:tcPr>
          <w:p w14:paraId="686FB837">
            <w:pPr>
              <w:pStyle w:val="style0"/>
              <w:jc w:val="center"/>
              <w:rPr/>
            </w:pPr>
            <w:r>
              <w:rPr>
                <w:rFonts w:ascii="宋体" w:eastAsia="宋体" w:hAnsi="宋体"/>
                <w:b/>
                <w:sz w:val="18"/>
              </w:rPr>
              <w:t>序号</w:t>
            </w:r>
          </w:p>
        </w:tc>
        <w:tc>
          <w:tcPr>
            <w:tcW w:w="1728" w:type="dxa"/>
            <w:tcBorders/>
          </w:tcPr>
          <w:p w14:paraId="4D34F485">
            <w:pPr>
              <w:pStyle w:val="style0"/>
              <w:jc w:val="center"/>
              <w:rPr/>
            </w:pPr>
            <w:r>
              <w:rPr>
                <w:rFonts w:ascii="宋体" w:eastAsia="宋体" w:hAnsi="宋体"/>
                <w:b/>
                <w:sz w:val="18"/>
              </w:rPr>
              <w:t>项目编码</w:t>
            </w:r>
          </w:p>
        </w:tc>
        <w:tc>
          <w:tcPr>
            <w:tcW w:w="2160" w:type="dxa"/>
            <w:tcBorders/>
          </w:tcPr>
          <w:p w14:paraId="B248D830">
            <w:pPr>
              <w:pStyle w:val="style0"/>
              <w:jc w:val="center"/>
              <w:rPr/>
            </w:pPr>
            <w:r>
              <w:rPr>
                <w:rFonts w:ascii="宋体" w:eastAsia="宋体" w:hAnsi="宋体"/>
                <w:b/>
                <w:sz w:val="18"/>
              </w:rPr>
              <w:t>项目名称</w:t>
            </w:r>
          </w:p>
        </w:tc>
        <w:tc>
          <w:tcPr>
            <w:tcW w:w="3600" w:type="dxa"/>
            <w:tcBorders/>
          </w:tcPr>
          <w:p w14:paraId="6115C6CA">
            <w:pPr>
              <w:pStyle w:val="style0"/>
              <w:jc w:val="center"/>
              <w:rPr/>
            </w:pPr>
            <w:r>
              <w:rPr>
                <w:rFonts w:ascii="宋体" w:eastAsia="宋体" w:hAnsi="宋体"/>
                <w:b/>
                <w:sz w:val="18"/>
              </w:rPr>
              <w:t>项目特征描述</w:t>
            </w:r>
          </w:p>
        </w:tc>
        <w:tc>
          <w:tcPr>
            <w:tcW w:w="864" w:type="dxa"/>
            <w:tcBorders/>
          </w:tcPr>
          <w:p w14:paraId="FA2EABF9">
            <w:pPr>
              <w:pStyle w:val="style0"/>
              <w:jc w:val="center"/>
              <w:rPr/>
            </w:pPr>
            <w:r>
              <w:rPr>
                <w:rFonts w:ascii="宋体" w:eastAsia="宋体" w:hAnsi="宋体"/>
                <w:b/>
                <w:sz w:val="18"/>
              </w:rPr>
              <w:t>计量单位</w:t>
            </w:r>
          </w:p>
        </w:tc>
        <w:tc>
          <w:tcPr>
            <w:tcW w:w="1152" w:type="dxa"/>
            <w:tcBorders/>
          </w:tcPr>
          <w:p w14:paraId="D0EFDAFA">
            <w:pPr>
              <w:pStyle w:val="style0"/>
              <w:jc w:val="center"/>
              <w:rPr/>
            </w:pPr>
            <w:r>
              <w:rPr>
                <w:rFonts w:ascii="宋体" w:eastAsia="宋体" w:hAnsi="宋体"/>
                <w:b/>
                <w:sz w:val="18"/>
              </w:rPr>
              <w:t>工程量</w:t>
            </w:r>
          </w:p>
        </w:tc>
        <w:tc>
          <w:tcPr>
            <w:tcW w:w="1296" w:type="dxa"/>
            <w:tcBorders/>
          </w:tcPr>
          <w:p w14:paraId="46076A97">
            <w:pPr>
              <w:pStyle w:val="style0"/>
              <w:jc w:val="center"/>
              <w:rPr/>
            </w:pPr>
            <w:r>
              <w:rPr>
                <w:rFonts w:ascii="宋体" w:eastAsia="宋体" w:hAnsi="宋体"/>
                <w:b/>
                <w:sz w:val="18"/>
              </w:rPr>
              <w:t>综合单价（元）</w:t>
            </w:r>
          </w:p>
        </w:tc>
        <w:tc>
          <w:tcPr>
            <w:tcW w:w="1296" w:type="dxa"/>
            <w:tcBorders/>
          </w:tcPr>
          <w:p w14:paraId="9119D56F">
            <w:pPr>
              <w:pStyle w:val="style0"/>
              <w:jc w:val="center"/>
              <w:rPr/>
            </w:pPr>
            <w:r>
              <w:rPr>
                <w:rFonts w:ascii="宋体" w:eastAsia="宋体" w:hAnsi="宋体"/>
                <w:b/>
                <w:sz w:val="18"/>
              </w:rPr>
              <w:t>合价（元）</w:t>
            </w:r>
          </w:p>
        </w:tc>
      </w:tr>
      <w:tr w14:paraId="7ADF800E">
        <w:tblPrEx/>
        <w:trPr>
          <w:jc w:val="center"/>
        </w:trPr>
        <w:tc>
          <w:tcPr>
            <w:tcW w:w="576" w:type="dxa"/>
            <w:tcBorders/>
          </w:tcPr>
          <w:p w14:paraId="38634461">
            <w:pPr>
              <w:pStyle w:val="style0"/>
              <w:jc w:val="center"/>
              <w:rPr/>
            </w:pPr>
            <w:r>
              <w:rPr>
                <w:rFonts w:ascii="宋体" w:eastAsia="宋体" w:hAnsi="宋体"/>
                <w:sz w:val="18"/>
              </w:rPr>
              <w:t>9</w:t>
            </w:r>
          </w:p>
        </w:tc>
        <w:tc>
          <w:tcPr>
            <w:tcW w:w="1728" w:type="dxa"/>
            <w:tcBorders/>
          </w:tcPr>
          <w:p w14:paraId="34AE1CE1">
            <w:pPr>
              <w:pStyle w:val="style0"/>
              <w:jc w:val="center"/>
              <w:rPr/>
            </w:pPr>
            <w:r>
              <w:rPr>
                <w:rFonts w:ascii="宋体" w:eastAsia="宋体" w:hAnsi="宋体"/>
                <w:sz w:val="18"/>
              </w:rPr>
              <w:t>040903001001</w:t>
            </w:r>
          </w:p>
        </w:tc>
        <w:tc>
          <w:tcPr>
            <w:tcW w:w="2160" w:type="dxa"/>
            <w:tcBorders/>
          </w:tcPr>
          <w:p w14:paraId="AE258579">
            <w:pPr>
              <w:pStyle w:val="style0"/>
              <w:jc w:val="left"/>
              <w:rPr/>
            </w:pPr>
            <w:r>
              <w:rPr>
                <w:rFonts w:ascii="宋体" w:eastAsia="宋体" w:hAnsi="宋体"/>
                <w:sz w:val="18"/>
              </w:rPr>
              <w:t>GYTA通信光缆敷设 12芯</w:t>
            </w:r>
          </w:p>
        </w:tc>
        <w:tc>
          <w:tcPr>
            <w:tcW w:w="3600" w:type="dxa"/>
            <w:tcBorders/>
          </w:tcPr>
          <w:p w14:paraId="E1301A6F">
            <w:pPr>
              <w:pStyle w:val="style0"/>
              <w:jc w:val="center"/>
              <w:rPr/>
            </w:pPr>
            <w:r>
              <w:rPr>
                <w:rFonts w:ascii="宋体" w:eastAsia="宋体" w:hAnsi="宋体"/>
                <w:sz w:val="18"/>
              </w:rPr>
              <w:t>敷设、整理、挂牌</w:t>
            </w:r>
          </w:p>
        </w:tc>
        <w:tc>
          <w:tcPr>
            <w:tcW w:w="864" w:type="dxa"/>
            <w:tcBorders/>
          </w:tcPr>
          <w:p w14:paraId="B7DA4FFE">
            <w:pPr>
              <w:pStyle w:val="style0"/>
              <w:jc w:val="center"/>
              <w:rPr/>
            </w:pPr>
            <w:r>
              <w:rPr>
                <w:rFonts w:ascii="宋体" w:eastAsia="宋体" w:hAnsi="宋体"/>
                <w:sz w:val="18"/>
              </w:rPr>
              <w:t>m</w:t>
            </w:r>
          </w:p>
        </w:tc>
        <w:tc>
          <w:tcPr>
            <w:tcW w:w="1152" w:type="dxa"/>
            <w:tcBorders/>
          </w:tcPr>
          <w:p w14:paraId="37207236">
            <w:pPr>
              <w:pStyle w:val="style0"/>
              <w:jc w:val="center"/>
              <w:rPr/>
            </w:pPr>
            <w:r>
              <w:rPr>
                <w:rFonts w:ascii="宋体" w:eastAsia="宋体" w:hAnsi="宋体"/>
                <w:sz w:val="18"/>
              </w:rPr>
              <w:t>18,000.00</w:t>
            </w:r>
          </w:p>
        </w:tc>
        <w:tc>
          <w:tcPr>
            <w:tcW w:w="1296" w:type="dxa"/>
            <w:tcBorders/>
          </w:tcPr>
          <w:p w14:paraId="406BFBA5">
            <w:pPr>
              <w:pStyle w:val="style0"/>
              <w:jc w:val="center"/>
              <w:rPr/>
            </w:pPr>
            <w:r>
              <w:rPr>
                <w:rFonts w:ascii="宋体" w:eastAsia="宋体" w:hAnsi="宋体"/>
                <w:sz w:val="18"/>
              </w:rPr>
              <w:t>——</w:t>
            </w:r>
          </w:p>
        </w:tc>
        <w:tc>
          <w:tcPr>
            <w:tcW w:w="1296" w:type="dxa"/>
            <w:tcBorders/>
          </w:tcPr>
          <w:p w14:paraId="41C6A9D8">
            <w:pPr>
              <w:pStyle w:val="style0"/>
              <w:jc w:val="center"/>
              <w:rPr/>
            </w:pPr>
            <w:r>
              <w:rPr>
                <w:rFonts w:ascii="宋体" w:eastAsia="宋体" w:hAnsi="宋体"/>
                <w:sz w:val="18"/>
              </w:rPr>
              <w:t>——</w:t>
            </w:r>
          </w:p>
        </w:tc>
      </w:tr>
    </w:tbl>
    <w:p w14:paraId="C2FCC7F1">
      <w:pPr>
        <w:pStyle w:val="style0"/>
        <w:rPr/>
      </w:pPr>
      <w:r>
        <w:br w:type="page"/>
      </w:r>
    </w:p>
    <w:p w14:paraId="F622C912">
      <w:pPr>
        <w:pStyle w:val="style0"/>
        <w:rPr/>
      </w:pPr>
    </w:p>
    <w:p w14:paraId="54843C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8DD44B0">
        <w:trPr>
          <w:jc w:val="center"/>
        </w:trPr>
        <w:tc>
          <w:tcPr>
            <w:tcW w:w="1440" w:type="dxa"/>
            <w:tcBorders/>
          </w:tcPr>
          <w:p w14:paraId="82B0C437">
            <w:pPr>
              <w:pStyle w:val="style0"/>
              <w:jc w:val="center"/>
              <w:rPr/>
            </w:pPr>
            <w:r>
              <w:rPr>
                <w:rFonts w:ascii="宋体" w:eastAsia="宋体" w:hAnsi="宋体"/>
                <w:b/>
                <w:sz w:val="18"/>
              </w:rPr>
              <w:t>项目编码</w:t>
            </w:r>
          </w:p>
        </w:tc>
        <w:tc>
          <w:tcPr>
            <w:tcW w:w="1440" w:type="dxa"/>
            <w:tcBorders/>
          </w:tcPr>
          <w:p w14:paraId="C85AF0D8">
            <w:pPr>
              <w:pStyle w:val="style0"/>
              <w:jc w:val="center"/>
              <w:rPr/>
            </w:pPr>
            <w:r>
              <w:rPr>
                <w:rFonts w:ascii="宋体" w:eastAsia="宋体" w:hAnsi="宋体"/>
                <w:sz w:val="18"/>
              </w:rPr>
              <w:t>040903001001</w:t>
            </w:r>
          </w:p>
        </w:tc>
        <w:tc>
          <w:tcPr>
            <w:tcW w:w="1440" w:type="dxa"/>
            <w:tcBorders/>
          </w:tcPr>
          <w:p w14:paraId="D27DB1E1">
            <w:pPr>
              <w:pStyle w:val="style0"/>
              <w:jc w:val="center"/>
              <w:rPr/>
            </w:pPr>
            <w:r>
              <w:rPr>
                <w:rFonts w:ascii="宋体" w:eastAsia="宋体" w:hAnsi="宋体"/>
                <w:b/>
                <w:sz w:val="18"/>
              </w:rPr>
              <w:t>项目名称</w:t>
            </w:r>
          </w:p>
        </w:tc>
        <w:tc>
          <w:tcPr>
            <w:tcW w:w="1440" w:type="dxa"/>
            <w:tcBorders/>
          </w:tcPr>
          <w:p w14:paraId="213190E1">
            <w:pPr>
              <w:pStyle w:val="style0"/>
              <w:jc w:val="center"/>
              <w:rPr/>
            </w:pPr>
            <w:r>
              <w:rPr>
                <w:rFonts w:ascii="宋体" w:eastAsia="宋体" w:hAnsi="宋体"/>
                <w:sz w:val="18"/>
              </w:rPr>
              <w:t>GYTA通信光缆敷设 12芯</w:t>
            </w:r>
          </w:p>
        </w:tc>
        <w:tc>
          <w:tcPr>
            <w:tcW w:w="1440" w:type="dxa"/>
            <w:tcBorders/>
          </w:tcPr>
          <w:p w14:paraId="D278BDA2">
            <w:pPr>
              <w:pStyle w:val="style0"/>
              <w:jc w:val="center"/>
              <w:rPr/>
            </w:pPr>
            <w:r>
              <w:rPr>
                <w:rFonts w:ascii="宋体" w:eastAsia="宋体" w:hAnsi="宋体"/>
                <w:b/>
                <w:sz w:val="18"/>
              </w:rPr>
              <w:t>计量单位</w:t>
            </w:r>
          </w:p>
        </w:tc>
        <w:tc>
          <w:tcPr>
            <w:tcW w:w="1440" w:type="dxa"/>
            <w:tcBorders/>
          </w:tcPr>
          <w:p w14:paraId="5E890FD0">
            <w:pPr>
              <w:pStyle w:val="style0"/>
              <w:jc w:val="center"/>
              <w:rPr/>
            </w:pPr>
            <w:r>
              <w:rPr>
                <w:rFonts w:ascii="宋体" w:eastAsia="宋体" w:hAnsi="宋体"/>
                <w:sz w:val="18"/>
              </w:rPr>
              <w:t>m</w:t>
            </w:r>
          </w:p>
        </w:tc>
      </w:tr>
      <w:tr w14:paraId="88A725E5">
        <w:tblPrEx/>
        <w:trPr>
          <w:jc w:val="center"/>
        </w:trPr>
        <w:tc>
          <w:tcPr>
            <w:tcW w:w="1440" w:type="dxa"/>
            <w:tcBorders/>
          </w:tcPr>
          <w:p w14:paraId="8DB14128">
            <w:pPr>
              <w:pStyle w:val="style0"/>
              <w:jc w:val="center"/>
              <w:rPr/>
            </w:pPr>
            <w:r>
              <w:rPr>
                <w:rFonts w:ascii="宋体" w:eastAsia="宋体" w:hAnsi="宋体"/>
                <w:b/>
                <w:sz w:val="18"/>
              </w:rPr>
              <w:t>清单工程量</w:t>
            </w:r>
          </w:p>
        </w:tc>
        <w:tc>
          <w:tcPr>
            <w:tcW w:w="1440" w:type="dxa"/>
            <w:tcBorders/>
          </w:tcPr>
          <w:p w14:paraId="583436A1">
            <w:pPr>
              <w:pStyle w:val="style0"/>
              <w:jc w:val="center"/>
              <w:rPr/>
            </w:pPr>
            <w:r>
              <w:rPr>
                <w:rFonts w:ascii="宋体" w:eastAsia="宋体" w:hAnsi="宋体"/>
                <w:sz w:val="18"/>
              </w:rPr>
              <w:t>18,000.00</w:t>
            </w:r>
          </w:p>
        </w:tc>
        <w:tc>
          <w:tcPr>
            <w:tcW w:w="1440" w:type="dxa"/>
            <w:tcBorders/>
          </w:tcPr>
          <w:p w14:paraId="1C550211">
            <w:pPr>
              <w:pStyle w:val="style0"/>
              <w:jc w:val="center"/>
              <w:rPr/>
            </w:pPr>
            <w:r>
              <w:rPr>
                <w:rFonts w:ascii="宋体" w:eastAsia="宋体" w:hAnsi="宋体"/>
                <w:b/>
                <w:sz w:val="18"/>
              </w:rPr>
              <w:t>综合单价</w:t>
            </w:r>
          </w:p>
        </w:tc>
        <w:tc>
          <w:tcPr>
            <w:tcW w:w="1440" w:type="dxa"/>
            <w:tcBorders/>
          </w:tcPr>
          <w:p w14:paraId="1ACE3517">
            <w:pPr>
              <w:pStyle w:val="style0"/>
              <w:jc w:val="center"/>
              <w:rPr/>
            </w:pPr>
            <w:r>
              <w:rPr>
                <w:rFonts w:ascii="宋体" w:eastAsia="宋体" w:hAnsi="宋体"/>
                <w:sz w:val="18"/>
              </w:rPr>
              <w:t>——</w:t>
            </w:r>
          </w:p>
        </w:tc>
        <w:tc>
          <w:tcPr>
            <w:tcW w:w="1440" w:type="dxa"/>
            <w:tcBorders/>
          </w:tcPr>
          <w:p w14:paraId="D8939613">
            <w:pPr>
              <w:pStyle w:val="style0"/>
              <w:jc w:val="center"/>
              <w:rPr/>
            </w:pPr>
            <w:r>
              <w:rPr>
                <w:rFonts w:ascii="宋体" w:eastAsia="宋体" w:hAnsi="宋体"/>
                <w:b/>
                <w:sz w:val="18"/>
              </w:rPr>
              <w:t>合价</w:t>
            </w:r>
          </w:p>
        </w:tc>
        <w:tc>
          <w:tcPr>
            <w:tcW w:w="1440" w:type="dxa"/>
            <w:tcBorders/>
          </w:tcPr>
          <w:p w14:paraId="ACC482CA">
            <w:pPr>
              <w:pStyle w:val="style0"/>
              <w:jc w:val="center"/>
              <w:rPr/>
            </w:pPr>
            <w:r>
              <w:rPr>
                <w:rFonts w:ascii="宋体" w:eastAsia="宋体" w:hAnsi="宋体"/>
                <w:sz w:val="18"/>
              </w:rPr>
              <w:t>——</w:t>
            </w:r>
          </w:p>
        </w:tc>
      </w:tr>
    </w:tbl>
    <w:p w14:paraId="E0D907AD">
      <w:pPr>
        <w:pStyle w:val="style0"/>
        <w:rPr/>
      </w:pPr>
      <w:r>
        <w:rPr>
          <w:rFonts w:ascii="宋体" w:eastAsia="宋体" w:hAnsi="宋体"/>
          <w:sz w:val="18"/>
        </w:rPr>
        <w:t>项目特征：敷设、整理、挂牌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BE8A0AE">
        <w:trPr>
          <w:jc w:val="center"/>
        </w:trPr>
        <w:tc>
          <w:tcPr>
            <w:tcW w:w="1728" w:type="dxa"/>
            <w:tcBorders/>
          </w:tcPr>
          <w:p w14:paraId="9A9984C2">
            <w:pPr>
              <w:pStyle w:val="style0"/>
              <w:jc w:val="center"/>
              <w:rPr/>
            </w:pPr>
            <w:r>
              <w:rPr>
                <w:rFonts w:ascii="宋体" w:eastAsia="宋体" w:hAnsi="宋体"/>
                <w:b/>
                <w:sz w:val="18"/>
              </w:rPr>
              <w:t>费用名称</w:t>
            </w:r>
          </w:p>
        </w:tc>
        <w:tc>
          <w:tcPr>
            <w:tcW w:w="1728" w:type="dxa"/>
            <w:tcBorders/>
          </w:tcPr>
          <w:p w14:paraId="907FB62E">
            <w:pPr>
              <w:pStyle w:val="style0"/>
              <w:jc w:val="center"/>
              <w:rPr/>
            </w:pPr>
            <w:r>
              <w:rPr>
                <w:rFonts w:ascii="宋体" w:eastAsia="宋体" w:hAnsi="宋体"/>
                <w:b/>
                <w:sz w:val="18"/>
              </w:rPr>
              <w:t>单位</w:t>
            </w:r>
          </w:p>
        </w:tc>
        <w:tc>
          <w:tcPr>
            <w:tcW w:w="1728" w:type="dxa"/>
            <w:tcBorders/>
          </w:tcPr>
          <w:p w14:paraId="8801E923">
            <w:pPr>
              <w:pStyle w:val="style0"/>
              <w:jc w:val="center"/>
              <w:rPr/>
            </w:pPr>
            <w:r>
              <w:rPr>
                <w:rFonts w:ascii="宋体" w:eastAsia="宋体" w:hAnsi="宋体"/>
                <w:b/>
                <w:sz w:val="18"/>
              </w:rPr>
              <w:t>消耗量</w:t>
            </w:r>
          </w:p>
        </w:tc>
        <w:tc>
          <w:tcPr>
            <w:tcW w:w="1728" w:type="dxa"/>
            <w:tcBorders/>
          </w:tcPr>
          <w:p w14:paraId="C2E14B7F">
            <w:pPr>
              <w:pStyle w:val="style0"/>
              <w:jc w:val="center"/>
              <w:rPr/>
            </w:pPr>
            <w:r>
              <w:rPr>
                <w:rFonts w:ascii="宋体" w:eastAsia="宋体" w:hAnsi="宋体"/>
                <w:b/>
                <w:sz w:val="18"/>
              </w:rPr>
              <w:t>单价（元）</w:t>
            </w:r>
          </w:p>
        </w:tc>
        <w:tc>
          <w:tcPr>
            <w:tcW w:w="1728" w:type="dxa"/>
            <w:tcBorders/>
          </w:tcPr>
          <w:p w14:paraId="F9B69EBC">
            <w:pPr>
              <w:pStyle w:val="style0"/>
              <w:jc w:val="center"/>
              <w:rPr/>
            </w:pPr>
            <w:r>
              <w:rPr>
                <w:rFonts w:ascii="宋体" w:eastAsia="宋体" w:hAnsi="宋体"/>
                <w:b/>
                <w:sz w:val="18"/>
              </w:rPr>
              <w:t>合价（元）</w:t>
            </w:r>
          </w:p>
        </w:tc>
      </w:tr>
      <w:tr w14:paraId="CE1CBD40">
        <w:tblPrEx/>
        <w:trPr>
          <w:jc w:val="center"/>
        </w:trPr>
        <w:tc>
          <w:tcPr>
            <w:tcW w:w="1728" w:type="dxa"/>
            <w:tcBorders/>
          </w:tcPr>
          <w:p w14:paraId="25FB435B">
            <w:pPr>
              <w:pStyle w:val="style0"/>
              <w:jc w:val="center"/>
              <w:rPr/>
            </w:pPr>
            <w:r>
              <w:rPr>
                <w:rFonts w:ascii="宋体" w:eastAsia="宋体" w:hAnsi="宋体"/>
                <w:sz w:val="18"/>
              </w:rPr>
              <w:t>人工费</w:t>
            </w:r>
          </w:p>
        </w:tc>
        <w:tc>
          <w:tcPr>
            <w:tcW w:w="1728" w:type="dxa"/>
            <w:tcBorders/>
          </w:tcPr>
          <w:p w14:paraId="6478D8E2">
            <w:pPr>
              <w:pStyle w:val="style0"/>
              <w:jc w:val="center"/>
              <w:rPr/>
            </w:pPr>
          </w:p>
        </w:tc>
        <w:tc>
          <w:tcPr>
            <w:tcW w:w="1728" w:type="dxa"/>
            <w:tcBorders/>
          </w:tcPr>
          <w:p w14:paraId="08FA1BB6">
            <w:pPr>
              <w:pStyle w:val="style0"/>
              <w:jc w:val="center"/>
              <w:rPr/>
            </w:pPr>
          </w:p>
        </w:tc>
        <w:tc>
          <w:tcPr>
            <w:tcW w:w="1728" w:type="dxa"/>
            <w:tcBorders/>
          </w:tcPr>
          <w:p w14:paraId="68324032">
            <w:pPr>
              <w:pStyle w:val="style0"/>
              <w:jc w:val="center"/>
              <w:rPr/>
            </w:pPr>
          </w:p>
        </w:tc>
        <w:tc>
          <w:tcPr>
            <w:tcW w:w="1728" w:type="dxa"/>
            <w:tcBorders/>
          </w:tcPr>
          <w:p w14:paraId="4E0EF581">
            <w:pPr>
              <w:pStyle w:val="style0"/>
              <w:jc w:val="center"/>
              <w:rPr/>
            </w:pPr>
          </w:p>
        </w:tc>
      </w:tr>
      <w:tr w14:paraId="F1A8E162">
        <w:tblPrEx/>
        <w:trPr>
          <w:jc w:val="center"/>
        </w:trPr>
        <w:tc>
          <w:tcPr>
            <w:tcW w:w="1728" w:type="dxa"/>
            <w:tcBorders/>
          </w:tcPr>
          <w:p w14:paraId="87614C09">
            <w:pPr>
              <w:pStyle w:val="style0"/>
              <w:jc w:val="center"/>
              <w:rPr/>
            </w:pPr>
            <w:r>
              <w:rPr>
                <w:rFonts w:ascii="宋体" w:eastAsia="宋体" w:hAnsi="宋体"/>
                <w:sz w:val="18"/>
              </w:rPr>
              <w:t>材料费</w:t>
            </w:r>
          </w:p>
        </w:tc>
        <w:tc>
          <w:tcPr>
            <w:tcW w:w="1728" w:type="dxa"/>
            <w:tcBorders/>
          </w:tcPr>
          <w:p w14:paraId="F7C30512">
            <w:pPr>
              <w:pStyle w:val="style0"/>
              <w:jc w:val="center"/>
              <w:rPr/>
            </w:pPr>
          </w:p>
        </w:tc>
        <w:tc>
          <w:tcPr>
            <w:tcW w:w="1728" w:type="dxa"/>
            <w:tcBorders/>
          </w:tcPr>
          <w:p w14:paraId="E779C33F">
            <w:pPr>
              <w:pStyle w:val="style0"/>
              <w:jc w:val="center"/>
              <w:rPr/>
            </w:pPr>
          </w:p>
        </w:tc>
        <w:tc>
          <w:tcPr>
            <w:tcW w:w="1728" w:type="dxa"/>
            <w:tcBorders/>
          </w:tcPr>
          <w:p w14:paraId="17B9D01C">
            <w:pPr>
              <w:pStyle w:val="style0"/>
              <w:jc w:val="center"/>
              <w:rPr/>
            </w:pPr>
          </w:p>
        </w:tc>
        <w:tc>
          <w:tcPr>
            <w:tcW w:w="1728" w:type="dxa"/>
            <w:tcBorders/>
          </w:tcPr>
          <w:p w14:paraId="5EBE5E52">
            <w:pPr>
              <w:pStyle w:val="style0"/>
              <w:jc w:val="center"/>
              <w:rPr/>
            </w:pPr>
          </w:p>
        </w:tc>
      </w:tr>
      <w:tr w14:paraId="031777C3">
        <w:tblPrEx/>
        <w:trPr>
          <w:jc w:val="center"/>
        </w:trPr>
        <w:tc>
          <w:tcPr>
            <w:tcW w:w="1728" w:type="dxa"/>
            <w:tcBorders/>
          </w:tcPr>
          <w:p w14:paraId="4A4DB581">
            <w:pPr>
              <w:pStyle w:val="style0"/>
              <w:jc w:val="center"/>
              <w:rPr/>
            </w:pPr>
            <w:r>
              <w:rPr>
                <w:rFonts w:ascii="宋体" w:eastAsia="宋体" w:hAnsi="宋体"/>
                <w:sz w:val="18"/>
              </w:rPr>
              <w:t>机械费</w:t>
            </w:r>
          </w:p>
        </w:tc>
        <w:tc>
          <w:tcPr>
            <w:tcW w:w="1728" w:type="dxa"/>
            <w:tcBorders/>
          </w:tcPr>
          <w:p w14:paraId="6172D15C">
            <w:pPr>
              <w:pStyle w:val="style0"/>
              <w:jc w:val="center"/>
              <w:rPr/>
            </w:pPr>
          </w:p>
        </w:tc>
        <w:tc>
          <w:tcPr>
            <w:tcW w:w="1728" w:type="dxa"/>
            <w:tcBorders/>
          </w:tcPr>
          <w:p w14:paraId="271D0615">
            <w:pPr>
              <w:pStyle w:val="style0"/>
              <w:jc w:val="center"/>
              <w:rPr/>
            </w:pPr>
          </w:p>
        </w:tc>
        <w:tc>
          <w:tcPr>
            <w:tcW w:w="1728" w:type="dxa"/>
            <w:tcBorders/>
          </w:tcPr>
          <w:p w14:paraId="84378B05">
            <w:pPr>
              <w:pStyle w:val="style0"/>
              <w:jc w:val="center"/>
              <w:rPr/>
            </w:pPr>
          </w:p>
        </w:tc>
        <w:tc>
          <w:tcPr>
            <w:tcW w:w="1728" w:type="dxa"/>
            <w:tcBorders/>
          </w:tcPr>
          <w:p w14:paraId="42113125">
            <w:pPr>
              <w:pStyle w:val="style0"/>
              <w:jc w:val="center"/>
              <w:rPr/>
            </w:pPr>
          </w:p>
        </w:tc>
      </w:tr>
      <w:tr w14:paraId="586C3F0E">
        <w:tblPrEx/>
        <w:trPr>
          <w:jc w:val="center"/>
        </w:trPr>
        <w:tc>
          <w:tcPr>
            <w:tcW w:w="1728" w:type="dxa"/>
            <w:tcBorders/>
          </w:tcPr>
          <w:p w14:paraId="FAAF8D59">
            <w:pPr>
              <w:pStyle w:val="style0"/>
              <w:jc w:val="center"/>
              <w:rPr/>
            </w:pPr>
            <w:r>
              <w:rPr>
                <w:rFonts w:ascii="宋体" w:eastAsia="宋体" w:hAnsi="宋体"/>
                <w:sz w:val="18"/>
              </w:rPr>
              <w:t>企业管理费</w:t>
            </w:r>
          </w:p>
        </w:tc>
        <w:tc>
          <w:tcPr>
            <w:tcW w:w="1728" w:type="dxa"/>
            <w:tcBorders/>
          </w:tcPr>
          <w:p w14:paraId="AFB81F2B">
            <w:pPr>
              <w:pStyle w:val="style0"/>
              <w:jc w:val="center"/>
              <w:rPr/>
            </w:pPr>
          </w:p>
        </w:tc>
        <w:tc>
          <w:tcPr>
            <w:tcW w:w="1728" w:type="dxa"/>
            <w:tcBorders/>
          </w:tcPr>
          <w:p w14:paraId="106D0D62">
            <w:pPr>
              <w:pStyle w:val="style0"/>
              <w:jc w:val="center"/>
              <w:rPr/>
            </w:pPr>
          </w:p>
        </w:tc>
        <w:tc>
          <w:tcPr>
            <w:tcW w:w="1728" w:type="dxa"/>
            <w:tcBorders/>
          </w:tcPr>
          <w:p w14:paraId="2E64BCA0">
            <w:pPr>
              <w:pStyle w:val="style0"/>
              <w:jc w:val="center"/>
              <w:rPr/>
            </w:pPr>
          </w:p>
        </w:tc>
        <w:tc>
          <w:tcPr>
            <w:tcW w:w="1728" w:type="dxa"/>
            <w:tcBorders/>
          </w:tcPr>
          <w:p w14:paraId="04A80E8C">
            <w:pPr>
              <w:pStyle w:val="style0"/>
              <w:jc w:val="center"/>
              <w:rPr/>
            </w:pPr>
          </w:p>
        </w:tc>
      </w:tr>
      <w:tr w14:paraId="E1D627F3">
        <w:tblPrEx/>
        <w:trPr>
          <w:jc w:val="center"/>
        </w:trPr>
        <w:tc>
          <w:tcPr>
            <w:tcW w:w="1728" w:type="dxa"/>
            <w:tcBorders/>
          </w:tcPr>
          <w:p w14:paraId="23580428">
            <w:pPr>
              <w:pStyle w:val="style0"/>
              <w:jc w:val="center"/>
              <w:rPr/>
            </w:pPr>
            <w:r>
              <w:rPr>
                <w:rFonts w:ascii="宋体" w:eastAsia="宋体" w:hAnsi="宋体"/>
                <w:sz w:val="18"/>
              </w:rPr>
              <w:t>利润</w:t>
            </w:r>
          </w:p>
        </w:tc>
        <w:tc>
          <w:tcPr>
            <w:tcW w:w="1728" w:type="dxa"/>
            <w:tcBorders/>
          </w:tcPr>
          <w:p w14:paraId="F3C6B375">
            <w:pPr>
              <w:pStyle w:val="style0"/>
              <w:jc w:val="center"/>
              <w:rPr/>
            </w:pPr>
          </w:p>
        </w:tc>
        <w:tc>
          <w:tcPr>
            <w:tcW w:w="1728" w:type="dxa"/>
            <w:tcBorders/>
          </w:tcPr>
          <w:p w14:paraId="DB3A0028">
            <w:pPr>
              <w:pStyle w:val="style0"/>
              <w:jc w:val="center"/>
              <w:rPr/>
            </w:pPr>
          </w:p>
        </w:tc>
        <w:tc>
          <w:tcPr>
            <w:tcW w:w="1728" w:type="dxa"/>
            <w:tcBorders/>
          </w:tcPr>
          <w:p w14:paraId="D64BCA1D">
            <w:pPr>
              <w:pStyle w:val="style0"/>
              <w:jc w:val="center"/>
              <w:rPr/>
            </w:pPr>
          </w:p>
        </w:tc>
        <w:tc>
          <w:tcPr>
            <w:tcW w:w="1728" w:type="dxa"/>
            <w:tcBorders/>
          </w:tcPr>
          <w:p w14:paraId="4F33FF43">
            <w:pPr>
              <w:pStyle w:val="style0"/>
              <w:jc w:val="center"/>
              <w:rPr/>
            </w:pPr>
          </w:p>
        </w:tc>
      </w:tr>
    </w:tbl>
    <w:p w14:paraId="BEA1A91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3"/>
        <w:gridCol w:w="1759"/>
        <w:gridCol w:w="694"/>
        <w:gridCol w:w="1071"/>
        <w:gridCol w:w="970"/>
        <w:gridCol w:w="970"/>
      </w:tblGrid>
      <w:tr w14:paraId="C88EE69A">
        <w:trPr>
          <w:jc w:val="center"/>
        </w:trPr>
        <w:tc>
          <w:tcPr>
            <w:tcW w:w="576" w:type="dxa"/>
            <w:tcBorders/>
          </w:tcPr>
          <w:p w14:paraId="C2A046C7">
            <w:pPr>
              <w:pStyle w:val="style0"/>
              <w:jc w:val="center"/>
              <w:rPr/>
            </w:pPr>
            <w:r>
              <w:rPr>
                <w:rFonts w:ascii="宋体" w:eastAsia="宋体" w:hAnsi="宋体"/>
                <w:b/>
                <w:sz w:val="18"/>
              </w:rPr>
              <w:t>序号</w:t>
            </w:r>
          </w:p>
        </w:tc>
        <w:tc>
          <w:tcPr>
            <w:tcW w:w="1728" w:type="dxa"/>
            <w:tcBorders/>
          </w:tcPr>
          <w:p w14:paraId="53A46146">
            <w:pPr>
              <w:pStyle w:val="style0"/>
              <w:jc w:val="center"/>
              <w:rPr/>
            </w:pPr>
            <w:r>
              <w:rPr>
                <w:rFonts w:ascii="宋体" w:eastAsia="宋体" w:hAnsi="宋体"/>
                <w:b/>
                <w:sz w:val="18"/>
              </w:rPr>
              <w:t>项目编码</w:t>
            </w:r>
          </w:p>
        </w:tc>
        <w:tc>
          <w:tcPr>
            <w:tcW w:w="2160" w:type="dxa"/>
            <w:tcBorders/>
          </w:tcPr>
          <w:p w14:paraId="83236171">
            <w:pPr>
              <w:pStyle w:val="style0"/>
              <w:jc w:val="center"/>
              <w:rPr/>
            </w:pPr>
            <w:r>
              <w:rPr>
                <w:rFonts w:ascii="宋体" w:eastAsia="宋体" w:hAnsi="宋体"/>
                <w:b/>
                <w:sz w:val="18"/>
              </w:rPr>
              <w:t>项目名称</w:t>
            </w:r>
          </w:p>
        </w:tc>
        <w:tc>
          <w:tcPr>
            <w:tcW w:w="3600" w:type="dxa"/>
            <w:tcBorders/>
          </w:tcPr>
          <w:p w14:paraId="403FA11F">
            <w:pPr>
              <w:pStyle w:val="style0"/>
              <w:jc w:val="center"/>
              <w:rPr/>
            </w:pPr>
            <w:r>
              <w:rPr>
                <w:rFonts w:ascii="宋体" w:eastAsia="宋体" w:hAnsi="宋体"/>
                <w:b/>
                <w:sz w:val="18"/>
              </w:rPr>
              <w:t>项目特征描述</w:t>
            </w:r>
          </w:p>
        </w:tc>
        <w:tc>
          <w:tcPr>
            <w:tcW w:w="864" w:type="dxa"/>
            <w:tcBorders/>
          </w:tcPr>
          <w:p w14:paraId="2371872B">
            <w:pPr>
              <w:pStyle w:val="style0"/>
              <w:jc w:val="center"/>
              <w:rPr/>
            </w:pPr>
            <w:r>
              <w:rPr>
                <w:rFonts w:ascii="宋体" w:eastAsia="宋体" w:hAnsi="宋体"/>
                <w:b/>
                <w:sz w:val="18"/>
              </w:rPr>
              <w:t>计量单位</w:t>
            </w:r>
          </w:p>
        </w:tc>
        <w:tc>
          <w:tcPr>
            <w:tcW w:w="1152" w:type="dxa"/>
            <w:tcBorders/>
          </w:tcPr>
          <w:p w14:paraId="E87274BD">
            <w:pPr>
              <w:pStyle w:val="style0"/>
              <w:jc w:val="center"/>
              <w:rPr/>
            </w:pPr>
            <w:r>
              <w:rPr>
                <w:rFonts w:ascii="宋体" w:eastAsia="宋体" w:hAnsi="宋体"/>
                <w:b/>
                <w:sz w:val="18"/>
              </w:rPr>
              <w:t>工程量</w:t>
            </w:r>
          </w:p>
        </w:tc>
        <w:tc>
          <w:tcPr>
            <w:tcW w:w="1296" w:type="dxa"/>
            <w:tcBorders/>
          </w:tcPr>
          <w:p w14:paraId="BA98C0F8">
            <w:pPr>
              <w:pStyle w:val="style0"/>
              <w:jc w:val="center"/>
              <w:rPr/>
            </w:pPr>
            <w:r>
              <w:rPr>
                <w:rFonts w:ascii="宋体" w:eastAsia="宋体" w:hAnsi="宋体"/>
                <w:b/>
                <w:sz w:val="18"/>
              </w:rPr>
              <w:t>综合单价（元）</w:t>
            </w:r>
          </w:p>
        </w:tc>
        <w:tc>
          <w:tcPr>
            <w:tcW w:w="1296" w:type="dxa"/>
            <w:tcBorders/>
          </w:tcPr>
          <w:p w14:paraId="A7317C46">
            <w:pPr>
              <w:pStyle w:val="style0"/>
              <w:jc w:val="center"/>
              <w:rPr/>
            </w:pPr>
            <w:r>
              <w:rPr>
                <w:rFonts w:ascii="宋体" w:eastAsia="宋体" w:hAnsi="宋体"/>
                <w:b/>
                <w:sz w:val="18"/>
              </w:rPr>
              <w:t>合价（元）</w:t>
            </w:r>
          </w:p>
        </w:tc>
      </w:tr>
      <w:tr w14:paraId="A1531B65">
        <w:tblPrEx/>
        <w:trPr>
          <w:jc w:val="center"/>
        </w:trPr>
        <w:tc>
          <w:tcPr>
            <w:tcW w:w="576" w:type="dxa"/>
            <w:tcBorders/>
          </w:tcPr>
          <w:p w14:paraId="1559FC53">
            <w:pPr>
              <w:pStyle w:val="style0"/>
              <w:jc w:val="center"/>
              <w:rPr/>
            </w:pPr>
            <w:r>
              <w:rPr>
                <w:rFonts w:ascii="宋体" w:eastAsia="宋体" w:hAnsi="宋体"/>
                <w:sz w:val="18"/>
              </w:rPr>
              <w:t>10</w:t>
            </w:r>
          </w:p>
        </w:tc>
        <w:tc>
          <w:tcPr>
            <w:tcW w:w="1728" w:type="dxa"/>
            <w:tcBorders/>
          </w:tcPr>
          <w:p w14:paraId="7A557600">
            <w:pPr>
              <w:pStyle w:val="style0"/>
              <w:jc w:val="center"/>
              <w:rPr/>
            </w:pPr>
            <w:r>
              <w:rPr>
                <w:rFonts w:ascii="宋体" w:eastAsia="宋体" w:hAnsi="宋体"/>
                <w:sz w:val="18"/>
              </w:rPr>
              <w:t>040903001002</w:t>
            </w:r>
          </w:p>
        </w:tc>
        <w:tc>
          <w:tcPr>
            <w:tcW w:w="2160" w:type="dxa"/>
            <w:tcBorders/>
          </w:tcPr>
          <w:p w14:paraId="0369CF91">
            <w:pPr>
              <w:pStyle w:val="style0"/>
              <w:jc w:val="left"/>
              <w:rPr/>
            </w:pPr>
            <w:r>
              <w:rPr>
                <w:rFonts w:ascii="宋体" w:eastAsia="宋体" w:hAnsi="宋体"/>
                <w:sz w:val="18"/>
              </w:rPr>
              <w:t>GYTA通信光缆敷设 24芯</w:t>
            </w:r>
          </w:p>
        </w:tc>
        <w:tc>
          <w:tcPr>
            <w:tcW w:w="3600" w:type="dxa"/>
            <w:tcBorders/>
          </w:tcPr>
          <w:p w14:paraId="CE9BCFF8">
            <w:pPr>
              <w:pStyle w:val="style0"/>
              <w:jc w:val="center"/>
              <w:rPr/>
            </w:pPr>
            <w:r>
              <w:rPr>
                <w:rFonts w:ascii="宋体" w:eastAsia="宋体" w:hAnsi="宋体"/>
                <w:sz w:val="18"/>
              </w:rPr>
              <w:t>敷设、整理、挂牌</w:t>
            </w:r>
          </w:p>
        </w:tc>
        <w:tc>
          <w:tcPr>
            <w:tcW w:w="864" w:type="dxa"/>
            <w:tcBorders/>
          </w:tcPr>
          <w:p w14:paraId="94A3DE86">
            <w:pPr>
              <w:pStyle w:val="style0"/>
              <w:jc w:val="center"/>
              <w:rPr/>
            </w:pPr>
            <w:r>
              <w:rPr>
                <w:rFonts w:ascii="宋体" w:eastAsia="宋体" w:hAnsi="宋体"/>
                <w:sz w:val="18"/>
              </w:rPr>
              <w:t>m</w:t>
            </w:r>
          </w:p>
        </w:tc>
        <w:tc>
          <w:tcPr>
            <w:tcW w:w="1152" w:type="dxa"/>
            <w:tcBorders/>
          </w:tcPr>
          <w:p w14:paraId="4868F874">
            <w:pPr>
              <w:pStyle w:val="style0"/>
              <w:jc w:val="center"/>
              <w:rPr/>
            </w:pPr>
            <w:r>
              <w:rPr>
                <w:rFonts w:ascii="宋体" w:eastAsia="宋体" w:hAnsi="宋体"/>
                <w:sz w:val="18"/>
              </w:rPr>
              <w:t>22,000.00</w:t>
            </w:r>
          </w:p>
        </w:tc>
        <w:tc>
          <w:tcPr>
            <w:tcW w:w="1296" w:type="dxa"/>
            <w:tcBorders/>
          </w:tcPr>
          <w:p w14:paraId="AB2E0C64">
            <w:pPr>
              <w:pStyle w:val="style0"/>
              <w:jc w:val="center"/>
              <w:rPr/>
            </w:pPr>
            <w:r>
              <w:rPr>
                <w:rFonts w:ascii="宋体" w:eastAsia="宋体" w:hAnsi="宋体"/>
                <w:sz w:val="18"/>
              </w:rPr>
              <w:t>——</w:t>
            </w:r>
          </w:p>
        </w:tc>
        <w:tc>
          <w:tcPr>
            <w:tcW w:w="1296" w:type="dxa"/>
            <w:tcBorders/>
          </w:tcPr>
          <w:p w14:paraId="5B8939EE">
            <w:pPr>
              <w:pStyle w:val="style0"/>
              <w:jc w:val="center"/>
              <w:rPr/>
            </w:pPr>
            <w:r>
              <w:rPr>
                <w:rFonts w:ascii="宋体" w:eastAsia="宋体" w:hAnsi="宋体"/>
                <w:sz w:val="18"/>
              </w:rPr>
              <w:t>——</w:t>
            </w:r>
          </w:p>
        </w:tc>
      </w:tr>
    </w:tbl>
    <w:p w14:paraId="AB55B22B">
      <w:pPr>
        <w:pStyle w:val="style0"/>
        <w:rPr/>
      </w:pPr>
      <w:r>
        <w:br w:type="page"/>
      </w:r>
    </w:p>
    <w:p w14:paraId="A05CA6F1">
      <w:pPr>
        <w:pStyle w:val="style0"/>
        <w:rPr/>
      </w:pPr>
    </w:p>
    <w:p w14:paraId="307DECC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B7922A4">
        <w:trPr>
          <w:jc w:val="center"/>
        </w:trPr>
        <w:tc>
          <w:tcPr>
            <w:tcW w:w="1440" w:type="dxa"/>
            <w:tcBorders/>
          </w:tcPr>
          <w:p w14:paraId="150F7ECF">
            <w:pPr>
              <w:pStyle w:val="style0"/>
              <w:jc w:val="center"/>
              <w:rPr/>
            </w:pPr>
            <w:r>
              <w:rPr>
                <w:rFonts w:ascii="宋体" w:eastAsia="宋体" w:hAnsi="宋体"/>
                <w:b/>
                <w:sz w:val="18"/>
              </w:rPr>
              <w:t>项目编码</w:t>
            </w:r>
          </w:p>
        </w:tc>
        <w:tc>
          <w:tcPr>
            <w:tcW w:w="1440" w:type="dxa"/>
            <w:tcBorders/>
          </w:tcPr>
          <w:p w14:paraId="3C6E9455">
            <w:pPr>
              <w:pStyle w:val="style0"/>
              <w:jc w:val="center"/>
              <w:rPr/>
            </w:pPr>
            <w:r>
              <w:rPr>
                <w:rFonts w:ascii="宋体" w:eastAsia="宋体" w:hAnsi="宋体"/>
                <w:sz w:val="18"/>
              </w:rPr>
              <w:t>040903001002</w:t>
            </w:r>
          </w:p>
        </w:tc>
        <w:tc>
          <w:tcPr>
            <w:tcW w:w="1440" w:type="dxa"/>
            <w:tcBorders/>
          </w:tcPr>
          <w:p w14:paraId="6183647C">
            <w:pPr>
              <w:pStyle w:val="style0"/>
              <w:jc w:val="center"/>
              <w:rPr/>
            </w:pPr>
            <w:r>
              <w:rPr>
                <w:rFonts w:ascii="宋体" w:eastAsia="宋体" w:hAnsi="宋体"/>
                <w:b/>
                <w:sz w:val="18"/>
              </w:rPr>
              <w:t>项目名称</w:t>
            </w:r>
          </w:p>
        </w:tc>
        <w:tc>
          <w:tcPr>
            <w:tcW w:w="1440" w:type="dxa"/>
            <w:tcBorders/>
          </w:tcPr>
          <w:p w14:paraId="2BE7F1C5">
            <w:pPr>
              <w:pStyle w:val="style0"/>
              <w:jc w:val="center"/>
              <w:rPr/>
            </w:pPr>
            <w:r>
              <w:rPr>
                <w:rFonts w:ascii="宋体" w:eastAsia="宋体" w:hAnsi="宋体"/>
                <w:sz w:val="18"/>
              </w:rPr>
              <w:t>GYTA通信光缆敷设 24芯</w:t>
            </w:r>
          </w:p>
        </w:tc>
        <w:tc>
          <w:tcPr>
            <w:tcW w:w="1440" w:type="dxa"/>
            <w:tcBorders/>
          </w:tcPr>
          <w:p w14:paraId="913EB83B">
            <w:pPr>
              <w:pStyle w:val="style0"/>
              <w:jc w:val="center"/>
              <w:rPr/>
            </w:pPr>
            <w:r>
              <w:rPr>
                <w:rFonts w:ascii="宋体" w:eastAsia="宋体" w:hAnsi="宋体"/>
                <w:b/>
                <w:sz w:val="18"/>
              </w:rPr>
              <w:t>计量单位</w:t>
            </w:r>
          </w:p>
        </w:tc>
        <w:tc>
          <w:tcPr>
            <w:tcW w:w="1440" w:type="dxa"/>
            <w:tcBorders/>
          </w:tcPr>
          <w:p w14:paraId="F69EC64D">
            <w:pPr>
              <w:pStyle w:val="style0"/>
              <w:jc w:val="center"/>
              <w:rPr/>
            </w:pPr>
            <w:r>
              <w:rPr>
                <w:rFonts w:ascii="宋体" w:eastAsia="宋体" w:hAnsi="宋体"/>
                <w:sz w:val="18"/>
              </w:rPr>
              <w:t>m</w:t>
            </w:r>
          </w:p>
        </w:tc>
      </w:tr>
      <w:tr w14:paraId="423C3CED">
        <w:tblPrEx/>
        <w:trPr>
          <w:jc w:val="center"/>
        </w:trPr>
        <w:tc>
          <w:tcPr>
            <w:tcW w:w="1440" w:type="dxa"/>
            <w:tcBorders/>
          </w:tcPr>
          <w:p w14:paraId="796E8C08">
            <w:pPr>
              <w:pStyle w:val="style0"/>
              <w:jc w:val="center"/>
              <w:rPr/>
            </w:pPr>
            <w:r>
              <w:rPr>
                <w:rFonts w:ascii="宋体" w:eastAsia="宋体" w:hAnsi="宋体"/>
                <w:b/>
                <w:sz w:val="18"/>
              </w:rPr>
              <w:t>清单工程量</w:t>
            </w:r>
          </w:p>
        </w:tc>
        <w:tc>
          <w:tcPr>
            <w:tcW w:w="1440" w:type="dxa"/>
            <w:tcBorders/>
          </w:tcPr>
          <w:p w14:paraId="23C514C5">
            <w:pPr>
              <w:pStyle w:val="style0"/>
              <w:jc w:val="center"/>
              <w:rPr/>
            </w:pPr>
            <w:r>
              <w:rPr>
                <w:rFonts w:ascii="宋体" w:eastAsia="宋体" w:hAnsi="宋体"/>
                <w:sz w:val="18"/>
              </w:rPr>
              <w:t>22,000.00</w:t>
            </w:r>
          </w:p>
        </w:tc>
        <w:tc>
          <w:tcPr>
            <w:tcW w:w="1440" w:type="dxa"/>
            <w:tcBorders/>
          </w:tcPr>
          <w:p w14:paraId="2A915607">
            <w:pPr>
              <w:pStyle w:val="style0"/>
              <w:jc w:val="center"/>
              <w:rPr/>
            </w:pPr>
            <w:r>
              <w:rPr>
                <w:rFonts w:ascii="宋体" w:eastAsia="宋体" w:hAnsi="宋体"/>
                <w:b/>
                <w:sz w:val="18"/>
              </w:rPr>
              <w:t>综合单价</w:t>
            </w:r>
          </w:p>
        </w:tc>
        <w:tc>
          <w:tcPr>
            <w:tcW w:w="1440" w:type="dxa"/>
            <w:tcBorders/>
          </w:tcPr>
          <w:p w14:paraId="2003A3D8">
            <w:pPr>
              <w:pStyle w:val="style0"/>
              <w:jc w:val="center"/>
              <w:rPr/>
            </w:pPr>
            <w:r>
              <w:rPr>
                <w:rFonts w:ascii="宋体" w:eastAsia="宋体" w:hAnsi="宋体"/>
                <w:sz w:val="18"/>
              </w:rPr>
              <w:t>——</w:t>
            </w:r>
          </w:p>
        </w:tc>
        <w:tc>
          <w:tcPr>
            <w:tcW w:w="1440" w:type="dxa"/>
            <w:tcBorders/>
          </w:tcPr>
          <w:p w14:paraId="C796C817">
            <w:pPr>
              <w:pStyle w:val="style0"/>
              <w:jc w:val="center"/>
              <w:rPr/>
            </w:pPr>
            <w:r>
              <w:rPr>
                <w:rFonts w:ascii="宋体" w:eastAsia="宋体" w:hAnsi="宋体"/>
                <w:b/>
                <w:sz w:val="18"/>
              </w:rPr>
              <w:t>合价</w:t>
            </w:r>
          </w:p>
        </w:tc>
        <w:tc>
          <w:tcPr>
            <w:tcW w:w="1440" w:type="dxa"/>
            <w:tcBorders/>
          </w:tcPr>
          <w:p w14:paraId="8A93C18B">
            <w:pPr>
              <w:pStyle w:val="style0"/>
              <w:jc w:val="center"/>
              <w:rPr/>
            </w:pPr>
            <w:r>
              <w:rPr>
                <w:rFonts w:ascii="宋体" w:eastAsia="宋体" w:hAnsi="宋体"/>
                <w:sz w:val="18"/>
              </w:rPr>
              <w:t>——</w:t>
            </w:r>
          </w:p>
        </w:tc>
      </w:tr>
    </w:tbl>
    <w:p w14:paraId="6D199010">
      <w:pPr>
        <w:pStyle w:val="style0"/>
        <w:rPr/>
      </w:pPr>
      <w:r>
        <w:rPr>
          <w:rFonts w:ascii="宋体" w:eastAsia="宋体" w:hAnsi="宋体"/>
          <w:sz w:val="18"/>
        </w:rPr>
        <w:t>项目特征：敷设、整理、挂牌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31955C1">
        <w:trPr>
          <w:jc w:val="center"/>
        </w:trPr>
        <w:tc>
          <w:tcPr>
            <w:tcW w:w="1728" w:type="dxa"/>
            <w:tcBorders/>
          </w:tcPr>
          <w:p w14:paraId="03632FD3">
            <w:pPr>
              <w:pStyle w:val="style0"/>
              <w:jc w:val="center"/>
              <w:rPr/>
            </w:pPr>
            <w:r>
              <w:rPr>
                <w:rFonts w:ascii="宋体" w:eastAsia="宋体" w:hAnsi="宋体"/>
                <w:b/>
                <w:sz w:val="18"/>
              </w:rPr>
              <w:t>费用名称</w:t>
            </w:r>
          </w:p>
        </w:tc>
        <w:tc>
          <w:tcPr>
            <w:tcW w:w="1728" w:type="dxa"/>
            <w:tcBorders/>
          </w:tcPr>
          <w:p w14:paraId="B610A3A4">
            <w:pPr>
              <w:pStyle w:val="style0"/>
              <w:jc w:val="center"/>
              <w:rPr/>
            </w:pPr>
            <w:r>
              <w:rPr>
                <w:rFonts w:ascii="宋体" w:eastAsia="宋体" w:hAnsi="宋体"/>
                <w:b/>
                <w:sz w:val="18"/>
              </w:rPr>
              <w:t>单位</w:t>
            </w:r>
          </w:p>
        </w:tc>
        <w:tc>
          <w:tcPr>
            <w:tcW w:w="1728" w:type="dxa"/>
            <w:tcBorders/>
          </w:tcPr>
          <w:p w14:paraId="DE22E06D">
            <w:pPr>
              <w:pStyle w:val="style0"/>
              <w:jc w:val="center"/>
              <w:rPr/>
            </w:pPr>
            <w:r>
              <w:rPr>
                <w:rFonts w:ascii="宋体" w:eastAsia="宋体" w:hAnsi="宋体"/>
                <w:b/>
                <w:sz w:val="18"/>
              </w:rPr>
              <w:t>消耗量</w:t>
            </w:r>
          </w:p>
        </w:tc>
        <w:tc>
          <w:tcPr>
            <w:tcW w:w="1728" w:type="dxa"/>
            <w:tcBorders/>
          </w:tcPr>
          <w:p w14:paraId="DDF822D1">
            <w:pPr>
              <w:pStyle w:val="style0"/>
              <w:jc w:val="center"/>
              <w:rPr/>
            </w:pPr>
            <w:r>
              <w:rPr>
                <w:rFonts w:ascii="宋体" w:eastAsia="宋体" w:hAnsi="宋体"/>
                <w:b/>
                <w:sz w:val="18"/>
              </w:rPr>
              <w:t>单价（元）</w:t>
            </w:r>
          </w:p>
        </w:tc>
        <w:tc>
          <w:tcPr>
            <w:tcW w:w="1728" w:type="dxa"/>
            <w:tcBorders/>
          </w:tcPr>
          <w:p w14:paraId="3990B227">
            <w:pPr>
              <w:pStyle w:val="style0"/>
              <w:jc w:val="center"/>
              <w:rPr/>
            </w:pPr>
            <w:r>
              <w:rPr>
                <w:rFonts w:ascii="宋体" w:eastAsia="宋体" w:hAnsi="宋体"/>
                <w:b/>
                <w:sz w:val="18"/>
              </w:rPr>
              <w:t>合价（元）</w:t>
            </w:r>
          </w:p>
        </w:tc>
      </w:tr>
      <w:tr w14:paraId="A6666A52">
        <w:tblPrEx/>
        <w:trPr>
          <w:jc w:val="center"/>
        </w:trPr>
        <w:tc>
          <w:tcPr>
            <w:tcW w:w="1728" w:type="dxa"/>
            <w:tcBorders/>
          </w:tcPr>
          <w:p w14:paraId="C62E8806">
            <w:pPr>
              <w:pStyle w:val="style0"/>
              <w:jc w:val="center"/>
              <w:rPr/>
            </w:pPr>
            <w:r>
              <w:rPr>
                <w:rFonts w:ascii="宋体" w:eastAsia="宋体" w:hAnsi="宋体"/>
                <w:sz w:val="18"/>
              </w:rPr>
              <w:t>人工费</w:t>
            </w:r>
          </w:p>
        </w:tc>
        <w:tc>
          <w:tcPr>
            <w:tcW w:w="1728" w:type="dxa"/>
            <w:tcBorders/>
          </w:tcPr>
          <w:p w14:paraId="5F80B51D">
            <w:pPr>
              <w:pStyle w:val="style0"/>
              <w:jc w:val="center"/>
              <w:rPr/>
            </w:pPr>
          </w:p>
        </w:tc>
        <w:tc>
          <w:tcPr>
            <w:tcW w:w="1728" w:type="dxa"/>
            <w:tcBorders/>
          </w:tcPr>
          <w:p w14:paraId="3FC11F19">
            <w:pPr>
              <w:pStyle w:val="style0"/>
              <w:jc w:val="center"/>
              <w:rPr/>
            </w:pPr>
          </w:p>
        </w:tc>
        <w:tc>
          <w:tcPr>
            <w:tcW w:w="1728" w:type="dxa"/>
            <w:tcBorders/>
          </w:tcPr>
          <w:p w14:paraId="5E14495A">
            <w:pPr>
              <w:pStyle w:val="style0"/>
              <w:jc w:val="center"/>
              <w:rPr/>
            </w:pPr>
          </w:p>
        </w:tc>
        <w:tc>
          <w:tcPr>
            <w:tcW w:w="1728" w:type="dxa"/>
            <w:tcBorders/>
          </w:tcPr>
          <w:p w14:paraId="61A87E73">
            <w:pPr>
              <w:pStyle w:val="style0"/>
              <w:jc w:val="center"/>
              <w:rPr/>
            </w:pPr>
          </w:p>
        </w:tc>
      </w:tr>
      <w:tr w14:paraId="2CBB90A9">
        <w:tblPrEx/>
        <w:trPr>
          <w:jc w:val="center"/>
        </w:trPr>
        <w:tc>
          <w:tcPr>
            <w:tcW w:w="1728" w:type="dxa"/>
            <w:tcBorders/>
          </w:tcPr>
          <w:p w14:paraId="6DBB9AA5">
            <w:pPr>
              <w:pStyle w:val="style0"/>
              <w:jc w:val="center"/>
              <w:rPr/>
            </w:pPr>
            <w:r>
              <w:rPr>
                <w:rFonts w:ascii="宋体" w:eastAsia="宋体" w:hAnsi="宋体"/>
                <w:sz w:val="18"/>
              </w:rPr>
              <w:t>材料费</w:t>
            </w:r>
          </w:p>
        </w:tc>
        <w:tc>
          <w:tcPr>
            <w:tcW w:w="1728" w:type="dxa"/>
            <w:tcBorders/>
          </w:tcPr>
          <w:p w14:paraId="32D0C475">
            <w:pPr>
              <w:pStyle w:val="style0"/>
              <w:jc w:val="center"/>
              <w:rPr/>
            </w:pPr>
          </w:p>
        </w:tc>
        <w:tc>
          <w:tcPr>
            <w:tcW w:w="1728" w:type="dxa"/>
            <w:tcBorders/>
          </w:tcPr>
          <w:p w14:paraId="11A43261">
            <w:pPr>
              <w:pStyle w:val="style0"/>
              <w:jc w:val="center"/>
              <w:rPr/>
            </w:pPr>
          </w:p>
        </w:tc>
        <w:tc>
          <w:tcPr>
            <w:tcW w:w="1728" w:type="dxa"/>
            <w:tcBorders/>
          </w:tcPr>
          <w:p w14:paraId="75BAE3D9">
            <w:pPr>
              <w:pStyle w:val="style0"/>
              <w:jc w:val="center"/>
              <w:rPr/>
            </w:pPr>
          </w:p>
        </w:tc>
        <w:tc>
          <w:tcPr>
            <w:tcW w:w="1728" w:type="dxa"/>
            <w:tcBorders/>
          </w:tcPr>
          <w:p w14:paraId="49B25776">
            <w:pPr>
              <w:pStyle w:val="style0"/>
              <w:jc w:val="center"/>
              <w:rPr/>
            </w:pPr>
          </w:p>
        </w:tc>
      </w:tr>
      <w:tr w14:paraId="8119D2D9">
        <w:tblPrEx/>
        <w:trPr>
          <w:jc w:val="center"/>
        </w:trPr>
        <w:tc>
          <w:tcPr>
            <w:tcW w:w="1728" w:type="dxa"/>
            <w:tcBorders/>
          </w:tcPr>
          <w:p w14:paraId="7704F328">
            <w:pPr>
              <w:pStyle w:val="style0"/>
              <w:jc w:val="center"/>
              <w:rPr/>
            </w:pPr>
            <w:r>
              <w:rPr>
                <w:rFonts w:ascii="宋体" w:eastAsia="宋体" w:hAnsi="宋体"/>
                <w:sz w:val="18"/>
              </w:rPr>
              <w:t>机械费</w:t>
            </w:r>
          </w:p>
        </w:tc>
        <w:tc>
          <w:tcPr>
            <w:tcW w:w="1728" w:type="dxa"/>
            <w:tcBorders/>
          </w:tcPr>
          <w:p w14:paraId="94C81540">
            <w:pPr>
              <w:pStyle w:val="style0"/>
              <w:jc w:val="center"/>
              <w:rPr/>
            </w:pPr>
          </w:p>
        </w:tc>
        <w:tc>
          <w:tcPr>
            <w:tcW w:w="1728" w:type="dxa"/>
            <w:tcBorders/>
          </w:tcPr>
          <w:p w14:paraId="6FC6FE5D">
            <w:pPr>
              <w:pStyle w:val="style0"/>
              <w:jc w:val="center"/>
              <w:rPr/>
            </w:pPr>
          </w:p>
        </w:tc>
        <w:tc>
          <w:tcPr>
            <w:tcW w:w="1728" w:type="dxa"/>
            <w:tcBorders/>
          </w:tcPr>
          <w:p w14:paraId="A2459EBD">
            <w:pPr>
              <w:pStyle w:val="style0"/>
              <w:jc w:val="center"/>
              <w:rPr/>
            </w:pPr>
          </w:p>
        </w:tc>
        <w:tc>
          <w:tcPr>
            <w:tcW w:w="1728" w:type="dxa"/>
            <w:tcBorders/>
          </w:tcPr>
          <w:p w14:paraId="D9592B3B">
            <w:pPr>
              <w:pStyle w:val="style0"/>
              <w:jc w:val="center"/>
              <w:rPr/>
            </w:pPr>
          </w:p>
        </w:tc>
      </w:tr>
      <w:tr w14:paraId="0DC84CB4">
        <w:tblPrEx/>
        <w:trPr>
          <w:jc w:val="center"/>
        </w:trPr>
        <w:tc>
          <w:tcPr>
            <w:tcW w:w="1728" w:type="dxa"/>
            <w:tcBorders/>
          </w:tcPr>
          <w:p w14:paraId="17275FC7">
            <w:pPr>
              <w:pStyle w:val="style0"/>
              <w:jc w:val="center"/>
              <w:rPr/>
            </w:pPr>
            <w:r>
              <w:rPr>
                <w:rFonts w:ascii="宋体" w:eastAsia="宋体" w:hAnsi="宋体"/>
                <w:sz w:val="18"/>
              </w:rPr>
              <w:t>企业管理费</w:t>
            </w:r>
          </w:p>
        </w:tc>
        <w:tc>
          <w:tcPr>
            <w:tcW w:w="1728" w:type="dxa"/>
            <w:tcBorders/>
          </w:tcPr>
          <w:p w14:paraId="AC5C7860">
            <w:pPr>
              <w:pStyle w:val="style0"/>
              <w:jc w:val="center"/>
              <w:rPr/>
            </w:pPr>
          </w:p>
        </w:tc>
        <w:tc>
          <w:tcPr>
            <w:tcW w:w="1728" w:type="dxa"/>
            <w:tcBorders/>
          </w:tcPr>
          <w:p w14:paraId="3E2E5EA5">
            <w:pPr>
              <w:pStyle w:val="style0"/>
              <w:jc w:val="center"/>
              <w:rPr/>
            </w:pPr>
          </w:p>
        </w:tc>
        <w:tc>
          <w:tcPr>
            <w:tcW w:w="1728" w:type="dxa"/>
            <w:tcBorders/>
          </w:tcPr>
          <w:p w14:paraId="1FF76869">
            <w:pPr>
              <w:pStyle w:val="style0"/>
              <w:jc w:val="center"/>
              <w:rPr/>
            </w:pPr>
          </w:p>
        </w:tc>
        <w:tc>
          <w:tcPr>
            <w:tcW w:w="1728" w:type="dxa"/>
            <w:tcBorders/>
          </w:tcPr>
          <w:p w14:paraId="94FA456F">
            <w:pPr>
              <w:pStyle w:val="style0"/>
              <w:jc w:val="center"/>
              <w:rPr/>
            </w:pPr>
          </w:p>
        </w:tc>
      </w:tr>
      <w:tr w14:paraId="50488CA7">
        <w:tblPrEx/>
        <w:trPr>
          <w:jc w:val="center"/>
        </w:trPr>
        <w:tc>
          <w:tcPr>
            <w:tcW w:w="1728" w:type="dxa"/>
            <w:tcBorders/>
          </w:tcPr>
          <w:p w14:paraId="AA640127">
            <w:pPr>
              <w:pStyle w:val="style0"/>
              <w:jc w:val="center"/>
              <w:rPr/>
            </w:pPr>
            <w:r>
              <w:rPr>
                <w:rFonts w:ascii="宋体" w:eastAsia="宋体" w:hAnsi="宋体"/>
                <w:sz w:val="18"/>
              </w:rPr>
              <w:t>利润</w:t>
            </w:r>
          </w:p>
        </w:tc>
        <w:tc>
          <w:tcPr>
            <w:tcW w:w="1728" w:type="dxa"/>
            <w:tcBorders/>
          </w:tcPr>
          <w:p w14:paraId="97B49270">
            <w:pPr>
              <w:pStyle w:val="style0"/>
              <w:jc w:val="center"/>
              <w:rPr/>
            </w:pPr>
          </w:p>
        </w:tc>
        <w:tc>
          <w:tcPr>
            <w:tcW w:w="1728" w:type="dxa"/>
            <w:tcBorders/>
          </w:tcPr>
          <w:p w14:paraId="74B6402D">
            <w:pPr>
              <w:pStyle w:val="style0"/>
              <w:jc w:val="center"/>
              <w:rPr/>
            </w:pPr>
          </w:p>
        </w:tc>
        <w:tc>
          <w:tcPr>
            <w:tcW w:w="1728" w:type="dxa"/>
            <w:tcBorders/>
          </w:tcPr>
          <w:p w14:paraId="2BC32102">
            <w:pPr>
              <w:pStyle w:val="style0"/>
              <w:jc w:val="center"/>
              <w:rPr/>
            </w:pPr>
          </w:p>
        </w:tc>
        <w:tc>
          <w:tcPr>
            <w:tcW w:w="1728" w:type="dxa"/>
            <w:tcBorders/>
          </w:tcPr>
          <w:p w14:paraId="F480C8F8">
            <w:pPr>
              <w:pStyle w:val="style0"/>
              <w:jc w:val="center"/>
              <w:rPr/>
            </w:pPr>
          </w:p>
        </w:tc>
      </w:tr>
    </w:tbl>
    <w:p w14:paraId="9102F66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253"/>
        <w:gridCol w:w="1759"/>
        <w:gridCol w:w="694"/>
        <w:gridCol w:w="1071"/>
        <w:gridCol w:w="970"/>
        <w:gridCol w:w="970"/>
      </w:tblGrid>
      <w:tr w14:paraId="12FA6286">
        <w:trPr>
          <w:jc w:val="center"/>
        </w:trPr>
        <w:tc>
          <w:tcPr>
            <w:tcW w:w="576" w:type="dxa"/>
            <w:tcBorders/>
          </w:tcPr>
          <w:p w14:paraId="90783A2C">
            <w:pPr>
              <w:pStyle w:val="style0"/>
              <w:jc w:val="center"/>
              <w:rPr/>
            </w:pPr>
            <w:r>
              <w:rPr>
                <w:rFonts w:ascii="宋体" w:eastAsia="宋体" w:hAnsi="宋体"/>
                <w:b/>
                <w:sz w:val="18"/>
              </w:rPr>
              <w:t>序号</w:t>
            </w:r>
          </w:p>
        </w:tc>
        <w:tc>
          <w:tcPr>
            <w:tcW w:w="1728" w:type="dxa"/>
            <w:tcBorders/>
          </w:tcPr>
          <w:p w14:paraId="B1EF1DE8">
            <w:pPr>
              <w:pStyle w:val="style0"/>
              <w:jc w:val="center"/>
              <w:rPr/>
            </w:pPr>
            <w:r>
              <w:rPr>
                <w:rFonts w:ascii="宋体" w:eastAsia="宋体" w:hAnsi="宋体"/>
                <w:b/>
                <w:sz w:val="18"/>
              </w:rPr>
              <w:t>项目编码</w:t>
            </w:r>
          </w:p>
        </w:tc>
        <w:tc>
          <w:tcPr>
            <w:tcW w:w="2160" w:type="dxa"/>
            <w:tcBorders/>
          </w:tcPr>
          <w:p w14:paraId="B01E91A9">
            <w:pPr>
              <w:pStyle w:val="style0"/>
              <w:jc w:val="center"/>
              <w:rPr/>
            </w:pPr>
            <w:r>
              <w:rPr>
                <w:rFonts w:ascii="宋体" w:eastAsia="宋体" w:hAnsi="宋体"/>
                <w:b/>
                <w:sz w:val="18"/>
              </w:rPr>
              <w:t>项目名称</w:t>
            </w:r>
          </w:p>
        </w:tc>
        <w:tc>
          <w:tcPr>
            <w:tcW w:w="3600" w:type="dxa"/>
            <w:tcBorders/>
          </w:tcPr>
          <w:p w14:paraId="99B26912">
            <w:pPr>
              <w:pStyle w:val="style0"/>
              <w:jc w:val="center"/>
              <w:rPr/>
            </w:pPr>
            <w:r>
              <w:rPr>
                <w:rFonts w:ascii="宋体" w:eastAsia="宋体" w:hAnsi="宋体"/>
                <w:b/>
                <w:sz w:val="18"/>
              </w:rPr>
              <w:t>项目特征描述</w:t>
            </w:r>
          </w:p>
        </w:tc>
        <w:tc>
          <w:tcPr>
            <w:tcW w:w="864" w:type="dxa"/>
            <w:tcBorders/>
          </w:tcPr>
          <w:p w14:paraId="8D174956">
            <w:pPr>
              <w:pStyle w:val="style0"/>
              <w:jc w:val="center"/>
              <w:rPr/>
            </w:pPr>
            <w:r>
              <w:rPr>
                <w:rFonts w:ascii="宋体" w:eastAsia="宋体" w:hAnsi="宋体"/>
                <w:b/>
                <w:sz w:val="18"/>
              </w:rPr>
              <w:t>计量单位</w:t>
            </w:r>
          </w:p>
        </w:tc>
        <w:tc>
          <w:tcPr>
            <w:tcW w:w="1152" w:type="dxa"/>
            <w:tcBorders/>
          </w:tcPr>
          <w:p w14:paraId="D9FCC42C">
            <w:pPr>
              <w:pStyle w:val="style0"/>
              <w:jc w:val="center"/>
              <w:rPr/>
            </w:pPr>
            <w:r>
              <w:rPr>
                <w:rFonts w:ascii="宋体" w:eastAsia="宋体" w:hAnsi="宋体"/>
                <w:b/>
                <w:sz w:val="18"/>
              </w:rPr>
              <w:t>工程量</w:t>
            </w:r>
          </w:p>
        </w:tc>
        <w:tc>
          <w:tcPr>
            <w:tcW w:w="1296" w:type="dxa"/>
            <w:tcBorders/>
          </w:tcPr>
          <w:p w14:paraId="F254746E">
            <w:pPr>
              <w:pStyle w:val="style0"/>
              <w:jc w:val="center"/>
              <w:rPr/>
            </w:pPr>
            <w:r>
              <w:rPr>
                <w:rFonts w:ascii="宋体" w:eastAsia="宋体" w:hAnsi="宋体"/>
                <w:b/>
                <w:sz w:val="18"/>
              </w:rPr>
              <w:t>综合单价（元）</w:t>
            </w:r>
          </w:p>
        </w:tc>
        <w:tc>
          <w:tcPr>
            <w:tcW w:w="1296" w:type="dxa"/>
            <w:tcBorders/>
          </w:tcPr>
          <w:p w14:paraId="48D0E190">
            <w:pPr>
              <w:pStyle w:val="style0"/>
              <w:jc w:val="center"/>
              <w:rPr/>
            </w:pPr>
            <w:r>
              <w:rPr>
                <w:rFonts w:ascii="宋体" w:eastAsia="宋体" w:hAnsi="宋体"/>
                <w:b/>
                <w:sz w:val="18"/>
              </w:rPr>
              <w:t>合价（元）</w:t>
            </w:r>
          </w:p>
        </w:tc>
      </w:tr>
      <w:tr w14:paraId="A40223D1">
        <w:tblPrEx/>
        <w:trPr>
          <w:jc w:val="center"/>
        </w:trPr>
        <w:tc>
          <w:tcPr>
            <w:tcW w:w="576" w:type="dxa"/>
            <w:tcBorders/>
          </w:tcPr>
          <w:p w14:paraId="5D9F4CC5">
            <w:pPr>
              <w:pStyle w:val="style0"/>
              <w:jc w:val="center"/>
              <w:rPr/>
            </w:pPr>
            <w:r>
              <w:rPr>
                <w:rFonts w:ascii="宋体" w:eastAsia="宋体" w:hAnsi="宋体"/>
                <w:sz w:val="18"/>
              </w:rPr>
              <w:t>11</w:t>
            </w:r>
          </w:p>
        </w:tc>
        <w:tc>
          <w:tcPr>
            <w:tcW w:w="1728" w:type="dxa"/>
            <w:tcBorders/>
          </w:tcPr>
          <w:p w14:paraId="3AB869D3">
            <w:pPr>
              <w:pStyle w:val="style0"/>
              <w:jc w:val="center"/>
              <w:rPr/>
            </w:pPr>
            <w:r>
              <w:rPr>
                <w:rFonts w:ascii="宋体" w:eastAsia="宋体" w:hAnsi="宋体"/>
                <w:sz w:val="18"/>
              </w:rPr>
              <w:t>040903001003</w:t>
            </w:r>
          </w:p>
        </w:tc>
        <w:tc>
          <w:tcPr>
            <w:tcW w:w="2160" w:type="dxa"/>
            <w:tcBorders/>
          </w:tcPr>
          <w:p w14:paraId="B6B16796">
            <w:pPr>
              <w:pStyle w:val="style0"/>
              <w:jc w:val="left"/>
              <w:rPr/>
            </w:pPr>
            <w:r>
              <w:rPr>
                <w:rFonts w:ascii="宋体" w:eastAsia="宋体" w:hAnsi="宋体"/>
                <w:sz w:val="18"/>
              </w:rPr>
              <w:t>GYTA通信光缆敷设 48芯</w:t>
            </w:r>
          </w:p>
        </w:tc>
        <w:tc>
          <w:tcPr>
            <w:tcW w:w="3600" w:type="dxa"/>
            <w:tcBorders/>
          </w:tcPr>
          <w:p w14:paraId="4C4C26D8">
            <w:pPr>
              <w:pStyle w:val="style0"/>
              <w:jc w:val="center"/>
              <w:rPr/>
            </w:pPr>
            <w:r>
              <w:rPr>
                <w:rFonts w:ascii="宋体" w:eastAsia="宋体" w:hAnsi="宋体"/>
                <w:sz w:val="18"/>
              </w:rPr>
              <w:t>敷设、整理、挂牌</w:t>
            </w:r>
          </w:p>
        </w:tc>
        <w:tc>
          <w:tcPr>
            <w:tcW w:w="864" w:type="dxa"/>
            <w:tcBorders/>
          </w:tcPr>
          <w:p w14:paraId="512E102F">
            <w:pPr>
              <w:pStyle w:val="style0"/>
              <w:jc w:val="center"/>
              <w:rPr/>
            </w:pPr>
            <w:r>
              <w:rPr>
                <w:rFonts w:ascii="宋体" w:eastAsia="宋体" w:hAnsi="宋体"/>
                <w:sz w:val="18"/>
              </w:rPr>
              <w:t>m</w:t>
            </w:r>
          </w:p>
        </w:tc>
        <w:tc>
          <w:tcPr>
            <w:tcW w:w="1152" w:type="dxa"/>
            <w:tcBorders/>
          </w:tcPr>
          <w:p w14:paraId="6B3C9629">
            <w:pPr>
              <w:pStyle w:val="style0"/>
              <w:jc w:val="center"/>
              <w:rPr/>
            </w:pPr>
            <w:r>
              <w:rPr>
                <w:rFonts w:ascii="宋体" w:eastAsia="宋体" w:hAnsi="宋体"/>
                <w:sz w:val="18"/>
              </w:rPr>
              <w:t>15,000.00</w:t>
            </w:r>
          </w:p>
        </w:tc>
        <w:tc>
          <w:tcPr>
            <w:tcW w:w="1296" w:type="dxa"/>
            <w:tcBorders/>
          </w:tcPr>
          <w:p w14:paraId="F326B6C5">
            <w:pPr>
              <w:pStyle w:val="style0"/>
              <w:jc w:val="center"/>
              <w:rPr/>
            </w:pPr>
            <w:r>
              <w:rPr>
                <w:rFonts w:ascii="宋体" w:eastAsia="宋体" w:hAnsi="宋体"/>
                <w:sz w:val="18"/>
              </w:rPr>
              <w:t>——</w:t>
            </w:r>
          </w:p>
        </w:tc>
        <w:tc>
          <w:tcPr>
            <w:tcW w:w="1296" w:type="dxa"/>
            <w:tcBorders/>
          </w:tcPr>
          <w:p w14:paraId="1439D375">
            <w:pPr>
              <w:pStyle w:val="style0"/>
              <w:jc w:val="center"/>
              <w:rPr/>
            </w:pPr>
            <w:r>
              <w:rPr>
                <w:rFonts w:ascii="宋体" w:eastAsia="宋体" w:hAnsi="宋体"/>
                <w:sz w:val="18"/>
              </w:rPr>
              <w:t>——</w:t>
            </w:r>
          </w:p>
        </w:tc>
      </w:tr>
    </w:tbl>
    <w:p w14:paraId="0E554B36">
      <w:pPr>
        <w:pStyle w:val="style0"/>
        <w:rPr/>
      </w:pPr>
      <w:r>
        <w:br w:type="page"/>
      </w:r>
    </w:p>
    <w:p w14:paraId="2BCB511B">
      <w:pPr>
        <w:pStyle w:val="style0"/>
        <w:rPr/>
      </w:pPr>
    </w:p>
    <w:p w14:paraId="D8506D3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C45179F">
        <w:trPr>
          <w:jc w:val="center"/>
        </w:trPr>
        <w:tc>
          <w:tcPr>
            <w:tcW w:w="1440" w:type="dxa"/>
            <w:tcBorders/>
          </w:tcPr>
          <w:p w14:paraId="13A8DB90">
            <w:pPr>
              <w:pStyle w:val="style0"/>
              <w:jc w:val="center"/>
              <w:rPr/>
            </w:pPr>
            <w:r>
              <w:rPr>
                <w:rFonts w:ascii="宋体" w:eastAsia="宋体" w:hAnsi="宋体"/>
                <w:b/>
                <w:sz w:val="18"/>
              </w:rPr>
              <w:t>项目编码</w:t>
            </w:r>
          </w:p>
        </w:tc>
        <w:tc>
          <w:tcPr>
            <w:tcW w:w="1440" w:type="dxa"/>
            <w:tcBorders/>
          </w:tcPr>
          <w:p w14:paraId="404E9C13">
            <w:pPr>
              <w:pStyle w:val="style0"/>
              <w:jc w:val="center"/>
              <w:rPr/>
            </w:pPr>
            <w:r>
              <w:rPr>
                <w:rFonts w:ascii="宋体" w:eastAsia="宋体" w:hAnsi="宋体"/>
                <w:sz w:val="18"/>
              </w:rPr>
              <w:t>040903001003</w:t>
            </w:r>
          </w:p>
        </w:tc>
        <w:tc>
          <w:tcPr>
            <w:tcW w:w="1440" w:type="dxa"/>
            <w:tcBorders/>
          </w:tcPr>
          <w:p w14:paraId="BCC333B2">
            <w:pPr>
              <w:pStyle w:val="style0"/>
              <w:jc w:val="center"/>
              <w:rPr/>
            </w:pPr>
            <w:r>
              <w:rPr>
                <w:rFonts w:ascii="宋体" w:eastAsia="宋体" w:hAnsi="宋体"/>
                <w:b/>
                <w:sz w:val="18"/>
              </w:rPr>
              <w:t>项目名称</w:t>
            </w:r>
          </w:p>
        </w:tc>
        <w:tc>
          <w:tcPr>
            <w:tcW w:w="1440" w:type="dxa"/>
            <w:tcBorders/>
          </w:tcPr>
          <w:p w14:paraId="8DC7054F">
            <w:pPr>
              <w:pStyle w:val="style0"/>
              <w:jc w:val="center"/>
              <w:rPr/>
            </w:pPr>
            <w:r>
              <w:rPr>
                <w:rFonts w:ascii="宋体" w:eastAsia="宋体" w:hAnsi="宋体"/>
                <w:sz w:val="18"/>
              </w:rPr>
              <w:t>GYTA通信光缆敷设 48芯</w:t>
            </w:r>
          </w:p>
        </w:tc>
        <w:tc>
          <w:tcPr>
            <w:tcW w:w="1440" w:type="dxa"/>
            <w:tcBorders/>
          </w:tcPr>
          <w:p w14:paraId="AF5DEBB0">
            <w:pPr>
              <w:pStyle w:val="style0"/>
              <w:jc w:val="center"/>
              <w:rPr/>
            </w:pPr>
            <w:r>
              <w:rPr>
                <w:rFonts w:ascii="宋体" w:eastAsia="宋体" w:hAnsi="宋体"/>
                <w:b/>
                <w:sz w:val="18"/>
              </w:rPr>
              <w:t>计量单位</w:t>
            </w:r>
          </w:p>
        </w:tc>
        <w:tc>
          <w:tcPr>
            <w:tcW w:w="1440" w:type="dxa"/>
            <w:tcBorders/>
          </w:tcPr>
          <w:p w14:paraId="3825D010">
            <w:pPr>
              <w:pStyle w:val="style0"/>
              <w:jc w:val="center"/>
              <w:rPr/>
            </w:pPr>
            <w:r>
              <w:rPr>
                <w:rFonts w:ascii="宋体" w:eastAsia="宋体" w:hAnsi="宋体"/>
                <w:sz w:val="18"/>
              </w:rPr>
              <w:t>m</w:t>
            </w:r>
          </w:p>
        </w:tc>
      </w:tr>
      <w:tr w14:paraId="039B20FA">
        <w:tblPrEx/>
        <w:trPr>
          <w:jc w:val="center"/>
        </w:trPr>
        <w:tc>
          <w:tcPr>
            <w:tcW w:w="1440" w:type="dxa"/>
            <w:tcBorders/>
          </w:tcPr>
          <w:p w14:paraId="C07F76B8">
            <w:pPr>
              <w:pStyle w:val="style0"/>
              <w:jc w:val="center"/>
              <w:rPr/>
            </w:pPr>
            <w:r>
              <w:rPr>
                <w:rFonts w:ascii="宋体" w:eastAsia="宋体" w:hAnsi="宋体"/>
                <w:b/>
                <w:sz w:val="18"/>
              </w:rPr>
              <w:t>清单工程量</w:t>
            </w:r>
          </w:p>
        </w:tc>
        <w:tc>
          <w:tcPr>
            <w:tcW w:w="1440" w:type="dxa"/>
            <w:tcBorders/>
          </w:tcPr>
          <w:p w14:paraId="27043735">
            <w:pPr>
              <w:pStyle w:val="style0"/>
              <w:jc w:val="center"/>
              <w:rPr/>
            </w:pPr>
            <w:r>
              <w:rPr>
                <w:rFonts w:ascii="宋体" w:eastAsia="宋体" w:hAnsi="宋体"/>
                <w:sz w:val="18"/>
              </w:rPr>
              <w:t>15,000.00</w:t>
            </w:r>
          </w:p>
        </w:tc>
        <w:tc>
          <w:tcPr>
            <w:tcW w:w="1440" w:type="dxa"/>
            <w:tcBorders/>
          </w:tcPr>
          <w:p w14:paraId="E7D13EA7">
            <w:pPr>
              <w:pStyle w:val="style0"/>
              <w:jc w:val="center"/>
              <w:rPr/>
            </w:pPr>
            <w:r>
              <w:rPr>
                <w:rFonts w:ascii="宋体" w:eastAsia="宋体" w:hAnsi="宋体"/>
                <w:b/>
                <w:sz w:val="18"/>
              </w:rPr>
              <w:t>综合单价</w:t>
            </w:r>
          </w:p>
        </w:tc>
        <w:tc>
          <w:tcPr>
            <w:tcW w:w="1440" w:type="dxa"/>
            <w:tcBorders/>
          </w:tcPr>
          <w:p w14:paraId="901C5C8C">
            <w:pPr>
              <w:pStyle w:val="style0"/>
              <w:jc w:val="center"/>
              <w:rPr/>
            </w:pPr>
            <w:r>
              <w:rPr>
                <w:rFonts w:ascii="宋体" w:eastAsia="宋体" w:hAnsi="宋体"/>
                <w:sz w:val="18"/>
              </w:rPr>
              <w:t>——</w:t>
            </w:r>
          </w:p>
        </w:tc>
        <w:tc>
          <w:tcPr>
            <w:tcW w:w="1440" w:type="dxa"/>
            <w:tcBorders/>
          </w:tcPr>
          <w:p w14:paraId="94C92896">
            <w:pPr>
              <w:pStyle w:val="style0"/>
              <w:jc w:val="center"/>
              <w:rPr/>
            </w:pPr>
            <w:r>
              <w:rPr>
                <w:rFonts w:ascii="宋体" w:eastAsia="宋体" w:hAnsi="宋体"/>
                <w:b/>
                <w:sz w:val="18"/>
              </w:rPr>
              <w:t>合价</w:t>
            </w:r>
          </w:p>
        </w:tc>
        <w:tc>
          <w:tcPr>
            <w:tcW w:w="1440" w:type="dxa"/>
            <w:tcBorders/>
          </w:tcPr>
          <w:p w14:paraId="E9BD2B5B">
            <w:pPr>
              <w:pStyle w:val="style0"/>
              <w:jc w:val="center"/>
              <w:rPr/>
            </w:pPr>
            <w:r>
              <w:rPr>
                <w:rFonts w:ascii="宋体" w:eastAsia="宋体" w:hAnsi="宋体"/>
                <w:sz w:val="18"/>
              </w:rPr>
              <w:t>——</w:t>
            </w:r>
          </w:p>
        </w:tc>
      </w:tr>
    </w:tbl>
    <w:p w14:paraId="19312B3B">
      <w:pPr>
        <w:pStyle w:val="style0"/>
        <w:rPr/>
      </w:pPr>
      <w:r>
        <w:rPr>
          <w:rFonts w:ascii="宋体" w:eastAsia="宋体" w:hAnsi="宋体"/>
          <w:sz w:val="18"/>
        </w:rPr>
        <w:t>项目特征：敷设、整理、挂牌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7ED8903">
        <w:trPr>
          <w:jc w:val="center"/>
        </w:trPr>
        <w:tc>
          <w:tcPr>
            <w:tcW w:w="1728" w:type="dxa"/>
            <w:tcBorders/>
          </w:tcPr>
          <w:p w14:paraId="3088DF4C">
            <w:pPr>
              <w:pStyle w:val="style0"/>
              <w:jc w:val="center"/>
              <w:rPr/>
            </w:pPr>
            <w:r>
              <w:rPr>
                <w:rFonts w:ascii="宋体" w:eastAsia="宋体" w:hAnsi="宋体"/>
                <w:b/>
                <w:sz w:val="18"/>
              </w:rPr>
              <w:t>费用名称</w:t>
            </w:r>
          </w:p>
        </w:tc>
        <w:tc>
          <w:tcPr>
            <w:tcW w:w="1728" w:type="dxa"/>
            <w:tcBorders/>
          </w:tcPr>
          <w:p w14:paraId="5CC44B5B">
            <w:pPr>
              <w:pStyle w:val="style0"/>
              <w:jc w:val="center"/>
              <w:rPr/>
            </w:pPr>
            <w:r>
              <w:rPr>
                <w:rFonts w:ascii="宋体" w:eastAsia="宋体" w:hAnsi="宋体"/>
                <w:b/>
                <w:sz w:val="18"/>
              </w:rPr>
              <w:t>单位</w:t>
            </w:r>
          </w:p>
        </w:tc>
        <w:tc>
          <w:tcPr>
            <w:tcW w:w="1728" w:type="dxa"/>
            <w:tcBorders/>
          </w:tcPr>
          <w:p w14:paraId="3B60A867">
            <w:pPr>
              <w:pStyle w:val="style0"/>
              <w:jc w:val="center"/>
              <w:rPr/>
            </w:pPr>
            <w:r>
              <w:rPr>
                <w:rFonts w:ascii="宋体" w:eastAsia="宋体" w:hAnsi="宋体"/>
                <w:b/>
                <w:sz w:val="18"/>
              </w:rPr>
              <w:t>消耗量</w:t>
            </w:r>
          </w:p>
        </w:tc>
        <w:tc>
          <w:tcPr>
            <w:tcW w:w="1728" w:type="dxa"/>
            <w:tcBorders/>
          </w:tcPr>
          <w:p w14:paraId="9E2FCA83">
            <w:pPr>
              <w:pStyle w:val="style0"/>
              <w:jc w:val="center"/>
              <w:rPr/>
            </w:pPr>
            <w:r>
              <w:rPr>
                <w:rFonts w:ascii="宋体" w:eastAsia="宋体" w:hAnsi="宋体"/>
                <w:b/>
                <w:sz w:val="18"/>
              </w:rPr>
              <w:t>单价（元）</w:t>
            </w:r>
          </w:p>
        </w:tc>
        <w:tc>
          <w:tcPr>
            <w:tcW w:w="1728" w:type="dxa"/>
            <w:tcBorders/>
          </w:tcPr>
          <w:p w14:paraId="59E9F8C4">
            <w:pPr>
              <w:pStyle w:val="style0"/>
              <w:jc w:val="center"/>
              <w:rPr/>
            </w:pPr>
            <w:r>
              <w:rPr>
                <w:rFonts w:ascii="宋体" w:eastAsia="宋体" w:hAnsi="宋体"/>
                <w:b/>
                <w:sz w:val="18"/>
              </w:rPr>
              <w:t>合价（元）</w:t>
            </w:r>
          </w:p>
        </w:tc>
      </w:tr>
      <w:tr w14:paraId="5AF31383">
        <w:tblPrEx/>
        <w:trPr>
          <w:jc w:val="center"/>
        </w:trPr>
        <w:tc>
          <w:tcPr>
            <w:tcW w:w="1728" w:type="dxa"/>
            <w:tcBorders/>
          </w:tcPr>
          <w:p w14:paraId="D70F03FE">
            <w:pPr>
              <w:pStyle w:val="style0"/>
              <w:jc w:val="center"/>
              <w:rPr/>
            </w:pPr>
            <w:r>
              <w:rPr>
                <w:rFonts w:ascii="宋体" w:eastAsia="宋体" w:hAnsi="宋体"/>
                <w:sz w:val="18"/>
              </w:rPr>
              <w:t>人工费</w:t>
            </w:r>
          </w:p>
        </w:tc>
        <w:tc>
          <w:tcPr>
            <w:tcW w:w="1728" w:type="dxa"/>
            <w:tcBorders/>
          </w:tcPr>
          <w:p w14:paraId="DA4A5B92">
            <w:pPr>
              <w:pStyle w:val="style0"/>
              <w:jc w:val="center"/>
              <w:rPr/>
            </w:pPr>
          </w:p>
        </w:tc>
        <w:tc>
          <w:tcPr>
            <w:tcW w:w="1728" w:type="dxa"/>
            <w:tcBorders/>
          </w:tcPr>
          <w:p w14:paraId="695DC84D">
            <w:pPr>
              <w:pStyle w:val="style0"/>
              <w:jc w:val="center"/>
              <w:rPr/>
            </w:pPr>
          </w:p>
        </w:tc>
        <w:tc>
          <w:tcPr>
            <w:tcW w:w="1728" w:type="dxa"/>
            <w:tcBorders/>
          </w:tcPr>
          <w:p w14:paraId="B0A9EC0D">
            <w:pPr>
              <w:pStyle w:val="style0"/>
              <w:jc w:val="center"/>
              <w:rPr/>
            </w:pPr>
          </w:p>
        </w:tc>
        <w:tc>
          <w:tcPr>
            <w:tcW w:w="1728" w:type="dxa"/>
            <w:tcBorders/>
          </w:tcPr>
          <w:p w14:paraId="AE33C1E0">
            <w:pPr>
              <w:pStyle w:val="style0"/>
              <w:jc w:val="center"/>
              <w:rPr/>
            </w:pPr>
          </w:p>
        </w:tc>
      </w:tr>
      <w:tr w14:paraId="9DEEA644">
        <w:tblPrEx/>
        <w:trPr>
          <w:jc w:val="center"/>
        </w:trPr>
        <w:tc>
          <w:tcPr>
            <w:tcW w:w="1728" w:type="dxa"/>
            <w:tcBorders/>
          </w:tcPr>
          <w:p w14:paraId="A4F2535A">
            <w:pPr>
              <w:pStyle w:val="style0"/>
              <w:jc w:val="center"/>
              <w:rPr/>
            </w:pPr>
            <w:r>
              <w:rPr>
                <w:rFonts w:ascii="宋体" w:eastAsia="宋体" w:hAnsi="宋体"/>
                <w:sz w:val="18"/>
              </w:rPr>
              <w:t>材料费</w:t>
            </w:r>
          </w:p>
        </w:tc>
        <w:tc>
          <w:tcPr>
            <w:tcW w:w="1728" w:type="dxa"/>
            <w:tcBorders/>
          </w:tcPr>
          <w:p w14:paraId="455BDDBA">
            <w:pPr>
              <w:pStyle w:val="style0"/>
              <w:jc w:val="center"/>
              <w:rPr/>
            </w:pPr>
          </w:p>
        </w:tc>
        <w:tc>
          <w:tcPr>
            <w:tcW w:w="1728" w:type="dxa"/>
            <w:tcBorders/>
          </w:tcPr>
          <w:p w14:paraId="53EDD879">
            <w:pPr>
              <w:pStyle w:val="style0"/>
              <w:jc w:val="center"/>
              <w:rPr/>
            </w:pPr>
          </w:p>
        </w:tc>
        <w:tc>
          <w:tcPr>
            <w:tcW w:w="1728" w:type="dxa"/>
            <w:tcBorders/>
          </w:tcPr>
          <w:p w14:paraId="9B00588B">
            <w:pPr>
              <w:pStyle w:val="style0"/>
              <w:jc w:val="center"/>
              <w:rPr/>
            </w:pPr>
          </w:p>
        </w:tc>
        <w:tc>
          <w:tcPr>
            <w:tcW w:w="1728" w:type="dxa"/>
            <w:tcBorders/>
          </w:tcPr>
          <w:p w14:paraId="FB473202">
            <w:pPr>
              <w:pStyle w:val="style0"/>
              <w:jc w:val="center"/>
              <w:rPr/>
            </w:pPr>
          </w:p>
        </w:tc>
      </w:tr>
      <w:tr w14:paraId="0ADD8A49">
        <w:tblPrEx/>
        <w:trPr>
          <w:jc w:val="center"/>
        </w:trPr>
        <w:tc>
          <w:tcPr>
            <w:tcW w:w="1728" w:type="dxa"/>
            <w:tcBorders/>
          </w:tcPr>
          <w:p w14:paraId="9E364D0A">
            <w:pPr>
              <w:pStyle w:val="style0"/>
              <w:jc w:val="center"/>
              <w:rPr/>
            </w:pPr>
            <w:r>
              <w:rPr>
                <w:rFonts w:ascii="宋体" w:eastAsia="宋体" w:hAnsi="宋体"/>
                <w:sz w:val="18"/>
              </w:rPr>
              <w:t>机械费</w:t>
            </w:r>
          </w:p>
        </w:tc>
        <w:tc>
          <w:tcPr>
            <w:tcW w:w="1728" w:type="dxa"/>
            <w:tcBorders/>
          </w:tcPr>
          <w:p w14:paraId="2956E152">
            <w:pPr>
              <w:pStyle w:val="style0"/>
              <w:jc w:val="center"/>
              <w:rPr/>
            </w:pPr>
          </w:p>
        </w:tc>
        <w:tc>
          <w:tcPr>
            <w:tcW w:w="1728" w:type="dxa"/>
            <w:tcBorders/>
          </w:tcPr>
          <w:p w14:paraId="F678F5AC">
            <w:pPr>
              <w:pStyle w:val="style0"/>
              <w:jc w:val="center"/>
              <w:rPr/>
            </w:pPr>
          </w:p>
        </w:tc>
        <w:tc>
          <w:tcPr>
            <w:tcW w:w="1728" w:type="dxa"/>
            <w:tcBorders/>
          </w:tcPr>
          <w:p w14:paraId="12D686F1">
            <w:pPr>
              <w:pStyle w:val="style0"/>
              <w:jc w:val="center"/>
              <w:rPr/>
            </w:pPr>
          </w:p>
        </w:tc>
        <w:tc>
          <w:tcPr>
            <w:tcW w:w="1728" w:type="dxa"/>
            <w:tcBorders/>
          </w:tcPr>
          <w:p w14:paraId="78EBF69B">
            <w:pPr>
              <w:pStyle w:val="style0"/>
              <w:jc w:val="center"/>
              <w:rPr/>
            </w:pPr>
          </w:p>
        </w:tc>
      </w:tr>
      <w:tr w14:paraId="7981091D">
        <w:tblPrEx/>
        <w:trPr>
          <w:jc w:val="center"/>
        </w:trPr>
        <w:tc>
          <w:tcPr>
            <w:tcW w:w="1728" w:type="dxa"/>
            <w:tcBorders/>
          </w:tcPr>
          <w:p w14:paraId="68D65FF9">
            <w:pPr>
              <w:pStyle w:val="style0"/>
              <w:jc w:val="center"/>
              <w:rPr/>
            </w:pPr>
            <w:r>
              <w:rPr>
                <w:rFonts w:ascii="宋体" w:eastAsia="宋体" w:hAnsi="宋体"/>
                <w:sz w:val="18"/>
              </w:rPr>
              <w:t>企业管理费</w:t>
            </w:r>
          </w:p>
        </w:tc>
        <w:tc>
          <w:tcPr>
            <w:tcW w:w="1728" w:type="dxa"/>
            <w:tcBorders/>
          </w:tcPr>
          <w:p w14:paraId="468F46BB">
            <w:pPr>
              <w:pStyle w:val="style0"/>
              <w:jc w:val="center"/>
              <w:rPr/>
            </w:pPr>
          </w:p>
        </w:tc>
        <w:tc>
          <w:tcPr>
            <w:tcW w:w="1728" w:type="dxa"/>
            <w:tcBorders/>
          </w:tcPr>
          <w:p w14:paraId="1C3B9AB8">
            <w:pPr>
              <w:pStyle w:val="style0"/>
              <w:jc w:val="center"/>
              <w:rPr/>
            </w:pPr>
          </w:p>
        </w:tc>
        <w:tc>
          <w:tcPr>
            <w:tcW w:w="1728" w:type="dxa"/>
            <w:tcBorders/>
          </w:tcPr>
          <w:p w14:paraId="2FFAF9D3">
            <w:pPr>
              <w:pStyle w:val="style0"/>
              <w:jc w:val="center"/>
              <w:rPr/>
            </w:pPr>
          </w:p>
        </w:tc>
        <w:tc>
          <w:tcPr>
            <w:tcW w:w="1728" w:type="dxa"/>
            <w:tcBorders/>
          </w:tcPr>
          <w:p w14:paraId="C8AB4978">
            <w:pPr>
              <w:pStyle w:val="style0"/>
              <w:jc w:val="center"/>
              <w:rPr/>
            </w:pPr>
          </w:p>
        </w:tc>
      </w:tr>
      <w:tr w14:paraId="564B9C31">
        <w:tblPrEx/>
        <w:trPr>
          <w:jc w:val="center"/>
        </w:trPr>
        <w:tc>
          <w:tcPr>
            <w:tcW w:w="1728" w:type="dxa"/>
            <w:tcBorders/>
          </w:tcPr>
          <w:p w14:paraId="BA2AEE32">
            <w:pPr>
              <w:pStyle w:val="style0"/>
              <w:jc w:val="center"/>
              <w:rPr/>
            </w:pPr>
            <w:r>
              <w:rPr>
                <w:rFonts w:ascii="宋体" w:eastAsia="宋体" w:hAnsi="宋体"/>
                <w:sz w:val="18"/>
              </w:rPr>
              <w:t>利润</w:t>
            </w:r>
          </w:p>
        </w:tc>
        <w:tc>
          <w:tcPr>
            <w:tcW w:w="1728" w:type="dxa"/>
            <w:tcBorders/>
          </w:tcPr>
          <w:p w14:paraId="71A47DB8">
            <w:pPr>
              <w:pStyle w:val="style0"/>
              <w:jc w:val="center"/>
              <w:rPr/>
            </w:pPr>
          </w:p>
        </w:tc>
        <w:tc>
          <w:tcPr>
            <w:tcW w:w="1728" w:type="dxa"/>
            <w:tcBorders/>
          </w:tcPr>
          <w:p w14:paraId="464039FB">
            <w:pPr>
              <w:pStyle w:val="style0"/>
              <w:jc w:val="center"/>
              <w:rPr/>
            </w:pPr>
          </w:p>
        </w:tc>
        <w:tc>
          <w:tcPr>
            <w:tcW w:w="1728" w:type="dxa"/>
            <w:tcBorders/>
          </w:tcPr>
          <w:p w14:paraId="7D7DD6B1">
            <w:pPr>
              <w:pStyle w:val="style0"/>
              <w:jc w:val="center"/>
              <w:rPr/>
            </w:pPr>
          </w:p>
        </w:tc>
        <w:tc>
          <w:tcPr>
            <w:tcW w:w="1728" w:type="dxa"/>
            <w:tcBorders/>
          </w:tcPr>
          <w:p w14:paraId="03935902">
            <w:pPr>
              <w:pStyle w:val="style0"/>
              <w:jc w:val="center"/>
              <w:rPr/>
            </w:pPr>
          </w:p>
        </w:tc>
      </w:tr>
    </w:tbl>
    <w:p w14:paraId="841C7B5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0"/>
        <w:gridCol w:w="1268"/>
        <w:gridCol w:w="1789"/>
        <w:gridCol w:w="697"/>
        <w:gridCol w:w="1011"/>
        <w:gridCol w:w="976"/>
        <w:gridCol w:w="975"/>
      </w:tblGrid>
      <w:tr w14:paraId="EB1B921E">
        <w:trPr>
          <w:jc w:val="center"/>
        </w:trPr>
        <w:tc>
          <w:tcPr>
            <w:tcW w:w="576" w:type="dxa"/>
            <w:tcBorders/>
          </w:tcPr>
          <w:p w14:paraId="6C93ACDE">
            <w:pPr>
              <w:pStyle w:val="style0"/>
              <w:jc w:val="center"/>
              <w:rPr/>
            </w:pPr>
            <w:r>
              <w:rPr>
                <w:rFonts w:ascii="宋体" w:eastAsia="宋体" w:hAnsi="宋体"/>
                <w:b/>
                <w:sz w:val="18"/>
              </w:rPr>
              <w:t>序号</w:t>
            </w:r>
          </w:p>
        </w:tc>
        <w:tc>
          <w:tcPr>
            <w:tcW w:w="1728" w:type="dxa"/>
            <w:tcBorders/>
          </w:tcPr>
          <w:p w14:paraId="0F628546">
            <w:pPr>
              <w:pStyle w:val="style0"/>
              <w:jc w:val="center"/>
              <w:rPr/>
            </w:pPr>
            <w:r>
              <w:rPr>
                <w:rFonts w:ascii="宋体" w:eastAsia="宋体" w:hAnsi="宋体"/>
                <w:b/>
                <w:sz w:val="18"/>
              </w:rPr>
              <w:t>项目编码</w:t>
            </w:r>
          </w:p>
        </w:tc>
        <w:tc>
          <w:tcPr>
            <w:tcW w:w="2160" w:type="dxa"/>
            <w:tcBorders/>
          </w:tcPr>
          <w:p w14:paraId="FF36BE2E">
            <w:pPr>
              <w:pStyle w:val="style0"/>
              <w:jc w:val="center"/>
              <w:rPr/>
            </w:pPr>
            <w:r>
              <w:rPr>
                <w:rFonts w:ascii="宋体" w:eastAsia="宋体" w:hAnsi="宋体"/>
                <w:b/>
                <w:sz w:val="18"/>
              </w:rPr>
              <w:t>项目名称</w:t>
            </w:r>
          </w:p>
        </w:tc>
        <w:tc>
          <w:tcPr>
            <w:tcW w:w="3600" w:type="dxa"/>
            <w:tcBorders/>
          </w:tcPr>
          <w:p w14:paraId="21CA9617">
            <w:pPr>
              <w:pStyle w:val="style0"/>
              <w:jc w:val="center"/>
              <w:rPr/>
            </w:pPr>
            <w:r>
              <w:rPr>
                <w:rFonts w:ascii="宋体" w:eastAsia="宋体" w:hAnsi="宋体"/>
                <w:b/>
                <w:sz w:val="18"/>
              </w:rPr>
              <w:t>项目特征描述</w:t>
            </w:r>
          </w:p>
        </w:tc>
        <w:tc>
          <w:tcPr>
            <w:tcW w:w="864" w:type="dxa"/>
            <w:tcBorders/>
          </w:tcPr>
          <w:p w14:paraId="C94505D6">
            <w:pPr>
              <w:pStyle w:val="style0"/>
              <w:jc w:val="center"/>
              <w:rPr/>
            </w:pPr>
            <w:r>
              <w:rPr>
                <w:rFonts w:ascii="宋体" w:eastAsia="宋体" w:hAnsi="宋体"/>
                <w:b/>
                <w:sz w:val="18"/>
              </w:rPr>
              <w:t>计量单位</w:t>
            </w:r>
          </w:p>
        </w:tc>
        <w:tc>
          <w:tcPr>
            <w:tcW w:w="1152" w:type="dxa"/>
            <w:tcBorders/>
          </w:tcPr>
          <w:p w14:paraId="9EFF6AF1">
            <w:pPr>
              <w:pStyle w:val="style0"/>
              <w:jc w:val="center"/>
              <w:rPr/>
            </w:pPr>
            <w:r>
              <w:rPr>
                <w:rFonts w:ascii="宋体" w:eastAsia="宋体" w:hAnsi="宋体"/>
                <w:b/>
                <w:sz w:val="18"/>
              </w:rPr>
              <w:t>工程量</w:t>
            </w:r>
          </w:p>
        </w:tc>
        <w:tc>
          <w:tcPr>
            <w:tcW w:w="1296" w:type="dxa"/>
            <w:tcBorders/>
          </w:tcPr>
          <w:p w14:paraId="46806679">
            <w:pPr>
              <w:pStyle w:val="style0"/>
              <w:jc w:val="center"/>
              <w:rPr/>
            </w:pPr>
            <w:r>
              <w:rPr>
                <w:rFonts w:ascii="宋体" w:eastAsia="宋体" w:hAnsi="宋体"/>
                <w:b/>
                <w:sz w:val="18"/>
              </w:rPr>
              <w:t>综合单价（元）</w:t>
            </w:r>
          </w:p>
        </w:tc>
        <w:tc>
          <w:tcPr>
            <w:tcW w:w="1296" w:type="dxa"/>
            <w:tcBorders/>
          </w:tcPr>
          <w:p w14:paraId="FD9DF69A">
            <w:pPr>
              <w:pStyle w:val="style0"/>
              <w:jc w:val="center"/>
              <w:rPr/>
            </w:pPr>
            <w:r>
              <w:rPr>
                <w:rFonts w:ascii="宋体" w:eastAsia="宋体" w:hAnsi="宋体"/>
                <w:b/>
                <w:sz w:val="18"/>
              </w:rPr>
              <w:t>合价（元）</w:t>
            </w:r>
          </w:p>
        </w:tc>
      </w:tr>
      <w:tr w14:paraId="F4F53275">
        <w:tblPrEx/>
        <w:trPr>
          <w:jc w:val="center"/>
        </w:trPr>
        <w:tc>
          <w:tcPr>
            <w:tcW w:w="576" w:type="dxa"/>
            <w:tcBorders/>
          </w:tcPr>
          <w:p w14:paraId="8D510CC7">
            <w:pPr>
              <w:pStyle w:val="style0"/>
              <w:jc w:val="center"/>
              <w:rPr/>
            </w:pPr>
            <w:r>
              <w:rPr>
                <w:rFonts w:ascii="宋体" w:eastAsia="宋体" w:hAnsi="宋体"/>
                <w:sz w:val="18"/>
              </w:rPr>
              <w:t>12</w:t>
            </w:r>
          </w:p>
        </w:tc>
        <w:tc>
          <w:tcPr>
            <w:tcW w:w="1728" w:type="dxa"/>
            <w:tcBorders/>
          </w:tcPr>
          <w:p w14:paraId="6EA32ACA">
            <w:pPr>
              <w:pStyle w:val="style0"/>
              <w:jc w:val="center"/>
              <w:rPr/>
            </w:pPr>
            <w:r>
              <w:rPr>
                <w:rFonts w:ascii="宋体" w:eastAsia="宋体" w:hAnsi="宋体"/>
                <w:sz w:val="18"/>
              </w:rPr>
              <w:t>040903001004</w:t>
            </w:r>
          </w:p>
        </w:tc>
        <w:tc>
          <w:tcPr>
            <w:tcW w:w="2160" w:type="dxa"/>
            <w:tcBorders/>
          </w:tcPr>
          <w:p w14:paraId="85310DD8">
            <w:pPr>
              <w:pStyle w:val="style0"/>
              <w:jc w:val="left"/>
              <w:rPr/>
            </w:pPr>
            <w:r>
              <w:rPr>
                <w:rFonts w:ascii="宋体" w:eastAsia="宋体" w:hAnsi="宋体"/>
                <w:sz w:val="18"/>
              </w:rPr>
              <w:t>GYTA通信光缆敷设 96芯</w:t>
            </w:r>
          </w:p>
        </w:tc>
        <w:tc>
          <w:tcPr>
            <w:tcW w:w="3600" w:type="dxa"/>
            <w:tcBorders/>
          </w:tcPr>
          <w:p w14:paraId="FBA2CFB6">
            <w:pPr>
              <w:pStyle w:val="style0"/>
              <w:jc w:val="center"/>
              <w:rPr/>
            </w:pPr>
            <w:r>
              <w:rPr>
                <w:rFonts w:ascii="宋体" w:eastAsia="宋体" w:hAnsi="宋体"/>
                <w:sz w:val="18"/>
              </w:rPr>
              <w:t>敷设、整理、挂牌</w:t>
            </w:r>
          </w:p>
        </w:tc>
        <w:tc>
          <w:tcPr>
            <w:tcW w:w="864" w:type="dxa"/>
            <w:tcBorders/>
          </w:tcPr>
          <w:p w14:paraId="9280FC9D">
            <w:pPr>
              <w:pStyle w:val="style0"/>
              <w:jc w:val="center"/>
              <w:rPr/>
            </w:pPr>
            <w:r>
              <w:rPr>
                <w:rFonts w:ascii="宋体" w:eastAsia="宋体" w:hAnsi="宋体"/>
                <w:sz w:val="18"/>
              </w:rPr>
              <w:t>m</w:t>
            </w:r>
          </w:p>
        </w:tc>
        <w:tc>
          <w:tcPr>
            <w:tcW w:w="1152" w:type="dxa"/>
            <w:tcBorders/>
          </w:tcPr>
          <w:p w14:paraId="5BC657F0">
            <w:pPr>
              <w:pStyle w:val="style0"/>
              <w:jc w:val="center"/>
              <w:rPr/>
            </w:pPr>
            <w:r>
              <w:rPr>
                <w:rFonts w:ascii="宋体" w:eastAsia="宋体" w:hAnsi="宋体"/>
                <w:sz w:val="18"/>
              </w:rPr>
              <w:t>6,200.00</w:t>
            </w:r>
          </w:p>
        </w:tc>
        <w:tc>
          <w:tcPr>
            <w:tcW w:w="1296" w:type="dxa"/>
            <w:tcBorders/>
          </w:tcPr>
          <w:p w14:paraId="820958A8">
            <w:pPr>
              <w:pStyle w:val="style0"/>
              <w:jc w:val="center"/>
              <w:rPr/>
            </w:pPr>
            <w:r>
              <w:rPr>
                <w:rFonts w:ascii="宋体" w:eastAsia="宋体" w:hAnsi="宋体"/>
                <w:sz w:val="18"/>
              </w:rPr>
              <w:t>——</w:t>
            </w:r>
          </w:p>
        </w:tc>
        <w:tc>
          <w:tcPr>
            <w:tcW w:w="1296" w:type="dxa"/>
            <w:tcBorders/>
          </w:tcPr>
          <w:p w14:paraId="09FF7063">
            <w:pPr>
              <w:pStyle w:val="style0"/>
              <w:jc w:val="center"/>
              <w:rPr/>
            </w:pPr>
            <w:r>
              <w:rPr>
                <w:rFonts w:ascii="宋体" w:eastAsia="宋体" w:hAnsi="宋体"/>
                <w:sz w:val="18"/>
              </w:rPr>
              <w:t>——</w:t>
            </w:r>
          </w:p>
        </w:tc>
      </w:tr>
    </w:tbl>
    <w:p w14:paraId="EF5643AD">
      <w:pPr>
        <w:pStyle w:val="style0"/>
        <w:rPr/>
      </w:pPr>
      <w:r>
        <w:br w:type="page"/>
      </w:r>
    </w:p>
    <w:p w14:paraId="421AB81A">
      <w:pPr>
        <w:pStyle w:val="style0"/>
        <w:rPr/>
      </w:pPr>
    </w:p>
    <w:p w14:paraId="F6104BC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5F459D2">
        <w:trPr>
          <w:jc w:val="center"/>
        </w:trPr>
        <w:tc>
          <w:tcPr>
            <w:tcW w:w="1440" w:type="dxa"/>
            <w:tcBorders/>
          </w:tcPr>
          <w:p w14:paraId="6787BD34">
            <w:pPr>
              <w:pStyle w:val="style0"/>
              <w:jc w:val="center"/>
              <w:rPr/>
            </w:pPr>
            <w:r>
              <w:rPr>
                <w:rFonts w:ascii="宋体" w:eastAsia="宋体" w:hAnsi="宋体"/>
                <w:b/>
                <w:sz w:val="18"/>
              </w:rPr>
              <w:t>项目编码</w:t>
            </w:r>
          </w:p>
        </w:tc>
        <w:tc>
          <w:tcPr>
            <w:tcW w:w="1440" w:type="dxa"/>
            <w:tcBorders/>
          </w:tcPr>
          <w:p w14:paraId="C9A6139C">
            <w:pPr>
              <w:pStyle w:val="style0"/>
              <w:jc w:val="center"/>
              <w:rPr/>
            </w:pPr>
            <w:r>
              <w:rPr>
                <w:rFonts w:ascii="宋体" w:eastAsia="宋体" w:hAnsi="宋体"/>
                <w:sz w:val="18"/>
              </w:rPr>
              <w:t>040903001004</w:t>
            </w:r>
          </w:p>
        </w:tc>
        <w:tc>
          <w:tcPr>
            <w:tcW w:w="1440" w:type="dxa"/>
            <w:tcBorders/>
          </w:tcPr>
          <w:p w14:paraId="DBBFE147">
            <w:pPr>
              <w:pStyle w:val="style0"/>
              <w:jc w:val="center"/>
              <w:rPr/>
            </w:pPr>
            <w:r>
              <w:rPr>
                <w:rFonts w:ascii="宋体" w:eastAsia="宋体" w:hAnsi="宋体"/>
                <w:b/>
                <w:sz w:val="18"/>
              </w:rPr>
              <w:t>项目名称</w:t>
            </w:r>
          </w:p>
        </w:tc>
        <w:tc>
          <w:tcPr>
            <w:tcW w:w="1440" w:type="dxa"/>
            <w:tcBorders/>
          </w:tcPr>
          <w:p w14:paraId="D34A13D0">
            <w:pPr>
              <w:pStyle w:val="style0"/>
              <w:jc w:val="center"/>
              <w:rPr/>
            </w:pPr>
            <w:r>
              <w:rPr>
                <w:rFonts w:ascii="宋体" w:eastAsia="宋体" w:hAnsi="宋体"/>
                <w:sz w:val="18"/>
              </w:rPr>
              <w:t>GYTA通信光缆敷设 96芯</w:t>
            </w:r>
          </w:p>
        </w:tc>
        <w:tc>
          <w:tcPr>
            <w:tcW w:w="1440" w:type="dxa"/>
            <w:tcBorders/>
          </w:tcPr>
          <w:p w14:paraId="EB365EA4">
            <w:pPr>
              <w:pStyle w:val="style0"/>
              <w:jc w:val="center"/>
              <w:rPr/>
            </w:pPr>
            <w:r>
              <w:rPr>
                <w:rFonts w:ascii="宋体" w:eastAsia="宋体" w:hAnsi="宋体"/>
                <w:b/>
                <w:sz w:val="18"/>
              </w:rPr>
              <w:t>计量单位</w:t>
            </w:r>
          </w:p>
        </w:tc>
        <w:tc>
          <w:tcPr>
            <w:tcW w:w="1440" w:type="dxa"/>
            <w:tcBorders/>
          </w:tcPr>
          <w:p w14:paraId="CB8BA9F5">
            <w:pPr>
              <w:pStyle w:val="style0"/>
              <w:jc w:val="center"/>
              <w:rPr/>
            </w:pPr>
            <w:r>
              <w:rPr>
                <w:rFonts w:ascii="宋体" w:eastAsia="宋体" w:hAnsi="宋体"/>
                <w:sz w:val="18"/>
              </w:rPr>
              <w:t>m</w:t>
            </w:r>
          </w:p>
        </w:tc>
      </w:tr>
      <w:tr w14:paraId="BE0B3550">
        <w:tblPrEx/>
        <w:trPr>
          <w:jc w:val="center"/>
        </w:trPr>
        <w:tc>
          <w:tcPr>
            <w:tcW w:w="1440" w:type="dxa"/>
            <w:tcBorders/>
          </w:tcPr>
          <w:p w14:paraId="6E745CF1">
            <w:pPr>
              <w:pStyle w:val="style0"/>
              <w:jc w:val="center"/>
              <w:rPr/>
            </w:pPr>
            <w:r>
              <w:rPr>
                <w:rFonts w:ascii="宋体" w:eastAsia="宋体" w:hAnsi="宋体"/>
                <w:b/>
                <w:sz w:val="18"/>
              </w:rPr>
              <w:t>清单工程量</w:t>
            </w:r>
          </w:p>
        </w:tc>
        <w:tc>
          <w:tcPr>
            <w:tcW w:w="1440" w:type="dxa"/>
            <w:tcBorders/>
          </w:tcPr>
          <w:p w14:paraId="67376134">
            <w:pPr>
              <w:pStyle w:val="style0"/>
              <w:jc w:val="center"/>
              <w:rPr/>
            </w:pPr>
            <w:r>
              <w:rPr>
                <w:rFonts w:ascii="宋体" w:eastAsia="宋体" w:hAnsi="宋体"/>
                <w:sz w:val="18"/>
              </w:rPr>
              <w:t>6,200.00</w:t>
            </w:r>
          </w:p>
        </w:tc>
        <w:tc>
          <w:tcPr>
            <w:tcW w:w="1440" w:type="dxa"/>
            <w:tcBorders/>
          </w:tcPr>
          <w:p w14:paraId="37136C5B">
            <w:pPr>
              <w:pStyle w:val="style0"/>
              <w:jc w:val="center"/>
              <w:rPr/>
            </w:pPr>
            <w:r>
              <w:rPr>
                <w:rFonts w:ascii="宋体" w:eastAsia="宋体" w:hAnsi="宋体"/>
                <w:b/>
                <w:sz w:val="18"/>
              </w:rPr>
              <w:t>综合单价</w:t>
            </w:r>
          </w:p>
        </w:tc>
        <w:tc>
          <w:tcPr>
            <w:tcW w:w="1440" w:type="dxa"/>
            <w:tcBorders/>
          </w:tcPr>
          <w:p w14:paraId="DFFD325F">
            <w:pPr>
              <w:pStyle w:val="style0"/>
              <w:jc w:val="center"/>
              <w:rPr/>
            </w:pPr>
            <w:r>
              <w:rPr>
                <w:rFonts w:ascii="宋体" w:eastAsia="宋体" w:hAnsi="宋体"/>
                <w:sz w:val="18"/>
              </w:rPr>
              <w:t>——</w:t>
            </w:r>
          </w:p>
        </w:tc>
        <w:tc>
          <w:tcPr>
            <w:tcW w:w="1440" w:type="dxa"/>
            <w:tcBorders/>
          </w:tcPr>
          <w:p w14:paraId="4C142B63">
            <w:pPr>
              <w:pStyle w:val="style0"/>
              <w:jc w:val="center"/>
              <w:rPr/>
            </w:pPr>
            <w:r>
              <w:rPr>
                <w:rFonts w:ascii="宋体" w:eastAsia="宋体" w:hAnsi="宋体"/>
                <w:b/>
                <w:sz w:val="18"/>
              </w:rPr>
              <w:t>合价</w:t>
            </w:r>
          </w:p>
        </w:tc>
        <w:tc>
          <w:tcPr>
            <w:tcW w:w="1440" w:type="dxa"/>
            <w:tcBorders/>
          </w:tcPr>
          <w:p w14:paraId="5FDE083E">
            <w:pPr>
              <w:pStyle w:val="style0"/>
              <w:jc w:val="center"/>
              <w:rPr/>
            </w:pPr>
            <w:r>
              <w:rPr>
                <w:rFonts w:ascii="宋体" w:eastAsia="宋体" w:hAnsi="宋体"/>
                <w:sz w:val="18"/>
              </w:rPr>
              <w:t>——</w:t>
            </w:r>
          </w:p>
        </w:tc>
      </w:tr>
    </w:tbl>
    <w:p w14:paraId="6CB60991">
      <w:pPr>
        <w:pStyle w:val="style0"/>
        <w:rPr/>
      </w:pPr>
      <w:r>
        <w:rPr>
          <w:rFonts w:ascii="宋体" w:eastAsia="宋体" w:hAnsi="宋体"/>
          <w:sz w:val="18"/>
        </w:rPr>
        <w:t>项目特征：敷设、整理、挂牌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806F6F8">
        <w:trPr>
          <w:jc w:val="center"/>
        </w:trPr>
        <w:tc>
          <w:tcPr>
            <w:tcW w:w="1728" w:type="dxa"/>
            <w:tcBorders/>
          </w:tcPr>
          <w:p w14:paraId="72D0DA40">
            <w:pPr>
              <w:pStyle w:val="style0"/>
              <w:jc w:val="center"/>
              <w:rPr/>
            </w:pPr>
            <w:r>
              <w:rPr>
                <w:rFonts w:ascii="宋体" w:eastAsia="宋体" w:hAnsi="宋体"/>
                <w:b/>
                <w:sz w:val="18"/>
              </w:rPr>
              <w:t>费用名称</w:t>
            </w:r>
          </w:p>
        </w:tc>
        <w:tc>
          <w:tcPr>
            <w:tcW w:w="1728" w:type="dxa"/>
            <w:tcBorders/>
          </w:tcPr>
          <w:p w14:paraId="FA1EDE58">
            <w:pPr>
              <w:pStyle w:val="style0"/>
              <w:jc w:val="center"/>
              <w:rPr/>
            </w:pPr>
            <w:r>
              <w:rPr>
                <w:rFonts w:ascii="宋体" w:eastAsia="宋体" w:hAnsi="宋体"/>
                <w:b/>
                <w:sz w:val="18"/>
              </w:rPr>
              <w:t>单位</w:t>
            </w:r>
          </w:p>
        </w:tc>
        <w:tc>
          <w:tcPr>
            <w:tcW w:w="1728" w:type="dxa"/>
            <w:tcBorders/>
          </w:tcPr>
          <w:p w14:paraId="C3E64410">
            <w:pPr>
              <w:pStyle w:val="style0"/>
              <w:jc w:val="center"/>
              <w:rPr/>
            </w:pPr>
            <w:r>
              <w:rPr>
                <w:rFonts w:ascii="宋体" w:eastAsia="宋体" w:hAnsi="宋体"/>
                <w:b/>
                <w:sz w:val="18"/>
              </w:rPr>
              <w:t>消耗量</w:t>
            </w:r>
          </w:p>
        </w:tc>
        <w:tc>
          <w:tcPr>
            <w:tcW w:w="1728" w:type="dxa"/>
            <w:tcBorders/>
          </w:tcPr>
          <w:p w14:paraId="E3926AFA">
            <w:pPr>
              <w:pStyle w:val="style0"/>
              <w:jc w:val="center"/>
              <w:rPr/>
            </w:pPr>
            <w:r>
              <w:rPr>
                <w:rFonts w:ascii="宋体" w:eastAsia="宋体" w:hAnsi="宋体"/>
                <w:b/>
                <w:sz w:val="18"/>
              </w:rPr>
              <w:t>单价（元）</w:t>
            </w:r>
          </w:p>
        </w:tc>
        <w:tc>
          <w:tcPr>
            <w:tcW w:w="1728" w:type="dxa"/>
            <w:tcBorders/>
          </w:tcPr>
          <w:p w14:paraId="2410D234">
            <w:pPr>
              <w:pStyle w:val="style0"/>
              <w:jc w:val="center"/>
              <w:rPr/>
            </w:pPr>
            <w:r>
              <w:rPr>
                <w:rFonts w:ascii="宋体" w:eastAsia="宋体" w:hAnsi="宋体"/>
                <w:b/>
                <w:sz w:val="18"/>
              </w:rPr>
              <w:t>合价（元）</w:t>
            </w:r>
          </w:p>
        </w:tc>
      </w:tr>
      <w:tr w14:paraId="9EE6CBC4">
        <w:tblPrEx/>
        <w:trPr>
          <w:jc w:val="center"/>
        </w:trPr>
        <w:tc>
          <w:tcPr>
            <w:tcW w:w="1728" w:type="dxa"/>
            <w:tcBorders/>
          </w:tcPr>
          <w:p w14:paraId="305CC033">
            <w:pPr>
              <w:pStyle w:val="style0"/>
              <w:jc w:val="center"/>
              <w:rPr/>
            </w:pPr>
            <w:r>
              <w:rPr>
                <w:rFonts w:ascii="宋体" w:eastAsia="宋体" w:hAnsi="宋体"/>
                <w:sz w:val="18"/>
              </w:rPr>
              <w:t>人工费</w:t>
            </w:r>
          </w:p>
        </w:tc>
        <w:tc>
          <w:tcPr>
            <w:tcW w:w="1728" w:type="dxa"/>
            <w:tcBorders/>
          </w:tcPr>
          <w:p w14:paraId="DE53FB31">
            <w:pPr>
              <w:pStyle w:val="style0"/>
              <w:jc w:val="center"/>
              <w:rPr/>
            </w:pPr>
          </w:p>
        </w:tc>
        <w:tc>
          <w:tcPr>
            <w:tcW w:w="1728" w:type="dxa"/>
            <w:tcBorders/>
          </w:tcPr>
          <w:p w14:paraId="45DDCC2B">
            <w:pPr>
              <w:pStyle w:val="style0"/>
              <w:jc w:val="center"/>
              <w:rPr/>
            </w:pPr>
          </w:p>
        </w:tc>
        <w:tc>
          <w:tcPr>
            <w:tcW w:w="1728" w:type="dxa"/>
            <w:tcBorders/>
          </w:tcPr>
          <w:p w14:paraId="969D9031">
            <w:pPr>
              <w:pStyle w:val="style0"/>
              <w:jc w:val="center"/>
              <w:rPr/>
            </w:pPr>
          </w:p>
        </w:tc>
        <w:tc>
          <w:tcPr>
            <w:tcW w:w="1728" w:type="dxa"/>
            <w:tcBorders/>
          </w:tcPr>
          <w:p w14:paraId="C48844D5">
            <w:pPr>
              <w:pStyle w:val="style0"/>
              <w:jc w:val="center"/>
              <w:rPr/>
            </w:pPr>
          </w:p>
        </w:tc>
      </w:tr>
      <w:tr w14:paraId="9C3CE752">
        <w:tblPrEx/>
        <w:trPr>
          <w:jc w:val="center"/>
        </w:trPr>
        <w:tc>
          <w:tcPr>
            <w:tcW w:w="1728" w:type="dxa"/>
            <w:tcBorders/>
          </w:tcPr>
          <w:p w14:paraId="C1610CF6">
            <w:pPr>
              <w:pStyle w:val="style0"/>
              <w:jc w:val="center"/>
              <w:rPr/>
            </w:pPr>
            <w:r>
              <w:rPr>
                <w:rFonts w:ascii="宋体" w:eastAsia="宋体" w:hAnsi="宋体"/>
                <w:sz w:val="18"/>
              </w:rPr>
              <w:t>材料费</w:t>
            </w:r>
          </w:p>
        </w:tc>
        <w:tc>
          <w:tcPr>
            <w:tcW w:w="1728" w:type="dxa"/>
            <w:tcBorders/>
          </w:tcPr>
          <w:p w14:paraId="B15654EE">
            <w:pPr>
              <w:pStyle w:val="style0"/>
              <w:jc w:val="center"/>
              <w:rPr/>
            </w:pPr>
          </w:p>
        </w:tc>
        <w:tc>
          <w:tcPr>
            <w:tcW w:w="1728" w:type="dxa"/>
            <w:tcBorders/>
          </w:tcPr>
          <w:p w14:paraId="0C67C999">
            <w:pPr>
              <w:pStyle w:val="style0"/>
              <w:jc w:val="center"/>
              <w:rPr/>
            </w:pPr>
          </w:p>
        </w:tc>
        <w:tc>
          <w:tcPr>
            <w:tcW w:w="1728" w:type="dxa"/>
            <w:tcBorders/>
          </w:tcPr>
          <w:p w14:paraId="62BA4E68">
            <w:pPr>
              <w:pStyle w:val="style0"/>
              <w:jc w:val="center"/>
              <w:rPr/>
            </w:pPr>
          </w:p>
        </w:tc>
        <w:tc>
          <w:tcPr>
            <w:tcW w:w="1728" w:type="dxa"/>
            <w:tcBorders/>
          </w:tcPr>
          <w:p w14:paraId="A6516AD1">
            <w:pPr>
              <w:pStyle w:val="style0"/>
              <w:jc w:val="center"/>
              <w:rPr/>
            </w:pPr>
          </w:p>
        </w:tc>
      </w:tr>
      <w:tr w14:paraId="A5BAFA16">
        <w:tblPrEx/>
        <w:trPr>
          <w:jc w:val="center"/>
        </w:trPr>
        <w:tc>
          <w:tcPr>
            <w:tcW w:w="1728" w:type="dxa"/>
            <w:tcBorders/>
          </w:tcPr>
          <w:p w14:paraId="D1322B94">
            <w:pPr>
              <w:pStyle w:val="style0"/>
              <w:jc w:val="center"/>
              <w:rPr/>
            </w:pPr>
            <w:r>
              <w:rPr>
                <w:rFonts w:ascii="宋体" w:eastAsia="宋体" w:hAnsi="宋体"/>
                <w:sz w:val="18"/>
              </w:rPr>
              <w:t>机械费</w:t>
            </w:r>
          </w:p>
        </w:tc>
        <w:tc>
          <w:tcPr>
            <w:tcW w:w="1728" w:type="dxa"/>
            <w:tcBorders/>
          </w:tcPr>
          <w:p w14:paraId="93CC153B">
            <w:pPr>
              <w:pStyle w:val="style0"/>
              <w:jc w:val="center"/>
              <w:rPr/>
            </w:pPr>
          </w:p>
        </w:tc>
        <w:tc>
          <w:tcPr>
            <w:tcW w:w="1728" w:type="dxa"/>
            <w:tcBorders/>
          </w:tcPr>
          <w:p w14:paraId="29AD1319">
            <w:pPr>
              <w:pStyle w:val="style0"/>
              <w:jc w:val="center"/>
              <w:rPr/>
            </w:pPr>
          </w:p>
        </w:tc>
        <w:tc>
          <w:tcPr>
            <w:tcW w:w="1728" w:type="dxa"/>
            <w:tcBorders/>
          </w:tcPr>
          <w:p w14:paraId="CEF08479">
            <w:pPr>
              <w:pStyle w:val="style0"/>
              <w:jc w:val="center"/>
              <w:rPr/>
            </w:pPr>
          </w:p>
        </w:tc>
        <w:tc>
          <w:tcPr>
            <w:tcW w:w="1728" w:type="dxa"/>
            <w:tcBorders/>
          </w:tcPr>
          <w:p w14:paraId="64B06282">
            <w:pPr>
              <w:pStyle w:val="style0"/>
              <w:jc w:val="center"/>
              <w:rPr/>
            </w:pPr>
          </w:p>
        </w:tc>
      </w:tr>
      <w:tr w14:paraId="8FF96BB1">
        <w:tblPrEx/>
        <w:trPr>
          <w:jc w:val="center"/>
        </w:trPr>
        <w:tc>
          <w:tcPr>
            <w:tcW w:w="1728" w:type="dxa"/>
            <w:tcBorders/>
          </w:tcPr>
          <w:p w14:paraId="553BA8DE">
            <w:pPr>
              <w:pStyle w:val="style0"/>
              <w:jc w:val="center"/>
              <w:rPr/>
            </w:pPr>
            <w:r>
              <w:rPr>
                <w:rFonts w:ascii="宋体" w:eastAsia="宋体" w:hAnsi="宋体"/>
                <w:sz w:val="18"/>
              </w:rPr>
              <w:t>企业管理费</w:t>
            </w:r>
          </w:p>
        </w:tc>
        <w:tc>
          <w:tcPr>
            <w:tcW w:w="1728" w:type="dxa"/>
            <w:tcBorders/>
          </w:tcPr>
          <w:p w14:paraId="4F60A903">
            <w:pPr>
              <w:pStyle w:val="style0"/>
              <w:jc w:val="center"/>
              <w:rPr/>
            </w:pPr>
          </w:p>
        </w:tc>
        <w:tc>
          <w:tcPr>
            <w:tcW w:w="1728" w:type="dxa"/>
            <w:tcBorders/>
          </w:tcPr>
          <w:p w14:paraId="3412484B">
            <w:pPr>
              <w:pStyle w:val="style0"/>
              <w:jc w:val="center"/>
              <w:rPr/>
            </w:pPr>
          </w:p>
        </w:tc>
        <w:tc>
          <w:tcPr>
            <w:tcW w:w="1728" w:type="dxa"/>
            <w:tcBorders/>
          </w:tcPr>
          <w:p w14:paraId="B8FE9979">
            <w:pPr>
              <w:pStyle w:val="style0"/>
              <w:jc w:val="center"/>
              <w:rPr/>
            </w:pPr>
          </w:p>
        </w:tc>
        <w:tc>
          <w:tcPr>
            <w:tcW w:w="1728" w:type="dxa"/>
            <w:tcBorders/>
          </w:tcPr>
          <w:p w14:paraId="D82AD24E">
            <w:pPr>
              <w:pStyle w:val="style0"/>
              <w:jc w:val="center"/>
              <w:rPr/>
            </w:pPr>
          </w:p>
        </w:tc>
      </w:tr>
      <w:tr w14:paraId="ADF3ABFA">
        <w:tblPrEx/>
        <w:trPr>
          <w:jc w:val="center"/>
        </w:trPr>
        <w:tc>
          <w:tcPr>
            <w:tcW w:w="1728" w:type="dxa"/>
            <w:tcBorders/>
          </w:tcPr>
          <w:p w14:paraId="FE22C8F8">
            <w:pPr>
              <w:pStyle w:val="style0"/>
              <w:jc w:val="center"/>
              <w:rPr/>
            </w:pPr>
            <w:r>
              <w:rPr>
                <w:rFonts w:ascii="宋体" w:eastAsia="宋体" w:hAnsi="宋体"/>
                <w:sz w:val="18"/>
              </w:rPr>
              <w:t>利润</w:t>
            </w:r>
          </w:p>
        </w:tc>
        <w:tc>
          <w:tcPr>
            <w:tcW w:w="1728" w:type="dxa"/>
            <w:tcBorders/>
          </w:tcPr>
          <w:p w14:paraId="54CEE0E1">
            <w:pPr>
              <w:pStyle w:val="style0"/>
              <w:jc w:val="center"/>
              <w:rPr/>
            </w:pPr>
          </w:p>
        </w:tc>
        <w:tc>
          <w:tcPr>
            <w:tcW w:w="1728" w:type="dxa"/>
            <w:tcBorders/>
          </w:tcPr>
          <w:p w14:paraId="7F745A66">
            <w:pPr>
              <w:pStyle w:val="style0"/>
              <w:jc w:val="center"/>
              <w:rPr/>
            </w:pPr>
          </w:p>
        </w:tc>
        <w:tc>
          <w:tcPr>
            <w:tcW w:w="1728" w:type="dxa"/>
            <w:tcBorders/>
          </w:tcPr>
          <w:p w14:paraId="0189A653">
            <w:pPr>
              <w:pStyle w:val="style0"/>
              <w:jc w:val="center"/>
              <w:rPr/>
            </w:pPr>
          </w:p>
        </w:tc>
        <w:tc>
          <w:tcPr>
            <w:tcW w:w="1728" w:type="dxa"/>
            <w:tcBorders/>
          </w:tcPr>
          <w:p w14:paraId="8B32B8F8">
            <w:pPr>
              <w:pStyle w:val="style0"/>
              <w:jc w:val="center"/>
              <w:rPr/>
            </w:pPr>
          </w:p>
        </w:tc>
      </w:tr>
    </w:tbl>
    <w:p w14:paraId="5BDEC52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631ABC77">
        <w:trPr>
          <w:jc w:val="center"/>
        </w:trPr>
        <w:tc>
          <w:tcPr>
            <w:tcW w:w="576" w:type="dxa"/>
            <w:tcBorders/>
          </w:tcPr>
          <w:p w14:paraId="4704C666">
            <w:pPr>
              <w:pStyle w:val="style0"/>
              <w:jc w:val="center"/>
              <w:rPr/>
            </w:pPr>
            <w:r>
              <w:rPr>
                <w:rFonts w:ascii="宋体" w:eastAsia="宋体" w:hAnsi="宋体"/>
                <w:b/>
                <w:sz w:val="18"/>
              </w:rPr>
              <w:t>序号</w:t>
            </w:r>
          </w:p>
        </w:tc>
        <w:tc>
          <w:tcPr>
            <w:tcW w:w="1728" w:type="dxa"/>
            <w:tcBorders/>
          </w:tcPr>
          <w:p w14:paraId="2C453A44">
            <w:pPr>
              <w:pStyle w:val="style0"/>
              <w:jc w:val="center"/>
              <w:rPr/>
            </w:pPr>
            <w:r>
              <w:rPr>
                <w:rFonts w:ascii="宋体" w:eastAsia="宋体" w:hAnsi="宋体"/>
                <w:b/>
                <w:sz w:val="18"/>
              </w:rPr>
              <w:t>项目编码</w:t>
            </w:r>
          </w:p>
        </w:tc>
        <w:tc>
          <w:tcPr>
            <w:tcW w:w="2160" w:type="dxa"/>
            <w:tcBorders/>
          </w:tcPr>
          <w:p w14:paraId="08705A1C">
            <w:pPr>
              <w:pStyle w:val="style0"/>
              <w:jc w:val="center"/>
              <w:rPr/>
            </w:pPr>
            <w:r>
              <w:rPr>
                <w:rFonts w:ascii="宋体" w:eastAsia="宋体" w:hAnsi="宋体"/>
                <w:b/>
                <w:sz w:val="18"/>
              </w:rPr>
              <w:t>项目名称</w:t>
            </w:r>
          </w:p>
        </w:tc>
        <w:tc>
          <w:tcPr>
            <w:tcW w:w="3600" w:type="dxa"/>
            <w:tcBorders/>
          </w:tcPr>
          <w:p w14:paraId="8E0B378F">
            <w:pPr>
              <w:pStyle w:val="style0"/>
              <w:jc w:val="center"/>
              <w:rPr/>
            </w:pPr>
            <w:r>
              <w:rPr>
                <w:rFonts w:ascii="宋体" w:eastAsia="宋体" w:hAnsi="宋体"/>
                <w:b/>
                <w:sz w:val="18"/>
              </w:rPr>
              <w:t>项目特征描述</w:t>
            </w:r>
          </w:p>
        </w:tc>
        <w:tc>
          <w:tcPr>
            <w:tcW w:w="864" w:type="dxa"/>
            <w:tcBorders/>
          </w:tcPr>
          <w:p w14:paraId="A4708F8E">
            <w:pPr>
              <w:pStyle w:val="style0"/>
              <w:jc w:val="center"/>
              <w:rPr/>
            </w:pPr>
            <w:r>
              <w:rPr>
                <w:rFonts w:ascii="宋体" w:eastAsia="宋体" w:hAnsi="宋体"/>
                <w:b/>
                <w:sz w:val="18"/>
              </w:rPr>
              <w:t>计量单位</w:t>
            </w:r>
          </w:p>
        </w:tc>
        <w:tc>
          <w:tcPr>
            <w:tcW w:w="1152" w:type="dxa"/>
            <w:tcBorders/>
          </w:tcPr>
          <w:p w14:paraId="A1F0BC07">
            <w:pPr>
              <w:pStyle w:val="style0"/>
              <w:jc w:val="center"/>
              <w:rPr/>
            </w:pPr>
            <w:r>
              <w:rPr>
                <w:rFonts w:ascii="宋体" w:eastAsia="宋体" w:hAnsi="宋体"/>
                <w:b/>
                <w:sz w:val="18"/>
              </w:rPr>
              <w:t>工程量</w:t>
            </w:r>
          </w:p>
        </w:tc>
        <w:tc>
          <w:tcPr>
            <w:tcW w:w="1296" w:type="dxa"/>
            <w:tcBorders/>
          </w:tcPr>
          <w:p w14:paraId="F7753A4D">
            <w:pPr>
              <w:pStyle w:val="style0"/>
              <w:jc w:val="center"/>
              <w:rPr/>
            </w:pPr>
            <w:r>
              <w:rPr>
                <w:rFonts w:ascii="宋体" w:eastAsia="宋体" w:hAnsi="宋体"/>
                <w:b/>
                <w:sz w:val="18"/>
              </w:rPr>
              <w:t>综合单价（元）</w:t>
            </w:r>
          </w:p>
        </w:tc>
        <w:tc>
          <w:tcPr>
            <w:tcW w:w="1296" w:type="dxa"/>
            <w:tcBorders/>
          </w:tcPr>
          <w:p w14:paraId="AC1E1F78">
            <w:pPr>
              <w:pStyle w:val="style0"/>
              <w:jc w:val="center"/>
              <w:rPr/>
            </w:pPr>
            <w:r>
              <w:rPr>
                <w:rFonts w:ascii="宋体" w:eastAsia="宋体" w:hAnsi="宋体"/>
                <w:b/>
                <w:sz w:val="18"/>
              </w:rPr>
              <w:t>合价（元）</w:t>
            </w:r>
          </w:p>
        </w:tc>
      </w:tr>
      <w:tr w14:paraId="0287FBF9">
        <w:tblPrEx/>
        <w:trPr>
          <w:jc w:val="center"/>
        </w:trPr>
        <w:tc>
          <w:tcPr>
            <w:tcW w:w="576" w:type="dxa"/>
            <w:tcBorders/>
          </w:tcPr>
          <w:p w14:paraId="EBB3C2BE">
            <w:pPr>
              <w:pStyle w:val="style0"/>
              <w:jc w:val="center"/>
              <w:rPr/>
            </w:pPr>
            <w:r>
              <w:rPr>
                <w:rFonts w:ascii="宋体" w:eastAsia="宋体" w:hAnsi="宋体"/>
                <w:sz w:val="18"/>
              </w:rPr>
              <w:t>13</w:t>
            </w:r>
          </w:p>
        </w:tc>
        <w:tc>
          <w:tcPr>
            <w:tcW w:w="1728" w:type="dxa"/>
            <w:tcBorders/>
          </w:tcPr>
          <w:p w14:paraId="099785CC">
            <w:pPr>
              <w:pStyle w:val="style0"/>
              <w:jc w:val="center"/>
              <w:rPr/>
            </w:pPr>
            <w:r>
              <w:rPr>
                <w:rFonts w:ascii="宋体" w:eastAsia="宋体" w:hAnsi="宋体"/>
                <w:sz w:val="18"/>
              </w:rPr>
              <w:t>040903002001</w:t>
            </w:r>
          </w:p>
        </w:tc>
        <w:tc>
          <w:tcPr>
            <w:tcW w:w="2160" w:type="dxa"/>
            <w:tcBorders/>
          </w:tcPr>
          <w:p w14:paraId="012773B0">
            <w:pPr>
              <w:pStyle w:val="style0"/>
              <w:jc w:val="left"/>
              <w:rPr/>
            </w:pPr>
            <w:r>
              <w:rPr>
                <w:rFonts w:ascii="宋体" w:eastAsia="宋体" w:hAnsi="宋体"/>
                <w:sz w:val="18"/>
              </w:rPr>
              <w:t>光缆接续 12-24芯</w:t>
            </w:r>
          </w:p>
        </w:tc>
        <w:tc>
          <w:tcPr>
            <w:tcW w:w="3600" w:type="dxa"/>
            <w:tcBorders/>
          </w:tcPr>
          <w:p w14:paraId="BDB31E95">
            <w:pPr>
              <w:pStyle w:val="style0"/>
              <w:jc w:val="center"/>
              <w:rPr/>
            </w:pPr>
            <w:r>
              <w:rPr>
                <w:rFonts w:ascii="宋体" w:eastAsia="宋体" w:hAnsi="宋体"/>
                <w:sz w:val="18"/>
              </w:rPr>
              <w:t>熔接、盘纤、密封</w:t>
            </w:r>
          </w:p>
        </w:tc>
        <w:tc>
          <w:tcPr>
            <w:tcW w:w="864" w:type="dxa"/>
            <w:tcBorders/>
          </w:tcPr>
          <w:p w14:paraId="B35E2C08">
            <w:pPr>
              <w:pStyle w:val="style0"/>
              <w:jc w:val="center"/>
              <w:rPr/>
            </w:pPr>
            <w:r>
              <w:rPr>
                <w:rFonts w:ascii="宋体" w:eastAsia="宋体" w:hAnsi="宋体"/>
                <w:sz w:val="18"/>
              </w:rPr>
              <w:t>头</w:t>
            </w:r>
          </w:p>
        </w:tc>
        <w:tc>
          <w:tcPr>
            <w:tcW w:w="1152" w:type="dxa"/>
            <w:tcBorders/>
          </w:tcPr>
          <w:p w14:paraId="FB769BCE">
            <w:pPr>
              <w:pStyle w:val="style0"/>
              <w:jc w:val="center"/>
              <w:rPr/>
            </w:pPr>
            <w:r>
              <w:rPr>
                <w:rFonts w:ascii="宋体" w:eastAsia="宋体" w:hAnsi="宋体"/>
                <w:sz w:val="18"/>
              </w:rPr>
              <w:t>85.00</w:t>
            </w:r>
          </w:p>
        </w:tc>
        <w:tc>
          <w:tcPr>
            <w:tcW w:w="1296" w:type="dxa"/>
            <w:tcBorders/>
          </w:tcPr>
          <w:p w14:paraId="03851060">
            <w:pPr>
              <w:pStyle w:val="style0"/>
              <w:jc w:val="center"/>
              <w:rPr/>
            </w:pPr>
            <w:r>
              <w:rPr>
                <w:rFonts w:ascii="宋体" w:eastAsia="宋体" w:hAnsi="宋体"/>
                <w:sz w:val="18"/>
              </w:rPr>
              <w:t>——</w:t>
            </w:r>
          </w:p>
        </w:tc>
        <w:tc>
          <w:tcPr>
            <w:tcW w:w="1296" w:type="dxa"/>
            <w:tcBorders/>
          </w:tcPr>
          <w:p w14:paraId="6E6E55EA">
            <w:pPr>
              <w:pStyle w:val="style0"/>
              <w:jc w:val="center"/>
              <w:rPr/>
            </w:pPr>
            <w:r>
              <w:rPr>
                <w:rFonts w:ascii="宋体" w:eastAsia="宋体" w:hAnsi="宋体"/>
                <w:sz w:val="18"/>
              </w:rPr>
              <w:t>——</w:t>
            </w:r>
          </w:p>
        </w:tc>
      </w:tr>
    </w:tbl>
    <w:p w14:paraId="8976BA2A">
      <w:pPr>
        <w:pStyle w:val="style0"/>
        <w:rPr/>
      </w:pPr>
      <w:r>
        <w:br w:type="page"/>
      </w:r>
    </w:p>
    <w:p w14:paraId="37F7BEAB">
      <w:pPr>
        <w:pStyle w:val="style0"/>
        <w:rPr/>
      </w:pPr>
    </w:p>
    <w:p w14:paraId="2FA5786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B94BCF4">
        <w:trPr>
          <w:jc w:val="center"/>
        </w:trPr>
        <w:tc>
          <w:tcPr>
            <w:tcW w:w="1440" w:type="dxa"/>
            <w:tcBorders/>
          </w:tcPr>
          <w:p w14:paraId="5FEC76DE">
            <w:pPr>
              <w:pStyle w:val="style0"/>
              <w:jc w:val="center"/>
              <w:rPr/>
            </w:pPr>
            <w:r>
              <w:rPr>
                <w:rFonts w:ascii="宋体" w:eastAsia="宋体" w:hAnsi="宋体"/>
                <w:b/>
                <w:sz w:val="18"/>
              </w:rPr>
              <w:t>项目编码</w:t>
            </w:r>
          </w:p>
        </w:tc>
        <w:tc>
          <w:tcPr>
            <w:tcW w:w="1440" w:type="dxa"/>
            <w:tcBorders/>
          </w:tcPr>
          <w:p w14:paraId="D18BF11F">
            <w:pPr>
              <w:pStyle w:val="style0"/>
              <w:jc w:val="center"/>
              <w:rPr/>
            </w:pPr>
            <w:r>
              <w:rPr>
                <w:rFonts w:ascii="宋体" w:eastAsia="宋体" w:hAnsi="宋体"/>
                <w:sz w:val="18"/>
              </w:rPr>
              <w:t>040903002001</w:t>
            </w:r>
          </w:p>
        </w:tc>
        <w:tc>
          <w:tcPr>
            <w:tcW w:w="1440" w:type="dxa"/>
            <w:tcBorders/>
          </w:tcPr>
          <w:p w14:paraId="C875A9F8">
            <w:pPr>
              <w:pStyle w:val="style0"/>
              <w:jc w:val="center"/>
              <w:rPr/>
            </w:pPr>
            <w:r>
              <w:rPr>
                <w:rFonts w:ascii="宋体" w:eastAsia="宋体" w:hAnsi="宋体"/>
                <w:b/>
                <w:sz w:val="18"/>
              </w:rPr>
              <w:t>项目名称</w:t>
            </w:r>
          </w:p>
        </w:tc>
        <w:tc>
          <w:tcPr>
            <w:tcW w:w="1440" w:type="dxa"/>
            <w:tcBorders/>
          </w:tcPr>
          <w:p w14:paraId="B34FA162">
            <w:pPr>
              <w:pStyle w:val="style0"/>
              <w:jc w:val="center"/>
              <w:rPr/>
            </w:pPr>
            <w:r>
              <w:rPr>
                <w:rFonts w:ascii="宋体" w:eastAsia="宋体" w:hAnsi="宋体"/>
                <w:sz w:val="18"/>
              </w:rPr>
              <w:t>光缆接续 12-24芯</w:t>
            </w:r>
          </w:p>
        </w:tc>
        <w:tc>
          <w:tcPr>
            <w:tcW w:w="1440" w:type="dxa"/>
            <w:tcBorders/>
          </w:tcPr>
          <w:p w14:paraId="4C31988B">
            <w:pPr>
              <w:pStyle w:val="style0"/>
              <w:jc w:val="center"/>
              <w:rPr/>
            </w:pPr>
            <w:r>
              <w:rPr>
                <w:rFonts w:ascii="宋体" w:eastAsia="宋体" w:hAnsi="宋体"/>
                <w:b/>
                <w:sz w:val="18"/>
              </w:rPr>
              <w:t>计量单位</w:t>
            </w:r>
          </w:p>
        </w:tc>
        <w:tc>
          <w:tcPr>
            <w:tcW w:w="1440" w:type="dxa"/>
            <w:tcBorders/>
          </w:tcPr>
          <w:p w14:paraId="78486E46">
            <w:pPr>
              <w:pStyle w:val="style0"/>
              <w:jc w:val="center"/>
              <w:rPr/>
            </w:pPr>
            <w:r>
              <w:rPr>
                <w:rFonts w:ascii="宋体" w:eastAsia="宋体" w:hAnsi="宋体"/>
                <w:sz w:val="18"/>
              </w:rPr>
              <w:t>头</w:t>
            </w:r>
          </w:p>
        </w:tc>
      </w:tr>
      <w:tr w14:paraId="A19DA2A6">
        <w:tblPrEx/>
        <w:trPr>
          <w:jc w:val="center"/>
        </w:trPr>
        <w:tc>
          <w:tcPr>
            <w:tcW w:w="1440" w:type="dxa"/>
            <w:tcBorders/>
          </w:tcPr>
          <w:p w14:paraId="48C3FB9B">
            <w:pPr>
              <w:pStyle w:val="style0"/>
              <w:jc w:val="center"/>
              <w:rPr/>
            </w:pPr>
            <w:r>
              <w:rPr>
                <w:rFonts w:ascii="宋体" w:eastAsia="宋体" w:hAnsi="宋体"/>
                <w:b/>
                <w:sz w:val="18"/>
              </w:rPr>
              <w:t>清单工程量</w:t>
            </w:r>
          </w:p>
        </w:tc>
        <w:tc>
          <w:tcPr>
            <w:tcW w:w="1440" w:type="dxa"/>
            <w:tcBorders/>
          </w:tcPr>
          <w:p w14:paraId="6DD59AA3">
            <w:pPr>
              <w:pStyle w:val="style0"/>
              <w:jc w:val="center"/>
              <w:rPr/>
            </w:pPr>
            <w:r>
              <w:rPr>
                <w:rFonts w:ascii="宋体" w:eastAsia="宋体" w:hAnsi="宋体"/>
                <w:sz w:val="18"/>
              </w:rPr>
              <w:t>85.00</w:t>
            </w:r>
          </w:p>
        </w:tc>
        <w:tc>
          <w:tcPr>
            <w:tcW w:w="1440" w:type="dxa"/>
            <w:tcBorders/>
          </w:tcPr>
          <w:p w14:paraId="63BE0544">
            <w:pPr>
              <w:pStyle w:val="style0"/>
              <w:jc w:val="center"/>
              <w:rPr/>
            </w:pPr>
            <w:r>
              <w:rPr>
                <w:rFonts w:ascii="宋体" w:eastAsia="宋体" w:hAnsi="宋体"/>
                <w:b/>
                <w:sz w:val="18"/>
              </w:rPr>
              <w:t>综合单价</w:t>
            </w:r>
          </w:p>
        </w:tc>
        <w:tc>
          <w:tcPr>
            <w:tcW w:w="1440" w:type="dxa"/>
            <w:tcBorders/>
          </w:tcPr>
          <w:p w14:paraId="E71C1DAD">
            <w:pPr>
              <w:pStyle w:val="style0"/>
              <w:jc w:val="center"/>
              <w:rPr/>
            </w:pPr>
            <w:r>
              <w:rPr>
                <w:rFonts w:ascii="宋体" w:eastAsia="宋体" w:hAnsi="宋体"/>
                <w:sz w:val="18"/>
              </w:rPr>
              <w:t>——</w:t>
            </w:r>
          </w:p>
        </w:tc>
        <w:tc>
          <w:tcPr>
            <w:tcW w:w="1440" w:type="dxa"/>
            <w:tcBorders/>
          </w:tcPr>
          <w:p w14:paraId="E1BA3FAA">
            <w:pPr>
              <w:pStyle w:val="style0"/>
              <w:jc w:val="center"/>
              <w:rPr/>
            </w:pPr>
            <w:r>
              <w:rPr>
                <w:rFonts w:ascii="宋体" w:eastAsia="宋体" w:hAnsi="宋体"/>
                <w:b/>
                <w:sz w:val="18"/>
              </w:rPr>
              <w:t>合价</w:t>
            </w:r>
          </w:p>
        </w:tc>
        <w:tc>
          <w:tcPr>
            <w:tcW w:w="1440" w:type="dxa"/>
            <w:tcBorders/>
          </w:tcPr>
          <w:p w14:paraId="7F7A4152">
            <w:pPr>
              <w:pStyle w:val="style0"/>
              <w:jc w:val="center"/>
              <w:rPr/>
            </w:pPr>
            <w:r>
              <w:rPr>
                <w:rFonts w:ascii="宋体" w:eastAsia="宋体" w:hAnsi="宋体"/>
                <w:sz w:val="18"/>
              </w:rPr>
              <w:t>——</w:t>
            </w:r>
          </w:p>
        </w:tc>
      </w:tr>
    </w:tbl>
    <w:p w14:paraId="9840D028">
      <w:pPr>
        <w:pStyle w:val="style0"/>
        <w:rPr/>
      </w:pPr>
      <w:r>
        <w:rPr>
          <w:rFonts w:ascii="宋体" w:eastAsia="宋体" w:hAnsi="宋体"/>
          <w:sz w:val="18"/>
        </w:rPr>
        <w:t>项目特征：熔接、盘纤、密封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085A1A5">
        <w:trPr>
          <w:jc w:val="center"/>
        </w:trPr>
        <w:tc>
          <w:tcPr>
            <w:tcW w:w="1728" w:type="dxa"/>
            <w:tcBorders/>
          </w:tcPr>
          <w:p w14:paraId="C23FCC52">
            <w:pPr>
              <w:pStyle w:val="style0"/>
              <w:jc w:val="center"/>
              <w:rPr/>
            </w:pPr>
            <w:r>
              <w:rPr>
                <w:rFonts w:ascii="宋体" w:eastAsia="宋体" w:hAnsi="宋体"/>
                <w:b/>
                <w:sz w:val="18"/>
              </w:rPr>
              <w:t>费用名称</w:t>
            </w:r>
          </w:p>
        </w:tc>
        <w:tc>
          <w:tcPr>
            <w:tcW w:w="1728" w:type="dxa"/>
            <w:tcBorders/>
          </w:tcPr>
          <w:p w14:paraId="4DDA199D">
            <w:pPr>
              <w:pStyle w:val="style0"/>
              <w:jc w:val="center"/>
              <w:rPr/>
            </w:pPr>
            <w:r>
              <w:rPr>
                <w:rFonts w:ascii="宋体" w:eastAsia="宋体" w:hAnsi="宋体"/>
                <w:b/>
                <w:sz w:val="18"/>
              </w:rPr>
              <w:t>单位</w:t>
            </w:r>
          </w:p>
        </w:tc>
        <w:tc>
          <w:tcPr>
            <w:tcW w:w="1728" w:type="dxa"/>
            <w:tcBorders/>
          </w:tcPr>
          <w:p w14:paraId="4DB3BFC7">
            <w:pPr>
              <w:pStyle w:val="style0"/>
              <w:jc w:val="center"/>
              <w:rPr/>
            </w:pPr>
            <w:r>
              <w:rPr>
                <w:rFonts w:ascii="宋体" w:eastAsia="宋体" w:hAnsi="宋体"/>
                <w:b/>
                <w:sz w:val="18"/>
              </w:rPr>
              <w:t>消耗量</w:t>
            </w:r>
          </w:p>
        </w:tc>
        <w:tc>
          <w:tcPr>
            <w:tcW w:w="1728" w:type="dxa"/>
            <w:tcBorders/>
          </w:tcPr>
          <w:p w14:paraId="3426A86D">
            <w:pPr>
              <w:pStyle w:val="style0"/>
              <w:jc w:val="center"/>
              <w:rPr/>
            </w:pPr>
            <w:r>
              <w:rPr>
                <w:rFonts w:ascii="宋体" w:eastAsia="宋体" w:hAnsi="宋体"/>
                <w:b/>
                <w:sz w:val="18"/>
              </w:rPr>
              <w:t>单价（元）</w:t>
            </w:r>
          </w:p>
        </w:tc>
        <w:tc>
          <w:tcPr>
            <w:tcW w:w="1728" w:type="dxa"/>
            <w:tcBorders/>
          </w:tcPr>
          <w:p w14:paraId="3D2598A4">
            <w:pPr>
              <w:pStyle w:val="style0"/>
              <w:jc w:val="center"/>
              <w:rPr/>
            </w:pPr>
            <w:r>
              <w:rPr>
                <w:rFonts w:ascii="宋体" w:eastAsia="宋体" w:hAnsi="宋体"/>
                <w:b/>
                <w:sz w:val="18"/>
              </w:rPr>
              <w:t>合价（元）</w:t>
            </w:r>
          </w:p>
        </w:tc>
      </w:tr>
      <w:tr w14:paraId="0DE5D3B9">
        <w:tblPrEx/>
        <w:trPr>
          <w:jc w:val="center"/>
        </w:trPr>
        <w:tc>
          <w:tcPr>
            <w:tcW w:w="1728" w:type="dxa"/>
            <w:tcBorders/>
          </w:tcPr>
          <w:p w14:paraId="09AFCE21">
            <w:pPr>
              <w:pStyle w:val="style0"/>
              <w:jc w:val="center"/>
              <w:rPr/>
            </w:pPr>
            <w:r>
              <w:rPr>
                <w:rFonts w:ascii="宋体" w:eastAsia="宋体" w:hAnsi="宋体"/>
                <w:sz w:val="18"/>
              </w:rPr>
              <w:t>人工费</w:t>
            </w:r>
          </w:p>
        </w:tc>
        <w:tc>
          <w:tcPr>
            <w:tcW w:w="1728" w:type="dxa"/>
            <w:tcBorders/>
          </w:tcPr>
          <w:p w14:paraId="9E3B6B26">
            <w:pPr>
              <w:pStyle w:val="style0"/>
              <w:jc w:val="center"/>
              <w:rPr/>
            </w:pPr>
          </w:p>
        </w:tc>
        <w:tc>
          <w:tcPr>
            <w:tcW w:w="1728" w:type="dxa"/>
            <w:tcBorders/>
          </w:tcPr>
          <w:p w14:paraId="45B76018">
            <w:pPr>
              <w:pStyle w:val="style0"/>
              <w:jc w:val="center"/>
              <w:rPr/>
            </w:pPr>
          </w:p>
        </w:tc>
        <w:tc>
          <w:tcPr>
            <w:tcW w:w="1728" w:type="dxa"/>
            <w:tcBorders/>
          </w:tcPr>
          <w:p w14:paraId="43BCD23A">
            <w:pPr>
              <w:pStyle w:val="style0"/>
              <w:jc w:val="center"/>
              <w:rPr/>
            </w:pPr>
          </w:p>
        </w:tc>
        <w:tc>
          <w:tcPr>
            <w:tcW w:w="1728" w:type="dxa"/>
            <w:tcBorders/>
          </w:tcPr>
          <w:p w14:paraId="54496838">
            <w:pPr>
              <w:pStyle w:val="style0"/>
              <w:jc w:val="center"/>
              <w:rPr/>
            </w:pPr>
          </w:p>
        </w:tc>
      </w:tr>
      <w:tr w14:paraId="2ADDCF68">
        <w:tblPrEx/>
        <w:trPr>
          <w:jc w:val="center"/>
        </w:trPr>
        <w:tc>
          <w:tcPr>
            <w:tcW w:w="1728" w:type="dxa"/>
            <w:tcBorders/>
          </w:tcPr>
          <w:p w14:paraId="3F4F0391">
            <w:pPr>
              <w:pStyle w:val="style0"/>
              <w:jc w:val="center"/>
              <w:rPr/>
            </w:pPr>
            <w:r>
              <w:rPr>
                <w:rFonts w:ascii="宋体" w:eastAsia="宋体" w:hAnsi="宋体"/>
                <w:sz w:val="18"/>
              </w:rPr>
              <w:t>材料费</w:t>
            </w:r>
          </w:p>
        </w:tc>
        <w:tc>
          <w:tcPr>
            <w:tcW w:w="1728" w:type="dxa"/>
            <w:tcBorders/>
          </w:tcPr>
          <w:p w14:paraId="7730F803">
            <w:pPr>
              <w:pStyle w:val="style0"/>
              <w:jc w:val="center"/>
              <w:rPr/>
            </w:pPr>
          </w:p>
        </w:tc>
        <w:tc>
          <w:tcPr>
            <w:tcW w:w="1728" w:type="dxa"/>
            <w:tcBorders/>
          </w:tcPr>
          <w:p w14:paraId="3A23263C">
            <w:pPr>
              <w:pStyle w:val="style0"/>
              <w:jc w:val="center"/>
              <w:rPr/>
            </w:pPr>
          </w:p>
        </w:tc>
        <w:tc>
          <w:tcPr>
            <w:tcW w:w="1728" w:type="dxa"/>
            <w:tcBorders/>
          </w:tcPr>
          <w:p w14:paraId="C548611C">
            <w:pPr>
              <w:pStyle w:val="style0"/>
              <w:jc w:val="center"/>
              <w:rPr/>
            </w:pPr>
          </w:p>
        </w:tc>
        <w:tc>
          <w:tcPr>
            <w:tcW w:w="1728" w:type="dxa"/>
            <w:tcBorders/>
          </w:tcPr>
          <w:p w14:paraId="267497AA">
            <w:pPr>
              <w:pStyle w:val="style0"/>
              <w:jc w:val="center"/>
              <w:rPr/>
            </w:pPr>
          </w:p>
        </w:tc>
      </w:tr>
      <w:tr w14:paraId="1A9E0411">
        <w:tblPrEx/>
        <w:trPr>
          <w:jc w:val="center"/>
        </w:trPr>
        <w:tc>
          <w:tcPr>
            <w:tcW w:w="1728" w:type="dxa"/>
            <w:tcBorders/>
          </w:tcPr>
          <w:p w14:paraId="8EE4024E">
            <w:pPr>
              <w:pStyle w:val="style0"/>
              <w:jc w:val="center"/>
              <w:rPr/>
            </w:pPr>
            <w:r>
              <w:rPr>
                <w:rFonts w:ascii="宋体" w:eastAsia="宋体" w:hAnsi="宋体"/>
                <w:sz w:val="18"/>
              </w:rPr>
              <w:t>机械费</w:t>
            </w:r>
          </w:p>
        </w:tc>
        <w:tc>
          <w:tcPr>
            <w:tcW w:w="1728" w:type="dxa"/>
            <w:tcBorders/>
          </w:tcPr>
          <w:p w14:paraId="E219A875">
            <w:pPr>
              <w:pStyle w:val="style0"/>
              <w:jc w:val="center"/>
              <w:rPr/>
            </w:pPr>
          </w:p>
        </w:tc>
        <w:tc>
          <w:tcPr>
            <w:tcW w:w="1728" w:type="dxa"/>
            <w:tcBorders/>
          </w:tcPr>
          <w:p w14:paraId="C9D19FAC">
            <w:pPr>
              <w:pStyle w:val="style0"/>
              <w:jc w:val="center"/>
              <w:rPr/>
            </w:pPr>
          </w:p>
        </w:tc>
        <w:tc>
          <w:tcPr>
            <w:tcW w:w="1728" w:type="dxa"/>
            <w:tcBorders/>
          </w:tcPr>
          <w:p w14:paraId="88C7541E">
            <w:pPr>
              <w:pStyle w:val="style0"/>
              <w:jc w:val="center"/>
              <w:rPr/>
            </w:pPr>
          </w:p>
        </w:tc>
        <w:tc>
          <w:tcPr>
            <w:tcW w:w="1728" w:type="dxa"/>
            <w:tcBorders/>
          </w:tcPr>
          <w:p w14:paraId="1FD12746">
            <w:pPr>
              <w:pStyle w:val="style0"/>
              <w:jc w:val="center"/>
              <w:rPr/>
            </w:pPr>
          </w:p>
        </w:tc>
      </w:tr>
      <w:tr w14:paraId="7914CDF2">
        <w:tblPrEx/>
        <w:trPr>
          <w:jc w:val="center"/>
        </w:trPr>
        <w:tc>
          <w:tcPr>
            <w:tcW w:w="1728" w:type="dxa"/>
            <w:tcBorders/>
          </w:tcPr>
          <w:p w14:paraId="5C56568A">
            <w:pPr>
              <w:pStyle w:val="style0"/>
              <w:jc w:val="center"/>
              <w:rPr/>
            </w:pPr>
            <w:r>
              <w:rPr>
                <w:rFonts w:ascii="宋体" w:eastAsia="宋体" w:hAnsi="宋体"/>
                <w:sz w:val="18"/>
              </w:rPr>
              <w:t>企业管理费</w:t>
            </w:r>
          </w:p>
        </w:tc>
        <w:tc>
          <w:tcPr>
            <w:tcW w:w="1728" w:type="dxa"/>
            <w:tcBorders/>
          </w:tcPr>
          <w:p w14:paraId="32EAC315">
            <w:pPr>
              <w:pStyle w:val="style0"/>
              <w:jc w:val="center"/>
              <w:rPr/>
            </w:pPr>
          </w:p>
        </w:tc>
        <w:tc>
          <w:tcPr>
            <w:tcW w:w="1728" w:type="dxa"/>
            <w:tcBorders/>
          </w:tcPr>
          <w:p w14:paraId="711D584D">
            <w:pPr>
              <w:pStyle w:val="style0"/>
              <w:jc w:val="center"/>
              <w:rPr/>
            </w:pPr>
          </w:p>
        </w:tc>
        <w:tc>
          <w:tcPr>
            <w:tcW w:w="1728" w:type="dxa"/>
            <w:tcBorders/>
          </w:tcPr>
          <w:p w14:paraId="30D41CE9">
            <w:pPr>
              <w:pStyle w:val="style0"/>
              <w:jc w:val="center"/>
              <w:rPr/>
            </w:pPr>
          </w:p>
        </w:tc>
        <w:tc>
          <w:tcPr>
            <w:tcW w:w="1728" w:type="dxa"/>
            <w:tcBorders/>
          </w:tcPr>
          <w:p w14:paraId="4CA63FE5">
            <w:pPr>
              <w:pStyle w:val="style0"/>
              <w:jc w:val="center"/>
              <w:rPr/>
            </w:pPr>
          </w:p>
        </w:tc>
      </w:tr>
      <w:tr w14:paraId="D6304C29">
        <w:tblPrEx/>
        <w:trPr>
          <w:jc w:val="center"/>
        </w:trPr>
        <w:tc>
          <w:tcPr>
            <w:tcW w:w="1728" w:type="dxa"/>
            <w:tcBorders/>
          </w:tcPr>
          <w:p w14:paraId="7A16FEEF">
            <w:pPr>
              <w:pStyle w:val="style0"/>
              <w:jc w:val="center"/>
              <w:rPr/>
            </w:pPr>
            <w:r>
              <w:rPr>
                <w:rFonts w:ascii="宋体" w:eastAsia="宋体" w:hAnsi="宋体"/>
                <w:sz w:val="18"/>
              </w:rPr>
              <w:t>利润</w:t>
            </w:r>
          </w:p>
        </w:tc>
        <w:tc>
          <w:tcPr>
            <w:tcW w:w="1728" w:type="dxa"/>
            <w:tcBorders/>
          </w:tcPr>
          <w:p w14:paraId="850EF93A">
            <w:pPr>
              <w:pStyle w:val="style0"/>
              <w:jc w:val="center"/>
              <w:rPr/>
            </w:pPr>
          </w:p>
        </w:tc>
        <w:tc>
          <w:tcPr>
            <w:tcW w:w="1728" w:type="dxa"/>
            <w:tcBorders/>
          </w:tcPr>
          <w:p w14:paraId="D19D6F1F">
            <w:pPr>
              <w:pStyle w:val="style0"/>
              <w:jc w:val="center"/>
              <w:rPr/>
            </w:pPr>
          </w:p>
        </w:tc>
        <w:tc>
          <w:tcPr>
            <w:tcW w:w="1728" w:type="dxa"/>
            <w:tcBorders/>
          </w:tcPr>
          <w:p w14:paraId="F931605B">
            <w:pPr>
              <w:pStyle w:val="style0"/>
              <w:jc w:val="center"/>
              <w:rPr/>
            </w:pPr>
          </w:p>
        </w:tc>
        <w:tc>
          <w:tcPr>
            <w:tcW w:w="1728" w:type="dxa"/>
            <w:tcBorders/>
          </w:tcPr>
          <w:p w14:paraId="562962F5">
            <w:pPr>
              <w:pStyle w:val="style0"/>
              <w:jc w:val="center"/>
              <w:rPr/>
            </w:pPr>
          </w:p>
        </w:tc>
      </w:tr>
    </w:tbl>
    <w:p w14:paraId="0716EC0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7CD3DEFE">
        <w:trPr>
          <w:jc w:val="center"/>
        </w:trPr>
        <w:tc>
          <w:tcPr>
            <w:tcW w:w="576" w:type="dxa"/>
            <w:tcBorders/>
          </w:tcPr>
          <w:p w14:paraId="59D3C74D">
            <w:pPr>
              <w:pStyle w:val="style0"/>
              <w:jc w:val="center"/>
              <w:rPr/>
            </w:pPr>
            <w:r>
              <w:rPr>
                <w:rFonts w:ascii="宋体" w:eastAsia="宋体" w:hAnsi="宋体"/>
                <w:b/>
                <w:sz w:val="18"/>
              </w:rPr>
              <w:t>序号</w:t>
            </w:r>
          </w:p>
        </w:tc>
        <w:tc>
          <w:tcPr>
            <w:tcW w:w="1728" w:type="dxa"/>
            <w:tcBorders/>
          </w:tcPr>
          <w:p w14:paraId="8E9A2D92">
            <w:pPr>
              <w:pStyle w:val="style0"/>
              <w:jc w:val="center"/>
              <w:rPr/>
            </w:pPr>
            <w:r>
              <w:rPr>
                <w:rFonts w:ascii="宋体" w:eastAsia="宋体" w:hAnsi="宋体"/>
                <w:b/>
                <w:sz w:val="18"/>
              </w:rPr>
              <w:t>项目编码</w:t>
            </w:r>
          </w:p>
        </w:tc>
        <w:tc>
          <w:tcPr>
            <w:tcW w:w="2160" w:type="dxa"/>
            <w:tcBorders/>
          </w:tcPr>
          <w:p w14:paraId="BA95B7BD">
            <w:pPr>
              <w:pStyle w:val="style0"/>
              <w:jc w:val="center"/>
              <w:rPr/>
            </w:pPr>
            <w:r>
              <w:rPr>
                <w:rFonts w:ascii="宋体" w:eastAsia="宋体" w:hAnsi="宋体"/>
                <w:b/>
                <w:sz w:val="18"/>
              </w:rPr>
              <w:t>项目名称</w:t>
            </w:r>
          </w:p>
        </w:tc>
        <w:tc>
          <w:tcPr>
            <w:tcW w:w="3600" w:type="dxa"/>
            <w:tcBorders/>
          </w:tcPr>
          <w:p w14:paraId="D46E390B">
            <w:pPr>
              <w:pStyle w:val="style0"/>
              <w:jc w:val="center"/>
              <w:rPr/>
            </w:pPr>
            <w:r>
              <w:rPr>
                <w:rFonts w:ascii="宋体" w:eastAsia="宋体" w:hAnsi="宋体"/>
                <w:b/>
                <w:sz w:val="18"/>
              </w:rPr>
              <w:t>项目特征描述</w:t>
            </w:r>
          </w:p>
        </w:tc>
        <w:tc>
          <w:tcPr>
            <w:tcW w:w="864" w:type="dxa"/>
            <w:tcBorders/>
          </w:tcPr>
          <w:p w14:paraId="FE6BCC05">
            <w:pPr>
              <w:pStyle w:val="style0"/>
              <w:jc w:val="center"/>
              <w:rPr/>
            </w:pPr>
            <w:r>
              <w:rPr>
                <w:rFonts w:ascii="宋体" w:eastAsia="宋体" w:hAnsi="宋体"/>
                <w:b/>
                <w:sz w:val="18"/>
              </w:rPr>
              <w:t>计量单位</w:t>
            </w:r>
          </w:p>
        </w:tc>
        <w:tc>
          <w:tcPr>
            <w:tcW w:w="1152" w:type="dxa"/>
            <w:tcBorders/>
          </w:tcPr>
          <w:p w14:paraId="899F0C04">
            <w:pPr>
              <w:pStyle w:val="style0"/>
              <w:jc w:val="center"/>
              <w:rPr/>
            </w:pPr>
            <w:r>
              <w:rPr>
                <w:rFonts w:ascii="宋体" w:eastAsia="宋体" w:hAnsi="宋体"/>
                <w:b/>
                <w:sz w:val="18"/>
              </w:rPr>
              <w:t>工程量</w:t>
            </w:r>
          </w:p>
        </w:tc>
        <w:tc>
          <w:tcPr>
            <w:tcW w:w="1296" w:type="dxa"/>
            <w:tcBorders/>
          </w:tcPr>
          <w:p w14:paraId="6C8CA648">
            <w:pPr>
              <w:pStyle w:val="style0"/>
              <w:jc w:val="center"/>
              <w:rPr/>
            </w:pPr>
            <w:r>
              <w:rPr>
                <w:rFonts w:ascii="宋体" w:eastAsia="宋体" w:hAnsi="宋体"/>
                <w:b/>
                <w:sz w:val="18"/>
              </w:rPr>
              <w:t>综合单价（元）</w:t>
            </w:r>
          </w:p>
        </w:tc>
        <w:tc>
          <w:tcPr>
            <w:tcW w:w="1296" w:type="dxa"/>
            <w:tcBorders/>
          </w:tcPr>
          <w:p w14:paraId="280331F5">
            <w:pPr>
              <w:pStyle w:val="style0"/>
              <w:jc w:val="center"/>
              <w:rPr/>
            </w:pPr>
            <w:r>
              <w:rPr>
                <w:rFonts w:ascii="宋体" w:eastAsia="宋体" w:hAnsi="宋体"/>
                <w:b/>
                <w:sz w:val="18"/>
              </w:rPr>
              <w:t>合价（元）</w:t>
            </w:r>
          </w:p>
        </w:tc>
      </w:tr>
      <w:tr w14:paraId="8EB816AE">
        <w:tblPrEx/>
        <w:trPr>
          <w:jc w:val="center"/>
        </w:trPr>
        <w:tc>
          <w:tcPr>
            <w:tcW w:w="576" w:type="dxa"/>
            <w:tcBorders/>
          </w:tcPr>
          <w:p w14:paraId="28000078">
            <w:pPr>
              <w:pStyle w:val="style0"/>
              <w:jc w:val="center"/>
              <w:rPr/>
            </w:pPr>
            <w:r>
              <w:rPr>
                <w:rFonts w:ascii="宋体" w:eastAsia="宋体" w:hAnsi="宋体"/>
                <w:sz w:val="18"/>
              </w:rPr>
              <w:t>14</w:t>
            </w:r>
          </w:p>
        </w:tc>
        <w:tc>
          <w:tcPr>
            <w:tcW w:w="1728" w:type="dxa"/>
            <w:tcBorders/>
          </w:tcPr>
          <w:p w14:paraId="71C0D521">
            <w:pPr>
              <w:pStyle w:val="style0"/>
              <w:jc w:val="center"/>
              <w:rPr/>
            </w:pPr>
            <w:r>
              <w:rPr>
                <w:rFonts w:ascii="宋体" w:eastAsia="宋体" w:hAnsi="宋体"/>
                <w:sz w:val="18"/>
              </w:rPr>
              <w:t>040903002002</w:t>
            </w:r>
          </w:p>
        </w:tc>
        <w:tc>
          <w:tcPr>
            <w:tcW w:w="2160" w:type="dxa"/>
            <w:tcBorders/>
          </w:tcPr>
          <w:p w14:paraId="C2905B74">
            <w:pPr>
              <w:pStyle w:val="style0"/>
              <w:jc w:val="left"/>
              <w:rPr/>
            </w:pPr>
            <w:r>
              <w:rPr>
                <w:rFonts w:ascii="宋体" w:eastAsia="宋体" w:hAnsi="宋体"/>
                <w:sz w:val="18"/>
              </w:rPr>
              <w:t>光缆接续 48-96芯</w:t>
            </w:r>
          </w:p>
        </w:tc>
        <w:tc>
          <w:tcPr>
            <w:tcW w:w="3600" w:type="dxa"/>
            <w:tcBorders/>
          </w:tcPr>
          <w:p w14:paraId="365355DB">
            <w:pPr>
              <w:pStyle w:val="style0"/>
              <w:jc w:val="center"/>
              <w:rPr/>
            </w:pPr>
            <w:r>
              <w:rPr>
                <w:rFonts w:ascii="宋体" w:eastAsia="宋体" w:hAnsi="宋体"/>
                <w:sz w:val="18"/>
              </w:rPr>
              <w:t>熔接、盘纤、密封</w:t>
            </w:r>
          </w:p>
        </w:tc>
        <w:tc>
          <w:tcPr>
            <w:tcW w:w="864" w:type="dxa"/>
            <w:tcBorders/>
          </w:tcPr>
          <w:p w14:paraId="FC9651E1">
            <w:pPr>
              <w:pStyle w:val="style0"/>
              <w:jc w:val="center"/>
              <w:rPr/>
            </w:pPr>
            <w:r>
              <w:rPr>
                <w:rFonts w:ascii="宋体" w:eastAsia="宋体" w:hAnsi="宋体"/>
                <w:sz w:val="18"/>
              </w:rPr>
              <w:t>头</w:t>
            </w:r>
          </w:p>
        </w:tc>
        <w:tc>
          <w:tcPr>
            <w:tcW w:w="1152" w:type="dxa"/>
            <w:tcBorders/>
          </w:tcPr>
          <w:p w14:paraId="B51B4E1A">
            <w:pPr>
              <w:pStyle w:val="style0"/>
              <w:jc w:val="center"/>
              <w:rPr/>
            </w:pPr>
            <w:r>
              <w:rPr>
                <w:rFonts w:ascii="宋体" w:eastAsia="宋体" w:hAnsi="宋体"/>
                <w:sz w:val="18"/>
              </w:rPr>
              <w:t>35.00</w:t>
            </w:r>
          </w:p>
        </w:tc>
        <w:tc>
          <w:tcPr>
            <w:tcW w:w="1296" w:type="dxa"/>
            <w:tcBorders/>
          </w:tcPr>
          <w:p w14:paraId="92E63ED8">
            <w:pPr>
              <w:pStyle w:val="style0"/>
              <w:jc w:val="center"/>
              <w:rPr/>
            </w:pPr>
            <w:r>
              <w:rPr>
                <w:rFonts w:ascii="宋体" w:eastAsia="宋体" w:hAnsi="宋体"/>
                <w:sz w:val="18"/>
              </w:rPr>
              <w:t>——</w:t>
            </w:r>
          </w:p>
        </w:tc>
        <w:tc>
          <w:tcPr>
            <w:tcW w:w="1296" w:type="dxa"/>
            <w:tcBorders/>
          </w:tcPr>
          <w:p w14:paraId="A9A566D6">
            <w:pPr>
              <w:pStyle w:val="style0"/>
              <w:jc w:val="center"/>
              <w:rPr/>
            </w:pPr>
            <w:r>
              <w:rPr>
                <w:rFonts w:ascii="宋体" w:eastAsia="宋体" w:hAnsi="宋体"/>
                <w:sz w:val="18"/>
              </w:rPr>
              <w:t>——</w:t>
            </w:r>
          </w:p>
        </w:tc>
      </w:tr>
    </w:tbl>
    <w:p w14:paraId="E7FB411D">
      <w:pPr>
        <w:pStyle w:val="style0"/>
        <w:rPr/>
      </w:pPr>
      <w:r>
        <w:br w:type="page"/>
      </w:r>
    </w:p>
    <w:p w14:paraId="BA701439">
      <w:pPr>
        <w:pStyle w:val="style0"/>
        <w:rPr/>
      </w:pPr>
    </w:p>
    <w:p w14:paraId="15E553A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1E23BE7">
        <w:trPr>
          <w:jc w:val="center"/>
        </w:trPr>
        <w:tc>
          <w:tcPr>
            <w:tcW w:w="1440" w:type="dxa"/>
            <w:tcBorders/>
          </w:tcPr>
          <w:p w14:paraId="A31EF7BB">
            <w:pPr>
              <w:pStyle w:val="style0"/>
              <w:jc w:val="center"/>
              <w:rPr/>
            </w:pPr>
            <w:r>
              <w:rPr>
                <w:rFonts w:ascii="宋体" w:eastAsia="宋体" w:hAnsi="宋体"/>
                <w:b/>
                <w:sz w:val="18"/>
              </w:rPr>
              <w:t>项目编码</w:t>
            </w:r>
          </w:p>
        </w:tc>
        <w:tc>
          <w:tcPr>
            <w:tcW w:w="1440" w:type="dxa"/>
            <w:tcBorders/>
          </w:tcPr>
          <w:p w14:paraId="FA3256F0">
            <w:pPr>
              <w:pStyle w:val="style0"/>
              <w:jc w:val="center"/>
              <w:rPr/>
            </w:pPr>
            <w:r>
              <w:rPr>
                <w:rFonts w:ascii="宋体" w:eastAsia="宋体" w:hAnsi="宋体"/>
                <w:sz w:val="18"/>
              </w:rPr>
              <w:t>040903002002</w:t>
            </w:r>
          </w:p>
        </w:tc>
        <w:tc>
          <w:tcPr>
            <w:tcW w:w="1440" w:type="dxa"/>
            <w:tcBorders/>
          </w:tcPr>
          <w:p w14:paraId="4B9E9DB1">
            <w:pPr>
              <w:pStyle w:val="style0"/>
              <w:jc w:val="center"/>
              <w:rPr/>
            </w:pPr>
            <w:r>
              <w:rPr>
                <w:rFonts w:ascii="宋体" w:eastAsia="宋体" w:hAnsi="宋体"/>
                <w:b/>
                <w:sz w:val="18"/>
              </w:rPr>
              <w:t>项目名称</w:t>
            </w:r>
          </w:p>
        </w:tc>
        <w:tc>
          <w:tcPr>
            <w:tcW w:w="1440" w:type="dxa"/>
            <w:tcBorders/>
          </w:tcPr>
          <w:p w14:paraId="75705C00">
            <w:pPr>
              <w:pStyle w:val="style0"/>
              <w:jc w:val="center"/>
              <w:rPr/>
            </w:pPr>
            <w:r>
              <w:rPr>
                <w:rFonts w:ascii="宋体" w:eastAsia="宋体" w:hAnsi="宋体"/>
                <w:sz w:val="18"/>
              </w:rPr>
              <w:t>光缆接续 48-96芯</w:t>
            </w:r>
          </w:p>
        </w:tc>
        <w:tc>
          <w:tcPr>
            <w:tcW w:w="1440" w:type="dxa"/>
            <w:tcBorders/>
          </w:tcPr>
          <w:p w14:paraId="17DDEA29">
            <w:pPr>
              <w:pStyle w:val="style0"/>
              <w:jc w:val="center"/>
              <w:rPr/>
            </w:pPr>
            <w:r>
              <w:rPr>
                <w:rFonts w:ascii="宋体" w:eastAsia="宋体" w:hAnsi="宋体"/>
                <w:b/>
                <w:sz w:val="18"/>
              </w:rPr>
              <w:t>计量单位</w:t>
            </w:r>
          </w:p>
        </w:tc>
        <w:tc>
          <w:tcPr>
            <w:tcW w:w="1440" w:type="dxa"/>
            <w:tcBorders/>
          </w:tcPr>
          <w:p w14:paraId="7EAC206A">
            <w:pPr>
              <w:pStyle w:val="style0"/>
              <w:jc w:val="center"/>
              <w:rPr/>
            </w:pPr>
            <w:r>
              <w:rPr>
                <w:rFonts w:ascii="宋体" w:eastAsia="宋体" w:hAnsi="宋体"/>
                <w:sz w:val="18"/>
              </w:rPr>
              <w:t>头</w:t>
            </w:r>
          </w:p>
        </w:tc>
      </w:tr>
      <w:tr w14:paraId="DE865EC0">
        <w:tblPrEx/>
        <w:trPr>
          <w:jc w:val="center"/>
        </w:trPr>
        <w:tc>
          <w:tcPr>
            <w:tcW w:w="1440" w:type="dxa"/>
            <w:tcBorders/>
          </w:tcPr>
          <w:p w14:paraId="1F5D7A65">
            <w:pPr>
              <w:pStyle w:val="style0"/>
              <w:jc w:val="center"/>
              <w:rPr/>
            </w:pPr>
            <w:r>
              <w:rPr>
                <w:rFonts w:ascii="宋体" w:eastAsia="宋体" w:hAnsi="宋体"/>
                <w:b/>
                <w:sz w:val="18"/>
              </w:rPr>
              <w:t>清单工程量</w:t>
            </w:r>
          </w:p>
        </w:tc>
        <w:tc>
          <w:tcPr>
            <w:tcW w:w="1440" w:type="dxa"/>
            <w:tcBorders/>
          </w:tcPr>
          <w:p w14:paraId="955D7089">
            <w:pPr>
              <w:pStyle w:val="style0"/>
              <w:jc w:val="center"/>
              <w:rPr/>
            </w:pPr>
            <w:r>
              <w:rPr>
                <w:rFonts w:ascii="宋体" w:eastAsia="宋体" w:hAnsi="宋体"/>
                <w:sz w:val="18"/>
              </w:rPr>
              <w:t>35.00</w:t>
            </w:r>
          </w:p>
        </w:tc>
        <w:tc>
          <w:tcPr>
            <w:tcW w:w="1440" w:type="dxa"/>
            <w:tcBorders/>
          </w:tcPr>
          <w:p w14:paraId="A39FD145">
            <w:pPr>
              <w:pStyle w:val="style0"/>
              <w:jc w:val="center"/>
              <w:rPr/>
            </w:pPr>
            <w:r>
              <w:rPr>
                <w:rFonts w:ascii="宋体" w:eastAsia="宋体" w:hAnsi="宋体"/>
                <w:b/>
                <w:sz w:val="18"/>
              </w:rPr>
              <w:t>综合单价</w:t>
            </w:r>
          </w:p>
        </w:tc>
        <w:tc>
          <w:tcPr>
            <w:tcW w:w="1440" w:type="dxa"/>
            <w:tcBorders/>
          </w:tcPr>
          <w:p w14:paraId="021B598C">
            <w:pPr>
              <w:pStyle w:val="style0"/>
              <w:jc w:val="center"/>
              <w:rPr/>
            </w:pPr>
            <w:r>
              <w:rPr>
                <w:rFonts w:ascii="宋体" w:eastAsia="宋体" w:hAnsi="宋体"/>
                <w:sz w:val="18"/>
              </w:rPr>
              <w:t>——</w:t>
            </w:r>
          </w:p>
        </w:tc>
        <w:tc>
          <w:tcPr>
            <w:tcW w:w="1440" w:type="dxa"/>
            <w:tcBorders/>
          </w:tcPr>
          <w:p w14:paraId="F58E4C9C">
            <w:pPr>
              <w:pStyle w:val="style0"/>
              <w:jc w:val="center"/>
              <w:rPr/>
            </w:pPr>
            <w:r>
              <w:rPr>
                <w:rFonts w:ascii="宋体" w:eastAsia="宋体" w:hAnsi="宋体"/>
                <w:b/>
                <w:sz w:val="18"/>
              </w:rPr>
              <w:t>合价</w:t>
            </w:r>
          </w:p>
        </w:tc>
        <w:tc>
          <w:tcPr>
            <w:tcW w:w="1440" w:type="dxa"/>
            <w:tcBorders/>
          </w:tcPr>
          <w:p w14:paraId="C4C7EE26">
            <w:pPr>
              <w:pStyle w:val="style0"/>
              <w:jc w:val="center"/>
              <w:rPr/>
            </w:pPr>
            <w:r>
              <w:rPr>
                <w:rFonts w:ascii="宋体" w:eastAsia="宋体" w:hAnsi="宋体"/>
                <w:sz w:val="18"/>
              </w:rPr>
              <w:t>——</w:t>
            </w:r>
          </w:p>
        </w:tc>
      </w:tr>
    </w:tbl>
    <w:p w14:paraId="FC8C7E99">
      <w:pPr>
        <w:pStyle w:val="style0"/>
        <w:rPr/>
      </w:pPr>
      <w:r>
        <w:rPr>
          <w:rFonts w:ascii="宋体" w:eastAsia="宋体" w:hAnsi="宋体"/>
          <w:sz w:val="18"/>
        </w:rPr>
        <w:t>项目特征：熔接、盘纤、密封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F5D913D">
        <w:trPr>
          <w:jc w:val="center"/>
        </w:trPr>
        <w:tc>
          <w:tcPr>
            <w:tcW w:w="1728" w:type="dxa"/>
            <w:tcBorders/>
          </w:tcPr>
          <w:p w14:paraId="7843181E">
            <w:pPr>
              <w:pStyle w:val="style0"/>
              <w:jc w:val="center"/>
              <w:rPr/>
            </w:pPr>
            <w:r>
              <w:rPr>
                <w:rFonts w:ascii="宋体" w:eastAsia="宋体" w:hAnsi="宋体"/>
                <w:b/>
                <w:sz w:val="18"/>
              </w:rPr>
              <w:t>费用名称</w:t>
            </w:r>
          </w:p>
        </w:tc>
        <w:tc>
          <w:tcPr>
            <w:tcW w:w="1728" w:type="dxa"/>
            <w:tcBorders/>
          </w:tcPr>
          <w:p w14:paraId="36D41436">
            <w:pPr>
              <w:pStyle w:val="style0"/>
              <w:jc w:val="center"/>
              <w:rPr/>
            </w:pPr>
            <w:r>
              <w:rPr>
                <w:rFonts w:ascii="宋体" w:eastAsia="宋体" w:hAnsi="宋体"/>
                <w:b/>
                <w:sz w:val="18"/>
              </w:rPr>
              <w:t>单位</w:t>
            </w:r>
          </w:p>
        </w:tc>
        <w:tc>
          <w:tcPr>
            <w:tcW w:w="1728" w:type="dxa"/>
            <w:tcBorders/>
          </w:tcPr>
          <w:p w14:paraId="842AD89A">
            <w:pPr>
              <w:pStyle w:val="style0"/>
              <w:jc w:val="center"/>
              <w:rPr/>
            </w:pPr>
            <w:r>
              <w:rPr>
                <w:rFonts w:ascii="宋体" w:eastAsia="宋体" w:hAnsi="宋体"/>
                <w:b/>
                <w:sz w:val="18"/>
              </w:rPr>
              <w:t>消耗量</w:t>
            </w:r>
          </w:p>
        </w:tc>
        <w:tc>
          <w:tcPr>
            <w:tcW w:w="1728" w:type="dxa"/>
            <w:tcBorders/>
          </w:tcPr>
          <w:p w14:paraId="ED3FDE03">
            <w:pPr>
              <w:pStyle w:val="style0"/>
              <w:jc w:val="center"/>
              <w:rPr/>
            </w:pPr>
            <w:r>
              <w:rPr>
                <w:rFonts w:ascii="宋体" w:eastAsia="宋体" w:hAnsi="宋体"/>
                <w:b/>
                <w:sz w:val="18"/>
              </w:rPr>
              <w:t>单价（元）</w:t>
            </w:r>
          </w:p>
        </w:tc>
        <w:tc>
          <w:tcPr>
            <w:tcW w:w="1728" w:type="dxa"/>
            <w:tcBorders/>
          </w:tcPr>
          <w:p w14:paraId="36698F7C">
            <w:pPr>
              <w:pStyle w:val="style0"/>
              <w:jc w:val="center"/>
              <w:rPr/>
            </w:pPr>
            <w:r>
              <w:rPr>
                <w:rFonts w:ascii="宋体" w:eastAsia="宋体" w:hAnsi="宋体"/>
                <w:b/>
                <w:sz w:val="18"/>
              </w:rPr>
              <w:t>合价（元）</w:t>
            </w:r>
          </w:p>
        </w:tc>
      </w:tr>
      <w:tr w14:paraId="E96662A2">
        <w:tblPrEx/>
        <w:trPr>
          <w:jc w:val="center"/>
        </w:trPr>
        <w:tc>
          <w:tcPr>
            <w:tcW w:w="1728" w:type="dxa"/>
            <w:tcBorders/>
          </w:tcPr>
          <w:p w14:paraId="EEA1EF8E">
            <w:pPr>
              <w:pStyle w:val="style0"/>
              <w:jc w:val="center"/>
              <w:rPr/>
            </w:pPr>
            <w:r>
              <w:rPr>
                <w:rFonts w:ascii="宋体" w:eastAsia="宋体" w:hAnsi="宋体"/>
                <w:sz w:val="18"/>
              </w:rPr>
              <w:t>人工费</w:t>
            </w:r>
          </w:p>
        </w:tc>
        <w:tc>
          <w:tcPr>
            <w:tcW w:w="1728" w:type="dxa"/>
            <w:tcBorders/>
          </w:tcPr>
          <w:p w14:paraId="4119E2DF">
            <w:pPr>
              <w:pStyle w:val="style0"/>
              <w:jc w:val="center"/>
              <w:rPr/>
            </w:pPr>
          </w:p>
        </w:tc>
        <w:tc>
          <w:tcPr>
            <w:tcW w:w="1728" w:type="dxa"/>
            <w:tcBorders/>
          </w:tcPr>
          <w:p w14:paraId="2F43D22E">
            <w:pPr>
              <w:pStyle w:val="style0"/>
              <w:jc w:val="center"/>
              <w:rPr/>
            </w:pPr>
          </w:p>
        </w:tc>
        <w:tc>
          <w:tcPr>
            <w:tcW w:w="1728" w:type="dxa"/>
            <w:tcBorders/>
          </w:tcPr>
          <w:p w14:paraId="360A1491">
            <w:pPr>
              <w:pStyle w:val="style0"/>
              <w:jc w:val="center"/>
              <w:rPr/>
            </w:pPr>
          </w:p>
        </w:tc>
        <w:tc>
          <w:tcPr>
            <w:tcW w:w="1728" w:type="dxa"/>
            <w:tcBorders/>
          </w:tcPr>
          <w:p w14:paraId="670D6E2E">
            <w:pPr>
              <w:pStyle w:val="style0"/>
              <w:jc w:val="center"/>
              <w:rPr/>
            </w:pPr>
          </w:p>
        </w:tc>
      </w:tr>
      <w:tr w14:paraId="2A064349">
        <w:tblPrEx/>
        <w:trPr>
          <w:jc w:val="center"/>
        </w:trPr>
        <w:tc>
          <w:tcPr>
            <w:tcW w:w="1728" w:type="dxa"/>
            <w:tcBorders/>
          </w:tcPr>
          <w:p w14:paraId="27AA2D11">
            <w:pPr>
              <w:pStyle w:val="style0"/>
              <w:jc w:val="center"/>
              <w:rPr/>
            </w:pPr>
            <w:r>
              <w:rPr>
                <w:rFonts w:ascii="宋体" w:eastAsia="宋体" w:hAnsi="宋体"/>
                <w:sz w:val="18"/>
              </w:rPr>
              <w:t>材料费</w:t>
            </w:r>
          </w:p>
        </w:tc>
        <w:tc>
          <w:tcPr>
            <w:tcW w:w="1728" w:type="dxa"/>
            <w:tcBorders/>
          </w:tcPr>
          <w:p w14:paraId="EB08443F">
            <w:pPr>
              <w:pStyle w:val="style0"/>
              <w:jc w:val="center"/>
              <w:rPr/>
            </w:pPr>
          </w:p>
        </w:tc>
        <w:tc>
          <w:tcPr>
            <w:tcW w:w="1728" w:type="dxa"/>
            <w:tcBorders/>
          </w:tcPr>
          <w:p w14:paraId="572DDCA3">
            <w:pPr>
              <w:pStyle w:val="style0"/>
              <w:jc w:val="center"/>
              <w:rPr/>
            </w:pPr>
          </w:p>
        </w:tc>
        <w:tc>
          <w:tcPr>
            <w:tcW w:w="1728" w:type="dxa"/>
            <w:tcBorders/>
          </w:tcPr>
          <w:p w14:paraId="9C9BC2F8">
            <w:pPr>
              <w:pStyle w:val="style0"/>
              <w:jc w:val="center"/>
              <w:rPr/>
            </w:pPr>
          </w:p>
        </w:tc>
        <w:tc>
          <w:tcPr>
            <w:tcW w:w="1728" w:type="dxa"/>
            <w:tcBorders/>
          </w:tcPr>
          <w:p w14:paraId="E52A4706">
            <w:pPr>
              <w:pStyle w:val="style0"/>
              <w:jc w:val="center"/>
              <w:rPr/>
            </w:pPr>
          </w:p>
        </w:tc>
      </w:tr>
      <w:tr w14:paraId="A29D8C04">
        <w:tblPrEx/>
        <w:trPr>
          <w:jc w:val="center"/>
        </w:trPr>
        <w:tc>
          <w:tcPr>
            <w:tcW w:w="1728" w:type="dxa"/>
            <w:tcBorders/>
          </w:tcPr>
          <w:p w14:paraId="69D8494B">
            <w:pPr>
              <w:pStyle w:val="style0"/>
              <w:jc w:val="center"/>
              <w:rPr/>
            </w:pPr>
            <w:r>
              <w:rPr>
                <w:rFonts w:ascii="宋体" w:eastAsia="宋体" w:hAnsi="宋体"/>
                <w:sz w:val="18"/>
              </w:rPr>
              <w:t>机械费</w:t>
            </w:r>
          </w:p>
        </w:tc>
        <w:tc>
          <w:tcPr>
            <w:tcW w:w="1728" w:type="dxa"/>
            <w:tcBorders/>
          </w:tcPr>
          <w:p w14:paraId="CD2A9DED">
            <w:pPr>
              <w:pStyle w:val="style0"/>
              <w:jc w:val="center"/>
              <w:rPr/>
            </w:pPr>
          </w:p>
        </w:tc>
        <w:tc>
          <w:tcPr>
            <w:tcW w:w="1728" w:type="dxa"/>
            <w:tcBorders/>
          </w:tcPr>
          <w:p w14:paraId="04409A7F">
            <w:pPr>
              <w:pStyle w:val="style0"/>
              <w:jc w:val="center"/>
              <w:rPr/>
            </w:pPr>
          </w:p>
        </w:tc>
        <w:tc>
          <w:tcPr>
            <w:tcW w:w="1728" w:type="dxa"/>
            <w:tcBorders/>
          </w:tcPr>
          <w:p w14:paraId="39321CA8">
            <w:pPr>
              <w:pStyle w:val="style0"/>
              <w:jc w:val="center"/>
              <w:rPr/>
            </w:pPr>
          </w:p>
        </w:tc>
        <w:tc>
          <w:tcPr>
            <w:tcW w:w="1728" w:type="dxa"/>
            <w:tcBorders/>
          </w:tcPr>
          <w:p w14:paraId="A0FC6CD2">
            <w:pPr>
              <w:pStyle w:val="style0"/>
              <w:jc w:val="center"/>
              <w:rPr/>
            </w:pPr>
          </w:p>
        </w:tc>
      </w:tr>
      <w:tr w14:paraId="ABBB3322">
        <w:tblPrEx/>
        <w:trPr>
          <w:jc w:val="center"/>
        </w:trPr>
        <w:tc>
          <w:tcPr>
            <w:tcW w:w="1728" w:type="dxa"/>
            <w:tcBorders/>
          </w:tcPr>
          <w:p w14:paraId="27BB1CF9">
            <w:pPr>
              <w:pStyle w:val="style0"/>
              <w:jc w:val="center"/>
              <w:rPr/>
            </w:pPr>
            <w:r>
              <w:rPr>
                <w:rFonts w:ascii="宋体" w:eastAsia="宋体" w:hAnsi="宋体"/>
                <w:sz w:val="18"/>
              </w:rPr>
              <w:t>企业管理费</w:t>
            </w:r>
          </w:p>
        </w:tc>
        <w:tc>
          <w:tcPr>
            <w:tcW w:w="1728" w:type="dxa"/>
            <w:tcBorders/>
          </w:tcPr>
          <w:p w14:paraId="256B8E88">
            <w:pPr>
              <w:pStyle w:val="style0"/>
              <w:jc w:val="center"/>
              <w:rPr/>
            </w:pPr>
          </w:p>
        </w:tc>
        <w:tc>
          <w:tcPr>
            <w:tcW w:w="1728" w:type="dxa"/>
            <w:tcBorders/>
          </w:tcPr>
          <w:p w14:paraId="8F732810">
            <w:pPr>
              <w:pStyle w:val="style0"/>
              <w:jc w:val="center"/>
              <w:rPr/>
            </w:pPr>
          </w:p>
        </w:tc>
        <w:tc>
          <w:tcPr>
            <w:tcW w:w="1728" w:type="dxa"/>
            <w:tcBorders/>
          </w:tcPr>
          <w:p w14:paraId="C3C03EA7">
            <w:pPr>
              <w:pStyle w:val="style0"/>
              <w:jc w:val="center"/>
              <w:rPr/>
            </w:pPr>
          </w:p>
        </w:tc>
        <w:tc>
          <w:tcPr>
            <w:tcW w:w="1728" w:type="dxa"/>
            <w:tcBorders/>
          </w:tcPr>
          <w:p w14:paraId="E2E6918D">
            <w:pPr>
              <w:pStyle w:val="style0"/>
              <w:jc w:val="center"/>
              <w:rPr/>
            </w:pPr>
          </w:p>
        </w:tc>
      </w:tr>
      <w:tr w14:paraId="CF46AAB0">
        <w:tblPrEx/>
        <w:trPr>
          <w:jc w:val="center"/>
        </w:trPr>
        <w:tc>
          <w:tcPr>
            <w:tcW w:w="1728" w:type="dxa"/>
            <w:tcBorders/>
          </w:tcPr>
          <w:p w14:paraId="5B38967B">
            <w:pPr>
              <w:pStyle w:val="style0"/>
              <w:jc w:val="center"/>
              <w:rPr/>
            </w:pPr>
            <w:r>
              <w:rPr>
                <w:rFonts w:ascii="宋体" w:eastAsia="宋体" w:hAnsi="宋体"/>
                <w:sz w:val="18"/>
              </w:rPr>
              <w:t>利润</w:t>
            </w:r>
          </w:p>
        </w:tc>
        <w:tc>
          <w:tcPr>
            <w:tcW w:w="1728" w:type="dxa"/>
            <w:tcBorders/>
          </w:tcPr>
          <w:p w14:paraId="1DE135D2">
            <w:pPr>
              <w:pStyle w:val="style0"/>
              <w:jc w:val="center"/>
              <w:rPr/>
            </w:pPr>
          </w:p>
        </w:tc>
        <w:tc>
          <w:tcPr>
            <w:tcW w:w="1728" w:type="dxa"/>
            <w:tcBorders/>
          </w:tcPr>
          <w:p w14:paraId="C808D878">
            <w:pPr>
              <w:pStyle w:val="style0"/>
              <w:jc w:val="center"/>
              <w:rPr/>
            </w:pPr>
          </w:p>
        </w:tc>
        <w:tc>
          <w:tcPr>
            <w:tcW w:w="1728" w:type="dxa"/>
            <w:tcBorders/>
          </w:tcPr>
          <w:p w14:paraId="F4E165F7">
            <w:pPr>
              <w:pStyle w:val="style0"/>
              <w:jc w:val="center"/>
              <w:rPr/>
            </w:pPr>
          </w:p>
        </w:tc>
        <w:tc>
          <w:tcPr>
            <w:tcW w:w="1728" w:type="dxa"/>
            <w:tcBorders/>
          </w:tcPr>
          <w:p w14:paraId="4E22FFBC">
            <w:pPr>
              <w:pStyle w:val="style0"/>
              <w:jc w:val="center"/>
              <w:rPr/>
            </w:pPr>
          </w:p>
        </w:tc>
      </w:tr>
    </w:tbl>
    <w:p w14:paraId="2A3FDA1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8BC6D304">
        <w:trPr>
          <w:jc w:val="center"/>
        </w:trPr>
        <w:tc>
          <w:tcPr>
            <w:tcW w:w="576" w:type="dxa"/>
            <w:tcBorders/>
          </w:tcPr>
          <w:p w14:paraId="2B7F4A20">
            <w:pPr>
              <w:pStyle w:val="style0"/>
              <w:jc w:val="center"/>
              <w:rPr/>
            </w:pPr>
            <w:r>
              <w:rPr>
                <w:rFonts w:ascii="宋体" w:eastAsia="宋体" w:hAnsi="宋体"/>
                <w:b/>
                <w:sz w:val="18"/>
              </w:rPr>
              <w:t>序号</w:t>
            </w:r>
          </w:p>
        </w:tc>
        <w:tc>
          <w:tcPr>
            <w:tcW w:w="1728" w:type="dxa"/>
            <w:tcBorders/>
          </w:tcPr>
          <w:p w14:paraId="ECEEAC5D">
            <w:pPr>
              <w:pStyle w:val="style0"/>
              <w:jc w:val="center"/>
              <w:rPr/>
            </w:pPr>
            <w:r>
              <w:rPr>
                <w:rFonts w:ascii="宋体" w:eastAsia="宋体" w:hAnsi="宋体"/>
                <w:b/>
                <w:sz w:val="18"/>
              </w:rPr>
              <w:t>项目编码</w:t>
            </w:r>
          </w:p>
        </w:tc>
        <w:tc>
          <w:tcPr>
            <w:tcW w:w="2160" w:type="dxa"/>
            <w:tcBorders/>
          </w:tcPr>
          <w:p w14:paraId="64132D09">
            <w:pPr>
              <w:pStyle w:val="style0"/>
              <w:jc w:val="center"/>
              <w:rPr/>
            </w:pPr>
            <w:r>
              <w:rPr>
                <w:rFonts w:ascii="宋体" w:eastAsia="宋体" w:hAnsi="宋体"/>
                <w:b/>
                <w:sz w:val="18"/>
              </w:rPr>
              <w:t>项目名称</w:t>
            </w:r>
          </w:p>
        </w:tc>
        <w:tc>
          <w:tcPr>
            <w:tcW w:w="3600" w:type="dxa"/>
            <w:tcBorders/>
          </w:tcPr>
          <w:p w14:paraId="DA00AD4C">
            <w:pPr>
              <w:pStyle w:val="style0"/>
              <w:jc w:val="center"/>
              <w:rPr/>
            </w:pPr>
            <w:r>
              <w:rPr>
                <w:rFonts w:ascii="宋体" w:eastAsia="宋体" w:hAnsi="宋体"/>
                <w:b/>
                <w:sz w:val="18"/>
              </w:rPr>
              <w:t>项目特征描述</w:t>
            </w:r>
          </w:p>
        </w:tc>
        <w:tc>
          <w:tcPr>
            <w:tcW w:w="864" w:type="dxa"/>
            <w:tcBorders/>
          </w:tcPr>
          <w:p w14:paraId="BE1A4344">
            <w:pPr>
              <w:pStyle w:val="style0"/>
              <w:jc w:val="center"/>
              <w:rPr/>
            </w:pPr>
            <w:r>
              <w:rPr>
                <w:rFonts w:ascii="宋体" w:eastAsia="宋体" w:hAnsi="宋体"/>
                <w:b/>
                <w:sz w:val="18"/>
              </w:rPr>
              <w:t>计量单位</w:t>
            </w:r>
          </w:p>
        </w:tc>
        <w:tc>
          <w:tcPr>
            <w:tcW w:w="1152" w:type="dxa"/>
            <w:tcBorders/>
          </w:tcPr>
          <w:p w14:paraId="9A21945C">
            <w:pPr>
              <w:pStyle w:val="style0"/>
              <w:jc w:val="center"/>
              <w:rPr/>
            </w:pPr>
            <w:r>
              <w:rPr>
                <w:rFonts w:ascii="宋体" w:eastAsia="宋体" w:hAnsi="宋体"/>
                <w:b/>
                <w:sz w:val="18"/>
              </w:rPr>
              <w:t>工程量</w:t>
            </w:r>
          </w:p>
        </w:tc>
        <w:tc>
          <w:tcPr>
            <w:tcW w:w="1296" w:type="dxa"/>
            <w:tcBorders/>
          </w:tcPr>
          <w:p w14:paraId="B215CD5F">
            <w:pPr>
              <w:pStyle w:val="style0"/>
              <w:jc w:val="center"/>
              <w:rPr/>
            </w:pPr>
            <w:r>
              <w:rPr>
                <w:rFonts w:ascii="宋体" w:eastAsia="宋体" w:hAnsi="宋体"/>
                <w:b/>
                <w:sz w:val="18"/>
              </w:rPr>
              <w:t>综合单价（元）</w:t>
            </w:r>
          </w:p>
        </w:tc>
        <w:tc>
          <w:tcPr>
            <w:tcW w:w="1296" w:type="dxa"/>
            <w:tcBorders/>
          </w:tcPr>
          <w:p w14:paraId="277A090A">
            <w:pPr>
              <w:pStyle w:val="style0"/>
              <w:jc w:val="center"/>
              <w:rPr/>
            </w:pPr>
            <w:r>
              <w:rPr>
                <w:rFonts w:ascii="宋体" w:eastAsia="宋体" w:hAnsi="宋体"/>
                <w:b/>
                <w:sz w:val="18"/>
              </w:rPr>
              <w:t>合价（元）</w:t>
            </w:r>
          </w:p>
        </w:tc>
      </w:tr>
      <w:tr w14:paraId="26D54EE8">
        <w:tblPrEx/>
        <w:trPr>
          <w:jc w:val="center"/>
        </w:trPr>
        <w:tc>
          <w:tcPr>
            <w:tcW w:w="576" w:type="dxa"/>
            <w:tcBorders/>
          </w:tcPr>
          <w:p w14:paraId="B3582C96">
            <w:pPr>
              <w:pStyle w:val="style0"/>
              <w:jc w:val="center"/>
              <w:rPr/>
            </w:pPr>
            <w:r>
              <w:rPr>
                <w:rFonts w:ascii="宋体" w:eastAsia="宋体" w:hAnsi="宋体"/>
                <w:sz w:val="18"/>
              </w:rPr>
              <w:t>15</w:t>
            </w:r>
          </w:p>
        </w:tc>
        <w:tc>
          <w:tcPr>
            <w:tcW w:w="1728" w:type="dxa"/>
            <w:tcBorders/>
          </w:tcPr>
          <w:p w14:paraId="7F637372">
            <w:pPr>
              <w:pStyle w:val="style0"/>
              <w:jc w:val="center"/>
              <w:rPr/>
            </w:pPr>
            <w:r>
              <w:rPr>
                <w:rFonts w:ascii="宋体" w:eastAsia="宋体" w:hAnsi="宋体"/>
                <w:sz w:val="18"/>
              </w:rPr>
              <w:t>040903003001</w:t>
            </w:r>
          </w:p>
        </w:tc>
        <w:tc>
          <w:tcPr>
            <w:tcW w:w="2160" w:type="dxa"/>
            <w:tcBorders/>
          </w:tcPr>
          <w:p w14:paraId="BAEE08F8">
            <w:pPr>
              <w:pStyle w:val="style0"/>
              <w:jc w:val="left"/>
              <w:rPr/>
            </w:pPr>
            <w:r>
              <w:rPr>
                <w:rFonts w:ascii="宋体" w:eastAsia="宋体" w:hAnsi="宋体"/>
                <w:sz w:val="18"/>
              </w:rPr>
              <w:t>光缆成端接续</w:t>
            </w:r>
          </w:p>
        </w:tc>
        <w:tc>
          <w:tcPr>
            <w:tcW w:w="3600" w:type="dxa"/>
            <w:tcBorders/>
          </w:tcPr>
          <w:p w14:paraId="775CAA95">
            <w:pPr>
              <w:pStyle w:val="style0"/>
              <w:jc w:val="center"/>
              <w:rPr/>
            </w:pPr>
            <w:r>
              <w:rPr>
                <w:rFonts w:ascii="宋体" w:eastAsia="宋体" w:hAnsi="宋体"/>
                <w:sz w:val="18"/>
              </w:rPr>
              <w:t>尾纤熔接、适配器安装</w:t>
            </w:r>
          </w:p>
        </w:tc>
        <w:tc>
          <w:tcPr>
            <w:tcW w:w="864" w:type="dxa"/>
            <w:tcBorders/>
          </w:tcPr>
          <w:p w14:paraId="D62ADE50">
            <w:pPr>
              <w:pStyle w:val="style0"/>
              <w:jc w:val="center"/>
              <w:rPr/>
            </w:pPr>
            <w:r>
              <w:rPr>
                <w:rFonts w:ascii="宋体" w:eastAsia="宋体" w:hAnsi="宋体"/>
                <w:sz w:val="18"/>
              </w:rPr>
              <w:t>芯</w:t>
            </w:r>
          </w:p>
        </w:tc>
        <w:tc>
          <w:tcPr>
            <w:tcW w:w="1152" w:type="dxa"/>
            <w:tcBorders/>
          </w:tcPr>
          <w:p w14:paraId="270A4B9E">
            <w:pPr>
              <w:pStyle w:val="style0"/>
              <w:jc w:val="center"/>
              <w:rPr/>
            </w:pPr>
            <w:r>
              <w:rPr>
                <w:rFonts w:ascii="宋体" w:eastAsia="宋体" w:hAnsi="宋体"/>
                <w:sz w:val="18"/>
              </w:rPr>
              <w:t>2,592.00</w:t>
            </w:r>
          </w:p>
        </w:tc>
        <w:tc>
          <w:tcPr>
            <w:tcW w:w="1296" w:type="dxa"/>
            <w:tcBorders/>
          </w:tcPr>
          <w:p w14:paraId="F8833428">
            <w:pPr>
              <w:pStyle w:val="style0"/>
              <w:jc w:val="center"/>
              <w:rPr/>
            </w:pPr>
            <w:r>
              <w:rPr>
                <w:rFonts w:ascii="宋体" w:eastAsia="宋体" w:hAnsi="宋体"/>
                <w:sz w:val="18"/>
              </w:rPr>
              <w:t>——</w:t>
            </w:r>
          </w:p>
        </w:tc>
        <w:tc>
          <w:tcPr>
            <w:tcW w:w="1296" w:type="dxa"/>
            <w:tcBorders/>
          </w:tcPr>
          <w:p w14:paraId="A3FEEF28">
            <w:pPr>
              <w:pStyle w:val="style0"/>
              <w:jc w:val="center"/>
              <w:rPr/>
            </w:pPr>
            <w:r>
              <w:rPr>
                <w:rFonts w:ascii="宋体" w:eastAsia="宋体" w:hAnsi="宋体"/>
                <w:sz w:val="18"/>
              </w:rPr>
              <w:t>——</w:t>
            </w:r>
          </w:p>
        </w:tc>
      </w:tr>
    </w:tbl>
    <w:p w14:paraId="3B8E081B">
      <w:pPr>
        <w:pStyle w:val="style0"/>
        <w:rPr/>
      </w:pPr>
      <w:r>
        <w:br w:type="page"/>
      </w:r>
    </w:p>
    <w:p w14:paraId="938CA66C">
      <w:pPr>
        <w:pStyle w:val="style0"/>
        <w:rPr/>
      </w:pPr>
    </w:p>
    <w:p w14:paraId="2746108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B9C6B5C">
        <w:trPr>
          <w:jc w:val="center"/>
        </w:trPr>
        <w:tc>
          <w:tcPr>
            <w:tcW w:w="1440" w:type="dxa"/>
            <w:tcBorders/>
          </w:tcPr>
          <w:p w14:paraId="AE519EE0">
            <w:pPr>
              <w:pStyle w:val="style0"/>
              <w:jc w:val="center"/>
              <w:rPr/>
            </w:pPr>
            <w:r>
              <w:rPr>
                <w:rFonts w:ascii="宋体" w:eastAsia="宋体" w:hAnsi="宋体"/>
                <w:b/>
                <w:sz w:val="18"/>
              </w:rPr>
              <w:t>项目编码</w:t>
            </w:r>
          </w:p>
        </w:tc>
        <w:tc>
          <w:tcPr>
            <w:tcW w:w="1440" w:type="dxa"/>
            <w:tcBorders/>
          </w:tcPr>
          <w:p w14:paraId="364AD10A">
            <w:pPr>
              <w:pStyle w:val="style0"/>
              <w:jc w:val="center"/>
              <w:rPr/>
            </w:pPr>
            <w:r>
              <w:rPr>
                <w:rFonts w:ascii="宋体" w:eastAsia="宋体" w:hAnsi="宋体"/>
                <w:sz w:val="18"/>
              </w:rPr>
              <w:t>040903003001</w:t>
            </w:r>
          </w:p>
        </w:tc>
        <w:tc>
          <w:tcPr>
            <w:tcW w:w="1440" w:type="dxa"/>
            <w:tcBorders/>
          </w:tcPr>
          <w:p w14:paraId="BC6484CB">
            <w:pPr>
              <w:pStyle w:val="style0"/>
              <w:jc w:val="center"/>
              <w:rPr/>
            </w:pPr>
            <w:r>
              <w:rPr>
                <w:rFonts w:ascii="宋体" w:eastAsia="宋体" w:hAnsi="宋体"/>
                <w:b/>
                <w:sz w:val="18"/>
              </w:rPr>
              <w:t>项目名称</w:t>
            </w:r>
          </w:p>
        </w:tc>
        <w:tc>
          <w:tcPr>
            <w:tcW w:w="1440" w:type="dxa"/>
            <w:tcBorders/>
          </w:tcPr>
          <w:p w14:paraId="4359E523">
            <w:pPr>
              <w:pStyle w:val="style0"/>
              <w:jc w:val="center"/>
              <w:rPr/>
            </w:pPr>
            <w:r>
              <w:rPr>
                <w:rFonts w:ascii="宋体" w:eastAsia="宋体" w:hAnsi="宋体"/>
                <w:sz w:val="18"/>
              </w:rPr>
              <w:t>光缆成端接续</w:t>
            </w:r>
          </w:p>
        </w:tc>
        <w:tc>
          <w:tcPr>
            <w:tcW w:w="1440" w:type="dxa"/>
            <w:tcBorders/>
          </w:tcPr>
          <w:p w14:paraId="D421A66E">
            <w:pPr>
              <w:pStyle w:val="style0"/>
              <w:jc w:val="center"/>
              <w:rPr/>
            </w:pPr>
            <w:r>
              <w:rPr>
                <w:rFonts w:ascii="宋体" w:eastAsia="宋体" w:hAnsi="宋体"/>
                <w:b/>
                <w:sz w:val="18"/>
              </w:rPr>
              <w:t>计量单位</w:t>
            </w:r>
          </w:p>
        </w:tc>
        <w:tc>
          <w:tcPr>
            <w:tcW w:w="1440" w:type="dxa"/>
            <w:tcBorders/>
          </w:tcPr>
          <w:p w14:paraId="FCDDD61F">
            <w:pPr>
              <w:pStyle w:val="style0"/>
              <w:jc w:val="center"/>
              <w:rPr/>
            </w:pPr>
            <w:r>
              <w:rPr>
                <w:rFonts w:ascii="宋体" w:eastAsia="宋体" w:hAnsi="宋体"/>
                <w:sz w:val="18"/>
              </w:rPr>
              <w:t>芯</w:t>
            </w:r>
          </w:p>
        </w:tc>
      </w:tr>
      <w:tr w14:paraId="8AF0C575">
        <w:tblPrEx/>
        <w:trPr>
          <w:jc w:val="center"/>
        </w:trPr>
        <w:tc>
          <w:tcPr>
            <w:tcW w:w="1440" w:type="dxa"/>
            <w:tcBorders/>
          </w:tcPr>
          <w:p w14:paraId="71C2D0BB">
            <w:pPr>
              <w:pStyle w:val="style0"/>
              <w:jc w:val="center"/>
              <w:rPr/>
            </w:pPr>
            <w:r>
              <w:rPr>
                <w:rFonts w:ascii="宋体" w:eastAsia="宋体" w:hAnsi="宋体"/>
                <w:b/>
                <w:sz w:val="18"/>
              </w:rPr>
              <w:t>清单工程量</w:t>
            </w:r>
          </w:p>
        </w:tc>
        <w:tc>
          <w:tcPr>
            <w:tcW w:w="1440" w:type="dxa"/>
            <w:tcBorders/>
          </w:tcPr>
          <w:p w14:paraId="26B4661E">
            <w:pPr>
              <w:pStyle w:val="style0"/>
              <w:jc w:val="center"/>
              <w:rPr/>
            </w:pPr>
            <w:r>
              <w:rPr>
                <w:rFonts w:ascii="宋体" w:eastAsia="宋体" w:hAnsi="宋体"/>
                <w:sz w:val="18"/>
              </w:rPr>
              <w:t>2,592.00</w:t>
            </w:r>
          </w:p>
        </w:tc>
        <w:tc>
          <w:tcPr>
            <w:tcW w:w="1440" w:type="dxa"/>
            <w:tcBorders/>
          </w:tcPr>
          <w:p w14:paraId="3C0AC9E2">
            <w:pPr>
              <w:pStyle w:val="style0"/>
              <w:jc w:val="center"/>
              <w:rPr/>
            </w:pPr>
            <w:r>
              <w:rPr>
                <w:rFonts w:ascii="宋体" w:eastAsia="宋体" w:hAnsi="宋体"/>
                <w:b/>
                <w:sz w:val="18"/>
              </w:rPr>
              <w:t>综合单价</w:t>
            </w:r>
          </w:p>
        </w:tc>
        <w:tc>
          <w:tcPr>
            <w:tcW w:w="1440" w:type="dxa"/>
            <w:tcBorders/>
          </w:tcPr>
          <w:p w14:paraId="4D20305D">
            <w:pPr>
              <w:pStyle w:val="style0"/>
              <w:jc w:val="center"/>
              <w:rPr/>
            </w:pPr>
            <w:r>
              <w:rPr>
                <w:rFonts w:ascii="宋体" w:eastAsia="宋体" w:hAnsi="宋体"/>
                <w:sz w:val="18"/>
              </w:rPr>
              <w:t>——</w:t>
            </w:r>
          </w:p>
        </w:tc>
        <w:tc>
          <w:tcPr>
            <w:tcW w:w="1440" w:type="dxa"/>
            <w:tcBorders/>
          </w:tcPr>
          <w:p w14:paraId="779FF731">
            <w:pPr>
              <w:pStyle w:val="style0"/>
              <w:jc w:val="center"/>
              <w:rPr/>
            </w:pPr>
            <w:r>
              <w:rPr>
                <w:rFonts w:ascii="宋体" w:eastAsia="宋体" w:hAnsi="宋体"/>
                <w:b/>
                <w:sz w:val="18"/>
              </w:rPr>
              <w:t>合价</w:t>
            </w:r>
          </w:p>
        </w:tc>
        <w:tc>
          <w:tcPr>
            <w:tcW w:w="1440" w:type="dxa"/>
            <w:tcBorders/>
          </w:tcPr>
          <w:p w14:paraId="7C3420B8">
            <w:pPr>
              <w:pStyle w:val="style0"/>
              <w:jc w:val="center"/>
              <w:rPr/>
            </w:pPr>
            <w:r>
              <w:rPr>
                <w:rFonts w:ascii="宋体" w:eastAsia="宋体" w:hAnsi="宋体"/>
                <w:sz w:val="18"/>
              </w:rPr>
              <w:t>——</w:t>
            </w:r>
          </w:p>
        </w:tc>
      </w:tr>
    </w:tbl>
    <w:p w14:paraId="679FCA65">
      <w:pPr>
        <w:pStyle w:val="style0"/>
        <w:rPr/>
      </w:pPr>
      <w:r>
        <w:rPr>
          <w:rFonts w:ascii="宋体" w:eastAsia="宋体" w:hAnsi="宋体"/>
          <w:sz w:val="18"/>
        </w:rPr>
        <w:t>项目特征：尾纤熔接、适配器安装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05E1434">
        <w:trPr>
          <w:jc w:val="center"/>
        </w:trPr>
        <w:tc>
          <w:tcPr>
            <w:tcW w:w="1728" w:type="dxa"/>
            <w:tcBorders/>
          </w:tcPr>
          <w:p w14:paraId="F2D4DC28">
            <w:pPr>
              <w:pStyle w:val="style0"/>
              <w:jc w:val="center"/>
              <w:rPr/>
            </w:pPr>
            <w:r>
              <w:rPr>
                <w:rFonts w:ascii="宋体" w:eastAsia="宋体" w:hAnsi="宋体"/>
                <w:b/>
                <w:sz w:val="18"/>
              </w:rPr>
              <w:t>费用名称</w:t>
            </w:r>
          </w:p>
        </w:tc>
        <w:tc>
          <w:tcPr>
            <w:tcW w:w="1728" w:type="dxa"/>
            <w:tcBorders/>
          </w:tcPr>
          <w:p w14:paraId="DE29E83B">
            <w:pPr>
              <w:pStyle w:val="style0"/>
              <w:jc w:val="center"/>
              <w:rPr/>
            </w:pPr>
            <w:r>
              <w:rPr>
                <w:rFonts w:ascii="宋体" w:eastAsia="宋体" w:hAnsi="宋体"/>
                <w:b/>
                <w:sz w:val="18"/>
              </w:rPr>
              <w:t>单位</w:t>
            </w:r>
          </w:p>
        </w:tc>
        <w:tc>
          <w:tcPr>
            <w:tcW w:w="1728" w:type="dxa"/>
            <w:tcBorders/>
          </w:tcPr>
          <w:p w14:paraId="77914FA7">
            <w:pPr>
              <w:pStyle w:val="style0"/>
              <w:jc w:val="center"/>
              <w:rPr/>
            </w:pPr>
            <w:r>
              <w:rPr>
                <w:rFonts w:ascii="宋体" w:eastAsia="宋体" w:hAnsi="宋体"/>
                <w:b/>
                <w:sz w:val="18"/>
              </w:rPr>
              <w:t>消耗量</w:t>
            </w:r>
          </w:p>
        </w:tc>
        <w:tc>
          <w:tcPr>
            <w:tcW w:w="1728" w:type="dxa"/>
            <w:tcBorders/>
          </w:tcPr>
          <w:p w14:paraId="C6F13794">
            <w:pPr>
              <w:pStyle w:val="style0"/>
              <w:jc w:val="center"/>
              <w:rPr/>
            </w:pPr>
            <w:r>
              <w:rPr>
                <w:rFonts w:ascii="宋体" w:eastAsia="宋体" w:hAnsi="宋体"/>
                <w:b/>
                <w:sz w:val="18"/>
              </w:rPr>
              <w:t>单价（元）</w:t>
            </w:r>
          </w:p>
        </w:tc>
        <w:tc>
          <w:tcPr>
            <w:tcW w:w="1728" w:type="dxa"/>
            <w:tcBorders/>
          </w:tcPr>
          <w:p w14:paraId="7A28ABD1">
            <w:pPr>
              <w:pStyle w:val="style0"/>
              <w:jc w:val="center"/>
              <w:rPr/>
            </w:pPr>
            <w:r>
              <w:rPr>
                <w:rFonts w:ascii="宋体" w:eastAsia="宋体" w:hAnsi="宋体"/>
                <w:b/>
                <w:sz w:val="18"/>
              </w:rPr>
              <w:t>合价（元）</w:t>
            </w:r>
          </w:p>
        </w:tc>
      </w:tr>
      <w:tr w14:paraId="99B8C830">
        <w:tblPrEx/>
        <w:trPr>
          <w:jc w:val="center"/>
        </w:trPr>
        <w:tc>
          <w:tcPr>
            <w:tcW w:w="1728" w:type="dxa"/>
            <w:tcBorders/>
          </w:tcPr>
          <w:p w14:paraId="E49670D0">
            <w:pPr>
              <w:pStyle w:val="style0"/>
              <w:jc w:val="center"/>
              <w:rPr/>
            </w:pPr>
            <w:r>
              <w:rPr>
                <w:rFonts w:ascii="宋体" w:eastAsia="宋体" w:hAnsi="宋体"/>
                <w:sz w:val="18"/>
              </w:rPr>
              <w:t>人工费</w:t>
            </w:r>
          </w:p>
        </w:tc>
        <w:tc>
          <w:tcPr>
            <w:tcW w:w="1728" w:type="dxa"/>
            <w:tcBorders/>
          </w:tcPr>
          <w:p w14:paraId="49BAEB0B">
            <w:pPr>
              <w:pStyle w:val="style0"/>
              <w:jc w:val="center"/>
              <w:rPr/>
            </w:pPr>
          </w:p>
        </w:tc>
        <w:tc>
          <w:tcPr>
            <w:tcW w:w="1728" w:type="dxa"/>
            <w:tcBorders/>
          </w:tcPr>
          <w:p w14:paraId="956B5E06">
            <w:pPr>
              <w:pStyle w:val="style0"/>
              <w:jc w:val="center"/>
              <w:rPr/>
            </w:pPr>
          </w:p>
        </w:tc>
        <w:tc>
          <w:tcPr>
            <w:tcW w:w="1728" w:type="dxa"/>
            <w:tcBorders/>
          </w:tcPr>
          <w:p w14:paraId="D414F198">
            <w:pPr>
              <w:pStyle w:val="style0"/>
              <w:jc w:val="center"/>
              <w:rPr/>
            </w:pPr>
          </w:p>
        </w:tc>
        <w:tc>
          <w:tcPr>
            <w:tcW w:w="1728" w:type="dxa"/>
            <w:tcBorders/>
          </w:tcPr>
          <w:p w14:paraId="AFC9DD28">
            <w:pPr>
              <w:pStyle w:val="style0"/>
              <w:jc w:val="center"/>
              <w:rPr/>
            </w:pPr>
          </w:p>
        </w:tc>
      </w:tr>
      <w:tr w14:paraId="336DABE0">
        <w:tblPrEx/>
        <w:trPr>
          <w:jc w:val="center"/>
        </w:trPr>
        <w:tc>
          <w:tcPr>
            <w:tcW w:w="1728" w:type="dxa"/>
            <w:tcBorders/>
          </w:tcPr>
          <w:p w14:paraId="CFCEF569">
            <w:pPr>
              <w:pStyle w:val="style0"/>
              <w:jc w:val="center"/>
              <w:rPr/>
            </w:pPr>
            <w:r>
              <w:rPr>
                <w:rFonts w:ascii="宋体" w:eastAsia="宋体" w:hAnsi="宋体"/>
                <w:sz w:val="18"/>
              </w:rPr>
              <w:t>材料费</w:t>
            </w:r>
          </w:p>
        </w:tc>
        <w:tc>
          <w:tcPr>
            <w:tcW w:w="1728" w:type="dxa"/>
            <w:tcBorders/>
          </w:tcPr>
          <w:p w14:paraId="3EFAD4CF">
            <w:pPr>
              <w:pStyle w:val="style0"/>
              <w:jc w:val="center"/>
              <w:rPr/>
            </w:pPr>
          </w:p>
        </w:tc>
        <w:tc>
          <w:tcPr>
            <w:tcW w:w="1728" w:type="dxa"/>
            <w:tcBorders/>
          </w:tcPr>
          <w:p w14:paraId="E9E7D537">
            <w:pPr>
              <w:pStyle w:val="style0"/>
              <w:jc w:val="center"/>
              <w:rPr/>
            </w:pPr>
          </w:p>
        </w:tc>
        <w:tc>
          <w:tcPr>
            <w:tcW w:w="1728" w:type="dxa"/>
            <w:tcBorders/>
          </w:tcPr>
          <w:p w14:paraId="8043900A">
            <w:pPr>
              <w:pStyle w:val="style0"/>
              <w:jc w:val="center"/>
              <w:rPr/>
            </w:pPr>
          </w:p>
        </w:tc>
        <w:tc>
          <w:tcPr>
            <w:tcW w:w="1728" w:type="dxa"/>
            <w:tcBorders/>
          </w:tcPr>
          <w:p w14:paraId="1BACC790">
            <w:pPr>
              <w:pStyle w:val="style0"/>
              <w:jc w:val="center"/>
              <w:rPr/>
            </w:pPr>
          </w:p>
        </w:tc>
      </w:tr>
      <w:tr w14:paraId="6ED32226">
        <w:tblPrEx/>
        <w:trPr>
          <w:jc w:val="center"/>
        </w:trPr>
        <w:tc>
          <w:tcPr>
            <w:tcW w:w="1728" w:type="dxa"/>
            <w:tcBorders/>
          </w:tcPr>
          <w:p w14:paraId="B2CBA96B">
            <w:pPr>
              <w:pStyle w:val="style0"/>
              <w:jc w:val="center"/>
              <w:rPr/>
            </w:pPr>
            <w:r>
              <w:rPr>
                <w:rFonts w:ascii="宋体" w:eastAsia="宋体" w:hAnsi="宋体"/>
                <w:sz w:val="18"/>
              </w:rPr>
              <w:t>机械费</w:t>
            </w:r>
          </w:p>
        </w:tc>
        <w:tc>
          <w:tcPr>
            <w:tcW w:w="1728" w:type="dxa"/>
            <w:tcBorders/>
          </w:tcPr>
          <w:p w14:paraId="8ADDC65E">
            <w:pPr>
              <w:pStyle w:val="style0"/>
              <w:jc w:val="center"/>
              <w:rPr/>
            </w:pPr>
          </w:p>
        </w:tc>
        <w:tc>
          <w:tcPr>
            <w:tcW w:w="1728" w:type="dxa"/>
            <w:tcBorders/>
          </w:tcPr>
          <w:p w14:paraId="DC7AB0EF">
            <w:pPr>
              <w:pStyle w:val="style0"/>
              <w:jc w:val="center"/>
              <w:rPr/>
            </w:pPr>
          </w:p>
        </w:tc>
        <w:tc>
          <w:tcPr>
            <w:tcW w:w="1728" w:type="dxa"/>
            <w:tcBorders/>
          </w:tcPr>
          <w:p w14:paraId="50693A32">
            <w:pPr>
              <w:pStyle w:val="style0"/>
              <w:jc w:val="center"/>
              <w:rPr/>
            </w:pPr>
          </w:p>
        </w:tc>
        <w:tc>
          <w:tcPr>
            <w:tcW w:w="1728" w:type="dxa"/>
            <w:tcBorders/>
          </w:tcPr>
          <w:p w14:paraId="986E700D">
            <w:pPr>
              <w:pStyle w:val="style0"/>
              <w:jc w:val="center"/>
              <w:rPr/>
            </w:pPr>
          </w:p>
        </w:tc>
      </w:tr>
      <w:tr w14:paraId="4FF6C382">
        <w:tblPrEx/>
        <w:trPr>
          <w:jc w:val="center"/>
        </w:trPr>
        <w:tc>
          <w:tcPr>
            <w:tcW w:w="1728" w:type="dxa"/>
            <w:tcBorders/>
          </w:tcPr>
          <w:p w14:paraId="75647363">
            <w:pPr>
              <w:pStyle w:val="style0"/>
              <w:jc w:val="center"/>
              <w:rPr/>
            </w:pPr>
            <w:r>
              <w:rPr>
                <w:rFonts w:ascii="宋体" w:eastAsia="宋体" w:hAnsi="宋体"/>
                <w:sz w:val="18"/>
              </w:rPr>
              <w:t>企业管理费</w:t>
            </w:r>
          </w:p>
        </w:tc>
        <w:tc>
          <w:tcPr>
            <w:tcW w:w="1728" w:type="dxa"/>
            <w:tcBorders/>
          </w:tcPr>
          <w:p w14:paraId="4811E6B1">
            <w:pPr>
              <w:pStyle w:val="style0"/>
              <w:jc w:val="center"/>
              <w:rPr/>
            </w:pPr>
          </w:p>
        </w:tc>
        <w:tc>
          <w:tcPr>
            <w:tcW w:w="1728" w:type="dxa"/>
            <w:tcBorders/>
          </w:tcPr>
          <w:p w14:paraId="9548D1A7">
            <w:pPr>
              <w:pStyle w:val="style0"/>
              <w:jc w:val="center"/>
              <w:rPr/>
            </w:pPr>
          </w:p>
        </w:tc>
        <w:tc>
          <w:tcPr>
            <w:tcW w:w="1728" w:type="dxa"/>
            <w:tcBorders/>
          </w:tcPr>
          <w:p w14:paraId="2AFF1BE3">
            <w:pPr>
              <w:pStyle w:val="style0"/>
              <w:jc w:val="center"/>
              <w:rPr/>
            </w:pPr>
          </w:p>
        </w:tc>
        <w:tc>
          <w:tcPr>
            <w:tcW w:w="1728" w:type="dxa"/>
            <w:tcBorders/>
          </w:tcPr>
          <w:p w14:paraId="90D3D7F4">
            <w:pPr>
              <w:pStyle w:val="style0"/>
              <w:jc w:val="center"/>
              <w:rPr/>
            </w:pPr>
          </w:p>
        </w:tc>
      </w:tr>
      <w:tr w14:paraId="A19494E3">
        <w:tblPrEx/>
        <w:trPr>
          <w:jc w:val="center"/>
        </w:trPr>
        <w:tc>
          <w:tcPr>
            <w:tcW w:w="1728" w:type="dxa"/>
            <w:tcBorders/>
          </w:tcPr>
          <w:p w14:paraId="9E9CB587">
            <w:pPr>
              <w:pStyle w:val="style0"/>
              <w:jc w:val="center"/>
              <w:rPr/>
            </w:pPr>
            <w:r>
              <w:rPr>
                <w:rFonts w:ascii="宋体" w:eastAsia="宋体" w:hAnsi="宋体"/>
                <w:sz w:val="18"/>
              </w:rPr>
              <w:t>利润</w:t>
            </w:r>
          </w:p>
        </w:tc>
        <w:tc>
          <w:tcPr>
            <w:tcW w:w="1728" w:type="dxa"/>
            <w:tcBorders/>
          </w:tcPr>
          <w:p w14:paraId="315FE314">
            <w:pPr>
              <w:pStyle w:val="style0"/>
              <w:jc w:val="center"/>
              <w:rPr/>
            </w:pPr>
          </w:p>
        </w:tc>
        <w:tc>
          <w:tcPr>
            <w:tcW w:w="1728" w:type="dxa"/>
            <w:tcBorders/>
          </w:tcPr>
          <w:p w14:paraId="4D061107">
            <w:pPr>
              <w:pStyle w:val="style0"/>
              <w:jc w:val="center"/>
              <w:rPr/>
            </w:pPr>
          </w:p>
        </w:tc>
        <w:tc>
          <w:tcPr>
            <w:tcW w:w="1728" w:type="dxa"/>
            <w:tcBorders/>
          </w:tcPr>
          <w:p w14:paraId="20E5A120">
            <w:pPr>
              <w:pStyle w:val="style0"/>
              <w:jc w:val="center"/>
              <w:rPr/>
            </w:pPr>
          </w:p>
        </w:tc>
        <w:tc>
          <w:tcPr>
            <w:tcW w:w="1728" w:type="dxa"/>
            <w:tcBorders/>
          </w:tcPr>
          <w:p w14:paraId="53BFDD95">
            <w:pPr>
              <w:pStyle w:val="style0"/>
              <w:jc w:val="center"/>
              <w:rPr/>
            </w:pPr>
          </w:p>
        </w:tc>
      </w:tr>
    </w:tbl>
    <w:p w14:paraId="483CB1E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2AA8F86E">
        <w:trPr>
          <w:jc w:val="center"/>
        </w:trPr>
        <w:tc>
          <w:tcPr>
            <w:tcW w:w="576" w:type="dxa"/>
            <w:tcBorders/>
          </w:tcPr>
          <w:p w14:paraId="CE731E1F">
            <w:pPr>
              <w:pStyle w:val="style0"/>
              <w:jc w:val="center"/>
              <w:rPr/>
            </w:pPr>
            <w:r>
              <w:rPr>
                <w:rFonts w:ascii="宋体" w:eastAsia="宋体" w:hAnsi="宋体"/>
                <w:b/>
                <w:sz w:val="18"/>
              </w:rPr>
              <w:t>序号</w:t>
            </w:r>
          </w:p>
        </w:tc>
        <w:tc>
          <w:tcPr>
            <w:tcW w:w="1728" w:type="dxa"/>
            <w:tcBorders/>
          </w:tcPr>
          <w:p w14:paraId="0E7939EC">
            <w:pPr>
              <w:pStyle w:val="style0"/>
              <w:jc w:val="center"/>
              <w:rPr/>
            </w:pPr>
            <w:r>
              <w:rPr>
                <w:rFonts w:ascii="宋体" w:eastAsia="宋体" w:hAnsi="宋体"/>
                <w:b/>
                <w:sz w:val="18"/>
              </w:rPr>
              <w:t>项目编码</w:t>
            </w:r>
          </w:p>
        </w:tc>
        <w:tc>
          <w:tcPr>
            <w:tcW w:w="2160" w:type="dxa"/>
            <w:tcBorders/>
          </w:tcPr>
          <w:p w14:paraId="98D93B34">
            <w:pPr>
              <w:pStyle w:val="style0"/>
              <w:jc w:val="center"/>
              <w:rPr/>
            </w:pPr>
            <w:r>
              <w:rPr>
                <w:rFonts w:ascii="宋体" w:eastAsia="宋体" w:hAnsi="宋体"/>
                <w:b/>
                <w:sz w:val="18"/>
              </w:rPr>
              <w:t>项目名称</w:t>
            </w:r>
          </w:p>
        </w:tc>
        <w:tc>
          <w:tcPr>
            <w:tcW w:w="3600" w:type="dxa"/>
            <w:tcBorders/>
          </w:tcPr>
          <w:p w14:paraId="1A3C3E31">
            <w:pPr>
              <w:pStyle w:val="style0"/>
              <w:jc w:val="center"/>
              <w:rPr/>
            </w:pPr>
            <w:r>
              <w:rPr>
                <w:rFonts w:ascii="宋体" w:eastAsia="宋体" w:hAnsi="宋体"/>
                <w:b/>
                <w:sz w:val="18"/>
              </w:rPr>
              <w:t>项目特征描述</w:t>
            </w:r>
          </w:p>
        </w:tc>
        <w:tc>
          <w:tcPr>
            <w:tcW w:w="864" w:type="dxa"/>
            <w:tcBorders/>
          </w:tcPr>
          <w:p w14:paraId="47B12026">
            <w:pPr>
              <w:pStyle w:val="style0"/>
              <w:jc w:val="center"/>
              <w:rPr/>
            </w:pPr>
            <w:r>
              <w:rPr>
                <w:rFonts w:ascii="宋体" w:eastAsia="宋体" w:hAnsi="宋体"/>
                <w:b/>
                <w:sz w:val="18"/>
              </w:rPr>
              <w:t>计量单位</w:t>
            </w:r>
          </w:p>
        </w:tc>
        <w:tc>
          <w:tcPr>
            <w:tcW w:w="1152" w:type="dxa"/>
            <w:tcBorders/>
          </w:tcPr>
          <w:p w14:paraId="D62732BE">
            <w:pPr>
              <w:pStyle w:val="style0"/>
              <w:jc w:val="center"/>
              <w:rPr/>
            </w:pPr>
            <w:r>
              <w:rPr>
                <w:rFonts w:ascii="宋体" w:eastAsia="宋体" w:hAnsi="宋体"/>
                <w:b/>
                <w:sz w:val="18"/>
              </w:rPr>
              <w:t>工程量</w:t>
            </w:r>
          </w:p>
        </w:tc>
        <w:tc>
          <w:tcPr>
            <w:tcW w:w="1296" w:type="dxa"/>
            <w:tcBorders/>
          </w:tcPr>
          <w:p w14:paraId="E2AC2879">
            <w:pPr>
              <w:pStyle w:val="style0"/>
              <w:jc w:val="center"/>
              <w:rPr/>
            </w:pPr>
            <w:r>
              <w:rPr>
                <w:rFonts w:ascii="宋体" w:eastAsia="宋体" w:hAnsi="宋体"/>
                <w:b/>
                <w:sz w:val="18"/>
              </w:rPr>
              <w:t>综合单价（元）</w:t>
            </w:r>
          </w:p>
        </w:tc>
        <w:tc>
          <w:tcPr>
            <w:tcW w:w="1296" w:type="dxa"/>
            <w:tcBorders/>
          </w:tcPr>
          <w:p w14:paraId="7778F780">
            <w:pPr>
              <w:pStyle w:val="style0"/>
              <w:jc w:val="center"/>
              <w:rPr/>
            </w:pPr>
            <w:r>
              <w:rPr>
                <w:rFonts w:ascii="宋体" w:eastAsia="宋体" w:hAnsi="宋体"/>
                <w:b/>
                <w:sz w:val="18"/>
              </w:rPr>
              <w:t>合价（元）</w:t>
            </w:r>
          </w:p>
        </w:tc>
      </w:tr>
      <w:tr w14:paraId="A467E1D8">
        <w:tblPrEx/>
        <w:trPr>
          <w:jc w:val="center"/>
        </w:trPr>
        <w:tc>
          <w:tcPr>
            <w:tcW w:w="576" w:type="dxa"/>
            <w:tcBorders/>
          </w:tcPr>
          <w:p w14:paraId="4B5DBB33">
            <w:pPr>
              <w:pStyle w:val="style0"/>
              <w:jc w:val="center"/>
              <w:rPr/>
            </w:pPr>
            <w:r>
              <w:rPr>
                <w:rFonts w:ascii="宋体" w:eastAsia="宋体" w:hAnsi="宋体"/>
                <w:sz w:val="18"/>
              </w:rPr>
              <w:t>16</w:t>
            </w:r>
          </w:p>
        </w:tc>
        <w:tc>
          <w:tcPr>
            <w:tcW w:w="1728" w:type="dxa"/>
            <w:tcBorders/>
          </w:tcPr>
          <w:p w14:paraId="E30FD475">
            <w:pPr>
              <w:pStyle w:val="style0"/>
              <w:jc w:val="center"/>
              <w:rPr/>
            </w:pPr>
            <w:r>
              <w:rPr>
                <w:rFonts w:ascii="宋体" w:eastAsia="宋体" w:hAnsi="宋体"/>
                <w:sz w:val="18"/>
              </w:rPr>
              <w:t>040904001001</w:t>
            </w:r>
          </w:p>
        </w:tc>
        <w:tc>
          <w:tcPr>
            <w:tcW w:w="2160" w:type="dxa"/>
            <w:tcBorders/>
          </w:tcPr>
          <w:p w14:paraId="EB6832AE">
            <w:pPr>
              <w:pStyle w:val="style0"/>
              <w:jc w:val="left"/>
              <w:rPr/>
            </w:pPr>
            <w:r>
              <w:rPr>
                <w:rFonts w:ascii="宋体" w:eastAsia="宋体" w:hAnsi="宋体"/>
                <w:sz w:val="18"/>
              </w:rPr>
              <w:t>光缆中继段测试</w:t>
            </w:r>
          </w:p>
        </w:tc>
        <w:tc>
          <w:tcPr>
            <w:tcW w:w="3600" w:type="dxa"/>
            <w:tcBorders/>
          </w:tcPr>
          <w:p w14:paraId="2840C794">
            <w:pPr>
              <w:pStyle w:val="style0"/>
              <w:jc w:val="center"/>
              <w:rPr/>
            </w:pPr>
            <w:r>
              <w:rPr>
                <w:rFonts w:ascii="宋体" w:eastAsia="宋体" w:hAnsi="宋体"/>
                <w:sz w:val="18"/>
              </w:rPr>
              <w:t>衰减测试、记录</w:t>
            </w:r>
          </w:p>
        </w:tc>
        <w:tc>
          <w:tcPr>
            <w:tcW w:w="864" w:type="dxa"/>
            <w:tcBorders/>
          </w:tcPr>
          <w:p w14:paraId="0F81111E">
            <w:pPr>
              <w:pStyle w:val="style0"/>
              <w:jc w:val="center"/>
              <w:rPr/>
            </w:pPr>
            <w:r>
              <w:rPr>
                <w:rFonts w:ascii="宋体" w:eastAsia="宋体" w:hAnsi="宋体"/>
                <w:sz w:val="18"/>
              </w:rPr>
              <w:t>段</w:t>
            </w:r>
          </w:p>
        </w:tc>
        <w:tc>
          <w:tcPr>
            <w:tcW w:w="1152" w:type="dxa"/>
            <w:tcBorders/>
          </w:tcPr>
          <w:p w14:paraId="AB24F17D">
            <w:pPr>
              <w:pStyle w:val="style0"/>
              <w:jc w:val="center"/>
              <w:rPr/>
            </w:pPr>
            <w:r>
              <w:rPr>
                <w:rFonts w:ascii="宋体" w:eastAsia="宋体" w:hAnsi="宋体"/>
                <w:sz w:val="18"/>
              </w:rPr>
              <w:t>36.00</w:t>
            </w:r>
          </w:p>
        </w:tc>
        <w:tc>
          <w:tcPr>
            <w:tcW w:w="1296" w:type="dxa"/>
            <w:tcBorders/>
          </w:tcPr>
          <w:p w14:paraId="598F3EFB">
            <w:pPr>
              <w:pStyle w:val="style0"/>
              <w:jc w:val="center"/>
              <w:rPr/>
            </w:pPr>
            <w:r>
              <w:rPr>
                <w:rFonts w:ascii="宋体" w:eastAsia="宋体" w:hAnsi="宋体"/>
                <w:sz w:val="18"/>
              </w:rPr>
              <w:t>——</w:t>
            </w:r>
          </w:p>
        </w:tc>
        <w:tc>
          <w:tcPr>
            <w:tcW w:w="1296" w:type="dxa"/>
            <w:tcBorders/>
          </w:tcPr>
          <w:p w14:paraId="881EFC1E">
            <w:pPr>
              <w:pStyle w:val="style0"/>
              <w:jc w:val="center"/>
              <w:rPr/>
            </w:pPr>
            <w:r>
              <w:rPr>
                <w:rFonts w:ascii="宋体" w:eastAsia="宋体" w:hAnsi="宋体"/>
                <w:sz w:val="18"/>
              </w:rPr>
              <w:t>——</w:t>
            </w:r>
          </w:p>
        </w:tc>
      </w:tr>
    </w:tbl>
    <w:p w14:paraId="49096558">
      <w:pPr>
        <w:pStyle w:val="style0"/>
        <w:rPr/>
      </w:pPr>
      <w:r>
        <w:br w:type="page"/>
      </w:r>
    </w:p>
    <w:p w14:paraId="EB4BA2A5">
      <w:pPr>
        <w:pStyle w:val="style0"/>
        <w:rPr/>
      </w:pPr>
    </w:p>
    <w:p w14:paraId="D10CFDF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2EE7197">
        <w:trPr>
          <w:jc w:val="center"/>
        </w:trPr>
        <w:tc>
          <w:tcPr>
            <w:tcW w:w="1440" w:type="dxa"/>
            <w:tcBorders/>
          </w:tcPr>
          <w:p w14:paraId="FAACADD6">
            <w:pPr>
              <w:pStyle w:val="style0"/>
              <w:jc w:val="center"/>
              <w:rPr/>
            </w:pPr>
            <w:r>
              <w:rPr>
                <w:rFonts w:ascii="宋体" w:eastAsia="宋体" w:hAnsi="宋体"/>
                <w:b/>
                <w:sz w:val="18"/>
              </w:rPr>
              <w:t>项目编码</w:t>
            </w:r>
          </w:p>
        </w:tc>
        <w:tc>
          <w:tcPr>
            <w:tcW w:w="1440" w:type="dxa"/>
            <w:tcBorders/>
          </w:tcPr>
          <w:p w14:paraId="90087E91">
            <w:pPr>
              <w:pStyle w:val="style0"/>
              <w:jc w:val="center"/>
              <w:rPr/>
            </w:pPr>
            <w:r>
              <w:rPr>
                <w:rFonts w:ascii="宋体" w:eastAsia="宋体" w:hAnsi="宋体"/>
                <w:sz w:val="18"/>
              </w:rPr>
              <w:t>040904001001</w:t>
            </w:r>
          </w:p>
        </w:tc>
        <w:tc>
          <w:tcPr>
            <w:tcW w:w="1440" w:type="dxa"/>
            <w:tcBorders/>
          </w:tcPr>
          <w:p w14:paraId="792DB6A1">
            <w:pPr>
              <w:pStyle w:val="style0"/>
              <w:jc w:val="center"/>
              <w:rPr/>
            </w:pPr>
            <w:r>
              <w:rPr>
                <w:rFonts w:ascii="宋体" w:eastAsia="宋体" w:hAnsi="宋体"/>
                <w:b/>
                <w:sz w:val="18"/>
              </w:rPr>
              <w:t>项目名称</w:t>
            </w:r>
          </w:p>
        </w:tc>
        <w:tc>
          <w:tcPr>
            <w:tcW w:w="1440" w:type="dxa"/>
            <w:tcBorders/>
          </w:tcPr>
          <w:p w14:paraId="A5C187EE">
            <w:pPr>
              <w:pStyle w:val="style0"/>
              <w:jc w:val="center"/>
              <w:rPr/>
            </w:pPr>
            <w:r>
              <w:rPr>
                <w:rFonts w:ascii="宋体" w:eastAsia="宋体" w:hAnsi="宋体"/>
                <w:sz w:val="18"/>
              </w:rPr>
              <w:t>光缆中继段测试</w:t>
            </w:r>
          </w:p>
        </w:tc>
        <w:tc>
          <w:tcPr>
            <w:tcW w:w="1440" w:type="dxa"/>
            <w:tcBorders/>
          </w:tcPr>
          <w:p w14:paraId="4781EF0E">
            <w:pPr>
              <w:pStyle w:val="style0"/>
              <w:jc w:val="center"/>
              <w:rPr/>
            </w:pPr>
            <w:r>
              <w:rPr>
                <w:rFonts w:ascii="宋体" w:eastAsia="宋体" w:hAnsi="宋体"/>
                <w:b/>
                <w:sz w:val="18"/>
              </w:rPr>
              <w:t>计量单位</w:t>
            </w:r>
          </w:p>
        </w:tc>
        <w:tc>
          <w:tcPr>
            <w:tcW w:w="1440" w:type="dxa"/>
            <w:tcBorders/>
          </w:tcPr>
          <w:p w14:paraId="11E565FF">
            <w:pPr>
              <w:pStyle w:val="style0"/>
              <w:jc w:val="center"/>
              <w:rPr/>
            </w:pPr>
            <w:r>
              <w:rPr>
                <w:rFonts w:ascii="宋体" w:eastAsia="宋体" w:hAnsi="宋体"/>
                <w:sz w:val="18"/>
              </w:rPr>
              <w:t>段</w:t>
            </w:r>
          </w:p>
        </w:tc>
      </w:tr>
      <w:tr w14:paraId="A4E7AC02">
        <w:tblPrEx/>
        <w:trPr>
          <w:jc w:val="center"/>
        </w:trPr>
        <w:tc>
          <w:tcPr>
            <w:tcW w:w="1440" w:type="dxa"/>
            <w:tcBorders/>
          </w:tcPr>
          <w:p w14:paraId="690F134F">
            <w:pPr>
              <w:pStyle w:val="style0"/>
              <w:jc w:val="center"/>
              <w:rPr/>
            </w:pPr>
            <w:r>
              <w:rPr>
                <w:rFonts w:ascii="宋体" w:eastAsia="宋体" w:hAnsi="宋体"/>
                <w:b/>
                <w:sz w:val="18"/>
              </w:rPr>
              <w:t>清单工程量</w:t>
            </w:r>
          </w:p>
        </w:tc>
        <w:tc>
          <w:tcPr>
            <w:tcW w:w="1440" w:type="dxa"/>
            <w:tcBorders/>
          </w:tcPr>
          <w:p w14:paraId="002DD691">
            <w:pPr>
              <w:pStyle w:val="style0"/>
              <w:jc w:val="center"/>
              <w:rPr/>
            </w:pPr>
            <w:r>
              <w:rPr>
                <w:rFonts w:ascii="宋体" w:eastAsia="宋体" w:hAnsi="宋体"/>
                <w:sz w:val="18"/>
              </w:rPr>
              <w:t>36.00</w:t>
            </w:r>
          </w:p>
        </w:tc>
        <w:tc>
          <w:tcPr>
            <w:tcW w:w="1440" w:type="dxa"/>
            <w:tcBorders/>
          </w:tcPr>
          <w:p w14:paraId="50276C43">
            <w:pPr>
              <w:pStyle w:val="style0"/>
              <w:jc w:val="center"/>
              <w:rPr/>
            </w:pPr>
            <w:r>
              <w:rPr>
                <w:rFonts w:ascii="宋体" w:eastAsia="宋体" w:hAnsi="宋体"/>
                <w:b/>
                <w:sz w:val="18"/>
              </w:rPr>
              <w:t>综合单价</w:t>
            </w:r>
          </w:p>
        </w:tc>
        <w:tc>
          <w:tcPr>
            <w:tcW w:w="1440" w:type="dxa"/>
            <w:tcBorders/>
          </w:tcPr>
          <w:p w14:paraId="73D8B12A">
            <w:pPr>
              <w:pStyle w:val="style0"/>
              <w:jc w:val="center"/>
              <w:rPr/>
            </w:pPr>
            <w:r>
              <w:rPr>
                <w:rFonts w:ascii="宋体" w:eastAsia="宋体" w:hAnsi="宋体"/>
                <w:sz w:val="18"/>
              </w:rPr>
              <w:t>——</w:t>
            </w:r>
          </w:p>
        </w:tc>
        <w:tc>
          <w:tcPr>
            <w:tcW w:w="1440" w:type="dxa"/>
            <w:tcBorders/>
          </w:tcPr>
          <w:p w14:paraId="3BD20813">
            <w:pPr>
              <w:pStyle w:val="style0"/>
              <w:jc w:val="center"/>
              <w:rPr/>
            </w:pPr>
            <w:r>
              <w:rPr>
                <w:rFonts w:ascii="宋体" w:eastAsia="宋体" w:hAnsi="宋体"/>
                <w:b/>
                <w:sz w:val="18"/>
              </w:rPr>
              <w:t>合价</w:t>
            </w:r>
          </w:p>
        </w:tc>
        <w:tc>
          <w:tcPr>
            <w:tcW w:w="1440" w:type="dxa"/>
            <w:tcBorders/>
          </w:tcPr>
          <w:p w14:paraId="8F0F593C">
            <w:pPr>
              <w:pStyle w:val="style0"/>
              <w:jc w:val="center"/>
              <w:rPr/>
            </w:pPr>
            <w:r>
              <w:rPr>
                <w:rFonts w:ascii="宋体" w:eastAsia="宋体" w:hAnsi="宋体"/>
                <w:sz w:val="18"/>
              </w:rPr>
              <w:t>——</w:t>
            </w:r>
          </w:p>
        </w:tc>
      </w:tr>
    </w:tbl>
    <w:p w14:paraId="8685A278">
      <w:pPr>
        <w:pStyle w:val="style0"/>
        <w:rPr/>
      </w:pPr>
      <w:r>
        <w:rPr>
          <w:rFonts w:ascii="宋体" w:eastAsia="宋体" w:hAnsi="宋体"/>
          <w:sz w:val="18"/>
        </w:rPr>
        <w:t>项目特征：衰减测试、记录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4CF5459">
        <w:trPr>
          <w:jc w:val="center"/>
        </w:trPr>
        <w:tc>
          <w:tcPr>
            <w:tcW w:w="1728" w:type="dxa"/>
            <w:tcBorders/>
          </w:tcPr>
          <w:p w14:paraId="2A935D55">
            <w:pPr>
              <w:pStyle w:val="style0"/>
              <w:jc w:val="center"/>
              <w:rPr/>
            </w:pPr>
            <w:r>
              <w:rPr>
                <w:rFonts w:ascii="宋体" w:eastAsia="宋体" w:hAnsi="宋体"/>
                <w:b/>
                <w:sz w:val="18"/>
              </w:rPr>
              <w:t>费用名称</w:t>
            </w:r>
          </w:p>
        </w:tc>
        <w:tc>
          <w:tcPr>
            <w:tcW w:w="1728" w:type="dxa"/>
            <w:tcBorders/>
          </w:tcPr>
          <w:p w14:paraId="85428C98">
            <w:pPr>
              <w:pStyle w:val="style0"/>
              <w:jc w:val="center"/>
              <w:rPr/>
            </w:pPr>
            <w:r>
              <w:rPr>
                <w:rFonts w:ascii="宋体" w:eastAsia="宋体" w:hAnsi="宋体"/>
                <w:b/>
                <w:sz w:val="18"/>
              </w:rPr>
              <w:t>单位</w:t>
            </w:r>
          </w:p>
        </w:tc>
        <w:tc>
          <w:tcPr>
            <w:tcW w:w="1728" w:type="dxa"/>
            <w:tcBorders/>
          </w:tcPr>
          <w:p w14:paraId="3392F42D">
            <w:pPr>
              <w:pStyle w:val="style0"/>
              <w:jc w:val="center"/>
              <w:rPr/>
            </w:pPr>
            <w:r>
              <w:rPr>
                <w:rFonts w:ascii="宋体" w:eastAsia="宋体" w:hAnsi="宋体"/>
                <w:b/>
                <w:sz w:val="18"/>
              </w:rPr>
              <w:t>消耗量</w:t>
            </w:r>
          </w:p>
        </w:tc>
        <w:tc>
          <w:tcPr>
            <w:tcW w:w="1728" w:type="dxa"/>
            <w:tcBorders/>
          </w:tcPr>
          <w:p w14:paraId="DC7FA954">
            <w:pPr>
              <w:pStyle w:val="style0"/>
              <w:jc w:val="center"/>
              <w:rPr/>
            </w:pPr>
            <w:r>
              <w:rPr>
                <w:rFonts w:ascii="宋体" w:eastAsia="宋体" w:hAnsi="宋体"/>
                <w:b/>
                <w:sz w:val="18"/>
              </w:rPr>
              <w:t>单价（元）</w:t>
            </w:r>
          </w:p>
        </w:tc>
        <w:tc>
          <w:tcPr>
            <w:tcW w:w="1728" w:type="dxa"/>
            <w:tcBorders/>
          </w:tcPr>
          <w:p w14:paraId="06E4C005">
            <w:pPr>
              <w:pStyle w:val="style0"/>
              <w:jc w:val="center"/>
              <w:rPr/>
            </w:pPr>
            <w:r>
              <w:rPr>
                <w:rFonts w:ascii="宋体" w:eastAsia="宋体" w:hAnsi="宋体"/>
                <w:b/>
                <w:sz w:val="18"/>
              </w:rPr>
              <w:t>合价（元）</w:t>
            </w:r>
          </w:p>
        </w:tc>
      </w:tr>
      <w:tr w14:paraId="4E0314BF">
        <w:tblPrEx/>
        <w:trPr>
          <w:jc w:val="center"/>
        </w:trPr>
        <w:tc>
          <w:tcPr>
            <w:tcW w:w="1728" w:type="dxa"/>
            <w:tcBorders/>
          </w:tcPr>
          <w:p w14:paraId="1CFD8595">
            <w:pPr>
              <w:pStyle w:val="style0"/>
              <w:jc w:val="center"/>
              <w:rPr/>
            </w:pPr>
            <w:r>
              <w:rPr>
                <w:rFonts w:ascii="宋体" w:eastAsia="宋体" w:hAnsi="宋体"/>
                <w:sz w:val="18"/>
              </w:rPr>
              <w:t>人工费</w:t>
            </w:r>
          </w:p>
        </w:tc>
        <w:tc>
          <w:tcPr>
            <w:tcW w:w="1728" w:type="dxa"/>
            <w:tcBorders/>
          </w:tcPr>
          <w:p w14:paraId="9CBC0334">
            <w:pPr>
              <w:pStyle w:val="style0"/>
              <w:jc w:val="center"/>
              <w:rPr/>
            </w:pPr>
          </w:p>
        </w:tc>
        <w:tc>
          <w:tcPr>
            <w:tcW w:w="1728" w:type="dxa"/>
            <w:tcBorders/>
          </w:tcPr>
          <w:p w14:paraId="50E936F7">
            <w:pPr>
              <w:pStyle w:val="style0"/>
              <w:jc w:val="center"/>
              <w:rPr/>
            </w:pPr>
          </w:p>
        </w:tc>
        <w:tc>
          <w:tcPr>
            <w:tcW w:w="1728" w:type="dxa"/>
            <w:tcBorders/>
          </w:tcPr>
          <w:p w14:paraId="33968988">
            <w:pPr>
              <w:pStyle w:val="style0"/>
              <w:jc w:val="center"/>
              <w:rPr/>
            </w:pPr>
          </w:p>
        </w:tc>
        <w:tc>
          <w:tcPr>
            <w:tcW w:w="1728" w:type="dxa"/>
            <w:tcBorders/>
          </w:tcPr>
          <w:p w14:paraId="6AB6D86E">
            <w:pPr>
              <w:pStyle w:val="style0"/>
              <w:jc w:val="center"/>
              <w:rPr/>
            </w:pPr>
          </w:p>
        </w:tc>
      </w:tr>
      <w:tr w14:paraId="741F143C">
        <w:tblPrEx/>
        <w:trPr>
          <w:jc w:val="center"/>
        </w:trPr>
        <w:tc>
          <w:tcPr>
            <w:tcW w:w="1728" w:type="dxa"/>
            <w:tcBorders/>
          </w:tcPr>
          <w:p w14:paraId="EDC786D1">
            <w:pPr>
              <w:pStyle w:val="style0"/>
              <w:jc w:val="center"/>
              <w:rPr/>
            </w:pPr>
            <w:r>
              <w:rPr>
                <w:rFonts w:ascii="宋体" w:eastAsia="宋体" w:hAnsi="宋体"/>
                <w:sz w:val="18"/>
              </w:rPr>
              <w:t>材料费</w:t>
            </w:r>
          </w:p>
        </w:tc>
        <w:tc>
          <w:tcPr>
            <w:tcW w:w="1728" w:type="dxa"/>
            <w:tcBorders/>
          </w:tcPr>
          <w:p w14:paraId="438335AF">
            <w:pPr>
              <w:pStyle w:val="style0"/>
              <w:jc w:val="center"/>
              <w:rPr/>
            </w:pPr>
          </w:p>
        </w:tc>
        <w:tc>
          <w:tcPr>
            <w:tcW w:w="1728" w:type="dxa"/>
            <w:tcBorders/>
          </w:tcPr>
          <w:p w14:paraId="2036DF8C">
            <w:pPr>
              <w:pStyle w:val="style0"/>
              <w:jc w:val="center"/>
              <w:rPr/>
            </w:pPr>
          </w:p>
        </w:tc>
        <w:tc>
          <w:tcPr>
            <w:tcW w:w="1728" w:type="dxa"/>
            <w:tcBorders/>
          </w:tcPr>
          <w:p w14:paraId="E26C1FAE">
            <w:pPr>
              <w:pStyle w:val="style0"/>
              <w:jc w:val="center"/>
              <w:rPr/>
            </w:pPr>
          </w:p>
        </w:tc>
        <w:tc>
          <w:tcPr>
            <w:tcW w:w="1728" w:type="dxa"/>
            <w:tcBorders/>
          </w:tcPr>
          <w:p w14:paraId="BCFB26FB">
            <w:pPr>
              <w:pStyle w:val="style0"/>
              <w:jc w:val="center"/>
              <w:rPr/>
            </w:pPr>
          </w:p>
        </w:tc>
      </w:tr>
      <w:tr w14:paraId="9A5C3E7C">
        <w:tblPrEx/>
        <w:trPr>
          <w:jc w:val="center"/>
        </w:trPr>
        <w:tc>
          <w:tcPr>
            <w:tcW w:w="1728" w:type="dxa"/>
            <w:tcBorders/>
          </w:tcPr>
          <w:p w14:paraId="A70F4BB1">
            <w:pPr>
              <w:pStyle w:val="style0"/>
              <w:jc w:val="center"/>
              <w:rPr/>
            </w:pPr>
            <w:r>
              <w:rPr>
                <w:rFonts w:ascii="宋体" w:eastAsia="宋体" w:hAnsi="宋体"/>
                <w:sz w:val="18"/>
              </w:rPr>
              <w:t>机械费</w:t>
            </w:r>
          </w:p>
        </w:tc>
        <w:tc>
          <w:tcPr>
            <w:tcW w:w="1728" w:type="dxa"/>
            <w:tcBorders/>
          </w:tcPr>
          <w:p w14:paraId="45C69660">
            <w:pPr>
              <w:pStyle w:val="style0"/>
              <w:jc w:val="center"/>
              <w:rPr/>
            </w:pPr>
          </w:p>
        </w:tc>
        <w:tc>
          <w:tcPr>
            <w:tcW w:w="1728" w:type="dxa"/>
            <w:tcBorders/>
          </w:tcPr>
          <w:p w14:paraId="C5A3CC27">
            <w:pPr>
              <w:pStyle w:val="style0"/>
              <w:jc w:val="center"/>
              <w:rPr/>
            </w:pPr>
          </w:p>
        </w:tc>
        <w:tc>
          <w:tcPr>
            <w:tcW w:w="1728" w:type="dxa"/>
            <w:tcBorders/>
          </w:tcPr>
          <w:p w14:paraId="64609886">
            <w:pPr>
              <w:pStyle w:val="style0"/>
              <w:jc w:val="center"/>
              <w:rPr/>
            </w:pPr>
          </w:p>
        </w:tc>
        <w:tc>
          <w:tcPr>
            <w:tcW w:w="1728" w:type="dxa"/>
            <w:tcBorders/>
          </w:tcPr>
          <w:p w14:paraId="A7C55041">
            <w:pPr>
              <w:pStyle w:val="style0"/>
              <w:jc w:val="center"/>
              <w:rPr/>
            </w:pPr>
          </w:p>
        </w:tc>
      </w:tr>
      <w:tr w14:paraId="F046E551">
        <w:tblPrEx/>
        <w:trPr>
          <w:jc w:val="center"/>
        </w:trPr>
        <w:tc>
          <w:tcPr>
            <w:tcW w:w="1728" w:type="dxa"/>
            <w:tcBorders/>
          </w:tcPr>
          <w:p w14:paraId="F548B9AE">
            <w:pPr>
              <w:pStyle w:val="style0"/>
              <w:jc w:val="center"/>
              <w:rPr/>
            </w:pPr>
            <w:r>
              <w:rPr>
                <w:rFonts w:ascii="宋体" w:eastAsia="宋体" w:hAnsi="宋体"/>
                <w:sz w:val="18"/>
              </w:rPr>
              <w:t>企业管理费</w:t>
            </w:r>
          </w:p>
        </w:tc>
        <w:tc>
          <w:tcPr>
            <w:tcW w:w="1728" w:type="dxa"/>
            <w:tcBorders/>
          </w:tcPr>
          <w:p w14:paraId="ED1265A8">
            <w:pPr>
              <w:pStyle w:val="style0"/>
              <w:jc w:val="center"/>
              <w:rPr/>
            </w:pPr>
          </w:p>
        </w:tc>
        <w:tc>
          <w:tcPr>
            <w:tcW w:w="1728" w:type="dxa"/>
            <w:tcBorders/>
          </w:tcPr>
          <w:p w14:paraId="C8057162">
            <w:pPr>
              <w:pStyle w:val="style0"/>
              <w:jc w:val="center"/>
              <w:rPr/>
            </w:pPr>
          </w:p>
        </w:tc>
        <w:tc>
          <w:tcPr>
            <w:tcW w:w="1728" w:type="dxa"/>
            <w:tcBorders/>
          </w:tcPr>
          <w:p w14:paraId="3D272A8E">
            <w:pPr>
              <w:pStyle w:val="style0"/>
              <w:jc w:val="center"/>
              <w:rPr/>
            </w:pPr>
          </w:p>
        </w:tc>
        <w:tc>
          <w:tcPr>
            <w:tcW w:w="1728" w:type="dxa"/>
            <w:tcBorders/>
          </w:tcPr>
          <w:p w14:paraId="B40DA5BD">
            <w:pPr>
              <w:pStyle w:val="style0"/>
              <w:jc w:val="center"/>
              <w:rPr/>
            </w:pPr>
          </w:p>
        </w:tc>
      </w:tr>
      <w:tr w14:paraId="2C2113D1">
        <w:tblPrEx/>
        <w:trPr>
          <w:jc w:val="center"/>
        </w:trPr>
        <w:tc>
          <w:tcPr>
            <w:tcW w:w="1728" w:type="dxa"/>
            <w:tcBorders/>
          </w:tcPr>
          <w:p w14:paraId="0DC040B7">
            <w:pPr>
              <w:pStyle w:val="style0"/>
              <w:jc w:val="center"/>
              <w:rPr/>
            </w:pPr>
            <w:r>
              <w:rPr>
                <w:rFonts w:ascii="宋体" w:eastAsia="宋体" w:hAnsi="宋体"/>
                <w:sz w:val="18"/>
              </w:rPr>
              <w:t>利润</w:t>
            </w:r>
          </w:p>
        </w:tc>
        <w:tc>
          <w:tcPr>
            <w:tcW w:w="1728" w:type="dxa"/>
            <w:tcBorders/>
          </w:tcPr>
          <w:p w14:paraId="98C933A1">
            <w:pPr>
              <w:pStyle w:val="style0"/>
              <w:jc w:val="center"/>
              <w:rPr/>
            </w:pPr>
          </w:p>
        </w:tc>
        <w:tc>
          <w:tcPr>
            <w:tcW w:w="1728" w:type="dxa"/>
            <w:tcBorders/>
          </w:tcPr>
          <w:p w14:paraId="4018FD12">
            <w:pPr>
              <w:pStyle w:val="style0"/>
              <w:jc w:val="center"/>
              <w:rPr/>
            </w:pPr>
          </w:p>
        </w:tc>
        <w:tc>
          <w:tcPr>
            <w:tcW w:w="1728" w:type="dxa"/>
            <w:tcBorders/>
          </w:tcPr>
          <w:p w14:paraId="36A7270E">
            <w:pPr>
              <w:pStyle w:val="style0"/>
              <w:jc w:val="center"/>
              <w:rPr/>
            </w:pPr>
          </w:p>
        </w:tc>
        <w:tc>
          <w:tcPr>
            <w:tcW w:w="1728" w:type="dxa"/>
            <w:tcBorders/>
          </w:tcPr>
          <w:p w14:paraId="C9744E80">
            <w:pPr>
              <w:pStyle w:val="style0"/>
              <w:jc w:val="center"/>
              <w:rPr/>
            </w:pPr>
          </w:p>
        </w:tc>
      </w:tr>
    </w:tbl>
    <w:p w14:paraId="3B45DD9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012384A8">
        <w:trPr>
          <w:jc w:val="center"/>
        </w:trPr>
        <w:tc>
          <w:tcPr>
            <w:tcW w:w="576" w:type="dxa"/>
            <w:tcBorders/>
          </w:tcPr>
          <w:p w14:paraId="B2EF1845">
            <w:pPr>
              <w:pStyle w:val="style0"/>
              <w:jc w:val="center"/>
              <w:rPr/>
            </w:pPr>
            <w:r>
              <w:rPr>
                <w:rFonts w:ascii="宋体" w:eastAsia="宋体" w:hAnsi="宋体"/>
                <w:b/>
                <w:sz w:val="18"/>
              </w:rPr>
              <w:t>序号</w:t>
            </w:r>
          </w:p>
        </w:tc>
        <w:tc>
          <w:tcPr>
            <w:tcW w:w="1728" w:type="dxa"/>
            <w:tcBorders/>
          </w:tcPr>
          <w:p w14:paraId="ABC0A204">
            <w:pPr>
              <w:pStyle w:val="style0"/>
              <w:jc w:val="center"/>
              <w:rPr/>
            </w:pPr>
            <w:r>
              <w:rPr>
                <w:rFonts w:ascii="宋体" w:eastAsia="宋体" w:hAnsi="宋体"/>
                <w:b/>
                <w:sz w:val="18"/>
              </w:rPr>
              <w:t>项目编码</w:t>
            </w:r>
          </w:p>
        </w:tc>
        <w:tc>
          <w:tcPr>
            <w:tcW w:w="2160" w:type="dxa"/>
            <w:tcBorders/>
          </w:tcPr>
          <w:p w14:paraId="E9A9B27B">
            <w:pPr>
              <w:pStyle w:val="style0"/>
              <w:jc w:val="center"/>
              <w:rPr/>
            </w:pPr>
            <w:r>
              <w:rPr>
                <w:rFonts w:ascii="宋体" w:eastAsia="宋体" w:hAnsi="宋体"/>
                <w:b/>
                <w:sz w:val="18"/>
              </w:rPr>
              <w:t>项目名称</w:t>
            </w:r>
          </w:p>
        </w:tc>
        <w:tc>
          <w:tcPr>
            <w:tcW w:w="3600" w:type="dxa"/>
            <w:tcBorders/>
          </w:tcPr>
          <w:p w14:paraId="83A44979">
            <w:pPr>
              <w:pStyle w:val="style0"/>
              <w:jc w:val="center"/>
              <w:rPr/>
            </w:pPr>
            <w:r>
              <w:rPr>
                <w:rFonts w:ascii="宋体" w:eastAsia="宋体" w:hAnsi="宋体"/>
                <w:b/>
                <w:sz w:val="18"/>
              </w:rPr>
              <w:t>项目特征描述</w:t>
            </w:r>
          </w:p>
        </w:tc>
        <w:tc>
          <w:tcPr>
            <w:tcW w:w="864" w:type="dxa"/>
            <w:tcBorders/>
          </w:tcPr>
          <w:p w14:paraId="DFD3E6E3">
            <w:pPr>
              <w:pStyle w:val="style0"/>
              <w:jc w:val="center"/>
              <w:rPr/>
            </w:pPr>
            <w:r>
              <w:rPr>
                <w:rFonts w:ascii="宋体" w:eastAsia="宋体" w:hAnsi="宋体"/>
                <w:b/>
                <w:sz w:val="18"/>
              </w:rPr>
              <w:t>计量单位</w:t>
            </w:r>
          </w:p>
        </w:tc>
        <w:tc>
          <w:tcPr>
            <w:tcW w:w="1152" w:type="dxa"/>
            <w:tcBorders/>
          </w:tcPr>
          <w:p w14:paraId="CA690E34">
            <w:pPr>
              <w:pStyle w:val="style0"/>
              <w:jc w:val="center"/>
              <w:rPr/>
            </w:pPr>
            <w:r>
              <w:rPr>
                <w:rFonts w:ascii="宋体" w:eastAsia="宋体" w:hAnsi="宋体"/>
                <w:b/>
                <w:sz w:val="18"/>
              </w:rPr>
              <w:t>工程量</w:t>
            </w:r>
          </w:p>
        </w:tc>
        <w:tc>
          <w:tcPr>
            <w:tcW w:w="1296" w:type="dxa"/>
            <w:tcBorders/>
          </w:tcPr>
          <w:p w14:paraId="9C8306F3">
            <w:pPr>
              <w:pStyle w:val="style0"/>
              <w:jc w:val="center"/>
              <w:rPr/>
            </w:pPr>
            <w:r>
              <w:rPr>
                <w:rFonts w:ascii="宋体" w:eastAsia="宋体" w:hAnsi="宋体"/>
                <w:b/>
                <w:sz w:val="18"/>
              </w:rPr>
              <w:t>综合单价（元）</w:t>
            </w:r>
          </w:p>
        </w:tc>
        <w:tc>
          <w:tcPr>
            <w:tcW w:w="1296" w:type="dxa"/>
            <w:tcBorders/>
          </w:tcPr>
          <w:p w14:paraId="62D13B51">
            <w:pPr>
              <w:pStyle w:val="style0"/>
              <w:jc w:val="center"/>
              <w:rPr/>
            </w:pPr>
            <w:r>
              <w:rPr>
                <w:rFonts w:ascii="宋体" w:eastAsia="宋体" w:hAnsi="宋体"/>
                <w:b/>
                <w:sz w:val="18"/>
              </w:rPr>
              <w:t>合价（元）</w:t>
            </w:r>
          </w:p>
        </w:tc>
      </w:tr>
      <w:tr w14:paraId="282D748F">
        <w:tblPrEx/>
        <w:trPr>
          <w:jc w:val="center"/>
        </w:trPr>
        <w:tc>
          <w:tcPr>
            <w:tcW w:w="576" w:type="dxa"/>
            <w:tcBorders/>
          </w:tcPr>
          <w:p w14:paraId="244C83A7">
            <w:pPr>
              <w:pStyle w:val="style0"/>
              <w:jc w:val="center"/>
              <w:rPr/>
            </w:pPr>
            <w:r>
              <w:rPr>
                <w:rFonts w:ascii="宋体" w:eastAsia="宋体" w:hAnsi="宋体"/>
                <w:sz w:val="18"/>
              </w:rPr>
              <w:t>17</w:t>
            </w:r>
          </w:p>
        </w:tc>
        <w:tc>
          <w:tcPr>
            <w:tcW w:w="1728" w:type="dxa"/>
            <w:tcBorders/>
          </w:tcPr>
          <w:p w14:paraId="13626EAB">
            <w:pPr>
              <w:pStyle w:val="style0"/>
              <w:jc w:val="center"/>
              <w:rPr/>
            </w:pPr>
            <w:r>
              <w:rPr>
                <w:rFonts w:ascii="宋体" w:eastAsia="宋体" w:hAnsi="宋体"/>
                <w:sz w:val="18"/>
              </w:rPr>
              <w:t>040904001002</w:t>
            </w:r>
          </w:p>
        </w:tc>
        <w:tc>
          <w:tcPr>
            <w:tcW w:w="2160" w:type="dxa"/>
            <w:tcBorders/>
          </w:tcPr>
          <w:p w14:paraId="D2133860">
            <w:pPr>
              <w:pStyle w:val="style0"/>
              <w:jc w:val="left"/>
              <w:rPr/>
            </w:pPr>
            <w:r>
              <w:rPr>
                <w:rFonts w:ascii="宋体" w:eastAsia="宋体" w:hAnsi="宋体"/>
                <w:sz w:val="18"/>
              </w:rPr>
              <w:t>光纤链路测试</w:t>
            </w:r>
          </w:p>
        </w:tc>
        <w:tc>
          <w:tcPr>
            <w:tcW w:w="3600" w:type="dxa"/>
            <w:tcBorders/>
          </w:tcPr>
          <w:p w14:paraId="DF1D709C">
            <w:pPr>
              <w:pStyle w:val="style0"/>
              <w:jc w:val="center"/>
              <w:rPr/>
            </w:pPr>
            <w:r>
              <w:rPr>
                <w:rFonts w:ascii="宋体" w:eastAsia="宋体" w:hAnsi="宋体"/>
                <w:sz w:val="18"/>
              </w:rPr>
              <w:t>通断、衰减测试</w:t>
            </w:r>
          </w:p>
        </w:tc>
        <w:tc>
          <w:tcPr>
            <w:tcW w:w="864" w:type="dxa"/>
            <w:tcBorders/>
          </w:tcPr>
          <w:p w14:paraId="0F09C4CF">
            <w:pPr>
              <w:pStyle w:val="style0"/>
              <w:jc w:val="center"/>
              <w:rPr/>
            </w:pPr>
            <w:r>
              <w:rPr>
                <w:rFonts w:ascii="宋体" w:eastAsia="宋体" w:hAnsi="宋体"/>
                <w:sz w:val="18"/>
              </w:rPr>
              <w:t>链路</w:t>
            </w:r>
          </w:p>
        </w:tc>
        <w:tc>
          <w:tcPr>
            <w:tcW w:w="1152" w:type="dxa"/>
            <w:tcBorders/>
          </w:tcPr>
          <w:p w14:paraId="FAE63B85">
            <w:pPr>
              <w:pStyle w:val="style0"/>
              <w:jc w:val="center"/>
              <w:rPr/>
            </w:pPr>
            <w:r>
              <w:rPr>
                <w:rFonts w:ascii="宋体" w:eastAsia="宋体" w:hAnsi="宋体"/>
                <w:sz w:val="18"/>
              </w:rPr>
              <w:t>4,391.00</w:t>
            </w:r>
          </w:p>
        </w:tc>
        <w:tc>
          <w:tcPr>
            <w:tcW w:w="1296" w:type="dxa"/>
            <w:tcBorders/>
          </w:tcPr>
          <w:p w14:paraId="FFAA12CA">
            <w:pPr>
              <w:pStyle w:val="style0"/>
              <w:jc w:val="center"/>
              <w:rPr/>
            </w:pPr>
            <w:r>
              <w:rPr>
                <w:rFonts w:ascii="宋体" w:eastAsia="宋体" w:hAnsi="宋体"/>
                <w:sz w:val="18"/>
              </w:rPr>
              <w:t>——</w:t>
            </w:r>
          </w:p>
        </w:tc>
        <w:tc>
          <w:tcPr>
            <w:tcW w:w="1296" w:type="dxa"/>
            <w:tcBorders/>
          </w:tcPr>
          <w:p w14:paraId="9D1BD0B8">
            <w:pPr>
              <w:pStyle w:val="style0"/>
              <w:jc w:val="center"/>
              <w:rPr/>
            </w:pPr>
            <w:r>
              <w:rPr>
                <w:rFonts w:ascii="宋体" w:eastAsia="宋体" w:hAnsi="宋体"/>
                <w:sz w:val="18"/>
              </w:rPr>
              <w:t>——</w:t>
            </w:r>
          </w:p>
        </w:tc>
      </w:tr>
    </w:tbl>
    <w:p w14:paraId="3FC1B13E">
      <w:pPr>
        <w:pStyle w:val="style0"/>
        <w:rPr/>
      </w:pPr>
      <w:r>
        <w:br w:type="page"/>
      </w:r>
    </w:p>
    <w:p w14:paraId="31DB5C4E">
      <w:pPr>
        <w:pStyle w:val="style0"/>
        <w:rPr/>
      </w:pPr>
    </w:p>
    <w:p w14:paraId="4E428FD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AE45E49">
        <w:trPr>
          <w:jc w:val="center"/>
        </w:trPr>
        <w:tc>
          <w:tcPr>
            <w:tcW w:w="1440" w:type="dxa"/>
            <w:tcBorders/>
          </w:tcPr>
          <w:p w14:paraId="FC0E79B3">
            <w:pPr>
              <w:pStyle w:val="style0"/>
              <w:jc w:val="center"/>
              <w:rPr/>
            </w:pPr>
            <w:r>
              <w:rPr>
                <w:rFonts w:ascii="宋体" w:eastAsia="宋体" w:hAnsi="宋体"/>
                <w:b/>
                <w:sz w:val="18"/>
              </w:rPr>
              <w:t>项目编码</w:t>
            </w:r>
          </w:p>
        </w:tc>
        <w:tc>
          <w:tcPr>
            <w:tcW w:w="1440" w:type="dxa"/>
            <w:tcBorders/>
          </w:tcPr>
          <w:p w14:paraId="3ED20BD7">
            <w:pPr>
              <w:pStyle w:val="style0"/>
              <w:jc w:val="center"/>
              <w:rPr/>
            </w:pPr>
            <w:r>
              <w:rPr>
                <w:rFonts w:ascii="宋体" w:eastAsia="宋体" w:hAnsi="宋体"/>
                <w:sz w:val="18"/>
              </w:rPr>
              <w:t>040904001002</w:t>
            </w:r>
          </w:p>
        </w:tc>
        <w:tc>
          <w:tcPr>
            <w:tcW w:w="1440" w:type="dxa"/>
            <w:tcBorders/>
          </w:tcPr>
          <w:p w14:paraId="7657730D">
            <w:pPr>
              <w:pStyle w:val="style0"/>
              <w:jc w:val="center"/>
              <w:rPr/>
            </w:pPr>
            <w:r>
              <w:rPr>
                <w:rFonts w:ascii="宋体" w:eastAsia="宋体" w:hAnsi="宋体"/>
                <w:b/>
                <w:sz w:val="18"/>
              </w:rPr>
              <w:t>项目名称</w:t>
            </w:r>
          </w:p>
        </w:tc>
        <w:tc>
          <w:tcPr>
            <w:tcW w:w="1440" w:type="dxa"/>
            <w:tcBorders/>
          </w:tcPr>
          <w:p w14:paraId="0AEE7E2D">
            <w:pPr>
              <w:pStyle w:val="style0"/>
              <w:jc w:val="center"/>
              <w:rPr/>
            </w:pPr>
            <w:r>
              <w:rPr>
                <w:rFonts w:ascii="宋体" w:eastAsia="宋体" w:hAnsi="宋体"/>
                <w:sz w:val="18"/>
              </w:rPr>
              <w:t>光纤链路测试</w:t>
            </w:r>
          </w:p>
        </w:tc>
        <w:tc>
          <w:tcPr>
            <w:tcW w:w="1440" w:type="dxa"/>
            <w:tcBorders/>
          </w:tcPr>
          <w:p w14:paraId="AB1B9AE1">
            <w:pPr>
              <w:pStyle w:val="style0"/>
              <w:jc w:val="center"/>
              <w:rPr/>
            </w:pPr>
            <w:r>
              <w:rPr>
                <w:rFonts w:ascii="宋体" w:eastAsia="宋体" w:hAnsi="宋体"/>
                <w:b/>
                <w:sz w:val="18"/>
              </w:rPr>
              <w:t>计量单位</w:t>
            </w:r>
          </w:p>
        </w:tc>
        <w:tc>
          <w:tcPr>
            <w:tcW w:w="1440" w:type="dxa"/>
            <w:tcBorders/>
          </w:tcPr>
          <w:p w14:paraId="692BCD56">
            <w:pPr>
              <w:pStyle w:val="style0"/>
              <w:jc w:val="center"/>
              <w:rPr/>
            </w:pPr>
            <w:r>
              <w:rPr>
                <w:rFonts w:ascii="宋体" w:eastAsia="宋体" w:hAnsi="宋体"/>
                <w:sz w:val="18"/>
              </w:rPr>
              <w:t>链路</w:t>
            </w:r>
          </w:p>
        </w:tc>
      </w:tr>
      <w:tr w14:paraId="F1FFBDBB">
        <w:tblPrEx/>
        <w:trPr>
          <w:jc w:val="center"/>
        </w:trPr>
        <w:tc>
          <w:tcPr>
            <w:tcW w:w="1440" w:type="dxa"/>
            <w:tcBorders/>
          </w:tcPr>
          <w:p w14:paraId="8A3EB907">
            <w:pPr>
              <w:pStyle w:val="style0"/>
              <w:jc w:val="center"/>
              <w:rPr/>
            </w:pPr>
            <w:r>
              <w:rPr>
                <w:rFonts w:ascii="宋体" w:eastAsia="宋体" w:hAnsi="宋体"/>
                <w:b/>
                <w:sz w:val="18"/>
              </w:rPr>
              <w:t>清单工程量</w:t>
            </w:r>
          </w:p>
        </w:tc>
        <w:tc>
          <w:tcPr>
            <w:tcW w:w="1440" w:type="dxa"/>
            <w:tcBorders/>
          </w:tcPr>
          <w:p w14:paraId="17740BF5">
            <w:pPr>
              <w:pStyle w:val="style0"/>
              <w:jc w:val="center"/>
              <w:rPr/>
            </w:pPr>
            <w:r>
              <w:rPr>
                <w:rFonts w:ascii="宋体" w:eastAsia="宋体" w:hAnsi="宋体"/>
                <w:sz w:val="18"/>
              </w:rPr>
              <w:t>4,391.00</w:t>
            </w:r>
          </w:p>
        </w:tc>
        <w:tc>
          <w:tcPr>
            <w:tcW w:w="1440" w:type="dxa"/>
            <w:tcBorders/>
          </w:tcPr>
          <w:p w14:paraId="582FA166">
            <w:pPr>
              <w:pStyle w:val="style0"/>
              <w:jc w:val="center"/>
              <w:rPr/>
            </w:pPr>
            <w:r>
              <w:rPr>
                <w:rFonts w:ascii="宋体" w:eastAsia="宋体" w:hAnsi="宋体"/>
                <w:b/>
                <w:sz w:val="18"/>
              </w:rPr>
              <w:t>综合单价</w:t>
            </w:r>
          </w:p>
        </w:tc>
        <w:tc>
          <w:tcPr>
            <w:tcW w:w="1440" w:type="dxa"/>
            <w:tcBorders/>
          </w:tcPr>
          <w:p w14:paraId="FA050BBD">
            <w:pPr>
              <w:pStyle w:val="style0"/>
              <w:jc w:val="center"/>
              <w:rPr/>
            </w:pPr>
            <w:r>
              <w:rPr>
                <w:rFonts w:ascii="宋体" w:eastAsia="宋体" w:hAnsi="宋体"/>
                <w:sz w:val="18"/>
              </w:rPr>
              <w:t>——</w:t>
            </w:r>
          </w:p>
        </w:tc>
        <w:tc>
          <w:tcPr>
            <w:tcW w:w="1440" w:type="dxa"/>
            <w:tcBorders/>
          </w:tcPr>
          <w:p w14:paraId="B387361F">
            <w:pPr>
              <w:pStyle w:val="style0"/>
              <w:jc w:val="center"/>
              <w:rPr/>
            </w:pPr>
            <w:r>
              <w:rPr>
                <w:rFonts w:ascii="宋体" w:eastAsia="宋体" w:hAnsi="宋体"/>
                <w:b/>
                <w:sz w:val="18"/>
              </w:rPr>
              <w:t>合价</w:t>
            </w:r>
          </w:p>
        </w:tc>
        <w:tc>
          <w:tcPr>
            <w:tcW w:w="1440" w:type="dxa"/>
            <w:tcBorders/>
          </w:tcPr>
          <w:p w14:paraId="549B623B">
            <w:pPr>
              <w:pStyle w:val="style0"/>
              <w:jc w:val="center"/>
              <w:rPr/>
            </w:pPr>
            <w:r>
              <w:rPr>
                <w:rFonts w:ascii="宋体" w:eastAsia="宋体" w:hAnsi="宋体"/>
                <w:sz w:val="18"/>
              </w:rPr>
              <w:t>——</w:t>
            </w:r>
          </w:p>
        </w:tc>
      </w:tr>
    </w:tbl>
    <w:p w14:paraId="32F0B736">
      <w:pPr>
        <w:pStyle w:val="style0"/>
        <w:rPr/>
      </w:pPr>
      <w:r>
        <w:rPr>
          <w:rFonts w:ascii="宋体" w:eastAsia="宋体" w:hAnsi="宋体"/>
          <w:sz w:val="18"/>
        </w:rPr>
        <w:t>项目特征：通断、衰减测试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E086C27">
        <w:trPr>
          <w:jc w:val="center"/>
        </w:trPr>
        <w:tc>
          <w:tcPr>
            <w:tcW w:w="1728" w:type="dxa"/>
            <w:tcBorders/>
          </w:tcPr>
          <w:p w14:paraId="9C51DD1A">
            <w:pPr>
              <w:pStyle w:val="style0"/>
              <w:jc w:val="center"/>
              <w:rPr/>
            </w:pPr>
            <w:r>
              <w:rPr>
                <w:rFonts w:ascii="宋体" w:eastAsia="宋体" w:hAnsi="宋体"/>
                <w:b/>
                <w:sz w:val="18"/>
              </w:rPr>
              <w:t>费用名称</w:t>
            </w:r>
          </w:p>
        </w:tc>
        <w:tc>
          <w:tcPr>
            <w:tcW w:w="1728" w:type="dxa"/>
            <w:tcBorders/>
          </w:tcPr>
          <w:p w14:paraId="CDDED234">
            <w:pPr>
              <w:pStyle w:val="style0"/>
              <w:jc w:val="center"/>
              <w:rPr/>
            </w:pPr>
            <w:r>
              <w:rPr>
                <w:rFonts w:ascii="宋体" w:eastAsia="宋体" w:hAnsi="宋体"/>
                <w:b/>
                <w:sz w:val="18"/>
              </w:rPr>
              <w:t>单位</w:t>
            </w:r>
          </w:p>
        </w:tc>
        <w:tc>
          <w:tcPr>
            <w:tcW w:w="1728" w:type="dxa"/>
            <w:tcBorders/>
          </w:tcPr>
          <w:p w14:paraId="D18B9B87">
            <w:pPr>
              <w:pStyle w:val="style0"/>
              <w:jc w:val="center"/>
              <w:rPr/>
            </w:pPr>
            <w:r>
              <w:rPr>
                <w:rFonts w:ascii="宋体" w:eastAsia="宋体" w:hAnsi="宋体"/>
                <w:b/>
                <w:sz w:val="18"/>
              </w:rPr>
              <w:t>消耗量</w:t>
            </w:r>
          </w:p>
        </w:tc>
        <w:tc>
          <w:tcPr>
            <w:tcW w:w="1728" w:type="dxa"/>
            <w:tcBorders/>
          </w:tcPr>
          <w:p w14:paraId="DE3DA835">
            <w:pPr>
              <w:pStyle w:val="style0"/>
              <w:jc w:val="center"/>
              <w:rPr/>
            </w:pPr>
            <w:r>
              <w:rPr>
                <w:rFonts w:ascii="宋体" w:eastAsia="宋体" w:hAnsi="宋体"/>
                <w:b/>
                <w:sz w:val="18"/>
              </w:rPr>
              <w:t>单价（元）</w:t>
            </w:r>
          </w:p>
        </w:tc>
        <w:tc>
          <w:tcPr>
            <w:tcW w:w="1728" w:type="dxa"/>
            <w:tcBorders/>
          </w:tcPr>
          <w:p w14:paraId="FF870610">
            <w:pPr>
              <w:pStyle w:val="style0"/>
              <w:jc w:val="center"/>
              <w:rPr/>
            </w:pPr>
            <w:r>
              <w:rPr>
                <w:rFonts w:ascii="宋体" w:eastAsia="宋体" w:hAnsi="宋体"/>
                <w:b/>
                <w:sz w:val="18"/>
              </w:rPr>
              <w:t>合价（元）</w:t>
            </w:r>
          </w:p>
        </w:tc>
      </w:tr>
      <w:tr w14:paraId="1D37E1BD">
        <w:tblPrEx/>
        <w:trPr>
          <w:jc w:val="center"/>
        </w:trPr>
        <w:tc>
          <w:tcPr>
            <w:tcW w:w="1728" w:type="dxa"/>
            <w:tcBorders/>
          </w:tcPr>
          <w:p w14:paraId="C5F349C4">
            <w:pPr>
              <w:pStyle w:val="style0"/>
              <w:jc w:val="center"/>
              <w:rPr/>
            </w:pPr>
            <w:r>
              <w:rPr>
                <w:rFonts w:ascii="宋体" w:eastAsia="宋体" w:hAnsi="宋体"/>
                <w:sz w:val="18"/>
              </w:rPr>
              <w:t>人工费</w:t>
            </w:r>
          </w:p>
        </w:tc>
        <w:tc>
          <w:tcPr>
            <w:tcW w:w="1728" w:type="dxa"/>
            <w:tcBorders/>
          </w:tcPr>
          <w:p w14:paraId="7AE9F468">
            <w:pPr>
              <w:pStyle w:val="style0"/>
              <w:jc w:val="center"/>
              <w:rPr/>
            </w:pPr>
          </w:p>
        </w:tc>
        <w:tc>
          <w:tcPr>
            <w:tcW w:w="1728" w:type="dxa"/>
            <w:tcBorders/>
          </w:tcPr>
          <w:p w14:paraId="EDDDAC37">
            <w:pPr>
              <w:pStyle w:val="style0"/>
              <w:jc w:val="center"/>
              <w:rPr/>
            </w:pPr>
          </w:p>
        </w:tc>
        <w:tc>
          <w:tcPr>
            <w:tcW w:w="1728" w:type="dxa"/>
            <w:tcBorders/>
          </w:tcPr>
          <w:p w14:paraId="1B86ED0A">
            <w:pPr>
              <w:pStyle w:val="style0"/>
              <w:jc w:val="center"/>
              <w:rPr/>
            </w:pPr>
          </w:p>
        </w:tc>
        <w:tc>
          <w:tcPr>
            <w:tcW w:w="1728" w:type="dxa"/>
            <w:tcBorders/>
          </w:tcPr>
          <w:p w14:paraId="8A1097B0">
            <w:pPr>
              <w:pStyle w:val="style0"/>
              <w:jc w:val="center"/>
              <w:rPr/>
            </w:pPr>
          </w:p>
        </w:tc>
      </w:tr>
      <w:tr w14:paraId="5E716464">
        <w:tblPrEx/>
        <w:trPr>
          <w:jc w:val="center"/>
        </w:trPr>
        <w:tc>
          <w:tcPr>
            <w:tcW w:w="1728" w:type="dxa"/>
            <w:tcBorders/>
          </w:tcPr>
          <w:p w14:paraId="7DBE7A9F">
            <w:pPr>
              <w:pStyle w:val="style0"/>
              <w:jc w:val="center"/>
              <w:rPr/>
            </w:pPr>
            <w:r>
              <w:rPr>
                <w:rFonts w:ascii="宋体" w:eastAsia="宋体" w:hAnsi="宋体"/>
                <w:sz w:val="18"/>
              </w:rPr>
              <w:t>材料费</w:t>
            </w:r>
          </w:p>
        </w:tc>
        <w:tc>
          <w:tcPr>
            <w:tcW w:w="1728" w:type="dxa"/>
            <w:tcBorders/>
          </w:tcPr>
          <w:p w14:paraId="D4D5B72F">
            <w:pPr>
              <w:pStyle w:val="style0"/>
              <w:jc w:val="center"/>
              <w:rPr/>
            </w:pPr>
          </w:p>
        </w:tc>
        <w:tc>
          <w:tcPr>
            <w:tcW w:w="1728" w:type="dxa"/>
            <w:tcBorders/>
          </w:tcPr>
          <w:p w14:paraId="5B05D2E3">
            <w:pPr>
              <w:pStyle w:val="style0"/>
              <w:jc w:val="center"/>
              <w:rPr/>
            </w:pPr>
          </w:p>
        </w:tc>
        <w:tc>
          <w:tcPr>
            <w:tcW w:w="1728" w:type="dxa"/>
            <w:tcBorders/>
          </w:tcPr>
          <w:p w14:paraId="D1970824">
            <w:pPr>
              <w:pStyle w:val="style0"/>
              <w:jc w:val="center"/>
              <w:rPr/>
            </w:pPr>
          </w:p>
        </w:tc>
        <w:tc>
          <w:tcPr>
            <w:tcW w:w="1728" w:type="dxa"/>
            <w:tcBorders/>
          </w:tcPr>
          <w:p w14:paraId="2EB7BA4D">
            <w:pPr>
              <w:pStyle w:val="style0"/>
              <w:jc w:val="center"/>
              <w:rPr/>
            </w:pPr>
          </w:p>
        </w:tc>
      </w:tr>
      <w:tr w14:paraId="03F24411">
        <w:tblPrEx/>
        <w:trPr>
          <w:jc w:val="center"/>
        </w:trPr>
        <w:tc>
          <w:tcPr>
            <w:tcW w:w="1728" w:type="dxa"/>
            <w:tcBorders/>
          </w:tcPr>
          <w:p w14:paraId="F6ACDB99">
            <w:pPr>
              <w:pStyle w:val="style0"/>
              <w:jc w:val="center"/>
              <w:rPr/>
            </w:pPr>
            <w:r>
              <w:rPr>
                <w:rFonts w:ascii="宋体" w:eastAsia="宋体" w:hAnsi="宋体"/>
                <w:sz w:val="18"/>
              </w:rPr>
              <w:t>机械费</w:t>
            </w:r>
          </w:p>
        </w:tc>
        <w:tc>
          <w:tcPr>
            <w:tcW w:w="1728" w:type="dxa"/>
            <w:tcBorders/>
          </w:tcPr>
          <w:p w14:paraId="9DDFBA06">
            <w:pPr>
              <w:pStyle w:val="style0"/>
              <w:jc w:val="center"/>
              <w:rPr/>
            </w:pPr>
          </w:p>
        </w:tc>
        <w:tc>
          <w:tcPr>
            <w:tcW w:w="1728" w:type="dxa"/>
            <w:tcBorders/>
          </w:tcPr>
          <w:p w14:paraId="68142386">
            <w:pPr>
              <w:pStyle w:val="style0"/>
              <w:jc w:val="center"/>
              <w:rPr/>
            </w:pPr>
          </w:p>
        </w:tc>
        <w:tc>
          <w:tcPr>
            <w:tcW w:w="1728" w:type="dxa"/>
            <w:tcBorders/>
          </w:tcPr>
          <w:p w14:paraId="6A4E855F">
            <w:pPr>
              <w:pStyle w:val="style0"/>
              <w:jc w:val="center"/>
              <w:rPr/>
            </w:pPr>
          </w:p>
        </w:tc>
        <w:tc>
          <w:tcPr>
            <w:tcW w:w="1728" w:type="dxa"/>
            <w:tcBorders/>
          </w:tcPr>
          <w:p w14:paraId="8DE9705A">
            <w:pPr>
              <w:pStyle w:val="style0"/>
              <w:jc w:val="center"/>
              <w:rPr/>
            </w:pPr>
          </w:p>
        </w:tc>
      </w:tr>
      <w:tr w14:paraId="17FCBC2E">
        <w:tblPrEx/>
        <w:trPr>
          <w:jc w:val="center"/>
        </w:trPr>
        <w:tc>
          <w:tcPr>
            <w:tcW w:w="1728" w:type="dxa"/>
            <w:tcBorders/>
          </w:tcPr>
          <w:p w14:paraId="B63FCD0C">
            <w:pPr>
              <w:pStyle w:val="style0"/>
              <w:jc w:val="center"/>
              <w:rPr/>
            </w:pPr>
            <w:r>
              <w:rPr>
                <w:rFonts w:ascii="宋体" w:eastAsia="宋体" w:hAnsi="宋体"/>
                <w:sz w:val="18"/>
              </w:rPr>
              <w:t>企业管理费</w:t>
            </w:r>
          </w:p>
        </w:tc>
        <w:tc>
          <w:tcPr>
            <w:tcW w:w="1728" w:type="dxa"/>
            <w:tcBorders/>
          </w:tcPr>
          <w:p w14:paraId="58C92973">
            <w:pPr>
              <w:pStyle w:val="style0"/>
              <w:jc w:val="center"/>
              <w:rPr/>
            </w:pPr>
          </w:p>
        </w:tc>
        <w:tc>
          <w:tcPr>
            <w:tcW w:w="1728" w:type="dxa"/>
            <w:tcBorders/>
          </w:tcPr>
          <w:p w14:paraId="9407F365">
            <w:pPr>
              <w:pStyle w:val="style0"/>
              <w:jc w:val="center"/>
              <w:rPr/>
            </w:pPr>
          </w:p>
        </w:tc>
        <w:tc>
          <w:tcPr>
            <w:tcW w:w="1728" w:type="dxa"/>
            <w:tcBorders/>
          </w:tcPr>
          <w:p w14:paraId="FDF1B74A">
            <w:pPr>
              <w:pStyle w:val="style0"/>
              <w:jc w:val="center"/>
              <w:rPr/>
            </w:pPr>
          </w:p>
        </w:tc>
        <w:tc>
          <w:tcPr>
            <w:tcW w:w="1728" w:type="dxa"/>
            <w:tcBorders/>
          </w:tcPr>
          <w:p w14:paraId="33C40BBE">
            <w:pPr>
              <w:pStyle w:val="style0"/>
              <w:jc w:val="center"/>
              <w:rPr/>
            </w:pPr>
          </w:p>
        </w:tc>
      </w:tr>
      <w:tr w14:paraId="3D9200ED">
        <w:tblPrEx/>
        <w:trPr>
          <w:jc w:val="center"/>
        </w:trPr>
        <w:tc>
          <w:tcPr>
            <w:tcW w:w="1728" w:type="dxa"/>
            <w:tcBorders/>
          </w:tcPr>
          <w:p w14:paraId="C6E8A689">
            <w:pPr>
              <w:pStyle w:val="style0"/>
              <w:jc w:val="center"/>
              <w:rPr/>
            </w:pPr>
            <w:r>
              <w:rPr>
                <w:rFonts w:ascii="宋体" w:eastAsia="宋体" w:hAnsi="宋体"/>
                <w:sz w:val="18"/>
              </w:rPr>
              <w:t>利润</w:t>
            </w:r>
          </w:p>
        </w:tc>
        <w:tc>
          <w:tcPr>
            <w:tcW w:w="1728" w:type="dxa"/>
            <w:tcBorders/>
          </w:tcPr>
          <w:p w14:paraId="58D895E7">
            <w:pPr>
              <w:pStyle w:val="style0"/>
              <w:jc w:val="center"/>
              <w:rPr/>
            </w:pPr>
          </w:p>
        </w:tc>
        <w:tc>
          <w:tcPr>
            <w:tcW w:w="1728" w:type="dxa"/>
            <w:tcBorders/>
          </w:tcPr>
          <w:p w14:paraId="405D2A3B">
            <w:pPr>
              <w:pStyle w:val="style0"/>
              <w:jc w:val="center"/>
              <w:rPr/>
            </w:pPr>
          </w:p>
        </w:tc>
        <w:tc>
          <w:tcPr>
            <w:tcW w:w="1728" w:type="dxa"/>
            <w:tcBorders/>
          </w:tcPr>
          <w:p w14:paraId="77DA3410">
            <w:pPr>
              <w:pStyle w:val="style0"/>
              <w:jc w:val="center"/>
              <w:rPr/>
            </w:pPr>
          </w:p>
        </w:tc>
        <w:tc>
          <w:tcPr>
            <w:tcW w:w="1728" w:type="dxa"/>
            <w:tcBorders/>
          </w:tcPr>
          <w:p w14:paraId="662213FF">
            <w:pPr>
              <w:pStyle w:val="style0"/>
              <w:jc w:val="center"/>
              <w:rPr/>
            </w:pPr>
          </w:p>
        </w:tc>
      </w:tr>
    </w:tbl>
    <w:p w14:paraId="CAD3681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4D86CFE9">
        <w:trPr>
          <w:jc w:val="center"/>
        </w:trPr>
        <w:tc>
          <w:tcPr>
            <w:tcW w:w="576" w:type="dxa"/>
            <w:tcBorders/>
          </w:tcPr>
          <w:p w14:paraId="2C655714">
            <w:pPr>
              <w:pStyle w:val="style0"/>
              <w:jc w:val="center"/>
              <w:rPr/>
            </w:pPr>
            <w:r>
              <w:rPr>
                <w:rFonts w:ascii="宋体" w:eastAsia="宋体" w:hAnsi="宋体"/>
                <w:b/>
                <w:sz w:val="18"/>
              </w:rPr>
              <w:t>序号</w:t>
            </w:r>
          </w:p>
        </w:tc>
        <w:tc>
          <w:tcPr>
            <w:tcW w:w="1728" w:type="dxa"/>
            <w:tcBorders/>
          </w:tcPr>
          <w:p w14:paraId="013AAF38">
            <w:pPr>
              <w:pStyle w:val="style0"/>
              <w:jc w:val="center"/>
              <w:rPr/>
            </w:pPr>
            <w:r>
              <w:rPr>
                <w:rFonts w:ascii="宋体" w:eastAsia="宋体" w:hAnsi="宋体"/>
                <w:b/>
                <w:sz w:val="18"/>
              </w:rPr>
              <w:t>项目编码</w:t>
            </w:r>
          </w:p>
        </w:tc>
        <w:tc>
          <w:tcPr>
            <w:tcW w:w="2160" w:type="dxa"/>
            <w:tcBorders/>
          </w:tcPr>
          <w:p w14:paraId="410026DD">
            <w:pPr>
              <w:pStyle w:val="style0"/>
              <w:jc w:val="center"/>
              <w:rPr/>
            </w:pPr>
            <w:r>
              <w:rPr>
                <w:rFonts w:ascii="宋体" w:eastAsia="宋体" w:hAnsi="宋体"/>
                <w:b/>
                <w:sz w:val="18"/>
              </w:rPr>
              <w:t>项目名称</w:t>
            </w:r>
          </w:p>
        </w:tc>
        <w:tc>
          <w:tcPr>
            <w:tcW w:w="3600" w:type="dxa"/>
            <w:tcBorders/>
          </w:tcPr>
          <w:p w14:paraId="6F7E6BCD">
            <w:pPr>
              <w:pStyle w:val="style0"/>
              <w:jc w:val="center"/>
              <w:rPr/>
            </w:pPr>
            <w:r>
              <w:rPr>
                <w:rFonts w:ascii="宋体" w:eastAsia="宋体" w:hAnsi="宋体"/>
                <w:b/>
                <w:sz w:val="18"/>
              </w:rPr>
              <w:t>项目特征描述</w:t>
            </w:r>
          </w:p>
        </w:tc>
        <w:tc>
          <w:tcPr>
            <w:tcW w:w="864" w:type="dxa"/>
            <w:tcBorders/>
          </w:tcPr>
          <w:p w14:paraId="FB3E3806">
            <w:pPr>
              <w:pStyle w:val="style0"/>
              <w:jc w:val="center"/>
              <w:rPr/>
            </w:pPr>
            <w:r>
              <w:rPr>
                <w:rFonts w:ascii="宋体" w:eastAsia="宋体" w:hAnsi="宋体"/>
                <w:b/>
                <w:sz w:val="18"/>
              </w:rPr>
              <w:t>计量单位</w:t>
            </w:r>
          </w:p>
        </w:tc>
        <w:tc>
          <w:tcPr>
            <w:tcW w:w="1152" w:type="dxa"/>
            <w:tcBorders/>
          </w:tcPr>
          <w:p w14:paraId="35D7B477">
            <w:pPr>
              <w:pStyle w:val="style0"/>
              <w:jc w:val="center"/>
              <w:rPr/>
            </w:pPr>
            <w:r>
              <w:rPr>
                <w:rFonts w:ascii="宋体" w:eastAsia="宋体" w:hAnsi="宋体"/>
                <w:b/>
                <w:sz w:val="18"/>
              </w:rPr>
              <w:t>工程量</w:t>
            </w:r>
          </w:p>
        </w:tc>
        <w:tc>
          <w:tcPr>
            <w:tcW w:w="1296" w:type="dxa"/>
            <w:tcBorders/>
          </w:tcPr>
          <w:p w14:paraId="7F703E2C">
            <w:pPr>
              <w:pStyle w:val="style0"/>
              <w:jc w:val="center"/>
              <w:rPr/>
            </w:pPr>
            <w:r>
              <w:rPr>
                <w:rFonts w:ascii="宋体" w:eastAsia="宋体" w:hAnsi="宋体"/>
                <w:b/>
                <w:sz w:val="18"/>
              </w:rPr>
              <w:t>综合单价（元）</w:t>
            </w:r>
          </w:p>
        </w:tc>
        <w:tc>
          <w:tcPr>
            <w:tcW w:w="1296" w:type="dxa"/>
            <w:tcBorders/>
          </w:tcPr>
          <w:p w14:paraId="E8B0C4C0">
            <w:pPr>
              <w:pStyle w:val="style0"/>
              <w:jc w:val="center"/>
              <w:rPr/>
            </w:pPr>
            <w:r>
              <w:rPr>
                <w:rFonts w:ascii="宋体" w:eastAsia="宋体" w:hAnsi="宋体"/>
                <w:b/>
                <w:sz w:val="18"/>
              </w:rPr>
              <w:t>合价（元）</w:t>
            </w:r>
          </w:p>
        </w:tc>
      </w:tr>
      <w:tr w14:paraId="6E76D3B6">
        <w:tblPrEx/>
        <w:trPr>
          <w:jc w:val="center"/>
        </w:trPr>
        <w:tc>
          <w:tcPr>
            <w:tcW w:w="576" w:type="dxa"/>
            <w:tcBorders/>
          </w:tcPr>
          <w:p w14:paraId="DF352983">
            <w:pPr>
              <w:pStyle w:val="style0"/>
              <w:jc w:val="center"/>
              <w:rPr/>
            </w:pPr>
            <w:r>
              <w:rPr>
                <w:rFonts w:ascii="宋体" w:eastAsia="宋体" w:hAnsi="宋体"/>
                <w:sz w:val="18"/>
              </w:rPr>
              <w:t>18</w:t>
            </w:r>
          </w:p>
        </w:tc>
        <w:tc>
          <w:tcPr>
            <w:tcW w:w="1728" w:type="dxa"/>
            <w:tcBorders/>
          </w:tcPr>
          <w:p w14:paraId="1452ADD0">
            <w:pPr>
              <w:pStyle w:val="style0"/>
              <w:jc w:val="center"/>
              <w:rPr/>
            </w:pPr>
            <w:r>
              <w:rPr>
                <w:rFonts w:ascii="宋体" w:eastAsia="宋体" w:hAnsi="宋体"/>
                <w:sz w:val="18"/>
              </w:rPr>
              <w:t>040905001001</w:t>
            </w:r>
          </w:p>
        </w:tc>
        <w:tc>
          <w:tcPr>
            <w:tcW w:w="2160" w:type="dxa"/>
            <w:tcBorders/>
          </w:tcPr>
          <w:p w14:paraId="E80742AE">
            <w:pPr>
              <w:pStyle w:val="style0"/>
              <w:jc w:val="left"/>
              <w:rPr/>
            </w:pPr>
            <w:r>
              <w:rPr>
                <w:rFonts w:ascii="宋体" w:eastAsia="宋体" w:hAnsi="宋体"/>
                <w:sz w:val="18"/>
              </w:rPr>
              <w:t>通信线路标识</w:t>
            </w:r>
          </w:p>
        </w:tc>
        <w:tc>
          <w:tcPr>
            <w:tcW w:w="3600" w:type="dxa"/>
            <w:tcBorders/>
          </w:tcPr>
          <w:p w14:paraId="DC6859E6">
            <w:pPr>
              <w:pStyle w:val="style0"/>
              <w:jc w:val="center"/>
              <w:rPr/>
            </w:pPr>
            <w:r>
              <w:rPr>
                <w:rFonts w:ascii="宋体" w:eastAsia="宋体" w:hAnsi="宋体"/>
                <w:sz w:val="18"/>
              </w:rPr>
              <w:t>标识牌、警示带</w:t>
            </w:r>
          </w:p>
        </w:tc>
        <w:tc>
          <w:tcPr>
            <w:tcW w:w="864" w:type="dxa"/>
            <w:tcBorders/>
          </w:tcPr>
          <w:p w14:paraId="0C240AF3">
            <w:pPr>
              <w:pStyle w:val="style0"/>
              <w:jc w:val="center"/>
              <w:rPr/>
            </w:pPr>
            <w:r>
              <w:rPr>
                <w:rFonts w:ascii="宋体" w:eastAsia="宋体" w:hAnsi="宋体"/>
                <w:sz w:val="18"/>
              </w:rPr>
              <w:t>m</w:t>
            </w:r>
          </w:p>
        </w:tc>
        <w:tc>
          <w:tcPr>
            <w:tcW w:w="1152" w:type="dxa"/>
            <w:tcBorders/>
          </w:tcPr>
          <w:p w14:paraId="CF820C4A">
            <w:pPr>
              <w:pStyle w:val="style0"/>
              <w:jc w:val="center"/>
              <w:rPr/>
            </w:pPr>
            <w:r>
              <w:rPr>
                <w:rFonts w:ascii="宋体" w:eastAsia="宋体" w:hAnsi="宋体"/>
                <w:sz w:val="18"/>
              </w:rPr>
              <w:t>41,200.00</w:t>
            </w:r>
          </w:p>
        </w:tc>
        <w:tc>
          <w:tcPr>
            <w:tcW w:w="1296" w:type="dxa"/>
            <w:tcBorders/>
          </w:tcPr>
          <w:p w14:paraId="A4C206D4">
            <w:pPr>
              <w:pStyle w:val="style0"/>
              <w:jc w:val="center"/>
              <w:rPr/>
            </w:pPr>
            <w:r>
              <w:rPr>
                <w:rFonts w:ascii="宋体" w:eastAsia="宋体" w:hAnsi="宋体"/>
                <w:sz w:val="18"/>
              </w:rPr>
              <w:t>——</w:t>
            </w:r>
          </w:p>
        </w:tc>
        <w:tc>
          <w:tcPr>
            <w:tcW w:w="1296" w:type="dxa"/>
            <w:tcBorders/>
          </w:tcPr>
          <w:p w14:paraId="C1A2AF0E">
            <w:pPr>
              <w:pStyle w:val="style0"/>
              <w:jc w:val="center"/>
              <w:rPr/>
            </w:pPr>
            <w:r>
              <w:rPr>
                <w:rFonts w:ascii="宋体" w:eastAsia="宋体" w:hAnsi="宋体"/>
                <w:sz w:val="18"/>
              </w:rPr>
              <w:t>——</w:t>
            </w:r>
          </w:p>
        </w:tc>
      </w:tr>
    </w:tbl>
    <w:p w14:paraId="CF5E4A75">
      <w:pPr>
        <w:pStyle w:val="style0"/>
        <w:rPr/>
      </w:pPr>
      <w:r>
        <w:br w:type="page"/>
      </w:r>
    </w:p>
    <w:p w14:paraId="F267C2FE">
      <w:pPr>
        <w:pStyle w:val="style0"/>
        <w:rPr/>
      </w:pPr>
    </w:p>
    <w:p w14:paraId="10230AA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02903CB">
        <w:trPr>
          <w:jc w:val="center"/>
        </w:trPr>
        <w:tc>
          <w:tcPr>
            <w:tcW w:w="1440" w:type="dxa"/>
            <w:tcBorders/>
          </w:tcPr>
          <w:p w14:paraId="76E5C29C">
            <w:pPr>
              <w:pStyle w:val="style0"/>
              <w:jc w:val="center"/>
              <w:rPr/>
            </w:pPr>
            <w:r>
              <w:rPr>
                <w:rFonts w:ascii="宋体" w:eastAsia="宋体" w:hAnsi="宋体"/>
                <w:b/>
                <w:sz w:val="18"/>
              </w:rPr>
              <w:t>项目编码</w:t>
            </w:r>
          </w:p>
        </w:tc>
        <w:tc>
          <w:tcPr>
            <w:tcW w:w="1440" w:type="dxa"/>
            <w:tcBorders/>
          </w:tcPr>
          <w:p w14:paraId="4E80B785">
            <w:pPr>
              <w:pStyle w:val="style0"/>
              <w:jc w:val="center"/>
              <w:rPr/>
            </w:pPr>
            <w:r>
              <w:rPr>
                <w:rFonts w:ascii="宋体" w:eastAsia="宋体" w:hAnsi="宋体"/>
                <w:sz w:val="18"/>
              </w:rPr>
              <w:t>040905001001</w:t>
            </w:r>
          </w:p>
        </w:tc>
        <w:tc>
          <w:tcPr>
            <w:tcW w:w="1440" w:type="dxa"/>
            <w:tcBorders/>
          </w:tcPr>
          <w:p w14:paraId="A4D5BDAE">
            <w:pPr>
              <w:pStyle w:val="style0"/>
              <w:jc w:val="center"/>
              <w:rPr/>
            </w:pPr>
            <w:r>
              <w:rPr>
                <w:rFonts w:ascii="宋体" w:eastAsia="宋体" w:hAnsi="宋体"/>
                <w:b/>
                <w:sz w:val="18"/>
              </w:rPr>
              <w:t>项目名称</w:t>
            </w:r>
          </w:p>
        </w:tc>
        <w:tc>
          <w:tcPr>
            <w:tcW w:w="1440" w:type="dxa"/>
            <w:tcBorders/>
          </w:tcPr>
          <w:p w14:paraId="B889BB6C">
            <w:pPr>
              <w:pStyle w:val="style0"/>
              <w:jc w:val="center"/>
              <w:rPr/>
            </w:pPr>
            <w:r>
              <w:rPr>
                <w:rFonts w:ascii="宋体" w:eastAsia="宋体" w:hAnsi="宋体"/>
                <w:sz w:val="18"/>
              </w:rPr>
              <w:t>通信线路标识</w:t>
            </w:r>
          </w:p>
        </w:tc>
        <w:tc>
          <w:tcPr>
            <w:tcW w:w="1440" w:type="dxa"/>
            <w:tcBorders/>
          </w:tcPr>
          <w:p w14:paraId="07B00F90">
            <w:pPr>
              <w:pStyle w:val="style0"/>
              <w:jc w:val="center"/>
              <w:rPr/>
            </w:pPr>
            <w:r>
              <w:rPr>
                <w:rFonts w:ascii="宋体" w:eastAsia="宋体" w:hAnsi="宋体"/>
                <w:b/>
                <w:sz w:val="18"/>
              </w:rPr>
              <w:t>计量单位</w:t>
            </w:r>
          </w:p>
        </w:tc>
        <w:tc>
          <w:tcPr>
            <w:tcW w:w="1440" w:type="dxa"/>
            <w:tcBorders/>
          </w:tcPr>
          <w:p w14:paraId="F6DE3523">
            <w:pPr>
              <w:pStyle w:val="style0"/>
              <w:jc w:val="center"/>
              <w:rPr/>
            </w:pPr>
            <w:r>
              <w:rPr>
                <w:rFonts w:ascii="宋体" w:eastAsia="宋体" w:hAnsi="宋体"/>
                <w:sz w:val="18"/>
              </w:rPr>
              <w:t>m</w:t>
            </w:r>
          </w:p>
        </w:tc>
      </w:tr>
      <w:tr w14:paraId="69B2E21B">
        <w:tblPrEx/>
        <w:trPr>
          <w:jc w:val="center"/>
        </w:trPr>
        <w:tc>
          <w:tcPr>
            <w:tcW w:w="1440" w:type="dxa"/>
            <w:tcBorders/>
          </w:tcPr>
          <w:p w14:paraId="B1D347E4">
            <w:pPr>
              <w:pStyle w:val="style0"/>
              <w:jc w:val="center"/>
              <w:rPr/>
            </w:pPr>
            <w:r>
              <w:rPr>
                <w:rFonts w:ascii="宋体" w:eastAsia="宋体" w:hAnsi="宋体"/>
                <w:b/>
                <w:sz w:val="18"/>
              </w:rPr>
              <w:t>清单工程量</w:t>
            </w:r>
          </w:p>
        </w:tc>
        <w:tc>
          <w:tcPr>
            <w:tcW w:w="1440" w:type="dxa"/>
            <w:tcBorders/>
          </w:tcPr>
          <w:p w14:paraId="61A7CB36">
            <w:pPr>
              <w:pStyle w:val="style0"/>
              <w:jc w:val="center"/>
              <w:rPr/>
            </w:pPr>
            <w:r>
              <w:rPr>
                <w:rFonts w:ascii="宋体" w:eastAsia="宋体" w:hAnsi="宋体"/>
                <w:sz w:val="18"/>
              </w:rPr>
              <w:t>41,200.00</w:t>
            </w:r>
          </w:p>
        </w:tc>
        <w:tc>
          <w:tcPr>
            <w:tcW w:w="1440" w:type="dxa"/>
            <w:tcBorders/>
          </w:tcPr>
          <w:p w14:paraId="91CC7477">
            <w:pPr>
              <w:pStyle w:val="style0"/>
              <w:jc w:val="center"/>
              <w:rPr/>
            </w:pPr>
            <w:r>
              <w:rPr>
                <w:rFonts w:ascii="宋体" w:eastAsia="宋体" w:hAnsi="宋体"/>
                <w:b/>
                <w:sz w:val="18"/>
              </w:rPr>
              <w:t>综合单价</w:t>
            </w:r>
          </w:p>
        </w:tc>
        <w:tc>
          <w:tcPr>
            <w:tcW w:w="1440" w:type="dxa"/>
            <w:tcBorders/>
          </w:tcPr>
          <w:p w14:paraId="9985B8A5">
            <w:pPr>
              <w:pStyle w:val="style0"/>
              <w:jc w:val="center"/>
              <w:rPr/>
            </w:pPr>
            <w:r>
              <w:rPr>
                <w:rFonts w:ascii="宋体" w:eastAsia="宋体" w:hAnsi="宋体"/>
                <w:sz w:val="18"/>
              </w:rPr>
              <w:t>——</w:t>
            </w:r>
          </w:p>
        </w:tc>
        <w:tc>
          <w:tcPr>
            <w:tcW w:w="1440" w:type="dxa"/>
            <w:tcBorders/>
          </w:tcPr>
          <w:p w14:paraId="DFD6989E">
            <w:pPr>
              <w:pStyle w:val="style0"/>
              <w:jc w:val="center"/>
              <w:rPr/>
            </w:pPr>
            <w:r>
              <w:rPr>
                <w:rFonts w:ascii="宋体" w:eastAsia="宋体" w:hAnsi="宋体"/>
                <w:b/>
                <w:sz w:val="18"/>
              </w:rPr>
              <w:t>合价</w:t>
            </w:r>
          </w:p>
        </w:tc>
        <w:tc>
          <w:tcPr>
            <w:tcW w:w="1440" w:type="dxa"/>
            <w:tcBorders/>
          </w:tcPr>
          <w:p w14:paraId="7A825539">
            <w:pPr>
              <w:pStyle w:val="style0"/>
              <w:jc w:val="center"/>
              <w:rPr/>
            </w:pPr>
            <w:r>
              <w:rPr>
                <w:rFonts w:ascii="宋体" w:eastAsia="宋体" w:hAnsi="宋体"/>
                <w:sz w:val="18"/>
              </w:rPr>
              <w:t>——</w:t>
            </w:r>
          </w:p>
        </w:tc>
      </w:tr>
    </w:tbl>
    <w:p w14:paraId="B539DF34">
      <w:pPr>
        <w:pStyle w:val="style0"/>
        <w:rPr/>
      </w:pPr>
      <w:r>
        <w:rPr>
          <w:rFonts w:ascii="宋体" w:eastAsia="宋体" w:hAnsi="宋体"/>
          <w:sz w:val="18"/>
        </w:rPr>
        <w:t>项目特征：标识牌、警示带</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3462F82">
        <w:trPr>
          <w:jc w:val="center"/>
        </w:trPr>
        <w:tc>
          <w:tcPr>
            <w:tcW w:w="1728" w:type="dxa"/>
            <w:tcBorders/>
          </w:tcPr>
          <w:p w14:paraId="A2C1E3DC">
            <w:pPr>
              <w:pStyle w:val="style0"/>
              <w:jc w:val="center"/>
              <w:rPr/>
            </w:pPr>
            <w:r>
              <w:rPr>
                <w:rFonts w:ascii="宋体" w:eastAsia="宋体" w:hAnsi="宋体"/>
                <w:b/>
                <w:sz w:val="18"/>
              </w:rPr>
              <w:t>费用名称</w:t>
            </w:r>
          </w:p>
        </w:tc>
        <w:tc>
          <w:tcPr>
            <w:tcW w:w="1728" w:type="dxa"/>
            <w:tcBorders/>
          </w:tcPr>
          <w:p w14:paraId="E0936ED5">
            <w:pPr>
              <w:pStyle w:val="style0"/>
              <w:jc w:val="center"/>
              <w:rPr/>
            </w:pPr>
            <w:r>
              <w:rPr>
                <w:rFonts w:ascii="宋体" w:eastAsia="宋体" w:hAnsi="宋体"/>
                <w:b/>
                <w:sz w:val="18"/>
              </w:rPr>
              <w:t>单位</w:t>
            </w:r>
          </w:p>
        </w:tc>
        <w:tc>
          <w:tcPr>
            <w:tcW w:w="1728" w:type="dxa"/>
            <w:tcBorders/>
          </w:tcPr>
          <w:p w14:paraId="9B7E60FC">
            <w:pPr>
              <w:pStyle w:val="style0"/>
              <w:jc w:val="center"/>
              <w:rPr/>
            </w:pPr>
            <w:r>
              <w:rPr>
                <w:rFonts w:ascii="宋体" w:eastAsia="宋体" w:hAnsi="宋体"/>
                <w:b/>
                <w:sz w:val="18"/>
              </w:rPr>
              <w:t>消耗量</w:t>
            </w:r>
          </w:p>
        </w:tc>
        <w:tc>
          <w:tcPr>
            <w:tcW w:w="1728" w:type="dxa"/>
            <w:tcBorders/>
          </w:tcPr>
          <w:p w14:paraId="EFD93044">
            <w:pPr>
              <w:pStyle w:val="style0"/>
              <w:jc w:val="center"/>
              <w:rPr/>
            </w:pPr>
            <w:r>
              <w:rPr>
                <w:rFonts w:ascii="宋体" w:eastAsia="宋体" w:hAnsi="宋体"/>
                <w:b/>
                <w:sz w:val="18"/>
              </w:rPr>
              <w:t>单价（元）</w:t>
            </w:r>
          </w:p>
        </w:tc>
        <w:tc>
          <w:tcPr>
            <w:tcW w:w="1728" w:type="dxa"/>
            <w:tcBorders/>
          </w:tcPr>
          <w:p w14:paraId="A3C4C5D3">
            <w:pPr>
              <w:pStyle w:val="style0"/>
              <w:jc w:val="center"/>
              <w:rPr/>
            </w:pPr>
            <w:r>
              <w:rPr>
                <w:rFonts w:ascii="宋体" w:eastAsia="宋体" w:hAnsi="宋体"/>
                <w:b/>
                <w:sz w:val="18"/>
              </w:rPr>
              <w:t>合价（元）</w:t>
            </w:r>
          </w:p>
        </w:tc>
      </w:tr>
      <w:tr w14:paraId="A31DB087">
        <w:tblPrEx/>
        <w:trPr>
          <w:jc w:val="center"/>
        </w:trPr>
        <w:tc>
          <w:tcPr>
            <w:tcW w:w="1728" w:type="dxa"/>
            <w:tcBorders/>
          </w:tcPr>
          <w:p w14:paraId="07269551">
            <w:pPr>
              <w:pStyle w:val="style0"/>
              <w:jc w:val="center"/>
              <w:rPr/>
            </w:pPr>
            <w:r>
              <w:rPr>
                <w:rFonts w:ascii="宋体" w:eastAsia="宋体" w:hAnsi="宋体"/>
                <w:sz w:val="18"/>
              </w:rPr>
              <w:t>人工费</w:t>
            </w:r>
          </w:p>
        </w:tc>
        <w:tc>
          <w:tcPr>
            <w:tcW w:w="1728" w:type="dxa"/>
            <w:tcBorders/>
          </w:tcPr>
          <w:p w14:paraId="E42DBB88">
            <w:pPr>
              <w:pStyle w:val="style0"/>
              <w:jc w:val="center"/>
              <w:rPr/>
            </w:pPr>
          </w:p>
        </w:tc>
        <w:tc>
          <w:tcPr>
            <w:tcW w:w="1728" w:type="dxa"/>
            <w:tcBorders/>
          </w:tcPr>
          <w:p w14:paraId="C65D6B91">
            <w:pPr>
              <w:pStyle w:val="style0"/>
              <w:jc w:val="center"/>
              <w:rPr/>
            </w:pPr>
          </w:p>
        </w:tc>
        <w:tc>
          <w:tcPr>
            <w:tcW w:w="1728" w:type="dxa"/>
            <w:tcBorders/>
          </w:tcPr>
          <w:p w14:paraId="B24DF8E9">
            <w:pPr>
              <w:pStyle w:val="style0"/>
              <w:jc w:val="center"/>
              <w:rPr/>
            </w:pPr>
          </w:p>
        </w:tc>
        <w:tc>
          <w:tcPr>
            <w:tcW w:w="1728" w:type="dxa"/>
            <w:tcBorders/>
          </w:tcPr>
          <w:p w14:paraId="82EDA487">
            <w:pPr>
              <w:pStyle w:val="style0"/>
              <w:jc w:val="center"/>
              <w:rPr/>
            </w:pPr>
          </w:p>
        </w:tc>
      </w:tr>
      <w:tr w14:paraId="81B3D476">
        <w:tblPrEx/>
        <w:trPr>
          <w:jc w:val="center"/>
        </w:trPr>
        <w:tc>
          <w:tcPr>
            <w:tcW w:w="1728" w:type="dxa"/>
            <w:tcBorders/>
          </w:tcPr>
          <w:p w14:paraId="66B0622A">
            <w:pPr>
              <w:pStyle w:val="style0"/>
              <w:jc w:val="center"/>
              <w:rPr/>
            </w:pPr>
            <w:r>
              <w:rPr>
                <w:rFonts w:ascii="宋体" w:eastAsia="宋体" w:hAnsi="宋体"/>
                <w:sz w:val="18"/>
              </w:rPr>
              <w:t>材料费</w:t>
            </w:r>
          </w:p>
        </w:tc>
        <w:tc>
          <w:tcPr>
            <w:tcW w:w="1728" w:type="dxa"/>
            <w:tcBorders/>
          </w:tcPr>
          <w:p w14:paraId="CDCB230A">
            <w:pPr>
              <w:pStyle w:val="style0"/>
              <w:jc w:val="center"/>
              <w:rPr/>
            </w:pPr>
          </w:p>
        </w:tc>
        <w:tc>
          <w:tcPr>
            <w:tcW w:w="1728" w:type="dxa"/>
            <w:tcBorders/>
          </w:tcPr>
          <w:p w14:paraId="3C9F3A42">
            <w:pPr>
              <w:pStyle w:val="style0"/>
              <w:jc w:val="center"/>
              <w:rPr/>
            </w:pPr>
          </w:p>
        </w:tc>
        <w:tc>
          <w:tcPr>
            <w:tcW w:w="1728" w:type="dxa"/>
            <w:tcBorders/>
          </w:tcPr>
          <w:p w14:paraId="4D72DDC1">
            <w:pPr>
              <w:pStyle w:val="style0"/>
              <w:jc w:val="center"/>
              <w:rPr/>
            </w:pPr>
          </w:p>
        </w:tc>
        <w:tc>
          <w:tcPr>
            <w:tcW w:w="1728" w:type="dxa"/>
            <w:tcBorders/>
          </w:tcPr>
          <w:p w14:paraId="240E4874">
            <w:pPr>
              <w:pStyle w:val="style0"/>
              <w:jc w:val="center"/>
              <w:rPr/>
            </w:pPr>
          </w:p>
        </w:tc>
      </w:tr>
      <w:tr w14:paraId="31771450">
        <w:tblPrEx/>
        <w:trPr>
          <w:jc w:val="center"/>
        </w:trPr>
        <w:tc>
          <w:tcPr>
            <w:tcW w:w="1728" w:type="dxa"/>
            <w:tcBorders/>
          </w:tcPr>
          <w:p w14:paraId="922B85D6">
            <w:pPr>
              <w:pStyle w:val="style0"/>
              <w:jc w:val="center"/>
              <w:rPr/>
            </w:pPr>
            <w:r>
              <w:rPr>
                <w:rFonts w:ascii="宋体" w:eastAsia="宋体" w:hAnsi="宋体"/>
                <w:sz w:val="18"/>
              </w:rPr>
              <w:t>机械费</w:t>
            </w:r>
          </w:p>
        </w:tc>
        <w:tc>
          <w:tcPr>
            <w:tcW w:w="1728" w:type="dxa"/>
            <w:tcBorders/>
          </w:tcPr>
          <w:p w14:paraId="FD8AFDDF">
            <w:pPr>
              <w:pStyle w:val="style0"/>
              <w:jc w:val="center"/>
              <w:rPr/>
            </w:pPr>
          </w:p>
        </w:tc>
        <w:tc>
          <w:tcPr>
            <w:tcW w:w="1728" w:type="dxa"/>
            <w:tcBorders/>
          </w:tcPr>
          <w:p w14:paraId="102465BA">
            <w:pPr>
              <w:pStyle w:val="style0"/>
              <w:jc w:val="center"/>
              <w:rPr/>
            </w:pPr>
          </w:p>
        </w:tc>
        <w:tc>
          <w:tcPr>
            <w:tcW w:w="1728" w:type="dxa"/>
            <w:tcBorders/>
          </w:tcPr>
          <w:p w14:paraId="12F6164C">
            <w:pPr>
              <w:pStyle w:val="style0"/>
              <w:jc w:val="center"/>
              <w:rPr/>
            </w:pPr>
          </w:p>
        </w:tc>
        <w:tc>
          <w:tcPr>
            <w:tcW w:w="1728" w:type="dxa"/>
            <w:tcBorders/>
          </w:tcPr>
          <w:p w14:paraId="5F5508A3">
            <w:pPr>
              <w:pStyle w:val="style0"/>
              <w:jc w:val="center"/>
              <w:rPr/>
            </w:pPr>
          </w:p>
        </w:tc>
      </w:tr>
      <w:tr w14:paraId="8ECC8487">
        <w:tblPrEx/>
        <w:trPr>
          <w:jc w:val="center"/>
        </w:trPr>
        <w:tc>
          <w:tcPr>
            <w:tcW w:w="1728" w:type="dxa"/>
            <w:tcBorders/>
          </w:tcPr>
          <w:p w14:paraId="A233F619">
            <w:pPr>
              <w:pStyle w:val="style0"/>
              <w:jc w:val="center"/>
              <w:rPr/>
            </w:pPr>
            <w:r>
              <w:rPr>
                <w:rFonts w:ascii="宋体" w:eastAsia="宋体" w:hAnsi="宋体"/>
                <w:sz w:val="18"/>
              </w:rPr>
              <w:t>企业管理费</w:t>
            </w:r>
          </w:p>
        </w:tc>
        <w:tc>
          <w:tcPr>
            <w:tcW w:w="1728" w:type="dxa"/>
            <w:tcBorders/>
          </w:tcPr>
          <w:p w14:paraId="89ECDF8D">
            <w:pPr>
              <w:pStyle w:val="style0"/>
              <w:jc w:val="center"/>
              <w:rPr/>
            </w:pPr>
          </w:p>
        </w:tc>
        <w:tc>
          <w:tcPr>
            <w:tcW w:w="1728" w:type="dxa"/>
            <w:tcBorders/>
          </w:tcPr>
          <w:p w14:paraId="1836C27D">
            <w:pPr>
              <w:pStyle w:val="style0"/>
              <w:jc w:val="center"/>
              <w:rPr/>
            </w:pPr>
          </w:p>
        </w:tc>
        <w:tc>
          <w:tcPr>
            <w:tcW w:w="1728" w:type="dxa"/>
            <w:tcBorders/>
          </w:tcPr>
          <w:p w14:paraId="C3569A9E">
            <w:pPr>
              <w:pStyle w:val="style0"/>
              <w:jc w:val="center"/>
              <w:rPr/>
            </w:pPr>
          </w:p>
        </w:tc>
        <w:tc>
          <w:tcPr>
            <w:tcW w:w="1728" w:type="dxa"/>
            <w:tcBorders/>
          </w:tcPr>
          <w:p w14:paraId="4DE41701">
            <w:pPr>
              <w:pStyle w:val="style0"/>
              <w:jc w:val="center"/>
              <w:rPr/>
            </w:pPr>
          </w:p>
        </w:tc>
      </w:tr>
      <w:tr w14:paraId="3B3B41C7">
        <w:tblPrEx/>
        <w:trPr>
          <w:jc w:val="center"/>
        </w:trPr>
        <w:tc>
          <w:tcPr>
            <w:tcW w:w="1728" w:type="dxa"/>
            <w:tcBorders/>
          </w:tcPr>
          <w:p w14:paraId="85BF04E0">
            <w:pPr>
              <w:pStyle w:val="style0"/>
              <w:jc w:val="center"/>
              <w:rPr/>
            </w:pPr>
            <w:r>
              <w:rPr>
                <w:rFonts w:ascii="宋体" w:eastAsia="宋体" w:hAnsi="宋体"/>
                <w:sz w:val="18"/>
              </w:rPr>
              <w:t>利润</w:t>
            </w:r>
          </w:p>
        </w:tc>
        <w:tc>
          <w:tcPr>
            <w:tcW w:w="1728" w:type="dxa"/>
            <w:tcBorders/>
          </w:tcPr>
          <w:p w14:paraId="5A69AD48">
            <w:pPr>
              <w:pStyle w:val="style0"/>
              <w:jc w:val="center"/>
              <w:rPr/>
            </w:pPr>
          </w:p>
        </w:tc>
        <w:tc>
          <w:tcPr>
            <w:tcW w:w="1728" w:type="dxa"/>
            <w:tcBorders/>
          </w:tcPr>
          <w:p w14:paraId="87819485">
            <w:pPr>
              <w:pStyle w:val="style0"/>
              <w:jc w:val="center"/>
              <w:rPr/>
            </w:pPr>
          </w:p>
        </w:tc>
        <w:tc>
          <w:tcPr>
            <w:tcW w:w="1728" w:type="dxa"/>
            <w:tcBorders/>
          </w:tcPr>
          <w:p w14:paraId="ADC93405">
            <w:pPr>
              <w:pStyle w:val="style0"/>
              <w:jc w:val="center"/>
              <w:rPr/>
            </w:pPr>
          </w:p>
        </w:tc>
        <w:tc>
          <w:tcPr>
            <w:tcW w:w="1728" w:type="dxa"/>
            <w:tcBorders/>
          </w:tcPr>
          <w:p w14:paraId="CE2D26D4">
            <w:pPr>
              <w:pStyle w:val="style0"/>
              <w:jc w:val="center"/>
              <w:rPr/>
            </w:pPr>
          </w:p>
        </w:tc>
      </w:tr>
    </w:tbl>
    <w:p w14:paraId="C5C861B6">
      <w:pPr>
        <w:pStyle w:val="style0"/>
        <w:rPr/>
      </w:pPr>
      <w:r>
        <w:rPr>
          <w:rFonts w:ascii="宋体" w:eastAsia="宋体" w:hAnsi="宋体"/>
          <w:i/>
          <w:sz w:val="16"/>
        </w:rPr>
        <w:t>注：综合单价包含人工费、材料费、机械费、企业管理费、利润及招标文件约定范围内的风险费用，不含规费、增值税。</w:t>
      </w:r>
    </w:p>
    <w:p w14:paraId="3538771A">
      <w:pPr>
        <w:pStyle w:val="style0"/>
        <w:rPr/>
      </w:pPr>
      <w:r>
        <w:br w:type="page"/>
      </w:r>
    </w:p>
    <w:p w14:paraId="437973A8">
      <w:pPr>
        <w:pStyle w:val="style2"/>
        <w:jc w:val="left"/>
        <w:rPr/>
      </w:pPr>
      <w:r>
        <w:rPr>
          <w:rFonts w:ascii="黑体" w:eastAsia="黑体" w:hAnsi="黑体"/>
          <w:color w:val="000000"/>
          <w:sz w:val="28"/>
        </w:rPr>
        <w:t>H 分部分项清单表</w:t>
      </w:r>
    </w:p>
    <w:tbl>
      <w:tblPr>
        <w:tblStyle w:val="style154"/>
        <w:tblW w:w="0" w:type="auto"/>
        <w:jc w:val="center"/>
        <w:tblLook w:val="04A0" w:firstRow="1" w:lastRow="0" w:firstColumn="1" w:lastColumn="0" w:noHBand="0" w:noVBand="1"/>
      </w:tblPr>
      <w:tblGrid>
        <w:gridCol w:w="585"/>
        <w:gridCol w:w="1554"/>
        <w:gridCol w:w="1306"/>
        <w:gridCol w:w="1726"/>
        <w:gridCol w:w="691"/>
        <w:gridCol w:w="1070"/>
        <w:gridCol w:w="964"/>
        <w:gridCol w:w="964"/>
      </w:tblGrid>
      <w:tr w14:paraId="1C08DC75">
        <w:trPr>
          <w:jc w:val="center"/>
        </w:trPr>
        <w:tc>
          <w:tcPr>
            <w:tcW w:w="576" w:type="dxa"/>
            <w:tcBorders/>
          </w:tcPr>
          <w:p w14:paraId="0B64401E">
            <w:pPr>
              <w:pStyle w:val="style0"/>
              <w:jc w:val="center"/>
              <w:rPr/>
            </w:pPr>
            <w:r>
              <w:rPr>
                <w:rFonts w:ascii="宋体" w:eastAsia="宋体" w:hAnsi="宋体"/>
                <w:b/>
                <w:sz w:val="18"/>
              </w:rPr>
              <w:t>序号</w:t>
            </w:r>
          </w:p>
        </w:tc>
        <w:tc>
          <w:tcPr>
            <w:tcW w:w="1728" w:type="dxa"/>
            <w:tcBorders/>
          </w:tcPr>
          <w:p w14:paraId="C8A2014E">
            <w:pPr>
              <w:pStyle w:val="style0"/>
              <w:jc w:val="center"/>
              <w:rPr/>
            </w:pPr>
            <w:r>
              <w:rPr>
                <w:rFonts w:ascii="宋体" w:eastAsia="宋体" w:hAnsi="宋体"/>
                <w:b/>
                <w:sz w:val="18"/>
              </w:rPr>
              <w:t>项目编码</w:t>
            </w:r>
          </w:p>
        </w:tc>
        <w:tc>
          <w:tcPr>
            <w:tcW w:w="2160" w:type="dxa"/>
            <w:tcBorders/>
          </w:tcPr>
          <w:p w14:paraId="19986DF1">
            <w:pPr>
              <w:pStyle w:val="style0"/>
              <w:jc w:val="center"/>
              <w:rPr/>
            </w:pPr>
            <w:r>
              <w:rPr>
                <w:rFonts w:ascii="宋体" w:eastAsia="宋体" w:hAnsi="宋体"/>
                <w:b/>
                <w:sz w:val="18"/>
              </w:rPr>
              <w:t>项目名称</w:t>
            </w:r>
          </w:p>
        </w:tc>
        <w:tc>
          <w:tcPr>
            <w:tcW w:w="3600" w:type="dxa"/>
            <w:tcBorders/>
          </w:tcPr>
          <w:p w14:paraId="D4D623F0">
            <w:pPr>
              <w:pStyle w:val="style0"/>
              <w:jc w:val="center"/>
              <w:rPr/>
            </w:pPr>
            <w:r>
              <w:rPr>
                <w:rFonts w:ascii="宋体" w:eastAsia="宋体" w:hAnsi="宋体"/>
                <w:b/>
                <w:sz w:val="18"/>
              </w:rPr>
              <w:t>项目特征描述</w:t>
            </w:r>
          </w:p>
        </w:tc>
        <w:tc>
          <w:tcPr>
            <w:tcW w:w="864" w:type="dxa"/>
            <w:tcBorders/>
          </w:tcPr>
          <w:p w14:paraId="2BF59B76">
            <w:pPr>
              <w:pStyle w:val="style0"/>
              <w:jc w:val="center"/>
              <w:rPr/>
            </w:pPr>
            <w:r>
              <w:rPr>
                <w:rFonts w:ascii="宋体" w:eastAsia="宋体" w:hAnsi="宋体"/>
                <w:b/>
                <w:sz w:val="18"/>
              </w:rPr>
              <w:t>计量单位</w:t>
            </w:r>
          </w:p>
        </w:tc>
        <w:tc>
          <w:tcPr>
            <w:tcW w:w="1152" w:type="dxa"/>
            <w:tcBorders/>
          </w:tcPr>
          <w:p w14:paraId="0F767856">
            <w:pPr>
              <w:pStyle w:val="style0"/>
              <w:jc w:val="center"/>
              <w:rPr/>
            </w:pPr>
            <w:r>
              <w:rPr>
                <w:rFonts w:ascii="宋体" w:eastAsia="宋体" w:hAnsi="宋体"/>
                <w:b/>
                <w:sz w:val="18"/>
              </w:rPr>
              <w:t>工程量</w:t>
            </w:r>
          </w:p>
        </w:tc>
        <w:tc>
          <w:tcPr>
            <w:tcW w:w="1296" w:type="dxa"/>
            <w:tcBorders/>
          </w:tcPr>
          <w:p w14:paraId="424196D5">
            <w:pPr>
              <w:pStyle w:val="style0"/>
              <w:jc w:val="center"/>
              <w:rPr/>
            </w:pPr>
            <w:r>
              <w:rPr>
                <w:rFonts w:ascii="宋体" w:eastAsia="宋体" w:hAnsi="宋体"/>
                <w:b/>
                <w:sz w:val="18"/>
              </w:rPr>
              <w:t>综合单价（元）</w:t>
            </w:r>
          </w:p>
        </w:tc>
        <w:tc>
          <w:tcPr>
            <w:tcW w:w="1296" w:type="dxa"/>
            <w:tcBorders/>
          </w:tcPr>
          <w:p w14:paraId="60C9C010">
            <w:pPr>
              <w:pStyle w:val="style0"/>
              <w:jc w:val="center"/>
              <w:rPr/>
            </w:pPr>
            <w:r>
              <w:rPr>
                <w:rFonts w:ascii="宋体" w:eastAsia="宋体" w:hAnsi="宋体"/>
                <w:b/>
                <w:sz w:val="18"/>
              </w:rPr>
              <w:t>合价（元）</w:t>
            </w:r>
          </w:p>
        </w:tc>
      </w:tr>
      <w:tr w14:paraId="C84D4242">
        <w:tblPrEx/>
        <w:trPr>
          <w:jc w:val="center"/>
        </w:trPr>
        <w:tc>
          <w:tcPr>
            <w:tcW w:w="576" w:type="dxa"/>
            <w:tcBorders/>
          </w:tcPr>
          <w:p w14:paraId="4E677DBC">
            <w:pPr>
              <w:pStyle w:val="style0"/>
              <w:jc w:val="center"/>
              <w:rPr/>
            </w:pPr>
            <w:r>
              <w:rPr>
                <w:rFonts w:ascii="宋体" w:eastAsia="宋体" w:hAnsi="宋体"/>
                <w:sz w:val="18"/>
              </w:rPr>
              <w:t>1</w:t>
            </w:r>
          </w:p>
        </w:tc>
        <w:tc>
          <w:tcPr>
            <w:tcW w:w="1728" w:type="dxa"/>
            <w:tcBorders/>
          </w:tcPr>
          <w:p w14:paraId="64D10FA1">
            <w:pPr>
              <w:pStyle w:val="style0"/>
              <w:jc w:val="center"/>
              <w:rPr/>
            </w:pPr>
            <w:r>
              <w:rPr>
                <w:rFonts w:ascii="宋体" w:eastAsia="宋体" w:hAnsi="宋体"/>
                <w:sz w:val="18"/>
              </w:rPr>
              <w:t>041001001001</w:t>
            </w:r>
          </w:p>
        </w:tc>
        <w:tc>
          <w:tcPr>
            <w:tcW w:w="2160" w:type="dxa"/>
            <w:tcBorders/>
          </w:tcPr>
          <w:p w14:paraId="1358A41E">
            <w:pPr>
              <w:pStyle w:val="style0"/>
              <w:jc w:val="left"/>
              <w:rPr/>
            </w:pPr>
            <w:r>
              <w:rPr>
                <w:rFonts w:ascii="宋体" w:eastAsia="宋体" w:hAnsi="宋体"/>
                <w:sz w:val="18"/>
              </w:rPr>
              <w:t>消火栓系统镀锌钢管 DN100</w:t>
            </w:r>
          </w:p>
        </w:tc>
        <w:tc>
          <w:tcPr>
            <w:tcW w:w="3600" w:type="dxa"/>
            <w:tcBorders/>
          </w:tcPr>
          <w:p w14:paraId="29E17AC5">
            <w:pPr>
              <w:pStyle w:val="style0"/>
              <w:jc w:val="center"/>
              <w:rPr/>
            </w:pPr>
            <w:r>
              <w:rPr>
                <w:rFonts w:ascii="宋体" w:eastAsia="宋体" w:hAnsi="宋体"/>
                <w:sz w:val="18"/>
              </w:rPr>
              <w:t>沟槽连接、试压、刷漆</w:t>
            </w:r>
          </w:p>
        </w:tc>
        <w:tc>
          <w:tcPr>
            <w:tcW w:w="864" w:type="dxa"/>
            <w:tcBorders/>
          </w:tcPr>
          <w:p w14:paraId="06758A26">
            <w:pPr>
              <w:pStyle w:val="style0"/>
              <w:jc w:val="center"/>
              <w:rPr/>
            </w:pPr>
            <w:r>
              <w:rPr>
                <w:rFonts w:ascii="宋体" w:eastAsia="宋体" w:hAnsi="宋体"/>
                <w:sz w:val="18"/>
              </w:rPr>
              <w:t>m</w:t>
            </w:r>
          </w:p>
        </w:tc>
        <w:tc>
          <w:tcPr>
            <w:tcW w:w="1152" w:type="dxa"/>
            <w:tcBorders/>
          </w:tcPr>
          <w:p w14:paraId="A2442B30">
            <w:pPr>
              <w:pStyle w:val="style0"/>
              <w:jc w:val="center"/>
              <w:rPr/>
            </w:pPr>
            <w:r>
              <w:rPr>
                <w:rFonts w:ascii="宋体" w:eastAsia="宋体" w:hAnsi="宋体"/>
                <w:sz w:val="18"/>
              </w:rPr>
              <w:t>12,000.00</w:t>
            </w:r>
          </w:p>
        </w:tc>
        <w:tc>
          <w:tcPr>
            <w:tcW w:w="1296" w:type="dxa"/>
            <w:tcBorders/>
          </w:tcPr>
          <w:p w14:paraId="A9316C3C">
            <w:pPr>
              <w:pStyle w:val="style0"/>
              <w:jc w:val="center"/>
              <w:rPr/>
            </w:pPr>
            <w:r>
              <w:rPr>
                <w:rFonts w:ascii="宋体" w:eastAsia="宋体" w:hAnsi="宋体"/>
                <w:sz w:val="18"/>
              </w:rPr>
              <w:t>——</w:t>
            </w:r>
          </w:p>
        </w:tc>
        <w:tc>
          <w:tcPr>
            <w:tcW w:w="1296" w:type="dxa"/>
            <w:tcBorders/>
          </w:tcPr>
          <w:p w14:paraId="42FB4B9F">
            <w:pPr>
              <w:pStyle w:val="style0"/>
              <w:jc w:val="center"/>
              <w:rPr/>
            </w:pPr>
            <w:r>
              <w:rPr>
                <w:rFonts w:ascii="宋体" w:eastAsia="宋体" w:hAnsi="宋体"/>
                <w:sz w:val="18"/>
              </w:rPr>
              <w:t>——</w:t>
            </w:r>
          </w:p>
        </w:tc>
      </w:tr>
    </w:tbl>
    <w:p w14:paraId="94D2A658">
      <w:pPr>
        <w:pStyle w:val="style0"/>
        <w:rPr/>
      </w:pPr>
      <w:r>
        <w:br w:type="page"/>
      </w:r>
    </w:p>
    <w:p w14:paraId="1E8C705B">
      <w:pPr>
        <w:pStyle w:val="style0"/>
        <w:rPr/>
      </w:pPr>
    </w:p>
    <w:p w14:paraId="3573345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9DF24E7">
        <w:trPr>
          <w:jc w:val="center"/>
        </w:trPr>
        <w:tc>
          <w:tcPr>
            <w:tcW w:w="1440" w:type="dxa"/>
            <w:tcBorders/>
          </w:tcPr>
          <w:p w14:paraId="A5240C91">
            <w:pPr>
              <w:pStyle w:val="style0"/>
              <w:jc w:val="center"/>
              <w:rPr/>
            </w:pPr>
            <w:r>
              <w:rPr>
                <w:rFonts w:ascii="宋体" w:eastAsia="宋体" w:hAnsi="宋体"/>
                <w:b/>
                <w:sz w:val="18"/>
              </w:rPr>
              <w:t>项目编码</w:t>
            </w:r>
          </w:p>
        </w:tc>
        <w:tc>
          <w:tcPr>
            <w:tcW w:w="1440" w:type="dxa"/>
            <w:tcBorders/>
          </w:tcPr>
          <w:p w14:paraId="73CDEB13">
            <w:pPr>
              <w:pStyle w:val="style0"/>
              <w:jc w:val="center"/>
              <w:rPr/>
            </w:pPr>
            <w:r>
              <w:rPr>
                <w:rFonts w:ascii="宋体" w:eastAsia="宋体" w:hAnsi="宋体"/>
                <w:sz w:val="18"/>
              </w:rPr>
              <w:t>041001001001</w:t>
            </w:r>
          </w:p>
        </w:tc>
        <w:tc>
          <w:tcPr>
            <w:tcW w:w="1440" w:type="dxa"/>
            <w:tcBorders/>
          </w:tcPr>
          <w:p w14:paraId="7B64A5DE">
            <w:pPr>
              <w:pStyle w:val="style0"/>
              <w:jc w:val="center"/>
              <w:rPr/>
            </w:pPr>
            <w:r>
              <w:rPr>
                <w:rFonts w:ascii="宋体" w:eastAsia="宋体" w:hAnsi="宋体"/>
                <w:b/>
                <w:sz w:val="18"/>
              </w:rPr>
              <w:t>项目名称</w:t>
            </w:r>
          </w:p>
        </w:tc>
        <w:tc>
          <w:tcPr>
            <w:tcW w:w="1440" w:type="dxa"/>
            <w:tcBorders/>
          </w:tcPr>
          <w:p w14:paraId="A2C86D35">
            <w:pPr>
              <w:pStyle w:val="style0"/>
              <w:jc w:val="center"/>
              <w:rPr/>
            </w:pPr>
            <w:r>
              <w:rPr>
                <w:rFonts w:ascii="宋体" w:eastAsia="宋体" w:hAnsi="宋体"/>
                <w:sz w:val="18"/>
              </w:rPr>
              <w:t>消火栓系统镀锌钢管 DN100</w:t>
            </w:r>
          </w:p>
        </w:tc>
        <w:tc>
          <w:tcPr>
            <w:tcW w:w="1440" w:type="dxa"/>
            <w:tcBorders/>
          </w:tcPr>
          <w:p w14:paraId="C5B1C629">
            <w:pPr>
              <w:pStyle w:val="style0"/>
              <w:jc w:val="center"/>
              <w:rPr/>
            </w:pPr>
            <w:r>
              <w:rPr>
                <w:rFonts w:ascii="宋体" w:eastAsia="宋体" w:hAnsi="宋体"/>
                <w:b/>
                <w:sz w:val="18"/>
              </w:rPr>
              <w:t>计量单位</w:t>
            </w:r>
          </w:p>
        </w:tc>
        <w:tc>
          <w:tcPr>
            <w:tcW w:w="1440" w:type="dxa"/>
            <w:tcBorders/>
          </w:tcPr>
          <w:p w14:paraId="0F8E6D50">
            <w:pPr>
              <w:pStyle w:val="style0"/>
              <w:jc w:val="center"/>
              <w:rPr/>
            </w:pPr>
            <w:r>
              <w:rPr>
                <w:rFonts w:ascii="宋体" w:eastAsia="宋体" w:hAnsi="宋体"/>
                <w:sz w:val="18"/>
              </w:rPr>
              <w:t>m</w:t>
            </w:r>
          </w:p>
        </w:tc>
      </w:tr>
      <w:tr w14:paraId="361FDC75">
        <w:tblPrEx/>
        <w:trPr>
          <w:jc w:val="center"/>
        </w:trPr>
        <w:tc>
          <w:tcPr>
            <w:tcW w:w="1440" w:type="dxa"/>
            <w:tcBorders/>
          </w:tcPr>
          <w:p w14:paraId="6C175380">
            <w:pPr>
              <w:pStyle w:val="style0"/>
              <w:jc w:val="center"/>
              <w:rPr/>
            </w:pPr>
            <w:r>
              <w:rPr>
                <w:rFonts w:ascii="宋体" w:eastAsia="宋体" w:hAnsi="宋体"/>
                <w:b/>
                <w:sz w:val="18"/>
              </w:rPr>
              <w:t>清单工程量</w:t>
            </w:r>
          </w:p>
        </w:tc>
        <w:tc>
          <w:tcPr>
            <w:tcW w:w="1440" w:type="dxa"/>
            <w:tcBorders/>
          </w:tcPr>
          <w:p w14:paraId="DC2B1E90">
            <w:pPr>
              <w:pStyle w:val="style0"/>
              <w:jc w:val="center"/>
              <w:rPr/>
            </w:pPr>
            <w:r>
              <w:rPr>
                <w:rFonts w:ascii="宋体" w:eastAsia="宋体" w:hAnsi="宋体"/>
                <w:sz w:val="18"/>
              </w:rPr>
              <w:t>12,000.00</w:t>
            </w:r>
          </w:p>
        </w:tc>
        <w:tc>
          <w:tcPr>
            <w:tcW w:w="1440" w:type="dxa"/>
            <w:tcBorders/>
          </w:tcPr>
          <w:p w14:paraId="B3293991">
            <w:pPr>
              <w:pStyle w:val="style0"/>
              <w:jc w:val="center"/>
              <w:rPr/>
            </w:pPr>
            <w:r>
              <w:rPr>
                <w:rFonts w:ascii="宋体" w:eastAsia="宋体" w:hAnsi="宋体"/>
                <w:b/>
                <w:sz w:val="18"/>
              </w:rPr>
              <w:t>综合单价</w:t>
            </w:r>
          </w:p>
        </w:tc>
        <w:tc>
          <w:tcPr>
            <w:tcW w:w="1440" w:type="dxa"/>
            <w:tcBorders/>
          </w:tcPr>
          <w:p w14:paraId="7C1B3183">
            <w:pPr>
              <w:pStyle w:val="style0"/>
              <w:jc w:val="center"/>
              <w:rPr/>
            </w:pPr>
            <w:r>
              <w:rPr>
                <w:rFonts w:ascii="宋体" w:eastAsia="宋体" w:hAnsi="宋体"/>
                <w:sz w:val="18"/>
              </w:rPr>
              <w:t>——</w:t>
            </w:r>
          </w:p>
        </w:tc>
        <w:tc>
          <w:tcPr>
            <w:tcW w:w="1440" w:type="dxa"/>
            <w:tcBorders/>
          </w:tcPr>
          <w:p w14:paraId="9F8E8312">
            <w:pPr>
              <w:pStyle w:val="style0"/>
              <w:jc w:val="center"/>
              <w:rPr/>
            </w:pPr>
            <w:r>
              <w:rPr>
                <w:rFonts w:ascii="宋体" w:eastAsia="宋体" w:hAnsi="宋体"/>
                <w:b/>
                <w:sz w:val="18"/>
              </w:rPr>
              <w:t>合价</w:t>
            </w:r>
          </w:p>
        </w:tc>
        <w:tc>
          <w:tcPr>
            <w:tcW w:w="1440" w:type="dxa"/>
            <w:tcBorders/>
          </w:tcPr>
          <w:p w14:paraId="C91C37E3">
            <w:pPr>
              <w:pStyle w:val="style0"/>
              <w:jc w:val="center"/>
              <w:rPr/>
            </w:pPr>
            <w:r>
              <w:rPr>
                <w:rFonts w:ascii="宋体" w:eastAsia="宋体" w:hAnsi="宋体"/>
                <w:sz w:val="18"/>
              </w:rPr>
              <w:t>——</w:t>
            </w:r>
          </w:p>
        </w:tc>
      </w:tr>
    </w:tbl>
    <w:p w14:paraId="D51588A7">
      <w:pPr>
        <w:pStyle w:val="style0"/>
        <w:rPr/>
      </w:pPr>
      <w:r>
        <w:rPr>
          <w:rFonts w:ascii="宋体" w:eastAsia="宋体" w:hAnsi="宋体"/>
          <w:sz w:val="18"/>
        </w:rPr>
        <w:t>项目特征：沟槽连接、试压、刷漆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A8D22DB">
        <w:trPr>
          <w:jc w:val="center"/>
        </w:trPr>
        <w:tc>
          <w:tcPr>
            <w:tcW w:w="1728" w:type="dxa"/>
            <w:tcBorders/>
          </w:tcPr>
          <w:p w14:paraId="57FF2FDB">
            <w:pPr>
              <w:pStyle w:val="style0"/>
              <w:jc w:val="center"/>
              <w:rPr/>
            </w:pPr>
            <w:r>
              <w:rPr>
                <w:rFonts w:ascii="宋体" w:eastAsia="宋体" w:hAnsi="宋体"/>
                <w:b/>
                <w:sz w:val="18"/>
              </w:rPr>
              <w:t>费用名称</w:t>
            </w:r>
          </w:p>
        </w:tc>
        <w:tc>
          <w:tcPr>
            <w:tcW w:w="1728" w:type="dxa"/>
            <w:tcBorders/>
          </w:tcPr>
          <w:p w14:paraId="8D5BFD0F">
            <w:pPr>
              <w:pStyle w:val="style0"/>
              <w:jc w:val="center"/>
              <w:rPr/>
            </w:pPr>
            <w:r>
              <w:rPr>
                <w:rFonts w:ascii="宋体" w:eastAsia="宋体" w:hAnsi="宋体"/>
                <w:b/>
                <w:sz w:val="18"/>
              </w:rPr>
              <w:t>单位</w:t>
            </w:r>
          </w:p>
        </w:tc>
        <w:tc>
          <w:tcPr>
            <w:tcW w:w="1728" w:type="dxa"/>
            <w:tcBorders/>
          </w:tcPr>
          <w:p w14:paraId="BD01FC7F">
            <w:pPr>
              <w:pStyle w:val="style0"/>
              <w:jc w:val="center"/>
              <w:rPr/>
            </w:pPr>
            <w:r>
              <w:rPr>
                <w:rFonts w:ascii="宋体" w:eastAsia="宋体" w:hAnsi="宋体"/>
                <w:b/>
                <w:sz w:val="18"/>
              </w:rPr>
              <w:t>消耗量</w:t>
            </w:r>
          </w:p>
        </w:tc>
        <w:tc>
          <w:tcPr>
            <w:tcW w:w="1728" w:type="dxa"/>
            <w:tcBorders/>
          </w:tcPr>
          <w:p w14:paraId="3F42C5B7">
            <w:pPr>
              <w:pStyle w:val="style0"/>
              <w:jc w:val="center"/>
              <w:rPr/>
            </w:pPr>
            <w:r>
              <w:rPr>
                <w:rFonts w:ascii="宋体" w:eastAsia="宋体" w:hAnsi="宋体"/>
                <w:b/>
                <w:sz w:val="18"/>
              </w:rPr>
              <w:t>单价（元）</w:t>
            </w:r>
          </w:p>
        </w:tc>
        <w:tc>
          <w:tcPr>
            <w:tcW w:w="1728" w:type="dxa"/>
            <w:tcBorders/>
          </w:tcPr>
          <w:p w14:paraId="C07C8E82">
            <w:pPr>
              <w:pStyle w:val="style0"/>
              <w:jc w:val="center"/>
              <w:rPr/>
            </w:pPr>
            <w:r>
              <w:rPr>
                <w:rFonts w:ascii="宋体" w:eastAsia="宋体" w:hAnsi="宋体"/>
                <w:b/>
                <w:sz w:val="18"/>
              </w:rPr>
              <w:t>合价（元）</w:t>
            </w:r>
          </w:p>
        </w:tc>
      </w:tr>
      <w:tr w14:paraId="1B3D2F95">
        <w:tblPrEx/>
        <w:trPr>
          <w:jc w:val="center"/>
        </w:trPr>
        <w:tc>
          <w:tcPr>
            <w:tcW w:w="1728" w:type="dxa"/>
            <w:tcBorders/>
          </w:tcPr>
          <w:p w14:paraId="6E1A5BAE">
            <w:pPr>
              <w:pStyle w:val="style0"/>
              <w:jc w:val="center"/>
              <w:rPr/>
            </w:pPr>
            <w:r>
              <w:rPr>
                <w:rFonts w:ascii="宋体" w:eastAsia="宋体" w:hAnsi="宋体"/>
                <w:sz w:val="18"/>
              </w:rPr>
              <w:t>人工费</w:t>
            </w:r>
          </w:p>
        </w:tc>
        <w:tc>
          <w:tcPr>
            <w:tcW w:w="1728" w:type="dxa"/>
            <w:tcBorders/>
          </w:tcPr>
          <w:p w14:paraId="79C052DE">
            <w:pPr>
              <w:pStyle w:val="style0"/>
              <w:jc w:val="center"/>
              <w:rPr/>
            </w:pPr>
          </w:p>
        </w:tc>
        <w:tc>
          <w:tcPr>
            <w:tcW w:w="1728" w:type="dxa"/>
            <w:tcBorders/>
          </w:tcPr>
          <w:p w14:paraId="7037CCA1">
            <w:pPr>
              <w:pStyle w:val="style0"/>
              <w:jc w:val="center"/>
              <w:rPr/>
            </w:pPr>
          </w:p>
        </w:tc>
        <w:tc>
          <w:tcPr>
            <w:tcW w:w="1728" w:type="dxa"/>
            <w:tcBorders/>
          </w:tcPr>
          <w:p w14:paraId="FA3BA096">
            <w:pPr>
              <w:pStyle w:val="style0"/>
              <w:jc w:val="center"/>
              <w:rPr/>
            </w:pPr>
          </w:p>
        </w:tc>
        <w:tc>
          <w:tcPr>
            <w:tcW w:w="1728" w:type="dxa"/>
            <w:tcBorders/>
          </w:tcPr>
          <w:p w14:paraId="9B78B853">
            <w:pPr>
              <w:pStyle w:val="style0"/>
              <w:jc w:val="center"/>
              <w:rPr/>
            </w:pPr>
          </w:p>
        </w:tc>
      </w:tr>
      <w:tr w14:paraId="AD257A68">
        <w:tblPrEx/>
        <w:trPr>
          <w:jc w:val="center"/>
        </w:trPr>
        <w:tc>
          <w:tcPr>
            <w:tcW w:w="1728" w:type="dxa"/>
            <w:tcBorders/>
          </w:tcPr>
          <w:p w14:paraId="26670BA9">
            <w:pPr>
              <w:pStyle w:val="style0"/>
              <w:jc w:val="center"/>
              <w:rPr/>
            </w:pPr>
            <w:r>
              <w:rPr>
                <w:rFonts w:ascii="宋体" w:eastAsia="宋体" w:hAnsi="宋体"/>
                <w:sz w:val="18"/>
              </w:rPr>
              <w:t>材料费</w:t>
            </w:r>
          </w:p>
        </w:tc>
        <w:tc>
          <w:tcPr>
            <w:tcW w:w="1728" w:type="dxa"/>
            <w:tcBorders/>
          </w:tcPr>
          <w:p w14:paraId="DED275C9">
            <w:pPr>
              <w:pStyle w:val="style0"/>
              <w:jc w:val="center"/>
              <w:rPr/>
            </w:pPr>
          </w:p>
        </w:tc>
        <w:tc>
          <w:tcPr>
            <w:tcW w:w="1728" w:type="dxa"/>
            <w:tcBorders/>
          </w:tcPr>
          <w:p w14:paraId="C0EA097A">
            <w:pPr>
              <w:pStyle w:val="style0"/>
              <w:jc w:val="center"/>
              <w:rPr/>
            </w:pPr>
          </w:p>
        </w:tc>
        <w:tc>
          <w:tcPr>
            <w:tcW w:w="1728" w:type="dxa"/>
            <w:tcBorders/>
          </w:tcPr>
          <w:p w14:paraId="19FA4FDE">
            <w:pPr>
              <w:pStyle w:val="style0"/>
              <w:jc w:val="center"/>
              <w:rPr/>
            </w:pPr>
          </w:p>
        </w:tc>
        <w:tc>
          <w:tcPr>
            <w:tcW w:w="1728" w:type="dxa"/>
            <w:tcBorders/>
          </w:tcPr>
          <w:p w14:paraId="74C3DA66">
            <w:pPr>
              <w:pStyle w:val="style0"/>
              <w:jc w:val="center"/>
              <w:rPr/>
            </w:pPr>
          </w:p>
        </w:tc>
      </w:tr>
      <w:tr w14:paraId="F3073329">
        <w:tblPrEx/>
        <w:trPr>
          <w:jc w:val="center"/>
        </w:trPr>
        <w:tc>
          <w:tcPr>
            <w:tcW w:w="1728" w:type="dxa"/>
            <w:tcBorders/>
          </w:tcPr>
          <w:p w14:paraId="01F6F723">
            <w:pPr>
              <w:pStyle w:val="style0"/>
              <w:jc w:val="center"/>
              <w:rPr/>
            </w:pPr>
            <w:r>
              <w:rPr>
                <w:rFonts w:ascii="宋体" w:eastAsia="宋体" w:hAnsi="宋体"/>
                <w:sz w:val="18"/>
              </w:rPr>
              <w:t>机械费</w:t>
            </w:r>
          </w:p>
        </w:tc>
        <w:tc>
          <w:tcPr>
            <w:tcW w:w="1728" w:type="dxa"/>
            <w:tcBorders/>
          </w:tcPr>
          <w:p w14:paraId="2BCCDEE1">
            <w:pPr>
              <w:pStyle w:val="style0"/>
              <w:jc w:val="center"/>
              <w:rPr/>
            </w:pPr>
          </w:p>
        </w:tc>
        <w:tc>
          <w:tcPr>
            <w:tcW w:w="1728" w:type="dxa"/>
            <w:tcBorders/>
          </w:tcPr>
          <w:p w14:paraId="3FC4C55C">
            <w:pPr>
              <w:pStyle w:val="style0"/>
              <w:jc w:val="center"/>
              <w:rPr/>
            </w:pPr>
          </w:p>
        </w:tc>
        <w:tc>
          <w:tcPr>
            <w:tcW w:w="1728" w:type="dxa"/>
            <w:tcBorders/>
          </w:tcPr>
          <w:p w14:paraId="2F0B21E2">
            <w:pPr>
              <w:pStyle w:val="style0"/>
              <w:jc w:val="center"/>
              <w:rPr/>
            </w:pPr>
          </w:p>
        </w:tc>
        <w:tc>
          <w:tcPr>
            <w:tcW w:w="1728" w:type="dxa"/>
            <w:tcBorders/>
          </w:tcPr>
          <w:p w14:paraId="A38E8CD0">
            <w:pPr>
              <w:pStyle w:val="style0"/>
              <w:jc w:val="center"/>
              <w:rPr/>
            </w:pPr>
          </w:p>
        </w:tc>
      </w:tr>
      <w:tr w14:paraId="0F451D45">
        <w:tblPrEx/>
        <w:trPr>
          <w:jc w:val="center"/>
        </w:trPr>
        <w:tc>
          <w:tcPr>
            <w:tcW w:w="1728" w:type="dxa"/>
            <w:tcBorders/>
          </w:tcPr>
          <w:p w14:paraId="79A2085D">
            <w:pPr>
              <w:pStyle w:val="style0"/>
              <w:jc w:val="center"/>
              <w:rPr/>
            </w:pPr>
            <w:r>
              <w:rPr>
                <w:rFonts w:ascii="宋体" w:eastAsia="宋体" w:hAnsi="宋体"/>
                <w:sz w:val="18"/>
              </w:rPr>
              <w:t>企业管理费</w:t>
            </w:r>
          </w:p>
        </w:tc>
        <w:tc>
          <w:tcPr>
            <w:tcW w:w="1728" w:type="dxa"/>
            <w:tcBorders/>
          </w:tcPr>
          <w:p w14:paraId="82EF6B5B">
            <w:pPr>
              <w:pStyle w:val="style0"/>
              <w:jc w:val="center"/>
              <w:rPr/>
            </w:pPr>
          </w:p>
        </w:tc>
        <w:tc>
          <w:tcPr>
            <w:tcW w:w="1728" w:type="dxa"/>
            <w:tcBorders/>
          </w:tcPr>
          <w:p w14:paraId="F66BA419">
            <w:pPr>
              <w:pStyle w:val="style0"/>
              <w:jc w:val="center"/>
              <w:rPr/>
            </w:pPr>
          </w:p>
        </w:tc>
        <w:tc>
          <w:tcPr>
            <w:tcW w:w="1728" w:type="dxa"/>
            <w:tcBorders/>
          </w:tcPr>
          <w:p w14:paraId="27A3B20E">
            <w:pPr>
              <w:pStyle w:val="style0"/>
              <w:jc w:val="center"/>
              <w:rPr/>
            </w:pPr>
          </w:p>
        </w:tc>
        <w:tc>
          <w:tcPr>
            <w:tcW w:w="1728" w:type="dxa"/>
            <w:tcBorders/>
          </w:tcPr>
          <w:p w14:paraId="22E88E4D">
            <w:pPr>
              <w:pStyle w:val="style0"/>
              <w:jc w:val="center"/>
              <w:rPr/>
            </w:pPr>
          </w:p>
        </w:tc>
      </w:tr>
      <w:tr w14:paraId="A838724C">
        <w:tblPrEx/>
        <w:trPr>
          <w:jc w:val="center"/>
        </w:trPr>
        <w:tc>
          <w:tcPr>
            <w:tcW w:w="1728" w:type="dxa"/>
            <w:tcBorders/>
          </w:tcPr>
          <w:p w14:paraId="90DE5568">
            <w:pPr>
              <w:pStyle w:val="style0"/>
              <w:jc w:val="center"/>
              <w:rPr/>
            </w:pPr>
            <w:r>
              <w:rPr>
                <w:rFonts w:ascii="宋体" w:eastAsia="宋体" w:hAnsi="宋体"/>
                <w:sz w:val="18"/>
              </w:rPr>
              <w:t>利润</w:t>
            </w:r>
          </w:p>
        </w:tc>
        <w:tc>
          <w:tcPr>
            <w:tcW w:w="1728" w:type="dxa"/>
            <w:tcBorders/>
          </w:tcPr>
          <w:p w14:paraId="C39ADACF">
            <w:pPr>
              <w:pStyle w:val="style0"/>
              <w:jc w:val="center"/>
              <w:rPr/>
            </w:pPr>
          </w:p>
        </w:tc>
        <w:tc>
          <w:tcPr>
            <w:tcW w:w="1728" w:type="dxa"/>
            <w:tcBorders/>
          </w:tcPr>
          <w:p w14:paraId="462F5CE3">
            <w:pPr>
              <w:pStyle w:val="style0"/>
              <w:jc w:val="center"/>
              <w:rPr/>
            </w:pPr>
          </w:p>
        </w:tc>
        <w:tc>
          <w:tcPr>
            <w:tcW w:w="1728" w:type="dxa"/>
            <w:tcBorders/>
          </w:tcPr>
          <w:p w14:paraId="29ECF731">
            <w:pPr>
              <w:pStyle w:val="style0"/>
              <w:jc w:val="center"/>
              <w:rPr/>
            </w:pPr>
          </w:p>
        </w:tc>
        <w:tc>
          <w:tcPr>
            <w:tcW w:w="1728" w:type="dxa"/>
            <w:tcBorders/>
          </w:tcPr>
          <w:p w14:paraId="DA75DE89">
            <w:pPr>
              <w:pStyle w:val="style0"/>
              <w:jc w:val="center"/>
              <w:rPr/>
            </w:pPr>
          </w:p>
        </w:tc>
      </w:tr>
    </w:tbl>
    <w:p w14:paraId="A85A38F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7"/>
        <w:gridCol w:w="1320"/>
        <w:gridCol w:w="1757"/>
        <w:gridCol w:w="694"/>
        <w:gridCol w:w="1008"/>
        <w:gridCol w:w="970"/>
        <w:gridCol w:w="969"/>
      </w:tblGrid>
      <w:tr w14:paraId="B88E4BE3">
        <w:trPr>
          <w:jc w:val="center"/>
        </w:trPr>
        <w:tc>
          <w:tcPr>
            <w:tcW w:w="576" w:type="dxa"/>
            <w:tcBorders/>
          </w:tcPr>
          <w:p w14:paraId="BB3D2361">
            <w:pPr>
              <w:pStyle w:val="style0"/>
              <w:jc w:val="center"/>
              <w:rPr/>
            </w:pPr>
            <w:r>
              <w:rPr>
                <w:rFonts w:ascii="宋体" w:eastAsia="宋体" w:hAnsi="宋体"/>
                <w:b/>
                <w:sz w:val="18"/>
              </w:rPr>
              <w:t>序号</w:t>
            </w:r>
          </w:p>
        </w:tc>
        <w:tc>
          <w:tcPr>
            <w:tcW w:w="1728" w:type="dxa"/>
            <w:tcBorders/>
          </w:tcPr>
          <w:p w14:paraId="2683BE80">
            <w:pPr>
              <w:pStyle w:val="style0"/>
              <w:jc w:val="center"/>
              <w:rPr/>
            </w:pPr>
            <w:r>
              <w:rPr>
                <w:rFonts w:ascii="宋体" w:eastAsia="宋体" w:hAnsi="宋体"/>
                <w:b/>
                <w:sz w:val="18"/>
              </w:rPr>
              <w:t>项目编码</w:t>
            </w:r>
          </w:p>
        </w:tc>
        <w:tc>
          <w:tcPr>
            <w:tcW w:w="2160" w:type="dxa"/>
            <w:tcBorders/>
          </w:tcPr>
          <w:p w14:paraId="03F316B4">
            <w:pPr>
              <w:pStyle w:val="style0"/>
              <w:jc w:val="center"/>
              <w:rPr/>
            </w:pPr>
            <w:r>
              <w:rPr>
                <w:rFonts w:ascii="宋体" w:eastAsia="宋体" w:hAnsi="宋体"/>
                <w:b/>
                <w:sz w:val="18"/>
              </w:rPr>
              <w:t>项目名称</w:t>
            </w:r>
          </w:p>
        </w:tc>
        <w:tc>
          <w:tcPr>
            <w:tcW w:w="3600" w:type="dxa"/>
            <w:tcBorders/>
          </w:tcPr>
          <w:p w14:paraId="A67A2346">
            <w:pPr>
              <w:pStyle w:val="style0"/>
              <w:jc w:val="center"/>
              <w:rPr/>
            </w:pPr>
            <w:r>
              <w:rPr>
                <w:rFonts w:ascii="宋体" w:eastAsia="宋体" w:hAnsi="宋体"/>
                <w:b/>
                <w:sz w:val="18"/>
              </w:rPr>
              <w:t>项目特征描述</w:t>
            </w:r>
          </w:p>
        </w:tc>
        <w:tc>
          <w:tcPr>
            <w:tcW w:w="864" w:type="dxa"/>
            <w:tcBorders/>
          </w:tcPr>
          <w:p w14:paraId="A8BA2344">
            <w:pPr>
              <w:pStyle w:val="style0"/>
              <w:jc w:val="center"/>
              <w:rPr/>
            </w:pPr>
            <w:r>
              <w:rPr>
                <w:rFonts w:ascii="宋体" w:eastAsia="宋体" w:hAnsi="宋体"/>
                <w:b/>
                <w:sz w:val="18"/>
              </w:rPr>
              <w:t>计量单位</w:t>
            </w:r>
          </w:p>
        </w:tc>
        <w:tc>
          <w:tcPr>
            <w:tcW w:w="1152" w:type="dxa"/>
            <w:tcBorders/>
          </w:tcPr>
          <w:p w14:paraId="1FB14EC1">
            <w:pPr>
              <w:pStyle w:val="style0"/>
              <w:jc w:val="center"/>
              <w:rPr/>
            </w:pPr>
            <w:r>
              <w:rPr>
                <w:rFonts w:ascii="宋体" w:eastAsia="宋体" w:hAnsi="宋体"/>
                <w:b/>
                <w:sz w:val="18"/>
              </w:rPr>
              <w:t>工程量</w:t>
            </w:r>
          </w:p>
        </w:tc>
        <w:tc>
          <w:tcPr>
            <w:tcW w:w="1296" w:type="dxa"/>
            <w:tcBorders/>
          </w:tcPr>
          <w:p w14:paraId="0A614FE2">
            <w:pPr>
              <w:pStyle w:val="style0"/>
              <w:jc w:val="center"/>
              <w:rPr/>
            </w:pPr>
            <w:r>
              <w:rPr>
                <w:rFonts w:ascii="宋体" w:eastAsia="宋体" w:hAnsi="宋体"/>
                <w:b/>
                <w:sz w:val="18"/>
              </w:rPr>
              <w:t>综合单价（元）</w:t>
            </w:r>
          </w:p>
        </w:tc>
        <w:tc>
          <w:tcPr>
            <w:tcW w:w="1296" w:type="dxa"/>
            <w:tcBorders/>
          </w:tcPr>
          <w:p w14:paraId="B9BF4802">
            <w:pPr>
              <w:pStyle w:val="style0"/>
              <w:jc w:val="center"/>
              <w:rPr/>
            </w:pPr>
            <w:r>
              <w:rPr>
                <w:rFonts w:ascii="宋体" w:eastAsia="宋体" w:hAnsi="宋体"/>
                <w:b/>
                <w:sz w:val="18"/>
              </w:rPr>
              <w:t>合价（元）</w:t>
            </w:r>
          </w:p>
        </w:tc>
      </w:tr>
      <w:tr w14:paraId="060DA4D9">
        <w:tblPrEx/>
        <w:trPr>
          <w:jc w:val="center"/>
        </w:trPr>
        <w:tc>
          <w:tcPr>
            <w:tcW w:w="576" w:type="dxa"/>
            <w:tcBorders/>
          </w:tcPr>
          <w:p w14:paraId="6451AEF1">
            <w:pPr>
              <w:pStyle w:val="style0"/>
              <w:jc w:val="center"/>
              <w:rPr/>
            </w:pPr>
            <w:r>
              <w:rPr>
                <w:rFonts w:ascii="宋体" w:eastAsia="宋体" w:hAnsi="宋体"/>
                <w:sz w:val="18"/>
              </w:rPr>
              <w:t>2</w:t>
            </w:r>
          </w:p>
        </w:tc>
        <w:tc>
          <w:tcPr>
            <w:tcW w:w="1728" w:type="dxa"/>
            <w:tcBorders/>
          </w:tcPr>
          <w:p w14:paraId="508639CA">
            <w:pPr>
              <w:pStyle w:val="style0"/>
              <w:jc w:val="center"/>
              <w:rPr/>
            </w:pPr>
            <w:r>
              <w:rPr>
                <w:rFonts w:ascii="宋体" w:eastAsia="宋体" w:hAnsi="宋体"/>
                <w:sz w:val="18"/>
              </w:rPr>
              <w:t>041001001002</w:t>
            </w:r>
          </w:p>
        </w:tc>
        <w:tc>
          <w:tcPr>
            <w:tcW w:w="2160" w:type="dxa"/>
            <w:tcBorders/>
          </w:tcPr>
          <w:p w14:paraId="D11F36F6">
            <w:pPr>
              <w:pStyle w:val="style0"/>
              <w:jc w:val="left"/>
              <w:rPr/>
            </w:pPr>
            <w:r>
              <w:rPr>
                <w:rFonts w:ascii="宋体" w:eastAsia="宋体" w:hAnsi="宋体"/>
                <w:sz w:val="18"/>
              </w:rPr>
              <w:t>消火栓系统镀锌钢管 DN150</w:t>
            </w:r>
          </w:p>
        </w:tc>
        <w:tc>
          <w:tcPr>
            <w:tcW w:w="3600" w:type="dxa"/>
            <w:tcBorders/>
          </w:tcPr>
          <w:p w14:paraId="130E4F7D">
            <w:pPr>
              <w:pStyle w:val="style0"/>
              <w:jc w:val="center"/>
              <w:rPr/>
            </w:pPr>
            <w:r>
              <w:rPr>
                <w:rFonts w:ascii="宋体" w:eastAsia="宋体" w:hAnsi="宋体"/>
                <w:sz w:val="18"/>
              </w:rPr>
              <w:t>沟槽连接、试压、刷漆</w:t>
            </w:r>
          </w:p>
        </w:tc>
        <w:tc>
          <w:tcPr>
            <w:tcW w:w="864" w:type="dxa"/>
            <w:tcBorders/>
          </w:tcPr>
          <w:p w14:paraId="A62872AC">
            <w:pPr>
              <w:pStyle w:val="style0"/>
              <w:jc w:val="center"/>
              <w:rPr/>
            </w:pPr>
            <w:r>
              <w:rPr>
                <w:rFonts w:ascii="宋体" w:eastAsia="宋体" w:hAnsi="宋体"/>
                <w:sz w:val="18"/>
              </w:rPr>
              <w:t>m</w:t>
            </w:r>
          </w:p>
        </w:tc>
        <w:tc>
          <w:tcPr>
            <w:tcW w:w="1152" w:type="dxa"/>
            <w:tcBorders/>
          </w:tcPr>
          <w:p w14:paraId="78D1ADA3">
            <w:pPr>
              <w:pStyle w:val="style0"/>
              <w:jc w:val="center"/>
              <w:rPr/>
            </w:pPr>
            <w:r>
              <w:rPr>
                <w:rFonts w:ascii="宋体" w:eastAsia="宋体" w:hAnsi="宋体"/>
                <w:sz w:val="18"/>
              </w:rPr>
              <w:t>5,000.00</w:t>
            </w:r>
          </w:p>
        </w:tc>
        <w:tc>
          <w:tcPr>
            <w:tcW w:w="1296" w:type="dxa"/>
            <w:tcBorders/>
          </w:tcPr>
          <w:p w14:paraId="A64974F4">
            <w:pPr>
              <w:pStyle w:val="style0"/>
              <w:jc w:val="center"/>
              <w:rPr/>
            </w:pPr>
            <w:r>
              <w:rPr>
                <w:rFonts w:ascii="宋体" w:eastAsia="宋体" w:hAnsi="宋体"/>
                <w:sz w:val="18"/>
              </w:rPr>
              <w:t>——</w:t>
            </w:r>
          </w:p>
        </w:tc>
        <w:tc>
          <w:tcPr>
            <w:tcW w:w="1296" w:type="dxa"/>
            <w:tcBorders/>
          </w:tcPr>
          <w:p w14:paraId="0E5106C2">
            <w:pPr>
              <w:pStyle w:val="style0"/>
              <w:jc w:val="center"/>
              <w:rPr/>
            </w:pPr>
            <w:r>
              <w:rPr>
                <w:rFonts w:ascii="宋体" w:eastAsia="宋体" w:hAnsi="宋体"/>
                <w:sz w:val="18"/>
              </w:rPr>
              <w:t>——</w:t>
            </w:r>
          </w:p>
        </w:tc>
      </w:tr>
    </w:tbl>
    <w:p w14:paraId="E54D8BFA">
      <w:pPr>
        <w:pStyle w:val="style0"/>
        <w:rPr/>
      </w:pPr>
      <w:r>
        <w:br w:type="page"/>
      </w:r>
    </w:p>
    <w:p w14:paraId="351EB3E8">
      <w:pPr>
        <w:pStyle w:val="style0"/>
        <w:rPr/>
      </w:pPr>
    </w:p>
    <w:p w14:paraId="F114171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48E1C25">
        <w:trPr>
          <w:jc w:val="center"/>
        </w:trPr>
        <w:tc>
          <w:tcPr>
            <w:tcW w:w="1440" w:type="dxa"/>
            <w:tcBorders/>
          </w:tcPr>
          <w:p w14:paraId="CE6DFF44">
            <w:pPr>
              <w:pStyle w:val="style0"/>
              <w:jc w:val="center"/>
              <w:rPr/>
            </w:pPr>
            <w:r>
              <w:rPr>
                <w:rFonts w:ascii="宋体" w:eastAsia="宋体" w:hAnsi="宋体"/>
                <w:b/>
                <w:sz w:val="18"/>
              </w:rPr>
              <w:t>项目编码</w:t>
            </w:r>
          </w:p>
        </w:tc>
        <w:tc>
          <w:tcPr>
            <w:tcW w:w="1440" w:type="dxa"/>
            <w:tcBorders/>
          </w:tcPr>
          <w:p w14:paraId="D49965AB">
            <w:pPr>
              <w:pStyle w:val="style0"/>
              <w:jc w:val="center"/>
              <w:rPr/>
            </w:pPr>
            <w:r>
              <w:rPr>
                <w:rFonts w:ascii="宋体" w:eastAsia="宋体" w:hAnsi="宋体"/>
                <w:sz w:val="18"/>
              </w:rPr>
              <w:t>041001001002</w:t>
            </w:r>
          </w:p>
        </w:tc>
        <w:tc>
          <w:tcPr>
            <w:tcW w:w="1440" w:type="dxa"/>
            <w:tcBorders/>
          </w:tcPr>
          <w:p w14:paraId="CE922E3C">
            <w:pPr>
              <w:pStyle w:val="style0"/>
              <w:jc w:val="center"/>
              <w:rPr/>
            </w:pPr>
            <w:r>
              <w:rPr>
                <w:rFonts w:ascii="宋体" w:eastAsia="宋体" w:hAnsi="宋体"/>
                <w:b/>
                <w:sz w:val="18"/>
              </w:rPr>
              <w:t>项目名称</w:t>
            </w:r>
          </w:p>
        </w:tc>
        <w:tc>
          <w:tcPr>
            <w:tcW w:w="1440" w:type="dxa"/>
            <w:tcBorders/>
          </w:tcPr>
          <w:p w14:paraId="9CD4F3A0">
            <w:pPr>
              <w:pStyle w:val="style0"/>
              <w:jc w:val="center"/>
              <w:rPr/>
            </w:pPr>
            <w:r>
              <w:rPr>
                <w:rFonts w:ascii="宋体" w:eastAsia="宋体" w:hAnsi="宋体"/>
                <w:sz w:val="18"/>
              </w:rPr>
              <w:t>消火栓系统镀锌钢管 DN150</w:t>
            </w:r>
          </w:p>
        </w:tc>
        <w:tc>
          <w:tcPr>
            <w:tcW w:w="1440" w:type="dxa"/>
            <w:tcBorders/>
          </w:tcPr>
          <w:p w14:paraId="44ED9FC8">
            <w:pPr>
              <w:pStyle w:val="style0"/>
              <w:jc w:val="center"/>
              <w:rPr/>
            </w:pPr>
            <w:r>
              <w:rPr>
                <w:rFonts w:ascii="宋体" w:eastAsia="宋体" w:hAnsi="宋体"/>
                <w:b/>
                <w:sz w:val="18"/>
              </w:rPr>
              <w:t>计量单位</w:t>
            </w:r>
          </w:p>
        </w:tc>
        <w:tc>
          <w:tcPr>
            <w:tcW w:w="1440" w:type="dxa"/>
            <w:tcBorders/>
          </w:tcPr>
          <w:p w14:paraId="A059D506">
            <w:pPr>
              <w:pStyle w:val="style0"/>
              <w:jc w:val="center"/>
              <w:rPr/>
            </w:pPr>
            <w:r>
              <w:rPr>
                <w:rFonts w:ascii="宋体" w:eastAsia="宋体" w:hAnsi="宋体"/>
                <w:sz w:val="18"/>
              </w:rPr>
              <w:t>m</w:t>
            </w:r>
          </w:p>
        </w:tc>
      </w:tr>
      <w:tr w14:paraId="4C12EC1A">
        <w:tblPrEx/>
        <w:trPr>
          <w:jc w:val="center"/>
        </w:trPr>
        <w:tc>
          <w:tcPr>
            <w:tcW w:w="1440" w:type="dxa"/>
            <w:tcBorders/>
          </w:tcPr>
          <w:p w14:paraId="C34F9CD3">
            <w:pPr>
              <w:pStyle w:val="style0"/>
              <w:jc w:val="center"/>
              <w:rPr/>
            </w:pPr>
            <w:r>
              <w:rPr>
                <w:rFonts w:ascii="宋体" w:eastAsia="宋体" w:hAnsi="宋体"/>
                <w:b/>
                <w:sz w:val="18"/>
              </w:rPr>
              <w:t>清单工程量</w:t>
            </w:r>
          </w:p>
        </w:tc>
        <w:tc>
          <w:tcPr>
            <w:tcW w:w="1440" w:type="dxa"/>
            <w:tcBorders/>
          </w:tcPr>
          <w:p w14:paraId="1838BD73">
            <w:pPr>
              <w:pStyle w:val="style0"/>
              <w:jc w:val="center"/>
              <w:rPr/>
            </w:pPr>
            <w:r>
              <w:rPr>
                <w:rFonts w:ascii="宋体" w:eastAsia="宋体" w:hAnsi="宋体"/>
                <w:sz w:val="18"/>
              </w:rPr>
              <w:t>5,000.00</w:t>
            </w:r>
          </w:p>
        </w:tc>
        <w:tc>
          <w:tcPr>
            <w:tcW w:w="1440" w:type="dxa"/>
            <w:tcBorders/>
          </w:tcPr>
          <w:p w14:paraId="D993E389">
            <w:pPr>
              <w:pStyle w:val="style0"/>
              <w:jc w:val="center"/>
              <w:rPr/>
            </w:pPr>
            <w:r>
              <w:rPr>
                <w:rFonts w:ascii="宋体" w:eastAsia="宋体" w:hAnsi="宋体"/>
                <w:b/>
                <w:sz w:val="18"/>
              </w:rPr>
              <w:t>综合单价</w:t>
            </w:r>
          </w:p>
        </w:tc>
        <w:tc>
          <w:tcPr>
            <w:tcW w:w="1440" w:type="dxa"/>
            <w:tcBorders/>
          </w:tcPr>
          <w:p w14:paraId="648DA0EE">
            <w:pPr>
              <w:pStyle w:val="style0"/>
              <w:jc w:val="center"/>
              <w:rPr/>
            </w:pPr>
            <w:r>
              <w:rPr>
                <w:rFonts w:ascii="宋体" w:eastAsia="宋体" w:hAnsi="宋体"/>
                <w:sz w:val="18"/>
              </w:rPr>
              <w:t>——</w:t>
            </w:r>
          </w:p>
        </w:tc>
        <w:tc>
          <w:tcPr>
            <w:tcW w:w="1440" w:type="dxa"/>
            <w:tcBorders/>
          </w:tcPr>
          <w:p w14:paraId="6D1C5A8B">
            <w:pPr>
              <w:pStyle w:val="style0"/>
              <w:jc w:val="center"/>
              <w:rPr/>
            </w:pPr>
            <w:r>
              <w:rPr>
                <w:rFonts w:ascii="宋体" w:eastAsia="宋体" w:hAnsi="宋体"/>
                <w:b/>
                <w:sz w:val="18"/>
              </w:rPr>
              <w:t>合价</w:t>
            </w:r>
          </w:p>
        </w:tc>
        <w:tc>
          <w:tcPr>
            <w:tcW w:w="1440" w:type="dxa"/>
            <w:tcBorders/>
          </w:tcPr>
          <w:p w14:paraId="FA575AF4">
            <w:pPr>
              <w:pStyle w:val="style0"/>
              <w:jc w:val="center"/>
              <w:rPr/>
            </w:pPr>
            <w:r>
              <w:rPr>
                <w:rFonts w:ascii="宋体" w:eastAsia="宋体" w:hAnsi="宋体"/>
                <w:sz w:val="18"/>
              </w:rPr>
              <w:t>——</w:t>
            </w:r>
          </w:p>
        </w:tc>
      </w:tr>
    </w:tbl>
    <w:p w14:paraId="5535DE8D">
      <w:pPr>
        <w:pStyle w:val="style0"/>
        <w:rPr/>
      </w:pPr>
      <w:r>
        <w:rPr>
          <w:rFonts w:ascii="宋体" w:eastAsia="宋体" w:hAnsi="宋体"/>
          <w:sz w:val="18"/>
        </w:rPr>
        <w:t>项目特征：沟槽连接、试压、刷漆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0A7087B">
        <w:trPr>
          <w:jc w:val="center"/>
        </w:trPr>
        <w:tc>
          <w:tcPr>
            <w:tcW w:w="1728" w:type="dxa"/>
            <w:tcBorders/>
          </w:tcPr>
          <w:p w14:paraId="DD89556A">
            <w:pPr>
              <w:pStyle w:val="style0"/>
              <w:jc w:val="center"/>
              <w:rPr/>
            </w:pPr>
            <w:r>
              <w:rPr>
                <w:rFonts w:ascii="宋体" w:eastAsia="宋体" w:hAnsi="宋体"/>
                <w:b/>
                <w:sz w:val="18"/>
              </w:rPr>
              <w:t>费用名称</w:t>
            </w:r>
          </w:p>
        </w:tc>
        <w:tc>
          <w:tcPr>
            <w:tcW w:w="1728" w:type="dxa"/>
            <w:tcBorders/>
          </w:tcPr>
          <w:p w14:paraId="00D53917">
            <w:pPr>
              <w:pStyle w:val="style0"/>
              <w:jc w:val="center"/>
              <w:rPr/>
            </w:pPr>
            <w:r>
              <w:rPr>
                <w:rFonts w:ascii="宋体" w:eastAsia="宋体" w:hAnsi="宋体"/>
                <w:b/>
                <w:sz w:val="18"/>
              </w:rPr>
              <w:t>单位</w:t>
            </w:r>
          </w:p>
        </w:tc>
        <w:tc>
          <w:tcPr>
            <w:tcW w:w="1728" w:type="dxa"/>
            <w:tcBorders/>
          </w:tcPr>
          <w:p w14:paraId="AB3D4D6F">
            <w:pPr>
              <w:pStyle w:val="style0"/>
              <w:jc w:val="center"/>
              <w:rPr/>
            </w:pPr>
            <w:r>
              <w:rPr>
                <w:rFonts w:ascii="宋体" w:eastAsia="宋体" w:hAnsi="宋体"/>
                <w:b/>
                <w:sz w:val="18"/>
              </w:rPr>
              <w:t>消耗量</w:t>
            </w:r>
          </w:p>
        </w:tc>
        <w:tc>
          <w:tcPr>
            <w:tcW w:w="1728" w:type="dxa"/>
            <w:tcBorders/>
          </w:tcPr>
          <w:p w14:paraId="4E61E402">
            <w:pPr>
              <w:pStyle w:val="style0"/>
              <w:jc w:val="center"/>
              <w:rPr/>
            </w:pPr>
            <w:r>
              <w:rPr>
                <w:rFonts w:ascii="宋体" w:eastAsia="宋体" w:hAnsi="宋体"/>
                <w:b/>
                <w:sz w:val="18"/>
              </w:rPr>
              <w:t>单价（元）</w:t>
            </w:r>
          </w:p>
        </w:tc>
        <w:tc>
          <w:tcPr>
            <w:tcW w:w="1728" w:type="dxa"/>
            <w:tcBorders/>
          </w:tcPr>
          <w:p w14:paraId="EB832FC8">
            <w:pPr>
              <w:pStyle w:val="style0"/>
              <w:jc w:val="center"/>
              <w:rPr/>
            </w:pPr>
            <w:r>
              <w:rPr>
                <w:rFonts w:ascii="宋体" w:eastAsia="宋体" w:hAnsi="宋体"/>
                <w:b/>
                <w:sz w:val="18"/>
              </w:rPr>
              <w:t>合价（元）</w:t>
            </w:r>
          </w:p>
        </w:tc>
      </w:tr>
      <w:tr w14:paraId="1FEDCDEC">
        <w:tblPrEx/>
        <w:trPr>
          <w:jc w:val="center"/>
        </w:trPr>
        <w:tc>
          <w:tcPr>
            <w:tcW w:w="1728" w:type="dxa"/>
            <w:tcBorders/>
          </w:tcPr>
          <w:p w14:paraId="23D0E349">
            <w:pPr>
              <w:pStyle w:val="style0"/>
              <w:jc w:val="center"/>
              <w:rPr/>
            </w:pPr>
            <w:r>
              <w:rPr>
                <w:rFonts w:ascii="宋体" w:eastAsia="宋体" w:hAnsi="宋体"/>
                <w:sz w:val="18"/>
              </w:rPr>
              <w:t>人工费</w:t>
            </w:r>
          </w:p>
        </w:tc>
        <w:tc>
          <w:tcPr>
            <w:tcW w:w="1728" w:type="dxa"/>
            <w:tcBorders/>
          </w:tcPr>
          <w:p w14:paraId="1BECD3A1">
            <w:pPr>
              <w:pStyle w:val="style0"/>
              <w:jc w:val="center"/>
              <w:rPr/>
            </w:pPr>
          </w:p>
        </w:tc>
        <w:tc>
          <w:tcPr>
            <w:tcW w:w="1728" w:type="dxa"/>
            <w:tcBorders/>
          </w:tcPr>
          <w:p w14:paraId="59C9F55B">
            <w:pPr>
              <w:pStyle w:val="style0"/>
              <w:jc w:val="center"/>
              <w:rPr/>
            </w:pPr>
          </w:p>
        </w:tc>
        <w:tc>
          <w:tcPr>
            <w:tcW w:w="1728" w:type="dxa"/>
            <w:tcBorders/>
          </w:tcPr>
          <w:p w14:paraId="ED2342C8">
            <w:pPr>
              <w:pStyle w:val="style0"/>
              <w:jc w:val="center"/>
              <w:rPr/>
            </w:pPr>
          </w:p>
        </w:tc>
        <w:tc>
          <w:tcPr>
            <w:tcW w:w="1728" w:type="dxa"/>
            <w:tcBorders/>
          </w:tcPr>
          <w:p w14:paraId="C85BAC46">
            <w:pPr>
              <w:pStyle w:val="style0"/>
              <w:jc w:val="center"/>
              <w:rPr/>
            </w:pPr>
          </w:p>
        </w:tc>
      </w:tr>
      <w:tr w14:paraId="4C86640B">
        <w:tblPrEx/>
        <w:trPr>
          <w:jc w:val="center"/>
        </w:trPr>
        <w:tc>
          <w:tcPr>
            <w:tcW w:w="1728" w:type="dxa"/>
            <w:tcBorders/>
          </w:tcPr>
          <w:p w14:paraId="3ED9755A">
            <w:pPr>
              <w:pStyle w:val="style0"/>
              <w:jc w:val="center"/>
              <w:rPr/>
            </w:pPr>
            <w:r>
              <w:rPr>
                <w:rFonts w:ascii="宋体" w:eastAsia="宋体" w:hAnsi="宋体"/>
                <w:sz w:val="18"/>
              </w:rPr>
              <w:t>材料费</w:t>
            </w:r>
          </w:p>
        </w:tc>
        <w:tc>
          <w:tcPr>
            <w:tcW w:w="1728" w:type="dxa"/>
            <w:tcBorders/>
          </w:tcPr>
          <w:p w14:paraId="A560B24D">
            <w:pPr>
              <w:pStyle w:val="style0"/>
              <w:jc w:val="center"/>
              <w:rPr/>
            </w:pPr>
          </w:p>
        </w:tc>
        <w:tc>
          <w:tcPr>
            <w:tcW w:w="1728" w:type="dxa"/>
            <w:tcBorders/>
          </w:tcPr>
          <w:p w14:paraId="48461F95">
            <w:pPr>
              <w:pStyle w:val="style0"/>
              <w:jc w:val="center"/>
              <w:rPr/>
            </w:pPr>
          </w:p>
        </w:tc>
        <w:tc>
          <w:tcPr>
            <w:tcW w:w="1728" w:type="dxa"/>
            <w:tcBorders/>
          </w:tcPr>
          <w:p w14:paraId="DDE8CAB9">
            <w:pPr>
              <w:pStyle w:val="style0"/>
              <w:jc w:val="center"/>
              <w:rPr/>
            </w:pPr>
          </w:p>
        </w:tc>
        <w:tc>
          <w:tcPr>
            <w:tcW w:w="1728" w:type="dxa"/>
            <w:tcBorders/>
          </w:tcPr>
          <w:p w14:paraId="F576564C">
            <w:pPr>
              <w:pStyle w:val="style0"/>
              <w:jc w:val="center"/>
              <w:rPr/>
            </w:pPr>
          </w:p>
        </w:tc>
      </w:tr>
      <w:tr w14:paraId="E9CEBACB">
        <w:tblPrEx/>
        <w:trPr>
          <w:jc w:val="center"/>
        </w:trPr>
        <w:tc>
          <w:tcPr>
            <w:tcW w:w="1728" w:type="dxa"/>
            <w:tcBorders/>
          </w:tcPr>
          <w:p w14:paraId="D843A44C">
            <w:pPr>
              <w:pStyle w:val="style0"/>
              <w:jc w:val="center"/>
              <w:rPr/>
            </w:pPr>
            <w:r>
              <w:rPr>
                <w:rFonts w:ascii="宋体" w:eastAsia="宋体" w:hAnsi="宋体"/>
                <w:sz w:val="18"/>
              </w:rPr>
              <w:t>机械费</w:t>
            </w:r>
          </w:p>
        </w:tc>
        <w:tc>
          <w:tcPr>
            <w:tcW w:w="1728" w:type="dxa"/>
            <w:tcBorders/>
          </w:tcPr>
          <w:p w14:paraId="A73A2B53">
            <w:pPr>
              <w:pStyle w:val="style0"/>
              <w:jc w:val="center"/>
              <w:rPr/>
            </w:pPr>
          </w:p>
        </w:tc>
        <w:tc>
          <w:tcPr>
            <w:tcW w:w="1728" w:type="dxa"/>
            <w:tcBorders/>
          </w:tcPr>
          <w:p w14:paraId="5BC6B808">
            <w:pPr>
              <w:pStyle w:val="style0"/>
              <w:jc w:val="center"/>
              <w:rPr/>
            </w:pPr>
          </w:p>
        </w:tc>
        <w:tc>
          <w:tcPr>
            <w:tcW w:w="1728" w:type="dxa"/>
            <w:tcBorders/>
          </w:tcPr>
          <w:p w14:paraId="3F24F5A5">
            <w:pPr>
              <w:pStyle w:val="style0"/>
              <w:jc w:val="center"/>
              <w:rPr/>
            </w:pPr>
          </w:p>
        </w:tc>
        <w:tc>
          <w:tcPr>
            <w:tcW w:w="1728" w:type="dxa"/>
            <w:tcBorders/>
          </w:tcPr>
          <w:p w14:paraId="FC6D496E">
            <w:pPr>
              <w:pStyle w:val="style0"/>
              <w:jc w:val="center"/>
              <w:rPr/>
            </w:pPr>
          </w:p>
        </w:tc>
      </w:tr>
      <w:tr w14:paraId="2B22DB65">
        <w:tblPrEx/>
        <w:trPr>
          <w:jc w:val="center"/>
        </w:trPr>
        <w:tc>
          <w:tcPr>
            <w:tcW w:w="1728" w:type="dxa"/>
            <w:tcBorders/>
          </w:tcPr>
          <w:p w14:paraId="B614A76A">
            <w:pPr>
              <w:pStyle w:val="style0"/>
              <w:jc w:val="center"/>
              <w:rPr/>
            </w:pPr>
            <w:r>
              <w:rPr>
                <w:rFonts w:ascii="宋体" w:eastAsia="宋体" w:hAnsi="宋体"/>
                <w:sz w:val="18"/>
              </w:rPr>
              <w:t>企业管理费</w:t>
            </w:r>
          </w:p>
        </w:tc>
        <w:tc>
          <w:tcPr>
            <w:tcW w:w="1728" w:type="dxa"/>
            <w:tcBorders/>
          </w:tcPr>
          <w:p w14:paraId="967930EC">
            <w:pPr>
              <w:pStyle w:val="style0"/>
              <w:jc w:val="center"/>
              <w:rPr/>
            </w:pPr>
          </w:p>
        </w:tc>
        <w:tc>
          <w:tcPr>
            <w:tcW w:w="1728" w:type="dxa"/>
            <w:tcBorders/>
          </w:tcPr>
          <w:p w14:paraId="B2F7D294">
            <w:pPr>
              <w:pStyle w:val="style0"/>
              <w:jc w:val="center"/>
              <w:rPr/>
            </w:pPr>
          </w:p>
        </w:tc>
        <w:tc>
          <w:tcPr>
            <w:tcW w:w="1728" w:type="dxa"/>
            <w:tcBorders/>
          </w:tcPr>
          <w:p w14:paraId="855C40B1">
            <w:pPr>
              <w:pStyle w:val="style0"/>
              <w:jc w:val="center"/>
              <w:rPr/>
            </w:pPr>
          </w:p>
        </w:tc>
        <w:tc>
          <w:tcPr>
            <w:tcW w:w="1728" w:type="dxa"/>
            <w:tcBorders/>
          </w:tcPr>
          <w:p w14:paraId="F37FE1ED">
            <w:pPr>
              <w:pStyle w:val="style0"/>
              <w:jc w:val="center"/>
              <w:rPr/>
            </w:pPr>
          </w:p>
        </w:tc>
      </w:tr>
      <w:tr w14:paraId="CB98B692">
        <w:tblPrEx/>
        <w:trPr>
          <w:jc w:val="center"/>
        </w:trPr>
        <w:tc>
          <w:tcPr>
            <w:tcW w:w="1728" w:type="dxa"/>
            <w:tcBorders/>
          </w:tcPr>
          <w:p w14:paraId="B2D438F7">
            <w:pPr>
              <w:pStyle w:val="style0"/>
              <w:jc w:val="center"/>
              <w:rPr/>
            </w:pPr>
            <w:r>
              <w:rPr>
                <w:rFonts w:ascii="宋体" w:eastAsia="宋体" w:hAnsi="宋体"/>
                <w:sz w:val="18"/>
              </w:rPr>
              <w:t>利润</w:t>
            </w:r>
          </w:p>
        </w:tc>
        <w:tc>
          <w:tcPr>
            <w:tcW w:w="1728" w:type="dxa"/>
            <w:tcBorders/>
          </w:tcPr>
          <w:p w14:paraId="B58D9F0D">
            <w:pPr>
              <w:pStyle w:val="style0"/>
              <w:jc w:val="center"/>
              <w:rPr/>
            </w:pPr>
          </w:p>
        </w:tc>
        <w:tc>
          <w:tcPr>
            <w:tcW w:w="1728" w:type="dxa"/>
            <w:tcBorders/>
          </w:tcPr>
          <w:p w14:paraId="76D19B92">
            <w:pPr>
              <w:pStyle w:val="style0"/>
              <w:jc w:val="center"/>
              <w:rPr/>
            </w:pPr>
          </w:p>
        </w:tc>
        <w:tc>
          <w:tcPr>
            <w:tcW w:w="1728" w:type="dxa"/>
            <w:tcBorders/>
          </w:tcPr>
          <w:p w14:paraId="4B95D82B">
            <w:pPr>
              <w:pStyle w:val="style0"/>
              <w:jc w:val="center"/>
              <w:rPr/>
            </w:pPr>
          </w:p>
        </w:tc>
        <w:tc>
          <w:tcPr>
            <w:tcW w:w="1728" w:type="dxa"/>
            <w:tcBorders/>
          </w:tcPr>
          <w:p w14:paraId="8BF3313F">
            <w:pPr>
              <w:pStyle w:val="style0"/>
              <w:jc w:val="center"/>
              <w:rPr/>
            </w:pPr>
          </w:p>
        </w:tc>
      </w:tr>
    </w:tbl>
    <w:p w14:paraId="F5BA199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94"/>
        <w:gridCol w:w="1861"/>
        <w:gridCol w:w="704"/>
        <w:gridCol w:w="873"/>
        <w:gridCol w:w="988"/>
        <w:gridCol w:w="988"/>
      </w:tblGrid>
      <w:tr w14:paraId="08007E48">
        <w:trPr>
          <w:jc w:val="center"/>
        </w:trPr>
        <w:tc>
          <w:tcPr>
            <w:tcW w:w="576" w:type="dxa"/>
            <w:tcBorders/>
          </w:tcPr>
          <w:p w14:paraId="C659C180">
            <w:pPr>
              <w:pStyle w:val="style0"/>
              <w:jc w:val="center"/>
              <w:rPr/>
            </w:pPr>
            <w:r>
              <w:rPr>
                <w:rFonts w:ascii="宋体" w:eastAsia="宋体" w:hAnsi="宋体"/>
                <w:b/>
                <w:sz w:val="18"/>
              </w:rPr>
              <w:t>序号</w:t>
            </w:r>
          </w:p>
        </w:tc>
        <w:tc>
          <w:tcPr>
            <w:tcW w:w="1728" w:type="dxa"/>
            <w:tcBorders/>
          </w:tcPr>
          <w:p w14:paraId="43B0BF24">
            <w:pPr>
              <w:pStyle w:val="style0"/>
              <w:jc w:val="center"/>
              <w:rPr/>
            </w:pPr>
            <w:r>
              <w:rPr>
                <w:rFonts w:ascii="宋体" w:eastAsia="宋体" w:hAnsi="宋体"/>
                <w:b/>
                <w:sz w:val="18"/>
              </w:rPr>
              <w:t>项目编码</w:t>
            </w:r>
          </w:p>
        </w:tc>
        <w:tc>
          <w:tcPr>
            <w:tcW w:w="2160" w:type="dxa"/>
            <w:tcBorders/>
          </w:tcPr>
          <w:p w14:paraId="2E217EBF">
            <w:pPr>
              <w:pStyle w:val="style0"/>
              <w:jc w:val="center"/>
              <w:rPr/>
            </w:pPr>
            <w:r>
              <w:rPr>
                <w:rFonts w:ascii="宋体" w:eastAsia="宋体" w:hAnsi="宋体"/>
                <w:b/>
                <w:sz w:val="18"/>
              </w:rPr>
              <w:t>项目名称</w:t>
            </w:r>
          </w:p>
        </w:tc>
        <w:tc>
          <w:tcPr>
            <w:tcW w:w="3600" w:type="dxa"/>
            <w:tcBorders/>
          </w:tcPr>
          <w:p w14:paraId="AF5F0C56">
            <w:pPr>
              <w:pStyle w:val="style0"/>
              <w:jc w:val="center"/>
              <w:rPr/>
            </w:pPr>
            <w:r>
              <w:rPr>
                <w:rFonts w:ascii="宋体" w:eastAsia="宋体" w:hAnsi="宋体"/>
                <w:b/>
                <w:sz w:val="18"/>
              </w:rPr>
              <w:t>项目特征描述</w:t>
            </w:r>
          </w:p>
        </w:tc>
        <w:tc>
          <w:tcPr>
            <w:tcW w:w="864" w:type="dxa"/>
            <w:tcBorders/>
          </w:tcPr>
          <w:p w14:paraId="203563CD">
            <w:pPr>
              <w:pStyle w:val="style0"/>
              <w:jc w:val="center"/>
              <w:rPr/>
            </w:pPr>
            <w:r>
              <w:rPr>
                <w:rFonts w:ascii="宋体" w:eastAsia="宋体" w:hAnsi="宋体"/>
                <w:b/>
                <w:sz w:val="18"/>
              </w:rPr>
              <w:t>计量单位</w:t>
            </w:r>
          </w:p>
        </w:tc>
        <w:tc>
          <w:tcPr>
            <w:tcW w:w="1152" w:type="dxa"/>
            <w:tcBorders/>
          </w:tcPr>
          <w:p w14:paraId="D408C780">
            <w:pPr>
              <w:pStyle w:val="style0"/>
              <w:jc w:val="center"/>
              <w:rPr/>
            </w:pPr>
            <w:r>
              <w:rPr>
                <w:rFonts w:ascii="宋体" w:eastAsia="宋体" w:hAnsi="宋体"/>
                <w:b/>
                <w:sz w:val="18"/>
              </w:rPr>
              <w:t>工程量</w:t>
            </w:r>
          </w:p>
        </w:tc>
        <w:tc>
          <w:tcPr>
            <w:tcW w:w="1296" w:type="dxa"/>
            <w:tcBorders/>
          </w:tcPr>
          <w:p w14:paraId="73D24842">
            <w:pPr>
              <w:pStyle w:val="style0"/>
              <w:jc w:val="center"/>
              <w:rPr/>
            </w:pPr>
            <w:r>
              <w:rPr>
                <w:rFonts w:ascii="宋体" w:eastAsia="宋体" w:hAnsi="宋体"/>
                <w:b/>
                <w:sz w:val="18"/>
              </w:rPr>
              <w:t>综合单价（元）</w:t>
            </w:r>
          </w:p>
        </w:tc>
        <w:tc>
          <w:tcPr>
            <w:tcW w:w="1296" w:type="dxa"/>
            <w:tcBorders/>
          </w:tcPr>
          <w:p w14:paraId="28661EFD">
            <w:pPr>
              <w:pStyle w:val="style0"/>
              <w:jc w:val="center"/>
              <w:rPr/>
            </w:pPr>
            <w:r>
              <w:rPr>
                <w:rFonts w:ascii="宋体" w:eastAsia="宋体" w:hAnsi="宋体"/>
                <w:b/>
                <w:sz w:val="18"/>
              </w:rPr>
              <w:t>合价（元）</w:t>
            </w:r>
          </w:p>
        </w:tc>
      </w:tr>
      <w:tr w14:paraId="7BD312BA">
        <w:tblPrEx/>
        <w:trPr>
          <w:jc w:val="center"/>
        </w:trPr>
        <w:tc>
          <w:tcPr>
            <w:tcW w:w="576" w:type="dxa"/>
            <w:tcBorders/>
          </w:tcPr>
          <w:p w14:paraId="5AFFFFEA">
            <w:pPr>
              <w:pStyle w:val="style0"/>
              <w:jc w:val="center"/>
              <w:rPr/>
            </w:pPr>
            <w:r>
              <w:rPr>
                <w:rFonts w:ascii="宋体" w:eastAsia="宋体" w:hAnsi="宋体"/>
                <w:sz w:val="18"/>
              </w:rPr>
              <w:t>3</w:t>
            </w:r>
          </w:p>
        </w:tc>
        <w:tc>
          <w:tcPr>
            <w:tcW w:w="1728" w:type="dxa"/>
            <w:tcBorders/>
          </w:tcPr>
          <w:p w14:paraId="3FD2E315">
            <w:pPr>
              <w:pStyle w:val="style0"/>
              <w:jc w:val="center"/>
              <w:rPr/>
            </w:pPr>
            <w:r>
              <w:rPr>
                <w:rFonts w:ascii="宋体" w:eastAsia="宋体" w:hAnsi="宋体"/>
                <w:sz w:val="18"/>
              </w:rPr>
              <w:t>041001002001</w:t>
            </w:r>
          </w:p>
        </w:tc>
        <w:tc>
          <w:tcPr>
            <w:tcW w:w="2160" w:type="dxa"/>
            <w:tcBorders/>
          </w:tcPr>
          <w:p w14:paraId="268C80DB">
            <w:pPr>
              <w:pStyle w:val="style0"/>
              <w:jc w:val="left"/>
              <w:rPr/>
            </w:pPr>
            <w:r>
              <w:rPr>
                <w:rFonts w:ascii="宋体" w:eastAsia="宋体" w:hAnsi="宋体"/>
                <w:sz w:val="18"/>
              </w:rPr>
              <w:t>室内消火栓安装 SN65</w:t>
            </w:r>
          </w:p>
        </w:tc>
        <w:tc>
          <w:tcPr>
            <w:tcW w:w="3600" w:type="dxa"/>
            <w:tcBorders/>
          </w:tcPr>
          <w:p w14:paraId="42C56963">
            <w:pPr>
              <w:pStyle w:val="style0"/>
              <w:jc w:val="center"/>
              <w:rPr/>
            </w:pPr>
            <w:r>
              <w:rPr>
                <w:rFonts w:ascii="宋体" w:eastAsia="宋体" w:hAnsi="宋体"/>
                <w:sz w:val="18"/>
              </w:rPr>
              <w:t>箱体、栓口、水带、水枪</w:t>
            </w:r>
          </w:p>
        </w:tc>
        <w:tc>
          <w:tcPr>
            <w:tcW w:w="864" w:type="dxa"/>
            <w:tcBorders/>
          </w:tcPr>
          <w:p w14:paraId="8C39829F">
            <w:pPr>
              <w:pStyle w:val="style0"/>
              <w:jc w:val="center"/>
              <w:rPr/>
            </w:pPr>
            <w:r>
              <w:rPr>
                <w:rFonts w:ascii="宋体" w:eastAsia="宋体" w:hAnsi="宋体"/>
                <w:sz w:val="18"/>
              </w:rPr>
              <w:t>套</w:t>
            </w:r>
          </w:p>
        </w:tc>
        <w:tc>
          <w:tcPr>
            <w:tcW w:w="1152" w:type="dxa"/>
            <w:tcBorders/>
          </w:tcPr>
          <w:p w14:paraId="BBEC2E90">
            <w:pPr>
              <w:pStyle w:val="style0"/>
              <w:jc w:val="center"/>
              <w:rPr/>
            </w:pPr>
            <w:r>
              <w:rPr>
                <w:rFonts w:ascii="宋体" w:eastAsia="宋体" w:hAnsi="宋体"/>
                <w:sz w:val="18"/>
              </w:rPr>
              <w:t>85.00</w:t>
            </w:r>
          </w:p>
        </w:tc>
        <w:tc>
          <w:tcPr>
            <w:tcW w:w="1296" w:type="dxa"/>
            <w:tcBorders/>
          </w:tcPr>
          <w:p w14:paraId="7BC3587C">
            <w:pPr>
              <w:pStyle w:val="style0"/>
              <w:jc w:val="center"/>
              <w:rPr/>
            </w:pPr>
            <w:r>
              <w:rPr>
                <w:rFonts w:ascii="宋体" w:eastAsia="宋体" w:hAnsi="宋体"/>
                <w:sz w:val="18"/>
              </w:rPr>
              <w:t>——</w:t>
            </w:r>
          </w:p>
        </w:tc>
        <w:tc>
          <w:tcPr>
            <w:tcW w:w="1296" w:type="dxa"/>
            <w:tcBorders/>
          </w:tcPr>
          <w:p w14:paraId="49A67BC0">
            <w:pPr>
              <w:pStyle w:val="style0"/>
              <w:jc w:val="center"/>
              <w:rPr/>
            </w:pPr>
            <w:r>
              <w:rPr>
                <w:rFonts w:ascii="宋体" w:eastAsia="宋体" w:hAnsi="宋体"/>
                <w:sz w:val="18"/>
              </w:rPr>
              <w:t>——</w:t>
            </w:r>
          </w:p>
        </w:tc>
      </w:tr>
    </w:tbl>
    <w:p w14:paraId="87776560">
      <w:pPr>
        <w:pStyle w:val="style0"/>
        <w:rPr/>
      </w:pPr>
      <w:r>
        <w:br w:type="page"/>
      </w:r>
    </w:p>
    <w:p w14:paraId="342B15E8">
      <w:pPr>
        <w:pStyle w:val="style0"/>
        <w:rPr/>
      </w:pPr>
    </w:p>
    <w:p w14:paraId="4FF0377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FC0F7DD">
        <w:trPr>
          <w:jc w:val="center"/>
        </w:trPr>
        <w:tc>
          <w:tcPr>
            <w:tcW w:w="1440" w:type="dxa"/>
            <w:tcBorders/>
          </w:tcPr>
          <w:p w14:paraId="5828E619">
            <w:pPr>
              <w:pStyle w:val="style0"/>
              <w:jc w:val="center"/>
              <w:rPr/>
            </w:pPr>
            <w:r>
              <w:rPr>
                <w:rFonts w:ascii="宋体" w:eastAsia="宋体" w:hAnsi="宋体"/>
                <w:b/>
                <w:sz w:val="18"/>
              </w:rPr>
              <w:t>项目编码</w:t>
            </w:r>
          </w:p>
        </w:tc>
        <w:tc>
          <w:tcPr>
            <w:tcW w:w="1440" w:type="dxa"/>
            <w:tcBorders/>
          </w:tcPr>
          <w:p w14:paraId="4919129F">
            <w:pPr>
              <w:pStyle w:val="style0"/>
              <w:jc w:val="center"/>
              <w:rPr/>
            </w:pPr>
            <w:r>
              <w:rPr>
                <w:rFonts w:ascii="宋体" w:eastAsia="宋体" w:hAnsi="宋体"/>
                <w:sz w:val="18"/>
              </w:rPr>
              <w:t>041001002001</w:t>
            </w:r>
          </w:p>
        </w:tc>
        <w:tc>
          <w:tcPr>
            <w:tcW w:w="1440" w:type="dxa"/>
            <w:tcBorders/>
          </w:tcPr>
          <w:p w14:paraId="49B15F22">
            <w:pPr>
              <w:pStyle w:val="style0"/>
              <w:jc w:val="center"/>
              <w:rPr/>
            </w:pPr>
            <w:r>
              <w:rPr>
                <w:rFonts w:ascii="宋体" w:eastAsia="宋体" w:hAnsi="宋体"/>
                <w:b/>
                <w:sz w:val="18"/>
              </w:rPr>
              <w:t>项目名称</w:t>
            </w:r>
          </w:p>
        </w:tc>
        <w:tc>
          <w:tcPr>
            <w:tcW w:w="1440" w:type="dxa"/>
            <w:tcBorders/>
          </w:tcPr>
          <w:p w14:paraId="5EABCC3A">
            <w:pPr>
              <w:pStyle w:val="style0"/>
              <w:jc w:val="center"/>
              <w:rPr/>
            </w:pPr>
            <w:r>
              <w:rPr>
                <w:rFonts w:ascii="宋体" w:eastAsia="宋体" w:hAnsi="宋体"/>
                <w:sz w:val="18"/>
              </w:rPr>
              <w:t>室内消火栓安装 SN65</w:t>
            </w:r>
          </w:p>
        </w:tc>
        <w:tc>
          <w:tcPr>
            <w:tcW w:w="1440" w:type="dxa"/>
            <w:tcBorders/>
          </w:tcPr>
          <w:p w14:paraId="1D20948B">
            <w:pPr>
              <w:pStyle w:val="style0"/>
              <w:jc w:val="center"/>
              <w:rPr/>
            </w:pPr>
            <w:r>
              <w:rPr>
                <w:rFonts w:ascii="宋体" w:eastAsia="宋体" w:hAnsi="宋体"/>
                <w:b/>
                <w:sz w:val="18"/>
              </w:rPr>
              <w:t>计量单位</w:t>
            </w:r>
          </w:p>
        </w:tc>
        <w:tc>
          <w:tcPr>
            <w:tcW w:w="1440" w:type="dxa"/>
            <w:tcBorders/>
          </w:tcPr>
          <w:p w14:paraId="715EADA3">
            <w:pPr>
              <w:pStyle w:val="style0"/>
              <w:jc w:val="center"/>
              <w:rPr/>
            </w:pPr>
            <w:r>
              <w:rPr>
                <w:rFonts w:ascii="宋体" w:eastAsia="宋体" w:hAnsi="宋体"/>
                <w:sz w:val="18"/>
              </w:rPr>
              <w:t>套</w:t>
            </w:r>
          </w:p>
        </w:tc>
      </w:tr>
      <w:tr w14:paraId="4E063CD1">
        <w:tblPrEx/>
        <w:trPr>
          <w:jc w:val="center"/>
        </w:trPr>
        <w:tc>
          <w:tcPr>
            <w:tcW w:w="1440" w:type="dxa"/>
            <w:tcBorders/>
          </w:tcPr>
          <w:p w14:paraId="E549461B">
            <w:pPr>
              <w:pStyle w:val="style0"/>
              <w:jc w:val="center"/>
              <w:rPr/>
            </w:pPr>
            <w:r>
              <w:rPr>
                <w:rFonts w:ascii="宋体" w:eastAsia="宋体" w:hAnsi="宋体"/>
                <w:b/>
                <w:sz w:val="18"/>
              </w:rPr>
              <w:t>清单工程量</w:t>
            </w:r>
          </w:p>
        </w:tc>
        <w:tc>
          <w:tcPr>
            <w:tcW w:w="1440" w:type="dxa"/>
            <w:tcBorders/>
          </w:tcPr>
          <w:p w14:paraId="961C541F">
            <w:pPr>
              <w:pStyle w:val="style0"/>
              <w:jc w:val="center"/>
              <w:rPr/>
            </w:pPr>
            <w:r>
              <w:rPr>
                <w:rFonts w:ascii="宋体" w:eastAsia="宋体" w:hAnsi="宋体"/>
                <w:sz w:val="18"/>
              </w:rPr>
              <w:t>85.00</w:t>
            </w:r>
          </w:p>
        </w:tc>
        <w:tc>
          <w:tcPr>
            <w:tcW w:w="1440" w:type="dxa"/>
            <w:tcBorders/>
          </w:tcPr>
          <w:p w14:paraId="47160680">
            <w:pPr>
              <w:pStyle w:val="style0"/>
              <w:jc w:val="center"/>
              <w:rPr/>
            </w:pPr>
            <w:r>
              <w:rPr>
                <w:rFonts w:ascii="宋体" w:eastAsia="宋体" w:hAnsi="宋体"/>
                <w:b/>
                <w:sz w:val="18"/>
              </w:rPr>
              <w:t>综合单价</w:t>
            </w:r>
          </w:p>
        </w:tc>
        <w:tc>
          <w:tcPr>
            <w:tcW w:w="1440" w:type="dxa"/>
            <w:tcBorders/>
          </w:tcPr>
          <w:p w14:paraId="DF189CA6">
            <w:pPr>
              <w:pStyle w:val="style0"/>
              <w:jc w:val="center"/>
              <w:rPr/>
            </w:pPr>
            <w:r>
              <w:rPr>
                <w:rFonts w:ascii="宋体" w:eastAsia="宋体" w:hAnsi="宋体"/>
                <w:sz w:val="18"/>
              </w:rPr>
              <w:t>——</w:t>
            </w:r>
          </w:p>
        </w:tc>
        <w:tc>
          <w:tcPr>
            <w:tcW w:w="1440" w:type="dxa"/>
            <w:tcBorders/>
          </w:tcPr>
          <w:p w14:paraId="B652517F">
            <w:pPr>
              <w:pStyle w:val="style0"/>
              <w:jc w:val="center"/>
              <w:rPr/>
            </w:pPr>
            <w:r>
              <w:rPr>
                <w:rFonts w:ascii="宋体" w:eastAsia="宋体" w:hAnsi="宋体"/>
                <w:b/>
                <w:sz w:val="18"/>
              </w:rPr>
              <w:t>合价</w:t>
            </w:r>
          </w:p>
        </w:tc>
        <w:tc>
          <w:tcPr>
            <w:tcW w:w="1440" w:type="dxa"/>
            <w:tcBorders/>
          </w:tcPr>
          <w:p w14:paraId="CE116A5F">
            <w:pPr>
              <w:pStyle w:val="style0"/>
              <w:jc w:val="center"/>
              <w:rPr/>
            </w:pPr>
            <w:r>
              <w:rPr>
                <w:rFonts w:ascii="宋体" w:eastAsia="宋体" w:hAnsi="宋体"/>
                <w:sz w:val="18"/>
              </w:rPr>
              <w:t>——</w:t>
            </w:r>
          </w:p>
        </w:tc>
      </w:tr>
    </w:tbl>
    <w:p w14:paraId="E19329A4">
      <w:pPr>
        <w:pStyle w:val="style0"/>
        <w:rPr/>
      </w:pPr>
      <w:r>
        <w:rPr>
          <w:rFonts w:ascii="宋体" w:eastAsia="宋体" w:hAnsi="宋体"/>
          <w:sz w:val="18"/>
        </w:rPr>
        <w:t>项目特征：箱体、栓口、水带、水枪</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34EB75">
        <w:trPr>
          <w:jc w:val="center"/>
        </w:trPr>
        <w:tc>
          <w:tcPr>
            <w:tcW w:w="1728" w:type="dxa"/>
            <w:tcBorders/>
          </w:tcPr>
          <w:p w14:paraId="FA673D0D">
            <w:pPr>
              <w:pStyle w:val="style0"/>
              <w:jc w:val="center"/>
              <w:rPr/>
            </w:pPr>
            <w:r>
              <w:rPr>
                <w:rFonts w:ascii="宋体" w:eastAsia="宋体" w:hAnsi="宋体"/>
                <w:b/>
                <w:sz w:val="18"/>
              </w:rPr>
              <w:t>费用名称</w:t>
            </w:r>
          </w:p>
        </w:tc>
        <w:tc>
          <w:tcPr>
            <w:tcW w:w="1728" w:type="dxa"/>
            <w:tcBorders/>
          </w:tcPr>
          <w:p w14:paraId="4545397D">
            <w:pPr>
              <w:pStyle w:val="style0"/>
              <w:jc w:val="center"/>
              <w:rPr/>
            </w:pPr>
            <w:r>
              <w:rPr>
                <w:rFonts w:ascii="宋体" w:eastAsia="宋体" w:hAnsi="宋体"/>
                <w:b/>
                <w:sz w:val="18"/>
              </w:rPr>
              <w:t>单位</w:t>
            </w:r>
          </w:p>
        </w:tc>
        <w:tc>
          <w:tcPr>
            <w:tcW w:w="1728" w:type="dxa"/>
            <w:tcBorders/>
          </w:tcPr>
          <w:p w14:paraId="0C0B8F03">
            <w:pPr>
              <w:pStyle w:val="style0"/>
              <w:jc w:val="center"/>
              <w:rPr/>
            </w:pPr>
            <w:r>
              <w:rPr>
                <w:rFonts w:ascii="宋体" w:eastAsia="宋体" w:hAnsi="宋体"/>
                <w:b/>
                <w:sz w:val="18"/>
              </w:rPr>
              <w:t>消耗量</w:t>
            </w:r>
          </w:p>
        </w:tc>
        <w:tc>
          <w:tcPr>
            <w:tcW w:w="1728" w:type="dxa"/>
            <w:tcBorders/>
          </w:tcPr>
          <w:p w14:paraId="D5D5187E">
            <w:pPr>
              <w:pStyle w:val="style0"/>
              <w:jc w:val="center"/>
              <w:rPr/>
            </w:pPr>
            <w:r>
              <w:rPr>
                <w:rFonts w:ascii="宋体" w:eastAsia="宋体" w:hAnsi="宋体"/>
                <w:b/>
                <w:sz w:val="18"/>
              </w:rPr>
              <w:t>单价（元）</w:t>
            </w:r>
          </w:p>
        </w:tc>
        <w:tc>
          <w:tcPr>
            <w:tcW w:w="1728" w:type="dxa"/>
            <w:tcBorders/>
          </w:tcPr>
          <w:p w14:paraId="DA15D9FF">
            <w:pPr>
              <w:pStyle w:val="style0"/>
              <w:jc w:val="center"/>
              <w:rPr/>
            </w:pPr>
            <w:r>
              <w:rPr>
                <w:rFonts w:ascii="宋体" w:eastAsia="宋体" w:hAnsi="宋体"/>
                <w:b/>
                <w:sz w:val="18"/>
              </w:rPr>
              <w:t>合价（元）</w:t>
            </w:r>
          </w:p>
        </w:tc>
      </w:tr>
      <w:tr w14:paraId="61F8D338">
        <w:tblPrEx/>
        <w:trPr>
          <w:jc w:val="center"/>
        </w:trPr>
        <w:tc>
          <w:tcPr>
            <w:tcW w:w="1728" w:type="dxa"/>
            <w:tcBorders/>
          </w:tcPr>
          <w:p w14:paraId="868481D7">
            <w:pPr>
              <w:pStyle w:val="style0"/>
              <w:jc w:val="center"/>
              <w:rPr/>
            </w:pPr>
            <w:r>
              <w:rPr>
                <w:rFonts w:ascii="宋体" w:eastAsia="宋体" w:hAnsi="宋体"/>
                <w:sz w:val="18"/>
              </w:rPr>
              <w:t>人工费</w:t>
            </w:r>
          </w:p>
        </w:tc>
        <w:tc>
          <w:tcPr>
            <w:tcW w:w="1728" w:type="dxa"/>
            <w:tcBorders/>
          </w:tcPr>
          <w:p w14:paraId="03E6CDEC">
            <w:pPr>
              <w:pStyle w:val="style0"/>
              <w:jc w:val="center"/>
              <w:rPr/>
            </w:pPr>
          </w:p>
        </w:tc>
        <w:tc>
          <w:tcPr>
            <w:tcW w:w="1728" w:type="dxa"/>
            <w:tcBorders/>
          </w:tcPr>
          <w:p w14:paraId="00C65A34">
            <w:pPr>
              <w:pStyle w:val="style0"/>
              <w:jc w:val="center"/>
              <w:rPr/>
            </w:pPr>
          </w:p>
        </w:tc>
        <w:tc>
          <w:tcPr>
            <w:tcW w:w="1728" w:type="dxa"/>
            <w:tcBorders/>
          </w:tcPr>
          <w:p w14:paraId="F53A95CB">
            <w:pPr>
              <w:pStyle w:val="style0"/>
              <w:jc w:val="center"/>
              <w:rPr/>
            </w:pPr>
          </w:p>
        </w:tc>
        <w:tc>
          <w:tcPr>
            <w:tcW w:w="1728" w:type="dxa"/>
            <w:tcBorders/>
          </w:tcPr>
          <w:p w14:paraId="99A4F9D1">
            <w:pPr>
              <w:pStyle w:val="style0"/>
              <w:jc w:val="center"/>
              <w:rPr/>
            </w:pPr>
          </w:p>
        </w:tc>
      </w:tr>
      <w:tr w14:paraId="6C0B79FE">
        <w:tblPrEx/>
        <w:trPr>
          <w:jc w:val="center"/>
        </w:trPr>
        <w:tc>
          <w:tcPr>
            <w:tcW w:w="1728" w:type="dxa"/>
            <w:tcBorders/>
          </w:tcPr>
          <w:p w14:paraId="56EB0666">
            <w:pPr>
              <w:pStyle w:val="style0"/>
              <w:jc w:val="center"/>
              <w:rPr/>
            </w:pPr>
            <w:r>
              <w:rPr>
                <w:rFonts w:ascii="宋体" w:eastAsia="宋体" w:hAnsi="宋体"/>
                <w:sz w:val="18"/>
              </w:rPr>
              <w:t>材料费</w:t>
            </w:r>
          </w:p>
        </w:tc>
        <w:tc>
          <w:tcPr>
            <w:tcW w:w="1728" w:type="dxa"/>
            <w:tcBorders/>
          </w:tcPr>
          <w:p w14:paraId="545F2FE0">
            <w:pPr>
              <w:pStyle w:val="style0"/>
              <w:jc w:val="center"/>
              <w:rPr/>
            </w:pPr>
          </w:p>
        </w:tc>
        <w:tc>
          <w:tcPr>
            <w:tcW w:w="1728" w:type="dxa"/>
            <w:tcBorders/>
          </w:tcPr>
          <w:p w14:paraId="9A286865">
            <w:pPr>
              <w:pStyle w:val="style0"/>
              <w:jc w:val="center"/>
              <w:rPr/>
            </w:pPr>
          </w:p>
        </w:tc>
        <w:tc>
          <w:tcPr>
            <w:tcW w:w="1728" w:type="dxa"/>
            <w:tcBorders/>
          </w:tcPr>
          <w:p w14:paraId="451DBA29">
            <w:pPr>
              <w:pStyle w:val="style0"/>
              <w:jc w:val="center"/>
              <w:rPr/>
            </w:pPr>
          </w:p>
        </w:tc>
        <w:tc>
          <w:tcPr>
            <w:tcW w:w="1728" w:type="dxa"/>
            <w:tcBorders/>
          </w:tcPr>
          <w:p w14:paraId="093A1F31">
            <w:pPr>
              <w:pStyle w:val="style0"/>
              <w:jc w:val="center"/>
              <w:rPr/>
            </w:pPr>
          </w:p>
        </w:tc>
      </w:tr>
      <w:tr w14:paraId="62675C67">
        <w:tblPrEx/>
        <w:trPr>
          <w:jc w:val="center"/>
        </w:trPr>
        <w:tc>
          <w:tcPr>
            <w:tcW w:w="1728" w:type="dxa"/>
            <w:tcBorders/>
          </w:tcPr>
          <w:p w14:paraId="6C471D3C">
            <w:pPr>
              <w:pStyle w:val="style0"/>
              <w:jc w:val="center"/>
              <w:rPr/>
            </w:pPr>
            <w:r>
              <w:rPr>
                <w:rFonts w:ascii="宋体" w:eastAsia="宋体" w:hAnsi="宋体"/>
                <w:sz w:val="18"/>
              </w:rPr>
              <w:t>机械费</w:t>
            </w:r>
          </w:p>
        </w:tc>
        <w:tc>
          <w:tcPr>
            <w:tcW w:w="1728" w:type="dxa"/>
            <w:tcBorders/>
          </w:tcPr>
          <w:p w14:paraId="255EA2B8">
            <w:pPr>
              <w:pStyle w:val="style0"/>
              <w:jc w:val="center"/>
              <w:rPr/>
            </w:pPr>
          </w:p>
        </w:tc>
        <w:tc>
          <w:tcPr>
            <w:tcW w:w="1728" w:type="dxa"/>
            <w:tcBorders/>
          </w:tcPr>
          <w:p w14:paraId="42C87E53">
            <w:pPr>
              <w:pStyle w:val="style0"/>
              <w:jc w:val="center"/>
              <w:rPr/>
            </w:pPr>
          </w:p>
        </w:tc>
        <w:tc>
          <w:tcPr>
            <w:tcW w:w="1728" w:type="dxa"/>
            <w:tcBorders/>
          </w:tcPr>
          <w:p w14:paraId="ACDC004B">
            <w:pPr>
              <w:pStyle w:val="style0"/>
              <w:jc w:val="center"/>
              <w:rPr/>
            </w:pPr>
          </w:p>
        </w:tc>
        <w:tc>
          <w:tcPr>
            <w:tcW w:w="1728" w:type="dxa"/>
            <w:tcBorders/>
          </w:tcPr>
          <w:p w14:paraId="FE7F8E84">
            <w:pPr>
              <w:pStyle w:val="style0"/>
              <w:jc w:val="center"/>
              <w:rPr/>
            </w:pPr>
          </w:p>
        </w:tc>
      </w:tr>
      <w:tr w14:paraId="2D0E6360">
        <w:tblPrEx/>
        <w:trPr>
          <w:jc w:val="center"/>
        </w:trPr>
        <w:tc>
          <w:tcPr>
            <w:tcW w:w="1728" w:type="dxa"/>
            <w:tcBorders/>
          </w:tcPr>
          <w:p w14:paraId="10425B2D">
            <w:pPr>
              <w:pStyle w:val="style0"/>
              <w:jc w:val="center"/>
              <w:rPr/>
            </w:pPr>
            <w:r>
              <w:rPr>
                <w:rFonts w:ascii="宋体" w:eastAsia="宋体" w:hAnsi="宋体"/>
                <w:sz w:val="18"/>
              </w:rPr>
              <w:t>企业管理费</w:t>
            </w:r>
          </w:p>
        </w:tc>
        <w:tc>
          <w:tcPr>
            <w:tcW w:w="1728" w:type="dxa"/>
            <w:tcBorders/>
          </w:tcPr>
          <w:p w14:paraId="AC4AF15D">
            <w:pPr>
              <w:pStyle w:val="style0"/>
              <w:jc w:val="center"/>
              <w:rPr/>
            </w:pPr>
          </w:p>
        </w:tc>
        <w:tc>
          <w:tcPr>
            <w:tcW w:w="1728" w:type="dxa"/>
            <w:tcBorders/>
          </w:tcPr>
          <w:p w14:paraId="0C78B041">
            <w:pPr>
              <w:pStyle w:val="style0"/>
              <w:jc w:val="center"/>
              <w:rPr/>
            </w:pPr>
          </w:p>
        </w:tc>
        <w:tc>
          <w:tcPr>
            <w:tcW w:w="1728" w:type="dxa"/>
            <w:tcBorders/>
          </w:tcPr>
          <w:p w14:paraId="3273F980">
            <w:pPr>
              <w:pStyle w:val="style0"/>
              <w:jc w:val="center"/>
              <w:rPr/>
            </w:pPr>
          </w:p>
        </w:tc>
        <w:tc>
          <w:tcPr>
            <w:tcW w:w="1728" w:type="dxa"/>
            <w:tcBorders/>
          </w:tcPr>
          <w:p w14:paraId="0858D91A">
            <w:pPr>
              <w:pStyle w:val="style0"/>
              <w:jc w:val="center"/>
              <w:rPr/>
            </w:pPr>
          </w:p>
        </w:tc>
      </w:tr>
      <w:tr w14:paraId="9B6D8BEA">
        <w:tblPrEx/>
        <w:trPr>
          <w:jc w:val="center"/>
        </w:trPr>
        <w:tc>
          <w:tcPr>
            <w:tcW w:w="1728" w:type="dxa"/>
            <w:tcBorders/>
          </w:tcPr>
          <w:p w14:paraId="07C445CD">
            <w:pPr>
              <w:pStyle w:val="style0"/>
              <w:jc w:val="center"/>
              <w:rPr/>
            </w:pPr>
            <w:r>
              <w:rPr>
                <w:rFonts w:ascii="宋体" w:eastAsia="宋体" w:hAnsi="宋体"/>
                <w:sz w:val="18"/>
              </w:rPr>
              <w:t>利润</w:t>
            </w:r>
          </w:p>
        </w:tc>
        <w:tc>
          <w:tcPr>
            <w:tcW w:w="1728" w:type="dxa"/>
            <w:tcBorders/>
          </w:tcPr>
          <w:p w14:paraId="89F6C19D">
            <w:pPr>
              <w:pStyle w:val="style0"/>
              <w:jc w:val="center"/>
              <w:rPr/>
            </w:pPr>
          </w:p>
        </w:tc>
        <w:tc>
          <w:tcPr>
            <w:tcW w:w="1728" w:type="dxa"/>
            <w:tcBorders/>
          </w:tcPr>
          <w:p w14:paraId="C442015F">
            <w:pPr>
              <w:pStyle w:val="style0"/>
              <w:jc w:val="center"/>
              <w:rPr/>
            </w:pPr>
          </w:p>
        </w:tc>
        <w:tc>
          <w:tcPr>
            <w:tcW w:w="1728" w:type="dxa"/>
            <w:tcBorders/>
          </w:tcPr>
          <w:p w14:paraId="0F818077">
            <w:pPr>
              <w:pStyle w:val="style0"/>
              <w:jc w:val="center"/>
              <w:rPr/>
            </w:pPr>
          </w:p>
        </w:tc>
        <w:tc>
          <w:tcPr>
            <w:tcW w:w="1728" w:type="dxa"/>
            <w:tcBorders/>
          </w:tcPr>
          <w:p w14:paraId="D5225C75">
            <w:pPr>
              <w:pStyle w:val="style0"/>
              <w:jc w:val="center"/>
              <w:rPr/>
            </w:pPr>
          </w:p>
        </w:tc>
      </w:tr>
    </w:tbl>
    <w:p w14:paraId="143B958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400"/>
        <w:gridCol w:w="1828"/>
        <w:gridCol w:w="700"/>
        <w:gridCol w:w="819"/>
        <w:gridCol w:w="983"/>
        <w:gridCol w:w="982"/>
      </w:tblGrid>
      <w:tr w14:paraId="526EBCA8">
        <w:trPr>
          <w:jc w:val="center"/>
        </w:trPr>
        <w:tc>
          <w:tcPr>
            <w:tcW w:w="576" w:type="dxa"/>
            <w:tcBorders/>
          </w:tcPr>
          <w:p w14:paraId="0724BA87">
            <w:pPr>
              <w:pStyle w:val="style0"/>
              <w:jc w:val="center"/>
              <w:rPr/>
            </w:pPr>
            <w:r>
              <w:rPr>
                <w:rFonts w:ascii="宋体" w:eastAsia="宋体" w:hAnsi="宋体"/>
                <w:b/>
                <w:sz w:val="18"/>
              </w:rPr>
              <w:t>序号</w:t>
            </w:r>
          </w:p>
        </w:tc>
        <w:tc>
          <w:tcPr>
            <w:tcW w:w="1728" w:type="dxa"/>
            <w:tcBorders/>
          </w:tcPr>
          <w:p w14:paraId="12149CDA">
            <w:pPr>
              <w:pStyle w:val="style0"/>
              <w:jc w:val="center"/>
              <w:rPr/>
            </w:pPr>
            <w:r>
              <w:rPr>
                <w:rFonts w:ascii="宋体" w:eastAsia="宋体" w:hAnsi="宋体"/>
                <w:b/>
                <w:sz w:val="18"/>
              </w:rPr>
              <w:t>项目编码</w:t>
            </w:r>
          </w:p>
        </w:tc>
        <w:tc>
          <w:tcPr>
            <w:tcW w:w="2160" w:type="dxa"/>
            <w:tcBorders/>
          </w:tcPr>
          <w:p w14:paraId="B0223509">
            <w:pPr>
              <w:pStyle w:val="style0"/>
              <w:jc w:val="center"/>
              <w:rPr/>
            </w:pPr>
            <w:r>
              <w:rPr>
                <w:rFonts w:ascii="宋体" w:eastAsia="宋体" w:hAnsi="宋体"/>
                <w:b/>
                <w:sz w:val="18"/>
              </w:rPr>
              <w:t>项目名称</w:t>
            </w:r>
          </w:p>
        </w:tc>
        <w:tc>
          <w:tcPr>
            <w:tcW w:w="3600" w:type="dxa"/>
            <w:tcBorders/>
          </w:tcPr>
          <w:p w14:paraId="7D693E2B">
            <w:pPr>
              <w:pStyle w:val="style0"/>
              <w:jc w:val="center"/>
              <w:rPr/>
            </w:pPr>
            <w:r>
              <w:rPr>
                <w:rFonts w:ascii="宋体" w:eastAsia="宋体" w:hAnsi="宋体"/>
                <w:b/>
                <w:sz w:val="18"/>
              </w:rPr>
              <w:t>项目特征描述</w:t>
            </w:r>
          </w:p>
        </w:tc>
        <w:tc>
          <w:tcPr>
            <w:tcW w:w="864" w:type="dxa"/>
            <w:tcBorders/>
          </w:tcPr>
          <w:p w14:paraId="FBD71CC0">
            <w:pPr>
              <w:pStyle w:val="style0"/>
              <w:jc w:val="center"/>
              <w:rPr/>
            </w:pPr>
            <w:r>
              <w:rPr>
                <w:rFonts w:ascii="宋体" w:eastAsia="宋体" w:hAnsi="宋体"/>
                <w:b/>
                <w:sz w:val="18"/>
              </w:rPr>
              <w:t>计量单位</w:t>
            </w:r>
          </w:p>
        </w:tc>
        <w:tc>
          <w:tcPr>
            <w:tcW w:w="1152" w:type="dxa"/>
            <w:tcBorders/>
          </w:tcPr>
          <w:p w14:paraId="8CB1699E">
            <w:pPr>
              <w:pStyle w:val="style0"/>
              <w:jc w:val="center"/>
              <w:rPr/>
            </w:pPr>
            <w:r>
              <w:rPr>
                <w:rFonts w:ascii="宋体" w:eastAsia="宋体" w:hAnsi="宋体"/>
                <w:b/>
                <w:sz w:val="18"/>
              </w:rPr>
              <w:t>工程量</w:t>
            </w:r>
          </w:p>
        </w:tc>
        <w:tc>
          <w:tcPr>
            <w:tcW w:w="1296" w:type="dxa"/>
            <w:tcBorders/>
          </w:tcPr>
          <w:p w14:paraId="A646BD1A">
            <w:pPr>
              <w:pStyle w:val="style0"/>
              <w:jc w:val="center"/>
              <w:rPr/>
            </w:pPr>
            <w:r>
              <w:rPr>
                <w:rFonts w:ascii="宋体" w:eastAsia="宋体" w:hAnsi="宋体"/>
                <w:b/>
                <w:sz w:val="18"/>
              </w:rPr>
              <w:t>综合单价（元）</w:t>
            </w:r>
          </w:p>
        </w:tc>
        <w:tc>
          <w:tcPr>
            <w:tcW w:w="1296" w:type="dxa"/>
            <w:tcBorders/>
          </w:tcPr>
          <w:p w14:paraId="E5EF818A">
            <w:pPr>
              <w:pStyle w:val="style0"/>
              <w:jc w:val="center"/>
              <w:rPr/>
            </w:pPr>
            <w:r>
              <w:rPr>
                <w:rFonts w:ascii="宋体" w:eastAsia="宋体" w:hAnsi="宋体"/>
                <w:b/>
                <w:sz w:val="18"/>
              </w:rPr>
              <w:t>合价（元）</w:t>
            </w:r>
          </w:p>
        </w:tc>
      </w:tr>
      <w:tr w14:paraId="6F79F64C">
        <w:tblPrEx/>
        <w:trPr>
          <w:jc w:val="center"/>
        </w:trPr>
        <w:tc>
          <w:tcPr>
            <w:tcW w:w="576" w:type="dxa"/>
            <w:tcBorders/>
          </w:tcPr>
          <w:p w14:paraId="E34F9626">
            <w:pPr>
              <w:pStyle w:val="style0"/>
              <w:jc w:val="center"/>
              <w:rPr/>
            </w:pPr>
            <w:r>
              <w:rPr>
                <w:rFonts w:ascii="宋体" w:eastAsia="宋体" w:hAnsi="宋体"/>
                <w:sz w:val="18"/>
              </w:rPr>
              <w:t>4</w:t>
            </w:r>
          </w:p>
        </w:tc>
        <w:tc>
          <w:tcPr>
            <w:tcW w:w="1728" w:type="dxa"/>
            <w:tcBorders/>
          </w:tcPr>
          <w:p w14:paraId="784902FD">
            <w:pPr>
              <w:pStyle w:val="style0"/>
              <w:jc w:val="center"/>
              <w:rPr/>
            </w:pPr>
            <w:r>
              <w:rPr>
                <w:rFonts w:ascii="宋体" w:eastAsia="宋体" w:hAnsi="宋体"/>
                <w:sz w:val="18"/>
              </w:rPr>
              <w:t>041001002002</w:t>
            </w:r>
          </w:p>
        </w:tc>
        <w:tc>
          <w:tcPr>
            <w:tcW w:w="2160" w:type="dxa"/>
            <w:tcBorders/>
          </w:tcPr>
          <w:p w14:paraId="DD6FD8AE">
            <w:pPr>
              <w:pStyle w:val="style0"/>
              <w:jc w:val="left"/>
              <w:rPr/>
            </w:pPr>
            <w:r>
              <w:rPr>
                <w:rFonts w:ascii="宋体" w:eastAsia="宋体" w:hAnsi="宋体"/>
                <w:sz w:val="18"/>
              </w:rPr>
              <w:t>消防水泵结合器 SQS150</w:t>
            </w:r>
          </w:p>
        </w:tc>
        <w:tc>
          <w:tcPr>
            <w:tcW w:w="3600" w:type="dxa"/>
            <w:tcBorders/>
          </w:tcPr>
          <w:p w14:paraId="E9CB2E50">
            <w:pPr>
              <w:pStyle w:val="style0"/>
              <w:jc w:val="center"/>
              <w:rPr/>
            </w:pPr>
            <w:r>
              <w:rPr>
                <w:rFonts w:ascii="宋体" w:eastAsia="宋体" w:hAnsi="宋体"/>
                <w:sz w:val="18"/>
              </w:rPr>
              <w:t>安装、接口、试压</w:t>
            </w:r>
          </w:p>
        </w:tc>
        <w:tc>
          <w:tcPr>
            <w:tcW w:w="864" w:type="dxa"/>
            <w:tcBorders/>
          </w:tcPr>
          <w:p w14:paraId="E2ABFAE9">
            <w:pPr>
              <w:pStyle w:val="style0"/>
              <w:jc w:val="center"/>
              <w:rPr/>
            </w:pPr>
            <w:r>
              <w:rPr>
                <w:rFonts w:ascii="宋体" w:eastAsia="宋体" w:hAnsi="宋体"/>
                <w:sz w:val="18"/>
              </w:rPr>
              <w:t>套</w:t>
            </w:r>
          </w:p>
        </w:tc>
        <w:tc>
          <w:tcPr>
            <w:tcW w:w="1152" w:type="dxa"/>
            <w:tcBorders/>
          </w:tcPr>
          <w:p w14:paraId="A35B2666">
            <w:pPr>
              <w:pStyle w:val="style0"/>
              <w:jc w:val="center"/>
              <w:rPr/>
            </w:pPr>
            <w:r>
              <w:rPr>
                <w:rFonts w:ascii="宋体" w:eastAsia="宋体" w:hAnsi="宋体"/>
                <w:sz w:val="18"/>
              </w:rPr>
              <w:t>9.00</w:t>
            </w:r>
          </w:p>
        </w:tc>
        <w:tc>
          <w:tcPr>
            <w:tcW w:w="1296" w:type="dxa"/>
            <w:tcBorders/>
          </w:tcPr>
          <w:p w14:paraId="2E264C95">
            <w:pPr>
              <w:pStyle w:val="style0"/>
              <w:jc w:val="center"/>
              <w:rPr/>
            </w:pPr>
            <w:r>
              <w:rPr>
                <w:rFonts w:ascii="宋体" w:eastAsia="宋体" w:hAnsi="宋体"/>
                <w:sz w:val="18"/>
              </w:rPr>
              <w:t>——</w:t>
            </w:r>
          </w:p>
        </w:tc>
        <w:tc>
          <w:tcPr>
            <w:tcW w:w="1296" w:type="dxa"/>
            <w:tcBorders/>
          </w:tcPr>
          <w:p w14:paraId="C2DA391F">
            <w:pPr>
              <w:pStyle w:val="style0"/>
              <w:jc w:val="center"/>
              <w:rPr/>
            </w:pPr>
            <w:r>
              <w:rPr>
                <w:rFonts w:ascii="宋体" w:eastAsia="宋体" w:hAnsi="宋体"/>
                <w:sz w:val="18"/>
              </w:rPr>
              <w:t>——</w:t>
            </w:r>
          </w:p>
        </w:tc>
      </w:tr>
    </w:tbl>
    <w:p w14:paraId="DFC23783">
      <w:pPr>
        <w:pStyle w:val="style0"/>
        <w:rPr/>
      </w:pPr>
      <w:r>
        <w:br w:type="page"/>
      </w:r>
    </w:p>
    <w:p w14:paraId="18359AF7">
      <w:pPr>
        <w:pStyle w:val="style0"/>
        <w:rPr/>
      </w:pPr>
    </w:p>
    <w:p w14:paraId="CAF647C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3E0B76D">
        <w:trPr>
          <w:jc w:val="center"/>
        </w:trPr>
        <w:tc>
          <w:tcPr>
            <w:tcW w:w="1440" w:type="dxa"/>
            <w:tcBorders/>
          </w:tcPr>
          <w:p w14:paraId="4D98C456">
            <w:pPr>
              <w:pStyle w:val="style0"/>
              <w:jc w:val="center"/>
              <w:rPr/>
            </w:pPr>
            <w:r>
              <w:rPr>
                <w:rFonts w:ascii="宋体" w:eastAsia="宋体" w:hAnsi="宋体"/>
                <w:b/>
                <w:sz w:val="18"/>
              </w:rPr>
              <w:t>项目编码</w:t>
            </w:r>
          </w:p>
        </w:tc>
        <w:tc>
          <w:tcPr>
            <w:tcW w:w="1440" w:type="dxa"/>
            <w:tcBorders/>
          </w:tcPr>
          <w:p w14:paraId="153FA9D3">
            <w:pPr>
              <w:pStyle w:val="style0"/>
              <w:jc w:val="center"/>
              <w:rPr/>
            </w:pPr>
            <w:r>
              <w:rPr>
                <w:rFonts w:ascii="宋体" w:eastAsia="宋体" w:hAnsi="宋体"/>
                <w:sz w:val="18"/>
              </w:rPr>
              <w:t>041001002002</w:t>
            </w:r>
          </w:p>
        </w:tc>
        <w:tc>
          <w:tcPr>
            <w:tcW w:w="1440" w:type="dxa"/>
            <w:tcBorders/>
          </w:tcPr>
          <w:p w14:paraId="17D7FB85">
            <w:pPr>
              <w:pStyle w:val="style0"/>
              <w:jc w:val="center"/>
              <w:rPr/>
            </w:pPr>
            <w:r>
              <w:rPr>
                <w:rFonts w:ascii="宋体" w:eastAsia="宋体" w:hAnsi="宋体"/>
                <w:b/>
                <w:sz w:val="18"/>
              </w:rPr>
              <w:t>项目名称</w:t>
            </w:r>
          </w:p>
        </w:tc>
        <w:tc>
          <w:tcPr>
            <w:tcW w:w="1440" w:type="dxa"/>
            <w:tcBorders/>
          </w:tcPr>
          <w:p w14:paraId="30F70CF7">
            <w:pPr>
              <w:pStyle w:val="style0"/>
              <w:jc w:val="center"/>
              <w:rPr/>
            </w:pPr>
            <w:r>
              <w:rPr>
                <w:rFonts w:ascii="宋体" w:eastAsia="宋体" w:hAnsi="宋体"/>
                <w:sz w:val="18"/>
              </w:rPr>
              <w:t>消防水泵结合器 SQS150</w:t>
            </w:r>
          </w:p>
        </w:tc>
        <w:tc>
          <w:tcPr>
            <w:tcW w:w="1440" w:type="dxa"/>
            <w:tcBorders/>
          </w:tcPr>
          <w:p w14:paraId="1B3603A4">
            <w:pPr>
              <w:pStyle w:val="style0"/>
              <w:jc w:val="center"/>
              <w:rPr/>
            </w:pPr>
            <w:r>
              <w:rPr>
                <w:rFonts w:ascii="宋体" w:eastAsia="宋体" w:hAnsi="宋体"/>
                <w:b/>
                <w:sz w:val="18"/>
              </w:rPr>
              <w:t>计量单位</w:t>
            </w:r>
          </w:p>
        </w:tc>
        <w:tc>
          <w:tcPr>
            <w:tcW w:w="1440" w:type="dxa"/>
            <w:tcBorders/>
          </w:tcPr>
          <w:p w14:paraId="55166023">
            <w:pPr>
              <w:pStyle w:val="style0"/>
              <w:jc w:val="center"/>
              <w:rPr/>
            </w:pPr>
            <w:r>
              <w:rPr>
                <w:rFonts w:ascii="宋体" w:eastAsia="宋体" w:hAnsi="宋体"/>
                <w:sz w:val="18"/>
              </w:rPr>
              <w:t>套</w:t>
            </w:r>
          </w:p>
        </w:tc>
      </w:tr>
      <w:tr w14:paraId="06D8B9EE">
        <w:tblPrEx/>
        <w:trPr>
          <w:jc w:val="center"/>
        </w:trPr>
        <w:tc>
          <w:tcPr>
            <w:tcW w:w="1440" w:type="dxa"/>
            <w:tcBorders/>
          </w:tcPr>
          <w:p w14:paraId="760B8336">
            <w:pPr>
              <w:pStyle w:val="style0"/>
              <w:jc w:val="center"/>
              <w:rPr/>
            </w:pPr>
            <w:r>
              <w:rPr>
                <w:rFonts w:ascii="宋体" w:eastAsia="宋体" w:hAnsi="宋体"/>
                <w:b/>
                <w:sz w:val="18"/>
              </w:rPr>
              <w:t>清单工程量</w:t>
            </w:r>
          </w:p>
        </w:tc>
        <w:tc>
          <w:tcPr>
            <w:tcW w:w="1440" w:type="dxa"/>
            <w:tcBorders/>
          </w:tcPr>
          <w:p w14:paraId="B7493D0D">
            <w:pPr>
              <w:pStyle w:val="style0"/>
              <w:jc w:val="center"/>
              <w:rPr/>
            </w:pPr>
            <w:r>
              <w:rPr>
                <w:rFonts w:ascii="宋体" w:eastAsia="宋体" w:hAnsi="宋体"/>
                <w:sz w:val="18"/>
              </w:rPr>
              <w:t>9.00</w:t>
            </w:r>
          </w:p>
        </w:tc>
        <w:tc>
          <w:tcPr>
            <w:tcW w:w="1440" w:type="dxa"/>
            <w:tcBorders/>
          </w:tcPr>
          <w:p w14:paraId="88C75073">
            <w:pPr>
              <w:pStyle w:val="style0"/>
              <w:jc w:val="center"/>
              <w:rPr/>
            </w:pPr>
            <w:r>
              <w:rPr>
                <w:rFonts w:ascii="宋体" w:eastAsia="宋体" w:hAnsi="宋体"/>
                <w:b/>
                <w:sz w:val="18"/>
              </w:rPr>
              <w:t>综合单价</w:t>
            </w:r>
          </w:p>
        </w:tc>
        <w:tc>
          <w:tcPr>
            <w:tcW w:w="1440" w:type="dxa"/>
            <w:tcBorders/>
          </w:tcPr>
          <w:p w14:paraId="F1CA9FE6">
            <w:pPr>
              <w:pStyle w:val="style0"/>
              <w:jc w:val="center"/>
              <w:rPr/>
            </w:pPr>
            <w:r>
              <w:rPr>
                <w:rFonts w:ascii="宋体" w:eastAsia="宋体" w:hAnsi="宋体"/>
                <w:sz w:val="18"/>
              </w:rPr>
              <w:t>——</w:t>
            </w:r>
          </w:p>
        </w:tc>
        <w:tc>
          <w:tcPr>
            <w:tcW w:w="1440" w:type="dxa"/>
            <w:tcBorders/>
          </w:tcPr>
          <w:p w14:paraId="FE20B8B7">
            <w:pPr>
              <w:pStyle w:val="style0"/>
              <w:jc w:val="center"/>
              <w:rPr/>
            </w:pPr>
            <w:r>
              <w:rPr>
                <w:rFonts w:ascii="宋体" w:eastAsia="宋体" w:hAnsi="宋体"/>
                <w:b/>
                <w:sz w:val="18"/>
              </w:rPr>
              <w:t>合价</w:t>
            </w:r>
          </w:p>
        </w:tc>
        <w:tc>
          <w:tcPr>
            <w:tcW w:w="1440" w:type="dxa"/>
            <w:tcBorders/>
          </w:tcPr>
          <w:p w14:paraId="C98E84B6">
            <w:pPr>
              <w:pStyle w:val="style0"/>
              <w:jc w:val="center"/>
              <w:rPr/>
            </w:pPr>
            <w:r>
              <w:rPr>
                <w:rFonts w:ascii="宋体" w:eastAsia="宋体" w:hAnsi="宋体"/>
                <w:sz w:val="18"/>
              </w:rPr>
              <w:t>——</w:t>
            </w:r>
          </w:p>
        </w:tc>
      </w:tr>
    </w:tbl>
    <w:p w14:paraId="44E96F6A">
      <w:pPr>
        <w:pStyle w:val="style0"/>
        <w:rPr/>
      </w:pPr>
      <w:r>
        <w:rPr>
          <w:rFonts w:ascii="宋体" w:eastAsia="宋体" w:hAnsi="宋体"/>
          <w:sz w:val="18"/>
        </w:rPr>
        <w:t>项目特征：安装、接口、试压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1C8116B">
        <w:trPr>
          <w:jc w:val="center"/>
        </w:trPr>
        <w:tc>
          <w:tcPr>
            <w:tcW w:w="1728" w:type="dxa"/>
            <w:tcBorders/>
          </w:tcPr>
          <w:p w14:paraId="309B60AF">
            <w:pPr>
              <w:pStyle w:val="style0"/>
              <w:jc w:val="center"/>
              <w:rPr/>
            </w:pPr>
            <w:r>
              <w:rPr>
                <w:rFonts w:ascii="宋体" w:eastAsia="宋体" w:hAnsi="宋体"/>
                <w:b/>
                <w:sz w:val="18"/>
              </w:rPr>
              <w:t>费用名称</w:t>
            </w:r>
          </w:p>
        </w:tc>
        <w:tc>
          <w:tcPr>
            <w:tcW w:w="1728" w:type="dxa"/>
            <w:tcBorders/>
          </w:tcPr>
          <w:p w14:paraId="FDB0D5A0">
            <w:pPr>
              <w:pStyle w:val="style0"/>
              <w:jc w:val="center"/>
              <w:rPr/>
            </w:pPr>
            <w:r>
              <w:rPr>
                <w:rFonts w:ascii="宋体" w:eastAsia="宋体" w:hAnsi="宋体"/>
                <w:b/>
                <w:sz w:val="18"/>
              </w:rPr>
              <w:t>单位</w:t>
            </w:r>
          </w:p>
        </w:tc>
        <w:tc>
          <w:tcPr>
            <w:tcW w:w="1728" w:type="dxa"/>
            <w:tcBorders/>
          </w:tcPr>
          <w:p w14:paraId="78802368">
            <w:pPr>
              <w:pStyle w:val="style0"/>
              <w:jc w:val="center"/>
              <w:rPr/>
            </w:pPr>
            <w:r>
              <w:rPr>
                <w:rFonts w:ascii="宋体" w:eastAsia="宋体" w:hAnsi="宋体"/>
                <w:b/>
                <w:sz w:val="18"/>
              </w:rPr>
              <w:t>消耗量</w:t>
            </w:r>
          </w:p>
        </w:tc>
        <w:tc>
          <w:tcPr>
            <w:tcW w:w="1728" w:type="dxa"/>
            <w:tcBorders/>
          </w:tcPr>
          <w:p w14:paraId="BE4DB99B">
            <w:pPr>
              <w:pStyle w:val="style0"/>
              <w:jc w:val="center"/>
              <w:rPr/>
            </w:pPr>
            <w:r>
              <w:rPr>
                <w:rFonts w:ascii="宋体" w:eastAsia="宋体" w:hAnsi="宋体"/>
                <w:b/>
                <w:sz w:val="18"/>
              </w:rPr>
              <w:t>单价（元）</w:t>
            </w:r>
          </w:p>
        </w:tc>
        <w:tc>
          <w:tcPr>
            <w:tcW w:w="1728" w:type="dxa"/>
            <w:tcBorders/>
          </w:tcPr>
          <w:p w14:paraId="F6FDEACD">
            <w:pPr>
              <w:pStyle w:val="style0"/>
              <w:jc w:val="center"/>
              <w:rPr/>
            </w:pPr>
            <w:r>
              <w:rPr>
                <w:rFonts w:ascii="宋体" w:eastAsia="宋体" w:hAnsi="宋体"/>
                <w:b/>
                <w:sz w:val="18"/>
              </w:rPr>
              <w:t>合价（元）</w:t>
            </w:r>
          </w:p>
        </w:tc>
      </w:tr>
      <w:tr w14:paraId="2392B292">
        <w:tblPrEx/>
        <w:trPr>
          <w:jc w:val="center"/>
        </w:trPr>
        <w:tc>
          <w:tcPr>
            <w:tcW w:w="1728" w:type="dxa"/>
            <w:tcBorders/>
          </w:tcPr>
          <w:p w14:paraId="B54419B3">
            <w:pPr>
              <w:pStyle w:val="style0"/>
              <w:jc w:val="center"/>
              <w:rPr/>
            </w:pPr>
            <w:r>
              <w:rPr>
                <w:rFonts w:ascii="宋体" w:eastAsia="宋体" w:hAnsi="宋体"/>
                <w:sz w:val="18"/>
              </w:rPr>
              <w:t>人工费</w:t>
            </w:r>
          </w:p>
        </w:tc>
        <w:tc>
          <w:tcPr>
            <w:tcW w:w="1728" w:type="dxa"/>
            <w:tcBorders/>
          </w:tcPr>
          <w:p w14:paraId="584E0B7B">
            <w:pPr>
              <w:pStyle w:val="style0"/>
              <w:jc w:val="center"/>
              <w:rPr/>
            </w:pPr>
          </w:p>
        </w:tc>
        <w:tc>
          <w:tcPr>
            <w:tcW w:w="1728" w:type="dxa"/>
            <w:tcBorders/>
          </w:tcPr>
          <w:p w14:paraId="A9B4BE62">
            <w:pPr>
              <w:pStyle w:val="style0"/>
              <w:jc w:val="center"/>
              <w:rPr/>
            </w:pPr>
          </w:p>
        </w:tc>
        <w:tc>
          <w:tcPr>
            <w:tcW w:w="1728" w:type="dxa"/>
            <w:tcBorders/>
          </w:tcPr>
          <w:p w14:paraId="B0EDC448">
            <w:pPr>
              <w:pStyle w:val="style0"/>
              <w:jc w:val="center"/>
              <w:rPr/>
            </w:pPr>
          </w:p>
        </w:tc>
        <w:tc>
          <w:tcPr>
            <w:tcW w:w="1728" w:type="dxa"/>
            <w:tcBorders/>
          </w:tcPr>
          <w:p w14:paraId="97FFF6CF">
            <w:pPr>
              <w:pStyle w:val="style0"/>
              <w:jc w:val="center"/>
              <w:rPr/>
            </w:pPr>
          </w:p>
        </w:tc>
      </w:tr>
      <w:tr w14:paraId="A742267E">
        <w:tblPrEx/>
        <w:trPr>
          <w:jc w:val="center"/>
        </w:trPr>
        <w:tc>
          <w:tcPr>
            <w:tcW w:w="1728" w:type="dxa"/>
            <w:tcBorders/>
          </w:tcPr>
          <w:p w14:paraId="B2E855F9">
            <w:pPr>
              <w:pStyle w:val="style0"/>
              <w:jc w:val="center"/>
              <w:rPr/>
            </w:pPr>
            <w:r>
              <w:rPr>
                <w:rFonts w:ascii="宋体" w:eastAsia="宋体" w:hAnsi="宋体"/>
                <w:sz w:val="18"/>
              </w:rPr>
              <w:t>材料费</w:t>
            </w:r>
          </w:p>
        </w:tc>
        <w:tc>
          <w:tcPr>
            <w:tcW w:w="1728" w:type="dxa"/>
            <w:tcBorders/>
          </w:tcPr>
          <w:p w14:paraId="19486F95">
            <w:pPr>
              <w:pStyle w:val="style0"/>
              <w:jc w:val="center"/>
              <w:rPr/>
            </w:pPr>
          </w:p>
        </w:tc>
        <w:tc>
          <w:tcPr>
            <w:tcW w:w="1728" w:type="dxa"/>
            <w:tcBorders/>
          </w:tcPr>
          <w:p w14:paraId="8182DF74">
            <w:pPr>
              <w:pStyle w:val="style0"/>
              <w:jc w:val="center"/>
              <w:rPr/>
            </w:pPr>
          </w:p>
        </w:tc>
        <w:tc>
          <w:tcPr>
            <w:tcW w:w="1728" w:type="dxa"/>
            <w:tcBorders/>
          </w:tcPr>
          <w:p w14:paraId="72BB72A3">
            <w:pPr>
              <w:pStyle w:val="style0"/>
              <w:jc w:val="center"/>
              <w:rPr/>
            </w:pPr>
          </w:p>
        </w:tc>
        <w:tc>
          <w:tcPr>
            <w:tcW w:w="1728" w:type="dxa"/>
            <w:tcBorders/>
          </w:tcPr>
          <w:p w14:paraId="47F8C65B">
            <w:pPr>
              <w:pStyle w:val="style0"/>
              <w:jc w:val="center"/>
              <w:rPr/>
            </w:pPr>
          </w:p>
        </w:tc>
      </w:tr>
      <w:tr w14:paraId="9EE3EE0F">
        <w:tblPrEx/>
        <w:trPr>
          <w:jc w:val="center"/>
        </w:trPr>
        <w:tc>
          <w:tcPr>
            <w:tcW w:w="1728" w:type="dxa"/>
            <w:tcBorders/>
          </w:tcPr>
          <w:p w14:paraId="48BDD18F">
            <w:pPr>
              <w:pStyle w:val="style0"/>
              <w:jc w:val="center"/>
              <w:rPr/>
            </w:pPr>
            <w:r>
              <w:rPr>
                <w:rFonts w:ascii="宋体" w:eastAsia="宋体" w:hAnsi="宋体"/>
                <w:sz w:val="18"/>
              </w:rPr>
              <w:t>机械费</w:t>
            </w:r>
          </w:p>
        </w:tc>
        <w:tc>
          <w:tcPr>
            <w:tcW w:w="1728" w:type="dxa"/>
            <w:tcBorders/>
          </w:tcPr>
          <w:p w14:paraId="A7551482">
            <w:pPr>
              <w:pStyle w:val="style0"/>
              <w:jc w:val="center"/>
              <w:rPr/>
            </w:pPr>
          </w:p>
        </w:tc>
        <w:tc>
          <w:tcPr>
            <w:tcW w:w="1728" w:type="dxa"/>
            <w:tcBorders/>
          </w:tcPr>
          <w:p w14:paraId="FF76AE4B">
            <w:pPr>
              <w:pStyle w:val="style0"/>
              <w:jc w:val="center"/>
              <w:rPr/>
            </w:pPr>
          </w:p>
        </w:tc>
        <w:tc>
          <w:tcPr>
            <w:tcW w:w="1728" w:type="dxa"/>
            <w:tcBorders/>
          </w:tcPr>
          <w:p w14:paraId="6601304C">
            <w:pPr>
              <w:pStyle w:val="style0"/>
              <w:jc w:val="center"/>
              <w:rPr/>
            </w:pPr>
          </w:p>
        </w:tc>
        <w:tc>
          <w:tcPr>
            <w:tcW w:w="1728" w:type="dxa"/>
            <w:tcBorders/>
          </w:tcPr>
          <w:p w14:paraId="2C2EC148">
            <w:pPr>
              <w:pStyle w:val="style0"/>
              <w:jc w:val="center"/>
              <w:rPr/>
            </w:pPr>
          </w:p>
        </w:tc>
      </w:tr>
      <w:tr w14:paraId="756F9432">
        <w:tblPrEx/>
        <w:trPr>
          <w:jc w:val="center"/>
        </w:trPr>
        <w:tc>
          <w:tcPr>
            <w:tcW w:w="1728" w:type="dxa"/>
            <w:tcBorders/>
          </w:tcPr>
          <w:p w14:paraId="23968CB7">
            <w:pPr>
              <w:pStyle w:val="style0"/>
              <w:jc w:val="center"/>
              <w:rPr/>
            </w:pPr>
            <w:r>
              <w:rPr>
                <w:rFonts w:ascii="宋体" w:eastAsia="宋体" w:hAnsi="宋体"/>
                <w:sz w:val="18"/>
              </w:rPr>
              <w:t>企业管理费</w:t>
            </w:r>
          </w:p>
        </w:tc>
        <w:tc>
          <w:tcPr>
            <w:tcW w:w="1728" w:type="dxa"/>
            <w:tcBorders/>
          </w:tcPr>
          <w:p w14:paraId="65120733">
            <w:pPr>
              <w:pStyle w:val="style0"/>
              <w:jc w:val="center"/>
              <w:rPr/>
            </w:pPr>
          </w:p>
        </w:tc>
        <w:tc>
          <w:tcPr>
            <w:tcW w:w="1728" w:type="dxa"/>
            <w:tcBorders/>
          </w:tcPr>
          <w:p w14:paraId="0B2FB292">
            <w:pPr>
              <w:pStyle w:val="style0"/>
              <w:jc w:val="center"/>
              <w:rPr/>
            </w:pPr>
          </w:p>
        </w:tc>
        <w:tc>
          <w:tcPr>
            <w:tcW w:w="1728" w:type="dxa"/>
            <w:tcBorders/>
          </w:tcPr>
          <w:p w14:paraId="06EFC7C7">
            <w:pPr>
              <w:pStyle w:val="style0"/>
              <w:jc w:val="center"/>
              <w:rPr/>
            </w:pPr>
          </w:p>
        </w:tc>
        <w:tc>
          <w:tcPr>
            <w:tcW w:w="1728" w:type="dxa"/>
            <w:tcBorders/>
          </w:tcPr>
          <w:p w14:paraId="211BEEFB">
            <w:pPr>
              <w:pStyle w:val="style0"/>
              <w:jc w:val="center"/>
              <w:rPr/>
            </w:pPr>
          </w:p>
        </w:tc>
      </w:tr>
      <w:tr w14:paraId="B3DAB9AB">
        <w:tblPrEx/>
        <w:trPr>
          <w:jc w:val="center"/>
        </w:trPr>
        <w:tc>
          <w:tcPr>
            <w:tcW w:w="1728" w:type="dxa"/>
            <w:tcBorders/>
          </w:tcPr>
          <w:p w14:paraId="A20945C6">
            <w:pPr>
              <w:pStyle w:val="style0"/>
              <w:jc w:val="center"/>
              <w:rPr/>
            </w:pPr>
            <w:r>
              <w:rPr>
                <w:rFonts w:ascii="宋体" w:eastAsia="宋体" w:hAnsi="宋体"/>
                <w:sz w:val="18"/>
              </w:rPr>
              <w:t>利润</w:t>
            </w:r>
          </w:p>
        </w:tc>
        <w:tc>
          <w:tcPr>
            <w:tcW w:w="1728" w:type="dxa"/>
            <w:tcBorders/>
          </w:tcPr>
          <w:p w14:paraId="2FB8814D">
            <w:pPr>
              <w:pStyle w:val="style0"/>
              <w:jc w:val="center"/>
              <w:rPr/>
            </w:pPr>
          </w:p>
        </w:tc>
        <w:tc>
          <w:tcPr>
            <w:tcW w:w="1728" w:type="dxa"/>
            <w:tcBorders/>
          </w:tcPr>
          <w:p w14:paraId="5B81715C">
            <w:pPr>
              <w:pStyle w:val="style0"/>
              <w:jc w:val="center"/>
              <w:rPr/>
            </w:pPr>
          </w:p>
        </w:tc>
        <w:tc>
          <w:tcPr>
            <w:tcW w:w="1728" w:type="dxa"/>
            <w:tcBorders/>
          </w:tcPr>
          <w:p w14:paraId="856DBE51">
            <w:pPr>
              <w:pStyle w:val="style0"/>
              <w:jc w:val="center"/>
              <w:rPr/>
            </w:pPr>
          </w:p>
        </w:tc>
        <w:tc>
          <w:tcPr>
            <w:tcW w:w="1728" w:type="dxa"/>
            <w:tcBorders/>
          </w:tcPr>
          <w:p w14:paraId="45776116">
            <w:pPr>
              <w:pStyle w:val="style0"/>
              <w:jc w:val="center"/>
              <w:rPr/>
            </w:pPr>
          </w:p>
        </w:tc>
      </w:tr>
    </w:tbl>
    <w:p w14:paraId="585A211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352"/>
        <w:gridCol w:w="1827"/>
        <w:gridCol w:w="700"/>
        <w:gridCol w:w="868"/>
        <w:gridCol w:w="982"/>
        <w:gridCol w:w="982"/>
      </w:tblGrid>
      <w:tr w14:paraId="3564E8D6">
        <w:trPr>
          <w:jc w:val="center"/>
        </w:trPr>
        <w:tc>
          <w:tcPr>
            <w:tcW w:w="576" w:type="dxa"/>
            <w:tcBorders/>
          </w:tcPr>
          <w:p w14:paraId="39E51AE7">
            <w:pPr>
              <w:pStyle w:val="style0"/>
              <w:jc w:val="center"/>
              <w:rPr/>
            </w:pPr>
            <w:r>
              <w:rPr>
                <w:rFonts w:ascii="宋体" w:eastAsia="宋体" w:hAnsi="宋体"/>
                <w:b/>
                <w:sz w:val="18"/>
              </w:rPr>
              <w:t>序号</w:t>
            </w:r>
          </w:p>
        </w:tc>
        <w:tc>
          <w:tcPr>
            <w:tcW w:w="1728" w:type="dxa"/>
            <w:tcBorders/>
          </w:tcPr>
          <w:p w14:paraId="956D5979">
            <w:pPr>
              <w:pStyle w:val="style0"/>
              <w:jc w:val="center"/>
              <w:rPr/>
            </w:pPr>
            <w:r>
              <w:rPr>
                <w:rFonts w:ascii="宋体" w:eastAsia="宋体" w:hAnsi="宋体"/>
                <w:b/>
                <w:sz w:val="18"/>
              </w:rPr>
              <w:t>项目编码</w:t>
            </w:r>
          </w:p>
        </w:tc>
        <w:tc>
          <w:tcPr>
            <w:tcW w:w="2160" w:type="dxa"/>
            <w:tcBorders/>
          </w:tcPr>
          <w:p w14:paraId="C14CB2F6">
            <w:pPr>
              <w:pStyle w:val="style0"/>
              <w:jc w:val="center"/>
              <w:rPr/>
            </w:pPr>
            <w:r>
              <w:rPr>
                <w:rFonts w:ascii="宋体" w:eastAsia="宋体" w:hAnsi="宋体"/>
                <w:b/>
                <w:sz w:val="18"/>
              </w:rPr>
              <w:t>项目名称</w:t>
            </w:r>
          </w:p>
        </w:tc>
        <w:tc>
          <w:tcPr>
            <w:tcW w:w="3600" w:type="dxa"/>
            <w:tcBorders/>
          </w:tcPr>
          <w:p w14:paraId="E95DEB88">
            <w:pPr>
              <w:pStyle w:val="style0"/>
              <w:jc w:val="center"/>
              <w:rPr/>
            </w:pPr>
            <w:r>
              <w:rPr>
                <w:rFonts w:ascii="宋体" w:eastAsia="宋体" w:hAnsi="宋体"/>
                <w:b/>
                <w:sz w:val="18"/>
              </w:rPr>
              <w:t>项目特征描述</w:t>
            </w:r>
          </w:p>
        </w:tc>
        <w:tc>
          <w:tcPr>
            <w:tcW w:w="864" w:type="dxa"/>
            <w:tcBorders/>
          </w:tcPr>
          <w:p w14:paraId="0D72917C">
            <w:pPr>
              <w:pStyle w:val="style0"/>
              <w:jc w:val="center"/>
              <w:rPr/>
            </w:pPr>
            <w:r>
              <w:rPr>
                <w:rFonts w:ascii="宋体" w:eastAsia="宋体" w:hAnsi="宋体"/>
                <w:b/>
                <w:sz w:val="18"/>
              </w:rPr>
              <w:t>计量单位</w:t>
            </w:r>
          </w:p>
        </w:tc>
        <w:tc>
          <w:tcPr>
            <w:tcW w:w="1152" w:type="dxa"/>
            <w:tcBorders/>
          </w:tcPr>
          <w:p w14:paraId="32CACB73">
            <w:pPr>
              <w:pStyle w:val="style0"/>
              <w:jc w:val="center"/>
              <w:rPr/>
            </w:pPr>
            <w:r>
              <w:rPr>
                <w:rFonts w:ascii="宋体" w:eastAsia="宋体" w:hAnsi="宋体"/>
                <w:b/>
                <w:sz w:val="18"/>
              </w:rPr>
              <w:t>工程量</w:t>
            </w:r>
          </w:p>
        </w:tc>
        <w:tc>
          <w:tcPr>
            <w:tcW w:w="1296" w:type="dxa"/>
            <w:tcBorders/>
          </w:tcPr>
          <w:p w14:paraId="F2F58DF2">
            <w:pPr>
              <w:pStyle w:val="style0"/>
              <w:jc w:val="center"/>
              <w:rPr/>
            </w:pPr>
            <w:r>
              <w:rPr>
                <w:rFonts w:ascii="宋体" w:eastAsia="宋体" w:hAnsi="宋体"/>
                <w:b/>
                <w:sz w:val="18"/>
              </w:rPr>
              <w:t>综合单价（元）</w:t>
            </w:r>
          </w:p>
        </w:tc>
        <w:tc>
          <w:tcPr>
            <w:tcW w:w="1296" w:type="dxa"/>
            <w:tcBorders/>
          </w:tcPr>
          <w:p w14:paraId="D58FAEEF">
            <w:pPr>
              <w:pStyle w:val="style0"/>
              <w:jc w:val="center"/>
              <w:rPr/>
            </w:pPr>
            <w:r>
              <w:rPr>
                <w:rFonts w:ascii="宋体" w:eastAsia="宋体" w:hAnsi="宋体"/>
                <w:b/>
                <w:sz w:val="18"/>
              </w:rPr>
              <w:t>合价（元）</w:t>
            </w:r>
          </w:p>
        </w:tc>
      </w:tr>
      <w:tr w14:paraId="492C92AD">
        <w:tblPrEx/>
        <w:trPr>
          <w:jc w:val="center"/>
        </w:trPr>
        <w:tc>
          <w:tcPr>
            <w:tcW w:w="576" w:type="dxa"/>
            <w:tcBorders/>
          </w:tcPr>
          <w:p w14:paraId="1D549816">
            <w:pPr>
              <w:pStyle w:val="style0"/>
              <w:jc w:val="center"/>
              <w:rPr/>
            </w:pPr>
            <w:r>
              <w:rPr>
                <w:rFonts w:ascii="宋体" w:eastAsia="宋体" w:hAnsi="宋体"/>
                <w:sz w:val="18"/>
              </w:rPr>
              <w:t>5</w:t>
            </w:r>
          </w:p>
        </w:tc>
        <w:tc>
          <w:tcPr>
            <w:tcW w:w="1728" w:type="dxa"/>
            <w:tcBorders/>
          </w:tcPr>
          <w:p w14:paraId="F32CE572">
            <w:pPr>
              <w:pStyle w:val="style0"/>
              <w:jc w:val="center"/>
              <w:rPr/>
            </w:pPr>
            <w:r>
              <w:rPr>
                <w:rFonts w:ascii="宋体" w:eastAsia="宋体" w:hAnsi="宋体"/>
                <w:sz w:val="18"/>
              </w:rPr>
              <w:t>041001003001</w:t>
            </w:r>
          </w:p>
        </w:tc>
        <w:tc>
          <w:tcPr>
            <w:tcW w:w="2160" w:type="dxa"/>
            <w:tcBorders/>
          </w:tcPr>
          <w:p w14:paraId="19B6088B">
            <w:pPr>
              <w:pStyle w:val="style0"/>
              <w:jc w:val="left"/>
              <w:rPr/>
            </w:pPr>
            <w:r>
              <w:rPr>
                <w:rFonts w:ascii="宋体" w:eastAsia="宋体" w:hAnsi="宋体"/>
                <w:sz w:val="18"/>
              </w:rPr>
              <w:t>消防阀门安装 DN100</w:t>
            </w:r>
          </w:p>
        </w:tc>
        <w:tc>
          <w:tcPr>
            <w:tcW w:w="3600" w:type="dxa"/>
            <w:tcBorders/>
          </w:tcPr>
          <w:p w14:paraId="AE46DE88">
            <w:pPr>
              <w:pStyle w:val="style0"/>
              <w:jc w:val="center"/>
              <w:rPr/>
            </w:pPr>
            <w:r>
              <w:rPr>
                <w:rFonts w:ascii="宋体" w:eastAsia="宋体" w:hAnsi="宋体"/>
                <w:sz w:val="18"/>
              </w:rPr>
              <w:t>闸阀、止回阀安装</w:t>
            </w:r>
          </w:p>
        </w:tc>
        <w:tc>
          <w:tcPr>
            <w:tcW w:w="864" w:type="dxa"/>
            <w:tcBorders/>
          </w:tcPr>
          <w:p w14:paraId="2ECB4595">
            <w:pPr>
              <w:pStyle w:val="style0"/>
              <w:jc w:val="center"/>
              <w:rPr/>
            </w:pPr>
            <w:r>
              <w:rPr>
                <w:rFonts w:ascii="宋体" w:eastAsia="宋体" w:hAnsi="宋体"/>
                <w:sz w:val="18"/>
              </w:rPr>
              <w:t>个</w:t>
            </w:r>
          </w:p>
        </w:tc>
        <w:tc>
          <w:tcPr>
            <w:tcW w:w="1152" w:type="dxa"/>
            <w:tcBorders/>
          </w:tcPr>
          <w:p w14:paraId="FA8B2EDA">
            <w:pPr>
              <w:pStyle w:val="style0"/>
              <w:jc w:val="center"/>
              <w:rPr/>
            </w:pPr>
            <w:r>
              <w:rPr>
                <w:rFonts w:ascii="宋体" w:eastAsia="宋体" w:hAnsi="宋体"/>
                <w:sz w:val="18"/>
              </w:rPr>
              <w:t>45.00</w:t>
            </w:r>
          </w:p>
        </w:tc>
        <w:tc>
          <w:tcPr>
            <w:tcW w:w="1296" w:type="dxa"/>
            <w:tcBorders/>
          </w:tcPr>
          <w:p w14:paraId="668557C4">
            <w:pPr>
              <w:pStyle w:val="style0"/>
              <w:jc w:val="center"/>
              <w:rPr/>
            </w:pPr>
            <w:r>
              <w:rPr>
                <w:rFonts w:ascii="宋体" w:eastAsia="宋体" w:hAnsi="宋体"/>
                <w:sz w:val="18"/>
              </w:rPr>
              <w:t>——</w:t>
            </w:r>
          </w:p>
        </w:tc>
        <w:tc>
          <w:tcPr>
            <w:tcW w:w="1296" w:type="dxa"/>
            <w:tcBorders/>
          </w:tcPr>
          <w:p w14:paraId="A212FB1A">
            <w:pPr>
              <w:pStyle w:val="style0"/>
              <w:jc w:val="center"/>
              <w:rPr/>
            </w:pPr>
            <w:r>
              <w:rPr>
                <w:rFonts w:ascii="宋体" w:eastAsia="宋体" w:hAnsi="宋体"/>
                <w:sz w:val="18"/>
              </w:rPr>
              <w:t>——</w:t>
            </w:r>
          </w:p>
        </w:tc>
      </w:tr>
    </w:tbl>
    <w:p w14:paraId="38C9E511">
      <w:pPr>
        <w:pStyle w:val="style0"/>
        <w:rPr/>
      </w:pPr>
      <w:r>
        <w:br w:type="page"/>
      </w:r>
    </w:p>
    <w:p w14:paraId="BBCB9B12">
      <w:pPr>
        <w:pStyle w:val="style0"/>
        <w:rPr/>
      </w:pPr>
    </w:p>
    <w:p w14:paraId="C4FA3FB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2EEEEB9">
        <w:trPr>
          <w:jc w:val="center"/>
        </w:trPr>
        <w:tc>
          <w:tcPr>
            <w:tcW w:w="1440" w:type="dxa"/>
            <w:tcBorders/>
          </w:tcPr>
          <w:p w14:paraId="C8884D93">
            <w:pPr>
              <w:pStyle w:val="style0"/>
              <w:jc w:val="center"/>
              <w:rPr/>
            </w:pPr>
            <w:r>
              <w:rPr>
                <w:rFonts w:ascii="宋体" w:eastAsia="宋体" w:hAnsi="宋体"/>
                <w:b/>
                <w:sz w:val="18"/>
              </w:rPr>
              <w:t>项目编码</w:t>
            </w:r>
          </w:p>
        </w:tc>
        <w:tc>
          <w:tcPr>
            <w:tcW w:w="1440" w:type="dxa"/>
            <w:tcBorders/>
          </w:tcPr>
          <w:p w14:paraId="0EDC3F23">
            <w:pPr>
              <w:pStyle w:val="style0"/>
              <w:jc w:val="center"/>
              <w:rPr/>
            </w:pPr>
            <w:r>
              <w:rPr>
                <w:rFonts w:ascii="宋体" w:eastAsia="宋体" w:hAnsi="宋体"/>
                <w:sz w:val="18"/>
              </w:rPr>
              <w:t>041001003001</w:t>
            </w:r>
          </w:p>
        </w:tc>
        <w:tc>
          <w:tcPr>
            <w:tcW w:w="1440" w:type="dxa"/>
            <w:tcBorders/>
          </w:tcPr>
          <w:p w14:paraId="53AE4D1B">
            <w:pPr>
              <w:pStyle w:val="style0"/>
              <w:jc w:val="center"/>
              <w:rPr/>
            </w:pPr>
            <w:r>
              <w:rPr>
                <w:rFonts w:ascii="宋体" w:eastAsia="宋体" w:hAnsi="宋体"/>
                <w:b/>
                <w:sz w:val="18"/>
              </w:rPr>
              <w:t>项目名称</w:t>
            </w:r>
          </w:p>
        </w:tc>
        <w:tc>
          <w:tcPr>
            <w:tcW w:w="1440" w:type="dxa"/>
            <w:tcBorders/>
          </w:tcPr>
          <w:p w14:paraId="81E349F3">
            <w:pPr>
              <w:pStyle w:val="style0"/>
              <w:jc w:val="center"/>
              <w:rPr/>
            </w:pPr>
            <w:r>
              <w:rPr>
                <w:rFonts w:ascii="宋体" w:eastAsia="宋体" w:hAnsi="宋体"/>
                <w:sz w:val="18"/>
              </w:rPr>
              <w:t>消防阀门安装 DN100</w:t>
            </w:r>
          </w:p>
        </w:tc>
        <w:tc>
          <w:tcPr>
            <w:tcW w:w="1440" w:type="dxa"/>
            <w:tcBorders/>
          </w:tcPr>
          <w:p w14:paraId="2F7DC2CF">
            <w:pPr>
              <w:pStyle w:val="style0"/>
              <w:jc w:val="center"/>
              <w:rPr/>
            </w:pPr>
            <w:r>
              <w:rPr>
                <w:rFonts w:ascii="宋体" w:eastAsia="宋体" w:hAnsi="宋体"/>
                <w:b/>
                <w:sz w:val="18"/>
              </w:rPr>
              <w:t>计量单位</w:t>
            </w:r>
          </w:p>
        </w:tc>
        <w:tc>
          <w:tcPr>
            <w:tcW w:w="1440" w:type="dxa"/>
            <w:tcBorders/>
          </w:tcPr>
          <w:p w14:paraId="A1189F54">
            <w:pPr>
              <w:pStyle w:val="style0"/>
              <w:jc w:val="center"/>
              <w:rPr/>
            </w:pPr>
            <w:r>
              <w:rPr>
                <w:rFonts w:ascii="宋体" w:eastAsia="宋体" w:hAnsi="宋体"/>
                <w:sz w:val="18"/>
              </w:rPr>
              <w:t>个</w:t>
            </w:r>
          </w:p>
        </w:tc>
      </w:tr>
      <w:tr w14:paraId="6E6FE4D7">
        <w:tblPrEx/>
        <w:trPr>
          <w:jc w:val="center"/>
        </w:trPr>
        <w:tc>
          <w:tcPr>
            <w:tcW w:w="1440" w:type="dxa"/>
            <w:tcBorders/>
          </w:tcPr>
          <w:p w14:paraId="98180E2E">
            <w:pPr>
              <w:pStyle w:val="style0"/>
              <w:jc w:val="center"/>
              <w:rPr/>
            </w:pPr>
            <w:r>
              <w:rPr>
                <w:rFonts w:ascii="宋体" w:eastAsia="宋体" w:hAnsi="宋体"/>
                <w:b/>
                <w:sz w:val="18"/>
              </w:rPr>
              <w:t>清单工程量</w:t>
            </w:r>
          </w:p>
        </w:tc>
        <w:tc>
          <w:tcPr>
            <w:tcW w:w="1440" w:type="dxa"/>
            <w:tcBorders/>
          </w:tcPr>
          <w:p w14:paraId="E56CF42F">
            <w:pPr>
              <w:pStyle w:val="style0"/>
              <w:jc w:val="center"/>
              <w:rPr/>
            </w:pPr>
            <w:r>
              <w:rPr>
                <w:rFonts w:ascii="宋体" w:eastAsia="宋体" w:hAnsi="宋体"/>
                <w:sz w:val="18"/>
              </w:rPr>
              <w:t>45.00</w:t>
            </w:r>
          </w:p>
        </w:tc>
        <w:tc>
          <w:tcPr>
            <w:tcW w:w="1440" w:type="dxa"/>
            <w:tcBorders/>
          </w:tcPr>
          <w:p w14:paraId="EDF49CA2">
            <w:pPr>
              <w:pStyle w:val="style0"/>
              <w:jc w:val="center"/>
              <w:rPr/>
            </w:pPr>
            <w:r>
              <w:rPr>
                <w:rFonts w:ascii="宋体" w:eastAsia="宋体" w:hAnsi="宋体"/>
                <w:b/>
                <w:sz w:val="18"/>
              </w:rPr>
              <w:t>综合单价</w:t>
            </w:r>
          </w:p>
        </w:tc>
        <w:tc>
          <w:tcPr>
            <w:tcW w:w="1440" w:type="dxa"/>
            <w:tcBorders/>
          </w:tcPr>
          <w:p w14:paraId="8D44A6FB">
            <w:pPr>
              <w:pStyle w:val="style0"/>
              <w:jc w:val="center"/>
              <w:rPr/>
            </w:pPr>
            <w:r>
              <w:rPr>
                <w:rFonts w:ascii="宋体" w:eastAsia="宋体" w:hAnsi="宋体"/>
                <w:sz w:val="18"/>
              </w:rPr>
              <w:t>——</w:t>
            </w:r>
          </w:p>
        </w:tc>
        <w:tc>
          <w:tcPr>
            <w:tcW w:w="1440" w:type="dxa"/>
            <w:tcBorders/>
          </w:tcPr>
          <w:p w14:paraId="F8E007BC">
            <w:pPr>
              <w:pStyle w:val="style0"/>
              <w:jc w:val="center"/>
              <w:rPr/>
            </w:pPr>
            <w:r>
              <w:rPr>
                <w:rFonts w:ascii="宋体" w:eastAsia="宋体" w:hAnsi="宋体"/>
                <w:b/>
                <w:sz w:val="18"/>
              </w:rPr>
              <w:t>合价</w:t>
            </w:r>
          </w:p>
        </w:tc>
        <w:tc>
          <w:tcPr>
            <w:tcW w:w="1440" w:type="dxa"/>
            <w:tcBorders/>
          </w:tcPr>
          <w:p w14:paraId="5E9D56C0">
            <w:pPr>
              <w:pStyle w:val="style0"/>
              <w:jc w:val="center"/>
              <w:rPr/>
            </w:pPr>
            <w:r>
              <w:rPr>
                <w:rFonts w:ascii="宋体" w:eastAsia="宋体" w:hAnsi="宋体"/>
                <w:sz w:val="18"/>
              </w:rPr>
              <w:t>——</w:t>
            </w:r>
          </w:p>
        </w:tc>
      </w:tr>
    </w:tbl>
    <w:p w14:paraId="EC09F507">
      <w:pPr>
        <w:pStyle w:val="style0"/>
        <w:rPr/>
      </w:pPr>
      <w:r>
        <w:rPr>
          <w:rFonts w:ascii="宋体" w:eastAsia="宋体" w:hAnsi="宋体"/>
          <w:sz w:val="18"/>
        </w:rPr>
        <w:t>项目特征：闸阀、止回阀安装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DD7C0E1">
        <w:trPr>
          <w:jc w:val="center"/>
        </w:trPr>
        <w:tc>
          <w:tcPr>
            <w:tcW w:w="1728" w:type="dxa"/>
            <w:tcBorders/>
          </w:tcPr>
          <w:p w14:paraId="9B55E574">
            <w:pPr>
              <w:pStyle w:val="style0"/>
              <w:jc w:val="center"/>
              <w:rPr/>
            </w:pPr>
            <w:r>
              <w:rPr>
                <w:rFonts w:ascii="宋体" w:eastAsia="宋体" w:hAnsi="宋体"/>
                <w:b/>
                <w:sz w:val="18"/>
              </w:rPr>
              <w:t>费用名称</w:t>
            </w:r>
          </w:p>
        </w:tc>
        <w:tc>
          <w:tcPr>
            <w:tcW w:w="1728" w:type="dxa"/>
            <w:tcBorders/>
          </w:tcPr>
          <w:p w14:paraId="7CE686F8">
            <w:pPr>
              <w:pStyle w:val="style0"/>
              <w:jc w:val="center"/>
              <w:rPr/>
            </w:pPr>
            <w:r>
              <w:rPr>
                <w:rFonts w:ascii="宋体" w:eastAsia="宋体" w:hAnsi="宋体"/>
                <w:b/>
                <w:sz w:val="18"/>
              </w:rPr>
              <w:t>单位</w:t>
            </w:r>
          </w:p>
        </w:tc>
        <w:tc>
          <w:tcPr>
            <w:tcW w:w="1728" w:type="dxa"/>
            <w:tcBorders/>
          </w:tcPr>
          <w:p w14:paraId="A3DF128F">
            <w:pPr>
              <w:pStyle w:val="style0"/>
              <w:jc w:val="center"/>
              <w:rPr/>
            </w:pPr>
            <w:r>
              <w:rPr>
                <w:rFonts w:ascii="宋体" w:eastAsia="宋体" w:hAnsi="宋体"/>
                <w:b/>
                <w:sz w:val="18"/>
              </w:rPr>
              <w:t>消耗量</w:t>
            </w:r>
          </w:p>
        </w:tc>
        <w:tc>
          <w:tcPr>
            <w:tcW w:w="1728" w:type="dxa"/>
            <w:tcBorders/>
          </w:tcPr>
          <w:p w14:paraId="8F4630C8">
            <w:pPr>
              <w:pStyle w:val="style0"/>
              <w:jc w:val="center"/>
              <w:rPr/>
            </w:pPr>
            <w:r>
              <w:rPr>
                <w:rFonts w:ascii="宋体" w:eastAsia="宋体" w:hAnsi="宋体"/>
                <w:b/>
                <w:sz w:val="18"/>
              </w:rPr>
              <w:t>单价（元）</w:t>
            </w:r>
          </w:p>
        </w:tc>
        <w:tc>
          <w:tcPr>
            <w:tcW w:w="1728" w:type="dxa"/>
            <w:tcBorders/>
          </w:tcPr>
          <w:p w14:paraId="6477C865">
            <w:pPr>
              <w:pStyle w:val="style0"/>
              <w:jc w:val="center"/>
              <w:rPr/>
            </w:pPr>
            <w:r>
              <w:rPr>
                <w:rFonts w:ascii="宋体" w:eastAsia="宋体" w:hAnsi="宋体"/>
                <w:b/>
                <w:sz w:val="18"/>
              </w:rPr>
              <w:t>合价（元）</w:t>
            </w:r>
          </w:p>
        </w:tc>
      </w:tr>
      <w:tr w14:paraId="98D4780E">
        <w:tblPrEx/>
        <w:trPr>
          <w:jc w:val="center"/>
        </w:trPr>
        <w:tc>
          <w:tcPr>
            <w:tcW w:w="1728" w:type="dxa"/>
            <w:tcBorders/>
          </w:tcPr>
          <w:p w14:paraId="B1F34829">
            <w:pPr>
              <w:pStyle w:val="style0"/>
              <w:jc w:val="center"/>
              <w:rPr/>
            </w:pPr>
            <w:r>
              <w:rPr>
                <w:rFonts w:ascii="宋体" w:eastAsia="宋体" w:hAnsi="宋体"/>
                <w:sz w:val="18"/>
              </w:rPr>
              <w:t>人工费</w:t>
            </w:r>
          </w:p>
        </w:tc>
        <w:tc>
          <w:tcPr>
            <w:tcW w:w="1728" w:type="dxa"/>
            <w:tcBorders/>
          </w:tcPr>
          <w:p w14:paraId="84E5A234">
            <w:pPr>
              <w:pStyle w:val="style0"/>
              <w:jc w:val="center"/>
              <w:rPr/>
            </w:pPr>
          </w:p>
        </w:tc>
        <w:tc>
          <w:tcPr>
            <w:tcW w:w="1728" w:type="dxa"/>
            <w:tcBorders/>
          </w:tcPr>
          <w:p w14:paraId="5312F6D9">
            <w:pPr>
              <w:pStyle w:val="style0"/>
              <w:jc w:val="center"/>
              <w:rPr/>
            </w:pPr>
          </w:p>
        </w:tc>
        <w:tc>
          <w:tcPr>
            <w:tcW w:w="1728" w:type="dxa"/>
            <w:tcBorders/>
          </w:tcPr>
          <w:p w14:paraId="7045BEA3">
            <w:pPr>
              <w:pStyle w:val="style0"/>
              <w:jc w:val="center"/>
              <w:rPr/>
            </w:pPr>
          </w:p>
        </w:tc>
        <w:tc>
          <w:tcPr>
            <w:tcW w:w="1728" w:type="dxa"/>
            <w:tcBorders/>
          </w:tcPr>
          <w:p w14:paraId="23ADE613">
            <w:pPr>
              <w:pStyle w:val="style0"/>
              <w:jc w:val="center"/>
              <w:rPr/>
            </w:pPr>
          </w:p>
        </w:tc>
      </w:tr>
      <w:tr w14:paraId="31F2AA95">
        <w:tblPrEx/>
        <w:trPr>
          <w:jc w:val="center"/>
        </w:trPr>
        <w:tc>
          <w:tcPr>
            <w:tcW w:w="1728" w:type="dxa"/>
            <w:tcBorders/>
          </w:tcPr>
          <w:p w14:paraId="8479E212">
            <w:pPr>
              <w:pStyle w:val="style0"/>
              <w:jc w:val="center"/>
              <w:rPr/>
            </w:pPr>
            <w:r>
              <w:rPr>
                <w:rFonts w:ascii="宋体" w:eastAsia="宋体" w:hAnsi="宋体"/>
                <w:sz w:val="18"/>
              </w:rPr>
              <w:t>材料费</w:t>
            </w:r>
          </w:p>
        </w:tc>
        <w:tc>
          <w:tcPr>
            <w:tcW w:w="1728" w:type="dxa"/>
            <w:tcBorders/>
          </w:tcPr>
          <w:p w14:paraId="09B0148E">
            <w:pPr>
              <w:pStyle w:val="style0"/>
              <w:jc w:val="center"/>
              <w:rPr/>
            </w:pPr>
          </w:p>
        </w:tc>
        <w:tc>
          <w:tcPr>
            <w:tcW w:w="1728" w:type="dxa"/>
            <w:tcBorders/>
          </w:tcPr>
          <w:p w14:paraId="51AFA476">
            <w:pPr>
              <w:pStyle w:val="style0"/>
              <w:jc w:val="center"/>
              <w:rPr/>
            </w:pPr>
          </w:p>
        </w:tc>
        <w:tc>
          <w:tcPr>
            <w:tcW w:w="1728" w:type="dxa"/>
            <w:tcBorders/>
          </w:tcPr>
          <w:p w14:paraId="13745101">
            <w:pPr>
              <w:pStyle w:val="style0"/>
              <w:jc w:val="center"/>
              <w:rPr/>
            </w:pPr>
          </w:p>
        </w:tc>
        <w:tc>
          <w:tcPr>
            <w:tcW w:w="1728" w:type="dxa"/>
            <w:tcBorders/>
          </w:tcPr>
          <w:p w14:paraId="3112F845">
            <w:pPr>
              <w:pStyle w:val="style0"/>
              <w:jc w:val="center"/>
              <w:rPr/>
            </w:pPr>
          </w:p>
        </w:tc>
      </w:tr>
      <w:tr w14:paraId="82FE0561">
        <w:tblPrEx/>
        <w:trPr>
          <w:jc w:val="center"/>
        </w:trPr>
        <w:tc>
          <w:tcPr>
            <w:tcW w:w="1728" w:type="dxa"/>
            <w:tcBorders/>
          </w:tcPr>
          <w:p w14:paraId="AF8418C4">
            <w:pPr>
              <w:pStyle w:val="style0"/>
              <w:jc w:val="center"/>
              <w:rPr/>
            </w:pPr>
            <w:r>
              <w:rPr>
                <w:rFonts w:ascii="宋体" w:eastAsia="宋体" w:hAnsi="宋体"/>
                <w:sz w:val="18"/>
              </w:rPr>
              <w:t>机械费</w:t>
            </w:r>
          </w:p>
        </w:tc>
        <w:tc>
          <w:tcPr>
            <w:tcW w:w="1728" w:type="dxa"/>
            <w:tcBorders/>
          </w:tcPr>
          <w:p w14:paraId="DE364631">
            <w:pPr>
              <w:pStyle w:val="style0"/>
              <w:jc w:val="center"/>
              <w:rPr/>
            </w:pPr>
          </w:p>
        </w:tc>
        <w:tc>
          <w:tcPr>
            <w:tcW w:w="1728" w:type="dxa"/>
            <w:tcBorders/>
          </w:tcPr>
          <w:p w14:paraId="9BEDEA77">
            <w:pPr>
              <w:pStyle w:val="style0"/>
              <w:jc w:val="center"/>
              <w:rPr/>
            </w:pPr>
          </w:p>
        </w:tc>
        <w:tc>
          <w:tcPr>
            <w:tcW w:w="1728" w:type="dxa"/>
            <w:tcBorders/>
          </w:tcPr>
          <w:p w14:paraId="037675CF">
            <w:pPr>
              <w:pStyle w:val="style0"/>
              <w:jc w:val="center"/>
              <w:rPr/>
            </w:pPr>
          </w:p>
        </w:tc>
        <w:tc>
          <w:tcPr>
            <w:tcW w:w="1728" w:type="dxa"/>
            <w:tcBorders/>
          </w:tcPr>
          <w:p w14:paraId="BFBECE28">
            <w:pPr>
              <w:pStyle w:val="style0"/>
              <w:jc w:val="center"/>
              <w:rPr/>
            </w:pPr>
          </w:p>
        </w:tc>
      </w:tr>
      <w:tr w14:paraId="5476ECAB">
        <w:tblPrEx/>
        <w:trPr>
          <w:jc w:val="center"/>
        </w:trPr>
        <w:tc>
          <w:tcPr>
            <w:tcW w:w="1728" w:type="dxa"/>
            <w:tcBorders/>
          </w:tcPr>
          <w:p w14:paraId="1EA91890">
            <w:pPr>
              <w:pStyle w:val="style0"/>
              <w:jc w:val="center"/>
              <w:rPr/>
            </w:pPr>
            <w:r>
              <w:rPr>
                <w:rFonts w:ascii="宋体" w:eastAsia="宋体" w:hAnsi="宋体"/>
                <w:sz w:val="18"/>
              </w:rPr>
              <w:t>企业管理费</w:t>
            </w:r>
          </w:p>
        </w:tc>
        <w:tc>
          <w:tcPr>
            <w:tcW w:w="1728" w:type="dxa"/>
            <w:tcBorders/>
          </w:tcPr>
          <w:p w14:paraId="BE30B8AD">
            <w:pPr>
              <w:pStyle w:val="style0"/>
              <w:jc w:val="center"/>
              <w:rPr/>
            </w:pPr>
          </w:p>
        </w:tc>
        <w:tc>
          <w:tcPr>
            <w:tcW w:w="1728" w:type="dxa"/>
            <w:tcBorders/>
          </w:tcPr>
          <w:p w14:paraId="40948C19">
            <w:pPr>
              <w:pStyle w:val="style0"/>
              <w:jc w:val="center"/>
              <w:rPr/>
            </w:pPr>
          </w:p>
        </w:tc>
        <w:tc>
          <w:tcPr>
            <w:tcW w:w="1728" w:type="dxa"/>
            <w:tcBorders/>
          </w:tcPr>
          <w:p w14:paraId="A344F6A8">
            <w:pPr>
              <w:pStyle w:val="style0"/>
              <w:jc w:val="center"/>
              <w:rPr/>
            </w:pPr>
          </w:p>
        </w:tc>
        <w:tc>
          <w:tcPr>
            <w:tcW w:w="1728" w:type="dxa"/>
            <w:tcBorders/>
          </w:tcPr>
          <w:p w14:paraId="0BFBDE4B">
            <w:pPr>
              <w:pStyle w:val="style0"/>
              <w:jc w:val="center"/>
              <w:rPr/>
            </w:pPr>
          </w:p>
        </w:tc>
      </w:tr>
      <w:tr w14:paraId="1347888F">
        <w:tblPrEx/>
        <w:trPr>
          <w:jc w:val="center"/>
        </w:trPr>
        <w:tc>
          <w:tcPr>
            <w:tcW w:w="1728" w:type="dxa"/>
            <w:tcBorders/>
          </w:tcPr>
          <w:p w14:paraId="62C5812F">
            <w:pPr>
              <w:pStyle w:val="style0"/>
              <w:jc w:val="center"/>
              <w:rPr/>
            </w:pPr>
            <w:r>
              <w:rPr>
                <w:rFonts w:ascii="宋体" w:eastAsia="宋体" w:hAnsi="宋体"/>
                <w:sz w:val="18"/>
              </w:rPr>
              <w:t>利润</w:t>
            </w:r>
          </w:p>
        </w:tc>
        <w:tc>
          <w:tcPr>
            <w:tcW w:w="1728" w:type="dxa"/>
            <w:tcBorders/>
          </w:tcPr>
          <w:p w14:paraId="6B29B033">
            <w:pPr>
              <w:pStyle w:val="style0"/>
              <w:jc w:val="center"/>
              <w:rPr/>
            </w:pPr>
          </w:p>
        </w:tc>
        <w:tc>
          <w:tcPr>
            <w:tcW w:w="1728" w:type="dxa"/>
            <w:tcBorders/>
          </w:tcPr>
          <w:p w14:paraId="87F8791B">
            <w:pPr>
              <w:pStyle w:val="style0"/>
              <w:jc w:val="center"/>
              <w:rPr/>
            </w:pPr>
          </w:p>
        </w:tc>
        <w:tc>
          <w:tcPr>
            <w:tcW w:w="1728" w:type="dxa"/>
            <w:tcBorders/>
          </w:tcPr>
          <w:p w14:paraId="3DE9DFFA">
            <w:pPr>
              <w:pStyle w:val="style0"/>
              <w:jc w:val="center"/>
              <w:rPr/>
            </w:pPr>
          </w:p>
        </w:tc>
        <w:tc>
          <w:tcPr>
            <w:tcW w:w="1728" w:type="dxa"/>
            <w:tcBorders/>
          </w:tcPr>
          <w:p w14:paraId="DE1AE427">
            <w:pPr>
              <w:pStyle w:val="style0"/>
              <w:jc w:val="center"/>
              <w:rPr/>
            </w:pPr>
          </w:p>
        </w:tc>
      </w:tr>
    </w:tbl>
    <w:p w14:paraId="F0040C7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4795075A">
        <w:trPr>
          <w:jc w:val="center"/>
        </w:trPr>
        <w:tc>
          <w:tcPr>
            <w:tcW w:w="576" w:type="dxa"/>
            <w:tcBorders/>
          </w:tcPr>
          <w:p w14:paraId="D8311F76">
            <w:pPr>
              <w:pStyle w:val="style0"/>
              <w:jc w:val="center"/>
              <w:rPr/>
            </w:pPr>
            <w:r>
              <w:rPr>
                <w:rFonts w:ascii="宋体" w:eastAsia="宋体" w:hAnsi="宋体"/>
                <w:b/>
                <w:sz w:val="18"/>
              </w:rPr>
              <w:t>序号</w:t>
            </w:r>
          </w:p>
        </w:tc>
        <w:tc>
          <w:tcPr>
            <w:tcW w:w="1728" w:type="dxa"/>
            <w:tcBorders/>
          </w:tcPr>
          <w:p w14:paraId="F307D4E7">
            <w:pPr>
              <w:pStyle w:val="style0"/>
              <w:jc w:val="center"/>
              <w:rPr/>
            </w:pPr>
            <w:r>
              <w:rPr>
                <w:rFonts w:ascii="宋体" w:eastAsia="宋体" w:hAnsi="宋体"/>
                <w:b/>
                <w:sz w:val="18"/>
              </w:rPr>
              <w:t>项目编码</w:t>
            </w:r>
          </w:p>
        </w:tc>
        <w:tc>
          <w:tcPr>
            <w:tcW w:w="2160" w:type="dxa"/>
            <w:tcBorders/>
          </w:tcPr>
          <w:p w14:paraId="22767EAF">
            <w:pPr>
              <w:pStyle w:val="style0"/>
              <w:jc w:val="center"/>
              <w:rPr/>
            </w:pPr>
            <w:r>
              <w:rPr>
                <w:rFonts w:ascii="宋体" w:eastAsia="宋体" w:hAnsi="宋体"/>
                <w:b/>
                <w:sz w:val="18"/>
              </w:rPr>
              <w:t>项目名称</w:t>
            </w:r>
          </w:p>
        </w:tc>
        <w:tc>
          <w:tcPr>
            <w:tcW w:w="3600" w:type="dxa"/>
            <w:tcBorders/>
          </w:tcPr>
          <w:p w14:paraId="FC7B1CDD">
            <w:pPr>
              <w:pStyle w:val="style0"/>
              <w:jc w:val="center"/>
              <w:rPr/>
            </w:pPr>
            <w:r>
              <w:rPr>
                <w:rFonts w:ascii="宋体" w:eastAsia="宋体" w:hAnsi="宋体"/>
                <w:b/>
                <w:sz w:val="18"/>
              </w:rPr>
              <w:t>项目特征描述</w:t>
            </w:r>
          </w:p>
        </w:tc>
        <w:tc>
          <w:tcPr>
            <w:tcW w:w="864" w:type="dxa"/>
            <w:tcBorders/>
          </w:tcPr>
          <w:p w14:paraId="90A05AFE">
            <w:pPr>
              <w:pStyle w:val="style0"/>
              <w:jc w:val="center"/>
              <w:rPr/>
            </w:pPr>
            <w:r>
              <w:rPr>
                <w:rFonts w:ascii="宋体" w:eastAsia="宋体" w:hAnsi="宋体"/>
                <w:b/>
                <w:sz w:val="18"/>
              </w:rPr>
              <w:t>计量单位</w:t>
            </w:r>
          </w:p>
        </w:tc>
        <w:tc>
          <w:tcPr>
            <w:tcW w:w="1152" w:type="dxa"/>
            <w:tcBorders/>
          </w:tcPr>
          <w:p w14:paraId="E05C4C90">
            <w:pPr>
              <w:pStyle w:val="style0"/>
              <w:jc w:val="center"/>
              <w:rPr/>
            </w:pPr>
            <w:r>
              <w:rPr>
                <w:rFonts w:ascii="宋体" w:eastAsia="宋体" w:hAnsi="宋体"/>
                <w:b/>
                <w:sz w:val="18"/>
              </w:rPr>
              <w:t>工程量</w:t>
            </w:r>
          </w:p>
        </w:tc>
        <w:tc>
          <w:tcPr>
            <w:tcW w:w="1296" w:type="dxa"/>
            <w:tcBorders/>
          </w:tcPr>
          <w:p w14:paraId="2B57B61A">
            <w:pPr>
              <w:pStyle w:val="style0"/>
              <w:jc w:val="center"/>
              <w:rPr/>
            </w:pPr>
            <w:r>
              <w:rPr>
                <w:rFonts w:ascii="宋体" w:eastAsia="宋体" w:hAnsi="宋体"/>
                <w:b/>
                <w:sz w:val="18"/>
              </w:rPr>
              <w:t>综合单价（元）</w:t>
            </w:r>
          </w:p>
        </w:tc>
        <w:tc>
          <w:tcPr>
            <w:tcW w:w="1296" w:type="dxa"/>
            <w:tcBorders/>
          </w:tcPr>
          <w:p w14:paraId="BF96C2EB">
            <w:pPr>
              <w:pStyle w:val="style0"/>
              <w:jc w:val="center"/>
              <w:rPr/>
            </w:pPr>
            <w:r>
              <w:rPr>
                <w:rFonts w:ascii="宋体" w:eastAsia="宋体" w:hAnsi="宋体"/>
                <w:b/>
                <w:sz w:val="18"/>
              </w:rPr>
              <w:t>合价（元）</w:t>
            </w:r>
          </w:p>
        </w:tc>
      </w:tr>
      <w:tr w14:paraId="7ED279FC">
        <w:tblPrEx/>
        <w:trPr>
          <w:jc w:val="center"/>
        </w:trPr>
        <w:tc>
          <w:tcPr>
            <w:tcW w:w="576" w:type="dxa"/>
            <w:tcBorders/>
          </w:tcPr>
          <w:p w14:paraId="51565CA7">
            <w:pPr>
              <w:pStyle w:val="style0"/>
              <w:jc w:val="center"/>
              <w:rPr/>
            </w:pPr>
            <w:r>
              <w:rPr>
                <w:rFonts w:ascii="宋体" w:eastAsia="宋体" w:hAnsi="宋体"/>
                <w:sz w:val="18"/>
              </w:rPr>
              <w:t>6</w:t>
            </w:r>
          </w:p>
        </w:tc>
        <w:tc>
          <w:tcPr>
            <w:tcW w:w="1728" w:type="dxa"/>
            <w:tcBorders/>
          </w:tcPr>
          <w:p w14:paraId="CABC62FB">
            <w:pPr>
              <w:pStyle w:val="style0"/>
              <w:jc w:val="center"/>
              <w:rPr/>
            </w:pPr>
            <w:r>
              <w:rPr>
                <w:rFonts w:ascii="宋体" w:eastAsia="宋体" w:hAnsi="宋体"/>
                <w:sz w:val="18"/>
              </w:rPr>
              <w:t>041001004001</w:t>
            </w:r>
          </w:p>
        </w:tc>
        <w:tc>
          <w:tcPr>
            <w:tcW w:w="2160" w:type="dxa"/>
            <w:tcBorders/>
          </w:tcPr>
          <w:p w14:paraId="FD19ED13">
            <w:pPr>
              <w:pStyle w:val="style0"/>
              <w:jc w:val="left"/>
              <w:rPr/>
            </w:pPr>
            <w:r>
              <w:rPr>
                <w:rFonts w:ascii="宋体" w:eastAsia="宋体" w:hAnsi="宋体"/>
                <w:sz w:val="18"/>
              </w:rPr>
              <w:t>消防管道试压冲洗</w:t>
            </w:r>
          </w:p>
        </w:tc>
        <w:tc>
          <w:tcPr>
            <w:tcW w:w="3600" w:type="dxa"/>
            <w:tcBorders/>
          </w:tcPr>
          <w:p w14:paraId="65F2FA99">
            <w:pPr>
              <w:pStyle w:val="style0"/>
              <w:jc w:val="center"/>
              <w:rPr/>
            </w:pPr>
            <w:r>
              <w:rPr>
                <w:rFonts w:ascii="宋体" w:eastAsia="宋体" w:hAnsi="宋体"/>
                <w:sz w:val="18"/>
              </w:rPr>
              <w:t>试压、冲洗、消毒</w:t>
            </w:r>
          </w:p>
        </w:tc>
        <w:tc>
          <w:tcPr>
            <w:tcW w:w="864" w:type="dxa"/>
            <w:tcBorders/>
          </w:tcPr>
          <w:p w14:paraId="C777BB97">
            <w:pPr>
              <w:pStyle w:val="style0"/>
              <w:jc w:val="center"/>
              <w:rPr/>
            </w:pPr>
            <w:r>
              <w:rPr>
                <w:rFonts w:ascii="宋体" w:eastAsia="宋体" w:hAnsi="宋体"/>
                <w:sz w:val="18"/>
              </w:rPr>
              <w:t>m</w:t>
            </w:r>
          </w:p>
        </w:tc>
        <w:tc>
          <w:tcPr>
            <w:tcW w:w="1152" w:type="dxa"/>
            <w:tcBorders/>
          </w:tcPr>
          <w:p w14:paraId="FB457A96">
            <w:pPr>
              <w:pStyle w:val="style0"/>
              <w:jc w:val="center"/>
              <w:rPr/>
            </w:pPr>
            <w:r>
              <w:rPr>
                <w:rFonts w:ascii="宋体" w:eastAsia="宋体" w:hAnsi="宋体"/>
                <w:sz w:val="18"/>
              </w:rPr>
              <w:t>17,000.00</w:t>
            </w:r>
          </w:p>
        </w:tc>
        <w:tc>
          <w:tcPr>
            <w:tcW w:w="1296" w:type="dxa"/>
            <w:tcBorders/>
          </w:tcPr>
          <w:p w14:paraId="985CC84C">
            <w:pPr>
              <w:pStyle w:val="style0"/>
              <w:jc w:val="center"/>
              <w:rPr/>
            </w:pPr>
            <w:r>
              <w:rPr>
                <w:rFonts w:ascii="宋体" w:eastAsia="宋体" w:hAnsi="宋体"/>
                <w:sz w:val="18"/>
              </w:rPr>
              <w:t>——</w:t>
            </w:r>
          </w:p>
        </w:tc>
        <w:tc>
          <w:tcPr>
            <w:tcW w:w="1296" w:type="dxa"/>
            <w:tcBorders/>
          </w:tcPr>
          <w:p w14:paraId="911E9957">
            <w:pPr>
              <w:pStyle w:val="style0"/>
              <w:jc w:val="center"/>
              <w:rPr/>
            </w:pPr>
            <w:r>
              <w:rPr>
                <w:rFonts w:ascii="宋体" w:eastAsia="宋体" w:hAnsi="宋体"/>
                <w:sz w:val="18"/>
              </w:rPr>
              <w:t>——</w:t>
            </w:r>
          </w:p>
        </w:tc>
      </w:tr>
    </w:tbl>
    <w:p w14:paraId="B7C0D8E8">
      <w:pPr>
        <w:pStyle w:val="style0"/>
        <w:rPr/>
      </w:pPr>
      <w:r>
        <w:br w:type="page"/>
      </w:r>
    </w:p>
    <w:p w14:paraId="6B16BE57">
      <w:pPr>
        <w:pStyle w:val="style0"/>
        <w:rPr/>
      </w:pPr>
    </w:p>
    <w:p w14:paraId="17E6DFC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1F795BB">
        <w:trPr>
          <w:jc w:val="center"/>
        </w:trPr>
        <w:tc>
          <w:tcPr>
            <w:tcW w:w="1440" w:type="dxa"/>
            <w:tcBorders/>
          </w:tcPr>
          <w:p w14:paraId="8F72B4A3">
            <w:pPr>
              <w:pStyle w:val="style0"/>
              <w:jc w:val="center"/>
              <w:rPr/>
            </w:pPr>
            <w:r>
              <w:rPr>
                <w:rFonts w:ascii="宋体" w:eastAsia="宋体" w:hAnsi="宋体"/>
                <w:b/>
                <w:sz w:val="18"/>
              </w:rPr>
              <w:t>项目编码</w:t>
            </w:r>
          </w:p>
        </w:tc>
        <w:tc>
          <w:tcPr>
            <w:tcW w:w="1440" w:type="dxa"/>
            <w:tcBorders/>
          </w:tcPr>
          <w:p w14:paraId="E9311869">
            <w:pPr>
              <w:pStyle w:val="style0"/>
              <w:jc w:val="center"/>
              <w:rPr/>
            </w:pPr>
            <w:r>
              <w:rPr>
                <w:rFonts w:ascii="宋体" w:eastAsia="宋体" w:hAnsi="宋体"/>
                <w:sz w:val="18"/>
              </w:rPr>
              <w:t>041001004001</w:t>
            </w:r>
          </w:p>
        </w:tc>
        <w:tc>
          <w:tcPr>
            <w:tcW w:w="1440" w:type="dxa"/>
            <w:tcBorders/>
          </w:tcPr>
          <w:p w14:paraId="E1A7D180">
            <w:pPr>
              <w:pStyle w:val="style0"/>
              <w:jc w:val="center"/>
              <w:rPr/>
            </w:pPr>
            <w:r>
              <w:rPr>
                <w:rFonts w:ascii="宋体" w:eastAsia="宋体" w:hAnsi="宋体"/>
                <w:b/>
                <w:sz w:val="18"/>
              </w:rPr>
              <w:t>项目名称</w:t>
            </w:r>
          </w:p>
        </w:tc>
        <w:tc>
          <w:tcPr>
            <w:tcW w:w="1440" w:type="dxa"/>
            <w:tcBorders/>
          </w:tcPr>
          <w:p w14:paraId="4BE6183D">
            <w:pPr>
              <w:pStyle w:val="style0"/>
              <w:jc w:val="center"/>
              <w:rPr/>
            </w:pPr>
            <w:r>
              <w:rPr>
                <w:rFonts w:ascii="宋体" w:eastAsia="宋体" w:hAnsi="宋体"/>
                <w:sz w:val="18"/>
              </w:rPr>
              <w:t>消防管道试压冲洗</w:t>
            </w:r>
          </w:p>
        </w:tc>
        <w:tc>
          <w:tcPr>
            <w:tcW w:w="1440" w:type="dxa"/>
            <w:tcBorders/>
          </w:tcPr>
          <w:p w14:paraId="E4E075D9">
            <w:pPr>
              <w:pStyle w:val="style0"/>
              <w:jc w:val="center"/>
              <w:rPr/>
            </w:pPr>
            <w:r>
              <w:rPr>
                <w:rFonts w:ascii="宋体" w:eastAsia="宋体" w:hAnsi="宋体"/>
                <w:b/>
                <w:sz w:val="18"/>
              </w:rPr>
              <w:t>计量单位</w:t>
            </w:r>
          </w:p>
        </w:tc>
        <w:tc>
          <w:tcPr>
            <w:tcW w:w="1440" w:type="dxa"/>
            <w:tcBorders/>
          </w:tcPr>
          <w:p w14:paraId="7BDE85DE">
            <w:pPr>
              <w:pStyle w:val="style0"/>
              <w:jc w:val="center"/>
              <w:rPr/>
            </w:pPr>
            <w:r>
              <w:rPr>
                <w:rFonts w:ascii="宋体" w:eastAsia="宋体" w:hAnsi="宋体"/>
                <w:sz w:val="18"/>
              </w:rPr>
              <w:t>m</w:t>
            </w:r>
          </w:p>
        </w:tc>
      </w:tr>
      <w:tr w14:paraId="1C44531F">
        <w:tblPrEx/>
        <w:trPr>
          <w:jc w:val="center"/>
        </w:trPr>
        <w:tc>
          <w:tcPr>
            <w:tcW w:w="1440" w:type="dxa"/>
            <w:tcBorders/>
          </w:tcPr>
          <w:p w14:paraId="4299C4D6">
            <w:pPr>
              <w:pStyle w:val="style0"/>
              <w:jc w:val="center"/>
              <w:rPr/>
            </w:pPr>
            <w:r>
              <w:rPr>
                <w:rFonts w:ascii="宋体" w:eastAsia="宋体" w:hAnsi="宋体"/>
                <w:b/>
                <w:sz w:val="18"/>
              </w:rPr>
              <w:t>清单工程量</w:t>
            </w:r>
          </w:p>
        </w:tc>
        <w:tc>
          <w:tcPr>
            <w:tcW w:w="1440" w:type="dxa"/>
            <w:tcBorders/>
          </w:tcPr>
          <w:p w14:paraId="161882E4">
            <w:pPr>
              <w:pStyle w:val="style0"/>
              <w:jc w:val="center"/>
              <w:rPr/>
            </w:pPr>
            <w:r>
              <w:rPr>
                <w:rFonts w:ascii="宋体" w:eastAsia="宋体" w:hAnsi="宋体"/>
                <w:sz w:val="18"/>
              </w:rPr>
              <w:t>17,000.00</w:t>
            </w:r>
          </w:p>
        </w:tc>
        <w:tc>
          <w:tcPr>
            <w:tcW w:w="1440" w:type="dxa"/>
            <w:tcBorders/>
          </w:tcPr>
          <w:p w14:paraId="BEA9FC2B">
            <w:pPr>
              <w:pStyle w:val="style0"/>
              <w:jc w:val="center"/>
              <w:rPr/>
            </w:pPr>
            <w:r>
              <w:rPr>
                <w:rFonts w:ascii="宋体" w:eastAsia="宋体" w:hAnsi="宋体"/>
                <w:b/>
                <w:sz w:val="18"/>
              </w:rPr>
              <w:t>综合单价</w:t>
            </w:r>
          </w:p>
        </w:tc>
        <w:tc>
          <w:tcPr>
            <w:tcW w:w="1440" w:type="dxa"/>
            <w:tcBorders/>
          </w:tcPr>
          <w:p w14:paraId="314A5F9F">
            <w:pPr>
              <w:pStyle w:val="style0"/>
              <w:jc w:val="center"/>
              <w:rPr/>
            </w:pPr>
            <w:r>
              <w:rPr>
                <w:rFonts w:ascii="宋体" w:eastAsia="宋体" w:hAnsi="宋体"/>
                <w:sz w:val="18"/>
              </w:rPr>
              <w:t>——</w:t>
            </w:r>
          </w:p>
        </w:tc>
        <w:tc>
          <w:tcPr>
            <w:tcW w:w="1440" w:type="dxa"/>
            <w:tcBorders/>
          </w:tcPr>
          <w:p w14:paraId="BD02D914">
            <w:pPr>
              <w:pStyle w:val="style0"/>
              <w:jc w:val="center"/>
              <w:rPr/>
            </w:pPr>
            <w:r>
              <w:rPr>
                <w:rFonts w:ascii="宋体" w:eastAsia="宋体" w:hAnsi="宋体"/>
                <w:b/>
                <w:sz w:val="18"/>
              </w:rPr>
              <w:t>合价</w:t>
            </w:r>
          </w:p>
        </w:tc>
        <w:tc>
          <w:tcPr>
            <w:tcW w:w="1440" w:type="dxa"/>
            <w:tcBorders/>
          </w:tcPr>
          <w:p w14:paraId="4CC9175A">
            <w:pPr>
              <w:pStyle w:val="style0"/>
              <w:jc w:val="center"/>
              <w:rPr/>
            </w:pPr>
            <w:r>
              <w:rPr>
                <w:rFonts w:ascii="宋体" w:eastAsia="宋体" w:hAnsi="宋体"/>
                <w:sz w:val="18"/>
              </w:rPr>
              <w:t>——</w:t>
            </w:r>
          </w:p>
        </w:tc>
      </w:tr>
    </w:tbl>
    <w:p w14:paraId="8A565D34">
      <w:pPr>
        <w:pStyle w:val="style0"/>
        <w:rPr/>
      </w:pPr>
      <w:r>
        <w:rPr>
          <w:rFonts w:ascii="宋体" w:eastAsia="宋体" w:hAnsi="宋体"/>
          <w:sz w:val="18"/>
        </w:rPr>
        <w:t>项目特征：试压、冲洗、消毒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A3BB862">
        <w:trPr>
          <w:jc w:val="center"/>
        </w:trPr>
        <w:tc>
          <w:tcPr>
            <w:tcW w:w="1728" w:type="dxa"/>
            <w:tcBorders/>
          </w:tcPr>
          <w:p w14:paraId="F14A7459">
            <w:pPr>
              <w:pStyle w:val="style0"/>
              <w:jc w:val="center"/>
              <w:rPr/>
            </w:pPr>
            <w:r>
              <w:rPr>
                <w:rFonts w:ascii="宋体" w:eastAsia="宋体" w:hAnsi="宋体"/>
                <w:b/>
                <w:sz w:val="18"/>
              </w:rPr>
              <w:t>费用名称</w:t>
            </w:r>
          </w:p>
        </w:tc>
        <w:tc>
          <w:tcPr>
            <w:tcW w:w="1728" w:type="dxa"/>
            <w:tcBorders/>
          </w:tcPr>
          <w:p w14:paraId="6F80AC7B">
            <w:pPr>
              <w:pStyle w:val="style0"/>
              <w:jc w:val="center"/>
              <w:rPr/>
            </w:pPr>
            <w:r>
              <w:rPr>
                <w:rFonts w:ascii="宋体" w:eastAsia="宋体" w:hAnsi="宋体"/>
                <w:b/>
                <w:sz w:val="18"/>
              </w:rPr>
              <w:t>单位</w:t>
            </w:r>
          </w:p>
        </w:tc>
        <w:tc>
          <w:tcPr>
            <w:tcW w:w="1728" w:type="dxa"/>
            <w:tcBorders/>
          </w:tcPr>
          <w:p w14:paraId="7AD5C1C1">
            <w:pPr>
              <w:pStyle w:val="style0"/>
              <w:jc w:val="center"/>
              <w:rPr/>
            </w:pPr>
            <w:r>
              <w:rPr>
                <w:rFonts w:ascii="宋体" w:eastAsia="宋体" w:hAnsi="宋体"/>
                <w:b/>
                <w:sz w:val="18"/>
              </w:rPr>
              <w:t>消耗量</w:t>
            </w:r>
          </w:p>
        </w:tc>
        <w:tc>
          <w:tcPr>
            <w:tcW w:w="1728" w:type="dxa"/>
            <w:tcBorders/>
          </w:tcPr>
          <w:p w14:paraId="D06CD292">
            <w:pPr>
              <w:pStyle w:val="style0"/>
              <w:jc w:val="center"/>
              <w:rPr/>
            </w:pPr>
            <w:r>
              <w:rPr>
                <w:rFonts w:ascii="宋体" w:eastAsia="宋体" w:hAnsi="宋体"/>
                <w:b/>
                <w:sz w:val="18"/>
              </w:rPr>
              <w:t>单价（元）</w:t>
            </w:r>
          </w:p>
        </w:tc>
        <w:tc>
          <w:tcPr>
            <w:tcW w:w="1728" w:type="dxa"/>
            <w:tcBorders/>
          </w:tcPr>
          <w:p w14:paraId="A0DD454E">
            <w:pPr>
              <w:pStyle w:val="style0"/>
              <w:jc w:val="center"/>
              <w:rPr/>
            </w:pPr>
            <w:r>
              <w:rPr>
                <w:rFonts w:ascii="宋体" w:eastAsia="宋体" w:hAnsi="宋体"/>
                <w:b/>
                <w:sz w:val="18"/>
              </w:rPr>
              <w:t>合价（元）</w:t>
            </w:r>
          </w:p>
        </w:tc>
      </w:tr>
      <w:tr w14:paraId="931A86CA">
        <w:tblPrEx/>
        <w:trPr>
          <w:jc w:val="center"/>
        </w:trPr>
        <w:tc>
          <w:tcPr>
            <w:tcW w:w="1728" w:type="dxa"/>
            <w:tcBorders/>
          </w:tcPr>
          <w:p w14:paraId="54D86C2F">
            <w:pPr>
              <w:pStyle w:val="style0"/>
              <w:jc w:val="center"/>
              <w:rPr/>
            </w:pPr>
            <w:r>
              <w:rPr>
                <w:rFonts w:ascii="宋体" w:eastAsia="宋体" w:hAnsi="宋体"/>
                <w:sz w:val="18"/>
              </w:rPr>
              <w:t>人工费</w:t>
            </w:r>
          </w:p>
        </w:tc>
        <w:tc>
          <w:tcPr>
            <w:tcW w:w="1728" w:type="dxa"/>
            <w:tcBorders/>
          </w:tcPr>
          <w:p w14:paraId="00E02F41">
            <w:pPr>
              <w:pStyle w:val="style0"/>
              <w:jc w:val="center"/>
              <w:rPr/>
            </w:pPr>
          </w:p>
        </w:tc>
        <w:tc>
          <w:tcPr>
            <w:tcW w:w="1728" w:type="dxa"/>
            <w:tcBorders/>
          </w:tcPr>
          <w:p w14:paraId="7AC5D68D">
            <w:pPr>
              <w:pStyle w:val="style0"/>
              <w:jc w:val="center"/>
              <w:rPr/>
            </w:pPr>
          </w:p>
        </w:tc>
        <w:tc>
          <w:tcPr>
            <w:tcW w:w="1728" w:type="dxa"/>
            <w:tcBorders/>
          </w:tcPr>
          <w:p w14:paraId="EA0F4B13">
            <w:pPr>
              <w:pStyle w:val="style0"/>
              <w:jc w:val="center"/>
              <w:rPr/>
            </w:pPr>
          </w:p>
        </w:tc>
        <w:tc>
          <w:tcPr>
            <w:tcW w:w="1728" w:type="dxa"/>
            <w:tcBorders/>
          </w:tcPr>
          <w:p w14:paraId="C4139D4E">
            <w:pPr>
              <w:pStyle w:val="style0"/>
              <w:jc w:val="center"/>
              <w:rPr/>
            </w:pPr>
          </w:p>
        </w:tc>
      </w:tr>
      <w:tr w14:paraId="B4700400">
        <w:tblPrEx/>
        <w:trPr>
          <w:jc w:val="center"/>
        </w:trPr>
        <w:tc>
          <w:tcPr>
            <w:tcW w:w="1728" w:type="dxa"/>
            <w:tcBorders/>
          </w:tcPr>
          <w:p w14:paraId="BD990D23">
            <w:pPr>
              <w:pStyle w:val="style0"/>
              <w:jc w:val="center"/>
              <w:rPr/>
            </w:pPr>
            <w:r>
              <w:rPr>
                <w:rFonts w:ascii="宋体" w:eastAsia="宋体" w:hAnsi="宋体"/>
                <w:sz w:val="18"/>
              </w:rPr>
              <w:t>材料费</w:t>
            </w:r>
          </w:p>
        </w:tc>
        <w:tc>
          <w:tcPr>
            <w:tcW w:w="1728" w:type="dxa"/>
            <w:tcBorders/>
          </w:tcPr>
          <w:p w14:paraId="4DE4E00D">
            <w:pPr>
              <w:pStyle w:val="style0"/>
              <w:jc w:val="center"/>
              <w:rPr/>
            </w:pPr>
          </w:p>
        </w:tc>
        <w:tc>
          <w:tcPr>
            <w:tcW w:w="1728" w:type="dxa"/>
            <w:tcBorders/>
          </w:tcPr>
          <w:p w14:paraId="3F0B51C2">
            <w:pPr>
              <w:pStyle w:val="style0"/>
              <w:jc w:val="center"/>
              <w:rPr/>
            </w:pPr>
          </w:p>
        </w:tc>
        <w:tc>
          <w:tcPr>
            <w:tcW w:w="1728" w:type="dxa"/>
            <w:tcBorders/>
          </w:tcPr>
          <w:p w14:paraId="0B726DDA">
            <w:pPr>
              <w:pStyle w:val="style0"/>
              <w:jc w:val="center"/>
              <w:rPr/>
            </w:pPr>
          </w:p>
        </w:tc>
        <w:tc>
          <w:tcPr>
            <w:tcW w:w="1728" w:type="dxa"/>
            <w:tcBorders/>
          </w:tcPr>
          <w:p w14:paraId="B37AAFC2">
            <w:pPr>
              <w:pStyle w:val="style0"/>
              <w:jc w:val="center"/>
              <w:rPr/>
            </w:pPr>
          </w:p>
        </w:tc>
      </w:tr>
      <w:tr w14:paraId="41ED6947">
        <w:tblPrEx/>
        <w:trPr>
          <w:jc w:val="center"/>
        </w:trPr>
        <w:tc>
          <w:tcPr>
            <w:tcW w:w="1728" w:type="dxa"/>
            <w:tcBorders/>
          </w:tcPr>
          <w:p w14:paraId="947632C9">
            <w:pPr>
              <w:pStyle w:val="style0"/>
              <w:jc w:val="center"/>
              <w:rPr/>
            </w:pPr>
            <w:r>
              <w:rPr>
                <w:rFonts w:ascii="宋体" w:eastAsia="宋体" w:hAnsi="宋体"/>
                <w:sz w:val="18"/>
              </w:rPr>
              <w:t>机械费</w:t>
            </w:r>
          </w:p>
        </w:tc>
        <w:tc>
          <w:tcPr>
            <w:tcW w:w="1728" w:type="dxa"/>
            <w:tcBorders/>
          </w:tcPr>
          <w:p w14:paraId="710D606E">
            <w:pPr>
              <w:pStyle w:val="style0"/>
              <w:jc w:val="center"/>
              <w:rPr/>
            </w:pPr>
          </w:p>
        </w:tc>
        <w:tc>
          <w:tcPr>
            <w:tcW w:w="1728" w:type="dxa"/>
            <w:tcBorders/>
          </w:tcPr>
          <w:p w14:paraId="5AD53AAE">
            <w:pPr>
              <w:pStyle w:val="style0"/>
              <w:jc w:val="center"/>
              <w:rPr/>
            </w:pPr>
          </w:p>
        </w:tc>
        <w:tc>
          <w:tcPr>
            <w:tcW w:w="1728" w:type="dxa"/>
            <w:tcBorders/>
          </w:tcPr>
          <w:p w14:paraId="D2025C41">
            <w:pPr>
              <w:pStyle w:val="style0"/>
              <w:jc w:val="center"/>
              <w:rPr/>
            </w:pPr>
          </w:p>
        </w:tc>
        <w:tc>
          <w:tcPr>
            <w:tcW w:w="1728" w:type="dxa"/>
            <w:tcBorders/>
          </w:tcPr>
          <w:p w14:paraId="04662AC7">
            <w:pPr>
              <w:pStyle w:val="style0"/>
              <w:jc w:val="center"/>
              <w:rPr/>
            </w:pPr>
          </w:p>
        </w:tc>
      </w:tr>
      <w:tr w14:paraId="C6A62B7C">
        <w:tblPrEx/>
        <w:trPr>
          <w:jc w:val="center"/>
        </w:trPr>
        <w:tc>
          <w:tcPr>
            <w:tcW w:w="1728" w:type="dxa"/>
            <w:tcBorders/>
          </w:tcPr>
          <w:p w14:paraId="FB08B508">
            <w:pPr>
              <w:pStyle w:val="style0"/>
              <w:jc w:val="center"/>
              <w:rPr/>
            </w:pPr>
            <w:r>
              <w:rPr>
                <w:rFonts w:ascii="宋体" w:eastAsia="宋体" w:hAnsi="宋体"/>
                <w:sz w:val="18"/>
              </w:rPr>
              <w:t>企业管理费</w:t>
            </w:r>
          </w:p>
        </w:tc>
        <w:tc>
          <w:tcPr>
            <w:tcW w:w="1728" w:type="dxa"/>
            <w:tcBorders/>
          </w:tcPr>
          <w:p w14:paraId="B8DB165A">
            <w:pPr>
              <w:pStyle w:val="style0"/>
              <w:jc w:val="center"/>
              <w:rPr/>
            </w:pPr>
          </w:p>
        </w:tc>
        <w:tc>
          <w:tcPr>
            <w:tcW w:w="1728" w:type="dxa"/>
            <w:tcBorders/>
          </w:tcPr>
          <w:p w14:paraId="A688FA17">
            <w:pPr>
              <w:pStyle w:val="style0"/>
              <w:jc w:val="center"/>
              <w:rPr/>
            </w:pPr>
          </w:p>
        </w:tc>
        <w:tc>
          <w:tcPr>
            <w:tcW w:w="1728" w:type="dxa"/>
            <w:tcBorders/>
          </w:tcPr>
          <w:p w14:paraId="8F8A923E">
            <w:pPr>
              <w:pStyle w:val="style0"/>
              <w:jc w:val="center"/>
              <w:rPr/>
            </w:pPr>
          </w:p>
        </w:tc>
        <w:tc>
          <w:tcPr>
            <w:tcW w:w="1728" w:type="dxa"/>
            <w:tcBorders/>
          </w:tcPr>
          <w:p w14:paraId="913A1AEA">
            <w:pPr>
              <w:pStyle w:val="style0"/>
              <w:jc w:val="center"/>
              <w:rPr/>
            </w:pPr>
          </w:p>
        </w:tc>
      </w:tr>
      <w:tr w14:paraId="E26E62EF">
        <w:tblPrEx/>
        <w:trPr>
          <w:jc w:val="center"/>
        </w:trPr>
        <w:tc>
          <w:tcPr>
            <w:tcW w:w="1728" w:type="dxa"/>
            <w:tcBorders/>
          </w:tcPr>
          <w:p w14:paraId="ACEF9844">
            <w:pPr>
              <w:pStyle w:val="style0"/>
              <w:jc w:val="center"/>
              <w:rPr/>
            </w:pPr>
            <w:r>
              <w:rPr>
                <w:rFonts w:ascii="宋体" w:eastAsia="宋体" w:hAnsi="宋体"/>
                <w:sz w:val="18"/>
              </w:rPr>
              <w:t>利润</w:t>
            </w:r>
          </w:p>
        </w:tc>
        <w:tc>
          <w:tcPr>
            <w:tcW w:w="1728" w:type="dxa"/>
            <w:tcBorders/>
          </w:tcPr>
          <w:p w14:paraId="48F3A7AD">
            <w:pPr>
              <w:pStyle w:val="style0"/>
              <w:jc w:val="center"/>
              <w:rPr/>
            </w:pPr>
          </w:p>
        </w:tc>
        <w:tc>
          <w:tcPr>
            <w:tcW w:w="1728" w:type="dxa"/>
            <w:tcBorders/>
          </w:tcPr>
          <w:p w14:paraId="C648BA7C">
            <w:pPr>
              <w:pStyle w:val="style0"/>
              <w:jc w:val="center"/>
              <w:rPr/>
            </w:pPr>
          </w:p>
        </w:tc>
        <w:tc>
          <w:tcPr>
            <w:tcW w:w="1728" w:type="dxa"/>
            <w:tcBorders/>
          </w:tcPr>
          <w:p w14:paraId="A165A3AA">
            <w:pPr>
              <w:pStyle w:val="style0"/>
              <w:jc w:val="center"/>
              <w:rPr/>
            </w:pPr>
          </w:p>
        </w:tc>
        <w:tc>
          <w:tcPr>
            <w:tcW w:w="1728" w:type="dxa"/>
            <w:tcBorders/>
          </w:tcPr>
          <w:p w14:paraId="D3589C99">
            <w:pPr>
              <w:pStyle w:val="style0"/>
              <w:jc w:val="center"/>
              <w:rPr/>
            </w:pPr>
          </w:p>
        </w:tc>
      </w:tr>
    </w:tbl>
    <w:p w14:paraId="B92BD9C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C218F307">
        <w:trPr>
          <w:jc w:val="center"/>
        </w:trPr>
        <w:tc>
          <w:tcPr>
            <w:tcW w:w="576" w:type="dxa"/>
            <w:tcBorders/>
          </w:tcPr>
          <w:p w14:paraId="0866C47D">
            <w:pPr>
              <w:pStyle w:val="style0"/>
              <w:jc w:val="center"/>
              <w:rPr/>
            </w:pPr>
            <w:r>
              <w:rPr>
                <w:rFonts w:ascii="宋体" w:eastAsia="宋体" w:hAnsi="宋体"/>
                <w:b/>
                <w:sz w:val="18"/>
              </w:rPr>
              <w:t>序号</w:t>
            </w:r>
          </w:p>
        </w:tc>
        <w:tc>
          <w:tcPr>
            <w:tcW w:w="1728" w:type="dxa"/>
            <w:tcBorders/>
          </w:tcPr>
          <w:p w14:paraId="76E4BB6A">
            <w:pPr>
              <w:pStyle w:val="style0"/>
              <w:jc w:val="center"/>
              <w:rPr/>
            </w:pPr>
            <w:r>
              <w:rPr>
                <w:rFonts w:ascii="宋体" w:eastAsia="宋体" w:hAnsi="宋体"/>
                <w:b/>
                <w:sz w:val="18"/>
              </w:rPr>
              <w:t>项目编码</w:t>
            </w:r>
          </w:p>
        </w:tc>
        <w:tc>
          <w:tcPr>
            <w:tcW w:w="2160" w:type="dxa"/>
            <w:tcBorders/>
          </w:tcPr>
          <w:p w14:paraId="A281EB6C">
            <w:pPr>
              <w:pStyle w:val="style0"/>
              <w:jc w:val="center"/>
              <w:rPr/>
            </w:pPr>
            <w:r>
              <w:rPr>
                <w:rFonts w:ascii="宋体" w:eastAsia="宋体" w:hAnsi="宋体"/>
                <w:b/>
                <w:sz w:val="18"/>
              </w:rPr>
              <w:t>项目名称</w:t>
            </w:r>
          </w:p>
        </w:tc>
        <w:tc>
          <w:tcPr>
            <w:tcW w:w="3600" w:type="dxa"/>
            <w:tcBorders/>
          </w:tcPr>
          <w:p w14:paraId="1A488835">
            <w:pPr>
              <w:pStyle w:val="style0"/>
              <w:jc w:val="center"/>
              <w:rPr/>
            </w:pPr>
            <w:r>
              <w:rPr>
                <w:rFonts w:ascii="宋体" w:eastAsia="宋体" w:hAnsi="宋体"/>
                <w:b/>
                <w:sz w:val="18"/>
              </w:rPr>
              <w:t>项目特征描述</w:t>
            </w:r>
          </w:p>
        </w:tc>
        <w:tc>
          <w:tcPr>
            <w:tcW w:w="864" w:type="dxa"/>
            <w:tcBorders/>
          </w:tcPr>
          <w:p w14:paraId="94BE889E">
            <w:pPr>
              <w:pStyle w:val="style0"/>
              <w:jc w:val="center"/>
              <w:rPr/>
            </w:pPr>
            <w:r>
              <w:rPr>
                <w:rFonts w:ascii="宋体" w:eastAsia="宋体" w:hAnsi="宋体"/>
                <w:b/>
                <w:sz w:val="18"/>
              </w:rPr>
              <w:t>计量单位</w:t>
            </w:r>
          </w:p>
        </w:tc>
        <w:tc>
          <w:tcPr>
            <w:tcW w:w="1152" w:type="dxa"/>
            <w:tcBorders/>
          </w:tcPr>
          <w:p w14:paraId="55E2437F">
            <w:pPr>
              <w:pStyle w:val="style0"/>
              <w:jc w:val="center"/>
              <w:rPr/>
            </w:pPr>
            <w:r>
              <w:rPr>
                <w:rFonts w:ascii="宋体" w:eastAsia="宋体" w:hAnsi="宋体"/>
                <w:b/>
                <w:sz w:val="18"/>
              </w:rPr>
              <w:t>工程量</w:t>
            </w:r>
          </w:p>
        </w:tc>
        <w:tc>
          <w:tcPr>
            <w:tcW w:w="1296" w:type="dxa"/>
            <w:tcBorders/>
          </w:tcPr>
          <w:p w14:paraId="0F21D1D4">
            <w:pPr>
              <w:pStyle w:val="style0"/>
              <w:jc w:val="center"/>
              <w:rPr/>
            </w:pPr>
            <w:r>
              <w:rPr>
                <w:rFonts w:ascii="宋体" w:eastAsia="宋体" w:hAnsi="宋体"/>
                <w:b/>
                <w:sz w:val="18"/>
              </w:rPr>
              <w:t>综合单价（元）</w:t>
            </w:r>
          </w:p>
        </w:tc>
        <w:tc>
          <w:tcPr>
            <w:tcW w:w="1296" w:type="dxa"/>
            <w:tcBorders/>
          </w:tcPr>
          <w:p w14:paraId="79E18D9E">
            <w:pPr>
              <w:pStyle w:val="style0"/>
              <w:jc w:val="center"/>
              <w:rPr/>
            </w:pPr>
            <w:r>
              <w:rPr>
                <w:rFonts w:ascii="宋体" w:eastAsia="宋体" w:hAnsi="宋体"/>
                <w:b/>
                <w:sz w:val="18"/>
              </w:rPr>
              <w:t>合价（元）</w:t>
            </w:r>
          </w:p>
        </w:tc>
      </w:tr>
      <w:tr w14:paraId="10BD2F0E">
        <w:tblPrEx/>
        <w:trPr>
          <w:jc w:val="center"/>
        </w:trPr>
        <w:tc>
          <w:tcPr>
            <w:tcW w:w="576" w:type="dxa"/>
            <w:tcBorders/>
          </w:tcPr>
          <w:p w14:paraId="D3B066EE">
            <w:pPr>
              <w:pStyle w:val="style0"/>
              <w:jc w:val="center"/>
              <w:rPr/>
            </w:pPr>
            <w:r>
              <w:rPr>
                <w:rFonts w:ascii="宋体" w:eastAsia="宋体" w:hAnsi="宋体"/>
                <w:sz w:val="18"/>
              </w:rPr>
              <w:t>7</w:t>
            </w:r>
          </w:p>
        </w:tc>
        <w:tc>
          <w:tcPr>
            <w:tcW w:w="1728" w:type="dxa"/>
            <w:tcBorders/>
          </w:tcPr>
          <w:p w14:paraId="238F27FC">
            <w:pPr>
              <w:pStyle w:val="style0"/>
              <w:jc w:val="center"/>
              <w:rPr/>
            </w:pPr>
            <w:r>
              <w:rPr>
                <w:rFonts w:ascii="宋体" w:eastAsia="宋体" w:hAnsi="宋体"/>
                <w:sz w:val="18"/>
              </w:rPr>
              <w:t>041002001001</w:t>
            </w:r>
          </w:p>
        </w:tc>
        <w:tc>
          <w:tcPr>
            <w:tcW w:w="2160" w:type="dxa"/>
            <w:tcBorders/>
          </w:tcPr>
          <w:p w14:paraId="A5B912F6">
            <w:pPr>
              <w:pStyle w:val="style0"/>
              <w:jc w:val="left"/>
              <w:rPr/>
            </w:pPr>
            <w:r>
              <w:rPr>
                <w:rFonts w:ascii="宋体" w:eastAsia="宋体" w:hAnsi="宋体"/>
                <w:sz w:val="18"/>
              </w:rPr>
              <w:t>火灾报警线管敷设</w:t>
            </w:r>
          </w:p>
        </w:tc>
        <w:tc>
          <w:tcPr>
            <w:tcW w:w="3600" w:type="dxa"/>
            <w:tcBorders/>
          </w:tcPr>
          <w:p w14:paraId="7D27535F">
            <w:pPr>
              <w:pStyle w:val="style0"/>
              <w:jc w:val="center"/>
              <w:rPr/>
            </w:pPr>
            <w:r>
              <w:rPr>
                <w:rFonts w:ascii="宋体" w:eastAsia="宋体" w:hAnsi="宋体"/>
                <w:sz w:val="18"/>
              </w:rPr>
              <w:t>JDG管敷设、接线盒</w:t>
            </w:r>
          </w:p>
        </w:tc>
        <w:tc>
          <w:tcPr>
            <w:tcW w:w="864" w:type="dxa"/>
            <w:tcBorders/>
          </w:tcPr>
          <w:p w14:paraId="792C048A">
            <w:pPr>
              <w:pStyle w:val="style0"/>
              <w:jc w:val="center"/>
              <w:rPr/>
            </w:pPr>
            <w:r>
              <w:rPr>
                <w:rFonts w:ascii="宋体" w:eastAsia="宋体" w:hAnsi="宋体"/>
                <w:sz w:val="18"/>
              </w:rPr>
              <w:t>m</w:t>
            </w:r>
          </w:p>
        </w:tc>
        <w:tc>
          <w:tcPr>
            <w:tcW w:w="1152" w:type="dxa"/>
            <w:tcBorders/>
          </w:tcPr>
          <w:p w14:paraId="7215432D">
            <w:pPr>
              <w:pStyle w:val="style0"/>
              <w:jc w:val="center"/>
              <w:rPr/>
            </w:pPr>
            <w:r>
              <w:rPr>
                <w:rFonts w:ascii="宋体" w:eastAsia="宋体" w:hAnsi="宋体"/>
                <w:sz w:val="18"/>
              </w:rPr>
              <w:t>8,500.00</w:t>
            </w:r>
          </w:p>
        </w:tc>
        <w:tc>
          <w:tcPr>
            <w:tcW w:w="1296" w:type="dxa"/>
            <w:tcBorders/>
          </w:tcPr>
          <w:p w14:paraId="B3771B0A">
            <w:pPr>
              <w:pStyle w:val="style0"/>
              <w:jc w:val="center"/>
              <w:rPr/>
            </w:pPr>
            <w:r>
              <w:rPr>
                <w:rFonts w:ascii="宋体" w:eastAsia="宋体" w:hAnsi="宋体"/>
                <w:sz w:val="18"/>
              </w:rPr>
              <w:t>——</w:t>
            </w:r>
          </w:p>
        </w:tc>
        <w:tc>
          <w:tcPr>
            <w:tcW w:w="1296" w:type="dxa"/>
            <w:tcBorders/>
          </w:tcPr>
          <w:p w14:paraId="A7FD90C5">
            <w:pPr>
              <w:pStyle w:val="style0"/>
              <w:jc w:val="center"/>
              <w:rPr/>
            </w:pPr>
            <w:r>
              <w:rPr>
                <w:rFonts w:ascii="宋体" w:eastAsia="宋体" w:hAnsi="宋体"/>
                <w:sz w:val="18"/>
              </w:rPr>
              <w:t>——</w:t>
            </w:r>
          </w:p>
        </w:tc>
      </w:tr>
    </w:tbl>
    <w:p w14:paraId="7F98FBA2">
      <w:pPr>
        <w:pStyle w:val="style0"/>
        <w:rPr/>
      </w:pPr>
      <w:r>
        <w:br w:type="page"/>
      </w:r>
    </w:p>
    <w:p w14:paraId="797F3723">
      <w:pPr>
        <w:pStyle w:val="style0"/>
        <w:rPr/>
      </w:pPr>
    </w:p>
    <w:p w14:paraId="2919602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3B3A356">
        <w:trPr>
          <w:jc w:val="center"/>
        </w:trPr>
        <w:tc>
          <w:tcPr>
            <w:tcW w:w="1440" w:type="dxa"/>
            <w:tcBorders/>
          </w:tcPr>
          <w:p w14:paraId="E0969482">
            <w:pPr>
              <w:pStyle w:val="style0"/>
              <w:jc w:val="center"/>
              <w:rPr/>
            </w:pPr>
            <w:r>
              <w:rPr>
                <w:rFonts w:ascii="宋体" w:eastAsia="宋体" w:hAnsi="宋体"/>
                <w:b/>
                <w:sz w:val="18"/>
              </w:rPr>
              <w:t>项目编码</w:t>
            </w:r>
          </w:p>
        </w:tc>
        <w:tc>
          <w:tcPr>
            <w:tcW w:w="1440" w:type="dxa"/>
            <w:tcBorders/>
          </w:tcPr>
          <w:p w14:paraId="209BC17E">
            <w:pPr>
              <w:pStyle w:val="style0"/>
              <w:jc w:val="center"/>
              <w:rPr/>
            </w:pPr>
            <w:r>
              <w:rPr>
                <w:rFonts w:ascii="宋体" w:eastAsia="宋体" w:hAnsi="宋体"/>
                <w:sz w:val="18"/>
              </w:rPr>
              <w:t>041002001001</w:t>
            </w:r>
          </w:p>
        </w:tc>
        <w:tc>
          <w:tcPr>
            <w:tcW w:w="1440" w:type="dxa"/>
            <w:tcBorders/>
          </w:tcPr>
          <w:p w14:paraId="E7B12B90">
            <w:pPr>
              <w:pStyle w:val="style0"/>
              <w:jc w:val="center"/>
              <w:rPr/>
            </w:pPr>
            <w:r>
              <w:rPr>
                <w:rFonts w:ascii="宋体" w:eastAsia="宋体" w:hAnsi="宋体"/>
                <w:b/>
                <w:sz w:val="18"/>
              </w:rPr>
              <w:t>项目名称</w:t>
            </w:r>
          </w:p>
        </w:tc>
        <w:tc>
          <w:tcPr>
            <w:tcW w:w="1440" w:type="dxa"/>
            <w:tcBorders/>
          </w:tcPr>
          <w:p w14:paraId="73FBADEC">
            <w:pPr>
              <w:pStyle w:val="style0"/>
              <w:jc w:val="center"/>
              <w:rPr/>
            </w:pPr>
            <w:r>
              <w:rPr>
                <w:rFonts w:ascii="宋体" w:eastAsia="宋体" w:hAnsi="宋体"/>
                <w:sz w:val="18"/>
              </w:rPr>
              <w:t>火灾报警线管敷设</w:t>
            </w:r>
          </w:p>
        </w:tc>
        <w:tc>
          <w:tcPr>
            <w:tcW w:w="1440" w:type="dxa"/>
            <w:tcBorders/>
          </w:tcPr>
          <w:p w14:paraId="C7C3E3CB">
            <w:pPr>
              <w:pStyle w:val="style0"/>
              <w:jc w:val="center"/>
              <w:rPr/>
            </w:pPr>
            <w:r>
              <w:rPr>
                <w:rFonts w:ascii="宋体" w:eastAsia="宋体" w:hAnsi="宋体"/>
                <w:b/>
                <w:sz w:val="18"/>
              </w:rPr>
              <w:t>计量单位</w:t>
            </w:r>
          </w:p>
        </w:tc>
        <w:tc>
          <w:tcPr>
            <w:tcW w:w="1440" w:type="dxa"/>
            <w:tcBorders/>
          </w:tcPr>
          <w:p w14:paraId="2F28A0CC">
            <w:pPr>
              <w:pStyle w:val="style0"/>
              <w:jc w:val="center"/>
              <w:rPr/>
            </w:pPr>
            <w:r>
              <w:rPr>
                <w:rFonts w:ascii="宋体" w:eastAsia="宋体" w:hAnsi="宋体"/>
                <w:sz w:val="18"/>
              </w:rPr>
              <w:t>m</w:t>
            </w:r>
          </w:p>
        </w:tc>
      </w:tr>
      <w:tr w14:paraId="5DE77C4C">
        <w:tblPrEx/>
        <w:trPr>
          <w:jc w:val="center"/>
        </w:trPr>
        <w:tc>
          <w:tcPr>
            <w:tcW w:w="1440" w:type="dxa"/>
            <w:tcBorders/>
          </w:tcPr>
          <w:p w14:paraId="2CFB17E7">
            <w:pPr>
              <w:pStyle w:val="style0"/>
              <w:jc w:val="center"/>
              <w:rPr/>
            </w:pPr>
            <w:r>
              <w:rPr>
                <w:rFonts w:ascii="宋体" w:eastAsia="宋体" w:hAnsi="宋体"/>
                <w:b/>
                <w:sz w:val="18"/>
              </w:rPr>
              <w:t>清单工程量</w:t>
            </w:r>
          </w:p>
        </w:tc>
        <w:tc>
          <w:tcPr>
            <w:tcW w:w="1440" w:type="dxa"/>
            <w:tcBorders/>
          </w:tcPr>
          <w:p w14:paraId="A87F7C99">
            <w:pPr>
              <w:pStyle w:val="style0"/>
              <w:jc w:val="center"/>
              <w:rPr/>
            </w:pPr>
            <w:r>
              <w:rPr>
                <w:rFonts w:ascii="宋体" w:eastAsia="宋体" w:hAnsi="宋体"/>
                <w:sz w:val="18"/>
              </w:rPr>
              <w:t>8,500.00</w:t>
            </w:r>
          </w:p>
        </w:tc>
        <w:tc>
          <w:tcPr>
            <w:tcW w:w="1440" w:type="dxa"/>
            <w:tcBorders/>
          </w:tcPr>
          <w:p w14:paraId="B58B5DCE">
            <w:pPr>
              <w:pStyle w:val="style0"/>
              <w:jc w:val="center"/>
              <w:rPr/>
            </w:pPr>
            <w:r>
              <w:rPr>
                <w:rFonts w:ascii="宋体" w:eastAsia="宋体" w:hAnsi="宋体"/>
                <w:b/>
                <w:sz w:val="18"/>
              </w:rPr>
              <w:t>综合单价</w:t>
            </w:r>
          </w:p>
        </w:tc>
        <w:tc>
          <w:tcPr>
            <w:tcW w:w="1440" w:type="dxa"/>
            <w:tcBorders/>
          </w:tcPr>
          <w:p w14:paraId="0A47A9FE">
            <w:pPr>
              <w:pStyle w:val="style0"/>
              <w:jc w:val="center"/>
              <w:rPr/>
            </w:pPr>
            <w:r>
              <w:rPr>
                <w:rFonts w:ascii="宋体" w:eastAsia="宋体" w:hAnsi="宋体"/>
                <w:sz w:val="18"/>
              </w:rPr>
              <w:t>——</w:t>
            </w:r>
          </w:p>
        </w:tc>
        <w:tc>
          <w:tcPr>
            <w:tcW w:w="1440" w:type="dxa"/>
            <w:tcBorders/>
          </w:tcPr>
          <w:p w14:paraId="D60D3200">
            <w:pPr>
              <w:pStyle w:val="style0"/>
              <w:jc w:val="center"/>
              <w:rPr/>
            </w:pPr>
            <w:r>
              <w:rPr>
                <w:rFonts w:ascii="宋体" w:eastAsia="宋体" w:hAnsi="宋体"/>
                <w:b/>
                <w:sz w:val="18"/>
              </w:rPr>
              <w:t>合价</w:t>
            </w:r>
          </w:p>
        </w:tc>
        <w:tc>
          <w:tcPr>
            <w:tcW w:w="1440" w:type="dxa"/>
            <w:tcBorders/>
          </w:tcPr>
          <w:p w14:paraId="808EFA84">
            <w:pPr>
              <w:pStyle w:val="style0"/>
              <w:jc w:val="center"/>
              <w:rPr/>
            </w:pPr>
            <w:r>
              <w:rPr>
                <w:rFonts w:ascii="宋体" w:eastAsia="宋体" w:hAnsi="宋体"/>
                <w:sz w:val="18"/>
              </w:rPr>
              <w:t>——</w:t>
            </w:r>
          </w:p>
        </w:tc>
      </w:tr>
    </w:tbl>
    <w:p w14:paraId="FC8D7573">
      <w:pPr>
        <w:pStyle w:val="style0"/>
        <w:rPr/>
      </w:pPr>
      <w:r>
        <w:rPr>
          <w:rFonts w:ascii="宋体" w:eastAsia="宋体" w:hAnsi="宋体"/>
          <w:sz w:val="18"/>
        </w:rPr>
        <w:t>项目特征：JDG管敷设、接线盒</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315F5B8">
        <w:trPr>
          <w:jc w:val="center"/>
        </w:trPr>
        <w:tc>
          <w:tcPr>
            <w:tcW w:w="1728" w:type="dxa"/>
            <w:tcBorders/>
          </w:tcPr>
          <w:p w14:paraId="C15D7245">
            <w:pPr>
              <w:pStyle w:val="style0"/>
              <w:jc w:val="center"/>
              <w:rPr/>
            </w:pPr>
            <w:r>
              <w:rPr>
                <w:rFonts w:ascii="宋体" w:eastAsia="宋体" w:hAnsi="宋体"/>
                <w:b/>
                <w:sz w:val="18"/>
              </w:rPr>
              <w:t>费用名称</w:t>
            </w:r>
          </w:p>
        </w:tc>
        <w:tc>
          <w:tcPr>
            <w:tcW w:w="1728" w:type="dxa"/>
            <w:tcBorders/>
          </w:tcPr>
          <w:p w14:paraId="FAC1A130">
            <w:pPr>
              <w:pStyle w:val="style0"/>
              <w:jc w:val="center"/>
              <w:rPr/>
            </w:pPr>
            <w:r>
              <w:rPr>
                <w:rFonts w:ascii="宋体" w:eastAsia="宋体" w:hAnsi="宋体"/>
                <w:b/>
                <w:sz w:val="18"/>
              </w:rPr>
              <w:t>单位</w:t>
            </w:r>
          </w:p>
        </w:tc>
        <w:tc>
          <w:tcPr>
            <w:tcW w:w="1728" w:type="dxa"/>
            <w:tcBorders/>
          </w:tcPr>
          <w:p w14:paraId="D4B374E7">
            <w:pPr>
              <w:pStyle w:val="style0"/>
              <w:jc w:val="center"/>
              <w:rPr/>
            </w:pPr>
            <w:r>
              <w:rPr>
                <w:rFonts w:ascii="宋体" w:eastAsia="宋体" w:hAnsi="宋体"/>
                <w:b/>
                <w:sz w:val="18"/>
              </w:rPr>
              <w:t>消耗量</w:t>
            </w:r>
          </w:p>
        </w:tc>
        <w:tc>
          <w:tcPr>
            <w:tcW w:w="1728" w:type="dxa"/>
            <w:tcBorders/>
          </w:tcPr>
          <w:p w14:paraId="6CB8D945">
            <w:pPr>
              <w:pStyle w:val="style0"/>
              <w:jc w:val="center"/>
              <w:rPr/>
            </w:pPr>
            <w:r>
              <w:rPr>
                <w:rFonts w:ascii="宋体" w:eastAsia="宋体" w:hAnsi="宋体"/>
                <w:b/>
                <w:sz w:val="18"/>
              </w:rPr>
              <w:t>单价（元）</w:t>
            </w:r>
          </w:p>
        </w:tc>
        <w:tc>
          <w:tcPr>
            <w:tcW w:w="1728" w:type="dxa"/>
            <w:tcBorders/>
          </w:tcPr>
          <w:p w14:paraId="A6312699">
            <w:pPr>
              <w:pStyle w:val="style0"/>
              <w:jc w:val="center"/>
              <w:rPr/>
            </w:pPr>
            <w:r>
              <w:rPr>
                <w:rFonts w:ascii="宋体" w:eastAsia="宋体" w:hAnsi="宋体"/>
                <w:b/>
                <w:sz w:val="18"/>
              </w:rPr>
              <w:t>合价（元）</w:t>
            </w:r>
          </w:p>
        </w:tc>
      </w:tr>
      <w:tr w14:paraId="1BD17087">
        <w:tblPrEx/>
        <w:trPr>
          <w:jc w:val="center"/>
        </w:trPr>
        <w:tc>
          <w:tcPr>
            <w:tcW w:w="1728" w:type="dxa"/>
            <w:tcBorders/>
          </w:tcPr>
          <w:p w14:paraId="F6CAAD68">
            <w:pPr>
              <w:pStyle w:val="style0"/>
              <w:jc w:val="center"/>
              <w:rPr/>
            </w:pPr>
            <w:r>
              <w:rPr>
                <w:rFonts w:ascii="宋体" w:eastAsia="宋体" w:hAnsi="宋体"/>
                <w:sz w:val="18"/>
              </w:rPr>
              <w:t>人工费</w:t>
            </w:r>
          </w:p>
        </w:tc>
        <w:tc>
          <w:tcPr>
            <w:tcW w:w="1728" w:type="dxa"/>
            <w:tcBorders/>
          </w:tcPr>
          <w:p w14:paraId="DEAC08F9">
            <w:pPr>
              <w:pStyle w:val="style0"/>
              <w:jc w:val="center"/>
              <w:rPr/>
            </w:pPr>
          </w:p>
        </w:tc>
        <w:tc>
          <w:tcPr>
            <w:tcW w:w="1728" w:type="dxa"/>
            <w:tcBorders/>
          </w:tcPr>
          <w:p w14:paraId="E6817C55">
            <w:pPr>
              <w:pStyle w:val="style0"/>
              <w:jc w:val="center"/>
              <w:rPr/>
            </w:pPr>
          </w:p>
        </w:tc>
        <w:tc>
          <w:tcPr>
            <w:tcW w:w="1728" w:type="dxa"/>
            <w:tcBorders/>
          </w:tcPr>
          <w:p w14:paraId="C00F27FE">
            <w:pPr>
              <w:pStyle w:val="style0"/>
              <w:jc w:val="center"/>
              <w:rPr/>
            </w:pPr>
          </w:p>
        </w:tc>
        <w:tc>
          <w:tcPr>
            <w:tcW w:w="1728" w:type="dxa"/>
            <w:tcBorders/>
          </w:tcPr>
          <w:p w14:paraId="9A460E19">
            <w:pPr>
              <w:pStyle w:val="style0"/>
              <w:jc w:val="center"/>
              <w:rPr/>
            </w:pPr>
          </w:p>
        </w:tc>
      </w:tr>
      <w:tr w14:paraId="8FC06542">
        <w:tblPrEx/>
        <w:trPr>
          <w:jc w:val="center"/>
        </w:trPr>
        <w:tc>
          <w:tcPr>
            <w:tcW w:w="1728" w:type="dxa"/>
            <w:tcBorders/>
          </w:tcPr>
          <w:p w14:paraId="DF68AA38">
            <w:pPr>
              <w:pStyle w:val="style0"/>
              <w:jc w:val="center"/>
              <w:rPr/>
            </w:pPr>
            <w:r>
              <w:rPr>
                <w:rFonts w:ascii="宋体" w:eastAsia="宋体" w:hAnsi="宋体"/>
                <w:sz w:val="18"/>
              </w:rPr>
              <w:t>材料费</w:t>
            </w:r>
          </w:p>
        </w:tc>
        <w:tc>
          <w:tcPr>
            <w:tcW w:w="1728" w:type="dxa"/>
            <w:tcBorders/>
          </w:tcPr>
          <w:p w14:paraId="18103B30">
            <w:pPr>
              <w:pStyle w:val="style0"/>
              <w:jc w:val="center"/>
              <w:rPr/>
            </w:pPr>
          </w:p>
        </w:tc>
        <w:tc>
          <w:tcPr>
            <w:tcW w:w="1728" w:type="dxa"/>
            <w:tcBorders/>
          </w:tcPr>
          <w:p w14:paraId="80D73FAC">
            <w:pPr>
              <w:pStyle w:val="style0"/>
              <w:jc w:val="center"/>
              <w:rPr/>
            </w:pPr>
          </w:p>
        </w:tc>
        <w:tc>
          <w:tcPr>
            <w:tcW w:w="1728" w:type="dxa"/>
            <w:tcBorders/>
          </w:tcPr>
          <w:p w14:paraId="A2F3D373">
            <w:pPr>
              <w:pStyle w:val="style0"/>
              <w:jc w:val="center"/>
              <w:rPr/>
            </w:pPr>
          </w:p>
        </w:tc>
        <w:tc>
          <w:tcPr>
            <w:tcW w:w="1728" w:type="dxa"/>
            <w:tcBorders/>
          </w:tcPr>
          <w:p w14:paraId="D84E7A50">
            <w:pPr>
              <w:pStyle w:val="style0"/>
              <w:jc w:val="center"/>
              <w:rPr/>
            </w:pPr>
          </w:p>
        </w:tc>
      </w:tr>
      <w:tr w14:paraId="BAB2B0F0">
        <w:tblPrEx/>
        <w:trPr>
          <w:jc w:val="center"/>
        </w:trPr>
        <w:tc>
          <w:tcPr>
            <w:tcW w:w="1728" w:type="dxa"/>
            <w:tcBorders/>
          </w:tcPr>
          <w:p w14:paraId="BAF49557">
            <w:pPr>
              <w:pStyle w:val="style0"/>
              <w:jc w:val="center"/>
              <w:rPr/>
            </w:pPr>
            <w:r>
              <w:rPr>
                <w:rFonts w:ascii="宋体" w:eastAsia="宋体" w:hAnsi="宋体"/>
                <w:sz w:val="18"/>
              </w:rPr>
              <w:t>机械费</w:t>
            </w:r>
          </w:p>
        </w:tc>
        <w:tc>
          <w:tcPr>
            <w:tcW w:w="1728" w:type="dxa"/>
            <w:tcBorders/>
          </w:tcPr>
          <w:p w14:paraId="320E39C2">
            <w:pPr>
              <w:pStyle w:val="style0"/>
              <w:jc w:val="center"/>
              <w:rPr/>
            </w:pPr>
          </w:p>
        </w:tc>
        <w:tc>
          <w:tcPr>
            <w:tcW w:w="1728" w:type="dxa"/>
            <w:tcBorders/>
          </w:tcPr>
          <w:p w14:paraId="3288AC39">
            <w:pPr>
              <w:pStyle w:val="style0"/>
              <w:jc w:val="center"/>
              <w:rPr/>
            </w:pPr>
          </w:p>
        </w:tc>
        <w:tc>
          <w:tcPr>
            <w:tcW w:w="1728" w:type="dxa"/>
            <w:tcBorders/>
          </w:tcPr>
          <w:p w14:paraId="14A2446A">
            <w:pPr>
              <w:pStyle w:val="style0"/>
              <w:jc w:val="center"/>
              <w:rPr/>
            </w:pPr>
          </w:p>
        </w:tc>
        <w:tc>
          <w:tcPr>
            <w:tcW w:w="1728" w:type="dxa"/>
            <w:tcBorders/>
          </w:tcPr>
          <w:p w14:paraId="3446C4DC">
            <w:pPr>
              <w:pStyle w:val="style0"/>
              <w:jc w:val="center"/>
              <w:rPr/>
            </w:pPr>
          </w:p>
        </w:tc>
      </w:tr>
      <w:tr w14:paraId="A7B799CD">
        <w:tblPrEx/>
        <w:trPr>
          <w:jc w:val="center"/>
        </w:trPr>
        <w:tc>
          <w:tcPr>
            <w:tcW w:w="1728" w:type="dxa"/>
            <w:tcBorders/>
          </w:tcPr>
          <w:p w14:paraId="BFC5E0EE">
            <w:pPr>
              <w:pStyle w:val="style0"/>
              <w:jc w:val="center"/>
              <w:rPr/>
            </w:pPr>
            <w:r>
              <w:rPr>
                <w:rFonts w:ascii="宋体" w:eastAsia="宋体" w:hAnsi="宋体"/>
                <w:sz w:val="18"/>
              </w:rPr>
              <w:t>企业管理费</w:t>
            </w:r>
          </w:p>
        </w:tc>
        <w:tc>
          <w:tcPr>
            <w:tcW w:w="1728" w:type="dxa"/>
            <w:tcBorders/>
          </w:tcPr>
          <w:p w14:paraId="5AE915A7">
            <w:pPr>
              <w:pStyle w:val="style0"/>
              <w:jc w:val="center"/>
              <w:rPr/>
            </w:pPr>
          </w:p>
        </w:tc>
        <w:tc>
          <w:tcPr>
            <w:tcW w:w="1728" w:type="dxa"/>
            <w:tcBorders/>
          </w:tcPr>
          <w:p w14:paraId="31576E14">
            <w:pPr>
              <w:pStyle w:val="style0"/>
              <w:jc w:val="center"/>
              <w:rPr/>
            </w:pPr>
          </w:p>
        </w:tc>
        <w:tc>
          <w:tcPr>
            <w:tcW w:w="1728" w:type="dxa"/>
            <w:tcBorders/>
          </w:tcPr>
          <w:p w14:paraId="F2BDC056">
            <w:pPr>
              <w:pStyle w:val="style0"/>
              <w:jc w:val="center"/>
              <w:rPr/>
            </w:pPr>
          </w:p>
        </w:tc>
        <w:tc>
          <w:tcPr>
            <w:tcW w:w="1728" w:type="dxa"/>
            <w:tcBorders/>
          </w:tcPr>
          <w:p w14:paraId="DE9A0BC6">
            <w:pPr>
              <w:pStyle w:val="style0"/>
              <w:jc w:val="center"/>
              <w:rPr/>
            </w:pPr>
          </w:p>
        </w:tc>
      </w:tr>
      <w:tr w14:paraId="4CFD270F">
        <w:tblPrEx/>
        <w:trPr>
          <w:jc w:val="center"/>
        </w:trPr>
        <w:tc>
          <w:tcPr>
            <w:tcW w:w="1728" w:type="dxa"/>
            <w:tcBorders/>
          </w:tcPr>
          <w:p w14:paraId="3922ED1F">
            <w:pPr>
              <w:pStyle w:val="style0"/>
              <w:jc w:val="center"/>
              <w:rPr/>
            </w:pPr>
            <w:r>
              <w:rPr>
                <w:rFonts w:ascii="宋体" w:eastAsia="宋体" w:hAnsi="宋体"/>
                <w:sz w:val="18"/>
              </w:rPr>
              <w:t>利润</w:t>
            </w:r>
          </w:p>
        </w:tc>
        <w:tc>
          <w:tcPr>
            <w:tcW w:w="1728" w:type="dxa"/>
            <w:tcBorders/>
          </w:tcPr>
          <w:p w14:paraId="E5FB0A37">
            <w:pPr>
              <w:pStyle w:val="style0"/>
              <w:jc w:val="center"/>
              <w:rPr/>
            </w:pPr>
          </w:p>
        </w:tc>
        <w:tc>
          <w:tcPr>
            <w:tcW w:w="1728" w:type="dxa"/>
            <w:tcBorders/>
          </w:tcPr>
          <w:p w14:paraId="CC8B5F4E">
            <w:pPr>
              <w:pStyle w:val="style0"/>
              <w:jc w:val="center"/>
              <w:rPr/>
            </w:pPr>
          </w:p>
        </w:tc>
        <w:tc>
          <w:tcPr>
            <w:tcW w:w="1728" w:type="dxa"/>
            <w:tcBorders/>
          </w:tcPr>
          <w:p w14:paraId="176CD9B6">
            <w:pPr>
              <w:pStyle w:val="style0"/>
              <w:jc w:val="center"/>
              <w:rPr/>
            </w:pPr>
          </w:p>
        </w:tc>
        <w:tc>
          <w:tcPr>
            <w:tcW w:w="1728" w:type="dxa"/>
            <w:tcBorders/>
          </w:tcPr>
          <w:p w14:paraId="AF4288F2">
            <w:pPr>
              <w:pStyle w:val="style0"/>
              <w:jc w:val="center"/>
              <w:rPr/>
            </w:pPr>
          </w:p>
        </w:tc>
      </w:tr>
    </w:tbl>
    <w:p w14:paraId="7902254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D14B9607">
        <w:trPr>
          <w:jc w:val="center"/>
        </w:trPr>
        <w:tc>
          <w:tcPr>
            <w:tcW w:w="576" w:type="dxa"/>
            <w:tcBorders/>
          </w:tcPr>
          <w:p w14:paraId="98C4D776">
            <w:pPr>
              <w:pStyle w:val="style0"/>
              <w:jc w:val="center"/>
              <w:rPr/>
            </w:pPr>
            <w:r>
              <w:rPr>
                <w:rFonts w:ascii="宋体" w:eastAsia="宋体" w:hAnsi="宋体"/>
                <w:b/>
                <w:sz w:val="18"/>
              </w:rPr>
              <w:t>序号</w:t>
            </w:r>
          </w:p>
        </w:tc>
        <w:tc>
          <w:tcPr>
            <w:tcW w:w="1728" w:type="dxa"/>
            <w:tcBorders/>
          </w:tcPr>
          <w:p w14:paraId="9A8703FA">
            <w:pPr>
              <w:pStyle w:val="style0"/>
              <w:jc w:val="center"/>
              <w:rPr/>
            </w:pPr>
            <w:r>
              <w:rPr>
                <w:rFonts w:ascii="宋体" w:eastAsia="宋体" w:hAnsi="宋体"/>
                <w:b/>
                <w:sz w:val="18"/>
              </w:rPr>
              <w:t>项目编码</w:t>
            </w:r>
          </w:p>
        </w:tc>
        <w:tc>
          <w:tcPr>
            <w:tcW w:w="2160" w:type="dxa"/>
            <w:tcBorders/>
          </w:tcPr>
          <w:p w14:paraId="A41DE968">
            <w:pPr>
              <w:pStyle w:val="style0"/>
              <w:jc w:val="center"/>
              <w:rPr/>
            </w:pPr>
            <w:r>
              <w:rPr>
                <w:rFonts w:ascii="宋体" w:eastAsia="宋体" w:hAnsi="宋体"/>
                <w:b/>
                <w:sz w:val="18"/>
              </w:rPr>
              <w:t>项目名称</w:t>
            </w:r>
          </w:p>
        </w:tc>
        <w:tc>
          <w:tcPr>
            <w:tcW w:w="3600" w:type="dxa"/>
            <w:tcBorders/>
          </w:tcPr>
          <w:p w14:paraId="09278531">
            <w:pPr>
              <w:pStyle w:val="style0"/>
              <w:jc w:val="center"/>
              <w:rPr/>
            </w:pPr>
            <w:r>
              <w:rPr>
                <w:rFonts w:ascii="宋体" w:eastAsia="宋体" w:hAnsi="宋体"/>
                <w:b/>
                <w:sz w:val="18"/>
              </w:rPr>
              <w:t>项目特征描述</w:t>
            </w:r>
          </w:p>
        </w:tc>
        <w:tc>
          <w:tcPr>
            <w:tcW w:w="864" w:type="dxa"/>
            <w:tcBorders/>
          </w:tcPr>
          <w:p w14:paraId="627FEA01">
            <w:pPr>
              <w:pStyle w:val="style0"/>
              <w:jc w:val="center"/>
              <w:rPr/>
            </w:pPr>
            <w:r>
              <w:rPr>
                <w:rFonts w:ascii="宋体" w:eastAsia="宋体" w:hAnsi="宋体"/>
                <w:b/>
                <w:sz w:val="18"/>
              </w:rPr>
              <w:t>计量单位</w:t>
            </w:r>
          </w:p>
        </w:tc>
        <w:tc>
          <w:tcPr>
            <w:tcW w:w="1152" w:type="dxa"/>
            <w:tcBorders/>
          </w:tcPr>
          <w:p w14:paraId="F251C5A3">
            <w:pPr>
              <w:pStyle w:val="style0"/>
              <w:jc w:val="center"/>
              <w:rPr/>
            </w:pPr>
            <w:r>
              <w:rPr>
                <w:rFonts w:ascii="宋体" w:eastAsia="宋体" w:hAnsi="宋体"/>
                <w:b/>
                <w:sz w:val="18"/>
              </w:rPr>
              <w:t>工程量</w:t>
            </w:r>
          </w:p>
        </w:tc>
        <w:tc>
          <w:tcPr>
            <w:tcW w:w="1296" w:type="dxa"/>
            <w:tcBorders/>
          </w:tcPr>
          <w:p w14:paraId="AA6A5DB0">
            <w:pPr>
              <w:pStyle w:val="style0"/>
              <w:jc w:val="center"/>
              <w:rPr/>
            </w:pPr>
            <w:r>
              <w:rPr>
                <w:rFonts w:ascii="宋体" w:eastAsia="宋体" w:hAnsi="宋体"/>
                <w:b/>
                <w:sz w:val="18"/>
              </w:rPr>
              <w:t>综合单价（元）</w:t>
            </w:r>
          </w:p>
        </w:tc>
        <w:tc>
          <w:tcPr>
            <w:tcW w:w="1296" w:type="dxa"/>
            <w:tcBorders/>
          </w:tcPr>
          <w:p w14:paraId="A8CE6285">
            <w:pPr>
              <w:pStyle w:val="style0"/>
              <w:jc w:val="center"/>
              <w:rPr/>
            </w:pPr>
            <w:r>
              <w:rPr>
                <w:rFonts w:ascii="宋体" w:eastAsia="宋体" w:hAnsi="宋体"/>
                <w:b/>
                <w:sz w:val="18"/>
              </w:rPr>
              <w:t>合价（元）</w:t>
            </w:r>
          </w:p>
        </w:tc>
      </w:tr>
      <w:tr w14:paraId="9EA8EA80">
        <w:tblPrEx/>
        <w:trPr>
          <w:jc w:val="center"/>
        </w:trPr>
        <w:tc>
          <w:tcPr>
            <w:tcW w:w="576" w:type="dxa"/>
            <w:tcBorders/>
          </w:tcPr>
          <w:p w14:paraId="455BB129">
            <w:pPr>
              <w:pStyle w:val="style0"/>
              <w:jc w:val="center"/>
              <w:rPr/>
            </w:pPr>
            <w:r>
              <w:rPr>
                <w:rFonts w:ascii="宋体" w:eastAsia="宋体" w:hAnsi="宋体"/>
                <w:sz w:val="18"/>
              </w:rPr>
              <w:t>8</w:t>
            </w:r>
          </w:p>
        </w:tc>
        <w:tc>
          <w:tcPr>
            <w:tcW w:w="1728" w:type="dxa"/>
            <w:tcBorders/>
          </w:tcPr>
          <w:p w14:paraId="12A027C2">
            <w:pPr>
              <w:pStyle w:val="style0"/>
              <w:jc w:val="center"/>
              <w:rPr/>
            </w:pPr>
            <w:r>
              <w:rPr>
                <w:rFonts w:ascii="宋体" w:eastAsia="宋体" w:hAnsi="宋体"/>
                <w:sz w:val="18"/>
              </w:rPr>
              <w:t>041002001002</w:t>
            </w:r>
          </w:p>
        </w:tc>
        <w:tc>
          <w:tcPr>
            <w:tcW w:w="2160" w:type="dxa"/>
            <w:tcBorders/>
          </w:tcPr>
          <w:p w14:paraId="1DB395C7">
            <w:pPr>
              <w:pStyle w:val="style0"/>
              <w:jc w:val="left"/>
              <w:rPr/>
            </w:pPr>
            <w:r>
              <w:rPr>
                <w:rFonts w:ascii="宋体" w:eastAsia="宋体" w:hAnsi="宋体"/>
                <w:sz w:val="18"/>
              </w:rPr>
              <w:t>报警线缆敷设</w:t>
            </w:r>
          </w:p>
        </w:tc>
        <w:tc>
          <w:tcPr>
            <w:tcW w:w="3600" w:type="dxa"/>
            <w:tcBorders/>
          </w:tcPr>
          <w:p w14:paraId="5217B247">
            <w:pPr>
              <w:pStyle w:val="style0"/>
              <w:jc w:val="center"/>
              <w:rPr/>
            </w:pPr>
            <w:r>
              <w:rPr>
                <w:rFonts w:ascii="宋体" w:eastAsia="宋体" w:hAnsi="宋体"/>
                <w:sz w:val="18"/>
              </w:rPr>
              <w:t>ZR-RVS线缆敷设</w:t>
            </w:r>
          </w:p>
        </w:tc>
        <w:tc>
          <w:tcPr>
            <w:tcW w:w="864" w:type="dxa"/>
            <w:tcBorders/>
          </w:tcPr>
          <w:p w14:paraId="42EE0204">
            <w:pPr>
              <w:pStyle w:val="style0"/>
              <w:jc w:val="center"/>
              <w:rPr/>
            </w:pPr>
            <w:r>
              <w:rPr>
                <w:rFonts w:ascii="宋体" w:eastAsia="宋体" w:hAnsi="宋体"/>
                <w:sz w:val="18"/>
              </w:rPr>
              <w:t>m</w:t>
            </w:r>
          </w:p>
        </w:tc>
        <w:tc>
          <w:tcPr>
            <w:tcW w:w="1152" w:type="dxa"/>
            <w:tcBorders/>
          </w:tcPr>
          <w:p w14:paraId="1DD8F370">
            <w:pPr>
              <w:pStyle w:val="style0"/>
              <w:jc w:val="center"/>
              <w:rPr/>
            </w:pPr>
            <w:r>
              <w:rPr>
                <w:rFonts w:ascii="宋体" w:eastAsia="宋体" w:hAnsi="宋体"/>
                <w:sz w:val="18"/>
              </w:rPr>
              <w:t>12,000.00</w:t>
            </w:r>
          </w:p>
        </w:tc>
        <w:tc>
          <w:tcPr>
            <w:tcW w:w="1296" w:type="dxa"/>
            <w:tcBorders/>
          </w:tcPr>
          <w:p w14:paraId="CF0D7391">
            <w:pPr>
              <w:pStyle w:val="style0"/>
              <w:jc w:val="center"/>
              <w:rPr/>
            </w:pPr>
            <w:r>
              <w:rPr>
                <w:rFonts w:ascii="宋体" w:eastAsia="宋体" w:hAnsi="宋体"/>
                <w:sz w:val="18"/>
              </w:rPr>
              <w:t>——</w:t>
            </w:r>
          </w:p>
        </w:tc>
        <w:tc>
          <w:tcPr>
            <w:tcW w:w="1296" w:type="dxa"/>
            <w:tcBorders/>
          </w:tcPr>
          <w:p w14:paraId="04E88231">
            <w:pPr>
              <w:pStyle w:val="style0"/>
              <w:jc w:val="center"/>
              <w:rPr/>
            </w:pPr>
            <w:r>
              <w:rPr>
                <w:rFonts w:ascii="宋体" w:eastAsia="宋体" w:hAnsi="宋体"/>
                <w:sz w:val="18"/>
              </w:rPr>
              <w:t>——</w:t>
            </w:r>
          </w:p>
        </w:tc>
      </w:tr>
    </w:tbl>
    <w:p w14:paraId="B90476D0">
      <w:pPr>
        <w:pStyle w:val="style0"/>
        <w:rPr/>
      </w:pPr>
      <w:r>
        <w:br w:type="page"/>
      </w:r>
    </w:p>
    <w:p w14:paraId="1B5985B3">
      <w:pPr>
        <w:pStyle w:val="style0"/>
        <w:rPr/>
      </w:pPr>
    </w:p>
    <w:p w14:paraId="5EEF17F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9AA8751">
        <w:trPr>
          <w:jc w:val="center"/>
        </w:trPr>
        <w:tc>
          <w:tcPr>
            <w:tcW w:w="1440" w:type="dxa"/>
            <w:tcBorders/>
          </w:tcPr>
          <w:p w14:paraId="AB2AE358">
            <w:pPr>
              <w:pStyle w:val="style0"/>
              <w:jc w:val="center"/>
              <w:rPr/>
            </w:pPr>
            <w:r>
              <w:rPr>
                <w:rFonts w:ascii="宋体" w:eastAsia="宋体" w:hAnsi="宋体"/>
                <w:b/>
                <w:sz w:val="18"/>
              </w:rPr>
              <w:t>项目编码</w:t>
            </w:r>
          </w:p>
        </w:tc>
        <w:tc>
          <w:tcPr>
            <w:tcW w:w="1440" w:type="dxa"/>
            <w:tcBorders/>
          </w:tcPr>
          <w:p w14:paraId="34B0DE42">
            <w:pPr>
              <w:pStyle w:val="style0"/>
              <w:jc w:val="center"/>
              <w:rPr/>
            </w:pPr>
            <w:r>
              <w:rPr>
                <w:rFonts w:ascii="宋体" w:eastAsia="宋体" w:hAnsi="宋体"/>
                <w:sz w:val="18"/>
              </w:rPr>
              <w:t>041002001002</w:t>
            </w:r>
          </w:p>
        </w:tc>
        <w:tc>
          <w:tcPr>
            <w:tcW w:w="1440" w:type="dxa"/>
            <w:tcBorders/>
          </w:tcPr>
          <w:p w14:paraId="416BD6C3">
            <w:pPr>
              <w:pStyle w:val="style0"/>
              <w:jc w:val="center"/>
              <w:rPr/>
            </w:pPr>
            <w:r>
              <w:rPr>
                <w:rFonts w:ascii="宋体" w:eastAsia="宋体" w:hAnsi="宋体"/>
                <w:b/>
                <w:sz w:val="18"/>
              </w:rPr>
              <w:t>项目名称</w:t>
            </w:r>
          </w:p>
        </w:tc>
        <w:tc>
          <w:tcPr>
            <w:tcW w:w="1440" w:type="dxa"/>
            <w:tcBorders/>
          </w:tcPr>
          <w:p w14:paraId="CC1FFD99">
            <w:pPr>
              <w:pStyle w:val="style0"/>
              <w:jc w:val="center"/>
              <w:rPr/>
            </w:pPr>
            <w:r>
              <w:rPr>
                <w:rFonts w:ascii="宋体" w:eastAsia="宋体" w:hAnsi="宋体"/>
                <w:sz w:val="18"/>
              </w:rPr>
              <w:t>报警线缆敷设</w:t>
            </w:r>
          </w:p>
        </w:tc>
        <w:tc>
          <w:tcPr>
            <w:tcW w:w="1440" w:type="dxa"/>
            <w:tcBorders/>
          </w:tcPr>
          <w:p w14:paraId="FFA6B808">
            <w:pPr>
              <w:pStyle w:val="style0"/>
              <w:jc w:val="center"/>
              <w:rPr/>
            </w:pPr>
            <w:r>
              <w:rPr>
                <w:rFonts w:ascii="宋体" w:eastAsia="宋体" w:hAnsi="宋体"/>
                <w:b/>
                <w:sz w:val="18"/>
              </w:rPr>
              <w:t>计量单位</w:t>
            </w:r>
          </w:p>
        </w:tc>
        <w:tc>
          <w:tcPr>
            <w:tcW w:w="1440" w:type="dxa"/>
            <w:tcBorders/>
          </w:tcPr>
          <w:p w14:paraId="C4DCF476">
            <w:pPr>
              <w:pStyle w:val="style0"/>
              <w:jc w:val="center"/>
              <w:rPr/>
            </w:pPr>
            <w:r>
              <w:rPr>
                <w:rFonts w:ascii="宋体" w:eastAsia="宋体" w:hAnsi="宋体"/>
                <w:sz w:val="18"/>
              </w:rPr>
              <w:t>m</w:t>
            </w:r>
          </w:p>
        </w:tc>
      </w:tr>
      <w:tr w14:paraId="C09536C5">
        <w:tblPrEx/>
        <w:trPr>
          <w:jc w:val="center"/>
        </w:trPr>
        <w:tc>
          <w:tcPr>
            <w:tcW w:w="1440" w:type="dxa"/>
            <w:tcBorders/>
          </w:tcPr>
          <w:p w14:paraId="4458BDCC">
            <w:pPr>
              <w:pStyle w:val="style0"/>
              <w:jc w:val="center"/>
              <w:rPr/>
            </w:pPr>
            <w:r>
              <w:rPr>
                <w:rFonts w:ascii="宋体" w:eastAsia="宋体" w:hAnsi="宋体"/>
                <w:b/>
                <w:sz w:val="18"/>
              </w:rPr>
              <w:t>清单工程量</w:t>
            </w:r>
          </w:p>
        </w:tc>
        <w:tc>
          <w:tcPr>
            <w:tcW w:w="1440" w:type="dxa"/>
            <w:tcBorders/>
          </w:tcPr>
          <w:p w14:paraId="280A84FB">
            <w:pPr>
              <w:pStyle w:val="style0"/>
              <w:jc w:val="center"/>
              <w:rPr/>
            </w:pPr>
            <w:r>
              <w:rPr>
                <w:rFonts w:ascii="宋体" w:eastAsia="宋体" w:hAnsi="宋体"/>
                <w:sz w:val="18"/>
              </w:rPr>
              <w:t>12,000.00</w:t>
            </w:r>
          </w:p>
        </w:tc>
        <w:tc>
          <w:tcPr>
            <w:tcW w:w="1440" w:type="dxa"/>
            <w:tcBorders/>
          </w:tcPr>
          <w:p w14:paraId="3F4E5594">
            <w:pPr>
              <w:pStyle w:val="style0"/>
              <w:jc w:val="center"/>
              <w:rPr/>
            </w:pPr>
            <w:r>
              <w:rPr>
                <w:rFonts w:ascii="宋体" w:eastAsia="宋体" w:hAnsi="宋体"/>
                <w:b/>
                <w:sz w:val="18"/>
              </w:rPr>
              <w:t>综合单价</w:t>
            </w:r>
          </w:p>
        </w:tc>
        <w:tc>
          <w:tcPr>
            <w:tcW w:w="1440" w:type="dxa"/>
            <w:tcBorders/>
          </w:tcPr>
          <w:p w14:paraId="8517C48E">
            <w:pPr>
              <w:pStyle w:val="style0"/>
              <w:jc w:val="center"/>
              <w:rPr/>
            </w:pPr>
            <w:r>
              <w:rPr>
                <w:rFonts w:ascii="宋体" w:eastAsia="宋体" w:hAnsi="宋体"/>
                <w:sz w:val="18"/>
              </w:rPr>
              <w:t>——</w:t>
            </w:r>
          </w:p>
        </w:tc>
        <w:tc>
          <w:tcPr>
            <w:tcW w:w="1440" w:type="dxa"/>
            <w:tcBorders/>
          </w:tcPr>
          <w:p w14:paraId="9B8B81B5">
            <w:pPr>
              <w:pStyle w:val="style0"/>
              <w:jc w:val="center"/>
              <w:rPr/>
            </w:pPr>
            <w:r>
              <w:rPr>
                <w:rFonts w:ascii="宋体" w:eastAsia="宋体" w:hAnsi="宋体"/>
                <w:b/>
                <w:sz w:val="18"/>
              </w:rPr>
              <w:t>合价</w:t>
            </w:r>
          </w:p>
        </w:tc>
        <w:tc>
          <w:tcPr>
            <w:tcW w:w="1440" w:type="dxa"/>
            <w:tcBorders/>
          </w:tcPr>
          <w:p w14:paraId="20AEE1C5">
            <w:pPr>
              <w:pStyle w:val="style0"/>
              <w:jc w:val="center"/>
              <w:rPr/>
            </w:pPr>
            <w:r>
              <w:rPr>
                <w:rFonts w:ascii="宋体" w:eastAsia="宋体" w:hAnsi="宋体"/>
                <w:sz w:val="18"/>
              </w:rPr>
              <w:t>——</w:t>
            </w:r>
          </w:p>
        </w:tc>
      </w:tr>
    </w:tbl>
    <w:p w14:paraId="0982EB32">
      <w:pPr>
        <w:pStyle w:val="style0"/>
        <w:rPr/>
      </w:pPr>
      <w:r>
        <w:rPr>
          <w:rFonts w:ascii="宋体" w:eastAsia="宋体" w:hAnsi="宋体"/>
          <w:sz w:val="18"/>
        </w:rPr>
        <w:t>项目特征：ZR-RVS线缆敷设</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A52FC11">
        <w:trPr>
          <w:jc w:val="center"/>
        </w:trPr>
        <w:tc>
          <w:tcPr>
            <w:tcW w:w="1728" w:type="dxa"/>
            <w:tcBorders/>
          </w:tcPr>
          <w:p w14:paraId="F2F0E972">
            <w:pPr>
              <w:pStyle w:val="style0"/>
              <w:jc w:val="center"/>
              <w:rPr/>
            </w:pPr>
            <w:r>
              <w:rPr>
                <w:rFonts w:ascii="宋体" w:eastAsia="宋体" w:hAnsi="宋体"/>
                <w:b/>
                <w:sz w:val="18"/>
              </w:rPr>
              <w:t>费用名称</w:t>
            </w:r>
          </w:p>
        </w:tc>
        <w:tc>
          <w:tcPr>
            <w:tcW w:w="1728" w:type="dxa"/>
            <w:tcBorders/>
          </w:tcPr>
          <w:p w14:paraId="9E89D45C">
            <w:pPr>
              <w:pStyle w:val="style0"/>
              <w:jc w:val="center"/>
              <w:rPr/>
            </w:pPr>
            <w:r>
              <w:rPr>
                <w:rFonts w:ascii="宋体" w:eastAsia="宋体" w:hAnsi="宋体"/>
                <w:b/>
                <w:sz w:val="18"/>
              </w:rPr>
              <w:t>单位</w:t>
            </w:r>
          </w:p>
        </w:tc>
        <w:tc>
          <w:tcPr>
            <w:tcW w:w="1728" w:type="dxa"/>
            <w:tcBorders/>
          </w:tcPr>
          <w:p w14:paraId="1C5F9553">
            <w:pPr>
              <w:pStyle w:val="style0"/>
              <w:jc w:val="center"/>
              <w:rPr/>
            </w:pPr>
            <w:r>
              <w:rPr>
                <w:rFonts w:ascii="宋体" w:eastAsia="宋体" w:hAnsi="宋体"/>
                <w:b/>
                <w:sz w:val="18"/>
              </w:rPr>
              <w:t>消耗量</w:t>
            </w:r>
          </w:p>
        </w:tc>
        <w:tc>
          <w:tcPr>
            <w:tcW w:w="1728" w:type="dxa"/>
            <w:tcBorders/>
          </w:tcPr>
          <w:p w14:paraId="F4D2B44D">
            <w:pPr>
              <w:pStyle w:val="style0"/>
              <w:jc w:val="center"/>
              <w:rPr/>
            </w:pPr>
            <w:r>
              <w:rPr>
                <w:rFonts w:ascii="宋体" w:eastAsia="宋体" w:hAnsi="宋体"/>
                <w:b/>
                <w:sz w:val="18"/>
              </w:rPr>
              <w:t>单价（元）</w:t>
            </w:r>
          </w:p>
        </w:tc>
        <w:tc>
          <w:tcPr>
            <w:tcW w:w="1728" w:type="dxa"/>
            <w:tcBorders/>
          </w:tcPr>
          <w:p w14:paraId="9D95403D">
            <w:pPr>
              <w:pStyle w:val="style0"/>
              <w:jc w:val="center"/>
              <w:rPr/>
            </w:pPr>
            <w:r>
              <w:rPr>
                <w:rFonts w:ascii="宋体" w:eastAsia="宋体" w:hAnsi="宋体"/>
                <w:b/>
                <w:sz w:val="18"/>
              </w:rPr>
              <w:t>合价（元）</w:t>
            </w:r>
          </w:p>
        </w:tc>
      </w:tr>
      <w:tr w14:paraId="6FD11C44">
        <w:tblPrEx/>
        <w:trPr>
          <w:jc w:val="center"/>
        </w:trPr>
        <w:tc>
          <w:tcPr>
            <w:tcW w:w="1728" w:type="dxa"/>
            <w:tcBorders/>
          </w:tcPr>
          <w:p w14:paraId="B46EAE8B">
            <w:pPr>
              <w:pStyle w:val="style0"/>
              <w:jc w:val="center"/>
              <w:rPr/>
            </w:pPr>
            <w:r>
              <w:rPr>
                <w:rFonts w:ascii="宋体" w:eastAsia="宋体" w:hAnsi="宋体"/>
                <w:sz w:val="18"/>
              </w:rPr>
              <w:t>人工费</w:t>
            </w:r>
          </w:p>
        </w:tc>
        <w:tc>
          <w:tcPr>
            <w:tcW w:w="1728" w:type="dxa"/>
            <w:tcBorders/>
          </w:tcPr>
          <w:p w14:paraId="71B3FF44">
            <w:pPr>
              <w:pStyle w:val="style0"/>
              <w:jc w:val="center"/>
              <w:rPr/>
            </w:pPr>
          </w:p>
        </w:tc>
        <w:tc>
          <w:tcPr>
            <w:tcW w:w="1728" w:type="dxa"/>
            <w:tcBorders/>
          </w:tcPr>
          <w:p w14:paraId="8863DACD">
            <w:pPr>
              <w:pStyle w:val="style0"/>
              <w:jc w:val="center"/>
              <w:rPr/>
            </w:pPr>
          </w:p>
        </w:tc>
        <w:tc>
          <w:tcPr>
            <w:tcW w:w="1728" w:type="dxa"/>
            <w:tcBorders/>
          </w:tcPr>
          <w:p w14:paraId="934E135D">
            <w:pPr>
              <w:pStyle w:val="style0"/>
              <w:jc w:val="center"/>
              <w:rPr/>
            </w:pPr>
          </w:p>
        </w:tc>
        <w:tc>
          <w:tcPr>
            <w:tcW w:w="1728" w:type="dxa"/>
            <w:tcBorders/>
          </w:tcPr>
          <w:p w14:paraId="A8835BBD">
            <w:pPr>
              <w:pStyle w:val="style0"/>
              <w:jc w:val="center"/>
              <w:rPr/>
            </w:pPr>
          </w:p>
        </w:tc>
      </w:tr>
      <w:tr w14:paraId="2901B4BC">
        <w:tblPrEx/>
        <w:trPr>
          <w:jc w:val="center"/>
        </w:trPr>
        <w:tc>
          <w:tcPr>
            <w:tcW w:w="1728" w:type="dxa"/>
            <w:tcBorders/>
          </w:tcPr>
          <w:p w14:paraId="4E53D4B6">
            <w:pPr>
              <w:pStyle w:val="style0"/>
              <w:jc w:val="center"/>
              <w:rPr/>
            </w:pPr>
            <w:r>
              <w:rPr>
                <w:rFonts w:ascii="宋体" w:eastAsia="宋体" w:hAnsi="宋体"/>
                <w:sz w:val="18"/>
              </w:rPr>
              <w:t>材料费</w:t>
            </w:r>
          </w:p>
        </w:tc>
        <w:tc>
          <w:tcPr>
            <w:tcW w:w="1728" w:type="dxa"/>
            <w:tcBorders/>
          </w:tcPr>
          <w:p w14:paraId="9AED6F86">
            <w:pPr>
              <w:pStyle w:val="style0"/>
              <w:jc w:val="center"/>
              <w:rPr/>
            </w:pPr>
          </w:p>
        </w:tc>
        <w:tc>
          <w:tcPr>
            <w:tcW w:w="1728" w:type="dxa"/>
            <w:tcBorders/>
          </w:tcPr>
          <w:p w14:paraId="5E5DF31C">
            <w:pPr>
              <w:pStyle w:val="style0"/>
              <w:jc w:val="center"/>
              <w:rPr/>
            </w:pPr>
          </w:p>
        </w:tc>
        <w:tc>
          <w:tcPr>
            <w:tcW w:w="1728" w:type="dxa"/>
            <w:tcBorders/>
          </w:tcPr>
          <w:p w14:paraId="5BE45469">
            <w:pPr>
              <w:pStyle w:val="style0"/>
              <w:jc w:val="center"/>
              <w:rPr/>
            </w:pPr>
          </w:p>
        </w:tc>
        <w:tc>
          <w:tcPr>
            <w:tcW w:w="1728" w:type="dxa"/>
            <w:tcBorders/>
          </w:tcPr>
          <w:p w14:paraId="090E4A5D">
            <w:pPr>
              <w:pStyle w:val="style0"/>
              <w:jc w:val="center"/>
              <w:rPr/>
            </w:pPr>
          </w:p>
        </w:tc>
      </w:tr>
      <w:tr w14:paraId="889CBCF8">
        <w:tblPrEx/>
        <w:trPr>
          <w:jc w:val="center"/>
        </w:trPr>
        <w:tc>
          <w:tcPr>
            <w:tcW w:w="1728" w:type="dxa"/>
            <w:tcBorders/>
          </w:tcPr>
          <w:p w14:paraId="CEA89FA1">
            <w:pPr>
              <w:pStyle w:val="style0"/>
              <w:jc w:val="center"/>
              <w:rPr/>
            </w:pPr>
            <w:r>
              <w:rPr>
                <w:rFonts w:ascii="宋体" w:eastAsia="宋体" w:hAnsi="宋体"/>
                <w:sz w:val="18"/>
              </w:rPr>
              <w:t>机械费</w:t>
            </w:r>
          </w:p>
        </w:tc>
        <w:tc>
          <w:tcPr>
            <w:tcW w:w="1728" w:type="dxa"/>
            <w:tcBorders/>
          </w:tcPr>
          <w:p w14:paraId="3A394845">
            <w:pPr>
              <w:pStyle w:val="style0"/>
              <w:jc w:val="center"/>
              <w:rPr/>
            </w:pPr>
          </w:p>
        </w:tc>
        <w:tc>
          <w:tcPr>
            <w:tcW w:w="1728" w:type="dxa"/>
            <w:tcBorders/>
          </w:tcPr>
          <w:p w14:paraId="6427D645">
            <w:pPr>
              <w:pStyle w:val="style0"/>
              <w:jc w:val="center"/>
              <w:rPr/>
            </w:pPr>
          </w:p>
        </w:tc>
        <w:tc>
          <w:tcPr>
            <w:tcW w:w="1728" w:type="dxa"/>
            <w:tcBorders/>
          </w:tcPr>
          <w:p w14:paraId="050B98E9">
            <w:pPr>
              <w:pStyle w:val="style0"/>
              <w:jc w:val="center"/>
              <w:rPr/>
            </w:pPr>
          </w:p>
        </w:tc>
        <w:tc>
          <w:tcPr>
            <w:tcW w:w="1728" w:type="dxa"/>
            <w:tcBorders/>
          </w:tcPr>
          <w:p w14:paraId="ADFD3B6D">
            <w:pPr>
              <w:pStyle w:val="style0"/>
              <w:jc w:val="center"/>
              <w:rPr/>
            </w:pPr>
          </w:p>
        </w:tc>
      </w:tr>
      <w:tr w14:paraId="67934974">
        <w:tblPrEx/>
        <w:trPr>
          <w:jc w:val="center"/>
        </w:trPr>
        <w:tc>
          <w:tcPr>
            <w:tcW w:w="1728" w:type="dxa"/>
            <w:tcBorders/>
          </w:tcPr>
          <w:p w14:paraId="3718A6AC">
            <w:pPr>
              <w:pStyle w:val="style0"/>
              <w:jc w:val="center"/>
              <w:rPr/>
            </w:pPr>
            <w:r>
              <w:rPr>
                <w:rFonts w:ascii="宋体" w:eastAsia="宋体" w:hAnsi="宋体"/>
                <w:sz w:val="18"/>
              </w:rPr>
              <w:t>企业管理费</w:t>
            </w:r>
          </w:p>
        </w:tc>
        <w:tc>
          <w:tcPr>
            <w:tcW w:w="1728" w:type="dxa"/>
            <w:tcBorders/>
          </w:tcPr>
          <w:p w14:paraId="107AF8B9">
            <w:pPr>
              <w:pStyle w:val="style0"/>
              <w:jc w:val="center"/>
              <w:rPr/>
            </w:pPr>
          </w:p>
        </w:tc>
        <w:tc>
          <w:tcPr>
            <w:tcW w:w="1728" w:type="dxa"/>
            <w:tcBorders/>
          </w:tcPr>
          <w:p w14:paraId="180F5130">
            <w:pPr>
              <w:pStyle w:val="style0"/>
              <w:jc w:val="center"/>
              <w:rPr/>
            </w:pPr>
          </w:p>
        </w:tc>
        <w:tc>
          <w:tcPr>
            <w:tcW w:w="1728" w:type="dxa"/>
            <w:tcBorders/>
          </w:tcPr>
          <w:p w14:paraId="1BB1588D">
            <w:pPr>
              <w:pStyle w:val="style0"/>
              <w:jc w:val="center"/>
              <w:rPr/>
            </w:pPr>
          </w:p>
        </w:tc>
        <w:tc>
          <w:tcPr>
            <w:tcW w:w="1728" w:type="dxa"/>
            <w:tcBorders/>
          </w:tcPr>
          <w:p w14:paraId="793E194A">
            <w:pPr>
              <w:pStyle w:val="style0"/>
              <w:jc w:val="center"/>
              <w:rPr/>
            </w:pPr>
          </w:p>
        </w:tc>
      </w:tr>
      <w:tr w14:paraId="1C6A4397">
        <w:tblPrEx/>
        <w:trPr>
          <w:jc w:val="center"/>
        </w:trPr>
        <w:tc>
          <w:tcPr>
            <w:tcW w:w="1728" w:type="dxa"/>
            <w:tcBorders/>
          </w:tcPr>
          <w:p w14:paraId="1CA63EA8">
            <w:pPr>
              <w:pStyle w:val="style0"/>
              <w:jc w:val="center"/>
              <w:rPr/>
            </w:pPr>
            <w:r>
              <w:rPr>
                <w:rFonts w:ascii="宋体" w:eastAsia="宋体" w:hAnsi="宋体"/>
                <w:sz w:val="18"/>
              </w:rPr>
              <w:t>利润</w:t>
            </w:r>
          </w:p>
        </w:tc>
        <w:tc>
          <w:tcPr>
            <w:tcW w:w="1728" w:type="dxa"/>
            <w:tcBorders/>
          </w:tcPr>
          <w:p w14:paraId="6264C2A9">
            <w:pPr>
              <w:pStyle w:val="style0"/>
              <w:jc w:val="center"/>
              <w:rPr/>
            </w:pPr>
          </w:p>
        </w:tc>
        <w:tc>
          <w:tcPr>
            <w:tcW w:w="1728" w:type="dxa"/>
            <w:tcBorders/>
          </w:tcPr>
          <w:p w14:paraId="2037E3C4">
            <w:pPr>
              <w:pStyle w:val="style0"/>
              <w:jc w:val="center"/>
              <w:rPr/>
            </w:pPr>
          </w:p>
        </w:tc>
        <w:tc>
          <w:tcPr>
            <w:tcW w:w="1728" w:type="dxa"/>
            <w:tcBorders/>
          </w:tcPr>
          <w:p w14:paraId="16F26EED">
            <w:pPr>
              <w:pStyle w:val="style0"/>
              <w:jc w:val="center"/>
              <w:rPr/>
            </w:pPr>
          </w:p>
        </w:tc>
        <w:tc>
          <w:tcPr>
            <w:tcW w:w="1728" w:type="dxa"/>
            <w:tcBorders/>
          </w:tcPr>
          <w:p w14:paraId="1DA7279A">
            <w:pPr>
              <w:pStyle w:val="style0"/>
              <w:jc w:val="center"/>
              <w:rPr/>
            </w:pPr>
          </w:p>
        </w:tc>
      </w:tr>
    </w:tbl>
    <w:p w14:paraId="AAB0AC8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F2D76B37">
        <w:trPr>
          <w:jc w:val="center"/>
        </w:trPr>
        <w:tc>
          <w:tcPr>
            <w:tcW w:w="576" w:type="dxa"/>
            <w:tcBorders/>
          </w:tcPr>
          <w:p w14:paraId="4F09E15A">
            <w:pPr>
              <w:pStyle w:val="style0"/>
              <w:jc w:val="center"/>
              <w:rPr/>
            </w:pPr>
            <w:r>
              <w:rPr>
                <w:rFonts w:ascii="宋体" w:eastAsia="宋体" w:hAnsi="宋体"/>
                <w:b/>
                <w:sz w:val="18"/>
              </w:rPr>
              <w:t>序号</w:t>
            </w:r>
          </w:p>
        </w:tc>
        <w:tc>
          <w:tcPr>
            <w:tcW w:w="1728" w:type="dxa"/>
            <w:tcBorders/>
          </w:tcPr>
          <w:p w14:paraId="5727AB3B">
            <w:pPr>
              <w:pStyle w:val="style0"/>
              <w:jc w:val="center"/>
              <w:rPr/>
            </w:pPr>
            <w:r>
              <w:rPr>
                <w:rFonts w:ascii="宋体" w:eastAsia="宋体" w:hAnsi="宋体"/>
                <w:b/>
                <w:sz w:val="18"/>
              </w:rPr>
              <w:t>项目编码</w:t>
            </w:r>
          </w:p>
        </w:tc>
        <w:tc>
          <w:tcPr>
            <w:tcW w:w="2160" w:type="dxa"/>
            <w:tcBorders/>
          </w:tcPr>
          <w:p w14:paraId="BF37F363">
            <w:pPr>
              <w:pStyle w:val="style0"/>
              <w:jc w:val="center"/>
              <w:rPr/>
            </w:pPr>
            <w:r>
              <w:rPr>
                <w:rFonts w:ascii="宋体" w:eastAsia="宋体" w:hAnsi="宋体"/>
                <w:b/>
                <w:sz w:val="18"/>
              </w:rPr>
              <w:t>项目名称</w:t>
            </w:r>
          </w:p>
        </w:tc>
        <w:tc>
          <w:tcPr>
            <w:tcW w:w="3600" w:type="dxa"/>
            <w:tcBorders/>
          </w:tcPr>
          <w:p w14:paraId="135AE65C">
            <w:pPr>
              <w:pStyle w:val="style0"/>
              <w:jc w:val="center"/>
              <w:rPr/>
            </w:pPr>
            <w:r>
              <w:rPr>
                <w:rFonts w:ascii="宋体" w:eastAsia="宋体" w:hAnsi="宋体"/>
                <w:b/>
                <w:sz w:val="18"/>
              </w:rPr>
              <w:t>项目特征描述</w:t>
            </w:r>
          </w:p>
        </w:tc>
        <w:tc>
          <w:tcPr>
            <w:tcW w:w="864" w:type="dxa"/>
            <w:tcBorders/>
          </w:tcPr>
          <w:p w14:paraId="2B2C4D13">
            <w:pPr>
              <w:pStyle w:val="style0"/>
              <w:jc w:val="center"/>
              <w:rPr/>
            </w:pPr>
            <w:r>
              <w:rPr>
                <w:rFonts w:ascii="宋体" w:eastAsia="宋体" w:hAnsi="宋体"/>
                <w:b/>
                <w:sz w:val="18"/>
              </w:rPr>
              <w:t>计量单位</w:t>
            </w:r>
          </w:p>
        </w:tc>
        <w:tc>
          <w:tcPr>
            <w:tcW w:w="1152" w:type="dxa"/>
            <w:tcBorders/>
          </w:tcPr>
          <w:p w14:paraId="721A8081">
            <w:pPr>
              <w:pStyle w:val="style0"/>
              <w:jc w:val="center"/>
              <w:rPr/>
            </w:pPr>
            <w:r>
              <w:rPr>
                <w:rFonts w:ascii="宋体" w:eastAsia="宋体" w:hAnsi="宋体"/>
                <w:b/>
                <w:sz w:val="18"/>
              </w:rPr>
              <w:t>工程量</w:t>
            </w:r>
          </w:p>
        </w:tc>
        <w:tc>
          <w:tcPr>
            <w:tcW w:w="1296" w:type="dxa"/>
            <w:tcBorders/>
          </w:tcPr>
          <w:p w14:paraId="90478F7C">
            <w:pPr>
              <w:pStyle w:val="style0"/>
              <w:jc w:val="center"/>
              <w:rPr/>
            </w:pPr>
            <w:r>
              <w:rPr>
                <w:rFonts w:ascii="宋体" w:eastAsia="宋体" w:hAnsi="宋体"/>
                <w:b/>
                <w:sz w:val="18"/>
              </w:rPr>
              <w:t>综合单价（元）</w:t>
            </w:r>
          </w:p>
        </w:tc>
        <w:tc>
          <w:tcPr>
            <w:tcW w:w="1296" w:type="dxa"/>
            <w:tcBorders/>
          </w:tcPr>
          <w:p w14:paraId="6E360CFD">
            <w:pPr>
              <w:pStyle w:val="style0"/>
              <w:jc w:val="center"/>
              <w:rPr/>
            </w:pPr>
            <w:r>
              <w:rPr>
                <w:rFonts w:ascii="宋体" w:eastAsia="宋体" w:hAnsi="宋体"/>
                <w:b/>
                <w:sz w:val="18"/>
              </w:rPr>
              <w:t>合价（元）</w:t>
            </w:r>
          </w:p>
        </w:tc>
      </w:tr>
      <w:tr w14:paraId="FA7E3804">
        <w:tblPrEx/>
        <w:trPr>
          <w:jc w:val="center"/>
        </w:trPr>
        <w:tc>
          <w:tcPr>
            <w:tcW w:w="576" w:type="dxa"/>
            <w:tcBorders/>
          </w:tcPr>
          <w:p w14:paraId="EC41A0B7">
            <w:pPr>
              <w:pStyle w:val="style0"/>
              <w:jc w:val="center"/>
              <w:rPr/>
            </w:pPr>
            <w:r>
              <w:rPr>
                <w:rFonts w:ascii="宋体" w:eastAsia="宋体" w:hAnsi="宋体"/>
                <w:sz w:val="18"/>
              </w:rPr>
              <w:t>9</w:t>
            </w:r>
          </w:p>
        </w:tc>
        <w:tc>
          <w:tcPr>
            <w:tcW w:w="1728" w:type="dxa"/>
            <w:tcBorders/>
          </w:tcPr>
          <w:p w14:paraId="6F6E2003">
            <w:pPr>
              <w:pStyle w:val="style0"/>
              <w:jc w:val="center"/>
              <w:rPr/>
            </w:pPr>
            <w:r>
              <w:rPr>
                <w:rFonts w:ascii="宋体" w:eastAsia="宋体" w:hAnsi="宋体"/>
                <w:sz w:val="18"/>
              </w:rPr>
              <w:t>041002002001</w:t>
            </w:r>
          </w:p>
        </w:tc>
        <w:tc>
          <w:tcPr>
            <w:tcW w:w="2160" w:type="dxa"/>
            <w:tcBorders/>
          </w:tcPr>
          <w:p w14:paraId="DF798B6E">
            <w:pPr>
              <w:pStyle w:val="style0"/>
              <w:jc w:val="left"/>
              <w:rPr/>
            </w:pPr>
            <w:r>
              <w:rPr>
                <w:rFonts w:ascii="宋体" w:eastAsia="宋体" w:hAnsi="宋体"/>
                <w:sz w:val="18"/>
              </w:rPr>
              <w:t>感烟探测器安装</w:t>
            </w:r>
          </w:p>
        </w:tc>
        <w:tc>
          <w:tcPr>
            <w:tcW w:w="3600" w:type="dxa"/>
            <w:tcBorders/>
          </w:tcPr>
          <w:p w14:paraId="A289657E">
            <w:pPr>
              <w:pStyle w:val="style0"/>
              <w:jc w:val="center"/>
              <w:rPr/>
            </w:pPr>
            <w:r>
              <w:rPr>
                <w:rFonts w:ascii="宋体" w:eastAsia="宋体" w:hAnsi="宋体"/>
                <w:sz w:val="18"/>
              </w:rPr>
              <w:t>安装、接线、编码</w:t>
            </w:r>
          </w:p>
        </w:tc>
        <w:tc>
          <w:tcPr>
            <w:tcW w:w="864" w:type="dxa"/>
            <w:tcBorders/>
          </w:tcPr>
          <w:p w14:paraId="F01AFF10">
            <w:pPr>
              <w:pStyle w:val="style0"/>
              <w:jc w:val="center"/>
              <w:rPr/>
            </w:pPr>
            <w:r>
              <w:rPr>
                <w:rFonts w:ascii="宋体" w:eastAsia="宋体" w:hAnsi="宋体"/>
                <w:sz w:val="18"/>
              </w:rPr>
              <w:t>个</w:t>
            </w:r>
          </w:p>
        </w:tc>
        <w:tc>
          <w:tcPr>
            <w:tcW w:w="1152" w:type="dxa"/>
            <w:tcBorders/>
          </w:tcPr>
          <w:p w14:paraId="C503965B">
            <w:pPr>
              <w:pStyle w:val="style0"/>
              <w:jc w:val="center"/>
              <w:rPr/>
            </w:pPr>
            <w:r>
              <w:rPr>
                <w:rFonts w:ascii="宋体" w:eastAsia="宋体" w:hAnsi="宋体"/>
                <w:sz w:val="18"/>
              </w:rPr>
              <w:t>320.00</w:t>
            </w:r>
          </w:p>
        </w:tc>
        <w:tc>
          <w:tcPr>
            <w:tcW w:w="1296" w:type="dxa"/>
            <w:tcBorders/>
          </w:tcPr>
          <w:p w14:paraId="CF01AAF3">
            <w:pPr>
              <w:pStyle w:val="style0"/>
              <w:jc w:val="center"/>
              <w:rPr/>
            </w:pPr>
            <w:r>
              <w:rPr>
                <w:rFonts w:ascii="宋体" w:eastAsia="宋体" w:hAnsi="宋体"/>
                <w:sz w:val="18"/>
              </w:rPr>
              <w:t>——</w:t>
            </w:r>
          </w:p>
        </w:tc>
        <w:tc>
          <w:tcPr>
            <w:tcW w:w="1296" w:type="dxa"/>
            <w:tcBorders/>
          </w:tcPr>
          <w:p w14:paraId="AE1FAC44">
            <w:pPr>
              <w:pStyle w:val="style0"/>
              <w:jc w:val="center"/>
              <w:rPr/>
            </w:pPr>
            <w:r>
              <w:rPr>
                <w:rFonts w:ascii="宋体" w:eastAsia="宋体" w:hAnsi="宋体"/>
                <w:sz w:val="18"/>
              </w:rPr>
              <w:t>——</w:t>
            </w:r>
          </w:p>
        </w:tc>
      </w:tr>
    </w:tbl>
    <w:p w14:paraId="C92041A6">
      <w:pPr>
        <w:pStyle w:val="style0"/>
        <w:rPr/>
      </w:pPr>
      <w:r>
        <w:br w:type="page"/>
      </w:r>
    </w:p>
    <w:p w14:paraId="23C844E7">
      <w:pPr>
        <w:pStyle w:val="style0"/>
        <w:rPr/>
      </w:pPr>
    </w:p>
    <w:p w14:paraId="28AF874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07696B0">
        <w:trPr>
          <w:jc w:val="center"/>
        </w:trPr>
        <w:tc>
          <w:tcPr>
            <w:tcW w:w="1440" w:type="dxa"/>
            <w:tcBorders/>
          </w:tcPr>
          <w:p w14:paraId="299C612E">
            <w:pPr>
              <w:pStyle w:val="style0"/>
              <w:jc w:val="center"/>
              <w:rPr/>
            </w:pPr>
            <w:r>
              <w:rPr>
                <w:rFonts w:ascii="宋体" w:eastAsia="宋体" w:hAnsi="宋体"/>
                <w:b/>
                <w:sz w:val="18"/>
              </w:rPr>
              <w:t>项目编码</w:t>
            </w:r>
          </w:p>
        </w:tc>
        <w:tc>
          <w:tcPr>
            <w:tcW w:w="1440" w:type="dxa"/>
            <w:tcBorders/>
          </w:tcPr>
          <w:p w14:paraId="D9B682C7">
            <w:pPr>
              <w:pStyle w:val="style0"/>
              <w:jc w:val="center"/>
              <w:rPr/>
            </w:pPr>
            <w:r>
              <w:rPr>
                <w:rFonts w:ascii="宋体" w:eastAsia="宋体" w:hAnsi="宋体"/>
                <w:sz w:val="18"/>
              </w:rPr>
              <w:t>041002002001</w:t>
            </w:r>
          </w:p>
        </w:tc>
        <w:tc>
          <w:tcPr>
            <w:tcW w:w="1440" w:type="dxa"/>
            <w:tcBorders/>
          </w:tcPr>
          <w:p w14:paraId="B647F289">
            <w:pPr>
              <w:pStyle w:val="style0"/>
              <w:jc w:val="center"/>
              <w:rPr/>
            </w:pPr>
            <w:r>
              <w:rPr>
                <w:rFonts w:ascii="宋体" w:eastAsia="宋体" w:hAnsi="宋体"/>
                <w:b/>
                <w:sz w:val="18"/>
              </w:rPr>
              <w:t>项目名称</w:t>
            </w:r>
          </w:p>
        </w:tc>
        <w:tc>
          <w:tcPr>
            <w:tcW w:w="1440" w:type="dxa"/>
            <w:tcBorders/>
          </w:tcPr>
          <w:p w14:paraId="BFCE05B2">
            <w:pPr>
              <w:pStyle w:val="style0"/>
              <w:jc w:val="center"/>
              <w:rPr/>
            </w:pPr>
            <w:r>
              <w:rPr>
                <w:rFonts w:ascii="宋体" w:eastAsia="宋体" w:hAnsi="宋体"/>
                <w:sz w:val="18"/>
              </w:rPr>
              <w:t>感烟探测器安装</w:t>
            </w:r>
          </w:p>
        </w:tc>
        <w:tc>
          <w:tcPr>
            <w:tcW w:w="1440" w:type="dxa"/>
            <w:tcBorders/>
          </w:tcPr>
          <w:p w14:paraId="005BA77A">
            <w:pPr>
              <w:pStyle w:val="style0"/>
              <w:jc w:val="center"/>
              <w:rPr/>
            </w:pPr>
            <w:r>
              <w:rPr>
                <w:rFonts w:ascii="宋体" w:eastAsia="宋体" w:hAnsi="宋体"/>
                <w:b/>
                <w:sz w:val="18"/>
              </w:rPr>
              <w:t>计量单位</w:t>
            </w:r>
          </w:p>
        </w:tc>
        <w:tc>
          <w:tcPr>
            <w:tcW w:w="1440" w:type="dxa"/>
            <w:tcBorders/>
          </w:tcPr>
          <w:p w14:paraId="1C8907A6">
            <w:pPr>
              <w:pStyle w:val="style0"/>
              <w:jc w:val="center"/>
              <w:rPr/>
            </w:pPr>
            <w:r>
              <w:rPr>
                <w:rFonts w:ascii="宋体" w:eastAsia="宋体" w:hAnsi="宋体"/>
                <w:sz w:val="18"/>
              </w:rPr>
              <w:t>个</w:t>
            </w:r>
          </w:p>
        </w:tc>
      </w:tr>
      <w:tr w14:paraId="6A4C28C2">
        <w:tblPrEx/>
        <w:trPr>
          <w:jc w:val="center"/>
        </w:trPr>
        <w:tc>
          <w:tcPr>
            <w:tcW w:w="1440" w:type="dxa"/>
            <w:tcBorders/>
          </w:tcPr>
          <w:p w14:paraId="709E02BD">
            <w:pPr>
              <w:pStyle w:val="style0"/>
              <w:jc w:val="center"/>
              <w:rPr/>
            </w:pPr>
            <w:r>
              <w:rPr>
                <w:rFonts w:ascii="宋体" w:eastAsia="宋体" w:hAnsi="宋体"/>
                <w:b/>
                <w:sz w:val="18"/>
              </w:rPr>
              <w:t>清单工程量</w:t>
            </w:r>
          </w:p>
        </w:tc>
        <w:tc>
          <w:tcPr>
            <w:tcW w:w="1440" w:type="dxa"/>
            <w:tcBorders/>
          </w:tcPr>
          <w:p w14:paraId="01506AA2">
            <w:pPr>
              <w:pStyle w:val="style0"/>
              <w:jc w:val="center"/>
              <w:rPr/>
            </w:pPr>
            <w:r>
              <w:rPr>
                <w:rFonts w:ascii="宋体" w:eastAsia="宋体" w:hAnsi="宋体"/>
                <w:sz w:val="18"/>
              </w:rPr>
              <w:t>320.00</w:t>
            </w:r>
          </w:p>
        </w:tc>
        <w:tc>
          <w:tcPr>
            <w:tcW w:w="1440" w:type="dxa"/>
            <w:tcBorders/>
          </w:tcPr>
          <w:p w14:paraId="55522050">
            <w:pPr>
              <w:pStyle w:val="style0"/>
              <w:jc w:val="center"/>
              <w:rPr/>
            </w:pPr>
            <w:r>
              <w:rPr>
                <w:rFonts w:ascii="宋体" w:eastAsia="宋体" w:hAnsi="宋体"/>
                <w:b/>
                <w:sz w:val="18"/>
              </w:rPr>
              <w:t>综合单价</w:t>
            </w:r>
          </w:p>
        </w:tc>
        <w:tc>
          <w:tcPr>
            <w:tcW w:w="1440" w:type="dxa"/>
            <w:tcBorders/>
          </w:tcPr>
          <w:p w14:paraId="AF90F633">
            <w:pPr>
              <w:pStyle w:val="style0"/>
              <w:jc w:val="center"/>
              <w:rPr/>
            </w:pPr>
            <w:r>
              <w:rPr>
                <w:rFonts w:ascii="宋体" w:eastAsia="宋体" w:hAnsi="宋体"/>
                <w:sz w:val="18"/>
              </w:rPr>
              <w:t>——</w:t>
            </w:r>
          </w:p>
        </w:tc>
        <w:tc>
          <w:tcPr>
            <w:tcW w:w="1440" w:type="dxa"/>
            <w:tcBorders/>
          </w:tcPr>
          <w:p w14:paraId="72F3CB57">
            <w:pPr>
              <w:pStyle w:val="style0"/>
              <w:jc w:val="center"/>
              <w:rPr/>
            </w:pPr>
            <w:r>
              <w:rPr>
                <w:rFonts w:ascii="宋体" w:eastAsia="宋体" w:hAnsi="宋体"/>
                <w:b/>
                <w:sz w:val="18"/>
              </w:rPr>
              <w:t>合价</w:t>
            </w:r>
          </w:p>
        </w:tc>
        <w:tc>
          <w:tcPr>
            <w:tcW w:w="1440" w:type="dxa"/>
            <w:tcBorders/>
          </w:tcPr>
          <w:p w14:paraId="6C484365">
            <w:pPr>
              <w:pStyle w:val="style0"/>
              <w:jc w:val="center"/>
              <w:rPr/>
            </w:pPr>
            <w:r>
              <w:rPr>
                <w:rFonts w:ascii="宋体" w:eastAsia="宋体" w:hAnsi="宋体"/>
                <w:sz w:val="18"/>
              </w:rPr>
              <w:t>——</w:t>
            </w:r>
          </w:p>
        </w:tc>
      </w:tr>
    </w:tbl>
    <w:p w14:paraId="EC71AB16">
      <w:pPr>
        <w:pStyle w:val="style0"/>
        <w:rPr/>
      </w:pPr>
      <w:r>
        <w:rPr>
          <w:rFonts w:ascii="宋体" w:eastAsia="宋体" w:hAnsi="宋体"/>
          <w:sz w:val="18"/>
        </w:rPr>
        <w:t>项目特征：安装、接线、编码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A35CC9F">
        <w:trPr>
          <w:jc w:val="center"/>
        </w:trPr>
        <w:tc>
          <w:tcPr>
            <w:tcW w:w="1728" w:type="dxa"/>
            <w:tcBorders/>
          </w:tcPr>
          <w:p w14:paraId="AC98F909">
            <w:pPr>
              <w:pStyle w:val="style0"/>
              <w:jc w:val="center"/>
              <w:rPr/>
            </w:pPr>
            <w:r>
              <w:rPr>
                <w:rFonts w:ascii="宋体" w:eastAsia="宋体" w:hAnsi="宋体"/>
                <w:b/>
                <w:sz w:val="18"/>
              </w:rPr>
              <w:t>费用名称</w:t>
            </w:r>
          </w:p>
        </w:tc>
        <w:tc>
          <w:tcPr>
            <w:tcW w:w="1728" w:type="dxa"/>
            <w:tcBorders/>
          </w:tcPr>
          <w:p w14:paraId="39192D5E">
            <w:pPr>
              <w:pStyle w:val="style0"/>
              <w:jc w:val="center"/>
              <w:rPr/>
            </w:pPr>
            <w:r>
              <w:rPr>
                <w:rFonts w:ascii="宋体" w:eastAsia="宋体" w:hAnsi="宋体"/>
                <w:b/>
                <w:sz w:val="18"/>
              </w:rPr>
              <w:t>单位</w:t>
            </w:r>
          </w:p>
        </w:tc>
        <w:tc>
          <w:tcPr>
            <w:tcW w:w="1728" w:type="dxa"/>
            <w:tcBorders/>
          </w:tcPr>
          <w:p w14:paraId="CDB12146">
            <w:pPr>
              <w:pStyle w:val="style0"/>
              <w:jc w:val="center"/>
              <w:rPr/>
            </w:pPr>
            <w:r>
              <w:rPr>
                <w:rFonts w:ascii="宋体" w:eastAsia="宋体" w:hAnsi="宋体"/>
                <w:b/>
                <w:sz w:val="18"/>
              </w:rPr>
              <w:t>消耗量</w:t>
            </w:r>
          </w:p>
        </w:tc>
        <w:tc>
          <w:tcPr>
            <w:tcW w:w="1728" w:type="dxa"/>
            <w:tcBorders/>
          </w:tcPr>
          <w:p w14:paraId="F57FF71B">
            <w:pPr>
              <w:pStyle w:val="style0"/>
              <w:jc w:val="center"/>
              <w:rPr/>
            </w:pPr>
            <w:r>
              <w:rPr>
                <w:rFonts w:ascii="宋体" w:eastAsia="宋体" w:hAnsi="宋体"/>
                <w:b/>
                <w:sz w:val="18"/>
              </w:rPr>
              <w:t>单价（元）</w:t>
            </w:r>
          </w:p>
        </w:tc>
        <w:tc>
          <w:tcPr>
            <w:tcW w:w="1728" w:type="dxa"/>
            <w:tcBorders/>
          </w:tcPr>
          <w:p w14:paraId="07BBA6B1">
            <w:pPr>
              <w:pStyle w:val="style0"/>
              <w:jc w:val="center"/>
              <w:rPr/>
            </w:pPr>
            <w:r>
              <w:rPr>
                <w:rFonts w:ascii="宋体" w:eastAsia="宋体" w:hAnsi="宋体"/>
                <w:b/>
                <w:sz w:val="18"/>
              </w:rPr>
              <w:t>合价（元）</w:t>
            </w:r>
          </w:p>
        </w:tc>
      </w:tr>
      <w:tr w14:paraId="4FF95D1A">
        <w:tblPrEx/>
        <w:trPr>
          <w:jc w:val="center"/>
        </w:trPr>
        <w:tc>
          <w:tcPr>
            <w:tcW w:w="1728" w:type="dxa"/>
            <w:tcBorders/>
          </w:tcPr>
          <w:p w14:paraId="96007B37">
            <w:pPr>
              <w:pStyle w:val="style0"/>
              <w:jc w:val="center"/>
              <w:rPr/>
            </w:pPr>
            <w:r>
              <w:rPr>
                <w:rFonts w:ascii="宋体" w:eastAsia="宋体" w:hAnsi="宋体"/>
                <w:sz w:val="18"/>
              </w:rPr>
              <w:t>人工费</w:t>
            </w:r>
          </w:p>
        </w:tc>
        <w:tc>
          <w:tcPr>
            <w:tcW w:w="1728" w:type="dxa"/>
            <w:tcBorders/>
          </w:tcPr>
          <w:p w14:paraId="72414A62">
            <w:pPr>
              <w:pStyle w:val="style0"/>
              <w:jc w:val="center"/>
              <w:rPr/>
            </w:pPr>
          </w:p>
        </w:tc>
        <w:tc>
          <w:tcPr>
            <w:tcW w:w="1728" w:type="dxa"/>
            <w:tcBorders/>
          </w:tcPr>
          <w:p w14:paraId="92DF7CCA">
            <w:pPr>
              <w:pStyle w:val="style0"/>
              <w:jc w:val="center"/>
              <w:rPr/>
            </w:pPr>
          </w:p>
        </w:tc>
        <w:tc>
          <w:tcPr>
            <w:tcW w:w="1728" w:type="dxa"/>
            <w:tcBorders/>
          </w:tcPr>
          <w:p w14:paraId="0B9A62C7">
            <w:pPr>
              <w:pStyle w:val="style0"/>
              <w:jc w:val="center"/>
              <w:rPr/>
            </w:pPr>
          </w:p>
        </w:tc>
        <w:tc>
          <w:tcPr>
            <w:tcW w:w="1728" w:type="dxa"/>
            <w:tcBorders/>
          </w:tcPr>
          <w:p w14:paraId="8EE951C4">
            <w:pPr>
              <w:pStyle w:val="style0"/>
              <w:jc w:val="center"/>
              <w:rPr/>
            </w:pPr>
          </w:p>
        </w:tc>
      </w:tr>
      <w:tr w14:paraId="F6495333">
        <w:tblPrEx/>
        <w:trPr>
          <w:jc w:val="center"/>
        </w:trPr>
        <w:tc>
          <w:tcPr>
            <w:tcW w:w="1728" w:type="dxa"/>
            <w:tcBorders/>
          </w:tcPr>
          <w:p w14:paraId="59C7F173">
            <w:pPr>
              <w:pStyle w:val="style0"/>
              <w:jc w:val="center"/>
              <w:rPr/>
            </w:pPr>
            <w:r>
              <w:rPr>
                <w:rFonts w:ascii="宋体" w:eastAsia="宋体" w:hAnsi="宋体"/>
                <w:sz w:val="18"/>
              </w:rPr>
              <w:t>材料费</w:t>
            </w:r>
          </w:p>
        </w:tc>
        <w:tc>
          <w:tcPr>
            <w:tcW w:w="1728" w:type="dxa"/>
            <w:tcBorders/>
          </w:tcPr>
          <w:p w14:paraId="A2CB6B09">
            <w:pPr>
              <w:pStyle w:val="style0"/>
              <w:jc w:val="center"/>
              <w:rPr/>
            </w:pPr>
          </w:p>
        </w:tc>
        <w:tc>
          <w:tcPr>
            <w:tcW w:w="1728" w:type="dxa"/>
            <w:tcBorders/>
          </w:tcPr>
          <w:p w14:paraId="A7E1CF78">
            <w:pPr>
              <w:pStyle w:val="style0"/>
              <w:jc w:val="center"/>
              <w:rPr/>
            </w:pPr>
          </w:p>
        </w:tc>
        <w:tc>
          <w:tcPr>
            <w:tcW w:w="1728" w:type="dxa"/>
            <w:tcBorders/>
          </w:tcPr>
          <w:p w14:paraId="329C4A99">
            <w:pPr>
              <w:pStyle w:val="style0"/>
              <w:jc w:val="center"/>
              <w:rPr/>
            </w:pPr>
          </w:p>
        </w:tc>
        <w:tc>
          <w:tcPr>
            <w:tcW w:w="1728" w:type="dxa"/>
            <w:tcBorders/>
          </w:tcPr>
          <w:p w14:paraId="EA286DE8">
            <w:pPr>
              <w:pStyle w:val="style0"/>
              <w:jc w:val="center"/>
              <w:rPr/>
            </w:pPr>
          </w:p>
        </w:tc>
      </w:tr>
      <w:tr w14:paraId="5C1EC7D9">
        <w:tblPrEx/>
        <w:trPr>
          <w:jc w:val="center"/>
        </w:trPr>
        <w:tc>
          <w:tcPr>
            <w:tcW w:w="1728" w:type="dxa"/>
            <w:tcBorders/>
          </w:tcPr>
          <w:p w14:paraId="F152DE85">
            <w:pPr>
              <w:pStyle w:val="style0"/>
              <w:jc w:val="center"/>
              <w:rPr/>
            </w:pPr>
            <w:r>
              <w:rPr>
                <w:rFonts w:ascii="宋体" w:eastAsia="宋体" w:hAnsi="宋体"/>
                <w:sz w:val="18"/>
              </w:rPr>
              <w:t>机械费</w:t>
            </w:r>
          </w:p>
        </w:tc>
        <w:tc>
          <w:tcPr>
            <w:tcW w:w="1728" w:type="dxa"/>
            <w:tcBorders/>
          </w:tcPr>
          <w:p w14:paraId="77A7753A">
            <w:pPr>
              <w:pStyle w:val="style0"/>
              <w:jc w:val="center"/>
              <w:rPr/>
            </w:pPr>
          </w:p>
        </w:tc>
        <w:tc>
          <w:tcPr>
            <w:tcW w:w="1728" w:type="dxa"/>
            <w:tcBorders/>
          </w:tcPr>
          <w:p w14:paraId="A0B773A3">
            <w:pPr>
              <w:pStyle w:val="style0"/>
              <w:jc w:val="center"/>
              <w:rPr/>
            </w:pPr>
          </w:p>
        </w:tc>
        <w:tc>
          <w:tcPr>
            <w:tcW w:w="1728" w:type="dxa"/>
            <w:tcBorders/>
          </w:tcPr>
          <w:p w14:paraId="1BD31A76">
            <w:pPr>
              <w:pStyle w:val="style0"/>
              <w:jc w:val="center"/>
              <w:rPr/>
            </w:pPr>
          </w:p>
        </w:tc>
        <w:tc>
          <w:tcPr>
            <w:tcW w:w="1728" w:type="dxa"/>
            <w:tcBorders/>
          </w:tcPr>
          <w:p w14:paraId="39DEFC66">
            <w:pPr>
              <w:pStyle w:val="style0"/>
              <w:jc w:val="center"/>
              <w:rPr/>
            </w:pPr>
          </w:p>
        </w:tc>
      </w:tr>
      <w:tr w14:paraId="057F71A8">
        <w:tblPrEx/>
        <w:trPr>
          <w:jc w:val="center"/>
        </w:trPr>
        <w:tc>
          <w:tcPr>
            <w:tcW w:w="1728" w:type="dxa"/>
            <w:tcBorders/>
          </w:tcPr>
          <w:p w14:paraId="F4B5F259">
            <w:pPr>
              <w:pStyle w:val="style0"/>
              <w:jc w:val="center"/>
              <w:rPr/>
            </w:pPr>
            <w:r>
              <w:rPr>
                <w:rFonts w:ascii="宋体" w:eastAsia="宋体" w:hAnsi="宋体"/>
                <w:sz w:val="18"/>
              </w:rPr>
              <w:t>企业管理费</w:t>
            </w:r>
          </w:p>
        </w:tc>
        <w:tc>
          <w:tcPr>
            <w:tcW w:w="1728" w:type="dxa"/>
            <w:tcBorders/>
          </w:tcPr>
          <w:p w14:paraId="FBF35B2F">
            <w:pPr>
              <w:pStyle w:val="style0"/>
              <w:jc w:val="center"/>
              <w:rPr/>
            </w:pPr>
          </w:p>
        </w:tc>
        <w:tc>
          <w:tcPr>
            <w:tcW w:w="1728" w:type="dxa"/>
            <w:tcBorders/>
          </w:tcPr>
          <w:p w14:paraId="B27CDA88">
            <w:pPr>
              <w:pStyle w:val="style0"/>
              <w:jc w:val="center"/>
              <w:rPr/>
            </w:pPr>
          </w:p>
        </w:tc>
        <w:tc>
          <w:tcPr>
            <w:tcW w:w="1728" w:type="dxa"/>
            <w:tcBorders/>
          </w:tcPr>
          <w:p w14:paraId="22DF5E82">
            <w:pPr>
              <w:pStyle w:val="style0"/>
              <w:jc w:val="center"/>
              <w:rPr/>
            </w:pPr>
          </w:p>
        </w:tc>
        <w:tc>
          <w:tcPr>
            <w:tcW w:w="1728" w:type="dxa"/>
            <w:tcBorders/>
          </w:tcPr>
          <w:p w14:paraId="4A21D548">
            <w:pPr>
              <w:pStyle w:val="style0"/>
              <w:jc w:val="center"/>
              <w:rPr/>
            </w:pPr>
          </w:p>
        </w:tc>
      </w:tr>
      <w:tr w14:paraId="8D2D01F5">
        <w:tblPrEx/>
        <w:trPr>
          <w:jc w:val="center"/>
        </w:trPr>
        <w:tc>
          <w:tcPr>
            <w:tcW w:w="1728" w:type="dxa"/>
            <w:tcBorders/>
          </w:tcPr>
          <w:p w14:paraId="F74397F2">
            <w:pPr>
              <w:pStyle w:val="style0"/>
              <w:jc w:val="center"/>
              <w:rPr/>
            </w:pPr>
            <w:r>
              <w:rPr>
                <w:rFonts w:ascii="宋体" w:eastAsia="宋体" w:hAnsi="宋体"/>
                <w:sz w:val="18"/>
              </w:rPr>
              <w:t>利润</w:t>
            </w:r>
          </w:p>
        </w:tc>
        <w:tc>
          <w:tcPr>
            <w:tcW w:w="1728" w:type="dxa"/>
            <w:tcBorders/>
          </w:tcPr>
          <w:p w14:paraId="B22B1F8D">
            <w:pPr>
              <w:pStyle w:val="style0"/>
              <w:jc w:val="center"/>
              <w:rPr/>
            </w:pPr>
          </w:p>
        </w:tc>
        <w:tc>
          <w:tcPr>
            <w:tcW w:w="1728" w:type="dxa"/>
            <w:tcBorders/>
          </w:tcPr>
          <w:p w14:paraId="A26B251D">
            <w:pPr>
              <w:pStyle w:val="style0"/>
              <w:jc w:val="center"/>
              <w:rPr/>
            </w:pPr>
          </w:p>
        </w:tc>
        <w:tc>
          <w:tcPr>
            <w:tcW w:w="1728" w:type="dxa"/>
            <w:tcBorders/>
          </w:tcPr>
          <w:p w14:paraId="0C5E237F">
            <w:pPr>
              <w:pStyle w:val="style0"/>
              <w:jc w:val="center"/>
              <w:rPr/>
            </w:pPr>
          </w:p>
        </w:tc>
        <w:tc>
          <w:tcPr>
            <w:tcW w:w="1728" w:type="dxa"/>
            <w:tcBorders/>
          </w:tcPr>
          <w:p w14:paraId="2B963703">
            <w:pPr>
              <w:pStyle w:val="style0"/>
              <w:jc w:val="center"/>
              <w:rPr/>
            </w:pPr>
          </w:p>
        </w:tc>
      </w:tr>
    </w:tbl>
    <w:p w14:paraId="7EF71D1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6BBE096E">
        <w:trPr>
          <w:jc w:val="center"/>
        </w:trPr>
        <w:tc>
          <w:tcPr>
            <w:tcW w:w="576" w:type="dxa"/>
            <w:tcBorders/>
          </w:tcPr>
          <w:p w14:paraId="710D95BB">
            <w:pPr>
              <w:pStyle w:val="style0"/>
              <w:jc w:val="center"/>
              <w:rPr/>
            </w:pPr>
            <w:r>
              <w:rPr>
                <w:rFonts w:ascii="宋体" w:eastAsia="宋体" w:hAnsi="宋体"/>
                <w:b/>
                <w:sz w:val="18"/>
              </w:rPr>
              <w:t>序号</w:t>
            </w:r>
          </w:p>
        </w:tc>
        <w:tc>
          <w:tcPr>
            <w:tcW w:w="1728" w:type="dxa"/>
            <w:tcBorders/>
          </w:tcPr>
          <w:p w14:paraId="FCE58DE3">
            <w:pPr>
              <w:pStyle w:val="style0"/>
              <w:jc w:val="center"/>
              <w:rPr/>
            </w:pPr>
            <w:r>
              <w:rPr>
                <w:rFonts w:ascii="宋体" w:eastAsia="宋体" w:hAnsi="宋体"/>
                <w:b/>
                <w:sz w:val="18"/>
              </w:rPr>
              <w:t>项目编码</w:t>
            </w:r>
          </w:p>
        </w:tc>
        <w:tc>
          <w:tcPr>
            <w:tcW w:w="2160" w:type="dxa"/>
            <w:tcBorders/>
          </w:tcPr>
          <w:p w14:paraId="94CE0F9F">
            <w:pPr>
              <w:pStyle w:val="style0"/>
              <w:jc w:val="center"/>
              <w:rPr/>
            </w:pPr>
            <w:r>
              <w:rPr>
                <w:rFonts w:ascii="宋体" w:eastAsia="宋体" w:hAnsi="宋体"/>
                <w:b/>
                <w:sz w:val="18"/>
              </w:rPr>
              <w:t>项目名称</w:t>
            </w:r>
          </w:p>
        </w:tc>
        <w:tc>
          <w:tcPr>
            <w:tcW w:w="3600" w:type="dxa"/>
            <w:tcBorders/>
          </w:tcPr>
          <w:p w14:paraId="BDED10C3">
            <w:pPr>
              <w:pStyle w:val="style0"/>
              <w:jc w:val="center"/>
              <w:rPr/>
            </w:pPr>
            <w:r>
              <w:rPr>
                <w:rFonts w:ascii="宋体" w:eastAsia="宋体" w:hAnsi="宋体"/>
                <w:b/>
                <w:sz w:val="18"/>
              </w:rPr>
              <w:t>项目特征描述</w:t>
            </w:r>
          </w:p>
        </w:tc>
        <w:tc>
          <w:tcPr>
            <w:tcW w:w="864" w:type="dxa"/>
            <w:tcBorders/>
          </w:tcPr>
          <w:p w14:paraId="39F39835">
            <w:pPr>
              <w:pStyle w:val="style0"/>
              <w:jc w:val="center"/>
              <w:rPr/>
            </w:pPr>
            <w:r>
              <w:rPr>
                <w:rFonts w:ascii="宋体" w:eastAsia="宋体" w:hAnsi="宋体"/>
                <w:b/>
                <w:sz w:val="18"/>
              </w:rPr>
              <w:t>计量单位</w:t>
            </w:r>
          </w:p>
        </w:tc>
        <w:tc>
          <w:tcPr>
            <w:tcW w:w="1152" w:type="dxa"/>
            <w:tcBorders/>
          </w:tcPr>
          <w:p w14:paraId="8B4599B6">
            <w:pPr>
              <w:pStyle w:val="style0"/>
              <w:jc w:val="center"/>
              <w:rPr/>
            </w:pPr>
            <w:r>
              <w:rPr>
                <w:rFonts w:ascii="宋体" w:eastAsia="宋体" w:hAnsi="宋体"/>
                <w:b/>
                <w:sz w:val="18"/>
              </w:rPr>
              <w:t>工程量</w:t>
            </w:r>
          </w:p>
        </w:tc>
        <w:tc>
          <w:tcPr>
            <w:tcW w:w="1296" w:type="dxa"/>
            <w:tcBorders/>
          </w:tcPr>
          <w:p w14:paraId="968036E1">
            <w:pPr>
              <w:pStyle w:val="style0"/>
              <w:jc w:val="center"/>
              <w:rPr/>
            </w:pPr>
            <w:r>
              <w:rPr>
                <w:rFonts w:ascii="宋体" w:eastAsia="宋体" w:hAnsi="宋体"/>
                <w:b/>
                <w:sz w:val="18"/>
              </w:rPr>
              <w:t>综合单价（元）</w:t>
            </w:r>
          </w:p>
        </w:tc>
        <w:tc>
          <w:tcPr>
            <w:tcW w:w="1296" w:type="dxa"/>
            <w:tcBorders/>
          </w:tcPr>
          <w:p w14:paraId="A950C434">
            <w:pPr>
              <w:pStyle w:val="style0"/>
              <w:jc w:val="center"/>
              <w:rPr/>
            </w:pPr>
            <w:r>
              <w:rPr>
                <w:rFonts w:ascii="宋体" w:eastAsia="宋体" w:hAnsi="宋体"/>
                <w:b/>
                <w:sz w:val="18"/>
              </w:rPr>
              <w:t>合价（元）</w:t>
            </w:r>
          </w:p>
        </w:tc>
      </w:tr>
      <w:tr w14:paraId="38A0BC64">
        <w:tblPrEx/>
        <w:trPr>
          <w:jc w:val="center"/>
        </w:trPr>
        <w:tc>
          <w:tcPr>
            <w:tcW w:w="576" w:type="dxa"/>
            <w:tcBorders/>
          </w:tcPr>
          <w:p w14:paraId="437B5770">
            <w:pPr>
              <w:pStyle w:val="style0"/>
              <w:jc w:val="center"/>
              <w:rPr/>
            </w:pPr>
            <w:r>
              <w:rPr>
                <w:rFonts w:ascii="宋体" w:eastAsia="宋体" w:hAnsi="宋体"/>
                <w:sz w:val="18"/>
              </w:rPr>
              <w:t>10</w:t>
            </w:r>
          </w:p>
        </w:tc>
        <w:tc>
          <w:tcPr>
            <w:tcW w:w="1728" w:type="dxa"/>
            <w:tcBorders/>
          </w:tcPr>
          <w:p w14:paraId="D2F5E1CB">
            <w:pPr>
              <w:pStyle w:val="style0"/>
              <w:jc w:val="center"/>
              <w:rPr/>
            </w:pPr>
            <w:r>
              <w:rPr>
                <w:rFonts w:ascii="宋体" w:eastAsia="宋体" w:hAnsi="宋体"/>
                <w:sz w:val="18"/>
              </w:rPr>
              <w:t>041002002002</w:t>
            </w:r>
          </w:p>
        </w:tc>
        <w:tc>
          <w:tcPr>
            <w:tcW w:w="2160" w:type="dxa"/>
            <w:tcBorders/>
          </w:tcPr>
          <w:p w14:paraId="0D0DC115">
            <w:pPr>
              <w:pStyle w:val="style0"/>
              <w:jc w:val="left"/>
              <w:rPr/>
            </w:pPr>
            <w:r>
              <w:rPr>
                <w:rFonts w:ascii="宋体" w:eastAsia="宋体" w:hAnsi="宋体"/>
                <w:sz w:val="18"/>
              </w:rPr>
              <w:t>手动报警按钮安装</w:t>
            </w:r>
          </w:p>
        </w:tc>
        <w:tc>
          <w:tcPr>
            <w:tcW w:w="3600" w:type="dxa"/>
            <w:tcBorders/>
          </w:tcPr>
          <w:p w14:paraId="761D923E">
            <w:pPr>
              <w:pStyle w:val="style0"/>
              <w:jc w:val="center"/>
              <w:rPr/>
            </w:pPr>
            <w:r>
              <w:rPr>
                <w:rFonts w:ascii="宋体" w:eastAsia="宋体" w:hAnsi="宋体"/>
                <w:sz w:val="18"/>
              </w:rPr>
              <w:t>安装、接线、编码</w:t>
            </w:r>
          </w:p>
        </w:tc>
        <w:tc>
          <w:tcPr>
            <w:tcW w:w="864" w:type="dxa"/>
            <w:tcBorders/>
          </w:tcPr>
          <w:p w14:paraId="16AD3A0B">
            <w:pPr>
              <w:pStyle w:val="style0"/>
              <w:jc w:val="center"/>
              <w:rPr/>
            </w:pPr>
            <w:r>
              <w:rPr>
                <w:rFonts w:ascii="宋体" w:eastAsia="宋体" w:hAnsi="宋体"/>
                <w:sz w:val="18"/>
              </w:rPr>
              <w:t>个</w:t>
            </w:r>
          </w:p>
        </w:tc>
        <w:tc>
          <w:tcPr>
            <w:tcW w:w="1152" w:type="dxa"/>
            <w:tcBorders/>
          </w:tcPr>
          <w:p w14:paraId="2D51F98E">
            <w:pPr>
              <w:pStyle w:val="style0"/>
              <w:jc w:val="center"/>
              <w:rPr/>
            </w:pPr>
            <w:r>
              <w:rPr>
                <w:rFonts w:ascii="宋体" w:eastAsia="宋体" w:hAnsi="宋体"/>
                <w:sz w:val="18"/>
              </w:rPr>
              <w:t>85.00</w:t>
            </w:r>
          </w:p>
        </w:tc>
        <w:tc>
          <w:tcPr>
            <w:tcW w:w="1296" w:type="dxa"/>
            <w:tcBorders/>
          </w:tcPr>
          <w:p w14:paraId="2E231737">
            <w:pPr>
              <w:pStyle w:val="style0"/>
              <w:jc w:val="center"/>
              <w:rPr/>
            </w:pPr>
            <w:r>
              <w:rPr>
                <w:rFonts w:ascii="宋体" w:eastAsia="宋体" w:hAnsi="宋体"/>
                <w:sz w:val="18"/>
              </w:rPr>
              <w:t>——</w:t>
            </w:r>
          </w:p>
        </w:tc>
        <w:tc>
          <w:tcPr>
            <w:tcW w:w="1296" w:type="dxa"/>
            <w:tcBorders/>
          </w:tcPr>
          <w:p w14:paraId="FD5DDBD0">
            <w:pPr>
              <w:pStyle w:val="style0"/>
              <w:jc w:val="center"/>
              <w:rPr/>
            </w:pPr>
            <w:r>
              <w:rPr>
                <w:rFonts w:ascii="宋体" w:eastAsia="宋体" w:hAnsi="宋体"/>
                <w:sz w:val="18"/>
              </w:rPr>
              <w:t>——</w:t>
            </w:r>
          </w:p>
        </w:tc>
      </w:tr>
    </w:tbl>
    <w:p w14:paraId="2A3C2CED">
      <w:pPr>
        <w:pStyle w:val="style0"/>
        <w:rPr/>
      </w:pPr>
      <w:r>
        <w:br w:type="page"/>
      </w:r>
    </w:p>
    <w:p w14:paraId="A15F410C">
      <w:pPr>
        <w:pStyle w:val="style0"/>
        <w:rPr/>
      </w:pPr>
    </w:p>
    <w:p w14:paraId="09C1C5E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EF0D19A">
        <w:trPr>
          <w:jc w:val="center"/>
        </w:trPr>
        <w:tc>
          <w:tcPr>
            <w:tcW w:w="1440" w:type="dxa"/>
            <w:tcBorders/>
          </w:tcPr>
          <w:p w14:paraId="44A9EB37">
            <w:pPr>
              <w:pStyle w:val="style0"/>
              <w:jc w:val="center"/>
              <w:rPr/>
            </w:pPr>
            <w:r>
              <w:rPr>
                <w:rFonts w:ascii="宋体" w:eastAsia="宋体" w:hAnsi="宋体"/>
                <w:b/>
                <w:sz w:val="18"/>
              </w:rPr>
              <w:t>项目编码</w:t>
            </w:r>
          </w:p>
        </w:tc>
        <w:tc>
          <w:tcPr>
            <w:tcW w:w="1440" w:type="dxa"/>
            <w:tcBorders/>
          </w:tcPr>
          <w:p w14:paraId="DDF89FB1">
            <w:pPr>
              <w:pStyle w:val="style0"/>
              <w:jc w:val="center"/>
              <w:rPr/>
            </w:pPr>
            <w:r>
              <w:rPr>
                <w:rFonts w:ascii="宋体" w:eastAsia="宋体" w:hAnsi="宋体"/>
                <w:sz w:val="18"/>
              </w:rPr>
              <w:t>041002002002</w:t>
            </w:r>
          </w:p>
        </w:tc>
        <w:tc>
          <w:tcPr>
            <w:tcW w:w="1440" w:type="dxa"/>
            <w:tcBorders/>
          </w:tcPr>
          <w:p w14:paraId="39BF843E">
            <w:pPr>
              <w:pStyle w:val="style0"/>
              <w:jc w:val="center"/>
              <w:rPr/>
            </w:pPr>
            <w:r>
              <w:rPr>
                <w:rFonts w:ascii="宋体" w:eastAsia="宋体" w:hAnsi="宋体"/>
                <w:b/>
                <w:sz w:val="18"/>
              </w:rPr>
              <w:t>项目名称</w:t>
            </w:r>
          </w:p>
        </w:tc>
        <w:tc>
          <w:tcPr>
            <w:tcW w:w="1440" w:type="dxa"/>
            <w:tcBorders/>
          </w:tcPr>
          <w:p w14:paraId="3CD58F21">
            <w:pPr>
              <w:pStyle w:val="style0"/>
              <w:jc w:val="center"/>
              <w:rPr/>
            </w:pPr>
            <w:r>
              <w:rPr>
                <w:rFonts w:ascii="宋体" w:eastAsia="宋体" w:hAnsi="宋体"/>
                <w:sz w:val="18"/>
              </w:rPr>
              <w:t>手动报警按钮安装</w:t>
            </w:r>
          </w:p>
        </w:tc>
        <w:tc>
          <w:tcPr>
            <w:tcW w:w="1440" w:type="dxa"/>
            <w:tcBorders/>
          </w:tcPr>
          <w:p w14:paraId="6E050D83">
            <w:pPr>
              <w:pStyle w:val="style0"/>
              <w:jc w:val="center"/>
              <w:rPr/>
            </w:pPr>
            <w:r>
              <w:rPr>
                <w:rFonts w:ascii="宋体" w:eastAsia="宋体" w:hAnsi="宋体"/>
                <w:b/>
                <w:sz w:val="18"/>
              </w:rPr>
              <w:t>计量单位</w:t>
            </w:r>
          </w:p>
        </w:tc>
        <w:tc>
          <w:tcPr>
            <w:tcW w:w="1440" w:type="dxa"/>
            <w:tcBorders/>
          </w:tcPr>
          <w:p w14:paraId="3D9DB11A">
            <w:pPr>
              <w:pStyle w:val="style0"/>
              <w:jc w:val="center"/>
              <w:rPr/>
            </w:pPr>
            <w:r>
              <w:rPr>
                <w:rFonts w:ascii="宋体" w:eastAsia="宋体" w:hAnsi="宋体"/>
                <w:sz w:val="18"/>
              </w:rPr>
              <w:t>个</w:t>
            </w:r>
          </w:p>
        </w:tc>
      </w:tr>
      <w:tr w14:paraId="54E0F256">
        <w:tblPrEx/>
        <w:trPr>
          <w:jc w:val="center"/>
        </w:trPr>
        <w:tc>
          <w:tcPr>
            <w:tcW w:w="1440" w:type="dxa"/>
            <w:tcBorders/>
          </w:tcPr>
          <w:p w14:paraId="D71F480B">
            <w:pPr>
              <w:pStyle w:val="style0"/>
              <w:jc w:val="center"/>
              <w:rPr/>
            </w:pPr>
            <w:r>
              <w:rPr>
                <w:rFonts w:ascii="宋体" w:eastAsia="宋体" w:hAnsi="宋体"/>
                <w:b/>
                <w:sz w:val="18"/>
              </w:rPr>
              <w:t>清单工程量</w:t>
            </w:r>
          </w:p>
        </w:tc>
        <w:tc>
          <w:tcPr>
            <w:tcW w:w="1440" w:type="dxa"/>
            <w:tcBorders/>
          </w:tcPr>
          <w:p w14:paraId="26F8A0D7">
            <w:pPr>
              <w:pStyle w:val="style0"/>
              <w:jc w:val="center"/>
              <w:rPr/>
            </w:pPr>
            <w:r>
              <w:rPr>
                <w:rFonts w:ascii="宋体" w:eastAsia="宋体" w:hAnsi="宋体"/>
                <w:sz w:val="18"/>
              </w:rPr>
              <w:t>85.00</w:t>
            </w:r>
          </w:p>
        </w:tc>
        <w:tc>
          <w:tcPr>
            <w:tcW w:w="1440" w:type="dxa"/>
            <w:tcBorders/>
          </w:tcPr>
          <w:p w14:paraId="F2B2170A">
            <w:pPr>
              <w:pStyle w:val="style0"/>
              <w:jc w:val="center"/>
              <w:rPr/>
            </w:pPr>
            <w:r>
              <w:rPr>
                <w:rFonts w:ascii="宋体" w:eastAsia="宋体" w:hAnsi="宋体"/>
                <w:b/>
                <w:sz w:val="18"/>
              </w:rPr>
              <w:t>综合单价</w:t>
            </w:r>
          </w:p>
        </w:tc>
        <w:tc>
          <w:tcPr>
            <w:tcW w:w="1440" w:type="dxa"/>
            <w:tcBorders/>
          </w:tcPr>
          <w:p w14:paraId="52BD29C1">
            <w:pPr>
              <w:pStyle w:val="style0"/>
              <w:jc w:val="center"/>
              <w:rPr/>
            </w:pPr>
            <w:r>
              <w:rPr>
                <w:rFonts w:ascii="宋体" w:eastAsia="宋体" w:hAnsi="宋体"/>
                <w:sz w:val="18"/>
              </w:rPr>
              <w:t>——</w:t>
            </w:r>
          </w:p>
        </w:tc>
        <w:tc>
          <w:tcPr>
            <w:tcW w:w="1440" w:type="dxa"/>
            <w:tcBorders/>
          </w:tcPr>
          <w:p w14:paraId="761CE0B7">
            <w:pPr>
              <w:pStyle w:val="style0"/>
              <w:jc w:val="center"/>
              <w:rPr/>
            </w:pPr>
            <w:r>
              <w:rPr>
                <w:rFonts w:ascii="宋体" w:eastAsia="宋体" w:hAnsi="宋体"/>
                <w:b/>
                <w:sz w:val="18"/>
              </w:rPr>
              <w:t>合价</w:t>
            </w:r>
          </w:p>
        </w:tc>
        <w:tc>
          <w:tcPr>
            <w:tcW w:w="1440" w:type="dxa"/>
            <w:tcBorders/>
          </w:tcPr>
          <w:p w14:paraId="749F00BD">
            <w:pPr>
              <w:pStyle w:val="style0"/>
              <w:jc w:val="center"/>
              <w:rPr/>
            </w:pPr>
            <w:r>
              <w:rPr>
                <w:rFonts w:ascii="宋体" w:eastAsia="宋体" w:hAnsi="宋体"/>
                <w:sz w:val="18"/>
              </w:rPr>
              <w:t>——</w:t>
            </w:r>
          </w:p>
        </w:tc>
      </w:tr>
    </w:tbl>
    <w:p w14:paraId="9F29ADA8">
      <w:pPr>
        <w:pStyle w:val="style0"/>
        <w:rPr/>
      </w:pPr>
      <w:r>
        <w:rPr>
          <w:rFonts w:ascii="宋体" w:eastAsia="宋体" w:hAnsi="宋体"/>
          <w:sz w:val="18"/>
        </w:rPr>
        <w:t>项目特征：安装、接线、编码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21F15D5">
        <w:trPr>
          <w:jc w:val="center"/>
        </w:trPr>
        <w:tc>
          <w:tcPr>
            <w:tcW w:w="1728" w:type="dxa"/>
            <w:tcBorders/>
          </w:tcPr>
          <w:p w14:paraId="D26237EB">
            <w:pPr>
              <w:pStyle w:val="style0"/>
              <w:jc w:val="center"/>
              <w:rPr/>
            </w:pPr>
            <w:r>
              <w:rPr>
                <w:rFonts w:ascii="宋体" w:eastAsia="宋体" w:hAnsi="宋体"/>
                <w:b/>
                <w:sz w:val="18"/>
              </w:rPr>
              <w:t>费用名称</w:t>
            </w:r>
          </w:p>
        </w:tc>
        <w:tc>
          <w:tcPr>
            <w:tcW w:w="1728" w:type="dxa"/>
            <w:tcBorders/>
          </w:tcPr>
          <w:p w14:paraId="C429EE1B">
            <w:pPr>
              <w:pStyle w:val="style0"/>
              <w:jc w:val="center"/>
              <w:rPr/>
            </w:pPr>
            <w:r>
              <w:rPr>
                <w:rFonts w:ascii="宋体" w:eastAsia="宋体" w:hAnsi="宋体"/>
                <w:b/>
                <w:sz w:val="18"/>
              </w:rPr>
              <w:t>单位</w:t>
            </w:r>
          </w:p>
        </w:tc>
        <w:tc>
          <w:tcPr>
            <w:tcW w:w="1728" w:type="dxa"/>
            <w:tcBorders/>
          </w:tcPr>
          <w:p w14:paraId="1BA00401">
            <w:pPr>
              <w:pStyle w:val="style0"/>
              <w:jc w:val="center"/>
              <w:rPr/>
            </w:pPr>
            <w:r>
              <w:rPr>
                <w:rFonts w:ascii="宋体" w:eastAsia="宋体" w:hAnsi="宋体"/>
                <w:b/>
                <w:sz w:val="18"/>
              </w:rPr>
              <w:t>消耗量</w:t>
            </w:r>
          </w:p>
        </w:tc>
        <w:tc>
          <w:tcPr>
            <w:tcW w:w="1728" w:type="dxa"/>
            <w:tcBorders/>
          </w:tcPr>
          <w:p w14:paraId="CEC3EBF9">
            <w:pPr>
              <w:pStyle w:val="style0"/>
              <w:jc w:val="center"/>
              <w:rPr/>
            </w:pPr>
            <w:r>
              <w:rPr>
                <w:rFonts w:ascii="宋体" w:eastAsia="宋体" w:hAnsi="宋体"/>
                <w:b/>
                <w:sz w:val="18"/>
              </w:rPr>
              <w:t>单价（元）</w:t>
            </w:r>
          </w:p>
        </w:tc>
        <w:tc>
          <w:tcPr>
            <w:tcW w:w="1728" w:type="dxa"/>
            <w:tcBorders/>
          </w:tcPr>
          <w:p w14:paraId="86D4513D">
            <w:pPr>
              <w:pStyle w:val="style0"/>
              <w:jc w:val="center"/>
              <w:rPr/>
            </w:pPr>
            <w:r>
              <w:rPr>
                <w:rFonts w:ascii="宋体" w:eastAsia="宋体" w:hAnsi="宋体"/>
                <w:b/>
                <w:sz w:val="18"/>
              </w:rPr>
              <w:t>合价（元）</w:t>
            </w:r>
          </w:p>
        </w:tc>
      </w:tr>
      <w:tr w14:paraId="B700F6D3">
        <w:tblPrEx/>
        <w:trPr>
          <w:jc w:val="center"/>
        </w:trPr>
        <w:tc>
          <w:tcPr>
            <w:tcW w:w="1728" w:type="dxa"/>
            <w:tcBorders/>
          </w:tcPr>
          <w:p w14:paraId="8FBE5C6D">
            <w:pPr>
              <w:pStyle w:val="style0"/>
              <w:jc w:val="center"/>
              <w:rPr/>
            </w:pPr>
            <w:r>
              <w:rPr>
                <w:rFonts w:ascii="宋体" w:eastAsia="宋体" w:hAnsi="宋体"/>
                <w:sz w:val="18"/>
              </w:rPr>
              <w:t>人工费</w:t>
            </w:r>
          </w:p>
        </w:tc>
        <w:tc>
          <w:tcPr>
            <w:tcW w:w="1728" w:type="dxa"/>
            <w:tcBorders/>
          </w:tcPr>
          <w:p w14:paraId="7E814D07">
            <w:pPr>
              <w:pStyle w:val="style0"/>
              <w:jc w:val="center"/>
              <w:rPr/>
            </w:pPr>
          </w:p>
        </w:tc>
        <w:tc>
          <w:tcPr>
            <w:tcW w:w="1728" w:type="dxa"/>
            <w:tcBorders/>
          </w:tcPr>
          <w:p w14:paraId="6993BF03">
            <w:pPr>
              <w:pStyle w:val="style0"/>
              <w:jc w:val="center"/>
              <w:rPr/>
            </w:pPr>
          </w:p>
        </w:tc>
        <w:tc>
          <w:tcPr>
            <w:tcW w:w="1728" w:type="dxa"/>
            <w:tcBorders/>
          </w:tcPr>
          <w:p w14:paraId="0BE9F794">
            <w:pPr>
              <w:pStyle w:val="style0"/>
              <w:jc w:val="center"/>
              <w:rPr/>
            </w:pPr>
          </w:p>
        </w:tc>
        <w:tc>
          <w:tcPr>
            <w:tcW w:w="1728" w:type="dxa"/>
            <w:tcBorders/>
          </w:tcPr>
          <w:p w14:paraId="32047499">
            <w:pPr>
              <w:pStyle w:val="style0"/>
              <w:jc w:val="center"/>
              <w:rPr/>
            </w:pPr>
          </w:p>
        </w:tc>
      </w:tr>
      <w:tr w14:paraId="DFE0F665">
        <w:tblPrEx/>
        <w:trPr>
          <w:jc w:val="center"/>
        </w:trPr>
        <w:tc>
          <w:tcPr>
            <w:tcW w:w="1728" w:type="dxa"/>
            <w:tcBorders/>
          </w:tcPr>
          <w:p w14:paraId="33A8DE4B">
            <w:pPr>
              <w:pStyle w:val="style0"/>
              <w:jc w:val="center"/>
              <w:rPr/>
            </w:pPr>
            <w:r>
              <w:rPr>
                <w:rFonts w:ascii="宋体" w:eastAsia="宋体" w:hAnsi="宋体"/>
                <w:sz w:val="18"/>
              </w:rPr>
              <w:t>材料费</w:t>
            </w:r>
          </w:p>
        </w:tc>
        <w:tc>
          <w:tcPr>
            <w:tcW w:w="1728" w:type="dxa"/>
            <w:tcBorders/>
          </w:tcPr>
          <w:p w14:paraId="88FCB677">
            <w:pPr>
              <w:pStyle w:val="style0"/>
              <w:jc w:val="center"/>
              <w:rPr/>
            </w:pPr>
          </w:p>
        </w:tc>
        <w:tc>
          <w:tcPr>
            <w:tcW w:w="1728" w:type="dxa"/>
            <w:tcBorders/>
          </w:tcPr>
          <w:p w14:paraId="0588D1A3">
            <w:pPr>
              <w:pStyle w:val="style0"/>
              <w:jc w:val="center"/>
              <w:rPr/>
            </w:pPr>
          </w:p>
        </w:tc>
        <w:tc>
          <w:tcPr>
            <w:tcW w:w="1728" w:type="dxa"/>
            <w:tcBorders/>
          </w:tcPr>
          <w:p w14:paraId="96169485">
            <w:pPr>
              <w:pStyle w:val="style0"/>
              <w:jc w:val="center"/>
              <w:rPr/>
            </w:pPr>
          </w:p>
        </w:tc>
        <w:tc>
          <w:tcPr>
            <w:tcW w:w="1728" w:type="dxa"/>
            <w:tcBorders/>
          </w:tcPr>
          <w:p w14:paraId="058F03DF">
            <w:pPr>
              <w:pStyle w:val="style0"/>
              <w:jc w:val="center"/>
              <w:rPr/>
            </w:pPr>
          </w:p>
        </w:tc>
      </w:tr>
      <w:tr w14:paraId="B5DA943B">
        <w:tblPrEx/>
        <w:trPr>
          <w:jc w:val="center"/>
        </w:trPr>
        <w:tc>
          <w:tcPr>
            <w:tcW w:w="1728" w:type="dxa"/>
            <w:tcBorders/>
          </w:tcPr>
          <w:p w14:paraId="66659A2A">
            <w:pPr>
              <w:pStyle w:val="style0"/>
              <w:jc w:val="center"/>
              <w:rPr/>
            </w:pPr>
            <w:r>
              <w:rPr>
                <w:rFonts w:ascii="宋体" w:eastAsia="宋体" w:hAnsi="宋体"/>
                <w:sz w:val="18"/>
              </w:rPr>
              <w:t>机械费</w:t>
            </w:r>
          </w:p>
        </w:tc>
        <w:tc>
          <w:tcPr>
            <w:tcW w:w="1728" w:type="dxa"/>
            <w:tcBorders/>
          </w:tcPr>
          <w:p w14:paraId="C8B1E93E">
            <w:pPr>
              <w:pStyle w:val="style0"/>
              <w:jc w:val="center"/>
              <w:rPr/>
            </w:pPr>
          </w:p>
        </w:tc>
        <w:tc>
          <w:tcPr>
            <w:tcW w:w="1728" w:type="dxa"/>
            <w:tcBorders/>
          </w:tcPr>
          <w:p w14:paraId="3ECFB0B7">
            <w:pPr>
              <w:pStyle w:val="style0"/>
              <w:jc w:val="center"/>
              <w:rPr/>
            </w:pPr>
          </w:p>
        </w:tc>
        <w:tc>
          <w:tcPr>
            <w:tcW w:w="1728" w:type="dxa"/>
            <w:tcBorders/>
          </w:tcPr>
          <w:p w14:paraId="1ACFEB0D">
            <w:pPr>
              <w:pStyle w:val="style0"/>
              <w:jc w:val="center"/>
              <w:rPr/>
            </w:pPr>
          </w:p>
        </w:tc>
        <w:tc>
          <w:tcPr>
            <w:tcW w:w="1728" w:type="dxa"/>
            <w:tcBorders/>
          </w:tcPr>
          <w:p w14:paraId="303CB47A">
            <w:pPr>
              <w:pStyle w:val="style0"/>
              <w:jc w:val="center"/>
              <w:rPr/>
            </w:pPr>
          </w:p>
        </w:tc>
      </w:tr>
      <w:tr w14:paraId="FE631958">
        <w:tblPrEx/>
        <w:trPr>
          <w:jc w:val="center"/>
        </w:trPr>
        <w:tc>
          <w:tcPr>
            <w:tcW w:w="1728" w:type="dxa"/>
            <w:tcBorders/>
          </w:tcPr>
          <w:p w14:paraId="0C44152B">
            <w:pPr>
              <w:pStyle w:val="style0"/>
              <w:jc w:val="center"/>
              <w:rPr/>
            </w:pPr>
            <w:r>
              <w:rPr>
                <w:rFonts w:ascii="宋体" w:eastAsia="宋体" w:hAnsi="宋体"/>
                <w:sz w:val="18"/>
              </w:rPr>
              <w:t>企业管理费</w:t>
            </w:r>
          </w:p>
        </w:tc>
        <w:tc>
          <w:tcPr>
            <w:tcW w:w="1728" w:type="dxa"/>
            <w:tcBorders/>
          </w:tcPr>
          <w:p w14:paraId="C2685566">
            <w:pPr>
              <w:pStyle w:val="style0"/>
              <w:jc w:val="center"/>
              <w:rPr/>
            </w:pPr>
          </w:p>
        </w:tc>
        <w:tc>
          <w:tcPr>
            <w:tcW w:w="1728" w:type="dxa"/>
            <w:tcBorders/>
          </w:tcPr>
          <w:p w14:paraId="493DF861">
            <w:pPr>
              <w:pStyle w:val="style0"/>
              <w:jc w:val="center"/>
              <w:rPr/>
            </w:pPr>
          </w:p>
        </w:tc>
        <w:tc>
          <w:tcPr>
            <w:tcW w:w="1728" w:type="dxa"/>
            <w:tcBorders/>
          </w:tcPr>
          <w:p w14:paraId="DFA5751B">
            <w:pPr>
              <w:pStyle w:val="style0"/>
              <w:jc w:val="center"/>
              <w:rPr/>
            </w:pPr>
          </w:p>
        </w:tc>
        <w:tc>
          <w:tcPr>
            <w:tcW w:w="1728" w:type="dxa"/>
            <w:tcBorders/>
          </w:tcPr>
          <w:p w14:paraId="673F06A6">
            <w:pPr>
              <w:pStyle w:val="style0"/>
              <w:jc w:val="center"/>
              <w:rPr/>
            </w:pPr>
          </w:p>
        </w:tc>
      </w:tr>
      <w:tr w14:paraId="CC303875">
        <w:tblPrEx/>
        <w:trPr>
          <w:jc w:val="center"/>
        </w:trPr>
        <w:tc>
          <w:tcPr>
            <w:tcW w:w="1728" w:type="dxa"/>
            <w:tcBorders/>
          </w:tcPr>
          <w:p w14:paraId="D3D5516C">
            <w:pPr>
              <w:pStyle w:val="style0"/>
              <w:jc w:val="center"/>
              <w:rPr/>
            </w:pPr>
            <w:r>
              <w:rPr>
                <w:rFonts w:ascii="宋体" w:eastAsia="宋体" w:hAnsi="宋体"/>
                <w:sz w:val="18"/>
              </w:rPr>
              <w:t>利润</w:t>
            </w:r>
          </w:p>
        </w:tc>
        <w:tc>
          <w:tcPr>
            <w:tcW w:w="1728" w:type="dxa"/>
            <w:tcBorders/>
          </w:tcPr>
          <w:p w14:paraId="19E79B6F">
            <w:pPr>
              <w:pStyle w:val="style0"/>
              <w:jc w:val="center"/>
              <w:rPr/>
            </w:pPr>
          </w:p>
        </w:tc>
        <w:tc>
          <w:tcPr>
            <w:tcW w:w="1728" w:type="dxa"/>
            <w:tcBorders/>
          </w:tcPr>
          <w:p w14:paraId="E4760E72">
            <w:pPr>
              <w:pStyle w:val="style0"/>
              <w:jc w:val="center"/>
              <w:rPr/>
            </w:pPr>
          </w:p>
        </w:tc>
        <w:tc>
          <w:tcPr>
            <w:tcW w:w="1728" w:type="dxa"/>
            <w:tcBorders/>
          </w:tcPr>
          <w:p w14:paraId="3D6D827B">
            <w:pPr>
              <w:pStyle w:val="style0"/>
              <w:jc w:val="center"/>
              <w:rPr/>
            </w:pPr>
          </w:p>
        </w:tc>
        <w:tc>
          <w:tcPr>
            <w:tcW w:w="1728" w:type="dxa"/>
            <w:tcBorders/>
          </w:tcPr>
          <w:p w14:paraId="FB6BA617">
            <w:pPr>
              <w:pStyle w:val="style0"/>
              <w:jc w:val="center"/>
              <w:rPr/>
            </w:pPr>
          </w:p>
        </w:tc>
      </w:tr>
    </w:tbl>
    <w:p w14:paraId="4D07D9D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58C15B45">
        <w:trPr>
          <w:jc w:val="center"/>
        </w:trPr>
        <w:tc>
          <w:tcPr>
            <w:tcW w:w="576" w:type="dxa"/>
            <w:tcBorders/>
          </w:tcPr>
          <w:p w14:paraId="F7FB67E7">
            <w:pPr>
              <w:pStyle w:val="style0"/>
              <w:jc w:val="center"/>
              <w:rPr/>
            </w:pPr>
            <w:r>
              <w:rPr>
                <w:rFonts w:ascii="宋体" w:eastAsia="宋体" w:hAnsi="宋体"/>
                <w:b/>
                <w:sz w:val="18"/>
              </w:rPr>
              <w:t>序号</w:t>
            </w:r>
          </w:p>
        </w:tc>
        <w:tc>
          <w:tcPr>
            <w:tcW w:w="1728" w:type="dxa"/>
            <w:tcBorders/>
          </w:tcPr>
          <w:p w14:paraId="8D97FF6B">
            <w:pPr>
              <w:pStyle w:val="style0"/>
              <w:jc w:val="center"/>
              <w:rPr/>
            </w:pPr>
            <w:r>
              <w:rPr>
                <w:rFonts w:ascii="宋体" w:eastAsia="宋体" w:hAnsi="宋体"/>
                <w:b/>
                <w:sz w:val="18"/>
              </w:rPr>
              <w:t>项目编码</w:t>
            </w:r>
          </w:p>
        </w:tc>
        <w:tc>
          <w:tcPr>
            <w:tcW w:w="2160" w:type="dxa"/>
            <w:tcBorders/>
          </w:tcPr>
          <w:p w14:paraId="6DA64F16">
            <w:pPr>
              <w:pStyle w:val="style0"/>
              <w:jc w:val="center"/>
              <w:rPr/>
            </w:pPr>
            <w:r>
              <w:rPr>
                <w:rFonts w:ascii="宋体" w:eastAsia="宋体" w:hAnsi="宋体"/>
                <w:b/>
                <w:sz w:val="18"/>
              </w:rPr>
              <w:t>项目名称</w:t>
            </w:r>
          </w:p>
        </w:tc>
        <w:tc>
          <w:tcPr>
            <w:tcW w:w="3600" w:type="dxa"/>
            <w:tcBorders/>
          </w:tcPr>
          <w:p w14:paraId="38147A61">
            <w:pPr>
              <w:pStyle w:val="style0"/>
              <w:jc w:val="center"/>
              <w:rPr/>
            </w:pPr>
            <w:r>
              <w:rPr>
                <w:rFonts w:ascii="宋体" w:eastAsia="宋体" w:hAnsi="宋体"/>
                <w:b/>
                <w:sz w:val="18"/>
              </w:rPr>
              <w:t>项目特征描述</w:t>
            </w:r>
          </w:p>
        </w:tc>
        <w:tc>
          <w:tcPr>
            <w:tcW w:w="864" w:type="dxa"/>
            <w:tcBorders/>
          </w:tcPr>
          <w:p w14:paraId="5E783933">
            <w:pPr>
              <w:pStyle w:val="style0"/>
              <w:jc w:val="center"/>
              <w:rPr/>
            </w:pPr>
            <w:r>
              <w:rPr>
                <w:rFonts w:ascii="宋体" w:eastAsia="宋体" w:hAnsi="宋体"/>
                <w:b/>
                <w:sz w:val="18"/>
              </w:rPr>
              <w:t>计量单位</w:t>
            </w:r>
          </w:p>
        </w:tc>
        <w:tc>
          <w:tcPr>
            <w:tcW w:w="1152" w:type="dxa"/>
            <w:tcBorders/>
          </w:tcPr>
          <w:p w14:paraId="AD6BF40C">
            <w:pPr>
              <w:pStyle w:val="style0"/>
              <w:jc w:val="center"/>
              <w:rPr/>
            </w:pPr>
            <w:r>
              <w:rPr>
                <w:rFonts w:ascii="宋体" w:eastAsia="宋体" w:hAnsi="宋体"/>
                <w:b/>
                <w:sz w:val="18"/>
              </w:rPr>
              <w:t>工程量</w:t>
            </w:r>
          </w:p>
        </w:tc>
        <w:tc>
          <w:tcPr>
            <w:tcW w:w="1296" w:type="dxa"/>
            <w:tcBorders/>
          </w:tcPr>
          <w:p w14:paraId="5458E139">
            <w:pPr>
              <w:pStyle w:val="style0"/>
              <w:jc w:val="center"/>
              <w:rPr/>
            </w:pPr>
            <w:r>
              <w:rPr>
                <w:rFonts w:ascii="宋体" w:eastAsia="宋体" w:hAnsi="宋体"/>
                <w:b/>
                <w:sz w:val="18"/>
              </w:rPr>
              <w:t>综合单价（元）</w:t>
            </w:r>
          </w:p>
        </w:tc>
        <w:tc>
          <w:tcPr>
            <w:tcW w:w="1296" w:type="dxa"/>
            <w:tcBorders/>
          </w:tcPr>
          <w:p w14:paraId="8078E683">
            <w:pPr>
              <w:pStyle w:val="style0"/>
              <w:jc w:val="center"/>
              <w:rPr/>
            </w:pPr>
            <w:r>
              <w:rPr>
                <w:rFonts w:ascii="宋体" w:eastAsia="宋体" w:hAnsi="宋体"/>
                <w:b/>
                <w:sz w:val="18"/>
              </w:rPr>
              <w:t>合价（元）</w:t>
            </w:r>
          </w:p>
        </w:tc>
      </w:tr>
      <w:tr w14:paraId="287CF39A">
        <w:tblPrEx/>
        <w:trPr>
          <w:jc w:val="center"/>
        </w:trPr>
        <w:tc>
          <w:tcPr>
            <w:tcW w:w="576" w:type="dxa"/>
            <w:tcBorders/>
          </w:tcPr>
          <w:p w14:paraId="58BB2DBF">
            <w:pPr>
              <w:pStyle w:val="style0"/>
              <w:jc w:val="center"/>
              <w:rPr/>
            </w:pPr>
            <w:r>
              <w:rPr>
                <w:rFonts w:ascii="宋体" w:eastAsia="宋体" w:hAnsi="宋体"/>
                <w:sz w:val="18"/>
              </w:rPr>
              <w:t>11</w:t>
            </w:r>
          </w:p>
        </w:tc>
        <w:tc>
          <w:tcPr>
            <w:tcW w:w="1728" w:type="dxa"/>
            <w:tcBorders/>
          </w:tcPr>
          <w:p w14:paraId="1D539EE4">
            <w:pPr>
              <w:pStyle w:val="style0"/>
              <w:jc w:val="center"/>
              <w:rPr/>
            </w:pPr>
            <w:r>
              <w:rPr>
                <w:rFonts w:ascii="宋体" w:eastAsia="宋体" w:hAnsi="宋体"/>
                <w:sz w:val="18"/>
              </w:rPr>
              <w:t>041002002003</w:t>
            </w:r>
          </w:p>
        </w:tc>
        <w:tc>
          <w:tcPr>
            <w:tcW w:w="2160" w:type="dxa"/>
            <w:tcBorders/>
          </w:tcPr>
          <w:p w14:paraId="91368B29">
            <w:pPr>
              <w:pStyle w:val="style0"/>
              <w:jc w:val="left"/>
              <w:rPr/>
            </w:pPr>
            <w:r>
              <w:rPr>
                <w:rFonts w:ascii="宋体" w:eastAsia="宋体" w:hAnsi="宋体"/>
                <w:sz w:val="18"/>
              </w:rPr>
              <w:t>声光报警器安装</w:t>
            </w:r>
          </w:p>
        </w:tc>
        <w:tc>
          <w:tcPr>
            <w:tcW w:w="3600" w:type="dxa"/>
            <w:tcBorders/>
          </w:tcPr>
          <w:p w14:paraId="5514007F">
            <w:pPr>
              <w:pStyle w:val="style0"/>
              <w:jc w:val="center"/>
              <w:rPr/>
            </w:pPr>
            <w:r>
              <w:rPr>
                <w:rFonts w:ascii="宋体" w:eastAsia="宋体" w:hAnsi="宋体"/>
                <w:sz w:val="18"/>
              </w:rPr>
              <w:t>安装、接线、编码</w:t>
            </w:r>
          </w:p>
        </w:tc>
        <w:tc>
          <w:tcPr>
            <w:tcW w:w="864" w:type="dxa"/>
            <w:tcBorders/>
          </w:tcPr>
          <w:p w14:paraId="82C62739">
            <w:pPr>
              <w:pStyle w:val="style0"/>
              <w:jc w:val="center"/>
              <w:rPr/>
            </w:pPr>
            <w:r>
              <w:rPr>
                <w:rFonts w:ascii="宋体" w:eastAsia="宋体" w:hAnsi="宋体"/>
                <w:sz w:val="18"/>
              </w:rPr>
              <w:t>个</w:t>
            </w:r>
          </w:p>
        </w:tc>
        <w:tc>
          <w:tcPr>
            <w:tcW w:w="1152" w:type="dxa"/>
            <w:tcBorders/>
          </w:tcPr>
          <w:p w14:paraId="FB782E1C">
            <w:pPr>
              <w:pStyle w:val="style0"/>
              <w:jc w:val="center"/>
              <w:rPr/>
            </w:pPr>
            <w:r>
              <w:rPr>
                <w:rFonts w:ascii="宋体" w:eastAsia="宋体" w:hAnsi="宋体"/>
                <w:sz w:val="18"/>
              </w:rPr>
              <w:t>85.00</w:t>
            </w:r>
          </w:p>
        </w:tc>
        <w:tc>
          <w:tcPr>
            <w:tcW w:w="1296" w:type="dxa"/>
            <w:tcBorders/>
          </w:tcPr>
          <w:p w14:paraId="B9D5C8F6">
            <w:pPr>
              <w:pStyle w:val="style0"/>
              <w:jc w:val="center"/>
              <w:rPr/>
            </w:pPr>
            <w:r>
              <w:rPr>
                <w:rFonts w:ascii="宋体" w:eastAsia="宋体" w:hAnsi="宋体"/>
                <w:sz w:val="18"/>
              </w:rPr>
              <w:t>——</w:t>
            </w:r>
          </w:p>
        </w:tc>
        <w:tc>
          <w:tcPr>
            <w:tcW w:w="1296" w:type="dxa"/>
            <w:tcBorders/>
          </w:tcPr>
          <w:p w14:paraId="49D66FE8">
            <w:pPr>
              <w:pStyle w:val="style0"/>
              <w:jc w:val="center"/>
              <w:rPr/>
            </w:pPr>
            <w:r>
              <w:rPr>
                <w:rFonts w:ascii="宋体" w:eastAsia="宋体" w:hAnsi="宋体"/>
                <w:sz w:val="18"/>
              </w:rPr>
              <w:t>——</w:t>
            </w:r>
          </w:p>
        </w:tc>
      </w:tr>
    </w:tbl>
    <w:p w14:paraId="2CDCDC2B">
      <w:pPr>
        <w:pStyle w:val="style0"/>
        <w:rPr/>
      </w:pPr>
      <w:r>
        <w:br w:type="page"/>
      </w:r>
    </w:p>
    <w:p w14:paraId="CB8C5D62">
      <w:pPr>
        <w:pStyle w:val="style0"/>
        <w:rPr/>
      </w:pPr>
    </w:p>
    <w:p w14:paraId="5A7CB4A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4468F15">
        <w:trPr>
          <w:jc w:val="center"/>
        </w:trPr>
        <w:tc>
          <w:tcPr>
            <w:tcW w:w="1440" w:type="dxa"/>
            <w:tcBorders/>
          </w:tcPr>
          <w:p w14:paraId="BBB5AA23">
            <w:pPr>
              <w:pStyle w:val="style0"/>
              <w:jc w:val="center"/>
              <w:rPr/>
            </w:pPr>
            <w:r>
              <w:rPr>
                <w:rFonts w:ascii="宋体" w:eastAsia="宋体" w:hAnsi="宋体"/>
                <w:b/>
                <w:sz w:val="18"/>
              </w:rPr>
              <w:t>项目编码</w:t>
            </w:r>
          </w:p>
        </w:tc>
        <w:tc>
          <w:tcPr>
            <w:tcW w:w="1440" w:type="dxa"/>
            <w:tcBorders/>
          </w:tcPr>
          <w:p w14:paraId="5CFBA6AA">
            <w:pPr>
              <w:pStyle w:val="style0"/>
              <w:jc w:val="center"/>
              <w:rPr/>
            </w:pPr>
            <w:r>
              <w:rPr>
                <w:rFonts w:ascii="宋体" w:eastAsia="宋体" w:hAnsi="宋体"/>
                <w:sz w:val="18"/>
              </w:rPr>
              <w:t>041002002003</w:t>
            </w:r>
          </w:p>
        </w:tc>
        <w:tc>
          <w:tcPr>
            <w:tcW w:w="1440" w:type="dxa"/>
            <w:tcBorders/>
          </w:tcPr>
          <w:p w14:paraId="E0D20DC2">
            <w:pPr>
              <w:pStyle w:val="style0"/>
              <w:jc w:val="center"/>
              <w:rPr/>
            </w:pPr>
            <w:r>
              <w:rPr>
                <w:rFonts w:ascii="宋体" w:eastAsia="宋体" w:hAnsi="宋体"/>
                <w:b/>
                <w:sz w:val="18"/>
              </w:rPr>
              <w:t>项目名称</w:t>
            </w:r>
          </w:p>
        </w:tc>
        <w:tc>
          <w:tcPr>
            <w:tcW w:w="1440" w:type="dxa"/>
            <w:tcBorders/>
          </w:tcPr>
          <w:p w14:paraId="4AB40245">
            <w:pPr>
              <w:pStyle w:val="style0"/>
              <w:jc w:val="center"/>
              <w:rPr/>
            </w:pPr>
            <w:r>
              <w:rPr>
                <w:rFonts w:ascii="宋体" w:eastAsia="宋体" w:hAnsi="宋体"/>
                <w:sz w:val="18"/>
              </w:rPr>
              <w:t>声光报警器安装</w:t>
            </w:r>
          </w:p>
        </w:tc>
        <w:tc>
          <w:tcPr>
            <w:tcW w:w="1440" w:type="dxa"/>
            <w:tcBorders/>
          </w:tcPr>
          <w:p w14:paraId="5F9BD26C">
            <w:pPr>
              <w:pStyle w:val="style0"/>
              <w:jc w:val="center"/>
              <w:rPr/>
            </w:pPr>
            <w:r>
              <w:rPr>
                <w:rFonts w:ascii="宋体" w:eastAsia="宋体" w:hAnsi="宋体"/>
                <w:b/>
                <w:sz w:val="18"/>
              </w:rPr>
              <w:t>计量单位</w:t>
            </w:r>
          </w:p>
        </w:tc>
        <w:tc>
          <w:tcPr>
            <w:tcW w:w="1440" w:type="dxa"/>
            <w:tcBorders/>
          </w:tcPr>
          <w:p w14:paraId="EEE447C9">
            <w:pPr>
              <w:pStyle w:val="style0"/>
              <w:jc w:val="center"/>
              <w:rPr/>
            </w:pPr>
            <w:r>
              <w:rPr>
                <w:rFonts w:ascii="宋体" w:eastAsia="宋体" w:hAnsi="宋体"/>
                <w:sz w:val="18"/>
              </w:rPr>
              <w:t>个</w:t>
            </w:r>
          </w:p>
        </w:tc>
      </w:tr>
      <w:tr w14:paraId="9A5299C5">
        <w:tblPrEx/>
        <w:trPr>
          <w:jc w:val="center"/>
        </w:trPr>
        <w:tc>
          <w:tcPr>
            <w:tcW w:w="1440" w:type="dxa"/>
            <w:tcBorders/>
          </w:tcPr>
          <w:p w14:paraId="524ED3AA">
            <w:pPr>
              <w:pStyle w:val="style0"/>
              <w:jc w:val="center"/>
              <w:rPr/>
            </w:pPr>
            <w:r>
              <w:rPr>
                <w:rFonts w:ascii="宋体" w:eastAsia="宋体" w:hAnsi="宋体"/>
                <w:b/>
                <w:sz w:val="18"/>
              </w:rPr>
              <w:t>清单工程量</w:t>
            </w:r>
          </w:p>
        </w:tc>
        <w:tc>
          <w:tcPr>
            <w:tcW w:w="1440" w:type="dxa"/>
            <w:tcBorders/>
          </w:tcPr>
          <w:p w14:paraId="F14D40CC">
            <w:pPr>
              <w:pStyle w:val="style0"/>
              <w:jc w:val="center"/>
              <w:rPr/>
            </w:pPr>
            <w:r>
              <w:rPr>
                <w:rFonts w:ascii="宋体" w:eastAsia="宋体" w:hAnsi="宋体"/>
                <w:sz w:val="18"/>
              </w:rPr>
              <w:t>85.00</w:t>
            </w:r>
          </w:p>
        </w:tc>
        <w:tc>
          <w:tcPr>
            <w:tcW w:w="1440" w:type="dxa"/>
            <w:tcBorders/>
          </w:tcPr>
          <w:p w14:paraId="FB9FA109">
            <w:pPr>
              <w:pStyle w:val="style0"/>
              <w:jc w:val="center"/>
              <w:rPr/>
            </w:pPr>
            <w:r>
              <w:rPr>
                <w:rFonts w:ascii="宋体" w:eastAsia="宋体" w:hAnsi="宋体"/>
                <w:b/>
                <w:sz w:val="18"/>
              </w:rPr>
              <w:t>综合单价</w:t>
            </w:r>
          </w:p>
        </w:tc>
        <w:tc>
          <w:tcPr>
            <w:tcW w:w="1440" w:type="dxa"/>
            <w:tcBorders/>
          </w:tcPr>
          <w:p w14:paraId="49EF9FA9">
            <w:pPr>
              <w:pStyle w:val="style0"/>
              <w:jc w:val="center"/>
              <w:rPr/>
            </w:pPr>
            <w:r>
              <w:rPr>
                <w:rFonts w:ascii="宋体" w:eastAsia="宋体" w:hAnsi="宋体"/>
                <w:sz w:val="18"/>
              </w:rPr>
              <w:t>——</w:t>
            </w:r>
          </w:p>
        </w:tc>
        <w:tc>
          <w:tcPr>
            <w:tcW w:w="1440" w:type="dxa"/>
            <w:tcBorders/>
          </w:tcPr>
          <w:p w14:paraId="28EA0C69">
            <w:pPr>
              <w:pStyle w:val="style0"/>
              <w:jc w:val="center"/>
              <w:rPr/>
            </w:pPr>
            <w:r>
              <w:rPr>
                <w:rFonts w:ascii="宋体" w:eastAsia="宋体" w:hAnsi="宋体"/>
                <w:b/>
                <w:sz w:val="18"/>
              </w:rPr>
              <w:t>合价</w:t>
            </w:r>
          </w:p>
        </w:tc>
        <w:tc>
          <w:tcPr>
            <w:tcW w:w="1440" w:type="dxa"/>
            <w:tcBorders/>
          </w:tcPr>
          <w:p w14:paraId="738E2FED">
            <w:pPr>
              <w:pStyle w:val="style0"/>
              <w:jc w:val="center"/>
              <w:rPr/>
            </w:pPr>
            <w:r>
              <w:rPr>
                <w:rFonts w:ascii="宋体" w:eastAsia="宋体" w:hAnsi="宋体"/>
                <w:sz w:val="18"/>
              </w:rPr>
              <w:t>——</w:t>
            </w:r>
          </w:p>
        </w:tc>
      </w:tr>
    </w:tbl>
    <w:p w14:paraId="9933E324">
      <w:pPr>
        <w:pStyle w:val="style0"/>
        <w:rPr/>
      </w:pPr>
      <w:r>
        <w:rPr>
          <w:rFonts w:ascii="宋体" w:eastAsia="宋体" w:hAnsi="宋体"/>
          <w:sz w:val="18"/>
        </w:rPr>
        <w:t>项目特征：安装、接线、编码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4596C9">
        <w:trPr>
          <w:jc w:val="center"/>
        </w:trPr>
        <w:tc>
          <w:tcPr>
            <w:tcW w:w="1728" w:type="dxa"/>
            <w:tcBorders/>
          </w:tcPr>
          <w:p w14:paraId="AC45A3FE">
            <w:pPr>
              <w:pStyle w:val="style0"/>
              <w:jc w:val="center"/>
              <w:rPr/>
            </w:pPr>
            <w:r>
              <w:rPr>
                <w:rFonts w:ascii="宋体" w:eastAsia="宋体" w:hAnsi="宋体"/>
                <w:b/>
                <w:sz w:val="18"/>
              </w:rPr>
              <w:t>费用名称</w:t>
            </w:r>
          </w:p>
        </w:tc>
        <w:tc>
          <w:tcPr>
            <w:tcW w:w="1728" w:type="dxa"/>
            <w:tcBorders/>
          </w:tcPr>
          <w:p w14:paraId="FAC5F119">
            <w:pPr>
              <w:pStyle w:val="style0"/>
              <w:jc w:val="center"/>
              <w:rPr/>
            </w:pPr>
            <w:r>
              <w:rPr>
                <w:rFonts w:ascii="宋体" w:eastAsia="宋体" w:hAnsi="宋体"/>
                <w:b/>
                <w:sz w:val="18"/>
              </w:rPr>
              <w:t>单位</w:t>
            </w:r>
          </w:p>
        </w:tc>
        <w:tc>
          <w:tcPr>
            <w:tcW w:w="1728" w:type="dxa"/>
            <w:tcBorders/>
          </w:tcPr>
          <w:p w14:paraId="42AEC4F4">
            <w:pPr>
              <w:pStyle w:val="style0"/>
              <w:jc w:val="center"/>
              <w:rPr/>
            </w:pPr>
            <w:r>
              <w:rPr>
                <w:rFonts w:ascii="宋体" w:eastAsia="宋体" w:hAnsi="宋体"/>
                <w:b/>
                <w:sz w:val="18"/>
              </w:rPr>
              <w:t>消耗量</w:t>
            </w:r>
          </w:p>
        </w:tc>
        <w:tc>
          <w:tcPr>
            <w:tcW w:w="1728" w:type="dxa"/>
            <w:tcBorders/>
          </w:tcPr>
          <w:p w14:paraId="6D653839">
            <w:pPr>
              <w:pStyle w:val="style0"/>
              <w:jc w:val="center"/>
              <w:rPr/>
            </w:pPr>
            <w:r>
              <w:rPr>
                <w:rFonts w:ascii="宋体" w:eastAsia="宋体" w:hAnsi="宋体"/>
                <w:b/>
                <w:sz w:val="18"/>
              </w:rPr>
              <w:t>单价（元）</w:t>
            </w:r>
          </w:p>
        </w:tc>
        <w:tc>
          <w:tcPr>
            <w:tcW w:w="1728" w:type="dxa"/>
            <w:tcBorders/>
          </w:tcPr>
          <w:p w14:paraId="A33E5381">
            <w:pPr>
              <w:pStyle w:val="style0"/>
              <w:jc w:val="center"/>
              <w:rPr/>
            </w:pPr>
            <w:r>
              <w:rPr>
                <w:rFonts w:ascii="宋体" w:eastAsia="宋体" w:hAnsi="宋体"/>
                <w:b/>
                <w:sz w:val="18"/>
              </w:rPr>
              <w:t>合价（元）</w:t>
            </w:r>
          </w:p>
        </w:tc>
      </w:tr>
      <w:tr w14:paraId="30B40360">
        <w:tblPrEx/>
        <w:trPr>
          <w:jc w:val="center"/>
        </w:trPr>
        <w:tc>
          <w:tcPr>
            <w:tcW w:w="1728" w:type="dxa"/>
            <w:tcBorders/>
          </w:tcPr>
          <w:p w14:paraId="91A50DD9">
            <w:pPr>
              <w:pStyle w:val="style0"/>
              <w:jc w:val="center"/>
              <w:rPr/>
            </w:pPr>
            <w:r>
              <w:rPr>
                <w:rFonts w:ascii="宋体" w:eastAsia="宋体" w:hAnsi="宋体"/>
                <w:sz w:val="18"/>
              </w:rPr>
              <w:t>人工费</w:t>
            </w:r>
          </w:p>
        </w:tc>
        <w:tc>
          <w:tcPr>
            <w:tcW w:w="1728" w:type="dxa"/>
            <w:tcBorders/>
          </w:tcPr>
          <w:p w14:paraId="66E0FF54">
            <w:pPr>
              <w:pStyle w:val="style0"/>
              <w:jc w:val="center"/>
              <w:rPr/>
            </w:pPr>
          </w:p>
        </w:tc>
        <w:tc>
          <w:tcPr>
            <w:tcW w:w="1728" w:type="dxa"/>
            <w:tcBorders/>
          </w:tcPr>
          <w:p w14:paraId="A5C1C77E">
            <w:pPr>
              <w:pStyle w:val="style0"/>
              <w:jc w:val="center"/>
              <w:rPr/>
            </w:pPr>
          </w:p>
        </w:tc>
        <w:tc>
          <w:tcPr>
            <w:tcW w:w="1728" w:type="dxa"/>
            <w:tcBorders/>
          </w:tcPr>
          <w:p w14:paraId="FB809B92">
            <w:pPr>
              <w:pStyle w:val="style0"/>
              <w:jc w:val="center"/>
              <w:rPr/>
            </w:pPr>
          </w:p>
        </w:tc>
        <w:tc>
          <w:tcPr>
            <w:tcW w:w="1728" w:type="dxa"/>
            <w:tcBorders/>
          </w:tcPr>
          <w:p w14:paraId="03FB8B10">
            <w:pPr>
              <w:pStyle w:val="style0"/>
              <w:jc w:val="center"/>
              <w:rPr/>
            </w:pPr>
          </w:p>
        </w:tc>
      </w:tr>
      <w:tr w14:paraId="E1DEBFC7">
        <w:tblPrEx/>
        <w:trPr>
          <w:jc w:val="center"/>
        </w:trPr>
        <w:tc>
          <w:tcPr>
            <w:tcW w:w="1728" w:type="dxa"/>
            <w:tcBorders/>
          </w:tcPr>
          <w:p w14:paraId="3B5864AF">
            <w:pPr>
              <w:pStyle w:val="style0"/>
              <w:jc w:val="center"/>
              <w:rPr/>
            </w:pPr>
            <w:r>
              <w:rPr>
                <w:rFonts w:ascii="宋体" w:eastAsia="宋体" w:hAnsi="宋体"/>
                <w:sz w:val="18"/>
              </w:rPr>
              <w:t>材料费</w:t>
            </w:r>
          </w:p>
        </w:tc>
        <w:tc>
          <w:tcPr>
            <w:tcW w:w="1728" w:type="dxa"/>
            <w:tcBorders/>
          </w:tcPr>
          <w:p w14:paraId="E476E12A">
            <w:pPr>
              <w:pStyle w:val="style0"/>
              <w:jc w:val="center"/>
              <w:rPr/>
            </w:pPr>
          </w:p>
        </w:tc>
        <w:tc>
          <w:tcPr>
            <w:tcW w:w="1728" w:type="dxa"/>
            <w:tcBorders/>
          </w:tcPr>
          <w:p w14:paraId="902E3017">
            <w:pPr>
              <w:pStyle w:val="style0"/>
              <w:jc w:val="center"/>
              <w:rPr/>
            </w:pPr>
          </w:p>
        </w:tc>
        <w:tc>
          <w:tcPr>
            <w:tcW w:w="1728" w:type="dxa"/>
            <w:tcBorders/>
          </w:tcPr>
          <w:p w14:paraId="435E0FA3">
            <w:pPr>
              <w:pStyle w:val="style0"/>
              <w:jc w:val="center"/>
              <w:rPr/>
            </w:pPr>
          </w:p>
        </w:tc>
        <w:tc>
          <w:tcPr>
            <w:tcW w:w="1728" w:type="dxa"/>
            <w:tcBorders/>
          </w:tcPr>
          <w:p w14:paraId="188F9218">
            <w:pPr>
              <w:pStyle w:val="style0"/>
              <w:jc w:val="center"/>
              <w:rPr/>
            </w:pPr>
          </w:p>
        </w:tc>
      </w:tr>
      <w:tr w14:paraId="1F0E7175">
        <w:tblPrEx/>
        <w:trPr>
          <w:jc w:val="center"/>
        </w:trPr>
        <w:tc>
          <w:tcPr>
            <w:tcW w:w="1728" w:type="dxa"/>
            <w:tcBorders/>
          </w:tcPr>
          <w:p w14:paraId="F79531AB">
            <w:pPr>
              <w:pStyle w:val="style0"/>
              <w:jc w:val="center"/>
              <w:rPr/>
            </w:pPr>
            <w:r>
              <w:rPr>
                <w:rFonts w:ascii="宋体" w:eastAsia="宋体" w:hAnsi="宋体"/>
                <w:sz w:val="18"/>
              </w:rPr>
              <w:t>机械费</w:t>
            </w:r>
          </w:p>
        </w:tc>
        <w:tc>
          <w:tcPr>
            <w:tcW w:w="1728" w:type="dxa"/>
            <w:tcBorders/>
          </w:tcPr>
          <w:p w14:paraId="6ED46B8A">
            <w:pPr>
              <w:pStyle w:val="style0"/>
              <w:jc w:val="center"/>
              <w:rPr/>
            </w:pPr>
          </w:p>
        </w:tc>
        <w:tc>
          <w:tcPr>
            <w:tcW w:w="1728" w:type="dxa"/>
            <w:tcBorders/>
          </w:tcPr>
          <w:p w14:paraId="3746C205">
            <w:pPr>
              <w:pStyle w:val="style0"/>
              <w:jc w:val="center"/>
              <w:rPr/>
            </w:pPr>
          </w:p>
        </w:tc>
        <w:tc>
          <w:tcPr>
            <w:tcW w:w="1728" w:type="dxa"/>
            <w:tcBorders/>
          </w:tcPr>
          <w:p w14:paraId="93227B77">
            <w:pPr>
              <w:pStyle w:val="style0"/>
              <w:jc w:val="center"/>
              <w:rPr/>
            </w:pPr>
          </w:p>
        </w:tc>
        <w:tc>
          <w:tcPr>
            <w:tcW w:w="1728" w:type="dxa"/>
            <w:tcBorders/>
          </w:tcPr>
          <w:p w14:paraId="6B09FC02">
            <w:pPr>
              <w:pStyle w:val="style0"/>
              <w:jc w:val="center"/>
              <w:rPr/>
            </w:pPr>
          </w:p>
        </w:tc>
      </w:tr>
      <w:tr w14:paraId="8F92FDB6">
        <w:tblPrEx/>
        <w:trPr>
          <w:jc w:val="center"/>
        </w:trPr>
        <w:tc>
          <w:tcPr>
            <w:tcW w:w="1728" w:type="dxa"/>
            <w:tcBorders/>
          </w:tcPr>
          <w:p w14:paraId="F15C538F">
            <w:pPr>
              <w:pStyle w:val="style0"/>
              <w:jc w:val="center"/>
              <w:rPr/>
            </w:pPr>
            <w:r>
              <w:rPr>
                <w:rFonts w:ascii="宋体" w:eastAsia="宋体" w:hAnsi="宋体"/>
                <w:sz w:val="18"/>
              </w:rPr>
              <w:t>企业管理费</w:t>
            </w:r>
          </w:p>
        </w:tc>
        <w:tc>
          <w:tcPr>
            <w:tcW w:w="1728" w:type="dxa"/>
            <w:tcBorders/>
          </w:tcPr>
          <w:p w14:paraId="D5615A22">
            <w:pPr>
              <w:pStyle w:val="style0"/>
              <w:jc w:val="center"/>
              <w:rPr/>
            </w:pPr>
          </w:p>
        </w:tc>
        <w:tc>
          <w:tcPr>
            <w:tcW w:w="1728" w:type="dxa"/>
            <w:tcBorders/>
          </w:tcPr>
          <w:p w14:paraId="5EC4A77C">
            <w:pPr>
              <w:pStyle w:val="style0"/>
              <w:jc w:val="center"/>
              <w:rPr/>
            </w:pPr>
          </w:p>
        </w:tc>
        <w:tc>
          <w:tcPr>
            <w:tcW w:w="1728" w:type="dxa"/>
            <w:tcBorders/>
          </w:tcPr>
          <w:p w14:paraId="E18D6102">
            <w:pPr>
              <w:pStyle w:val="style0"/>
              <w:jc w:val="center"/>
              <w:rPr/>
            </w:pPr>
          </w:p>
        </w:tc>
        <w:tc>
          <w:tcPr>
            <w:tcW w:w="1728" w:type="dxa"/>
            <w:tcBorders/>
          </w:tcPr>
          <w:p w14:paraId="4D9087CC">
            <w:pPr>
              <w:pStyle w:val="style0"/>
              <w:jc w:val="center"/>
              <w:rPr/>
            </w:pPr>
          </w:p>
        </w:tc>
      </w:tr>
      <w:tr w14:paraId="8AAF062D">
        <w:tblPrEx/>
        <w:trPr>
          <w:jc w:val="center"/>
        </w:trPr>
        <w:tc>
          <w:tcPr>
            <w:tcW w:w="1728" w:type="dxa"/>
            <w:tcBorders/>
          </w:tcPr>
          <w:p w14:paraId="EE0F56AC">
            <w:pPr>
              <w:pStyle w:val="style0"/>
              <w:jc w:val="center"/>
              <w:rPr/>
            </w:pPr>
            <w:r>
              <w:rPr>
                <w:rFonts w:ascii="宋体" w:eastAsia="宋体" w:hAnsi="宋体"/>
                <w:sz w:val="18"/>
              </w:rPr>
              <w:t>利润</w:t>
            </w:r>
          </w:p>
        </w:tc>
        <w:tc>
          <w:tcPr>
            <w:tcW w:w="1728" w:type="dxa"/>
            <w:tcBorders/>
          </w:tcPr>
          <w:p w14:paraId="37A583CD">
            <w:pPr>
              <w:pStyle w:val="style0"/>
              <w:jc w:val="center"/>
              <w:rPr/>
            </w:pPr>
          </w:p>
        </w:tc>
        <w:tc>
          <w:tcPr>
            <w:tcW w:w="1728" w:type="dxa"/>
            <w:tcBorders/>
          </w:tcPr>
          <w:p w14:paraId="38398DDB">
            <w:pPr>
              <w:pStyle w:val="style0"/>
              <w:jc w:val="center"/>
              <w:rPr/>
            </w:pPr>
          </w:p>
        </w:tc>
        <w:tc>
          <w:tcPr>
            <w:tcW w:w="1728" w:type="dxa"/>
            <w:tcBorders/>
          </w:tcPr>
          <w:p w14:paraId="65DC8EA8">
            <w:pPr>
              <w:pStyle w:val="style0"/>
              <w:jc w:val="center"/>
              <w:rPr/>
            </w:pPr>
          </w:p>
        </w:tc>
        <w:tc>
          <w:tcPr>
            <w:tcW w:w="1728" w:type="dxa"/>
            <w:tcBorders/>
          </w:tcPr>
          <w:p w14:paraId="A8005290">
            <w:pPr>
              <w:pStyle w:val="style0"/>
              <w:jc w:val="center"/>
              <w:rPr/>
            </w:pPr>
          </w:p>
        </w:tc>
      </w:tr>
    </w:tbl>
    <w:p w14:paraId="ABD8C08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F0E23772">
        <w:trPr>
          <w:jc w:val="center"/>
        </w:trPr>
        <w:tc>
          <w:tcPr>
            <w:tcW w:w="576" w:type="dxa"/>
            <w:tcBorders/>
          </w:tcPr>
          <w:p w14:paraId="96C18593">
            <w:pPr>
              <w:pStyle w:val="style0"/>
              <w:jc w:val="center"/>
              <w:rPr/>
            </w:pPr>
            <w:r>
              <w:rPr>
                <w:rFonts w:ascii="宋体" w:eastAsia="宋体" w:hAnsi="宋体"/>
                <w:b/>
                <w:sz w:val="18"/>
              </w:rPr>
              <w:t>序号</w:t>
            </w:r>
          </w:p>
        </w:tc>
        <w:tc>
          <w:tcPr>
            <w:tcW w:w="1728" w:type="dxa"/>
            <w:tcBorders/>
          </w:tcPr>
          <w:p w14:paraId="420B0FA8">
            <w:pPr>
              <w:pStyle w:val="style0"/>
              <w:jc w:val="center"/>
              <w:rPr/>
            </w:pPr>
            <w:r>
              <w:rPr>
                <w:rFonts w:ascii="宋体" w:eastAsia="宋体" w:hAnsi="宋体"/>
                <w:b/>
                <w:sz w:val="18"/>
              </w:rPr>
              <w:t>项目编码</w:t>
            </w:r>
          </w:p>
        </w:tc>
        <w:tc>
          <w:tcPr>
            <w:tcW w:w="2160" w:type="dxa"/>
            <w:tcBorders/>
          </w:tcPr>
          <w:p w14:paraId="4371469E">
            <w:pPr>
              <w:pStyle w:val="style0"/>
              <w:jc w:val="center"/>
              <w:rPr/>
            </w:pPr>
            <w:r>
              <w:rPr>
                <w:rFonts w:ascii="宋体" w:eastAsia="宋体" w:hAnsi="宋体"/>
                <w:b/>
                <w:sz w:val="18"/>
              </w:rPr>
              <w:t>项目名称</w:t>
            </w:r>
          </w:p>
        </w:tc>
        <w:tc>
          <w:tcPr>
            <w:tcW w:w="3600" w:type="dxa"/>
            <w:tcBorders/>
          </w:tcPr>
          <w:p w14:paraId="775B97B0">
            <w:pPr>
              <w:pStyle w:val="style0"/>
              <w:jc w:val="center"/>
              <w:rPr/>
            </w:pPr>
            <w:r>
              <w:rPr>
                <w:rFonts w:ascii="宋体" w:eastAsia="宋体" w:hAnsi="宋体"/>
                <w:b/>
                <w:sz w:val="18"/>
              </w:rPr>
              <w:t>项目特征描述</w:t>
            </w:r>
          </w:p>
        </w:tc>
        <w:tc>
          <w:tcPr>
            <w:tcW w:w="864" w:type="dxa"/>
            <w:tcBorders/>
          </w:tcPr>
          <w:p w14:paraId="49AC5D4C">
            <w:pPr>
              <w:pStyle w:val="style0"/>
              <w:jc w:val="center"/>
              <w:rPr/>
            </w:pPr>
            <w:r>
              <w:rPr>
                <w:rFonts w:ascii="宋体" w:eastAsia="宋体" w:hAnsi="宋体"/>
                <w:b/>
                <w:sz w:val="18"/>
              </w:rPr>
              <w:t>计量单位</w:t>
            </w:r>
          </w:p>
        </w:tc>
        <w:tc>
          <w:tcPr>
            <w:tcW w:w="1152" w:type="dxa"/>
            <w:tcBorders/>
          </w:tcPr>
          <w:p w14:paraId="190D26EC">
            <w:pPr>
              <w:pStyle w:val="style0"/>
              <w:jc w:val="center"/>
              <w:rPr/>
            </w:pPr>
            <w:r>
              <w:rPr>
                <w:rFonts w:ascii="宋体" w:eastAsia="宋体" w:hAnsi="宋体"/>
                <w:b/>
                <w:sz w:val="18"/>
              </w:rPr>
              <w:t>工程量</w:t>
            </w:r>
          </w:p>
        </w:tc>
        <w:tc>
          <w:tcPr>
            <w:tcW w:w="1296" w:type="dxa"/>
            <w:tcBorders/>
          </w:tcPr>
          <w:p w14:paraId="7161F778">
            <w:pPr>
              <w:pStyle w:val="style0"/>
              <w:jc w:val="center"/>
              <w:rPr/>
            </w:pPr>
            <w:r>
              <w:rPr>
                <w:rFonts w:ascii="宋体" w:eastAsia="宋体" w:hAnsi="宋体"/>
                <w:b/>
                <w:sz w:val="18"/>
              </w:rPr>
              <w:t>综合单价（元）</w:t>
            </w:r>
          </w:p>
        </w:tc>
        <w:tc>
          <w:tcPr>
            <w:tcW w:w="1296" w:type="dxa"/>
            <w:tcBorders/>
          </w:tcPr>
          <w:p w14:paraId="63762782">
            <w:pPr>
              <w:pStyle w:val="style0"/>
              <w:jc w:val="center"/>
              <w:rPr/>
            </w:pPr>
            <w:r>
              <w:rPr>
                <w:rFonts w:ascii="宋体" w:eastAsia="宋体" w:hAnsi="宋体"/>
                <w:b/>
                <w:sz w:val="18"/>
              </w:rPr>
              <w:t>合价（元）</w:t>
            </w:r>
          </w:p>
        </w:tc>
      </w:tr>
      <w:tr w14:paraId="9465DCEE">
        <w:tblPrEx/>
        <w:trPr>
          <w:jc w:val="center"/>
        </w:trPr>
        <w:tc>
          <w:tcPr>
            <w:tcW w:w="576" w:type="dxa"/>
            <w:tcBorders/>
          </w:tcPr>
          <w:p w14:paraId="85F70175">
            <w:pPr>
              <w:pStyle w:val="style0"/>
              <w:jc w:val="center"/>
              <w:rPr/>
            </w:pPr>
            <w:r>
              <w:rPr>
                <w:rFonts w:ascii="宋体" w:eastAsia="宋体" w:hAnsi="宋体"/>
                <w:sz w:val="18"/>
              </w:rPr>
              <w:t>12</w:t>
            </w:r>
          </w:p>
        </w:tc>
        <w:tc>
          <w:tcPr>
            <w:tcW w:w="1728" w:type="dxa"/>
            <w:tcBorders/>
          </w:tcPr>
          <w:p w14:paraId="47459F0F">
            <w:pPr>
              <w:pStyle w:val="style0"/>
              <w:jc w:val="center"/>
              <w:rPr/>
            </w:pPr>
            <w:r>
              <w:rPr>
                <w:rFonts w:ascii="宋体" w:eastAsia="宋体" w:hAnsi="宋体"/>
                <w:sz w:val="18"/>
              </w:rPr>
              <w:t>041002003001</w:t>
            </w:r>
          </w:p>
        </w:tc>
        <w:tc>
          <w:tcPr>
            <w:tcW w:w="2160" w:type="dxa"/>
            <w:tcBorders/>
          </w:tcPr>
          <w:p w14:paraId="6BC99B45">
            <w:pPr>
              <w:pStyle w:val="style0"/>
              <w:jc w:val="left"/>
              <w:rPr/>
            </w:pPr>
            <w:r>
              <w:rPr>
                <w:rFonts w:ascii="宋体" w:eastAsia="宋体" w:hAnsi="宋体"/>
                <w:sz w:val="18"/>
              </w:rPr>
              <w:t>火灾报警控制器安装</w:t>
            </w:r>
          </w:p>
        </w:tc>
        <w:tc>
          <w:tcPr>
            <w:tcW w:w="3600" w:type="dxa"/>
            <w:tcBorders/>
          </w:tcPr>
          <w:p w14:paraId="C498145E">
            <w:pPr>
              <w:pStyle w:val="style0"/>
              <w:jc w:val="center"/>
              <w:rPr/>
            </w:pPr>
            <w:r>
              <w:rPr>
                <w:rFonts w:ascii="宋体" w:eastAsia="宋体" w:hAnsi="宋体"/>
                <w:sz w:val="18"/>
              </w:rPr>
              <w:t>安装、接线、调试</w:t>
            </w:r>
          </w:p>
        </w:tc>
        <w:tc>
          <w:tcPr>
            <w:tcW w:w="864" w:type="dxa"/>
            <w:tcBorders/>
          </w:tcPr>
          <w:p w14:paraId="EAE207DF">
            <w:pPr>
              <w:pStyle w:val="style0"/>
              <w:jc w:val="center"/>
              <w:rPr/>
            </w:pPr>
            <w:r>
              <w:rPr>
                <w:rFonts w:ascii="宋体" w:eastAsia="宋体" w:hAnsi="宋体"/>
                <w:sz w:val="18"/>
              </w:rPr>
              <w:t>台</w:t>
            </w:r>
          </w:p>
        </w:tc>
        <w:tc>
          <w:tcPr>
            <w:tcW w:w="1152" w:type="dxa"/>
            <w:tcBorders/>
          </w:tcPr>
          <w:p w14:paraId="1AD007C3">
            <w:pPr>
              <w:pStyle w:val="style0"/>
              <w:jc w:val="center"/>
              <w:rPr/>
            </w:pPr>
            <w:r>
              <w:rPr>
                <w:rFonts w:ascii="宋体" w:eastAsia="宋体" w:hAnsi="宋体"/>
                <w:sz w:val="18"/>
              </w:rPr>
              <w:t>9.00</w:t>
            </w:r>
          </w:p>
        </w:tc>
        <w:tc>
          <w:tcPr>
            <w:tcW w:w="1296" w:type="dxa"/>
            <w:tcBorders/>
          </w:tcPr>
          <w:p w14:paraId="6BB2B25C">
            <w:pPr>
              <w:pStyle w:val="style0"/>
              <w:jc w:val="center"/>
              <w:rPr/>
            </w:pPr>
            <w:r>
              <w:rPr>
                <w:rFonts w:ascii="宋体" w:eastAsia="宋体" w:hAnsi="宋体"/>
                <w:sz w:val="18"/>
              </w:rPr>
              <w:t>——</w:t>
            </w:r>
          </w:p>
        </w:tc>
        <w:tc>
          <w:tcPr>
            <w:tcW w:w="1296" w:type="dxa"/>
            <w:tcBorders/>
          </w:tcPr>
          <w:p w14:paraId="FE897DCF">
            <w:pPr>
              <w:pStyle w:val="style0"/>
              <w:jc w:val="center"/>
              <w:rPr/>
            </w:pPr>
            <w:r>
              <w:rPr>
                <w:rFonts w:ascii="宋体" w:eastAsia="宋体" w:hAnsi="宋体"/>
                <w:sz w:val="18"/>
              </w:rPr>
              <w:t>——</w:t>
            </w:r>
          </w:p>
        </w:tc>
      </w:tr>
    </w:tbl>
    <w:p w14:paraId="7E379FFA">
      <w:pPr>
        <w:pStyle w:val="style0"/>
        <w:rPr/>
      </w:pPr>
      <w:r>
        <w:br w:type="page"/>
      </w:r>
    </w:p>
    <w:p w14:paraId="1E3615A9">
      <w:pPr>
        <w:pStyle w:val="style0"/>
        <w:rPr/>
      </w:pPr>
    </w:p>
    <w:p w14:paraId="B094B20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2B8D095">
        <w:trPr>
          <w:jc w:val="center"/>
        </w:trPr>
        <w:tc>
          <w:tcPr>
            <w:tcW w:w="1440" w:type="dxa"/>
            <w:tcBorders/>
          </w:tcPr>
          <w:p w14:paraId="73DB4ACF">
            <w:pPr>
              <w:pStyle w:val="style0"/>
              <w:jc w:val="center"/>
              <w:rPr/>
            </w:pPr>
            <w:r>
              <w:rPr>
                <w:rFonts w:ascii="宋体" w:eastAsia="宋体" w:hAnsi="宋体"/>
                <w:b/>
                <w:sz w:val="18"/>
              </w:rPr>
              <w:t>项目编码</w:t>
            </w:r>
          </w:p>
        </w:tc>
        <w:tc>
          <w:tcPr>
            <w:tcW w:w="1440" w:type="dxa"/>
            <w:tcBorders/>
          </w:tcPr>
          <w:p w14:paraId="15DCC084">
            <w:pPr>
              <w:pStyle w:val="style0"/>
              <w:jc w:val="center"/>
              <w:rPr/>
            </w:pPr>
            <w:r>
              <w:rPr>
                <w:rFonts w:ascii="宋体" w:eastAsia="宋体" w:hAnsi="宋体"/>
                <w:sz w:val="18"/>
              </w:rPr>
              <w:t>041002003001</w:t>
            </w:r>
          </w:p>
        </w:tc>
        <w:tc>
          <w:tcPr>
            <w:tcW w:w="1440" w:type="dxa"/>
            <w:tcBorders/>
          </w:tcPr>
          <w:p w14:paraId="035389E4">
            <w:pPr>
              <w:pStyle w:val="style0"/>
              <w:jc w:val="center"/>
              <w:rPr/>
            </w:pPr>
            <w:r>
              <w:rPr>
                <w:rFonts w:ascii="宋体" w:eastAsia="宋体" w:hAnsi="宋体"/>
                <w:b/>
                <w:sz w:val="18"/>
              </w:rPr>
              <w:t>项目名称</w:t>
            </w:r>
          </w:p>
        </w:tc>
        <w:tc>
          <w:tcPr>
            <w:tcW w:w="1440" w:type="dxa"/>
            <w:tcBorders/>
          </w:tcPr>
          <w:p w14:paraId="3EAAB4E7">
            <w:pPr>
              <w:pStyle w:val="style0"/>
              <w:jc w:val="center"/>
              <w:rPr/>
            </w:pPr>
            <w:r>
              <w:rPr>
                <w:rFonts w:ascii="宋体" w:eastAsia="宋体" w:hAnsi="宋体"/>
                <w:sz w:val="18"/>
              </w:rPr>
              <w:t>火灾报警控制器安装</w:t>
            </w:r>
          </w:p>
        </w:tc>
        <w:tc>
          <w:tcPr>
            <w:tcW w:w="1440" w:type="dxa"/>
            <w:tcBorders/>
          </w:tcPr>
          <w:p w14:paraId="117BBFA4">
            <w:pPr>
              <w:pStyle w:val="style0"/>
              <w:jc w:val="center"/>
              <w:rPr/>
            </w:pPr>
            <w:r>
              <w:rPr>
                <w:rFonts w:ascii="宋体" w:eastAsia="宋体" w:hAnsi="宋体"/>
                <w:b/>
                <w:sz w:val="18"/>
              </w:rPr>
              <w:t>计量单位</w:t>
            </w:r>
          </w:p>
        </w:tc>
        <w:tc>
          <w:tcPr>
            <w:tcW w:w="1440" w:type="dxa"/>
            <w:tcBorders/>
          </w:tcPr>
          <w:p w14:paraId="514CF90D">
            <w:pPr>
              <w:pStyle w:val="style0"/>
              <w:jc w:val="center"/>
              <w:rPr/>
            </w:pPr>
            <w:r>
              <w:rPr>
                <w:rFonts w:ascii="宋体" w:eastAsia="宋体" w:hAnsi="宋体"/>
                <w:sz w:val="18"/>
              </w:rPr>
              <w:t>台</w:t>
            </w:r>
          </w:p>
        </w:tc>
      </w:tr>
      <w:tr w14:paraId="A5DA8166">
        <w:tblPrEx/>
        <w:trPr>
          <w:jc w:val="center"/>
        </w:trPr>
        <w:tc>
          <w:tcPr>
            <w:tcW w:w="1440" w:type="dxa"/>
            <w:tcBorders/>
          </w:tcPr>
          <w:p w14:paraId="9F24CFCC">
            <w:pPr>
              <w:pStyle w:val="style0"/>
              <w:jc w:val="center"/>
              <w:rPr/>
            </w:pPr>
            <w:r>
              <w:rPr>
                <w:rFonts w:ascii="宋体" w:eastAsia="宋体" w:hAnsi="宋体"/>
                <w:b/>
                <w:sz w:val="18"/>
              </w:rPr>
              <w:t>清单工程量</w:t>
            </w:r>
          </w:p>
        </w:tc>
        <w:tc>
          <w:tcPr>
            <w:tcW w:w="1440" w:type="dxa"/>
            <w:tcBorders/>
          </w:tcPr>
          <w:p w14:paraId="B70AB713">
            <w:pPr>
              <w:pStyle w:val="style0"/>
              <w:jc w:val="center"/>
              <w:rPr/>
            </w:pPr>
            <w:r>
              <w:rPr>
                <w:rFonts w:ascii="宋体" w:eastAsia="宋体" w:hAnsi="宋体"/>
                <w:sz w:val="18"/>
              </w:rPr>
              <w:t>9.00</w:t>
            </w:r>
          </w:p>
        </w:tc>
        <w:tc>
          <w:tcPr>
            <w:tcW w:w="1440" w:type="dxa"/>
            <w:tcBorders/>
          </w:tcPr>
          <w:p w14:paraId="EC8AFCE7">
            <w:pPr>
              <w:pStyle w:val="style0"/>
              <w:jc w:val="center"/>
              <w:rPr/>
            </w:pPr>
            <w:r>
              <w:rPr>
                <w:rFonts w:ascii="宋体" w:eastAsia="宋体" w:hAnsi="宋体"/>
                <w:b/>
                <w:sz w:val="18"/>
              </w:rPr>
              <w:t>综合单价</w:t>
            </w:r>
          </w:p>
        </w:tc>
        <w:tc>
          <w:tcPr>
            <w:tcW w:w="1440" w:type="dxa"/>
            <w:tcBorders/>
          </w:tcPr>
          <w:p w14:paraId="2AC4AE96">
            <w:pPr>
              <w:pStyle w:val="style0"/>
              <w:jc w:val="center"/>
              <w:rPr/>
            </w:pPr>
            <w:r>
              <w:rPr>
                <w:rFonts w:ascii="宋体" w:eastAsia="宋体" w:hAnsi="宋体"/>
                <w:sz w:val="18"/>
              </w:rPr>
              <w:t>——</w:t>
            </w:r>
          </w:p>
        </w:tc>
        <w:tc>
          <w:tcPr>
            <w:tcW w:w="1440" w:type="dxa"/>
            <w:tcBorders/>
          </w:tcPr>
          <w:p w14:paraId="B04B2C8B">
            <w:pPr>
              <w:pStyle w:val="style0"/>
              <w:jc w:val="center"/>
              <w:rPr/>
            </w:pPr>
            <w:r>
              <w:rPr>
                <w:rFonts w:ascii="宋体" w:eastAsia="宋体" w:hAnsi="宋体"/>
                <w:b/>
                <w:sz w:val="18"/>
              </w:rPr>
              <w:t>合价</w:t>
            </w:r>
          </w:p>
        </w:tc>
        <w:tc>
          <w:tcPr>
            <w:tcW w:w="1440" w:type="dxa"/>
            <w:tcBorders/>
          </w:tcPr>
          <w:p w14:paraId="E1573B65">
            <w:pPr>
              <w:pStyle w:val="style0"/>
              <w:jc w:val="center"/>
              <w:rPr/>
            </w:pPr>
            <w:r>
              <w:rPr>
                <w:rFonts w:ascii="宋体" w:eastAsia="宋体" w:hAnsi="宋体"/>
                <w:sz w:val="18"/>
              </w:rPr>
              <w:t>——</w:t>
            </w:r>
          </w:p>
        </w:tc>
      </w:tr>
    </w:tbl>
    <w:p w14:paraId="278C6CFC">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749B52F">
        <w:trPr>
          <w:jc w:val="center"/>
        </w:trPr>
        <w:tc>
          <w:tcPr>
            <w:tcW w:w="1728" w:type="dxa"/>
            <w:tcBorders/>
          </w:tcPr>
          <w:p w14:paraId="936D73A8">
            <w:pPr>
              <w:pStyle w:val="style0"/>
              <w:jc w:val="center"/>
              <w:rPr/>
            </w:pPr>
            <w:r>
              <w:rPr>
                <w:rFonts w:ascii="宋体" w:eastAsia="宋体" w:hAnsi="宋体"/>
                <w:b/>
                <w:sz w:val="18"/>
              </w:rPr>
              <w:t>费用名称</w:t>
            </w:r>
          </w:p>
        </w:tc>
        <w:tc>
          <w:tcPr>
            <w:tcW w:w="1728" w:type="dxa"/>
            <w:tcBorders/>
          </w:tcPr>
          <w:p w14:paraId="B168D7BE">
            <w:pPr>
              <w:pStyle w:val="style0"/>
              <w:jc w:val="center"/>
              <w:rPr/>
            </w:pPr>
            <w:r>
              <w:rPr>
                <w:rFonts w:ascii="宋体" w:eastAsia="宋体" w:hAnsi="宋体"/>
                <w:b/>
                <w:sz w:val="18"/>
              </w:rPr>
              <w:t>单位</w:t>
            </w:r>
          </w:p>
        </w:tc>
        <w:tc>
          <w:tcPr>
            <w:tcW w:w="1728" w:type="dxa"/>
            <w:tcBorders/>
          </w:tcPr>
          <w:p w14:paraId="7AD547DF">
            <w:pPr>
              <w:pStyle w:val="style0"/>
              <w:jc w:val="center"/>
              <w:rPr/>
            </w:pPr>
            <w:r>
              <w:rPr>
                <w:rFonts w:ascii="宋体" w:eastAsia="宋体" w:hAnsi="宋体"/>
                <w:b/>
                <w:sz w:val="18"/>
              </w:rPr>
              <w:t>消耗量</w:t>
            </w:r>
          </w:p>
        </w:tc>
        <w:tc>
          <w:tcPr>
            <w:tcW w:w="1728" w:type="dxa"/>
            <w:tcBorders/>
          </w:tcPr>
          <w:p w14:paraId="926341DF">
            <w:pPr>
              <w:pStyle w:val="style0"/>
              <w:jc w:val="center"/>
              <w:rPr/>
            </w:pPr>
            <w:r>
              <w:rPr>
                <w:rFonts w:ascii="宋体" w:eastAsia="宋体" w:hAnsi="宋体"/>
                <w:b/>
                <w:sz w:val="18"/>
              </w:rPr>
              <w:t>单价（元）</w:t>
            </w:r>
          </w:p>
        </w:tc>
        <w:tc>
          <w:tcPr>
            <w:tcW w:w="1728" w:type="dxa"/>
            <w:tcBorders/>
          </w:tcPr>
          <w:p w14:paraId="9922A399">
            <w:pPr>
              <w:pStyle w:val="style0"/>
              <w:jc w:val="center"/>
              <w:rPr/>
            </w:pPr>
            <w:r>
              <w:rPr>
                <w:rFonts w:ascii="宋体" w:eastAsia="宋体" w:hAnsi="宋体"/>
                <w:b/>
                <w:sz w:val="18"/>
              </w:rPr>
              <w:t>合价（元）</w:t>
            </w:r>
          </w:p>
        </w:tc>
      </w:tr>
      <w:tr w14:paraId="FB2A60EB">
        <w:tblPrEx/>
        <w:trPr>
          <w:jc w:val="center"/>
        </w:trPr>
        <w:tc>
          <w:tcPr>
            <w:tcW w:w="1728" w:type="dxa"/>
            <w:tcBorders/>
          </w:tcPr>
          <w:p w14:paraId="4EE996B1">
            <w:pPr>
              <w:pStyle w:val="style0"/>
              <w:jc w:val="center"/>
              <w:rPr/>
            </w:pPr>
            <w:r>
              <w:rPr>
                <w:rFonts w:ascii="宋体" w:eastAsia="宋体" w:hAnsi="宋体"/>
                <w:sz w:val="18"/>
              </w:rPr>
              <w:t>人工费</w:t>
            </w:r>
          </w:p>
        </w:tc>
        <w:tc>
          <w:tcPr>
            <w:tcW w:w="1728" w:type="dxa"/>
            <w:tcBorders/>
          </w:tcPr>
          <w:p w14:paraId="E929FC50">
            <w:pPr>
              <w:pStyle w:val="style0"/>
              <w:jc w:val="center"/>
              <w:rPr/>
            </w:pPr>
          </w:p>
        </w:tc>
        <w:tc>
          <w:tcPr>
            <w:tcW w:w="1728" w:type="dxa"/>
            <w:tcBorders/>
          </w:tcPr>
          <w:p w14:paraId="DF519D86">
            <w:pPr>
              <w:pStyle w:val="style0"/>
              <w:jc w:val="center"/>
              <w:rPr/>
            </w:pPr>
          </w:p>
        </w:tc>
        <w:tc>
          <w:tcPr>
            <w:tcW w:w="1728" w:type="dxa"/>
            <w:tcBorders/>
          </w:tcPr>
          <w:p w14:paraId="496E795F">
            <w:pPr>
              <w:pStyle w:val="style0"/>
              <w:jc w:val="center"/>
              <w:rPr/>
            </w:pPr>
          </w:p>
        </w:tc>
        <w:tc>
          <w:tcPr>
            <w:tcW w:w="1728" w:type="dxa"/>
            <w:tcBorders/>
          </w:tcPr>
          <w:p w14:paraId="DDB53F8B">
            <w:pPr>
              <w:pStyle w:val="style0"/>
              <w:jc w:val="center"/>
              <w:rPr/>
            </w:pPr>
          </w:p>
        </w:tc>
      </w:tr>
      <w:tr w14:paraId="05A775EE">
        <w:tblPrEx/>
        <w:trPr>
          <w:jc w:val="center"/>
        </w:trPr>
        <w:tc>
          <w:tcPr>
            <w:tcW w:w="1728" w:type="dxa"/>
            <w:tcBorders/>
          </w:tcPr>
          <w:p w14:paraId="7ECC2ECC">
            <w:pPr>
              <w:pStyle w:val="style0"/>
              <w:jc w:val="center"/>
              <w:rPr/>
            </w:pPr>
            <w:r>
              <w:rPr>
                <w:rFonts w:ascii="宋体" w:eastAsia="宋体" w:hAnsi="宋体"/>
                <w:sz w:val="18"/>
              </w:rPr>
              <w:t>材料费</w:t>
            </w:r>
          </w:p>
        </w:tc>
        <w:tc>
          <w:tcPr>
            <w:tcW w:w="1728" w:type="dxa"/>
            <w:tcBorders/>
          </w:tcPr>
          <w:p w14:paraId="C90DE774">
            <w:pPr>
              <w:pStyle w:val="style0"/>
              <w:jc w:val="center"/>
              <w:rPr/>
            </w:pPr>
          </w:p>
        </w:tc>
        <w:tc>
          <w:tcPr>
            <w:tcW w:w="1728" w:type="dxa"/>
            <w:tcBorders/>
          </w:tcPr>
          <w:p w14:paraId="1810FDC7">
            <w:pPr>
              <w:pStyle w:val="style0"/>
              <w:jc w:val="center"/>
              <w:rPr/>
            </w:pPr>
          </w:p>
        </w:tc>
        <w:tc>
          <w:tcPr>
            <w:tcW w:w="1728" w:type="dxa"/>
            <w:tcBorders/>
          </w:tcPr>
          <w:p w14:paraId="4F8772C4">
            <w:pPr>
              <w:pStyle w:val="style0"/>
              <w:jc w:val="center"/>
              <w:rPr/>
            </w:pPr>
          </w:p>
        </w:tc>
        <w:tc>
          <w:tcPr>
            <w:tcW w:w="1728" w:type="dxa"/>
            <w:tcBorders/>
          </w:tcPr>
          <w:p w14:paraId="A4FC9E26">
            <w:pPr>
              <w:pStyle w:val="style0"/>
              <w:jc w:val="center"/>
              <w:rPr/>
            </w:pPr>
          </w:p>
        </w:tc>
      </w:tr>
      <w:tr w14:paraId="594D9EC2">
        <w:tblPrEx/>
        <w:trPr>
          <w:jc w:val="center"/>
        </w:trPr>
        <w:tc>
          <w:tcPr>
            <w:tcW w:w="1728" w:type="dxa"/>
            <w:tcBorders/>
          </w:tcPr>
          <w:p w14:paraId="5CDE9214">
            <w:pPr>
              <w:pStyle w:val="style0"/>
              <w:jc w:val="center"/>
              <w:rPr/>
            </w:pPr>
            <w:r>
              <w:rPr>
                <w:rFonts w:ascii="宋体" w:eastAsia="宋体" w:hAnsi="宋体"/>
                <w:sz w:val="18"/>
              </w:rPr>
              <w:t>机械费</w:t>
            </w:r>
          </w:p>
        </w:tc>
        <w:tc>
          <w:tcPr>
            <w:tcW w:w="1728" w:type="dxa"/>
            <w:tcBorders/>
          </w:tcPr>
          <w:p w14:paraId="71B3A515">
            <w:pPr>
              <w:pStyle w:val="style0"/>
              <w:jc w:val="center"/>
              <w:rPr/>
            </w:pPr>
          </w:p>
        </w:tc>
        <w:tc>
          <w:tcPr>
            <w:tcW w:w="1728" w:type="dxa"/>
            <w:tcBorders/>
          </w:tcPr>
          <w:p w14:paraId="97B8C320">
            <w:pPr>
              <w:pStyle w:val="style0"/>
              <w:jc w:val="center"/>
              <w:rPr/>
            </w:pPr>
          </w:p>
        </w:tc>
        <w:tc>
          <w:tcPr>
            <w:tcW w:w="1728" w:type="dxa"/>
            <w:tcBorders/>
          </w:tcPr>
          <w:p w14:paraId="07F4A837">
            <w:pPr>
              <w:pStyle w:val="style0"/>
              <w:jc w:val="center"/>
              <w:rPr/>
            </w:pPr>
          </w:p>
        </w:tc>
        <w:tc>
          <w:tcPr>
            <w:tcW w:w="1728" w:type="dxa"/>
            <w:tcBorders/>
          </w:tcPr>
          <w:p w14:paraId="AEB8E077">
            <w:pPr>
              <w:pStyle w:val="style0"/>
              <w:jc w:val="center"/>
              <w:rPr/>
            </w:pPr>
          </w:p>
        </w:tc>
      </w:tr>
      <w:tr w14:paraId="0A1F1AA5">
        <w:tblPrEx/>
        <w:trPr>
          <w:jc w:val="center"/>
        </w:trPr>
        <w:tc>
          <w:tcPr>
            <w:tcW w:w="1728" w:type="dxa"/>
            <w:tcBorders/>
          </w:tcPr>
          <w:p w14:paraId="24AAE9B4">
            <w:pPr>
              <w:pStyle w:val="style0"/>
              <w:jc w:val="center"/>
              <w:rPr/>
            </w:pPr>
            <w:r>
              <w:rPr>
                <w:rFonts w:ascii="宋体" w:eastAsia="宋体" w:hAnsi="宋体"/>
                <w:sz w:val="18"/>
              </w:rPr>
              <w:t>企业管理费</w:t>
            </w:r>
          </w:p>
        </w:tc>
        <w:tc>
          <w:tcPr>
            <w:tcW w:w="1728" w:type="dxa"/>
            <w:tcBorders/>
          </w:tcPr>
          <w:p w14:paraId="10AEA33E">
            <w:pPr>
              <w:pStyle w:val="style0"/>
              <w:jc w:val="center"/>
              <w:rPr/>
            </w:pPr>
          </w:p>
        </w:tc>
        <w:tc>
          <w:tcPr>
            <w:tcW w:w="1728" w:type="dxa"/>
            <w:tcBorders/>
          </w:tcPr>
          <w:p w14:paraId="8E30C87F">
            <w:pPr>
              <w:pStyle w:val="style0"/>
              <w:jc w:val="center"/>
              <w:rPr/>
            </w:pPr>
          </w:p>
        </w:tc>
        <w:tc>
          <w:tcPr>
            <w:tcW w:w="1728" w:type="dxa"/>
            <w:tcBorders/>
          </w:tcPr>
          <w:p w14:paraId="BA50393A">
            <w:pPr>
              <w:pStyle w:val="style0"/>
              <w:jc w:val="center"/>
              <w:rPr/>
            </w:pPr>
          </w:p>
        </w:tc>
        <w:tc>
          <w:tcPr>
            <w:tcW w:w="1728" w:type="dxa"/>
            <w:tcBorders/>
          </w:tcPr>
          <w:p w14:paraId="30E9AF40">
            <w:pPr>
              <w:pStyle w:val="style0"/>
              <w:jc w:val="center"/>
              <w:rPr/>
            </w:pPr>
          </w:p>
        </w:tc>
      </w:tr>
      <w:tr w14:paraId="080186EE">
        <w:tblPrEx/>
        <w:trPr>
          <w:jc w:val="center"/>
        </w:trPr>
        <w:tc>
          <w:tcPr>
            <w:tcW w:w="1728" w:type="dxa"/>
            <w:tcBorders/>
          </w:tcPr>
          <w:p w14:paraId="CCF2B17B">
            <w:pPr>
              <w:pStyle w:val="style0"/>
              <w:jc w:val="center"/>
              <w:rPr/>
            </w:pPr>
            <w:r>
              <w:rPr>
                <w:rFonts w:ascii="宋体" w:eastAsia="宋体" w:hAnsi="宋体"/>
                <w:sz w:val="18"/>
              </w:rPr>
              <w:t>利润</w:t>
            </w:r>
          </w:p>
        </w:tc>
        <w:tc>
          <w:tcPr>
            <w:tcW w:w="1728" w:type="dxa"/>
            <w:tcBorders/>
          </w:tcPr>
          <w:p w14:paraId="B63CC162">
            <w:pPr>
              <w:pStyle w:val="style0"/>
              <w:jc w:val="center"/>
              <w:rPr/>
            </w:pPr>
          </w:p>
        </w:tc>
        <w:tc>
          <w:tcPr>
            <w:tcW w:w="1728" w:type="dxa"/>
            <w:tcBorders/>
          </w:tcPr>
          <w:p w14:paraId="CED0B31A">
            <w:pPr>
              <w:pStyle w:val="style0"/>
              <w:jc w:val="center"/>
              <w:rPr/>
            </w:pPr>
          </w:p>
        </w:tc>
        <w:tc>
          <w:tcPr>
            <w:tcW w:w="1728" w:type="dxa"/>
            <w:tcBorders/>
          </w:tcPr>
          <w:p w14:paraId="928C9B61">
            <w:pPr>
              <w:pStyle w:val="style0"/>
              <w:jc w:val="center"/>
              <w:rPr/>
            </w:pPr>
          </w:p>
        </w:tc>
        <w:tc>
          <w:tcPr>
            <w:tcW w:w="1728" w:type="dxa"/>
            <w:tcBorders/>
          </w:tcPr>
          <w:p w14:paraId="D728CF22">
            <w:pPr>
              <w:pStyle w:val="style0"/>
              <w:jc w:val="center"/>
              <w:rPr/>
            </w:pPr>
          </w:p>
        </w:tc>
      </w:tr>
    </w:tbl>
    <w:p w14:paraId="E89F4AE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10195929">
        <w:trPr>
          <w:jc w:val="center"/>
        </w:trPr>
        <w:tc>
          <w:tcPr>
            <w:tcW w:w="576" w:type="dxa"/>
            <w:tcBorders/>
          </w:tcPr>
          <w:p w14:paraId="17D4C150">
            <w:pPr>
              <w:pStyle w:val="style0"/>
              <w:jc w:val="center"/>
              <w:rPr/>
            </w:pPr>
            <w:r>
              <w:rPr>
                <w:rFonts w:ascii="宋体" w:eastAsia="宋体" w:hAnsi="宋体"/>
                <w:b/>
                <w:sz w:val="18"/>
              </w:rPr>
              <w:t>序号</w:t>
            </w:r>
          </w:p>
        </w:tc>
        <w:tc>
          <w:tcPr>
            <w:tcW w:w="1728" w:type="dxa"/>
            <w:tcBorders/>
          </w:tcPr>
          <w:p w14:paraId="D5737135">
            <w:pPr>
              <w:pStyle w:val="style0"/>
              <w:jc w:val="center"/>
              <w:rPr/>
            </w:pPr>
            <w:r>
              <w:rPr>
                <w:rFonts w:ascii="宋体" w:eastAsia="宋体" w:hAnsi="宋体"/>
                <w:b/>
                <w:sz w:val="18"/>
              </w:rPr>
              <w:t>项目编码</w:t>
            </w:r>
          </w:p>
        </w:tc>
        <w:tc>
          <w:tcPr>
            <w:tcW w:w="2160" w:type="dxa"/>
            <w:tcBorders/>
          </w:tcPr>
          <w:p w14:paraId="05670E9E">
            <w:pPr>
              <w:pStyle w:val="style0"/>
              <w:jc w:val="center"/>
              <w:rPr/>
            </w:pPr>
            <w:r>
              <w:rPr>
                <w:rFonts w:ascii="宋体" w:eastAsia="宋体" w:hAnsi="宋体"/>
                <w:b/>
                <w:sz w:val="18"/>
              </w:rPr>
              <w:t>项目名称</w:t>
            </w:r>
          </w:p>
        </w:tc>
        <w:tc>
          <w:tcPr>
            <w:tcW w:w="3600" w:type="dxa"/>
            <w:tcBorders/>
          </w:tcPr>
          <w:p w14:paraId="FDC54E89">
            <w:pPr>
              <w:pStyle w:val="style0"/>
              <w:jc w:val="center"/>
              <w:rPr/>
            </w:pPr>
            <w:r>
              <w:rPr>
                <w:rFonts w:ascii="宋体" w:eastAsia="宋体" w:hAnsi="宋体"/>
                <w:b/>
                <w:sz w:val="18"/>
              </w:rPr>
              <w:t>项目特征描述</w:t>
            </w:r>
          </w:p>
        </w:tc>
        <w:tc>
          <w:tcPr>
            <w:tcW w:w="864" w:type="dxa"/>
            <w:tcBorders/>
          </w:tcPr>
          <w:p w14:paraId="7B52C4F7">
            <w:pPr>
              <w:pStyle w:val="style0"/>
              <w:jc w:val="center"/>
              <w:rPr/>
            </w:pPr>
            <w:r>
              <w:rPr>
                <w:rFonts w:ascii="宋体" w:eastAsia="宋体" w:hAnsi="宋体"/>
                <w:b/>
                <w:sz w:val="18"/>
              </w:rPr>
              <w:t>计量单位</w:t>
            </w:r>
          </w:p>
        </w:tc>
        <w:tc>
          <w:tcPr>
            <w:tcW w:w="1152" w:type="dxa"/>
            <w:tcBorders/>
          </w:tcPr>
          <w:p w14:paraId="93F42AAD">
            <w:pPr>
              <w:pStyle w:val="style0"/>
              <w:jc w:val="center"/>
              <w:rPr/>
            </w:pPr>
            <w:r>
              <w:rPr>
                <w:rFonts w:ascii="宋体" w:eastAsia="宋体" w:hAnsi="宋体"/>
                <w:b/>
                <w:sz w:val="18"/>
              </w:rPr>
              <w:t>工程量</w:t>
            </w:r>
          </w:p>
        </w:tc>
        <w:tc>
          <w:tcPr>
            <w:tcW w:w="1296" w:type="dxa"/>
            <w:tcBorders/>
          </w:tcPr>
          <w:p w14:paraId="4118B1E6">
            <w:pPr>
              <w:pStyle w:val="style0"/>
              <w:jc w:val="center"/>
              <w:rPr/>
            </w:pPr>
            <w:r>
              <w:rPr>
                <w:rFonts w:ascii="宋体" w:eastAsia="宋体" w:hAnsi="宋体"/>
                <w:b/>
                <w:sz w:val="18"/>
              </w:rPr>
              <w:t>综合单价（元）</w:t>
            </w:r>
          </w:p>
        </w:tc>
        <w:tc>
          <w:tcPr>
            <w:tcW w:w="1296" w:type="dxa"/>
            <w:tcBorders/>
          </w:tcPr>
          <w:p w14:paraId="C835EA29">
            <w:pPr>
              <w:pStyle w:val="style0"/>
              <w:jc w:val="center"/>
              <w:rPr/>
            </w:pPr>
            <w:r>
              <w:rPr>
                <w:rFonts w:ascii="宋体" w:eastAsia="宋体" w:hAnsi="宋体"/>
                <w:b/>
                <w:sz w:val="18"/>
              </w:rPr>
              <w:t>合价（元）</w:t>
            </w:r>
          </w:p>
        </w:tc>
      </w:tr>
      <w:tr w14:paraId="A98BE999">
        <w:tblPrEx/>
        <w:trPr>
          <w:jc w:val="center"/>
        </w:trPr>
        <w:tc>
          <w:tcPr>
            <w:tcW w:w="576" w:type="dxa"/>
            <w:tcBorders/>
          </w:tcPr>
          <w:p w14:paraId="84F535C3">
            <w:pPr>
              <w:pStyle w:val="style0"/>
              <w:jc w:val="center"/>
              <w:rPr/>
            </w:pPr>
            <w:r>
              <w:rPr>
                <w:rFonts w:ascii="宋体" w:eastAsia="宋体" w:hAnsi="宋体"/>
                <w:sz w:val="18"/>
              </w:rPr>
              <w:t>13</w:t>
            </w:r>
          </w:p>
        </w:tc>
        <w:tc>
          <w:tcPr>
            <w:tcW w:w="1728" w:type="dxa"/>
            <w:tcBorders/>
          </w:tcPr>
          <w:p w14:paraId="9320F69B">
            <w:pPr>
              <w:pStyle w:val="style0"/>
              <w:jc w:val="center"/>
              <w:rPr/>
            </w:pPr>
            <w:r>
              <w:rPr>
                <w:rFonts w:ascii="宋体" w:eastAsia="宋体" w:hAnsi="宋体"/>
                <w:sz w:val="18"/>
              </w:rPr>
              <w:t>041002004001</w:t>
            </w:r>
          </w:p>
        </w:tc>
        <w:tc>
          <w:tcPr>
            <w:tcW w:w="2160" w:type="dxa"/>
            <w:tcBorders/>
          </w:tcPr>
          <w:p w14:paraId="9DAD137B">
            <w:pPr>
              <w:pStyle w:val="style0"/>
              <w:jc w:val="left"/>
              <w:rPr/>
            </w:pPr>
            <w:r>
              <w:rPr>
                <w:rFonts w:ascii="宋体" w:eastAsia="宋体" w:hAnsi="宋体"/>
                <w:sz w:val="18"/>
              </w:rPr>
              <w:t>报警系统调试</w:t>
            </w:r>
          </w:p>
        </w:tc>
        <w:tc>
          <w:tcPr>
            <w:tcW w:w="3600" w:type="dxa"/>
            <w:tcBorders/>
          </w:tcPr>
          <w:p w14:paraId="48CC2D91">
            <w:pPr>
              <w:pStyle w:val="style0"/>
              <w:jc w:val="center"/>
              <w:rPr/>
            </w:pPr>
            <w:r>
              <w:rPr>
                <w:rFonts w:ascii="宋体" w:eastAsia="宋体" w:hAnsi="宋体"/>
                <w:sz w:val="18"/>
              </w:rPr>
              <w:t>单机、联动调试</w:t>
            </w:r>
          </w:p>
        </w:tc>
        <w:tc>
          <w:tcPr>
            <w:tcW w:w="864" w:type="dxa"/>
            <w:tcBorders/>
          </w:tcPr>
          <w:p w14:paraId="772FB90B">
            <w:pPr>
              <w:pStyle w:val="style0"/>
              <w:jc w:val="center"/>
              <w:rPr/>
            </w:pPr>
            <w:r>
              <w:rPr>
                <w:rFonts w:ascii="宋体" w:eastAsia="宋体" w:hAnsi="宋体"/>
                <w:sz w:val="18"/>
              </w:rPr>
              <w:t>系统</w:t>
            </w:r>
          </w:p>
        </w:tc>
        <w:tc>
          <w:tcPr>
            <w:tcW w:w="1152" w:type="dxa"/>
            <w:tcBorders/>
          </w:tcPr>
          <w:p w14:paraId="D74CD6CD">
            <w:pPr>
              <w:pStyle w:val="style0"/>
              <w:jc w:val="center"/>
              <w:rPr/>
            </w:pPr>
            <w:r>
              <w:rPr>
                <w:rFonts w:ascii="宋体" w:eastAsia="宋体" w:hAnsi="宋体"/>
                <w:sz w:val="18"/>
              </w:rPr>
              <w:t>9.00</w:t>
            </w:r>
          </w:p>
        </w:tc>
        <w:tc>
          <w:tcPr>
            <w:tcW w:w="1296" w:type="dxa"/>
            <w:tcBorders/>
          </w:tcPr>
          <w:p w14:paraId="8F59127F">
            <w:pPr>
              <w:pStyle w:val="style0"/>
              <w:jc w:val="center"/>
              <w:rPr/>
            </w:pPr>
            <w:r>
              <w:rPr>
                <w:rFonts w:ascii="宋体" w:eastAsia="宋体" w:hAnsi="宋体"/>
                <w:sz w:val="18"/>
              </w:rPr>
              <w:t>——</w:t>
            </w:r>
          </w:p>
        </w:tc>
        <w:tc>
          <w:tcPr>
            <w:tcW w:w="1296" w:type="dxa"/>
            <w:tcBorders/>
          </w:tcPr>
          <w:p w14:paraId="8157BCD4">
            <w:pPr>
              <w:pStyle w:val="style0"/>
              <w:jc w:val="center"/>
              <w:rPr/>
            </w:pPr>
            <w:r>
              <w:rPr>
                <w:rFonts w:ascii="宋体" w:eastAsia="宋体" w:hAnsi="宋体"/>
                <w:sz w:val="18"/>
              </w:rPr>
              <w:t>——</w:t>
            </w:r>
          </w:p>
        </w:tc>
      </w:tr>
    </w:tbl>
    <w:p w14:paraId="59328293">
      <w:pPr>
        <w:pStyle w:val="style0"/>
        <w:rPr/>
      </w:pPr>
      <w:r>
        <w:br w:type="page"/>
      </w:r>
    </w:p>
    <w:p w14:paraId="D21AD779">
      <w:pPr>
        <w:pStyle w:val="style0"/>
        <w:rPr/>
      </w:pPr>
    </w:p>
    <w:p w14:paraId="B475707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14556DC">
        <w:trPr>
          <w:jc w:val="center"/>
        </w:trPr>
        <w:tc>
          <w:tcPr>
            <w:tcW w:w="1440" w:type="dxa"/>
            <w:tcBorders/>
          </w:tcPr>
          <w:p w14:paraId="E7970749">
            <w:pPr>
              <w:pStyle w:val="style0"/>
              <w:jc w:val="center"/>
              <w:rPr/>
            </w:pPr>
            <w:r>
              <w:rPr>
                <w:rFonts w:ascii="宋体" w:eastAsia="宋体" w:hAnsi="宋体"/>
                <w:b/>
                <w:sz w:val="18"/>
              </w:rPr>
              <w:t>项目编码</w:t>
            </w:r>
          </w:p>
        </w:tc>
        <w:tc>
          <w:tcPr>
            <w:tcW w:w="1440" w:type="dxa"/>
            <w:tcBorders/>
          </w:tcPr>
          <w:p w14:paraId="8F500FFA">
            <w:pPr>
              <w:pStyle w:val="style0"/>
              <w:jc w:val="center"/>
              <w:rPr/>
            </w:pPr>
            <w:r>
              <w:rPr>
                <w:rFonts w:ascii="宋体" w:eastAsia="宋体" w:hAnsi="宋体"/>
                <w:sz w:val="18"/>
              </w:rPr>
              <w:t>041002004001</w:t>
            </w:r>
          </w:p>
        </w:tc>
        <w:tc>
          <w:tcPr>
            <w:tcW w:w="1440" w:type="dxa"/>
            <w:tcBorders/>
          </w:tcPr>
          <w:p w14:paraId="6FE73C54">
            <w:pPr>
              <w:pStyle w:val="style0"/>
              <w:jc w:val="center"/>
              <w:rPr/>
            </w:pPr>
            <w:r>
              <w:rPr>
                <w:rFonts w:ascii="宋体" w:eastAsia="宋体" w:hAnsi="宋体"/>
                <w:b/>
                <w:sz w:val="18"/>
              </w:rPr>
              <w:t>项目名称</w:t>
            </w:r>
          </w:p>
        </w:tc>
        <w:tc>
          <w:tcPr>
            <w:tcW w:w="1440" w:type="dxa"/>
            <w:tcBorders/>
          </w:tcPr>
          <w:p w14:paraId="D504731F">
            <w:pPr>
              <w:pStyle w:val="style0"/>
              <w:jc w:val="center"/>
              <w:rPr/>
            </w:pPr>
            <w:r>
              <w:rPr>
                <w:rFonts w:ascii="宋体" w:eastAsia="宋体" w:hAnsi="宋体"/>
                <w:sz w:val="18"/>
              </w:rPr>
              <w:t>报警系统调试</w:t>
            </w:r>
          </w:p>
        </w:tc>
        <w:tc>
          <w:tcPr>
            <w:tcW w:w="1440" w:type="dxa"/>
            <w:tcBorders/>
          </w:tcPr>
          <w:p w14:paraId="43E4CB4C">
            <w:pPr>
              <w:pStyle w:val="style0"/>
              <w:jc w:val="center"/>
              <w:rPr/>
            </w:pPr>
            <w:r>
              <w:rPr>
                <w:rFonts w:ascii="宋体" w:eastAsia="宋体" w:hAnsi="宋体"/>
                <w:b/>
                <w:sz w:val="18"/>
              </w:rPr>
              <w:t>计量单位</w:t>
            </w:r>
          </w:p>
        </w:tc>
        <w:tc>
          <w:tcPr>
            <w:tcW w:w="1440" w:type="dxa"/>
            <w:tcBorders/>
          </w:tcPr>
          <w:p w14:paraId="E03C32B6">
            <w:pPr>
              <w:pStyle w:val="style0"/>
              <w:jc w:val="center"/>
              <w:rPr/>
            </w:pPr>
            <w:r>
              <w:rPr>
                <w:rFonts w:ascii="宋体" w:eastAsia="宋体" w:hAnsi="宋体"/>
                <w:sz w:val="18"/>
              </w:rPr>
              <w:t>系统</w:t>
            </w:r>
          </w:p>
        </w:tc>
      </w:tr>
      <w:tr w14:paraId="F25D3939">
        <w:tblPrEx/>
        <w:trPr>
          <w:jc w:val="center"/>
        </w:trPr>
        <w:tc>
          <w:tcPr>
            <w:tcW w:w="1440" w:type="dxa"/>
            <w:tcBorders/>
          </w:tcPr>
          <w:p w14:paraId="ADD849AF">
            <w:pPr>
              <w:pStyle w:val="style0"/>
              <w:jc w:val="center"/>
              <w:rPr/>
            </w:pPr>
            <w:r>
              <w:rPr>
                <w:rFonts w:ascii="宋体" w:eastAsia="宋体" w:hAnsi="宋体"/>
                <w:b/>
                <w:sz w:val="18"/>
              </w:rPr>
              <w:t>清单工程量</w:t>
            </w:r>
          </w:p>
        </w:tc>
        <w:tc>
          <w:tcPr>
            <w:tcW w:w="1440" w:type="dxa"/>
            <w:tcBorders/>
          </w:tcPr>
          <w:p w14:paraId="19E4F411">
            <w:pPr>
              <w:pStyle w:val="style0"/>
              <w:jc w:val="center"/>
              <w:rPr/>
            </w:pPr>
            <w:r>
              <w:rPr>
                <w:rFonts w:ascii="宋体" w:eastAsia="宋体" w:hAnsi="宋体"/>
                <w:sz w:val="18"/>
              </w:rPr>
              <w:t>9.00</w:t>
            </w:r>
          </w:p>
        </w:tc>
        <w:tc>
          <w:tcPr>
            <w:tcW w:w="1440" w:type="dxa"/>
            <w:tcBorders/>
          </w:tcPr>
          <w:p w14:paraId="C1751B7F">
            <w:pPr>
              <w:pStyle w:val="style0"/>
              <w:jc w:val="center"/>
              <w:rPr/>
            </w:pPr>
            <w:r>
              <w:rPr>
                <w:rFonts w:ascii="宋体" w:eastAsia="宋体" w:hAnsi="宋体"/>
                <w:b/>
                <w:sz w:val="18"/>
              </w:rPr>
              <w:t>综合单价</w:t>
            </w:r>
          </w:p>
        </w:tc>
        <w:tc>
          <w:tcPr>
            <w:tcW w:w="1440" w:type="dxa"/>
            <w:tcBorders/>
          </w:tcPr>
          <w:p w14:paraId="523569AE">
            <w:pPr>
              <w:pStyle w:val="style0"/>
              <w:jc w:val="center"/>
              <w:rPr/>
            </w:pPr>
            <w:r>
              <w:rPr>
                <w:rFonts w:ascii="宋体" w:eastAsia="宋体" w:hAnsi="宋体"/>
                <w:sz w:val="18"/>
              </w:rPr>
              <w:t>——</w:t>
            </w:r>
          </w:p>
        </w:tc>
        <w:tc>
          <w:tcPr>
            <w:tcW w:w="1440" w:type="dxa"/>
            <w:tcBorders/>
          </w:tcPr>
          <w:p w14:paraId="7F36DE55">
            <w:pPr>
              <w:pStyle w:val="style0"/>
              <w:jc w:val="center"/>
              <w:rPr/>
            </w:pPr>
            <w:r>
              <w:rPr>
                <w:rFonts w:ascii="宋体" w:eastAsia="宋体" w:hAnsi="宋体"/>
                <w:b/>
                <w:sz w:val="18"/>
              </w:rPr>
              <w:t>合价</w:t>
            </w:r>
          </w:p>
        </w:tc>
        <w:tc>
          <w:tcPr>
            <w:tcW w:w="1440" w:type="dxa"/>
            <w:tcBorders/>
          </w:tcPr>
          <w:p w14:paraId="B5550218">
            <w:pPr>
              <w:pStyle w:val="style0"/>
              <w:jc w:val="center"/>
              <w:rPr/>
            </w:pPr>
            <w:r>
              <w:rPr>
                <w:rFonts w:ascii="宋体" w:eastAsia="宋体" w:hAnsi="宋体"/>
                <w:sz w:val="18"/>
              </w:rPr>
              <w:t>——</w:t>
            </w:r>
          </w:p>
        </w:tc>
      </w:tr>
    </w:tbl>
    <w:p w14:paraId="8B942124">
      <w:pPr>
        <w:pStyle w:val="style0"/>
        <w:rPr/>
      </w:pPr>
      <w:r>
        <w:rPr>
          <w:rFonts w:ascii="宋体" w:eastAsia="宋体" w:hAnsi="宋体"/>
          <w:sz w:val="18"/>
        </w:rPr>
        <w:t>项目特征：单机、联动调试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A215F5D">
        <w:trPr>
          <w:jc w:val="center"/>
        </w:trPr>
        <w:tc>
          <w:tcPr>
            <w:tcW w:w="1728" w:type="dxa"/>
            <w:tcBorders/>
          </w:tcPr>
          <w:p w14:paraId="736CDA82">
            <w:pPr>
              <w:pStyle w:val="style0"/>
              <w:jc w:val="center"/>
              <w:rPr/>
            </w:pPr>
            <w:r>
              <w:rPr>
                <w:rFonts w:ascii="宋体" w:eastAsia="宋体" w:hAnsi="宋体"/>
                <w:b/>
                <w:sz w:val="18"/>
              </w:rPr>
              <w:t>费用名称</w:t>
            </w:r>
          </w:p>
        </w:tc>
        <w:tc>
          <w:tcPr>
            <w:tcW w:w="1728" w:type="dxa"/>
            <w:tcBorders/>
          </w:tcPr>
          <w:p w14:paraId="1B14BDAC">
            <w:pPr>
              <w:pStyle w:val="style0"/>
              <w:jc w:val="center"/>
              <w:rPr/>
            </w:pPr>
            <w:r>
              <w:rPr>
                <w:rFonts w:ascii="宋体" w:eastAsia="宋体" w:hAnsi="宋体"/>
                <w:b/>
                <w:sz w:val="18"/>
              </w:rPr>
              <w:t>单位</w:t>
            </w:r>
          </w:p>
        </w:tc>
        <w:tc>
          <w:tcPr>
            <w:tcW w:w="1728" w:type="dxa"/>
            <w:tcBorders/>
          </w:tcPr>
          <w:p w14:paraId="C4293439">
            <w:pPr>
              <w:pStyle w:val="style0"/>
              <w:jc w:val="center"/>
              <w:rPr/>
            </w:pPr>
            <w:r>
              <w:rPr>
                <w:rFonts w:ascii="宋体" w:eastAsia="宋体" w:hAnsi="宋体"/>
                <w:b/>
                <w:sz w:val="18"/>
              </w:rPr>
              <w:t>消耗量</w:t>
            </w:r>
          </w:p>
        </w:tc>
        <w:tc>
          <w:tcPr>
            <w:tcW w:w="1728" w:type="dxa"/>
            <w:tcBorders/>
          </w:tcPr>
          <w:p w14:paraId="516D8694">
            <w:pPr>
              <w:pStyle w:val="style0"/>
              <w:jc w:val="center"/>
              <w:rPr/>
            </w:pPr>
            <w:r>
              <w:rPr>
                <w:rFonts w:ascii="宋体" w:eastAsia="宋体" w:hAnsi="宋体"/>
                <w:b/>
                <w:sz w:val="18"/>
              </w:rPr>
              <w:t>单价（元）</w:t>
            </w:r>
          </w:p>
        </w:tc>
        <w:tc>
          <w:tcPr>
            <w:tcW w:w="1728" w:type="dxa"/>
            <w:tcBorders/>
          </w:tcPr>
          <w:p w14:paraId="4BB9E2DF">
            <w:pPr>
              <w:pStyle w:val="style0"/>
              <w:jc w:val="center"/>
              <w:rPr/>
            </w:pPr>
            <w:r>
              <w:rPr>
                <w:rFonts w:ascii="宋体" w:eastAsia="宋体" w:hAnsi="宋体"/>
                <w:b/>
                <w:sz w:val="18"/>
              </w:rPr>
              <w:t>合价（元）</w:t>
            </w:r>
          </w:p>
        </w:tc>
      </w:tr>
      <w:tr w14:paraId="CC07B9A3">
        <w:tblPrEx/>
        <w:trPr>
          <w:jc w:val="center"/>
        </w:trPr>
        <w:tc>
          <w:tcPr>
            <w:tcW w:w="1728" w:type="dxa"/>
            <w:tcBorders/>
          </w:tcPr>
          <w:p w14:paraId="3295969B">
            <w:pPr>
              <w:pStyle w:val="style0"/>
              <w:jc w:val="center"/>
              <w:rPr/>
            </w:pPr>
            <w:r>
              <w:rPr>
                <w:rFonts w:ascii="宋体" w:eastAsia="宋体" w:hAnsi="宋体"/>
                <w:sz w:val="18"/>
              </w:rPr>
              <w:t>人工费</w:t>
            </w:r>
          </w:p>
        </w:tc>
        <w:tc>
          <w:tcPr>
            <w:tcW w:w="1728" w:type="dxa"/>
            <w:tcBorders/>
          </w:tcPr>
          <w:p w14:paraId="92A20022">
            <w:pPr>
              <w:pStyle w:val="style0"/>
              <w:jc w:val="center"/>
              <w:rPr/>
            </w:pPr>
          </w:p>
        </w:tc>
        <w:tc>
          <w:tcPr>
            <w:tcW w:w="1728" w:type="dxa"/>
            <w:tcBorders/>
          </w:tcPr>
          <w:p w14:paraId="22DBFBD6">
            <w:pPr>
              <w:pStyle w:val="style0"/>
              <w:jc w:val="center"/>
              <w:rPr/>
            </w:pPr>
          </w:p>
        </w:tc>
        <w:tc>
          <w:tcPr>
            <w:tcW w:w="1728" w:type="dxa"/>
            <w:tcBorders/>
          </w:tcPr>
          <w:p w14:paraId="8DAAA84E">
            <w:pPr>
              <w:pStyle w:val="style0"/>
              <w:jc w:val="center"/>
              <w:rPr/>
            </w:pPr>
          </w:p>
        </w:tc>
        <w:tc>
          <w:tcPr>
            <w:tcW w:w="1728" w:type="dxa"/>
            <w:tcBorders/>
          </w:tcPr>
          <w:p w14:paraId="0E50B680">
            <w:pPr>
              <w:pStyle w:val="style0"/>
              <w:jc w:val="center"/>
              <w:rPr/>
            </w:pPr>
          </w:p>
        </w:tc>
      </w:tr>
      <w:tr w14:paraId="00C31998">
        <w:tblPrEx/>
        <w:trPr>
          <w:jc w:val="center"/>
        </w:trPr>
        <w:tc>
          <w:tcPr>
            <w:tcW w:w="1728" w:type="dxa"/>
            <w:tcBorders/>
          </w:tcPr>
          <w:p w14:paraId="3C50816B">
            <w:pPr>
              <w:pStyle w:val="style0"/>
              <w:jc w:val="center"/>
              <w:rPr/>
            </w:pPr>
            <w:r>
              <w:rPr>
                <w:rFonts w:ascii="宋体" w:eastAsia="宋体" w:hAnsi="宋体"/>
                <w:sz w:val="18"/>
              </w:rPr>
              <w:t>材料费</w:t>
            </w:r>
          </w:p>
        </w:tc>
        <w:tc>
          <w:tcPr>
            <w:tcW w:w="1728" w:type="dxa"/>
            <w:tcBorders/>
          </w:tcPr>
          <w:p w14:paraId="8071018C">
            <w:pPr>
              <w:pStyle w:val="style0"/>
              <w:jc w:val="center"/>
              <w:rPr/>
            </w:pPr>
          </w:p>
        </w:tc>
        <w:tc>
          <w:tcPr>
            <w:tcW w:w="1728" w:type="dxa"/>
            <w:tcBorders/>
          </w:tcPr>
          <w:p w14:paraId="09F3DB9A">
            <w:pPr>
              <w:pStyle w:val="style0"/>
              <w:jc w:val="center"/>
              <w:rPr/>
            </w:pPr>
          </w:p>
        </w:tc>
        <w:tc>
          <w:tcPr>
            <w:tcW w:w="1728" w:type="dxa"/>
            <w:tcBorders/>
          </w:tcPr>
          <w:p w14:paraId="5D3CAFC4">
            <w:pPr>
              <w:pStyle w:val="style0"/>
              <w:jc w:val="center"/>
              <w:rPr/>
            </w:pPr>
          </w:p>
        </w:tc>
        <w:tc>
          <w:tcPr>
            <w:tcW w:w="1728" w:type="dxa"/>
            <w:tcBorders/>
          </w:tcPr>
          <w:p w14:paraId="3D11F553">
            <w:pPr>
              <w:pStyle w:val="style0"/>
              <w:jc w:val="center"/>
              <w:rPr/>
            </w:pPr>
          </w:p>
        </w:tc>
      </w:tr>
      <w:tr w14:paraId="7372508B">
        <w:tblPrEx/>
        <w:trPr>
          <w:jc w:val="center"/>
        </w:trPr>
        <w:tc>
          <w:tcPr>
            <w:tcW w:w="1728" w:type="dxa"/>
            <w:tcBorders/>
          </w:tcPr>
          <w:p w14:paraId="1510FAD7">
            <w:pPr>
              <w:pStyle w:val="style0"/>
              <w:jc w:val="center"/>
              <w:rPr/>
            </w:pPr>
            <w:r>
              <w:rPr>
                <w:rFonts w:ascii="宋体" w:eastAsia="宋体" w:hAnsi="宋体"/>
                <w:sz w:val="18"/>
              </w:rPr>
              <w:t>机械费</w:t>
            </w:r>
          </w:p>
        </w:tc>
        <w:tc>
          <w:tcPr>
            <w:tcW w:w="1728" w:type="dxa"/>
            <w:tcBorders/>
          </w:tcPr>
          <w:p w14:paraId="864BBE5D">
            <w:pPr>
              <w:pStyle w:val="style0"/>
              <w:jc w:val="center"/>
              <w:rPr/>
            </w:pPr>
          </w:p>
        </w:tc>
        <w:tc>
          <w:tcPr>
            <w:tcW w:w="1728" w:type="dxa"/>
            <w:tcBorders/>
          </w:tcPr>
          <w:p w14:paraId="AE245BAD">
            <w:pPr>
              <w:pStyle w:val="style0"/>
              <w:jc w:val="center"/>
              <w:rPr/>
            </w:pPr>
          </w:p>
        </w:tc>
        <w:tc>
          <w:tcPr>
            <w:tcW w:w="1728" w:type="dxa"/>
            <w:tcBorders/>
          </w:tcPr>
          <w:p w14:paraId="03CA3C79">
            <w:pPr>
              <w:pStyle w:val="style0"/>
              <w:jc w:val="center"/>
              <w:rPr/>
            </w:pPr>
          </w:p>
        </w:tc>
        <w:tc>
          <w:tcPr>
            <w:tcW w:w="1728" w:type="dxa"/>
            <w:tcBorders/>
          </w:tcPr>
          <w:p w14:paraId="81425E5D">
            <w:pPr>
              <w:pStyle w:val="style0"/>
              <w:jc w:val="center"/>
              <w:rPr/>
            </w:pPr>
          </w:p>
        </w:tc>
      </w:tr>
      <w:tr w14:paraId="03101670">
        <w:tblPrEx/>
        <w:trPr>
          <w:jc w:val="center"/>
        </w:trPr>
        <w:tc>
          <w:tcPr>
            <w:tcW w:w="1728" w:type="dxa"/>
            <w:tcBorders/>
          </w:tcPr>
          <w:p w14:paraId="A35CAADF">
            <w:pPr>
              <w:pStyle w:val="style0"/>
              <w:jc w:val="center"/>
              <w:rPr/>
            </w:pPr>
            <w:r>
              <w:rPr>
                <w:rFonts w:ascii="宋体" w:eastAsia="宋体" w:hAnsi="宋体"/>
                <w:sz w:val="18"/>
              </w:rPr>
              <w:t>企业管理费</w:t>
            </w:r>
          </w:p>
        </w:tc>
        <w:tc>
          <w:tcPr>
            <w:tcW w:w="1728" w:type="dxa"/>
            <w:tcBorders/>
          </w:tcPr>
          <w:p w14:paraId="46F10A71">
            <w:pPr>
              <w:pStyle w:val="style0"/>
              <w:jc w:val="center"/>
              <w:rPr/>
            </w:pPr>
          </w:p>
        </w:tc>
        <w:tc>
          <w:tcPr>
            <w:tcW w:w="1728" w:type="dxa"/>
            <w:tcBorders/>
          </w:tcPr>
          <w:p w14:paraId="76580E02">
            <w:pPr>
              <w:pStyle w:val="style0"/>
              <w:jc w:val="center"/>
              <w:rPr/>
            </w:pPr>
          </w:p>
        </w:tc>
        <w:tc>
          <w:tcPr>
            <w:tcW w:w="1728" w:type="dxa"/>
            <w:tcBorders/>
          </w:tcPr>
          <w:p w14:paraId="CA52A175">
            <w:pPr>
              <w:pStyle w:val="style0"/>
              <w:jc w:val="center"/>
              <w:rPr/>
            </w:pPr>
          </w:p>
        </w:tc>
        <w:tc>
          <w:tcPr>
            <w:tcW w:w="1728" w:type="dxa"/>
            <w:tcBorders/>
          </w:tcPr>
          <w:p w14:paraId="80FFDD74">
            <w:pPr>
              <w:pStyle w:val="style0"/>
              <w:jc w:val="center"/>
              <w:rPr/>
            </w:pPr>
          </w:p>
        </w:tc>
      </w:tr>
      <w:tr w14:paraId="54657521">
        <w:tblPrEx/>
        <w:trPr>
          <w:jc w:val="center"/>
        </w:trPr>
        <w:tc>
          <w:tcPr>
            <w:tcW w:w="1728" w:type="dxa"/>
            <w:tcBorders/>
          </w:tcPr>
          <w:p w14:paraId="266CD5F2">
            <w:pPr>
              <w:pStyle w:val="style0"/>
              <w:jc w:val="center"/>
              <w:rPr/>
            </w:pPr>
            <w:r>
              <w:rPr>
                <w:rFonts w:ascii="宋体" w:eastAsia="宋体" w:hAnsi="宋体"/>
                <w:sz w:val="18"/>
              </w:rPr>
              <w:t>利润</w:t>
            </w:r>
          </w:p>
        </w:tc>
        <w:tc>
          <w:tcPr>
            <w:tcW w:w="1728" w:type="dxa"/>
            <w:tcBorders/>
          </w:tcPr>
          <w:p w14:paraId="40931A54">
            <w:pPr>
              <w:pStyle w:val="style0"/>
              <w:jc w:val="center"/>
              <w:rPr/>
            </w:pPr>
          </w:p>
        </w:tc>
        <w:tc>
          <w:tcPr>
            <w:tcW w:w="1728" w:type="dxa"/>
            <w:tcBorders/>
          </w:tcPr>
          <w:p w14:paraId="3245230D">
            <w:pPr>
              <w:pStyle w:val="style0"/>
              <w:jc w:val="center"/>
              <w:rPr/>
            </w:pPr>
          </w:p>
        </w:tc>
        <w:tc>
          <w:tcPr>
            <w:tcW w:w="1728" w:type="dxa"/>
            <w:tcBorders/>
          </w:tcPr>
          <w:p w14:paraId="86D9FC0B">
            <w:pPr>
              <w:pStyle w:val="style0"/>
              <w:jc w:val="center"/>
              <w:rPr/>
            </w:pPr>
          </w:p>
        </w:tc>
        <w:tc>
          <w:tcPr>
            <w:tcW w:w="1728" w:type="dxa"/>
            <w:tcBorders/>
          </w:tcPr>
          <w:p w14:paraId="8561D95C">
            <w:pPr>
              <w:pStyle w:val="style0"/>
              <w:jc w:val="center"/>
              <w:rPr/>
            </w:pPr>
          </w:p>
        </w:tc>
      </w:tr>
    </w:tbl>
    <w:p w14:paraId="73B006E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604C1F25">
        <w:trPr>
          <w:jc w:val="center"/>
        </w:trPr>
        <w:tc>
          <w:tcPr>
            <w:tcW w:w="576" w:type="dxa"/>
            <w:tcBorders/>
          </w:tcPr>
          <w:p w14:paraId="2A7F651C">
            <w:pPr>
              <w:pStyle w:val="style0"/>
              <w:jc w:val="center"/>
              <w:rPr/>
            </w:pPr>
            <w:r>
              <w:rPr>
                <w:rFonts w:ascii="宋体" w:eastAsia="宋体" w:hAnsi="宋体"/>
                <w:b/>
                <w:sz w:val="18"/>
              </w:rPr>
              <w:t>序号</w:t>
            </w:r>
          </w:p>
        </w:tc>
        <w:tc>
          <w:tcPr>
            <w:tcW w:w="1728" w:type="dxa"/>
            <w:tcBorders/>
          </w:tcPr>
          <w:p w14:paraId="279FB0EE">
            <w:pPr>
              <w:pStyle w:val="style0"/>
              <w:jc w:val="center"/>
              <w:rPr/>
            </w:pPr>
            <w:r>
              <w:rPr>
                <w:rFonts w:ascii="宋体" w:eastAsia="宋体" w:hAnsi="宋体"/>
                <w:b/>
                <w:sz w:val="18"/>
              </w:rPr>
              <w:t>项目编码</w:t>
            </w:r>
          </w:p>
        </w:tc>
        <w:tc>
          <w:tcPr>
            <w:tcW w:w="2160" w:type="dxa"/>
            <w:tcBorders/>
          </w:tcPr>
          <w:p w14:paraId="6DA13B61">
            <w:pPr>
              <w:pStyle w:val="style0"/>
              <w:jc w:val="center"/>
              <w:rPr/>
            </w:pPr>
            <w:r>
              <w:rPr>
                <w:rFonts w:ascii="宋体" w:eastAsia="宋体" w:hAnsi="宋体"/>
                <w:b/>
                <w:sz w:val="18"/>
              </w:rPr>
              <w:t>项目名称</w:t>
            </w:r>
          </w:p>
        </w:tc>
        <w:tc>
          <w:tcPr>
            <w:tcW w:w="3600" w:type="dxa"/>
            <w:tcBorders/>
          </w:tcPr>
          <w:p w14:paraId="E734BA2F">
            <w:pPr>
              <w:pStyle w:val="style0"/>
              <w:jc w:val="center"/>
              <w:rPr/>
            </w:pPr>
            <w:r>
              <w:rPr>
                <w:rFonts w:ascii="宋体" w:eastAsia="宋体" w:hAnsi="宋体"/>
                <w:b/>
                <w:sz w:val="18"/>
              </w:rPr>
              <w:t>项目特征描述</w:t>
            </w:r>
          </w:p>
        </w:tc>
        <w:tc>
          <w:tcPr>
            <w:tcW w:w="864" w:type="dxa"/>
            <w:tcBorders/>
          </w:tcPr>
          <w:p w14:paraId="3C758D72">
            <w:pPr>
              <w:pStyle w:val="style0"/>
              <w:jc w:val="center"/>
              <w:rPr/>
            </w:pPr>
            <w:r>
              <w:rPr>
                <w:rFonts w:ascii="宋体" w:eastAsia="宋体" w:hAnsi="宋体"/>
                <w:b/>
                <w:sz w:val="18"/>
              </w:rPr>
              <w:t>计量单位</w:t>
            </w:r>
          </w:p>
        </w:tc>
        <w:tc>
          <w:tcPr>
            <w:tcW w:w="1152" w:type="dxa"/>
            <w:tcBorders/>
          </w:tcPr>
          <w:p w14:paraId="7D6113D2">
            <w:pPr>
              <w:pStyle w:val="style0"/>
              <w:jc w:val="center"/>
              <w:rPr/>
            </w:pPr>
            <w:r>
              <w:rPr>
                <w:rFonts w:ascii="宋体" w:eastAsia="宋体" w:hAnsi="宋体"/>
                <w:b/>
                <w:sz w:val="18"/>
              </w:rPr>
              <w:t>工程量</w:t>
            </w:r>
          </w:p>
        </w:tc>
        <w:tc>
          <w:tcPr>
            <w:tcW w:w="1296" w:type="dxa"/>
            <w:tcBorders/>
          </w:tcPr>
          <w:p w14:paraId="E2E32A7F">
            <w:pPr>
              <w:pStyle w:val="style0"/>
              <w:jc w:val="center"/>
              <w:rPr/>
            </w:pPr>
            <w:r>
              <w:rPr>
                <w:rFonts w:ascii="宋体" w:eastAsia="宋体" w:hAnsi="宋体"/>
                <w:b/>
                <w:sz w:val="18"/>
              </w:rPr>
              <w:t>综合单价（元）</w:t>
            </w:r>
          </w:p>
        </w:tc>
        <w:tc>
          <w:tcPr>
            <w:tcW w:w="1296" w:type="dxa"/>
            <w:tcBorders/>
          </w:tcPr>
          <w:p w14:paraId="65136199">
            <w:pPr>
              <w:pStyle w:val="style0"/>
              <w:jc w:val="center"/>
              <w:rPr/>
            </w:pPr>
            <w:r>
              <w:rPr>
                <w:rFonts w:ascii="宋体" w:eastAsia="宋体" w:hAnsi="宋体"/>
                <w:b/>
                <w:sz w:val="18"/>
              </w:rPr>
              <w:t>合价（元）</w:t>
            </w:r>
          </w:p>
        </w:tc>
      </w:tr>
      <w:tr w14:paraId="95200F30">
        <w:tblPrEx/>
        <w:trPr>
          <w:jc w:val="center"/>
        </w:trPr>
        <w:tc>
          <w:tcPr>
            <w:tcW w:w="576" w:type="dxa"/>
            <w:tcBorders/>
          </w:tcPr>
          <w:p w14:paraId="4FD8AFC1">
            <w:pPr>
              <w:pStyle w:val="style0"/>
              <w:jc w:val="center"/>
              <w:rPr/>
            </w:pPr>
            <w:r>
              <w:rPr>
                <w:rFonts w:ascii="宋体" w:eastAsia="宋体" w:hAnsi="宋体"/>
                <w:sz w:val="18"/>
              </w:rPr>
              <w:t>14</w:t>
            </w:r>
          </w:p>
        </w:tc>
        <w:tc>
          <w:tcPr>
            <w:tcW w:w="1728" w:type="dxa"/>
            <w:tcBorders/>
          </w:tcPr>
          <w:p w14:paraId="44361B39">
            <w:pPr>
              <w:pStyle w:val="style0"/>
              <w:jc w:val="center"/>
              <w:rPr/>
            </w:pPr>
            <w:r>
              <w:rPr>
                <w:rFonts w:ascii="宋体" w:eastAsia="宋体" w:hAnsi="宋体"/>
                <w:sz w:val="18"/>
              </w:rPr>
              <w:t>041003001001</w:t>
            </w:r>
          </w:p>
        </w:tc>
        <w:tc>
          <w:tcPr>
            <w:tcW w:w="2160" w:type="dxa"/>
            <w:tcBorders/>
          </w:tcPr>
          <w:p w14:paraId="BFCD8934">
            <w:pPr>
              <w:pStyle w:val="style0"/>
              <w:jc w:val="left"/>
              <w:rPr/>
            </w:pPr>
            <w:r>
              <w:rPr>
                <w:rFonts w:ascii="宋体" w:eastAsia="宋体" w:hAnsi="宋体"/>
                <w:sz w:val="18"/>
              </w:rPr>
              <w:t>监控线管敷设</w:t>
            </w:r>
          </w:p>
        </w:tc>
        <w:tc>
          <w:tcPr>
            <w:tcW w:w="3600" w:type="dxa"/>
            <w:tcBorders/>
          </w:tcPr>
          <w:p w14:paraId="433239DA">
            <w:pPr>
              <w:pStyle w:val="style0"/>
              <w:jc w:val="center"/>
              <w:rPr/>
            </w:pPr>
            <w:r>
              <w:rPr>
                <w:rFonts w:ascii="宋体" w:eastAsia="宋体" w:hAnsi="宋体"/>
                <w:sz w:val="18"/>
              </w:rPr>
              <w:t>镀锌钢管、PE管</w:t>
            </w:r>
          </w:p>
        </w:tc>
        <w:tc>
          <w:tcPr>
            <w:tcW w:w="864" w:type="dxa"/>
            <w:tcBorders/>
          </w:tcPr>
          <w:p w14:paraId="59527587">
            <w:pPr>
              <w:pStyle w:val="style0"/>
              <w:jc w:val="center"/>
              <w:rPr/>
            </w:pPr>
            <w:r>
              <w:rPr>
                <w:rFonts w:ascii="宋体" w:eastAsia="宋体" w:hAnsi="宋体"/>
                <w:sz w:val="18"/>
              </w:rPr>
              <w:t>m</w:t>
            </w:r>
          </w:p>
        </w:tc>
        <w:tc>
          <w:tcPr>
            <w:tcW w:w="1152" w:type="dxa"/>
            <w:tcBorders/>
          </w:tcPr>
          <w:p w14:paraId="C9629B43">
            <w:pPr>
              <w:pStyle w:val="style0"/>
              <w:jc w:val="center"/>
              <w:rPr/>
            </w:pPr>
            <w:r>
              <w:rPr>
                <w:rFonts w:ascii="宋体" w:eastAsia="宋体" w:hAnsi="宋体"/>
                <w:sz w:val="18"/>
              </w:rPr>
              <w:t>15,000.00</w:t>
            </w:r>
          </w:p>
        </w:tc>
        <w:tc>
          <w:tcPr>
            <w:tcW w:w="1296" w:type="dxa"/>
            <w:tcBorders/>
          </w:tcPr>
          <w:p w14:paraId="BFE037C0">
            <w:pPr>
              <w:pStyle w:val="style0"/>
              <w:jc w:val="center"/>
              <w:rPr/>
            </w:pPr>
            <w:r>
              <w:rPr>
                <w:rFonts w:ascii="宋体" w:eastAsia="宋体" w:hAnsi="宋体"/>
                <w:sz w:val="18"/>
              </w:rPr>
              <w:t>——</w:t>
            </w:r>
          </w:p>
        </w:tc>
        <w:tc>
          <w:tcPr>
            <w:tcW w:w="1296" w:type="dxa"/>
            <w:tcBorders/>
          </w:tcPr>
          <w:p w14:paraId="15D933B7">
            <w:pPr>
              <w:pStyle w:val="style0"/>
              <w:jc w:val="center"/>
              <w:rPr/>
            </w:pPr>
            <w:r>
              <w:rPr>
                <w:rFonts w:ascii="宋体" w:eastAsia="宋体" w:hAnsi="宋体"/>
                <w:sz w:val="18"/>
              </w:rPr>
              <w:t>——</w:t>
            </w:r>
          </w:p>
        </w:tc>
      </w:tr>
    </w:tbl>
    <w:p w14:paraId="A284690C">
      <w:pPr>
        <w:pStyle w:val="style0"/>
        <w:rPr/>
      </w:pPr>
      <w:r>
        <w:br w:type="page"/>
      </w:r>
    </w:p>
    <w:p w14:paraId="597C5528">
      <w:pPr>
        <w:pStyle w:val="style0"/>
        <w:rPr/>
      </w:pPr>
    </w:p>
    <w:p w14:paraId="345AE77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CAB6A4F">
        <w:trPr>
          <w:jc w:val="center"/>
        </w:trPr>
        <w:tc>
          <w:tcPr>
            <w:tcW w:w="1440" w:type="dxa"/>
            <w:tcBorders/>
          </w:tcPr>
          <w:p w14:paraId="9BBF3A50">
            <w:pPr>
              <w:pStyle w:val="style0"/>
              <w:jc w:val="center"/>
              <w:rPr/>
            </w:pPr>
            <w:r>
              <w:rPr>
                <w:rFonts w:ascii="宋体" w:eastAsia="宋体" w:hAnsi="宋体"/>
                <w:b/>
                <w:sz w:val="18"/>
              </w:rPr>
              <w:t>项目编码</w:t>
            </w:r>
          </w:p>
        </w:tc>
        <w:tc>
          <w:tcPr>
            <w:tcW w:w="1440" w:type="dxa"/>
            <w:tcBorders/>
          </w:tcPr>
          <w:p w14:paraId="05768716">
            <w:pPr>
              <w:pStyle w:val="style0"/>
              <w:jc w:val="center"/>
              <w:rPr/>
            </w:pPr>
            <w:r>
              <w:rPr>
                <w:rFonts w:ascii="宋体" w:eastAsia="宋体" w:hAnsi="宋体"/>
                <w:sz w:val="18"/>
              </w:rPr>
              <w:t>041003001001</w:t>
            </w:r>
          </w:p>
        </w:tc>
        <w:tc>
          <w:tcPr>
            <w:tcW w:w="1440" w:type="dxa"/>
            <w:tcBorders/>
          </w:tcPr>
          <w:p w14:paraId="94893F02">
            <w:pPr>
              <w:pStyle w:val="style0"/>
              <w:jc w:val="center"/>
              <w:rPr/>
            </w:pPr>
            <w:r>
              <w:rPr>
                <w:rFonts w:ascii="宋体" w:eastAsia="宋体" w:hAnsi="宋体"/>
                <w:b/>
                <w:sz w:val="18"/>
              </w:rPr>
              <w:t>项目名称</w:t>
            </w:r>
          </w:p>
        </w:tc>
        <w:tc>
          <w:tcPr>
            <w:tcW w:w="1440" w:type="dxa"/>
            <w:tcBorders/>
          </w:tcPr>
          <w:p w14:paraId="600C91A9">
            <w:pPr>
              <w:pStyle w:val="style0"/>
              <w:jc w:val="center"/>
              <w:rPr/>
            </w:pPr>
            <w:r>
              <w:rPr>
                <w:rFonts w:ascii="宋体" w:eastAsia="宋体" w:hAnsi="宋体"/>
                <w:sz w:val="18"/>
              </w:rPr>
              <w:t>监控线管敷设</w:t>
            </w:r>
          </w:p>
        </w:tc>
        <w:tc>
          <w:tcPr>
            <w:tcW w:w="1440" w:type="dxa"/>
            <w:tcBorders/>
          </w:tcPr>
          <w:p w14:paraId="77CA6CD3">
            <w:pPr>
              <w:pStyle w:val="style0"/>
              <w:jc w:val="center"/>
              <w:rPr/>
            </w:pPr>
            <w:r>
              <w:rPr>
                <w:rFonts w:ascii="宋体" w:eastAsia="宋体" w:hAnsi="宋体"/>
                <w:b/>
                <w:sz w:val="18"/>
              </w:rPr>
              <w:t>计量单位</w:t>
            </w:r>
          </w:p>
        </w:tc>
        <w:tc>
          <w:tcPr>
            <w:tcW w:w="1440" w:type="dxa"/>
            <w:tcBorders/>
          </w:tcPr>
          <w:p w14:paraId="E5CFDD19">
            <w:pPr>
              <w:pStyle w:val="style0"/>
              <w:jc w:val="center"/>
              <w:rPr/>
            </w:pPr>
            <w:r>
              <w:rPr>
                <w:rFonts w:ascii="宋体" w:eastAsia="宋体" w:hAnsi="宋体"/>
                <w:sz w:val="18"/>
              </w:rPr>
              <w:t>m</w:t>
            </w:r>
          </w:p>
        </w:tc>
      </w:tr>
      <w:tr w14:paraId="5CC54212">
        <w:tblPrEx/>
        <w:trPr>
          <w:jc w:val="center"/>
        </w:trPr>
        <w:tc>
          <w:tcPr>
            <w:tcW w:w="1440" w:type="dxa"/>
            <w:tcBorders/>
          </w:tcPr>
          <w:p w14:paraId="5E28A2D7">
            <w:pPr>
              <w:pStyle w:val="style0"/>
              <w:jc w:val="center"/>
              <w:rPr/>
            </w:pPr>
            <w:r>
              <w:rPr>
                <w:rFonts w:ascii="宋体" w:eastAsia="宋体" w:hAnsi="宋体"/>
                <w:b/>
                <w:sz w:val="18"/>
              </w:rPr>
              <w:t>清单工程量</w:t>
            </w:r>
          </w:p>
        </w:tc>
        <w:tc>
          <w:tcPr>
            <w:tcW w:w="1440" w:type="dxa"/>
            <w:tcBorders/>
          </w:tcPr>
          <w:p w14:paraId="FFF64FCE">
            <w:pPr>
              <w:pStyle w:val="style0"/>
              <w:jc w:val="center"/>
              <w:rPr/>
            </w:pPr>
            <w:r>
              <w:rPr>
                <w:rFonts w:ascii="宋体" w:eastAsia="宋体" w:hAnsi="宋体"/>
                <w:sz w:val="18"/>
              </w:rPr>
              <w:t>15,000.00</w:t>
            </w:r>
          </w:p>
        </w:tc>
        <w:tc>
          <w:tcPr>
            <w:tcW w:w="1440" w:type="dxa"/>
            <w:tcBorders/>
          </w:tcPr>
          <w:p w14:paraId="AFC5C847">
            <w:pPr>
              <w:pStyle w:val="style0"/>
              <w:jc w:val="center"/>
              <w:rPr/>
            </w:pPr>
            <w:r>
              <w:rPr>
                <w:rFonts w:ascii="宋体" w:eastAsia="宋体" w:hAnsi="宋体"/>
                <w:b/>
                <w:sz w:val="18"/>
              </w:rPr>
              <w:t>综合单价</w:t>
            </w:r>
          </w:p>
        </w:tc>
        <w:tc>
          <w:tcPr>
            <w:tcW w:w="1440" w:type="dxa"/>
            <w:tcBorders/>
          </w:tcPr>
          <w:p w14:paraId="2574221D">
            <w:pPr>
              <w:pStyle w:val="style0"/>
              <w:jc w:val="center"/>
              <w:rPr/>
            </w:pPr>
            <w:r>
              <w:rPr>
                <w:rFonts w:ascii="宋体" w:eastAsia="宋体" w:hAnsi="宋体"/>
                <w:sz w:val="18"/>
              </w:rPr>
              <w:t>——</w:t>
            </w:r>
          </w:p>
        </w:tc>
        <w:tc>
          <w:tcPr>
            <w:tcW w:w="1440" w:type="dxa"/>
            <w:tcBorders/>
          </w:tcPr>
          <w:p w14:paraId="951E5A18">
            <w:pPr>
              <w:pStyle w:val="style0"/>
              <w:jc w:val="center"/>
              <w:rPr/>
            </w:pPr>
            <w:r>
              <w:rPr>
                <w:rFonts w:ascii="宋体" w:eastAsia="宋体" w:hAnsi="宋体"/>
                <w:b/>
                <w:sz w:val="18"/>
              </w:rPr>
              <w:t>合价</w:t>
            </w:r>
          </w:p>
        </w:tc>
        <w:tc>
          <w:tcPr>
            <w:tcW w:w="1440" w:type="dxa"/>
            <w:tcBorders/>
          </w:tcPr>
          <w:p w14:paraId="882B4F75">
            <w:pPr>
              <w:pStyle w:val="style0"/>
              <w:jc w:val="center"/>
              <w:rPr/>
            </w:pPr>
            <w:r>
              <w:rPr>
                <w:rFonts w:ascii="宋体" w:eastAsia="宋体" w:hAnsi="宋体"/>
                <w:sz w:val="18"/>
              </w:rPr>
              <w:t>——</w:t>
            </w:r>
          </w:p>
        </w:tc>
      </w:tr>
    </w:tbl>
    <w:p w14:paraId="AC5246FF">
      <w:pPr>
        <w:pStyle w:val="style0"/>
        <w:rPr/>
      </w:pPr>
      <w:r>
        <w:rPr>
          <w:rFonts w:ascii="宋体" w:eastAsia="宋体" w:hAnsi="宋体"/>
          <w:sz w:val="18"/>
        </w:rPr>
        <w:t>项目特征：镀锌钢管、PE管</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D1F06E7">
        <w:trPr>
          <w:jc w:val="center"/>
        </w:trPr>
        <w:tc>
          <w:tcPr>
            <w:tcW w:w="1728" w:type="dxa"/>
            <w:tcBorders/>
          </w:tcPr>
          <w:p w14:paraId="4F05EF18">
            <w:pPr>
              <w:pStyle w:val="style0"/>
              <w:jc w:val="center"/>
              <w:rPr/>
            </w:pPr>
            <w:r>
              <w:rPr>
                <w:rFonts w:ascii="宋体" w:eastAsia="宋体" w:hAnsi="宋体"/>
                <w:b/>
                <w:sz w:val="18"/>
              </w:rPr>
              <w:t>费用名称</w:t>
            </w:r>
          </w:p>
        </w:tc>
        <w:tc>
          <w:tcPr>
            <w:tcW w:w="1728" w:type="dxa"/>
            <w:tcBorders/>
          </w:tcPr>
          <w:p w14:paraId="16FE03E1">
            <w:pPr>
              <w:pStyle w:val="style0"/>
              <w:jc w:val="center"/>
              <w:rPr/>
            </w:pPr>
            <w:r>
              <w:rPr>
                <w:rFonts w:ascii="宋体" w:eastAsia="宋体" w:hAnsi="宋体"/>
                <w:b/>
                <w:sz w:val="18"/>
              </w:rPr>
              <w:t>单位</w:t>
            </w:r>
          </w:p>
        </w:tc>
        <w:tc>
          <w:tcPr>
            <w:tcW w:w="1728" w:type="dxa"/>
            <w:tcBorders/>
          </w:tcPr>
          <w:p w14:paraId="4A86C3AA">
            <w:pPr>
              <w:pStyle w:val="style0"/>
              <w:jc w:val="center"/>
              <w:rPr/>
            </w:pPr>
            <w:r>
              <w:rPr>
                <w:rFonts w:ascii="宋体" w:eastAsia="宋体" w:hAnsi="宋体"/>
                <w:b/>
                <w:sz w:val="18"/>
              </w:rPr>
              <w:t>消耗量</w:t>
            </w:r>
          </w:p>
        </w:tc>
        <w:tc>
          <w:tcPr>
            <w:tcW w:w="1728" w:type="dxa"/>
            <w:tcBorders/>
          </w:tcPr>
          <w:p w14:paraId="261B48A7">
            <w:pPr>
              <w:pStyle w:val="style0"/>
              <w:jc w:val="center"/>
              <w:rPr/>
            </w:pPr>
            <w:r>
              <w:rPr>
                <w:rFonts w:ascii="宋体" w:eastAsia="宋体" w:hAnsi="宋体"/>
                <w:b/>
                <w:sz w:val="18"/>
              </w:rPr>
              <w:t>单价（元）</w:t>
            </w:r>
          </w:p>
        </w:tc>
        <w:tc>
          <w:tcPr>
            <w:tcW w:w="1728" w:type="dxa"/>
            <w:tcBorders/>
          </w:tcPr>
          <w:p w14:paraId="9DD956E3">
            <w:pPr>
              <w:pStyle w:val="style0"/>
              <w:jc w:val="center"/>
              <w:rPr/>
            </w:pPr>
            <w:r>
              <w:rPr>
                <w:rFonts w:ascii="宋体" w:eastAsia="宋体" w:hAnsi="宋体"/>
                <w:b/>
                <w:sz w:val="18"/>
              </w:rPr>
              <w:t>合价（元）</w:t>
            </w:r>
          </w:p>
        </w:tc>
      </w:tr>
      <w:tr w14:paraId="7645E838">
        <w:tblPrEx/>
        <w:trPr>
          <w:jc w:val="center"/>
        </w:trPr>
        <w:tc>
          <w:tcPr>
            <w:tcW w:w="1728" w:type="dxa"/>
            <w:tcBorders/>
          </w:tcPr>
          <w:p w14:paraId="E0C96733">
            <w:pPr>
              <w:pStyle w:val="style0"/>
              <w:jc w:val="center"/>
              <w:rPr/>
            </w:pPr>
            <w:r>
              <w:rPr>
                <w:rFonts w:ascii="宋体" w:eastAsia="宋体" w:hAnsi="宋体"/>
                <w:sz w:val="18"/>
              </w:rPr>
              <w:t>人工费</w:t>
            </w:r>
          </w:p>
        </w:tc>
        <w:tc>
          <w:tcPr>
            <w:tcW w:w="1728" w:type="dxa"/>
            <w:tcBorders/>
          </w:tcPr>
          <w:p w14:paraId="2CD85D92">
            <w:pPr>
              <w:pStyle w:val="style0"/>
              <w:jc w:val="center"/>
              <w:rPr/>
            </w:pPr>
          </w:p>
        </w:tc>
        <w:tc>
          <w:tcPr>
            <w:tcW w:w="1728" w:type="dxa"/>
            <w:tcBorders/>
          </w:tcPr>
          <w:p w14:paraId="DF312310">
            <w:pPr>
              <w:pStyle w:val="style0"/>
              <w:jc w:val="center"/>
              <w:rPr/>
            </w:pPr>
          </w:p>
        </w:tc>
        <w:tc>
          <w:tcPr>
            <w:tcW w:w="1728" w:type="dxa"/>
            <w:tcBorders/>
          </w:tcPr>
          <w:p w14:paraId="0C8129BF">
            <w:pPr>
              <w:pStyle w:val="style0"/>
              <w:jc w:val="center"/>
              <w:rPr/>
            </w:pPr>
          </w:p>
        </w:tc>
        <w:tc>
          <w:tcPr>
            <w:tcW w:w="1728" w:type="dxa"/>
            <w:tcBorders/>
          </w:tcPr>
          <w:p w14:paraId="61912AE9">
            <w:pPr>
              <w:pStyle w:val="style0"/>
              <w:jc w:val="center"/>
              <w:rPr/>
            </w:pPr>
          </w:p>
        </w:tc>
      </w:tr>
      <w:tr w14:paraId="2BA1B858">
        <w:tblPrEx/>
        <w:trPr>
          <w:jc w:val="center"/>
        </w:trPr>
        <w:tc>
          <w:tcPr>
            <w:tcW w:w="1728" w:type="dxa"/>
            <w:tcBorders/>
          </w:tcPr>
          <w:p w14:paraId="5523EF79">
            <w:pPr>
              <w:pStyle w:val="style0"/>
              <w:jc w:val="center"/>
              <w:rPr/>
            </w:pPr>
            <w:r>
              <w:rPr>
                <w:rFonts w:ascii="宋体" w:eastAsia="宋体" w:hAnsi="宋体"/>
                <w:sz w:val="18"/>
              </w:rPr>
              <w:t>材料费</w:t>
            </w:r>
          </w:p>
        </w:tc>
        <w:tc>
          <w:tcPr>
            <w:tcW w:w="1728" w:type="dxa"/>
            <w:tcBorders/>
          </w:tcPr>
          <w:p w14:paraId="776C0DB9">
            <w:pPr>
              <w:pStyle w:val="style0"/>
              <w:jc w:val="center"/>
              <w:rPr/>
            </w:pPr>
          </w:p>
        </w:tc>
        <w:tc>
          <w:tcPr>
            <w:tcW w:w="1728" w:type="dxa"/>
            <w:tcBorders/>
          </w:tcPr>
          <w:p w14:paraId="A8514DB0">
            <w:pPr>
              <w:pStyle w:val="style0"/>
              <w:jc w:val="center"/>
              <w:rPr/>
            </w:pPr>
          </w:p>
        </w:tc>
        <w:tc>
          <w:tcPr>
            <w:tcW w:w="1728" w:type="dxa"/>
            <w:tcBorders/>
          </w:tcPr>
          <w:p w14:paraId="106097E6">
            <w:pPr>
              <w:pStyle w:val="style0"/>
              <w:jc w:val="center"/>
              <w:rPr/>
            </w:pPr>
          </w:p>
        </w:tc>
        <w:tc>
          <w:tcPr>
            <w:tcW w:w="1728" w:type="dxa"/>
            <w:tcBorders/>
          </w:tcPr>
          <w:p w14:paraId="5C6ABB31">
            <w:pPr>
              <w:pStyle w:val="style0"/>
              <w:jc w:val="center"/>
              <w:rPr/>
            </w:pPr>
          </w:p>
        </w:tc>
      </w:tr>
      <w:tr w14:paraId="C6078207">
        <w:tblPrEx/>
        <w:trPr>
          <w:jc w:val="center"/>
        </w:trPr>
        <w:tc>
          <w:tcPr>
            <w:tcW w:w="1728" w:type="dxa"/>
            <w:tcBorders/>
          </w:tcPr>
          <w:p w14:paraId="521587E4">
            <w:pPr>
              <w:pStyle w:val="style0"/>
              <w:jc w:val="center"/>
              <w:rPr/>
            </w:pPr>
            <w:r>
              <w:rPr>
                <w:rFonts w:ascii="宋体" w:eastAsia="宋体" w:hAnsi="宋体"/>
                <w:sz w:val="18"/>
              </w:rPr>
              <w:t>机械费</w:t>
            </w:r>
          </w:p>
        </w:tc>
        <w:tc>
          <w:tcPr>
            <w:tcW w:w="1728" w:type="dxa"/>
            <w:tcBorders/>
          </w:tcPr>
          <w:p w14:paraId="201C2C3A">
            <w:pPr>
              <w:pStyle w:val="style0"/>
              <w:jc w:val="center"/>
              <w:rPr/>
            </w:pPr>
          </w:p>
        </w:tc>
        <w:tc>
          <w:tcPr>
            <w:tcW w:w="1728" w:type="dxa"/>
            <w:tcBorders/>
          </w:tcPr>
          <w:p w14:paraId="6F055DA0">
            <w:pPr>
              <w:pStyle w:val="style0"/>
              <w:jc w:val="center"/>
              <w:rPr/>
            </w:pPr>
          </w:p>
        </w:tc>
        <w:tc>
          <w:tcPr>
            <w:tcW w:w="1728" w:type="dxa"/>
            <w:tcBorders/>
          </w:tcPr>
          <w:p w14:paraId="0ACC3A2E">
            <w:pPr>
              <w:pStyle w:val="style0"/>
              <w:jc w:val="center"/>
              <w:rPr/>
            </w:pPr>
          </w:p>
        </w:tc>
        <w:tc>
          <w:tcPr>
            <w:tcW w:w="1728" w:type="dxa"/>
            <w:tcBorders/>
          </w:tcPr>
          <w:p w14:paraId="9FA2F3BA">
            <w:pPr>
              <w:pStyle w:val="style0"/>
              <w:jc w:val="center"/>
              <w:rPr/>
            </w:pPr>
          </w:p>
        </w:tc>
      </w:tr>
      <w:tr w14:paraId="8A0E7602">
        <w:tblPrEx/>
        <w:trPr>
          <w:jc w:val="center"/>
        </w:trPr>
        <w:tc>
          <w:tcPr>
            <w:tcW w:w="1728" w:type="dxa"/>
            <w:tcBorders/>
          </w:tcPr>
          <w:p w14:paraId="34C24EEE">
            <w:pPr>
              <w:pStyle w:val="style0"/>
              <w:jc w:val="center"/>
              <w:rPr/>
            </w:pPr>
            <w:r>
              <w:rPr>
                <w:rFonts w:ascii="宋体" w:eastAsia="宋体" w:hAnsi="宋体"/>
                <w:sz w:val="18"/>
              </w:rPr>
              <w:t>企业管理费</w:t>
            </w:r>
          </w:p>
        </w:tc>
        <w:tc>
          <w:tcPr>
            <w:tcW w:w="1728" w:type="dxa"/>
            <w:tcBorders/>
          </w:tcPr>
          <w:p w14:paraId="43DBBAD3">
            <w:pPr>
              <w:pStyle w:val="style0"/>
              <w:jc w:val="center"/>
              <w:rPr/>
            </w:pPr>
          </w:p>
        </w:tc>
        <w:tc>
          <w:tcPr>
            <w:tcW w:w="1728" w:type="dxa"/>
            <w:tcBorders/>
          </w:tcPr>
          <w:p w14:paraId="BC2E9F83">
            <w:pPr>
              <w:pStyle w:val="style0"/>
              <w:jc w:val="center"/>
              <w:rPr/>
            </w:pPr>
          </w:p>
        </w:tc>
        <w:tc>
          <w:tcPr>
            <w:tcW w:w="1728" w:type="dxa"/>
            <w:tcBorders/>
          </w:tcPr>
          <w:p w14:paraId="EDC30C54">
            <w:pPr>
              <w:pStyle w:val="style0"/>
              <w:jc w:val="center"/>
              <w:rPr/>
            </w:pPr>
          </w:p>
        </w:tc>
        <w:tc>
          <w:tcPr>
            <w:tcW w:w="1728" w:type="dxa"/>
            <w:tcBorders/>
          </w:tcPr>
          <w:p w14:paraId="67116B8F">
            <w:pPr>
              <w:pStyle w:val="style0"/>
              <w:jc w:val="center"/>
              <w:rPr/>
            </w:pPr>
          </w:p>
        </w:tc>
      </w:tr>
      <w:tr w14:paraId="A01B243A">
        <w:tblPrEx/>
        <w:trPr>
          <w:jc w:val="center"/>
        </w:trPr>
        <w:tc>
          <w:tcPr>
            <w:tcW w:w="1728" w:type="dxa"/>
            <w:tcBorders/>
          </w:tcPr>
          <w:p w14:paraId="BA4CB0FE">
            <w:pPr>
              <w:pStyle w:val="style0"/>
              <w:jc w:val="center"/>
              <w:rPr/>
            </w:pPr>
            <w:r>
              <w:rPr>
                <w:rFonts w:ascii="宋体" w:eastAsia="宋体" w:hAnsi="宋体"/>
                <w:sz w:val="18"/>
              </w:rPr>
              <w:t>利润</w:t>
            </w:r>
          </w:p>
        </w:tc>
        <w:tc>
          <w:tcPr>
            <w:tcW w:w="1728" w:type="dxa"/>
            <w:tcBorders/>
          </w:tcPr>
          <w:p w14:paraId="6D8EAE25">
            <w:pPr>
              <w:pStyle w:val="style0"/>
              <w:jc w:val="center"/>
              <w:rPr/>
            </w:pPr>
          </w:p>
        </w:tc>
        <w:tc>
          <w:tcPr>
            <w:tcW w:w="1728" w:type="dxa"/>
            <w:tcBorders/>
          </w:tcPr>
          <w:p w14:paraId="11C8F262">
            <w:pPr>
              <w:pStyle w:val="style0"/>
              <w:jc w:val="center"/>
              <w:rPr/>
            </w:pPr>
          </w:p>
        </w:tc>
        <w:tc>
          <w:tcPr>
            <w:tcW w:w="1728" w:type="dxa"/>
            <w:tcBorders/>
          </w:tcPr>
          <w:p w14:paraId="51210126">
            <w:pPr>
              <w:pStyle w:val="style0"/>
              <w:jc w:val="center"/>
              <w:rPr/>
            </w:pPr>
          </w:p>
        </w:tc>
        <w:tc>
          <w:tcPr>
            <w:tcW w:w="1728" w:type="dxa"/>
            <w:tcBorders/>
          </w:tcPr>
          <w:p w14:paraId="90227650">
            <w:pPr>
              <w:pStyle w:val="style0"/>
              <w:jc w:val="center"/>
              <w:rPr/>
            </w:pPr>
          </w:p>
        </w:tc>
      </w:tr>
    </w:tbl>
    <w:p w14:paraId="7D9D5A7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9"/>
        <w:gridCol w:w="1212"/>
        <w:gridCol w:w="1785"/>
        <w:gridCol w:w="696"/>
        <w:gridCol w:w="1072"/>
        <w:gridCol w:w="975"/>
        <w:gridCol w:w="974"/>
      </w:tblGrid>
      <w:tr w14:paraId="C6877078">
        <w:trPr>
          <w:jc w:val="center"/>
        </w:trPr>
        <w:tc>
          <w:tcPr>
            <w:tcW w:w="576" w:type="dxa"/>
            <w:tcBorders/>
          </w:tcPr>
          <w:p w14:paraId="2FF4AB76">
            <w:pPr>
              <w:pStyle w:val="style0"/>
              <w:jc w:val="center"/>
              <w:rPr/>
            </w:pPr>
            <w:r>
              <w:rPr>
                <w:rFonts w:ascii="宋体" w:eastAsia="宋体" w:hAnsi="宋体"/>
                <w:b/>
                <w:sz w:val="18"/>
              </w:rPr>
              <w:t>序号</w:t>
            </w:r>
          </w:p>
        </w:tc>
        <w:tc>
          <w:tcPr>
            <w:tcW w:w="1728" w:type="dxa"/>
            <w:tcBorders/>
          </w:tcPr>
          <w:p w14:paraId="71B58F47">
            <w:pPr>
              <w:pStyle w:val="style0"/>
              <w:jc w:val="center"/>
              <w:rPr/>
            </w:pPr>
            <w:r>
              <w:rPr>
                <w:rFonts w:ascii="宋体" w:eastAsia="宋体" w:hAnsi="宋体"/>
                <w:b/>
                <w:sz w:val="18"/>
              </w:rPr>
              <w:t>项目编码</w:t>
            </w:r>
          </w:p>
        </w:tc>
        <w:tc>
          <w:tcPr>
            <w:tcW w:w="2160" w:type="dxa"/>
            <w:tcBorders/>
          </w:tcPr>
          <w:p w14:paraId="3FEAADDA">
            <w:pPr>
              <w:pStyle w:val="style0"/>
              <w:jc w:val="center"/>
              <w:rPr/>
            </w:pPr>
            <w:r>
              <w:rPr>
                <w:rFonts w:ascii="宋体" w:eastAsia="宋体" w:hAnsi="宋体"/>
                <w:b/>
                <w:sz w:val="18"/>
              </w:rPr>
              <w:t>项目名称</w:t>
            </w:r>
          </w:p>
        </w:tc>
        <w:tc>
          <w:tcPr>
            <w:tcW w:w="3600" w:type="dxa"/>
            <w:tcBorders/>
          </w:tcPr>
          <w:p w14:paraId="F34F9044">
            <w:pPr>
              <w:pStyle w:val="style0"/>
              <w:jc w:val="center"/>
              <w:rPr/>
            </w:pPr>
            <w:r>
              <w:rPr>
                <w:rFonts w:ascii="宋体" w:eastAsia="宋体" w:hAnsi="宋体"/>
                <w:b/>
                <w:sz w:val="18"/>
              </w:rPr>
              <w:t>项目特征描述</w:t>
            </w:r>
          </w:p>
        </w:tc>
        <w:tc>
          <w:tcPr>
            <w:tcW w:w="864" w:type="dxa"/>
            <w:tcBorders/>
          </w:tcPr>
          <w:p w14:paraId="B251F36F">
            <w:pPr>
              <w:pStyle w:val="style0"/>
              <w:jc w:val="center"/>
              <w:rPr/>
            </w:pPr>
            <w:r>
              <w:rPr>
                <w:rFonts w:ascii="宋体" w:eastAsia="宋体" w:hAnsi="宋体"/>
                <w:b/>
                <w:sz w:val="18"/>
              </w:rPr>
              <w:t>计量单位</w:t>
            </w:r>
          </w:p>
        </w:tc>
        <w:tc>
          <w:tcPr>
            <w:tcW w:w="1152" w:type="dxa"/>
            <w:tcBorders/>
          </w:tcPr>
          <w:p w14:paraId="2857DCA1">
            <w:pPr>
              <w:pStyle w:val="style0"/>
              <w:jc w:val="center"/>
              <w:rPr/>
            </w:pPr>
            <w:r>
              <w:rPr>
                <w:rFonts w:ascii="宋体" w:eastAsia="宋体" w:hAnsi="宋体"/>
                <w:b/>
                <w:sz w:val="18"/>
              </w:rPr>
              <w:t>工程量</w:t>
            </w:r>
          </w:p>
        </w:tc>
        <w:tc>
          <w:tcPr>
            <w:tcW w:w="1296" w:type="dxa"/>
            <w:tcBorders/>
          </w:tcPr>
          <w:p w14:paraId="F016644E">
            <w:pPr>
              <w:pStyle w:val="style0"/>
              <w:jc w:val="center"/>
              <w:rPr/>
            </w:pPr>
            <w:r>
              <w:rPr>
                <w:rFonts w:ascii="宋体" w:eastAsia="宋体" w:hAnsi="宋体"/>
                <w:b/>
                <w:sz w:val="18"/>
              </w:rPr>
              <w:t>综合单价（元）</w:t>
            </w:r>
          </w:p>
        </w:tc>
        <w:tc>
          <w:tcPr>
            <w:tcW w:w="1296" w:type="dxa"/>
            <w:tcBorders/>
          </w:tcPr>
          <w:p w14:paraId="8C218812">
            <w:pPr>
              <w:pStyle w:val="style0"/>
              <w:jc w:val="center"/>
              <w:rPr/>
            </w:pPr>
            <w:r>
              <w:rPr>
                <w:rFonts w:ascii="宋体" w:eastAsia="宋体" w:hAnsi="宋体"/>
                <w:b/>
                <w:sz w:val="18"/>
              </w:rPr>
              <w:t>合价（元）</w:t>
            </w:r>
          </w:p>
        </w:tc>
      </w:tr>
      <w:tr w14:paraId="56BE9780">
        <w:tblPrEx/>
        <w:trPr>
          <w:jc w:val="center"/>
        </w:trPr>
        <w:tc>
          <w:tcPr>
            <w:tcW w:w="576" w:type="dxa"/>
            <w:tcBorders/>
          </w:tcPr>
          <w:p w14:paraId="1EEA17B1">
            <w:pPr>
              <w:pStyle w:val="style0"/>
              <w:jc w:val="center"/>
              <w:rPr/>
            </w:pPr>
            <w:r>
              <w:rPr>
                <w:rFonts w:ascii="宋体" w:eastAsia="宋体" w:hAnsi="宋体"/>
                <w:sz w:val="18"/>
              </w:rPr>
              <w:t>15</w:t>
            </w:r>
          </w:p>
        </w:tc>
        <w:tc>
          <w:tcPr>
            <w:tcW w:w="1728" w:type="dxa"/>
            <w:tcBorders/>
          </w:tcPr>
          <w:p w14:paraId="8AC54038">
            <w:pPr>
              <w:pStyle w:val="style0"/>
              <w:jc w:val="center"/>
              <w:rPr/>
            </w:pPr>
            <w:r>
              <w:rPr>
                <w:rFonts w:ascii="宋体" w:eastAsia="宋体" w:hAnsi="宋体"/>
                <w:sz w:val="18"/>
              </w:rPr>
              <w:t>041003001002</w:t>
            </w:r>
          </w:p>
        </w:tc>
        <w:tc>
          <w:tcPr>
            <w:tcW w:w="2160" w:type="dxa"/>
            <w:tcBorders/>
          </w:tcPr>
          <w:p w14:paraId="AC1AD381">
            <w:pPr>
              <w:pStyle w:val="style0"/>
              <w:jc w:val="left"/>
              <w:rPr/>
            </w:pPr>
            <w:r>
              <w:rPr>
                <w:rFonts w:ascii="宋体" w:eastAsia="宋体" w:hAnsi="宋体"/>
                <w:sz w:val="18"/>
              </w:rPr>
              <w:t>监控线缆敷设</w:t>
            </w:r>
          </w:p>
        </w:tc>
        <w:tc>
          <w:tcPr>
            <w:tcW w:w="3600" w:type="dxa"/>
            <w:tcBorders/>
          </w:tcPr>
          <w:p w14:paraId="F9E150A9">
            <w:pPr>
              <w:pStyle w:val="style0"/>
              <w:jc w:val="center"/>
              <w:rPr/>
            </w:pPr>
            <w:r>
              <w:rPr>
                <w:rFonts w:ascii="宋体" w:eastAsia="宋体" w:hAnsi="宋体"/>
                <w:sz w:val="18"/>
              </w:rPr>
              <w:t>电源线、网线、光纤</w:t>
            </w:r>
          </w:p>
        </w:tc>
        <w:tc>
          <w:tcPr>
            <w:tcW w:w="864" w:type="dxa"/>
            <w:tcBorders/>
          </w:tcPr>
          <w:p w14:paraId="00CC117D">
            <w:pPr>
              <w:pStyle w:val="style0"/>
              <w:jc w:val="center"/>
              <w:rPr/>
            </w:pPr>
            <w:r>
              <w:rPr>
                <w:rFonts w:ascii="宋体" w:eastAsia="宋体" w:hAnsi="宋体"/>
                <w:sz w:val="18"/>
              </w:rPr>
              <w:t>m</w:t>
            </w:r>
          </w:p>
        </w:tc>
        <w:tc>
          <w:tcPr>
            <w:tcW w:w="1152" w:type="dxa"/>
            <w:tcBorders/>
          </w:tcPr>
          <w:p w14:paraId="62793BC5">
            <w:pPr>
              <w:pStyle w:val="style0"/>
              <w:jc w:val="center"/>
              <w:rPr/>
            </w:pPr>
            <w:r>
              <w:rPr>
                <w:rFonts w:ascii="宋体" w:eastAsia="宋体" w:hAnsi="宋体"/>
                <w:sz w:val="18"/>
              </w:rPr>
              <w:t>35,000.00</w:t>
            </w:r>
          </w:p>
        </w:tc>
        <w:tc>
          <w:tcPr>
            <w:tcW w:w="1296" w:type="dxa"/>
            <w:tcBorders/>
          </w:tcPr>
          <w:p w14:paraId="2E8B3A1E">
            <w:pPr>
              <w:pStyle w:val="style0"/>
              <w:jc w:val="center"/>
              <w:rPr/>
            </w:pPr>
            <w:r>
              <w:rPr>
                <w:rFonts w:ascii="宋体" w:eastAsia="宋体" w:hAnsi="宋体"/>
                <w:sz w:val="18"/>
              </w:rPr>
              <w:t>——</w:t>
            </w:r>
          </w:p>
        </w:tc>
        <w:tc>
          <w:tcPr>
            <w:tcW w:w="1296" w:type="dxa"/>
            <w:tcBorders/>
          </w:tcPr>
          <w:p w14:paraId="B87DFB90">
            <w:pPr>
              <w:pStyle w:val="style0"/>
              <w:jc w:val="center"/>
              <w:rPr/>
            </w:pPr>
            <w:r>
              <w:rPr>
                <w:rFonts w:ascii="宋体" w:eastAsia="宋体" w:hAnsi="宋体"/>
                <w:sz w:val="18"/>
              </w:rPr>
              <w:t>——</w:t>
            </w:r>
          </w:p>
        </w:tc>
      </w:tr>
    </w:tbl>
    <w:p w14:paraId="741F944C">
      <w:pPr>
        <w:pStyle w:val="style0"/>
        <w:rPr/>
      </w:pPr>
      <w:r>
        <w:br w:type="page"/>
      </w:r>
    </w:p>
    <w:p w14:paraId="0A1457FB">
      <w:pPr>
        <w:pStyle w:val="style0"/>
        <w:rPr/>
      </w:pPr>
    </w:p>
    <w:p w14:paraId="FD9C521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0E70A5B">
        <w:trPr>
          <w:jc w:val="center"/>
        </w:trPr>
        <w:tc>
          <w:tcPr>
            <w:tcW w:w="1440" w:type="dxa"/>
            <w:tcBorders/>
          </w:tcPr>
          <w:p w14:paraId="632ED1C3">
            <w:pPr>
              <w:pStyle w:val="style0"/>
              <w:jc w:val="center"/>
              <w:rPr/>
            </w:pPr>
            <w:r>
              <w:rPr>
                <w:rFonts w:ascii="宋体" w:eastAsia="宋体" w:hAnsi="宋体"/>
                <w:b/>
                <w:sz w:val="18"/>
              </w:rPr>
              <w:t>项目编码</w:t>
            </w:r>
          </w:p>
        </w:tc>
        <w:tc>
          <w:tcPr>
            <w:tcW w:w="1440" w:type="dxa"/>
            <w:tcBorders/>
          </w:tcPr>
          <w:p w14:paraId="2ECEE880">
            <w:pPr>
              <w:pStyle w:val="style0"/>
              <w:jc w:val="center"/>
              <w:rPr/>
            </w:pPr>
            <w:r>
              <w:rPr>
                <w:rFonts w:ascii="宋体" w:eastAsia="宋体" w:hAnsi="宋体"/>
                <w:sz w:val="18"/>
              </w:rPr>
              <w:t>041003001002</w:t>
            </w:r>
          </w:p>
        </w:tc>
        <w:tc>
          <w:tcPr>
            <w:tcW w:w="1440" w:type="dxa"/>
            <w:tcBorders/>
          </w:tcPr>
          <w:p w14:paraId="BB37A65D">
            <w:pPr>
              <w:pStyle w:val="style0"/>
              <w:jc w:val="center"/>
              <w:rPr/>
            </w:pPr>
            <w:r>
              <w:rPr>
                <w:rFonts w:ascii="宋体" w:eastAsia="宋体" w:hAnsi="宋体"/>
                <w:b/>
                <w:sz w:val="18"/>
              </w:rPr>
              <w:t>项目名称</w:t>
            </w:r>
          </w:p>
        </w:tc>
        <w:tc>
          <w:tcPr>
            <w:tcW w:w="1440" w:type="dxa"/>
            <w:tcBorders/>
          </w:tcPr>
          <w:p w14:paraId="0D6263F8">
            <w:pPr>
              <w:pStyle w:val="style0"/>
              <w:jc w:val="center"/>
              <w:rPr/>
            </w:pPr>
            <w:r>
              <w:rPr>
                <w:rFonts w:ascii="宋体" w:eastAsia="宋体" w:hAnsi="宋体"/>
                <w:sz w:val="18"/>
              </w:rPr>
              <w:t>监控线缆敷设</w:t>
            </w:r>
          </w:p>
        </w:tc>
        <w:tc>
          <w:tcPr>
            <w:tcW w:w="1440" w:type="dxa"/>
            <w:tcBorders/>
          </w:tcPr>
          <w:p w14:paraId="66655503">
            <w:pPr>
              <w:pStyle w:val="style0"/>
              <w:jc w:val="center"/>
              <w:rPr/>
            </w:pPr>
            <w:r>
              <w:rPr>
                <w:rFonts w:ascii="宋体" w:eastAsia="宋体" w:hAnsi="宋体"/>
                <w:b/>
                <w:sz w:val="18"/>
              </w:rPr>
              <w:t>计量单位</w:t>
            </w:r>
          </w:p>
        </w:tc>
        <w:tc>
          <w:tcPr>
            <w:tcW w:w="1440" w:type="dxa"/>
            <w:tcBorders/>
          </w:tcPr>
          <w:p w14:paraId="E9C4314A">
            <w:pPr>
              <w:pStyle w:val="style0"/>
              <w:jc w:val="center"/>
              <w:rPr/>
            </w:pPr>
            <w:r>
              <w:rPr>
                <w:rFonts w:ascii="宋体" w:eastAsia="宋体" w:hAnsi="宋体"/>
                <w:sz w:val="18"/>
              </w:rPr>
              <w:t>m</w:t>
            </w:r>
          </w:p>
        </w:tc>
      </w:tr>
      <w:tr w14:paraId="C5D1C6C9">
        <w:tblPrEx/>
        <w:trPr>
          <w:jc w:val="center"/>
        </w:trPr>
        <w:tc>
          <w:tcPr>
            <w:tcW w:w="1440" w:type="dxa"/>
            <w:tcBorders/>
          </w:tcPr>
          <w:p w14:paraId="C83D68D3">
            <w:pPr>
              <w:pStyle w:val="style0"/>
              <w:jc w:val="center"/>
              <w:rPr/>
            </w:pPr>
            <w:r>
              <w:rPr>
                <w:rFonts w:ascii="宋体" w:eastAsia="宋体" w:hAnsi="宋体"/>
                <w:b/>
                <w:sz w:val="18"/>
              </w:rPr>
              <w:t>清单工程量</w:t>
            </w:r>
          </w:p>
        </w:tc>
        <w:tc>
          <w:tcPr>
            <w:tcW w:w="1440" w:type="dxa"/>
            <w:tcBorders/>
          </w:tcPr>
          <w:p w14:paraId="2CD9449F">
            <w:pPr>
              <w:pStyle w:val="style0"/>
              <w:jc w:val="center"/>
              <w:rPr/>
            </w:pPr>
            <w:r>
              <w:rPr>
                <w:rFonts w:ascii="宋体" w:eastAsia="宋体" w:hAnsi="宋体"/>
                <w:sz w:val="18"/>
              </w:rPr>
              <w:t>35,000.00</w:t>
            </w:r>
          </w:p>
        </w:tc>
        <w:tc>
          <w:tcPr>
            <w:tcW w:w="1440" w:type="dxa"/>
            <w:tcBorders/>
          </w:tcPr>
          <w:p w14:paraId="23438536">
            <w:pPr>
              <w:pStyle w:val="style0"/>
              <w:jc w:val="center"/>
              <w:rPr/>
            </w:pPr>
            <w:r>
              <w:rPr>
                <w:rFonts w:ascii="宋体" w:eastAsia="宋体" w:hAnsi="宋体"/>
                <w:b/>
                <w:sz w:val="18"/>
              </w:rPr>
              <w:t>综合单价</w:t>
            </w:r>
          </w:p>
        </w:tc>
        <w:tc>
          <w:tcPr>
            <w:tcW w:w="1440" w:type="dxa"/>
            <w:tcBorders/>
          </w:tcPr>
          <w:p w14:paraId="C04AAD50">
            <w:pPr>
              <w:pStyle w:val="style0"/>
              <w:jc w:val="center"/>
              <w:rPr/>
            </w:pPr>
            <w:r>
              <w:rPr>
                <w:rFonts w:ascii="宋体" w:eastAsia="宋体" w:hAnsi="宋体"/>
                <w:sz w:val="18"/>
              </w:rPr>
              <w:t>——</w:t>
            </w:r>
          </w:p>
        </w:tc>
        <w:tc>
          <w:tcPr>
            <w:tcW w:w="1440" w:type="dxa"/>
            <w:tcBorders/>
          </w:tcPr>
          <w:p w14:paraId="15FE88B3">
            <w:pPr>
              <w:pStyle w:val="style0"/>
              <w:jc w:val="center"/>
              <w:rPr/>
            </w:pPr>
            <w:r>
              <w:rPr>
                <w:rFonts w:ascii="宋体" w:eastAsia="宋体" w:hAnsi="宋体"/>
                <w:b/>
                <w:sz w:val="18"/>
              </w:rPr>
              <w:t>合价</w:t>
            </w:r>
          </w:p>
        </w:tc>
        <w:tc>
          <w:tcPr>
            <w:tcW w:w="1440" w:type="dxa"/>
            <w:tcBorders/>
          </w:tcPr>
          <w:p w14:paraId="515EF2EA">
            <w:pPr>
              <w:pStyle w:val="style0"/>
              <w:jc w:val="center"/>
              <w:rPr/>
            </w:pPr>
            <w:r>
              <w:rPr>
                <w:rFonts w:ascii="宋体" w:eastAsia="宋体" w:hAnsi="宋体"/>
                <w:sz w:val="18"/>
              </w:rPr>
              <w:t>——</w:t>
            </w:r>
          </w:p>
        </w:tc>
      </w:tr>
    </w:tbl>
    <w:p w14:paraId="3A2C05CE">
      <w:pPr>
        <w:pStyle w:val="style0"/>
        <w:rPr/>
      </w:pPr>
      <w:r>
        <w:rPr>
          <w:rFonts w:ascii="宋体" w:eastAsia="宋体" w:hAnsi="宋体"/>
          <w:sz w:val="18"/>
        </w:rPr>
        <w:t>项目特征：电源线、网线、光纤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7DDF8A8">
        <w:trPr>
          <w:jc w:val="center"/>
        </w:trPr>
        <w:tc>
          <w:tcPr>
            <w:tcW w:w="1728" w:type="dxa"/>
            <w:tcBorders/>
          </w:tcPr>
          <w:p w14:paraId="646FFF17">
            <w:pPr>
              <w:pStyle w:val="style0"/>
              <w:jc w:val="center"/>
              <w:rPr/>
            </w:pPr>
            <w:r>
              <w:rPr>
                <w:rFonts w:ascii="宋体" w:eastAsia="宋体" w:hAnsi="宋体"/>
                <w:b/>
                <w:sz w:val="18"/>
              </w:rPr>
              <w:t>费用名称</w:t>
            </w:r>
          </w:p>
        </w:tc>
        <w:tc>
          <w:tcPr>
            <w:tcW w:w="1728" w:type="dxa"/>
            <w:tcBorders/>
          </w:tcPr>
          <w:p w14:paraId="D17A082D">
            <w:pPr>
              <w:pStyle w:val="style0"/>
              <w:jc w:val="center"/>
              <w:rPr/>
            </w:pPr>
            <w:r>
              <w:rPr>
                <w:rFonts w:ascii="宋体" w:eastAsia="宋体" w:hAnsi="宋体"/>
                <w:b/>
                <w:sz w:val="18"/>
              </w:rPr>
              <w:t>单位</w:t>
            </w:r>
          </w:p>
        </w:tc>
        <w:tc>
          <w:tcPr>
            <w:tcW w:w="1728" w:type="dxa"/>
            <w:tcBorders/>
          </w:tcPr>
          <w:p w14:paraId="7BC5A776">
            <w:pPr>
              <w:pStyle w:val="style0"/>
              <w:jc w:val="center"/>
              <w:rPr/>
            </w:pPr>
            <w:r>
              <w:rPr>
                <w:rFonts w:ascii="宋体" w:eastAsia="宋体" w:hAnsi="宋体"/>
                <w:b/>
                <w:sz w:val="18"/>
              </w:rPr>
              <w:t>消耗量</w:t>
            </w:r>
          </w:p>
        </w:tc>
        <w:tc>
          <w:tcPr>
            <w:tcW w:w="1728" w:type="dxa"/>
            <w:tcBorders/>
          </w:tcPr>
          <w:p w14:paraId="ED13DDA4">
            <w:pPr>
              <w:pStyle w:val="style0"/>
              <w:jc w:val="center"/>
              <w:rPr/>
            </w:pPr>
            <w:r>
              <w:rPr>
                <w:rFonts w:ascii="宋体" w:eastAsia="宋体" w:hAnsi="宋体"/>
                <w:b/>
                <w:sz w:val="18"/>
              </w:rPr>
              <w:t>单价（元）</w:t>
            </w:r>
          </w:p>
        </w:tc>
        <w:tc>
          <w:tcPr>
            <w:tcW w:w="1728" w:type="dxa"/>
            <w:tcBorders/>
          </w:tcPr>
          <w:p w14:paraId="185E0351">
            <w:pPr>
              <w:pStyle w:val="style0"/>
              <w:jc w:val="center"/>
              <w:rPr/>
            </w:pPr>
            <w:r>
              <w:rPr>
                <w:rFonts w:ascii="宋体" w:eastAsia="宋体" w:hAnsi="宋体"/>
                <w:b/>
                <w:sz w:val="18"/>
              </w:rPr>
              <w:t>合价（元）</w:t>
            </w:r>
          </w:p>
        </w:tc>
      </w:tr>
      <w:tr w14:paraId="741C870E">
        <w:tblPrEx/>
        <w:trPr>
          <w:jc w:val="center"/>
        </w:trPr>
        <w:tc>
          <w:tcPr>
            <w:tcW w:w="1728" w:type="dxa"/>
            <w:tcBorders/>
          </w:tcPr>
          <w:p w14:paraId="4F9679E0">
            <w:pPr>
              <w:pStyle w:val="style0"/>
              <w:jc w:val="center"/>
              <w:rPr/>
            </w:pPr>
            <w:r>
              <w:rPr>
                <w:rFonts w:ascii="宋体" w:eastAsia="宋体" w:hAnsi="宋体"/>
                <w:sz w:val="18"/>
              </w:rPr>
              <w:t>人工费</w:t>
            </w:r>
          </w:p>
        </w:tc>
        <w:tc>
          <w:tcPr>
            <w:tcW w:w="1728" w:type="dxa"/>
            <w:tcBorders/>
          </w:tcPr>
          <w:p w14:paraId="92607BAC">
            <w:pPr>
              <w:pStyle w:val="style0"/>
              <w:jc w:val="center"/>
              <w:rPr/>
            </w:pPr>
          </w:p>
        </w:tc>
        <w:tc>
          <w:tcPr>
            <w:tcW w:w="1728" w:type="dxa"/>
            <w:tcBorders/>
          </w:tcPr>
          <w:p w14:paraId="BEED79F8">
            <w:pPr>
              <w:pStyle w:val="style0"/>
              <w:jc w:val="center"/>
              <w:rPr/>
            </w:pPr>
          </w:p>
        </w:tc>
        <w:tc>
          <w:tcPr>
            <w:tcW w:w="1728" w:type="dxa"/>
            <w:tcBorders/>
          </w:tcPr>
          <w:p w14:paraId="D56A4B18">
            <w:pPr>
              <w:pStyle w:val="style0"/>
              <w:jc w:val="center"/>
              <w:rPr/>
            </w:pPr>
          </w:p>
        </w:tc>
        <w:tc>
          <w:tcPr>
            <w:tcW w:w="1728" w:type="dxa"/>
            <w:tcBorders/>
          </w:tcPr>
          <w:p w14:paraId="F4BED8BD">
            <w:pPr>
              <w:pStyle w:val="style0"/>
              <w:jc w:val="center"/>
              <w:rPr/>
            </w:pPr>
          </w:p>
        </w:tc>
      </w:tr>
      <w:tr w14:paraId="17179E3D">
        <w:tblPrEx/>
        <w:trPr>
          <w:jc w:val="center"/>
        </w:trPr>
        <w:tc>
          <w:tcPr>
            <w:tcW w:w="1728" w:type="dxa"/>
            <w:tcBorders/>
          </w:tcPr>
          <w:p w14:paraId="FF7ADC8B">
            <w:pPr>
              <w:pStyle w:val="style0"/>
              <w:jc w:val="center"/>
              <w:rPr/>
            </w:pPr>
            <w:r>
              <w:rPr>
                <w:rFonts w:ascii="宋体" w:eastAsia="宋体" w:hAnsi="宋体"/>
                <w:sz w:val="18"/>
              </w:rPr>
              <w:t>材料费</w:t>
            </w:r>
          </w:p>
        </w:tc>
        <w:tc>
          <w:tcPr>
            <w:tcW w:w="1728" w:type="dxa"/>
            <w:tcBorders/>
          </w:tcPr>
          <w:p w14:paraId="B9B58B77">
            <w:pPr>
              <w:pStyle w:val="style0"/>
              <w:jc w:val="center"/>
              <w:rPr/>
            </w:pPr>
          </w:p>
        </w:tc>
        <w:tc>
          <w:tcPr>
            <w:tcW w:w="1728" w:type="dxa"/>
            <w:tcBorders/>
          </w:tcPr>
          <w:p w14:paraId="984C1086">
            <w:pPr>
              <w:pStyle w:val="style0"/>
              <w:jc w:val="center"/>
              <w:rPr/>
            </w:pPr>
          </w:p>
        </w:tc>
        <w:tc>
          <w:tcPr>
            <w:tcW w:w="1728" w:type="dxa"/>
            <w:tcBorders/>
          </w:tcPr>
          <w:p w14:paraId="95DE2124">
            <w:pPr>
              <w:pStyle w:val="style0"/>
              <w:jc w:val="center"/>
              <w:rPr/>
            </w:pPr>
          </w:p>
        </w:tc>
        <w:tc>
          <w:tcPr>
            <w:tcW w:w="1728" w:type="dxa"/>
            <w:tcBorders/>
          </w:tcPr>
          <w:p w14:paraId="FB919AE4">
            <w:pPr>
              <w:pStyle w:val="style0"/>
              <w:jc w:val="center"/>
              <w:rPr/>
            </w:pPr>
          </w:p>
        </w:tc>
      </w:tr>
      <w:tr w14:paraId="939D662C">
        <w:tblPrEx/>
        <w:trPr>
          <w:jc w:val="center"/>
        </w:trPr>
        <w:tc>
          <w:tcPr>
            <w:tcW w:w="1728" w:type="dxa"/>
            <w:tcBorders/>
          </w:tcPr>
          <w:p w14:paraId="CC8F520A">
            <w:pPr>
              <w:pStyle w:val="style0"/>
              <w:jc w:val="center"/>
              <w:rPr/>
            </w:pPr>
            <w:r>
              <w:rPr>
                <w:rFonts w:ascii="宋体" w:eastAsia="宋体" w:hAnsi="宋体"/>
                <w:sz w:val="18"/>
              </w:rPr>
              <w:t>机械费</w:t>
            </w:r>
          </w:p>
        </w:tc>
        <w:tc>
          <w:tcPr>
            <w:tcW w:w="1728" w:type="dxa"/>
            <w:tcBorders/>
          </w:tcPr>
          <w:p w14:paraId="6692B51B">
            <w:pPr>
              <w:pStyle w:val="style0"/>
              <w:jc w:val="center"/>
              <w:rPr/>
            </w:pPr>
          </w:p>
        </w:tc>
        <w:tc>
          <w:tcPr>
            <w:tcW w:w="1728" w:type="dxa"/>
            <w:tcBorders/>
          </w:tcPr>
          <w:p w14:paraId="C67997FE">
            <w:pPr>
              <w:pStyle w:val="style0"/>
              <w:jc w:val="center"/>
              <w:rPr/>
            </w:pPr>
          </w:p>
        </w:tc>
        <w:tc>
          <w:tcPr>
            <w:tcW w:w="1728" w:type="dxa"/>
            <w:tcBorders/>
          </w:tcPr>
          <w:p w14:paraId="497687D8">
            <w:pPr>
              <w:pStyle w:val="style0"/>
              <w:jc w:val="center"/>
              <w:rPr/>
            </w:pPr>
          </w:p>
        </w:tc>
        <w:tc>
          <w:tcPr>
            <w:tcW w:w="1728" w:type="dxa"/>
            <w:tcBorders/>
          </w:tcPr>
          <w:p w14:paraId="407A1594">
            <w:pPr>
              <w:pStyle w:val="style0"/>
              <w:jc w:val="center"/>
              <w:rPr/>
            </w:pPr>
          </w:p>
        </w:tc>
      </w:tr>
      <w:tr w14:paraId="71996023">
        <w:tblPrEx/>
        <w:trPr>
          <w:jc w:val="center"/>
        </w:trPr>
        <w:tc>
          <w:tcPr>
            <w:tcW w:w="1728" w:type="dxa"/>
            <w:tcBorders/>
          </w:tcPr>
          <w:p w14:paraId="9196B844">
            <w:pPr>
              <w:pStyle w:val="style0"/>
              <w:jc w:val="center"/>
              <w:rPr/>
            </w:pPr>
            <w:r>
              <w:rPr>
                <w:rFonts w:ascii="宋体" w:eastAsia="宋体" w:hAnsi="宋体"/>
                <w:sz w:val="18"/>
              </w:rPr>
              <w:t>企业管理费</w:t>
            </w:r>
          </w:p>
        </w:tc>
        <w:tc>
          <w:tcPr>
            <w:tcW w:w="1728" w:type="dxa"/>
            <w:tcBorders/>
          </w:tcPr>
          <w:p w14:paraId="A8200F01">
            <w:pPr>
              <w:pStyle w:val="style0"/>
              <w:jc w:val="center"/>
              <w:rPr/>
            </w:pPr>
          </w:p>
        </w:tc>
        <w:tc>
          <w:tcPr>
            <w:tcW w:w="1728" w:type="dxa"/>
            <w:tcBorders/>
          </w:tcPr>
          <w:p w14:paraId="89D32F8B">
            <w:pPr>
              <w:pStyle w:val="style0"/>
              <w:jc w:val="center"/>
              <w:rPr/>
            </w:pPr>
          </w:p>
        </w:tc>
        <w:tc>
          <w:tcPr>
            <w:tcW w:w="1728" w:type="dxa"/>
            <w:tcBorders/>
          </w:tcPr>
          <w:p w14:paraId="E24E3ACE">
            <w:pPr>
              <w:pStyle w:val="style0"/>
              <w:jc w:val="center"/>
              <w:rPr/>
            </w:pPr>
          </w:p>
        </w:tc>
        <w:tc>
          <w:tcPr>
            <w:tcW w:w="1728" w:type="dxa"/>
            <w:tcBorders/>
          </w:tcPr>
          <w:p w14:paraId="D5AF31F7">
            <w:pPr>
              <w:pStyle w:val="style0"/>
              <w:jc w:val="center"/>
              <w:rPr/>
            </w:pPr>
          </w:p>
        </w:tc>
      </w:tr>
      <w:tr w14:paraId="65A64408">
        <w:tblPrEx/>
        <w:trPr>
          <w:jc w:val="center"/>
        </w:trPr>
        <w:tc>
          <w:tcPr>
            <w:tcW w:w="1728" w:type="dxa"/>
            <w:tcBorders/>
          </w:tcPr>
          <w:p w14:paraId="8C3A46AE">
            <w:pPr>
              <w:pStyle w:val="style0"/>
              <w:jc w:val="center"/>
              <w:rPr/>
            </w:pPr>
            <w:r>
              <w:rPr>
                <w:rFonts w:ascii="宋体" w:eastAsia="宋体" w:hAnsi="宋体"/>
                <w:sz w:val="18"/>
              </w:rPr>
              <w:t>利润</w:t>
            </w:r>
          </w:p>
        </w:tc>
        <w:tc>
          <w:tcPr>
            <w:tcW w:w="1728" w:type="dxa"/>
            <w:tcBorders/>
          </w:tcPr>
          <w:p w14:paraId="BAFB7C0D">
            <w:pPr>
              <w:pStyle w:val="style0"/>
              <w:jc w:val="center"/>
              <w:rPr/>
            </w:pPr>
          </w:p>
        </w:tc>
        <w:tc>
          <w:tcPr>
            <w:tcW w:w="1728" w:type="dxa"/>
            <w:tcBorders/>
          </w:tcPr>
          <w:p w14:paraId="110AE412">
            <w:pPr>
              <w:pStyle w:val="style0"/>
              <w:jc w:val="center"/>
              <w:rPr/>
            </w:pPr>
          </w:p>
        </w:tc>
        <w:tc>
          <w:tcPr>
            <w:tcW w:w="1728" w:type="dxa"/>
            <w:tcBorders/>
          </w:tcPr>
          <w:p w14:paraId="093BB16A">
            <w:pPr>
              <w:pStyle w:val="style0"/>
              <w:jc w:val="center"/>
              <w:rPr/>
            </w:pPr>
          </w:p>
        </w:tc>
        <w:tc>
          <w:tcPr>
            <w:tcW w:w="1728" w:type="dxa"/>
            <w:tcBorders/>
          </w:tcPr>
          <w:p w14:paraId="69681D8D">
            <w:pPr>
              <w:pStyle w:val="style0"/>
              <w:jc w:val="center"/>
              <w:rPr/>
            </w:pPr>
          </w:p>
        </w:tc>
      </w:tr>
    </w:tbl>
    <w:p w14:paraId="103E6FD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30C9CC30">
        <w:trPr>
          <w:jc w:val="center"/>
        </w:trPr>
        <w:tc>
          <w:tcPr>
            <w:tcW w:w="576" w:type="dxa"/>
            <w:tcBorders/>
          </w:tcPr>
          <w:p w14:paraId="6FE6273D">
            <w:pPr>
              <w:pStyle w:val="style0"/>
              <w:jc w:val="center"/>
              <w:rPr/>
            </w:pPr>
            <w:r>
              <w:rPr>
                <w:rFonts w:ascii="宋体" w:eastAsia="宋体" w:hAnsi="宋体"/>
                <w:b/>
                <w:sz w:val="18"/>
              </w:rPr>
              <w:t>序号</w:t>
            </w:r>
          </w:p>
        </w:tc>
        <w:tc>
          <w:tcPr>
            <w:tcW w:w="1728" w:type="dxa"/>
            <w:tcBorders/>
          </w:tcPr>
          <w:p w14:paraId="143A2ADE">
            <w:pPr>
              <w:pStyle w:val="style0"/>
              <w:jc w:val="center"/>
              <w:rPr/>
            </w:pPr>
            <w:r>
              <w:rPr>
                <w:rFonts w:ascii="宋体" w:eastAsia="宋体" w:hAnsi="宋体"/>
                <w:b/>
                <w:sz w:val="18"/>
              </w:rPr>
              <w:t>项目编码</w:t>
            </w:r>
          </w:p>
        </w:tc>
        <w:tc>
          <w:tcPr>
            <w:tcW w:w="2160" w:type="dxa"/>
            <w:tcBorders/>
          </w:tcPr>
          <w:p w14:paraId="B3898BD2">
            <w:pPr>
              <w:pStyle w:val="style0"/>
              <w:jc w:val="center"/>
              <w:rPr/>
            </w:pPr>
            <w:r>
              <w:rPr>
                <w:rFonts w:ascii="宋体" w:eastAsia="宋体" w:hAnsi="宋体"/>
                <w:b/>
                <w:sz w:val="18"/>
              </w:rPr>
              <w:t>项目名称</w:t>
            </w:r>
          </w:p>
        </w:tc>
        <w:tc>
          <w:tcPr>
            <w:tcW w:w="3600" w:type="dxa"/>
            <w:tcBorders/>
          </w:tcPr>
          <w:p w14:paraId="986D1CDB">
            <w:pPr>
              <w:pStyle w:val="style0"/>
              <w:jc w:val="center"/>
              <w:rPr/>
            </w:pPr>
            <w:r>
              <w:rPr>
                <w:rFonts w:ascii="宋体" w:eastAsia="宋体" w:hAnsi="宋体"/>
                <w:b/>
                <w:sz w:val="18"/>
              </w:rPr>
              <w:t>项目特征描述</w:t>
            </w:r>
          </w:p>
        </w:tc>
        <w:tc>
          <w:tcPr>
            <w:tcW w:w="864" w:type="dxa"/>
            <w:tcBorders/>
          </w:tcPr>
          <w:p w14:paraId="8107BB19">
            <w:pPr>
              <w:pStyle w:val="style0"/>
              <w:jc w:val="center"/>
              <w:rPr/>
            </w:pPr>
            <w:r>
              <w:rPr>
                <w:rFonts w:ascii="宋体" w:eastAsia="宋体" w:hAnsi="宋体"/>
                <w:b/>
                <w:sz w:val="18"/>
              </w:rPr>
              <w:t>计量单位</w:t>
            </w:r>
          </w:p>
        </w:tc>
        <w:tc>
          <w:tcPr>
            <w:tcW w:w="1152" w:type="dxa"/>
            <w:tcBorders/>
          </w:tcPr>
          <w:p w14:paraId="6A1627F0">
            <w:pPr>
              <w:pStyle w:val="style0"/>
              <w:jc w:val="center"/>
              <w:rPr/>
            </w:pPr>
            <w:r>
              <w:rPr>
                <w:rFonts w:ascii="宋体" w:eastAsia="宋体" w:hAnsi="宋体"/>
                <w:b/>
                <w:sz w:val="18"/>
              </w:rPr>
              <w:t>工程量</w:t>
            </w:r>
          </w:p>
        </w:tc>
        <w:tc>
          <w:tcPr>
            <w:tcW w:w="1296" w:type="dxa"/>
            <w:tcBorders/>
          </w:tcPr>
          <w:p w14:paraId="3E7FD8C8">
            <w:pPr>
              <w:pStyle w:val="style0"/>
              <w:jc w:val="center"/>
              <w:rPr/>
            </w:pPr>
            <w:r>
              <w:rPr>
                <w:rFonts w:ascii="宋体" w:eastAsia="宋体" w:hAnsi="宋体"/>
                <w:b/>
                <w:sz w:val="18"/>
              </w:rPr>
              <w:t>综合单价（元）</w:t>
            </w:r>
          </w:p>
        </w:tc>
        <w:tc>
          <w:tcPr>
            <w:tcW w:w="1296" w:type="dxa"/>
            <w:tcBorders/>
          </w:tcPr>
          <w:p w14:paraId="C84B1851">
            <w:pPr>
              <w:pStyle w:val="style0"/>
              <w:jc w:val="center"/>
              <w:rPr/>
            </w:pPr>
            <w:r>
              <w:rPr>
                <w:rFonts w:ascii="宋体" w:eastAsia="宋体" w:hAnsi="宋体"/>
                <w:b/>
                <w:sz w:val="18"/>
              </w:rPr>
              <w:t>合价（元）</w:t>
            </w:r>
          </w:p>
        </w:tc>
      </w:tr>
      <w:tr w14:paraId="0F417241">
        <w:tblPrEx/>
        <w:trPr>
          <w:jc w:val="center"/>
        </w:trPr>
        <w:tc>
          <w:tcPr>
            <w:tcW w:w="576" w:type="dxa"/>
            <w:tcBorders/>
          </w:tcPr>
          <w:p w14:paraId="7E3E8F3D">
            <w:pPr>
              <w:pStyle w:val="style0"/>
              <w:jc w:val="center"/>
              <w:rPr/>
            </w:pPr>
            <w:r>
              <w:rPr>
                <w:rFonts w:ascii="宋体" w:eastAsia="宋体" w:hAnsi="宋体"/>
                <w:sz w:val="18"/>
              </w:rPr>
              <w:t>16</w:t>
            </w:r>
          </w:p>
        </w:tc>
        <w:tc>
          <w:tcPr>
            <w:tcW w:w="1728" w:type="dxa"/>
            <w:tcBorders/>
          </w:tcPr>
          <w:p w14:paraId="592CBF70">
            <w:pPr>
              <w:pStyle w:val="style0"/>
              <w:jc w:val="center"/>
              <w:rPr/>
            </w:pPr>
            <w:r>
              <w:rPr>
                <w:rFonts w:ascii="宋体" w:eastAsia="宋体" w:hAnsi="宋体"/>
                <w:sz w:val="18"/>
              </w:rPr>
              <w:t>041003002001</w:t>
            </w:r>
          </w:p>
        </w:tc>
        <w:tc>
          <w:tcPr>
            <w:tcW w:w="2160" w:type="dxa"/>
            <w:tcBorders/>
          </w:tcPr>
          <w:p w14:paraId="B932069F">
            <w:pPr>
              <w:pStyle w:val="style0"/>
              <w:jc w:val="left"/>
              <w:rPr/>
            </w:pPr>
            <w:r>
              <w:rPr>
                <w:rFonts w:ascii="宋体" w:eastAsia="宋体" w:hAnsi="宋体"/>
                <w:sz w:val="18"/>
              </w:rPr>
              <w:t>400万球型摄像机安装</w:t>
            </w:r>
          </w:p>
        </w:tc>
        <w:tc>
          <w:tcPr>
            <w:tcW w:w="3600" w:type="dxa"/>
            <w:tcBorders/>
          </w:tcPr>
          <w:p w14:paraId="852A1008">
            <w:pPr>
              <w:pStyle w:val="style0"/>
              <w:jc w:val="center"/>
              <w:rPr/>
            </w:pPr>
            <w:r>
              <w:rPr>
                <w:rFonts w:ascii="宋体" w:eastAsia="宋体" w:hAnsi="宋体"/>
                <w:sz w:val="18"/>
              </w:rPr>
              <w:t>支架、安装、接线、调试</w:t>
            </w:r>
          </w:p>
        </w:tc>
        <w:tc>
          <w:tcPr>
            <w:tcW w:w="864" w:type="dxa"/>
            <w:tcBorders/>
          </w:tcPr>
          <w:p w14:paraId="8A17549A">
            <w:pPr>
              <w:pStyle w:val="style0"/>
              <w:jc w:val="center"/>
              <w:rPr/>
            </w:pPr>
            <w:r>
              <w:rPr>
                <w:rFonts w:ascii="宋体" w:eastAsia="宋体" w:hAnsi="宋体"/>
                <w:sz w:val="18"/>
              </w:rPr>
              <w:t>台</w:t>
            </w:r>
          </w:p>
        </w:tc>
        <w:tc>
          <w:tcPr>
            <w:tcW w:w="1152" w:type="dxa"/>
            <w:tcBorders/>
          </w:tcPr>
          <w:p w14:paraId="534A8099">
            <w:pPr>
              <w:pStyle w:val="style0"/>
              <w:jc w:val="center"/>
              <w:rPr/>
            </w:pPr>
            <w:r>
              <w:rPr>
                <w:rFonts w:ascii="宋体" w:eastAsia="宋体" w:hAnsi="宋体"/>
                <w:sz w:val="18"/>
              </w:rPr>
              <w:t>221.00</w:t>
            </w:r>
          </w:p>
        </w:tc>
        <w:tc>
          <w:tcPr>
            <w:tcW w:w="1296" w:type="dxa"/>
            <w:tcBorders/>
          </w:tcPr>
          <w:p w14:paraId="C923E855">
            <w:pPr>
              <w:pStyle w:val="style0"/>
              <w:jc w:val="center"/>
              <w:rPr/>
            </w:pPr>
            <w:r>
              <w:rPr>
                <w:rFonts w:ascii="宋体" w:eastAsia="宋体" w:hAnsi="宋体"/>
                <w:sz w:val="18"/>
              </w:rPr>
              <w:t>——</w:t>
            </w:r>
          </w:p>
        </w:tc>
        <w:tc>
          <w:tcPr>
            <w:tcW w:w="1296" w:type="dxa"/>
            <w:tcBorders/>
          </w:tcPr>
          <w:p w14:paraId="20445BA4">
            <w:pPr>
              <w:pStyle w:val="style0"/>
              <w:jc w:val="center"/>
              <w:rPr/>
            </w:pPr>
            <w:r>
              <w:rPr>
                <w:rFonts w:ascii="宋体" w:eastAsia="宋体" w:hAnsi="宋体"/>
                <w:sz w:val="18"/>
              </w:rPr>
              <w:t>——</w:t>
            </w:r>
          </w:p>
        </w:tc>
      </w:tr>
    </w:tbl>
    <w:p w14:paraId="C8663DBA">
      <w:pPr>
        <w:pStyle w:val="style0"/>
        <w:rPr/>
      </w:pPr>
      <w:r>
        <w:br w:type="page"/>
      </w:r>
    </w:p>
    <w:p w14:paraId="7913ECA4">
      <w:pPr>
        <w:pStyle w:val="style0"/>
        <w:rPr/>
      </w:pPr>
    </w:p>
    <w:p w14:paraId="95EC3D2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32524AD">
        <w:trPr>
          <w:jc w:val="center"/>
        </w:trPr>
        <w:tc>
          <w:tcPr>
            <w:tcW w:w="1440" w:type="dxa"/>
            <w:tcBorders/>
          </w:tcPr>
          <w:p w14:paraId="454EC2B3">
            <w:pPr>
              <w:pStyle w:val="style0"/>
              <w:jc w:val="center"/>
              <w:rPr/>
            </w:pPr>
            <w:r>
              <w:rPr>
                <w:rFonts w:ascii="宋体" w:eastAsia="宋体" w:hAnsi="宋体"/>
                <w:b/>
                <w:sz w:val="18"/>
              </w:rPr>
              <w:t>项目编码</w:t>
            </w:r>
          </w:p>
        </w:tc>
        <w:tc>
          <w:tcPr>
            <w:tcW w:w="1440" w:type="dxa"/>
            <w:tcBorders/>
          </w:tcPr>
          <w:p w14:paraId="6A92F82F">
            <w:pPr>
              <w:pStyle w:val="style0"/>
              <w:jc w:val="center"/>
              <w:rPr/>
            </w:pPr>
            <w:r>
              <w:rPr>
                <w:rFonts w:ascii="宋体" w:eastAsia="宋体" w:hAnsi="宋体"/>
                <w:sz w:val="18"/>
              </w:rPr>
              <w:t>041003002001</w:t>
            </w:r>
          </w:p>
        </w:tc>
        <w:tc>
          <w:tcPr>
            <w:tcW w:w="1440" w:type="dxa"/>
            <w:tcBorders/>
          </w:tcPr>
          <w:p w14:paraId="B7F87096">
            <w:pPr>
              <w:pStyle w:val="style0"/>
              <w:jc w:val="center"/>
              <w:rPr/>
            </w:pPr>
            <w:r>
              <w:rPr>
                <w:rFonts w:ascii="宋体" w:eastAsia="宋体" w:hAnsi="宋体"/>
                <w:b/>
                <w:sz w:val="18"/>
              </w:rPr>
              <w:t>项目名称</w:t>
            </w:r>
          </w:p>
        </w:tc>
        <w:tc>
          <w:tcPr>
            <w:tcW w:w="1440" w:type="dxa"/>
            <w:tcBorders/>
          </w:tcPr>
          <w:p w14:paraId="47B9ECE4">
            <w:pPr>
              <w:pStyle w:val="style0"/>
              <w:jc w:val="center"/>
              <w:rPr/>
            </w:pPr>
            <w:r>
              <w:rPr>
                <w:rFonts w:ascii="宋体" w:eastAsia="宋体" w:hAnsi="宋体"/>
                <w:sz w:val="18"/>
              </w:rPr>
              <w:t>400万球型摄像机安装</w:t>
            </w:r>
          </w:p>
        </w:tc>
        <w:tc>
          <w:tcPr>
            <w:tcW w:w="1440" w:type="dxa"/>
            <w:tcBorders/>
          </w:tcPr>
          <w:p w14:paraId="5FED8E48">
            <w:pPr>
              <w:pStyle w:val="style0"/>
              <w:jc w:val="center"/>
              <w:rPr/>
            </w:pPr>
            <w:r>
              <w:rPr>
                <w:rFonts w:ascii="宋体" w:eastAsia="宋体" w:hAnsi="宋体"/>
                <w:b/>
                <w:sz w:val="18"/>
              </w:rPr>
              <w:t>计量单位</w:t>
            </w:r>
          </w:p>
        </w:tc>
        <w:tc>
          <w:tcPr>
            <w:tcW w:w="1440" w:type="dxa"/>
            <w:tcBorders/>
          </w:tcPr>
          <w:p w14:paraId="668A8551">
            <w:pPr>
              <w:pStyle w:val="style0"/>
              <w:jc w:val="center"/>
              <w:rPr/>
            </w:pPr>
            <w:r>
              <w:rPr>
                <w:rFonts w:ascii="宋体" w:eastAsia="宋体" w:hAnsi="宋体"/>
                <w:sz w:val="18"/>
              </w:rPr>
              <w:t>台</w:t>
            </w:r>
          </w:p>
        </w:tc>
      </w:tr>
      <w:tr w14:paraId="F1DB2958">
        <w:tblPrEx/>
        <w:trPr>
          <w:jc w:val="center"/>
        </w:trPr>
        <w:tc>
          <w:tcPr>
            <w:tcW w:w="1440" w:type="dxa"/>
            <w:tcBorders/>
          </w:tcPr>
          <w:p w14:paraId="0063DBB6">
            <w:pPr>
              <w:pStyle w:val="style0"/>
              <w:jc w:val="center"/>
              <w:rPr/>
            </w:pPr>
            <w:r>
              <w:rPr>
                <w:rFonts w:ascii="宋体" w:eastAsia="宋体" w:hAnsi="宋体"/>
                <w:b/>
                <w:sz w:val="18"/>
              </w:rPr>
              <w:t>清单工程量</w:t>
            </w:r>
          </w:p>
        </w:tc>
        <w:tc>
          <w:tcPr>
            <w:tcW w:w="1440" w:type="dxa"/>
            <w:tcBorders/>
          </w:tcPr>
          <w:p w14:paraId="A84CF766">
            <w:pPr>
              <w:pStyle w:val="style0"/>
              <w:jc w:val="center"/>
              <w:rPr/>
            </w:pPr>
            <w:r>
              <w:rPr>
                <w:rFonts w:ascii="宋体" w:eastAsia="宋体" w:hAnsi="宋体"/>
                <w:sz w:val="18"/>
              </w:rPr>
              <w:t>221.00</w:t>
            </w:r>
          </w:p>
        </w:tc>
        <w:tc>
          <w:tcPr>
            <w:tcW w:w="1440" w:type="dxa"/>
            <w:tcBorders/>
          </w:tcPr>
          <w:p w14:paraId="9561FCEC">
            <w:pPr>
              <w:pStyle w:val="style0"/>
              <w:jc w:val="center"/>
              <w:rPr/>
            </w:pPr>
            <w:r>
              <w:rPr>
                <w:rFonts w:ascii="宋体" w:eastAsia="宋体" w:hAnsi="宋体"/>
                <w:b/>
                <w:sz w:val="18"/>
              </w:rPr>
              <w:t>综合单价</w:t>
            </w:r>
          </w:p>
        </w:tc>
        <w:tc>
          <w:tcPr>
            <w:tcW w:w="1440" w:type="dxa"/>
            <w:tcBorders/>
          </w:tcPr>
          <w:p w14:paraId="EC78C013">
            <w:pPr>
              <w:pStyle w:val="style0"/>
              <w:jc w:val="center"/>
              <w:rPr/>
            </w:pPr>
            <w:r>
              <w:rPr>
                <w:rFonts w:ascii="宋体" w:eastAsia="宋体" w:hAnsi="宋体"/>
                <w:sz w:val="18"/>
              </w:rPr>
              <w:t>——</w:t>
            </w:r>
          </w:p>
        </w:tc>
        <w:tc>
          <w:tcPr>
            <w:tcW w:w="1440" w:type="dxa"/>
            <w:tcBorders/>
          </w:tcPr>
          <w:p w14:paraId="5F2BAD66">
            <w:pPr>
              <w:pStyle w:val="style0"/>
              <w:jc w:val="center"/>
              <w:rPr/>
            </w:pPr>
            <w:r>
              <w:rPr>
                <w:rFonts w:ascii="宋体" w:eastAsia="宋体" w:hAnsi="宋体"/>
                <w:b/>
                <w:sz w:val="18"/>
              </w:rPr>
              <w:t>合价</w:t>
            </w:r>
          </w:p>
        </w:tc>
        <w:tc>
          <w:tcPr>
            <w:tcW w:w="1440" w:type="dxa"/>
            <w:tcBorders/>
          </w:tcPr>
          <w:p w14:paraId="96558AC4">
            <w:pPr>
              <w:pStyle w:val="style0"/>
              <w:jc w:val="center"/>
              <w:rPr/>
            </w:pPr>
            <w:r>
              <w:rPr>
                <w:rFonts w:ascii="宋体" w:eastAsia="宋体" w:hAnsi="宋体"/>
                <w:sz w:val="18"/>
              </w:rPr>
              <w:t>——</w:t>
            </w:r>
          </w:p>
        </w:tc>
      </w:tr>
    </w:tbl>
    <w:p w14:paraId="361305C9">
      <w:pPr>
        <w:pStyle w:val="style0"/>
        <w:rPr/>
      </w:pPr>
      <w:r>
        <w:rPr>
          <w:rFonts w:ascii="宋体" w:eastAsia="宋体" w:hAnsi="宋体"/>
          <w:sz w:val="18"/>
        </w:rPr>
        <w:t>项目特征：支架、安装、接线、调试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129B8E2">
        <w:trPr>
          <w:jc w:val="center"/>
        </w:trPr>
        <w:tc>
          <w:tcPr>
            <w:tcW w:w="1728" w:type="dxa"/>
            <w:tcBorders/>
          </w:tcPr>
          <w:p w14:paraId="2201E886">
            <w:pPr>
              <w:pStyle w:val="style0"/>
              <w:jc w:val="center"/>
              <w:rPr/>
            </w:pPr>
            <w:r>
              <w:rPr>
                <w:rFonts w:ascii="宋体" w:eastAsia="宋体" w:hAnsi="宋体"/>
                <w:b/>
                <w:sz w:val="18"/>
              </w:rPr>
              <w:t>费用名称</w:t>
            </w:r>
          </w:p>
        </w:tc>
        <w:tc>
          <w:tcPr>
            <w:tcW w:w="1728" w:type="dxa"/>
            <w:tcBorders/>
          </w:tcPr>
          <w:p w14:paraId="111CBC6B">
            <w:pPr>
              <w:pStyle w:val="style0"/>
              <w:jc w:val="center"/>
              <w:rPr/>
            </w:pPr>
            <w:r>
              <w:rPr>
                <w:rFonts w:ascii="宋体" w:eastAsia="宋体" w:hAnsi="宋体"/>
                <w:b/>
                <w:sz w:val="18"/>
              </w:rPr>
              <w:t>单位</w:t>
            </w:r>
          </w:p>
        </w:tc>
        <w:tc>
          <w:tcPr>
            <w:tcW w:w="1728" w:type="dxa"/>
            <w:tcBorders/>
          </w:tcPr>
          <w:p w14:paraId="DEDF992D">
            <w:pPr>
              <w:pStyle w:val="style0"/>
              <w:jc w:val="center"/>
              <w:rPr/>
            </w:pPr>
            <w:r>
              <w:rPr>
                <w:rFonts w:ascii="宋体" w:eastAsia="宋体" w:hAnsi="宋体"/>
                <w:b/>
                <w:sz w:val="18"/>
              </w:rPr>
              <w:t>消耗量</w:t>
            </w:r>
          </w:p>
        </w:tc>
        <w:tc>
          <w:tcPr>
            <w:tcW w:w="1728" w:type="dxa"/>
            <w:tcBorders/>
          </w:tcPr>
          <w:p w14:paraId="6F46174F">
            <w:pPr>
              <w:pStyle w:val="style0"/>
              <w:jc w:val="center"/>
              <w:rPr/>
            </w:pPr>
            <w:r>
              <w:rPr>
                <w:rFonts w:ascii="宋体" w:eastAsia="宋体" w:hAnsi="宋体"/>
                <w:b/>
                <w:sz w:val="18"/>
              </w:rPr>
              <w:t>单价（元）</w:t>
            </w:r>
          </w:p>
        </w:tc>
        <w:tc>
          <w:tcPr>
            <w:tcW w:w="1728" w:type="dxa"/>
            <w:tcBorders/>
          </w:tcPr>
          <w:p w14:paraId="C043C73D">
            <w:pPr>
              <w:pStyle w:val="style0"/>
              <w:jc w:val="center"/>
              <w:rPr/>
            </w:pPr>
            <w:r>
              <w:rPr>
                <w:rFonts w:ascii="宋体" w:eastAsia="宋体" w:hAnsi="宋体"/>
                <w:b/>
                <w:sz w:val="18"/>
              </w:rPr>
              <w:t>合价（元）</w:t>
            </w:r>
          </w:p>
        </w:tc>
      </w:tr>
      <w:tr w14:paraId="AE479E94">
        <w:tblPrEx/>
        <w:trPr>
          <w:jc w:val="center"/>
        </w:trPr>
        <w:tc>
          <w:tcPr>
            <w:tcW w:w="1728" w:type="dxa"/>
            <w:tcBorders/>
          </w:tcPr>
          <w:p w14:paraId="D1775CE9">
            <w:pPr>
              <w:pStyle w:val="style0"/>
              <w:jc w:val="center"/>
              <w:rPr/>
            </w:pPr>
            <w:r>
              <w:rPr>
                <w:rFonts w:ascii="宋体" w:eastAsia="宋体" w:hAnsi="宋体"/>
                <w:sz w:val="18"/>
              </w:rPr>
              <w:t>人工费</w:t>
            </w:r>
          </w:p>
        </w:tc>
        <w:tc>
          <w:tcPr>
            <w:tcW w:w="1728" w:type="dxa"/>
            <w:tcBorders/>
          </w:tcPr>
          <w:p w14:paraId="97B21789">
            <w:pPr>
              <w:pStyle w:val="style0"/>
              <w:jc w:val="center"/>
              <w:rPr/>
            </w:pPr>
          </w:p>
        </w:tc>
        <w:tc>
          <w:tcPr>
            <w:tcW w:w="1728" w:type="dxa"/>
            <w:tcBorders/>
          </w:tcPr>
          <w:p w14:paraId="C3BAC4FF">
            <w:pPr>
              <w:pStyle w:val="style0"/>
              <w:jc w:val="center"/>
              <w:rPr/>
            </w:pPr>
          </w:p>
        </w:tc>
        <w:tc>
          <w:tcPr>
            <w:tcW w:w="1728" w:type="dxa"/>
            <w:tcBorders/>
          </w:tcPr>
          <w:p w14:paraId="918F3907">
            <w:pPr>
              <w:pStyle w:val="style0"/>
              <w:jc w:val="center"/>
              <w:rPr/>
            </w:pPr>
          </w:p>
        </w:tc>
        <w:tc>
          <w:tcPr>
            <w:tcW w:w="1728" w:type="dxa"/>
            <w:tcBorders/>
          </w:tcPr>
          <w:p w14:paraId="6D1B862C">
            <w:pPr>
              <w:pStyle w:val="style0"/>
              <w:jc w:val="center"/>
              <w:rPr/>
            </w:pPr>
          </w:p>
        </w:tc>
      </w:tr>
      <w:tr w14:paraId="ADA04D2F">
        <w:tblPrEx/>
        <w:trPr>
          <w:jc w:val="center"/>
        </w:trPr>
        <w:tc>
          <w:tcPr>
            <w:tcW w:w="1728" w:type="dxa"/>
            <w:tcBorders/>
          </w:tcPr>
          <w:p w14:paraId="BC0CB23A">
            <w:pPr>
              <w:pStyle w:val="style0"/>
              <w:jc w:val="center"/>
              <w:rPr/>
            </w:pPr>
            <w:r>
              <w:rPr>
                <w:rFonts w:ascii="宋体" w:eastAsia="宋体" w:hAnsi="宋体"/>
                <w:sz w:val="18"/>
              </w:rPr>
              <w:t>材料费</w:t>
            </w:r>
          </w:p>
        </w:tc>
        <w:tc>
          <w:tcPr>
            <w:tcW w:w="1728" w:type="dxa"/>
            <w:tcBorders/>
          </w:tcPr>
          <w:p w14:paraId="C1B1FE86">
            <w:pPr>
              <w:pStyle w:val="style0"/>
              <w:jc w:val="center"/>
              <w:rPr/>
            </w:pPr>
          </w:p>
        </w:tc>
        <w:tc>
          <w:tcPr>
            <w:tcW w:w="1728" w:type="dxa"/>
            <w:tcBorders/>
          </w:tcPr>
          <w:p w14:paraId="BCB87712">
            <w:pPr>
              <w:pStyle w:val="style0"/>
              <w:jc w:val="center"/>
              <w:rPr/>
            </w:pPr>
          </w:p>
        </w:tc>
        <w:tc>
          <w:tcPr>
            <w:tcW w:w="1728" w:type="dxa"/>
            <w:tcBorders/>
          </w:tcPr>
          <w:p w14:paraId="026A1312">
            <w:pPr>
              <w:pStyle w:val="style0"/>
              <w:jc w:val="center"/>
              <w:rPr/>
            </w:pPr>
          </w:p>
        </w:tc>
        <w:tc>
          <w:tcPr>
            <w:tcW w:w="1728" w:type="dxa"/>
            <w:tcBorders/>
          </w:tcPr>
          <w:p w14:paraId="6169EAC6">
            <w:pPr>
              <w:pStyle w:val="style0"/>
              <w:jc w:val="center"/>
              <w:rPr/>
            </w:pPr>
          </w:p>
        </w:tc>
      </w:tr>
      <w:tr w14:paraId="144912D6">
        <w:tblPrEx/>
        <w:trPr>
          <w:jc w:val="center"/>
        </w:trPr>
        <w:tc>
          <w:tcPr>
            <w:tcW w:w="1728" w:type="dxa"/>
            <w:tcBorders/>
          </w:tcPr>
          <w:p w14:paraId="E514C0F0">
            <w:pPr>
              <w:pStyle w:val="style0"/>
              <w:jc w:val="center"/>
              <w:rPr/>
            </w:pPr>
            <w:r>
              <w:rPr>
                <w:rFonts w:ascii="宋体" w:eastAsia="宋体" w:hAnsi="宋体"/>
                <w:sz w:val="18"/>
              </w:rPr>
              <w:t>机械费</w:t>
            </w:r>
          </w:p>
        </w:tc>
        <w:tc>
          <w:tcPr>
            <w:tcW w:w="1728" w:type="dxa"/>
            <w:tcBorders/>
          </w:tcPr>
          <w:p w14:paraId="2C4B5F05">
            <w:pPr>
              <w:pStyle w:val="style0"/>
              <w:jc w:val="center"/>
              <w:rPr/>
            </w:pPr>
          </w:p>
        </w:tc>
        <w:tc>
          <w:tcPr>
            <w:tcW w:w="1728" w:type="dxa"/>
            <w:tcBorders/>
          </w:tcPr>
          <w:p w14:paraId="FE7DD52A">
            <w:pPr>
              <w:pStyle w:val="style0"/>
              <w:jc w:val="center"/>
              <w:rPr/>
            </w:pPr>
          </w:p>
        </w:tc>
        <w:tc>
          <w:tcPr>
            <w:tcW w:w="1728" w:type="dxa"/>
            <w:tcBorders/>
          </w:tcPr>
          <w:p w14:paraId="02E2409B">
            <w:pPr>
              <w:pStyle w:val="style0"/>
              <w:jc w:val="center"/>
              <w:rPr/>
            </w:pPr>
          </w:p>
        </w:tc>
        <w:tc>
          <w:tcPr>
            <w:tcW w:w="1728" w:type="dxa"/>
            <w:tcBorders/>
          </w:tcPr>
          <w:p w14:paraId="74CC3CC0">
            <w:pPr>
              <w:pStyle w:val="style0"/>
              <w:jc w:val="center"/>
              <w:rPr/>
            </w:pPr>
          </w:p>
        </w:tc>
      </w:tr>
      <w:tr w14:paraId="BC34E58D">
        <w:tblPrEx/>
        <w:trPr>
          <w:jc w:val="center"/>
        </w:trPr>
        <w:tc>
          <w:tcPr>
            <w:tcW w:w="1728" w:type="dxa"/>
            <w:tcBorders/>
          </w:tcPr>
          <w:p w14:paraId="80ECAFA6">
            <w:pPr>
              <w:pStyle w:val="style0"/>
              <w:jc w:val="center"/>
              <w:rPr/>
            </w:pPr>
            <w:r>
              <w:rPr>
                <w:rFonts w:ascii="宋体" w:eastAsia="宋体" w:hAnsi="宋体"/>
                <w:sz w:val="18"/>
              </w:rPr>
              <w:t>企业管理费</w:t>
            </w:r>
          </w:p>
        </w:tc>
        <w:tc>
          <w:tcPr>
            <w:tcW w:w="1728" w:type="dxa"/>
            <w:tcBorders/>
          </w:tcPr>
          <w:p w14:paraId="69CCB895">
            <w:pPr>
              <w:pStyle w:val="style0"/>
              <w:jc w:val="center"/>
              <w:rPr/>
            </w:pPr>
          </w:p>
        </w:tc>
        <w:tc>
          <w:tcPr>
            <w:tcW w:w="1728" w:type="dxa"/>
            <w:tcBorders/>
          </w:tcPr>
          <w:p w14:paraId="D7A1CCE2">
            <w:pPr>
              <w:pStyle w:val="style0"/>
              <w:jc w:val="center"/>
              <w:rPr/>
            </w:pPr>
          </w:p>
        </w:tc>
        <w:tc>
          <w:tcPr>
            <w:tcW w:w="1728" w:type="dxa"/>
            <w:tcBorders/>
          </w:tcPr>
          <w:p w14:paraId="82F17A04">
            <w:pPr>
              <w:pStyle w:val="style0"/>
              <w:jc w:val="center"/>
              <w:rPr/>
            </w:pPr>
          </w:p>
        </w:tc>
        <w:tc>
          <w:tcPr>
            <w:tcW w:w="1728" w:type="dxa"/>
            <w:tcBorders/>
          </w:tcPr>
          <w:p w14:paraId="25224E66">
            <w:pPr>
              <w:pStyle w:val="style0"/>
              <w:jc w:val="center"/>
              <w:rPr/>
            </w:pPr>
          </w:p>
        </w:tc>
      </w:tr>
      <w:tr w14:paraId="8E5ADBB6">
        <w:tblPrEx/>
        <w:trPr>
          <w:jc w:val="center"/>
        </w:trPr>
        <w:tc>
          <w:tcPr>
            <w:tcW w:w="1728" w:type="dxa"/>
            <w:tcBorders/>
          </w:tcPr>
          <w:p w14:paraId="5616E3FA">
            <w:pPr>
              <w:pStyle w:val="style0"/>
              <w:jc w:val="center"/>
              <w:rPr/>
            </w:pPr>
            <w:r>
              <w:rPr>
                <w:rFonts w:ascii="宋体" w:eastAsia="宋体" w:hAnsi="宋体"/>
                <w:sz w:val="18"/>
              </w:rPr>
              <w:t>利润</w:t>
            </w:r>
          </w:p>
        </w:tc>
        <w:tc>
          <w:tcPr>
            <w:tcW w:w="1728" w:type="dxa"/>
            <w:tcBorders/>
          </w:tcPr>
          <w:p w14:paraId="50DD853B">
            <w:pPr>
              <w:pStyle w:val="style0"/>
              <w:jc w:val="center"/>
              <w:rPr/>
            </w:pPr>
          </w:p>
        </w:tc>
        <w:tc>
          <w:tcPr>
            <w:tcW w:w="1728" w:type="dxa"/>
            <w:tcBorders/>
          </w:tcPr>
          <w:p w14:paraId="830F0CFF">
            <w:pPr>
              <w:pStyle w:val="style0"/>
              <w:jc w:val="center"/>
              <w:rPr/>
            </w:pPr>
          </w:p>
        </w:tc>
        <w:tc>
          <w:tcPr>
            <w:tcW w:w="1728" w:type="dxa"/>
            <w:tcBorders/>
          </w:tcPr>
          <w:p w14:paraId="93244D5E">
            <w:pPr>
              <w:pStyle w:val="style0"/>
              <w:jc w:val="center"/>
              <w:rPr/>
            </w:pPr>
          </w:p>
        </w:tc>
        <w:tc>
          <w:tcPr>
            <w:tcW w:w="1728" w:type="dxa"/>
            <w:tcBorders/>
          </w:tcPr>
          <w:p w14:paraId="9B2FA2E3">
            <w:pPr>
              <w:pStyle w:val="style0"/>
              <w:jc w:val="center"/>
              <w:rPr/>
            </w:pPr>
          </w:p>
        </w:tc>
      </w:tr>
    </w:tbl>
    <w:p w14:paraId="33BA2BF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7CD80711">
        <w:trPr>
          <w:jc w:val="center"/>
        </w:trPr>
        <w:tc>
          <w:tcPr>
            <w:tcW w:w="576" w:type="dxa"/>
            <w:tcBorders/>
          </w:tcPr>
          <w:p w14:paraId="C1228411">
            <w:pPr>
              <w:pStyle w:val="style0"/>
              <w:jc w:val="center"/>
              <w:rPr/>
            </w:pPr>
            <w:r>
              <w:rPr>
                <w:rFonts w:ascii="宋体" w:eastAsia="宋体" w:hAnsi="宋体"/>
                <w:b/>
                <w:sz w:val="18"/>
              </w:rPr>
              <w:t>序号</w:t>
            </w:r>
          </w:p>
        </w:tc>
        <w:tc>
          <w:tcPr>
            <w:tcW w:w="1728" w:type="dxa"/>
            <w:tcBorders/>
          </w:tcPr>
          <w:p w14:paraId="B9288C8A">
            <w:pPr>
              <w:pStyle w:val="style0"/>
              <w:jc w:val="center"/>
              <w:rPr/>
            </w:pPr>
            <w:r>
              <w:rPr>
                <w:rFonts w:ascii="宋体" w:eastAsia="宋体" w:hAnsi="宋体"/>
                <w:b/>
                <w:sz w:val="18"/>
              </w:rPr>
              <w:t>项目编码</w:t>
            </w:r>
          </w:p>
        </w:tc>
        <w:tc>
          <w:tcPr>
            <w:tcW w:w="2160" w:type="dxa"/>
            <w:tcBorders/>
          </w:tcPr>
          <w:p w14:paraId="623F0289">
            <w:pPr>
              <w:pStyle w:val="style0"/>
              <w:jc w:val="center"/>
              <w:rPr/>
            </w:pPr>
            <w:r>
              <w:rPr>
                <w:rFonts w:ascii="宋体" w:eastAsia="宋体" w:hAnsi="宋体"/>
                <w:b/>
                <w:sz w:val="18"/>
              </w:rPr>
              <w:t>项目名称</w:t>
            </w:r>
          </w:p>
        </w:tc>
        <w:tc>
          <w:tcPr>
            <w:tcW w:w="3600" w:type="dxa"/>
            <w:tcBorders/>
          </w:tcPr>
          <w:p w14:paraId="D7B47A5A">
            <w:pPr>
              <w:pStyle w:val="style0"/>
              <w:jc w:val="center"/>
              <w:rPr/>
            </w:pPr>
            <w:r>
              <w:rPr>
                <w:rFonts w:ascii="宋体" w:eastAsia="宋体" w:hAnsi="宋体"/>
                <w:b/>
                <w:sz w:val="18"/>
              </w:rPr>
              <w:t>项目特征描述</w:t>
            </w:r>
          </w:p>
        </w:tc>
        <w:tc>
          <w:tcPr>
            <w:tcW w:w="864" w:type="dxa"/>
            <w:tcBorders/>
          </w:tcPr>
          <w:p w14:paraId="17FAE532">
            <w:pPr>
              <w:pStyle w:val="style0"/>
              <w:jc w:val="center"/>
              <w:rPr/>
            </w:pPr>
            <w:r>
              <w:rPr>
                <w:rFonts w:ascii="宋体" w:eastAsia="宋体" w:hAnsi="宋体"/>
                <w:b/>
                <w:sz w:val="18"/>
              </w:rPr>
              <w:t>计量单位</w:t>
            </w:r>
          </w:p>
        </w:tc>
        <w:tc>
          <w:tcPr>
            <w:tcW w:w="1152" w:type="dxa"/>
            <w:tcBorders/>
          </w:tcPr>
          <w:p w14:paraId="9E16346A">
            <w:pPr>
              <w:pStyle w:val="style0"/>
              <w:jc w:val="center"/>
              <w:rPr/>
            </w:pPr>
            <w:r>
              <w:rPr>
                <w:rFonts w:ascii="宋体" w:eastAsia="宋体" w:hAnsi="宋体"/>
                <w:b/>
                <w:sz w:val="18"/>
              </w:rPr>
              <w:t>工程量</w:t>
            </w:r>
          </w:p>
        </w:tc>
        <w:tc>
          <w:tcPr>
            <w:tcW w:w="1296" w:type="dxa"/>
            <w:tcBorders/>
          </w:tcPr>
          <w:p w14:paraId="14074957">
            <w:pPr>
              <w:pStyle w:val="style0"/>
              <w:jc w:val="center"/>
              <w:rPr/>
            </w:pPr>
            <w:r>
              <w:rPr>
                <w:rFonts w:ascii="宋体" w:eastAsia="宋体" w:hAnsi="宋体"/>
                <w:b/>
                <w:sz w:val="18"/>
              </w:rPr>
              <w:t>综合单价（元）</w:t>
            </w:r>
          </w:p>
        </w:tc>
        <w:tc>
          <w:tcPr>
            <w:tcW w:w="1296" w:type="dxa"/>
            <w:tcBorders/>
          </w:tcPr>
          <w:p w14:paraId="6D6708A7">
            <w:pPr>
              <w:pStyle w:val="style0"/>
              <w:jc w:val="center"/>
              <w:rPr/>
            </w:pPr>
            <w:r>
              <w:rPr>
                <w:rFonts w:ascii="宋体" w:eastAsia="宋体" w:hAnsi="宋体"/>
                <w:b/>
                <w:sz w:val="18"/>
              </w:rPr>
              <w:t>合价（元）</w:t>
            </w:r>
          </w:p>
        </w:tc>
      </w:tr>
      <w:tr w14:paraId="3956B9B6">
        <w:tblPrEx/>
        <w:trPr>
          <w:jc w:val="center"/>
        </w:trPr>
        <w:tc>
          <w:tcPr>
            <w:tcW w:w="576" w:type="dxa"/>
            <w:tcBorders/>
          </w:tcPr>
          <w:p w14:paraId="CAFE50CB">
            <w:pPr>
              <w:pStyle w:val="style0"/>
              <w:jc w:val="center"/>
              <w:rPr/>
            </w:pPr>
            <w:r>
              <w:rPr>
                <w:rFonts w:ascii="宋体" w:eastAsia="宋体" w:hAnsi="宋体"/>
                <w:sz w:val="18"/>
              </w:rPr>
              <w:t>17</w:t>
            </w:r>
          </w:p>
        </w:tc>
        <w:tc>
          <w:tcPr>
            <w:tcW w:w="1728" w:type="dxa"/>
            <w:tcBorders/>
          </w:tcPr>
          <w:p w14:paraId="B09BA093">
            <w:pPr>
              <w:pStyle w:val="style0"/>
              <w:jc w:val="center"/>
              <w:rPr/>
            </w:pPr>
            <w:r>
              <w:rPr>
                <w:rFonts w:ascii="宋体" w:eastAsia="宋体" w:hAnsi="宋体"/>
                <w:sz w:val="18"/>
              </w:rPr>
              <w:t>041003002002</w:t>
            </w:r>
          </w:p>
        </w:tc>
        <w:tc>
          <w:tcPr>
            <w:tcW w:w="2160" w:type="dxa"/>
            <w:tcBorders/>
          </w:tcPr>
          <w:p w14:paraId="91C8359D">
            <w:pPr>
              <w:pStyle w:val="style0"/>
              <w:jc w:val="left"/>
              <w:rPr/>
            </w:pPr>
            <w:r>
              <w:rPr>
                <w:rFonts w:ascii="宋体" w:eastAsia="宋体" w:hAnsi="宋体"/>
                <w:sz w:val="18"/>
              </w:rPr>
              <w:t>200万枪型摄像机安装</w:t>
            </w:r>
          </w:p>
        </w:tc>
        <w:tc>
          <w:tcPr>
            <w:tcW w:w="3600" w:type="dxa"/>
            <w:tcBorders/>
          </w:tcPr>
          <w:p w14:paraId="DC1D3426">
            <w:pPr>
              <w:pStyle w:val="style0"/>
              <w:jc w:val="center"/>
              <w:rPr/>
            </w:pPr>
            <w:r>
              <w:rPr>
                <w:rFonts w:ascii="宋体" w:eastAsia="宋体" w:hAnsi="宋体"/>
                <w:sz w:val="18"/>
              </w:rPr>
              <w:t>支架、安装、接线、调试</w:t>
            </w:r>
          </w:p>
        </w:tc>
        <w:tc>
          <w:tcPr>
            <w:tcW w:w="864" w:type="dxa"/>
            <w:tcBorders/>
          </w:tcPr>
          <w:p w14:paraId="844239C0">
            <w:pPr>
              <w:pStyle w:val="style0"/>
              <w:jc w:val="center"/>
              <w:rPr/>
            </w:pPr>
            <w:r>
              <w:rPr>
                <w:rFonts w:ascii="宋体" w:eastAsia="宋体" w:hAnsi="宋体"/>
                <w:sz w:val="18"/>
              </w:rPr>
              <w:t>台</w:t>
            </w:r>
          </w:p>
        </w:tc>
        <w:tc>
          <w:tcPr>
            <w:tcW w:w="1152" w:type="dxa"/>
            <w:tcBorders/>
          </w:tcPr>
          <w:p w14:paraId="B22B79A9">
            <w:pPr>
              <w:pStyle w:val="style0"/>
              <w:jc w:val="center"/>
              <w:rPr/>
            </w:pPr>
            <w:r>
              <w:rPr>
                <w:rFonts w:ascii="宋体" w:eastAsia="宋体" w:hAnsi="宋体"/>
                <w:sz w:val="18"/>
              </w:rPr>
              <w:t>180.00</w:t>
            </w:r>
          </w:p>
        </w:tc>
        <w:tc>
          <w:tcPr>
            <w:tcW w:w="1296" w:type="dxa"/>
            <w:tcBorders/>
          </w:tcPr>
          <w:p w14:paraId="94AF0593">
            <w:pPr>
              <w:pStyle w:val="style0"/>
              <w:jc w:val="center"/>
              <w:rPr/>
            </w:pPr>
            <w:r>
              <w:rPr>
                <w:rFonts w:ascii="宋体" w:eastAsia="宋体" w:hAnsi="宋体"/>
                <w:sz w:val="18"/>
              </w:rPr>
              <w:t>——</w:t>
            </w:r>
          </w:p>
        </w:tc>
        <w:tc>
          <w:tcPr>
            <w:tcW w:w="1296" w:type="dxa"/>
            <w:tcBorders/>
          </w:tcPr>
          <w:p w14:paraId="5CB725FD">
            <w:pPr>
              <w:pStyle w:val="style0"/>
              <w:jc w:val="center"/>
              <w:rPr/>
            </w:pPr>
            <w:r>
              <w:rPr>
                <w:rFonts w:ascii="宋体" w:eastAsia="宋体" w:hAnsi="宋体"/>
                <w:sz w:val="18"/>
              </w:rPr>
              <w:t>——</w:t>
            </w:r>
          </w:p>
        </w:tc>
      </w:tr>
    </w:tbl>
    <w:p w14:paraId="D8CA8510">
      <w:pPr>
        <w:pStyle w:val="style0"/>
        <w:rPr/>
      </w:pPr>
      <w:r>
        <w:br w:type="page"/>
      </w:r>
    </w:p>
    <w:p w14:paraId="C125E17A">
      <w:pPr>
        <w:pStyle w:val="style0"/>
        <w:rPr/>
      </w:pPr>
    </w:p>
    <w:p w14:paraId="0940421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99CEAC1">
        <w:trPr>
          <w:jc w:val="center"/>
        </w:trPr>
        <w:tc>
          <w:tcPr>
            <w:tcW w:w="1440" w:type="dxa"/>
            <w:tcBorders/>
          </w:tcPr>
          <w:p w14:paraId="C4F3BA48">
            <w:pPr>
              <w:pStyle w:val="style0"/>
              <w:jc w:val="center"/>
              <w:rPr/>
            </w:pPr>
            <w:r>
              <w:rPr>
                <w:rFonts w:ascii="宋体" w:eastAsia="宋体" w:hAnsi="宋体"/>
                <w:b/>
                <w:sz w:val="18"/>
              </w:rPr>
              <w:t>项目编码</w:t>
            </w:r>
          </w:p>
        </w:tc>
        <w:tc>
          <w:tcPr>
            <w:tcW w:w="1440" w:type="dxa"/>
            <w:tcBorders/>
          </w:tcPr>
          <w:p w14:paraId="5EC40A27">
            <w:pPr>
              <w:pStyle w:val="style0"/>
              <w:jc w:val="center"/>
              <w:rPr/>
            </w:pPr>
            <w:r>
              <w:rPr>
                <w:rFonts w:ascii="宋体" w:eastAsia="宋体" w:hAnsi="宋体"/>
                <w:sz w:val="18"/>
              </w:rPr>
              <w:t>041003002002</w:t>
            </w:r>
          </w:p>
        </w:tc>
        <w:tc>
          <w:tcPr>
            <w:tcW w:w="1440" w:type="dxa"/>
            <w:tcBorders/>
          </w:tcPr>
          <w:p w14:paraId="C08CC171">
            <w:pPr>
              <w:pStyle w:val="style0"/>
              <w:jc w:val="center"/>
              <w:rPr/>
            </w:pPr>
            <w:r>
              <w:rPr>
                <w:rFonts w:ascii="宋体" w:eastAsia="宋体" w:hAnsi="宋体"/>
                <w:b/>
                <w:sz w:val="18"/>
              </w:rPr>
              <w:t>项目名称</w:t>
            </w:r>
          </w:p>
        </w:tc>
        <w:tc>
          <w:tcPr>
            <w:tcW w:w="1440" w:type="dxa"/>
            <w:tcBorders/>
          </w:tcPr>
          <w:p w14:paraId="0B604E3D">
            <w:pPr>
              <w:pStyle w:val="style0"/>
              <w:jc w:val="center"/>
              <w:rPr/>
            </w:pPr>
            <w:r>
              <w:rPr>
                <w:rFonts w:ascii="宋体" w:eastAsia="宋体" w:hAnsi="宋体"/>
                <w:sz w:val="18"/>
              </w:rPr>
              <w:t>200万枪型摄像机安装</w:t>
            </w:r>
          </w:p>
        </w:tc>
        <w:tc>
          <w:tcPr>
            <w:tcW w:w="1440" w:type="dxa"/>
            <w:tcBorders/>
          </w:tcPr>
          <w:p w14:paraId="767CA8AE">
            <w:pPr>
              <w:pStyle w:val="style0"/>
              <w:jc w:val="center"/>
              <w:rPr/>
            </w:pPr>
            <w:r>
              <w:rPr>
                <w:rFonts w:ascii="宋体" w:eastAsia="宋体" w:hAnsi="宋体"/>
                <w:b/>
                <w:sz w:val="18"/>
              </w:rPr>
              <w:t>计量单位</w:t>
            </w:r>
          </w:p>
        </w:tc>
        <w:tc>
          <w:tcPr>
            <w:tcW w:w="1440" w:type="dxa"/>
            <w:tcBorders/>
          </w:tcPr>
          <w:p w14:paraId="48C7CEF3">
            <w:pPr>
              <w:pStyle w:val="style0"/>
              <w:jc w:val="center"/>
              <w:rPr/>
            </w:pPr>
            <w:r>
              <w:rPr>
                <w:rFonts w:ascii="宋体" w:eastAsia="宋体" w:hAnsi="宋体"/>
                <w:sz w:val="18"/>
              </w:rPr>
              <w:t>台</w:t>
            </w:r>
          </w:p>
        </w:tc>
      </w:tr>
      <w:tr w14:paraId="7A35ED55">
        <w:tblPrEx/>
        <w:trPr>
          <w:jc w:val="center"/>
        </w:trPr>
        <w:tc>
          <w:tcPr>
            <w:tcW w:w="1440" w:type="dxa"/>
            <w:tcBorders/>
          </w:tcPr>
          <w:p w14:paraId="3EAB2382">
            <w:pPr>
              <w:pStyle w:val="style0"/>
              <w:jc w:val="center"/>
              <w:rPr/>
            </w:pPr>
            <w:r>
              <w:rPr>
                <w:rFonts w:ascii="宋体" w:eastAsia="宋体" w:hAnsi="宋体"/>
                <w:b/>
                <w:sz w:val="18"/>
              </w:rPr>
              <w:t>清单工程量</w:t>
            </w:r>
          </w:p>
        </w:tc>
        <w:tc>
          <w:tcPr>
            <w:tcW w:w="1440" w:type="dxa"/>
            <w:tcBorders/>
          </w:tcPr>
          <w:p w14:paraId="F2A2A25D">
            <w:pPr>
              <w:pStyle w:val="style0"/>
              <w:jc w:val="center"/>
              <w:rPr/>
            </w:pPr>
            <w:r>
              <w:rPr>
                <w:rFonts w:ascii="宋体" w:eastAsia="宋体" w:hAnsi="宋体"/>
                <w:sz w:val="18"/>
              </w:rPr>
              <w:t>180.00</w:t>
            </w:r>
          </w:p>
        </w:tc>
        <w:tc>
          <w:tcPr>
            <w:tcW w:w="1440" w:type="dxa"/>
            <w:tcBorders/>
          </w:tcPr>
          <w:p w14:paraId="42985E70">
            <w:pPr>
              <w:pStyle w:val="style0"/>
              <w:jc w:val="center"/>
              <w:rPr/>
            </w:pPr>
            <w:r>
              <w:rPr>
                <w:rFonts w:ascii="宋体" w:eastAsia="宋体" w:hAnsi="宋体"/>
                <w:b/>
                <w:sz w:val="18"/>
              </w:rPr>
              <w:t>综合单价</w:t>
            </w:r>
          </w:p>
        </w:tc>
        <w:tc>
          <w:tcPr>
            <w:tcW w:w="1440" w:type="dxa"/>
            <w:tcBorders/>
          </w:tcPr>
          <w:p w14:paraId="CEEA1FE7">
            <w:pPr>
              <w:pStyle w:val="style0"/>
              <w:jc w:val="center"/>
              <w:rPr/>
            </w:pPr>
            <w:r>
              <w:rPr>
                <w:rFonts w:ascii="宋体" w:eastAsia="宋体" w:hAnsi="宋体"/>
                <w:sz w:val="18"/>
              </w:rPr>
              <w:t>——</w:t>
            </w:r>
          </w:p>
        </w:tc>
        <w:tc>
          <w:tcPr>
            <w:tcW w:w="1440" w:type="dxa"/>
            <w:tcBorders/>
          </w:tcPr>
          <w:p w14:paraId="4071FCAD">
            <w:pPr>
              <w:pStyle w:val="style0"/>
              <w:jc w:val="center"/>
              <w:rPr/>
            </w:pPr>
            <w:r>
              <w:rPr>
                <w:rFonts w:ascii="宋体" w:eastAsia="宋体" w:hAnsi="宋体"/>
                <w:b/>
                <w:sz w:val="18"/>
              </w:rPr>
              <w:t>合价</w:t>
            </w:r>
          </w:p>
        </w:tc>
        <w:tc>
          <w:tcPr>
            <w:tcW w:w="1440" w:type="dxa"/>
            <w:tcBorders/>
          </w:tcPr>
          <w:p w14:paraId="00853251">
            <w:pPr>
              <w:pStyle w:val="style0"/>
              <w:jc w:val="center"/>
              <w:rPr/>
            </w:pPr>
            <w:r>
              <w:rPr>
                <w:rFonts w:ascii="宋体" w:eastAsia="宋体" w:hAnsi="宋体"/>
                <w:sz w:val="18"/>
              </w:rPr>
              <w:t>——</w:t>
            </w:r>
          </w:p>
        </w:tc>
      </w:tr>
    </w:tbl>
    <w:p w14:paraId="43FE95CF">
      <w:pPr>
        <w:pStyle w:val="style0"/>
        <w:rPr/>
      </w:pPr>
      <w:r>
        <w:rPr>
          <w:rFonts w:ascii="宋体" w:eastAsia="宋体" w:hAnsi="宋体"/>
          <w:sz w:val="18"/>
        </w:rPr>
        <w:t>项目特征：支架、安装、接线、调试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8AB6F48">
        <w:trPr>
          <w:jc w:val="center"/>
        </w:trPr>
        <w:tc>
          <w:tcPr>
            <w:tcW w:w="1728" w:type="dxa"/>
            <w:tcBorders/>
          </w:tcPr>
          <w:p w14:paraId="8A21AC14">
            <w:pPr>
              <w:pStyle w:val="style0"/>
              <w:jc w:val="center"/>
              <w:rPr/>
            </w:pPr>
            <w:r>
              <w:rPr>
                <w:rFonts w:ascii="宋体" w:eastAsia="宋体" w:hAnsi="宋体"/>
                <w:b/>
                <w:sz w:val="18"/>
              </w:rPr>
              <w:t>费用名称</w:t>
            </w:r>
          </w:p>
        </w:tc>
        <w:tc>
          <w:tcPr>
            <w:tcW w:w="1728" w:type="dxa"/>
            <w:tcBorders/>
          </w:tcPr>
          <w:p w14:paraId="2FEBBFE0">
            <w:pPr>
              <w:pStyle w:val="style0"/>
              <w:jc w:val="center"/>
              <w:rPr/>
            </w:pPr>
            <w:r>
              <w:rPr>
                <w:rFonts w:ascii="宋体" w:eastAsia="宋体" w:hAnsi="宋体"/>
                <w:b/>
                <w:sz w:val="18"/>
              </w:rPr>
              <w:t>单位</w:t>
            </w:r>
          </w:p>
        </w:tc>
        <w:tc>
          <w:tcPr>
            <w:tcW w:w="1728" w:type="dxa"/>
            <w:tcBorders/>
          </w:tcPr>
          <w:p w14:paraId="D0FD3FD2">
            <w:pPr>
              <w:pStyle w:val="style0"/>
              <w:jc w:val="center"/>
              <w:rPr/>
            </w:pPr>
            <w:r>
              <w:rPr>
                <w:rFonts w:ascii="宋体" w:eastAsia="宋体" w:hAnsi="宋体"/>
                <w:b/>
                <w:sz w:val="18"/>
              </w:rPr>
              <w:t>消耗量</w:t>
            </w:r>
          </w:p>
        </w:tc>
        <w:tc>
          <w:tcPr>
            <w:tcW w:w="1728" w:type="dxa"/>
            <w:tcBorders/>
          </w:tcPr>
          <w:p w14:paraId="EE29D4BC">
            <w:pPr>
              <w:pStyle w:val="style0"/>
              <w:jc w:val="center"/>
              <w:rPr/>
            </w:pPr>
            <w:r>
              <w:rPr>
                <w:rFonts w:ascii="宋体" w:eastAsia="宋体" w:hAnsi="宋体"/>
                <w:b/>
                <w:sz w:val="18"/>
              </w:rPr>
              <w:t>单价（元）</w:t>
            </w:r>
          </w:p>
        </w:tc>
        <w:tc>
          <w:tcPr>
            <w:tcW w:w="1728" w:type="dxa"/>
            <w:tcBorders/>
          </w:tcPr>
          <w:p w14:paraId="501E824A">
            <w:pPr>
              <w:pStyle w:val="style0"/>
              <w:jc w:val="center"/>
              <w:rPr/>
            </w:pPr>
            <w:r>
              <w:rPr>
                <w:rFonts w:ascii="宋体" w:eastAsia="宋体" w:hAnsi="宋体"/>
                <w:b/>
                <w:sz w:val="18"/>
              </w:rPr>
              <w:t>合价（元）</w:t>
            </w:r>
          </w:p>
        </w:tc>
      </w:tr>
      <w:tr w14:paraId="64909703">
        <w:tblPrEx/>
        <w:trPr>
          <w:jc w:val="center"/>
        </w:trPr>
        <w:tc>
          <w:tcPr>
            <w:tcW w:w="1728" w:type="dxa"/>
            <w:tcBorders/>
          </w:tcPr>
          <w:p w14:paraId="BA8F1822">
            <w:pPr>
              <w:pStyle w:val="style0"/>
              <w:jc w:val="center"/>
              <w:rPr/>
            </w:pPr>
            <w:r>
              <w:rPr>
                <w:rFonts w:ascii="宋体" w:eastAsia="宋体" w:hAnsi="宋体"/>
                <w:sz w:val="18"/>
              </w:rPr>
              <w:t>人工费</w:t>
            </w:r>
          </w:p>
        </w:tc>
        <w:tc>
          <w:tcPr>
            <w:tcW w:w="1728" w:type="dxa"/>
            <w:tcBorders/>
          </w:tcPr>
          <w:p w14:paraId="607B56EC">
            <w:pPr>
              <w:pStyle w:val="style0"/>
              <w:jc w:val="center"/>
              <w:rPr/>
            </w:pPr>
          </w:p>
        </w:tc>
        <w:tc>
          <w:tcPr>
            <w:tcW w:w="1728" w:type="dxa"/>
            <w:tcBorders/>
          </w:tcPr>
          <w:p w14:paraId="BB8AD771">
            <w:pPr>
              <w:pStyle w:val="style0"/>
              <w:jc w:val="center"/>
              <w:rPr/>
            </w:pPr>
          </w:p>
        </w:tc>
        <w:tc>
          <w:tcPr>
            <w:tcW w:w="1728" w:type="dxa"/>
            <w:tcBorders/>
          </w:tcPr>
          <w:p w14:paraId="576F6299">
            <w:pPr>
              <w:pStyle w:val="style0"/>
              <w:jc w:val="center"/>
              <w:rPr/>
            </w:pPr>
          </w:p>
        </w:tc>
        <w:tc>
          <w:tcPr>
            <w:tcW w:w="1728" w:type="dxa"/>
            <w:tcBorders/>
          </w:tcPr>
          <w:p w14:paraId="2045006F">
            <w:pPr>
              <w:pStyle w:val="style0"/>
              <w:jc w:val="center"/>
              <w:rPr/>
            </w:pPr>
          </w:p>
        </w:tc>
      </w:tr>
      <w:tr w14:paraId="5C0172B2">
        <w:tblPrEx/>
        <w:trPr>
          <w:jc w:val="center"/>
        </w:trPr>
        <w:tc>
          <w:tcPr>
            <w:tcW w:w="1728" w:type="dxa"/>
            <w:tcBorders/>
          </w:tcPr>
          <w:p w14:paraId="0D0FD535">
            <w:pPr>
              <w:pStyle w:val="style0"/>
              <w:jc w:val="center"/>
              <w:rPr/>
            </w:pPr>
            <w:r>
              <w:rPr>
                <w:rFonts w:ascii="宋体" w:eastAsia="宋体" w:hAnsi="宋体"/>
                <w:sz w:val="18"/>
              </w:rPr>
              <w:t>材料费</w:t>
            </w:r>
          </w:p>
        </w:tc>
        <w:tc>
          <w:tcPr>
            <w:tcW w:w="1728" w:type="dxa"/>
            <w:tcBorders/>
          </w:tcPr>
          <w:p w14:paraId="8CF4631C">
            <w:pPr>
              <w:pStyle w:val="style0"/>
              <w:jc w:val="center"/>
              <w:rPr/>
            </w:pPr>
          </w:p>
        </w:tc>
        <w:tc>
          <w:tcPr>
            <w:tcW w:w="1728" w:type="dxa"/>
            <w:tcBorders/>
          </w:tcPr>
          <w:p w14:paraId="E47B367B">
            <w:pPr>
              <w:pStyle w:val="style0"/>
              <w:jc w:val="center"/>
              <w:rPr/>
            </w:pPr>
          </w:p>
        </w:tc>
        <w:tc>
          <w:tcPr>
            <w:tcW w:w="1728" w:type="dxa"/>
            <w:tcBorders/>
          </w:tcPr>
          <w:p w14:paraId="F599381D">
            <w:pPr>
              <w:pStyle w:val="style0"/>
              <w:jc w:val="center"/>
              <w:rPr/>
            </w:pPr>
          </w:p>
        </w:tc>
        <w:tc>
          <w:tcPr>
            <w:tcW w:w="1728" w:type="dxa"/>
            <w:tcBorders/>
          </w:tcPr>
          <w:p w14:paraId="78DDE745">
            <w:pPr>
              <w:pStyle w:val="style0"/>
              <w:jc w:val="center"/>
              <w:rPr/>
            </w:pPr>
          </w:p>
        </w:tc>
      </w:tr>
      <w:tr w14:paraId="FA5A6FC3">
        <w:tblPrEx/>
        <w:trPr>
          <w:jc w:val="center"/>
        </w:trPr>
        <w:tc>
          <w:tcPr>
            <w:tcW w:w="1728" w:type="dxa"/>
            <w:tcBorders/>
          </w:tcPr>
          <w:p w14:paraId="84325ABD">
            <w:pPr>
              <w:pStyle w:val="style0"/>
              <w:jc w:val="center"/>
              <w:rPr/>
            </w:pPr>
            <w:r>
              <w:rPr>
                <w:rFonts w:ascii="宋体" w:eastAsia="宋体" w:hAnsi="宋体"/>
                <w:sz w:val="18"/>
              </w:rPr>
              <w:t>机械费</w:t>
            </w:r>
          </w:p>
        </w:tc>
        <w:tc>
          <w:tcPr>
            <w:tcW w:w="1728" w:type="dxa"/>
            <w:tcBorders/>
          </w:tcPr>
          <w:p w14:paraId="F5FC15E2">
            <w:pPr>
              <w:pStyle w:val="style0"/>
              <w:jc w:val="center"/>
              <w:rPr/>
            </w:pPr>
          </w:p>
        </w:tc>
        <w:tc>
          <w:tcPr>
            <w:tcW w:w="1728" w:type="dxa"/>
            <w:tcBorders/>
          </w:tcPr>
          <w:p w14:paraId="EC63E387">
            <w:pPr>
              <w:pStyle w:val="style0"/>
              <w:jc w:val="center"/>
              <w:rPr/>
            </w:pPr>
          </w:p>
        </w:tc>
        <w:tc>
          <w:tcPr>
            <w:tcW w:w="1728" w:type="dxa"/>
            <w:tcBorders/>
          </w:tcPr>
          <w:p w14:paraId="E7775D4E">
            <w:pPr>
              <w:pStyle w:val="style0"/>
              <w:jc w:val="center"/>
              <w:rPr/>
            </w:pPr>
          </w:p>
        </w:tc>
        <w:tc>
          <w:tcPr>
            <w:tcW w:w="1728" w:type="dxa"/>
            <w:tcBorders/>
          </w:tcPr>
          <w:p w14:paraId="19E267FC">
            <w:pPr>
              <w:pStyle w:val="style0"/>
              <w:jc w:val="center"/>
              <w:rPr/>
            </w:pPr>
          </w:p>
        </w:tc>
      </w:tr>
      <w:tr w14:paraId="AEDE7B99">
        <w:tblPrEx/>
        <w:trPr>
          <w:jc w:val="center"/>
        </w:trPr>
        <w:tc>
          <w:tcPr>
            <w:tcW w:w="1728" w:type="dxa"/>
            <w:tcBorders/>
          </w:tcPr>
          <w:p w14:paraId="FE6729EB">
            <w:pPr>
              <w:pStyle w:val="style0"/>
              <w:jc w:val="center"/>
              <w:rPr/>
            </w:pPr>
            <w:r>
              <w:rPr>
                <w:rFonts w:ascii="宋体" w:eastAsia="宋体" w:hAnsi="宋体"/>
                <w:sz w:val="18"/>
              </w:rPr>
              <w:t>企业管理费</w:t>
            </w:r>
          </w:p>
        </w:tc>
        <w:tc>
          <w:tcPr>
            <w:tcW w:w="1728" w:type="dxa"/>
            <w:tcBorders/>
          </w:tcPr>
          <w:p w14:paraId="BD875303">
            <w:pPr>
              <w:pStyle w:val="style0"/>
              <w:jc w:val="center"/>
              <w:rPr/>
            </w:pPr>
          </w:p>
        </w:tc>
        <w:tc>
          <w:tcPr>
            <w:tcW w:w="1728" w:type="dxa"/>
            <w:tcBorders/>
          </w:tcPr>
          <w:p w14:paraId="2DD47F74">
            <w:pPr>
              <w:pStyle w:val="style0"/>
              <w:jc w:val="center"/>
              <w:rPr/>
            </w:pPr>
          </w:p>
        </w:tc>
        <w:tc>
          <w:tcPr>
            <w:tcW w:w="1728" w:type="dxa"/>
            <w:tcBorders/>
          </w:tcPr>
          <w:p w14:paraId="3EDE24DF">
            <w:pPr>
              <w:pStyle w:val="style0"/>
              <w:jc w:val="center"/>
              <w:rPr/>
            </w:pPr>
          </w:p>
        </w:tc>
        <w:tc>
          <w:tcPr>
            <w:tcW w:w="1728" w:type="dxa"/>
            <w:tcBorders/>
          </w:tcPr>
          <w:p w14:paraId="73204A2A">
            <w:pPr>
              <w:pStyle w:val="style0"/>
              <w:jc w:val="center"/>
              <w:rPr/>
            </w:pPr>
          </w:p>
        </w:tc>
      </w:tr>
      <w:tr w14:paraId="86C42262">
        <w:tblPrEx/>
        <w:trPr>
          <w:jc w:val="center"/>
        </w:trPr>
        <w:tc>
          <w:tcPr>
            <w:tcW w:w="1728" w:type="dxa"/>
            <w:tcBorders/>
          </w:tcPr>
          <w:p w14:paraId="DBFBB01B">
            <w:pPr>
              <w:pStyle w:val="style0"/>
              <w:jc w:val="center"/>
              <w:rPr/>
            </w:pPr>
            <w:r>
              <w:rPr>
                <w:rFonts w:ascii="宋体" w:eastAsia="宋体" w:hAnsi="宋体"/>
                <w:sz w:val="18"/>
              </w:rPr>
              <w:t>利润</w:t>
            </w:r>
          </w:p>
        </w:tc>
        <w:tc>
          <w:tcPr>
            <w:tcW w:w="1728" w:type="dxa"/>
            <w:tcBorders/>
          </w:tcPr>
          <w:p w14:paraId="71302407">
            <w:pPr>
              <w:pStyle w:val="style0"/>
              <w:jc w:val="center"/>
              <w:rPr/>
            </w:pPr>
          </w:p>
        </w:tc>
        <w:tc>
          <w:tcPr>
            <w:tcW w:w="1728" w:type="dxa"/>
            <w:tcBorders/>
          </w:tcPr>
          <w:p w14:paraId="DC2379BB">
            <w:pPr>
              <w:pStyle w:val="style0"/>
              <w:jc w:val="center"/>
              <w:rPr/>
            </w:pPr>
          </w:p>
        </w:tc>
        <w:tc>
          <w:tcPr>
            <w:tcW w:w="1728" w:type="dxa"/>
            <w:tcBorders/>
          </w:tcPr>
          <w:p w14:paraId="D79AC738">
            <w:pPr>
              <w:pStyle w:val="style0"/>
              <w:jc w:val="center"/>
              <w:rPr/>
            </w:pPr>
          </w:p>
        </w:tc>
        <w:tc>
          <w:tcPr>
            <w:tcW w:w="1728" w:type="dxa"/>
            <w:tcBorders/>
          </w:tcPr>
          <w:p w14:paraId="164D1CD2">
            <w:pPr>
              <w:pStyle w:val="style0"/>
              <w:jc w:val="center"/>
              <w:rPr/>
            </w:pPr>
          </w:p>
        </w:tc>
      </w:tr>
    </w:tbl>
    <w:p w14:paraId="5D981DF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07DE4AE2">
        <w:trPr>
          <w:jc w:val="center"/>
        </w:trPr>
        <w:tc>
          <w:tcPr>
            <w:tcW w:w="576" w:type="dxa"/>
            <w:tcBorders/>
          </w:tcPr>
          <w:p w14:paraId="A0263C3E">
            <w:pPr>
              <w:pStyle w:val="style0"/>
              <w:jc w:val="center"/>
              <w:rPr/>
            </w:pPr>
            <w:r>
              <w:rPr>
                <w:rFonts w:ascii="宋体" w:eastAsia="宋体" w:hAnsi="宋体"/>
                <w:b/>
                <w:sz w:val="18"/>
              </w:rPr>
              <w:t>序号</w:t>
            </w:r>
          </w:p>
        </w:tc>
        <w:tc>
          <w:tcPr>
            <w:tcW w:w="1728" w:type="dxa"/>
            <w:tcBorders/>
          </w:tcPr>
          <w:p w14:paraId="CA2C94CA">
            <w:pPr>
              <w:pStyle w:val="style0"/>
              <w:jc w:val="center"/>
              <w:rPr/>
            </w:pPr>
            <w:r>
              <w:rPr>
                <w:rFonts w:ascii="宋体" w:eastAsia="宋体" w:hAnsi="宋体"/>
                <w:b/>
                <w:sz w:val="18"/>
              </w:rPr>
              <w:t>项目编码</w:t>
            </w:r>
          </w:p>
        </w:tc>
        <w:tc>
          <w:tcPr>
            <w:tcW w:w="2160" w:type="dxa"/>
            <w:tcBorders/>
          </w:tcPr>
          <w:p w14:paraId="4CBA1239">
            <w:pPr>
              <w:pStyle w:val="style0"/>
              <w:jc w:val="center"/>
              <w:rPr/>
            </w:pPr>
            <w:r>
              <w:rPr>
                <w:rFonts w:ascii="宋体" w:eastAsia="宋体" w:hAnsi="宋体"/>
                <w:b/>
                <w:sz w:val="18"/>
              </w:rPr>
              <w:t>项目名称</w:t>
            </w:r>
          </w:p>
        </w:tc>
        <w:tc>
          <w:tcPr>
            <w:tcW w:w="3600" w:type="dxa"/>
            <w:tcBorders/>
          </w:tcPr>
          <w:p w14:paraId="F4165F51">
            <w:pPr>
              <w:pStyle w:val="style0"/>
              <w:jc w:val="center"/>
              <w:rPr/>
            </w:pPr>
            <w:r>
              <w:rPr>
                <w:rFonts w:ascii="宋体" w:eastAsia="宋体" w:hAnsi="宋体"/>
                <w:b/>
                <w:sz w:val="18"/>
              </w:rPr>
              <w:t>项目特征描述</w:t>
            </w:r>
          </w:p>
        </w:tc>
        <w:tc>
          <w:tcPr>
            <w:tcW w:w="864" w:type="dxa"/>
            <w:tcBorders/>
          </w:tcPr>
          <w:p w14:paraId="85D9BE96">
            <w:pPr>
              <w:pStyle w:val="style0"/>
              <w:jc w:val="center"/>
              <w:rPr/>
            </w:pPr>
            <w:r>
              <w:rPr>
                <w:rFonts w:ascii="宋体" w:eastAsia="宋体" w:hAnsi="宋体"/>
                <w:b/>
                <w:sz w:val="18"/>
              </w:rPr>
              <w:t>计量单位</w:t>
            </w:r>
          </w:p>
        </w:tc>
        <w:tc>
          <w:tcPr>
            <w:tcW w:w="1152" w:type="dxa"/>
            <w:tcBorders/>
          </w:tcPr>
          <w:p w14:paraId="F2D414FC">
            <w:pPr>
              <w:pStyle w:val="style0"/>
              <w:jc w:val="center"/>
              <w:rPr/>
            </w:pPr>
            <w:r>
              <w:rPr>
                <w:rFonts w:ascii="宋体" w:eastAsia="宋体" w:hAnsi="宋体"/>
                <w:b/>
                <w:sz w:val="18"/>
              </w:rPr>
              <w:t>工程量</w:t>
            </w:r>
          </w:p>
        </w:tc>
        <w:tc>
          <w:tcPr>
            <w:tcW w:w="1296" w:type="dxa"/>
            <w:tcBorders/>
          </w:tcPr>
          <w:p w14:paraId="F392E677">
            <w:pPr>
              <w:pStyle w:val="style0"/>
              <w:jc w:val="center"/>
              <w:rPr/>
            </w:pPr>
            <w:r>
              <w:rPr>
                <w:rFonts w:ascii="宋体" w:eastAsia="宋体" w:hAnsi="宋体"/>
                <w:b/>
                <w:sz w:val="18"/>
              </w:rPr>
              <w:t>综合单价（元）</w:t>
            </w:r>
          </w:p>
        </w:tc>
        <w:tc>
          <w:tcPr>
            <w:tcW w:w="1296" w:type="dxa"/>
            <w:tcBorders/>
          </w:tcPr>
          <w:p w14:paraId="0C074B8F">
            <w:pPr>
              <w:pStyle w:val="style0"/>
              <w:jc w:val="center"/>
              <w:rPr/>
            </w:pPr>
            <w:r>
              <w:rPr>
                <w:rFonts w:ascii="宋体" w:eastAsia="宋体" w:hAnsi="宋体"/>
                <w:b/>
                <w:sz w:val="18"/>
              </w:rPr>
              <w:t>合价（元）</w:t>
            </w:r>
          </w:p>
        </w:tc>
      </w:tr>
      <w:tr w14:paraId="4AEEFFE8">
        <w:tblPrEx/>
        <w:trPr>
          <w:jc w:val="center"/>
        </w:trPr>
        <w:tc>
          <w:tcPr>
            <w:tcW w:w="576" w:type="dxa"/>
            <w:tcBorders/>
          </w:tcPr>
          <w:p w14:paraId="CA5DB42B">
            <w:pPr>
              <w:pStyle w:val="style0"/>
              <w:jc w:val="center"/>
              <w:rPr/>
            </w:pPr>
            <w:r>
              <w:rPr>
                <w:rFonts w:ascii="宋体" w:eastAsia="宋体" w:hAnsi="宋体"/>
                <w:sz w:val="18"/>
              </w:rPr>
              <w:t>18</w:t>
            </w:r>
          </w:p>
        </w:tc>
        <w:tc>
          <w:tcPr>
            <w:tcW w:w="1728" w:type="dxa"/>
            <w:tcBorders/>
          </w:tcPr>
          <w:p w14:paraId="C45749FA">
            <w:pPr>
              <w:pStyle w:val="style0"/>
              <w:jc w:val="center"/>
              <w:rPr/>
            </w:pPr>
            <w:r>
              <w:rPr>
                <w:rFonts w:ascii="宋体" w:eastAsia="宋体" w:hAnsi="宋体"/>
                <w:sz w:val="18"/>
              </w:rPr>
              <w:t>041003003001</w:t>
            </w:r>
          </w:p>
        </w:tc>
        <w:tc>
          <w:tcPr>
            <w:tcW w:w="2160" w:type="dxa"/>
            <w:tcBorders/>
          </w:tcPr>
          <w:p w14:paraId="00D4E95C">
            <w:pPr>
              <w:pStyle w:val="style0"/>
              <w:jc w:val="left"/>
              <w:rPr/>
            </w:pPr>
            <w:r>
              <w:rPr>
                <w:rFonts w:ascii="宋体" w:eastAsia="宋体" w:hAnsi="宋体"/>
                <w:sz w:val="18"/>
              </w:rPr>
              <w:t>硬盘录像机安装 32路</w:t>
            </w:r>
          </w:p>
        </w:tc>
        <w:tc>
          <w:tcPr>
            <w:tcW w:w="3600" w:type="dxa"/>
            <w:tcBorders/>
          </w:tcPr>
          <w:p w14:paraId="F58CF10B">
            <w:pPr>
              <w:pStyle w:val="style0"/>
              <w:jc w:val="center"/>
              <w:rPr/>
            </w:pPr>
            <w:r>
              <w:rPr>
                <w:rFonts w:ascii="宋体" w:eastAsia="宋体" w:hAnsi="宋体"/>
                <w:sz w:val="18"/>
              </w:rPr>
              <w:t>安装、接线、调试</w:t>
            </w:r>
          </w:p>
        </w:tc>
        <w:tc>
          <w:tcPr>
            <w:tcW w:w="864" w:type="dxa"/>
            <w:tcBorders/>
          </w:tcPr>
          <w:p w14:paraId="81BF8764">
            <w:pPr>
              <w:pStyle w:val="style0"/>
              <w:jc w:val="center"/>
              <w:rPr/>
            </w:pPr>
            <w:r>
              <w:rPr>
                <w:rFonts w:ascii="宋体" w:eastAsia="宋体" w:hAnsi="宋体"/>
                <w:sz w:val="18"/>
              </w:rPr>
              <w:t>台</w:t>
            </w:r>
          </w:p>
        </w:tc>
        <w:tc>
          <w:tcPr>
            <w:tcW w:w="1152" w:type="dxa"/>
            <w:tcBorders/>
          </w:tcPr>
          <w:p w14:paraId="D19CB956">
            <w:pPr>
              <w:pStyle w:val="style0"/>
              <w:jc w:val="center"/>
              <w:rPr/>
            </w:pPr>
            <w:r>
              <w:rPr>
                <w:rFonts w:ascii="宋体" w:eastAsia="宋体" w:hAnsi="宋体"/>
                <w:sz w:val="18"/>
              </w:rPr>
              <w:t>9.00</w:t>
            </w:r>
          </w:p>
        </w:tc>
        <w:tc>
          <w:tcPr>
            <w:tcW w:w="1296" w:type="dxa"/>
            <w:tcBorders/>
          </w:tcPr>
          <w:p w14:paraId="3BC194D7">
            <w:pPr>
              <w:pStyle w:val="style0"/>
              <w:jc w:val="center"/>
              <w:rPr/>
            </w:pPr>
            <w:r>
              <w:rPr>
                <w:rFonts w:ascii="宋体" w:eastAsia="宋体" w:hAnsi="宋体"/>
                <w:sz w:val="18"/>
              </w:rPr>
              <w:t>——</w:t>
            </w:r>
          </w:p>
        </w:tc>
        <w:tc>
          <w:tcPr>
            <w:tcW w:w="1296" w:type="dxa"/>
            <w:tcBorders/>
          </w:tcPr>
          <w:p w14:paraId="AAA245F2">
            <w:pPr>
              <w:pStyle w:val="style0"/>
              <w:jc w:val="center"/>
              <w:rPr/>
            </w:pPr>
            <w:r>
              <w:rPr>
                <w:rFonts w:ascii="宋体" w:eastAsia="宋体" w:hAnsi="宋体"/>
                <w:sz w:val="18"/>
              </w:rPr>
              <w:t>——</w:t>
            </w:r>
          </w:p>
        </w:tc>
      </w:tr>
    </w:tbl>
    <w:p w14:paraId="D154F876">
      <w:pPr>
        <w:pStyle w:val="style0"/>
        <w:rPr/>
      </w:pPr>
      <w:r>
        <w:br w:type="page"/>
      </w:r>
    </w:p>
    <w:p w14:paraId="920F123B">
      <w:pPr>
        <w:pStyle w:val="style0"/>
        <w:rPr/>
      </w:pPr>
    </w:p>
    <w:p w14:paraId="1CA4C9C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0286425">
        <w:trPr>
          <w:jc w:val="center"/>
        </w:trPr>
        <w:tc>
          <w:tcPr>
            <w:tcW w:w="1440" w:type="dxa"/>
            <w:tcBorders/>
          </w:tcPr>
          <w:p w14:paraId="CADD6880">
            <w:pPr>
              <w:pStyle w:val="style0"/>
              <w:jc w:val="center"/>
              <w:rPr/>
            </w:pPr>
            <w:r>
              <w:rPr>
                <w:rFonts w:ascii="宋体" w:eastAsia="宋体" w:hAnsi="宋体"/>
                <w:b/>
                <w:sz w:val="18"/>
              </w:rPr>
              <w:t>项目编码</w:t>
            </w:r>
          </w:p>
        </w:tc>
        <w:tc>
          <w:tcPr>
            <w:tcW w:w="1440" w:type="dxa"/>
            <w:tcBorders/>
          </w:tcPr>
          <w:p w14:paraId="0923AC4F">
            <w:pPr>
              <w:pStyle w:val="style0"/>
              <w:jc w:val="center"/>
              <w:rPr/>
            </w:pPr>
            <w:r>
              <w:rPr>
                <w:rFonts w:ascii="宋体" w:eastAsia="宋体" w:hAnsi="宋体"/>
                <w:sz w:val="18"/>
              </w:rPr>
              <w:t>041003003001</w:t>
            </w:r>
          </w:p>
        </w:tc>
        <w:tc>
          <w:tcPr>
            <w:tcW w:w="1440" w:type="dxa"/>
            <w:tcBorders/>
          </w:tcPr>
          <w:p w14:paraId="A7880E3B">
            <w:pPr>
              <w:pStyle w:val="style0"/>
              <w:jc w:val="center"/>
              <w:rPr/>
            </w:pPr>
            <w:r>
              <w:rPr>
                <w:rFonts w:ascii="宋体" w:eastAsia="宋体" w:hAnsi="宋体"/>
                <w:b/>
                <w:sz w:val="18"/>
              </w:rPr>
              <w:t>项目名称</w:t>
            </w:r>
          </w:p>
        </w:tc>
        <w:tc>
          <w:tcPr>
            <w:tcW w:w="1440" w:type="dxa"/>
            <w:tcBorders/>
          </w:tcPr>
          <w:p w14:paraId="A97A4826">
            <w:pPr>
              <w:pStyle w:val="style0"/>
              <w:jc w:val="center"/>
              <w:rPr/>
            </w:pPr>
            <w:r>
              <w:rPr>
                <w:rFonts w:ascii="宋体" w:eastAsia="宋体" w:hAnsi="宋体"/>
                <w:sz w:val="18"/>
              </w:rPr>
              <w:t>硬盘录像机安装 32路</w:t>
            </w:r>
          </w:p>
        </w:tc>
        <w:tc>
          <w:tcPr>
            <w:tcW w:w="1440" w:type="dxa"/>
            <w:tcBorders/>
          </w:tcPr>
          <w:p w14:paraId="D3BB4F63">
            <w:pPr>
              <w:pStyle w:val="style0"/>
              <w:jc w:val="center"/>
              <w:rPr/>
            </w:pPr>
            <w:r>
              <w:rPr>
                <w:rFonts w:ascii="宋体" w:eastAsia="宋体" w:hAnsi="宋体"/>
                <w:b/>
                <w:sz w:val="18"/>
              </w:rPr>
              <w:t>计量单位</w:t>
            </w:r>
          </w:p>
        </w:tc>
        <w:tc>
          <w:tcPr>
            <w:tcW w:w="1440" w:type="dxa"/>
            <w:tcBorders/>
          </w:tcPr>
          <w:p w14:paraId="555882B1">
            <w:pPr>
              <w:pStyle w:val="style0"/>
              <w:jc w:val="center"/>
              <w:rPr/>
            </w:pPr>
            <w:r>
              <w:rPr>
                <w:rFonts w:ascii="宋体" w:eastAsia="宋体" w:hAnsi="宋体"/>
                <w:sz w:val="18"/>
              </w:rPr>
              <w:t>台</w:t>
            </w:r>
          </w:p>
        </w:tc>
      </w:tr>
      <w:tr w14:paraId="FB59D4C7">
        <w:tblPrEx/>
        <w:trPr>
          <w:jc w:val="center"/>
        </w:trPr>
        <w:tc>
          <w:tcPr>
            <w:tcW w:w="1440" w:type="dxa"/>
            <w:tcBorders/>
          </w:tcPr>
          <w:p w14:paraId="ED8B7361">
            <w:pPr>
              <w:pStyle w:val="style0"/>
              <w:jc w:val="center"/>
              <w:rPr/>
            </w:pPr>
            <w:r>
              <w:rPr>
                <w:rFonts w:ascii="宋体" w:eastAsia="宋体" w:hAnsi="宋体"/>
                <w:b/>
                <w:sz w:val="18"/>
              </w:rPr>
              <w:t>清单工程量</w:t>
            </w:r>
          </w:p>
        </w:tc>
        <w:tc>
          <w:tcPr>
            <w:tcW w:w="1440" w:type="dxa"/>
            <w:tcBorders/>
          </w:tcPr>
          <w:p w14:paraId="0E25396C">
            <w:pPr>
              <w:pStyle w:val="style0"/>
              <w:jc w:val="center"/>
              <w:rPr/>
            </w:pPr>
            <w:r>
              <w:rPr>
                <w:rFonts w:ascii="宋体" w:eastAsia="宋体" w:hAnsi="宋体"/>
                <w:sz w:val="18"/>
              </w:rPr>
              <w:t>9.00</w:t>
            </w:r>
          </w:p>
        </w:tc>
        <w:tc>
          <w:tcPr>
            <w:tcW w:w="1440" w:type="dxa"/>
            <w:tcBorders/>
          </w:tcPr>
          <w:p w14:paraId="5DC6D694">
            <w:pPr>
              <w:pStyle w:val="style0"/>
              <w:jc w:val="center"/>
              <w:rPr/>
            </w:pPr>
            <w:r>
              <w:rPr>
                <w:rFonts w:ascii="宋体" w:eastAsia="宋体" w:hAnsi="宋体"/>
                <w:b/>
                <w:sz w:val="18"/>
              </w:rPr>
              <w:t>综合单价</w:t>
            </w:r>
          </w:p>
        </w:tc>
        <w:tc>
          <w:tcPr>
            <w:tcW w:w="1440" w:type="dxa"/>
            <w:tcBorders/>
          </w:tcPr>
          <w:p w14:paraId="030F0369">
            <w:pPr>
              <w:pStyle w:val="style0"/>
              <w:jc w:val="center"/>
              <w:rPr/>
            </w:pPr>
            <w:r>
              <w:rPr>
                <w:rFonts w:ascii="宋体" w:eastAsia="宋体" w:hAnsi="宋体"/>
                <w:sz w:val="18"/>
              </w:rPr>
              <w:t>——</w:t>
            </w:r>
          </w:p>
        </w:tc>
        <w:tc>
          <w:tcPr>
            <w:tcW w:w="1440" w:type="dxa"/>
            <w:tcBorders/>
          </w:tcPr>
          <w:p w14:paraId="15F22A43">
            <w:pPr>
              <w:pStyle w:val="style0"/>
              <w:jc w:val="center"/>
              <w:rPr/>
            </w:pPr>
            <w:r>
              <w:rPr>
                <w:rFonts w:ascii="宋体" w:eastAsia="宋体" w:hAnsi="宋体"/>
                <w:b/>
                <w:sz w:val="18"/>
              </w:rPr>
              <w:t>合价</w:t>
            </w:r>
          </w:p>
        </w:tc>
        <w:tc>
          <w:tcPr>
            <w:tcW w:w="1440" w:type="dxa"/>
            <w:tcBorders/>
          </w:tcPr>
          <w:p w14:paraId="83A71BB3">
            <w:pPr>
              <w:pStyle w:val="style0"/>
              <w:jc w:val="center"/>
              <w:rPr/>
            </w:pPr>
            <w:r>
              <w:rPr>
                <w:rFonts w:ascii="宋体" w:eastAsia="宋体" w:hAnsi="宋体"/>
                <w:sz w:val="18"/>
              </w:rPr>
              <w:t>——</w:t>
            </w:r>
          </w:p>
        </w:tc>
      </w:tr>
    </w:tbl>
    <w:p w14:paraId="29B8CBFE">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260B41E">
        <w:trPr>
          <w:jc w:val="center"/>
        </w:trPr>
        <w:tc>
          <w:tcPr>
            <w:tcW w:w="1728" w:type="dxa"/>
            <w:tcBorders/>
          </w:tcPr>
          <w:p w14:paraId="BCBE0D39">
            <w:pPr>
              <w:pStyle w:val="style0"/>
              <w:jc w:val="center"/>
              <w:rPr/>
            </w:pPr>
            <w:r>
              <w:rPr>
                <w:rFonts w:ascii="宋体" w:eastAsia="宋体" w:hAnsi="宋体"/>
                <w:b/>
                <w:sz w:val="18"/>
              </w:rPr>
              <w:t>费用名称</w:t>
            </w:r>
          </w:p>
        </w:tc>
        <w:tc>
          <w:tcPr>
            <w:tcW w:w="1728" w:type="dxa"/>
            <w:tcBorders/>
          </w:tcPr>
          <w:p w14:paraId="89B12F73">
            <w:pPr>
              <w:pStyle w:val="style0"/>
              <w:jc w:val="center"/>
              <w:rPr/>
            </w:pPr>
            <w:r>
              <w:rPr>
                <w:rFonts w:ascii="宋体" w:eastAsia="宋体" w:hAnsi="宋体"/>
                <w:b/>
                <w:sz w:val="18"/>
              </w:rPr>
              <w:t>单位</w:t>
            </w:r>
          </w:p>
        </w:tc>
        <w:tc>
          <w:tcPr>
            <w:tcW w:w="1728" w:type="dxa"/>
            <w:tcBorders/>
          </w:tcPr>
          <w:p w14:paraId="C31F2745">
            <w:pPr>
              <w:pStyle w:val="style0"/>
              <w:jc w:val="center"/>
              <w:rPr/>
            </w:pPr>
            <w:r>
              <w:rPr>
                <w:rFonts w:ascii="宋体" w:eastAsia="宋体" w:hAnsi="宋体"/>
                <w:b/>
                <w:sz w:val="18"/>
              </w:rPr>
              <w:t>消耗量</w:t>
            </w:r>
          </w:p>
        </w:tc>
        <w:tc>
          <w:tcPr>
            <w:tcW w:w="1728" w:type="dxa"/>
            <w:tcBorders/>
          </w:tcPr>
          <w:p w14:paraId="5B5A2D0B">
            <w:pPr>
              <w:pStyle w:val="style0"/>
              <w:jc w:val="center"/>
              <w:rPr/>
            </w:pPr>
            <w:r>
              <w:rPr>
                <w:rFonts w:ascii="宋体" w:eastAsia="宋体" w:hAnsi="宋体"/>
                <w:b/>
                <w:sz w:val="18"/>
              </w:rPr>
              <w:t>单价（元）</w:t>
            </w:r>
          </w:p>
        </w:tc>
        <w:tc>
          <w:tcPr>
            <w:tcW w:w="1728" w:type="dxa"/>
            <w:tcBorders/>
          </w:tcPr>
          <w:p w14:paraId="2D051F7A">
            <w:pPr>
              <w:pStyle w:val="style0"/>
              <w:jc w:val="center"/>
              <w:rPr/>
            </w:pPr>
            <w:r>
              <w:rPr>
                <w:rFonts w:ascii="宋体" w:eastAsia="宋体" w:hAnsi="宋体"/>
                <w:b/>
                <w:sz w:val="18"/>
              </w:rPr>
              <w:t>合价（元）</w:t>
            </w:r>
          </w:p>
        </w:tc>
      </w:tr>
      <w:tr w14:paraId="FB6B3DAC">
        <w:tblPrEx/>
        <w:trPr>
          <w:jc w:val="center"/>
        </w:trPr>
        <w:tc>
          <w:tcPr>
            <w:tcW w:w="1728" w:type="dxa"/>
            <w:tcBorders/>
          </w:tcPr>
          <w:p w14:paraId="FFA53430">
            <w:pPr>
              <w:pStyle w:val="style0"/>
              <w:jc w:val="center"/>
              <w:rPr/>
            </w:pPr>
            <w:r>
              <w:rPr>
                <w:rFonts w:ascii="宋体" w:eastAsia="宋体" w:hAnsi="宋体"/>
                <w:sz w:val="18"/>
              </w:rPr>
              <w:t>人工费</w:t>
            </w:r>
          </w:p>
        </w:tc>
        <w:tc>
          <w:tcPr>
            <w:tcW w:w="1728" w:type="dxa"/>
            <w:tcBorders/>
          </w:tcPr>
          <w:p w14:paraId="BFC01680">
            <w:pPr>
              <w:pStyle w:val="style0"/>
              <w:jc w:val="center"/>
              <w:rPr/>
            </w:pPr>
          </w:p>
        </w:tc>
        <w:tc>
          <w:tcPr>
            <w:tcW w:w="1728" w:type="dxa"/>
            <w:tcBorders/>
          </w:tcPr>
          <w:p w14:paraId="F6188E59">
            <w:pPr>
              <w:pStyle w:val="style0"/>
              <w:jc w:val="center"/>
              <w:rPr/>
            </w:pPr>
          </w:p>
        </w:tc>
        <w:tc>
          <w:tcPr>
            <w:tcW w:w="1728" w:type="dxa"/>
            <w:tcBorders/>
          </w:tcPr>
          <w:p w14:paraId="7B48FD8F">
            <w:pPr>
              <w:pStyle w:val="style0"/>
              <w:jc w:val="center"/>
              <w:rPr/>
            </w:pPr>
          </w:p>
        </w:tc>
        <w:tc>
          <w:tcPr>
            <w:tcW w:w="1728" w:type="dxa"/>
            <w:tcBorders/>
          </w:tcPr>
          <w:p w14:paraId="B9F0CF9C">
            <w:pPr>
              <w:pStyle w:val="style0"/>
              <w:jc w:val="center"/>
              <w:rPr/>
            </w:pPr>
          </w:p>
        </w:tc>
      </w:tr>
      <w:tr w14:paraId="087F01F9">
        <w:tblPrEx/>
        <w:trPr>
          <w:jc w:val="center"/>
        </w:trPr>
        <w:tc>
          <w:tcPr>
            <w:tcW w:w="1728" w:type="dxa"/>
            <w:tcBorders/>
          </w:tcPr>
          <w:p w14:paraId="6AB80102">
            <w:pPr>
              <w:pStyle w:val="style0"/>
              <w:jc w:val="center"/>
              <w:rPr/>
            </w:pPr>
            <w:r>
              <w:rPr>
                <w:rFonts w:ascii="宋体" w:eastAsia="宋体" w:hAnsi="宋体"/>
                <w:sz w:val="18"/>
              </w:rPr>
              <w:t>材料费</w:t>
            </w:r>
          </w:p>
        </w:tc>
        <w:tc>
          <w:tcPr>
            <w:tcW w:w="1728" w:type="dxa"/>
            <w:tcBorders/>
          </w:tcPr>
          <w:p w14:paraId="94BBBC4C">
            <w:pPr>
              <w:pStyle w:val="style0"/>
              <w:jc w:val="center"/>
              <w:rPr/>
            </w:pPr>
          </w:p>
        </w:tc>
        <w:tc>
          <w:tcPr>
            <w:tcW w:w="1728" w:type="dxa"/>
            <w:tcBorders/>
          </w:tcPr>
          <w:p w14:paraId="13C87875">
            <w:pPr>
              <w:pStyle w:val="style0"/>
              <w:jc w:val="center"/>
              <w:rPr/>
            </w:pPr>
          </w:p>
        </w:tc>
        <w:tc>
          <w:tcPr>
            <w:tcW w:w="1728" w:type="dxa"/>
            <w:tcBorders/>
          </w:tcPr>
          <w:p w14:paraId="A8F5E892">
            <w:pPr>
              <w:pStyle w:val="style0"/>
              <w:jc w:val="center"/>
              <w:rPr/>
            </w:pPr>
          </w:p>
        </w:tc>
        <w:tc>
          <w:tcPr>
            <w:tcW w:w="1728" w:type="dxa"/>
            <w:tcBorders/>
          </w:tcPr>
          <w:p w14:paraId="DCBAD60C">
            <w:pPr>
              <w:pStyle w:val="style0"/>
              <w:jc w:val="center"/>
              <w:rPr/>
            </w:pPr>
          </w:p>
        </w:tc>
      </w:tr>
      <w:tr w14:paraId="3E7F0473">
        <w:tblPrEx/>
        <w:trPr>
          <w:jc w:val="center"/>
        </w:trPr>
        <w:tc>
          <w:tcPr>
            <w:tcW w:w="1728" w:type="dxa"/>
            <w:tcBorders/>
          </w:tcPr>
          <w:p w14:paraId="145E88C8">
            <w:pPr>
              <w:pStyle w:val="style0"/>
              <w:jc w:val="center"/>
              <w:rPr/>
            </w:pPr>
            <w:r>
              <w:rPr>
                <w:rFonts w:ascii="宋体" w:eastAsia="宋体" w:hAnsi="宋体"/>
                <w:sz w:val="18"/>
              </w:rPr>
              <w:t>机械费</w:t>
            </w:r>
          </w:p>
        </w:tc>
        <w:tc>
          <w:tcPr>
            <w:tcW w:w="1728" w:type="dxa"/>
            <w:tcBorders/>
          </w:tcPr>
          <w:p w14:paraId="E08FE4AB">
            <w:pPr>
              <w:pStyle w:val="style0"/>
              <w:jc w:val="center"/>
              <w:rPr/>
            </w:pPr>
          </w:p>
        </w:tc>
        <w:tc>
          <w:tcPr>
            <w:tcW w:w="1728" w:type="dxa"/>
            <w:tcBorders/>
          </w:tcPr>
          <w:p w14:paraId="4AEC363A">
            <w:pPr>
              <w:pStyle w:val="style0"/>
              <w:jc w:val="center"/>
              <w:rPr/>
            </w:pPr>
          </w:p>
        </w:tc>
        <w:tc>
          <w:tcPr>
            <w:tcW w:w="1728" w:type="dxa"/>
            <w:tcBorders/>
          </w:tcPr>
          <w:p w14:paraId="532675C4">
            <w:pPr>
              <w:pStyle w:val="style0"/>
              <w:jc w:val="center"/>
              <w:rPr/>
            </w:pPr>
          </w:p>
        </w:tc>
        <w:tc>
          <w:tcPr>
            <w:tcW w:w="1728" w:type="dxa"/>
            <w:tcBorders/>
          </w:tcPr>
          <w:p w14:paraId="713BF073">
            <w:pPr>
              <w:pStyle w:val="style0"/>
              <w:jc w:val="center"/>
              <w:rPr/>
            </w:pPr>
          </w:p>
        </w:tc>
      </w:tr>
      <w:tr w14:paraId="B8C26127">
        <w:tblPrEx/>
        <w:trPr>
          <w:jc w:val="center"/>
        </w:trPr>
        <w:tc>
          <w:tcPr>
            <w:tcW w:w="1728" w:type="dxa"/>
            <w:tcBorders/>
          </w:tcPr>
          <w:p w14:paraId="62C75CFB">
            <w:pPr>
              <w:pStyle w:val="style0"/>
              <w:jc w:val="center"/>
              <w:rPr/>
            </w:pPr>
            <w:r>
              <w:rPr>
                <w:rFonts w:ascii="宋体" w:eastAsia="宋体" w:hAnsi="宋体"/>
                <w:sz w:val="18"/>
              </w:rPr>
              <w:t>企业管理费</w:t>
            </w:r>
          </w:p>
        </w:tc>
        <w:tc>
          <w:tcPr>
            <w:tcW w:w="1728" w:type="dxa"/>
            <w:tcBorders/>
          </w:tcPr>
          <w:p w14:paraId="1FE22C60">
            <w:pPr>
              <w:pStyle w:val="style0"/>
              <w:jc w:val="center"/>
              <w:rPr/>
            </w:pPr>
          </w:p>
        </w:tc>
        <w:tc>
          <w:tcPr>
            <w:tcW w:w="1728" w:type="dxa"/>
            <w:tcBorders/>
          </w:tcPr>
          <w:p w14:paraId="3A56DC5A">
            <w:pPr>
              <w:pStyle w:val="style0"/>
              <w:jc w:val="center"/>
              <w:rPr/>
            </w:pPr>
          </w:p>
        </w:tc>
        <w:tc>
          <w:tcPr>
            <w:tcW w:w="1728" w:type="dxa"/>
            <w:tcBorders/>
          </w:tcPr>
          <w:p w14:paraId="A40B01A9">
            <w:pPr>
              <w:pStyle w:val="style0"/>
              <w:jc w:val="center"/>
              <w:rPr/>
            </w:pPr>
          </w:p>
        </w:tc>
        <w:tc>
          <w:tcPr>
            <w:tcW w:w="1728" w:type="dxa"/>
            <w:tcBorders/>
          </w:tcPr>
          <w:p w14:paraId="6C5B64A6">
            <w:pPr>
              <w:pStyle w:val="style0"/>
              <w:jc w:val="center"/>
              <w:rPr/>
            </w:pPr>
          </w:p>
        </w:tc>
      </w:tr>
      <w:tr w14:paraId="425CAE3A">
        <w:tblPrEx/>
        <w:trPr>
          <w:jc w:val="center"/>
        </w:trPr>
        <w:tc>
          <w:tcPr>
            <w:tcW w:w="1728" w:type="dxa"/>
            <w:tcBorders/>
          </w:tcPr>
          <w:p w14:paraId="446A834E">
            <w:pPr>
              <w:pStyle w:val="style0"/>
              <w:jc w:val="center"/>
              <w:rPr/>
            </w:pPr>
            <w:r>
              <w:rPr>
                <w:rFonts w:ascii="宋体" w:eastAsia="宋体" w:hAnsi="宋体"/>
                <w:sz w:val="18"/>
              </w:rPr>
              <w:t>利润</w:t>
            </w:r>
          </w:p>
        </w:tc>
        <w:tc>
          <w:tcPr>
            <w:tcW w:w="1728" w:type="dxa"/>
            <w:tcBorders/>
          </w:tcPr>
          <w:p w14:paraId="D4CAC630">
            <w:pPr>
              <w:pStyle w:val="style0"/>
              <w:jc w:val="center"/>
              <w:rPr/>
            </w:pPr>
          </w:p>
        </w:tc>
        <w:tc>
          <w:tcPr>
            <w:tcW w:w="1728" w:type="dxa"/>
            <w:tcBorders/>
          </w:tcPr>
          <w:p w14:paraId="8A50A264">
            <w:pPr>
              <w:pStyle w:val="style0"/>
              <w:jc w:val="center"/>
              <w:rPr/>
            </w:pPr>
          </w:p>
        </w:tc>
        <w:tc>
          <w:tcPr>
            <w:tcW w:w="1728" w:type="dxa"/>
            <w:tcBorders/>
          </w:tcPr>
          <w:p w14:paraId="6427A163">
            <w:pPr>
              <w:pStyle w:val="style0"/>
              <w:jc w:val="center"/>
              <w:rPr/>
            </w:pPr>
          </w:p>
        </w:tc>
        <w:tc>
          <w:tcPr>
            <w:tcW w:w="1728" w:type="dxa"/>
            <w:tcBorders/>
          </w:tcPr>
          <w:p w14:paraId="A2675F70">
            <w:pPr>
              <w:pStyle w:val="style0"/>
              <w:jc w:val="center"/>
              <w:rPr/>
            </w:pPr>
          </w:p>
        </w:tc>
      </w:tr>
    </w:tbl>
    <w:p w14:paraId="A26BFC5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C542F0D2">
        <w:trPr>
          <w:jc w:val="center"/>
        </w:trPr>
        <w:tc>
          <w:tcPr>
            <w:tcW w:w="576" w:type="dxa"/>
            <w:tcBorders/>
          </w:tcPr>
          <w:p w14:paraId="A1B688B6">
            <w:pPr>
              <w:pStyle w:val="style0"/>
              <w:jc w:val="center"/>
              <w:rPr/>
            </w:pPr>
            <w:r>
              <w:rPr>
                <w:rFonts w:ascii="宋体" w:eastAsia="宋体" w:hAnsi="宋体"/>
                <w:b/>
                <w:sz w:val="18"/>
              </w:rPr>
              <w:t>序号</w:t>
            </w:r>
          </w:p>
        </w:tc>
        <w:tc>
          <w:tcPr>
            <w:tcW w:w="1728" w:type="dxa"/>
            <w:tcBorders/>
          </w:tcPr>
          <w:p w14:paraId="E0C81061">
            <w:pPr>
              <w:pStyle w:val="style0"/>
              <w:jc w:val="center"/>
              <w:rPr/>
            </w:pPr>
            <w:r>
              <w:rPr>
                <w:rFonts w:ascii="宋体" w:eastAsia="宋体" w:hAnsi="宋体"/>
                <w:b/>
                <w:sz w:val="18"/>
              </w:rPr>
              <w:t>项目编码</w:t>
            </w:r>
          </w:p>
        </w:tc>
        <w:tc>
          <w:tcPr>
            <w:tcW w:w="2160" w:type="dxa"/>
            <w:tcBorders/>
          </w:tcPr>
          <w:p w14:paraId="4A775D2C">
            <w:pPr>
              <w:pStyle w:val="style0"/>
              <w:jc w:val="center"/>
              <w:rPr/>
            </w:pPr>
            <w:r>
              <w:rPr>
                <w:rFonts w:ascii="宋体" w:eastAsia="宋体" w:hAnsi="宋体"/>
                <w:b/>
                <w:sz w:val="18"/>
              </w:rPr>
              <w:t>项目名称</w:t>
            </w:r>
          </w:p>
        </w:tc>
        <w:tc>
          <w:tcPr>
            <w:tcW w:w="3600" w:type="dxa"/>
            <w:tcBorders/>
          </w:tcPr>
          <w:p w14:paraId="41560ED0">
            <w:pPr>
              <w:pStyle w:val="style0"/>
              <w:jc w:val="center"/>
              <w:rPr/>
            </w:pPr>
            <w:r>
              <w:rPr>
                <w:rFonts w:ascii="宋体" w:eastAsia="宋体" w:hAnsi="宋体"/>
                <w:b/>
                <w:sz w:val="18"/>
              </w:rPr>
              <w:t>项目特征描述</w:t>
            </w:r>
          </w:p>
        </w:tc>
        <w:tc>
          <w:tcPr>
            <w:tcW w:w="864" w:type="dxa"/>
            <w:tcBorders/>
          </w:tcPr>
          <w:p w14:paraId="42106E7B">
            <w:pPr>
              <w:pStyle w:val="style0"/>
              <w:jc w:val="center"/>
              <w:rPr/>
            </w:pPr>
            <w:r>
              <w:rPr>
                <w:rFonts w:ascii="宋体" w:eastAsia="宋体" w:hAnsi="宋体"/>
                <w:b/>
                <w:sz w:val="18"/>
              </w:rPr>
              <w:t>计量单位</w:t>
            </w:r>
          </w:p>
        </w:tc>
        <w:tc>
          <w:tcPr>
            <w:tcW w:w="1152" w:type="dxa"/>
            <w:tcBorders/>
          </w:tcPr>
          <w:p w14:paraId="39237C32">
            <w:pPr>
              <w:pStyle w:val="style0"/>
              <w:jc w:val="center"/>
              <w:rPr/>
            </w:pPr>
            <w:r>
              <w:rPr>
                <w:rFonts w:ascii="宋体" w:eastAsia="宋体" w:hAnsi="宋体"/>
                <w:b/>
                <w:sz w:val="18"/>
              </w:rPr>
              <w:t>工程量</w:t>
            </w:r>
          </w:p>
        </w:tc>
        <w:tc>
          <w:tcPr>
            <w:tcW w:w="1296" w:type="dxa"/>
            <w:tcBorders/>
          </w:tcPr>
          <w:p w14:paraId="F343AD64">
            <w:pPr>
              <w:pStyle w:val="style0"/>
              <w:jc w:val="center"/>
              <w:rPr/>
            </w:pPr>
            <w:r>
              <w:rPr>
                <w:rFonts w:ascii="宋体" w:eastAsia="宋体" w:hAnsi="宋体"/>
                <w:b/>
                <w:sz w:val="18"/>
              </w:rPr>
              <w:t>综合单价（元）</w:t>
            </w:r>
          </w:p>
        </w:tc>
        <w:tc>
          <w:tcPr>
            <w:tcW w:w="1296" w:type="dxa"/>
            <w:tcBorders/>
          </w:tcPr>
          <w:p w14:paraId="62ED38A2">
            <w:pPr>
              <w:pStyle w:val="style0"/>
              <w:jc w:val="center"/>
              <w:rPr/>
            </w:pPr>
            <w:r>
              <w:rPr>
                <w:rFonts w:ascii="宋体" w:eastAsia="宋体" w:hAnsi="宋体"/>
                <w:b/>
                <w:sz w:val="18"/>
              </w:rPr>
              <w:t>合价（元）</w:t>
            </w:r>
          </w:p>
        </w:tc>
      </w:tr>
      <w:tr w14:paraId="74E7AB97">
        <w:tblPrEx/>
        <w:trPr>
          <w:jc w:val="center"/>
        </w:trPr>
        <w:tc>
          <w:tcPr>
            <w:tcW w:w="576" w:type="dxa"/>
            <w:tcBorders/>
          </w:tcPr>
          <w:p w14:paraId="CF2E443D">
            <w:pPr>
              <w:pStyle w:val="style0"/>
              <w:jc w:val="center"/>
              <w:rPr/>
            </w:pPr>
            <w:r>
              <w:rPr>
                <w:rFonts w:ascii="宋体" w:eastAsia="宋体" w:hAnsi="宋体"/>
                <w:sz w:val="18"/>
              </w:rPr>
              <w:t>19</w:t>
            </w:r>
          </w:p>
        </w:tc>
        <w:tc>
          <w:tcPr>
            <w:tcW w:w="1728" w:type="dxa"/>
            <w:tcBorders/>
          </w:tcPr>
          <w:p w14:paraId="2FD98268">
            <w:pPr>
              <w:pStyle w:val="style0"/>
              <w:jc w:val="center"/>
              <w:rPr/>
            </w:pPr>
            <w:r>
              <w:rPr>
                <w:rFonts w:ascii="宋体" w:eastAsia="宋体" w:hAnsi="宋体"/>
                <w:sz w:val="18"/>
              </w:rPr>
              <w:t>041003003002</w:t>
            </w:r>
          </w:p>
        </w:tc>
        <w:tc>
          <w:tcPr>
            <w:tcW w:w="2160" w:type="dxa"/>
            <w:tcBorders/>
          </w:tcPr>
          <w:p w14:paraId="5C5630DE">
            <w:pPr>
              <w:pStyle w:val="style0"/>
              <w:jc w:val="left"/>
              <w:rPr/>
            </w:pPr>
            <w:r>
              <w:rPr>
                <w:rFonts w:ascii="宋体" w:eastAsia="宋体" w:hAnsi="宋体"/>
                <w:sz w:val="18"/>
              </w:rPr>
              <w:t>监控显示器安装 55寸</w:t>
            </w:r>
          </w:p>
        </w:tc>
        <w:tc>
          <w:tcPr>
            <w:tcW w:w="3600" w:type="dxa"/>
            <w:tcBorders/>
          </w:tcPr>
          <w:p w14:paraId="89C8073E">
            <w:pPr>
              <w:pStyle w:val="style0"/>
              <w:jc w:val="center"/>
              <w:rPr/>
            </w:pPr>
            <w:r>
              <w:rPr>
                <w:rFonts w:ascii="宋体" w:eastAsia="宋体" w:hAnsi="宋体"/>
                <w:sz w:val="18"/>
              </w:rPr>
              <w:t>壁挂、安装、接线</w:t>
            </w:r>
          </w:p>
        </w:tc>
        <w:tc>
          <w:tcPr>
            <w:tcW w:w="864" w:type="dxa"/>
            <w:tcBorders/>
          </w:tcPr>
          <w:p w14:paraId="2C8F5E68">
            <w:pPr>
              <w:pStyle w:val="style0"/>
              <w:jc w:val="center"/>
              <w:rPr/>
            </w:pPr>
            <w:r>
              <w:rPr>
                <w:rFonts w:ascii="宋体" w:eastAsia="宋体" w:hAnsi="宋体"/>
                <w:sz w:val="18"/>
              </w:rPr>
              <w:t>台</w:t>
            </w:r>
          </w:p>
        </w:tc>
        <w:tc>
          <w:tcPr>
            <w:tcW w:w="1152" w:type="dxa"/>
            <w:tcBorders/>
          </w:tcPr>
          <w:p w14:paraId="7F66F672">
            <w:pPr>
              <w:pStyle w:val="style0"/>
              <w:jc w:val="center"/>
              <w:rPr/>
            </w:pPr>
            <w:r>
              <w:rPr>
                <w:rFonts w:ascii="宋体" w:eastAsia="宋体" w:hAnsi="宋体"/>
                <w:sz w:val="18"/>
              </w:rPr>
              <w:t>9.00</w:t>
            </w:r>
          </w:p>
        </w:tc>
        <w:tc>
          <w:tcPr>
            <w:tcW w:w="1296" w:type="dxa"/>
            <w:tcBorders/>
          </w:tcPr>
          <w:p w14:paraId="78C47F0E">
            <w:pPr>
              <w:pStyle w:val="style0"/>
              <w:jc w:val="center"/>
              <w:rPr/>
            </w:pPr>
            <w:r>
              <w:rPr>
                <w:rFonts w:ascii="宋体" w:eastAsia="宋体" w:hAnsi="宋体"/>
                <w:sz w:val="18"/>
              </w:rPr>
              <w:t>——</w:t>
            </w:r>
          </w:p>
        </w:tc>
        <w:tc>
          <w:tcPr>
            <w:tcW w:w="1296" w:type="dxa"/>
            <w:tcBorders/>
          </w:tcPr>
          <w:p w14:paraId="8ECB4114">
            <w:pPr>
              <w:pStyle w:val="style0"/>
              <w:jc w:val="center"/>
              <w:rPr/>
            </w:pPr>
            <w:r>
              <w:rPr>
                <w:rFonts w:ascii="宋体" w:eastAsia="宋体" w:hAnsi="宋体"/>
                <w:sz w:val="18"/>
              </w:rPr>
              <w:t>——</w:t>
            </w:r>
          </w:p>
        </w:tc>
      </w:tr>
    </w:tbl>
    <w:p w14:paraId="D1B494D5">
      <w:pPr>
        <w:pStyle w:val="style0"/>
        <w:rPr/>
      </w:pPr>
      <w:r>
        <w:br w:type="page"/>
      </w:r>
    </w:p>
    <w:p w14:paraId="BB09635D">
      <w:pPr>
        <w:pStyle w:val="style0"/>
        <w:rPr/>
      </w:pPr>
    </w:p>
    <w:p w14:paraId="ACC754C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7262D5E">
        <w:trPr>
          <w:jc w:val="center"/>
        </w:trPr>
        <w:tc>
          <w:tcPr>
            <w:tcW w:w="1440" w:type="dxa"/>
            <w:tcBorders/>
          </w:tcPr>
          <w:p w14:paraId="308580D5">
            <w:pPr>
              <w:pStyle w:val="style0"/>
              <w:jc w:val="center"/>
              <w:rPr/>
            </w:pPr>
            <w:r>
              <w:rPr>
                <w:rFonts w:ascii="宋体" w:eastAsia="宋体" w:hAnsi="宋体"/>
                <w:b/>
                <w:sz w:val="18"/>
              </w:rPr>
              <w:t>项目编码</w:t>
            </w:r>
          </w:p>
        </w:tc>
        <w:tc>
          <w:tcPr>
            <w:tcW w:w="1440" w:type="dxa"/>
            <w:tcBorders/>
          </w:tcPr>
          <w:p w14:paraId="6B51208C">
            <w:pPr>
              <w:pStyle w:val="style0"/>
              <w:jc w:val="center"/>
              <w:rPr/>
            </w:pPr>
            <w:r>
              <w:rPr>
                <w:rFonts w:ascii="宋体" w:eastAsia="宋体" w:hAnsi="宋体"/>
                <w:sz w:val="18"/>
              </w:rPr>
              <w:t>041003003002</w:t>
            </w:r>
          </w:p>
        </w:tc>
        <w:tc>
          <w:tcPr>
            <w:tcW w:w="1440" w:type="dxa"/>
            <w:tcBorders/>
          </w:tcPr>
          <w:p w14:paraId="9653540A">
            <w:pPr>
              <w:pStyle w:val="style0"/>
              <w:jc w:val="center"/>
              <w:rPr/>
            </w:pPr>
            <w:r>
              <w:rPr>
                <w:rFonts w:ascii="宋体" w:eastAsia="宋体" w:hAnsi="宋体"/>
                <w:b/>
                <w:sz w:val="18"/>
              </w:rPr>
              <w:t>项目名称</w:t>
            </w:r>
          </w:p>
        </w:tc>
        <w:tc>
          <w:tcPr>
            <w:tcW w:w="1440" w:type="dxa"/>
            <w:tcBorders/>
          </w:tcPr>
          <w:p w14:paraId="DEA5EBB7">
            <w:pPr>
              <w:pStyle w:val="style0"/>
              <w:jc w:val="center"/>
              <w:rPr/>
            </w:pPr>
            <w:r>
              <w:rPr>
                <w:rFonts w:ascii="宋体" w:eastAsia="宋体" w:hAnsi="宋体"/>
                <w:sz w:val="18"/>
              </w:rPr>
              <w:t>监控显示器安装 55寸</w:t>
            </w:r>
          </w:p>
        </w:tc>
        <w:tc>
          <w:tcPr>
            <w:tcW w:w="1440" w:type="dxa"/>
            <w:tcBorders/>
          </w:tcPr>
          <w:p w14:paraId="777B4C47">
            <w:pPr>
              <w:pStyle w:val="style0"/>
              <w:jc w:val="center"/>
              <w:rPr/>
            </w:pPr>
            <w:r>
              <w:rPr>
                <w:rFonts w:ascii="宋体" w:eastAsia="宋体" w:hAnsi="宋体"/>
                <w:b/>
                <w:sz w:val="18"/>
              </w:rPr>
              <w:t>计量单位</w:t>
            </w:r>
          </w:p>
        </w:tc>
        <w:tc>
          <w:tcPr>
            <w:tcW w:w="1440" w:type="dxa"/>
            <w:tcBorders/>
          </w:tcPr>
          <w:p w14:paraId="A4436381">
            <w:pPr>
              <w:pStyle w:val="style0"/>
              <w:jc w:val="center"/>
              <w:rPr/>
            </w:pPr>
            <w:r>
              <w:rPr>
                <w:rFonts w:ascii="宋体" w:eastAsia="宋体" w:hAnsi="宋体"/>
                <w:sz w:val="18"/>
              </w:rPr>
              <w:t>台</w:t>
            </w:r>
          </w:p>
        </w:tc>
      </w:tr>
      <w:tr w14:paraId="5BA01A71">
        <w:tblPrEx/>
        <w:trPr>
          <w:jc w:val="center"/>
        </w:trPr>
        <w:tc>
          <w:tcPr>
            <w:tcW w:w="1440" w:type="dxa"/>
            <w:tcBorders/>
          </w:tcPr>
          <w:p w14:paraId="41A7143E">
            <w:pPr>
              <w:pStyle w:val="style0"/>
              <w:jc w:val="center"/>
              <w:rPr/>
            </w:pPr>
            <w:r>
              <w:rPr>
                <w:rFonts w:ascii="宋体" w:eastAsia="宋体" w:hAnsi="宋体"/>
                <w:b/>
                <w:sz w:val="18"/>
              </w:rPr>
              <w:t>清单工程量</w:t>
            </w:r>
          </w:p>
        </w:tc>
        <w:tc>
          <w:tcPr>
            <w:tcW w:w="1440" w:type="dxa"/>
            <w:tcBorders/>
          </w:tcPr>
          <w:p w14:paraId="A8C3B021">
            <w:pPr>
              <w:pStyle w:val="style0"/>
              <w:jc w:val="center"/>
              <w:rPr/>
            </w:pPr>
            <w:r>
              <w:rPr>
                <w:rFonts w:ascii="宋体" w:eastAsia="宋体" w:hAnsi="宋体"/>
                <w:sz w:val="18"/>
              </w:rPr>
              <w:t>9.00</w:t>
            </w:r>
          </w:p>
        </w:tc>
        <w:tc>
          <w:tcPr>
            <w:tcW w:w="1440" w:type="dxa"/>
            <w:tcBorders/>
          </w:tcPr>
          <w:p w14:paraId="4B9F75E6">
            <w:pPr>
              <w:pStyle w:val="style0"/>
              <w:jc w:val="center"/>
              <w:rPr/>
            </w:pPr>
            <w:r>
              <w:rPr>
                <w:rFonts w:ascii="宋体" w:eastAsia="宋体" w:hAnsi="宋体"/>
                <w:b/>
                <w:sz w:val="18"/>
              </w:rPr>
              <w:t>综合单价</w:t>
            </w:r>
          </w:p>
        </w:tc>
        <w:tc>
          <w:tcPr>
            <w:tcW w:w="1440" w:type="dxa"/>
            <w:tcBorders/>
          </w:tcPr>
          <w:p w14:paraId="30DF837F">
            <w:pPr>
              <w:pStyle w:val="style0"/>
              <w:jc w:val="center"/>
              <w:rPr/>
            </w:pPr>
            <w:r>
              <w:rPr>
                <w:rFonts w:ascii="宋体" w:eastAsia="宋体" w:hAnsi="宋体"/>
                <w:sz w:val="18"/>
              </w:rPr>
              <w:t>——</w:t>
            </w:r>
          </w:p>
        </w:tc>
        <w:tc>
          <w:tcPr>
            <w:tcW w:w="1440" w:type="dxa"/>
            <w:tcBorders/>
          </w:tcPr>
          <w:p w14:paraId="BC0D0A0F">
            <w:pPr>
              <w:pStyle w:val="style0"/>
              <w:jc w:val="center"/>
              <w:rPr/>
            </w:pPr>
            <w:r>
              <w:rPr>
                <w:rFonts w:ascii="宋体" w:eastAsia="宋体" w:hAnsi="宋体"/>
                <w:b/>
                <w:sz w:val="18"/>
              </w:rPr>
              <w:t>合价</w:t>
            </w:r>
          </w:p>
        </w:tc>
        <w:tc>
          <w:tcPr>
            <w:tcW w:w="1440" w:type="dxa"/>
            <w:tcBorders/>
          </w:tcPr>
          <w:p w14:paraId="186AB9C7">
            <w:pPr>
              <w:pStyle w:val="style0"/>
              <w:jc w:val="center"/>
              <w:rPr/>
            </w:pPr>
            <w:r>
              <w:rPr>
                <w:rFonts w:ascii="宋体" w:eastAsia="宋体" w:hAnsi="宋体"/>
                <w:sz w:val="18"/>
              </w:rPr>
              <w:t>——</w:t>
            </w:r>
          </w:p>
        </w:tc>
      </w:tr>
    </w:tbl>
    <w:p w14:paraId="7BB04F7D">
      <w:pPr>
        <w:pStyle w:val="style0"/>
        <w:rPr/>
      </w:pPr>
      <w:r>
        <w:rPr>
          <w:rFonts w:ascii="宋体" w:eastAsia="宋体" w:hAnsi="宋体"/>
          <w:sz w:val="18"/>
        </w:rPr>
        <w:t>项目特征：壁挂、安装、接线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63B6636">
        <w:trPr>
          <w:jc w:val="center"/>
        </w:trPr>
        <w:tc>
          <w:tcPr>
            <w:tcW w:w="1728" w:type="dxa"/>
            <w:tcBorders/>
          </w:tcPr>
          <w:p w14:paraId="896FE6A6">
            <w:pPr>
              <w:pStyle w:val="style0"/>
              <w:jc w:val="center"/>
              <w:rPr/>
            </w:pPr>
            <w:r>
              <w:rPr>
                <w:rFonts w:ascii="宋体" w:eastAsia="宋体" w:hAnsi="宋体"/>
                <w:b/>
                <w:sz w:val="18"/>
              </w:rPr>
              <w:t>费用名称</w:t>
            </w:r>
          </w:p>
        </w:tc>
        <w:tc>
          <w:tcPr>
            <w:tcW w:w="1728" w:type="dxa"/>
            <w:tcBorders/>
          </w:tcPr>
          <w:p w14:paraId="BE66667B">
            <w:pPr>
              <w:pStyle w:val="style0"/>
              <w:jc w:val="center"/>
              <w:rPr/>
            </w:pPr>
            <w:r>
              <w:rPr>
                <w:rFonts w:ascii="宋体" w:eastAsia="宋体" w:hAnsi="宋体"/>
                <w:b/>
                <w:sz w:val="18"/>
              </w:rPr>
              <w:t>单位</w:t>
            </w:r>
          </w:p>
        </w:tc>
        <w:tc>
          <w:tcPr>
            <w:tcW w:w="1728" w:type="dxa"/>
            <w:tcBorders/>
          </w:tcPr>
          <w:p w14:paraId="C2CF03E9">
            <w:pPr>
              <w:pStyle w:val="style0"/>
              <w:jc w:val="center"/>
              <w:rPr/>
            </w:pPr>
            <w:r>
              <w:rPr>
                <w:rFonts w:ascii="宋体" w:eastAsia="宋体" w:hAnsi="宋体"/>
                <w:b/>
                <w:sz w:val="18"/>
              </w:rPr>
              <w:t>消耗量</w:t>
            </w:r>
          </w:p>
        </w:tc>
        <w:tc>
          <w:tcPr>
            <w:tcW w:w="1728" w:type="dxa"/>
            <w:tcBorders/>
          </w:tcPr>
          <w:p w14:paraId="6A1FE6ED">
            <w:pPr>
              <w:pStyle w:val="style0"/>
              <w:jc w:val="center"/>
              <w:rPr/>
            </w:pPr>
            <w:r>
              <w:rPr>
                <w:rFonts w:ascii="宋体" w:eastAsia="宋体" w:hAnsi="宋体"/>
                <w:b/>
                <w:sz w:val="18"/>
              </w:rPr>
              <w:t>单价（元）</w:t>
            </w:r>
          </w:p>
        </w:tc>
        <w:tc>
          <w:tcPr>
            <w:tcW w:w="1728" w:type="dxa"/>
            <w:tcBorders/>
          </w:tcPr>
          <w:p w14:paraId="8592A052">
            <w:pPr>
              <w:pStyle w:val="style0"/>
              <w:jc w:val="center"/>
              <w:rPr/>
            </w:pPr>
            <w:r>
              <w:rPr>
                <w:rFonts w:ascii="宋体" w:eastAsia="宋体" w:hAnsi="宋体"/>
                <w:b/>
                <w:sz w:val="18"/>
              </w:rPr>
              <w:t>合价（元）</w:t>
            </w:r>
          </w:p>
        </w:tc>
      </w:tr>
      <w:tr w14:paraId="A722DA05">
        <w:tblPrEx/>
        <w:trPr>
          <w:jc w:val="center"/>
        </w:trPr>
        <w:tc>
          <w:tcPr>
            <w:tcW w:w="1728" w:type="dxa"/>
            <w:tcBorders/>
          </w:tcPr>
          <w:p w14:paraId="D035770B">
            <w:pPr>
              <w:pStyle w:val="style0"/>
              <w:jc w:val="center"/>
              <w:rPr/>
            </w:pPr>
            <w:r>
              <w:rPr>
                <w:rFonts w:ascii="宋体" w:eastAsia="宋体" w:hAnsi="宋体"/>
                <w:sz w:val="18"/>
              </w:rPr>
              <w:t>人工费</w:t>
            </w:r>
          </w:p>
        </w:tc>
        <w:tc>
          <w:tcPr>
            <w:tcW w:w="1728" w:type="dxa"/>
            <w:tcBorders/>
          </w:tcPr>
          <w:p w14:paraId="FBCECCB7">
            <w:pPr>
              <w:pStyle w:val="style0"/>
              <w:jc w:val="center"/>
              <w:rPr/>
            </w:pPr>
          </w:p>
        </w:tc>
        <w:tc>
          <w:tcPr>
            <w:tcW w:w="1728" w:type="dxa"/>
            <w:tcBorders/>
          </w:tcPr>
          <w:p w14:paraId="F0B284F5">
            <w:pPr>
              <w:pStyle w:val="style0"/>
              <w:jc w:val="center"/>
              <w:rPr/>
            </w:pPr>
          </w:p>
        </w:tc>
        <w:tc>
          <w:tcPr>
            <w:tcW w:w="1728" w:type="dxa"/>
            <w:tcBorders/>
          </w:tcPr>
          <w:p w14:paraId="B4041CF1">
            <w:pPr>
              <w:pStyle w:val="style0"/>
              <w:jc w:val="center"/>
              <w:rPr/>
            </w:pPr>
          </w:p>
        </w:tc>
        <w:tc>
          <w:tcPr>
            <w:tcW w:w="1728" w:type="dxa"/>
            <w:tcBorders/>
          </w:tcPr>
          <w:p w14:paraId="5E3D34D2">
            <w:pPr>
              <w:pStyle w:val="style0"/>
              <w:jc w:val="center"/>
              <w:rPr/>
            </w:pPr>
          </w:p>
        </w:tc>
      </w:tr>
      <w:tr w14:paraId="F598E28E">
        <w:tblPrEx/>
        <w:trPr>
          <w:jc w:val="center"/>
        </w:trPr>
        <w:tc>
          <w:tcPr>
            <w:tcW w:w="1728" w:type="dxa"/>
            <w:tcBorders/>
          </w:tcPr>
          <w:p w14:paraId="DD9425A6">
            <w:pPr>
              <w:pStyle w:val="style0"/>
              <w:jc w:val="center"/>
              <w:rPr/>
            </w:pPr>
            <w:r>
              <w:rPr>
                <w:rFonts w:ascii="宋体" w:eastAsia="宋体" w:hAnsi="宋体"/>
                <w:sz w:val="18"/>
              </w:rPr>
              <w:t>材料费</w:t>
            </w:r>
          </w:p>
        </w:tc>
        <w:tc>
          <w:tcPr>
            <w:tcW w:w="1728" w:type="dxa"/>
            <w:tcBorders/>
          </w:tcPr>
          <w:p w14:paraId="DDE02736">
            <w:pPr>
              <w:pStyle w:val="style0"/>
              <w:jc w:val="center"/>
              <w:rPr/>
            </w:pPr>
          </w:p>
        </w:tc>
        <w:tc>
          <w:tcPr>
            <w:tcW w:w="1728" w:type="dxa"/>
            <w:tcBorders/>
          </w:tcPr>
          <w:p w14:paraId="DD7778C4">
            <w:pPr>
              <w:pStyle w:val="style0"/>
              <w:jc w:val="center"/>
              <w:rPr/>
            </w:pPr>
          </w:p>
        </w:tc>
        <w:tc>
          <w:tcPr>
            <w:tcW w:w="1728" w:type="dxa"/>
            <w:tcBorders/>
          </w:tcPr>
          <w:p w14:paraId="F199E9E1">
            <w:pPr>
              <w:pStyle w:val="style0"/>
              <w:jc w:val="center"/>
              <w:rPr/>
            </w:pPr>
          </w:p>
        </w:tc>
        <w:tc>
          <w:tcPr>
            <w:tcW w:w="1728" w:type="dxa"/>
            <w:tcBorders/>
          </w:tcPr>
          <w:p w14:paraId="A6B9FF1E">
            <w:pPr>
              <w:pStyle w:val="style0"/>
              <w:jc w:val="center"/>
              <w:rPr/>
            </w:pPr>
          </w:p>
        </w:tc>
      </w:tr>
      <w:tr w14:paraId="2C601998">
        <w:tblPrEx/>
        <w:trPr>
          <w:jc w:val="center"/>
        </w:trPr>
        <w:tc>
          <w:tcPr>
            <w:tcW w:w="1728" w:type="dxa"/>
            <w:tcBorders/>
          </w:tcPr>
          <w:p w14:paraId="E43408D6">
            <w:pPr>
              <w:pStyle w:val="style0"/>
              <w:jc w:val="center"/>
              <w:rPr/>
            </w:pPr>
            <w:r>
              <w:rPr>
                <w:rFonts w:ascii="宋体" w:eastAsia="宋体" w:hAnsi="宋体"/>
                <w:sz w:val="18"/>
              </w:rPr>
              <w:t>机械费</w:t>
            </w:r>
          </w:p>
        </w:tc>
        <w:tc>
          <w:tcPr>
            <w:tcW w:w="1728" w:type="dxa"/>
            <w:tcBorders/>
          </w:tcPr>
          <w:p w14:paraId="F4D2337B">
            <w:pPr>
              <w:pStyle w:val="style0"/>
              <w:jc w:val="center"/>
              <w:rPr/>
            </w:pPr>
          </w:p>
        </w:tc>
        <w:tc>
          <w:tcPr>
            <w:tcW w:w="1728" w:type="dxa"/>
            <w:tcBorders/>
          </w:tcPr>
          <w:p w14:paraId="7AE788FA">
            <w:pPr>
              <w:pStyle w:val="style0"/>
              <w:jc w:val="center"/>
              <w:rPr/>
            </w:pPr>
          </w:p>
        </w:tc>
        <w:tc>
          <w:tcPr>
            <w:tcW w:w="1728" w:type="dxa"/>
            <w:tcBorders/>
          </w:tcPr>
          <w:p w14:paraId="B618E7FB">
            <w:pPr>
              <w:pStyle w:val="style0"/>
              <w:jc w:val="center"/>
              <w:rPr/>
            </w:pPr>
          </w:p>
        </w:tc>
        <w:tc>
          <w:tcPr>
            <w:tcW w:w="1728" w:type="dxa"/>
            <w:tcBorders/>
          </w:tcPr>
          <w:p w14:paraId="E019D310">
            <w:pPr>
              <w:pStyle w:val="style0"/>
              <w:jc w:val="center"/>
              <w:rPr/>
            </w:pPr>
          </w:p>
        </w:tc>
      </w:tr>
      <w:tr w14:paraId="64CBE8B1">
        <w:tblPrEx/>
        <w:trPr>
          <w:jc w:val="center"/>
        </w:trPr>
        <w:tc>
          <w:tcPr>
            <w:tcW w:w="1728" w:type="dxa"/>
            <w:tcBorders/>
          </w:tcPr>
          <w:p w14:paraId="A27B8F48">
            <w:pPr>
              <w:pStyle w:val="style0"/>
              <w:jc w:val="center"/>
              <w:rPr/>
            </w:pPr>
            <w:r>
              <w:rPr>
                <w:rFonts w:ascii="宋体" w:eastAsia="宋体" w:hAnsi="宋体"/>
                <w:sz w:val="18"/>
              </w:rPr>
              <w:t>企业管理费</w:t>
            </w:r>
          </w:p>
        </w:tc>
        <w:tc>
          <w:tcPr>
            <w:tcW w:w="1728" w:type="dxa"/>
            <w:tcBorders/>
          </w:tcPr>
          <w:p w14:paraId="147F32BA">
            <w:pPr>
              <w:pStyle w:val="style0"/>
              <w:jc w:val="center"/>
              <w:rPr/>
            </w:pPr>
          </w:p>
        </w:tc>
        <w:tc>
          <w:tcPr>
            <w:tcW w:w="1728" w:type="dxa"/>
            <w:tcBorders/>
          </w:tcPr>
          <w:p w14:paraId="D9507476">
            <w:pPr>
              <w:pStyle w:val="style0"/>
              <w:jc w:val="center"/>
              <w:rPr/>
            </w:pPr>
          </w:p>
        </w:tc>
        <w:tc>
          <w:tcPr>
            <w:tcW w:w="1728" w:type="dxa"/>
            <w:tcBorders/>
          </w:tcPr>
          <w:p w14:paraId="87DEFE61">
            <w:pPr>
              <w:pStyle w:val="style0"/>
              <w:jc w:val="center"/>
              <w:rPr/>
            </w:pPr>
          </w:p>
        </w:tc>
        <w:tc>
          <w:tcPr>
            <w:tcW w:w="1728" w:type="dxa"/>
            <w:tcBorders/>
          </w:tcPr>
          <w:p w14:paraId="95E9728F">
            <w:pPr>
              <w:pStyle w:val="style0"/>
              <w:jc w:val="center"/>
              <w:rPr/>
            </w:pPr>
          </w:p>
        </w:tc>
      </w:tr>
      <w:tr w14:paraId="0A1825FA">
        <w:tblPrEx/>
        <w:trPr>
          <w:jc w:val="center"/>
        </w:trPr>
        <w:tc>
          <w:tcPr>
            <w:tcW w:w="1728" w:type="dxa"/>
            <w:tcBorders/>
          </w:tcPr>
          <w:p w14:paraId="2A2F4844">
            <w:pPr>
              <w:pStyle w:val="style0"/>
              <w:jc w:val="center"/>
              <w:rPr/>
            </w:pPr>
            <w:r>
              <w:rPr>
                <w:rFonts w:ascii="宋体" w:eastAsia="宋体" w:hAnsi="宋体"/>
                <w:sz w:val="18"/>
              </w:rPr>
              <w:t>利润</w:t>
            </w:r>
          </w:p>
        </w:tc>
        <w:tc>
          <w:tcPr>
            <w:tcW w:w="1728" w:type="dxa"/>
            <w:tcBorders/>
          </w:tcPr>
          <w:p w14:paraId="DFDCB497">
            <w:pPr>
              <w:pStyle w:val="style0"/>
              <w:jc w:val="center"/>
              <w:rPr/>
            </w:pPr>
          </w:p>
        </w:tc>
        <w:tc>
          <w:tcPr>
            <w:tcW w:w="1728" w:type="dxa"/>
            <w:tcBorders/>
          </w:tcPr>
          <w:p w14:paraId="8923A516">
            <w:pPr>
              <w:pStyle w:val="style0"/>
              <w:jc w:val="center"/>
              <w:rPr/>
            </w:pPr>
          </w:p>
        </w:tc>
        <w:tc>
          <w:tcPr>
            <w:tcW w:w="1728" w:type="dxa"/>
            <w:tcBorders/>
          </w:tcPr>
          <w:p w14:paraId="10F05AC4">
            <w:pPr>
              <w:pStyle w:val="style0"/>
              <w:jc w:val="center"/>
              <w:rPr/>
            </w:pPr>
          </w:p>
        </w:tc>
        <w:tc>
          <w:tcPr>
            <w:tcW w:w="1728" w:type="dxa"/>
            <w:tcBorders/>
          </w:tcPr>
          <w:p w14:paraId="B5ADB0C4">
            <w:pPr>
              <w:pStyle w:val="style0"/>
              <w:jc w:val="center"/>
              <w:rPr/>
            </w:pPr>
          </w:p>
        </w:tc>
      </w:tr>
    </w:tbl>
    <w:p w14:paraId="5B1ABA1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39A63691">
        <w:trPr>
          <w:jc w:val="center"/>
        </w:trPr>
        <w:tc>
          <w:tcPr>
            <w:tcW w:w="576" w:type="dxa"/>
            <w:tcBorders/>
          </w:tcPr>
          <w:p w14:paraId="B8374B95">
            <w:pPr>
              <w:pStyle w:val="style0"/>
              <w:jc w:val="center"/>
              <w:rPr/>
            </w:pPr>
            <w:r>
              <w:rPr>
                <w:rFonts w:ascii="宋体" w:eastAsia="宋体" w:hAnsi="宋体"/>
                <w:b/>
                <w:sz w:val="18"/>
              </w:rPr>
              <w:t>序号</w:t>
            </w:r>
          </w:p>
        </w:tc>
        <w:tc>
          <w:tcPr>
            <w:tcW w:w="1728" w:type="dxa"/>
            <w:tcBorders/>
          </w:tcPr>
          <w:p w14:paraId="170C398E">
            <w:pPr>
              <w:pStyle w:val="style0"/>
              <w:jc w:val="center"/>
              <w:rPr/>
            </w:pPr>
            <w:r>
              <w:rPr>
                <w:rFonts w:ascii="宋体" w:eastAsia="宋体" w:hAnsi="宋体"/>
                <w:b/>
                <w:sz w:val="18"/>
              </w:rPr>
              <w:t>项目编码</w:t>
            </w:r>
          </w:p>
        </w:tc>
        <w:tc>
          <w:tcPr>
            <w:tcW w:w="2160" w:type="dxa"/>
            <w:tcBorders/>
          </w:tcPr>
          <w:p w14:paraId="6DF8AECC">
            <w:pPr>
              <w:pStyle w:val="style0"/>
              <w:jc w:val="center"/>
              <w:rPr/>
            </w:pPr>
            <w:r>
              <w:rPr>
                <w:rFonts w:ascii="宋体" w:eastAsia="宋体" w:hAnsi="宋体"/>
                <w:b/>
                <w:sz w:val="18"/>
              </w:rPr>
              <w:t>项目名称</w:t>
            </w:r>
          </w:p>
        </w:tc>
        <w:tc>
          <w:tcPr>
            <w:tcW w:w="3600" w:type="dxa"/>
            <w:tcBorders/>
          </w:tcPr>
          <w:p w14:paraId="16F12EB6">
            <w:pPr>
              <w:pStyle w:val="style0"/>
              <w:jc w:val="center"/>
              <w:rPr/>
            </w:pPr>
            <w:r>
              <w:rPr>
                <w:rFonts w:ascii="宋体" w:eastAsia="宋体" w:hAnsi="宋体"/>
                <w:b/>
                <w:sz w:val="18"/>
              </w:rPr>
              <w:t>项目特征描述</w:t>
            </w:r>
          </w:p>
        </w:tc>
        <w:tc>
          <w:tcPr>
            <w:tcW w:w="864" w:type="dxa"/>
            <w:tcBorders/>
          </w:tcPr>
          <w:p w14:paraId="44381A13">
            <w:pPr>
              <w:pStyle w:val="style0"/>
              <w:jc w:val="center"/>
              <w:rPr/>
            </w:pPr>
            <w:r>
              <w:rPr>
                <w:rFonts w:ascii="宋体" w:eastAsia="宋体" w:hAnsi="宋体"/>
                <w:b/>
                <w:sz w:val="18"/>
              </w:rPr>
              <w:t>计量单位</w:t>
            </w:r>
          </w:p>
        </w:tc>
        <w:tc>
          <w:tcPr>
            <w:tcW w:w="1152" w:type="dxa"/>
            <w:tcBorders/>
          </w:tcPr>
          <w:p w14:paraId="8DCBC415">
            <w:pPr>
              <w:pStyle w:val="style0"/>
              <w:jc w:val="center"/>
              <w:rPr/>
            </w:pPr>
            <w:r>
              <w:rPr>
                <w:rFonts w:ascii="宋体" w:eastAsia="宋体" w:hAnsi="宋体"/>
                <w:b/>
                <w:sz w:val="18"/>
              </w:rPr>
              <w:t>工程量</w:t>
            </w:r>
          </w:p>
        </w:tc>
        <w:tc>
          <w:tcPr>
            <w:tcW w:w="1296" w:type="dxa"/>
            <w:tcBorders/>
          </w:tcPr>
          <w:p w14:paraId="D332CB63">
            <w:pPr>
              <w:pStyle w:val="style0"/>
              <w:jc w:val="center"/>
              <w:rPr/>
            </w:pPr>
            <w:r>
              <w:rPr>
                <w:rFonts w:ascii="宋体" w:eastAsia="宋体" w:hAnsi="宋体"/>
                <w:b/>
                <w:sz w:val="18"/>
              </w:rPr>
              <w:t>综合单价（元）</w:t>
            </w:r>
          </w:p>
        </w:tc>
        <w:tc>
          <w:tcPr>
            <w:tcW w:w="1296" w:type="dxa"/>
            <w:tcBorders/>
          </w:tcPr>
          <w:p w14:paraId="3F96D2C5">
            <w:pPr>
              <w:pStyle w:val="style0"/>
              <w:jc w:val="center"/>
              <w:rPr/>
            </w:pPr>
            <w:r>
              <w:rPr>
                <w:rFonts w:ascii="宋体" w:eastAsia="宋体" w:hAnsi="宋体"/>
                <w:b/>
                <w:sz w:val="18"/>
              </w:rPr>
              <w:t>合价（元）</w:t>
            </w:r>
          </w:p>
        </w:tc>
      </w:tr>
      <w:tr w14:paraId="FFF6552E">
        <w:tblPrEx/>
        <w:trPr>
          <w:jc w:val="center"/>
        </w:trPr>
        <w:tc>
          <w:tcPr>
            <w:tcW w:w="576" w:type="dxa"/>
            <w:tcBorders/>
          </w:tcPr>
          <w:p w14:paraId="A7BFE6FD">
            <w:pPr>
              <w:pStyle w:val="style0"/>
              <w:jc w:val="center"/>
              <w:rPr/>
            </w:pPr>
            <w:r>
              <w:rPr>
                <w:rFonts w:ascii="宋体" w:eastAsia="宋体" w:hAnsi="宋体"/>
                <w:sz w:val="18"/>
              </w:rPr>
              <w:t>20</w:t>
            </w:r>
          </w:p>
        </w:tc>
        <w:tc>
          <w:tcPr>
            <w:tcW w:w="1728" w:type="dxa"/>
            <w:tcBorders/>
          </w:tcPr>
          <w:p w14:paraId="AD8AF20D">
            <w:pPr>
              <w:pStyle w:val="style0"/>
              <w:jc w:val="center"/>
              <w:rPr/>
            </w:pPr>
            <w:r>
              <w:rPr>
                <w:rFonts w:ascii="宋体" w:eastAsia="宋体" w:hAnsi="宋体"/>
                <w:sz w:val="18"/>
              </w:rPr>
              <w:t>041003003003</w:t>
            </w:r>
          </w:p>
        </w:tc>
        <w:tc>
          <w:tcPr>
            <w:tcW w:w="2160" w:type="dxa"/>
            <w:tcBorders/>
          </w:tcPr>
          <w:p w14:paraId="AE4EE0CD">
            <w:pPr>
              <w:pStyle w:val="style0"/>
              <w:jc w:val="left"/>
              <w:rPr/>
            </w:pPr>
            <w:r>
              <w:rPr>
                <w:rFonts w:ascii="宋体" w:eastAsia="宋体" w:hAnsi="宋体"/>
                <w:sz w:val="18"/>
              </w:rPr>
              <w:t>监控配电箱安装</w:t>
            </w:r>
          </w:p>
        </w:tc>
        <w:tc>
          <w:tcPr>
            <w:tcW w:w="3600" w:type="dxa"/>
            <w:tcBorders/>
          </w:tcPr>
          <w:p w14:paraId="380CCFDA">
            <w:pPr>
              <w:pStyle w:val="style0"/>
              <w:jc w:val="center"/>
              <w:rPr/>
            </w:pPr>
            <w:r>
              <w:rPr>
                <w:rFonts w:ascii="宋体" w:eastAsia="宋体" w:hAnsi="宋体"/>
                <w:sz w:val="18"/>
              </w:rPr>
              <w:t>安装、接线、调试</w:t>
            </w:r>
          </w:p>
        </w:tc>
        <w:tc>
          <w:tcPr>
            <w:tcW w:w="864" w:type="dxa"/>
            <w:tcBorders/>
          </w:tcPr>
          <w:p w14:paraId="08FFCFA4">
            <w:pPr>
              <w:pStyle w:val="style0"/>
              <w:jc w:val="center"/>
              <w:rPr/>
            </w:pPr>
            <w:r>
              <w:rPr>
                <w:rFonts w:ascii="宋体" w:eastAsia="宋体" w:hAnsi="宋体"/>
                <w:sz w:val="18"/>
              </w:rPr>
              <w:t>台</w:t>
            </w:r>
          </w:p>
        </w:tc>
        <w:tc>
          <w:tcPr>
            <w:tcW w:w="1152" w:type="dxa"/>
            <w:tcBorders/>
          </w:tcPr>
          <w:p w14:paraId="ED58CDA9">
            <w:pPr>
              <w:pStyle w:val="style0"/>
              <w:jc w:val="center"/>
              <w:rPr/>
            </w:pPr>
            <w:r>
              <w:rPr>
                <w:rFonts w:ascii="宋体" w:eastAsia="宋体" w:hAnsi="宋体"/>
                <w:sz w:val="18"/>
              </w:rPr>
              <w:t>18.00</w:t>
            </w:r>
          </w:p>
        </w:tc>
        <w:tc>
          <w:tcPr>
            <w:tcW w:w="1296" w:type="dxa"/>
            <w:tcBorders/>
          </w:tcPr>
          <w:p w14:paraId="9F9628FF">
            <w:pPr>
              <w:pStyle w:val="style0"/>
              <w:jc w:val="center"/>
              <w:rPr/>
            </w:pPr>
            <w:r>
              <w:rPr>
                <w:rFonts w:ascii="宋体" w:eastAsia="宋体" w:hAnsi="宋体"/>
                <w:sz w:val="18"/>
              </w:rPr>
              <w:t>——</w:t>
            </w:r>
          </w:p>
        </w:tc>
        <w:tc>
          <w:tcPr>
            <w:tcW w:w="1296" w:type="dxa"/>
            <w:tcBorders/>
          </w:tcPr>
          <w:p w14:paraId="39AF1F2A">
            <w:pPr>
              <w:pStyle w:val="style0"/>
              <w:jc w:val="center"/>
              <w:rPr/>
            </w:pPr>
            <w:r>
              <w:rPr>
                <w:rFonts w:ascii="宋体" w:eastAsia="宋体" w:hAnsi="宋体"/>
                <w:sz w:val="18"/>
              </w:rPr>
              <w:t>——</w:t>
            </w:r>
          </w:p>
        </w:tc>
      </w:tr>
    </w:tbl>
    <w:p w14:paraId="0CBE0E1D">
      <w:pPr>
        <w:pStyle w:val="style0"/>
        <w:rPr/>
      </w:pPr>
      <w:r>
        <w:br w:type="page"/>
      </w:r>
    </w:p>
    <w:p w14:paraId="2D036E8B">
      <w:pPr>
        <w:pStyle w:val="style0"/>
        <w:rPr/>
      </w:pPr>
    </w:p>
    <w:p w14:paraId="5B82BA2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78F7B90">
        <w:trPr>
          <w:jc w:val="center"/>
        </w:trPr>
        <w:tc>
          <w:tcPr>
            <w:tcW w:w="1440" w:type="dxa"/>
            <w:tcBorders/>
          </w:tcPr>
          <w:p w14:paraId="A0C85A51">
            <w:pPr>
              <w:pStyle w:val="style0"/>
              <w:jc w:val="center"/>
              <w:rPr/>
            </w:pPr>
            <w:r>
              <w:rPr>
                <w:rFonts w:ascii="宋体" w:eastAsia="宋体" w:hAnsi="宋体"/>
                <w:b/>
                <w:sz w:val="18"/>
              </w:rPr>
              <w:t>项目编码</w:t>
            </w:r>
          </w:p>
        </w:tc>
        <w:tc>
          <w:tcPr>
            <w:tcW w:w="1440" w:type="dxa"/>
            <w:tcBorders/>
          </w:tcPr>
          <w:p w14:paraId="1236EE83">
            <w:pPr>
              <w:pStyle w:val="style0"/>
              <w:jc w:val="center"/>
              <w:rPr/>
            </w:pPr>
            <w:r>
              <w:rPr>
                <w:rFonts w:ascii="宋体" w:eastAsia="宋体" w:hAnsi="宋体"/>
                <w:sz w:val="18"/>
              </w:rPr>
              <w:t>041003003003</w:t>
            </w:r>
          </w:p>
        </w:tc>
        <w:tc>
          <w:tcPr>
            <w:tcW w:w="1440" w:type="dxa"/>
            <w:tcBorders/>
          </w:tcPr>
          <w:p w14:paraId="BBB99B93">
            <w:pPr>
              <w:pStyle w:val="style0"/>
              <w:jc w:val="center"/>
              <w:rPr/>
            </w:pPr>
            <w:r>
              <w:rPr>
                <w:rFonts w:ascii="宋体" w:eastAsia="宋体" w:hAnsi="宋体"/>
                <w:b/>
                <w:sz w:val="18"/>
              </w:rPr>
              <w:t>项目名称</w:t>
            </w:r>
          </w:p>
        </w:tc>
        <w:tc>
          <w:tcPr>
            <w:tcW w:w="1440" w:type="dxa"/>
            <w:tcBorders/>
          </w:tcPr>
          <w:p w14:paraId="E55587B5">
            <w:pPr>
              <w:pStyle w:val="style0"/>
              <w:jc w:val="center"/>
              <w:rPr/>
            </w:pPr>
            <w:r>
              <w:rPr>
                <w:rFonts w:ascii="宋体" w:eastAsia="宋体" w:hAnsi="宋体"/>
                <w:sz w:val="18"/>
              </w:rPr>
              <w:t>监控配电箱安装</w:t>
            </w:r>
          </w:p>
        </w:tc>
        <w:tc>
          <w:tcPr>
            <w:tcW w:w="1440" w:type="dxa"/>
            <w:tcBorders/>
          </w:tcPr>
          <w:p w14:paraId="5A49FA09">
            <w:pPr>
              <w:pStyle w:val="style0"/>
              <w:jc w:val="center"/>
              <w:rPr/>
            </w:pPr>
            <w:r>
              <w:rPr>
                <w:rFonts w:ascii="宋体" w:eastAsia="宋体" w:hAnsi="宋体"/>
                <w:b/>
                <w:sz w:val="18"/>
              </w:rPr>
              <w:t>计量单位</w:t>
            </w:r>
          </w:p>
        </w:tc>
        <w:tc>
          <w:tcPr>
            <w:tcW w:w="1440" w:type="dxa"/>
            <w:tcBorders/>
          </w:tcPr>
          <w:p w14:paraId="B6A73E5C">
            <w:pPr>
              <w:pStyle w:val="style0"/>
              <w:jc w:val="center"/>
              <w:rPr/>
            </w:pPr>
            <w:r>
              <w:rPr>
                <w:rFonts w:ascii="宋体" w:eastAsia="宋体" w:hAnsi="宋体"/>
                <w:sz w:val="18"/>
              </w:rPr>
              <w:t>台</w:t>
            </w:r>
          </w:p>
        </w:tc>
      </w:tr>
      <w:tr w14:paraId="6FEF0315">
        <w:tblPrEx/>
        <w:trPr>
          <w:jc w:val="center"/>
        </w:trPr>
        <w:tc>
          <w:tcPr>
            <w:tcW w:w="1440" w:type="dxa"/>
            <w:tcBorders/>
          </w:tcPr>
          <w:p w14:paraId="3B3668E1">
            <w:pPr>
              <w:pStyle w:val="style0"/>
              <w:jc w:val="center"/>
              <w:rPr/>
            </w:pPr>
            <w:r>
              <w:rPr>
                <w:rFonts w:ascii="宋体" w:eastAsia="宋体" w:hAnsi="宋体"/>
                <w:b/>
                <w:sz w:val="18"/>
              </w:rPr>
              <w:t>清单工程量</w:t>
            </w:r>
          </w:p>
        </w:tc>
        <w:tc>
          <w:tcPr>
            <w:tcW w:w="1440" w:type="dxa"/>
            <w:tcBorders/>
          </w:tcPr>
          <w:p w14:paraId="A58F3F8A">
            <w:pPr>
              <w:pStyle w:val="style0"/>
              <w:jc w:val="center"/>
              <w:rPr/>
            </w:pPr>
            <w:r>
              <w:rPr>
                <w:rFonts w:ascii="宋体" w:eastAsia="宋体" w:hAnsi="宋体"/>
                <w:sz w:val="18"/>
              </w:rPr>
              <w:t>18.00</w:t>
            </w:r>
          </w:p>
        </w:tc>
        <w:tc>
          <w:tcPr>
            <w:tcW w:w="1440" w:type="dxa"/>
            <w:tcBorders/>
          </w:tcPr>
          <w:p w14:paraId="5E388224">
            <w:pPr>
              <w:pStyle w:val="style0"/>
              <w:jc w:val="center"/>
              <w:rPr/>
            </w:pPr>
            <w:r>
              <w:rPr>
                <w:rFonts w:ascii="宋体" w:eastAsia="宋体" w:hAnsi="宋体"/>
                <w:b/>
                <w:sz w:val="18"/>
              </w:rPr>
              <w:t>综合单价</w:t>
            </w:r>
          </w:p>
        </w:tc>
        <w:tc>
          <w:tcPr>
            <w:tcW w:w="1440" w:type="dxa"/>
            <w:tcBorders/>
          </w:tcPr>
          <w:p w14:paraId="16D130C1">
            <w:pPr>
              <w:pStyle w:val="style0"/>
              <w:jc w:val="center"/>
              <w:rPr/>
            </w:pPr>
            <w:r>
              <w:rPr>
                <w:rFonts w:ascii="宋体" w:eastAsia="宋体" w:hAnsi="宋体"/>
                <w:sz w:val="18"/>
              </w:rPr>
              <w:t>——</w:t>
            </w:r>
          </w:p>
        </w:tc>
        <w:tc>
          <w:tcPr>
            <w:tcW w:w="1440" w:type="dxa"/>
            <w:tcBorders/>
          </w:tcPr>
          <w:p w14:paraId="7E85246F">
            <w:pPr>
              <w:pStyle w:val="style0"/>
              <w:jc w:val="center"/>
              <w:rPr/>
            </w:pPr>
            <w:r>
              <w:rPr>
                <w:rFonts w:ascii="宋体" w:eastAsia="宋体" w:hAnsi="宋体"/>
                <w:b/>
                <w:sz w:val="18"/>
              </w:rPr>
              <w:t>合价</w:t>
            </w:r>
          </w:p>
        </w:tc>
        <w:tc>
          <w:tcPr>
            <w:tcW w:w="1440" w:type="dxa"/>
            <w:tcBorders/>
          </w:tcPr>
          <w:p w14:paraId="2DFD50A8">
            <w:pPr>
              <w:pStyle w:val="style0"/>
              <w:jc w:val="center"/>
              <w:rPr/>
            </w:pPr>
            <w:r>
              <w:rPr>
                <w:rFonts w:ascii="宋体" w:eastAsia="宋体" w:hAnsi="宋体"/>
                <w:sz w:val="18"/>
              </w:rPr>
              <w:t>——</w:t>
            </w:r>
          </w:p>
        </w:tc>
      </w:tr>
    </w:tbl>
    <w:p w14:paraId="18AC1225">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B479FD3">
        <w:trPr>
          <w:jc w:val="center"/>
        </w:trPr>
        <w:tc>
          <w:tcPr>
            <w:tcW w:w="1728" w:type="dxa"/>
            <w:tcBorders/>
          </w:tcPr>
          <w:p w14:paraId="DD413CA1">
            <w:pPr>
              <w:pStyle w:val="style0"/>
              <w:jc w:val="center"/>
              <w:rPr/>
            </w:pPr>
            <w:r>
              <w:rPr>
                <w:rFonts w:ascii="宋体" w:eastAsia="宋体" w:hAnsi="宋体"/>
                <w:b/>
                <w:sz w:val="18"/>
              </w:rPr>
              <w:t>费用名称</w:t>
            </w:r>
          </w:p>
        </w:tc>
        <w:tc>
          <w:tcPr>
            <w:tcW w:w="1728" w:type="dxa"/>
            <w:tcBorders/>
          </w:tcPr>
          <w:p w14:paraId="CEFE0211">
            <w:pPr>
              <w:pStyle w:val="style0"/>
              <w:jc w:val="center"/>
              <w:rPr/>
            </w:pPr>
            <w:r>
              <w:rPr>
                <w:rFonts w:ascii="宋体" w:eastAsia="宋体" w:hAnsi="宋体"/>
                <w:b/>
                <w:sz w:val="18"/>
              </w:rPr>
              <w:t>单位</w:t>
            </w:r>
          </w:p>
        </w:tc>
        <w:tc>
          <w:tcPr>
            <w:tcW w:w="1728" w:type="dxa"/>
            <w:tcBorders/>
          </w:tcPr>
          <w:p w14:paraId="0CB0F1EA">
            <w:pPr>
              <w:pStyle w:val="style0"/>
              <w:jc w:val="center"/>
              <w:rPr/>
            </w:pPr>
            <w:r>
              <w:rPr>
                <w:rFonts w:ascii="宋体" w:eastAsia="宋体" w:hAnsi="宋体"/>
                <w:b/>
                <w:sz w:val="18"/>
              </w:rPr>
              <w:t>消耗量</w:t>
            </w:r>
          </w:p>
        </w:tc>
        <w:tc>
          <w:tcPr>
            <w:tcW w:w="1728" w:type="dxa"/>
            <w:tcBorders/>
          </w:tcPr>
          <w:p w14:paraId="1A96C039">
            <w:pPr>
              <w:pStyle w:val="style0"/>
              <w:jc w:val="center"/>
              <w:rPr/>
            </w:pPr>
            <w:r>
              <w:rPr>
                <w:rFonts w:ascii="宋体" w:eastAsia="宋体" w:hAnsi="宋体"/>
                <w:b/>
                <w:sz w:val="18"/>
              </w:rPr>
              <w:t>单价（元）</w:t>
            </w:r>
          </w:p>
        </w:tc>
        <w:tc>
          <w:tcPr>
            <w:tcW w:w="1728" w:type="dxa"/>
            <w:tcBorders/>
          </w:tcPr>
          <w:p w14:paraId="DD1D3663">
            <w:pPr>
              <w:pStyle w:val="style0"/>
              <w:jc w:val="center"/>
              <w:rPr/>
            </w:pPr>
            <w:r>
              <w:rPr>
                <w:rFonts w:ascii="宋体" w:eastAsia="宋体" w:hAnsi="宋体"/>
                <w:b/>
                <w:sz w:val="18"/>
              </w:rPr>
              <w:t>合价（元）</w:t>
            </w:r>
          </w:p>
        </w:tc>
      </w:tr>
      <w:tr w14:paraId="152A230E">
        <w:tblPrEx/>
        <w:trPr>
          <w:jc w:val="center"/>
        </w:trPr>
        <w:tc>
          <w:tcPr>
            <w:tcW w:w="1728" w:type="dxa"/>
            <w:tcBorders/>
          </w:tcPr>
          <w:p w14:paraId="BE7BCDF4">
            <w:pPr>
              <w:pStyle w:val="style0"/>
              <w:jc w:val="center"/>
              <w:rPr/>
            </w:pPr>
            <w:r>
              <w:rPr>
                <w:rFonts w:ascii="宋体" w:eastAsia="宋体" w:hAnsi="宋体"/>
                <w:sz w:val="18"/>
              </w:rPr>
              <w:t>人工费</w:t>
            </w:r>
          </w:p>
        </w:tc>
        <w:tc>
          <w:tcPr>
            <w:tcW w:w="1728" w:type="dxa"/>
            <w:tcBorders/>
          </w:tcPr>
          <w:p w14:paraId="643EDEE6">
            <w:pPr>
              <w:pStyle w:val="style0"/>
              <w:jc w:val="center"/>
              <w:rPr/>
            </w:pPr>
          </w:p>
        </w:tc>
        <w:tc>
          <w:tcPr>
            <w:tcW w:w="1728" w:type="dxa"/>
            <w:tcBorders/>
          </w:tcPr>
          <w:p w14:paraId="747F9AA4">
            <w:pPr>
              <w:pStyle w:val="style0"/>
              <w:jc w:val="center"/>
              <w:rPr/>
            </w:pPr>
          </w:p>
        </w:tc>
        <w:tc>
          <w:tcPr>
            <w:tcW w:w="1728" w:type="dxa"/>
            <w:tcBorders/>
          </w:tcPr>
          <w:p w14:paraId="FBAB4AB0">
            <w:pPr>
              <w:pStyle w:val="style0"/>
              <w:jc w:val="center"/>
              <w:rPr/>
            </w:pPr>
          </w:p>
        </w:tc>
        <w:tc>
          <w:tcPr>
            <w:tcW w:w="1728" w:type="dxa"/>
            <w:tcBorders/>
          </w:tcPr>
          <w:p w14:paraId="1284D7F8">
            <w:pPr>
              <w:pStyle w:val="style0"/>
              <w:jc w:val="center"/>
              <w:rPr/>
            </w:pPr>
          </w:p>
        </w:tc>
      </w:tr>
      <w:tr w14:paraId="90E840C7">
        <w:tblPrEx/>
        <w:trPr>
          <w:jc w:val="center"/>
        </w:trPr>
        <w:tc>
          <w:tcPr>
            <w:tcW w:w="1728" w:type="dxa"/>
            <w:tcBorders/>
          </w:tcPr>
          <w:p w14:paraId="CC8DFAE3">
            <w:pPr>
              <w:pStyle w:val="style0"/>
              <w:jc w:val="center"/>
              <w:rPr/>
            </w:pPr>
            <w:r>
              <w:rPr>
                <w:rFonts w:ascii="宋体" w:eastAsia="宋体" w:hAnsi="宋体"/>
                <w:sz w:val="18"/>
              </w:rPr>
              <w:t>材料费</w:t>
            </w:r>
          </w:p>
        </w:tc>
        <w:tc>
          <w:tcPr>
            <w:tcW w:w="1728" w:type="dxa"/>
            <w:tcBorders/>
          </w:tcPr>
          <w:p w14:paraId="7F0E1BCA">
            <w:pPr>
              <w:pStyle w:val="style0"/>
              <w:jc w:val="center"/>
              <w:rPr/>
            </w:pPr>
          </w:p>
        </w:tc>
        <w:tc>
          <w:tcPr>
            <w:tcW w:w="1728" w:type="dxa"/>
            <w:tcBorders/>
          </w:tcPr>
          <w:p w14:paraId="5D91060D">
            <w:pPr>
              <w:pStyle w:val="style0"/>
              <w:jc w:val="center"/>
              <w:rPr/>
            </w:pPr>
          </w:p>
        </w:tc>
        <w:tc>
          <w:tcPr>
            <w:tcW w:w="1728" w:type="dxa"/>
            <w:tcBorders/>
          </w:tcPr>
          <w:p w14:paraId="C97F3725">
            <w:pPr>
              <w:pStyle w:val="style0"/>
              <w:jc w:val="center"/>
              <w:rPr/>
            </w:pPr>
          </w:p>
        </w:tc>
        <w:tc>
          <w:tcPr>
            <w:tcW w:w="1728" w:type="dxa"/>
            <w:tcBorders/>
          </w:tcPr>
          <w:p w14:paraId="A5E28110">
            <w:pPr>
              <w:pStyle w:val="style0"/>
              <w:jc w:val="center"/>
              <w:rPr/>
            </w:pPr>
          </w:p>
        </w:tc>
      </w:tr>
      <w:tr w14:paraId="3CCE16BA">
        <w:tblPrEx/>
        <w:trPr>
          <w:jc w:val="center"/>
        </w:trPr>
        <w:tc>
          <w:tcPr>
            <w:tcW w:w="1728" w:type="dxa"/>
            <w:tcBorders/>
          </w:tcPr>
          <w:p w14:paraId="6AF88E87">
            <w:pPr>
              <w:pStyle w:val="style0"/>
              <w:jc w:val="center"/>
              <w:rPr/>
            </w:pPr>
            <w:r>
              <w:rPr>
                <w:rFonts w:ascii="宋体" w:eastAsia="宋体" w:hAnsi="宋体"/>
                <w:sz w:val="18"/>
              </w:rPr>
              <w:t>机械费</w:t>
            </w:r>
          </w:p>
        </w:tc>
        <w:tc>
          <w:tcPr>
            <w:tcW w:w="1728" w:type="dxa"/>
            <w:tcBorders/>
          </w:tcPr>
          <w:p w14:paraId="F7D6640D">
            <w:pPr>
              <w:pStyle w:val="style0"/>
              <w:jc w:val="center"/>
              <w:rPr/>
            </w:pPr>
          </w:p>
        </w:tc>
        <w:tc>
          <w:tcPr>
            <w:tcW w:w="1728" w:type="dxa"/>
            <w:tcBorders/>
          </w:tcPr>
          <w:p w14:paraId="D464024D">
            <w:pPr>
              <w:pStyle w:val="style0"/>
              <w:jc w:val="center"/>
              <w:rPr/>
            </w:pPr>
          </w:p>
        </w:tc>
        <w:tc>
          <w:tcPr>
            <w:tcW w:w="1728" w:type="dxa"/>
            <w:tcBorders/>
          </w:tcPr>
          <w:p w14:paraId="B596AF60">
            <w:pPr>
              <w:pStyle w:val="style0"/>
              <w:jc w:val="center"/>
              <w:rPr/>
            </w:pPr>
          </w:p>
        </w:tc>
        <w:tc>
          <w:tcPr>
            <w:tcW w:w="1728" w:type="dxa"/>
            <w:tcBorders/>
          </w:tcPr>
          <w:p w14:paraId="4FC5C313">
            <w:pPr>
              <w:pStyle w:val="style0"/>
              <w:jc w:val="center"/>
              <w:rPr/>
            </w:pPr>
          </w:p>
        </w:tc>
      </w:tr>
      <w:tr w14:paraId="32FADC6C">
        <w:tblPrEx/>
        <w:trPr>
          <w:jc w:val="center"/>
        </w:trPr>
        <w:tc>
          <w:tcPr>
            <w:tcW w:w="1728" w:type="dxa"/>
            <w:tcBorders/>
          </w:tcPr>
          <w:p w14:paraId="AB658220">
            <w:pPr>
              <w:pStyle w:val="style0"/>
              <w:jc w:val="center"/>
              <w:rPr/>
            </w:pPr>
            <w:r>
              <w:rPr>
                <w:rFonts w:ascii="宋体" w:eastAsia="宋体" w:hAnsi="宋体"/>
                <w:sz w:val="18"/>
              </w:rPr>
              <w:t>企业管理费</w:t>
            </w:r>
          </w:p>
        </w:tc>
        <w:tc>
          <w:tcPr>
            <w:tcW w:w="1728" w:type="dxa"/>
            <w:tcBorders/>
          </w:tcPr>
          <w:p w14:paraId="6D9993C6">
            <w:pPr>
              <w:pStyle w:val="style0"/>
              <w:jc w:val="center"/>
              <w:rPr/>
            </w:pPr>
          </w:p>
        </w:tc>
        <w:tc>
          <w:tcPr>
            <w:tcW w:w="1728" w:type="dxa"/>
            <w:tcBorders/>
          </w:tcPr>
          <w:p w14:paraId="4AD3E714">
            <w:pPr>
              <w:pStyle w:val="style0"/>
              <w:jc w:val="center"/>
              <w:rPr/>
            </w:pPr>
          </w:p>
        </w:tc>
        <w:tc>
          <w:tcPr>
            <w:tcW w:w="1728" w:type="dxa"/>
            <w:tcBorders/>
          </w:tcPr>
          <w:p w14:paraId="483E29B5">
            <w:pPr>
              <w:pStyle w:val="style0"/>
              <w:jc w:val="center"/>
              <w:rPr/>
            </w:pPr>
          </w:p>
        </w:tc>
        <w:tc>
          <w:tcPr>
            <w:tcW w:w="1728" w:type="dxa"/>
            <w:tcBorders/>
          </w:tcPr>
          <w:p w14:paraId="C7946EDF">
            <w:pPr>
              <w:pStyle w:val="style0"/>
              <w:jc w:val="center"/>
              <w:rPr/>
            </w:pPr>
          </w:p>
        </w:tc>
      </w:tr>
      <w:tr w14:paraId="CAF6E4B3">
        <w:tblPrEx/>
        <w:trPr>
          <w:jc w:val="center"/>
        </w:trPr>
        <w:tc>
          <w:tcPr>
            <w:tcW w:w="1728" w:type="dxa"/>
            <w:tcBorders/>
          </w:tcPr>
          <w:p w14:paraId="6D622D6D">
            <w:pPr>
              <w:pStyle w:val="style0"/>
              <w:jc w:val="center"/>
              <w:rPr/>
            </w:pPr>
            <w:r>
              <w:rPr>
                <w:rFonts w:ascii="宋体" w:eastAsia="宋体" w:hAnsi="宋体"/>
                <w:sz w:val="18"/>
              </w:rPr>
              <w:t>利润</w:t>
            </w:r>
          </w:p>
        </w:tc>
        <w:tc>
          <w:tcPr>
            <w:tcW w:w="1728" w:type="dxa"/>
            <w:tcBorders/>
          </w:tcPr>
          <w:p w14:paraId="BA1E2C02">
            <w:pPr>
              <w:pStyle w:val="style0"/>
              <w:jc w:val="center"/>
              <w:rPr/>
            </w:pPr>
          </w:p>
        </w:tc>
        <w:tc>
          <w:tcPr>
            <w:tcW w:w="1728" w:type="dxa"/>
            <w:tcBorders/>
          </w:tcPr>
          <w:p w14:paraId="21DC3858">
            <w:pPr>
              <w:pStyle w:val="style0"/>
              <w:jc w:val="center"/>
              <w:rPr/>
            </w:pPr>
          </w:p>
        </w:tc>
        <w:tc>
          <w:tcPr>
            <w:tcW w:w="1728" w:type="dxa"/>
            <w:tcBorders/>
          </w:tcPr>
          <w:p w14:paraId="A79C610D">
            <w:pPr>
              <w:pStyle w:val="style0"/>
              <w:jc w:val="center"/>
              <w:rPr/>
            </w:pPr>
          </w:p>
        </w:tc>
        <w:tc>
          <w:tcPr>
            <w:tcW w:w="1728" w:type="dxa"/>
            <w:tcBorders/>
          </w:tcPr>
          <w:p w14:paraId="13DD8E47">
            <w:pPr>
              <w:pStyle w:val="style0"/>
              <w:jc w:val="center"/>
              <w:rPr/>
            </w:pPr>
          </w:p>
        </w:tc>
      </w:tr>
    </w:tbl>
    <w:p w14:paraId="658CF91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7B08D34B">
        <w:trPr>
          <w:jc w:val="center"/>
        </w:trPr>
        <w:tc>
          <w:tcPr>
            <w:tcW w:w="576" w:type="dxa"/>
            <w:tcBorders/>
          </w:tcPr>
          <w:p w14:paraId="0A979357">
            <w:pPr>
              <w:pStyle w:val="style0"/>
              <w:jc w:val="center"/>
              <w:rPr/>
            </w:pPr>
            <w:r>
              <w:rPr>
                <w:rFonts w:ascii="宋体" w:eastAsia="宋体" w:hAnsi="宋体"/>
                <w:b/>
                <w:sz w:val="18"/>
              </w:rPr>
              <w:t>序号</w:t>
            </w:r>
          </w:p>
        </w:tc>
        <w:tc>
          <w:tcPr>
            <w:tcW w:w="1728" w:type="dxa"/>
            <w:tcBorders/>
          </w:tcPr>
          <w:p w14:paraId="6F669788">
            <w:pPr>
              <w:pStyle w:val="style0"/>
              <w:jc w:val="center"/>
              <w:rPr/>
            </w:pPr>
            <w:r>
              <w:rPr>
                <w:rFonts w:ascii="宋体" w:eastAsia="宋体" w:hAnsi="宋体"/>
                <w:b/>
                <w:sz w:val="18"/>
              </w:rPr>
              <w:t>项目编码</w:t>
            </w:r>
          </w:p>
        </w:tc>
        <w:tc>
          <w:tcPr>
            <w:tcW w:w="2160" w:type="dxa"/>
            <w:tcBorders/>
          </w:tcPr>
          <w:p w14:paraId="C733D8B9">
            <w:pPr>
              <w:pStyle w:val="style0"/>
              <w:jc w:val="center"/>
              <w:rPr/>
            </w:pPr>
            <w:r>
              <w:rPr>
                <w:rFonts w:ascii="宋体" w:eastAsia="宋体" w:hAnsi="宋体"/>
                <w:b/>
                <w:sz w:val="18"/>
              </w:rPr>
              <w:t>项目名称</w:t>
            </w:r>
          </w:p>
        </w:tc>
        <w:tc>
          <w:tcPr>
            <w:tcW w:w="3600" w:type="dxa"/>
            <w:tcBorders/>
          </w:tcPr>
          <w:p w14:paraId="D5103095">
            <w:pPr>
              <w:pStyle w:val="style0"/>
              <w:jc w:val="center"/>
              <w:rPr/>
            </w:pPr>
            <w:r>
              <w:rPr>
                <w:rFonts w:ascii="宋体" w:eastAsia="宋体" w:hAnsi="宋体"/>
                <w:b/>
                <w:sz w:val="18"/>
              </w:rPr>
              <w:t>项目特征描述</w:t>
            </w:r>
          </w:p>
        </w:tc>
        <w:tc>
          <w:tcPr>
            <w:tcW w:w="864" w:type="dxa"/>
            <w:tcBorders/>
          </w:tcPr>
          <w:p w14:paraId="06724FD4">
            <w:pPr>
              <w:pStyle w:val="style0"/>
              <w:jc w:val="center"/>
              <w:rPr/>
            </w:pPr>
            <w:r>
              <w:rPr>
                <w:rFonts w:ascii="宋体" w:eastAsia="宋体" w:hAnsi="宋体"/>
                <w:b/>
                <w:sz w:val="18"/>
              </w:rPr>
              <w:t>计量单位</w:t>
            </w:r>
          </w:p>
        </w:tc>
        <w:tc>
          <w:tcPr>
            <w:tcW w:w="1152" w:type="dxa"/>
            <w:tcBorders/>
          </w:tcPr>
          <w:p w14:paraId="CB16D0A2">
            <w:pPr>
              <w:pStyle w:val="style0"/>
              <w:jc w:val="center"/>
              <w:rPr/>
            </w:pPr>
            <w:r>
              <w:rPr>
                <w:rFonts w:ascii="宋体" w:eastAsia="宋体" w:hAnsi="宋体"/>
                <w:b/>
                <w:sz w:val="18"/>
              </w:rPr>
              <w:t>工程量</w:t>
            </w:r>
          </w:p>
        </w:tc>
        <w:tc>
          <w:tcPr>
            <w:tcW w:w="1296" w:type="dxa"/>
            <w:tcBorders/>
          </w:tcPr>
          <w:p w14:paraId="A867606E">
            <w:pPr>
              <w:pStyle w:val="style0"/>
              <w:jc w:val="center"/>
              <w:rPr/>
            </w:pPr>
            <w:r>
              <w:rPr>
                <w:rFonts w:ascii="宋体" w:eastAsia="宋体" w:hAnsi="宋体"/>
                <w:b/>
                <w:sz w:val="18"/>
              </w:rPr>
              <w:t>综合单价（元）</w:t>
            </w:r>
          </w:p>
        </w:tc>
        <w:tc>
          <w:tcPr>
            <w:tcW w:w="1296" w:type="dxa"/>
            <w:tcBorders/>
          </w:tcPr>
          <w:p w14:paraId="48CEB10F">
            <w:pPr>
              <w:pStyle w:val="style0"/>
              <w:jc w:val="center"/>
              <w:rPr/>
            </w:pPr>
            <w:r>
              <w:rPr>
                <w:rFonts w:ascii="宋体" w:eastAsia="宋体" w:hAnsi="宋体"/>
                <w:b/>
                <w:sz w:val="18"/>
              </w:rPr>
              <w:t>合价（元）</w:t>
            </w:r>
          </w:p>
        </w:tc>
      </w:tr>
      <w:tr w14:paraId="710777E4">
        <w:tblPrEx/>
        <w:trPr>
          <w:jc w:val="center"/>
        </w:trPr>
        <w:tc>
          <w:tcPr>
            <w:tcW w:w="576" w:type="dxa"/>
            <w:tcBorders/>
          </w:tcPr>
          <w:p w14:paraId="B8CB5350">
            <w:pPr>
              <w:pStyle w:val="style0"/>
              <w:jc w:val="center"/>
              <w:rPr/>
            </w:pPr>
            <w:r>
              <w:rPr>
                <w:rFonts w:ascii="宋体" w:eastAsia="宋体" w:hAnsi="宋体"/>
                <w:sz w:val="18"/>
              </w:rPr>
              <w:t>21</w:t>
            </w:r>
          </w:p>
        </w:tc>
        <w:tc>
          <w:tcPr>
            <w:tcW w:w="1728" w:type="dxa"/>
            <w:tcBorders/>
          </w:tcPr>
          <w:p w14:paraId="741F51F9">
            <w:pPr>
              <w:pStyle w:val="style0"/>
              <w:jc w:val="center"/>
              <w:rPr/>
            </w:pPr>
            <w:r>
              <w:rPr>
                <w:rFonts w:ascii="宋体" w:eastAsia="宋体" w:hAnsi="宋体"/>
                <w:sz w:val="18"/>
              </w:rPr>
              <w:t>041003004001</w:t>
            </w:r>
          </w:p>
        </w:tc>
        <w:tc>
          <w:tcPr>
            <w:tcW w:w="2160" w:type="dxa"/>
            <w:tcBorders/>
          </w:tcPr>
          <w:p w14:paraId="4EB36696">
            <w:pPr>
              <w:pStyle w:val="style0"/>
              <w:jc w:val="left"/>
              <w:rPr/>
            </w:pPr>
            <w:r>
              <w:rPr>
                <w:rFonts w:ascii="宋体" w:eastAsia="宋体" w:hAnsi="宋体"/>
                <w:sz w:val="18"/>
              </w:rPr>
              <w:t>监控系统调试</w:t>
            </w:r>
          </w:p>
        </w:tc>
        <w:tc>
          <w:tcPr>
            <w:tcW w:w="3600" w:type="dxa"/>
            <w:tcBorders/>
          </w:tcPr>
          <w:p w14:paraId="FE6B6821">
            <w:pPr>
              <w:pStyle w:val="style0"/>
              <w:jc w:val="center"/>
              <w:rPr/>
            </w:pPr>
            <w:r>
              <w:rPr>
                <w:rFonts w:ascii="宋体" w:eastAsia="宋体" w:hAnsi="宋体"/>
                <w:sz w:val="18"/>
              </w:rPr>
              <w:t>单机、系统调试</w:t>
            </w:r>
          </w:p>
        </w:tc>
        <w:tc>
          <w:tcPr>
            <w:tcW w:w="864" w:type="dxa"/>
            <w:tcBorders/>
          </w:tcPr>
          <w:p w14:paraId="45D40A6E">
            <w:pPr>
              <w:pStyle w:val="style0"/>
              <w:jc w:val="center"/>
              <w:rPr/>
            </w:pPr>
            <w:r>
              <w:rPr>
                <w:rFonts w:ascii="宋体" w:eastAsia="宋体" w:hAnsi="宋体"/>
                <w:sz w:val="18"/>
              </w:rPr>
              <w:t>系统</w:t>
            </w:r>
          </w:p>
        </w:tc>
        <w:tc>
          <w:tcPr>
            <w:tcW w:w="1152" w:type="dxa"/>
            <w:tcBorders/>
          </w:tcPr>
          <w:p w14:paraId="7A28434C">
            <w:pPr>
              <w:pStyle w:val="style0"/>
              <w:jc w:val="center"/>
              <w:rPr/>
            </w:pPr>
            <w:r>
              <w:rPr>
                <w:rFonts w:ascii="宋体" w:eastAsia="宋体" w:hAnsi="宋体"/>
                <w:sz w:val="18"/>
              </w:rPr>
              <w:t>9.00</w:t>
            </w:r>
          </w:p>
        </w:tc>
        <w:tc>
          <w:tcPr>
            <w:tcW w:w="1296" w:type="dxa"/>
            <w:tcBorders/>
          </w:tcPr>
          <w:p w14:paraId="6216EF5C">
            <w:pPr>
              <w:pStyle w:val="style0"/>
              <w:jc w:val="center"/>
              <w:rPr/>
            </w:pPr>
            <w:r>
              <w:rPr>
                <w:rFonts w:ascii="宋体" w:eastAsia="宋体" w:hAnsi="宋体"/>
                <w:sz w:val="18"/>
              </w:rPr>
              <w:t>——</w:t>
            </w:r>
          </w:p>
        </w:tc>
        <w:tc>
          <w:tcPr>
            <w:tcW w:w="1296" w:type="dxa"/>
            <w:tcBorders/>
          </w:tcPr>
          <w:p w14:paraId="725CFB62">
            <w:pPr>
              <w:pStyle w:val="style0"/>
              <w:jc w:val="center"/>
              <w:rPr/>
            </w:pPr>
            <w:r>
              <w:rPr>
                <w:rFonts w:ascii="宋体" w:eastAsia="宋体" w:hAnsi="宋体"/>
                <w:sz w:val="18"/>
              </w:rPr>
              <w:t>——</w:t>
            </w:r>
          </w:p>
        </w:tc>
      </w:tr>
    </w:tbl>
    <w:p w14:paraId="0A3BE113">
      <w:pPr>
        <w:pStyle w:val="style0"/>
        <w:rPr/>
      </w:pPr>
      <w:r>
        <w:br w:type="page"/>
      </w:r>
    </w:p>
    <w:p w14:paraId="D7F9A8D2">
      <w:pPr>
        <w:pStyle w:val="style0"/>
        <w:rPr/>
      </w:pPr>
    </w:p>
    <w:p w14:paraId="7AAF7F7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D034A14">
        <w:trPr>
          <w:jc w:val="center"/>
        </w:trPr>
        <w:tc>
          <w:tcPr>
            <w:tcW w:w="1440" w:type="dxa"/>
            <w:tcBorders/>
          </w:tcPr>
          <w:p w14:paraId="FA48D46B">
            <w:pPr>
              <w:pStyle w:val="style0"/>
              <w:jc w:val="center"/>
              <w:rPr/>
            </w:pPr>
            <w:r>
              <w:rPr>
                <w:rFonts w:ascii="宋体" w:eastAsia="宋体" w:hAnsi="宋体"/>
                <w:b/>
                <w:sz w:val="18"/>
              </w:rPr>
              <w:t>项目编码</w:t>
            </w:r>
          </w:p>
        </w:tc>
        <w:tc>
          <w:tcPr>
            <w:tcW w:w="1440" w:type="dxa"/>
            <w:tcBorders/>
          </w:tcPr>
          <w:p w14:paraId="1C4A7CAA">
            <w:pPr>
              <w:pStyle w:val="style0"/>
              <w:jc w:val="center"/>
              <w:rPr/>
            </w:pPr>
            <w:r>
              <w:rPr>
                <w:rFonts w:ascii="宋体" w:eastAsia="宋体" w:hAnsi="宋体"/>
                <w:sz w:val="18"/>
              </w:rPr>
              <w:t>041003004001</w:t>
            </w:r>
          </w:p>
        </w:tc>
        <w:tc>
          <w:tcPr>
            <w:tcW w:w="1440" w:type="dxa"/>
            <w:tcBorders/>
          </w:tcPr>
          <w:p w14:paraId="E6860C4D">
            <w:pPr>
              <w:pStyle w:val="style0"/>
              <w:jc w:val="center"/>
              <w:rPr/>
            </w:pPr>
            <w:r>
              <w:rPr>
                <w:rFonts w:ascii="宋体" w:eastAsia="宋体" w:hAnsi="宋体"/>
                <w:b/>
                <w:sz w:val="18"/>
              </w:rPr>
              <w:t>项目名称</w:t>
            </w:r>
          </w:p>
        </w:tc>
        <w:tc>
          <w:tcPr>
            <w:tcW w:w="1440" w:type="dxa"/>
            <w:tcBorders/>
          </w:tcPr>
          <w:p w14:paraId="81016A87">
            <w:pPr>
              <w:pStyle w:val="style0"/>
              <w:jc w:val="center"/>
              <w:rPr/>
            </w:pPr>
            <w:r>
              <w:rPr>
                <w:rFonts w:ascii="宋体" w:eastAsia="宋体" w:hAnsi="宋体"/>
                <w:sz w:val="18"/>
              </w:rPr>
              <w:t>监控系统调试</w:t>
            </w:r>
          </w:p>
        </w:tc>
        <w:tc>
          <w:tcPr>
            <w:tcW w:w="1440" w:type="dxa"/>
            <w:tcBorders/>
          </w:tcPr>
          <w:p w14:paraId="C320ECA4">
            <w:pPr>
              <w:pStyle w:val="style0"/>
              <w:jc w:val="center"/>
              <w:rPr/>
            </w:pPr>
            <w:r>
              <w:rPr>
                <w:rFonts w:ascii="宋体" w:eastAsia="宋体" w:hAnsi="宋体"/>
                <w:b/>
                <w:sz w:val="18"/>
              </w:rPr>
              <w:t>计量单位</w:t>
            </w:r>
          </w:p>
        </w:tc>
        <w:tc>
          <w:tcPr>
            <w:tcW w:w="1440" w:type="dxa"/>
            <w:tcBorders/>
          </w:tcPr>
          <w:p w14:paraId="D8B9C770">
            <w:pPr>
              <w:pStyle w:val="style0"/>
              <w:jc w:val="center"/>
              <w:rPr/>
            </w:pPr>
            <w:r>
              <w:rPr>
                <w:rFonts w:ascii="宋体" w:eastAsia="宋体" w:hAnsi="宋体"/>
                <w:sz w:val="18"/>
              </w:rPr>
              <w:t>系统</w:t>
            </w:r>
          </w:p>
        </w:tc>
      </w:tr>
      <w:tr w14:paraId="BCFC9195">
        <w:tblPrEx/>
        <w:trPr>
          <w:jc w:val="center"/>
        </w:trPr>
        <w:tc>
          <w:tcPr>
            <w:tcW w:w="1440" w:type="dxa"/>
            <w:tcBorders/>
          </w:tcPr>
          <w:p w14:paraId="67F2912D">
            <w:pPr>
              <w:pStyle w:val="style0"/>
              <w:jc w:val="center"/>
              <w:rPr/>
            </w:pPr>
            <w:r>
              <w:rPr>
                <w:rFonts w:ascii="宋体" w:eastAsia="宋体" w:hAnsi="宋体"/>
                <w:b/>
                <w:sz w:val="18"/>
              </w:rPr>
              <w:t>清单工程量</w:t>
            </w:r>
          </w:p>
        </w:tc>
        <w:tc>
          <w:tcPr>
            <w:tcW w:w="1440" w:type="dxa"/>
            <w:tcBorders/>
          </w:tcPr>
          <w:p w14:paraId="D3E5823F">
            <w:pPr>
              <w:pStyle w:val="style0"/>
              <w:jc w:val="center"/>
              <w:rPr/>
            </w:pPr>
            <w:r>
              <w:rPr>
                <w:rFonts w:ascii="宋体" w:eastAsia="宋体" w:hAnsi="宋体"/>
                <w:sz w:val="18"/>
              </w:rPr>
              <w:t>9.00</w:t>
            </w:r>
          </w:p>
        </w:tc>
        <w:tc>
          <w:tcPr>
            <w:tcW w:w="1440" w:type="dxa"/>
            <w:tcBorders/>
          </w:tcPr>
          <w:p w14:paraId="C9A8D862">
            <w:pPr>
              <w:pStyle w:val="style0"/>
              <w:jc w:val="center"/>
              <w:rPr/>
            </w:pPr>
            <w:r>
              <w:rPr>
                <w:rFonts w:ascii="宋体" w:eastAsia="宋体" w:hAnsi="宋体"/>
                <w:b/>
                <w:sz w:val="18"/>
              </w:rPr>
              <w:t>综合单价</w:t>
            </w:r>
          </w:p>
        </w:tc>
        <w:tc>
          <w:tcPr>
            <w:tcW w:w="1440" w:type="dxa"/>
            <w:tcBorders/>
          </w:tcPr>
          <w:p w14:paraId="648AD3F7">
            <w:pPr>
              <w:pStyle w:val="style0"/>
              <w:jc w:val="center"/>
              <w:rPr/>
            </w:pPr>
            <w:r>
              <w:rPr>
                <w:rFonts w:ascii="宋体" w:eastAsia="宋体" w:hAnsi="宋体"/>
                <w:sz w:val="18"/>
              </w:rPr>
              <w:t>——</w:t>
            </w:r>
          </w:p>
        </w:tc>
        <w:tc>
          <w:tcPr>
            <w:tcW w:w="1440" w:type="dxa"/>
            <w:tcBorders/>
          </w:tcPr>
          <w:p w14:paraId="DE587402">
            <w:pPr>
              <w:pStyle w:val="style0"/>
              <w:jc w:val="center"/>
              <w:rPr/>
            </w:pPr>
            <w:r>
              <w:rPr>
                <w:rFonts w:ascii="宋体" w:eastAsia="宋体" w:hAnsi="宋体"/>
                <w:b/>
                <w:sz w:val="18"/>
              </w:rPr>
              <w:t>合价</w:t>
            </w:r>
          </w:p>
        </w:tc>
        <w:tc>
          <w:tcPr>
            <w:tcW w:w="1440" w:type="dxa"/>
            <w:tcBorders/>
          </w:tcPr>
          <w:p w14:paraId="C5978363">
            <w:pPr>
              <w:pStyle w:val="style0"/>
              <w:jc w:val="center"/>
              <w:rPr/>
            </w:pPr>
            <w:r>
              <w:rPr>
                <w:rFonts w:ascii="宋体" w:eastAsia="宋体" w:hAnsi="宋体"/>
                <w:sz w:val="18"/>
              </w:rPr>
              <w:t>——</w:t>
            </w:r>
          </w:p>
        </w:tc>
      </w:tr>
    </w:tbl>
    <w:p w14:paraId="A021571C">
      <w:pPr>
        <w:pStyle w:val="style0"/>
        <w:rPr/>
      </w:pPr>
      <w:r>
        <w:rPr>
          <w:rFonts w:ascii="宋体" w:eastAsia="宋体" w:hAnsi="宋体"/>
          <w:sz w:val="18"/>
        </w:rPr>
        <w:t>项目特征：单机、系统调试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60AC288">
        <w:trPr>
          <w:jc w:val="center"/>
        </w:trPr>
        <w:tc>
          <w:tcPr>
            <w:tcW w:w="1728" w:type="dxa"/>
            <w:tcBorders/>
          </w:tcPr>
          <w:p w14:paraId="AEB1767E">
            <w:pPr>
              <w:pStyle w:val="style0"/>
              <w:jc w:val="center"/>
              <w:rPr/>
            </w:pPr>
            <w:r>
              <w:rPr>
                <w:rFonts w:ascii="宋体" w:eastAsia="宋体" w:hAnsi="宋体"/>
                <w:b/>
                <w:sz w:val="18"/>
              </w:rPr>
              <w:t>费用名称</w:t>
            </w:r>
          </w:p>
        </w:tc>
        <w:tc>
          <w:tcPr>
            <w:tcW w:w="1728" w:type="dxa"/>
            <w:tcBorders/>
          </w:tcPr>
          <w:p w14:paraId="1A2296EB">
            <w:pPr>
              <w:pStyle w:val="style0"/>
              <w:jc w:val="center"/>
              <w:rPr/>
            </w:pPr>
            <w:r>
              <w:rPr>
                <w:rFonts w:ascii="宋体" w:eastAsia="宋体" w:hAnsi="宋体"/>
                <w:b/>
                <w:sz w:val="18"/>
              </w:rPr>
              <w:t>单位</w:t>
            </w:r>
          </w:p>
        </w:tc>
        <w:tc>
          <w:tcPr>
            <w:tcW w:w="1728" w:type="dxa"/>
            <w:tcBorders/>
          </w:tcPr>
          <w:p w14:paraId="C42AF72B">
            <w:pPr>
              <w:pStyle w:val="style0"/>
              <w:jc w:val="center"/>
              <w:rPr/>
            </w:pPr>
            <w:r>
              <w:rPr>
                <w:rFonts w:ascii="宋体" w:eastAsia="宋体" w:hAnsi="宋体"/>
                <w:b/>
                <w:sz w:val="18"/>
              </w:rPr>
              <w:t>消耗量</w:t>
            </w:r>
          </w:p>
        </w:tc>
        <w:tc>
          <w:tcPr>
            <w:tcW w:w="1728" w:type="dxa"/>
            <w:tcBorders/>
          </w:tcPr>
          <w:p w14:paraId="9C4E2FA5">
            <w:pPr>
              <w:pStyle w:val="style0"/>
              <w:jc w:val="center"/>
              <w:rPr/>
            </w:pPr>
            <w:r>
              <w:rPr>
                <w:rFonts w:ascii="宋体" w:eastAsia="宋体" w:hAnsi="宋体"/>
                <w:b/>
                <w:sz w:val="18"/>
              </w:rPr>
              <w:t>单价（元）</w:t>
            </w:r>
          </w:p>
        </w:tc>
        <w:tc>
          <w:tcPr>
            <w:tcW w:w="1728" w:type="dxa"/>
            <w:tcBorders/>
          </w:tcPr>
          <w:p w14:paraId="653194E7">
            <w:pPr>
              <w:pStyle w:val="style0"/>
              <w:jc w:val="center"/>
              <w:rPr/>
            </w:pPr>
            <w:r>
              <w:rPr>
                <w:rFonts w:ascii="宋体" w:eastAsia="宋体" w:hAnsi="宋体"/>
                <w:b/>
                <w:sz w:val="18"/>
              </w:rPr>
              <w:t>合价（元）</w:t>
            </w:r>
          </w:p>
        </w:tc>
      </w:tr>
      <w:tr w14:paraId="38F19942">
        <w:tblPrEx/>
        <w:trPr>
          <w:jc w:val="center"/>
        </w:trPr>
        <w:tc>
          <w:tcPr>
            <w:tcW w:w="1728" w:type="dxa"/>
            <w:tcBorders/>
          </w:tcPr>
          <w:p w14:paraId="FF79FCE8">
            <w:pPr>
              <w:pStyle w:val="style0"/>
              <w:jc w:val="center"/>
              <w:rPr/>
            </w:pPr>
            <w:r>
              <w:rPr>
                <w:rFonts w:ascii="宋体" w:eastAsia="宋体" w:hAnsi="宋体"/>
                <w:sz w:val="18"/>
              </w:rPr>
              <w:t>人工费</w:t>
            </w:r>
          </w:p>
        </w:tc>
        <w:tc>
          <w:tcPr>
            <w:tcW w:w="1728" w:type="dxa"/>
            <w:tcBorders/>
          </w:tcPr>
          <w:p w14:paraId="9E2165CC">
            <w:pPr>
              <w:pStyle w:val="style0"/>
              <w:jc w:val="center"/>
              <w:rPr/>
            </w:pPr>
          </w:p>
        </w:tc>
        <w:tc>
          <w:tcPr>
            <w:tcW w:w="1728" w:type="dxa"/>
            <w:tcBorders/>
          </w:tcPr>
          <w:p w14:paraId="DDC1695C">
            <w:pPr>
              <w:pStyle w:val="style0"/>
              <w:jc w:val="center"/>
              <w:rPr/>
            </w:pPr>
          </w:p>
        </w:tc>
        <w:tc>
          <w:tcPr>
            <w:tcW w:w="1728" w:type="dxa"/>
            <w:tcBorders/>
          </w:tcPr>
          <w:p w14:paraId="E25A1A5A">
            <w:pPr>
              <w:pStyle w:val="style0"/>
              <w:jc w:val="center"/>
              <w:rPr/>
            </w:pPr>
          </w:p>
        </w:tc>
        <w:tc>
          <w:tcPr>
            <w:tcW w:w="1728" w:type="dxa"/>
            <w:tcBorders/>
          </w:tcPr>
          <w:p w14:paraId="5B45978F">
            <w:pPr>
              <w:pStyle w:val="style0"/>
              <w:jc w:val="center"/>
              <w:rPr/>
            </w:pPr>
          </w:p>
        </w:tc>
      </w:tr>
      <w:tr w14:paraId="1064603D">
        <w:tblPrEx/>
        <w:trPr>
          <w:jc w:val="center"/>
        </w:trPr>
        <w:tc>
          <w:tcPr>
            <w:tcW w:w="1728" w:type="dxa"/>
            <w:tcBorders/>
          </w:tcPr>
          <w:p w14:paraId="BAC51E6E">
            <w:pPr>
              <w:pStyle w:val="style0"/>
              <w:jc w:val="center"/>
              <w:rPr/>
            </w:pPr>
            <w:r>
              <w:rPr>
                <w:rFonts w:ascii="宋体" w:eastAsia="宋体" w:hAnsi="宋体"/>
                <w:sz w:val="18"/>
              </w:rPr>
              <w:t>材料费</w:t>
            </w:r>
          </w:p>
        </w:tc>
        <w:tc>
          <w:tcPr>
            <w:tcW w:w="1728" w:type="dxa"/>
            <w:tcBorders/>
          </w:tcPr>
          <w:p w14:paraId="E33AAD08">
            <w:pPr>
              <w:pStyle w:val="style0"/>
              <w:jc w:val="center"/>
              <w:rPr/>
            </w:pPr>
          </w:p>
        </w:tc>
        <w:tc>
          <w:tcPr>
            <w:tcW w:w="1728" w:type="dxa"/>
            <w:tcBorders/>
          </w:tcPr>
          <w:p w14:paraId="E93F19AA">
            <w:pPr>
              <w:pStyle w:val="style0"/>
              <w:jc w:val="center"/>
              <w:rPr/>
            </w:pPr>
          </w:p>
        </w:tc>
        <w:tc>
          <w:tcPr>
            <w:tcW w:w="1728" w:type="dxa"/>
            <w:tcBorders/>
          </w:tcPr>
          <w:p w14:paraId="7BDEA1A5">
            <w:pPr>
              <w:pStyle w:val="style0"/>
              <w:jc w:val="center"/>
              <w:rPr/>
            </w:pPr>
          </w:p>
        </w:tc>
        <w:tc>
          <w:tcPr>
            <w:tcW w:w="1728" w:type="dxa"/>
            <w:tcBorders/>
          </w:tcPr>
          <w:p w14:paraId="602C3320">
            <w:pPr>
              <w:pStyle w:val="style0"/>
              <w:jc w:val="center"/>
              <w:rPr/>
            </w:pPr>
          </w:p>
        </w:tc>
      </w:tr>
      <w:tr w14:paraId="15B8D01A">
        <w:tblPrEx/>
        <w:trPr>
          <w:jc w:val="center"/>
        </w:trPr>
        <w:tc>
          <w:tcPr>
            <w:tcW w:w="1728" w:type="dxa"/>
            <w:tcBorders/>
          </w:tcPr>
          <w:p w14:paraId="6B7BE028">
            <w:pPr>
              <w:pStyle w:val="style0"/>
              <w:jc w:val="center"/>
              <w:rPr/>
            </w:pPr>
            <w:r>
              <w:rPr>
                <w:rFonts w:ascii="宋体" w:eastAsia="宋体" w:hAnsi="宋体"/>
                <w:sz w:val="18"/>
              </w:rPr>
              <w:t>机械费</w:t>
            </w:r>
          </w:p>
        </w:tc>
        <w:tc>
          <w:tcPr>
            <w:tcW w:w="1728" w:type="dxa"/>
            <w:tcBorders/>
          </w:tcPr>
          <w:p w14:paraId="BF930C01">
            <w:pPr>
              <w:pStyle w:val="style0"/>
              <w:jc w:val="center"/>
              <w:rPr/>
            </w:pPr>
          </w:p>
        </w:tc>
        <w:tc>
          <w:tcPr>
            <w:tcW w:w="1728" w:type="dxa"/>
            <w:tcBorders/>
          </w:tcPr>
          <w:p w14:paraId="5316E915">
            <w:pPr>
              <w:pStyle w:val="style0"/>
              <w:jc w:val="center"/>
              <w:rPr/>
            </w:pPr>
          </w:p>
        </w:tc>
        <w:tc>
          <w:tcPr>
            <w:tcW w:w="1728" w:type="dxa"/>
            <w:tcBorders/>
          </w:tcPr>
          <w:p w14:paraId="FB54E0B2">
            <w:pPr>
              <w:pStyle w:val="style0"/>
              <w:jc w:val="center"/>
              <w:rPr/>
            </w:pPr>
          </w:p>
        </w:tc>
        <w:tc>
          <w:tcPr>
            <w:tcW w:w="1728" w:type="dxa"/>
            <w:tcBorders/>
          </w:tcPr>
          <w:p w14:paraId="449DEE8C">
            <w:pPr>
              <w:pStyle w:val="style0"/>
              <w:jc w:val="center"/>
              <w:rPr/>
            </w:pPr>
          </w:p>
        </w:tc>
      </w:tr>
      <w:tr w14:paraId="6C791454">
        <w:tblPrEx/>
        <w:trPr>
          <w:jc w:val="center"/>
        </w:trPr>
        <w:tc>
          <w:tcPr>
            <w:tcW w:w="1728" w:type="dxa"/>
            <w:tcBorders/>
          </w:tcPr>
          <w:p w14:paraId="BC731C9B">
            <w:pPr>
              <w:pStyle w:val="style0"/>
              <w:jc w:val="center"/>
              <w:rPr/>
            </w:pPr>
            <w:r>
              <w:rPr>
                <w:rFonts w:ascii="宋体" w:eastAsia="宋体" w:hAnsi="宋体"/>
                <w:sz w:val="18"/>
              </w:rPr>
              <w:t>企业管理费</w:t>
            </w:r>
          </w:p>
        </w:tc>
        <w:tc>
          <w:tcPr>
            <w:tcW w:w="1728" w:type="dxa"/>
            <w:tcBorders/>
          </w:tcPr>
          <w:p w14:paraId="A5E05A86">
            <w:pPr>
              <w:pStyle w:val="style0"/>
              <w:jc w:val="center"/>
              <w:rPr/>
            </w:pPr>
          </w:p>
        </w:tc>
        <w:tc>
          <w:tcPr>
            <w:tcW w:w="1728" w:type="dxa"/>
            <w:tcBorders/>
          </w:tcPr>
          <w:p w14:paraId="66CA03AA">
            <w:pPr>
              <w:pStyle w:val="style0"/>
              <w:jc w:val="center"/>
              <w:rPr/>
            </w:pPr>
          </w:p>
        </w:tc>
        <w:tc>
          <w:tcPr>
            <w:tcW w:w="1728" w:type="dxa"/>
            <w:tcBorders/>
          </w:tcPr>
          <w:p w14:paraId="4AEBA112">
            <w:pPr>
              <w:pStyle w:val="style0"/>
              <w:jc w:val="center"/>
              <w:rPr/>
            </w:pPr>
          </w:p>
        </w:tc>
        <w:tc>
          <w:tcPr>
            <w:tcW w:w="1728" w:type="dxa"/>
            <w:tcBorders/>
          </w:tcPr>
          <w:p w14:paraId="B613AB81">
            <w:pPr>
              <w:pStyle w:val="style0"/>
              <w:jc w:val="center"/>
              <w:rPr/>
            </w:pPr>
          </w:p>
        </w:tc>
      </w:tr>
      <w:tr w14:paraId="39B16E92">
        <w:tblPrEx/>
        <w:trPr>
          <w:jc w:val="center"/>
        </w:trPr>
        <w:tc>
          <w:tcPr>
            <w:tcW w:w="1728" w:type="dxa"/>
            <w:tcBorders/>
          </w:tcPr>
          <w:p w14:paraId="A73F316C">
            <w:pPr>
              <w:pStyle w:val="style0"/>
              <w:jc w:val="center"/>
              <w:rPr/>
            </w:pPr>
            <w:r>
              <w:rPr>
                <w:rFonts w:ascii="宋体" w:eastAsia="宋体" w:hAnsi="宋体"/>
                <w:sz w:val="18"/>
              </w:rPr>
              <w:t>利润</w:t>
            </w:r>
          </w:p>
        </w:tc>
        <w:tc>
          <w:tcPr>
            <w:tcW w:w="1728" w:type="dxa"/>
            <w:tcBorders/>
          </w:tcPr>
          <w:p w14:paraId="2852D698">
            <w:pPr>
              <w:pStyle w:val="style0"/>
              <w:jc w:val="center"/>
              <w:rPr/>
            </w:pPr>
          </w:p>
        </w:tc>
        <w:tc>
          <w:tcPr>
            <w:tcW w:w="1728" w:type="dxa"/>
            <w:tcBorders/>
          </w:tcPr>
          <w:p w14:paraId="FBEC7957">
            <w:pPr>
              <w:pStyle w:val="style0"/>
              <w:jc w:val="center"/>
              <w:rPr/>
            </w:pPr>
          </w:p>
        </w:tc>
        <w:tc>
          <w:tcPr>
            <w:tcW w:w="1728" w:type="dxa"/>
            <w:tcBorders/>
          </w:tcPr>
          <w:p w14:paraId="A041C21D">
            <w:pPr>
              <w:pStyle w:val="style0"/>
              <w:jc w:val="center"/>
              <w:rPr/>
            </w:pPr>
          </w:p>
        </w:tc>
        <w:tc>
          <w:tcPr>
            <w:tcW w:w="1728" w:type="dxa"/>
            <w:tcBorders/>
          </w:tcPr>
          <w:p w14:paraId="A28B7DD3">
            <w:pPr>
              <w:pStyle w:val="style0"/>
              <w:jc w:val="center"/>
              <w:rPr/>
            </w:pPr>
          </w:p>
        </w:tc>
      </w:tr>
    </w:tbl>
    <w:p w14:paraId="8A86D87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8"/>
        <w:gridCol w:w="1262"/>
        <w:gridCol w:w="1880"/>
        <w:gridCol w:w="705"/>
        <w:gridCol w:w="876"/>
        <w:gridCol w:w="992"/>
        <w:gridCol w:w="991"/>
      </w:tblGrid>
      <w:tr w14:paraId="51D1E057">
        <w:trPr>
          <w:jc w:val="center"/>
        </w:trPr>
        <w:tc>
          <w:tcPr>
            <w:tcW w:w="576" w:type="dxa"/>
            <w:tcBorders/>
          </w:tcPr>
          <w:p w14:paraId="3A20B738">
            <w:pPr>
              <w:pStyle w:val="style0"/>
              <w:jc w:val="center"/>
              <w:rPr/>
            </w:pPr>
            <w:r>
              <w:rPr>
                <w:rFonts w:ascii="宋体" w:eastAsia="宋体" w:hAnsi="宋体"/>
                <w:b/>
                <w:sz w:val="18"/>
              </w:rPr>
              <w:t>序号</w:t>
            </w:r>
          </w:p>
        </w:tc>
        <w:tc>
          <w:tcPr>
            <w:tcW w:w="1728" w:type="dxa"/>
            <w:tcBorders/>
          </w:tcPr>
          <w:p w14:paraId="3CD7E145">
            <w:pPr>
              <w:pStyle w:val="style0"/>
              <w:jc w:val="center"/>
              <w:rPr/>
            </w:pPr>
            <w:r>
              <w:rPr>
                <w:rFonts w:ascii="宋体" w:eastAsia="宋体" w:hAnsi="宋体"/>
                <w:b/>
                <w:sz w:val="18"/>
              </w:rPr>
              <w:t>项目编码</w:t>
            </w:r>
          </w:p>
        </w:tc>
        <w:tc>
          <w:tcPr>
            <w:tcW w:w="2160" w:type="dxa"/>
            <w:tcBorders/>
          </w:tcPr>
          <w:p w14:paraId="ABE39CDD">
            <w:pPr>
              <w:pStyle w:val="style0"/>
              <w:jc w:val="center"/>
              <w:rPr/>
            </w:pPr>
            <w:r>
              <w:rPr>
                <w:rFonts w:ascii="宋体" w:eastAsia="宋体" w:hAnsi="宋体"/>
                <w:b/>
                <w:sz w:val="18"/>
              </w:rPr>
              <w:t>项目名称</w:t>
            </w:r>
          </w:p>
        </w:tc>
        <w:tc>
          <w:tcPr>
            <w:tcW w:w="3600" w:type="dxa"/>
            <w:tcBorders/>
          </w:tcPr>
          <w:p w14:paraId="EF26463B">
            <w:pPr>
              <w:pStyle w:val="style0"/>
              <w:jc w:val="center"/>
              <w:rPr/>
            </w:pPr>
            <w:r>
              <w:rPr>
                <w:rFonts w:ascii="宋体" w:eastAsia="宋体" w:hAnsi="宋体"/>
                <w:b/>
                <w:sz w:val="18"/>
              </w:rPr>
              <w:t>项目特征描述</w:t>
            </w:r>
          </w:p>
        </w:tc>
        <w:tc>
          <w:tcPr>
            <w:tcW w:w="864" w:type="dxa"/>
            <w:tcBorders/>
          </w:tcPr>
          <w:p w14:paraId="0A875D66">
            <w:pPr>
              <w:pStyle w:val="style0"/>
              <w:jc w:val="center"/>
              <w:rPr/>
            </w:pPr>
            <w:r>
              <w:rPr>
                <w:rFonts w:ascii="宋体" w:eastAsia="宋体" w:hAnsi="宋体"/>
                <w:b/>
                <w:sz w:val="18"/>
              </w:rPr>
              <w:t>计量单位</w:t>
            </w:r>
          </w:p>
        </w:tc>
        <w:tc>
          <w:tcPr>
            <w:tcW w:w="1152" w:type="dxa"/>
            <w:tcBorders/>
          </w:tcPr>
          <w:p w14:paraId="5032D159">
            <w:pPr>
              <w:pStyle w:val="style0"/>
              <w:jc w:val="center"/>
              <w:rPr/>
            </w:pPr>
            <w:r>
              <w:rPr>
                <w:rFonts w:ascii="宋体" w:eastAsia="宋体" w:hAnsi="宋体"/>
                <w:b/>
                <w:sz w:val="18"/>
              </w:rPr>
              <w:t>工程量</w:t>
            </w:r>
          </w:p>
        </w:tc>
        <w:tc>
          <w:tcPr>
            <w:tcW w:w="1296" w:type="dxa"/>
            <w:tcBorders/>
          </w:tcPr>
          <w:p w14:paraId="57D3C6CC">
            <w:pPr>
              <w:pStyle w:val="style0"/>
              <w:jc w:val="center"/>
              <w:rPr/>
            </w:pPr>
            <w:r>
              <w:rPr>
                <w:rFonts w:ascii="宋体" w:eastAsia="宋体" w:hAnsi="宋体"/>
                <w:b/>
                <w:sz w:val="18"/>
              </w:rPr>
              <w:t>综合单价（元）</w:t>
            </w:r>
          </w:p>
        </w:tc>
        <w:tc>
          <w:tcPr>
            <w:tcW w:w="1296" w:type="dxa"/>
            <w:tcBorders/>
          </w:tcPr>
          <w:p w14:paraId="A4714DF1">
            <w:pPr>
              <w:pStyle w:val="style0"/>
              <w:jc w:val="center"/>
              <w:rPr/>
            </w:pPr>
            <w:r>
              <w:rPr>
                <w:rFonts w:ascii="宋体" w:eastAsia="宋体" w:hAnsi="宋体"/>
                <w:b/>
                <w:sz w:val="18"/>
              </w:rPr>
              <w:t>合价（元）</w:t>
            </w:r>
          </w:p>
        </w:tc>
      </w:tr>
      <w:tr w14:paraId="868B3F59">
        <w:tblPrEx/>
        <w:trPr>
          <w:jc w:val="center"/>
        </w:trPr>
        <w:tc>
          <w:tcPr>
            <w:tcW w:w="576" w:type="dxa"/>
            <w:tcBorders/>
          </w:tcPr>
          <w:p w14:paraId="C079C133">
            <w:pPr>
              <w:pStyle w:val="style0"/>
              <w:jc w:val="center"/>
              <w:rPr/>
            </w:pPr>
            <w:r>
              <w:rPr>
                <w:rFonts w:ascii="宋体" w:eastAsia="宋体" w:hAnsi="宋体"/>
                <w:sz w:val="18"/>
              </w:rPr>
              <w:t>22</w:t>
            </w:r>
          </w:p>
        </w:tc>
        <w:tc>
          <w:tcPr>
            <w:tcW w:w="1728" w:type="dxa"/>
            <w:tcBorders/>
          </w:tcPr>
          <w:p w14:paraId="7414FDBE">
            <w:pPr>
              <w:pStyle w:val="style0"/>
              <w:jc w:val="center"/>
              <w:rPr/>
            </w:pPr>
            <w:r>
              <w:rPr>
                <w:rFonts w:ascii="宋体" w:eastAsia="宋体" w:hAnsi="宋体"/>
                <w:sz w:val="18"/>
              </w:rPr>
              <w:t>041004001001</w:t>
            </w:r>
          </w:p>
        </w:tc>
        <w:tc>
          <w:tcPr>
            <w:tcW w:w="2160" w:type="dxa"/>
            <w:tcBorders/>
          </w:tcPr>
          <w:p w14:paraId="D83A736A">
            <w:pPr>
              <w:pStyle w:val="style0"/>
              <w:jc w:val="left"/>
              <w:rPr/>
            </w:pPr>
            <w:r>
              <w:rPr>
                <w:rFonts w:ascii="宋体" w:eastAsia="宋体" w:hAnsi="宋体"/>
                <w:sz w:val="18"/>
              </w:rPr>
              <w:t>门禁系统安装</w:t>
            </w:r>
          </w:p>
        </w:tc>
        <w:tc>
          <w:tcPr>
            <w:tcW w:w="3600" w:type="dxa"/>
            <w:tcBorders/>
          </w:tcPr>
          <w:p w14:paraId="D5295279">
            <w:pPr>
              <w:pStyle w:val="style0"/>
              <w:jc w:val="center"/>
              <w:rPr/>
            </w:pPr>
            <w:r>
              <w:rPr>
                <w:rFonts w:ascii="宋体" w:eastAsia="宋体" w:hAnsi="宋体"/>
                <w:sz w:val="18"/>
              </w:rPr>
              <w:t>门禁机、电锁、控制器</w:t>
            </w:r>
          </w:p>
        </w:tc>
        <w:tc>
          <w:tcPr>
            <w:tcW w:w="864" w:type="dxa"/>
            <w:tcBorders/>
          </w:tcPr>
          <w:p w14:paraId="4D5590BF">
            <w:pPr>
              <w:pStyle w:val="style0"/>
              <w:jc w:val="center"/>
              <w:rPr/>
            </w:pPr>
            <w:r>
              <w:rPr>
                <w:rFonts w:ascii="宋体" w:eastAsia="宋体" w:hAnsi="宋体"/>
                <w:sz w:val="18"/>
              </w:rPr>
              <w:t>套</w:t>
            </w:r>
          </w:p>
        </w:tc>
        <w:tc>
          <w:tcPr>
            <w:tcW w:w="1152" w:type="dxa"/>
            <w:tcBorders/>
          </w:tcPr>
          <w:p w14:paraId="57CCEC4C">
            <w:pPr>
              <w:pStyle w:val="style0"/>
              <w:jc w:val="center"/>
              <w:rPr/>
            </w:pPr>
            <w:r>
              <w:rPr>
                <w:rFonts w:ascii="宋体" w:eastAsia="宋体" w:hAnsi="宋体"/>
                <w:sz w:val="18"/>
              </w:rPr>
              <w:t>18.00</w:t>
            </w:r>
          </w:p>
        </w:tc>
        <w:tc>
          <w:tcPr>
            <w:tcW w:w="1296" w:type="dxa"/>
            <w:tcBorders/>
          </w:tcPr>
          <w:p w14:paraId="9AF75CBA">
            <w:pPr>
              <w:pStyle w:val="style0"/>
              <w:jc w:val="center"/>
              <w:rPr/>
            </w:pPr>
            <w:r>
              <w:rPr>
                <w:rFonts w:ascii="宋体" w:eastAsia="宋体" w:hAnsi="宋体"/>
                <w:sz w:val="18"/>
              </w:rPr>
              <w:t>——</w:t>
            </w:r>
          </w:p>
        </w:tc>
        <w:tc>
          <w:tcPr>
            <w:tcW w:w="1296" w:type="dxa"/>
            <w:tcBorders/>
          </w:tcPr>
          <w:p w14:paraId="2AADD33C">
            <w:pPr>
              <w:pStyle w:val="style0"/>
              <w:jc w:val="center"/>
              <w:rPr/>
            </w:pPr>
            <w:r>
              <w:rPr>
                <w:rFonts w:ascii="宋体" w:eastAsia="宋体" w:hAnsi="宋体"/>
                <w:sz w:val="18"/>
              </w:rPr>
              <w:t>——</w:t>
            </w:r>
          </w:p>
        </w:tc>
      </w:tr>
    </w:tbl>
    <w:p w14:paraId="7A6E3756">
      <w:pPr>
        <w:pStyle w:val="style0"/>
        <w:rPr/>
      </w:pPr>
      <w:r>
        <w:br w:type="page"/>
      </w:r>
    </w:p>
    <w:p w14:paraId="ABDE500A">
      <w:pPr>
        <w:pStyle w:val="style0"/>
        <w:rPr/>
      </w:pPr>
    </w:p>
    <w:p w14:paraId="F4C940E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11F8284">
        <w:trPr>
          <w:jc w:val="center"/>
        </w:trPr>
        <w:tc>
          <w:tcPr>
            <w:tcW w:w="1440" w:type="dxa"/>
            <w:tcBorders/>
          </w:tcPr>
          <w:p w14:paraId="C3A55F61">
            <w:pPr>
              <w:pStyle w:val="style0"/>
              <w:jc w:val="center"/>
              <w:rPr/>
            </w:pPr>
            <w:r>
              <w:rPr>
                <w:rFonts w:ascii="宋体" w:eastAsia="宋体" w:hAnsi="宋体"/>
                <w:b/>
                <w:sz w:val="18"/>
              </w:rPr>
              <w:t>项目编码</w:t>
            </w:r>
          </w:p>
        </w:tc>
        <w:tc>
          <w:tcPr>
            <w:tcW w:w="1440" w:type="dxa"/>
            <w:tcBorders/>
          </w:tcPr>
          <w:p w14:paraId="545F40EF">
            <w:pPr>
              <w:pStyle w:val="style0"/>
              <w:jc w:val="center"/>
              <w:rPr/>
            </w:pPr>
            <w:r>
              <w:rPr>
                <w:rFonts w:ascii="宋体" w:eastAsia="宋体" w:hAnsi="宋体"/>
                <w:sz w:val="18"/>
              </w:rPr>
              <w:t>041004001001</w:t>
            </w:r>
          </w:p>
        </w:tc>
        <w:tc>
          <w:tcPr>
            <w:tcW w:w="1440" w:type="dxa"/>
            <w:tcBorders/>
          </w:tcPr>
          <w:p w14:paraId="AB65F08C">
            <w:pPr>
              <w:pStyle w:val="style0"/>
              <w:jc w:val="center"/>
              <w:rPr/>
            </w:pPr>
            <w:r>
              <w:rPr>
                <w:rFonts w:ascii="宋体" w:eastAsia="宋体" w:hAnsi="宋体"/>
                <w:b/>
                <w:sz w:val="18"/>
              </w:rPr>
              <w:t>项目名称</w:t>
            </w:r>
          </w:p>
        </w:tc>
        <w:tc>
          <w:tcPr>
            <w:tcW w:w="1440" w:type="dxa"/>
            <w:tcBorders/>
          </w:tcPr>
          <w:p w14:paraId="A9F544CC">
            <w:pPr>
              <w:pStyle w:val="style0"/>
              <w:jc w:val="center"/>
              <w:rPr/>
            </w:pPr>
            <w:r>
              <w:rPr>
                <w:rFonts w:ascii="宋体" w:eastAsia="宋体" w:hAnsi="宋体"/>
                <w:sz w:val="18"/>
              </w:rPr>
              <w:t>门禁系统安装</w:t>
            </w:r>
          </w:p>
        </w:tc>
        <w:tc>
          <w:tcPr>
            <w:tcW w:w="1440" w:type="dxa"/>
            <w:tcBorders/>
          </w:tcPr>
          <w:p w14:paraId="000A5642">
            <w:pPr>
              <w:pStyle w:val="style0"/>
              <w:jc w:val="center"/>
              <w:rPr/>
            </w:pPr>
            <w:r>
              <w:rPr>
                <w:rFonts w:ascii="宋体" w:eastAsia="宋体" w:hAnsi="宋体"/>
                <w:b/>
                <w:sz w:val="18"/>
              </w:rPr>
              <w:t>计量单位</w:t>
            </w:r>
          </w:p>
        </w:tc>
        <w:tc>
          <w:tcPr>
            <w:tcW w:w="1440" w:type="dxa"/>
            <w:tcBorders/>
          </w:tcPr>
          <w:p w14:paraId="947B956C">
            <w:pPr>
              <w:pStyle w:val="style0"/>
              <w:jc w:val="center"/>
              <w:rPr/>
            </w:pPr>
            <w:r>
              <w:rPr>
                <w:rFonts w:ascii="宋体" w:eastAsia="宋体" w:hAnsi="宋体"/>
                <w:sz w:val="18"/>
              </w:rPr>
              <w:t>套</w:t>
            </w:r>
          </w:p>
        </w:tc>
      </w:tr>
      <w:tr w14:paraId="92C2E65A">
        <w:tblPrEx/>
        <w:trPr>
          <w:jc w:val="center"/>
        </w:trPr>
        <w:tc>
          <w:tcPr>
            <w:tcW w:w="1440" w:type="dxa"/>
            <w:tcBorders/>
          </w:tcPr>
          <w:p w14:paraId="50762ACD">
            <w:pPr>
              <w:pStyle w:val="style0"/>
              <w:jc w:val="center"/>
              <w:rPr/>
            </w:pPr>
            <w:r>
              <w:rPr>
                <w:rFonts w:ascii="宋体" w:eastAsia="宋体" w:hAnsi="宋体"/>
                <w:b/>
                <w:sz w:val="18"/>
              </w:rPr>
              <w:t>清单工程量</w:t>
            </w:r>
          </w:p>
        </w:tc>
        <w:tc>
          <w:tcPr>
            <w:tcW w:w="1440" w:type="dxa"/>
            <w:tcBorders/>
          </w:tcPr>
          <w:p w14:paraId="B07AC0D1">
            <w:pPr>
              <w:pStyle w:val="style0"/>
              <w:jc w:val="center"/>
              <w:rPr/>
            </w:pPr>
            <w:r>
              <w:rPr>
                <w:rFonts w:ascii="宋体" w:eastAsia="宋体" w:hAnsi="宋体"/>
                <w:sz w:val="18"/>
              </w:rPr>
              <w:t>18.00</w:t>
            </w:r>
          </w:p>
        </w:tc>
        <w:tc>
          <w:tcPr>
            <w:tcW w:w="1440" w:type="dxa"/>
            <w:tcBorders/>
          </w:tcPr>
          <w:p w14:paraId="E40D70B3">
            <w:pPr>
              <w:pStyle w:val="style0"/>
              <w:jc w:val="center"/>
              <w:rPr/>
            </w:pPr>
            <w:r>
              <w:rPr>
                <w:rFonts w:ascii="宋体" w:eastAsia="宋体" w:hAnsi="宋体"/>
                <w:b/>
                <w:sz w:val="18"/>
              </w:rPr>
              <w:t>综合单价</w:t>
            </w:r>
          </w:p>
        </w:tc>
        <w:tc>
          <w:tcPr>
            <w:tcW w:w="1440" w:type="dxa"/>
            <w:tcBorders/>
          </w:tcPr>
          <w:p w14:paraId="320165C3">
            <w:pPr>
              <w:pStyle w:val="style0"/>
              <w:jc w:val="center"/>
              <w:rPr/>
            </w:pPr>
            <w:r>
              <w:rPr>
                <w:rFonts w:ascii="宋体" w:eastAsia="宋体" w:hAnsi="宋体"/>
                <w:sz w:val="18"/>
              </w:rPr>
              <w:t>——</w:t>
            </w:r>
          </w:p>
        </w:tc>
        <w:tc>
          <w:tcPr>
            <w:tcW w:w="1440" w:type="dxa"/>
            <w:tcBorders/>
          </w:tcPr>
          <w:p w14:paraId="E7EA5433">
            <w:pPr>
              <w:pStyle w:val="style0"/>
              <w:jc w:val="center"/>
              <w:rPr/>
            </w:pPr>
            <w:r>
              <w:rPr>
                <w:rFonts w:ascii="宋体" w:eastAsia="宋体" w:hAnsi="宋体"/>
                <w:b/>
                <w:sz w:val="18"/>
              </w:rPr>
              <w:t>合价</w:t>
            </w:r>
          </w:p>
        </w:tc>
        <w:tc>
          <w:tcPr>
            <w:tcW w:w="1440" w:type="dxa"/>
            <w:tcBorders/>
          </w:tcPr>
          <w:p w14:paraId="CD40A464">
            <w:pPr>
              <w:pStyle w:val="style0"/>
              <w:jc w:val="center"/>
              <w:rPr/>
            </w:pPr>
            <w:r>
              <w:rPr>
                <w:rFonts w:ascii="宋体" w:eastAsia="宋体" w:hAnsi="宋体"/>
                <w:sz w:val="18"/>
              </w:rPr>
              <w:t>——</w:t>
            </w:r>
          </w:p>
        </w:tc>
      </w:tr>
    </w:tbl>
    <w:p w14:paraId="4207EA55">
      <w:pPr>
        <w:pStyle w:val="style0"/>
        <w:rPr/>
      </w:pPr>
      <w:r>
        <w:rPr>
          <w:rFonts w:ascii="宋体" w:eastAsia="宋体" w:hAnsi="宋体"/>
          <w:sz w:val="18"/>
        </w:rPr>
        <w:t>项目特征：门禁机、电锁、控制器</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1166B2A">
        <w:trPr>
          <w:jc w:val="center"/>
        </w:trPr>
        <w:tc>
          <w:tcPr>
            <w:tcW w:w="1728" w:type="dxa"/>
            <w:tcBorders/>
          </w:tcPr>
          <w:p w14:paraId="E0383BE1">
            <w:pPr>
              <w:pStyle w:val="style0"/>
              <w:jc w:val="center"/>
              <w:rPr/>
            </w:pPr>
            <w:r>
              <w:rPr>
                <w:rFonts w:ascii="宋体" w:eastAsia="宋体" w:hAnsi="宋体"/>
                <w:b/>
                <w:sz w:val="18"/>
              </w:rPr>
              <w:t>费用名称</w:t>
            </w:r>
          </w:p>
        </w:tc>
        <w:tc>
          <w:tcPr>
            <w:tcW w:w="1728" w:type="dxa"/>
            <w:tcBorders/>
          </w:tcPr>
          <w:p w14:paraId="84D8C98F">
            <w:pPr>
              <w:pStyle w:val="style0"/>
              <w:jc w:val="center"/>
              <w:rPr/>
            </w:pPr>
            <w:r>
              <w:rPr>
                <w:rFonts w:ascii="宋体" w:eastAsia="宋体" w:hAnsi="宋体"/>
                <w:b/>
                <w:sz w:val="18"/>
              </w:rPr>
              <w:t>单位</w:t>
            </w:r>
          </w:p>
        </w:tc>
        <w:tc>
          <w:tcPr>
            <w:tcW w:w="1728" w:type="dxa"/>
            <w:tcBorders/>
          </w:tcPr>
          <w:p w14:paraId="A21DE629">
            <w:pPr>
              <w:pStyle w:val="style0"/>
              <w:jc w:val="center"/>
              <w:rPr/>
            </w:pPr>
            <w:r>
              <w:rPr>
                <w:rFonts w:ascii="宋体" w:eastAsia="宋体" w:hAnsi="宋体"/>
                <w:b/>
                <w:sz w:val="18"/>
              </w:rPr>
              <w:t>消耗量</w:t>
            </w:r>
          </w:p>
        </w:tc>
        <w:tc>
          <w:tcPr>
            <w:tcW w:w="1728" w:type="dxa"/>
            <w:tcBorders/>
          </w:tcPr>
          <w:p w14:paraId="E121E7FE">
            <w:pPr>
              <w:pStyle w:val="style0"/>
              <w:jc w:val="center"/>
              <w:rPr/>
            </w:pPr>
            <w:r>
              <w:rPr>
                <w:rFonts w:ascii="宋体" w:eastAsia="宋体" w:hAnsi="宋体"/>
                <w:b/>
                <w:sz w:val="18"/>
              </w:rPr>
              <w:t>单价（元）</w:t>
            </w:r>
          </w:p>
        </w:tc>
        <w:tc>
          <w:tcPr>
            <w:tcW w:w="1728" w:type="dxa"/>
            <w:tcBorders/>
          </w:tcPr>
          <w:p w14:paraId="E1EF23BA">
            <w:pPr>
              <w:pStyle w:val="style0"/>
              <w:jc w:val="center"/>
              <w:rPr/>
            </w:pPr>
            <w:r>
              <w:rPr>
                <w:rFonts w:ascii="宋体" w:eastAsia="宋体" w:hAnsi="宋体"/>
                <w:b/>
                <w:sz w:val="18"/>
              </w:rPr>
              <w:t>合价（元）</w:t>
            </w:r>
          </w:p>
        </w:tc>
      </w:tr>
      <w:tr w14:paraId="70172E91">
        <w:tblPrEx/>
        <w:trPr>
          <w:jc w:val="center"/>
        </w:trPr>
        <w:tc>
          <w:tcPr>
            <w:tcW w:w="1728" w:type="dxa"/>
            <w:tcBorders/>
          </w:tcPr>
          <w:p w14:paraId="C74DFE8F">
            <w:pPr>
              <w:pStyle w:val="style0"/>
              <w:jc w:val="center"/>
              <w:rPr/>
            </w:pPr>
            <w:r>
              <w:rPr>
                <w:rFonts w:ascii="宋体" w:eastAsia="宋体" w:hAnsi="宋体"/>
                <w:sz w:val="18"/>
              </w:rPr>
              <w:t>人工费</w:t>
            </w:r>
          </w:p>
        </w:tc>
        <w:tc>
          <w:tcPr>
            <w:tcW w:w="1728" w:type="dxa"/>
            <w:tcBorders/>
          </w:tcPr>
          <w:p w14:paraId="D89D606C">
            <w:pPr>
              <w:pStyle w:val="style0"/>
              <w:jc w:val="center"/>
              <w:rPr/>
            </w:pPr>
          </w:p>
        </w:tc>
        <w:tc>
          <w:tcPr>
            <w:tcW w:w="1728" w:type="dxa"/>
            <w:tcBorders/>
          </w:tcPr>
          <w:p w14:paraId="59BAA04B">
            <w:pPr>
              <w:pStyle w:val="style0"/>
              <w:jc w:val="center"/>
              <w:rPr/>
            </w:pPr>
          </w:p>
        </w:tc>
        <w:tc>
          <w:tcPr>
            <w:tcW w:w="1728" w:type="dxa"/>
            <w:tcBorders/>
          </w:tcPr>
          <w:p w14:paraId="FBDECC11">
            <w:pPr>
              <w:pStyle w:val="style0"/>
              <w:jc w:val="center"/>
              <w:rPr/>
            </w:pPr>
          </w:p>
        </w:tc>
        <w:tc>
          <w:tcPr>
            <w:tcW w:w="1728" w:type="dxa"/>
            <w:tcBorders/>
          </w:tcPr>
          <w:p w14:paraId="5EC4C29A">
            <w:pPr>
              <w:pStyle w:val="style0"/>
              <w:jc w:val="center"/>
              <w:rPr/>
            </w:pPr>
          </w:p>
        </w:tc>
      </w:tr>
      <w:tr w14:paraId="5B0C8471">
        <w:tblPrEx/>
        <w:trPr>
          <w:jc w:val="center"/>
        </w:trPr>
        <w:tc>
          <w:tcPr>
            <w:tcW w:w="1728" w:type="dxa"/>
            <w:tcBorders/>
          </w:tcPr>
          <w:p w14:paraId="1159C582">
            <w:pPr>
              <w:pStyle w:val="style0"/>
              <w:jc w:val="center"/>
              <w:rPr/>
            </w:pPr>
            <w:r>
              <w:rPr>
                <w:rFonts w:ascii="宋体" w:eastAsia="宋体" w:hAnsi="宋体"/>
                <w:sz w:val="18"/>
              </w:rPr>
              <w:t>材料费</w:t>
            </w:r>
          </w:p>
        </w:tc>
        <w:tc>
          <w:tcPr>
            <w:tcW w:w="1728" w:type="dxa"/>
            <w:tcBorders/>
          </w:tcPr>
          <w:p w14:paraId="9EB77501">
            <w:pPr>
              <w:pStyle w:val="style0"/>
              <w:jc w:val="center"/>
              <w:rPr/>
            </w:pPr>
          </w:p>
        </w:tc>
        <w:tc>
          <w:tcPr>
            <w:tcW w:w="1728" w:type="dxa"/>
            <w:tcBorders/>
          </w:tcPr>
          <w:p w14:paraId="9C5A2572">
            <w:pPr>
              <w:pStyle w:val="style0"/>
              <w:jc w:val="center"/>
              <w:rPr/>
            </w:pPr>
          </w:p>
        </w:tc>
        <w:tc>
          <w:tcPr>
            <w:tcW w:w="1728" w:type="dxa"/>
            <w:tcBorders/>
          </w:tcPr>
          <w:p w14:paraId="1F20DD6E">
            <w:pPr>
              <w:pStyle w:val="style0"/>
              <w:jc w:val="center"/>
              <w:rPr/>
            </w:pPr>
          </w:p>
        </w:tc>
        <w:tc>
          <w:tcPr>
            <w:tcW w:w="1728" w:type="dxa"/>
            <w:tcBorders/>
          </w:tcPr>
          <w:p w14:paraId="DC433A5C">
            <w:pPr>
              <w:pStyle w:val="style0"/>
              <w:jc w:val="center"/>
              <w:rPr/>
            </w:pPr>
          </w:p>
        </w:tc>
      </w:tr>
      <w:tr w14:paraId="DF9ABA2E">
        <w:tblPrEx/>
        <w:trPr>
          <w:jc w:val="center"/>
        </w:trPr>
        <w:tc>
          <w:tcPr>
            <w:tcW w:w="1728" w:type="dxa"/>
            <w:tcBorders/>
          </w:tcPr>
          <w:p w14:paraId="10F8D79B">
            <w:pPr>
              <w:pStyle w:val="style0"/>
              <w:jc w:val="center"/>
              <w:rPr/>
            </w:pPr>
            <w:r>
              <w:rPr>
                <w:rFonts w:ascii="宋体" w:eastAsia="宋体" w:hAnsi="宋体"/>
                <w:sz w:val="18"/>
              </w:rPr>
              <w:t>机械费</w:t>
            </w:r>
          </w:p>
        </w:tc>
        <w:tc>
          <w:tcPr>
            <w:tcW w:w="1728" w:type="dxa"/>
            <w:tcBorders/>
          </w:tcPr>
          <w:p w14:paraId="2C612CC5">
            <w:pPr>
              <w:pStyle w:val="style0"/>
              <w:jc w:val="center"/>
              <w:rPr/>
            </w:pPr>
          </w:p>
        </w:tc>
        <w:tc>
          <w:tcPr>
            <w:tcW w:w="1728" w:type="dxa"/>
            <w:tcBorders/>
          </w:tcPr>
          <w:p w14:paraId="62F41C5B">
            <w:pPr>
              <w:pStyle w:val="style0"/>
              <w:jc w:val="center"/>
              <w:rPr/>
            </w:pPr>
          </w:p>
        </w:tc>
        <w:tc>
          <w:tcPr>
            <w:tcW w:w="1728" w:type="dxa"/>
            <w:tcBorders/>
          </w:tcPr>
          <w:p w14:paraId="7F88AF67">
            <w:pPr>
              <w:pStyle w:val="style0"/>
              <w:jc w:val="center"/>
              <w:rPr/>
            </w:pPr>
          </w:p>
        </w:tc>
        <w:tc>
          <w:tcPr>
            <w:tcW w:w="1728" w:type="dxa"/>
            <w:tcBorders/>
          </w:tcPr>
          <w:p w14:paraId="2E7C764A">
            <w:pPr>
              <w:pStyle w:val="style0"/>
              <w:jc w:val="center"/>
              <w:rPr/>
            </w:pPr>
          </w:p>
        </w:tc>
      </w:tr>
      <w:tr w14:paraId="475735BE">
        <w:tblPrEx/>
        <w:trPr>
          <w:jc w:val="center"/>
        </w:trPr>
        <w:tc>
          <w:tcPr>
            <w:tcW w:w="1728" w:type="dxa"/>
            <w:tcBorders/>
          </w:tcPr>
          <w:p w14:paraId="AFC703AC">
            <w:pPr>
              <w:pStyle w:val="style0"/>
              <w:jc w:val="center"/>
              <w:rPr/>
            </w:pPr>
            <w:r>
              <w:rPr>
                <w:rFonts w:ascii="宋体" w:eastAsia="宋体" w:hAnsi="宋体"/>
                <w:sz w:val="18"/>
              </w:rPr>
              <w:t>企业管理费</w:t>
            </w:r>
          </w:p>
        </w:tc>
        <w:tc>
          <w:tcPr>
            <w:tcW w:w="1728" w:type="dxa"/>
            <w:tcBorders/>
          </w:tcPr>
          <w:p w14:paraId="2365D8F3">
            <w:pPr>
              <w:pStyle w:val="style0"/>
              <w:jc w:val="center"/>
              <w:rPr/>
            </w:pPr>
          </w:p>
        </w:tc>
        <w:tc>
          <w:tcPr>
            <w:tcW w:w="1728" w:type="dxa"/>
            <w:tcBorders/>
          </w:tcPr>
          <w:p w14:paraId="05474FD7">
            <w:pPr>
              <w:pStyle w:val="style0"/>
              <w:jc w:val="center"/>
              <w:rPr/>
            </w:pPr>
          </w:p>
        </w:tc>
        <w:tc>
          <w:tcPr>
            <w:tcW w:w="1728" w:type="dxa"/>
            <w:tcBorders/>
          </w:tcPr>
          <w:p w14:paraId="809B6C19">
            <w:pPr>
              <w:pStyle w:val="style0"/>
              <w:jc w:val="center"/>
              <w:rPr/>
            </w:pPr>
          </w:p>
        </w:tc>
        <w:tc>
          <w:tcPr>
            <w:tcW w:w="1728" w:type="dxa"/>
            <w:tcBorders/>
          </w:tcPr>
          <w:p w14:paraId="346381D3">
            <w:pPr>
              <w:pStyle w:val="style0"/>
              <w:jc w:val="center"/>
              <w:rPr/>
            </w:pPr>
          </w:p>
        </w:tc>
      </w:tr>
      <w:tr w14:paraId="58F44F1E">
        <w:tblPrEx/>
        <w:trPr>
          <w:jc w:val="center"/>
        </w:trPr>
        <w:tc>
          <w:tcPr>
            <w:tcW w:w="1728" w:type="dxa"/>
            <w:tcBorders/>
          </w:tcPr>
          <w:p w14:paraId="761C0BA2">
            <w:pPr>
              <w:pStyle w:val="style0"/>
              <w:jc w:val="center"/>
              <w:rPr/>
            </w:pPr>
            <w:r>
              <w:rPr>
                <w:rFonts w:ascii="宋体" w:eastAsia="宋体" w:hAnsi="宋体"/>
                <w:sz w:val="18"/>
              </w:rPr>
              <w:t>利润</w:t>
            </w:r>
          </w:p>
        </w:tc>
        <w:tc>
          <w:tcPr>
            <w:tcW w:w="1728" w:type="dxa"/>
            <w:tcBorders/>
          </w:tcPr>
          <w:p w14:paraId="625C0354">
            <w:pPr>
              <w:pStyle w:val="style0"/>
              <w:jc w:val="center"/>
              <w:rPr/>
            </w:pPr>
          </w:p>
        </w:tc>
        <w:tc>
          <w:tcPr>
            <w:tcW w:w="1728" w:type="dxa"/>
            <w:tcBorders/>
          </w:tcPr>
          <w:p w14:paraId="1B29C3BA">
            <w:pPr>
              <w:pStyle w:val="style0"/>
              <w:jc w:val="center"/>
              <w:rPr/>
            </w:pPr>
          </w:p>
        </w:tc>
        <w:tc>
          <w:tcPr>
            <w:tcW w:w="1728" w:type="dxa"/>
            <w:tcBorders/>
          </w:tcPr>
          <w:p w14:paraId="0E20D847">
            <w:pPr>
              <w:pStyle w:val="style0"/>
              <w:jc w:val="center"/>
              <w:rPr/>
            </w:pPr>
          </w:p>
        </w:tc>
        <w:tc>
          <w:tcPr>
            <w:tcW w:w="1728" w:type="dxa"/>
            <w:tcBorders/>
          </w:tcPr>
          <w:p w14:paraId="14F3C043">
            <w:pPr>
              <w:pStyle w:val="style0"/>
              <w:jc w:val="center"/>
              <w:rPr/>
            </w:pPr>
          </w:p>
        </w:tc>
      </w:tr>
    </w:tbl>
    <w:p w14:paraId="4ACCC93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70"/>
        <w:gridCol w:w="1273"/>
        <w:gridCol w:w="1901"/>
        <w:gridCol w:w="707"/>
        <w:gridCol w:w="833"/>
        <w:gridCol w:w="996"/>
        <w:gridCol w:w="995"/>
      </w:tblGrid>
      <w:tr w14:paraId="C249892F">
        <w:trPr>
          <w:jc w:val="center"/>
        </w:trPr>
        <w:tc>
          <w:tcPr>
            <w:tcW w:w="576" w:type="dxa"/>
            <w:tcBorders/>
          </w:tcPr>
          <w:p w14:paraId="A6B59850">
            <w:pPr>
              <w:pStyle w:val="style0"/>
              <w:jc w:val="center"/>
              <w:rPr/>
            </w:pPr>
            <w:r>
              <w:rPr>
                <w:rFonts w:ascii="宋体" w:eastAsia="宋体" w:hAnsi="宋体"/>
                <w:b/>
                <w:sz w:val="18"/>
              </w:rPr>
              <w:t>序号</w:t>
            </w:r>
          </w:p>
        </w:tc>
        <w:tc>
          <w:tcPr>
            <w:tcW w:w="1728" w:type="dxa"/>
            <w:tcBorders/>
          </w:tcPr>
          <w:p w14:paraId="8E46F7B6">
            <w:pPr>
              <w:pStyle w:val="style0"/>
              <w:jc w:val="center"/>
              <w:rPr/>
            </w:pPr>
            <w:r>
              <w:rPr>
                <w:rFonts w:ascii="宋体" w:eastAsia="宋体" w:hAnsi="宋体"/>
                <w:b/>
                <w:sz w:val="18"/>
              </w:rPr>
              <w:t>项目编码</w:t>
            </w:r>
          </w:p>
        </w:tc>
        <w:tc>
          <w:tcPr>
            <w:tcW w:w="2160" w:type="dxa"/>
            <w:tcBorders/>
          </w:tcPr>
          <w:p w14:paraId="6EF2F16B">
            <w:pPr>
              <w:pStyle w:val="style0"/>
              <w:jc w:val="center"/>
              <w:rPr/>
            </w:pPr>
            <w:r>
              <w:rPr>
                <w:rFonts w:ascii="宋体" w:eastAsia="宋体" w:hAnsi="宋体"/>
                <w:b/>
                <w:sz w:val="18"/>
              </w:rPr>
              <w:t>项目名称</w:t>
            </w:r>
          </w:p>
        </w:tc>
        <w:tc>
          <w:tcPr>
            <w:tcW w:w="3600" w:type="dxa"/>
            <w:tcBorders/>
          </w:tcPr>
          <w:p w14:paraId="C38647A2">
            <w:pPr>
              <w:pStyle w:val="style0"/>
              <w:jc w:val="center"/>
              <w:rPr/>
            </w:pPr>
            <w:r>
              <w:rPr>
                <w:rFonts w:ascii="宋体" w:eastAsia="宋体" w:hAnsi="宋体"/>
                <w:b/>
                <w:sz w:val="18"/>
              </w:rPr>
              <w:t>项目特征描述</w:t>
            </w:r>
          </w:p>
        </w:tc>
        <w:tc>
          <w:tcPr>
            <w:tcW w:w="864" w:type="dxa"/>
            <w:tcBorders/>
          </w:tcPr>
          <w:p w14:paraId="825BADA2">
            <w:pPr>
              <w:pStyle w:val="style0"/>
              <w:jc w:val="center"/>
              <w:rPr/>
            </w:pPr>
            <w:r>
              <w:rPr>
                <w:rFonts w:ascii="宋体" w:eastAsia="宋体" w:hAnsi="宋体"/>
                <w:b/>
                <w:sz w:val="18"/>
              </w:rPr>
              <w:t>计量单位</w:t>
            </w:r>
          </w:p>
        </w:tc>
        <w:tc>
          <w:tcPr>
            <w:tcW w:w="1152" w:type="dxa"/>
            <w:tcBorders/>
          </w:tcPr>
          <w:p w14:paraId="1762C6C6">
            <w:pPr>
              <w:pStyle w:val="style0"/>
              <w:jc w:val="center"/>
              <w:rPr/>
            </w:pPr>
            <w:r>
              <w:rPr>
                <w:rFonts w:ascii="宋体" w:eastAsia="宋体" w:hAnsi="宋体"/>
                <w:b/>
                <w:sz w:val="18"/>
              </w:rPr>
              <w:t>工程量</w:t>
            </w:r>
          </w:p>
        </w:tc>
        <w:tc>
          <w:tcPr>
            <w:tcW w:w="1296" w:type="dxa"/>
            <w:tcBorders/>
          </w:tcPr>
          <w:p w14:paraId="46B2B9DD">
            <w:pPr>
              <w:pStyle w:val="style0"/>
              <w:jc w:val="center"/>
              <w:rPr/>
            </w:pPr>
            <w:r>
              <w:rPr>
                <w:rFonts w:ascii="宋体" w:eastAsia="宋体" w:hAnsi="宋体"/>
                <w:b/>
                <w:sz w:val="18"/>
              </w:rPr>
              <w:t>综合单价（元）</w:t>
            </w:r>
          </w:p>
        </w:tc>
        <w:tc>
          <w:tcPr>
            <w:tcW w:w="1296" w:type="dxa"/>
            <w:tcBorders/>
          </w:tcPr>
          <w:p w14:paraId="19C1C360">
            <w:pPr>
              <w:pStyle w:val="style0"/>
              <w:jc w:val="center"/>
              <w:rPr/>
            </w:pPr>
            <w:r>
              <w:rPr>
                <w:rFonts w:ascii="宋体" w:eastAsia="宋体" w:hAnsi="宋体"/>
                <w:b/>
                <w:sz w:val="18"/>
              </w:rPr>
              <w:t>合价（元）</w:t>
            </w:r>
          </w:p>
        </w:tc>
      </w:tr>
      <w:tr w14:paraId="9BA007D1">
        <w:tblPrEx/>
        <w:trPr>
          <w:jc w:val="center"/>
        </w:trPr>
        <w:tc>
          <w:tcPr>
            <w:tcW w:w="576" w:type="dxa"/>
            <w:tcBorders/>
          </w:tcPr>
          <w:p w14:paraId="8141E319">
            <w:pPr>
              <w:pStyle w:val="style0"/>
              <w:jc w:val="center"/>
              <w:rPr/>
            </w:pPr>
            <w:r>
              <w:rPr>
                <w:rFonts w:ascii="宋体" w:eastAsia="宋体" w:hAnsi="宋体"/>
                <w:sz w:val="18"/>
              </w:rPr>
              <w:t>23</w:t>
            </w:r>
          </w:p>
        </w:tc>
        <w:tc>
          <w:tcPr>
            <w:tcW w:w="1728" w:type="dxa"/>
            <w:tcBorders/>
          </w:tcPr>
          <w:p w14:paraId="68977195">
            <w:pPr>
              <w:pStyle w:val="style0"/>
              <w:jc w:val="center"/>
              <w:rPr/>
            </w:pPr>
            <w:r>
              <w:rPr>
                <w:rFonts w:ascii="宋体" w:eastAsia="宋体" w:hAnsi="宋体"/>
                <w:sz w:val="18"/>
              </w:rPr>
              <w:t>041004002001</w:t>
            </w:r>
          </w:p>
        </w:tc>
        <w:tc>
          <w:tcPr>
            <w:tcW w:w="2160" w:type="dxa"/>
            <w:tcBorders/>
          </w:tcPr>
          <w:p w14:paraId="497F0DA6">
            <w:pPr>
              <w:pStyle w:val="style0"/>
              <w:jc w:val="left"/>
              <w:rPr/>
            </w:pPr>
            <w:r>
              <w:rPr>
                <w:rFonts w:ascii="宋体" w:eastAsia="宋体" w:hAnsi="宋体"/>
                <w:sz w:val="18"/>
              </w:rPr>
              <w:t>电子巡更系统安装</w:t>
            </w:r>
          </w:p>
        </w:tc>
        <w:tc>
          <w:tcPr>
            <w:tcW w:w="3600" w:type="dxa"/>
            <w:tcBorders/>
          </w:tcPr>
          <w:p w14:paraId="ADF44897">
            <w:pPr>
              <w:pStyle w:val="style0"/>
              <w:jc w:val="center"/>
              <w:rPr/>
            </w:pPr>
            <w:r>
              <w:rPr>
                <w:rFonts w:ascii="宋体" w:eastAsia="宋体" w:hAnsi="宋体"/>
                <w:sz w:val="18"/>
              </w:rPr>
              <w:t>巡更点、巡更棒、管理机</w:t>
            </w:r>
          </w:p>
        </w:tc>
        <w:tc>
          <w:tcPr>
            <w:tcW w:w="864" w:type="dxa"/>
            <w:tcBorders/>
          </w:tcPr>
          <w:p w14:paraId="0979F09B">
            <w:pPr>
              <w:pStyle w:val="style0"/>
              <w:jc w:val="center"/>
              <w:rPr/>
            </w:pPr>
            <w:r>
              <w:rPr>
                <w:rFonts w:ascii="宋体" w:eastAsia="宋体" w:hAnsi="宋体"/>
                <w:sz w:val="18"/>
              </w:rPr>
              <w:t>套</w:t>
            </w:r>
          </w:p>
        </w:tc>
        <w:tc>
          <w:tcPr>
            <w:tcW w:w="1152" w:type="dxa"/>
            <w:tcBorders/>
          </w:tcPr>
          <w:p w14:paraId="4E211FD3">
            <w:pPr>
              <w:pStyle w:val="style0"/>
              <w:jc w:val="center"/>
              <w:rPr/>
            </w:pPr>
            <w:r>
              <w:rPr>
                <w:rFonts w:ascii="宋体" w:eastAsia="宋体" w:hAnsi="宋体"/>
                <w:sz w:val="18"/>
              </w:rPr>
              <w:t>9.00</w:t>
            </w:r>
          </w:p>
        </w:tc>
        <w:tc>
          <w:tcPr>
            <w:tcW w:w="1296" w:type="dxa"/>
            <w:tcBorders/>
          </w:tcPr>
          <w:p w14:paraId="D3BFF2E5">
            <w:pPr>
              <w:pStyle w:val="style0"/>
              <w:jc w:val="center"/>
              <w:rPr/>
            </w:pPr>
            <w:r>
              <w:rPr>
                <w:rFonts w:ascii="宋体" w:eastAsia="宋体" w:hAnsi="宋体"/>
                <w:sz w:val="18"/>
              </w:rPr>
              <w:t>——</w:t>
            </w:r>
          </w:p>
        </w:tc>
        <w:tc>
          <w:tcPr>
            <w:tcW w:w="1296" w:type="dxa"/>
            <w:tcBorders/>
          </w:tcPr>
          <w:p w14:paraId="5882AA13">
            <w:pPr>
              <w:pStyle w:val="style0"/>
              <w:jc w:val="center"/>
              <w:rPr/>
            </w:pPr>
            <w:r>
              <w:rPr>
                <w:rFonts w:ascii="宋体" w:eastAsia="宋体" w:hAnsi="宋体"/>
                <w:sz w:val="18"/>
              </w:rPr>
              <w:t>——</w:t>
            </w:r>
          </w:p>
        </w:tc>
      </w:tr>
    </w:tbl>
    <w:p w14:paraId="3DB8F14D">
      <w:pPr>
        <w:pStyle w:val="style0"/>
        <w:rPr/>
      </w:pPr>
      <w:r>
        <w:br w:type="page"/>
      </w:r>
    </w:p>
    <w:p w14:paraId="9AFBB8C2">
      <w:pPr>
        <w:pStyle w:val="style0"/>
        <w:rPr/>
      </w:pPr>
    </w:p>
    <w:p w14:paraId="7F96141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868D80D">
        <w:trPr>
          <w:jc w:val="center"/>
        </w:trPr>
        <w:tc>
          <w:tcPr>
            <w:tcW w:w="1440" w:type="dxa"/>
            <w:tcBorders/>
          </w:tcPr>
          <w:p w14:paraId="5F0B2DDF">
            <w:pPr>
              <w:pStyle w:val="style0"/>
              <w:jc w:val="center"/>
              <w:rPr/>
            </w:pPr>
            <w:r>
              <w:rPr>
                <w:rFonts w:ascii="宋体" w:eastAsia="宋体" w:hAnsi="宋体"/>
                <w:b/>
                <w:sz w:val="18"/>
              </w:rPr>
              <w:t>项目编码</w:t>
            </w:r>
          </w:p>
        </w:tc>
        <w:tc>
          <w:tcPr>
            <w:tcW w:w="1440" w:type="dxa"/>
            <w:tcBorders/>
          </w:tcPr>
          <w:p w14:paraId="C76B8CBE">
            <w:pPr>
              <w:pStyle w:val="style0"/>
              <w:jc w:val="center"/>
              <w:rPr/>
            </w:pPr>
            <w:r>
              <w:rPr>
                <w:rFonts w:ascii="宋体" w:eastAsia="宋体" w:hAnsi="宋体"/>
                <w:sz w:val="18"/>
              </w:rPr>
              <w:t>041004002001</w:t>
            </w:r>
          </w:p>
        </w:tc>
        <w:tc>
          <w:tcPr>
            <w:tcW w:w="1440" w:type="dxa"/>
            <w:tcBorders/>
          </w:tcPr>
          <w:p w14:paraId="89D3C44C">
            <w:pPr>
              <w:pStyle w:val="style0"/>
              <w:jc w:val="center"/>
              <w:rPr/>
            </w:pPr>
            <w:r>
              <w:rPr>
                <w:rFonts w:ascii="宋体" w:eastAsia="宋体" w:hAnsi="宋体"/>
                <w:b/>
                <w:sz w:val="18"/>
              </w:rPr>
              <w:t>项目名称</w:t>
            </w:r>
          </w:p>
        </w:tc>
        <w:tc>
          <w:tcPr>
            <w:tcW w:w="1440" w:type="dxa"/>
            <w:tcBorders/>
          </w:tcPr>
          <w:p w14:paraId="B9FA4DC4">
            <w:pPr>
              <w:pStyle w:val="style0"/>
              <w:jc w:val="center"/>
              <w:rPr/>
            </w:pPr>
            <w:r>
              <w:rPr>
                <w:rFonts w:ascii="宋体" w:eastAsia="宋体" w:hAnsi="宋体"/>
                <w:sz w:val="18"/>
              </w:rPr>
              <w:t>电子巡更系统安装</w:t>
            </w:r>
          </w:p>
        </w:tc>
        <w:tc>
          <w:tcPr>
            <w:tcW w:w="1440" w:type="dxa"/>
            <w:tcBorders/>
          </w:tcPr>
          <w:p w14:paraId="DA737786">
            <w:pPr>
              <w:pStyle w:val="style0"/>
              <w:jc w:val="center"/>
              <w:rPr/>
            </w:pPr>
            <w:r>
              <w:rPr>
                <w:rFonts w:ascii="宋体" w:eastAsia="宋体" w:hAnsi="宋体"/>
                <w:b/>
                <w:sz w:val="18"/>
              </w:rPr>
              <w:t>计量单位</w:t>
            </w:r>
          </w:p>
        </w:tc>
        <w:tc>
          <w:tcPr>
            <w:tcW w:w="1440" w:type="dxa"/>
            <w:tcBorders/>
          </w:tcPr>
          <w:p w14:paraId="49FEB79C">
            <w:pPr>
              <w:pStyle w:val="style0"/>
              <w:jc w:val="center"/>
              <w:rPr/>
            </w:pPr>
            <w:r>
              <w:rPr>
                <w:rFonts w:ascii="宋体" w:eastAsia="宋体" w:hAnsi="宋体"/>
                <w:sz w:val="18"/>
              </w:rPr>
              <w:t>套</w:t>
            </w:r>
          </w:p>
        </w:tc>
      </w:tr>
      <w:tr w14:paraId="7F313ADD">
        <w:tblPrEx/>
        <w:trPr>
          <w:jc w:val="center"/>
        </w:trPr>
        <w:tc>
          <w:tcPr>
            <w:tcW w:w="1440" w:type="dxa"/>
            <w:tcBorders/>
          </w:tcPr>
          <w:p w14:paraId="48D05537">
            <w:pPr>
              <w:pStyle w:val="style0"/>
              <w:jc w:val="center"/>
              <w:rPr/>
            </w:pPr>
            <w:r>
              <w:rPr>
                <w:rFonts w:ascii="宋体" w:eastAsia="宋体" w:hAnsi="宋体"/>
                <w:b/>
                <w:sz w:val="18"/>
              </w:rPr>
              <w:t>清单工程量</w:t>
            </w:r>
          </w:p>
        </w:tc>
        <w:tc>
          <w:tcPr>
            <w:tcW w:w="1440" w:type="dxa"/>
            <w:tcBorders/>
          </w:tcPr>
          <w:p w14:paraId="8145EDE5">
            <w:pPr>
              <w:pStyle w:val="style0"/>
              <w:jc w:val="center"/>
              <w:rPr/>
            </w:pPr>
            <w:r>
              <w:rPr>
                <w:rFonts w:ascii="宋体" w:eastAsia="宋体" w:hAnsi="宋体"/>
                <w:sz w:val="18"/>
              </w:rPr>
              <w:t>9.00</w:t>
            </w:r>
          </w:p>
        </w:tc>
        <w:tc>
          <w:tcPr>
            <w:tcW w:w="1440" w:type="dxa"/>
            <w:tcBorders/>
          </w:tcPr>
          <w:p w14:paraId="3B0F1FEB">
            <w:pPr>
              <w:pStyle w:val="style0"/>
              <w:jc w:val="center"/>
              <w:rPr/>
            </w:pPr>
            <w:r>
              <w:rPr>
                <w:rFonts w:ascii="宋体" w:eastAsia="宋体" w:hAnsi="宋体"/>
                <w:b/>
                <w:sz w:val="18"/>
              </w:rPr>
              <w:t>综合单价</w:t>
            </w:r>
          </w:p>
        </w:tc>
        <w:tc>
          <w:tcPr>
            <w:tcW w:w="1440" w:type="dxa"/>
            <w:tcBorders/>
          </w:tcPr>
          <w:p w14:paraId="16BD38B4">
            <w:pPr>
              <w:pStyle w:val="style0"/>
              <w:jc w:val="center"/>
              <w:rPr/>
            </w:pPr>
            <w:r>
              <w:rPr>
                <w:rFonts w:ascii="宋体" w:eastAsia="宋体" w:hAnsi="宋体"/>
                <w:sz w:val="18"/>
              </w:rPr>
              <w:t>——</w:t>
            </w:r>
          </w:p>
        </w:tc>
        <w:tc>
          <w:tcPr>
            <w:tcW w:w="1440" w:type="dxa"/>
            <w:tcBorders/>
          </w:tcPr>
          <w:p w14:paraId="71BEFE54">
            <w:pPr>
              <w:pStyle w:val="style0"/>
              <w:jc w:val="center"/>
              <w:rPr/>
            </w:pPr>
            <w:r>
              <w:rPr>
                <w:rFonts w:ascii="宋体" w:eastAsia="宋体" w:hAnsi="宋体"/>
                <w:b/>
                <w:sz w:val="18"/>
              </w:rPr>
              <w:t>合价</w:t>
            </w:r>
          </w:p>
        </w:tc>
        <w:tc>
          <w:tcPr>
            <w:tcW w:w="1440" w:type="dxa"/>
            <w:tcBorders/>
          </w:tcPr>
          <w:p w14:paraId="657B4B28">
            <w:pPr>
              <w:pStyle w:val="style0"/>
              <w:jc w:val="center"/>
              <w:rPr/>
            </w:pPr>
            <w:r>
              <w:rPr>
                <w:rFonts w:ascii="宋体" w:eastAsia="宋体" w:hAnsi="宋体"/>
                <w:sz w:val="18"/>
              </w:rPr>
              <w:t>——</w:t>
            </w:r>
          </w:p>
        </w:tc>
      </w:tr>
    </w:tbl>
    <w:p w14:paraId="6DDF19F3">
      <w:pPr>
        <w:pStyle w:val="style0"/>
        <w:rPr/>
      </w:pPr>
      <w:r>
        <w:rPr>
          <w:rFonts w:ascii="宋体" w:eastAsia="宋体" w:hAnsi="宋体"/>
          <w:sz w:val="18"/>
        </w:rPr>
        <w:t>项目特征：巡更点、巡更棒、管理机</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FEDF250">
        <w:trPr>
          <w:jc w:val="center"/>
        </w:trPr>
        <w:tc>
          <w:tcPr>
            <w:tcW w:w="1728" w:type="dxa"/>
            <w:tcBorders/>
          </w:tcPr>
          <w:p w14:paraId="0F0D21E7">
            <w:pPr>
              <w:pStyle w:val="style0"/>
              <w:jc w:val="center"/>
              <w:rPr/>
            </w:pPr>
            <w:r>
              <w:rPr>
                <w:rFonts w:ascii="宋体" w:eastAsia="宋体" w:hAnsi="宋体"/>
                <w:b/>
                <w:sz w:val="18"/>
              </w:rPr>
              <w:t>费用名称</w:t>
            </w:r>
          </w:p>
        </w:tc>
        <w:tc>
          <w:tcPr>
            <w:tcW w:w="1728" w:type="dxa"/>
            <w:tcBorders/>
          </w:tcPr>
          <w:p w14:paraId="B0F06880">
            <w:pPr>
              <w:pStyle w:val="style0"/>
              <w:jc w:val="center"/>
              <w:rPr/>
            </w:pPr>
            <w:r>
              <w:rPr>
                <w:rFonts w:ascii="宋体" w:eastAsia="宋体" w:hAnsi="宋体"/>
                <w:b/>
                <w:sz w:val="18"/>
              </w:rPr>
              <w:t>单位</w:t>
            </w:r>
          </w:p>
        </w:tc>
        <w:tc>
          <w:tcPr>
            <w:tcW w:w="1728" w:type="dxa"/>
            <w:tcBorders/>
          </w:tcPr>
          <w:p w14:paraId="AECCA383">
            <w:pPr>
              <w:pStyle w:val="style0"/>
              <w:jc w:val="center"/>
              <w:rPr/>
            </w:pPr>
            <w:r>
              <w:rPr>
                <w:rFonts w:ascii="宋体" w:eastAsia="宋体" w:hAnsi="宋体"/>
                <w:b/>
                <w:sz w:val="18"/>
              </w:rPr>
              <w:t>消耗量</w:t>
            </w:r>
          </w:p>
        </w:tc>
        <w:tc>
          <w:tcPr>
            <w:tcW w:w="1728" w:type="dxa"/>
            <w:tcBorders/>
          </w:tcPr>
          <w:p w14:paraId="275D3DE2">
            <w:pPr>
              <w:pStyle w:val="style0"/>
              <w:jc w:val="center"/>
              <w:rPr/>
            </w:pPr>
            <w:r>
              <w:rPr>
                <w:rFonts w:ascii="宋体" w:eastAsia="宋体" w:hAnsi="宋体"/>
                <w:b/>
                <w:sz w:val="18"/>
              </w:rPr>
              <w:t>单价（元）</w:t>
            </w:r>
          </w:p>
        </w:tc>
        <w:tc>
          <w:tcPr>
            <w:tcW w:w="1728" w:type="dxa"/>
            <w:tcBorders/>
          </w:tcPr>
          <w:p w14:paraId="13AC2755">
            <w:pPr>
              <w:pStyle w:val="style0"/>
              <w:jc w:val="center"/>
              <w:rPr/>
            </w:pPr>
            <w:r>
              <w:rPr>
                <w:rFonts w:ascii="宋体" w:eastAsia="宋体" w:hAnsi="宋体"/>
                <w:b/>
                <w:sz w:val="18"/>
              </w:rPr>
              <w:t>合价（元）</w:t>
            </w:r>
          </w:p>
        </w:tc>
      </w:tr>
      <w:tr w14:paraId="E99D5CEA">
        <w:tblPrEx/>
        <w:trPr>
          <w:jc w:val="center"/>
        </w:trPr>
        <w:tc>
          <w:tcPr>
            <w:tcW w:w="1728" w:type="dxa"/>
            <w:tcBorders/>
          </w:tcPr>
          <w:p w14:paraId="CD0B3920">
            <w:pPr>
              <w:pStyle w:val="style0"/>
              <w:jc w:val="center"/>
              <w:rPr/>
            </w:pPr>
            <w:r>
              <w:rPr>
                <w:rFonts w:ascii="宋体" w:eastAsia="宋体" w:hAnsi="宋体"/>
                <w:sz w:val="18"/>
              </w:rPr>
              <w:t>人工费</w:t>
            </w:r>
          </w:p>
        </w:tc>
        <w:tc>
          <w:tcPr>
            <w:tcW w:w="1728" w:type="dxa"/>
            <w:tcBorders/>
          </w:tcPr>
          <w:p w14:paraId="9C3C18ED">
            <w:pPr>
              <w:pStyle w:val="style0"/>
              <w:jc w:val="center"/>
              <w:rPr/>
            </w:pPr>
          </w:p>
        </w:tc>
        <w:tc>
          <w:tcPr>
            <w:tcW w:w="1728" w:type="dxa"/>
            <w:tcBorders/>
          </w:tcPr>
          <w:p w14:paraId="BE33800F">
            <w:pPr>
              <w:pStyle w:val="style0"/>
              <w:jc w:val="center"/>
              <w:rPr/>
            </w:pPr>
          </w:p>
        </w:tc>
        <w:tc>
          <w:tcPr>
            <w:tcW w:w="1728" w:type="dxa"/>
            <w:tcBorders/>
          </w:tcPr>
          <w:p w14:paraId="B665F200">
            <w:pPr>
              <w:pStyle w:val="style0"/>
              <w:jc w:val="center"/>
              <w:rPr/>
            </w:pPr>
          </w:p>
        </w:tc>
        <w:tc>
          <w:tcPr>
            <w:tcW w:w="1728" w:type="dxa"/>
            <w:tcBorders/>
          </w:tcPr>
          <w:p w14:paraId="A726B6A3">
            <w:pPr>
              <w:pStyle w:val="style0"/>
              <w:jc w:val="center"/>
              <w:rPr/>
            </w:pPr>
          </w:p>
        </w:tc>
      </w:tr>
      <w:tr w14:paraId="74CFB736">
        <w:tblPrEx/>
        <w:trPr>
          <w:jc w:val="center"/>
        </w:trPr>
        <w:tc>
          <w:tcPr>
            <w:tcW w:w="1728" w:type="dxa"/>
            <w:tcBorders/>
          </w:tcPr>
          <w:p w14:paraId="D9733690">
            <w:pPr>
              <w:pStyle w:val="style0"/>
              <w:jc w:val="center"/>
              <w:rPr/>
            </w:pPr>
            <w:r>
              <w:rPr>
                <w:rFonts w:ascii="宋体" w:eastAsia="宋体" w:hAnsi="宋体"/>
                <w:sz w:val="18"/>
              </w:rPr>
              <w:t>材料费</w:t>
            </w:r>
          </w:p>
        </w:tc>
        <w:tc>
          <w:tcPr>
            <w:tcW w:w="1728" w:type="dxa"/>
            <w:tcBorders/>
          </w:tcPr>
          <w:p w14:paraId="C5254223">
            <w:pPr>
              <w:pStyle w:val="style0"/>
              <w:jc w:val="center"/>
              <w:rPr/>
            </w:pPr>
          </w:p>
        </w:tc>
        <w:tc>
          <w:tcPr>
            <w:tcW w:w="1728" w:type="dxa"/>
            <w:tcBorders/>
          </w:tcPr>
          <w:p w14:paraId="6C00C4B0">
            <w:pPr>
              <w:pStyle w:val="style0"/>
              <w:jc w:val="center"/>
              <w:rPr/>
            </w:pPr>
          </w:p>
        </w:tc>
        <w:tc>
          <w:tcPr>
            <w:tcW w:w="1728" w:type="dxa"/>
            <w:tcBorders/>
          </w:tcPr>
          <w:p w14:paraId="D085DCE6">
            <w:pPr>
              <w:pStyle w:val="style0"/>
              <w:jc w:val="center"/>
              <w:rPr/>
            </w:pPr>
          </w:p>
        </w:tc>
        <w:tc>
          <w:tcPr>
            <w:tcW w:w="1728" w:type="dxa"/>
            <w:tcBorders/>
          </w:tcPr>
          <w:p w14:paraId="72EF951E">
            <w:pPr>
              <w:pStyle w:val="style0"/>
              <w:jc w:val="center"/>
              <w:rPr/>
            </w:pPr>
          </w:p>
        </w:tc>
      </w:tr>
      <w:tr w14:paraId="9140C86F">
        <w:tblPrEx/>
        <w:trPr>
          <w:jc w:val="center"/>
        </w:trPr>
        <w:tc>
          <w:tcPr>
            <w:tcW w:w="1728" w:type="dxa"/>
            <w:tcBorders/>
          </w:tcPr>
          <w:p w14:paraId="5C463866">
            <w:pPr>
              <w:pStyle w:val="style0"/>
              <w:jc w:val="center"/>
              <w:rPr/>
            </w:pPr>
            <w:r>
              <w:rPr>
                <w:rFonts w:ascii="宋体" w:eastAsia="宋体" w:hAnsi="宋体"/>
                <w:sz w:val="18"/>
              </w:rPr>
              <w:t>机械费</w:t>
            </w:r>
          </w:p>
        </w:tc>
        <w:tc>
          <w:tcPr>
            <w:tcW w:w="1728" w:type="dxa"/>
            <w:tcBorders/>
          </w:tcPr>
          <w:p w14:paraId="4D417540">
            <w:pPr>
              <w:pStyle w:val="style0"/>
              <w:jc w:val="center"/>
              <w:rPr/>
            </w:pPr>
          </w:p>
        </w:tc>
        <w:tc>
          <w:tcPr>
            <w:tcW w:w="1728" w:type="dxa"/>
            <w:tcBorders/>
          </w:tcPr>
          <w:p w14:paraId="A4EB4ABF">
            <w:pPr>
              <w:pStyle w:val="style0"/>
              <w:jc w:val="center"/>
              <w:rPr/>
            </w:pPr>
          </w:p>
        </w:tc>
        <w:tc>
          <w:tcPr>
            <w:tcW w:w="1728" w:type="dxa"/>
            <w:tcBorders/>
          </w:tcPr>
          <w:p w14:paraId="BF6EBC47">
            <w:pPr>
              <w:pStyle w:val="style0"/>
              <w:jc w:val="center"/>
              <w:rPr/>
            </w:pPr>
          </w:p>
        </w:tc>
        <w:tc>
          <w:tcPr>
            <w:tcW w:w="1728" w:type="dxa"/>
            <w:tcBorders/>
          </w:tcPr>
          <w:p w14:paraId="D7DFEE34">
            <w:pPr>
              <w:pStyle w:val="style0"/>
              <w:jc w:val="center"/>
              <w:rPr/>
            </w:pPr>
          </w:p>
        </w:tc>
      </w:tr>
      <w:tr w14:paraId="63A152C5">
        <w:tblPrEx/>
        <w:trPr>
          <w:jc w:val="center"/>
        </w:trPr>
        <w:tc>
          <w:tcPr>
            <w:tcW w:w="1728" w:type="dxa"/>
            <w:tcBorders/>
          </w:tcPr>
          <w:p w14:paraId="B0632F14">
            <w:pPr>
              <w:pStyle w:val="style0"/>
              <w:jc w:val="center"/>
              <w:rPr/>
            </w:pPr>
            <w:r>
              <w:rPr>
                <w:rFonts w:ascii="宋体" w:eastAsia="宋体" w:hAnsi="宋体"/>
                <w:sz w:val="18"/>
              </w:rPr>
              <w:t>企业管理费</w:t>
            </w:r>
          </w:p>
        </w:tc>
        <w:tc>
          <w:tcPr>
            <w:tcW w:w="1728" w:type="dxa"/>
            <w:tcBorders/>
          </w:tcPr>
          <w:p w14:paraId="DAEFAFB4">
            <w:pPr>
              <w:pStyle w:val="style0"/>
              <w:jc w:val="center"/>
              <w:rPr/>
            </w:pPr>
          </w:p>
        </w:tc>
        <w:tc>
          <w:tcPr>
            <w:tcW w:w="1728" w:type="dxa"/>
            <w:tcBorders/>
          </w:tcPr>
          <w:p w14:paraId="2FAEF886">
            <w:pPr>
              <w:pStyle w:val="style0"/>
              <w:jc w:val="center"/>
              <w:rPr/>
            </w:pPr>
          </w:p>
        </w:tc>
        <w:tc>
          <w:tcPr>
            <w:tcW w:w="1728" w:type="dxa"/>
            <w:tcBorders/>
          </w:tcPr>
          <w:p w14:paraId="7749EDC6">
            <w:pPr>
              <w:pStyle w:val="style0"/>
              <w:jc w:val="center"/>
              <w:rPr/>
            </w:pPr>
          </w:p>
        </w:tc>
        <w:tc>
          <w:tcPr>
            <w:tcW w:w="1728" w:type="dxa"/>
            <w:tcBorders/>
          </w:tcPr>
          <w:p w14:paraId="7F6E477D">
            <w:pPr>
              <w:pStyle w:val="style0"/>
              <w:jc w:val="center"/>
              <w:rPr/>
            </w:pPr>
          </w:p>
        </w:tc>
      </w:tr>
      <w:tr w14:paraId="D4187D03">
        <w:tblPrEx/>
        <w:trPr>
          <w:jc w:val="center"/>
        </w:trPr>
        <w:tc>
          <w:tcPr>
            <w:tcW w:w="1728" w:type="dxa"/>
            <w:tcBorders/>
          </w:tcPr>
          <w:p w14:paraId="F9335F03">
            <w:pPr>
              <w:pStyle w:val="style0"/>
              <w:jc w:val="center"/>
              <w:rPr/>
            </w:pPr>
            <w:r>
              <w:rPr>
                <w:rFonts w:ascii="宋体" w:eastAsia="宋体" w:hAnsi="宋体"/>
                <w:sz w:val="18"/>
              </w:rPr>
              <w:t>利润</w:t>
            </w:r>
          </w:p>
        </w:tc>
        <w:tc>
          <w:tcPr>
            <w:tcW w:w="1728" w:type="dxa"/>
            <w:tcBorders/>
          </w:tcPr>
          <w:p w14:paraId="E74A6FC5">
            <w:pPr>
              <w:pStyle w:val="style0"/>
              <w:jc w:val="center"/>
              <w:rPr/>
            </w:pPr>
          </w:p>
        </w:tc>
        <w:tc>
          <w:tcPr>
            <w:tcW w:w="1728" w:type="dxa"/>
            <w:tcBorders/>
          </w:tcPr>
          <w:p w14:paraId="6C991F0A">
            <w:pPr>
              <w:pStyle w:val="style0"/>
              <w:jc w:val="center"/>
              <w:rPr/>
            </w:pPr>
          </w:p>
        </w:tc>
        <w:tc>
          <w:tcPr>
            <w:tcW w:w="1728" w:type="dxa"/>
            <w:tcBorders/>
          </w:tcPr>
          <w:p w14:paraId="4A100C18">
            <w:pPr>
              <w:pStyle w:val="style0"/>
              <w:jc w:val="center"/>
              <w:rPr/>
            </w:pPr>
          </w:p>
        </w:tc>
        <w:tc>
          <w:tcPr>
            <w:tcW w:w="1728" w:type="dxa"/>
            <w:tcBorders/>
          </w:tcPr>
          <w:p w14:paraId="A2D532D6">
            <w:pPr>
              <w:pStyle w:val="style0"/>
              <w:jc w:val="center"/>
              <w:rPr/>
            </w:pPr>
          </w:p>
        </w:tc>
      </w:tr>
    </w:tbl>
    <w:p w14:paraId="363765B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55"/>
        <w:gridCol w:w="1443"/>
        <w:gridCol w:w="1737"/>
        <w:gridCol w:w="692"/>
        <w:gridCol w:w="916"/>
        <w:gridCol w:w="966"/>
        <w:gridCol w:w="966"/>
      </w:tblGrid>
      <w:tr w14:paraId="381A01BD">
        <w:trPr>
          <w:jc w:val="center"/>
        </w:trPr>
        <w:tc>
          <w:tcPr>
            <w:tcW w:w="576" w:type="dxa"/>
            <w:tcBorders/>
          </w:tcPr>
          <w:p w14:paraId="A16C7060">
            <w:pPr>
              <w:pStyle w:val="style0"/>
              <w:jc w:val="center"/>
              <w:rPr/>
            </w:pPr>
            <w:r>
              <w:rPr>
                <w:rFonts w:ascii="宋体" w:eastAsia="宋体" w:hAnsi="宋体"/>
                <w:b/>
                <w:sz w:val="18"/>
              </w:rPr>
              <w:t>序号</w:t>
            </w:r>
          </w:p>
        </w:tc>
        <w:tc>
          <w:tcPr>
            <w:tcW w:w="1728" w:type="dxa"/>
            <w:tcBorders/>
          </w:tcPr>
          <w:p w14:paraId="A15D7C19">
            <w:pPr>
              <w:pStyle w:val="style0"/>
              <w:jc w:val="center"/>
              <w:rPr/>
            </w:pPr>
            <w:r>
              <w:rPr>
                <w:rFonts w:ascii="宋体" w:eastAsia="宋体" w:hAnsi="宋体"/>
                <w:b/>
                <w:sz w:val="18"/>
              </w:rPr>
              <w:t>项目编码</w:t>
            </w:r>
          </w:p>
        </w:tc>
        <w:tc>
          <w:tcPr>
            <w:tcW w:w="2160" w:type="dxa"/>
            <w:tcBorders/>
          </w:tcPr>
          <w:p w14:paraId="F99A6972">
            <w:pPr>
              <w:pStyle w:val="style0"/>
              <w:jc w:val="center"/>
              <w:rPr/>
            </w:pPr>
            <w:r>
              <w:rPr>
                <w:rFonts w:ascii="宋体" w:eastAsia="宋体" w:hAnsi="宋体"/>
                <w:b/>
                <w:sz w:val="18"/>
              </w:rPr>
              <w:t>项目名称</w:t>
            </w:r>
          </w:p>
        </w:tc>
        <w:tc>
          <w:tcPr>
            <w:tcW w:w="3600" w:type="dxa"/>
            <w:tcBorders/>
          </w:tcPr>
          <w:p w14:paraId="9BE024C0">
            <w:pPr>
              <w:pStyle w:val="style0"/>
              <w:jc w:val="center"/>
              <w:rPr/>
            </w:pPr>
            <w:r>
              <w:rPr>
                <w:rFonts w:ascii="宋体" w:eastAsia="宋体" w:hAnsi="宋体"/>
                <w:b/>
                <w:sz w:val="18"/>
              </w:rPr>
              <w:t>项目特征描述</w:t>
            </w:r>
          </w:p>
        </w:tc>
        <w:tc>
          <w:tcPr>
            <w:tcW w:w="864" w:type="dxa"/>
            <w:tcBorders/>
          </w:tcPr>
          <w:p w14:paraId="5E90D92C">
            <w:pPr>
              <w:pStyle w:val="style0"/>
              <w:jc w:val="center"/>
              <w:rPr/>
            </w:pPr>
            <w:r>
              <w:rPr>
                <w:rFonts w:ascii="宋体" w:eastAsia="宋体" w:hAnsi="宋体"/>
                <w:b/>
                <w:sz w:val="18"/>
              </w:rPr>
              <w:t>计量单位</w:t>
            </w:r>
          </w:p>
        </w:tc>
        <w:tc>
          <w:tcPr>
            <w:tcW w:w="1152" w:type="dxa"/>
            <w:tcBorders/>
          </w:tcPr>
          <w:p w14:paraId="A0B319CE">
            <w:pPr>
              <w:pStyle w:val="style0"/>
              <w:jc w:val="center"/>
              <w:rPr/>
            </w:pPr>
            <w:r>
              <w:rPr>
                <w:rFonts w:ascii="宋体" w:eastAsia="宋体" w:hAnsi="宋体"/>
                <w:b/>
                <w:sz w:val="18"/>
              </w:rPr>
              <w:t>工程量</w:t>
            </w:r>
          </w:p>
        </w:tc>
        <w:tc>
          <w:tcPr>
            <w:tcW w:w="1296" w:type="dxa"/>
            <w:tcBorders/>
          </w:tcPr>
          <w:p w14:paraId="44D36DEC">
            <w:pPr>
              <w:pStyle w:val="style0"/>
              <w:jc w:val="center"/>
              <w:rPr/>
            </w:pPr>
            <w:r>
              <w:rPr>
                <w:rFonts w:ascii="宋体" w:eastAsia="宋体" w:hAnsi="宋体"/>
                <w:b/>
                <w:sz w:val="18"/>
              </w:rPr>
              <w:t>综合单价（元）</w:t>
            </w:r>
          </w:p>
        </w:tc>
        <w:tc>
          <w:tcPr>
            <w:tcW w:w="1296" w:type="dxa"/>
            <w:tcBorders/>
          </w:tcPr>
          <w:p w14:paraId="EAF144E7">
            <w:pPr>
              <w:pStyle w:val="style0"/>
              <w:jc w:val="center"/>
              <w:rPr/>
            </w:pPr>
            <w:r>
              <w:rPr>
                <w:rFonts w:ascii="宋体" w:eastAsia="宋体" w:hAnsi="宋体"/>
                <w:b/>
                <w:sz w:val="18"/>
              </w:rPr>
              <w:t>合价（元）</w:t>
            </w:r>
          </w:p>
        </w:tc>
      </w:tr>
      <w:tr w14:paraId="3EBA905A">
        <w:tblPrEx/>
        <w:trPr>
          <w:jc w:val="center"/>
        </w:trPr>
        <w:tc>
          <w:tcPr>
            <w:tcW w:w="576" w:type="dxa"/>
            <w:tcBorders/>
          </w:tcPr>
          <w:p w14:paraId="8BEB447F">
            <w:pPr>
              <w:pStyle w:val="style0"/>
              <w:jc w:val="center"/>
              <w:rPr/>
            </w:pPr>
            <w:r>
              <w:rPr>
                <w:rFonts w:ascii="宋体" w:eastAsia="宋体" w:hAnsi="宋体"/>
                <w:sz w:val="18"/>
              </w:rPr>
              <w:t>24</w:t>
            </w:r>
          </w:p>
        </w:tc>
        <w:tc>
          <w:tcPr>
            <w:tcW w:w="1728" w:type="dxa"/>
            <w:tcBorders/>
          </w:tcPr>
          <w:p w14:paraId="27F611F1">
            <w:pPr>
              <w:pStyle w:val="style0"/>
              <w:jc w:val="center"/>
              <w:rPr/>
            </w:pPr>
            <w:r>
              <w:rPr>
                <w:rFonts w:ascii="宋体" w:eastAsia="宋体" w:hAnsi="宋体"/>
                <w:sz w:val="18"/>
              </w:rPr>
              <w:t>041005001001</w:t>
            </w:r>
          </w:p>
        </w:tc>
        <w:tc>
          <w:tcPr>
            <w:tcW w:w="2160" w:type="dxa"/>
            <w:tcBorders/>
          </w:tcPr>
          <w:p w14:paraId="92AE67B6">
            <w:pPr>
              <w:pStyle w:val="style0"/>
              <w:jc w:val="left"/>
              <w:rPr/>
            </w:pPr>
            <w:r>
              <w:rPr>
                <w:rFonts w:ascii="宋体" w:eastAsia="宋体" w:hAnsi="宋体"/>
                <w:sz w:val="18"/>
              </w:rPr>
              <w:t>灭火器配置 MF/ABC5</w:t>
            </w:r>
          </w:p>
        </w:tc>
        <w:tc>
          <w:tcPr>
            <w:tcW w:w="3600" w:type="dxa"/>
            <w:tcBorders/>
          </w:tcPr>
          <w:p w14:paraId="1675B876">
            <w:pPr>
              <w:pStyle w:val="style0"/>
              <w:jc w:val="center"/>
              <w:rPr/>
            </w:pPr>
            <w:r>
              <w:rPr>
                <w:rFonts w:ascii="宋体" w:eastAsia="宋体" w:hAnsi="宋体"/>
                <w:sz w:val="18"/>
              </w:rPr>
              <w:t>手提式干粉灭火器</w:t>
            </w:r>
          </w:p>
        </w:tc>
        <w:tc>
          <w:tcPr>
            <w:tcW w:w="864" w:type="dxa"/>
            <w:tcBorders/>
          </w:tcPr>
          <w:p w14:paraId="651D9477">
            <w:pPr>
              <w:pStyle w:val="style0"/>
              <w:jc w:val="center"/>
              <w:rPr/>
            </w:pPr>
            <w:r>
              <w:rPr>
                <w:rFonts w:ascii="宋体" w:eastAsia="宋体" w:hAnsi="宋体"/>
                <w:sz w:val="18"/>
              </w:rPr>
              <w:t>具</w:t>
            </w:r>
          </w:p>
        </w:tc>
        <w:tc>
          <w:tcPr>
            <w:tcW w:w="1152" w:type="dxa"/>
            <w:tcBorders/>
          </w:tcPr>
          <w:p w14:paraId="33C39B8C">
            <w:pPr>
              <w:pStyle w:val="style0"/>
              <w:jc w:val="center"/>
              <w:rPr/>
            </w:pPr>
            <w:r>
              <w:rPr>
                <w:rFonts w:ascii="宋体" w:eastAsia="宋体" w:hAnsi="宋体"/>
                <w:sz w:val="18"/>
              </w:rPr>
              <w:t>450.00</w:t>
            </w:r>
          </w:p>
        </w:tc>
        <w:tc>
          <w:tcPr>
            <w:tcW w:w="1296" w:type="dxa"/>
            <w:tcBorders/>
          </w:tcPr>
          <w:p w14:paraId="3BB1A2CA">
            <w:pPr>
              <w:pStyle w:val="style0"/>
              <w:jc w:val="center"/>
              <w:rPr/>
            </w:pPr>
            <w:r>
              <w:rPr>
                <w:rFonts w:ascii="宋体" w:eastAsia="宋体" w:hAnsi="宋体"/>
                <w:sz w:val="18"/>
              </w:rPr>
              <w:t>——</w:t>
            </w:r>
          </w:p>
        </w:tc>
        <w:tc>
          <w:tcPr>
            <w:tcW w:w="1296" w:type="dxa"/>
            <w:tcBorders/>
          </w:tcPr>
          <w:p w14:paraId="A09EA463">
            <w:pPr>
              <w:pStyle w:val="style0"/>
              <w:jc w:val="center"/>
              <w:rPr/>
            </w:pPr>
            <w:r>
              <w:rPr>
                <w:rFonts w:ascii="宋体" w:eastAsia="宋体" w:hAnsi="宋体"/>
                <w:sz w:val="18"/>
              </w:rPr>
              <w:t>——</w:t>
            </w:r>
          </w:p>
        </w:tc>
      </w:tr>
    </w:tbl>
    <w:p w14:paraId="FCD4EE0B">
      <w:pPr>
        <w:pStyle w:val="style0"/>
        <w:rPr/>
      </w:pPr>
      <w:r>
        <w:br w:type="page"/>
      </w:r>
    </w:p>
    <w:p w14:paraId="DEC3561F">
      <w:pPr>
        <w:pStyle w:val="style0"/>
        <w:rPr/>
      </w:pPr>
    </w:p>
    <w:p w14:paraId="970087C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A85C0D2">
        <w:trPr>
          <w:jc w:val="center"/>
        </w:trPr>
        <w:tc>
          <w:tcPr>
            <w:tcW w:w="1440" w:type="dxa"/>
            <w:tcBorders/>
          </w:tcPr>
          <w:p w14:paraId="F340CCD2">
            <w:pPr>
              <w:pStyle w:val="style0"/>
              <w:jc w:val="center"/>
              <w:rPr/>
            </w:pPr>
            <w:r>
              <w:rPr>
                <w:rFonts w:ascii="宋体" w:eastAsia="宋体" w:hAnsi="宋体"/>
                <w:b/>
                <w:sz w:val="18"/>
              </w:rPr>
              <w:t>项目编码</w:t>
            </w:r>
          </w:p>
        </w:tc>
        <w:tc>
          <w:tcPr>
            <w:tcW w:w="1440" w:type="dxa"/>
            <w:tcBorders/>
          </w:tcPr>
          <w:p w14:paraId="AA37C0F8">
            <w:pPr>
              <w:pStyle w:val="style0"/>
              <w:jc w:val="center"/>
              <w:rPr/>
            </w:pPr>
            <w:r>
              <w:rPr>
                <w:rFonts w:ascii="宋体" w:eastAsia="宋体" w:hAnsi="宋体"/>
                <w:sz w:val="18"/>
              </w:rPr>
              <w:t>041005001001</w:t>
            </w:r>
          </w:p>
        </w:tc>
        <w:tc>
          <w:tcPr>
            <w:tcW w:w="1440" w:type="dxa"/>
            <w:tcBorders/>
          </w:tcPr>
          <w:p w14:paraId="F22EC406">
            <w:pPr>
              <w:pStyle w:val="style0"/>
              <w:jc w:val="center"/>
              <w:rPr/>
            </w:pPr>
            <w:r>
              <w:rPr>
                <w:rFonts w:ascii="宋体" w:eastAsia="宋体" w:hAnsi="宋体"/>
                <w:b/>
                <w:sz w:val="18"/>
              </w:rPr>
              <w:t>项目名称</w:t>
            </w:r>
          </w:p>
        </w:tc>
        <w:tc>
          <w:tcPr>
            <w:tcW w:w="1440" w:type="dxa"/>
            <w:tcBorders/>
          </w:tcPr>
          <w:p w14:paraId="6378A9D9">
            <w:pPr>
              <w:pStyle w:val="style0"/>
              <w:jc w:val="center"/>
              <w:rPr/>
            </w:pPr>
            <w:r>
              <w:rPr>
                <w:rFonts w:ascii="宋体" w:eastAsia="宋体" w:hAnsi="宋体"/>
                <w:sz w:val="18"/>
              </w:rPr>
              <w:t>灭火器配置 MF/ABC5</w:t>
            </w:r>
          </w:p>
        </w:tc>
        <w:tc>
          <w:tcPr>
            <w:tcW w:w="1440" w:type="dxa"/>
            <w:tcBorders/>
          </w:tcPr>
          <w:p w14:paraId="956762AF">
            <w:pPr>
              <w:pStyle w:val="style0"/>
              <w:jc w:val="center"/>
              <w:rPr/>
            </w:pPr>
            <w:r>
              <w:rPr>
                <w:rFonts w:ascii="宋体" w:eastAsia="宋体" w:hAnsi="宋体"/>
                <w:b/>
                <w:sz w:val="18"/>
              </w:rPr>
              <w:t>计量单位</w:t>
            </w:r>
          </w:p>
        </w:tc>
        <w:tc>
          <w:tcPr>
            <w:tcW w:w="1440" w:type="dxa"/>
            <w:tcBorders/>
          </w:tcPr>
          <w:p w14:paraId="DD562803">
            <w:pPr>
              <w:pStyle w:val="style0"/>
              <w:jc w:val="center"/>
              <w:rPr/>
            </w:pPr>
            <w:r>
              <w:rPr>
                <w:rFonts w:ascii="宋体" w:eastAsia="宋体" w:hAnsi="宋体"/>
                <w:sz w:val="18"/>
              </w:rPr>
              <w:t>具</w:t>
            </w:r>
          </w:p>
        </w:tc>
      </w:tr>
      <w:tr w14:paraId="0EC21C14">
        <w:tblPrEx/>
        <w:trPr>
          <w:jc w:val="center"/>
        </w:trPr>
        <w:tc>
          <w:tcPr>
            <w:tcW w:w="1440" w:type="dxa"/>
            <w:tcBorders/>
          </w:tcPr>
          <w:p w14:paraId="CA6146EA">
            <w:pPr>
              <w:pStyle w:val="style0"/>
              <w:jc w:val="center"/>
              <w:rPr/>
            </w:pPr>
            <w:r>
              <w:rPr>
                <w:rFonts w:ascii="宋体" w:eastAsia="宋体" w:hAnsi="宋体"/>
                <w:b/>
                <w:sz w:val="18"/>
              </w:rPr>
              <w:t>清单工程量</w:t>
            </w:r>
          </w:p>
        </w:tc>
        <w:tc>
          <w:tcPr>
            <w:tcW w:w="1440" w:type="dxa"/>
            <w:tcBorders/>
          </w:tcPr>
          <w:p w14:paraId="56CF1157">
            <w:pPr>
              <w:pStyle w:val="style0"/>
              <w:jc w:val="center"/>
              <w:rPr/>
            </w:pPr>
            <w:r>
              <w:rPr>
                <w:rFonts w:ascii="宋体" w:eastAsia="宋体" w:hAnsi="宋体"/>
                <w:sz w:val="18"/>
              </w:rPr>
              <w:t>450.00</w:t>
            </w:r>
          </w:p>
        </w:tc>
        <w:tc>
          <w:tcPr>
            <w:tcW w:w="1440" w:type="dxa"/>
            <w:tcBorders/>
          </w:tcPr>
          <w:p w14:paraId="E1FE9C17">
            <w:pPr>
              <w:pStyle w:val="style0"/>
              <w:jc w:val="center"/>
              <w:rPr/>
            </w:pPr>
            <w:r>
              <w:rPr>
                <w:rFonts w:ascii="宋体" w:eastAsia="宋体" w:hAnsi="宋体"/>
                <w:b/>
                <w:sz w:val="18"/>
              </w:rPr>
              <w:t>综合单价</w:t>
            </w:r>
          </w:p>
        </w:tc>
        <w:tc>
          <w:tcPr>
            <w:tcW w:w="1440" w:type="dxa"/>
            <w:tcBorders/>
          </w:tcPr>
          <w:p w14:paraId="F9FA1722">
            <w:pPr>
              <w:pStyle w:val="style0"/>
              <w:jc w:val="center"/>
              <w:rPr/>
            </w:pPr>
            <w:r>
              <w:rPr>
                <w:rFonts w:ascii="宋体" w:eastAsia="宋体" w:hAnsi="宋体"/>
                <w:sz w:val="18"/>
              </w:rPr>
              <w:t>——</w:t>
            </w:r>
          </w:p>
        </w:tc>
        <w:tc>
          <w:tcPr>
            <w:tcW w:w="1440" w:type="dxa"/>
            <w:tcBorders/>
          </w:tcPr>
          <w:p w14:paraId="8064B517">
            <w:pPr>
              <w:pStyle w:val="style0"/>
              <w:jc w:val="center"/>
              <w:rPr/>
            </w:pPr>
            <w:r>
              <w:rPr>
                <w:rFonts w:ascii="宋体" w:eastAsia="宋体" w:hAnsi="宋体"/>
                <w:b/>
                <w:sz w:val="18"/>
              </w:rPr>
              <w:t>合价</w:t>
            </w:r>
          </w:p>
        </w:tc>
        <w:tc>
          <w:tcPr>
            <w:tcW w:w="1440" w:type="dxa"/>
            <w:tcBorders/>
          </w:tcPr>
          <w:p w14:paraId="4BB1F2E6">
            <w:pPr>
              <w:pStyle w:val="style0"/>
              <w:jc w:val="center"/>
              <w:rPr/>
            </w:pPr>
            <w:r>
              <w:rPr>
                <w:rFonts w:ascii="宋体" w:eastAsia="宋体" w:hAnsi="宋体"/>
                <w:sz w:val="18"/>
              </w:rPr>
              <w:t>——</w:t>
            </w:r>
          </w:p>
        </w:tc>
      </w:tr>
    </w:tbl>
    <w:p w14:paraId="78971BE2">
      <w:pPr>
        <w:pStyle w:val="style0"/>
        <w:rPr/>
      </w:pPr>
      <w:r>
        <w:rPr>
          <w:rFonts w:ascii="宋体" w:eastAsia="宋体" w:hAnsi="宋体"/>
          <w:sz w:val="18"/>
        </w:rPr>
        <w:t>项目特征：手提式干粉灭火器</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C10AC3F">
        <w:trPr>
          <w:jc w:val="center"/>
        </w:trPr>
        <w:tc>
          <w:tcPr>
            <w:tcW w:w="1728" w:type="dxa"/>
            <w:tcBorders/>
          </w:tcPr>
          <w:p w14:paraId="269ABE17">
            <w:pPr>
              <w:pStyle w:val="style0"/>
              <w:jc w:val="center"/>
              <w:rPr/>
            </w:pPr>
            <w:r>
              <w:rPr>
                <w:rFonts w:ascii="宋体" w:eastAsia="宋体" w:hAnsi="宋体"/>
                <w:b/>
                <w:sz w:val="18"/>
              </w:rPr>
              <w:t>费用名称</w:t>
            </w:r>
          </w:p>
        </w:tc>
        <w:tc>
          <w:tcPr>
            <w:tcW w:w="1728" w:type="dxa"/>
            <w:tcBorders/>
          </w:tcPr>
          <w:p w14:paraId="DC0B6463">
            <w:pPr>
              <w:pStyle w:val="style0"/>
              <w:jc w:val="center"/>
              <w:rPr/>
            </w:pPr>
            <w:r>
              <w:rPr>
                <w:rFonts w:ascii="宋体" w:eastAsia="宋体" w:hAnsi="宋体"/>
                <w:b/>
                <w:sz w:val="18"/>
              </w:rPr>
              <w:t>单位</w:t>
            </w:r>
          </w:p>
        </w:tc>
        <w:tc>
          <w:tcPr>
            <w:tcW w:w="1728" w:type="dxa"/>
            <w:tcBorders/>
          </w:tcPr>
          <w:p w14:paraId="1CA899F1">
            <w:pPr>
              <w:pStyle w:val="style0"/>
              <w:jc w:val="center"/>
              <w:rPr/>
            </w:pPr>
            <w:r>
              <w:rPr>
                <w:rFonts w:ascii="宋体" w:eastAsia="宋体" w:hAnsi="宋体"/>
                <w:b/>
                <w:sz w:val="18"/>
              </w:rPr>
              <w:t>消耗量</w:t>
            </w:r>
          </w:p>
        </w:tc>
        <w:tc>
          <w:tcPr>
            <w:tcW w:w="1728" w:type="dxa"/>
            <w:tcBorders/>
          </w:tcPr>
          <w:p w14:paraId="EC089427">
            <w:pPr>
              <w:pStyle w:val="style0"/>
              <w:jc w:val="center"/>
              <w:rPr/>
            </w:pPr>
            <w:r>
              <w:rPr>
                <w:rFonts w:ascii="宋体" w:eastAsia="宋体" w:hAnsi="宋体"/>
                <w:b/>
                <w:sz w:val="18"/>
              </w:rPr>
              <w:t>单价（元）</w:t>
            </w:r>
          </w:p>
        </w:tc>
        <w:tc>
          <w:tcPr>
            <w:tcW w:w="1728" w:type="dxa"/>
            <w:tcBorders/>
          </w:tcPr>
          <w:p w14:paraId="F66CA1E9">
            <w:pPr>
              <w:pStyle w:val="style0"/>
              <w:jc w:val="center"/>
              <w:rPr/>
            </w:pPr>
            <w:r>
              <w:rPr>
                <w:rFonts w:ascii="宋体" w:eastAsia="宋体" w:hAnsi="宋体"/>
                <w:b/>
                <w:sz w:val="18"/>
              </w:rPr>
              <w:t>合价（元）</w:t>
            </w:r>
          </w:p>
        </w:tc>
      </w:tr>
      <w:tr w14:paraId="47709E79">
        <w:tblPrEx/>
        <w:trPr>
          <w:jc w:val="center"/>
        </w:trPr>
        <w:tc>
          <w:tcPr>
            <w:tcW w:w="1728" w:type="dxa"/>
            <w:tcBorders/>
          </w:tcPr>
          <w:p w14:paraId="961802DB">
            <w:pPr>
              <w:pStyle w:val="style0"/>
              <w:jc w:val="center"/>
              <w:rPr/>
            </w:pPr>
            <w:r>
              <w:rPr>
                <w:rFonts w:ascii="宋体" w:eastAsia="宋体" w:hAnsi="宋体"/>
                <w:sz w:val="18"/>
              </w:rPr>
              <w:t>人工费</w:t>
            </w:r>
          </w:p>
        </w:tc>
        <w:tc>
          <w:tcPr>
            <w:tcW w:w="1728" w:type="dxa"/>
            <w:tcBorders/>
          </w:tcPr>
          <w:p w14:paraId="7B225CFA">
            <w:pPr>
              <w:pStyle w:val="style0"/>
              <w:jc w:val="center"/>
              <w:rPr/>
            </w:pPr>
          </w:p>
        </w:tc>
        <w:tc>
          <w:tcPr>
            <w:tcW w:w="1728" w:type="dxa"/>
            <w:tcBorders/>
          </w:tcPr>
          <w:p w14:paraId="D756A96A">
            <w:pPr>
              <w:pStyle w:val="style0"/>
              <w:jc w:val="center"/>
              <w:rPr/>
            </w:pPr>
          </w:p>
        </w:tc>
        <w:tc>
          <w:tcPr>
            <w:tcW w:w="1728" w:type="dxa"/>
            <w:tcBorders/>
          </w:tcPr>
          <w:p w14:paraId="84662603">
            <w:pPr>
              <w:pStyle w:val="style0"/>
              <w:jc w:val="center"/>
              <w:rPr/>
            </w:pPr>
          </w:p>
        </w:tc>
        <w:tc>
          <w:tcPr>
            <w:tcW w:w="1728" w:type="dxa"/>
            <w:tcBorders/>
          </w:tcPr>
          <w:p w14:paraId="B95A2EC6">
            <w:pPr>
              <w:pStyle w:val="style0"/>
              <w:jc w:val="center"/>
              <w:rPr/>
            </w:pPr>
          </w:p>
        </w:tc>
      </w:tr>
      <w:tr w14:paraId="0D7A246E">
        <w:tblPrEx/>
        <w:trPr>
          <w:jc w:val="center"/>
        </w:trPr>
        <w:tc>
          <w:tcPr>
            <w:tcW w:w="1728" w:type="dxa"/>
            <w:tcBorders/>
          </w:tcPr>
          <w:p w14:paraId="C0FE1E21">
            <w:pPr>
              <w:pStyle w:val="style0"/>
              <w:jc w:val="center"/>
              <w:rPr/>
            </w:pPr>
            <w:r>
              <w:rPr>
                <w:rFonts w:ascii="宋体" w:eastAsia="宋体" w:hAnsi="宋体"/>
                <w:sz w:val="18"/>
              </w:rPr>
              <w:t>材料费</w:t>
            </w:r>
          </w:p>
        </w:tc>
        <w:tc>
          <w:tcPr>
            <w:tcW w:w="1728" w:type="dxa"/>
            <w:tcBorders/>
          </w:tcPr>
          <w:p w14:paraId="101DAAD6">
            <w:pPr>
              <w:pStyle w:val="style0"/>
              <w:jc w:val="center"/>
              <w:rPr/>
            </w:pPr>
          </w:p>
        </w:tc>
        <w:tc>
          <w:tcPr>
            <w:tcW w:w="1728" w:type="dxa"/>
            <w:tcBorders/>
          </w:tcPr>
          <w:p w14:paraId="DACCA727">
            <w:pPr>
              <w:pStyle w:val="style0"/>
              <w:jc w:val="center"/>
              <w:rPr/>
            </w:pPr>
          </w:p>
        </w:tc>
        <w:tc>
          <w:tcPr>
            <w:tcW w:w="1728" w:type="dxa"/>
            <w:tcBorders/>
          </w:tcPr>
          <w:p w14:paraId="D46D2192">
            <w:pPr>
              <w:pStyle w:val="style0"/>
              <w:jc w:val="center"/>
              <w:rPr/>
            </w:pPr>
          </w:p>
        </w:tc>
        <w:tc>
          <w:tcPr>
            <w:tcW w:w="1728" w:type="dxa"/>
            <w:tcBorders/>
          </w:tcPr>
          <w:p w14:paraId="E88BF281">
            <w:pPr>
              <w:pStyle w:val="style0"/>
              <w:jc w:val="center"/>
              <w:rPr/>
            </w:pPr>
          </w:p>
        </w:tc>
      </w:tr>
      <w:tr w14:paraId="C7CDC631">
        <w:tblPrEx/>
        <w:trPr>
          <w:jc w:val="center"/>
        </w:trPr>
        <w:tc>
          <w:tcPr>
            <w:tcW w:w="1728" w:type="dxa"/>
            <w:tcBorders/>
          </w:tcPr>
          <w:p w14:paraId="78839468">
            <w:pPr>
              <w:pStyle w:val="style0"/>
              <w:jc w:val="center"/>
              <w:rPr/>
            </w:pPr>
            <w:r>
              <w:rPr>
                <w:rFonts w:ascii="宋体" w:eastAsia="宋体" w:hAnsi="宋体"/>
                <w:sz w:val="18"/>
              </w:rPr>
              <w:t>机械费</w:t>
            </w:r>
          </w:p>
        </w:tc>
        <w:tc>
          <w:tcPr>
            <w:tcW w:w="1728" w:type="dxa"/>
            <w:tcBorders/>
          </w:tcPr>
          <w:p w14:paraId="BAB8D942">
            <w:pPr>
              <w:pStyle w:val="style0"/>
              <w:jc w:val="center"/>
              <w:rPr/>
            </w:pPr>
          </w:p>
        </w:tc>
        <w:tc>
          <w:tcPr>
            <w:tcW w:w="1728" w:type="dxa"/>
            <w:tcBorders/>
          </w:tcPr>
          <w:p w14:paraId="6D1369E1">
            <w:pPr>
              <w:pStyle w:val="style0"/>
              <w:jc w:val="center"/>
              <w:rPr/>
            </w:pPr>
          </w:p>
        </w:tc>
        <w:tc>
          <w:tcPr>
            <w:tcW w:w="1728" w:type="dxa"/>
            <w:tcBorders/>
          </w:tcPr>
          <w:p w14:paraId="1206B2AE">
            <w:pPr>
              <w:pStyle w:val="style0"/>
              <w:jc w:val="center"/>
              <w:rPr/>
            </w:pPr>
          </w:p>
        </w:tc>
        <w:tc>
          <w:tcPr>
            <w:tcW w:w="1728" w:type="dxa"/>
            <w:tcBorders/>
          </w:tcPr>
          <w:p w14:paraId="F5682199">
            <w:pPr>
              <w:pStyle w:val="style0"/>
              <w:jc w:val="center"/>
              <w:rPr/>
            </w:pPr>
          </w:p>
        </w:tc>
      </w:tr>
      <w:tr w14:paraId="E85BD200">
        <w:tblPrEx/>
        <w:trPr>
          <w:jc w:val="center"/>
        </w:trPr>
        <w:tc>
          <w:tcPr>
            <w:tcW w:w="1728" w:type="dxa"/>
            <w:tcBorders/>
          </w:tcPr>
          <w:p w14:paraId="BBDB8F00">
            <w:pPr>
              <w:pStyle w:val="style0"/>
              <w:jc w:val="center"/>
              <w:rPr/>
            </w:pPr>
            <w:r>
              <w:rPr>
                <w:rFonts w:ascii="宋体" w:eastAsia="宋体" w:hAnsi="宋体"/>
                <w:sz w:val="18"/>
              </w:rPr>
              <w:t>企业管理费</w:t>
            </w:r>
          </w:p>
        </w:tc>
        <w:tc>
          <w:tcPr>
            <w:tcW w:w="1728" w:type="dxa"/>
            <w:tcBorders/>
          </w:tcPr>
          <w:p w14:paraId="29743944">
            <w:pPr>
              <w:pStyle w:val="style0"/>
              <w:jc w:val="center"/>
              <w:rPr/>
            </w:pPr>
          </w:p>
        </w:tc>
        <w:tc>
          <w:tcPr>
            <w:tcW w:w="1728" w:type="dxa"/>
            <w:tcBorders/>
          </w:tcPr>
          <w:p w14:paraId="95982125">
            <w:pPr>
              <w:pStyle w:val="style0"/>
              <w:jc w:val="center"/>
              <w:rPr/>
            </w:pPr>
          </w:p>
        </w:tc>
        <w:tc>
          <w:tcPr>
            <w:tcW w:w="1728" w:type="dxa"/>
            <w:tcBorders/>
          </w:tcPr>
          <w:p w14:paraId="14EE7355">
            <w:pPr>
              <w:pStyle w:val="style0"/>
              <w:jc w:val="center"/>
              <w:rPr/>
            </w:pPr>
          </w:p>
        </w:tc>
        <w:tc>
          <w:tcPr>
            <w:tcW w:w="1728" w:type="dxa"/>
            <w:tcBorders/>
          </w:tcPr>
          <w:p w14:paraId="59875DAB">
            <w:pPr>
              <w:pStyle w:val="style0"/>
              <w:jc w:val="center"/>
              <w:rPr/>
            </w:pPr>
          </w:p>
        </w:tc>
      </w:tr>
      <w:tr w14:paraId="480D4927">
        <w:tblPrEx/>
        <w:trPr>
          <w:jc w:val="center"/>
        </w:trPr>
        <w:tc>
          <w:tcPr>
            <w:tcW w:w="1728" w:type="dxa"/>
            <w:tcBorders/>
          </w:tcPr>
          <w:p w14:paraId="17695299">
            <w:pPr>
              <w:pStyle w:val="style0"/>
              <w:jc w:val="center"/>
              <w:rPr/>
            </w:pPr>
            <w:r>
              <w:rPr>
                <w:rFonts w:ascii="宋体" w:eastAsia="宋体" w:hAnsi="宋体"/>
                <w:sz w:val="18"/>
              </w:rPr>
              <w:t>利润</w:t>
            </w:r>
          </w:p>
        </w:tc>
        <w:tc>
          <w:tcPr>
            <w:tcW w:w="1728" w:type="dxa"/>
            <w:tcBorders/>
          </w:tcPr>
          <w:p w14:paraId="8E284E72">
            <w:pPr>
              <w:pStyle w:val="style0"/>
              <w:jc w:val="center"/>
              <w:rPr/>
            </w:pPr>
          </w:p>
        </w:tc>
        <w:tc>
          <w:tcPr>
            <w:tcW w:w="1728" w:type="dxa"/>
            <w:tcBorders/>
          </w:tcPr>
          <w:p w14:paraId="FDA2374A">
            <w:pPr>
              <w:pStyle w:val="style0"/>
              <w:jc w:val="center"/>
              <w:rPr/>
            </w:pPr>
          </w:p>
        </w:tc>
        <w:tc>
          <w:tcPr>
            <w:tcW w:w="1728" w:type="dxa"/>
            <w:tcBorders/>
          </w:tcPr>
          <w:p w14:paraId="A8A0744B">
            <w:pPr>
              <w:pStyle w:val="style0"/>
              <w:jc w:val="center"/>
              <w:rPr/>
            </w:pPr>
          </w:p>
        </w:tc>
        <w:tc>
          <w:tcPr>
            <w:tcW w:w="1728" w:type="dxa"/>
            <w:tcBorders/>
          </w:tcPr>
          <w:p w14:paraId="BB77F2F7">
            <w:pPr>
              <w:pStyle w:val="style0"/>
              <w:jc w:val="center"/>
              <w:rPr/>
            </w:pPr>
          </w:p>
        </w:tc>
      </w:tr>
    </w:tbl>
    <w:p w14:paraId="9BAB1A4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12574196">
        <w:trPr>
          <w:jc w:val="center"/>
        </w:trPr>
        <w:tc>
          <w:tcPr>
            <w:tcW w:w="576" w:type="dxa"/>
            <w:tcBorders/>
          </w:tcPr>
          <w:p w14:paraId="FAEFFE52">
            <w:pPr>
              <w:pStyle w:val="style0"/>
              <w:jc w:val="center"/>
              <w:rPr/>
            </w:pPr>
            <w:r>
              <w:rPr>
                <w:rFonts w:ascii="宋体" w:eastAsia="宋体" w:hAnsi="宋体"/>
                <w:b/>
                <w:sz w:val="18"/>
              </w:rPr>
              <w:t>序号</w:t>
            </w:r>
          </w:p>
        </w:tc>
        <w:tc>
          <w:tcPr>
            <w:tcW w:w="1728" w:type="dxa"/>
            <w:tcBorders/>
          </w:tcPr>
          <w:p w14:paraId="EB1D9EBD">
            <w:pPr>
              <w:pStyle w:val="style0"/>
              <w:jc w:val="center"/>
              <w:rPr/>
            </w:pPr>
            <w:r>
              <w:rPr>
                <w:rFonts w:ascii="宋体" w:eastAsia="宋体" w:hAnsi="宋体"/>
                <w:b/>
                <w:sz w:val="18"/>
              </w:rPr>
              <w:t>项目编码</w:t>
            </w:r>
          </w:p>
        </w:tc>
        <w:tc>
          <w:tcPr>
            <w:tcW w:w="2160" w:type="dxa"/>
            <w:tcBorders/>
          </w:tcPr>
          <w:p w14:paraId="5071355C">
            <w:pPr>
              <w:pStyle w:val="style0"/>
              <w:jc w:val="center"/>
              <w:rPr/>
            </w:pPr>
            <w:r>
              <w:rPr>
                <w:rFonts w:ascii="宋体" w:eastAsia="宋体" w:hAnsi="宋体"/>
                <w:b/>
                <w:sz w:val="18"/>
              </w:rPr>
              <w:t>项目名称</w:t>
            </w:r>
          </w:p>
        </w:tc>
        <w:tc>
          <w:tcPr>
            <w:tcW w:w="3600" w:type="dxa"/>
            <w:tcBorders/>
          </w:tcPr>
          <w:p w14:paraId="73EBD7AD">
            <w:pPr>
              <w:pStyle w:val="style0"/>
              <w:jc w:val="center"/>
              <w:rPr/>
            </w:pPr>
            <w:r>
              <w:rPr>
                <w:rFonts w:ascii="宋体" w:eastAsia="宋体" w:hAnsi="宋体"/>
                <w:b/>
                <w:sz w:val="18"/>
              </w:rPr>
              <w:t>项目特征描述</w:t>
            </w:r>
          </w:p>
        </w:tc>
        <w:tc>
          <w:tcPr>
            <w:tcW w:w="864" w:type="dxa"/>
            <w:tcBorders/>
          </w:tcPr>
          <w:p w14:paraId="9FF9EA51">
            <w:pPr>
              <w:pStyle w:val="style0"/>
              <w:jc w:val="center"/>
              <w:rPr/>
            </w:pPr>
            <w:r>
              <w:rPr>
                <w:rFonts w:ascii="宋体" w:eastAsia="宋体" w:hAnsi="宋体"/>
                <w:b/>
                <w:sz w:val="18"/>
              </w:rPr>
              <w:t>计量单位</w:t>
            </w:r>
          </w:p>
        </w:tc>
        <w:tc>
          <w:tcPr>
            <w:tcW w:w="1152" w:type="dxa"/>
            <w:tcBorders/>
          </w:tcPr>
          <w:p w14:paraId="AB6330C5">
            <w:pPr>
              <w:pStyle w:val="style0"/>
              <w:jc w:val="center"/>
              <w:rPr/>
            </w:pPr>
            <w:r>
              <w:rPr>
                <w:rFonts w:ascii="宋体" w:eastAsia="宋体" w:hAnsi="宋体"/>
                <w:b/>
                <w:sz w:val="18"/>
              </w:rPr>
              <w:t>工程量</w:t>
            </w:r>
          </w:p>
        </w:tc>
        <w:tc>
          <w:tcPr>
            <w:tcW w:w="1296" w:type="dxa"/>
            <w:tcBorders/>
          </w:tcPr>
          <w:p w14:paraId="05F0BC65">
            <w:pPr>
              <w:pStyle w:val="style0"/>
              <w:jc w:val="center"/>
              <w:rPr/>
            </w:pPr>
            <w:r>
              <w:rPr>
                <w:rFonts w:ascii="宋体" w:eastAsia="宋体" w:hAnsi="宋体"/>
                <w:b/>
                <w:sz w:val="18"/>
              </w:rPr>
              <w:t>综合单价（元）</w:t>
            </w:r>
          </w:p>
        </w:tc>
        <w:tc>
          <w:tcPr>
            <w:tcW w:w="1296" w:type="dxa"/>
            <w:tcBorders/>
          </w:tcPr>
          <w:p w14:paraId="B44EDFB8">
            <w:pPr>
              <w:pStyle w:val="style0"/>
              <w:jc w:val="center"/>
              <w:rPr/>
            </w:pPr>
            <w:r>
              <w:rPr>
                <w:rFonts w:ascii="宋体" w:eastAsia="宋体" w:hAnsi="宋体"/>
                <w:b/>
                <w:sz w:val="18"/>
              </w:rPr>
              <w:t>合价（元）</w:t>
            </w:r>
          </w:p>
        </w:tc>
      </w:tr>
      <w:tr w14:paraId="9D1A4D67">
        <w:tblPrEx/>
        <w:trPr>
          <w:jc w:val="center"/>
        </w:trPr>
        <w:tc>
          <w:tcPr>
            <w:tcW w:w="576" w:type="dxa"/>
            <w:tcBorders/>
          </w:tcPr>
          <w:p w14:paraId="1D359930">
            <w:pPr>
              <w:pStyle w:val="style0"/>
              <w:jc w:val="center"/>
              <w:rPr/>
            </w:pPr>
            <w:r>
              <w:rPr>
                <w:rFonts w:ascii="宋体" w:eastAsia="宋体" w:hAnsi="宋体"/>
                <w:sz w:val="18"/>
              </w:rPr>
              <w:t>25</w:t>
            </w:r>
          </w:p>
        </w:tc>
        <w:tc>
          <w:tcPr>
            <w:tcW w:w="1728" w:type="dxa"/>
            <w:tcBorders/>
          </w:tcPr>
          <w:p w14:paraId="257A4159">
            <w:pPr>
              <w:pStyle w:val="style0"/>
              <w:jc w:val="center"/>
              <w:rPr/>
            </w:pPr>
            <w:r>
              <w:rPr>
                <w:rFonts w:ascii="宋体" w:eastAsia="宋体" w:hAnsi="宋体"/>
                <w:sz w:val="18"/>
              </w:rPr>
              <w:t>041005002001</w:t>
            </w:r>
          </w:p>
        </w:tc>
        <w:tc>
          <w:tcPr>
            <w:tcW w:w="2160" w:type="dxa"/>
            <w:tcBorders/>
          </w:tcPr>
          <w:p w14:paraId="DA95D457">
            <w:pPr>
              <w:pStyle w:val="style0"/>
              <w:jc w:val="left"/>
              <w:rPr/>
            </w:pPr>
            <w:r>
              <w:rPr>
                <w:rFonts w:ascii="宋体" w:eastAsia="宋体" w:hAnsi="宋体"/>
                <w:sz w:val="18"/>
              </w:rPr>
              <w:t>消防应急照明灯安装</w:t>
            </w:r>
          </w:p>
        </w:tc>
        <w:tc>
          <w:tcPr>
            <w:tcW w:w="3600" w:type="dxa"/>
            <w:tcBorders/>
          </w:tcPr>
          <w:p w14:paraId="8C959DFA">
            <w:pPr>
              <w:pStyle w:val="style0"/>
              <w:jc w:val="center"/>
              <w:rPr/>
            </w:pPr>
            <w:r>
              <w:rPr>
                <w:rFonts w:ascii="宋体" w:eastAsia="宋体" w:hAnsi="宋体"/>
                <w:sz w:val="18"/>
              </w:rPr>
              <w:t>安装、接线、调试</w:t>
            </w:r>
          </w:p>
        </w:tc>
        <w:tc>
          <w:tcPr>
            <w:tcW w:w="864" w:type="dxa"/>
            <w:tcBorders/>
          </w:tcPr>
          <w:p w14:paraId="CEB4CA34">
            <w:pPr>
              <w:pStyle w:val="style0"/>
              <w:jc w:val="center"/>
              <w:rPr/>
            </w:pPr>
            <w:r>
              <w:rPr>
                <w:rFonts w:ascii="宋体" w:eastAsia="宋体" w:hAnsi="宋体"/>
                <w:sz w:val="18"/>
              </w:rPr>
              <w:t>套</w:t>
            </w:r>
          </w:p>
        </w:tc>
        <w:tc>
          <w:tcPr>
            <w:tcW w:w="1152" w:type="dxa"/>
            <w:tcBorders/>
          </w:tcPr>
          <w:p w14:paraId="E2A79BD2">
            <w:pPr>
              <w:pStyle w:val="style0"/>
              <w:jc w:val="center"/>
              <w:rPr/>
            </w:pPr>
            <w:r>
              <w:rPr>
                <w:rFonts w:ascii="宋体" w:eastAsia="宋体" w:hAnsi="宋体"/>
                <w:sz w:val="18"/>
              </w:rPr>
              <w:t>320.00</w:t>
            </w:r>
          </w:p>
        </w:tc>
        <w:tc>
          <w:tcPr>
            <w:tcW w:w="1296" w:type="dxa"/>
            <w:tcBorders/>
          </w:tcPr>
          <w:p w14:paraId="27DCEF54">
            <w:pPr>
              <w:pStyle w:val="style0"/>
              <w:jc w:val="center"/>
              <w:rPr/>
            </w:pPr>
            <w:r>
              <w:rPr>
                <w:rFonts w:ascii="宋体" w:eastAsia="宋体" w:hAnsi="宋体"/>
                <w:sz w:val="18"/>
              </w:rPr>
              <w:t>——</w:t>
            </w:r>
          </w:p>
        </w:tc>
        <w:tc>
          <w:tcPr>
            <w:tcW w:w="1296" w:type="dxa"/>
            <w:tcBorders/>
          </w:tcPr>
          <w:p w14:paraId="DBE25A7A">
            <w:pPr>
              <w:pStyle w:val="style0"/>
              <w:jc w:val="center"/>
              <w:rPr/>
            </w:pPr>
            <w:r>
              <w:rPr>
                <w:rFonts w:ascii="宋体" w:eastAsia="宋体" w:hAnsi="宋体"/>
                <w:sz w:val="18"/>
              </w:rPr>
              <w:t>——</w:t>
            </w:r>
          </w:p>
        </w:tc>
      </w:tr>
    </w:tbl>
    <w:p w14:paraId="CC2775B2">
      <w:pPr>
        <w:pStyle w:val="style0"/>
        <w:rPr/>
      </w:pPr>
      <w:r>
        <w:br w:type="page"/>
      </w:r>
    </w:p>
    <w:p w14:paraId="56156B52">
      <w:pPr>
        <w:pStyle w:val="style0"/>
        <w:rPr/>
      </w:pPr>
    </w:p>
    <w:p w14:paraId="6FCD0B5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7649C90">
        <w:trPr>
          <w:jc w:val="center"/>
        </w:trPr>
        <w:tc>
          <w:tcPr>
            <w:tcW w:w="1440" w:type="dxa"/>
            <w:tcBorders/>
          </w:tcPr>
          <w:p w14:paraId="EB00DB97">
            <w:pPr>
              <w:pStyle w:val="style0"/>
              <w:jc w:val="center"/>
              <w:rPr/>
            </w:pPr>
            <w:r>
              <w:rPr>
                <w:rFonts w:ascii="宋体" w:eastAsia="宋体" w:hAnsi="宋体"/>
                <w:b/>
                <w:sz w:val="18"/>
              </w:rPr>
              <w:t>项目编码</w:t>
            </w:r>
          </w:p>
        </w:tc>
        <w:tc>
          <w:tcPr>
            <w:tcW w:w="1440" w:type="dxa"/>
            <w:tcBorders/>
          </w:tcPr>
          <w:p w14:paraId="BE847AF0">
            <w:pPr>
              <w:pStyle w:val="style0"/>
              <w:jc w:val="center"/>
              <w:rPr/>
            </w:pPr>
            <w:r>
              <w:rPr>
                <w:rFonts w:ascii="宋体" w:eastAsia="宋体" w:hAnsi="宋体"/>
                <w:sz w:val="18"/>
              </w:rPr>
              <w:t>041005002001</w:t>
            </w:r>
          </w:p>
        </w:tc>
        <w:tc>
          <w:tcPr>
            <w:tcW w:w="1440" w:type="dxa"/>
            <w:tcBorders/>
          </w:tcPr>
          <w:p w14:paraId="20340EAE">
            <w:pPr>
              <w:pStyle w:val="style0"/>
              <w:jc w:val="center"/>
              <w:rPr/>
            </w:pPr>
            <w:r>
              <w:rPr>
                <w:rFonts w:ascii="宋体" w:eastAsia="宋体" w:hAnsi="宋体"/>
                <w:b/>
                <w:sz w:val="18"/>
              </w:rPr>
              <w:t>项目名称</w:t>
            </w:r>
          </w:p>
        </w:tc>
        <w:tc>
          <w:tcPr>
            <w:tcW w:w="1440" w:type="dxa"/>
            <w:tcBorders/>
          </w:tcPr>
          <w:p w14:paraId="DE465FFA">
            <w:pPr>
              <w:pStyle w:val="style0"/>
              <w:jc w:val="center"/>
              <w:rPr/>
            </w:pPr>
            <w:r>
              <w:rPr>
                <w:rFonts w:ascii="宋体" w:eastAsia="宋体" w:hAnsi="宋体"/>
                <w:sz w:val="18"/>
              </w:rPr>
              <w:t>消防应急照明灯安装</w:t>
            </w:r>
          </w:p>
        </w:tc>
        <w:tc>
          <w:tcPr>
            <w:tcW w:w="1440" w:type="dxa"/>
            <w:tcBorders/>
          </w:tcPr>
          <w:p w14:paraId="3D5E9CC9">
            <w:pPr>
              <w:pStyle w:val="style0"/>
              <w:jc w:val="center"/>
              <w:rPr/>
            </w:pPr>
            <w:r>
              <w:rPr>
                <w:rFonts w:ascii="宋体" w:eastAsia="宋体" w:hAnsi="宋体"/>
                <w:b/>
                <w:sz w:val="18"/>
              </w:rPr>
              <w:t>计量单位</w:t>
            </w:r>
          </w:p>
        </w:tc>
        <w:tc>
          <w:tcPr>
            <w:tcW w:w="1440" w:type="dxa"/>
            <w:tcBorders/>
          </w:tcPr>
          <w:p w14:paraId="7F01DDE0">
            <w:pPr>
              <w:pStyle w:val="style0"/>
              <w:jc w:val="center"/>
              <w:rPr/>
            </w:pPr>
            <w:r>
              <w:rPr>
                <w:rFonts w:ascii="宋体" w:eastAsia="宋体" w:hAnsi="宋体"/>
                <w:sz w:val="18"/>
              </w:rPr>
              <w:t>套</w:t>
            </w:r>
          </w:p>
        </w:tc>
      </w:tr>
      <w:tr w14:paraId="2AFAA5E1">
        <w:tblPrEx/>
        <w:trPr>
          <w:jc w:val="center"/>
        </w:trPr>
        <w:tc>
          <w:tcPr>
            <w:tcW w:w="1440" w:type="dxa"/>
            <w:tcBorders/>
          </w:tcPr>
          <w:p w14:paraId="29D216AB">
            <w:pPr>
              <w:pStyle w:val="style0"/>
              <w:jc w:val="center"/>
              <w:rPr/>
            </w:pPr>
            <w:r>
              <w:rPr>
                <w:rFonts w:ascii="宋体" w:eastAsia="宋体" w:hAnsi="宋体"/>
                <w:b/>
                <w:sz w:val="18"/>
              </w:rPr>
              <w:t>清单工程量</w:t>
            </w:r>
          </w:p>
        </w:tc>
        <w:tc>
          <w:tcPr>
            <w:tcW w:w="1440" w:type="dxa"/>
            <w:tcBorders/>
          </w:tcPr>
          <w:p w14:paraId="EAC12AD5">
            <w:pPr>
              <w:pStyle w:val="style0"/>
              <w:jc w:val="center"/>
              <w:rPr/>
            </w:pPr>
            <w:r>
              <w:rPr>
                <w:rFonts w:ascii="宋体" w:eastAsia="宋体" w:hAnsi="宋体"/>
                <w:sz w:val="18"/>
              </w:rPr>
              <w:t>320.00</w:t>
            </w:r>
          </w:p>
        </w:tc>
        <w:tc>
          <w:tcPr>
            <w:tcW w:w="1440" w:type="dxa"/>
            <w:tcBorders/>
          </w:tcPr>
          <w:p w14:paraId="5287E592">
            <w:pPr>
              <w:pStyle w:val="style0"/>
              <w:jc w:val="center"/>
              <w:rPr/>
            </w:pPr>
            <w:r>
              <w:rPr>
                <w:rFonts w:ascii="宋体" w:eastAsia="宋体" w:hAnsi="宋体"/>
                <w:b/>
                <w:sz w:val="18"/>
              </w:rPr>
              <w:t>综合单价</w:t>
            </w:r>
          </w:p>
        </w:tc>
        <w:tc>
          <w:tcPr>
            <w:tcW w:w="1440" w:type="dxa"/>
            <w:tcBorders/>
          </w:tcPr>
          <w:p w14:paraId="067B2455">
            <w:pPr>
              <w:pStyle w:val="style0"/>
              <w:jc w:val="center"/>
              <w:rPr/>
            </w:pPr>
            <w:r>
              <w:rPr>
                <w:rFonts w:ascii="宋体" w:eastAsia="宋体" w:hAnsi="宋体"/>
                <w:sz w:val="18"/>
              </w:rPr>
              <w:t>——</w:t>
            </w:r>
          </w:p>
        </w:tc>
        <w:tc>
          <w:tcPr>
            <w:tcW w:w="1440" w:type="dxa"/>
            <w:tcBorders/>
          </w:tcPr>
          <w:p w14:paraId="536910F3">
            <w:pPr>
              <w:pStyle w:val="style0"/>
              <w:jc w:val="center"/>
              <w:rPr/>
            </w:pPr>
            <w:r>
              <w:rPr>
                <w:rFonts w:ascii="宋体" w:eastAsia="宋体" w:hAnsi="宋体"/>
                <w:b/>
                <w:sz w:val="18"/>
              </w:rPr>
              <w:t>合价</w:t>
            </w:r>
          </w:p>
        </w:tc>
        <w:tc>
          <w:tcPr>
            <w:tcW w:w="1440" w:type="dxa"/>
            <w:tcBorders/>
          </w:tcPr>
          <w:p w14:paraId="DD338BF8">
            <w:pPr>
              <w:pStyle w:val="style0"/>
              <w:jc w:val="center"/>
              <w:rPr/>
            </w:pPr>
            <w:r>
              <w:rPr>
                <w:rFonts w:ascii="宋体" w:eastAsia="宋体" w:hAnsi="宋体"/>
                <w:sz w:val="18"/>
              </w:rPr>
              <w:t>——</w:t>
            </w:r>
          </w:p>
        </w:tc>
      </w:tr>
    </w:tbl>
    <w:p w14:paraId="A3DCD78C">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CEE6D6E">
        <w:trPr>
          <w:jc w:val="center"/>
        </w:trPr>
        <w:tc>
          <w:tcPr>
            <w:tcW w:w="1728" w:type="dxa"/>
            <w:tcBorders/>
          </w:tcPr>
          <w:p w14:paraId="AE4AEBD4">
            <w:pPr>
              <w:pStyle w:val="style0"/>
              <w:jc w:val="center"/>
              <w:rPr/>
            </w:pPr>
            <w:r>
              <w:rPr>
                <w:rFonts w:ascii="宋体" w:eastAsia="宋体" w:hAnsi="宋体"/>
                <w:b/>
                <w:sz w:val="18"/>
              </w:rPr>
              <w:t>费用名称</w:t>
            </w:r>
          </w:p>
        </w:tc>
        <w:tc>
          <w:tcPr>
            <w:tcW w:w="1728" w:type="dxa"/>
            <w:tcBorders/>
          </w:tcPr>
          <w:p w14:paraId="C35BED8F">
            <w:pPr>
              <w:pStyle w:val="style0"/>
              <w:jc w:val="center"/>
              <w:rPr/>
            </w:pPr>
            <w:r>
              <w:rPr>
                <w:rFonts w:ascii="宋体" w:eastAsia="宋体" w:hAnsi="宋体"/>
                <w:b/>
                <w:sz w:val="18"/>
              </w:rPr>
              <w:t>单位</w:t>
            </w:r>
          </w:p>
        </w:tc>
        <w:tc>
          <w:tcPr>
            <w:tcW w:w="1728" w:type="dxa"/>
            <w:tcBorders/>
          </w:tcPr>
          <w:p w14:paraId="7BDEBB86">
            <w:pPr>
              <w:pStyle w:val="style0"/>
              <w:jc w:val="center"/>
              <w:rPr/>
            </w:pPr>
            <w:r>
              <w:rPr>
                <w:rFonts w:ascii="宋体" w:eastAsia="宋体" w:hAnsi="宋体"/>
                <w:b/>
                <w:sz w:val="18"/>
              </w:rPr>
              <w:t>消耗量</w:t>
            </w:r>
          </w:p>
        </w:tc>
        <w:tc>
          <w:tcPr>
            <w:tcW w:w="1728" w:type="dxa"/>
            <w:tcBorders/>
          </w:tcPr>
          <w:p w14:paraId="587FDCE3">
            <w:pPr>
              <w:pStyle w:val="style0"/>
              <w:jc w:val="center"/>
              <w:rPr/>
            </w:pPr>
            <w:r>
              <w:rPr>
                <w:rFonts w:ascii="宋体" w:eastAsia="宋体" w:hAnsi="宋体"/>
                <w:b/>
                <w:sz w:val="18"/>
              </w:rPr>
              <w:t>单价（元）</w:t>
            </w:r>
          </w:p>
        </w:tc>
        <w:tc>
          <w:tcPr>
            <w:tcW w:w="1728" w:type="dxa"/>
            <w:tcBorders/>
          </w:tcPr>
          <w:p w14:paraId="BA8DB87B">
            <w:pPr>
              <w:pStyle w:val="style0"/>
              <w:jc w:val="center"/>
              <w:rPr/>
            </w:pPr>
            <w:r>
              <w:rPr>
                <w:rFonts w:ascii="宋体" w:eastAsia="宋体" w:hAnsi="宋体"/>
                <w:b/>
                <w:sz w:val="18"/>
              </w:rPr>
              <w:t>合价（元）</w:t>
            </w:r>
          </w:p>
        </w:tc>
      </w:tr>
      <w:tr w14:paraId="ECE7486F">
        <w:tblPrEx/>
        <w:trPr>
          <w:jc w:val="center"/>
        </w:trPr>
        <w:tc>
          <w:tcPr>
            <w:tcW w:w="1728" w:type="dxa"/>
            <w:tcBorders/>
          </w:tcPr>
          <w:p w14:paraId="04DC25E0">
            <w:pPr>
              <w:pStyle w:val="style0"/>
              <w:jc w:val="center"/>
              <w:rPr/>
            </w:pPr>
            <w:r>
              <w:rPr>
                <w:rFonts w:ascii="宋体" w:eastAsia="宋体" w:hAnsi="宋体"/>
                <w:sz w:val="18"/>
              </w:rPr>
              <w:t>人工费</w:t>
            </w:r>
          </w:p>
        </w:tc>
        <w:tc>
          <w:tcPr>
            <w:tcW w:w="1728" w:type="dxa"/>
            <w:tcBorders/>
          </w:tcPr>
          <w:p w14:paraId="149A3543">
            <w:pPr>
              <w:pStyle w:val="style0"/>
              <w:jc w:val="center"/>
              <w:rPr/>
            </w:pPr>
          </w:p>
        </w:tc>
        <w:tc>
          <w:tcPr>
            <w:tcW w:w="1728" w:type="dxa"/>
            <w:tcBorders/>
          </w:tcPr>
          <w:p w14:paraId="899529F2">
            <w:pPr>
              <w:pStyle w:val="style0"/>
              <w:jc w:val="center"/>
              <w:rPr/>
            </w:pPr>
          </w:p>
        </w:tc>
        <w:tc>
          <w:tcPr>
            <w:tcW w:w="1728" w:type="dxa"/>
            <w:tcBorders/>
          </w:tcPr>
          <w:p w14:paraId="A6B01E42">
            <w:pPr>
              <w:pStyle w:val="style0"/>
              <w:jc w:val="center"/>
              <w:rPr/>
            </w:pPr>
          </w:p>
        </w:tc>
        <w:tc>
          <w:tcPr>
            <w:tcW w:w="1728" w:type="dxa"/>
            <w:tcBorders/>
          </w:tcPr>
          <w:p w14:paraId="C870EB7B">
            <w:pPr>
              <w:pStyle w:val="style0"/>
              <w:jc w:val="center"/>
              <w:rPr/>
            </w:pPr>
          </w:p>
        </w:tc>
      </w:tr>
      <w:tr w14:paraId="AE358F32">
        <w:tblPrEx/>
        <w:trPr>
          <w:jc w:val="center"/>
        </w:trPr>
        <w:tc>
          <w:tcPr>
            <w:tcW w:w="1728" w:type="dxa"/>
            <w:tcBorders/>
          </w:tcPr>
          <w:p w14:paraId="C178E878">
            <w:pPr>
              <w:pStyle w:val="style0"/>
              <w:jc w:val="center"/>
              <w:rPr/>
            </w:pPr>
            <w:r>
              <w:rPr>
                <w:rFonts w:ascii="宋体" w:eastAsia="宋体" w:hAnsi="宋体"/>
                <w:sz w:val="18"/>
              </w:rPr>
              <w:t>材料费</w:t>
            </w:r>
          </w:p>
        </w:tc>
        <w:tc>
          <w:tcPr>
            <w:tcW w:w="1728" w:type="dxa"/>
            <w:tcBorders/>
          </w:tcPr>
          <w:p w14:paraId="1192923F">
            <w:pPr>
              <w:pStyle w:val="style0"/>
              <w:jc w:val="center"/>
              <w:rPr/>
            </w:pPr>
          </w:p>
        </w:tc>
        <w:tc>
          <w:tcPr>
            <w:tcW w:w="1728" w:type="dxa"/>
            <w:tcBorders/>
          </w:tcPr>
          <w:p w14:paraId="8600EDD5">
            <w:pPr>
              <w:pStyle w:val="style0"/>
              <w:jc w:val="center"/>
              <w:rPr/>
            </w:pPr>
          </w:p>
        </w:tc>
        <w:tc>
          <w:tcPr>
            <w:tcW w:w="1728" w:type="dxa"/>
            <w:tcBorders/>
          </w:tcPr>
          <w:p w14:paraId="813C5FD1">
            <w:pPr>
              <w:pStyle w:val="style0"/>
              <w:jc w:val="center"/>
              <w:rPr/>
            </w:pPr>
          </w:p>
        </w:tc>
        <w:tc>
          <w:tcPr>
            <w:tcW w:w="1728" w:type="dxa"/>
            <w:tcBorders/>
          </w:tcPr>
          <w:p w14:paraId="69AEB28E">
            <w:pPr>
              <w:pStyle w:val="style0"/>
              <w:jc w:val="center"/>
              <w:rPr/>
            </w:pPr>
          </w:p>
        </w:tc>
      </w:tr>
      <w:tr w14:paraId="C92B0875">
        <w:tblPrEx/>
        <w:trPr>
          <w:jc w:val="center"/>
        </w:trPr>
        <w:tc>
          <w:tcPr>
            <w:tcW w:w="1728" w:type="dxa"/>
            <w:tcBorders/>
          </w:tcPr>
          <w:p w14:paraId="86E71CBA">
            <w:pPr>
              <w:pStyle w:val="style0"/>
              <w:jc w:val="center"/>
              <w:rPr/>
            </w:pPr>
            <w:r>
              <w:rPr>
                <w:rFonts w:ascii="宋体" w:eastAsia="宋体" w:hAnsi="宋体"/>
                <w:sz w:val="18"/>
              </w:rPr>
              <w:t>机械费</w:t>
            </w:r>
          </w:p>
        </w:tc>
        <w:tc>
          <w:tcPr>
            <w:tcW w:w="1728" w:type="dxa"/>
            <w:tcBorders/>
          </w:tcPr>
          <w:p w14:paraId="19604762">
            <w:pPr>
              <w:pStyle w:val="style0"/>
              <w:jc w:val="center"/>
              <w:rPr/>
            </w:pPr>
          </w:p>
        </w:tc>
        <w:tc>
          <w:tcPr>
            <w:tcW w:w="1728" w:type="dxa"/>
            <w:tcBorders/>
          </w:tcPr>
          <w:p w14:paraId="F4CC9963">
            <w:pPr>
              <w:pStyle w:val="style0"/>
              <w:jc w:val="center"/>
              <w:rPr/>
            </w:pPr>
          </w:p>
        </w:tc>
        <w:tc>
          <w:tcPr>
            <w:tcW w:w="1728" w:type="dxa"/>
            <w:tcBorders/>
          </w:tcPr>
          <w:p w14:paraId="9613B61E">
            <w:pPr>
              <w:pStyle w:val="style0"/>
              <w:jc w:val="center"/>
              <w:rPr/>
            </w:pPr>
          </w:p>
        </w:tc>
        <w:tc>
          <w:tcPr>
            <w:tcW w:w="1728" w:type="dxa"/>
            <w:tcBorders/>
          </w:tcPr>
          <w:p w14:paraId="B8CB9608">
            <w:pPr>
              <w:pStyle w:val="style0"/>
              <w:jc w:val="center"/>
              <w:rPr/>
            </w:pPr>
          </w:p>
        </w:tc>
      </w:tr>
      <w:tr w14:paraId="6642DE74">
        <w:tblPrEx/>
        <w:trPr>
          <w:jc w:val="center"/>
        </w:trPr>
        <w:tc>
          <w:tcPr>
            <w:tcW w:w="1728" w:type="dxa"/>
            <w:tcBorders/>
          </w:tcPr>
          <w:p w14:paraId="904B0464">
            <w:pPr>
              <w:pStyle w:val="style0"/>
              <w:jc w:val="center"/>
              <w:rPr/>
            </w:pPr>
            <w:r>
              <w:rPr>
                <w:rFonts w:ascii="宋体" w:eastAsia="宋体" w:hAnsi="宋体"/>
                <w:sz w:val="18"/>
              </w:rPr>
              <w:t>企业管理费</w:t>
            </w:r>
          </w:p>
        </w:tc>
        <w:tc>
          <w:tcPr>
            <w:tcW w:w="1728" w:type="dxa"/>
            <w:tcBorders/>
          </w:tcPr>
          <w:p w14:paraId="B18DC25C">
            <w:pPr>
              <w:pStyle w:val="style0"/>
              <w:jc w:val="center"/>
              <w:rPr/>
            </w:pPr>
          </w:p>
        </w:tc>
        <w:tc>
          <w:tcPr>
            <w:tcW w:w="1728" w:type="dxa"/>
            <w:tcBorders/>
          </w:tcPr>
          <w:p w14:paraId="8902B97F">
            <w:pPr>
              <w:pStyle w:val="style0"/>
              <w:jc w:val="center"/>
              <w:rPr/>
            </w:pPr>
          </w:p>
        </w:tc>
        <w:tc>
          <w:tcPr>
            <w:tcW w:w="1728" w:type="dxa"/>
            <w:tcBorders/>
          </w:tcPr>
          <w:p w14:paraId="9C92EF7A">
            <w:pPr>
              <w:pStyle w:val="style0"/>
              <w:jc w:val="center"/>
              <w:rPr/>
            </w:pPr>
          </w:p>
        </w:tc>
        <w:tc>
          <w:tcPr>
            <w:tcW w:w="1728" w:type="dxa"/>
            <w:tcBorders/>
          </w:tcPr>
          <w:p w14:paraId="3174E1D4">
            <w:pPr>
              <w:pStyle w:val="style0"/>
              <w:jc w:val="center"/>
              <w:rPr/>
            </w:pPr>
          </w:p>
        </w:tc>
      </w:tr>
      <w:tr w14:paraId="BE4ED272">
        <w:tblPrEx/>
        <w:trPr>
          <w:jc w:val="center"/>
        </w:trPr>
        <w:tc>
          <w:tcPr>
            <w:tcW w:w="1728" w:type="dxa"/>
            <w:tcBorders/>
          </w:tcPr>
          <w:p w14:paraId="F0E5B652">
            <w:pPr>
              <w:pStyle w:val="style0"/>
              <w:jc w:val="center"/>
              <w:rPr/>
            </w:pPr>
            <w:r>
              <w:rPr>
                <w:rFonts w:ascii="宋体" w:eastAsia="宋体" w:hAnsi="宋体"/>
                <w:sz w:val="18"/>
              </w:rPr>
              <w:t>利润</w:t>
            </w:r>
          </w:p>
        </w:tc>
        <w:tc>
          <w:tcPr>
            <w:tcW w:w="1728" w:type="dxa"/>
            <w:tcBorders/>
          </w:tcPr>
          <w:p w14:paraId="95E68429">
            <w:pPr>
              <w:pStyle w:val="style0"/>
              <w:jc w:val="center"/>
              <w:rPr/>
            </w:pPr>
          </w:p>
        </w:tc>
        <w:tc>
          <w:tcPr>
            <w:tcW w:w="1728" w:type="dxa"/>
            <w:tcBorders/>
          </w:tcPr>
          <w:p w14:paraId="5527CFB2">
            <w:pPr>
              <w:pStyle w:val="style0"/>
              <w:jc w:val="center"/>
              <w:rPr/>
            </w:pPr>
          </w:p>
        </w:tc>
        <w:tc>
          <w:tcPr>
            <w:tcW w:w="1728" w:type="dxa"/>
            <w:tcBorders/>
          </w:tcPr>
          <w:p w14:paraId="103D45AF">
            <w:pPr>
              <w:pStyle w:val="style0"/>
              <w:jc w:val="center"/>
              <w:rPr/>
            </w:pPr>
          </w:p>
        </w:tc>
        <w:tc>
          <w:tcPr>
            <w:tcW w:w="1728" w:type="dxa"/>
            <w:tcBorders/>
          </w:tcPr>
          <w:p w14:paraId="DA963F70">
            <w:pPr>
              <w:pStyle w:val="style0"/>
              <w:jc w:val="center"/>
              <w:rPr/>
            </w:pPr>
          </w:p>
        </w:tc>
      </w:tr>
    </w:tbl>
    <w:p w14:paraId="FE26D73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34481906">
        <w:trPr>
          <w:jc w:val="center"/>
        </w:trPr>
        <w:tc>
          <w:tcPr>
            <w:tcW w:w="576" w:type="dxa"/>
            <w:tcBorders/>
          </w:tcPr>
          <w:p w14:paraId="A2AC9BEA">
            <w:pPr>
              <w:pStyle w:val="style0"/>
              <w:jc w:val="center"/>
              <w:rPr/>
            </w:pPr>
            <w:r>
              <w:rPr>
                <w:rFonts w:ascii="宋体" w:eastAsia="宋体" w:hAnsi="宋体"/>
                <w:b/>
                <w:sz w:val="18"/>
              </w:rPr>
              <w:t>序号</w:t>
            </w:r>
          </w:p>
        </w:tc>
        <w:tc>
          <w:tcPr>
            <w:tcW w:w="1728" w:type="dxa"/>
            <w:tcBorders/>
          </w:tcPr>
          <w:p w14:paraId="00D4ED54">
            <w:pPr>
              <w:pStyle w:val="style0"/>
              <w:jc w:val="center"/>
              <w:rPr/>
            </w:pPr>
            <w:r>
              <w:rPr>
                <w:rFonts w:ascii="宋体" w:eastAsia="宋体" w:hAnsi="宋体"/>
                <w:b/>
                <w:sz w:val="18"/>
              </w:rPr>
              <w:t>项目编码</w:t>
            </w:r>
          </w:p>
        </w:tc>
        <w:tc>
          <w:tcPr>
            <w:tcW w:w="2160" w:type="dxa"/>
            <w:tcBorders/>
          </w:tcPr>
          <w:p w14:paraId="DF9DC24F">
            <w:pPr>
              <w:pStyle w:val="style0"/>
              <w:jc w:val="center"/>
              <w:rPr/>
            </w:pPr>
            <w:r>
              <w:rPr>
                <w:rFonts w:ascii="宋体" w:eastAsia="宋体" w:hAnsi="宋体"/>
                <w:b/>
                <w:sz w:val="18"/>
              </w:rPr>
              <w:t>项目名称</w:t>
            </w:r>
          </w:p>
        </w:tc>
        <w:tc>
          <w:tcPr>
            <w:tcW w:w="3600" w:type="dxa"/>
            <w:tcBorders/>
          </w:tcPr>
          <w:p w14:paraId="BFF8E2F2">
            <w:pPr>
              <w:pStyle w:val="style0"/>
              <w:jc w:val="center"/>
              <w:rPr/>
            </w:pPr>
            <w:r>
              <w:rPr>
                <w:rFonts w:ascii="宋体" w:eastAsia="宋体" w:hAnsi="宋体"/>
                <w:b/>
                <w:sz w:val="18"/>
              </w:rPr>
              <w:t>项目特征描述</w:t>
            </w:r>
          </w:p>
        </w:tc>
        <w:tc>
          <w:tcPr>
            <w:tcW w:w="864" w:type="dxa"/>
            <w:tcBorders/>
          </w:tcPr>
          <w:p w14:paraId="C6B13BFE">
            <w:pPr>
              <w:pStyle w:val="style0"/>
              <w:jc w:val="center"/>
              <w:rPr/>
            </w:pPr>
            <w:r>
              <w:rPr>
                <w:rFonts w:ascii="宋体" w:eastAsia="宋体" w:hAnsi="宋体"/>
                <w:b/>
                <w:sz w:val="18"/>
              </w:rPr>
              <w:t>计量单位</w:t>
            </w:r>
          </w:p>
        </w:tc>
        <w:tc>
          <w:tcPr>
            <w:tcW w:w="1152" w:type="dxa"/>
            <w:tcBorders/>
          </w:tcPr>
          <w:p w14:paraId="72767E70">
            <w:pPr>
              <w:pStyle w:val="style0"/>
              <w:jc w:val="center"/>
              <w:rPr/>
            </w:pPr>
            <w:r>
              <w:rPr>
                <w:rFonts w:ascii="宋体" w:eastAsia="宋体" w:hAnsi="宋体"/>
                <w:b/>
                <w:sz w:val="18"/>
              </w:rPr>
              <w:t>工程量</w:t>
            </w:r>
          </w:p>
        </w:tc>
        <w:tc>
          <w:tcPr>
            <w:tcW w:w="1296" w:type="dxa"/>
            <w:tcBorders/>
          </w:tcPr>
          <w:p w14:paraId="5FC27631">
            <w:pPr>
              <w:pStyle w:val="style0"/>
              <w:jc w:val="center"/>
              <w:rPr/>
            </w:pPr>
            <w:r>
              <w:rPr>
                <w:rFonts w:ascii="宋体" w:eastAsia="宋体" w:hAnsi="宋体"/>
                <w:b/>
                <w:sz w:val="18"/>
              </w:rPr>
              <w:t>综合单价（元）</w:t>
            </w:r>
          </w:p>
        </w:tc>
        <w:tc>
          <w:tcPr>
            <w:tcW w:w="1296" w:type="dxa"/>
            <w:tcBorders/>
          </w:tcPr>
          <w:p w14:paraId="2C36CEEB">
            <w:pPr>
              <w:pStyle w:val="style0"/>
              <w:jc w:val="center"/>
              <w:rPr/>
            </w:pPr>
            <w:r>
              <w:rPr>
                <w:rFonts w:ascii="宋体" w:eastAsia="宋体" w:hAnsi="宋体"/>
                <w:b/>
                <w:sz w:val="18"/>
              </w:rPr>
              <w:t>合价（元）</w:t>
            </w:r>
          </w:p>
        </w:tc>
      </w:tr>
      <w:tr w14:paraId="EF68FF79">
        <w:tblPrEx/>
        <w:trPr>
          <w:jc w:val="center"/>
        </w:trPr>
        <w:tc>
          <w:tcPr>
            <w:tcW w:w="576" w:type="dxa"/>
            <w:tcBorders/>
          </w:tcPr>
          <w:p w14:paraId="D297E000">
            <w:pPr>
              <w:pStyle w:val="style0"/>
              <w:jc w:val="center"/>
              <w:rPr/>
            </w:pPr>
            <w:r>
              <w:rPr>
                <w:rFonts w:ascii="宋体" w:eastAsia="宋体" w:hAnsi="宋体"/>
                <w:sz w:val="18"/>
              </w:rPr>
              <w:t>26</w:t>
            </w:r>
          </w:p>
        </w:tc>
        <w:tc>
          <w:tcPr>
            <w:tcW w:w="1728" w:type="dxa"/>
            <w:tcBorders/>
          </w:tcPr>
          <w:p w14:paraId="26D2AA65">
            <w:pPr>
              <w:pStyle w:val="style0"/>
              <w:jc w:val="center"/>
              <w:rPr/>
            </w:pPr>
            <w:r>
              <w:rPr>
                <w:rFonts w:ascii="宋体" w:eastAsia="宋体" w:hAnsi="宋体"/>
                <w:sz w:val="18"/>
              </w:rPr>
              <w:t>041005002002</w:t>
            </w:r>
          </w:p>
        </w:tc>
        <w:tc>
          <w:tcPr>
            <w:tcW w:w="2160" w:type="dxa"/>
            <w:tcBorders/>
          </w:tcPr>
          <w:p w14:paraId="13B592D6">
            <w:pPr>
              <w:pStyle w:val="style0"/>
              <w:jc w:val="left"/>
              <w:rPr/>
            </w:pPr>
            <w:r>
              <w:rPr>
                <w:rFonts w:ascii="宋体" w:eastAsia="宋体" w:hAnsi="宋体"/>
                <w:sz w:val="18"/>
              </w:rPr>
              <w:t>疏散指示标志安装</w:t>
            </w:r>
          </w:p>
        </w:tc>
        <w:tc>
          <w:tcPr>
            <w:tcW w:w="3600" w:type="dxa"/>
            <w:tcBorders/>
          </w:tcPr>
          <w:p w14:paraId="C3A5A534">
            <w:pPr>
              <w:pStyle w:val="style0"/>
              <w:jc w:val="center"/>
              <w:rPr/>
            </w:pPr>
            <w:r>
              <w:rPr>
                <w:rFonts w:ascii="宋体" w:eastAsia="宋体" w:hAnsi="宋体"/>
                <w:sz w:val="18"/>
              </w:rPr>
              <w:t>安装、接线、调试</w:t>
            </w:r>
          </w:p>
        </w:tc>
        <w:tc>
          <w:tcPr>
            <w:tcW w:w="864" w:type="dxa"/>
            <w:tcBorders/>
          </w:tcPr>
          <w:p w14:paraId="A1F32175">
            <w:pPr>
              <w:pStyle w:val="style0"/>
              <w:jc w:val="center"/>
              <w:rPr/>
            </w:pPr>
            <w:r>
              <w:rPr>
                <w:rFonts w:ascii="宋体" w:eastAsia="宋体" w:hAnsi="宋体"/>
                <w:sz w:val="18"/>
              </w:rPr>
              <w:t>套</w:t>
            </w:r>
          </w:p>
        </w:tc>
        <w:tc>
          <w:tcPr>
            <w:tcW w:w="1152" w:type="dxa"/>
            <w:tcBorders/>
          </w:tcPr>
          <w:p w14:paraId="594F2A98">
            <w:pPr>
              <w:pStyle w:val="style0"/>
              <w:jc w:val="center"/>
              <w:rPr/>
            </w:pPr>
            <w:r>
              <w:rPr>
                <w:rFonts w:ascii="宋体" w:eastAsia="宋体" w:hAnsi="宋体"/>
                <w:sz w:val="18"/>
              </w:rPr>
              <w:t>280.00</w:t>
            </w:r>
          </w:p>
        </w:tc>
        <w:tc>
          <w:tcPr>
            <w:tcW w:w="1296" w:type="dxa"/>
            <w:tcBorders/>
          </w:tcPr>
          <w:p w14:paraId="9064147E">
            <w:pPr>
              <w:pStyle w:val="style0"/>
              <w:jc w:val="center"/>
              <w:rPr/>
            </w:pPr>
            <w:r>
              <w:rPr>
                <w:rFonts w:ascii="宋体" w:eastAsia="宋体" w:hAnsi="宋体"/>
                <w:sz w:val="18"/>
              </w:rPr>
              <w:t>——</w:t>
            </w:r>
          </w:p>
        </w:tc>
        <w:tc>
          <w:tcPr>
            <w:tcW w:w="1296" w:type="dxa"/>
            <w:tcBorders/>
          </w:tcPr>
          <w:p w14:paraId="76522F6E">
            <w:pPr>
              <w:pStyle w:val="style0"/>
              <w:jc w:val="center"/>
              <w:rPr/>
            </w:pPr>
            <w:r>
              <w:rPr>
                <w:rFonts w:ascii="宋体" w:eastAsia="宋体" w:hAnsi="宋体"/>
                <w:sz w:val="18"/>
              </w:rPr>
              <w:t>——</w:t>
            </w:r>
          </w:p>
        </w:tc>
      </w:tr>
    </w:tbl>
    <w:p w14:paraId="107A952B">
      <w:pPr>
        <w:pStyle w:val="style0"/>
        <w:rPr/>
      </w:pPr>
      <w:r>
        <w:br w:type="page"/>
      </w:r>
    </w:p>
    <w:p w14:paraId="7A8ADA25">
      <w:pPr>
        <w:pStyle w:val="style0"/>
        <w:rPr/>
      </w:pPr>
    </w:p>
    <w:p w14:paraId="CB03A38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034D839">
        <w:trPr>
          <w:jc w:val="center"/>
        </w:trPr>
        <w:tc>
          <w:tcPr>
            <w:tcW w:w="1440" w:type="dxa"/>
            <w:tcBorders/>
          </w:tcPr>
          <w:p w14:paraId="3A8BF36E">
            <w:pPr>
              <w:pStyle w:val="style0"/>
              <w:jc w:val="center"/>
              <w:rPr/>
            </w:pPr>
            <w:r>
              <w:rPr>
                <w:rFonts w:ascii="宋体" w:eastAsia="宋体" w:hAnsi="宋体"/>
                <w:b/>
                <w:sz w:val="18"/>
              </w:rPr>
              <w:t>项目编码</w:t>
            </w:r>
          </w:p>
        </w:tc>
        <w:tc>
          <w:tcPr>
            <w:tcW w:w="1440" w:type="dxa"/>
            <w:tcBorders/>
          </w:tcPr>
          <w:p w14:paraId="FC5759AD">
            <w:pPr>
              <w:pStyle w:val="style0"/>
              <w:jc w:val="center"/>
              <w:rPr/>
            </w:pPr>
            <w:r>
              <w:rPr>
                <w:rFonts w:ascii="宋体" w:eastAsia="宋体" w:hAnsi="宋体"/>
                <w:sz w:val="18"/>
              </w:rPr>
              <w:t>041005002002</w:t>
            </w:r>
          </w:p>
        </w:tc>
        <w:tc>
          <w:tcPr>
            <w:tcW w:w="1440" w:type="dxa"/>
            <w:tcBorders/>
          </w:tcPr>
          <w:p w14:paraId="4D9E6366">
            <w:pPr>
              <w:pStyle w:val="style0"/>
              <w:jc w:val="center"/>
              <w:rPr/>
            </w:pPr>
            <w:r>
              <w:rPr>
                <w:rFonts w:ascii="宋体" w:eastAsia="宋体" w:hAnsi="宋体"/>
                <w:b/>
                <w:sz w:val="18"/>
              </w:rPr>
              <w:t>项目名称</w:t>
            </w:r>
          </w:p>
        </w:tc>
        <w:tc>
          <w:tcPr>
            <w:tcW w:w="1440" w:type="dxa"/>
            <w:tcBorders/>
          </w:tcPr>
          <w:p w14:paraId="9610402C">
            <w:pPr>
              <w:pStyle w:val="style0"/>
              <w:jc w:val="center"/>
              <w:rPr/>
            </w:pPr>
            <w:r>
              <w:rPr>
                <w:rFonts w:ascii="宋体" w:eastAsia="宋体" w:hAnsi="宋体"/>
                <w:sz w:val="18"/>
              </w:rPr>
              <w:t>疏散指示标志安装</w:t>
            </w:r>
          </w:p>
        </w:tc>
        <w:tc>
          <w:tcPr>
            <w:tcW w:w="1440" w:type="dxa"/>
            <w:tcBorders/>
          </w:tcPr>
          <w:p w14:paraId="1B4E0F89">
            <w:pPr>
              <w:pStyle w:val="style0"/>
              <w:jc w:val="center"/>
              <w:rPr/>
            </w:pPr>
            <w:r>
              <w:rPr>
                <w:rFonts w:ascii="宋体" w:eastAsia="宋体" w:hAnsi="宋体"/>
                <w:b/>
                <w:sz w:val="18"/>
              </w:rPr>
              <w:t>计量单位</w:t>
            </w:r>
          </w:p>
        </w:tc>
        <w:tc>
          <w:tcPr>
            <w:tcW w:w="1440" w:type="dxa"/>
            <w:tcBorders/>
          </w:tcPr>
          <w:p w14:paraId="0D47FF6E">
            <w:pPr>
              <w:pStyle w:val="style0"/>
              <w:jc w:val="center"/>
              <w:rPr/>
            </w:pPr>
            <w:r>
              <w:rPr>
                <w:rFonts w:ascii="宋体" w:eastAsia="宋体" w:hAnsi="宋体"/>
                <w:sz w:val="18"/>
              </w:rPr>
              <w:t>套</w:t>
            </w:r>
          </w:p>
        </w:tc>
      </w:tr>
      <w:tr w14:paraId="358CACB0">
        <w:tblPrEx/>
        <w:trPr>
          <w:jc w:val="center"/>
        </w:trPr>
        <w:tc>
          <w:tcPr>
            <w:tcW w:w="1440" w:type="dxa"/>
            <w:tcBorders/>
          </w:tcPr>
          <w:p w14:paraId="B829AC64">
            <w:pPr>
              <w:pStyle w:val="style0"/>
              <w:jc w:val="center"/>
              <w:rPr/>
            </w:pPr>
            <w:r>
              <w:rPr>
                <w:rFonts w:ascii="宋体" w:eastAsia="宋体" w:hAnsi="宋体"/>
                <w:b/>
                <w:sz w:val="18"/>
              </w:rPr>
              <w:t>清单工程量</w:t>
            </w:r>
          </w:p>
        </w:tc>
        <w:tc>
          <w:tcPr>
            <w:tcW w:w="1440" w:type="dxa"/>
            <w:tcBorders/>
          </w:tcPr>
          <w:p w14:paraId="7DA347D7">
            <w:pPr>
              <w:pStyle w:val="style0"/>
              <w:jc w:val="center"/>
              <w:rPr/>
            </w:pPr>
            <w:r>
              <w:rPr>
                <w:rFonts w:ascii="宋体" w:eastAsia="宋体" w:hAnsi="宋体"/>
                <w:sz w:val="18"/>
              </w:rPr>
              <w:t>280.00</w:t>
            </w:r>
          </w:p>
        </w:tc>
        <w:tc>
          <w:tcPr>
            <w:tcW w:w="1440" w:type="dxa"/>
            <w:tcBorders/>
          </w:tcPr>
          <w:p w14:paraId="953CB239">
            <w:pPr>
              <w:pStyle w:val="style0"/>
              <w:jc w:val="center"/>
              <w:rPr/>
            </w:pPr>
            <w:r>
              <w:rPr>
                <w:rFonts w:ascii="宋体" w:eastAsia="宋体" w:hAnsi="宋体"/>
                <w:b/>
                <w:sz w:val="18"/>
              </w:rPr>
              <w:t>综合单价</w:t>
            </w:r>
          </w:p>
        </w:tc>
        <w:tc>
          <w:tcPr>
            <w:tcW w:w="1440" w:type="dxa"/>
            <w:tcBorders/>
          </w:tcPr>
          <w:p w14:paraId="C178C3E6">
            <w:pPr>
              <w:pStyle w:val="style0"/>
              <w:jc w:val="center"/>
              <w:rPr/>
            </w:pPr>
            <w:r>
              <w:rPr>
                <w:rFonts w:ascii="宋体" w:eastAsia="宋体" w:hAnsi="宋体"/>
                <w:sz w:val="18"/>
              </w:rPr>
              <w:t>——</w:t>
            </w:r>
          </w:p>
        </w:tc>
        <w:tc>
          <w:tcPr>
            <w:tcW w:w="1440" w:type="dxa"/>
            <w:tcBorders/>
          </w:tcPr>
          <w:p w14:paraId="C4838C7A">
            <w:pPr>
              <w:pStyle w:val="style0"/>
              <w:jc w:val="center"/>
              <w:rPr/>
            </w:pPr>
            <w:r>
              <w:rPr>
                <w:rFonts w:ascii="宋体" w:eastAsia="宋体" w:hAnsi="宋体"/>
                <w:b/>
                <w:sz w:val="18"/>
              </w:rPr>
              <w:t>合价</w:t>
            </w:r>
          </w:p>
        </w:tc>
        <w:tc>
          <w:tcPr>
            <w:tcW w:w="1440" w:type="dxa"/>
            <w:tcBorders/>
          </w:tcPr>
          <w:p w14:paraId="DFE7100E">
            <w:pPr>
              <w:pStyle w:val="style0"/>
              <w:jc w:val="center"/>
              <w:rPr/>
            </w:pPr>
            <w:r>
              <w:rPr>
                <w:rFonts w:ascii="宋体" w:eastAsia="宋体" w:hAnsi="宋体"/>
                <w:sz w:val="18"/>
              </w:rPr>
              <w:t>——</w:t>
            </w:r>
          </w:p>
        </w:tc>
      </w:tr>
    </w:tbl>
    <w:p w14:paraId="FDC8A23B">
      <w:pPr>
        <w:pStyle w:val="style0"/>
        <w:rPr/>
      </w:pPr>
      <w:r>
        <w:rPr>
          <w:rFonts w:ascii="宋体" w:eastAsia="宋体" w:hAnsi="宋体"/>
          <w:sz w:val="18"/>
        </w:rPr>
        <w:t>项目特征：安装、接线、调试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126C15B">
        <w:trPr>
          <w:jc w:val="center"/>
        </w:trPr>
        <w:tc>
          <w:tcPr>
            <w:tcW w:w="1728" w:type="dxa"/>
            <w:tcBorders/>
          </w:tcPr>
          <w:p w14:paraId="0DCA25F5">
            <w:pPr>
              <w:pStyle w:val="style0"/>
              <w:jc w:val="center"/>
              <w:rPr/>
            </w:pPr>
            <w:r>
              <w:rPr>
                <w:rFonts w:ascii="宋体" w:eastAsia="宋体" w:hAnsi="宋体"/>
                <w:b/>
                <w:sz w:val="18"/>
              </w:rPr>
              <w:t>费用名称</w:t>
            </w:r>
          </w:p>
        </w:tc>
        <w:tc>
          <w:tcPr>
            <w:tcW w:w="1728" w:type="dxa"/>
            <w:tcBorders/>
          </w:tcPr>
          <w:p w14:paraId="5A45AF13">
            <w:pPr>
              <w:pStyle w:val="style0"/>
              <w:jc w:val="center"/>
              <w:rPr/>
            </w:pPr>
            <w:r>
              <w:rPr>
                <w:rFonts w:ascii="宋体" w:eastAsia="宋体" w:hAnsi="宋体"/>
                <w:b/>
                <w:sz w:val="18"/>
              </w:rPr>
              <w:t>单位</w:t>
            </w:r>
          </w:p>
        </w:tc>
        <w:tc>
          <w:tcPr>
            <w:tcW w:w="1728" w:type="dxa"/>
            <w:tcBorders/>
          </w:tcPr>
          <w:p w14:paraId="1AC7434D">
            <w:pPr>
              <w:pStyle w:val="style0"/>
              <w:jc w:val="center"/>
              <w:rPr/>
            </w:pPr>
            <w:r>
              <w:rPr>
                <w:rFonts w:ascii="宋体" w:eastAsia="宋体" w:hAnsi="宋体"/>
                <w:b/>
                <w:sz w:val="18"/>
              </w:rPr>
              <w:t>消耗量</w:t>
            </w:r>
          </w:p>
        </w:tc>
        <w:tc>
          <w:tcPr>
            <w:tcW w:w="1728" w:type="dxa"/>
            <w:tcBorders/>
          </w:tcPr>
          <w:p w14:paraId="5CF6B1F8">
            <w:pPr>
              <w:pStyle w:val="style0"/>
              <w:jc w:val="center"/>
              <w:rPr/>
            </w:pPr>
            <w:r>
              <w:rPr>
                <w:rFonts w:ascii="宋体" w:eastAsia="宋体" w:hAnsi="宋体"/>
                <w:b/>
                <w:sz w:val="18"/>
              </w:rPr>
              <w:t>单价（元）</w:t>
            </w:r>
          </w:p>
        </w:tc>
        <w:tc>
          <w:tcPr>
            <w:tcW w:w="1728" w:type="dxa"/>
            <w:tcBorders/>
          </w:tcPr>
          <w:p w14:paraId="3A4D084D">
            <w:pPr>
              <w:pStyle w:val="style0"/>
              <w:jc w:val="center"/>
              <w:rPr/>
            </w:pPr>
            <w:r>
              <w:rPr>
                <w:rFonts w:ascii="宋体" w:eastAsia="宋体" w:hAnsi="宋体"/>
                <w:b/>
                <w:sz w:val="18"/>
              </w:rPr>
              <w:t>合价（元）</w:t>
            </w:r>
          </w:p>
        </w:tc>
      </w:tr>
      <w:tr w14:paraId="6A5CF878">
        <w:tblPrEx/>
        <w:trPr>
          <w:jc w:val="center"/>
        </w:trPr>
        <w:tc>
          <w:tcPr>
            <w:tcW w:w="1728" w:type="dxa"/>
            <w:tcBorders/>
          </w:tcPr>
          <w:p w14:paraId="058F9920">
            <w:pPr>
              <w:pStyle w:val="style0"/>
              <w:jc w:val="center"/>
              <w:rPr/>
            </w:pPr>
            <w:r>
              <w:rPr>
                <w:rFonts w:ascii="宋体" w:eastAsia="宋体" w:hAnsi="宋体"/>
                <w:sz w:val="18"/>
              </w:rPr>
              <w:t>人工费</w:t>
            </w:r>
          </w:p>
        </w:tc>
        <w:tc>
          <w:tcPr>
            <w:tcW w:w="1728" w:type="dxa"/>
            <w:tcBorders/>
          </w:tcPr>
          <w:p w14:paraId="E8AE5717">
            <w:pPr>
              <w:pStyle w:val="style0"/>
              <w:jc w:val="center"/>
              <w:rPr/>
            </w:pPr>
          </w:p>
        </w:tc>
        <w:tc>
          <w:tcPr>
            <w:tcW w:w="1728" w:type="dxa"/>
            <w:tcBorders/>
          </w:tcPr>
          <w:p w14:paraId="E98323DF">
            <w:pPr>
              <w:pStyle w:val="style0"/>
              <w:jc w:val="center"/>
              <w:rPr/>
            </w:pPr>
          </w:p>
        </w:tc>
        <w:tc>
          <w:tcPr>
            <w:tcW w:w="1728" w:type="dxa"/>
            <w:tcBorders/>
          </w:tcPr>
          <w:p w14:paraId="DFE791CD">
            <w:pPr>
              <w:pStyle w:val="style0"/>
              <w:jc w:val="center"/>
              <w:rPr/>
            </w:pPr>
          </w:p>
        </w:tc>
        <w:tc>
          <w:tcPr>
            <w:tcW w:w="1728" w:type="dxa"/>
            <w:tcBorders/>
          </w:tcPr>
          <w:p w14:paraId="7254F00A">
            <w:pPr>
              <w:pStyle w:val="style0"/>
              <w:jc w:val="center"/>
              <w:rPr/>
            </w:pPr>
          </w:p>
        </w:tc>
      </w:tr>
      <w:tr w14:paraId="D4B3965B">
        <w:tblPrEx/>
        <w:trPr>
          <w:jc w:val="center"/>
        </w:trPr>
        <w:tc>
          <w:tcPr>
            <w:tcW w:w="1728" w:type="dxa"/>
            <w:tcBorders/>
          </w:tcPr>
          <w:p w14:paraId="AE1B491F">
            <w:pPr>
              <w:pStyle w:val="style0"/>
              <w:jc w:val="center"/>
              <w:rPr/>
            </w:pPr>
            <w:r>
              <w:rPr>
                <w:rFonts w:ascii="宋体" w:eastAsia="宋体" w:hAnsi="宋体"/>
                <w:sz w:val="18"/>
              </w:rPr>
              <w:t>材料费</w:t>
            </w:r>
          </w:p>
        </w:tc>
        <w:tc>
          <w:tcPr>
            <w:tcW w:w="1728" w:type="dxa"/>
            <w:tcBorders/>
          </w:tcPr>
          <w:p w14:paraId="3FBE7BF1">
            <w:pPr>
              <w:pStyle w:val="style0"/>
              <w:jc w:val="center"/>
              <w:rPr/>
            </w:pPr>
          </w:p>
        </w:tc>
        <w:tc>
          <w:tcPr>
            <w:tcW w:w="1728" w:type="dxa"/>
            <w:tcBorders/>
          </w:tcPr>
          <w:p w14:paraId="A777A110">
            <w:pPr>
              <w:pStyle w:val="style0"/>
              <w:jc w:val="center"/>
              <w:rPr/>
            </w:pPr>
          </w:p>
        </w:tc>
        <w:tc>
          <w:tcPr>
            <w:tcW w:w="1728" w:type="dxa"/>
            <w:tcBorders/>
          </w:tcPr>
          <w:p w14:paraId="085044CC">
            <w:pPr>
              <w:pStyle w:val="style0"/>
              <w:jc w:val="center"/>
              <w:rPr/>
            </w:pPr>
          </w:p>
        </w:tc>
        <w:tc>
          <w:tcPr>
            <w:tcW w:w="1728" w:type="dxa"/>
            <w:tcBorders/>
          </w:tcPr>
          <w:p w14:paraId="C0E28079">
            <w:pPr>
              <w:pStyle w:val="style0"/>
              <w:jc w:val="center"/>
              <w:rPr/>
            </w:pPr>
          </w:p>
        </w:tc>
      </w:tr>
      <w:tr w14:paraId="98266F78">
        <w:tblPrEx/>
        <w:trPr>
          <w:jc w:val="center"/>
        </w:trPr>
        <w:tc>
          <w:tcPr>
            <w:tcW w:w="1728" w:type="dxa"/>
            <w:tcBorders/>
          </w:tcPr>
          <w:p w14:paraId="0BA0F829">
            <w:pPr>
              <w:pStyle w:val="style0"/>
              <w:jc w:val="center"/>
              <w:rPr/>
            </w:pPr>
            <w:r>
              <w:rPr>
                <w:rFonts w:ascii="宋体" w:eastAsia="宋体" w:hAnsi="宋体"/>
                <w:sz w:val="18"/>
              </w:rPr>
              <w:t>机械费</w:t>
            </w:r>
          </w:p>
        </w:tc>
        <w:tc>
          <w:tcPr>
            <w:tcW w:w="1728" w:type="dxa"/>
            <w:tcBorders/>
          </w:tcPr>
          <w:p w14:paraId="36BB38A1">
            <w:pPr>
              <w:pStyle w:val="style0"/>
              <w:jc w:val="center"/>
              <w:rPr/>
            </w:pPr>
          </w:p>
        </w:tc>
        <w:tc>
          <w:tcPr>
            <w:tcW w:w="1728" w:type="dxa"/>
            <w:tcBorders/>
          </w:tcPr>
          <w:p w14:paraId="FDF313FC">
            <w:pPr>
              <w:pStyle w:val="style0"/>
              <w:jc w:val="center"/>
              <w:rPr/>
            </w:pPr>
          </w:p>
        </w:tc>
        <w:tc>
          <w:tcPr>
            <w:tcW w:w="1728" w:type="dxa"/>
            <w:tcBorders/>
          </w:tcPr>
          <w:p w14:paraId="D5408CB8">
            <w:pPr>
              <w:pStyle w:val="style0"/>
              <w:jc w:val="center"/>
              <w:rPr/>
            </w:pPr>
          </w:p>
        </w:tc>
        <w:tc>
          <w:tcPr>
            <w:tcW w:w="1728" w:type="dxa"/>
            <w:tcBorders/>
          </w:tcPr>
          <w:p w14:paraId="04F20264">
            <w:pPr>
              <w:pStyle w:val="style0"/>
              <w:jc w:val="center"/>
              <w:rPr/>
            </w:pPr>
          </w:p>
        </w:tc>
      </w:tr>
      <w:tr w14:paraId="A55491C1">
        <w:tblPrEx/>
        <w:trPr>
          <w:jc w:val="center"/>
        </w:trPr>
        <w:tc>
          <w:tcPr>
            <w:tcW w:w="1728" w:type="dxa"/>
            <w:tcBorders/>
          </w:tcPr>
          <w:p w14:paraId="DBBCD48F">
            <w:pPr>
              <w:pStyle w:val="style0"/>
              <w:jc w:val="center"/>
              <w:rPr/>
            </w:pPr>
            <w:r>
              <w:rPr>
                <w:rFonts w:ascii="宋体" w:eastAsia="宋体" w:hAnsi="宋体"/>
                <w:sz w:val="18"/>
              </w:rPr>
              <w:t>企业管理费</w:t>
            </w:r>
          </w:p>
        </w:tc>
        <w:tc>
          <w:tcPr>
            <w:tcW w:w="1728" w:type="dxa"/>
            <w:tcBorders/>
          </w:tcPr>
          <w:p w14:paraId="C26AA33B">
            <w:pPr>
              <w:pStyle w:val="style0"/>
              <w:jc w:val="center"/>
              <w:rPr/>
            </w:pPr>
          </w:p>
        </w:tc>
        <w:tc>
          <w:tcPr>
            <w:tcW w:w="1728" w:type="dxa"/>
            <w:tcBorders/>
          </w:tcPr>
          <w:p w14:paraId="6FF6BFEE">
            <w:pPr>
              <w:pStyle w:val="style0"/>
              <w:jc w:val="center"/>
              <w:rPr/>
            </w:pPr>
          </w:p>
        </w:tc>
        <w:tc>
          <w:tcPr>
            <w:tcW w:w="1728" w:type="dxa"/>
            <w:tcBorders/>
          </w:tcPr>
          <w:p w14:paraId="0A922823">
            <w:pPr>
              <w:pStyle w:val="style0"/>
              <w:jc w:val="center"/>
              <w:rPr/>
            </w:pPr>
          </w:p>
        </w:tc>
        <w:tc>
          <w:tcPr>
            <w:tcW w:w="1728" w:type="dxa"/>
            <w:tcBorders/>
          </w:tcPr>
          <w:p w14:paraId="D82BD119">
            <w:pPr>
              <w:pStyle w:val="style0"/>
              <w:jc w:val="center"/>
              <w:rPr/>
            </w:pPr>
          </w:p>
        </w:tc>
      </w:tr>
      <w:tr w14:paraId="4781AAFA">
        <w:tblPrEx/>
        <w:trPr>
          <w:jc w:val="center"/>
        </w:trPr>
        <w:tc>
          <w:tcPr>
            <w:tcW w:w="1728" w:type="dxa"/>
            <w:tcBorders/>
          </w:tcPr>
          <w:p w14:paraId="80CFC0E7">
            <w:pPr>
              <w:pStyle w:val="style0"/>
              <w:jc w:val="center"/>
              <w:rPr/>
            </w:pPr>
            <w:r>
              <w:rPr>
                <w:rFonts w:ascii="宋体" w:eastAsia="宋体" w:hAnsi="宋体"/>
                <w:sz w:val="18"/>
              </w:rPr>
              <w:t>利润</w:t>
            </w:r>
          </w:p>
        </w:tc>
        <w:tc>
          <w:tcPr>
            <w:tcW w:w="1728" w:type="dxa"/>
            <w:tcBorders/>
          </w:tcPr>
          <w:p w14:paraId="2E3D943A">
            <w:pPr>
              <w:pStyle w:val="style0"/>
              <w:jc w:val="center"/>
              <w:rPr/>
            </w:pPr>
          </w:p>
        </w:tc>
        <w:tc>
          <w:tcPr>
            <w:tcW w:w="1728" w:type="dxa"/>
            <w:tcBorders/>
          </w:tcPr>
          <w:p w14:paraId="340DE885">
            <w:pPr>
              <w:pStyle w:val="style0"/>
              <w:jc w:val="center"/>
              <w:rPr/>
            </w:pPr>
          </w:p>
        </w:tc>
        <w:tc>
          <w:tcPr>
            <w:tcW w:w="1728" w:type="dxa"/>
            <w:tcBorders/>
          </w:tcPr>
          <w:p w14:paraId="7D53A5E1">
            <w:pPr>
              <w:pStyle w:val="style0"/>
              <w:jc w:val="center"/>
              <w:rPr/>
            </w:pPr>
          </w:p>
        </w:tc>
        <w:tc>
          <w:tcPr>
            <w:tcW w:w="1728" w:type="dxa"/>
            <w:tcBorders/>
          </w:tcPr>
          <w:p w14:paraId="F45206CB">
            <w:pPr>
              <w:pStyle w:val="style0"/>
              <w:jc w:val="center"/>
              <w:rPr/>
            </w:pPr>
          </w:p>
        </w:tc>
      </w:tr>
    </w:tbl>
    <w:p w14:paraId="8162E7F6">
      <w:pPr>
        <w:pStyle w:val="style0"/>
        <w:rPr/>
      </w:pPr>
      <w:r>
        <w:rPr>
          <w:rFonts w:ascii="宋体" w:eastAsia="宋体" w:hAnsi="宋体"/>
          <w:i/>
          <w:sz w:val="16"/>
        </w:rPr>
        <w:t>注：综合单价包含人工费、材料费、机械费、企业管理费、利润及招标文件约定范围内的风险费用，不含规费、增值税。</w:t>
      </w:r>
    </w:p>
    <w:p w14:paraId="4190CE31">
      <w:pPr>
        <w:pStyle w:val="style0"/>
        <w:rPr/>
      </w:pPr>
      <w:r>
        <w:br w:type="page"/>
      </w:r>
    </w:p>
    <w:p w14:paraId="FF0932AC">
      <w:pPr>
        <w:pStyle w:val="style2"/>
        <w:jc w:val="left"/>
        <w:rPr/>
      </w:pPr>
      <w:r>
        <w:rPr>
          <w:rFonts w:ascii="黑体" w:eastAsia="黑体" w:hAnsi="黑体"/>
          <w:color w:val="000000"/>
          <w:sz w:val="28"/>
        </w:rPr>
        <w:t>I 分部分项清单表</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889B6C65">
        <w:trPr>
          <w:jc w:val="center"/>
        </w:trPr>
        <w:tc>
          <w:tcPr>
            <w:tcW w:w="576" w:type="dxa"/>
            <w:tcBorders/>
          </w:tcPr>
          <w:p w14:paraId="18B2170F">
            <w:pPr>
              <w:pStyle w:val="style0"/>
              <w:jc w:val="center"/>
              <w:rPr/>
            </w:pPr>
            <w:r>
              <w:rPr>
                <w:rFonts w:ascii="宋体" w:eastAsia="宋体" w:hAnsi="宋体"/>
                <w:b/>
                <w:sz w:val="18"/>
              </w:rPr>
              <w:t>序号</w:t>
            </w:r>
          </w:p>
        </w:tc>
        <w:tc>
          <w:tcPr>
            <w:tcW w:w="1728" w:type="dxa"/>
            <w:tcBorders/>
          </w:tcPr>
          <w:p w14:paraId="780A69C1">
            <w:pPr>
              <w:pStyle w:val="style0"/>
              <w:jc w:val="center"/>
              <w:rPr/>
            </w:pPr>
            <w:r>
              <w:rPr>
                <w:rFonts w:ascii="宋体" w:eastAsia="宋体" w:hAnsi="宋体"/>
                <w:b/>
                <w:sz w:val="18"/>
              </w:rPr>
              <w:t>项目编码</w:t>
            </w:r>
          </w:p>
        </w:tc>
        <w:tc>
          <w:tcPr>
            <w:tcW w:w="2160" w:type="dxa"/>
            <w:tcBorders/>
          </w:tcPr>
          <w:p w14:paraId="D22273B1">
            <w:pPr>
              <w:pStyle w:val="style0"/>
              <w:jc w:val="center"/>
              <w:rPr/>
            </w:pPr>
            <w:r>
              <w:rPr>
                <w:rFonts w:ascii="宋体" w:eastAsia="宋体" w:hAnsi="宋体"/>
                <w:b/>
                <w:sz w:val="18"/>
              </w:rPr>
              <w:t>项目名称</w:t>
            </w:r>
          </w:p>
        </w:tc>
        <w:tc>
          <w:tcPr>
            <w:tcW w:w="3600" w:type="dxa"/>
            <w:tcBorders/>
          </w:tcPr>
          <w:p w14:paraId="C887E026">
            <w:pPr>
              <w:pStyle w:val="style0"/>
              <w:jc w:val="center"/>
              <w:rPr/>
            </w:pPr>
            <w:r>
              <w:rPr>
                <w:rFonts w:ascii="宋体" w:eastAsia="宋体" w:hAnsi="宋体"/>
                <w:b/>
                <w:sz w:val="18"/>
              </w:rPr>
              <w:t>项目特征描述</w:t>
            </w:r>
          </w:p>
        </w:tc>
        <w:tc>
          <w:tcPr>
            <w:tcW w:w="864" w:type="dxa"/>
            <w:tcBorders/>
          </w:tcPr>
          <w:p w14:paraId="B885409C">
            <w:pPr>
              <w:pStyle w:val="style0"/>
              <w:jc w:val="center"/>
              <w:rPr/>
            </w:pPr>
            <w:r>
              <w:rPr>
                <w:rFonts w:ascii="宋体" w:eastAsia="宋体" w:hAnsi="宋体"/>
                <w:b/>
                <w:sz w:val="18"/>
              </w:rPr>
              <w:t>计量单位</w:t>
            </w:r>
          </w:p>
        </w:tc>
        <w:tc>
          <w:tcPr>
            <w:tcW w:w="1152" w:type="dxa"/>
            <w:tcBorders/>
          </w:tcPr>
          <w:p w14:paraId="9465198C">
            <w:pPr>
              <w:pStyle w:val="style0"/>
              <w:jc w:val="center"/>
              <w:rPr/>
            </w:pPr>
            <w:r>
              <w:rPr>
                <w:rFonts w:ascii="宋体" w:eastAsia="宋体" w:hAnsi="宋体"/>
                <w:b/>
                <w:sz w:val="18"/>
              </w:rPr>
              <w:t>工程量</w:t>
            </w:r>
          </w:p>
        </w:tc>
        <w:tc>
          <w:tcPr>
            <w:tcW w:w="1296" w:type="dxa"/>
            <w:tcBorders/>
          </w:tcPr>
          <w:p w14:paraId="E0F8CF07">
            <w:pPr>
              <w:pStyle w:val="style0"/>
              <w:jc w:val="center"/>
              <w:rPr/>
            </w:pPr>
            <w:r>
              <w:rPr>
                <w:rFonts w:ascii="宋体" w:eastAsia="宋体" w:hAnsi="宋体"/>
                <w:b/>
                <w:sz w:val="18"/>
              </w:rPr>
              <w:t>综合单价（元）</w:t>
            </w:r>
          </w:p>
        </w:tc>
        <w:tc>
          <w:tcPr>
            <w:tcW w:w="1296" w:type="dxa"/>
            <w:tcBorders/>
          </w:tcPr>
          <w:p w14:paraId="1EB92C67">
            <w:pPr>
              <w:pStyle w:val="style0"/>
              <w:jc w:val="center"/>
              <w:rPr/>
            </w:pPr>
            <w:r>
              <w:rPr>
                <w:rFonts w:ascii="宋体" w:eastAsia="宋体" w:hAnsi="宋体"/>
                <w:b/>
                <w:sz w:val="18"/>
              </w:rPr>
              <w:t>合价（元）</w:t>
            </w:r>
          </w:p>
        </w:tc>
      </w:tr>
      <w:tr w14:paraId="F40775B7">
        <w:tblPrEx/>
        <w:trPr>
          <w:jc w:val="center"/>
        </w:trPr>
        <w:tc>
          <w:tcPr>
            <w:tcW w:w="576" w:type="dxa"/>
            <w:tcBorders/>
          </w:tcPr>
          <w:p w14:paraId="58FEA131">
            <w:pPr>
              <w:pStyle w:val="style0"/>
              <w:jc w:val="center"/>
              <w:rPr/>
            </w:pPr>
            <w:r>
              <w:rPr>
                <w:rFonts w:ascii="宋体" w:eastAsia="宋体" w:hAnsi="宋体"/>
                <w:sz w:val="18"/>
              </w:rPr>
              <w:t>1</w:t>
            </w:r>
          </w:p>
        </w:tc>
        <w:tc>
          <w:tcPr>
            <w:tcW w:w="1728" w:type="dxa"/>
            <w:tcBorders/>
          </w:tcPr>
          <w:p w14:paraId="17B5D538">
            <w:pPr>
              <w:pStyle w:val="style0"/>
              <w:jc w:val="center"/>
              <w:rPr/>
            </w:pPr>
            <w:r>
              <w:rPr>
                <w:rFonts w:ascii="宋体" w:eastAsia="宋体" w:hAnsi="宋体"/>
                <w:sz w:val="18"/>
              </w:rPr>
              <w:t>010101002001</w:t>
            </w:r>
          </w:p>
        </w:tc>
        <w:tc>
          <w:tcPr>
            <w:tcW w:w="2160" w:type="dxa"/>
            <w:tcBorders/>
          </w:tcPr>
          <w:p w14:paraId="B637A17A">
            <w:pPr>
              <w:pStyle w:val="style0"/>
              <w:jc w:val="left"/>
              <w:rPr/>
            </w:pPr>
            <w:r>
              <w:rPr>
                <w:rFonts w:ascii="宋体" w:eastAsia="宋体" w:hAnsi="宋体"/>
                <w:sz w:val="18"/>
              </w:rPr>
              <w:t>平整场地</w:t>
            </w:r>
          </w:p>
        </w:tc>
        <w:tc>
          <w:tcPr>
            <w:tcW w:w="3600" w:type="dxa"/>
            <w:tcBorders/>
          </w:tcPr>
          <w:p w14:paraId="50FBA0CB">
            <w:pPr>
              <w:pStyle w:val="style0"/>
              <w:jc w:val="center"/>
              <w:rPr/>
            </w:pPr>
            <w:r>
              <w:rPr>
                <w:rFonts w:ascii="宋体" w:eastAsia="宋体" w:hAnsi="宋体"/>
                <w:sz w:val="18"/>
              </w:rPr>
              <w:t>人工平整、清理</w:t>
            </w:r>
          </w:p>
        </w:tc>
        <w:tc>
          <w:tcPr>
            <w:tcW w:w="864" w:type="dxa"/>
            <w:tcBorders/>
          </w:tcPr>
          <w:p w14:paraId="4B861191">
            <w:pPr>
              <w:pStyle w:val="style0"/>
              <w:jc w:val="center"/>
              <w:rPr/>
            </w:pPr>
            <w:r>
              <w:rPr>
                <w:rFonts w:ascii="宋体" w:eastAsia="宋体" w:hAnsi="宋体"/>
                <w:sz w:val="18"/>
              </w:rPr>
              <w:t>㎡</w:t>
            </w:r>
          </w:p>
        </w:tc>
        <w:tc>
          <w:tcPr>
            <w:tcW w:w="1152" w:type="dxa"/>
            <w:tcBorders/>
          </w:tcPr>
          <w:p w14:paraId="40FA814F">
            <w:pPr>
              <w:pStyle w:val="style0"/>
              <w:jc w:val="center"/>
              <w:rPr/>
            </w:pPr>
            <w:r>
              <w:rPr>
                <w:rFonts w:ascii="宋体" w:eastAsia="宋体" w:hAnsi="宋体"/>
                <w:sz w:val="18"/>
              </w:rPr>
              <w:t>2,200.00</w:t>
            </w:r>
          </w:p>
        </w:tc>
        <w:tc>
          <w:tcPr>
            <w:tcW w:w="1296" w:type="dxa"/>
            <w:tcBorders/>
          </w:tcPr>
          <w:p w14:paraId="A8AA9F81">
            <w:pPr>
              <w:pStyle w:val="style0"/>
              <w:jc w:val="center"/>
              <w:rPr/>
            </w:pPr>
            <w:r>
              <w:rPr>
                <w:rFonts w:ascii="宋体" w:eastAsia="宋体" w:hAnsi="宋体"/>
                <w:sz w:val="18"/>
              </w:rPr>
              <w:t>——</w:t>
            </w:r>
          </w:p>
        </w:tc>
        <w:tc>
          <w:tcPr>
            <w:tcW w:w="1296" w:type="dxa"/>
            <w:tcBorders/>
          </w:tcPr>
          <w:p w14:paraId="8A6E494D">
            <w:pPr>
              <w:pStyle w:val="style0"/>
              <w:jc w:val="center"/>
              <w:rPr/>
            </w:pPr>
            <w:r>
              <w:rPr>
                <w:rFonts w:ascii="宋体" w:eastAsia="宋体" w:hAnsi="宋体"/>
                <w:sz w:val="18"/>
              </w:rPr>
              <w:t>——</w:t>
            </w:r>
          </w:p>
        </w:tc>
      </w:tr>
    </w:tbl>
    <w:p w14:paraId="F907A16D">
      <w:pPr>
        <w:pStyle w:val="style0"/>
        <w:rPr/>
      </w:pPr>
      <w:r>
        <w:br w:type="page"/>
      </w:r>
    </w:p>
    <w:p w14:paraId="65D30766">
      <w:pPr>
        <w:pStyle w:val="style0"/>
        <w:rPr/>
      </w:pPr>
    </w:p>
    <w:p w14:paraId="E302A86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6E43855">
        <w:trPr>
          <w:jc w:val="center"/>
        </w:trPr>
        <w:tc>
          <w:tcPr>
            <w:tcW w:w="1440" w:type="dxa"/>
            <w:tcBorders/>
          </w:tcPr>
          <w:p w14:paraId="751244FB">
            <w:pPr>
              <w:pStyle w:val="style0"/>
              <w:jc w:val="center"/>
              <w:rPr/>
            </w:pPr>
            <w:r>
              <w:rPr>
                <w:rFonts w:ascii="宋体" w:eastAsia="宋体" w:hAnsi="宋体"/>
                <w:b/>
                <w:sz w:val="18"/>
              </w:rPr>
              <w:t>项目编码</w:t>
            </w:r>
          </w:p>
        </w:tc>
        <w:tc>
          <w:tcPr>
            <w:tcW w:w="1440" w:type="dxa"/>
            <w:tcBorders/>
          </w:tcPr>
          <w:p w14:paraId="BC11FCC2">
            <w:pPr>
              <w:pStyle w:val="style0"/>
              <w:jc w:val="center"/>
              <w:rPr/>
            </w:pPr>
            <w:r>
              <w:rPr>
                <w:rFonts w:ascii="宋体" w:eastAsia="宋体" w:hAnsi="宋体"/>
                <w:sz w:val="18"/>
              </w:rPr>
              <w:t>010101002001</w:t>
            </w:r>
          </w:p>
        </w:tc>
        <w:tc>
          <w:tcPr>
            <w:tcW w:w="1440" w:type="dxa"/>
            <w:tcBorders/>
          </w:tcPr>
          <w:p w14:paraId="06AC2542">
            <w:pPr>
              <w:pStyle w:val="style0"/>
              <w:jc w:val="center"/>
              <w:rPr/>
            </w:pPr>
            <w:r>
              <w:rPr>
                <w:rFonts w:ascii="宋体" w:eastAsia="宋体" w:hAnsi="宋体"/>
                <w:b/>
                <w:sz w:val="18"/>
              </w:rPr>
              <w:t>项目名称</w:t>
            </w:r>
          </w:p>
        </w:tc>
        <w:tc>
          <w:tcPr>
            <w:tcW w:w="1440" w:type="dxa"/>
            <w:tcBorders/>
          </w:tcPr>
          <w:p w14:paraId="9A1402B0">
            <w:pPr>
              <w:pStyle w:val="style0"/>
              <w:jc w:val="center"/>
              <w:rPr/>
            </w:pPr>
            <w:r>
              <w:rPr>
                <w:rFonts w:ascii="宋体" w:eastAsia="宋体" w:hAnsi="宋体"/>
                <w:sz w:val="18"/>
              </w:rPr>
              <w:t>平整场地</w:t>
            </w:r>
          </w:p>
        </w:tc>
        <w:tc>
          <w:tcPr>
            <w:tcW w:w="1440" w:type="dxa"/>
            <w:tcBorders/>
          </w:tcPr>
          <w:p w14:paraId="0DD05E5F">
            <w:pPr>
              <w:pStyle w:val="style0"/>
              <w:jc w:val="center"/>
              <w:rPr/>
            </w:pPr>
            <w:r>
              <w:rPr>
                <w:rFonts w:ascii="宋体" w:eastAsia="宋体" w:hAnsi="宋体"/>
                <w:b/>
                <w:sz w:val="18"/>
              </w:rPr>
              <w:t>计量单位</w:t>
            </w:r>
          </w:p>
        </w:tc>
        <w:tc>
          <w:tcPr>
            <w:tcW w:w="1440" w:type="dxa"/>
            <w:tcBorders/>
          </w:tcPr>
          <w:p w14:paraId="0122AEF2">
            <w:pPr>
              <w:pStyle w:val="style0"/>
              <w:jc w:val="center"/>
              <w:rPr/>
            </w:pPr>
            <w:r>
              <w:rPr>
                <w:rFonts w:ascii="宋体" w:eastAsia="宋体" w:hAnsi="宋体"/>
                <w:sz w:val="18"/>
              </w:rPr>
              <w:t>㎡</w:t>
            </w:r>
          </w:p>
        </w:tc>
      </w:tr>
      <w:tr w14:paraId="C64C5418">
        <w:tblPrEx/>
        <w:trPr>
          <w:jc w:val="center"/>
        </w:trPr>
        <w:tc>
          <w:tcPr>
            <w:tcW w:w="1440" w:type="dxa"/>
            <w:tcBorders/>
          </w:tcPr>
          <w:p w14:paraId="403F27A5">
            <w:pPr>
              <w:pStyle w:val="style0"/>
              <w:jc w:val="center"/>
              <w:rPr/>
            </w:pPr>
            <w:r>
              <w:rPr>
                <w:rFonts w:ascii="宋体" w:eastAsia="宋体" w:hAnsi="宋体"/>
                <w:b/>
                <w:sz w:val="18"/>
              </w:rPr>
              <w:t>清单工程量</w:t>
            </w:r>
          </w:p>
        </w:tc>
        <w:tc>
          <w:tcPr>
            <w:tcW w:w="1440" w:type="dxa"/>
            <w:tcBorders/>
          </w:tcPr>
          <w:p w14:paraId="CFFCE76D">
            <w:pPr>
              <w:pStyle w:val="style0"/>
              <w:jc w:val="center"/>
              <w:rPr/>
            </w:pPr>
            <w:r>
              <w:rPr>
                <w:rFonts w:ascii="宋体" w:eastAsia="宋体" w:hAnsi="宋体"/>
                <w:sz w:val="18"/>
              </w:rPr>
              <w:t>2,200.00</w:t>
            </w:r>
          </w:p>
        </w:tc>
        <w:tc>
          <w:tcPr>
            <w:tcW w:w="1440" w:type="dxa"/>
            <w:tcBorders/>
          </w:tcPr>
          <w:p w14:paraId="6BA3464F">
            <w:pPr>
              <w:pStyle w:val="style0"/>
              <w:jc w:val="center"/>
              <w:rPr/>
            </w:pPr>
            <w:r>
              <w:rPr>
                <w:rFonts w:ascii="宋体" w:eastAsia="宋体" w:hAnsi="宋体"/>
                <w:b/>
                <w:sz w:val="18"/>
              </w:rPr>
              <w:t>综合单价</w:t>
            </w:r>
          </w:p>
        </w:tc>
        <w:tc>
          <w:tcPr>
            <w:tcW w:w="1440" w:type="dxa"/>
            <w:tcBorders/>
          </w:tcPr>
          <w:p w14:paraId="57415957">
            <w:pPr>
              <w:pStyle w:val="style0"/>
              <w:jc w:val="center"/>
              <w:rPr/>
            </w:pPr>
            <w:r>
              <w:rPr>
                <w:rFonts w:ascii="宋体" w:eastAsia="宋体" w:hAnsi="宋体"/>
                <w:sz w:val="18"/>
              </w:rPr>
              <w:t>——</w:t>
            </w:r>
          </w:p>
        </w:tc>
        <w:tc>
          <w:tcPr>
            <w:tcW w:w="1440" w:type="dxa"/>
            <w:tcBorders/>
          </w:tcPr>
          <w:p w14:paraId="AA9B480F">
            <w:pPr>
              <w:pStyle w:val="style0"/>
              <w:jc w:val="center"/>
              <w:rPr/>
            </w:pPr>
            <w:r>
              <w:rPr>
                <w:rFonts w:ascii="宋体" w:eastAsia="宋体" w:hAnsi="宋体"/>
                <w:b/>
                <w:sz w:val="18"/>
              </w:rPr>
              <w:t>合价</w:t>
            </w:r>
          </w:p>
        </w:tc>
        <w:tc>
          <w:tcPr>
            <w:tcW w:w="1440" w:type="dxa"/>
            <w:tcBorders/>
          </w:tcPr>
          <w:p w14:paraId="16C7609E">
            <w:pPr>
              <w:pStyle w:val="style0"/>
              <w:jc w:val="center"/>
              <w:rPr/>
            </w:pPr>
            <w:r>
              <w:rPr>
                <w:rFonts w:ascii="宋体" w:eastAsia="宋体" w:hAnsi="宋体"/>
                <w:sz w:val="18"/>
              </w:rPr>
              <w:t>——</w:t>
            </w:r>
          </w:p>
        </w:tc>
      </w:tr>
    </w:tbl>
    <w:p w14:paraId="AF0306EB">
      <w:pPr>
        <w:pStyle w:val="style0"/>
        <w:rPr/>
      </w:pPr>
      <w:r>
        <w:rPr>
          <w:rFonts w:ascii="宋体" w:eastAsia="宋体" w:hAnsi="宋体"/>
          <w:sz w:val="18"/>
        </w:rPr>
        <w:t>项目特征：人工平整、清理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59E318C">
        <w:trPr>
          <w:jc w:val="center"/>
        </w:trPr>
        <w:tc>
          <w:tcPr>
            <w:tcW w:w="1728" w:type="dxa"/>
            <w:tcBorders/>
          </w:tcPr>
          <w:p w14:paraId="5AACA9D6">
            <w:pPr>
              <w:pStyle w:val="style0"/>
              <w:jc w:val="center"/>
              <w:rPr/>
            </w:pPr>
            <w:r>
              <w:rPr>
                <w:rFonts w:ascii="宋体" w:eastAsia="宋体" w:hAnsi="宋体"/>
                <w:b/>
                <w:sz w:val="18"/>
              </w:rPr>
              <w:t>费用名称</w:t>
            </w:r>
          </w:p>
        </w:tc>
        <w:tc>
          <w:tcPr>
            <w:tcW w:w="1728" w:type="dxa"/>
            <w:tcBorders/>
          </w:tcPr>
          <w:p w14:paraId="DBA914E0">
            <w:pPr>
              <w:pStyle w:val="style0"/>
              <w:jc w:val="center"/>
              <w:rPr/>
            </w:pPr>
            <w:r>
              <w:rPr>
                <w:rFonts w:ascii="宋体" w:eastAsia="宋体" w:hAnsi="宋体"/>
                <w:b/>
                <w:sz w:val="18"/>
              </w:rPr>
              <w:t>单位</w:t>
            </w:r>
          </w:p>
        </w:tc>
        <w:tc>
          <w:tcPr>
            <w:tcW w:w="1728" w:type="dxa"/>
            <w:tcBorders/>
          </w:tcPr>
          <w:p w14:paraId="AB42A8F9">
            <w:pPr>
              <w:pStyle w:val="style0"/>
              <w:jc w:val="center"/>
              <w:rPr/>
            </w:pPr>
            <w:r>
              <w:rPr>
                <w:rFonts w:ascii="宋体" w:eastAsia="宋体" w:hAnsi="宋体"/>
                <w:b/>
                <w:sz w:val="18"/>
              </w:rPr>
              <w:t>消耗量</w:t>
            </w:r>
          </w:p>
        </w:tc>
        <w:tc>
          <w:tcPr>
            <w:tcW w:w="1728" w:type="dxa"/>
            <w:tcBorders/>
          </w:tcPr>
          <w:p w14:paraId="BA51ADD5">
            <w:pPr>
              <w:pStyle w:val="style0"/>
              <w:jc w:val="center"/>
              <w:rPr/>
            </w:pPr>
            <w:r>
              <w:rPr>
                <w:rFonts w:ascii="宋体" w:eastAsia="宋体" w:hAnsi="宋体"/>
                <w:b/>
                <w:sz w:val="18"/>
              </w:rPr>
              <w:t>单价（元）</w:t>
            </w:r>
          </w:p>
        </w:tc>
        <w:tc>
          <w:tcPr>
            <w:tcW w:w="1728" w:type="dxa"/>
            <w:tcBorders/>
          </w:tcPr>
          <w:p w14:paraId="379DBE4C">
            <w:pPr>
              <w:pStyle w:val="style0"/>
              <w:jc w:val="center"/>
              <w:rPr/>
            </w:pPr>
            <w:r>
              <w:rPr>
                <w:rFonts w:ascii="宋体" w:eastAsia="宋体" w:hAnsi="宋体"/>
                <w:b/>
                <w:sz w:val="18"/>
              </w:rPr>
              <w:t>合价（元）</w:t>
            </w:r>
          </w:p>
        </w:tc>
      </w:tr>
      <w:tr w14:paraId="97BC2BFF">
        <w:tblPrEx/>
        <w:trPr>
          <w:jc w:val="center"/>
        </w:trPr>
        <w:tc>
          <w:tcPr>
            <w:tcW w:w="1728" w:type="dxa"/>
            <w:tcBorders/>
          </w:tcPr>
          <w:p w14:paraId="C8893676">
            <w:pPr>
              <w:pStyle w:val="style0"/>
              <w:jc w:val="center"/>
              <w:rPr/>
            </w:pPr>
            <w:r>
              <w:rPr>
                <w:rFonts w:ascii="宋体" w:eastAsia="宋体" w:hAnsi="宋体"/>
                <w:sz w:val="18"/>
              </w:rPr>
              <w:t>人工费</w:t>
            </w:r>
          </w:p>
        </w:tc>
        <w:tc>
          <w:tcPr>
            <w:tcW w:w="1728" w:type="dxa"/>
            <w:tcBorders/>
          </w:tcPr>
          <w:p w14:paraId="F6674883">
            <w:pPr>
              <w:pStyle w:val="style0"/>
              <w:jc w:val="center"/>
              <w:rPr/>
            </w:pPr>
          </w:p>
        </w:tc>
        <w:tc>
          <w:tcPr>
            <w:tcW w:w="1728" w:type="dxa"/>
            <w:tcBorders/>
          </w:tcPr>
          <w:p w14:paraId="9A2B64A4">
            <w:pPr>
              <w:pStyle w:val="style0"/>
              <w:jc w:val="center"/>
              <w:rPr/>
            </w:pPr>
          </w:p>
        </w:tc>
        <w:tc>
          <w:tcPr>
            <w:tcW w:w="1728" w:type="dxa"/>
            <w:tcBorders/>
          </w:tcPr>
          <w:p w14:paraId="33429765">
            <w:pPr>
              <w:pStyle w:val="style0"/>
              <w:jc w:val="center"/>
              <w:rPr/>
            </w:pPr>
          </w:p>
        </w:tc>
        <w:tc>
          <w:tcPr>
            <w:tcW w:w="1728" w:type="dxa"/>
            <w:tcBorders/>
          </w:tcPr>
          <w:p w14:paraId="B956E188">
            <w:pPr>
              <w:pStyle w:val="style0"/>
              <w:jc w:val="center"/>
              <w:rPr/>
            </w:pPr>
          </w:p>
        </w:tc>
      </w:tr>
      <w:tr w14:paraId="1E5A0623">
        <w:tblPrEx/>
        <w:trPr>
          <w:jc w:val="center"/>
        </w:trPr>
        <w:tc>
          <w:tcPr>
            <w:tcW w:w="1728" w:type="dxa"/>
            <w:tcBorders/>
          </w:tcPr>
          <w:p w14:paraId="ED0CEEA9">
            <w:pPr>
              <w:pStyle w:val="style0"/>
              <w:jc w:val="center"/>
              <w:rPr/>
            </w:pPr>
            <w:r>
              <w:rPr>
                <w:rFonts w:ascii="宋体" w:eastAsia="宋体" w:hAnsi="宋体"/>
                <w:sz w:val="18"/>
              </w:rPr>
              <w:t>材料费</w:t>
            </w:r>
          </w:p>
        </w:tc>
        <w:tc>
          <w:tcPr>
            <w:tcW w:w="1728" w:type="dxa"/>
            <w:tcBorders/>
          </w:tcPr>
          <w:p w14:paraId="C7DD1270">
            <w:pPr>
              <w:pStyle w:val="style0"/>
              <w:jc w:val="center"/>
              <w:rPr/>
            </w:pPr>
          </w:p>
        </w:tc>
        <w:tc>
          <w:tcPr>
            <w:tcW w:w="1728" w:type="dxa"/>
            <w:tcBorders/>
          </w:tcPr>
          <w:p w14:paraId="98037E2A">
            <w:pPr>
              <w:pStyle w:val="style0"/>
              <w:jc w:val="center"/>
              <w:rPr/>
            </w:pPr>
          </w:p>
        </w:tc>
        <w:tc>
          <w:tcPr>
            <w:tcW w:w="1728" w:type="dxa"/>
            <w:tcBorders/>
          </w:tcPr>
          <w:p w14:paraId="6FCB1EA9">
            <w:pPr>
              <w:pStyle w:val="style0"/>
              <w:jc w:val="center"/>
              <w:rPr/>
            </w:pPr>
          </w:p>
        </w:tc>
        <w:tc>
          <w:tcPr>
            <w:tcW w:w="1728" w:type="dxa"/>
            <w:tcBorders/>
          </w:tcPr>
          <w:p w14:paraId="79204E39">
            <w:pPr>
              <w:pStyle w:val="style0"/>
              <w:jc w:val="center"/>
              <w:rPr/>
            </w:pPr>
          </w:p>
        </w:tc>
      </w:tr>
      <w:tr w14:paraId="4762ACCC">
        <w:tblPrEx/>
        <w:trPr>
          <w:jc w:val="center"/>
        </w:trPr>
        <w:tc>
          <w:tcPr>
            <w:tcW w:w="1728" w:type="dxa"/>
            <w:tcBorders/>
          </w:tcPr>
          <w:p w14:paraId="9F5C4F47">
            <w:pPr>
              <w:pStyle w:val="style0"/>
              <w:jc w:val="center"/>
              <w:rPr/>
            </w:pPr>
            <w:r>
              <w:rPr>
                <w:rFonts w:ascii="宋体" w:eastAsia="宋体" w:hAnsi="宋体"/>
                <w:sz w:val="18"/>
              </w:rPr>
              <w:t>机械费</w:t>
            </w:r>
          </w:p>
        </w:tc>
        <w:tc>
          <w:tcPr>
            <w:tcW w:w="1728" w:type="dxa"/>
            <w:tcBorders/>
          </w:tcPr>
          <w:p w14:paraId="E118E6A6">
            <w:pPr>
              <w:pStyle w:val="style0"/>
              <w:jc w:val="center"/>
              <w:rPr/>
            </w:pPr>
          </w:p>
        </w:tc>
        <w:tc>
          <w:tcPr>
            <w:tcW w:w="1728" w:type="dxa"/>
            <w:tcBorders/>
          </w:tcPr>
          <w:p w14:paraId="67DD6E14">
            <w:pPr>
              <w:pStyle w:val="style0"/>
              <w:jc w:val="center"/>
              <w:rPr/>
            </w:pPr>
          </w:p>
        </w:tc>
        <w:tc>
          <w:tcPr>
            <w:tcW w:w="1728" w:type="dxa"/>
            <w:tcBorders/>
          </w:tcPr>
          <w:p w14:paraId="A670B5AB">
            <w:pPr>
              <w:pStyle w:val="style0"/>
              <w:jc w:val="center"/>
              <w:rPr/>
            </w:pPr>
          </w:p>
        </w:tc>
        <w:tc>
          <w:tcPr>
            <w:tcW w:w="1728" w:type="dxa"/>
            <w:tcBorders/>
          </w:tcPr>
          <w:p w14:paraId="CDA79C70">
            <w:pPr>
              <w:pStyle w:val="style0"/>
              <w:jc w:val="center"/>
              <w:rPr/>
            </w:pPr>
          </w:p>
        </w:tc>
      </w:tr>
      <w:tr w14:paraId="17EB8878">
        <w:tblPrEx/>
        <w:trPr>
          <w:jc w:val="center"/>
        </w:trPr>
        <w:tc>
          <w:tcPr>
            <w:tcW w:w="1728" w:type="dxa"/>
            <w:tcBorders/>
          </w:tcPr>
          <w:p w14:paraId="029CBB83">
            <w:pPr>
              <w:pStyle w:val="style0"/>
              <w:jc w:val="center"/>
              <w:rPr/>
            </w:pPr>
            <w:r>
              <w:rPr>
                <w:rFonts w:ascii="宋体" w:eastAsia="宋体" w:hAnsi="宋体"/>
                <w:sz w:val="18"/>
              </w:rPr>
              <w:t>企业管理费</w:t>
            </w:r>
          </w:p>
        </w:tc>
        <w:tc>
          <w:tcPr>
            <w:tcW w:w="1728" w:type="dxa"/>
            <w:tcBorders/>
          </w:tcPr>
          <w:p w14:paraId="B0D6630D">
            <w:pPr>
              <w:pStyle w:val="style0"/>
              <w:jc w:val="center"/>
              <w:rPr/>
            </w:pPr>
          </w:p>
        </w:tc>
        <w:tc>
          <w:tcPr>
            <w:tcW w:w="1728" w:type="dxa"/>
            <w:tcBorders/>
          </w:tcPr>
          <w:p w14:paraId="9615BC72">
            <w:pPr>
              <w:pStyle w:val="style0"/>
              <w:jc w:val="center"/>
              <w:rPr/>
            </w:pPr>
          </w:p>
        </w:tc>
        <w:tc>
          <w:tcPr>
            <w:tcW w:w="1728" w:type="dxa"/>
            <w:tcBorders/>
          </w:tcPr>
          <w:p w14:paraId="67CA4396">
            <w:pPr>
              <w:pStyle w:val="style0"/>
              <w:jc w:val="center"/>
              <w:rPr/>
            </w:pPr>
          </w:p>
        </w:tc>
        <w:tc>
          <w:tcPr>
            <w:tcW w:w="1728" w:type="dxa"/>
            <w:tcBorders/>
          </w:tcPr>
          <w:p w14:paraId="8D5E7206">
            <w:pPr>
              <w:pStyle w:val="style0"/>
              <w:jc w:val="center"/>
              <w:rPr/>
            </w:pPr>
          </w:p>
        </w:tc>
      </w:tr>
      <w:tr w14:paraId="6B4A1526">
        <w:tblPrEx/>
        <w:trPr>
          <w:jc w:val="center"/>
        </w:trPr>
        <w:tc>
          <w:tcPr>
            <w:tcW w:w="1728" w:type="dxa"/>
            <w:tcBorders/>
          </w:tcPr>
          <w:p w14:paraId="D25992EF">
            <w:pPr>
              <w:pStyle w:val="style0"/>
              <w:jc w:val="center"/>
              <w:rPr/>
            </w:pPr>
            <w:r>
              <w:rPr>
                <w:rFonts w:ascii="宋体" w:eastAsia="宋体" w:hAnsi="宋体"/>
                <w:sz w:val="18"/>
              </w:rPr>
              <w:t>利润</w:t>
            </w:r>
          </w:p>
        </w:tc>
        <w:tc>
          <w:tcPr>
            <w:tcW w:w="1728" w:type="dxa"/>
            <w:tcBorders/>
          </w:tcPr>
          <w:p w14:paraId="3414457D">
            <w:pPr>
              <w:pStyle w:val="style0"/>
              <w:jc w:val="center"/>
              <w:rPr/>
            </w:pPr>
          </w:p>
        </w:tc>
        <w:tc>
          <w:tcPr>
            <w:tcW w:w="1728" w:type="dxa"/>
            <w:tcBorders/>
          </w:tcPr>
          <w:p w14:paraId="50B485F9">
            <w:pPr>
              <w:pStyle w:val="style0"/>
              <w:jc w:val="center"/>
              <w:rPr/>
            </w:pPr>
          </w:p>
        </w:tc>
        <w:tc>
          <w:tcPr>
            <w:tcW w:w="1728" w:type="dxa"/>
            <w:tcBorders/>
          </w:tcPr>
          <w:p w14:paraId="22732C18">
            <w:pPr>
              <w:pStyle w:val="style0"/>
              <w:jc w:val="center"/>
              <w:rPr/>
            </w:pPr>
          </w:p>
        </w:tc>
        <w:tc>
          <w:tcPr>
            <w:tcW w:w="1728" w:type="dxa"/>
            <w:tcBorders/>
          </w:tcPr>
          <w:p w14:paraId="CDD42076">
            <w:pPr>
              <w:pStyle w:val="style0"/>
              <w:jc w:val="center"/>
              <w:rPr/>
            </w:pPr>
          </w:p>
        </w:tc>
      </w:tr>
    </w:tbl>
    <w:p w14:paraId="128A76B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2"/>
        <w:gridCol w:w="1227"/>
        <w:gridCol w:w="1814"/>
        <w:gridCol w:w="699"/>
        <w:gridCol w:w="1013"/>
        <w:gridCol w:w="980"/>
        <w:gridCol w:w="979"/>
      </w:tblGrid>
      <w:tr w14:paraId="AD0C0945">
        <w:trPr>
          <w:jc w:val="center"/>
        </w:trPr>
        <w:tc>
          <w:tcPr>
            <w:tcW w:w="576" w:type="dxa"/>
            <w:tcBorders/>
          </w:tcPr>
          <w:p w14:paraId="35505020">
            <w:pPr>
              <w:pStyle w:val="style0"/>
              <w:jc w:val="center"/>
              <w:rPr/>
            </w:pPr>
            <w:r>
              <w:rPr>
                <w:rFonts w:ascii="宋体" w:eastAsia="宋体" w:hAnsi="宋体"/>
                <w:b/>
                <w:sz w:val="18"/>
              </w:rPr>
              <w:t>序号</w:t>
            </w:r>
          </w:p>
        </w:tc>
        <w:tc>
          <w:tcPr>
            <w:tcW w:w="1728" w:type="dxa"/>
            <w:tcBorders/>
          </w:tcPr>
          <w:p w14:paraId="262B451B">
            <w:pPr>
              <w:pStyle w:val="style0"/>
              <w:jc w:val="center"/>
              <w:rPr/>
            </w:pPr>
            <w:r>
              <w:rPr>
                <w:rFonts w:ascii="宋体" w:eastAsia="宋体" w:hAnsi="宋体"/>
                <w:b/>
                <w:sz w:val="18"/>
              </w:rPr>
              <w:t>项目编码</w:t>
            </w:r>
          </w:p>
        </w:tc>
        <w:tc>
          <w:tcPr>
            <w:tcW w:w="2160" w:type="dxa"/>
            <w:tcBorders/>
          </w:tcPr>
          <w:p w14:paraId="BEF4A8F2">
            <w:pPr>
              <w:pStyle w:val="style0"/>
              <w:jc w:val="center"/>
              <w:rPr/>
            </w:pPr>
            <w:r>
              <w:rPr>
                <w:rFonts w:ascii="宋体" w:eastAsia="宋体" w:hAnsi="宋体"/>
                <w:b/>
                <w:sz w:val="18"/>
              </w:rPr>
              <w:t>项目名称</w:t>
            </w:r>
          </w:p>
        </w:tc>
        <w:tc>
          <w:tcPr>
            <w:tcW w:w="3600" w:type="dxa"/>
            <w:tcBorders/>
          </w:tcPr>
          <w:p w14:paraId="23FDEBB3">
            <w:pPr>
              <w:pStyle w:val="style0"/>
              <w:jc w:val="center"/>
              <w:rPr/>
            </w:pPr>
            <w:r>
              <w:rPr>
                <w:rFonts w:ascii="宋体" w:eastAsia="宋体" w:hAnsi="宋体"/>
                <w:b/>
                <w:sz w:val="18"/>
              </w:rPr>
              <w:t>项目特征描述</w:t>
            </w:r>
          </w:p>
        </w:tc>
        <w:tc>
          <w:tcPr>
            <w:tcW w:w="864" w:type="dxa"/>
            <w:tcBorders/>
          </w:tcPr>
          <w:p w14:paraId="1407A708">
            <w:pPr>
              <w:pStyle w:val="style0"/>
              <w:jc w:val="center"/>
              <w:rPr/>
            </w:pPr>
            <w:r>
              <w:rPr>
                <w:rFonts w:ascii="宋体" w:eastAsia="宋体" w:hAnsi="宋体"/>
                <w:b/>
                <w:sz w:val="18"/>
              </w:rPr>
              <w:t>计量单位</w:t>
            </w:r>
          </w:p>
        </w:tc>
        <w:tc>
          <w:tcPr>
            <w:tcW w:w="1152" w:type="dxa"/>
            <w:tcBorders/>
          </w:tcPr>
          <w:p w14:paraId="BB7804E0">
            <w:pPr>
              <w:pStyle w:val="style0"/>
              <w:jc w:val="center"/>
              <w:rPr/>
            </w:pPr>
            <w:r>
              <w:rPr>
                <w:rFonts w:ascii="宋体" w:eastAsia="宋体" w:hAnsi="宋体"/>
                <w:b/>
                <w:sz w:val="18"/>
              </w:rPr>
              <w:t>工程量</w:t>
            </w:r>
          </w:p>
        </w:tc>
        <w:tc>
          <w:tcPr>
            <w:tcW w:w="1296" w:type="dxa"/>
            <w:tcBorders/>
          </w:tcPr>
          <w:p w14:paraId="CDFEBD4E">
            <w:pPr>
              <w:pStyle w:val="style0"/>
              <w:jc w:val="center"/>
              <w:rPr/>
            </w:pPr>
            <w:r>
              <w:rPr>
                <w:rFonts w:ascii="宋体" w:eastAsia="宋体" w:hAnsi="宋体"/>
                <w:b/>
                <w:sz w:val="18"/>
              </w:rPr>
              <w:t>综合单价（元）</w:t>
            </w:r>
          </w:p>
        </w:tc>
        <w:tc>
          <w:tcPr>
            <w:tcW w:w="1296" w:type="dxa"/>
            <w:tcBorders/>
          </w:tcPr>
          <w:p w14:paraId="C1CB8EAC">
            <w:pPr>
              <w:pStyle w:val="style0"/>
              <w:jc w:val="center"/>
              <w:rPr/>
            </w:pPr>
            <w:r>
              <w:rPr>
                <w:rFonts w:ascii="宋体" w:eastAsia="宋体" w:hAnsi="宋体"/>
                <w:b/>
                <w:sz w:val="18"/>
              </w:rPr>
              <w:t>合价（元）</w:t>
            </w:r>
          </w:p>
        </w:tc>
      </w:tr>
      <w:tr w14:paraId="E440A4D8">
        <w:tblPrEx/>
        <w:trPr>
          <w:jc w:val="center"/>
        </w:trPr>
        <w:tc>
          <w:tcPr>
            <w:tcW w:w="576" w:type="dxa"/>
            <w:tcBorders/>
          </w:tcPr>
          <w:p w14:paraId="C6A37859">
            <w:pPr>
              <w:pStyle w:val="style0"/>
              <w:jc w:val="center"/>
              <w:rPr/>
            </w:pPr>
            <w:r>
              <w:rPr>
                <w:rFonts w:ascii="宋体" w:eastAsia="宋体" w:hAnsi="宋体"/>
                <w:sz w:val="18"/>
              </w:rPr>
              <w:t>2</w:t>
            </w:r>
          </w:p>
        </w:tc>
        <w:tc>
          <w:tcPr>
            <w:tcW w:w="1728" w:type="dxa"/>
            <w:tcBorders/>
          </w:tcPr>
          <w:p w14:paraId="26CCA532">
            <w:pPr>
              <w:pStyle w:val="style0"/>
              <w:jc w:val="center"/>
              <w:rPr/>
            </w:pPr>
            <w:r>
              <w:rPr>
                <w:rFonts w:ascii="宋体" w:eastAsia="宋体" w:hAnsi="宋体"/>
                <w:sz w:val="18"/>
              </w:rPr>
              <w:t>010101003001</w:t>
            </w:r>
          </w:p>
        </w:tc>
        <w:tc>
          <w:tcPr>
            <w:tcW w:w="2160" w:type="dxa"/>
            <w:tcBorders/>
          </w:tcPr>
          <w:p w14:paraId="5238986D">
            <w:pPr>
              <w:pStyle w:val="style0"/>
              <w:jc w:val="left"/>
              <w:rPr/>
            </w:pPr>
            <w:r>
              <w:rPr>
                <w:rFonts w:ascii="宋体" w:eastAsia="宋体" w:hAnsi="宋体"/>
                <w:sz w:val="18"/>
              </w:rPr>
              <w:t>挖基础土方</w:t>
            </w:r>
          </w:p>
        </w:tc>
        <w:tc>
          <w:tcPr>
            <w:tcW w:w="3600" w:type="dxa"/>
            <w:tcBorders/>
          </w:tcPr>
          <w:p w14:paraId="BE83A710">
            <w:pPr>
              <w:pStyle w:val="style0"/>
              <w:jc w:val="center"/>
              <w:rPr/>
            </w:pPr>
            <w:r>
              <w:rPr>
                <w:rFonts w:ascii="宋体" w:eastAsia="宋体" w:hAnsi="宋体"/>
                <w:sz w:val="18"/>
              </w:rPr>
              <w:t>人工挖沟槽、基坑</w:t>
            </w:r>
          </w:p>
        </w:tc>
        <w:tc>
          <w:tcPr>
            <w:tcW w:w="864" w:type="dxa"/>
            <w:tcBorders/>
          </w:tcPr>
          <w:p w14:paraId="E7E19F3B">
            <w:pPr>
              <w:pStyle w:val="style0"/>
              <w:jc w:val="center"/>
              <w:rPr/>
            </w:pPr>
            <w:r>
              <w:rPr>
                <w:rFonts w:ascii="宋体" w:eastAsia="宋体" w:hAnsi="宋体"/>
                <w:sz w:val="18"/>
              </w:rPr>
              <w:t>m³</w:t>
            </w:r>
          </w:p>
        </w:tc>
        <w:tc>
          <w:tcPr>
            <w:tcW w:w="1152" w:type="dxa"/>
            <w:tcBorders/>
          </w:tcPr>
          <w:p w14:paraId="7F3528E8">
            <w:pPr>
              <w:pStyle w:val="style0"/>
              <w:jc w:val="center"/>
              <w:rPr/>
            </w:pPr>
            <w:r>
              <w:rPr>
                <w:rFonts w:ascii="宋体" w:eastAsia="宋体" w:hAnsi="宋体"/>
                <w:sz w:val="18"/>
              </w:rPr>
              <w:t>1,200.00</w:t>
            </w:r>
          </w:p>
        </w:tc>
        <w:tc>
          <w:tcPr>
            <w:tcW w:w="1296" w:type="dxa"/>
            <w:tcBorders/>
          </w:tcPr>
          <w:p w14:paraId="BFBFD66B">
            <w:pPr>
              <w:pStyle w:val="style0"/>
              <w:jc w:val="center"/>
              <w:rPr/>
            </w:pPr>
            <w:r>
              <w:rPr>
                <w:rFonts w:ascii="宋体" w:eastAsia="宋体" w:hAnsi="宋体"/>
                <w:sz w:val="18"/>
              </w:rPr>
              <w:t>——</w:t>
            </w:r>
          </w:p>
        </w:tc>
        <w:tc>
          <w:tcPr>
            <w:tcW w:w="1296" w:type="dxa"/>
            <w:tcBorders/>
          </w:tcPr>
          <w:p w14:paraId="B0834E3C">
            <w:pPr>
              <w:pStyle w:val="style0"/>
              <w:jc w:val="center"/>
              <w:rPr/>
            </w:pPr>
            <w:r>
              <w:rPr>
                <w:rFonts w:ascii="宋体" w:eastAsia="宋体" w:hAnsi="宋体"/>
                <w:sz w:val="18"/>
              </w:rPr>
              <w:t>——</w:t>
            </w:r>
          </w:p>
        </w:tc>
      </w:tr>
    </w:tbl>
    <w:p w14:paraId="531E477B">
      <w:pPr>
        <w:pStyle w:val="style0"/>
        <w:rPr/>
      </w:pPr>
      <w:r>
        <w:br w:type="page"/>
      </w:r>
    </w:p>
    <w:p w14:paraId="A8A85039">
      <w:pPr>
        <w:pStyle w:val="style0"/>
        <w:rPr/>
      </w:pPr>
    </w:p>
    <w:p w14:paraId="8BBFA3F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83EBBB7">
        <w:trPr>
          <w:jc w:val="center"/>
        </w:trPr>
        <w:tc>
          <w:tcPr>
            <w:tcW w:w="1440" w:type="dxa"/>
            <w:tcBorders/>
          </w:tcPr>
          <w:p w14:paraId="F6D53882">
            <w:pPr>
              <w:pStyle w:val="style0"/>
              <w:jc w:val="center"/>
              <w:rPr/>
            </w:pPr>
            <w:r>
              <w:rPr>
                <w:rFonts w:ascii="宋体" w:eastAsia="宋体" w:hAnsi="宋体"/>
                <w:b/>
                <w:sz w:val="18"/>
              </w:rPr>
              <w:t>项目编码</w:t>
            </w:r>
          </w:p>
        </w:tc>
        <w:tc>
          <w:tcPr>
            <w:tcW w:w="1440" w:type="dxa"/>
            <w:tcBorders/>
          </w:tcPr>
          <w:p w14:paraId="9DE8AA63">
            <w:pPr>
              <w:pStyle w:val="style0"/>
              <w:jc w:val="center"/>
              <w:rPr/>
            </w:pPr>
            <w:r>
              <w:rPr>
                <w:rFonts w:ascii="宋体" w:eastAsia="宋体" w:hAnsi="宋体"/>
                <w:sz w:val="18"/>
              </w:rPr>
              <w:t>010101003001</w:t>
            </w:r>
          </w:p>
        </w:tc>
        <w:tc>
          <w:tcPr>
            <w:tcW w:w="1440" w:type="dxa"/>
            <w:tcBorders/>
          </w:tcPr>
          <w:p w14:paraId="6E833291">
            <w:pPr>
              <w:pStyle w:val="style0"/>
              <w:jc w:val="center"/>
              <w:rPr/>
            </w:pPr>
            <w:r>
              <w:rPr>
                <w:rFonts w:ascii="宋体" w:eastAsia="宋体" w:hAnsi="宋体"/>
                <w:b/>
                <w:sz w:val="18"/>
              </w:rPr>
              <w:t>项目名称</w:t>
            </w:r>
          </w:p>
        </w:tc>
        <w:tc>
          <w:tcPr>
            <w:tcW w:w="1440" w:type="dxa"/>
            <w:tcBorders/>
          </w:tcPr>
          <w:p w14:paraId="05DCEEB2">
            <w:pPr>
              <w:pStyle w:val="style0"/>
              <w:jc w:val="center"/>
              <w:rPr/>
            </w:pPr>
            <w:r>
              <w:rPr>
                <w:rFonts w:ascii="宋体" w:eastAsia="宋体" w:hAnsi="宋体"/>
                <w:sz w:val="18"/>
              </w:rPr>
              <w:t>挖基础土方</w:t>
            </w:r>
          </w:p>
        </w:tc>
        <w:tc>
          <w:tcPr>
            <w:tcW w:w="1440" w:type="dxa"/>
            <w:tcBorders/>
          </w:tcPr>
          <w:p w14:paraId="B62AF539">
            <w:pPr>
              <w:pStyle w:val="style0"/>
              <w:jc w:val="center"/>
              <w:rPr/>
            </w:pPr>
            <w:r>
              <w:rPr>
                <w:rFonts w:ascii="宋体" w:eastAsia="宋体" w:hAnsi="宋体"/>
                <w:b/>
                <w:sz w:val="18"/>
              </w:rPr>
              <w:t>计量单位</w:t>
            </w:r>
          </w:p>
        </w:tc>
        <w:tc>
          <w:tcPr>
            <w:tcW w:w="1440" w:type="dxa"/>
            <w:tcBorders/>
          </w:tcPr>
          <w:p w14:paraId="B107A0EB">
            <w:pPr>
              <w:pStyle w:val="style0"/>
              <w:jc w:val="center"/>
              <w:rPr/>
            </w:pPr>
            <w:r>
              <w:rPr>
                <w:rFonts w:ascii="宋体" w:eastAsia="宋体" w:hAnsi="宋体"/>
                <w:sz w:val="18"/>
              </w:rPr>
              <w:t>m³</w:t>
            </w:r>
          </w:p>
        </w:tc>
      </w:tr>
      <w:tr w14:paraId="176FE6F3">
        <w:tblPrEx/>
        <w:trPr>
          <w:jc w:val="center"/>
        </w:trPr>
        <w:tc>
          <w:tcPr>
            <w:tcW w:w="1440" w:type="dxa"/>
            <w:tcBorders/>
          </w:tcPr>
          <w:p w14:paraId="E88CF2CB">
            <w:pPr>
              <w:pStyle w:val="style0"/>
              <w:jc w:val="center"/>
              <w:rPr/>
            </w:pPr>
            <w:r>
              <w:rPr>
                <w:rFonts w:ascii="宋体" w:eastAsia="宋体" w:hAnsi="宋体"/>
                <w:b/>
                <w:sz w:val="18"/>
              </w:rPr>
              <w:t>清单工程量</w:t>
            </w:r>
          </w:p>
        </w:tc>
        <w:tc>
          <w:tcPr>
            <w:tcW w:w="1440" w:type="dxa"/>
            <w:tcBorders/>
          </w:tcPr>
          <w:p w14:paraId="2A42AC62">
            <w:pPr>
              <w:pStyle w:val="style0"/>
              <w:jc w:val="center"/>
              <w:rPr/>
            </w:pPr>
            <w:r>
              <w:rPr>
                <w:rFonts w:ascii="宋体" w:eastAsia="宋体" w:hAnsi="宋体"/>
                <w:sz w:val="18"/>
              </w:rPr>
              <w:t>1,200.00</w:t>
            </w:r>
          </w:p>
        </w:tc>
        <w:tc>
          <w:tcPr>
            <w:tcW w:w="1440" w:type="dxa"/>
            <w:tcBorders/>
          </w:tcPr>
          <w:p w14:paraId="7CCC3EEF">
            <w:pPr>
              <w:pStyle w:val="style0"/>
              <w:jc w:val="center"/>
              <w:rPr/>
            </w:pPr>
            <w:r>
              <w:rPr>
                <w:rFonts w:ascii="宋体" w:eastAsia="宋体" w:hAnsi="宋体"/>
                <w:b/>
                <w:sz w:val="18"/>
              </w:rPr>
              <w:t>综合单价</w:t>
            </w:r>
          </w:p>
        </w:tc>
        <w:tc>
          <w:tcPr>
            <w:tcW w:w="1440" w:type="dxa"/>
            <w:tcBorders/>
          </w:tcPr>
          <w:p w14:paraId="3904CA77">
            <w:pPr>
              <w:pStyle w:val="style0"/>
              <w:jc w:val="center"/>
              <w:rPr/>
            </w:pPr>
            <w:r>
              <w:rPr>
                <w:rFonts w:ascii="宋体" w:eastAsia="宋体" w:hAnsi="宋体"/>
                <w:sz w:val="18"/>
              </w:rPr>
              <w:t>——</w:t>
            </w:r>
          </w:p>
        </w:tc>
        <w:tc>
          <w:tcPr>
            <w:tcW w:w="1440" w:type="dxa"/>
            <w:tcBorders/>
          </w:tcPr>
          <w:p w14:paraId="D42B895D">
            <w:pPr>
              <w:pStyle w:val="style0"/>
              <w:jc w:val="center"/>
              <w:rPr/>
            </w:pPr>
            <w:r>
              <w:rPr>
                <w:rFonts w:ascii="宋体" w:eastAsia="宋体" w:hAnsi="宋体"/>
                <w:b/>
                <w:sz w:val="18"/>
              </w:rPr>
              <w:t>合价</w:t>
            </w:r>
          </w:p>
        </w:tc>
        <w:tc>
          <w:tcPr>
            <w:tcW w:w="1440" w:type="dxa"/>
            <w:tcBorders/>
          </w:tcPr>
          <w:p w14:paraId="323C4BE0">
            <w:pPr>
              <w:pStyle w:val="style0"/>
              <w:jc w:val="center"/>
              <w:rPr/>
            </w:pPr>
            <w:r>
              <w:rPr>
                <w:rFonts w:ascii="宋体" w:eastAsia="宋体" w:hAnsi="宋体"/>
                <w:sz w:val="18"/>
              </w:rPr>
              <w:t>——</w:t>
            </w:r>
          </w:p>
        </w:tc>
      </w:tr>
    </w:tbl>
    <w:p w14:paraId="33037C9A">
      <w:pPr>
        <w:pStyle w:val="style0"/>
        <w:rPr/>
      </w:pPr>
      <w:r>
        <w:rPr>
          <w:rFonts w:ascii="宋体" w:eastAsia="宋体" w:hAnsi="宋体"/>
          <w:sz w:val="18"/>
        </w:rPr>
        <w:t>项目特征：人工挖沟槽、基坑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EAA6591">
        <w:trPr>
          <w:jc w:val="center"/>
        </w:trPr>
        <w:tc>
          <w:tcPr>
            <w:tcW w:w="1728" w:type="dxa"/>
            <w:tcBorders/>
          </w:tcPr>
          <w:p w14:paraId="3346E815">
            <w:pPr>
              <w:pStyle w:val="style0"/>
              <w:jc w:val="center"/>
              <w:rPr/>
            </w:pPr>
            <w:r>
              <w:rPr>
                <w:rFonts w:ascii="宋体" w:eastAsia="宋体" w:hAnsi="宋体"/>
                <w:b/>
                <w:sz w:val="18"/>
              </w:rPr>
              <w:t>费用名称</w:t>
            </w:r>
          </w:p>
        </w:tc>
        <w:tc>
          <w:tcPr>
            <w:tcW w:w="1728" w:type="dxa"/>
            <w:tcBorders/>
          </w:tcPr>
          <w:p w14:paraId="BB1F7FF7">
            <w:pPr>
              <w:pStyle w:val="style0"/>
              <w:jc w:val="center"/>
              <w:rPr/>
            </w:pPr>
            <w:r>
              <w:rPr>
                <w:rFonts w:ascii="宋体" w:eastAsia="宋体" w:hAnsi="宋体"/>
                <w:b/>
                <w:sz w:val="18"/>
              </w:rPr>
              <w:t>单位</w:t>
            </w:r>
          </w:p>
        </w:tc>
        <w:tc>
          <w:tcPr>
            <w:tcW w:w="1728" w:type="dxa"/>
            <w:tcBorders/>
          </w:tcPr>
          <w:p w14:paraId="86C726CD">
            <w:pPr>
              <w:pStyle w:val="style0"/>
              <w:jc w:val="center"/>
              <w:rPr/>
            </w:pPr>
            <w:r>
              <w:rPr>
                <w:rFonts w:ascii="宋体" w:eastAsia="宋体" w:hAnsi="宋体"/>
                <w:b/>
                <w:sz w:val="18"/>
              </w:rPr>
              <w:t>消耗量</w:t>
            </w:r>
          </w:p>
        </w:tc>
        <w:tc>
          <w:tcPr>
            <w:tcW w:w="1728" w:type="dxa"/>
            <w:tcBorders/>
          </w:tcPr>
          <w:p w14:paraId="446FA49D">
            <w:pPr>
              <w:pStyle w:val="style0"/>
              <w:jc w:val="center"/>
              <w:rPr/>
            </w:pPr>
            <w:r>
              <w:rPr>
                <w:rFonts w:ascii="宋体" w:eastAsia="宋体" w:hAnsi="宋体"/>
                <w:b/>
                <w:sz w:val="18"/>
              </w:rPr>
              <w:t>单价（元）</w:t>
            </w:r>
          </w:p>
        </w:tc>
        <w:tc>
          <w:tcPr>
            <w:tcW w:w="1728" w:type="dxa"/>
            <w:tcBorders/>
          </w:tcPr>
          <w:p w14:paraId="1D7FC3FB">
            <w:pPr>
              <w:pStyle w:val="style0"/>
              <w:jc w:val="center"/>
              <w:rPr/>
            </w:pPr>
            <w:r>
              <w:rPr>
                <w:rFonts w:ascii="宋体" w:eastAsia="宋体" w:hAnsi="宋体"/>
                <w:b/>
                <w:sz w:val="18"/>
              </w:rPr>
              <w:t>合价（元）</w:t>
            </w:r>
          </w:p>
        </w:tc>
      </w:tr>
      <w:tr w14:paraId="EF2EF3E0">
        <w:tblPrEx/>
        <w:trPr>
          <w:jc w:val="center"/>
        </w:trPr>
        <w:tc>
          <w:tcPr>
            <w:tcW w:w="1728" w:type="dxa"/>
            <w:tcBorders/>
          </w:tcPr>
          <w:p w14:paraId="112CB3E8">
            <w:pPr>
              <w:pStyle w:val="style0"/>
              <w:jc w:val="center"/>
              <w:rPr/>
            </w:pPr>
            <w:r>
              <w:rPr>
                <w:rFonts w:ascii="宋体" w:eastAsia="宋体" w:hAnsi="宋体"/>
                <w:sz w:val="18"/>
              </w:rPr>
              <w:t>人工费</w:t>
            </w:r>
          </w:p>
        </w:tc>
        <w:tc>
          <w:tcPr>
            <w:tcW w:w="1728" w:type="dxa"/>
            <w:tcBorders/>
          </w:tcPr>
          <w:p w14:paraId="E50F9ED3">
            <w:pPr>
              <w:pStyle w:val="style0"/>
              <w:jc w:val="center"/>
              <w:rPr/>
            </w:pPr>
          </w:p>
        </w:tc>
        <w:tc>
          <w:tcPr>
            <w:tcW w:w="1728" w:type="dxa"/>
            <w:tcBorders/>
          </w:tcPr>
          <w:p w14:paraId="38EC1000">
            <w:pPr>
              <w:pStyle w:val="style0"/>
              <w:jc w:val="center"/>
              <w:rPr/>
            </w:pPr>
          </w:p>
        </w:tc>
        <w:tc>
          <w:tcPr>
            <w:tcW w:w="1728" w:type="dxa"/>
            <w:tcBorders/>
          </w:tcPr>
          <w:p w14:paraId="2180E517">
            <w:pPr>
              <w:pStyle w:val="style0"/>
              <w:jc w:val="center"/>
              <w:rPr/>
            </w:pPr>
          </w:p>
        </w:tc>
        <w:tc>
          <w:tcPr>
            <w:tcW w:w="1728" w:type="dxa"/>
            <w:tcBorders/>
          </w:tcPr>
          <w:p w14:paraId="594080DD">
            <w:pPr>
              <w:pStyle w:val="style0"/>
              <w:jc w:val="center"/>
              <w:rPr/>
            </w:pPr>
          </w:p>
        </w:tc>
      </w:tr>
      <w:tr w14:paraId="1FFEE319">
        <w:tblPrEx/>
        <w:trPr>
          <w:jc w:val="center"/>
        </w:trPr>
        <w:tc>
          <w:tcPr>
            <w:tcW w:w="1728" w:type="dxa"/>
            <w:tcBorders/>
          </w:tcPr>
          <w:p w14:paraId="B654FBDA">
            <w:pPr>
              <w:pStyle w:val="style0"/>
              <w:jc w:val="center"/>
              <w:rPr/>
            </w:pPr>
            <w:r>
              <w:rPr>
                <w:rFonts w:ascii="宋体" w:eastAsia="宋体" w:hAnsi="宋体"/>
                <w:sz w:val="18"/>
              </w:rPr>
              <w:t>材料费</w:t>
            </w:r>
          </w:p>
        </w:tc>
        <w:tc>
          <w:tcPr>
            <w:tcW w:w="1728" w:type="dxa"/>
            <w:tcBorders/>
          </w:tcPr>
          <w:p w14:paraId="197F98EE">
            <w:pPr>
              <w:pStyle w:val="style0"/>
              <w:jc w:val="center"/>
              <w:rPr/>
            </w:pPr>
          </w:p>
        </w:tc>
        <w:tc>
          <w:tcPr>
            <w:tcW w:w="1728" w:type="dxa"/>
            <w:tcBorders/>
          </w:tcPr>
          <w:p w14:paraId="72BF87C5">
            <w:pPr>
              <w:pStyle w:val="style0"/>
              <w:jc w:val="center"/>
              <w:rPr/>
            </w:pPr>
          </w:p>
        </w:tc>
        <w:tc>
          <w:tcPr>
            <w:tcW w:w="1728" w:type="dxa"/>
            <w:tcBorders/>
          </w:tcPr>
          <w:p w14:paraId="2780C5B4">
            <w:pPr>
              <w:pStyle w:val="style0"/>
              <w:jc w:val="center"/>
              <w:rPr/>
            </w:pPr>
          </w:p>
        </w:tc>
        <w:tc>
          <w:tcPr>
            <w:tcW w:w="1728" w:type="dxa"/>
            <w:tcBorders/>
          </w:tcPr>
          <w:p w14:paraId="B1A9FEAD">
            <w:pPr>
              <w:pStyle w:val="style0"/>
              <w:jc w:val="center"/>
              <w:rPr/>
            </w:pPr>
          </w:p>
        </w:tc>
      </w:tr>
      <w:tr w14:paraId="C729D553">
        <w:tblPrEx/>
        <w:trPr>
          <w:jc w:val="center"/>
        </w:trPr>
        <w:tc>
          <w:tcPr>
            <w:tcW w:w="1728" w:type="dxa"/>
            <w:tcBorders/>
          </w:tcPr>
          <w:p w14:paraId="31C32659">
            <w:pPr>
              <w:pStyle w:val="style0"/>
              <w:jc w:val="center"/>
              <w:rPr/>
            </w:pPr>
            <w:r>
              <w:rPr>
                <w:rFonts w:ascii="宋体" w:eastAsia="宋体" w:hAnsi="宋体"/>
                <w:sz w:val="18"/>
              </w:rPr>
              <w:t>机械费</w:t>
            </w:r>
          </w:p>
        </w:tc>
        <w:tc>
          <w:tcPr>
            <w:tcW w:w="1728" w:type="dxa"/>
            <w:tcBorders/>
          </w:tcPr>
          <w:p w14:paraId="E5C0827E">
            <w:pPr>
              <w:pStyle w:val="style0"/>
              <w:jc w:val="center"/>
              <w:rPr/>
            </w:pPr>
          </w:p>
        </w:tc>
        <w:tc>
          <w:tcPr>
            <w:tcW w:w="1728" w:type="dxa"/>
            <w:tcBorders/>
          </w:tcPr>
          <w:p w14:paraId="E6E53224">
            <w:pPr>
              <w:pStyle w:val="style0"/>
              <w:jc w:val="center"/>
              <w:rPr/>
            </w:pPr>
          </w:p>
        </w:tc>
        <w:tc>
          <w:tcPr>
            <w:tcW w:w="1728" w:type="dxa"/>
            <w:tcBorders/>
          </w:tcPr>
          <w:p w14:paraId="7E972CFE">
            <w:pPr>
              <w:pStyle w:val="style0"/>
              <w:jc w:val="center"/>
              <w:rPr/>
            </w:pPr>
          </w:p>
        </w:tc>
        <w:tc>
          <w:tcPr>
            <w:tcW w:w="1728" w:type="dxa"/>
            <w:tcBorders/>
          </w:tcPr>
          <w:p w14:paraId="71A68B69">
            <w:pPr>
              <w:pStyle w:val="style0"/>
              <w:jc w:val="center"/>
              <w:rPr/>
            </w:pPr>
          </w:p>
        </w:tc>
      </w:tr>
      <w:tr w14:paraId="76C51687">
        <w:tblPrEx/>
        <w:trPr>
          <w:jc w:val="center"/>
        </w:trPr>
        <w:tc>
          <w:tcPr>
            <w:tcW w:w="1728" w:type="dxa"/>
            <w:tcBorders/>
          </w:tcPr>
          <w:p w14:paraId="8C5F0394">
            <w:pPr>
              <w:pStyle w:val="style0"/>
              <w:jc w:val="center"/>
              <w:rPr/>
            </w:pPr>
            <w:r>
              <w:rPr>
                <w:rFonts w:ascii="宋体" w:eastAsia="宋体" w:hAnsi="宋体"/>
                <w:sz w:val="18"/>
              </w:rPr>
              <w:t>企业管理费</w:t>
            </w:r>
          </w:p>
        </w:tc>
        <w:tc>
          <w:tcPr>
            <w:tcW w:w="1728" w:type="dxa"/>
            <w:tcBorders/>
          </w:tcPr>
          <w:p w14:paraId="6B16E27C">
            <w:pPr>
              <w:pStyle w:val="style0"/>
              <w:jc w:val="center"/>
              <w:rPr/>
            </w:pPr>
          </w:p>
        </w:tc>
        <w:tc>
          <w:tcPr>
            <w:tcW w:w="1728" w:type="dxa"/>
            <w:tcBorders/>
          </w:tcPr>
          <w:p w14:paraId="ED074A8F">
            <w:pPr>
              <w:pStyle w:val="style0"/>
              <w:jc w:val="center"/>
              <w:rPr/>
            </w:pPr>
          </w:p>
        </w:tc>
        <w:tc>
          <w:tcPr>
            <w:tcW w:w="1728" w:type="dxa"/>
            <w:tcBorders/>
          </w:tcPr>
          <w:p w14:paraId="A9993E16">
            <w:pPr>
              <w:pStyle w:val="style0"/>
              <w:jc w:val="center"/>
              <w:rPr/>
            </w:pPr>
          </w:p>
        </w:tc>
        <w:tc>
          <w:tcPr>
            <w:tcW w:w="1728" w:type="dxa"/>
            <w:tcBorders/>
          </w:tcPr>
          <w:p w14:paraId="4C4E7E29">
            <w:pPr>
              <w:pStyle w:val="style0"/>
              <w:jc w:val="center"/>
              <w:rPr/>
            </w:pPr>
          </w:p>
        </w:tc>
      </w:tr>
      <w:tr w14:paraId="EC7AED50">
        <w:tblPrEx/>
        <w:trPr>
          <w:jc w:val="center"/>
        </w:trPr>
        <w:tc>
          <w:tcPr>
            <w:tcW w:w="1728" w:type="dxa"/>
            <w:tcBorders/>
          </w:tcPr>
          <w:p w14:paraId="A873C132">
            <w:pPr>
              <w:pStyle w:val="style0"/>
              <w:jc w:val="center"/>
              <w:rPr/>
            </w:pPr>
            <w:r>
              <w:rPr>
                <w:rFonts w:ascii="宋体" w:eastAsia="宋体" w:hAnsi="宋体"/>
                <w:sz w:val="18"/>
              </w:rPr>
              <w:t>利润</w:t>
            </w:r>
          </w:p>
        </w:tc>
        <w:tc>
          <w:tcPr>
            <w:tcW w:w="1728" w:type="dxa"/>
            <w:tcBorders/>
          </w:tcPr>
          <w:p w14:paraId="248252FD">
            <w:pPr>
              <w:pStyle w:val="style0"/>
              <w:jc w:val="center"/>
              <w:rPr/>
            </w:pPr>
          </w:p>
        </w:tc>
        <w:tc>
          <w:tcPr>
            <w:tcW w:w="1728" w:type="dxa"/>
            <w:tcBorders/>
          </w:tcPr>
          <w:p w14:paraId="D3F06548">
            <w:pPr>
              <w:pStyle w:val="style0"/>
              <w:jc w:val="center"/>
              <w:rPr/>
            </w:pPr>
          </w:p>
        </w:tc>
        <w:tc>
          <w:tcPr>
            <w:tcW w:w="1728" w:type="dxa"/>
            <w:tcBorders/>
          </w:tcPr>
          <w:p w14:paraId="5F7A2FFB">
            <w:pPr>
              <w:pStyle w:val="style0"/>
              <w:jc w:val="center"/>
              <w:rPr/>
            </w:pPr>
          </w:p>
        </w:tc>
        <w:tc>
          <w:tcPr>
            <w:tcW w:w="1728" w:type="dxa"/>
            <w:tcBorders/>
          </w:tcPr>
          <w:p w14:paraId="CF6D26FF">
            <w:pPr>
              <w:pStyle w:val="style0"/>
              <w:jc w:val="center"/>
              <w:rPr/>
            </w:pPr>
          </w:p>
        </w:tc>
      </w:tr>
    </w:tbl>
    <w:p w14:paraId="75EB485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79C6A07B">
        <w:trPr>
          <w:jc w:val="center"/>
        </w:trPr>
        <w:tc>
          <w:tcPr>
            <w:tcW w:w="576" w:type="dxa"/>
            <w:tcBorders/>
          </w:tcPr>
          <w:p w14:paraId="1DD4FA39">
            <w:pPr>
              <w:pStyle w:val="style0"/>
              <w:jc w:val="center"/>
              <w:rPr/>
            </w:pPr>
            <w:r>
              <w:rPr>
                <w:rFonts w:ascii="宋体" w:eastAsia="宋体" w:hAnsi="宋体"/>
                <w:b/>
                <w:sz w:val="18"/>
              </w:rPr>
              <w:t>序号</w:t>
            </w:r>
          </w:p>
        </w:tc>
        <w:tc>
          <w:tcPr>
            <w:tcW w:w="1728" w:type="dxa"/>
            <w:tcBorders/>
          </w:tcPr>
          <w:p w14:paraId="79EE3CE2">
            <w:pPr>
              <w:pStyle w:val="style0"/>
              <w:jc w:val="center"/>
              <w:rPr/>
            </w:pPr>
            <w:r>
              <w:rPr>
                <w:rFonts w:ascii="宋体" w:eastAsia="宋体" w:hAnsi="宋体"/>
                <w:b/>
                <w:sz w:val="18"/>
              </w:rPr>
              <w:t>项目编码</w:t>
            </w:r>
          </w:p>
        </w:tc>
        <w:tc>
          <w:tcPr>
            <w:tcW w:w="2160" w:type="dxa"/>
            <w:tcBorders/>
          </w:tcPr>
          <w:p w14:paraId="165631B8">
            <w:pPr>
              <w:pStyle w:val="style0"/>
              <w:jc w:val="center"/>
              <w:rPr/>
            </w:pPr>
            <w:r>
              <w:rPr>
                <w:rFonts w:ascii="宋体" w:eastAsia="宋体" w:hAnsi="宋体"/>
                <w:b/>
                <w:sz w:val="18"/>
              </w:rPr>
              <w:t>项目名称</w:t>
            </w:r>
          </w:p>
        </w:tc>
        <w:tc>
          <w:tcPr>
            <w:tcW w:w="3600" w:type="dxa"/>
            <w:tcBorders/>
          </w:tcPr>
          <w:p w14:paraId="465A2192">
            <w:pPr>
              <w:pStyle w:val="style0"/>
              <w:jc w:val="center"/>
              <w:rPr/>
            </w:pPr>
            <w:r>
              <w:rPr>
                <w:rFonts w:ascii="宋体" w:eastAsia="宋体" w:hAnsi="宋体"/>
                <w:b/>
                <w:sz w:val="18"/>
              </w:rPr>
              <w:t>项目特征描述</w:t>
            </w:r>
          </w:p>
        </w:tc>
        <w:tc>
          <w:tcPr>
            <w:tcW w:w="864" w:type="dxa"/>
            <w:tcBorders/>
          </w:tcPr>
          <w:p w14:paraId="56751DE9">
            <w:pPr>
              <w:pStyle w:val="style0"/>
              <w:jc w:val="center"/>
              <w:rPr/>
            </w:pPr>
            <w:r>
              <w:rPr>
                <w:rFonts w:ascii="宋体" w:eastAsia="宋体" w:hAnsi="宋体"/>
                <w:b/>
                <w:sz w:val="18"/>
              </w:rPr>
              <w:t>计量单位</w:t>
            </w:r>
          </w:p>
        </w:tc>
        <w:tc>
          <w:tcPr>
            <w:tcW w:w="1152" w:type="dxa"/>
            <w:tcBorders/>
          </w:tcPr>
          <w:p w14:paraId="02BF3CD4">
            <w:pPr>
              <w:pStyle w:val="style0"/>
              <w:jc w:val="center"/>
              <w:rPr/>
            </w:pPr>
            <w:r>
              <w:rPr>
                <w:rFonts w:ascii="宋体" w:eastAsia="宋体" w:hAnsi="宋体"/>
                <w:b/>
                <w:sz w:val="18"/>
              </w:rPr>
              <w:t>工程量</w:t>
            </w:r>
          </w:p>
        </w:tc>
        <w:tc>
          <w:tcPr>
            <w:tcW w:w="1296" w:type="dxa"/>
            <w:tcBorders/>
          </w:tcPr>
          <w:p w14:paraId="EA762AAA">
            <w:pPr>
              <w:pStyle w:val="style0"/>
              <w:jc w:val="center"/>
              <w:rPr/>
            </w:pPr>
            <w:r>
              <w:rPr>
                <w:rFonts w:ascii="宋体" w:eastAsia="宋体" w:hAnsi="宋体"/>
                <w:b/>
                <w:sz w:val="18"/>
              </w:rPr>
              <w:t>综合单价（元）</w:t>
            </w:r>
          </w:p>
        </w:tc>
        <w:tc>
          <w:tcPr>
            <w:tcW w:w="1296" w:type="dxa"/>
            <w:tcBorders/>
          </w:tcPr>
          <w:p w14:paraId="9D61C41B">
            <w:pPr>
              <w:pStyle w:val="style0"/>
              <w:jc w:val="center"/>
              <w:rPr/>
            </w:pPr>
            <w:r>
              <w:rPr>
                <w:rFonts w:ascii="宋体" w:eastAsia="宋体" w:hAnsi="宋体"/>
                <w:b/>
                <w:sz w:val="18"/>
              </w:rPr>
              <w:t>合价（元）</w:t>
            </w:r>
          </w:p>
        </w:tc>
      </w:tr>
      <w:tr w14:paraId="D6278C41">
        <w:tblPrEx/>
        <w:trPr>
          <w:jc w:val="center"/>
        </w:trPr>
        <w:tc>
          <w:tcPr>
            <w:tcW w:w="576" w:type="dxa"/>
            <w:tcBorders/>
          </w:tcPr>
          <w:p w14:paraId="5A6A663C">
            <w:pPr>
              <w:pStyle w:val="style0"/>
              <w:jc w:val="center"/>
              <w:rPr/>
            </w:pPr>
            <w:r>
              <w:rPr>
                <w:rFonts w:ascii="宋体" w:eastAsia="宋体" w:hAnsi="宋体"/>
                <w:sz w:val="18"/>
              </w:rPr>
              <w:t>3</w:t>
            </w:r>
          </w:p>
        </w:tc>
        <w:tc>
          <w:tcPr>
            <w:tcW w:w="1728" w:type="dxa"/>
            <w:tcBorders/>
          </w:tcPr>
          <w:p w14:paraId="19063871">
            <w:pPr>
              <w:pStyle w:val="style0"/>
              <w:jc w:val="center"/>
              <w:rPr/>
            </w:pPr>
            <w:r>
              <w:rPr>
                <w:rFonts w:ascii="宋体" w:eastAsia="宋体" w:hAnsi="宋体"/>
                <w:sz w:val="18"/>
              </w:rPr>
              <w:t>010103001001</w:t>
            </w:r>
          </w:p>
        </w:tc>
        <w:tc>
          <w:tcPr>
            <w:tcW w:w="2160" w:type="dxa"/>
            <w:tcBorders/>
          </w:tcPr>
          <w:p w14:paraId="AA7AF749">
            <w:pPr>
              <w:pStyle w:val="style0"/>
              <w:jc w:val="left"/>
              <w:rPr/>
            </w:pPr>
            <w:r>
              <w:rPr>
                <w:rFonts w:ascii="宋体" w:eastAsia="宋体" w:hAnsi="宋体"/>
                <w:sz w:val="18"/>
              </w:rPr>
              <w:t>土方回填</w:t>
            </w:r>
          </w:p>
        </w:tc>
        <w:tc>
          <w:tcPr>
            <w:tcW w:w="3600" w:type="dxa"/>
            <w:tcBorders/>
          </w:tcPr>
          <w:p w14:paraId="3F08A384">
            <w:pPr>
              <w:pStyle w:val="style0"/>
              <w:jc w:val="center"/>
              <w:rPr/>
            </w:pPr>
            <w:r>
              <w:rPr>
                <w:rFonts w:ascii="宋体" w:eastAsia="宋体" w:hAnsi="宋体"/>
                <w:sz w:val="18"/>
              </w:rPr>
              <w:t>素土分层夯实</w:t>
            </w:r>
          </w:p>
        </w:tc>
        <w:tc>
          <w:tcPr>
            <w:tcW w:w="864" w:type="dxa"/>
            <w:tcBorders/>
          </w:tcPr>
          <w:p w14:paraId="56E63CF8">
            <w:pPr>
              <w:pStyle w:val="style0"/>
              <w:jc w:val="center"/>
              <w:rPr/>
            </w:pPr>
            <w:r>
              <w:rPr>
                <w:rFonts w:ascii="宋体" w:eastAsia="宋体" w:hAnsi="宋体"/>
                <w:sz w:val="18"/>
              </w:rPr>
              <w:t>m³</w:t>
            </w:r>
          </w:p>
        </w:tc>
        <w:tc>
          <w:tcPr>
            <w:tcW w:w="1152" w:type="dxa"/>
            <w:tcBorders/>
          </w:tcPr>
          <w:p w14:paraId="EA716D2D">
            <w:pPr>
              <w:pStyle w:val="style0"/>
              <w:jc w:val="center"/>
              <w:rPr/>
            </w:pPr>
            <w:r>
              <w:rPr>
                <w:rFonts w:ascii="宋体" w:eastAsia="宋体" w:hAnsi="宋体"/>
                <w:sz w:val="18"/>
              </w:rPr>
              <w:t>800.00</w:t>
            </w:r>
          </w:p>
        </w:tc>
        <w:tc>
          <w:tcPr>
            <w:tcW w:w="1296" w:type="dxa"/>
            <w:tcBorders/>
          </w:tcPr>
          <w:p w14:paraId="7BECF2E2">
            <w:pPr>
              <w:pStyle w:val="style0"/>
              <w:jc w:val="center"/>
              <w:rPr/>
            </w:pPr>
            <w:r>
              <w:rPr>
                <w:rFonts w:ascii="宋体" w:eastAsia="宋体" w:hAnsi="宋体"/>
                <w:sz w:val="18"/>
              </w:rPr>
              <w:t>——</w:t>
            </w:r>
          </w:p>
        </w:tc>
        <w:tc>
          <w:tcPr>
            <w:tcW w:w="1296" w:type="dxa"/>
            <w:tcBorders/>
          </w:tcPr>
          <w:p w14:paraId="1E4CFAEF">
            <w:pPr>
              <w:pStyle w:val="style0"/>
              <w:jc w:val="center"/>
              <w:rPr/>
            </w:pPr>
            <w:r>
              <w:rPr>
                <w:rFonts w:ascii="宋体" w:eastAsia="宋体" w:hAnsi="宋体"/>
                <w:sz w:val="18"/>
              </w:rPr>
              <w:t>——</w:t>
            </w:r>
          </w:p>
        </w:tc>
      </w:tr>
    </w:tbl>
    <w:p w14:paraId="C246CDC4">
      <w:pPr>
        <w:pStyle w:val="style0"/>
        <w:rPr/>
      </w:pPr>
      <w:r>
        <w:br w:type="page"/>
      </w:r>
    </w:p>
    <w:p w14:paraId="ADDBD6A6">
      <w:pPr>
        <w:pStyle w:val="style0"/>
        <w:rPr/>
      </w:pPr>
    </w:p>
    <w:p w14:paraId="D575E86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CE7E670">
        <w:trPr>
          <w:jc w:val="center"/>
        </w:trPr>
        <w:tc>
          <w:tcPr>
            <w:tcW w:w="1440" w:type="dxa"/>
            <w:tcBorders/>
          </w:tcPr>
          <w:p w14:paraId="E46861D8">
            <w:pPr>
              <w:pStyle w:val="style0"/>
              <w:jc w:val="center"/>
              <w:rPr/>
            </w:pPr>
            <w:r>
              <w:rPr>
                <w:rFonts w:ascii="宋体" w:eastAsia="宋体" w:hAnsi="宋体"/>
                <w:b/>
                <w:sz w:val="18"/>
              </w:rPr>
              <w:t>项目编码</w:t>
            </w:r>
          </w:p>
        </w:tc>
        <w:tc>
          <w:tcPr>
            <w:tcW w:w="1440" w:type="dxa"/>
            <w:tcBorders/>
          </w:tcPr>
          <w:p w14:paraId="56F00413">
            <w:pPr>
              <w:pStyle w:val="style0"/>
              <w:jc w:val="center"/>
              <w:rPr/>
            </w:pPr>
            <w:r>
              <w:rPr>
                <w:rFonts w:ascii="宋体" w:eastAsia="宋体" w:hAnsi="宋体"/>
                <w:sz w:val="18"/>
              </w:rPr>
              <w:t>010103001001</w:t>
            </w:r>
          </w:p>
        </w:tc>
        <w:tc>
          <w:tcPr>
            <w:tcW w:w="1440" w:type="dxa"/>
            <w:tcBorders/>
          </w:tcPr>
          <w:p w14:paraId="BF1FC4E9">
            <w:pPr>
              <w:pStyle w:val="style0"/>
              <w:jc w:val="center"/>
              <w:rPr/>
            </w:pPr>
            <w:r>
              <w:rPr>
                <w:rFonts w:ascii="宋体" w:eastAsia="宋体" w:hAnsi="宋体"/>
                <w:b/>
                <w:sz w:val="18"/>
              </w:rPr>
              <w:t>项目名称</w:t>
            </w:r>
          </w:p>
        </w:tc>
        <w:tc>
          <w:tcPr>
            <w:tcW w:w="1440" w:type="dxa"/>
            <w:tcBorders/>
          </w:tcPr>
          <w:p w14:paraId="015A7DD6">
            <w:pPr>
              <w:pStyle w:val="style0"/>
              <w:jc w:val="center"/>
              <w:rPr/>
            </w:pPr>
            <w:r>
              <w:rPr>
                <w:rFonts w:ascii="宋体" w:eastAsia="宋体" w:hAnsi="宋体"/>
                <w:sz w:val="18"/>
              </w:rPr>
              <w:t>土方回填</w:t>
            </w:r>
          </w:p>
        </w:tc>
        <w:tc>
          <w:tcPr>
            <w:tcW w:w="1440" w:type="dxa"/>
            <w:tcBorders/>
          </w:tcPr>
          <w:p w14:paraId="2B18CE7C">
            <w:pPr>
              <w:pStyle w:val="style0"/>
              <w:jc w:val="center"/>
              <w:rPr/>
            </w:pPr>
            <w:r>
              <w:rPr>
                <w:rFonts w:ascii="宋体" w:eastAsia="宋体" w:hAnsi="宋体"/>
                <w:b/>
                <w:sz w:val="18"/>
              </w:rPr>
              <w:t>计量单位</w:t>
            </w:r>
          </w:p>
        </w:tc>
        <w:tc>
          <w:tcPr>
            <w:tcW w:w="1440" w:type="dxa"/>
            <w:tcBorders/>
          </w:tcPr>
          <w:p w14:paraId="AE6AC609">
            <w:pPr>
              <w:pStyle w:val="style0"/>
              <w:jc w:val="center"/>
              <w:rPr/>
            </w:pPr>
            <w:r>
              <w:rPr>
                <w:rFonts w:ascii="宋体" w:eastAsia="宋体" w:hAnsi="宋体"/>
                <w:sz w:val="18"/>
              </w:rPr>
              <w:t>m³</w:t>
            </w:r>
          </w:p>
        </w:tc>
      </w:tr>
      <w:tr w14:paraId="E45B2FBE">
        <w:tblPrEx/>
        <w:trPr>
          <w:jc w:val="center"/>
        </w:trPr>
        <w:tc>
          <w:tcPr>
            <w:tcW w:w="1440" w:type="dxa"/>
            <w:tcBorders/>
          </w:tcPr>
          <w:p w14:paraId="4F75B1E4">
            <w:pPr>
              <w:pStyle w:val="style0"/>
              <w:jc w:val="center"/>
              <w:rPr/>
            </w:pPr>
            <w:r>
              <w:rPr>
                <w:rFonts w:ascii="宋体" w:eastAsia="宋体" w:hAnsi="宋体"/>
                <w:b/>
                <w:sz w:val="18"/>
              </w:rPr>
              <w:t>清单工程量</w:t>
            </w:r>
          </w:p>
        </w:tc>
        <w:tc>
          <w:tcPr>
            <w:tcW w:w="1440" w:type="dxa"/>
            <w:tcBorders/>
          </w:tcPr>
          <w:p w14:paraId="05BD5DF4">
            <w:pPr>
              <w:pStyle w:val="style0"/>
              <w:jc w:val="center"/>
              <w:rPr/>
            </w:pPr>
            <w:r>
              <w:rPr>
                <w:rFonts w:ascii="宋体" w:eastAsia="宋体" w:hAnsi="宋体"/>
                <w:sz w:val="18"/>
              </w:rPr>
              <w:t>800.00</w:t>
            </w:r>
          </w:p>
        </w:tc>
        <w:tc>
          <w:tcPr>
            <w:tcW w:w="1440" w:type="dxa"/>
            <w:tcBorders/>
          </w:tcPr>
          <w:p w14:paraId="5DAD2563">
            <w:pPr>
              <w:pStyle w:val="style0"/>
              <w:jc w:val="center"/>
              <w:rPr/>
            </w:pPr>
            <w:r>
              <w:rPr>
                <w:rFonts w:ascii="宋体" w:eastAsia="宋体" w:hAnsi="宋体"/>
                <w:b/>
                <w:sz w:val="18"/>
              </w:rPr>
              <w:t>综合单价</w:t>
            </w:r>
          </w:p>
        </w:tc>
        <w:tc>
          <w:tcPr>
            <w:tcW w:w="1440" w:type="dxa"/>
            <w:tcBorders/>
          </w:tcPr>
          <w:p w14:paraId="6FA13CD4">
            <w:pPr>
              <w:pStyle w:val="style0"/>
              <w:jc w:val="center"/>
              <w:rPr/>
            </w:pPr>
            <w:r>
              <w:rPr>
                <w:rFonts w:ascii="宋体" w:eastAsia="宋体" w:hAnsi="宋体"/>
                <w:sz w:val="18"/>
              </w:rPr>
              <w:t>——</w:t>
            </w:r>
          </w:p>
        </w:tc>
        <w:tc>
          <w:tcPr>
            <w:tcW w:w="1440" w:type="dxa"/>
            <w:tcBorders/>
          </w:tcPr>
          <w:p w14:paraId="02D434B7">
            <w:pPr>
              <w:pStyle w:val="style0"/>
              <w:jc w:val="center"/>
              <w:rPr/>
            </w:pPr>
            <w:r>
              <w:rPr>
                <w:rFonts w:ascii="宋体" w:eastAsia="宋体" w:hAnsi="宋体"/>
                <w:b/>
                <w:sz w:val="18"/>
              </w:rPr>
              <w:t>合价</w:t>
            </w:r>
          </w:p>
        </w:tc>
        <w:tc>
          <w:tcPr>
            <w:tcW w:w="1440" w:type="dxa"/>
            <w:tcBorders/>
          </w:tcPr>
          <w:p w14:paraId="A55C06E2">
            <w:pPr>
              <w:pStyle w:val="style0"/>
              <w:jc w:val="center"/>
              <w:rPr/>
            </w:pPr>
            <w:r>
              <w:rPr>
                <w:rFonts w:ascii="宋体" w:eastAsia="宋体" w:hAnsi="宋体"/>
                <w:sz w:val="18"/>
              </w:rPr>
              <w:t>——</w:t>
            </w:r>
          </w:p>
        </w:tc>
      </w:tr>
    </w:tbl>
    <w:p w14:paraId="EA2B8538">
      <w:pPr>
        <w:pStyle w:val="style0"/>
        <w:rPr/>
      </w:pPr>
      <w:r>
        <w:rPr>
          <w:rFonts w:ascii="宋体" w:eastAsia="宋体" w:hAnsi="宋体"/>
          <w:sz w:val="18"/>
        </w:rPr>
        <w:t>项目特征：素土分层夯实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8BF2E7E">
        <w:trPr>
          <w:jc w:val="center"/>
        </w:trPr>
        <w:tc>
          <w:tcPr>
            <w:tcW w:w="1728" w:type="dxa"/>
            <w:tcBorders/>
          </w:tcPr>
          <w:p w14:paraId="105DD7B7">
            <w:pPr>
              <w:pStyle w:val="style0"/>
              <w:jc w:val="center"/>
              <w:rPr/>
            </w:pPr>
            <w:r>
              <w:rPr>
                <w:rFonts w:ascii="宋体" w:eastAsia="宋体" w:hAnsi="宋体"/>
                <w:b/>
                <w:sz w:val="18"/>
              </w:rPr>
              <w:t>费用名称</w:t>
            </w:r>
          </w:p>
        </w:tc>
        <w:tc>
          <w:tcPr>
            <w:tcW w:w="1728" w:type="dxa"/>
            <w:tcBorders/>
          </w:tcPr>
          <w:p w14:paraId="07AEAA30">
            <w:pPr>
              <w:pStyle w:val="style0"/>
              <w:jc w:val="center"/>
              <w:rPr/>
            </w:pPr>
            <w:r>
              <w:rPr>
                <w:rFonts w:ascii="宋体" w:eastAsia="宋体" w:hAnsi="宋体"/>
                <w:b/>
                <w:sz w:val="18"/>
              </w:rPr>
              <w:t>单位</w:t>
            </w:r>
          </w:p>
        </w:tc>
        <w:tc>
          <w:tcPr>
            <w:tcW w:w="1728" w:type="dxa"/>
            <w:tcBorders/>
          </w:tcPr>
          <w:p w14:paraId="581F9687">
            <w:pPr>
              <w:pStyle w:val="style0"/>
              <w:jc w:val="center"/>
              <w:rPr/>
            </w:pPr>
            <w:r>
              <w:rPr>
                <w:rFonts w:ascii="宋体" w:eastAsia="宋体" w:hAnsi="宋体"/>
                <w:b/>
                <w:sz w:val="18"/>
              </w:rPr>
              <w:t>消耗量</w:t>
            </w:r>
          </w:p>
        </w:tc>
        <w:tc>
          <w:tcPr>
            <w:tcW w:w="1728" w:type="dxa"/>
            <w:tcBorders/>
          </w:tcPr>
          <w:p w14:paraId="09C2A3E4">
            <w:pPr>
              <w:pStyle w:val="style0"/>
              <w:jc w:val="center"/>
              <w:rPr/>
            </w:pPr>
            <w:r>
              <w:rPr>
                <w:rFonts w:ascii="宋体" w:eastAsia="宋体" w:hAnsi="宋体"/>
                <w:b/>
                <w:sz w:val="18"/>
              </w:rPr>
              <w:t>单价（元）</w:t>
            </w:r>
          </w:p>
        </w:tc>
        <w:tc>
          <w:tcPr>
            <w:tcW w:w="1728" w:type="dxa"/>
            <w:tcBorders/>
          </w:tcPr>
          <w:p w14:paraId="CDA44826">
            <w:pPr>
              <w:pStyle w:val="style0"/>
              <w:jc w:val="center"/>
              <w:rPr/>
            </w:pPr>
            <w:r>
              <w:rPr>
                <w:rFonts w:ascii="宋体" w:eastAsia="宋体" w:hAnsi="宋体"/>
                <w:b/>
                <w:sz w:val="18"/>
              </w:rPr>
              <w:t>合价（元）</w:t>
            </w:r>
          </w:p>
        </w:tc>
      </w:tr>
      <w:tr w14:paraId="1F0EFFE8">
        <w:tblPrEx/>
        <w:trPr>
          <w:jc w:val="center"/>
        </w:trPr>
        <w:tc>
          <w:tcPr>
            <w:tcW w:w="1728" w:type="dxa"/>
            <w:tcBorders/>
          </w:tcPr>
          <w:p w14:paraId="60A2E142">
            <w:pPr>
              <w:pStyle w:val="style0"/>
              <w:jc w:val="center"/>
              <w:rPr/>
            </w:pPr>
            <w:r>
              <w:rPr>
                <w:rFonts w:ascii="宋体" w:eastAsia="宋体" w:hAnsi="宋体"/>
                <w:sz w:val="18"/>
              </w:rPr>
              <w:t>人工费</w:t>
            </w:r>
          </w:p>
        </w:tc>
        <w:tc>
          <w:tcPr>
            <w:tcW w:w="1728" w:type="dxa"/>
            <w:tcBorders/>
          </w:tcPr>
          <w:p w14:paraId="34987A69">
            <w:pPr>
              <w:pStyle w:val="style0"/>
              <w:jc w:val="center"/>
              <w:rPr/>
            </w:pPr>
          </w:p>
        </w:tc>
        <w:tc>
          <w:tcPr>
            <w:tcW w:w="1728" w:type="dxa"/>
            <w:tcBorders/>
          </w:tcPr>
          <w:p w14:paraId="D5801539">
            <w:pPr>
              <w:pStyle w:val="style0"/>
              <w:jc w:val="center"/>
              <w:rPr/>
            </w:pPr>
          </w:p>
        </w:tc>
        <w:tc>
          <w:tcPr>
            <w:tcW w:w="1728" w:type="dxa"/>
            <w:tcBorders/>
          </w:tcPr>
          <w:p w14:paraId="34000439">
            <w:pPr>
              <w:pStyle w:val="style0"/>
              <w:jc w:val="center"/>
              <w:rPr/>
            </w:pPr>
          </w:p>
        </w:tc>
        <w:tc>
          <w:tcPr>
            <w:tcW w:w="1728" w:type="dxa"/>
            <w:tcBorders/>
          </w:tcPr>
          <w:p w14:paraId="5D864085">
            <w:pPr>
              <w:pStyle w:val="style0"/>
              <w:jc w:val="center"/>
              <w:rPr/>
            </w:pPr>
          </w:p>
        </w:tc>
      </w:tr>
      <w:tr w14:paraId="9E979045">
        <w:tblPrEx/>
        <w:trPr>
          <w:jc w:val="center"/>
        </w:trPr>
        <w:tc>
          <w:tcPr>
            <w:tcW w:w="1728" w:type="dxa"/>
            <w:tcBorders/>
          </w:tcPr>
          <w:p w14:paraId="D250984A">
            <w:pPr>
              <w:pStyle w:val="style0"/>
              <w:jc w:val="center"/>
              <w:rPr/>
            </w:pPr>
            <w:r>
              <w:rPr>
                <w:rFonts w:ascii="宋体" w:eastAsia="宋体" w:hAnsi="宋体"/>
                <w:sz w:val="18"/>
              </w:rPr>
              <w:t>材料费</w:t>
            </w:r>
          </w:p>
        </w:tc>
        <w:tc>
          <w:tcPr>
            <w:tcW w:w="1728" w:type="dxa"/>
            <w:tcBorders/>
          </w:tcPr>
          <w:p w14:paraId="8DD2DC15">
            <w:pPr>
              <w:pStyle w:val="style0"/>
              <w:jc w:val="center"/>
              <w:rPr/>
            </w:pPr>
          </w:p>
        </w:tc>
        <w:tc>
          <w:tcPr>
            <w:tcW w:w="1728" w:type="dxa"/>
            <w:tcBorders/>
          </w:tcPr>
          <w:p w14:paraId="C5C8B214">
            <w:pPr>
              <w:pStyle w:val="style0"/>
              <w:jc w:val="center"/>
              <w:rPr/>
            </w:pPr>
          </w:p>
        </w:tc>
        <w:tc>
          <w:tcPr>
            <w:tcW w:w="1728" w:type="dxa"/>
            <w:tcBorders/>
          </w:tcPr>
          <w:p w14:paraId="A42F5902">
            <w:pPr>
              <w:pStyle w:val="style0"/>
              <w:jc w:val="center"/>
              <w:rPr/>
            </w:pPr>
          </w:p>
        </w:tc>
        <w:tc>
          <w:tcPr>
            <w:tcW w:w="1728" w:type="dxa"/>
            <w:tcBorders/>
          </w:tcPr>
          <w:p w14:paraId="FBBF4DA4">
            <w:pPr>
              <w:pStyle w:val="style0"/>
              <w:jc w:val="center"/>
              <w:rPr/>
            </w:pPr>
          </w:p>
        </w:tc>
      </w:tr>
      <w:tr w14:paraId="C6195D36">
        <w:tblPrEx/>
        <w:trPr>
          <w:jc w:val="center"/>
        </w:trPr>
        <w:tc>
          <w:tcPr>
            <w:tcW w:w="1728" w:type="dxa"/>
            <w:tcBorders/>
          </w:tcPr>
          <w:p w14:paraId="8994C4F8">
            <w:pPr>
              <w:pStyle w:val="style0"/>
              <w:jc w:val="center"/>
              <w:rPr/>
            </w:pPr>
            <w:r>
              <w:rPr>
                <w:rFonts w:ascii="宋体" w:eastAsia="宋体" w:hAnsi="宋体"/>
                <w:sz w:val="18"/>
              </w:rPr>
              <w:t>机械费</w:t>
            </w:r>
          </w:p>
        </w:tc>
        <w:tc>
          <w:tcPr>
            <w:tcW w:w="1728" w:type="dxa"/>
            <w:tcBorders/>
          </w:tcPr>
          <w:p w14:paraId="50AF0457">
            <w:pPr>
              <w:pStyle w:val="style0"/>
              <w:jc w:val="center"/>
              <w:rPr/>
            </w:pPr>
          </w:p>
        </w:tc>
        <w:tc>
          <w:tcPr>
            <w:tcW w:w="1728" w:type="dxa"/>
            <w:tcBorders/>
          </w:tcPr>
          <w:p w14:paraId="FFF07CC2">
            <w:pPr>
              <w:pStyle w:val="style0"/>
              <w:jc w:val="center"/>
              <w:rPr/>
            </w:pPr>
          </w:p>
        </w:tc>
        <w:tc>
          <w:tcPr>
            <w:tcW w:w="1728" w:type="dxa"/>
            <w:tcBorders/>
          </w:tcPr>
          <w:p w14:paraId="3D1CBC58">
            <w:pPr>
              <w:pStyle w:val="style0"/>
              <w:jc w:val="center"/>
              <w:rPr/>
            </w:pPr>
          </w:p>
        </w:tc>
        <w:tc>
          <w:tcPr>
            <w:tcW w:w="1728" w:type="dxa"/>
            <w:tcBorders/>
          </w:tcPr>
          <w:p w14:paraId="D45B0C75">
            <w:pPr>
              <w:pStyle w:val="style0"/>
              <w:jc w:val="center"/>
              <w:rPr/>
            </w:pPr>
          </w:p>
        </w:tc>
      </w:tr>
      <w:tr w14:paraId="3DECCBF0">
        <w:tblPrEx/>
        <w:trPr>
          <w:jc w:val="center"/>
        </w:trPr>
        <w:tc>
          <w:tcPr>
            <w:tcW w:w="1728" w:type="dxa"/>
            <w:tcBorders/>
          </w:tcPr>
          <w:p w14:paraId="82356F37">
            <w:pPr>
              <w:pStyle w:val="style0"/>
              <w:jc w:val="center"/>
              <w:rPr/>
            </w:pPr>
            <w:r>
              <w:rPr>
                <w:rFonts w:ascii="宋体" w:eastAsia="宋体" w:hAnsi="宋体"/>
                <w:sz w:val="18"/>
              </w:rPr>
              <w:t>企业管理费</w:t>
            </w:r>
          </w:p>
        </w:tc>
        <w:tc>
          <w:tcPr>
            <w:tcW w:w="1728" w:type="dxa"/>
            <w:tcBorders/>
          </w:tcPr>
          <w:p w14:paraId="0B12CAAF">
            <w:pPr>
              <w:pStyle w:val="style0"/>
              <w:jc w:val="center"/>
              <w:rPr/>
            </w:pPr>
          </w:p>
        </w:tc>
        <w:tc>
          <w:tcPr>
            <w:tcW w:w="1728" w:type="dxa"/>
            <w:tcBorders/>
          </w:tcPr>
          <w:p w14:paraId="073DD993">
            <w:pPr>
              <w:pStyle w:val="style0"/>
              <w:jc w:val="center"/>
              <w:rPr/>
            </w:pPr>
          </w:p>
        </w:tc>
        <w:tc>
          <w:tcPr>
            <w:tcW w:w="1728" w:type="dxa"/>
            <w:tcBorders/>
          </w:tcPr>
          <w:p w14:paraId="876B68F3">
            <w:pPr>
              <w:pStyle w:val="style0"/>
              <w:jc w:val="center"/>
              <w:rPr/>
            </w:pPr>
          </w:p>
        </w:tc>
        <w:tc>
          <w:tcPr>
            <w:tcW w:w="1728" w:type="dxa"/>
            <w:tcBorders/>
          </w:tcPr>
          <w:p w14:paraId="242C3B05">
            <w:pPr>
              <w:pStyle w:val="style0"/>
              <w:jc w:val="center"/>
              <w:rPr/>
            </w:pPr>
          </w:p>
        </w:tc>
      </w:tr>
      <w:tr w14:paraId="6CA9FE5A">
        <w:tblPrEx/>
        <w:trPr>
          <w:jc w:val="center"/>
        </w:trPr>
        <w:tc>
          <w:tcPr>
            <w:tcW w:w="1728" w:type="dxa"/>
            <w:tcBorders/>
          </w:tcPr>
          <w:p w14:paraId="A0F3E9F8">
            <w:pPr>
              <w:pStyle w:val="style0"/>
              <w:jc w:val="center"/>
              <w:rPr/>
            </w:pPr>
            <w:r>
              <w:rPr>
                <w:rFonts w:ascii="宋体" w:eastAsia="宋体" w:hAnsi="宋体"/>
                <w:sz w:val="18"/>
              </w:rPr>
              <w:t>利润</w:t>
            </w:r>
          </w:p>
        </w:tc>
        <w:tc>
          <w:tcPr>
            <w:tcW w:w="1728" w:type="dxa"/>
            <w:tcBorders/>
          </w:tcPr>
          <w:p w14:paraId="98E468C9">
            <w:pPr>
              <w:pStyle w:val="style0"/>
              <w:jc w:val="center"/>
              <w:rPr/>
            </w:pPr>
          </w:p>
        </w:tc>
        <w:tc>
          <w:tcPr>
            <w:tcW w:w="1728" w:type="dxa"/>
            <w:tcBorders/>
          </w:tcPr>
          <w:p w14:paraId="45ECF40C">
            <w:pPr>
              <w:pStyle w:val="style0"/>
              <w:jc w:val="center"/>
              <w:rPr/>
            </w:pPr>
          </w:p>
        </w:tc>
        <w:tc>
          <w:tcPr>
            <w:tcW w:w="1728" w:type="dxa"/>
            <w:tcBorders/>
          </w:tcPr>
          <w:p w14:paraId="29BBB839">
            <w:pPr>
              <w:pStyle w:val="style0"/>
              <w:jc w:val="center"/>
              <w:rPr/>
            </w:pPr>
          </w:p>
        </w:tc>
        <w:tc>
          <w:tcPr>
            <w:tcW w:w="1728" w:type="dxa"/>
            <w:tcBorders/>
          </w:tcPr>
          <w:p w14:paraId="B7182F17">
            <w:pPr>
              <w:pStyle w:val="style0"/>
              <w:jc w:val="center"/>
              <w:rPr/>
            </w:pPr>
          </w:p>
        </w:tc>
      </w:tr>
    </w:tbl>
    <w:p w14:paraId="1B90EB8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3"/>
        <w:gridCol w:w="1231"/>
        <w:gridCol w:w="1893"/>
        <w:gridCol w:w="700"/>
        <w:gridCol w:w="927"/>
        <w:gridCol w:w="981"/>
        <w:gridCol w:w="981"/>
      </w:tblGrid>
      <w:tr w14:paraId="B4911C8B">
        <w:trPr>
          <w:jc w:val="center"/>
        </w:trPr>
        <w:tc>
          <w:tcPr>
            <w:tcW w:w="576" w:type="dxa"/>
            <w:tcBorders/>
          </w:tcPr>
          <w:p w14:paraId="3E2D4294">
            <w:pPr>
              <w:pStyle w:val="style0"/>
              <w:jc w:val="center"/>
              <w:rPr/>
            </w:pPr>
            <w:r>
              <w:rPr>
                <w:rFonts w:ascii="宋体" w:eastAsia="宋体" w:hAnsi="宋体"/>
                <w:b/>
                <w:sz w:val="18"/>
              </w:rPr>
              <w:t>序号</w:t>
            </w:r>
          </w:p>
        </w:tc>
        <w:tc>
          <w:tcPr>
            <w:tcW w:w="1728" w:type="dxa"/>
            <w:tcBorders/>
          </w:tcPr>
          <w:p w14:paraId="014EA2E6">
            <w:pPr>
              <w:pStyle w:val="style0"/>
              <w:jc w:val="center"/>
              <w:rPr/>
            </w:pPr>
            <w:r>
              <w:rPr>
                <w:rFonts w:ascii="宋体" w:eastAsia="宋体" w:hAnsi="宋体"/>
                <w:b/>
                <w:sz w:val="18"/>
              </w:rPr>
              <w:t>项目编码</w:t>
            </w:r>
          </w:p>
        </w:tc>
        <w:tc>
          <w:tcPr>
            <w:tcW w:w="2160" w:type="dxa"/>
            <w:tcBorders/>
          </w:tcPr>
          <w:p w14:paraId="6CFCD38C">
            <w:pPr>
              <w:pStyle w:val="style0"/>
              <w:jc w:val="center"/>
              <w:rPr/>
            </w:pPr>
            <w:r>
              <w:rPr>
                <w:rFonts w:ascii="宋体" w:eastAsia="宋体" w:hAnsi="宋体"/>
                <w:b/>
                <w:sz w:val="18"/>
              </w:rPr>
              <w:t>项目名称</w:t>
            </w:r>
          </w:p>
        </w:tc>
        <w:tc>
          <w:tcPr>
            <w:tcW w:w="3600" w:type="dxa"/>
            <w:tcBorders/>
          </w:tcPr>
          <w:p w14:paraId="D988CE69">
            <w:pPr>
              <w:pStyle w:val="style0"/>
              <w:jc w:val="center"/>
              <w:rPr/>
            </w:pPr>
            <w:r>
              <w:rPr>
                <w:rFonts w:ascii="宋体" w:eastAsia="宋体" w:hAnsi="宋体"/>
                <w:b/>
                <w:sz w:val="18"/>
              </w:rPr>
              <w:t>项目特征描述</w:t>
            </w:r>
          </w:p>
        </w:tc>
        <w:tc>
          <w:tcPr>
            <w:tcW w:w="864" w:type="dxa"/>
            <w:tcBorders/>
          </w:tcPr>
          <w:p w14:paraId="4D93B0D4">
            <w:pPr>
              <w:pStyle w:val="style0"/>
              <w:jc w:val="center"/>
              <w:rPr/>
            </w:pPr>
            <w:r>
              <w:rPr>
                <w:rFonts w:ascii="宋体" w:eastAsia="宋体" w:hAnsi="宋体"/>
                <w:b/>
                <w:sz w:val="18"/>
              </w:rPr>
              <w:t>计量单位</w:t>
            </w:r>
          </w:p>
        </w:tc>
        <w:tc>
          <w:tcPr>
            <w:tcW w:w="1152" w:type="dxa"/>
            <w:tcBorders/>
          </w:tcPr>
          <w:p w14:paraId="44E38F6C">
            <w:pPr>
              <w:pStyle w:val="style0"/>
              <w:jc w:val="center"/>
              <w:rPr/>
            </w:pPr>
            <w:r>
              <w:rPr>
                <w:rFonts w:ascii="宋体" w:eastAsia="宋体" w:hAnsi="宋体"/>
                <w:b/>
                <w:sz w:val="18"/>
              </w:rPr>
              <w:t>工程量</w:t>
            </w:r>
          </w:p>
        </w:tc>
        <w:tc>
          <w:tcPr>
            <w:tcW w:w="1296" w:type="dxa"/>
            <w:tcBorders/>
          </w:tcPr>
          <w:p w14:paraId="842592FB">
            <w:pPr>
              <w:pStyle w:val="style0"/>
              <w:jc w:val="center"/>
              <w:rPr/>
            </w:pPr>
            <w:r>
              <w:rPr>
                <w:rFonts w:ascii="宋体" w:eastAsia="宋体" w:hAnsi="宋体"/>
                <w:b/>
                <w:sz w:val="18"/>
              </w:rPr>
              <w:t>综合单价（元）</w:t>
            </w:r>
          </w:p>
        </w:tc>
        <w:tc>
          <w:tcPr>
            <w:tcW w:w="1296" w:type="dxa"/>
            <w:tcBorders/>
          </w:tcPr>
          <w:p w14:paraId="C0CD634F">
            <w:pPr>
              <w:pStyle w:val="style0"/>
              <w:jc w:val="center"/>
              <w:rPr/>
            </w:pPr>
            <w:r>
              <w:rPr>
                <w:rFonts w:ascii="宋体" w:eastAsia="宋体" w:hAnsi="宋体"/>
                <w:b/>
                <w:sz w:val="18"/>
              </w:rPr>
              <w:t>合价（元）</w:t>
            </w:r>
          </w:p>
        </w:tc>
      </w:tr>
      <w:tr w14:paraId="7807152E">
        <w:tblPrEx/>
        <w:trPr>
          <w:jc w:val="center"/>
        </w:trPr>
        <w:tc>
          <w:tcPr>
            <w:tcW w:w="576" w:type="dxa"/>
            <w:tcBorders/>
          </w:tcPr>
          <w:p w14:paraId="B6722EFD">
            <w:pPr>
              <w:pStyle w:val="style0"/>
              <w:jc w:val="center"/>
              <w:rPr/>
            </w:pPr>
            <w:r>
              <w:rPr>
                <w:rFonts w:ascii="宋体" w:eastAsia="宋体" w:hAnsi="宋体"/>
                <w:sz w:val="18"/>
              </w:rPr>
              <w:t>4</w:t>
            </w:r>
          </w:p>
        </w:tc>
        <w:tc>
          <w:tcPr>
            <w:tcW w:w="1728" w:type="dxa"/>
            <w:tcBorders/>
          </w:tcPr>
          <w:p w14:paraId="BF893E41">
            <w:pPr>
              <w:pStyle w:val="style0"/>
              <w:jc w:val="center"/>
              <w:rPr/>
            </w:pPr>
            <w:r>
              <w:rPr>
                <w:rFonts w:ascii="宋体" w:eastAsia="宋体" w:hAnsi="宋体"/>
                <w:sz w:val="18"/>
              </w:rPr>
              <w:t>010401001001</w:t>
            </w:r>
          </w:p>
        </w:tc>
        <w:tc>
          <w:tcPr>
            <w:tcW w:w="2160" w:type="dxa"/>
            <w:tcBorders/>
          </w:tcPr>
          <w:p w14:paraId="2D400ACD">
            <w:pPr>
              <w:pStyle w:val="style0"/>
              <w:jc w:val="left"/>
              <w:rPr/>
            </w:pPr>
            <w:r>
              <w:rPr>
                <w:rFonts w:ascii="宋体" w:eastAsia="宋体" w:hAnsi="宋体"/>
                <w:sz w:val="18"/>
              </w:rPr>
              <w:t>砖基础</w:t>
            </w:r>
          </w:p>
        </w:tc>
        <w:tc>
          <w:tcPr>
            <w:tcW w:w="3600" w:type="dxa"/>
            <w:tcBorders/>
          </w:tcPr>
          <w:p w14:paraId="923E3A28">
            <w:pPr>
              <w:pStyle w:val="style0"/>
              <w:jc w:val="center"/>
              <w:rPr/>
            </w:pPr>
            <w:r>
              <w:rPr>
                <w:rFonts w:ascii="宋体" w:eastAsia="宋体" w:hAnsi="宋体"/>
                <w:sz w:val="18"/>
              </w:rPr>
              <w:t>MU10砖、M7.5水泥砂浆砌筑</w:t>
            </w:r>
          </w:p>
        </w:tc>
        <w:tc>
          <w:tcPr>
            <w:tcW w:w="864" w:type="dxa"/>
            <w:tcBorders/>
          </w:tcPr>
          <w:p w14:paraId="9B815DD3">
            <w:pPr>
              <w:pStyle w:val="style0"/>
              <w:jc w:val="center"/>
              <w:rPr/>
            </w:pPr>
            <w:r>
              <w:rPr>
                <w:rFonts w:ascii="宋体" w:eastAsia="宋体" w:hAnsi="宋体"/>
                <w:sz w:val="18"/>
              </w:rPr>
              <w:t>m³</w:t>
            </w:r>
          </w:p>
        </w:tc>
        <w:tc>
          <w:tcPr>
            <w:tcW w:w="1152" w:type="dxa"/>
            <w:tcBorders/>
          </w:tcPr>
          <w:p w14:paraId="C2CAB299">
            <w:pPr>
              <w:pStyle w:val="style0"/>
              <w:jc w:val="center"/>
              <w:rPr/>
            </w:pPr>
            <w:r>
              <w:rPr>
                <w:rFonts w:ascii="宋体" w:eastAsia="宋体" w:hAnsi="宋体"/>
                <w:sz w:val="18"/>
              </w:rPr>
              <w:t>180.00</w:t>
            </w:r>
          </w:p>
        </w:tc>
        <w:tc>
          <w:tcPr>
            <w:tcW w:w="1296" w:type="dxa"/>
            <w:tcBorders/>
          </w:tcPr>
          <w:p w14:paraId="026FBEF4">
            <w:pPr>
              <w:pStyle w:val="style0"/>
              <w:jc w:val="center"/>
              <w:rPr/>
            </w:pPr>
            <w:r>
              <w:rPr>
                <w:rFonts w:ascii="宋体" w:eastAsia="宋体" w:hAnsi="宋体"/>
                <w:sz w:val="18"/>
              </w:rPr>
              <w:t>——</w:t>
            </w:r>
          </w:p>
        </w:tc>
        <w:tc>
          <w:tcPr>
            <w:tcW w:w="1296" w:type="dxa"/>
            <w:tcBorders/>
          </w:tcPr>
          <w:p w14:paraId="4B69D472">
            <w:pPr>
              <w:pStyle w:val="style0"/>
              <w:jc w:val="center"/>
              <w:rPr/>
            </w:pPr>
            <w:r>
              <w:rPr>
                <w:rFonts w:ascii="宋体" w:eastAsia="宋体" w:hAnsi="宋体"/>
                <w:sz w:val="18"/>
              </w:rPr>
              <w:t>——</w:t>
            </w:r>
          </w:p>
        </w:tc>
      </w:tr>
    </w:tbl>
    <w:p w14:paraId="F07AA4B7">
      <w:pPr>
        <w:pStyle w:val="style0"/>
        <w:rPr/>
      </w:pPr>
      <w:r>
        <w:br w:type="page"/>
      </w:r>
    </w:p>
    <w:p w14:paraId="251CABFF">
      <w:pPr>
        <w:pStyle w:val="style0"/>
        <w:rPr/>
      </w:pPr>
    </w:p>
    <w:p w14:paraId="9F0FB53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5383CF2">
        <w:trPr>
          <w:jc w:val="center"/>
        </w:trPr>
        <w:tc>
          <w:tcPr>
            <w:tcW w:w="1440" w:type="dxa"/>
            <w:tcBorders/>
          </w:tcPr>
          <w:p w14:paraId="4EAF0312">
            <w:pPr>
              <w:pStyle w:val="style0"/>
              <w:jc w:val="center"/>
              <w:rPr/>
            </w:pPr>
            <w:r>
              <w:rPr>
                <w:rFonts w:ascii="宋体" w:eastAsia="宋体" w:hAnsi="宋体"/>
                <w:b/>
                <w:sz w:val="18"/>
              </w:rPr>
              <w:t>项目编码</w:t>
            </w:r>
          </w:p>
        </w:tc>
        <w:tc>
          <w:tcPr>
            <w:tcW w:w="1440" w:type="dxa"/>
            <w:tcBorders/>
          </w:tcPr>
          <w:p w14:paraId="D0D10D0D">
            <w:pPr>
              <w:pStyle w:val="style0"/>
              <w:jc w:val="center"/>
              <w:rPr/>
            </w:pPr>
            <w:r>
              <w:rPr>
                <w:rFonts w:ascii="宋体" w:eastAsia="宋体" w:hAnsi="宋体"/>
                <w:sz w:val="18"/>
              </w:rPr>
              <w:t>010401001001</w:t>
            </w:r>
          </w:p>
        </w:tc>
        <w:tc>
          <w:tcPr>
            <w:tcW w:w="1440" w:type="dxa"/>
            <w:tcBorders/>
          </w:tcPr>
          <w:p w14:paraId="33FD13BC">
            <w:pPr>
              <w:pStyle w:val="style0"/>
              <w:jc w:val="center"/>
              <w:rPr/>
            </w:pPr>
            <w:r>
              <w:rPr>
                <w:rFonts w:ascii="宋体" w:eastAsia="宋体" w:hAnsi="宋体"/>
                <w:b/>
                <w:sz w:val="18"/>
              </w:rPr>
              <w:t>项目名称</w:t>
            </w:r>
          </w:p>
        </w:tc>
        <w:tc>
          <w:tcPr>
            <w:tcW w:w="1440" w:type="dxa"/>
            <w:tcBorders/>
          </w:tcPr>
          <w:p w14:paraId="E08E56BC">
            <w:pPr>
              <w:pStyle w:val="style0"/>
              <w:jc w:val="center"/>
              <w:rPr/>
            </w:pPr>
            <w:r>
              <w:rPr>
                <w:rFonts w:ascii="宋体" w:eastAsia="宋体" w:hAnsi="宋体"/>
                <w:sz w:val="18"/>
              </w:rPr>
              <w:t>砖基础</w:t>
            </w:r>
          </w:p>
        </w:tc>
        <w:tc>
          <w:tcPr>
            <w:tcW w:w="1440" w:type="dxa"/>
            <w:tcBorders/>
          </w:tcPr>
          <w:p w14:paraId="E49D474A">
            <w:pPr>
              <w:pStyle w:val="style0"/>
              <w:jc w:val="center"/>
              <w:rPr/>
            </w:pPr>
            <w:r>
              <w:rPr>
                <w:rFonts w:ascii="宋体" w:eastAsia="宋体" w:hAnsi="宋体"/>
                <w:b/>
                <w:sz w:val="18"/>
              </w:rPr>
              <w:t>计量单位</w:t>
            </w:r>
          </w:p>
        </w:tc>
        <w:tc>
          <w:tcPr>
            <w:tcW w:w="1440" w:type="dxa"/>
            <w:tcBorders/>
          </w:tcPr>
          <w:p w14:paraId="A2D3E0D9">
            <w:pPr>
              <w:pStyle w:val="style0"/>
              <w:jc w:val="center"/>
              <w:rPr/>
            </w:pPr>
            <w:r>
              <w:rPr>
                <w:rFonts w:ascii="宋体" w:eastAsia="宋体" w:hAnsi="宋体"/>
                <w:sz w:val="18"/>
              </w:rPr>
              <w:t>m³</w:t>
            </w:r>
          </w:p>
        </w:tc>
      </w:tr>
      <w:tr w14:paraId="18F2F779">
        <w:tblPrEx/>
        <w:trPr>
          <w:jc w:val="center"/>
        </w:trPr>
        <w:tc>
          <w:tcPr>
            <w:tcW w:w="1440" w:type="dxa"/>
            <w:tcBorders/>
          </w:tcPr>
          <w:p w14:paraId="89976494">
            <w:pPr>
              <w:pStyle w:val="style0"/>
              <w:jc w:val="center"/>
              <w:rPr/>
            </w:pPr>
            <w:r>
              <w:rPr>
                <w:rFonts w:ascii="宋体" w:eastAsia="宋体" w:hAnsi="宋体"/>
                <w:b/>
                <w:sz w:val="18"/>
              </w:rPr>
              <w:t>清单工程量</w:t>
            </w:r>
          </w:p>
        </w:tc>
        <w:tc>
          <w:tcPr>
            <w:tcW w:w="1440" w:type="dxa"/>
            <w:tcBorders/>
          </w:tcPr>
          <w:p w14:paraId="4D094998">
            <w:pPr>
              <w:pStyle w:val="style0"/>
              <w:jc w:val="center"/>
              <w:rPr/>
            </w:pPr>
            <w:r>
              <w:rPr>
                <w:rFonts w:ascii="宋体" w:eastAsia="宋体" w:hAnsi="宋体"/>
                <w:sz w:val="18"/>
              </w:rPr>
              <w:t>180.00</w:t>
            </w:r>
          </w:p>
        </w:tc>
        <w:tc>
          <w:tcPr>
            <w:tcW w:w="1440" w:type="dxa"/>
            <w:tcBorders/>
          </w:tcPr>
          <w:p w14:paraId="315E23EA">
            <w:pPr>
              <w:pStyle w:val="style0"/>
              <w:jc w:val="center"/>
              <w:rPr/>
            </w:pPr>
            <w:r>
              <w:rPr>
                <w:rFonts w:ascii="宋体" w:eastAsia="宋体" w:hAnsi="宋体"/>
                <w:b/>
                <w:sz w:val="18"/>
              </w:rPr>
              <w:t>综合单价</w:t>
            </w:r>
          </w:p>
        </w:tc>
        <w:tc>
          <w:tcPr>
            <w:tcW w:w="1440" w:type="dxa"/>
            <w:tcBorders/>
          </w:tcPr>
          <w:p w14:paraId="1A6DC38D">
            <w:pPr>
              <w:pStyle w:val="style0"/>
              <w:jc w:val="center"/>
              <w:rPr/>
            </w:pPr>
            <w:r>
              <w:rPr>
                <w:rFonts w:ascii="宋体" w:eastAsia="宋体" w:hAnsi="宋体"/>
                <w:sz w:val="18"/>
              </w:rPr>
              <w:t>——</w:t>
            </w:r>
          </w:p>
        </w:tc>
        <w:tc>
          <w:tcPr>
            <w:tcW w:w="1440" w:type="dxa"/>
            <w:tcBorders/>
          </w:tcPr>
          <w:p w14:paraId="0E71F098">
            <w:pPr>
              <w:pStyle w:val="style0"/>
              <w:jc w:val="center"/>
              <w:rPr/>
            </w:pPr>
            <w:r>
              <w:rPr>
                <w:rFonts w:ascii="宋体" w:eastAsia="宋体" w:hAnsi="宋体"/>
                <w:b/>
                <w:sz w:val="18"/>
              </w:rPr>
              <w:t>合价</w:t>
            </w:r>
          </w:p>
        </w:tc>
        <w:tc>
          <w:tcPr>
            <w:tcW w:w="1440" w:type="dxa"/>
            <w:tcBorders/>
          </w:tcPr>
          <w:p w14:paraId="9783145A">
            <w:pPr>
              <w:pStyle w:val="style0"/>
              <w:jc w:val="center"/>
              <w:rPr/>
            </w:pPr>
            <w:r>
              <w:rPr>
                <w:rFonts w:ascii="宋体" w:eastAsia="宋体" w:hAnsi="宋体"/>
                <w:sz w:val="18"/>
              </w:rPr>
              <w:t>——</w:t>
            </w:r>
          </w:p>
        </w:tc>
      </w:tr>
    </w:tbl>
    <w:p w14:paraId="8174D93B">
      <w:pPr>
        <w:pStyle w:val="style0"/>
        <w:rPr/>
      </w:pPr>
      <w:r>
        <w:rPr>
          <w:rFonts w:ascii="宋体" w:eastAsia="宋体" w:hAnsi="宋体"/>
          <w:sz w:val="18"/>
        </w:rPr>
        <w:t>项目特征：MU10砖、M7.5水泥砂浆砌筑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E2E3D89">
        <w:trPr>
          <w:jc w:val="center"/>
        </w:trPr>
        <w:tc>
          <w:tcPr>
            <w:tcW w:w="1728" w:type="dxa"/>
            <w:tcBorders/>
          </w:tcPr>
          <w:p w14:paraId="B4DB40AF">
            <w:pPr>
              <w:pStyle w:val="style0"/>
              <w:jc w:val="center"/>
              <w:rPr/>
            </w:pPr>
            <w:r>
              <w:rPr>
                <w:rFonts w:ascii="宋体" w:eastAsia="宋体" w:hAnsi="宋体"/>
                <w:b/>
                <w:sz w:val="18"/>
              </w:rPr>
              <w:t>费用名称</w:t>
            </w:r>
          </w:p>
        </w:tc>
        <w:tc>
          <w:tcPr>
            <w:tcW w:w="1728" w:type="dxa"/>
            <w:tcBorders/>
          </w:tcPr>
          <w:p w14:paraId="4A529589">
            <w:pPr>
              <w:pStyle w:val="style0"/>
              <w:jc w:val="center"/>
              <w:rPr/>
            </w:pPr>
            <w:r>
              <w:rPr>
                <w:rFonts w:ascii="宋体" w:eastAsia="宋体" w:hAnsi="宋体"/>
                <w:b/>
                <w:sz w:val="18"/>
              </w:rPr>
              <w:t>单位</w:t>
            </w:r>
          </w:p>
        </w:tc>
        <w:tc>
          <w:tcPr>
            <w:tcW w:w="1728" w:type="dxa"/>
            <w:tcBorders/>
          </w:tcPr>
          <w:p w14:paraId="C7027D68">
            <w:pPr>
              <w:pStyle w:val="style0"/>
              <w:jc w:val="center"/>
              <w:rPr/>
            </w:pPr>
            <w:r>
              <w:rPr>
                <w:rFonts w:ascii="宋体" w:eastAsia="宋体" w:hAnsi="宋体"/>
                <w:b/>
                <w:sz w:val="18"/>
              </w:rPr>
              <w:t>消耗量</w:t>
            </w:r>
          </w:p>
        </w:tc>
        <w:tc>
          <w:tcPr>
            <w:tcW w:w="1728" w:type="dxa"/>
            <w:tcBorders/>
          </w:tcPr>
          <w:p w14:paraId="21C4389F">
            <w:pPr>
              <w:pStyle w:val="style0"/>
              <w:jc w:val="center"/>
              <w:rPr/>
            </w:pPr>
            <w:r>
              <w:rPr>
                <w:rFonts w:ascii="宋体" w:eastAsia="宋体" w:hAnsi="宋体"/>
                <w:b/>
                <w:sz w:val="18"/>
              </w:rPr>
              <w:t>单价（元）</w:t>
            </w:r>
          </w:p>
        </w:tc>
        <w:tc>
          <w:tcPr>
            <w:tcW w:w="1728" w:type="dxa"/>
            <w:tcBorders/>
          </w:tcPr>
          <w:p w14:paraId="8A70F905">
            <w:pPr>
              <w:pStyle w:val="style0"/>
              <w:jc w:val="center"/>
              <w:rPr/>
            </w:pPr>
            <w:r>
              <w:rPr>
                <w:rFonts w:ascii="宋体" w:eastAsia="宋体" w:hAnsi="宋体"/>
                <w:b/>
                <w:sz w:val="18"/>
              </w:rPr>
              <w:t>合价（元）</w:t>
            </w:r>
          </w:p>
        </w:tc>
      </w:tr>
      <w:tr w14:paraId="BB5DC7FF">
        <w:tblPrEx/>
        <w:trPr>
          <w:jc w:val="center"/>
        </w:trPr>
        <w:tc>
          <w:tcPr>
            <w:tcW w:w="1728" w:type="dxa"/>
            <w:tcBorders/>
          </w:tcPr>
          <w:p w14:paraId="6DAA9C8C">
            <w:pPr>
              <w:pStyle w:val="style0"/>
              <w:jc w:val="center"/>
              <w:rPr/>
            </w:pPr>
            <w:r>
              <w:rPr>
                <w:rFonts w:ascii="宋体" w:eastAsia="宋体" w:hAnsi="宋体"/>
                <w:sz w:val="18"/>
              </w:rPr>
              <w:t>人工费</w:t>
            </w:r>
          </w:p>
        </w:tc>
        <w:tc>
          <w:tcPr>
            <w:tcW w:w="1728" w:type="dxa"/>
            <w:tcBorders/>
          </w:tcPr>
          <w:p w14:paraId="3ED2D290">
            <w:pPr>
              <w:pStyle w:val="style0"/>
              <w:jc w:val="center"/>
              <w:rPr/>
            </w:pPr>
          </w:p>
        </w:tc>
        <w:tc>
          <w:tcPr>
            <w:tcW w:w="1728" w:type="dxa"/>
            <w:tcBorders/>
          </w:tcPr>
          <w:p w14:paraId="CEEA146C">
            <w:pPr>
              <w:pStyle w:val="style0"/>
              <w:jc w:val="center"/>
              <w:rPr/>
            </w:pPr>
          </w:p>
        </w:tc>
        <w:tc>
          <w:tcPr>
            <w:tcW w:w="1728" w:type="dxa"/>
            <w:tcBorders/>
          </w:tcPr>
          <w:p w14:paraId="1F1BD93D">
            <w:pPr>
              <w:pStyle w:val="style0"/>
              <w:jc w:val="center"/>
              <w:rPr/>
            </w:pPr>
          </w:p>
        </w:tc>
        <w:tc>
          <w:tcPr>
            <w:tcW w:w="1728" w:type="dxa"/>
            <w:tcBorders/>
          </w:tcPr>
          <w:p w14:paraId="D09CF83A">
            <w:pPr>
              <w:pStyle w:val="style0"/>
              <w:jc w:val="center"/>
              <w:rPr/>
            </w:pPr>
          </w:p>
        </w:tc>
      </w:tr>
      <w:tr w14:paraId="F01854CA">
        <w:tblPrEx/>
        <w:trPr>
          <w:jc w:val="center"/>
        </w:trPr>
        <w:tc>
          <w:tcPr>
            <w:tcW w:w="1728" w:type="dxa"/>
            <w:tcBorders/>
          </w:tcPr>
          <w:p w14:paraId="41E9E623">
            <w:pPr>
              <w:pStyle w:val="style0"/>
              <w:jc w:val="center"/>
              <w:rPr/>
            </w:pPr>
            <w:r>
              <w:rPr>
                <w:rFonts w:ascii="宋体" w:eastAsia="宋体" w:hAnsi="宋体"/>
                <w:sz w:val="18"/>
              </w:rPr>
              <w:t>材料费</w:t>
            </w:r>
          </w:p>
        </w:tc>
        <w:tc>
          <w:tcPr>
            <w:tcW w:w="1728" w:type="dxa"/>
            <w:tcBorders/>
          </w:tcPr>
          <w:p w14:paraId="E56FF40D">
            <w:pPr>
              <w:pStyle w:val="style0"/>
              <w:jc w:val="center"/>
              <w:rPr/>
            </w:pPr>
          </w:p>
        </w:tc>
        <w:tc>
          <w:tcPr>
            <w:tcW w:w="1728" w:type="dxa"/>
            <w:tcBorders/>
          </w:tcPr>
          <w:p w14:paraId="8C632783">
            <w:pPr>
              <w:pStyle w:val="style0"/>
              <w:jc w:val="center"/>
              <w:rPr/>
            </w:pPr>
          </w:p>
        </w:tc>
        <w:tc>
          <w:tcPr>
            <w:tcW w:w="1728" w:type="dxa"/>
            <w:tcBorders/>
          </w:tcPr>
          <w:p w14:paraId="AD21BDD5">
            <w:pPr>
              <w:pStyle w:val="style0"/>
              <w:jc w:val="center"/>
              <w:rPr/>
            </w:pPr>
          </w:p>
        </w:tc>
        <w:tc>
          <w:tcPr>
            <w:tcW w:w="1728" w:type="dxa"/>
            <w:tcBorders/>
          </w:tcPr>
          <w:p w14:paraId="50C69E3F">
            <w:pPr>
              <w:pStyle w:val="style0"/>
              <w:jc w:val="center"/>
              <w:rPr/>
            </w:pPr>
          </w:p>
        </w:tc>
      </w:tr>
      <w:tr w14:paraId="448F0545">
        <w:tblPrEx/>
        <w:trPr>
          <w:jc w:val="center"/>
        </w:trPr>
        <w:tc>
          <w:tcPr>
            <w:tcW w:w="1728" w:type="dxa"/>
            <w:tcBorders/>
          </w:tcPr>
          <w:p w14:paraId="114075D1">
            <w:pPr>
              <w:pStyle w:val="style0"/>
              <w:jc w:val="center"/>
              <w:rPr/>
            </w:pPr>
            <w:r>
              <w:rPr>
                <w:rFonts w:ascii="宋体" w:eastAsia="宋体" w:hAnsi="宋体"/>
                <w:sz w:val="18"/>
              </w:rPr>
              <w:t>机械费</w:t>
            </w:r>
          </w:p>
        </w:tc>
        <w:tc>
          <w:tcPr>
            <w:tcW w:w="1728" w:type="dxa"/>
            <w:tcBorders/>
          </w:tcPr>
          <w:p w14:paraId="52549F21">
            <w:pPr>
              <w:pStyle w:val="style0"/>
              <w:jc w:val="center"/>
              <w:rPr/>
            </w:pPr>
          </w:p>
        </w:tc>
        <w:tc>
          <w:tcPr>
            <w:tcW w:w="1728" w:type="dxa"/>
            <w:tcBorders/>
          </w:tcPr>
          <w:p w14:paraId="E6AFE5DE">
            <w:pPr>
              <w:pStyle w:val="style0"/>
              <w:jc w:val="center"/>
              <w:rPr/>
            </w:pPr>
          </w:p>
        </w:tc>
        <w:tc>
          <w:tcPr>
            <w:tcW w:w="1728" w:type="dxa"/>
            <w:tcBorders/>
          </w:tcPr>
          <w:p w14:paraId="E52C14BA">
            <w:pPr>
              <w:pStyle w:val="style0"/>
              <w:jc w:val="center"/>
              <w:rPr/>
            </w:pPr>
          </w:p>
        </w:tc>
        <w:tc>
          <w:tcPr>
            <w:tcW w:w="1728" w:type="dxa"/>
            <w:tcBorders/>
          </w:tcPr>
          <w:p w14:paraId="542A7F1B">
            <w:pPr>
              <w:pStyle w:val="style0"/>
              <w:jc w:val="center"/>
              <w:rPr/>
            </w:pPr>
          </w:p>
        </w:tc>
      </w:tr>
      <w:tr w14:paraId="059E1B5A">
        <w:tblPrEx/>
        <w:trPr>
          <w:jc w:val="center"/>
        </w:trPr>
        <w:tc>
          <w:tcPr>
            <w:tcW w:w="1728" w:type="dxa"/>
            <w:tcBorders/>
          </w:tcPr>
          <w:p w14:paraId="772A9788">
            <w:pPr>
              <w:pStyle w:val="style0"/>
              <w:jc w:val="center"/>
              <w:rPr/>
            </w:pPr>
            <w:r>
              <w:rPr>
                <w:rFonts w:ascii="宋体" w:eastAsia="宋体" w:hAnsi="宋体"/>
                <w:sz w:val="18"/>
              </w:rPr>
              <w:t>企业管理费</w:t>
            </w:r>
          </w:p>
        </w:tc>
        <w:tc>
          <w:tcPr>
            <w:tcW w:w="1728" w:type="dxa"/>
            <w:tcBorders/>
          </w:tcPr>
          <w:p w14:paraId="BEF0CAB2">
            <w:pPr>
              <w:pStyle w:val="style0"/>
              <w:jc w:val="center"/>
              <w:rPr/>
            </w:pPr>
          </w:p>
        </w:tc>
        <w:tc>
          <w:tcPr>
            <w:tcW w:w="1728" w:type="dxa"/>
            <w:tcBorders/>
          </w:tcPr>
          <w:p w14:paraId="59FECFDB">
            <w:pPr>
              <w:pStyle w:val="style0"/>
              <w:jc w:val="center"/>
              <w:rPr/>
            </w:pPr>
          </w:p>
        </w:tc>
        <w:tc>
          <w:tcPr>
            <w:tcW w:w="1728" w:type="dxa"/>
            <w:tcBorders/>
          </w:tcPr>
          <w:p w14:paraId="38FA900C">
            <w:pPr>
              <w:pStyle w:val="style0"/>
              <w:jc w:val="center"/>
              <w:rPr/>
            </w:pPr>
          </w:p>
        </w:tc>
        <w:tc>
          <w:tcPr>
            <w:tcW w:w="1728" w:type="dxa"/>
            <w:tcBorders/>
          </w:tcPr>
          <w:p w14:paraId="E08D4CD2">
            <w:pPr>
              <w:pStyle w:val="style0"/>
              <w:jc w:val="center"/>
              <w:rPr/>
            </w:pPr>
          </w:p>
        </w:tc>
      </w:tr>
      <w:tr w14:paraId="90C0CB10">
        <w:tblPrEx/>
        <w:trPr>
          <w:jc w:val="center"/>
        </w:trPr>
        <w:tc>
          <w:tcPr>
            <w:tcW w:w="1728" w:type="dxa"/>
            <w:tcBorders/>
          </w:tcPr>
          <w:p w14:paraId="78B786C5">
            <w:pPr>
              <w:pStyle w:val="style0"/>
              <w:jc w:val="center"/>
              <w:rPr/>
            </w:pPr>
            <w:r>
              <w:rPr>
                <w:rFonts w:ascii="宋体" w:eastAsia="宋体" w:hAnsi="宋体"/>
                <w:sz w:val="18"/>
              </w:rPr>
              <w:t>利润</w:t>
            </w:r>
          </w:p>
        </w:tc>
        <w:tc>
          <w:tcPr>
            <w:tcW w:w="1728" w:type="dxa"/>
            <w:tcBorders/>
          </w:tcPr>
          <w:p w14:paraId="5880CF57">
            <w:pPr>
              <w:pStyle w:val="style0"/>
              <w:jc w:val="center"/>
              <w:rPr/>
            </w:pPr>
          </w:p>
        </w:tc>
        <w:tc>
          <w:tcPr>
            <w:tcW w:w="1728" w:type="dxa"/>
            <w:tcBorders/>
          </w:tcPr>
          <w:p w14:paraId="CBBFB4B8">
            <w:pPr>
              <w:pStyle w:val="style0"/>
              <w:jc w:val="center"/>
              <w:rPr/>
            </w:pPr>
          </w:p>
        </w:tc>
        <w:tc>
          <w:tcPr>
            <w:tcW w:w="1728" w:type="dxa"/>
            <w:tcBorders/>
          </w:tcPr>
          <w:p w14:paraId="137B8D0C">
            <w:pPr>
              <w:pStyle w:val="style0"/>
              <w:jc w:val="center"/>
              <w:rPr/>
            </w:pPr>
          </w:p>
        </w:tc>
        <w:tc>
          <w:tcPr>
            <w:tcW w:w="1728" w:type="dxa"/>
            <w:tcBorders/>
          </w:tcPr>
          <w:p w14:paraId="8FEF104F">
            <w:pPr>
              <w:pStyle w:val="style0"/>
              <w:jc w:val="center"/>
              <w:rPr/>
            </w:pPr>
          </w:p>
        </w:tc>
      </w:tr>
    </w:tbl>
    <w:p w14:paraId="00AC4F8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C1B3BE20">
        <w:trPr>
          <w:jc w:val="center"/>
        </w:trPr>
        <w:tc>
          <w:tcPr>
            <w:tcW w:w="576" w:type="dxa"/>
            <w:tcBorders/>
          </w:tcPr>
          <w:p w14:paraId="F4327360">
            <w:pPr>
              <w:pStyle w:val="style0"/>
              <w:jc w:val="center"/>
              <w:rPr/>
            </w:pPr>
            <w:r>
              <w:rPr>
                <w:rFonts w:ascii="宋体" w:eastAsia="宋体" w:hAnsi="宋体"/>
                <w:b/>
                <w:sz w:val="18"/>
              </w:rPr>
              <w:t>序号</w:t>
            </w:r>
          </w:p>
        </w:tc>
        <w:tc>
          <w:tcPr>
            <w:tcW w:w="1728" w:type="dxa"/>
            <w:tcBorders/>
          </w:tcPr>
          <w:p w14:paraId="E345EC8F">
            <w:pPr>
              <w:pStyle w:val="style0"/>
              <w:jc w:val="center"/>
              <w:rPr/>
            </w:pPr>
            <w:r>
              <w:rPr>
                <w:rFonts w:ascii="宋体" w:eastAsia="宋体" w:hAnsi="宋体"/>
                <w:b/>
                <w:sz w:val="18"/>
              </w:rPr>
              <w:t>项目编码</w:t>
            </w:r>
          </w:p>
        </w:tc>
        <w:tc>
          <w:tcPr>
            <w:tcW w:w="2160" w:type="dxa"/>
            <w:tcBorders/>
          </w:tcPr>
          <w:p w14:paraId="30C23DC5">
            <w:pPr>
              <w:pStyle w:val="style0"/>
              <w:jc w:val="center"/>
              <w:rPr/>
            </w:pPr>
            <w:r>
              <w:rPr>
                <w:rFonts w:ascii="宋体" w:eastAsia="宋体" w:hAnsi="宋体"/>
                <w:b/>
                <w:sz w:val="18"/>
              </w:rPr>
              <w:t>项目名称</w:t>
            </w:r>
          </w:p>
        </w:tc>
        <w:tc>
          <w:tcPr>
            <w:tcW w:w="3600" w:type="dxa"/>
            <w:tcBorders/>
          </w:tcPr>
          <w:p w14:paraId="46B869B9">
            <w:pPr>
              <w:pStyle w:val="style0"/>
              <w:jc w:val="center"/>
              <w:rPr/>
            </w:pPr>
            <w:r>
              <w:rPr>
                <w:rFonts w:ascii="宋体" w:eastAsia="宋体" w:hAnsi="宋体"/>
                <w:b/>
                <w:sz w:val="18"/>
              </w:rPr>
              <w:t>项目特征描述</w:t>
            </w:r>
          </w:p>
        </w:tc>
        <w:tc>
          <w:tcPr>
            <w:tcW w:w="864" w:type="dxa"/>
            <w:tcBorders/>
          </w:tcPr>
          <w:p w14:paraId="E2205958">
            <w:pPr>
              <w:pStyle w:val="style0"/>
              <w:jc w:val="center"/>
              <w:rPr/>
            </w:pPr>
            <w:r>
              <w:rPr>
                <w:rFonts w:ascii="宋体" w:eastAsia="宋体" w:hAnsi="宋体"/>
                <w:b/>
                <w:sz w:val="18"/>
              </w:rPr>
              <w:t>计量单位</w:t>
            </w:r>
          </w:p>
        </w:tc>
        <w:tc>
          <w:tcPr>
            <w:tcW w:w="1152" w:type="dxa"/>
            <w:tcBorders/>
          </w:tcPr>
          <w:p w14:paraId="D3D2DD77">
            <w:pPr>
              <w:pStyle w:val="style0"/>
              <w:jc w:val="center"/>
              <w:rPr/>
            </w:pPr>
            <w:r>
              <w:rPr>
                <w:rFonts w:ascii="宋体" w:eastAsia="宋体" w:hAnsi="宋体"/>
                <w:b/>
                <w:sz w:val="18"/>
              </w:rPr>
              <w:t>工程量</w:t>
            </w:r>
          </w:p>
        </w:tc>
        <w:tc>
          <w:tcPr>
            <w:tcW w:w="1296" w:type="dxa"/>
            <w:tcBorders/>
          </w:tcPr>
          <w:p w14:paraId="E251CF2B">
            <w:pPr>
              <w:pStyle w:val="style0"/>
              <w:jc w:val="center"/>
              <w:rPr/>
            </w:pPr>
            <w:r>
              <w:rPr>
                <w:rFonts w:ascii="宋体" w:eastAsia="宋体" w:hAnsi="宋体"/>
                <w:b/>
                <w:sz w:val="18"/>
              </w:rPr>
              <w:t>综合单价（元）</w:t>
            </w:r>
          </w:p>
        </w:tc>
        <w:tc>
          <w:tcPr>
            <w:tcW w:w="1296" w:type="dxa"/>
            <w:tcBorders/>
          </w:tcPr>
          <w:p w14:paraId="F94986AF">
            <w:pPr>
              <w:pStyle w:val="style0"/>
              <w:jc w:val="center"/>
              <w:rPr/>
            </w:pPr>
            <w:r>
              <w:rPr>
                <w:rFonts w:ascii="宋体" w:eastAsia="宋体" w:hAnsi="宋体"/>
                <w:b/>
                <w:sz w:val="18"/>
              </w:rPr>
              <w:t>合价（元）</w:t>
            </w:r>
          </w:p>
        </w:tc>
      </w:tr>
      <w:tr w14:paraId="7D0B4C7D">
        <w:tblPrEx/>
        <w:trPr>
          <w:jc w:val="center"/>
        </w:trPr>
        <w:tc>
          <w:tcPr>
            <w:tcW w:w="576" w:type="dxa"/>
            <w:tcBorders/>
          </w:tcPr>
          <w:p w14:paraId="E68A744E">
            <w:pPr>
              <w:pStyle w:val="style0"/>
              <w:jc w:val="center"/>
              <w:rPr/>
            </w:pPr>
            <w:r>
              <w:rPr>
                <w:rFonts w:ascii="宋体" w:eastAsia="宋体" w:hAnsi="宋体"/>
                <w:sz w:val="18"/>
              </w:rPr>
              <w:t>5</w:t>
            </w:r>
          </w:p>
        </w:tc>
        <w:tc>
          <w:tcPr>
            <w:tcW w:w="1728" w:type="dxa"/>
            <w:tcBorders/>
          </w:tcPr>
          <w:p w14:paraId="752897DE">
            <w:pPr>
              <w:pStyle w:val="style0"/>
              <w:jc w:val="center"/>
              <w:rPr/>
            </w:pPr>
            <w:r>
              <w:rPr>
                <w:rFonts w:ascii="宋体" w:eastAsia="宋体" w:hAnsi="宋体"/>
                <w:sz w:val="18"/>
              </w:rPr>
              <w:t>010501001001</w:t>
            </w:r>
          </w:p>
        </w:tc>
        <w:tc>
          <w:tcPr>
            <w:tcW w:w="2160" w:type="dxa"/>
            <w:tcBorders/>
          </w:tcPr>
          <w:p w14:paraId="41F67AE2">
            <w:pPr>
              <w:pStyle w:val="style0"/>
              <w:jc w:val="left"/>
              <w:rPr/>
            </w:pPr>
            <w:r>
              <w:rPr>
                <w:rFonts w:ascii="宋体" w:eastAsia="宋体" w:hAnsi="宋体"/>
                <w:sz w:val="18"/>
              </w:rPr>
              <w:t>C15混凝土垫层</w:t>
            </w:r>
          </w:p>
        </w:tc>
        <w:tc>
          <w:tcPr>
            <w:tcW w:w="3600" w:type="dxa"/>
            <w:tcBorders/>
          </w:tcPr>
          <w:p w14:paraId="9E18E521">
            <w:pPr>
              <w:pStyle w:val="style0"/>
              <w:jc w:val="center"/>
              <w:rPr/>
            </w:pPr>
            <w:r>
              <w:rPr>
                <w:rFonts w:ascii="宋体" w:eastAsia="宋体" w:hAnsi="宋体"/>
                <w:sz w:val="18"/>
              </w:rPr>
              <w:t>浇筑、振捣、养护</w:t>
            </w:r>
          </w:p>
        </w:tc>
        <w:tc>
          <w:tcPr>
            <w:tcW w:w="864" w:type="dxa"/>
            <w:tcBorders/>
          </w:tcPr>
          <w:p w14:paraId="FEB0BB24">
            <w:pPr>
              <w:pStyle w:val="style0"/>
              <w:jc w:val="center"/>
              <w:rPr/>
            </w:pPr>
            <w:r>
              <w:rPr>
                <w:rFonts w:ascii="宋体" w:eastAsia="宋体" w:hAnsi="宋体"/>
                <w:sz w:val="18"/>
              </w:rPr>
              <w:t>m³</w:t>
            </w:r>
          </w:p>
        </w:tc>
        <w:tc>
          <w:tcPr>
            <w:tcW w:w="1152" w:type="dxa"/>
            <w:tcBorders/>
          </w:tcPr>
          <w:p w14:paraId="13A7828D">
            <w:pPr>
              <w:pStyle w:val="style0"/>
              <w:jc w:val="center"/>
              <w:rPr/>
            </w:pPr>
            <w:r>
              <w:rPr>
                <w:rFonts w:ascii="宋体" w:eastAsia="宋体" w:hAnsi="宋体"/>
                <w:sz w:val="18"/>
              </w:rPr>
              <w:t>120.00</w:t>
            </w:r>
          </w:p>
        </w:tc>
        <w:tc>
          <w:tcPr>
            <w:tcW w:w="1296" w:type="dxa"/>
            <w:tcBorders/>
          </w:tcPr>
          <w:p w14:paraId="092ADFFE">
            <w:pPr>
              <w:pStyle w:val="style0"/>
              <w:jc w:val="center"/>
              <w:rPr/>
            </w:pPr>
            <w:r>
              <w:rPr>
                <w:rFonts w:ascii="宋体" w:eastAsia="宋体" w:hAnsi="宋体"/>
                <w:sz w:val="18"/>
              </w:rPr>
              <w:t>——</w:t>
            </w:r>
          </w:p>
        </w:tc>
        <w:tc>
          <w:tcPr>
            <w:tcW w:w="1296" w:type="dxa"/>
            <w:tcBorders/>
          </w:tcPr>
          <w:p w14:paraId="597AF907">
            <w:pPr>
              <w:pStyle w:val="style0"/>
              <w:jc w:val="center"/>
              <w:rPr/>
            </w:pPr>
            <w:r>
              <w:rPr>
                <w:rFonts w:ascii="宋体" w:eastAsia="宋体" w:hAnsi="宋体"/>
                <w:sz w:val="18"/>
              </w:rPr>
              <w:t>——</w:t>
            </w:r>
          </w:p>
        </w:tc>
      </w:tr>
    </w:tbl>
    <w:p w14:paraId="D4F4012F">
      <w:pPr>
        <w:pStyle w:val="style0"/>
        <w:rPr/>
      </w:pPr>
      <w:r>
        <w:br w:type="page"/>
      </w:r>
    </w:p>
    <w:p w14:paraId="052A581B">
      <w:pPr>
        <w:pStyle w:val="style0"/>
        <w:rPr/>
      </w:pPr>
    </w:p>
    <w:p w14:paraId="15B17C5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0320446">
        <w:trPr>
          <w:jc w:val="center"/>
        </w:trPr>
        <w:tc>
          <w:tcPr>
            <w:tcW w:w="1440" w:type="dxa"/>
            <w:tcBorders/>
          </w:tcPr>
          <w:p w14:paraId="D97B4F0C">
            <w:pPr>
              <w:pStyle w:val="style0"/>
              <w:jc w:val="center"/>
              <w:rPr/>
            </w:pPr>
            <w:r>
              <w:rPr>
                <w:rFonts w:ascii="宋体" w:eastAsia="宋体" w:hAnsi="宋体"/>
                <w:b/>
                <w:sz w:val="18"/>
              </w:rPr>
              <w:t>项目编码</w:t>
            </w:r>
          </w:p>
        </w:tc>
        <w:tc>
          <w:tcPr>
            <w:tcW w:w="1440" w:type="dxa"/>
            <w:tcBorders/>
          </w:tcPr>
          <w:p w14:paraId="5AE70B99">
            <w:pPr>
              <w:pStyle w:val="style0"/>
              <w:jc w:val="center"/>
              <w:rPr/>
            </w:pPr>
            <w:r>
              <w:rPr>
                <w:rFonts w:ascii="宋体" w:eastAsia="宋体" w:hAnsi="宋体"/>
                <w:sz w:val="18"/>
              </w:rPr>
              <w:t>010501001001</w:t>
            </w:r>
          </w:p>
        </w:tc>
        <w:tc>
          <w:tcPr>
            <w:tcW w:w="1440" w:type="dxa"/>
            <w:tcBorders/>
          </w:tcPr>
          <w:p w14:paraId="228DE101">
            <w:pPr>
              <w:pStyle w:val="style0"/>
              <w:jc w:val="center"/>
              <w:rPr/>
            </w:pPr>
            <w:r>
              <w:rPr>
                <w:rFonts w:ascii="宋体" w:eastAsia="宋体" w:hAnsi="宋体"/>
                <w:b/>
                <w:sz w:val="18"/>
              </w:rPr>
              <w:t>项目名称</w:t>
            </w:r>
          </w:p>
        </w:tc>
        <w:tc>
          <w:tcPr>
            <w:tcW w:w="1440" w:type="dxa"/>
            <w:tcBorders/>
          </w:tcPr>
          <w:p w14:paraId="6FA93372">
            <w:pPr>
              <w:pStyle w:val="style0"/>
              <w:jc w:val="center"/>
              <w:rPr/>
            </w:pPr>
            <w:r>
              <w:rPr>
                <w:rFonts w:ascii="宋体" w:eastAsia="宋体" w:hAnsi="宋体"/>
                <w:sz w:val="18"/>
              </w:rPr>
              <w:t>C15混凝土垫层</w:t>
            </w:r>
          </w:p>
        </w:tc>
        <w:tc>
          <w:tcPr>
            <w:tcW w:w="1440" w:type="dxa"/>
            <w:tcBorders/>
          </w:tcPr>
          <w:p w14:paraId="6FBB97C7">
            <w:pPr>
              <w:pStyle w:val="style0"/>
              <w:jc w:val="center"/>
              <w:rPr/>
            </w:pPr>
            <w:r>
              <w:rPr>
                <w:rFonts w:ascii="宋体" w:eastAsia="宋体" w:hAnsi="宋体"/>
                <w:b/>
                <w:sz w:val="18"/>
              </w:rPr>
              <w:t>计量单位</w:t>
            </w:r>
          </w:p>
        </w:tc>
        <w:tc>
          <w:tcPr>
            <w:tcW w:w="1440" w:type="dxa"/>
            <w:tcBorders/>
          </w:tcPr>
          <w:p w14:paraId="860EA0FB">
            <w:pPr>
              <w:pStyle w:val="style0"/>
              <w:jc w:val="center"/>
              <w:rPr/>
            </w:pPr>
            <w:r>
              <w:rPr>
                <w:rFonts w:ascii="宋体" w:eastAsia="宋体" w:hAnsi="宋体"/>
                <w:sz w:val="18"/>
              </w:rPr>
              <w:t>m³</w:t>
            </w:r>
          </w:p>
        </w:tc>
      </w:tr>
      <w:tr w14:paraId="2B474FAC">
        <w:tblPrEx/>
        <w:trPr>
          <w:jc w:val="center"/>
        </w:trPr>
        <w:tc>
          <w:tcPr>
            <w:tcW w:w="1440" w:type="dxa"/>
            <w:tcBorders/>
          </w:tcPr>
          <w:p w14:paraId="AC6D8B1D">
            <w:pPr>
              <w:pStyle w:val="style0"/>
              <w:jc w:val="center"/>
              <w:rPr/>
            </w:pPr>
            <w:r>
              <w:rPr>
                <w:rFonts w:ascii="宋体" w:eastAsia="宋体" w:hAnsi="宋体"/>
                <w:b/>
                <w:sz w:val="18"/>
              </w:rPr>
              <w:t>清单工程量</w:t>
            </w:r>
          </w:p>
        </w:tc>
        <w:tc>
          <w:tcPr>
            <w:tcW w:w="1440" w:type="dxa"/>
            <w:tcBorders/>
          </w:tcPr>
          <w:p w14:paraId="103FFB9D">
            <w:pPr>
              <w:pStyle w:val="style0"/>
              <w:jc w:val="center"/>
              <w:rPr/>
            </w:pPr>
            <w:r>
              <w:rPr>
                <w:rFonts w:ascii="宋体" w:eastAsia="宋体" w:hAnsi="宋体"/>
                <w:sz w:val="18"/>
              </w:rPr>
              <w:t>120.00</w:t>
            </w:r>
          </w:p>
        </w:tc>
        <w:tc>
          <w:tcPr>
            <w:tcW w:w="1440" w:type="dxa"/>
            <w:tcBorders/>
          </w:tcPr>
          <w:p w14:paraId="CB060819">
            <w:pPr>
              <w:pStyle w:val="style0"/>
              <w:jc w:val="center"/>
              <w:rPr/>
            </w:pPr>
            <w:r>
              <w:rPr>
                <w:rFonts w:ascii="宋体" w:eastAsia="宋体" w:hAnsi="宋体"/>
                <w:b/>
                <w:sz w:val="18"/>
              </w:rPr>
              <w:t>综合单价</w:t>
            </w:r>
          </w:p>
        </w:tc>
        <w:tc>
          <w:tcPr>
            <w:tcW w:w="1440" w:type="dxa"/>
            <w:tcBorders/>
          </w:tcPr>
          <w:p w14:paraId="74402DF6">
            <w:pPr>
              <w:pStyle w:val="style0"/>
              <w:jc w:val="center"/>
              <w:rPr/>
            </w:pPr>
            <w:r>
              <w:rPr>
                <w:rFonts w:ascii="宋体" w:eastAsia="宋体" w:hAnsi="宋体"/>
                <w:sz w:val="18"/>
              </w:rPr>
              <w:t>——</w:t>
            </w:r>
          </w:p>
        </w:tc>
        <w:tc>
          <w:tcPr>
            <w:tcW w:w="1440" w:type="dxa"/>
            <w:tcBorders/>
          </w:tcPr>
          <w:p w14:paraId="262CF858">
            <w:pPr>
              <w:pStyle w:val="style0"/>
              <w:jc w:val="center"/>
              <w:rPr/>
            </w:pPr>
            <w:r>
              <w:rPr>
                <w:rFonts w:ascii="宋体" w:eastAsia="宋体" w:hAnsi="宋体"/>
                <w:b/>
                <w:sz w:val="18"/>
              </w:rPr>
              <w:t>合价</w:t>
            </w:r>
          </w:p>
        </w:tc>
        <w:tc>
          <w:tcPr>
            <w:tcW w:w="1440" w:type="dxa"/>
            <w:tcBorders/>
          </w:tcPr>
          <w:p w14:paraId="4F4FFAF3">
            <w:pPr>
              <w:pStyle w:val="style0"/>
              <w:jc w:val="center"/>
              <w:rPr/>
            </w:pPr>
            <w:r>
              <w:rPr>
                <w:rFonts w:ascii="宋体" w:eastAsia="宋体" w:hAnsi="宋体"/>
                <w:sz w:val="18"/>
              </w:rPr>
              <w:t>——</w:t>
            </w:r>
          </w:p>
        </w:tc>
      </w:tr>
    </w:tbl>
    <w:p w14:paraId="42CA546B">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E470A39">
        <w:trPr>
          <w:jc w:val="center"/>
        </w:trPr>
        <w:tc>
          <w:tcPr>
            <w:tcW w:w="1728" w:type="dxa"/>
            <w:tcBorders/>
          </w:tcPr>
          <w:p w14:paraId="92ADF7D5">
            <w:pPr>
              <w:pStyle w:val="style0"/>
              <w:jc w:val="center"/>
              <w:rPr/>
            </w:pPr>
            <w:r>
              <w:rPr>
                <w:rFonts w:ascii="宋体" w:eastAsia="宋体" w:hAnsi="宋体"/>
                <w:b/>
                <w:sz w:val="18"/>
              </w:rPr>
              <w:t>费用名称</w:t>
            </w:r>
          </w:p>
        </w:tc>
        <w:tc>
          <w:tcPr>
            <w:tcW w:w="1728" w:type="dxa"/>
            <w:tcBorders/>
          </w:tcPr>
          <w:p w14:paraId="19DBBCC3">
            <w:pPr>
              <w:pStyle w:val="style0"/>
              <w:jc w:val="center"/>
              <w:rPr/>
            </w:pPr>
            <w:r>
              <w:rPr>
                <w:rFonts w:ascii="宋体" w:eastAsia="宋体" w:hAnsi="宋体"/>
                <w:b/>
                <w:sz w:val="18"/>
              </w:rPr>
              <w:t>单位</w:t>
            </w:r>
          </w:p>
        </w:tc>
        <w:tc>
          <w:tcPr>
            <w:tcW w:w="1728" w:type="dxa"/>
            <w:tcBorders/>
          </w:tcPr>
          <w:p w14:paraId="A5AA2634">
            <w:pPr>
              <w:pStyle w:val="style0"/>
              <w:jc w:val="center"/>
              <w:rPr/>
            </w:pPr>
            <w:r>
              <w:rPr>
                <w:rFonts w:ascii="宋体" w:eastAsia="宋体" w:hAnsi="宋体"/>
                <w:b/>
                <w:sz w:val="18"/>
              </w:rPr>
              <w:t>消耗量</w:t>
            </w:r>
          </w:p>
        </w:tc>
        <w:tc>
          <w:tcPr>
            <w:tcW w:w="1728" w:type="dxa"/>
            <w:tcBorders/>
          </w:tcPr>
          <w:p w14:paraId="7378287D">
            <w:pPr>
              <w:pStyle w:val="style0"/>
              <w:jc w:val="center"/>
              <w:rPr/>
            </w:pPr>
            <w:r>
              <w:rPr>
                <w:rFonts w:ascii="宋体" w:eastAsia="宋体" w:hAnsi="宋体"/>
                <w:b/>
                <w:sz w:val="18"/>
              </w:rPr>
              <w:t>单价（元）</w:t>
            </w:r>
          </w:p>
        </w:tc>
        <w:tc>
          <w:tcPr>
            <w:tcW w:w="1728" w:type="dxa"/>
            <w:tcBorders/>
          </w:tcPr>
          <w:p w14:paraId="5F2078CB">
            <w:pPr>
              <w:pStyle w:val="style0"/>
              <w:jc w:val="center"/>
              <w:rPr/>
            </w:pPr>
            <w:r>
              <w:rPr>
                <w:rFonts w:ascii="宋体" w:eastAsia="宋体" w:hAnsi="宋体"/>
                <w:b/>
                <w:sz w:val="18"/>
              </w:rPr>
              <w:t>合价（元）</w:t>
            </w:r>
          </w:p>
        </w:tc>
      </w:tr>
      <w:tr w14:paraId="C4D910FA">
        <w:tblPrEx/>
        <w:trPr>
          <w:jc w:val="center"/>
        </w:trPr>
        <w:tc>
          <w:tcPr>
            <w:tcW w:w="1728" w:type="dxa"/>
            <w:tcBorders/>
          </w:tcPr>
          <w:p w14:paraId="0F2CADF5">
            <w:pPr>
              <w:pStyle w:val="style0"/>
              <w:jc w:val="center"/>
              <w:rPr/>
            </w:pPr>
            <w:r>
              <w:rPr>
                <w:rFonts w:ascii="宋体" w:eastAsia="宋体" w:hAnsi="宋体"/>
                <w:sz w:val="18"/>
              </w:rPr>
              <w:t>人工费</w:t>
            </w:r>
          </w:p>
        </w:tc>
        <w:tc>
          <w:tcPr>
            <w:tcW w:w="1728" w:type="dxa"/>
            <w:tcBorders/>
          </w:tcPr>
          <w:p w14:paraId="985A3E5E">
            <w:pPr>
              <w:pStyle w:val="style0"/>
              <w:jc w:val="center"/>
              <w:rPr/>
            </w:pPr>
          </w:p>
        </w:tc>
        <w:tc>
          <w:tcPr>
            <w:tcW w:w="1728" w:type="dxa"/>
            <w:tcBorders/>
          </w:tcPr>
          <w:p w14:paraId="B3273F43">
            <w:pPr>
              <w:pStyle w:val="style0"/>
              <w:jc w:val="center"/>
              <w:rPr/>
            </w:pPr>
          </w:p>
        </w:tc>
        <w:tc>
          <w:tcPr>
            <w:tcW w:w="1728" w:type="dxa"/>
            <w:tcBorders/>
          </w:tcPr>
          <w:p w14:paraId="1CC4203E">
            <w:pPr>
              <w:pStyle w:val="style0"/>
              <w:jc w:val="center"/>
              <w:rPr/>
            </w:pPr>
          </w:p>
        </w:tc>
        <w:tc>
          <w:tcPr>
            <w:tcW w:w="1728" w:type="dxa"/>
            <w:tcBorders/>
          </w:tcPr>
          <w:p w14:paraId="5B754CC2">
            <w:pPr>
              <w:pStyle w:val="style0"/>
              <w:jc w:val="center"/>
              <w:rPr/>
            </w:pPr>
          </w:p>
        </w:tc>
      </w:tr>
      <w:tr w14:paraId="C59708E9">
        <w:tblPrEx/>
        <w:trPr>
          <w:jc w:val="center"/>
        </w:trPr>
        <w:tc>
          <w:tcPr>
            <w:tcW w:w="1728" w:type="dxa"/>
            <w:tcBorders/>
          </w:tcPr>
          <w:p w14:paraId="AE8ED9B0">
            <w:pPr>
              <w:pStyle w:val="style0"/>
              <w:jc w:val="center"/>
              <w:rPr/>
            </w:pPr>
            <w:r>
              <w:rPr>
                <w:rFonts w:ascii="宋体" w:eastAsia="宋体" w:hAnsi="宋体"/>
                <w:sz w:val="18"/>
              </w:rPr>
              <w:t>材料费</w:t>
            </w:r>
          </w:p>
        </w:tc>
        <w:tc>
          <w:tcPr>
            <w:tcW w:w="1728" w:type="dxa"/>
            <w:tcBorders/>
          </w:tcPr>
          <w:p w14:paraId="2AEB5150">
            <w:pPr>
              <w:pStyle w:val="style0"/>
              <w:jc w:val="center"/>
              <w:rPr/>
            </w:pPr>
          </w:p>
        </w:tc>
        <w:tc>
          <w:tcPr>
            <w:tcW w:w="1728" w:type="dxa"/>
            <w:tcBorders/>
          </w:tcPr>
          <w:p w14:paraId="351DE210">
            <w:pPr>
              <w:pStyle w:val="style0"/>
              <w:jc w:val="center"/>
              <w:rPr/>
            </w:pPr>
          </w:p>
        </w:tc>
        <w:tc>
          <w:tcPr>
            <w:tcW w:w="1728" w:type="dxa"/>
            <w:tcBorders/>
          </w:tcPr>
          <w:p w14:paraId="D62AB21B">
            <w:pPr>
              <w:pStyle w:val="style0"/>
              <w:jc w:val="center"/>
              <w:rPr/>
            </w:pPr>
          </w:p>
        </w:tc>
        <w:tc>
          <w:tcPr>
            <w:tcW w:w="1728" w:type="dxa"/>
            <w:tcBorders/>
          </w:tcPr>
          <w:p w14:paraId="EEDAD48F">
            <w:pPr>
              <w:pStyle w:val="style0"/>
              <w:jc w:val="center"/>
              <w:rPr/>
            </w:pPr>
          </w:p>
        </w:tc>
      </w:tr>
      <w:tr w14:paraId="4A7B1451">
        <w:tblPrEx/>
        <w:trPr>
          <w:jc w:val="center"/>
        </w:trPr>
        <w:tc>
          <w:tcPr>
            <w:tcW w:w="1728" w:type="dxa"/>
            <w:tcBorders/>
          </w:tcPr>
          <w:p w14:paraId="B6323393">
            <w:pPr>
              <w:pStyle w:val="style0"/>
              <w:jc w:val="center"/>
              <w:rPr/>
            </w:pPr>
            <w:r>
              <w:rPr>
                <w:rFonts w:ascii="宋体" w:eastAsia="宋体" w:hAnsi="宋体"/>
                <w:sz w:val="18"/>
              </w:rPr>
              <w:t>机械费</w:t>
            </w:r>
          </w:p>
        </w:tc>
        <w:tc>
          <w:tcPr>
            <w:tcW w:w="1728" w:type="dxa"/>
            <w:tcBorders/>
          </w:tcPr>
          <w:p w14:paraId="BBE37F1B">
            <w:pPr>
              <w:pStyle w:val="style0"/>
              <w:jc w:val="center"/>
              <w:rPr/>
            </w:pPr>
          </w:p>
        </w:tc>
        <w:tc>
          <w:tcPr>
            <w:tcW w:w="1728" w:type="dxa"/>
            <w:tcBorders/>
          </w:tcPr>
          <w:p w14:paraId="C4D51CD9">
            <w:pPr>
              <w:pStyle w:val="style0"/>
              <w:jc w:val="center"/>
              <w:rPr/>
            </w:pPr>
          </w:p>
        </w:tc>
        <w:tc>
          <w:tcPr>
            <w:tcW w:w="1728" w:type="dxa"/>
            <w:tcBorders/>
          </w:tcPr>
          <w:p w14:paraId="F6E5FF4B">
            <w:pPr>
              <w:pStyle w:val="style0"/>
              <w:jc w:val="center"/>
              <w:rPr/>
            </w:pPr>
          </w:p>
        </w:tc>
        <w:tc>
          <w:tcPr>
            <w:tcW w:w="1728" w:type="dxa"/>
            <w:tcBorders/>
          </w:tcPr>
          <w:p w14:paraId="5F3F6025">
            <w:pPr>
              <w:pStyle w:val="style0"/>
              <w:jc w:val="center"/>
              <w:rPr/>
            </w:pPr>
          </w:p>
        </w:tc>
      </w:tr>
      <w:tr w14:paraId="44C6690C">
        <w:tblPrEx/>
        <w:trPr>
          <w:jc w:val="center"/>
        </w:trPr>
        <w:tc>
          <w:tcPr>
            <w:tcW w:w="1728" w:type="dxa"/>
            <w:tcBorders/>
          </w:tcPr>
          <w:p w14:paraId="E392360C">
            <w:pPr>
              <w:pStyle w:val="style0"/>
              <w:jc w:val="center"/>
              <w:rPr/>
            </w:pPr>
            <w:r>
              <w:rPr>
                <w:rFonts w:ascii="宋体" w:eastAsia="宋体" w:hAnsi="宋体"/>
                <w:sz w:val="18"/>
              </w:rPr>
              <w:t>企业管理费</w:t>
            </w:r>
          </w:p>
        </w:tc>
        <w:tc>
          <w:tcPr>
            <w:tcW w:w="1728" w:type="dxa"/>
            <w:tcBorders/>
          </w:tcPr>
          <w:p w14:paraId="3D5CEAEF">
            <w:pPr>
              <w:pStyle w:val="style0"/>
              <w:jc w:val="center"/>
              <w:rPr/>
            </w:pPr>
          </w:p>
        </w:tc>
        <w:tc>
          <w:tcPr>
            <w:tcW w:w="1728" w:type="dxa"/>
            <w:tcBorders/>
          </w:tcPr>
          <w:p w14:paraId="32C6712C">
            <w:pPr>
              <w:pStyle w:val="style0"/>
              <w:jc w:val="center"/>
              <w:rPr/>
            </w:pPr>
          </w:p>
        </w:tc>
        <w:tc>
          <w:tcPr>
            <w:tcW w:w="1728" w:type="dxa"/>
            <w:tcBorders/>
          </w:tcPr>
          <w:p w14:paraId="E20D8700">
            <w:pPr>
              <w:pStyle w:val="style0"/>
              <w:jc w:val="center"/>
              <w:rPr/>
            </w:pPr>
          </w:p>
        </w:tc>
        <w:tc>
          <w:tcPr>
            <w:tcW w:w="1728" w:type="dxa"/>
            <w:tcBorders/>
          </w:tcPr>
          <w:p w14:paraId="660F5CAE">
            <w:pPr>
              <w:pStyle w:val="style0"/>
              <w:jc w:val="center"/>
              <w:rPr/>
            </w:pPr>
          </w:p>
        </w:tc>
      </w:tr>
      <w:tr w14:paraId="CB56C64A">
        <w:tblPrEx/>
        <w:trPr>
          <w:jc w:val="center"/>
        </w:trPr>
        <w:tc>
          <w:tcPr>
            <w:tcW w:w="1728" w:type="dxa"/>
            <w:tcBorders/>
          </w:tcPr>
          <w:p w14:paraId="B7F8ADFA">
            <w:pPr>
              <w:pStyle w:val="style0"/>
              <w:jc w:val="center"/>
              <w:rPr/>
            </w:pPr>
            <w:r>
              <w:rPr>
                <w:rFonts w:ascii="宋体" w:eastAsia="宋体" w:hAnsi="宋体"/>
                <w:sz w:val="18"/>
              </w:rPr>
              <w:t>利润</w:t>
            </w:r>
          </w:p>
        </w:tc>
        <w:tc>
          <w:tcPr>
            <w:tcW w:w="1728" w:type="dxa"/>
            <w:tcBorders/>
          </w:tcPr>
          <w:p w14:paraId="7B1B2317">
            <w:pPr>
              <w:pStyle w:val="style0"/>
              <w:jc w:val="center"/>
              <w:rPr/>
            </w:pPr>
          </w:p>
        </w:tc>
        <w:tc>
          <w:tcPr>
            <w:tcW w:w="1728" w:type="dxa"/>
            <w:tcBorders/>
          </w:tcPr>
          <w:p w14:paraId="AB845342">
            <w:pPr>
              <w:pStyle w:val="style0"/>
              <w:jc w:val="center"/>
              <w:rPr/>
            </w:pPr>
          </w:p>
        </w:tc>
        <w:tc>
          <w:tcPr>
            <w:tcW w:w="1728" w:type="dxa"/>
            <w:tcBorders/>
          </w:tcPr>
          <w:p w14:paraId="9D1F9C0A">
            <w:pPr>
              <w:pStyle w:val="style0"/>
              <w:jc w:val="center"/>
              <w:rPr/>
            </w:pPr>
          </w:p>
        </w:tc>
        <w:tc>
          <w:tcPr>
            <w:tcW w:w="1728" w:type="dxa"/>
            <w:tcBorders/>
          </w:tcPr>
          <w:p w14:paraId="135C2DF9">
            <w:pPr>
              <w:pStyle w:val="style0"/>
              <w:jc w:val="center"/>
              <w:rPr/>
            </w:pPr>
          </w:p>
        </w:tc>
      </w:tr>
    </w:tbl>
    <w:p w14:paraId="D9C6441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585"/>
        <w:gridCol w:w="1566"/>
        <w:gridCol w:w="1248"/>
        <w:gridCol w:w="1853"/>
        <w:gridCol w:w="703"/>
        <w:gridCol w:w="931"/>
        <w:gridCol w:w="987"/>
        <w:gridCol w:w="986"/>
      </w:tblGrid>
      <w:tr w14:paraId="0822FA0E">
        <w:trPr>
          <w:jc w:val="center"/>
        </w:trPr>
        <w:tc>
          <w:tcPr>
            <w:tcW w:w="576" w:type="dxa"/>
            <w:tcBorders/>
          </w:tcPr>
          <w:p w14:paraId="ABC9719A">
            <w:pPr>
              <w:pStyle w:val="style0"/>
              <w:jc w:val="center"/>
              <w:rPr/>
            </w:pPr>
            <w:r>
              <w:rPr>
                <w:rFonts w:ascii="宋体" w:eastAsia="宋体" w:hAnsi="宋体"/>
                <w:b/>
                <w:sz w:val="18"/>
              </w:rPr>
              <w:t>序号</w:t>
            </w:r>
          </w:p>
        </w:tc>
        <w:tc>
          <w:tcPr>
            <w:tcW w:w="1728" w:type="dxa"/>
            <w:tcBorders/>
          </w:tcPr>
          <w:p w14:paraId="5E898871">
            <w:pPr>
              <w:pStyle w:val="style0"/>
              <w:jc w:val="center"/>
              <w:rPr/>
            </w:pPr>
            <w:r>
              <w:rPr>
                <w:rFonts w:ascii="宋体" w:eastAsia="宋体" w:hAnsi="宋体"/>
                <w:b/>
                <w:sz w:val="18"/>
              </w:rPr>
              <w:t>项目编码</w:t>
            </w:r>
          </w:p>
        </w:tc>
        <w:tc>
          <w:tcPr>
            <w:tcW w:w="2160" w:type="dxa"/>
            <w:tcBorders/>
          </w:tcPr>
          <w:p w14:paraId="4AE82A38">
            <w:pPr>
              <w:pStyle w:val="style0"/>
              <w:jc w:val="center"/>
              <w:rPr/>
            </w:pPr>
            <w:r>
              <w:rPr>
                <w:rFonts w:ascii="宋体" w:eastAsia="宋体" w:hAnsi="宋体"/>
                <w:b/>
                <w:sz w:val="18"/>
              </w:rPr>
              <w:t>项目名称</w:t>
            </w:r>
          </w:p>
        </w:tc>
        <w:tc>
          <w:tcPr>
            <w:tcW w:w="3600" w:type="dxa"/>
            <w:tcBorders/>
          </w:tcPr>
          <w:p w14:paraId="90EE7CBB">
            <w:pPr>
              <w:pStyle w:val="style0"/>
              <w:jc w:val="center"/>
              <w:rPr/>
            </w:pPr>
            <w:r>
              <w:rPr>
                <w:rFonts w:ascii="宋体" w:eastAsia="宋体" w:hAnsi="宋体"/>
                <w:b/>
                <w:sz w:val="18"/>
              </w:rPr>
              <w:t>项目特征描述</w:t>
            </w:r>
          </w:p>
        </w:tc>
        <w:tc>
          <w:tcPr>
            <w:tcW w:w="864" w:type="dxa"/>
            <w:tcBorders/>
          </w:tcPr>
          <w:p w14:paraId="9DDFD06B">
            <w:pPr>
              <w:pStyle w:val="style0"/>
              <w:jc w:val="center"/>
              <w:rPr/>
            </w:pPr>
            <w:r>
              <w:rPr>
                <w:rFonts w:ascii="宋体" w:eastAsia="宋体" w:hAnsi="宋体"/>
                <w:b/>
                <w:sz w:val="18"/>
              </w:rPr>
              <w:t>计量单位</w:t>
            </w:r>
          </w:p>
        </w:tc>
        <w:tc>
          <w:tcPr>
            <w:tcW w:w="1152" w:type="dxa"/>
            <w:tcBorders/>
          </w:tcPr>
          <w:p w14:paraId="D41D56EC">
            <w:pPr>
              <w:pStyle w:val="style0"/>
              <w:jc w:val="center"/>
              <w:rPr/>
            </w:pPr>
            <w:r>
              <w:rPr>
                <w:rFonts w:ascii="宋体" w:eastAsia="宋体" w:hAnsi="宋体"/>
                <w:b/>
                <w:sz w:val="18"/>
              </w:rPr>
              <w:t>工程量</w:t>
            </w:r>
          </w:p>
        </w:tc>
        <w:tc>
          <w:tcPr>
            <w:tcW w:w="1296" w:type="dxa"/>
            <w:tcBorders/>
          </w:tcPr>
          <w:p w14:paraId="3BED7B3B">
            <w:pPr>
              <w:pStyle w:val="style0"/>
              <w:jc w:val="center"/>
              <w:rPr/>
            </w:pPr>
            <w:r>
              <w:rPr>
                <w:rFonts w:ascii="宋体" w:eastAsia="宋体" w:hAnsi="宋体"/>
                <w:b/>
                <w:sz w:val="18"/>
              </w:rPr>
              <w:t>综合单价（元）</w:t>
            </w:r>
          </w:p>
        </w:tc>
        <w:tc>
          <w:tcPr>
            <w:tcW w:w="1296" w:type="dxa"/>
            <w:tcBorders/>
          </w:tcPr>
          <w:p w14:paraId="99E83923">
            <w:pPr>
              <w:pStyle w:val="style0"/>
              <w:jc w:val="center"/>
              <w:rPr/>
            </w:pPr>
            <w:r>
              <w:rPr>
                <w:rFonts w:ascii="宋体" w:eastAsia="宋体" w:hAnsi="宋体"/>
                <w:b/>
                <w:sz w:val="18"/>
              </w:rPr>
              <w:t>合价（元）</w:t>
            </w:r>
          </w:p>
        </w:tc>
      </w:tr>
      <w:tr w14:paraId="7FD045F9">
        <w:tblPrEx/>
        <w:trPr>
          <w:jc w:val="center"/>
        </w:trPr>
        <w:tc>
          <w:tcPr>
            <w:tcW w:w="576" w:type="dxa"/>
            <w:tcBorders/>
          </w:tcPr>
          <w:p w14:paraId="E6BA5308">
            <w:pPr>
              <w:pStyle w:val="style0"/>
              <w:jc w:val="center"/>
              <w:rPr/>
            </w:pPr>
            <w:r>
              <w:rPr>
                <w:rFonts w:ascii="宋体" w:eastAsia="宋体" w:hAnsi="宋体"/>
                <w:sz w:val="18"/>
              </w:rPr>
              <w:t>6</w:t>
            </w:r>
          </w:p>
        </w:tc>
        <w:tc>
          <w:tcPr>
            <w:tcW w:w="1728" w:type="dxa"/>
            <w:tcBorders/>
          </w:tcPr>
          <w:p w14:paraId="545EC549">
            <w:pPr>
              <w:pStyle w:val="style0"/>
              <w:jc w:val="center"/>
              <w:rPr/>
            </w:pPr>
            <w:r>
              <w:rPr>
                <w:rFonts w:ascii="宋体" w:eastAsia="宋体" w:hAnsi="宋体"/>
                <w:sz w:val="18"/>
              </w:rPr>
              <w:t>010402001001</w:t>
            </w:r>
          </w:p>
        </w:tc>
        <w:tc>
          <w:tcPr>
            <w:tcW w:w="2160" w:type="dxa"/>
            <w:tcBorders/>
          </w:tcPr>
          <w:p w14:paraId="71EBA95C">
            <w:pPr>
              <w:pStyle w:val="style0"/>
              <w:jc w:val="left"/>
              <w:rPr/>
            </w:pPr>
            <w:r>
              <w:rPr>
                <w:rFonts w:ascii="宋体" w:eastAsia="宋体" w:hAnsi="宋体"/>
                <w:sz w:val="18"/>
              </w:rPr>
              <w:t>加气混凝土砌块墙 200厚</w:t>
            </w:r>
          </w:p>
        </w:tc>
        <w:tc>
          <w:tcPr>
            <w:tcW w:w="3600" w:type="dxa"/>
            <w:tcBorders/>
          </w:tcPr>
          <w:p w14:paraId="BE1ABB19">
            <w:pPr>
              <w:pStyle w:val="style0"/>
              <w:jc w:val="center"/>
              <w:rPr/>
            </w:pPr>
            <w:r>
              <w:rPr>
                <w:rFonts w:ascii="宋体" w:eastAsia="宋体" w:hAnsi="宋体"/>
                <w:sz w:val="18"/>
              </w:rPr>
              <w:t>M5混合砂浆砌筑</w:t>
            </w:r>
          </w:p>
        </w:tc>
        <w:tc>
          <w:tcPr>
            <w:tcW w:w="864" w:type="dxa"/>
            <w:tcBorders/>
          </w:tcPr>
          <w:p w14:paraId="78D72A39">
            <w:pPr>
              <w:pStyle w:val="style0"/>
              <w:jc w:val="center"/>
              <w:rPr/>
            </w:pPr>
            <w:r>
              <w:rPr>
                <w:rFonts w:ascii="宋体" w:eastAsia="宋体" w:hAnsi="宋体"/>
                <w:sz w:val="18"/>
              </w:rPr>
              <w:t>m³</w:t>
            </w:r>
          </w:p>
        </w:tc>
        <w:tc>
          <w:tcPr>
            <w:tcW w:w="1152" w:type="dxa"/>
            <w:tcBorders/>
          </w:tcPr>
          <w:p w14:paraId="3DAF8035">
            <w:pPr>
              <w:pStyle w:val="style0"/>
              <w:jc w:val="center"/>
              <w:rPr/>
            </w:pPr>
            <w:r>
              <w:rPr>
                <w:rFonts w:ascii="宋体" w:eastAsia="宋体" w:hAnsi="宋体"/>
                <w:sz w:val="18"/>
              </w:rPr>
              <w:t>850.00</w:t>
            </w:r>
          </w:p>
        </w:tc>
        <w:tc>
          <w:tcPr>
            <w:tcW w:w="1296" w:type="dxa"/>
            <w:tcBorders/>
          </w:tcPr>
          <w:p w14:paraId="DA5000A5">
            <w:pPr>
              <w:pStyle w:val="style0"/>
              <w:jc w:val="center"/>
              <w:rPr/>
            </w:pPr>
            <w:r>
              <w:rPr>
                <w:rFonts w:ascii="宋体" w:eastAsia="宋体" w:hAnsi="宋体"/>
                <w:sz w:val="18"/>
              </w:rPr>
              <w:t>——</w:t>
            </w:r>
          </w:p>
        </w:tc>
        <w:tc>
          <w:tcPr>
            <w:tcW w:w="1296" w:type="dxa"/>
            <w:tcBorders/>
          </w:tcPr>
          <w:p w14:paraId="4E1DDEF9">
            <w:pPr>
              <w:pStyle w:val="style0"/>
              <w:jc w:val="center"/>
              <w:rPr/>
            </w:pPr>
            <w:r>
              <w:rPr>
                <w:rFonts w:ascii="宋体" w:eastAsia="宋体" w:hAnsi="宋体"/>
                <w:sz w:val="18"/>
              </w:rPr>
              <w:t>——</w:t>
            </w:r>
          </w:p>
        </w:tc>
      </w:tr>
    </w:tbl>
    <w:p w14:paraId="B3272A19">
      <w:pPr>
        <w:pStyle w:val="style0"/>
        <w:rPr/>
      </w:pPr>
      <w:r>
        <w:br w:type="page"/>
      </w:r>
    </w:p>
    <w:p w14:paraId="0EC5E513">
      <w:pPr>
        <w:pStyle w:val="style0"/>
        <w:rPr/>
      </w:pPr>
    </w:p>
    <w:p w14:paraId="8048A82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BFF2A89">
        <w:trPr>
          <w:jc w:val="center"/>
        </w:trPr>
        <w:tc>
          <w:tcPr>
            <w:tcW w:w="1440" w:type="dxa"/>
            <w:tcBorders/>
          </w:tcPr>
          <w:p w14:paraId="80BA0EE1">
            <w:pPr>
              <w:pStyle w:val="style0"/>
              <w:jc w:val="center"/>
              <w:rPr/>
            </w:pPr>
            <w:r>
              <w:rPr>
                <w:rFonts w:ascii="宋体" w:eastAsia="宋体" w:hAnsi="宋体"/>
                <w:b/>
                <w:sz w:val="18"/>
              </w:rPr>
              <w:t>项目编码</w:t>
            </w:r>
          </w:p>
        </w:tc>
        <w:tc>
          <w:tcPr>
            <w:tcW w:w="1440" w:type="dxa"/>
            <w:tcBorders/>
          </w:tcPr>
          <w:p w14:paraId="E2F44DFD">
            <w:pPr>
              <w:pStyle w:val="style0"/>
              <w:jc w:val="center"/>
              <w:rPr/>
            </w:pPr>
            <w:r>
              <w:rPr>
                <w:rFonts w:ascii="宋体" w:eastAsia="宋体" w:hAnsi="宋体"/>
                <w:sz w:val="18"/>
              </w:rPr>
              <w:t>010402001001</w:t>
            </w:r>
          </w:p>
        </w:tc>
        <w:tc>
          <w:tcPr>
            <w:tcW w:w="1440" w:type="dxa"/>
            <w:tcBorders/>
          </w:tcPr>
          <w:p w14:paraId="6A448854">
            <w:pPr>
              <w:pStyle w:val="style0"/>
              <w:jc w:val="center"/>
              <w:rPr/>
            </w:pPr>
            <w:r>
              <w:rPr>
                <w:rFonts w:ascii="宋体" w:eastAsia="宋体" w:hAnsi="宋体"/>
                <w:b/>
                <w:sz w:val="18"/>
              </w:rPr>
              <w:t>项目名称</w:t>
            </w:r>
          </w:p>
        </w:tc>
        <w:tc>
          <w:tcPr>
            <w:tcW w:w="1440" w:type="dxa"/>
            <w:tcBorders/>
          </w:tcPr>
          <w:p w14:paraId="CA9FC584">
            <w:pPr>
              <w:pStyle w:val="style0"/>
              <w:jc w:val="center"/>
              <w:rPr/>
            </w:pPr>
            <w:r>
              <w:rPr>
                <w:rFonts w:ascii="宋体" w:eastAsia="宋体" w:hAnsi="宋体"/>
                <w:sz w:val="18"/>
              </w:rPr>
              <w:t>加气混凝土砌块墙 200厚</w:t>
            </w:r>
          </w:p>
        </w:tc>
        <w:tc>
          <w:tcPr>
            <w:tcW w:w="1440" w:type="dxa"/>
            <w:tcBorders/>
          </w:tcPr>
          <w:p w14:paraId="88887CD6">
            <w:pPr>
              <w:pStyle w:val="style0"/>
              <w:jc w:val="center"/>
              <w:rPr/>
            </w:pPr>
            <w:r>
              <w:rPr>
                <w:rFonts w:ascii="宋体" w:eastAsia="宋体" w:hAnsi="宋体"/>
                <w:b/>
                <w:sz w:val="18"/>
              </w:rPr>
              <w:t>计量单位</w:t>
            </w:r>
          </w:p>
        </w:tc>
        <w:tc>
          <w:tcPr>
            <w:tcW w:w="1440" w:type="dxa"/>
            <w:tcBorders/>
          </w:tcPr>
          <w:p w14:paraId="7BEAE055">
            <w:pPr>
              <w:pStyle w:val="style0"/>
              <w:jc w:val="center"/>
              <w:rPr/>
            </w:pPr>
            <w:r>
              <w:rPr>
                <w:rFonts w:ascii="宋体" w:eastAsia="宋体" w:hAnsi="宋体"/>
                <w:sz w:val="18"/>
              </w:rPr>
              <w:t>m³</w:t>
            </w:r>
          </w:p>
        </w:tc>
      </w:tr>
      <w:tr w14:paraId="D0E5DDC2">
        <w:tblPrEx/>
        <w:trPr>
          <w:jc w:val="center"/>
        </w:trPr>
        <w:tc>
          <w:tcPr>
            <w:tcW w:w="1440" w:type="dxa"/>
            <w:tcBorders/>
          </w:tcPr>
          <w:p w14:paraId="0B1D959B">
            <w:pPr>
              <w:pStyle w:val="style0"/>
              <w:jc w:val="center"/>
              <w:rPr/>
            </w:pPr>
            <w:r>
              <w:rPr>
                <w:rFonts w:ascii="宋体" w:eastAsia="宋体" w:hAnsi="宋体"/>
                <w:b/>
                <w:sz w:val="18"/>
              </w:rPr>
              <w:t>清单工程量</w:t>
            </w:r>
          </w:p>
        </w:tc>
        <w:tc>
          <w:tcPr>
            <w:tcW w:w="1440" w:type="dxa"/>
            <w:tcBorders/>
          </w:tcPr>
          <w:p w14:paraId="10523B88">
            <w:pPr>
              <w:pStyle w:val="style0"/>
              <w:jc w:val="center"/>
              <w:rPr/>
            </w:pPr>
            <w:r>
              <w:rPr>
                <w:rFonts w:ascii="宋体" w:eastAsia="宋体" w:hAnsi="宋体"/>
                <w:sz w:val="18"/>
              </w:rPr>
              <w:t>850.00</w:t>
            </w:r>
          </w:p>
        </w:tc>
        <w:tc>
          <w:tcPr>
            <w:tcW w:w="1440" w:type="dxa"/>
            <w:tcBorders/>
          </w:tcPr>
          <w:p w14:paraId="55924E1A">
            <w:pPr>
              <w:pStyle w:val="style0"/>
              <w:jc w:val="center"/>
              <w:rPr/>
            </w:pPr>
            <w:r>
              <w:rPr>
                <w:rFonts w:ascii="宋体" w:eastAsia="宋体" w:hAnsi="宋体"/>
                <w:b/>
                <w:sz w:val="18"/>
              </w:rPr>
              <w:t>综合单价</w:t>
            </w:r>
          </w:p>
        </w:tc>
        <w:tc>
          <w:tcPr>
            <w:tcW w:w="1440" w:type="dxa"/>
            <w:tcBorders/>
          </w:tcPr>
          <w:p w14:paraId="36FA4D73">
            <w:pPr>
              <w:pStyle w:val="style0"/>
              <w:jc w:val="center"/>
              <w:rPr/>
            </w:pPr>
            <w:r>
              <w:rPr>
                <w:rFonts w:ascii="宋体" w:eastAsia="宋体" w:hAnsi="宋体"/>
                <w:sz w:val="18"/>
              </w:rPr>
              <w:t>——</w:t>
            </w:r>
          </w:p>
        </w:tc>
        <w:tc>
          <w:tcPr>
            <w:tcW w:w="1440" w:type="dxa"/>
            <w:tcBorders/>
          </w:tcPr>
          <w:p w14:paraId="86C8E0AC">
            <w:pPr>
              <w:pStyle w:val="style0"/>
              <w:jc w:val="center"/>
              <w:rPr/>
            </w:pPr>
            <w:r>
              <w:rPr>
                <w:rFonts w:ascii="宋体" w:eastAsia="宋体" w:hAnsi="宋体"/>
                <w:b/>
                <w:sz w:val="18"/>
              </w:rPr>
              <w:t>合价</w:t>
            </w:r>
          </w:p>
        </w:tc>
        <w:tc>
          <w:tcPr>
            <w:tcW w:w="1440" w:type="dxa"/>
            <w:tcBorders/>
          </w:tcPr>
          <w:p w14:paraId="81D4A7C3">
            <w:pPr>
              <w:pStyle w:val="style0"/>
              <w:jc w:val="center"/>
              <w:rPr/>
            </w:pPr>
            <w:r>
              <w:rPr>
                <w:rFonts w:ascii="宋体" w:eastAsia="宋体" w:hAnsi="宋体"/>
                <w:sz w:val="18"/>
              </w:rPr>
              <w:t>——</w:t>
            </w:r>
          </w:p>
        </w:tc>
      </w:tr>
    </w:tbl>
    <w:p w14:paraId="1BB6FC64">
      <w:pPr>
        <w:pStyle w:val="style0"/>
        <w:rPr/>
      </w:pPr>
      <w:r>
        <w:rPr>
          <w:rFonts w:ascii="宋体" w:eastAsia="宋体" w:hAnsi="宋体"/>
          <w:sz w:val="18"/>
        </w:rPr>
        <w:t>项目特征：M5混合砂浆砌筑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D47AF04">
        <w:trPr>
          <w:jc w:val="center"/>
        </w:trPr>
        <w:tc>
          <w:tcPr>
            <w:tcW w:w="1728" w:type="dxa"/>
            <w:tcBorders/>
          </w:tcPr>
          <w:p w14:paraId="3308CFEA">
            <w:pPr>
              <w:pStyle w:val="style0"/>
              <w:jc w:val="center"/>
              <w:rPr/>
            </w:pPr>
            <w:r>
              <w:rPr>
                <w:rFonts w:ascii="宋体" w:eastAsia="宋体" w:hAnsi="宋体"/>
                <w:b/>
                <w:sz w:val="18"/>
              </w:rPr>
              <w:t>费用名称</w:t>
            </w:r>
          </w:p>
        </w:tc>
        <w:tc>
          <w:tcPr>
            <w:tcW w:w="1728" w:type="dxa"/>
            <w:tcBorders/>
          </w:tcPr>
          <w:p w14:paraId="69892110">
            <w:pPr>
              <w:pStyle w:val="style0"/>
              <w:jc w:val="center"/>
              <w:rPr/>
            </w:pPr>
            <w:r>
              <w:rPr>
                <w:rFonts w:ascii="宋体" w:eastAsia="宋体" w:hAnsi="宋体"/>
                <w:b/>
                <w:sz w:val="18"/>
              </w:rPr>
              <w:t>单位</w:t>
            </w:r>
          </w:p>
        </w:tc>
        <w:tc>
          <w:tcPr>
            <w:tcW w:w="1728" w:type="dxa"/>
            <w:tcBorders/>
          </w:tcPr>
          <w:p w14:paraId="EFE852C9">
            <w:pPr>
              <w:pStyle w:val="style0"/>
              <w:jc w:val="center"/>
              <w:rPr/>
            </w:pPr>
            <w:r>
              <w:rPr>
                <w:rFonts w:ascii="宋体" w:eastAsia="宋体" w:hAnsi="宋体"/>
                <w:b/>
                <w:sz w:val="18"/>
              </w:rPr>
              <w:t>消耗量</w:t>
            </w:r>
          </w:p>
        </w:tc>
        <w:tc>
          <w:tcPr>
            <w:tcW w:w="1728" w:type="dxa"/>
            <w:tcBorders/>
          </w:tcPr>
          <w:p w14:paraId="8B94DF66">
            <w:pPr>
              <w:pStyle w:val="style0"/>
              <w:jc w:val="center"/>
              <w:rPr/>
            </w:pPr>
            <w:r>
              <w:rPr>
                <w:rFonts w:ascii="宋体" w:eastAsia="宋体" w:hAnsi="宋体"/>
                <w:b/>
                <w:sz w:val="18"/>
              </w:rPr>
              <w:t>单价（元）</w:t>
            </w:r>
          </w:p>
        </w:tc>
        <w:tc>
          <w:tcPr>
            <w:tcW w:w="1728" w:type="dxa"/>
            <w:tcBorders/>
          </w:tcPr>
          <w:p w14:paraId="84172446">
            <w:pPr>
              <w:pStyle w:val="style0"/>
              <w:jc w:val="center"/>
              <w:rPr/>
            </w:pPr>
            <w:r>
              <w:rPr>
                <w:rFonts w:ascii="宋体" w:eastAsia="宋体" w:hAnsi="宋体"/>
                <w:b/>
                <w:sz w:val="18"/>
              </w:rPr>
              <w:t>合价（元）</w:t>
            </w:r>
          </w:p>
        </w:tc>
      </w:tr>
      <w:tr w14:paraId="CB6B64BD">
        <w:tblPrEx/>
        <w:trPr>
          <w:jc w:val="center"/>
        </w:trPr>
        <w:tc>
          <w:tcPr>
            <w:tcW w:w="1728" w:type="dxa"/>
            <w:tcBorders/>
          </w:tcPr>
          <w:p w14:paraId="C0F78E56">
            <w:pPr>
              <w:pStyle w:val="style0"/>
              <w:jc w:val="center"/>
              <w:rPr/>
            </w:pPr>
            <w:r>
              <w:rPr>
                <w:rFonts w:ascii="宋体" w:eastAsia="宋体" w:hAnsi="宋体"/>
                <w:sz w:val="18"/>
              </w:rPr>
              <w:t>人工费</w:t>
            </w:r>
          </w:p>
        </w:tc>
        <w:tc>
          <w:tcPr>
            <w:tcW w:w="1728" w:type="dxa"/>
            <w:tcBorders/>
          </w:tcPr>
          <w:p w14:paraId="40DC8722">
            <w:pPr>
              <w:pStyle w:val="style0"/>
              <w:jc w:val="center"/>
              <w:rPr/>
            </w:pPr>
          </w:p>
        </w:tc>
        <w:tc>
          <w:tcPr>
            <w:tcW w:w="1728" w:type="dxa"/>
            <w:tcBorders/>
          </w:tcPr>
          <w:p w14:paraId="B416EA0F">
            <w:pPr>
              <w:pStyle w:val="style0"/>
              <w:jc w:val="center"/>
              <w:rPr/>
            </w:pPr>
          </w:p>
        </w:tc>
        <w:tc>
          <w:tcPr>
            <w:tcW w:w="1728" w:type="dxa"/>
            <w:tcBorders/>
          </w:tcPr>
          <w:p w14:paraId="AD6AFB05">
            <w:pPr>
              <w:pStyle w:val="style0"/>
              <w:jc w:val="center"/>
              <w:rPr/>
            </w:pPr>
          </w:p>
        </w:tc>
        <w:tc>
          <w:tcPr>
            <w:tcW w:w="1728" w:type="dxa"/>
            <w:tcBorders/>
          </w:tcPr>
          <w:p w14:paraId="2CEBDBD0">
            <w:pPr>
              <w:pStyle w:val="style0"/>
              <w:jc w:val="center"/>
              <w:rPr/>
            </w:pPr>
          </w:p>
        </w:tc>
      </w:tr>
      <w:tr w14:paraId="8827EC5B">
        <w:tblPrEx/>
        <w:trPr>
          <w:jc w:val="center"/>
        </w:trPr>
        <w:tc>
          <w:tcPr>
            <w:tcW w:w="1728" w:type="dxa"/>
            <w:tcBorders/>
          </w:tcPr>
          <w:p w14:paraId="DCBC4860">
            <w:pPr>
              <w:pStyle w:val="style0"/>
              <w:jc w:val="center"/>
              <w:rPr/>
            </w:pPr>
            <w:r>
              <w:rPr>
                <w:rFonts w:ascii="宋体" w:eastAsia="宋体" w:hAnsi="宋体"/>
                <w:sz w:val="18"/>
              </w:rPr>
              <w:t>材料费</w:t>
            </w:r>
          </w:p>
        </w:tc>
        <w:tc>
          <w:tcPr>
            <w:tcW w:w="1728" w:type="dxa"/>
            <w:tcBorders/>
          </w:tcPr>
          <w:p w14:paraId="028B77E4">
            <w:pPr>
              <w:pStyle w:val="style0"/>
              <w:jc w:val="center"/>
              <w:rPr/>
            </w:pPr>
          </w:p>
        </w:tc>
        <w:tc>
          <w:tcPr>
            <w:tcW w:w="1728" w:type="dxa"/>
            <w:tcBorders/>
          </w:tcPr>
          <w:p w14:paraId="F4564271">
            <w:pPr>
              <w:pStyle w:val="style0"/>
              <w:jc w:val="center"/>
              <w:rPr/>
            </w:pPr>
          </w:p>
        </w:tc>
        <w:tc>
          <w:tcPr>
            <w:tcW w:w="1728" w:type="dxa"/>
            <w:tcBorders/>
          </w:tcPr>
          <w:p w14:paraId="85B2445A">
            <w:pPr>
              <w:pStyle w:val="style0"/>
              <w:jc w:val="center"/>
              <w:rPr/>
            </w:pPr>
          </w:p>
        </w:tc>
        <w:tc>
          <w:tcPr>
            <w:tcW w:w="1728" w:type="dxa"/>
            <w:tcBorders/>
          </w:tcPr>
          <w:p w14:paraId="60CA501A">
            <w:pPr>
              <w:pStyle w:val="style0"/>
              <w:jc w:val="center"/>
              <w:rPr/>
            </w:pPr>
          </w:p>
        </w:tc>
      </w:tr>
      <w:tr w14:paraId="F87D7B14">
        <w:tblPrEx/>
        <w:trPr>
          <w:jc w:val="center"/>
        </w:trPr>
        <w:tc>
          <w:tcPr>
            <w:tcW w:w="1728" w:type="dxa"/>
            <w:tcBorders/>
          </w:tcPr>
          <w:p w14:paraId="EBADA9F8">
            <w:pPr>
              <w:pStyle w:val="style0"/>
              <w:jc w:val="center"/>
              <w:rPr/>
            </w:pPr>
            <w:r>
              <w:rPr>
                <w:rFonts w:ascii="宋体" w:eastAsia="宋体" w:hAnsi="宋体"/>
                <w:sz w:val="18"/>
              </w:rPr>
              <w:t>机械费</w:t>
            </w:r>
          </w:p>
        </w:tc>
        <w:tc>
          <w:tcPr>
            <w:tcW w:w="1728" w:type="dxa"/>
            <w:tcBorders/>
          </w:tcPr>
          <w:p w14:paraId="2F8AB8CC">
            <w:pPr>
              <w:pStyle w:val="style0"/>
              <w:jc w:val="center"/>
              <w:rPr/>
            </w:pPr>
          </w:p>
        </w:tc>
        <w:tc>
          <w:tcPr>
            <w:tcW w:w="1728" w:type="dxa"/>
            <w:tcBorders/>
          </w:tcPr>
          <w:p w14:paraId="09E7754B">
            <w:pPr>
              <w:pStyle w:val="style0"/>
              <w:jc w:val="center"/>
              <w:rPr/>
            </w:pPr>
          </w:p>
        </w:tc>
        <w:tc>
          <w:tcPr>
            <w:tcW w:w="1728" w:type="dxa"/>
            <w:tcBorders/>
          </w:tcPr>
          <w:p w14:paraId="957369AE">
            <w:pPr>
              <w:pStyle w:val="style0"/>
              <w:jc w:val="center"/>
              <w:rPr/>
            </w:pPr>
          </w:p>
        </w:tc>
        <w:tc>
          <w:tcPr>
            <w:tcW w:w="1728" w:type="dxa"/>
            <w:tcBorders/>
          </w:tcPr>
          <w:p w14:paraId="F9CF2798">
            <w:pPr>
              <w:pStyle w:val="style0"/>
              <w:jc w:val="center"/>
              <w:rPr/>
            </w:pPr>
          </w:p>
        </w:tc>
      </w:tr>
      <w:tr w14:paraId="51A8C94B">
        <w:tblPrEx/>
        <w:trPr>
          <w:jc w:val="center"/>
        </w:trPr>
        <w:tc>
          <w:tcPr>
            <w:tcW w:w="1728" w:type="dxa"/>
            <w:tcBorders/>
          </w:tcPr>
          <w:p w14:paraId="3560A722">
            <w:pPr>
              <w:pStyle w:val="style0"/>
              <w:jc w:val="center"/>
              <w:rPr/>
            </w:pPr>
            <w:r>
              <w:rPr>
                <w:rFonts w:ascii="宋体" w:eastAsia="宋体" w:hAnsi="宋体"/>
                <w:sz w:val="18"/>
              </w:rPr>
              <w:t>企业管理费</w:t>
            </w:r>
          </w:p>
        </w:tc>
        <w:tc>
          <w:tcPr>
            <w:tcW w:w="1728" w:type="dxa"/>
            <w:tcBorders/>
          </w:tcPr>
          <w:p w14:paraId="1895F02A">
            <w:pPr>
              <w:pStyle w:val="style0"/>
              <w:jc w:val="center"/>
              <w:rPr/>
            </w:pPr>
          </w:p>
        </w:tc>
        <w:tc>
          <w:tcPr>
            <w:tcW w:w="1728" w:type="dxa"/>
            <w:tcBorders/>
          </w:tcPr>
          <w:p w14:paraId="DA0EAB65">
            <w:pPr>
              <w:pStyle w:val="style0"/>
              <w:jc w:val="center"/>
              <w:rPr/>
            </w:pPr>
          </w:p>
        </w:tc>
        <w:tc>
          <w:tcPr>
            <w:tcW w:w="1728" w:type="dxa"/>
            <w:tcBorders/>
          </w:tcPr>
          <w:p w14:paraId="9C4AD574">
            <w:pPr>
              <w:pStyle w:val="style0"/>
              <w:jc w:val="center"/>
              <w:rPr/>
            </w:pPr>
          </w:p>
        </w:tc>
        <w:tc>
          <w:tcPr>
            <w:tcW w:w="1728" w:type="dxa"/>
            <w:tcBorders/>
          </w:tcPr>
          <w:p w14:paraId="4FBC88DA">
            <w:pPr>
              <w:pStyle w:val="style0"/>
              <w:jc w:val="center"/>
              <w:rPr/>
            </w:pPr>
          </w:p>
        </w:tc>
      </w:tr>
      <w:tr w14:paraId="028E05EA">
        <w:tblPrEx/>
        <w:trPr>
          <w:jc w:val="center"/>
        </w:trPr>
        <w:tc>
          <w:tcPr>
            <w:tcW w:w="1728" w:type="dxa"/>
            <w:tcBorders/>
          </w:tcPr>
          <w:p w14:paraId="B3D55733">
            <w:pPr>
              <w:pStyle w:val="style0"/>
              <w:jc w:val="center"/>
              <w:rPr/>
            </w:pPr>
            <w:r>
              <w:rPr>
                <w:rFonts w:ascii="宋体" w:eastAsia="宋体" w:hAnsi="宋体"/>
                <w:sz w:val="18"/>
              </w:rPr>
              <w:t>利润</w:t>
            </w:r>
          </w:p>
        </w:tc>
        <w:tc>
          <w:tcPr>
            <w:tcW w:w="1728" w:type="dxa"/>
            <w:tcBorders/>
          </w:tcPr>
          <w:p w14:paraId="F0BE3B7E">
            <w:pPr>
              <w:pStyle w:val="style0"/>
              <w:jc w:val="center"/>
              <w:rPr/>
            </w:pPr>
          </w:p>
        </w:tc>
        <w:tc>
          <w:tcPr>
            <w:tcW w:w="1728" w:type="dxa"/>
            <w:tcBorders/>
          </w:tcPr>
          <w:p w14:paraId="AF857C5C">
            <w:pPr>
              <w:pStyle w:val="style0"/>
              <w:jc w:val="center"/>
              <w:rPr/>
            </w:pPr>
          </w:p>
        </w:tc>
        <w:tc>
          <w:tcPr>
            <w:tcW w:w="1728" w:type="dxa"/>
            <w:tcBorders/>
          </w:tcPr>
          <w:p w14:paraId="8606936E">
            <w:pPr>
              <w:pStyle w:val="style0"/>
              <w:jc w:val="center"/>
              <w:rPr/>
            </w:pPr>
          </w:p>
        </w:tc>
        <w:tc>
          <w:tcPr>
            <w:tcW w:w="1728" w:type="dxa"/>
            <w:tcBorders/>
          </w:tcPr>
          <w:p w14:paraId="8E1525CD">
            <w:pPr>
              <w:pStyle w:val="style0"/>
              <w:jc w:val="center"/>
              <w:rPr/>
            </w:pPr>
          </w:p>
        </w:tc>
      </w:tr>
    </w:tbl>
    <w:p w14:paraId="2572187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1"/>
        <w:gridCol w:w="1578"/>
        <w:gridCol w:w="1282"/>
        <w:gridCol w:w="1922"/>
        <w:gridCol w:w="630"/>
        <w:gridCol w:w="947"/>
        <w:gridCol w:w="1010"/>
        <w:gridCol w:w="1009"/>
      </w:tblGrid>
      <w:tr w14:paraId="26C4C6AF">
        <w:trPr>
          <w:jc w:val="center"/>
        </w:trPr>
        <w:tc>
          <w:tcPr>
            <w:tcW w:w="576" w:type="dxa"/>
            <w:tcBorders/>
          </w:tcPr>
          <w:p w14:paraId="F1405C2D">
            <w:pPr>
              <w:pStyle w:val="style0"/>
              <w:jc w:val="center"/>
              <w:rPr/>
            </w:pPr>
            <w:r>
              <w:rPr>
                <w:rFonts w:ascii="宋体" w:eastAsia="宋体" w:hAnsi="宋体"/>
                <w:b/>
                <w:sz w:val="18"/>
              </w:rPr>
              <w:t>序号</w:t>
            </w:r>
          </w:p>
        </w:tc>
        <w:tc>
          <w:tcPr>
            <w:tcW w:w="1728" w:type="dxa"/>
            <w:tcBorders/>
          </w:tcPr>
          <w:p w14:paraId="6F9F1AE2">
            <w:pPr>
              <w:pStyle w:val="style0"/>
              <w:jc w:val="center"/>
              <w:rPr/>
            </w:pPr>
            <w:r>
              <w:rPr>
                <w:rFonts w:ascii="宋体" w:eastAsia="宋体" w:hAnsi="宋体"/>
                <w:b/>
                <w:sz w:val="18"/>
              </w:rPr>
              <w:t>项目编码</w:t>
            </w:r>
          </w:p>
        </w:tc>
        <w:tc>
          <w:tcPr>
            <w:tcW w:w="2160" w:type="dxa"/>
            <w:tcBorders/>
          </w:tcPr>
          <w:p w14:paraId="A89E7B59">
            <w:pPr>
              <w:pStyle w:val="style0"/>
              <w:jc w:val="center"/>
              <w:rPr/>
            </w:pPr>
            <w:r>
              <w:rPr>
                <w:rFonts w:ascii="宋体" w:eastAsia="宋体" w:hAnsi="宋体"/>
                <w:b/>
                <w:sz w:val="18"/>
              </w:rPr>
              <w:t>项目名称</w:t>
            </w:r>
          </w:p>
        </w:tc>
        <w:tc>
          <w:tcPr>
            <w:tcW w:w="3600" w:type="dxa"/>
            <w:tcBorders/>
          </w:tcPr>
          <w:p w14:paraId="F056B335">
            <w:pPr>
              <w:pStyle w:val="style0"/>
              <w:jc w:val="center"/>
              <w:rPr/>
            </w:pPr>
            <w:r>
              <w:rPr>
                <w:rFonts w:ascii="宋体" w:eastAsia="宋体" w:hAnsi="宋体"/>
                <w:b/>
                <w:sz w:val="18"/>
              </w:rPr>
              <w:t>项目特征描述</w:t>
            </w:r>
          </w:p>
        </w:tc>
        <w:tc>
          <w:tcPr>
            <w:tcW w:w="864" w:type="dxa"/>
            <w:tcBorders/>
          </w:tcPr>
          <w:p w14:paraId="BF656DF3">
            <w:pPr>
              <w:pStyle w:val="style0"/>
              <w:jc w:val="center"/>
              <w:rPr/>
            </w:pPr>
            <w:r>
              <w:rPr>
                <w:rFonts w:ascii="宋体" w:eastAsia="宋体" w:hAnsi="宋体"/>
                <w:b/>
                <w:sz w:val="18"/>
              </w:rPr>
              <w:t>计量单位</w:t>
            </w:r>
          </w:p>
        </w:tc>
        <w:tc>
          <w:tcPr>
            <w:tcW w:w="1152" w:type="dxa"/>
            <w:tcBorders/>
          </w:tcPr>
          <w:p w14:paraId="822F3049">
            <w:pPr>
              <w:pStyle w:val="style0"/>
              <w:jc w:val="center"/>
              <w:rPr/>
            </w:pPr>
            <w:r>
              <w:rPr>
                <w:rFonts w:ascii="宋体" w:eastAsia="宋体" w:hAnsi="宋体"/>
                <w:b/>
                <w:sz w:val="18"/>
              </w:rPr>
              <w:t>工程量</w:t>
            </w:r>
          </w:p>
        </w:tc>
        <w:tc>
          <w:tcPr>
            <w:tcW w:w="1296" w:type="dxa"/>
            <w:tcBorders/>
          </w:tcPr>
          <w:p w14:paraId="A45C1E03">
            <w:pPr>
              <w:pStyle w:val="style0"/>
              <w:jc w:val="center"/>
              <w:rPr/>
            </w:pPr>
            <w:r>
              <w:rPr>
                <w:rFonts w:ascii="宋体" w:eastAsia="宋体" w:hAnsi="宋体"/>
                <w:b/>
                <w:sz w:val="18"/>
              </w:rPr>
              <w:t>综合单价（元）</w:t>
            </w:r>
          </w:p>
        </w:tc>
        <w:tc>
          <w:tcPr>
            <w:tcW w:w="1296" w:type="dxa"/>
            <w:tcBorders/>
          </w:tcPr>
          <w:p w14:paraId="CB809937">
            <w:pPr>
              <w:pStyle w:val="style0"/>
              <w:jc w:val="center"/>
              <w:rPr/>
            </w:pPr>
            <w:r>
              <w:rPr>
                <w:rFonts w:ascii="宋体" w:eastAsia="宋体" w:hAnsi="宋体"/>
                <w:b/>
                <w:sz w:val="18"/>
              </w:rPr>
              <w:t>合价（元）</w:t>
            </w:r>
          </w:p>
        </w:tc>
      </w:tr>
      <w:tr w14:paraId="BAE79F82">
        <w:tblPrEx/>
        <w:trPr>
          <w:jc w:val="center"/>
        </w:trPr>
        <w:tc>
          <w:tcPr>
            <w:tcW w:w="576" w:type="dxa"/>
            <w:tcBorders/>
          </w:tcPr>
          <w:p w14:paraId="684BEC96">
            <w:pPr>
              <w:pStyle w:val="style0"/>
              <w:jc w:val="center"/>
              <w:rPr/>
            </w:pPr>
            <w:r>
              <w:rPr>
                <w:rFonts w:ascii="宋体" w:eastAsia="宋体" w:hAnsi="宋体"/>
                <w:sz w:val="18"/>
              </w:rPr>
              <w:t>7</w:t>
            </w:r>
          </w:p>
        </w:tc>
        <w:tc>
          <w:tcPr>
            <w:tcW w:w="1728" w:type="dxa"/>
            <w:tcBorders/>
          </w:tcPr>
          <w:p w14:paraId="93BDD2A8">
            <w:pPr>
              <w:pStyle w:val="style0"/>
              <w:jc w:val="center"/>
              <w:rPr/>
            </w:pPr>
            <w:r>
              <w:rPr>
                <w:rFonts w:ascii="宋体" w:eastAsia="宋体" w:hAnsi="宋体"/>
                <w:sz w:val="18"/>
              </w:rPr>
              <w:t>010402001002</w:t>
            </w:r>
          </w:p>
        </w:tc>
        <w:tc>
          <w:tcPr>
            <w:tcW w:w="2160" w:type="dxa"/>
            <w:tcBorders/>
          </w:tcPr>
          <w:p w14:paraId="14CDDBF5">
            <w:pPr>
              <w:pStyle w:val="style0"/>
              <w:jc w:val="left"/>
              <w:rPr/>
            </w:pPr>
            <w:r>
              <w:rPr>
                <w:rFonts w:ascii="宋体" w:eastAsia="宋体" w:hAnsi="宋体"/>
                <w:sz w:val="18"/>
              </w:rPr>
              <w:t>加气混凝土砌块墙 100厚</w:t>
            </w:r>
          </w:p>
        </w:tc>
        <w:tc>
          <w:tcPr>
            <w:tcW w:w="3600" w:type="dxa"/>
            <w:tcBorders/>
          </w:tcPr>
          <w:p w14:paraId="FAB2D845">
            <w:pPr>
              <w:pStyle w:val="style0"/>
              <w:jc w:val="center"/>
              <w:rPr/>
            </w:pPr>
            <w:r>
              <w:rPr>
                <w:rFonts w:ascii="宋体" w:eastAsia="宋体" w:hAnsi="宋体"/>
                <w:sz w:val="18"/>
              </w:rPr>
              <w:t>M5混合砂浆砌筑</w:t>
            </w:r>
          </w:p>
        </w:tc>
        <w:tc>
          <w:tcPr>
            <w:tcW w:w="864" w:type="dxa"/>
            <w:tcBorders/>
          </w:tcPr>
          <w:p w14:paraId="7A97FE14">
            <w:pPr>
              <w:pStyle w:val="style0"/>
              <w:jc w:val="center"/>
              <w:rPr/>
            </w:pPr>
            <w:r>
              <w:rPr>
                <w:rFonts w:ascii="宋体" w:eastAsia="宋体" w:hAnsi="宋体"/>
                <w:sz w:val="18"/>
              </w:rPr>
              <w:t>m³</w:t>
            </w:r>
          </w:p>
        </w:tc>
        <w:tc>
          <w:tcPr>
            <w:tcW w:w="1152" w:type="dxa"/>
            <w:tcBorders/>
          </w:tcPr>
          <w:p w14:paraId="BD6FE1EC">
            <w:pPr>
              <w:pStyle w:val="style0"/>
              <w:jc w:val="center"/>
              <w:rPr/>
            </w:pPr>
            <w:r>
              <w:rPr>
                <w:rFonts w:ascii="宋体" w:eastAsia="宋体" w:hAnsi="宋体"/>
                <w:sz w:val="18"/>
              </w:rPr>
              <w:t>220.00</w:t>
            </w:r>
          </w:p>
        </w:tc>
        <w:tc>
          <w:tcPr>
            <w:tcW w:w="1296" w:type="dxa"/>
            <w:tcBorders/>
          </w:tcPr>
          <w:p w14:paraId="35FDD74F">
            <w:pPr>
              <w:pStyle w:val="style0"/>
              <w:jc w:val="center"/>
              <w:rPr/>
            </w:pPr>
            <w:r>
              <w:rPr>
                <w:rFonts w:ascii="宋体" w:eastAsia="宋体" w:hAnsi="宋体"/>
                <w:sz w:val="18"/>
              </w:rPr>
              <w:t>——</w:t>
            </w:r>
          </w:p>
        </w:tc>
        <w:tc>
          <w:tcPr>
            <w:tcW w:w="1296" w:type="dxa"/>
            <w:tcBorders/>
          </w:tcPr>
          <w:p w14:paraId="3A1286ED">
            <w:pPr>
              <w:pStyle w:val="style0"/>
              <w:jc w:val="center"/>
              <w:rPr/>
            </w:pPr>
            <w:r>
              <w:rPr>
                <w:rFonts w:ascii="宋体" w:eastAsia="宋体" w:hAnsi="宋体"/>
                <w:sz w:val="18"/>
              </w:rPr>
              <w:t>——</w:t>
            </w:r>
          </w:p>
        </w:tc>
      </w:tr>
    </w:tbl>
    <w:p w14:paraId="D8FD9294">
      <w:pPr>
        <w:pStyle w:val="style0"/>
        <w:rPr/>
      </w:pPr>
      <w:r>
        <w:br w:type="page"/>
      </w:r>
    </w:p>
    <w:p w14:paraId="2CE8C7D7">
      <w:pPr>
        <w:pStyle w:val="style0"/>
        <w:rPr/>
      </w:pPr>
    </w:p>
    <w:p w14:paraId="AB1302B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BA6833A">
        <w:trPr>
          <w:jc w:val="center"/>
        </w:trPr>
        <w:tc>
          <w:tcPr>
            <w:tcW w:w="1440" w:type="dxa"/>
            <w:tcBorders/>
          </w:tcPr>
          <w:p w14:paraId="4CD8BD31">
            <w:pPr>
              <w:pStyle w:val="style0"/>
              <w:jc w:val="center"/>
              <w:rPr/>
            </w:pPr>
            <w:r>
              <w:rPr>
                <w:rFonts w:ascii="宋体" w:eastAsia="宋体" w:hAnsi="宋体"/>
                <w:b/>
                <w:sz w:val="18"/>
              </w:rPr>
              <w:t>项目编码</w:t>
            </w:r>
          </w:p>
        </w:tc>
        <w:tc>
          <w:tcPr>
            <w:tcW w:w="1440" w:type="dxa"/>
            <w:tcBorders/>
          </w:tcPr>
          <w:p w14:paraId="C0827604">
            <w:pPr>
              <w:pStyle w:val="style0"/>
              <w:jc w:val="center"/>
              <w:rPr/>
            </w:pPr>
            <w:r>
              <w:rPr>
                <w:rFonts w:ascii="宋体" w:eastAsia="宋体" w:hAnsi="宋体"/>
                <w:sz w:val="18"/>
              </w:rPr>
              <w:t>010402001002</w:t>
            </w:r>
          </w:p>
        </w:tc>
        <w:tc>
          <w:tcPr>
            <w:tcW w:w="1440" w:type="dxa"/>
            <w:tcBorders/>
          </w:tcPr>
          <w:p w14:paraId="BE3CD3AA">
            <w:pPr>
              <w:pStyle w:val="style0"/>
              <w:jc w:val="center"/>
              <w:rPr/>
            </w:pPr>
            <w:r>
              <w:rPr>
                <w:rFonts w:ascii="宋体" w:eastAsia="宋体" w:hAnsi="宋体"/>
                <w:b/>
                <w:sz w:val="18"/>
              </w:rPr>
              <w:t>项目名称</w:t>
            </w:r>
          </w:p>
        </w:tc>
        <w:tc>
          <w:tcPr>
            <w:tcW w:w="1440" w:type="dxa"/>
            <w:tcBorders/>
          </w:tcPr>
          <w:p w14:paraId="1E5318DC">
            <w:pPr>
              <w:pStyle w:val="style0"/>
              <w:jc w:val="center"/>
              <w:rPr/>
            </w:pPr>
            <w:r>
              <w:rPr>
                <w:rFonts w:ascii="宋体" w:eastAsia="宋体" w:hAnsi="宋体"/>
                <w:sz w:val="18"/>
              </w:rPr>
              <w:t>加气混凝土砌块墙 100厚</w:t>
            </w:r>
          </w:p>
        </w:tc>
        <w:tc>
          <w:tcPr>
            <w:tcW w:w="1440" w:type="dxa"/>
            <w:tcBorders/>
          </w:tcPr>
          <w:p w14:paraId="CD1CB0CA">
            <w:pPr>
              <w:pStyle w:val="style0"/>
              <w:jc w:val="center"/>
              <w:rPr/>
            </w:pPr>
            <w:r>
              <w:rPr>
                <w:rFonts w:ascii="宋体" w:eastAsia="宋体" w:hAnsi="宋体"/>
                <w:b/>
                <w:sz w:val="18"/>
              </w:rPr>
              <w:t>计量单位</w:t>
            </w:r>
          </w:p>
        </w:tc>
        <w:tc>
          <w:tcPr>
            <w:tcW w:w="1440" w:type="dxa"/>
            <w:tcBorders/>
          </w:tcPr>
          <w:p w14:paraId="982BDE8D">
            <w:pPr>
              <w:pStyle w:val="style0"/>
              <w:jc w:val="center"/>
              <w:rPr/>
            </w:pPr>
            <w:r>
              <w:rPr>
                <w:rFonts w:ascii="宋体" w:eastAsia="宋体" w:hAnsi="宋体"/>
                <w:sz w:val="18"/>
              </w:rPr>
              <w:t>m³</w:t>
            </w:r>
          </w:p>
        </w:tc>
      </w:tr>
      <w:tr w14:paraId="E5BF1E5E">
        <w:tblPrEx/>
        <w:trPr>
          <w:jc w:val="center"/>
        </w:trPr>
        <w:tc>
          <w:tcPr>
            <w:tcW w:w="1440" w:type="dxa"/>
            <w:tcBorders/>
          </w:tcPr>
          <w:p w14:paraId="C6668650">
            <w:pPr>
              <w:pStyle w:val="style0"/>
              <w:jc w:val="center"/>
              <w:rPr/>
            </w:pPr>
            <w:r>
              <w:rPr>
                <w:rFonts w:ascii="宋体" w:eastAsia="宋体" w:hAnsi="宋体"/>
                <w:b/>
                <w:sz w:val="18"/>
              </w:rPr>
              <w:t>清单工程量</w:t>
            </w:r>
          </w:p>
        </w:tc>
        <w:tc>
          <w:tcPr>
            <w:tcW w:w="1440" w:type="dxa"/>
            <w:tcBorders/>
          </w:tcPr>
          <w:p w14:paraId="7446EEAC">
            <w:pPr>
              <w:pStyle w:val="style0"/>
              <w:jc w:val="center"/>
              <w:rPr/>
            </w:pPr>
            <w:r>
              <w:rPr>
                <w:rFonts w:ascii="宋体" w:eastAsia="宋体" w:hAnsi="宋体"/>
                <w:sz w:val="18"/>
              </w:rPr>
              <w:t>220.00</w:t>
            </w:r>
          </w:p>
        </w:tc>
        <w:tc>
          <w:tcPr>
            <w:tcW w:w="1440" w:type="dxa"/>
            <w:tcBorders/>
          </w:tcPr>
          <w:p w14:paraId="A2A08DF0">
            <w:pPr>
              <w:pStyle w:val="style0"/>
              <w:jc w:val="center"/>
              <w:rPr/>
            </w:pPr>
            <w:r>
              <w:rPr>
                <w:rFonts w:ascii="宋体" w:eastAsia="宋体" w:hAnsi="宋体"/>
                <w:b/>
                <w:sz w:val="18"/>
              </w:rPr>
              <w:t>综合单价</w:t>
            </w:r>
          </w:p>
        </w:tc>
        <w:tc>
          <w:tcPr>
            <w:tcW w:w="1440" w:type="dxa"/>
            <w:tcBorders/>
          </w:tcPr>
          <w:p w14:paraId="AE28D3CC">
            <w:pPr>
              <w:pStyle w:val="style0"/>
              <w:jc w:val="center"/>
              <w:rPr/>
            </w:pPr>
            <w:r>
              <w:rPr>
                <w:rFonts w:ascii="宋体" w:eastAsia="宋体" w:hAnsi="宋体"/>
                <w:sz w:val="18"/>
              </w:rPr>
              <w:t>——</w:t>
            </w:r>
          </w:p>
        </w:tc>
        <w:tc>
          <w:tcPr>
            <w:tcW w:w="1440" w:type="dxa"/>
            <w:tcBorders/>
          </w:tcPr>
          <w:p w14:paraId="C6BCD27F">
            <w:pPr>
              <w:pStyle w:val="style0"/>
              <w:jc w:val="center"/>
              <w:rPr/>
            </w:pPr>
            <w:r>
              <w:rPr>
                <w:rFonts w:ascii="宋体" w:eastAsia="宋体" w:hAnsi="宋体"/>
                <w:b/>
                <w:sz w:val="18"/>
              </w:rPr>
              <w:t>合价</w:t>
            </w:r>
          </w:p>
        </w:tc>
        <w:tc>
          <w:tcPr>
            <w:tcW w:w="1440" w:type="dxa"/>
            <w:tcBorders/>
          </w:tcPr>
          <w:p w14:paraId="2799BC96">
            <w:pPr>
              <w:pStyle w:val="style0"/>
              <w:jc w:val="center"/>
              <w:rPr/>
            </w:pPr>
            <w:r>
              <w:rPr>
                <w:rFonts w:ascii="宋体" w:eastAsia="宋体" w:hAnsi="宋体"/>
                <w:sz w:val="18"/>
              </w:rPr>
              <w:t>——</w:t>
            </w:r>
          </w:p>
        </w:tc>
      </w:tr>
    </w:tbl>
    <w:p w14:paraId="ECA7DF7C">
      <w:pPr>
        <w:pStyle w:val="style0"/>
        <w:rPr/>
      </w:pPr>
      <w:r>
        <w:rPr>
          <w:rFonts w:ascii="宋体" w:eastAsia="宋体" w:hAnsi="宋体"/>
          <w:sz w:val="18"/>
        </w:rPr>
        <w:t>项目特征：M5混合砂浆砌筑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1A913E7">
        <w:trPr>
          <w:jc w:val="center"/>
        </w:trPr>
        <w:tc>
          <w:tcPr>
            <w:tcW w:w="1728" w:type="dxa"/>
            <w:tcBorders/>
          </w:tcPr>
          <w:p w14:paraId="B2D49D2D">
            <w:pPr>
              <w:pStyle w:val="style0"/>
              <w:jc w:val="center"/>
              <w:rPr/>
            </w:pPr>
            <w:r>
              <w:rPr>
                <w:rFonts w:ascii="宋体" w:eastAsia="宋体" w:hAnsi="宋体"/>
                <w:b/>
                <w:sz w:val="18"/>
              </w:rPr>
              <w:t>费用名称</w:t>
            </w:r>
          </w:p>
        </w:tc>
        <w:tc>
          <w:tcPr>
            <w:tcW w:w="1728" w:type="dxa"/>
            <w:tcBorders/>
          </w:tcPr>
          <w:p w14:paraId="C12CE9D5">
            <w:pPr>
              <w:pStyle w:val="style0"/>
              <w:jc w:val="center"/>
              <w:rPr/>
            </w:pPr>
            <w:r>
              <w:rPr>
                <w:rFonts w:ascii="宋体" w:eastAsia="宋体" w:hAnsi="宋体"/>
                <w:b/>
                <w:sz w:val="18"/>
              </w:rPr>
              <w:t>单位</w:t>
            </w:r>
          </w:p>
        </w:tc>
        <w:tc>
          <w:tcPr>
            <w:tcW w:w="1728" w:type="dxa"/>
            <w:tcBorders/>
          </w:tcPr>
          <w:p w14:paraId="7E29490A">
            <w:pPr>
              <w:pStyle w:val="style0"/>
              <w:jc w:val="center"/>
              <w:rPr/>
            </w:pPr>
            <w:r>
              <w:rPr>
                <w:rFonts w:ascii="宋体" w:eastAsia="宋体" w:hAnsi="宋体"/>
                <w:b/>
                <w:sz w:val="18"/>
              </w:rPr>
              <w:t>消耗量</w:t>
            </w:r>
          </w:p>
        </w:tc>
        <w:tc>
          <w:tcPr>
            <w:tcW w:w="1728" w:type="dxa"/>
            <w:tcBorders/>
          </w:tcPr>
          <w:p w14:paraId="95A0C26A">
            <w:pPr>
              <w:pStyle w:val="style0"/>
              <w:jc w:val="center"/>
              <w:rPr/>
            </w:pPr>
            <w:r>
              <w:rPr>
                <w:rFonts w:ascii="宋体" w:eastAsia="宋体" w:hAnsi="宋体"/>
                <w:b/>
                <w:sz w:val="18"/>
              </w:rPr>
              <w:t>单价（元）</w:t>
            </w:r>
          </w:p>
        </w:tc>
        <w:tc>
          <w:tcPr>
            <w:tcW w:w="1728" w:type="dxa"/>
            <w:tcBorders/>
          </w:tcPr>
          <w:p w14:paraId="A5F2E4EF">
            <w:pPr>
              <w:pStyle w:val="style0"/>
              <w:jc w:val="center"/>
              <w:rPr/>
            </w:pPr>
            <w:r>
              <w:rPr>
                <w:rFonts w:ascii="宋体" w:eastAsia="宋体" w:hAnsi="宋体"/>
                <w:b/>
                <w:sz w:val="18"/>
              </w:rPr>
              <w:t>合价（元）</w:t>
            </w:r>
          </w:p>
        </w:tc>
      </w:tr>
      <w:tr w14:paraId="11829962">
        <w:tblPrEx/>
        <w:trPr>
          <w:jc w:val="center"/>
        </w:trPr>
        <w:tc>
          <w:tcPr>
            <w:tcW w:w="1728" w:type="dxa"/>
            <w:tcBorders/>
          </w:tcPr>
          <w:p w14:paraId="5CF6244E">
            <w:pPr>
              <w:pStyle w:val="style0"/>
              <w:jc w:val="center"/>
              <w:rPr/>
            </w:pPr>
            <w:r>
              <w:rPr>
                <w:rFonts w:ascii="宋体" w:eastAsia="宋体" w:hAnsi="宋体"/>
                <w:sz w:val="18"/>
              </w:rPr>
              <w:t>人工费</w:t>
            </w:r>
          </w:p>
        </w:tc>
        <w:tc>
          <w:tcPr>
            <w:tcW w:w="1728" w:type="dxa"/>
            <w:tcBorders/>
          </w:tcPr>
          <w:p w14:paraId="076D78C6">
            <w:pPr>
              <w:pStyle w:val="style0"/>
              <w:jc w:val="center"/>
              <w:rPr/>
            </w:pPr>
          </w:p>
        </w:tc>
        <w:tc>
          <w:tcPr>
            <w:tcW w:w="1728" w:type="dxa"/>
            <w:tcBorders/>
          </w:tcPr>
          <w:p w14:paraId="7FC0B2D8">
            <w:pPr>
              <w:pStyle w:val="style0"/>
              <w:jc w:val="center"/>
              <w:rPr/>
            </w:pPr>
          </w:p>
        </w:tc>
        <w:tc>
          <w:tcPr>
            <w:tcW w:w="1728" w:type="dxa"/>
            <w:tcBorders/>
          </w:tcPr>
          <w:p w14:paraId="692FF968">
            <w:pPr>
              <w:pStyle w:val="style0"/>
              <w:jc w:val="center"/>
              <w:rPr/>
            </w:pPr>
          </w:p>
        </w:tc>
        <w:tc>
          <w:tcPr>
            <w:tcW w:w="1728" w:type="dxa"/>
            <w:tcBorders/>
          </w:tcPr>
          <w:p w14:paraId="7EF54417">
            <w:pPr>
              <w:pStyle w:val="style0"/>
              <w:jc w:val="center"/>
              <w:rPr/>
            </w:pPr>
          </w:p>
        </w:tc>
      </w:tr>
      <w:tr w14:paraId="93997576">
        <w:tblPrEx/>
        <w:trPr>
          <w:jc w:val="center"/>
        </w:trPr>
        <w:tc>
          <w:tcPr>
            <w:tcW w:w="1728" w:type="dxa"/>
            <w:tcBorders/>
          </w:tcPr>
          <w:p w14:paraId="B0AE9A3A">
            <w:pPr>
              <w:pStyle w:val="style0"/>
              <w:jc w:val="center"/>
              <w:rPr/>
            </w:pPr>
            <w:r>
              <w:rPr>
                <w:rFonts w:ascii="宋体" w:eastAsia="宋体" w:hAnsi="宋体"/>
                <w:sz w:val="18"/>
              </w:rPr>
              <w:t>材料费</w:t>
            </w:r>
          </w:p>
        </w:tc>
        <w:tc>
          <w:tcPr>
            <w:tcW w:w="1728" w:type="dxa"/>
            <w:tcBorders/>
          </w:tcPr>
          <w:p w14:paraId="C3C04CEB">
            <w:pPr>
              <w:pStyle w:val="style0"/>
              <w:jc w:val="center"/>
              <w:rPr/>
            </w:pPr>
          </w:p>
        </w:tc>
        <w:tc>
          <w:tcPr>
            <w:tcW w:w="1728" w:type="dxa"/>
            <w:tcBorders/>
          </w:tcPr>
          <w:p w14:paraId="E25A76AA">
            <w:pPr>
              <w:pStyle w:val="style0"/>
              <w:jc w:val="center"/>
              <w:rPr/>
            </w:pPr>
          </w:p>
        </w:tc>
        <w:tc>
          <w:tcPr>
            <w:tcW w:w="1728" w:type="dxa"/>
            <w:tcBorders/>
          </w:tcPr>
          <w:p w14:paraId="62009DDB">
            <w:pPr>
              <w:pStyle w:val="style0"/>
              <w:jc w:val="center"/>
              <w:rPr/>
            </w:pPr>
          </w:p>
        </w:tc>
        <w:tc>
          <w:tcPr>
            <w:tcW w:w="1728" w:type="dxa"/>
            <w:tcBorders/>
          </w:tcPr>
          <w:p w14:paraId="426F97C6">
            <w:pPr>
              <w:pStyle w:val="style0"/>
              <w:jc w:val="center"/>
              <w:rPr/>
            </w:pPr>
          </w:p>
        </w:tc>
      </w:tr>
      <w:tr w14:paraId="16F03D24">
        <w:tblPrEx/>
        <w:trPr>
          <w:jc w:val="center"/>
        </w:trPr>
        <w:tc>
          <w:tcPr>
            <w:tcW w:w="1728" w:type="dxa"/>
            <w:tcBorders/>
          </w:tcPr>
          <w:p w14:paraId="69DF021C">
            <w:pPr>
              <w:pStyle w:val="style0"/>
              <w:jc w:val="center"/>
              <w:rPr/>
            </w:pPr>
            <w:r>
              <w:rPr>
                <w:rFonts w:ascii="宋体" w:eastAsia="宋体" w:hAnsi="宋体"/>
                <w:sz w:val="18"/>
              </w:rPr>
              <w:t>机械费</w:t>
            </w:r>
          </w:p>
        </w:tc>
        <w:tc>
          <w:tcPr>
            <w:tcW w:w="1728" w:type="dxa"/>
            <w:tcBorders/>
          </w:tcPr>
          <w:p w14:paraId="55FAEB7F">
            <w:pPr>
              <w:pStyle w:val="style0"/>
              <w:jc w:val="center"/>
              <w:rPr/>
            </w:pPr>
          </w:p>
        </w:tc>
        <w:tc>
          <w:tcPr>
            <w:tcW w:w="1728" w:type="dxa"/>
            <w:tcBorders/>
          </w:tcPr>
          <w:p w14:paraId="B8B334A3">
            <w:pPr>
              <w:pStyle w:val="style0"/>
              <w:jc w:val="center"/>
              <w:rPr/>
            </w:pPr>
          </w:p>
        </w:tc>
        <w:tc>
          <w:tcPr>
            <w:tcW w:w="1728" w:type="dxa"/>
            <w:tcBorders/>
          </w:tcPr>
          <w:p w14:paraId="757C2919">
            <w:pPr>
              <w:pStyle w:val="style0"/>
              <w:jc w:val="center"/>
              <w:rPr/>
            </w:pPr>
          </w:p>
        </w:tc>
        <w:tc>
          <w:tcPr>
            <w:tcW w:w="1728" w:type="dxa"/>
            <w:tcBorders/>
          </w:tcPr>
          <w:p w14:paraId="2F285776">
            <w:pPr>
              <w:pStyle w:val="style0"/>
              <w:jc w:val="center"/>
              <w:rPr/>
            </w:pPr>
          </w:p>
        </w:tc>
      </w:tr>
      <w:tr w14:paraId="CDE0C80B">
        <w:tblPrEx/>
        <w:trPr>
          <w:jc w:val="center"/>
        </w:trPr>
        <w:tc>
          <w:tcPr>
            <w:tcW w:w="1728" w:type="dxa"/>
            <w:tcBorders/>
          </w:tcPr>
          <w:p w14:paraId="66D1477B">
            <w:pPr>
              <w:pStyle w:val="style0"/>
              <w:jc w:val="center"/>
              <w:rPr/>
            </w:pPr>
            <w:r>
              <w:rPr>
                <w:rFonts w:ascii="宋体" w:eastAsia="宋体" w:hAnsi="宋体"/>
                <w:sz w:val="18"/>
              </w:rPr>
              <w:t>企业管理费</w:t>
            </w:r>
          </w:p>
        </w:tc>
        <w:tc>
          <w:tcPr>
            <w:tcW w:w="1728" w:type="dxa"/>
            <w:tcBorders/>
          </w:tcPr>
          <w:p w14:paraId="1072639C">
            <w:pPr>
              <w:pStyle w:val="style0"/>
              <w:jc w:val="center"/>
              <w:rPr/>
            </w:pPr>
          </w:p>
        </w:tc>
        <w:tc>
          <w:tcPr>
            <w:tcW w:w="1728" w:type="dxa"/>
            <w:tcBorders/>
          </w:tcPr>
          <w:p w14:paraId="AC4D435A">
            <w:pPr>
              <w:pStyle w:val="style0"/>
              <w:jc w:val="center"/>
              <w:rPr/>
            </w:pPr>
          </w:p>
        </w:tc>
        <w:tc>
          <w:tcPr>
            <w:tcW w:w="1728" w:type="dxa"/>
            <w:tcBorders/>
          </w:tcPr>
          <w:p w14:paraId="E3406E1B">
            <w:pPr>
              <w:pStyle w:val="style0"/>
              <w:jc w:val="center"/>
              <w:rPr/>
            </w:pPr>
          </w:p>
        </w:tc>
        <w:tc>
          <w:tcPr>
            <w:tcW w:w="1728" w:type="dxa"/>
            <w:tcBorders/>
          </w:tcPr>
          <w:p w14:paraId="8C12C65B">
            <w:pPr>
              <w:pStyle w:val="style0"/>
              <w:jc w:val="center"/>
              <w:rPr/>
            </w:pPr>
          </w:p>
        </w:tc>
      </w:tr>
      <w:tr w14:paraId="3F141AF7">
        <w:tblPrEx/>
        <w:trPr>
          <w:jc w:val="center"/>
        </w:trPr>
        <w:tc>
          <w:tcPr>
            <w:tcW w:w="1728" w:type="dxa"/>
            <w:tcBorders/>
          </w:tcPr>
          <w:p w14:paraId="E01AB847">
            <w:pPr>
              <w:pStyle w:val="style0"/>
              <w:jc w:val="center"/>
              <w:rPr/>
            </w:pPr>
            <w:r>
              <w:rPr>
                <w:rFonts w:ascii="宋体" w:eastAsia="宋体" w:hAnsi="宋体"/>
                <w:sz w:val="18"/>
              </w:rPr>
              <w:t>利润</w:t>
            </w:r>
          </w:p>
        </w:tc>
        <w:tc>
          <w:tcPr>
            <w:tcW w:w="1728" w:type="dxa"/>
            <w:tcBorders/>
          </w:tcPr>
          <w:p w14:paraId="556CCBD0">
            <w:pPr>
              <w:pStyle w:val="style0"/>
              <w:jc w:val="center"/>
              <w:rPr/>
            </w:pPr>
          </w:p>
        </w:tc>
        <w:tc>
          <w:tcPr>
            <w:tcW w:w="1728" w:type="dxa"/>
            <w:tcBorders/>
          </w:tcPr>
          <w:p w14:paraId="71E55F0B">
            <w:pPr>
              <w:pStyle w:val="style0"/>
              <w:jc w:val="center"/>
              <w:rPr/>
            </w:pPr>
          </w:p>
        </w:tc>
        <w:tc>
          <w:tcPr>
            <w:tcW w:w="1728" w:type="dxa"/>
            <w:tcBorders/>
          </w:tcPr>
          <w:p w14:paraId="055A0CC6">
            <w:pPr>
              <w:pStyle w:val="style0"/>
              <w:jc w:val="center"/>
              <w:rPr/>
            </w:pPr>
          </w:p>
        </w:tc>
        <w:tc>
          <w:tcPr>
            <w:tcW w:w="1728" w:type="dxa"/>
            <w:tcBorders/>
          </w:tcPr>
          <w:p w14:paraId="40B617BA">
            <w:pPr>
              <w:pStyle w:val="style0"/>
              <w:jc w:val="center"/>
              <w:rPr/>
            </w:pPr>
          </w:p>
        </w:tc>
      </w:tr>
    </w:tbl>
    <w:p w14:paraId="D6722CE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253"/>
        <w:gridCol w:w="1995"/>
        <w:gridCol w:w="622"/>
        <w:gridCol w:w="940"/>
        <w:gridCol w:w="1000"/>
        <w:gridCol w:w="1000"/>
      </w:tblGrid>
      <w:tr w14:paraId="EAE327E5">
        <w:trPr>
          <w:jc w:val="center"/>
        </w:trPr>
        <w:tc>
          <w:tcPr>
            <w:tcW w:w="576" w:type="dxa"/>
            <w:tcBorders/>
          </w:tcPr>
          <w:p w14:paraId="38070F23">
            <w:pPr>
              <w:pStyle w:val="style0"/>
              <w:jc w:val="center"/>
              <w:rPr/>
            </w:pPr>
            <w:r>
              <w:rPr>
                <w:rFonts w:ascii="宋体" w:eastAsia="宋体" w:hAnsi="宋体"/>
                <w:b/>
                <w:sz w:val="18"/>
              </w:rPr>
              <w:t>序号</w:t>
            </w:r>
          </w:p>
        </w:tc>
        <w:tc>
          <w:tcPr>
            <w:tcW w:w="1728" w:type="dxa"/>
            <w:tcBorders/>
          </w:tcPr>
          <w:p w14:paraId="A0A14258">
            <w:pPr>
              <w:pStyle w:val="style0"/>
              <w:jc w:val="center"/>
              <w:rPr/>
            </w:pPr>
            <w:r>
              <w:rPr>
                <w:rFonts w:ascii="宋体" w:eastAsia="宋体" w:hAnsi="宋体"/>
                <w:b/>
                <w:sz w:val="18"/>
              </w:rPr>
              <w:t>项目编码</w:t>
            </w:r>
          </w:p>
        </w:tc>
        <w:tc>
          <w:tcPr>
            <w:tcW w:w="2160" w:type="dxa"/>
            <w:tcBorders/>
          </w:tcPr>
          <w:p w14:paraId="5BA75C28">
            <w:pPr>
              <w:pStyle w:val="style0"/>
              <w:jc w:val="center"/>
              <w:rPr/>
            </w:pPr>
            <w:r>
              <w:rPr>
                <w:rFonts w:ascii="宋体" w:eastAsia="宋体" w:hAnsi="宋体"/>
                <w:b/>
                <w:sz w:val="18"/>
              </w:rPr>
              <w:t>项目名称</w:t>
            </w:r>
          </w:p>
        </w:tc>
        <w:tc>
          <w:tcPr>
            <w:tcW w:w="3600" w:type="dxa"/>
            <w:tcBorders/>
          </w:tcPr>
          <w:p w14:paraId="5623C696">
            <w:pPr>
              <w:pStyle w:val="style0"/>
              <w:jc w:val="center"/>
              <w:rPr/>
            </w:pPr>
            <w:r>
              <w:rPr>
                <w:rFonts w:ascii="宋体" w:eastAsia="宋体" w:hAnsi="宋体"/>
                <w:b/>
                <w:sz w:val="18"/>
              </w:rPr>
              <w:t>项目特征描述</w:t>
            </w:r>
          </w:p>
        </w:tc>
        <w:tc>
          <w:tcPr>
            <w:tcW w:w="864" w:type="dxa"/>
            <w:tcBorders/>
          </w:tcPr>
          <w:p w14:paraId="5688306B">
            <w:pPr>
              <w:pStyle w:val="style0"/>
              <w:jc w:val="center"/>
              <w:rPr/>
            </w:pPr>
            <w:r>
              <w:rPr>
                <w:rFonts w:ascii="宋体" w:eastAsia="宋体" w:hAnsi="宋体"/>
                <w:b/>
                <w:sz w:val="18"/>
              </w:rPr>
              <w:t>计量单位</w:t>
            </w:r>
          </w:p>
        </w:tc>
        <w:tc>
          <w:tcPr>
            <w:tcW w:w="1152" w:type="dxa"/>
            <w:tcBorders/>
          </w:tcPr>
          <w:p w14:paraId="C00CD224">
            <w:pPr>
              <w:pStyle w:val="style0"/>
              <w:jc w:val="center"/>
              <w:rPr/>
            </w:pPr>
            <w:r>
              <w:rPr>
                <w:rFonts w:ascii="宋体" w:eastAsia="宋体" w:hAnsi="宋体"/>
                <w:b/>
                <w:sz w:val="18"/>
              </w:rPr>
              <w:t>工程量</w:t>
            </w:r>
          </w:p>
        </w:tc>
        <w:tc>
          <w:tcPr>
            <w:tcW w:w="1296" w:type="dxa"/>
            <w:tcBorders/>
          </w:tcPr>
          <w:p w14:paraId="780DD5EB">
            <w:pPr>
              <w:pStyle w:val="style0"/>
              <w:jc w:val="center"/>
              <w:rPr/>
            </w:pPr>
            <w:r>
              <w:rPr>
                <w:rFonts w:ascii="宋体" w:eastAsia="宋体" w:hAnsi="宋体"/>
                <w:b/>
                <w:sz w:val="18"/>
              </w:rPr>
              <w:t>综合单价（元）</w:t>
            </w:r>
          </w:p>
        </w:tc>
        <w:tc>
          <w:tcPr>
            <w:tcW w:w="1296" w:type="dxa"/>
            <w:tcBorders/>
          </w:tcPr>
          <w:p w14:paraId="1E93F851">
            <w:pPr>
              <w:pStyle w:val="style0"/>
              <w:jc w:val="center"/>
              <w:rPr/>
            </w:pPr>
            <w:r>
              <w:rPr>
                <w:rFonts w:ascii="宋体" w:eastAsia="宋体" w:hAnsi="宋体"/>
                <w:b/>
                <w:sz w:val="18"/>
              </w:rPr>
              <w:t>合价（元）</w:t>
            </w:r>
          </w:p>
        </w:tc>
      </w:tr>
      <w:tr w14:paraId="56F50504">
        <w:tblPrEx/>
        <w:trPr>
          <w:jc w:val="center"/>
        </w:trPr>
        <w:tc>
          <w:tcPr>
            <w:tcW w:w="576" w:type="dxa"/>
            <w:tcBorders/>
          </w:tcPr>
          <w:p w14:paraId="740F50BD">
            <w:pPr>
              <w:pStyle w:val="style0"/>
              <w:jc w:val="center"/>
              <w:rPr/>
            </w:pPr>
            <w:r>
              <w:rPr>
                <w:rFonts w:ascii="宋体" w:eastAsia="宋体" w:hAnsi="宋体"/>
                <w:sz w:val="18"/>
              </w:rPr>
              <w:t>8</w:t>
            </w:r>
          </w:p>
        </w:tc>
        <w:tc>
          <w:tcPr>
            <w:tcW w:w="1728" w:type="dxa"/>
            <w:tcBorders/>
          </w:tcPr>
          <w:p w14:paraId="E43C20AB">
            <w:pPr>
              <w:pStyle w:val="style0"/>
              <w:jc w:val="center"/>
              <w:rPr/>
            </w:pPr>
            <w:r>
              <w:rPr>
                <w:rFonts w:ascii="宋体" w:eastAsia="宋体" w:hAnsi="宋体"/>
                <w:sz w:val="18"/>
              </w:rPr>
              <w:t>010402002001</w:t>
            </w:r>
          </w:p>
        </w:tc>
        <w:tc>
          <w:tcPr>
            <w:tcW w:w="2160" w:type="dxa"/>
            <w:tcBorders/>
          </w:tcPr>
          <w:p w14:paraId="55D0C8B7">
            <w:pPr>
              <w:pStyle w:val="style0"/>
              <w:jc w:val="left"/>
              <w:rPr/>
            </w:pPr>
            <w:r>
              <w:rPr>
                <w:rFonts w:ascii="宋体" w:eastAsia="宋体" w:hAnsi="宋体"/>
                <w:sz w:val="18"/>
              </w:rPr>
              <w:t>实心砖墙 240厚</w:t>
            </w:r>
          </w:p>
        </w:tc>
        <w:tc>
          <w:tcPr>
            <w:tcW w:w="3600" w:type="dxa"/>
            <w:tcBorders/>
          </w:tcPr>
          <w:p w14:paraId="3DE1351D">
            <w:pPr>
              <w:pStyle w:val="style0"/>
              <w:jc w:val="center"/>
              <w:rPr/>
            </w:pPr>
            <w:r>
              <w:rPr>
                <w:rFonts w:ascii="宋体" w:eastAsia="宋体" w:hAnsi="宋体"/>
                <w:sz w:val="18"/>
              </w:rPr>
              <w:t>MU10砖、M5混合砂浆</w:t>
            </w:r>
          </w:p>
        </w:tc>
        <w:tc>
          <w:tcPr>
            <w:tcW w:w="864" w:type="dxa"/>
            <w:tcBorders/>
          </w:tcPr>
          <w:p w14:paraId="4A4A7EBB">
            <w:pPr>
              <w:pStyle w:val="style0"/>
              <w:jc w:val="center"/>
              <w:rPr/>
            </w:pPr>
            <w:r>
              <w:rPr>
                <w:rFonts w:ascii="宋体" w:eastAsia="宋体" w:hAnsi="宋体"/>
                <w:sz w:val="18"/>
              </w:rPr>
              <w:t>m³</w:t>
            </w:r>
          </w:p>
        </w:tc>
        <w:tc>
          <w:tcPr>
            <w:tcW w:w="1152" w:type="dxa"/>
            <w:tcBorders/>
          </w:tcPr>
          <w:p w14:paraId="C39CE66A">
            <w:pPr>
              <w:pStyle w:val="style0"/>
              <w:jc w:val="center"/>
              <w:rPr/>
            </w:pPr>
            <w:r>
              <w:rPr>
                <w:rFonts w:ascii="宋体" w:eastAsia="宋体" w:hAnsi="宋体"/>
                <w:sz w:val="18"/>
              </w:rPr>
              <w:t>180.00</w:t>
            </w:r>
          </w:p>
        </w:tc>
        <w:tc>
          <w:tcPr>
            <w:tcW w:w="1296" w:type="dxa"/>
            <w:tcBorders/>
          </w:tcPr>
          <w:p w14:paraId="89239B72">
            <w:pPr>
              <w:pStyle w:val="style0"/>
              <w:jc w:val="center"/>
              <w:rPr/>
            </w:pPr>
            <w:r>
              <w:rPr>
                <w:rFonts w:ascii="宋体" w:eastAsia="宋体" w:hAnsi="宋体"/>
                <w:sz w:val="18"/>
              </w:rPr>
              <w:t>——</w:t>
            </w:r>
          </w:p>
        </w:tc>
        <w:tc>
          <w:tcPr>
            <w:tcW w:w="1296" w:type="dxa"/>
            <w:tcBorders/>
          </w:tcPr>
          <w:p w14:paraId="3477DECB">
            <w:pPr>
              <w:pStyle w:val="style0"/>
              <w:jc w:val="center"/>
              <w:rPr/>
            </w:pPr>
            <w:r>
              <w:rPr>
                <w:rFonts w:ascii="宋体" w:eastAsia="宋体" w:hAnsi="宋体"/>
                <w:sz w:val="18"/>
              </w:rPr>
              <w:t>——</w:t>
            </w:r>
          </w:p>
        </w:tc>
      </w:tr>
    </w:tbl>
    <w:p w14:paraId="EAE34B2D">
      <w:pPr>
        <w:pStyle w:val="style0"/>
        <w:rPr/>
      </w:pPr>
      <w:r>
        <w:br w:type="page"/>
      </w:r>
    </w:p>
    <w:p w14:paraId="02BF07A0">
      <w:pPr>
        <w:pStyle w:val="style0"/>
        <w:rPr/>
      </w:pPr>
    </w:p>
    <w:p w14:paraId="62FB92E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19908D2">
        <w:trPr>
          <w:jc w:val="center"/>
        </w:trPr>
        <w:tc>
          <w:tcPr>
            <w:tcW w:w="1440" w:type="dxa"/>
            <w:tcBorders/>
          </w:tcPr>
          <w:p w14:paraId="5D57F3BB">
            <w:pPr>
              <w:pStyle w:val="style0"/>
              <w:jc w:val="center"/>
              <w:rPr/>
            </w:pPr>
            <w:r>
              <w:rPr>
                <w:rFonts w:ascii="宋体" w:eastAsia="宋体" w:hAnsi="宋体"/>
                <w:b/>
                <w:sz w:val="18"/>
              </w:rPr>
              <w:t>项目编码</w:t>
            </w:r>
          </w:p>
        </w:tc>
        <w:tc>
          <w:tcPr>
            <w:tcW w:w="1440" w:type="dxa"/>
            <w:tcBorders/>
          </w:tcPr>
          <w:p w14:paraId="3BFBBBAB">
            <w:pPr>
              <w:pStyle w:val="style0"/>
              <w:jc w:val="center"/>
              <w:rPr/>
            </w:pPr>
            <w:r>
              <w:rPr>
                <w:rFonts w:ascii="宋体" w:eastAsia="宋体" w:hAnsi="宋体"/>
                <w:sz w:val="18"/>
              </w:rPr>
              <w:t>010402002001</w:t>
            </w:r>
          </w:p>
        </w:tc>
        <w:tc>
          <w:tcPr>
            <w:tcW w:w="1440" w:type="dxa"/>
            <w:tcBorders/>
          </w:tcPr>
          <w:p w14:paraId="0C4EEE1A">
            <w:pPr>
              <w:pStyle w:val="style0"/>
              <w:jc w:val="center"/>
              <w:rPr/>
            </w:pPr>
            <w:r>
              <w:rPr>
                <w:rFonts w:ascii="宋体" w:eastAsia="宋体" w:hAnsi="宋体"/>
                <w:b/>
                <w:sz w:val="18"/>
              </w:rPr>
              <w:t>项目名称</w:t>
            </w:r>
          </w:p>
        </w:tc>
        <w:tc>
          <w:tcPr>
            <w:tcW w:w="1440" w:type="dxa"/>
            <w:tcBorders/>
          </w:tcPr>
          <w:p w14:paraId="516F7094">
            <w:pPr>
              <w:pStyle w:val="style0"/>
              <w:jc w:val="center"/>
              <w:rPr/>
            </w:pPr>
            <w:r>
              <w:rPr>
                <w:rFonts w:ascii="宋体" w:eastAsia="宋体" w:hAnsi="宋体"/>
                <w:sz w:val="18"/>
              </w:rPr>
              <w:t>实心砖墙 240厚</w:t>
            </w:r>
          </w:p>
        </w:tc>
        <w:tc>
          <w:tcPr>
            <w:tcW w:w="1440" w:type="dxa"/>
            <w:tcBorders/>
          </w:tcPr>
          <w:p w14:paraId="C0CF4DF6">
            <w:pPr>
              <w:pStyle w:val="style0"/>
              <w:jc w:val="center"/>
              <w:rPr/>
            </w:pPr>
            <w:r>
              <w:rPr>
                <w:rFonts w:ascii="宋体" w:eastAsia="宋体" w:hAnsi="宋体"/>
                <w:b/>
                <w:sz w:val="18"/>
              </w:rPr>
              <w:t>计量单位</w:t>
            </w:r>
          </w:p>
        </w:tc>
        <w:tc>
          <w:tcPr>
            <w:tcW w:w="1440" w:type="dxa"/>
            <w:tcBorders/>
          </w:tcPr>
          <w:p w14:paraId="DAC4B379">
            <w:pPr>
              <w:pStyle w:val="style0"/>
              <w:jc w:val="center"/>
              <w:rPr/>
            </w:pPr>
            <w:r>
              <w:rPr>
                <w:rFonts w:ascii="宋体" w:eastAsia="宋体" w:hAnsi="宋体"/>
                <w:sz w:val="18"/>
              </w:rPr>
              <w:t>m³</w:t>
            </w:r>
          </w:p>
        </w:tc>
      </w:tr>
      <w:tr w14:paraId="ABD10A47">
        <w:tblPrEx/>
        <w:trPr>
          <w:jc w:val="center"/>
        </w:trPr>
        <w:tc>
          <w:tcPr>
            <w:tcW w:w="1440" w:type="dxa"/>
            <w:tcBorders/>
          </w:tcPr>
          <w:p w14:paraId="08994D64">
            <w:pPr>
              <w:pStyle w:val="style0"/>
              <w:jc w:val="center"/>
              <w:rPr/>
            </w:pPr>
            <w:r>
              <w:rPr>
                <w:rFonts w:ascii="宋体" w:eastAsia="宋体" w:hAnsi="宋体"/>
                <w:b/>
                <w:sz w:val="18"/>
              </w:rPr>
              <w:t>清单工程量</w:t>
            </w:r>
          </w:p>
        </w:tc>
        <w:tc>
          <w:tcPr>
            <w:tcW w:w="1440" w:type="dxa"/>
            <w:tcBorders/>
          </w:tcPr>
          <w:p w14:paraId="D9E032C0">
            <w:pPr>
              <w:pStyle w:val="style0"/>
              <w:jc w:val="center"/>
              <w:rPr/>
            </w:pPr>
            <w:r>
              <w:rPr>
                <w:rFonts w:ascii="宋体" w:eastAsia="宋体" w:hAnsi="宋体"/>
                <w:sz w:val="18"/>
              </w:rPr>
              <w:t>180.00</w:t>
            </w:r>
          </w:p>
        </w:tc>
        <w:tc>
          <w:tcPr>
            <w:tcW w:w="1440" w:type="dxa"/>
            <w:tcBorders/>
          </w:tcPr>
          <w:p w14:paraId="B9DC7723">
            <w:pPr>
              <w:pStyle w:val="style0"/>
              <w:jc w:val="center"/>
              <w:rPr/>
            </w:pPr>
            <w:r>
              <w:rPr>
                <w:rFonts w:ascii="宋体" w:eastAsia="宋体" w:hAnsi="宋体"/>
                <w:b/>
                <w:sz w:val="18"/>
              </w:rPr>
              <w:t>综合单价</w:t>
            </w:r>
          </w:p>
        </w:tc>
        <w:tc>
          <w:tcPr>
            <w:tcW w:w="1440" w:type="dxa"/>
            <w:tcBorders/>
          </w:tcPr>
          <w:p w14:paraId="DF8F24F0">
            <w:pPr>
              <w:pStyle w:val="style0"/>
              <w:jc w:val="center"/>
              <w:rPr/>
            </w:pPr>
            <w:r>
              <w:rPr>
                <w:rFonts w:ascii="宋体" w:eastAsia="宋体" w:hAnsi="宋体"/>
                <w:sz w:val="18"/>
              </w:rPr>
              <w:t>——</w:t>
            </w:r>
          </w:p>
        </w:tc>
        <w:tc>
          <w:tcPr>
            <w:tcW w:w="1440" w:type="dxa"/>
            <w:tcBorders/>
          </w:tcPr>
          <w:p w14:paraId="A8462524">
            <w:pPr>
              <w:pStyle w:val="style0"/>
              <w:jc w:val="center"/>
              <w:rPr/>
            </w:pPr>
            <w:r>
              <w:rPr>
                <w:rFonts w:ascii="宋体" w:eastAsia="宋体" w:hAnsi="宋体"/>
                <w:b/>
                <w:sz w:val="18"/>
              </w:rPr>
              <w:t>合价</w:t>
            </w:r>
          </w:p>
        </w:tc>
        <w:tc>
          <w:tcPr>
            <w:tcW w:w="1440" w:type="dxa"/>
            <w:tcBorders/>
          </w:tcPr>
          <w:p w14:paraId="E3F01DB3">
            <w:pPr>
              <w:pStyle w:val="style0"/>
              <w:jc w:val="center"/>
              <w:rPr/>
            </w:pPr>
            <w:r>
              <w:rPr>
                <w:rFonts w:ascii="宋体" w:eastAsia="宋体" w:hAnsi="宋体"/>
                <w:sz w:val="18"/>
              </w:rPr>
              <w:t>——</w:t>
            </w:r>
          </w:p>
        </w:tc>
      </w:tr>
    </w:tbl>
    <w:p w14:paraId="C7691771">
      <w:pPr>
        <w:pStyle w:val="style0"/>
        <w:rPr/>
      </w:pPr>
      <w:r>
        <w:rPr>
          <w:rFonts w:ascii="宋体" w:eastAsia="宋体" w:hAnsi="宋体"/>
          <w:sz w:val="18"/>
        </w:rPr>
        <w:t>项目特征：MU10砖、M5混合砂浆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B53D14D">
        <w:trPr>
          <w:jc w:val="center"/>
        </w:trPr>
        <w:tc>
          <w:tcPr>
            <w:tcW w:w="1728" w:type="dxa"/>
            <w:tcBorders/>
          </w:tcPr>
          <w:p w14:paraId="157384CE">
            <w:pPr>
              <w:pStyle w:val="style0"/>
              <w:jc w:val="center"/>
              <w:rPr/>
            </w:pPr>
            <w:r>
              <w:rPr>
                <w:rFonts w:ascii="宋体" w:eastAsia="宋体" w:hAnsi="宋体"/>
                <w:b/>
                <w:sz w:val="18"/>
              </w:rPr>
              <w:t>费用名称</w:t>
            </w:r>
          </w:p>
        </w:tc>
        <w:tc>
          <w:tcPr>
            <w:tcW w:w="1728" w:type="dxa"/>
            <w:tcBorders/>
          </w:tcPr>
          <w:p w14:paraId="B9DF4AAD">
            <w:pPr>
              <w:pStyle w:val="style0"/>
              <w:jc w:val="center"/>
              <w:rPr/>
            </w:pPr>
            <w:r>
              <w:rPr>
                <w:rFonts w:ascii="宋体" w:eastAsia="宋体" w:hAnsi="宋体"/>
                <w:b/>
                <w:sz w:val="18"/>
              </w:rPr>
              <w:t>单位</w:t>
            </w:r>
          </w:p>
        </w:tc>
        <w:tc>
          <w:tcPr>
            <w:tcW w:w="1728" w:type="dxa"/>
            <w:tcBorders/>
          </w:tcPr>
          <w:p w14:paraId="023B8B69">
            <w:pPr>
              <w:pStyle w:val="style0"/>
              <w:jc w:val="center"/>
              <w:rPr/>
            </w:pPr>
            <w:r>
              <w:rPr>
                <w:rFonts w:ascii="宋体" w:eastAsia="宋体" w:hAnsi="宋体"/>
                <w:b/>
                <w:sz w:val="18"/>
              </w:rPr>
              <w:t>消耗量</w:t>
            </w:r>
          </w:p>
        </w:tc>
        <w:tc>
          <w:tcPr>
            <w:tcW w:w="1728" w:type="dxa"/>
            <w:tcBorders/>
          </w:tcPr>
          <w:p w14:paraId="262AC44A">
            <w:pPr>
              <w:pStyle w:val="style0"/>
              <w:jc w:val="center"/>
              <w:rPr/>
            </w:pPr>
            <w:r>
              <w:rPr>
                <w:rFonts w:ascii="宋体" w:eastAsia="宋体" w:hAnsi="宋体"/>
                <w:b/>
                <w:sz w:val="18"/>
              </w:rPr>
              <w:t>单价（元）</w:t>
            </w:r>
          </w:p>
        </w:tc>
        <w:tc>
          <w:tcPr>
            <w:tcW w:w="1728" w:type="dxa"/>
            <w:tcBorders/>
          </w:tcPr>
          <w:p w14:paraId="2FC313B5">
            <w:pPr>
              <w:pStyle w:val="style0"/>
              <w:jc w:val="center"/>
              <w:rPr/>
            </w:pPr>
            <w:r>
              <w:rPr>
                <w:rFonts w:ascii="宋体" w:eastAsia="宋体" w:hAnsi="宋体"/>
                <w:b/>
                <w:sz w:val="18"/>
              </w:rPr>
              <w:t>合价（元）</w:t>
            </w:r>
          </w:p>
        </w:tc>
      </w:tr>
      <w:tr w14:paraId="9FD4CF12">
        <w:tblPrEx/>
        <w:trPr>
          <w:jc w:val="center"/>
        </w:trPr>
        <w:tc>
          <w:tcPr>
            <w:tcW w:w="1728" w:type="dxa"/>
            <w:tcBorders/>
          </w:tcPr>
          <w:p w14:paraId="1F25A480">
            <w:pPr>
              <w:pStyle w:val="style0"/>
              <w:jc w:val="center"/>
              <w:rPr/>
            </w:pPr>
            <w:r>
              <w:rPr>
                <w:rFonts w:ascii="宋体" w:eastAsia="宋体" w:hAnsi="宋体"/>
                <w:sz w:val="18"/>
              </w:rPr>
              <w:t>人工费</w:t>
            </w:r>
          </w:p>
        </w:tc>
        <w:tc>
          <w:tcPr>
            <w:tcW w:w="1728" w:type="dxa"/>
            <w:tcBorders/>
          </w:tcPr>
          <w:p w14:paraId="06A3C44A">
            <w:pPr>
              <w:pStyle w:val="style0"/>
              <w:jc w:val="center"/>
              <w:rPr/>
            </w:pPr>
          </w:p>
        </w:tc>
        <w:tc>
          <w:tcPr>
            <w:tcW w:w="1728" w:type="dxa"/>
            <w:tcBorders/>
          </w:tcPr>
          <w:p w14:paraId="386967A9">
            <w:pPr>
              <w:pStyle w:val="style0"/>
              <w:jc w:val="center"/>
              <w:rPr/>
            </w:pPr>
          </w:p>
        </w:tc>
        <w:tc>
          <w:tcPr>
            <w:tcW w:w="1728" w:type="dxa"/>
            <w:tcBorders/>
          </w:tcPr>
          <w:p w14:paraId="1504AF06">
            <w:pPr>
              <w:pStyle w:val="style0"/>
              <w:jc w:val="center"/>
              <w:rPr/>
            </w:pPr>
          </w:p>
        </w:tc>
        <w:tc>
          <w:tcPr>
            <w:tcW w:w="1728" w:type="dxa"/>
            <w:tcBorders/>
          </w:tcPr>
          <w:p w14:paraId="DF841A2C">
            <w:pPr>
              <w:pStyle w:val="style0"/>
              <w:jc w:val="center"/>
              <w:rPr/>
            </w:pPr>
          </w:p>
        </w:tc>
      </w:tr>
      <w:tr w14:paraId="393A4572">
        <w:tblPrEx/>
        <w:trPr>
          <w:jc w:val="center"/>
        </w:trPr>
        <w:tc>
          <w:tcPr>
            <w:tcW w:w="1728" w:type="dxa"/>
            <w:tcBorders/>
          </w:tcPr>
          <w:p w14:paraId="873F0C0E">
            <w:pPr>
              <w:pStyle w:val="style0"/>
              <w:jc w:val="center"/>
              <w:rPr/>
            </w:pPr>
            <w:r>
              <w:rPr>
                <w:rFonts w:ascii="宋体" w:eastAsia="宋体" w:hAnsi="宋体"/>
                <w:sz w:val="18"/>
              </w:rPr>
              <w:t>材料费</w:t>
            </w:r>
          </w:p>
        </w:tc>
        <w:tc>
          <w:tcPr>
            <w:tcW w:w="1728" w:type="dxa"/>
            <w:tcBorders/>
          </w:tcPr>
          <w:p w14:paraId="FFAC79A5">
            <w:pPr>
              <w:pStyle w:val="style0"/>
              <w:jc w:val="center"/>
              <w:rPr/>
            </w:pPr>
          </w:p>
        </w:tc>
        <w:tc>
          <w:tcPr>
            <w:tcW w:w="1728" w:type="dxa"/>
            <w:tcBorders/>
          </w:tcPr>
          <w:p w14:paraId="27AB3669">
            <w:pPr>
              <w:pStyle w:val="style0"/>
              <w:jc w:val="center"/>
              <w:rPr/>
            </w:pPr>
          </w:p>
        </w:tc>
        <w:tc>
          <w:tcPr>
            <w:tcW w:w="1728" w:type="dxa"/>
            <w:tcBorders/>
          </w:tcPr>
          <w:p w14:paraId="59CF0ECC">
            <w:pPr>
              <w:pStyle w:val="style0"/>
              <w:jc w:val="center"/>
              <w:rPr/>
            </w:pPr>
          </w:p>
        </w:tc>
        <w:tc>
          <w:tcPr>
            <w:tcW w:w="1728" w:type="dxa"/>
            <w:tcBorders/>
          </w:tcPr>
          <w:p w14:paraId="39E56CFF">
            <w:pPr>
              <w:pStyle w:val="style0"/>
              <w:jc w:val="center"/>
              <w:rPr/>
            </w:pPr>
          </w:p>
        </w:tc>
      </w:tr>
      <w:tr w14:paraId="4B9D3469">
        <w:tblPrEx/>
        <w:trPr>
          <w:jc w:val="center"/>
        </w:trPr>
        <w:tc>
          <w:tcPr>
            <w:tcW w:w="1728" w:type="dxa"/>
            <w:tcBorders/>
          </w:tcPr>
          <w:p w14:paraId="CF4499EF">
            <w:pPr>
              <w:pStyle w:val="style0"/>
              <w:jc w:val="center"/>
              <w:rPr/>
            </w:pPr>
            <w:r>
              <w:rPr>
                <w:rFonts w:ascii="宋体" w:eastAsia="宋体" w:hAnsi="宋体"/>
                <w:sz w:val="18"/>
              </w:rPr>
              <w:t>机械费</w:t>
            </w:r>
          </w:p>
        </w:tc>
        <w:tc>
          <w:tcPr>
            <w:tcW w:w="1728" w:type="dxa"/>
            <w:tcBorders/>
          </w:tcPr>
          <w:p w14:paraId="E5ABADE7">
            <w:pPr>
              <w:pStyle w:val="style0"/>
              <w:jc w:val="center"/>
              <w:rPr/>
            </w:pPr>
          </w:p>
        </w:tc>
        <w:tc>
          <w:tcPr>
            <w:tcW w:w="1728" w:type="dxa"/>
            <w:tcBorders/>
          </w:tcPr>
          <w:p w14:paraId="22DF6215">
            <w:pPr>
              <w:pStyle w:val="style0"/>
              <w:jc w:val="center"/>
              <w:rPr/>
            </w:pPr>
          </w:p>
        </w:tc>
        <w:tc>
          <w:tcPr>
            <w:tcW w:w="1728" w:type="dxa"/>
            <w:tcBorders/>
          </w:tcPr>
          <w:p w14:paraId="049FE141">
            <w:pPr>
              <w:pStyle w:val="style0"/>
              <w:jc w:val="center"/>
              <w:rPr/>
            </w:pPr>
          </w:p>
        </w:tc>
        <w:tc>
          <w:tcPr>
            <w:tcW w:w="1728" w:type="dxa"/>
            <w:tcBorders/>
          </w:tcPr>
          <w:p w14:paraId="218FACD7">
            <w:pPr>
              <w:pStyle w:val="style0"/>
              <w:jc w:val="center"/>
              <w:rPr/>
            </w:pPr>
          </w:p>
        </w:tc>
      </w:tr>
      <w:tr w14:paraId="7E3EF1E0">
        <w:tblPrEx/>
        <w:trPr>
          <w:jc w:val="center"/>
        </w:trPr>
        <w:tc>
          <w:tcPr>
            <w:tcW w:w="1728" w:type="dxa"/>
            <w:tcBorders/>
          </w:tcPr>
          <w:p w14:paraId="8DEBD42B">
            <w:pPr>
              <w:pStyle w:val="style0"/>
              <w:jc w:val="center"/>
              <w:rPr/>
            </w:pPr>
            <w:r>
              <w:rPr>
                <w:rFonts w:ascii="宋体" w:eastAsia="宋体" w:hAnsi="宋体"/>
                <w:sz w:val="18"/>
              </w:rPr>
              <w:t>企业管理费</w:t>
            </w:r>
          </w:p>
        </w:tc>
        <w:tc>
          <w:tcPr>
            <w:tcW w:w="1728" w:type="dxa"/>
            <w:tcBorders/>
          </w:tcPr>
          <w:p w14:paraId="BDE2BCA6">
            <w:pPr>
              <w:pStyle w:val="style0"/>
              <w:jc w:val="center"/>
              <w:rPr/>
            </w:pPr>
          </w:p>
        </w:tc>
        <w:tc>
          <w:tcPr>
            <w:tcW w:w="1728" w:type="dxa"/>
            <w:tcBorders/>
          </w:tcPr>
          <w:p w14:paraId="E6100FDF">
            <w:pPr>
              <w:pStyle w:val="style0"/>
              <w:jc w:val="center"/>
              <w:rPr/>
            </w:pPr>
          </w:p>
        </w:tc>
        <w:tc>
          <w:tcPr>
            <w:tcW w:w="1728" w:type="dxa"/>
            <w:tcBorders/>
          </w:tcPr>
          <w:p w14:paraId="D103AD6A">
            <w:pPr>
              <w:pStyle w:val="style0"/>
              <w:jc w:val="center"/>
              <w:rPr/>
            </w:pPr>
          </w:p>
        </w:tc>
        <w:tc>
          <w:tcPr>
            <w:tcW w:w="1728" w:type="dxa"/>
            <w:tcBorders/>
          </w:tcPr>
          <w:p w14:paraId="A9458165">
            <w:pPr>
              <w:pStyle w:val="style0"/>
              <w:jc w:val="center"/>
              <w:rPr/>
            </w:pPr>
          </w:p>
        </w:tc>
      </w:tr>
      <w:tr w14:paraId="0494ADD1">
        <w:tblPrEx/>
        <w:trPr>
          <w:jc w:val="center"/>
        </w:trPr>
        <w:tc>
          <w:tcPr>
            <w:tcW w:w="1728" w:type="dxa"/>
            <w:tcBorders/>
          </w:tcPr>
          <w:p w14:paraId="ACBFDA74">
            <w:pPr>
              <w:pStyle w:val="style0"/>
              <w:jc w:val="center"/>
              <w:rPr/>
            </w:pPr>
            <w:r>
              <w:rPr>
                <w:rFonts w:ascii="宋体" w:eastAsia="宋体" w:hAnsi="宋体"/>
                <w:sz w:val="18"/>
              </w:rPr>
              <w:t>利润</w:t>
            </w:r>
          </w:p>
        </w:tc>
        <w:tc>
          <w:tcPr>
            <w:tcW w:w="1728" w:type="dxa"/>
            <w:tcBorders/>
          </w:tcPr>
          <w:p w14:paraId="658760A9">
            <w:pPr>
              <w:pStyle w:val="style0"/>
              <w:jc w:val="center"/>
              <w:rPr/>
            </w:pPr>
          </w:p>
        </w:tc>
        <w:tc>
          <w:tcPr>
            <w:tcW w:w="1728" w:type="dxa"/>
            <w:tcBorders/>
          </w:tcPr>
          <w:p w14:paraId="5586E11E">
            <w:pPr>
              <w:pStyle w:val="style0"/>
              <w:jc w:val="center"/>
              <w:rPr/>
            </w:pPr>
          </w:p>
        </w:tc>
        <w:tc>
          <w:tcPr>
            <w:tcW w:w="1728" w:type="dxa"/>
            <w:tcBorders/>
          </w:tcPr>
          <w:p w14:paraId="41CE35D6">
            <w:pPr>
              <w:pStyle w:val="style0"/>
              <w:jc w:val="center"/>
              <w:rPr/>
            </w:pPr>
          </w:p>
        </w:tc>
        <w:tc>
          <w:tcPr>
            <w:tcW w:w="1728" w:type="dxa"/>
            <w:tcBorders/>
          </w:tcPr>
          <w:p w14:paraId="9CB3DC30">
            <w:pPr>
              <w:pStyle w:val="style0"/>
              <w:jc w:val="center"/>
              <w:rPr/>
            </w:pPr>
          </w:p>
        </w:tc>
      </w:tr>
    </w:tbl>
    <w:p w14:paraId="B8254E9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2"/>
        <w:gridCol w:w="1579"/>
        <w:gridCol w:w="1222"/>
        <w:gridCol w:w="1989"/>
        <w:gridCol w:w="616"/>
        <w:gridCol w:w="949"/>
        <w:gridCol w:w="1012"/>
        <w:gridCol w:w="1011"/>
      </w:tblGrid>
      <w:tr w14:paraId="2D4A8CB4">
        <w:trPr>
          <w:jc w:val="center"/>
        </w:trPr>
        <w:tc>
          <w:tcPr>
            <w:tcW w:w="576" w:type="dxa"/>
            <w:tcBorders/>
          </w:tcPr>
          <w:p w14:paraId="09FFF099">
            <w:pPr>
              <w:pStyle w:val="style0"/>
              <w:jc w:val="center"/>
              <w:rPr/>
            </w:pPr>
            <w:r>
              <w:rPr>
                <w:rFonts w:ascii="宋体" w:eastAsia="宋体" w:hAnsi="宋体"/>
                <w:b/>
                <w:sz w:val="18"/>
              </w:rPr>
              <w:t>序号</w:t>
            </w:r>
          </w:p>
        </w:tc>
        <w:tc>
          <w:tcPr>
            <w:tcW w:w="1728" w:type="dxa"/>
            <w:tcBorders/>
          </w:tcPr>
          <w:p w14:paraId="033BA4FA">
            <w:pPr>
              <w:pStyle w:val="style0"/>
              <w:jc w:val="center"/>
              <w:rPr/>
            </w:pPr>
            <w:r>
              <w:rPr>
                <w:rFonts w:ascii="宋体" w:eastAsia="宋体" w:hAnsi="宋体"/>
                <w:b/>
                <w:sz w:val="18"/>
              </w:rPr>
              <w:t>项目编码</w:t>
            </w:r>
          </w:p>
        </w:tc>
        <w:tc>
          <w:tcPr>
            <w:tcW w:w="2160" w:type="dxa"/>
            <w:tcBorders/>
          </w:tcPr>
          <w:p w14:paraId="8771E5E2">
            <w:pPr>
              <w:pStyle w:val="style0"/>
              <w:jc w:val="center"/>
              <w:rPr/>
            </w:pPr>
            <w:r>
              <w:rPr>
                <w:rFonts w:ascii="宋体" w:eastAsia="宋体" w:hAnsi="宋体"/>
                <w:b/>
                <w:sz w:val="18"/>
              </w:rPr>
              <w:t>项目名称</w:t>
            </w:r>
          </w:p>
        </w:tc>
        <w:tc>
          <w:tcPr>
            <w:tcW w:w="3600" w:type="dxa"/>
            <w:tcBorders/>
          </w:tcPr>
          <w:p w14:paraId="0E21F7BF">
            <w:pPr>
              <w:pStyle w:val="style0"/>
              <w:jc w:val="center"/>
              <w:rPr/>
            </w:pPr>
            <w:r>
              <w:rPr>
                <w:rFonts w:ascii="宋体" w:eastAsia="宋体" w:hAnsi="宋体"/>
                <w:b/>
                <w:sz w:val="18"/>
              </w:rPr>
              <w:t>项目特征描述</w:t>
            </w:r>
          </w:p>
        </w:tc>
        <w:tc>
          <w:tcPr>
            <w:tcW w:w="864" w:type="dxa"/>
            <w:tcBorders/>
          </w:tcPr>
          <w:p w14:paraId="2C218BEA">
            <w:pPr>
              <w:pStyle w:val="style0"/>
              <w:jc w:val="center"/>
              <w:rPr/>
            </w:pPr>
            <w:r>
              <w:rPr>
                <w:rFonts w:ascii="宋体" w:eastAsia="宋体" w:hAnsi="宋体"/>
                <w:b/>
                <w:sz w:val="18"/>
              </w:rPr>
              <w:t>计量单位</w:t>
            </w:r>
          </w:p>
        </w:tc>
        <w:tc>
          <w:tcPr>
            <w:tcW w:w="1152" w:type="dxa"/>
            <w:tcBorders/>
          </w:tcPr>
          <w:p w14:paraId="1F459AD2">
            <w:pPr>
              <w:pStyle w:val="style0"/>
              <w:jc w:val="center"/>
              <w:rPr/>
            </w:pPr>
            <w:r>
              <w:rPr>
                <w:rFonts w:ascii="宋体" w:eastAsia="宋体" w:hAnsi="宋体"/>
                <w:b/>
                <w:sz w:val="18"/>
              </w:rPr>
              <w:t>工程量</w:t>
            </w:r>
          </w:p>
        </w:tc>
        <w:tc>
          <w:tcPr>
            <w:tcW w:w="1296" w:type="dxa"/>
            <w:tcBorders/>
          </w:tcPr>
          <w:p w14:paraId="5370C45A">
            <w:pPr>
              <w:pStyle w:val="style0"/>
              <w:jc w:val="center"/>
              <w:rPr/>
            </w:pPr>
            <w:r>
              <w:rPr>
                <w:rFonts w:ascii="宋体" w:eastAsia="宋体" w:hAnsi="宋体"/>
                <w:b/>
                <w:sz w:val="18"/>
              </w:rPr>
              <w:t>综合单价（元）</w:t>
            </w:r>
          </w:p>
        </w:tc>
        <w:tc>
          <w:tcPr>
            <w:tcW w:w="1296" w:type="dxa"/>
            <w:tcBorders/>
          </w:tcPr>
          <w:p w14:paraId="BC816899">
            <w:pPr>
              <w:pStyle w:val="style0"/>
              <w:jc w:val="center"/>
              <w:rPr/>
            </w:pPr>
            <w:r>
              <w:rPr>
                <w:rFonts w:ascii="宋体" w:eastAsia="宋体" w:hAnsi="宋体"/>
                <w:b/>
                <w:sz w:val="18"/>
              </w:rPr>
              <w:t>合价（元）</w:t>
            </w:r>
          </w:p>
        </w:tc>
      </w:tr>
      <w:tr w14:paraId="92692315">
        <w:tblPrEx/>
        <w:trPr>
          <w:jc w:val="center"/>
        </w:trPr>
        <w:tc>
          <w:tcPr>
            <w:tcW w:w="576" w:type="dxa"/>
            <w:tcBorders/>
          </w:tcPr>
          <w:p w14:paraId="87A9D951">
            <w:pPr>
              <w:pStyle w:val="style0"/>
              <w:jc w:val="center"/>
              <w:rPr/>
            </w:pPr>
            <w:r>
              <w:rPr>
                <w:rFonts w:ascii="宋体" w:eastAsia="宋体" w:hAnsi="宋体"/>
                <w:sz w:val="18"/>
              </w:rPr>
              <w:t>9</w:t>
            </w:r>
          </w:p>
        </w:tc>
        <w:tc>
          <w:tcPr>
            <w:tcW w:w="1728" w:type="dxa"/>
            <w:tcBorders/>
          </w:tcPr>
          <w:p w14:paraId="EE92330D">
            <w:pPr>
              <w:pStyle w:val="style0"/>
              <w:jc w:val="center"/>
              <w:rPr/>
            </w:pPr>
            <w:r>
              <w:rPr>
                <w:rFonts w:ascii="宋体" w:eastAsia="宋体" w:hAnsi="宋体"/>
                <w:sz w:val="18"/>
              </w:rPr>
              <w:t>010403001001</w:t>
            </w:r>
          </w:p>
        </w:tc>
        <w:tc>
          <w:tcPr>
            <w:tcW w:w="2160" w:type="dxa"/>
            <w:tcBorders/>
          </w:tcPr>
          <w:p w14:paraId="F12AE2DE">
            <w:pPr>
              <w:pStyle w:val="style0"/>
              <w:jc w:val="left"/>
              <w:rPr/>
            </w:pPr>
            <w:r>
              <w:rPr>
                <w:rFonts w:ascii="宋体" w:eastAsia="宋体" w:hAnsi="宋体"/>
                <w:sz w:val="18"/>
              </w:rPr>
              <w:t>砖台阶</w:t>
            </w:r>
          </w:p>
        </w:tc>
        <w:tc>
          <w:tcPr>
            <w:tcW w:w="3600" w:type="dxa"/>
            <w:tcBorders/>
          </w:tcPr>
          <w:p w14:paraId="3B83F57E">
            <w:pPr>
              <w:pStyle w:val="style0"/>
              <w:jc w:val="center"/>
              <w:rPr/>
            </w:pPr>
            <w:r>
              <w:rPr>
                <w:rFonts w:ascii="宋体" w:eastAsia="宋体" w:hAnsi="宋体"/>
                <w:sz w:val="18"/>
              </w:rPr>
              <w:t>砖砌、抹灰</w:t>
            </w:r>
          </w:p>
        </w:tc>
        <w:tc>
          <w:tcPr>
            <w:tcW w:w="864" w:type="dxa"/>
            <w:tcBorders/>
          </w:tcPr>
          <w:p w14:paraId="7C4DFE4A">
            <w:pPr>
              <w:pStyle w:val="style0"/>
              <w:jc w:val="center"/>
              <w:rPr/>
            </w:pPr>
            <w:r>
              <w:rPr>
                <w:rFonts w:ascii="宋体" w:eastAsia="宋体" w:hAnsi="宋体"/>
                <w:sz w:val="18"/>
              </w:rPr>
              <w:t>㎡</w:t>
            </w:r>
          </w:p>
        </w:tc>
        <w:tc>
          <w:tcPr>
            <w:tcW w:w="1152" w:type="dxa"/>
            <w:tcBorders/>
          </w:tcPr>
          <w:p w14:paraId="11846946">
            <w:pPr>
              <w:pStyle w:val="style0"/>
              <w:jc w:val="center"/>
              <w:rPr/>
            </w:pPr>
            <w:r>
              <w:rPr>
                <w:rFonts w:ascii="宋体" w:eastAsia="宋体" w:hAnsi="宋体"/>
                <w:sz w:val="18"/>
              </w:rPr>
              <w:t>120.00</w:t>
            </w:r>
          </w:p>
        </w:tc>
        <w:tc>
          <w:tcPr>
            <w:tcW w:w="1296" w:type="dxa"/>
            <w:tcBorders/>
          </w:tcPr>
          <w:p w14:paraId="BBB2B1C4">
            <w:pPr>
              <w:pStyle w:val="style0"/>
              <w:jc w:val="center"/>
              <w:rPr/>
            </w:pPr>
            <w:r>
              <w:rPr>
                <w:rFonts w:ascii="宋体" w:eastAsia="宋体" w:hAnsi="宋体"/>
                <w:sz w:val="18"/>
              </w:rPr>
              <w:t>——</w:t>
            </w:r>
          </w:p>
        </w:tc>
        <w:tc>
          <w:tcPr>
            <w:tcW w:w="1296" w:type="dxa"/>
            <w:tcBorders/>
          </w:tcPr>
          <w:p w14:paraId="3D595A06">
            <w:pPr>
              <w:pStyle w:val="style0"/>
              <w:jc w:val="center"/>
              <w:rPr/>
            </w:pPr>
            <w:r>
              <w:rPr>
                <w:rFonts w:ascii="宋体" w:eastAsia="宋体" w:hAnsi="宋体"/>
                <w:sz w:val="18"/>
              </w:rPr>
              <w:t>——</w:t>
            </w:r>
          </w:p>
        </w:tc>
      </w:tr>
    </w:tbl>
    <w:p w14:paraId="C84C47CD">
      <w:pPr>
        <w:pStyle w:val="style0"/>
        <w:rPr/>
      </w:pPr>
      <w:r>
        <w:br w:type="page"/>
      </w:r>
    </w:p>
    <w:p w14:paraId="75458DF1">
      <w:pPr>
        <w:pStyle w:val="style0"/>
        <w:rPr/>
      </w:pPr>
    </w:p>
    <w:p w14:paraId="943D10D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B8C8FB4">
        <w:trPr>
          <w:jc w:val="center"/>
        </w:trPr>
        <w:tc>
          <w:tcPr>
            <w:tcW w:w="1440" w:type="dxa"/>
            <w:tcBorders/>
          </w:tcPr>
          <w:p w14:paraId="B13A2D63">
            <w:pPr>
              <w:pStyle w:val="style0"/>
              <w:jc w:val="center"/>
              <w:rPr/>
            </w:pPr>
            <w:r>
              <w:rPr>
                <w:rFonts w:ascii="宋体" w:eastAsia="宋体" w:hAnsi="宋体"/>
                <w:b/>
                <w:sz w:val="18"/>
              </w:rPr>
              <w:t>项目编码</w:t>
            </w:r>
          </w:p>
        </w:tc>
        <w:tc>
          <w:tcPr>
            <w:tcW w:w="1440" w:type="dxa"/>
            <w:tcBorders/>
          </w:tcPr>
          <w:p w14:paraId="735CB2BF">
            <w:pPr>
              <w:pStyle w:val="style0"/>
              <w:jc w:val="center"/>
              <w:rPr/>
            </w:pPr>
            <w:r>
              <w:rPr>
                <w:rFonts w:ascii="宋体" w:eastAsia="宋体" w:hAnsi="宋体"/>
                <w:sz w:val="18"/>
              </w:rPr>
              <w:t>010403001001</w:t>
            </w:r>
          </w:p>
        </w:tc>
        <w:tc>
          <w:tcPr>
            <w:tcW w:w="1440" w:type="dxa"/>
            <w:tcBorders/>
          </w:tcPr>
          <w:p w14:paraId="4567704A">
            <w:pPr>
              <w:pStyle w:val="style0"/>
              <w:jc w:val="center"/>
              <w:rPr/>
            </w:pPr>
            <w:r>
              <w:rPr>
                <w:rFonts w:ascii="宋体" w:eastAsia="宋体" w:hAnsi="宋体"/>
                <w:b/>
                <w:sz w:val="18"/>
              </w:rPr>
              <w:t>项目名称</w:t>
            </w:r>
          </w:p>
        </w:tc>
        <w:tc>
          <w:tcPr>
            <w:tcW w:w="1440" w:type="dxa"/>
            <w:tcBorders/>
          </w:tcPr>
          <w:p w14:paraId="E626938B">
            <w:pPr>
              <w:pStyle w:val="style0"/>
              <w:jc w:val="center"/>
              <w:rPr/>
            </w:pPr>
            <w:r>
              <w:rPr>
                <w:rFonts w:ascii="宋体" w:eastAsia="宋体" w:hAnsi="宋体"/>
                <w:sz w:val="18"/>
              </w:rPr>
              <w:t>砖台阶</w:t>
            </w:r>
          </w:p>
        </w:tc>
        <w:tc>
          <w:tcPr>
            <w:tcW w:w="1440" w:type="dxa"/>
            <w:tcBorders/>
          </w:tcPr>
          <w:p w14:paraId="AF667DCE">
            <w:pPr>
              <w:pStyle w:val="style0"/>
              <w:jc w:val="center"/>
              <w:rPr/>
            </w:pPr>
            <w:r>
              <w:rPr>
                <w:rFonts w:ascii="宋体" w:eastAsia="宋体" w:hAnsi="宋体"/>
                <w:b/>
                <w:sz w:val="18"/>
              </w:rPr>
              <w:t>计量单位</w:t>
            </w:r>
          </w:p>
        </w:tc>
        <w:tc>
          <w:tcPr>
            <w:tcW w:w="1440" w:type="dxa"/>
            <w:tcBorders/>
          </w:tcPr>
          <w:p w14:paraId="0F38B04A">
            <w:pPr>
              <w:pStyle w:val="style0"/>
              <w:jc w:val="center"/>
              <w:rPr/>
            </w:pPr>
            <w:r>
              <w:rPr>
                <w:rFonts w:ascii="宋体" w:eastAsia="宋体" w:hAnsi="宋体"/>
                <w:sz w:val="18"/>
              </w:rPr>
              <w:t>㎡</w:t>
            </w:r>
          </w:p>
        </w:tc>
      </w:tr>
      <w:tr w14:paraId="7496EFD5">
        <w:tblPrEx/>
        <w:trPr>
          <w:jc w:val="center"/>
        </w:trPr>
        <w:tc>
          <w:tcPr>
            <w:tcW w:w="1440" w:type="dxa"/>
            <w:tcBorders/>
          </w:tcPr>
          <w:p w14:paraId="CA15A8B8">
            <w:pPr>
              <w:pStyle w:val="style0"/>
              <w:jc w:val="center"/>
              <w:rPr/>
            </w:pPr>
            <w:r>
              <w:rPr>
                <w:rFonts w:ascii="宋体" w:eastAsia="宋体" w:hAnsi="宋体"/>
                <w:b/>
                <w:sz w:val="18"/>
              </w:rPr>
              <w:t>清单工程量</w:t>
            </w:r>
          </w:p>
        </w:tc>
        <w:tc>
          <w:tcPr>
            <w:tcW w:w="1440" w:type="dxa"/>
            <w:tcBorders/>
          </w:tcPr>
          <w:p w14:paraId="9A2FD5FE">
            <w:pPr>
              <w:pStyle w:val="style0"/>
              <w:jc w:val="center"/>
              <w:rPr/>
            </w:pPr>
            <w:r>
              <w:rPr>
                <w:rFonts w:ascii="宋体" w:eastAsia="宋体" w:hAnsi="宋体"/>
                <w:sz w:val="18"/>
              </w:rPr>
              <w:t>120.00</w:t>
            </w:r>
          </w:p>
        </w:tc>
        <w:tc>
          <w:tcPr>
            <w:tcW w:w="1440" w:type="dxa"/>
            <w:tcBorders/>
          </w:tcPr>
          <w:p w14:paraId="95A4515A">
            <w:pPr>
              <w:pStyle w:val="style0"/>
              <w:jc w:val="center"/>
              <w:rPr/>
            </w:pPr>
            <w:r>
              <w:rPr>
                <w:rFonts w:ascii="宋体" w:eastAsia="宋体" w:hAnsi="宋体"/>
                <w:b/>
                <w:sz w:val="18"/>
              </w:rPr>
              <w:t>综合单价</w:t>
            </w:r>
          </w:p>
        </w:tc>
        <w:tc>
          <w:tcPr>
            <w:tcW w:w="1440" w:type="dxa"/>
            <w:tcBorders/>
          </w:tcPr>
          <w:p w14:paraId="7B90D853">
            <w:pPr>
              <w:pStyle w:val="style0"/>
              <w:jc w:val="center"/>
              <w:rPr/>
            </w:pPr>
            <w:r>
              <w:rPr>
                <w:rFonts w:ascii="宋体" w:eastAsia="宋体" w:hAnsi="宋体"/>
                <w:sz w:val="18"/>
              </w:rPr>
              <w:t>——</w:t>
            </w:r>
          </w:p>
        </w:tc>
        <w:tc>
          <w:tcPr>
            <w:tcW w:w="1440" w:type="dxa"/>
            <w:tcBorders/>
          </w:tcPr>
          <w:p w14:paraId="3DAD83D0">
            <w:pPr>
              <w:pStyle w:val="style0"/>
              <w:jc w:val="center"/>
              <w:rPr/>
            </w:pPr>
            <w:r>
              <w:rPr>
                <w:rFonts w:ascii="宋体" w:eastAsia="宋体" w:hAnsi="宋体"/>
                <w:b/>
                <w:sz w:val="18"/>
              </w:rPr>
              <w:t>合价</w:t>
            </w:r>
          </w:p>
        </w:tc>
        <w:tc>
          <w:tcPr>
            <w:tcW w:w="1440" w:type="dxa"/>
            <w:tcBorders/>
          </w:tcPr>
          <w:p w14:paraId="2D021E44">
            <w:pPr>
              <w:pStyle w:val="style0"/>
              <w:jc w:val="center"/>
              <w:rPr/>
            </w:pPr>
            <w:r>
              <w:rPr>
                <w:rFonts w:ascii="宋体" w:eastAsia="宋体" w:hAnsi="宋体"/>
                <w:sz w:val="18"/>
              </w:rPr>
              <w:t>——</w:t>
            </w:r>
          </w:p>
        </w:tc>
      </w:tr>
    </w:tbl>
    <w:p w14:paraId="6D64C95B">
      <w:pPr>
        <w:pStyle w:val="style0"/>
        <w:rPr/>
      </w:pPr>
      <w:r>
        <w:rPr>
          <w:rFonts w:ascii="宋体" w:eastAsia="宋体" w:hAnsi="宋体"/>
          <w:sz w:val="18"/>
        </w:rPr>
        <w:t>项目特征：砖砌、抹灰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5B923A0">
        <w:trPr>
          <w:jc w:val="center"/>
        </w:trPr>
        <w:tc>
          <w:tcPr>
            <w:tcW w:w="1728" w:type="dxa"/>
            <w:tcBorders/>
          </w:tcPr>
          <w:p w14:paraId="51B5EEB7">
            <w:pPr>
              <w:pStyle w:val="style0"/>
              <w:jc w:val="center"/>
              <w:rPr/>
            </w:pPr>
            <w:r>
              <w:rPr>
                <w:rFonts w:ascii="宋体" w:eastAsia="宋体" w:hAnsi="宋体"/>
                <w:b/>
                <w:sz w:val="18"/>
              </w:rPr>
              <w:t>费用名称</w:t>
            </w:r>
          </w:p>
        </w:tc>
        <w:tc>
          <w:tcPr>
            <w:tcW w:w="1728" w:type="dxa"/>
            <w:tcBorders/>
          </w:tcPr>
          <w:p w14:paraId="FE2F5389">
            <w:pPr>
              <w:pStyle w:val="style0"/>
              <w:jc w:val="center"/>
              <w:rPr/>
            </w:pPr>
            <w:r>
              <w:rPr>
                <w:rFonts w:ascii="宋体" w:eastAsia="宋体" w:hAnsi="宋体"/>
                <w:b/>
                <w:sz w:val="18"/>
              </w:rPr>
              <w:t>单位</w:t>
            </w:r>
          </w:p>
        </w:tc>
        <w:tc>
          <w:tcPr>
            <w:tcW w:w="1728" w:type="dxa"/>
            <w:tcBorders/>
          </w:tcPr>
          <w:p w14:paraId="87773D59">
            <w:pPr>
              <w:pStyle w:val="style0"/>
              <w:jc w:val="center"/>
              <w:rPr/>
            </w:pPr>
            <w:r>
              <w:rPr>
                <w:rFonts w:ascii="宋体" w:eastAsia="宋体" w:hAnsi="宋体"/>
                <w:b/>
                <w:sz w:val="18"/>
              </w:rPr>
              <w:t>消耗量</w:t>
            </w:r>
          </w:p>
        </w:tc>
        <w:tc>
          <w:tcPr>
            <w:tcW w:w="1728" w:type="dxa"/>
            <w:tcBorders/>
          </w:tcPr>
          <w:p w14:paraId="3DDE3BF4">
            <w:pPr>
              <w:pStyle w:val="style0"/>
              <w:jc w:val="center"/>
              <w:rPr/>
            </w:pPr>
            <w:r>
              <w:rPr>
                <w:rFonts w:ascii="宋体" w:eastAsia="宋体" w:hAnsi="宋体"/>
                <w:b/>
                <w:sz w:val="18"/>
              </w:rPr>
              <w:t>单价（元）</w:t>
            </w:r>
          </w:p>
        </w:tc>
        <w:tc>
          <w:tcPr>
            <w:tcW w:w="1728" w:type="dxa"/>
            <w:tcBorders/>
          </w:tcPr>
          <w:p w14:paraId="4A077766">
            <w:pPr>
              <w:pStyle w:val="style0"/>
              <w:jc w:val="center"/>
              <w:rPr/>
            </w:pPr>
            <w:r>
              <w:rPr>
                <w:rFonts w:ascii="宋体" w:eastAsia="宋体" w:hAnsi="宋体"/>
                <w:b/>
                <w:sz w:val="18"/>
              </w:rPr>
              <w:t>合价（元）</w:t>
            </w:r>
          </w:p>
        </w:tc>
      </w:tr>
      <w:tr w14:paraId="84062BD2">
        <w:tblPrEx/>
        <w:trPr>
          <w:jc w:val="center"/>
        </w:trPr>
        <w:tc>
          <w:tcPr>
            <w:tcW w:w="1728" w:type="dxa"/>
            <w:tcBorders/>
          </w:tcPr>
          <w:p w14:paraId="5D36D40E">
            <w:pPr>
              <w:pStyle w:val="style0"/>
              <w:jc w:val="center"/>
              <w:rPr/>
            </w:pPr>
            <w:r>
              <w:rPr>
                <w:rFonts w:ascii="宋体" w:eastAsia="宋体" w:hAnsi="宋体"/>
                <w:sz w:val="18"/>
              </w:rPr>
              <w:t>人工费</w:t>
            </w:r>
          </w:p>
        </w:tc>
        <w:tc>
          <w:tcPr>
            <w:tcW w:w="1728" w:type="dxa"/>
            <w:tcBorders/>
          </w:tcPr>
          <w:p w14:paraId="B7E3B216">
            <w:pPr>
              <w:pStyle w:val="style0"/>
              <w:jc w:val="center"/>
              <w:rPr/>
            </w:pPr>
          </w:p>
        </w:tc>
        <w:tc>
          <w:tcPr>
            <w:tcW w:w="1728" w:type="dxa"/>
            <w:tcBorders/>
          </w:tcPr>
          <w:p w14:paraId="CBCEC750">
            <w:pPr>
              <w:pStyle w:val="style0"/>
              <w:jc w:val="center"/>
              <w:rPr/>
            </w:pPr>
          </w:p>
        </w:tc>
        <w:tc>
          <w:tcPr>
            <w:tcW w:w="1728" w:type="dxa"/>
            <w:tcBorders/>
          </w:tcPr>
          <w:p w14:paraId="8F7E853D">
            <w:pPr>
              <w:pStyle w:val="style0"/>
              <w:jc w:val="center"/>
              <w:rPr/>
            </w:pPr>
          </w:p>
        </w:tc>
        <w:tc>
          <w:tcPr>
            <w:tcW w:w="1728" w:type="dxa"/>
            <w:tcBorders/>
          </w:tcPr>
          <w:p w14:paraId="343852A5">
            <w:pPr>
              <w:pStyle w:val="style0"/>
              <w:jc w:val="center"/>
              <w:rPr/>
            </w:pPr>
          </w:p>
        </w:tc>
      </w:tr>
      <w:tr w14:paraId="2D4976DB">
        <w:tblPrEx/>
        <w:trPr>
          <w:jc w:val="center"/>
        </w:trPr>
        <w:tc>
          <w:tcPr>
            <w:tcW w:w="1728" w:type="dxa"/>
            <w:tcBorders/>
          </w:tcPr>
          <w:p w14:paraId="9748313C">
            <w:pPr>
              <w:pStyle w:val="style0"/>
              <w:jc w:val="center"/>
              <w:rPr/>
            </w:pPr>
            <w:r>
              <w:rPr>
                <w:rFonts w:ascii="宋体" w:eastAsia="宋体" w:hAnsi="宋体"/>
                <w:sz w:val="18"/>
              </w:rPr>
              <w:t>材料费</w:t>
            </w:r>
          </w:p>
        </w:tc>
        <w:tc>
          <w:tcPr>
            <w:tcW w:w="1728" w:type="dxa"/>
            <w:tcBorders/>
          </w:tcPr>
          <w:p w14:paraId="5A314380">
            <w:pPr>
              <w:pStyle w:val="style0"/>
              <w:jc w:val="center"/>
              <w:rPr/>
            </w:pPr>
          </w:p>
        </w:tc>
        <w:tc>
          <w:tcPr>
            <w:tcW w:w="1728" w:type="dxa"/>
            <w:tcBorders/>
          </w:tcPr>
          <w:p w14:paraId="C4476932">
            <w:pPr>
              <w:pStyle w:val="style0"/>
              <w:jc w:val="center"/>
              <w:rPr/>
            </w:pPr>
          </w:p>
        </w:tc>
        <w:tc>
          <w:tcPr>
            <w:tcW w:w="1728" w:type="dxa"/>
            <w:tcBorders/>
          </w:tcPr>
          <w:p w14:paraId="5CE05FC7">
            <w:pPr>
              <w:pStyle w:val="style0"/>
              <w:jc w:val="center"/>
              <w:rPr/>
            </w:pPr>
          </w:p>
        </w:tc>
        <w:tc>
          <w:tcPr>
            <w:tcW w:w="1728" w:type="dxa"/>
            <w:tcBorders/>
          </w:tcPr>
          <w:p w14:paraId="42C818BB">
            <w:pPr>
              <w:pStyle w:val="style0"/>
              <w:jc w:val="center"/>
              <w:rPr/>
            </w:pPr>
          </w:p>
        </w:tc>
      </w:tr>
      <w:tr w14:paraId="4DAA87AA">
        <w:tblPrEx/>
        <w:trPr>
          <w:jc w:val="center"/>
        </w:trPr>
        <w:tc>
          <w:tcPr>
            <w:tcW w:w="1728" w:type="dxa"/>
            <w:tcBorders/>
          </w:tcPr>
          <w:p w14:paraId="26365A84">
            <w:pPr>
              <w:pStyle w:val="style0"/>
              <w:jc w:val="center"/>
              <w:rPr/>
            </w:pPr>
            <w:r>
              <w:rPr>
                <w:rFonts w:ascii="宋体" w:eastAsia="宋体" w:hAnsi="宋体"/>
                <w:sz w:val="18"/>
              </w:rPr>
              <w:t>机械费</w:t>
            </w:r>
          </w:p>
        </w:tc>
        <w:tc>
          <w:tcPr>
            <w:tcW w:w="1728" w:type="dxa"/>
            <w:tcBorders/>
          </w:tcPr>
          <w:p w14:paraId="5400FEC7">
            <w:pPr>
              <w:pStyle w:val="style0"/>
              <w:jc w:val="center"/>
              <w:rPr/>
            </w:pPr>
          </w:p>
        </w:tc>
        <w:tc>
          <w:tcPr>
            <w:tcW w:w="1728" w:type="dxa"/>
            <w:tcBorders/>
          </w:tcPr>
          <w:p w14:paraId="71297AB3">
            <w:pPr>
              <w:pStyle w:val="style0"/>
              <w:jc w:val="center"/>
              <w:rPr/>
            </w:pPr>
          </w:p>
        </w:tc>
        <w:tc>
          <w:tcPr>
            <w:tcW w:w="1728" w:type="dxa"/>
            <w:tcBorders/>
          </w:tcPr>
          <w:p w14:paraId="D8092A7A">
            <w:pPr>
              <w:pStyle w:val="style0"/>
              <w:jc w:val="center"/>
              <w:rPr/>
            </w:pPr>
          </w:p>
        </w:tc>
        <w:tc>
          <w:tcPr>
            <w:tcW w:w="1728" w:type="dxa"/>
            <w:tcBorders/>
          </w:tcPr>
          <w:p w14:paraId="B69396BE">
            <w:pPr>
              <w:pStyle w:val="style0"/>
              <w:jc w:val="center"/>
              <w:rPr/>
            </w:pPr>
          </w:p>
        </w:tc>
      </w:tr>
      <w:tr w14:paraId="7183873A">
        <w:tblPrEx/>
        <w:trPr>
          <w:jc w:val="center"/>
        </w:trPr>
        <w:tc>
          <w:tcPr>
            <w:tcW w:w="1728" w:type="dxa"/>
            <w:tcBorders/>
          </w:tcPr>
          <w:p w14:paraId="AD76207C">
            <w:pPr>
              <w:pStyle w:val="style0"/>
              <w:jc w:val="center"/>
              <w:rPr/>
            </w:pPr>
            <w:r>
              <w:rPr>
                <w:rFonts w:ascii="宋体" w:eastAsia="宋体" w:hAnsi="宋体"/>
                <w:sz w:val="18"/>
              </w:rPr>
              <w:t>企业管理费</w:t>
            </w:r>
          </w:p>
        </w:tc>
        <w:tc>
          <w:tcPr>
            <w:tcW w:w="1728" w:type="dxa"/>
            <w:tcBorders/>
          </w:tcPr>
          <w:p w14:paraId="299C4394">
            <w:pPr>
              <w:pStyle w:val="style0"/>
              <w:jc w:val="center"/>
              <w:rPr/>
            </w:pPr>
          </w:p>
        </w:tc>
        <w:tc>
          <w:tcPr>
            <w:tcW w:w="1728" w:type="dxa"/>
            <w:tcBorders/>
          </w:tcPr>
          <w:p w14:paraId="D04FBB05">
            <w:pPr>
              <w:pStyle w:val="style0"/>
              <w:jc w:val="center"/>
              <w:rPr/>
            </w:pPr>
          </w:p>
        </w:tc>
        <w:tc>
          <w:tcPr>
            <w:tcW w:w="1728" w:type="dxa"/>
            <w:tcBorders/>
          </w:tcPr>
          <w:p w14:paraId="4816B28C">
            <w:pPr>
              <w:pStyle w:val="style0"/>
              <w:jc w:val="center"/>
              <w:rPr/>
            </w:pPr>
          </w:p>
        </w:tc>
        <w:tc>
          <w:tcPr>
            <w:tcW w:w="1728" w:type="dxa"/>
            <w:tcBorders/>
          </w:tcPr>
          <w:p w14:paraId="AD3F7871">
            <w:pPr>
              <w:pStyle w:val="style0"/>
              <w:jc w:val="center"/>
              <w:rPr/>
            </w:pPr>
          </w:p>
        </w:tc>
      </w:tr>
      <w:tr w14:paraId="874D2E3E">
        <w:tblPrEx/>
        <w:trPr>
          <w:jc w:val="center"/>
        </w:trPr>
        <w:tc>
          <w:tcPr>
            <w:tcW w:w="1728" w:type="dxa"/>
            <w:tcBorders/>
          </w:tcPr>
          <w:p w14:paraId="138D16E2">
            <w:pPr>
              <w:pStyle w:val="style0"/>
              <w:jc w:val="center"/>
              <w:rPr/>
            </w:pPr>
            <w:r>
              <w:rPr>
                <w:rFonts w:ascii="宋体" w:eastAsia="宋体" w:hAnsi="宋体"/>
                <w:sz w:val="18"/>
              </w:rPr>
              <w:t>利润</w:t>
            </w:r>
          </w:p>
        </w:tc>
        <w:tc>
          <w:tcPr>
            <w:tcW w:w="1728" w:type="dxa"/>
            <w:tcBorders/>
          </w:tcPr>
          <w:p w14:paraId="FC33FFAD">
            <w:pPr>
              <w:pStyle w:val="style0"/>
              <w:jc w:val="center"/>
              <w:rPr/>
            </w:pPr>
          </w:p>
        </w:tc>
        <w:tc>
          <w:tcPr>
            <w:tcW w:w="1728" w:type="dxa"/>
            <w:tcBorders/>
          </w:tcPr>
          <w:p w14:paraId="D1786EEA">
            <w:pPr>
              <w:pStyle w:val="style0"/>
              <w:jc w:val="center"/>
              <w:rPr/>
            </w:pPr>
          </w:p>
        </w:tc>
        <w:tc>
          <w:tcPr>
            <w:tcW w:w="1728" w:type="dxa"/>
            <w:tcBorders/>
          </w:tcPr>
          <w:p w14:paraId="EBAD008B">
            <w:pPr>
              <w:pStyle w:val="style0"/>
              <w:jc w:val="center"/>
              <w:rPr/>
            </w:pPr>
          </w:p>
        </w:tc>
        <w:tc>
          <w:tcPr>
            <w:tcW w:w="1728" w:type="dxa"/>
            <w:tcBorders/>
          </w:tcPr>
          <w:p w14:paraId="57171659">
            <w:pPr>
              <w:pStyle w:val="style0"/>
              <w:jc w:val="center"/>
              <w:rPr/>
            </w:pPr>
          </w:p>
        </w:tc>
      </w:tr>
    </w:tbl>
    <w:p w14:paraId="58FF991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846F66B0">
        <w:trPr>
          <w:jc w:val="center"/>
        </w:trPr>
        <w:tc>
          <w:tcPr>
            <w:tcW w:w="576" w:type="dxa"/>
            <w:tcBorders/>
          </w:tcPr>
          <w:p w14:paraId="1CFF243D">
            <w:pPr>
              <w:pStyle w:val="style0"/>
              <w:jc w:val="center"/>
              <w:rPr/>
            </w:pPr>
            <w:r>
              <w:rPr>
                <w:rFonts w:ascii="宋体" w:eastAsia="宋体" w:hAnsi="宋体"/>
                <w:b/>
                <w:sz w:val="18"/>
              </w:rPr>
              <w:t>序号</w:t>
            </w:r>
          </w:p>
        </w:tc>
        <w:tc>
          <w:tcPr>
            <w:tcW w:w="1728" w:type="dxa"/>
            <w:tcBorders/>
          </w:tcPr>
          <w:p w14:paraId="6FBB7C2A">
            <w:pPr>
              <w:pStyle w:val="style0"/>
              <w:jc w:val="center"/>
              <w:rPr/>
            </w:pPr>
            <w:r>
              <w:rPr>
                <w:rFonts w:ascii="宋体" w:eastAsia="宋体" w:hAnsi="宋体"/>
                <w:b/>
                <w:sz w:val="18"/>
              </w:rPr>
              <w:t>项目编码</w:t>
            </w:r>
          </w:p>
        </w:tc>
        <w:tc>
          <w:tcPr>
            <w:tcW w:w="2160" w:type="dxa"/>
            <w:tcBorders/>
          </w:tcPr>
          <w:p w14:paraId="BF2D166F">
            <w:pPr>
              <w:pStyle w:val="style0"/>
              <w:jc w:val="center"/>
              <w:rPr/>
            </w:pPr>
            <w:r>
              <w:rPr>
                <w:rFonts w:ascii="宋体" w:eastAsia="宋体" w:hAnsi="宋体"/>
                <w:b/>
                <w:sz w:val="18"/>
              </w:rPr>
              <w:t>项目名称</w:t>
            </w:r>
          </w:p>
        </w:tc>
        <w:tc>
          <w:tcPr>
            <w:tcW w:w="3600" w:type="dxa"/>
            <w:tcBorders/>
          </w:tcPr>
          <w:p w14:paraId="9261CA8A">
            <w:pPr>
              <w:pStyle w:val="style0"/>
              <w:jc w:val="center"/>
              <w:rPr/>
            </w:pPr>
            <w:r>
              <w:rPr>
                <w:rFonts w:ascii="宋体" w:eastAsia="宋体" w:hAnsi="宋体"/>
                <w:b/>
                <w:sz w:val="18"/>
              </w:rPr>
              <w:t>项目特征描述</w:t>
            </w:r>
          </w:p>
        </w:tc>
        <w:tc>
          <w:tcPr>
            <w:tcW w:w="864" w:type="dxa"/>
            <w:tcBorders/>
          </w:tcPr>
          <w:p w14:paraId="32C1F470">
            <w:pPr>
              <w:pStyle w:val="style0"/>
              <w:jc w:val="center"/>
              <w:rPr/>
            </w:pPr>
            <w:r>
              <w:rPr>
                <w:rFonts w:ascii="宋体" w:eastAsia="宋体" w:hAnsi="宋体"/>
                <w:b/>
                <w:sz w:val="18"/>
              </w:rPr>
              <w:t>计量单位</w:t>
            </w:r>
          </w:p>
        </w:tc>
        <w:tc>
          <w:tcPr>
            <w:tcW w:w="1152" w:type="dxa"/>
            <w:tcBorders/>
          </w:tcPr>
          <w:p w14:paraId="B94452A2">
            <w:pPr>
              <w:pStyle w:val="style0"/>
              <w:jc w:val="center"/>
              <w:rPr/>
            </w:pPr>
            <w:r>
              <w:rPr>
                <w:rFonts w:ascii="宋体" w:eastAsia="宋体" w:hAnsi="宋体"/>
                <w:b/>
                <w:sz w:val="18"/>
              </w:rPr>
              <w:t>工程量</w:t>
            </w:r>
          </w:p>
        </w:tc>
        <w:tc>
          <w:tcPr>
            <w:tcW w:w="1296" w:type="dxa"/>
            <w:tcBorders/>
          </w:tcPr>
          <w:p w14:paraId="6F922A71">
            <w:pPr>
              <w:pStyle w:val="style0"/>
              <w:jc w:val="center"/>
              <w:rPr/>
            </w:pPr>
            <w:r>
              <w:rPr>
                <w:rFonts w:ascii="宋体" w:eastAsia="宋体" w:hAnsi="宋体"/>
                <w:b/>
                <w:sz w:val="18"/>
              </w:rPr>
              <w:t>综合单价（元）</w:t>
            </w:r>
          </w:p>
        </w:tc>
        <w:tc>
          <w:tcPr>
            <w:tcW w:w="1296" w:type="dxa"/>
            <w:tcBorders/>
          </w:tcPr>
          <w:p w14:paraId="839FC713">
            <w:pPr>
              <w:pStyle w:val="style0"/>
              <w:jc w:val="center"/>
              <w:rPr/>
            </w:pPr>
            <w:r>
              <w:rPr>
                <w:rFonts w:ascii="宋体" w:eastAsia="宋体" w:hAnsi="宋体"/>
                <w:b/>
                <w:sz w:val="18"/>
              </w:rPr>
              <w:t>合价（元）</w:t>
            </w:r>
          </w:p>
        </w:tc>
      </w:tr>
      <w:tr w14:paraId="918661B1">
        <w:tblPrEx/>
        <w:trPr>
          <w:jc w:val="center"/>
        </w:trPr>
        <w:tc>
          <w:tcPr>
            <w:tcW w:w="576" w:type="dxa"/>
            <w:tcBorders/>
          </w:tcPr>
          <w:p w14:paraId="4E6707C9">
            <w:pPr>
              <w:pStyle w:val="style0"/>
              <w:jc w:val="center"/>
              <w:rPr/>
            </w:pPr>
            <w:r>
              <w:rPr>
                <w:rFonts w:ascii="宋体" w:eastAsia="宋体" w:hAnsi="宋体"/>
                <w:sz w:val="18"/>
              </w:rPr>
              <w:t>10</w:t>
            </w:r>
          </w:p>
        </w:tc>
        <w:tc>
          <w:tcPr>
            <w:tcW w:w="1728" w:type="dxa"/>
            <w:tcBorders/>
          </w:tcPr>
          <w:p w14:paraId="372F8FEA">
            <w:pPr>
              <w:pStyle w:val="style0"/>
              <w:jc w:val="center"/>
              <w:rPr/>
            </w:pPr>
            <w:r>
              <w:rPr>
                <w:rFonts w:ascii="宋体" w:eastAsia="宋体" w:hAnsi="宋体"/>
                <w:sz w:val="18"/>
              </w:rPr>
              <w:t>010403002001</w:t>
            </w:r>
          </w:p>
        </w:tc>
        <w:tc>
          <w:tcPr>
            <w:tcW w:w="2160" w:type="dxa"/>
            <w:tcBorders/>
          </w:tcPr>
          <w:p w14:paraId="4327904F">
            <w:pPr>
              <w:pStyle w:val="style0"/>
              <w:jc w:val="left"/>
              <w:rPr/>
            </w:pPr>
            <w:r>
              <w:rPr>
                <w:rFonts w:ascii="宋体" w:eastAsia="宋体" w:hAnsi="宋体"/>
                <w:sz w:val="18"/>
              </w:rPr>
              <w:t>砖散水</w:t>
            </w:r>
          </w:p>
        </w:tc>
        <w:tc>
          <w:tcPr>
            <w:tcW w:w="3600" w:type="dxa"/>
            <w:tcBorders/>
          </w:tcPr>
          <w:p w14:paraId="69F947D4">
            <w:pPr>
              <w:pStyle w:val="style0"/>
              <w:jc w:val="center"/>
              <w:rPr/>
            </w:pPr>
            <w:r>
              <w:rPr>
                <w:rFonts w:ascii="宋体" w:eastAsia="宋体" w:hAnsi="宋体"/>
                <w:sz w:val="18"/>
              </w:rPr>
              <w:t>混凝土散水、伸缩缝</w:t>
            </w:r>
          </w:p>
        </w:tc>
        <w:tc>
          <w:tcPr>
            <w:tcW w:w="864" w:type="dxa"/>
            <w:tcBorders/>
          </w:tcPr>
          <w:p w14:paraId="51844653">
            <w:pPr>
              <w:pStyle w:val="style0"/>
              <w:jc w:val="center"/>
              <w:rPr/>
            </w:pPr>
            <w:r>
              <w:rPr>
                <w:rFonts w:ascii="宋体" w:eastAsia="宋体" w:hAnsi="宋体"/>
                <w:sz w:val="18"/>
              </w:rPr>
              <w:t>㎡</w:t>
            </w:r>
          </w:p>
        </w:tc>
        <w:tc>
          <w:tcPr>
            <w:tcW w:w="1152" w:type="dxa"/>
            <w:tcBorders/>
          </w:tcPr>
          <w:p w14:paraId="F6EEABBE">
            <w:pPr>
              <w:pStyle w:val="style0"/>
              <w:jc w:val="center"/>
              <w:rPr/>
            </w:pPr>
            <w:r>
              <w:rPr>
                <w:rFonts w:ascii="宋体" w:eastAsia="宋体" w:hAnsi="宋体"/>
                <w:sz w:val="18"/>
              </w:rPr>
              <w:t>350.00</w:t>
            </w:r>
          </w:p>
        </w:tc>
        <w:tc>
          <w:tcPr>
            <w:tcW w:w="1296" w:type="dxa"/>
            <w:tcBorders/>
          </w:tcPr>
          <w:p w14:paraId="9253827F">
            <w:pPr>
              <w:pStyle w:val="style0"/>
              <w:jc w:val="center"/>
              <w:rPr/>
            </w:pPr>
            <w:r>
              <w:rPr>
                <w:rFonts w:ascii="宋体" w:eastAsia="宋体" w:hAnsi="宋体"/>
                <w:sz w:val="18"/>
              </w:rPr>
              <w:t>——</w:t>
            </w:r>
          </w:p>
        </w:tc>
        <w:tc>
          <w:tcPr>
            <w:tcW w:w="1296" w:type="dxa"/>
            <w:tcBorders/>
          </w:tcPr>
          <w:p w14:paraId="060FF917">
            <w:pPr>
              <w:pStyle w:val="style0"/>
              <w:jc w:val="center"/>
              <w:rPr/>
            </w:pPr>
            <w:r>
              <w:rPr>
                <w:rFonts w:ascii="宋体" w:eastAsia="宋体" w:hAnsi="宋体"/>
                <w:sz w:val="18"/>
              </w:rPr>
              <w:t>——</w:t>
            </w:r>
          </w:p>
        </w:tc>
      </w:tr>
    </w:tbl>
    <w:p w14:paraId="71670FB8">
      <w:pPr>
        <w:pStyle w:val="style0"/>
        <w:rPr/>
      </w:pPr>
      <w:r>
        <w:br w:type="page"/>
      </w:r>
    </w:p>
    <w:p w14:paraId="499DDBCF">
      <w:pPr>
        <w:pStyle w:val="style0"/>
        <w:rPr/>
      </w:pPr>
    </w:p>
    <w:p w14:paraId="CA6D77E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3C175AB">
        <w:trPr>
          <w:jc w:val="center"/>
        </w:trPr>
        <w:tc>
          <w:tcPr>
            <w:tcW w:w="1440" w:type="dxa"/>
            <w:tcBorders/>
          </w:tcPr>
          <w:p w14:paraId="279B5510">
            <w:pPr>
              <w:pStyle w:val="style0"/>
              <w:jc w:val="center"/>
              <w:rPr/>
            </w:pPr>
            <w:r>
              <w:rPr>
                <w:rFonts w:ascii="宋体" w:eastAsia="宋体" w:hAnsi="宋体"/>
                <w:b/>
                <w:sz w:val="18"/>
              </w:rPr>
              <w:t>项目编码</w:t>
            </w:r>
          </w:p>
        </w:tc>
        <w:tc>
          <w:tcPr>
            <w:tcW w:w="1440" w:type="dxa"/>
            <w:tcBorders/>
          </w:tcPr>
          <w:p w14:paraId="E4964B84">
            <w:pPr>
              <w:pStyle w:val="style0"/>
              <w:jc w:val="center"/>
              <w:rPr/>
            </w:pPr>
            <w:r>
              <w:rPr>
                <w:rFonts w:ascii="宋体" w:eastAsia="宋体" w:hAnsi="宋体"/>
                <w:sz w:val="18"/>
              </w:rPr>
              <w:t>010403002001</w:t>
            </w:r>
          </w:p>
        </w:tc>
        <w:tc>
          <w:tcPr>
            <w:tcW w:w="1440" w:type="dxa"/>
            <w:tcBorders/>
          </w:tcPr>
          <w:p w14:paraId="A997D817">
            <w:pPr>
              <w:pStyle w:val="style0"/>
              <w:jc w:val="center"/>
              <w:rPr/>
            </w:pPr>
            <w:r>
              <w:rPr>
                <w:rFonts w:ascii="宋体" w:eastAsia="宋体" w:hAnsi="宋体"/>
                <w:b/>
                <w:sz w:val="18"/>
              </w:rPr>
              <w:t>项目名称</w:t>
            </w:r>
          </w:p>
        </w:tc>
        <w:tc>
          <w:tcPr>
            <w:tcW w:w="1440" w:type="dxa"/>
            <w:tcBorders/>
          </w:tcPr>
          <w:p w14:paraId="85C32DAB">
            <w:pPr>
              <w:pStyle w:val="style0"/>
              <w:jc w:val="center"/>
              <w:rPr/>
            </w:pPr>
            <w:r>
              <w:rPr>
                <w:rFonts w:ascii="宋体" w:eastAsia="宋体" w:hAnsi="宋体"/>
                <w:sz w:val="18"/>
              </w:rPr>
              <w:t>砖散水</w:t>
            </w:r>
          </w:p>
        </w:tc>
        <w:tc>
          <w:tcPr>
            <w:tcW w:w="1440" w:type="dxa"/>
            <w:tcBorders/>
          </w:tcPr>
          <w:p w14:paraId="71BAE779">
            <w:pPr>
              <w:pStyle w:val="style0"/>
              <w:jc w:val="center"/>
              <w:rPr/>
            </w:pPr>
            <w:r>
              <w:rPr>
                <w:rFonts w:ascii="宋体" w:eastAsia="宋体" w:hAnsi="宋体"/>
                <w:b/>
                <w:sz w:val="18"/>
              </w:rPr>
              <w:t>计量单位</w:t>
            </w:r>
          </w:p>
        </w:tc>
        <w:tc>
          <w:tcPr>
            <w:tcW w:w="1440" w:type="dxa"/>
            <w:tcBorders/>
          </w:tcPr>
          <w:p w14:paraId="E8F2C5A3">
            <w:pPr>
              <w:pStyle w:val="style0"/>
              <w:jc w:val="center"/>
              <w:rPr/>
            </w:pPr>
            <w:r>
              <w:rPr>
                <w:rFonts w:ascii="宋体" w:eastAsia="宋体" w:hAnsi="宋体"/>
                <w:sz w:val="18"/>
              </w:rPr>
              <w:t>㎡</w:t>
            </w:r>
          </w:p>
        </w:tc>
      </w:tr>
      <w:tr w14:paraId="F97B8CA4">
        <w:tblPrEx/>
        <w:trPr>
          <w:jc w:val="center"/>
        </w:trPr>
        <w:tc>
          <w:tcPr>
            <w:tcW w:w="1440" w:type="dxa"/>
            <w:tcBorders/>
          </w:tcPr>
          <w:p w14:paraId="695FC8E7">
            <w:pPr>
              <w:pStyle w:val="style0"/>
              <w:jc w:val="center"/>
              <w:rPr/>
            </w:pPr>
            <w:r>
              <w:rPr>
                <w:rFonts w:ascii="宋体" w:eastAsia="宋体" w:hAnsi="宋体"/>
                <w:b/>
                <w:sz w:val="18"/>
              </w:rPr>
              <w:t>清单工程量</w:t>
            </w:r>
          </w:p>
        </w:tc>
        <w:tc>
          <w:tcPr>
            <w:tcW w:w="1440" w:type="dxa"/>
            <w:tcBorders/>
          </w:tcPr>
          <w:p w14:paraId="5D13D858">
            <w:pPr>
              <w:pStyle w:val="style0"/>
              <w:jc w:val="center"/>
              <w:rPr/>
            </w:pPr>
            <w:r>
              <w:rPr>
                <w:rFonts w:ascii="宋体" w:eastAsia="宋体" w:hAnsi="宋体"/>
                <w:sz w:val="18"/>
              </w:rPr>
              <w:t>350.00</w:t>
            </w:r>
          </w:p>
        </w:tc>
        <w:tc>
          <w:tcPr>
            <w:tcW w:w="1440" w:type="dxa"/>
            <w:tcBorders/>
          </w:tcPr>
          <w:p w14:paraId="74EE6E57">
            <w:pPr>
              <w:pStyle w:val="style0"/>
              <w:jc w:val="center"/>
              <w:rPr/>
            </w:pPr>
            <w:r>
              <w:rPr>
                <w:rFonts w:ascii="宋体" w:eastAsia="宋体" w:hAnsi="宋体"/>
                <w:b/>
                <w:sz w:val="18"/>
              </w:rPr>
              <w:t>综合单价</w:t>
            </w:r>
          </w:p>
        </w:tc>
        <w:tc>
          <w:tcPr>
            <w:tcW w:w="1440" w:type="dxa"/>
            <w:tcBorders/>
          </w:tcPr>
          <w:p w14:paraId="1B214A41">
            <w:pPr>
              <w:pStyle w:val="style0"/>
              <w:jc w:val="center"/>
              <w:rPr/>
            </w:pPr>
            <w:r>
              <w:rPr>
                <w:rFonts w:ascii="宋体" w:eastAsia="宋体" w:hAnsi="宋体"/>
                <w:sz w:val="18"/>
              </w:rPr>
              <w:t>——</w:t>
            </w:r>
          </w:p>
        </w:tc>
        <w:tc>
          <w:tcPr>
            <w:tcW w:w="1440" w:type="dxa"/>
            <w:tcBorders/>
          </w:tcPr>
          <w:p w14:paraId="82BEFDBE">
            <w:pPr>
              <w:pStyle w:val="style0"/>
              <w:jc w:val="center"/>
              <w:rPr/>
            </w:pPr>
            <w:r>
              <w:rPr>
                <w:rFonts w:ascii="宋体" w:eastAsia="宋体" w:hAnsi="宋体"/>
                <w:b/>
                <w:sz w:val="18"/>
              </w:rPr>
              <w:t>合价</w:t>
            </w:r>
          </w:p>
        </w:tc>
        <w:tc>
          <w:tcPr>
            <w:tcW w:w="1440" w:type="dxa"/>
            <w:tcBorders/>
          </w:tcPr>
          <w:p w14:paraId="022665DB">
            <w:pPr>
              <w:pStyle w:val="style0"/>
              <w:jc w:val="center"/>
              <w:rPr/>
            </w:pPr>
            <w:r>
              <w:rPr>
                <w:rFonts w:ascii="宋体" w:eastAsia="宋体" w:hAnsi="宋体"/>
                <w:sz w:val="18"/>
              </w:rPr>
              <w:t>——</w:t>
            </w:r>
          </w:p>
        </w:tc>
      </w:tr>
    </w:tbl>
    <w:p w14:paraId="582A8D07">
      <w:pPr>
        <w:pStyle w:val="style0"/>
        <w:rPr/>
      </w:pPr>
      <w:r>
        <w:rPr>
          <w:rFonts w:ascii="宋体" w:eastAsia="宋体" w:hAnsi="宋体"/>
          <w:sz w:val="18"/>
        </w:rPr>
        <w:t>项目特征：混凝土散水、伸缩缝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95FA949">
        <w:trPr>
          <w:jc w:val="center"/>
        </w:trPr>
        <w:tc>
          <w:tcPr>
            <w:tcW w:w="1728" w:type="dxa"/>
            <w:tcBorders/>
          </w:tcPr>
          <w:p w14:paraId="641A8F9D">
            <w:pPr>
              <w:pStyle w:val="style0"/>
              <w:jc w:val="center"/>
              <w:rPr/>
            </w:pPr>
            <w:r>
              <w:rPr>
                <w:rFonts w:ascii="宋体" w:eastAsia="宋体" w:hAnsi="宋体"/>
                <w:b/>
                <w:sz w:val="18"/>
              </w:rPr>
              <w:t>费用名称</w:t>
            </w:r>
          </w:p>
        </w:tc>
        <w:tc>
          <w:tcPr>
            <w:tcW w:w="1728" w:type="dxa"/>
            <w:tcBorders/>
          </w:tcPr>
          <w:p w14:paraId="8DFBAD70">
            <w:pPr>
              <w:pStyle w:val="style0"/>
              <w:jc w:val="center"/>
              <w:rPr/>
            </w:pPr>
            <w:r>
              <w:rPr>
                <w:rFonts w:ascii="宋体" w:eastAsia="宋体" w:hAnsi="宋体"/>
                <w:b/>
                <w:sz w:val="18"/>
              </w:rPr>
              <w:t>单位</w:t>
            </w:r>
          </w:p>
        </w:tc>
        <w:tc>
          <w:tcPr>
            <w:tcW w:w="1728" w:type="dxa"/>
            <w:tcBorders/>
          </w:tcPr>
          <w:p w14:paraId="D43879FD">
            <w:pPr>
              <w:pStyle w:val="style0"/>
              <w:jc w:val="center"/>
              <w:rPr/>
            </w:pPr>
            <w:r>
              <w:rPr>
                <w:rFonts w:ascii="宋体" w:eastAsia="宋体" w:hAnsi="宋体"/>
                <w:b/>
                <w:sz w:val="18"/>
              </w:rPr>
              <w:t>消耗量</w:t>
            </w:r>
          </w:p>
        </w:tc>
        <w:tc>
          <w:tcPr>
            <w:tcW w:w="1728" w:type="dxa"/>
            <w:tcBorders/>
          </w:tcPr>
          <w:p w14:paraId="1EB7F863">
            <w:pPr>
              <w:pStyle w:val="style0"/>
              <w:jc w:val="center"/>
              <w:rPr/>
            </w:pPr>
            <w:r>
              <w:rPr>
                <w:rFonts w:ascii="宋体" w:eastAsia="宋体" w:hAnsi="宋体"/>
                <w:b/>
                <w:sz w:val="18"/>
              </w:rPr>
              <w:t>单价（元）</w:t>
            </w:r>
          </w:p>
        </w:tc>
        <w:tc>
          <w:tcPr>
            <w:tcW w:w="1728" w:type="dxa"/>
            <w:tcBorders/>
          </w:tcPr>
          <w:p w14:paraId="8EB2C359">
            <w:pPr>
              <w:pStyle w:val="style0"/>
              <w:jc w:val="center"/>
              <w:rPr/>
            </w:pPr>
            <w:r>
              <w:rPr>
                <w:rFonts w:ascii="宋体" w:eastAsia="宋体" w:hAnsi="宋体"/>
                <w:b/>
                <w:sz w:val="18"/>
              </w:rPr>
              <w:t>合价（元）</w:t>
            </w:r>
          </w:p>
        </w:tc>
      </w:tr>
      <w:tr w14:paraId="0987FD79">
        <w:tblPrEx/>
        <w:trPr>
          <w:jc w:val="center"/>
        </w:trPr>
        <w:tc>
          <w:tcPr>
            <w:tcW w:w="1728" w:type="dxa"/>
            <w:tcBorders/>
          </w:tcPr>
          <w:p w14:paraId="53F203B6">
            <w:pPr>
              <w:pStyle w:val="style0"/>
              <w:jc w:val="center"/>
              <w:rPr/>
            </w:pPr>
            <w:r>
              <w:rPr>
                <w:rFonts w:ascii="宋体" w:eastAsia="宋体" w:hAnsi="宋体"/>
                <w:sz w:val="18"/>
              </w:rPr>
              <w:t>人工费</w:t>
            </w:r>
          </w:p>
        </w:tc>
        <w:tc>
          <w:tcPr>
            <w:tcW w:w="1728" w:type="dxa"/>
            <w:tcBorders/>
          </w:tcPr>
          <w:p w14:paraId="3839D589">
            <w:pPr>
              <w:pStyle w:val="style0"/>
              <w:jc w:val="center"/>
              <w:rPr/>
            </w:pPr>
          </w:p>
        </w:tc>
        <w:tc>
          <w:tcPr>
            <w:tcW w:w="1728" w:type="dxa"/>
            <w:tcBorders/>
          </w:tcPr>
          <w:p w14:paraId="BAB33A9C">
            <w:pPr>
              <w:pStyle w:val="style0"/>
              <w:jc w:val="center"/>
              <w:rPr/>
            </w:pPr>
          </w:p>
        </w:tc>
        <w:tc>
          <w:tcPr>
            <w:tcW w:w="1728" w:type="dxa"/>
            <w:tcBorders/>
          </w:tcPr>
          <w:p w14:paraId="6AA1E068">
            <w:pPr>
              <w:pStyle w:val="style0"/>
              <w:jc w:val="center"/>
              <w:rPr/>
            </w:pPr>
          </w:p>
        </w:tc>
        <w:tc>
          <w:tcPr>
            <w:tcW w:w="1728" w:type="dxa"/>
            <w:tcBorders/>
          </w:tcPr>
          <w:p w14:paraId="27270ED3">
            <w:pPr>
              <w:pStyle w:val="style0"/>
              <w:jc w:val="center"/>
              <w:rPr/>
            </w:pPr>
          </w:p>
        </w:tc>
      </w:tr>
      <w:tr w14:paraId="E6017E4E">
        <w:tblPrEx/>
        <w:trPr>
          <w:jc w:val="center"/>
        </w:trPr>
        <w:tc>
          <w:tcPr>
            <w:tcW w:w="1728" w:type="dxa"/>
            <w:tcBorders/>
          </w:tcPr>
          <w:p w14:paraId="92CC5C7E">
            <w:pPr>
              <w:pStyle w:val="style0"/>
              <w:jc w:val="center"/>
              <w:rPr/>
            </w:pPr>
            <w:r>
              <w:rPr>
                <w:rFonts w:ascii="宋体" w:eastAsia="宋体" w:hAnsi="宋体"/>
                <w:sz w:val="18"/>
              </w:rPr>
              <w:t>材料费</w:t>
            </w:r>
          </w:p>
        </w:tc>
        <w:tc>
          <w:tcPr>
            <w:tcW w:w="1728" w:type="dxa"/>
            <w:tcBorders/>
          </w:tcPr>
          <w:p w14:paraId="1F5381E5">
            <w:pPr>
              <w:pStyle w:val="style0"/>
              <w:jc w:val="center"/>
              <w:rPr/>
            </w:pPr>
          </w:p>
        </w:tc>
        <w:tc>
          <w:tcPr>
            <w:tcW w:w="1728" w:type="dxa"/>
            <w:tcBorders/>
          </w:tcPr>
          <w:p w14:paraId="3DFF71A2">
            <w:pPr>
              <w:pStyle w:val="style0"/>
              <w:jc w:val="center"/>
              <w:rPr/>
            </w:pPr>
          </w:p>
        </w:tc>
        <w:tc>
          <w:tcPr>
            <w:tcW w:w="1728" w:type="dxa"/>
            <w:tcBorders/>
          </w:tcPr>
          <w:p w14:paraId="337510DF">
            <w:pPr>
              <w:pStyle w:val="style0"/>
              <w:jc w:val="center"/>
              <w:rPr/>
            </w:pPr>
          </w:p>
        </w:tc>
        <w:tc>
          <w:tcPr>
            <w:tcW w:w="1728" w:type="dxa"/>
            <w:tcBorders/>
          </w:tcPr>
          <w:p w14:paraId="5FE6AC73">
            <w:pPr>
              <w:pStyle w:val="style0"/>
              <w:jc w:val="center"/>
              <w:rPr/>
            </w:pPr>
          </w:p>
        </w:tc>
      </w:tr>
      <w:tr w14:paraId="6DBDCABB">
        <w:tblPrEx/>
        <w:trPr>
          <w:jc w:val="center"/>
        </w:trPr>
        <w:tc>
          <w:tcPr>
            <w:tcW w:w="1728" w:type="dxa"/>
            <w:tcBorders/>
          </w:tcPr>
          <w:p w14:paraId="BE9C4C61">
            <w:pPr>
              <w:pStyle w:val="style0"/>
              <w:jc w:val="center"/>
              <w:rPr/>
            </w:pPr>
            <w:r>
              <w:rPr>
                <w:rFonts w:ascii="宋体" w:eastAsia="宋体" w:hAnsi="宋体"/>
                <w:sz w:val="18"/>
              </w:rPr>
              <w:t>机械费</w:t>
            </w:r>
          </w:p>
        </w:tc>
        <w:tc>
          <w:tcPr>
            <w:tcW w:w="1728" w:type="dxa"/>
            <w:tcBorders/>
          </w:tcPr>
          <w:p w14:paraId="FB6D9B04">
            <w:pPr>
              <w:pStyle w:val="style0"/>
              <w:jc w:val="center"/>
              <w:rPr/>
            </w:pPr>
          </w:p>
        </w:tc>
        <w:tc>
          <w:tcPr>
            <w:tcW w:w="1728" w:type="dxa"/>
            <w:tcBorders/>
          </w:tcPr>
          <w:p w14:paraId="1D02D479">
            <w:pPr>
              <w:pStyle w:val="style0"/>
              <w:jc w:val="center"/>
              <w:rPr/>
            </w:pPr>
          </w:p>
        </w:tc>
        <w:tc>
          <w:tcPr>
            <w:tcW w:w="1728" w:type="dxa"/>
            <w:tcBorders/>
          </w:tcPr>
          <w:p w14:paraId="A3135351">
            <w:pPr>
              <w:pStyle w:val="style0"/>
              <w:jc w:val="center"/>
              <w:rPr/>
            </w:pPr>
          </w:p>
        </w:tc>
        <w:tc>
          <w:tcPr>
            <w:tcW w:w="1728" w:type="dxa"/>
            <w:tcBorders/>
          </w:tcPr>
          <w:p w14:paraId="82AC15E9">
            <w:pPr>
              <w:pStyle w:val="style0"/>
              <w:jc w:val="center"/>
              <w:rPr/>
            </w:pPr>
          </w:p>
        </w:tc>
      </w:tr>
      <w:tr w14:paraId="55C04899">
        <w:tblPrEx/>
        <w:trPr>
          <w:jc w:val="center"/>
        </w:trPr>
        <w:tc>
          <w:tcPr>
            <w:tcW w:w="1728" w:type="dxa"/>
            <w:tcBorders/>
          </w:tcPr>
          <w:p w14:paraId="4A3E3530">
            <w:pPr>
              <w:pStyle w:val="style0"/>
              <w:jc w:val="center"/>
              <w:rPr/>
            </w:pPr>
            <w:r>
              <w:rPr>
                <w:rFonts w:ascii="宋体" w:eastAsia="宋体" w:hAnsi="宋体"/>
                <w:sz w:val="18"/>
              </w:rPr>
              <w:t>企业管理费</w:t>
            </w:r>
          </w:p>
        </w:tc>
        <w:tc>
          <w:tcPr>
            <w:tcW w:w="1728" w:type="dxa"/>
            <w:tcBorders/>
          </w:tcPr>
          <w:p w14:paraId="48481549">
            <w:pPr>
              <w:pStyle w:val="style0"/>
              <w:jc w:val="center"/>
              <w:rPr/>
            </w:pPr>
          </w:p>
        </w:tc>
        <w:tc>
          <w:tcPr>
            <w:tcW w:w="1728" w:type="dxa"/>
            <w:tcBorders/>
          </w:tcPr>
          <w:p w14:paraId="1E423CBC">
            <w:pPr>
              <w:pStyle w:val="style0"/>
              <w:jc w:val="center"/>
              <w:rPr/>
            </w:pPr>
          </w:p>
        </w:tc>
        <w:tc>
          <w:tcPr>
            <w:tcW w:w="1728" w:type="dxa"/>
            <w:tcBorders/>
          </w:tcPr>
          <w:p w14:paraId="44CE164E">
            <w:pPr>
              <w:pStyle w:val="style0"/>
              <w:jc w:val="center"/>
              <w:rPr/>
            </w:pPr>
          </w:p>
        </w:tc>
        <w:tc>
          <w:tcPr>
            <w:tcW w:w="1728" w:type="dxa"/>
            <w:tcBorders/>
          </w:tcPr>
          <w:p w14:paraId="E9F0F913">
            <w:pPr>
              <w:pStyle w:val="style0"/>
              <w:jc w:val="center"/>
              <w:rPr/>
            </w:pPr>
          </w:p>
        </w:tc>
      </w:tr>
      <w:tr w14:paraId="C572F72F">
        <w:tblPrEx/>
        <w:trPr>
          <w:jc w:val="center"/>
        </w:trPr>
        <w:tc>
          <w:tcPr>
            <w:tcW w:w="1728" w:type="dxa"/>
            <w:tcBorders/>
          </w:tcPr>
          <w:p w14:paraId="A720A6BD">
            <w:pPr>
              <w:pStyle w:val="style0"/>
              <w:jc w:val="center"/>
              <w:rPr/>
            </w:pPr>
            <w:r>
              <w:rPr>
                <w:rFonts w:ascii="宋体" w:eastAsia="宋体" w:hAnsi="宋体"/>
                <w:sz w:val="18"/>
              </w:rPr>
              <w:t>利润</w:t>
            </w:r>
          </w:p>
        </w:tc>
        <w:tc>
          <w:tcPr>
            <w:tcW w:w="1728" w:type="dxa"/>
            <w:tcBorders/>
          </w:tcPr>
          <w:p w14:paraId="A315956C">
            <w:pPr>
              <w:pStyle w:val="style0"/>
              <w:jc w:val="center"/>
              <w:rPr/>
            </w:pPr>
          </w:p>
        </w:tc>
        <w:tc>
          <w:tcPr>
            <w:tcW w:w="1728" w:type="dxa"/>
            <w:tcBorders/>
          </w:tcPr>
          <w:p w14:paraId="BCB44BDD">
            <w:pPr>
              <w:pStyle w:val="style0"/>
              <w:jc w:val="center"/>
              <w:rPr/>
            </w:pPr>
          </w:p>
        </w:tc>
        <w:tc>
          <w:tcPr>
            <w:tcW w:w="1728" w:type="dxa"/>
            <w:tcBorders/>
          </w:tcPr>
          <w:p w14:paraId="45587056">
            <w:pPr>
              <w:pStyle w:val="style0"/>
              <w:jc w:val="center"/>
              <w:rPr/>
            </w:pPr>
          </w:p>
        </w:tc>
        <w:tc>
          <w:tcPr>
            <w:tcW w:w="1728" w:type="dxa"/>
            <w:tcBorders/>
          </w:tcPr>
          <w:p w14:paraId="B80D430F">
            <w:pPr>
              <w:pStyle w:val="style0"/>
              <w:jc w:val="center"/>
              <w:rPr/>
            </w:pPr>
          </w:p>
        </w:tc>
      </w:tr>
    </w:tbl>
    <w:p w14:paraId="081CF85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272"/>
        <w:gridCol w:w="1945"/>
        <w:gridCol w:w="625"/>
        <w:gridCol w:w="943"/>
        <w:gridCol w:w="1004"/>
        <w:gridCol w:w="1004"/>
      </w:tblGrid>
      <w:tr w14:paraId="2B19D383">
        <w:trPr>
          <w:jc w:val="center"/>
        </w:trPr>
        <w:tc>
          <w:tcPr>
            <w:tcW w:w="576" w:type="dxa"/>
            <w:tcBorders/>
          </w:tcPr>
          <w:p w14:paraId="3725987B">
            <w:pPr>
              <w:pStyle w:val="style0"/>
              <w:jc w:val="center"/>
              <w:rPr/>
            </w:pPr>
            <w:r>
              <w:rPr>
                <w:rFonts w:ascii="宋体" w:eastAsia="宋体" w:hAnsi="宋体"/>
                <w:b/>
                <w:sz w:val="18"/>
              </w:rPr>
              <w:t>序号</w:t>
            </w:r>
          </w:p>
        </w:tc>
        <w:tc>
          <w:tcPr>
            <w:tcW w:w="1728" w:type="dxa"/>
            <w:tcBorders/>
          </w:tcPr>
          <w:p w14:paraId="DE4ABA32">
            <w:pPr>
              <w:pStyle w:val="style0"/>
              <w:jc w:val="center"/>
              <w:rPr/>
            </w:pPr>
            <w:r>
              <w:rPr>
                <w:rFonts w:ascii="宋体" w:eastAsia="宋体" w:hAnsi="宋体"/>
                <w:b/>
                <w:sz w:val="18"/>
              </w:rPr>
              <w:t>项目编码</w:t>
            </w:r>
          </w:p>
        </w:tc>
        <w:tc>
          <w:tcPr>
            <w:tcW w:w="2160" w:type="dxa"/>
            <w:tcBorders/>
          </w:tcPr>
          <w:p w14:paraId="1E7AFF42">
            <w:pPr>
              <w:pStyle w:val="style0"/>
              <w:jc w:val="center"/>
              <w:rPr/>
            </w:pPr>
            <w:r>
              <w:rPr>
                <w:rFonts w:ascii="宋体" w:eastAsia="宋体" w:hAnsi="宋体"/>
                <w:b/>
                <w:sz w:val="18"/>
              </w:rPr>
              <w:t>项目名称</w:t>
            </w:r>
          </w:p>
        </w:tc>
        <w:tc>
          <w:tcPr>
            <w:tcW w:w="3600" w:type="dxa"/>
            <w:tcBorders/>
          </w:tcPr>
          <w:p w14:paraId="115921C4">
            <w:pPr>
              <w:pStyle w:val="style0"/>
              <w:jc w:val="center"/>
              <w:rPr/>
            </w:pPr>
            <w:r>
              <w:rPr>
                <w:rFonts w:ascii="宋体" w:eastAsia="宋体" w:hAnsi="宋体"/>
                <w:b/>
                <w:sz w:val="18"/>
              </w:rPr>
              <w:t>项目特征描述</w:t>
            </w:r>
          </w:p>
        </w:tc>
        <w:tc>
          <w:tcPr>
            <w:tcW w:w="864" w:type="dxa"/>
            <w:tcBorders/>
          </w:tcPr>
          <w:p w14:paraId="3AB40D37">
            <w:pPr>
              <w:pStyle w:val="style0"/>
              <w:jc w:val="center"/>
              <w:rPr/>
            </w:pPr>
            <w:r>
              <w:rPr>
                <w:rFonts w:ascii="宋体" w:eastAsia="宋体" w:hAnsi="宋体"/>
                <w:b/>
                <w:sz w:val="18"/>
              </w:rPr>
              <w:t>计量单位</w:t>
            </w:r>
          </w:p>
        </w:tc>
        <w:tc>
          <w:tcPr>
            <w:tcW w:w="1152" w:type="dxa"/>
            <w:tcBorders/>
          </w:tcPr>
          <w:p w14:paraId="B5873F89">
            <w:pPr>
              <w:pStyle w:val="style0"/>
              <w:jc w:val="center"/>
              <w:rPr/>
            </w:pPr>
            <w:r>
              <w:rPr>
                <w:rFonts w:ascii="宋体" w:eastAsia="宋体" w:hAnsi="宋体"/>
                <w:b/>
                <w:sz w:val="18"/>
              </w:rPr>
              <w:t>工程量</w:t>
            </w:r>
          </w:p>
        </w:tc>
        <w:tc>
          <w:tcPr>
            <w:tcW w:w="1296" w:type="dxa"/>
            <w:tcBorders/>
          </w:tcPr>
          <w:p w14:paraId="1525F4B0">
            <w:pPr>
              <w:pStyle w:val="style0"/>
              <w:jc w:val="center"/>
              <w:rPr/>
            </w:pPr>
            <w:r>
              <w:rPr>
                <w:rFonts w:ascii="宋体" w:eastAsia="宋体" w:hAnsi="宋体"/>
                <w:b/>
                <w:sz w:val="18"/>
              </w:rPr>
              <w:t>综合单价（元）</w:t>
            </w:r>
          </w:p>
        </w:tc>
        <w:tc>
          <w:tcPr>
            <w:tcW w:w="1296" w:type="dxa"/>
            <w:tcBorders/>
          </w:tcPr>
          <w:p w14:paraId="719D5433">
            <w:pPr>
              <w:pStyle w:val="style0"/>
              <w:jc w:val="center"/>
              <w:rPr/>
            </w:pPr>
            <w:r>
              <w:rPr>
                <w:rFonts w:ascii="宋体" w:eastAsia="宋体" w:hAnsi="宋体"/>
                <w:b/>
                <w:sz w:val="18"/>
              </w:rPr>
              <w:t>合价（元）</w:t>
            </w:r>
          </w:p>
        </w:tc>
      </w:tr>
      <w:tr w14:paraId="67E9685A">
        <w:tblPrEx/>
        <w:trPr>
          <w:jc w:val="center"/>
        </w:trPr>
        <w:tc>
          <w:tcPr>
            <w:tcW w:w="576" w:type="dxa"/>
            <w:tcBorders/>
          </w:tcPr>
          <w:p w14:paraId="61919A0A">
            <w:pPr>
              <w:pStyle w:val="style0"/>
              <w:jc w:val="center"/>
              <w:rPr/>
            </w:pPr>
            <w:r>
              <w:rPr>
                <w:rFonts w:ascii="宋体" w:eastAsia="宋体" w:hAnsi="宋体"/>
                <w:sz w:val="18"/>
              </w:rPr>
              <w:t>11</w:t>
            </w:r>
          </w:p>
        </w:tc>
        <w:tc>
          <w:tcPr>
            <w:tcW w:w="1728" w:type="dxa"/>
            <w:tcBorders/>
          </w:tcPr>
          <w:p w14:paraId="E813347D">
            <w:pPr>
              <w:pStyle w:val="style0"/>
              <w:jc w:val="center"/>
              <w:rPr/>
            </w:pPr>
            <w:r>
              <w:rPr>
                <w:rFonts w:ascii="宋体" w:eastAsia="宋体" w:hAnsi="宋体"/>
                <w:sz w:val="18"/>
              </w:rPr>
              <w:t>010502001001</w:t>
            </w:r>
          </w:p>
        </w:tc>
        <w:tc>
          <w:tcPr>
            <w:tcW w:w="2160" w:type="dxa"/>
            <w:tcBorders/>
          </w:tcPr>
          <w:p w14:paraId="78B34B3B">
            <w:pPr>
              <w:pStyle w:val="style0"/>
              <w:jc w:val="left"/>
              <w:rPr/>
            </w:pPr>
            <w:r>
              <w:rPr>
                <w:rFonts w:ascii="宋体" w:eastAsia="宋体" w:hAnsi="宋体"/>
                <w:sz w:val="18"/>
              </w:rPr>
              <w:t>C30矩形柱</w:t>
            </w:r>
          </w:p>
        </w:tc>
        <w:tc>
          <w:tcPr>
            <w:tcW w:w="3600" w:type="dxa"/>
            <w:tcBorders/>
          </w:tcPr>
          <w:p w14:paraId="A778645B">
            <w:pPr>
              <w:pStyle w:val="style0"/>
              <w:jc w:val="center"/>
              <w:rPr/>
            </w:pPr>
            <w:r>
              <w:rPr>
                <w:rFonts w:ascii="宋体" w:eastAsia="宋体" w:hAnsi="宋体"/>
                <w:sz w:val="18"/>
              </w:rPr>
              <w:t>浇筑、振捣、养护</w:t>
            </w:r>
          </w:p>
        </w:tc>
        <w:tc>
          <w:tcPr>
            <w:tcW w:w="864" w:type="dxa"/>
            <w:tcBorders/>
          </w:tcPr>
          <w:p w14:paraId="B3B2EDFB">
            <w:pPr>
              <w:pStyle w:val="style0"/>
              <w:jc w:val="center"/>
              <w:rPr/>
            </w:pPr>
            <w:r>
              <w:rPr>
                <w:rFonts w:ascii="宋体" w:eastAsia="宋体" w:hAnsi="宋体"/>
                <w:sz w:val="18"/>
              </w:rPr>
              <w:t>m³</w:t>
            </w:r>
          </w:p>
        </w:tc>
        <w:tc>
          <w:tcPr>
            <w:tcW w:w="1152" w:type="dxa"/>
            <w:tcBorders/>
          </w:tcPr>
          <w:p w14:paraId="6AE3DBF9">
            <w:pPr>
              <w:pStyle w:val="style0"/>
              <w:jc w:val="center"/>
              <w:rPr/>
            </w:pPr>
            <w:r>
              <w:rPr>
                <w:rFonts w:ascii="宋体" w:eastAsia="宋体" w:hAnsi="宋体"/>
                <w:sz w:val="18"/>
              </w:rPr>
              <w:t>120.00</w:t>
            </w:r>
          </w:p>
        </w:tc>
        <w:tc>
          <w:tcPr>
            <w:tcW w:w="1296" w:type="dxa"/>
            <w:tcBorders/>
          </w:tcPr>
          <w:p w14:paraId="F23AE93A">
            <w:pPr>
              <w:pStyle w:val="style0"/>
              <w:jc w:val="center"/>
              <w:rPr/>
            </w:pPr>
            <w:r>
              <w:rPr>
                <w:rFonts w:ascii="宋体" w:eastAsia="宋体" w:hAnsi="宋体"/>
                <w:sz w:val="18"/>
              </w:rPr>
              <w:t>——</w:t>
            </w:r>
          </w:p>
        </w:tc>
        <w:tc>
          <w:tcPr>
            <w:tcW w:w="1296" w:type="dxa"/>
            <w:tcBorders/>
          </w:tcPr>
          <w:p w14:paraId="C2044394">
            <w:pPr>
              <w:pStyle w:val="style0"/>
              <w:jc w:val="center"/>
              <w:rPr/>
            </w:pPr>
            <w:r>
              <w:rPr>
                <w:rFonts w:ascii="宋体" w:eastAsia="宋体" w:hAnsi="宋体"/>
                <w:sz w:val="18"/>
              </w:rPr>
              <w:t>——</w:t>
            </w:r>
          </w:p>
        </w:tc>
      </w:tr>
    </w:tbl>
    <w:p w14:paraId="E75C84FF">
      <w:pPr>
        <w:pStyle w:val="style0"/>
        <w:rPr/>
      </w:pPr>
      <w:r>
        <w:br w:type="page"/>
      </w:r>
    </w:p>
    <w:p w14:paraId="B251A0E1">
      <w:pPr>
        <w:pStyle w:val="style0"/>
        <w:rPr/>
      </w:pPr>
    </w:p>
    <w:p w14:paraId="1BE185A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1E63316">
        <w:trPr>
          <w:jc w:val="center"/>
        </w:trPr>
        <w:tc>
          <w:tcPr>
            <w:tcW w:w="1440" w:type="dxa"/>
            <w:tcBorders/>
          </w:tcPr>
          <w:p w14:paraId="15F917ED">
            <w:pPr>
              <w:pStyle w:val="style0"/>
              <w:jc w:val="center"/>
              <w:rPr/>
            </w:pPr>
            <w:r>
              <w:rPr>
                <w:rFonts w:ascii="宋体" w:eastAsia="宋体" w:hAnsi="宋体"/>
                <w:b/>
                <w:sz w:val="18"/>
              </w:rPr>
              <w:t>项目编码</w:t>
            </w:r>
          </w:p>
        </w:tc>
        <w:tc>
          <w:tcPr>
            <w:tcW w:w="1440" w:type="dxa"/>
            <w:tcBorders/>
          </w:tcPr>
          <w:p w14:paraId="97C0F50D">
            <w:pPr>
              <w:pStyle w:val="style0"/>
              <w:jc w:val="center"/>
              <w:rPr/>
            </w:pPr>
            <w:r>
              <w:rPr>
                <w:rFonts w:ascii="宋体" w:eastAsia="宋体" w:hAnsi="宋体"/>
                <w:sz w:val="18"/>
              </w:rPr>
              <w:t>010502001001</w:t>
            </w:r>
          </w:p>
        </w:tc>
        <w:tc>
          <w:tcPr>
            <w:tcW w:w="1440" w:type="dxa"/>
            <w:tcBorders/>
          </w:tcPr>
          <w:p w14:paraId="DD775331">
            <w:pPr>
              <w:pStyle w:val="style0"/>
              <w:jc w:val="center"/>
              <w:rPr/>
            </w:pPr>
            <w:r>
              <w:rPr>
                <w:rFonts w:ascii="宋体" w:eastAsia="宋体" w:hAnsi="宋体"/>
                <w:b/>
                <w:sz w:val="18"/>
              </w:rPr>
              <w:t>项目名称</w:t>
            </w:r>
          </w:p>
        </w:tc>
        <w:tc>
          <w:tcPr>
            <w:tcW w:w="1440" w:type="dxa"/>
            <w:tcBorders/>
          </w:tcPr>
          <w:p w14:paraId="64A3DEA0">
            <w:pPr>
              <w:pStyle w:val="style0"/>
              <w:jc w:val="center"/>
              <w:rPr/>
            </w:pPr>
            <w:r>
              <w:rPr>
                <w:rFonts w:ascii="宋体" w:eastAsia="宋体" w:hAnsi="宋体"/>
                <w:sz w:val="18"/>
              </w:rPr>
              <w:t>C30矩形柱</w:t>
            </w:r>
          </w:p>
        </w:tc>
        <w:tc>
          <w:tcPr>
            <w:tcW w:w="1440" w:type="dxa"/>
            <w:tcBorders/>
          </w:tcPr>
          <w:p w14:paraId="63090AE5">
            <w:pPr>
              <w:pStyle w:val="style0"/>
              <w:jc w:val="center"/>
              <w:rPr/>
            </w:pPr>
            <w:r>
              <w:rPr>
                <w:rFonts w:ascii="宋体" w:eastAsia="宋体" w:hAnsi="宋体"/>
                <w:b/>
                <w:sz w:val="18"/>
              </w:rPr>
              <w:t>计量单位</w:t>
            </w:r>
          </w:p>
        </w:tc>
        <w:tc>
          <w:tcPr>
            <w:tcW w:w="1440" w:type="dxa"/>
            <w:tcBorders/>
          </w:tcPr>
          <w:p w14:paraId="072112C0">
            <w:pPr>
              <w:pStyle w:val="style0"/>
              <w:jc w:val="center"/>
              <w:rPr/>
            </w:pPr>
            <w:r>
              <w:rPr>
                <w:rFonts w:ascii="宋体" w:eastAsia="宋体" w:hAnsi="宋体"/>
                <w:sz w:val="18"/>
              </w:rPr>
              <w:t>m³</w:t>
            </w:r>
          </w:p>
        </w:tc>
      </w:tr>
      <w:tr w14:paraId="96690CB1">
        <w:tblPrEx/>
        <w:trPr>
          <w:jc w:val="center"/>
        </w:trPr>
        <w:tc>
          <w:tcPr>
            <w:tcW w:w="1440" w:type="dxa"/>
            <w:tcBorders/>
          </w:tcPr>
          <w:p w14:paraId="DBD2FCB3">
            <w:pPr>
              <w:pStyle w:val="style0"/>
              <w:jc w:val="center"/>
              <w:rPr/>
            </w:pPr>
            <w:r>
              <w:rPr>
                <w:rFonts w:ascii="宋体" w:eastAsia="宋体" w:hAnsi="宋体"/>
                <w:b/>
                <w:sz w:val="18"/>
              </w:rPr>
              <w:t>清单工程量</w:t>
            </w:r>
          </w:p>
        </w:tc>
        <w:tc>
          <w:tcPr>
            <w:tcW w:w="1440" w:type="dxa"/>
            <w:tcBorders/>
          </w:tcPr>
          <w:p w14:paraId="414110AC">
            <w:pPr>
              <w:pStyle w:val="style0"/>
              <w:jc w:val="center"/>
              <w:rPr/>
            </w:pPr>
            <w:r>
              <w:rPr>
                <w:rFonts w:ascii="宋体" w:eastAsia="宋体" w:hAnsi="宋体"/>
                <w:sz w:val="18"/>
              </w:rPr>
              <w:t>120.00</w:t>
            </w:r>
          </w:p>
        </w:tc>
        <w:tc>
          <w:tcPr>
            <w:tcW w:w="1440" w:type="dxa"/>
            <w:tcBorders/>
          </w:tcPr>
          <w:p w14:paraId="0956DD8D">
            <w:pPr>
              <w:pStyle w:val="style0"/>
              <w:jc w:val="center"/>
              <w:rPr/>
            </w:pPr>
            <w:r>
              <w:rPr>
                <w:rFonts w:ascii="宋体" w:eastAsia="宋体" w:hAnsi="宋体"/>
                <w:b/>
                <w:sz w:val="18"/>
              </w:rPr>
              <w:t>综合单价</w:t>
            </w:r>
          </w:p>
        </w:tc>
        <w:tc>
          <w:tcPr>
            <w:tcW w:w="1440" w:type="dxa"/>
            <w:tcBorders/>
          </w:tcPr>
          <w:p w14:paraId="C57D6EB0">
            <w:pPr>
              <w:pStyle w:val="style0"/>
              <w:jc w:val="center"/>
              <w:rPr/>
            </w:pPr>
            <w:r>
              <w:rPr>
                <w:rFonts w:ascii="宋体" w:eastAsia="宋体" w:hAnsi="宋体"/>
                <w:sz w:val="18"/>
              </w:rPr>
              <w:t>——</w:t>
            </w:r>
          </w:p>
        </w:tc>
        <w:tc>
          <w:tcPr>
            <w:tcW w:w="1440" w:type="dxa"/>
            <w:tcBorders/>
          </w:tcPr>
          <w:p w14:paraId="863A9C83">
            <w:pPr>
              <w:pStyle w:val="style0"/>
              <w:jc w:val="center"/>
              <w:rPr/>
            </w:pPr>
            <w:r>
              <w:rPr>
                <w:rFonts w:ascii="宋体" w:eastAsia="宋体" w:hAnsi="宋体"/>
                <w:b/>
                <w:sz w:val="18"/>
              </w:rPr>
              <w:t>合价</w:t>
            </w:r>
          </w:p>
        </w:tc>
        <w:tc>
          <w:tcPr>
            <w:tcW w:w="1440" w:type="dxa"/>
            <w:tcBorders/>
          </w:tcPr>
          <w:p w14:paraId="1E448C9B">
            <w:pPr>
              <w:pStyle w:val="style0"/>
              <w:jc w:val="center"/>
              <w:rPr/>
            </w:pPr>
            <w:r>
              <w:rPr>
                <w:rFonts w:ascii="宋体" w:eastAsia="宋体" w:hAnsi="宋体"/>
                <w:sz w:val="18"/>
              </w:rPr>
              <w:t>——</w:t>
            </w:r>
          </w:p>
        </w:tc>
      </w:tr>
    </w:tbl>
    <w:p w14:paraId="4D08D391">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E2645A9">
        <w:trPr>
          <w:jc w:val="center"/>
        </w:trPr>
        <w:tc>
          <w:tcPr>
            <w:tcW w:w="1728" w:type="dxa"/>
            <w:tcBorders/>
          </w:tcPr>
          <w:p w14:paraId="EDD4A884">
            <w:pPr>
              <w:pStyle w:val="style0"/>
              <w:jc w:val="center"/>
              <w:rPr/>
            </w:pPr>
            <w:r>
              <w:rPr>
                <w:rFonts w:ascii="宋体" w:eastAsia="宋体" w:hAnsi="宋体"/>
                <w:b/>
                <w:sz w:val="18"/>
              </w:rPr>
              <w:t>费用名称</w:t>
            </w:r>
          </w:p>
        </w:tc>
        <w:tc>
          <w:tcPr>
            <w:tcW w:w="1728" w:type="dxa"/>
            <w:tcBorders/>
          </w:tcPr>
          <w:p w14:paraId="55E13528">
            <w:pPr>
              <w:pStyle w:val="style0"/>
              <w:jc w:val="center"/>
              <w:rPr/>
            </w:pPr>
            <w:r>
              <w:rPr>
                <w:rFonts w:ascii="宋体" w:eastAsia="宋体" w:hAnsi="宋体"/>
                <w:b/>
                <w:sz w:val="18"/>
              </w:rPr>
              <w:t>单位</w:t>
            </w:r>
          </w:p>
        </w:tc>
        <w:tc>
          <w:tcPr>
            <w:tcW w:w="1728" w:type="dxa"/>
            <w:tcBorders/>
          </w:tcPr>
          <w:p w14:paraId="3E63CD56">
            <w:pPr>
              <w:pStyle w:val="style0"/>
              <w:jc w:val="center"/>
              <w:rPr/>
            </w:pPr>
            <w:r>
              <w:rPr>
                <w:rFonts w:ascii="宋体" w:eastAsia="宋体" w:hAnsi="宋体"/>
                <w:b/>
                <w:sz w:val="18"/>
              </w:rPr>
              <w:t>消耗量</w:t>
            </w:r>
          </w:p>
        </w:tc>
        <w:tc>
          <w:tcPr>
            <w:tcW w:w="1728" w:type="dxa"/>
            <w:tcBorders/>
          </w:tcPr>
          <w:p w14:paraId="F50AC444">
            <w:pPr>
              <w:pStyle w:val="style0"/>
              <w:jc w:val="center"/>
              <w:rPr/>
            </w:pPr>
            <w:r>
              <w:rPr>
                <w:rFonts w:ascii="宋体" w:eastAsia="宋体" w:hAnsi="宋体"/>
                <w:b/>
                <w:sz w:val="18"/>
              </w:rPr>
              <w:t>单价（元）</w:t>
            </w:r>
          </w:p>
        </w:tc>
        <w:tc>
          <w:tcPr>
            <w:tcW w:w="1728" w:type="dxa"/>
            <w:tcBorders/>
          </w:tcPr>
          <w:p w14:paraId="A8552FCC">
            <w:pPr>
              <w:pStyle w:val="style0"/>
              <w:jc w:val="center"/>
              <w:rPr/>
            </w:pPr>
            <w:r>
              <w:rPr>
                <w:rFonts w:ascii="宋体" w:eastAsia="宋体" w:hAnsi="宋体"/>
                <w:b/>
                <w:sz w:val="18"/>
              </w:rPr>
              <w:t>合价（元）</w:t>
            </w:r>
          </w:p>
        </w:tc>
      </w:tr>
      <w:tr w14:paraId="0C8B4949">
        <w:tblPrEx/>
        <w:trPr>
          <w:jc w:val="center"/>
        </w:trPr>
        <w:tc>
          <w:tcPr>
            <w:tcW w:w="1728" w:type="dxa"/>
            <w:tcBorders/>
          </w:tcPr>
          <w:p w14:paraId="0CC968A9">
            <w:pPr>
              <w:pStyle w:val="style0"/>
              <w:jc w:val="center"/>
              <w:rPr/>
            </w:pPr>
            <w:r>
              <w:rPr>
                <w:rFonts w:ascii="宋体" w:eastAsia="宋体" w:hAnsi="宋体"/>
                <w:sz w:val="18"/>
              </w:rPr>
              <w:t>人工费</w:t>
            </w:r>
          </w:p>
        </w:tc>
        <w:tc>
          <w:tcPr>
            <w:tcW w:w="1728" w:type="dxa"/>
            <w:tcBorders/>
          </w:tcPr>
          <w:p w14:paraId="26B54846">
            <w:pPr>
              <w:pStyle w:val="style0"/>
              <w:jc w:val="center"/>
              <w:rPr/>
            </w:pPr>
          </w:p>
        </w:tc>
        <w:tc>
          <w:tcPr>
            <w:tcW w:w="1728" w:type="dxa"/>
            <w:tcBorders/>
          </w:tcPr>
          <w:p w14:paraId="396ADDC0">
            <w:pPr>
              <w:pStyle w:val="style0"/>
              <w:jc w:val="center"/>
              <w:rPr/>
            </w:pPr>
          </w:p>
        </w:tc>
        <w:tc>
          <w:tcPr>
            <w:tcW w:w="1728" w:type="dxa"/>
            <w:tcBorders/>
          </w:tcPr>
          <w:p w14:paraId="7C6C7C9F">
            <w:pPr>
              <w:pStyle w:val="style0"/>
              <w:jc w:val="center"/>
              <w:rPr/>
            </w:pPr>
          </w:p>
        </w:tc>
        <w:tc>
          <w:tcPr>
            <w:tcW w:w="1728" w:type="dxa"/>
            <w:tcBorders/>
          </w:tcPr>
          <w:p w14:paraId="4A19A242">
            <w:pPr>
              <w:pStyle w:val="style0"/>
              <w:jc w:val="center"/>
              <w:rPr/>
            </w:pPr>
          </w:p>
        </w:tc>
      </w:tr>
      <w:tr w14:paraId="34DDA5E1">
        <w:tblPrEx/>
        <w:trPr>
          <w:jc w:val="center"/>
        </w:trPr>
        <w:tc>
          <w:tcPr>
            <w:tcW w:w="1728" w:type="dxa"/>
            <w:tcBorders/>
          </w:tcPr>
          <w:p w14:paraId="EC1DF7F7">
            <w:pPr>
              <w:pStyle w:val="style0"/>
              <w:jc w:val="center"/>
              <w:rPr/>
            </w:pPr>
            <w:r>
              <w:rPr>
                <w:rFonts w:ascii="宋体" w:eastAsia="宋体" w:hAnsi="宋体"/>
                <w:sz w:val="18"/>
              </w:rPr>
              <w:t>材料费</w:t>
            </w:r>
          </w:p>
        </w:tc>
        <w:tc>
          <w:tcPr>
            <w:tcW w:w="1728" w:type="dxa"/>
            <w:tcBorders/>
          </w:tcPr>
          <w:p w14:paraId="A61CC658">
            <w:pPr>
              <w:pStyle w:val="style0"/>
              <w:jc w:val="center"/>
              <w:rPr/>
            </w:pPr>
          </w:p>
        </w:tc>
        <w:tc>
          <w:tcPr>
            <w:tcW w:w="1728" w:type="dxa"/>
            <w:tcBorders/>
          </w:tcPr>
          <w:p w14:paraId="7AE9BA48">
            <w:pPr>
              <w:pStyle w:val="style0"/>
              <w:jc w:val="center"/>
              <w:rPr/>
            </w:pPr>
          </w:p>
        </w:tc>
        <w:tc>
          <w:tcPr>
            <w:tcW w:w="1728" w:type="dxa"/>
            <w:tcBorders/>
          </w:tcPr>
          <w:p w14:paraId="901A40A9">
            <w:pPr>
              <w:pStyle w:val="style0"/>
              <w:jc w:val="center"/>
              <w:rPr/>
            </w:pPr>
          </w:p>
        </w:tc>
        <w:tc>
          <w:tcPr>
            <w:tcW w:w="1728" w:type="dxa"/>
            <w:tcBorders/>
          </w:tcPr>
          <w:p w14:paraId="D98CB687">
            <w:pPr>
              <w:pStyle w:val="style0"/>
              <w:jc w:val="center"/>
              <w:rPr/>
            </w:pPr>
          </w:p>
        </w:tc>
      </w:tr>
      <w:tr w14:paraId="B011A88F">
        <w:tblPrEx/>
        <w:trPr>
          <w:jc w:val="center"/>
        </w:trPr>
        <w:tc>
          <w:tcPr>
            <w:tcW w:w="1728" w:type="dxa"/>
            <w:tcBorders/>
          </w:tcPr>
          <w:p w14:paraId="85B96A31">
            <w:pPr>
              <w:pStyle w:val="style0"/>
              <w:jc w:val="center"/>
              <w:rPr/>
            </w:pPr>
            <w:r>
              <w:rPr>
                <w:rFonts w:ascii="宋体" w:eastAsia="宋体" w:hAnsi="宋体"/>
                <w:sz w:val="18"/>
              </w:rPr>
              <w:t>机械费</w:t>
            </w:r>
          </w:p>
        </w:tc>
        <w:tc>
          <w:tcPr>
            <w:tcW w:w="1728" w:type="dxa"/>
            <w:tcBorders/>
          </w:tcPr>
          <w:p w14:paraId="92D65410">
            <w:pPr>
              <w:pStyle w:val="style0"/>
              <w:jc w:val="center"/>
              <w:rPr/>
            </w:pPr>
          </w:p>
        </w:tc>
        <w:tc>
          <w:tcPr>
            <w:tcW w:w="1728" w:type="dxa"/>
            <w:tcBorders/>
          </w:tcPr>
          <w:p w14:paraId="5DAE4EB4">
            <w:pPr>
              <w:pStyle w:val="style0"/>
              <w:jc w:val="center"/>
              <w:rPr/>
            </w:pPr>
          </w:p>
        </w:tc>
        <w:tc>
          <w:tcPr>
            <w:tcW w:w="1728" w:type="dxa"/>
            <w:tcBorders/>
          </w:tcPr>
          <w:p w14:paraId="392E591E">
            <w:pPr>
              <w:pStyle w:val="style0"/>
              <w:jc w:val="center"/>
              <w:rPr/>
            </w:pPr>
          </w:p>
        </w:tc>
        <w:tc>
          <w:tcPr>
            <w:tcW w:w="1728" w:type="dxa"/>
            <w:tcBorders/>
          </w:tcPr>
          <w:p w14:paraId="F69957F0">
            <w:pPr>
              <w:pStyle w:val="style0"/>
              <w:jc w:val="center"/>
              <w:rPr/>
            </w:pPr>
          </w:p>
        </w:tc>
      </w:tr>
      <w:tr w14:paraId="6F1017DF">
        <w:tblPrEx/>
        <w:trPr>
          <w:jc w:val="center"/>
        </w:trPr>
        <w:tc>
          <w:tcPr>
            <w:tcW w:w="1728" w:type="dxa"/>
            <w:tcBorders/>
          </w:tcPr>
          <w:p w14:paraId="1B3EDFDD">
            <w:pPr>
              <w:pStyle w:val="style0"/>
              <w:jc w:val="center"/>
              <w:rPr/>
            </w:pPr>
            <w:r>
              <w:rPr>
                <w:rFonts w:ascii="宋体" w:eastAsia="宋体" w:hAnsi="宋体"/>
                <w:sz w:val="18"/>
              </w:rPr>
              <w:t>企业管理费</w:t>
            </w:r>
          </w:p>
        </w:tc>
        <w:tc>
          <w:tcPr>
            <w:tcW w:w="1728" w:type="dxa"/>
            <w:tcBorders/>
          </w:tcPr>
          <w:p w14:paraId="3EADE528">
            <w:pPr>
              <w:pStyle w:val="style0"/>
              <w:jc w:val="center"/>
              <w:rPr/>
            </w:pPr>
          </w:p>
        </w:tc>
        <w:tc>
          <w:tcPr>
            <w:tcW w:w="1728" w:type="dxa"/>
            <w:tcBorders/>
          </w:tcPr>
          <w:p w14:paraId="522B8154">
            <w:pPr>
              <w:pStyle w:val="style0"/>
              <w:jc w:val="center"/>
              <w:rPr/>
            </w:pPr>
          </w:p>
        </w:tc>
        <w:tc>
          <w:tcPr>
            <w:tcW w:w="1728" w:type="dxa"/>
            <w:tcBorders/>
          </w:tcPr>
          <w:p w14:paraId="A82F6A19">
            <w:pPr>
              <w:pStyle w:val="style0"/>
              <w:jc w:val="center"/>
              <w:rPr/>
            </w:pPr>
          </w:p>
        </w:tc>
        <w:tc>
          <w:tcPr>
            <w:tcW w:w="1728" w:type="dxa"/>
            <w:tcBorders/>
          </w:tcPr>
          <w:p w14:paraId="4DA07AF4">
            <w:pPr>
              <w:pStyle w:val="style0"/>
              <w:jc w:val="center"/>
              <w:rPr/>
            </w:pPr>
          </w:p>
        </w:tc>
      </w:tr>
      <w:tr w14:paraId="CEE01238">
        <w:tblPrEx/>
        <w:trPr>
          <w:jc w:val="center"/>
        </w:trPr>
        <w:tc>
          <w:tcPr>
            <w:tcW w:w="1728" w:type="dxa"/>
            <w:tcBorders/>
          </w:tcPr>
          <w:p w14:paraId="52E88E9C">
            <w:pPr>
              <w:pStyle w:val="style0"/>
              <w:jc w:val="center"/>
              <w:rPr/>
            </w:pPr>
            <w:r>
              <w:rPr>
                <w:rFonts w:ascii="宋体" w:eastAsia="宋体" w:hAnsi="宋体"/>
                <w:sz w:val="18"/>
              </w:rPr>
              <w:t>利润</w:t>
            </w:r>
          </w:p>
        </w:tc>
        <w:tc>
          <w:tcPr>
            <w:tcW w:w="1728" w:type="dxa"/>
            <w:tcBorders/>
          </w:tcPr>
          <w:p w14:paraId="9CC93914">
            <w:pPr>
              <w:pStyle w:val="style0"/>
              <w:jc w:val="center"/>
              <w:rPr/>
            </w:pPr>
          </w:p>
        </w:tc>
        <w:tc>
          <w:tcPr>
            <w:tcW w:w="1728" w:type="dxa"/>
            <w:tcBorders/>
          </w:tcPr>
          <w:p w14:paraId="922C99BC">
            <w:pPr>
              <w:pStyle w:val="style0"/>
              <w:jc w:val="center"/>
              <w:rPr/>
            </w:pPr>
          </w:p>
        </w:tc>
        <w:tc>
          <w:tcPr>
            <w:tcW w:w="1728" w:type="dxa"/>
            <w:tcBorders/>
          </w:tcPr>
          <w:p w14:paraId="DD4405CA">
            <w:pPr>
              <w:pStyle w:val="style0"/>
              <w:jc w:val="center"/>
              <w:rPr/>
            </w:pPr>
          </w:p>
        </w:tc>
        <w:tc>
          <w:tcPr>
            <w:tcW w:w="1728" w:type="dxa"/>
            <w:tcBorders/>
          </w:tcPr>
          <w:p w14:paraId="752F7F96">
            <w:pPr>
              <w:pStyle w:val="style0"/>
              <w:jc w:val="center"/>
              <w:rPr/>
            </w:pPr>
          </w:p>
        </w:tc>
      </w:tr>
    </w:tbl>
    <w:p w14:paraId="2972882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3"/>
        <w:gridCol w:w="1577"/>
        <w:gridCol w:w="1285"/>
        <w:gridCol w:w="1969"/>
        <w:gridCol w:w="629"/>
        <w:gridCol w:w="891"/>
        <w:gridCol w:w="1008"/>
        <w:gridCol w:w="1008"/>
      </w:tblGrid>
      <w:tr w14:paraId="D3DF5AD5">
        <w:trPr>
          <w:jc w:val="center"/>
        </w:trPr>
        <w:tc>
          <w:tcPr>
            <w:tcW w:w="576" w:type="dxa"/>
            <w:tcBorders/>
          </w:tcPr>
          <w:p w14:paraId="09321C4B">
            <w:pPr>
              <w:pStyle w:val="style0"/>
              <w:jc w:val="center"/>
              <w:rPr/>
            </w:pPr>
            <w:r>
              <w:rPr>
                <w:rFonts w:ascii="宋体" w:eastAsia="宋体" w:hAnsi="宋体"/>
                <w:b/>
                <w:sz w:val="18"/>
              </w:rPr>
              <w:t>序号</w:t>
            </w:r>
          </w:p>
        </w:tc>
        <w:tc>
          <w:tcPr>
            <w:tcW w:w="1728" w:type="dxa"/>
            <w:tcBorders/>
          </w:tcPr>
          <w:p w14:paraId="7077B0CB">
            <w:pPr>
              <w:pStyle w:val="style0"/>
              <w:jc w:val="center"/>
              <w:rPr/>
            </w:pPr>
            <w:r>
              <w:rPr>
                <w:rFonts w:ascii="宋体" w:eastAsia="宋体" w:hAnsi="宋体"/>
                <w:b/>
                <w:sz w:val="18"/>
              </w:rPr>
              <w:t>项目编码</w:t>
            </w:r>
          </w:p>
        </w:tc>
        <w:tc>
          <w:tcPr>
            <w:tcW w:w="2160" w:type="dxa"/>
            <w:tcBorders/>
          </w:tcPr>
          <w:p w14:paraId="1248AA14">
            <w:pPr>
              <w:pStyle w:val="style0"/>
              <w:jc w:val="center"/>
              <w:rPr/>
            </w:pPr>
            <w:r>
              <w:rPr>
                <w:rFonts w:ascii="宋体" w:eastAsia="宋体" w:hAnsi="宋体"/>
                <w:b/>
                <w:sz w:val="18"/>
              </w:rPr>
              <w:t>项目名称</w:t>
            </w:r>
          </w:p>
        </w:tc>
        <w:tc>
          <w:tcPr>
            <w:tcW w:w="3600" w:type="dxa"/>
            <w:tcBorders/>
          </w:tcPr>
          <w:p w14:paraId="BB77B931">
            <w:pPr>
              <w:pStyle w:val="style0"/>
              <w:jc w:val="center"/>
              <w:rPr/>
            </w:pPr>
            <w:r>
              <w:rPr>
                <w:rFonts w:ascii="宋体" w:eastAsia="宋体" w:hAnsi="宋体"/>
                <w:b/>
                <w:sz w:val="18"/>
              </w:rPr>
              <w:t>项目特征描述</w:t>
            </w:r>
          </w:p>
        </w:tc>
        <w:tc>
          <w:tcPr>
            <w:tcW w:w="864" w:type="dxa"/>
            <w:tcBorders/>
          </w:tcPr>
          <w:p w14:paraId="5FD4061F">
            <w:pPr>
              <w:pStyle w:val="style0"/>
              <w:jc w:val="center"/>
              <w:rPr/>
            </w:pPr>
            <w:r>
              <w:rPr>
                <w:rFonts w:ascii="宋体" w:eastAsia="宋体" w:hAnsi="宋体"/>
                <w:b/>
                <w:sz w:val="18"/>
              </w:rPr>
              <w:t>计量单位</w:t>
            </w:r>
          </w:p>
        </w:tc>
        <w:tc>
          <w:tcPr>
            <w:tcW w:w="1152" w:type="dxa"/>
            <w:tcBorders/>
          </w:tcPr>
          <w:p w14:paraId="C13D71FA">
            <w:pPr>
              <w:pStyle w:val="style0"/>
              <w:jc w:val="center"/>
              <w:rPr/>
            </w:pPr>
            <w:r>
              <w:rPr>
                <w:rFonts w:ascii="宋体" w:eastAsia="宋体" w:hAnsi="宋体"/>
                <w:b/>
                <w:sz w:val="18"/>
              </w:rPr>
              <w:t>工程量</w:t>
            </w:r>
          </w:p>
        </w:tc>
        <w:tc>
          <w:tcPr>
            <w:tcW w:w="1296" w:type="dxa"/>
            <w:tcBorders/>
          </w:tcPr>
          <w:p w14:paraId="3C385D50">
            <w:pPr>
              <w:pStyle w:val="style0"/>
              <w:jc w:val="center"/>
              <w:rPr/>
            </w:pPr>
            <w:r>
              <w:rPr>
                <w:rFonts w:ascii="宋体" w:eastAsia="宋体" w:hAnsi="宋体"/>
                <w:b/>
                <w:sz w:val="18"/>
              </w:rPr>
              <w:t>综合单价（元）</w:t>
            </w:r>
          </w:p>
        </w:tc>
        <w:tc>
          <w:tcPr>
            <w:tcW w:w="1296" w:type="dxa"/>
            <w:tcBorders/>
          </w:tcPr>
          <w:p w14:paraId="54FE4A9F">
            <w:pPr>
              <w:pStyle w:val="style0"/>
              <w:jc w:val="center"/>
              <w:rPr/>
            </w:pPr>
            <w:r>
              <w:rPr>
                <w:rFonts w:ascii="宋体" w:eastAsia="宋体" w:hAnsi="宋体"/>
                <w:b/>
                <w:sz w:val="18"/>
              </w:rPr>
              <w:t>合价（元）</w:t>
            </w:r>
          </w:p>
        </w:tc>
      </w:tr>
      <w:tr w14:paraId="0382446D">
        <w:tblPrEx/>
        <w:trPr>
          <w:jc w:val="center"/>
        </w:trPr>
        <w:tc>
          <w:tcPr>
            <w:tcW w:w="576" w:type="dxa"/>
            <w:tcBorders/>
          </w:tcPr>
          <w:p w14:paraId="11F1DBD8">
            <w:pPr>
              <w:pStyle w:val="style0"/>
              <w:jc w:val="center"/>
              <w:rPr/>
            </w:pPr>
            <w:r>
              <w:rPr>
                <w:rFonts w:ascii="宋体" w:eastAsia="宋体" w:hAnsi="宋体"/>
                <w:sz w:val="18"/>
              </w:rPr>
              <w:t>12</w:t>
            </w:r>
          </w:p>
        </w:tc>
        <w:tc>
          <w:tcPr>
            <w:tcW w:w="1728" w:type="dxa"/>
            <w:tcBorders/>
          </w:tcPr>
          <w:p w14:paraId="3F172CCB">
            <w:pPr>
              <w:pStyle w:val="style0"/>
              <w:jc w:val="center"/>
              <w:rPr/>
            </w:pPr>
            <w:r>
              <w:rPr>
                <w:rFonts w:ascii="宋体" w:eastAsia="宋体" w:hAnsi="宋体"/>
                <w:sz w:val="18"/>
              </w:rPr>
              <w:t>010503001001</w:t>
            </w:r>
          </w:p>
        </w:tc>
        <w:tc>
          <w:tcPr>
            <w:tcW w:w="2160" w:type="dxa"/>
            <w:tcBorders/>
          </w:tcPr>
          <w:p w14:paraId="B126C5CD">
            <w:pPr>
              <w:pStyle w:val="style0"/>
              <w:jc w:val="left"/>
              <w:rPr/>
            </w:pPr>
            <w:r>
              <w:rPr>
                <w:rFonts w:ascii="宋体" w:eastAsia="宋体" w:hAnsi="宋体"/>
                <w:sz w:val="18"/>
              </w:rPr>
              <w:t>C30基础梁</w:t>
            </w:r>
          </w:p>
        </w:tc>
        <w:tc>
          <w:tcPr>
            <w:tcW w:w="3600" w:type="dxa"/>
            <w:tcBorders/>
          </w:tcPr>
          <w:p w14:paraId="92EAA6AF">
            <w:pPr>
              <w:pStyle w:val="style0"/>
              <w:jc w:val="center"/>
              <w:rPr/>
            </w:pPr>
            <w:r>
              <w:rPr>
                <w:rFonts w:ascii="宋体" w:eastAsia="宋体" w:hAnsi="宋体"/>
                <w:sz w:val="18"/>
              </w:rPr>
              <w:t>浇筑、振捣、养护</w:t>
            </w:r>
          </w:p>
        </w:tc>
        <w:tc>
          <w:tcPr>
            <w:tcW w:w="864" w:type="dxa"/>
            <w:tcBorders/>
          </w:tcPr>
          <w:p w14:paraId="E1D3FF6C">
            <w:pPr>
              <w:pStyle w:val="style0"/>
              <w:jc w:val="center"/>
              <w:rPr/>
            </w:pPr>
            <w:r>
              <w:rPr>
                <w:rFonts w:ascii="宋体" w:eastAsia="宋体" w:hAnsi="宋体"/>
                <w:sz w:val="18"/>
              </w:rPr>
              <w:t>m³</w:t>
            </w:r>
          </w:p>
        </w:tc>
        <w:tc>
          <w:tcPr>
            <w:tcW w:w="1152" w:type="dxa"/>
            <w:tcBorders/>
          </w:tcPr>
          <w:p w14:paraId="69CD46D3">
            <w:pPr>
              <w:pStyle w:val="style0"/>
              <w:jc w:val="center"/>
              <w:rPr/>
            </w:pPr>
            <w:r>
              <w:rPr>
                <w:rFonts w:ascii="宋体" w:eastAsia="宋体" w:hAnsi="宋体"/>
                <w:sz w:val="18"/>
              </w:rPr>
              <w:t>85.00</w:t>
            </w:r>
          </w:p>
        </w:tc>
        <w:tc>
          <w:tcPr>
            <w:tcW w:w="1296" w:type="dxa"/>
            <w:tcBorders/>
          </w:tcPr>
          <w:p w14:paraId="F8B46E67">
            <w:pPr>
              <w:pStyle w:val="style0"/>
              <w:jc w:val="center"/>
              <w:rPr/>
            </w:pPr>
            <w:r>
              <w:rPr>
                <w:rFonts w:ascii="宋体" w:eastAsia="宋体" w:hAnsi="宋体"/>
                <w:sz w:val="18"/>
              </w:rPr>
              <w:t>——</w:t>
            </w:r>
          </w:p>
        </w:tc>
        <w:tc>
          <w:tcPr>
            <w:tcW w:w="1296" w:type="dxa"/>
            <w:tcBorders/>
          </w:tcPr>
          <w:p w14:paraId="DBCFD669">
            <w:pPr>
              <w:pStyle w:val="style0"/>
              <w:jc w:val="center"/>
              <w:rPr/>
            </w:pPr>
            <w:r>
              <w:rPr>
                <w:rFonts w:ascii="宋体" w:eastAsia="宋体" w:hAnsi="宋体"/>
                <w:sz w:val="18"/>
              </w:rPr>
              <w:t>——</w:t>
            </w:r>
          </w:p>
        </w:tc>
      </w:tr>
    </w:tbl>
    <w:p w14:paraId="94AB998F">
      <w:pPr>
        <w:pStyle w:val="style0"/>
        <w:rPr/>
      </w:pPr>
      <w:r>
        <w:br w:type="page"/>
      </w:r>
    </w:p>
    <w:p w14:paraId="D20FD4D1">
      <w:pPr>
        <w:pStyle w:val="style0"/>
        <w:rPr/>
      </w:pPr>
    </w:p>
    <w:p w14:paraId="AF62347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1D69DDE">
        <w:trPr>
          <w:jc w:val="center"/>
        </w:trPr>
        <w:tc>
          <w:tcPr>
            <w:tcW w:w="1440" w:type="dxa"/>
            <w:tcBorders/>
          </w:tcPr>
          <w:p w14:paraId="7FB37594">
            <w:pPr>
              <w:pStyle w:val="style0"/>
              <w:jc w:val="center"/>
              <w:rPr/>
            </w:pPr>
            <w:r>
              <w:rPr>
                <w:rFonts w:ascii="宋体" w:eastAsia="宋体" w:hAnsi="宋体"/>
                <w:b/>
                <w:sz w:val="18"/>
              </w:rPr>
              <w:t>项目编码</w:t>
            </w:r>
          </w:p>
        </w:tc>
        <w:tc>
          <w:tcPr>
            <w:tcW w:w="1440" w:type="dxa"/>
            <w:tcBorders/>
          </w:tcPr>
          <w:p w14:paraId="A4285F33">
            <w:pPr>
              <w:pStyle w:val="style0"/>
              <w:jc w:val="center"/>
              <w:rPr/>
            </w:pPr>
            <w:r>
              <w:rPr>
                <w:rFonts w:ascii="宋体" w:eastAsia="宋体" w:hAnsi="宋体"/>
                <w:sz w:val="18"/>
              </w:rPr>
              <w:t>010503001001</w:t>
            </w:r>
          </w:p>
        </w:tc>
        <w:tc>
          <w:tcPr>
            <w:tcW w:w="1440" w:type="dxa"/>
            <w:tcBorders/>
          </w:tcPr>
          <w:p w14:paraId="97E07B52">
            <w:pPr>
              <w:pStyle w:val="style0"/>
              <w:jc w:val="center"/>
              <w:rPr/>
            </w:pPr>
            <w:r>
              <w:rPr>
                <w:rFonts w:ascii="宋体" w:eastAsia="宋体" w:hAnsi="宋体"/>
                <w:b/>
                <w:sz w:val="18"/>
              </w:rPr>
              <w:t>项目名称</w:t>
            </w:r>
          </w:p>
        </w:tc>
        <w:tc>
          <w:tcPr>
            <w:tcW w:w="1440" w:type="dxa"/>
            <w:tcBorders/>
          </w:tcPr>
          <w:p w14:paraId="E4DBB93C">
            <w:pPr>
              <w:pStyle w:val="style0"/>
              <w:jc w:val="center"/>
              <w:rPr/>
            </w:pPr>
            <w:r>
              <w:rPr>
                <w:rFonts w:ascii="宋体" w:eastAsia="宋体" w:hAnsi="宋体"/>
                <w:sz w:val="18"/>
              </w:rPr>
              <w:t>C30基础梁</w:t>
            </w:r>
          </w:p>
        </w:tc>
        <w:tc>
          <w:tcPr>
            <w:tcW w:w="1440" w:type="dxa"/>
            <w:tcBorders/>
          </w:tcPr>
          <w:p w14:paraId="9295C246">
            <w:pPr>
              <w:pStyle w:val="style0"/>
              <w:jc w:val="center"/>
              <w:rPr/>
            </w:pPr>
            <w:r>
              <w:rPr>
                <w:rFonts w:ascii="宋体" w:eastAsia="宋体" w:hAnsi="宋体"/>
                <w:b/>
                <w:sz w:val="18"/>
              </w:rPr>
              <w:t>计量单位</w:t>
            </w:r>
          </w:p>
        </w:tc>
        <w:tc>
          <w:tcPr>
            <w:tcW w:w="1440" w:type="dxa"/>
            <w:tcBorders/>
          </w:tcPr>
          <w:p w14:paraId="D152E9B5">
            <w:pPr>
              <w:pStyle w:val="style0"/>
              <w:jc w:val="center"/>
              <w:rPr/>
            </w:pPr>
            <w:r>
              <w:rPr>
                <w:rFonts w:ascii="宋体" w:eastAsia="宋体" w:hAnsi="宋体"/>
                <w:sz w:val="18"/>
              </w:rPr>
              <w:t>m³</w:t>
            </w:r>
          </w:p>
        </w:tc>
      </w:tr>
      <w:tr w14:paraId="AA39F2A2">
        <w:tblPrEx/>
        <w:trPr>
          <w:jc w:val="center"/>
        </w:trPr>
        <w:tc>
          <w:tcPr>
            <w:tcW w:w="1440" w:type="dxa"/>
            <w:tcBorders/>
          </w:tcPr>
          <w:p w14:paraId="E433EB9E">
            <w:pPr>
              <w:pStyle w:val="style0"/>
              <w:jc w:val="center"/>
              <w:rPr/>
            </w:pPr>
            <w:r>
              <w:rPr>
                <w:rFonts w:ascii="宋体" w:eastAsia="宋体" w:hAnsi="宋体"/>
                <w:b/>
                <w:sz w:val="18"/>
              </w:rPr>
              <w:t>清单工程量</w:t>
            </w:r>
          </w:p>
        </w:tc>
        <w:tc>
          <w:tcPr>
            <w:tcW w:w="1440" w:type="dxa"/>
            <w:tcBorders/>
          </w:tcPr>
          <w:p w14:paraId="FECAC09C">
            <w:pPr>
              <w:pStyle w:val="style0"/>
              <w:jc w:val="center"/>
              <w:rPr/>
            </w:pPr>
            <w:r>
              <w:rPr>
                <w:rFonts w:ascii="宋体" w:eastAsia="宋体" w:hAnsi="宋体"/>
                <w:sz w:val="18"/>
              </w:rPr>
              <w:t>85.00</w:t>
            </w:r>
          </w:p>
        </w:tc>
        <w:tc>
          <w:tcPr>
            <w:tcW w:w="1440" w:type="dxa"/>
            <w:tcBorders/>
          </w:tcPr>
          <w:p w14:paraId="AE70543C">
            <w:pPr>
              <w:pStyle w:val="style0"/>
              <w:jc w:val="center"/>
              <w:rPr/>
            </w:pPr>
            <w:r>
              <w:rPr>
                <w:rFonts w:ascii="宋体" w:eastAsia="宋体" w:hAnsi="宋体"/>
                <w:b/>
                <w:sz w:val="18"/>
              </w:rPr>
              <w:t>综合单价</w:t>
            </w:r>
          </w:p>
        </w:tc>
        <w:tc>
          <w:tcPr>
            <w:tcW w:w="1440" w:type="dxa"/>
            <w:tcBorders/>
          </w:tcPr>
          <w:p w14:paraId="9CA78CC5">
            <w:pPr>
              <w:pStyle w:val="style0"/>
              <w:jc w:val="center"/>
              <w:rPr/>
            </w:pPr>
            <w:r>
              <w:rPr>
                <w:rFonts w:ascii="宋体" w:eastAsia="宋体" w:hAnsi="宋体"/>
                <w:sz w:val="18"/>
              </w:rPr>
              <w:t>——</w:t>
            </w:r>
          </w:p>
        </w:tc>
        <w:tc>
          <w:tcPr>
            <w:tcW w:w="1440" w:type="dxa"/>
            <w:tcBorders/>
          </w:tcPr>
          <w:p w14:paraId="97E0790F">
            <w:pPr>
              <w:pStyle w:val="style0"/>
              <w:jc w:val="center"/>
              <w:rPr/>
            </w:pPr>
            <w:r>
              <w:rPr>
                <w:rFonts w:ascii="宋体" w:eastAsia="宋体" w:hAnsi="宋体"/>
                <w:b/>
                <w:sz w:val="18"/>
              </w:rPr>
              <w:t>合价</w:t>
            </w:r>
          </w:p>
        </w:tc>
        <w:tc>
          <w:tcPr>
            <w:tcW w:w="1440" w:type="dxa"/>
            <w:tcBorders/>
          </w:tcPr>
          <w:p w14:paraId="D8397BF3">
            <w:pPr>
              <w:pStyle w:val="style0"/>
              <w:jc w:val="center"/>
              <w:rPr/>
            </w:pPr>
            <w:r>
              <w:rPr>
                <w:rFonts w:ascii="宋体" w:eastAsia="宋体" w:hAnsi="宋体"/>
                <w:sz w:val="18"/>
              </w:rPr>
              <w:t>——</w:t>
            </w:r>
          </w:p>
        </w:tc>
      </w:tr>
    </w:tbl>
    <w:p w14:paraId="90D24173">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2AE6969">
        <w:trPr>
          <w:jc w:val="center"/>
        </w:trPr>
        <w:tc>
          <w:tcPr>
            <w:tcW w:w="1728" w:type="dxa"/>
            <w:tcBorders/>
          </w:tcPr>
          <w:p w14:paraId="168C698C">
            <w:pPr>
              <w:pStyle w:val="style0"/>
              <w:jc w:val="center"/>
              <w:rPr/>
            </w:pPr>
            <w:r>
              <w:rPr>
                <w:rFonts w:ascii="宋体" w:eastAsia="宋体" w:hAnsi="宋体"/>
                <w:b/>
                <w:sz w:val="18"/>
              </w:rPr>
              <w:t>费用名称</w:t>
            </w:r>
          </w:p>
        </w:tc>
        <w:tc>
          <w:tcPr>
            <w:tcW w:w="1728" w:type="dxa"/>
            <w:tcBorders/>
          </w:tcPr>
          <w:p w14:paraId="7878C3CE">
            <w:pPr>
              <w:pStyle w:val="style0"/>
              <w:jc w:val="center"/>
              <w:rPr/>
            </w:pPr>
            <w:r>
              <w:rPr>
                <w:rFonts w:ascii="宋体" w:eastAsia="宋体" w:hAnsi="宋体"/>
                <w:b/>
                <w:sz w:val="18"/>
              </w:rPr>
              <w:t>单位</w:t>
            </w:r>
          </w:p>
        </w:tc>
        <w:tc>
          <w:tcPr>
            <w:tcW w:w="1728" w:type="dxa"/>
            <w:tcBorders/>
          </w:tcPr>
          <w:p w14:paraId="17940BA8">
            <w:pPr>
              <w:pStyle w:val="style0"/>
              <w:jc w:val="center"/>
              <w:rPr/>
            </w:pPr>
            <w:r>
              <w:rPr>
                <w:rFonts w:ascii="宋体" w:eastAsia="宋体" w:hAnsi="宋体"/>
                <w:b/>
                <w:sz w:val="18"/>
              </w:rPr>
              <w:t>消耗量</w:t>
            </w:r>
          </w:p>
        </w:tc>
        <w:tc>
          <w:tcPr>
            <w:tcW w:w="1728" w:type="dxa"/>
            <w:tcBorders/>
          </w:tcPr>
          <w:p w14:paraId="9CDDD514">
            <w:pPr>
              <w:pStyle w:val="style0"/>
              <w:jc w:val="center"/>
              <w:rPr/>
            </w:pPr>
            <w:r>
              <w:rPr>
                <w:rFonts w:ascii="宋体" w:eastAsia="宋体" w:hAnsi="宋体"/>
                <w:b/>
                <w:sz w:val="18"/>
              </w:rPr>
              <w:t>单价（元）</w:t>
            </w:r>
          </w:p>
        </w:tc>
        <w:tc>
          <w:tcPr>
            <w:tcW w:w="1728" w:type="dxa"/>
            <w:tcBorders/>
          </w:tcPr>
          <w:p w14:paraId="8151117B">
            <w:pPr>
              <w:pStyle w:val="style0"/>
              <w:jc w:val="center"/>
              <w:rPr/>
            </w:pPr>
            <w:r>
              <w:rPr>
                <w:rFonts w:ascii="宋体" w:eastAsia="宋体" w:hAnsi="宋体"/>
                <w:b/>
                <w:sz w:val="18"/>
              </w:rPr>
              <w:t>合价（元）</w:t>
            </w:r>
          </w:p>
        </w:tc>
      </w:tr>
      <w:tr w14:paraId="1AEE74BB">
        <w:tblPrEx/>
        <w:trPr>
          <w:jc w:val="center"/>
        </w:trPr>
        <w:tc>
          <w:tcPr>
            <w:tcW w:w="1728" w:type="dxa"/>
            <w:tcBorders/>
          </w:tcPr>
          <w:p w14:paraId="7D88E39C">
            <w:pPr>
              <w:pStyle w:val="style0"/>
              <w:jc w:val="center"/>
              <w:rPr/>
            </w:pPr>
            <w:r>
              <w:rPr>
                <w:rFonts w:ascii="宋体" w:eastAsia="宋体" w:hAnsi="宋体"/>
                <w:sz w:val="18"/>
              </w:rPr>
              <w:t>人工费</w:t>
            </w:r>
          </w:p>
        </w:tc>
        <w:tc>
          <w:tcPr>
            <w:tcW w:w="1728" w:type="dxa"/>
            <w:tcBorders/>
          </w:tcPr>
          <w:p w14:paraId="5CAF9666">
            <w:pPr>
              <w:pStyle w:val="style0"/>
              <w:jc w:val="center"/>
              <w:rPr/>
            </w:pPr>
          </w:p>
        </w:tc>
        <w:tc>
          <w:tcPr>
            <w:tcW w:w="1728" w:type="dxa"/>
            <w:tcBorders/>
          </w:tcPr>
          <w:p w14:paraId="98AF06E0">
            <w:pPr>
              <w:pStyle w:val="style0"/>
              <w:jc w:val="center"/>
              <w:rPr/>
            </w:pPr>
          </w:p>
        </w:tc>
        <w:tc>
          <w:tcPr>
            <w:tcW w:w="1728" w:type="dxa"/>
            <w:tcBorders/>
          </w:tcPr>
          <w:p w14:paraId="7C5918F2">
            <w:pPr>
              <w:pStyle w:val="style0"/>
              <w:jc w:val="center"/>
              <w:rPr/>
            </w:pPr>
          </w:p>
        </w:tc>
        <w:tc>
          <w:tcPr>
            <w:tcW w:w="1728" w:type="dxa"/>
            <w:tcBorders/>
          </w:tcPr>
          <w:p w14:paraId="1C4010D8">
            <w:pPr>
              <w:pStyle w:val="style0"/>
              <w:jc w:val="center"/>
              <w:rPr/>
            </w:pPr>
          </w:p>
        </w:tc>
      </w:tr>
      <w:tr w14:paraId="3616D7A1">
        <w:tblPrEx/>
        <w:trPr>
          <w:jc w:val="center"/>
        </w:trPr>
        <w:tc>
          <w:tcPr>
            <w:tcW w:w="1728" w:type="dxa"/>
            <w:tcBorders/>
          </w:tcPr>
          <w:p w14:paraId="0AD0EB72">
            <w:pPr>
              <w:pStyle w:val="style0"/>
              <w:jc w:val="center"/>
              <w:rPr/>
            </w:pPr>
            <w:r>
              <w:rPr>
                <w:rFonts w:ascii="宋体" w:eastAsia="宋体" w:hAnsi="宋体"/>
                <w:sz w:val="18"/>
              </w:rPr>
              <w:t>材料费</w:t>
            </w:r>
          </w:p>
        </w:tc>
        <w:tc>
          <w:tcPr>
            <w:tcW w:w="1728" w:type="dxa"/>
            <w:tcBorders/>
          </w:tcPr>
          <w:p w14:paraId="BC438A43">
            <w:pPr>
              <w:pStyle w:val="style0"/>
              <w:jc w:val="center"/>
              <w:rPr/>
            </w:pPr>
          </w:p>
        </w:tc>
        <w:tc>
          <w:tcPr>
            <w:tcW w:w="1728" w:type="dxa"/>
            <w:tcBorders/>
          </w:tcPr>
          <w:p w14:paraId="05D5C689">
            <w:pPr>
              <w:pStyle w:val="style0"/>
              <w:jc w:val="center"/>
              <w:rPr/>
            </w:pPr>
          </w:p>
        </w:tc>
        <w:tc>
          <w:tcPr>
            <w:tcW w:w="1728" w:type="dxa"/>
            <w:tcBorders/>
          </w:tcPr>
          <w:p w14:paraId="3056339D">
            <w:pPr>
              <w:pStyle w:val="style0"/>
              <w:jc w:val="center"/>
              <w:rPr/>
            </w:pPr>
          </w:p>
        </w:tc>
        <w:tc>
          <w:tcPr>
            <w:tcW w:w="1728" w:type="dxa"/>
            <w:tcBorders/>
          </w:tcPr>
          <w:p w14:paraId="C4C116DD">
            <w:pPr>
              <w:pStyle w:val="style0"/>
              <w:jc w:val="center"/>
              <w:rPr/>
            </w:pPr>
          </w:p>
        </w:tc>
      </w:tr>
      <w:tr w14:paraId="C8DCB2F5">
        <w:tblPrEx/>
        <w:trPr>
          <w:jc w:val="center"/>
        </w:trPr>
        <w:tc>
          <w:tcPr>
            <w:tcW w:w="1728" w:type="dxa"/>
            <w:tcBorders/>
          </w:tcPr>
          <w:p w14:paraId="747443DC">
            <w:pPr>
              <w:pStyle w:val="style0"/>
              <w:jc w:val="center"/>
              <w:rPr/>
            </w:pPr>
            <w:r>
              <w:rPr>
                <w:rFonts w:ascii="宋体" w:eastAsia="宋体" w:hAnsi="宋体"/>
                <w:sz w:val="18"/>
              </w:rPr>
              <w:t>机械费</w:t>
            </w:r>
          </w:p>
        </w:tc>
        <w:tc>
          <w:tcPr>
            <w:tcW w:w="1728" w:type="dxa"/>
            <w:tcBorders/>
          </w:tcPr>
          <w:p w14:paraId="5615DB9E">
            <w:pPr>
              <w:pStyle w:val="style0"/>
              <w:jc w:val="center"/>
              <w:rPr/>
            </w:pPr>
          </w:p>
        </w:tc>
        <w:tc>
          <w:tcPr>
            <w:tcW w:w="1728" w:type="dxa"/>
            <w:tcBorders/>
          </w:tcPr>
          <w:p w14:paraId="578374BA">
            <w:pPr>
              <w:pStyle w:val="style0"/>
              <w:jc w:val="center"/>
              <w:rPr/>
            </w:pPr>
          </w:p>
        </w:tc>
        <w:tc>
          <w:tcPr>
            <w:tcW w:w="1728" w:type="dxa"/>
            <w:tcBorders/>
          </w:tcPr>
          <w:p w14:paraId="A8D3EC1B">
            <w:pPr>
              <w:pStyle w:val="style0"/>
              <w:jc w:val="center"/>
              <w:rPr/>
            </w:pPr>
          </w:p>
        </w:tc>
        <w:tc>
          <w:tcPr>
            <w:tcW w:w="1728" w:type="dxa"/>
            <w:tcBorders/>
          </w:tcPr>
          <w:p w14:paraId="B237E62B">
            <w:pPr>
              <w:pStyle w:val="style0"/>
              <w:jc w:val="center"/>
              <w:rPr/>
            </w:pPr>
          </w:p>
        </w:tc>
      </w:tr>
      <w:tr w14:paraId="D5D7AA31">
        <w:tblPrEx/>
        <w:trPr>
          <w:jc w:val="center"/>
        </w:trPr>
        <w:tc>
          <w:tcPr>
            <w:tcW w:w="1728" w:type="dxa"/>
            <w:tcBorders/>
          </w:tcPr>
          <w:p w14:paraId="EDFA3F9D">
            <w:pPr>
              <w:pStyle w:val="style0"/>
              <w:jc w:val="center"/>
              <w:rPr/>
            </w:pPr>
            <w:r>
              <w:rPr>
                <w:rFonts w:ascii="宋体" w:eastAsia="宋体" w:hAnsi="宋体"/>
                <w:sz w:val="18"/>
              </w:rPr>
              <w:t>企业管理费</w:t>
            </w:r>
          </w:p>
        </w:tc>
        <w:tc>
          <w:tcPr>
            <w:tcW w:w="1728" w:type="dxa"/>
            <w:tcBorders/>
          </w:tcPr>
          <w:p w14:paraId="69044C60">
            <w:pPr>
              <w:pStyle w:val="style0"/>
              <w:jc w:val="center"/>
              <w:rPr/>
            </w:pPr>
          </w:p>
        </w:tc>
        <w:tc>
          <w:tcPr>
            <w:tcW w:w="1728" w:type="dxa"/>
            <w:tcBorders/>
          </w:tcPr>
          <w:p w14:paraId="58094E1D">
            <w:pPr>
              <w:pStyle w:val="style0"/>
              <w:jc w:val="center"/>
              <w:rPr/>
            </w:pPr>
          </w:p>
        </w:tc>
        <w:tc>
          <w:tcPr>
            <w:tcW w:w="1728" w:type="dxa"/>
            <w:tcBorders/>
          </w:tcPr>
          <w:p w14:paraId="11146A3D">
            <w:pPr>
              <w:pStyle w:val="style0"/>
              <w:jc w:val="center"/>
              <w:rPr/>
            </w:pPr>
          </w:p>
        </w:tc>
        <w:tc>
          <w:tcPr>
            <w:tcW w:w="1728" w:type="dxa"/>
            <w:tcBorders/>
          </w:tcPr>
          <w:p w14:paraId="9DCB305A">
            <w:pPr>
              <w:pStyle w:val="style0"/>
              <w:jc w:val="center"/>
              <w:rPr/>
            </w:pPr>
          </w:p>
        </w:tc>
      </w:tr>
      <w:tr w14:paraId="9786ABB7">
        <w:tblPrEx/>
        <w:trPr>
          <w:jc w:val="center"/>
        </w:trPr>
        <w:tc>
          <w:tcPr>
            <w:tcW w:w="1728" w:type="dxa"/>
            <w:tcBorders/>
          </w:tcPr>
          <w:p w14:paraId="1E5DB913">
            <w:pPr>
              <w:pStyle w:val="style0"/>
              <w:jc w:val="center"/>
              <w:rPr/>
            </w:pPr>
            <w:r>
              <w:rPr>
                <w:rFonts w:ascii="宋体" w:eastAsia="宋体" w:hAnsi="宋体"/>
                <w:sz w:val="18"/>
              </w:rPr>
              <w:t>利润</w:t>
            </w:r>
          </w:p>
        </w:tc>
        <w:tc>
          <w:tcPr>
            <w:tcW w:w="1728" w:type="dxa"/>
            <w:tcBorders/>
          </w:tcPr>
          <w:p w14:paraId="520FA78D">
            <w:pPr>
              <w:pStyle w:val="style0"/>
              <w:jc w:val="center"/>
              <w:rPr/>
            </w:pPr>
          </w:p>
        </w:tc>
        <w:tc>
          <w:tcPr>
            <w:tcW w:w="1728" w:type="dxa"/>
            <w:tcBorders/>
          </w:tcPr>
          <w:p w14:paraId="322D356B">
            <w:pPr>
              <w:pStyle w:val="style0"/>
              <w:jc w:val="center"/>
              <w:rPr/>
            </w:pPr>
          </w:p>
        </w:tc>
        <w:tc>
          <w:tcPr>
            <w:tcW w:w="1728" w:type="dxa"/>
            <w:tcBorders/>
          </w:tcPr>
          <w:p w14:paraId="B963843F">
            <w:pPr>
              <w:pStyle w:val="style0"/>
              <w:jc w:val="center"/>
              <w:rPr/>
            </w:pPr>
          </w:p>
        </w:tc>
        <w:tc>
          <w:tcPr>
            <w:tcW w:w="1728" w:type="dxa"/>
            <w:tcBorders/>
          </w:tcPr>
          <w:p w14:paraId="EF507E4C">
            <w:pPr>
              <w:pStyle w:val="style0"/>
              <w:jc w:val="center"/>
              <w:rPr/>
            </w:pPr>
          </w:p>
        </w:tc>
      </w:tr>
    </w:tbl>
    <w:p w14:paraId="CE2E8EA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272"/>
        <w:gridCol w:w="1945"/>
        <w:gridCol w:w="625"/>
        <w:gridCol w:w="943"/>
        <w:gridCol w:w="1004"/>
        <w:gridCol w:w="1004"/>
      </w:tblGrid>
      <w:tr w14:paraId="106361D9">
        <w:trPr>
          <w:jc w:val="center"/>
        </w:trPr>
        <w:tc>
          <w:tcPr>
            <w:tcW w:w="576" w:type="dxa"/>
            <w:tcBorders/>
          </w:tcPr>
          <w:p w14:paraId="E1EAD77E">
            <w:pPr>
              <w:pStyle w:val="style0"/>
              <w:jc w:val="center"/>
              <w:rPr/>
            </w:pPr>
            <w:r>
              <w:rPr>
                <w:rFonts w:ascii="宋体" w:eastAsia="宋体" w:hAnsi="宋体"/>
                <w:b/>
                <w:sz w:val="18"/>
              </w:rPr>
              <w:t>序号</w:t>
            </w:r>
          </w:p>
        </w:tc>
        <w:tc>
          <w:tcPr>
            <w:tcW w:w="1728" w:type="dxa"/>
            <w:tcBorders/>
          </w:tcPr>
          <w:p w14:paraId="775027FE">
            <w:pPr>
              <w:pStyle w:val="style0"/>
              <w:jc w:val="center"/>
              <w:rPr/>
            </w:pPr>
            <w:r>
              <w:rPr>
                <w:rFonts w:ascii="宋体" w:eastAsia="宋体" w:hAnsi="宋体"/>
                <w:b/>
                <w:sz w:val="18"/>
              </w:rPr>
              <w:t>项目编码</w:t>
            </w:r>
          </w:p>
        </w:tc>
        <w:tc>
          <w:tcPr>
            <w:tcW w:w="2160" w:type="dxa"/>
            <w:tcBorders/>
          </w:tcPr>
          <w:p w14:paraId="C08EC7AE">
            <w:pPr>
              <w:pStyle w:val="style0"/>
              <w:jc w:val="center"/>
              <w:rPr/>
            </w:pPr>
            <w:r>
              <w:rPr>
                <w:rFonts w:ascii="宋体" w:eastAsia="宋体" w:hAnsi="宋体"/>
                <w:b/>
                <w:sz w:val="18"/>
              </w:rPr>
              <w:t>项目名称</w:t>
            </w:r>
          </w:p>
        </w:tc>
        <w:tc>
          <w:tcPr>
            <w:tcW w:w="3600" w:type="dxa"/>
            <w:tcBorders/>
          </w:tcPr>
          <w:p w14:paraId="5C515FE0">
            <w:pPr>
              <w:pStyle w:val="style0"/>
              <w:jc w:val="center"/>
              <w:rPr/>
            </w:pPr>
            <w:r>
              <w:rPr>
                <w:rFonts w:ascii="宋体" w:eastAsia="宋体" w:hAnsi="宋体"/>
                <w:b/>
                <w:sz w:val="18"/>
              </w:rPr>
              <w:t>项目特征描述</w:t>
            </w:r>
          </w:p>
        </w:tc>
        <w:tc>
          <w:tcPr>
            <w:tcW w:w="864" w:type="dxa"/>
            <w:tcBorders/>
          </w:tcPr>
          <w:p w14:paraId="66D89243">
            <w:pPr>
              <w:pStyle w:val="style0"/>
              <w:jc w:val="center"/>
              <w:rPr/>
            </w:pPr>
            <w:r>
              <w:rPr>
                <w:rFonts w:ascii="宋体" w:eastAsia="宋体" w:hAnsi="宋体"/>
                <w:b/>
                <w:sz w:val="18"/>
              </w:rPr>
              <w:t>计量单位</w:t>
            </w:r>
          </w:p>
        </w:tc>
        <w:tc>
          <w:tcPr>
            <w:tcW w:w="1152" w:type="dxa"/>
            <w:tcBorders/>
          </w:tcPr>
          <w:p w14:paraId="EC69BAF3">
            <w:pPr>
              <w:pStyle w:val="style0"/>
              <w:jc w:val="center"/>
              <w:rPr/>
            </w:pPr>
            <w:r>
              <w:rPr>
                <w:rFonts w:ascii="宋体" w:eastAsia="宋体" w:hAnsi="宋体"/>
                <w:b/>
                <w:sz w:val="18"/>
              </w:rPr>
              <w:t>工程量</w:t>
            </w:r>
          </w:p>
        </w:tc>
        <w:tc>
          <w:tcPr>
            <w:tcW w:w="1296" w:type="dxa"/>
            <w:tcBorders/>
          </w:tcPr>
          <w:p w14:paraId="B6371357">
            <w:pPr>
              <w:pStyle w:val="style0"/>
              <w:jc w:val="center"/>
              <w:rPr/>
            </w:pPr>
            <w:r>
              <w:rPr>
                <w:rFonts w:ascii="宋体" w:eastAsia="宋体" w:hAnsi="宋体"/>
                <w:b/>
                <w:sz w:val="18"/>
              </w:rPr>
              <w:t>综合单价（元）</w:t>
            </w:r>
          </w:p>
        </w:tc>
        <w:tc>
          <w:tcPr>
            <w:tcW w:w="1296" w:type="dxa"/>
            <w:tcBorders/>
          </w:tcPr>
          <w:p w14:paraId="4ADB8EA4">
            <w:pPr>
              <w:pStyle w:val="style0"/>
              <w:jc w:val="center"/>
              <w:rPr/>
            </w:pPr>
            <w:r>
              <w:rPr>
                <w:rFonts w:ascii="宋体" w:eastAsia="宋体" w:hAnsi="宋体"/>
                <w:b/>
                <w:sz w:val="18"/>
              </w:rPr>
              <w:t>合价（元）</w:t>
            </w:r>
          </w:p>
        </w:tc>
      </w:tr>
      <w:tr w14:paraId="FA2FC0D8">
        <w:tblPrEx/>
        <w:trPr>
          <w:jc w:val="center"/>
        </w:trPr>
        <w:tc>
          <w:tcPr>
            <w:tcW w:w="576" w:type="dxa"/>
            <w:tcBorders/>
          </w:tcPr>
          <w:p w14:paraId="E5AAF75C">
            <w:pPr>
              <w:pStyle w:val="style0"/>
              <w:jc w:val="center"/>
              <w:rPr/>
            </w:pPr>
            <w:r>
              <w:rPr>
                <w:rFonts w:ascii="宋体" w:eastAsia="宋体" w:hAnsi="宋体"/>
                <w:sz w:val="18"/>
              </w:rPr>
              <w:t>13</w:t>
            </w:r>
          </w:p>
        </w:tc>
        <w:tc>
          <w:tcPr>
            <w:tcW w:w="1728" w:type="dxa"/>
            <w:tcBorders/>
          </w:tcPr>
          <w:p w14:paraId="40979915">
            <w:pPr>
              <w:pStyle w:val="style0"/>
              <w:jc w:val="center"/>
              <w:rPr/>
            </w:pPr>
            <w:r>
              <w:rPr>
                <w:rFonts w:ascii="宋体" w:eastAsia="宋体" w:hAnsi="宋体"/>
                <w:sz w:val="18"/>
              </w:rPr>
              <w:t>010503002001</w:t>
            </w:r>
          </w:p>
        </w:tc>
        <w:tc>
          <w:tcPr>
            <w:tcW w:w="2160" w:type="dxa"/>
            <w:tcBorders/>
          </w:tcPr>
          <w:p w14:paraId="2DE7E04C">
            <w:pPr>
              <w:pStyle w:val="style0"/>
              <w:jc w:val="left"/>
              <w:rPr/>
            </w:pPr>
            <w:r>
              <w:rPr>
                <w:rFonts w:ascii="宋体" w:eastAsia="宋体" w:hAnsi="宋体"/>
                <w:sz w:val="18"/>
              </w:rPr>
              <w:t>C30框架梁</w:t>
            </w:r>
          </w:p>
        </w:tc>
        <w:tc>
          <w:tcPr>
            <w:tcW w:w="3600" w:type="dxa"/>
            <w:tcBorders/>
          </w:tcPr>
          <w:p w14:paraId="2D1045EA">
            <w:pPr>
              <w:pStyle w:val="style0"/>
              <w:jc w:val="center"/>
              <w:rPr/>
            </w:pPr>
            <w:r>
              <w:rPr>
                <w:rFonts w:ascii="宋体" w:eastAsia="宋体" w:hAnsi="宋体"/>
                <w:sz w:val="18"/>
              </w:rPr>
              <w:t>浇筑、振捣、养护</w:t>
            </w:r>
          </w:p>
        </w:tc>
        <w:tc>
          <w:tcPr>
            <w:tcW w:w="864" w:type="dxa"/>
            <w:tcBorders/>
          </w:tcPr>
          <w:p w14:paraId="AD6E504B">
            <w:pPr>
              <w:pStyle w:val="style0"/>
              <w:jc w:val="center"/>
              <w:rPr/>
            </w:pPr>
            <w:r>
              <w:rPr>
                <w:rFonts w:ascii="宋体" w:eastAsia="宋体" w:hAnsi="宋体"/>
                <w:sz w:val="18"/>
              </w:rPr>
              <w:t>m³</w:t>
            </w:r>
          </w:p>
        </w:tc>
        <w:tc>
          <w:tcPr>
            <w:tcW w:w="1152" w:type="dxa"/>
            <w:tcBorders/>
          </w:tcPr>
          <w:p w14:paraId="E2E553F3">
            <w:pPr>
              <w:pStyle w:val="style0"/>
              <w:jc w:val="center"/>
              <w:rPr/>
            </w:pPr>
            <w:r>
              <w:rPr>
                <w:rFonts w:ascii="宋体" w:eastAsia="宋体" w:hAnsi="宋体"/>
                <w:sz w:val="18"/>
              </w:rPr>
              <w:t>180.00</w:t>
            </w:r>
          </w:p>
        </w:tc>
        <w:tc>
          <w:tcPr>
            <w:tcW w:w="1296" w:type="dxa"/>
            <w:tcBorders/>
          </w:tcPr>
          <w:p w14:paraId="179E78D3">
            <w:pPr>
              <w:pStyle w:val="style0"/>
              <w:jc w:val="center"/>
              <w:rPr/>
            </w:pPr>
            <w:r>
              <w:rPr>
                <w:rFonts w:ascii="宋体" w:eastAsia="宋体" w:hAnsi="宋体"/>
                <w:sz w:val="18"/>
              </w:rPr>
              <w:t>——</w:t>
            </w:r>
          </w:p>
        </w:tc>
        <w:tc>
          <w:tcPr>
            <w:tcW w:w="1296" w:type="dxa"/>
            <w:tcBorders/>
          </w:tcPr>
          <w:p w14:paraId="D05708F0">
            <w:pPr>
              <w:pStyle w:val="style0"/>
              <w:jc w:val="center"/>
              <w:rPr/>
            </w:pPr>
            <w:r>
              <w:rPr>
                <w:rFonts w:ascii="宋体" w:eastAsia="宋体" w:hAnsi="宋体"/>
                <w:sz w:val="18"/>
              </w:rPr>
              <w:t>——</w:t>
            </w:r>
          </w:p>
        </w:tc>
      </w:tr>
    </w:tbl>
    <w:p w14:paraId="AA05D099">
      <w:pPr>
        <w:pStyle w:val="style0"/>
        <w:rPr/>
      </w:pPr>
      <w:r>
        <w:br w:type="page"/>
      </w:r>
    </w:p>
    <w:p w14:paraId="3EB88EFE">
      <w:pPr>
        <w:pStyle w:val="style0"/>
        <w:rPr/>
      </w:pPr>
    </w:p>
    <w:p w14:paraId="0A3AD55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04EEF6F">
        <w:trPr>
          <w:jc w:val="center"/>
        </w:trPr>
        <w:tc>
          <w:tcPr>
            <w:tcW w:w="1440" w:type="dxa"/>
            <w:tcBorders/>
          </w:tcPr>
          <w:p w14:paraId="A2CAE9DA">
            <w:pPr>
              <w:pStyle w:val="style0"/>
              <w:jc w:val="center"/>
              <w:rPr/>
            </w:pPr>
            <w:r>
              <w:rPr>
                <w:rFonts w:ascii="宋体" w:eastAsia="宋体" w:hAnsi="宋体"/>
                <w:b/>
                <w:sz w:val="18"/>
              </w:rPr>
              <w:t>项目编码</w:t>
            </w:r>
          </w:p>
        </w:tc>
        <w:tc>
          <w:tcPr>
            <w:tcW w:w="1440" w:type="dxa"/>
            <w:tcBorders/>
          </w:tcPr>
          <w:p w14:paraId="41471A04">
            <w:pPr>
              <w:pStyle w:val="style0"/>
              <w:jc w:val="center"/>
              <w:rPr/>
            </w:pPr>
            <w:r>
              <w:rPr>
                <w:rFonts w:ascii="宋体" w:eastAsia="宋体" w:hAnsi="宋体"/>
                <w:sz w:val="18"/>
              </w:rPr>
              <w:t>010503002001</w:t>
            </w:r>
          </w:p>
        </w:tc>
        <w:tc>
          <w:tcPr>
            <w:tcW w:w="1440" w:type="dxa"/>
            <w:tcBorders/>
          </w:tcPr>
          <w:p w14:paraId="90C6A747">
            <w:pPr>
              <w:pStyle w:val="style0"/>
              <w:jc w:val="center"/>
              <w:rPr/>
            </w:pPr>
            <w:r>
              <w:rPr>
                <w:rFonts w:ascii="宋体" w:eastAsia="宋体" w:hAnsi="宋体"/>
                <w:b/>
                <w:sz w:val="18"/>
              </w:rPr>
              <w:t>项目名称</w:t>
            </w:r>
          </w:p>
        </w:tc>
        <w:tc>
          <w:tcPr>
            <w:tcW w:w="1440" w:type="dxa"/>
            <w:tcBorders/>
          </w:tcPr>
          <w:p w14:paraId="1E319C2D">
            <w:pPr>
              <w:pStyle w:val="style0"/>
              <w:jc w:val="center"/>
              <w:rPr/>
            </w:pPr>
            <w:r>
              <w:rPr>
                <w:rFonts w:ascii="宋体" w:eastAsia="宋体" w:hAnsi="宋体"/>
                <w:sz w:val="18"/>
              </w:rPr>
              <w:t>C30框架梁</w:t>
            </w:r>
          </w:p>
        </w:tc>
        <w:tc>
          <w:tcPr>
            <w:tcW w:w="1440" w:type="dxa"/>
            <w:tcBorders/>
          </w:tcPr>
          <w:p w14:paraId="96531FD0">
            <w:pPr>
              <w:pStyle w:val="style0"/>
              <w:jc w:val="center"/>
              <w:rPr/>
            </w:pPr>
            <w:r>
              <w:rPr>
                <w:rFonts w:ascii="宋体" w:eastAsia="宋体" w:hAnsi="宋体"/>
                <w:b/>
                <w:sz w:val="18"/>
              </w:rPr>
              <w:t>计量单位</w:t>
            </w:r>
          </w:p>
        </w:tc>
        <w:tc>
          <w:tcPr>
            <w:tcW w:w="1440" w:type="dxa"/>
            <w:tcBorders/>
          </w:tcPr>
          <w:p w14:paraId="F29E49C2">
            <w:pPr>
              <w:pStyle w:val="style0"/>
              <w:jc w:val="center"/>
              <w:rPr/>
            </w:pPr>
            <w:r>
              <w:rPr>
                <w:rFonts w:ascii="宋体" w:eastAsia="宋体" w:hAnsi="宋体"/>
                <w:sz w:val="18"/>
              </w:rPr>
              <w:t>m³</w:t>
            </w:r>
          </w:p>
        </w:tc>
      </w:tr>
      <w:tr w14:paraId="6C4C3C31">
        <w:tblPrEx/>
        <w:trPr>
          <w:jc w:val="center"/>
        </w:trPr>
        <w:tc>
          <w:tcPr>
            <w:tcW w:w="1440" w:type="dxa"/>
            <w:tcBorders/>
          </w:tcPr>
          <w:p w14:paraId="9F94B40B">
            <w:pPr>
              <w:pStyle w:val="style0"/>
              <w:jc w:val="center"/>
              <w:rPr/>
            </w:pPr>
            <w:r>
              <w:rPr>
                <w:rFonts w:ascii="宋体" w:eastAsia="宋体" w:hAnsi="宋体"/>
                <w:b/>
                <w:sz w:val="18"/>
              </w:rPr>
              <w:t>清单工程量</w:t>
            </w:r>
          </w:p>
        </w:tc>
        <w:tc>
          <w:tcPr>
            <w:tcW w:w="1440" w:type="dxa"/>
            <w:tcBorders/>
          </w:tcPr>
          <w:p w14:paraId="A254FA35">
            <w:pPr>
              <w:pStyle w:val="style0"/>
              <w:jc w:val="center"/>
              <w:rPr/>
            </w:pPr>
            <w:r>
              <w:rPr>
                <w:rFonts w:ascii="宋体" w:eastAsia="宋体" w:hAnsi="宋体"/>
                <w:sz w:val="18"/>
              </w:rPr>
              <w:t>180.00</w:t>
            </w:r>
          </w:p>
        </w:tc>
        <w:tc>
          <w:tcPr>
            <w:tcW w:w="1440" w:type="dxa"/>
            <w:tcBorders/>
          </w:tcPr>
          <w:p w14:paraId="BF6BB9C4">
            <w:pPr>
              <w:pStyle w:val="style0"/>
              <w:jc w:val="center"/>
              <w:rPr/>
            </w:pPr>
            <w:r>
              <w:rPr>
                <w:rFonts w:ascii="宋体" w:eastAsia="宋体" w:hAnsi="宋体"/>
                <w:b/>
                <w:sz w:val="18"/>
              </w:rPr>
              <w:t>综合单价</w:t>
            </w:r>
          </w:p>
        </w:tc>
        <w:tc>
          <w:tcPr>
            <w:tcW w:w="1440" w:type="dxa"/>
            <w:tcBorders/>
          </w:tcPr>
          <w:p w14:paraId="C2A15879">
            <w:pPr>
              <w:pStyle w:val="style0"/>
              <w:jc w:val="center"/>
              <w:rPr/>
            </w:pPr>
            <w:r>
              <w:rPr>
                <w:rFonts w:ascii="宋体" w:eastAsia="宋体" w:hAnsi="宋体"/>
                <w:sz w:val="18"/>
              </w:rPr>
              <w:t>——</w:t>
            </w:r>
          </w:p>
        </w:tc>
        <w:tc>
          <w:tcPr>
            <w:tcW w:w="1440" w:type="dxa"/>
            <w:tcBorders/>
          </w:tcPr>
          <w:p w14:paraId="413B8425">
            <w:pPr>
              <w:pStyle w:val="style0"/>
              <w:jc w:val="center"/>
              <w:rPr/>
            </w:pPr>
            <w:r>
              <w:rPr>
                <w:rFonts w:ascii="宋体" w:eastAsia="宋体" w:hAnsi="宋体"/>
                <w:b/>
                <w:sz w:val="18"/>
              </w:rPr>
              <w:t>合价</w:t>
            </w:r>
          </w:p>
        </w:tc>
        <w:tc>
          <w:tcPr>
            <w:tcW w:w="1440" w:type="dxa"/>
            <w:tcBorders/>
          </w:tcPr>
          <w:p w14:paraId="FCEEB507">
            <w:pPr>
              <w:pStyle w:val="style0"/>
              <w:jc w:val="center"/>
              <w:rPr/>
            </w:pPr>
            <w:r>
              <w:rPr>
                <w:rFonts w:ascii="宋体" w:eastAsia="宋体" w:hAnsi="宋体"/>
                <w:sz w:val="18"/>
              </w:rPr>
              <w:t>——</w:t>
            </w:r>
          </w:p>
        </w:tc>
      </w:tr>
    </w:tbl>
    <w:p w14:paraId="BFF72CFB">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838F34E">
        <w:trPr>
          <w:jc w:val="center"/>
        </w:trPr>
        <w:tc>
          <w:tcPr>
            <w:tcW w:w="1728" w:type="dxa"/>
            <w:tcBorders/>
          </w:tcPr>
          <w:p w14:paraId="2821A325">
            <w:pPr>
              <w:pStyle w:val="style0"/>
              <w:jc w:val="center"/>
              <w:rPr/>
            </w:pPr>
            <w:r>
              <w:rPr>
                <w:rFonts w:ascii="宋体" w:eastAsia="宋体" w:hAnsi="宋体"/>
                <w:b/>
                <w:sz w:val="18"/>
              </w:rPr>
              <w:t>费用名称</w:t>
            </w:r>
          </w:p>
        </w:tc>
        <w:tc>
          <w:tcPr>
            <w:tcW w:w="1728" w:type="dxa"/>
            <w:tcBorders/>
          </w:tcPr>
          <w:p w14:paraId="77F05A9E">
            <w:pPr>
              <w:pStyle w:val="style0"/>
              <w:jc w:val="center"/>
              <w:rPr/>
            </w:pPr>
            <w:r>
              <w:rPr>
                <w:rFonts w:ascii="宋体" w:eastAsia="宋体" w:hAnsi="宋体"/>
                <w:b/>
                <w:sz w:val="18"/>
              </w:rPr>
              <w:t>单位</w:t>
            </w:r>
          </w:p>
        </w:tc>
        <w:tc>
          <w:tcPr>
            <w:tcW w:w="1728" w:type="dxa"/>
            <w:tcBorders/>
          </w:tcPr>
          <w:p w14:paraId="FBC513DA">
            <w:pPr>
              <w:pStyle w:val="style0"/>
              <w:jc w:val="center"/>
              <w:rPr/>
            </w:pPr>
            <w:r>
              <w:rPr>
                <w:rFonts w:ascii="宋体" w:eastAsia="宋体" w:hAnsi="宋体"/>
                <w:b/>
                <w:sz w:val="18"/>
              </w:rPr>
              <w:t>消耗量</w:t>
            </w:r>
          </w:p>
        </w:tc>
        <w:tc>
          <w:tcPr>
            <w:tcW w:w="1728" w:type="dxa"/>
            <w:tcBorders/>
          </w:tcPr>
          <w:p w14:paraId="6F244AD3">
            <w:pPr>
              <w:pStyle w:val="style0"/>
              <w:jc w:val="center"/>
              <w:rPr/>
            </w:pPr>
            <w:r>
              <w:rPr>
                <w:rFonts w:ascii="宋体" w:eastAsia="宋体" w:hAnsi="宋体"/>
                <w:b/>
                <w:sz w:val="18"/>
              </w:rPr>
              <w:t>单价（元）</w:t>
            </w:r>
          </w:p>
        </w:tc>
        <w:tc>
          <w:tcPr>
            <w:tcW w:w="1728" w:type="dxa"/>
            <w:tcBorders/>
          </w:tcPr>
          <w:p w14:paraId="CDA0C96F">
            <w:pPr>
              <w:pStyle w:val="style0"/>
              <w:jc w:val="center"/>
              <w:rPr/>
            </w:pPr>
            <w:r>
              <w:rPr>
                <w:rFonts w:ascii="宋体" w:eastAsia="宋体" w:hAnsi="宋体"/>
                <w:b/>
                <w:sz w:val="18"/>
              </w:rPr>
              <w:t>合价（元）</w:t>
            </w:r>
          </w:p>
        </w:tc>
      </w:tr>
      <w:tr w14:paraId="20E70504">
        <w:tblPrEx/>
        <w:trPr>
          <w:jc w:val="center"/>
        </w:trPr>
        <w:tc>
          <w:tcPr>
            <w:tcW w:w="1728" w:type="dxa"/>
            <w:tcBorders/>
          </w:tcPr>
          <w:p w14:paraId="C865CFFE">
            <w:pPr>
              <w:pStyle w:val="style0"/>
              <w:jc w:val="center"/>
              <w:rPr/>
            </w:pPr>
            <w:r>
              <w:rPr>
                <w:rFonts w:ascii="宋体" w:eastAsia="宋体" w:hAnsi="宋体"/>
                <w:sz w:val="18"/>
              </w:rPr>
              <w:t>人工费</w:t>
            </w:r>
          </w:p>
        </w:tc>
        <w:tc>
          <w:tcPr>
            <w:tcW w:w="1728" w:type="dxa"/>
            <w:tcBorders/>
          </w:tcPr>
          <w:p w14:paraId="7565A6DA">
            <w:pPr>
              <w:pStyle w:val="style0"/>
              <w:jc w:val="center"/>
              <w:rPr/>
            </w:pPr>
          </w:p>
        </w:tc>
        <w:tc>
          <w:tcPr>
            <w:tcW w:w="1728" w:type="dxa"/>
            <w:tcBorders/>
          </w:tcPr>
          <w:p w14:paraId="F754F309">
            <w:pPr>
              <w:pStyle w:val="style0"/>
              <w:jc w:val="center"/>
              <w:rPr/>
            </w:pPr>
          </w:p>
        </w:tc>
        <w:tc>
          <w:tcPr>
            <w:tcW w:w="1728" w:type="dxa"/>
            <w:tcBorders/>
          </w:tcPr>
          <w:p w14:paraId="F9778605">
            <w:pPr>
              <w:pStyle w:val="style0"/>
              <w:jc w:val="center"/>
              <w:rPr/>
            </w:pPr>
          </w:p>
        </w:tc>
        <w:tc>
          <w:tcPr>
            <w:tcW w:w="1728" w:type="dxa"/>
            <w:tcBorders/>
          </w:tcPr>
          <w:p w14:paraId="BF7AE72E">
            <w:pPr>
              <w:pStyle w:val="style0"/>
              <w:jc w:val="center"/>
              <w:rPr/>
            </w:pPr>
          </w:p>
        </w:tc>
      </w:tr>
      <w:tr w14:paraId="D40DBAF5">
        <w:tblPrEx/>
        <w:trPr>
          <w:jc w:val="center"/>
        </w:trPr>
        <w:tc>
          <w:tcPr>
            <w:tcW w:w="1728" w:type="dxa"/>
            <w:tcBorders/>
          </w:tcPr>
          <w:p w14:paraId="600D54F2">
            <w:pPr>
              <w:pStyle w:val="style0"/>
              <w:jc w:val="center"/>
              <w:rPr/>
            </w:pPr>
            <w:r>
              <w:rPr>
                <w:rFonts w:ascii="宋体" w:eastAsia="宋体" w:hAnsi="宋体"/>
                <w:sz w:val="18"/>
              </w:rPr>
              <w:t>材料费</w:t>
            </w:r>
          </w:p>
        </w:tc>
        <w:tc>
          <w:tcPr>
            <w:tcW w:w="1728" w:type="dxa"/>
            <w:tcBorders/>
          </w:tcPr>
          <w:p w14:paraId="1A0C9F84">
            <w:pPr>
              <w:pStyle w:val="style0"/>
              <w:jc w:val="center"/>
              <w:rPr/>
            </w:pPr>
          </w:p>
        </w:tc>
        <w:tc>
          <w:tcPr>
            <w:tcW w:w="1728" w:type="dxa"/>
            <w:tcBorders/>
          </w:tcPr>
          <w:p w14:paraId="41122E2D">
            <w:pPr>
              <w:pStyle w:val="style0"/>
              <w:jc w:val="center"/>
              <w:rPr/>
            </w:pPr>
          </w:p>
        </w:tc>
        <w:tc>
          <w:tcPr>
            <w:tcW w:w="1728" w:type="dxa"/>
            <w:tcBorders/>
          </w:tcPr>
          <w:p w14:paraId="EDFACE19">
            <w:pPr>
              <w:pStyle w:val="style0"/>
              <w:jc w:val="center"/>
              <w:rPr/>
            </w:pPr>
          </w:p>
        </w:tc>
        <w:tc>
          <w:tcPr>
            <w:tcW w:w="1728" w:type="dxa"/>
            <w:tcBorders/>
          </w:tcPr>
          <w:p w14:paraId="2418AD3E">
            <w:pPr>
              <w:pStyle w:val="style0"/>
              <w:jc w:val="center"/>
              <w:rPr/>
            </w:pPr>
          </w:p>
        </w:tc>
      </w:tr>
      <w:tr w14:paraId="FC3D0894">
        <w:tblPrEx/>
        <w:trPr>
          <w:jc w:val="center"/>
        </w:trPr>
        <w:tc>
          <w:tcPr>
            <w:tcW w:w="1728" w:type="dxa"/>
            <w:tcBorders/>
          </w:tcPr>
          <w:p w14:paraId="9494FC43">
            <w:pPr>
              <w:pStyle w:val="style0"/>
              <w:jc w:val="center"/>
              <w:rPr/>
            </w:pPr>
            <w:r>
              <w:rPr>
                <w:rFonts w:ascii="宋体" w:eastAsia="宋体" w:hAnsi="宋体"/>
                <w:sz w:val="18"/>
              </w:rPr>
              <w:t>机械费</w:t>
            </w:r>
          </w:p>
        </w:tc>
        <w:tc>
          <w:tcPr>
            <w:tcW w:w="1728" w:type="dxa"/>
            <w:tcBorders/>
          </w:tcPr>
          <w:p w14:paraId="25308951">
            <w:pPr>
              <w:pStyle w:val="style0"/>
              <w:jc w:val="center"/>
              <w:rPr/>
            </w:pPr>
          </w:p>
        </w:tc>
        <w:tc>
          <w:tcPr>
            <w:tcW w:w="1728" w:type="dxa"/>
            <w:tcBorders/>
          </w:tcPr>
          <w:p w14:paraId="FBEBD273">
            <w:pPr>
              <w:pStyle w:val="style0"/>
              <w:jc w:val="center"/>
              <w:rPr/>
            </w:pPr>
          </w:p>
        </w:tc>
        <w:tc>
          <w:tcPr>
            <w:tcW w:w="1728" w:type="dxa"/>
            <w:tcBorders/>
          </w:tcPr>
          <w:p w14:paraId="FAEC72D8">
            <w:pPr>
              <w:pStyle w:val="style0"/>
              <w:jc w:val="center"/>
              <w:rPr/>
            </w:pPr>
          </w:p>
        </w:tc>
        <w:tc>
          <w:tcPr>
            <w:tcW w:w="1728" w:type="dxa"/>
            <w:tcBorders/>
          </w:tcPr>
          <w:p w14:paraId="74DD245E">
            <w:pPr>
              <w:pStyle w:val="style0"/>
              <w:jc w:val="center"/>
              <w:rPr/>
            </w:pPr>
          </w:p>
        </w:tc>
      </w:tr>
      <w:tr w14:paraId="5D64A846">
        <w:tblPrEx/>
        <w:trPr>
          <w:jc w:val="center"/>
        </w:trPr>
        <w:tc>
          <w:tcPr>
            <w:tcW w:w="1728" w:type="dxa"/>
            <w:tcBorders/>
          </w:tcPr>
          <w:p w14:paraId="C63D5FEB">
            <w:pPr>
              <w:pStyle w:val="style0"/>
              <w:jc w:val="center"/>
              <w:rPr/>
            </w:pPr>
            <w:r>
              <w:rPr>
                <w:rFonts w:ascii="宋体" w:eastAsia="宋体" w:hAnsi="宋体"/>
                <w:sz w:val="18"/>
              </w:rPr>
              <w:t>企业管理费</w:t>
            </w:r>
          </w:p>
        </w:tc>
        <w:tc>
          <w:tcPr>
            <w:tcW w:w="1728" w:type="dxa"/>
            <w:tcBorders/>
          </w:tcPr>
          <w:p w14:paraId="5D6CD626">
            <w:pPr>
              <w:pStyle w:val="style0"/>
              <w:jc w:val="center"/>
              <w:rPr/>
            </w:pPr>
          </w:p>
        </w:tc>
        <w:tc>
          <w:tcPr>
            <w:tcW w:w="1728" w:type="dxa"/>
            <w:tcBorders/>
          </w:tcPr>
          <w:p w14:paraId="A4932457">
            <w:pPr>
              <w:pStyle w:val="style0"/>
              <w:jc w:val="center"/>
              <w:rPr/>
            </w:pPr>
          </w:p>
        </w:tc>
        <w:tc>
          <w:tcPr>
            <w:tcW w:w="1728" w:type="dxa"/>
            <w:tcBorders/>
          </w:tcPr>
          <w:p w14:paraId="A1DAA8B1">
            <w:pPr>
              <w:pStyle w:val="style0"/>
              <w:jc w:val="center"/>
              <w:rPr/>
            </w:pPr>
          </w:p>
        </w:tc>
        <w:tc>
          <w:tcPr>
            <w:tcW w:w="1728" w:type="dxa"/>
            <w:tcBorders/>
          </w:tcPr>
          <w:p w14:paraId="E75CAF55">
            <w:pPr>
              <w:pStyle w:val="style0"/>
              <w:jc w:val="center"/>
              <w:rPr/>
            </w:pPr>
          </w:p>
        </w:tc>
      </w:tr>
      <w:tr w14:paraId="83DA6ADF">
        <w:tblPrEx/>
        <w:trPr>
          <w:jc w:val="center"/>
        </w:trPr>
        <w:tc>
          <w:tcPr>
            <w:tcW w:w="1728" w:type="dxa"/>
            <w:tcBorders/>
          </w:tcPr>
          <w:p w14:paraId="7FAA8CE7">
            <w:pPr>
              <w:pStyle w:val="style0"/>
              <w:jc w:val="center"/>
              <w:rPr/>
            </w:pPr>
            <w:r>
              <w:rPr>
                <w:rFonts w:ascii="宋体" w:eastAsia="宋体" w:hAnsi="宋体"/>
                <w:sz w:val="18"/>
              </w:rPr>
              <w:t>利润</w:t>
            </w:r>
          </w:p>
        </w:tc>
        <w:tc>
          <w:tcPr>
            <w:tcW w:w="1728" w:type="dxa"/>
            <w:tcBorders/>
          </w:tcPr>
          <w:p w14:paraId="683B7B08">
            <w:pPr>
              <w:pStyle w:val="style0"/>
              <w:jc w:val="center"/>
              <w:rPr/>
            </w:pPr>
          </w:p>
        </w:tc>
        <w:tc>
          <w:tcPr>
            <w:tcW w:w="1728" w:type="dxa"/>
            <w:tcBorders/>
          </w:tcPr>
          <w:p w14:paraId="B786A81A">
            <w:pPr>
              <w:pStyle w:val="style0"/>
              <w:jc w:val="center"/>
              <w:rPr/>
            </w:pPr>
          </w:p>
        </w:tc>
        <w:tc>
          <w:tcPr>
            <w:tcW w:w="1728" w:type="dxa"/>
            <w:tcBorders/>
          </w:tcPr>
          <w:p w14:paraId="F3F0067C">
            <w:pPr>
              <w:pStyle w:val="style0"/>
              <w:jc w:val="center"/>
              <w:rPr/>
            </w:pPr>
          </w:p>
        </w:tc>
        <w:tc>
          <w:tcPr>
            <w:tcW w:w="1728" w:type="dxa"/>
            <w:tcBorders/>
          </w:tcPr>
          <w:p w14:paraId="6B9D0359">
            <w:pPr>
              <w:pStyle w:val="style0"/>
              <w:jc w:val="center"/>
              <w:rPr/>
            </w:pPr>
          </w:p>
        </w:tc>
      </w:tr>
    </w:tbl>
    <w:p w14:paraId="C07583F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272"/>
        <w:gridCol w:w="1945"/>
        <w:gridCol w:w="625"/>
        <w:gridCol w:w="943"/>
        <w:gridCol w:w="1004"/>
        <w:gridCol w:w="1004"/>
      </w:tblGrid>
      <w:tr w14:paraId="A72ACEA7">
        <w:trPr>
          <w:jc w:val="center"/>
        </w:trPr>
        <w:tc>
          <w:tcPr>
            <w:tcW w:w="576" w:type="dxa"/>
            <w:tcBorders/>
          </w:tcPr>
          <w:p w14:paraId="51A3205F">
            <w:pPr>
              <w:pStyle w:val="style0"/>
              <w:jc w:val="center"/>
              <w:rPr/>
            </w:pPr>
            <w:r>
              <w:rPr>
                <w:rFonts w:ascii="宋体" w:eastAsia="宋体" w:hAnsi="宋体"/>
                <w:b/>
                <w:sz w:val="18"/>
              </w:rPr>
              <w:t>序号</w:t>
            </w:r>
          </w:p>
        </w:tc>
        <w:tc>
          <w:tcPr>
            <w:tcW w:w="1728" w:type="dxa"/>
            <w:tcBorders/>
          </w:tcPr>
          <w:p w14:paraId="090AC641">
            <w:pPr>
              <w:pStyle w:val="style0"/>
              <w:jc w:val="center"/>
              <w:rPr/>
            </w:pPr>
            <w:r>
              <w:rPr>
                <w:rFonts w:ascii="宋体" w:eastAsia="宋体" w:hAnsi="宋体"/>
                <w:b/>
                <w:sz w:val="18"/>
              </w:rPr>
              <w:t>项目编码</w:t>
            </w:r>
          </w:p>
        </w:tc>
        <w:tc>
          <w:tcPr>
            <w:tcW w:w="2160" w:type="dxa"/>
            <w:tcBorders/>
          </w:tcPr>
          <w:p w14:paraId="501E3605">
            <w:pPr>
              <w:pStyle w:val="style0"/>
              <w:jc w:val="center"/>
              <w:rPr/>
            </w:pPr>
            <w:r>
              <w:rPr>
                <w:rFonts w:ascii="宋体" w:eastAsia="宋体" w:hAnsi="宋体"/>
                <w:b/>
                <w:sz w:val="18"/>
              </w:rPr>
              <w:t>项目名称</w:t>
            </w:r>
          </w:p>
        </w:tc>
        <w:tc>
          <w:tcPr>
            <w:tcW w:w="3600" w:type="dxa"/>
            <w:tcBorders/>
          </w:tcPr>
          <w:p w14:paraId="8976DFE5">
            <w:pPr>
              <w:pStyle w:val="style0"/>
              <w:jc w:val="center"/>
              <w:rPr/>
            </w:pPr>
            <w:r>
              <w:rPr>
                <w:rFonts w:ascii="宋体" w:eastAsia="宋体" w:hAnsi="宋体"/>
                <w:b/>
                <w:sz w:val="18"/>
              </w:rPr>
              <w:t>项目特征描述</w:t>
            </w:r>
          </w:p>
        </w:tc>
        <w:tc>
          <w:tcPr>
            <w:tcW w:w="864" w:type="dxa"/>
            <w:tcBorders/>
          </w:tcPr>
          <w:p w14:paraId="427890E5">
            <w:pPr>
              <w:pStyle w:val="style0"/>
              <w:jc w:val="center"/>
              <w:rPr/>
            </w:pPr>
            <w:r>
              <w:rPr>
                <w:rFonts w:ascii="宋体" w:eastAsia="宋体" w:hAnsi="宋体"/>
                <w:b/>
                <w:sz w:val="18"/>
              </w:rPr>
              <w:t>计量单位</w:t>
            </w:r>
          </w:p>
        </w:tc>
        <w:tc>
          <w:tcPr>
            <w:tcW w:w="1152" w:type="dxa"/>
            <w:tcBorders/>
          </w:tcPr>
          <w:p w14:paraId="44B490A1">
            <w:pPr>
              <w:pStyle w:val="style0"/>
              <w:jc w:val="center"/>
              <w:rPr/>
            </w:pPr>
            <w:r>
              <w:rPr>
                <w:rFonts w:ascii="宋体" w:eastAsia="宋体" w:hAnsi="宋体"/>
                <w:b/>
                <w:sz w:val="18"/>
              </w:rPr>
              <w:t>工程量</w:t>
            </w:r>
          </w:p>
        </w:tc>
        <w:tc>
          <w:tcPr>
            <w:tcW w:w="1296" w:type="dxa"/>
            <w:tcBorders/>
          </w:tcPr>
          <w:p w14:paraId="83757C11">
            <w:pPr>
              <w:pStyle w:val="style0"/>
              <w:jc w:val="center"/>
              <w:rPr/>
            </w:pPr>
            <w:r>
              <w:rPr>
                <w:rFonts w:ascii="宋体" w:eastAsia="宋体" w:hAnsi="宋体"/>
                <w:b/>
                <w:sz w:val="18"/>
              </w:rPr>
              <w:t>综合单价（元）</w:t>
            </w:r>
          </w:p>
        </w:tc>
        <w:tc>
          <w:tcPr>
            <w:tcW w:w="1296" w:type="dxa"/>
            <w:tcBorders/>
          </w:tcPr>
          <w:p w14:paraId="379AAF52">
            <w:pPr>
              <w:pStyle w:val="style0"/>
              <w:jc w:val="center"/>
              <w:rPr/>
            </w:pPr>
            <w:r>
              <w:rPr>
                <w:rFonts w:ascii="宋体" w:eastAsia="宋体" w:hAnsi="宋体"/>
                <w:b/>
                <w:sz w:val="18"/>
              </w:rPr>
              <w:t>合价（元）</w:t>
            </w:r>
          </w:p>
        </w:tc>
      </w:tr>
      <w:tr w14:paraId="6C837E92">
        <w:tblPrEx/>
        <w:trPr>
          <w:jc w:val="center"/>
        </w:trPr>
        <w:tc>
          <w:tcPr>
            <w:tcW w:w="576" w:type="dxa"/>
            <w:tcBorders/>
          </w:tcPr>
          <w:p w14:paraId="457F0B59">
            <w:pPr>
              <w:pStyle w:val="style0"/>
              <w:jc w:val="center"/>
              <w:rPr/>
            </w:pPr>
            <w:r>
              <w:rPr>
                <w:rFonts w:ascii="宋体" w:eastAsia="宋体" w:hAnsi="宋体"/>
                <w:sz w:val="18"/>
              </w:rPr>
              <w:t>14</w:t>
            </w:r>
          </w:p>
        </w:tc>
        <w:tc>
          <w:tcPr>
            <w:tcW w:w="1728" w:type="dxa"/>
            <w:tcBorders/>
          </w:tcPr>
          <w:p w14:paraId="779404C2">
            <w:pPr>
              <w:pStyle w:val="style0"/>
              <w:jc w:val="center"/>
              <w:rPr/>
            </w:pPr>
            <w:r>
              <w:rPr>
                <w:rFonts w:ascii="宋体" w:eastAsia="宋体" w:hAnsi="宋体"/>
                <w:sz w:val="18"/>
              </w:rPr>
              <w:t>010505001001</w:t>
            </w:r>
          </w:p>
        </w:tc>
        <w:tc>
          <w:tcPr>
            <w:tcW w:w="2160" w:type="dxa"/>
            <w:tcBorders/>
          </w:tcPr>
          <w:p w14:paraId="1DE2E505">
            <w:pPr>
              <w:pStyle w:val="style0"/>
              <w:jc w:val="left"/>
              <w:rPr/>
            </w:pPr>
            <w:r>
              <w:rPr>
                <w:rFonts w:ascii="宋体" w:eastAsia="宋体" w:hAnsi="宋体"/>
                <w:sz w:val="18"/>
              </w:rPr>
              <w:t>C30有梁板</w:t>
            </w:r>
          </w:p>
        </w:tc>
        <w:tc>
          <w:tcPr>
            <w:tcW w:w="3600" w:type="dxa"/>
            <w:tcBorders/>
          </w:tcPr>
          <w:p w14:paraId="E79D55AC">
            <w:pPr>
              <w:pStyle w:val="style0"/>
              <w:jc w:val="center"/>
              <w:rPr/>
            </w:pPr>
            <w:r>
              <w:rPr>
                <w:rFonts w:ascii="宋体" w:eastAsia="宋体" w:hAnsi="宋体"/>
                <w:sz w:val="18"/>
              </w:rPr>
              <w:t>浇筑、振捣、养护</w:t>
            </w:r>
          </w:p>
        </w:tc>
        <w:tc>
          <w:tcPr>
            <w:tcW w:w="864" w:type="dxa"/>
            <w:tcBorders/>
          </w:tcPr>
          <w:p w14:paraId="F688A34B">
            <w:pPr>
              <w:pStyle w:val="style0"/>
              <w:jc w:val="center"/>
              <w:rPr/>
            </w:pPr>
            <w:r>
              <w:rPr>
                <w:rFonts w:ascii="宋体" w:eastAsia="宋体" w:hAnsi="宋体"/>
                <w:sz w:val="18"/>
              </w:rPr>
              <w:t>m³</w:t>
            </w:r>
          </w:p>
        </w:tc>
        <w:tc>
          <w:tcPr>
            <w:tcW w:w="1152" w:type="dxa"/>
            <w:tcBorders/>
          </w:tcPr>
          <w:p w14:paraId="746233A0">
            <w:pPr>
              <w:pStyle w:val="style0"/>
              <w:jc w:val="center"/>
              <w:rPr/>
            </w:pPr>
            <w:r>
              <w:rPr>
                <w:rFonts w:ascii="宋体" w:eastAsia="宋体" w:hAnsi="宋体"/>
                <w:sz w:val="18"/>
              </w:rPr>
              <w:t>450.00</w:t>
            </w:r>
          </w:p>
        </w:tc>
        <w:tc>
          <w:tcPr>
            <w:tcW w:w="1296" w:type="dxa"/>
            <w:tcBorders/>
          </w:tcPr>
          <w:p w14:paraId="7956AD78">
            <w:pPr>
              <w:pStyle w:val="style0"/>
              <w:jc w:val="center"/>
              <w:rPr/>
            </w:pPr>
            <w:r>
              <w:rPr>
                <w:rFonts w:ascii="宋体" w:eastAsia="宋体" w:hAnsi="宋体"/>
                <w:sz w:val="18"/>
              </w:rPr>
              <w:t>——</w:t>
            </w:r>
          </w:p>
        </w:tc>
        <w:tc>
          <w:tcPr>
            <w:tcW w:w="1296" w:type="dxa"/>
            <w:tcBorders/>
          </w:tcPr>
          <w:p w14:paraId="52C8AD7F">
            <w:pPr>
              <w:pStyle w:val="style0"/>
              <w:jc w:val="center"/>
              <w:rPr/>
            </w:pPr>
            <w:r>
              <w:rPr>
                <w:rFonts w:ascii="宋体" w:eastAsia="宋体" w:hAnsi="宋体"/>
                <w:sz w:val="18"/>
              </w:rPr>
              <w:t>——</w:t>
            </w:r>
          </w:p>
        </w:tc>
      </w:tr>
    </w:tbl>
    <w:p w14:paraId="F63C60F4">
      <w:pPr>
        <w:pStyle w:val="style0"/>
        <w:rPr/>
      </w:pPr>
      <w:r>
        <w:br w:type="page"/>
      </w:r>
    </w:p>
    <w:p w14:paraId="E8787A2E">
      <w:pPr>
        <w:pStyle w:val="style0"/>
        <w:rPr/>
      </w:pPr>
    </w:p>
    <w:p w14:paraId="60E950D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7FFC126">
        <w:trPr>
          <w:jc w:val="center"/>
        </w:trPr>
        <w:tc>
          <w:tcPr>
            <w:tcW w:w="1440" w:type="dxa"/>
            <w:tcBorders/>
          </w:tcPr>
          <w:p w14:paraId="87422A75">
            <w:pPr>
              <w:pStyle w:val="style0"/>
              <w:jc w:val="center"/>
              <w:rPr/>
            </w:pPr>
            <w:r>
              <w:rPr>
                <w:rFonts w:ascii="宋体" w:eastAsia="宋体" w:hAnsi="宋体"/>
                <w:b/>
                <w:sz w:val="18"/>
              </w:rPr>
              <w:t>项目编码</w:t>
            </w:r>
          </w:p>
        </w:tc>
        <w:tc>
          <w:tcPr>
            <w:tcW w:w="1440" w:type="dxa"/>
            <w:tcBorders/>
          </w:tcPr>
          <w:p w14:paraId="FBAD9CB7">
            <w:pPr>
              <w:pStyle w:val="style0"/>
              <w:jc w:val="center"/>
              <w:rPr/>
            </w:pPr>
            <w:r>
              <w:rPr>
                <w:rFonts w:ascii="宋体" w:eastAsia="宋体" w:hAnsi="宋体"/>
                <w:sz w:val="18"/>
              </w:rPr>
              <w:t>010505001001</w:t>
            </w:r>
          </w:p>
        </w:tc>
        <w:tc>
          <w:tcPr>
            <w:tcW w:w="1440" w:type="dxa"/>
            <w:tcBorders/>
          </w:tcPr>
          <w:p w14:paraId="5F3040A7">
            <w:pPr>
              <w:pStyle w:val="style0"/>
              <w:jc w:val="center"/>
              <w:rPr/>
            </w:pPr>
            <w:r>
              <w:rPr>
                <w:rFonts w:ascii="宋体" w:eastAsia="宋体" w:hAnsi="宋体"/>
                <w:b/>
                <w:sz w:val="18"/>
              </w:rPr>
              <w:t>项目名称</w:t>
            </w:r>
          </w:p>
        </w:tc>
        <w:tc>
          <w:tcPr>
            <w:tcW w:w="1440" w:type="dxa"/>
            <w:tcBorders/>
          </w:tcPr>
          <w:p w14:paraId="5940C7EB">
            <w:pPr>
              <w:pStyle w:val="style0"/>
              <w:jc w:val="center"/>
              <w:rPr/>
            </w:pPr>
            <w:r>
              <w:rPr>
                <w:rFonts w:ascii="宋体" w:eastAsia="宋体" w:hAnsi="宋体"/>
                <w:sz w:val="18"/>
              </w:rPr>
              <w:t>C30有梁板</w:t>
            </w:r>
          </w:p>
        </w:tc>
        <w:tc>
          <w:tcPr>
            <w:tcW w:w="1440" w:type="dxa"/>
            <w:tcBorders/>
          </w:tcPr>
          <w:p w14:paraId="4D3EA681">
            <w:pPr>
              <w:pStyle w:val="style0"/>
              <w:jc w:val="center"/>
              <w:rPr/>
            </w:pPr>
            <w:r>
              <w:rPr>
                <w:rFonts w:ascii="宋体" w:eastAsia="宋体" w:hAnsi="宋体"/>
                <w:b/>
                <w:sz w:val="18"/>
              </w:rPr>
              <w:t>计量单位</w:t>
            </w:r>
          </w:p>
        </w:tc>
        <w:tc>
          <w:tcPr>
            <w:tcW w:w="1440" w:type="dxa"/>
            <w:tcBorders/>
          </w:tcPr>
          <w:p w14:paraId="B760296A">
            <w:pPr>
              <w:pStyle w:val="style0"/>
              <w:jc w:val="center"/>
              <w:rPr/>
            </w:pPr>
            <w:r>
              <w:rPr>
                <w:rFonts w:ascii="宋体" w:eastAsia="宋体" w:hAnsi="宋体"/>
                <w:sz w:val="18"/>
              </w:rPr>
              <w:t>m³</w:t>
            </w:r>
          </w:p>
        </w:tc>
      </w:tr>
      <w:tr w14:paraId="06886BD9">
        <w:tblPrEx/>
        <w:trPr>
          <w:jc w:val="center"/>
        </w:trPr>
        <w:tc>
          <w:tcPr>
            <w:tcW w:w="1440" w:type="dxa"/>
            <w:tcBorders/>
          </w:tcPr>
          <w:p w14:paraId="60351F56">
            <w:pPr>
              <w:pStyle w:val="style0"/>
              <w:jc w:val="center"/>
              <w:rPr/>
            </w:pPr>
            <w:r>
              <w:rPr>
                <w:rFonts w:ascii="宋体" w:eastAsia="宋体" w:hAnsi="宋体"/>
                <w:b/>
                <w:sz w:val="18"/>
              </w:rPr>
              <w:t>清单工程量</w:t>
            </w:r>
          </w:p>
        </w:tc>
        <w:tc>
          <w:tcPr>
            <w:tcW w:w="1440" w:type="dxa"/>
            <w:tcBorders/>
          </w:tcPr>
          <w:p w14:paraId="9019E37F">
            <w:pPr>
              <w:pStyle w:val="style0"/>
              <w:jc w:val="center"/>
              <w:rPr/>
            </w:pPr>
            <w:r>
              <w:rPr>
                <w:rFonts w:ascii="宋体" w:eastAsia="宋体" w:hAnsi="宋体"/>
                <w:sz w:val="18"/>
              </w:rPr>
              <w:t>450.00</w:t>
            </w:r>
          </w:p>
        </w:tc>
        <w:tc>
          <w:tcPr>
            <w:tcW w:w="1440" w:type="dxa"/>
            <w:tcBorders/>
          </w:tcPr>
          <w:p w14:paraId="A2DB7ED2">
            <w:pPr>
              <w:pStyle w:val="style0"/>
              <w:jc w:val="center"/>
              <w:rPr/>
            </w:pPr>
            <w:r>
              <w:rPr>
                <w:rFonts w:ascii="宋体" w:eastAsia="宋体" w:hAnsi="宋体"/>
                <w:b/>
                <w:sz w:val="18"/>
              </w:rPr>
              <w:t>综合单价</w:t>
            </w:r>
          </w:p>
        </w:tc>
        <w:tc>
          <w:tcPr>
            <w:tcW w:w="1440" w:type="dxa"/>
            <w:tcBorders/>
          </w:tcPr>
          <w:p w14:paraId="13E74ACB">
            <w:pPr>
              <w:pStyle w:val="style0"/>
              <w:jc w:val="center"/>
              <w:rPr/>
            </w:pPr>
            <w:r>
              <w:rPr>
                <w:rFonts w:ascii="宋体" w:eastAsia="宋体" w:hAnsi="宋体"/>
                <w:sz w:val="18"/>
              </w:rPr>
              <w:t>——</w:t>
            </w:r>
          </w:p>
        </w:tc>
        <w:tc>
          <w:tcPr>
            <w:tcW w:w="1440" w:type="dxa"/>
            <w:tcBorders/>
          </w:tcPr>
          <w:p w14:paraId="C396763E">
            <w:pPr>
              <w:pStyle w:val="style0"/>
              <w:jc w:val="center"/>
              <w:rPr/>
            </w:pPr>
            <w:r>
              <w:rPr>
                <w:rFonts w:ascii="宋体" w:eastAsia="宋体" w:hAnsi="宋体"/>
                <w:b/>
                <w:sz w:val="18"/>
              </w:rPr>
              <w:t>合价</w:t>
            </w:r>
          </w:p>
        </w:tc>
        <w:tc>
          <w:tcPr>
            <w:tcW w:w="1440" w:type="dxa"/>
            <w:tcBorders/>
          </w:tcPr>
          <w:p w14:paraId="F2C60946">
            <w:pPr>
              <w:pStyle w:val="style0"/>
              <w:jc w:val="center"/>
              <w:rPr/>
            </w:pPr>
            <w:r>
              <w:rPr>
                <w:rFonts w:ascii="宋体" w:eastAsia="宋体" w:hAnsi="宋体"/>
                <w:sz w:val="18"/>
              </w:rPr>
              <w:t>——</w:t>
            </w:r>
          </w:p>
        </w:tc>
      </w:tr>
    </w:tbl>
    <w:p w14:paraId="0F1F85FC">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860E91A">
        <w:trPr>
          <w:jc w:val="center"/>
        </w:trPr>
        <w:tc>
          <w:tcPr>
            <w:tcW w:w="1728" w:type="dxa"/>
            <w:tcBorders/>
          </w:tcPr>
          <w:p w14:paraId="B1ACF193">
            <w:pPr>
              <w:pStyle w:val="style0"/>
              <w:jc w:val="center"/>
              <w:rPr/>
            </w:pPr>
            <w:r>
              <w:rPr>
                <w:rFonts w:ascii="宋体" w:eastAsia="宋体" w:hAnsi="宋体"/>
                <w:b/>
                <w:sz w:val="18"/>
              </w:rPr>
              <w:t>费用名称</w:t>
            </w:r>
          </w:p>
        </w:tc>
        <w:tc>
          <w:tcPr>
            <w:tcW w:w="1728" w:type="dxa"/>
            <w:tcBorders/>
          </w:tcPr>
          <w:p w14:paraId="B3481D76">
            <w:pPr>
              <w:pStyle w:val="style0"/>
              <w:jc w:val="center"/>
              <w:rPr/>
            </w:pPr>
            <w:r>
              <w:rPr>
                <w:rFonts w:ascii="宋体" w:eastAsia="宋体" w:hAnsi="宋体"/>
                <w:b/>
                <w:sz w:val="18"/>
              </w:rPr>
              <w:t>单位</w:t>
            </w:r>
          </w:p>
        </w:tc>
        <w:tc>
          <w:tcPr>
            <w:tcW w:w="1728" w:type="dxa"/>
            <w:tcBorders/>
          </w:tcPr>
          <w:p w14:paraId="1B036816">
            <w:pPr>
              <w:pStyle w:val="style0"/>
              <w:jc w:val="center"/>
              <w:rPr/>
            </w:pPr>
            <w:r>
              <w:rPr>
                <w:rFonts w:ascii="宋体" w:eastAsia="宋体" w:hAnsi="宋体"/>
                <w:b/>
                <w:sz w:val="18"/>
              </w:rPr>
              <w:t>消耗量</w:t>
            </w:r>
          </w:p>
        </w:tc>
        <w:tc>
          <w:tcPr>
            <w:tcW w:w="1728" w:type="dxa"/>
            <w:tcBorders/>
          </w:tcPr>
          <w:p w14:paraId="2BB14F48">
            <w:pPr>
              <w:pStyle w:val="style0"/>
              <w:jc w:val="center"/>
              <w:rPr/>
            </w:pPr>
            <w:r>
              <w:rPr>
                <w:rFonts w:ascii="宋体" w:eastAsia="宋体" w:hAnsi="宋体"/>
                <w:b/>
                <w:sz w:val="18"/>
              </w:rPr>
              <w:t>单价（元）</w:t>
            </w:r>
          </w:p>
        </w:tc>
        <w:tc>
          <w:tcPr>
            <w:tcW w:w="1728" w:type="dxa"/>
            <w:tcBorders/>
          </w:tcPr>
          <w:p w14:paraId="28EFC2A4">
            <w:pPr>
              <w:pStyle w:val="style0"/>
              <w:jc w:val="center"/>
              <w:rPr/>
            </w:pPr>
            <w:r>
              <w:rPr>
                <w:rFonts w:ascii="宋体" w:eastAsia="宋体" w:hAnsi="宋体"/>
                <w:b/>
                <w:sz w:val="18"/>
              </w:rPr>
              <w:t>合价（元）</w:t>
            </w:r>
          </w:p>
        </w:tc>
      </w:tr>
      <w:tr w14:paraId="0012E91C">
        <w:tblPrEx/>
        <w:trPr>
          <w:jc w:val="center"/>
        </w:trPr>
        <w:tc>
          <w:tcPr>
            <w:tcW w:w="1728" w:type="dxa"/>
            <w:tcBorders/>
          </w:tcPr>
          <w:p w14:paraId="E5C97CDC">
            <w:pPr>
              <w:pStyle w:val="style0"/>
              <w:jc w:val="center"/>
              <w:rPr/>
            </w:pPr>
            <w:r>
              <w:rPr>
                <w:rFonts w:ascii="宋体" w:eastAsia="宋体" w:hAnsi="宋体"/>
                <w:sz w:val="18"/>
              </w:rPr>
              <w:t>人工费</w:t>
            </w:r>
          </w:p>
        </w:tc>
        <w:tc>
          <w:tcPr>
            <w:tcW w:w="1728" w:type="dxa"/>
            <w:tcBorders/>
          </w:tcPr>
          <w:p w14:paraId="F2FAAA8B">
            <w:pPr>
              <w:pStyle w:val="style0"/>
              <w:jc w:val="center"/>
              <w:rPr/>
            </w:pPr>
          </w:p>
        </w:tc>
        <w:tc>
          <w:tcPr>
            <w:tcW w:w="1728" w:type="dxa"/>
            <w:tcBorders/>
          </w:tcPr>
          <w:p w14:paraId="317D35FB">
            <w:pPr>
              <w:pStyle w:val="style0"/>
              <w:jc w:val="center"/>
              <w:rPr/>
            </w:pPr>
          </w:p>
        </w:tc>
        <w:tc>
          <w:tcPr>
            <w:tcW w:w="1728" w:type="dxa"/>
            <w:tcBorders/>
          </w:tcPr>
          <w:p w14:paraId="571E79B1">
            <w:pPr>
              <w:pStyle w:val="style0"/>
              <w:jc w:val="center"/>
              <w:rPr/>
            </w:pPr>
          </w:p>
        </w:tc>
        <w:tc>
          <w:tcPr>
            <w:tcW w:w="1728" w:type="dxa"/>
            <w:tcBorders/>
          </w:tcPr>
          <w:p w14:paraId="C285146E">
            <w:pPr>
              <w:pStyle w:val="style0"/>
              <w:jc w:val="center"/>
              <w:rPr/>
            </w:pPr>
          </w:p>
        </w:tc>
      </w:tr>
      <w:tr w14:paraId="59451455">
        <w:tblPrEx/>
        <w:trPr>
          <w:jc w:val="center"/>
        </w:trPr>
        <w:tc>
          <w:tcPr>
            <w:tcW w:w="1728" w:type="dxa"/>
            <w:tcBorders/>
          </w:tcPr>
          <w:p w14:paraId="970FC599">
            <w:pPr>
              <w:pStyle w:val="style0"/>
              <w:jc w:val="center"/>
              <w:rPr/>
            </w:pPr>
            <w:r>
              <w:rPr>
                <w:rFonts w:ascii="宋体" w:eastAsia="宋体" w:hAnsi="宋体"/>
                <w:sz w:val="18"/>
              </w:rPr>
              <w:t>材料费</w:t>
            </w:r>
          </w:p>
        </w:tc>
        <w:tc>
          <w:tcPr>
            <w:tcW w:w="1728" w:type="dxa"/>
            <w:tcBorders/>
          </w:tcPr>
          <w:p w14:paraId="3D684050">
            <w:pPr>
              <w:pStyle w:val="style0"/>
              <w:jc w:val="center"/>
              <w:rPr/>
            </w:pPr>
          </w:p>
        </w:tc>
        <w:tc>
          <w:tcPr>
            <w:tcW w:w="1728" w:type="dxa"/>
            <w:tcBorders/>
          </w:tcPr>
          <w:p w14:paraId="3DC3D94F">
            <w:pPr>
              <w:pStyle w:val="style0"/>
              <w:jc w:val="center"/>
              <w:rPr/>
            </w:pPr>
          </w:p>
        </w:tc>
        <w:tc>
          <w:tcPr>
            <w:tcW w:w="1728" w:type="dxa"/>
            <w:tcBorders/>
          </w:tcPr>
          <w:p w14:paraId="35FF5C8B">
            <w:pPr>
              <w:pStyle w:val="style0"/>
              <w:jc w:val="center"/>
              <w:rPr/>
            </w:pPr>
          </w:p>
        </w:tc>
        <w:tc>
          <w:tcPr>
            <w:tcW w:w="1728" w:type="dxa"/>
            <w:tcBorders/>
          </w:tcPr>
          <w:p w14:paraId="60C9129B">
            <w:pPr>
              <w:pStyle w:val="style0"/>
              <w:jc w:val="center"/>
              <w:rPr/>
            </w:pPr>
          </w:p>
        </w:tc>
      </w:tr>
      <w:tr w14:paraId="D2D47649">
        <w:tblPrEx/>
        <w:trPr>
          <w:jc w:val="center"/>
        </w:trPr>
        <w:tc>
          <w:tcPr>
            <w:tcW w:w="1728" w:type="dxa"/>
            <w:tcBorders/>
          </w:tcPr>
          <w:p w14:paraId="4BFE379B">
            <w:pPr>
              <w:pStyle w:val="style0"/>
              <w:jc w:val="center"/>
              <w:rPr/>
            </w:pPr>
            <w:r>
              <w:rPr>
                <w:rFonts w:ascii="宋体" w:eastAsia="宋体" w:hAnsi="宋体"/>
                <w:sz w:val="18"/>
              </w:rPr>
              <w:t>机械费</w:t>
            </w:r>
          </w:p>
        </w:tc>
        <w:tc>
          <w:tcPr>
            <w:tcW w:w="1728" w:type="dxa"/>
            <w:tcBorders/>
          </w:tcPr>
          <w:p w14:paraId="491AF9DD">
            <w:pPr>
              <w:pStyle w:val="style0"/>
              <w:jc w:val="center"/>
              <w:rPr/>
            </w:pPr>
          </w:p>
        </w:tc>
        <w:tc>
          <w:tcPr>
            <w:tcW w:w="1728" w:type="dxa"/>
            <w:tcBorders/>
          </w:tcPr>
          <w:p w14:paraId="1875426C">
            <w:pPr>
              <w:pStyle w:val="style0"/>
              <w:jc w:val="center"/>
              <w:rPr/>
            </w:pPr>
          </w:p>
        </w:tc>
        <w:tc>
          <w:tcPr>
            <w:tcW w:w="1728" w:type="dxa"/>
            <w:tcBorders/>
          </w:tcPr>
          <w:p w14:paraId="57A61108">
            <w:pPr>
              <w:pStyle w:val="style0"/>
              <w:jc w:val="center"/>
              <w:rPr/>
            </w:pPr>
          </w:p>
        </w:tc>
        <w:tc>
          <w:tcPr>
            <w:tcW w:w="1728" w:type="dxa"/>
            <w:tcBorders/>
          </w:tcPr>
          <w:p w14:paraId="69488014">
            <w:pPr>
              <w:pStyle w:val="style0"/>
              <w:jc w:val="center"/>
              <w:rPr/>
            </w:pPr>
          </w:p>
        </w:tc>
      </w:tr>
      <w:tr w14:paraId="352FBB3E">
        <w:tblPrEx/>
        <w:trPr>
          <w:jc w:val="center"/>
        </w:trPr>
        <w:tc>
          <w:tcPr>
            <w:tcW w:w="1728" w:type="dxa"/>
            <w:tcBorders/>
          </w:tcPr>
          <w:p w14:paraId="633428AE">
            <w:pPr>
              <w:pStyle w:val="style0"/>
              <w:jc w:val="center"/>
              <w:rPr/>
            </w:pPr>
            <w:r>
              <w:rPr>
                <w:rFonts w:ascii="宋体" w:eastAsia="宋体" w:hAnsi="宋体"/>
                <w:sz w:val="18"/>
              </w:rPr>
              <w:t>企业管理费</w:t>
            </w:r>
          </w:p>
        </w:tc>
        <w:tc>
          <w:tcPr>
            <w:tcW w:w="1728" w:type="dxa"/>
            <w:tcBorders/>
          </w:tcPr>
          <w:p w14:paraId="3D7AEB17">
            <w:pPr>
              <w:pStyle w:val="style0"/>
              <w:jc w:val="center"/>
              <w:rPr/>
            </w:pPr>
          </w:p>
        </w:tc>
        <w:tc>
          <w:tcPr>
            <w:tcW w:w="1728" w:type="dxa"/>
            <w:tcBorders/>
          </w:tcPr>
          <w:p w14:paraId="CB337A60">
            <w:pPr>
              <w:pStyle w:val="style0"/>
              <w:jc w:val="center"/>
              <w:rPr/>
            </w:pPr>
          </w:p>
        </w:tc>
        <w:tc>
          <w:tcPr>
            <w:tcW w:w="1728" w:type="dxa"/>
            <w:tcBorders/>
          </w:tcPr>
          <w:p w14:paraId="CAB1F5EE">
            <w:pPr>
              <w:pStyle w:val="style0"/>
              <w:jc w:val="center"/>
              <w:rPr/>
            </w:pPr>
          </w:p>
        </w:tc>
        <w:tc>
          <w:tcPr>
            <w:tcW w:w="1728" w:type="dxa"/>
            <w:tcBorders/>
          </w:tcPr>
          <w:p w14:paraId="A0A7539E">
            <w:pPr>
              <w:pStyle w:val="style0"/>
              <w:jc w:val="center"/>
              <w:rPr/>
            </w:pPr>
          </w:p>
        </w:tc>
      </w:tr>
      <w:tr w14:paraId="E78A78F1">
        <w:tblPrEx/>
        <w:trPr>
          <w:jc w:val="center"/>
        </w:trPr>
        <w:tc>
          <w:tcPr>
            <w:tcW w:w="1728" w:type="dxa"/>
            <w:tcBorders/>
          </w:tcPr>
          <w:p w14:paraId="1898152A">
            <w:pPr>
              <w:pStyle w:val="style0"/>
              <w:jc w:val="center"/>
              <w:rPr/>
            </w:pPr>
            <w:r>
              <w:rPr>
                <w:rFonts w:ascii="宋体" w:eastAsia="宋体" w:hAnsi="宋体"/>
                <w:sz w:val="18"/>
              </w:rPr>
              <w:t>利润</w:t>
            </w:r>
          </w:p>
        </w:tc>
        <w:tc>
          <w:tcPr>
            <w:tcW w:w="1728" w:type="dxa"/>
            <w:tcBorders/>
          </w:tcPr>
          <w:p w14:paraId="83FF33B6">
            <w:pPr>
              <w:pStyle w:val="style0"/>
              <w:jc w:val="center"/>
              <w:rPr/>
            </w:pPr>
          </w:p>
        </w:tc>
        <w:tc>
          <w:tcPr>
            <w:tcW w:w="1728" w:type="dxa"/>
            <w:tcBorders/>
          </w:tcPr>
          <w:p w14:paraId="F6AA0CCD">
            <w:pPr>
              <w:pStyle w:val="style0"/>
              <w:jc w:val="center"/>
              <w:rPr/>
            </w:pPr>
          </w:p>
        </w:tc>
        <w:tc>
          <w:tcPr>
            <w:tcW w:w="1728" w:type="dxa"/>
            <w:tcBorders/>
          </w:tcPr>
          <w:p w14:paraId="DE7523A6">
            <w:pPr>
              <w:pStyle w:val="style0"/>
              <w:jc w:val="center"/>
              <w:rPr/>
            </w:pPr>
          </w:p>
        </w:tc>
        <w:tc>
          <w:tcPr>
            <w:tcW w:w="1728" w:type="dxa"/>
            <w:tcBorders/>
          </w:tcPr>
          <w:p w14:paraId="B01D79C8">
            <w:pPr>
              <w:pStyle w:val="style0"/>
              <w:jc w:val="center"/>
              <w:rPr/>
            </w:pPr>
          </w:p>
        </w:tc>
      </w:tr>
    </w:tbl>
    <w:p w14:paraId="32DF284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272"/>
        <w:gridCol w:w="1945"/>
        <w:gridCol w:w="625"/>
        <w:gridCol w:w="943"/>
        <w:gridCol w:w="1004"/>
        <w:gridCol w:w="1004"/>
      </w:tblGrid>
      <w:tr w14:paraId="1ABB85CA">
        <w:trPr>
          <w:jc w:val="center"/>
        </w:trPr>
        <w:tc>
          <w:tcPr>
            <w:tcW w:w="576" w:type="dxa"/>
            <w:tcBorders/>
          </w:tcPr>
          <w:p w14:paraId="E450D71E">
            <w:pPr>
              <w:pStyle w:val="style0"/>
              <w:jc w:val="center"/>
              <w:rPr/>
            </w:pPr>
            <w:r>
              <w:rPr>
                <w:rFonts w:ascii="宋体" w:eastAsia="宋体" w:hAnsi="宋体"/>
                <w:b/>
                <w:sz w:val="18"/>
              </w:rPr>
              <w:t>序号</w:t>
            </w:r>
          </w:p>
        </w:tc>
        <w:tc>
          <w:tcPr>
            <w:tcW w:w="1728" w:type="dxa"/>
            <w:tcBorders/>
          </w:tcPr>
          <w:p w14:paraId="A95B719C">
            <w:pPr>
              <w:pStyle w:val="style0"/>
              <w:jc w:val="center"/>
              <w:rPr/>
            </w:pPr>
            <w:r>
              <w:rPr>
                <w:rFonts w:ascii="宋体" w:eastAsia="宋体" w:hAnsi="宋体"/>
                <w:b/>
                <w:sz w:val="18"/>
              </w:rPr>
              <w:t>项目编码</w:t>
            </w:r>
          </w:p>
        </w:tc>
        <w:tc>
          <w:tcPr>
            <w:tcW w:w="2160" w:type="dxa"/>
            <w:tcBorders/>
          </w:tcPr>
          <w:p w14:paraId="AA0DC52C">
            <w:pPr>
              <w:pStyle w:val="style0"/>
              <w:jc w:val="center"/>
              <w:rPr/>
            </w:pPr>
            <w:r>
              <w:rPr>
                <w:rFonts w:ascii="宋体" w:eastAsia="宋体" w:hAnsi="宋体"/>
                <w:b/>
                <w:sz w:val="18"/>
              </w:rPr>
              <w:t>项目名称</w:t>
            </w:r>
          </w:p>
        </w:tc>
        <w:tc>
          <w:tcPr>
            <w:tcW w:w="3600" w:type="dxa"/>
            <w:tcBorders/>
          </w:tcPr>
          <w:p w14:paraId="7474367D">
            <w:pPr>
              <w:pStyle w:val="style0"/>
              <w:jc w:val="center"/>
              <w:rPr/>
            </w:pPr>
            <w:r>
              <w:rPr>
                <w:rFonts w:ascii="宋体" w:eastAsia="宋体" w:hAnsi="宋体"/>
                <w:b/>
                <w:sz w:val="18"/>
              </w:rPr>
              <w:t>项目特征描述</w:t>
            </w:r>
          </w:p>
        </w:tc>
        <w:tc>
          <w:tcPr>
            <w:tcW w:w="864" w:type="dxa"/>
            <w:tcBorders/>
          </w:tcPr>
          <w:p w14:paraId="685043BA">
            <w:pPr>
              <w:pStyle w:val="style0"/>
              <w:jc w:val="center"/>
              <w:rPr/>
            </w:pPr>
            <w:r>
              <w:rPr>
                <w:rFonts w:ascii="宋体" w:eastAsia="宋体" w:hAnsi="宋体"/>
                <w:b/>
                <w:sz w:val="18"/>
              </w:rPr>
              <w:t>计量单位</w:t>
            </w:r>
          </w:p>
        </w:tc>
        <w:tc>
          <w:tcPr>
            <w:tcW w:w="1152" w:type="dxa"/>
            <w:tcBorders/>
          </w:tcPr>
          <w:p w14:paraId="929E0054">
            <w:pPr>
              <w:pStyle w:val="style0"/>
              <w:jc w:val="center"/>
              <w:rPr/>
            </w:pPr>
            <w:r>
              <w:rPr>
                <w:rFonts w:ascii="宋体" w:eastAsia="宋体" w:hAnsi="宋体"/>
                <w:b/>
                <w:sz w:val="18"/>
              </w:rPr>
              <w:t>工程量</w:t>
            </w:r>
          </w:p>
        </w:tc>
        <w:tc>
          <w:tcPr>
            <w:tcW w:w="1296" w:type="dxa"/>
            <w:tcBorders/>
          </w:tcPr>
          <w:p w14:paraId="2E1204BB">
            <w:pPr>
              <w:pStyle w:val="style0"/>
              <w:jc w:val="center"/>
              <w:rPr/>
            </w:pPr>
            <w:r>
              <w:rPr>
                <w:rFonts w:ascii="宋体" w:eastAsia="宋体" w:hAnsi="宋体"/>
                <w:b/>
                <w:sz w:val="18"/>
              </w:rPr>
              <w:t>综合单价（元）</w:t>
            </w:r>
          </w:p>
        </w:tc>
        <w:tc>
          <w:tcPr>
            <w:tcW w:w="1296" w:type="dxa"/>
            <w:tcBorders/>
          </w:tcPr>
          <w:p w14:paraId="2D8579A3">
            <w:pPr>
              <w:pStyle w:val="style0"/>
              <w:jc w:val="center"/>
              <w:rPr/>
            </w:pPr>
            <w:r>
              <w:rPr>
                <w:rFonts w:ascii="宋体" w:eastAsia="宋体" w:hAnsi="宋体"/>
                <w:b/>
                <w:sz w:val="18"/>
              </w:rPr>
              <w:t>合价（元）</w:t>
            </w:r>
          </w:p>
        </w:tc>
      </w:tr>
      <w:tr w14:paraId="6B01DD6A">
        <w:tblPrEx/>
        <w:trPr>
          <w:jc w:val="center"/>
        </w:trPr>
        <w:tc>
          <w:tcPr>
            <w:tcW w:w="576" w:type="dxa"/>
            <w:tcBorders/>
          </w:tcPr>
          <w:p w14:paraId="F5EAC8D7">
            <w:pPr>
              <w:pStyle w:val="style0"/>
              <w:jc w:val="center"/>
              <w:rPr/>
            </w:pPr>
            <w:r>
              <w:rPr>
                <w:rFonts w:ascii="宋体" w:eastAsia="宋体" w:hAnsi="宋体"/>
                <w:sz w:val="18"/>
              </w:rPr>
              <w:t>15</w:t>
            </w:r>
          </w:p>
        </w:tc>
        <w:tc>
          <w:tcPr>
            <w:tcW w:w="1728" w:type="dxa"/>
            <w:tcBorders/>
          </w:tcPr>
          <w:p w14:paraId="FA870A3C">
            <w:pPr>
              <w:pStyle w:val="style0"/>
              <w:jc w:val="center"/>
              <w:rPr/>
            </w:pPr>
            <w:r>
              <w:rPr>
                <w:rFonts w:ascii="宋体" w:eastAsia="宋体" w:hAnsi="宋体"/>
                <w:sz w:val="18"/>
              </w:rPr>
              <w:t>010505002001</w:t>
            </w:r>
          </w:p>
        </w:tc>
        <w:tc>
          <w:tcPr>
            <w:tcW w:w="2160" w:type="dxa"/>
            <w:tcBorders/>
          </w:tcPr>
          <w:p w14:paraId="1E4BCECF">
            <w:pPr>
              <w:pStyle w:val="style0"/>
              <w:jc w:val="left"/>
              <w:rPr/>
            </w:pPr>
            <w:r>
              <w:rPr>
                <w:rFonts w:ascii="宋体" w:eastAsia="宋体" w:hAnsi="宋体"/>
                <w:sz w:val="18"/>
              </w:rPr>
              <w:t>C30平板</w:t>
            </w:r>
          </w:p>
        </w:tc>
        <w:tc>
          <w:tcPr>
            <w:tcW w:w="3600" w:type="dxa"/>
            <w:tcBorders/>
          </w:tcPr>
          <w:p w14:paraId="A953A716">
            <w:pPr>
              <w:pStyle w:val="style0"/>
              <w:jc w:val="center"/>
              <w:rPr/>
            </w:pPr>
            <w:r>
              <w:rPr>
                <w:rFonts w:ascii="宋体" w:eastAsia="宋体" w:hAnsi="宋体"/>
                <w:sz w:val="18"/>
              </w:rPr>
              <w:t>浇筑、振捣、养护</w:t>
            </w:r>
          </w:p>
        </w:tc>
        <w:tc>
          <w:tcPr>
            <w:tcW w:w="864" w:type="dxa"/>
            <w:tcBorders/>
          </w:tcPr>
          <w:p w14:paraId="D536218C">
            <w:pPr>
              <w:pStyle w:val="style0"/>
              <w:jc w:val="center"/>
              <w:rPr/>
            </w:pPr>
            <w:r>
              <w:rPr>
                <w:rFonts w:ascii="宋体" w:eastAsia="宋体" w:hAnsi="宋体"/>
                <w:sz w:val="18"/>
              </w:rPr>
              <w:t>m³</w:t>
            </w:r>
          </w:p>
        </w:tc>
        <w:tc>
          <w:tcPr>
            <w:tcW w:w="1152" w:type="dxa"/>
            <w:tcBorders/>
          </w:tcPr>
          <w:p w14:paraId="2C4203D8">
            <w:pPr>
              <w:pStyle w:val="style0"/>
              <w:jc w:val="center"/>
              <w:rPr/>
            </w:pPr>
            <w:r>
              <w:rPr>
                <w:rFonts w:ascii="宋体" w:eastAsia="宋体" w:hAnsi="宋体"/>
                <w:sz w:val="18"/>
              </w:rPr>
              <w:t>120.00</w:t>
            </w:r>
          </w:p>
        </w:tc>
        <w:tc>
          <w:tcPr>
            <w:tcW w:w="1296" w:type="dxa"/>
            <w:tcBorders/>
          </w:tcPr>
          <w:p w14:paraId="400A57E5">
            <w:pPr>
              <w:pStyle w:val="style0"/>
              <w:jc w:val="center"/>
              <w:rPr/>
            </w:pPr>
            <w:r>
              <w:rPr>
                <w:rFonts w:ascii="宋体" w:eastAsia="宋体" w:hAnsi="宋体"/>
                <w:sz w:val="18"/>
              </w:rPr>
              <w:t>——</w:t>
            </w:r>
          </w:p>
        </w:tc>
        <w:tc>
          <w:tcPr>
            <w:tcW w:w="1296" w:type="dxa"/>
            <w:tcBorders/>
          </w:tcPr>
          <w:p w14:paraId="F29DE1A2">
            <w:pPr>
              <w:pStyle w:val="style0"/>
              <w:jc w:val="center"/>
              <w:rPr/>
            </w:pPr>
            <w:r>
              <w:rPr>
                <w:rFonts w:ascii="宋体" w:eastAsia="宋体" w:hAnsi="宋体"/>
                <w:sz w:val="18"/>
              </w:rPr>
              <w:t>——</w:t>
            </w:r>
          </w:p>
        </w:tc>
      </w:tr>
    </w:tbl>
    <w:p w14:paraId="9D7E822B">
      <w:pPr>
        <w:pStyle w:val="style0"/>
        <w:rPr/>
      </w:pPr>
      <w:r>
        <w:br w:type="page"/>
      </w:r>
    </w:p>
    <w:p w14:paraId="18ACD878">
      <w:pPr>
        <w:pStyle w:val="style0"/>
        <w:rPr/>
      </w:pPr>
    </w:p>
    <w:p w14:paraId="DD625B7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2BA2850">
        <w:trPr>
          <w:jc w:val="center"/>
        </w:trPr>
        <w:tc>
          <w:tcPr>
            <w:tcW w:w="1440" w:type="dxa"/>
            <w:tcBorders/>
          </w:tcPr>
          <w:p w14:paraId="F374929D">
            <w:pPr>
              <w:pStyle w:val="style0"/>
              <w:jc w:val="center"/>
              <w:rPr/>
            </w:pPr>
            <w:r>
              <w:rPr>
                <w:rFonts w:ascii="宋体" w:eastAsia="宋体" w:hAnsi="宋体"/>
                <w:b/>
                <w:sz w:val="18"/>
              </w:rPr>
              <w:t>项目编码</w:t>
            </w:r>
          </w:p>
        </w:tc>
        <w:tc>
          <w:tcPr>
            <w:tcW w:w="1440" w:type="dxa"/>
            <w:tcBorders/>
          </w:tcPr>
          <w:p w14:paraId="6CF6E720">
            <w:pPr>
              <w:pStyle w:val="style0"/>
              <w:jc w:val="center"/>
              <w:rPr/>
            </w:pPr>
            <w:r>
              <w:rPr>
                <w:rFonts w:ascii="宋体" w:eastAsia="宋体" w:hAnsi="宋体"/>
                <w:sz w:val="18"/>
              </w:rPr>
              <w:t>010505002001</w:t>
            </w:r>
          </w:p>
        </w:tc>
        <w:tc>
          <w:tcPr>
            <w:tcW w:w="1440" w:type="dxa"/>
            <w:tcBorders/>
          </w:tcPr>
          <w:p w14:paraId="475542FB">
            <w:pPr>
              <w:pStyle w:val="style0"/>
              <w:jc w:val="center"/>
              <w:rPr/>
            </w:pPr>
            <w:r>
              <w:rPr>
                <w:rFonts w:ascii="宋体" w:eastAsia="宋体" w:hAnsi="宋体"/>
                <w:b/>
                <w:sz w:val="18"/>
              </w:rPr>
              <w:t>项目名称</w:t>
            </w:r>
          </w:p>
        </w:tc>
        <w:tc>
          <w:tcPr>
            <w:tcW w:w="1440" w:type="dxa"/>
            <w:tcBorders/>
          </w:tcPr>
          <w:p w14:paraId="7E2A7349">
            <w:pPr>
              <w:pStyle w:val="style0"/>
              <w:jc w:val="center"/>
              <w:rPr/>
            </w:pPr>
            <w:r>
              <w:rPr>
                <w:rFonts w:ascii="宋体" w:eastAsia="宋体" w:hAnsi="宋体"/>
                <w:sz w:val="18"/>
              </w:rPr>
              <w:t>C30平板</w:t>
            </w:r>
          </w:p>
        </w:tc>
        <w:tc>
          <w:tcPr>
            <w:tcW w:w="1440" w:type="dxa"/>
            <w:tcBorders/>
          </w:tcPr>
          <w:p w14:paraId="8DA75E6F">
            <w:pPr>
              <w:pStyle w:val="style0"/>
              <w:jc w:val="center"/>
              <w:rPr/>
            </w:pPr>
            <w:r>
              <w:rPr>
                <w:rFonts w:ascii="宋体" w:eastAsia="宋体" w:hAnsi="宋体"/>
                <w:b/>
                <w:sz w:val="18"/>
              </w:rPr>
              <w:t>计量单位</w:t>
            </w:r>
          </w:p>
        </w:tc>
        <w:tc>
          <w:tcPr>
            <w:tcW w:w="1440" w:type="dxa"/>
            <w:tcBorders/>
          </w:tcPr>
          <w:p w14:paraId="5F85AC7B">
            <w:pPr>
              <w:pStyle w:val="style0"/>
              <w:jc w:val="center"/>
              <w:rPr/>
            </w:pPr>
            <w:r>
              <w:rPr>
                <w:rFonts w:ascii="宋体" w:eastAsia="宋体" w:hAnsi="宋体"/>
                <w:sz w:val="18"/>
              </w:rPr>
              <w:t>m³</w:t>
            </w:r>
          </w:p>
        </w:tc>
      </w:tr>
      <w:tr w14:paraId="4570F89E">
        <w:tblPrEx/>
        <w:trPr>
          <w:jc w:val="center"/>
        </w:trPr>
        <w:tc>
          <w:tcPr>
            <w:tcW w:w="1440" w:type="dxa"/>
            <w:tcBorders/>
          </w:tcPr>
          <w:p w14:paraId="92D5C36C">
            <w:pPr>
              <w:pStyle w:val="style0"/>
              <w:jc w:val="center"/>
              <w:rPr/>
            </w:pPr>
            <w:r>
              <w:rPr>
                <w:rFonts w:ascii="宋体" w:eastAsia="宋体" w:hAnsi="宋体"/>
                <w:b/>
                <w:sz w:val="18"/>
              </w:rPr>
              <w:t>清单工程量</w:t>
            </w:r>
          </w:p>
        </w:tc>
        <w:tc>
          <w:tcPr>
            <w:tcW w:w="1440" w:type="dxa"/>
            <w:tcBorders/>
          </w:tcPr>
          <w:p w14:paraId="2E4EDF56">
            <w:pPr>
              <w:pStyle w:val="style0"/>
              <w:jc w:val="center"/>
              <w:rPr/>
            </w:pPr>
            <w:r>
              <w:rPr>
                <w:rFonts w:ascii="宋体" w:eastAsia="宋体" w:hAnsi="宋体"/>
                <w:sz w:val="18"/>
              </w:rPr>
              <w:t>120.00</w:t>
            </w:r>
          </w:p>
        </w:tc>
        <w:tc>
          <w:tcPr>
            <w:tcW w:w="1440" w:type="dxa"/>
            <w:tcBorders/>
          </w:tcPr>
          <w:p w14:paraId="419EEB99">
            <w:pPr>
              <w:pStyle w:val="style0"/>
              <w:jc w:val="center"/>
              <w:rPr/>
            </w:pPr>
            <w:r>
              <w:rPr>
                <w:rFonts w:ascii="宋体" w:eastAsia="宋体" w:hAnsi="宋体"/>
                <w:b/>
                <w:sz w:val="18"/>
              </w:rPr>
              <w:t>综合单价</w:t>
            </w:r>
          </w:p>
        </w:tc>
        <w:tc>
          <w:tcPr>
            <w:tcW w:w="1440" w:type="dxa"/>
            <w:tcBorders/>
          </w:tcPr>
          <w:p w14:paraId="56DC5C0C">
            <w:pPr>
              <w:pStyle w:val="style0"/>
              <w:jc w:val="center"/>
              <w:rPr/>
            </w:pPr>
            <w:r>
              <w:rPr>
                <w:rFonts w:ascii="宋体" w:eastAsia="宋体" w:hAnsi="宋体"/>
                <w:sz w:val="18"/>
              </w:rPr>
              <w:t>——</w:t>
            </w:r>
          </w:p>
        </w:tc>
        <w:tc>
          <w:tcPr>
            <w:tcW w:w="1440" w:type="dxa"/>
            <w:tcBorders/>
          </w:tcPr>
          <w:p w14:paraId="ADD93276">
            <w:pPr>
              <w:pStyle w:val="style0"/>
              <w:jc w:val="center"/>
              <w:rPr/>
            </w:pPr>
            <w:r>
              <w:rPr>
                <w:rFonts w:ascii="宋体" w:eastAsia="宋体" w:hAnsi="宋体"/>
                <w:b/>
                <w:sz w:val="18"/>
              </w:rPr>
              <w:t>合价</w:t>
            </w:r>
          </w:p>
        </w:tc>
        <w:tc>
          <w:tcPr>
            <w:tcW w:w="1440" w:type="dxa"/>
            <w:tcBorders/>
          </w:tcPr>
          <w:p w14:paraId="34966F50">
            <w:pPr>
              <w:pStyle w:val="style0"/>
              <w:jc w:val="center"/>
              <w:rPr/>
            </w:pPr>
            <w:r>
              <w:rPr>
                <w:rFonts w:ascii="宋体" w:eastAsia="宋体" w:hAnsi="宋体"/>
                <w:sz w:val="18"/>
              </w:rPr>
              <w:t>——</w:t>
            </w:r>
          </w:p>
        </w:tc>
      </w:tr>
    </w:tbl>
    <w:p w14:paraId="DD17427A">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DE3E8A0">
        <w:trPr>
          <w:jc w:val="center"/>
        </w:trPr>
        <w:tc>
          <w:tcPr>
            <w:tcW w:w="1728" w:type="dxa"/>
            <w:tcBorders/>
          </w:tcPr>
          <w:p w14:paraId="7A86FED5">
            <w:pPr>
              <w:pStyle w:val="style0"/>
              <w:jc w:val="center"/>
              <w:rPr/>
            </w:pPr>
            <w:r>
              <w:rPr>
                <w:rFonts w:ascii="宋体" w:eastAsia="宋体" w:hAnsi="宋体"/>
                <w:b/>
                <w:sz w:val="18"/>
              </w:rPr>
              <w:t>费用名称</w:t>
            </w:r>
          </w:p>
        </w:tc>
        <w:tc>
          <w:tcPr>
            <w:tcW w:w="1728" w:type="dxa"/>
            <w:tcBorders/>
          </w:tcPr>
          <w:p w14:paraId="1EADE786">
            <w:pPr>
              <w:pStyle w:val="style0"/>
              <w:jc w:val="center"/>
              <w:rPr/>
            </w:pPr>
            <w:r>
              <w:rPr>
                <w:rFonts w:ascii="宋体" w:eastAsia="宋体" w:hAnsi="宋体"/>
                <w:b/>
                <w:sz w:val="18"/>
              </w:rPr>
              <w:t>单位</w:t>
            </w:r>
          </w:p>
        </w:tc>
        <w:tc>
          <w:tcPr>
            <w:tcW w:w="1728" w:type="dxa"/>
            <w:tcBorders/>
          </w:tcPr>
          <w:p w14:paraId="63D0380C">
            <w:pPr>
              <w:pStyle w:val="style0"/>
              <w:jc w:val="center"/>
              <w:rPr/>
            </w:pPr>
            <w:r>
              <w:rPr>
                <w:rFonts w:ascii="宋体" w:eastAsia="宋体" w:hAnsi="宋体"/>
                <w:b/>
                <w:sz w:val="18"/>
              </w:rPr>
              <w:t>消耗量</w:t>
            </w:r>
          </w:p>
        </w:tc>
        <w:tc>
          <w:tcPr>
            <w:tcW w:w="1728" w:type="dxa"/>
            <w:tcBorders/>
          </w:tcPr>
          <w:p w14:paraId="9A309201">
            <w:pPr>
              <w:pStyle w:val="style0"/>
              <w:jc w:val="center"/>
              <w:rPr/>
            </w:pPr>
            <w:r>
              <w:rPr>
                <w:rFonts w:ascii="宋体" w:eastAsia="宋体" w:hAnsi="宋体"/>
                <w:b/>
                <w:sz w:val="18"/>
              </w:rPr>
              <w:t>单价（元）</w:t>
            </w:r>
          </w:p>
        </w:tc>
        <w:tc>
          <w:tcPr>
            <w:tcW w:w="1728" w:type="dxa"/>
            <w:tcBorders/>
          </w:tcPr>
          <w:p w14:paraId="FEBD2989">
            <w:pPr>
              <w:pStyle w:val="style0"/>
              <w:jc w:val="center"/>
              <w:rPr/>
            </w:pPr>
            <w:r>
              <w:rPr>
                <w:rFonts w:ascii="宋体" w:eastAsia="宋体" w:hAnsi="宋体"/>
                <w:b/>
                <w:sz w:val="18"/>
              </w:rPr>
              <w:t>合价（元）</w:t>
            </w:r>
          </w:p>
        </w:tc>
      </w:tr>
      <w:tr w14:paraId="FB4306CF">
        <w:tblPrEx/>
        <w:trPr>
          <w:jc w:val="center"/>
        </w:trPr>
        <w:tc>
          <w:tcPr>
            <w:tcW w:w="1728" w:type="dxa"/>
            <w:tcBorders/>
          </w:tcPr>
          <w:p w14:paraId="C52AE78E">
            <w:pPr>
              <w:pStyle w:val="style0"/>
              <w:jc w:val="center"/>
              <w:rPr/>
            </w:pPr>
            <w:r>
              <w:rPr>
                <w:rFonts w:ascii="宋体" w:eastAsia="宋体" w:hAnsi="宋体"/>
                <w:sz w:val="18"/>
              </w:rPr>
              <w:t>人工费</w:t>
            </w:r>
          </w:p>
        </w:tc>
        <w:tc>
          <w:tcPr>
            <w:tcW w:w="1728" w:type="dxa"/>
            <w:tcBorders/>
          </w:tcPr>
          <w:p w14:paraId="3B7066FB">
            <w:pPr>
              <w:pStyle w:val="style0"/>
              <w:jc w:val="center"/>
              <w:rPr/>
            </w:pPr>
          </w:p>
        </w:tc>
        <w:tc>
          <w:tcPr>
            <w:tcW w:w="1728" w:type="dxa"/>
            <w:tcBorders/>
          </w:tcPr>
          <w:p w14:paraId="D32794DC">
            <w:pPr>
              <w:pStyle w:val="style0"/>
              <w:jc w:val="center"/>
              <w:rPr/>
            </w:pPr>
          </w:p>
        </w:tc>
        <w:tc>
          <w:tcPr>
            <w:tcW w:w="1728" w:type="dxa"/>
            <w:tcBorders/>
          </w:tcPr>
          <w:p w14:paraId="FE06EE81">
            <w:pPr>
              <w:pStyle w:val="style0"/>
              <w:jc w:val="center"/>
              <w:rPr/>
            </w:pPr>
          </w:p>
        </w:tc>
        <w:tc>
          <w:tcPr>
            <w:tcW w:w="1728" w:type="dxa"/>
            <w:tcBorders/>
          </w:tcPr>
          <w:p w14:paraId="FF91539E">
            <w:pPr>
              <w:pStyle w:val="style0"/>
              <w:jc w:val="center"/>
              <w:rPr/>
            </w:pPr>
          </w:p>
        </w:tc>
      </w:tr>
      <w:tr w14:paraId="ACFFEE14">
        <w:tblPrEx/>
        <w:trPr>
          <w:jc w:val="center"/>
        </w:trPr>
        <w:tc>
          <w:tcPr>
            <w:tcW w:w="1728" w:type="dxa"/>
            <w:tcBorders/>
          </w:tcPr>
          <w:p w14:paraId="1484F135">
            <w:pPr>
              <w:pStyle w:val="style0"/>
              <w:jc w:val="center"/>
              <w:rPr/>
            </w:pPr>
            <w:r>
              <w:rPr>
                <w:rFonts w:ascii="宋体" w:eastAsia="宋体" w:hAnsi="宋体"/>
                <w:sz w:val="18"/>
              </w:rPr>
              <w:t>材料费</w:t>
            </w:r>
          </w:p>
        </w:tc>
        <w:tc>
          <w:tcPr>
            <w:tcW w:w="1728" w:type="dxa"/>
            <w:tcBorders/>
          </w:tcPr>
          <w:p w14:paraId="D2C31101">
            <w:pPr>
              <w:pStyle w:val="style0"/>
              <w:jc w:val="center"/>
              <w:rPr/>
            </w:pPr>
          </w:p>
        </w:tc>
        <w:tc>
          <w:tcPr>
            <w:tcW w:w="1728" w:type="dxa"/>
            <w:tcBorders/>
          </w:tcPr>
          <w:p w14:paraId="4B46D2A9">
            <w:pPr>
              <w:pStyle w:val="style0"/>
              <w:jc w:val="center"/>
              <w:rPr/>
            </w:pPr>
          </w:p>
        </w:tc>
        <w:tc>
          <w:tcPr>
            <w:tcW w:w="1728" w:type="dxa"/>
            <w:tcBorders/>
          </w:tcPr>
          <w:p w14:paraId="8F680CA9">
            <w:pPr>
              <w:pStyle w:val="style0"/>
              <w:jc w:val="center"/>
              <w:rPr/>
            </w:pPr>
          </w:p>
        </w:tc>
        <w:tc>
          <w:tcPr>
            <w:tcW w:w="1728" w:type="dxa"/>
            <w:tcBorders/>
          </w:tcPr>
          <w:p w14:paraId="163F3108">
            <w:pPr>
              <w:pStyle w:val="style0"/>
              <w:jc w:val="center"/>
              <w:rPr/>
            </w:pPr>
          </w:p>
        </w:tc>
      </w:tr>
      <w:tr w14:paraId="73D4945A">
        <w:tblPrEx/>
        <w:trPr>
          <w:jc w:val="center"/>
        </w:trPr>
        <w:tc>
          <w:tcPr>
            <w:tcW w:w="1728" w:type="dxa"/>
            <w:tcBorders/>
          </w:tcPr>
          <w:p w14:paraId="18641DB0">
            <w:pPr>
              <w:pStyle w:val="style0"/>
              <w:jc w:val="center"/>
              <w:rPr/>
            </w:pPr>
            <w:r>
              <w:rPr>
                <w:rFonts w:ascii="宋体" w:eastAsia="宋体" w:hAnsi="宋体"/>
                <w:sz w:val="18"/>
              </w:rPr>
              <w:t>机械费</w:t>
            </w:r>
          </w:p>
        </w:tc>
        <w:tc>
          <w:tcPr>
            <w:tcW w:w="1728" w:type="dxa"/>
            <w:tcBorders/>
          </w:tcPr>
          <w:p w14:paraId="CF1EA23D">
            <w:pPr>
              <w:pStyle w:val="style0"/>
              <w:jc w:val="center"/>
              <w:rPr/>
            </w:pPr>
          </w:p>
        </w:tc>
        <w:tc>
          <w:tcPr>
            <w:tcW w:w="1728" w:type="dxa"/>
            <w:tcBorders/>
          </w:tcPr>
          <w:p w14:paraId="E51DF498">
            <w:pPr>
              <w:pStyle w:val="style0"/>
              <w:jc w:val="center"/>
              <w:rPr/>
            </w:pPr>
          </w:p>
        </w:tc>
        <w:tc>
          <w:tcPr>
            <w:tcW w:w="1728" w:type="dxa"/>
            <w:tcBorders/>
          </w:tcPr>
          <w:p w14:paraId="75227518">
            <w:pPr>
              <w:pStyle w:val="style0"/>
              <w:jc w:val="center"/>
              <w:rPr/>
            </w:pPr>
          </w:p>
        </w:tc>
        <w:tc>
          <w:tcPr>
            <w:tcW w:w="1728" w:type="dxa"/>
            <w:tcBorders/>
          </w:tcPr>
          <w:p w14:paraId="75628E8D">
            <w:pPr>
              <w:pStyle w:val="style0"/>
              <w:jc w:val="center"/>
              <w:rPr/>
            </w:pPr>
          </w:p>
        </w:tc>
      </w:tr>
      <w:tr w14:paraId="E5D511E8">
        <w:tblPrEx/>
        <w:trPr>
          <w:jc w:val="center"/>
        </w:trPr>
        <w:tc>
          <w:tcPr>
            <w:tcW w:w="1728" w:type="dxa"/>
            <w:tcBorders/>
          </w:tcPr>
          <w:p w14:paraId="3D662B52">
            <w:pPr>
              <w:pStyle w:val="style0"/>
              <w:jc w:val="center"/>
              <w:rPr/>
            </w:pPr>
            <w:r>
              <w:rPr>
                <w:rFonts w:ascii="宋体" w:eastAsia="宋体" w:hAnsi="宋体"/>
                <w:sz w:val="18"/>
              </w:rPr>
              <w:t>企业管理费</w:t>
            </w:r>
          </w:p>
        </w:tc>
        <w:tc>
          <w:tcPr>
            <w:tcW w:w="1728" w:type="dxa"/>
            <w:tcBorders/>
          </w:tcPr>
          <w:p w14:paraId="0F0EAEFA">
            <w:pPr>
              <w:pStyle w:val="style0"/>
              <w:jc w:val="center"/>
              <w:rPr/>
            </w:pPr>
          </w:p>
        </w:tc>
        <w:tc>
          <w:tcPr>
            <w:tcW w:w="1728" w:type="dxa"/>
            <w:tcBorders/>
          </w:tcPr>
          <w:p w14:paraId="059CC98A">
            <w:pPr>
              <w:pStyle w:val="style0"/>
              <w:jc w:val="center"/>
              <w:rPr/>
            </w:pPr>
          </w:p>
        </w:tc>
        <w:tc>
          <w:tcPr>
            <w:tcW w:w="1728" w:type="dxa"/>
            <w:tcBorders/>
          </w:tcPr>
          <w:p w14:paraId="150AFB85">
            <w:pPr>
              <w:pStyle w:val="style0"/>
              <w:jc w:val="center"/>
              <w:rPr/>
            </w:pPr>
          </w:p>
        </w:tc>
        <w:tc>
          <w:tcPr>
            <w:tcW w:w="1728" w:type="dxa"/>
            <w:tcBorders/>
          </w:tcPr>
          <w:p w14:paraId="890DE46A">
            <w:pPr>
              <w:pStyle w:val="style0"/>
              <w:jc w:val="center"/>
              <w:rPr/>
            </w:pPr>
          </w:p>
        </w:tc>
      </w:tr>
      <w:tr w14:paraId="AABF9D7A">
        <w:tblPrEx/>
        <w:trPr>
          <w:jc w:val="center"/>
        </w:trPr>
        <w:tc>
          <w:tcPr>
            <w:tcW w:w="1728" w:type="dxa"/>
            <w:tcBorders/>
          </w:tcPr>
          <w:p w14:paraId="1928956F">
            <w:pPr>
              <w:pStyle w:val="style0"/>
              <w:jc w:val="center"/>
              <w:rPr/>
            </w:pPr>
            <w:r>
              <w:rPr>
                <w:rFonts w:ascii="宋体" w:eastAsia="宋体" w:hAnsi="宋体"/>
                <w:sz w:val="18"/>
              </w:rPr>
              <w:t>利润</w:t>
            </w:r>
          </w:p>
        </w:tc>
        <w:tc>
          <w:tcPr>
            <w:tcW w:w="1728" w:type="dxa"/>
            <w:tcBorders/>
          </w:tcPr>
          <w:p w14:paraId="AFED82D9">
            <w:pPr>
              <w:pStyle w:val="style0"/>
              <w:jc w:val="center"/>
              <w:rPr/>
            </w:pPr>
          </w:p>
        </w:tc>
        <w:tc>
          <w:tcPr>
            <w:tcW w:w="1728" w:type="dxa"/>
            <w:tcBorders/>
          </w:tcPr>
          <w:p w14:paraId="9DF84D89">
            <w:pPr>
              <w:pStyle w:val="style0"/>
              <w:jc w:val="center"/>
              <w:rPr/>
            </w:pPr>
          </w:p>
        </w:tc>
        <w:tc>
          <w:tcPr>
            <w:tcW w:w="1728" w:type="dxa"/>
            <w:tcBorders/>
          </w:tcPr>
          <w:p w14:paraId="5DEFC05B">
            <w:pPr>
              <w:pStyle w:val="style0"/>
              <w:jc w:val="center"/>
              <w:rPr/>
            </w:pPr>
          </w:p>
        </w:tc>
        <w:tc>
          <w:tcPr>
            <w:tcW w:w="1728" w:type="dxa"/>
            <w:tcBorders/>
          </w:tcPr>
          <w:p w14:paraId="D93D9340">
            <w:pPr>
              <w:pStyle w:val="style0"/>
              <w:jc w:val="center"/>
              <w:rPr/>
            </w:pPr>
          </w:p>
        </w:tc>
      </w:tr>
    </w:tbl>
    <w:p w14:paraId="C6D8E69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276"/>
        <w:gridCol w:w="1952"/>
        <w:gridCol w:w="610"/>
        <w:gridCol w:w="944"/>
        <w:gridCol w:w="1005"/>
        <w:gridCol w:w="1005"/>
      </w:tblGrid>
      <w:tr w14:paraId="F8732A3E">
        <w:trPr>
          <w:jc w:val="center"/>
        </w:trPr>
        <w:tc>
          <w:tcPr>
            <w:tcW w:w="576" w:type="dxa"/>
            <w:tcBorders/>
          </w:tcPr>
          <w:p w14:paraId="8D6D7A07">
            <w:pPr>
              <w:pStyle w:val="style0"/>
              <w:jc w:val="center"/>
              <w:rPr/>
            </w:pPr>
            <w:r>
              <w:rPr>
                <w:rFonts w:ascii="宋体" w:eastAsia="宋体" w:hAnsi="宋体"/>
                <w:b/>
                <w:sz w:val="18"/>
              </w:rPr>
              <w:t>序号</w:t>
            </w:r>
          </w:p>
        </w:tc>
        <w:tc>
          <w:tcPr>
            <w:tcW w:w="1728" w:type="dxa"/>
            <w:tcBorders/>
          </w:tcPr>
          <w:p w14:paraId="E625F419">
            <w:pPr>
              <w:pStyle w:val="style0"/>
              <w:jc w:val="center"/>
              <w:rPr/>
            </w:pPr>
            <w:r>
              <w:rPr>
                <w:rFonts w:ascii="宋体" w:eastAsia="宋体" w:hAnsi="宋体"/>
                <w:b/>
                <w:sz w:val="18"/>
              </w:rPr>
              <w:t>项目编码</w:t>
            </w:r>
          </w:p>
        </w:tc>
        <w:tc>
          <w:tcPr>
            <w:tcW w:w="2160" w:type="dxa"/>
            <w:tcBorders/>
          </w:tcPr>
          <w:p w14:paraId="17F61D1E">
            <w:pPr>
              <w:pStyle w:val="style0"/>
              <w:jc w:val="center"/>
              <w:rPr/>
            </w:pPr>
            <w:r>
              <w:rPr>
                <w:rFonts w:ascii="宋体" w:eastAsia="宋体" w:hAnsi="宋体"/>
                <w:b/>
                <w:sz w:val="18"/>
              </w:rPr>
              <w:t>项目名称</w:t>
            </w:r>
          </w:p>
        </w:tc>
        <w:tc>
          <w:tcPr>
            <w:tcW w:w="3600" w:type="dxa"/>
            <w:tcBorders/>
          </w:tcPr>
          <w:p w14:paraId="5480B21C">
            <w:pPr>
              <w:pStyle w:val="style0"/>
              <w:jc w:val="center"/>
              <w:rPr/>
            </w:pPr>
            <w:r>
              <w:rPr>
                <w:rFonts w:ascii="宋体" w:eastAsia="宋体" w:hAnsi="宋体"/>
                <w:b/>
                <w:sz w:val="18"/>
              </w:rPr>
              <w:t>项目特征描述</w:t>
            </w:r>
          </w:p>
        </w:tc>
        <w:tc>
          <w:tcPr>
            <w:tcW w:w="864" w:type="dxa"/>
            <w:tcBorders/>
          </w:tcPr>
          <w:p w14:paraId="95C93683">
            <w:pPr>
              <w:pStyle w:val="style0"/>
              <w:jc w:val="center"/>
              <w:rPr/>
            </w:pPr>
            <w:r>
              <w:rPr>
                <w:rFonts w:ascii="宋体" w:eastAsia="宋体" w:hAnsi="宋体"/>
                <w:b/>
                <w:sz w:val="18"/>
              </w:rPr>
              <w:t>计量单位</w:t>
            </w:r>
          </w:p>
        </w:tc>
        <w:tc>
          <w:tcPr>
            <w:tcW w:w="1152" w:type="dxa"/>
            <w:tcBorders/>
          </w:tcPr>
          <w:p w14:paraId="24E38702">
            <w:pPr>
              <w:pStyle w:val="style0"/>
              <w:jc w:val="center"/>
              <w:rPr/>
            </w:pPr>
            <w:r>
              <w:rPr>
                <w:rFonts w:ascii="宋体" w:eastAsia="宋体" w:hAnsi="宋体"/>
                <w:b/>
                <w:sz w:val="18"/>
              </w:rPr>
              <w:t>工程量</w:t>
            </w:r>
          </w:p>
        </w:tc>
        <w:tc>
          <w:tcPr>
            <w:tcW w:w="1296" w:type="dxa"/>
            <w:tcBorders/>
          </w:tcPr>
          <w:p w14:paraId="47A393DD">
            <w:pPr>
              <w:pStyle w:val="style0"/>
              <w:jc w:val="center"/>
              <w:rPr/>
            </w:pPr>
            <w:r>
              <w:rPr>
                <w:rFonts w:ascii="宋体" w:eastAsia="宋体" w:hAnsi="宋体"/>
                <w:b/>
                <w:sz w:val="18"/>
              </w:rPr>
              <w:t>综合单价（元）</w:t>
            </w:r>
          </w:p>
        </w:tc>
        <w:tc>
          <w:tcPr>
            <w:tcW w:w="1296" w:type="dxa"/>
            <w:tcBorders/>
          </w:tcPr>
          <w:p w14:paraId="BC547AB2">
            <w:pPr>
              <w:pStyle w:val="style0"/>
              <w:jc w:val="center"/>
              <w:rPr/>
            </w:pPr>
            <w:r>
              <w:rPr>
                <w:rFonts w:ascii="宋体" w:eastAsia="宋体" w:hAnsi="宋体"/>
                <w:b/>
                <w:sz w:val="18"/>
              </w:rPr>
              <w:t>合价（元）</w:t>
            </w:r>
          </w:p>
        </w:tc>
      </w:tr>
      <w:tr w14:paraId="B8B9A445">
        <w:tblPrEx/>
        <w:trPr>
          <w:jc w:val="center"/>
        </w:trPr>
        <w:tc>
          <w:tcPr>
            <w:tcW w:w="576" w:type="dxa"/>
            <w:tcBorders/>
          </w:tcPr>
          <w:p w14:paraId="26B353FA">
            <w:pPr>
              <w:pStyle w:val="style0"/>
              <w:jc w:val="center"/>
              <w:rPr/>
            </w:pPr>
            <w:r>
              <w:rPr>
                <w:rFonts w:ascii="宋体" w:eastAsia="宋体" w:hAnsi="宋体"/>
                <w:sz w:val="18"/>
              </w:rPr>
              <w:t>16</w:t>
            </w:r>
          </w:p>
        </w:tc>
        <w:tc>
          <w:tcPr>
            <w:tcW w:w="1728" w:type="dxa"/>
            <w:tcBorders/>
          </w:tcPr>
          <w:p w14:paraId="E949E360">
            <w:pPr>
              <w:pStyle w:val="style0"/>
              <w:jc w:val="center"/>
              <w:rPr/>
            </w:pPr>
            <w:r>
              <w:rPr>
                <w:rFonts w:ascii="宋体" w:eastAsia="宋体" w:hAnsi="宋体"/>
                <w:sz w:val="18"/>
              </w:rPr>
              <w:t>010506001001</w:t>
            </w:r>
          </w:p>
        </w:tc>
        <w:tc>
          <w:tcPr>
            <w:tcW w:w="2160" w:type="dxa"/>
            <w:tcBorders/>
          </w:tcPr>
          <w:p w14:paraId="9382987C">
            <w:pPr>
              <w:pStyle w:val="style0"/>
              <w:jc w:val="left"/>
              <w:rPr/>
            </w:pPr>
            <w:r>
              <w:rPr>
                <w:rFonts w:ascii="宋体" w:eastAsia="宋体" w:hAnsi="宋体"/>
                <w:sz w:val="18"/>
              </w:rPr>
              <w:t>C25楼梯</w:t>
            </w:r>
          </w:p>
        </w:tc>
        <w:tc>
          <w:tcPr>
            <w:tcW w:w="3600" w:type="dxa"/>
            <w:tcBorders/>
          </w:tcPr>
          <w:p w14:paraId="D2D5481C">
            <w:pPr>
              <w:pStyle w:val="style0"/>
              <w:jc w:val="center"/>
              <w:rPr/>
            </w:pPr>
            <w:r>
              <w:rPr>
                <w:rFonts w:ascii="宋体" w:eastAsia="宋体" w:hAnsi="宋体"/>
                <w:sz w:val="18"/>
              </w:rPr>
              <w:t>浇筑、振捣、养护</w:t>
            </w:r>
          </w:p>
        </w:tc>
        <w:tc>
          <w:tcPr>
            <w:tcW w:w="864" w:type="dxa"/>
            <w:tcBorders/>
          </w:tcPr>
          <w:p w14:paraId="FC617744">
            <w:pPr>
              <w:pStyle w:val="style0"/>
              <w:jc w:val="center"/>
              <w:rPr/>
            </w:pPr>
            <w:r>
              <w:rPr>
                <w:rFonts w:ascii="宋体" w:eastAsia="宋体" w:hAnsi="宋体"/>
                <w:sz w:val="18"/>
              </w:rPr>
              <w:t>㎡</w:t>
            </w:r>
          </w:p>
        </w:tc>
        <w:tc>
          <w:tcPr>
            <w:tcW w:w="1152" w:type="dxa"/>
            <w:tcBorders/>
          </w:tcPr>
          <w:p w14:paraId="991A1A3E">
            <w:pPr>
              <w:pStyle w:val="style0"/>
              <w:jc w:val="center"/>
              <w:rPr/>
            </w:pPr>
            <w:r>
              <w:rPr>
                <w:rFonts w:ascii="宋体" w:eastAsia="宋体" w:hAnsi="宋体"/>
                <w:sz w:val="18"/>
              </w:rPr>
              <w:t>180.00</w:t>
            </w:r>
          </w:p>
        </w:tc>
        <w:tc>
          <w:tcPr>
            <w:tcW w:w="1296" w:type="dxa"/>
            <w:tcBorders/>
          </w:tcPr>
          <w:p w14:paraId="7FC638E9">
            <w:pPr>
              <w:pStyle w:val="style0"/>
              <w:jc w:val="center"/>
              <w:rPr/>
            </w:pPr>
            <w:r>
              <w:rPr>
                <w:rFonts w:ascii="宋体" w:eastAsia="宋体" w:hAnsi="宋体"/>
                <w:sz w:val="18"/>
              </w:rPr>
              <w:t>——</w:t>
            </w:r>
          </w:p>
        </w:tc>
        <w:tc>
          <w:tcPr>
            <w:tcW w:w="1296" w:type="dxa"/>
            <w:tcBorders/>
          </w:tcPr>
          <w:p w14:paraId="AFA429DC">
            <w:pPr>
              <w:pStyle w:val="style0"/>
              <w:jc w:val="center"/>
              <w:rPr/>
            </w:pPr>
            <w:r>
              <w:rPr>
                <w:rFonts w:ascii="宋体" w:eastAsia="宋体" w:hAnsi="宋体"/>
                <w:sz w:val="18"/>
              </w:rPr>
              <w:t>——</w:t>
            </w:r>
          </w:p>
        </w:tc>
      </w:tr>
    </w:tbl>
    <w:p w14:paraId="D904969C">
      <w:pPr>
        <w:pStyle w:val="style0"/>
        <w:rPr/>
      </w:pPr>
      <w:r>
        <w:br w:type="page"/>
      </w:r>
    </w:p>
    <w:p w14:paraId="CD381C3E">
      <w:pPr>
        <w:pStyle w:val="style0"/>
        <w:rPr/>
      </w:pPr>
    </w:p>
    <w:p w14:paraId="B43F4CC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754261D">
        <w:trPr>
          <w:jc w:val="center"/>
        </w:trPr>
        <w:tc>
          <w:tcPr>
            <w:tcW w:w="1440" w:type="dxa"/>
            <w:tcBorders/>
          </w:tcPr>
          <w:p w14:paraId="C327126E">
            <w:pPr>
              <w:pStyle w:val="style0"/>
              <w:jc w:val="center"/>
              <w:rPr/>
            </w:pPr>
            <w:r>
              <w:rPr>
                <w:rFonts w:ascii="宋体" w:eastAsia="宋体" w:hAnsi="宋体"/>
                <w:b/>
                <w:sz w:val="18"/>
              </w:rPr>
              <w:t>项目编码</w:t>
            </w:r>
          </w:p>
        </w:tc>
        <w:tc>
          <w:tcPr>
            <w:tcW w:w="1440" w:type="dxa"/>
            <w:tcBorders/>
          </w:tcPr>
          <w:p w14:paraId="ABBD18C9">
            <w:pPr>
              <w:pStyle w:val="style0"/>
              <w:jc w:val="center"/>
              <w:rPr/>
            </w:pPr>
            <w:r>
              <w:rPr>
                <w:rFonts w:ascii="宋体" w:eastAsia="宋体" w:hAnsi="宋体"/>
                <w:sz w:val="18"/>
              </w:rPr>
              <w:t>010506001001</w:t>
            </w:r>
          </w:p>
        </w:tc>
        <w:tc>
          <w:tcPr>
            <w:tcW w:w="1440" w:type="dxa"/>
            <w:tcBorders/>
          </w:tcPr>
          <w:p w14:paraId="7E8875DB">
            <w:pPr>
              <w:pStyle w:val="style0"/>
              <w:jc w:val="center"/>
              <w:rPr/>
            </w:pPr>
            <w:r>
              <w:rPr>
                <w:rFonts w:ascii="宋体" w:eastAsia="宋体" w:hAnsi="宋体"/>
                <w:b/>
                <w:sz w:val="18"/>
              </w:rPr>
              <w:t>项目名称</w:t>
            </w:r>
          </w:p>
        </w:tc>
        <w:tc>
          <w:tcPr>
            <w:tcW w:w="1440" w:type="dxa"/>
            <w:tcBorders/>
          </w:tcPr>
          <w:p w14:paraId="FFFE3FD3">
            <w:pPr>
              <w:pStyle w:val="style0"/>
              <w:jc w:val="center"/>
              <w:rPr/>
            </w:pPr>
            <w:r>
              <w:rPr>
                <w:rFonts w:ascii="宋体" w:eastAsia="宋体" w:hAnsi="宋体"/>
                <w:sz w:val="18"/>
              </w:rPr>
              <w:t>C25楼梯</w:t>
            </w:r>
          </w:p>
        </w:tc>
        <w:tc>
          <w:tcPr>
            <w:tcW w:w="1440" w:type="dxa"/>
            <w:tcBorders/>
          </w:tcPr>
          <w:p w14:paraId="BCDA9B06">
            <w:pPr>
              <w:pStyle w:val="style0"/>
              <w:jc w:val="center"/>
              <w:rPr/>
            </w:pPr>
            <w:r>
              <w:rPr>
                <w:rFonts w:ascii="宋体" w:eastAsia="宋体" w:hAnsi="宋体"/>
                <w:b/>
                <w:sz w:val="18"/>
              </w:rPr>
              <w:t>计量单位</w:t>
            </w:r>
          </w:p>
        </w:tc>
        <w:tc>
          <w:tcPr>
            <w:tcW w:w="1440" w:type="dxa"/>
            <w:tcBorders/>
          </w:tcPr>
          <w:p w14:paraId="51E70D12">
            <w:pPr>
              <w:pStyle w:val="style0"/>
              <w:jc w:val="center"/>
              <w:rPr/>
            </w:pPr>
            <w:r>
              <w:rPr>
                <w:rFonts w:ascii="宋体" w:eastAsia="宋体" w:hAnsi="宋体"/>
                <w:sz w:val="18"/>
              </w:rPr>
              <w:t>㎡</w:t>
            </w:r>
          </w:p>
        </w:tc>
      </w:tr>
      <w:tr w14:paraId="EDA20472">
        <w:tblPrEx/>
        <w:trPr>
          <w:jc w:val="center"/>
        </w:trPr>
        <w:tc>
          <w:tcPr>
            <w:tcW w:w="1440" w:type="dxa"/>
            <w:tcBorders/>
          </w:tcPr>
          <w:p w14:paraId="59741296">
            <w:pPr>
              <w:pStyle w:val="style0"/>
              <w:jc w:val="center"/>
              <w:rPr/>
            </w:pPr>
            <w:r>
              <w:rPr>
                <w:rFonts w:ascii="宋体" w:eastAsia="宋体" w:hAnsi="宋体"/>
                <w:b/>
                <w:sz w:val="18"/>
              </w:rPr>
              <w:t>清单工程量</w:t>
            </w:r>
          </w:p>
        </w:tc>
        <w:tc>
          <w:tcPr>
            <w:tcW w:w="1440" w:type="dxa"/>
            <w:tcBorders/>
          </w:tcPr>
          <w:p w14:paraId="C29D92BD">
            <w:pPr>
              <w:pStyle w:val="style0"/>
              <w:jc w:val="center"/>
              <w:rPr/>
            </w:pPr>
            <w:r>
              <w:rPr>
                <w:rFonts w:ascii="宋体" w:eastAsia="宋体" w:hAnsi="宋体"/>
                <w:sz w:val="18"/>
              </w:rPr>
              <w:t>180.00</w:t>
            </w:r>
          </w:p>
        </w:tc>
        <w:tc>
          <w:tcPr>
            <w:tcW w:w="1440" w:type="dxa"/>
            <w:tcBorders/>
          </w:tcPr>
          <w:p w14:paraId="03937B41">
            <w:pPr>
              <w:pStyle w:val="style0"/>
              <w:jc w:val="center"/>
              <w:rPr/>
            </w:pPr>
            <w:r>
              <w:rPr>
                <w:rFonts w:ascii="宋体" w:eastAsia="宋体" w:hAnsi="宋体"/>
                <w:b/>
                <w:sz w:val="18"/>
              </w:rPr>
              <w:t>综合单价</w:t>
            </w:r>
          </w:p>
        </w:tc>
        <w:tc>
          <w:tcPr>
            <w:tcW w:w="1440" w:type="dxa"/>
            <w:tcBorders/>
          </w:tcPr>
          <w:p w14:paraId="7B1982C0">
            <w:pPr>
              <w:pStyle w:val="style0"/>
              <w:jc w:val="center"/>
              <w:rPr/>
            </w:pPr>
            <w:r>
              <w:rPr>
                <w:rFonts w:ascii="宋体" w:eastAsia="宋体" w:hAnsi="宋体"/>
                <w:sz w:val="18"/>
              </w:rPr>
              <w:t>——</w:t>
            </w:r>
          </w:p>
        </w:tc>
        <w:tc>
          <w:tcPr>
            <w:tcW w:w="1440" w:type="dxa"/>
            <w:tcBorders/>
          </w:tcPr>
          <w:p w14:paraId="0895B774">
            <w:pPr>
              <w:pStyle w:val="style0"/>
              <w:jc w:val="center"/>
              <w:rPr/>
            </w:pPr>
            <w:r>
              <w:rPr>
                <w:rFonts w:ascii="宋体" w:eastAsia="宋体" w:hAnsi="宋体"/>
                <w:b/>
                <w:sz w:val="18"/>
              </w:rPr>
              <w:t>合价</w:t>
            </w:r>
          </w:p>
        </w:tc>
        <w:tc>
          <w:tcPr>
            <w:tcW w:w="1440" w:type="dxa"/>
            <w:tcBorders/>
          </w:tcPr>
          <w:p w14:paraId="06AC8E0E">
            <w:pPr>
              <w:pStyle w:val="style0"/>
              <w:jc w:val="center"/>
              <w:rPr/>
            </w:pPr>
            <w:r>
              <w:rPr>
                <w:rFonts w:ascii="宋体" w:eastAsia="宋体" w:hAnsi="宋体"/>
                <w:sz w:val="18"/>
              </w:rPr>
              <w:t>——</w:t>
            </w:r>
          </w:p>
        </w:tc>
      </w:tr>
    </w:tbl>
    <w:p w14:paraId="24AFE909">
      <w:pPr>
        <w:pStyle w:val="style0"/>
        <w:rPr/>
      </w:pPr>
      <w:r>
        <w:rPr>
          <w:rFonts w:ascii="宋体" w:eastAsia="宋体" w:hAnsi="宋体"/>
          <w:sz w:val="18"/>
        </w:rPr>
        <w:t>项目特征：浇筑、振捣、养护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14FECD5">
        <w:trPr>
          <w:jc w:val="center"/>
        </w:trPr>
        <w:tc>
          <w:tcPr>
            <w:tcW w:w="1728" w:type="dxa"/>
            <w:tcBorders/>
          </w:tcPr>
          <w:p w14:paraId="FBA7BE2C">
            <w:pPr>
              <w:pStyle w:val="style0"/>
              <w:jc w:val="center"/>
              <w:rPr/>
            </w:pPr>
            <w:r>
              <w:rPr>
                <w:rFonts w:ascii="宋体" w:eastAsia="宋体" w:hAnsi="宋体"/>
                <w:b/>
                <w:sz w:val="18"/>
              </w:rPr>
              <w:t>费用名称</w:t>
            </w:r>
          </w:p>
        </w:tc>
        <w:tc>
          <w:tcPr>
            <w:tcW w:w="1728" w:type="dxa"/>
            <w:tcBorders/>
          </w:tcPr>
          <w:p w14:paraId="C99B9A2A">
            <w:pPr>
              <w:pStyle w:val="style0"/>
              <w:jc w:val="center"/>
              <w:rPr/>
            </w:pPr>
            <w:r>
              <w:rPr>
                <w:rFonts w:ascii="宋体" w:eastAsia="宋体" w:hAnsi="宋体"/>
                <w:b/>
                <w:sz w:val="18"/>
              </w:rPr>
              <w:t>单位</w:t>
            </w:r>
          </w:p>
        </w:tc>
        <w:tc>
          <w:tcPr>
            <w:tcW w:w="1728" w:type="dxa"/>
            <w:tcBorders/>
          </w:tcPr>
          <w:p w14:paraId="8032BD93">
            <w:pPr>
              <w:pStyle w:val="style0"/>
              <w:jc w:val="center"/>
              <w:rPr/>
            </w:pPr>
            <w:r>
              <w:rPr>
                <w:rFonts w:ascii="宋体" w:eastAsia="宋体" w:hAnsi="宋体"/>
                <w:b/>
                <w:sz w:val="18"/>
              </w:rPr>
              <w:t>消耗量</w:t>
            </w:r>
          </w:p>
        </w:tc>
        <w:tc>
          <w:tcPr>
            <w:tcW w:w="1728" w:type="dxa"/>
            <w:tcBorders/>
          </w:tcPr>
          <w:p w14:paraId="61970260">
            <w:pPr>
              <w:pStyle w:val="style0"/>
              <w:jc w:val="center"/>
              <w:rPr/>
            </w:pPr>
            <w:r>
              <w:rPr>
                <w:rFonts w:ascii="宋体" w:eastAsia="宋体" w:hAnsi="宋体"/>
                <w:b/>
                <w:sz w:val="18"/>
              </w:rPr>
              <w:t>单价（元）</w:t>
            </w:r>
          </w:p>
        </w:tc>
        <w:tc>
          <w:tcPr>
            <w:tcW w:w="1728" w:type="dxa"/>
            <w:tcBorders/>
          </w:tcPr>
          <w:p w14:paraId="39D6EBEC">
            <w:pPr>
              <w:pStyle w:val="style0"/>
              <w:jc w:val="center"/>
              <w:rPr/>
            </w:pPr>
            <w:r>
              <w:rPr>
                <w:rFonts w:ascii="宋体" w:eastAsia="宋体" w:hAnsi="宋体"/>
                <w:b/>
                <w:sz w:val="18"/>
              </w:rPr>
              <w:t>合价（元）</w:t>
            </w:r>
          </w:p>
        </w:tc>
      </w:tr>
      <w:tr w14:paraId="D94A1985">
        <w:tblPrEx/>
        <w:trPr>
          <w:jc w:val="center"/>
        </w:trPr>
        <w:tc>
          <w:tcPr>
            <w:tcW w:w="1728" w:type="dxa"/>
            <w:tcBorders/>
          </w:tcPr>
          <w:p w14:paraId="01E6A674">
            <w:pPr>
              <w:pStyle w:val="style0"/>
              <w:jc w:val="center"/>
              <w:rPr/>
            </w:pPr>
            <w:r>
              <w:rPr>
                <w:rFonts w:ascii="宋体" w:eastAsia="宋体" w:hAnsi="宋体"/>
                <w:sz w:val="18"/>
              </w:rPr>
              <w:t>人工费</w:t>
            </w:r>
          </w:p>
        </w:tc>
        <w:tc>
          <w:tcPr>
            <w:tcW w:w="1728" w:type="dxa"/>
            <w:tcBorders/>
          </w:tcPr>
          <w:p w14:paraId="AEFEBAF7">
            <w:pPr>
              <w:pStyle w:val="style0"/>
              <w:jc w:val="center"/>
              <w:rPr/>
            </w:pPr>
          </w:p>
        </w:tc>
        <w:tc>
          <w:tcPr>
            <w:tcW w:w="1728" w:type="dxa"/>
            <w:tcBorders/>
          </w:tcPr>
          <w:p w14:paraId="6B3DBF56">
            <w:pPr>
              <w:pStyle w:val="style0"/>
              <w:jc w:val="center"/>
              <w:rPr/>
            </w:pPr>
          </w:p>
        </w:tc>
        <w:tc>
          <w:tcPr>
            <w:tcW w:w="1728" w:type="dxa"/>
            <w:tcBorders/>
          </w:tcPr>
          <w:p w14:paraId="7E1F55F0">
            <w:pPr>
              <w:pStyle w:val="style0"/>
              <w:jc w:val="center"/>
              <w:rPr/>
            </w:pPr>
          </w:p>
        </w:tc>
        <w:tc>
          <w:tcPr>
            <w:tcW w:w="1728" w:type="dxa"/>
            <w:tcBorders/>
          </w:tcPr>
          <w:p w14:paraId="19804311">
            <w:pPr>
              <w:pStyle w:val="style0"/>
              <w:jc w:val="center"/>
              <w:rPr/>
            </w:pPr>
          </w:p>
        </w:tc>
      </w:tr>
      <w:tr w14:paraId="32D277CD">
        <w:tblPrEx/>
        <w:trPr>
          <w:jc w:val="center"/>
        </w:trPr>
        <w:tc>
          <w:tcPr>
            <w:tcW w:w="1728" w:type="dxa"/>
            <w:tcBorders/>
          </w:tcPr>
          <w:p w14:paraId="BF02A50B">
            <w:pPr>
              <w:pStyle w:val="style0"/>
              <w:jc w:val="center"/>
              <w:rPr/>
            </w:pPr>
            <w:r>
              <w:rPr>
                <w:rFonts w:ascii="宋体" w:eastAsia="宋体" w:hAnsi="宋体"/>
                <w:sz w:val="18"/>
              </w:rPr>
              <w:t>材料费</w:t>
            </w:r>
          </w:p>
        </w:tc>
        <w:tc>
          <w:tcPr>
            <w:tcW w:w="1728" w:type="dxa"/>
            <w:tcBorders/>
          </w:tcPr>
          <w:p w14:paraId="30DFCC09">
            <w:pPr>
              <w:pStyle w:val="style0"/>
              <w:jc w:val="center"/>
              <w:rPr/>
            </w:pPr>
          </w:p>
        </w:tc>
        <w:tc>
          <w:tcPr>
            <w:tcW w:w="1728" w:type="dxa"/>
            <w:tcBorders/>
          </w:tcPr>
          <w:p w14:paraId="AAA1CE69">
            <w:pPr>
              <w:pStyle w:val="style0"/>
              <w:jc w:val="center"/>
              <w:rPr/>
            </w:pPr>
          </w:p>
        </w:tc>
        <w:tc>
          <w:tcPr>
            <w:tcW w:w="1728" w:type="dxa"/>
            <w:tcBorders/>
          </w:tcPr>
          <w:p w14:paraId="9E99B982">
            <w:pPr>
              <w:pStyle w:val="style0"/>
              <w:jc w:val="center"/>
              <w:rPr/>
            </w:pPr>
          </w:p>
        </w:tc>
        <w:tc>
          <w:tcPr>
            <w:tcW w:w="1728" w:type="dxa"/>
            <w:tcBorders/>
          </w:tcPr>
          <w:p w14:paraId="C7A5ADCB">
            <w:pPr>
              <w:pStyle w:val="style0"/>
              <w:jc w:val="center"/>
              <w:rPr/>
            </w:pPr>
          </w:p>
        </w:tc>
      </w:tr>
      <w:tr w14:paraId="A6166C5B">
        <w:tblPrEx/>
        <w:trPr>
          <w:jc w:val="center"/>
        </w:trPr>
        <w:tc>
          <w:tcPr>
            <w:tcW w:w="1728" w:type="dxa"/>
            <w:tcBorders/>
          </w:tcPr>
          <w:p w14:paraId="B32B85D5">
            <w:pPr>
              <w:pStyle w:val="style0"/>
              <w:jc w:val="center"/>
              <w:rPr/>
            </w:pPr>
            <w:r>
              <w:rPr>
                <w:rFonts w:ascii="宋体" w:eastAsia="宋体" w:hAnsi="宋体"/>
                <w:sz w:val="18"/>
              </w:rPr>
              <w:t>机械费</w:t>
            </w:r>
          </w:p>
        </w:tc>
        <w:tc>
          <w:tcPr>
            <w:tcW w:w="1728" w:type="dxa"/>
            <w:tcBorders/>
          </w:tcPr>
          <w:p w14:paraId="23BF7B2A">
            <w:pPr>
              <w:pStyle w:val="style0"/>
              <w:jc w:val="center"/>
              <w:rPr/>
            </w:pPr>
          </w:p>
        </w:tc>
        <w:tc>
          <w:tcPr>
            <w:tcW w:w="1728" w:type="dxa"/>
            <w:tcBorders/>
          </w:tcPr>
          <w:p w14:paraId="C8C4608F">
            <w:pPr>
              <w:pStyle w:val="style0"/>
              <w:jc w:val="center"/>
              <w:rPr/>
            </w:pPr>
          </w:p>
        </w:tc>
        <w:tc>
          <w:tcPr>
            <w:tcW w:w="1728" w:type="dxa"/>
            <w:tcBorders/>
          </w:tcPr>
          <w:p w14:paraId="841147DA">
            <w:pPr>
              <w:pStyle w:val="style0"/>
              <w:jc w:val="center"/>
              <w:rPr/>
            </w:pPr>
          </w:p>
        </w:tc>
        <w:tc>
          <w:tcPr>
            <w:tcW w:w="1728" w:type="dxa"/>
            <w:tcBorders/>
          </w:tcPr>
          <w:p w14:paraId="0673B746">
            <w:pPr>
              <w:pStyle w:val="style0"/>
              <w:jc w:val="center"/>
              <w:rPr/>
            </w:pPr>
          </w:p>
        </w:tc>
      </w:tr>
      <w:tr w14:paraId="558B0F4E">
        <w:tblPrEx/>
        <w:trPr>
          <w:jc w:val="center"/>
        </w:trPr>
        <w:tc>
          <w:tcPr>
            <w:tcW w:w="1728" w:type="dxa"/>
            <w:tcBorders/>
          </w:tcPr>
          <w:p w14:paraId="6E621B54">
            <w:pPr>
              <w:pStyle w:val="style0"/>
              <w:jc w:val="center"/>
              <w:rPr/>
            </w:pPr>
            <w:r>
              <w:rPr>
                <w:rFonts w:ascii="宋体" w:eastAsia="宋体" w:hAnsi="宋体"/>
                <w:sz w:val="18"/>
              </w:rPr>
              <w:t>企业管理费</w:t>
            </w:r>
          </w:p>
        </w:tc>
        <w:tc>
          <w:tcPr>
            <w:tcW w:w="1728" w:type="dxa"/>
            <w:tcBorders/>
          </w:tcPr>
          <w:p w14:paraId="6748DC05">
            <w:pPr>
              <w:pStyle w:val="style0"/>
              <w:jc w:val="center"/>
              <w:rPr/>
            </w:pPr>
          </w:p>
        </w:tc>
        <w:tc>
          <w:tcPr>
            <w:tcW w:w="1728" w:type="dxa"/>
            <w:tcBorders/>
          </w:tcPr>
          <w:p w14:paraId="A185F791">
            <w:pPr>
              <w:pStyle w:val="style0"/>
              <w:jc w:val="center"/>
              <w:rPr/>
            </w:pPr>
          </w:p>
        </w:tc>
        <w:tc>
          <w:tcPr>
            <w:tcW w:w="1728" w:type="dxa"/>
            <w:tcBorders/>
          </w:tcPr>
          <w:p w14:paraId="B80F64CC">
            <w:pPr>
              <w:pStyle w:val="style0"/>
              <w:jc w:val="center"/>
              <w:rPr/>
            </w:pPr>
          </w:p>
        </w:tc>
        <w:tc>
          <w:tcPr>
            <w:tcW w:w="1728" w:type="dxa"/>
            <w:tcBorders/>
          </w:tcPr>
          <w:p w14:paraId="3218646F">
            <w:pPr>
              <w:pStyle w:val="style0"/>
              <w:jc w:val="center"/>
              <w:rPr/>
            </w:pPr>
          </w:p>
        </w:tc>
      </w:tr>
      <w:tr w14:paraId="137A60CD">
        <w:tblPrEx/>
        <w:trPr>
          <w:jc w:val="center"/>
        </w:trPr>
        <w:tc>
          <w:tcPr>
            <w:tcW w:w="1728" w:type="dxa"/>
            <w:tcBorders/>
          </w:tcPr>
          <w:p w14:paraId="2B28C4DE">
            <w:pPr>
              <w:pStyle w:val="style0"/>
              <w:jc w:val="center"/>
              <w:rPr/>
            </w:pPr>
            <w:r>
              <w:rPr>
                <w:rFonts w:ascii="宋体" w:eastAsia="宋体" w:hAnsi="宋体"/>
                <w:sz w:val="18"/>
              </w:rPr>
              <w:t>利润</w:t>
            </w:r>
          </w:p>
        </w:tc>
        <w:tc>
          <w:tcPr>
            <w:tcW w:w="1728" w:type="dxa"/>
            <w:tcBorders/>
          </w:tcPr>
          <w:p w14:paraId="C9EB726A">
            <w:pPr>
              <w:pStyle w:val="style0"/>
              <w:jc w:val="center"/>
              <w:rPr/>
            </w:pPr>
          </w:p>
        </w:tc>
        <w:tc>
          <w:tcPr>
            <w:tcW w:w="1728" w:type="dxa"/>
            <w:tcBorders/>
          </w:tcPr>
          <w:p w14:paraId="8E7DDF4D">
            <w:pPr>
              <w:pStyle w:val="style0"/>
              <w:jc w:val="center"/>
              <w:rPr/>
            </w:pPr>
          </w:p>
        </w:tc>
        <w:tc>
          <w:tcPr>
            <w:tcW w:w="1728" w:type="dxa"/>
            <w:tcBorders/>
          </w:tcPr>
          <w:p w14:paraId="B48D1A5E">
            <w:pPr>
              <w:pStyle w:val="style0"/>
              <w:jc w:val="center"/>
              <w:rPr/>
            </w:pPr>
          </w:p>
        </w:tc>
        <w:tc>
          <w:tcPr>
            <w:tcW w:w="1728" w:type="dxa"/>
            <w:tcBorders/>
          </w:tcPr>
          <w:p w14:paraId="468AC979">
            <w:pPr>
              <w:pStyle w:val="style0"/>
              <w:jc w:val="center"/>
              <w:rPr/>
            </w:pPr>
          </w:p>
        </w:tc>
      </w:tr>
    </w:tbl>
    <w:p w14:paraId="2A8FD64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438"/>
        <w:gridCol w:w="1893"/>
        <w:gridCol w:w="601"/>
        <w:gridCol w:w="879"/>
        <w:gridCol w:w="995"/>
        <w:gridCol w:w="994"/>
      </w:tblGrid>
      <w:tr w14:paraId="09F25E40">
        <w:trPr>
          <w:jc w:val="center"/>
        </w:trPr>
        <w:tc>
          <w:tcPr>
            <w:tcW w:w="576" w:type="dxa"/>
            <w:tcBorders/>
          </w:tcPr>
          <w:p w14:paraId="E240A4CF">
            <w:pPr>
              <w:pStyle w:val="style0"/>
              <w:jc w:val="center"/>
              <w:rPr/>
            </w:pPr>
            <w:r>
              <w:rPr>
                <w:rFonts w:ascii="宋体" w:eastAsia="宋体" w:hAnsi="宋体"/>
                <w:b/>
                <w:sz w:val="18"/>
              </w:rPr>
              <w:t>序号</w:t>
            </w:r>
          </w:p>
        </w:tc>
        <w:tc>
          <w:tcPr>
            <w:tcW w:w="1728" w:type="dxa"/>
            <w:tcBorders/>
          </w:tcPr>
          <w:p w14:paraId="347623AC">
            <w:pPr>
              <w:pStyle w:val="style0"/>
              <w:jc w:val="center"/>
              <w:rPr/>
            </w:pPr>
            <w:r>
              <w:rPr>
                <w:rFonts w:ascii="宋体" w:eastAsia="宋体" w:hAnsi="宋体"/>
                <w:b/>
                <w:sz w:val="18"/>
              </w:rPr>
              <w:t>项目编码</w:t>
            </w:r>
          </w:p>
        </w:tc>
        <w:tc>
          <w:tcPr>
            <w:tcW w:w="2160" w:type="dxa"/>
            <w:tcBorders/>
          </w:tcPr>
          <w:p w14:paraId="BE1F4610">
            <w:pPr>
              <w:pStyle w:val="style0"/>
              <w:jc w:val="center"/>
              <w:rPr/>
            </w:pPr>
            <w:r>
              <w:rPr>
                <w:rFonts w:ascii="宋体" w:eastAsia="宋体" w:hAnsi="宋体"/>
                <w:b/>
                <w:sz w:val="18"/>
              </w:rPr>
              <w:t>项目名称</w:t>
            </w:r>
          </w:p>
        </w:tc>
        <w:tc>
          <w:tcPr>
            <w:tcW w:w="3600" w:type="dxa"/>
            <w:tcBorders/>
          </w:tcPr>
          <w:p w14:paraId="C580348E">
            <w:pPr>
              <w:pStyle w:val="style0"/>
              <w:jc w:val="center"/>
              <w:rPr/>
            </w:pPr>
            <w:r>
              <w:rPr>
                <w:rFonts w:ascii="宋体" w:eastAsia="宋体" w:hAnsi="宋体"/>
                <w:b/>
                <w:sz w:val="18"/>
              </w:rPr>
              <w:t>项目特征描述</w:t>
            </w:r>
          </w:p>
        </w:tc>
        <w:tc>
          <w:tcPr>
            <w:tcW w:w="864" w:type="dxa"/>
            <w:tcBorders/>
          </w:tcPr>
          <w:p w14:paraId="AFF44392">
            <w:pPr>
              <w:pStyle w:val="style0"/>
              <w:jc w:val="center"/>
              <w:rPr/>
            </w:pPr>
            <w:r>
              <w:rPr>
                <w:rFonts w:ascii="宋体" w:eastAsia="宋体" w:hAnsi="宋体"/>
                <w:b/>
                <w:sz w:val="18"/>
              </w:rPr>
              <w:t>计量单位</w:t>
            </w:r>
          </w:p>
        </w:tc>
        <w:tc>
          <w:tcPr>
            <w:tcW w:w="1152" w:type="dxa"/>
            <w:tcBorders/>
          </w:tcPr>
          <w:p w14:paraId="775EE239">
            <w:pPr>
              <w:pStyle w:val="style0"/>
              <w:jc w:val="center"/>
              <w:rPr/>
            </w:pPr>
            <w:r>
              <w:rPr>
                <w:rFonts w:ascii="宋体" w:eastAsia="宋体" w:hAnsi="宋体"/>
                <w:b/>
                <w:sz w:val="18"/>
              </w:rPr>
              <w:t>工程量</w:t>
            </w:r>
          </w:p>
        </w:tc>
        <w:tc>
          <w:tcPr>
            <w:tcW w:w="1296" w:type="dxa"/>
            <w:tcBorders/>
          </w:tcPr>
          <w:p w14:paraId="8B7CDD1B">
            <w:pPr>
              <w:pStyle w:val="style0"/>
              <w:jc w:val="center"/>
              <w:rPr/>
            </w:pPr>
            <w:r>
              <w:rPr>
                <w:rFonts w:ascii="宋体" w:eastAsia="宋体" w:hAnsi="宋体"/>
                <w:b/>
                <w:sz w:val="18"/>
              </w:rPr>
              <w:t>综合单价（元）</w:t>
            </w:r>
          </w:p>
        </w:tc>
        <w:tc>
          <w:tcPr>
            <w:tcW w:w="1296" w:type="dxa"/>
            <w:tcBorders/>
          </w:tcPr>
          <w:p w14:paraId="1BE34275">
            <w:pPr>
              <w:pStyle w:val="style0"/>
              <w:jc w:val="center"/>
              <w:rPr/>
            </w:pPr>
            <w:r>
              <w:rPr>
                <w:rFonts w:ascii="宋体" w:eastAsia="宋体" w:hAnsi="宋体"/>
                <w:b/>
                <w:sz w:val="18"/>
              </w:rPr>
              <w:t>合价（元）</w:t>
            </w:r>
          </w:p>
        </w:tc>
      </w:tr>
      <w:tr w14:paraId="85E00319">
        <w:tblPrEx/>
        <w:trPr>
          <w:jc w:val="center"/>
        </w:trPr>
        <w:tc>
          <w:tcPr>
            <w:tcW w:w="576" w:type="dxa"/>
            <w:tcBorders/>
          </w:tcPr>
          <w:p w14:paraId="35AF6BC8">
            <w:pPr>
              <w:pStyle w:val="style0"/>
              <w:jc w:val="center"/>
              <w:rPr/>
            </w:pPr>
            <w:r>
              <w:rPr>
                <w:rFonts w:ascii="宋体" w:eastAsia="宋体" w:hAnsi="宋体"/>
                <w:sz w:val="18"/>
              </w:rPr>
              <w:t>17</w:t>
            </w:r>
          </w:p>
        </w:tc>
        <w:tc>
          <w:tcPr>
            <w:tcW w:w="1728" w:type="dxa"/>
            <w:tcBorders/>
          </w:tcPr>
          <w:p w14:paraId="0621C17F">
            <w:pPr>
              <w:pStyle w:val="style0"/>
              <w:jc w:val="center"/>
              <w:rPr/>
            </w:pPr>
            <w:r>
              <w:rPr>
                <w:rFonts w:ascii="宋体" w:eastAsia="宋体" w:hAnsi="宋体"/>
                <w:sz w:val="18"/>
              </w:rPr>
              <w:t>010515001001</w:t>
            </w:r>
          </w:p>
        </w:tc>
        <w:tc>
          <w:tcPr>
            <w:tcW w:w="2160" w:type="dxa"/>
            <w:tcBorders/>
          </w:tcPr>
          <w:p w14:paraId="B22E7183">
            <w:pPr>
              <w:pStyle w:val="style0"/>
              <w:jc w:val="left"/>
              <w:rPr/>
            </w:pPr>
            <w:r>
              <w:rPr>
                <w:rFonts w:ascii="宋体" w:eastAsia="宋体" w:hAnsi="宋体"/>
                <w:sz w:val="18"/>
              </w:rPr>
              <w:t>现浇构件钢筋 HPB300</w:t>
            </w:r>
          </w:p>
        </w:tc>
        <w:tc>
          <w:tcPr>
            <w:tcW w:w="3600" w:type="dxa"/>
            <w:tcBorders/>
          </w:tcPr>
          <w:p w14:paraId="31DC0802">
            <w:pPr>
              <w:pStyle w:val="style0"/>
              <w:jc w:val="center"/>
              <w:rPr/>
            </w:pPr>
            <w:r>
              <w:rPr>
                <w:rFonts w:ascii="宋体" w:eastAsia="宋体" w:hAnsi="宋体"/>
                <w:sz w:val="18"/>
              </w:rPr>
              <w:t>制作、安装、绑扎</w:t>
            </w:r>
          </w:p>
        </w:tc>
        <w:tc>
          <w:tcPr>
            <w:tcW w:w="864" w:type="dxa"/>
            <w:tcBorders/>
          </w:tcPr>
          <w:p w14:paraId="DEB922CA">
            <w:pPr>
              <w:pStyle w:val="style0"/>
              <w:jc w:val="center"/>
              <w:rPr/>
            </w:pPr>
            <w:r>
              <w:rPr>
                <w:rFonts w:ascii="宋体" w:eastAsia="宋体" w:hAnsi="宋体"/>
                <w:sz w:val="18"/>
              </w:rPr>
              <w:t>t</w:t>
            </w:r>
          </w:p>
        </w:tc>
        <w:tc>
          <w:tcPr>
            <w:tcW w:w="1152" w:type="dxa"/>
            <w:tcBorders/>
          </w:tcPr>
          <w:p w14:paraId="E01AA354">
            <w:pPr>
              <w:pStyle w:val="style0"/>
              <w:jc w:val="center"/>
              <w:rPr/>
            </w:pPr>
            <w:r>
              <w:rPr>
                <w:rFonts w:ascii="宋体" w:eastAsia="宋体" w:hAnsi="宋体"/>
                <w:sz w:val="18"/>
              </w:rPr>
              <w:t>28.00</w:t>
            </w:r>
          </w:p>
        </w:tc>
        <w:tc>
          <w:tcPr>
            <w:tcW w:w="1296" w:type="dxa"/>
            <w:tcBorders/>
          </w:tcPr>
          <w:p w14:paraId="C2334716">
            <w:pPr>
              <w:pStyle w:val="style0"/>
              <w:jc w:val="center"/>
              <w:rPr/>
            </w:pPr>
            <w:r>
              <w:rPr>
                <w:rFonts w:ascii="宋体" w:eastAsia="宋体" w:hAnsi="宋体"/>
                <w:sz w:val="18"/>
              </w:rPr>
              <w:t>——</w:t>
            </w:r>
          </w:p>
        </w:tc>
        <w:tc>
          <w:tcPr>
            <w:tcW w:w="1296" w:type="dxa"/>
            <w:tcBorders/>
          </w:tcPr>
          <w:p w14:paraId="7522123A">
            <w:pPr>
              <w:pStyle w:val="style0"/>
              <w:jc w:val="center"/>
              <w:rPr/>
            </w:pPr>
            <w:r>
              <w:rPr>
                <w:rFonts w:ascii="宋体" w:eastAsia="宋体" w:hAnsi="宋体"/>
                <w:sz w:val="18"/>
              </w:rPr>
              <w:t>——</w:t>
            </w:r>
          </w:p>
        </w:tc>
      </w:tr>
    </w:tbl>
    <w:p w14:paraId="8B1B188D">
      <w:pPr>
        <w:pStyle w:val="style0"/>
        <w:rPr/>
      </w:pPr>
      <w:r>
        <w:br w:type="page"/>
      </w:r>
    </w:p>
    <w:p w14:paraId="034C4CB7">
      <w:pPr>
        <w:pStyle w:val="style0"/>
        <w:rPr/>
      </w:pPr>
    </w:p>
    <w:p w14:paraId="1CD9162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0B38DBB">
        <w:trPr>
          <w:jc w:val="center"/>
        </w:trPr>
        <w:tc>
          <w:tcPr>
            <w:tcW w:w="1440" w:type="dxa"/>
            <w:tcBorders/>
          </w:tcPr>
          <w:p w14:paraId="2DF617EF">
            <w:pPr>
              <w:pStyle w:val="style0"/>
              <w:jc w:val="center"/>
              <w:rPr/>
            </w:pPr>
            <w:r>
              <w:rPr>
                <w:rFonts w:ascii="宋体" w:eastAsia="宋体" w:hAnsi="宋体"/>
                <w:b/>
                <w:sz w:val="18"/>
              </w:rPr>
              <w:t>项目编码</w:t>
            </w:r>
          </w:p>
        </w:tc>
        <w:tc>
          <w:tcPr>
            <w:tcW w:w="1440" w:type="dxa"/>
            <w:tcBorders/>
          </w:tcPr>
          <w:p w14:paraId="63FF0145">
            <w:pPr>
              <w:pStyle w:val="style0"/>
              <w:jc w:val="center"/>
              <w:rPr/>
            </w:pPr>
            <w:r>
              <w:rPr>
                <w:rFonts w:ascii="宋体" w:eastAsia="宋体" w:hAnsi="宋体"/>
                <w:sz w:val="18"/>
              </w:rPr>
              <w:t>010515001001</w:t>
            </w:r>
          </w:p>
        </w:tc>
        <w:tc>
          <w:tcPr>
            <w:tcW w:w="1440" w:type="dxa"/>
            <w:tcBorders/>
          </w:tcPr>
          <w:p w14:paraId="E2C7F9DC">
            <w:pPr>
              <w:pStyle w:val="style0"/>
              <w:jc w:val="center"/>
              <w:rPr/>
            </w:pPr>
            <w:r>
              <w:rPr>
                <w:rFonts w:ascii="宋体" w:eastAsia="宋体" w:hAnsi="宋体"/>
                <w:b/>
                <w:sz w:val="18"/>
              </w:rPr>
              <w:t>项目名称</w:t>
            </w:r>
          </w:p>
        </w:tc>
        <w:tc>
          <w:tcPr>
            <w:tcW w:w="1440" w:type="dxa"/>
            <w:tcBorders/>
          </w:tcPr>
          <w:p w14:paraId="4ED45F4F">
            <w:pPr>
              <w:pStyle w:val="style0"/>
              <w:jc w:val="center"/>
              <w:rPr/>
            </w:pPr>
            <w:r>
              <w:rPr>
                <w:rFonts w:ascii="宋体" w:eastAsia="宋体" w:hAnsi="宋体"/>
                <w:sz w:val="18"/>
              </w:rPr>
              <w:t>现浇构件钢筋 HPB300</w:t>
            </w:r>
          </w:p>
        </w:tc>
        <w:tc>
          <w:tcPr>
            <w:tcW w:w="1440" w:type="dxa"/>
            <w:tcBorders/>
          </w:tcPr>
          <w:p w14:paraId="375F2736">
            <w:pPr>
              <w:pStyle w:val="style0"/>
              <w:jc w:val="center"/>
              <w:rPr/>
            </w:pPr>
            <w:r>
              <w:rPr>
                <w:rFonts w:ascii="宋体" w:eastAsia="宋体" w:hAnsi="宋体"/>
                <w:b/>
                <w:sz w:val="18"/>
              </w:rPr>
              <w:t>计量单位</w:t>
            </w:r>
          </w:p>
        </w:tc>
        <w:tc>
          <w:tcPr>
            <w:tcW w:w="1440" w:type="dxa"/>
            <w:tcBorders/>
          </w:tcPr>
          <w:p w14:paraId="7B3DEF18">
            <w:pPr>
              <w:pStyle w:val="style0"/>
              <w:jc w:val="center"/>
              <w:rPr/>
            </w:pPr>
            <w:r>
              <w:rPr>
                <w:rFonts w:ascii="宋体" w:eastAsia="宋体" w:hAnsi="宋体"/>
                <w:sz w:val="18"/>
              </w:rPr>
              <w:t>t</w:t>
            </w:r>
          </w:p>
        </w:tc>
      </w:tr>
      <w:tr w14:paraId="8349DF2F">
        <w:tblPrEx/>
        <w:trPr>
          <w:jc w:val="center"/>
        </w:trPr>
        <w:tc>
          <w:tcPr>
            <w:tcW w:w="1440" w:type="dxa"/>
            <w:tcBorders/>
          </w:tcPr>
          <w:p w14:paraId="A93DDC81">
            <w:pPr>
              <w:pStyle w:val="style0"/>
              <w:jc w:val="center"/>
              <w:rPr/>
            </w:pPr>
            <w:r>
              <w:rPr>
                <w:rFonts w:ascii="宋体" w:eastAsia="宋体" w:hAnsi="宋体"/>
                <w:b/>
                <w:sz w:val="18"/>
              </w:rPr>
              <w:t>清单工程量</w:t>
            </w:r>
          </w:p>
        </w:tc>
        <w:tc>
          <w:tcPr>
            <w:tcW w:w="1440" w:type="dxa"/>
            <w:tcBorders/>
          </w:tcPr>
          <w:p w14:paraId="B74E2688">
            <w:pPr>
              <w:pStyle w:val="style0"/>
              <w:jc w:val="center"/>
              <w:rPr/>
            </w:pPr>
            <w:r>
              <w:rPr>
                <w:rFonts w:ascii="宋体" w:eastAsia="宋体" w:hAnsi="宋体"/>
                <w:sz w:val="18"/>
              </w:rPr>
              <w:t>28.00</w:t>
            </w:r>
          </w:p>
        </w:tc>
        <w:tc>
          <w:tcPr>
            <w:tcW w:w="1440" w:type="dxa"/>
            <w:tcBorders/>
          </w:tcPr>
          <w:p w14:paraId="C84D2DB3">
            <w:pPr>
              <w:pStyle w:val="style0"/>
              <w:jc w:val="center"/>
              <w:rPr/>
            </w:pPr>
            <w:r>
              <w:rPr>
                <w:rFonts w:ascii="宋体" w:eastAsia="宋体" w:hAnsi="宋体"/>
                <w:b/>
                <w:sz w:val="18"/>
              </w:rPr>
              <w:t>综合单价</w:t>
            </w:r>
          </w:p>
        </w:tc>
        <w:tc>
          <w:tcPr>
            <w:tcW w:w="1440" w:type="dxa"/>
            <w:tcBorders/>
          </w:tcPr>
          <w:p w14:paraId="BA0DFCDD">
            <w:pPr>
              <w:pStyle w:val="style0"/>
              <w:jc w:val="center"/>
              <w:rPr/>
            </w:pPr>
            <w:r>
              <w:rPr>
                <w:rFonts w:ascii="宋体" w:eastAsia="宋体" w:hAnsi="宋体"/>
                <w:sz w:val="18"/>
              </w:rPr>
              <w:t>——</w:t>
            </w:r>
          </w:p>
        </w:tc>
        <w:tc>
          <w:tcPr>
            <w:tcW w:w="1440" w:type="dxa"/>
            <w:tcBorders/>
          </w:tcPr>
          <w:p w14:paraId="2DCB6B4B">
            <w:pPr>
              <w:pStyle w:val="style0"/>
              <w:jc w:val="center"/>
              <w:rPr/>
            </w:pPr>
            <w:r>
              <w:rPr>
                <w:rFonts w:ascii="宋体" w:eastAsia="宋体" w:hAnsi="宋体"/>
                <w:b/>
                <w:sz w:val="18"/>
              </w:rPr>
              <w:t>合价</w:t>
            </w:r>
          </w:p>
        </w:tc>
        <w:tc>
          <w:tcPr>
            <w:tcW w:w="1440" w:type="dxa"/>
            <w:tcBorders/>
          </w:tcPr>
          <w:p w14:paraId="97E2275B">
            <w:pPr>
              <w:pStyle w:val="style0"/>
              <w:jc w:val="center"/>
              <w:rPr/>
            </w:pPr>
            <w:r>
              <w:rPr>
                <w:rFonts w:ascii="宋体" w:eastAsia="宋体" w:hAnsi="宋体"/>
                <w:sz w:val="18"/>
              </w:rPr>
              <w:t>——</w:t>
            </w:r>
          </w:p>
        </w:tc>
      </w:tr>
    </w:tbl>
    <w:p w14:paraId="2A535668">
      <w:pPr>
        <w:pStyle w:val="style0"/>
        <w:rPr/>
      </w:pPr>
      <w:r>
        <w:rPr>
          <w:rFonts w:ascii="宋体" w:eastAsia="宋体" w:hAnsi="宋体"/>
          <w:sz w:val="18"/>
        </w:rPr>
        <w:t>项目特征：制作、安装、绑扎</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332EFAB">
        <w:trPr>
          <w:jc w:val="center"/>
        </w:trPr>
        <w:tc>
          <w:tcPr>
            <w:tcW w:w="1728" w:type="dxa"/>
            <w:tcBorders/>
          </w:tcPr>
          <w:p w14:paraId="21A9EEFC">
            <w:pPr>
              <w:pStyle w:val="style0"/>
              <w:jc w:val="center"/>
              <w:rPr/>
            </w:pPr>
            <w:r>
              <w:rPr>
                <w:rFonts w:ascii="宋体" w:eastAsia="宋体" w:hAnsi="宋体"/>
                <w:b/>
                <w:sz w:val="18"/>
              </w:rPr>
              <w:t>费用名称</w:t>
            </w:r>
          </w:p>
        </w:tc>
        <w:tc>
          <w:tcPr>
            <w:tcW w:w="1728" w:type="dxa"/>
            <w:tcBorders/>
          </w:tcPr>
          <w:p w14:paraId="EC648F83">
            <w:pPr>
              <w:pStyle w:val="style0"/>
              <w:jc w:val="center"/>
              <w:rPr/>
            </w:pPr>
            <w:r>
              <w:rPr>
                <w:rFonts w:ascii="宋体" w:eastAsia="宋体" w:hAnsi="宋体"/>
                <w:b/>
                <w:sz w:val="18"/>
              </w:rPr>
              <w:t>单位</w:t>
            </w:r>
          </w:p>
        </w:tc>
        <w:tc>
          <w:tcPr>
            <w:tcW w:w="1728" w:type="dxa"/>
            <w:tcBorders/>
          </w:tcPr>
          <w:p w14:paraId="67C4A449">
            <w:pPr>
              <w:pStyle w:val="style0"/>
              <w:jc w:val="center"/>
              <w:rPr/>
            </w:pPr>
            <w:r>
              <w:rPr>
                <w:rFonts w:ascii="宋体" w:eastAsia="宋体" w:hAnsi="宋体"/>
                <w:b/>
                <w:sz w:val="18"/>
              </w:rPr>
              <w:t>消耗量</w:t>
            </w:r>
          </w:p>
        </w:tc>
        <w:tc>
          <w:tcPr>
            <w:tcW w:w="1728" w:type="dxa"/>
            <w:tcBorders/>
          </w:tcPr>
          <w:p w14:paraId="65624495">
            <w:pPr>
              <w:pStyle w:val="style0"/>
              <w:jc w:val="center"/>
              <w:rPr/>
            </w:pPr>
            <w:r>
              <w:rPr>
                <w:rFonts w:ascii="宋体" w:eastAsia="宋体" w:hAnsi="宋体"/>
                <w:b/>
                <w:sz w:val="18"/>
              </w:rPr>
              <w:t>单价（元）</w:t>
            </w:r>
          </w:p>
        </w:tc>
        <w:tc>
          <w:tcPr>
            <w:tcW w:w="1728" w:type="dxa"/>
            <w:tcBorders/>
          </w:tcPr>
          <w:p w14:paraId="9CA540BA">
            <w:pPr>
              <w:pStyle w:val="style0"/>
              <w:jc w:val="center"/>
              <w:rPr/>
            </w:pPr>
            <w:r>
              <w:rPr>
                <w:rFonts w:ascii="宋体" w:eastAsia="宋体" w:hAnsi="宋体"/>
                <w:b/>
                <w:sz w:val="18"/>
              </w:rPr>
              <w:t>合价（元）</w:t>
            </w:r>
          </w:p>
        </w:tc>
      </w:tr>
      <w:tr w14:paraId="09325E1F">
        <w:tblPrEx/>
        <w:trPr>
          <w:jc w:val="center"/>
        </w:trPr>
        <w:tc>
          <w:tcPr>
            <w:tcW w:w="1728" w:type="dxa"/>
            <w:tcBorders/>
          </w:tcPr>
          <w:p w14:paraId="3DFDA7D7">
            <w:pPr>
              <w:pStyle w:val="style0"/>
              <w:jc w:val="center"/>
              <w:rPr/>
            </w:pPr>
            <w:r>
              <w:rPr>
                <w:rFonts w:ascii="宋体" w:eastAsia="宋体" w:hAnsi="宋体"/>
                <w:sz w:val="18"/>
              </w:rPr>
              <w:t>人工费</w:t>
            </w:r>
          </w:p>
        </w:tc>
        <w:tc>
          <w:tcPr>
            <w:tcW w:w="1728" w:type="dxa"/>
            <w:tcBorders/>
          </w:tcPr>
          <w:p w14:paraId="33338F3B">
            <w:pPr>
              <w:pStyle w:val="style0"/>
              <w:jc w:val="center"/>
              <w:rPr/>
            </w:pPr>
          </w:p>
        </w:tc>
        <w:tc>
          <w:tcPr>
            <w:tcW w:w="1728" w:type="dxa"/>
            <w:tcBorders/>
          </w:tcPr>
          <w:p w14:paraId="D6223FC6">
            <w:pPr>
              <w:pStyle w:val="style0"/>
              <w:jc w:val="center"/>
              <w:rPr/>
            </w:pPr>
          </w:p>
        </w:tc>
        <w:tc>
          <w:tcPr>
            <w:tcW w:w="1728" w:type="dxa"/>
            <w:tcBorders/>
          </w:tcPr>
          <w:p w14:paraId="4B20D056">
            <w:pPr>
              <w:pStyle w:val="style0"/>
              <w:jc w:val="center"/>
              <w:rPr/>
            </w:pPr>
          </w:p>
        </w:tc>
        <w:tc>
          <w:tcPr>
            <w:tcW w:w="1728" w:type="dxa"/>
            <w:tcBorders/>
          </w:tcPr>
          <w:p w14:paraId="74B6EC89">
            <w:pPr>
              <w:pStyle w:val="style0"/>
              <w:jc w:val="center"/>
              <w:rPr/>
            </w:pPr>
          </w:p>
        </w:tc>
      </w:tr>
      <w:tr w14:paraId="E3DE3A4D">
        <w:tblPrEx/>
        <w:trPr>
          <w:jc w:val="center"/>
        </w:trPr>
        <w:tc>
          <w:tcPr>
            <w:tcW w:w="1728" w:type="dxa"/>
            <w:tcBorders/>
          </w:tcPr>
          <w:p w14:paraId="2CA6EA00">
            <w:pPr>
              <w:pStyle w:val="style0"/>
              <w:jc w:val="center"/>
              <w:rPr/>
            </w:pPr>
            <w:r>
              <w:rPr>
                <w:rFonts w:ascii="宋体" w:eastAsia="宋体" w:hAnsi="宋体"/>
                <w:sz w:val="18"/>
              </w:rPr>
              <w:t>材料费</w:t>
            </w:r>
          </w:p>
        </w:tc>
        <w:tc>
          <w:tcPr>
            <w:tcW w:w="1728" w:type="dxa"/>
            <w:tcBorders/>
          </w:tcPr>
          <w:p w14:paraId="513A5C2C">
            <w:pPr>
              <w:pStyle w:val="style0"/>
              <w:jc w:val="center"/>
              <w:rPr/>
            </w:pPr>
          </w:p>
        </w:tc>
        <w:tc>
          <w:tcPr>
            <w:tcW w:w="1728" w:type="dxa"/>
            <w:tcBorders/>
          </w:tcPr>
          <w:p w14:paraId="E8C4C863">
            <w:pPr>
              <w:pStyle w:val="style0"/>
              <w:jc w:val="center"/>
              <w:rPr/>
            </w:pPr>
          </w:p>
        </w:tc>
        <w:tc>
          <w:tcPr>
            <w:tcW w:w="1728" w:type="dxa"/>
            <w:tcBorders/>
          </w:tcPr>
          <w:p w14:paraId="A8B44D67">
            <w:pPr>
              <w:pStyle w:val="style0"/>
              <w:jc w:val="center"/>
              <w:rPr/>
            </w:pPr>
          </w:p>
        </w:tc>
        <w:tc>
          <w:tcPr>
            <w:tcW w:w="1728" w:type="dxa"/>
            <w:tcBorders/>
          </w:tcPr>
          <w:p w14:paraId="DA6E1C94">
            <w:pPr>
              <w:pStyle w:val="style0"/>
              <w:jc w:val="center"/>
              <w:rPr/>
            </w:pPr>
          </w:p>
        </w:tc>
      </w:tr>
      <w:tr w14:paraId="1B35AA22">
        <w:tblPrEx/>
        <w:trPr>
          <w:jc w:val="center"/>
        </w:trPr>
        <w:tc>
          <w:tcPr>
            <w:tcW w:w="1728" w:type="dxa"/>
            <w:tcBorders/>
          </w:tcPr>
          <w:p w14:paraId="787B05D6">
            <w:pPr>
              <w:pStyle w:val="style0"/>
              <w:jc w:val="center"/>
              <w:rPr/>
            </w:pPr>
            <w:r>
              <w:rPr>
                <w:rFonts w:ascii="宋体" w:eastAsia="宋体" w:hAnsi="宋体"/>
                <w:sz w:val="18"/>
              </w:rPr>
              <w:t>机械费</w:t>
            </w:r>
          </w:p>
        </w:tc>
        <w:tc>
          <w:tcPr>
            <w:tcW w:w="1728" w:type="dxa"/>
            <w:tcBorders/>
          </w:tcPr>
          <w:p w14:paraId="70E9ABDA">
            <w:pPr>
              <w:pStyle w:val="style0"/>
              <w:jc w:val="center"/>
              <w:rPr/>
            </w:pPr>
          </w:p>
        </w:tc>
        <w:tc>
          <w:tcPr>
            <w:tcW w:w="1728" w:type="dxa"/>
            <w:tcBorders/>
          </w:tcPr>
          <w:p w14:paraId="880C2B51">
            <w:pPr>
              <w:pStyle w:val="style0"/>
              <w:jc w:val="center"/>
              <w:rPr/>
            </w:pPr>
          </w:p>
        </w:tc>
        <w:tc>
          <w:tcPr>
            <w:tcW w:w="1728" w:type="dxa"/>
            <w:tcBorders/>
          </w:tcPr>
          <w:p w14:paraId="50701796">
            <w:pPr>
              <w:pStyle w:val="style0"/>
              <w:jc w:val="center"/>
              <w:rPr/>
            </w:pPr>
          </w:p>
        </w:tc>
        <w:tc>
          <w:tcPr>
            <w:tcW w:w="1728" w:type="dxa"/>
            <w:tcBorders/>
          </w:tcPr>
          <w:p w14:paraId="A064C3C1">
            <w:pPr>
              <w:pStyle w:val="style0"/>
              <w:jc w:val="center"/>
              <w:rPr/>
            </w:pPr>
          </w:p>
        </w:tc>
      </w:tr>
      <w:tr w14:paraId="E555CA6E">
        <w:tblPrEx/>
        <w:trPr>
          <w:jc w:val="center"/>
        </w:trPr>
        <w:tc>
          <w:tcPr>
            <w:tcW w:w="1728" w:type="dxa"/>
            <w:tcBorders/>
          </w:tcPr>
          <w:p w14:paraId="F87F8B90">
            <w:pPr>
              <w:pStyle w:val="style0"/>
              <w:jc w:val="center"/>
              <w:rPr/>
            </w:pPr>
            <w:r>
              <w:rPr>
                <w:rFonts w:ascii="宋体" w:eastAsia="宋体" w:hAnsi="宋体"/>
                <w:sz w:val="18"/>
              </w:rPr>
              <w:t>企业管理费</w:t>
            </w:r>
          </w:p>
        </w:tc>
        <w:tc>
          <w:tcPr>
            <w:tcW w:w="1728" w:type="dxa"/>
            <w:tcBorders/>
          </w:tcPr>
          <w:p w14:paraId="9667F732">
            <w:pPr>
              <w:pStyle w:val="style0"/>
              <w:jc w:val="center"/>
              <w:rPr/>
            </w:pPr>
          </w:p>
        </w:tc>
        <w:tc>
          <w:tcPr>
            <w:tcW w:w="1728" w:type="dxa"/>
            <w:tcBorders/>
          </w:tcPr>
          <w:p w14:paraId="A9730C5F">
            <w:pPr>
              <w:pStyle w:val="style0"/>
              <w:jc w:val="center"/>
              <w:rPr/>
            </w:pPr>
          </w:p>
        </w:tc>
        <w:tc>
          <w:tcPr>
            <w:tcW w:w="1728" w:type="dxa"/>
            <w:tcBorders/>
          </w:tcPr>
          <w:p w14:paraId="5CFDD907">
            <w:pPr>
              <w:pStyle w:val="style0"/>
              <w:jc w:val="center"/>
              <w:rPr/>
            </w:pPr>
          </w:p>
        </w:tc>
        <w:tc>
          <w:tcPr>
            <w:tcW w:w="1728" w:type="dxa"/>
            <w:tcBorders/>
          </w:tcPr>
          <w:p w14:paraId="6F59BAC2">
            <w:pPr>
              <w:pStyle w:val="style0"/>
              <w:jc w:val="center"/>
              <w:rPr/>
            </w:pPr>
          </w:p>
        </w:tc>
      </w:tr>
      <w:tr w14:paraId="8CF03CFE">
        <w:tblPrEx/>
        <w:trPr>
          <w:jc w:val="center"/>
        </w:trPr>
        <w:tc>
          <w:tcPr>
            <w:tcW w:w="1728" w:type="dxa"/>
            <w:tcBorders/>
          </w:tcPr>
          <w:p w14:paraId="95DB2ECA">
            <w:pPr>
              <w:pStyle w:val="style0"/>
              <w:jc w:val="center"/>
              <w:rPr/>
            </w:pPr>
            <w:r>
              <w:rPr>
                <w:rFonts w:ascii="宋体" w:eastAsia="宋体" w:hAnsi="宋体"/>
                <w:sz w:val="18"/>
              </w:rPr>
              <w:t>利润</w:t>
            </w:r>
          </w:p>
        </w:tc>
        <w:tc>
          <w:tcPr>
            <w:tcW w:w="1728" w:type="dxa"/>
            <w:tcBorders/>
          </w:tcPr>
          <w:p w14:paraId="06DC392C">
            <w:pPr>
              <w:pStyle w:val="style0"/>
              <w:jc w:val="center"/>
              <w:rPr/>
            </w:pPr>
          </w:p>
        </w:tc>
        <w:tc>
          <w:tcPr>
            <w:tcW w:w="1728" w:type="dxa"/>
            <w:tcBorders/>
          </w:tcPr>
          <w:p w14:paraId="D3871DF6">
            <w:pPr>
              <w:pStyle w:val="style0"/>
              <w:jc w:val="center"/>
              <w:rPr/>
            </w:pPr>
          </w:p>
        </w:tc>
        <w:tc>
          <w:tcPr>
            <w:tcW w:w="1728" w:type="dxa"/>
            <w:tcBorders/>
          </w:tcPr>
          <w:p w14:paraId="DB08EDF7">
            <w:pPr>
              <w:pStyle w:val="style0"/>
              <w:jc w:val="center"/>
              <w:rPr/>
            </w:pPr>
          </w:p>
        </w:tc>
        <w:tc>
          <w:tcPr>
            <w:tcW w:w="1728" w:type="dxa"/>
            <w:tcBorders/>
          </w:tcPr>
          <w:p w14:paraId="C589E6B8">
            <w:pPr>
              <w:pStyle w:val="style0"/>
              <w:jc w:val="center"/>
              <w:rPr/>
            </w:pPr>
          </w:p>
        </w:tc>
      </w:tr>
    </w:tbl>
    <w:p w14:paraId="199CD49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442"/>
        <w:gridCol w:w="1891"/>
        <w:gridCol w:w="601"/>
        <w:gridCol w:w="879"/>
        <w:gridCol w:w="995"/>
        <w:gridCol w:w="994"/>
      </w:tblGrid>
      <w:tr w14:paraId="BC85721D">
        <w:trPr>
          <w:jc w:val="center"/>
        </w:trPr>
        <w:tc>
          <w:tcPr>
            <w:tcW w:w="576" w:type="dxa"/>
            <w:tcBorders/>
          </w:tcPr>
          <w:p w14:paraId="383148AC">
            <w:pPr>
              <w:pStyle w:val="style0"/>
              <w:jc w:val="center"/>
              <w:rPr/>
            </w:pPr>
            <w:r>
              <w:rPr>
                <w:rFonts w:ascii="宋体" w:eastAsia="宋体" w:hAnsi="宋体"/>
                <w:b/>
                <w:sz w:val="18"/>
              </w:rPr>
              <w:t>序号</w:t>
            </w:r>
          </w:p>
        </w:tc>
        <w:tc>
          <w:tcPr>
            <w:tcW w:w="1728" w:type="dxa"/>
            <w:tcBorders/>
          </w:tcPr>
          <w:p w14:paraId="9D1A5B1B">
            <w:pPr>
              <w:pStyle w:val="style0"/>
              <w:jc w:val="center"/>
              <w:rPr/>
            </w:pPr>
            <w:r>
              <w:rPr>
                <w:rFonts w:ascii="宋体" w:eastAsia="宋体" w:hAnsi="宋体"/>
                <w:b/>
                <w:sz w:val="18"/>
              </w:rPr>
              <w:t>项目编码</w:t>
            </w:r>
          </w:p>
        </w:tc>
        <w:tc>
          <w:tcPr>
            <w:tcW w:w="2160" w:type="dxa"/>
            <w:tcBorders/>
          </w:tcPr>
          <w:p w14:paraId="195F07AC">
            <w:pPr>
              <w:pStyle w:val="style0"/>
              <w:jc w:val="center"/>
              <w:rPr/>
            </w:pPr>
            <w:r>
              <w:rPr>
                <w:rFonts w:ascii="宋体" w:eastAsia="宋体" w:hAnsi="宋体"/>
                <w:b/>
                <w:sz w:val="18"/>
              </w:rPr>
              <w:t>项目名称</w:t>
            </w:r>
          </w:p>
        </w:tc>
        <w:tc>
          <w:tcPr>
            <w:tcW w:w="3600" w:type="dxa"/>
            <w:tcBorders/>
          </w:tcPr>
          <w:p w14:paraId="D5A70357">
            <w:pPr>
              <w:pStyle w:val="style0"/>
              <w:jc w:val="center"/>
              <w:rPr/>
            </w:pPr>
            <w:r>
              <w:rPr>
                <w:rFonts w:ascii="宋体" w:eastAsia="宋体" w:hAnsi="宋体"/>
                <w:b/>
                <w:sz w:val="18"/>
              </w:rPr>
              <w:t>项目特征描述</w:t>
            </w:r>
          </w:p>
        </w:tc>
        <w:tc>
          <w:tcPr>
            <w:tcW w:w="864" w:type="dxa"/>
            <w:tcBorders/>
          </w:tcPr>
          <w:p w14:paraId="B1992AF1">
            <w:pPr>
              <w:pStyle w:val="style0"/>
              <w:jc w:val="center"/>
              <w:rPr/>
            </w:pPr>
            <w:r>
              <w:rPr>
                <w:rFonts w:ascii="宋体" w:eastAsia="宋体" w:hAnsi="宋体"/>
                <w:b/>
                <w:sz w:val="18"/>
              </w:rPr>
              <w:t>计量单位</w:t>
            </w:r>
          </w:p>
        </w:tc>
        <w:tc>
          <w:tcPr>
            <w:tcW w:w="1152" w:type="dxa"/>
            <w:tcBorders/>
          </w:tcPr>
          <w:p w14:paraId="ABC3094E">
            <w:pPr>
              <w:pStyle w:val="style0"/>
              <w:jc w:val="center"/>
              <w:rPr/>
            </w:pPr>
            <w:r>
              <w:rPr>
                <w:rFonts w:ascii="宋体" w:eastAsia="宋体" w:hAnsi="宋体"/>
                <w:b/>
                <w:sz w:val="18"/>
              </w:rPr>
              <w:t>工程量</w:t>
            </w:r>
          </w:p>
        </w:tc>
        <w:tc>
          <w:tcPr>
            <w:tcW w:w="1296" w:type="dxa"/>
            <w:tcBorders/>
          </w:tcPr>
          <w:p w14:paraId="9D8FC00D">
            <w:pPr>
              <w:pStyle w:val="style0"/>
              <w:jc w:val="center"/>
              <w:rPr/>
            </w:pPr>
            <w:r>
              <w:rPr>
                <w:rFonts w:ascii="宋体" w:eastAsia="宋体" w:hAnsi="宋体"/>
                <w:b/>
                <w:sz w:val="18"/>
              </w:rPr>
              <w:t>综合单价（元）</w:t>
            </w:r>
          </w:p>
        </w:tc>
        <w:tc>
          <w:tcPr>
            <w:tcW w:w="1296" w:type="dxa"/>
            <w:tcBorders/>
          </w:tcPr>
          <w:p w14:paraId="4304E852">
            <w:pPr>
              <w:pStyle w:val="style0"/>
              <w:jc w:val="center"/>
              <w:rPr/>
            </w:pPr>
            <w:r>
              <w:rPr>
                <w:rFonts w:ascii="宋体" w:eastAsia="宋体" w:hAnsi="宋体"/>
                <w:b/>
                <w:sz w:val="18"/>
              </w:rPr>
              <w:t>合价（元）</w:t>
            </w:r>
          </w:p>
        </w:tc>
      </w:tr>
      <w:tr w14:paraId="2B02B85F">
        <w:tblPrEx/>
        <w:trPr>
          <w:jc w:val="center"/>
        </w:trPr>
        <w:tc>
          <w:tcPr>
            <w:tcW w:w="576" w:type="dxa"/>
            <w:tcBorders/>
          </w:tcPr>
          <w:p w14:paraId="C03126C4">
            <w:pPr>
              <w:pStyle w:val="style0"/>
              <w:jc w:val="center"/>
              <w:rPr/>
            </w:pPr>
            <w:r>
              <w:rPr>
                <w:rFonts w:ascii="宋体" w:eastAsia="宋体" w:hAnsi="宋体"/>
                <w:sz w:val="18"/>
              </w:rPr>
              <w:t>18</w:t>
            </w:r>
          </w:p>
        </w:tc>
        <w:tc>
          <w:tcPr>
            <w:tcW w:w="1728" w:type="dxa"/>
            <w:tcBorders/>
          </w:tcPr>
          <w:p w14:paraId="9FE7E804">
            <w:pPr>
              <w:pStyle w:val="style0"/>
              <w:jc w:val="center"/>
              <w:rPr/>
            </w:pPr>
            <w:r>
              <w:rPr>
                <w:rFonts w:ascii="宋体" w:eastAsia="宋体" w:hAnsi="宋体"/>
                <w:sz w:val="18"/>
              </w:rPr>
              <w:t>010515001002</w:t>
            </w:r>
          </w:p>
        </w:tc>
        <w:tc>
          <w:tcPr>
            <w:tcW w:w="2160" w:type="dxa"/>
            <w:tcBorders/>
          </w:tcPr>
          <w:p w14:paraId="AD040FE4">
            <w:pPr>
              <w:pStyle w:val="style0"/>
              <w:jc w:val="left"/>
              <w:rPr/>
            </w:pPr>
            <w:r>
              <w:rPr>
                <w:rFonts w:ascii="宋体" w:eastAsia="宋体" w:hAnsi="宋体"/>
                <w:sz w:val="18"/>
              </w:rPr>
              <w:t>现浇构件钢筋 HRB400</w:t>
            </w:r>
          </w:p>
        </w:tc>
        <w:tc>
          <w:tcPr>
            <w:tcW w:w="3600" w:type="dxa"/>
            <w:tcBorders/>
          </w:tcPr>
          <w:p w14:paraId="941C5E94">
            <w:pPr>
              <w:pStyle w:val="style0"/>
              <w:jc w:val="center"/>
              <w:rPr/>
            </w:pPr>
            <w:r>
              <w:rPr>
                <w:rFonts w:ascii="宋体" w:eastAsia="宋体" w:hAnsi="宋体"/>
                <w:sz w:val="18"/>
              </w:rPr>
              <w:t>制作、安装、绑扎</w:t>
            </w:r>
          </w:p>
        </w:tc>
        <w:tc>
          <w:tcPr>
            <w:tcW w:w="864" w:type="dxa"/>
            <w:tcBorders/>
          </w:tcPr>
          <w:p w14:paraId="1E34647B">
            <w:pPr>
              <w:pStyle w:val="style0"/>
              <w:jc w:val="center"/>
              <w:rPr/>
            </w:pPr>
            <w:r>
              <w:rPr>
                <w:rFonts w:ascii="宋体" w:eastAsia="宋体" w:hAnsi="宋体"/>
                <w:sz w:val="18"/>
              </w:rPr>
              <w:t>t</w:t>
            </w:r>
          </w:p>
        </w:tc>
        <w:tc>
          <w:tcPr>
            <w:tcW w:w="1152" w:type="dxa"/>
            <w:tcBorders/>
          </w:tcPr>
          <w:p w14:paraId="F038EC17">
            <w:pPr>
              <w:pStyle w:val="style0"/>
              <w:jc w:val="center"/>
              <w:rPr/>
            </w:pPr>
            <w:r>
              <w:rPr>
                <w:rFonts w:ascii="宋体" w:eastAsia="宋体" w:hAnsi="宋体"/>
                <w:sz w:val="18"/>
              </w:rPr>
              <w:t>85.00</w:t>
            </w:r>
          </w:p>
        </w:tc>
        <w:tc>
          <w:tcPr>
            <w:tcW w:w="1296" w:type="dxa"/>
            <w:tcBorders/>
          </w:tcPr>
          <w:p w14:paraId="EAF43C64">
            <w:pPr>
              <w:pStyle w:val="style0"/>
              <w:jc w:val="center"/>
              <w:rPr/>
            </w:pPr>
            <w:r>
              <w:rPr>
                <w:rFonts w:ascii="宋体" w:eastAsia="宋体" w:hAnsi="宋体"/>
                <w:sz w:val="18"/>
              </w:rPr>
              <w:t>——</w:t>
            </w:r>
          </w:p>
        </w:tc>
        <w:tc>
          <w:tcPr>
            <w:tcW w:w="1296" w:type="dxa"/>
            <w:tcBorders/>
          </w:tcPr>
          <w:p w14:paraId="FEEAFA92">
            <w:pPr>
              <w:pStyle w:val="style0"/>
              <w:jc w:val="center"/>
              <w:rPr/>
            </w:pPr>
            <w:r>
              <w:rPr>
                <w:rFonts w:ascii="宋体" w:eastAsia="宋体" w:hAnsi="宋体"/>
                <w:sz w:val="18"/>
              </w:rPr>
              <w:t>——</w:t>
            </w:r>
          </w:p>
        </w:tc>
      </w:tr>
    </w:tbl>
    <w:p w14:paraId="EC216064">
      <w:pPr>
        <w:pStyle w:val="style0"/>
        <w:rPr/>
      </w:pPr>
      <w:r>
        <w:br w:type="page"/>
      </w:r>
    </w:p>
    <w:p w14:paraId="A7A27FB3">
      <w:pPr>
        <w:pStyle w:val="style0"/>
        <w:rPr/>
      </w:pPr>
    </w:p>
    <w:p w14:paraId="974F198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09514C4">
        <w:trPr>
          <w:jc w:val="center"/>
        </w:trPr>
        <w:tc>
          <w:tcPr>
            <w:tcW w:w="1440" w:type="dxa"/>
            <w:tcBorders/>
          </w:tcPr>
          <w:p w14:paraId="2FB6111E">
            <w:pPr>
              <w:pStyle w:val="style0"/>
              <w:jc w:val="center"/>
              <w:rPr/>
            </w:pPr>
            <w:r>
              <w:rPr>
                <w:rFonts w:ascii="宋体" w:eastAsia="宋体" w:hAnsi="宋体"/>
                <w:b/>
                <w:sz w:val="18"/>
              </w:rPr>
              <w:t>项目编码</w:t>
            </w:r>
          </w:p>
        </w:tc>
        <w:tc>
          <w:tcPr>
            <w:tcW w:w="1440" w:type="dxa"/>
            <w:tcBorders/>
          </w:tcPr>
          <w:p w14:paraId="788B6B71">
            <w:pPr>
              <w:pStyle w:val="style0"/>
              <w:jc w:val="center"/>
              <w:rPr/>
            </w:pPr>
            <w:r>
              <w:rPr>
                <w:rFonts w:ascii="宋体" w:eastAsia="宋体" w:hAnsi="宋体"/>
                <w:sz w:val="18"/>
              </w:rPr>
              <w:t>010515001002</w:t>
            </w:r>
          </w:p>
        </w:tc>
        <w:tc>
          <w:tcPr>
            <w:tcW w:w="1440" w:type="dxa"/>
            <w:tcBorders/>
          </w:tcPr>
          <w:p w14:paraId="60183374">
            <w:pPr>
              <w:pStyle w:val="style0"/>
              <w:jc w:val="center"/>
              <w:rPr/>
            </w:pPr>
            <w:r>
              <w:rPr>
                <w:rFonts w:ascii="宋体" w:eastAsia="宋体" w:hAnsi="宋体"/>
                <w:b/>
                <w:sz w:val="18"/>
              </w:rPr>
              <w:t>项目名称</w:t>
            </w:r>
          </w:p>
        </w:tc>
        <w:tc>
          <w:tcPr>
            <w:tcW w:w="1440" w:type="dxa"/>
            <w:tcBorders/>
          </w:tcPr>
          <w:p w14:paraId="AC148E41">
            <w:pPr>
              <w:pStyle w:val="style0"/>
              <w:jc w:val="center"/>
              <w:rPr/>
            </w:pPr>
            <w:r>
              <w:rPr>
                <w:rFonts w:ascii="宋体" w:eastAsia="宋体" w:hAnsi="宋体"/>
                <w:sz w:val="18"/>
              </w:rPr>
              <w:t>现浇构件钢筋 HRB400</w:t>
            </w:r>
          </w:p>
        </w:tc>
        <w:tc>
          <w:tcPr>
            <w:tcW w:w="1440" w:type="dxa"/>
            <w:tcBorders/>
          </w:tcPr>
          <w:p w14:paraId="67595A05">
            <w:pPr>
              <w:pStyle w:val="style0"/>
              <w:jc w:val="center"/>
              <w:rPr/>
            </w:pPr>
            <w:r>
              <w:rPr>
                <w:rFonts w:ascii="宋体" w:eastAsia="宋体" w:hAnsi="宋体"/>
                <w:b/>
                <w:sz w:val="18"/>
              </w:rPr>
              <w:t>计量单位</w:t>
            </w:r>
          </w:p>
        </w:tc>
        <w:tc>
          <w:tcPr>
            <w:tcW w:w="1440" w:type="dxa"/>
            <w:tcBorders/>
          </w:tcPr>
          <w:p w14:paraId="6878AB37">
            <w:pPr>
              <w:pStyle w:val="style0"/>
              <w:jc w:val="center"/>
              <w:rPr/>
            </w:pPr>
            <w:r>
              <w:rPr>
                <w:rFonts w:ascii="宋体" w:eastAsia="宋体" w:hAnsi="宋体"/>
                <w:sz w:val="18"/>
              </w:rPr>
              <w:t>t</w:t>
            </w:r>
          </w:p>
        </w:tc>
      </w:tr>
      <w:tr w14:paraId="25F3FA7E">
        <w:tblPrEx/>
        <w:trPr>
          <w:jc w:val="center"/>
        </w:trPr>
        <w:tc>
          <w:tcPr>
            <w:tcW w:w="1440" w:type="dxa"/>
            <w:tcBorders/>
          </w:tcPr>
          <w:p w14:paraId="E546B719">
            <w:pPr>
              <w:pStyle w:val="style0"/>
              <w:jc w:val="center"/>
              <w:rPr/>
            </w:pPr>
            <w:r>
              <w:rPr>
                <w:rFonts w:ascii="宋体" w:eastAsia="宋体" w:hAnsi="宋体"/>
                <w:b/>
                <w:sz w:val="18"/>
              </w:rPr>
              <w:t>清单工程量</w:t>
            </w:r>
          </w:p>
        </w:tc>
        <w:tc>
          <w:tcPr>
            <w:tcW w:w="1440" w:type="dxa"/>
            <w:tcBorders/>
          </w:tcPr>
          <w:p w14:paraId="A9DB1F1A">
            <w:pPr>
              <w:pStyle w:val="style0"/>
              <w:jc w:val="center"/>
              <w:rPr/>
            </w:pPr>
            <w:r>
              <w:rPr>
                <w:rFonts w:ascii="宋体" w:eastAsia="宋体" w:hAnsi="宋体"/>
                <w:sz w:val="18"/>
              </w:rPr>
              <w:t>85.00</w:t>
            </w:r>
          </w:p>
        </w:tc>
        <w:tc>
          <w:tcPr>
            <w:tcW w:w="1440" w:type="dxa"/>
            <w:tcBorders/>
          </w:tcPr>
          <w:p w14:paraId="46200BB5">
            <w:pPr>
              <w:pStyle w:val="style0"/>
              <w:jc w:val="center"/>
              <w:rPr/>
            </w:pPr>
            <w:r>
              <w:rPr>
                <w:rFonts w:ascii="宋体" w:eastAsia="宋体" w:hAnsi="宋体"/>
                <w:b/>
                <w:sz w:val="18"/>
              </w:rPr>
              <w:t>综合单价</w:t>
            </w:r>
          </w:p>
        </w:tc>
        <w:tc>
          <w:tcPr>
            <w:tcW w:w="1440" w:type="dxa"/>
            <w:tcBorders/>
          </w:tcPr>
          <w:p w14:paraId="F201B231">
            <w:pPr>
              <w:pStyle w:val="style0"/>
              <w:jc w:val="center"/>
              <w:rPr/>
            </w:pPr>
            <w:r>
              <w:rPr>
                <w:rFonts w:ascii="宋体" w:eastAsia="宋体" w:hAnsi="宋体"/>
                <w:sz w:val="18"/>
              </w:rPr>
              <w:t>——</w:t>
            </w:r>
          </w:p>
        </w:tc>
        <w:tc>
          <w:tcPr>
            <w:tcW w:w="1440" w:type="dxa"/>
            <w:tcBorders/>
          </w:tcPr>
          <w:p w14:paraId="58E7E03F">
            <w:pPr>
              <w:pStyle w:val="style0"/>
              <w:jc w:val="center"/>
              <w:rPr/>
            </w:pPr>
            <w:r>
              <w:rPr>
                <w:rFonts w:ascii="宋体" w:eastAsia="宋体" w:hAnsi="宋体"/>
                <w:b/>
                <w:sz w:val="18"/>
              </w:rPr>
              <w:t>合价</w:t>
            </w:r>
          </w:p>
        </w:tc>
        <w:tc>
          <w:tcPr>
            <w:tcW w:w="1440" w:type="dxa"/>
            <w:tcBorders/>
          </w:tcPr>
          <w:p w14:paraId="1A80A35D">
            <w:pPr>
              <w:pStyle w:val="style0"/>
              <w:jc w:val="center"/>
              <w:rPr/>
            </w:pPr>
            <w:r>
              <w:rPr>
                <w:rFonts w:ascii="宋体" w:eastAsia="宋体" w:hAnsi="宋体"/>
                <w:sz w:val="18"/>
              </w:rPr>
              <w:t>——</w:t>
            </w:r>
          </w:p>
        </w:tc>
      </w:tr>
    </w:tbl>
    <w:p w14:paraId="C1C027EA">
      <w:pPr>
        <w:pStyle w:val="style0"/>
        <w:rPr/>
      </w:pPr>
      <w:r>
        <w:rPr>
          <w:rFonts w:ascii="宋体" w:eastAsia="宋体" w:hAnsi="宋体"/>
          <w:sz w:val="18"/>
        </w:rPr>
        <w:t>项目特征：制作、安装、绑扎</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C465F62">
        <w:trPr>
          <w:jc w:val="center"/>
        </w:trPr>
        <w:tc>
          <w:tcPr>
            <w:tcW w:w="1728" w:type="dxa"/>
            <w:tcBorders/>
          </w:tcPr>
          <w:p w14:paraId="C39C8FCE">
            <w:pPr>
              <w:pStyle w:val="style0"/>
              <w:jc w:val="center"/>
              <w:rPr/>
            </w:pPr>
            <w:r>
              <w:rPr>
                <w:rFonts w:ascii="宋体" w:eastAsia="宋体" w:hAnsi="宋体"/>
                <w:b/>
                <w:sz w:val="18"/>
              </w:rPr>
              <w:t>费用名称</w:t>
            </w:r>
          </w:p>
        </w:tc>
        <w:tc>
          <w:tcPr>
            <w:tcW w:w="1728" w:type="dxa"/>
            <w:tcBorders/>
          </w:tcPr>
          <w:p w14:paraId="D46F6410">
            <w:pPr>
              <w:pStyle w:val="style0"/>
              <w:jc w:val="center"/>
              <w:rPr/>
            </w:pPr>
            <w:r>
              <w:rPr>
                <w:rFonts w:ascii="宋体" w:eastAsia="宋体" w:hAnsi="宋体"/>
                <w:b/>
                <w:sz w:val="18"/>
              </w:rPr>
              <w:t>单位</w:t>
            </w:r>
          </w:p>
        </w:tc>
        <w:tc>
          <w:tcPr>
            <w:tcW w:w="1728" w:type="dxa"/>
            <w:tcBorders/>
          </w:tcPr>
          <w:p w14:paraId="6B5F0A10">
            <w:pPr>
              <w:pStyle w:val="style0"/>
              <w:jc w:val="center"/>
              <w:rPr/>
            </w:pPr>
            <w:r>
              <w:rPr>
                <w:rFonts w:ascii="宋体" w:eastAsia="宋体" w:hAnsi="宋体"/>
                <w:b/>
                <w:sz w:val="18"/>
              </w:rPr>
              <w:t>消耗量</w:t>
            </w:r>
          </w:p>
        </w:tc>
        <w:tc>
          <w:tcPr>
            <w:tcW w:w="1728" w:type="dxa"/>
            <w:tcBorders/>
          </w:tcPr>
          <w:p w14:paraId="0F120797">
            <w:pPr>
              <w:pStyle w:val="style0"/>
              <w:jc w:val="center"/>
              <w:rPr/>
            </w:pPr>
            <w:r>
              <w:rPr>
                <w:rFonts w:ascii="宋体" w:eastAsia="宋体" w:hAnsi="宋体"/>
                <w:b/>
                <w:sz w:val="18"/>
              </w:rPr>
              <w:t>单价（元）</w:t>
            </w:r>
          </w:p>
        </w:tc>
        <w:tc>
          <w:tcPr>
            <w:tcW w:w="1728" w:type="dxa"/>
            <w:tcBorders/>
          </w:tcPr>
          <w:p w14:paraId="E0A84013">
            <w:pPr>
              <w:pStyle w:val="style0"/>
              <w:jc w:val="center"/>
              <w:rPr/>
            </w:pPr>
            <w:r>
              <w:rPr>
                <w:rFonts w:ascii="宋体" w:eastAsia="宋体" w:hAnsi="宋体"/>
                <w:b/>
                <w:sz w:val="18"/>
              </w:rPr>
              <w:t>合价（元）</w:t>
            </w:r>
          </w:p>
        </w:tc>
      </w:tr>
      <w:tr w14:paraId="DA3FE056">
        <w:tblPrEx/>
        <w:trPr>
          <w:jc w:val="center"/>
        </w:trPr>
        <w:tc>
          <w:tcPr>
            <w:tcW w:w="1728" w:type="dxa"/>
            <w:tcBorders/>
          </w:tcPr>
          <w:p w14:paraId="C8D29676">
            <w:pPr>
              <w:pStyle w:val="style0"/>
              <w:jc w:val="center"/>
              <w:rPr/>
            </w:pPr>
            <w:r>
              <w:rPr>
                <w:rFonts w:ascii="宋体" w:eastAsia="宋体" w:hAnsi="宋体"/>
                <w:sz w:val="18"/>
              </w:rPr>
              <w:t>人工费</w:t>
            </w:r>
          </w:p>
        </w:tc>
        <w:tc>
          <w:tcPr>
            <w:tcW w:w="1728" w:type="dxa"/>
            <w:tcBorders/>
          </w:tcPr>
          <w:p w14:paraId="FF8F767E">
            <w:pPr>
              <w:pStyle w:val="style0"/>
              <w:jc w:val="center"/>
              <w:rPr/>
            </w:pPr>
          </w:p>
        </w:tc>
        <w:tc>
          <w:tcPr>
            <w:tcW w:w="1728" w:type="dxa"/>
            <w:tcBorders/>
          </w:tcPr>
          <w:p w14:paraId="8A33E19F">
            <w:pPr>
              <w:pStyle w:val="style0"/>
              <w:jc w:val="center"/>
              <w:rPr/>
            </w:pPr>
          </w:p>
        </w:tc>
        <w:tc>
          <w:tcPr>
            <w:tcW w:w="1728" w:type="dxa"/>
            <w:tcBorders/>
          </w:tcPr>
          <w:p w14:paraId="47E666F1">
            <w:pPr>
              <w:pStyle w:val="style0"/>
              <w:jc w:val="center"/>
              <w:rPr/>
            </w:pPr>
          </w:p>
        </w:tc>
        <w:tc>
          <w:tcPr>
            <w:tcW w:w="1728" w:type="dxa"/>
            <w:tcBorders/>
          </w:tcPr>
          <w:p w14:paraId="EEC90B11">
            <w:pPr>
              <w:pStyle w:val="style0"/>
              <w:jc w:val="center"/>
              <w:rPr/>
            </w:pPr>
          </w:p>
        </w:tc>
      </w:tr>
      <w:tr w14:paraId="4FE9022F">
        <w:tblPrEx/>
        <w:trPr>
          <w:jc w:val="center"/>
        </w:trPr>
        <w:tc>
          <w:tcPr>
            <w:tcW w:w="1728" w:type="dxa"/>
            <w:tcBorders/>
          </w:tcPr>
          <w:p w14:paraId="E651C643">
            <w:pPr>
              <w:pStyle w:val="style0"/>
              <w:jc w:val="center"/>
              <w:rPr/>
            </w:pPr>
            <w:r>
              <w:rPr>
                <w:rFonts w:ascii="宋体" w:eastAsia="宋体" w:hAnsi="宋体"/>
                <w:sz w:val="18"/>
              </w:rPr>
              <w:t>材料费</w:t>
            </w:r>
          </w:p>
        </w:tc>
        <w:tc>
          <w:tcPr>
            <w:tcW w:w="1728" w:type="dxa"/>
            <w:tcBorders/>
          </w:tcPr>
          <w:p w14:paraId="C59D81B1">
            <w:pPr>
              <w:pStyle w:val="style0"/>
              <w:jc w:val="center"/>
              <w:rPr/>
            </w:pPr>
          </w:p>
        </w:tc>
        <w:tc>
          <w:tcPr>
            <w:tcW w:w="1728" w:type="dxa"/>
            <w:tcBorders/>
          </w:tcPr>
          <w:p w14:paraId="3926468B">
            <w:pPr>
              <w:pStyle w:val="style0"/>
              <w:jc w:val="center"/>
              <w:rPr/>
            </w:pPr>
          </w:p>
        </w:tc>
        <w:tc>
          <w:tcPr>
            <w:tcW w:w="1728" w:type="dxa"/>
            <w:tcBorders/>
          </w:tcPr>
          <w:p w14:paraId="DA18DA2F">
            <w:pPr>
              <w:pStyle w:val="style0"/>
              <w:jc w:val="center"/>
              <w:rPr/>
            </w:pPr>
          </w:p>
        </w:tc>
        <w:tc>
          <w:tcPr>
            <w:tcW w:w="1728" w:type="dxa"/>
            <w:tcBorders/>
          </w:tcPr>
          <w:p w14:paraId="2C1E8BF7">
            <w:pPr>
              <w:pStyle w:val="style0"/>
              <w:jc w:val="center"/>
              <w:rPr/>
            </w:pPr>
          </w:p>
        </w:tc>
      </w:tr>
      <w:tr w14:paraId="A74640EA">
        <w:tblPrEx/>
        <w:trPr>
          <w:jc w:val="center"/>
        </w:trPr>
        <w:tc>
          <w:tcPr>
            <w:tcW w:w="1728" w:type="dxa"/>
            <w:tcBorders/>
          </w:tcPr>
          <w:p w14:paraId="77B411B9">
            <w:pPr>
              <w:pStyle w:val="style0"/>
              <w:jc w:val="center"/>
              <w:rPr/>
            </w:pPr>
            <w:r>
              <w:rPr>
                <w:rFonts w:ascii="宋体" w:eastAsia="宋体" w:hAnsi="宋体"/>
                <w:sz w:val="18"/>
              </w:rPr>
              <w:t>机械费</w:t>
            </w:r>
          </w:p>
        </w:tc>
        <w:tc>
          <w:tcPr>
            <w:tcW w:w="1728" w:type="dxa"/>
            <w:tcBorders/>
          </w:tcPr>
          <w:p w14:paraId="AF8D609F">
            <w:pPr>
              <w:pStyle w:val="style0"/>
              <w:jc w:val="center"/>
              <w:rPr/>
            </w:pPr>
          </w:p>
        </w:tc>
        <w:tc>
          <w:tcPr>
            <w:tcW w:w="1728" w:type="dxa"/>
            <w:tcBorders/>
          </w:tcPr>
          <w:p w14:paraId="C2FFBA18">
            <w:pPr>
              <w:pStyle w:val="style0"/>
              <w:jc w:val="center"/>
              <w:rPr/>
            </w:pPr>
          </w:p>
        </w:tc>
        <w:tc>
          <w:tcPr>
            <w:tcW w:w="1728" w:type="dxa"/>
            <w:tcBorders/>
          </w:tcPr>
          <w:p w14:paraId="491223C6">
            <w:pPr>
              <w:pStyle w:val="style0"/>
              <w:jc w:val="center"/>
              <w:rPr/>
            </w:pPr>
          </w:p>
        </w:tc>
        <w:tc>
          <w:tcPr>
            <w:tcW w:w="1728" w:type="dxa"/>
            <w:tcBorders/>
          </w:tcPr>
          <w:p w14:paraId="D9C46BF7">
            <w:pPr>
              <w:pStyle w:val="style0"/>
              <w:jc w:val="center"/>
              <w:rPr/>
            </w:pPr>
          </w:p>
        </w:tc>
      </w:tr>
      <w:tr w14:paraId="557D7722">
        <w:tblPrEx/>
        <w:trPr>
          <w:jc w:val="center"/>
        </w:trPr>
        <w:tc>
          <w:tcPr>
            <w:tcW w:w="1728" w:type="dxa"/>
            <w:tcBorders/>
          </w:tcPr>
          <w:p w14:paraId="854848FF">
            <w:pPr>
              <w:pStyle w:val="style0"/>
              <w:jc w:val="center"/>
              <w:rPr/>
            </w:pPr>
            <w:r>
              <w:rPr>
                <w:rFonts w:ascii="宋体" w:eastAsia="宋体" w:hAnsi="宋体"/>
                <w:sz w:val="18"/>
              </w:rPr>
              <w:t>企业管理费</w:t>
            </w:r>
          </w:p>
        </w:tc>
        <w:tc>
          <w:tcPr>
            <w:tcW w:w="1728" w:type="dxa"/>
            <w:tcBorders/>
          </w:tcPr>
          <w:p w14:paraId="ED2F2845">
            <w:pPr>
              <w:pStyle w:val="style0"/>
              <w:jc w:val="center"/>
              <w:rPr/>
            </w:pPr>
          </w:p>
        </w:tc>
        <w:tc>
          <w:tcPr>
            <w:tcW w:w="1728" w:type="dxa"/>
            <w:tcBorders/>
          </w:tcPr>
          <w:p w14:paraId="64FD6136">
            <w:pPr>
              <w:pStyle w:val="style0"/>
              <w:jc w:val="center"/>
              <w:rPr/>
            </w:pPr>
          </w:p>
        </w:tc>
        <w:tc>
          <w:tcPr>
            <w:tcW w:w="1728" w:type="dxa"/>
            <w:tcBorders/>
          </w:tcPr>
          <w:p w14:paraId="634E7BF7">
            <w:pPr>
              <w:pStyle w:val="style0"/>
              <w:jc w:val="center"/>
              <w:rPr/>
            </w:pPr>
          </w:p>
        </w:tc>
        <w:tc>
          <w:tcPr>
            <w:tcW w:w="1728" w:type="dxa"/>
            <w:tcBorders/>
          </w:tcPr>
          <w:p w14:paraId="A8A48EAC">
            <w:pPr>
              <w:pStyle w:val="style0"/>
              <w:jc w:val="center"/>
              <w:rPr/>
            </w:pPr>
          </w:p>
        </w:tc>
      </w:tr>
      <w:tr w14:paraId="50323653">
        <w:tblPrEx/>
        <w:trPr>
          <w:jc w:val="center"/>
        </w:trPr>
        <w:tc>
          <w:tcPr>
            <w:tcW w:w="1728" w:type="dxa"/>
            <w:tcBorders/>
          </w:tcPr>
          <w:p w14:paraId="AB2BC4D9">
            <w:pPr>
              <w:pStyle w:val="style0"/>
              <w:jc w:val="center"/>
              <w:rPr/>
            </w:pPr>
            <w:r>
              <w:rPr>
                <w:rFonts w:ascii="宋体" w:eastAsia="宋体" w:hAnsi="宋体"/>
                <w:sz w:val="18"/>
              </w:rPr>
              <w:t>利润</w:t>
            </w:r>
          </w:p>
        </w:tc>
        <w:tc>
          <w:tcPr>
            <w:tcW w:w="1728" w:type="dxa"/>
            <w:tcBorders/>
          </w:tcPr>
          <w:p w14:paraId="CB27C563">
            <w:pPr>
              <w:pStyle w:val="style0"/>
              <w:jc w:val="center"/>
              <w:rPr/>
            </w:pPr>
          </w:p>
        </w:tc>
        <w:tc>
          <w:tcPr>
            <w:tcW w:w="1728" w:type="dxa"/>
            <w:tcBorders/>
          </w:tcPr>
          <w:p w14:paraId="0C6B87EB">
            <w:pPr>
              <w:pStyle w:val="style0"/>
              <w:jc w:val="center"/>
              <w:rPr/>
            </w:pPr>
          </w:p>
        </w:tc>
        <w:tc>
          <w:tcPr>
            <w:tcW w:w="1728" w:type="dxa"/>
            <w:tcBorders/>
          </w:tcPr>
          <w:p w14:paraId="2E368443">
            <w:pPr>
              <w:pStyle w:val="style0"/>
              <w:jc w:val="center"/>
              <w:rPr/>
            </w:pPr>
          </w:p>
        </w:tc>
        <w:tc>
          <w:tcPr>
            <w:tcW w:w="1728" w:type="dxa"/>
            <w:tcBorders/>
          </w:tcPr>
          <w:p w14:paraId="25904C9B">
            <w:pPr>
              <w:pStyle w:val="style0"/>
              <w:jc w:val="center"/>
              <w:rPr/>
            </w:pPr>
          </w:p>
        </w:tc>
      </w:tr>
    </w:tbl>
    <w:p w14:paraId="0DA7280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3B24D86B">
        <w:trPr>
          <w:jc w:val="center"/>
        </w:trPr>
        <w:tc>
          <w:tcPr>
            <w:tcW w:w="576" w:type="dxa"/>
            <w:tcBorders/>
          </w:tcPr>
          <w:p w14:paraId="FD7DE92A">
            <w:pPr>
              <w:pStyle w:val="style0"/>
              <w:jc w:val="center"/>
              <w:rPr/>
            </w:pPr>
            <w:r>
              <w:rPr>
                <w:rFonts w:ascii="宋体" w:eastAsia="宋体" w:hAnsi="宋体"/>
                <w:b/>
                <w:sz w:val="18"/>
              </w:rPr>
              <w:t>序号</w:t>
            </w:r>
          </w:p>
        </w:tc>
        <w:tc>
          <w:tcPr>
            <w:tcW w:w="1728" w:type="dxa"/>
            <w:tcBorders/>
          </w:tcPr>
          <w:p w14:paraId="F9D99A55">
            <w:pPr>
              <w:pStyle w:val="style0"/>
              <w:jc w:val="center"/>
              <w:rPr/>
            </w:pPr>
            <w:r>
              <w:rPr>
                <w:rFonts w:ascii="宋体" w:eastAsia="宋体" w:hAnsi="宋体"/>
                <w:b/>
                <w:sz w:val="18"/>
              </w:rPr>
              <w:t>项目编码</w:t>
            </w:r>
          </w:p>
        </w:tc>
        <w:tc>
          <w:tcPr>
            <w:tcW w:w="2160" w:type="dxa"/>
            <w:tcBorders/>
          </w:tcPr>
          <w:p w14:paraId="1F7BAC56">
            <w:pPr>
              <w:pStyle w:val="style0"/>
              <w:jc w:val="center"/>
              <w:rPr/>
            </w:pPr>
            <w:r>
              <w:rPr>
                <w:rFonts w:ascii="宋体" w:eastAsia="宋体" w:hAnsi="宋体"/>
                <w:b/>
                <w:sz w:val="18"/>
              </w:rPr>
              <w:t>项目名称</w:t>
            </w:r>
          </w:p>
        </w:tc>
        <w:tc>
          <w:tcPr>
            <w:tcW w:w="3600" w:type="dxa"/>
            <w:tcBorders/>
          </w:tcPr>
          <w:p w14:paraId="A933C6D6">
            <w:pPr>
              <w:pStyle w:val="style0"/>
              <w:jc w:val="center"/>
              <w:rPr/>
            </w:pPr>
            <w:r>
              <w:rPr>
                <w:rFonts w:ascii="宋体" w:eastAsia="宋体" w:hAnsi="宋体"/>
                <w:b/>
                <w:sz w:val="18"/>
              </w:rPr>
              <w:t>项目特征描述</w:t>
            </w:r>
          </w:p>
        </w:tc>
        <w:tc>
          <w:tcPr>
            <w:tcW w:w="864" w:type="dxa"/>
            <w:tcBorders/>
          </w:tcPr>
          <w:p w14:paraId="5AB0AB24">
            <w:pPr>
              <w:pStyle w:val="style0"/>
              <w:jc w:val="center"/>
              <w:rPr/>
            </w:pPr>
            <w:r>
              <w:rPr>
                <w:rFonts w:ascii="宋体" w:eastAsia="宋体" w:hAnsi="宋体"/>
                <w:b/>
                <w:sz w:val="18"/>
              </w:rPr>
              <w:t>计量单位</w:t>
            </w:r>
          </w:p>
        </w:tc>
        <w:tc>
          <w:tcPr>
            <w:tcW w:w="1152" w:type="dxa"/>
            <w:tcBorders/>
          </w:tcPr>
          <w:p w14:paraId="E80EA760">
            <w:pPr>
              <w:pStyle w:val="style0"/>
              <w:jc w:val="center"/>
              <w:rPr/>
            </w:pPr>
            <w:r>
              <w:rPr>
                <w:rFonts w:ascii="宋体" w:eastAsia="宋体" w:hAnsi="宋体"/>
                <w:b/>
                <w:sz w:val="18"/>
              </w:rPr>
              <w:t>工程量</w:t>
            </w:r>
          </w:p>
        </w:tc>
        <w:tc>
          <w:tcPr>
            <w:tcW w:w="1296" w:type="dxa"/>
            <w:tcBorders/>
          </w:tcPr>
          <w:p w14:paraId="3CFB33BA">
            <w:pPr>
              <w:pStyle w:val="style0"/>
              <w:jc w:val="center"/>
              <w:rPr/>
            </w:pPr>
            <w:r>
              <w:rPr>
                <w:rFonts w:ascii="宋体" w:eastAsia="宋体" w:hAnsi="宋体"/>
                <w:b/>
                <w:sz w:val="18"/>
              </w:rPr>
              <w:t>综合单价（元）</w:t>
            </w:r>
          </w:p>
        </w:tc>
        <w:tc>
          <w:tcPr>
            <w:tcW w:w="1296" w:type="dxa"/>
            <w:tcBorders/>
          </w:tcPr>
          <w:p w14:paraId="F02A2913">
            <w:pPr>
              <w:pStyle w:val="style0"/>
              <w:jc w:val="center"/>
              <w:rPr/>
            </w:pPr>
            <w:r>
              <w:rPr>
                <w:rFonts w:ascii="宋体" w:eastAsia="宋体" w:hAnsi="宋体"/>
                <w:b/>
                <w:sz w:val="18"/>
              </w:rPr>
              <w:t>合价（元）</w:t>
            </w:r>
          </w:p>
        </w:tc>
      </w:tr>
      <w:tr w14:paraId="0B2C645F">
        <w:tblPrEx/>
        <w:trPr>
          <w:jc w:val="center"/>
        </w:trPr>
        <w:tc>
          <w:tcPr>
            <w:tcW w:w="576" w:type="dxa"/>
            <w:tcBorders/>
          </w:tcPr>
          <w:p w14:paraId="66DAB81A">
            <w:pPr>
              <w:pStyle w:val="style0"/>
              <w:jc w:val="center"/>
              <w:rPr/>
            </w:pPr>
            <w:r>
              <w:rPr>
                <w:rFonts w:ascii="宋体" w:eastAsia="宋体" w:hAnsi="宋体"/>
                <w:sz w:val="18"/>
              </w:rPr>
              <w:t>19</w:t>
            </w:r>
          </w:p>
        </w:tc>
        <w:tc>
          <w:tcPr>
            <w:tcW w:w="1728" w:type="dxa"/>
            <w:tcBorders/>
          </w:tcPr>
          <w:p w14:paraId="9A4A5125">
            <w:pPr>
              <w:pStyle w:val="style0"/>
              <w:jc w:val="center"/>
              <w:rPr/>
            </w:pPr>
            <w:r>
              <w:rPr>
                <w:rFonts w:ascii="宋体" w:eastAsia="宋体" w:hAnsi="宋体"/>
                <w:sz w:val="18"/>
              </w:rPr>
              <w:t>010801001001</w:t>
            </w:r>
          </w:p>
        </w:tc>
        <w:tc>
          <w:tcPr>
            <w:tcW w:w="2160" w:type="dxa"/>
            <w:tcBorders/>
          </w:tcPr>
          <w:p w14:paraId="4871B52B">
            <w:pPr>
              <w:pStyle w:val="style0"/>
              <w:jc w:val="left"/>
              <w:rPr/>
            </w:pPr>
            <w:r>
              <w:rPr>
                <w:rFonts w:ascii="宋体" w:eastAsia="宋体" w:hAnsi="宋体"/>
                <w:sz w:val="18"/>
              </w:rPr>
              <w:t>塑钢中空玻璃窗</w:t>
            </w:r>
          </w:p>
        </w:tc>
        <w:tc>
          <w:tcPr>
            <w:tcW w:w="3600" w:type="dxa"/>
            <w:tcBorders/>
          </w:tcPr>
          <w:p w14:paraId="9CF20BA2">
            <w:pPr>
              <w:pStyle w:val="style0"/>
              <w:jc w:val="center"/>
              <w:rPr/>
            </w:pPr>
            <w:r>
              <w:rPr>
                <w:rFonts w:ascii="宋体" w:eastAsia="宋体" w:hAnsi="宋体"/>
                <w:sz w:val="18"/>
              </w:rPr>
              <w:t>制作、安装、五金、密封</w:t>
            </w:r>
          </w:p>
        </w:tc>
        <w:tc>
          <w:tcPr>
            <w:tcW w:w="864" w:type="dxa"/>
            <w:tcBorders/>
          </w:tcPr>
          <w:p w14:paraId="B0271725">
            <w:pPr>
              <w:pStyle w:val="style0"/>
              <w:jc w:val="center"/>
              <w:rPr/>
            </w:pPr>
            <w:r>
              <w:rPr>
                <w:rFonts w:ascii="宋体" w:eastAsia="宋体" w:hAnsi="宋体"/>
                <w:sz w:val="18"/>
              </w:rPr>
              <w:t>㎡</w:t>
            </w:r>
          </w:p>
        </w:tc>
        <w:tc>
          <w:tcPr>
            <w:tcW w:w="1152" w:type="dxa"/>
            <w:tcBorders/>
          </w:tcPr>
          <w:p w14:paraId="817EB080">
            <w:pPr>
              <w:pStyle w:val="style0"/>
              <w:jc w:val="center"/>
              <w:rPr/>
            </w:pPr>
            <w:r>
              <w:rPr>
                <w:rFonts w:ascii="宋体" w:eastAsia="宋体" w:hAnsi="宋体"/>
                <w:sz w:val="18"/>
              </w:rPr>
              <w:t>850.00</w:t>
            </w:r>
          </w:p>
        </w:tc>
        <w:tc>
          <w:tcPr>
            <w:tcW w:w="1296" w:type="dxa"/>
            <w:tcBorders/>
          </w:tcPr>
          <w:p w14:paraId="83689122">
            <w:pPr>
              <w:pStyle w:val="style0"/>
              <w:jc w:val="center"/>
              <w:rPr/>
            </w:pPr>
            <w:r>
              <w:rPr>
                <w:rFonts w:ascii="宋体" w:eastAsia="宋体" w:hAnsi="宋体"/>
                <w:sz w:val="18"/>
              </w:rPr>
              <w:t>——</w:t>
            </w:r>
          </w:p>
        </w:tc>
        <w:tc>
          <w:tcPr>
            <w:tcW w:w="1296" w:type="dxa"/>
            <w:tcBorders/>
          </w:tcPr>
          <w:p w14:paraId="F333D029">
            <w:pPr>
              <w:pStyle w:val="style0"/>
              <w:jc w:val="center"/>
              <w:rPr/>
            </w:pPr>
            <w:r>
              <w:rPr>
                <w:rFonts w:ascii="宋体" w:eastAsia="宋体" w:hAnsi="宋体"/>
                <w:sz w:val="18"/>
              </w:rPr>
              <w:t>——</w:t>
            </w:r>
          </w:p>
        </w:tc>
      </w:tr>
    </w:tbl>
    <w:p w14:paraId="55107962">
      <w:pPr>
        <w:pStyle w:val="style0"/>
        <w:rPr/>
      </w:pPr>
      <w:r>
        <w:br w:type="page"/>
      </w:r>
    </w:p>
    <w:p w14:paraId="8AA97963">
      <w:pPr>
        <w:pStyle w:val="style0"/>
        <w:rPr/>
      </w:pPr>
    </w:p>
    <w:p w14:paraId="8602C32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BE33F44">
        <w:trPr>
          <w:jc w:val="center"/>
        </w:trPr>
        <w:tc>
          <w:tcPr>
            <w:tcW w:w="1440" w:type="dxa"/>
            <w:tcBorders/>
          </w:tcPr>
          <w:p w14:paraId="1B11BED8">
            <w:pPr>
              <w:pStyle w:val="style0"/>
              <w:jc w:val="center"/>
              <w:rPr/>
            </w:pPr>
            <w:r>
              <w:rPr>
                <w:rFonts w:ascii="宋体" w:eastAsia="宋体" w:hAnsi="宋体"/>
                <w:b/>
                <w:sz w:val="18"/>
              </w:rPr>
              <w:t>项目编码</w:t>
            </w:r>
          </w:p>
        </w:tc>
        <w:tc>
          <w:tcPr>
            <w:tcW w:w="1440" w:type="dxa"/>
            <w:tcBorders/>
          </w:tcPr>
          <w:p w14:paraId="4048D687">
            <w:pPr>
              <w:pStyle w:val="style0"/>
              <w:jc w:val="center"/>
              <w:rPr/>
            </w:pPr>
            <w:r>
              <w:rPr>
                <w:rFonts w:ascii="宋体" w:eastAsia="宋体" w:hAnsi="宋体"/>
                <w:sz w:val="18"/>
              </w:rPr>
              <w:t>010801001001</w:t>
            </w:r>
          </w:p>
        </w:tc>
        <w:tc>
          <w:tcPr>
            <w:tcW w:w="1440" w:type="dxa"/>
            <w:tcBorders/>
          </w:tcPr>
          <w:p w14:paraId="CE227FE3">
            <w:pPr>
              <w:pStyle w:val="style0"/>
              <w:jc w:val="center"/>
              <w:rPr/>
            </w:pPr>
            <w:r>
              <w:rPr>
                <w:rFonts w:ascii="宋体" w:eastAsia="宋体" w:hAnsi="宋体"/>
                <w:b/>
                <w:sz w:val="18"/>
              </w:rPr>
              <w:t>项目名称</w:t>
            </w:r>
          </w:p>
        </w:tc>
        <w:tc>
          <w:tcPr>
            <w:tcW w:w="1440" w:type="dxa"/>
            <w:tcBorders/>
          </w:tcPr>
          <w:p w14:paraId="83E4E7B7">
            <w:pPr>
              <w:pStyle w:val="style0"/>
              <w:jc w:val="center"/>
              <w:rPr/>
            </w:pPr>
            <w:r>
              <w:rPr>
                <w:rFonts w:ascii="宋体" w:eastAsia="宋体" w:hAnsi="宋体"/>
                <w:sz w:val="18"/>
              </w:rPr>
              <w:t>塑钢中空玻璃窗</w:t>
            </w:r>
          </w:p>
        </w:tc>
        <w:tc>
          <w:tcPr>
            <w:tcW w:w="1440" w:type="dxa"/>
            <w:tcBorders/>
          </w:tcPr>
          <w:p w14:paraId="FA51131B">
            <w:pPr>
              <w:pStyle w:val="style0"/>
              <w:jc w:val="center"/>
              <w:rPr/>
            </w:pPr>
            <w:r>
              <w:rPr>
                <w:rFonts w:ascii="宋体" w:eastAsia="宋体" w:hAnsi="宋体"/>
                <w:b/>
                <w:sz w:val="18"/>
              </w:rPr>
              <w:t>计量单位</w:t>
            </w:r>
          </w:p>
        </w:tc>
        <w:tc>
          <w:tcPr>
            <w:tcW w:w="1440" w:type="dxa"/>
            <w:tcBorders/>
          </w:tcPr>
          <w:p w14:paraId="62FC37D6">
            <w:pPr>
              <w:pStyle w:val="style0"/>
              <w:jc w:val="center"/>
              <w:rPr/>
            </w:pPr>
            <w:r>
              <w:rPr>
                <w:rFonts w:ascii="宋体" w:eastAsia="宋体" w:hAnsi="宋体"/>
                <w:sz w:val="18"/>
              </w:rPr>
              <w:t>㎡</w:t>
            </w:r>
          </w:p>
        </w:tc>
      </w:tr>
      <w:tr w14:paraId="18C7E4EF">
        <w:tblPrEx/>
        <w:trPr>
          <w:jc w:val="center"/>
        </w:trPr>
        <w:tc>
          <w:tcPr>
            <w:tcW w:w="1440" w:type="dxa"/>
            <w:tcBorders/>
          </w:tcPr>
          <w:p w14:paraId="9CFAF433">
            <w:pPr>
              <w:pStyle w:val="style0"/>
              <w:jc w:val="center"/>
              <w:rPr/>
            </w:pPr>
            <w:r>
              <w:rPr>
                <w:rFonts w:ascii="宋体" w:eastAsia="宋体" w:hAnsi="宋体"/>
                <w:b/>
                <w:sz w:val="18"/>
              </w:rPr>
              <w:t>清单工程量</w:t>
            </w:r>
          </w:p>
        </w:tc>
        <w:tc>
          <w:tcPr>
            <w:tcW w:w="1440" w:type="dxa"/>
            <w:tcBorders/>
          </w:tcPr>
          <w:p w14:paraId="FC34C8CA">
            <w:pPr>
              <w:pStyle w:val="style0"/>
              <w:jc w:val="center"/>
              <w:rPr/>
            </w:pPr>
            <w:r>
              <w:rPr>
                <w:rFonts w:ascii="宋体" w:eastAsia="宋体" w:hAnsi="宋体"/>
                <w:sz w:val="18"/>
              </w:rPr>
              <w:t>850.00</w:t>
            </w:r>
          </w:p>
        </w:tc>
        <w:tc>
          <w:tcPr>
            <w:tcW w:w="1440" w:type="dxa"/>
            <w:tcBorders/>
          </w:tcPr>
          <w:p w14:paraId="23A7F62C">
            <w:pPr>
              <w:pStyle w:val="style0"/>
              <w:jc w:val="center"/>
              <w:rPr/>
            </w:pPr>
            <w:r>
              <w:rPr>
                <w:rFonts w:ascii="宋体" w:eastAsia="宋体" w:hAnsi="宋体"/>
                <w:b/>
                <w:sz w:val="18"/>
              </w:rPr>
              <w:t>综合单价</w:t>
            </w:r>
          </w:p>
        </w:tc>
        <w:tc>
          <w:tcPr>
            <w:tcW w:w="1440" w:type="dxa"/>
            <w:tcBorders/>
          </w:tcPr>
          <w:p w14:paraId="D678E788">
            <w:pPr>
              <w:pStyle w:val="style0"/>
              <w:jc w:val="center"/>
              <w:rPr/>
            </w:pPr>
            <w:r>
              <w:rPr>
                <w:rFonts w:ascii="宋体" w:eastAsia="宋体" w:hAnsi="宋体"/>
                <w:sz w:val="18"/>
              </w:rPr>
              <w:t>——</w:t>
            </w:r>
          </w:p>
        </w:tc>
        <w:tc>
          <w:tcPr>
            <w:tcW w:w="1440" w:type="dxa"/>
            <w:tcBorders/>
          </w:tcPr>
          <w:p w14:paraId="702EB066">
            <w:pPr>
              <w:pStyle w:val="style0"/>
              <w:jc w:val="center"/>
              <w:rPr/>
            </w:pPr>
            <w:r>
              <w:rPr>
                <w:rFonts w:ascii="宋体" w:eastAsia="宋体" w:hAnsi="宋体"/>
                <w:b/>
                <w:sz w:val="18"/>
              </w:rPr>
              <w:t>合价</w:t>
            </w:r>
          </w:p>
        </w:tc>
        <w:tc>
          <w:tcPr>
            <w:tcW w:w="1440" w:type="dxa"/>
            <w:tcBorders/>
          </w:tcPr>
          <w:p w14:paraId="AF2FE0AC">
            <w:pPr>
              <w:pStyle w:val="style0"/>
              <w:jc w:val="center"/>
              <w:rPr/>
            </w:pPr>
            <w:r>
              <w:rPr>
                <w:rFonts w:ascii="宋体" w:eastAsia="宋体" w:hAnsi="宋体"/>
                <w:sz w:val="18"/>
              </w:rPr>
              <w:t>——</w:t>
            </w:r>
          </w:p>
        </w:tc>
      </w:tr>
    </w:tbl>
    <w:p w14:paraId="620E746F">
      <w:pPr>
        <w:pStyle w:val="style0"/>
        <w:rPr/>
      </w:pPr>
      <w:r>
        <w:rPr>
          <w:rFonts w:ascii="宋体" w:eastAsia="宋体" w:hAnsi="宋体"/>
          <w:sz w:val="18"/>
        </w:rPr>
        <w:t>项目特征：制作、安装、五金、密封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C2E38E4">
        <w:trPr>
          <w:jc w:val="center"/>
        </w:trPr>
        <w:tc>
          <w:tcPr>
            <w:tcW w:w="1728" w:type="dxa"/>
            <w:tcBorders/>
          </w:tcPr>
          <w:p w14:paraId="6597B8A5">
            <w:pPr>
              <w:pStyle w:val="style0"/>
              <w:jc w:val="center"/>
              <w:rPr/>
            </w:pPr>
            <w:r>
              <w:rPr>
                <w:rFonts w:ascii="宋体" w:eastAsia="宋体" w:hAnsi="宋体"/>
                <w:b/>
                <w:sz w:val="18"/>
              </w:rPr>
              <w:t>费用名称</w:t>
            </w:r>
          </w:p>
        </w:tc>
        <w:tc>
          <w:tcPr>
            <w:tcW w:w="1728" w:type="dxa"/>
            <w:tcBorders/>
          </w:tcPr>
          <w:p w14:paraId="89600D38">
            <w:pPr>
              <w:pStyle w:val="style0"/>
              <w:jc w:val="center"/>
              <w:rPr/>
            </w:pPr>
            <w:r>
              <w:rPr>
                <w:rFonts w:ascii="宋体" w:eastAsia="宋体" w:hAnsi="宋体"/>
                <w:b/>
                <w:sz w:val="18"/>
              </w:rPr>
              <w:t>单位</w:t>
            </w:r>
          </w:p>
        </w:tc>
        <w:tc>
          <w:tcPr>
            <w:tcW w:w="1728" w:type="dxa"/>
            <w:tcBorders/>
          </w:tcPr>
          <w:p w14:paraId="58278560">
            <w:pPr>
              <w:pStyle w:val="style0"/>
              <w:jc w:val="center"/>
              <w:rPr/>
            </w:pPr>
            <w:r>
              <w:rPr>
                <w:rFonts w:ascii="宋体" w:eastAsia="宋体" w:hAnsi="宋体"/>
                <w:b/>
                <w:sz w:val="18"/>
              </w:rPr>
              <w:t>消耗量</w:t>
            </w:r>
          </w:p>
        </w:tc>
        <w:tc>
          <w:tcPr>
            <w:tcW w:w="1728" w:type="dxa"/>
            <w:tcBorders/>
          </w:tcPr>
          <w:p w14:paraId="05377263">
            <w:pPr>
              <w:pStyle w:val="style0"/>
              <w:jc w:val="center"/>
              <w:rPr/>
            </w:pPr>
            <w:r>
              <w:rPr>
                <w:rFonts w:ascii="宋体" w:eastAsia="宋体" w:hAnsi="宋体"/>
                <w:b/>
                <w:sz w:val="18"/>
              </w:rPr>
              <w:t>单价（元）</w:t>
            </w:r>
          </w:p>
        </w:tc>
        <w:tc>
          <w:tcPr>
            <w:tcW w:w="1728" w:type="dxa"/>
            <w:tcBorders/>
          </w:tcPr>
          <w:p w14:paraId="E6F637CB">
            <w:pPr>
              <w:pStyle w:val="style0"/>
              <w:jc w:val="center"/>
              <w:rPr/>
            </w:pPr>
            <w:r>
              <w:rPr>
                <w:rFonts w:ascii="宋体" w:eastAsia="宋体" w:hAnsi="宋体"/>
                <w:b/>
                <w:sz w:val="18"/>
              </w:rPr>
              <w:t>合价（元）</w:t>
            </w:r>
          </w:p>
        </w:tc>
      </w:tr>
      <w:tr w14:paraId="AF0AFE20">
        <w:tblPrEx/>
        <w:trPr>
          <w:jc w:val="center"/>
        </w:trPr>
        <w:tc>
          <w:tcPr>
            <w:tcW w:w="1728" w:type="dxa"/>
            <w:tcBorders/>
          </w:tcPr>
          <w:p w14:paraId="316F996F">
            <w:pPr>
              <w:pStyle w:val="style0"/>
              <w:jc w:val="center"/>
              <w:rPr/>
            </w:pPr>
            <w:r>
              <w:rPr>
                <w:rFonts w:ascii="宋体" w:eastAsia="宋体" w:hAnsi="宋体"/>
                <w:sz w:val="18"/>
              </w:rPr>
              <w:t>人工费</w:t>
            </w:r>
          </w:p>
        </w:tc>
        <w:tc>
          <w:tcPr>
            <w:tcW w:w="1728" w:type="dxa"/>
            <w:tcBorders/>
          </w:tcPr>
          <w:p w14:paraId="C8D86240">
            <w:pPr>
              <w:pStyle w:val="style0"/>
              <w:jc w:val="center"/>
              <w:rPr/>
            </w:pPr>
          </w:p>
        </w:tc>
        <w:tc>
          <w:tcPr>
            <w:tcW w:w="1728" w:type="dxa"/>
            <w:tcBorders/>
          </w:tcPr>
          <w:p w14:paraId="1A94C04B">
            <w:pPr>
              <w:pStyle w:val="style0"/>
              <w:jc w:val="center"/>
              <w:rPr/>
            </w:pPr>
          </w:p>
        </w:tc>
        <w:tc>
          <w:tcPr>
            <w:tcW w:w="1728" w:type="dxa"/>
            <w:tcBorders/>
          </w:tcPr>
          <w:p w14:paraId="FCF3B787">
            <w:pPr>
              <w:pStyle w:val="style0"/>
              <w:jc w:val="center"/>
              <w:rPr/>
            </w:pPr>
          </w:p>
        </w:tc>
        <w:tc>
          <w:tcPr>
            <w:tcW w:w="1728" w:type="dxa"/>
            <w:tcBorders/>
          </w:tcPr>
          <w:p w14:paraId="59CDA2AD">
            <w:pPr>
              <w:pStyle w:val="style0"/>
              <w:jc w:val="center"/>
              <w:rPr/>
            </w:pPr>
          </w:p>
        </w:tc>
      </w:tr>
      <w:tr w14:paraId="69186082">
        <w:tblPrEx/>
        <w:trPr>
          <w:jc w:val="center"/>
        </w:trPr>
        <w:tc>
          <w:tcPr>
            <w:tcW w:w="1728" w:type="dxa"/>
            <w:tcBorders/>
          </w:tcPr>
          <w:p w14:paraId="B45FF5FD">
            <w:pPr>
              <w:pStyle w:val="style0"/>
              <w:jc w:val="center"/>
              <w:rPr/>
            </w:pPr>
            <w:r>
              <w:rPr>
                <w:rFonts w:ascii="宋体" w:eastAsia="宋体" w:hAnsi="宋体"/>
                <w:sz w:val="18"/>
              </w:rPr>
              <w:t>材料费</w:t>
            </w:r>
          </w:p>
        </w:tc>
        <w:tc>
          <w:tcPr>
            <w:tcW w:w="1728" w:type="dxa"/>
            <w:tcBorders/>
          </w:tcPr>
          <w:p w14:paraId="0DDAE222">
            <w:pPr>
              <w:pStyle w:val="style0"/>
              <w:jc w:val="center"/>
              <w:rPr/>
            </w:pPr>
          </w:p>
        </w:tc>
        <w:tc>
          <w:tcPr>
            <w:tcW w:w="1728" w:type="dxa"/>
            <w:tcBorders/>
          </w:tcPr>
          <w:p w14:paraId="79187B12">
            <w:pPr>
              <w:pStyle w:val="style0"/>
              <w:jc w:val="center"/>
              <w:rPr/>
            </w:pPr>
          </w:p>
        </w:tc>
        <w:tc>
          <w:tcPr>
            <w:tcW w:w="1728" w:type="dxa"/>
            <w:tcBorders/>
          </w:tcPr>
          <w:p w14:paraId="16DDA0FB">
            <w:pPr>
              <w:pStyle w:val="style0"/>
              <w:jc w:val="center"/>
              <w:rPr/>
            </w:pPr>
          </w:p>
        </w:tc>
        <w:tc>
          <w:tcPr>
            <w:tcW w:w="1728" w:type="dxa"/>
            <w:tcBorders/>
          </w:tcPr>
          <w:p w14:paraId="F5CC8AE4">
            <w:pPr>
              <w:pStyle w:val="style0"/>
              <w:jc w:val="center"/>
              <w:rPr/>
            </w:pPr>
          </w:p>
        </w:tc>
      </w:tr>
      <w:tr w14:paraId="ACA0B69A">
        <w:tblPrEx/>
        <w:trPr>
          <w:jc w:val="center"/>
        </w:trPr>
        <w:tc>
          <w:tcPr>
            <w:tcW w:w="1728" w:type="dxa"/>
            <w:tcBorders/>
          </w:tcPr>
          <w:p w14:paraId="F515B3CF">
            <w:pPr>
              <w:pStyle w:val="style0"/>
              <w:jc w:val="center"/>
              <w:rPr/>
            </w:pPr>
            <w:r>
              <w:rPr>
                <w:rFonts w:ascii="宋体" w:eastAsia="宋体" w:hAnsi="宋体"/>
                <w:sz w:val="18"/>
              </w:rPr>
              <w:t>机械费</w:t>
            </w:r>
          </w:p>
        </w:tc>
        <w:tc>
          <w:tcPr>
            <w:tcW w:w="1728" w:type="dxa"/>
            <w:tcBorders/>
          </w:tcPr>
          <w:p w14:paraId="7BE15543">
            <w:pPr>
              <w:pStyle w:val="style0"/>
              <w:jc w:val="center"/>
              <w:rPr/>
            </w:pPr>
          </w:p>
        </w:tc>
        <w:tc>
          <w:tcPr>
            <w:tcW w:w="1728" w:type="dxa"/>
            <w:tcBorders/>
          </w:tcPr>
          <w:p w14:paraId="B2C485AB">
            <w:pPr>
              <w:pStyle w:val="style0"/>
              <w:jc w:val="center"/>
              <w:rPr/>
            </w:pPr>
          </w:p>
        </w:tc>
        <w:tc>
          <w:tcPr>
            <w:tcW w:w="1728" w:type="dxa"/>
            <w:tcBorders/>
          </w:tcPr>
          <w:p w14:paraId="73481BCA">
            <w:pPr>
              <w:pStyle w:val="style0"/>
              <w:jc w:val="center"/>
              <w:rPr/>
            </w:pPr>
          </w:p>
        </w:tc>
        <w:tc>
          <w:tcPr>
            <w:tcW w:w="1728" w:type="dxa"/>
            <w:tcBorders/>
          </w:tcPr>
          <w:p w14:paraId="D0C47FCF">
            <w:pPr>
              <w:pStyle w:val="style0"/>
              <w:jc w:val="center"/>
              <w:rPr/>
            </w:pPr>
          </w:p>
        </w:tc>
      </w:tr>
      <w:tr w14:paraId="EE7EB573">
        <w:tblPrEx/>
        <w:trPr>
          <w:jc w:val="center"/>
        </w:trPr>
        <w:tc>
          <w:tcPr>
            <w:tcW w:w="1728" w:type="dxa"/>
            <w:tcBorders/>
          </w:tcPr>
          <w:p w14:paraId="F76FFED0">
            <w:pPr>
              <w:pStyle w:val="style0"/>
              <w:jc w:val="center"/>
              <w:rPr/>
            </w:pPr>
            <w:r>
              <w:rPr>
                <w:rFonts w:ascii="宋体" w:eastAsia="宋体" w:hAnsi="宋体"/>
                <w:sz w:val="18"/>
              </w:rPr>
              <w:t>企业管理费</w:t>
            </w:r>
          </w:p>
        </w:tc>
        <w:tc>
          <w:tcPr>
            <w:tcW w:w="1728" w:type="dxa"/>
            <w:tcBorders/>
          </w:tcPr>
          <w:p w14:paraId="B66636AE">
            <w:pPr>
              <w:pStyle w:val="style0"/>
              <w:jc w:val="center"/>
              <w:rPr/>
            </w:pPr>
          </w:p>
        </w:tc>
        <w:tc>
          <w:tcPr>
            <w:tcW w:w="1728" w:type="dxa"/>
            <w:tcBorders/>
          </w:tcPr>
          <w:p w14:paraId="35D52361">
            <w:pPr>
              <w:pStyle w:val="style0"/>
              <w:jc w:val="center"/>
              <w:rPr/>
            </w:pPr>
          </w:p>
        </w:tc>
        <w:tc>
          <w:tcPr>
            <w:tcW w:w="1728" w:type="dxa"/>
            <w:tcBorders/>
          </w:tcPr>
          <w:p w14:paraId="7C288A29">
            <w:pPr>
              <w:pStyle w:val="style0"/>
              <w:jc w:val="center"/>
              <w:rPr/>
            </w:pPr>
          </w:p>
        </w:tc>
        <w:tc>
          <w:tcPr>
            <w:tcW w:w="1728" w:type="dxa"/>
            <w:tcBorders/>
          </w:tcPr>
          <w:p w14:paraId="D0607FF1">
            <w:pPr>
              <w:pStyle w:val="style0"/>
              <w:jc w:val="center"/>
              <w:rPr/>
            </w:pPr>
          </w:p>
        </w:tc>
      </w:tr>
      <w:tr w14:paraId="7C564807">
        <w:tblPrEx/>
        <w:trPr>
          <w:jc w:val="center"/>
        </w:trPr>
        <w:tc>
          <w:tcPr>
            <w:tcW w:w="1728" w:type="dxa"/>
            <w:tcBorders/>
          </w:tcPr>
          <w:p w14:paraId="B53542FF">
            <w:pPr>
              <w:pStyle w:val="style0"/>
              <w:jc w:val="center"/>
              <w:rPr/>
            </w:pPr>
            <w:r>
              <w:rPr>
                <w:rFonts w:ascii="宋体" w:eastAsia="宋体" w:hAnsi="宋体"/>
                <w:sz w:val="18"/>
              </w:rPr>
              <w:t>利润</w:t>
            </w:r>
          </w:p>
        </w:tc>
        <w:tc>
          <w:tcPr>
            <w:tcW w:w="1728" w:type="dxa"/>
            <w:tcBorders/>
          </w:tcPr>
          <w:p w14:paraId="10449F77">
            <w:pPr>
              <w:pStyle w:val="style0"/>
              <w:jc w:val="center"/>
              <w:rPr/>
            </w:pPr>
          </w:p>
        </w:tc>
        <w:tc>
          <w:tcPr>
            <w:tcW w:w="1728" w:type="dxa"/>
            <w:tcBorders/>
          </w:tcPr>
          <w:p w14:paraId="EFC06DF7">
            <w:pPr>
              <w:pStyle w:val="style0"/>
              <w:jc w:val="center"/>
              <w:rPr/>
            </w:pPr>
          </w:p>
        </w:tc>
        <w:tc>
          <w:tcPr>
            <w:tcW w:w="1728" w:type="dxa"/>
            <w:tcBorders/>
          </w:tcPr>
          <w:p w14:paraId="B6908B5D">
            <w:pPr>
              <w:pStyle w:val="style0"/>
              <w:jc w:val="center"/>
              <w:rPr/>
            </w:pPr>
          </w:p>
        </w:tc>
        <w:tc>
          <w:tcPr>
            <w:tcW w:w="1728" w:type="dxa"/>
            <w:tcBorders/>
          </w:tcPr>
          <w:p w14:paraId="DC633B73">
            <w:pPr>
              <w:pStyle w:val="style0"/>
              <w:jc w:val="center"/>
              <w:rPr/>
            </w:pPr>
          </w:p>
        </w:tc>
      </w:tr>
    </w:tbl>
    <w:p w14:paraId="CBDD2D3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364E2654">
        <w:trPr>
          <w:jc w:val="center"/>
        </w:trPr>
        <w:tc>
          <w:tcPr>
            <w:tcW w:w="576" w:type="dxa"/>
            <w:tcBorders/>
          </w:tcPr>
          <w:p w14:paraId="4A04A1FD">
            <w:pPr>
              <w:pStyle w:val="style0"/>
              <w:jc w:val="center"/>
              <w:rPr/>
            </w:pPr>
            <w:r>
              <w:rPr>
                <w:rFonts w:ascii="宋体" w:eastAsia="宋体" w:hAnsi="宋体"/>
                <w:b/>
                <w:sz w:val="18"/>
              </w:rPr>
              <w:t>序号</w:t>
            </w:r>
          </w:p>
        </w:tc>
        <w:tc>
          <w:tcPr>
            <w:tcW w:w="1728" w:type="dxa"/>
            <w:tcBorders/>
          </w:tcPr>
          <w:p w14:paraId="55A3619B">
            <w:pPr>
              <w:pStyle w:val="style0"/>
              <w:jc w:val="center"/>
              <w:rPr/>
            </w:pPr>
            <w:r>
              <w:rPr>
                <w:rFonts w:ascii="宋体" w:eastAsia="宋体" w:hAnsi="宋体"/>
                <w:b/>
                <w:sz w:val="18"/>
              </w:rPr>
              <w:t>项目编码</w:t>
            </w:r>
          </w:p>
        </w:tc>
        <w:tc>
          <w:tcPr>
            <w:tcW w:w="2160" w:type="dxa"/>
            <w:tcBorders/>
          </w:tcPr>
          <w:p w14:paraId="5A08DC5A">
            <w:pPr>
              <w:pStyle w:val="style0"/>
              <w:jc w:val="center"/>
              <w:rPr/>
            </w:pPr>
            <w:r>
              <w:rPr>
                <w:rFonts w:ascii="宋体" w:eastAsia="宋体" w:hAnsi="宋体"/>
                <w:b/>
                <w:sz w:val="18"/>
              </w:rPr>
              <w:t>项目名称</w:t>
            </w:r>
          </w:p>
        </w:tc>
        <w:tc>
          <w:tcPr>
            <w:tcW w:w="3600" w:type="dxa"/>
            <w:tcBorders/>
          </w:tcPr>
          <w:p w14:paraId="9E2576A8">
            <w:pPr>
              <w:pStyle w:val="style0"/>
              <w:jc w:val="center"/>
              <w:rPr/>
            </w:pPr>
            <w:r>
              <w:rPr>
                <w:rFonts w:ascii="宋体" w:eastAsia="宋体" w:hAnsi="宋体"/>
                <w:b/>
                <w:sz w:val="18"/>
              </w:rPr>
              <w:t>项目特征描述</w:t>
            </w:r>
          </w:p>
        </w:tc>
        <w:tc>
          <w:tcPr>
            <w:tcW w:w="864" w:type="dxa"/>
            <w:tcBorders/>
          </w:tcPr>
          <w:p w14:paraId="0962B325">
            <w:pPr>
              <w:pStyle w:val="style0"/>
              <w:jc w:val="center"/>
              <w:rPr/>
            </w:pPr>
            <w:r>
              <w:rPr>
                <w:rFonts w:ascii="宋体" w:eastAsia="宋体" w:hAnsi="宋体"/>
                <w:b/>
                <w:sz w:val="18"/>
              </w:rPr>
              <w:t>计量单位</w:t>
            </w:r>
          </w:p>
        </w:tc>
        <w:tc>
          <w:tcPr>
            <w:tcW w:w="1152" w:type="dxa"/>
            <w:tcBorders/>
          </w:tcPr>
          <w:p w14:paraId="089A2D7C">
            <w:pPr>
              <w:pStyle w:val="style0"/>
              <w:jc w:val="center"/>
              <w:rPr/>
            </w:pPr>
            <w:r>
              <w:rPr>
                <w:rFonts w:ascii="宋体" w:eastAsia="宋体" w:hAnsi="宋体"/>
                <w:b/>
                <w:sz w:val="18"/>
              </w:rPr>
              <w:t>工程量</w:t>
            </w:r>
          </w:p>
        </w:tc>
        <w:tc>
          <w:tcPr>
            <w:tcW w:w="1296" w:type="dxa"/>
            <w:tcBorders/>
          </w:tcPr>
          <w:p w14:paraId="8361625C">
            <w:pPr>
              <w:pStyle w:val="style0"/>
              <w:jc w:val="center"/>
              <w:rPr/>
            </w:pPr>
            <w:r>
              <w:rPr>
                <w:rFonts w:ascii="宋体" w:eastAsia="宋体" w:hAnsi="宋体"/>
                <w:b/>
                <w:sz w:val="18"/>
              </w:rPr>
              <w:t>综合单价（元）</w:t>
            </w:r>
          </w:p>
        </w:tc>
        <w:tc>
          <w:tcPr>
            <w:tcW w:w="1296" w:type="dxa"/>
            <w:tcBorders/>
          </w:tcPr>
          <w:p w14:paraId="9EEEBBC5">
            <w:pPr>
              <w:pStyle w:val="style0"/>
              <w:jc w:val="center"/>
              <w:rPr/>
            </w:pPr>
            <w:r>
              <w:rPr>
                <w:rFonts w:ascii="宋体" w:eastAsia="宋体" w:hAnsi="宋体"/>
                <w:b/>
                <w:sz w:val="18"/>
              </w:rPr>
              <w:t>合价（元）</w:t>
            </w:r>
          </w:p>
        </w:tc>
      </w:tr>
      <w:tr w14:paraId="34AE8AC0">
        <w:tblPrEx/>
        <w:trPr>
          <w:jc w:val="center"/>
        </w:trPr>
        <w:tc>
          <w:tcPr>
            <w:tcW w:w="576" w:type="dxa"/>
            <w:tcBorders/>
          </w:tcPr>
          <w:p w14:paraId="B940EC7D">
            <w:pPr>
              <w:pStyle w:val="style0"/>
              <w:jc w:val="center"/>
              <w:rPr/>
            </w:pPr>
            <w:r>
              <w:rPr>
                <w:rFonts w:ascii="宋体" w:eastAsia="宋体" w:hAnsi="宋体"/>
                <w:sz w:val="18"/>
              </w:rPr>
              <w:t>20</w:t>
            </w:r>
          </w:p>
        </w:tc>
        <w:tc>
          <w:tcPr>
            <w:tcW w:w="1728" w:type="dxa"/>
            <w:tcBorders/>
          </w:tcPr>
          <w:p w14:paraId="E87B91ED">
            <w:pPr>
              <w:pStyle w:val="style0"/>
              <w:jc w:val="center"/>
              <w:rPr/>
            </w:pPr>
            <w:r>
              <w:rPr>
                <w:rFonts w:ascii="宋体" w:eastAsia="宋体" w:hAnsi="宋体"/>
                <w:sz w:val="18"/>
              </w:rPr>
              <w:t>010802001001</w:t>
            </w:r>
          </w:p>
        </w:tc>
        <w:tc>
          <w:tcPr>
            <w:tcW w:w="2160" w:type="dxa"/>
            <w:tcBorders/>
          </w:tcPr>
          <w:p w14:paraId="8CCA9F88">
            <w:pPr>
              <w:pStyle w:val="style0"/>
              <w:jc w:val="left"/>
              <w:rPr/>
            </w:pPr>
            <w:r>
              <w:rPr>
                <w:rFonts w:ascii="宋体" w:eastAsia="宋体" w:hAnsi="宋体"/>
                <w:sz w:val="18"/>
              </w:rPr>
              <w:t>塑钢平开门</w:t>
            </w:r>
          </w:p>
        </w:tc>
        <w:tc>
          <w:tcPr>
            <w:tcW w:w="3600" w:type="dxa"/>
            <w:tcBorders/>
          </w:tcPr>
          <w:p w14:paraId="8BAB9D9F">
            <w:pPr>
              <w:pStyle w:val="style0"/>
              <w:jc w:val="center"/>
              <w:rPr/>
            </w:pPr>
            <w:r>
              <w:rPr>
                <w:rFonts w:ascii="宋体" w:eastAsia="宋体" w:hAnsi="宋体"/>
                <w:sz w:val="18"/>
              </w:rPr>
              <w:t>制作、安装、五金、密封</w:t>
            </w:r>
          </w:p>
        </w:tc>
        <w:tc>
          <w:tcPr>
            <w:tcW w:w="864" w:type="dxa"/>
            <w:tcBorders/>
          </w:tcPr>
          <w:p w14:paraId="2B337FBE">
            <w:pPr>
              <w:pStyle w:val="style0"/>
              <w:jc w:val="center"/>
              <w:rPr/>
            </w:pPr>
            <w:r>
              <w:rPr>
                <w:rFonts w:ascii="宋体" w:eastAsia="宋体" w:hAnsi="宋体"/>
                <w:sz w:val="18"/>
              </w:rPr>
              <w:t>㎡</w:t>
            </w:r>
          </w:p>
        </w:tc>
        <w:tc>
          <w:tcPr>
            <w:tcW w:w="1152" w:type="dxa"/>
            <w:tcBorders/>
          </w:tcPr>
          <w:p w14:paraId="130C16CE">
            <w:pPr>
              <w:pStyle w:val="style0"/>
              <w:jc w:val="center"/>
              <w:rPr/>
            </w:pPr>
            <w:r>
              <w:rPr>
                <w:rFonts w:ascii="宋体" w:eastAsia="宋体" w:hAnsi="宋体"/>
                <w:sz w:val="18"/>
              </w:rPr>
              <w:t>120.00</w:t>
            </w:r>
          </w:p>
        </w:tc>
        <w:tc>
          <w:tcPr>
            <w:tcW w:w="1296" w:type="dxa"/>
            <w:tcBorders/>
          </w:tcPr>
          <w:p w14:paraId="8F3C477E">
            <w:pPr>
              <w:pStyle w:val="style0"/>
              <w:jc w:val="center"/>
              <w:rPr/>
            </w:pPr>
            <w:r>
              <w:rPr>
                <w:rFonts w:ascii="宋体" w:eastAsia="宋体" w:hAnsi="宋体"/>
                <w:sz w:val="18"/>
              </w:rPr>
              <w:t>——</w:t>
            </w:r>
          </w:p>
        </w:tc>
        <w:tc>
          <w:tcPr>
            <w:tcW w:w="1296" w:type="dxa"/>
            <w:tcBorders/>
          </w:tcPr>
          <w:p w14:paraId="60B67244">
            <w:pPr>
              <w:pStyle w:val="style0"/>
              <w:jc w:val="center"/>
              <w:rPr/>
            </w:pPr>
            <w:r>
              <w:rPr>
                <w:rFonts w:ascii="宋体" w:eastAsia="宋体" w:hAnsi="宋体"/>
                <w:sz w:val="18"/>
              </w:rPr>
              <w:t>——</w:t>
            </w:r>
          </w:p>
        </w:tc>
      </w:tr>
    </w:tbl>
    <w:p w14:paraId="385E2CD0">
      <w:pPr>
        <w:pStyle w:val="style0"/>
        <w:rPr/>
      </w:pPr>
      <w:r>
        <w:br w:type="page"/>
      </w:r>
    </w:p>
    <w:p w14:paraId="AEB3E624">
      <w:pPr>
        <w:pStyle w:val="style0"/>
        <w:rPr/>
      </w:pPr>
    </w:p>
    <w:p w14:paraId="1CB62B5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B335091">
        <w:trPr>
          <w:jc w:val="center"/>
        </w:trPr>
        <w:tc>
          <w:tcPr>
            <w:tcW w:w="1440" w:type="dxa"/>
            <w:tcBorders/>
          </w:tcPr>
          <w:p w14:paraId="99F2D420">
            <w:pPr>
              <w:pStyle w:val="style0"/>
              <w:jc w:val="center"/>
              <w:rPr/>
            </w:pPr>
            <w:r>
              <w:rPr>
                <w:rFonts w:ascii="宋体" w:eastAsia="宋体" w:hAnsi="宋体"/>
                <w:b/>
                <w:sz w:val="18"/>
              </w:rPr>
              <w:t>项目编码</w:t>
            </w:r>
          </w:p>
        </w:tc>
        <w:tc>
          <w:tcPr>
            <w:tcW w:w="1440" w:type="dxa"/>
            <w:tcBorders/>
          </w:tcPr>
          <w:p w14:paraId="8C949E56">
            <w:pPr>
              <w:pStyle w:val="style0"/>
              <w:jc w:val="center"/>
              <w:rPr/>
            </w:pPr>
            <w:r>
              <w:rPr>
                <w:rFonts w:ascii="宋体" w:eastAsia="宋体" w:hAnsi="宋体"/>
                <w:sz w:val="18"/>
              </w:rPr>
              <w:t>010802001001</w:t>
            </w:r>
          </w:p>
        </w:tc>
        <w:tc>
          <w:tcPr>
            <w:tcW w:w="1440" w:type="dxa"/>
            <w:tcBorders/>
          </w:tcPr>
          <w:p w14:paraId="F06AF49E">
            <w:pPr>
              <w:pStyle w:val="style0"/>
              <w:jc w:val="center"/>
              <w:rPr/>
            </w:pPr>
            <w:r>
              <w:rPr>
                <w:rFonts w:ascii="宋体" w:eastAsia="宋体" w:hAnsi="宋体"/>
                <w:b/>
                <w:sz w:val="18"/>
              </w:rPr>
              <w:t>项目名称</w:t>
            </w:r>
          </w:p>
        </w:tc>
        <w:tc>
          <w:tcPr>
            <w:tcW w:w="1440" w:type="dxa"/>
            <w:tcBorders/>
          </w:tcPr>
          <w:p w14:paraId="81F1951D">
            <w:pPr>
              <w:pStyle w:val="style0"/>
              <w:jc w:val="center"/>
              <w:rPr/>
            </w:pPr>
            <w:r>
              <w:rPr>
                <w:rFonts w:ascii="宋体" w:eastAsia="宋体" w:hAnsi="宋体"/>
                <w:sz w:val="18"/>
              </w:rPr>
              <w:t>塑钢平开门</w:t>
            </w:r>
          </w:p>
        </w:tc>
        <w:tc>
          <w:tcPr>
            <w:tcW w:w="1440" w:type="dxa"/>
            <w:tcBorders/>
          </w:tcPr>
          <w:p w14:paraId="453BF3ED">
            <w:pPr>
              <w:pStyle w:val="style0"/>
              <w:jc w:val="center"/>
              <w:rPr/>
            </w:pPr>
            <w:r>
              <w:rPr>
                <w:rFonts w:ascii="宋体" w:eastAsia="宋体" w:hAnsi="宋体"/>
                <w:b/>
                <w:sz w:val="18"/>
              </w:rPr>
              <w:t>计量单位</w:t>
            </w:r>
          </w:p>
        </w:tc>
        <w:tc>
          <w:tcPr>
            <w:tcW w:w="1440" w:type="dxa"/>
            <w:tcBorders/>
          </w:tcPr>
          <w:p w14:paraId="9F18D35E">
            <w:pPr>
              <w:pStyle w:val="style0"/>
              <w:jc w:val="center"/>
              <w:rPr/>
            </w:pPr>
            <w:r>
              <w:rPr>
                <w:rFonts w:ascii="宋体" w:eastAsia="宋体" w:hAnsi="宋体"/>
                <w:sz w:val="18"/>
              </w:rPr>
              <w:t>㎡</w:t>
            </w:r>
          </w:p>
        </w:tc>
      </w:tr>
      <w:tr w14:paraId="304AF3B3">
        <w:tblPrEx/>
        <w:trPr>
          <w:jc w:val="center"/>
        </w:trPr>
        <w:tc>
          <w:tcPr>
            <w:tcW w:w="1440" w:type="dxa"/>
            <w:tcBorders/>
          </w:tcPr>
          <w:p w14:paraId="7F01E050">
            <w:pPr>
              <w:pStyle w:val="style0"/>
              <w:jc w:val="center"/>
              <w:rPr/>
            </w:pPr>
            <w:r>
              <w:rPr>
                <w:rFonts w:ascii="宋体" w:eastAsia="宋体" w:hAnsi="宋体"/>
                <w:b/>
                <w:sz w:val="18"/>
              </w:rPr>
              <w:t>清单工程量</w:t>
            </w:r>
          </w:p>
        </w:tc>
        <w:tc>
          <w:tcPr>
            <w:tcW w:w="1440" w:type="dxa"/>
            <w:tcBorders/>
          </w:tcPr>
          <w:p w14:paraId="92C41F96">
            <w:pPr>
              <w:pStyle w:val="style0"/>
              <w:jc w:val="center"/>
              <w:rPr/>
            </w:pPr>
            <w:r>
              <w:rPr>
                <w:rFonts w:ascii="宋体" w:eastAsia="宋体" w:hAnsi="宋体"/>
                <w:sz w:val="18"/>
              </w:rPr>
              <w:t>120.00</w:t>
            </w:r>
          </w:p>
        </w:tc>
        <w:tc>
          <w:tcPr>
            <w:tcW w:w="1440" w:type="dxa"/>
            <w:tcBorders/>
          </w:tcPr>
          <w:p w14:paraId="7ADEFAF1">
            <w:pPr>
              <w:pStyle w:val="style0"/>
              <w:jc w:val="center"/>
              <w:rPr/>
            </w:pPr>
            <w:r>
              <w:rPr>
                <w:rFonts w:ascii="宋体" w:eastAsia="宋体" w:hAnsi="宋体"/>
                <w:b/>
                <w:sz w:val="18"/>
              </w:rPr>
              <w:t>综合单价</w:t>
            </w:r>
          </w:p>
        </w:tc>
        <w:tc>
          <w:tcPr>
            <w:tcW w:w="1440" w:type="dxa"/>
            <w:tcBorders/>
          </w:tcPr>
          <w:p w14:paraId="8A463048">
            <w:pPr>
              <w:pStyle w:val="style0"/>
              <w:jc w:val="center"/>
              <w:rPr/>
            </w:pPr>
            <w:r>
              <w:rPr>
                <w:rFonts w:ascii="宋体" w:eastAsia="宋体" w:hAnsi="宋体"/>
                <w:sz w:val="18"/>
              </w:rPr>
              <w:t>——</w:t>
            </w:r>
          </w:p>
        </w:tc>
        <w:tc>
          <w:tcPr>
            <w:tcW w:w="1440" w:type="dxa"/>
            <w:tcBorders/>
          </w:tcPr>
          <w:p w14:paraId="414EE55B">
            <w:pPr>
              <w:pStyle w:val="style0"/>
              <w:jc w:val="center"/>
              <w:rPr/>
            </w:pPr>
            <w:r>
              <w:rPr>
                <w:rFonts w:ascii="宋体" w:eastAsia="宋体" w:hAnsi="宋体"/>
                <w:b/>
                <w:sz w:val="18"/>
              </w:rPr>
              <w:t>合价</w:t>
            </w:r>
          </w:p>
        </w:tc>
        <w:tc>
          <w:tcPr>
            <w:tcW w:w="1440" w:type="dxa"/>
            <w:tcBorders/>
          </w:tcPr>
          <w:p w14:paraId="D8A38310">
            <w:pPr>
              <w:pStyle w:val="style0"/>
              <w:jc w:val="center"/>
              <w:rPr/>
            </w:pPr>
            <w:r>
              <w:rPr>
                <w:rFonts w:ascii="宋体" w:eastAsia="宋体" w:hAnsi="宋体"/>
                <w:sz w:val="18"/>
              </w:rPr>
              <w:t>——</w:t>
            </w:r>
          </w:p>
        </w:tc>
      </w:tr>
    </w:tbl>
    <w:p w14:paraId="5FCB7D13">
      <w:pPr>
        <w:pStyle w:val="style0"/>
        <w:rPr/>
      </w:pPr>
      <w:r>
        <w:rPr>
          <w:rFonts w:ascii="宋体" w:eastAsia="宋体" w:hAnsi="宋体"/>
          <w:sz w:val="18"/>
        </w:rPr>
        <w:t>项目特征：制作、安装、五金、密封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414FF48">
        <w:trPr>
          <w:jc w:val="center"/>
        </w:trPr>
        <w:tc>
          <w:tcPr>
            <w:tcW w:w="1728" w:type="dxa"/>
            <w:tcBorders/>
          </w:tcPr>
          <w:p w14:paraId="02C2E8BC">
            <w:pPr>
              <w:pStyle w:val="style0"/>
              <w:jc w:val="center"/>
              <w:rPr/>
            </w:pPr>
            <w:r>
              <w:rPr>
                <w:rFonts w:ascii="宋体" w:eastAsia="宋体" w:hAnsi="宋体"/>
                <w:b/>
                <w:sz w:val="18"/>
              </w:rPr>
              <w:t>费用名称</w:t>
            </w:r>
          </w:p>
        </w:tc>
        <w:tc>
          <w:tcPr>
            <w:tcW w:w="1728" w:type="dxa"/>
            <w:tcBorders/>
          </w:tcPr>
          <w:p w14:paraId="AD851C72">
            <w:pPr>
              <w:pStyle w:val="style0"/>
              <w:jc w:val="center"/>
              <w:rPr/>
            </w:pPr>
            <w:r>
              <w:rPr>
                <w:rFonts w:ascii="宋体" w:eastAsia="宋体" w:hAnsi="宋体"/>
                <w:b/>
                <w:sz w:val="18"/>
              </w:rPr>
              <w:t>单位</w:t>
            </w:r>
          </w:p>
        </w:tc>
        <w:tc>
          <w:tcPr>
            <w:tcW w:w="1728" w:type="dxa"/>
            <w:tcBorders/>
          </w:tcPr>
          <w:p w14:paraId="F54EC1E0">
            <w:pPr>
              <w:pStyle w:val="style0"/>
              <w:jc w:val="center"/>
              <w:rPr/>
            </w:pPr>
            <w:r>
              <w:rPr>
                <w:rFonts w:ascii="宋体" w:eastAsia="宋体" w:hAnsi="宋体"/>
                <w:b/>
                <w:sz w:val="18"/>
              </w:rPr>
              <w:t>消耗量</w:t>
            </w:r>
          </w:p>
        </w:tc>
        <w:tc>
          <w:tcPr>
            <w:tcW w:w="1728" w:type="dxa"/>
            <w:tcBorders/>
          </w:tcPr>
          <w:p w14:paraId="FD905770">
            <w:pPr>
              <w:pStyle w:val="style0"/>
              <w:jc w:val="center"/>
              <w:rPr/>
            </w:pPr>
            <w:r>
              <w:rPr>
                <w:rFonts w:ascii="宋体" w:eastAsia="宋体" w:hAnsi="宋体"/>
                <w:b/>
                <w:sz w:val="18"/>
              </w:rPr>
              <w:t>单价（元）</w:t>
            </w:r>
          </w:p>
        </w:tc>
        <w:tc>
          <w:tcPr>
            <w:tcW w:w="1728" w:type="dxa"/>
            <w:tcBorders/>
          </w:tcPr>
          <w:p w14:paraId="24123BA3">
            <w:pPr>
              <w:pStyle w:val="style0"/>
              <w:jc w:val="center"/>
              <w:rPr/>
            </w:pPr>
            <w:r>
              <w:rPr>
                <w:rFonts w:ascii="宋体" w:eastAsia="宋体" w:hAnsi="宋体"/>
                <w:b/>
                <w:sz w:val="18"/>
              </w:rPr>
              <w:t>合价（元）</w:t>
            </w:r>
          </w:p>
        </w:tc>
      </w:tr>
      <w:tr w14:paraId="E61B1DB8">
        <w:tblPrEx/>
        <w:trPr>
          <w:jc w:val="center"/>
        </w:trPr>
        <w:tc>
          <w:tcPr>
            <w:tcW w:w="1728" w:type="dxa"/>
            <w:tcBorders/>
          </w:tcPr>
          <w:p w14:paraId="CF0F851F">
            <w:pPr>
              <w:pStyle w:val="style0"/>
              <w:jc w:val="center"/>
              <w:rPr/>
            </w:pPr>
            <w:r>
              <w:rPr>
                <w:rFonts w:ascii="宋体" w:eastAsia="宋体" w:hAnsi="宋体"/>
                <w:sz w:val="18"/>
              </w:rPr>
              <w:t>人工费</w:t>
            </w:r>
          </w:p>
        </w:tc>
        <w:tc>
          <w:tcPr>
            <w:tcW w:w="1728" w:type="dxa"/>
            <w:tcBorders/>
          </w:tcPr>
          <w:p w14:paraId="EE62033F">
            <w:pPr>
              <w:pStyle w:val="style0"/>
              <w:jc w:val="center"/>
              <w:rPr/>
            </w:pPr>
          </w:p>
        </w:tc>
        <w:tc>
          <w:tcPr>
            <w:tcW w:w="1728" w:type="dxa"/>
            <w:tcBorders/>
          </w:tcPr>
          <w:p w14:paraId="045D44C9">
            <w:pPr>
              <w:pStyle w:val="style0"/>
              <w:jc w:val="center"/>
              <w:rPr/>
            </w:pPr>
          </w:p>
        </w:tc>
        <w:tc>
          <w:tcPr>
            <w:tcW w:w="1728" w:type="dxa"/>
            <w:tcBorders/>
          </w:tcPr>
          <w:p w14:paraId="18D7BB09">
            <w:pPr>
              <w:pStyle w:val="style0"/>
              <w:jc w:val="center"/>
              <w:rPr/>
            </w:pPr>
          </w:p>
        </w:tc>
        <w:tc>
          <w:tcPr>
            <w:tcW w:w="1728" w:type="dxa"/>
            <w:tcBorders/>
          </w:tcPr>
          <w:p w14:paraId="C03A33B7">
            <w:pPr>
              <w:pStyle w:val="style0"/>
              <w:jc w:val="center"/>
              <w:rPr/>
            </w:pPr>
          </w:p>
        </w:tc>
      </w:tr>
      <w:tr w14:paraId="D4AD698A">
        <w:tblPrEx/>
        <w:trPr>
          <w:jc w:val="center"/>
        </w:trPr>
        <w:tc>
          <w:tcPr>
            <w:tcW w:w="1728" w:type="dxa"/>
            <w:tcBorders/>
          </w:tcPr>
          <w:p w14:paraId="99234B6E">
            <w:pPr>
              <w:pStyle w:val="style0"/>
              <w:jc w:val="center"/>
              <w:rPr/>
            </w:pPr>
            <w:r>
              <w:rPr>
                <w:rFonts w:ascii="宋体" w:eastAsia="宋体" w:hAnsi="宋体"/>
                <w:sz w:val="18"/>
              </w:rPr>
              <w:t>材料费</w:t>
            </w:r>
          </w:p>
        </w:tc>
        <w:tc>
          <w:tcPr>
            <w:tcW w:w="1728" w:type="dxa"/>
            <w:tcBorders/>
          </w:tcPr>
          <w:p w14:paraId="ADF4AC6D">
            <w:pPr>
              <w:pStyle w:val="style0"/>
              <w:jc w:val="center"/>
              <w:rPr/>
            </w:pPr>
          </w:p>
        </w:tc>
        <w:tc>
          <w:tcPr>
            <w:tcW w:w="1728" w:type="dxa"/>
            <w:tcBorders/>
          </w:tcPr>
          <w:p w14:paraId="E35B5404">
            <w:pPr>
              <w:pStyle w:val="style0"/>
              <w:jc w:val="center"/>
              <w:rPr/>
            </w:pPr>
          </w:p>
        </w:tc>
        <w:tc>
          <w:tcPr>
            <w:tcW w:w="1728" w:type="dxa"/>
            <w:tcBorders/>
          </w:tcPr>
          <w:p w14:paraId="28B0E3EF">
            <w:pPr>
              <w:pStyle w:val="style0"/>
              <w:jc w:val="center"/>
              <w:rPr/>
            </w:pPr>
          </w:p>
        </w:tc>
        <w:tc>
          <w:tcPr>
            <w:tcW w:w="1728" w:type="dxa"/>
            <w:tcBorders/>
          </w:tcPr>
          <w:p w14:paraId="BA38B14F">
            <w:pPr>
              <w:pStyle w:val="style0"/>
              <w:jc w:val="center"/>
              <w:rPr/>
            </w:pPr>
          </w:p>
        </w:tc>
      </w:tr>
      <w:tr w14:paraId="58FA0AAA">
        <w:tblPrEx/>
        <w:trPr>
          <w:jc w:val="center"/>
        </w:trPr>
        <w:tc>
          <w:tcPr>
            <w:tcW w:w="1728" w:type="dxa"/>
            <w:tcBorders/>
          </w:tcPr>
          <w:p w14:paraId="AFFF6530">
            <w:pPr>
              <w:pStyle w:val="style0"/>
              <w:jc w:val="center"/>
              <w:rPr/>
            </w:pPr>
            <w:r>
              <w:rPr>
                <w:rFonts w:ascii="宋体" w:eastAsia="宋体" w:hAnsi="宋体"/>
                <w:sz w:val="18"/>
              </w:rPr>
              <w:t>机械费</w:t>
            </w:r>
          </w:p>
        </w:tc>
        <w:tc>
          <w:tcPr>
            <w:tcW w:w="1728" w:type="dxa"/>
            <w:tcBorders/>
          </w:tcPr>
          <w:p w14:paraId="63ED5B79">
            <w:pPr>
              <w:pStyle w:val="style0"/>
              <w:jc w:val="center"/>
              <w:rPr/>
            </w:pPr>
          </w:p>
        </w:tc>
        <w:tc>
          <w:tcPr>
            <w:tcW w:w="1728" w:type="dxa"/>
            <w:tcBorders/>
          </w:tcPr>
          <w:p w14:paraId="8CF3E9EF">
            <w:pPr>
              <w:pStyle w:val="style0"/>
              <w:jc w:val="center"/>
              <w:rPr/>
            </w:pPr>
          </w:p>
        </w:tc>
        <w:tc>
          <w:tcPr>
            <w:tcW w:w="1728" w:type="dxa"/>
            <w:tcBorders/>
          </w:tcPr>
          <w:p w14:paraId="EDEDB178">
            <w:pPr>
              <w:pStyle w:val="style0"/>
              <w:jc w:val="center"/>
              <w:rPr/>
            </w:pPr>
          </w:p>
        </w:tc>
        <w:tc>
          <w:tcPr>
            <w:tcW w:w="1728" w:type="dxa"/>
            <w:tcBorders/>
          </w:tcPr>
          <w:p w14:paraId="2A1FB9C7">
            <w:pPr>
              <w:pStyle w:val="style0"/>
              <w:jc w:val="center"/>
              <w:rPr/>
            </w:pPr>
          </w:p>
        </w:tc>
      </w:tr>
      <w:tr w14:paraId="E9D83148">
        <w:tblPrEx/>
        <w:trPr>
          <w:jc w:val="center"/>
        </w:trPr>
        <w:tc>
          <w:tcPr>
            <w:tcW w:w="1728" w:type="dxa"/>
            <w:tcBorders/>
          </w:tcPr>
          <w:p w14:paraId="8F2A59EB">
            <w:pPr>
              <w:pStyle w:val="style0"/>
              <w:jc w:val="center"/>
              <w:rPr/>
            </w:pPr>
            <w:r>
              <w:rPr>
                <w:rFonts w:ascii="宋体" w:eastAsia="宋体" w:hAnsi="宋体"/>
                <w:sz w:val="18"/>
              </w:rPr>
              <w:t>企业管理费</w:t>
            </w:r>
          </w:p>
        </w:tc>
        <w:tc>
          <w:tcPr>
            <w:tcW w:w="1728" w:type="dxa"/>
            <w:tcBorders/>
          </w:tcPr>
          <w:p w14:paraId="DF65E577">
            <w:pPr>
              <w:pStyle w:val="style0"/>
              <w:jc w:val="center"/>
              <w:rPr/>
            </w:pPr>
          </w:p>
        </w:tc>
        <w:tc>
          <w:tcPr>
            <w:tcW w:w="1728" w:type="dxa"/>
            <w:tcBorders/>
          </w:tcPr>
          <w:p w14:paraId="281AA09C">
            <w:pPr>
              <w:pStyle w:val="style0"/>
              <w:jc w:val="center"/>
              <w:rPr/>
            </w:pPr>
          </w:p>
        </w:tc>
        <w:tc>
          <w:tcPr>
            <w:tcW w:w="1728" w:type="dxa"/>
            <w:tcBorders/>
          </w:tcPr>
          <w:p w14:paraId="5DA48372">
            <w:pPr>
              <w:pStyle w:val="style0"/>
              <w:jc w:val="center"/>
              <w:rPr/>
            </w:pPr>
          </w:p>
        </w:tc>
        <w:tc>
          <w:tcPr>
            <w:tcW w:w="1728" w:type="dxa"/>
            <w:tcBorders/>
          </w:tcPr>
          <w:p w14:paraId="0AC7751B">
            <w:pPr>
              <w:pStyle w:val="style0"/>
              <w:jc w:val="center"/>
              <w:rPr/>
            </w:pPr>
          </w:p>
        </w:tc>
      </w:tr>
      <w:tr w14:paraId="CB825DAA">
        <w:tblPrEx/>
        <w:trPr>
          <w:jc w:val="center"/>
        </w:trPr>
        <w:tc>
          <w:tcPr>
            <w:tcW w:w="1728" w:type="dxa"/>
            <w:tcBorders/>
          </w:tcPr>
          <w:p w14:paraId="04E985F4">
            <w:pPr>
              <w:pStyle w:val="style0"/>
              <w:jc w:val="center"/>
              <w:rPr/>
            </w:pPr>
            <w:r>
              <w:rPr>
                <w:rFonts w:ascii="宋体" w:eastAsia="宋体" w:hAnsi="宋体"/>
                <w:sz w:val="18"/>
              </w:rPr>
              <w:t>利润</w:t>
            </w:r>
          </w:p>
        </w:tc>
        <w:tc>
          <w:tcPr>
            <w:tcW w:w="1728" w:type="dxa"/>
            <w:tcBorders/>
          </w:tcPr>
          <w:p w14:paraId="C71B6822">
            <w:pPr>
              <w:pStyle w:val="style0"/>
              <w:jc w:val="center"/>
              <w:rPr/>
            </w:pPr>
          </w:p>
        </w:tc>
        <w:tc>
          <w:tcPr>
            <w:tcW w:w="1728" w:type="dxa"/>
            <w:tcBorders/>
          </w:tcPr>
          <w:p w14:paraId="0835920E">
            <w:pPr>
              <w:pStyle w:val="style0"/>
              <w:jc w:val="center"/>
              <w:rPr/>
            </w:pPr>
          </w:p>
        </w:tc>
        <w:tc>
          <w:tcPr>
            <w:tcW w:w="1728" w:type="dxa"/>
            <w:tcBorders/>
          </w:tcPr>
          <w:p w14:paraId="C82C9C30">
            <w:pPr>
              <w:pStyle w:val="style0"/>
              <w:jc w:val="center"/>
              <w:rPr/>
            </w:pPr>
          </w:p>
        </w:tc>
        <w:tc>
          <w:tcPr>
            <w:tcW w:w="1728" w:type="dxa"/>
            <w:tcBorders/>
          </w:tcPr>
          <w:p w14:paraId="DACE0383">
            <w:pPr>
              <w:pStyle w:val="style0"/>
              <w:jc w:val="center"/>
              <w:rPr/>
            </w:pPr>
          </w:p>
        </w:tc>
      </w:tr>
    </w:tbl>
    <w:p w14:paraId="13424A6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24419E5E">
        <w:trPr>
          <w:jc w:val="center"/>
        </w:trPr>
        <w:tc>
          <w:tcPr>
            <w:tcW w:w="576" w:type="dxa"/>
            <w:tcBorders/>
          </w:tcPr>
          <w:p w14:paraId="5C2F1FF7">
            <w:pPr>
              <w:pStyle w:val="style0"/>
              <w:jc w:val="center"/>
              <w:rPr/>
            </w:pPr>
            <w:r>
              <w:rPr>
                <w:rFonts w:ascii="宋体" w:eastAsia="宋体" w:hAnsi="宋体"/>
                <w:b/>
                <w:sz w:val="18"/>
              </w:rPr>
              <w:t>序号</w:t>
            </w:r>
          </w:p>
        </w:tc>
        <w:tc>
          <w:tcPr>
            <w:tcW w:w="1728" w:type="dxa"/>
            <w:tcBorders/>
          </w:tcPr>
          <w:p w14:paraId="3F7D2AC5">
            <w:pPr>
              <w:pStyle w:val="style0"/>
              <w:jc w:val="center"/>
              <w:rPr/>
            </w:pPr>
            <w:r>
              <w:rPr>
                <w:rFonts w:ascii="宋体" w:eastAsia="宋体" w:hAnsi="宋体"/>
                <w:b/>
                <w:sz w:val="18"/>
              </w:rPr>
              <w:t>项目编码</w:t>
            </w:r>
          </w:p>
        </w:tc>
        <w:tc>
          <w:tcPr>
            <w:tcW w:w="2160" w:type="dxa"/>
            <w:tcBorders/>
          </w:tcPr>
          <w:p w14:paraId="17E20093">
            <w:pPr>
              <w:pStyle w:val="style0"/>
              <w:jc w:val="center"/>
              <w:rPr/>
            </w:pPr>
            <w:r>
              <w:rPr>
                <w:rFonts w:ascii="宋体" w:eastAsia="宋体" w:hAnsi="宋体"/>
                <w:b/>
                <w:sz w:val="18"/>
              </w:rPr>
              <w:t>项目名称</w:t>
            </w:r>
          </w:p>
        </w:tc>
        <w:tc>
          <w:tcPr>
            <w:tcW w:w="3600" w:type="dxa"/>
            <w:tcBorders/>
          </w:tcPr>
          <w:p w14:paraId="0C2EAA48">
            <w:pPr>
              <w:pStyle w:val="style0"/>
              <w:jc w:val="center"/>
              <w:rPr/>
            </w:pPr>
            <w:r>
              <w:rPr>
                <w:rFonts w:ascii="宋体" w:eastAsia="宋体" w:hAnsi="宋体"/>
                <w:b/>
                <w:sz w:val="18"/>
              </w:rPr>
              <w:t>项目特征描述</w:t>
            </w:r>
          </w:p>
        </w:tc>
        <w:tc>
          <w:tcPr>
            <w:tcW w:w="864" w:type="dxa"/>
            <w:tcBorders/>
          </w:tcPr>
          <w:p w14:paraId="A8770941">
            <w:pPr>
              <w:pStyle w:val="style0"/>
              <w:jc w:val="center"/>
              <w:rPr/>
            </w:pPr>
            <w:r>
              <w:rPr>
                <w:rFonts w:ascii="宋体" w:eastAsia="宋体" w:hAnsi="宋体"/>
                <w:b/>
                <w:sz w:val="18"/>
              </w:rPr>
              <w:t>计量单位</w:t>
            </w:r>
          </w:p>
        </w:tc>
        <w:tc>
          <w:tcPr>
            <w:tcW w:w="1152" w:type="dxa"/>
            <w:tcBorders/>
          </w:tcPr>
          <w:p w14:paraId="E966BFF1">
            <w:pPr>
              <w:pStyle w:val="style0"/>
              <w:jc w:val="center"/>
              <w:rPr/>
            </w:pPr>
            <w:r>
              <w:rPr>
                <w:rFonts w:ascii="宋体" w:eastAsia="宋体" w:hAnsi="宋体"/>
                <w:b/>
                <w:sz w:val="18"/>
              </w:rPr>
              <w:t>工程量</w:t>
            </w:r>
          </w:p>
        </w:tc>
        <w:tc>
          <w:tcPr>
            <w:tcW w:w="1296" w:type="dxa"/>
            <w:tcBorders/>
          </w:tcPr>
          <w:p w14:paraId="586BAE37">
            <w:pPr>
              <w:pStyle w:val="style0"/>
              <w:jc w:val="center"/>
              <w:rPr/>
            </w:pPr>
            <w:r>
              <w:rPr>
                <w:rFonts w:ascii="宋体" w:eastAsia="宋体" w:hAnsi="宋体"/>
                <w:b/>
                <w:sz w:val="18"/>
              </w:rPr>
              <w:t>综合单价（元）</w:t>
            </w:r>
          </w:p>
        </w:tc>
        <w:tc>
          <w:tcPr>
            <w:tcW w:w="1296" w:type="dxa"/>
            <w:tcBorders/>
          </w:tcPr>
          <w:p w14:paraId="12001112">
            <w:pPr>
              <w:pStyle w:val="style0"/>
              <w:jc w:val="center"/>
              <w:rPr/>
            </w:pPr>
            <w:r>
              <w:rPr>
                <w:rFonts w:ascii="宋体" w:eastAsia="宋体" w:hAnsi="宋体"/>
                <w:b/>
                <w:sz w:val="18"/>
              </w:rPr>
              <w:t>合价（元）</w:t>
            </w:r>
          </w:p>
        </w:tc>
      </w:tr>
      <w:tr w14:paraId="1699C1C9">
        <w:tblPrEx/>
        <w:trPr>
          <w:jc w:val="center"/>
        </w:trPr>
        <w:tc>
          <w:tcPr>
            <w:tcW w:w="576" w:type="dxa"/>
            <w:tcBorders/>
          </w:tcPr>
          <w:p w14:paraId="E85AF73F">
            <w:pPr>
              <w:pStyle w:val="style0"/>
              <w:jc w:val="center"/>
              <w:rPr/>
            </w:pPr>
            <w:r>
              <w:rPr>
                <w:rFonts w:ascii="宋体" w:eastAsia="宋体" w:hAnsi="宋体"/>
                <w:sz w:val="18"/>
              </w:rPr>
              <w:t>21</w:t>
            </w:r>
          </w:p>
        </w:tc>
        <w:tc>
          <w:tcPr>
            <w:tcW w:w="1728" w:type="dxa"/>
            <w:tcBorders/>
          </w:tcPr>
          <w:p w14:paraId="051171CB">
            <w:pPr>
              <w:pStyle w:val="style0"/>
              <w:jc w:val="center"/>
              <w:rPr/>
            </w:pPr>
            <w:r>
              <w:rPr>
                <w:rFonts w:ascii="宋体" w:eastAsia="宋体" w:hAnsi="宋体"/>
                <w:sz w:val="18"/>
              </w:rPr>
              <w:t>010802002001</w:t>
            </w:r>
          </w:p>
        </w:tc>
        <w:tc>
          <w:tcPr>
            <w:tcW w:w="2160" w:type="dxa"/>
            <w:tcBorders/>
          </w:tcPr>
          <w:p w14:paraId="C89B5FC7">
            <w:pPr>
              <w:pStyle w:val="style0"/>
              <w:jc w:val="left"/>
              <w:rPr/>
            </w:pPr>
            <w:r>
              <w:rPr>
                <w:rFonts w:ascii="宋体" w:eastAsia="宋体" w:hAnsi="宋体"/>
                <w:sz w:val="18"/>
              </w:rPr>
              <w:t>防盗门安装</w:t>
            </w:r>
          </w:p>
        </w:tc>
        <w:tc>
          <w:tcPr>
            <w:tcW w:w="3600" w:type="dxa"/>
            <w:tcBorders/>
          </w:tcPr>
          <w:p w14:paraId="EE9FCC8D">
            <w:pPr>
              <w:pStyle w:val="style0"/>
              <w:jc w:val="center"/>
              <w:rPr/>
            </w:pPr>
            <w:r>
              <w:rPr>
                <w:rFonts w:ascii="宋体" w:eastAsia="宋体" w:hAnsi="宋体"/>
                <w:sz w:val="18"/>
              </w:rPr>
              <w:t>成品防盗门安装、五金</w:t>
            </w:r>
          </w:p>
        </w:tc>
        <w:tc>
          <w:tcPr>
            <w:tcW w:w="864" w:type="dxa"/>
            <w:tcBorders/>
          </w:tcPr>
          <w:p w14:paraId="AD755926">
            <w:pPr>
              <w:pStyle w:val="style0"/>
              <w:jc w:val="center"/>
              <w:rPr/>
            </w:pPr>
            <w:r>
              <w:rPr>
                <w:rFonts w:ascii="宋体" w:eastAsia="宋体" w:hAnsi="宋体"/>
                <w:sz w:val="18"/>
              </w:rPr>
              <w:t>樘</w:t>
            </w:r>
          </w:p>
        </w:tc>
        <w:tc>
          <w:tcPr>
            <w:tcW w:w="1152" w:type="dxa"/>
            <w:tcBorders/>
          </w:tcPr>
          <w:p w14:paraId="4E834A89">
            <w:pPr>
              <w:pStyle w:val="style0"/>
              <w:jc w:val="center"/>
              <w:rPr/>
            </w:pPr>
            <w:r>
              <w:rPr>
                <w:rFonts w:ascii="宋体" w:eastAsia="宋体" w:hAnsi="宋体"/>
                <w:sz w:val="18"/>
              </w:rPr>
              <w:t>18.00</w:t>
            </w:r>
          </w:p>
        </w:tc>
        <w:tc>
          <w:tcPr>
            <w:tcW w:w="1296" w:type="dxa"/>
            <w:tcBorders/>
          </w:tcPr>
          <w:p w14:paraId="873D0E7B">
            <w:pPr>
              <w:pStyle w:val="style0"/>
              <w:jc w:val="center"/>
              <w:rPr/>
            </w:pPr>
            <w:r>
              <w:rPr>
                <w:rFonts w:ascii="宋体" w:eastAsia="宋体" w:hAnsi="宋体"/>
                <w:sz w:val="18"/>
              </w:rPr>
              <w:t>——</w:t>
            </w:r>
          </w:p>
        </w:tc>
        <w:tc>
          <w:tcPr>
            <w:tcW w:w="1296" w:type="dxa"/>
            <w:tcBorders/>
          </w:tcPr>
          <w:p w14:paraId="0C43F375">
            <w:pPr>
              <w:pStyle w:val="style0"/>
              <w:jc w:val="center"/>
              <w:rPr/>
            </w:pPr>
            <w:r>
              <w:rPr>
                <w:rFonts w:ascii="宋体" w:eastAsia="宋体" w:hAnsi="宋体"/>
                <w:sz w:val="18"/>
              </w:rPr>
              <w:t>——</w:t>
            </w:r>
          </w:p>
        </w:tc>
      </w:tr>
    </w:tbl>
    <w:p w14:paraId="65D3DA5D">
      <w:pPr>
        <w:pStyle w:val="style0"/>
        <w:rPr/>
      </w:pPr>
      <w:r>
        <w:br w:type="page"/>
      </w:r>
    </w:p>
    <w:p w14:paraId="E9E37B1C">
      <w:pPr>
        <w:pStyle w:val="style0"/>
        <w:rPr/>
      </w:pPr>
    </w:p>
    <w:p w14:paraId="FD84157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4630FBC">
        <w:trPr>
          <w:jc w:val="center"/>
        </w:trPr>
        <w:tc>
          <w:tcPr>
            <w:tcW w:w="1440" w:type="dxa"/>
            <w:tcBorders/>
          </w:tcPr>
          <w:p w14:paraId="65768625">
            <w:pPr>
              <w:pStyle w:val="style0"/>
              <w:jc w:val="center"/>
              <w:rPr/>
            </w:pPr>
            <w:r>
              <w:rPr>
                <w:rFonts w:ascii="宋体" w:eastAsia="宋体" w:hAnsi="宋体"/>
                <w:b/>
                <w:sz w:val="18"/>
              </w:rPr>
              <w:t>项目编码</w:t>
            </w:r>
          </w:p>
        </w:tc>
        <w:tc>
          <w:tcPr>
            <w:tcW w:w="1440" w:type="dxa"/>
            <w:tcBorders/>
          </w:tcPr>
          <w:p w14:paraId="9DAEE092">
            <w:pPr>
              <w:pStyle w:val="style0"/>
              <w:jc w:val="center"/>
              <w:rPr/>
            </w:pPr>
            <w:r>
              <w:rPr>
                <w:rFonts w:ascii="宋体" w:eastAsia="宋体" w:hAnsi="宋体"/>
                <w:sz w:val="18"/>
              </w:rPr>
              <w:t>010802002001</w:t>
            </w:r>
          </w:p>
        </w:tc>
        <w:tc>
          <w:tcPr>
            <w:tcW w:w="1440" w:type="dxa"/>
            <w:tcBorders/>
          </w:tcPr>
          <w:p w14:paraId="17CE015C">
            <w:pPr>
              <w:pStyle w:val="style0"/>
              <w:jc w:val="center"/>
              <w:rPr/>
            </w:pPr>
            <w:r>
              <w:rPr>
                <w:rFonts w:ascii="宋体" w:eastAsia="宋体" w:hAnsi="宋体"/>
                <w:b/>
                <w:sz w:val="18"/>
              </w:rPr>
              <w:t>项目名称</w:t>
            </w:r>
          </w:p>
        </w:tc>
        <w:tc>
          <w:tcPr>
            <w:tcW w:w="1440" w:type="dxa"/>
            <w:tcBorders/>
          </w:tcPr>
          <w:p w14:paraId="1E3ABA55">
            <w:pPr>
              <w:pStyle w:val="style0"/>
              <w:jc w:val="center"/>
              <w:rPr/>
            </w:pPr>
            <w:r>
              <w:rPr>
                <w:rFonts w:ascii="宋体" w:eastAsia="宋体" w:hAnsi="宋体"/>
                <w:sz w:val="18"/>
              </w:rPr>
              <w:t>防盗门安装</w:t>
            </w:r>
          </w:p>
        </w:tc>
        <w:tc>
          <w:tcPr>
            <w:tcW w:w="1440" w:type="dxa"/>
            <w:tcBorders/>
          </w:tcPr>
          <w:p w14:paraId="C615CF96">
            <w:pPr>
              <w:pStyle w:val="style0"/>
              <w:jc w:val="center"/>
              <w:rPr/>
            </w:pPr>
            <w:r>
              <w:rPr>
                <w:rFonts w:ascii="宋体" w:eastAsia="宋体" w:hAnsi="宋体"/>
                <w:b/>
                <w:sz w:val="18"/>
              </w:rPr>
              <w:t>计量单位</w:t>
            </w:r>
          </w:p>
        </w:tc>
        <w:tc>
          <w:tcPr>
            <w:tcW w:w="1440" w:type="dxa"/>
            <w:tcBorders/>
          </w:tcPr>
          <w:p w14:paraId="3D45181E">
            <w:pPr>
              <w:pStyle w:val="style0"/>
              <w:jc w:val="center"/>
              <w:rPr/>
            </w:pPr>
            <w:r>
              <w:rPr>
                <w:rFonts w:ascii="宋体" w:eastAsia="宋体" w:hAnsi="宋体"/>
                <w:sz w:val="18"/>
              </w:rPr>
              <w:t>樘</w:t>
            </w:r>
          </w:p>
        </w:tc>
      </w:tr>
      <w:tr w14:paraId="4826FA3F">
        <w:tblPrEx/>
        <w:trPr>
          <w:jc w:val="center"/>
        </w:trPr>
        <w:tc>
          <w:tcPr>
            <w:tcW w:w="1440" w:type="dxa"/>
            <w:tcBorders/>
          </w:tcPr>
          <w:p w14:paraId="2BC82C3A">
            <w:pPr>
              <w:pStyle w:val="style0"/>
              <w:jc w:val="center"/>
              <w:rPr/>
            </w:pPr>
            <w:r>
              <w:rPr>
                <w:rFonts w:ascii="宋体" w:eastAsia="宋体" w:hAnsi="宋体"/>
                <w:b/>
                <w:sz w:val="18"/>
              </w:rPr>
              <w:t>清单工程量</w:t>
            </w:r>
          </w:p>
        </w:tc>
        <w:tc>
          <w:tcPr>
            <w:tcW w:w="1440" w:type="dxa"/>
            <w:tcBorders/>
          </w:tcPr>
          <w:p w14:paraId="FF12C518">
            <w:pPr>
              <w:pStyle w:val="style0"/>
              <w:jc w:val="center"/>
              <w:rPr/>
            </w:pPr>
            <w:r>
              <w:rPr>
                <w:rFonts w:ascii="宋体" w:eastAsia="宋体" w:hAnsi="宋体"/>
                <w:sz w:val="18"/>
              </w:rPr>
              <w:t>18.00</w:t>
            </w:r>
          </w:p>
        </w:tc>
        <w:tc>
          <w:tcPr>
            <w:tcW w:w="1440" w:type="dxa"/>
            <w:tcBorders/>
          </w:tcPr>
          <w:p w14:paraId="CE113073">
            <w:pPr>
              <w:pStyle w:val="style0"/>
              <w:jc w:val="center"/>
              <w:rPr/>
            </w:pPr>
            <w:r>
              <w:rPr>
                <w:rFonts w:ascii="宋体" w:eastAsia="宋体" w:hAnsi="宋体"/>
                <w:b/>
                <w:sz w:val="18"/>
              </w:rPr>
              <w:t>综合单价</w:t>
            </w:r>
          </w:p>
        </w:tc>
        <w:tc>
          <w:tcPr>
            <w:tcW w:w="1440" w:type="dxa"/>
            <w:tcBorders/>
          </w:tcPr>
          <w:p w14:paraId="280E5166">
            <w:pPr>
              <w:pStyle w:val="style0"/>
              <w:jc w:val="center"/>
              <w:rPr/>
            </w:pPr>
            <w:r>
              <w:rPr>
                <w:rFonts w:ascii="宋体" w:eastAsia="宋体" w:hAnsi="宋体"/>
                <w:sz w:val="18"/>
              </w:rPr>
              <w:t>——</w:t>
            </w:r>
          </w:p>
        </w:tc>
        <w:tc>
          <w:tcPr>
            <w:tcW w:w="1440" w:type="dxa"/>
            <w:tcBorders/>
          </w:tcPr>
          <w:p w14:paraId="EB37EA72">
            <w:pPr>
              <w:pStyle w:val="style0"/>
              <w:jc w:val="center"/>
              <w:rPr/>
            </w:pPr>
            <w:r>
              <w:rPr>
                <w:rFonts w:ascii="宋体" w:eastAsia="宋体" w:hAnsi="宋体"/>
                <w:b/>
                <w:sz w:val="18"/>
              </w:rPr>
              <w:t>合价</w:t>
            </w:r>
          </w:p>
        </w:tc>
        <w:tc>
          <w:tcPr>
            <w:tcW w:w="1440" w:type="dxa"/>
            <w:tcBorders/>
          </w:tcPr>
          <w:p w14:paraId="FFB63AD3">
            <w:pPr>
              <w:pStyle w:val="style0"/>
              <w:jc w:val="center"/>
              <w:rPr/>
            </w:pPr>
            <w:r>
              <w:rPr>
                <w:rFonts w:ascii="宋体" w:eastAsia="宋体" w:hAnsi="宋体"/>
                <w:sz w:val="18"/>
              </w:rPr>
              <w:t>——</w:t>
            </w:r>
          </w:p>
        </w:tc>
      </w:tr>
    </w:tbl>
    <w:p w14:paraId="C3EB9FF4">
      <w:pPr>
        <w:pStyle w:val="style0"/>
        <w:rPr/>
      </w:pPr>
      <w:r>
        <w:rPr>
          <w:rFonts w:ascii="宋体" w:eastAsia="宋体" w:hAnsi="宋体"/>
          <w:sz w:val="18"/>
        </w:rPr>
        <w:t>项目特征：成品防盗门安装、五金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8A5CCD7">
        <w:trPr>
          <w:jc w:val="center"/>
        </w:trPr>
        <w:tc>
          <w:tcPr>
            <w:tcW w:w="1728" w:type="dxa"/>
            <w:tcBorders/>
          </w:tcPr>
          <w:p w14:paraId="326B76DE">
            <w:pPr>
              <w:pStyle w:val="style0"/>
              <w:jc w:val="center"/>
              <w:rPr/>
            </w:pPr>
            <w:r>
              <w:rPr>
                <w:rFonts w:ascii="宋体" w:eastAsia="宋体" w:hAnsi="宋体"/>
                <w:b/>
                <w:sz w:val="18"/>
              </w:rPr>
              <w:t>费用名称</w:t>
            </w:r>
          </w:p>
        </w:tc>
        <w:tc>
          <w:tcPr>
            <w:tcW w:w="1728" w:type="dxa"/>
            <w:tcBorders/>
          </w:tcPr>
          <w:p w14:paraId="E882FFEF">
            <w:pPr>
              <w:pStyle w:val="style0"/>
              <w:jc w:val="center"/>
              <w:rPr/>
            </w:pPr>
            <w:r>
              <w:rPr>
                <w:rFonts w:ascii="宋体" w:eastAsia="宋体" w:hAnsi="宋体"/>
                <w:b/>
                <w:sz w:val="18"/>
              </w:rPr>
              <w:t>单位</w:t>
            </w:r>
          </w:p>
        </w:tc>
        <w:tc>
          <w:tcPr>
            <w:tcW w:w="1728" w:type="dxa"/>
            <w:tcBorders/>
          </w:tcPr>
          <w:p w14:paraId="E3061787">
            <w:pPr>
              <w:pStyle w:val="style0"/>
              <w:jc w:val="center"/>
              <w:rPr/>
            </w:pPr>
            <w:r>
              <w:rPr>
                <w:rFonts w:ascii="宋体" w:eastAsia="宋体" w:hAnsi="宋体"/>
                <w:b/>
                <w:sz w:val="18"/>
              </w:rPr>
              <w:t>消耗量</w:t>
            </w:r>
          </w:p>
        </w:tc>
        <w:tc>
          <w:tcPr>
            <w:tcW w:w="1728" w:type="dxa"/>
            <w:tcBorders/>
          </w:tcPr>
          <w:p w14:paraId="CA9D6C94">
            <w:pPr>
              <w:pStyle w:val="style0"/>
              <w:jc w:val="center"/>
              <w:rPr/>
            </w:pPr>
            <w:r>
              <w:rPr>
                <w:rFonts w:ascii="宋体" w:eastAsia="宋体" w:hAnsi="宋体"/>
                <w:b/>
                <w:sz w:val="18"/>
              </w:rPr>
              <w:t>单价（元）</w:t>
            </w:r>
          </w:p>
        </w:tc>
        <w:tc>
          <w:tcPr>
            <w:tcW w:w="1728" w:type="dxa"/>
            <w:tcBorders/>
          </w:tcPr>
          <w:p w14:paraId="CB4C37DE">
            <w:pPr>
              <w:pStyle w:val="style0"/>
              <w:jc w:val="center"/>
              <w:rPr/>
            </w:pPr>
            <w:r>
              <w:rPr>
                <w:rFonts w:ascii="宋体" w:eastAsia="宋体" w:hAnsi="宋体"/>
                <w:b/>
                <w:sz w:val="18"/>
              </w:rPr>
              <w:t>合价（元）</w:t>
            </w:r>
          </w:p>
        </w:tc>
      </w:tr>
      <w:tr w14:paraId="93F69F43">
        <w:tblPrEx/>
        <w:trPr>
          <w:jc w:val="center"/>
        </w:trPr>
        <w:tc>
          <w:tcPr>
            <w:tcW w:w="1728" w:type="dxa"/>
            <w:tcBorders/>
          </w:tcPr>
          <w:p w14:paraId="3DA0A40E">
            <w:pPr>
              <w:pStyle w:val="style0"/>
              <w:jc w:val="center"/>
              <w:rPr/>
            </w:pPr>
            <w:r>
              <w:rPr>
                <w:rFonts w:ascii="宋体" w:eastAsia="宋体" w:hAnsi="宋体"/>
                <w:sz w:val="18"/>
              </w:rPr>
              <w:t>人工费</w:t>
            </w:r>
          </w:p>
        </w:tc>
        <w:tc>
          <w:tcPr>
            <w:tcW w:w="1728" w:type="dxa"/>
            <w:tcBorders/>
          </w:tcPr>
          <w:p w14:paraId="02D50950">
            <w:pPr>
              <w:pStyle w:val="style0"/>
              <w:jc w:val="center"/>
              <w:rPr/>
            </w:pPr>
          </w:p>
        </w:tc>
        <w:tc>
          <w:tcPr>
            <w:tcW w:w="1728" w:type="dxa"/>
            <w:tcBorders/>
          </w:tcPr>
          <w:p w14:paraId="830C3C7E">
            <w:pPr>
              <w:pStyle w:val="style0"/>
              <w:jc w:val="center"/>
              <w:rPr/>
            </w:pPr>
          </w:p>
        </w:tc>
        <w:tc>
          <w:tcPr>
            <w:tcW w:w="1728" w:type="dxa"/>
            <w:tcBorders/>
          </w:tcPr>
          <w:p w14:paraId="72D5AD6B">
            <w:pPr>
              <w:pStyle w:val="style0"/>
              <w:jc w:val="center"/>
              <w:rPr/>
            </w:pPr>
          </w:p>
        </w:tc>
        <w:tc>
          <w:tcPr>
            <w:tcW w:w="1728" w:type="dxa"/>
            <w:tcBorders/>
          </w:tcPr>
          <w:p w14:paraId="4B0978E4">
            <w:pPr>
              <w:pStyle w:val="style0"/>
              <w:jc w:val="center"/>
              <w:rPr/>
            </w:pPr>
          </w:p>
        </w:tc>
      </w:tr>
      <w:tr w14:paraId="61318889">
        <w:tblPrEx/>
        <w:trPr>
          <w:jc w:val="center"/>
        </w:trPr>
        <w:tc>
          <w:tcPr>
            <w:tcW w:w="1728" w:type="dxa"/>
            <w:tcBorders/>
          </w:tcPr>
          <w:p w14:paraId="6CBD9329">
            <w:pPr>
              <w:pStyle w:val="style0"/>
              <w:jc w:val="center"/>
              <w:rPr/>
            </w:pPr>
            <w:r>
              <w:rPr>
                <w:rFonts w:ascii="宋体" w:eastAsia="宋体" w:hAnsi="宋体"/>
                <w:sz w:val="18"/>
              </w:rPr>
              <w:t>材料费</w:t>
            </w:r>
          </w:p>
        </w:tc>
        <w:tc>
          <w:tcPr>
            <w:tcW w:w="1728" w:type="dxa"/>
            <w:tcBorders/>
          </w:tcPr>
          <w:p w14:paraId="4AD4A4E7">
            <w:pPr>
              <w:pStyle w:val="style0"/>
              <w:jc w:val="center"/>
              <w:rPr/>
            </w:pPr>
          </w:p>
        </w:tc>
        <w:tc>
          <w:tcPr>
            <w:tcW w:w="1728" w:type="dxa"/>
            <w:tcBorders/>
          </w:tcPr>
          <w:p w14:paraId="DADF40B1">
            <w:pPr>
              <w:pStyle w:val="style0"/>
              <w:jc w:val="center"/>
              <w:rPr/>
            </w:pPr>
          </w:p>
        </w:tc>
        <w:tc>
          <w:tcPr>
            <w:tcW w:w="1728" w:type="dxa"/>
            <w:tcBorders/>
          </w:tcPr>
          <w:p w14:paraId="2C6C44D8">
            <w:pPr>
              <w:pStyle w:val="style0"/>
              <w:jc w:val="center"/>
              <w:rPr/>
            </w:pPr>
          </w:p>
        </w:tc>
        <w:tc>
          <w:tcPr>
            <w:tcW w:w="1728" w:type="dxa"/>
            <w:tcBorders/>
          </w:tcPr>
          <w:p w14:paraId="24F1E516">
            <w:pPr>
              <w:pStyle w:val="style0"/>
              <w:jc w:val="center"/>
              <w:rPr/>
            </w:pPr>
          </w:p>
        </w:tc>
      </w:tr>
      <w:tr w14:paraId="317D9D9A">
        <w:tblPrEx/>
        <w:trPr>
          <w:jc w:val="center"/>
        </w:trPr>
        <w:tc>
          <w:tcPr>
            <w:tcW w:w="1728" w:type="dxa"/>
            <w:tcBorders/>
          </w:tcPr>
          <w:p w14:paraId="D4540700">
            <w:pPr>
              <w:pStyle w:val="style0"/>
              <w:jc w:val="center"/>
              <w:rPr/>
            </w:pPr>
            <w:r>
              <w:rPr>
                <w:rFonts w:ascii="宋体" w:eastAsia="宋体" w:hAnsi="宋体"/>
                <w:sz w:val="18"/>
              </w:rPr>
              <w:t>机械费</w:t>
            </w:r>
          </w:p>
        </w:tc>
        <w:tc>
          <w:tcPr>
            <w:tcW w:w="1728" w:type="dxa"/>
            <w:tcBorders/>
          </w:tcPr>
          <w:p w14:paraId="B8BD6059">
            <w:pPr>
              <w:pStyle w:val="style0"/>
              <w:jc w:val="center"/>
              <w:rPr/>
            </w:pPr>
          </w:p>
        </w:tc>
        <w:tc>
          <w:tcPr>
            <w:tcW w:w="1728" w:type="dxa"/>
            <w:tcBorders/>
          </w:tcPr>
          <w:p w14:paraId="4DBEC7A7">
            <w:pPr>
              <w:pStyle w:val="style0"/>
              <w:jc w:val="center"/>
              <w:rPr/>
            </w:pPr>
          </w:p>
        </w:tc>
        <w:tc>
          <w:tcPr>
            <w:tcW w:w="1728" w:type="dxa"/>
            <w:tcBorders/>
          </w:tcPr>
          <w:p w14:paraId="53149CC4">
            <w:pPr>
              <w:pStyle w:val="style0"/>
              <w:jc w:val="center"/>
              <w:rPr/>
            </w:pPr>
          </w:p>
        </w:tc>
        <w:tc>
          <w:tcPr>
            <w:tcW w:w="1728" w:type="dxa"/>
            <w:tcBorders/>
          </w:tcPr>
          <w:p w14:paraId="B3544276">
            <w:pPr>
              <w:pStyle w:val="style0"/>
              <w:jc w:val="center"/>
              <w:rPr/>
            </w:pPr>
          </w:p>
        </w:tc>
      </w:tr>
      <w:tr w14:paraId="FBF9F163">
        <w:tblPrEx/>
        <w:trPr>
          <w:jc w:val="center"/>
        </w:trPr>
        <w:tc>
          <w:tcPr>
            <w:tcW w:w="1728" w:type="dxa"/>
            <w:tcBorders/>
          </w:tcPr>
          <w:p w14:paraId="F4EA1D79">
            <w:pPr>
              <w:pStyle w:val="style0"/>
              <w:jc w:val="center"/>
              <w:rPr/>
            </w:pPr>
            <w:r>
              <w:rPr>
                <w:rFonts w:ascii="宋体" w:eastAsia="宋体" w:hAnsi="宋体"/>
                <w:sz w:val="18"/>
              </w:rPr>
              <w:t>企业管理费</w:t>
            </w:r>
          </w:p>
        </w:tc>
        <w:tc>
          <w:tcPr>
            <w:tcW w:w="1728" w:type="dxa"/>
            <w:tcBorders/>
          </w:tcPr>
          <w:p w14:paraId="3D185C47">
            <w:pPr>
              <w:pStyle w:val="style0"/>
              <w:jc w:val="center"/>
              <w:rPr/>
            </w:pPr>
          </w:p>
        </w:tc>
        <w:tc>
          <w:tcPr>
            <w:tcW w:w="1728" w:type="dxa"/>
            <w:tcBorders/>
          </w:tcPr>
          <w:p w14:paraId="D067DCEF">
            <w:pPr>
              <w:pStyle w:val="style0"/>
              <w:jc w:val="center"/>
              <w:rPr/>
            </w:pPr>
          </w:p>
        </w:tc>
        <w:tc>
          <w:tcPr>
            <w:tcW w:w="1728" w:type="dxa"/>
            <w:tcBorders/>
          </w:tcPr>
          <w:p w14:paraId="83668F0D">
            <w:pPr>
              <w:pStyle w:val="style0"/>
              <w:jc w:val="center"/>
              <w:rPr/>
            </w:pPr>
          </w:p>
        </w:tc>
        <w:tc>
          <w:tcPr>
            <w:tcW w:w="1728" w:type="dxa"/>
            <w:tcBorders/>
          </w:tcPr>
          <w:p w14:paraId="EA8D7461">
            <w:pPr>
              <w:pStyle w:val="style0"/>
              <w:jc w:val="center"/>
              <w:rPr/>
            </w:pPr>
          </w:p>
        </w:tc>
      </w:tr>
      <w:tr w14:paraId="F365AED6">
        <w:tblPrEx/>
        <w:trPr>
          <w:jc w:val="center"/>
        </w:trPr>
        <w:tc>
          <w:tcPr>
            <w:tcW w:w="1728" w:type="dxa"/>
            <w:tcBorders/>
          </w:tcPr>
          <w:p w14:paraId="3E5CF5CB">
            <w:pPr>
              <w:pStyle w:val="style0"/>
              <w:jc w:val="center"/>
              <w:rPr/>
            </w:pPr>
            <w:r>
              <w:rPr>
                <w:rFonts w:ascii="宋体" w:eastAsia="宋体" w:hAnsi="宋体"/>
                <w:sz w:val="18"/>
              </w:rPr>
              <w:t>利润</w:t>
            </w:r>
          </w:p>
        </w:tc>
        <w:tc>
          <w:tcPr>
            <w:tcW w:w="1728" w:type="dxa"/>
            <w:tcBorders/>
          </w:tcPr>
          <w:p w14:paraId="60D0E4A7">
            <w:pPr>
              <w:pStyle w:val="style0"/>
              <w:jc w:val="center"/>
              <w:rPr/>
            </w:pPr>
          </w:p>
        </w:tc>
        <w:tc>
          <w:tcPr>
            <w:tcW w:w="1728" w:type="dxa"/>
            <w:tcBorders/>
          </w:tcPr>
          <w:p w14:paraId="423C196F">
            <w:pPr>
              <w:pStyle w:val="style0"/>
              <w:jc w:val="center"/>
              <w:rPr/>
            </w:pPr>
          </w:p>
        </w:tc>
        <w:tc>
          <w:tcPr>
            <w:tcW w:w="1728" w:type="dxa"/>
            <w:tcBorders/>
          </w:tcPr>
          <w:p w14:paraId="290DD8F7">
            <w:pPr>
              <w:pStyle w:val="style0"/>
              <w:jc w:val="center"/>
              <w:rPr/>
            </w:pPr>
          </w:p>
        </w:tc>
        <w:tc>
          <w:tcPr>
            <w:tcW w:w="1728" w:type="dxa"/>
            <w:tcBorders/>
          </w:tcPr>
          <w:p w14:paraId="782AA7C7">
            <w:pPr>
              <w:pStyle w:val="style0"/>
              <w:jc w:val="center"/>
              <w:rPr/>
            </w:pPr>
          </w:p>
        </w:tc>
      </w:tr>
    </w:tbl>
    <w:p w14:paraId="F736BC0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DFF79864">
        <w:trPr>
          <w:jc w:val="center"/>
        </w:trPr>
        <w:tc>
          <w:tcPr>
            <w:tcW w:w="576" w:type="dxa"/>
            <w:tcBorders/>
          </w:tcPr>
          <w:p w14:paraId="7CAE8338">
            <w:pPr>
              <w:pStyle w:val="style0"/>
              <w:jc w:val="center"/>
              <w:rPr/>
            </w:pPr>
            <w:r>
              <w:rPr>
                <w:rFonts w:ascii="宋体" w:eastAsia="宋体" w:hAnsi="宋体"/>
                <w:b/>
                <w:sz w:val="18"/>
              </w:rPr>
              <w:t>序号</w:t>
            </w:r>
          </w:p>
        </w:tc>
        <w:tc>
          <w:tcPr>
            <w:tcW w:w="1728" w:type="dxa"/>
            <w:tcBorders/>
          </w:tcPr>
          <w:p w14:paraId="8AB7B9A4">
            <w:pPr>
              <w:pStyle w:val="style0"/>
              <w:jc w:val="center"/>
              <w:rPr/>
            </w:pPr>
            <w:r>
              <w:rPr>
                <w:rFonts w:ascii="宋体" w:eastAsia="宋体" w:hAnsi="宋体"/>
                <w:b/>
                <w:sz w:val="18"/>
              </w:rPr>
              <w:t>项目编码</w:t>
            </w:r>
          </w:p>
        </w:tc>
        <w:tc>
          <w:tcPr>
            <w:tcW w:w="2160" w:type="dxa"/>
            <w:tcBorders/>
          </w:tcPr>
          <w:p w14:paraId="12F55401">
            <w:pPr>
              <w:pStyle w:val="style0"/>
              <w:jc w:val="center"/>
              <w:rPr/>
            </w:pPr>
            <w:r>
              <w:rPr>
                <w:rFonts w:ascii="宋体" w:eastAsia="宋体" w:hAnsi="宋体"/>
                <w:b/>
                <w:sz w:val="18"/>
              </w:rPr>
              <w:t>项目名称</w:t>
            </w:r>
          </w:p>
        </w:tc>
        <w:tc>
          <w:tcPr>
            <w:tcW w:w="3600" w:type="dxa"/>
            <w:tcBorders/>
          </w:tcPr>
          <w:p w14:paraId="88458687">
            <w:pPr>
              <w:pStyle w:val="style0"/>
              <w:jc w:val="center"/>
              <w:rPr/>
            </w:pPr>
            <w:r>
              <w:rPr>
                <w:rFonts w:ascii="宋体" w:eastAsia="宋体" w:hAnsi="宋体"/>
                <w:b/>
                <w:sz w:val="18"/>
              </w:rPr>
              <w:t>项目特征描述</w:t>
            </w:r>
          </w:p>
        </w:tc>
        <w:tc>
          <w:tcPr>
            <w:tcW w:w="864" w:type="dxa"/>
            <w:tcBorders/>
          </w:tcPr>
          <w:p w14:paraId="259FDFE5">
            <w:pPr>
              <w:pStyle w:val="style0"/>
              <w:jc w:val="center"/>
              <w:rPr/>
            </w:pPr>
            <w:r>
              <w:rPr>
                <w:rFonts w:ascii="宋体" w:eastAsia="宋体" w:hAnsi="宋体"/>
                <w:b/>
                <w:sz w:val="18"/>
              </w:rPr>
              <w:t>计量单位</w:t>
            </w:r>
          </w:p>
        </w:tc>
        <w:tc>
          <w:tcPr>
            <w:tcW w:w="1152" w:type="dxa"/>
            <w:tcBorders/>
          </w:tcPr>
          <w:p w14:paraId="CE71C70E">
            <w:pPr>
              <w:pStyle w:val="style0"/>
              <w:jc w:val="center"/>
              <w:rPr/>
            </w:pPr>
            <w:r>
              <w:rPr>
                <w:rFonts w:ascii="宋体" w:eastAsia="宋体" w:hAnsi="宋体"/>
                <w:b/>
                <w:sz w:val="18"/>
              </w:rPr>
              <w:t>工程量</w:t>
            </w:r>
          </w:p>
        </w:tc>
        <w:tc>
          <w:tcPr>
            <w:tcW w:w="1296" w:type="dxa"/>
            <w:tcBorders/>
          </w:tcPr>
          <w:p w14:paraId="0008A406">
            <w:pPr>
              <w:pStyle w:val="style0"/>
              <w:jc w:val="center"/>
              <w:rPr/>
            </w:pPr>
            <w:r>
              <w:rPr>
                <w:rFonts w:ascii="宋体" w:eastAsia="宋体" w:hAnsi="宋体"/>
                <w:b/>
                <w:sz w:val="18"/>
              </w:rPr>
              <w:t>综合单价（元）</w:t>
            </w:r>
          </w:p>
        </w:tc>
        <w:tc>
          <w:tcPr>
            <w:tcW w:w="1296" w:type="dxa"/>
            <w:tcBorders/>
          </w:tcPr>
          <w:p w14:paraId="89D25BC4">
            <w:pPr>
              <w:pStyle w:val="style0"/>
              <w:jc w:val="center"/>
              <w:rPr/>
            </w:pPr>
            <w:r>
              <w:rPr>
                <w:rFonts w:ascii="宋体" w:eastAsia="宋体" w:hAnsi="宋体"/>
                <w:b/>
                <w:sz w:val="18"/>
              </w:rPr>
              <w:t>合价（元）</w:t>
            </w:r>
          </w:p>
        </w:tc>
      </w:tr>
      <w:tr w14:paraId="B9027512">
        <w:tblPrEx/>
        <w:trPr>
          <w:jc w:val="center"/>
        </w:trPr>
        <w:tc>
          <w:tcPr>
            <w:tcW w:w="576" w:type="dxa"/>
            <w:tcBorders/>
          </w:tcPr>
          <w:p w14:paraId="BD8F93CD">
            <w:pPr>
              <w:pStyle w:val="style0"/>
              <w:jc w:val="center"/>
              <w:rPr/>
            </w:pPr>
            <w:r>
              <w:rPr>
                <w:rFonts w:ascii="宋体" w:eastAsia="宋体" w:hAnsi="宋体"/>
                <w:sz w:val="18"/>
              </w:rPr>
              <w:t>22</w:t>
            </w:r>
          </w:p>
        </w:tc>
        <w:tc>
          <w:tcPr>
            <w:tcW w:w="1728" w:type="dxa"/>
            <w:tcBorders/>
          </w:tcPr>
          <w:p w14:paraId="DA5BDF6A">
            <w:pPr>
              <w:pStyle w:val="style0"/>
              <w:jc w:val="center"/>
              <w:rPr/>
            </w:pPr>
            <w:r>
              <w:rPr>
                <w:rFonts w:ascii="宋体" w:eastAsia="宋体" w:hAnsi="宋体"/>
                <w:sz w:val="18"/>
              </w:rPr>
              <w:t>010807001001</w:t>
            </w:r>
          </w:p>
        </w:tc>
        <w:tc>
          <w:tcPr>
            <w:tcW w:w="2160" w:type="dxa"/>
            <w:tcBorders/>
          </w:tcPr>
          <w:p w14:paraId="753C4303">
            <w:pPr>
              <w:pStyle w:val="style0"/>
              <w:jc w:val="left"/>
              <w:rPr/>
            </w:pPr>
            <w:r>
              <w:rPr>
                <w:rFonts w:ascii="宋体" w:eastAsia="宋体" w:hAnsi="宋体"/>
                <w:sz w:val="18"/>
              </w:rPr>
              <w:t>铝合金百叶窗</w:t>
            </w:r>
          </w:p>
        </w:tc>
        <w:tc>
          <w:tcPr>
            <w:tcW w:w="3600" w:type="dxa"/>
            <w:tcBorders/>
          </w:tcPr>
          <w:p w14:paraId="C91658DE">
            <w:pPr>
              <w:pStyle w:val="style0"/>
              <w:jc w:val="center"/>
              <w:rPr/>
            </w:pPr>
            <w:r>
              <w:rPr>
                <w:rFonts w:ascii="宋体" w:eastAsia="宋体" w:hAnsi="宋体"/>
                <w:sz w:val="18"/>
              </w:rPr>
              <w:t>制作、安装</w:t>
            </w:r>
          </w:p>
        </w:tc>
        <w:tc>
          <w:tcPr>
            <w:tcW w:w="864" w:type="dxa"/>
            <w:tcBorders/>
          </w:tcPr>
          <w:p w14:paraId="FED8A9E6">
            <w:pPr>
              <w:pStyle w:val="style0"/>
              <w:jc w:val="center"/>
              <w:rPr/>
            </w:pPr>
            <w:r>
              <w:rPr>
                <w:rFonts w:ascii="宋体" w:eastAsia="宋体" w:hAnsi="宋体"/>
                <w:sz w:val="18"/>
              </w:rPr>
              <w:t>㎡</w:t>
            </w:r>
          </w:p>
        </w:tc>
        <w:tc>
          <w:tcPr>
            <w:tcW w:w="1152" w:type="dxa"/>
            <w:tcBorders/>
          </w:tcPr>
          <w:p w14:paraId="C046EC4F">
            <w:pPr>
              <w:pStyle w:val="style0"/>
              <w:jc w:val="center"/>
              <w:rPr/>
            </w:pPr>
            <w:r>
              <w:rPr>
                <w:rFonts w:ascii="宋体" w:eastAsia="宋体" w:hAnsi="宋体"/>
                <w:sz w:val="18"/>
              </w:rPr>
              <w:t>85.00</w:t>
            </w:r>
          </w:p>
        </w:tc>
        <w:tc>
          <w:tcPr>
            <w:tcW w:w="1296" w:type="dxa"/>
            <w:tcBorders/>
          </w:tcPr>
          <w:p w14:paraId="42580439">
            <w:pPr>
              <w:pStyle w:val="style0"/>
              <w:jc w:val="center"/>
              <w:rPr/>
            </w:pPr>
            <w:r>
              <w:rPr>
                <w:rFonts w:ascii="宋体" w:eastAsia="宋体" w:hAnsi="宋体"/>
                <w:sz w:val="18"/>
              </w:rPr>
              <w:t>——</w:t>
            </w:r>
          </w:p>
        </w:tc>
        <w:tc>
          <w:tcPr>
            <w:tcW w:w="1296" w:type="dxa"/>
            <w:tcBorders/>
          </w:tcPr>
          <w:p w14:paraId="CF7C9755">
            <w:pPr>
              <w:pStyle w:val="style0"/>
              <w:jc w:val="center"/>
              <w:rPr/>
            </w:pPr>
            <w:r>
              <w:rPr>
                <w:rFonts w:ascii="宋体" w:eastAsia="宋体" w:hAnsi="宋体"/>
                <w:sz w:val="18"/>
              </w:rPr>
              <w:t>——</w:t>
            </w:r>
          </w:p>
        </w:tc>
      </w:tr>
    </w:tbl>
    <w:p w14:paraId="9BE0A1DA">
      <w:pPr>
        <w:pStyle w:val="style0"/>
        <w:rPr/>
      </w:pPr>
      <w:r>
        <w:br w:type="page"/>
      </w:r>
    </w:p>
    <w:p w14:paraId="09E33F43">
      <w:pPr>
        <w:pStyle w:val="style0"/>
        <w:rPr/>
      </w:pPr>
    </w:p>
    <w:p w14:paraId="0960DFA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DC17BBE">
        <w:trPr>
          <w:jc w:val="center"/>
        </w:trPr>
        <w:tc>
          <w:tcPr>
            <w:tcW w:w="1440" w:type="dxa"/>
            <w:tcBorders/>
          </w:tcPr>
          <w:p w14:paraId="131D219F">
            <w:pPr>
              <w:pStyle w:val="style0"/>
              <w:jc w:val="center"/>
              <w:rPr/>
            </w:pPr>
            <w:r>
              <w:rPr>
                <w:rFonts w:ascii="宋体" w:eastAsia="宋体" w:hAnsi="宋体"/>
                <w:b/>
                <w:sz w:val="18"/>
              </w:rPr>
              <w:t>项目编码</w:t>
            </w:r>
          </w:p>
        </w:tc>
        <w:tc>
          <w:tcPr>
            <w:tcW w:w="1440" w:type="dxa"/>
            <w:tcBorders/>
          </w:tcPr>
          <w:p w14:paraId="96EB1FF5">
            <w:pPr>
              <w:pStyle w:val="style0"/>
              <w:jc w:val="center"/>
              <w:rPr/>
            </w:pPr>
            <w:r>
              <w:rPr>
                <w:rFonts w:ascii="宋体" w:eastAsia="宋体" w:hAnsi="宋体"/>
                <w:sz w:val="18"/>
              </w:rPr>
              <w:t>010807001001</w:t>
            </w:r>
          </w:p>
        </w:tc>
        <w:tc>
          <w:tcPr>
            <w:tcW w:w="1440" w:type="dxa"/>
            <w:tcBorders/>
          </w:tcPr>
          <w:p w14:paraId="FB9290D4">
            <w:pPr>
              <w:pStyle w:val="style0"/>
              <w:jc w:val="center"/>
              <w:rPr/>
            </w:pPr>
            <w:r>
              <w:rPr>
                <w:rFonts w:ascii="宋体" w:eastAsia="宋体" w:hAnsi="宋体"/>
                <w:b/>
                <w:sz w:val="18"/>
              </w:rPr>
              <w:t>项目名称</w:t>
            </w:r>
          </w:p>
        </w:tc>
        <w:tc>
          <w:tcPr>
            <w:tcW w:w="1440" w:type="dxa"/>
            <w:tcBorders/>
          </w:tcPr>
          <w:p w14:paraId="40DD9417">
            <w:pPr>
              <w:pStyle w:val="style0"/>
              <w:jc w:val="center"/>
              <w:rPr/>
            </w:pPr>
            <w:r>
              <w:rPr>
                <w:rFonts w:ascii="宋体" w:eastAsia="宋体" w:hAnsi="宋体"/>
                <w:sz w:val="18"/>
              </w:rPr>
              <w:t>铝合金百叶窗</w:t>
            </w:r>
          </w:p>
        </w:tc>
        <w:tc>
          <w:tcPr>
            <w:tcW w:w="1440" w:type="dxa"/>
            <w:tcBorders/>
          </w:tcPr>
          <w:p w14:paraId="13AD2B37">
            <w:pPr>
              <w:pStyle w:val="style0"/>
              <w:jc w:val="center"/>
              <w:rPr/>
            </w:pPr>
            <w:r>
              <w:rPr>
                <w:rFonts w:ascii="宋体" w:eastAsia="宋体" w:hAnsi="宋体"/>
                <w:b/>
                <w:sz w:val="18"/>
              </w:rPr>
              <w:t>计量单位</w:t>
            </w:r>
          </w:p>
        </w:tc>
        <w:tc>
          <w:tcPr>
            <w:tcW w:w="1440" w:type="dxa"/>
            <w:tcBorders/>
          </w:tcPr>
          <w:p w14:paraId="FAC996AC">
            <w:pPr>
              <w:pStyle w:val="style0"/>
              <w:jc w:val="center"/>
              <w:rPr/>
            </w:pPr>
            <w:r>
              <w:rPr>
                <w:rFonts w:ascii="宋体" w:eastAsia="宋体" w:hAnsi="宋体"/>
                <w:sz w:val="18"/>
              </w:rPr>
              <w:t>㎡</w:t>
            </w:r>
          </w:p>
        </w:tc>
      </w:tr>
      <w:tr w14:paraId="C02271F4">
        <w:tblPrEx/>
        <w:trPr>
          <w:jc w:val="center"/>
        </w:trPr>
        <w:tc>
          <w:tcPr>
            <w:tcW w:w="1440" w:type="dxa"/>
            <w:tcBorders/>
          </w:tcPr>
          <w:p w14:paraId="2BCD4E9B">
            <w:pPr>
              <w:pStyle w:val="style0"/>
              <w:jc w:val="center"/>
              <w:rPr/>
            </w:pPr>
            <w:r>
              <w:rPr>
                <w:rFonts w:ascii="宋体" w:eastAsia="宋体" w:hAnsi="宋体"/>
                <w:b/>
                <w:sz w:val="18"/>
              </w:rPr>
              <w:t>清单工程量</w:t>
            </w:r>
          </w:p>
        </w:tc>
        <w:tc>
          <w:tcPr>
            <w:tcW w:w="1440" w:type="dxa"/>
            <w:tcBorders/>
          </w:tcPr>
          <w:p w14:paraId="91E00E03">
            <w:pPr>
              <w:pStyle w:val="style0"/>
              <w:jc w:val="center"/>
              <w:rPr/>
            </w:pPr>
            <w:r>
              <w:rPr>
                <w:rFonts w:ascii="宋体" w:eastAsia="宋体" w:hAnsi="宋体"/>
                <w:sz w:val="18"/>
              </w:rPr>
              <w:t>85.00</w:t>
            </w:r>
          </w:p>
        </w:tc>
        <w:tc>
          <w:tcPr>
            <w:tcW w:w="1440" w:type="dxa"/>
            <w:tcBorders/>
          </w:tcPr>
          <w:p w14:paraId="A22100AB">
            <w:pPr>
              <w:pStyle w:val="style0"/>
              <w:jc w:val="center"/>
              <w:rPr/>
            </w:pPr>
            <w:r>
              <w:rPr>
                <w:rFonts w:ascii="宋体" w:eastAsia="宋体" w:hAnsi="宋体"/>
                <w:b/>
                <w:sz w:val="18"/>
              </w:rPr>
              <w:t>综合单价</w:t>
            </w:r>
          </w:p>
        </w:tc>
        <w:tc>
          <w:tcPr>
            <w:tcW w:w="1440" w:type="dxa"/>
            <w:tcBorders/>
          </w:tcPr>
          <w:p w14:paraId="FAAA7E6A">
            <w:pPr>
              <w:pStyle w:val="style0"/>
              <w:jc w:val="center"/>
              <w:rPr/>
            </w:pPr>
            <w:r>
              <w:rPr>
                <w:rFonts w:ascii="宋体" w:eastAsia="宋体" w:hAnsi="宋体"/>
                <w:sz w:val="18"/>
              </w:rPr>
              <w:t>——</w:t>
            </w:r>
          </w:p>
        </w:tc>
        <w:tc>
          <w:tcPr>
            <w:tcW w:w="1440" w:type="dxa"/>
            <w:tcBorders/>
          </w:tcPr>
          <w:p w14:paraId="3BE215BD">
            <w:pPr>
              <w:pStyle w:val="style0"/>
              <w:jc w:val="center"/>
              <w:rPr/>
            </w:pPr>
            <w:r>
              <w:rPr>
                <w:rFonts w:ascii="宋体" w:eastAsia="宋体" w:hAnsi="宋体"/>
                <w:b/>
                <w:sz w:val="18"/>
              </w:rPr>
              <w:t>合价</w:t>
            </w:r>
          </w:p>
        </w:tc>
        <w:tc>
          <w:tcPr>
            <w:tcW w:w="1440" w:type="dxa"/>
            <w:tcBorders/>
          </w:tcPr>
          <w:p w14:paraId="17338B2C">
            <w:pPr>
              <w:pStyle w:val="style0"/>
              <w:jc w:val="center"/>
              <w:rPr/>
            </w:pPr>
            <w:r>
              <w:rPr>
                <w:rFonts w:ascii="宋体" w:eastAsia="宋体" w:hAnsi="宋体"/>
                <w:sz w:val="18"/>
              </w:rPr>
              <w:t>——</w:t>
            </w:r>
          </w:p>
        </w:tc>
      </w:tr>
    </w:tbl>
    <w:p w14:paraId="D0516566">
      <w:pPr>
        <w:pStyle w:val="style0"/>
        <w:rPr/>
      </w:pPr>
      <w:r>
        <w:rPr>
          <w:rFonts w:ascii="宋体" w:eastAsia="宋体" w:hAnsi="宋体"/>
          <w:sz w:val="18"/>
        </w:rPr>
        <w:t>项目特征：制作、安装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4BCD996">
        <w:trPr>
          <w:jc w:val="center"/>
        </w:trPr>
        <w:tc>
          <w:tcPr>
            <w:tcW w:w="1728" w:type="dxa"/>
            <w:tcBorders/>
          </w:tcPr>
          <w:p w14:paraId="845A8AD8">
            <w:pPr>
              <w:pStyle w:val="style0"/>
              <w:jc w:val="center"/>
              <w:rPr/>
            </w:pPr>
            <w:r>
              <w:rPr>
                <w:rFonts w:ascii="宋体" w:eastAsia="宋体" w:hAnsi="宋体"/>
                <w:b/>
                <w:sz w:val="18"/>
              </w:rPr>
              <w:t>费用名称</w:t>
            </w:r>
          </w:p>
        </w:tc>
        <w:tc>
          <w:tcPr>
            <w:tcW w:w="1728" w:type="dxa"/>
            <w:tcBorders/>
          </w:tcPr>
          <w:p w14:paraId="F6BBE022">
            <w:pPr>
              <w:pStyle w:val="style0"/>
              <w:jc w:val="center"/>
              <w:rPr/>
            </w:pPr>
            <w:r>
              <w:rPr>
                <w:rFonts w:ascii="宋体" w:eastAsia="宋体" w:hAnsi="宋体"/>
                <w:b/>
                <w:sz w:val="18"/>
              </w:rPr>
              <w:t>单位</w:t>
            </w:r>
          </w:p>
        </w:tc>
        <w:tc>
          <w:tcPr>
            <w:tcW w:w="1728" w:type="dxa"/>
            <w:tcBorders/>
          </w:tcPr>
          <w:p w14:paraId="FC4BB336">
            <w:pPr>
              <w:pStyle w:val="style0"/>
              <w:jc w:val="center"/>
              <w:rPr/>
            </w:pPr>
            <w:r>
              <w:rPr>
                <w:rFonts w:ascii="宋体" w:eastAsia="宋体" w:hAnsi="宋体"/>
                <w:b/>
                <w:sz w:val="18"/>
              </w:rPr>
              <w:t>消耗量</w:t>
            </w:r>
          </w:p>
        </w:tc>
        <w:tc>
          <w:tcPr>
            <w:tcW w:w="1728" w:type="dxa"/>
            <w:tcBorders/>
          </w:tcPr>
          <w:p w14:paraId="61C17E0E">
            <w:pPr>
              <w:pStyle w:val="style0"/>
              <w:jc w:val="center"/>
              <w:rPr/>
            </w:pPr>
            <w:r>
              <w:rPr>
                <w:rFonts w:ascii="宋体" w:eastAsia="宋体" w:hAnsi="宋体"/>
                <w:b/>
                <w:sz w:val="18"/>
              </w:rPr>
              <w:t>单价（元）</w:t>
            </w:r>
          </w:p>
        </w:tc>
        <w:tc>
          <w:tcPr>
            <w:tcW w:w="1728" w:type="dxa"/>
            <w:tcBorders/>
          </w:tcPr>
          <w:p w14:paraId="65D556D6">
            <w:pPr>
              <w:pStyle w:val="style0"/>
              <w:jc w:val="center"/>
              <w:rPr/>
            </w:pPr>
            <w:r>
              <w:rPr>
                <w:rFonts w:ascii="宋体" w:eastAsia="宋体" w:hAnsi="宋体"/>
                <w:b/>
                <w:sz w:val="18"/>
              </w:rPr>
              <w:t>合价（元）</w:t>
            </w:r>
          </w:p>
        </w:tc>
      </w:tr>
      <w:tr w14:paraId="374DBC2A">
        <w:tblPrEx/>
        <w:trPr>
          <w:jc w:val="center"/>
        </w:trPr>
        <w:tc>
          <w:tcPr>
            <w:tcW w:w="1728" w:type="dxa"/>
            <w:tcBorders/>
          </w:tcPr>
          <w:p w14:paraId="89A99558">
            <w:pPr>
              <w:pStyle w:val="style0"/>
              <w:jc w:val="center"/>
              <w:rPr/>
            </w:pPr>
            <w:r>
              <w:rPr>
                <w:rFonts w:ascii="宋体" w:eastAsia="宋体" w:hAnsi="宋体"/>
                <w:sz w:val="18"/>
              </w:rPr>
              <w:t>人工费</w:t>
            </w:r>
          </w:p>
        </w:tc>
        <w:tc>
          <w:tcPr>
            <w:tcW w:w="1728" w:type="dxa"/>
            <w:tcBorders/>
          </w:tcPr>
          <w:p w14:paraId="0094287E">
            <w:pPr>
              <w:pStyle w:val="style0"/>
              <w:jc w:val="center"/>
              <w:rPr/>
            </w:pPr>
          </w:p>
        </w:tc>
        <w:tc>
          <w:tcPr>
            <w:tcW w:w="1728" w:type="dxa"/>
            <w:tcBorders/>
          </w:tcPr>
          <w:p w14:paraId="BAFF8052">
            <w:pPr>
              <w:pStyle w:val="style0"/>
              <w:jc w:val="center"/>
              <w:rPr/>
            </w:pPr>
          </w:p>
        </w:tc>
        <w:tc>
          <w:tcPr>
            <w:tcW w:w="1728" w:type="dxa"/>
            <w:tcBorders/>
          </w:tcPr>
          <w:p w14:paraId="1C4F34CE">
            <w:pPr>
              <w:pStyle w:val="style0"/>
              <w:jc w:val="center"/>
              <w:rPr/>
            </w:pPr>
          </w:p>
        </w:tc>
        <w:tc>
          <w:tcPr>
            <w:tcW w:w="1728" w:type="dxa"/>
            <w:tcBorders/>
          </w:tcPr>
          <w:p w14:paraId="2BBA6AB6">
            <w:pPr>
              <w:pStyle w:val="style0"/>
              <w:jc w:val="center"/>
              <w:rPr/>
            </w:pPr>
          </w:p>
        </w:tc>
      </w:tr>
      <w:tr w14:paraId="68BF4FF6">
        <w:tblPrEx/>
        <w:trPr>
          <w:jc w:val="center"/>
        </w:trPr>
        <w:tc>
          <w:tcPr>
            <w:tcW w:w="1728" w:type="dxa"/>
            <w:tcBorders/>
          </w:tcPr>
          <w:p w14:paraId="85127D0C">
            <w:pPr>
              <w:pStyle w:val="style0"/>
              <w:jc w:val="center"/>
              <w:rPr/>
            </w:pPr>
            <w:r>
              <w:rPr>
                <w:rFonts w:ascii="宋体" w:eastAsia="宋体" w:hAnsi="宋体"/>
                <w:sz w:val="18"/>
              </w:rPr>
              <w:t>材料费</w:t>
            </w:r>
          </w:p>
        </w:tc>
        <w:tc>
          <w:tcPr>
            <w:tcW w:w="1728" w:type="dxa"/>
            <w:tcBorders/>
          </w:tcPr>
          <w:p w14:paraId="5CCFCCF7">
            <w:pPr>
              <w:pStyle w:val="style0"/>
              <w:jc w:val="center"/>
              <w:rPr/>
            </w:pPr>
          </w:p>
        </w:tc>
        <w:tc>
          <w:tcPr>
            <w:tcW w:w="1728" w:type="dxa"/>
            <w:tcBorders/>
          </w:tcPr>
          <w:p w14:paraId="88D459A3">
            <w:pPr>
              <w:pStyle w:val="style0"/>
              <w:jc w:val="center"/>
              <w:rPr/>
            </w:pPr>
          </w:p>
        </w:tc>
        <w:tc>
          <w:tcPr>
            <w:tcW w:w="1728" w:type="dxa"/>
            <w:tcBorders/>
          </w:tcPr>
          <w:p w14:paraId="6813F2D4">
            <w:pPr>
              <w:pStyle w:val="style0"/>
              <w:jc w:val="center"/>
              <w:rPr/>
            </w:pPr>
          </w:p>
        </w:tc>
        <w:tc>
          <w:tcPr>
            <w:tcW w:w="1728" w:type="dxa"/>
            <w:tcBorders/>
          </w:tcPr>
          <w:p w14:paraId="D54C1D2C">
            <w:pPr>
              <w:pStyle w:val="style0"/>
              <w:jc w:val="center"/>
              <w:rPr/>
            </w:pPr>
          </w:p>
        </w:tc>
      </w:tr>
      <w:tr w14:paraId="BA658D37">
        <w:tblPrEx/>
        <w:trPr>
          <w:jc w:val="center"/>
        </w:trPr>
        <w:tc>
          <w:tcPr>
            <w:tcW w:w="1728" w:type="dxa"/>
            <w:tcBorders/>
          </w:tcPr>
          <w:p w14:paraId="406CA0C8">
            <w:pPr>
              <w:pStyle w:val="style0"/>
              <w:jc w:val="center"/>
              <w:rPr/>
            </w:pPr>
            <w:r>
              <w:rPr>
                <w:rFonts w:ascii="宋体" w:eastAsia="宋体" w:hAnsi="宋体"/>
                <w:sz w:val="18"/>
              </w:rPr>
              <w:t>机械费</w:t>
            </w:r>
          </w:p>
        </w:tc>
        <w:tc>
          <w:tcPr>
            <w:tcW w:w="1728" w:type="dxa"/>
            <w:tcBorders/>
          </w:tcPr>
          <w:p w14:paraId="B2499EE0">
            <w:pPr>
              <w:pStyle w:val="style0"/>
              <w:jc w:val="center"/>
              <w:rPr/>
            </w:pPr>
          </w:p>
        </w:tc>
        <w:tc>
          <w:tcPr>
            <w:tcW w:w="1728" w:type="dxa"/>
            <w:tcBorders/>
          </w:tcPr>
          <w:p w14:paraId="6B64C1ED">
            <w:pPr>
              <w:pStyle w:val="style0"/>
              <w:jc w:val="center"/>
              <w:rPr/>
            </w:pPr>
          </w:p>
        </w:tc>
        <w:tc>
          <w:tcPr>
            <w:tcW w:w="1728" w:type="dxa"/>
            <w:tcBorders/>
          </w:tcPr>
          <w:p w14:paraId="E7993456">
            <w:pPr>
              <w:pStyle w:val="style0"/>
              <w:jc w:val="center"/>
              <w:rPr/>
            </w:pPr>
          </w:p>
        </w:tc>
        <w:tc>
          <w:tcPr>
            <w:tcW w:w="1728" w:type="dxa"/>
            <w:tcBorders/>
          </w:tcPr>
          <w:p w14:paraId="48D3FE0D">
            <w:pPr>
              <w:pStyle w:val="style0"/>
              <w:jc w:val="center"/>
              <w:rPr/>
            </w:pPr>
          </w:p>
        </w:tc>
      </w:tr>
      <w:tr w14:paraId="71CF2BAC">
        <w:tblPrEx/>
        <w:trPr>
          <w:jc w:val="center"/>
        </w:trPr>
        <w:tc>
          <w:tcPr>
            <w:tcW w:w="1728" w:type="dxa"/>
            <w:tcBorders/>
          </w:tcPr>
          <w:p w14:paraId="4AC84D84">
            <w:pPr>
              <w:pStyle w:val="style0"/>
              <w:jc w:val="center"/>
              <w:rPr/>
            </w:pPr>
            <w:r>
              <w:rPr>
                <w:rFonts w:ascii="宋体" w:eastAsia="宋体" w:hAnsi="宋体"/>
                <w:sz w:val="18"/>
              </w:rPr>
              <w:t>企业管理费</w:t>
            </w:r>
          </w:p>
        </w:tc>
        <w:tc>
          <w:tcPr>
            <w:tcW w:w="1728" w:type="dxa"/>
            <w:tcBorders/>
          </w:tcPr>
          <w:p w14:paraId="45F8131C">
            <w:pPr>
              <w:pStyle w:val="style0"/>
              <w:jc w:val="center"/>
              <w:rPr/>
            </w:pPr>
          </w:p>
        </w:tc>
        <w:tc>
          <w:tcPr>
            <w:tcW w:w="1728" w:type="dxa"/>
            <w:tcBorders/>
          </w:tcPr>
          <w:p w14:paraId="699EEB38">
            <w:pPr>
              <w:pStyle w:val="style0"/>
              <w:jc w:val="center"/>
              <w:rPr/>
            </w:pPr>
          </w:p>
        </w:tc>
        <w:tc>
          <w:tcPr>
            <w:tcW w:w="1728" w:type="dxa"/>
            <w:tcBorders/>
          </w:tcPr>
          <w:p w14:paraId="310CC3AD">
            <w:pPr>
              <w:pStyle w:val="style0"/>
              <w:jc w:val="center"/>
              <w:rPr/>
            </w:pPr>
          </w:p>
        </w:tc>
        <w:tc>
          <w:tcPr>
            <w:tcW w:w="1728" w:type="dxa"/>
            <w:tcBorders/>
          </w:tcPr>
          <w:p w14:paraId="70C7AC6E">
            <w:pPr>
              <w:pStyle w:val="style0"/>
              <w:jc w:val="center"/>
              <w:rPr/>
            </w:pPr>
          </w:p>
        </w:tc>
      </w:tr>
      <w:tr w14:paraId="39FE62B5">
        <w:tblPrEx/>
        <w:trPr>
          <w:jc w:val="center"/>
        </w:trPr>
        <w:tc>
          <w:tcPr>
            <w:tcW w:w="1728" w:type="dxa"/>
            <w:tcBorders/>
          </w:tcPr>
          <w:p w14:paraId="0DBECDCA">
            <w:pPr>
              <w:pStyle w:val="style0"/>
              <w:jc w:val="center"/>
              <w:rPr/>
            </w:pPr>
            <w:r>
              <w:rPr>
                <w:rFonts w:ascii="宋体" w:eastAsia="宋体" w:hAnsi="宋体"/>
                <w:sz w:val="18"/>
              </w:rPr>
              <w:t>利润</w:t>
            </w:r>
          </w:p>
        </w:tc>
        <w:tc>
          <w:tcPr>
            <w:tcW w:w="1728" w:type="dxa"/>
            <w:tcBorders/>
          </w:tcPr>
          <w:p w14:paraId="21EFC3C2">
            <w:pPr>
              <w:pStyle w:val="style0"/>
              <w:jc w:val="center"/>
              <w:rPr/>
            </w:pPr>
          </w:p>
        </w:tc>
        <w:tc>
          <w:tcPr>
            <w:tcW w:w="1728" w:type="dxa"/>
            <w:tcBorders/>
          </w:tcPr>
          <w:p w14:paraId="6496A917">
            <w:pPr>
              <w:pStyle w:val="style0"/>
              <w:jc w:val="center"/>
              <w:rPr/>
            </w:pPr>
          </w:p>
        </w:tc>
        <w:tc>
          <w:tcPr>
            <w:tcW w:w="1728" w:type="dxa"/>
            <w:tcBorders/>
          </w:tcPr>
          <w:p w14:paraId="66BC77EF">
            <w:pPr>
              <w:pStyle w:val="style0"/>
              <w:jc w:val="center"/>
              <w:rPr/>
            </w:pPr>
          </w:p>
        </w:tc>
        <w:tc>
          <w:tcPr>
            <w:tcW w:w="1728" w:type="dxa"/>
            <w:tcBorders/>
          </w:tcPr>
          <w:p w14:paraId="729BA868">
            <w:pPr>
              <w:pStyle w:val="style0"/>
              <w:jc w:val="center"/>
              <w:rPr/>
            </w:pPr>
          </w:p>
        </w:tc>
      </w:tr>
    </w:tbl>
    <w:p w14:paraId="781172D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295"/>
        <w:gridCol w:w="1895"/>
        <w:gridCol w:w="602"/>
        <w:gridCol w:w="1019"/>
        <w:gridCol w:w="995"/>
        <w:gridCol w:w="995"/>
      </w:tblGrid>
      <w:tr w14:paraId="6B363480">
        <w:trPr>
          <w:jc w:val="center"/>
        </w:trPr>
        <w:tc>
          <w:tcPr>
            <w:tcW w:w="576" w:type="dxa"/>
            <w:tcBorders/>
          </w:tcPr>
          <w:p w14:paraId="759B8852">
            <w:pPr>
              <w:pStyle w:val="style0"/>
              <w:jc w:val="center"/>
              <w:rPr/>
            </w:pPr>
            <w:r>
              <w:rPr>
                <w:rFonts w:ascii="宋体" w:eastAsia="宋体" w:hAnsi="宋体"/>
                <w:b/>
                <w:sz w:val="18"/>
              </w:rPr>
              <w:t>序号</w:t>
            </w:r>
          </w:p>
        </w:tc>
        <w:tc>
          <w:tcPr>
            <w:tcW w:w="1728" w:type="dxa"/>
            <w:tcBorders/>
          </w:tcPr>
          <w:p w14:paraId="5E6BC4B8">
            <w:pPr>
              <w:pStyle w:val="style0"/>
              <w:jc w:val="center"/>
              <w:rPr/>
            </w:pPr>
            <w:r>
              <w:rPr>
                <w:rFonts w:ascii="宋体" w:eastAsia="宋体" w:hAnsi="宋体"/>
                <w:b/>
                <w:sz w:val="18"/>
              </w:rPr>
              <w:t>项目编码</w:t>
            </w:r>
          </w:p>
        </w:tc>
        <w:tc>
          <w:tcPr>
            <w:tcW w:w="2160" w:type="dxa"/>
            <w:tcBorders/>
          </w:tcPr>
          <w:p w14:paraId="B131E3A3">
            <w:pPr>
              <w:pStyle w:val="style0"/>
              <w:jc w:val="center"/>
              <w:rPr/>
            </w:pPr>
            <w:r>
              <w:rPr>
                <w:rFonts w:ascii="宋体" w:eastAsia="宋体" w:hAnsi="宋体"/>
                <w:b/>
                <w:sz w:val="18"/>
              </w:rPr>
              <w:t>项目名称</w:t>
            </w:r>
          </w:p>
        </w:tc>
        <w:tc>
          <w:tcPr>
            <w:tcW w:w="3600" w:type="dxa"/>
            <w:tcBorders/>
          </w:tcPr>
          <w:p w14:paraId="2279B1F6">
            <w:pPr>
              <w:pStyle w:val="style0"/>
              <w:jc w:val="center"/>
              <w:rPr/>
            </w:pPr>
            <w:r>
              <w:rPr>
                <w:rFonts w:ascii="宋体" w:eastAsia="宋体" w:hAnsi="宋体"/>
                <w:b/>
                <w:sz w:val="18"/>
              </w:rPr>
              <w:t>项目特征描述</w:t>
            </w:r>
          </w:p>
        </w:tc>
        <w:tc>
          <w:tcPr>
            <w:tcW w:w="864" w:type="dxa"/>
            <w:tcBorders/>
          </w:tcPr>
          <w:p w14:paraId="88B424E7">
            <w:pPr>
              <w:pStyle w:val="style0"/>
              <w:jc w:val="center"/>
              <w:rPr/>
            </w:pPr>
            <w:r>
              <w:rPr>
                <w:rFonts w:ascii="宋体" w:eastAsia="宋体" w:hAnsi="宋体"/>
                <w:b/>
                <w:sz w:val="18"/>
              </w:rPr>
              <w:t>计量单位</w:t>
            </w:r>
          </w:p>
        </w:tc>
        <w:tc>
          <w:tcPr>
            <w:tcW w:w="1152" w:type="dxa"/>
            <w:tcBorders/>
          </w:tcPr>
          <w:p w14:paraId="78BA887D">
            <w:pPr>
              <w:pStyle w:val="style0"/>
              <w:jc w:val="center"/>
              <w:rPr/>
            </w:pPr>
            <w:r>
              <w:rPr>
                <w:rFonts w:ascii="宋体" w:eastAsia="宋体" w:hAnsi="宋体"/>
                <w:b/>
                <w:sz w:val="18"/>
              </w:rPr>
              <w:t>工程量</w:t>
            </w:r>
          </w:p>
        </w:tc>
        <w:tc>
          <w:tcPr>
            <w:tcW w:w="1296" w:type="dxa"/>
            <w:tcBorders/>
          </w:tcPr>
          <w:p w14:paraId="15BDC610">
            <w:pPr>
              <w:pStyle w:val="style0"/>
              <w:jc w:val="center"/>
              <w:rPr/>
            </w:pPr>
            <w:r>
              <w:rPr>
                <w:rFonts w:ascii="宋体" w:eastAsia="宋体" w:hAnsi="宋体"/>
                <w:b/>
                <w:sz w:val="18"/>
              </w:rPr>
              <w:t>综合单价（元）</w:t>
            </w:r>
          </w:p>
        </w:tc>
        <w:tc>
          <w:tcPr>
            <w:tcW w:w="1296" w:type="dxa"/>
            <w:tcBorders/>
          </w:tcPr>
          <w:p w14:paraId="890A551A">
            <w:pPr>
              <w:pStyle w:val="style0"/>
              <w:jc w:val="center"/>
              <w:rPr/>
            </w:pPr>
            <w:r>
              <w:rPr>
                <w:rFonts w:ascii="宋体" w:eastAsia="宋体" w:hAnsi="宋体"/>
                <w:b/>
                <w:sz w:val="18"/>
              </w:rPr>
              <w:t>合价（元）</w:t>
            </w:r>
          </w:p>
        </w:tc>
      </w:tr>
      <w:tr w14:paraId="2AC9B4C1">
        <w:tblPrEx/>
        <w:trPr>
          <w:jc w:val="center"/>
        </w:trPr>
        <w:tc>
          <w:tcPr>
            <w:tcW w:w="576" w:type="dxa"/>
            <w:tcBorders/>
          </w:tcPr>
          <w:p w14:paraId="B6DC43D7">
            <w:pPr>
              <w:pStyle w:val="style0"/>
              <w:jc w:val="center"/>
              <w:rPr/>
            </w:pPr>
            <w:r>
              <w:rPr>
                <w:rFonts w:ascii="宋体" w:eastAsia="宋体" w:hAnsi="宋体"/>
                <w:sz w:val="18"/>
              </w:rPr>
              <w:t>23</w:t>
            </w:r>
          </w:p>
        </w:tc>
        <w:tc>
          <w:tcPr>
            <w:tcW w:w="1728" w:type="dxa"/>
            <w:tcBorders/>
          </w:tcPr>
          <w:p w14:paraId="A806F996">
            <w:pPr>
              <w:pStyle w:val="style0"/>
              <w:jc w:val="center"/>
              <w:rPr/>
            </w:pPr>
            <w:r>
              <w:rPr>
                <w:rFonts w:ascii="宋体" w:eastAsia="宋体" w:hAnsi="宋体"/>
                <w:sz w:val="18"/>
              </w:rPr>
              <w:t>010902001001</w:t>
            </w:r>
          </w:p>
        </w:tc>
        <w:tc>
          <w:tcPr>
            <w:tcW w:w="2160" w:type="dxa"/>
            <w:tcBorders/>
          </w:tcPr>
          <w:p w14:paraId="3624AC96">
            <w:pPr>
              <w:pStyle w:val="style0"/>
              <w:jc w:val="left"/>
              <w:rPr/>
            </w:pPr>
            <w:r>
              <w:rPr>
                <w:rFonts w:ascii="宋体" w:eastAsia="宋体" w:hAnsi="宋体"/>
                <w:sz w:val="18"/>
              </w:rPr>
              <w:t>屋面SBS卷材防水 4mm</w:t>
            </w:r>
          </w:p>
        </w:tc>
        <w:tc>
          <w:tcPr>
            <w:tcW w:w="3600" w:type="dxa"/>
            <w:tcBorders/>
          </w:tcPr>
          <w:p w14:paraId="97E954DB">
            <w:pPr>
              <w:pStyle w:val="style0"/>
              <w:jc w:val="center"/>
              <w:rPr/>
            </w:pPr>
            <w:r>
              <w:rPr>
                <w:rFonts w:ascii="宋体" w:eastAsia="宋体" w:hAnsi="宋体"/>
                <w:sz w:val="18"/>
              </w:rPr>
              <w:t>基层处理、卷材铺贴</w:t>
            </w:r>
          </w:p>
        </w:tc>
        <w:tc>
          <w:tcPr>
            <w:tcW w:w="864" w:type="dxa"/>
            <w:tcBorders/>
          </w:tcPr>
          <w:p w14:paraId="A4940488">
            <w:pPr>
              <w:pStyle w:val="style0"/>
              <w:jc w:val="center"/>
              <w:rPr/>
            </w:pPr>
            <w:r>
              <w:rPr>
                <w:rFonts w:ascii="宋体" w:eastAsia="宋体" w:hAnsi="宋体"/>
                <w:sz w:val="18"/>
              </w:rPr>
              <w:t>㎡</w:t>
            </w:r>
          </w:p>
        </w:tc>
        <w:tc>
          <w:tcPr>
            <w:tcW w:w="1152" w:type="dxa"/>
            <w:tcBorders/>
          </w:tcPr>
          <w:p w14:paraId="83B0E8C8">
            <w:pPr>
              <w:pStyle w:val="style0"/>
              <w:jc w:val="center"/>
              <w:rPr/>
            </w:pPr>
            <w:r>
              <w:rPr>
                <w:rFonts w:ascii="宋体" w:eastAsia="宋体" w:hAnsi="宋体"/>
                <w:sz w:val="18"/>
              </w:rPr>
              <w:t>2,200.00</w:t>
            </w:r>
          </w:p>
        </w:tc>
        <w:tc>
          <w:tcPr>
            <w:tcW w:w="1296" w:type="dxa"/>
            <w:tcBorders/>
          </w:tcPr>
          <w:p w14:paraId="FC8E7165">
            <w:pPr>
              <w:pStyle w:val="style0"/>
              <w:jc w:val="center"/>
              <w:rPr/>
            </w:pPr>
            <w:r>
              <w:rPr>
                <w:rFonts w:ascii="宋体" w:eastAsia="宋体" w:hAnsi="宋体"/>
                <w:sz w:val="18"/>
              </w:rPr>
              <w:t>——</w:t>
            </w:r>
          </w:p>
        </w:tc>
        <w:tc>
          <w:tcPr>
            <w:tcW w:w="1296" w:type="dxa"/>
            <w:tcBorders/>
          </w:tcPr>
          <w:p w14:paraId="22F1E27F">
            <w:pPr>
              <w:pStyle w:val="style0"/>
              <w:jc w:val="center"/>
              <w:rPr/>
            </w:pPr>
            <w:r>
              <w:rPr>
                <w:rFonts w:ascii="宋体" w:eastAsia="宋体" w:hAnsi="宋体"/>
                <w:sz w:val="18"/>
              </w:rPr>
              <w:t>——</w:t>
            </w:r>
          </w:p>
        </w:tc>
      </w:tr>
    </w:tbl>
    <w:p w14:paraId="1C2E2590">
      <w:pPr>
        <w:pStyle w:val="style0"/>
        <w:rPr/>
      </w:pPr>
      <w:r>
        <w:br w:type="page"/>
      </w:r>
    </w:p>
    <w:p w14:paraId="E467488E">
      <w:pPr>
        <w:pStyle w:val="style0"/>
        <w:rPr/>
      </w:pPr>
    </w:p>
    <w:p w14:paraId="CE97B8F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B45301E">
        <w:trPr>
          <w:jc w:val="center"/>
        </w:trPr>
        <w:tc>
          <w:tcPr>
            <w:tcW w:w="1440" w:type="dxa"/>
            <w:tcBorders/>
          </w:tcPr>
          <w:p w14:paraId="ACC3C07C">
            <w:pPr>
              <w:pStyle w:val="style0"/>
              <w:jc w:val="center"/>
              <w:rPr/>
            </w:pPr>
            <w:r>
              <w:rPr>
                <w:rFonts w:ascii="宋体" w:eastAsia="宋体" w:hAnsi="宋体"/>
                <w:b/>
                <w:sz w:val="18"/>
              </w:rPr>
              <w:t>项目编码</w:t>
            </w:r>
          </w:p>
        </w:tc>
        <w:tc>
          <w:tcPr>
            <w:tcW w:w="1440" w:type="dxa"/>
            <w:tcBorders/>
          </w:tcPr>
          <w:p w14:paraId="A66E89DE">
            <w:pPr>
              <w:pStyle w:val="style0"/>
              <w:jc w:val="center"/>
              <w:rPr/>
            </w:pPr>
            <w:r>
              <w:rPr>
                <w:rFonts w:ascii="宋体" w:eastAsia="宋体" w:hAnsi="宋体"/>
                <w:sz w:val="18"/>
              </w:rPr>
              <w:t>010902001001</w:t>
            </w:r>
          </w:p>
        </w:tc>
        <w:tc>
          <w:tcPr>
            <w:tcW w:w="1440" w:type="dxa"/>
            <w:tcBorders/>
          </w:tcPr>
          <w:p w14:paraId="1394057B">
            <w:pPr>
              <w:pStyle w:val="style0"/>
              <w:jc w:val="center"/>
              <w:rPr/>
            </w:pPr>
            <w:r>
              <w:rPr>
                <w:rFonts w:ascii="宋体" w:eastAsia="宋体" w:hAnsi="宋体"/>
                <w:b/>
                <w:sz w:val="18"/>
              </w:rPr>
              <w:t>项目名称</w:t>
            </w:r>
          </w:p>
        </w:tc>
        <w:tc>
          <w:tcPr>
            <w:tcW w:w="1440" w:type="dxa"/>
            <w:tcBorders/>
          </w:tcPr>
          <w:p w14:paraId="31FBBDB8">
            <w:pPr>
              <w:pStyle w:val="style0"/>
              <w:jc w:val="center"/>
              <w:rPr/>
            </w:pPr>
            <w:r>
              <w:rPr>
                <w:rFonts w:ascii="宋体" w:eastAsia="宋体" w:hAnsi="宋体"/>
                <w:sz w:val="18"/>
              </w:rPr>
              <w:t>屋面SBS卷材防水 4mm</w:t>
            </w:r>
          </w:p>
        </w:tc>
        <w:tc>
          <w:tcPr>
            <w:tcW w:w="1440" w:type="dxa"/>
            <w:tcBorders/>
          </w:tcPr>
          <w:p w14:paraId="42188BE4">
            <w:pPr>
              <w:pStyle w:val="style0"/>
              <w:jc w:val="center"/>
              <w:rPr/>
            </w:pPr>
            <w:r>
              <w:rPr>
                <w:rFonts w:ascii="宋体" w:eastAsia="宋体" w:hAnsi="宋体"/>
                <w:b/>
                <w:sz w:val="18"/>
              </w:rPr>
              <w:t>计量单位</w:t>
            </w:r>
          </w:p>
        </w:tc>
        <w:tc>
          <w:tcPr>
            <w:tcW w:w="1440" w:type="dxa"/>
            <w:tcBorders/>
          </w:tcPr>
          <w:p w14:paraId="86F53C38">
            <w:pPr>
              <w:pStyle w:val="style0"/>
              <w:jc w:val="center"/>
              <w:rPr/>
            </w:pPr>
            <w:r>
              <w:rPr>
                <w:rFonts w:ascii="宋体" w:eastAsia="宋体" w:hAnsi="宋体"/>
                <w:sz w:val="18"/>
              </w:rPr>
              <w:t>㎡</w:t>
            </w:r>
          </w:p>
        </w:tc>
      </w:tr>
      <w:tr w14:paraId="C2F9B4A5">
        <w:tblPrEx/>
        <w:trPr>
          <w:jc w:val="center"/>
        </w:trPr>
        <w:tc>
          <w:tcPr>
            <w:tcW w:w="1440" w:type="dxa"/>
            <w:tcBorders/>
          </w:tcPr>
          <w:p w14:paraId="7C789065">
            <w:pPr>
              <w:pStyle w:val="style0"/>
              <w:jc w:val="center"/>
              <w:rPr/>
            </w:pPr>
            <w:r>
              <w:rPr>
                <w:rFonts w:ascii="宋体" w:eastAsia="宋体" w:hAnsi="宋体"/>
                <w:b/>
                <w:sz w:val="18"/>
              </w:rPr>
              <w:t>清单工程量</w:t>
            </w:r>
          </w:p>
        </w:tc>
        <w:tc>
          <w:tcPr>
            <w:tcW w:w="1440" w:type="dxa"/>
            <w:tcBorders/>
          </w:tcPr>
          <w:p w14:paraId="55C1BDBE">
            <w:pPr>
              <w:pStyle w:val="style0"/>
              <w:jc w:val="center"/>
              <w:rPr/>
            </w:pPr>
            <w:r>
              <w:rPr>
                <w:rFonts w:ascii="宋体" w:eastAsia="宋体" w:hAnsi="宋体"/>
                <w:sz w:val="18"/>
              </w:rPr>
              <w:t>2,200.00</w:t>
            </w:r>
          </w:p>
        </w:tc>
        <w:tc>
          <w:tcPr>
            <w:tcW w:w="1440" w:type="dxa"/>
            <w:tcBorders/>
          </w:tcPr>
          <w:p w14:paraId="18F6FCB3">
            <w:pPr>
              <w:pStyle w:val="style0"/>
              <w:jc w:val="center"/>
              <w:rPr/>
            </w:pPr>
            <w:r>
              <w:rPr>
                <w:rFonts w:ascii="宋体" w:eastAsia="宋体" w:hAnsi="宋体"/>
                <w:b/>
                <w:sz w:val="18"/>
              </w:rPr>
              <w:t>综合单价</w:t>
            </w:r>
          </w:p>
        </w:tc>
        <w:tc>
          <w:tcPr>
            <w:tcW w:w="1440" w:type="dxa"/>
            <w:tcBorders/>
          </w:tcPr>
          <w:p w14:paraId="886B7DF7">
            <w:pPr>
              <w:pStyle w:val="style0"/>
              <w:jc w:val="center"/>
              <w:rPr/>
            </w:pPr>
            <w:r>
              <w:rPr>
                <w:rFonts w:ascii="宋体" w:eastAsia="宋体" w:hAnsi="宋体"/>
                <w:sz w:val="18"/>
              </w:rPr>
              <w:t>——</w:t>
            </w:r>
          </w:p>
        </w:tc>
        <w:tc>
          <w:tcPr>
            <w:tcW w:w="1440" w:type="dxa"/>
            <w:tcBorders/>
          </w:tcPr>
          <w:p w14:paraId="1C277E35">
            <w:pPr>
              <w:pStyle w:val="style0"/>
              <w:jc w:val="center"/>
              <w:rPr/>
            </w:pPr>
            <w:r>
              <w:rPr>
                <w:rFonts w:ascii="宋体" w:eastAsia="宋体" w:hAnsi="宋体"/>
                <w:b/>
                <w:sz w:val="18"/>
              </w:rPr>
              <w:t>合价</w:t>
            </w:r>
          </w:p>
        </w:tc>
        <w:tc>
          <w:tcPr>
            <w:tcW w:w="1440" w:type="dxa"/>
            <w:tcBorders/>
          </w:tcPr>
          <w:p w14:paraId="688C2E1D">
            <w:pPr>
              <w:pStyle w:val="style0"/>
              <w:jc w:val="center"/>
              <w:rPr/>
            </w:pPr>
            <w:r>
              <w:rPr>
                <w:rFonts w:ascii="宋体" w:eastAsia="宋体" w:hAnsi="宋体"/>
                <w:sz w:val="18"/>
              </w:rPr>
              <w:t>——</w:t>
            </w:r>
          </w:p>
        </w:tc>
      </w:tr>
    </w:tbl>
    <w:p w14:paraId="A090713E">
      <w:pPr>
        <w:pStyle w:val="style0"/>
        <w:rPr/>
      </w:pPr>
      <w:r>
        <w:rPr>
          <w:rFonts w:ascii="宋体" w:eastAsia="宋体" w:hAnsi="宋体"/>
          <w:sz w:val="18"/>
        </w:rPr>
        <w:t>项目特征：基层处理、卷材铺贴</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692CA8B">
        <w:trPr>
          <w:jc w:val="center"/>
        </w:trPr>
        <w:tc>
          <w:tcPr>
            <w:tcW w:w="1728" w:type="dxa"/>
            <w:tcBorders/>
          </w:tcPr>
          <w:p w14:paraId="B6CDCE4F">
            <w:pPr>
              <w:pStyle w:val="style0"/>
              <w:jc w:val="center"/>
              <w:rPr/>
            </w:pPr>
            <w:r>
              <w:rPr>
                <w:rFonts w:ascii="宋体" w:eastAsia="宋体" w:hAnsi="宋体"/>
                <w:b/>
                <w:sz w:val="18"/>
              </w:rPr>
              <w:t>费用名称</w:t>
            </w:r>
          </w:p>
        </w:tc>
        <w:tc>
          <w:tcPr>
            <w:tcW w:w="1728" w:type="dxa"/>
            <w:tcBorders/>
          </w:tcPr>
          <w:p w14:paraId="900E1927">
            <w:pPr>
              <w:pStyle w:val="style0"/>
              <w:jc w:val="center"/>
              <w:rPr/>
            </w:pPr>
            <w:r>
              <w:rPr>
                <w:rFonts w:ascii="宋体" w:eastAsia="宋体" w:hAnsi="宋体"/>
                <w:b/>
                <w:sz w:val="18"/>
              </w:rPr>
              <w:t>单位</w:t>
            </w:r>
          </w:p>
        </w:tc>
        <w:tc>
          <w:tcPr>
            <w:tcW w:w="1728" w:type="dxa"/>
            <w:tcBorders/>
          </w:tcPr>
          <w:p w14:paraId="B105F486">
            <w:pPr>
              <w:pStyle w:val="style0"/>
              <w:jc w:val="center"/>
              <w:rPr/>
            </w:pPr>
            <w:r>
              <w:rPr>
                <w:rFonts w:ascii="宋体" w:eastAsia="宋体" w:hAnsi="宋体"/>
                <w:b/>
                <w:sz w:val="18"/>
              </w:rPr>
              <w:t>消耗量</w:t>
            </w:r>
          </w:p>
        </w:tc>
        <w:tc>
          <w:tcPr>
            <w:tcW w:w="1728" w:type="dxa"/>
            <w:tcBorders/>
          </w:tcPr>
          <w:p w14:paraId="2E2316E6">
            <w:pPr>
              <w:pStyle w:val="style0"/>
              <w:jc w:val="center"/>
              <w:rPr/>
            </w:pPr>
            <w:r>
              <w:rPr>
                <w:rFonts w:ascii="宋体" w:eastAsia="宋体" w:hAnsi="宋体"/>
                <w:b/>
                <w:sz w:val="18"/>
              </w:rPr>
              <w:t>单价（元）</w:t>
            </w:r>
          </w:p>
        </w:tc>
        <w:tc>
          <w:tcPr>
            <w:tcW w:w="1728" w:type="dxa"/>
            <w:tcBorders/>
          </w:tcPr>
          <w:p w14:paraId="FE5ECAFA">
            <w:pPr>
              <w:pStyle w:val="style0"/>
              <w:jc w:val="center"/>
              <w:rPr/>
            </w:pPr>
            <w:r>
              <w:rPr>
                <w:rFonts w:ascii="宋体" w:eastAsia="宋体" w:hAnsi="宋体"/>
                <w:b/>
                <w:sz w:val="18"/>
              </w:rPr>
              <w:t>合价（元）</w:t>
            </w:r>
          </w:p>
        </w:tc>
      </w:tr>
      <w:tr w14:paraId="8AE0A9E3">
        <w:tblPrEx/>
        <w:trPr>
          <w:jc w:val="center"/>
        </w:trPr>
        <w:tc>
          <w:tcPr>
            <w:tcW w:w="1728" w:type="dxa"/>
            <w:tcBorders/>
          </w:tcPr>
          <w:p w14:paraId="A942B463">
            <w:pPr>
              <w:pStyle w:val="style0"/>
              <w:jc w:val="center"/>
              <w:rPr/>
            </w:pPr>
            <w:r>
              <w:rPr>
                <w:rFonts w:ascii="宋体" w:eastAsia="宋体" w:hAnsi="宋体"/>
                <w:sz w:val="18"/>
              </w:rPr>
              <w:t>人工费</w:t>
            </w:r>
          </w:p>
        </w:tc>
        <w:tc>
          <w:tcPr>
            <w:tcW w:w="1728" w:type="dxa"/>
            <w:tcBorders/>
          </w:tcPr>
          <w:p w14:paraId="4FF1DD0C">
            <w:pPr>
              <w:pStyle w:val="style0"/>
              <w:jc w:val="center"/>
              <w:rPr/>
            </w:pPr>
          </w:p>
        </w:tc>
        <w:tc>
          <w:tcPr>
            <w:tcW w:w="1728" w:type="dxa"/>
            <w:tcBorders/>
          </w:tcPr>
          <w:p w14:paraId="57898BCE">
            <w:pPr>
              <w:pStyle w:val="style0"/>
              <w:jc w:val="center"/>
              <w:rPr/>
            </w:pPr>
          </w:p>
        </w:tc>
        <w:tc>
          <w:tcPr>
            <w:tcW w:w="1728" w:type="dxa"/>
            <w:tcBorders/>
          </w:tcPr>
          <w:p w14:paraId="FF819C00">
            <w:pPr>
              <w:pStyle w:val="style0"/>
              <w:jc w:val="center"/>
              <w:rPr/>
            </w:pPr>
          </w:p>
        </w:tc>
        <w:tc>
          <w:tcPr>
            <w:tcW w:w="1728" w:type="dxa"/>
            <w:tcBorders/>
          </w:tcPr>
          <w:p w14:paraId="1E6445DA">
            <w:pPr>
              <w:pStyle w:val="style0"/>
              <w:jc w:val="center"/>
              <w:rPr/>
            </w:pPr>
          </w:p>
        </w:tc>
      </w:tr>
      <w:tr w14:paraId="4BF7F242">
        <w:tblPrEx/>
        <w:trPr>
          <w:jc w:val="center"/>
        </w:trPr>
        <w:tc>
          <w:tcPr>
            <w:tcW w:w="1728" w:type="dxa"/>
            <w:tcBorders/>
          </w:tcPr>
          <w:p w14:paraId="8C415F1E">
            <w:pPr>
              <w:pStyle w:val="style0"/>
              <w:jc w:val="center"/>
              <w:rPr/>
            </w:pPr>
            <w:r>
              <w:rPr>
                <w:rFonts w:ascii="宋体" w:eastAsia="宋体" w:hAnsi="宋体"/>
                <w:sz w:val="18"/>
              </w:rPr>
              <w:t>材料费</w:t>
            </w:r>
          </w:p>
        </w:tc>
        <w:tc>
          <w:tcPr>
            <w:tcW w:w="1728" w:type="dxa"/>
            <w:tcBorders/>
          </w:tcPr>
          <w:p w14:paraId="71C5AEB6">
            <w:pPr>
              <w:pStyle w:val="style0"/>
              <w:jc w:val="center"/>
              <w:rPr/>
            </w:pPr>
          </w:p>
        </w:tc>
        <w:tc>
          <w:tcPr>
            <w:tcW w:w="1728" w:type="dxa"/>
            <w:tcBorders/>
          </w:tcPr>
          <w:p w14:paraId="16615FBC">
            <w:pPr>
              <w:pStyle w:val="style0"/>
              <w:jc w:val="center"/>
              <w:rPr/>
            </w:pPr>
          </w:p>
        </w:tc>
        <w:tc>
          <w:tcPr>
            <w:tcW w:w="1728" w:type="dxa"/>
            <w:tcBorders/>
          </w:tcPr>
          <w:p w14:paraId="DFC251C9">
            <w:pPr>
              <w:pStyle w:val="style0"/>
              <w:jc w:val="center"/>
              <w:rPr/>
            </w:pPr>
          </w:p>
        </w:tc>
        <w:tc>
          <w:tcPr>
            <w:tcW w:w="1728" w:type="dxa"/>
            <w:tcBorders/>
          </w:tcPr>
          <w:p w14:paraId="C8DB40C8">
            <w:pPr>
              <w:pStyle w:val="style0"/>
              <w:jc w:val="center"/>
              <w:rPr/>
            </w:pPr>
          </w:p>
        </w:tc>
      </w:tr>
      <w:tr w14:paraId="3DC4AA3C">
        <w:tblPrEx/>
        <w:trPr>
          <w:jc w:val="center"/>
        </w:trPr>
        <w:tc>
          <w:tcPr>
            <w:tcW w:w="1728" w:type="dxa"/>
            <w:tcBorders/>
          </w:tcPr>
          <w:p w14:paraId="C739385A">
            <w:pPr>
              <w:pStyle w:val="style0"/>
              <w:jc w:val="center"/>
              <w:rPr/>
            </w:pPr>
            <w:r>
              <w:rPr>
                <w:rFonts w:ascii="宋体" w:eastAsia="宋体" w:hAnsi="宋体"/>
                <w:sz w:val="18"/>
              </w:rPr>
              <w:t>机械费</w:t>
            </w:r>
          </w:p>
        </w:tc>
        <w:tc>
          <w:tcPr>
            <w:tcW w:w="1728" w:type="dxa"/>
            <w:tcBorders/>
          </w:tcPr>
          <w:p w14:paraId="7434917D">
            <w:pPr>
              <w:pStyle w:val="style0"/>
              <w:jc w:val="center"/>
              <w:rPr/>
            </w:pPr>
          </w:p>
        </w:tc>
        <w:tc>
          <w:tcPr>
            <w:tcW w:w="1728" w:type="dxa"/>
            <w:tcBorders/>
          </w:tcPr>
          <w:p w14:paraId="F95D76F3">
            <w:pPr>
              <w:pStyle w:val="style0"/>
              <w:jc w:val="center"/>
              <w:rPr/>
            </w:pPr>
          </w:p>
        </w:tc>
        <w:tc>
          <w:tcPr>
            <w:tcW w:w="1728" w:type="dxa"/>
            <w:tcBorders/>
          </w:tcPr>
          <w:p w14:paraId="872983DA">
            <w:pPr>
              <w:pStyle w:val="style0"/>
              <w:jc w:val="center"/>
              <w:rPr/>
            </w:pPr>
          </w:p>
        </w:tc>
        <w:tc>
          <w:tcPr>
            <w:tcW w:w="1728" w:type="dxa"/>
            <w:tcBorders/>
          </w:tcPr>
          <w:p w14:paraId="52048B18">
            <w:pPr>
              <w:pStyle w:val="style0"/>
              <w:jc w:val="center"/>
              <w:rPr/>
            </w:pPr>
          </w:p>
        </w:tc>
      </w:tr>
      <w:tr w14:paraId="51E41966">
        <w:tblPrEx/>
        <w:trPr>
          <w:jc w:val="center"/>
        </w:trPr>
        <w:tc>
          <w:tcPr>
            <w:tcW w:w="1728" w:type="dxa"/>
            <w:tcBorders/>
          </w:tcPr>
          <w:p w14:paraId="5F9F299E">
            <w:pPr>
              <w:pStyle w:val="style0"/>
              <w:jc w:val="center"/>
              <w:rPr/>
            </w:pPr>
            <w:r>
              <w:rPr>
                <w:rFonts w:ascii="宋体" w:eastAsia="宋体" w:hAnsi="宋体"/>
                <w:sz w:val="18"/>
              </w:rPr>
              <w:t>企业管理费</w:t>
            </w:r>
          </w:p>
        </w:tc>
        <w:tc>
          <w:tcPr>
            <w:tcW w:w="1728" w:type="dxa"/>
            <w:tcBorders/>
          </w:tcPr>
          <w:p w14:paraId="DE612DA9">
            <w:pPr>
              <w:pStyle w:val="style0"/>
              <w:jc w:val="center"/>
              <w:rPr/>
            </w:pPr>
          </w:p>
        </w:tc>
        <w:tc>
          <w:tcPr>
            <w:tcW w:w="1728" w:type="dxa"/>
            <w:tcBorders/>
          </w:tcPr>
          <w:p w14:paraId="B6BE078B">
            <w:pPr>
              <w:pStyle w:val="style0"/>
              <w:jc w:val="center"/>
              <w:rPr/>
            </w:pPr>
          </w:p>
        </w:tc>
        <w:tc>
          <w:tcPr>
            <w:tcW w:w="1728" w:type="dxa"/>
            <w:tcBorders/>
          </w:tcPr>
          <w:p w14:paraId="AD248E81">
            <w:pPr>
              <w:pStyle w:val="style0"/>
              <w:jc w:val="center"/>
              <w:rPr/>
            </w:pPr>
          </w:p>
        </w:tc>
        <w:tc>
          <w:tcPr>
            <w:tcW w:w="1728" w:type="dxa"/>
            <w:tcBorders/>
          </w:tcPr>
          <w:p w14:paraId="9BB5656F">
            <w:pPr>
              <w:pStyle w:val="style0"/>
              <w:jc w:val="center"/>
              <w:rPr/>
            </w:pPr>
          </w:p>
        </w:tc>
      </w:tr>
      <w:tr w14:paraId="DA0F0B89">
        <w:tblPrEx/>
        <w:trPr>
          <w:jc w:val="center"/>
        </w:trPr>
        <w:tc>
          <w:tcPr>
            <w:tcW w:w="1728" w:type="dxa"/>
            <w:tcBorders/>
          </w:tcPr>
          <w:p w14:paraId="3738F7FA">
            <w:pPr>
              <w:pStyle w:val="style0"/>
              <w:jc w:val="center"/>
              <w:rPr/>
            </w:pPr>
            <w:r>
              <w:rPr>
                <w:rFonts w:ascii="宋体" w:eastAsia="宋体" w:hAnsi="宋体"/>
                <w:sz w:val="18"/>
              </w:rPr>
              <w:t>利润</w:t>
            </w:r>
          </w:p>
        </w:tc>
        <w:tc>
          <w:tcPr>
            <w:tcW w:w="1728" w:type="dxa"/>
            <w:tcBorders/>
          </w:tcPr>
          <w:p w14:paraId="0777BF16">
            <w:pPr>
              <w:pStyle w:val="style0"/>
              <w:jc w:val="center"/>
              <w:rPr/>
            </w:pPr>
          </w:p>
        </w:tc>
        <w:tc>
          <w:tcPr>
            <w:tcW w:w="1728" w:type="dxa"/>
            <w:tcBorders/>
          </w:tcPr>
          <w:p w14:paraId="E58A7A98">
            <w:pPr>
              <w:pStyle w:val="style0"/>
              <w:jc w:val="center"/>
              <w:rPr/>
            </w:pPr>
          </w:p>
        </w:tc>
        <w:tc>
          <w:tcPr>
            <w:tcW w:w="1728" w:type="dxa"/>
            <w:tcBorders/>
          </w:tcPr>
          <w:p w14:paraId="8A2733AB">
            <w:pPr>
              <w:pStyle w:val="style0"/>
              <w:jc w:val="center"/>
              <w:rPr/>
            </w:pPr>
          </w:p>
        </w:tc>
        <w:tc>
          <w:tcPr>
            <w:tcW w:w="1728" w:type="dxa"/>
            <w:tcBorders/>
          </w:tcPr>
          <w:p w14:paraId="BA5002DF">
            <w:pPr>
              <w:pStyle w:val="style0"/>
              <w:jc w:val="center"/>
              <w:rPr/>
            </w:pPr>
          </w:p>
        </w:tc>
      </w:tr>
    </w:tbl>
    <w:p w14:paraId="C802FD3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7"/>
        <w:gridCol w:w="1567"/>
        <w:gridCol w:w="1359"/>
        <w:gridCol w:w="1858"/>
        <w:gridCol w:w="596"/>
        <w:gridCol w:w="1017"/>
        <w:gridCol w:w="989"/>
        <w:gridCol w:w="988"/>
      </w:tblGrid>
      <w:tr w14:paraId="1C0DCC70">
        <w:trPr>
          <w:jc w:val="center"/>
        </w:trPr>
        <w:tc>
          <w:tcPr>
            <w:tcW w:w="576" w:type="dxa"/>
            <w:tcBorders/>
          </w:tcPr>
          <w:p w14:paraId="FAC31F9F">
            <w:pPr>
              <w:pStyle w:val="style0"/>
              <w:jc w:val="center"/>
              <w:rPr/>
            </w:pPr>
            <w:r>
              <w:rPr>
                <w:rFonts w:ascii="宋体" w:eastAsia="宋体" w:hAnsi="宋体"/>
                <w:b/>
                <w:sz w:val="18"/>
              </w:rPr>
              <w:t>序号</w:t>
            </w:r>
          </w:p>
        </w:tc>
        <w:tc>
          <w:tcPr>
            <w:tcW w:w="1728" w:type="dxa"/>
            <w:tcBorders/>
          </w:tcPr>
          <w:p w14:paraId="6F50C596">
            <w:pPr>
              <w:pStyle w:val="style0"/>
              <w:jc w:val="center"/>
              <w:rPr/>
            </w:pPr>
            <w:r>
              <w:rPr>
                <w:rFonts w:ascii="宋体" w:eastAsia="宋体" w:hAnsi="宋体"/>
                <w:b/>
                <w:sz w:val="18"/>
              </w:rPr>
              <w:t>项目编码</w:t>
            </w:r>
          </w:p>
        </w:tc>
        <w:tc>
          <w:tcPr>
            <w:tcW w:w="2160" w:type="dxa"/>
            <w:tcBorders/>
          </w:tcPr>
          <w:p w14:paraId="21FA08A4">
            <w:pPr>
              <w:pStyle w:val="style0"/>
              <w:jc w:val="center"/>
              <w:rPr/>
            </w:pPr>
            <w:r>
              <w:rPr>
                <w:rFonts w:ascii="宋体" w:eastAsia="宋体" w:hAnsi="宋体"/>
                <w:b/>
                <w:sz w:val="18"/>
              </w:rPr>
              <w:t>项目名称</w:t>
            </w:r>
          </w:p>
        </w:tc>
        <w:tc>
          <w:tcPr>
            <w:tcW w:w="3600" w:type="dxa"/>
            <w:tcBorders/>
          </w:tcPr>
          <w:p w14:paraId="AE332B33">
            <w:pPr>
              <w:pStyle w:val="style0"/>
              <w:jc w:val="center"/>
              <w:rPr/>
            </w:pPr>
            <w:r>
              <w:rPr>
                <w:rFonts w:ascii="宋体" w:eastAsia="宋体" w:hAnsi="宋体"/>
                <w:b/>
                <w:sz w:val="18"/>
              </w:rPr>
              <w:t>项目特征描述</w:t>
            </w:r>
          </w:p>
        </w:tc>
        <w:tc>
          <w:tcPr>
            <w:tcW w:w="864" w:type="dxa"/>
            <w:tcBorders/>
          </w:tcPr>
          <w:p w14:paraId="7818C867">
            <w:pPr>
              <w:pStyle w:val="style0"/>
              <w:jc w:val="center"/>
              <w:rPr/>
            </w:pPr>
            <w:r>
              <w:rPr>
                <w:rFonts w:ascii="宋体" w:eastAsia="宋体" w:hAnsi="宋体"/>
                <w:b/>
                <w:sz w:val="18"/>
              </w:rPr>
              <w:t>计量单位</w:t>
            </w:r>
          </w:p>
        </w:tc>
        <w:tc>
          <w:tcPr>
            <w:tcW w:w="1152" w:type="dxa"/>
            <w:tcBorders/>
          </w:tcPr>
          <w:p w14:paraId="0F30AE53">
            <w:pPr>
              <w:pStyle w:val="style0"/>
              <w:jc w:val="center"/>
              <w:rPr/>
            </w:pPr>
            <w:r>
              <w:rPr>
                <w:rFonts w:ascii="宋体" w:eastAsia="宋体" w:hAnsi="宋体"/>
                <w:b/>
                <w:sz w:val="18"/>
              </w:rPr>
              <w:t>工程量</w:t>
            </w:r>
          </w:p>
        </w:tc>
        <w:tc>
          <w:tcPr>
            <w:tcW w:w="1296" w:type="dxa"/>
            <w:tcBorders/>
          </w:tcPr>
          <w:p w14:paraId="92D0E93B">
            <w:pPr>
              <w:pStyle w:val="style0"/>
              <w:jc w:val="center"/>
              <w:rPr/>
            </w:pPr>
            <w:r>
              <w:rPr>
                <w:rFonts w:ascii="宋体" w:eastAsia="宋体" w:hAnsi="宋体"/>
                <w:b/>
                <w:sz w:val="18"/>
              </w:rPr>
              <w:t>综合单价（元）</w:t>
            </w:r>
          </w:p>
        </w:tc>
        <w:tc>
          <w:tcPr>
            <w:tcW w:w="1296" w:type="dxa"/>
            <w:tcBorders/>
          </w:tcPr>
          <w:p w14:paraId="91CD530F">
            <w:pPr>
              <w:pStyle w:val="style0"/>
              <w:jc w:val="center"/>
              <w:rPr/>
            </w:pPr>
            <w:r>
              <w:rPr>
                <w:rFonts w:ascii="宋体" w:eastAsia="宋体" w:hAnsi="宋体"/>
                <w:b/>
                <w:sz w:val="18"/>
              </w:rPr>
              <w:t>合价（元）</w:t>
            </w:r>
          </w:p>
        </w:tc>
      </w:tr>
      <w:tr w14:paraId="89E625BD">
        <w:tblPrEx/>
        <w:trPr>
          <w:jc w:val="center"/>
        </w:trPr>
        <w:tc>
          <w:tcPr>
            <w:tcW w:w="576" w:type="dxa"/>
            <w:tcBorders/>
          </w:tcPr>
          <w:p w14:paraId="1DEEEA28">
            <w:pPr>
              <w:pStyle w:val="style0"/>
              <w:jc w:val="center"/>
              <w:rPr/>
            </w:pPr>
            <w:r>
              <w:rPr>
                <w:rFonts w:ascii="宋体" w:eastAsia="宋体" w:hAnsi="宋体"/>
                <w:sz w:val="18"/>
              </w:rPr>
              <w:t>24</w:t>
            </w:r>
          </w:p>
        </w:tc>
        <w:tc>
          <w:tcPr>
            <w:tcW w:w="1728" w:type="dxa"/>
            <w:tcBorders/>
          </w:tcPr>
          <w:p w14:paraId="56714DBB">
            <w:pPr>
              <w:pStyle w:val="style0"/>
              <w:jc w:val="center"/>
              <w:rPr/>
            </w:pPr>
            <w:r>
              <w:rPr>
                <w:rFonts w:ascii="宋体" w:eastAsia="宋体" w:hAnsi="宋体"/>
                <w:sz w:val="18"/>
              </w:rPr>
              <w:t>010902002001</w:t>
            </w:r>
          </w:p>
        </w:tc>
        <w:tc>
          <w:tcPr>
            <w:tcW w:w="2160" w:type="dxa"/>
            <w:tcBorders/>
          </w:tcPr>
          <w:p w14:paraId="F917B29E">
            <w:pPr>
              <w:pStyle w:val="style0"/>
              <w:jc w:val="left"/>
              <w:rPr/>
            </w:pPr>
            <w:r>
              <w:rPr>
                <w:rFonts w:ascii="宋体" w:eastAsia="宋体" w:hAnsi="宋体"/>
                <w:sz w:val="18"/>
              </w:rPr>
              <w:t>屋面聚氨酯涂膜防水 1.5mm</w:t>
            </w:r>
          </w:p>
        </w:tc>
        <w:tc>
          <w:tcPr>
            <w:tcW w:w="3600" w:type="dxa"/>
            <w:tcBorders/>
          </w:tcPr>
          <w:p w14:paraId="EBBEBF9F">
            <w:pPr>
              <w:pStyle w:val="style0"/>
              <w:jc w:val="center"/>
              <w:rPr/>
            </w:pPr>
            <w:r>
              <w:rPr>
                <w:rFonts w:ascii="宋体" w:eastAsia="宋体" w:hAnsi="宋体"/>
                <w:sz w:val="18"/>
              </w:rPr>
              <w:t>涂刷、无纺布增强</w:t>
            </w:r>
          </w:p>
        </w:tc>
        <w:tc>
          <w:tcPr>
            <w:tcW w:w="864" w:type="dxa"/>
            <w:tcBorders/>
          </w:tcPr>
          <w:p w14:paraId="E9729A92">
            <w:pPr>
              <w:pStyle w:val="style0"/>
              <w:jc w:val="center"/>
              <w:rPr/>
            </w:pPr>
            <w:r>
              <w:rPr>
                <w:rFonts w:ascii="宋体" w:eastAsia="宋体" w:hAnsi="宋体"/>
                <w:sz w:val="18"/>
              </w:rPr>
              <w:t>㎡</w:t>
            </w:r>
          </w:p>
        </w:tc>
        <w:tc>
          <w:tcPr>
            <w:tcW w:w="1152" w:type="dxa"/>
            <w:tcBorders/>
          </w:tcPr>
          <w:p w14:paraId="6C9C8FC1">
            <w:pPr>
              <w:pStyle w:val="style0"/>
              <w:jc w:val="center"/>
              <w:rPr/>
            </w:pPr>
            <w:r>
              <w:rPr>
                <w:rFonts w:ascii="宋体" w:eastAsia="宋体" w:hAnsi="宋体"/>
                <w:sz w:val="18"/>
              </w:rPr>
              <w:t>2,200.00</w:t>
            </w:r>
          </w:p>
        </w:tc>
        <w:tc>
          <w:tcPr>
            <w:tcW w:w="1296" w:type="dxa"/>
            <w:tcBorders/>
          </w:tcPr>
          <w:p w14:paraId="52E730E6">
            <w:pPr>
              <w:pStyle w:val="style0"/>
              <w:jc w:val="center"/>
              <w:rPr/>
            </w:pPr>
            <w:r>
              <w:rPr>
                <w:rFonts w:ascii="宋体" w:eastAsia="宋体" w:hAnsi="宋体"/>
                <w:sz w:val="18"/>
              </w:rPr>
              <w:t>——</w:t>
            </w:r>
          </w:p>
        </w:tc>
        <w:tc>
          <w:tcPr>
            <w:tcW w:w="1296" w:type="dxa"/>
            <w:tcBorders/>
          </w:tcPr>
          <w:p w14:paraId="45899768">
            <w:pPr>
              <w:pStyle w:val="style0"/>
              <w:jc w:val="center"/>
              <w:rPr/>
            </w:pPr>
            <w:r>
              <w:rPr>
                <w:rFonts w:ascii="宋体" w:eastAsia="宋体" w:hAnsi="宋体"/>
                <w:sz w:val="18"/>
              </w:rPr>
              <w:t>——</w:t>
            </w:r>
          </w:p>
        </w:tc>
      </w:tr>
    </w:tbl>
    <w:p w14:paraId="E4FCA702">
      <w:pPr>
        <w:pStyle w:val="style0"/>
        <w:rPr/>
      </w:pPr>
      <w:r>
        <w:br w:type="page"/>
      </w:r>
    </w:p>
    <w:p w14:paraId="EFFA2914">
      <w:pPr>
        <w:pStyle w:val="style0"/>
        <w:rPr/>
      </w:pPr>
    </w:p>
    <w:p w14:paraId="32B80E3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5216205">
        <w:trPr>
          <w:jc w:val="center"/>
        </w:trPr>
        <w:tc>
          <w:tcPr>
            <w:tcW w:w="1440" w:type="dxa"/>
            <w:tcBorders/>
          </w:tcPr>
          <w:p w14:paraId="BF086DC5">
            <w:pPr>
              <w:pStyle w:val="style0"/>
              <w:jc w:val="center"/>
              <w:rPr/>
            </w:pPr>
            <w:r>
              <w:rPr>
                <w:rFonts w:ascii="宋体" w:eastAsia="宋体" w:hAnsi="宋体"/>
                <w:b/>
                <w:sz w:val="18"/>
              </w:rPr>
              <w:t>项目编码</w:t>
            </w:r>
          </w:p>
        </w:tc>
        <w:tc>
          <w:tcPr>
            <w:tcW w:w="1440" w:type="dxa"/>
            <w:tcBorders/>
          </w:tcPr>
          <w:p w14:paraId="0C929F11">
            <w:pPr>
              <w:pStyle w:val="style0"/>
              <w:jc w:val="center"/>
              <w:rPr/>
            </w:pPr>
            <w:r>
              <w:rPr>
                <w:rFonts w:ascii="宋体" w:eastAsia="宋体" w:hAnsi="宋体"/>
                <w:sz w:val="18"/>
              </w:rPr>
              <w:t>010902002001</w:t>
            </w:r>
          </w:p>
        </w:tc>
        <w:tc>
          <w:tcPr>
            <w:tcW w:w="1440" w:type="dxa"/>
            <w:tcBorders/>
          </w:tcPr>
          <w:p w14:paraId="60B94F73">
            <w:pPr>
              <w:pStyle w:val="style0"/>
              <w:jc w:val="center"/>
              <w:rPr/>
            </w:pPr>
            <w:r>
              <w:rPr>
                <w:rFonts w:ascii="宋体" w:eastAsia="宋体" w:hAnsi="宋体"/>
                <w:b/>
                <w:sz w:val="18"/>
              </w:rPr>
              <w:t>项目名称</w:t>
            </w:r>
          </w:p>
        </w:tc>
        <w:tc>
          <w:tcPr>
            <w:tcW w:w="1440" w:type="dxa"/>
            <w:tcBorders/>
          </w:tcPr>
          <w:p w14:paraId="952B7A65">
            <w:pPr>
              <w:pStyle w:val="style0"/>
              <w:jc w:val="center"/>
              <w:rPr/>
            </w:pPr>
            <w:r>
              <w:rPr>
                <w:rFonts w:ascii="宋体" w:eastAsia="宋体" w:hAnsi="宋体"/>
                <w:sz w:val="18"/>
              </w:rPr>
              <w:t>屋面聚氨酯涂膜防水 1.5mm</w:t>
            </w:r>
          </w:p>
        </w:tc>
        <w:tc>
          <w:tcPr>
            <w:tcW w:w="1440" w:type="dxa"/>
            <w:tcBorders/>
          </w:tcPr>
          <w:p w14:paraId="CDF15A4E">
            <w:pPr>
              <w:pStyle w:val="style0"/>
              <w:jc w:val="center"/>
              <w:rPr/>
            </w:pPr>
            <w:r>
              <w:rPr>
                <w:rFonts w:ascii="宋体" w:eastAsia="宋体" w:hAnsi="宋体"/>
                <w:b/>
                <w:sz w:val="18"/>
              </w:rPr>
              <w:t>计量单位</w:t>
            </w:r>
          </w:p>
        </w:tc>
        <w:tc>
          <w:tcPr>
            <w:tcW w:w="1440" w:type="dxa"/>
            <w:tcBorders/>
          </w:tcPr>
          <w:p w14:paraId="9E417F54">
            <w:pPr>
              <w:pStyle w:val="style0"/>
              <w:jc w:val="center"/>
              <w:rPr/>
            </w:pPr>
            <w:r>
              <w:rPr>
                <w:rFonts w:ascii="宋体" w:eastAsia="宋体" w:hAnsi="宋体"/>
                <w:sz w:val="18"/>
              </w:rPr>
              <w:t>㎡</w:t>
            </w:r>
          </w:p>
        </w:tc>
      </w:tr>
      <w:tr w14:paraId="0E94DF79">
        <w:tblPrEx/>
        <w:trPr>
          <w:jc w:val="center"/>
        </w:trPr>
        <w:tc>
          <w:tcPr>
            <w:tcW w:w="1440" w:type="dxa"/>
            <w:tcBorders/>
          </w:tcPr>
          <w:p w14:paraId="80E85AE6">
            <w:pPr>
              <w:pStyle w:val="style0"/>
              <w:jc w:val="center"/>
              <w:rPr/>
            </w:pPr>
            <w:r>
              <w:rPr>
                <w:rFonts w:ascii="宋体" w:eastAsia="宋体" w:hAnsi="宋体"/>
                <w:b/>
                <w:sz w:val="18"/>
              </w:rPr>
              <w:t>清单工程量</w:t>
            </w:r>
          </w:p>
        </w:tc>
        <w:tc>
          <w:tcPr>
            <w:tcW w:w="1440" w:type="dxa"/>
            <w:tcBorders/>
          </w:tcPr>
          <w:p w14:paraId="9259424A">
            <w:pPr>
              <w:pStyle w:val="style0"/>
              <w:jc w:val="center"/>
              <w:rPr/>
            </w:pPr>
            <w:r>
              <w:rPr>
                <w:rFonts w:ascii="宋体" w:eastAsia="宋体" w:hAnsi="宋体"/>
                <w:sz w:val="18"/>
              </w:rPr>
              <w:t>2,200.00</w:t>
            </w:r>
          </w:p>
        </w:tc>
        <w:tc>
          <w:tcPr>
            <w:tcW w:w="1440" w:type="dxa"/>
            <w:tcBorders/>
          </w:tcPr>
          <w:p w14:paraId="95326F28">
            <w:pPr>
              <w:pStyle w:val="style0"/>
              <w:jc w:val="center"/>
              <w:rPr/>
            </w:pPr>
            <w:r>
              <w:rPr>
                <w:rFonts w:ascii="宋体" w:eastAsia="宋体" w:hAnsi="宋体"/>
                <w:b/>
                <w:sz w:val="18"/>
              </w:rPr>
              <w:t>综合单价</w:t>
            </w:r>
          </w:p>
        </w:tc>
        <w:tc>
          <w:tcPr>
            <w:tcW w:w="1440" w:type="dxa"/>
            <w:tcBorders/>
          </w:tcPr>
          <w:p w14:paraId="EB0FBA8B">
            <w:pPr>
              <w:pStyle w:val="style0"/>
              <w:jc w:val="center"/>
              <w:rPr/>
            </w:pPr>
            <w:r>
              <w:rPr>
                <w:rFonts w:ascii="宋体" w:eastAsia="宋体" w:hAnsi="宋体"/>
                <w:sz w:val="18"/>
              </w:rPr>
              <w:t>——</w:t>
            </w:r>
          </w:p>
        </w:tc>
        <w:tc>
          <w:tcPr>
            <w:tcW w:w="1440" w:type="dxa"/>
            <w:tcBorders/>
          </w:tcPr>
          <w:p w14:paraId="D94D401F">
            <w:pPr>
              <w:pStyle w:val="style0"/>
              <w:jc w:val="center"/>
              <w:rPr/>
            </w:pPr>
            <w:r>
              <w:rPr>
                <w:rFonts w:ascii="宋体" w:eastAsia="宋体" w:hAnsi="宋体"/>
                <w:b/>
                <w:sz w:val="18"/>
              </w:rPr>
              <w:t>合价</w:t>
            </w:r>
          </w:p>
        </w:tc>
        <w:tc>
          <w:tcPr>
            <w:tcW w:w="1440" w:type="dxa"/>
            <w:tcBorders/>
          </w:tcPr>
          <w:p w14:paraId="B6CA5497">
            <w:pPr>
              <w:pStyle w:val="style0"/>
              <w:jc w:val="center"/>
              <w:rPr/>
            </w:pPr>
            <w:r>
              <w:rPr>
                <w:rFonts w:ascii="宋体" w:eastAsia="宋体" w:hAnsi="宋体"/>
                <w:sz w:val="18"/>
              </w:rPr>
              <w:t>——</w:t>
            </w:r>
          </w:p>
        </w:tc>
      </w:tr>
    </w:tbl>
    <w:p w14:paraId="8954B89F">
      <w:pPr>
        <w:pStyle w:val="style0"/>
        <w:rPr/>
      </w:pPr>
      <w:r>
        <w:rPr>
          <w:rFonts w:ascii="宋体" w:eastAsia="宋体" w:hAnsi="宋体"/>
          <w:sz w:val="18"/>
        </w:rPr>
        <w:t>项目特征：涂刷、无纺布增强</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24BCE59">
        <w:trPr>
          <w:jc w:val="center"/>
        </w:trPr>
        <w:tc>
          <w:tcPr>
            <w:tcW w:w="1728" w:type="dxa"/>
            <w:tcBorders/>
          </w:tcPr>
          <w:p w14:paraId="06A73066">
            <w:pPr>
              <w:pStyle w:val="style0"/>
              <w:jc w:val="center"/>
              <w:rPr/>
            </w:pPr>
            <w:r>
              <w:rPr>
                <w:rFonts w:ascii="宋体" w:eastAsia="宋体" w:hAnsi="宋体"/>
                <w:b/>
                <w:sz w:val="18"/>
              </w:rPr>
              <w:t>费用名称</w:t>
            </w:r>
          </w:p>
        </w:tc>
        <w:tc>
          <w:tcPr>
            <w:tcW w:w="1728" w:type="dxa"/>
            <w:tcBorders/>
          </w:tcPr>
          <w:p w14:paraId="1259B269">
            <w:pPr>
              <w:pStyle w:val="style0"/>
              <w:jc w:val="center"/>
              <w:rPr/>
            </w:pPr>
            <w:r>
              <w:rPr>
                <w:rFonts w:ascii="宋体" w:eastAsia="宋体" w:hAnsi="宋体"/>
                <w:b/>
                <w:sz w:val="18"/>
              </w:rPr>
              <w:t>单位</w:t>
            </w:r>
          </w:p>
        </w:tc>
        <w:tc>
          <w:tcPr>
            <w:tcW w:w="1728" w:type="dxa"/>
            <w:tcBorders/>
          </w:tcPr>
          <w:p w14:paraId="790D0E34">
            <w:pPr>
              <w:pStyle w:val="style0"/>
              <w:jc w:val="center"/>
              <w:rPr/>
            </w:pPr>
            <w:r>
              <w:rPr>
                <w:rFonts w:ascii="宋体" w:eastAsia="宋体" w:hAnsi="宋体"/>
                <w:b/>
                <w:sz w:val="18"/>
              </w:rPr>
              <w:t>消耗量</w:t>
            </w:r>
          </w:p>
        </w:tc>
        <w:tc>
          <w:tcPr>
            <w:tcW w:w="1728" w:type="dxa"/>
            <w:tcBorders/>
          </w:tcPr>
          <w:p w14:paraId="E88DBF11">
            <w:pPr>
              <w:pStyle w:val="style0"/>
              <w:jc w:val="center"/>
              <w:rPr/>
            </w:pPr>
            <w:r>
              <w:rPr>
                <w:rFonts w:ascii="宋体" w:eastAsia="宋体" w:hAnsi="宋体"/>
                <w:b/>
                <w:sz w:val="18"/>
              </w:rPr>
              <w:t>单价（元）</w:t>
            </w:r>
          </w:p>
        </w:tc>
        <w:tc>
          <w:tcPr>
            <w:tcW w:w="1728" w:type="dxa"/>
            <w:tcBorders/>
          </w:tcPr>
          <w:p w14:paraId="DF85EAE5">
            <w:pPr>
              <w:pStyle w:val="style0"/>
              <w:jc w:val="center"/>
              <w:rPr/>
            </w:pPr>
            <w:r>
              <w:rPr>
                <w:rFonts w:ascii="宋体" w:eastAsia="宋体" w:hAnsi="宋体"/>
                <w:b/>
                <w:sz w:val="18"/>
              </w:rPr>
              <w:t>合价（元）</w:t>
            </w:r>
          </w:p>
        </w:tc>
      </w:tr>
      <w:tr w14:paraId="57A27A9C">
        <w:tblPrEx/>
        <w:trPr>
          <w:jc w:val="center"/>
        </w:trPr>
        <w:tc>
          <w:tcPr>
            <w:tcW w:w="1728" w:type="dxa"/>
            <w:tcBorders/>
          </w:tcPr>
          <w:p w14:paraId="E9753542">
            <w:pPr>
              <w:pStyle w:val="style0"/>
              <w:jc w:val="center"/>
              <w:rPr/>
            </w:pPr>
            <w:r>
              <w:rPr>
                <w:rFonts w:ascii="宋体" w:eastAsia="宋体" w:hAnsi="宋体"/>
                <w:sz w:val="18"/>
              </w:rPr>
              <w:t>人工费</w:t>
            </w:r>
          </w:p>
        </w:tc>
        <w:tc>
          <w:tcPr>
            <w:tcW w:w="1728" w:type="dxa"/>
            <w:tcBorders/>
          </w:tcPr>
          <w:p w14:paraId="653840B5">
            <w:pPr>
              <w:pStyle w:val="style0"/>
              <w:jc w:val="center"/>
              <w:rPr/>
            </w:pPr>
          </w:p>
        </w:tc>
        <w:tc>
          <w:tcPr>
            <w:tcW w:w="1728" w:type="dxa"/>
            <w:tcBorders/>
          </w:tcPr>
          <w:p w14:paraId="78A4FB4D">
            <w:pPr>
              <w:pStyle w:val="style0"/>
              <w:jc w:val="center"/>
              <w:rPr/>
            </w:pPr>
          </w:p>
        </w:tc>
        <w:tc>
          <w:tcPr>
            <w:tcW w:w="1728" w:type="dxa"/>
            <w:tcBorders/>
          </w:tcPr>
          <w:p w14:paraId="00422B92">
            <w:pPr>
              <w:pStyle w:val="style0"/>
              <w:jc w:val="center"/>
              <w:rPr/>
            </w:pPr>
          </w:p>
        </w:tc>
        <w:tc>
          <w:tcPr>
            <w:tcW w:w="1728" w:type="dxa"/>
            <w:tcBorders/>
          </w:tcPr>
          <w:p w14:paraId="C4D660F5">
            <w:pPr>
              <w:pStyle w:val="style0"/>
              <w:jc w:val="center"/>
              <w:rPr/>
            </w:pPr>
          </w:p>
        </w:tc>
      </w:tr>
      <w:tr w14:paraId="700E7F09">
        <w:tblPrEx/>
        <w:trPr>
          <w:jc w:val="center"/>
        </w:trPr>
        <w:tc>
          <w:tcPr>
            <w:tcW w:w="1728" w:type="dxa"/>
            <w:tcBorders/>
          </w:tcPr>
          <w:p w14:paraId="CF07F785">
            <w:pPr>
              <w:pStyle w:val="style0"/>
              <w:jc w:val="center"/>
              <w:rPr/>
            </w:pPr>
            <w:r>
              <w:rPr>
                <w:rFonts w:ascii="宋体" w:eastAsia="宋体" w:hAnsi="宋体"/>
                <w:sz w:val="18"/>
              </w:rPr>
              <w:t>材料费</w:t>
            </w:r>
          </w:p>
        </w:tc>
        <w:tc>
          <w:tcPr>
            <w:tcW w:w="1728" w:type="dxa"/>
            <w:tcBorders/>
          </w:tcPr>
          <w:p w14:paraId="78CC2D02">
            <w:pPr>
              <w:pStyle w:val="style0"/>
              <w:jc w:val="center"/>
              <w:rPr/>
            </w:pPr>
          </w:p>
        </w:tc>
        <w:tc>
          <w:tcPr>
            <w:tcW w:w="1728" w:type="dxa"/>
            <w:tcBorders/>
          </w:tcPr>
          <w:p w14:paraId="1A83E998">
            <w:pPr>
              <w:pStyle w:val="style0"/>
              <w:jc w:val="center"/>
              <w:rPr/>
            </w:pPr>
          </w:p>
        </w:tc>
        <w:tc>
          <w:tcPr>
            <w:tcW w:w="1728" w:type="dxa"/>
            <w:tcBorders/>
          </w:tcPr>
          <w:p w14:paraId="EDB11F7A">
            <w:pPr>
              <w:pStyle w:val="style0"/>
              <w:jc w:val="center"/>
              <w:rPr/>
            </w:pPr>
          </w:p>
        </w:tc>
        <w:tc>
          <w:tcPr>
            <w:tcW w:w="1728" w:type="dxa"/>
            <w:tcBorders/>
          </w:tcPr>
          <w:p w14:paraId="9D276E90">
            <w:pPr>
              <w:pStyle w:val="style0"/>
              <w:jc w:val="center"/>
              <w:rPr/>
            </w:pPr>
          </w:p>
        </w:tc>
      </w:tr>
      <w:tr w14:paraId="35F1D7AD">
        <w:tblPrEx/>
        <w:trPr>
          <w:jc w:val="center"/>
        </w:trPr>
        <w:tc>
          <w:tcPr>
            <w:tcW w:w="1728" w:type="dxa"/>
            <w:tcBorders/>
          </w:tcPr>
          <w:p w14:paraId="CE8CA1CE">
            <w:pPr>
              <w:pStyle w:val="style0"/>
              <w:jc w:val="center"/>
              <w:rPr/>
            </w:pPr>
            <w:r>
              <w:rPr>
                <w:rFonts w:ascii="宋体" w:eastAsia="宋体" w:hAnsi="宋体"/>
                <w:sz w:val="18"/>
              </w:rPr>
              <w:t>机械费</w:t>
            </w:r>
          </w:p>
        </w:tc>
        <w:tc>
          <w:tcPr>
            <w:tcW w:w="1728" w:type="dxa"/>
            <w:tcBorders/>
          </w:tcPr>
          <w:p w14:paraId="C14BAB6E">
            <w:pPr>
              <w:pStyle w:val="style0"/>
              <w:jc w:val="center"/>
              <w:rPr/>
            </w:pPr>
          </w:p>
        </w:tc>
        <w:tc>
          <w:tcPr>
            <w:tcW w:w="1728" w:type="dxa"/>
            <w:tcBorders/>
          </w:tcPr>
          <w:p w14:paraId="EF68A92D">
            <w:pPr>
              <w:pStyle w:val="style0"/>
              <w:jc w:val="center"/>
              <w:rPr/>
            </w:pPr>
          </w:p>
        </w:tc>
        <w:tc>
          <w:tcPr>
            <w:tcW w:w="1728" w:type="dxa"/>
            <w:tcBorders/>
          </w:tcPr>
          <w:p w14:paraId="DBC152B6">
            <w:pPr>
              <w:pStyle w:val="style0"/>
              <w:jc w:val="center"/>
              <w:rPr/>
            </w:pPr>
          </w:p>
        </w:tc>
        <w:tc>
          <w:tcPr>
            <w:tcW w:w="1728" w:type="dxa"/>
            <w:tcBorders/>
          </w:tcPr>
          <w:p w14:paraId="FA6A80CD">
            <w:pPr>
              <w:pStyle w:val="style0"/>
              <w:jc w:val="center"/>
              <w:rPr/>
            </w:pPr>
          </w:p>
        </w:tc>
      </w:tr>
      <w:tr w14:paraId="5A311876">
        <w:tblPrEx/>
        <w:trPr>
          <w:jc w:val="center"/>
        </w:trPr>
        <w:tc>
          <w:tcPr>
            <w:tcW w:w="1728" w:type="dxa"/>
            <w:tcBorders/>
          </w:tcPr>
          <w:p w14:paraId="F60E5A73">
            <w:pPr>
              <w:pStyle w:val="style0"/>
              <w:jc w:val="center"/>
              <w:rPr/>
            </w:pPr>
            <w:r>
              <w:rPr>
                <w:rFonts w:ascii="宋体" w:eastAsia="宋体" w:hAnsi="宋体"/>
                <w:sz w:val="18"/>
              </w:rPr>
              <w:t>企业管理费</w:t>
            </w:r>
          </w:p>
        </w:tc>
        <w:tc>
          <w:tcPr>
            <w:tcW w:w="1728" w:type="dxa"/>
            <w:tcBorders/>
          </w:tcPr>
          <w:p w14:paraId="ED0C3C28">
            <w:pPr>
              <w:pStyle w:val="style0"/>
              <w:jc w:val="center"/>
              <w:rPr/>
            </w:pPr>
          </w:p>
        </w:tc>
        <w:tc>
          <w:tcPr>
            <w:tcW w:w="1728" w:type="dxa"/>
            <w:tcBorders/>
          </w:tcPr>
          <w:p w14:paraId="E315A2CD">
            <w:pPr>
              <w:pStyle w:val="style0"/>
              <w:jc w:val="center"/>
              <w:rPr/>
            </w:pPr>
          </w:p>
        </w:tc>
        <w:tc>
          <w:tcPr>
            <w:tcW w:w="1728" w:type="dxa"/>
            <w:tcBorders/>
          </w:tcPr>
          <w:p w14:paraId="A44B5577">
            <w:pPr>
              <w:pStyle w:val="style0"/>
              <w:jc w:val="center"/>
              <w:rPr/>
            </w:pPr>
          </w:p>
        </w:tc>
        <w:tc>
          <w:tcPr>
            <w:tcW w:w="1728" w:type="dxa"/>
            <w:tcBorders/>
          </w:tcPr>
          <w:p w14:paraId="16B0906A">
            <w:pPr>
              <w:pStyle w:val="style0"/>
              <w:jc w:val="center"/>
              <w:rPr/>
            </w:pPr>
          </w:p>
        </w:tc>
      </w:tr>
      <w:tr w14:paraId="B39AAD00">
        <w:tblPrEx/>
        <w:trPr>
          <w:jc w:val="center"/>
        </w:trPr>
        <w:tc>
          <w:tcPr>
            <w:tcW w:w="1728" w:type="dxa"/>
            <w:tcBorders/>
          </w:tcPr>
          <w:p w14:paraId="74769B4F">
            <w:pPr>
              <w:pStyle w:val="style0"/>
              <w:jc w:val="center"/>
              <w:rPr/>
            </w:pPr>
            <w:r>
              <w:rPr>
                <w:rFonts w:ascii="宋体" w:eastAsia="宋体" w:hAnsi="宋体"/>
                <w:sz w:val="18"/>
              </w:rPr>
              <w:t>利润</w:t>
            </w:r>
          </w:p>
        </w:tc>
        <w:tc>
          <w:tcPr>
            <w:tcW w:w="1728" w:type="dxa"/>
            <w:tcBorders/>
          </w:tcPr>
          <w:p w14:paraId="F589216A">
            <w:pPr>
              <w:pStyle w:val="style0"/>
              <w:jc w:val="center"/>
              <w:rPr/>
            </w:pPr>
          </w:p>
        </w:tc>
        <w:tc>
          <w:tcPr>
            <w:tcW w:w="1728" w:type="dxa"/>
            <w:tcBorders/>
          </w:tcPr>
          <w:p w14:paraId="C0B947C9">
            <w:pPr>
              <w:pStyle w:val="style0"/>
              <w:jc w:val="center"/>
              <w:rPr/>
            </w:pPr>
          </w:p>
        </w:tc>
        <w:tc>
          <w:tcPr>
            <w:tcW w:w="1728" w:type="dxa"/>
            <w:tcBorders/>
          </w:tcPr>
          <w:p w14:paraId="0AFECC2A">
            <w:pPr>
              <w:pStyle w:val="style0"/>
              <w:jc w:val="center"/>
              <w:rPr/>
            </w:pPr>
          </w:p>
        </w:tc>
        <w:tc>
          <w:tcPr>
            <w:tcW w:w="1728" w:type="dxa"/>
            <w:tcBorders/>
          </w:tcPr>
          <w:p w14:paraId="D29CE770">
            <w:pPr>
              <w:pStyle w:val="style0"/>
              <w:jc w:val="center"/>
              <w:rPr/>
            </w:pPr>
          </w:p>
        </w:tc>
      </w:tr>
    </w:tbl>
    <w:p w14:paraId="77FE3DC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8"/>
        <w:gridCol w:w="1568"/>
        <w:gridCol w:w="1340"/>
        <w:gridCol w:w="1869"/>
        <w:gridCol w:w="598"/>
        <w:gridCol w:w="1017"/>
        <w:gridCol w:w="991"/>
        <w:gridCol w:w="990"/>
      </w:tblGrid>
      <w:tr w14:paraId="7BEC4F67">
        <w:trPr>
          <w:jc w:val="center"/>
        </w:trPr>
        <w:tc>
          <w:tcPr>
            <w:tcW w:w="576" w:type="dxa"/>
            <w:tcBorders/>
          </w:tcPr>
          <w:p w14:paraId="231A6284">
            <w:pPr>
              <w:pStyle w:val="style0"/>
              <w:jc w:val="center"/>
              <w:rPr/>
            </w:pPr>
            <w:r>
              <w:rPr>
                <w:rFonts w:ascii="宋体" w:eastAsia="宋体" w:hAnsi="宋体"/>
                <w:b/>
                <w:sz w:val="18"/>
              </w:rPr>
              <w:t>序号</w:t>
            </w:r>
          </w:p>
        </w:tc>
        <w:tc>
          <w:tcPr>
            <w:tcW w:w="1728" w:type="dxa"/>
            <w:tcBorders/>
          </w:tcPr>
          <w:p w14:paraId="F7BC13D2">
            <w:pPr>
              <w:pStyle w:val="style0"/>
              <w:jc w:val="center"/>
              <w:rPr/>
            </w:pPr>
            <w:r>
              <w:rPr>
                <w:rFonts w:ascii="宋体" w:eastAsia="宋体" w:hAnsi="宋体"/>
                <w:b/>
                <w:sz w:val="18"/>
              </w:rPr>
              <w:t>项目编码</w:t>
            </w:r>
          </w:p>
        </w:tc>
        <w:tc>
          <w:tcPr>
            <w:tcW w:w="2160" w:type="dxa"/>
            <w:tcBorders/>
          </w:tcPr>
          <w:p w14:paraId="A4279A2F">
            <w:pPr>
              <w:pStyle w:val="style0"/>
              <w:jc w:val="center"/>
              <w:rPr/>
            </w:pPr>
            <w:r>
              <w:rPr>
                <w:rFonts w:ascii="宋体" w:eastAsia="宋体" w:hAnsi="宋体"/>
                <w:b/>
                <w:sz w:val="18"/>
              </w:rPr>
              <w:t>项目名称</w:t>
            </w:r>
          </w:p>
        </w:tc>
        <w:tc>
          <w:tcPr>
            <w:tcW w:w="3600" w:type="dxa"/>
            <w:tcBorders/>
          </w:tcPr>
          <w:p w14:paraId="034DEC30">
            <w:pPr>
              <w:pStyle w:val="style0"/>
              <w:jc w:val="center"/>
              <w:rPr/>
            </w:pPr>
            <w:r>
              <w:rPr>
                <w:rFonts w:ascii="宋体" w:eastAsia="宋体" w:hAnsi="宋体"/>
                <w:b/>
                <w:sz w:val="18"/>
              </w:rPr>
              <w:t>项目特征描述</w:t>
            </w:r>
          </w:p>
        </w:tc>
        <w:tc>
          <w:tcPr>
            <w:tcW w:w="864" w:type="dxa"/>
            <w:tcBorders/>
          </w:tcPr>
          <w:p w14:paraId="38FD3B2A">
            <w:pPr>
              <w:pStyle w:val="style0"/>
              <w:jc w:val="center"/>
              <w:rPr/>
            </w:pPr>
            <w:r>
              <w:rPr>
                <w:rFonts w:ascii="宋体" w:eastAsia="宋体" w:hAnsi="宋体"/>
                <w:b/>
                <w:sz w:val="18"/>
              </w:rPr>
              <w:t>计量单位</w:t>
            </w:r>
          </w:p>
        </w:tc>
        <w:tc>
          <w:tcPr>
            <w:tcW w:w="1152" w:type="dxa"/>
            <w:tcBorders/>
          </w:tcPr>
          <w:p w14:paraId="31B78D16">
            <w:pPr>
              <w:pStyle w:val="style0"/>
              <w:jc w:val="center"/>
              <w:rPr/>
            </w:pPr>
            <w:r>
              <w:rPr>
                <w:rFonts w:ascii="宋体" w:eastAsia="宋体" w:hAnsi="宋体"/>
                <w:b/>
                <w:sz w:val="18"/>
              </w:rPr>
              <w:t>工程量</w:t>
            </w:r>
          </w:p>
        </w:tc>
        <w:tc>
          <w:tcPr>
            <w:tcW w:w="1296" w:type="dxa"/>
            <w:tcBorders/>
          </w:tcPr>
          <w:p w14:paraId="E9033D48">
            <w:pPr>
              <w:pStyle w:val="style0"/>
              <w:jc w:val="center"/>
              <w:rPr/>
            </w:pPr>
            <w:r>
              <w:rPr>
                <w:rFonts w:ascii="宋体" w:eastAsia="宋体" w:hAnsi="宋体"/>
                <w:b/>
                <w:sz w:val="18"/>
              </w:rPr>
              <w:t>综合单价（元）</w:t>
            </w:r>
          </w:p>
        </w:tc>
        <w:tc>
          <w:tcPr>
            <w:tcW w:w="1296" w:type="dxa"/>
            <w:tcBorders/>
          </w:tcPr>
          <w:p w14:paraId="F335AB8C">
            <w:pPr>
              <w:pStyle w:val="style0"/>
              <w:jc w:val="center"/>
              <w:rPr/>
            </w:pPr>
            <w:r>
              <w:rPr>
                <w:rFonts w:ascii="宋体" w:eastAsia="宋体" w:hAnsi="宋体"/>
                <w:b/>
                <w:sz w:val="18"/>
              </w:rPr>
              <w:t>合价（元）</w:t>
            </w:r>
          </w:p>
        </w:tc>
      </w:tr>
      <w:tr w14:paraId="9720A6DA">
        <w:tblPrEx/>
        <w:trPr>
          <w:jc w:val="center"/>
        </w:trPr>
        <w:tc>
          <w:tcPr>
            <w:tcW w:w="576" w:type="dxa"/>
            <w:tcBorders/>
          </w:tcPr>
          <w:p w14:paraId="4D13C5EA">
            <w:pPr>
              <w:pStyle w:val="style0"/>
              <w:jc w:val="center"/>
              <w:rPr/>
            </w:pPr>
            <w:r>
              <w:rPr>
                <w:rFonts w:ascii="宋体" w:eastAsia="宋体" w:hAnsi="宋体"/>
                <w:sz w:val="18"/>
              </w:rPr>
              <w:t>25</w:t>
            </w:r>
          </w:p>
        </w:tc>
        <w:tc>
          <w:tcPr>
            <w:tcW w:w="1728" w:type="dxa"/>
            <w:tcBorders/>
          </w:tcPr>
          <w:p w14:paraId="8BDA52B0">
            <w:pPr>
              <w:pStyle w:val="style0"/>
              <w:jc w:val="center"/>
              <w:rPr/>
            </w:pPr>
            <w:r>
              <w:rPr>
                <w:rFonts w:ascii="宋体" w:eastAsia="宋体" w:hAnsi="宋体"/>
                <w:sz w:val="18"/>
              </w:rPr>
              <w:t>010902003001</w:t>
            </w:r>
          </w:p>
        </w:tc>
        <w:tc>
          <w:tcPr>
            <w:tcW w:w="2160" w:type="dxa"/>
            <w:tcBorders/>
          </w:tcPr>
          <w:p w14:paraId="408E97A8">
            <w:pPr>
              <w:pStyle w:val="style0"/>
              <w:jc w:val="left"/>
              <w:rPr/>
            </w:pPr>
            <w:r>
              <w:rPr>
                <w:rFonts w:ascii="宋体" w:eastAsia="宋体" w:hAnsi="宋体"/>
                <w:sz w:val="18"/>
              </w:rPr>
              <w:t>屋面挤塑板保温 50mm</w:t>
            </w:r>
          </w:p>
        </w:tc>
        <w:tc>
          <w:tcPr>
            <w:tcW w:w="3600" w:type="dxa"/>
            <w:tcBorders/>
          </w:tcPr>
          <w:p w14:paraId="0C934548">
            <w:pPr>
              <w:pStyle w:val="style0"/>
              <w:jc w:val="center"/>
              <w:rPr/>
            </w:pPr>
            <w:r>
              <w:rPr>
                <w:rFonts w:ascii="宋体" w:eastAsia="宋体" w:hAnsi="宋体"/>
                <w:sz w:val="18"/>
              </w:rPr>
              <w:t>铺贴、固定</w:t>
            </w:r>
          </w:p>
        </w:tc>
        <w:tc>
          <w:tcPr>
            <w:tcW w:w="864" w:type="dxa"/>
            <w:tcBorders/>
          </w:tcPr>
          <w:p w14:paraId="40B6D20D">
            <w:pPr>
              <w:pStyle w:val="style0"/>
              <w:jc w:val="center"/>
              <w:rPr/>
            </w:pPr>
            <w:r>
              <w:rPr>
                <w:rFonts w:ascii="宋体" w:eastAsia="宋体" w:hAnsi="宋体"/>
                <w:sz w:val="18"/>
              </w:rPr>
              <w:t>㎡</w:t>
            </w:r>
          </w:p>
        </w:tc>
        <w:tc>
          <w:tcPr>
            <w:tcW w:w="1152" w:type="dxa"/>
            <w:tcBorders/>
          </w:tcPr>
          <w:p w14:paraId="A3246344">
            <w:pPr>
              <w:pStyle w:val="style0"/>
              <w:jc w:val="center"/>
              <w:rPr/>
            </w:pPr>
            <w:r>
              <w:rPr>
                <w:rFonts w:ascii="宋体" w:eastAsia="宋体" w:hAnsi="宋体"/>
                <w:sz w:val="18"/>
              </w:rPr>
              <w:t>2,200.00</w:t>
            </w:r>
          </w:p>
        </w:tc>
        <w:tc>
          <w:tcPr>
            <w:tcW w:w="1296" w:type="dxa"/>
            <w:tcBorders/>
          </w:tcPr>
          <w:p w14:paraId="DD0E90FE">
            <w:pPr>
              <w:pStyle w:val="style0"/>
              <w:jc w:val="center"/>
              <w:rPr/>
            </w:pPr>
            <w:r>
              <w:rPr>
                <w:rFonts w:ascii="宋体" w:eastAsia="宋体" w:hAnsi="宋体"/>
                <w:sz w:val="18"/>
              </w:rPr>
              <w:t>——</w:t>
            </w:r>
          </w:p>
        </w:tc>
        <w:tc>
          <w:tcPr>
            <w:tcW w:w="1296" w:type="dxa"/>
            <w:tcBorders/>
          </w:tcPr>
          <w:p w14:paraId="C00B64E7">
            <w:pPr>
              <w:pStyle w:val="style0"/>
              <w:jc w:val="center"/>
              <w:rPr/>
            </w:pPr>
            <w:r>
              <w:rPr>
                <w:rFonts w:ascii="宋体" w:eastAsia="宋体" w:hAnsi="宋体"/>
                <w:sz w:val="18"/>
              </w:rPr>
              <w:t>——</w:t>
            </w:r>
          </w:p>
        </w:tc>
      </w:tr>
    </w:tbl>
    <w:p w14:paraId="3C888562">
      <w:pPr>
        <w:pStyle w:val="style0"/>
        <w:rPr/>
      </w:pPr>
      <w:r>
        <w:br w:type="page"/>
      </w:r>
    </w:p>
    <w:p w14:paraId="5B50FAC5">
      <w:pPr>
        <w:pStyle w:val="style0"/>
        <w:rPr/>
      </w:pPr>
    </w:p>
    <w:p w14:paraId="F8B4598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78FEB11">
        <w:trPr>
          <w:jc w:val="center"/>
        </w:trPr>
        <w:tc>
          <w:tcPr>
            <w:tcW w:w="1440" w:type="dxa"/>
            <w:tcBorders/>
          </w:tcPr>
          <w:p w14:paraId="E8CB5456">
            <w:pPr>
              <w:pStyle w:val="style0"/>
              <w:jc w:val="center"/>
              <w:rPr/>
            </w:pPr>
            <w:r>
              <w:rPr>
                <w:rFonts w:ascii="宋体" w:eastAsia="宋体" w:hAnsi="宋体"/>
                <w:b/>
                <w:sz w:val="18"/>
              </w:rPr>
              <w:t>项目编码</w:t>
            </w:r>
          </w:p>
        </w:tc>
        <w:tc>
          <w:tcPr>
            <w:tcW w:w="1440" w:type="dxa"/>
            <w:tcBorders/>
          </w:tcPr>
          <w:p w14:paraId="0E059298">
            <w:pPr>
              <w:pStyle w:val="style0"/>
              <w:jc w:val="center"/>
              <w:rPr/>
            </w:pPr>
            <w:r>
              <w:rPr>
                <w:rFonts w:ascii="宋体" w:eastAsia="宋体" w:hAnsi="宋体"/>
                <w:sz w:val="18"/>
              </w:rPr>
              <w:t>010902003001</w:t>
            </w:r>
          </w:p>
        </w:tc>
        <w:tc>
          <w:tcPr>
            <w:tcW w:w="1440" w:type="dxa"/>
            <w:tcBorders/>
          </w:tcPr>
          <w:p w14:paraId="5B27115B">
            <w:pPr>
              <w:pStyle w:val="style0"/>
              <w:jc w:val="center"/>
              <w:rPr/>
            </w:pPr>
            <w:r>
              <w:rPr>
                <w:rFonts w:ascii="宋体" w:eastAsia="宋体" w:hAnsi="宋体"/>
                <w:b/>
                <w:sz w:val="18"/>
              </w:rPr>
              <w:t>项目名称</w:t>
            </w:r>
          </w:p>
        </w:tc>
        <w:tc>
          <w:tcPr>
            <w:tcW w:w="1440" w:type="dxa"/>
            <w:tcBorders/>
          </w:tcPr>
          <w:p w14:paraId="CBCD0483">
            <w:pPr>
              <w:pStyle w:val="style0"/>
              <w:jc w:val="center"/>
              <w:rPr/>
            </w:pPr>
            <w:r>
              <w:rPr>
                <w:rFonts w:ascii="宋体" w:eastAsia="宋体" w:hAnsi="宋体"/>
                <w:sz w:val="18"/>
              </w:rPr>
              <w:t>屋面挤塑板保温 50mm</w:t>
            </w:r>
          </w:p>
        </w:tc>
        <w:tc>
          <w:tcPr>
            <w:tcW w:w="1440" w:type="dxa"/>
            <w:tcBorders/>
          </w:tcPr>
          <w:p w14:paraId="BBBAD8E7">
            <w:pPr>
              <w:pStyle w:val="style0"/>
              <w:jc w:val="center"/>
              <w:rPr/>
            </w:pPr>
            <w:r>
              <w:rPr>
                <w:rFonts w:ascii="宋体" w:eastAsia="宋体" w:hAnsi="宋体"/>
                <w:b/>
                <w:sz w:val="18"/>
              </w:rPr>
              <w:t>计量单位</w:t>
            </w:r>
          </w:p>
        </w:tc>
        <w:tc>
          <w:tcPr>
            <w:tcW w:w="1440" w:type="dxa"/>
            <w:tcBorders/>
          </w:tcPr>
          <w:p w14:paraId="464596F4">
            <w:pPr>
              <w:pStyle w:val="style0"/>
              <w:jc w:val="center"/>
              <w:rPr/>
            </w:pPr>
            <w:r>
              <w:rPr>
                <w:rFonts w:ascii="宋体" w:eastAsia="宋体" w:hAnsi="宋体"/>
                <w:sz w:val="18"/>
              </w:rPr>
              <w:t>㎡</w:t>
            </w:r>
          </w:p>
        </w:tc>
      </w:tr>
      <w:tr w14:paraId="8E0F19A3">
        <w:tblPrEx/>
        <w:trPr>
          <w:jc w:val="center"/>
        </w:trPr>
        <w:tc>
          <w:tcPr>
            <w:tcW w:w="1440" w:type="dxa"/>
            <w:tcBorders/>
          </w:tcPr>
          <w:p w14:paraId="7D950244">
            <w:pPr>
              <w:pStyle w:val="style0"/>
              <w:jc w:val="center"/>
              <w:rPr/>
            </w:pPr>
            <w:r>
              <w:rPr>
                <w:rFonts w:ascii="宋体" w:eastAsia="宋体" w:hAnsi="宋体"/>
                <w:b/>
                <w:sz w:val="18"/>
              </w:rPr>
              <w:t>清单工程量</w:t>
            </w:r>
          </w:p>
        </w:tc>
        <w:tc>
          <w:tcPr>
            <w:tcW w:w="1440" w:type="dxa"/>
            <w:tcBorders/>
          </w:tcPr>
          <w:p w14:paraId="B99025AA">
            <w:pPr>
              <w:pStyle w:val="style0"/>
              <w:jc w:val="center"/>
              <w:rPr/>
            </w:pPr>
            <w:r>
              <w:rPr>
                <w:rFonts w:ascii="宋体" w:eastAsia="宋体" w:hAnsi="宋体"/>
                <w:sz w:val="18"/>
              </w:rPr>
              <w:t>2,200.00</w:t>
            </w:r>
          </w:p>
        </w:tc>
        <w:tc>
          <w:tcPr>
            <w:tcW w:w="1440" w:type="dxa"/>
            <w:tcBorders/>
          </w:tcPr>
          <w:p w14:paraId="D098F999">
            <w:pPr>
              <w:pStyle w:val="style0"/>
              <w:jc w:val="center"/>
              <w:rPr/>
            </w:pPr>
            <w:r>
              <w:rPr>
                <w:rFonts w:ascii="宋体" w:eastAsia="宋体" w:hAnsi="宋体"/>
                <w:b/>
                <w:sz w:val="18"/>
              </w:rPr>
              <w:t>综合单价</w:t>
            </w:r>
          </w:p>
        </w:tc>
        <w:tc>
          <w:tcPr>
            <w:tcW w:w="1440" w:type="dxa"/>
            <w:tcBorders/>
          </w:tcPr>
          <w:p w14:paraId="344DAD0A">
            <w:pPr>
              <w:pStyle w:val="style0"/>
              <w:jc w:val="center"/>
              <w:rPr/>
            </w:pPr>
            <w:r>
              <w:rPr>
                <w:rFonts w:ascii="宋体" w:eastAsia="宋体" w:hAnsi="宋体"/>
                <w:sz w:val="18"/>
              </w:rPr>
              <w:t>——</w:t>
            </w:r>
          </w:p>
        </w:tc>
        <w:tc>
          <w:tcPr>
            <w:tcW w:w="1440" w:type="dxa"/>
            <w:tcBorders/>
          </w:tcPr>
          <w:p w14:paraId="702CF0B0">
            <w:pPr>
              <w:pStyle w:val="style0"/>
              <w:jc w:val="center"/>
              <w:rPr/>
            </w:pPr>
            <w:r>
              <w:rPr>
                <w:rFonts w:ascii="宋体" w:eastAsia="宋体" w:hAnsi="宋体"/>
                <w:b/>
                <w:sz w:val="18"/>
              </w:rPr>
              <w:t>合价</w:t>
            </w:r>
          </w:p>
        </w:tc>
        <w:tc>
          <w:tcPr>
            <w:tcW w:w="1440" w:type="dxa"/>
            <w:tcBorders/>
          </w:tcPr>
          <w:p w14:paraId="DB847FA0">
            <w:pPr>
              <w:pStyle w:val="style0"/>
              <w:jc w:val="center"/>
              <w:rPr/>
            </w:pPr>
            <w:r>
              <w:rPr>
                <w:rFonts w:ascii="宋体" w:eastAsia="宋体" w:hAnsi="宋体"/>
                <w:sz w:val="18"/>
              </w:rPr>
              <w:t>——</w:t>
            </w:r>
          </w:p>
        </w:tc>
      </w:tr>
    </w:tbl>
    <w:p w14:paraId="5D48840C">
      <w:pPr>
        <w:pStyle w:val="style0"/>
        <w:rPr/>
      </w:pPr>
      <w:r>
        <w:rPr>
          <w:rFonts w:ascii="宋体" w:eastAsia="宋体" w:hAnsi="宋体"/>
          <w:sz w:val="18"/>
        </w:rPr>
        <w:t>项目特征：铺贴、固定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F2F468A">
        <w:trPr>
          <w:jc w:val="center"/>
        </w:trPr>
        <w:tc>
          <w:tcPr>
            <w:tcW w:w="1728" w:type="dxa"/>
            <w:tcBorders/>
          </w:tcPr>
          <w:p w14:paraId="994D5812">
            <w:pPr>
              <w:pStyle w:val="style0"/>
              <w:jc w:val="center"/>
              <w:rPr/>
            </w:pPr>
            <w:r>
              <w:rPr>
                <w:rFonts w:ascii="宋体" w:eastAsia="宋体" w:hAnsi="宋体"/>
                <w:b/>
                <w:sz w:val="18"/>
              </w:rPr>
              <w:t>费用名称</w:t>
            </w:r>
          </w:p>
        </w:tc>
        <w:tc>
          <w:tcPr>
            <w:tcW w:w="1728" w:type="dxa"/>
            <w:tcBorders/>
          </w:tcPr>
          <w:p w14:paraId="2D22F80B">
            <w:pPr>
              <w:pStyle w:val="style0"/>
              <w:jc w:val="center"/>
              <w:rPr/>
            </w:pPr>
            <w:r>
              <w:rPr>
                <w:rFonts w:ascii="宋体" w:eastAsia="宋体" w:hAnsi="宋体"/>
                <w:b/>
                <w:sz w:val="18"/>
              </w:rPr>
              <w:t>单位</w:t>
            </w:r>
          </w:p>
        </w:tc>
        <w:tc>
          <w:tcPr>
            <w:tcW w:w="1728" w:type="dxa"/>
            <w:tcBorders/>
          </w:tcPr>
          <w:p w14:paraId="20C60620">
            <w:pPr>
              <w:pStyle w:val="style0"/>
              <w:jc w:val="center"/>
              <w:rPr/>
            </w:pPr>
            <w:r>
              <w:rPr>
                <w:rFonts w:ascii="宋体" w:eastAsia="宋体" w:hAnsi="宋体"/>
                <w:b/>
                <w:sz w:val="18"/>
              </w:rPr>
              <w:t>消耗量</w:t>
            </w:r>
          </w:p>
        </w:tc>
        <w:tc>
          <w:tcPr>
            <w:tcW w:w="1728" w:type="dxa"/>
            <w:tcBorders/>
          </w:tcPr>
          <w:p w14:paraId="6A0B7C9C">
            <w:pPr>
              <w:pStyle w:val="style0"/>
              <w:jc w:val="center"/>
              <w:rPr/>
            </w:pPr>
            <w:r>
              <w:rPr>
                <w:rFonts w:ascii="宋体" w:eastAsia="宋体" w:hAnsi="宋体"/>
                <w:b/>
                <w:sz w:val="18"/>
              </w:rPr>
              <w:t>单价（元）</w:t>
            </w:r>
          </w:p>
        </w:tc>
        <w:tc>
          <w:tcPr>
            <w:tcW w:w="1728" w:type="dxa"/>
            <w:tcBorders/>
          </w:tcPr>
          <w:p w14:paraId="4A2A4DEC">
            <w:pPr>
              <w:pStyle w:val="style0"/>
              <w:jc w:val="center"/>
              <w:rPr/>
            </w:pPr>
            <w:r>
              <w:rPr>
                <w:rFonts w:ascii="宋体" w:eastAsia="宋体" w:hAnsi="宋体"/>
                <w:b/>
                <w:sz w:val="18"/>
              </w:rPr>
              <w:t>合价（元）</w:t>
            </w:r>
          </w:p>
        </w:tc>
      </w:tr>
      <w:tr w14:paraId="FC95D2AB">
        <w:tblPrEx/>
        <w:trPr>
          <w:jc w:val="center"/>
        </w:trPr>
        <w:tc>
          <w:tcPr>
            <w:tcW w:w="1728" w:type="dxa"/>
            <w:tcBorders/>
          </w:tcPr>
          <w:p w14:paraId="AD0E9438">
            <w:pPr>
              <w:pStyle w:val="style0"/>
              <w:jc w:val="center"/>
              <w:rPr/>
            </w:pPr>
            <w:r>
              <w:rPr>
                <w:rFonts w:ascii="宋体" w:eastAsia="宋体" w:hAnsi="宋体"/>
                <w:sz w:val="18"/>
              </w:rPr>
              <w:t>人工费</w:t>
            </w:r>
          </w:p>
        </w:tc>
        <w:tc>
          <w:tcPr>
            <w:tcW w:w="1728" w:type="dxa"/>
            <w:tcBorders/>
          </w:tcPr>
          <w:p w14:paraId="702D7C5F">
            <w:pPr>
              <w:pStyle w:val="style0"/>
              <w:jc w:val="center"/>
              <w:rPr/>
            </w:pPr>
          </w:p>
        </w:tc>
        <w:tc>
          <w:tcPr>
            <w:tcW w:w="1728" w:type="dxa"/>
            <w:tcBorders/>
          </w:tcPr>
          <w:p w14:paraId="A38F03A5">
            <w:pPr>
              <w:pStyle w:val="style0"/>
              <w:jc w:val="center"/>
              <w:rPr/>
            </w:pPr>
          </w:p>
        </w:tc>
        <w:tc>
          <w:tcPr>
            <w:tcW w:w="1728" w:type="dxa"/>
            <w:tcBorders/>
          </w:tcPr>
          <w:p w14:paraId="7BFE438B">
            <w:pPr>
              <w:pStyle w:val="style0"/>
              <w:jc w:val="center"/>
              <w:rPr/>
            </w:pPr>
          </w:p>
        </w:tc>
        <w:tc>
          <w:tcPr>
            <w:tcW w:w="1728" w:type="dxa"/>
            <w:tcBorders/>
          </w:tcPr>
          <w:p w14:paraId="9927B9A9">
            <w:pPr>
              <w:pStyle w:val="style0"/>
              <w:jc w:val="center"/>
              <w:rPr/>
            </w:pPr>
          </w:p>
        </w:tc>
      </w:tr>
      <w:tr w14:paraId="AA0F86A7">
        <w:tblPrEx/>
        <w:trPr>
          <w:jc w:val="center"/>
        </w:trPr>
        <w:tc>
          <w:tcPr>
            <w:tcW w:w="1728" w:type="dxa"/>
            <w:tcBorders/>
          </w:tcPr>
          <w:p w14:paraId="C5292FC8">
            <w:pPr>
              <w:pStyle w:val="style0"/>
              <w:jc w:val="center"/>
              <w:rPr/>
            </w:pPr>
            <w:r>
              <w:rPr>
                <w:rFonts w:ascii="宋体" w:eastAsia="宋体" w:hAnsi="宋体"/>
                <w:sz w:val="18"/>
              </w:rPr>
              <w:t>材料费</w:t>
            </w:r>
          </w:p>
        </w:tc>
        <w:tc>
          <w:tcPr>
            <w:tcW w:w="1728" w:type="dxa"/>
            <w:tcBorders/>
          </w:tcPr>
          <w:p w14:paraId="53625842">
            <w:pPr>
              <w:pStyle w:val="style0"/>
              <w:jc w:val="center"/>
              <w:rPr/>
            </w:pPr>
          </w:p>
        </w:tc>
        <w:tc>
          <w:tcPr>
            <w:tcW w:w="1728" w:type="dxa"/>
            <w:tcBorders/>
          </w:tcPr>
          <w:p w14:paraId="58D8CBA6">
            <w:pPr>
              <w:pStyle w:val="style0"/>
              <w:jc w:val="center"/>
              <w:rPr/>
            </w:pPr>
          </w:p>
        </w:tc>
        <w:tc>
          <w:tcPr>
            <w:tcW w:w="1728" w:type="dxa"/>
            <w:tcBorders/>
          </w:tcPr>
          <w:p w14:paraId="C4EA4A60">
            <w:pPr>
              <w:pStyle w:val="style0"/>
              <w:jc w:val="center"/>
              <w:rPr/>
            </w:pPr>
          </w:p>
        </w:tc>
        <w:tc>
          <w:tcPr>
            <w:tcW w:w="1728" w:type="dxa"/>
            <w:tcBorders/>
          </w:tcPr>
          <w:p w14:paraId="E8AE173A">
            <w:pPr>
              <w:pStyle w:val="style0"/>
              <w:jc w:val="center"/>
              <w:rPr/>
            </w:pPr>
          </w:p>
        </w:tc>
      </w:tr>
      <w:tr w14:paraId="ADFC4AA3">
        <w:tblPrEx/>
        <w:trPr>
          <w:jc w:val="center"/>
        </w:trPr>
        <w:tc>
          <w:tcPr>
            <w:tcW w:w="1728" w:type="dxa"/>
            <w:tcBorders/>
          </w:tcPr>
          <w:p w14:paraId="C3D28B67">
            <w:pPr>
              <w:pStyle w:val="style0"/>
              <w:jc w:val="center"/>
              <w:rPr/>
            </w:pPr>
            <w:r>
              <w:rPr>
                <w:rFonts w:ascii="宋体" w:eastAsia="宋体" w:hAnsi="宋体"/>
                <w:sz w:val="18"/>
              </w:rPr>
              <w:t>机械费</w:t>
            </w:r>
          </w:p>
        </w:tc>
        <w:tc>
          <w:tcPr>
            <w:tcW w:w="1728" w:type="dxa"/>
            <w:tcBorders/>
          </w:tcPr>
          <w:p w14:paraId="48917CD2">
            <w:pPr>
              <w:pStyle w:val="style0"/>
              <w:jc w:val="center"/>
              <w:rPr/>
            </w:pPr>
          </w:p>
        </w:tc>
        <w:tc>
          <w:tcPr>
            <w:tcW w:w="1728" w:type="dxa"/>
            <w:tcBorders/>
          </w:tcPr>
          <w:p w14:paraId="E79B39F5">
            <w:pPr>
              <w:pStyle w:val="style0"/>
              <w:jc w:val="center"/>
              <w:rPr/>
            </w:pPr>
          </w:p>
        </w:tc>
        <w:tc>
          <w:tcPr>
            <w:tcW w:w="1728" w:type="dxa"/>
            <w:tcBorders/>
          </w:tcPr>
          <w:p w14:paraId="77272294">
            <w:pPr>
              <w:pStyle w:val="style0"/>
              <w:jc w:val="center"/>
              <w:rPr/>
            </w:pPr>
          </w:p>
        </w:tc>
        <w:tc>
          <w:tcPr>
            <w:tcW w:w="1728" w:type="dxa"/>
            <w:tcBorders/>
          </w:tcPr>
          <w:p w14:paraId="F6440FE7">
            <w:pPr>
              <w:pStyle w:val="style0"/>
              <w:jc w:val="center"/>
              <w:rPr/>
            </w:pPr>
          </w:p>
        </w:tc>
      </w:tr>
      <w:tr w14:paraId="12FC4742">
        <w:tblPrEx/>
        <w:trPr>
          <w:jc w:val="center"/>
        </w:trPr>
        <w:tc>
          <w:tcPr>
            <w:tcW w:w="1728" w:type="dxa"/>
            <w:tcBorders/>
          </w:tcPr>
          <w:p w14:paraId="2D0A177E">
            <w:pPr>
              <w:pStyle w:val="style0"/>
              <w:jc w:val="center"/>
              <w:rPr/>
            </w:pPr>
            <w:r>
              <w:rPr>
                <w:rFonts w:ascii="宋体" w:eastAsia="宋体" w:hAnsi="宋体"/>
                <w:sz w:val="18"/>
              </w:rPr>
              <w:t>企业管理费</w:t>
            </w:r>
          </w:p>
        </w:tc>
        <w:tc>
          <w:tcPr>
            <w:tcW w:w="1728" w:type="dxa"/>
            <w:tcBorders/>
          </w:tcPr>
          <w:p w14:paraId="51DBD7D6">
            <w:pPr>
              <w:pStyle w:val="style0"/>
              <w:jc w:val="center"/>
              <w:rPr/>
            </w:pPr>
          </w:p>
        </w:tc>
        <w:tc>
          <w:tcPr>
            <w:tcW w:w="1728" w:type="dxa"/>
            <w:tcBorders/>
          </w:tcPr>
          <w:p w14:paraId="EE26A0D3">
            <w:pPr>
              <w:pStyle w:val="style0"/>
              <w:jc w:val="center"/>
              <w:rPr/>
            </w:pPr>
          </w:p>
        </w:tc>
        <w:tc>
          <w:tcPr>
            <w:tcW w:w="1728" w:type="dxa"/>
            <w:tcBorders/>
          </w:tcPr>
          <w:p w14:paraId="C2D5761C">
            <w:pPr>
              <w:pStyle w:val="style0"/>
              <w:jc w:val="center"/>
              <w:rPr/>
            </w:pPr>
          </w:p>
        </w:tc>
        <w:tc>
          <w:tcPr>
            <w:tcW w:w="1728" w:type="dxa"/>
            <w:tcBorders/>
          </w:tcPr>
          <w:p w14:paraId="F4320107">
            <w:pPr>
              <w:pStyle w:val="style0"/>
              <w:jc w:val="center"/>
              <w:rPr/>
            </w:pPr>
          </w:p>
        </w:tc>
      </w:tr>
      <w:tr w14:paraId="26875B3F">
        <w:tblPrEx/>
        <w:trPr>
          <w:jc w:val="center"/>
        </w:trPr>
        <w:tc>
          <w:tcPr>
            <w:tcW w:w="1728" w:type="dxa"/>
            <w:tcBorders/>
          </w:tcPr>
          <w:p w14:paraId="4619F7BF">
            <w:pPr>
              <w:pStyle w:val="style0"/>
              <w:jc w:val="center"/>
              <w:rPr/>
            </w:pPr>
            <w:r>
              <w:rPr>
                <w:rFonts w:ascii="宋体" w:eastAsia="宋体" w:hAnsi="宋体"/>
                <w:sz w:val="18"/>
              </w:rPr>
              <w:t>利润</w:t>
            </w:r>
          </w:p>
        </w:tc>
        <w:tc>
          <w:tcPr>
            <w:tcW w:w="1728" w:type="dxa"/>
            <w:tcBorders/>
          </w:tcPr>
          <w:p w14:paraId="FCAB553A">
            <w:pPr>
              <w:pStyle w:val="style0"/>
              <w:jc w:val="center"/>
              <w:rPr/>
            </w:pPr>
          </w:p>
        </w:tc>
        <w:tc>
          <w:tcPr>
            <w:tcW w:w="1728" w:type="dxa"/>
            <w:tcBorders/>
          </w:tcPr>
          <w:p w14:paraId="102BC1BC">
            <w:pPr>
              <w:pStyle w:val="style0"/>
              <w:jc w:val="center"/>
              <w:rPr/>
            </w:pPr>
          </w:p>
        </w:tc>
        <w:tc>
          <w:tcPr>
            <w:tcW w:w="1728" w:type="dxa"/>
            <w:tcBorders/>
          </w:tcPr>
          <w:p w14:paraId="7251EA89">
            <w:pPr>
              <w:pStyle w:val="style0"/>
              <w:jc w:val="center"/>
              <w:rPr/>
            </w:pPr>
          </w:p>
        </w:tc>
        <w:tc>
          <w:tcPr>
            <w:tcW w:w="1728" w:type="dxa"/>
            <w:tcBorders/>
          </w:tcPr>
          <w:p w14:paraId="8840E37D">
            <w:pPr>
              <w:pStyle w:val="style0"/>
              <w:jc w:val="center"/>
              <w:rPr/>
            </w:pPr>
          </w:p>
        </w:tc>
      </w:tr>
    </w:tbl>
    <w:p w14:paraId="0EC71C0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8"/>
        <w:gridCol w:w="1568"/>
        <w:gridCol w:w="1340"/>
        <w:gridCol w:w="1869"/>
        <w:gridCol w:w="598"/>
        <w:gridCol w:w="1017"/>
        <w:gridCol w:w="991"/>
        <w:gridCol w:w="990"/>
      </w:tblGrid>
      <w:tr w14:paraId="DDEDF747">
        <w:trPr>
          <w:jc w:val="center"/>
        </w:trPr>
        <w:tc>
          <w:tcPr>
            <w:tcW w:w="576" w:type="dxa"/>
            <w:tcBorders/>
          </w:tcPr>
          <w:p w14:paraId="6D68C66C">
            <w:pPr>
              <w:pStyle w:val="style0"/>
              <w:jc w:val="center"/>
              <w:rPr/>
            </w:pPr>
            <w:r>
              <w:rPr>
                <w:rFonts w:ascii="宋体" w:eastAsia="宋体" w:hAnsi="宋体"/>
                <w:b/>
                <w:sz w:val="18"/>
              </w:rPr>
              <w:t>序号</w:t>
            </w:r>
          </w:p>
        </w:tc>
        <w:tc>
          <w:tcPr>
            <w:tcW w:w="1728" w:type="dxa"/>
            <w:tcBorders/>
          </w:tcPr>
          <w:p w14:paraId="E5474489">
            <w:pPr>
              <w:pStyle w:val="style0"/>
              <w:jc w:val="center"/>
              <w:rPr/>
            </w:pPr>
            <w:r>
              <w:rPr>
                <w:rFonts w:ascii="宋体" w:eastAsia="宋体" w:hAnsi="宋体"/>
                <w:b/>
                <w:sz w:val="18"/>
              </w:rPr>
              <w:t>项目编码</w:t>
            </w:r>
          </w:p>
        </w:tc>
        <w:tc>
          <w:tcPr>
            <w:tcW w:w="2160" w:type="dxa"/>
            <w:tcBorders/>
          </w:tcPr>
          <w:p w14:paraId="53D7FA57">
            <w:pPr>
              <w:pStyle w:val="style0"/>
              <w:jc w:val="center"/>
              <w:rPr/>
            </w:pPr>
            <w:r>
              <w:rPr>
                <w:rFonts w:ascii="宋体" w:eastAsia="宋体" w:hAnsi="宋体"/>
                <w:b/>
                <w:sz w:val="18"/>
              </w:rPr>
              <w:t>项目名称</w:t>
            </w:r>
          </w:p>
        </w:tc>
        <w:tc>
          <w:tcPr>
            <w:tcW w:w="3600" w:type="dxa"/>
            <w:tcBorders/>
          </w:tcPr>
          <w:p w14:paraId="A68B7CB5">
            <w:pPr>
              <w:pStyle w:val="style0"/>
              <w:jc w:val="center"/>
              <w:rPr/>
            </w:pPr>
            <w:r>
              <w:rPr>
                <w:rFonts w:ascii="宋体" w:eastAsia="宋体" w:hAnsi="宋体"/>
                <w:b/>
                <w:sz w:val="18"/>
              </w:rPr>
              <w:t>项目特征描述</w:t>
            </w:r>
          </w:p>
        </w:tc>
        <w:tc>
          <w:tcPr>
            <w:tcW w:w="864" w:type="dxa"/>
            <w:tcBorders/>
          </w:tcPr>
          <w:p w14:paraId="6C1A1A6A">
            <w:pPr>
              <w:pStyle w:val="style0"/>
              <w:jc w:val="center"/>
              <w:rPr/>
            </w:pPr>
            <w:r>
              <w:rPr>
                <w:rFonts w:ascii="宋体" w:eastAsia="宋体" w:hAnsi="宋体"/>
                <w:b/>
                <w:sz w:val="18"/>
              </w:rPr>
              <w:t>计量单位</w:t>
            </w:r>
          </w:p>
        </w:tc>
        <w:tc>
          <w:tcPr>
            <w:tcW w:w="1152" w:type="dxa"/>
            <w:tcBorders/>
          </w:tcPr>
          <w:p w14:paraId="C38207D0">
            <w:pPr>
              <w:pStyle w:val="style0"/>
              <w:jc w:val="center"/>
              <w:rPr/>
            </w:pPr>
            <w:r>
              <w:rPr>
                <w:rFonts w:ascii="宋体" w:eastAsia="宋体" w:hAnsi="宋体"/>
                <w:b/>
                <w:sz w:val="18"/>
              </w:rPr>
              <w:t>工程量</w:t>
            </w:r>
          </w:p>
        </w:tc>
        <w:tc>
          <w:tcPr>
            <w:tcW w:w="1296" w:type="dxa"/>
            <w:tcBorders/>
          </w:tcPr>
          <w:p w14:paraId="F7CF59E1">
            <w:pPr>
              <w:pStyle w:val="style0"/>
              <w:jc w:val="center"/>
              <w:rPr/>
            </w:pPr>
            <w:r>
              <w:rPr>
                <w:rFonts w:ascii="宋体" w:eastAsia="宋体" w:hAnsi="宋体"/>
                <w:b/>
                <w:sz w:val="18"/>
              </w:rPr>
              <w:t>综合单价（元）</w:t>
            </w:r>
          </w:p>
        </w:tc>
        <w:tc>
          <w:tcPr>
            <w:tcW w:w="1296" w:type="dxa"/>
            <w:tcBorders/>
          </w:tcPr>
          <w:p w14:paraId="6B4BD117">
            <w:pPr>
              <w:pStyle w:val="style0"/>
              <w:jc w:val="center"/>
              <w:rPr/>
            </w:pPr>
            <w:r>
              <w:rPr>
                <w:rFonts w:ascii="宋体" w:eastAsia="宋体" w:hAnsi="宋体"/>
                <w:b/>
                <w:sz w:val="18"/>
              </w:rPr>
              <w:t>合价（元）</w:t>
            </w:r>
          </w:p>
        </w:tc>
      </w:tr>
      <w:tr w14:paraId="3CA433AD">
        <w:tblPrEx/>
        <w:trPr>
          <w:jc w:val="center"/>
        </w:trPr>
        <w:tc>
          <w:tcPr>
            <w:tcW w:w="576" w:type="dxa"/>
            <w:tcBorders/>
          </w:tcPr>
          <w:p w14:paraId="CD1D3A30">
            <w:pPr>
              <w:pStyle w:val="style0"/>
              <w:jc w:val="center"/>
              <w:rPr/>
            </w:pPr>
            <w:r>
              <w:rPr>
                <w:rFonts w:ascii="宋体" w:eastAsia="宋体" w:hAnsi="宋体"/>
                <w:sz w:val="18"/>
              </w:rPr>
              <w:t>26</w:t>
            </w:r>
          </w:p>
        </w:tc>
        <w:tc>
          <w:tcPr>
            <w:tcW w:w="1728" w:type="dxa"/>
            <w:tcBorders/>
          </w:tcPr>
          <w:p w14:paraId="538ECA83">
            <w:pPr>
              <w:pStyle w:val="style0"/>
              <w:jc w:val="center"/>
              <w:rPr/>
            </w:pPr>
            <w:r>
              <w:rPr>
                <w:rFonts w:ascii="宋体" w:eastAsia="宋体" w:hAnsi="宋体"/>
                <w:sz w:val="18"/>
              </w:rPr>
              <w:t>010902004001</w:t>
            </w:r>
          </w:p>
        </w:tc>
        <w:tc>
          <w:tcPr>
            <w:tcW w:w="2160" w:type="dxa"/>
            <w:tcBorders/>
          </w:tcPr>
          <w:p w14:paraId="4677CA0C">
            <w:pPr>
              <w:pStyle w:val="style0"/>
              <w:jc w:val="left"/>
              <w:rPr/>
            </w:pPr>
            <w:r>
              <w:rPr>
                <w:rFonts w:ascii="宋体" w:eastAsia="宋体" w:hAnsi="宋体"/>
                <w:sz w:val="18"/>
              </w:rPr>
              <w:t>屋面细石混凝土保护层 40mm</w:t>
            </w:r>
          </w:p>
        </w:tc>
        <w:tc>
          <w:tcPr>
            <w:tcW w:w="3600" w:type="dxa"/>
            <w:tcBorders/>
          </w:tcPr>
          <w:p w14:paraId="525DA745">
            <w:pPr>
              <w:pStyle w:val="style0"/>
              <w:jc w:val="center"/>
              <w:rPr/>
            </w:pPr>
            <w:r>
              <w:rPr>
                <w:rFonts w:ascii="宋体" w:eastAsia="宋体" w:hAnsi="宋体"/>
                <w:sz w:val="18"/>
              </w:rPr>
              <w:t>浇筑、配筋、分格缝</w:t>
            </w:r>
          </w:p>
        </w:tc>
        <w:tc>
          <w:tcPr>
            <w:tcW w:w="864" w:type="dxa"/>
            <w:tcBorders/>
          </w:tcPr>
          <w:p w14:paraId="BF0DB83B">
            <w:pPr>
              <w:pStyle w:val="style0"/>
              <w:jc w:val="center"/>
              <w:rPr/>
            </w:pPr>
            <w:r>
              <w:rPr>
                <w:rFonts w:ascii="宋体" w:eastAsia="宋体" w:hAnsi="宋体"/>
                <w:sz w:val="18"/>
              </w:rPr>
              <w:t>㎡</w:t>
            </w:r>
          </w:p>
        </w:tc>
        <w:tc>
          <w:tcPr>
            <w:tcW w:w="1152" w:type="dxa"/>
            <w:tcBorders/>
          </w:tcPr>
          <w:p w14:paraId="F5F28473">
            <w:pPr>
              <w:pStyle w:val="style0"/>
              <w:jc w:val="center"/>
              <w:rPr/>
            </w:pPr>
            <w:r>
              <w:rPr>
                <w:rFonts w:ascii="宋体" w:eastAsia="宋体" w:hAnsi="宋体"/>
                <w:sz w:val="18"/>
              </w:rPr>
              <w:t>2,200.00</w:t>
            </w:r>
          </w:p>
        </w:tc>
        <w:tc>
          <w:tcPr>
            <w:tcW w:w="1296" w:type="dxa"/>
            <w:tcBorders/>
          </w:tcPr>
          <w:p w14:paraId="EE46E93E">
            <w:pPr>
              <w:pStyle w:val="style0"/>
              <w:jc w:val="center"/>
              <w:rPr/>
            </w:pPr>
            <w:r>
              <w:rPr>
                <w:rFonts w:ascii="宋体" w:eastAsia="宋体" w:hAnsi="宋体"/>
                <w:sz w:val="18"/>
              </w:rPr>
              <w:t>——</w:t>
            </w:r>
          </w:p>
        </w:tc>
        <w:tc>
          <w:tcPr>
            <w:tcW w:w="1296" w:type="dxa"/>
            <w:tcBorders/>
          </w:tcPr>
          <w:p w14:paraId="FA155F70">
            <w:pPr>
              <w:pStyle w:val="style0"/>
              <w:jc w:val="center"/>
              <w:rPr/>
            </w:pPr>
            <w:r>
              <w:rPr>
                <w:rFonts w:ascii="宋体" w:eastAsia="宋体" w:hAnsi="宋体"/>
                <w:sz w:val="18"/>
              </w:rPr>
              <w:t>——</w:t>
            </w:r>
          </w:p>
        </w:tc>
      </w:tr>
    </w:tbl>
    <w:p w14:paraId="BEA78AD5">
      <w:pPr>
        <w:pStyle w:val="style0"/>
        <w:rPr/>
      </w:pPr>
      <w:r>
        <w:br w:type="page"/>
      </w:r>
    </w:p>
    <w:p w14:paraId="5AFEDFC2">
      <w:pPr>
        <w:pStyle w:val="style0"/>
        <w:rPr/>
      </w:pPr>
    </w:p>
    <w:p w14:paraId="A11EB8A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5C75F40">
        <w:trPr>
          <w:jc w:val="center"/>
        </w:trPr>
        <w:tc>
          <w:tcPr>
            <w:tcW w:w="1440" w:type="dxa"/>
            <w:tcBorders/>
          </w:tcPr>
          <w:p w14:paraId="88F984D5">
            <w:pPr>
              <w:pStyle w:val="style0"/>
              <w:jc w:val="center"/>
              <w:rPr/>
            </w:pPr>
            <w:r>
              <w:rPr>
                <w:rFonts w:ascii="宋体" w:eastAsia="宋体" w:hAnsi="宋体"/>
                <w:b/>
                <w:sz w:val="18"/>
              </w:rPr>
              <w:t>项目编码</w:t>
            </w:r>
          </w:p>
        </w:tc>
        <w:tc>
          <w:tcPr>
            <w:tcW w:w="1440" w:type="dxa"/>
            <w:tcBorders/>
          </w:tcPr>
          <w:p w14:paraId="15FD2C8A">
            <w:pPr>
              <w:pStyle w:val="style0"/>
              <w:jc w:val="center"/>
              <w:rPr/>
            </w:pPr>
            <w:r>
              <w:rPr>
                <w:rFonts w:ascii="宋体" w:eastAsia="宋体" w:hAnsi="宋体"/>
                <w:sz w:val="18"/>
              </w:rPr>
              <w:t>010902004001</w:t>
            </w:r>
          </w:p>
        </w:tc>
        <w:tc>
          <w:tcPr>
            <w:tcW w:w="1440" w:type="dxa"/>
            <w:tcBorders/>
          </w:tcPr>
          <w:p w14:paraId="01AF6BCE">
            <w:pPr>
              <w:pStyle w:val="style0"/>
              <w:jc w:val="center"/>
              <w:rPr/>
            </w:pPr>
            <w:r>
              <w:rPr>
                <w:rFonts w:ascii="宋体" w:eastAsia="宋体" w:hAnsi="宋体"/>
                <w:b/>
                <w:sz w:val="18"/>
              </w:rPr>
              <w:t>项目名称</w:t>
            </w:r>
          </w:p>
        </w:tc>
        <w:tc>
          <w:tcPr>
            <w:tcW w:w="1440" w:type="dxa"/>
            <w:tcBorders/>
          </w:tcPr>
          <w:p w14:paraId="C4A95865">
            <w:pPr>
              <w:pStyle w:val="style0"/>
              <w:jc w:val="center"/>
              <w:rPr/>
            </w:pPr>
            <w:r>
              <w:rPr>
                <w:rFonts w:ascii="宋体" w:eastAsia="宋体" w:hAnsi="宋体"/>
                <w:sz w:val="18"/>
              </w:rPr>
              <w:t>屋面细石混凝土保护层 40mm</w:t>
            </w:r>
          </w:p>
        </w:tc>
        <w:tc>
          <w:tcPr>
            <w:tcW w:w="1440" w:type="dxa"/>
            <w:tcBorders/>
          </w:tcPr>
          <w:p w14:paraId="6F7D8CA2">
            <w:pPr>
              <w:pStyle w:val="style0"/>
              <w:jc w:val="center"/>
              <w:rPr/>
            </w:pPr>
            <w:r>
              <w:rPr>
                <w:rFonts w:ascii="宋体" w:eastAsia="宋体" w:hAnsi="宋体"/>
                <w:b/>
                <w:sz w:val="18"/>
              </w:rPr>
              <w:t>计量单位</w:t>
            </w:r>
          </w:p>
        </w:tc>
        <w:tc>
          <w:tcPr>
            <w:tcW w:w="1440" w:type="dxa"/>
            <w:tcBorders/>
          </w:tcPr>
          <w:p w14:paraId="645D297C">
            <w:pPr>
              <w:pStyle w:val="style0"/>
              <w:jc w:val="center"/>
              <w:rPr/>
            </w:pPr>
            <w:r>
              <w:rPr>
                <w:rFonts w:ascii="宋体" w:eastAsia="宋体" w:hAnsi="宋体"/>
                <w:sz w:val="18"/>
              </w:rPr>
              <w:t>㎡</w:t>
            </w:r>
          </w:p>
        </w:tc>
      </w:tr>
      <w:tr w14:paraId="81A76A9E">
        <w:tblPrEx/>
        <w:trPr>
          <w:jc w:val="center"/>
        </w:trPr>
        <w:tc>
          <w:tcPr>
            <w:tcW w:w="1440" w:type="dxa"/>
            <w:tcBorders/>
          </w:tcPr>
          <w:p w14:paraId="EA1026E3">
            <w:pPr>
              <w:pStyle w:val="style0"/>
              <w:jc w:val="center"/>
              <w:rPr/>
            </w:pPr>
            <w:r>
              <w:rPr>
                <w:rFonts w:ascii="宋体" w:eastAsia="宋体" w:hAnsi="宋体"/>
                <w:b/>
                <w:sz w:val="18"/>
              </w:rPr>
              <w:t>清单工程量</w:t>
            </w:r>
          </w:p>
        </w:tc>
        <w:tc>
          <w:tcPr>
            <w:tcW w:w="1440" w:type="dxa"/>
            <w:tcBorders/>
          </w:tcPr>
          <w:p w14:paraId="FED35BDE">
            <w:pPr>
              <w:pStyle w:val="style0"/>
              <w:jc w:val="center"/>
              <w:rPr/>
            </w:pPr>
            <w:r>
              <w:rPr>
                <w:rFonts w:ascii="宋体" w:eastAsia="宋体" w:hAnsi="宋体"/>
                <w:sz w:val="18"/>
              </w:rPr>
              <w:t>2,200.00</w:t>
            </w:r>
          </w:p>
        </w:tc>
        <w:tc>
          <w:tcPr>
            <w:tcW w:w="1440" w:type="dxa"/>
            <w:tcBorders/>
          </w:tcPr>
          <w:p w14:paraId="C691C71D">
            <w:pPr>
              <w:pStyle w:val="style0"/>
              <w:jc w:val="center"/>
              <w:rPr/>
            </w:pPr>
            <w:r>
              <w:rPr>
                <w:rFonts w:ascii="宋体" w:eastAsia="宋体" w:hAnsi="宋体"/>
                <w:b/>
                <w:sz w:val="18"/>
              </w:rPr>
              <w:t>综合单价</w:t>
            </w:r>
          </w:p>
        </w:tc>
        <w:tc>
          <w:tcPr>
            <w:tcW w:w="1440" w:type="dxa"/>
            <w:tcBorders/>
          </w:tcPr>
          <w:p w14:paraId="4DDFBD64">
            <w:pPr>
              <w:pStyle w:val="style0"/>
              <w:jc w:val="center"/>
              <w:rPr/>
            </w:pPr>
            <w:r>
              <w:rPr>
                <w:rFonts w:ascii="宋体" w:eastAsia="宋体" w:hAnsi="宋体"/>
                <w:sz w:val="18"/>
              </w:rPr>
              <w:t>——</w:t>
            </w:r>
          </w:p>
        </w:tc>
        <w:tc>
          <w:tcPr>
            <w:tcW w:w="1440" w:type="dxa"/>
            <w:tcBorders/>
          </w:tcPr>
          <w:p w14:paraId="E2045AB8">
            <w:pPr>
              <w:pStyle w:val="style0"/>
              <w:jc w:val="center"/>
              <w:rPr/>
            </w:pPr>
            <w:r>
              <w:rPr>
                <w:rFonts w:ascii="宋体" w:eastAsia="宋体" w:hAnsi="宋体"/>
                <w:b/>
                <w:sz w:val="18"/>
              </w:rPr>
              <w:t>合价</w:t>
            </w:r>
          </w:p>
        </w:tc>
        <w:tc>
          <w:tcPr>
            <w:tcW w:w="1440" w:type="dxa"/>
            <w:tcBorders/>
          </w:tcPr>
          <w:p w14:paraId="11FE7768">
            <w:pPr>
              <w:pStyle w:val="style0"/>
              <w:jc w:val="center"/>
              <w:rPr/>
            </w:pPr>
            <w:r>
              <w:rPr>
                <w:rFonts w:ascii="宋体" w:eastAsia="宋体" w:hAnsi="宋体"/>
                <w:sz w:val="18"/>
              </w:rPr>
              <w:t>——</w:t>
            </w:r>
          </w:p>
        </w:tc>
      </w:tr>
    </w:tbl>
    <w:p w14:paraId="E676D5AE">
      <w:pPr>
        <w:pStyle w:val="style0"/>
        <w:rPr/>
      </w:pPr>
      <w:r>
        <w:rPr>
          <w:rFonts w:ascii="宋体" w:eastAsia="宋体" w:hAnsi="宋体"/>
          <w:sz w:val="18"/>
        </w:rPr>
        <w:t>项目特征：浇筑、配筋、分格缝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E24155B">
        <w:trPr>
          <w:jc w:val="center"/>
        </w:trPr>
        <w:tc>
          <w:tcPr>
            <w:tcW w:w="1728" w:type="dxa"/>
            <w:tcBorders/>
          </w:tcPr>
          <w:p w14:paraId="5496E753">
            <w:pPr>
              <w:pStyle w:val="style0"/>
              <w:jc w:val="center"/>
              <w:rPr/>
            </w:pPr>
            <w:r>
              <w:rPr>
                <w:rFonts w:ascii="宋体" w:eastAsia="宋体" w:hAnsi="宋体"/>
                <w:b/>
                <w:sz w:val="18"/>
              </w:rPr>
              <w:t>费用名称</w:t>
            </w:r>
          </w:p>
        </w:tc>
        <w:tc>
          <w:tcPr>
            <w:tcW w:w="1728" w:type="dxa"/>
            <w:tcBorders/>
          </w:tcPr>
          <w:p w14:paraId="C20050AE">
            <w:pPr>
              <w:pStyle w:val="style0"/>
              <w:jc w:val="center"/>
              <w:rPr/>
            </w:pPr>
            <w:r>
              <w:rPr>
                <w:rFonts w:ascii="宋体" w:eastAsia="宋体" w:hAnsi="宋体"/>
                <w:b/>
                <w:sz w:val="18"/>
              </w:rPr>
              <w:t>单位</w:t>
            </w:r>
          </w:p>
        </w:tc>
        <w:tc>
          <w:tcPr>
            <w:tcW w:w="1728" w:type="dxa"/>
            <w:tcBorders/>
          </w:tcPr>
          <w:p w14:paraId="BE54BDCD">
            <w:pPr>
              <w:pStyle w:val="style0"/>
              <w:jc w:val="center"/>
              <w:rPr/>
            </w:pPr>
            <w:r>
              <w:rPr>
                <w:rFonts w:ascii="宋体" w:eastAsia="宋体" w:hAnsi="宋体"/>
                <w:b/>
                <w:sz w:val="18"/>
              </w:rPr>
              <w:t>消耗量</w:t>
            </w:r>
          </w:p>
        </w:tc>
        <w:tc>
          <w:tcPr>
            <w:tcW w:w="1728" w:type="dxa"/>
            <w:tcBorders/>
          </w:tcPr>
          <w:p w14:paraId="9E131F28">
            <w:pPr>
              <w:pStyle w:val="style0"/>
              <w:jc w:val="center"/>
              <w:rPr/>
            </w:pPr>
            <w:r>
              <w:rPr>
                <w:rFonts w:ascii="宋体" w:eastAsia="宋体" w:hAnsi="宋体"/>
                <w:b/>
                <w:sz w:val="18"/>
              </w:rPr>
              <w:t>单价（元）</w:t>
            </w:r>
          </w:p>
        </w:tc>
        <w:tc>
          <w:tcPr>
            <w:tcW w:w="1728" w:type="dxa"/>
            <w:tcBorders/>
          </w:tcPr>
          <w:p w14:paraId="D382F808">
            <w:pPr>
              <w:pStyle w:val="style0"/>
              <w:jc w:val="center"/>
              <w:rPr/>
            </w:pPr>
            <w:r>
              <w:rPr>
                <w:rFonts w:ascii="宋体" w:eastAsia="宋体" w:hAnsi="宋体"/>
                <w:b/>
                <w:sz w:val="18"/>
              </w:rPr>
              <w:t>合价（元）</w:t>
            </w:r>
          </w:p>
        </w:tc>
      </w:tr>
      <w:tr w14:paraId="BD2FE4D6">
        <w:tblPrEx/>
        <w:trPr>
          <w:jc w:val="center"/>
        </w:trPr>
        <w:tc>
          <w:tcPr>
            <w:tcW w:w="1728" w:type="dxa"/>
            <w:tcBorders/>
          </w:tcPr>
          <w:p w14:paraId="4F41E2A7">
            <w:pPr>
              <w:pStyle w:val="style0"/>
              <w:jc w:val="center"/>
              <w:rPr/>
            </w:pPr>
            <w:r>
              <w:rPr>
                <w:rFonts w:ascii="宋体" w:eastAsia="宋体" w:hAnsi="宋体"/>
                <w:sz w:val="18"/>
              </w:rPr>
              <w:t>人工费</w:t>
            </w:r>
          </w:p>
        </w:tc>
        <w:tc>
          <w:tcPr>
            <w:tcW w:w="1728" w:type="dxa"/>
            <w:tcBorders/>
          </w:tcPr>
          <w:p w14:paraId="10D587AC">
            <w:pPr>
              <w:pStyle w:val="style0"/>
              <w:jc w:val="center"/>
              <w:rPr/>
            </w:pPr>
          </w:p>
        </w:tc>
        <w:tc>
          <w:tcPr>
            <w:tcW w:w="1728" w:type="dxa"/>
            <w:tcBorders/>
          </w:tcPr>
          <w:p w14:paraId="8500871A">
            <w:pPr>
              <w:pStyle w:val="style0"/>
              <w:jc w:val="center"/>
              <w:rPr/>
            </w:pPr>
          </w:p>
        </w:tc>
        <w:tc>
          <w:tcPr>
            <w:tcW w:w="1728" w:type="dxa"/>
            <w:tcBorders/>
          </w:tcPr>
          <w:p w14:paraId="03428AED">
            <w:pPr>
              <w:pStyle w:val="style0"/>
              <w:jc w:val="center"/>
              <w:rPr/>
            </w:pPr>
          </w:p>
        </w:tc>
        <w:tc>
          <w:tcPr>
            <w:tcW w:w="1728" w:type="dxa"/>
            <w:tcBorders/>
          </w:tcPr>
          <w:p w14:paraId="96F21D34">
            <w:pPr>
              <w:pStyle w:val="style0"/>
              <w:jc w:val="center"/>
              <w:rPr/>
            </w:pPr>
          </w:p>
        </w:tc>
      </w:tr>
      <w:tr w14:paraId="3C01761E">
        <w:tblPrEx/>
        <w:trPr>
          <w:jc w:val="center"/>
        </w:trPr>
        <w:tc>
          <w:tcPr>
            <w:tcW w:w="1728" w:type="dxa"/>
            <w:tcBorders/>
          </w:tcPr>
          <w:p w14:paraId="A126C360">
            <w:pPr>
              <w:pStyle w:val="style0"/>
              <w:jc w:val="center"/>
              <w:rPr/>
            </w:pPr>
            <w:r>
              <w:rPr>
                <w:rFonts w:ascii="宋体" w:eastAsia="宋体" w:hAnsi="宋体"/>
                <w:sz w:val="18"/>
              </w:rPr>
              <w:t>材料费</w:t>
            </w:r>
          </w:p>
        </w:tc>
        <w:tc>
          <w:tcPr>
            <w:tcW w:w="1728" w:type="dxa"/>
            <w:tcBorders/>
          </w:tcPr>
          <w:p w14:paraId="27615B47">
            <w:pPr>
              <w:pStyle w:val="style0"/>
              <w:jc w:val="center"/>
              <w:rPr/>
            </w:pPr>
          </w:p>
        </w:tc>
        <w:tc>
          <w:tcPr>
            <w:tcW w:w="1728" w:type="dxa"/>
            <w:tcBorders/>
          </w:tcPr>
          <w:p w14:paraId="733891AC">
            <w:pPr>
              <w:pStyle w:val="style0"/>
              <w:jc w:val="center"/>
              <w:rPr/>
            </w:pPr>
          </w:p>
        </w:tc>
        <w:tc>
          <w:tcPr>
            <w:tcW w:w="1728" w:type="dxa"/>
            <w:tcBorders/>
          </w:tcPr>
          <w:p w14:paraId="3271F6D4">
            <w:pPr>
              <w:pStyle w:val="style0"/>
              <w:jc w:val="center"/>
              <w:rPr/>
            </w:pPr>
          </w:p>
        </w:tc>
        <w:tc>
          <w:tcPr>
            <w:tcW w:w="1728" w:type="dxa"/>
            <w:tcBorders/>
          </w:tcPr>
          <w:p w14:paraId="AED95B48">
            <w:pPr>
              <w:pStyle w:val="style0"/>
              <w:jc w:val="center"/>
              <w:rPr/>
            </w:pPr>
          </w:p>
        </w:tc>
      </w:tr>
      <w:tr w14:paraId="BB8799AF">
        <w:tblPrEx/>
        <w:trPr>
          <w:jc w:val="center"/>
        </w:trPr>
        <w:tc>
          <w:tcPr>
            <w:tcW w:w="1728" w:type="dxa"/>
            <w:tcBorders/>
          </w:tcPr>
          <w:p w14:paraId="8114916F">
            <w:pPr>
              <w:pStyle w:val="style0"/>
              <w:jc w:val="center"/>
              <w:rPr/>
            </w:pPr>
            <w:r>
              <w:rPr>
                <w:rFonts w:ascii="宋体" w:eastAsia="宋体" w:hAnsi="宋体"/>
                <w:sz w:val="18"/>
              </w:rPr>
              <w:t>机械费</w:t>
            </w:r>
          </w:p>
        </w:tc>
        <w:tc>
          <w:tcPr>
            <w:tcW w:w="1728" w:type="dxa"/>
            <w:tcBorders/>
          </w:tcPr>
          <w:p w14:paraId="CF00B1F2">
            <w:pPr>
              <w:pStyle w:val="style0"/>
              <w:jc w:val="center"/>
              <w:rPr/>
            </w:pPr>
          </w:p>
        </w:tc>
        <w:tc>
          <w:tcPr>
            <w:tcW w:w="1728" w:type="dxa"/>
            <w:tcBorders/>
          </w:tcPr>
          <w:p w14:paraId="11EEC8D3">
            <w:pPr>
              <w:pStyle w:val="style0"/>
              <w:jc w:val="center"/>
              <w:rPr/>
            </w:pPr>
          </w:p>
        </w:tc>
        <w:tc>
          <w:tcPr>
            <w:tcW w:w="1728" w:type="dxa"/>
            <w:tcBorders/>
          </w:tcPr>
          <w:p w14:paraId="C6326A4B">
            <w:pPr>
              <w:pStyle w:val="style0"/>
              <w:jc w:val="center"/>
              <w:rPr/>
            </w:pPr>
          </w:p>
        </w:tc>
        <w:tc>
          <w:tcPr>
            <w:tcW w:w="1728" w:type="dxa"/>
            <w:tcBorders/>
          </w:tcPr>
          <w:p w14:paraId="58612591">
            <w:pPr>
              <w:pStyle w:val="style0"/>
              <w:jc w:val="center"/>
              <w:rPr/>
            </w:pPr>
          </w:p>
        </w:tc>
      </w:tr>
      <w:tr w14:paraId="71626C8C">
        <w:tblPrEx/>
        <w:trPr>
          <w:jc w:val="center"/>
        </w:trPr>
        <w:tc>
          <w:tcPr>
            <w:tcW w:w="1728" w:type="dxa"/>
            <w:tcBorders/>
          </w:tcPr>
          <w:p w14:paraId="2A41B1D4">
            <w:pPr>
              <w:pStyle w:val="style0"/>
              <w:jc w:val="center"/>
              <w:rPr/>
            </w:pPr>
            <w:r>
              <w:rPr>
                <w:rFonts w:ascii="宋体" w:eastAsia="宋体" w:hAnsi="宋体"/>
                <w:sz w:val="18"/>
              </w:rPr>
              <w:t>企业管理费</w:t>
            </w:r>
          </w:p>
        </w:tc>
        <w:tc>
          <w:tcPr>
            <w:tcW w:w="1728" w:type="dxa"/>
            <w:tcBorders/>
          </w:tcPr>
          <w:p w14:paraId="D3053F7B">
            <w:pPr>
              <w:pStyle w:val="style0"/>
              <w:jc w:val="center"/>
              <w:rPr/>
            </w:pPr>
          </w:p>
        </w:tc>
        <w:tc>
          <w:tcPr>
            <w:tcW w:w="1728" w:type="dxa"/>
            <w:tcBorders/>
          </w:tcPr>
          <w:p w14:paraId="703ECD44">
            <w:pPr>
              <w:pStyle w:val="style0"/>
              <w:jc w:val="center"/>
              <w:rPr/>
            </w:pPr>
          </w:p>
        </w:tc>
        <w:tc>
          <w:tcPr>
            <w:tcW w:w="1728" w:type="dxa"/>
            <w:tcBorders/>
          </w:tcPr>
          <w:p w14:paraId="984B6553">
            <w:pPr>
              <w:pStyle w:val="style0"/>
              <w:jc w:val="center"/>
              <w:rPr/>
            </w:pPr>
          </w:p>
        </w:tc>
        <w:tc>
          <w:tcPr>
            <w:tcW w:w="1728" w:type="dxa"/>
            <w:tcBorders/>
          </w:tcPr>
          <w:p w14:paraId="5777349B">
            <w:pPr>
              <w:pStyle w:val="style0"/>
              <w:jc w:val="center"/>
              <w:rPr/>
            </w:pPr>
          </w:p>
        </w:tc>
      </w:tr>
      <w:tr w14:paraId="9952BF58">
        <w:tblPrEx/>
        <w:trPr>
          <w:jc w:val="center"/>
        </w:trPr>
        <w:tc>
          <w:tcPr>
            <w:tcW w:w="1728" w:type="dxa"/>
            <w:tcBorders/>
          </w:tcPr>
          <w:p w14:paraId="0E54E314">
            <w:pPr>
              <w:pStyle w:val="style0"/>
              <w:jc w:val="center"/>
              <w:rPr/>
            </w:pPr>
            <w:r>
              <w:rPr>
                <w:rFonts w:ascii="宋体" w:eastAsia="宋体" w:hAnsi="宋体"/>
                <w:sz w:val="18"/>
              </w:rPr>
              <w:t>利润</w:t>
            </w:r>
          </w:p>
        </w:tc>
        <w:tc>
          <w:tcPr>
            <w:tcW w:w="1728" w:type="dxa"/>
            <w:tcBorders/>
          </w:tcPr>
          <w:p w14:paraId="A2853BCF">
            <w:pPr>
              <w:pStyle w:val="style0"/>
              <w:jc w:val="center"/>
              <w:rPr/>
            </w:pPr>
          </w:p>
        </w:tc>
        <w:tc>
          <w:tcPr>
            <w:tcW w:w="1728" w:type="dxa"/>
            <w:tcBorders/>
          </w:tcPr>
          <w:p w14:paraId="80BB2209">
            <w:pPr>
              <w:pStyle w:val="style0"/>
              <w:jc w:val="center"/>
              <w:rPr/>
            </w:pPr>
          </w:p>
        </w:tc>
        <w:tc>
          <w:tcPr>
            <w:tcW w:w="1728" w:type="dxa"/>
            <w:tcBorders/>
          </w:tcPr>
          <w:p w14:paraId="115519AC">
            <w:pPr>
              <w:pStyle w:val="style0"/>
              <w:jc w:val="center"/>
              <w:rPr/>
            </w:pPr>
          </w:p>
        </w:tc>
        <w:tc>
          <w:tcPr>
            <w:tcW w:w="1728" w:type="dxa"/>
            <w:tcBorders/>
          </w:tcPr>
          <w:p w14:paraId="D9ACB24B">
            <w:pPr>
              <w:pStyle w:val="style0"/>
              <w:jc w:val="center"/>
              <w:rPr/>
            </w:pPr>
          </w:p>
        </w:tc>
      </w:tr>
    </w:tbl>
    <w:p w14:paraId="DD609C5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376"/>
        <w:gridCol w:w="1895"/>
        <w:gridCol w:w="602"/>
        <w:gridCol w:w="937"/>
        <w:gridCol w:w="995"/>
        <w:gridCol w:w="995"/>
      </w:tblGrid>
      <w:tr w14:paraId="289DC15C">
        <w:trPr>
          <w:jc w:val="center"/>
        </w:trPr>
        <w:tc>
          <w:tcPr>
            <w:tcW w:w="576" w:type="dxa"/>
            <w:tcBorders/>
          </w:tcPr>
          <w:p w14:paraId="800E7AAF">
            <w:pPr>
              <w:pStyle w:val="style0"/>
              <w:jc w:val="center"/>
              <w:rPr/>
            </w:pPr>
            <w:r>
              <w:rPr>
                <w:rFonts w:ascii="宋体" w:eastAsia="宋体" w:hAnsi="宋体"/>
                <w:b/>
                <w:sz w:val="18"/>
              </w:rPr>
              <w:t>序号</w:t>
            </w:r>
          </w:p>
        </w:tc>
        <w:tc>
          <w:tcPr>
            <w:tcW w:w="1728" w:type="dxa"/>
            <w:tcBorders/>
          </w:tcPr>
          <w:p w14:paraId="65E9A399">
            <w:pPr>
              <w:pStyle w:val="style0"/>
              <w:jc w:val="center"/>
              <w:rPr/>
            </w:pPr>
            <w:r>
              <w:rPr>
                <w:rFonts w:ascii="宋体" w:eastAsia="宋体" w:hAnsi="宋体"/>
                <w:b/>
                <w:sz w:val="18"/>
              </w:rPr>
              <w:t>项目编码</w:t>
            </w:r>
          </w:p>
        </w:tc>
        <w:tc>
          <w:tcPr>
            <w:tcW w:w="2160" w:type="dxa"/>
            <w:tcBorders/>
          </w:tcPr>
          <w:p w14:paraId="8DF1F377">
            <w:pPr>
              <w:pStyle w:val="style0"/>
              <w:jc w:val="center"/>
              <w:rPr/>
            </w:pPr>
            <w:r>
              <w:rPr>
                <w:rFonts w:ascii="宋体" w:eastAsia="宋体" w:hAnsi="宋体"/>
                <w:b/>
                <w:sz w:val="18"/>
              </w:rPr>
              <w:t>项目名称</w:t>
            </w:r>
          </w:p>
        </w:tc>
        <w:tc>
          <w:tcPr>
            <w:tcW w:w="3600" w:type="dxa"/>
            <w:tcBorders/>
          </w:tcPr>
          <w:p w14:paraId="D9765941">
            <w:pPr>
              <w:pStyle w:val="style0"/>
              <w:jc w:val="center"/>
              <w:rPr/>
            </w:pPr>
            <w:r>
              <w:rPr>
                <w:rFonts w:ascii="宋体" w:eastAsia="宋体" w:hAnsi="宋体"/>
                <w:b/>
                <w:sz w:val="18"/>
              </w:rPr>
              <w:t>项目特征描述</w:t>
            </w:r>
          </w:p>
        </w:tc>
        <w:tc>
          <w:tcPr>
            <w:tcW w:w="864" w:type="dxa"/>
            <w:tcBorders/>
          </w:tcPr>
          <w:p w14:paraId="889F6D2E">
            <w:pPr>
              <w:pStyle w:val="style0"/>
              <w:jc w:val="center"/>
              <w:rPr/>
            </w:pPr>
            <w:r>
              <w:rPr>
                <w:rFonts w:ascii="宋体" w:eastAsia="宋体" w:hAnsi="宋体"/>
                <w:b/>
                <w:sz w:val="18"/>
              </w:rPr>
              <w:t>计量单位</w:t>
            </w:r>
          </w:p>
        </w:tc>
        <w:tc>
          <w:tcPr>
            <w:tcW w:w="1152" w:type="dxa"/>
            <w:tcBorders/>
          </w:tcPr>
          <w:p w14:paraId="23B246D1">
            <w:pPr>
              <w:pStyle w:val="style0"/>
              <w:jc w:val="center"/>
              <w:rPr/>
            </w:pPr>
            <w:r>
              <w:rPr>
                <w:rFonts w:ascii="宋体" w:eastAsia="宋体" w:hAnsi="宋体"/>
                <w:b/>
                <w:sz w:val="18"/>
              </w:rPr>
              <w:t>工程量</w:t>
            </w:r>
          </w:p>
        </w:tc>
        <w:tc>
          <w:tcPr>
            <w:tcW w:w="1296" w:type="dxa"/>
            <w:tcBorders/>
          </w:tcPr>
          <w:p w14:paraId="8F7CF1F9">
            <w:pPr>
              <w:pStyle w:val="style0"/>
              <w:jc w:val="center"/>
              <w:rPr/>
            </w:pPr>
            <w:r>
              <w:rPr>
                <w:rFonts w:ascii="宋体" w:eastAsia="宋体" w:hAnsi="宋体"/>
                <w:b/>
                <w:sz w:val="18"/>
              </w:rPr>
              <w:t>综合单价（元）</w:t>
            </w:r>
          </w:p>
        </w:tc>
        <w:tc>
          <w:tcPr>
            <w:tcW w:w="1296" w:type="dxa"/>
            <w:tcBorders/>
          </w:tcPr>
          <w:p w14:paraId="EAD8C741">
            <w:pPr>
              <w:pStyle w:val="style0"/>
              <w:jc w:val="center"/>
              <w:rPr/>
            </w:pPr>
            <w:r>
              <w:rPr>
                <w:rFonts w:ascii="宋体" w:eastAsia="宋体" w:hAnsi="宋体"/>
                <w:b/>
                <w:sz w:val="18"/>
              </w:rPr>
              <w:t>合价（元）</w:t>
            </w:r>
          </w:p>
        </w:tc>
      </w:tr>
      <w:tr w14:paraId="F7C96D80">
        <w:tblPrEx/>
        <w:trPr>
          <w:jc w:val="center"/>
        </w:trPr>
        <w:tc>
          <w:tcPr>
            <w:tcW w:w="576" w:type="dxa"/>
            <w:tcBorders/>
          </w:tcPr>
          <w:p w14:paraId="2418EEF8">
            <w:pPr>
              <w:pStyle w:val="style0"/>
              <w:jc w:val="center"/>
              <w:rPr/>
            </w:pPr>
            <w:r>
              <w:rPr>
                <w:rFonts w:ascii="宋体" w:eastAsia="宋体" w:hAnsi="宋体"/>
                <w:sz w:val="18"/>
              </w:rPr>
              <w:t>27</w:t>
            </w:r>
          </w:p>
        </w:tc>
        <w:tc>
          <w:tcPr>
            <w:tcW w:w="1728" w:type="dxa"/>
            <w:tcBorders/>
          </w:tcPr>
          <w:p w14:paraId="E95A1F78">
            <w:pPr>
              <w:pStyle w:val="style0"/>
              <w:jc w:val="center"/>
              <w:rPr/>
            </w:pPr>
            <w:r>
              <w:rPr>
                <w:rFonts w:ascii="宋体" w:eastAsia="宋体" w:hAnsi="宋体"/>
                <w:sz w:val="18"/>
              </w:rPr>
              <w:t>010903001001</w:t>
            </w:r>
          </w:p>
        </w:tc>
        <w:tc>
          <w:tcPr>
            <w:tcW w:w="2160" w:type="dxa"/>
            <w:tcBorders/>
          </w:tcPr>
          <w:p w14:paraId="9696DC83">
            <w:pPr>
              <w:pStyle w:val="style0"/>
              <w:jc w:val="left"/>
              <w:rPr/>
            </w:pPr>
            <w:r>
              <w:rPr>
                <w:rFonts w:ascii="宋体" w:eastAsia="宋体" w:hAnsi="宋体"/>
                <w:sz w:val="18"/>
              </w:rPr>
              <w:t>卫生间防水 聚氨酯1.5mm</w:t>
            </w:r>
          </w:p>
        </w:tc>
        <w:tc>
          <w:tcPr>
            <w:tcW w:w="3600" w:type="dxa"/>
            <w:tcBorders/>
          </w:tcPr>
          <w:p w14:paraId="27617265">
            <w:pPr>
              <w:pStyle w:val="style0"/>
              <w:jc w:val="center"/>
              <w:rPr/>
            </w:pPr>
            <w:r>
              <w:rPr>
                <w:rFonts w:ascii="宋体" w:eastAsia="宋体" w:hAnsi="宋体"/>
                <w:sz w:val="18"/>
              </w:rPr>
              <w:t>涂刷、上翻、闭水试验</w:t>
            </w:r>
          </w:p>
        </w:tc>
        <w:tc>
          <w:tcPr>
            <w:tcW w:w="864" w:type="dxa"/>
            <w:tcBorders/>
          </w:tcPr>
          <w:p w14:paraId="1A77B136">
            <w:pPr>
              <w:pStyle w:val="style0"/>
              <w:jc w:val="center"/>
              <w:rPr/>
            </w:pPr>
            <w:r>
              <w:rPr>
                <w:rFonts w:ascii="宋体" w:eastAsia="宋体" w:hAnsi="宋体"/>
                <w:sz w:val="18"/>
              </w:rPr>
              <w:t>㎡</w:t>
            </w:r>
          </w:p>
        </w:tc>
        <w:tc>
          <w:tcPr>
            <w:tcW w:w="1152" w:type="dxa"/>
            <w:tcBorders/>
          </w:tcPr>
          <w:p w14:paraId="7DAFFE7A">
            <w:pPr>
              <w:pStyle w:val="style0"/>
              <w:jc w:val="center"/>
              <w:rPr/>
            </w:pPr>
            <w:r>
              <w:rPr>
                <w:rFonts w:ascii="宋体" w:eastAsia="宋体" w:hAnsi="宋体"/>
                <w:sz w:val="18"/>
              </w:rPr>
              <w:t>320.00</w:t>
            </w:r>
          </w:p>
        </w:tc>
        <w:tc>
          <w:tcPr>
            <w:tcW w:w="1296" w:type="dxa"/>
            <w:tcBorders/>
          </w:tcPr>
          <w:p w14:paraId="44D330C9">
            <w:pPr>
              <w:pStyle w:val="style0"/>
              <w:jc w:val="center"/>
              <w:rPr/>
            </w:pPr>
            <w:r>
              <w:rPr>
                <w:rFonts w:ascii="宋体" w:eastAsia="宋体" w:hAnsi="宋体"/>
                <w:sz w:val="18"/>
              </w:rPr>
              <w:t>——</w:t>
            </w:r>
          </w:p>
        </w:tc>
        <w:tc>
          <w:tcPr>
            <w:tcW w:w="1296" w:type="dxa"/>
            <w:tcBorders/>
          </w:tcPr>
          <w:p w14:paraId="7DB695A7">
            <w:pPr>
              <w:pStyle w:val="style0"/>
              <w:jc w:val="center"/>
              <w:rPr/>
            </w:pPr>
            <w:r>
              <w:rPr>
                <w:rFonts w:ascii="宋体" w:eastAsia="宋体" w:hAnsi="宋体"/>
                <w:sz w:val="18"/>
              </w:rPr>
              <w:t>——</w:t>
            </w:r>
          </w:p>
        </w:tc>
      </w:tr>
    </w:tbl>
    <w:p w14:paraId="CAC85553">
      <w:pPr>
        <w:pStyle w:val="style0"/>
        <w:rPr/>
      </w:pPr>
      <w:r>
        <w:br w:type="page"/>
      </w:r>
    </w:p>
    <w:p w14:paraId="3DFEE688">
      <w:pPr>
        <w:pStyle w:val="style0"/>
        <w:rPr/>
      </w:pPr>
    </w:p>
    <w:p w14:paraId="43FAA85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82DB815">
        <w:trPr>
          <w:jc w:val="center"/>
        </w:trPr>
        <w:tc>
          <w:tcPr>
            <w:tcW w:w="1440" w:type="dxa"/>
            <w:tcBorders/>
          </w:tcPr>
          <w:p w14:paraId="4C544139">
            <w:pPr>
              <w:pStyle w:val="style0"/>
              <w:jc w:val="center"/>
              <w:rPr/>
            </w:pPr>
            <w:r>
              <w:rPr>
                <w:rFonts w:ascii="宋体" w:eastAsia="宋体" w:hAnsi="宋体"/>
                <w:b/>
                <w:sz w:val="18"/>
              </w:rPr>
              <w:t>项目编码</w:t>
            </w:r>
          </w:p>
        </w:tc>
        <w:tc>
          <w:tcPr>
            <w:tcW w:w="1440" w:type="dxa"/>
            <w:tcBorders/>
          </w:tcPr>
          <w:p w14:paraId="16629CE7">
            <w:pPr>
              <w:pStyle w:val="style0"/>
              <w:jc w:val="center"/>
              <w:rPr/>
            </w:pPr>
            <w:r>
              <w:rPr>
                <w:rFonts w:ascii="宋体" w:eastAsia="宋体" w:hAnsi="宋体"/>
                <w:sz w:val="18"/>
              </w:rPr>
              <w:t>010903001001</w:t>
            </w:r>
          </w:p>
        </w:tc>
        <w:tc>
          <w:tcPr>
            <w:tcW w:w="1440" w:type="dxa"/>
            <w:tcBorders/>
          </w:tcPr>
          <w:p w14:paraId="3E810718">
            <w:pPr>
              <w:pStyle w:val="style0"/>
              <w:jc w:val="center"/>
              <w:rPr/>
            </w:pPr>
            <w:r>
              <w:rPr>
                <w:rFonts w:ascii="宋体" w:eastAsia="宋体" w:hAnsi="宋体"/>
                <w:b/>
                <w:sz w:val="18"/>
              </w:rPr>
              <w:t>项目名称</w:t>
            </w:r>
          </w:p>
        </w:tc>
        <w:tc>
          <w:tcPr>
            <w:tcW w:w="1440" w:type="dxa"/>
            <w:tcBorders/>
          </w:tcPr>
          <w:p w14:paraId="AF8AB1EA">
            <w:pPr>
              <w:pStyle w:val="style0"/>
              <w:jc w:val="center"/>
              <w:rPr/>
            </w:pPr>
            <w:r>
              <w:rPr>
                <w:rFonts w:ascii="宋体" w:eastAsia="宋体" w:hAnsi="宋体"/>
                <w:sz w:val="18"/>
              </w:rPr>
              <w:t>卫生间防水 聚氨酯1.5mm</w:t>
            </w:r>
          </w:p>
        </w:tc>
        <w:tc>
          <w:tcPr>
            <w:tcW w:w="1440" w:type="dxa"/>
            <w:tcBorders/>
          </w:tcPr>
          <w:p w14:paraId="D49DCDFC">
            <w:pPr>
              <w:pStyle w:val="style0"/>
              <w:jc w:val="center"/>
              <w:rPr/>
            </w:pPr>
            <w:r>
              <w:rPr>
                <w:rFonts w:ascii="宋体" w:eastAsia="宋体" w:hAnsi="宋体"/>
                <w:b/>
                <w:sz w:val="18"/>
              </w:rPr>
              <w:t>计量单位</w:t>
            </w:r>
          </w:p>
        </w:tc>
        <w:tc>
          <w:tcPr>
            <w:tcW w:w="1440" w:type="dxa"/>
            <w:tcBorders/>
          </w:tcPr>
          <w:p w14:paraId="EFA3F727">
            <w:pPr>
              <w:pStyle w:val="style0"/>
              <w:jc w:val="center"/>
              <w:rPr/>
            </w:pPr>
            <w:r>
              <w:rPr>
                <w:rFonts w:ascii="宋体" w:eastAsia="宋体" w:hAnsi="宋体"/>
                <w:sz w:val="18"/>
              </w:rPr>
              <w:t>㎡</w:t>
            </w:r>
          </w:p>
        </w:tc>
      </w:tr>
      <w:tr w14:paraId="5AACAA4C">
        <w:tblPrEx/>
        <w:trPr>
          <w:jc w:val="center"/>
        </w:trPr>
        <w:tc>
          <w:tcPr>
            <w:tcW w:w="1440" w:type="dxa"/>
            <w:tcBorders/>
          </w:tcPr>
          <w:p w14:paraId="C43034A9">
            <w:pPr>
              <w:pStyle w:val="style0"/>
              <w:jc w:val="center"/>
              <w:rPr/>
            </w:pPr>
            <w:r>
              <w:rPr>
                <w:rFonts w:ascii="宋体" w:eastAsia="宋体" w:hAnsi="宋体"/>
                <w:b/>
                <w:sz w:val="18"/>
              </w:rPr>
              <w:t>清单工程量</w:t>
            </w:r>
          </w:p>
        </w:tc>
        <w:tc>
          <w:tcPr>
            <w:tcW w:w="1440" w:type="dxa"/>
            <w:tcBorders/>
          </w:tcPr>
          <w:p w14:paraId="B55EAE9D">
            <w:pPr>
              <w:pStyle w:val="style0"/>
              <w:jc w:val="center"/>
              <w:rPr/>
            </w:pPr>
            <w:r>
              <w:rPr>
                <w:rFonts w:ascii="宋体" w:eastAsia="宋体" w:hAnsi="宋体"/>
                <w:sz w:val="18"/>
              </w:rPr>
              <w:t>320.00</w:t>
            </w:r>
          </w:p>
        </w:tc>
        <w:tc>
          <w:tcPr>
            <w:tcW w:w="1440" w:type="dxa"/>
            <w:tcBorders/>
          </w:tcPr>
          <w:p w14:paraId="6AB319CA">
            <w:pPr>
              <w:pStyle w:val="style0"/>
              <w:jc w:val="center"/>
              <w:rPr/>
            </w:pPr>
            <w:r>
              <w:rPr>
                <w:rFonts w:ascii="宋体" w:eastAsia="宋体" w:hAnsi="宋体"/>
                <w:b/>
                <w:sz w:val="18"/>
              </w:rPr>
              <w:t>综合单价</w:t>
            </w:r>
          </w:p>
        </w:tc>
        <w:tc>
          <w:tcPr>
            <w:tcW w:w="1440" w:type="dxa"/>
            <w:tcBorders/>
          </w:tcPr>
          <w:p w14:paraId="42723378">
            <w:pPr>
              <w:pStyle w:val="style0"/>
              <w:jc w:val="center"/>
              <w:rPr/>
            </w:pPr>
            <w:r>
              <w:rPr>
                <w:rFonts w:ascii="宋体" w:eastAsia="宋体" w:hAnsi="宋体"/>
                <w:sz w:val="18"/>
              </w:rPr>
              <w:t>——</w:t>
            </w:r>
          </w:p>
        </w:tc>
        <w:tc>
          <w:tcPr>
            <w:tcW w:w="1440" w:type="dxa"/>
            <w:tcBorders/>
          </w:tcPr>
          <w:p w14:paraId="FCECB748">
            <w:pPr>
              <w:pStyle w:val="style0"/>
              <w:jc w:val="center"/>
              <w:rPr/>
            </w:pPr>
            <w:r>
              <w:rPr>
                <w:rFonts w:ascii="宋体" w:eastAsia="宋体" w:hAnsi="宋体"/>
                <w:b/>
                <w:sz w:val="18"/>
              </w:rPr>
              <w:t>合价</w:t>
            </w:r>
          </w:p>
        </w:tc>
        <w:tc>
          <w:tcPr>
            <w:tcW w:w="1440" w:type="dxa"/>
            <w:tcBorders/>
          </w:tcPr>
          <w:p w14:paraId="B4D81AAE">
            <w:pPr>
              <w:pStyle w:val="style0"/>
              <w:jc w:val="center"/>
              <w:rPr/>
            </w:pPr>
            <w:r>
              <w:rPr>
                <w:rFonts w:ascii="宋体" w:eastAsia="宋体" w:hAnsi="宋体"/>
                <w:sz w:val="18"/>
              </w:rPr>
              <w:t>——</w:t>
            </w:r>
          </w:p>
        </w:tc>
      </w:tr>
    </w:tbl>
    <w:p w14:paraId="EBFAE179">
      <w:pPr>
        <w:pStyle w:val="style0"/>
        <w:rPr/>
      </w:pPr>
      <w:r>
        <w:rPr>
          <w:rFonts w:ascii="宋体" w:eastAsia="宋体" w:hAnsi="宋体"/>
          <w:sz w:val="18"/>
        </w:rPr>
        <w:t>项目特征：涂刷、上翻、闭水试验</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8D36B21">
        <w:trPr>
          <w:jc w:val="center"/>
        </w:trPr>
        <w:tc>
          <w:tcPr>
            <w:tcW w:w="1728" w:type="dxa"/>
            <w:tcBorders/>
          </w:tcPr>
          <w:p w14:paraId="8023C66F">
            <w:pPr>
              <w:pStyle w:val="style0"/>
              <w:jc w:val="center"/>
              <w:rPr/>
            </w:pPr>
            <w:r>
              <w:rPr>
                <w:rFonts w:ascii="宋体" w:eastAsia="宋体" w:hAnsi="宋体"/>
                <w:b/>
                <w:sz w:val="18"/>
              </w:rPr>
              <w:t>费用名称</w:t>
            </w:r>
          </w:p>
        </w:tc>
        <w:tc>
          <w:tcPr>
            <w:tcW w:w="1728" w:type="dxa"/>
            <w:tcBorders/>
          </w:tcPr>
          <w:p w14:paraId="D73662AB">
            <w:pPr>
              <w:pStyle w:val="style0"/>
              <w:jc w:val="center"/>
              <w:rPr/>
            </w:pPr>
            <w:r>
              <w:rPr>
                <w:rFonts w:ascii="宋体" w:eastAsia="宋体" w:hAnsi="宋体"/>
                <w:b/>
                <w:sz w:val="18"/>
              </w:rPr>
              <w:t>单位</w:t>
            </w:r>
          </w:p>
        </w:tc>
        <w:tc>
          <w:tcPr>
            <w:tcW w:w="1728" w:type="dxa"/>
            <w:tcBorders/>
          </w:tcPr>
          <w:p w14:paraId="7392EB54">
            <w:pPr>
              <w:pStyle w:val="style0"/>
              <w:jc w:val="center"/>
              <w:rPr/>
            </w:pPr>
            <w:r>
              <w:rPr>
                <w:rFonts w:ascii="宋体" w:eastAsia="宋体" w:hAnsi="宋体"/>
                <w:b/>
                <w:sz w:val="18"/>
              </w:rPr>
              <w:t>消耗量</w:t>
            </w:r>
          </w:p>
        </w:tc>
        <w:tc>
          <w:tcPr>
            <w:tcW w:w="1728" w:type="dxa"/>
            <w:tcBorders/>
          </w:tcPr>
          <w:p w14:paraId="BBF1B27B">
            <w:pPr>
              <w:pStyle w:val="style0"/>
              <w:jc w:val="center"/>
              <w:rPr/>
            </w:pPr>
            <w:r>
              <w:rPr>
                <w:rFonts w:ascii="宋体" w:eastAsia="宋体" w:hAnsi="宋体"/>
                <w:b/>
                <w:sz w:val="18"/>
              </w:rPr>
              <w:t>单价（元）</w:t>
            </w:r>
          </w:p>
        </w:tc>
        <w:tc>
          <w:tcPr>
            <w:tcW w:w="1728" w:type="dxa"/>
            <w:tcBorders/>
          </w:tcPr>
          <w:p w14:paraId="D1B06696">
            <w:pPr>
              <w:pStyle w:val="style0"/>
              <w:jc w:val="center"/>
              <w:rPr/>
            </w:pPr>
            <w:r>
              <w:rPr>
                <w:rFonts w:ascii="宋体" w:eastAsia="宋体" w:hAnsi="宋体"/>
                <w:b/>
                <w:sz w:val="18"/>
              </w:rPr>
              <w:t>合价（元）</w:t>
            </w:r>
          </w:p>
        </w:tc>
      </w:tr>
      <w:tr w14:paraId="1F95262F">
        <w:tblPrEx/>
        <w:trPr>
          <w:jc w:val="center"/>
        </w:trPr>
        <w:tc>
          <w:tcPr>
            <w:tcW w:w="1728" w:type="dxa"/>
            <w:tcBorders/>
          </w:tcPr>
          <w:p w14:paraId="26C769BF">
            <w:pPr>
              <w:pStyle w:val="style0"/>
              <w:jc w:val="center"/>
              <w:rPr/>
            </w:pPr>
            <w:r>
              <w:rPr>
                <w:rFonts w:ascii="宋体" w:eastAsia="宋体" w:hAnsi="宋体"/>
                <w:sz w:val="18"/>
              </w:rPr>
              <w:t>人工费</w:t>
            </w:r>
          </w:p>
        </w:tc>
        <w:tc>
          <w:tcPr>
            <w:tcW w:w="1728" w:type="dxa"/>
            <w:tcBorders/>
          </w:tcPr>
          <w:p w14:paraId="8AC334AE">
            <w:pPr>
              <w:pStyle w:val="style0"/>
              <w:jc w:val="center"/>
              <w:rPr/>
            </w:pPr>
          </w:p>
        </w:tc>
        <w:tc>
          <w:tcPr>
            <w:tcW w:w="1728" w:type="dxa"/>
            <w:tcBorders/>
          </w:tcPr>
          <w:p w14:paraId="EAE434AF">
            <w:pPr>
              <w:pStyle w:val="style0"/>
              <w:jc w:val="center"/>
              <w:rPr/>
            </w:pPr>
          </w:p>
        </w:tc>
        <w:tc>
          <w:tcPr>
            <w:tcW w:w="1728" w:type="dxa"/>
            <w:tcBorders/>
          </w:tcPr>
          <w:p w14:paraId="54D719A1">
            <w:pPr>
              <w:pStyle w:val="style0"/>
              <w:jc w:val="center"/>
              <w:rPr/>
            </w:pPr>
          </w:p>
        </w:tc>
        <w:tc>
          <w:tcPr>
            <w:tcW w:w="1728" w:type="dxa"/>
            <w:tcBorders/>
          </w:tcPr>
          <w:p w14:paraId="53920560">
            <w:pPr>
              <w:pStyle w:val="style0"/>
              <w:jc w:val="center"/>
              <w:rPr/>
            </w:pPr>
          </w:p>
        </w:tc>
      </w:tr>
      <w:tr w14:paraId="07FDC4B5">
        <w:tblPrEx/>
        <w:trPr>
          <w:jc w:val="center"/>
        </w:trPr>
        <w:tc>
          <w:tcPr>
            <w:tcW w:w="1728" w:type="dxa"/>
            <w:tcBorders/>
          </w:tcPr>
          <w:p w14:paraId="CB415040">
            <w:pPr>
              <w:pStyle w:val="style0"/>
              <w:jc w:val="center"/>
              <w:rPr/>
            </w:pPr>
            <w:r>
              <w:rPr>
                <w:rFonts w:ascii="宋体" w:eastAsia="宋体" w:hAnsi="宋体"/>
                <w:sz w:val="18"/>
              </w:rPr>
              <w:t>材料费</w:t>
            </w:r>
          </w:p>
        </w:tc>
        <w:tc>
          <w:tcPr>
            <w:tcW w:w="1728" w:type="dxa"/>
            <w:tcBorders/>
          </w:tcPr>
          <w:p w14:paraId="B94DCF1F">
            <w:pPr>
              <w:pStyle w:val="style0"/>
              <w:jc w:val="center"/>
              <w:rPr/>
            </w:pPr>
          </w:p>
        </w:tc>
        <w:tc>
          <w:tcPr>
            <w:tcW w:w="1728" w:type="dxa"/>
            <w:tcBorders/>
          </w:tcPr>
          <w:p w14:paraId="1E95523B">
            <w:pPr>
              <w:pStyle w:val="style0"/>
              <w:jc w:val="center"/>
              <w:rPr/>
            </w:pPr>
          </w:p>
        </w:tc>
        <w:tc>
          <w:tcPr>
            <w:tcW w:w="1728" w:type="dxa"/>
            <w:tcBorders/>
          </w:tcPr>
          <w:p w14:paraId="00BE6914">
            <w:pPr>
              <w:pStyle w:val="style0"/>
              <w:jc w:val="center"/>
              <w:rPr/>
            </w:pPr>
          </w:p>
        </w:tc>
        <w:tc>
          <w:tcPr>
            <w:tcW w:w="1728" w:type="dxa"/>
            <w:tcBorders/>
          </w:tcPr>
          <w:p w14:paraId="1BE554C4">
            <w:pPr>
              <w:pStyle w:val="style0"/>
              <w:jc w:val="center"/>
              <w:rPr/>
            </w:pPr>
          </w:p>
        </w:tc>
      </w:tr>
      <w:tr w14:paraId="81BC3D9F">
        <w:tblPrEx/>
        <w:trPr>
          <w:jc w:val="center"/>
        </w:trPr>
        <w:tc>
          <w:tcPr>
            <w:tcW w:w="1728" w:type="dxa"/>
            <w:tcBorders/>
          </w:tcPr>
          <w:p w14:paraId="9959E2F1">
            <w:pPr>
              <w:pStyle w:val="style0"/>
              <w:jc w:val="center"/>
              <w:rPr/>
            </w:pPr>
            <w:r>
              <w:rPr>
                <w:rFonts w:ascii="宋体" w:eastAsia="宋体" w:hAnsi="宋体"/>
                <w:sz w:val="18"/>
              </w:rPr>
              <w:t>机械费</w:t>
            </w:r>
          </w:p>
        </w:tc>
        <w:tc>
          <w:tcPr>
            <w:tcW w:w="1728" w:type="dxa"/>
            <w:tcBorders/>
          </w:tcPr>
          <w:p w14:paraId="E32CF2DB">
            <w:pPr>
              <w:pStyle w:val="style0"/>
              <w:jc w:val="center"/>
              <w:rPr/>
            </w:pPr>
          </w:p>
        </w:tc>
        <w:tc>
          <w:tcPr>
            <w:tcW w:w="1728" w:type="dxa"/>
            <w:tcBorders/>
          </w:tcPr>
          <w:p w14:paraId="DBF04AE3">
            <w:pPr>
              <w:pStyle w:val="style0"/>
              <w:jc w:val="center"/>
              <w:rPr/>
            </w:pPr>
          </w:p>
        </w:tc>
        <w:tc>
          <w:tcPr>
            <w:tcW w:w="1728" w:type="dxa"/>
            <w:tcBorders/>
          </w:tcPr>
          <w:p w14:paraId="3758F736">
            <w:pPr>
              <w:pStyle w:val="style0"/>
              <w:jc w:val="center"/>
              <w:rPr/>
            </w:pPr>
          </w:p>
        </w:tc>
        <w:tc>
          <w:tcPr>
            <w:tcW w:w="1728" w:type="dxa"/>
            <w:tcBorders/>
          </w:tcPr>
          <w:p w14:paraId="FC217BC0">
            <w:pPr>
              <w:pStyle w:val="style0"/>
              <w:jc w:val="center"/>
              <w:rPr/>
            </w:pPr>
          </w:p>
        </w:tc>
      </w:tr>
      <w:tr w14:paraId="FDFBF5EF">
        <w:tblPrEx/>
        <w:trPr>
          <w:jc w:val="center"/>
        </w:trPr>
        <w:tc>
          <w:tcPr>
            <w:tcW w:w="1728" w:type="dxa"/>
            <w:tcBorders/>
          </w:tcPr>
          <w:p w14:paraId="69FCCE66">
            <w:pPr>
              <w:pStyle w:val="style0"/>
              <w:jc w:val="center"/>
              <w:rPr/>
            </w:pPr>
            <w:r>
              <w:rPr>
                <w:rFonts w:ascii="宋体" w:eastAsia="宋体" w:hAnsi="宋体"/>
                <w:sz w:val="18"/>
              </w:rPr>
              <w:t>企业管理费</w:t>
            </w:r>
          </w:p>
        </w:tc>
        <w:tc>
          <w:tcPr>
            <w:tcW w:w="1728" w:type="dxa"/>
            <w:tcBorders/>
          </w:tcPr>
          <w:p w14:paraId="DA980A80">
            <w:pPr>
              <w:pStyle w:val="style0"/>
              <w:jc w:val="center"/>
              <w:rPr/>
            </w:pPr>
          </w:p>
        </w:tc>
        <w:tc>
          <w:tcPr>
            <w:tcW w:w="1728" w:type="dxa"/>
            <w:tcBorders/>
          </w:tcPr>
          <w:p w14:paraId="10A3ED46">
            <w:pPr>
              <w:pStyle w:val="style0"/>
              <w:jc w:val="center"/>
              <w:rPr/>
            </w:pPr>
          </w:p>
        </w:tc>
        <w:tc>
          <w:tcPr>
            <w:tcW w:w="1728" w:type="dxa"/>
            <w:tcBorders/>
          </w:tcPr>
          <w:p w14:paraId="0DCB2C99">
            <w:pPr>
              <w:pStyle w:val="style0"/>
              <w:jc w:val="center"/>
              <w:rPr/>
            </w:pPr>
          </w:p>
        </w:tc>
        <w:tc>
          <w:tcPr>
            <w:tcW w:w="1728" w:type="dxa"/>
            <w:tcBorders/>
          </w:tcPr>
          <w:p w14:paraId="5582E725">
            <w:pPr>
              <w:pStyle w:val="style0"/>
              <w:jc w:val="center"/>
              <w:rPr/>
            </w:pPr>
          </w:p>
        </w:tc>
      </w:tr>
      <w:tr w14:paraId="2F730C64">
        <w:tblPrEx/>
        <w:trPr>
          <w:jc w:val="center"/>
        </w:trPr>
        <w:tc>
          <w:tcPr>
            <w:tcW w:w="1728" w:type="dxa"/>
            <w:tcBorders/>
          </w:tcPr>
          <w:p w14:paraId="F1199540">
            <w:pPr>
              <w:pStyle w:val="style0"/>
              <w:jc w:val="center"/>
              <w:rPr/>
            </w:pPr>
            <w:r>
              <w:rPr>
                <w:rFonts w:ascii="宋体" w:eastAsia="宋体" w:hAnsi="宋体"/>
                <w:sz w:val="18"/>
              </w:rPr>
              <w:t>利润</w:t>
            </w:r>
          </w:p>
        </w:tc>
        <w:tc>
          <w:tcPr>
            <w:tcW w:w="1728" w:type="dxa"/>
            <w:tcBorders/>
          </w:tcPr>
          <w:p w14:paraId="02283851">
            <w:pPr>
              <w:pStyle w:val="style0"/>
              <w:jc w:val="center"/>
              <w:rPr/>
            </w:pPr>
          </w:p>
        </w:tc>
        <w:tc>
          <w:tcPr>
            <w:tcW w:w="1728" w:type="dxa"/>
            <w:tcBorders/>
          </w:tcPr>
          <w:p w14:paraId="7D26EDEE">
            <w:pPr>
              <w:pStyle w:val="style0"/>
              <w:jc w:val="center"/>
              <w:rPr/>
            </w:pPr>
          </w:p>
        </w:tc>
        <w:tc>
          <w:tcPr>
            <w:tcW w:w="1728" w:type="dxa"/>
            <w:tcBorders/>
          </w:tcPr>
          <w:p w14:paraId="A477B918">
            <w:pPr>
              <w:pStyle w:val="style0"/>
              <w:jc w:val="center"/>
              <w:rPr/>
            </w:pPr>
          </w:p>
        </w:tc>
        <w:tc>
          <w:tcPr>
            <w:tcW w:w="1728" w:type="dxa"/>
            <w:tcBorders/>
          </w:tcPr>
          <w:p w14:paraId="E007BCFA">
            <w:pPr>
              <w:pStyle w:val="style0"/>
              <w:jc w:val="center"/>
              <w:rPr/>
            </w:pPr>
          </w:p>
        </w:tc>
      </w:tr>
    </w:tbl>
    <w:p w14:paraId="3E3D5BE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0"/>
        <w:gridCol w:w="1571"/>
        <w:gridCol w:w="1358"/>
        <w:gridCol w:w="1906"/>
        <w:gridCol w:w="603"/>
        <w:gridCol w:w="938"/>
        <w:gridCol w:w="997"/>
        <w:gridCol w:w="997"/>
      </w:tblGrid>
      <w:tr w14:paraId="FB6690A1">
        <w:trPr>
          <w:jc w:val="center"/>
        </w:trPr>
        <w:tc>
          <w:tcPr>
            <w:tcW w:w="576" w:type="dxa"/>
            <w:tcBorders/>
          </w:tcPr>
          <w:p w14:paraId="C633A207">
            <w:pPr>
              <w:pStyle w:val="style0"/>
              <w:jc w:val="center"/>
              <w:rPr/>
            </w:pPr>
            <w:r>
              <w:rPr>
                <w:rFonts w:ascii="宋体" w:eastAsia="宋体" w:hAnsi="宋体"/>
                <w:b/>
                <w:sz w:val="18"/>
              </w:rPr>
              <w:t>序号</w:t>
            </w:r>
          </w:p>
        </w:tc>
        <w:tc>
          <w:tcPr>
            <w:tcW w:w="1728" w:type="dxa"/>
            <w:tcBorders/>
          </w:tcPr>
          <w:p w14:paraId="17F7004F">
            <w:pPr>
              <w:pStyle w:val="style0"/>
              <w:jc w:val="center"/>
              <w:rPr/>
            </w:pPr>
            <w:r>
              <w:rPr>
                <w:rFonts w:ascii="宋体" w:eastAsia="宋体" w:hAnsi="宋体"/>
                <w:b/>
                <w:sz w:val="18"/>
              </w:rPr>
              <w:t>项目编码</w:t>
            </w:r>
          </w:p>
        </w:tc>
        <w:tc>
          <w:tcPr>
            <w:tcW w:w="2160" w:type="dxa"/>
            <w:tcBorders/>
          </w:tcPr>
          <w:p w14:paraId="8109900A">
            <w:pPr>
              <w:pStyle w:val="style0"/>
              <w:jc w:val="center"/>
              <w:rPr/>
            </w:pPr>
            <w:r>
              <w:rPr>
                <w:rFonts w:ascii="宋体" w:eastAsia="宋体" w:hAnsi="宋体"/>
                <w:b/>
                <w:sz w:val="18"/>
              </w:rPr>
              <w:t>项目名称</w:t>
            </w:r>
          </w:p>
        </w:tc>
        <w:tc>
          <w:tcPr>
            <w:tcW w:w="3600" w:type="dxa"/>
            <w:tcBorders/>
          </w:tcPr>
          <w:p w14:paraId="141CC80E">
            <w:pPr>
              <w:pStyle w:val="style0"/>
              <w:jc w:val="center"/>
              <w:rPr/>
            </w:pPr>
            <w:r>
              <w:rPr>
                <w:rFonts w:ascii="宋体" w:eastAsia="宋体" w:hAnsi="宋体"/>
                <w:b/>
                <w:sz w:val="18"/>
              </w:rPr>
              <w:t>项目特征描述</w:t>
            </w:r>
          </w:p>
        </w:tc>
        <w:tc>
          <w:tcPr>
            <w:tcW w:w="864" w:type="dxa"/>
            <w:tcBorders/>
          </w:tcPr>
          <w:p w14:paraId="D632C20C">
            <w:pPr>
              <w:pStyle w:val="style0"/>
              <w:jc w:val="center"/>
              <w:rPr/>
            </w:pPr>
            <w:r>
              <w:rPr>
                <w:rFonts w:ascii="宋体" w:eastAsia="宋体" w:hAnsi="宋体"/>
                <w:b/>
                <w:sz w:val="18"/>
              </w:rPr>
              <w:t>计量单位</w:t>
            </w:r>
          </w:p>
        </w:tc>
        <w:tc>
          <w:tcPr>
            <w:tcW w:w="1152" w:type="dxa"/>
            <w:tcBorders/>
          </w:tcPr>
          <w:p w14:paraId="7D3ECA31">
            <w:pPr>
              <w:pStyle w:val="style0"/>
              <w:jc w:val="center"/>
              <w:rPr/>
            </w:pPr>
            <w:r>
              <w:rPr>
                <w:rFonts w:ascii="宋体" w:eastAsia="宋体" w:hAnsi="宋体"/>
                <w:b/>
                <w:sz w:val="18"/>
              </w:rPr>
              <w:t>工程量</w:t>
            </w:r>
          </w:p>
        </w:tc>
        <w:tc>
          <w:tcPr>
            <w:tcW w:w="1296" w:type="dxa"/>
            <w:tcBorders/>
          </w:tcPr>
          <w:p w14:paraId="518B071C">
            <w:pPr>
              <w:pStyle w:val="style0"/>
              <w:jc w:val="center"/>
              <w:rPr/>
            </w:pPr>
            <w:r>
              <w:rPr>
                <w:rFonts w:ascii="宋体" w:eastAsia="宋体" w:hAnsi="宋体"/>
                <w:b/>
                <w:sz w:val="18"/>
              </w:rPr>
              <w:t>综合单价（元）</w:t>
            </w:r>
          </w:p>
        </w:tc>
        <w:tc>
          <w:tcPr>
            <w:tcW w:w="1296" w:type="dxa"/>
            <w:tcBorders/>
          </w:tcPr>
          <w:p w14:paraId="185075D9">
            <w:pPr>
              <w:pStyle w:val="style0"/>
              <w:jc w:val="center"/>
              <w:rPr/>
            </w:pPr>
            <w:r>
              <w:rPr>
                <w:rFonts w:ascii="宋体" w:eastAsia="宋体" w:hAnsi="宋体"/>
                <w:b/>
                <w:sz w:val="18"/>
              </w:rPr>
              <w:t>合价（元）</w:t>
            </w:r>
          </w:p>
        </w:tc>
      </w:tr>
      <w:tr w14:paraId="81786964">
        <w:tblPrEx/>
        <w:trPr>
          <w:jc w:val="center"/>
        </w:trPr>
        <w:tc>
          <w:tcPr>
            <w:tcW w:w="576" w:type="dxa"/>
            <w:tcBorders/>
          </w:tcPr>
          <w:p w14:paraId="263404D8">
            <w:pPr>
              <w:pStyle w:val="style0"/>
              <w:jc w:val="center"/>
              <w:rPr/>
            </w:pPr>
            <w:r>
              <w:rPr>
                <w:rFonts w:ascii="宋体" w:eastAsia="宋体" w:hAnsi="宋体"/>
                <w:sz w:val="18"/>
              </w:rPr>
              <w:t>28</w:t>
            </w:r>
          </w:p>
        </w:tc>
        <w:tc>
          <w:tcPr>
            <w:tcW w:w="1728" w:type="dxa"/>
            <w:tcBorders/>
          </w:tcPr>
          <w:p w14:paraId="88557A62">
            <w:pPr>
              <w:pStyle w:val="style0"/>
              <w:jc w:val="center"/>
              <w:rPr/>
            </w:pPr>
            <w:r>
              <w:rPr>
                <w:rFonts w:ascii="宋体" w:eastAsia="宋体" w:hAnsi="宋体"/>
                <w:sz w:val="18"/>
              </w:rPr>
              <w:t>011101001001</w:t>
            </w:r>
          </w:p>
        </w:tc>
        <w:tc>
          <w:tcPr>
            <w:tcW w:w="2160" w:type="dxa"/>
            <w:tcBorders/>
          </w:tcPr>
          <w:p w14:paraId="69DA6B14">
            <w:pPr>
              <w:pStyle w:val="style0"/>
              <w:jc w:val="left"/>
              <w:rPr/>
            </w:pPr>
            <w:r>
              <w:rPr>
                <w:rFonts w:ascii="宋体" w:eastAsia="宋体" w:hAnsi="宋体"/>
                <w:sz w:val="18"/>
              </w:rPr>
              <w:t>水泥砂浆楼地面 20mm</w:t>
            </w:r>
          </w:p>
        </w:tc>
        <w:tc>
          <w:tcPr>
            <w:tcW w:w="3600" w:type="dxa"/>
            <w:tcBorders/>
          </w:tcPr>
          <w:p w14:paraId="DE3F7F18">
            <w:pPr>
              <w:pStyle w:val="style0"/>
              <w:jc w:val="center"/>
              <w:rPr/>
            </w:pPr>
            <w:r>
              <w:rPr>
                <w:rFonts w:ascii="宋体" w:eastAsia="宋体" w:hAnsi="宋体"/>
                <w:sz w:val="18"/>
              </w:rPr>
              <w:t>找平、抹光、养护</w:t>
            </w:r>
          </w:p>
        </w:tc>
        <w:tc>
          <w:tcPr>
            <w:tcW w:w="864" w:type="dxa"/>
            <w:tcBorders/>
          </w:tcPr>
          <w:p w14:paraId="97A2179B">
            <w:pPr>
              <w:pStyle w:val="style0"/>
              <w:jc w:val="center"/>
              <w:rPr/>
            </w:pPr>
            <w:r>
              <w:rPr>
                <w:rFonts w:ascii="宋体" w:eastAsia="宋体" w:hAnsi="宋体"/>
                <w:sz w:val="18"/>
              </w:rPr>
              <w:t>㎡</w:t>
            </w:r>
          </w:p>
        </w:tc>
        <w:tc>
          <w:tcPr>
            <w:tcW w:w="1152" w:type="dxa"/>
            <w:tcBorders/>
          </w:tcPr>
          <w:p w14:paraId="FCF90A03">
            <w:pPr>
              <w:pStyle w:val="style0"/>
              <w:jc w:val="center"/>
              <w:rPr/>
            </w:pPr>
            <w:r>
              <w:rPr>
                <w:rFonts w:ascii="宋体" w:eastAsia="宋体" w:hAnsi="宋体"/>
                <w:sz w:val="18"/>
              </w:rPr>
              <w:t>850.00</w:t>
            </w:r>
          </w:p>
        </w:tc>
        <w:tc>
          <w:tcPr>
            <w:tcW w:w="1296" w:type="dxa"/>
            <w:tcBorders/>
          </w:tcPr>
          <w:p w14:paraId="C7A6391A">
            <w:pPr>
              <w:pStyle w:val="style0"/>
              <w:jc w:val="center"/>
              <w:rPr/>
            </w:pPr>
            <w:r>
              <w:rPr>
                <w:rFonts w:ascii="宋体" w:eastAsia="宋体" w:hAnsi="宋体"/>
                <w:sz w:val="18"/>
              </w:rPr>
              <w:t>——</w:t>
            </w:r>
          </w:p>
        </w:tc>
        <w:tc>
          <w:tcPr>
            <w:tcW w:w="1296" w:type="dxa"/>
            <w:tcBorders/>
          </w:tcPr>
          <w:p w14:paraId="69639E65">
            <w:pPr>
              <w:pStyle w:val="style0"/>
              <w:jc w:val="center"/>
              <w:rPr/>
            </w:pPr>
            <w:r>
              <w:rPr>
                <w:rFonts w:ascii="宋体" w:eastAsia="宋体" w:hAnsi="宋体"/>
                <w:sz w:val="18"/>
              </w:rPr>
              <w:t>——</w:t>
            </w:r>
          </w:p>
        </w:tc>
      </w:tr>
    </w:tbl>
    <w:p w14:paraId="8C36F332">
      <w:pPr>
        <w:pStyle w:val="style0"/>
        <w:rPr/>
      </w:pPr>
      <w:r>
        <w:br w:type="page"/>
      </w:r>
    </w:p>
    <w:p w14:paraId="D17D811B">
      <w:pPr>
        <w:pStyle w:val="style0"/>
        <w:rPr/>
      </w:pPr>
    </w:p>
    <w:p w14:paraId="EDDFF43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D288695">
        <w:trPr>
          <w:jc w:val="center"/>
        </w:trPr>
        <w:tc>
          <w:tcPr>
            <w:tcW w:w="1440" w:type="dxa"/>
            <w:tcBorders/>
          </w:tcPr>
          <w:p w14:paraId="9EE2D66F">
            <w:pPr>
              <w:pStyle w:val="style0"/>
              <w:jc w:val="center"/>
              <w:rPr/>
            </w:pPr>
            <w:r>
              <w:rPr>
                <w:rFonts w:ascii="宋体" w:eastAsia="宋体" w:hAnsi="宋体"/>
                <w:b/>
                <w:sz w:val="18"/>
              </w:rPr>
              <w:t>项目编码</w:t>
            </w:r>
          </w:p>
        </w:tc>
        <w:tc>
          <w:tcPr>
            <w:tcW w:w="1440" w:type="dxa"/>
            <w:tcBorders/>
          </w:tcPr>
          <w:p w14:paraId="E9724823">
            <w:pPr>
              <w:pStyle w:val="style0"/>
              <w:jc w:val="center"/>
              <w:rPr/>
            </w:pPr>
            <w:r>
              <w:rPr>
                <w:rFonts w:ascii="宋体" w:eastAsia="宋体" w:hAnsi="宋体"/>
                <w:sz w:val="18"/>
              </w:rPr>
              <w:t>011101001001</w:t>
            </w:r>
          </w:p>
        </w:tc>
        <w:tc>
          <w:tcPr>
            <w:tcW w:w="1440" w:type="dxa"/>
            <w:tcBorders/>
          </w:tcPr>
          <w:p w14:paraId="AE99B570">
            <w:pPr>
              <w:pStyle w:val="style0"/>
              <w:jc w:val="center"/>
              <w:rPr/>
            </w:pPr>
            <w:r>
              <w:rPr>
                <w:rFonts w:ascii="宋体" w:eastAsia="宋体" w:hAnsi="宋体"/>
                <w:b/>
                <w:sz w:val="18"/>
              </w:rPr>
              <w:t>项目名称</w:t>
            </w:r>
          </w:p>
        </w:tc>
        <w:tc>
          <w:tcPr>
            <w:tcW w:w="1440" w:type="dxa"/>
            <w:tcBorders/>
          </w:tcPr>
          <w:p w14:paraId="60B1E50A">
            <w:pPr>
              <w:pStyle w:val="style0"/>
              <w:jc w:val="center"/>
              <w:rPr/>
            </w:pPr>
            <w:r>
              <w:rPr>
                <w:rFonts w:ascii="宋体" w:eastAsia="宋体" w:hAnsi="宋体"/>
                <w:sz w:val="18"/>
              </w:rPr>
              <w:t>水泥砂浆楼地面 20mm</w:t>
            </w:r>
          </w:p>
        </w:tc>
        <w:tc>
          <w:tcPr>
            <w:tcW w:w="1440" w:type="dxa"/>
            <w:tcBorders/>
          </w:tcPr>
          <w:p w14:paraId="3A9BFC6D">
            <w:pPr>
              <w:pStyle w:val="style0"/>
              <w:jc w:val="center"/>
              <w:rPr/>
            </w:pPr>
            <w:r>
              <w:rPr>
                <w:rFonts w:ascii="宋体" w:eastAsia="宋体" w:hAnsi="宋体"/>
                <w:b/>
                <w:sz w:val="18"/>
              </w:rPr>
              <w:t>计量单位</w:t>
            </w:r>
          </w:p>
        </w:tc>
        <w:tc>
          <w:tcPr>
            <w:tcW w:w="1440" w:type="dxa"/>
            <w:tcBorders/>
          </w:tcPr>
          <w:p w14:paraId="9E7B3252">
            <w:pPr>
              <w:pStyle w:val="style0"/>
              <w:jc w:val="center"/>
              <w:rPr/>
            </w:pPr>
            <w:r>
              <w:rPr>
                <w:rFonts w:ascii="宋体" w:eastAsia="宋体" w:hAnsi="宋体"/>
                <w:sz w:val="18"/>
              </w:rPr>
              <w:t>㎡</w:t>
            </w:r>
          </w:p>
        </w:tc>
      </w:tr>
      <w:tr w14:paraId="F7DE25E4">
        <w:tblPrEx/>
        <w:trPr>
          <w:jc w:val="center"/>
        </w:trPr>
        <w:tc>
          <w:tcPr>
            <w:tcW w:w="1440" w:type="dxa"/>
            <w:tcBorders/>
          </w:tcPr>
          <w:p w14:paraId="5EB01B07">
            <w:pPr>
              <w:pStyle w:val="style0"/>
              <w:jc w:val="center"/>
              <w:rPr/>
            </w:pPr>
            <w:r>
              <w:rPr>
                <w:rFonts w:ascii="宋体" w:eastAsia="宋体" w:hAnsi="宋体"/>
                <w:b/>
                <w:sz w:val="18"/>
              </w:rPr>
              <w:t>清单工程量</w:t>
            </w:r>
          </w:p>
        </w:tc>
        <w:tc>
          <w:tcPr>
            <w:tcW w:w="1440" w:type="dxa"/>
            <w:tcBorders/>
          </w:tcPr>
          <w:p w14:paraId="7338EE65">
            <w:pPr>
              <w:pStyle w:val="style0"/>
              <w:jc w:val="center"/>
              <w:rPr/>
            </w:pPr>
            <w:r>
              <w:rPr>
                <w:rFonts w:ascii="宋体" w:eastAsia="宋体" w:hAnsi="宋体"/>
                <w:sz w:val="18"/>
              </w:rPr>
              <w:t>850.00</w:t>
            </w:r>
          </w:p>
        </w:tc>
        <w:tc>
          <w:tcPr>
            <w:tcW w:w="1440" w:type="dxa"/>
            <w:tcBorders/>
          </w:tcPr>
          <w:p w14:paraId="9E3D480E">
            <w:pPr>
              <w:pStyle w:val="style0"/>
              <w:jc w:val="center"/>
              <w:rPr/>
            </w:pPr>
            <w:r>
              <w:rPr>
                <w:rFonts w:ascii="宋体" w:eastAsia="宋体" w:hAnsi="宋体"/>
                <w:b/>
                <w:sz w:val="18"/>
              </w:rPr>
              <w:t>综合单价</w:t>
            </w:r>
          </w:p>
        </w:tc>
        <w:tc>
          <w:tcPr>
            <w:tcW w:w="1440" w:type="dxa"/>
            <w:tcBorders/>
          </w:tcPr>
          <w:p w14:paraId="DD30C7B9">
            <w:pPr>
              <w:pStyle w:val="style0"/>
              <w:jc w:val="center"/>
              <w:rPr/>
            </w:pPr>
            <w:r>
              <w:rPr>
                <w:rFonts w:ascii="宋体" w:eastAsia="宋体" w:hAnsi="宋体"/>
                <w:sz w:val="18"/>
              </w:rPr>
              <w:t>——</w:t>
            </w:r>
          </w:p>
        </w:tc>
        <w:tc>
          <w:tcPr>
            <w:tcW w:w="1440" w:type="dxa"/>
            <w:tcBorders/>
          </w:tcPr>
          <w:p w14:paraId="CF22D992">
            <w:pPr>
              <w:pStyle w:val="style0"/>
              <w:jc w:val="center"/>
              <w:rPr/>
            </w:pPr>
            <w:r>
              <w:rPr>
                <w:rFonts w:ascii="宋体" w:eastAsia="宋体" w:hAnsi="宋体"/>
                <w:b/>
                <w:sz w:val="18"/>
              </w:rPr>
              <w:t>合价</w:t>
            </w:r>
          </w:p>
        </w:tc>
        <w:tc>
          <w:tcPr>
            <w:tcW w:w="1440" w:type="dxa"/>
            <w:tcBorders/>
          </w:tcPr>
          <w:p w14:paraId="4CB5623F">
            <w:pPr>
              <w:pStyle w:val="style0"/>
              <w:jc w:val="center"/>
              <w:rPr/>
            </w:pPr>
            <w:r>
              <w:rPr>
                <w:rFonts w:ascii="宋体" w:eastAsia="宋体" w:hAnsi="宋体"/>
                <w:sz w:val="18"/>
              </w:rPr>
              <w:t>——</w:t>
            </w:r>
          </w:p>
        </w:tc>
      </w:tr>
    </w:tbl>
    <w:p w14:paraId="F513D4D6">
      <w:pPr>
        <w:pStyle w:val="style0"/>
        <w:rPr/>
      </w:pPr>
      <w:r>
        <w:rPr>
          <w:rFonts w:ascii="宋体" w:eastAsia="宋体" w:hAnsi="宋体"/>
          <w:sz w:val="18"/>
        </w:rPr>
        <w:t>项目特征：找平、抹光、养护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C8FCEF0">
        <w:trPr>
          <w:jc w:val="center"/>
        </w:trPr>
        <w:tc>
          <w:tcPr>
            <w:tcW w:w="1728" w:type="dxa"/>
            <w:tcBorders/>
          </w:tcPr>
          <w:p w14:paraId="7C14B483">
            <w:pPr>
              <w:pStyle w:val="style0"/>
              <w:jc w:val="center"/>
              <w:rPr/>
            </w:pPr>
            <w:r>
              <w:rPr>
                <w:rFonts w:ascii="宋体" w:eastAsia="宋体" w:hAnsi="宋体"/>
                <w:b/>
                <w:sz w:val="18"/>
              </w:rPr>
              <w:t>费用名称</w:t>
            </w:r>
          </w:p>
        </w:tc>
        <w:tc>
          <w:tcPr>
            <w:tcW w:w="1728" w:type="dxa"/>
            <w:tcBorders/>
          </w:tcPr>
          <w:p w14:paraId="15C1CAC7">
            <w:pPr>
              <w:pStyle w:val="style0"/>
              <w:jc w:val="center"/>
              <w:rPr/>
            </w:pPr>
            <w:r>
              <w:rPr>
                <w:rFonts w:ascii="宋体" w:eastAsia="宋体" w:hAnsi="宋体"/>
                <w:b/>
                <w:sz w:val="18"/>
              </w:rPr>
              <w:t>单位</w:t>
            </w:r>
          </w:p>
        </w:tc>
        <w:tc>
          <w:tcPr>
            <w:tcW w:w="1728" w:type="dxa"/>
            <w:tcBorders/>
          </w:tcPr>
          <w:p w14:paraId="C8332327">
            <w:pPr>
              <w:pStyle w:val="style0"/>
              <w:jc w:val="center"/>
              <w:rPr/>
            </w:pPr>
            <w:r>
              <w:rPr>
                <w:rFonts w:ascii="宋体" w:eastAsia="宋体" w:hAnsi="宋体"/>
                <w:b/>
                <w:sz w:val="18"/>
              </w:rPr>
              <w:t>消耗量</w:t>
            </w:r>
          </w:p>
        </w:tc>
        <w:tc>
          <w:tcPr>
            <w:tcW w:w="1728" w:type="dxa"/>
            <w:tcBorders/>
          </w:tcPr>
          <w:p w14:paraId="96FB178B">
            <w:pPr>
              <w:pStyle w:val="style0"/>
              <w:jc w:val="center"/>
              <w:rPr/>
            </w:pPr>
            <w:r>
              <w:rPr>
                <w:rFonts w:ascii="宋体" w:eastAsia="宋体" w:hAnsi="宋体"/>
                <w:b/>
                <w:sz w:val="18"/>
              </w:rPr>
              <w:t>单价（元）</w:t>
            </w:r>
          </w:p>
        </w:tc>
        <w:tc>
          <w:tcPr>
            <w:tcW w:w="1728" w:type="dxa"/>
            <w:tcBorders/>
          </w:tcPr>
          <w:p w14:paraId="F3FA7A60">
            <w:pPr>
              <w:pStyle w:val="style0"/>
              <w:jc w:val="center"/>
              <w:rPr/>
            </w:pPr>
            <w:r>
              <w:rPr>
                <w:rFonts w:ascii="宋体" w:eastAsia="宋体" w:hAnsi="宋体"/>
                <w:b/>
                <w:sz w:val="18"/>
              </w:rPr>
              <w:t>合价（元）</w:t>
            </w:r>
          </w:p>
        </w:tc>
      </w:tr>
      <w:tr w14:paraId="E9C8BBBC">
        <w:tblPrEx/>
        <w:trPr>
          <w:jc w:val="center"/>
        </w:trPr>
        <w:tc>
          <w:tcPr>
            <w:tcW w:w="1728" w:type="dxa"/>
            <w:tcBorders/>
          </w:tcPr>
          <w:p w14:paraId="970C376B">
            <w:pPr>
              <w:pStyle w:val="style0"/>
              <w:jc w:val="center"/>
              <w:rPr/>
            </w:pPr>
            <w:r>
              <w:rPr>
                <w:rFonts w:ascii="宋体" w:eastAsia="宋体" w:hAnsi="宋体"/>
                <w:sz w:val="18"/>
              </w:rPr>
              <w:t>人工费</w:t>
            </w:r>
          </w:p>
        </w:tc>
        <w:tc>
          <w:tcPr>
            <w:tcW w:w="1728" w:type="dxa"/>
            <w:tcBorders/>
          </w:tcPr>
          <w:p w14:paraId="9D2AC803">
            <w:pPr>
              <w:pStyle w:val="style0"/>
              <w:jc w:val="center"/>
              <w:rPr/>
            </w:pPr>
          </w:p>
        </w:tc>
        <w:tc>
          <w:tcPr>
            <w:tcW w:w="1728" w:type="dxa"/>
            <w:tcBorders/>
          </w:tcPr>
          <w:p w14:paraId="1DBDD481">
            <w:pPr>
              <w:pStyle w:val="style0"/>
              <w:jc w:val="center"/>
              <w:rPr/>
            </w:pPr>
          </w:p>
        </w:tc>
        <w:tc>
          <w:tcPr>
            <w:tcW w:w="1728" w:type="dxa"/>
            <w:tcBorders/>
          </w:tcPr>
          <w:p w14:paraId="E9974DDE">
            <w:pPr>
              <w:pStyle w:val="style0"/>
              <w:jc w:val="center"/>
              <w:rPr/>
            </w:pPr>
          </w:p>
        </w:tc>
        <w:tc>
          <w:tcPr>
            <w:tcW w:w="1728" w:type="dxa"/>
            <w:tcBorders/>
          </w:tcPr>
          <w:p w14:paraId="D1801D1C">
            <w:pPr>
              <w:pStyle w:val="style0"/>
              <w:jc w:val="center"/>
              <w:rPr/>
            </w:pPr>
          </w:p>
        </w:tc>
      </w:tr>
      <w:tr w14:paraId="795EC2AB">
        <w:tblPrEx/>
        <w:trPr>
          <w:jc w:val="center"/>
        </w:trPr>
        <w:tc>
          <w:tcPr>
            <w:tcW w:w="1728" w:type="dxa"/>
            <w:tcBorders/>
          </w:tcPr>
          <w:p w14:paraId="4E1847A4">
            <w:pPr>
              <w:pStyle w:val="style0"/>
              <w:jc w:val="center"/>
              <w:rPr/>
            </w:pPr>
            <w:r>
              <w:rPr>
                <w:rFonts w:ascii="宋体" w:eastAsia="宋体" w:hAnsi="宋体"/>
                <w:sz w:val="18"/>
              </w:rPr>
              <w:t>材料费</w:t>
            </w:r>
          </w:p>
        </w:tc>
        <w:tc>
          <w:tcPr>
            <w:tcW w:w="1728" w:type="dxa"/>
            <w:tcBorders/>
          </w:tcPr>
          <w:p w14:paraId="2AF3A927">
            <w:pPr>
              <w:pStyle w:val="style0"/>
              <w:jc w:val="center"/>
              <w:rPr/>
            </w:pPr>
          </w:p>
        </w:tc>
        <w:tc>
          <w:tcPr>
            <w:tcW w:w="1728" w:type="dxa"/>
            <w:tcBorders/>
          </w:tcPr>
          <w:p w14:paraId="659D61BF">
            <w:pPr>
              <w:pStyle w:val="style0"/>
              <w:jc w:val="center"/>
              <w:rPr/>
            </w:pPr>
          </w:p>
        </w:tc>
        <w:tc>
          <w:tcPr>
            <w:tcW w:w="1728" w:type="dxa"/>
            <w:tcBorders/>
          </w:tcPr>
          <w:p w14:paraId="C00CE5DD">
            <w:pPr>
              <w:pStyle w:val="style0"/>
              <w:jc w:val="center"/>
              <w:rPr/>
            </w:pPr>
          </w:p>
        </w:tc>
        <w:tc>
          <w:tcPr>
            <w:tcW w:w="1728" w:type="dxa"/>
            <w:tcBorders/>
          </w:tcPr>
          <w:p w14:paraId="27043231">
            <w:pPr>
              <w:pStyle w:val="style0"/>
              <w:jc w:val="center"/>
              <w:rPr/>
            </w:pPr>
          </w:p>
        </w:tc>
      </w:tr>
      <w:tr w14:paraId="B27DF3DA">
        <w:tblPrEx/>
        <w:trPr>
          <w:jc w:val="center"/>
        </w:trPr>
        <w:tc>
          <w:tcPr>
            <w:tcW w:w="1728" w:type="dxa"/>
            <w:tcBorders/>
          </w:tcPr>
          <w:p w14:paraId="7BB53D38">
            <w:pPr>
              <w:pStyle w:val="style0"/>
              <w:jc w:val="center"/>
              <w:rPr/>
            </w:pPr>
            <w:r>
              <w:rPr>
                <w:rFonts w:ascii="宋体" w:eastAsia="宋体" w:hAnsi="宋体"/>
                <w:sz w:val="18"/>
              </w:rPr>
              <w:t>机械费</w:t>
            </w:r>
          </w:p>
        </w:tc>
        <w:tc>
          <w:tcPr>
            <w:tcW w:w="1728" w:type="dxa"/>
            <w:tcBorders/>
          </w:tcPr>
          <w:p w14:paraId="91EABD6A">
            <w:pPr>
              <w:pStyle w:val="style0"/>
              <w:jc w:val="center"/>
              <w:rPr/>
            </w:pPr>
          </w:p>
        </w:tc>
        <w:tc>
          <w:tcPr>
            <w:tcW w:w="1728" w:type="dxa"/>
            <w:tcBorders/>
          </w:tcPr>
          <w:p w14:paraId="0E8ECE9B">
            <w:pPr>
              <w:pStyle w:val="style0"/>
              <w:jc w:val="center"/>
              <w:rPr/>
            </w:pPr>
          </w:p>
        </w:tc>
        <w:tc>
          <w:tcPr>
            <w:tcW w:w="1728" w:type="dxa"/>
            <w:tcBorders/>
          </w:tcPr>
          <w:p w14:paraId="5457749C">
            <w:pPr>
              <w:pStyle w:val="style0"/>
              <w:jc w:val="center"/>
              <w:rPr/>
            </w:pPr>
          </w:p>
        </w:tc>
        <w:tc>
          <w:tcPr>
            <w:tcW w:w="1728" w:type="dxa"/>
            <w:tcBorders/>
          </w:tcPr>
          <w:p w14:paraId="B285F082">
            <w:pPr>
              <w:pStyle w:val="style0"/>
              <w:jc w:val="center"/>
              <w:rPr/>
            </w:pPr>
          </w:p>
        </w:tc>
      </w:tr>
      <w:tr w14:paraId="40624BD7">
        <w:tblPrEx/>
        <w:trPr>
          <w:jc w:val="center"/>
        </w:trPr>
        <w:tc>
          <w:tcPr>
            <w:tcW w:w="1728" w:type="dxa"/>
            <w:tcBorders/>
          </w:tcPr>
          <w:p w14:paraId="DCECF52D">
            <w:pPr>
              <w:pStyle w:val="style0"/>
              <w:jc w:val="center"/>
              <w:rPr/>
            </w:pPr>
            <w:r>
              <w:rPr>
                <w:rFonts w:ascii="宋体" w:eastAsia="宋体" w:hAnsi="宋体"/>
                <w:sz w:val="18"/>
              </w:rPr>
              <w:t>企业管理费</w:t>
            </w:r>
          </w:p>
        </w:tc>
        <w:tc>
          <w:tcPr>
            <w:tcW w:w="1728" w:type="dxa"/>
            <w:tcBorders/>
          </w:tcPr>
          <w:p w14:paraId="9B9ECB0B">
            <w:pPr>
              <w:pStyle w:val="style0"/>
              <w:jc w:val="center"/>
              <w:rPr/>
            </w:pPr>
          </w:p>
        </w:tc>
        <w:tc>
          <w:tcPr>
            <w:tcW w:w="1728" w:type="dxa"/>
            <w:tcBorders/>
          </w:tcPr>
          <w:p w14:paraId="696A913B">
            <w:pPr>
              <w:pStyle w:val="style0"/>
              <w:jc w:val="center"/>
              <w:rPr/>
            </w:pPr>
          </w:p>
        </w:tc>
        <w:tc>
          <w:tcPr>
            <w:tcW w:w="1728" w:type="dxa"/>
            <w:tcBorders/>
          </w:tcPr>
          <w:p w14:paraId="C4553998">
            <w:pPr>
              <w:pStyle w:val="style0"/>
              <w:jc w:val="center"/>
              <w:rPr/>
            </w:pPr>
          </w:p>
        </w:tc>
        <w:tc>
          <w:tcPr>
            <w:tcW w:w="1728" w:type="dxa"/>
            <w:tcBorders/>
          </w:tcPr>
          <w:p w14:paraId="0F9277C6">
            <w:pPr>
              <w:pStyle w:val="style0"/>
              <w:jc w:val="center"/>
              <w:rPr/>
            </w:pPr>
          </w:p>
        </w:tc>
      </w:tr>
      <w:tr w14:paraId="CA44B37B">
        <w:tblPrEx/>
        <w:trPr>
          <w:jc w:val="center"/>
        </w:trPr>
        <w:tc>
          <w:tcPr>
            <w:tcW w:w="1728" w:type="dxa"/>
            <w:tcBorders/>
          </w:tcPr>
          <w:p w14:paraId="727F0092">
            <w:pPr>
              <w:pStyle w:val="style0"/>
              <w:jc w:val="center"/>
              <w:rPr/>
            </w:pPr>
            <w:r>
              <w:rPr>
                <w:rFonts w:ascii="宋体" w:eastAsia="宋体" w:hAnsi="宋体"/>
                <w:sz w:val="18"/>
              </w:rPr>
              <w:t>利润</w:t>
            </w:r>
          </w:p>
        </w:tc>
        <w:tc>
          <w:tcPr>
            <w:tcW w:w="1728" w:type="dxa"/>
            <w:tcBorders/>
          </w:tcPr>
          <w:p w14:paraId="9311B286">
            <w:pPr>
              <w:pStyle w:val="style0"/>
              <w:jc w:val="center"/>
              <w:rPr/>
            </w:pPr>
          </w:p>
        </w:tc>
        <w:tc>
          <w:tcPr>
            <w:tcW w:w="1728" w:type="dxa"/>
            <w:tcBorders/>
          </w:tcPr>
          <w:p w14:paraId="912A12D5">
            <w:pPr>
              <w:pStyle w:val="style0"/>
              <w:jc w:val="center"/>
              <w:rPr/>
            </w:pPr>
          </w:p>
        </w:tc>
        <w:tc>
          <w:tcPr>
            <w:tcW w:w="1728" w:type="dxa"/>
            <w:tcBorders/>
          </w:tcPr>
          <w:p w14:paraId="F1978A6A">
            <w:pPr>
              <w:pStyle w:val="style0"/>
              <w:jc w:val="center"/>
              <w:rPr/>
            </w:pPr>
          </w:p>
        </w:tc>
        <w:tc>
          <w:tcPr>
            <w:tcW w:w="1728" w:type="dxa"/>
            <w:tcBorders/>
          </w:tcPr>
          <w:p w14:paraId="4EBC4524">
            <w:pPr>
              <w:pStyle w:val="style0"/>
              <w:jc w:val="center"/>
              <w:rPr/>
            </w:pPr>
          </w:p>
        </w:tc>
      </w:tr>
    </w:tbl>
    <w:p w14:paraId="C98022E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5"/>
        <w:gridCol w:w="1562"/>
        <w:gridCol w:w="1436"/>
        <w:gridCol w:w="1813"/>
        <w:gridCol w:w="589"/>
        <w:gridCol w:w="1013"/>
        <w:gridCol w:w="981"/>
        <w:gridCol w:w="980"/>
      </w:tblGrid>
      <w:tr w14:paraId="9F2E891D">
        <w:trPr>
          <w:jc w:val="center"/>
        </w:trPr>
        <w:tc>
          <w:tcPr>
            <w:tcW w:w="576" w:type="dxa"/>
            <w:tcBorders/>
          </w:tcPr>
          <w:p w14:paraId="FEC5DEDC">
            <w:pPr>
              <w:pStyle w:val="style0"/>
              <w:jc w:val="center"/>
              <w:rPr/>
            </w:pPr>
            <w:r>
              <w:rPr>
                <w:rFonts w:ascii="宋体" w:eastAsia="宋体" w:hAnsi="宋体"/>
                <w:b/>
                <w:sz w:val="18"/>
              </w:rPr>
              <w:t>序号</w:t>
            </w:r>
          </w:p>
        </w:tc>
        <w:tc>
          <w:tcPr>
            <w:tcW w:w="1728" w:type="dxa"/>
            <w:tcBorders/>
          </w:tcPr>
          <w:p w14:paraId="ADB8325B">
            <w:pPr>
              <w:pStyle w:val="style0"/>
              <w:jc w:val="center"/>
              <w:rPr/>
            </w:pPr>
            <w:r>
              <w:rPr>
                <w:rFonts w:ascii="宋体" w:eastAsia="宋体" w:hAnsi="宋体"/>
                <w:b/>
                <w:sz w:val="18"/>
              </w:rPr>
              <w:t>项目编码</w:t>
            </w:r>
          </w:p>
        </w:tc>
        <w:tc>
          <w:tcPr>
            <w:tcW w:w="2160" w:type="dxa"/>
            <w:tcBorders/>
          </w:tcPr>
          <w:p w14:paraId="D1EA6A2E">
            <w:pPr>
              <w:pStyle w:val="style0"/>
              <w:jc w:val="center"/>
              <w:rPr/>
            </w:pPr>
            <w:r>
              <w:rPr>
                <w:rFonts w:ascii="宋体" w:eastAsia="宋体" w:hAnsi="宋体"/>
                <w:b/>
                <w:sz w:val="18"/>
              </w:rPr>
              <w:t>项目名称</w:t>
            </w:r>
          </w:p>
        </w:tc>
        <w:tc>
          <w:tcPr>
            <w:tcW w:w="3600" w:type="dxa"/>
            <w:tcBorders/>
          </w:tcPr>
          <w:p w14:paraId="8BD6C64A">
            <w:pPr>
              <w:pStyle w:val="style0"/>
              <w:jc w:val="center"/>
              <w:rPr/>
            </w:pPr>
            <w:r>
              <w:rPr>
                <w:rFonts w:ascii="宋体" w:eastAsia="宋体" w:hAnsi="宋体"/>
                <w:b/>
                <w:sz w:val="18"/>
              </w:rPr>
              <w:t>项目特征描述</w:t>
            </w:r>
          </w:p>
        </w:tc>
        <w:tc>
          <w:tcPr>
            <w:tcW w:w="864" w:type="dxa"/>
            <w:tcBorders/>
          </w:tcPr>
          <w:p w14:paraId="F2183E84">
            <w:pPr>
              <w:pStyle w:val="style0"/>
              <w:jc w:val="center"/>
              <w:rPr/>
            </w:pPr>
            <w:r>
              <w:rPr>
                <w:rFonts w:ascii="宋体" w:eastAsia="宋体" w:hAnsi="宋体"/>
                <w:b/>
                <w:sz w:val="18"/>
              </w:rPr>
              <w:t>计量单位</w:t>
            </w:r>
          </w:p>
        </w:tc>
        <w:tc>
          <w:tcPr>
            <w:tcW w:w="1152" w:type="dxa"/>
            <w:tcBorders/>
          </w:tcPr>
          <w:p w14:paraId="5D29B1FF">
            <w:pPr>
              <w:pStyle w:val="style0"/>
              <w:jc w:val="center"/>
              <w:rPr/>
            </w:pPr>
            <w:r>
              <w:rPr>
                <w:rFonts w:ascii="宋体" w:eastAsia="宋体" w:hAnsi="宋体"/>
                <w:b/>
                <w:sz w:val="18"/>
              </w:rPr>
              <w:t>工程量</w:t>
            </w:r>
          </w:p>
        </w:tc>
        <w:tc>
          <w:tcPr>
            <w:tcW w:w="1296" w:type="dxa"/>
            <w:tcBorders/>
          </w:tcPr>
          <w:p w14:paraId="BE1A27CC">
            <w:pPr>
              <w:pStyle w:val="style0"/>
              <w:jc w:val="center"/>
              <w:rPr/>
            </w:pPr>
            <w:r>
              <w:rPr>
                <w:rFonts w:ascii="宋体" w:eastAsia="宋体" w:hAnsi="宋体"/>
                <w:b/>
                <w:sz w:val="18"/>
              </w:rPr>
              <w:t>综合单价（元）</w:t>
            </w:r>
          </w:p>
        </w:tc>
        <w:tc>
          <w:tcPr>
            <w:tcW w:w="1296" w:type="dxa"/>
            <w:tcBorders/>
          </w:tcPr>
          <w:p w14:paraId="5ACEA1CC">
            <w:pPr>
              <w:pStyle w:val="style0"/>
              <w:jc w:val="center"/>
              <w:rPr/>
            </w:pPr>
            <w:r>
              <w:rPr>
                <w:rFonts w:ascii="宋体" w:eastAsia="宋体" w:hAnsi="宋体"/>
                <w:b/>
                <w:sz w:val="18"/>
              </w:rPr>
              <w:t>合价（元）</w:t>
            </w:r>
          </w:p>
        </w:tc>
      </w:tr>
      <w:tr w14:paraId="D14889C2">
        <w:tblPrEx/>
        <w:trPr>
          <w:jc w:val="center"/>
        </w:trPr>
        <w:tc>
          <w:tcPr>
            <w:tcW w:w="576" w:type="dxa"/>
            <w:tcBorders/>
          </w:tcPr>
          <w:p w14:paraId="85C4E354">
            <w:pPr>
              <w:pStyle w:val="style0"/>
              <w:jc w:val="center"/>
              <w:rPr/>
            </w:pPr>
            <w:r>
              <w:rPr>
                <w:rFonts w:ascii="宋体" w:eastAsia="宋体" w:hAnsi="宋体"/>
                <w:sz w:val="18"/>
              </w:rPr>
              <w:t>29</w:t>
            </w:r>
          </w:p>
        </w:tc>
        <w:tc>
          <w:tcPr>
            <w:tcW w:w="1728" w:type="dxa"/>
            <w:tcBorders/>
          </w:tcPr>
          <w:p w14:paraId="F741B182">
            <w:pPr>
              <w:pStyle w:val="style0"/>
              <w:jc w:val="center"/>
              <w:rPr/>
            </w:pPr>
            <w:r>
              <w:rPr>
                <w:rFonts w:ascii="宋体" w:eastAsia="宋体" w:hAnsi="宋体"/>
                <w:sz w:val="18"/>
              </w:rPr>
              <w:t>011102001001</w:t>
            </w:r>
          </w:p>
        </w:tc>
        <w:tc>
          <w:tcPr>
            <w:tcW w:w="2160" w:type="dxa"/>
            <w:tcBorders/>
          </w:tcPr>
          <w:p w14:paraId="0B4D67E2">
            <w:pPr>
              <w:pStyle w:val="style0"/>
              <w:jc w:val="left"/>
              <w:rPr/>
            </w:pPr>
            <w:r>
              <w:rPr>
                <w:rFonts w:ascii="宋体" w:eastAsia="宋体" w:hAnsi="宋体"/>
                <w:sz w:val="18"/>
              </w:rPr>
              <w:t>防滑地砖楼地面 600×600</w:t>
            </w:r>
          </w:p>
        </w:tc>
        <w:tc>
          <w:tcPr>
            <w:tcW w:w="3600" w:type="dxa"/>
            <w:tcBorders/>
          </w:tcPr>
          <w:p w14:paraId="31797946">
            <w:pPr>
              <w:pStyle w:val="style0"/>
              <w:jc w:val="center"/>
              <w:rPr/>
            </w:pPr>
            <w:r>
              <w:rPr>
                <w:rFonts w:ascii="宋体" w:eastAsia="宋体" w:hAnsi="宋体"/>
                <w:sz w:val="18"/>
              </w:rPr>
              <w:t>结合层、铺贴、勾缝</w:t>
            </w:r>
          </w:p>
        </w:tc>
        <w:tc>
          <w:tcPr>
            <w:tcW w:w="864" w:type="dxa"/>
            <w:tcBorders/>
          </w:tcPr>
          <w:p w14:paraId="CDD1B377">
            <w:pPr>
              <w:pStyle w:val="style0"/>
              <w:jc w:val="center"/>
              <w:rPr/>
            </w:pPr>
            <w:r>
              <w:rPr>
                <w:rFonts w:ascii="宋体" w:eastAsia="宋体" w:hAnsi="宋体"/>
                <w:sz w:val="18"/>
              </w:rPr>
              <w:t>㎡</w:t>
            </w:r>
          </w:p>
        </w:tc>
        <w:tc>
          <w:tcPr>
            <w:tcW w:w="1152" w:type="dxa"/>
            <w:tcBorders/>
          </w:tcPr>
          <w:p w14:paraId="2A16E911">
            <w:pPr>
              <w:pStyle w:val="style0"/>
              <w:jc w:val="center"/>
              <w:rPr/>
            </w:pPr>
            <w:r>
              <w:rPr>
                <w:rFonts w:ascii="宋体" w:eastAsia="宋体" w:hAnsi="宋体"/>
                <w:sz w:val="18"/>
              </w:rPr>
              <w:t>1,850.00</w:t>
            </w:r>
          </w:p>
        </w:tc>
        <w:tc>
          <w:tcPr>
            <w:tcW w:w="1296" w:type="dxa"/>
            <w:tcBorders/>
          </w:tcPr>
          <w:p w14:paraId="6EF274C2">
            <w:pPr>
              <w:pStyle w:val="style0"/>
              <w:jc w:val="center"/>
              <w:rPr/>
            </w:pPr>
            <w:r>
              <w:rPr>
                <w:rFonts w:ascii="宋体" w:eastAsia="宋体" w:hAnsi="宋体"/>
                <w:sz w:val="18"/>
              </w:rPr>
              <w:t>——</w:t>
            </w:r>
          </w:p>
        </w:tc>
        <w:tc>
          <w:tcPr>
            <w:tcW w:w="1296" w:type="dxa"/>
            <w:tcBorders/>
          </w:tcPr>
          <w:p w14:paraId="3A7B7CE7">
            <w:pPr>
              <w:pStyle w:val="style0"/>
              <w:jc w:val="center"/>
              <w:rPr/>
            </w:pPr>
            <w:r>
              <w:rPr>
                <w:rFonts w:ascii="宋体" w:eastAsia="宋体" w:hAnsi="宋体"/>
                <w:sz w:val="18"/>
              </w:rPr>
              <w:t>——</w:t>
            </w:r>
          </w:p>
        </w:tc>
      </w:tr>
    </w:tbl>
    <w:p w14:paraId="E2F09128">
      <w:pPr>
        <w:pStyle w:val="style0"/>
        <w:rPr/>
      </w:pPr>
      <w:r>
        <w:br w:type="page"/>
      </w:r>
    </w:p>
    <w:p w14:paraId="0CDF3177">
      <w:pPr>
        <w:pStyle w:val="style0"/>
        <w:rPr/>
      </w:pPr>
    </w:p>
    <w:p w14:paraId="5C9994E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C501564">
        <w:trPr>
          <w:jc w:val="center"/>
        </w:trPr>
        <w:tc>
          <w:tcPr>
            <w:tcW w:w="1440" w:type="dxa"/>
            <w:tcBorders/>
          </w:tcPr>
          <w:p w14:paraId="24D7FAB1">
            <w:pPr>
              <w:pStyle w:val="style0"/>
              <w:jc w:val="center"/>
              <w:rPr/>
            </w:pPr>
            <w:r>
              <w:rPr>
                <w:rFonts w:ascii="宋体" w:eastAsia="宋体" w:hAnsi="宋体"/>
                <w:b/>
                <w:sz w:val="18"/>
              </w:rPr>
              <w:t>项目编码</w:t>
            </w:r>
          </w:p>
        </w:tc>
        <w:tc>
          <w:tcPr>
            <w:tcW w:w="1440" w:type="dxa"/>
            <w:tcBorders/>
          </w:tcPr>
          <w:p w14:paraId="D7CAC96F">
            <w:pPr>
              <w:pStyle w:val="style0"/>
              <w:jc w:val="center"/>
              <w:rPr/>
            </w:pPr>
            <w:r>
              <w:rPr>
                <w:rFonts w:ascii="宋体" w:eastAsia="宋体" w:hAnsi="宋体"/>
                <w:sz w:val="18"/>
              </w:rPr>
              <w:t>011102001001</w:t>
            </w:r>
          </w:p>
        </w:tc>
        <w:tc>
          <w:tcPr>
            <w:tcW w:w="1440" w:type="dxa"/>
            <w:tcBorders/>
          </w:tcPr>
          <w:p w14:paraId="10F3628A">
            <w:pPr>
              <w:pStyle w:val="style0"/>
              <w:jc w:val="center"/>
              <w:rPr/>
            </w:pPr>
            <w:r>
              <w:rPr>
                <w:rFonts w:ascii="宋体" w:eastAsia="宋体" w:hAnsi="宋体"/>
                <w:b/>
                <w:sz w:val="18"/>
              </w:rPr>
              <w:t>项目名称</w:t>
            </w:r>
          </w:p>
        </w:tc>
        <w:tc>
          <w:tcPr>
            <w:tcW w:w="1440" w:type="dxa"/>
            <w:tcBorders/>
          </w:tcPr>
          <w:p w14:paraId="E66AFD40">
            <w:pPr>
              <w:pStyle w:val="style0"/>
              <w:jc w:val="center"/>
              <w:rPr/>
            </w:pPr>
            <w:r>
              <w:rPr>
                <w:rFonts w:ascii="宋体" w:eastAsia="宋体" w:hAnsi="宋体"/>
                <w:sz w:val="18"/>
              </w:rPr>
              <w:t>防滑地砖楼地面 600×600</w:t>
            </w:r>
          </w:p>
        </w:tc>
        <w:tc>
          <w:tcPr>
            <w:tcW w:w="1440" w:type="dxa"/>
            <w:tcBorders/>
          </w:tcPr>
          <w:p w14:paraId="C48B2AFA">
            <w:pPr>
              <w:pStyle w:val="style0"/>
              <w:jc w:val="center"/>
              <w:rPr/>
            </w:pPr>
            <w:r>
              <w:rPr>
                <w:rFonts w:ascii="宋体" w:eastAsia="宋体" w:hAnsi="宋体"/>
                <w:b/>
                <w:sz w:val="18"/>
              </w:rPr>
              <w:t>计量单位</w:t>
            </w:r>
          </w:p>
        </w:tc>
        <w:tc>
          <w:tcPr>
            <w:tcW w:w="1440" w:type="dxa"/>
            <w:tcBorders/>
          </w:tcPr>
          <w:p w14:paraId="58258447">
            <w:pPr>
              <w:pStyle w:val="style0"/>
              <w:jc w:val="center"/>
              <w:rPr/>
            </w:pPr>
            <w:r>
              <w:rPr>
                <w:rFonts w:ascii="宋体" w:eastAsia="宋体" w:hAnsi="宋体"/>
                <w:sz w:val="18"/>
              </w:rPr>
              <w:t>㎡</w:t>
            </w:r>
          </w:p>
        </w:tc>
      </w:tr>
      <w:tr w14:paraId="FA772B38">
        <w:tblPrEx/>
        <w:trPr>
          <w:jc w:val="center"/>
        </w:trPr>
        <w:tc>
          <w:tcPr>
            <w:tcW w:w="1440" w:type="dxa"/>
            <w:tcBorders/>
          </w:tcPr>
          <w:p w14:paraId="2B8F7CD6">
            <w:pPr>
              <w:pStyle w:val="style0"/>
              <w:jc w:val="center"/>
              <w:rPr/>
            </w:pPr>
            <w:r>
              <w:rPr>
                <w:rFonts w:ascii="宋体" w:eastAsia="宋体" w:hAnsi="宋体"/>
                <w:b/>
                <w:sz w:val="18"/>
              </w:rPr>
              <w:t>清单工程量</w:t>
            </w:r>
          </w:p>
        </w:tc>
        <w:tc>
          <w:tcPr>
            <w:tcW w:w="1440" w:type="dxa"/>
            <w:tcBorders/>
          </w:tcPr>
          <w:p w14:paraId="820B0D71">
            <w:pPr>
              <w:pStyle w:val="style0"/>
              <w:jc w:val="center"/>
              <w:rPr/>
            </w:pPr>
            <w:r>
              <w:rPr>
                <w:rFonts w:ascii="宋体" w:eastAsia="宋体" w:hAnsi="宋体"/>
                <w:sz w:val="18"/>
              </w:rPr>
              <w:t>1,850.00</w:t>
            </w:r>
          </w:p>
        </w:tc>
        <w:tc>
          <w:tcPr>
            <w:tcW w:w="1440" w:type="dxa"/>
            <w:tcBorders/>
          </w:tcPr>
          <w:p w14:paraId="FC317276">
            <w:pPr>
              <w:pStyle w:val="style0"/>
              <w:jc w:val="center"/>
              <w:rPr/>
            </w:pPr>
            <w:r>
              <w:rPr>
                <w:rFonts w:ascii="宋体" w:eastAsia="宋体" w:hAnsi="宋体"/>
                <w:b/>
                <w:sz w:val="18"/>
              </w:rPr>
              <w:t>综合单价</w:t>
            </w:r>
          </w:p>
        </w:tc>
        <w:tc>
          <w:tcPr>
            <w:tcW w:w="1440" w:type="dxa"/>
            <w:tcBorders/>
          </w:tcPr>
          <w:p w14:paraId="934265D1">
            <w:pPr>
              <w:pStyle w:val="style0"/>
              <w:jc w:val="center"/>
              <w:rPr/>
            </w:pPr>
            <w:r>
              <w:rPr>
                <w:rFonts w:ascii="宋体" w:eastAsia="宋体" w:hAnsi="宋体"/>
                <w:sz w:val="18"/>
              </w:rPr>
              <w:t>——</w:t>
            </w:r>
          </w:p>
        </w:tc>
        <w:tc>
          <w:tcPr>
            <w:tcW w:w="1440" w:type="dxa"/>
            <w:tcBorders/>
          </w:tcPr>
          <w:p w14:paraId="CC9B6758">
            <w:pPr>
              <w:pStyle w:val="style0"/>
              <w:jc w:val="center"/>
              <w:rPr/>
            </w:pPr>
            <w:r>
              <w:rPr>
                <w:rFonts w:ascii="宋体" w:eastAsia="宋体" w:hAnsi="宋体"/>
                <w:b/>
                <w:sz w:val="18"/>
              </w:rPr>
              <w:t>合价</w:t>
            </w:r>
          </w:p>
        </w:tc>
        <w:tc>
          <w:tcPr>
            <w:tcW w:w="1440" w:type="dxa"/>
            <w:tcBorders/>
          </w:tcPr>
          <w:p w14:paraId="ED4D1CB2">
            <w:pPr>
              <w:pStyle w:val="style0"/>
              <w:jc w:val="center"/>
              <w:rPr/>
            </w:pPr>
            <w:r>
              <w:rPr>
                <w:rFonts w:ascii="宋体" w:eastAsia="宋体" w:hAnsi="宋体"/>
                <w:sz w:val="18"/>
              </w:rPr>
              <w:t>——</w:t>
            </w:r>
          </w:p>
        </w:tc>
      </w:tr>
    </w:tbl>
    <w:p w14:paraId="F91E493B">
      <w:pPr>
        <w:pStyle w:val="style0"/>
        <w:rPr/>
      </w:pPr>
      <w:r>
        <w:rPr>
          <w:rFonts w:ascii="宋体" w:eastAsia="宋体" w:hAnsi="宋体"/>
          <w:sz w:val="18"/>
        </w:rPr>
        <w:t>项目特征：结合层、铺贴、勾缝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637CE49">
        <w:trPr>
          <w:jc w:val="center"/>
        </w:trPr>
        <w:tc>
          <w:tcPr>
            <w:tcW w:w="1728" w:type="dxa"/>
            <w:tcBorders/>
          </w:tcPr>
          <w:p w14:paraId="F4FF8AAD">
            <w:pPr>
              <w:pStyle w:val="style0"/>
              <w:jc w:val="center"/>
              <w:rPr/>
            </w:pPr>
            <w:r>
              <w:rPr>
                <w:rFonts w:ascii="宋体" w:eastAsia="宋体" w:hAnsi="宋体"/>
                <w:b/>
                <w:sz w:val="18"/>
              </w:rPr>
              <w:t>费用名称</w:t>
            </w:r>
          </w:p>
        </w:tc>
        <w:tc>
          <w:tcPr>
            <w:tcW w:w="1728" w:type="dxa"/>
            <w:tcBorders/>
          </w:tcPr>
          <w:p w14:paraId="1CD3940D">
            <w:pPr>
              <w:pStyle w:val="style0"/>
              <w:jc w:val="center"/>
              <w:rPr/>
            </w:pPr>
            <w:r>
              <w:rPr>
                <w:rFonts w:ascii="宋体" w:eastAsia="宋体" w:hAnsi="宋体"/>
                <w:b/>
                <w:sz w:val="18"/>
              </w:rPr>
              <w:t>单位</w:t>
            </w:r>
          </w:p>
        </w:tc>
        <w:tc>
          <w:tcPr>
            <w:tcW w:w="1728" w:type="dxa"/>
            <w:tcBorders/>
          </w:tcPr>
          <w:p w14:paraId="0D779281">
            <w:pPr>
              <w:pStyle w:val="style0"/>
              <w:jc w:val="center"/>
              <w:rPr/>
            </w:pPr>
            <w:r>
              <w:rPr>
                <w:rFonts w:ascii="宋体" w:eastAsia="宋体" w:hAnsi="宋体"/>
                <w:b/>
                <w:sz w:val="18"/>
              </w:rPr>
              <w:t>消耗量</w:t>
            </w:r>
          </w:p>
        </w:tc>
        <w:tc>
          <w:tcPr>
            <w:tcW w:w="1728" w:type="dxa"/>
            <w:tcBorders/>
          </w:tcPr>
          <w:p w14:paraId="AC363CB6">
            <w:pPr>
              <w:pStyle w:val="style0"/>
              <w:jc w:val="center"/>
              <w:rPr/>
            </w:pPr>
            <w:r>
              <w:rPr>
                <w:rFonts w:ascii="宋体" w:eastAsia="宋体" w:hAnsi="宋体"/>
                <w:b/>
                <w:sz w:val="18"/>
              </w:rPr>
              <w:t>单价（元）</w:t>
            </w:r>
          </w:p>
        </w:tc>
        <w:tc>
          <w:tcPr>
            <w:tcW w:w="1728" w:type="dxa"/>
            <w:tcBorders/>
          </w:tcPr>
          <w:p w14:paraId="15CDA2C2">
            <w:pPr>
              <w:pStyle w:val="style0"/>
              <w:jc w:val="center"/>
              <w:rPr/>
            </w:pPr>
            <w:r>
              <w:rPr>
                <w:rFonts w:ascii="宋体" w:eastAsia="宋体" w:hAnsi="宋体"/>
                <w:b/>
                <w:sz w:val="18"/>
              </w:rPr>
              <w:t>合价（元）</w:t>
            </w:r>
          </w:p>
        </w:tc>
      </w:tr>
      <w:tr w14:paraId="B0E02849">
        <w:tblPrEx/>
        <w:trPr>
          <w:jc w:val="center"/>
        </w:trPr>
        <w:tc>
          <w:tcPr>
            <w:tcW w:w="1728" w:type="dxa"/>
            <w:tcBorders/>
          </w:tcPr>
          <w:p w14:paraId="E78265AF">
            <w:pPr>
              <w:pStyle w:val="style0"/>
              <w:jc w:val="center"/>
              <w:rPr/>
            </w:pPr>
            <w:r>
              <w:rPr>
                <w:rFonts w:ascii="宋体" w:eastAsia="宋体" w:hAnsi="宋体"/>
                <w:sz w:val="18"/>
              </w:rPr>
              <w:t>人工费</w:t>
            </w:r>
          </w:p>
        </w:tc>
        <w:tc>
          <w:tcPr>
            <w:tcW w:w="1728" w:type="dxa"/>
            <w:tcBorders/>
          </w:tcPr>
          <w:p w14:paraId="4E1CD280">
            <w:pPr>
              <w:pStyle w:val="style0"/>
              <w:jc w:val="center"/>
              <w:rPr/>
            </w:pPr>
          </w:p>
        </w:tc>
        <w:tc>
          <w:tcPr>
            <w:tcW w:w="1728" w:type="dxa"/>
            <w:tcBorders/>
          </w:tcPr>
          <w:p w14:paraId="26685AE1">
            <w:pPr>
              <w:pStyle w:val="style0"/>
              <w:jc w:val="center"/>
              <w:rPr/>
            </w:pPr>
          </w:p>
        </w:tc>
        <w:tc>
          <w:tcPr>
            <w:tcW w:w="1728" w:type="dxa"/>
            <w:tcBorders/>
          </w:tcPr>
          <w:p w14:paraId="8C959D0C">
            <w:pPr>
              <w:pStyle w:val="style0"/>
              <w:jc w:val="center"/>
              <w:rPr/>
            </w:pPr>
          </w:p>
        </w:tc>
        <w:tc>
          <w:tcPr>
            <w:tcW w:w="1728" w:type="dxa"/>
            <w:tcBorders/>
          </w:tcPr>
          <w:p w14:paraId="412A48FF">
            <w:pPr>
              <w:pStyle w:val="style0"/>
              <w:jc w:val="center"/>
              <w:rPr/>
            </w:pPr>
          </w:p>
        </w:tc>
      </w:tr>
      <w:tr w14:paraId="3AE83886">
        <w:tblPrEx/>
        <w:trPr>
          <w:jc w:val="center"/>
        </w:trPr>
        <w:tc>
          <w:tcPr>
            <w:tcW w:w="1728" w:type="dxa"/>
            <w:tcBorders/>
          </w:tcPr>
          <w:p w14:paraId="7680432C">
            <w:pPr>
              <w:pStyle w:val="style0"/>
              <w:jc w:val="center"/>
              <w:rPr/>
            </w:pPr>
            <w:r>
              <w:rPr>
                <w:rFonts w:ascii="宋体" w:eastAsia="宋体" w:hAnsi="宋体"/>
                <w:sz w:val="18"/>
              </w:rPr>
              <w:t>材料费</w:t>
            </w:r>
          </w:p>
        </w:tc>
        <w:tc>
          <w:tcPr>
            <w:tcW w:w="1728" w:type="dxa"/>
            <w:tcBorders/>
          </w:tcPr>
          <w:p w14:paraId="51F30AA6">
            <w:pPr>
              <w:pStyle w:val="style0"/>
              <w:jc w:val="center"/>
              <w:rPr/>
            </w:pPr>
          </w:p>
        </w:tc>
        <w:tc>
          <w:tcPr>
            <w:tcW w:w="1728" w:type="dxa"/>
            <w:tcBorders/>
          </w:tcPr>
          <w:p w14:paraId="71F904A6">
            <w:pPr>
              <w:pStyle w:val="style0"/>
              <w:jc w:val="center"/>
              <w:rPr/>
            </w:pPr>
          </w:p>
        </w:tc>
        <w:tc>
          <w:tcPr>
            <w:tcW w:w="1728" w:type="dxa"/>
            <w:tcBorders/>
          </w:tcPr>
          <w:p w14:paraId="891D6A06">
            <w:pPr>
              <w:pStyle w:val="style0"/>
              <w:jc w:val="center"/>
              <w:rPr/>
            </w:pPr>
          </w:p>
        </w:tc>
        <w:tc>
          <w:tcPr>
            <w:tcW w:w="1728" w:type="dxa"/>
            <w:tcBorders/>
          </w:tcPr>
          <w:p w14:paraId="CD808A9F">
            <w:pPr>
              <w:pStyle w:val="style0"/>
              <w:jc w:val="center"/>
              <w:rPr/>
            </w:pPr>
          </w:p>
        </w:tc>
      </w:tr>
      <w:tr w14:paraId="A791DF0E">
        <w:tblPrEx/>
        <w:trPr>
          <w:jc w:val="center"/>
        </w:trPr>
        <w:tc>
          <w:tcPr>
            <w:tcW w:w="1728" w:type="dxa"/>
            <w:tcBorders/>
          </w:tcPr>
          <w:p w14:paraId="99D83881">
            <w:pPr>
              <w:pStyle w:val="style0"/>
              <w:jc w:val="center"/>
              <w:rPr/>
            </w:pPr>
            <w:r>
              <w:rPr>
                <w:rFonts w:ascii="宋体" w:eastAsia="宋体" w:hAnsi="宋体"/>
                <w:sz w:val="18"/>
              </w:rPr>
              <w:t>机械费</w:t>
            </w:r>
          </w:p>
        </w:tc>
        <w:tc>
          <w:tcPr>
            <w:tcW w:w="1728" w:type="dxa"/>
            <w:tcBorders/>
          </w:tcPr>
          <w:p w14:paraId="DB9F775D">
            <w:pPr>
              <w:pStyle w:val="style0"/>
              <w:jc w:val="center"/>
              <w:rPr/>
            </w:pPr>
          </w:p>
        </w:tc>
        <w:tc>
          <w:tcPr>
            <w:tcW w:w="1728" w:type="dxa"/>
            <w:tcBorders/>
          </w:tcPr>
          <w:p w14:paraId="638F4D30">
            <w:pPr>
              <w:pStyle w:val="style0"/>
              <w:jc w:val="center"/>
              <w:rPr/>
            </w:pPr>
          </w:p>
        </w:tc>
        <w:tc>
          <w:tcPr>
            <w:tcW w:w="1728" w:type="dxa"/>
            <w:tcBorders/>
          </w:tcPr>
          <w:p w14:paraId="82DC11F9">
            <w:pPr>
              <w:pStyle w:val="style0"/>
              <w:jc w:val="center"/>
              <w:rPr/>
            </w:pPr>
          </w:p>
        </w:tc>
        <w:tc>
          <w:tcPr>
            <w:tcW w:w="1728" w:type="dxa"/>
            <w:tcBorders/>
          </w:tcPr>
          <w:p w14:paraId="C991FABF">
            <w:pPr>
              <w:pStyle w:val="style0"/>
              <w:jc w:val="center"/>
              <w:rPr/>
            </w:pPr>
          </w:p>
        </w:tc>
      </w:tr>
      <w:tr w14:paraId="2B011AA0">
        <w:tblPrEx/>
        <w:trPr>
          <w:jc w:val="center"/>
        </w:trPr>
        <w:tc>
          <w:tcPr>
            <w:tcW w:w="1728" w:type="dxa"/>
            <w:tcBorders/>
          </w:tcPr>
          <w:p w14:paraId="B614512F">
            <w:pPr>
              <w:pStyle w:val="style0"/>
              <w:jc w:val="center"/>
              <w:rPr/>
            </w:pPr>
            <w:r>
              <w:rPr>
                <w:rFonts w:ascii="宋体" w:eastAsia="宋体" w:hAnsi="宋体"/>
                <w:sz w:val="18"/>
              </w:rPr>
              <w:t>企业管理费</w:t>
            </w:r>
          </w:p>
        </w:tc>
        <w:tc>
          <w:tcPr>
            <w:tcW w:w="1728" w:type="dxa"/>
            <w:tcBorders/>
          </w:tcPr>
          <w:p w14:paraId="5B1F3BAD">
            <w:pPr>
              <w:pStyle w:val="style0"/>
              <w:jc w:val="center"/>
              <w:rPr/>
            </w:pPr>
          </w:p>
        </w:tc>
        <w:tc>
          <w:tcPr>
            <w:tcW w:w="1728" w:type="dxa"/>
            <w:tcBorders/>
          </w:tcPr>
          <w:p w14:paraId="A18C4ABE">
            <w:pPr>
              <w:pStyle w:val="style0"/>
              <w:jc w:val="center"/>
              <w:rPr/>
            </w:pPr>
          </w:p>
        </w:tc>
        <w:tc>
          <w:tcPr>
            <w:tcW w:w="1728" w:type="dxa"/>
            <w:tcBorders/>
          </w:tcPr>
          <w:p w14:paraId="4528D0D2">
            <w:pPr>
              <w:pStyle w:val="style0"/>
              <w:jc w:val="center"/>
              <w:rPr/>
            </w:pPr>
          </w:p>
        </w:tc>
        <w:tc>
          <w:tcPr>
            <w:tcW w:w="1728" w:type="dxa"/>
            <w:tcBorders/>
          </w:tcPr>
          <w:p w14:paraId="1781829B">
            <w:pPr>
              <w:pStyle w:val="style0"/>
              <w:jc w:val="center"/>
              <w:rPr/>
            </w:pPr>
          </w:p>
        </w:tc>
      </w:tr>
      <w:tr w14:paraId="9DF9531C">
        <w:tblPrEx/>
        <w:trPr>
          <w:jc w:val="center"/>
        </w:trPr>
        <w:tc>
          <w:tcPr>
            <w:tcW w:w="1728" w:type="dxa"/>
            <w:tcBorders/>
          </w:tcPr>
          <w:p w14:paraId="0D2B7B55">
            <w:pPr>
              <w:pStyle w:val="style0"/>
              <w:jc w:val="center"/>
              <w:rPr/>
            </w:pPr>
            <w:r>
              <w:rPr>
                <w:rFonts w:ascii="宋体" w:eastAsia="宋体" w:hAnsi="宋体"/>
                <w:sz w:val="18"/>
              </w:rPr>
              <w:t>利润</w:t>
            </w:r>
          </w:p>
        </w:tc>
        <w:tc>
          <w:tcPr>
            <w:tcW w:w="1728" w:type="dxa"/>
            <w:tcBorders/>
          </w:tcPr>
          <w:p w14:paraId="421FF2EF">
            <w:pPr>
              <w:pStyle w:val="style0"/>
              <w:jc w:val="center"/>
              <w:rPr/>
            </w:pPr>
          </w:p>
        </w:tc>
        <w:tc>
          <w:tcPr>
            <w:tcW w:w="1728" w:type="dxa"/>
            <w:tcBorders/>
          </w:tcPr>
          <w:p w14:paraId="6F48B934">
            <w:pPr>
              <w:pStyle w:val="style0"/>
              <w:jc w:val="center"/>
              <w:rPr/>
            </w:pPr>
          </w:p>
        </w:tc>
        <w:tc>
          <w:tcPr>
            <w:tcW w:w="1728" w:type="dxa"/>
            <w:tcBorders/>
          </w:tcPr>
          <w:p w14:paraId="172A5D64">
            <w:pPr>
              <w:pStyle w:val="style0"/>
              <w:jc w:val="center"/>
              <w:rPr/>
            </w:pPr>
          </w:p>
        </w:tc>
        <w:tc>
          <w:tcPr>
            <w:tcW w:w="1728" w:type="dxa"/>
            <w:tcBorders/>
          </w:tcPr>
          <w:p w14:paraId="3F333DDF">
            <w:pPr>
              <w:pStyle w:val="style0"/>
              <w:jc w:val="center"/>
              <w:rPr/>
            </w:pPr>
          </w:p>
        </w:tc>
      </w:tr>
    </w:tbl>
    <w:p w14:paraId="F8E7A51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7"/>
        <w:gridCol w:w="1566"/>
        <w:gridCol w:w="1452"/>
        <w:gridCol w:w="1853"/>
        <w:gridCol w:w="595"/>
        <w:gridCol w:w="932"/>
        <w:gridCol w:w="988"/>
        <w:gridCol w:w="987"/>
      </w:tblGrid>
      <w:tr w14:paraId="467CA305">
        <w:trPr>
          <w:jc w:val="center"/>
        </w:trPr>
        <w:tc>
          <w:tcPr>
            <w:tcW w:w="576" w:type="dxa"/>
            <w:tcBorders/>
          </w:tcPr>
          <w:p w14:paraId="0C520EE1">
            <w:pPr>
              <w:pStyle w:val="style0"/>
              <w:jc w:val="center"/>
              <w:rPr/>
            </w:pPr>
            <w:r>
              <w:rPr>
                <w:rFonts w:ascii="宋体" w:eastAsia="宋体" w:hAnsi="宋体"/>
                <w:b/>
                <w:sz w:val="18"/>
              </w:rPr>
              <w:t>序号</w:t>
            </w:r>
          </w:p>
        </w:tc>
        <w:tc>
          <w:tcPr>
            <w:tcW w:w="1728" w:type="dxa"/>
            <w:tcBorders/>
          </w:tcPr>
          <w:p w14:paraId="8DE372E2">
            <w:pPr>
              <w:pStyle w:val="style0"/>
              <w:jc w:val="center"/>
              <w:rPr/>
            </w:pPr>
            <w:r>
              <w:rPr>
                <w:rFonts w:ascii="宋体" w:eastAsia="宋体" w:hAnsi="宋体"/>
                <w:b/>
                <w:sz w:val="18"/>
              </w:rPr>
              <w:t>项目编码</w:t>
            </w:r>
          </w:p>
        </w:tc>
        <w:tc>
          <w:tcPr>
            <w:tcW w:w="2160" w:type="dxa"/>
            <w:tcBorders/>
          </w:tcPr>
          <w:p w14:paraId="C22AAAED">
            <w:pPr>
              <w:pStyle w:val="style0"/>
              <w:jc w:val="center"/>
              <w:rPr/>
            </w:pPr>
            <w:r>
              <w:rPr>
                <w:rFonts w:ascii="宋体" w:eastAsia="宋体" w:hAnsi="宋体"/>
                <w:b/>
                <w:sz w:val="18"/>
              </w:rPr>
              <w:t>项目名称</w:t>
            </w:r>
          </w:p>
        </w:tc>
        <w:tc>
          <w:tcPr>
            <w:tcW w:w="3600" w:type="dxa"/>
            <w:tcBorders/>
          </w:tcPr>
          <w:p w14:paraId="7D072204">
            <w:pPr>
              <w:pStyle w:val="style0"/>
              <w:jc w:val="center"/>
              <w:rPr/>
            </w:pPr>
            <w:r>
              <w:rPr>
                <w:rFonts w:ascii="宋体" w:eastAsia="宋体" w:hAnsi="宋体"/>
                <w:b/>
                <w:sz w:val="18"/>
              </w:rPr>
              <w:t>项目特征描述</w:t>
            </w:r>
          </w:p>
        </w:tc>
        <w:tc>
          <w:tcPr>
            <w:tcW w:w="864" w:type="dxa"/>
            <w:tcBorders/>
          </w:tcPr>
          <w:p w14:paraId="395C9175">
            <w:pPr>
              <w:pStyle w:val="style0"/>
              <w:jc w:val="center"/>
              <w:rPr/>
            </w:pPr>
            <w:r>
              <w:rPr>
                <w:rFonts w:ascii="宋体" w:eastAsia="宋体" w:hAnsi="宋体"/>
                <w:b/>
                <w:sz w:val="18"/>
              </w:rPr>
              <w:t>计量单位</w:t>
            </w:r>
          </w:p>
        </w:tc>
        <w:tc>
          <w:tcPr>
            <w:tcW w:w="1152" w:type="dxa"/>
            <w:tcBorders/>
          </w:tcPr>
          <w:p w14:paraId="8401567F">
            <w:pPr>
              <w:pStyle w:val="style0"/>
              <w:jc w:val="center"/>
              <w:rPr/>
            </w:pPr>
            <w:r>
              <w:rPr>
                <w:rFonts w:ascii="宋体" w:eastAsia="宋体" w:hAnsi="宋体"/>
                <w:b/>
                <w:sz w:val="18"/>
              </w:rPr>
              <w:t>工程量</w:t>
            </w:r>
          </w:p>
        </w:tc>
        <w:tc>
          <w:tcPr>
            <w:tcW w:w="1296" w:type="dxa"/>
            <w:tcBorders/>
          </w:tcPr>
          <w:p w14:paraId="E7429B88">
            <w:pPr>
              <w:pStyle w:val="style0"/>
              <w:jc w:val="center"/>
              <w:rPr/>
            </w:pPr>
            <w:r>
              <w:rPr>
                <w:rFonts w:ascii="宋体" w:eastAsia="宋体" w:hAnsi="宋体"/>
                <w:b/>
                <w:sz w:val="18"/>
              </w:rPr>
              <w:t>综合单价（元）</w:t>
            </w:r>
          </w:p>
        </w:tc>
        <w:tc>
          <w:tcPr>
            <w:tcW w:w="1296" w:type="dxa"/>
            <w:tcBorders/>
          </w:tcPr>
          <w:p w14:paraId="4BBD1A9C">
            <w:pPr>
              <w:pStyle w:val="style0"/>
              <w:jc w:val="center"/>
              <w:rPr/>
            </w:pPr>
            <w:r>
              <w:rPr>
                <w:rFonts w:ascii="宋体" w:eastAsia="宋体" w:hAnsi="宋体"/>
                <w:b/>
                <w:sz w:val="18"/>
              </w:rPr>
              <w:t>合价（元）</w:t>
            </w:r>
          </w:p>
        </w:tc>
      </w:tr>
      <w:tr w14:paraId="01B7A51F">
        <w:tblPrEx/>
        <w:trPr>
          <w:jc w:val="center"/>
        </w:trPr>
        <w:tc>
          <w:tcPr>
            <w:tcW w:w="576" w:type="dxa"/>
            <w:tcBorders/>
          </w:tcPr>
          <w:p w14:paraId="C5FE015E">
            <w:pPr>
              <w:pStyle w:val="style0"/>
              <w:jc w:val="center"/>
              <w:rPr/>
            </w:pPr>
            <w:r>
              <w:rPr>
                <w:rFonts w:ascii="宋体" w:eastAsia="宋体" w:hAnsi="宋体"/>
                <w:sz w:val="18"/>
              </w:rPr>
              <w:t>30</w:t>
            </w:r>
          </w:p>
        </w:tc>
        <w:tc>
          <w:tcPr>
            <w:tcW w:w="1728" w:type="dxa"/>
            <w:tcBorders/>
          </w:tcPr>
          <w:p w14:paraId="93DC136F">
            <w:pPr>
              <w:pStyle w:val="style0"/>
              <w:jc w:val="center"/>
              <w:rPr/>
            </w:pPr>
            <w:r>
              <w:rPr>
                <w:rFonts w:ascii="宋体" w:eastAsia="宋体" w:hAnsi="宋体"/>
                <w:sz w:val="18"/>
              </w:rPr>
              <w:t>011102002001</w:t>
            </w:r>
          </w:p>
        </w:tc>
        <w:tc>
          <w:tcPr>
            <w:tcW w:w="2160" w:type="dxa"/>
            <w:tcBorders/>
          </w:tcPr>
          <w:p w14:paraId="B99A0BF7">
            <w:pPr>
              <w:pStyle w:val="style0"/>
              <w:jc w:val="left"/>
              <w:rPr/>
            </w:pPr>
            <w:r>
              <w:rPr>
                <w:rFonts w:ascii="宋体" w:eastAsia="宋体" w:hAnsi="宋体"/>
                <w:sz w:val="18"/>
              </w:rPr>
              <w:t>卫生间防滑地砖 300×300</w:t>
            </w:r>
          </w:p>
        </w:tc>
        <w:tc>
          <w:tcPr>
            <w:tcW w:w="3600" w:type="dxa"/>
            <w:tcBorders/>
          </w:tcPr>
          <w:p w14:paraId="A1D503A3">
            <w:pPr>
              <w:pStyle w:val="style0"/>
              <w:jc w:val="center"/>
              <w:rPr/>
            </w:pPr>
            <w:r>
              <w:rPr>
                <w:rFonts w:ascii="宋体" w:eastAsia="宋体" w:hAnsi="宋体"/>
                <w:sz w:val="18"/>
              </w:rPr>
              <w:t>结合层、铺贴、找坡</w:t>
            </w:r>
          </w:p>
        </w:tc>
        <w:tc>
          <w:tcPr>
            <w:tcW w:w="864" w:type="dxa"/>
            <w:tcBorders/>
          </w:tcPr>
          <w:p w14:paraId="8F48407D">
            <w:pPr>
              <w:pStyle w:val="style0"/>
              <w:jc w:val="center"/>
              <w:rPr/>
            </w:pPr>
            <w:r>
              <w:rPr>
                <w:rFonts w:ascii="宋体" w:eastAsia="宋体" w:hAnsi="宋体"/>
                <w:sz w:val="18"/>
              </w:rPr>
              <w:t>㎡</w:t>
            </w:r>
          </w:p>
        </w:tc>
        <w:tc>
          <w:tcPr>
            <w:tcW w:w="1152" w:type="dxa"/>
            <w:tcBorders/>
          </w:tcPr>
          <w:p w14:paraId="C9604E28">
            <w:pPr>
              <w:pStyle w:val="style0"/>
              <w:jc w:val="center"/>
              <w:rPr/>
            </w:pPr>
            <w:r>
              <w:rPr>
                <w:rFonts w:ascii="宋体" w:eastAsia="宋体" w:hAnsi="宋体"/>
                <w:sz w:val="18"/>
              </w:rPr>
              <w:t>320.00</w:t>
            </w:r>
          </w:p>
        </w:tc>
        <w:tc>
          <w:tcPr>
            <w:tcW w:w="1296" w:type="dxa"/>
            <w:tcBorders/>
          </w:tcPr>
          <w:p w14:paraId="5933B514">
            <w:pPr>
              <w:pStyle w:val="style0"/>
              <w:jc w:val="center"/>
              <w:rPr/>
            </w:pPr>
            <w:r>
              <w:rPr>
                <w:rFonts w:ascii="宋体" w:eastAsia="宋体" w:hAnsi="宋体"/>
                <w:sz w:val="18"/>
              </w:rPr>
              <w:t>——</w:t>
            </w:r>
          </w:p>
        </w:tc>
        <w:tc>
          <w:tcPr>
            <w:tcW w:w="1296" w:type="dxa"/>
            <w:tcBorders/>
          </w:tcPr>
          <w:p w14:paraId="4E391461">
            <w:pPr>
              <w:pStyle w:val="style0"/>
              <w:jc w:val="center"/>
              <w:rPr/>
            </w:pPr>
            <w:r>
              <w:rPr>
                <w:rFonts w:ascii="宋体" w:eastAsia="宋体" w:hAnsi="宋体"/>
                <w:sz w:val="18"/>
              </w:rPr>
              <w:t>——</w:t>
            </w:r>
          </w:p>
        </w:tc>
      </w:tr>
    </w:tbl>
    <w:p w14:paraId="FB20F2F1">
      <w:pPr>
        <w:pStyle w:val="style0"/>
        <w:rPr/>
      </w:pPr>
      <w:r>
        <w:br w:type="page"/>
      </w:r>
    </w:p>
    <w:p w14:paraId="61E8CDFB">
      <w:pPr>
        <w:pStyle w:val="style0"/>
        <w:rPr/>
      </w:pPr>
    </w:p>
    <w:p w14:paraId="5701C47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C120C7F">
        <w:trPr>
          <w:jc w:val="center"/>
        </w:trPr>
        <w:tc>
          <w:tcPr>
            <w:tcW w:w="1440" w:type="dxa"/>
            <w:tcBorders/>
          </w:tcPr>
          <w:p w14:paraId="2A989C4B">
            <w:pPr>
              <w:pStyle w:val="style0"/>
              <w:jc w:val="center"/>
              <w:rPr/>
            </w:pPr>
            <w:r>
              <w:rPr>
                <w:rFonts w:ascii="宋体" w:eastAsia="宋体" w:hAnsi="宋体"/>
                <w:b/>
                <w:sz w:val="18"/>
              </w:rPr>
              <w:t>项目编码</w:t>
            </w:r>
          </w:p>
        </w:tc>
        <w:tc>
          <w:tcPr>
            <w:tcW w:w="1440" w:type="dxa"/>
            <w:tcBorders/>
          </w:tcPr>
          <w:p w14:paraId="99DE5086">
            <w:pPr>
              <w:pStyle w:val="style0"/>
              <w:jc w:val="center"/>
              <w:rPr/>
            </w:pPr>
            <w:r>
              <w:rPr>
                <w:rFonts w:ascii="宋体" w:eastAsia="宋体" w:hAnsi="宋体"/>
                <w:sz w:val="18"/>
              </w:rPr>
              <w:t>011102002001</w:t>
            </w:r>
          </w:p>
        </w:tc>
        <w:tc>
          <w:tcPr>
            <w:tcW w:w="1440" w:type="dxa"/>
            <w:tcBorders/>
          </w:tcPr>
          <w:p w14:paraId="B59DD579">
            <w:pPr>
              <w:pStyle w:val="style0"/>
              <w:jc w:val="center"/>
              <w:rPr/>
            </w:pPr>
            <w:r>
              <w:rPr>
                <w:rFonts w:ascii="宋体" w:eastAsia="宋体" w:hAnsi="宋体"/>
                <w:b/>
                <w:sz w:val="18"/>
              </w:rPr>
              <w:t>项目名称</w:t>
            </w:r>
          </w:p>
        </w:tc>
        <w:tc>
          <w:tcPr>
            <w:tcW w:w="1440" w:type="dxa"/>
            <w:tcBorders/>
          </w:tcPr>
          <w:p w14:paraId="74086AE9">
            <w:pPr>
              <w:pStyle w:val="style0"/>
              <w:jc w:val="center"/>
              <w:rPr/>
            </w:pPr>
            <w:r>
              <w:rPr>
                <w:rFonts w:ascii="宋体" w:eastAsia="宋体" w:hAnsi="宋体"/>
                <w:sz w:val="18"/>
              </w:rPr>
              <w:t>卫生间防滑地砖 300×300</w:t>
            </w:r>
          </w:p>
        </w:tc>
        <w:tc>
          <w:tcPr>
            <w:tcW w:w="1440" w:type="dxa"/>
            <w:tcBorders/>
          </w:tcPr>
          <w:p w14:paraId="A29D6337">
            <w:pPr>
              <w:pStyle w:val="style0"/>
              <w:jc w:val="center"/>
              <w:rPr/>
            </w:pPr>
            <w:r>
              <w:rPr>
                <w:rFonts w:ascii="宋体" w:eastAsia="宋体" w:hAnsi="宋体"/>
                <w:b/>
                <w:sz w:val="18"/>
              </w:rPr>
              <w:t>计量单位</w:t>
            </w:r>
          </w:p>
        </w:tc>
        <w:tc>
          <w:tcPr>
            <w:tcW w:w="1440" w:type="dxa"/>
            <w:tcBorders/>
          </w:tcPr>
          <w:p w14:paraId="53D4A725">
            <w:pPr>
              <w:pStyle w:val="style0"/>
              <w:jc w:val="center"/>
              <w:rPr/>
            </w:pPr>
            <w:r>
              <w:rPr>
                <w:rFonts w:ascii="宋体" w:eastAsia="宋体" w:hAnsi="宋体"/>
                <w:sz w:val="18"/>
              </w:rPr>
              <w:t>㎡</w:t>
            </w:r>
          </w:p>
        </w:tc>
      </w:tr>
      <w:tr w14:paraId="A5A83E7A">
        <w:tblPrEx/>
        <w:trPr>
          <w:jc w:val="center"/>
        </w:trPr>
        <w:tc>
          <w:tcPr>
            <w:tcW w:w="1440" w:type="dxa"/>
            <w:tcBorders/>
          </w:tcPr>
          <w:p w14:paraId="FA6FEF9C">
            <w:pPr>
              <w:pStyle w:val="style0"/>
              <w:jc w:val="center"/>
              <w:rPr/>
            </w:pPr>
            <w:r>
              <w:rPr>
                <w:rFonts w:ascii="宋体" w:eastAsia="宋体" w:hAnsi="宋体"/>
                <w:b/>
                <w:sz w:val="18"/>
              </w:rPr>
              <w:t>清单工程量</w:t>
            </w:r>
          </w:p>
        </w:tc>
        <w:tc>
          <w:tcPr>
            <w:tcW w:w="1440" w:type="dxa"/>
            <w:tcBorders/>
          </w:tcPr>
          <w:p w14:paraId="388F4105">
            <w:pPr>
              <w:pStyle w:val="style0"/>
              <w:jc w:val="center"/>
              <w:rPr/>
            </w:pPr>
            <w:r>
              <w:rPr>
                <w:rFonts w:ascii="宋体" w:eastAsia="宋体" w:hAnsi="宋体"/>
                <w:sz w:val="18"/>
              </w:rPr>
              <w:t>320.00</w:t>
            </w:r>
          </w:p>
        </w:tc>
        <w:tc>
          <w:tcPr>
            <w:tcW w:w="1440" w:type="dxa"/>
            <w:tcBorders/>
          </w:tcPr>
          <w:p w14:paraId="E5D51EEA">
            <w:pPr>
              <w:pStyle w:val="style0"/>
              <w:jc w:val="center"/>
              <w:rPr/>
            </w:pPr>
            <w:r>
              <w:rPr>
                <w:rFonts w:ascii="宋体" w:eastAsia="宋体" w:hAnsi="宋体"/>
                <w:b/>
                <w:sz w:val="18"/>
              </w:rPr>
              <w:t>综合单价</w:t>
            </w:r>
          </w:p>
        </w:tc>
        <w:tc>
          <w:tcPr>
            <w:tcW w:w="1440" w:type="dxa"/>
            <w:tcBorders/>
          </w:tcPr>
          <w:p w14:paraId="3189DF34">
            <w:pPr>
              <w:pStyle w:val="style0"/>
              <w:jc w:val="center"/>
              <w:rPr/>
            </w:pPr>
            <w:r>
              <w:rPr>
                <w:rFonts w:ascii="宋体" w:eastAsia="宋体" w:hAnsi="宋体"/>
                <w:sz w:val="18"/>
              </w:rPr>
              <w:t>——</w:t>
            </w:r>
          </w:p>
        </w:tc>
        <w:tc>
          <w:tcPr>
            <w:tcW w:w="1440" w:type="dxa"/>
            <w:tcBorders/>
          </w:tcPr>
          <w:p w14:paraId="594F2E27">
            <w:pPr>
              <w:pStyle w:val="style0"/>
              <w:jc w:val="center"/>
              <w:rPr/>
            </w:pPr>
            <w:r>
              <w:rPr>
                <w:rFonts w:ascii="宋体" w:eastAsia="宋体" w:hAnsi="宋体"/>
                <w:b/>
                <w:sz w:val="18"/>
              </w:rPr>
              <w:t>合价</w:t>
            </w:r>
          </w:p>
        </w:tc>
        <w:tc>
          <w:tcPr>
            <w:tcW w:w="1440" w:type="dxa"/>
            <w:tcBorders/>
          </w:tcPr>
          <w:p w14:paraId="FF898E39">
            <w:pPr>
              <w:pStyle w:val="style0"/>
              <w:jc w:val="center"/>
              <w:rPr/>
            </w:pPr>
            <w:r>
              <w:rPr>
                <w:rFonts w:ascii="宋体" w:eastAsia="宋体" w:hAnsi="宋体"/>
                <w:sz w:val="18"/>
              </w:rPr>
              <w:t>——</w:t>
            </w:r>
          </w:p>
        </w:tc>
      </w:tr>
    </w:tbl>
    <w:p w14:paraId="CAD39EF5">
      <w:pPr>
        <w:pStyle w:val="style0"/>
        <w:rPr/>
      </w:pPr>
      <w:r>
        <w:rPr>
          <w:rFonts w:ascii="宋体" w:eastAsia="宋体" w:hAnsi="宋体"/>
          <w:sz w:val="18"/>
        </w:rPr>
        <w:t>项目特征：结合层、铺贴、找坡</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F21570">
        <w:trPr>
          <w:jc w:val="center"/>
        </w:trPr>
        <w:tc>
          <w:tcPr>
            <w:tcW w:w="1728" w:type="dxa"/>
            <w:tcBorders/>
          </w:tcPr>
          <w:p w14:paraId="6AB46ECC">
            <w:pPr>
              <w:pStyle w:val="style0"/>
              <w:jc w:val="center"/>
              <w:rPr/>
            </w:pPr>
            <w:r>
              <w:rPr>
                <w:rFonts w:ascii="宋体" w:eastAsia="宋体" w:hAnsi="宋体"/>
                <w:b/>
                <w:sz w:val="18"/>
              </w:rPr>
              <w:t>费用名称</w:t>
            </w:r>
          </w:p>
        </w:tc>
        <w:tc>
          <w:tcPr>
            <w:tcW w:w="1728" w:type="dxa"/>
            <w:tcBorders/>
          </w:tcPr>
          <w:p w14:paraId="538FEFAE">
            <w:pPr>
              <w:pStyle w:val="style0"/>
              <w:jc w:val="center"/>
              <w:rPr/>
            </w:pPr>
            <w:r>
              <w:rPr>
                <w:rFonts w:ascii="宋体" w:eastAsia="宋体" w:hAnsi="宋体"/>
                <w:b/>
                <w:sz w:val="18"/>
              </w:rPr>
              <w:t>单位</w:t>
            </w:r>
          </w:p>
        </w:tc>
        <w:tc>
          <w:tcPr>
            <w:tcW w:w="1728" w:type="dxa"/>
            <w:tcBorders/>
          </w:tcPr>
          <w:p w14:paraId="D53A8CD9">
            <w:pPr>
              <w:pStyle w:val="style0"/>
              <w:jc w:val="center"/>
              <w:rPr/>
            </w:pPr>
            <w:r>
              <w:rPr>
                <w:rFonts w:ascii="宋体" w:eastAsia="宋体" w:hAnsi="宋体"/>
                <w:b/>
                <w:sz w:val="18"/>
              </w:rPr>
              <w:t>消耗量</w:t>
            </w:r>
          </w:p>
        </w:tc>
        <w:tc>
          <w:tcPr>
            <w:tcW w:w="1728" w:type="dxa"/>
            <w:tcBorders/>
          </w:tcPr>
          <w:p w14:paraId="6498F73D">
            <w:pPr>
              <w:pStyle w:val="style0"/>
              <w:jc w:val="center"/>
              <w:rPr/>
            </w:pPr>
            <w:r>
              <w:rPr>
                <w:rFonts w:ascii="宋体" w:eastAsia="宋体" w:hAnsi="宋体"/>
                <w:b/>
                <w:sz w:val="18"/>
              </w:rPr>
              <w:t>单价（元）</w:t>
            </w:r>
          </w:p>
        </w:tc>
        <w:tc>
          <w:tcPr>
            <w:tcW w:w="1728" w:type="dxa"/>
            <w:tcBorders/>
          </w:tcPr>
          <w:p w14:paraId="11E3B7A0">
            <w:pPr>
              <w:pStyle w:val="style0"/>
              <w:jc w:val="center"/>
              <w:rPr/>
            </w:pPr>
            <w:r>
              <w:rPr>
                <w:rFonts w:ascii="宋体" w:eastAsia="宋体" w:hAnsi="宋体"/>
                <w:b/>
                <w:sz w:val="18"/>
              </w:rPr>
              <w:t>合价（元）</w:t>
            </w:r>
          </w:p>
        </w:tc>
      </w:tr>
      <w:tr w14:paraId="A3FC69EC">
        <w:tblPrEx/>
        <w:trPr>
          <w:jc w:val="center"/>
        </w:trPr>
        <w:tc>
          <w:tcPr>
            <w:tcW w:w="1728" w:type="dxa"/>
            <w:tcBorders/>
          </w:tcPr>
          <w:p w14:paraId="70EA588D">
            <w:pPr>
              <w:pStyle w:val="style0"/>
              <w:jc w:val="center"/>
              <w:rPr/>
            </w:pPr>
            <w:r>
              <w:rPr>
                <w:rFonts w:ascii="宋体" w:eastAsia="宋体" w:hAnsi="宋体"/>
                <w:sz w:val="18"/>
              </w:rPr>
              <w:t>人工费</w:t>
            </w:r>
          </w:p>
        </w:tc>
        <w:tc>
          <w:tcPr>
            <w:tcW w:w="1728" w:type="dxa"/>
            <w:tcBorders/>
          </w:tcPr>
          <w:p w14:paraId="21514A4E">
            <w:pPr>
              <w:pStyle w:val="style0"/>
              <w:jc w:val="center"/>
              <w:rPr/>
            </w:pPr>
          </w:p>
        </w:tc>
        <w:tc>
          <w:tcPr>
            <w:tcW w:w="1728" w:type="dxa"/>
            <w:tcBorders/>
          </w:tcPr>
          <w:p w14:paraId="382E2FB3">
            <w:pPr>
              <w:pStyle w:val="style0"/>
              <w:jc w:val="center"/>
              <w:rPr/>
            </w:pPr>
          </w:p>
        </w:tc>
        <w:tc>
          <w:tcPr>
            <w:tcW w:w="1728" w:type="dxa"/>
            <w:tcBorders/>
          </w:tcPr>
          <w:p w14:paraId="21F4E6D6">
            <w:pPr>
              <w:pStyle w:val="style0"/>
              <w:jc w:val="center"/>
              <w:rPr/>
            </w:pPr>
          </w:p>
        </w:tc>
        <w:tc>
          <w:tcPr>
            <w:tcW w:w="1728" w:type="dxa"/>
            <w:tcBorders/>
          </w:tcPr>
          <w:p w14:paraId="6A400DB2">
            <w:pPr>
              <w:pStyle w:val="style0"/>
              <w:jc w:val="center"/>
              <w:rPr/>
            </w:pPr>
          </w:p>
        </w:tc>
      </w:tr>
      <w:tr w14:paraId="CCAABEAB">
        <w:tblPrEx/>
        <w:trPr>
          <w:jc w:val="center"/>
        </w:trPr>
        <w:tc>
          <w:tcPr>
            <w:tcW w:w="1728" w:type="dxa"/>
            <w:tcBorders/>
          </w:tcPr>
          <w:p w14:paraId="13B4F632">
            <w:pPr>
              <w:pStyle w:val="style0"/>
              <w:jc w:val="center"/>
              <w:rPr/>
            </w:pPr>
            <w:r>
              <w:rPr>
                <w:rFonts w:ascii="宋体" w:eastAsia="宋体" w:hAnsi="宋体"/>
                <w:sz w:val="18"/>
              </w:rPr>
              <w:t>材料费</w:t>
            </w:r>
          </w:p>
        </w:tc>
        <w:tc>
          <w:tcPr>
            <w:tcW w:w="1728" w:type="dxa"/>
            <w:tcBorders/>
          </w:tcPr>
          <w:p w14:paraId="DEBBDB04">
            <w:pPr>
              <w:pStyle w:val="style0"/>
              <w:jc w:val="center"/>
              <w:rPr/>
            </w:pPr>
          </w:p>
        </w:tc>
        <w:tc>
          <w:tcPr>
            <w:tcW w:w="1728" w:type="dxa"/>
            <w:tcBorders/>
          </w:tcPr>
          <w:p w14:paraId="073814F4">
            <w:pPr>
              <w:pStyle w:val="style0"/>
              <w:jc w:val="center"/>
              <w:rPr/>
            </w:pPr>
          </w:p>
        </w:tc>
        <w:tc>
          <w:tcPr>
            <w:tcW w:w="1728" w:type="dxa"/>
            <w:tcBorders/>
          </w:tcPr>
          <w:p w14:paraId="988E7AD1">
            <w:pPr>
              <w:pStyle w:val="style0"/>
              <w:jc w:val="center"/>
              <w:rPr/>
            </w:pPr>
          </w:p>
        </w:tc>
        <w:tc>
          <w:tcPr>
            <w:tcW w:w="1728" w:type="dxa"/>
            <w:tcBorders/>
          </w:tcPr>
          <w:p w14:paraId="E8E8C7CA">
            <w:pPr>
              <w:pStyle w:val="style0"/>
              <w:jc w:val="center"/>
              <w:rPr/>
            </w:pPr>
          </w:p>
        </w:tc>
      </w:tr>
      <w:tr w14:paraId="9ED2461C">
        <w:tblPrEx/>
        <w:trPr>
          <w:jc w:val="center"/>
        </w:trPr>
        <w:tc>
          <w:tcPr>
            <w:tcW w:w="1728" w:type="dxa"/>
            <w:tcBorders/>
          </w:tcPr>
          <w:p w14:paraId="3E919A88">
            <w:pPr>
              <w:pStyle w:val="style0"/>
              <w:jc w:val="center"/>
              <w:rPr/>
            </w:pPr>
            <w:r>
              <w:rPr>
                <w:rFonts w:ascii="宋体" w:eastAsia="宋体" w:hAnsi="宋体"/>
                <w:sz w:val="18"/>
              </w:rPr>
              <w:t>机械费</w:t>
            </w:r>
          </w:p>
        </w:tc>
        <w:tc>
          <w:tcPr>
            <w:tcW w:w="1728" w:type="dxa"/>
            <w:tcBorders/>
          </w:tcPr>
          <w:p w14:paraId="5F1E2AAA">
            <w:pPr>
              <w:pStyle w:val="style0"/>
              <w:jc w:val="center"/>
              <w:rPr/>
            </w:pPr>
          </w:p>
        </w:tc>
        <w:tc>
          <w:tcPr>
            <w:tcW w:w="1728" w:type="dxa"/>
            <w:tcBorders/>
          </w:tcPr>
          <w:p w14:paraId="6DB46A78">
            <w:pPr>
              <w:pStyle w:val="style0"/>
              <w:jc w:val="center"/>
              <w:rPr/>
            </w:pPr>
          </w:p>
        </w:tc>
        <w:tc>
          <w:tcPr>
            <w:tcW w:w="1728" w:type="dxa"/>
            <w:tcBorders/>
          </w:tcPr>
          <w:p w14:paraId="2B87D4A2">
            <w:pPr>
              <w:pStyle w:val="style0"/>
              <w:jc w:val="center"/>
              <w:rPr/>
            </w:pPr>
          </w:p>
        </w:tc>
        <w:tc>
          <w:tcPr>
            <w:tcW w:w="1728" w:type="dxa"/>
            <w:tcBorders/>
          </w:tcPr>
          <w:p w14:paraId="C043EE5B">
            <w:pPr>
              <w:pStyle w:val="style0"/>
              <w:jc w:val="center"/>
              <w:rPr/>
            </w:pPr>
          </w:p>
        </w:tc>
      </w:tr>
      <w:tr w14:paraId="BCE859ED">
        <w:tblPrEx/>
        <w:trPr>
          <w:jc w:val="center"/>
        </w:trPr>
        <w:tc>
          <w:tcPr>
            <w:tcW w:w="1728" w:type="dxa"/>
            <w:tcBorders/>
          </w:tcPr>
          <w:p w14:paraId="206FCB0D">
            <w:pPr>
              <w:pStyle w:val="style0"/>
              <w:jc w:val="center"/>
              <w:rPr/>
            </w:pPr>
            <w:r>
              <w:rPr>
                <w:rFonts w:ascii="宋体" w:eastAsia="宋体" w:hAnsi="宋体"/>
                <w:sz w:val="18"/>
              </w:rPr>
              <w:t>企业管理费</w:t>
            </w:r>
          </w:p>
        </w:tc>
        <w:tc>
          <w:tcPr>
            <w:tcW w:w="1728" w:type="dxa"/>
            <w:tcBorders/>
          </w:tcPr>
          <w:p w14:paraId="DCDECBD1">
            <w:pPr>
              <w:pStyle w:val="style0"/>
              <w:jc w:val="center"/>
              <w:rPr/>
            </w:pPr>
          </w:p>
        </w:tc>
        <w:tc>
          <w:tcPr>
            <w:tcW w:w="1728" w:type="dxa"/>
            <w:tcBorders/>
          </w:tcPr>
          <w:p w14:paraId="D973EC04">
            <w:pPr>
              <w:pStyle w:val="style0"/>
              <w:jc w:val="center"/>
              <w:rPr/>
            </w:pPr>
          </w:p>
        </w:tc>
        <w:tc>
          <w:tcPr>
            <w:tcW w:w="1728" w:type="dxa"/>
            <w:tcBorders/>
          </w:tcPr>
          <w:p w14:paraId="A4A62D83">
            <w:pPr>
              <w:pStyle w:val="style0"/>
              <w:jc w:val="center"/>
              <w:rPr/>
            </w:pPr>
          </w:p>
        </w:tc>
        <w:tc>
          <w:tcPr>
            <w:tcW w:w="1728" w:type="dxa"/>
            <w:tcBorders/>
          </w:tcPr>
          <w:p w14:paraId="8F04850B">
            <w:pPr>
              <w:pStyle w:val="style0"/>
              <w:jc w:val="center"/>
              <w:rPr/>
            </w:pPr>
          </w:p>
        </w:tc>
      </w:tr>
      <w:tr w14:paraId="9F45FA15">
        <w:tblPrEx/>
        <w:trPr>
          <w:jc w:val="center"/>
        </w:trPr>
        <w:tc>
          <w:tcPr>
            <w:tcW w:w="1728" w:type="dxa"/>
            <w:tcBorders/>
          </w:tcPr>
          <w:p w14:paraId="FAAACFF8">
            <w:pPr>
              <w:pStyle w:val="style0"/>
              <w:jc w:val="center"/>
              <w:rPr/>
            </w:pPr>
            <w:r>
              <w:rPr>
                <w:rFonts w:ascii="宋体" w:eastAsia="宋体" w:hAnsi="宋体"/>
                <w:sz w:val="18"/>
              </w:rPr>
              <w:t>利润</w:t>
            </w:r>
          </w:p>
        </w:tc>
        <w:tc>
          <w:tcPr>
            <w:tcW w:w="1728" w:type="dxa"/>
            <w:tcBorders/>
          </w:tcPr>
          <w:p w14:paraId="63DBC65A">
            <w:pPr>
              <w:pStyle w:val="style0"/>
              <w:jc w:val="center"/>
              <w:rPr/>
            </w:pPr>
          </w:p>
        </w:tc>
        <w:tc>
          <w:tcPr>
            <w:tcW w:w="1728" w:type="dxa"/>
            <w:tcBorders/>
          </w:tcPr>
          <w:p w14:paraId="E1872AD6">
            <w:pPr>
              <w:pStyle w:val="style0"/>
              <w:jc w:val="center"/>
              <w:rPr/>
            </w:pPr>
          </w:p>
        </w:tc>
        <w:tc>
          <w:tcPr>
            <w:tcW w:w="1728" w:type="dxa"/>
            <w:tcBorders/>
          </w:tcPr>
          <w:p w14:paraId="9E0599D8">
            <w:pPr>
              <w:pStyle w:val="style0"/>
              <w:jc w:val="center"/>
              <w:rPr/>
            </w:pPr>
          </w:p>
        </w:tc>
        <w:tc>
          <w:tcPr>
            <w:tcW w:w="1728" w:type="dxa"/>
            <w:tcBorders/>
          </w:tcPr>
          <w:p w14:paraId="02B2A9C1">
            <w:pPr>
              <w:pStyle w:val="style0"/>
              <w:jc w:val="center"/>
              <w:rPr/>
            </w:pPr>
          </w:p>
        </w:tc>
      </w:tr>
    </w:tbl>
    <w:p w14:paraId="508214B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742766DE">
        <w:trPr>
          <w:jc w:val="center"/>
        </w:trPr>
        <w:tc>
          <w:tcPr>
            <w:tcW w:w="576" w:type="dxa"/>
            <w:tcBorders/>
          </w:tcPr>
          <w:p w14:paraId="53C98D18">
            <w:pPr>
              <w:pStyle w:val="style0"/>
              <w:jc w:val="center"/>
              <w:rPr/>
            </w:pPr>
            <w:r>
              <w:rPr>
                <w:rFonts w:ascii="宋体" w:eastAsia="宋体" w:hAnsi="宋体"/>
                <w:b/>
                <w:sz w:val="18"/>
              </w:rPr>
              <w:t>序号</w:t>
            </w:r>
          </w:p>
        </w:tc>
        <w:tc>
          <w:tcPr>
            <w:tcW w:w="1728" w:type="dxa"/>
            <w:tcBorders/>
          </w:tcPr>
          <w:p w14:paraId="3BEE894E">
            <w:pPr>
              <w:pStyle w:val="style0"/>
              <w:jc w:val="center"/>
              <w:rPr/>
            </w:pPr>
            <w:r>
              <w:rPr>
                <w:rFonts w:ascii="宋体" w:eastAsia="宋体" w:hAnsi="宋体"/>
                <w:b/>
                <w:sz w:val="18"/>
              </w:rPr>
              <w:t>项目编码</w:t>
            </w:r>
          </w:p>
        </w:tc>
        <w:tc>
          <w:tcPr>
            <w:tcW w:w="2160" w:type="dxa"/>
            <w:tcBorders/>
          </w:tcPr>
          <w:p w14:paraId="8118344F">
            <w:pPr>
              <w:pStyle w:val="style0"/>
              <w:jc w:val="center"/>
              <w:rPr/>
            </w:pPr>
            <w:r>
              <w:rPr>
                <w:rFonts w:ascii="宋体" w:eastAsia="宋体" w:hAnsi="宋体"/>
                <w:b/>
                <w:sz w:val="18"/>
              </w:rPr>
              <w:t>项目名称</w:t>
            </w:r>
          </w:p>
        </w:tc>
        <w:tc>
          <w:tcPr>
            <w:tcW w:w="3600" w:type="dxa"/>
            <w:tcBorders/>
          </w:tcPr>
          <w:p w14:paraId="C08066C7">
            <w:pPr>
              <w:pStyle w:val="style0"/>
              <w:jc w:val="center"/>
              <w:rPr/>
            </w:pPr>
            <w:r>
              <w:rPr>
                <w:rFonts w:ascii="宋体" w:eastAsia="宋体" w:hAnsi="宋体"/>
                <w:b/>
                <w:sz w:val="18"/>
              </w:rPr>
              <w:t>项目特征描述</w:t>
            </w:r>
          </w:p>
        </w:tc>
        <w:tc>
          <w:tcPr>
            <w:tcW w:w="864" w:type="dxa"/>
            <w:tcBorders/>
          </w:tcPr>
          <w:p w14:paraId="47538694">
            <w:pPr>
              <w:pStyle w:val="style0"/>
              <w:jc w:val="center"/>
              <w:rPr/>
            </w:pPr>
            <w:r>
              <w:rPr>
                <w:rFonts w:ascii="宋体" w:eastAsia="宋体" w:hAnsi="宋体"/>
                <w:b/>
                <w:sz w:val="18"/>
              </w:rPr>
              <w:t>计量单位</w:t>
            </w:r>
          </w:p>
        </w:tc>
        <w:tc>
          <w:tcPr>
            <w:tcW w:w="1152" w:type="dxa"/>
            <w:tcBorders/>
          </w:tcPr>
          <w:p w14:paraId="08C7852D">
            <w:pPr>
              <w:pStyle w:val="style0"/>
              <w:jc w:val="center"/>
              <w:rPr/>
            </w:pPr>
            <w:r>
              <w:rPr>
                <w:rFonts w:ascii="宋体" w:eastAsia="宋体" w:hAnsi="宋体"/>
                <w:b/>
                <w:sz w:val="18"/>
              </w:rPr>
              <w:t>工程量</w:t>
            </w:r>
          </w:p>
        </w:tc>
        <w:tc>
          <w:tcPr>
            <w:tcW w:w="1296" w:type="dxa"/>
            <w:tcBorders/>
          </w:tcPr>
          <w:p w14:paraId="E40ED1FD">
            <w:pPr>
              <w:pStyle w:val="style0"/>
              <w:jc w:val="center"/>
              <w:rPr/>
            </w:pPr>
            <w:r>
              <w:rPr>
                <w:rFonts w:ascii="宋体" w:eastAsia="宋体" w:hAnsi="宋体"/>
                <w:b/>
                <w:sz w:val="18"/>
              </w:rPr>
              <w:t>综合单价（元）</w:t>
            </w:r>
          </w:p>
        </w:tc>
        <w:tc>
          <w:tcPr>
            <w:tcW w:w="1296" w:type="dxa"/>
            <w:tcBorders/>
          </w:tcPr>
          <w:p w14:paraId="4F5CB234">
            <w:pPr>
              <w:pStyle w:val="style0"/>
              <w:jc w:val="center"/>
              <w:rPr/>
            </w:pPr>
            <w:r>
              <w:rPr>
                <w:rFonts w:ascii="宋体" w:eastAsia="宋体" w:hAnsi="宋体"/>
                <w:b/>
                <w:sz w:val="18"/>
              </w:rPr>
              <w:t>合价（元）</w:t>
            </w:r>
          </w:p>
        </w:tc>
      </w:tr>
      <w:tr w14:paraId="EA84F96F">
        <w:tblPrEx/>
        <w:trPr>
          <w:jc w:val="center"/>
        </w:trPr>
        <w:tc>
          <w:tcPr>
            <w:tcW w:w="576" w:type="dxa"/>
            <w:tcBorders/>
          </w:tcPr>
          <w:p w14:paraId="D0907FD0">
            <w:pPr>
              <w:pStyle w:val="style0"/>
              <w:jc w:val="center"/>
              <w:rPr/>
            </w:pPr>
            <w:r>
              <w:rPr>
                <w:rFonts w:ascii="宋体" w:eastAsia="宋体" w:hAnsi="宋体"/>
                <w:sz w:val="18"/>
              </w:rPr>
              <w:t>31</w:t>
            </w:r>
          </w:p>
        </w:tc>
        <w:tc>
          <w:tcPr>
            <w:tcW w:w="1728" w:type="dxa"/>
            <w:tcBorders/>
          </w:tcPr>
          <w:p w14:paraId="831BA037">
            <w:pPr>
              <w:pStyle w:val="style0"/>
              <w:jc w:val="center"/>
              <w:rPr/>
            </w:pPr>
            <w:r>
              <w:rPr>
                <w:rFonts w:ascii="宋体" w:eastAsia="宋体" w:hAnsi="宋体"/>
                <w:sz w:val="18"/>
              </w:rPr>
              <w:t>011105001001</w:t>
            </w:r>
          </w:p>
        </w:tc>
        <w:tc>
          <w:tcPr>
            <w:tcW w:w="2160" w:type="dxa"/>
            <w:tcBorders/>
          </w:tcPr>
          <w:p w14:paraId="066DF2AB">
            <w:pPr>
              <w:pStyle w:val="style0"/>
              <w:jc w:val="left"/>
              <w:rPr/>
            </w:pPr>
            <w:r>
              <w:rPr>
                <w:rFonts w:ascii="宋体" w:eastAsia="宋体" w:hAnsi="宋体"/>
                <w:sz w:val="18"/>
              </w:rPr>
              <w:t>水泥砂浆踢脚线</w:t>
            </w:r>
          </w:p>
        </w:tc>
        <w:tc>
          <w:tcPr>
            <w:tcW w:w="3600" w:type="dxa"/>
            <w:tcBorders/>
          </w:tcPr>
          <w:p w14:paraId="C15CB9D9">
            <w:pPr>
              <w:pStyle w:val="style0"/>
              <w:jc w:val="center"/>
              <w:rPr/>
            </w:pPr>
            <w:r>
              <w:rPr>
                <w:rFonts w:ascii="宋体" w:eastAsia="宋体" w:hAnsi="宋体"/>
                <w:sz w:val="18"/>
              </w:rPr>
              <w:t>抹灰、油漆</w:t>
            </w:r>
          </w:p>
        </w:tc>
        <w:tc>
          <w:tcPr>
            <w:tcW w:w="864" w:type="dxa"/>
            <w:tcBorders/>
          </w:tcPr>
          <w:p w14:paraId="C51E4007">
            <w:pPr>
              <w:pStyle w:val="style0"/>
              <w:jc w:val="center"/>
              <w:rPr/>
            </w:pPr>
            <w:r>
              <w:rPr>
                <w:rFonts w:ascii="宋体" w:eastAsia="宋体" w:hAnsi="宋体"/>
                <w:sz w:val="18"/>
              </w:rPr>
              <w:t>m</w:t>
            </w:r>
          </w:p>
        </w:tc>
        <w:tc>
          <w:tcPr>
            <w:tcW w:w="1152" w:type="dxa"/>
            <w:tcBorders/>
          </w:tcPr>
          <w:p w14:paraId="955FC79C">
            <w:pPr>
              <w:pStyle w:val="style0"/>
              <w:jc w:val="center"/>
              <w:rPr/>
            </w:pPr>
            <w:r>
              <w:rPr>
                <w:rFonts w:ascii="宋体" w:eastAsia="宋体" w:hAnsi="宋体"/>
                <w:sz w:val="18"/>
              </w:rPr>
              <w:t>1,200.00</w:t>
            </w:r>
          </w:p>
        </w:tc>
        <w:tc>
          <w:tcPr>
            <w:tcW w:w="1296" w:type="dxa"/>
            <w:tcBorders/>
          </w:tcPr>
          <w:p w14:paraId="6F4091ED">
            <w:pPr>
              <w:pStyle w:val="style0"/>
              <w:jc w:val="center"/>
              <w:rPr/>
            </w:pPr>
            <w:r>
              <w:rPr>
                <w:rFonts w:ascii="宋体" w:eastAsia="宋体" w:hAnsi="宋体"/>
                <w:sz w:val="18"/>
              </w:rPr>
              <w:t>——</w:t>
            </w:r>
          </w:p>
        </w:tc>
        <w:tc>
          <w:tcPr>
            <w:tcW w:w="1296" w:type="dxa"/>
            <w:tcBorders/>
          </w:tcPr>
          <w:p w14:paraId="6F65686E">
            <w:pPr>
              <w:pStyle w:val="style0"/>
              <w:jc w:val="center"/>
              <w:rPr/>
            </w:pPr>
            <w:r>
              <w:rPr>
                <w:rFonts w:ascii="宋体" w:eastAsia="宋体" w:hAnsi="宋体"/>
                <w:sz w:val="18"/>
              </w:rPr>
              <w:t>——</w:t>
            </w:r>
          </w:p>
        </w:tc>
      </w:tr>
    </w:tbl>
    <w:p w14:paraId="49814AD6">
      <w:pPr>
        <w:pStyle w:val="style0"/>
        <w:rPr/>
      </w:pPr>
      <w:r>
        <w:br w:type="page"/>
      </w:r>
    </w:p>
    <w:p w14:paraId="CFB68982">
      <w:pPr>
        <w:pStyle w:val="style0"/>
        <w:rPr/>
      </w:pPr>
    </w:p>
    <w:p w14:paraId="DABCF3D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4D36090">
        <w:trPr>
          <w:jc w:val="center"/>
        </w:trPr>
        <w:tc>
          <w:tcPr>
            <w:tcW w:w="1440" w:type="dxa"/>
            <w:tcBorders/>
          </w:tcPr>
          <w:p w14:paraId="581C82C4">
            <w:pPr>
              <w:pStyle w:val="style0"/>
              <w:jc w:val="center"/>
              <w:rPr/>
            </w:pPr>
            <w:r>
              <w:rPr>
                <w:rFonts w:ascii="宋体" w:eastAsia="宋体" w:hAnsi="宋体"/>
                <w:b/>
                <w:sz w:val="18"/>
              </w:rPr>
              <w:t>项目编码</w:t>
            </w:r>
          </w:p>
        </w:tc>
        <w:tc>
          <w:tcPr>
            <w:tcW w:w="1440" w:type="dxa"/>
            <w:tcBorders/>
          </w:tcPr>
          <w:p w14:paraId="18FDAA32">
            <w:pPr>
              <w:pStyle w:val="style0"/>
              <w:jc w:val="center"/>
              <w:rPr/>
            </w:pPr>
            <w:r>
              <w:rPr>
                <w:rFonts w:ascii="宋体" w:eastAsia="宋体" w:hAnsi="宋体"/>
                <w:sz w:val="18"/>
              </w:rPr>
              <w:t>011105001001</w:t>
            </w:r>
          </w:p>
        </w:tc>
        <w:tc>
          <w:tcPr>
            <w:tcW w:w="1440" w:type="dxa"/>
            <w:tcBorders/>
          </w:tcPr>
          <w:p w14:paraId="918148F1">
            <w:pPr>
              <w:pStyle w:val="style0"/>
              <w:jc w:val="center"/>
              <w:rPr/>
            </w:pPr>
            <w:r>
              <w:rPr>
                <w:rFonts w:ascii="宋体" w:eastAsia="宋体" w:hAnsi="宋体"/>
                <w:b/>
                <w:sz w:val="18"/>
              </w:rPr>
              <w:t>项目名称</w:t>
            </w:r>
          </w:p>
        </w:tc>
        <w:tc>
          <w:tcPr>
            <w:tcW w:w="1440" w:type="dxa"/>
            <w:tcBorders/>
          </w:tcPr>
          <w:p w14:paraId="262FBA4C">
            <w:pPr>
              <w:pStyle w:val="style0"/>
              <w:jc w:val="center"/>
              <w:rPr/>
            </w:pPr>
            <w:r>
              <w:rPr>
                <w:rFonts w:ascii="宋体" w:eastAsia="宋体" w:hAnsi="宋体"/>
                <w:sz w:val="18"/>
              </w:rPr>
              <w:t>水泥砂浆踢脚线</w:t>
            </w:r>
          </w:p>
        </w:tc>
        <w:tc>
          <w:tcPr>
            <w:tcW w:w="1440" w:type="dxa"/>
            <w:tcBorders/>
          </w:tcPr>
          <w:p w14:paraId="2005A032">
            <w:pPr>
              <w:pStyle w:val="style0"/>
              <w:jc w:val="center"/>
              <w:rPr/>
            </w:pPr>
            <w:r>
              <w:rPr>
                <w:rFonts w:ascii="宋体" w:eastAsia="宋体" w:hAnsi="宋体"/>
                <w:b/>
                <w:sz w:val="18"/>
              </w:rPr>
              <w:t>计量单位</w:t>
            </w:r>
          </w:p>
        </w:tc>
        <w:tc>
          <w:tcPr>
            <w:tcW w:w="1440" w:type="dxa"/>
            <w:tcBorders/>
          </w:tcPr>
          <w:p w14:paraId="BDF05F69">
            <w:pPr>
              <w:pStyle w:val="style0"/>
              <w:jc w:val="center"/>
              <w:rPr/>
            </w:pPr>
            <w:r>
              <w:rPr>
                <w:rFonts w:ascii="宋体" w:eastAsia="宋体" w:hAnsi="宋体"/>
                <w:sz w:val="18"/>
              </w:rPr>
              <w:t>m</w:t>
            </w:r>
          </w:p>
        </w:tc>
      </w:tr>
      <w:tr w14:paraId="C8DC226C">
        <w:tblPrEx/>
        <w:trPr>
          <w:jc w:val="center"/>
        </w:trPr>
        <w:tc>
          <w:tcPr>
            <w:tcW w:w="1440" w:type="dxa"/>
            <w:tcBorders/>
          </w:tcPr>
          <w:p w14:paraId="3F5B4BA2">
            <w:pPr>
              <w:pStyle w:val="style0"/>
              <w:jc w:val="center"/>
              <w:rPr/>
            </w:pPr>
            <w:r>
              <w:rPr>
                <w:rFonts w:ascii="宋体" w:eastAsia="宋体" w:hAnsi="宋体"/>
                <w:b/>
                <w:sz w:val="18"/>
              </w:rPr>
              <w:t>清单工程量</w:t>
            </w:r>
          </w:p>
        </w:tc>
        <w:tc>
          <w:tcPr>
            <w:tcW w:w="1440" w:type="dxa"/>
            <w:tcBorders/>
          </w:tcPr>
          <w:p w14:paraId="9D9254DE">
            <w:pPr>
              <w:pStyle w:val="style0"/>
              <w:jc w:val="center"/>
              <w:rPr/>
            </w:pPr>
            <w:r>
              <w:rPr>
                <w:rFonts w:ascii="宋体" w:eastAsia="宋体" w:hAnsi="宋体"/>
                <w:sz w:val="18"/>
              </w:rPr>
              <w:t>1,200.00</w:t>
            </w:r>
          </w:p>
        </w:tc>
        <w:tc>
          <w:tcPr>
            <w:tcW w:w="1440" w:type="dxa"/>
            <w:tcBorders/>
          </w:tcPr>
          <w:p w14:paraId="1A89225D">
            <w:pPr>
              <w:pStyle w:val="style0"/>
              <w:jc w:val="center"/>
              <w:rPr/>
            </w:pPr>
            <w:r>
              <w:rPr>
                <w:rFonts w:ascii="宋体" w:eastAsia="宋体" w:hAnsi="宋体"/>
                <w:b/>
                <w:sz w:val="18"/>
              </w:rPr>
              <w:t>综合单价</w:t>
            </w:r>
          </w:p>
        </w:tc>
        <w:tc>
          <w:tcPr>
            <w:tcW w:w="1440" w:type="dxa"/>
            <w:tcBorders/>
          </w:tcPr>
          <w:p w14:paraId="F19C0BDC">
            <w:pPr>
              <w:pStyle w:val="style0"/>
              <w:jc w:val="center"/>
              <w:rPr/>
            </w:pPr>
            <w:r>
              <w:rPr>
                <w:rFonts w:ascii="宋体" w:eastAsia="宋体" w:hAnsi="宋体"/>
                <w:sz w:val="18"/>
              </w:rPr>
              <w:t>——</w:t>
            </w:r>
          </w:p>
        </w:tc>
        <w:tc>
          <w:tcPr>
            <w:tcW w:w="1440" w:type="dxa"/>
            <w:tcBorders/>
          </w:tcPr>
          <w:p w14:paraId="BEE2FDBE">
            <w:pPr>
              <w:pStyle w:val="style0"/>
              <w:jc w:val="center"/>
              <w:rPr/>
            </w:pPr>
            <w:r>
              <w:rPr>
                <w:rFonts w:ascii="宋体" w:eastAsia="宋体" w:hAnsi="宋体"/>
                <w:b/>
                <w:sz w:val="18"/>
              </w:rPr>
              <w:t>合价</w:t>
            </w:r>
          </w:p>
        </w:tc>
        <w:tc>
          <w:tcPr>
            <w:tcW w:w="1440" w:type="dxa"/>
            <w:tcBorders/>
          </w:tcPr>
          <w:p w14:paraId="F7CDB1C2">
            <w:pPr>
              <w:pStyle w:val="style0"/>
              <w:jc w:val="center"/>
              <w:rPr/>
            </w:pPr>
            <w:r>
              <w:rPr>
                <w:rFonts w:ascii="宋体" w:eastAsia="宋体" w:hAnsi="宋体"/>
                <w:sz w:val="18"/>
              </w:rPr>
              <w:t>——</w:t>
            </w:r>
          </w:p>
        </w:tc>
      </w:tr>
    </w:tbl>
    <w:p w14:paraId="9AA1D1A9">
      <w:pPr>
        <w:pStyle w:val="style0"/>
        <w:rPr/>
      </w:pPr>
      <w:r>
        <w:rPr>
          <w:rFonts w:ascii="宋体" w:eastAsia="宋体" w:hAnsi="宋体"/>
          <w:sz w:val="18"/>
        </w:rPr>
        <w:t>项目特征：抹灰、油漆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8BCAACB">
        <w:trPr>
          <w:jc w:val="center"/>
        </w:trPr>
        <w:tc>
          <w:tcPr>
            <w:tcW w:w="1728" w:type="dxa"/>
            <w:tcBorders/>
          </w:tcPr>
          <w:p w14:paraId="57822844">
            <w:pPr>
              <w:pStyle w:val="style0"/>
              <w:jc w:val="center"/>
              <w:rPr/>
            </w:pPr>
            <w:r>
              <w:rPr>
                <w:rFonts w:ascii="宋体" w:eastAsia="宋体" w:hAnsi="宋体"/>
                <w:b/>
                <w:sz w:val="18"/>
              </w:rPr>
              <w:t>费用名称</w:t>
            </w:r>
          </w:p>
        </w:tc>
        <w:tc>
          <w:tcPr>
            <w:tcW w:w="1728" w:type="dxa"/>
            <w:tcBorders/>
          </w:tcPr>
          <w:p w14:paraId="1F23EF5A">
            <w:pPr>
              <w:pStyle w:val="style0"/>
              <w:jc w:val="center"/>
              <w:rPr/>
            </w:pPr>
            <w:r>
              <w:rPr>
                <w:rFonts w:ascii="宋体" w:eastAsia="宋体" w:hAnsi="宋体"/>
                <w:b/>
                <w:sz w:val="18"/>
              </w:rPr>
              <w:t>单位</w:t>
            </w:r>
          </w:p>
        </w:tc>
        <w:tc>
          <w:tcPr>
            <w:tcW w:w="1728" w:type="dxa"/>
            <w:tcBorders/>
          </w:tcPr>
          <w:p w14:paraId="4BAF6147">
            <w:pPr>
              <w:pStyle w:val="style0"/>
              <w:jc w:val="center"/>
              <w:rPr/>
            </w:pPr>
            <w:r>
              <w:rPr>
                <w:rFonts w:ascii="宋体" w:eastAsia="宋体" w:hAnsi="宋体"/>
                <w:b/>
                <w:sz w:val="18"/>
              </w:rPr>
              <w:t>消耗量</w:t>
            </w:r>
          </w:p>
        </w:tc>
        <w:tc>
          <w:tcPr>
            <w:tcW w:w="1728" w:type="dxa"/>
            <w:tcBorders/>
          </w:tcPr>
          <w:p w14:paraId="396ADB96">
            <w:pPr>
              <w:pStyle w:val="style0"/>
              <w:jc w:val="center"/>
              <w:rPr/>
            </w:pPr>
            <w:r>
              <w:rPr>
                <w:rFonts w:ascii="宋体" w:eastAsia="宋体" w:hAnsi="宋体"/>
                <w:b/>
                <w:sz w:val="18"/>
              </w:rPr>
              <w:t>单价（元）</w:t>
            </w:r>
          </w:p>
        </w:tc>
        <w:tc>
          <w:tcPr>
            <w:tcW w:w="1728" w:type="dxa"/>
            <w:tcBorders/>
          </w:tcPr>
          <w:p w14:paraId="17DF695F">
            <w:pPr>
              <w:pStyle w:val="style0"/>
              <w:jc w:val="center"/>
              <w:rPr/>
            </w:pPr>
            <w:r>
              <w:rPr>
                <w:rFonts w:ascii="宋体" w:eastAsia="宋体" w:hAnsi="宋体"/>
                <w:b/>
                <w:sz w:val="18"/>
              </w:rPr>
              <w:t>合价（元）</w:t>
            </w:r>
          </w:p>
        </w:tc>
      </w:tr>
      <w:tr w14:paraId="E030A93E">
        <w:tblPrEx/>
        <w:trPr>
          <w:jc w:val="center"/>
        </w:trPr>
        <w:tc>
          <w:tcPr>
            <w:tcW w:w="1728" w:type="dxa"/>
            <w:tcBorders/>
          </w:tcPr>
          <w:p w14:paraId="3097A23D">
            <w:pPr>
              <w:pStyle w:val="style0"/>
              <w:jc w:val="center"/>
              <w:rPr/>
            </w:pPr>
            <w:r>
              <w:rPr>
                <w:rFonts w:ascii="宋体" w:eastAsia="宋体" w:hAnsi="宋体"/>
                <w:sz w:val="18"/>
              </w:rPr>
              <w:t>人工费</w:t>
            </w:r>
          </w:p>
        </w:tc>
        <w:tc>
          <w:tcPr>
            <w:tcW w:w="1728" w:type="dxa"/>
            <w:tcBorders/>
          </w:tcPr>
          <w:p w14:paraId="FA1E3251">
            <w:pPr>
              <w:pStyle w:val="style0"/>
              <w:jc w:val="center"/>
              <w:rPr/>
            </w:pPr>
          </w:p>
        </w:tc>
        <w:tc>
          <w:tcPr>
            <w:tcW w:w="1728" w:type="dxa"/>
            <w:tcBorders/>
          </w:tcPr>
          <w:p w14:paraId="6DC68660">
            <w:pPr>
              <w:pStyle w:val="style0"/>
              <w:jc w:val="center"/>
              <w:rPr/>
            </w:pPr>
          </w:p>
        </w:tc>
        <w:tc>
          <w:tcPr>
            <w:tcW w:w="1728" w:type="dxa"/>
            <w:tcBorders/>
          </w:tcPr>
          <w:p w14:paraId="57EC66BC">
            <w:pPr>
              <w:pStyle w:val="style0"/>
              <w:jc w:val="center"/>
              <w:rPr/>
            </w:pPr>
          </w:p>
        </w:tc>
        <w:tc>
          <w:tcPr>
            <w:tcW w:w="1728" w:type="dxa"/>
            <w:tcBorders/>
          </w:tcPr>
          <w:p w14:paraId="B9137F1B">
            <w:pPr>
              <w:pStyle w:val="style0"/>
              <w:jc w:val="center"/>
              <w:rPr/>
            </w:pPr>
          </w:p>
        </w:tc>
      </w:tr>
      <w:tr w14:paraId="5783359A">
        <w:tblPrEx/>
        <w:trPr>
          <w:jc w:val="center"/>
        </w:trPr>
        <w:tc>
          <w:tcPr>
            <w:tcW w:w="1728" w:type="dxa"/>
            <w:tcBorders/>
          </w:tcPr>
          <w:p w14:paraId="4864D4D2">
            <w:pPr>
              <w:pStyle w:val="style0"/>
              <w:jc w:val="center"/>
              <w:rPr/>
            </w:pPr>
            <w:r>
              <w:rPr>
                <w:rFonts w:ascii="宋体" w:eastAsia="宋体" w:hAnsi="宋体"/>
                <w:sz w:val="18"/>
              </w:rPr>
              <w:t>材料费</w:t>
            </w:r>
          </w:p>
        </w:tc>
        <w:tc>
          <w:tcPr>
            <w:tcW w:w="1728" w:type="dxa"/>
            <w:tcBorders/>
          </w:tcPr>
          <w:p w14:paraId="C64CBF12">
            <w:pPr>
              <w:pStyle w:val="style0"/>
              <w:jc w:val="center"/>
              <w:rPr/>
            </w:pPr>
          </w:p>
        </w:tc>
        <w:tc>
          <w:tcPr>
            <w:tcW w:w="1728" w:type="dxa"/>
            <w:tcBorders/>
          </w:tcPr>
          <w:p w14:paraId="984D4AC4">
            <w:pPr>
              <w:pStyle w:val="style0"/>
              <w:jc w:val="center"/>
              <w:rPr/>
            </w:pPr>
          </w:p>
        </w:tc>
        <w:tc>
          <w:tcPr>
            <w:tcW w:w="1728" w:type="dxa"/>
            <w:tcBorders/>
          </w:tcPr>
          <w:p w14:paraId="EAB27945">
            <w:pPr>
              <w:pStyle w:val="style0"/>
              <w:jc w:val="center"/>
              <w:rPr/>
            </w:pPr>
          </w:p>
        </w:tc>
        <w:tc>
          <w:tcPr>
            <w:tcW w:w="1728" w:type="dxa"/>
            <w:tcBorders/>
          </w:tcPr>
          <w:p w14:paraId="5AAEB4EF">
            <w:pPr>
              <w:pStyle w:val="style0"/>
              <w:jc w:val="center"/>
              <w:rPr/>
            </w:pPr>
          </w:p>
        </w:tc>
      </w:tr>
      <w:tr w14:paraId="0416F3C7">
        <w:tblPrEx/>
        <w:trPr>
          <w:jc w:val="center"/>
        </w:trPr>
        <w:tc>
          <w:tcPr>
            <w:tcW w:w="1728" w:type="dxa"/>
            <w:tcBorders/>
          </w:tcPr>
          <w:p w14:paraId="DDF0D69D">
            <w:pPr>
              <w:pStyle w:val="style0"/>
              <w:jc w:val="center"/>
              <w:rPr/>
            </w:pPr>
            <w:r>
              <w:rPr>
                <w:rFonts w:ascii="宋体" w:eastAsia="宋体" w:hAnsi="宋体"/>
                <w:sz w:val="18"/>
              </w:rPr>
              <w:t>机械费</w:t>
            </w:r>
          </w:p>
        </w:tc>
        <w:tc>
          <w:tcPr>
            <w:tcW w:w="1728" w:type="dxa"/>
            <w:tcBorders/>
          </w:tcPr>
          <w:p w14:paraId="90A36F2B">
            <w:pPr>
              <w:pStyle w:val="style0"/>
              <w:jc w:val="center"/>
              <w:rPr/>
            </w:pPr>
          </w:p>
        </w:tc>
        <w:tc>
          <w:tcPr>
            <w:tcW w:w="1728" w:type="dxa"/>
            <w:tcBorders/>
          </w:tcPr>
          <w:p w14:paraId="519C9071">
            <w:pPr>
              <w:pStyle w:val="style0"/>
              <w:jc w:val="center"/>
              <w:rPr/>
            </w:pPr>
          </w:p>
        </w:tc>
        <w:tc>
          <w:tcPr>
            <w:tcW w:w="1728" w:type="dxa"/>
            <w:tcBorders/>
          </w:tcPr>
          <w:p w14:paraId="D636D10C">
            <w:pPr>
              <w:pStyle w:val="style0"/>
              <w:jc w:val="center"/>
              <w:rPr/>
            </w:pPr>
          </w:p>
        </w:tc>
        <w:tc>
          <w:tcPr>
            <w:tcW w:w="1728" w:type="dxa"/>
            <w:tcBorders/>
          </w:tcPr>
          <w:p w14:paraId="D44B48E7">
            <w:pPr>
              <w:pStyle w:val="style0"/>
              <w:jc w:val="center"/>
              <w:rPr/>
            </w:pPr>
          </w:p>
        </w:tc>
      </w:tr>
      <w:tr w14:paraId="96ED1DEB">
        <w:tblPrEx/>
        <w:trPr>
          <w:jc w:val="center"/>
        </w:trPr>
        <w:tc>
          <w:tcPr>
            <w:tcW w:w="1728" w:type="dxa"/>
            <w:tcBorders/>
          </w:tcPr>
          <w:p w14:paraId="A05A00D2">
            <w:pPr>
              <w:pStyle w:val="style0"/>
              <w:jc w:val="center"/>
              <w:rPr/>
            </w:pPr>
            <w:r>
              <w:rPr>
                <w:rFonts w:ascii="宋体" w:eastAsia="宋体" w:hAnsi="宋体"/>
                <w:sz w:val="18"/>
              </w:rPr>
              <w:t>企业管理费</w:t>
            </w:r>
          </w:p>
        </w:tc>
        <w:tc>
          <w:tcPr>
            <w:tcW w:w="1728" w:type="dxa"/>
            <w:tcBorders/>
          </w:tcPr>
          <w:p w14:paraId="FCB9CD31">
            <w:pPr>
              <w:pStyle w:val="style0"/>
              <w:jc w:val="center"/>
              <w:rPr/>
            </w:pPr>
          </w:p>
        </w:tc>
        <w:tc>
          <w:tcPr>
            <w:tcW w:w="1728" w:type="dxa"/>
            <w:tcBorders/>
          </w:tcPr>
          <w:p w14:paraId="C314A5B1">
            <w:pPr>
              <w:pStyle w:val="style0"/>
              <w:jc w:val="center"/>
              <w:rPr/>
            </w:pPr>
          </w:p>
        </w:tc>
        <w:tc>
          <w:tcPr>
            <w:tcW w:w="1728" w:type="dxa"/>
            <w:tcBorders/>
          </w:tcPr>
          <w:p w14:paraId="F0A37ECF">
            <w:pPr>
              <w:pStyle w:val="style0"/>
              <w:jc w:val="center"/>
              <w:rPr/>
            </w:pPr>
          </w:p>
        </w:tc>
        <w:tc>
          <w:tcPr>
            <w:tcW w:w="1728" w:type="dxa"/>
            <w:tcBorders/>
          </w:tcPr>
          <w:p w14:paraId="0697F36F">
            <w:pPr>
              <w:pStyle w:val="style0"/>
              <w:jc w:val="center"/>
              <w:rPr/>
            </w:pPr>
          </w:p>
        </w:tc>
      </w:tr>
      <w:tr w14:paraId="8D4B7350">
        <w:tblPrEx/>
        <w:trPr>
          <w:jc w:val="center"/>
        </w:trPr>
        <w:tc>
          <w:tcPr>
            <w:tcW w:w="1728" w:type="dxa"/>
            <w:tcBorders/>
          </w:tcPr>
          <w:p w14:paraId="6D47F6C2">
            <w:pPr>
              <w:pStyle w:val="style0"/>
              <w:jc w:val="center"/>
              <w:rPr/>
            </w:pPr>
            <w:r>
              <w:rPr>
                <w:rFonts w:ascii="宋体" w:eastAsia="宋体" w:hAnsi="宋体"/>
                <w:sz w:val="18"/>
              </w:rPr>
              <w:t>利润</w:t>
            </w:r>
          </w:p>
        </w:tc>
        <w:tc>
          <w:tcPr>
            <w:tcW w:w="1728" w:type="dxa"/>
            <w:tcBorders/>
          </w:tcPr>
          <w:p w14:paraId="D4583E22">
            <w:pPr>
              <w:pStyle w:val="style0"/>
              <w:jc w:val="center"/>
              <w:rPr/>
            </w:pPr>
          </w:p>
        </w:tc>
        <w:tc>
          <w:tcPr>
            <w:tcW w:w="1728" w:type="dxa"/>
            <w:tcBorders/>
          </w:tcPr>
          <w:p w14:paraId="591169BB">
            <w:pPr>
              <w:pStyle w:val="style0"/>
              <w:jc w:val="center"/>
              <w:rPr/>
            </w:pPr>
          </w:p>
        </w:tc>
        <w:tc>
          <w:tcPr>
            <w:tcW w:w="1728" w:type="dxa"/>
            <w:tcBorders/>
          </w:tcPr>
          <w:p w14:paraId="304CE326">
            <w:pPr>
              <w:pStyle w:val="style0"/>
              <w:jc w:val="center"/>
              <w:rPr/>
            </w:pPr>
          </w:p>
        </w:tc>
        <w:tc>
          <w:tcPr>
            <w:tcW w:w="1728" w:type="dxa"/>
            <w:tcBorders/>
          </w:tcPr>
          <w:p w14:paraId="5504FB12">
            <w:pPr>
              <w:pStyle w:val="style0"/>
              <w:jc w:val="center"/>
              <w:rPr/>
            </w:pPr>
          </w:p>
        </w:tc>
      </w:tr>
    </w:tbl>
    <w:p w14:paraId="6292AD0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0BA72665">
        <w:trPr>
          <w:jc w:val="center"/>
        </w:trPr>
        <w:tc>
          <w:tcPr>
            <w:tcW w:w="576" w:type="dxa"/>
            <w:tcBorders/>
          </w:tcPr>
          <w:p w14:paraId="F6EC9225">
            <w:pPr>
              <w:pStyle w:val="style0"/>
              <w:jc w:val="center"/>
              <w:rPr/>
            </w:pPr>
            <w:r>
              <w:rPr>
                <w:rFonts w:ascii="宋体" w:eastAsia="宋体" w:hAnsi="宋体"/>
                <w:b/>
                <w:sz w:val="18"/>
              </w:rPr>
              <w:t>序号</w:t>
            </w:r>
          </w:p>
        </w:tc>
        <w:tc>
          <w:tcPr>
            <w:tcW w:w="1728" w:type="dxa"/>
            <w:tcBorders/>
          </w:tcPr>
          <w:p w14:paraId="5C5E4737">
            <w:pPr>
              <w:pStyle w:val="style0"/>
              <w:jc w:val="center"/>
              <w:rPr/>
            </w:pPr>
            <w:r>
              <w:rPr>
                <w:rFonts w:ascii="宋体" w:eastAsia="宋体" w:hAnsi="宋体"/>
                <w:b/>
                <w:sz w:val="18"/>
              </w:rPr>
              <w:t>项目编码</w:t>
            </w:r>
          </w:p>
        </w:tc>
        <w:tc>
          <w:tcPr>
            <w:tcW w:w="2160" w:type="dxa"/>
            <w:tcBorders/>
          </w:tcPr>
          <w:p w14:paraId="063409B1">
            <w:pPr>
              <w:pStyle w:val="style0"/>
              <w:jc w:val="center"/>
              <w:rPr/>
            </w:pPr>
            <w:r>
              <w:rPr>
                <w:rFonts w:ascii="宋体" w:eastAsia="宋体" w:hAnsi="宋体"/>
                <w:b/>
                <w:sz w:val="18"/>
              </w:rPr>
              <w:t>项目名称</w:t>
            </w:r>
          </w:p>
        </w:tc>
        <w:tc>
          <w:tcPr>
            <w:tcW w:w="3600" w:type="dxa"/>
            <w:tcBorders/>
          </w:tcPr>
          <w:p w14:paraId="19ACEFAC">
            <w:pPr>
              <w:pStyle w:val="style0"/>
              <w:jc w:val="center"/>
              <w:rPr/>
            </w:pPr>
            <w:r>
              <w:rPr>
                <w:rFonts w:ascii="宋体" w:eastAsia="宋体" w:hAnsi="宋体"/>
                <w:b/>
                <w:sz w:val="18"/>
              </w:rPr>
              <w:t>项目特征描述</w:t>
            </w:r>
          </w:p>
        </w:tc>
        <w:tc>
          <w:tcPr>
            <w:tcW w:w="864" w:type="dxa"/>
            <w:tcBorders/>
          </w:tcPr>
          <w:p w14:paraId="97E90F92">
            <w:pPr>
              <w:pStyle w:val="style0"/>
              <w:jc w:val="center"/>
              <w:rPr/>
            </w:pPr>
            <w:r>
              <w:rPr>
                <w:rFonts w:ascii="宋体" w:eastAsia="宋体" w:hAnsi="宋体"/>
                <w:b/>
                <w:sz w:val="18"/>
              </w:rPr>
              <w:t>计量单位</w:t>
            </w:r>
          </w:p>
        </w:tc>
        <w:tc>
          <w:tcPr>
            <w:tcW w:w="1152" w:type="dxa"/>
            <w:tcBorders/>
          </w:tcPr>
          <w:p w14:paraId="B3876919">
            <w:pPr>
              <w:pStyle w:val="style0"/>
              <w:jc w:val="center"/>
              <w:rPr/>
            </w:pPr>
            <w:r>
              <w:rPr>
                <w:rFonts w:ascii="宋体" w:eastAsia="宋体" w:hAnsi="宋体"/>
                <w:b/>
                <w:sz w:val="18"/>
              </w:rPr>
              <w:t>工程量</w:t>
            </w:r>
          </w:p>
        </w:tc>
        <w:tc>
          <w:tcPr>
            <w:tcW w:w="1296" w:type="dxa"/>
            <w:tcBorders/>
          </w:tcPr>
          <w:p w14:paraId="400A86E3">
            <w:pPr>
              <w:pStyle w:val="style0"/>
              <w:jc w:val="center"/>
              <w:rPr/>
            </w:pPr>
            <w:r>
              <w:rPr>
                <w:rFonts w:ascii="宋体" w:eastAsia="宋体" w:hAnsi="宋体"/>
                <w:b/>
                <w:sz w:val="18"/>
              </w:rPr>
              <w:t>综合单价（元）</w:t>
            </w:r>
          </w:p>
        </w:tc>
        <w:tc>
          <w:tcPr>
            <w:tcW w:w="1296" w:type="dxa"/>
            <w:tcBorders/>
          </w:tcPr>
          <w:p w14:paraId="D604EE76">
            <w:pPr>
              <w:pStyle w:val="style0"/>
              <w:jc w:val="center"/>
              <w:rPr/>
            </w:pPr>
            <w:r>
              <w:rPr>
                <w:rFonts w:ascii="宋体" w:eastAsia="宋体" w:hAnsi="宋体"/>
                <w:b/>
                <w:sz w:val="18"/>
              </w:rPr>
              <w:t>合价（元）</w:t>
            </w:r>
          </w:p>
        </w:tc>
      </w:tr>
      <w:tr w14:paraId="B854B512">
        <w:tblPrEx/>
        <w:trPr>
          <w:jc w:val="center"/>
        </w:trPr>
        <w:tc>
          <w:tcPr>
            <w:tcW w:w="576" w:type="dxa"/>
            <w:tcBorders/>
          </w:tcPr>
          <w:p w14:paraId="742880BF">
            <w:pPr>
              <w:pStyle w:val="style0"/>
              <w:jc w:val="center"/>
              <w:rPr/>
            </w:pPr>
            <w:r>
              <w:rPr>
                <w:rFonts w:ascii="宋体" w:eastAsia="宋体" w:hAnsi="宋体"/>
                <w:sz w:val="18"/>
              </w:rPr>
              <w:t>32</w:t>
            </w:r>
          </w:p>
        </w:tc>
        <w:tc>
          <w:tcPr>
            <w:tcW w:w="1728" w:type="dxa"/>
            <w:tcBorders/>
          </w:tcPr>
          <w:p w14:paraId="1906469D">
            <w:pPr>
              <w:pStyle w:val="style0"/>
              <w:jc w:val="center"/>
              <w:rPr/>
            </w:pPr>
            <w:r>
              <w:rPr>
                <w:rFonts w:ascii="宋体" w:eastAsia="宋体" w:hAnsi="宋体"/>
                <w:sz w:val="18"/>
              </w:rPr>
              <w:t>011105002001</w:t>
            </w:r>
          </w:p>
        </w:tc>
        <w:tc>
          <w:tcPr>
            <w:tcW w:w="2160" w:type="dxa"/>
            <w:tcBorders/>
          </w:tcPr>
          <w:p w14:paraId="2CDCA799">
            <w:pPr>
              <w:pStyle w:val="style0"/>
              <w:jc w:val="left"/>
              <w:rPr/>
            </w:pPr>
            <w:r>
              <w:rPr>
                <w:rFonts w:ascii="宋体" w:eastAsia="宋体" w:hAnsi="宋体"/>
                <w:sz w:val="18"/>
              </w:rPr>
              <w:t>地砖踢脚线</w:t>
            </w:r>
          </w:p>
        </w:tc>
        <w:tc>
          <w:tcPr>
            <w:tcW w:w="3600" w:type="dxa"/>
            <w:tcBorders/>
          </w:tcPr>
          <w:p w14:paraId="F2BED11B">
            <w:pPr>
              <w:pStyle w:val="style0"/>
              <w:jc w:val="center"/>
              <w:rPr/>
            </w:pPr>
            <w:r>
              <w:rPr>
                <w:rFonts w:ascii="宋体" w:eastAsia="宋体" w:hAnsi="宋体"/>
                <w:sz w:val="18"/>
              </w:rPr>
              <w:t>铺贴、勾缝</w:t>
            </w:r>
          </w:p>
        </w:tc>
        <w:tc>
          <w:tcPr>
            <w:tcW w:w="864" w:type="dxa"/>
            <w:tcBorders/>
          </w:tcPr>
          <w:p w14:paraId="2B61EA8E">
            <w:pPr>
              <w:pStyle w:val="style0"/>
              <w:jc w:val="center"/>
              <w:rPr/>
            </w:pPr>
            <w:r>
              <w:rPr>
                <w:rFonts w:ascii="宋体" w:eastAsia="宋体" w:hAnsi="宋体"/>
                <w:sz w:val="18"/>
              </w:rPr>
              <w:t>m</w:t>
            </w:r>
          </w:p>
        </w:tc>
        <w:tc>
          <w:tcPr>
            <w:tcW w:w="1152" w:type="dxa"/>
            <w:tcBorders/>
          </w:tcPr>
          <w:p w14:paraId="8688D2A0">
            <w:pPr>
              <w:pStyle w:val="style0"/>
              <w:jc w:val="center"/>
              <w:rPr/>
            </w:pPr>
            <w:r>
              <w:rPr>
                <w:rFonts w:ascii="宋体" w:eastAsia="宋体" w:hAnsi="宋体"/>
                <w:sz w:val="18"/>
              </w:rPr>
              <w:t>850.00</w:t>
            </w:r>
          </w:p>
        </w:tc>
        <w:tc>
          <w:tcPr>
            <w:tcW w:w="1296" w:type="dxa"/>
            <w:tcBorders/>
          </w:tcPr>
          <w:p w14:paraId="160AE0D3">
            <w:pPr>
              <w:pStyle w:val="style0"/>
              <w:jc w:val="center"/>
              <w:rPr/>
            </w:pPr>
            <w:r>
              <w:rPr>
                <w:rFonts w:ascii="宋体" w:eastAsia="宋体" w:hAnsi="宋体"/>
                <w:sz w:val="18"/>
              </w:rPr>
              <w:t>——</w:t>
            </w:r>
          </w:p>
        </w:tc>
        <w:tc>
          <w:tcPr>
            <w:tcW w:w="1296" w:type="dxa"/>
            <w:tcBorders/>
          </w:tcPr>
          <w:p w14:paraId="8F796D79">
            <w:pPr>
              <w:pStyle w:val="style0"/>
              <w:jc w:val="center"/>
              <w:rPr/>
            </w:pPr>
            <w:r>
              <w:rPr>
                <w:rFonts w:ascii="宋体" w:eastAsia="宋体" w:hAnsi="宋体"/>
                <w:sz w:val="18"/>
              </w:rPr>
              <w:t>——</w:t>
            </w:r>
          </w:p>
        </w:tc>
      </w:tr>
    </w:tbl>
    <w:p w14:paraId="049D004C">
      <w:pPr>
        <w:pStyle w:val="style0"/>
        <w:rPr/>
      </w:pPr>
      <w:r>
        <w:br w:type="page"/>
      </w:r>
    </w:p>
    <w:p w14:paraId="90A7DA94">
      <w:pPr>
        <w:pStyle w:val="style0"/>
        <w:rPr/>
      </w:pPr>
    </w:p>
    <w:p w14:paraId="AD7D331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756A85F">
        <w:trPr>
          <w:jc w:val="center"/>
        </w:trPr>
        <w:tc>
          <w:tcPr>
            <w:tcW w:w="1440" w:type="dxa"/>
            <w:tcBorders/>
          </w:tcPr>
          <w:p w14:paraId="378AB378">
            <w:pPr>
              <w:pStyle w:val="style0"/>
              <w:jc w:val="center"/>
              <w:rPr/>
            </w:pPr>
            <w:r>
              <w:rPr>
                <w:rFonts w:ascii="宋体" w:eastAsia="宋体" w:hAnsi="宋体"/>
                <w:b/>
                <w:sz w:val="18"/>
              </w:rPr>
              <w:t>项目编码</w:t>
            </w:r>
          </w:p>
        </w:tc>
        <w:tc>
          <w:tcPr>
            <w:tcW w:w="1440" w:type="dxa"/>
            <w:tcBorders/>
          </w:tcPr>
          <w:p w14:paraId="128E4B5D">
            <w:pPr>
              <w:pStyle w:val="style0"/>
              <w:jc w:val="center"/>
              <w:rPr/>
            </w:pPr>
            <w:r>
              <w:rPr>
                <w:rFonts w:ascii="宋体" w:eastAsia="宋体" w:hAnsi="宋体"/>
                <w:sz w:val="18"/>
              </w:rPr>
              <w:t>011105002001</w:t>
            </w:r>
          </w:p>
        </w:tc>
        <w:tc>
          <w:tcPr>
            <w:tcW w:w="1440" w:type="dxa"/>
            <w:tcBorders/>
          </w:tcPr>
          <w:p w14:paraId="A10BD56A">
            <w:pPr>
              <w:pStyle w:val="style0"/>
              <w:jc w:val="center"/>
              <w:rPr/>
            </w:pPr>
            <w:r>
              <w:rPr>
                <w:rFonts w:ascii="宋体" w:eastAsia="宋体" w:hAnsi="宋体"/>
                <w:b/>
                <w:sz w:val="18"/>
              </w:rPr>
              <w:t>项目名称</w:t>
            </w:r>
          </w:p>
        </w:tc>
        <w:tc>
          <w:tcPr>
            <w:tcW w:w="1440" w:type="dxa"/>
            <w:tcBorders/>
          </w:tcPr>
          <w:p w14:paraId="58C8A636">
            <w:pPr>
              <w:pStyle w:val="style0"/>
              <w:jc w:val="center"/>
              <w:rPr/>
            </w:pPr>
            <w:r>
              <w:rPr>
                <w:rFonts w:ascii="宋体" w:eastAsia="宋体" w:hAnsi="宋体"/>
                <w:sz w:val="18"/>
              </w:rPr>
              <w:t>地砖踢脚线</w:t>
            </w:r>
          </w:p>
        </w:tc>
        <w:tc>
          <w:tcPr>
            <w:tcW w:w="1440" w:type="dxa"/>
            <w:tcBorders/>
          </w:tcPr>
          <w:p w14:paraId="FD4CA511">
            <w:pPr>
              <w:pStyle w:val="style0"/>
              <w:jc w:val="center"/>
              <w:rPr/>
            </w:pPr>
            <w:r>
              <w:rPr>
                <w:rFonts w:ascii="宋体" w:eastAsia="宋体" w:hAnsi="宋体"/>
                <w:b/>
                <w:sz w:val="18"/>
              </w:rPr>
              <w:t>计量单位</w:t>
            </w:r>
          </w:p>
        </w:tc>
        <w:tc>
          <w:tcPr>
            <w:tcW w:w="1440" w:type="dxa"/>
            <w:tcBorders/>
          </w:tcPr>
          <w:p w14:paraId="33D6BDC2">
            <w:pPr>
              <w:pStyle w:val="style0"/>
              <w:jc w:val="center"/>
              <w:rPr/>
            </w:pPr>
            <w:r>
              <w:rPr>
                <w:rFonts w:ascii="宋体" w:eastAsia="宋体" w:hAnsi="宋体"/>
                <w:sz w:val="18"/>
              </w:rPr>
              <w:t>m</w:t>
            </w:r>
          </w:p>
        </w:tc>
      </w:tr>
      <w:tr w14:paraId="7D5B9E56">
        <w:tblPrEx/>
        <w:trPr>
          <w:jc w:val="center"/>
        </w:trPr>
        <w:tc>
          <w:tcPr>
            <w:tcW w:w="1440" w:type="dxa"/>
            <w:tcBorders/>
          </w:tcPr>
          <w:p w14:paraId="743B647E">
            <w:pPr>
              <w:pStyle w:val="style0"/>
              <w:jc w:val="center"/>
              <w:rPr/>
            </w:pPr>
            <w:r>
              <w:rPr>
                <w:rFonts w:ascii="宋体" w:eastAsia="宋体" w:hAnsi="宋体"/>
                <w:b/>
                <w:sz w:val="18"/>
              </w:rPr>
              <w:t>清单工程量</w:t>
            </w:r>
          </w:p>
        </w:tc>
        <w:tc>
          <w:tcPr>
            <w:tcW w:w="1440" w:type="dxa"/>
            <w:tcBorders/>
          </w:tcPr>
          <w:p w14:paraId="B99B0E79">
            <w:pPr>
              <w:pStyle w:val="style0"/>
              <w:jc w:val="center"/>
              <w:rPr/>
            </w:pPr>
            <w:r>
              <w:rPr>
                <w:rFonts w:ascii="宋体" w:eastAsia="宋体" w:hAnsi="宋体"/>
                <w:sz w:val="18"/>
              </w:rPr>
              <w:t>850.00</w:t>
            </w:r>
          </w:p>
        </w:tc>
        <w:tc>
          <w:tcPr>
            <w:tcW w:w="1440" w:type="dxa"/>
            <w:tcBorders/>
          </w:tcPr>
          <w:p w14:paraId="320247F2">
            <w:pPr>
              <w:pStyle w:val="style0"/>
              <w:jc w:val="center"/>
              <w:rPr/>
            </w:pPr>
            <w:r>
              <w:rPr>
                <w:rFonts w:ascii="宋体" w:eastAsia="宋体" w:hAnsi="宋体"/>
                <w:b/>
                <w:sz w:val="18"/>
              </w:rPr>
              <w:t>综合单价</w:t>
            </w:r>
          </w:p>
        </w:tc>
        <w:tc>
          <w:tcPr>
            <w:tcW w:w="1440" w:type="dxa"/>
            <w:tcBorders/>
          </w:tcPr>
          <w:p w14:paraId="10EF919D">
            <w:pPr>
              <w:pStyle w:val="style0"/>
              <w:jc w:val="center"/>
              <w:rPr/>
            </w:pPr>
            <w:r>
              <w:rPr>
                <w:rFonts w:ascii="宋体" w:eastAsia="宋体" w:hAnsi="宋体"/>
                <w:sz w:val="18"/>
              </w:rPr>
              <w:t>——</w:t>
            </w:r>
          </w:p>
        </w:tc>
        <w:tc>
          <w:tcPr>
            <w:tcW w:w="1440" w:type="dxa"/>
            <w:tcBorders/>
          </w:tcPr>
          <w:p w14:paraId="43378A67">
            <w:pPr>
              <w:pStyle w:val="style0"/>
              <w:jc w:val="center"/>
              <w:rPr/>
            </w:pPr>
            <w:r>
              <w:rPr>
                <w:rFonts w:ascii="宋体" w:eastAsia="宋体" w:hAnsi="宋体"/>
                <w:b/>
                <w:sz w:val="18"/>
              </w:rPr>
              <w:t>合价</w:t>
            </w:r>
          </w:p>
        </w:tc>
        <w:tc>
          <w:tcPr>
            <w:tcW w:w="1440" w:type="dxa"/>
            <w:tcBorders/>
          </w:tcPr>
          <w:p w14:paraId="B51525D5">
            <w:pPr>
              <w:pStyle w:val="style0"/>
              <w:jc w:val="center"/>
              <w:rPr/>
            </w:pPr>
            <w:r>
              <w:rPr>
                <w:rFonts w:ascii="宋体" w:eastAsia="宋体" w:hAnsi="宋体"/>
                <w:sz w:val="18"/>
              </w:rPr>
              <w:t>——</w:t>
            </w:r>
          </w:p>
        </w:tc>
      </w:tr>
    </w:tbl>
    <w:p w14:paraId="B2100324">
      <w:pPr>
        <w:pStyle w:val="style0"/>
        <w:rPr/>
      </w:pPr>
      <w:r>
        <w:rPr>
          <w:rFonts w:ascii="宋体" w:eastAsia="宋体" w:hAnsi="宋体"/>
          <w:sz w:val="18"/>
        </w:rPr>
        <w:t>项目特征：铺贴、勾缝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FB39D88">
        <w:trPr>
          <w:jc w:val="center"/>
        </w:trPr>
        <w:tc>
          <w:tcPr>
            <w:tcW w:w="1728" w:type="dxa"/>
            <w:tcBorders/>
          </w:tcPr>
          <w:p w14:paraId="3D7EB674">
            <w:pPr>
              <w:pStyle w:val="style0"/>
              <w:jc w:val="center"/>
              <w:rPr/>
            </w:pPr>
            <w:r>
              <w:rPr>
                <w:rFonts w:ascii="宋体" w:eastAsia="宋体" w:hAnsi="宋体"/>
                <w:b/>
                <w:sz w:val="18"/>
              </w:rPr>
              <w:t>费用名称</w:t>
            </w:r>
          </w:p>
        </w:tc>
        <w:tc>
          <w:tcPr>
            <w:tcW w:w="1728" w:type="dxa"/>
            <w:tcBorders/>
          </w:tcPr>
          <w:p w14:paraId="DE1A06C5">
            <w:pPr>
              <w:pStyle w:val="style0"/>
              <w:jc w:val="center"/>
              <w:rPr/>
            </w:pPr>
            <w:r>
              <w:rPr>
                <w:rFonts w:ascii="宋体" w:eastAsia="宋体" w:hAnsi="宋体"/>
                <w:b/>
                <w:sz w:val="18"/>
              </w:rPr>
              <w:t>单位</w:t>
            </w:r>
          </w:p>
        </w:tc>
        <w:tc>
          <w:tcPr>
            <w:tcW w:w="1728" w:type="dxa"/>
            <w:tcBorders/>
          </w:tcPr>
          <w:p w14:paraId="8D4B7D96">
            <w:pPr>
              <w:pStyle w:val="style0"/>
              <w:jc w:val="center"/>
              <w:rPr/>
            </w:pPr>
            <w:r>
              <w:rPr>
                <w:rFonts w:ascii="宋体" w:eastAsia="宋体" w:hAnsi="宋体"/>
                <w:b/>
                <w:sz w:val="18"/>
              </w:rPr>
              <w:t>消耗量</w:t>
            </w:r>
          </w:p>
        </w:tc>
        <w:tc>
          <w:tcPr>
            <w:tcW w:w="1728" w:type="dxa"/>
            <w:tcBorders/>
          </w:tcPr>
          <w:p w14:paraId="C6173585">
            <w:pPr>
              <w:pStyle w:val="style0"/>
              <w:jc w:val="center"/>
              <w:rPr/>
            </w:pPr>
            <w:r>
              <w:rPr>
                <w:rFonts w:ascii="宋体" w:eastAsia="宋体" w:hAnsi="宋体"/>
                <w:b/>
                <w:sz w:val="18"/>
              </w:rPr>
              <w:t>单价（元）</w:t>
            </w:r>
          </w:p>
        </w:tc>
        <w:tc>
          <w:tcPr>
            <w:tcW w:w="1728" w:type="dxa"/>
            <w:tcBorders/>
          </w:tcPr>
          <w:p w14:paraId="7B20953C">
            <w:pPr>
              <w:pStyle w:val="style0"/>
              <w:jc w:val="center"/>
              <w:rPr/>
            </w:pPr>
            <w:r>
              <w:rPr>
                <w:rFonts w:ascii="宋体" w:eastAsia="宋体" w:hAnsi="宋体"/>
                <w:b/>
                <w:sz w:val="18"/>
              </w:rPr>
              <w:t>合价（元）</w:t>
            </w:r>
          </w:p>
        </w:tc>
      </w:tr>
      <w:tr w14:paraId="B61DD519">
        <w:tblPrEx/>
        <w:trPr>
          <w:jc w:val="center"/>
        </w:trPr>
        <w:tc>
          <w:tcPr>
            <w:tcW w:w="1728" w:type="dxa"/>
            <w:tcBorders/>
          </w:tcPr>
          <w:p w14:paraId="5C421D76">
            <w:pPr>
              <w:pStyle w:val="style0"/>
              <w:jc w:val="center"/>
              <w:rPr/>
            </w:pPr>
            <w:r>
              <w:rPr>
                <w:rFonts w:ascii="宋体" w:eastAsia="宋体" w:hAnsi="宋体"/>
                <w:sz w:val="18"/>
              </w:rPr>
              <w:t>人工费</w:t>
            </w:r>
          </w:p>
        </w:tc>
        <w:tc>
          <w:tcPr>
            <w:tcW w:w="1728" w:type="dxa"/>
            <w:tcBorders/>
          </w:tcPr>
          <w:p w14:paraId="3EC97C0C">
            <w:pPr>
              <w:pStyle w:val="style0"/>
              <w:jc w:val="center"/>
              <w:rPr/>
            </w:pPr>
          </w:p>
        </w:tc>
        <w:tc>
          <w:tcPr>
            <w:tcW w:w="1728" w:type="dxa"/>
            <w:tcBorders/>
          </w:tcPr>
          <w:p w14:paraId="02EA4E7B">
            <w:pPr>
              <w:pStyle w:val="style0"/>
              <w:jc w:val="center"/>
              <w:rPr/>
            </w:pPr>
          </w:p>
        </w:tc>
        <w:tc>
          <w:tcPr>
            <w:tcW w:w="1728" w:type="dxa"/>
            <w:tcBorders/>
          </w:tcPr>
          <w:p w14:paraId="A33D9E1E">
            <w:pPr>
              <w:pStyle w:val="style0"/>
              <w:jc w:val="center"/>
              <w:rPr/>
            </w:pPr>
          </w:p>
        </w:tc>
        <w:tc>
          <w:tcPr>
            <w:tcW w:w="1728" w:type="dxa"/>
            <w:tcBorders/>
          </w:tcPr>
          <w:p w14:paraId="DFB8A0C6">
            <w:pPr>
              <w:pStyle w:val="style0"/>
              <w:jc w:val="center"/>
              <w:rPr/>
            </w:pPr>
          </w:p>
        </w:tc>
      </w:tr>
      <w:tr w14:paraId="066E6B2F">
        <w:tblPrEx/>
        <w:trPr>
          <w:jc w:val="center"/>
        </w:trPr>
        <w:tc>
          <w:tcPr>
            <w:tcW w:w="1728" w:type="dxa"/>
            <w:tcBorders/>
          </w:tcPr>
          <w:p w14:paraId="A1E22C15">
            <w:pPr>
              <w:pStyle w:val="style0"/>
              <w:jc w:val="center"/>
              <w:rPr/>
            </w:pPr>
            <w:r>
              <w:rPr>
                <w:rFonts w:ascii="宋体" w:eastAsia="宋体" w:hAnsi="宋体"/>
                <w:sz w:val="18"/>
              </w:rPr>
              <w:t>材料费</w:t>
            </w:r>
          </w:p>
        </w:tc>
        <w:tc>
          <w:tcPr>
            <w:tcW w:w="1728" w:type="dxa"/>
            <w:tcBorders/>
          </w:tcPr>
          <w:p w14:paraId="5EDA2257">
            <w:pPr>
              <w:pStyle w:val="style0"/>
              <w:jc w:val="center"/>
              <w:rPr/>
            </w:pPr>
          </w:p>
        </w:tc>
        <w:tc>
          <w:tcPr>
            <w:tcW w:w="1728" w:type="dxa"/>
            <w:tcBorders/>
          </w:tcPr>
          <w:p w14:paraId="915595AC">
            <w:pPr>
              <w:pStyle w:val="style0"/>
              <w:jc w:val="center"/>
              <w:rPr/>
            </w:pPr>
          </w:p>
        </w:tc>
        <w:tc>
          <w:tcPr>
            <w:tcW w:w="1728" w:type="dxa"/>
            <w:tcBorders/>
          </w:tcPr>
          <w:p w14:paraId="9BAEFC76">
            <w:pPr>
              <w:pStyle w:val="style0"/>
              <w:jc w:val="center"/>
              <w:rPr/>
            </w:pPr>
          </w:p>
        </w:tc>
        <w:tc>
          <w:tcPr>
            <w:tcW w:w="1728" w:type="dxa"/>
            <w:tcBorders/>
          </w:tcPr>
          <w:p w14:paraId="B5E873DB">
            <w:pPr>
              <w:pStyle w:val="style0"/>
              <w:jc w:val="center"/>
              <w:rPr/>
            </w:pPr>
          </w:p>
        </w:tc>
      </w:tr>
      <w:tr w14:paraId="F5E0E8B8">
        <w:tblPrEx/>
        <w:trPr>
          <w:jc w:val="center"/>
        </w:trPr>
        <w:tc>
          <w:tcPr>
            <w:tcW w:w="1728" w:type="dxa"/>
            <w:tcBorders/>
          </w:tcPr>
          <w:p w14:paraId="A317716C">
            <w:pPr>
              <w:pStyle w:val="style0"/>
              <w:jc w:val="center"/>
              <w:rPr/>
            </w:pPr>
            <w:r>
              <w:rPr>
                <w:rFonts w:ascii="宋体" w:eastAsia="宋体" w:hAnsi="宋体"/>
                <w:sz w:val="18"/>
              </w:rPr>
              <w:t>机械费</w:t>
            </w:r>
          </w:p>
        </w:tc>
        <w:tc>
          <w:tcPr>
            <w:tcW w:w="1728" w:type="dxa"/>
            <w:tcBorders/>
          </w:tcPr>
          <w:p w14:paraId="5911082D">
            <w:pPr>
              <w:pStyle w:val="style0"/>
              <w:jc w:val="center"/>
              <w:rPr/>
            </w:pPr>
          </w:p>
        </w:tc>
        <w:tc>
          <w:tcPr>
            <w:tcW w:w="1728" w:type="dxa"/>
            <w:tcBorders/>
          </w:tcPr>
          <w:p w14:paraId="FA426794">
            <w:pPr>
              <w:pStyle w:val="style0"/>
              <w:jc w:val="center"/>
              <w:rPr/>
            </w:pPr>
          </w:p>
        </w:tc>
        <w:tc>
          <w:tcPr>
            <w:tcW w:w="1728" w:type="dxa"/>
            <w:tcBorders/>
          </w:tcPr>
          <w:p w14:paraId="53961DC4">
            <w:pPr>
              <w:pStyle w:val="style0"/>
              <w:jc w:val="center"/>
              <w:rPr/>
            </w:pPr>
          </w:p>
        </w:tc>
        <w:tc>
          <w:tcPr>
            <w:tcW w:w="1728" w:type="dxa"/>
            <w:tcBorders/>
          </w:tcPr>
          <w:p w14:paraId="0677E2AA">
            <w:pPr>
              <w:pStyle w:val="style0"/>
              <w:jc w:val="center"/>
              <w:rPr/>
            </w:pPr>
          </w:p>
        </w:tc>
      </w:tr>
      <w:tr w14:paraId="7F11D1A6">
        <w:tblPrEx/>
        <w:trPr>
          <w:jc w:val="center"/>
        </w:trPr>
        <w:tc>
          <w:tcPr>
            <w:tcW w:w="1728" w:type="dxa"/>
            <w:tcBorders/>
          </w:tcPr>
          <w:p w14:paraId="7076B483">
            <w:pPr>
              <w:pStyle w:val="style0"/>
              <w:jc w:val="center"/>
              <w:rPr/>
            </w:pPr>
            <w:r>
              <w:rPr>
                <w:rFonts w:ascii="宋体" w:eastAsia="宋体" w:hAnsi="宋体"/>
                <w:sz w:val="18"/>
              </w:rPr>
              <w:t>企业管理费</w:t>
            </w:r>
          </w:p>
        </w:tc>
        <w:tc>
          <w:tcPr>
            <w:tcW w:w="1728" w:type="dxa"/>
            <w:tcBorders/>
          </w:tcPr>
          <w:p w14:paraId="F9324430">
            <w:pPr>
              <w:pStyle w:val="style0"/>
              <w:jc w:val="center"/>
              <w:rPr/>
            </w:pPr>
          </w:p>
        </w:tc>
        <w:tc>
          <w:tcPr>
            <w:tcW w:w="1728" w:type="dxa"/>
            <w:tcBorders/>
          </w:tcPr>
          <w:p w14:paraId="272D51B6">
            <w:pPr>
              <w:pStyle w:val="style0"/>
              <w:jc w:val="center"/>
              <w:rPr/>
            </w:pPr>
          </w:p>
        </w:tc>
        <w:tc>
          <w:tcPr>
            <w:tcW w:w="1728" w:type="dxa"/>
            <w:tcBorders/>
          </w:tcPr>
          <w:p w14:paraId="4C2CEB78">
            <w:pPr>
              <w:pStyle w:val="style0"/>
              <w:jc w:val="center"/>
              <w:rPr/>
            </w:pPr>
          </w:p>
        </w:tc>
        <w:tc>
          <w:tcPr>
            <w:tcW w:w="1728" w:type="dxa"/>
            <w:tcBorders/>
          </w:tcPr>
          <w:p w14:paraId="3EC6E6C6">
            <w:pPr>
              <w:pStyle w:val="style0"/>
              <w:jc w:val="center"/>
              <w:rPr/>
            </w:pPr>
          </w:p>
        </w:tc>
      </w:tr>
      <w:tr w14:paraId="1E56DB5F">
        <w:tblPrEx/>
        <w:trPr>
          <w:jc w:val="center"/>
        </w:trPr>
        <w:tc>
          <w:tcPr>
            <w:tcW w:w="1728" w:type="dxa"/>
            <w:tcBorders/>
          </w:tcPr>
          <w:p w14:paraId="DE1D2A50">
            <w:pPr>
              <w:pStyle w:val="style0"/>
              <w:jc w:val="center"/>
              <w:rPr/>
            </w:pPr>
            <w:r>
              <w:rPr>
                <w:rFonts w:ascii="宋体" w:eastAsia="宋体" w:hAnsi="宋体"/>
                <w:sz w:val="18"/>
              </w:rPr>
              <w:t>利润</w:t>
            </w:r>
          </w:p>
        </w:tc>
        <w:tc>
          <w:tcPr>
            <w:tcW w:w="1728" w:type="dxa"/>
            <w:tcBorders/>
          </w:tcPr>
          <w:p w14:paraId="89DEC262">
            <w:pPr>
              <w:pStyle w:val="style0"/>
              <w:jc w:val="center"/>
              <w:rPr/>
            </w:pPr>
          </w:p>
        </w:tc>
        <w:tc>
          <w:tcPr>
            <w:tcW w:w="1728" w:type="dxa"/>
            <w:tcBorders/>
          </w:tcPr>
          <w:p w14:paraId="9E2ADD2A">
            <w:pPr>
              <w:pStyle w:val="style0"/>
              <w:jc w:val="center"/>
              <w:rPr/>
            </w:pPr>
          </w:p>
        </w:tc>
        <w:tc>
          <w:tcPr>
            <w:tcW w:w="1728" w:type="dxa"/>
            <w:tcBorders/>
          </w:tcPr>
          <w:p w14:paraId="53990FFE">
            <w:pPr>
              <w:pStyle w:val="style0"/>
              <w:jc w:val="center"/>
              <w:rPr/>
            </w:pPr>
          </w:p>
        </w:tc>
        <w:tc>
          <w:tcPr>
            <w:tcW w:w="1728" w:type="dxa"/>
            <w:tcBorders/>
          </w:tcPr>
          <w:p w14:paraId="63A6B4F2">
            <w:pPr>
              <w:pStyle w:val="style0"/>
              <w:jc w:val="center"/>
              <w:rPr/>
            </w:pPr>
          </w:p>
        </w:tc>
      </w:tr>
    </w:tbl>
    <w:p w14:paraId="C9CE055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B3319FAF">
        <w:trPr>
          <w:jc w:val="center"/>
        </w:trPr>
        <w:tc>
          <w:tcPr>
            <w:tcW w:w="576" w:type="dxa"/>
            <w:tcBorders/>
          </w:tcPr>
          <w:p w14:paraId="87C92698">
            <w:pPr>
              <w:pStyle w:val="style0"/>
              <w:jc w:val="center"/>
              <w:rPr/>
            </w:pPr>
            <w:r>
              <w:rPr>
                <w:rFonts w:ascii="宋体" w:eastAsia="宋体" w:hAnsi="宋体"/>
                <w:b/>
                <w:sz w:val="18"/>
              </w:rPr>
              <w:t>序号</w:t>
            </w:r>
          </w:p>
        </w:tc>
        <w:tc>
          <w:tcPr>
            <w:tcW w:w="1728" w:type="dxa"/>
            <w:tcBorders/>
          </w:tcPr>
          <w:p w14:paraId="9ED7C8C4">
            <w:pPr>
              <w:pStyle w:val="style0"/>
              <w:jc w:val="center"/>
              <w:rPr/>
            </w:pPr>
            <w:r>
              <w:rPr>
                <w:rFonts w:ascii="宋体" w:eastAsia="宋体" w:hAnsi="宋体"/>
                <w:b/>
                <w:sz w:val="18"/>
              </w:rPr>
              <w:t>项目编码</w:t>
            </w:r>
          </w:p>
        </w:tc>
        <w:tc>
          <w:tcPr>
            <w:tcW w:w="2160" w:type="dxa"/>
            <w:tcBorders/>
          </w:tcPr>
          <w:p w14:paraId="539A9336">
            <w:pPr>
              <w:pStyle w:val="style0"/>
              <w:jc w:val="center"/>
              <w:rPr/>
            </w:pPr>
            <w:r>
              <w:rPr>
                <w:rFonts w:ascii="宋体" w:eastAsia="宋体" w:hAnsi="宋体"/>
                <w:b/>
                <w:sz w:val="18"/>
              </w:rPr>
              <w:t>项目名称</w:t>
            </w:r>
          </w:p>
        </w:tc>
        <w:tc>
          <w:tcPr>
            <w:tcW w:w="3600" w:type="dxa"/>
            <w:tcBorders/>
          </w:tcPr>
          <w:p w14:paraId="B93DC6B4">
            <w:pPr>
              <w:pStyle w:val="style0"/>
              <w:jc w:val="center"/>
              <w:rPr/>
            </w:pPr>
            <w:r>
              <w:rPr>
                <w:rFonts w:ascii="宋体" w:eastAsia="宋体" w:hAnsi="宋体"/>
                <w:b/>
                <w:sz w:val="18"/>
              </w:rPr>
              <w:t>项目特征描述</w:t>
            </w:r>
          </w:p>
        </w:tc>
        <w:tc>
          <w:tcPr>
            <w:tcW w:w="864" w:type="dxa"/>
            <w:tcBorders/>
          </w:tcPr>
          <w:p w14:paraId="8D70939C">
            <w:pPr>
              <w:pStyle w:val="style0"/>
              <w:jc w:val="center"/>
              <w:rPr/>
            </w:pPr>
            <w:r>
              <w:rPr>
                <w:rFonts w:ascii="宋体" w:eastAsia="宋体" w:hAnsi="宋体"/>
                <w:b/>
                <w:sz w:val="18"/>
              </w:rPr>
              <w:t>计量单位</w:t>
            </w:r>
          </w:p>
        </w:tc>
        <w:tc>
          <w:tcPr>
            <w:tcW w:w="1152" w:type="dxa"/>
            <w:tcBorders/>
          </w:tcPr>
          <w:p w14:paraId="37DA73CA">
            <w:pPr>
              <w:pStyle w:val="style0"/>
              <w:jc w:val="center"/>
              <w:rPr/>
            </w:pPr>
            <w:r>
              <w:rPr>
                <w:rFonts w:ascii="宋体" w:eastAsia="宋体" w:hAnsi="宋体"/>
                <w:b/>
                <w:sz w:val="18"/>
              </w:rPr>
              <w:t>工程量</w:t>
            </w:r>
          </w:p>
        </w:tc>
        <w:tc>
          <w:tcPr>
            <w:tcW w:w="1296" w:type="dxa"/>
            <w:tcBorders/>
          </w:tcPr>
          <w:p w14:paraId="4B0E0E27">
            <w:pPr>
              <w:pStyle w:val="style0"/>
              <w:jc w:val="center"/>
              <w:rPr/>
            </w:pPr>
            <w:r>
              <w:rPr>
                <w:rFonts w:ascii="宋体" w:eastAsia="宋体" w:hAnsi="宋体"/>
                <w:b/>
                <w:sz w:val="18"/>
              </w:rPr>
              <w:t>综合单价（元）</w:t>
            </w:r>
          </w:p>
        </w:tc>
        <w:tc>
          <w:tcPr>
            <w:tcW w:w="1296" w:type="dxa"/>
            <w:tcBorders/>
          </w:tcPr>
          <w:p w14:paraId="B805C482">
            <w:pPr>
              <w:pStyle w:val="style0"/>
              <w:jc w:val="center"/>
              <w:rPr/>
            </w:pPr>
            <w:r>
              <w:rPr>
                <w:rFonts w:ascii="宋体" w:eastAsia="宋体" w:hAnsi="宋体"/>
                <w:b/>
                <w:sz w:val="18"/>
              </w:rPr>
              <w:t>合价（元）</w:t>
            </w:r>
          </w:p>
        </w:tc>
      </w:tr>
      <w:tr w14:paraId="1A010415">
        <w:tblPrEx/>
        <w:trPr>
          <w:jc w:val="center"/>
        </w:trPr>
        <w:tc>
          <w:tcPr>
            <w:tcW w:w="576" w:type="dxa"/>
            <w:tcBorders/>
          </w:tcPr>
          <w:p w14:paraId="8628F200">
            <w:pPr>
              <w:pStyle w:val="style0"/>
              <w:jc w:val="center"/>
              <w:rPr/>
            </w:pPr>
            <w:r>
              <w:rPr>
                <w:rFonts w:ascii="宋体" w:eastAsia="宋体" w:hAnsi="宋体"/>
                <w:sz w:val="18"/>
              </w:rPr>
              <w:t>33</w:t>
            </w:r>
          </w:p>
        </w:tc>
        <w:tc>
          <w:tcPr>
            <w:tcW w:w="1728" w:type="dxa"/>
            <w:tcBorders/>
          </w:tcPr>
          <w:p w14:paraId="21FC00B5">
            <w:pPr>
              <w:pStyle w:val="style0"/>
              <w:jc w:val="center"/>
              <w:rPr/>
            </w:pPr>
            <w:r>
              <w:rPr>
                <w:rFonts w:ascii="宋体" w:eastAsia="宋体" w:hAnsi="宋体"/>
                <w:sz w:val="18"/>
              </w:rPr>
              <w:t>011106001001</w:t>
            </w:r>
          </w:p>
        </w:tc>
        <w:tc>
          <w:tcPr>
            <w:tcW w:w="2160" w:type="dxa"/>
            <w:tcBorders/>
          </w:tcPr>
          <w:p w14:paraId="6B9EEB85">
            <w:pPr>
              <w:pStyle w:val="style0"/>
              <w:jc w:val="left"/>
              <w:rPr/>
            </w:pPr>
            <w:r>
              <w:rPr>
                <w:rFonts w:ascii="宋体" w:eastAsia="宋体" w:hAnsi="宋体"/>
                <w:sz w:val="18"/>
              </w:rPr>
              <w:t>石材台阶面</w:t>
            </w:r>
          </w:p>
        </w:tc>
        <w:tc>
          <w:tcPr>
            <w:tcW w:w="3600" w:type="dxa"/>
            <w:tcBorders/>
          </w:tcPr>
          <w:p w14:paraId="9DEB3283">
            <w:pPr>
              <w:pStyle w:val="style0"/>
              <w:jc w:val="center"/>
              <w:rPr/>
            </w:pPr>
            <w:r>
              <w:rPr>
                <w:rFonts w:ascii="宋体" w:eastAsia="宋体" w:hAnsi="宋体"/>
                <w:sz w:val="18"/>
              </w:rPr>
              <w:t>花岗岩铺贴、勾缝</w:t>
            </w:r>
          </w:p>
        </w:tc>
        <w:tc>
          <w:tcPr>
            <w:tcW w:w="864" w:type="dxa"/>
            <w:tcBorders/>
          </w:tcPr>
          <w:p w14:paraId="3EDD58AC">
            <w:pPr>
              <w:pStyle w:val="style0"/>
              <w:jc w:val="center"/>
              <w:rPr/>
            </w:pPr>
            <w:r>
              <w:rPr>
                <w:rFonts w:ascii="宋体" w:eastAsia="宋体" w:hAnsi="宋体"/>
                <w:sz w:val="18"/>
              </w:rPr>
              <w:t>㎡</w:t>
            </w:r>
          </w:p>
        </w:tc>
        <w:tc>
          <w:tcPr>
            <w:tcW w:w="1152" w:type="dxa"/>
            <w:tcBorders/>
          </w:tcPr>
          <w:p w14:paraId="ED93F8EA">
            <w:pPr>
              <w:pStyle w:val="style0"/>
              <w:jc w:val="center"/>
              <w:rPr/>
            </w:pPr>
            <w:r>
              <w:rPr>
                <w:rFonts w:ascii="宋体" w:eastAsia="宋体" w:hAnsi="宋体"/>
                <w:sz w:val="18"/>
              </w:rPr>
              <w:t>120.00</w:t>
            </w:r>
          </w:p>
        </w:tc>
        <w:tc>
          <w:tcPr>
            <w:tcW w:w="1296" w:type="dxa"/>
            <w:tcBorders/>
          </w:tcPr>
          <w:p w14:paraId="FAB93A43">
            <w:pPr>
              <w:pStyle w:val="style0"/>
              <w:jc w:val="center"/>
              <w:rPr/>
            </w:pPr>
            <w:r>
              <w:rPr>
                <w:rFonts w:ascii="宋体" w:eastAsia="宋体" w:hAnsi="宋体"/>
                <w:sz w:val="18"/>
              </w:rPr>
              <w:t>——</w:t>
            </w:r>
          </w:p>
        </w:tc>
        <w:tc>
          <w:tcPr>
            <w:tcW w:w="1296" w:type="dxa"/>
            <w:tcBorders/>
          </w:tcPr>
          <w:p w14:paraId="995A04EC">
            <w:pPr>
              <w:pStyle w:val="style0"/>
              <w:jc w:val="center"/>
              <w:rPr/>
            </w:pPr>
            <w:r>
              <w:rPr>
                <w:rFonts w:ascii="宋体" w:eastAsia="宋体" w:hAnsi="宋体"/>
                <w:sz w:val="18"/>
              </w:rPr>
              <w:t>——</w:t>
            </w:r>
          </w:p>
        </w:tc>
      </w:tr>
    </w:tbl>
    <w:p w14:paraId="813A0786">
      <w:pPr>
        <w:pStyle w:val="style0"/>
        <w:rPr/>
      </w:pPr>
      <w:r>
        <w:br w:type="page"/>
      </w:r>
    </w:p>
    <w:p w14:paraId="F67477A0">
      <w:pPr>
        <w:pStyle w:val="style0"/>
        <w:rPr/>
      </w:pPr>
    </w:p>
    <w:p w14:paraId="CD42741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1D06ABD">
        <w:trPr>
          <w:jc w:val="center"/>
        </w:trPr>
        <w:tc>
          <w:tcPr>
            <w:tcW w:w="1440" w:type="dxa"/>
            <w:tcBorders/>
          </w:tcPr>
          <w:p w14:paraId="1397B461">
            <w:pPr>
              <w:pStyle w:val="style0"/>
              <w:jc w:val="center"/>
              <w:rPr/>
            </w:pPr>
            <w:r>
              <w:rPr>
                <w:rFonts w:ascii="宋体" w:eastAsia="宋体" w:hAnsi="宋体"/>
                <w:b/>
                <w:sz w:val="18"/>
              </w:rPr>
              <w:t>项目编码</w:t>
            </w:r>
          </w:p>
        </w:tc>
        <w:tc>
          <w:tcPr>
            <w:tcW w:w="1440" w:type="dxa"/>
            <w:tcBorders/>
          </w:tcPr>
          <w:p w14:paraId="7450B0E8">
            <w:pPr>
              <w:pStyle w:val="style0"/>
              <w:jc w:val="center"/>
              <w:rPr/>
            </w:pPr>
            <w:r>
              <w:rPr>
                <w:rFonts w:ascii="宋体" w:eastAsia="宋体" w:hAnsi="宋体"/>
                <w:sz w:val="18"/>
              </w:rPr>
              <w:t>011106001001</w:t>
            </w:r>
          </w:p>
        </w:tc>
        <w:tc>
          <w:tcPr>
            <w:tcW w:w="1440" w:type="dxa"/>
            <w:tcBorders/>
          </w:tcPr>
          <w:p w14:paraId="495C2BBE">
            <w:pPr>
              <w:pStyle w:val="style0"/>
              <w:jc w:val="center"/>
              <w:rPr/>
            </w:pPr>
            <w:r>
              <w:rPr>
                <w:rFonts w:ascii="宋体" w:eastAsia="宋体" w:hAnsi="宋体"/>
                <w:b/>
                <w:sz w:val="18"/>
              </w:rPr>
              <w:t>项目名称</w:t>
            </w:r>
          </w:p>
        </w:tc>
        <w:tc>
          <w:tcPr>
            <w:tcW w:w="1440" w:type="dxa"/>
            <w:tcBorders/>
          </w:tcPr>
          <w:p w14:paraId="14565A2C">
            <w:pPr>
              <w:pStyle w:val="style0"/>
              <w:jc w:val="center"/>
              <w:rPr/>
            </w:pPr>
            <w:r>
              <w:rPr>
                <w:rFonts w:ascii="宋体" w:eastAsia="宋体" w:hAnsi="宋体"/>
                <w:sz w:val="18"/>
              </w:rPr>
              <w:t>石材台阶面</w:t>
            </w:r>
          </w:p>
        </w:tc>
        <w:tc>
          <w:tcPr>
            <w:tcW w:w="1440" w:type="dxa"/>
            <w:tcBorders/>
          </w:tcPr>
          <w:p w14:paraId="E178EDF1">
            <w:pPr>
              <w:pStyle w:val="style0"/>
              <w:jc w:val="center"/>
              <w:rPr/>
            </w:pPr>
            <w:r>
              <w:rPr>
                <w:rFonts w:ascii="宋体" w:eastAsia="宋体" w:hAnsi="宋体"/>
                <w:b/>
                <w:sz w:val="18"/>
              </w:rPr>
              <w:t>计量单位</w:t>
            </w:r>
          </w:p>
        </w:tc>
        <w:tc>
          <w:tcPr>
            <w:tcW w:w="1440" w:type="dxa"/>
            <w:tcBorders/>
          </w:tcPr>
          <w:p w14:paraId="A46D6224">
            <w:pPr>
              <w:pStyle w:val="style0"/>
              <w:jc w:val="center"/>
              <w:rPr/>
            </w:pPr>
            <w:r>
              <w:rPr>
                <w:rFonts w:ascii="宋体" w:eastAsia="宋体" w:hAnsi="宋体"/>
                <w:sz w:val="18"/>
              </w:rPr>
              <w:t>㎡</w:t>
            </w:r>
          </w:p>
        </w:tc>
      </w:tr>
      <w:tr w14:paraId="190B683B">
        <w:tblPrEx/>
        <w:trPr>
          <w:jc w:val="center"/>
        </w:trPr>
        <w:tc>
          <w:tcPr>
            <w:tcW w:w="1440" w:type="dxa"/>
            <w:tcBorders/>
          </w:tcPr>
          <w:p w14:paraId="A823498E">
            <w:pPr>
              <w:pStyle w:val="style0"/>
              <w:jc w:val="center"/>
              <w:rPr/>
            </w:pPr>
            <w:r>
              <w:rPr>
                <w:rFonts w:ascii="宋体" w:eastAsia="宋体" w:hAnsi="宋体"/>
                <w:b/>
                <w:sz w:val="18"/>
              </w:rPr>
              <w:t>清单工程量</w:t>
            </w:r>
          </w:p>
        </w:tc>
        <w:tc>
          <w:tcPr>
            <w:tcW w:w="1440" w:type="dxa"/>
            <w:tcBorders/>
          </w:tcPr>
          <w:p w14:paraId="0345BB65">
            <w:pPr>
              <w:pStyle w:val="style0"/>
              <w:jc w:val="center"/>
              <w:rPr/>
            </w:pPr>
            <w:r>
              <w:rPr>
                <w:rFonts w:ascii="宋体" w:eastAsia="宋体" w:hAnsi="宋体"/>
                <w:sz w:val="18"/>
              </w:rPr>
              <w:t>120.00</w:t>
            </w:r>
          </w:p>
        </w:tc>
        <w:tc>
          <w:tcPr>
            <w:tcW w:w="1440" w:type="dxa"/>
            <w:tcBorders/>
          </w:tcPr>
          <w:p w14:paraId="2B1668AE">
            <w:pPr>
              <w:pStyle w:val="style0"/>
              <w:jc w:val="center"/>
              <w:rPr/>
            </w:pPr>
            <w:r>
              <w:rPr>
                <w:rFonts w:ascii="宋体" w:eastAsia="宋体" w:hAnsi="宋体"/>
                <w:b/>
                <w:sz w:val="18"/>
              </w:rPr>
              <w:t>综合单价</w:t>
            </w:r>
          </w:p>
        </w:tc>
        <w:tc>
          <w:tcPr>
            <w:tcW w:w="1440" w:type="dxa"/>
            <w:tcBorders/>
          </w:tcPr>
          <w:p w14:paraId="79C852C6">
            <w:pPr>
              <w:pStyle w:val="style0"/>
              <w:jc w:val="center"/>
              <w:rPr/>
            </w:pPr>
            <w:r>
              <w:rPr>
                <w:rFonts w:ascii="宋体" w:eastAsia="宋体" w:hAnsi="宋体"/>
                <w:sz w:val="18"/>
              </w:rPr>
              <w:t>——</w:t>
            </w:r>
          </w:p>
        </w:tc>
        <w:tc>
          <w:tcPr>
            <w:tcW w:w="1440" w:type="dxa"/>
            <w:tcBorders/>
          </w:tcPr>
          <w:p w14:paraId="2221CF8F">
            <w:pPr>
              <w:pStyle w:val="style0"/>
              <w:jc w:val="center"/>
              <w:rPr/>
            </w:pPr>
            <w:r>
              <w:rPr>
                <w:rFonts w:ascii="宋体" w:eastAsia="宋体" w:hAnsi="宋体"/>
                <w:b/>
                <w:sz w:val="18"/>
              </w:rPr>
              <w:t>合价</w:t>
            </w:r>
          </w:p>
        </w:tc>
        <w:tc>
          <w:tcPr>
            <w:tcW w:w="1440" w:type="dxa"/>
            <w:tcBorders/>
          </w:tcPr>
          <w:p w14:paraId="7AD97401">
            <w:pPr>
              <w:pStyle w:val="style0"/>
              <w:jc w:val="center"/>
              <w:rPr/>
            </w:pPr>
            <w:r>
              <w:rPr>
                <w:rFonts w:ascii="宋体" w:eastAsia="宋体" w:hAnsi="宋体"/>
                <w:sz w:val="18"/>
              </w:rPr>
              <w:t>——</w:t>
            </w:r>
          </w:p>
        </w:tc>
      </w:tr>
    </w:tbl>
    <w:p w14:paraId="0FF7F78D">
      <w:pPr>
        <w:pStyle w:val="style0"/>
        <w:rPr/>
      </w:pPr>
      <w:r>
        <w:rPr>
          <w:rFonts w:ascii="宋体" w:eastAsia="宋体" w:hAnsi="宋体"/>
          <w:sz w:val="18"/>
        </w:rPr>
        <w:t>项目特征：花岗岩铺贴、勾缝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2031C49">
        <w:trPr>
          <w:jc w:val="center"/>
        </w:trPr>
        <w:tc>
          <w:tcPr>
            <w:tcW w:w="1728" w:type="dxa"/>
            <w:tcBorders/>
          </w:tcPr>
          <w:p w14:paraId="2F46579F">
            <w:pPr>
              <w:pStyle w:val="style0"/>
              <w:jc w:val="center"/>
              <w:rPr/>
            </w:pPr>
            <w:r>
              <w:rPr>
                <w:rFonts w:ascii="宋体" w:eastAsia="宋体" w:hAnsi="宋体"/>
                <w:b/>
                <w:sz w:val="18"/>
              </w:rPr>
              <w:t>费用名称</w:t>
            </w:r>
          </w:p>
        </w:tc>
        <w:tc>
          <w:tcPr>
            <w:tcW w:w="1728" w:type="dxa"/>
            <w:tcBorders/>
          </w:tcPr>
          <w:p w14:paraId="FE881656">
            <w:pPr>
              <w:pStyle w:val="style0"/>
              <w:jc w:val="center"/>
              <w:rPr/>
            </w:pPr>
            <w:r>
              <w:rPr>
                <w:rFonts w:ascii="宋体" w:eastAsia="宋体" w:hAnsi="宋体"/>
                <w:b/>
                <w:sz w:val="18"/>
              </w:rPr>
              <w:t>单位</w:t>
            </w:r>
          </w:p>
        </w:tc>
        <w:tc>
          <w:tcPr>
            <w:tcW w:w="1728" w:type="dxa"/>
            <w:tcBorders/>
          </w:tcPr>
          <w:p w14:paraId="69680A1E">
            <w:pPr>
              <w:pStyle w:val="style0"/>
              <w:jc w:val="center"/>
              <w:rPr/>
            </w:pPr>
            <w:r>
              <w:rPr>
                <w:rFonts w:ascii="宋体" w:eastAsia="宋体" w:hAnsi="宋体"/>
                <w:b/>
                <w:sz w:val="18"/>
              </w:rPr>
              <w:t>消耗量</w:t>
            </w:r>
          </w:p>
        </w:tc>
        <w:tc>
          <w:tcPr>
            <w:tcW w:w="1728" w:type="dxa"/>
            <w:tcBorders/>
          </w:tcPr>
          <w:p w14:paraId="78BFD117">
            <w:pPr>
              <w:pStyle w:val="style0"/>
              <w:jc w:val="center"/>
              <w:rPr/>
            </w:pPr>
            <w:r>
              <w:rPr>
                <w:rFonts w:ascii="宋体" w:eastAsia="宋体" w:hAnsi="宋体"/>
                <w:b/>
                <w:sz w:val="18"/>
              </w:rPr>
              <w:t>单价（元）</w:t>
            </w:r>
          </w:p>
        </w:tc>
        <w:tc>
          <w:tcPr>
            <w:tcW w:w="1728" w:type="dxa"/>
            <w:tcBorders/>
          </w:tcPr>
          <w:p w14:paraId="ECFA7CFD">
            <w:pPr>
              <w:pStyle w:val="style0"/>
              <w:jc w:val="center"/>
              <w:rPr/>
            </w:pPr>
            <w:r>
              <w:rPr>
                <w:rFonts w:ascii="宋体" w:eastAsia="宋体" w:hAnsi="宋体"/>
                <w:b/>
                <w:sz w:val="18"/>
              </w:rPr>
              <w:t>合价（元）</w:t>
            </w:r>
          </w:p>
        </w:tc>
      </w:tr>
      <w:tr w14:paraId="1174C84C">
        <w:tblPrEx/>
        <w:trPr>
          <w:jc w:val="center"/>
        </w:trPr>
        <w:tc>
          <w:tcPr>
            <w:tcW w:w="1728" w:type="dxa"/>
            <w:tcBorders/>
          </w:tcPr>
          <w:p w14:paraId="761B5F5C">
            <w:pPr>
              <w:pStyle w:val="style0"/>
              <w:jc w:val="center"/>
              <w:rPr/>
            </w:pPr>
            <w:r>
              <w:rPr>
                <w:rFonts w:ascii="宋体" w:eastAsia="宋体" w:hAnsi="宋体"/>
                <w:sz w:val="18"/>
              </w:rPr>
              <w:t>人工费</w:t>
            </w:r>
          </w:p>
        </w:tc>
        <w:tc>
          <w:tcPr>
            <w:tcW w:w="1728" w:type="dxa"/>
            <w:tcBorders/>
          </w:tcPr>
          <w:p w14:paraId="5AC3D1C7">
            <w:pPr>
              <w:pStyle w:val="style0"/>
              <w:jc w:val="center"/>
              <w:rPr/>
            </w:pPr>
          </w:p>
        </w:tc>
        <w:tc>
          <w:tcPr>
            <w:tcW w:w="1728" w:type="dxa"/>
            <w:tcBorders/>
          </w:tcPr>
          <w:p w14:paraId="68D3CDC4">
            <w:pPr>
              <w:pStyle w:val="style0"/>
              <w:jc w:val="center"/>
              <w:rPr/>
            </w:pPr>
          </w:p>
        </w:tc>
        <w:tc>
          <w:tcPr>
            <w:tcW w:w="1728" w:type="dxa"/>
            <w:tcBorders/>
          </w:tcPr>
          <w:p w14:paraId="0989DAC6">
            <w:pPr>
              <w:pStyle w:val="style0"/>
              <w:jc w:val="center"/>
              <w:rPr/>
            </w:pPr>
          </w:p>
        </w:tc>
        <w:tc>
          <w:tcPr>
            <w:tcW w:w="1728" w:type="dxa"/>
            <w:tcBorders/>
          </w:tcPr>
          <w:p w14:paraId="D9FE6651">
            <w:pPr>
              <w:pStyle w:val="style0"/>
              <w:jc w:val="center"/>
              <w:rPr/>
            </w:pPr>
          </w:p>
        </w:tc>
      </w:tr>
      <w:tr w14:paraId="59983E6A">
        <w:tblPrEx/>
        <w:trPr>
          <w:jc w:val="center"/>
        </w:trPr>
        <w:tc>
          <w:tcPr>
            <w:tcW w:w="1728" w:type="dxa"/>
            <w:tcBorders/>
          </w:tcPr>
          <w:p w14:paraId="64FA2CAF">
            <w:pPr>
              <w:pStyle w:val="style0"/>
              <w:jc w:val="center"/>
              <w:rPr/>
            </w:pPr>
            <w:r>
              <w:rPr>
                <w:rFonts w:ascii="宋体" w:eastAsia="宋体" w:hAnsi="宋体"/>
                <w:sz w:val="18"/>
              </w:rPr>
              <w:t>材料费</w:t>
            </w:r>
          </w:p>
        </w:tc>
        <w:tc>
          <w:tcPr>
            <w:tcW w:w="1728" w:type="dxa"/>
            <w:tcBorders/>
          </w:tcPr>
          <w:p w14:paraId="35595F4C">
            <w:pPr>
              <w:pStyle w:val="style0"/>
              <w:jc w:val="center"/>
              <w:rPr/>
            </w:pPr>
          </w:p>
        </w:tc>
        <w:tc>
          <w:tcPr>
            <w:tcW w:w="1728" w:type="dxa"/>
            <w:tcBorders/>
          </w:tcPr>
          <w:p w14:paraId="9E3B749B">
            <w:pPr>
              <w:pStyle w:val="style0"/>
              <w:jc w:val="center"/>
              <w:rPr/>
            </w:pPr>
          </w:p>
        </w:tc>
        <w:tc>
          <w:tcPr>
            <w:tcW w:w="1728" w:type="dxa"/>
            <w:tcBorders/>
          </w:tcPr>
          <w:p w14:paraId="2E714BB5">
            <w:pPr>
              <w:pStyle w:val="style0"/>
              <w:jc w:val="center"/>
              <w:rPr/>
            </w:pPr>
          </w:p>
        </w:tc>
        <w:tc>
          <w:tcPr>
            <w:tcW w:w="1728" w:type="dxa"/>
            <w:tcBorders/>
          </w:tcPr>
          <w:p w14:paraId="961016B1">
            <w:pPr>
              <w:pStyle w:val="style0"/>
              <w:jc w:val="center"/>
              <w:rPr/>
            </w:pPr>
          </w:p>
        </w:tc>
      </w:tr>
      <w:tr w14:paraId="DA149C4C">
        <w:tblPrEx/>
        <w:trPr>
          <w:jc w:val="center"/>
        </w:trPr>
        <w:tc>
          <w:tcPr>
            <w:tcW w:w="1728" w:type="dxa"/>
            <w:tcBorders/>
          </w:tcPr>
          <w:p w14:paraId="5825726B">
            <w:pPr>
              <w:pStyle w:val="style0"/>
              <w:jc w:val="center"/>
              <w:rPr/>
            </w:pPr>
            <w:r>
              <w:rPr>
                <w:rFonts w:ascii="宋体" w:eastAsia="宋体" w:hAnsi="宋体"/>
                <w:sz w:val="18"/>
              </w:rPr>
              <w:t>机械费</w:t>
            </w:r>
          </w:p>
        </w:tc>
        <w:tc>
          <w:tcPr>
            <w:tcW w:w="1728" w:type="dxa"/>
            <w:tcBorders/>
          </w:tcPr>
          <w:p w14:paraId="D1C65BE1">
            <w:pPr>
              <w:pStyle w:val="style0"/>
              <w:jc w:val="center"/>
              <w:rPr/>
            </w:pPr>
          </w:p>
        </w:tc>
        <w:tc>
          <w:tcPr>
            <w:tcW w:w="1728" w:type="dxa"/>
            <w:tcBorders/>
          </w:tcPr>
          <w:p w14:paraId="F7D7421F">
            <w:pPr>
              <w:pStyle w:val="style0"/>
              <w:jc w:val="center"/>
              <w:rPr/>
            </w:pPr>
          </w:p>
        </w:tc>
        <w:tc>
          <w:tcPr>
            <w:tcW w:w="1728" w:type="dxa"/>
            <w:tcBorders/>
          </w:tcPr>
          <w:p w14:paraId="BE868D4E">
            <w:pPr>
              <w:pStyle w:val="style0"/>
              <w:jc w:val="center"/>
              <w:rPr/>
            </w:pPr>
          </w:p>
        </w:tc>
        <w:tc>
          <w:tcPr>
            <w:tcW w:w="1728" w:type="dxa"/>
            <w:tcBorders/>
          </w:tcPr>
          <w:p w14:paraId="36A241B2">
            <w:pPr>
              <w:pStyle w:val="style0"/>
              <w:jc w:val="center"/>
              <w:rPr/>
            </w:pPr>
          </w:p>
        </w:tc>
      </w:tr>
      <w:tr w14:paraId="A7EC13C9">
        <w:tblPrEx/>
        <w:trPr>
          <w:jc w:val="center"/>
        </w:trPr>
        <w:tc>
          <w:tcPr>
            <w:tcW w:w="1728" w:type="dxa"/>
            <w:tcBorders/>
          </w:tcPr>
          <w:p w14:paraId="EC7724D5">
            <w:pPr>
              <w:pStyle w:val="style0"/>
              <w:jc w:val="center"/>
              <w:rPr/>
            </w:pPr>
            <w:r>
              <w:rPr>
                <w:rFonts w:ascii="宋体" w:eastAsia="宋体" w:hAnsi="宋体"/>
                <w:sz w:val="18"/>
              </w:rPr>
              <w:t>企业管理费</w:t>
            </w:r>
          </w:p>
        </w:tc>
        <w:tc>
          <w:tcPr>
            <w:tcW w:w="1728" w:type="dxa"/>
            <w:tcBorders/>
          </w:tcPr>
          <w:p w14:paraId="D6A69F6F">
            <w:pPr>
              <w:pStyle w:val="style0"/>
              <w:jc w:val="center"/>
              <w:rPr/>
            </w:pPr>
          </w:p>
        </w:tc>
        <w:tc>
          <w:tcPr>
            <w:tcW w:w="1728" w:type="dxa"/>
            <w:tcBorders/>
          </w:tcPr>
          <w:p w14:paraId="EAAB2636">
            <w:pPr>
              <w:pStyle w:val="style0"/>
              <w:jc w:val="center"/>
              <w:rPr/>
            </w:pPr>
          </w:p>
        </w:tc>
        <w:tc>
          <w:tcPr>
            <w:tcW w:w="1728" w:type="dxa"/>
            <w:tcBorders/>
          </w:tcPr>
          <w:p w14:paraId="A990344A">
            <w:pPr>
              <w:pStyle w:val="style0"/>
              <w:jc w:val="center"/>
              <w:rPr/>
            </w:pPr>
          </w:p>
        </w:tc>
        <w:tc>
          <w:tcPr>
            <w:tcW w:w="1728" w:type="dxa"/>
            <w:tcBorders/>
          </w:tcPr>
          <w:p w14:paraId="6D0D8410">
            <w:pPr>
              <w:pStyle w:val="style0"/>
              <w:jc w:val="center"/>
              <w:rPr/>
            </w:pPr>
          </w:p>
        </w:tc>
      </w:tr>
      <w:tr w14:paraId="097FD14D">
        <w:tblPrEx/>
        <w:trPr>
          <w:jc w:val="center"/>
        </w:trPr>
        <w:tc>
          <w:tcPr>
            <w:tcW w:w="1728" w:type="dxa"/>
            <w:tcBorders/>
          </w:tcPr>
          <w:p w14:paraId="175CB931">
            <w:pPr>
              <w:pStyle w:val="style0"/>
              <w:jc w:val="center"/>
              <w:rPr/>
            </w:pPr>
            <w:r>
              <w:rPr>
                <w:rFonts w:ascii="宋体" w:eastAsia="宋体" w:hAnsi="宋体"/>
                <w:sz w:val="18"/>
              </w:rPr>
              <w:t>利润</w:t>
            </w:r>
          </w:p>
        </w:tc>
        <w:tc>
          <w:tcPr>
            <w:tcW w:w="1728" w:type="dxa"/>
            <w:tcBorders/>
          </w:tcPr>
          <w:p w14:paraId="D9355F6F">
            <w:pPr>
              <w:pStyle w:val="style0"/>
              <w:jc w:val="center"/>
              <w:rPr/>
            </w:pPr>
          </w:p>
        </w:tc>
        <w:tc>
          <w:tcPr>
            <w:tcW w:w="1728" w:type="dxa"/>
            <w:tcBorders/>
          </w:tcPr>
          <w:p w14:paraId="DDD87121">
            <w:pPr>
              <w:pStyle w:val="style0"/>
              <w:jc w:val="center"/>
              <w:rPr/>
            </w:pPr>
          </w:p>
        </w:tc>
        <w:tc>
          <w:tcPr>
            <w:tcW w:w="1728" w:type="dxa"/>
            <w:tcBorders/>
          </w:tcPr>
          <w:p w14:paraId="ABD4C340">
            <w:pPr>
              <w:pStyle w:val="style0"/>
              <w:jc w:val="center"/>
              <w:rPr/>
            </w:pPr>
          </w:p>
        </w:tc>
        <w:tc>
          <w:tcPr>
            <w:tcW w:w="1728" w:type="dxa"/>
            <w:tcBorders/>
          </w:tcPr>
          <w:p w14:paraId="33A11438">
            <w:pPr>
              <w:pStyle w:val="style0"/>
              <w:jc w:val="center"/>
              <w:rPr/>
            </w:pPr>
          </w:p>
        </w:tc>
      </w:tr>
    </w:tbl>
    <w:p w14:paraId="2BC5462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ED7C68A8">
        <w:trPr>
          <w:jc w:val="center"/>
        </w:trPr>
        <w:tc>
          <w:tcPr>
            <w:tcW w:w="576" w:type="dxa"/>
            <w:tcBorders/>
          </w:tcPr>
          <w:p w14:paraId="987B128B">
            <w:pPr>
              <w:pStyle w:val="style0"/>
              <w:jc w:val="center"/>
              <w:rPr/>
            </w:pPr>
            <w:r>
              <w:rPr>
                <w:rFonts w:ascii="宋体" w:eastAsia="宋体" w:hAnsi="宋体"/>
                <w:b/>
                <w:sz w:val="18"/>
              </w:rPr>
              <w:t>序号</w:t>
            </w:r>
          </w:p>
        </w:tc>
        <w:tc>
          <w:tcPr>
            <w:tcW w:w="1728" w:type="dxa"/>
            <w:tcBorders/>
          </w:tcPr>
          <w:p w14:paraId="AD617CB7">
            <w:pPr>
              <w:pStyle w:val="style0"/>
              <w:jc w:val="center"/>
              <w:rPr/>
            </w:pPr>
            <w:r>
              <w:rPr>
                <w:rFonts w:ascii="宋体" w:eastAsia="宋体" w:hAnsi="宋体"/>
                <w:b/>
                <w:sz w:val="18"/>
              </w:rPr>
              <w:t>项目编码</w:t>
            </w:r>
          </w:p>
        </w:tc>
        <w:tc>
          <w:tcPr>
            <w:tcW w:w="2160" w:type="dxa"/>
            <w:tcBorders/>
          </w:tcPr>
          <w:p w14:paraId="B0BEC34B">
            <w:pPr>
              <w:pStyle w:val="style0"/>
              <w:jc w:val="center"/>
              <w:rPr/>
            </w:pPr>
            <w:r>
              <w:rPr>
                <w:rFonts w:ascii="宋体" w:eastAsia="宋体" w:hAnsi="宋体"/>
                <w:b/>
                <w:sz w:val="18"/>
              </w:rPr>
              <w:t>项目名称</w:t>
            </w:r>
          </w:p>
        </w:tc>
        <w:tc>
          <w:tcPr>
            <w:tcW w:w="3600" w:type="dxa"/>
            <w:tcBorders/>
          </w:tcPr>
          <w:p w14:paraId="A4C3FA9F">
            <w:pPr>
              <w:pStyle w:val="style0"/>
              <w:jc w:val="center"/>
              <w:rPr/>
            </w:pPr>
            <w:r>
              <w:rPr>
                <w:rFonts w:ascii="宋体" w:eastAsia="宋体" w:hAnsi="宋体"/>
                <w:b/>
                <w:sz w:val="18"/>
              </w:rPr>
              <w:t>项目特征描述</w:t>
            </w:r>
          </w:p>
        </w:tc>
        <w:tc>
          <w:tcPr>
            <w:tcW w:w="864" w:type="dxa"/>
            <w:tcBorders/>
          </w:tcPr>
          <w:p w14:paraId="43B96843">
            <w:pPr>
              <w:pStyle w:val="style0"/>
              <w:jc w:val="center"/>
              <w:rPr/>
            </w:pPr>
            <w:r>
              <w:rPr>
                <w:rFonts w:ascii="宋体" w:eastAsia="宋体" w:hAnsi="宋体"/>
                <w:b/>
                <w:sz w:val="18"/>
              </w:rPr>
              <w:t>计量单位</w:t>
            </w:r>
          </w:p>
        </w:tc>
        <w:tc>
          <w:tcPr>
            <w:tcW w:w="1152" w:type="dxa"/>
            <w:tcBorders/>
          </w:tcPr>
          <w:p w14:paraId="492D5F7A">
            <w:pPr>
              <w:pStyle w:val="style0"/>
              <w:jc w:val="center"/>
              <w:rPr/>
            </w:pPr>
            <w:r>
              <w:rPr>
                <w:rFonts w:ascii="宋体" w:eastAsia="宋体" w:hAnsi="宋体"/>
                <w:b/>
                <w:sz w:val="18"/>
              </w:rPr>
              <w:t>工程量</w:t>
            </w:r>
          </w:p>
        </w:tc>
        <w:tc>
          <w:tcPr>
            <w:tcW w:w="1296" w:type="dxa"/>
            <w:tcBorders/>
          </w:tcPr>
          <w:p w14:paraId="07484D97">
            <w:pPr>
              <w:pStyle w:val="style0"/>
              <w:jc w:val="center"/>
              <w:rPr/>
            </w:pPr>
            <w:r>
              <w:rPr>
                <w:rFonts w:ascii="宋体" w:eastAsia="宋体" w:hAnsi="宋体"/>
                <w:b/>
                <w:sz w:val="18"/>
              </w:rPr>
              <w:t>综合单价（元）</w:t>
            </w:r>
          </w:p>
        </w:tc>
        <w:tc>
          <w:tcPr>
            <w:tcW w:w="1296" w:type="dxa"/>
            <w:tcBorders/>
          </w:tcPr>
          <w:p w14:paraId="C7B3A4EF">
            <w:pPr>
              <w:pStyle w:val="style0"/>
              <w:jc w:val="center"/>
              <w:rPr/>
            </w:pPr>
            <w:r>
              <w:rPr>
                <w:rFonts w:ascii="宋体" w:eastAsia="宋体" w:hAnsi="宋体"/>
                <w:b/>
                <w:sz w:val="18"/>
              </w:rPr>
              <w:t>合价（元）</w:t>
            </w:r>
          </w:p>
        </w:tc>
      </w:tr>
      <w:tr w14:paraId="FDB68640">
        <w:tblPrEx/>
        <w:trPr>
          <w:jc w:val="center"/>
        </w:trPr>
        <w:tc>
          <w:tcPr>
            <w:tcW w:w="576" w:type="dxa"/>
            <w:tcBorders/>
          </w:tcPr>
          <w:p w14:paraId="BD03B22F">
            <w:pPr>
              <w:pStyle w:val="style0"/>
              <w:jc w:val="center"/>
              <w:rPr/>
            </w:pPr>
            <w:r>
              <w:rPr>
                <w:rFonts w:ascii="宋体" w:eastAsia="宋体" w:hAnsi="宋体"/>
                <w:sz w:val="18"/>
              </w:rPr>
              <w:t>34</w:t>
            </w:r>
          </w:p>
        </w:tc>
        <w:tc>
          <w:tcPr>
            <w:tcW w:w="1728" w:type="dxa"/>
            <w:tcBorders/>
          </w:tcPr>
          <w:p w14:paraId="82CC186B">
            <w:pPr>
              <w:pStyle w:val="style0"/>
              <w:jc w:val="center"/>
              <w:rPr/>
            </w:pPr>
            <w:r>
              <w:rPr>
                <w:rFonts w:ascii="宋体" w:eastAsia="宋体" w:hAnsi="宋体"/>
                <w:sz w:val="18"/>
              </w:rPr>
              <w:t>011201001001</w:t>
            </w:r>
          </w:p>
        </w:tc>
        <w:tc>
          <w:tcPr>
            <w:tcW w:w="2160" w:type="dxa"/>
            <w:tcBorders/>
          </w:tcPr>
          <w:p w14:paraId="904446C8">
            <w:pPr>
              <w:pStyle w:val="style0"/>
              <w:jc w:val="left"/>
              <w:rPr/>
            </w:pPr>
            <w:r>
              <w:rPr>
                <w:rFonts w:ascii="宋体" w:eastAsia="宋体" w:hAnsi="宋体"/>
                <w:sz w:val="18"/>
              </w:rPr>
              <w:t>内墙一般抹灰</w:t>
            </w:r>
          </w:p>
        </w:tc>
        <w:tc>
          <w:tcPr>
            <w:tcW w:w="3600" w:type="dxa"/>
            <w:tcBorders/>
          </w:tcPr>
          <w:p w14:paraId="4583F67A">
            <w:pPr>
              <w:pStyle w:val="style0"/>
              <w:jc w:val="center"/>
              <w:rPr/>
            </w:pPr>
            <w:r>
              <w:rPr>
                <w:rFonts w:ascii="宋体" w:eastAsia="宋体" w:hAnsi="宋体"/>
                <w:sz w:val="18"/>
              </w:rPr>
              <w:t>水泥砂浆抹灰、找平</w:t>
            </w:r>
          </w:p>
        </w:tc>
        <w:tc>
          <w:tcPr>
            <w:tcW w:w="864" w:type="dxa"/>
            <w:tcBorders/>
          </w:tcPr>
          <w:p w14:paraId="A411E260">
            <w:pPr>
              <w:pStyle w:val="style0"/>
              <w:jc w:val="center"/>
              <w:rPr/>
            </w:pPr>
            <w:r>
              <w:rPr>
                <w:rFonts w:ascii="宋体" w:eastAsia="宋体" w:hAnsi="宋体"/>
                <w:sz w:val="18"/>
              </w:rPr>
              <w:t>㎡</w:t>
            </w:r>
          </w:p>
        </w:tc>
        <w:tc>
          <w:tcPr>
            <w:tcW w:w="1152" w:type="dxa"/>
            <w:tcBorders/>
          </w:tcPr>
          <w:p w14:paraId="BE4963BE">
            <w:pPr>
              <w:pStyle w:val="style0"/>
              <w:jc w:val="center"/>
              <w:rPr/>
            </w:pPr>
            <w:r>
              <w:rPr>
                <w:rFonts w:ascii="宋体" w:eastAsia="宋体" w:hAnsi="宋体"/>
                <w:sz w:val="18"/>
              </w:rPr>
              <w:t>5,200.00</w:t>
            </w:r>
          </w:p>
        </w:tc>
        <w:tc>
          <w:tcPr>
            <w:tcW w:w="1296" w:type="dxa"/>
            <w:tcBorders/>
          </w:tcPr>
          <w:p w14:paraId="E328666C">
            <w:pPr>
              <w:pStyle w:val="style0"/>
              <w:jc w:val="center"/>
              <w:rPr/>
            </w:pPr>
            <w:r>
              <w:rPr>
                <w:rFonts w:ascii="宋体" w:eastAsia="宋体" w:hAnsi="宋体"/>
                <w:sz w:val="18"/>
              </w:rPr>
              <w:t>——</w:t>
            </w:r>
          </w:p>
        </w:tc>
        <w:tc>
          <w:tcPr>
            <w:tcW w:w="1296" w:type="dxa"/>
            <w:tcBorders/>
          </w:tcPr>
          <w:p w14:paraId="FAECBF0A">
            <w:pPr>
              <w:pStyle w:val="style0"/>
              <w:jc w:val="center"/>
              <w:rPr/>
            </w:pPr>
            <w:r>
              <w:rPr>
                <w:rFonts w:ascii="宋体" w:eastAsia="宋体" w:hAnsi="宋体"/>
                <w:sz w:val="18"/>
              </w:rPr>
              <w:t>——</w:t>
            </w:r>
          </w:p>
        </w:tc>
      </w:tr>
    </w:tbl>
    <w:p w14:paraId="B61B5FB7">
      <w:pPr>
        <w:pStyle w:val="style0"/>
        <w:rPr/>
      </w:pPr>
      <w:r>
        <w:br w:type="page"/>
      </w:r>
    </w:p>
    <w:p w14:paraId="E8C14D0C">
      <w:pPr>
        <w:pStyle w:val="style0"/>
        <w:rPr/>
      </w:pPr>
    </w:p>
    <w:p w14:paraId="38EC500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6970D62">
        <w:trPr>
          <w:jc w:val="center"/>
        </w:trPr>
        <w:tc>
          <w:tcPr>
            <w:tcW w:w="1440" w:type="dxa"/>
            <w:tcBorders/>
          </w:tcPr>
          <w:p w14:paraId="40E8F41C">
            <w:pPr>
              <w:pStyle w:val="style0"/>
              <w:jc w:val="center"/>
              <w:rPr/>
            </w:pPr>
            <w:r>
              <w:rPr>
                <w:rFonts w:ascii="宋体" w:eastAsia="宋体" w:hAnsi="宋体"/>
                <w:b/>
                <w:sz w:val="18"/>
              </w:rPr>
              <w:t>项目编码</w:t>
            </w:r>
          </w:p>
        </w:tc>
        <w:tc>
          <w:tcPr>
            <w:tcW w:w="1440" w:type="dxa"/>
            <w:tcBorders/>
          </w:tcPr>
          <w:p w14:paraId="990C6F9D">
            <w:pPr>
              <w:pStyle w:val="style0"/>
              <w:jc w:val="center"/>
              <w:rPr/>
            </w:pPr>
            <w:r>
              <w:rPr>
                <w:rFonts w:ascii="宋体" w:eastAsia="宋体" w:hAnsi="宋体"/>
                <w:sz w:val="18"/>
              </w:rPr>
              <w:t>011201001001</w:t>
            </w:r>
          </w:p>
        </w:tc>
        <w:tc>
          <w:tcPr>
            <w:tcW w:w="1440" w:type="dxa"/>
            <w:tcBorders/>
          </w:tcPr>
          <w:p w14:paraId="4DAA44D3">
            <w:pPr>
              <w:pStyle w:val="style0"/>
              <w:jc w:val="center"/>
              <w:rPr/>
            </w:pPr>
            <w:r>
              <w:rPr>
                <w:rFonts w:ascii="宋体" w:eastAsia="宋体" w:hAnsi="宋体"/>
                <w:b/>
                <w:sz w:val="18"/>
              </w:rPr>
              <w:t>项目名称</w:t>
            </w:r>
          </w:p>
        </w:tc>
        <w:tc>
          <w:tcPr>
            <w:tcW w:w="1440" w:type="dxa"/>
            <w:tcBorders/>
          </w:tcPr>
          <w:p w14:paraId="0608588F">
            <w:pPr>
              <w:pStyle w:val="style0"/>
              <w:jc w:val="center"/>
              <w:rPr/>
            </w:pPr>
            <w:r>
              <w:rPr>
                <w:rFonts w:ascii="宋体" w:eastAsia="宋体" w:hAnsi="宋体"/>
                <w:sz w:val="18"/>
              </w:rPr>
              <w:t>内墙一般抹灰</w:t>
            </w:r>
          </w:p>
        </w:tc>
        <w:tc>
          <w:tcPr>
            <w:tcW w:w="1440" w:type="dxa"/>
            <w:tcBorders/>
          </w:tcPr>
          <w:p w14:paraId="98A8206C">
            <w:pPr>
              <w:pStyle w:val="style0"/>
              <w:jc w:val="center"/>
              <w:rPr/>
            </w:pPr>
            <w:r>
              <w:rPr>
                <w:rFonts w:ascii="宋体" w:eastAsia="宋体" w:hAnsi="宋体"/>
                <w:b/>
                <w:sz w:val="18"/>
              </w:rPr>
              <w:t>计量单位</w:t>
            </w:r>
          </w:p>
        </w:tc>
        <w:tc>
          <w:tcPr>
            <w:tcW w:w="1440" w:type="dxa"/>
            <w:tcBorders/>
          </w:tcPr>
          <w:p w14:paraId="907ADB24">
            <w:pPr>
              <w:pStyle w:val="style0"/>
              <w:jc w:val="center"/>
              <w:rPr/>
            </w:pPr>
            <w:r>
              <w:rPr>
                <w:rFonts w:ascii="宋体" w:eastAsia="宋体" w:hAnsi="宋体"/>
                <w:sz w:val="18"/>
              </w:rPr>
              <w:t>㎡</w:t>
            </w:r>
          </w:p>
        </w:tc>
      </w:tr>
      <w:tr w14:paraId="FFC1B5EC">
        <w:tblPrEx/>
        <w:trPr>
          <w:jc w:val="center"/>
        </w:trPr>
        <w:tc>
          <w:tcPr>
            <w:tcW w:w="1440" w:type="dxa"/>
            <w:tcBorders/>
          </w:tcPr>
          <w:p w14:paraId="1B121767">
            <w:pPr>
              <w:pStyle w:val="style0"/>
              <w:jc w:val="center"/>
              <w:rPr/>
            </w:pPr>
            <w:r>
              <w:rPr>
                <w:rFonts w:ascii="宋体" w:eastAsia="宋体" w:hAnsi="宋体"/>
                <w:b/>
                <w:sz w:val="18"/>
              </w:rPr>
              <w:t>清单工程量</w:t>
            </w:r>
          </w:p>
        </w:tc>
        <w:tc>
          <w:tcPr>
            <w:tcW w:w="1440" w:type="dxa"/>
            <w:tcBorders/>
          </w:tcPr>
          <w:p w14:paraId="08ADAE04">
            <w:pPr>
              <w:pStyle w:val="style0"/>
              <w:jc w:val="center"/>
              <w:rPr/>
            </w:pPr>
            <w:r>
              <w:rPr>
                <w:rFonts w:ascii="宋体" w:eastAsia="宋体" w:hAnsi="宋体"/>
                <w:sz w:val="18"/>
              </w:rPr>
              <w:t>5,200.00</w:t>
            </w:r>
          </w:p>
        </w:tc>
        <w:tc>
          <w:tcPr>
            <w:tcW w:w="1440" w:type="dxa"/>
            <w:tcBorders/>
          </w:tcPr>
          <w:p w14:paraId="D64C9883">
            <w:pPr>
              <w:pStyle w:val="style0"/>
              <w:jc w:val="center"/>
              <w:rPr/>
            </w:pPr>
            <w:r>
              <w:rPr>
                <w:rFonts w:ascii="宋体" w:eastAsia="宋体" w:hAnsi="宋体"/>
                <w:b/>
                <w:sz w:val="18"/>
              </w:rPr>
              <w:t>综合单价</w:t>
            </w:r>
          </w:p>
        </w:tc>
        <w:tc>
          <w:tcPr>
            <w:tcW w:w="1440" w:type="dxa"/>
            <w:tcBorders/>
          </w:tcPr>
          <w:p w14:paraId="8D521A86">
            <w:pPr>
              <w:pStyle w:val="style0"/>
              <w:jc w:val="center"/>
              <w:rPr/>
            </w:pPr>
            <w:r>
              <w:rPr>
                <w:rFonts w:ascii="宋体" w:eastAsia="宋体" w:hAnsi="宋体"/>
                <w:sz w:val="18"/>
              </w:rPr>
              <w:t>——</w:t>
            </w:r>
          </w:p>
        </w:tc>
        <w:tc>
          <w:tcPr>
            <w:tcW w:w="1440" w:type="dxa"/>
            <w:tcBorders/>
          </w:tcPr>
          <w:p w14:paraId="79DDE861">
            <w:pPr>
              <w:pStyle w:val="style0"/>
              <w:jc w:val="center"/>
              <w:rPr/>
            </w:pPr>
            <w:r>
              <w:rPr>
                <w:rFonts w:ascii="宋体" w:eastAsia="宋体" w:hAnsi="宋体"/>
                <w:b/>
                <w:sz w:val="18"/>
              </w:rPr>
              <w:t>合价</w:t>
            </w:r>
          </w:p>
        </w:tc>
        <w:tc>
          <w:tcPr>
            <w:tcW w:w="1440" w:type="dxa"/>
            <w:tcBorders/>
          </w:tcPr>
          <w:p w14:paraId="BE3581CA">
            <w:pPr>
              <w:pStyle w:val="style0"/>
              <w:jc w:val="center"/>
              <w:rPr/>
            </w:pPr>
            <w:r>
              <w:rPr>
                <w:rFonts w:ascii="宋体" w:eastAsia="宋体" w:hAnsi="宋体"/>
                <w:sz w:val="18"/>
              </w:rPr>
              <w:t>——</w:t>
            </w:r>
          </w:p>
        </w:tc>
      </w:tr>
    </w:tbl>
    <w:p w14:paraId="1F50EB96">
      <w:pPr>
        <w:pStyle w:val="style0"/>
        <w:rPr/>
      </w:pPr>
      <w:r>
        <w:rPr>
          <w:rFonts w:ascii="宋体" w:eastAsia="宋体" w:hAnsi="宋体"/>
          <w:sz w:val="18"/>
        </w:rPr>
        <w:t>项目特征：水泥砂浆抹灰、找平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DECCFC8">
        <w:trPr>
          <w:jc w:val="center"/>
        </w:trPr>
        <w:tc>
          <w:tcPr>
            <w:tcW w:w="1728" w:type="dxa"/>
            <w:tcBorders/>
          </w:tcPr>
          <w:p w14:paraId="54ADB862">
            <w:pPr>
              <w:pStyle w:val="style0"/>
              <w:jc w:val="center"/>
              <w:rPr/>
            </w:pPr>
            <w:r>
              <w:rPr>
                <w:rFonts w:ascii="宋体" w:eastAsia="宋体" w:hAnsi="宋体"/>
                <w:b/>
                <w:sz w:val="18"/>
              </w:rPr>
              <w:t>费用名称</w:t>
            </w:r>
          </w:p>
        </w:tc>
        <w:tc>
          <w:tcPr>
            <w:tcW w:w="1728" w:type="dxa"/>
            <w:tcBorders/>
          </w:tcPr>
          <w:p w14:paraId="BFE5C672">
            <w:pPr>
              <w:pStyle w:val="style0"/>
              <w:jc w:val="center"/>
              <w:rPr/>
            </w:pPr>
            <w:r>
              <w:rPr>
                <w:rFonts w:ascii="宋体" w:eastAsia="宋体" w:hAnsi="宋体"/>
                <w:b/>
                <w:sz w:val="18"/>
              </w:rPr>
              <w:t>单位</w:t>
            </w:r>
          </w:p>
        </w:tc>
        <w:tc>
          <w:tcPr>
            <w:tcW w:w="1728" w:type="dxa"/>
            <w:tcBorders/>
          </w:tcPr>
          <w:p w14:paraId="649BBFE8">
            <w:pPr>
              <w:pStyle w:val="style0"/>
              <w:jc w:val="center"/>
              <w:rPr/>
            </w:pPr>
            <w:r>
              <w:rPr>
                <w:rFonts w:ascii="宋体" w:eastAsia="宋体" w:hAnsi="宋体"/>
                <w:b/>
                <w:sz w:val="18"/>
              </w:rPr>
              <w:t>消耗量</w:t>
            </w:r>
          </w:p>
        </w:tc>
        <w:tc>
          <w:tcPr>
            <w:tcW w:w="1728" w:type="dxa"/>
            <w:tcBorders/>
          </w:tcPr>
          <w:p w14:paraId="FC5AABFF">
            <w:pPr>
              <w:pStyle w:val="style0"/>
              <w:jc w:val="center"/>
              <w:rPr/>
            </w:pPr>
            <w:r>
              <w:rPr>
                <w:rFonts w:ascii="宋体" w:eastAsia="宋体" w:hAnsi="宋体"/>
                <w:b/>
                <w:sz w:val="18"/>
              </w:rPr>
              <w:t>单价（元）</w:t>
            </w:r>
          </w:p>
        </w:tc>
        <w:tc>
          <w:tcPr>
            <w:tcW w:w="1728" w:type="dxa"/>
            <w:tcBorders/>
          </w:tcPr>
          <w:p w14:paraId="0C961871">
            <w:pPr>
              <w:pStyle w:val="style0"/>
              <w:jc w:val="center"/>
              <w:rPr/>
            </w:pPr>
            <w:r>
              <w:rPr>
                <w:rFonts w:ascii="宋体" w:eastAsia="宋体" w:hAnsi="宋体"/>
                <w:b/>
                <w:sz w:val="18"/>
              </w:rPr>
              <w:t>合价（元）</w:t>
            </w:r>
          </w:p>
        </w:tc>
      </w:tr>
      <w:tr w14:paraId="79DBECB2">
        <w:tblPrEx/>
        <w:trPr>
          <w:jc w:val="center"/>
        </w:trPr>
        <w:tc>
          <w:tcPr>
            <w:tcW w:w="1728" w:type="dxa"/>
            <w:tcBorders/>
          </w:tcPr>
          <w:p w14:paraId="D8A6A327">
            <w:pPr>
              <w:pStyle w:val="style0"/>
              <w:jc w:val="center"/>
              <w:rPr/>
            </w:pPr>
            <w:r>
              <w:rPr>
                <w:rFonts w:ascii="宋体" w:eastAsia="宋体" w:hAnsi="宋体"/>
                <w:sz w:val="18"/>
              </w:rPr>
              <w:t>人工费</w:t>
            </w:r>
          </w:p>
        </w:tc>
        <w:tc>
          <w:tcPr>
            <w:tcW w:w="1728" w:type="dxa"/>
            <w:tcBorders/>
          </w:tcPr>
          <w:p w14:paraId="F6DE969F">
            <w:pPr>
              <w:pStyle w:val="style0"/>
              <w:jc w:val="center"/>
              <w:rPr/>
            </w:pPr>
          </w:p>
        </w:tc>
        <w:tc>
          <w:tcPr>
            <w:tcW w:w="1728" w:type="dxa"/>
            <w:tcBorders/>
          </w:tcPr>
          <w:p w14:paraId="289C0BB9">
            <w:pPr>
              <w:pStyle w:val="style0"/>
              <w:jc w:val="center"/>
              <w:rPr/>
            </w:pPr>
          </w:p>
        </w:tc>
        <w:tc>
          <w:tcPr>
            <w:tcW w:w="1728" w:type="dxa"/>
            <w:tcBorders/>
          </w:tcPr>
          <w:p w14:paraId="54457FB0">
            <w:pPr>
              <w:pStyle w:val="style0"/>
              <w:jc w:val="center"/>
              <w:rPr/>
            </w:pPr>
          </w:p>
        </w:tc>
        <w:tc>
          <w:tcPr>
            <w:tcW w:w="1728" w:type="dxa"/>
            <w:tcBorders/>
          </w:tcPr>
          <w:p w14:paraId="AD76037B">
            <w:pPr>
              <w:pStyle w:val="style0"/>
              <w:jc w:val="center"/>
              <w:rPr/>
            </w:pPr>
          </w:p>
        </w:tc>
      </w:tr>
      <w:tr w14:paraId="CA14F72D">
        <w:tblPrEx/>
        <w:trPr>
          <w:jc w:val="center"/>
        </w:trPr>
        <w:tc>
          <w:tcPr>
            <w:tcW w:w="1728" w:type="dxa"/>
            <w:tcBorders/>
          </w:tcPr>
          <w:p w14:paraId="C2FE0C75">
            <w:pPr>
              <w:pStyle w:val="style0"/>
              <w:jc w:val="center"/>
              <w:rPr/>
            </w:pPr>
            <w:r>
              <w:rPr>
                <w:rFonts w:ascii="宋体" w:eastAsia="宋体" w:hAnsi="宋体"/>
                <w:sz w:val="18"/>
              </w:rPr>
              <w:t>材料费</w:t>
            </w:r>
          </w:p>
        </w:tc>
        <w:tc>
          <w:tcPr>
            <w:tcW w:w="1728" w:type="dxa"/>
            <w:tcBorders/>
          </w:tcPr>
          <w:p w14:paraId="A42AC510">
            <w:pPr>
              <w:pStyle w:val="style0"/>
              <w:jc w:val="center"/>
              <w:rPr/>
            </w:pPr>
          </w:p>
        </w:tc>
        <w:tc>
          <w:tcPr>
            <w:tcW w:w="1728" w:type="dxa"/>
            <w:tcBorders/>
          </w:tcPr>
          <w:p w14:paraId="707C4836">
            <w:pPr>
              <w:pStyle w:val="style0"/>
              <w:jc w:val="center"/>
              <w:rPr/>
            </w:pPr>
          </w:p>
        </w:tc>
        <w:tc>
          <w:tcPr>
            <w:tcW w:w="1728" w:type="dxa"/>
            <w:tcBorders/>
          </w:tcPr>
          <w:p w14:paraId="FAB4AB83">
            <w:pPr>
              <w:pStyle w:val="style0"/>
              <w:jc w:val="center"/>
              <w:rPr/>
            </w:pPr>
          </w:p>
        </w:tc>
        <w:tc>
          <w:tcPr>
            <w:tcW w:w="1728" w:type="dxa"/>
            <w:tcBorders/>
          </w:tcPr>
          <w:p w14:paraId="7B7B31F4">
            <w:pPr>
              <w:pStyle w:val="style0"/>
              <w:jc w:val="center"/>
              <w:rPr/>
            </w:pPr>
          </w:p>
        </w:tc>
      </w:tr>
      <w:tr w14:paraId="EE211F3B">
        <w:tblPrEx/>
        <w:trPr>
          <w:jc w:val="center"/>
        </w:trPr>
        <w:tc>
          <w:tcPr>
            <w:tcW w:w="1728" w:type="dxa"/>
            <w:tcBorders/>
          </w:tcPr>
          <w:p w14:paraId="8B86DC8C">
            <w:pPr>
              <w:pStyle w:val="style0"/>
              <w:jc w:val="center"/>
              <w:rPr/>
            </w:pPr>
            <w:r>
              <w:rPr>
                <w:rFonts w:ascii="宋体" w:eastAsia="宋体" w:hAnsi="宋体"/>
                <w:sz w:val="18"/>
              </w:rPr>
              <w:t>机械费</w:t>
            </w:r>
          </w:p>
        </w:tc>
        <w:tc>
          <w:tcPr>
            <w:tcW w:w="1728" w:type="dxa"/>
            <w:tcBorders/>
          </w:tcPr>
          <w:p w14:paraId="8E14F168">
            <w:pPr>
              <w:pStyle w:val="style0"/>
              <w:jc w:val="center"/>
              <w:rPr/>
            </w:pPr>
          </w:p>
        </w:tc>
        <w:tc>
          <w:tcPr>
            <w:tcW w:w="1728" w:type="dxa"/>
            <w:tcBorders/>
          </w:tcPr>
          <w:p w14:paraId="A1F5C4A6">
            <w:pPr>
              <w:pStyle w:val="style0"/>
              <w:jc w:val="center"/>
              <w:rPr/>
            </w:pPr>
          </w:p>
        </w:tc>
        <w:tc>
          <w:tcPr>
            <w:tcW w:w="1728" w:type="dxa"/>
            <w:tcBorders/>
          </w:tcPr>
          <w:p w14:paraId="170C9250">
            <w:pPr>
              <w:pStyle w:val="style0"/>
              <w:jc w:val="center"/>
              <w:rPr/>
            </w:pPr>
          </w:p>
        </w:tc>
        <w:tc>
          <w:tcPr>
            <w:tcW w:w="1728" w:type="dxa"/>
            <w:tcBorders/>
          </w:tcPr>
          <w:p w14:paraId="7FE3C9F8">
            <w:pPr>
              <w:pStyle w:val="style0"/>
              <w:jc w:val="center"/>
              <w:rPr/>
            </w:pPr>
          </w:p>
        </w:tc>
      </w:tr>
      <w:tr w14:paraId="2D9991DA">
        <w:tblPrEx/>
        <w:trPr>
          <w:jc w:val="center"/>
        </w:trPr>
        <w:tc>
          <w:tcPr>
            <w:tcW w:w="1728" w:type="dxa"/>
            <w:tcBorders/>
          </w:tcPr>
          <w:p w14:paraId="0ACDB40D">
            <w:pPr>
              <w:pStyle w:val="style0"/>
              <w:jc w:val="center"/>
              <w:rPr/>
            </w:pPr>
            <w:r>
              <w:rPr>
                <w:rFonts w:ascii="宋体" w:eastAsia="宋体" w:hAnsi="宋体"/>
                <w:sz w:val="18"/>
              </w:rPr>
              <w:t>企业管理费</w:t>
            </w:r>
          </w:p>
        </w:tc>
        <w:tc>
          <w:tcPr>
            <w:tcW w:w="1728" w:type="dxa"/>
            <w:tcBorders/>
          </w:tcPr>
          <w:p w14:paraId="0BD5A22C">
            <w:pPr>
              <w:pStyle w:val="style0"/>
              <w:jc w:val="center"/>
              <w:rPr/>
            </w:pPr>
          </w:p>
        </w:tc>
        <w:tc>
          <w:tcPr>
            <w:tcW w:w="1728" w:type="dxa"/>
            <w:tcBorders/>
          </w:tcPr>
          <w:p w14:paraId="E4AB8972">
            <w:pPr>
              <w:pStyle w:val="style0"/>
              <w:jc w:val="center"/>
              <w:rPr/>
            </w:pPr>
          </w:p>
        </w:tc>
        <w:tc>
          <w:tcPr>
            <w:tcW w:w="1728" w:type="dxa"/>
            <w:tcBorders/>
          </w:tcPr>
          <w:p w14:paraId="C9A990CD">
            <w:pPr>
              <w:pStyle w:val="style0"/>
              <w:jc w:val="center"/>
              <w:rPr/>
            </w:pPr>
          </w:p>
        </w:tc>
        <w:tc>
          <w:tcPr>
            <w:tcW w:w="1728" w:type="dxa"/>
            <w:tcBorders/>
          </w:tcPr>
          <w:p w14:paraId="F8F47751">
            <w:pPr>
              <w:pStyle w:val="style0"/>
              <w:jc w:val="center"/>
              <w:rPr/>
            </w:pPr>
          </w:p>
        </w:tc>
      </w:tr>
      <w:tr w14:paraId="1D886220">
        <w:tblPrEx/>
        <w:trPr>
          <w:jc w:val="center"/>
        </w:trPr>
        <w:tc>
          <w:tcPr>
            <w:tcW w:w="1728" w:type="dxa"/>
            <w:tcBorders/>
          </w:tcPr>
          <w:p w14:paraId="5C3792F6">
            <w:pPr>
              <w:pStyle w:val="style0"/>
              <w:jc w:val="center"/>
              <w:rPr/>
            </w:pPr>
            <w:r>
              <w:rPr>
                <w:rFonts w:ascii="宋体" w:eastAsia="宋体" w:hAnsi="宋体"/>
                <w:sz w:val="18"/>
              </w:rPr>
              <w:t>利润</w:t>
            </w:r>
          </w:p>
        </w:tc>
        <w:tc>
          <w:tcPr>
            <w:tcW w:w="1728" w:type="dxa"/>
            <w:tcBorders/>
          </w:tcPr>
          <w:p w14:paraId="30D6ACC6">
            <w:pPr>
              <w:pStyle w:val="style0"/>
              <w:jc w:val="center"/>
              <w:rPr/>
            </w:pPr>
          </w:p>
        </w:tc>
        <w:tc>
          <w:tcPr>
            <w:tcW w:w="1728" w:type="dxa"/>
            <w:tcBorders/>
          </w:tcPr>
          <w:p w14:paraId="E70471DA">
            <w:pPr>
              <w:pStyle w:val="style0"/>
              <w:jc w:val="center"/>
              <w:rPr/>
            </w:pPr>
          </w:p>
        </w:tc>
        <w:tc>
          <w:tcPr>
            <w:tcW w:w="1728" w:type="dxa"/>
            <w:tcBorders/>
          </w:tcPr>
          <w:p w14:paraId="824409E1">
            <w:pPr>
              <w:pStyle w:val="style0"/>
              <w:jc w:val="center"/>
              <w:rPr/>
            </w:pPr>
          </w:p>
        </w:tc>
        <w:tc>
          <w:tcPr>
            <w:tcW w:w="1728" w:type="dxa"/>
            <w:tcBorders/>
          </w:tcPr>
          <w:p w14:paraId="9B620E0A">
            <w:pPr>
              <w:pStyle w:val="style0"/>
              <w:jc w:val="center"/>
              <w:rPr/>
            </w:pPr>
          </w:p>
        </w:tc>
      </w:tr>
    </w:tbl>
    <w:p w14:paraId="94B2F22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7"/>
        <w:gridCol w:w="1566"/>
        <w:gridCol w:w="1452"/>
        <w:gridCol w:w="1853"/>
        <w:gridCol w:w="595"/>
        <w:gridCol w:w="932"/>
        <w:gridCol w:w="988"/>
        <w:gridCol w:w="987"/>
      </w:tblGrid>
      <w:tr w14:paraId="B3B1BEB2">
        <w:trPr>
          <w:jc w:val="center"/>
        </w:trPr>
        <w:tc>
          <w:tcPr>
            <w:tcW w:w="576" w:type="dxa"/>
            <w:tcBorders/>
          </w:tcPr>
          <w:p w14:paraId="73CA14DC">
            <w:pPr>
              <w:pStyle w:val="style0"/>
              <w:jc w:val="center"/>
              <w:rPr/>
            </w:pPr>
            <w:r>
              <w:rPr>
                <w:rFonts w:ascii="宋体" w:eastAsia="宋体" w:hAnsi="宋体"/>
                <w:b/>
                <w:sz w:val="18"/>
              </w:rPr>
              <w:t>序号</w:t>
            </w:r>
          </w:p>
        </w:tc>
        <w:tc>
          <w:tcPr>
            <w:tcW w:w="1728" w:type="dxa"/>
            <w:tcBorders/>
          </w:tcPr>
          <w:p w14:paraId="12CDC338">
            <w:pPr>
              <w:pStyle w:val="style0"/>
              <w:jc w:val="center"/>
              <w:rPr/>
            </w:pPr>
            <w:r>
              <w:rPr>
                <w:rFonts w:ascii="宋体" w:eastAsia="宋体" w:hAnsi="宋体"/>
                <w:b/>
                <w:sz w:val="18"/>
              </w:rPr>
              <w:t>项目编码</w:t>
            </w:r>
          </w:p>
        </w:tc>
        <w:tc>
          <w:tcPr>
            <w:tcW w:w="2160" w:type="dxa"/>
            <w:tcBorders/>
          </w:tcPr>
          <w:p w14:paraId="41CDF018">
            <w:pPr>
              <w:pStyle w:val="style0"/>
              <w:jc w:val="center"/>
              <w:rPr/>
            </w:pPr>
            <w:r>
              <w:rPr>
                <w:rFonts w:ascii="宋体" w:eastAsia="宋体" w:hAnsi="宋体"/>
                <w:b/>
                <w:sz w:val="18"/>
              </w:rPr>
              <w:t>项目名称</w:t>
            </w:r>
          </w:p>
        </w:tc>
        <w:tc>
          <w:tcPr>
            <w:tcW w:w="3600" w:type="dxa"/>
            <w:tcBorders/>
          </w:tcPr>
          <w:p w14:paraId="5ABACE78">
            <w:pPr>
              <w:pStyle w:val="style0"/>
              <w:jc w:val="center"/>
              <w:rPr/>
            </w:pPr>
            <w:r>
              <w:rPr>
                <w:rFonts w:ascii="宋体" w:eastAsia="宋体" w:hAnsi="宋体"/>
                <w:b/>
                <w:sz w:val="18"/>
              </w:rPr>
              <w:t>项目特征描述</w:t>
            </w:r>
          </w:p>
        </w:tc>
        <w:tc>
          <w:tcPr>
            <w:tcW w:w="864" w:type="dxa"/>
            <w:tcBorders/>
          </w:tcPr>
          <w:p w14:paraId="631B16E7">
            <w:pPr>
              <w:pStyle w:val="style0"/>
              <w:jc w:val="center"/>
              <w:rPr/>
            </w:pPr>
            <w:r>
              <w:rPr>
                <w:rFonts w:ascii="宋体" w:eastAsia="宋体" w:hAnsi="宋体"/>
                <w:b/>
                <w:sz w:val="18"/>
              </w:rPr>
              <w:t>计量单位</w:t>
            </w:r>
          </w:p>
        </w:tc>
        <w:tc>
          <w:tcPr>
            <w:tcW w:w="1152" w:type="dxa"/>
            <w:tcBorders/>
          </w:tcPr>
          <w:p w14:paraId="01BB7E22">
            <w:pPr>
              <w:pStyle w:val="style0"/>
              <w:jc w:val="center"/>
              <w:rPr/>
            </w:pPr>
            <w:r>
              <w:rPr>
                <w:rFonts w:ascii="宋体" w:eastAsia="宋体" w:hAnsi="宋体"/>
                <w:b/>
                <w:sz w:val="18"/>
              </w:rPr>
              <w:t>工程量</w:t>
            </w:r>
          </w:p>
        </w:tc>
        <w:tc>
          <w:tcPr>
            <w:tcW w:w="1296" w:type="dxa"/>
            <w:tcBorders/>
          </w:tcPr>
          <w:p w14:paraId="6A642EA2">
            <w:pPr>
              <w:pStyle w:val="style0"/>
              <w:jc w:val="center"/>
              <w:rPr/>
            </w:pPr>
            <w:r>
              <w:rPr>
                <w:rFonts w:ascii="宋体" w:eastAsia="宋体" w:hAnsi="宋体"/>
                <w:b/>
                <w:sz w:val="18"/>
              </w:rPr>
              <w:t>综合单价（元）</w:t>
            </w:r>
          </w:p>
        </w:tc>
        <w:tc>
          <w:tcPr>
            <w:tcW w:w="1296" w:type="dxa"/>
            <w:tcBorders/>
          </w:tcPr>
          <w:p w14:paraId="FB6BE7D5">
            <w:pPr>
              <w:pStyle w:val="style0"/>
              <w:jc w:val="center"/>
              <w:rPr/>
            </w:pPr>
            <w:r>
              <w:rPr>
                <w:rFonts w:ascii="宋体" w:eastAsia="宋体" w:hAnsi="宋体"/>
                <w:b/>
                <w:sz w:val="18"/>
              </w:rPr>
              <w:t>合价（元）</w:t>
            </w:r>
          </w:p>
        </w:tc>
      </w:tr>
      <w:tr w14:paraId="D06477C2">
        <w:tblPrEx/>
        <w:trPr>
          <w:jc w:val="center"/>
        </w:trPr>
        <w:tc>
          <w:tcPr>
            <w:tcW w:w="576" w:type="dxa"/>
            <w:tcBorders/>
          </w:tcPr>
          <w:p w14:paraId="A5BF9A1D">
            <w:pPr>
              <w:pStyle w:val="style0"/>
              <w:jc w:val="center"/>
              <w:rPr/>
            </w:pPr>
            <w:r>
              <w:rPr>
                <w:rFonts w:ascii="宋体" w:eastAsia="宋体" w:hAnsi="宋体"/>
                <w:sz w:val="18"/>
              </w:rPr>
              <w:t>35</w:t>
            </w:r>
          </w:p>
        </w:tc>
        <w:tc>
          <w:tcPr>
            <w:tcW w:w="1728" w:type="dxa"/>
            <w:tcBorders/>
          </w:tcPr>
          <w:p w14:paraId="C83C4DA6">
            <w:pPr>
              <w:pStyle w:val="style0"/>
              <w:jc w:val="center"/>
              <w:rPr/>
            </w:pPr>
            <w:r>
              <w:rPr>
                <w:rFonts w:ascii="宋体" w:eastAsia="宋体" w:hAnsi="宋体"/>
                <w:sz w:val="18"/>
              </w:rPr>
              <w:t>011204001001</w:t>
            </w:r>
          </w:p>
        </w:tc>
        <w:tc>
          <w:tcPr>
            <w:tcW w:w="2160" w:type="dxa"/>
            <w:tcBorders/>
          </w:tcPr>
          <w:p w14:paraId="1FA74709">
            <w:pPr>
              <w:pStyle w:val="style0"/>
              <w:jc w:val="left"/>
              <w:rPr/>
            </w:pPr>
            <w:r>
              <w:rPr>
                <w:rFonts w:ascii="宋体" w:eastAsia="宋体" w:hAnsi="宋体"/>
                <w:sz w:val="18"/>
              </w:rPr>
              <w:t>内墙瓷砖面层 300×600</w:t>
            </w:r>
          </w:p>
        </w:tc>
        <w:tc>
          <w:tcPr>
            <w:tcW w:w="3600" w:type="dxa"/>
            <w:tcBorders/>
          </w:tcPr>
          <w:p w14:paraId="5791AD79">
            <w:pPr>
              <w:pStyle w:val="style0"/>
              <w:jc w:val="center"/>
              <w:rPr/>
            </w:pPr>
            <w:r>
              <w:rPr>
                <w:rFonts w:ascii="宋体" w:eastAsia="宋体" w:hAnsi="宋体"/>
                <w:sz w:val="18"/>
              </w:rPr>
              <w:t>结合层、铺贴、勾缝</w:t>
            </w:r>
          </w:p>
        </w:tc>
        <w:tc>
          <w:tcPr>
            <w:tcW w:w="864" w:type="dxa"/>
            <w:tcBorders/>
          </w:tcPr>
          <w:p w14:paraId="E6FC8CF5">
            <w:pPr>
              <w:pStyle w:val="style0"/>
              <w:jc w:val="center"/>
              <w:rPr/>
            </w:pPr>
            <w:r>
              <w:rPr>
                <w:rFonts w:ascii="宋体" w:eastAsia="宋体" w:hAnsi="宋体"/>
                <w:sz w:val="18"/>
              </w:rPr>
              <w:t>㎡</w:t>
            </w:r>
          </w:p>
        </w:tc>
        <w:tc>
          <w:tcPr>
            <w:tcW w:w="1152" w:type="dxa"/>
            <w:tcBorders/>
          </w:tcPr>
          <w:p w14:paraId="5D2D833C">
            <w:pPr>
              <w:pStyle w:val="style0"/>
              <w:jc w:val="center"/>
              <w:rPr/>
            </w:pPr>
            <w:r>
              <w:rPr>
                <w:rFonts w:ascii="宋体" w:eastAsia="宋体" w:hAnsi="宋体"/>
                <w:sz w:val="18"/>
              </w:rPr>
              <w:t>850.00</w:t>
            </w:r>
          </w:p>
        </w:tc>
        <w:tc>
          <w:tcPr>
            <w:tcW w:w="1296" w:type="dxa"/>
            <w:tcBorders/>
          </w:tcPr>
          <w:p w14:paraId="ED995C17">
            <w:pPr>
              <w:pStyle w:val="style0"/>
              <w:jc w:val="center"/>
              <w:rPr/>
            </w:pPr>
            <w:r>
              <w:rPr>
                <w:rFonts w:ascii="宋体" w:eastAsia="宋体" w:hAnsi="宋体"/>
                <w:sz w:val="18"/>
              </w:rPr>
              <w:t>——</w:t>
            </w:r>
          </w:p>
        </w:tc>
        <w:tc>
          <w:tcPr>
            <w:tcW w:w="1296" w:type="dxa"/>
            <w:tcBorders/>
          </w:tcPr>
          <w:p w14:paraId="EA803A5E">
            <w:pPr>
              <w:pStyle w:val="style0"/>
              <w:jc w:val="center"/>
              <w:rPr/>
            </w:pPr>
            <w:r>
              <w:rPr>
                <w:rFonts w:ascii="宋体" w:eastAsia="宋体" w:hAnsi="宋体"/>
                <w:sz w:val="18"/>
              </w:rPr>
              <w:t>——</w:t>
            </w:r>
          </w:p>
        </w:tc>
      </w:tr>
    </w:tbl>
    <w:p w14:paraId="0F880406">
      <w:pPr>
        <w:pStyle w:val="style0"/>
        <w:rPr/>
      </w:pPr>
      <w:r>
        <w:br w:type="page"/>
      </w:r>
    </w:p>
    <w:p w14:paraId="0F88F09F">
      <w:pPr>
        <w:pStyle w:val="style0"/>
        <w:rPr/>
      </w:pPr>
    </w:p>
    <w:p w14:paraId="2A737D1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1F21981">
        <w:trPr>
          <w:jc w:val="center"/>
        </w:trPr>
        <w:tc>
          <w:tcPr>
            <w:tcW w:w="1440" w:type="dxa"/>
            <w:tcBorders/>
          </w:tcPr>
          <w:p w14:paraId="9D34CD9D">
            <w:pPr>
              <w:pStyle w:val="style0"/>
              <w:jc w:val="center"/>
              <w:rPr/>
            </w:pPr>
            <w:r>
              <w:rPr>
                <w:rFonts w:ascii="宋体" w:eastAsia="宋体" w:hAnsi="宋体"/>
                <w:b/>
                <w:sz w:val="18"/>
              </w:rPr>
              <w:t>项目编码</w:t>
            </w:r>
          </w:p>
        </w:tc>
        <w:tc>
          <w:tcPr>
            <w:tcW w:w="1440" w:type="dxa"/>
            <w:tcBorders/>
          </w:tcPr>
          <w:p w14:paraId="E5AA9401">
            <w:pPr>
              <w:pStyle w:val="style0"/>
              <w:jc w:val="center"/>
              <w:rPr/>
            </w:pPr>
            <w:r>
              <w:rPr>
                <w:rFonts w:ascii="宋体" w:eastAsia="宋体" w:hAnsi="宋体"/>
                <w:sz w:val="18"/>
              </w:rPr>
              <w:t>011204001001</w:t>
            </w:r>
          </w:p>
        </w:tc>
        <w:tc>
          <w:tcPr>
            <w:tcW w:w="1440" w:type="dxa"/>
            <w:tcBorders/>
          </w:tcPr>
          <w:p w14:paraId="C2748AC0">
            <w:pPr>
              <w:pStyle w:val="style0"/>
              <w:jc w:val="center"/>
              <w:rPr/>
            </w:pPr>
            <w:r>
              <w:rPr>
                <w:rFonts w:ascii="宋体" w:eastAsia="宋体" w:hAnsi="宋体"/>
                <w:b/>
                <w:sz w:val="18"/>
              </w:rPr>
              <w:t>项目名称</w:t>
            </w:r>
          </w:p>
        </w:tc>
        <w:tc>
          <w:tcPr>
            <w:tcW w:w="1440" w:type="dxa"/>
            <w:tcBorders/>
          </w:tcPr>
          <w:p w14:paraId="9A39F68D">
            <w:pPr>
              <w:pStyle w:val="style0"/>
              <w:jc w:val="center"/>
              <w:rPr/>
            </w:pPr>
            <w:r>
              <w:rPr>
                <w:rFonts w:ascii="宋体" w:eastAsia="宋体" w:hAnsi="宋体"/>
                <w:sz w:val="18"/>
              </w:rPr>
              <w:t>内墙瓷砖面层 300×600</w:t>
            </w:r>
          </w:p>
        </w:tc>
        <w:tc>
          <w:tcPr>
            <w:tcW w:w="1440" w:type="dxa"/>
            <w:tcBorders/>
          </w:tcPr>
          <w:p w14:paraId="F302EDD1">
            <w:pPr>
              <w:pStyle w:val="style0"/>
              <w:jc w:val="center"/>
              <w:rPr/>
            </w:pPr>
            <w:r>
              <w:rPr>
                <w:rFonts w:ascii="宋体" w:eastAsia="宋体" w:hAnsi="宋体"/>
                <w:b/>
                <w:sz w:val="18"/>
              </w:rPr>
              <w:t>计量单位</w:t>
            </w:r>
          </w:p>
        </w:tc>
        <w:tc>
          <w:tcPr>
            <w:tcW w:w="1440" w:type="dxa"/>
            <w:tcBorders/>
          </w:tcPr>
          <w:p w14:paraId="29DD993C">
            <w:pPr>
              <w:pStyle w:val="style0"/>
              <w:jc w:val="center"/>
              <w:rPr/>
            </w:pPr>
            <w:r>
              <w:rPr>
                <w:rFonts w:ascii="宋体" w:eastAsia="宋体" w:hAnsi="宋体"/>
                <w:sz w:val="18"/>
              </w:rPr>
              <w:t>㎡</w:t>
            </w:r>
          </w:p>
        </w:tc>
      </w:tr>
      <w:tr w14:paraId="42AD8052">
        <w:tblPrEx/>
        <w:trPr>
          <w:jc w:val="center"/>
        </w:trPr>
        <w:tc>
          <w:tcPr>
            <w:tcW w:w="1440" w:type="dxa"/>
            <w:tcBorders/>
          </w:tcPr>
          <w:p w14:paraId="FC3A744A">
            <w:pPr>
              <w:pStyle w:val="style0"/>
              <w:jc w:val="center"/>
              <w:rPr/>
            </w:pPr>
            <w:r>
              <w:rPr>
                <w:rFonts w:ascii="宋体" w:eastAsia="宋体" w:hAnsi="宋体"/>
                <w:b/>
                <w:sz w:val="18"/>
              </w:rPr>
              <w:t>清单工程量</w:t>
            </w:r>
          </w:p>
        </w:tc>
        <w:tc>
          <w:tcPr>
            <w:tcW w:w="1440" w:type="dxa"/>
            <w:tcBorders/>
          </w:tcPr>
          <w:p w14:paraId="53480DD8">
            <w:pPr>
              <w:pStyle w:val="style0"/>
              <w:jc w:val="center"/>
              <w:rPr/>
            </w:pPr>
            <w:r>
              <w:rPr>
                <w:rFonts w:ascii="宋体" w:eastAsia="宋体" w:hAnsi="宋体"/>
                <w:sz w:val="18"/>
              </w:rPr>
              <w:t>850.00</w:t>
            </w:r>
          </w:p>
        </w:tc>
        <w:tc>
          <w:tcPr>
            <w:tcW w:w="1440" w:type="dxa"/>
            <w:tcBorders/>
          </w:tcPr>
          <w:p w14:paraId="6F00AFC4">
            <w:pPr>
              <w:pStyle w:val="style0"/>
              <w:jc w:val="center"/>
              <w:rPr/>
            </w:pPr>
            <w:r>
              <w:rPr>
                <w:rFonts w:ascii="宋体" w:eastAsia="宋体" w:hAnsi="宋体"/>
                <w:b/>
                <w:sz w:val="18"/>
              </w:rPr>
              <w:t>综合单价</w:t>
            </w:r>
          </w:p>
        </w:tc>
        <w:tc>
          <w:tcPr>
            <w:tcW w:w="1440" w:type="dxa"/>
            <w:tcBorders/>
          </w:tcPr>
          <w:p w14:paraId="1B90AC5B">
            <w:pPr>
              <w:pStyle w:val="style0"/>
              <w:jc w:val="center"/>
              <w:rPr/>
            </w:pPr>
            <w:r>
              <w:rPr>
                <w:rFonts w:ascii="宋体" w:eastAsia="宋体" w:hAnsi="宋体"/>
                <w:sz w:val="18"/>
              </w:rPr>
              <w:t>——</w:t>
            </w:r>
          </w:p>
        </w:tc>
        <w:tc>
          <w:tcPr>
            <w:tcW w:w="1440" w:type="dxa"/>
            <w:tcBorders/>
          </w:tcPr>
          <w:p w14:paraId="74B92B24">
            <w:pPr>
              <w:pStyle w:val="style0"/>
              <w:jc w:val="center"/>
              <w:rPr/>
            </w:pPr>
            <w:r>
              <w:rPr>
                <w:rFonts w:ascii="宋体" w:eastAsia="宋体" w:hAnsi="宋体"/>
                <w:b/>
                <w:sz w:val="18"/>
              </w:rPr>
              <w:t>合价</w:t>
            </w:r>
          </w:p>
        </w:tc>
        <w:tc>
          <w:tcPr>
            <w:tcW w:w="1440" w:type="dxa"/>
            <w:tcBorders/>
          </w:tcPr>
          <w:p w14:paraId="B8DAC8AD">
            <w:pPr>
              <w:pStyle w:val="style0"/>
              <w:jc w:val="center"/>
              <w:rPr/>
            </w:pPr>
            <w:r>
              <w:rPr>
                <w:rFonts w:ascii="宋体" w:eastAsia="宋体" w:hAnsi="宋体"/>
                <w:sz w:val="18"/>
              </w:rPr>
              <w:t>——</w:t>
            </w:r>
          </w:p>
        </w:tc>
      </w:tr>
    </w:tbl>
    <w:p w14:paraId="12DC42C7">
      <w:pPr>
        <w:pStyle w:val="style0"/>
        <w:rPr/>
      </w:pPr>
      <w:r>
        <w:rPr>
          <w:rFonts w:ascii="宋体" w:eastAsia="宋体" w:hAnsi="宋体"/>
          <w:sz w:val="18"/>
        </w:rPr>
        <w:t>项目特征：结合层、铺贴、勾缝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4C9ECAE">
        <w:trPr>
          <w:jc w:val="center"/>
        </w:trPr>
        <w:tc>
          <w:tcPr>
            <w:tcW w:w="1728" w:type="dxa"/>
            <w:tcBorders/>
          </w:tcPr>
          <w:p w14:paraId="AA6467C5">
            <w:pPr>
              <w:pStyle w:val="style0"/>
              <w:jc w:val="center"/>
              <w:rPr/>
            </w:pPr>
            <w:r>
              <w:rPr>
                <w:rFonts w:ascii="宋体" w:eastAsia="宋体" w:hAnsi="宋体"/>
                <w:b/>
                <w:sz w:val="18"/>
              </w:rPr>
              <w:t>费用名称</w:t>
            </w:r>
          </w:p>
        </w:tc>
        <w:tc>
          <w:tcPr>
            <w:tcW w:w="1728" w:type="dxa"/>
            <w:tcBorders/>
          </w:tcPr>
          <w:p w14:paraId="31558183">
            <w:pPr>
              <w:pStyle w:val="style0"/>
              <w:jc w:val="center"/>
              <w:rPr/>
            </w:pPr>
            <w:r>
              <w:rPr>
                <w:rFonts w:ascii="宋体" w:eastAsia="宋体" w:hAnsi="宋体"/>
                <w:b/>
                <w:sz w:val="18"/>
              </w:rPr>
              <w:t>单位</w:t>
            </w:r>
          </w:p>
        </w:tc>
        <w:tc>
          <w:tcPr>
            <w:tcW w:w="1728" w:type="dxa"/>
            <w:tcBorders/>
          </w:tcPr>
          <w:p w14:paraId="57F4A867">
            <w:pPr>
              <w:pStyle w:val="style0"/>
              <w:jc w:val="center"/>
              <w:rPr/>
            </w:pPr>
            <w:r>
              <w:rPr>
                <w:rFonts w:ascii="宋体" w:eastAsia="宋体" w:hAnsi="宋体"/>
                <w:b/>
                <w:sz w:val="18"/>
              </w:rPr>
              <w:t>消耗量</w:t>
            </w:r>
          </w:p>
        </w:tc>
        <w:tc>
          <w:tcPr>
            <w:tcW w:w="1728" w:type="dxa"/>
            <w:tcBorders/>
          </w:tcPr>
          <w:p w14:paraId="8E12D38B">
            <w:pPr>
              <w:pStyle w:val="style0"/>
              <w:jc w:val="center"/>
              <w:rPr/>
            </w:pPr>
            <w:r>
              <w:rPr>
                <w:rFonts w:ascii="宋体" w:eastAsia="宋体" w:hAnsi="宋体"/>
                <w:b/>
                <w:sz w:val="18"/>
              </w:rPr>
              <w:t>单价（元）</w:t>
            </w:r>
          </w:p>
        </w:tc>
        <w:tc>
          <w:tcPr>
            <w:tcW w:w="1728" w:type="dxa"/>
            <w:tcBorders/>
          </w:tcPr>
          <w:p w14:paraId="728DD3E6">
            <w:pPr>
              <w:pStyle w:val="style0"/>
              <w:jc w:val="center"/>
              <w:rPr/>
            </w:pPr>
            <w:r>
              <w:rPr>
                <w:rFonts w:ascii="宋体" w:eastAsia="宋体" w:hAnsi="宋体"/>
                <w:b/>
                <w:sz w:val="18"/>
              </w:rPr>
              <w:t>合价（元）</w:t>
            </w:r>
          </w:p>
        </w:tc>
      </w:tr>
      <w:tr w14:paraId="8DE16CB6">
        <w:tblPrEx/>
        <w:trPr>
          <w:jc w:val="center"/>
        </w:trPr>
        <w:tc>
          <w:tcPr>
            <w:tcW w:w="1728" w:type="dxa"/>
            <w:tcBorders/>
          </w:tcPr>
          <w:p w14:paraId="57AAC2D1">
            <w:pPr>
              <w:pStyle w:val="style0"/>
              <w:jc w:val="center"/>
              <w:rPr/>
            </w:pPr>
            <w:r>
              <w:rPr>
                <w:rFonts w:ascii="宋体" w:eastAsia="宋体" w:hAnsi="宋体"/>
                <w:sz w:val="18"/>
              </w:rPr>
              <w:t>人工费</w:t>
            </w:r>
          </w:p>
        </w:tc>
        <w:tc>
          <w:tcPr>
            <w:tcW w:w="1728" w:type="dxa"/>
            <w:tcBorders/>
          </w:tcPr>
          <w:p w14:paraId="3780B859">
            <w:pPr>
              <w:pStyle w:val="style0"/>
              <w:jc w:val="center"/>
              <w:rPr/>
            </w:pPr>
          </w:p>
        </w:tc>
        <w:tc>
          <w:tcPr>
            <w:tcW w:w="1728" w:type="dxa"/>
            <w:tcBorders/>
          </w:tcPr>
          <w:p w14:paraId="A0689F37">
            <w:pPr>
              <w:pStyle w:val="style0"/>
              <w:jc w:val="center"/>
              <w:rPr/>
            </w:pPr>
          </w:p>
        </w:tc>
        <w:tc>
          <w:tcPr>
            <w:tcW w:w="1728" w:type="dxa"/>
            <w:tcBorders/>
          </w:tcPr>
          <w:p w14:paraId="5B6E5197">
            <w:pPr>
              <w:pStyle w:val="style0"/>
              <w:jc w:val="center"/>
              <w:rPr/>
            </w:pPr>
          </w:p>
        </w:tc>
        <w:tc>
          <w:tcPr>
            <w:tcW w:w="1728" w:type="dxa"/>
            <w:tcBorders/>
          </w:tcPr>
          <w:p w14:paraId="21048834">
            <w:pPr>
              <w:pStyle w:val="style0"/>
              <w:jc w:val="center"/>
              <w:rPr/>
            </w:pPr>
          </w:p>
        </w:tc>
      </w:tr>
      <w:tr w14:paraId="0E5CE170">
        <w:tblPrEx/>
        <w:trPr>
          <w:jc w:val="center"/>
        </w:trPr>
        <w:tc>
          <w:tcPr>
            <w:tcW w:w="1728" w:type="dxa"/>
            <w:tcBorders/>
          </w:tcPr>
          <w:p w14:paraId="A2008D97">
            <w:pPr>
              <w:pStyle w:val="style0"/>
              <w:jc w:val="center"/>
              <w:rPr/>
            </w:pPr>
            <w:r>
              <w:rPr>
                <w:rFonts w:ascii="宋体" w:eastAsia="宋体" w:hAnsi="宋体"/>
                <w:sz w:val="18"/>
              </w:rPr>
              <w:t>材料费</w:t>
            </w:r>
          </w:p>
        </w:tc>
        <w:tc>
          <w:tcPr>
            <w:tcW w:w="1728" w:type="dxa"/>
            <w:tcBorders/>
          </w:tcPr>
          <w:p w14:paraId="8FC3C1B0">
            <w:pPr>
              <w:pStyle w:val="style0"/>
              <w:jc w:val="center"/>
              <w:rPr/>
            </w:pPr>
          </w:p>
        </w:tc>
        <w:tc>
          <w:tcPr>
            <w:tcW w:w="1728" w:type="dxa"/>
            <w:tcBorders/>
          </w:tcPr>
          <w:p w14:paraId="9BD09D73">
            <w:pPr>
              <w:pStyle w:val="style0"/>
              <w:jc w:val="center"/>
              <w:rPr/>
            </w:pPr>
          </w:p>
        </w:tc>
        <w:tc>
          <w:tcPr>
            <w:tcW w:w="1728" w:type="dxa"/>
            <w:tcBorders/>
          </w:tcPr>
          <w:p w14:paraId="49FA81A3">
            <w:pPr>
              <w:pStyle w:val="style0"/>
              <w:jc w:val="center"/>
              <w:rPr/>
            </w:pPr>
          </w:p>
        </w:tc>
        <w:tc>
          <w:tcPr>
            <w:tcW w:w="1728" w:type="dxa"/>
            <w:tcBorders/>
          </w:tcPr>
          <w:p w14:paraId="55FAFB61">
            <w:pPr>
              <w:pStyle w:val="style0"/>
              <w:jc w:val="center"/>
              <w:rPr/>
            </w:pPr>
          </w:p>
        </w:tc>
      </w:tr>
      <w:tr w14:paraId="E064E842">
        <w:tblPrEx/>
        <w:trPr>
          <w:jc w:val="center"/>
        </w:trPr>
        <w:tc>
          <w:tcPr>
            <w:tcW w:w="1728" w:type="dxa"/>
            <w:tcBorders/>
          </w:tcPr>
          <w:p w14:paraId="C40425C6">
            <w:pPr>
              <w:pStyle w:val="style0"/>
              <w:jc w:val="center"/>
              <w:rPr/>
            </w:pPr>
            <w:r>
              <w:rPr>
                <w:rFonts w:ascii="宋体" w:eastAsia="宋体" w:hAnsi="宋体"/>
                <w:sz w:val="18"/>
              </w:rPr>
              <w:t>机械费</w:t>
            </w:r>
          </w:p>
        </w:tc>
        <w:tc>
          <w:tcPr>
            <w:tcW w:w="1728" w:type="dxa"/>
            <w:tcBorders/>
          </w:tcPr>
          <w:p w14:paraId="5A02FAFA">
            <w:pPr>
              <w:pStyle w:val="style0"/>
              <w:jc w:val="center"/>
              <w:rPr/>
            </w:pPr>
          </w:p>
        </w:tc>
        <w:tc>
          <w:tcPr>
            <w:tcW w:w="1728" w:type="dxa"/>
            <w:tcBorders/>
          </w:tcPr>
          <w:p w14:paraId="C278750D">
            <w:pPr>
              <w:pStyle w:val="style0"/>
              <w:jc w:val="center"/>
              <w:rPr/>
            </w:pPr>
          </w:p>
        </w:tc>
        <w:tc>
          <w:tcPr>
            <w:tcW w:w="1728" w:type="dxa"/>
            <w:tcBorders/>
          </w:tcPr>
          <w:p w14:paraId="EE47DAB4">
            <w:pPr>
              <w:pStyle w:val="style0"/>
              <w:jc w:val="center"/>
              <w:rPr/>
            </w:pPr>
          </w:p>
        </w:tc>
        <w:tc>
          <w:tcPr>
            <w:tcW w:w="1728" w:type="dxa"/>
            <w:tcBorders/>
          </w:tcPr>
          <w:p w14:paraId="0E59A8B8">
            <w:pPr>
              <w:pStyle w:val="style0"/>
              <w:jc w:val="center"/>
              <w:rPr/>
            </w:pPr>
          </w:p>
        </w:tc>
      </w:tr>
      <w:tr w14:paraId="AF505E73">
        <w:tblPrEx/>
        <w:trPr>
          <w:jc w:val="center"/>
        </w:trPr>
        <w:tc>
          <w:tcPr>
            <w:tcW w:w="1728" w:type="dxa"/>
            <w:tcBorders/>
          </w:tcPr>
          <w:p w14:paraId="A2D096AE">
            <w:pPr>
              <w:pStyle w:val="style0"/>
              <w:jc w:val="center"/>
              <w:rPr/>
            </w:pPr>
            <w:r>
              <w:rPr>
                <w:rFonts w:ascii="宋体" w:eastAsia="宋体" w:hAnsi="宋体"/>
                <w:sz w:val="18"/>
              </w:rPr>
              <w:t>企业管理费</w:t>
            </w:r>
          </w:p>
        </w:tc>
        <w:tc>
          <w:tcPr>
            <w:tcW w:w="1728" w:type="dxa"/>
            <w:tcBorders/>
          </w:tcPr>
          <w:p w14:paraId="EAC65BD9">
            <w:pPr>
              <w:pStyle w:val="style0"/>
              <w:jc w:val="center"/>
              <w:rPr/>
            </w:pPr>
          </w:p>
        </w:tc>
        <w:tc>
          <w:tcPr>
            <w:tcW w:w="1728" w:type="dxa"/>
            <w:tcBorders/>
          </w:tcPr>
          <w:p w14:paraId="58CA4E55">
            <w:pPr>
              <w:pStyle w:val="style0"/>
              <w:jc w:val="center"/>
              <w:rPr/>
            </w:pPr>
          </w:p>
        </w:tc>
        <w:tc>
          <w:tcPr>
            <w:tcW w:w="1728" w:type="dxa"/>
            <w:tcBorders/>
          </w:tcPr>
          <w:p w14:paraId="65677DE4">
            <w:pPr>
              <w:pStyle w:val="style0"/>
              <w:jc w:val="center"/>
              <w:rPr/>
            </w:pPr>
          </w:p>
        </w:tc>
        <w:tc>
          <w:tcPr>
            <w:tcW w:w="1728" w:type="dxa"/>
            <w:tcBorders/>
          </w:tcPr>
          <w:p w14:paraId="518C425D">
            <w:pPr>
              <w:pStyle w:val="style0"/>
              <w:jc w:val="center"/>
              <w:rPr/>
            </w:pPr>
          </w:p>
        </w:tc>
      </w:tr>
      <w:tr w14:paraId="79C0F2BC">
        <w:tblPrEx/>
        <w:trPr>
          <w:jc w:val="center"/>
        </w:trPr>
        <w:tc>
          <w:tcPr>
            <w:tcW w:w="1728" w:type="dxa"/>
            <w:tcBorders/>
          </w:tcPr>
          <w:p w14:paraId="1E3F1D80">
            <w:pPr>
              <w:pStyle w:val="style0"/>
              <w:jc w:val="center"/>
              <w:rPr/>
            </w:pPr>
            <w:r>
              <w:rPr>
                <w:rFonts w:ascii="宋体" w:eastAsia="宋体" w:hAnsi="宋体"/>
                <w:sz w:val="18"/>
              </w:rPr>
              <w:t>利润</w:t>
            </w:r>
          </w:p>
        </w:tc>
        <w:tc>
          <w:tcPr>
            <w:tcW w:w="1728" w:type="dxa"/>
            <w:tcBorders/>
          </w:tcPr>
          <w:p w14:paraId="7FECF328">
            <w:pPr>
              <w:pStyle w:val="style0"/>
              <w:jc w:val="center"/>
              <w:rPr/>
            </w:pPr>
          </w:p>
        </w:tc>
        <w:tc>
          <w:tcPr>
            <w:tcW w:w="1728" w:type="dxa"/>
            <w:tcBorders/>
          </w:tcPr>
          <w:p w14:paraId="A1D5EA58">
            <w:pPr>
              <w:pStyle w:val="style0"/>
              <w:jc w:val="center"/>
              <w:rPr/>
            </w:pPr>
          </w:p>
        </w:tc>
        <w:tc>
          <w:tcPr>
            <w:tcW w:w="1728" w:type="dxa"/>
            <w:tcBorders/>
          </w:tcPr>
          <w:p w14:paraId="01871F76">
            <w:pPr>
              <w:pStyle w:val="style0"/>
              <w:jc w:val="center"/>
              <w:rPr/>
            </w:pPr>
          </w:p>
        </w:tc>
        <w:tc>
          <w:tcPr>
            <w:tcW w:w="1728" w:type="dxa"/>
            <w:tcBorders/>
          </w:tcPr>
          <w:p w14:paraId="9F6D2C3A">
            <w:pPr>
              <w:pStyle w:val="style0"/>
              <w:jc w:val="center"/>
              <w:rPr/>
            </w:pPr>
          </w:p>
        </w:tc>
      </w:tr>
    </w:tbl>
    <w:p w14:paraId="DD142B4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C8ABCDAC">
        <w:trPr>
          <w:jc w:val="center"/>
        </w:trPr>
        <w:tc>
          <w:tcPr>
            <w:tcW w:w="576" w:type="dxa"/>
            <w:tcBorders/>
          </w:tcPr>
          <w:p w14:paraId="3FCCADAD">
            <w:pPr>
              <w:pStyle w:val="style0"/>
              <w:jc w:val="center"/>
              <w:rPr/>
            </w:pPr>
            <w:r>
              <w:rPr>
                <w:rFonts w:ascii="宋体" w:eastAsia="宋体" w:hAnsi="宋体"/>
                <w:b/>
                <w:sz w:val="18"/>
              </w:rPr>
              <w:t>序号</w:t>
            </w:r>
          </w:p>
        </w:tc>
        <w:tc>
          <w:tcPr>
            <w:tcW w:w="1728" w:type="dxa"/>
            <w:tcBorders/>
          </w:tcPr>
          <w:p w14:paraId="0889922C">
            <w:pPr>
              <w:pStyle w:val="style0"/>
              <w:jc w:val="center"/>
              <w:rPr/>
            </w:pPr>
            <w:r>
              <w:rPr>
                <w:rFonts w:ascii="宋体" w:eastAsia="宋体" w:hAnsi="宋体"/>
                <w:b/>
                <w:sz w:val="18"/>
              </w:rPr>
              <w:t>项目编码</w:t>
            </w:r>
          </w:p>
        </w:tc>
        <w:tc>
          <w:tcPr>
            <w:tcW w:w="2160" w:type="dxa"/>
            <w:tcBorders/>
          </w:tcPr>
          <w:p w14:paraId="C34B4B70">
            <w:pPr>
              <w:pStyle w:val="style0"/>
              <w:jc w:val="center"/>
              <w:rPr/>
            </w:pPr>
            <w:r>
              <w:rPr>
                <w:rFonts w:ascii="宋体" w:eastAsia="宋体" w:hAnsi="宋体"/>
                <w:b/>
                <w:sz w:val="18"/>
              </w:rPr>
              <w:t>项目名称</w:t>
            </w:r>
          </w:p>
        </w:tc>
        <w:tc>
          <w:tcPr>
            <w:tcW w:w="3600" w:type="dxa"/>
            <w:tcBorders/>
          </w:tcPr>
          <w:p w14:paraId="672A293E">
            <w:pPr>
              <w:pStyle w:val="style0"/>
              <w:jc w:val="center"/>
              <w:rPr/>
            </w:pPr>
            <w:r>
              <w:rPr>
                <w:rFonts w:ascii="宋体" w:eastAsia="宋体" w:hAnsi="宋体"/>
                <w:b/>
                <w:sz w:val="18"/>
              </w:rPr>
              <w:t>项目特征描述</w:t>
            </w:r>
          </w:p>
        </w:tc>
        <w:tc>
          <w:tcPr>
            <w:tcW w:w="864" w:type="dxa"/>
            <w:tcBorders/>
          </w:tcPr>
          <w:p w14:paraId="4296E4E4">
            <w:pPr>
              <w:pStyle w:val="style0"/>
              <w:jc w:val="center"/>
              <w:rPr/>
            </w:pPr>
            <w:r>
              <w:rPr>
                <w:rFonts w:ascii="宋体" w:eastAsia="宋体" w:hAnsi="宋体"/>
                <w:b/>
                <w:sz w:val="18"/>
              </w:rPr>
              <w:t>计量单位</w:t>
            </w:r>
          </w:p>
        </w:tc>
        <w:tc>
          <w:tcPr>
            <w:tcW w:w="1152" w:type="dxa"/>
            <w:tcBorders/>
          </w:tcPr>
          <w:p w14:paraId="2BBAED9B">
            <w:pPr>
              <w:pStyle w:val="style0"/>
              <w:jc w:val="center"/>
              <w:rPr/>
            </w:pPr>
            <w:r>
              <w:rPr>
                <w:rFonts w:ascii="宋体" w:eastAsia="宋体" w:hAnsi="宋体"/>
                <w:b/>
                <w:sz w:val="18"/>
              </w:rPr>
              <w:t>工程量</w:t>
            </w:r>
          </w:p>
        </w:tc>
        <w:tc>
          <w:tcPr>
            <w:tcW w:w="1296" w:type="dxa"/>
            <w:tcBorders/>
          </w:tcPr>
          <w:p w14:paraId="9A6A84B7">
            <w:pPr>
              <w:pStyle w:val="style0"/>
              <w:jc w:val="center"/>
              <w:rPr/>
            </w:pPr>
            <w:r>
              <w:rPr>
                <w:rFonts w:ascii="宋体" w:eastAsia="宋体" w:hAnsi="宋体"/>
                <w:b/>
                <w:sz w:val="18"/>
              </w:rPr>
              <w:t>综合单价（元）</w:t>
            </w:r>
          </w:p>
        </w:tc>
        <w:tc>
          <w:tcPr>
            <w:tcW w:w="1296" w:type="dxa"/>
            <w:tcBorders/>
          </w:tcPr>
          <w:p w14:paraId="06DF9D00">
            <w:pPr>
              <w:pStyle w:val="style0"/>
              <w:jc w:val="center"/>
              <w:rPr/>
            </w:pPr>
            <w:r>
              <w:rPr>
                <w:rFonts w:ascii="宋体" w:eastAsia="宋体" w:hAnsi="宋体"/>
                <w:b/>
                <w:sz w:val="18"/>
              </w:rPr>
              <w:t>合价（元）</w:t>
            </w:r>
          </w:p>
        </w:tc>
      </w:tr>
      <w:tr w14:paraId="F57E3F2F">
        <w:tblPrEx/>
        <w:trPr>
          <w:jc w:val="center"/>
        </w:trPr>
        <w:tc>
          <w:tcPr>
            <w:tcW w:w="576" w:type="dxa"/>
            <w:tcBorders/>
          </w:tcPr>
          <w:p w14:paraId="A669A003">
            <w:pPr>
              <w:pStyle w:val="style0"/>
              <w:jc w:val="center"/>
              <w:rPr/>
            </w:pPr>
            <w:r>
              <w:rPr>
                <w:rFonts w:ascii="宋体" w:eastAsia="宋体" w:hAnsi="宋体"/>
                <w:sz w:val="18"/>
              </w:rPr>
              <w:t>36</w:t>
            </w:r>
          </w:p>
        </w:tc>
        <w:tc>
          <w:tcPr>
            <w:tcW w:w="1728" w:type="dxa"/>
            <w:tcBorders/>
          </w:tcPr>
          <w:p w14:paraId="0D96CE66">
            <w:pPr>
              <w:pStyle w:val="style0"/>
              <w:jc w:val="center"/>
              <w:rPr/>
            </w:pPr>
            <w:r>
              <w:rPr>
                <w:rFonts w:ascii="宋体" w:eastAsia="宋体" w:hAnsi="宋体"/>
                <w:sz w:val="18"/>
              </w:rPr>
              <w:t>011205001001</w:t>
            </w:r>
          </w:p>
        </w:tc>
        <w:tc>
          <w:tcPr>
            <w:tcW w:w="2160" w:type="dxa"/>
            <w:tcBorders/>
          </w:tcPr>
          <w:p w14:paraId="90ADFAC4">
            <w:pPr>
              <w:pStyle w:val="style0"/>
              <w:jc w:val="left"/>
              <w:rPr/>
            </w:pPr>
            <w:r>
              <w:rPr>
                <w:rFonts w:ascii="宋体" w:eastAsia="宋体" w:hAnsi="宋体"/>
                <w:sz w:val="18"/>
              </w:rPr>
              <w:t>外墙抹灰</w:t>
            </w:r>
          </w:p>
        </w:tc>
        <w:tc>
          <w:tcPr>
            <w:tcW w:w="3600" w:type="dxa"/>
            <w:tcBorders/>
          </w:tcPr>
          <w:p w14:paraId="C749BCC1">
            <w:pPr>
              <w:pStyle w:val="style0"/>
              <w:jc w:val="center"/>
              <w:rPr/>
            </w:pPr>
            <w:r>
              <w:rPr>
                <w:rFonts w:ascii="宋体" w:eastAsia="宋体" w:hAnsi="宋体"/>
                <w:sz w:val="18"/>
              </w:rPr>
              <w:t>水泥砂浆抹灰、找平</w:t>
            </w:r>
          </w:p>
        </w:tc>
        <w:tc>
          <w:tcPr>
            <w:tcW w:w="864" w:type="dxa"/>
            <w:tcBorders/>
          </w:tcPr>
          <w:p w14:paraId="3DD7DB77">
            <w:pPr>
              <w:pStyle w:val="style0"/>
              <w:jc w:val="center"/>
              <w:rPr/>
            </w:pPr>
            <w:r>
              <w:rPr>
                <w:rFonts w:ascii="宋体" w:eastAsia="宋体" w:hAnsi="宋体"/>
                <w:sz w:val="18"/>
              </w:rPr>
              <w:t>㎡</w:t>
            </w:r>
          </w:p>
        </w:tc>
        <w:tc>
          <w:tcPr>
            <w:tcW w:w="1152" w:type="dxa"/>
            <w:tcBorders/>
          </w:tcPr>
          <w:p w14:paraId="C69E22CC">
            <w:pPr>
              <w:pStyle w:val="style0"/>
              <w:jc w:val="center"/>
              <w:rPr/>
            </w:pPr>
            <w:r>
              <w:rPr>
                <w:rFonts w:ascii="宋体" w:eastAsia="宋体" w:hAnsi="宋体"/>
                <w:sz w:val="18"/>
              </w:rPr>
              <w:t>1,800.00</w:t>
            </w:r>
          </w:p>
        </w:tc>
        <w:tc>
          <w:tcPr>
            <w:tcW w:w="1296" w:type="dxa"/>
            <w:tcBorders/>
          </w:tcPr>
          <w:p w14:paraId="76C14332">
            <w:pPr>
              <w:pStyle w:val="style0"/>
              <w:jc w:val="center"/>
              <w:rPr/>
            </w:pPr>
            <w:r>
              <w:rPr>
                <w:rFonts w:ascii="宋体" w:eastAsia="宋体" w:hAnsi="宋体"/>
                <w:sz w:val="18"/>
              </w:rPr>
              <w:t>——</w:t>
            </w:r>
          </w:p>
        </w:tc>
        <w:tc>
          <w:tcPr>
            <w:tcW w:w="1296" w:type="dxa"/>
            <w:tcBorders/>
          </w:tcPr>
          <w:p w14:paraId="D9EFB335">
            <w:pPr>
              <w:pStyle w:val="style0"/>
              <w:jc w:val="center"/>
              <w:rPr/>
            </w:pPr>
            <w:r>
              <w:rPr>
                <w:rFonts w:ascii="宋体" w:eastAsia="宋体" w:hAnsi="宋体"/>
                <w:sz w:val="18"/>
              </w:rPr>
              <w:t>——</w:t>
            </w:r>
          </w:p>
        </w:tc>
      </w:tr>
    </w:tbl>
    <w:p w14:paraId="4CAB8355">
      <w:pPr>
        <w:pStyle w:val="style0"/>
        <w:rPr/>
      </w:pPr>
      <w:r>
        <w:br w:type="page"/>
      </w:r>
    </w:p>
    <w:p w14:paraId="918A036F">
      <w:pPr>
        <w:pStyle w:val="style0"/>
        <w:rPr/>
      </w:pPr>
    </w:p>
    <w:p w14:paraId="C90AEC9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48929D1">
        <w:trPr>
          <w:jc w:val="center"/>
        </w:trPr>
        <w:tc>
          <w:tcPr>
            <w:tcW w:w="1440" w:type="dxa"/>
            <w:tcBorders/>
          </w:tcPr>
          <w:p w14:paraId="BE9EE7B3">
            <w:pPr>
              <w:pStyle w:val="style0"/>
              <w:jc w:val="center"/>
              <w:rPr/>
            </w:pPr>
            <w:r>
              <w:rPr>
                <w:rFonts w:ascii="宋体" w:eastAsia="宋体" w:hAnsi="宋体"/>
                <w:b/>
                <w:sz w:val="18"/>
              </w:rPr>
              <w:t>项目编码</w:t>
            </w:r>
          </w:p>
        </w:tc>
        <w:tc>
          <w:tcPr>
            <w:tcW w:w="1440" w:type="dxa"/>
            <w:tcBorders/>
          </w:tcPr>
          <w:p w14:paraId="C3D3F811">
            <w:pPr>
              <w:pStyle w:val="style0"/>
              <w:jc w:val="center"/>
              <w:rPr/>
            </w:pPr>
            <w:r>
              <w:rPr>
                <w:rFonts w:ascii="宋体" w:eastAsia="宋体" w:hAnsi="宋体"/>
                <w:sz w:val="18"/>
              </w:rPr>
              <w:t>011205001001</w:t>
            </w:r>
          </w:p>
        </w:tc>
        <w:tc>
          <w:tcPr>
            <w:tcW w:w="1440" w:type="dxa"/>
            <w:tcBorders/>
          </w:tcPr>
          <w:p w14:paraId="968F683B">
            <w:pPr>
              <w:pStyle w:val="style0"/>
              <w:jc w:val="center"/>
              <w:rPr/>
            </w:pPr>
            <w:r>
              <w:rPr>
                <w:rFonts w:ascii="宋体" w:eastAsia="宋体" w:hAnsi="宋体"/>
                <w:b/>
                <w:sz w:val="18"/>
              </w:rPr>
              <w:t>项目名称</w:t>
            </w:r>
          </w:p>
        </w:tc>
        <w:tc>
          <w:tcPr>
            <w:tcW w:w="1440" w:type="dxa"/>
            <w:tcBorders/>
          </w:tcPr>
          <w:p w14:paraId="56AABF9E">
            <w:pPr>
              <w:pStyle w:val="style0"/>
              <w:jc w:val="center"/>
              <w:rPr/>
            </w:pPr>
            <w:r>
              <w:rPr>
                <w:rFonts w:ascii="宋体" w:eastAsia="宋体" w:hAnsi="宋体"/>
                <w:sz w:val="18"/>
              </w:rPr>
              <w:t>外墙抹灰</w:t>
            </w:r>
          </w:p>
        </w:tc>
        <w:tc>
          <w:tcPr>
            <w:tcW w:w="1440" w:type="dxa"/>
            <w:tcBorders/>
          </w:tcPr>
          <w:p w14:paraId="EC7A8CB3">
            <w:pPr>
              <w:pStyle w:val="style0"/>
              <w:jc w:val="center"/>
              <w:rPr/>
            </w:pPr>
            <w:r>
              <w:rPr>
                <w:rFonts w:ascii="宋体" w:eastAsia="宋体" w:hAnsi="宋体"/>
                <w:b/>
                <w:sz w:val="18"/>
              </w:rPr>
              <w:t>计量单位</w:t>
            </w:r>
          </w:p>
        </w:tc>
        <w:tc>
          <w:tcPr>
            <w:tcW w:w="1440" w:type="dxa"/>
            <w:tcBorders/>
          </w:tcPr>
          <w:p w14:paraId="7C256876">
            <w:pPr>
              <w:pStyle w:val="style0"/>
              <w:jc w:val="center"/>
              <w:rPr/>
            </w:pPr>
            <w:r>
              <w:rPr>
                <w:rFonts w:ascii="宋体" w:eastAsia="宋体" w:hAnsi="宋体"/>
                <w:sz w:val="18"/>
              </w:rPr>
              <w:t>㎡</w:t>
            </w:r>
          </w:p>
        </w:tc>
      </w:tr>
      <w:tr w14:paraId="9F3B6C45">
        <w:tblPrEx/>
        <w:trPr>
          <w:jc w:val="center"/>
        </w:trPr>
        <w:tc>
          <w:tcPr>
            <w:tcW w:w="1440" w:type="dxa"/>
            <w:tcBorders/>
          </w:tcPr>
          <w:p w14:paraId="13AA7765">
            <w:pPr>
              <w:pStyle w:val="style0"/>
              <w:jc w:val="center"/>
              <w:rPr/>
            </w:pPr>
            <w:r>
              <w:rPr>
                <w:rFonts w:ascii="宋体" w:eastAsia="宋体" w:hAnsi="宋体"/>
                <w:b/>
                <w:sz w:val="18"/>
              </w:rPr>
              <w:t>清单工程量</w:t>
            </w:r>
          </w:p>
        </w:tc>
        <w:tc>
          <w:tcPr>
            <w:tcW w:w="1440" w:type="dxa"/>
            <w:tcBorders/>
          </w:tcPr>
          <w:p w14:paraId="9C11B7D9">
            <w:pPr>
              <w:pStyle w:val="style0"/>
              <w:jc w:val="center"/>
              <w:rPr/>
            </w:pPr>
            <w:r>
              <w:rPr>
                <w:rFonts w:ascii="宋体" w:eastAsia="宋体" w:hAnsi="宋体"/>
                <w:sz w:val="18"/>
              </w:rPr>
              <w:t>1,800.00</w:t>
            </w:r>
          </w:p>
        </w:tc>
        <w:tc>
          <w:tcPr>
            <w:tcW w:w="1440" w:type="dxa"/>
            <w:tcBorders/>
          </w:tcPr>
          <w:p w14:paraId="F17AD117">
            <w:pPr>
              <w:pStyle w:val="style0"/>
              <w:jc w:val="center"/>
              <w:rPr/>
            </w:pPr>
            <w:r>
              <w:rPr>
                <w:rFonts w:ascii="宋体" w:eastAsia="宋体" w:hAnsi="宋体"/>
                <w:b/>
                <w:sz w:val="18"/>
              </w:rPr>
              <w:t>综合单价</w:t>
            </w:r>
          </w:p>
        </w:tc>
        <w:tc>
          <w:tcPr>
            <w:tcW w:w="1440" w:type="dxa"/>
            <w:tcBorders/>
          </w:tcPr>
          <w:p w14:paraId="B210F460">
            <w:pPr>
              <w:pStyle w:val="style0"/>
              <w:jc w:val="center"/>
              <w:rPr/>
            </w:pPr>
            <w:r>
              <w:rPr>
                <w:rFonts w:ascii="宋体" w:eastAsia="宋体" w:hAnsi="宋体"/>
                <w:sz w:val="18"/>
              </w:rPr>
              <w:t>——</w:t>
            </w:r>
          </w:p>
        </w:tc>
        <w:tc>
          <w:tcPr>
            <w:tcW w:w="1440" w:type="dxa"/>
            <w:tcBorders/>
          </w:tcPr>
          <w:p w14:paraId="1C54D749">
            <w:pPr>
              <w:pStyle w:val="style0"/>
              <w:jc w:val="center"/>
              <w:rPr/>
            </w:pPr>
            <w:r>
              <w:rPr>
                <w:rFonts w:ascii="宋体" w:eastAsia="宋体" w:hAnsi="宋体"/>
                <w:b/>
                <w:sz w:val="18"/>
              </w:rPr>
              <w:t>合价</w:t>
            </w:r>
          </w:p>
        </w:tc>
        <w:tc>
          <w:tcPr>
            <w:tcW w:w="1440" w:type="dxa"/>
            <w:tcBorders/>
          </w:tcPr>
          <w:p w14:paraId="46DBDB11">
            <w:pPr>
              <w:pStyle w:val="style0"/>
              <w:jc w:val="center"/>
              <w:rPr/>
            </w:pPr>
            <w:r>
              <w:rPr>
                <w:rFonts w:ascii="宋体" w:eastAsia="宋体" w:hAnsi="宋体"/>
                <w:sz w:val="18"/>
              </w:rPr>
              <w:t>——</w:t>
            </w:r>
          </w:p>
        </w:tc>
      </w:tr>
    </w:tbl>
    <w:p w14:paraId="1EE180B9">
      <w:pPr>
        <w:pStyle w:val="style0"/>
        <w:rPr/>
      </w:pPr>
      <w:r>
        <w:rPr>
          <w:rFonts w:ascii="宋体" w:eastAsia="宋体" w:hAnsi="宋体"/>
          <w:sz w:val="18"/>
        </w:rPr>
        <w:t>项目特征：水泥砂浆抹灰、找平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E6309C9">
        <w:trPr>
          <w:jc w:val="center"/>
        </w:trPr>
        <w:tc>
          <w:tcPr>
            <w:tcW w:w="1728" w:type="dxa"/>
            <w:tcBorders/>
          </w:tcPr>
          <w:p w14:paraId="6A90111B">
            <w:pPr>
              <w:pStyle w:val="style0"/>
              <w:jc w:val="center"/>
              <w:rPr/>
            </w:pPr>
            <w:r>
              <w:rPr>
                <w:rFonts w:ascii="宋体" w:eastAsia="宋体" w:hAnsi="宋体"/>
                <w:b/>
                <w:sz w:val="18"/>
              </w:rPr>
              <w:t>费用名称</w:t>
            </w:r>
          </w:p>
        </w:tc>
        <w:tc>
          <w:tcPr>
            <w:tcW w:w="1728" w:type="dxa"/>
            <w:tcBorders/>
          </w:tcPr>
          <w:p w14:paraId="B9A03F74">
            <w:pPr>
              <w:pStyle w:val="style0"/>
              <w:jc w:val="center"/>
              <w:rPr/>
            </w:pPr>
            <w:r>
              <w:rPr>
                <w:rFonts w:ascii="宋体" w:eastAsia="宋体" w:hAnsi="宋体"/>
                <w:b/>
                <w:sz w:val="18"/>
              </w:rPr>
              <w:t>单位</w:t>
            </w:r>
          </w:p>
        </w:tc>
        <w:tc>
          <w:tcPr>
            <w:tcW w:w="1728" w:type="dxa"/>
            <w:tcBorders/>
          </w:tcPr>
          <w:p w14:paraId="79910C12">
            <w:pPr>
              <w:pStyle w:val="style0"/>
              <w:jc w:val="center"/>
              <w:rPr/>
            </w:pPr>
            <w:r>
              <w:rPr>
                <w:rFonts w:ascii="宋体" w:eastAsia="宋体" w:hAnsi="宋体"/>
                <w:b/>
                <w:sz w:val="18"/>
              </w:rPr>
              <w:t>消耗量</w:t>
            </w:r>
          </w:p>
        </w:tc>
        <w:tc>
          <w:tcPr>
            <w:tcW w:w="1728" w:type="dxa"/>
            <w:tcBorders/>
          </w:tcPr>
          <w:p w14:paraId="0A92A50D">
            <w:pPr>
              <w:pStyle w:val="style0"/>
              <w:jc w:val="center"/>
              <w:rPr/>
            </w:pPr>
            <w:r>
              <w:rPr>
                <w:rFonts w:ascii="宋体" w:eastAsia="宋体" w:hAnsi="宋体"/>
                <w:b/>
                <w:sz w:val="18"/>
              </w:rPr>
              <w:t>单价（元）</w:t>
            </w:r>
          </w:p>
        </w:tc>
        <w:tc>
          <w:tcPr>
            <w:tcW w:w="1728" w:type="dxa"/>
            <w:tcBorders/>
          </w:tcPr>
          <w:p w14:paraId="3C80DC9B">
            <w:pPr>
              <w:pStyle w:val="style0"/>
              <w:jc w:val="center"/>
              <w:rPr/>
            </w:pPr>
            <w:r>
              <w:rPr>
                <w:rFonts w:ascii="宋体" w:eastAsia="宋体" w:hAnsi="宋体"/>
                <w:b/>
                <w:sz w:val="18"/>
              </w:rPr>
              <w:t>合价（元）</w:t>
            </w:r>
          </w:p>
        </w:tc>
      </w:tr>
      <w:tr w14:paraId="20771E5A">
        <w:tblPrEx/>
        <w:trPr>
          <w:jc w:val="center"/>
        </w:trPr>
        <w:tc>
          <w:tcPr>
            <w:tcW w:w="1728" w:type="dxa"/>
            <w:tcBorders/>
          </w:tcPr>
          <w:p w14:paraId="71A38A29">
            <w:pPr>
              <w:pStyle w:val="style0"/>
              <w:jc w:val="center"/>
              <w:rPr/>
            </w:pPr>
            <w:r>
              <w:rPr>
                <w:rFonts w:ascii="宋体" w:eastAsia="宋体" w:hAnsi="宋体"/>
                <w:sz w:val="18"/>
              </w:rPr>
              <w:t>人工费</w:t>
            </w:r>
          </w:p>
        </w:tc>
        <w:tc>
          <w:tcPr>
            <w:tcW w:w="1728" w:type="dxa"/>
            <w:tcBorders/>
          </w:tcPr>
          <w:p w14:paraId="0909E339">
            <w:pPr>
              <w:pStyle w:val="style0"/>
              <w:jc w:val="center"/>
              <w:rPr/>
            </w:pPr>
          </w:p>
        </w:tc>
        <w:tc>
          <w:tcPr>
            <w:tcW w:w="1728" w:type="dxa"/>
            <w:tcBorders/>
          </w:tcPr>
          <w:p w14:paraId="F32C82AA">
            <w:pPr>
              <w:pStyle w:val="style0"/>
              <w:jc w:val="center"/>
              <w:rPr/>
            </w:pPr>
          </w:p>
        </w:tc>
        <w:tc>
          <w:tcPr>
            <w:tcW w:w="1728" w:type="dxa"/>
            <w:tcBorders/>
          </w:tcPr>
          <w:p w14:paraId="03D59CD2">
            <w:pPr>
              <w:pStyle w:val="style0"/>
              <w:jc w:val="center"/>
              <w:rPr/>
            </w:pPr>
          </w:p>
        </w:tc>
        <w:tc>
          <w:tcPr>
            <w:tcW w:w="1728" w:type="dxa"/>
            <w:tcBorders/>
          </w:tcPr>
          <w:p w14:paraId="A8F7EE9A">
            <w:pPr>
              <w:pStyle w:val="style0"/>
              <w:jc w:val="center"/>
              <w:rPr/>
            </w:pPr>
          </w:p>
        </w:tc>
      </w:tr>
      <w:tr w14:paraId="20528495">
        <w:tblPrEx/>
        <w:trPr>
          <w:jc w:val="center"/>
        </w:trPr>
        <w:tc>
          <w:tcPr>
            <w:tcW w:w="1728" w:type="dxa"/>
            <w:tcBorders/>
          </w:tcPr>
          <w:p w14:paraId="72FE0E63">
            <w:pPr>
              <w:pStyle w:val="style0"/>
              <w:jc w:val="center"/>
              <w:rPr/>
            </w:pPr>
            <w:r>
              <w:rPr>
                <w:rFonts w:ascii="宋体" w:eastAsia="宋体" w:hAnsi="宋体"/>
                <w:sz w:val="18"/>
              </w:rPr>
              <w:t>材料费</w:t>
            </w:r>
          </w:p>
        </w:tc>
        <w:tc>
          <w:tcPr>
            <w:tcW w:w="1728" w:type="dxa"/>
            <w:tcBorders/>
          </w:tcPr>
          <w:p w14:paraId="74824DE5">
            <w:pPr>
              <w:pStyle w:val="style0"/>
              <w:jc w:val="center"/>
              <w:rPr/>
            </w:pPr>
          </w:p>
        </w:tc>
        <w:tc>
          <w:tcPr>
            <w:tcW w:w="1728" w:type="dxa"/>
            <w:tcBorders/>
          </w:tcPr>
          <w:p w14:paraId="B8515288">
            <w:pPr>
              <w:pStyle w:val="style0"/>
              <w:jc w:val="center"/>
              <w:rPr/>
            </w:pPr>
          </w:p>
        </w:tc>
        <w:tc>
          <w:tcPr>
            <w:tcW w:w="1728" w:type="dxa"/>
            <w:tcBorders/>
          </w:tcPr>
          <w:p w14:paraId="1B7717DC">
            <w:pPr>
              <w:pStyle w:val="style0"/>
              <w:jc w:val="center"/>
              <w:rPr/>
            </w:pPr>
          </w:p>
        </w:tc>
        <w:tc>
          <w:tcPr>
            <w:tcW w:w="1728" w:type="dxa"/>
            <w:tcBorders/>
          </w:tcPr>
          <w:p w14:paraId="DA4DAA0F">
            <w:pPr>
              <w:pStyle w:val="style0"/>
              <w:jc w:val="center"/>
              <w:rPr/>
            </w:pPr>
          </w:p>
        </w:tc>
      </w:tr>
      <w:tr w14:paraId="FAB7D431">
        <w:tblPrEx/>
        <w:trPr>
          <w:jc w:val="center"/>
        </w:trPr>
        <w:tc>
          <w:tcPr>
            <w:tcW w:w="1728" w:type="dxa"/>
            <w:tcBorders/>
          </w:tcPr>
          <w:p w14:paraId="AC6A48A5">
            <w:pPr>
              <w:pStyle w:val="style0"/>
              <w:jc w:val="center"/>
              <w:rPr/>
            </w:pPr>
            <w:r>
              <w:rPr>
                <w:rFonts w:ascii="宋体" w:eastAsia="宋体" w:hAnsi="宋体"/>
                <w:sz w:val="18"/>
              </w:rPr>
              <w:t>机械费</w:t>
            </w:r>
          </w:p>
        </w:tc>
        <w:tc>
          <w:tcPr>
            <w:tcW w:w="1728" w:type="dxa"/>
            <w:tcBorders/>
          </w:tcPr>
          <w:p w14:paraId="32AB7C11">
            <w:pPr>
              <w:pStyle w:val="style0"/>
              <w:jc w:val="center"/>
              <w:rPr/>
            </w:pPr>
          </w:p>
        </w:tc>
        <w:tc>
          <w:tcPr>
            <w:tcW w:w="1728" w:type="dxa"/>
            <w:tcBorders/>
          </w:tcPr>
          <w:p w14:paraId="B21CC7E8">
            <w:pPr>
              <w:pStyle w:val="style0"/>
              <w:jc w:val="center"/>
              <w:rPr/>
            </w:pPr>
          </w:p>
        </w:tc>
        <w:tc>
          <w:tcPr>
            <w:tcW w:w="1728" w:type="dxa"/>
            <w:tcBorders/>
          </w:tcPr>
          <w:p w14:paraId="9EA6DE07">
            <w:pPr>
              <w:pStyle w:val="style0"/>
              <w:jc w:val="center"/>
              <w:rPr/>
            </w:pPr>
          </w:p>
        </w:tc>
        <w:tc>
          <w:tcPr>
            <w:tcW w:w="1728" w:type="dxa"/>
            <w:tcBorders/>
          </w:tcPr>
          <w:p w14:paraId="D72C69C8">
            <w:pPr>
              <w:pStyle w:val="style0"/>
              <w:jc w:val="center"/>
              <w:rPr/>
            </w:pPr>
          </w:p>
        </w:tc>
      </w:tr>
      <w:tr w14:paraId="4DFB0F6D">
        <w:tblPrEx/>
        <w:trPr>
          <w:jc w:val="center"/>
        </w:trPr>
        <w:tc>
          <w:tcPr>
            <w:tcW w:w="1728" w:type="dxa"/>
            <w:tcBorders/>
          </w:tcPr>
          <w:p w14:paraId="BE59DDB4">
            <w:pPr>
              <w:pStyle w:val="style0"/>
              <w:jc w:val="center"/>
              <w:rPr/>
            </w:pPr>
            <w:r>
              <w:rPr>
                <w:rFonts w:ascii="宋体" w:eastAsia="宋体" w:hAnsi="宋体"/>
                <w:sz w:val="18"/>
              </w:rPr>
              <w:t>企业管理费</w:t>
            </w:r>
          </w:p>
        </w:tc>
        <w:tc>
          <w:tcPr>
            <w:tcW w:w="1728" w:type="dxa"/>
            <w:tcBorders/>
          </w:tcPr>
          <w:p w14:paraId="0F7A0F85">
            <w:pPr>
              <w:pStyle w:val="style0"/>
              <w:jc w:val="center"/>
              <w:rPr/>
            </w:pPr>
          </w:p>
        </w:tc>
        <w:tc>
          <w:tcPr>
            <w:tcW w:w="1728" w:type="dxa"/>
            <w:tcBorders/>
          </w:tcPr>
          <w:p w14:paraId="21C25DDC">
            <w:pPr>
              <w:pStyle w:val="style0"/>
              <w:jc w:val="center"/>
              <w:rPr/>
            </w:pPr>
          </w:p>
        </w:tc>
        <w:tc>
          <w:tcPr>
            <w:tcW w:w="1728" w:type="dxa"/>
            <w:tcBorders/>
          </w:tcPr>
          <w:p w14:paraId="B1011C0D">
            <w:pPr>
              <w:pStyle w:val="style0"/>
              <w:jc w:val="center"/>
              <w:rPr/>
            </w:pPr>
          </w:p>
        </w:tc>
        <w:tc>
          <w:tcPr>
            <w:tcW w:w="1728" w:type="dxa"/>
            <w:tcBorders/>
          </w:tcPr>
          <w:p w14:paraId="B62A82C7">
            <w:pPr>
              <w:pStyle w:val="style0"/>
              <w:jc w:val="center"/>
              <w:rPr/>
            </w:pPr>
          </w:p>
        </w:tc>
      </w:tr>
      <w:tr w14:paraId="062A2AFD">
        <w:tblPrEx/>
        <w:trPr>
          <w:jc w:val="center"/>
        </w:trPr>
        <w:tc>
          <w:tcPr>
            <w:tcW w:w="1728" w:type="dxa"/>
            <w:tcBorders/>
          </w:tcPr>
          <w:p w14:paraId="DEF55904">
            <w:pPr>
              <w:pStyle w:val="style0"/>
              <w:jc w:val="center"/>
              <w:rPr/>
            </w:pPr>
            <w:r>
              <w:rPr>
                <w:rFonts w:ascii="宋体" w:eastAsia="宋体" w:hAnsi="宋体"/>
                <w:sz w:val="18"/>
              </w:rPr>
              <w:t>利润</w:t>
            </w:r>
          </w:p>
        </w:tc>
        <w:tc>
          <w:tcPr>
            <w:tcW w:w="1728" w:type="dxa"/>
            <w:tcBorders/>
          </w:tcPr>
          <w:p w14:paraId="074A95A2">
            <w:pPr>
              <w:pStyle w:val="style0"/>
              <w:jc w:val="center"/>
              <w:rPr/>
            </w:pPr>
          </w:p>
        </w:tc>
        <w:tc>
          <w:tcPr>
            <w:tcW w:w="1728" w:type="dxa"/>
            <w:tcBorders/>
          </w:tcPr>
          <w:p w14:paraId="5BBDA655">
            <w:pPr>
              <w:pStyle w:val="style0"/>
              <w:jc w:val="center"/>
              <w:rPr/>
            </w:pPr>
          </w:p>
        </w:tc>
        <w:tc>
          <w:tcPr>
            <w:tcW w:w="1728" w:type="dxa"/>
            <w:tcBorders/>
          </w:tcPr>
          <w:p w14:paraId="435BBA93">
            <w:pPr>
              <w:pStyle w:val="style0"/>
              <w:jc w:val="center"/>
              <w:rPr/>
            </w:pPr>
          </w:p>
        </w:tc>
        <w:tc>
          <w:tcPr>
            <w:tcW w:w="1728" w:type="dxa"/>
            <w:tcBorders/>
          </w:tcPr>
          <w:p w14:paraId="7E62F3F4">
            <w:pPr>
              <w:pStyle w:val="style0"/>
              <w:jc w:val="center"/>
              <w:rPr/>
            </w:pPr>
          </w:p>
        </w:tc>
      </w:tr>
    </w:tbl>
    <w:p w14:paraId="BDEECD5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0D7C8CC9">
        <w:trPr>
          <w:jc w:val="center"/>
        </w:trPr>
        <w:tc>
          <w:tcPr>
            <w:tcW w:w="576" w:type="dxa"/>
            <w:tcBorders/>
          </w:tcPr>
          <w:p w14:paraId="1F3298F6">
            <w:pPr>
              <w:pStyle w:val="style0"/>
              <w:jc w:val="center"/>
              <w:rPr/>
            </w:pPr>
            <w:r>
              <w:rPr>
                <w:rFonts w:ascii="宋体" w:eastAsia="宋体" w:hAnsi="宋体"/>
                <w:b/>
                <w:sz w:val="18"/>
              </w:rPr>
              <w:t>序号</w:t>
            </w:r>
          </w:p>
        </w:tc>
        <w:tc>
          <w:tcPr>
            <w:tcW w:w="1728" w:type="dxa"/>
            <w:tcBorders/>
          </w:tcPr>
          <w:p w14:paraId="6FC884DE">
            <w:pPr>
              <w:pStyle w:val="style0"/>
              <w:jc w:val="center"/>
              <w:rPr/>
            </w:pPr>
            <w:r>
              <w:rPr>
                <w:rFonts w:ascii="宋体" w:eastAsia="宋体" w:hAnsi="宋体"/>
                <w:b/>
                <w:sz w:val="18"/>
              </w:rPr>
              <w:t>项目编码</w:t>
            </w:r>
          </w:p>
        </w:tc>
        <w:tc>
          <w:tcPr>
            <w:tcW w:w="2160" w:type="dxa"/>
            <w:tcBorders/>
          </w:tcPr>
          <w:p w14:paraId="26068880">
            <w:pPr>
              <w:pStyle w:val="style0"/>
              <w:jc w:val="center"/>
              <w:rPr/>
            </w:pPr>
            <w:r>
              <w:rPr>
                <w:rFonts w:ascii="宋体" w:eastAsia="宋体" w:hAnsi="宋体"/>
                <w:b/>
                <w:sz w:val="18"/>
              </w:rPr>
              <w:t>项目名称</w:t>
            </w:r>
          </w:p>
        </w:tc>
        <w:tc>
          <w:tcPr>
            <w:tcW w:w="3600" w:type="dxa"/>
            <w:tcBorders/>
          </w:tcPr>
          <w:p w14:paraId="1BAB8F74">
            <w:pPr>
              <w:pStyle w:val="style0"/>
              <w:jc w:val="center"/>
              <w:rPr/>
            </w:pPr>
            <w:r>
              <w:rPr>
                <w:rFonts w:ascii="宋体" w:eastAsia="宋体" w:hAnsi="宋体"/>
                <w:b/>
                <w:sz w:val="18"/>
              </w:rPr>
              <w:t>项目特征描述</w:t>
            </w:r>
          </w:p>
        </w:tc>
        <w:tc>
          <w:tcPr>
            <w:tcW w:w="864" w:type="dxa"/>
            <w:tcBorders/>
          </w:tcPr>
          <w:p w14:paraId="26F21EEA">
            <w:pPr>
              <w:pStyle w:val="style0"/>
              <w:jc w:val="center"/>
              <w:rPr/>
            </w:pPr>
            <w:r>
              <w:rPr>
                <w:rFonts w:ascii="宋体" w:eastAsia="宋体" w:hAnsi="宋体"/>
                <w:b/>
                <w:sz w:val="18"/>
              </w:rPr>
              <w:t>计量单位</w:t>
            </w:r>
          </w:p>
        </w:tc>
        <w:tc>
          <w:tcPr>
            <w:tcW w:w="1152" w:type="dxa"/>
            <w:tcBorders/>
          </w:tcPr>
          <w:p w14:paraId="68751BC1">
            <w:pPr>
              <w:pStyle w:val="style0"/>
              <w:jc w:val="center"/>
              <w:rPr/>
            </w:pPr>
            <w:r>
              <w:rPr>
                <w:rFonts w:ascii="宋体" w:eastAsia="宋体" w:hAnsi="宋体"/>
                <w:b/>
                <w:sz w:val="18"/>
              </w:rPr>
              <w:t>工程量</w:t>
            </w:r>
          </w:p>
        </w:tc>
        <w:tc>
          <w:tcPr>
            <w:tcW w:w="1296" w:type="dxa"/>
            <w:tcBorders/>
          </w:tcPr>
          <w:p w14:paraId="0130E5F6">
            <w:pPr>
              <w:pStyle w:val="style0"/>
              <w:jc w:val="center"/>
              <w:rPr/>
            </w:pPr>
            <w:r>
              <w:rPr>
                <w:rFonts w:ascii="宋体" w:eastAsia="宋体" w:hAnsi="宋体"/>
                <w:b/>
                <w:sz w:val="18"/>
              </w:rPr>
              <w:t>综合单价（元）</w:t>
            </w:r>
          </w:p>
        </w:tc>
        <w:tc>
          <w:tcPr>
            <w:tcW w:w="1296" w:type="dxa"/>
            <w:tcBorders/>
          </w:tcPr>
          <w:p w14:paraId="57BE60BE">
            <w:pPr>
              <w:pStyle w:val="style0"/>
              <w:jc w:val="center"/>
              <w:rPr/>
            </w:pPr>
            <w:r>
              <w:rPr>
                <w:rFonts w:ascii="宋体" w:eastAsia="宋体" w:hAnsi="宋体"/>
                <w:b/>
                <w:sz w:val="18"/>
              </w:rPr>
              <w:t>合价（元）</w:t>
            </w:r>
          </w:p>
        </w:tc>
      </w:tr>
      <w:tr w14:paraId="95C7D418">
        <w:tblPrEx/>
        <w:trPr>
          <w:jc w:val="center"/>
        </w:trPr>
        <w:tc>
          <w:tcPr>
            <w:tcW w:w="576" w:type="dxa"/>
            <w:tcBorders/>
          </w:tcPr>
          <w:p w14:paraId="79FF3284">
            <w:pPr>
              <w:pStyle w:val="style0"/>
              <w:jc w:val="center"/>
              <w:rPr/>
            </w:pPr>
            <w:r>
              <w:rPr>
                <w:rFonts w:ascii="宋体" w:eastAsia="宋体" w:hAnsi="宋体"/>
                <w:sz w:val="18"/>
              </w:rPr>
              <w:t>37</w:t>
            </w:r>
          </w:p>
        </w:tc>
        <w:tc>
          <w:tcPr>
            <w:tcW w:w="1728" w:type="dxa"/>
            <w:tcBorders/>
          </w:tcPr>
          <w:p w14:paraId="E7836E4A">
            <w:pPr>
              <w:pStyle w:val="style0"/>
              <w:jc w:val="center"/>
              <w:rPr/>
            </w:pPr>
            <w:r>
              <w:rPr>
                <w:rFonts w:ascii="宋体" w:eastAsia="宋体" w:hAnsi="宋体"/>
                <w:sz w:val="18"/>
              </w:rPr>
              <w:t>011206001001</w:t>
            </w:r>
          </w:p>
        </w:tc>
        <w:tc>
          <w:tcPr>
            <w:tcW w:w="2160" w:type="dxa"/>
            <w:tcBorders/>
          </w:tcPr>
          <w:p w14:paraId="1FEAB298">
            <w:pPr>
              <w:pStyle w:val="style0"/>
              <w:jc w:val="left"/>
              <w:rPr/>
            </w:pPr>
            <w:r>
              <w:rPr>
                <w:rFonts w:ascii="宋体" w:eastAsia="宋体" w:hAnsi="宋体"/>
                <w:sz w:val="18"/>
              </w:rPr>
              <w:t>外墙真石漆</w:t>
            </w:r>
          </w:p>
        </w:tc>
        <w:tc>
          <w:tcPr>
            <w:tcW w:w="3600" w:type="dxa"/>
            <w:tcBorders/>
          </w:tcPr>
          <w:p w14:paraId="13F81985">
            <w:pPr>
              <w:pStyle w:val="style0"/>
              <w:jc w:val="center"/>
              <w:rPr/>
            </w:pPr>
            <w:r>
              <w:rPr>
                <w:rFonts w:ascii="宋体" w:eastAsia="宋体" w:hAnsi="宋体"/>
                <w:sz w:val="18"/>
              </w:rPr>
              <w:t>底漆、真石漆、罩面</w:t>
            </w:r>
          </w:p>
        </w:tc>
        <w:tc>
          <w:tcPr>
            <w:tcW w:w="864" w:type="dxa"/>
            <w:tcBorders/>
          </w:tcPr>
          <w:p w14:paraId="CFFC13BF">
            <w:pPr>
              <w:pStyle w:val="style0"/>
              <w:jc w:val="center"/>
              <w:rPr/>
            </w:pPr>
            <w:r>
              <w:rPr>
                <w:rFonts w:ascii="宋体" w:eastAsia="宋体" w:hAnsi="宋体"/>
                <w:sz w:val="18"/>
              </w:rPr>
              <w:t>㎡</w:t>
            </w:r>
          </w:p>
        </w:tc>
        <w:tc>
          <w:tcPr>
            <w:tcW w:w="1152" w:type="dxa"/>
            <w:tcBorders/>
          </w:tcPr>
          <w:p w14:paraId="F5338906">
            <w:pPr>
              <w:pStyle w:val="style0"/>
              <w:jc w:val="center"/>
              <w:rPr/>
            </w:pPr>
            <w:r>
              <w:rPr>
                <w:rFonts w:ascii="宋体" w:eastAsia="宋体" w:hAnsi="宋体"/>
                <w:sz w:val="18"/>
              </w:rPr>
              <w:t>1,800.00</w:t>
            </w:r>
          </w:p>
        </w:tc>
        <w:tc>
          <w:tcPr>
            <w:tcW w:w="1296" w:type="dxa"/>
            <w:tcBorders/>
          </w:tcPr>
          <w:p w14:paraId="B8748485">
            <w:pPr>
              <w:pStyle w:val="style0"/>
              <w:jc w:val="center"/>
              <w:rPr/>
            </w:pPr>
            <w:r>
              <w:rPr>
                <w:rFonts w:ascii="宋体" w:eastAsia="宋体" w:hAnsi="宋体"/>
                <w:sz w:val="18"/>
              </w:rPr>
              <w:t>——</w:t>
            </w:r>
          </w:p>
        </w:tc>
        <w:tc>
          <w:tcPr>
            <w:tcW w:w="1296" w:type="dxa"/>
            <w:tcBorders/>
          </w:tcPr>
          <w:p w14:paraId="AA17CB0B">
            <w:pPr>
              <w:pStyle w:val="style0"/>
              <w:jc w:val="center"/>
              <w:rPr/>
            </w:pPr>
            <w:r>
              <w:rPr>
                <w:rFonts w:ascii="宋体" w:eastAsia="宋体" w:hAnsi="宋体"/>
                <w:sz w:val="18"/>
              </w:rPr>
              <w:t>——</w:t>
            </w:r>
          </w:p>
        </w:tc>
      </w:tr>
    </w:tbl>
    <w:p w14:paraId="E4E1ABB1">
      <w:pPr>
        <w:pStyle w:val="style0"/>
        <w:rPr/>
      </w:pPr>
      <w:r>
        <w:br w:type="page"/>
      </w:r>
    </w:p>
    <w:p w14:paraId="4736097A">
      <w:pPr>
        <w:pStyle w:val="style0"/>
        <w:rPr/>
      </w:pPr>
    </w:p>
    <w:p w14:paraId="ECAF942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870F269">
        <w:trPr>
          <w:jc w:val="center"/>
        </w:trPr>
        <w:tc>
          <w:tcPr>
            <w:tcW w:w="1440" w:type="dxa"/>
            <w:tcBorders/>
          </w:tcPr>
          <w:p w14:paraId="E9AF05C0">
            <w:pPr>
              <w:pStyle w:val="style0"/>
              <w:jc w:val="center"/>
              <w:rPr/>
            </w:pPr>
            <w:r>
              <w:rPr>
                <w:rFonts w:ascii="宋体" w:eastAsia="宋体" w:hAnsi="宋体"/>
                <w:b/>
                <w:sz w:val="18"/>
              </w:rPr>
              <w:t>项目编码</w:t>
            </w:r>
          </w:p>
        </w:tc>
        <w:tc>
          <w:tcPr>
            <w:tcW w:w="1440" w:type="dxa"/>
            <w:tcBorders/>
          </w:tcPr>
          <w:p w14:paraId="90650A09">
            <w:pPr>
              <w:pStyle w:val="style0"/>
              <w:jc w:val="center"/>
              <w:rPr/>
            </w:pPr>
            <w:r>
              <w:rPr>
                <w:rFonts w:ascii="宋体" w:eastAsia="宋体" w:hAnsi="宋体"/>
                <w:sz w:val="18"/>
              </w:rPr>
              <w:t>011206001001</w:t>
            </w:r>
          </w:p>
        </w:tc>
        <w:tc>
          <w:tcPr>
            <w:tcW w:w="1440" w:type="dxa"/>
            <w:tcBorders/>
          </w:tcPr>
          <w:p w14:paraId="7C8FB2CE">
            <w:pPr>
              <w:pStyle w:val="style0"/>
              <w:jc w:val="center"/>
              <w:rPr/>
            </w:pPr>
            <w:r>
              <w:rPr>
                <w:rFonts w:ascii="宋体" w:eastAsia="宋体" w:hAnsi="宋体"/>
                <w:b/>
                <w:sz w:val="18"/>
              </w:rPr>
              <w:t>项目名称</w:t>
            </w:r>
          </w:p>
        </w:tc>
        <w:tc>
          <w:tcPr>
            <w:tcW w:w="1440" w:type="dxa"/>
            <w:tcBorders/>
          </w:tcPr>
          <w:p w14:paraId="A3267082">
            <w:pPr>
              <w:pStyle w:val="style0"/>
              <w:jc w:val="center"/>
              <w:rPr/>
            </w:pPr>
            <w:r>
              <w:rPr>
                <w:rFonts w:ascii="宋体" w:eastAsia="宋体" w:hAnsi="宋体"/>
                <w:sz w:val="18"/>
              </w:rPr>
              <w:t>外墙真石漆</w:t>
            </w:r>
          </w:p>
        </w:tc>
        <w:tc>
          <w:tcPr>
            <w:tcW w:w="1440" w:type="dxa"/>
            <w:tcBorders/>
          </w:tcPr>
          <w:p w14:paraId="F29E9DE1">
            <w:pPr>
              <w:pStyle w:val="style0"/>
              <w:jc w:val="center"/>
              <w:rPr/>
            </w:pPr>
            <w:r>
              <w:rPr>
                <w:rFonts w:ascii="宋体" w:eastAsia="宋体" w:hAnsi="宋体"/>
                <w:b/>
                <w:sz w:val="18"/>
              </w:rPr>
              <w:t>计量单位</w:t>
            </w:r>
          </w:p>
        </w:tc>
        <w:tc>
          <w:tcPr>
            <w:tcW w:w="1440" w:type="dxa"/>
            <w:tcBorders/>
          </w:tcPr>
          <w:p w14:paraId="A86B1FC0">
            <w:pPr>
              <w:pStyle w:val="style0"/>
              <w:jc w:val="center"/>
              <w:rPr/>
            </w:pPr>
            <w:r>
              <w:rPr>
                <w:rFonts w:ascii="宋体" w:eastAsia="宋体" w:hAnsi="宋体"/>
                <w:sz w:val="18"/>
              </w:rPr>
              <w:t>㎡</w:t>
            </w:r>
          </w:p>
        </w:tc>
      </w:tr>
      <w:tr w14:paraId="3AF7562E">
        <w:tblPrEx/>
        <w:trPr>
          <w:jc w:val="center"/>
        </w:trPr>
        <w:tc>
          <w:tcPr>
            <w:tcW w:w="1440" w:type="dxa"/>
            <w:tcBorders/>
          </w:tcPr>
          <w:p w14:paraId="A895B263">
            <w:pPr>
              <w:pStyle w:val="style0"/>
              <w:jc w:val="center"/>
              <w:rPr/>
            </w:pPr>
            <w:r>
              <w:rPr>
                <w:rFonts w:ascii="宋体" w:eastAsia="宋体" w:hAnsi="宋体"/>
                <w:b/>
                <w:sz w:val="18"/>
              </w:rPr>
              <w:t>清单工程量</w:t>
            </w:r>
          </w:p>
        </w:tc>
        <w:tc>
          <w:tcPr>
            <w:tcW w:w="1440" w:type="dxa"/>
            <w:tcBorders/>
          </w:tcPr>
          <w:p w14:paraId="7FE0411B">
            <w:pPr>
              <w:pStyle w:val="style0"/>
              <w:jc w:val="center"/>
              <w:rPr/>
            </w:pPr>
            <w:r>
              <w:rPr>
                <w:rFonts w:ascii="宋体" w:eastAsia="宋体" w:hAnsi="宋体"/>
                <w:sz w:val="18"/>
              </w:rPr>
              <w:t>1,800.00</w:t>
            </w:r>
          </w:p>
        </w:tc>
        <w:tc>
          <w:tcPr>
            <w:tcW w:w="1440" w:type="dxa"/>
            <w:tcBorders/>
          </w:tcPr>
          <w:p w14:paraId="B0278D61">
            <w:pPr>
              <w:pStyle w:val="style0"/>
              <w:jc w:val="center"/>
              <w:rPr/>
            </w:pPr>
            <w:r>
              <w:rPr>
                <w:rFonts w:ascii="宋体" w:eastAsia="宋体" w:hAnsi="宋体"/>
                <w:b/>
                <w:sz w:val="18"/>
              </w:rPr>
              <w:t>综合单价</w:t>
            </w:r>
          </w:p>
        </w:tc>
        <w:tc>
          <w:tcPr>
            <w:tcW w:w="1440" w:type="dxa"/>
            <w:tcBorders/>
          </w:tcPr>
          <w:p w14:paraId="7C7F010B">
            <w:pPr>
              <w:pStyle w:val="style0"/>
              <w:jc w:val="center"/>
              <w:rPr/>
            </w:pPr>
            <w:r>
              <w:rPr>
                <w:rFonts w:ascii="宋体" w:eastAsia="宋体" w:hAnsi="宋体"/>
                <w:sz w:val="18"/>
              </w:rPr>
              <w:t>——</w:t>
            </w:r>
          </w:p>
        </w:tc>
        <w:tc>
          <w:tcPr>
            <w:tcW w:w="1440" w:type="dxa"/>
            <w:tcBorders/>
          </w:tcPr>
          <w:p w14:paraId="2332B321">
            <w:pPr>
              <w:pStyle w:val="style0"/>
              <w:jc w:val="center"/>
              <w:rPr/>
            </w:pPr>
            <w:r>
              <w:rPr>
                <w:rFonts w:ascii="宋体" w:eastAsia="宋体" w:hAnsi="宋体"/>
                <w:b/>
                <w:sz w:val="18"/>
              </w:rPr>
              <w:t>合价</w:t>
            </w:r>
          </w:p>
        </w:tc>
        <w:tc>
          <w:tcPr>
            <w:tcW w:w="1440" w:type="dxa"/>
            <w:tcBorders/>
          </w:tcPr>
          <w:p w14:paraId="035ABADA">
            <w:pPr>
              <w:pStyle w:val="style0"/>
              <w:jc w:val="center"/>
              <w:rPr/>
            </w:pPr>
            <w:r>
              <w:rPr>
                <w:rFonts w:ascii="宋体" w:eastAsia="宋体" w:hAnsi="宋体"/>
                <w:sz w:val="18"/>
              </w:rPr>
              <w:t>——</w:t>
            </w:r>
          </w:p>
        </w:tc>
      </w:tr>
    </w:tbl>
    <w:p w14:paraId="686F1582">
      <w:pPr>
        <w:pStyle w:val="style0"/>
        <w:rPr/>
      </w:pPr>
      <w:r>
        <w:rPr>
          <w:rFonts w:ascii="宋体" w:eastAsia="宋体" w:hAnsi="宋体"/>
          <w:sz w:val="18"/>
        </w:rPr>
        <w:t>项目特征：底漆、真石漆、罩面</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BE3CEC4">
        <w:trPr>
          <w:jc w:val="center"/>
        </w:trPr>
        <w:tc>
          <w:tcPr>
            <w:tcW w:w="1728" w:type="dxa"/>
            <w:tcBorders/>
          </w:tcPr>
          <w:p w14:paraId="67D77011">
            <w:pPr>
              <w:pStyle w:val="style0"/>
              <w:jc w:val="center"/>
              <w:rPr/>
            </w:pPr>
            <w:r>
              <w:rPr>
                <w:rFonts w:ascii="宋体" w:eastAsia="宋体" w:hAnsi="宋体"/>
                <w:b/>
                <w:sz w:val="18"/>
              </w:rPr>
              <w:t>费用名称</w:t>
            </w:r>
          </w:p>
        </w:tc>
        <w:tc>
          <w:tcPr>
            <w:tcW w:w="1728" w:type="dxa"/>
            <w:tcBorders/>
          </w:tcPr>
          <w:p w14:paraId="79C410E2">
            <w:pPr>
              <w:pStyle w:val="style0"/>
              <w:jc w:val="center"/>
              <w:rPr/>
            </w:pPr>
            <w:r>
              <w:rPr>
                <w:rFonts w:ascii="宋体" w:eastAsia="宋体" w:hAnsi="宋体"/>
                <w:b/>
                <w:sz w:val="18"/>
              </w:rPr>
              <w:t>单位</w:t>
            </w:r>
          </w:p>
        </w:tc>
        <w:tc>
          <w:tcPr>
            <w:tcW w:w="1728" w:type="dxa"/>
            <w:tcBorders/>
          </w:tcPr>
          <w:p w14:paraId="FC6488D9">
            <w:pPr>
              <w:pStyle w:val="style0"/>
              <w:jc w:val="center"/>
              <w:rPr/>
            </w:pPr>
            <w:r>
              <w:rPr>
                <w:rFonts w:ascii="宋体" w:eastAsia="宋体" w:hAnsi="宋体"/>
                <w:b/>
                <w:sz w:val="18"/>
              </w:rPr>
              <w:t>消耗量</w:t>
            </w:r>
          </w:p>
        </w:tc>
        <w:tc>
          <w:tcPr>
            <w:tcW w:w="1728" w:type="dxa"/>
            <w:tcBorders/>
          </w:tcPr>
          <w:p w14:paraId="A5CEBD32">
            <w:pPr>
              <w:pStyle w:val="style0"/>
              <w:jc w:val="center"/>
              <w:rPr/>
            </w:pPr>
            <w:r>
              <w:rPr>
                <w:rFonts w:ascii="宋体" w:eastAsia="宋体" w:hAnsi="宋体"/>
                <w:b/>
                <w:sz w:val="18"/>
              </w:rPr>
              <w:t>单价（元）</w:t>
            </w:r>
          </w:p>
        </w:tc>
        <w:tc>
          <w:tcPr>
            <w:tcW w:w="1728" w:type="dxa"/>
            <w:tcBorders/>
          </w:tcPr>
          <w:p w14:paraId="A8B22DB8">
            <w:pPr>
              <w:pStyle w:val="style0"/>
              <w:jc w:val="center"/>
              <w:rPr/>
            </w:pPr>
            <w:r>
              <w:rPr>
                <w:rFonts w:ascii="宋体" w:eastAsia="宋体" w:hAnsi="宋体"/>
                <w:b/>
                <w:sz w:val="18"/>
              </w:rPr>
              <w:t>合价（元）</w:t>
            </w:r>
          </w:p>
        </w:tc>
      </w:tr>
      <w:tr w14:paraId="8E7F1705">
        <w:tblPrEx/>
        <w:trPr>
          <w:jc w:val="center"/>
        </w:trPr>
        <w:tc>
          <w:tcPr>
            <w:tcW w:w="1728" w:type="dxa"/>
            <w:tcBorders/>
          </w:tcPr>
          <w:p w14:paraId="6583FDFA">
            <w:pPr>
              <w:pStyle w:val="style0"/>
              <w:jc w:val="center"/>
              <w:rPr/>
            </w:pPr>
            <w:r>
              <w:rPr>
                <w:rFonts w:ascii="宋体" w:eastAsia="宋体" w:hAnsi="宋体"/>
                <w:sz w:val="18"/>
              </w:rPr>
              <w:t>人工费</w:t>
            </w:r>
          </w:p>
        </w:tc>
        <w:tc>
          <w:tcPr>
            <w:tcW w:w="1728" w:type="dxa"/>
            <w:tcBorders/>
          </w:tcPr>
          <w:p w14:paraId="B14B4FBC">
            <w:pPr>
              <w:pStyle w:val="style0"/>
              <w:jc w:val="center"/>
              <w:rPr/>
            </w:pPr>
          </w:p>
        </w:tc>
        <w:tc>
          <w:tcPr>
            <w:tcW w:w="1728" w:type="dxa"/>
            <w:tcBorders/>
          </w:tcPr>
          <w:p w14:paraId="6F62D7A6">
            <w:pPr>
              <w:pStyle w:val="style0"/>
              <w:jc w:val="center"/>
              <w:rPr/>
            </w:pPr>
          </w:p>
        </w:tc>
        <w:tc>
          <w:tcPr>
            <w:tcW w:w="1728" w:type="dxa"/>
            <w:tcBorders/>
          </w:tcPr>
          <w:p w14:paraId="9955C1A9">
            <w:pPr>
              <w:pStyle w:val="style0"/>
              <w:jc w:val="center"/>
              <w:rPr/>
            </w:pPr>
          </w:p>
        </w:tc>
        <w:tc>
          <w:tcPr>
            <w:tcW w:w="1728" w:type="dxa"/>
            <w:tcBorders/>
          </w:tcPr>
          <w:p w14:paraId="84CFB4EE">
            <w:pPr>
              <w:pStyle w:val="style0"/>
              <w:jc w:val="center"/>
              <w:rPr/>
            </w:pPr>
          </w:p>
        </w:tc>
      </w:tr>
      <w:tr w14:paraId="19E369D3">
        <w:tblPrEx/>
        <w:trPr>
          <w:jc w:val="center"/>
        </w:trPr>
        <w:tc>
          <w:tcPr>
            <w:tcW w:w="1728" w:type="dxa"/>
            <w:tcBorders/>
          </w:tcPr>
          <w:p w14:paraId="16C576C4">
            <w:pPr>
              <w:pStyle w:val="style0"/>
              <w:jc w:val="center"/>
              <w:rPr/>
            </w:pPr>
            <w:r>
              <w:rPr>
                <w:rFonts w:ascii="宋体" w:eastAsia="宋体" w:hAnsi="宋体"/>
                <w:sz w:val="18"/>
              </w:rPr>
              <w:t>材料费</w:t>
            </w:r>
          </w:p>
        </w:tc>
        <w:tc>
          <w:tcPr>
            <w:tcW w:w="1728" w:type="dxa"/>
            <w:tcBorders/>
          </w:tcPr>
          <w:p w14:paraId="62219A3D">
            <w:pPr>
              <w:pStyle w:val="style0"/>
              <w:jc w:val="center"/>
              <w:rPr/>
            </w:pPr>
          </w:p>
        </w:tc>
        <w:tc>
          <w:tcPr>
            <w:tcW w:w="1728" w:type="dxa"/>
            <w:tcBorders/>
          </w:tcPr>
          <w:p w14:paraId="3980FED1">
            <w:pPr>
              <w:pStyle w:val="style0"/>
              <w:jc w:val="center"/>
              <w:rPr/>
            </w:pPr>
          </w:p>
        </w:tc>
        <w:tc>
          <w:tcPr>
            <w:tcW w:w="1728" w:type="dxa"/>
            <w:tcBorders/>
          </w:tcPr>
          <w:p w14:paraId="686DF7A5">
            <w:pPr>
              <w:pStyle w:val="style0"/>
              <w:jc w:val="center"/>
              <w:rPr/>
            </w:pPr>
          </w:p>
        </w:tc>
        <w:tc>
          <w:tcPr>
            <w:tcW w:w="1728" w:type="dxa"/>
            <w:tcBorders/>
          </w:tcPr>
          <w:p w14:paraId="1308AA54">
            <w:pPr>
              <w:pStyle w:val="style0"/>
              <w:jc w:val="center"/>
              <w:rPr/>
            </w:pPr>
          </w:p>
        </w:tc>
      </w:tr>
      <w:tr w14:paraId="2BAC5AAC">
        <w:tblPrEx/>
        <w:trPr>
          <w:jc w:val="center"/>
        </w:trPr>
        <w:tc>
          <w:tcPr>
            <w:tcW w:w="1728" w:type="dxa"/>
            <w:tcBorders/>
          </w:tcPr>
          <w:p w14:paraId="65A9E171">
            <w:pPr>
              <w:pStyle w:val="style0"/>
              <w:jc w:val="center"/>
              <w:rPr/>
            </w:pPr>
            <w:r>
              <w:rPr>
                <w:rFonts w:ascii="宋体" w:eastAsia="宋体" w:hAnsi="宋体"/>
                <w:sz w:val="18"/>
              </w:rPr>
              <w:t>机械费</w:t>
            </w:r>
          </w:p>
        </w:tc>
        <w:tc>
          <w:tcPr>
            <w:tcW w:w="1728" w:type="dxa"/>
            <w:tcBorders/>
          </w:tcPr>
          <w:p w14:paraId="CE0E7C84">
            <w:pPr>
              <w:pStyle w:val="style0"/>
              <w:jc w:val="center"/>
              <w:rPr/>
            </w:pPr>
          </w:p>
        </w:tc>
        <w:tc>
          <w:tcPr>
            <w:tcW w:w="1728" w:type="dxa"/>
            <w:tcBorders/>
          </w:tcPr>
          <w:p w14:paraId="211735B2">
            <w:pPr>
              <w:pStyle w:val="style0"/>
              <w:jc w:val="center"/>
              <w:rPr/>
            </w:pPr>
          </w:p>
        </w:tc>
        <w:tc>
          <w:tcPr>
            <w:tcW w:w="1728" w:type="dxa"/>
            <w:tcBorders/>
          </w:tcPr>
          <w:p w14:paraId="15869A82">
            <w:pPr>
              <w:pStyle w:val="style0"/>
              <w:jc w:val="center"/>
              <w:rPr/>
            </w:pPr>
          </w:p>
        </w:tc>
        <w:tc>
          <w:tcPr>
            <w:tcW w:w="1728" w:type="dxa"/>
            <w:tcBorders/>
          </w:tcPr>
          <w:p w14:paraId="B16DA86D">
            <w:pPr>
              <w:pStyle w:val="style0"/>
              <w:jc w:val="center"/>
              <w:rPr/>
            </w:pPr>
          </w:p>
        </w:tc>
      </w:tr>
      <w:tr w14:paraId="9FFBD64C">
        <w:tblPrEx/>
        <w:trPr>
          <w:jc w:val="center"/>
        </w:trPr>
        <w:tc>
          <w:tcPr>
            <w:tcW w:w="1728" w:type="dxa"/>
            <w:tcBorders/>
          </w:tcPr>
          <w:p w14:paraId="C9D0FBF4">
            <w:pPr>
              <w:pStyle w:val="style0"/>
              <w:jc w:val="center"/>
              <w:rPr/>
            </w:pPr>
            <w:r>
              <w:rPr>
                <w:rFonts w:ascii="宋体" w:eastAsia="宋体" w:hAnsi="宋体"/>
                <w:sz w:val="18"/>
              </w:rPr>
              <w:t>企业管理费</w:t>
            </w:r>
          </w:p>
        </w:tc>
        <w:tc>
          <w:tcPr>
            <w:tcW w:w="1728" w:type="dxa"/>
            <w:tcBorders/>
          </w:tcPr>
          <w:p w14:paraId="D8D41E02">
            <w:pPr>
              <w:pStyle w:val="style0"/>
              <w:jc w:val="center"/>
              <w:rPr/>
            </w:pPr>
          </w:p>
        </w:tc>
        <w:tc>
          <w:tcPr>
            <w:tcW w:w="1728" w:type="dxa"/>
            <w:tcBorders/>
          </w:tcPr>
          <w:p w14:paraId="8BFDDC77">
            <w:pPr>
              <w:pStyle w:val="style0"/>
              <w:jc w:val="center"/>
              <w:rPr/>
            </w:pPr>
          </w:p>
        </w:tc>
        <w:tc>
          <w:tcPr>
            <w:tcW w:w="1728" w:type="dxa"/>
            <w:tcBorders/>
          </w:tcPr>
          <w:p w14:paraId="5E5BA6AE">
            <w:pPr>
              <w:pStyle w:val="style0"/>
              <w:jc w:val="center"/>
              <w:rPr/>
            </w:pPr>
          </w:p>
        </w:tc>
        <w:tc>
          <w:tcPr>
            <w:tcW w:w="1728" w:type="dxa"/>
            <w:tcBorders/>
          </w:tcPr>
          <w:p w14:paraId="73FBFC10">
            <w:pPr>
              <w:pStyle w:val="style0"/>
              <w:jc w:val="center"/>
              <w:rPr/>
            </w:pPr>
          </w:p>
        </w:tc>
      </w:tr>
      <w:tr w14:paraId="980C6603">
        <w:tblPrEx/>
        <w:trPr>
          <w:jc w:val="center"/>
        </w:trPr>
        <w:tc>
          <w:tcPr>
            <w:tcW w:w="1728" w:type="dxa"/>
            <w:tcBorders/>
          </w:tcPr>
          <w:p w14:paraId="9635624D">
            <w:pPr>
              <w:pStyle w:val="style0"/>
              <w:jc w:val="center"/>
              <w:rPr/>
            </w:pPr>
            <w:r>
              <w:rPr>
                <w:rFonts w:ascii="宋体" w:eastAsia="宋体" w:hAnsi="宋体"/>
                <w:sz w:val="18"/>
              </w:rPr>
              <w:t>利润</w:t>
            </w:r>
          </w:p>
        </w:tc>
        <w:tc>
          <w:tcPr>
            <w:tcW w:w="1728" w:type="dxa"/>
            <w:tcBorders/>
          </w:tcPr>
          <w:p w14:paraId="FD64BBB6">
            <w:pPr>
              <w:pStyle w:val="style0"/>
              <w:jc w:val="center"/>
              <w:rPr/>
            </w:pPr>
          </w:p>
        </w:tc>
        <w:tc>
          <w:tcPr>
            <w:tcW w:w="1728" w:type="dxa"/>
            <w:tcBorders/>
          </w:tcPr>
          <w:p w14:paraId="78DA0632">
            <w:pPr>
              <w:pStyle w:val="style0"/>
              <w:jc w:val="center"/>
              <w:rPr/>
            </w:pPr>
          </w:p>
        </w:tc>
        <w:tc>
          <w:tcPr>
            <w:tcW w:w="1728" w:type="dxa"/>
            <w:tcBorders/>
          </w:tcPr>
          <w:p w14:paraId="463BAF56">
            <w:pPr>
              <w:pStyle w:val="style0"/>
              <w:jc w:val="center"/>
              <w:rPr/>
            </w:pPr>
          </w:p>
        </w:tc>
        <w:tc>
          <w:tcPr>
            <w:tcW w:w="1728" w:type="dxa"/>
            <w:tcBorders/>
          </w:tcPr>
          <w:p w14:paraId="AC5394FD">
            <w:pPr>
              <w:pStyle w:val="style0"/>
              <w:jc w:val="center"/>
              <w:rPr/>
            </w:pPr>
          </w:p>
        </w:tc>
      </w:tr>
    </w:tbl>
    <w:p w14:paraId="C4F93C0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3817EB0D">
        <w:trPr>
          <w:jc w:val="center"/>
        </w:trPr>
        <w:tc>
          <w:tcPr>
            <w:tcW w:w="576" w:type="dxa"/>
            <w:tcBorders/>
          </w:tcPr>
          <w:p w14:paraId="E1F6405E">
            <w:pPr>
              <w:pStyle w:val="style0"/>
              <w:jc w:val="center"/>
              <w:rPr/>
            </w:pPr>
            <w:r>
              <w:rPr>
                <w:rFonts w:ascii="宋体" w:eastAsia="宋体" w:hAnsi="宋体"/>
                <w:b/>
                <w:sz w:val="18"/>
              </w:rPr>
              <w:t>序号</w:t>
            </w:r>
          </w:p>
        </w:tc>
        <w:tc>
          <w:tcPr>
            <w:tcW w:w="1728" w:type="dxa"/>
            <w:tcBorders/>
          </w:tcPr>
          <w:p w14:paraId="51731ABF">
            <w:pPr>
              <w:pStyle w:val="style0"/>
              <w:jc w:val="center"/>
              <w:rPr/>
            </w:pPr>
            <w:r>
              <w:rPr>
                <w:rFonts w:ascii="宋体" w:eastAsia="宋体" w:hAnsi="宋体"/>
                <w:b/>
                <w:sz w:val="18"/>
              </w:rPr>
              <w:t>项目编码</w:t>
            </w:r>
          </w:p>
        </w:tc>
        <w:tc>
          <w:tcPr>
            <w:tcW w:w="2160" w:type="dxa"/>
            <w:tcBorders/>
          </w:tcPr>
          <w:p w14:paraId="D049A0D0">
            <w:pPr>
              <w:pStyle w:val="style0"/>
              <w:jc w:val="center"/>
              <w:rPr/>
            </w:pPr>
            <w:r>
              <w:rPr>
                <w:rFonts w:ascii="宋体" w:eastAsia="宋体" w:hAnsi="宋体"/>
                <w:b/>
                <w:sz w:val="18"/>
              </w:rPr>
              <w:t>项目名称</w:t>
            </w:r>
          </w:p>
        </w:tc>
        <w:tc>
          <w:tcPr>
            <w:tcW w:w="3600" w:type="dxa"/>
            <w:tcBorders/>
          </w:tcPr>
          <w:p w14:paraId="950D951D">
            <w:pPr>
              <w:pStyle w:val="style0"/>
              <w:jc w:val="center"/>
              <w:rPr/>
            </w:pPr>
            <w:r>
              <w:rPr>
                <w:rFonts w:ascii="宋体" w:eastAsia="宋体" w:hAnsi="宋体"/>
                <w:b/>
                <w:sz w:val="18"/>
              </w:rPr>
              <w:t>项目特征描述</w:t>
            </w:r>
          </w:p>
        </w:tc>
        <w:tc>
          <w:tcPr>
            <w:tcW w:w="864" w:type="dxa"/>
            <w:tcBorders/>
          </w:tcPr>
          <w:p w14:paraId="3D70F751">
            <w:pPr>
              <w:pStyle w:val="style0"/>
              <w:jc w:val="center"/>
              <w:rPr/>
            </w:pPr>
            <w:r>
              <w:rPr>
                <w:rFonts w:ascii="宋体" w:eastAsia="宋体" w:hAnsi="宋体"/>
                <w:b/>
                <w:sz w:val="18"/>
              </w:rPr>
              <w:t>计量单位</w:t>
            </w:r>
          </w:p>
        </w:tc>
        <w:tc>
          <w:tcPr>
            <w:tcW w:w="1152" w:type="dxa"/>
            <w:tcBorders/>
          </w:tcPr>
          <w:p w14:paraId="432F03EB">
            <w:pPr>
              <w:pStyle w:val="style0"/>
              <w:jc w:val="center"/>
              <w:rPr/>
            </w:pPr>
            <w:r>
              <w:rPr>
                <w:rFonts w:ascii="宋体" w:eastAsia="宋体" w:hAnsi="宋体"/>
                <w:b/>
                <w:sz w:val="18"/>
              </w:rPr>
              <w:t>工程量</w:t>
            </w:r>
          </w:p>
        </w:tc>
        <w:tc>
          <w:tcPr>
            <w:tcW w:w="1296" w:type="dxa"/>
            <w:tcBorders/>
          </w:tcPr>
          <w:p w14:paraId="03C792CE">
            <w:pPr>
              <w:pStyle w:val="style0"/>
              <w:jc w:val="center"/>
              <w:rPr/>
            </w:pPr>
            <w:r>
              <w:rPr>
                <w:rFonts w:ascii="宋体" w:eastAsia="宋体" w:hAnsi="宋体"/>
                <w:b/>
                <w:sz w:val="18"/>
              </w:rPr>
              <w:t>综合单价（元）</w:t>
            </w:r>
          </w:p>
        </w:tc>
        <w:tc>
          <w:tcPr>
            <w:tcW w:w="1296" w:type="dxa"/>
            <w:tcBorders/>
          </w:tcPr>
          <w:p w14:paraId="C38E53FB">
            <w:pPr>
              <w:pStyle w:val="style0"/>
              <w:jc w:val="center"/>
              <w:rPr/>
            </w:pPr>
            <w:r>
              <w:rPr>
                <w:rFonts w:ascii="宋体" w:eastAsia="宋体" w:hAnsi="宋体"/>
                <w:b/>
                <w:sz w:val="18"/>
              </w:rPr>
              <w:t>合价（元）</w:t>
            </w:r>
          </w:p>
        </w:tc>
      </w:tr>
      <w:tr w14:paraId="9FAD93C4">
        <w:tblPrEx/>
        <w:trPr>
          <w:jc w:val="center"/>
        </w:trPr>
        <w:tc>
          <w:tcPr>
            <w:tcW w:w="576" w:type="dxa"/>
            <w:tcBorders/>
          </w:tcPr>
          <w:p w14:paraId="22F4CE06">
            <w:pPr>
              <w:pStyle w:val="style0"/>
              <w:jc w:val="center"/>
              <w:rPr/>
            </w:pPr>
            <w:r>
              <w:rPr>
                <w:rFonts w:ascii="宋体" w:eastAsia="宋体" w:hAnsi="宋体"/>
                <w:sz w:val="18"/>
              </w:rPr>
              <w:t>38</w:t>
            </w:r>
          </w:p>
        </w:tc>
        <w:tc>
          <w:tcPr>
            <w:tcW w:w="1728" w:type="dxa"/>
            <w:tcBorders/>
          </w:tcPr>
          <w:p w14:paraId="FCF4D898">
            <w:pPr>
              <w:pStyle w:val="style0"/>
              <w:jc w:val="center"/>
              <w:rPr/>
            </w:pPr>
            <w:r>
              <w:rPr>
                <w:rFonts w:ascii="宋体" w:eastAsia="宋体" w:hAnsi="宋体"/>
                <w:sz w:val="18"/>
              </w:rPr>
              <w:t>011207001001</w:t>
            </w:r>
          </w:p>
        </w:tc>
        <w:tc>
          <w:tcPr>
            <w:tcW w:w="2160" w:type="dxa"/>
            <w:tcBorders/>
          </w:tcPr>
          <w:p w14:paraId="E7993AC6">
            <w:pPr>
              <w:pStyle w:val="style0"/>
              <w:jc w:val="left"/>
              <w:rPr/>
            </w:pPr>
            <w:r>
              <w:rPr>
                <w:rFonts w:ascii="宋体" w:eastAsia="宋体" w:hAnsi="宋体"/>
                <w:sz w:val="18"/>
              </w:rPr>
              <w:t>内墙乳胶漆</w:t>
            </w:r>
          </w:p>
        </w:tc>
        <w:tc>
          <w:tcPr>
            <w:tcW w:w="3600" w:type="dxa"/>
            <w:tcBorders/>
          </w:tcPr>
          <w:p w14:paraId="2610A472">
            <w:pPr>
              <w:pStyle w:val="style0"/>
              <w:jc w:val="center"/>
              <w:rPr/>
            </w:pPr>
            <w:r>
              <w:rPr>
                <w:rFonts w:ascii="宋体" w:eastAsia="宋体" w:hAnsi="宋体"/>
                <w:sz w:val="18"/>
              </w:rPr>
              <w:t>腻子、底漆、面漆两遍</w:t>
            </w:r>
          </w:p>
        </w:tc>
        <w:tc>
          <w:tcPr>
            <w:tcW w:w="864" w:type="dxa"/>
            <w:tcBorders/>
          </w:tcPr>
          <w:p w14:paraId="F3E1151D">
            <w:pPr>
              <w:pStyle w:val="style0"/>
              <w:jc w:val="center"/>
              <w:rPr/>
            </w:pPr>
            <w:r>
              <w:rPr>
                <w:rFonts w:ascii="宋体" w:eastAsia="宋体" w:hAnsi="宋体"/>
                <w:sz w:val="18"/>
              </w:rPr>
              <w:t>㎡</w:t>
            </w:r>
          </w:p>
        </w:tc>
        <w:tc>
          <w:tcPr>
            <w:tcW w:w="1152" w:type="dxa"/>
            <w:tcBorders/>
          </w:tcPr>
          <w:p w14:paraId="380893FD">
            <w:pPr>
              <w:pStyle w:val="style0"/>
              <w:jc w:val="center"/>
              <w:rPr/>
            </w:pPr>
            <w:r>
              <w:rPr>
                <w:rFonts w:ascii="宋体" w:eastAsia="宋体" w:hAnsi="宋体"/>
                <w:sz w:val="18"/>
              </w:rPr>
              <w:t>5,200.00</w:t>
            </w:r>
          </w:p>
        </w:tc>
        <w:tc>
          <w:tcPr>
            <w:tcW w:w="1296" w:type="dxa"/>
            <w:tcBorders/>
          </w:tcPr>
          <w:p w14:paraId="A05C260F">
            <w:pPr>
              <w:pStyle w:val="style0"/>
              <w:jc w:val="center"/>
              <w:rPr/>
            </w:pPr>
            <w:r>
              <w:rPr>
                <w:rFonts w:ascii="宋体" w:eastAsia="宋体" w:hAnsi="宋体"/>
                <w:sz w:val="18"/>
              </w:rPr>
              <w:t>——</w:t>
            </w:r>
          </w:p>
        </w:tc>
        <w:tc>
          <w:tcPr>
            <w:tcW w:w="1296" w:type="dxa"/>
            <w:tcBorders/>
          </w:tcPr>
          <w:p w14:paraId="4220E20D">
            <w:pPr>
              <w:pStyle w:val="style0"/>
              <w:jc w:val="center"/>
              <w:rPr/>
            </w:pPr>
            <w:r>
              <w:rPr>
                <w:rFonts w:ascii="宋体" w:eastAsia="宋体" w:hAnsi="宋体"/>
                <w:sz w:val="18"/>
              </w:rPr>
              <w:t>——</w:t>
            </w:r>
          </w:p>
        </w:tc>
      </w:tr>
    </w:tbl>
    <w:p w14:paraId="C3C144F3">
      <w:pPr>
        <w:pStyle w:val="style0"/>
        <w:rPr/>
      </w:pPr>
      <w:r>
        <w:br w:type="page"/>
      </w:r>
    </w:p>
    <w:p w14:paraId="B561DF73">
      <w:pPr>
        <w:pStyle w:val="style0"/>
        <w:rPr/>
      </w:pPr>
    </w:p>
    <w:p w14:paraId="6FE128B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D2CB71D">
        <w:trPr>
          <w:jc w:val="center"/>
        </w:trPr>
        <w:tc>
          <w:tcPr>
            <w:tcW w:w="1440" w:type="dxa"/>
            <w:tcBorders/>
          </w:tcPr>
          <w:p w14:paraId="59807C68">
            <w:pPr>
              <w:pStyle w:val="style0"/>
              <w:jc w:val="center"/>
              <w:rPr/>
            </w:pPr>
            <w:r>
              <w:rPr>
                <w:rFonts w:ascii="宋体" w:eastAsia="宋体" w:hAnsi="宋体"/>
                <w:b/>
                <w:sz w:val="18"/>
              </w:rPr>
              <w:t>项目编码</w:t>
            </w:r>
          </w:p>
        </w:tc>
        <w:tc>
          <w:tcPr>
            <w:tcW w:w="1440" w:type="dxa"/>
            <w:tcBorders/>
          </w:tcPr>
          <w:p w14:paraId="2BF2A094">
            <w:pPr>
              <w:pStyle w:val="style0"/>
              <w:jc w:val="center"/>
              <w:rPr/>
            </w:pPr>
            <w:r>
              <w:rPr>
                <w:rFonts w:ascii="宋体" w:eastAsia="宋体" w:hAnsi="宋体"/>
                <w:sz w:val="18"/>
              </w:rPr>
              <w:t>011207001001</w:t>
            </w:r>
          </w:p>
        </w:tc>
        <w:tc>
          <w:tcPr>
            <w:tcW w:w="1440" w:type="dxa"/>
            <w:tcBorders/>
          </w:tcPr>
          <w:p w14:paraId="44543A81">
            <w:pPr>
              <w:pStyle w:val="style0"/>
              <w:jc w:val="center"/>
              <w:rPr/>
            </w:pPr>
            <w:r>
              <w:rPr>
                <w:rFonts w:ascii="宋体" w:eastAsia="宋体" w:hAnsi="宋体"/>
                <w:b/>
                <w:sz w:val="18"/>
              </w:rPr>
              <w:t>项目名称</w:t>
            </w:r>
          </w:p>
        </w:tc>
        <w:tc>
          <w:tcPr>
            <w:tcW w:w="1440" w:type="dxa"/>
            <w:tcBorders/>
          </w:tcPr>
          <w:p w14:paraId="E28A3118">
            <w:pPr>
              <w:pStyle w:val="style0"/>
              <w:jc w:val="center"/>
              <w:rPr/>
            </w:pPr>
            <w:r>
              <w:rPr>
                <w:rFonts w:ascii="宋体" w:eastAsia="宋体" w:hAnsi="宋体"/>
                <w:sz w:val="18"/>
              </w:rPr>
              <w:t>内墙乳胶漆</w:t>
            </w:r>
          </w:p>
        </w:tc>
        <w:tc>
          <w:tcPr>
            <w:tcW w:w="1440" w:type="dxa"/>
            <w:tcBorders/>
          </w:tcPr>
          <w:p w14:paraId="5F89757C">
            <w:pPr>
              <w:pStyle w:val="style0"/>
              <w:jc w:val="center"/>
              <w:rPr/>
            </w:pPr>
            <w:r>
              <w:rPr>
                <w:rFonts w:ascii="宋体" w:eastAsia="宋体" w:hAnsi="宋体"/>
                <w:b/>
                <w:sz w:val="18"/>
              </w:rPr>
              <w:t>计量单位</w:t>
            </w:r>
          </w:p>
        </w:tc>
        <w:tc>
          <w:tcPr>
            <w:tcW w:w="1440" w:type="dxa"/>
            <w:tcBorders/>
          </w:tcPr>
          <w:p w14:paraId="44F64ACC">
            <w:pPr>
              <w:pStyle w:val="style0"/>
              <w:jc w:val="center"/>
              <w:rPr/>
            </w:pPr>
            <w:r>
              <w:rPr>
                <w:rFonts w:ascii="宋体" w:eastAsia="宋体" w:hAnsi="宋体"/>
                <w:sz w:val="18"/>
              </w:rPr>
              <w:t>㎡</w:t>
            </w:r>
          </w:p>
        </w:tc>
      </w:tr>
      <w:tr w14:paraId="B8B94C81">
        <w:tblPrEx/>
        <w:trPr>
          <w:jc w:val="center"/>
        </w:trPr>
        <w:tc>
          <w:tcPr>
            <w:tcW w:w="1440" w:type="dxa"/>
            <w:tcBorders/>
          </w:tcPr>
          <w:p w14:paraId="6C8737B0">
            <w:pPr>
              <w:pStyle w:val="style0"/>
              <w:jc w:val="center"/>
              <w:rPr/>
            </w:pPr>
            <w:r>
              <w:rPr>
                <w:rFonts w:ascii="宋体" w:eastAsia="宋体" w:hAnsi="宋体"/>
                <w:b/>
                <w:sz w:val="18"/>
              </w:rPr>
              <w:t>清单工程量</w:t>
            </w:r>
          </w:p>
        </w:tc>
        <w:tc>
          <w:tcPr>
            <w:tcW w:w="1440" w:type="dxa"/>
            <w:tcBorders/>
          </w:tcPr>
          <w:p w14:paraId="5E59A5C9">
            <w:pPr>
              <w:pStyle w:val="style0"/>
              <w:jc w:val="center"/>
              <w:rPr/>
            </w:pPr>
            <w:r>
              <w:rPr>
                <w:rFonts w:ascii="宋体" w:eastAsia="宋体" w:hAnsi="宋体"/>
                <w:sz w:val="18"/>
              </w:rPr>
              <w:t>5,200.00</w:t>
            </w:r>
          </w:p>
        </w:tc>
        <w:tc>
          <w:tcPr>
            <w:tcW w:w="1440" w:type="dxa"/>
            <w:tcBorders/>
          </w:tcPr>
          <w:p w14:paraId="3BDE7177">
            <w:pPr>
              <w:pStyle w:val="style0"/>
              <w:jc w:val="center"/>
              <w:rPr/>
            </w:pPr>
            <w:r>
              <w:rPr>
                <w:rFonts w:ascii="宋体" w:eastAsia="宋体" w:hAnsi="宋体"/>
                <w:b/>
                <w:sz w:val="18"/>
              </w:rPr>
              <w:t>综合单价</w:t>
            </w:r>
          </w:p>
        </w:tc>
        <w:tc>
          <w:tcPr>
            <w:tcW w:w="1440" w:type="dxa"/>
            <w:tcBorders/>
          </w:tcPr>
          <w:p w14:paraId="702C2F98">
            <w:pPr>
              <w:pStyle w:val="style0"/>
              <w:jc w:val="center"/>
              <w:rPr/>
            </w:pPr>
            <w:r>
              <w:rPr>
                <w:rFonts w:ascii="宋体" w:eastAsia="宋体" w:hAnsi="宋体"/>
                <w:sz w:val="18"/>
              </w:rPr>
              <w:t>——</w:t>
            </w:r>
          </w:p>
        </w:tc>
        <w:tc>
          <w:tcPr>
            <w:tcW w:w="1440" w:type="dxa"/>
            <w:tcBorders/>
          </w:tcPr>
          <w:p w14:paraId="0286415C">
            <w:pPr>
              <w:pStyle w:val="style0"/>
              <w:jc w:val="center"/>
              <w:rPr/>
            </w:pPr>
            <w:r>
              <w:rPr>
                <w:rFonts w:ascii="宋体" w:eastAsia="宋体" w:hAnsi="宋体"/>
                <w:b/>
                <w:sz w:val="18"/>
              </w:rPr>
              <w:t>合价</w:t>
            </w:r>
          </w:p>
        </w:tc>
        <w:tc>
          <w:tcPr>
            <w:tcW w:w="1440" w:type="dxa"/>
            <w:tcBorders/>
          </w:tcPr>
          <w:p w14:paraId="41E1DB6A">
            <w:pPr>
              <w:pStyle w:val="style0"/>
              <w:jc w:val="center"/>
              <w:rPr/>
            </w:pPr>
            <w:r>
              <w:rPr>
                <w:rFonts w:ascii="宋体" w:eastAsia="宋体" w:hAnsi="宋体"/>
                <w:sz w:val="18"/>
              </w:rPr>
              <w:t>——</w:t>
            </w:r>
          </w:p>
        </w:tc>
      </w:tr>
    </w:tbl>
    <w:p w14:paraId="A1D510FD">
      <w:pPr>
        <w:pStyle w:val="style0"/>
        <w:rPr/>
      </w:pPr>
      <w:r>
        <w:rPr>
          <w:rFonts w:ascii="宋体" w:eastAsia="宋体" w:hAnsi="宋体"/>
          <w:sz w:val="18"/>
        </w:rPr>
        <w:t>项目特征：腻子、底漆、面漆两遍</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7D97BDD">
        <w:trPr>
          <w:jc w:val="center"/>
        </w:trPr>
        <w:tc>
          <w:tcPr>
            <w:tcW w:w="1728" w:type="dxa"/>
            <w:tcBorders/>
          </w:tcPr>
          <w:p w14:paraId="3E0B8887">
            <w:pPr>
              <w:pStyle w:val="style0"/>
              <w:jc w:val="center"/>
              <w:rPr/>
            </w:pPr>
            <w:r>
              <w:rPr>
                <w:rFonts w:ascii="宋体" w:eastAsia="宋体" w:hAnsi="宋体"/>
                <w:b/>
                <w:sz w:val="18"/>
              </w:rPr>
              <w:t>费用名称</w:t>
            </w:r>
          </w:p>
        </w:tc>
        <w:tc>
          <w:tcPr>
            <w:tcW w:w="1728" w:type="dxa"/>
            <w:tcBorders/>
          </w:tcPr>
          <w:p w14:paraId="3FBA6E06">
            <w:pPr>
              <w:pStyle w:val="style0"/>
              <w:jc w:val="center"/>
              <w:rPr/>
            </w:pPr>
            <w:r>
              <w:rPr>
                <w:rFonts w:ascii="宋体" w:eastAsia="宋体" w:hAnsi="宋体"/>
                <w:b/>
                <w:sz w:val="18"/>
              </w:rPr>
              <w:t>单位</w:t>
            </w:r>
          </w:p>
        </w:tc>
        <w:tc>
          <w:tcPr>
            <w:tcW w:w="1728" w:type="dxa"/>
            <w:tcBorders/>
          </w:tcPr>
          <w:p w14:paraId="31812879">
            <w:pPr>
              <w:pStyle w:val="style0"/>
              <w:jc w:val="center"/>
              <w:rPr/>
            </w:pPr>
            <w:r>
              <w:rPr>
                <w:rFonts w:ascii="宋体" w:eastAsia="宋体" w:hAnsi="宋体"/>
                <w:b/>
                <w:sz w:val="18"/>
              </w:rPr>
              <w:t>消耗量</w:t>
            </w:r>
          </w:p>
        </w:tc>
        <w:tc>
          <w:tcPr>
            <w:tcW w:w="1728" w:type="dxa"/>
            <w:tcBorders/>
          </w:tcPr>
          <w:p w14:paraId="A3198209">
            <w:pPr>
              <w:pStyle w:val="style0"/>
              <w:jc w:val="center"/>
              <w:rPr/>
            </w:pPr>
            <w:r>
              <w:rPr>
                <w:rFonts w:ascii="宋体" w:eastAsia="宋体" w:hAnsi="宋体"/>
                <w:b/>
                <w:sz w:val="18"/>
              </w:rPr>
              <w:t>单价（元）</w:t>
            </w:r>
          </w:p>
        </w:tc>
        <w:tc>
          <w:tcPr>
            <w:tcW w:w="1728" w:type="dxa"/>
            <w:tcBorders/>
          </w:tcPr>
          <w:p w14:paraId="63AA6E62">
            <w:pPr>
              <w:pStyle w:val="style0"/>
              <w:jc w:val="center"/>
              <w:rPr/>
            </w:pPr>
            <w:r>
              <w:rPr>
                <w:rFonts w:ascii="宋体" w:eastAsia="宋体" w:hAnsi="宋体"/>
                <w:b/>
                <w:sz w:val="18"/>
              </w:rPr>
              <w:t>合价（元）</w:t>
            </w:r>
          </w:p>
        </w:tc>
      </w:tr>
      <w:tr w14:paraId="5B011245">
        <w:tblPrEx/>
        <w:trPr>
          <w:jc w:val="center"/>
        </w:trPr>
        <w:tc>
          <w:tcPr>
            <w:tcW w:w="1728" w:type="dxa"/>
            <w:tcBorders/>
          </w:tcPr>
          <w:p w14:paraId="BB079E3D">
            <w:pPr>
              <w:pStyle w:val="style0"/>
              <w:jc w:val="center"/>
              <w:rPr/>
            </w:pPr>
            <w:r>
              <w:rPr>
                <w:rFonts w:ascii="宋体" w:eastAsia="宋体" w:hAnsi="宋体"/>
                <w:sz w:val="18"/>
              </w:rPr>
              <w:t>人工费</w:t>
            </w:r>
          </w:p>
        </w:tc>
        <w:tc>
          <w:tcPr>
            <w:tcW w:w="1728" w:type="dxa"/>
            <w:tcBorders/>
          </w:tcPr>
          <w:p w14:paraId="F6251F85">
            <w:pPr>
              <w:pStyle w:val="style0"/>
              <w:jc w:val="center"/>
              <w:rPr/>
            </w:pPr>
          </w:p>
        </w:tc>
        <w:tc>
          <w:tcPr>
            <w:tcW w:w="1728" w:type="dxa"/>
            <w:tcBorders/>
          </w:tcPr>
          <w:p w14:paraId="9F42CA23">
            <w:pPr>
              <w:pStyle w:val="style0"/>
              <w:jc w:val="center"/>
              <w:rPr/>
            </w:pPr>
          </w:p>
        </w:tc>
        <w:tc>
          <w:tcPr>
            <w:tcW w:w="1728" w:type="dxa"/>
            <w:tcBorders/>
          </w:tcPr>
          <w:p w14:paraId="F8B5923E">
            <w:pPr>
              <w:pStyle w:val="style0"/>
              <w:jc w:val="center"/>
              <w:rPr/>
            </w:pPr>
          </w:p>
        </w:tc>
        <w:tc>
          <w:tcPr>
            <w:tcW w:w="1728" w:type="dxa"/>
            <w:tcBorders/>
          </w:tcPr>
          <w:p w14:paraId="A1C1F8D8">
            <w:pPr>
              <w:pStyle w:val="style0"/>
              <w:jc w:val="center"/>
              <w:rPr/>
            </w:pPr>
          </w:p>
        </w:tc>
      </w:tr>
      <w:tr w14:paraId="AB5F0032">
        <w:tblPrEx/>
        <w:trPr>
          <w:jc w:val="center"/>
        </w:trPr>
        <w:tc>
          <w:tcPr>
            <w:tcW w:w="1728" w:type="dxa"/>
            <w:tcBorders/>
          </w:tcPr>
          <w:p w14:paraId="25166867">
            <w:pPr>
              <w:pStyle w:val="style0"/>
              <w:jc w:val="center"/>
              <w:rPr/>
            </w:pPr>
            <w:r>
              <w:rPr>
                <w:rFonts w:ascii="宋体" w:eastAsia="宋体" w:hAnsi="宋体"/>
                <w:sz w:val="18"/>
              </w:rPr>
              <w:t>材料费</w:t>
            </w:r>
          </w:p>
        </w:tc>
        <w:tc>
          <w:tcPr>
            <w:tcW w:w="1728" w:type="dxa"/>
            <w:tcBorders/>
          </w:tcPr>
          <w:p w14:paraId="90135C2C">
            <w:pPr>
              <w:pStyle w:val="style0"/>
              <w:jc w:val="center"/>
              <w:rPr/>
            </w:pPr>
          </w:p>
        </w:tc>
        <w:tc>
          <w:tcPr>
            <w:tcW w:w="1728" w:type="dxa"/>
            <w:tcBorders/>
          </w:tcPr>
          <w:p w14:paraId="455A3EDF">
            <w:pPr>
              <w:pStyle w:val="style0"/>
              <w:jc w:val="center"/>
              <w:rPr/>
            </w:pPr>
          </w:p>
        </w:tc>
        <w:tc>
          <w:tcPr>
            <w:tcW w:w="1728" w:type="dxa"/>
            <w:tcBorders/>
          </w:tcPr>
          <w:p w14:paraId="71F0CCCC">
            <w:pPr>
              <w:pStyle w:val="style0"/>
              <w:jc w:val="center"/>
              <w:rPr/>
            </w:pPr>
          </w:p>
        </w:tc>
        <w:tc>
          <w:tcPr>
            <w:tcW w:w="1728" w:type="dxa"/>
            <w:tcBorders/>
          </w:tcPr>
          <w:p w14:paraId="04FBCEA2">
            <w:pPr>
              <w:pStyle w:val="style0"/>
              <w:jc w:val="center"/>
              <w:rPr/>
            </w:pPr>
          </w:p>
        </w:tc>
      </w:tr>
      <w:tr w14:paraId="2FBDB726">
        <w:tblPrEx/>
        <w:trPr>
          <w:jc w:val="center"/>
        </w:trPr>
        <w:tc>
          <w:tcPr>
            <w:tcW w:w="1728" w:type="dxa"/>
            <w:tcBorders/>
          </w:tcPr>
          <w:p w14:paraId="73AB011A">
            <w:pPr>
              <w:pStyle w:val="style0"/>
              <w:jc w:val="center"/>
              <w:rPr/>
            </w:pPr>
            <w:r>
              <w:rPr>
                <w:rFonts w:ascii="宋体" w:eastAsia="宋体" w:hAnsi="宋体"/>
                <w:sz w:val="18"/>
              </w:rPr>
              <w:t>机械费</w:t>
            </w:r>
          </w:p>
        </w:tc>
        <w:tc>
          <w:tcPr>
            <w:tcW w:w="1728" w:type="dxa"/>
            <w:tcBorders/>
          </w:tcPr>
          <w:p w14:paraId="85E1D1A6">
            <w:pPr>
              <w:pStyle w:val="style0"/>
              <w:jc w:val="center"/>
              <w:rPr/>
            </w:pPr>
          </w:p>
        </w:tc>
        <w:tc>
          <w:tcPr>
            <w:tcW w:w="1728" w:type="dxa"/>
            <w:tcBorders/>
          </w:tcPr>
          <w:p w14:paraId="BCE5405B">
            <w:pPr>
              <w:pStyle w:val="style0"/>
              <w:jc w:val="center"/>
              <w:rPr/>
            </w:pPr>
          </w:p>
        </w:tc>
        <w:tc>
          <w:tcPr>
            <w:tcW w:w="1728" w:type="dxa"/>
            <w:tcBorders/>
          </w:tcPr>
          <w:p w14:paraId="C22D36A0">
            <w:pPr>
              <w:pStyle w:val="style0"/>
              <w:jc w:val="center"/>
              <w:rPr/>
            </w:pPr>
          </w:p>
        </w:tc>
        <w:tc>
          <w:tcPr>
            <w:tcW w:w="1728" w:type="dxa"/>
            <w:tcBorders/>
          </w:tcPr>
          <w:p w14:paraId="BBF5461E">
            <w:pPr>
              <w:pStyle w:val="style0"/>
              <w:jc w:val="center"/>
              <w:rPr/>
            </w:pPr>
          </w:p>
        </w:tc>
      </w:tr>
      <w:tr w14:paraId="E8286C28">
        <w:tblPrEx/>
        <w:trPr>
          <w:jc w:val="center"/>
        </w:trPr>
        <w:tc>
          <w:tcPr>
            <w:tcW w:w="1728" w:type="dxa"/>
            <w:tcBorders/>
          </w:tcPr>
          <w:p w14:paraId="FF5177B8">
            <w:pPr>
              <w:pStyle w:val="style0"/>
              <w:jc w:val="center"/>
              <w:rPr/>
            </w:pPr>
            <w:r>
              <w:rPr>
                <w:rFonts w:ascii="宋体" w:eastAsia="宋体" w:hAnsi="宋体"/>
                <w:sz w:val="18"/>
              </w:rPr>
              <w:t>企业管理费</w:t>
            </w:r>
          </w:p>
        </w:tc>
        <w:tc>
          <w:tcPr>
            <w:tcW w:w="1728" w:type="dxa"/>
            <w:tcBorders/>
          </w:tcPr>
          <w:p w14:paraId="7E5E010C">
            <w:pPr>
              <w:pStyle w:val="style0"/>
              <w:jc w:val="center"/>
              <w:rPr/>
            </w:pPr>
          </w:p>
        </w:tc>
        <w:tc>
          <w:tcPr>
            <w:tcW w:w="1728" w:type="dxa"/>
            <w:tcBorders/>
          </w:tcPr>
          <w:p w14:paraId="84198B06">
            <w:pPr>
              <w:pStyle w:val="style0"/>
              <w:jc w:val="center"/>
              <w:rPr/>
            </w:pPr>
          </w:p>
        </w:tc>
        <w:tc>
          <w:tcPr>
            <w:tcW w:w="1728" w:type="dxa"/>
            <w:tcBorders/>
          </w:tcPr>
          <w:p w14:paraId="17D8B7CB">
            <w:pPr>
              <w:pStyle w:val="style0"/>
              <w:jc w:val="center"/>
              <w:rPr/>
            </w:pPr>
          </w:p>
        </w:tc>
        <w:tc>
          <w:tcPr>
            <w:tcW w:w="1728" w:type="dxa"/>
            <w:tcBorders/>
          </w:tcPr>
          <w:p w14:paraId="04E1DE5D">
            <w:pPr>
              <w:pStyle w:val="style0"/>
              <w:jc w:val="center"/>
              <w:rPr/>
            </w:pPr>
          </w:p>
        </w:tc>
      </w:tr>
      <w:tr w14:paraId="5643E5AF">
        <w:tblPrEx/>
        <w:trPr>
          <w:jc w:val="center"/>
        </w:trPr>
        <w:tc>
          <w:tcPr>
            <w:tcW w:w="1728" w:type="dxa"/>
            <w:tcBorders/>
          </w:tcPr>
          <w:p w14:paraId="84C4DD91">
            <w:pPr>
              <w:pStyle w:val="style0"/>
              <w:jc w:val="center"/>
              <w:rPr/>
            </w:pPr>
            <w:r>
              <w:rPr>
                <w:rFonts w:ascii="宋体" w:eastAsia="宋体" w:hAnsi="宋体"/>
                <w:sz w:val="18"/>
              </w:rPr>
              <w:t>利润</w:t>
            </w:r>
          </w:p>
        </w:tc>
        <w:tc>
          <w:tcPr>
            <w:tcW w:w="1728" w:type="dxa"/>
            <w:tcBorders/>
          </w:tcPr>
          <w:p w14:paraId="485C762C">
            <w:pPr>
              <w:pStyle w:val="style0"/>
              <w:jc w:val="center"/>
              <w:rPr/>
            </w:pPr>
          </w:p>
        </w:tc>
        <w:tc>
          <w:tcPr>
            <w:tcW w:w="1728" w:type="dxa"/>
            <w:tcBorders/>
          </w:tcPr>
          <w:p w14:paraId="6BAC21E7">
            <w:pPr>
              <w:pStyle w:val="style0"/>
              <w:jc w:val="center"/>
              <w:rPr/>
            </w:pPr>
          </w:p>
        </w:tc>
        <w:tc>
          <w:tcPr>
            <w:tcW w:w="1728" w:type="dxa"/>
            <w:tcBorders/>
          </w:tcPr>
          <w:p w14:paraId="F54708EE">
            <w:pPr>
              <w:pStyle w:val="style0"/>
              <w:jc w:val="center"/>
              <w:rPr/>
            </w:pPr>
          </w:p>
        </w:tc>
        <w:tc>
          <w:tcPr>
            <w:tcW w:w="1728" w:type="dxa"/>
            <w:tcBorders/>
          </w:tcPr>
          <w:p w14:paraId="4A9DC1B0">
            <w:pPr>
              <w:pStyle w:val="style0"/>
              <w:jc w:val="center"/>
              <w:rPr/>
            </w:pPr>
          </w:p>
        </w:tc>
      </w:tr>
    </w:tbl>
    <w:p w14:paraId="31D288A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2"/>
        <w:gridCol w:w="1931"/>
        <w:gridCol w:w="621"/>
        <w:gridCol w:w="953"/>
        <w:gridCol w:w="1018"/>
        <w:gridCol w:w="1017"/>
      </w:tblGrid>
      <w:tr w14:paraId="B2497D34">
        <w:trPr>
          <w:jc w:val="center"/>
        </w:trPr>
        <w:tc>
          <w:tcPr>
            <w:tcW w:w="576" w:type="dxa"/>
            <w:tcBorders/>
          </w:tcPr>
          <w:p w14:paraId="03DE9A0A">
            <w:pPr>
              <w:pStyle w:val="style0"/>
              <w:jc w:val="center"/>
              <w:rPr/>
            </w:pPr>
            <w:r>
              <w:rPr>
                <w:rFonts w:ascii="宋体" w:eastAsia="宋体" w:hAnsi="宋体"/>
                <w:b/>
                <w:sz w:val="18"/>
              </w:rPr>
              <w:t>序号</w:t>
            </w:r>
          </w:p>
        </w:tc>
        <w:tc>
          <w:tcPr>
            <w:tcW w:w="1728" w:type="dxa"/>
            <w:tcBorders/>
          </w:tcPr>
          <w:p w14:paraId="1ACBE4EA">
            <w:pPr>
              <w:pStyle w:val="style0"/>
              <w:jc w:val="center"/>
              <w:rPr/>
            </w:pPr>
            <w:r>
              <w:rPr>
                <w:rFonts w:ascii="宋体" w:eastAsia="宋体" w:hAnsi="宋体"/>
                <w:b/>
                <w:sz w:val="18"/>
              </w:rPr>
              <w:t>项目编码</w:t>
            </w:r>
          </w:p>
        </w:tc>
        <w:tc>
          <w:tcPr>
            <w:tcW w:w="2160" w:type="dxa"/>
            <w:tcBorders/>
          </w:tcPr>
          <w:p w14:paraId="ECFFFA0A">
            <w:pPr>
              <w:pStyle w:val="style0"/>
              <w:jc w:val="center"/>
              <w:rPr/>
            </w:pPr>
            <w:r>
              <w:rPr>
                <w:rFonts w:ascii="宋体" w:eastAsia="宋体" w:hAnsi="宋体"/>
                <w:b/>
                <w:sz w:val="18"/>
              </w:rPr>
              <w:t>项目名称</w:t>
            </w:r>
          </w:p>
        </w:tc>
        <w:tc>
          <w:tcPr>
            <w:tcW w:w="3600" w:type="dxa"/>
            <w:tcBorders/>
          </w:tcPr>
          <w:p w14:paraId="AF6FBD80">
            <w:pPr>
              <w:pStyle w:val="style0"/>
              <w:jc w:val="center"/>
              <w:rPr/>
            </w:pPr>
            <w:r>
              <w:rPr>
                <w:rFonts w:ascii="宋体" w:eastAsia="宋体" w:hAnsi="宋体"/>
                <w:b/>
                <w:sz w:val="18"/>
              </w:rPr>
              <w:t>项目特征描述</w:t>
            </w:r>
          </w:p>
        </w:tc>
        <w:tc>
          <w:tcPr>
            <w:tcW w:w="864" w:type="dxa"/>
            <w:tcBorders/>
          </w:tcPr>
          <w:p w14:paraId="03D7B804">
            <w:pPr>
              <w:pStyle w:val="style0"/>
              <w:jc w:val="center"/>
              <w:rPr/>
            </w:pPr>
            <w:r>
              <w:rPr>
                <w:rFonts w:ascii="宋体" w:eastAsia="宋体" w:hAnsi="宋体"/>
                <w:b/>
                <w:sz w:val="18"/>
              </w:rPr>
              <w:t>计量单位</w:t>
            </w:r>
          </w:p>
        </w:tc>
        <w:tc>
          <w:tcPr>
            <w:tcW w:w="1152" w:type="dxa"/>
            <w:tcBorders/>
          </w:tcPr>
          <w:p w14:paraId="4E49C398">
            <w:pPr>
              <w:pStyle w:val="style0"/>
              <w:jc w:val="center"/>
              <w:rPr/>
            </w:pPr>
            <w:r>
              <w:rPr>
                <w:rFonts w:ascii="宋体" w:eastAsia="宋体" w:hAnsi="宋体"/>
                <w:b/>
                <w:sz w:val="18"/>
              </w:rPr>
              <w:t>工程量</w:t>
            </w:r>
          </w:p>
        </w:tc>
        <w:tc>
          <w:tcPr>
            <w:tcW w:w="1296" w:type="dxa"/>
            <w:tcBorders/>
          </w:tcPr>
          <w:p w14:paraId="71683CD9">
            <w:pPr>
              <w:pStyle w:val="style0"/>
              <w:jc w:val="center"/>
              <w:rPr/>
            </w:pPr>
            <w:r>
              <w:rPr>
                <w:rFonts w:ascii="宋体" w:eastAsia="宋体" w:hAnsi="宋体"/>
                <w:b/>
                <w:sz w:val="18"/>
              </w:rPr>
              <w:t>综合单价（元）</w:t>
            </w:r>
          </w:p>
        </w:tc>
        <w:tc>
          <w:tcPr>
            <w:tcW w:w="1296" w:type="dxa"/>
            <w:tcBorders/>
          </w:tcPr>
          <w:p w14:paraId="2CDE452F">
            <w:pPr>
              <w:pStyle w:val="style0"/>
              <w:jc w:val="center"/>
              <w:rPr/>
            </w:pPr>
            <w:r>
              <w:rPr>
                <w:rFonts w:ascii="宋体" w:eastAsia="宋体" w:hAnsi="宋体"/>
                <w:b/>
                <w:sz w:val="18"/>
              </w:rPr>
              <w:t>合价（元）</w:t>
            </w:r>
          </w:p>
        </w:tc>
      </w:tr>
      <w:tr w14:paraId="F034126A">
        <w:tblPrEx/>
        <w:trPr>
          <w:jc w:val="center"/>
        </w:trPr>
        <w:tc>
          <w:tcPr>
            <w:tcW w:w="576" w:type="dxa"/>
            <w:tcBorders/>
          </w:tcPr>
          <w:p w14:paraId="40CD750F">
            <w:pPr>
              <w:pStyle w:val="style0"/>
              <w:jc w:val="center"/>
              <w:rPr/>
            </w:pPr>
            <w:r>
              <w:rPr>
                <w:rFonts w:ascii="宋体" w:eastAsia="宋体" w:hAnsi="宋体"/>
                <w:sz w:val="18"/>
              </w:rPr>
              <w:t>39</w:t>
            </w:r>
          </w:p>
        </w:tc>
        <w:tc>
          <w:tcPr>
            <w:tcW w:w="1728" w:type="dxa"/>
            <w:tcBorders/>
          </w:tcPr>
          <w:p w14:paraId="7CD94BD0">
            <w:pPr>
              <w:pStyle w:val="style0"/>
              <w:jc w:val="center"/>
              <w:rPr/>
            </w:pPr>
            <w:r>
              <w:rPr>
                <w:rFonts w:ascii="宋体" w:eastAsia="宋体" w:hAnsi="宋体"/>
                <w:sz w:val="18"/>
              </w:rPr>
              <w:t>011208001001</w:t>
            </w:r>
          </w:p>
        </w:tc>
        <w:tc>
          <w:tcPr>
            <w:tcW w:w="2160" w:type="dxa"/>
            <w:tcBorders/>
          </w:tcPr>
          <w:p w14:paraId="C326BB4A">
            <w:pPr>
              <w:pStyle w:val="style0"/>
              <w:jc w:val="left"/>
              <w:rPr/>
            </w:pPr>
            <w:r>
              <w:rPr>
                <w:rFonts w:ascii="宋体" w:eastAsia="宋体" w:hAnsi="宋体"/>
                <w:sz w:val="18"/>
              </w:rPr>
              <w:t>柱面一般抹灰</w:t>
            </w:r>
          </w:p>
        </w:tc>
        <w:tc>
          <w:tcPr>
            <w:tcW w:w="3600" w:type="dxa"/>
            <w:tcBorders/>
          </w:tcPr>
          <w:p w14:paraId="ACDC8BE6">
            <w:pPr>
              <w:pStyle w:val="style0"/>
              <w:jc w:val="center"/>
              <w:rPr/>
            </w:pPr>
            <w:r>
              <w:rPr>
                <w:rFonts w:ascii="宋体" w:eastAsia="宋体" w:hAnsi="宋体"/>
                <w:sz w:val="18"/>
              </w:rPr>
              <w:t>水泥砂浆抹灰</w:t>
            </w:r>
          </w:p>
        </w:tc>
        <w:tc>
          <w:tcPr>
            <w:tcW w:w="864" w:type="dxa"/>
            <w:tcBorders/>
          </w:tcPr>
          <w:p w14:paraId="277A0769">
            <w:pPr>
              <w:pStyle w:val="style0"/>
              <w:jc w:val="center"/>
              <w:rPr/>
            </w:pPr>
            <w:r>
              <w:rPr>
                <w:rFonts w:ascii="宋体" w:eastAsia="宋体" w:hAnsi="宋体"/>
                <w:sz w:val="18"/>
              </w:rPr>
              <w:t>㎡</w:t>
            </w:r>
          </w:p>
        </w:tc>
        <w:tc>
          <w:tcPr>
            <w:tcW w:w="1152" w:type="dxa"/>
            <w:tcBorders/>
          </w:tcPr>
          <w:p w14:paraId="CBD77E58">
            <w:pPr>
              <w:pStyle w:val="style0"/>
              <w:jc w:val="center"/>
              <w:rPr/>
            </w:pPr>
            <w:r>
              <w:rPr>
                <w:rFonts w:ascii="宋体" w:eastAsia="宋体" w:hAnsi="宋体"/>
                <w:sz w:val="18"/>
              </w:rPr>
              <w:t>320.00</w:t>
            </w:r>
          </w:p>
        </w:tc>
        <w:tc>
          <w:tcPr>
            <w:tcW w:w="1296" w:type="dxa"/>
            <w:tcBorders/>
          </w:tcPr>
          <w:p w14:paraId="0EF580F7">
            <w:pPr>
              <w:pStyle w:val="style0"/>
              <w:jc w:val="center"/>
              <w:rPr/>
            </w:pPr>
            <w:r>
              <w:rPr>
                <w:rFonts w:ascii="宋体" w:eastAsia="宋体" w:hAnsi="宋体"/>
                <w:sz w:val="18"/>
              </w:rPr>
              <w:t>——</w:t>
            </w:r>
          </w:p>
        </w:tc>
        <w:tc>
          <w:tcPr>
            <w:tcW w:w="1296" w:type="dxa"/>
            <w:tcBorders/>
          </w:tcPr>
          <w:p w14:paraId="256A017C">
            <w:pPr>
              <w:pStyle w:val="style0"/>
              <w:jc w:val="center"/>
              <w:rPr/>
            </w:pPr>
            <w:r>
              <w:rPr>
                <w:rFonts w:ascii="宋体" w:eastAsia="宋体" w:hAnsi="宋体"/>
                <w:sz w:val="18"/>
              </w:rPr>
              <w:t>——</w:t>
            </w:r>
          </w:p>
        </w:tc>
      </w:tr>
    </w:tbl>
    <w:p w14:paraId="64324C6B">
      <w:pPr>
        <w:pStyle w:val="style0"/>
        <w:rPr/>
      </w:pPr>
      <w:r>
        <w:br w:type="page"/>
      </w:r>
    </w:p>
    <w:p w14:paraId="D78CA532">
      <w:pPr>
        <w:pStyle w:val="style0"/>
        <w:rPr/>
      </w:pPr>
    </w:p>
    <w:p w14:paraId="6C0C167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E8263ED">
        <w:trPr>
          <w:jc w:val="center"/>
        </w:trPr>
        <w:tc>
          <w:tcPr>
            <w:tcW w:w="1440" w:type="dxa"/>
            <w:tcBorders/>
          </w:tcPr>
          <w:p w14:paraId="0736A8F9">
            <w:pPr>
              <w:pStyle w:val="style0"/>
              <w:jc w:val="center"/>
              <w:rPr/>
            </w:pPr>
            <w:r>
              <w:rPr>
                <w:rFonts w:ascii="宋体" w:eastAsia="宋体" w:hAnsi="宋体"/>
                <w:b/>
                <w:sz w:val="18"/>
              </w:rPr>
              <w:t>项目编码</w:t>
            </w:r>
          </w:p>
        </w:tc>
        <w:tc>
          <w:tcPr>
            <w:tcW w:w="1440" w:type="dxa"/>
            <w:tcBorders/>
          </w:tcPr>
          <w:p w14:paraId="9B03C587">
            <w:pPr>
              <w:pStyle w:val="style0"/>
              <w:jc w:val="center"/>
              <w:rPr/>
            </w:pPr>
            <w:r>
              <w:rPr>
                <w:rFonts w:ascii="宋体" w:eastAsia="宋体" w:hAnsi="宋体"/>
                <w:sz w:val="18"/>
              </w:rPr>
              <w:t>011208001001</w:t>
            </w:r>
          </w:p>
        </w:tc>
        <w:tc>
          <w:tcPr>
            <w:tcW w:w="1440" w:type="dxa"/>
            <w:tcBorders/>
          </w:tcPr>
          <w:p w14:paraId="8EBD40D8">
            <w:pPr>
              <w:pStyle w:val="style0"/>
              <w:jc w:val="center"/>
              <w:rPr/>
            </w:pPr>
            <w:r>
              <w:rPr>
                <w:rFonts w:ascii="宋体" w:eastAsia="宋体" w:hAnsi="宋体"/>
                <w:b/>
                <w:sz w:val="18"/>
              </w:rPr>
              <w:t>项目名称</w:t>
            </w:r>
          </w:p>
        </w:tc>
        <w:tc>
          <w:tcPr>
            <w:tcW w:w="1440" w:type="dxa"/>
            <w:tcBorders/>
          </w:tcPr>
          <w:p w14:paraId="C629E700">
            <w:pPr>
              <w:pStyle w:val="style0"/>
              <w:jc w:val="center"/>
              <w:rPr/>
            </w:pPr>
            <w:r>
              <w:rPr>
                <w:rFonts w:ascii="宋体" w:eastAsia="宋体" w:hAnsi="宋体"/>
                <w:sz w:val="18"/>
              </w:rPr>
              <w:t>柱面一般抹灰</w:t>
            </w:r>
          </w:p>
        </w:tc>
        <w:tc>
          <w:tcPr>
            <w:tcW w:w="1440" w:type="dxa"/>
            <w:tcBorders/>
          </w:tcPr>
          <w:p w14:paraId="1784B00C">
            <w:pPr>
              <w:pStyle w:val="style0"/>
              <w:jc w:val="center"/>
              <w:rPr/>
            </w:pPr>
            <w:r>
              <w:rPr>
                <w:rFonts w:ascii="宋体" w:eastAsia="宋体" w:hAnsi="宋体"/>
                <w:b/>
                <w:sz w:val="18"/>
              </w:rPr>
              <w:t>计量单位</w:t>
            </w:r>
          </w:p>
        </w:tc>
        <w:tc>
          <w:tcPr>
            <w:tcW w:w="1440" w:type="dxa"/>
            <w:tcBorders/>
          </w:tcPr>
          <w:p w14:paraId="FEBC53D7">
            <w:pPr>
              <w:pStyle w:val="style0"/>
              <w:jc w:val="center"/>
              <w:rPr/>
            </w:pPr>
            <w:r>
              <w:rPr>
                <w:rFonts w:ascii="宋体" w:eastAsia="宋体" w:hAnsi="宋体"/>
                <w:sz w:val="18"/>
              </w:rPr>
              <w:t>㎡</w:t>
            </w:r>
          </w:p>
        </w:tc>
      </w:tr>
      <w:tr w14:paraId="4B41A142">
        <w:tblPrEx/>
        <w:trPr>
          <w:jc w:val="center"/>
        </w:trPr>
        <w:tc>
          <w:tcPr>
            <w:tcW w:w="1440" w:type="dxa"/>
            <w:tcBorders/>
          </w:tcPr>
          <w:p w14:paraId="47E01C45">
            <w:pPr>
              <w:pStyle w:val="style0"/>
              <w:jc w:val="center"/>
              <w:rPr/>
            </w:pPr>
            <w:r>
              <w:rPr>
                <w:rFonts w:ascii="宋体" w:eastAsia="宋体" w:hAnsi="宋体"/>
                <w:b/>
                <w:sz w:val="18"/>
              </w:rPr>
              <w:t>清单工程量</w:t>
            </w:r>
          </w:p>
        </w:tc>
        <w:tc>
          <w:tcPr>
            <w:tcW w:w="1440" w:type="dxa"/>
            <w:tcBorders/>
          </w:tcPr>
          <w:p w14:paraId="C9DD5587">
            <w:pPr>
              <w:pStyle w:val="style0"/>
              <w:jc w:val="center"/>
              <w:rPr/>
            </w:pPr>
            <w:r>
              <w:rPr>
                <w:rFonts w:ascii="宋体" w:eastAsia="宋体" w:hAnsi="宋体"/>
                <w:sz w:val="18"/>
              </w:rPr>
              <w:t>320.00</w:t>
            </w:r>
          </w:p>
        </w:tc>
        <w:tc>
          <w:tcPr>
            <w:tcW w:w="1440" w:type="dxa"/>
            <w:tcBorders/>
          </w:tcPr>
          <w:p w14:paraId="3D2FED9A">
            <w:pPr>
              <w:pStyle w:val="style0"/>
              <w:jc w:val="center"/>
              <w:rPr/>
            </w:pPr>
            <w:r>
              <w:rPr>
                <w:rFonts w:ascii="宋体" w:eastAsia="宋体" w:hAnsi="宋体"/>
                <w:b/>
                <w:sz w:val="18"/>
              </w:rPr>
              <w:t>综合单价</w:t>
            </w:r>
          </w:p>
        </w:tc>
        <w:tc>
          <w:tcPr>
            <w:tcW w:w="1440" w:type="dxa"/>
            <w:tcBorders/>
          </w:tcPr>
          <w:p w14:paraId="9FE1FDE7">
            <w:pPr>
              <w:pStyle w:val="style0"/>
              <w:jc w:val="center"/>
              <w:rPr/>
            </w:pPr>
            <w:r>
              <w:rPr>
                <w:rFonts w:ascii="宋体" w:eastAsia="宋体" w:hAnsi="宋体"/>
                <w:sz w:val="18"/>
              </w:rPr>
              <w:t>——</w:t>
            </w:r>
          </w:p>
        </w:tc>
        <w:tc>
          <w:tcPr>
            <w:tcW w:w="1440" w:type="dxa"/>
            <w:tcBorders/>
          </w:tcPr>
          <w:p w14:paraId="73FE7CD6">
            <w:pPr>
              <w:pStyle w:val="style0"/>
              <w:jc w:val="center"/>
              <w:rPr/>
            </w:pPr>
            <w:r>
              <w:rPr>
                <w:rFonts w:ascii="宋体" w:eastAsia="宋体" w:hAnsi="宋体"/>
                <w:b/>
                <w:sz w:val="18"/>
              </w:rPr>
              <w:t>合价</w:t>
            </w:r>
          </w:p>
        </w:tc>
        <w:tc>
          <w:tcPr>
            <w:tcW w:w="1440" w:type="dxa"/>
            <w:tcBorders/>
          </w:tcPr>
          <w:p w14:paraId="94F9D51E">
            <w:pPr>
              <w:pStyle w:val="style0"/>
              <w:jc w:val="center"/>
              <w:rPr/>
            </w:pPr>
            <w:r>
              <w:rPr>
                <w:rFonts w:ascii="宋体" w:eastAsia="宋体" w:hAnsi="宋体"/>
                <w:sz w:val="18"/>
              </w:rPr>
              <w:t>——</w:t>
            </w:r>
          </w:p>
        </w:tc>
      </w:tr>
    </w:tbl>
    <w:p w14:paraId="AB8E7119">
      <w:pPr>
        <w:pStyle w:val="style0"/>
        <w:rPr/>
      </w:pPr>
      <w:r>
        <w:rPr>
          <w:rFonts w:ascii="宋体" w:eastAsia="宋体" w:hAnsi="宋体"/>
          <w:sz w:val="18"/>
        </w:rPr>
        <w:t>项目特征：水泥砂浆抹灰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E0BCA5A">
        <w:trPr>
          <w:jc w:val="center"/>
        </w:trPr>
        <w:tc>
          <w:tcPr>
            <w:tcW w:w="1728" w:type="dxa"/>
            <w:tcBorders/>
          </w:tcPr>
          <w:p w14:paraId="44ED1B66">
            <w:pPr>
              <w:pStyle w:val="style0"/>
              <w:jc w:val="center"/>
              <w:rPr/>
            </w:pPr>
            <w:r>
              <w:rPr>
                <w:rFonts w:ascii="宋体" w:eastAsia="宋体" w:hAnsi="宋体"/>
                <w:b/>
                <w:sz w:val="18"/>
              </w:rPr>
              <w:t>费用名称</w:t>
            </w:r>
          </w:p>
        </w:tc>
        <w:tc>
          <w:tcPr>
            <w:tcW w:w="1728" w:type="dxa"/>
            <w:tcBorders/>
          </w:tcPr>
          <w:p w14:paraId="0A7707A4">
            <w:pPr>
              <w:pStyle w:val="style0"/>
              <w:jc w:val="center"/>
              <w:rPr/>
            </w:pPr>
            <w:r>
              <w:rPr>
                <w:rFonts w:ascii="宋体" w:eastAsia="宋体" w:hAnsi="宋体"/>
                <w:b/>
                <w:sz w:val="18"/>
              </w:rPr>
              <w:t>单位</w:t>
            </w:r>
          </w:p>
        </w:tc>
        <w:tc>
          <w:tcPr>
            <w:tcW w:w="1728" w:type="dxa"/>
            <w:tcBorders/>
          </w:tcPr>
          <w:p w14:paraId="0C767145">
            <w:pPr>
              <w:pStyle w:val="style0"/>
              <w:jc w:val="center"/>
              <w:rPr/>
            </w:pPr>
            <w:r>
              <w:rPr>
                <w:rFonts w:ascii="宋体" w:eastAsia="宋体" w:hAnsi="宋体"/>
                <w:b/>
                <w:sz w:val="18"/>
              </w:rPr>
              <w:t>消耗量</w:t>
            </w:r>
          </w:p>
        </w:tc>
        <w:tc>
          <w:tcPr>
            <w:tcW w:w="1728" w:type="dxa"/>
            <w:tcBorders/>
          </w:tcPr>
          <w:p w14:paraId="D4D5546D">
            <w:pPr>
              <w:pStyle w:val="style0"/>
              <w:jc w:val="center"/>
              <w:rPr/>
            </w:pPr>
            <w:r>
              <w:rPr>
                <w:rFonts w:ascii="宋体" w:eastAsia="宋体" w:hAnsi="宋体"/>
                <w:b/>
                <w:sz w:val="18"/>
              </w:rPr>
              <w:t>单价（元）</w:t>
            </w:r>
          </w:p>
        </w:tc>
        <w:tc>
          <w:tcPr>
            <w:tcW w:w="1728" w:type="dxa"/>
            <w:tcBorders/>
          </w:tcPr>
          <w:p w14:paraId="3EDA999E">
            <w:pPr>
              <w:pStyle w:val="style0"/>
              <w:jc w:val="center"/>
              <w:rPr/>
            </w:pPr>
            <w:r>
              <w:rPr>
                <w:rFonts w:ascii="宋体" w:eastAsia="宋体" w:hAnsi="宋体"/>
                <w:b/>
                <w:sz w:val="18"/>
              </w:rPr>
              <w:t>合价（元）</w:t>
            </w:r>
          </w:p>
        </w:tc>
      </w:tr>
      <w:tr w14:paraId="51CC4372">
        <w:tblPrEx/>
        <w:trPr>
          <w:jc w:val="center"/>
        </w:trPr>
        <w:tc>
          <w:tcPr>
            <w:tcW w:w="1728" w:type="dxa"/>
            <w:tcBorders/>
          </w:tcPr>
          <w:p w14:paraId="B09E3888">
            <w:pPr>
              <w:pStyle w:val="style0"/>
              <w:jc w:val="center"/>
              <w:rPr/>
            </w:pPr>
            <w:r>
              <w:rPr>
                <w:rFonts w:ascii="宋体" w:eastAsia="宋体" w:hAnsi="宋体"/>
                <w:sz w:val="18"/>
              </w:rPr>
              <w:t>人工费</w:t>
            </w:r>
          </w:p>
        </w:tc>
        <w:tc>
          <w:tcPr>
            <w:tcW w:w="1728" w:type="dxa"/>
            <w:tcBorders/>
          </w:tcPr>
          <w:p w14:paraId="7612AFB0">
            <w:pPr>
              <w:pStyle w:val="style0"/>
              <w:jc w:val="center"/>
              <w:rPr/>
            </w:pPr>
          </w:p>
        </w:tc>
        <w:tc>
          <w:tcPr>
            <w:tcW w:w="1728" w:type="dxa"/>
            <w:tcBorders/>
          </w:tcPr>
          <w:p w14:paraId="A6F03230">
            <w:pPr>
              <w:pStyle w:val="style0"/>
              <w:jc w:val="center"/>
              <w:rPr/>
            </w:pPr>
          </w:p>
        </w:tc>
        <w:tc>
          <w:tcPr>
            <w:tcW w:w="1728" w:type="dxa"/>
            <w:tcBorders/>
          </w:tcPr>
          <w:p w14:paraId="1C2F58BA">
            <w:pPr>
              <w:pStyle w:val="style0"/>
              <w:jc w:val="center"/>
              <w:rPr/>
            </w:pPr>
          </w:p>
        </w:tc>
        <w:tc>
          <w:tcPr>
            <w:tcW w:w="1728" w:type="dxa"/>
            <w:tcBorders/>
          </w:tcPr>
          <w:p w14:paraId="25F8B913">
            <w:pPr>
              <w:pStyle w:val="style0"/>
              <w:jc w:val="center"/>
              <w:rPr/>
            </w:pPr>
          </w:p>
        </w:tc>
      </w:tr>
      <w:tr w14:paraId="5CF74FD6">
        <w:tblPrEx/>
        <w:trPr>
          <w:jc w:val="center"/>
        </w:trPr>
        <w:tc>
          <w:tcPr>
            <w:tcW w:w="1728" w:type="dxa"/>
            <w:tcBorders/>
          </w:tcPr>
          <w:p w14:paraId="3EDC5FC2">
            <w:pPr>
              <w:pStyle w:val="style0"/>
              <w:jc w:val="center"/>
              <w:rPr/>
            </w:pPr>
            <w:r>
              <w:rPr>
                <w:rFonts w:ascii="宋体" w:eastAsia="宋体" w:hAnsi="宋体"/>
                <w:sz w:val="18"/>
              </w:rPr>
              <w:t>材料费</w:t>
            </w:r>
          </w:p>
        </w:tc>
        <w:tc>
          <w:tcPr>
            <w:tcW w:w="1728" w:type="dxa"/>
            <w:tcBorders/>
          </w:tcPr>
          <w:p w14:paraId="181FC664">
            <w:pPr>
              <w:pStyle w:val="style0"/>
              <w:jc w:val="center"/>
              <w:rPr/>
            </w:pPr>
          </w:p>
        </w:tc>
        <w:tc>
          <w:tcPr>
            <w:tcW w:w="1728" w:type="dxa"/>
            <w:tcBorders/>
          </w:tcPr>
          <w:p w14:paraId="01B1DB2B">
            <w:pPr>
              <w:pStyle w:val="style0"/>
              <w:jc w:val="center"/>
              <w:rPr/>
            </w:pPr>
          </w:p>
        </w:tc>
        <w:tc>
          <w:tcPr>
            <w:tcW w:w="1728" w:type="dxa"/>
            <w:tcBorders/>
          </w:tcPr>
          <w:p w14:paraId="8EDD36B6">
            <w:pPr>
              <w:pStyle w:val="style0"/>
              <w:jc w:val="center"/>
              <w:rPr/>
            </w:pPr>
          </w:p>
        </w:tc>
        <w:tc>
          <w:tcPr>
            <w:tcW w:w="1728" w:type="dxa"/>
            <w:tcBorders/>
          </w:tcPr>
          <w:p w14:paraId="92C7D48A">
            <w:pPr>
              <w:pStyle w:val="style0"/>
              <w:jc w:val="center"/>
              <w:rPr/>
            </w:pPr>
          </w:p>
        </w:tc>
      </w:tr>
      <w:tr w14:paraId="16475939">
        <w:tblPrEx/>
        <w:trPr>
          <w:jc w:val="center"/>
        </w:trPr>
        <w:tc>
          <w:tcPr>
            <w:tcW w:w="1728" w:type="dxa"/>
            <w:tcBorders/>
          </w:tcPr>
          <w:p w14:paraId="F0FBF2CE">
            <w:pPr>
              <w:pStyle w:val="style0"/>
              <w:jc w:val="center"/>
              <w:rPr/>
            </w:pPr>
            <w:r>
              <w:rPr>
                <w:rFonts w:ascii="宋体" w:eastAsia="宋体" w:hAnsi="宋体"/>
                <w:sz w:val="18"/>
              </w:rPr>
              <w:t>机械费</w:t>
            </w:r>
          </w:p>
        </w:tc>
        <w:tc>
          <w:tcPr>
            <w:tcW w:w="1728" w:type="dxa"/>
            <w:tcBorders/>
          </w:tcPr>
          <w:p w14:paraId="1995AB89">
            <w:pPr>
              <w:pStyle w:val="style0"/>
              <w:jc w:val="center"/>
              <w:rPr/>
            </w:pPr>
          </w:p>
        </w:tc>
        <w:tc>
          <w:tcPr>
            <w:tcW w:w="1728" w:type="dxa"/>
            <w:tcBorders/>
          </w:tcPr>
          <w:p w14:paraId="F3C2126E">
            <w:pPr>
              <w:pStyle w:val="style0"/>
              <w:jc w:val="center"/>
              <w:rPr/>
            </w:pPr>
          </w:p>
        </w:tc>
        <w:tc>
          <w:tcPr>
            <w:tcW w:w="1728" w:type="dxa"/>
            <w:tcBorders/>
          </w:tcPr>
          <w:p w14:paraId="4E7D3600">
            <w:pPr>
              <w:pStyle w:val="style0"/>
              <w:jc w:val="center"/>
              <w:rPr/>
            </w:pPr>
          </w:p>
        </w:tc>
        <w:tc>
          <w:tcPr>
            <w:tcW w:w="1728" w:type="dxa"/>
            <w:tcBorders/>
          </w:tcPr>
          <w:p w14:paraId="67535E74">
            <w:pPr>
              <w:pStyle w:val="style0"/>
              <w:jc w:val="center"/>
              <w:rPr/>
            </w:pPr>
          </w:p>
        </w:tc>
      </w:tr>
      <w:tr w14:paraId="F10FEB2F">
        <w:tblPrEx/>
        <w:trPr>
          <w:jc w:val="center"/>
        </w:trPr>
        <w:tc>
          <w:tcPr>
            <w:tcW w:w="1728" w:type="dxa"/>
            <w:tcBorders/>
          </w:tcPr>
          <w:p w14:paraId="0ED825A8">
            <w:pPr>
              <w:pStyle w:val="style0"/>
              <w:jc w:val="center"/>
              <w:rPr/>
            </w:pPr>
            <w:r>
              <w:rPr>
                <w:rFonts w:ascii="宋体" w:eastAsia="宋体" w:hAnsi="宋体"/>
                <w:sz w:val="18"/>
              </w:rPr>
              <w:t>企业管理费</w:t>
            </w:r>
          </w:p>
        </w:tc>
        <w:tc>
          <w:tcPr>
            <w:tcW w:w="1728" w:type="dxa"/>
            <w:tcBorders/>
          </w:tcPr>
          <w:p w14:paraId="10307B69">
            <w:pPr>
              <w:pStyle w:val="style0"/>
              <w:jc w:val="center"/>
              <w:rPr/>
            </w:pPr>
          </w:p>
        </w:tc>
        <w:tc>
          <w:tcPr>
            <w:tcW w:w="1728" w:type="dxa"/>
            <w:tcBorders/>
          </w:tcPr>
          <w:p w14:paraId="6DA06188">
            <w:pPr>
              <w:pStyle w:val="style0"/>
              <w:jc w:val="center"/>
              <w:rPr/>
            </w:pPr>
          </w:p>
        </w:tc>
        <w:tc>
          <w:tcPr>
            <w:tcW w:w="1728" w:type="dxa"/>
            <w:tcBorders/>
          </w:tcPr>
          <w:p w14:paraId="A646E75E">
            <w:pPr>
              <w:pStyle w:val="style0"/>
              <w:jc w:val="center"/>
              <w:rPr/>
            </w:pPr>
          </w:p>
        </w:tc>
        <w:tc>
          <w:tcPr>
            <w:tcW w:w="1728" w:type="dxa"/>
            <w:tcBorders/>
          </w:tcPr>
          <w:p w14:paraId="92B7EBAF">
            <w:pPr>
              <w:pStyle w:val="style0"/>
              <w:jc w:val="center"/>
              <w:rPr/>
            </w:pPr>
          </w:p>
        </w:tc>
      </w:tr>
      <w:tr w14:paraId="44634A28">
        <w:tblPrEx/>
        <w:trPr>
          <w:jc w:val="center"/>
        </w:trPr>
        <w:tc>
          <w:tcPr>
            <w:tcW w:w="1728" w:type="dxa"/>
            <w:tcBorders/>
          </w:tcPr>
          <w:p w14:paraId="3901EDEC">
            <w:pPr>
              <w:pStyle w:val="style0"/>
              <w:jc w:val="center"/>
              <w:rPr/>
            </w:pPr>
            <w:r>
              <w:rPr>
                <w:rFonts w:ascii="宋体" w:eastAsia="宋体" w:hAnsi="宋体"/>
                <w:sz w:val="18"/>
              </w:rPr>
              <w:t>利润</w:t>
            </w:r>
          </w:p>
        </w:tc>
        <w:tc>
          <w:tcPr>
            <w:tcW w:w="1728" w:type="dxa"/>
            <w:tcBorders/>
          </w:tcPr>
          <w:p w14:paraId="70514E74">
            <w:pPr>
              <w:pStyle w:val="style0"/>
              <w:jc w:val="center"/>
              <w:rPr/>
            </w:pPr>
          </w:p>
        </w:tc>
        <w:tc>
          <w:tcPr>
            <w:tcW w:w="1728" w:type="dxa"/>
            <w:tcBorders/>
          </w:tcPr>
          <w:p w14:paraId="F7CE0890">
            <w:pPr>
              <w:pStyle w:val="style0"/>
              <w:jc w:val="center"/>
              <w:rPr/>
            </w:pPr>
          </w:p>
        </w:tc>
        <w:tc>
          <w:tcPr>
            <w:tcW w:w="1728" w:type="dxa"/>
            <w:tcBorders/>
          </w:tcPr>
          <w:p w14:paraId="6A2D74F2">
            <w:pPr>
              <w:pStyle w:val="style0"/>
              <w:jc w:val="center"/>
              <w:rPr/>
            </w:pPr>
          </w:p>
        </w:tc>
        <w:tc>
          <w:tcPr>
            <w:tcW w:w="1728" w:type="dxa"/>
            <w:tcBorders/>
          </w:tcPr>
          <w:p w14:paraId="5D80EB25">
            <w:pPr>
              <w:pStyle w:val="style0"/>
              <w:jc w:val="center"/>
              <w:rPr/>
            </w:pPr>
          </w:p>
        </w:tc>
      </w:tr>
    </w:tbl>
    <w:p w14:paraId="95730BE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50EFA36A">
        <w:trPr>
          <w:jc w:val="center"/>
        </w:trPr>
        <w:tc>
          <w:tcPr>
            <w:tcW w:w="576" w:type="dxa"/>
            <w:tcBorders/>
          </w:tcPr>
          <w:p w14:paraId="07FF7B43">
            <w:pPr>
              <w:pStyle w:val="style0"/>
              <w:jc w:val="center"/>
              <w:rPr/>
            </w:pPr>
            <w:r>
              <w:rPr>
                <w:rFonts w:ascii="宋体" w:eastAsia="宋体" w:hAnsi="宋体"/>
                <w:b/>
                <w:sz w:val="18"/>
              </w:rPr>
              <w:t>序号</w:t>
            </w:r>
          </w:p>
        </w:tc>
        <w:tc>
          <w:tcPr>
            <w:tcW w:w="1728" w:type="dxa"/>
            <w:tcBorders/>
          </w:tcPr>
          <w:p w14:paraId="18E9C4C5">
            <w:pPr>
              <w:pStyle w:val="style0"/>
              <w:jc w:val="center"/>
              <w:rPr/>
            </w:pPr>
            <w:r>
              <w:rPr>
                <w:rFonts w:ascii="宋体" w:eastAsia="宋体" w:hAnsi="宋体"/>
                <w:b/>
                <w:sz w:val="18"/>
              </w:rPr>
              <w:t>项目编码</w:t>
            </w:r>
          </w:p>
        </w:tc>
        <w:tc>
          <w:tcPr>
            <w:tcW w:w="2160" w:type="dxa"/>
            <w:tcBorders/>
          </w:tcPr>
          <w:p w14:paraId="15D3BD6A">
            <w:pPr>
              <w:pStyle w:val="style0"/>
              <w:jc w:val="center"/>
              <w:rPr/>
            </w:pPr>
            <w:r>
              <w:rPr>
                <w:rFonts w:ascii="宋体" w:eastAsia="宋体" w:hAnsi="宋体"/>
                <w:b/>
                <w:sz w:val="18"/>
              </w:rPr>
              <w:t>项目名称</w:t>
            </w:r>
          </w:p>
        </w:tc>
        <w:tc>
          <w:tcPr>
            <w:tcW w:w="3600" w:type="dxa"/>
            <w:tcBorders/>
          </w:tcPr>
          <w:p w14:paraId="05129622">
            <w:pPr>
              <w:pStyle w:val="style0"/>
              <w:jc w:val="center"/>
              <w:rPr/>
            </w:pPr>
            <w:r>
              <w:rPr>
                <w:rFonts w:ascii="宋体" w:eastAsia="宋体" w:hAnsi="宋体"/>
                <w:b/>
                <w:sz w:val="18"/>
              </w:rPr>
              <w:t>项目特征描述</w:t>
            </w:r>
          </w:p>
        </w:tc>
        <w:tc>
          <w:tcPr>
            <w:tcW w:w="864" w:type="dxa"/>
            <w:tcBorders/>
          </w:tcPr>
          <w:p w14:paraId="770CC545">
            <w:pPr>
              <w:pStyle w:val="style0"/>
              <w:jc w:val="center"/>
              <w:rPr/>
            </w:pPr>
            <w:r>
              <w:rPr>
                <w:rFonts w:ascii="宋体" w:eastAsia="宋体" w:hAnsi="宋体"/>
                <w:b/>
                <w:sz w:val="18"/>
              </w:rPr>
              <w:t>计量单位</w:t>
            </w:r>
          </w:p>
        </w:tc>
        <w:tc>
          <w:tcPr>
            <w:tcW w:w="1152" w:type="dxa"/>
            <w:tcBorders/>
          </w:tcPr>
          <w:p w14:paraId="439C4B8A">
            <w:pPr>
              <w:pStyle w:val="style0"/>
              <w:jc w:val="center"/>
              <w:rPr/>
            </w:pPr>
            <w:r>
              <w:rPr>
                <w:rFonts w:ascii="宋体" w:eastAsia="宋体" w:hAnsi="宋体"/>
                <w:b/>
                <w:sz w:val="18"/>
              </w:rPr>
              <w:t>工程量</w:t>
            </w:r>
          </w:p>
        </w:tc>
        <w:tc>
          <w:tcPr>
            <w:tcW w:w="1296" w:type="dxa"/>
            <w:tcBorders/>
          </w:tcPr>
          <w:p w14:paraId="F45096D2">
            <w:pPr>
              <w:pStyle w:val="style0"/>
              <w:jc w:val="center"/>
              <w:rPr/>
            </w:pPr>
            <w:r>
              <w:rPr>
                <w:rFonts w:ascii="宋体" w:eastAsia="宋体" w:hAnsi="宋体"/>
                <w:b/>
                <w:sz w:val="18"/>
              </w:rPr>
              <w:t>综合单价（元）</w:t>
            </w:r>
          </w:p>
        </w:tc>
        <w:tc>
          <w:tcPr>
            <w:tcW w:w="1296" w:type="dxa"/>
            <w:tcBorders/>
          </w:tcPr>
          <w:p w14:paraId="05B3D2BC">
            <w:pPr>
              <w:pStyle w:val="style0"/>
              <w:jc w:val="center"/>
              <w:rPr/>
            </w:pPr>
            <w:r>
              <w:rPr>
                <w:rFonts w:ascii="宋体" w:eastAsia="宋体" w:hAnsi="宋体"/>
                <w:b/>
                <w:sz w:val="18"/>
              </w:rPr>
              <w:t>合价（元）</w:t>
            </w:r>
          </w:p>
        </w:tc>
      </w:tr>
      <w:tr w14:paraId="E89A75E6">
        <w:tblPrEx/>
        <w:trPr>
          <w:jc w:val="center"/>
        </w:trPr>
        <w:tc>
          <w:tcPr>
            <w:tcW w:w="576" w:type="dxa"/>
            <w:tcBorders/>
          </w:tcPr>
          <w:p w14:paraId="5F2577B8">
            <w:pPr>
              <w:pStyle w:val="style0"/>
              <w:jc w:val="center"/>
              <w:rPr/>
            </w:pPr>
            <w:r>
              <w:rPr>
                <w:rFonts w:ascii="宋体" w:eastAsia="宋体" w:hAnsi="宋体"/>
                <w:sz w:val="18"/>
              </w:rPr>
              <w:t>40</w:t>
            </w:r>
          </w:p>
        </w:tc>
        <w:tc>
          <w:tcPr>
            <w:tcW w:w="1728" w:type="dxa"/>
            <w:tcBorders/>
          </w:tcPr>
          <w:p w14:paraId="0CF12DEF">
            <w:pPr>
              <w:pStyle w:val="style0"/>
              <w:jc w:val="center"/>
              <w:rPr/>
            </w:pPr>
            <w:r>
              <w:rPr>
                <w:rFonts w:ascii="宋体" w:eastAsia="宋体" w:hAnsi="宋体"/>
                <w:sz w:val="18"/>
              </w:rPr>
              <w:t>011301001001</w:t>
            </w:r>
          </w:p>
        </w:tc>
        <w:tc>
          <w:tcPr>
            <w:tcW w:w="2160" w:type="dxa"/>
            <w:tcBorders/>
          </w:tcPr>
          <w:p w14:paraId="CDB2C34C">
            <w:pPr>
              <w:pStyle w:val="style0"/>
              <w:jc w:val="left"/>
              <w:rPr/>
            </w:pPr>
            <w:r>
              <w:rPr>
                <w:rFonts w:ascii="宋体" w:eastAsia="宋体" w:hAnsi="宋体"/>
                <w:sz w:val="18"/>
              </w:rPr>
              <w:t>天棚抹灰</w:t>
            </w:r>
          </w:p>
        </w:tc>
        <w:tc>
          <w:tcPr>
            <w:tcW w:w="3600" w:type="dxa"/>
            <w:tcBorders/>
          </w:tcPr>
          <w:p w14:paraId="6BE33066">
            <w:pPr>
              <w:pStyle w:val="style0"/>
              <w:jc w:val="center"/>
              <w:rPr/>
            </w:pPr>
            <w:r>
              <w:rPr>
                <w:rFonts w:ascii="宋体" w:eastAsia="宋体" w:hAnsi="宋体"/>
                <w:sz w:val="18"/>
              </w:rPr>
              <w:t>水泥砂浆抹灰、找平</w:t>
            </w:r>
          </w:p>
        </w:tc>
        <w:tc>
          <w:tcPr>
            <w:tcW w:w="864" w:type="dxa"/>
            <w:tcBorders/>
          </w:tcPr>
          <w:p w14:paraId="E51136D3">
            <w:pPr>
              <w:pStyle w:val="style0"/>
              <w:jc w:val="center"/>
              <w:rPr/>
            </w:pPr>
            <w:r>
              <w:rPr>
                <w:rFonts w:ascii="宋体" w:eastAsia="宋体" w:hAnsi="宋体"/>
                <w:sz w:val="18"/>
              </w:rPr>
              <w:t>㎡</w:t>
            </w:r>
          </w:p>
        </w:tc>
        <w:tc>
          <w:tcPr>
            <w:tcW w:w="1152" w:type="dxa"/>
            <w:tcBorders/>
          </w:tcPr>
          <w:p w14:paraId="E4416B1C">
            <w:pPr>
              <w:pStyle w:val="style0"/>
              <w:jc w:val="center"/>
              <w:rPr/>
            </w:pPr>
            <w:r>
              <w:rPr>
                <w:rFonts w:ascii="宋体" w:eastAsia="宋体" w:hAnsi="宋体"/>
                <w:sz w:val="18"/>
              </w:rPr>
              <w:t>2,200.00</w:t>
            </w:r>
          </w:p>
        </w:tc>
        <w:tc>
          <w:tcPr>
            <w:tcW w:w="1296" w:type="dxa"/>
            <w:tcBorders/>
          </w:tcPr>
          <w:p w14:paraId="6D20B91D">
            <w:pPr>
              <w:pStyle w:val="style0"/>
              <w:jc w:val="center"/>
              <w:rPr/>
            </w:pPr>
            <w:r>
              <w:rPr>
                <w:rFonts w:ascii="宋体" w:eastAsia="宋体" w:hAnsi="宋体"/>
                <w:sz w:val="18"/>
              </w:rPr>
              <w:t>——</w:t>
            </w:r>
          </w:p>
        </w:tc>
        <w:tc>
          <w:tcPr>
            <w:tcW w:w="1296" w:type="dxa"/>
            <w:tcBorders/>
          </w:tcPr>
          <w:p w14:paraId="1339CDE4">
            <w:pPr>
              <w:pStyle w:val="style0"/>
              <w:jc w:val="center"/>
              <w:rPr/>
            </w:pPr>
            <w:r>
              <w:rPr>
                <w:rFonts w:ascii="宋体" w:eastAsia="宋体" w:hAnsi="宋体"/>
                <w:sz w:val="18"/>
              </w:rPr>
              <w:t>——</w:t>
            </w:r>
          </w:p>
        </w:tc>
      </w:tr>
    </w:tbl>
    <w:p w14:paraId="FDB038B2">
      <w:pPr>
        <w:pStyle w:val="style0"/>
        <w:rPr/>
      </w:pPr>
      <w:r>
        <w:br w:type="page"/>
      </w:r>
    </w:p>
    <w:p w14:paraId="6E37C47D">
      <w:pPr>
        <w:pStyle w:val="style0"/>
        <w:rPr/>
      </w:pPr>
    </w:p>
    <w:p w14:paraId="DA2AE7A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ACDE3A2">
        <w:trPr>
          <w:jc w:val="center"/>
        </w:trPr>
        <w:tc>
          <w:tcPr>
            <w:tcW w:w="1440" w:type="dxa"/>
            <w:tcBorders/>
          </w:tcPr>
          <w:p w14:paraId="4E049092">
            <w:pPr>
              <w:pStyle w:val="style0"/>
              <w:jc w:val="center"/>
              <w:rPr/>
            </w:pPr>
            <w:r>
              <w:rPr>
                <w:rFonts w:ascii="宋体" w:eastAsia="宋体" w:hAnsi="宋体"/>
                <w:b/>
                <w:sz w:val="18"/>
              </w:rPr>
              <w:t>项目编码</w:t>
            </w:r>
          </w:p>
        </w:tc>
        <w:tc>
          <w:tcPr>
            <w:tcW w:w="1440" w:type="dxa"/>
            <w:tcBorders/>
          </w:tcPr>
          <w:p w14:paraId="765FC9E2">
            <w:pPr>
              <w:pStyle w:val="style0"/>
              <w:jc w:val="center"/>
              <w:rPr/>
            </w:pPr>
            <w:r>
              <w:rPr>
                <w:rFonts w:ascii="宋体" w:eastAsia="宋体" w:hAnsi="宋体"/>
                <w:sz w:val="18"/>
              </w:rPr>
              <w:t>011301001001</w:t>
            </w:r>
          </w:p>
        </w:tc>
        <w:tc>
          <w:tcPr>
            <w:tcW w:w="1440" w:type="dxa"/>
            <w:tcBorders/>
          </w:tcPr>
          <w:p w14:paraId="1114B5D5">
            <w:pPr>
              <w:pStyle w:val="style0"/>
              <w:jc w:val="center"/>
              <w:rPr/>
            </w:pPr>
            <w:r>
              <w:rPr>
                <w:rFonts w:ascii="宋体" w:eastAsia="宋体" w:hAnsi="宋体"/>
                <w:b/>
                <w:sz w:val="18"/>
              </w:rPr>
              <w:t>项目名称</w:t>
            </w:r>
          </w:p>
        </w:tc>
        <w:tc>
          <w:tcPr>
            <w:tcW w:w="1440" w:type="dxa"/>
            <w:tcBorders/>
          </w:tcPr>
          <w:p w14:paraId="08CC898A">
            <w:pPr>
              <w:pStyle w:val="style0"/>
              <w:jc w:val="center"/>
              <w:rPr/>
            </w:pPr>
            <w:r>
              <w:rPr>
                <w:rFonts w:ascii="宋体" w:eastAsia="宋体" w:hAnsi="宋体"/>
                <w:sz w:val="18"/>
              </w:rPr>
              <w:t>天棚抹灰</w:t>
            </w:r>
          </w:p>
        </w:tc>
        <w:tc>
          <w:tcPr>
            <w:tcW w:w="1440" w:type="dxa"/>
            <w:tcBorders/>
          </w:tcPr>
          <w:p w14:paraId="AFBD828E">
            <w:pPr>
              <w:pStyle w:val="style0"/>
              <w:jc w:val="center"/>
              <w:rPr/>
            </w:pPr>
            <w:r>
              <w:rPr>
                <w:rFonts w:ascii="宋体" w:eastAsia="宋体" w:hAnsi="宋体"/>
                <w:b/>
                <w:sz w:val="18"/>
              </w:rPr>
              <w:t>计量单位</w:t>
            </w:r>
          </w:p>
        </w:tc>
        <w:tc>
          <w:tcPr>
            <w:tcW w:w="1440" w:type="dxa"/>
            <w:tcBorders/>
          </w:tcPr>
          <w:p w14:paraId="ADAE3E62">
            <w:pPr>
              <w:pStyle w:val="style0"/>
              <w:jc w:val="center"/>
              <w:rPr/>
            </w:pPr>
            <w:r>
              <w:rPr>
                <w:rFonts w:ascii="宋体" w:eastAsia="宋体" w:hAnsi="宋体"/>
                <w:sz w:val="18"/>
              </w:rPr>
              <w:t>㎡</w:t>
            </w:r>
          </w:p>
        </w:tc>
      </w:tr>
      <w:tr w14:paraId="1A0D5322">
        <w:tblPrEx/>
        <w:trPr>
          <w:jc w:val="center"/>
        </w:trPr>
        <w:tc>
          <w:tcPr>
            <w:tcW w:w="1440" w:type="dxa"/>
            <w:tcBorders/>
          </w:tcPr>
          <w:p w14:paraId="968D4BE6">
            <w:pPr>
              <w:pStyle w:val="style0"/>
              <w:jc w:val="center"/>
              <w:rPr/>
            </w:pPr>
            <w:r>
              <w:rPr>
                <w:rFonts w:ascii="宋体" w:eastAsia="宋体" w:hAnsi="宋体"/>
                <w:b/>
                <w:sz w:val="18"/>
              </w:rPr>
              <w:t>清单工程量</w:t>
            </w:r>
          </w:p>
        </w:tc>
        <w:tc>
          <w:tcPr>
            <w:tcW w:w="1440" w:type="dxa"/>
            <w:tcBorders/>
          </w:tcPr>
          <w:p w14:paraId="8A05A3CD">
            <w:pPr>
              <w:pStyle w:val="style0"/>
              <w:jc w:val="center"/>
              <w:rPr/>
            </w:pPr>
            <w:r>
              <w:rPr>
                <w:rFonts w:ascii="宋体" w:eastAsia="宋体" w:hAnsi="宋体"/>
                <w:sz w:val="18"/>
              </w:rPr>
              <w:t>2,200.00</w:t>
            </w:r>
          </w:p>
        </w:tc>
        <w:tc>
          <w:tcPr>
            <w:tcW w:w="1440" w:type="dxa"/>
            <w:tcBorders/>
          </w:tcPr>
          <w:p w14:paraId="1BB2DC40">
            <w:pPr>
              <w:pStyle w:val="style0"/>
              <w:jc w:val="center"/>
              <w:rPr/>
            </w:pPr>
            <w:r>
              <w:rPr>
                <w:rFonts w:ascii="宋体" w:eastAsia="宋体" w:hAnsi="宋体"/>
                <w:b/>
                <w:sz w:val="18"/>
              </w:rPr>
              <w:t>综合单价</w:t>
            </w:r>
          </w:p>
        </w:tc>
        <w:tc>
          <w:tcPr>
            <w:tcW w:w="1440" w:type="dxa"/>
            <w:tcBorders/>
          </w:tcPr>
          <w:p w14:paraId="E8A75B06">
            <w:pPr>
              <w:pStyle w:val="style0"/>
              <w:jc w:val="center"/>
              <w:rPr/>
            </w:pPr>
            <w:r>
              <w:rPr>
                <w:rFonts w:ascii="宋体" w:eastAsia="宋体" w:hAnsi="宋体"/>
                <w:sz w:val="18"/>
              </w:rPr>
              <w:t>——</w:t>
            </w:r>
          </w:p>
        </w:tc>
        <w:tc>
          <w:tcPr>
            <w:tcW w:w="1440" w:type="dxa"/>
            <w:tcBorders/>
          </w:tcPr>
          <w:p w14:paraId="D2FEC95D">
            <w:pPr>
              <w:pStyle w:val="style0"/>
              <w:jc w:val="center"/>
              <w:rPr/>
            </w:pPr>
            <w:r>
              <w:rPr>
                <w:rFonts w:ascii="宋体" w:eastAsia="宋体" w:hAnsi="宋体"/>
                <w:b/>
                <w:sz w:val="18"/>
              </w:rPr>
              <w:t>合价</w:t>
            </w:r>
          </w:p>
        </w:tc>
        <w:tc>
          <w:tcPr>
            <w:tcW w:w="1440" w:type="dxa"/>
            <w:tcBorders/>
          </w:tcPr>
          <w:p w14:paraId="9FCAC144">
            <w:pPr>
              <w:pStyle w:val="style0"/>
              <w:jc w:val="center"/>
              <w:rPr/>
            </w:pPr>
            <w:r>
              <w:rPr>
                <w:rFonts w:ascii="宋体" w:eastAsia="宋体" w:hAnsi="宋体"/>
                <w:sz w:val="18"/>
              </w:rPr>
              <w:t>——</w:t>
            </w:r>
          </w:p>
        </w:tc>
      </w:tr>
    </w:tbl>
    <w:p w14:paraId="0B4276BF">
      <w:pPr>
        <w:pStyle w:val="style0"/>
        <w:rPr/>
      </w:pPr>
      <w:r>
        <w:rPr>
          <w:rFonts w:ascii="宋体" w:eastAsia="宋体" w:hAnsi="宋体"/>
          <w:sz w:val="18"/>
        </w:rPr>
        <w:t>项目特征：水泥砂浆抹灰、找平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7524FFB">
        <w:trPr>
          <w:jc w:val="center"/>
        </w:trPr>
        <w:tc>
          <w:tcPr>
            <w:tcW w:w="1728" w:type="dxa"/>
            <w:tcBorders/>
          </w:tcPr>
          <w:p w14:paraId="8DA61F57">
            <w:pPr>
              <w:pStyle w:val="style0"/>
              <w:jc w:val="center"/>
              <w:rPr/>
            </w:pPr>
            <w:r>
              <w:rPr>
                <w:rFonts w:ascii="宋体" w:eastAsia="宋体" w:hAnsi="宋体"/>
                <w:b/>
                <w:sz w:val="18"/>
              </w:rPr>
              <w:t>费用名称</w:t>
            </w:r>
          </w:p>
        </w:tc>
        <w:tc>
          <w:tcPr>
            <w:tcW w:w="1728" w:type="dxa"/>
            <w:tcBorders/>
          </w:tcPr>
          <w:p w14:paraId="CB2E974A">
            <w:pPr>
              <w:pStyle w:val="style0"/>
              <w:jc w:val="center"/>
              <w:rPr/>
            </w:pPr>
            <w:r>
              <w:rPr>
                <w:rFonts w:ascii="宋体" w:eastAsia="宋体" w:hAnsi="宋体"/>
                <w:b/>
                <w:sz w:val="18"/>
              </w:rPr>
              <w:t>单位</w:t>
            </w:r>
          </w:p>
        </w:tc>
        <w:tc>
          <w:tcPr>
            <w:tcW w:w="1728" w:type="dxa"/>
            <w:tcBorders/>
          </w:tcPr>
          <w:p w14:paraId="8E3386B4">
            <w:pPr>
              <w:pStyle w:val="style0"/>
              <w:jc w:val="center"/>
              <w:rPr/>
            </w:pPr>
            <w:r>
              <w:rPr>
                <w:rFonts w:ascii="宋体" w:eastAsia="宋体" w:hAnsi="宋体"/>
                <w:b/>
                <w:sz w:val="18"/>
              </w:rPr>
              <w:t>消耗量</w:t>
            </w:r>
          </w:p>
        </w:tc>
        <w:tc>
          <w:tcPr>
            <w:tcW w:w="1728" w:type="dxa"/>
            <w:tcBorders/>
          </w:tcPr>
          <w:p w14:paraId="55220200">
            <w:pPr>
              <w:pStyle w:val="style0"/>
              <w:jc w:val="center"/>
              <w:rPr/>
            </w:pPr>
            <w:r>
              <w:rPr>
                <w:rFonts w:ascii="宋体" w:eastAsia="宋体" w:hAnsi="宋体"/>
                <w:b/>
                <w:sz w:val="18"/>
              </w:rPr>
              <w:t>单价（元）</w:t>
            </w:r>
          </w:p>
        </w:tc>
        <w:tc>
          <w:tcPr>
            <w:tcW w:w="1728" w:type="dxa"/>
            <w:tcBorders/>
          </w:tcPr>
          <w:p w14:paraId="D2A1B774">
            <w:pPr>
              <w:pStyle w:val="style0"/>
              <w:jc w:val="center"/>
              <w:rPr/>
            </w:pPr>
            <w:r>
              <w:rPr>
                <w:rFonts w:ascii="宋体" w:eastAsia="宋体" w:hAnsi="宋体"/>
                <w:b/>
                <w:sz w:val="18"/>
              </w:rPr>
              <w:t>合价（元）</w:t>
            </w:r>
          </w:p>
        </w:tc>
      </w:tr>
      <w:tr w14:paraId="302C6605">
        <w:tblPrEx/>
        <w:trPr>
          <w:jc w:val="center"/>
        </w:trPr>
        <w:tc>
          <w:tcPr>
            <w:tcW w:w="1728" w:type="dxa"/>
            <w:tcBorders/>
          </w:tcPr>
          <w:p w14:paraId="36BF9B94">
            <w:pPr>
              <w:pStyle w:val="style0"/>
              <w:jc w:val="center"/>
              <w:rPr/>
            </w:pPr>
            <w:r>
              <w:rPr>
                <w:rFonts w:ascii="宋体" w:eastAsia="宋体" w:hAnsi="宋体"/>
                <w:sz w:val="18"/>
              </w:rPr>
              <w:t>人工费</w:t>
            </w:r>
          </w:p>
        </w:tc>
        <w:tc>
          <w:tcPr>
            <w:tcW w:w="1728" w:type="dxa"/>
            <w:tcBorders/>
          </w:tcPr>
          <w:p w14:paraId="DC9971BD">
            <w:pPr>
              <w:pStyle w:val="style0"/>
              <w:jc w:val="center"/>
              <w:rPr/>
            </w:pPr>
          </w:p>
        </w:tc>
        <w:tc>
          <w:tcPr>
            <w:tcW w:w="1728" w:type="dxa"/>
            <w:tcBorders/>
          </w:tcPr>
          <w:p w14:paraId="1D930E49">
            <w:pPr>
              <w:pStyle w:val="style0"/>
              <w:jc w:val="center"/>
              <w:rPr/>
            </w:pPr>
          </w:p>
        </w:tc>
        <w:tc>
          <w:tcPr>
            <w:tcW w:w="1728" w:type="dxa"/>
            <w:tcBorders/>
          </w:tcPr>
          <w:p w14:paraId="F51495AA">
            <w:pPr>
              <w:pStyle w:val="style0"/>
              <w:jc w:val="center"/>
              <w:rPr/>
            </w:pPr>
          </w:p>
        </w:tc>
        <w:tc>
          <w:tcPr>
            <w:tcW w:w="1728" w:type="dxa"/>
            <w:tcBorders/>
          </w:tcPr>
          <w:p w14:paraId="520330FA">
            <w:pPr>
              <w:pStyle w:val="style0"/>
              <w:jc w:val="center"/>
              <w:rPr/>
            </w:pPr>
          </w:p>
        </w:tc>
      </w:tr>
      <w:tr w14:paraId="FD72A3C0">
        <w:tblPrEx/>
        <w:trPr>
          <w:jc w:val="center"/>
        </w:trPr>
        <w:tc>
          <w:tcPr>
            <w:tcW w:w="1728" w:type="dxa"/>
            <w:tcBorders/>
          </w:tcPr>
          <w:p w14:paraId="FF1375F0">
            <w:pPr>
              <w:pStyle w:val="style0"/>
              <w:jc w:val="center"/>
              <w:rPr/>
            </w:pPr>
            <w:r>
              <w:rPr>
                <w:rFonts w:ascii="宋体" w:eastAsia="宋体" w:hAnsi="宋体"/>
                <w:sz w:val="18"/>
              </w:rPr>
              <w:t>材料费</w:t>
            </w:r>
          </w:p>
        </w:tc>
        <w:tc>
          <w:tcPr>
            <w:tcW w:w="1728" w:type="dxa"/>
            <w:tcBorders/>
          </w:tcPr>
          <w:p w14:paraId="40C8C141">
            <w:pPr>
              <w:pStyle w:val="style0"/>
              <w:jc w:val="center"/>
              <w:rPr/>
            </w:pPr>
          </w:p>
        </w:tc>
        <w:tc>
          <w:tcPr>
            <w:tcW w:w="1728" w:type="dxa"/>
            <w:tcBorders/>
          </w:tcPr>
          <w:p w14:paraId="311CC001">
            <w:pPr>
              <w:pStyle w:val="style0"/>
              <w:jc w:val="center"/>
              <w:rPr/>
            </w:pPr>
          </w:p>
        </w:tc>
        <w:tc>
          <w:tcPr>
            <w:tcW w:w="1728" w:type="dxa"/>
            <w:tcBorders/>
          </w:tcPr>
          <w:p w14:paraId="7FAA3636">
            <w:pPr>
              <w:pStyle w:val="style0"/>
              <w:jc w:val="center"/>
              <w:rPr/>
            </w:pPr>
          </w:p>
        </w:tc>
        <w:tc>
          <w:tcPr>
            <w:tcW w:w="1728" w:type="dxa"/>
            <w:tcBorders/>
          </w:tcPr>
          <w:p w14:paraId="974F8DFA">
            <w:pPr>
              <w:pStyle w:val="style0"/>
              <w:jc w:val="center"/>
              <w:rPr/>
            </w:pPr>
          </w:p>
        </w:tc>
      </w:tr>
      <w:tr w14:paraId="41884A4A">
        <w:tblPrEx/>
        <w:trPr>
          <w:jc w:val="center"/>
        </w:trPr>
        <w:tc>
          <w:tcPr>
            <w:tcW w:w="1728" w:type="dxa"/>
            <w:tcBorders/>
          </w:tcPr>
          <w:p w14:paraId="6F04FCBE">
            <w:pPr>
              <w:pStyle w:val="style0"/>
              <w:jc w:val="center"/>
              <w:rPr/>
            </w:pPr>
            <w:r>
              <w:rPr>
                <w:rFonts w:ascii="宋体" w:eastAsia="宋体" w:hAnsi="宋体"/>
                <w:sz w:val="18"/>
              </w:rPr>
              <w:t>机械费</w:t>
            </w:r>
          </w:p>
        </w:tc>
        <w:tc>
          <w:tcPr>
            <w:tcW w:w="1728" w:type="dxa"/>
            <w:tcBorders/>
          </w:tcPr>
          <w:p w14:paraId="72959BE6">
            <w:pPr>
              <w:pStyle w:val="style0"/>
              <w:jc w:val="center"/>
              <w:rPr/>
            </w:pPr>
          </w:p>
        </w:tc>
        <w:tc>
          <w:tcPr>
            <w:tcW w:w="1728" w:type="dxa"/>
            <w:tcBorders/>
          </w:tcPr>
          <w:p w14:paraId="D8CF421A">
            <w:pPr>
              <w:pStyle w:val="style0"/>
              <w:jc w:val="center"/>
              <w:rPr/>
            </w:pPr>
          </w:p>
        </w:tc>
        <w:tc>
          <w:tcPr>
            <w:tcW w:w="1728" w:type="dxa"/>
            <w:tcBorders/>
          </w:tcPr>
          <w:p w14:paraId="95CE6FF3">
            <w:pPr>
              <w:pStyle w:val="style0"/>
              <w:jc w:val="center"/>
              <w:rPr/>
            </w:pPr>
          </w:p>
        </w:tc>
        <w:tc>
          <w:tcPr>
            <w:tcW w:w="1728" w:type="dxa"/>
            <w:tcBorders/>
          </w:tcPr>
          <w:p w14:paraId="6C7789BF">
            <w:pPr>
              <w:pStyle w:val="style0"/>
              <w:jc w:val="center"/>
              <w:rPr/>
            </w:pPr>
          </w:p>
        </w:tc>
      </w:tr>
      <w:tr w14:paraId="77678C3A">
        <w:tblPrEx/>
        <w:trPr>
          <w:jc w:val="center"/>
        </w:trPr>
        <w:tc>
          <w:tcPr>
            <w:tcW w:w="1728" w:type="dxa"/>
            <w:tcBorders/>
          </w:tcPr>
          <w:p w14:paraId="310519FA">
            <w:pPr>
              <w:pStyle w:val="style0"/>
              <w:jc w:val="center"/>
              <w:rPr/>
            </w:pPr>
            <w:r>
              <w:rPr>
                <w:rFonts w:ascii="宋体" w:eastAsia="宋体" w:hAnsi="宋体"/>
                <w:sz w:val="18"/>
              </w:rPr>
              <w:t>企业管理费</w:t>
            </w:r>
          </w:p>
        </w:tc>
        <w:tc>
          <w:tcPr>
            <w:tcW w:w="1728" w:type="dxa"/>
            <w:tcBorders/>
          </w:tcPr>
          <w:p w14:paraId="2496B276">
            <w:pPr>
              <w:pStyle w:val="style0"/>
              <w:jc w:val="center"/>
              <w:rPr/>
            </w:pPr>
          </w:p>
        </w:tc>
        <w:tc>
          <w:tcPr>
            <w:tcW w:w="1728" w:type="dxa"/>
            <w:tcBorders/>
          </w:tcPr>
          <w:p w14:paraId="606BD94A">
            <w:pPr>
              <w:pStyle w:val="style0"/>
              <w:jc w:val="center"/>
              <w:rPr/>
            </w:pPr>
          </w:p>
        </w:tc>
        <w:tc>
          <w:tcPr>
            <w:tcW w:w="1728" w:type="dxa"/>
            <w:tcBorders/>
          </w:tcPr>
          <w:p w14:paraId="03E65D21">
            <w:pPr>
              <w:pStyle w:val="style0"/>
              <w:jc w:val="center"/>
              <w:rPr/>
            </w:pPr>
          </w:p>
        </w:tc>
        <w:tc>
          <w:tcPr>
            <w:tcW w:w="1728" w:type="dxa"/>
            <w:tcBorders/>
          </w:tcPr>
          <w:p w14:paraId="B1640A80">
            <w:pPr>
              <w:pStyle w:val="style0"/>
              <w:jc w:val="center"/>
              <w:rPr/>
            </w:pPr>
          </w:p>
        </w:tc>
      </w:tr>
      <w:tr w14:paraId="FEE794D3">
        <w:tblPrEx/>
        <w:trPr>
          <w:jc w:val="center"/>
        </w:trPr>
        <w:tc>
          <w:tcPr>
            <w:tcW w:w="1728" w:type="dxa"/>
            <w:tcBorders/>
          </w:tcPr>
          <w:p w14:paraId="A43C8F4B">
            <w:pPr>
              <w:pStyle w:val="style0"/>
              <w:jc w:val="center"/>
              <w:rPr/>
            </w:pPr>
            <w:r>
              <w:rPr>
                <w:rFonts w:ascii="宋体" w:eastAsia="宋体" w:hAnsi="宋体"/>
                <w:sz w:val="18"/>
              </w:rPr>
              <w:t>利润</w:t>
            </w:r>
          </w:p>
        </w:tc>
        <w:tc>
          <w:tcPr>
            <w:tcW w:w="1728" w:type="dxa"/>
            <w:tcBorders/>
          </w:tcPr>
          <w:p w14:paraId="E087EB87">
            <w:pPr>
              <w:pStyle w:val="style0"/>
              <w:jc w:val="center"/>
              <w:rPr/>
            </w:pPr>
          </w:p>
        </w:tc>
        <w:tc>
          <w:tcPr>
            <w:tcW w:w="1728" w:type="dxa"/>
            <w:tcBorders/>
          </w:tcPr>
          <w:p w14:paraId="03B9472D">
            <w:pPr>
              <w:pStyle w:val="style0"/>
              <w:jc w:val="center"/>
              <w:rPr/>
            </w:pPr>
          </w:p>
        </w:tc>
        <w:tc>
          <w:tcPr>
            <w:tcW w:w="1728" w:type="dxa"/>
            <w:tcBorders/>
          </w:tcPr>
          <w:p w14:paraId="B48B9113">
            <w:pPr>
              <w:pStyle w:val="style0"/>
              <w:jc w:val="center"/>
              <w:rPr/>
            </w:pPr>
          </w:p>
        </w:tc>
        <w:tc>
          <w:tcPr>
            <w:tcW w:w="1728" w:type="dxa"/>
            <w:tcBorders/>
          </w:tcPr>
          <w:p w14:paraId="059F2E56">
            <w:pPr>
              <w:pStyle w:val="style0"/>
              <w:jc w:val="center"/>
              <w:rPr/>
            </w:pPr>
          </w:p>
        </w:tc>
      </w:tr>
    </w:tbl>
    <w:p w14:paraId="8F4E801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08F88EDB">
        <w:trPr>
          <w:jc w:val="center"/>
        </w:trPr>
        <w:tc>
          <w:tcPr>
            <w:tcW w:w="576" w:type="dxa"/>
            <w:tcBorders/>
          </w:tcPr>
          <w:p w14:paraId="1223FC3F">
            <w:pPr>
              <w:pStyle w:val="style0"/>
              <w:jc w:val="center"/>
              <w:rPr/>
            </w:pPr>
            <w:r>
              <w:rPr>
                <w:rFonts w:ascii="宋体" w:eastAsia="宋体" w:hAnsi="宋体"/>
                <w:b/>
                <w:sz w:val="18"/>
              </w:rPr>
              <w:t>序号</w:t>
            </w:r>
          </w:p>
        </w:tc>
        <w:tc>
          <w:tcPr>
            <w:tcW w:w="1728" w:type="dxa"/>
            <w:tcBorders/>
          </w:tcPr>
          <w:p w14:paraId="CDC8B8B9">
            <w:pPr>
              <w:pStyle w:val="style0"/>
              <w:jc w:val="center"/>
              <w:rPr/>
            </w:pPr>
            <w:r>
              <w:rPr>
                <w:rFonts w:ascii="宋体" w:eastAsia="宋体" w:hAnsi="宋体"/>
                <w:b/>
                <w:sz w:val="18"/>
              </w:rPr>
              <w:t>项目编码</w:t>
            </w:r>
          </w:p>
        </w:tc>
        <w:tc>
          <w:tcPr>
            <w:tcW w:w="2160" w:type="dxa"/>
            <w:tcBorders/>
          </w:tcPr>
          <w:p w14:paraId="96FB6034">
            <w:pPr>
              <w:pStyle w:val="style0"/>
              <w:jc w:val="center"/>
              <w:rPr/>
            </w:pPr>
            <w:r>
              <w:rPr>
                <w:rFonts w:ascii="宋体" w:eastAsia="宋体" w:hAnsi="宋体"/>
                <w:b/>
                <w:sz w:val="18"/>
              </w:rPr>
              <w:t>项目名称</w:t>
            </w:r>
          </w:p>
        </w:tc>
        <w:tc>
          <w:tcPr>
            <w:tcW w:w="3600" w:type="dxa"/>
            <w:tcBorders/>
          </w:tcPr>
          <w:p w14:paraId="7E14685D">
            <w:pPr>
              <w:pStyle w:val="style0"/>
              <w:jc w:val="center"/>
              <w:rPr/>
            </w:pPr>
            <w:r>
              <w:rPr>
                <w:rFonts w:ascii="宋体" w:eastAsia="宋体" w:hAnsi="宋体"/>
                <w:b/>
                <w:sz w:val="18"/>
              </w:rPr>
              <w:t>项目特征描述</w:t>
            </w:r>
          </w:p>
        </w:tc>
        <w:tc>
          <w:tcPr>
            <w:tcW w:w="864" w:type="dxa"/>
            <w:tcBorders/>
          </w:tcPr>
          <w:p w14:paraId="B11CB9DD">
            <w:pPr>
              <w:pStyle w:val="style0"/>
              <w:jc w:val="center"/>
              <w:rPr/>
            </w:pPr>
            <w:r>
              <w:rPr>
                <w:rFonts w:ascii="宋体" w:eastAsia="宋体" w:hAnsi="宋体"/>
                <w:b/>
                <w:sz w:val="18"/>
              </w:rPr>
              <w:t>计量单位</w:t>
            </w:r>
          </w:p>
        </w:tc>
        <w:tc>
          <w:tcPr>
            <w:tcW w:w="1152" w:type="dxa"/>
            <w:tcBorders/>
          </w:tcPr>
          <w:p w14:paraId="E19D02BB">
            <w:pPr>
              <w:pStyle w:val="style0"/>
              <w:jc w:val="center"/>
              <w:rPr/>
            </w:pPr>
            <w:r>
              <w:rPr>
                <w:rFonts w:ascii="宋体" w:eastAsia="宋体" w:hAnsi="宋体"/>
                <w:b/>
                <w:sz w:val="18"/>
              </w:rPr>
              <w:t>工程量</w:t>
            </w:r>
          </w:p>
        </w:tc>
        <w:tc>
          <w:tcPr>
            <w:tcW w:w="1296" w:type="dxa"/>
            <w:tcBorders/>
          </w:tcPr>
          <w:p w14:paraId="8915648C">
            <w:pPr>
              <w:pStyle w:val="style0"/>
              <w:jc w:val="center"/>
              <w:rPr/>
            </w:pPr>
            <w:r>
              <w:rPr>
                <w:rFonts w:ascii="宋体" w:eastAsia="宋体" w:hAnsi="宋体"/>
                <w:b/>
                <w:sz w:val="18"/>
              </w:rPr>
              <w:t>综合单价（元）</w:t>
            </w:r>
          </w:p>
        </w:tc>
        <w:tc>
          <w:tcPr>
            <w:tcW w:w="1296" w:type="dxa"/>
            <w:tcBorders/>
          </w:tcPr>
          <w:p w14:paraId="9902F96E">
            <w:pPr>
              <w:pStyle w:val="style0"/>
              <w:jc w:val="center"/>
              <w:rPr/>
            </w:pPr>
            <w:r>
              <w:rPr>
                <w:rFonts w:ascii="宋体" w:eastAsia="宋体" w:hAnsi="宋体"/>
                <w:b/>
                <w:sz w:val="18"/>
              </w:rPr>
              <w:t>合价（元）</w:t>
            </w:r>
          </w:p>
        </w:tc>
      </w:tr>
      <w:tr w14:paraId="468A4D07">
        <w:tblPrEx/>
        <w:trPr>
          <w:jc w:val="center"/>
        </w:trPr>
        <w:tc>
          <w:tcPr>
            <w:tcW w:w="576" w:type="dxa"/>
            <w:tcBorders/>
          </w:tcPr>
          <w:p w14:paraId="B950878B">
            <w:pPr>
              <w:pStyle w:val="style0"/>
              <w:jc w:val="center"/>
              <w:rPr/>
            </w:pPr>
            <w:r>
              <w:rPr>
                <w:rFonts w:ascii="宋体" w:eastAsia="宋体" w:hAnsi="宋体"/>
                <w:sz w:val="18"/>
              </w:rPr>
              <w:t>41</w:t>
            </w:r>
          </w:p>
        </w:tc>
        <w:tc>
          <w:tcPr>
            <w:tcW w:w="1728" w:type="dxa"/>
            <w:tcBorders/>
          </w:tcPr>
          <w:p w14:paraId="76AA3910">
            <w:pPr>
              <w:pStyle w:val="style0"/>
              <w:jc w:val="center"/>
              <w:rPr/>
            </w:pPr>
            <w:r>
              <w:rPr>
                <w:rFonts w:ascii="宋体" w:eastAsia="宋体" w:hAnsi="宋体"/>
                <w:sz w:val="18"/>
              </w:rPr>
              <w:t>011302001001</w:t>
            </w:r>
          </w:p>
        </w:tc>
        <w:tc>
          <w:tcPr>
            <w:tcW w:w="2160" w:type="dxa"/>
            <w:tcBorders/>
          </w:tcPr>
          <w:p w14:paraId="5915A295">
            <w:pPr>
              <w:pStyle w:val="style0"/>
              <w:jc w:val="left"/>
              <w:rPr/>
            </w:pPr>
            <w:r>
              <w:rPr>
                <w:rFonts w:ascii="宋体" w:eastAsia="宋体" w:hAnsi="宋体"/>
                <w:sz w:val="18"/>
              </w:rPr>
              <w:t>天棚乳胶漆</w:t>
            </w:r>
          </w:p>
        </w:tc>
        <w:tc>
          <w:tcPr>
            <w:tcW w:w="3600" w:type="dxa"/>
            <w:tcBorders/>
          </w:tcPr>
          <w:p w14:paraId="D0637405">
            <w:pPr>
              <w:pStyle w:val="style0"/>
              <w:jc w:val="center"/>
              <w:rPr/>
            </w:pPr>
            <w:r>
              <w:rPr>
                <w:rFonts w:ascii="宋体" w:eastAsia="宋体" w:hAnsi="宋体"/>
                <w:sz w:val="18"/>
              </w:rPr>
              <w:t>腻子、底漆、面漆两遍</w:t>
            </w:r>
          </w:p>
        </w:tc>
        <w:tc>
          <w:tcPr>
            <w:tcW w:w="864" w:type="dxa"/>
            <w:tcBorders/>
          </w:tcPr>
          <w:p w14:paraId="2500AE29">
            <w:pPr>
              <w:pStyle w:val="style0"/>
              <w:jc w:val="center"/>
              <w:rPr/>
            </w:pPr>
            <w:r>
              <w:rPr>
                <w:rFonts w:ascii="宋体" w:eastAsia="宋体" w:hAnsi="宋体"/>
                <w:sz w:val="18"/>
              </w:rPr>
              <w:t>㎡</w:t>
            </w:r>
          </w:p>
        </w:tc>
        <w:tc>
          <w:tcPr>
            <w:tcW w:w="1152" w:type="dxa"/>
            <w:tcBorders/>
          </w:tcPr>
          <w:p w14:paraId="EAEC2784">
            <w:pPr>
              <w:pStyle w:val="style0"/>
              <w:jc w:val="center"/>
              <w:rPr/>
            </w:pPr>
            <w:r>
              <w:rPr>
                <w:rFonts w:ascii="宋体" w:eastAsia="宋体" w:hAnsi="宋体"/>
                <w:sz w:val="18"/>
              </w:rPr>
              <w:t>2,200.00</w:t>
            </w:r>
          </w:p>
        </w:tc>
        <w:tc>
          <w:tcPr>
            <w:tcW w:w="1296" w:type="dxa"/>
            <w:tcBorders/>
          </w:tcPr>
          <w:p w14:paraId="84A3D537">
            <w:pPr>
              <w:pStyle w:val="style0"/>
              <w:jc w:val="center"/>
              <w:rPr/>
            </w:pPr>
            <w:r>
              <w:rPr>
                <w:rFonts w:ascii="宋体" w:eastAsia="宋体" w:hAnsi="宋体"/>
                <w:sz w:val="18"/>
              </w:rPr>
              <w:t>——</w:t>
            </w:r>
          </w:p>
        </w:tc>
        <w:tc>
          <w:tcPr>
            <w:tcW w:w="1296" w:type="dxa"/>
            <w:tcBorders/>
          </w:tcPr>
          <w:p w14:paraId="3D5727E9">
            <w:pPr>
              <w:pStyle w:val="style0"/>
              <w:jc w:val="center"/>
              <w:rPr/>
            </w:pPr>
            <w:r>
              <w:rPr>
                <w:rFonts w:ascii="宋体" w:eastAsia="宋体" w:hAnsi="宋体"/>
                <w:sz w:val="18"/>
              </w:rPr>
              <w:t>——</w:t>
            </w:r>
          </w:p>
        </w:tc>
      </w:tr>
    </w:tbl>
    <w:p w14:paraId="8985CBB1">
      <w:pPr>
        <w:pStyle w:val="style0"/>
        <w:rPr/>
      </w:pPr>
      <w:r>
        <w:br w:type="page"/>
      </w:r>
    </w:p>
    <w:p w14:paraId="69399D5B">
      <w:pPr>
        <w:pStyle w:val="style0"/>
        <w:rPr/>
      </w:pPr>
    </w:p>
    <w:p w14:paraId="F7DBE25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8D5C5B5">
        <w:trPr>
          <w:jc w:val="center"/>
        </w:trPr>
        <w:tc>
          <w:tcPr>
            <w:tcW w:w="1440" w:type="dxa"/>
            <w:tcBorders/>
          </w:tcPr>
          <w:p w14:paraId="4BBFF453">
            <w:pPr>
              <w:pStyle w:val="style0"/>
              <w:jc w:val="center"/>
              <w:rPr/>
            </w:pPr>
            <w:r>
              <w:rPr>
                <w:rFonts w:ascii="宋体" w:eastAsia="宋体" w:hAnsi="宋体"/>
                <w:b/>
                <w:sz w:val="18"/>
              </w:rPr>
              <w:t>项目编码</w:t>
            </w:r>
          </w:p>
        </w:tc>
        <w:tc>
          <w:tcPr>
            <w:tcW w:w="1440" w:type="dxa"/>
            <w:tcBorders/>
          </w:tcPr>
          <w:p w14:paraId="6D183539">
            <w:pPr>
              <w:pStyle w:val="style0"/>
              <w:jc w:val="center"/>
              <w:rPr/>
            </w:pPr>
            <w:r>
              <w:rPr>
                <w:rFonts w:ascii="宋体" w:eastAsia="宋体" w:hAnsi="宋体"/>
                <w:sz w:val="18"/>
              </w:rPr>
              <w:t>011302001001</w:t>
            </w:r>
          </w:p>
        </w:tc>
        <w:tc>
          <w:tcPr>
            <w:tcW w:w="1440" w:type="dxa"/>
            <w:tcBorders/>
          </w:tcPr>
          <w:p w14:paraId="AFFF9073">
            <w:pPr>
              <w:pStyle w:val="style0"/>
              <w:jc w:val="center"/>
              <w:rPr/>
            </w:pPr>
            <w:r>
              <w:rPr>
                <w:rFonts w:ascii="宋体" w:eastAsia="宋体" w:hAnsi="宋体"/>
                <w:b/>
                <w:sz w:val="18"/>
              </w:rPr>
              <w:t>项目名称</w:t>
            </w:r>
          </w:p>
        </w:tc>
        <w:tc>
          <w:tcPr>
            <w:tcW w:w="1440" w:type="dxa"/>
            <w:tcBorders/>
          </w:tcPr>
          <w:p w14:paraId="1D42150C">
            <w:pPr>
              <w:pStyle w:val="style0"/>
              <w:jc w:val="center"/>
              <w:rPr/>
            </w:pPr>
            <w:r>
              <w:rPr>
                <w:rFonts w:ascii="宋体" w:eastAsia="宋体" w:hAnsi="宋体"/>
                <w:sz w:val="18"/>
              </w:rPr>
              <w:t>天棚乳胶漆</w:t>
            </w:r>
          </w:p>
        </w:tc>
        <w:tc>
          <w:tcPr>
            <w:tcW w:w="1440" w:type="dxa"/>
            <w:tcBorders/>
          </w:tcPr>
          <w:p w14:paraId="85C9EC02">
            <w:pPr>
              <w:pStyle w:val="style0"/>
              <w:jc w:val="center"/>
              <w:rPr/>
            </w:pPr>
            <w:r>
              <w:rPr>
                <w:rFonts w:ascii="宋体" w:eastAsia="宋体" w:hAnsi="宋体"/>
                <w:b/>
                <w:sz w:val="18"/>
              </w:rPr>
              <w:t>计量单位</w:t>
            </w:r>
          </w:p>
        </w:tc>
        <w:tc>
          <w:tcPr>
            <w:tcW w:w="1440" w:type="dxa"/>
            <w:tcBorders/>
          </w:tcPr>
          <w:p w14:paraId="94950DA5">
            <w:pPr>
              <w:pStyle w:val="style0"/>
              <w:jc w:val="center"/>
              <w:rPr/>
            </w:pPr>
            <w:r>
              <w:rPr>
                <w:rFonts w:ascii="宋体" w:eastAsia="宋体" w:hAnsi="宋体"/>
                <w:sz w:val="18"/>
              </w:rPr>
              <w:t>㎡</w:t>
            </w:r>
          </w:p>
        </w:tc>
      </w:tr>
      <w:tr w14:paraId="80ACDFB1">
        <w:tblPrEx/>
        <w:trPr>
          <w:jc w:val="center"/>
        </w:trPr>
        <w:tc>
          <w:tcPr>
            <w:tcW w:w="1440" w:type="dxa"/>
            <w:tcBorders/>
          </w:tcPr>
          <w:p w14:paraId="9A6FD2CF">
            <w:pPr>
              <w:pStyle w:val="style0"/>
              <w:jc w:val="center"/>
              <w:rPr/>
            </w:pPr>
            <w:r>
              <w:rPr>
                <w:rFonts w:ascii="宋体" w:eastAsia="宋体" w:hAnsi="宋体"/>
                <w:b/>
                <w:sz w:val="18"/>
              </w:rPr>
              <w:t>清单工程量</w:t>
            </w:r>
          </w:p>
        </w:tc>
        <w:tc>
          <w:tcPr>
            <w:tcW w:w="1440" w:type="dxa"/>
            <w:tcBorders/>
          </w:tcPr>
          <w:p w14:paraId="81EFEC5B">
            <w:pPr>
              <w:pStyle w:val="style0"/>
              <w:jc w:val="center"/>
              <w:rPr/>
            </w:pPr>
            <w:r>
              <w:rPr>
                <w:rFonts w:ascii="宋体" w:eastAsia="宋体" w:hAnsi="宋体"/>
                <w:sz w:val="18"/>
              </w:rPr>
              <w:t>2,200.00</w:t>
            </w:r>
          </w:p>
        </w:tc>
        <w:tc>
          <w:tcPr>
            <w:tcW w:w="1440" w:type="dxa"/>
            <w:tcBorders/>
          </w:tcPr>
          <w:p w14:paraId="9191E5A9">
            <w:pPr>
              <w:pStyle w:val="style0"/>
              <w:jc w:val="center"/>
              <w:rPr/>
            </w:pPr>
            <w:r>
              <w:rPr>
                <w:rFonts w:ascii="宋体" w:eastAsia="宋体" w:hAnsi="宋体"/>
                <w:b/>
                <w:sz w:val="18"/>
              </w:rPr>
              <w:t>综合单价</w:t>
            </w:r>
          </w:p>
        </w:tc>
        <w:tc>
          <w:tcPr>
            <w:tcW w:w="1440" w:type="dxa"/>
            <w:tcBorders/>
          </w:tcPr>
          <w:p w14:paraId="FDC65AF1">
            <w:pPr>
              <w:pStyle w:val="style0"/>
              <w:jc w:val="center"/>
              <w:rPr/>
            </w:pPr>
            <w:r>
              <w:rPr>
                <w:rFonts w:ascii="宋体" w:eastAsia="宋体" w:hAnsi="宋体"/>
                <w:sz w:val="18"/>
              </w:rPr>
              <w:t>——</w:t>
            </w:r>
          </w:p>
        </w:tc>
        <w:tc>
          <w:tcPr>
            <w:tcW w:w="1440" w:type="dxa"/>
            <w:tcBorders/>
          </w:tcPr>
          <w:p w14:paraId="3BEF15AB">
            <w:pPr>
              <w:pStyle w:val="style0"/>
              <w:jc w:val="center"/>
              <w:rPr/>
            </w:pPr>
            <w:r>
              <w:rPr>
                <w:rFonts w:ascii="宋体" w:eastAsia="宋体" w:hAnsi="宋体"/>
                <w:b/>
                <w:sz w:val="18"/>
              </w:rPr>
              <w:t>合价</w:t>
            </w:r>
          </w:p>
        </w:tc>
        <w:tc>
          <w:tcPr>
            <w:tcW w:w="1440" w:type="dxa"/>
            <w:tcBorders/>
          </w:tcPr>
          <w:p w14:paraId="D39CCDB2">
            <w:pPr>
              <w:pStyle w:val="style0"/>
              <w:jc w:val="center"/>
              <w:rPr/>
            </w:pPr>
            <w:r>
              <w:rPr>
                <w:rFonts w:ascii="宋体" w:eastAsia="宋体" w:hAnsi="宋体"/>
                <w:sz w:val="18"/>
              </w:rPr>
              <w:t>——</w:t>
            </w:r>
          </w:p>
        </w:tc>
      </w:tr>
    </w:tbl>
    <w:p w14:paraId="46BA3E41">
      <w:pPr>
        <w:pStyle w:val="style0"/>
        <w:rPr/>
      </w:pPr>
      <w:r>
        <w:rPr>
          <w:rFonts w:ascii="宋体" w:eastAsia="宋体" w:hAnsi="宋体"/>
          <w:sz w:val="18"/>
        </w:rPr>
        <w:t>项目特征：腻子、底漆、面漆两遍</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4DADABD">
        <w:trPr>
          <w:jc w:val="center"/>
        </w:trPr>
        <w:tc>
          <w:tcPr>
            <w:tcW w:w="1728" w:type="dxa"/>
            <w:tcBorders/>
          </w:tcPr>
          <w:p w14:paraId="448899EB">
            <w:pPr>
              <w:pStyle w:val="style0"/>
              <w:jc w:val="center"/>
              <w:rPr/>
            </w:pPr>
            <w:r>
              <w:rPr>
                <w:rFonts w:ascii="宋体" w:eastAsia="宋体" w:hAnsi="宋体"/>
                <w:b/>
                <w:sz w:val="18"/>
              </w:rPr>
              <w:t>费用名称</w:t>
            </w:r>
          </w:p>
        </w:tc>
        <w:tc>
          <w:tcPr>
            <w:tcW w:w="1728" w:type="dxa"/>
            <w:tcBorders/>
          </w:tcPr>
          <w:p w14:paraId="E9CC21EA">
            <w:pPr>
              <w:pStyle w:val="style0"/>
              <w:jc w:val="center"/>
              <w:rPr/>
            </w:pPr>
            <w:r>
              <w:rPr>
                <w:rFonts w:ascii="宋体" w:eastAsia="宋体" w:hAnsi="宋体"/>
                <w:b/>
                <w:sz w:val="18"/>
              </w:rPr>
              <w:t>单位</w:t>
            </w:r>
          </w:p>
        </w:tc>
        <w:tc>
          <w:tcPr>
            <w:tcW w:w="1728" w:type="dxa"/>
            <w:tcBorders/>
          </w:tcPr>
          <w:p w14:paraId="28C33A88">
            <w:pPr>
              <w:pStyle w:val="style0"/>
              <w:jc w:val="center"/>
              <w:rPr/>
            </w:pPr>
            <w:r>
              <w:rPr>
                <w:rFonts w:ascii="宋体" w:eastAsia="宋体" w:hAnsi="宋体"/>
                <w:b/>
                <w:sz w:val="18"/>
              </w:rPr>
              <w:t>消耗量</w:t>
            </w:r>
          </w:p>
        </w:tc>
        <w:tc>
          <w:tcPr>
            <w:tcW w:w="1728" w:type="dxa"/>
            <w:tcBorders/>
          </w:tcPr>
          <w:p w14:paraId="21F3D67A">
            <w:pPr>
              <w:pStyle w:val="style0"/>
              <w:jc w:val="center"/>
              <w:rPr/>
            </w:pPr>
            <w:r>
              <w:rPr>
                <w:rFonts w:ascii="宋体" w:eastAsia="宋体" w:hAnsi="宋体"/>
                <w:b/>
                <w:sz w:val="18"/>
              </w:rPr>
              <w:t>单价（元）</w:t>
            </w:r>
          </w:p>
        </w:tc>
        <w:tc>
          <w:tcPr>
            <w:tcW w:w="1728" w:type="dxa"/>
            <w:tcBorders/>
          </w:tcPr>
          <w:p w14:paraId="26E0F15A">
            <w:pPr>
              <w:pStyle w:val="style0"/>
              <w:jc w:val="center"/>
              <w:rPr/>
            </w:pPr>
            <w:r>
              <w:rPr>
                <w:rFonts w:ascii="宋体" w:eastAsia="宋体" w:hAnsi="宋体"/>
                <w:b/>
                <w:sz w:val="18"/>
              </w:rPr>
              <w:t>合价（元）</w:t>
            </w:r>
          </w:p>
        </w:tc>
      </w:tr>
      <w:tr w14:paraId="D37760F9">
        <w:tblPrEx/>
        <w:trPr>
          <w:jc w:val="center"/>
        </w:trPr>
        <w:tc>
          <w:tcPr>
            <w:tcW w:w="1728" w:type="dxa"/>
            <w:tcBorders/>
          </w:tcPr>
          <w:p w14:paraId="A1B939E7">
            <w:pPr>
              <w:pStyle w:val="style0"/>
              <w:jc w:val="center"/>
              <w:rPr/>
            </w:pPr>
            <w:r>
              <w:rPr>
                <w:rFonts w:ascii="宋体" w:eastAsia="宋体" w:hAnsi="宋体"/>
                <w:sz w:val="18"/>
              </w:rPr>
              <w:t>人工费</w:t>
            </w:r>
          </w:p>
        </w:tc>
        <w:tc>
          <w:tcPr>
            <w:tcW w:w="1728" w:type="dxa"/>
            <w:tcBorders/>
          </w:tcPr>
          <w:p w14:paraId="0ADA8083">
            <w:pPr>
              <w:pStyle w:val="style0"/>
              <w:jc w:val="center"/>
              <w:rPr/>
            </w:pPr>
          </w:p>
        </w:tc>
        <w:tc>
          <w:tcPr>
            <w:tcW w:w="1728" w:type="dxa"/>
            <w:tcBorders/>
          </w:tcPr>
          <w:p w14:paraId="3AF1E3E5">
            <w:pPr>
              <w:pStyle w:val="style0"/>
              <w:jc w:val="center"/>
              <w:rPr/>
            </w:pPr>
          </w:p>
        </w:tc>
        <w:tc>
          <w:tcPr>
            <w:tcW w:w="1728" w:type="dxa"/>
            <w:tcBorders/>
          </w:tcPr>
          <w:p w14:paraId="9D6D2536">
            <w:pPr>
              <w:pStyle w:val="style0"/>
              <w:jc w:val="center"/>
              <w:rPr/>
            </w:pPr>
          </w:p>
        </w:tc>
        <w:tc>
          <w:tcPr>
            <w:tcW w:w="1728" w:type="dxa"/>
            <w:tcBorders/>
          </w:tcPr>
          <w:p w14:paraId="13741089">
            <w:pPr>
              <w:pStyle w:val="style0"/>
              <w:jc w:val="center"/>
              <w:rPr/>
            </w:pPr>
          </w:p>
        </w:tc>
      </w:tr>
      <w:tr w14:paraId="341E1B4B">
        <w:tblPrEx/>
        <w:trPr>
          <w:jc w:val="center"/>
        </w:trPr>
        <w:tc>
          <w:tcPr>
            <w:tcW w:w="1728" w:type="dxa"/>
            <w:tcBorders/>
          </w:tcPr>
          <w:p w14:paraId="F9E32D77">
            <w:pPr>
              <w:pStyle w:val="style0"/>
              <w:jc w:val="center"/>
              <w:rPr/>
            </w:pPr>
            <w:r>
              <w:rPr>
                <w:rFonts w:ascii="宋体" w:eastAsia="宋体" w:hAnsi="宋体"/>
                <w:sz w:val="18"/>
              </w:rPr>
              <w:t>材料费</w:t>
            </w:r>
          </w:p>
        </w:tc>
        <w:tc>
          <w:tcPr>
            <w:tcW w:w="1728" w:type="dxa"/>
            <w:tcBorders/>
          </w:tcPr>
          <w:p w14:paraId="09B6ABBC">
            <w:pPr>
              <w:pStyle w:val="style0"/>
              <w:jc w:val="center"/>
              <w:rPr/>
            </w:pPr>
          </w:p>
        </w:tc>
        <w:tc>
          <w:tcPr>
            <w:tcW w:w="1728" w:type="dxa"/>
            <w:tcBorders/>
          </w:tcPr>
          <w:p w14:paraId="405B963D">
            <w:pPr>
              <w:pStyle w:val="style0"/>
              <w:jc w:val="center"/>
              <w:rPr/>
            </w:pPr>
          </w:p>
        </w:tc>
        <w:tc>
          <w:tcPr>
            <w:tcW w:w="1728" w:type="dxa"/>
            <w:tcBorders/>
          </w:tcPr>
          <w:p w14:paraId="62D818E0">
            <w:pPr>
              <w:pStyle w:val="style0"/>
              <w:jc w:val="center"/>
              <w:rPr/>
            </w:pPr>
          </w:p>
        </w:tc>
        <w:tc>
          <w:tcPr>
            <w:tcW w:w="1728" w:type="dxa"/>
            <w:tcBorders/>
          </w:tcPr>
          <w:p w14:paraId="4ACD192F">
            <w:pPr>
              <w:pStyle w:val="style0"/>
              <w:jc w:val="center"/>
              <w:rPr/>
            </w:pPr>
          </w:p>
        </w:tc>
      </w:tr>
      <w:tr w14:paraId="05F5CE8A">
        <w:tblPrEx/>
        <w:trPr>
          <w:jc w:val="center"/>
        </w:trPr>
        <w:tc>
          <w:tcPr>
            <w:tcW w:w="1728" w:type="dxa"/>
            <w:tcBorders/>
          </w:tcPr>
          <w:p w14:paraId="87C35418">
            <w:pPr>
              <w:pStyle w:val="style0"/>
              <w:jc w:val="center"/>
              <w:rPr/>
            </w:pPr>
            <w:r>
              <w:rPr>
                <w:rFonts w:ascii="宋体" w:eastAsia="宋体" w:hAnsi="宋体"/>
                <w:sz w:val="18"/>
              </w:rPr>
              <w:t>机械费</w:t>
            </w:r>
          </w:p>
        </w:tc>
        <w:tc>
          <w:tcPr>
            <w:tcW w:w="1728" w:type="dxa"/>
            <w:tcBorders/>
          </w:tcPr>
          <w:p w14:paraId="0458D24E">
            <w:pPr>
              <w:pStyle w:val="style0"/>
              <w:jc w:val="center"/>
              <w:rPr/>
            </w:pPr>
          </w:p>
        </w:tc>
        <w:tc>
          <w:tcPr>
            <w:tcW w:w="1728" w:type="dxa"/>
            <w:tcBorders/>
          </w:tcPr>
          <w:p w14:paraId="F0A55EB6">
            <w:pPr>
              <w:pStyle w:val="style0"/>
              <w:jc w:val="center"/>
              <w:rPr/>
            </w:pPr>
          </w:p>
        </w:tc>
        <w:tc>
          <w:tcPr>
            <w:tcW w:w="1728" w:type="dxa"/>
            <w:tcBorders/>
          </w:tcPr>
          <w:p w14:paraId="78048ABA">
            <w:pPr>
              <w:pStyle w:val="style0"/>
              <w:jc w:val="center"/>
              <w:rPr/>
            </w:pPr>
          </w:p>
        </w:tc>
        <w:tc>
          <w:tcPr>
            <w:tcW w:w="1728" w:type="dxa"/>
            <w:tcBorders/>
          </w:tcPr>
          <w:p w14:paraId="73B0E41E">
            <w:pPr>
              <w:pStyle w:val="style0"/>
              <w:jc w:val="center"/>
              <w:rPr/>
            </w:pPr>
          </w:p>
        </w:tc>
      </w:tr>
      <w:tr w14:paraId="C94E0648">
        <w:tblPrEx/>
        <w:trPr>
          <w:jc w:val="center"/>
        </w:trPr>
        <w:tc>
          <w:tcPr>
            <w:tcW w:w="1728" w:type="dxa"/>
            <w:tcBorders/>
          </w:tcPr>
          <w:p w14:paraId="0602F3C7">
            <w:pPr>
              <w:pStyle w:val="style0"/>
              <w:jc w:val="center"/>
              <w:rPr/>
            </w:pPr>
            <w:r>
              <w:rPr>
                <w:rFonts w:ascii="宋体" w:eastAsia="宋体" w:hAnsi="宋体"/>
                <w:sz w:val="18"/>
              </w:rPr>
              <w:t>企业管理费</w:t>
            </w:r>
          </w:p>
        </w:tc>
        <w:tc>
          <w:tcPr>
            <w:tcW w:w="1728" w:type="dxa"/>
            <w:tcBorders/>
          </w:tcPr>
          <w:p w14:paraId="45160B2F">
            <w:pPr>
              <w:pStyle w:val="style0"/>
              <w:jc w:val="center"/>
              <w:rPr/>
            </w:pPr>
          </w:p>
        </w:tc>
        <w:tc>
          <w:tcPr>
            <w:tcW w:w="1728" w:type="dxa"/>
            <w:tcBorders/>
          </w:tcPr>
          <w:p w14:paraId="545CC788">
            <w:pPr>
              <w:pStyle w:val="style0"/>
              <w:jc w:val="center"/>
              <w:rPr/>
            </w:pPr>
          </w:p>
        </w:tc>
        <w:tc>
          <w:tcPr>
            <w:tcW w:w="1728" w:type="dxa"/>
            <w:tcBorders/>
          </w:tcPr>
          <w:p w14:paraId="A4988D8A">
            <w:pPr>
              <w:pStyle w:val="style0"/>
              <w:jc w:val="center"/>
              <w:rPr/>
            </w:pPr>
          </w:p>
        </w:tc>
        <w:tc>
          <w:tcPr>
            <w:tcW w:w="1728" w:type="dxa"/>
            <w:tcBorders/>
          </w:tcPr>
          <w:p w14:paraId="B4BB531E">
            <w:pPr>
              <w:pStyle w:val="style0"/>
              <w:jc w:val="center"/>
              <w:rPr/>
            </w:pPr>
          </w:p>
        </w:tc>
      </w:tr>
      <w:tr w14:paraId="D3171E2B">
        <w:tblPrEx/>
        <w:trPr>
          <w:jc w:val="center"/>
        </w:trPr>
        <w:tc>
          <w:tcPr>
            <w:tcW w:w="1728" w:type="dxa"/>
            <w:tcBorders/>
          </w:tcPr>
          <w:p w14:paraId="E40196B7">
            <w:pPr>
              <w:pStyle w:val="style0"/>
              <w:jc w:val="center"/>
              <w:rPr/>
            </w:pPr>
            <w:r>
              <w:rPr>
                <w:rFonts w:ascii="宋体" w:eastAsia="宋体" w:hAnsi="宋体"/>
                <w:sz w:val="18"/>
              </w:rPr>
              <w:t>利润</w:t>
            </w:r>
          </w:p>
        </w:tc>
        <w:tc>
          <w:tcPr>
            <w:tcW w:w="1728" w:type="dxa"/>
            <w:tcBorders/>
          </w:tcPr>
          <w:p w14:paraId="CE1C59A0">
            <w:pPr>
              <w:pStyle w:val="style0"/>
              <w:jc w:val="center"/>
              <w:rPr/>
            </w:pPr>
          </w:p>
        </w:tc>
        <w:tc>
          <w:tcPr>
            <w:tcW w:w="1728" w:type="dxa"/>
            <w:tcBorders/>
          </w:tcPr>
          <w:p w14:paraId="9FD5CCCF">
            <w:pPr>
              <w:pStyle w:val="style0"/>
              <w:jc w:val="center"/>
              <w:rPr/>
            </w:pPr>
          </w:p>
        </w:tc>
        <w:tc>
          <w:tcPr>
            <w:tcW w:w="1728" w:type="dxa"/>
            <w:tcBorders/>
          </w:tcPr>
          <w:p w14:paraId="AF642FBC">
            <w:pPr>
              <w:pStyle w:val="style0"/>
              <w:jc w:val="center"/>
              <w:rPr/>
            </w:pPr>
          </w:p>
        </w:tc>
        <w:tc>
          <w:tcPr>
            <w:tcW w:w="1728" w:type="dxa"/>
            <w:tcBorders/>
          </w:tcPr>
          <w:p w14:paraId="0811AB73">
            <w:pPr>
              <w:pStyle w:val="style0"/>
              <w:jc w:val="center"/>
              <w:rPr/>
            </w:pPr>
          </w:p>
        </w:tc>
      </w:tr>
    </w:tbl>
    <w:p w14:paraId="BD53C5B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7"/>
        <w:gridCol w:w="1566"/>
        <w:gridCol w:w="1452"/>
        <w:gridCol w:w="1853"/>
        <w:gridCol w:w="595"/>
        <w:gridCol w:w="932"/>
        <w:gridCol w:w="988"/>
        <w:gridCol w:w="987"/>
      </w:tblGrid>
      <w:tr w14:paraId="D46F6293">
        <w:trPr>
          <w:jc w:val="center"/>
        </w:trPr>
        <w:tc>
          <w:tcPr>
            <w:tcW w:w="576" w:type="dxa"/>
            <w:tcBorders/>
          </w:tcPr>
          <w:p w14:paraId="FEA532C5">
            <w:pPr>
              <w:pStyle w:val="style0"/>
              <w:jc w:val="center"/>
              <w:rPr/>
            </w:pPr>
            <w:r>
              <w:rPr>
                <w:rFonts w:ascii="宋体" w:eastAsia="宋体" w:hAnsi="宋体"/>
                <w:b/>
                <w:sz w:val="18"/>
              </w:rPr>
              <w:t>序号</w:t>
            </w:r>
          </w:p>
        </w:tc>
        <w:tc>
          <w:tcPr>
            <w:tcW w:w="1728" w:type="dxa"/>
            <w:tcBorders/>
          </w:tcPr>
          <w:p w14:paraId="3366190C">
            <w:pPr>
              <w:pStyle w:val="style0"/>
              <w:jc w:val="center"/>
              <w:rPr/>
            </w:pPr>
            <w:r>
              <w:rPr>
                <w:rFonts w:ascii="宋体" w:eastAsia="宋体" w:hAnsi="宋体"/>
                <w:b/>
                <w:sz w:val="18"/>
              </w:rPr>
              <w:t>项目编码</w:t>
            </w:r>
          </w:p>
        </w:tc>
        <w:tc>
          <w:tcPr>
            <w:tcW w:w="2160" w:type="dxa"/>
            <w:tcBorders/>
          </w:tcPr>
          <w:p w14:paraId="891B116D">
            <w:pPr>
              <w:pStyle w:val="style0"/>
              <w:jc w:val="center"/>
              <w:rPr/>
            </w:pPr>
            <w:r>
              <w:rPr>
                <w:rFonts w:ascii="宋体" w:eastAsia="宋体" w:hAnsi="宋体"/>
                <w:b/>
                <w:sz w:val="18"/>
              </w:rPr>
              <w:t>项目名称</w:t>
            </w:r>
          </w:p>
        </w:tc>
        <w:tc>
          <w:tcPr>
            <w:tcW w:w="3600" w:type="dxa"/>
            <w:tcBorders/>
          </w:tcPr>
          <w:p w14:paraId="5D7DB0AD">
            <w:pPr>
              <w:pStyle w:val="style0"/>
              <w:jc w:val="center"/>
              <w:rPr/>
            </w:pPr>
            <w:r>
              <w:rPr>
                <w:rFonts w:ascii="宋体" w:eastAsia="宋体" w:hAnsi="宋体"/>
                <w:b/>
                <w:sz w:val="18"/>
              </w:rPr>
              <w:t>项目特征描述</w:t>
            </w:r>
          </w:p>
        </w:tc>
        <w:tc>
          <w:tcPr>
            <w:tcW w:w="864" w:type="dxa"/>
            <w:tcBorders/>
          </w:tcPr>
          <w:p w14:paraId="841D4DFE">
            <w:pPr>
              <w:pStyle w:val="style0"/>
              <w:jc w:val="center"/>
              <w:rPr/>
            </w:pPr>
            <w:r>
              <w:rPr>
                <w:rFonts w:ascii="宋体" w:eastAsia="宋体" w:hAnsi="宋体"/>
                <w:b/>
                <w:sz w:val="18"/>
              </w:rPr>
              <w:t>计量单位</w:t>
            </w:r>
          </w:p>
        </w:tc>
        <w:tc>
          <w:tcPr>
            <w:tcW w:w="1152" w:type="dxa"/>
            <w:tcBorders/>
          </w:tcPr>
          <w:p w14:paraId="13FAF8ED">
            <w:pPr>
              <w:pStyle w:val="style0"/>
              <w:jc w:val="center"/>
              <w:rPr/>
            </w:pPr>
            <w:r>
              <w:rPr>
                <w:rFonts w:ascii="宋体" w:eastAsia="宋体" w:hAnsi="宋体"/>
                <w:b/>
                <w:sz w:val="18"/>
              </w:rPr>
              <w:t>工程量</w:t>
            </w:r>
          </w:p>
        </w:tc>
        <w:tc>
          <w:tcPr>
            <w:tcW w:w="1296" w:type="dxa"/>
            <w:tcBorders/>
          </w:tcPr>
          <w:p w14:paraId="89454DE0">
            <w:pPr>
              <w:pStyle w:val="style0"/>
              <w:jc w:val="center"/>
              <w:rPr/>
            </w:pPr>
            <w:r>
              <w:rPr>
                <w:rFonts w:ascii="宋体" w:eastAsia="宋体" w:hAnsi="宋体"/>
                <w:b/>
                <w:sz w:val="18"/>
              </w:rPr>
              <w:t>综合单价（元）</w:t>
            </w:r>
          </w:p>
        </w:tc>
        <w:tc>
          <w:tcPr>
            <w:tcW w:w="1296" w:type="dxa"/>
            <w:tcBorders/>
          </w:tcPr>
          <w:p w14:paraId="68EC93A1">
            <w:pPr>
              <w:pStyle w:val="style0"/>
              <w:jc w:val="center"/>
              <w:rPr/>
            </w:pPr>
            <w:r>
              <w:rPr>
                <w:rFonts w:ascii="宋体" w:eastAsia="宋体" w:hAnsi="宋体"/>
                <w:b/>
                <w:sz w:val="18"/>
              </w:rPr>
              <w:t>合价（元）</w:t>
            </w:r>
          </w:p>
        </w:tc>
      </w:tr>
      <w:tr w14:paraId="8F84D2D8">
        <w:tblPrEx/>
        <w:trPr>
          <w:jc w:val="center"/>
        </w:trPr>
        <w:tc>
          <w:tcPr>
            <w:tcW w:w="576" w:type="dxa"/>
            <w:tcBorders/>
          </w:tcPr>
          <w:p w14:paraId="584D220D">
            <w:pPr>
              <w:pStyle w:val="style0"/>
              <w:jc w:val="center"/>
              <w:rPr/>
            </w:pPr>
            <w:r>
              <w:rPr>
                <w:rFonts w:ascii="宋体" w:eastAsia="宋体" w:hAnsi="宋体"/>
                <w:sz w:val="18"/>
              </w:rPr>
              <w:t>42</w:t>
            </w:r>
          </w:p>
        </w:tc>
        <w:tc>
          <w:tcPr>
            <w:tcW w:w="1728" w:type="dxa"/>
            <w:tcBorders/>
          </w:tcPr>
          <w:p w14:paraId="432F1C6C">
            <w:pPr>
              <w:pStyle w:val="style0"/>
              <w:jc w:val="center"/>
              <w:rPr/>
            </w:pPr>
            <w:r>
              <w:rPr>
                <w:rFonts w:ascii="宋体" w:eastAsia="宋体" w:hAnsi="宋体"/>
                <w:sz w:val="18"/>
              </w:rPr>
              <w:t>011302002001</w:t>
            </w:r>
          </w:p>
        </w:tc>
        <w:tc>
          <w:tcPr>
            <w:tcW w:w="2160" w:type="dxa"/>
            <w:tcBorders/>
          </w:tcPr>
          <w:p w14:paraId="44E64300">
            <w:pPr>
              <w:pStyle w:val="style0"/>
              <w:jc w:val="left"/>
              <w:rPr/>
            </w:pPr>
            <w:r>
              <w:rPr>
                <w:rFonts w:ascii="宋体" w:eastAsia="宋体" w:hAnsi="宋体"/>
                <w:sz w:val="18"/>
              </w:rPr>
              <w:t>铝扣板吊顶 300×300</w:t>
            </w:r>
          </w:p>
        </w:tc>
        <w:tc>
          <w:tcPr>
            <w:tcW w:w="3600" w:type="dxa"/>
            <w:tcBorders/>
          </w:tcPr>
          <w:p w14:paraId="EA1766BE">
            <w:pPr>
              <w:pStyle w:val="style0"/>
              <w:jc w:val="center"/>
              <w:rPr/>
            </w:pPr>
            <w:r>
              <w:rPr>
                <w:rFonts w:ascii="宋体" w:eastAsia="宋体" w:hAnsi="宋体"/>
                <w:sz w:val="18"/>
              </w:rPr>
              <w:t>龙骨、扣板安装</w:t>
            </w:r>
          </w:p>
        </w:tc>
        <w:tc>
          <w:tcPr>
            <w:tcW w:w="864" w:type="dxa"/>
            <w:tcBorders/>
          </w:tcPr>
          <w:p w14:paraId="CF3C2E8F">
            <w:pPr>
              <w:pStyle w:val="style0"/>
              <w:jc w:val="center"/>
              <w:rPr/>
            </w:pPr>
            <w:r>
              <w:rPr>
                <w:rFonts w:ascii="宋体" w:eastAsia="宋体" w:hAnsi="宋体"/>
                <w:sz w:val="18"/>
              </w:rPr>
              <w:t>㎡</w:t>
            </w:r>
          </w:p>
        </w:tc>
        <w:tc>
          <w:tcPr>
            <w:tcW w:w="1152" w:type="dxa"/>
            <w:tcBorders/>
          </w:tcPr>
          <w:p w14:paraId="AE0CFFCC">
            <w:pPr>
              <w:pStyle w:val="style0"/>
              <w:jc w:val="center"/>
              <w:rPr/>
            </w:pPr>
            <w:r>
              <w:rPr>
                <w:rFonts w:ascii="宋体" w:eastAsia="宋体" w:hAnsi="宋体"/>
                <w:sz w:val="18"/>
              </w:rPr>
              <w:t>320.00</w:t>
            </w:r>
          </w:p>
        </w:tc>
        <w:tc>
          <w:tcPr>
            <w:tcW w:w="1296" w:type="dxa"/>
            <w:tcBorders/>
          </w:tcPr>
          <w:p w14:paraId="5286297A">
            <w:pPr>
              <w:pStyle w:val="style0"/>
              <w:jc w:val="center"/>
              <w:rPr/>
            </w:pPr>
            <w:r>
              <w:rPr>
                <w:rFonts w:ascii="宋体" w:eastAsia="宋体" w:hAnsi="宋体"/>
                <w:sz w:val="18"/>
              </w:rPr>
              <w:t>——</w:t>
            </w:r>
          </w:p>
        </w:tc>
        <w:tc>
          <w:tcPr>
            <w:tcW w:w="1296" w:type="dxa"/>
            <w:tcBorders/>
          </w:tcPr>
          <w:p w14:paraId="4ED44702">
            <w:pPr>
              <w:pStyle w:val="style0"/>
              <w:jc w:val="center"/>
              <w:rPr/>
            </w:pPr>
            <w:r>
              <w:rPr>
                <w:rFonts w:ascii="宋体" w:eastAsia="宋体" w:hAnsi="宋体"/>
                <w:sz w:val="18"/>
              </w:rPr>
              <w:t>——</w:t>
            </w:r>
          </w:p>
        </w:tc>
      </w:tr>
    </w:tbl>
    <w:p w14:paraId="E5A1D76C">
      <w:pPr>
        <w:pStyle w:val="style0"/>
        <w:rPr/>
      </w:pPr>
      <w:r>
        <w:br w:type="page"/>
      </w:r>
    </w:p>
    <w:p w14:paraId="0C917180">
      <w:pPr>
        <w:pStyle w:val="style0"/>
        <w:rPr/>
      </w:pPr>
    </w:p>
    <w:p w14:paraId="51EEB8B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AE09675">
        <w:trPr>
          <w:jc w:val="center"/>
        </w:trPr>
        <w:tc>
          <w:tcPr>
            <w:tcW w:w="1440" w:type="dxa"/>
            <w:tcBorders/>
          </w:tcPr>
          <w:p w14:paraId="7DCEBE53">
            <w:pPr>
              <w:pStyle w:val="style0"/>
              <w:jc w:val="center"/>
              <w:rPr/>
            </w:pPr>
            <w:r>
              <w:rPr>
                <w:rFonts w:ascii="宋体" w:eastAsia="宋体" w:hAnsi="宋体"/>
                <w:b/>
                <w:sz w:val="18"/>
              </w:rPr>
              <w:t>项目编码</w:t>
            </w:r>
          </w:p>
        </w:tc>
        <w:tc>
          <w:tcPr>
            <w:tcW w:w="1440" w:type="dxa"/>
            <w:tcBorders/>
          </w:tcPr>
          <w:p w14:paraId="D599401F">
            <w:pPr>
              <w:pStyle w:val="style0"/>
              <w:jc w:val="center"/>
              <w:rPr/>
            </w:pPr>
            <w:r>
              <w:rPr>
                <w:rFonts w:ascii="宋体" w:eastAsia="宋体" w:hAnsi="宋体"/>
                <w:sz w:val="18"/>
              </w:rPr>
              <w:t>011302002001</w:t>
            </w:r>
          </w:p>
        </w:tc>
        <w:tc>
          <w:tcPr>
            <w:tcW w:w="1440" w:type="dxa"/>
            <w:tcBorders/>
          </w:tcPr>
          <w:p w14:paraId="175548BF">
            <w:pPr>
              <w:pStyle w:val="style0"/>
              <w:jc w:val="center"/>
              <w:rPr/>
            </w:pPr>
            <w:r>
              <w:rPr>
                <w:rFonts w:ascii="宋体" w:eastAsia="宋体" w:hAnsi="宋体"/>
                <w:b/>
                <w:sz w:val="18"/>
              </w:rPr>
              <w:t>项目名称</w:t>
            </w:r>
          </w:p>
        </w:tc>
        <w:tc>
          <w:tcPr>
            <w:tcW w:w="1440" w:type="dxa"/>
            <w:tcBorders/>
          </w:tcPr>
          <w:p w14:paraId="AB893660">
            <w:pPr>
              <w:pStyle w:val="style0"/>
              <w:jc w:val="center"/>
              <w:rPr/>
            </w:pPr>
            <w:r>
              <w:rPr>
                <w:rFonts w:ascii="宋体" w:eastAsia="宋体" w:hAnsi="宋体"/>
                <w:sz w:val="18"/>
              </w:rPr>
              <w:t>铝扣板吊顶 300×300</w:t>
            </w:r>
          </w:p>
        </w:tc>
        <w:tc>
          <w:tcPr>
            <w:tcW w:w="1440" w:type="dxa"/>
            <w:tcBorders/>
          </w:tcPr>
          <w:p w14:paraId="E2B0FB59">
            <w:pPr>
              <w:pStyle w:val="style0"/>
              <w:jc w:val="center"/>
              <w:rPr/>
            </w:pPr>
            <w:r>
              <w:rPr>
                <w:rFonts w:ascii="宋体" w:eastAsia="宋体" w:hAnsi="宋体"/>
                <w:b/>
                <w:sz w:val="18"/>
              </w:rPr>
              <w:t>计量单位</w:t>
            </w:r>
          </w:p>
        </w:tc>
        <w:tc>
          <w:tcPr>
            <w:tcW w:w="1440" w:type="dxa"/>
            <w:tcBorders/>
          </w:tcPr>
          <w:p w14:paraId="C06FDA3D">
            <w:pPr>
              <w:pStyle w:val="style0"/>
              <w:jc w:val="center"/>
              <w:rPr/>
            </w:pPr>
            <w:r>
              <w:rPr>
                <w:rFonts w:ascii="宋体" w:eastAsia="宋体" w:hAnsi="宋体"/>
                <w:sz w:val="18"/>
              </w:rPr>
              <w:t>㎡</w:t>
            </w:r>
          </w:p>
        </w:tc>
      </w:tr>
      <w:tr w14:paraId="148F601E">
        <w:tblPrEx/>
        <w:trPr>
          <w:jc w:val="center"/>
        </w:trPr>
        <w:tc>
          <w:tcPr>
            <w:tcW w:w="1440" w:type="dxa"/>
            <w:tcBorders/>
          </w:tcPr>
          <w:p w14:paraId="D0DF7A9D">
            <w:pPr>
              <w:pStyle w:val="style0"/>
              <w:jc w:val="center"/>
              <w:rPr/>
            </w:pPr>
            <w:r>
              <w:rPr>
                <w:rFonts w:ascii="宋体" w:eastAsia="宋体" w:hAnsi="宋体"/>
                <w:b/>
                <w:sz w:val="18"/>
              </w:rPr>
              <w:t>清单工程量</w:t>
            </w:r>
          </w:p>
        </w:tc>
        <w:tc>
          <w:tcPr>
            <w:tcW w:w="1440" w:type="dxa"/>
            <w:tcBorders/>
          </w:tcPr>
          <w:p w14:paraId="9A0917ED">
            <w:pPr>
              <w:pStyle w:val="style0"/>
              <w:jc w:val="center"/>
              <w:rPr/>
            </w:pPr>
            <w:r>
              <w:rPr>
                <w:rFonts w:ascii="宋体" w:eastAsia="宋体" w:hAnsi="宋体"/>
                <w:sz w:val="18"/>
              </w:rPr>
              <w:t>320.00</w:t>
            </w:r>
          </w:p>
        </w:tc>
        <w:tc>
          <w:tcPr>
            <w:tcW w:w="1440" w:type="dxa"/>
            <w:tcBorders/>
          </w:tcPr>
          <w:p w14:paraId="F0BDF86C">
            <w:pPr>
              <w:pStyle w:val="style0"/>
              <w:jc w:val="center"/>
              <w:rPr/>
            </w:pPr>
            <w:r>
              <w:rPr>
                <w:rFonts w:ascii="宋体" w:eastAsia="宋体" w:hAnsi="宋体"/>
                <w:b/>
                <w:sz w:val="18"/>
              </w:rPr>
              <w:t>综合单价</w:t>
            </w:r>
          </w:p>
        </w:tc>
        <w:tc>
          <w:tcPr>
            <w:tcW w:w="1440" w:type="dxa"/>
            <w:tcBorders/>
          </w:tcPr>
          <w:p w14:paraId="26545537">
            <w:pPr>
              <w:pStyle w:val="style0"/>
              <w:jc w:val="center"/>
              <w:rPr/>
            </w:pPr>
            <w:r>
              <w:rPr>
                <w:rFonts w:ascii="宋体" w:eastAsia="宋体" w:hAnsi="宋体"/>
                <w:sz w:val="18"/>
              </w:rPr>
              <w:t>——</w:t>
            </w:r>
          </w:p>
        </w:tc>
        <w:tc>
          <w:tcPr>
            <w:tcW w:w="1440" w:type="dxa"/>
            <w:tcBorders/>
          </w:tcPr>
          <w:p w14:paraId="F59EF950">
            <w:pPr>
              <w:pStyle w:val="style0"/>
              <w:jc w:val="center"/>
              <w:rPr/>
            </w:pPr>
            <w:r>
              <w:rPr>
                <w:rFonts w:ascii="宋体" w:eastAsia="宋体" w:hAnsi="宋体"/>
                <w:b/>
                <w:sz w:val="18"/>
              </w:rPr>
              <w:t>合价</w:t>
            </w:r>
          </w:p>
        </w:tc>
        <w:tc>
          <w:tcPr>
            <w:tcW w:w="1440" w:type="dxa"/>
            <w:tcBorders/>
          </w:tcPr>
          <w:p w14:paraId="0FF411D4">
            <w:pPr>
              <w:pStyle w:val="style0"/>
              <w:jc w:val="center"/>
              <w:rPr/>
            </w:pPr>
            <w:r>
              <w:rPr>
                <w:rFonts w:ascii="宋体" w:eastAsia="宋体" w:hAnsi="宋体"/>
                <w:sz w:val="18"/>
              </w:rPr>
              <w:t>——</w:t>
            </w:r>
          </w:p>
        </w:tc>
      </w:tr>
    </w:tbl>
    <w:p w14:paraId="BA697017">
      <w:pPr>
        <w:pStyle w:val="style0"/>
        <w:rPr/>
      </w:pPr>
      <w:r>
        <w:rPr>
          <w:rFonts w:ascii="宋体" w:eastAsia="宋体" w:hAnsi="宋体"/>
          <w:sz w:val="18"/>
        </w:rPr>
        <w:t>项目特征：龙骨、扣板安装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B2DB887">
        <w:trPr>
          <w:jc w:val="center"/>
        </w:trPr>
        <w:tc>
          <w:tcPr>
            <w:tcW w:w="1728" w:type="dxa"/>
            <w:tcBorders/>
          </w:tcPr>
          <w:p w14:paraId="C61A3262">
            <w:pPr>
              <w:pStyle w:val="style0"/>
              <w:jc w:val="center"/>
              <w:rPr/>
            </w:pPr>
            <w:r>
              <w:rPr>
                <w:rFonts w:ascii="宋体" w:eastAsia="宋体" w:hAnsi="宋体"/>
                <w:b/>
                <w:sz w:val="18"/>
              </w:rPr>
              <w:t>费用名称</w:t>
            </w:r>
          </w:p>
        </w:tc>
        <w:tc>
          <w:tcPr>
            <w:tcW w:w="1728" w:type="dxa"/>
            <w:tcBorders/>
          </w:tcPr>
          <w:p w14:paraId="11F22101">
            <w:pPr>
              <w:pStyle w:val="style0"/>
              <w:jc w:val="center"/>
              <w:rPr/>
            </w:pPr>
            <w:r>
              <w:rPr>
                <w:rFonts w:ascii="宋体" w:eastAsia="宋体" w:hAnsi="宋体"/>
                <w:b/>
                <w:sz w:val="18"/>
              </w:rPr>
              <w:t>单位</w:t>
            </w:r>
          </w:p>
        </w:tc>
        <w:tc>
          <w:tcPr>
            <w:tcW w:w="1728" w:type="dxa"/>
            <w:tcBorders/>
          </w:tcPr>
          <w:p w14:paraId="E34D7162">
            <w:pPr>
              <w:pStyle w:val="style0"/>
              <w:jc w:val="center"/>
              <w:rPr/>
            </w:pPr>
            <w:r>
              <w:rPr>
                <w:rFonts w:ascii="宋体" w:eastAsia="宋体" w:hAnsi="宋体"/>
                <w:b/>
                <w:sz w:val="18"/>
              </w:rPr>
              <w:t>消耗量</w:t>
            </w:r>
          </w:p>
        </w:tc>
        <w:tc>
          <w:tcPr>
            <w:tcW w:w="1728" w:type="dxa"/>
            <w:tcBorders/>
          </w:tcPr>
          <w:p w14:paraId="C28E0014">
            <w:pPr>
              <w:pStyle w:val="style0"/>
              <w:jc w:val="center"/>
              <w:rPr/>
            </w:pPr>
            <w:r>
              <w:rPr>
                <w:rFonts w:ascii="宋体" w:eastAsia="宋体" w:hAnsi="宋体"/>
                <w:b/>
                <w:sz w:val="18"/>
              </w:rPr>
              <w:t>单价（元）</w:t>
            </w:r>
          </w:p>
        </w:tc>
        <w:tc>
          <w:tcPr>
            <w:tcW w:w="1728" w:type="dxa"/>
            <w:tcBorders/>
          </w:tcPr>
          <w:p w14:paraId="25D53EBC">
            <w:pPr>
              <w:pStyle w:val="style0"/>
              <w:jc w:val="center"/>
              <w:rPr/>
            </w:pPr>
            <w:r>
              <w:rPr>
                <w:rFonts w:ascii="宋体" w:eastAsia="宋体" w:hAnsi="宋体"/>
                <w:b/>
                <w:sz w:val="18"/>
              </w:rPr>
              <w:t>合价（元）</w:t>
            </w:r>
          </w:p>
        </w:tc>
      </w:tr>
      <w:tr w14:paraId="92EEA97B">
        <w:tblPrEx/>
        <w:trPr>
          <w:jc w:val="center"/>
        </w:trPr>
        <w:tc>
          <w:tcPr>
            <w:tcW w:w="1728" w:type="dxa"/>
            <w:tcBorders/>
          </w:tcPr>
          <w:p w14:paraId="CB849F6D">
            <w:pPr>
              <w:pStyle w:val="style0"/>
              <w:jc w:val="center"/>
              <w:rPr/>
            </w:pPr>
            <w:r>
              <w:rPr>
                <w:rFonts w:ascii="宋体" w:eastAsia="宋体" w:hAnsi="宋体"/>
                <w:sz w:val="18"/>
              </w:rPr>
              <w:t>人工费</w:t>
            </w:r>
          </w:p>
        </w:tc>
        <w:tc>
          <w:tcPr>
            <w:tcW w:w="1728" w:type="dxa"/>
            <w:tcBorders/>
          </w:tcPr>
          <w:p w14:paraId="B7B55D35">
            <w:pPr>
              <w:pStyle w:val="style0"/>
              <w:jc w:val="center"/>
              <w:rPr/>
            </w:pPr>
          </w:p>
        </w:tc>
        <w:tc>
          <w:tcPr>
            <w:tcW w:w="1728" w:type="dxa"/>
            <w:tcBorders/>
          </w:tcPr>
          <w:p w14:paraId="D98CFA7A">
            <w:pPr>
              <w:pStyle w:val="style0"/>
              <w:jc w:val="center"/>
              <w:rPr/>
            </w:pPr>
          </w:p>
        </w:tc>
        <w:tc>
          <w:tcPr>
            <w:tcW w:w="1728" w:type="dxa"/>
            <w:tcBorders/>
          </w:tcPr>
          <w:p w14:paraId="03227F95">
            <w:pPr>
              <w:pStyle w:val="style0"/>
              <w:jc w:val="center"/>
              <w:rPr/>
            </w:pPr>
          </w:p>
        </w:tc>
        <w:tc>
          <w:tcPr>
            <w:tcW w:w="1728" w:type="dxa"/>
            <w:tcBorders/>
          </w:tcPr>
          <w:p w14:paraId="CC927505">
            <w:pPr>
              <w:pStyle w:val="style0"/>
              <w:jc w:val="center"/>
              <w:rPr/>
            </w:pPr>
          </w:p>
        </w:tc>
      </w:tr>
      <w:tr w14:paraId="204034C9">
        <w:tblPrEx/>
        <w:trPr>
          <w:jc w:val="center"/>
        </w:trPr>
        <w:tc>
          <w:tcPr>
            <w:tcW w:w="1728" w:type="dxa"/>
            <w:tcBorders/>
          </w:tcPr>
          <w:p w14:paraId="2CDEC949">
            <w:pPr>
              <w:pStyle w:val="style0"/>
              <w:jc w:val="center"/>
              <w:rPr/>
            </w:pPr>
            <w:r>
              <w:rPr>
                <w:rFonts w:ascii="宋体" w:eastAsia="宋体" w:hAnsi="宋体"/>
                <w:sz w:val="18"/>
              </w:rPr>
              <w:t>材料费</w:t>
            </w:r>
          </w:p>
        </w:tc>
        <w:tc>
          <w:tcPr>
            <w:tcW w:w="1728" w:type="dxa"/>
            <w:tcBorders/>
          </w:tcPr>
          <w:p w14:paraId="15E8D895">
            <w:pPr>
              <w:pStyle w:val="style0"/>
              <w:jc w:val="center"/>
              <w:rPr/>
            </w:pPr>
          </w:p>
        </w:tc>
        <w:tc>
          <w:tcPr>
            <w:tcW w:w="1728" w:type="dxa"/>
            <w:tcBorders/>
          </w:tcPr>
          <w:p w14:paraId="E9497410">
            <w:pPr>
              <w:pStyle w:val="style0"/>
              <w:jc w:val="center"/>
              <w:rPr/>
            </w:pPr>
          </w:p>
        </w:tc>
        <w:tc>
          <w:tcPr>
            <w:tcW w:w="1728" w:type="dxa"/>
            <w:tcBorders/>
          </w:tcPr>
          <w:p w14:paraId="FB2A2779">
            <w:pPr>
              <w:pStyle w:val="style0"/>
              <w:jc w:val="center"/>
              <w:rPr/>
            </w:pPr>
          </w:p>
        </w:tc>
        <w:tc>
          <w:tcPr>
            <w:tcW w:w="1728" w:type="dxa"/>
            <w:tcBorders/>
          </w:tcPr>
          <w:p w14:paraId="8CD11EB9">
            <w:pPr>
              <w:pStyle w:val="style0"/>
              <w:jc w:val="center"/>
              <w:rPr/>
            </w:pPr>
          </w:p>
        </w:tc>
      </w:tr>
      <w:tr w14:paraId="4764D529">
        <w:tblPrEx/>
        <w:trPr>
          <w:jc w:val="center"/>
        </w:trPr>
        <w:tc>
          <w:tcPr>
            <w:tcW w:w="1728" w:type="dxa"/>
            <w:tcBorders/>
          </w:tcPr>
          <w:p w14:paraId="2155484A">
            <w:pPr>
              <w:pStyle w:val="style0"/>
              <w:jc w:val="center"/>
              <w:rPr/>
            </w:pPr>
            <w:r>
              <w:rPr>
                <w:rFonts w:ascii="宋体" w:eastAsia="宋体" w:hAnsi="宋体"/>
                <w:sz w:val="18"/>
              </w:rPr>
              <w:t>机械费</w:t>
            </w:r>
          </w:p>
        </w:tc>
        <w:tc>
          <w:tcPr>
            <w:tcW w:w="1728" w:type="dxa"/>
            <w:tcBorders/>
          </w:tcPr>
          <w:p w14:paraId="BD1F1EBF">
            <w:pPr>
              <w:pStyle w:val="style0"/>
              <w:jc w:val="center"/>
              <w:rPr/>
            </w:pPr>
          </w:p>
        </w:tc>
        <w:tc>
          <w:tcPr>
            <w:tcW w:w="1728" w:type="dxa"/>
            <w:tcBorders/>
          </w:tcPr>
          <w:p w14:paraId="CC784065">
            <w:pPr>
              <w:pStyle w:val="style0"/>
              <w:jc w:val="center"/>
              <w:rPr/>
            </w:pPr>
          </w:p>
        </w:tc>
        <w:tc>
          <w:tcPr>
            <w:tcW w:w="1728" w:type="dxa"/>
            <w:tcBorders/>
          </w:tcPr>
          <w:p w14:paraId="C4E022F4">
            <w:pPr>
              <w:pStyle w:val="style0"/>
              <w:jc w:val="center"/>
              <w:rPr/>
            </w:pPr>
          </w:p>
        </w:tc>
        <w:tc>
          <w:tcPr>
            <w:tcW w:w="1728" w:type="dxa"/>
            <w:tcBorders/>
          </w:tcPr>
          <w:p w14:paraId="3AB5E84C">
            <w:pPr>
              <w:pStyle w:val="style0"/>
              <w:jc w:val="center"/>
              <w:rPr/>
            </w:pPr>
          </w:p>
        </w:tc>
      </w:tr>
      <w:tr w14:paraId="3882878A">
        <w:tblPrEx/>
        <w:trPr>
          <w:jc w:val="center"/>
        </w:trPr>
        <w:tc>
          <w:tcPr>
            <w:tcW w:w="1728" w:type="dxa"/>
            <w:tcBorders/>
          </w:tcPr>
          <w:p w14:paraId="68E6E16D">
            <w:pPr>
              <w:pStyle w:val="style0"/>
              <w:jc w:val="center"/>
              <w:rPr/>
            </w:pPr>
            <w:r>
              <w:rPr>
                <w:rFonts w:ascii="宋体" w:eastAsia="宋体" w:hAnsi="宋体"/>
                <w:sz w:val="18"/>
              </w:rPr>
              <w:t>企业管理费</w:t>
            </w:r>
          </w:p>
        </w:tc>
        <w:tc>
          <w:tcPr>
            <w:tcW w:w="1728" w:type="dxa"/>
            <w:tcBorders/>
          </w:tcPr>
          <w:p w14:paraId="3F58F10E">
            <w:pPr>
              <w:pStyle w:val="style0"/>
              <w:jc w:val="center"/>
              <w:rPr/>
            </w:pPr>
          </w:p>
        </w:tc>
        <w:tc>
          <w:tcPr>
            <w:tcW w:w="1728" w:type="dxa"/>
            <w:tcBorders/>
          </w:tcPr>
          <w:p w14:paraId="000B3F18">
            <w:pPr>
              <w:pStyle w:val="style0"/>
              <w:jc w:val="center"/>
              <w:rPr/>
            </w:pPr>
          </w:p>
        </w:tc>
        <w:tc>
          <w:tcPr>
            <w:tcW w:w="1728" w:type="dxa"/>
            <w:tcBorders/>
          </w:tcPr>
          <w:p w14:paraId="1341DA6B">
            <w:pPr>
              <w:pStyle w:val="style0"/>
              <w:jc w:val="center"/>
              <w:rPr/>
            </w:pPr>
          </w:p>
        </w:tc>
        <w:tc>
          <w:tcPr>
            <w:tcW w:w="1728" w:type="dxa"/>
            <w:tcBorders/>
          </w:tcPr>
          <w:p w14:paraId="4BB0385A">
            <w:pPr>
              <w:pStyle w:val="style0"/>
              <w:jc w:val="center"/>
              <w:rPr/>
            </w:pPr>
          </w:p>
        </w:tc>
      </w:tr>
      <w:tr w14:paraId="D6B96DB4">
        <w:tblPrEx/>
        <w:trPr>
          <w:jc w:val="center"/>
        </w:trPr>
        <w:tc>
          <w:tcPr>
            <w:tcW w:w="1728" w:type="dxa"/>
            <w:tcBorders/>
          </w:tcPr>
          <w:p w14:paraId="566893B7">
            <w:pPr>
              <w:pStyle w:val="style0"/>
              <w:jc w:val="center"/>
              <w:rPr/>
            </w:pPr>
            <w:r>
              <w:rPr>
                <w:rFonts w:ascii="宋体" w:eastAsia="宋体" w:hAnsi="宋体"/>
                <w:sz w:val="18"/>
              </w:rPr>
              <w:t>利润</w:t>
            </w:r>
          </w:p>
        </w:tc>
        <w:tc>
          <w:tcPr>
            <w:tcW w:w="1728" w:type="dxa"/>
            <w:tcBorders/>
          </w:tcPr>
          <w:p w14:paraId="FA319E8F">
            <w:pPr>
              <w:pStyle w:val="style0"/>
              <w:jc w:val="center"/>
              <w:rPr/>
            </w:pPr>
          </w:p>
        </w:tc>
        <w:tc>
          <w:tcPr>
            <w:tcW w:w="1728" w:type="dxa"/>
            <w:tcBorders/>
          </w:tcPr>
          <w:p w14:paraId="D3E72F37">
            <w:pPr>
              <w:pStyle w:val="style0"/>
              <w:jc w:val="center"/>
              <w:rPr/>
            </w:pPr>
          </w:p>
        </w:tc>
        <w:tc>
          <w:tcPr>
            <w:tcW w:w="1728" w:type="dxa"/>
            <w:tcBorders/>
          </w:tcPr>
          <w:p w14:paraId="26CE53CD">
            <w:pPr>
              <w:pStyle w:val="style0"/>
              <w:jc w:val="center"/>
              <w:rPr/>
            </w:pPr>
          </w:p>
        </w:tc>
        <w:tc>
          <w:tcPr>
            <w:tcW w:w="1728" w:type="dxa"/>
            <w:tcBorders/>
          </w:tcPr>
          <w:p w14:paraId="407B23C5">
            <w:pPr>
              <w:pStyle w:val="style0"/>
              <w:jc w:val="center"/>
              <w:rPr/>
            </w:pPr>
          </w:p>
        </w:tc>
      </w:tr>
    </w:tbl>
    <w:p w14:paraId="789CECA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FA58C9B3">
        <w:trPr>
          <w:jc w:val="center"/>
        </w:trPr>
        <w:tc>
          <w:tcPr>
            <w:tcW w:w="576" w:type="dxa"/>
            <w:tcBorders/>
          </w:tcPr>
          <w:p w14:paraId="34C816D4">
            <w:pPr>
              <w:pStyle w:val="style0"/>
              <w:jc w:val="center"/>
              <w:rPr/>
            </w:pPr>
            <w:r>
              <w:rPr>
                <w:rFonts w:ascii="宋体" w:eastAsia="宋体" w:hAnsi="宋体"/>
                <w:b/>
                <w:sz w:val="18"/>
              </w:rPr>
              <w:t>序号</w:t>
            </w:r>
          </w:p>
        </w:tc>
        <w:tc>
          <w:tcPr>
            <w:tcW w:w="1728" w:type="dxa"/>
            <w:tcBorders/>
          </w:tcPr>
          <w:p w14:paraId="4161B2DF">
            <w:pPr>
              <w:pStyle w:val="style0"/>
              <w:jc w:val="center"/>
              <w:rPr/>
            </w:pPr>
            <w:r>
              <w:rPr>
                <w:rFonts w:ascii="宋体" w:eastAsia="宋体" w:hAnsi="宋体"/>
                <w:b/>
                <w:sz w:val="18"/>
              </w:rPr>
              <w:t>项目编码</w:t>
            </w:r>
          </w:p>
        </w:tc>
        <w:tc>
          <w:tcPr>
            <w:tcW w:w="2160" w:type="dxa"/>
            <w:tcBorders/>
          </w:tcPr>
          <w:p w14:paraId="4966F6A7">
            <w:pPr>
              <w:pStyle w:val="style0"/>
              <w:jc w:val="center"/>
              <w:rPr/>
            </w:pPr>
            <w:r>
              <w:rPr>
                <w:rFonts w:ascii="宋体" w:eastAsia="宋体" w:hAnsi="宋体"/>
                <w:b/>
                <w:sz w:val="18"/>
              </w:rPr>
              <w:t>项目名称</w:t>
            </w:r>
          </w:p>
        </w:tc>
        <w:tc>
          <w:tcPr>
            <w:tcW w:w="3600" w:type="dxa"/>
            <w:tcBorders/>
          </w:tcPr>
          <w:p w14:paraId="4D07504C">
            <w:pPr>
              <w:pStyle w:val="style0"/>
              <w:jc w:val="center"/>
              <w:rPr/>
            </w:pPr>
            <w:r>
              <w:rPr>
                <w:rFonts w:ascii="宋体" w:eastAsia="宋体" w:hAnsi="宋体"/>
                <w:b/>
                <w:sz w:val="18"/>
              </w:rPr>
              <w:t>项目特征描述</w:t>
            </w:r>
          </w:p>
        </w:tc>
        <w:tc>
          <w:tcPr>
            <w:tcW w:w="864" w:type="dxa"/>
            <w:tcBorders/>
          </w:tcPr>
          <w:p w14:paraId="1947F33B">
            <w:pPr>
              <w:pStyle w:val="style0"/>
              <w:jc w:val="center"/>
              <w:rPr/>
            </w:pPr>
            <w:r>
              <w:rPr>
                <w:rFonts w:ascii="宋体" w:eastAsia="宋体" w:hAnsi="宋体"/>
                <w:b/>
                <w:sz w:val="18"/>
              </w:rPr>
              <w:t>计量单位</w:t>
            </w:r>
          </w:p>
        </w:tc>
        <w:tc>
          <w:tcPr>
            <w:tcW w:w="1152" w:type="dxa"/>
            <w:tcBorders/>
          </w:tcPr>
          <w:p w14:paraId="BF3C177B">
            <w:pPr>
              <w:pStyle w:val="style0"/>
              <w:jc w:val="center"/>
              <w:rPr/>
            </w:pPr>
            <w:r>
              <w:rPr>
                <w:rFonts w:ascii="宋体" w:eastAsia="宋体" w:hAnsi="宋体"/>
                <w:b/>
                <w:sz w:val="18"/>
              </w:rPr>
              <w:t>工程量</w:t>
            </w:r>
          </w:p>
        </w:tc>
        <w:tc>
          <w:tcPr>
            <w:tcW w:w="1296" w:type="dxa"/>
            <w:tcBorders/>
          </w:tcPr>
          <w:p w14:paraId="0A16D8D2">
            <w:pPr>
              <w:pStyle w:val="style0"/>
              <w:jc w:val="center"/>
              <w:rPr/>
            </w:pPr>
            <w:r>
              <w:rPr>
                <w:rFonts w:ascii="宋体" w:eastAsia="宋体" w:hAnsi="宋体"/>
                <w:b/>
                <w:sz w:val="18"/>
              </w:rPr>
              <w:t>综合单价（元）</w:t>
            </w:r>
          </w:p>
        </w:tc>
        <w:tc>
          <w:tcPr>
            <w:tcW w:w="1296" w:type="dxa"/>
            <w:tcBorders/>
          </w:tcPr>
          <w:p w14:paraId="C3C9D036">
            <w:pPr>
              <w:pStyle w:val="style0"/>
              <w:jc w:val="center"/>
              <w:rPr/>
            </w:pPr>
            <w:r>
              <w:rPr>
                <w:rFonts w:ascii="宋体" w:eastAsia="宋体" w:hAnsi="宋体"/>
                <w:b/>
                <w:sz w:val="18"/>
              </w:rPr>
              <w:t>合价（元）</w:t>
            </w:r>
          </w:p>
        </w:tc>
      </w:tr>
      <w:tr w14:paraId="CA203A15">
        <w:tblPrEx/>
        <w:trPr>
          <w:jc w:val="center"/>
        </w:trPr>
        <w:tc>
          <w:tcPr>
            <w:tcW w:w="576" w:type="dxa"/>
            <w:tcBorders/>
          </w:tcPr>
          <w:p w14:paraId="55109DFC">
            <w:pPr>
              <w:pStyle w:val="style0"/>
              <w:jc w:val="center"/>
              <w:rPr/>
            </w:pPr>
            <w:r>
              <w:rPr>
                <w:rFonts w:ascii="宋体" w:eastAsia="宋体" w:hAnsi="宋体"/>
                <w:sz w:val="18"/>
              </w:rPr>
              <w:t>43</w:t>
            </w:r>
          </w:p>
        </w:tc>
        <w:tc>
          <w:tcPr>
            <w:tcW w:w="1728" w:type="dxa"/>
            <w:tcBorders/>
          </w:tcPr>
          <w:p w14:paraId="64F35FA3">
            <w:pPr>
              <w:pStyle w:val="style0"/>
              <w:jc w:val="center"/>
              <w:rPr/>
            </w:pPr>
            <w:r>
              <w:rPr>
                <w:rFonts w:ascii="宋体" w:eastAsia="宋体" w:hAnsi="宋体"/>
                <w:sz w:val="18"/>
              </w:rPr>
              <w:t>011302003001</w:t>
            </w:r>
          </w:p>
        </w:tc>
        <w:tc>
          <w:tcPr>
            <w:tcW w:w="2160" w:type="dxa"/>
            <w:tcBorders/>
          </w:tcPr>
          <w:p w14:paraId="946FA7E1">
            <w:pPr>
              <w:pStyle w:val="style0"/>
              <w:jc w:val="left"/>
              <w:rPr/>
            </w:pPr>
            <w:r>
              <w:rPr>
                <w:rFonts w:ascii="宋体" w:eastAsia="宋体" w:hAnsi="宋体"/>
                <w:sz w:val="18"/>
              </w:rPr>
              <w:t>石膏板吊顶</w:t>
            </w:r>
          </w:p>
        </w:tc>
        <w:tc>
          <w:tcPr>
            <w:tcW w:w="3600" w:type="dxa"/>
            <w:tcBorders/>
          </w:tcPr>
          <w:p w14:paraId="6BCD2A73">
            <w:pPr>
              <w:pStyle w:val="style0"/>
              <w:jc w:val="center"/>
              <w:rPr/>
            </w:pPr>
            <w:r>
              <w:rPr>
                <w:rFonts w:ascii="宋体" w:eastAsia="宋体" w:hAnsi="宋体"/>
                <w:sz w:val="18"/>
              </w:rPr>
              <w:t>龙骨、石膏板、腻子、乳胶漆</w:t>
            </w:r>
          </w:p>
        </w:tc>
        <w:tc>
          <w:tcPr>
            <w:tcW w:w="864" w:type="dxa"/>
            <w:tcBorders/>
          </w:tcPr>
          <w:p w14:paraId="701DB52B">
            <w:pPr>
              <w:pStyle w:val="style0"/>
              <w:jc w:val="center"/>
              <w:rPr/>
            </w:pPr>
            <w:r>
              <w:rPr>
                <w:rFonts w:ascii="宋体" w:eastAsia="宋体" w:hAnsi="宋体"/>
                <w:sz w:val="18"/>
              </w:rPr>
              <w:t>㎡</w:t>
            </w:r>
          </w:p>
        </w:tc>
        <w:tc>
          <w:tcPr>
            <w:tcW w:w="1152" w:type="dxa"/>
            <w:tcBorders/>
          </w:tcPr>
          <w:p w14:paraId="24C9090D">
            <w:pPr>
              <w:pStyle w:val="style0"/>
              <w:jc w:val="center"/>
              <w:rPr/>
            </w:pPr>
            <w:r>
              <w:rPr>
                <w:rFonts w:ascii="宋体" w:eastAsia="宋体" w:hAnsi="宋体"/>
                <w:sz w:val="18"/>
              </w:rPr>
              <w:t>520.00</w:t>
            </w:r>
          </w:p>
        </w:tc>
        <w:tc>
          <w:tcPr>
            <w:tcW w:w="1296" w:type="dxa"/>
            <w:tcBorders/>
          </w:tcPr>
          <w:p w14:paraId="EA87A807">
            <w:pPr>
              <w:pStyle w:val="style0"/>
              <w:jc w:val="center"/>
              <w:rPr/>
            </w:pPr>
            <w:r>
              <w:rPr>
                <w:rFonts w:ascii="宋体" w:eastAsia="宋体" w:hAnsi="宋体"/>
                <w:sz w:val="18"/>
              </w:rPr>
              <w:t>——</w:t>
            </w:r>
          </w:p>
        </w:tc>
        <w:tc>
          <w:tcPr>
            <w:tcW w:w="1296" w:type="dxa"/>
            <w:tcBorders/>
          </w:tcPr>
          <w:p w14:paraId="ABE57AFA">
            <w:pPr>
              <w:pStyle w:val="style0"/>
              <w:jc w:val="center"/>
              <w:rPr/>
            </w:pPr>
            <w:r>
              <w:rPr>
                <w:rFonts w:ascii="宋体" w:eastAsia="宋体" w:hAnsi="宋体"/>
                <w:sz w:val="18"/>
              </w:rPr>
              <w:t>——</w:t>
            </w:r>
          </w:p>
        </w:tc>
      </w:tr>
    </w:tbl>
    <w:p w14:paraId="5959AFDC">
      <w:pPr>
        <w:pStyle w:val="style0"/>
        <w:rPr/>
      </w:pPr>
      <w:r>
        <w:br w:type="page"/>
      </w:r>
    </w:p>
    <w:p w14:paraId="D0C56E2E">
      <w:pPr>
        <w:pStyle w:val="style0"/>
        <w:rPr/>
      </w:pPr>
    </w:p>
    <w:p w14:paraId="2BD5314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C0C0227">
        <w:trPr>
          <w:jc w:val="center"/>
        </w:trPr>
        <w:tc>
          <w:tcPr>
            <w:tcW w:w="1440" w:type="dxa"/>
            <w:tcBorders/>
          </w:tcPr>
          <w:p w14:paraId="A75C4696">
            <w:pPr>
              <w:pStyle w:val="style0"/>
              <w:jc w:val="center"/>
              <w:rPr/>
            </w:pPr>
            <w:r>
              <w:rPr>
                <w:rFonts w:ascii="宋体" w:eastAsia="宋体" w:hAnsi="宋体"/>
                <w:b/>
                <w:sz w:val="18"/>
              </w:rPr>
              <w:t>项目编码</w:t>
            </w:r>
          </w:p>
        </w:tc>
        <w:tc>
          <w:tcPr>
            <w:tcW w:w="1440" w:type="dxa"/>
            <w:tcBorders/>
          </w:tcPr>
          <w:p w14:paraId="F5AA2524">
            <w:pPr>
              <w:pStyle w:val="style0"/>
              <w:jc w:val="center"/>
              <w:rPr/>
            </w:pPr>
            <w:r>
              <w:rPr>
                <w:rFonts w:ascii="宋体" w:eastAsia="宋体" w:hAnsi="宋体"/>
                <w:sz w:val="18"/>
              </w:rPr>
              <w:t>011302003001</w:t>
            </w:r>
          </w:p>
        </w:tc>
        <w:tc>
          <w:tcPr>
            <w:tcW w:w="1440" w:type="dxa"/>
            <w:tcBorders/>
          </w:tcPr>
          <w:p w14:paraId="503B5C59">
            <w:pPr>
              <w:pStyle w:val="style0"/>
              <w:jc w:val="center"/>
              <w:rPr/>
            </w:pPr>
            <w:r>
              <w:rPr>
                <w:rFonts w:ascii="宋体" w:eastAsia="宋体" w:hAnsi="宋体"/>
                <w:b/>
                <w:sz w:val="18"/>
              </w:rPr>
              <w:t>项目名称</w:t>
            </w:r>
          </w:p>
        </w:tc>
        <w:tc>
          <w:tcPr>
            <w:tcW w:w="1440" w:type="dxa"/>
            <w:tcBorders/>
          </w:tcPr>
          <w:p w14:paraId="8F55444C">
            <w:pPr>
              <w:pStyle w:val="style0"/>
              <w:jc w:val="center"/>
              <w:rPr/>
            </w:pPr>
            <w:r>
              <w:rPr>
                <w:rFonts w:ascii="宋体" w:eastAsia="宋体" w:hAnsi="宋体"/>
                <w:sz w:val="18"/>
              </w:rPr>
              <w:t>石膏板吊顶</w:t>
            </w:r>
          </w:p>
        </w:tc>
        <w:tc>
          <w:tcPr>
            <w:tcW w:w="1440" w:type="dxa"/>
            <w:tcBorders/>
          </w:tcPr>
          <w:p w14:paraId="9DF3B219">
            <w:pPr>
              <w:pStyle w:val="style0"/>
              <w:jc w:val="center"/>
              <w:rPr/>
            </w:pPr>
            <w:r>
              <w:rPr>
                <w:rFonts w:ascii="宋体" w:eastAsia="宋体" w:hAnsi="宋体"/>
                <w:b/>
                <w:sz w:val="18"/>
              </w:rPr>
              <w:t>计量单位</w:t>
            </w:r>
          </w:p>
        </w:tc>
        <w:tc>
          <w:tcPr>
            <w:tcW w:w="1440" w:type="dxa"/>
            <w:tcBorders/>
          </w:tcPr>
          <w:p w14:paraId="30269CE9">
            <w:pPr>
              <w:pStyle w:val="style0"/>
              <w:jc w:val="center"/>
              <w:rPr/>
            </w:pPr>
            <w:r>
              <w:rPr>
                <w:rFonts w:ascii="宋体" w:eastAsia="宋体" w:hAnsi="宋体"/>
                <w:sz w:val="18"/>
              </w:rPr>
              <w:t>㎡</w:t>
            </w:r>
          </w:p>
        </w:tc>
      </w:tr>
      <w:tr w14:paraId="49542FC1">
        <w:tblPrEx/>
        <w:trPr>
          <w:jc w:val="center"/>
        </w:trPr>
        <w:tc>
          <w:tcPr>
            <w:tcW w:w="1440" w:type="dxa"/>
            <w:tcBorders/>
          </w:tcPr>
          <w:p w14:paraId="A16DA6E9">
            <w:pPr>
              <w:pStyle w:val="style0"/>
              <w:jc w:val="center"/>
              <w:rPr/>
            </w:pPr>
            <w:r>
              <w:rPr>
                <w:rFonts w:ascii="宋体" w:eastAsia="宋体" w:hAnsi="宋体"/>
                <w:b/>
                <w:sz w:val="18"/>
              </w:rPr>
              <w:t>清单工程量</w:t>
            </w:r>
          </w:p>
        </w:tc>
        <w:tc>
          <w:tcPr>
            <w:tcW w:w="1440" w:type="dxa"/>
            <w:tcBorders/>
          </w:tcPr>
          <w:p w14:paraId="A94F813D">
            <w:pPr>
              <w:pStyle w:val="style0"/>
              <w:jc w:val="center"/>
              <w:rPr/>
            </w:pPr>
            <w:r>
              <w:rPr>
                <w:rFonts w:ascii="宋体" w:eastAsia="宋体" w:hAnsi="宋体"/>
                <w:sz w:val="18"/>
              </w:rPr>
              <w:t>520.00</w:t>
            </w:r>
          </w:p>
        </w:tc>
        <w:tc>
          <w:tcPr>
            <w:tcW w:w="1440" w:type="dxa"/>
            <w:tcBorders/>
          </w:tcPr>
          <w:p w14:paraId="772A1B0F">
            <w:pPr>
              <w:pStyle w:val="style0"/>
              <w:jc w:val="center"/>
              <w:rPr/>
            </w:pPr>
            <w:r>
              <w:rPr>
                <w:rFonts w:ascii="宋体" w:eastAsia="宋体" w:hAnsi="宋体"/>
                <w:b/>
                <w:sz w:val="18"/>
              </w:rPr>
              <w:t>综合单价</w:t>
            </w:r>
          </w:p>
        </w:tc>
        <w:tc>
          <w:tcPr>
            <w:tcW w:w="1440" w:type="dxa"/>
            <w:tcBorders/>
          </w:tcPr>
          <w:p w14:paraId="1686CC3D">
            <w:pPr>
              <w:pStyle w:val="style0"/>
              <w:jc w:val="center"/>
              <w:rPr/>
            </w:pPr>
            <w:r>
              <w:rPr>
                <w:rFonts w:ascii="宋体" w:eastAsia="宋体" w:hAnsi="宋体"/>
                <w:sz w:val="18"/>
              </w:rPr>
              <w:t>——</w:t>
            </w:r>
          </w:p>
        </w:tc>
        <w:tc>
          <w:tcPr>
            <w:tcW w:w="1440" w:type="dxa"/>
            <w:tcBorders/>
          </w:tcPr>
          <w:p w14:paraId="4D34EC3F">
            <w:pPr>
              <w:pStyle w:val="style0"/>
              <w:jc w:val="center"/>
              <w:rPr/>
            </w:pPr>
            <w:r>
              <w:rPr>
                <w:rFonts w:ascii="宋体" w:eastAsia="宋体" w:hAnsi="宋体"/>
                <w:b/>
                <w:sz w:val="18"/>
              </w:rPr>
              <w:t>合价</w:t>
            </w:r>
          </w:p>
        </w:tc>
        <w:tc>
          <w:tcPr>
            <w:tcW w:w="1440" w:type="dxa"/>
            <w:tcBorders/>
          </w:tcPr>
          <w:p w14:paraId="B9FE328F">
            <w:pPr>
              <w:pStyle w:val="style0"/>
              <w:jc w:val="center"/>
              <w:rPr/>
            </w:pPr>
            <w:r>
              <w:rPr>
                <w:rFonts w:ascii="宋体" w:eastAsia="宋体" w:hAnsi="宋体"/>
                <w:sz w:val="18"/>
              </w:rPr>
              <w:t>——</w:t>
            </w:r>
          </w:p>
        </w:tc>
      </w:tr>
    </w:tbl>
    <w:p w14:paraId="D9398F81">
      <w:pPr>
        <w:pStyle w:val="style0"/>
        <w:rPr/>
      </w:pPr>
      <w:r>
        <w:rPr>
          <w:rFonts w:ascii="宋体" w:eastAsia="宋体" w:hAnsi="宋体"/>
          <w:sz w:val="18"/>
        </w:rPr>
        <w:t>项目特征：龙骨、石膏板、腻子、乳胶漆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0FCB0F8">
        <w:trPr>
          <w:jc w:val="center"/>
        </w:trPr>
        <w:tc>
          <w:tcPr>
            <w:tcW w:w="1728" w:type="dxa"/>
            <w:tcBorders/>
          </w:tcPr>
          <w:p w14:paraId="5552B9EB">
            <w:pPr>
              <w:pStyle w:val="style0"/>
              <w:jc w:val="center"/>
              <w:rPr/>
            </w:pPr>
            <w:r>
              <w:rPr>
                <w:rFonts w:ascii="宋体" w:eastAsia="宋体" w:hAnsi="宋体"/>
                <w:b/>
                <w:sz w:val="18"/>
              </w:rPr>
              <w:t>费用名称</w:t>
            </w:r>
          </w:p>
        </w:tc>
        <w:tc>
          <w:tcPr>
            <w:tcW w:w="1728" w:type="dxa"/>
            <w:tcBorders/>
          </w:tcPr>
          <w:p w14:paraId="4E53D937">
            <w:pPr>
              <w:pStyle w:val="style0"/>
              <w:jc w:val="center"/>
              <w:rPr/>
            </w:pPr>
            <w:r>
              <w:rPr>
                <w:rFonts w:ascii="宋体" w:eastAsia="宋体" w:hAnsi="宋体"/>
                <w:b/>
                <w:sz w:val="18"/>
              </w:rPr>
              <w:t>单位</w:t>
            </w:r>
          </w:p>
        </w:tc>
        <w:tc>
          <w:tcPr>
            <w:tcW w:w="1728" w:type="dxa"/>
            <w:tcBorders/>
          </w:tcPr>
          <w:p w14:paraId="596500A4">
            <w:pPr>
              <w:pStyle w:val="style0"/>
              <w:jc w:val="center"/>
              <w:rPr/>
            </w:pPr>
            <w:r>
              <w:rPr>
                <w:rFonts w:ascii="宋体" w:eastAsia="宋体" w:hAnsi="宋体"/>
                <w:b/>
                <w:sz w:val="18"/>
              </w:rPr>
              <w:t>消耗量</w:t>
            </w:r>
          </w:p>
        </w:tc>
        <w:tc>
          <w:tcPr>
            <w:tcW w:w="1728" w:type="dxa"/>
            <w:tcBorders/>
          </w:tcPr>
          <w:p w14:paraId="8EB57876">
            <w:pPr>
              <w:pStyle w:val="style0"/>
              <w:jc w:val="center"/>
              <w:rPr/>
            </w:pPr>
            <w:r>
              <w:rPr>
                <w:rFonts w:ascii="宋体" w:eastAsia="宋体" w:hAnsi="宋体"/>
                <w:b/>
                <w:sz w:val="18"/>
              </w:rPr>
              <w:t>单价（元）</w:t>
            </w:r>
          </w:p>
        </w:tc>
        <w:tc>
          <w:tcPr>
            <w:tcW w:w="1728" w:type="dxa"/>
            <w:tcBorders/>
          </w:tcPr>
          <w:p w14:paraId="B325CE9F">
            <w:pPr>
              <w:pStyle w:val="style0"/>
              <w:jc w:val="center"/>
              <w:rPr/>
            </w:pPr>
            <w:r>
              <w:rPr>
                <w:rFonts w:ascii="宋体" w:eastAsia="宋体" w:hAnsi="宋体"/>
                <w:b/>
                <w:sz w:val="18"/>
              </w:rPr>
              <w:t>合价（元）</w:t>
            </w:r>
          </w:p>
        </w:tc>
      </w:tr>
      <w:tr w14:paraId="FC086B74">
        <w:tblPrEx/>
        <w:trPr>
          <w:jc w:val="center"/>
        </w:trPr>
        <w:tc>
          <w:tcPr>
            <w:tcW w:w="1728" w:type="dxa"/>
            <w:tcBorders/>
          </w:tcPr>
          <w:p w14:paraId="DA00ABC6">
            <w:pPr>
              <w:pStyle w:val="style0"/>
              <w:jc w:val="center"/>
              <w:rPr/>
            </w:pPr>
            <w:r>
              <w:rPr>
                <w:rFonts w:ascii="宋体" w:eastAsia="宋体" w:hAnsi="宋体"/>
                <w:sz w:val="18"/>
              </w:rPr>
              <w:t>人工费</w:t>
            </w:r>
          </w:p>
        </w:tc>
        <w:tc>
          <w:tcPr>
            <w:tcW w:w="1728" w:type="dxa"/>
            <w:tcBorders/>
          </w:tcPr>
          <w:p w14:paraId="A1B03CCC">
            <w:pPr>
              <w:pStyle w:val="style0"/>
              <w:jc w:val="center"/>
              <w:rPr/>
            </w:pPr>
          </w:p>
        </w:tc>
        <w:tc>
          <w:tcPr>
            <w:tcW w:w="1728" w:type="dxa"/>
            <w:tcBorders/>
          </w:tcPr>
          <w:p w14:paraId="DE20D5F0">
            <w:pPr>
              <w:pStyle w:val="style0"/>
              <w:jc w:val="center"/>
              <w:rPr/>
            </w:pPr>
          </w:p>
        </w:tc>
        <w:tc>
          <w:tcPr>
            <w:tcW w:w="1728" w:type="dxa"/>
            <w:tcBorders/>
          </w:tcPr>
          <w:p w14:paraId="F7A8BAF2">
            <w:pPr>
              <w:pStyle w:val="style0"/>
              <w:jc w:val="center"/>
              <w:rPr/>
            </w:pPr>
          </w:p>
        </w:tc>
        <w:tc>
          <w:tcPr>
            <w:tcW w:w="1728" w:type="dxa"/>
            <w:tcBorders/>
          </w:tcPr>
          <w:p w14:paraId="591D161F">
            <w:pPr>
              <w:pStyle w:val="style0"/>
              <w:jc w:val="center"/>
              <w:rPr/>
            </w:pPr>
          </w:p>
        </w:tc>
      </w:tr>
      <w:tr w14:paraId="D26754FA">
        <w:tblPrEx/>
        <w:trPr>
          <w:jc w:val="center"/>
        </w:trPr>
        <w:tc>
          <w:tcPr>
            <w:tcW w:w="1728" w:type="dxa"/>
            <w:tcBorders/>
          </w:tcPr>
          <w:p w14:paraId="A9692057">
            <w:pPr>
              <w:pStyle w:val="style0"/>
              <w:jc w:val="center"/>
              <w:rPr/>
            </w:pPr>
            <w:r>
              <w:rPr>
                <w:rFonts w:ascii="宋体" w:eastAsia="宋体" w:hAnsi="宋体"/>
                <w:sz w:val="18"/>
              </w:rPr>
              <w:t>材料费</w:t>
            </w:r>
          </w:p>
        </w:tc>
        <w:tc>
          <w:tcPr>
            <w:tcW w:w="1728" w:type="dxa"/>
            <w:tcBorders/>
          </w:tcPr>
          <w:p w14:paraId="37A3AF78">
            <w:pPr>
              <w:pStyle w:val="style0"/>
              <w:jc w:val="center"/>
              <w:rPr/>
            </w:pPr>
          </w:p>
        </w:tc>
        <w:tc>
          <w:tcPr>
            <w:tcW w:w="1728" w:type="dxa"/>
            <w:tcBorders/>
          </w:tcPr>
          <w:p w14:paraId="86C36713">
            <w:pPr>
              <w:pStyle w:val="style0"/>
              <w:jc w:val="center"/>
              <w:rPr/>
            </w:pPr>
          </w:p>
        </w:tc>
        <w:tc>
          <w:tcPr>
            <w:tcW w:w="1728" w:type="dxa"/>
            <w:tcBorders/>
          </w:tcPr>
          <w:p w14:paraId="A26F6049">
            <w:pPr>
              <w:pStyle w:val="style0"/>
              <w:jc w:val="center"/>
              <w:rPr/>
            </w:pPr>
          </w:p>
        </w:tc>
        <w:tc>
          <w:tcPr>
            <w:tcW w:w="1728" w:type="dxa"/>
            <w:tcBorders/>
          </w:tcPr>
          <w:p w14:paraId="CC260BC4">
            <w:pPr>
              <w:pStyle w:val="style0"/>
              <w:jc w:val="center"/>
              <w:rPr/>
            </w:pPr>
          </w:p>
        </w:tc>
      </w:tr>
      <w:tr w14:paraId="2092BB9B">
        <w:tblPrEx/>
        <w:trPr>
          <w:jc w:val="center"/>
        </w:trPr>
        <w:tc>
          <w:tcPr>
            <w:tcW w:w="1728" w:type="dxa"/>
            <w:tcBorders/>
          </w:tcPr>
          <w:p w14:paraId="C9E1A953">
            <w:pPr>
              <w:pStyle w:val="style0"/>
              <w:jc w:val="center"/>
              <w:rPr/>
            </w:pPr>
            <w:r>
              <w:rPr>
                <w:rFonts w:ascii="宋体" w:eastAsia="宋体" w:hAnsi="宋体"/>
                <w:sz w:val="18"/>
              </w:rPr>
              <w:t>机械费</w:t>
            </w:r>
          </w:p>
        </w:tc>
        <w:tc>
          <w:tcPr>
            <w:tcW w:w="1728" w:type="dxa"/>
            <w:tcBorders/>
          </w:tcPr>
          <w:p w14:paraId="5F405CA0">
            <w:pPr>
              <w:pStyle w:val="style0"/>
              <w:jc w:val="center"/>
              <w:rPr/>
            </w:pPr>
          </w:p>
        </w:tc>
        <w:tc>
          <w:tcPr>
            <w:tcW w:w="1728" w:type="dxa"/>
            <w:tcBorders/>
          </w:tcPr>
          <w:p w14:paraId="3DFBC585">
            <w:pPr>
              <w:pStyle w:val="style0"/>
              <w:jc w:val="center"/>
              <w:rPr/>
            </w:pPr>
          </w:p>
        </w:tc>
        <w:tc>
          <w:tcPr>
            <w:tcW w:w="1728" w:type="dxa"/>
            <w:tcBorders/>
          </w:tcPr>
          <w:p w14:paraId="9039E7AF">
            <w:pPr>
              <w:pStyle w:val="style0"/>
              <w:jc w:val="center"/>
              <w:rPr/>
            </w:pPr>
          </w:p>
        </w:tc>
        <w:tc>
          <w:tcPr>
            <w:tcW w:w="1728" w:type="dxa"/>
            <w:tcBorders/>
          </w:tcPr>
          <w:p w14:paraId="17EE5199">
            <w:pPr>
              <w:pStyle w:val="style0"/>
              <w:jc w:val="center"/>
              <w:rPr/>
            </w:pPr>
          </w:p>
        </w:tc>
      </w:tr>
      <w:tr w14:paraId="71A2E7BB">
        <w:tblPrEx/>
        <w:trPr>
          <w:jc w:val="center"/>
        </w:trPr>
        <w:tc>
          <w:tcPr>
            <w:tcW w:w="1728" w:type="dxa"/>
            <w:tcBorders/>
          </w:tcPr>
          <w:p w14:paraId="22C27D9C">
            <w:pPr>
              <w:pStyle w:val="style0"/>
              <w:jc w:val="center"/>
              <w:rPr/>
            </w:pPr>
            <w:r>
              <w:rPr>
                <w:rFonts w:ascii="宋体" w:eastAsia="宋体" w:hAnsi="宋体"/>
                <w:sz w:val="18"/>
              </w:rPr>
              <w:t>企业管理费</w:t>
            </w:r>
          </w:p>
        </w:tc>
        <w:tc>
          <w:tcPr>
            <w:tcW w:w="1728" w:type="dxa"/>
            <w:tcBorders/>
          </w:tcPr>
          <w:p w14:paraId="F4CC5FCE">
            <w:pPr>
              <w:pStyle w:val="style0"/>
              <w:jc w:val="center"/>
              <w:rPr/>
            </w:pPr>
          </w:p>
        </w:tc>
        <w:tc>
          <w:tcPr>
            <w:tcW w:w="1728" w:type="dxa"/>
            <w:tcBorders/>
          </w:tcPr>
          <w:p w14:paraId="F97CB92B">
            <w:pPr>
              <w:pStyle w:val="style0"/>
              <w:jc w:val="center"/>
              <w:rPr/>
            </w:pPr>
          </w:p>
        </w:tc>
        <w:tc>
          <w:tcPr>
            <w:tcW w:w="1728" w:type="dxa"/>
            <w:tcBorders/>
          </w:tcPr>
          <w:p w14:paraId="7F8762DA">
            <w:pPr>
              <w:pStyle w:val="style0"/>
              <w:jc w:val="center"/>
              <w:rPr/>
            </w:pPr>
          </w:p>
        </w:tc>
        <w:tc>
          <w:tcPr>
            <w:tcW w:w="1728" w:type="dxa"/>
            <w:tcBorders/>
          </w:tcPr>
          <w:p w14:paraId="AD14C1A5">
            <w:pPr>
              <w:pStyle w:val="style0"/>
              <w:jc w:val="center"/>
              <w:rPr/>
            </w:pPr>
          </w:p>
        </w:tc>
      </w:tr>
      <w:tr w14:paraId="46500A62">
        <w:tblPrEx/>
        <w:trPr>
          <w:jc w:val="center"/>
        </w:trPr>
        <w:tc>
          <w:tcPr>
            <w:tcW w:w="1728" w:type="dxa"/>
            <w:tcBorders/>
          </w:tcPr>
          <w:p w14:paraId="6F7B3C34">
            <w:pPr>
              <w:pStyle w:val="style0"/>
              <w:jc w:val="center"/>
              <w:rPr/>
            </w:pPr>
            <w:r>
              <w:rPr>
                <w:rFonts w:ascii="宋体" w:eastAsia="宋体" w:hAnsi="宋体"/>
                <w:sz w:val="18"/>
              </w:rPr>
              <w:t>利润</w:t>
            </w:r>
          </w:p>
        </w:tc>
        <w:tc>
          <w:tcPr>
            <w:tcW w:w="1728" w:type="dxa"/>
            <w:tcBorders/>
          </w:tcPr>
          <w:p w14:paraId="DB50F338">
            <w:pPr>
              <w:pStyle w:val="style0"/>
              <w:jc w:val="center"/>
              <w:rPr/>
            </w:pPr>
          </w:p>
        </w:tc>
        <w:tc>
          <w:tcPr>
            <w:tcW w:w="1728" w:type="dxa"/>
            <w:tcBorders/>
          </w:tcPr>
          <w:p w14:paraId="569B420D">
            <w:pPr>
              <w:pStyle w:val="style0"/>
              <w:jc w:val="center"/>
              <w:rPr/>
            </w:pPr>
          </w:p>
        </w:tc>
        <w:tc>
          <w:tcPr>
            <w:tcW w:w="1728" w:type="dxa"/>
            <w:tcBorders/>
          </w:tcPr>
          <w:p w14:paraId="435F07C2">
            <w:pPr>
              <w:pStyle w:val="style0"/>
              <w:jc w:val="center"/>
              <w:rPr/>
            </w:pPr>
          </w:p>
        </w:tc>
        <w:tc>
          <w:tcPr>
            <w:tcW w:w="1728" w:type="dxa"/>
            <w:tcBorders/>
          </w:tcPr>
          <w:p w14:paraId="7327C58C">
            <w:pPr>
              <w:pStyle w:val="style0"/>
              <w:jc w:val="center"/>
              <w:rPr/>
            </w:pPr>
          </w:p>
        </w:tc>
      </w:tr>
    </w:tbl>
    <w:p w14:paraId="B021A51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7"/>
        <w:gridCol w:w="1584"/>
        <w:gridCol w:w="1254"/>
        <w:gridCol w:w="1954"/>
        <w:gridCol w:w="625"/>
        <w:gridCol w:w="904"/>
        <w:gridCol w:w="1022"/>
        <w:gridCol w:w="1021"/>
      </w:tblGrid>
      <w:tr w14:paraId="54D762B2">
        <w:trPr>
          <w:jc w:val="center"/>
        </w:trPr>
        <w:tc>
          <w:tcPr>
            <w:tcW w:w="576" w:type="dxa"/>
            <w:tcBorders/>
          </w:tcPr>
          <w:p w14:paraId="066BCE0E">
            <w:pPr>
              <w:pStyle w:val="style0"/>
              <w:jc w:val="center"/>
              <w:rPr/>
            </w:pPr>
            <w:r>
              <w:rPr>
                <w:rFonts w:ascii="宋体" w:eastAsia="宋体" w:hAnsi="宋体"/>
                <w:b/>
                <w:sz w:val="18"/>
              </w:rPr>
              <w:t>序号</w:t>
            </w:r>
          </w:p>
        </w:tc>
        <w:tc>
          <w:tcPr>
            <w:tcW w:w="1728" w:type="dxa"/>
            <w:tcBorders/>
          </w:tcPr>
          <w:p w14:paraId="E0EBFE72">
            <w:pPr>
              <w:pStyle w:val="style0"/>
              <w:jc w:val="center"/>
              <w:rPr/>
            </w:pPr>
            <w:r>
              <w:rPr>
                <w:rFonts w:ascii="宋体" w:eastAsia="宋体" w:hAnsi="宋体"/>
                <w:b/>
                <w:sz w:val="18"/>
              </w:rPr>
              <w:t>项目编码</w:t>
            </w:r>
          </w:p>
        </w:tc>
        <w:tc>
          <w:tcPr>
            <w:tcW w:w="2160" w:type="dxa"/>
            <w:tcBorders/>
          </w:tcPr>
          <w:p w14:paraId="61CBE1AB">
            <w:pPr>
              <w:pStyle w:val="style0"/>
              <w:jc w:val="center"/>
              <w:rPr/>
            </w:pPr>
            <w:r>
              <w:rPr>
                <w:rFonts w:ascii="宋体" w:eastAsia="宋体" w:hAnsi="宋体"/>
                <w:b/>
                <w:sz w:val="18"/>
              </w:rPr>
              <w:t>项目名称</w:t>
            </w:r>
          </w:p>
        </w:tc>
        <w:tc>
          <w:tcPr>
            <w:tcW w:w="3600" w:type="dxa"/>
            <w:tcBorders/>
          </w:tcPr>
          <w:p w14:paraId="45B4D281">
            <w:pPr>
              <w:pStyle w:val="style0"/>
              <w:jc w:val="center"/>
              <w:rPr/>
            </w:pPr>
            <w:r>
              <w:rPr>
                <w:rFonts w:ascii="宋体" w:eastAsia="宋体" w:hAnsi="宋体"/>
                <w:b/>
                <w:sz w:val="18"/>
              </w:rPr>
              <w:t>项目特征描述</w:t>
            </w:r>
          </w:p>
        </w:tc>
        <w:tc>
          <w:tcPr>
            <w:tcW w:w="864" w:type="dxa"/>
            <w:tcBorders/>
          </w:tcPr>
          <w:p w14:paraId="30391A90">
            <w:pPr>
              <w:pStyle w:val="style0"/>
              <w:jc w:val="center"/>
              <w:rPr/>
            </w:pPr>
            <w:r>
              <w:rPr>
                <w:rFonts w:ascii="宋体" w:eastAsia="宋体" w:hAnsi="宋体"/>
                <w:b/>
                <w:sz w:val="18"/>
              </w:rPr>
              <w:t>计量单位</w:t>
            </w:r>
          </w:p>
        </w:tc>
        <w:tc>
          <w:tcPr>
            <w:tcW w:w="1152" w:type="dxa"/>
            <w:tcBorders/>
          </w:tcPr>
          <w:p w14:paraId="34190F71">
            <w:pPr>
              <w:pStyle w:val="style0"/>
              <w:jc w:val="center"/>
              <w:rPr/>
            </w:pPr>
            <w:r>
              <w:rPr>
                <w:rFonts w:ascii="宋体" w:eastAsia="宋体" w:hAnsi="宋体"/>
                <w:b/>
                <w:sz w:val="18"/>
              </w:rPr>
              <w:t>工程量</w:t>
            </w:r>
          </w:p>
        </w:tc>
        <w:tc>
          <w:tcPr>
            <w:tcW w:w="1296" w:type="dxa"/>
            <w:tcBorders/>
          </w:tcPr>
          <w:p w14:paraId="4EB7C0F8">
            <w:pPr>
              <w:pStyle w:val="style0"/>
              <w:jc w:val="center"/>
              <w:rPr/>
            </w:pPr>
            <w:r>
              <w:rPr>
                <w:rFonts w:ascii="宋体" w:eastAsia="宋体" w:hAnsi="宋体"/>
                <w:b/>
                <w:sz w:val="18"/>
              </w:rPr>
              <w:t>综合单价（元）</w:t>
            </w:r>
          </w:p>
        </w:tc>
        <w:tc>
          <w:tcPr>
            <w:tcW w:w="1296" w:type="dxa"/>
            <w:tcBorders/>
          </w:tcPr>
          <w:p w14:paraId="A46F8CE7">
            <w:pPr>
              <w:pStyle w:val="style0"/>
              <w:jc w:val="center"/>
              <w:rPr/>
            </w:pPr>
            <w:r>
              <w:rPr>
                <w:rFonts w:ascii="宋体" w:eastAsia="宋体" w:hAnsi="宋体"/>
                <w:b/>
                <w:sz w:val="18"/>
              </w:rPr>
              <w:t>合价（元）</w:t>
            </w:r>
          </w:p>
        </w:tc>
      </w:tr>
      <w:tr w14:paraId="90EAD65E">
        <w:tblPrEx/>
        <w:trPr>
          <w:jc w:val="center"/>
        </w:trPr>
        <w:tc>
          <w:tcPr>
            <w:tcW w:w="576" w:type="dxa"/>
            <w:tcBorders/>
          </w:tcPr>
          <w:p w14:paraId="F59CD32E">
            <w:pPr>
              <w:pStyle w:val="style0"/>
              <w:jc w:val="center"/>
              <w:rPr/>
            </w:pPr>
            <w:r>
              <w:rPr>
                <w:rFonts w:ascii="宋体" w:eastAsia="宋体" w:hAnsi="宋体"/>
                <w:sz w:val="18"/>
              </w:rPr>
              <w:t>44</w:t>
            </w:r>
          </w:p>
        </w:tc>
        <w:tc>
          <w:tcPr>
            <w:tcW w:w="1728" w:type="dxa"/>
            <w:tcBorders/>
          </w:tcPr>
          <w:p w14:paraId="99FE6F32">
            <w:pPr>
              <w:pStyle w:val="style0"/>
              <w:jc w:val="center"/>
              <w:rPr/>
            </w:pPr>
            <w:r>
              <w:rPr>
                <w:rFonts w:ascii="宋体" w:eastAsia="宋体" w:hAnsi="宋体"/>
                <w:sz w:val="18"/>
              </w:rPr>
              <w:t>011401001001</w:t>
            </w:r>
          </w:p>
        </w:tc>
        <w:tc>
          <w:tcPr>
            <w:tcW w:w="2160" w:type="dxa"/>
            <w:tcBorders/>
          </w:tcPr>
          <w:p w14:paraId="C8E3B0FC">
            <w:pPr>
              <w:pStyle w:val="style0"/>
              <w:jc w:val="left"/>
              <w:rPr/>
            </w:pPr>
            <w:r>
              <w:rPr>
                <w:rFonts w:ascii="宋体" w:eastAsia="宋体" w:hAnsi="宋体"/>
                <w:sz w:val="18"/>
              </w:rPr>
              <w:t>木门油漆</w:t>
            </w:r>
          </w:p>
        </w:tc>
        <w:tc>
          <w:tcPr>
            <w:tcW w:w="3600" w:type="dxa"/>
            <w:tcBorders/>
          </w:tcPr>
          <w:p w14:paraId="DA0774CE">
            <w:pPr>
              <w:pStyle w:val="style0"/>
              <w:jc w:val="center"/>
              <w:rPr/>
            </w:pPr>
            <w:r>
              <w:rPr>
                <w:rFonts w:ascii="宋体" w:eastAsia="宋体" w:hAnsi="宋体"/>
                <w:sz w:val="18"/>
              </w:rPr>
              <w:t>调和漆两遍</w:t>
            </w:r>
          </w:p>
        </w:tc>
        <w:tc>
          <w:tcPr>
            <w:tcW w:w="864" w:type="dxa"/>
            <w:tcBorders/>
          </w:tcPr>
          <w:p w14:paraId="71C6FB3D">
            <w:pPr>
              <w:pStyle w:val="style0"/>
              <w:jc w:val="center"/>
              <w:rPr/>
            </w:pPr>
            <w:r>
              <w:rPr>
                <w:rFonts w:ascii="宋体" w:eastAsia="宋体" w:hAnsi="宋体"/>
                <w:sz w:val="18"/>
              </w:rPr>
              <w:t>樘</w:t>
            </w:r>
          </w:p>
        </w:tc>
        <w:tc>
          <w:tcPr>
            <w:tcW w:w="1152" w:type="dxa"/>
            <w:tcBorders/>
          </w:tcPr>
          <w:p w14:paraId="A609D55F">
            <w:pPr>
              <w:pStyle w:val="style0"/>
              <w:jc w:val="center"/>
              <w:rPr/>
            </w:pPr>
            <w:r>
              <w:rPr>
                <w:rFonts w:ascii="宋体" w:eastAsia="宋体" w:hAnsi="宋体"/>
                <w:sz w:val="18"/>
              </w:rPr>
              <w:t>18.00</w:t>
            </w:r>
          </w:p>
        </w:tc>
        <w:tc>
          <w:tcPr>
            <w:tcW w:w="1296" w:type="dxa"/>
            <w:tcBorders/>
          </w:tcPr>
          <w:p w14:paraId="D01950B5">
            <w:pPr>
              <w:pStyle w:val="style0"/>
              <w:jc w:val="center"/>
              <w:rPr/>
            </w:pPr>
            <w:r>
              <w:rPr>
                <w:rFonts w:ascii="宋体" w:eastAsia="宋体" w:hAnsi="宋体"/>
                <w:sz w:val="18"/>
              </w:rPr>
              <w:t>——</w:t>
            </w:r>
          </w:p>
        </w:tc>
        <w:tc>
          <w:tcPr>
            <w:tcW w:w="1296" w:type="dxa"/>
            <w:tcBorders/>
          </w:tcPr>
          <w:p w14:paraId="3CD7EE7B">
            <w:pPr>
              <w:pStyle w:val="style0"/>
              <w:jc w:val="center"/>
              <w:rPr/>
            </w:pPr>
            <w:r>
              <w:rPr>
                <w:rFonts w:ascii="宋体" w:eastAsia="宋体" w:hAnsi="宋体"/>
                <w:sz w:val="18"/>
              </w:rPr>
              <w:t>——</w:t>
            </w:r>
          </w:p>
        </w:tc>
      </w:tr>
    </w:tbl>
    <w:p w14:paraId="22995FDD">
      <w:pPr>
        <w:pStyle w:val="style0"/>
        <w:rPr/>
      </w:pPr>
      <w:r>
        <w:br w:type="page"/>
      </w:r>
    </w:p>
    <w:p w14:paraId="A8536BBE">
      <w:pPr>
        <w:pStyle w:val="style0"/>
        <w:rPr/>
      </w:pPr>
    </w:p>
    <w:p w14:paraId="1F74C37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C01C1C7">
        <w:trPr>
          <w:jc w:val="center"/>
        </w:trPr>
        <w:tc>
          <w:tcPr>
            <w:tcW w:w="1440" w:type="dxa"/>
            <w:tcBorders/>
          </w:tcPr>
          <w:p w14:paraId="8CDB38AD">
            <w:pPr>
              <w:pStyle w:val="style0"/>
              <w:jc w:val="center"/>
              <w:rPr/>
            </w:pPr>
            <w:r>
              <w:rPr>
                <w:rFonts w:ascii="宋体" w:eastAsia="宋体" w:hAnsi="宋体"/>
                <w:b/>
                <w:sz w:val="18"/>
              </w:rPr>
              <w:t>项目编码</w:t>
            </w:r>
          </w:p>
        </w:tc>
        <w:tc>
          <w:tcPr>
            <w:tcW w:w="1440" w:type="dxa"/>
            <w:tcBorders/>
          </w:tcPr>
          <w:p w14:paraId="F2B2AD39">
            <w:pPr>
              <w:pStyle w:val="style0"/>
              <w:jc w:val="center"/>
              <w:rPr/>
            </w:pPr>
            <w:r>
              <w:rPr>
                <w:rFonts w:ascii="宋体" w:eastAsia="宋体" w:hAnsi="宋体"/>
                <w:sz w:val="18"/>
              </w:rPr>
              <w:t>011401001001</w:t>
            </w:r>
          </w:p>
        </w:tc>
        <w:tc>
          <w:tcPr>
            <w:tcW w:w="1440" w:type="dxa"/>
            <w:tcBorders/>
          </w:tcPr>
          <w:p w14:paraId="8C36740D">
            <w:pPr>
              <w:pStyle w:val="style0"/>
              <w:jc w:val="center"/>
              <w:rPr/>
            </w:pPr>
            <w:r>
              <w:rPr>
                <w:rFonts w:ascii="宋体" w:eastAsia="宋体" w:hAnsi="宋体"/>
                <w:b/>
                <w:sz w:val="18"/>
              </w:rPr>
              <w:t>项目名称</w:t>
            </w:r>
          </w:p>
        </w:tc>
        <w:tc>
          <w:tcPr>
            <w:tcW w:w="1440" w:type="dxa"/>
            <w:tcBorders/>
          </w:tcPr>
          <w:p w14:paraId="8BCFE654">
            <w:pPr>
              <w:pStyle w:val="style0"/>
              <w:jc w:val="center"/>
              <w:rPr/>
            </w:pPr>
            <w:r>
              <w:rPr>
                <w:rFonts w:ascii="宋体" w:eastAsia="宋体" w:hAnsi="宋体"/>
                <w:sz w:val="18"/>
              </w:rPr>
              <w:t>木门油漆</w:t>
            </w:r>
          </w:p>
        </w:tc>
        <w:tc>
          <w:tcPr>
            <w:tcW w:w="1440" w:type="dxa"/>
            <w:tcBorders/>
          </w:tcPr>
          <w:p w14:paraId="BDCEAF7B">
            <w:pPr>
              <w:pStyle w:val="style0"/>
              <w:jc w:val="center"/>
              <w:rPr/>
            </w:pPr>
            <w:r>
              <w:rPr>
                <w:rFonts w:ascii="宋体" w:eastAsia="宋体" w:hAnsi="宋体"/>
                <w:b/>
                <w:sz w:val="18"/>
              </w:rPr>
              <w:t>计量单位</w:t>
            </w:r>
          </w:p>
        </w:tc>
        <w:tc>
          <w:tcPr>
            <w:tcW w:w="1440" w:type="dxa"/>
            <w:tcBorders/>
          </w:tcPr>
          <w:p w14:paraId="E687171E">
            <w:pPr>
              <w:pStyle w:val="style0"/>
              <w:jc w:val="center"/>
              <w:rPr/>
            </w:pPr>
            <w:r>
              <w:rPr>
                <w:rFonts w:ascii="宋体" w:eastAsia="宋体" w:hAnsi="宋体"/>
                <w:sz w:val="18"/>
              </w:rPr>
              <w:t>樘</w:t>
            </w:r>
          </w:p>
        </w:tc>
      </w:tr>
      <w:tr w14:paraId="EC40AAF3">
        <w:tblPrEx/>
        <w:trPr>
          <w:jc w:val="center"/>
        </w:trPr>
        <w:tc>
          <w:tcPr>
            <w:tcW w:w="1440" w:type="dxa"/>
            <w:tcBorders/>
          </w:tcPr>
          <w:p w14:paraId="F35C00CA">
            <w:pPr>
              <w:pStyle w:val="style0"/>
              <w:jc w:val="center"/>
              <w:rPr/>
            </w:pPr>
            <w:r>
              <w:rPr>
                <w:rFonts w:ascii="宋体" w:eastAsia="宋体" w:hAnsi="宋体"/>
                <w:b/>
                <w:sz w:val="18"/>
              </w:rPr>
              <w:t>清单工程量</w:t>
            </w:r>
          </w:p>
        </w:tc>
        <w:tc>
          <w:tcPr>
            <w:tcW w:w="1440" w:type="dxa"/>
            <w:tcBorders/>
          </w:tcPr>
          <w:p w14:paraId="AD47C981">
            <w:pPr>
              <w:pStyle w:val="style0"/>
              <w:jc w:val="center"/>
              <w:rPr/>
            </w:pPr>
            <w:r>
              <w:rPr>
                <w:rFonts w:ascii="宋体" w:eastAsia="宋体" w:hAnsi="宋体"/>
                <w:sz w:val="18"/>
              </w:rPr>
              <w:t>18.00</w:t>
            </w:r>
          </w:p>
        </w:tc>
        <w:tc>
          <w:tcPr>
            <w:tcW w:w="1440" w:type="dxa"/>
            <w:tcBorders/>
          </w:tcPr>
          <w:p w14:paraId="A0DBBA2C">
            <w:pPr>
              <w:pStyle w:val="style0"/>
              <w:jc w:val="center"/>
              <w:rPr/>
            </w:pPr>
            <w:r>
              <w:rPr>
                <w:rFonts w:ascii="宋体" w:eastAsia="宋体" w:hAnsi="宋体"/>
                <w:b/>
                <w:sz w:val="18"/>
              </w:rPr>
              <w:t>综合单价</w:t>
            </w:r>
          </w:p>
        </w:tc>
        <w:tc>
          <w:tcPr>
            <w:tcW w:w="1440" w:type="dxa"/>
            <w:tcBorders/>
          </w:tcPr>
          <w:p w14:paraId="6186D3BF">
            <w:pPr>
              <w:pStyle w:val="style0"/>
              <w:jc w:val="center"/>
              <w:rPr/>
            </w:pPr>
            <w:r>
              <w:rPr>
                <w:rFonts w:ascii="宋体" w:eastAsia="宋体" w:hAnsi="宋体"/>
                <w:sz w:val="18"/>
              </w:rPr>
              <w:t>——</w:t>
            </w:r>
          </w:p>
        </w:tc>
        <w:tc>
          <w:tcPr>
            <w:tcW w:w="1440" w:type="dxa"/>
            <w:tcBorders/>
          </w:tcPr>
          <w:p w14:paraId="FD5D878B">
            <w:pPr>
              <w:pStyle w:val="style0"/>
              <w:jc w:val="center"/>
              <w:rPr/>
            </w:pPr>
            <w:r>
              <w:rPr>
                <w:rFonts w:ascii="宋体" w:eastAsia="宋体" w:hAnsi="宋体"/>
                <w:b/>
                <w:sz w:val="18"/>
              </w:rPr>
              <w:t>合价</w:t>
            </w:r>
          </w:p>
        </w:tc>
        <w:tc>
          <w:tcPr>
            <w:tcW w:w="1440" w:type="dxa"/>
            <w:tcBorders/>
          </w:tcPr>
          <w:p w14:paraId="0B75D751">
            <w:pPr>
              <w:pStyle w:val="style0"/>
              <w:jc w:val="center"/>
              <w:rPr/>
            </w:pPr>
            <w:r>
              <w:rPr>
                <w:rFonts w:ascii="宋体" w:eastAsia="宋体" w:hAnsi="宋体"/>
                <w:sz w:val="18"/>
              </w:rPr>
              <w:t>——</w:t>
            </w:r>
          </w:p>
        </w:tc>
      </w:tr>
    </w:tbl>
    <w:p w14:paraId="C5E025C4">
      <w:pPr>
        <w:pStyle w:val="style0"/>
        <w:rPr/>
      </w:pPr>
      <w:r>
        <w:rPr>
          <w:rFonts w:ascii="宋体" w:eastAsia="宋体" w:hAnsi="宋体"/>
          <w:sz w:val="18"/>
        </w:rPr>
        <w:t>项目特征：调和漆两遍</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E45E30B">
        <w:trPr>
          <w:jc w:val="center"/>
        </w:trPr>
        <w:tc>
          <w:tcPr>
            <w:tcW w:w="1728" w:type="dxa"/>
            <w:tcBorders/>
          </w:tcPr>
          <w:p w14:paraId="89C27E1D">
            <w:pPr>
              <w:pStyle w:val="style0"/>
              <w:jc w:val="center"/>
              <w:rPr/>
            </w:pPr>
            <w:r>
              <w:rPr>
                <w:rFonts w:ascii="宋体" w:eastAsia="宋体" w:hAnsi="宋体"/>
                <w:b/>
                <w:sz w:val="18"/>
              </w:rPr>
              <w:t>费用名称</w:t>
            </w:r>
          </w:p>
        </w:tc>
        <w:tc>
          <w:tcPr>
            <w:tcW w:w="1728" w:type="dxa"/>
            <w:tcBorders/>
          </w:tcPr>
          <w:p w14:paraId="BACC7876">
            <w:pPr>
              <w:pStyle w:val="style0"/>
              <w:jc w:val="center"/>
              <w:rPr/>
            </w:pPr>
            <w:r>
              <w:rPr>
                <w:rFonts w:ascii="宋体" w:eastAsia="宋体" w:hAnsi="宋体"/>
                <w:b/>
                <w:sz w:val="18"/>
              </w:rPr>
              <w:t>单位</w:t>
            </w:r>
          </w:p>
        </w:tc>
        <w:tc>
          <w:tcPr>
            <w:tcW w:w="1728" w:type="dxa"/>
            <w:tcBorders/>
          </w:tcPr>
          <w:p w14:paraId="5A1CE97A">
            <w:pPr>
              <w:pStyle w:val="style0"/>
              <w:jc w:val="center"/>
              <w:rPr/>
            </w:pPr>
            <w:r>
              <w:rPr>
                <w:rFonts w:ascii="宋体" w:eastAsia="宋体" w:hAnsi="宋体"/>
                <w:b/>
                <w:sz w:val="18"/>
              </w:rPr>
              <w:t>消耗量</w:t>
            </w:r>
          </w:p>
        </w:tc>
        <w:tc>
          <w:tcPr>
            <w:tcW w:w="1728" w:type="dxa"/>
            <w:tcBorders/>
          </w:tcPr>
          <w:p w14:paraId="A6BA12F7">
            <w:pPr>
              <w:pStyle w:val="style0"/>
              <w:jc w:val="center"/>
              <w:rPr/>
            </w:pPr>
            <w:r>
              <w:rPr>
                <w:rFonts w:ascii="宋体" w:eastAsia="宋体" w:hAnsi="宋体"/>
                <w:b/>
                <w:sz w:val="18"/>
              </w:rPr>
              <w:t>单价（元）</w:t>
            </w:r>
          </w:p>
        </w:tc>
        <w:tc>
          <w:tcPr>
            <w:tcW w:w="1728" w:type="dxa"/>
            <w:tcBorders/>
          </w:tcPr>
          <w:p w14:paraId="4C94B2ED">
            <w:pPr>
              <w:pStyle w:val="style0"/>
              <w:jc w:val="center"/>
              <w:rPr/>
            </w:pPr>
            <w:r>
              <w:rPr>
                <w:rFonts w:ascii="宋体" w:eastAsia="宋体" w:hAnsi="宋体"/>
                <w:b/>
                <w:sz w:val="18"/>
              </w:rPr>
              <w:t>合价（元）</w:t>
            </w:r>
          </w:p>
        </w:tc>
      </w:tr>
      <w:tr w14:paraId="88C4DBBF">
        <w:tblPrEx/>
        <w:trPr>
          <w:jc w:val="center"/>
        </w:trPr>
        <w:tc>
          <w:tcPr>
            <w:tcW w:w="1728" w:type="dxa"/>
            <w:tcBorders/>
          </w:tcPr>
          <w:p w14:paraId="B964E90F">
            <w:pPr>
              <w:pStyle w:val="style0"/>
              <w:jc w:val="center"/>
              <w:rPr/>
            </w:pPr>
            <w:r>
              <w:rPr>
                <w:rFonts w:ascii="宋体" w:eastAsia="宋体" w:hAnsi="宋体"/>
                <w:sz w:val="18"/>
              </w:rPr>
              <w:t>人工费</w:t>
            </w:r>
          </w:p>
        </w:tc>
        <w:tc>
          <w:tcPr>
            <w:tcW w:w="1728" w:type="dxa"/>
            <w:tcBorders/>
          </w:tcPr>
          <w:p w14:paraId="14AB0A67">
            <w:pPr>
              <w:pStyle w:val="style0"/>
              <w:jc w:val="center"/>
              <w:rPr/>
            </w:pPr>
          </w:p>
        </w:tc>
        <w:tc>
          <w:tcPr>
            <w:tcW w:w="1728" w:type="dxa"/>
            <w:tcBorders/>
          </w:tcPr>
          <w:p w14:paraId="4C771B90">
            <w:pPr>
              <w:pStyle w:val="style0"/>
              <w:jc w:val="center"/>
              <w:rPr/>
            </w:pPr>
          </w:p>
        </w:tc>
        <w:tc>
          <w:tcPr>
            <w:tcW w:w="1728" w:type="dxa"/>
            <w:tcBorders/>
          </w:tcPr>
          <w:p w14:paraId="492C2C2C">
            <w:pPr>
              <w:pStyle w:val="style0"/>
              <w:jc w:val="center"/>
              <w:rPr/>
            </w:pPr>
          </w:p>
        </w:tc>
        <w:tc>
          <w:tcPr>
            <w:tcW w:w="1728" w:type="dxa"/>
            <w:tcBorders/>
          </w:tcPr>
          <w:p w14:paraId="91F0180E">
            <w:pPr>
              <w:pStyle w:val="style0"/>
              <w:jc w:val="center"/>
              <w:rPr/>
            </w:pPr>
          </w:p>
        </w:tc>
      </w:tr>
      <w:tr w14:paraId="DEC22973">
        <w:tblPrEx/>
        <w:trPr>
          <w:jc w:val="center"/>
        </w:trPr>
        <w:tc>
          <w:tcPr>
            <w:tcW w:w="1728" w:type="dxa"/>
            <w:tcBorders/>
          </w:tcPr>
          <w:p w14:paraId="285396DD">
            <w:pPr>
              <w:pStyle w:val="style0"/>
              <w:jc w:val="center"/>
              <w:rPr/>
            </w:pPr>
            <w:r>
              <w:rPr>
                <w:rFonts w:ascii="宋体" w:eastAsia="宋体" w:hAnsi="宋体"/>
                <w:sz w:val="18"/>
              </w:rPr>
              <w:t>材料费</w:t>
            </w:r>
          </w:p>
        </w:tc>
        <w:tc>
          <w:tcPr>
            <w:tcW w:w="1728" w:type="dxa"/>
            <w:tcBorders/>
          </w:tcPr>
          <w:p w14:paraId="A7A42ED9">
            <w:pPr>
              <w:pStyle w:val="style0"/>
              <w:jc w:val="center"/>
              <w:rPr/>
            </w:pPr>
          </w:p>
        </w:tc>
        <w:tc>
          <w:tcPr>
            <w:tcW w:w="1728" w:type="dxa"/>
            <w:tcBorders/>
          </w:tcPr>
          <w:p w14:paraId="01E16C86">
            <w:pPr>
              <w:pStyle w:val="style0"/>
              <w:jc w:val="center"/>
              <w:rPr/>
            </w:pPr>
          </w:p>
        </w:tc>
        <w:tc>
          <w:tcPr>
            <w:tcW w:w="1728" w:type="dxa"/>
            <w:tcBorders/>
          </w:tcPr>
          <w:p w14:paraId="63AD33CA">
            <w:pPr>
              <w:pStyle w:val="style0"/>
              <w:jc w:val="center"/>
              <w:rPr/>
            </w:pPr>
          </w:p>
        </w:tc>
        <w:tc>
          <w:tcPr>
            <w:tcW w:w="1728" w:type="dxa"/>
            <w:tcBorders/>
          </w:tcPr>
          <w:p w14:paraId="320D9117">
            <w:pPr>
              <w:pStyle w:val="style0"/>
              <w:jc w:val="center"/>
              <w:rPr/>
            </w:pPr>
          </w:p>
        </w:tc>
      </w:tr>
      <w:tr w14:paraId="0C171B4D">
        <w:tblPrEx/>
        <w:trPr>
          <w:jc w:val="center"/>
        </w:trPr>
        <w:tc>
          <w:tcPr>
            <w:tcW w:w="1728" w:type="dxa"/>
            <w:tcBorders/>
          </w:tcPr>
          <w:p w14:paraId="E683C98D">
            <w:pPr>
              <w:pStyle w:val="style0"/>
              <w:jc w:val="center"/>
              <w:rPr/>
            </w:pPr>
            <w:r>
              <w:rPr>
                <w:rFonts w:ascii="宋体" w:eastAsia="宋体" w:hAnsi="宋体"/>
                <w:sz w:val="18"/>
              </w:rPr>
              <w:t>机械费</w:t>
            </w:r>
          </w:p>
        </w:tc>
        <w:tc>
          <w:tcPr>
            <w:tcW w:w="1728" w:type="dxa"/>
            <w:tcBorders/>
          </w:tcPr>
          <w:p w14:paraId="1105CA4A">
            <w:pPr>
              <w:pStyle w:val="style0"/>
              <w:jc w:val="center"/>
              <w:rPr/>
            </w:pPr>
          </w:p>
        </w:tc>
        <w:tc>
          <w:tcPr>
            <w:tcW w:w="1728" w:type="dxa"/>
            <w:tcBorders/>
          </w:tcPr>
          <w:p w14:paraId="0C20DE54">
            <w:pPr>
              <w:pStyle w:val="style0"/>
              <w:jc w:val="center"/>
              <w:rPr/>
            </w:pPr>
          </w:p>
        </w:tc>
        <w:tc>
          <w:tcPr>
            <w:tcW w:w="1728" w:type="dxa"/>
            <w:tcBorders/>
          </w:tcPr>
          <w:p w14:paraId="D419DD04">
            <w:pPr>
              <w:pStyle w:val="style0"/>
              <w:jc w:val="center"/>
              <w:rPr/>
            </w:pPr>
          </w:p>
        </w:tc>
        <w:tc>
          <w:tcPr>
            <w:tcW w:w="1728" w:type="dxa"/>
            <w:tcBorders/>
          </w:tcPr>
          <w:p w14:paraId="DBCC559F">
            <w:pPr>
              <w:pStyle w:val="style0"/>
              <w:jc w:val="center"/>
              <w:rPr/>
            </w:pPr>
          </w:p>
        </w:tc>
      </w:tr>
      <w:tr w14:paraId="666A47C9">
        <w:tblPrEx/>
        <w:trPr>
          <w:jc w:val="center"/>
        </w:trPr>
        <w:tc>
          <w:tcPr>
            <w:tcW w:w="1728" w:type="dxa"/>
            <w:tcBorders/>
          </w:tcPr>
          <w:p w14:paraId="FE52A3F1">
            <w:pPr>
              <w:pStyle w:val="style0"/>
              <w:jc w:val="center"/>
              <w:rPr/>
            </w:pPr>
            <w:r>
              <w:rPr>
                <w:rFonts w:ascii="宋体" w:eastAsia="宋体" w:hAnsi="宋体"/>
                <w:sz w:val="18"/>
              </w:rPr>
              <w:t>企业管理费</w:t>
            </w:r>
          </w:p>
        </w:tc>
        <w:tc>
          <w:tcPr>
            <w:tcW w:w="1728" w:type="dxa"/>
            <w:tcBorders/>
          </w:tcPr>
          <w:p w14:paraId="41DE2A36">
            <w:pPr>
              <w:pStyle w:val="style0"/>
              <w:jc w:val="center"/>
              <w:rPr/>
            </w:pPr>
          </w:p>
        </w:tc>
        <w:tc>
          <w:tcPr>
            <w:tcW w:w="1728" w:type="dxa"/>
            <w:tcBorders/>
          </w:tcPr>
          <w:p w14:paraId="28EF2449">
            <w:pPr>
              <w:pStyle w:val="style0"/>
              <w:jc w:val="center"/>
              <w:rPr/>
            </w:pPr>
          </w:p>
        </w:tc>
        <w:tc>
          <w:tcPr>
            <w:tcW w:w="1728" w:type="dxa"/>
            <w:tcBorders/>
          </w:tcPr>
          <w:p w14:paraId="5B6D9954">
            <w:pPr>
              <w:pStyle w:val="style0"/>
              <w:jc w:val="center"/>
              <w:rPr/>
            </w:pPr>
          </w:p>
        </w:tc>
        <w:tc>
          <w:tcPr>
            <w:tcW w:w="1728" w:type="dxa"/>
            <w:tcBorders/>
          </w:tcPr>
          <w:p w14:paraId="2A52B8AD">
            <w:pPr>
              <w:pStyle w:val="style0"/>
              <w:jc w:val="center"/>
              <w:rPr/>
            </w:pPr>
          </w:p>
        </w:tc>
      </w:tr>
      <w:tr w14:paraId="28D6F4F7">
        <w:tblPrEx/>
        <w:trPr>
          <w:jc w:val="center"/>
        </w:trPr>
        <w:tc>
          <w:tcPr>
            <w:tcW w:w="1728" w:type="dxa"/>
            <w:tcBorders/>
          </w:tcPr>
          <w:p w14:paraId="657593AC">
            <w:pPr>
              <w:pStyle w:val="style0"/>
              <w:jc w:val="center"/>
              <w:rPr/>
            </w:pPr>
            <w:r>
              <w:rPr>
                <w:rFonts w:ascii="宋体" w:eastAsia="宋体" w:hAnsi="宋体"/>
                <w:sz w:val="18"/>
              </w:rPr>
              <w:t>利润</w:t>
            </w:r>
          </w:p>
        </w:tc>
        <w:tc>
          <w:tcPr>
            <w:tcW w:w="1728" w:type="dxa"/>
            <w:tcBorders/>
          </w:tcPr>
          <w:p w14:paraId="9BED3610">
            <w:pPr>
              <w:pStyle w:val="style0"/>
              <w:jc w:val="center"/>
              <w:rPr/>
            </w:pPr>
          </w:p>
        </w:tc>
        <w:tc>
          <w:tcPr>
            <w:tcW w:w="1728" w:type="dxa"/>
            <w:tcBorders/>
          </w:tcPr>
          <w:p w14:paraId="C0F13EBA">
            <w:pPr>
              <w:pStyle w:val="style0"/>
              <w:jc w:val="center"/>
              <w:rPr/>
            </w:pPr>
          </w:p>
        </w:tc>
        <w:tc>
          <w:tcPr>
            <w:tcW w:w="1728" w:type="dxa"/>
            <w:tcBorders/>
          </w:tcPr>
          <w:p w14:paraId="BA9013F2">
            <w:pPr>
              <w:pStyle w:val="style0"/>
              <w:jc w:val="center"/>
              <w:rPr/>
            </w:pPr>
          </w:p>
        </w:tc>
        <w:tc>
          <w:tcPr>
            <w:tcW w:w="1728" w:type="dxa"/>
            <w:tcBorders/>
          </w:tcPr>
          <w:p w14:paraId="7040E3E9">
            <w:pPr>
              <w:pStyle w:val="style0"/>
              <w:jc w:val="center"/>
              <w:rPr/>
            </w:pPr>
          </w:p>
        </w:tc>
      </w:tr>
    </w:tbl>
    <w:p w14:paraId="EA9028A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1E7B2065">
        <w:trPr>
          <w:jc w:val="center"/>
        </w:trPr>
        <w:tc>
          <w:tcPr>
            <w:tcW w:w="576" w:type="dxa"/>
            <w:tcBorders/>
          </w:tcPr>
          <w:p w14:paraId="788A67F4">
            <w:pPr>
              <w:pStyle w:val="style0"/>
              <w:jc w:val="center"/>
              <w:rPr/>
            </w:pPr>
            <w:r>
              <w:rPr>
                <w:rFonts w:ascii="宋体" w:eastAsia="宋体" w:hAnsi="宋体"/>
                <w:b/>
                <w:sz w:val="18"/>
              </w:rPr>
              <w:t>序号</w:t>
            </w:r>
          </w:p>
        </w:tc>
        <w:tc>
          <w:tcPr>
            <w:tcW w:w="1728" w:type="dxa"/>
            <w:tcBorders/>
          </w:tcPr>
          <w:p w14:paraId="1EC89213">
            <w:pPr>
              <w:pStyle w:val="style0"/>
              <w:jc w:val="center"/>
              <w:rPr/>
            </w:pPr>
            <w:r>
              <w:rPr>
                <w:rFonts w:ascii="宋体" w:eastAsia="宋体" w:hAnsi="宋体"/>
                <w:b/>
                <w:sz w:val="18"/>
              </w:rPr>
              <w:t>项目编码</w:t>
            </w:r>
          </w:p>
        </w:tc>
        <w:tc>
          <w:tcPr>
            <w:tcW w:w="2160" w:type="dxa"/>
            <w:tcBorders/>
          </w:tcPr>
          <w:p w14:paraId="24D94E3A">
            <w:pPr>
              <w:pStyle w:val="style0"/>
              <w:jc w:val="center"/>
              <w:rPr/>
            </w:pPr>
            <w:r>
              <w:rPr>
                <w:rFonts w:ascii="宋体" w:eastAsia="宋体" w:hAnsi="宋体"/>
                <w:b/>
                <w:sz w:val="18"/>
              </w:rPr>
              <w:t>项目名称</w:t>
            </w:r>
          </w:p>
        </w:tc>
        <w:tc>
          <w:tcPr>
            <w:tcW w:w="3600" w:type="dxa"/>
            <w:tcBorders/>
          </w:tcPr>
          <w:p w14:paraId="5ABBAA53">
            <w:pPr>
              <w:pStyle w:val="style0"/>
              <w:jc w:val="center"/>
              <w:rPr/>
            </w:pPr>
            <w:r>
              <w:rPr>
                <w:rFonts w:ascii="宋体" w:eastAsia="宋体" w:hAnsi="宋体"/>
                <w:b/>
                <w:sz w:val="18"/>
              </w:rPr>
              <w:t>项目特征描述</w:t>
            </w:r>
          </w:p>
        </w:tc>
        <w:tc>
          <w:tcPr>
            <w:tcW w:w="864" w:type="dxa"/>
            <w:tcBorders/>
          </w:tcPr>
          <w:p w14:paraId="C0D711E4">
            <w:pPr>
              <w:pStyle w:val="style0"/>
              <w:jc w:val="center"/>
              <w:rPr/>
            </w:pPr>
            <w:r>
              <w:rPr>
                <w:rFonts w:ascii="宋体" w:eastAsia="宋体" w:hAnsi="宋体"/>
                <w:b/>
                <w:sz w:val="18"/>
              </w:rPr>
              <w:t>计量单位</w:t>
            </w:r>
          </w:p>
        </w:tc>
        <w:tc>
          <w:tcPr>
            <w:tcW w:w="1152" w:type="dxa"/>
            <w:tcBorders/>
          </w:tcPr>
          <w:p w14:paraId="380FFC32">
            <w:pPr>
              <w:pStyle w:val="style0"/>
              <w:jc w:val="center"/>
              <w:rPr/>
            </w:pPr>
            <w:r>
              <w:rPr>
                <w:rFonts w:ascii="宋体" w:eastAsia="宋体" w:hAnsi="宋体"/>
                <w:b/>
                <w:sz w:val="18"/>
              </w:rPr>
              <w:t>工程量</w:t>
            </w:r>
          </w:p>
        </w:tc>
        <w:tc>
          <w:tcPr>
            <w:tcW w:w="1296" w:type="dxa"/>
            <w:tcBorders/>
          </w:tcPr>
          <w:p w14:paraId="29AE365C">
            <w:pPr>
              <w:pStyle w:val="style0"/>
              <w:jc w:val="center"/>
              <w:rPr/>
            </w:pPr>
            <w:r>
              <w:rPr>
                <w:rFonts w:ascii="宋体" w:eastAsia="宋体" w:hAnsi="宋体"/>
                <w:b/>
                <w:sz w:val="18"/>
              </w:rPr>
              <w:t>综合单价（元）</w:t>
            </w:r>
          </w:p>
        </w:tc>
        <w:tc>
          <w:tcPr>
            <w:tcW w:w="1296" w:type="dxa"/>
            <w:tcBorders/>
          </w:tcPr>
          <w:p w14:paraId="CA9AF175">
            <w:pPr>
              <w:pStyle w:val="style0"/>
              <w:jc w:val="center"/>
              <w:rPr/>
            </w:pPr>
            <w:r>
              <w:rPr>
                <w:rFonts w:ascii="宋体" w:eastAsia="宋体" w:hAnsi="宋体"/>
                <w:b/>
                <w:sz w:val="18"/>
              </w:rPr>
              <w:t>合价（元）</w:t>
            </w:r>
          </w:p>
        </w:tc>
      </w:tr>
      <w:tr w14:paraId="9AA59990">
        <w:tblPrEx/>
        <w:trPr>
          <w:jc w:val="center"/>
        </w:trPr>
        <w:tc>
          <w:tcPr>
            <w:tcW w:w="576" w:type="dxa"/>
            <w:tcBorders/>
          </w:tcPr>
          <w:p w14:paraId="E0AB9095">
            <w:pPr>
              <w:pStyle w:val="style0"/>
              <w:jc w:val="center"/>
              <w:rPr/>
            </w:pPr>
            <w:r>
              <w:rPr>
                <w:rFonts w:ascii="宋体" w:eastAsia="宋体" w:hAnsi="宋体"/>
                <w:sz w:val="18"/>
              </w:rPr>
              <w:t>45</w:t>
            </w:r>
          </w:p>
        </w:tc>
        <w:tc>
          <w:tcPr>
            <w:tcW w:w="1728" w:type="dxa"/>
            <w:tcBorders/>
          </w:tcPr>
          <w:p w14:paraId="B9769F5A">
            <w:pPr>
              <w:pStyle w:val="style0"/>
              <w:jc w:val="center"/>
              <w:rPr/>
            </w:pPr>
            <w:r>
              <w:rPr>
                <w:rFonts w:ascii="宋体" w:eastAsia="宋体" w:hAnsi="宋体"/>
                <w:sz w:val="18"/>
              </w:rPr>
              <w:t>011402001001</w:t>
            </w:r>
          </w:p>
        </w:tc>
        <w:tc>
          <w:tcPr>
            <w:tcW w:w="2160" w:type="dxa"/>
            <w:tcBorders/>
          </w:tcPr>
          <w:p w14:paraId="9C99635A">
            <w:pPr>
              <w:pStyle w:val="style0"/>
              <w:jc w:val="left"/>
              <w:rPr/>
            </w:pPr>
            <w:r>
              <w:rPr>
                <w:rFonts w:ascii="宋体" w:eastAsia="宋体" w:hAnsi="宋体"/>
                <w:sz w:val="18"/>
              </w:rPr>
              <w:t>金属栏杆油漆</w:t>
            </w:r>
          </w:p>
        </w:tc>
        <w:tc>
          <w:tcPr>
            <w:tcW w:w="3600" w:type="dxa"/>
            <w:tcBorders/>
          </w:tcPr>
          <w:p w14:paraId="88AA4AE7">
            <w:pPr>
              <w:pStyle w:val="style0"/>
              <w:jc w:val="center"/>
              <w:rPr/>
            </w:pPr>
            <w:r>
              <w:rPr>
                <w:rFonts w:ascii="宋体" w:eastAsia="宋体" w:hAnsi="宋体"/>
                <w:sz w:val="18"/>
              </w:rPr>
              <w:t>防锈漆、调和漆两遍</w:t>
            </w:r>
          </w:p>
        </w:tc>
        <w:tc>
          <w:tcPr>
            <w:tcW w:w="864" w:type="dxa"/>
            <w:tcBorders/>
          </w:tcPr>
          <w:p w14:paraId="0FBCADF4">
            <w:pPr>
              <w:pStyle w:val="style0"/>
              <w:jc w:val="center"/>
              <w:rPr/>
            </w:pPr>
            <w:r>
              <w:rPr>
                <w:rFonts w:ascii="宋体" w:eastAsia="宋体" w:hAnsi="宋体"/>
                <w:sz w:val="18"/>
              </w:rPr>
              <w:t>m</w:t>
            </w:r>
          </w:p>
        </w:tc>
        <w:tc>
          <w:tcPr>
            <w:tcW w:w="1152" w:type="dxa"/>
            <w:tcBorders/>
          </w:tcPr>
          <w:p w14:paraId="F27752F1">
            <w:pPr>
              <w:pStyle w:val="style0"/>
              <w:jc w:val="center"/>
              <w:rPr/>
            </w:pPr>
            <w:r>
              <w:rPr>
                <w:rFonts w:ascii="宋体" w:eastAsia="宋体" w:hAnsi="宋体"/>
                <w:sz w:val="18"/>
              </w:rPr>
              <w:t>180.00</w:t>
            </w:r>
          </w:p>
        </w:tc>
        <w:tc>
          <w:tcPr>
            <w:tcW w:w="1296" w:type="dxa"/>
            <w:tcBorders/>
          </w:tcPr>
          <w:p w14:paraId="26456B8F">
            <w:pPr>
              <w:pStyle w:val="style0"/>
              <w:jc w:val="center"/>
              <w:rPr/>
            </w:pPr>
            <w:r>
              <w:rPr>
                <w:rFonts w:ascii="宋体" w:eastAsia="宋体" w:hAnsi="宋体"/>
                <w:sz w:val="18"/>
              </w:rPr>
              <w:t>——</w:t>
            </w:r>
          </w:p>
        </w:tc>
        <w:tc>
          <w:tcPr>
            <w:tcW w:w="1296" w:type="dxa"/>
            <w:tcBorders/>
          </w:tcPr>
          <w:p w14:paraId="5E07A23A">
            <w:pPr>
              <w:pStyle w:val="style0"/>
              <w:jc w:val="center"/>
              <w:rPr/>
            </w:pPr>
            <w:r>
              <w:rPr>
                <w:rFonts w:ascii="宋体" w:eastAsia="宋体" w:hAnsi="宋体"/>
                <w:sz w:val="18"/>
              </w:rPr>
              <w:t>——</w:t>
            </w:r>
          </w:p>
        </w:tc>
      </w:tr>
    </w:tbl>
    <w:p w14:paraId="7FE3E0F3">
      <w:pPr>
        <w:pStyle w:val="style0"/>
        <w:rPr/>
      </w:pPr>
      <w:r>
        <w:br w:type="page"/>
      </w:r>
    </w:p>
    <w:p w14:paraId="06CEEA3F">
      <w:pPr>
        <w:pStyle w:val="style0"/>
        <w:rPr/>
      </w:pPr>
    </w:p>
    <w:p w14:paraId="2FCE9BA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690F673">
        <w:trPr>
          <w:jc w:val="center"/>
        </w:trPr>
        <w:tc>
          <w:tcPr>
            <w:tcW w:w="1440" w:type="dxa"/>
            <w:tcBorders/>
          </w:tcPr>
          <w:p w14:paraId="226CCD49">
            <w:pPr>
              <w:pStyle w:val="style0"/>
              <w:jc w:val="center"/>
              <w:rPr/>
            </w:pPr>
            <w:r>
              <w:rPr>
                <w:rFonts w:ascii="宋体" w:eastAsia="宋体" w:hAnsi="宋体"/>
                <w:b/>
                <w:sz w:val="18"/>
              </w:rPr>
              <w:t>项目编码</w:t>
            </w:r>
          </w:p>
        </w:tc>
        <w:tc>
          <w:tcPr>
            <w:tcW w:w="1440" w:type="dxa"/>
            <w:tcBorders/>
          </w:tcPr>
          <w:p w14:paraId="F0E9715A">
            <w:pPr>
              <w:pStyle w:val="style0"/>
              <w:jc w:val="center"/>
              <w:rPr/>
            </w:pPr>
            <w:r>
              <w:rPr>
                <w:rFonts w:ascii="宋体" w:eastAsia="宋体" w:hAnsi="宋体"/>
                <w:sz w:val="18"/>
              </w:rPr>
              <w:t>011402001001</w:t>
            </w:r>
          </w:p>
        </w:tc>
        <w:tc>
          <w:tcPr>
            <w:tcW w:w="1440" w:type="dxa"/>
            <w:tcBorders/>
          </w:tcPr>
          <w:p w14:paraId="49978119">
            <w:pPr>
              <w:pStyle w:val="style0"/>
              <w:jc w:val="center"/>
              <w:rPr/>
            </w:pPr>
            <w:r>
              <w:rPr>
                <w:rFonts w:ascii="宋体" w:eastAsia="宋体" w:hAnsi="宋体"/>
                <w:b/>
                <w:sz w:val="18"/>
              </w:rPr>
              <w:t>项目名称</w:t>
            </w:r>
          </w:p>
        </w:tc>
        <w:tc>
          <w:tcPr>
            <w:tcW w:w="1440" w:type="dxa"/>
            <w:tcBorders/>
          </w:tcPr>
          <w:p w14:paraId="23D8ED9F">
            <w:pPr>
              <w:pStyle w:val="style0"/>
              <w:jc w:val="center"/>
              <w:rPr/>
            </w:pPr>
            <w:r>
              <w:rPr>
                <w:rFonts w:ascii="宋体" w:eastAsia="宋体" w:hAnsi="宋体"/>
                <w:sz w:val="18"/>
              </w:rPr>
              <w:t>金属栏杆油漆</w:t>
            </w:r>
          </w:p>
        </w:tc>
        <w:tc>
          <w:tcPr>
            <w:tcW w:w="1440" w:type="dxa"/>
            <w:tcBorders/>
          </w:tcPr>
          <w:p w14:paraId="A180054C">
            <w:pPr>
              <w:pStyle w:val="style0"/>
              <w:jc w:val="center"/>
              <w:rPr/>
            </w:pPr>
            <w:r>
              <w:rPr>
                <w:rFonts w:ascii="宋体" w:eastAsia="宋体" w:hAnsi="宋体"/>
                <w:b/>
                <w:sz w:val="18"/>
              </w:rPr>
              <w:t>计量单位</w:t>
            </w:r>
          </w:p>
        </w:tc>
        <w:tc>
          <w:tcPr>
            <w:tcW w:w="1440" w:type="dxa"/>
            <w:tcBorders/>
          </w:tcPr>
          <w:p w14:paraId="23629864">
            <w:pPr>
              <w:pStyle w:val="style0"/>
              <w:jc w:val="center"/>
              <w:rPr/>
            </w:pPr>
            <w:r>
              <w:rPr>
                <w:rFonts w:ascii="宋体" w:eastAsia="宋体" w:hAnsi="宋体"/>
                <w:sz w:val="18"/>
              </w:rPr>
              <w:t>m</w:t>
            </w:r>
          </w:p>
        </w:tc>
      </w:tr>
      <w:tr w14:paraId="DF7BB38A">
        <w:tblPrEx/>
        <w:trPr>
          <w:jc w:val="center"/>
        </w:trPr>
        <w:tc>
          <w:tcPr>
            <w:tcW w:w="1440" w:type="dxa"/>
            <w:tcBorders/>
          </w:tcPr>
          <w:p w14:paraId="53495956">
            <w:pPr>
              <w:pStyle w:val="style0"/>
              <w:jc w:val="center"/>
              <w:rPr/>
            </w:pPr>
            <w:r>
              <w:rPr>
                <w:rFonts w:ascii="宋体" w:eastAsia="宋体" w:hAnsi="宋体"/>
                <w:b/>
                <w:sz w:val="18"/>
              </w:rPr>
              <w:t>清单工程量</w:t>
            </w:r>
          </w:p>
        </w:tc>
        <w:tc>
          <w:tcPr>
            <w:tcW w:w="1440" w:type="dxa"/>
            <w:tcBorders/>
          </w:tcPr>
          <w:p w14:paraId="5FE6A468">
            <w:pPr>
              <w:pStyle w:val="style0"/>
              <w:jc w:val="center"/>
              <w:rPr/>
            </w:pPr>
            <w:r>
              <w:rPr>
                <w:rFonts w:ascii="宋体" w:eastAsia="宋体" w:hAnsi="宋体"/>
                <w:sz w:val="18"/>
              </w:rPr>
              <w:t>180.00</w:t>
            </w:r>
          </w:p>
        </w:tc>
        <w:tc>
          <w:tcPr>
            <w:tcW w:w="1440" w:type="dxa"/>
            <w:tcBorders/>
          </w:tcPr>
          <w:p w14:paraId="37F01458">
            <w:pPr>
              <w:pStyle w:val="style0"/>
              <w:jc w:val="center"/>
              <w:rPr/>
            </w:pPr>
            <w:r>
              <w:rPr>
                <w:rFonts w:ascii="宋体" w:eastAsia="宋体" w:hAnsi="宋体"/>
                <w:b/>
                <w:sz w:val="18"/>
              </w:rPr>
              <w:t>综合单价</w:t>
            </w:r>
          </w:p>
        </w:tc>
        <w:tc>
          <w:tcPr>
            <w:tcW w:w="1440" w:type="dxa"/>
            <w:tcBorders/>
          </w:tcPr>
          <w:p w14:paraId="FDDAFA49">
            <w:pPr>
              <w:pStyle w:val="style0"/>
              <w:jc w:val="center"/>
              <w:rPr/>
            </w:pPr>
            <w:r>
              <w:rPr>
                <w:rFonts w:ascii="宋体" w:eastAsia="宋体" w:hAnsi="宋体"/>
                <w:sz w:val="18"/>
              </w:rPr>
              <w:t>——</w:t>
            </w:r>
          </w:p>
        </w:tc>
        <w:tc>
          <w:tcPr>
            <w:tcW w:w="1440" w:type="dxa"/>
            <w:tcBorders/>
          </w:tcPr>
          <w:p w14:paraId="C287D783">
            <w:pPr>
              <w:pStyle w:val="style0"/>
              <w:jc w:val="center"/>
              <w:rPr/>
            </w:pPr>
            <w:r>
              <w:rPr>
                <w:rFonts w:ascii="宋体" w:eastAsia="宋体" w:hAnsi="宋体"/>
                <w:b/>
                <w:sz w:val="18"/>
              </w:rPr>
              <w:t>合价</w:t>
            </w:r>
          </w:p>
        </w:tc>
        <w:tc>
          <w:tcPr>
            <w:tcW w:w="1440" w:type="dxa"/>
            <w:tcBorders/>
          </w:tcPr>
          <w:p w14:paraId="3C7250D3">
            <w:pPr>
              <w:pStyle w:val="style0"/>
              <w:jc w:val="center"/>
              <w:rPr/>
            </w:pPr>
            <w:r>
              <w:rPr>
                <w:rFonts w:ascii="宋体" w:eastAsia="宋体" w:hAnsi="宋体"/>
                <w:sz w:val="18"/>
              </w:rPr>
              <w:t>——</w:t>
            </w:r>
          </w:p>
        </w:tc>
      </w:tr>
    </w:tbl>
    <w:p w14:paraId="2DCFFA07">
      <w:pPr>
        <w:pStyle w:val="style0"/>
        <w:rPr/>
      </w:pPr>
      <w:r>
        <w:rPr>
          <w:rFonts w:ascii="宋体" w:eastAsia="宋体" w:hAnsi="宋体"/>
          <w:sz w:val="18"/>
        </w:rPr>
        <w:t>项目特征：防锈漆、调和漆两遍</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518958D">
        <w:trPr>
          <w:jc w:val="center"/>
        </w:trPr>
        <w:tc>
          <w:tcPr>
            <w:tcW w:w="1728" w:type="dxa"/>
            <w:tcBorders/>
          </w:tcPr>
          <w:p w14:paraId="B6E6FF13">
            <w:pPr>
              <w:pStyle w:val="style0"/>
              <w:jc w:val="center"/>
              <w:rPr/>
            </w:pPr>
            <w:r>
              <w:rPr>
                <w:rFonts w:ascii="宋体" w:eastAsia="宋体" w:hAnsi="宋体"/>
                <w:b/>
                <w:sz w:val="18"/>
              </w:rPr>
              <w:t>费用名称</w:t>
            </w:r>
          </w:p>
        </w:tc>
        <w:tc>
          <w:tcPr>
            <w:tcW w:w="1728" w:type="dxa"/>
            <w:tcBorders/>
          </w:tcPr>
          <w:p w14:paraId="C589CF64">
            <w:pPr>
              <w:pStyle w:val="style0"/>
              <w:jc w:val="center"/>
              <w:rPr/>
            </w:pPr>
            <w:r>
              <w:rPr>
                <w:rFonts w:ascii="宋体" w:eastAsia="宋体" w:hAnsi="宋体"/>
                <w:b/>
                <w:sz w:val="18"/>
              </w:rPr>
              <w:t>单位</w:t>
            </w:r>
          </w:p>
        </w:tc>
        <w:tc>
          <w:tcPr>
            <w:tcW w:w="1728" w:type="dxa"/>
            <w:tcBorders/>
          </w:tcPr>
          <w:p w14:paraId="0992327F">
            <w:pPr>
              <w:pStyle w:val="style0"/>
              <w:jc w:val="center"/>
              <w:rPr/>
            </w:pPr>
            <w:r>
              <w:rPr>
                <w:rFonts w:ascii="宋体" w:eastAsia="宋体" w:hAnsi="宋体"/>
                <w:b/>
                <w:sz w:val="18"/>
              </w:rPr>
              <w:t>消耗量</w:t>
            </w:r>
          </w:p>
        </w:tc>
        <w:tc>
          <w:tcPr>
            <w:tcW w:w="1728" w:type="dxa"/>
            <w:tcBorders/>
          </w:tcPr>
          <w:p w14:paraId="5CC6CE3D">
            <w:pPr>
              <w:pStyle w:val="style0"/>
              <w:jc w:val="center"/>
              <w:rPr/>
            </w:pPr>
            <w:r>
              <w:rPr>
                <w:rFonts w:ascii="宋体" w:eastAsia="宋体" w:hAnsi="宋体"/>
                <w:b/>
                <w:sz w:val="18"/>
              </w:rPr>
              <w:t>单价（元）</w:t>
            </w:r>
          </w:p>
        </w:tc>
        <w:tc>
          <w:tcPr>
            <w:tcW w:w="1728" w:type="dxa"/>
            <w:tcBorders/>
          </w:tcPr>
          <w:p w14:paraId="FB9D869E">
            <w:pPr>
              <w:pStyle w:val="style0"/>
              <w:jc w:val="center"/>
              <w:rPr/>
            </w:pPr>
            <w:r>
              <w:rPr>
                <w:rFonts w:ascii="宋体" w:eastAsia="宋体" w:hAnsi="宋体"/>
                <w:b/>
                <w:sz w:val="18"/>
              </w:rPr>
              <w:t>合价（元）</w:t>
            </w:r>
          </w:p>
        </w:tc>
      </w:tr>
      <w:tr w14:paraId="D14F6FC6">
        <w:tblPrEx/>
        <w:trPr>
          <w:jc w:val="center"/>
        </w:trPr>
        <w:tc>
          <w:tcPr>
            <w:tcW w:w="1728" w:type="dxa"/>
            <w:tcBorders/>
          </w:tcPr>
          <w:p w14:paraId="C528280E">
            <w:pPr>
              <w:pStyle w:val="style0"/>
              <w:jc w:val="center"/>
              <w:rPr/>
            </w:pPr>
            <w:r>
              <w:rPr>
                <w:rFonts w:ascii="宋体" w:eastAsia="宋体" w:hAnsi="宋体"/>
                <w:sz w:val="18"/>
              </w:rPr>
              <w:t>人工费</w:t>
            </w:r>
          </w:p>
        </w:tc>
        <w:tc>
          <w:tcPr>
            <w:tcW w:w="1728" w:type="dxa"/>
            <w:tcBorders/>
          </w:tcPr>
          <w:p w14:paraId="F23AB75F">
            <w:pPr>
              <w:pStyle w:val="style0"/>
              <w:jc w:val="center"/>
              <w:rPr/>
            </w:pPr>
          </w:p>
        </w:tc>
        <w:tc>
          <w:tcPr>
            <w:tcW w:w="1728" w:type="dxa"/>
            <w:tcBorders/>
          </w:tcPr>
          <w:p w14:paraId="A620328C">
            <w:pPr>
              <w:pStyle w:val="style0"/>
              <w:jc w:val="center"/>
              <w:rPr/>
            </w:pPr>
          </w:p>
        </w:tc>
        <w:tc>
          <w:tcPr>
            <w:tcW w:w="1728" w:type="dxa"/>
            <w:tcBorders/>
          </w:tcPr>
          <w:p w14:paraId="03B70A80">
            <w:pPr>
              <w:pStyle w:val="style0"/>
              <w:jc w:val="center"/>
              <w:rPr/>
            </w:pPr>
          </w:p>
        </w:tc>
        <w:tc>
          <w:tcPr>
            <w:tcW w:w="1728" w:type="dxa"/>
            <w:tcBorders/>
          </w:tcPr>
          <w:p w14:paraId="AB9C4DA5">
            <w:pPr>
              <w:pStyle w:val="style0"/>
              <w:jc w:val="center"/>
              <w:rPr/>
            </w:pPr>
          </w:p>
        </w:tc>
      </w:tr>
      <w:tr w14:paraId="1E4C9E42">
        <w:tblPrEx/>
        <w:trPr>
          <w:jc w:val="center"/>
        </w:trPr>
        <w:tc>
          <w:tcPr>
            <w:tcW w:w="1728" w:type="dxa"/>
            <w:tcBorders/>
          </w:tcPr>
          <w:p w14:paraId="55A38240">
            <w:pPr>
              <w:pStyle w:val="style0"/>
              <w:jc w:val="center"/>
              <w:rPr/>
            </w:pPr>
            <w:r>
              <w:rPr>
                <w:rFonts w:ascii="宋体" w:eastAsia="宋体" w:hAnsi="宋体"/>
                <w:sz w:val="18"/>
              </w:rPr>
              <w:t>材料费</w:t>
            </w:r>
          </w:p>
        </w:tc>
        <w:tc>
          <w:tcPr>
            <w:tcW w:w="1728" w:type="dxa"/>
            <w:tcBorders/>
          </w:tcPr>
          <w:p w14:paraId="1FE6A9F3">
            <w:pPr>
              <w:pStyle w:val="style0"/>
              <w:jc w:val="center"/>
              <w:rPr/>
            </w:pPr>
          </w:p>
        </w:tc>
        <w:tc>
          <w:tcPr>
            <w:tcW w:w="1728" w:type="dxa"/>
            <w:tcBorders/>
          </w:tcPr>
          <w:p w14:paraId="DC33B38B">
            <w:pPr>
              <w:pStyle w:val="style0"/>
              <w:jc w:val="center"/>
              <w:rPr/>
            </w:pPr>
          </w:p>
        </w:tc>
        <w:tc>
          <w:tcPr>
            <w:tcW w:w="1728" w:type="dxa"/>
            <w:tcBorders/>
          </w:tcPr>
          <w:p w14:paraId="BC748879">
            <w:pPr>
              <w:pStyle w:val="style0"/>
              <w:jc w:val="center"/>
              <w:rPr/>
            </w:pPr>
          </w:p>
        </w:tc>
        <w:tc>
          <w:tcPr>
            <w:tcW w:w="1728" w:type="dxa"/>
            <w:tcBorders/>
          </w:tcPr>
          <w:p w14:paraId="0417AF33">
            <w:pPr>
              <w:pStyle w:val="style0"/>
              <w:jc w:val="center"/>
              <w:rPr/>
            </w:pPr>
          </w:p>
        </w:tc>
      </w:tr>
      <w:tr w14:paraId="66A33FB3">
        <w:tblPrEx/>
        <w:trPr>
          <w:jc w:val="center"/>
        </w:trPr>
        <w:tc>
          <w:tcPr>
            <w:tcW w:w="1728" w:type="dxa"/>
            <w:tcBorders/>
          </w:tcPr>
          <w:p w14:paraId="C783E98E">
            <w:pPr>
              <w:pStyle w:val="style0"/>
              <w:jc w:val="center"/>
              <w:rPr/>
            </w:pPr>
            <w:r>
              <w:rPr>
                <w:rFonts w:ascii="宋体" w:eastAsia="宋体" w:hAnsi="宋体"/>
                <w:sz w:val="18"/>
              </w:rPr>
              <w:t>机械费</w:t>
            </w:r>
          </w:p>
        </w:tc>
        <w:tc>
          <w:tcPr>
            <w:tcW w:w="1728" w:type="dxa"/>
            <w:tcBorders/>
          </w:tcPr>
          <w:p w14:paraId="75E28520">
            <w:pPr>
              <w:pStyle w:val="style0"/>
              <w:jc w:val="center"/>
              <w:rPr/>
            </w:pPr>
          </w:p>
        </w:tc>
        <w:tc>
          <w:tcPr>
            <w:tcW w:w="1728" w:type="dxa"/>
            <w:tcBorders/>
          </w:tcPr>
          <w:p w14:paraId="2E310066">
            <w:pPr>
              <w:pStyle w:val="style0"/>
              <w:jc w:val="center"/>
              <w:rPr/>
            </w:pPr>
          </w:p>
        </w:tc>
        <w:tc>
          <w:tcPr>
            <w:tcW w:w="1728" w:type="dxa"/>
            <w:tcBorders/>
          </w:tcPr>
          <w:p w14:paraId="26FE5E85">
            <w:pPr>
              <w:pStyle w:val="style0"/>
              <w:jc w:val="center"/>
              <w:rPr/>
            </w:pPr>
          </w:p>
        </w:tc>
        <w:tc>
          <w:tcPr>
            <w:tcW w:w="1728" w:type="dxa"/>
            <w:tcBorders/>
          </w:tcPr>
          <w:p w14:paraId="9BA21A52">
            <w:pPr>
              <w:pStyle w:val="style0"/>
              <w:jc w:val="center"/>
              <w:rPr/>
            </w:pPr>
          </w:p>
        </w:tc>
      </w:tr>
      <w:tr w14:paraId="FB9EBF9B">
        <w:tblPrEx/>
        <w:trPr>
          <w:jc w:val="center"/>
        </w:trPr>
        <w:tc>
          <w:tcPr>
            <w:tcW w:w="1728" w:type="dxa"/>
            <w:tcBorders/>
          </w:tcPr>
          <w:p w14:paraId="B56BBA03">
            <w:pPr>
              <w:pStyle w:val="style0"/>
              <w:jc w:val="center"/>
              <w:rPr/>
            </w:pPr>
            <w:r>
              <w:rPr>
                <w:rFonts w:ascii="宋体" w:eastAsia="宋体" w:hAnsi="宋体"/>
                <w:sz w:val="18"/>
              </w:rPr>
              <w:t>企业管理费</w:t>
            </w:r>
          </w:p>
        </w:tc>
        <w:tc>
          <w:tcPr>
            <w:tcW w:w="1728" w:type="dxa"/>
            <w:tcBorders/>
          </w:tcPr>
          <w:p w14:paraId="043CA5DF">
            <w:pPr>
              <w:pStyle w:val="style0"/>
              <w:jc w:val="center"/>
              <w:rPr/>
            </w:pPr>
          </w:p>
        </w:tc>
        <w:tc>
          <w:tcPr>
            <w:tcW w:w="1728" w:type="dxa"/>
            <w:tcBorders/>
          </w:tcPr>
          <w:p w14:paraId="507B4E55">
            <w:pPr>
              <w:pStyle w:val="style0"/>
              <w:jc w:val="center"/>
              <w:rPr/>
            </w:pPr>
          </w:p>
        </w:tc>
        <w:tc>
          <w:tcPr>
            <w:tcW w:w="1728" w:type="dxa"/>
            <w:tcBorders/>
          </w:tcPr>
          <w:p w14:paraId="AFDAAF6E">
            <w:pPr>
              <w:pStyle w:val="style0"/>
              <w:jc w:val="center"/>
              <w:rPr/>
            </w:pPr>
          </w:p>
        </w:tc>
        <w:tc>
          <w:tcPr>
            <w:tcW w:w="1728" w:type="dxa"/>
            <w:tcBorders/>
          </w:tcPr>
          <w:p w14:paraId="0DFEBC19">
            <w:pPr>
              <w:pStyle w:val="style0"/>
              <w:jc w:val="center"/>
              <w:rPr/>
            </w:pPr>
          </w:p>
        </w:tc>
      </w:tr>
      <w:tr w14:paraId="87C428A8">
        <w:tblPrEx/>
        <w:trPr>
          <w:jc w:val="center"/>
        </w:trPr>
        <w:tc>
          <w:tcPr>
            <w:tcW w:w="1728" w:type="dxa"/>
            <w:tcBorders/>
          </w:tcPr>
          <w:p w14:paraId="C5AB2605">
            <w:pPr>
              <w:pStyle w:val="style0"/>
              <w:jc w:val="center"/>
              <w:rPr/>
            </w:pPr>
            <w:r>
              <w:rPr>
                <w:rFonts w:ascii="宋体" w:eastAsia="宋体" w:hAnsi="宋体"/>
                <w:sz w:val="18"/>
              </w:rPr>
              <w:t>利润</w:t>
            </w:r>
          </w:p>
        </w:tc>
        <w:tc>
          <w:tcPr>
            <w:tcW w:w="1728" w:type="dxa"/>
            <w:tcBorders/>
          </w:tcPr>
          <w:p w14:paraId="97729AAA">
            <w:pPr>
              <w:pStyle w:val="style0"/>
              <w:jc w:val="center"/>
              <w:rPr/>
            </w:pPr>
          </w:p>
        </w:tc>
        <w:tc>
          <w:tcPr>
            <w:tcW w:w="1728" w:type="dxa"/>
            <w:tcBorders/>
          </w:tcPr>
          <w:p w14:paraId="1E34E2D7">
            <w:pPr>
              <w:pStyle w:val="style0"/>
              <w:jc w:val="center"/>
              <w:rPr/>
            </w:pPr>
          </w:p>
        </w:tc>
        <w:tc>
          <w:tcPr>
            <w:tcW w:w="1728" w:type="dxa"/>
            <w:tcBorders/>
          </w:tcPr>
          <w:p w14:paraId="FA37DB97">
            <w:pPr>
              <w:pStyle w:val="style0"/>
              <w:jc w:val="center"/>
              <w:rPr/>
            </w:pPr>
          </w:p>
        </w:tc>
        <w:tc>
          <w:tcPr>
            <w:tcW w:w="1728" w:type="dxa"/>
            <w:tcBorders/>
          </w:tcPr>
          <w:p w14:paraId="1BC38DB0">
            <w:pPr>
              <w:pStyle w:val="style0"/>
              <w:jc w:val="center"/>
              <w:rPr/>
            </w:pPr>
          </w:p>
        </w:tc>
      </w:tr>
    </w:tbl>
    <w:p w14:paraId="CFF3B2E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2"/>
        <w:gridCol w:w="1931"/>
        <w:gridCol w:w="621"/>
        <w:gridCol w:w="953"/>
        <w:gridCol w:w="1018"/>
        <w:gridCol w:w="1017"/>
      </w:tblGrid>
      <w:tr w14:paraId="22AAF4FC">
        <w:trPr>
          <w:jc w:val="center"/>
        </w:trPr>
        <w:tc>
          <w:tcPr>
            <w:tcW w:w="576" w:type="dxa"/>
            <w:tcBorders/>
          </w:tcPr>
          <w:p w14:paraId="6B095EA5">
            <w:pPr>
              <w:pStyle w:val="style0"/>
              <w:jc w:val="center"/>
              <w:rPr/>
            </w:pPr>
            <w:r>
              <w:rPr>
                <w:rFonts w:ascii="宋体" w:eastAsia="宋体" w:hAnsi="宋体"/>
                <w:b/>
                <w:sz w:val="18"/>
              </w:rPr>
              <w:t>序号</w:t>
            </w:r>
          </w:p>
        </w:tc>
        <w:tc>
          <w:tcPr>
            <w:tcW w:w="1728" w:type="dxa"/>
            <w:tcBorders/>
          </w:tcPr>
          <w:p w14:paraId="C8E5B410">
            <w:pPr>
              <w:pStyle w:val="style0"/>
              <w:jc w:val="center"/>
              <w:rPr/>
            </w:pPr>
            <w:r>
              <w:rPr>
                <w:rFonts w:ascii="宋体" w:eastAsia="宋体" w:hAnsi="宋体"/>
                <w:b/>
                <w:sz w:val="18"/>
              </w:rPr>
              <w:t>项目编码</w:t>
            </w:r>
          </w:p>
        </w:tc>
        <w:tc>
          <w:tcPr>
            <w:tcW w:w="2160" w:type="dxa"/>
            <w:tcBorders/>
          </w:tcPr>
          <w:p w14:paraId="F6D4EC47">
            <w:pPr>
              <w:pStyle w:val="style0"/>
              <w:jc w:val="center"/>
              <w:rPr/>
            </w:pPr>
            <w:r>
              <w:rPr>
                <w:rFonts w:ascii="宋体" w:eastAsia="宋体" w:hAnsi="宋体"/>
                <w:b/>
                <w:sz w:val="18"/>
              </w:rPr>
              <w:t>项目名称</w:t>
            </w:r>
          </w:p>
        </w:tc>
        <w:tc>
          <w:tcPr>
            <w:tcW w:w="3600" w:type="dxa"/>
            <w:tcBorders/>
          </w:tcPr>
          <w:p w14:paraId="DBF5EAD7">
            <w:pPr>
              <w:pStyle w:val="style0"/>
              <w:jc w:val="center"/>
              <w:rPr/>
            </w:pPr>
            <w:r>
              <w:rPr>
                <w:rFonts w:ascii="宋体" w:eastAsia="宋体" w:hAnsi="宋体"/>
                <w:b/>
                <w:sz w:val="18"/>
              </w:rPr>
              <w:t>项目特征描述</w:t>
            </w:r>
          </w:p>
        </w:tc>
        <w:tc>
          <w:tcPr>
            <w:tcW w:w="864" w:type="dxa"/>
            <w:tcBorders/>
          </w:tcPr>
          <w:p w14:paraId="6F11A9D1">
            <w:pPr>
              <w:pStyle w:val="style0"/>
              <w:jc w:val="center"/>
              <w:rPr/>
            </w:pPr>
            <w:r>
              <w:rPr>
                <w:rFonts w:ascii="宋体" w:eastAsia="宋体" w:hAnsi="宋体"/>
                <w:b/>
                <w:sz w:val="18"/>
              </w:rPr>
              <w:t>计量单位</w:t>
            </w:r>
          </w:p>
        </w:tc>
        <w:tc>
          <w:tcPr>
            <w:tcW w:w="1152" w:type="dxa"/>
            <w:tcBorders/>
          </w:tcPr>
          <w:p w14:paraId="278F1F47">
            <w:pPr>
              <w:pStyle w:val="style0"/>
              <w:jc w:val="center"/>
              <w:rPr/>
            </w:pPr>
            <w:r>
              <w:rPr>
                <w:rFonts w:ascii="宋体" w:eastAsia="宋体" w:hAnsi="宋体"/>
                <w:b/>
                <w:sz w:val="18"/>
              </w:rPr>
              <w:t>工程量</w:t>
            </w:r>
          </w:p>
        </w:tc>
        <w:tc>
          <w:tcPr>
            <w:tcW w:w="1296" w:type="dxa"/>
            <w:tcBorders/>
          </w:tcPr>
          <w:p w14:paraId="A5776336">
            <w:pPr>
              <w:pStyle w:val="style0"/>
              <w:jc w:val="center"/>
              <w:rPr/>
            </w:pPr>
            <w:r>
              <w:rPr>
                <w:rFonts w:ascii="宋体" w:eastAsia="宋体" w:hAnsi="宋体"/>
                <w:b/>
                <w:sz w:val="18"/>
              </w:rPr>
              <w:t>综合单价（元）</w:t>
            </w:r>
          </w:p>
        </w:tc>
        <w:tc>
          <w:tcPr>
            <w:tcW w:w="1296" w:type="dxa"/>
            <w:tcBorders/>
          </w:tcPr>
          <w:p w14:paraId="691B41BA">
            <w:pPr>
              <w:pStyle w:val="style0"/>
              <w:jc w:val="center"/>
              <w:rPr/>
            </w:pPr>
            <w:r>
              <w:rPr>
                <w:rFonts w:ascii="宋体" w:eastAsia="宋体" w:hAnsi="宋体"/>
                <w:b/>
                <w:sz w:val="18"/>
              </w:rPr>
              <w:t>合价（元）</w:t>
            </w:r>
          </w:p>
        </w:tc>
      </w:tr>
      <w:tr w14:paraId="E8BADD2E">
        <w:tblPrEx/>
        <w:trPr>
          <w:jc w:val="center"/>
        </w:trPr>
        <w:tc>
          <w:tcPr>
            <w:tcW w:w="576" w:type="dxa"/>
            <w:tcBorders/>
          </w:tcPr>
          <w:p w14:paraId="26E49F18">
            <w:pPr>
              <w:pStyle w:val="style0"/>
              <w:jc w:val="center"/>
              <w:rPr/>
            </w:pPr>
            <w:r>
              <w:rPr>
                <w:rFonts w:ascii="宋体" w:eastAsia="宋体" w:hAnsi="宋体"/>
                <w:sz w:val="18"/>
              </w:rPr>
              <w:t>46</w:t>
            </w:r>
          </w:p>
        </w:tc>
        <w:tc>
          <w:tcPr>
            <w:tcW w:w="1728" w:type="dxa"/>
            <w:tcBorders/>
          </w:tcPr>
          <w:p w14:paraId="68519D37">
            <w:pPr>
              <w:pStyle w:val="style0"/>
              <w:jc w:val="center"/>
              <w:rPr/>
            </w:pPr>
            <w:r>
              <w:rPr>
                <w:rFonts w:ascii="宋体" w:eastAsia="宋体" w:hAnsi="宋体"/>
                <w:sz w:val="18"/>
              </w:rPr>
              <w:t>011501001001</w:t>
            </w:r>
          </w:p>
        </w:tc>
        <w:tc>
          <w:tcPr>
            <w:tcW w:w="2160" w:type="dxa"/>
            <w:tcBorders/>
          </w:tcPr>
          <w:p w14:paraId="318F974E">
            <w:pPr>
              <w:pStyle w:val="style0"/>
              <w:jc w:val="left"/>
              <w:rPr/>
            </w:pPr>
            <w:r>
              <w:rPr>
                <w:rFonts w:ascii="宋体" w:eastAsia="宋体" w:hAnsi="宋体"/>
                <w:sz w:val="18"/>
              </w:rPr>
              <w:t>窗台板安装</w:t>
            </w:r>
          </w:p>
        </w:tc>
        <w:tc>
          <w:tcPr>
            <w:tcW w:w="3600" w:type="dxa"/>
            <w:tcBorders/>
          </w:tcPr>
          <w:p w14:paraId="B54DE66E">
            <w:pPr>
              <w:pStyle w:val="style0"/>
              <w:jc w:val="center"/>
              <w:rPr/>
            </w:pPr>
            <w:r>
              <w:rPr>
                <w:rFonts w:ascii="宋体" w:eastAsia="宋体" w:hAnsi="宋体"/>
                <w:sz w:val="18"/>
              </w:rPr>
              <w:t>石材窗台板</w:t>
            </w:r>
          </w:p>
        </w:tc>
        <w:tc>
          <w:tcPr>
            <w:tcW w:w="864" w:type="dxa"/>
            <w:tcBorders/>
          </w:tcPr>
          <w:p w14:paraId="DB95252B">
            <w:pPr>
              <w:pStyle w:val="style0"/>
              <w:jc w:val="center"/>
              <w:rPr/>
            </w:pPr>
            <w:r>
              <w:rPr>
                <w:rFonts w:ascii="宋体" w:eastAsia="宋体" w:hAnsi="宋体"/>
                <w:sz w:val="18"/>
              </w:rPr>
              <w:t>m</w:t>
            </w:r>
          </w:p>
        </w:tc>
        <w:tc>
          <w:tcPr>
            <w:tcW w:w="1152" w:type="dxa"/>
            <w:tcBorders/>
          </w:tcPr>
          <w:p w14:paraId="A675D875">
            <w:pPr>
              <w:pStyle w:val="style0"/>
              <w:jc w:val="center"/>
              <w:rPr/>
            </w:pPr>
            <w:r>
              <w:rPr>
                <w:rFonts w:ascii="宋体" w:eastAsia="宋体" w:hAnsi="宋体"/>
                <w:sz w:val="18"/>
              </w:rPr>
              <w:t>220.00</w:t>
            </w:r>
          </w:p>
        </w:tc>
        <w:tc>
          <w:tcPr>
            <w:tcW w:w="1296" w:type="dxa"/>
            <w:tcBorders/>
          </w:tcPr>
          <w:p w14:paraId="9C82A4DF">
            <w:pPr>
              <w:pStyle w:val="style0"/>
              <w:jc w:val="center"/>
              <w:rPr/>
            </w:pPr>
            <w:r>
              <w:rPr>
                <w:rFonts w:ascii="宋体" w:eastAsia="宋体" w:hAnsi="宋体"/>
                <w:sz w:val="18"/>
              </w:rPr>
              <w:t>——</w:t>
            </w:r>
          </w:p>
        </w:tc>
        <w:tc>
          <w:tcPr>
            <w:tcW w:w="1296" w:type="dxa"/>
            <w:tcBorders/>
          </w:tcPr>
          <w:p w14:paraId="39328734">
            <w:pPr>
              <w:pStyle w:val="style0"/>
              <w:jc w:val="center"/>
              <w:rPr/>
            </w:pPr>
            <w:r>
              <w:rPr>
                <w:rFonts w:ascii="宋体" w:eastAsia="宋体" w:hAnsi="宋体"/>
                <w:sz w:val="18"/>
              </w:rPr>
              <w:t>——</w:t>
            </w:r>
          </w:p>
        </w:tc>
      </w:tr>
    </w:tbl>
    <w:p w14:paraId="1F2709DF">
      <w:pPr>
        <w:pStyle w:val="style0"/>
        <w:rPr/>
      </w:pPr>
      <w:r>
        <w:br w:type="page"/>
      </w:r>
    </w:p>
    <w:p w14:paraId="F474C37C">
      <w:pPr>
        <w:pStyle w:val="style0"/>
        <w:rPr/>
      </w:pPr>
    </w:p>
    <w:p w14:paraId="B92475A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F7AD68E">
        <w:trPr>
          <w:jc w:val="center"/>
        </w:trPr>
        <w:tc>
          <w:tcPr>
            <w:tcW w:w="1440" w:type="dxa"/>
            <w:tcBorders/>
          </w:tcPr>
          <w:p w14:paraId="D500AAD1">
            <w:pPr>
              <w:pStyle w:val="style0"/>
              <w:jc w:val="center"/>
              <w:rPr/>
            </w:pPr>
            <w:r>
              <w:rPr>
                <w:rFonts w:ascii="宋体" w:eastAsia="宋体" w:hAnsi="宋体"/>
                <w:b/>
                <w:sz w:val="18"/>
              </w:rPr>
              <w:t>项目编码</w:t>
            </w:r>
          </w:p>
        </w:tc>
        <w:tc>
          <w:tcPr>
            <w:tcW w:w="1440" w:type="dxa"/>
            <w:tcBorders/>
          </w:tcPr>
          <w:p w14:paraId="B372ED8A">
            <w:pPr>
              <w:pStyle w:val="style0"/>
              <w:jc w:val="center"/>
              <w:rPr/>
            </w:pPr>
            <w:r>
              <w:rPr>
                <w:rFonts w:ascii="宋体" w:eastAsia="宋体" w:hAnsi="宋体"/>
                <w:sz w:val="18"/>
              </w:rPr>
              <w:t>011501001001</w:t>
            </w:r>
          </w:p>
        </w:tc>
        <w:tc>
          <w:tcPr>
            <w:tcW w:w="1440" w:type="dxa"/>
            <w:tcBorders/>
          </w:tcPr>
          <w:p w14:paraId="B5CB93E9">
            <w:pPr>
              <w:pStyle w:val="style0"/>
              <w:jc w:val="center"/>
              <w:rPr/>
            </w:pPr>
            <w:r>
              <w:rPr>
                <w:rFonts w:ascii="宋体" w:eastAsia="宋体" w:hAnsi="宋体"/>
                <w:b/>
                <w:sz w:val="18"/>
              </w:rPr>
              <w:t>项目名称</w:t>
            </w:r>
          </w:p>
        </w:tc>
        <w:tc>
          <w:tcPr>
            <w:tcW w:w="1440" w:type="dxa"/>
            <w:tcBorders/>
          </w:tcPr>
          <w:p w14:paraId="E1DDFA80">
            <w:pPr>
              <w:pStyle w:val="style0"/>
              <w:jc w:val="center"/>
              <w:rPr/>
            </w:pPr>
            <w:r>
              <w:rPr>
                <w:rFonts w:ascii="宋体" w:eastAsia="宋体" w:hAnsi="宋体"/>
                <w:sz w:val="18"/>
              </w:rPr>
              <w:t>窗台板安装</w:t>
            </w:r>
          </w:p>
        </w:tc>
        <w:tc>
          <w:tcPr>
            <w:tcW w:w="1440" w:type="dxa"/>
            <w:tcBorders/>
          </w:tcPr>
          <w:p w14:paraId="CB10C4BB">
            <w:pPr>
              <w:pStyle w:val="style0"/>
              <w:jc w:val="center"/>
              <w:rPr/>
            </w:pPr>
            <w:r>
              <w:rPr>
                <w:rFonts w:ascii="宋体" w:eastAsia="宋体" w:hAnsi="宋体"/>
                <w:b/>
                <w:sz w:val="18"/>
              </w:rPr>
              <w:t>计量单位</w:t>
            </w:r>
          </w:p>
        </w:tc>
        <w:tc>
          <w:tcPr>
            <w:tcW w:w="1440" w:type="dxa"/>
            <w:tcBorders/>
          </w:tcPr>
          <w:p w14:paraId="567C3A39">
            <w:pPr>
              <w:pStyle w:val="style0"/>
              <w:jc w:val="center"/>
              <w:rPr/>
            </w:pPr>
            <w:r>
              <w:rPr>
                <w:rFonts w:ascii="宋体" w:eastAsia="宋体" w:hAnsi="宋体"/>
                <w:sz w:val="18"/>
              </w:rPr>
              <w:t>m</w:t>
            </w:r>
          </w:p>
        </w:tc>
      </w:tr>
      <w:tr w14:paraId="FEF805CC">
        <w:tblPrEx/>
        <w:trPr>
          <w:jc w:val="center"/>
        </w:trPr>
        <w:tc>
          <w:tcPr>
            <w:tcW w:w="1440" w:type="dxa"/>
            <w:tcBorders/>
          </w:tcPr>
          <w:p w14:paraId="18584A05">
            <w:pPr>
              <w:pStyle w:val="style0"/>
              <w:jc w:val="center"/>
              <w:rPr/>
            </w:pPr>
            <w:r>
              <w:rPr>
                <w:rFonts w:ascii="宋体" w:eastAsia="宋体" w:hAnsi="宋体"/>
                <w:b/>
                <w:sz w:val="18"/>
              </w:rPr>
              <w:t>清单工程量</w:t>
            </w:r>
          </w:p>
        </w:tc>
        <w:tc>
          <w:tcPr>
            <w:tcW w:w="1440" w:type="dxa"/>
            <w:tcBorders/>
          </w:tcPr>
          <w:p w14:paraId="57772865">
            <w:pPr>
              <w:pStyle w:val="style0"/>
              <w:jc w:val="center"/>
              <w:rPr/>
            </w:pPr>
            <w:r>
              <w:rPr>
                <w:rFonts w:ascii="宋体" w:eastAsia="宋体" w:hAnsi="宋体"/>
                <w:sz w:val="18"/>
              </w:rPr>
              <w:t>220.00</w:t>
            </w:r>
          </w:p>
        </w:tc>
        <w:tc>
          <w:tcPr>
            <w:tcW w:w="1440" w:type="dxa"/>
            <w:tcBorders/>
          </w:tcPr>
          <w:p w14:paraId="734F9604">
            <w:pPr>
              <w:pStyle w:val="style0"/>
              <w:jc w:val="center"/>
              <w:rPr/>
            </w:pPr>
            <w:r>
              <w:rPr>
                <w:rFonts w:ascii="宋体" w:eastAsia="宋体" w:hAnsi="宋体"/>
                <w:b/>
                <w:sz w:val="18"/>
              </w:rPr>
              <w:t>综合单价</w:t>
            </w:r>
          </w:p>
        </w:tc>
        <w:tc>
          <w:tcPr>
            <w:tcW w:w="1440" w:type="dxa"/>
            <w:tcBorders/>
          </w:tcPr>
          <w:p w14:paraId="CFC882D0">
            <w:pPr>
              <w:pStyle w:val="style0"/>
              <w:jc w:val="center"/>
              <w:rPr/>
            </w:pPr>
            <w:r>
              <w:rPr>
                <w:rFonts w:ascii="宋体" w:eastAsia="宋体" w:hAnsi="宋体"/>
                <w:sz w:val="18"/>
              </w:rPr>
              <w:t>——</w:t>
            </w:r>
          </w:p>
        </w:tc>
        <w:tc>
          <w:tcPr>
            <w:tcW w:w="1440" w:type="dxa"/>
            <w:tcBorders/>
          </w:tcPr>
          <w:p w14:paraId="BCB72544">
            <w:pPr>
              <w:pStyle w:val="style0"/>
              <w:jc w:val="center"/>
              <w:rPr/>
            </w:pPr>
            <w:r>
              <w:rPr>
                <w:rFonts w:ascii="宋体" w:eastAsia="宋体" w:hAnsi="宋体"/>
                <w:b/>
                <w:sz w:val="18"/>
              </w:rPr>
              <w:t>合价</w:t>
            </w:r>
          </w:p>
        </w:tc>
        <w:tc>
          <w:tcPr>
            <w:tcW w:w="1440" w:type="dxa"/>
            <w:tcBorders/>
          </w:tcPr>
          <w:p w14:paraId="5AFCC6FB">
            <w:pPr>
              <w:pStyle w:val="style0"/>
              <w:jc w:val="center"/>
              <w:rPr/>
            </w:pPr>
            <w:r>
              <w:rPr>
                <w:rFonts w:ascii="宋体" w:eastAsia="宋体" w:hAnsi="宋体"/>
                <w:sz w:val="18"/>
              </w:rPr>
              <w:t>——</w:t>
            </w:r>
          </w:p>
        </w:tc>
      </w:tr>
    </w:tbl>
    <w:p w14:paraId="BDA4F410">
      <w:pPr>
        <w:pStyle w:val="style0"/>
        <w:rPr/>
      </w:pPr>
      <w:r>
        <w:rPr>
          <w:rFonts w:ascii="宋体" w:eastAsia="宋体" w:hAnsi="宋体"/>
          <w:sz w:val="18"/>
        </w:rPr>
        <w:t>项目特征：石材窗台板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BAE3FB1">
        <w:trPr>
          <w:jc w:val="center"/>
        </w:trPr>
        <w:tc>
          <w:tcPr>
            <w:tcW w:w="1728" w:type="dxa"/>
            <w:tcBorders/>
          </w:tcPr>
          <w:p w14:paraId="5D99F8C6">
            <w:pPr>
              <w:pStyle w:val="style0"/>
              <w:jc w:val="center"/>
              <w:rPr/>
            </w:pPr>
            <w:r>
              <w:rPr>
                <w:rFonts w:ascii="宋体" w:eastAsia="宋体" w:hAnsi="宋体"/>
                <w:b/>
                <w:sz w:val="18"/>
              </w:rPr>
              <w:t>费用名称</w:t>
            </w:r>
          </w:p>
        </w:tc>
        <w:tc>
          <w:tcPr>
            <w:tcW w:w="1728" w:type="dxa"/>
            <w:tcBorders/>
          </w:tcPr>
          <w:p w14:paraId="8CEF31E1">
            <w:pPr>
              <w:pStyle w:val="style0"/>
              <w:jc w:val="center"/>
              <w:rPr/>
            </w:pPr>
            <w:r>
              <w:rPr>
                <w:rFonts w:ascii="宋体" w:eastAsia="宋体" w:hAnsi="宋体"/>
                <w:b/>
                <w:sz w:val="18"/>
              </w:rPr>
              <w:t>单位</w:t>
            </w:r>
          </w:p>
        </w:tc>
        <w:tc>
          <w:tcPr>
            <w:tcW w:w="1728" w:type="dxa"/>
            <w:tcBorders/>
          </w:tcPr>
          <w:p w14:paraId="FD1B88E4">
            <w:pPr>
              <w:pStyle w:val="style0"/>
              <w:jc w:val="center"/>
              <w:rPr/>
            </w:pPr>
            <w:r>
              <w:rPr>
                <w:rFonts w:ascii="宋体" w:eastAsia="宋体" w:hAnsi="宋体"/>
                <w:b/>
                <w:sz w:val="18"/>
              </w:rPr>
              <w:t>消耗量</w:t>
            </w:r>
          </w:p>
        </w:tc>
        <w:tc>
          <w:tcPr>
            <w:tcW w:w="1728" w:type="dxa"/>
            <w:tcBorders/>
          </w:tcPr>
          <w:p w14:paraId="EE39BF9A">
            <w:pPr>
              <w:pStyle w:val="style0"/>
              <w:jc w:val="center"/>
              <w:rPr/>
            </w:pPr>
            <w:r>
              <w:rPr>
                <w:rFonts w:ascii="宋体" w:eastAsia="宋体" w:hAnsi="宋体"/>
                <w:b/>
                <w:sz w:val="18"/>
              </w:rPr>
              <w:t>单价（元）</w:t>
            </w:r>
          </w:p>
        </w:tc>
        <w:tc>
          <w:tcPr>
            <w:tcW w:w="1728" w:type="dxa"/>
            <w:tcBorders/>
          </w:tcPr>
          <w:p w14:paraId="37021559">
            <w:pPr>
              <w:pStyle w:val="style0"/>
              <w:jc w:val="center"/>
              <w:rPr/>
            </w:pPr>
            <w:r>
              <w:rPr>
                <w:rFonts w:ascii="宋体" w:eastAsia="宋体" w:hAnsi="宋体"/>
                <w:b/>
                <w:sz w:val="18"/>
              </w:rPr>
              <w:t>合价（元）</w:t>
            </w:r>
          </w:p>
        </w:tc>
      </w:tr>
      <w:tr w14:paraId="2F1E4933">
        <w:tblPrEx/>
        <w:trPr>
          <w:jc w:val="center"/>
        </w:trPr>
        <w:tc>
          <w:tcPr>
            <w:tcW w:w="1728" w:type="dxa"/>
            <w:tcBorders/>
          </w:tcPr>
          <w:p w14:paraId="59F8A96F">
            <w:pPr>
              <w:pStyle w:val="style0"/>
              <w:jc w:val="center"/>
              <w:rPr/>
            </w:pPr>
            <w:r>
              <w:rPr>
                <w:rFonts w:ascii="宋体" w:eastAsia="宋体" w:hAnsi="宋体"/>
                <w:sz w:val="18"/>
              </w:rPr>
              <w:t>人工费</w:t>
            </w:r>
          </w:p>
        </w:tc>
        <w:tc>
          <w:tcPr>
            <w:tcW w:w="1728" w:type="dxa"/>
            <w:tcBorders/>
          </w:tcPr>
          <w:p w14:paraId="6DD20CD3">
            <w:pPr>
              <w:pStyle w:val="style0"/>
              <w:jc w:val="center"/>
              <w:rPr/>
            </w:pPr>
          </w:p>
        </w:tc>
        <w:tc>
          <w:tcPr>
            <w:tcW w:w="1728" w:type="dxa"/>
            <w:tcBorders/>
          </w:tcPr>
          <w:p w14:paraId="C4730718">
            <w:pPr>
              <w:pStyle w:val="style0"/>
              <w:jc w:val="center"/>
              <w:rPr/>
            </w:pPr>
          </w:p>
        </w:tc>
        <w:tc>
          <w:tcPr>
            <w:tcW w:w="1728" w:type="dxa"/>
            <w:tcBorders/>
          </w:tcPr>
          <w:p w14:paraId="AD28D92F">
            <w:pPr>
              <w:pStyle w:val="style0"/>
              <w:jc w:val="center"/>
              <w:rPr/>
            </w:pPr>
          </w:p>
        </w:tc>
        <w:tc>
          <w:tcPr>
            <w:tcW w:w="1728" w:type="dxa"/>
            <w:tcBorders/>
          </w:tcPr>
          <w:p w14:paraId="8943477C">
            <w:pPr>
              <w:pStyle w:val="style0"/>
              <w:jc w:val="center"/>
              <w:rPr/>
            </w:pPr>
          </w:p>
        </w:tc>
      </w:tr>
      <w:tr w14:paraId="523A6361">
        <w:tblPrEx/>
        <w:trPr>
          <w:jc w:val="center"/>
        </w:trPr>
        <w:tc>
          <w:tcPr>
            <w:tcW w:w="1728" w:type="dxa"/>
            <w:tcBorders/>
          </w:tcPr>
          <w:p w14:paraId="476397E0">
            <w:pPr>
              <w:pStyle w:val="style0"/>
              <w:jc w:val="center"/>
              <w:rPr/>
            </w:pPr>
            <w:r>
              <w:rPr>
                <w:rFonts w:ascii="宋体" w:eastAsia="宋体" w:hAnsi="宋体"/>
                <w:sz w:val="18"/>
              </w:rPr>
              <w:t>材料费</w:t>
            </w:r>
          </w:p>
        </w:tc>
        <w:tc>
          <w:tcPr>
            <w:tcW w:w="1728" w:type="dxa"/>
            <w:tcBorders/>
          </w:tcPr>
          <w:p w14:paraId="AE45A615">
            <w:pPr>
              <w:pStyle w:val="style0"/>
              <w:jc w:val="center"/>
              <w:rPr/>
            </w:pPr>
          </w:p>
        </w:tc>
        <w:tc>
          <w:tcPr>
            <w:tcW w:w="1728" w:type="dxa"/>
            <w:tcBorders/>
          </w:tcPr>
          <w:p w14:paraId="A968EACB">
            <w:pPr>
              <w:pStyle w:val="style0"/>
              <w:jc w:val="center"/>
              <w:rPr/>
            </w:pPr>
          </w:p>
        </w:tc>
        <w:tc>
          <w:tcPr>
            <w:tcW w:w="1728" w:type="dxa"/>
            <w:tcBorders/>
          </w:tcPr>
          <w:p w14:paraId="72BE391F">
            <w:pPr>
              <w:pStyle w:val="style0"/>
              <w:jc w:val="center"/>
              <w:rPr/>
            </w:pPr>
          </w:p>
        </w:tc>
        <w:tc>
          <w:tcPr>
            <w:tcW w:w="1728" w:type="dxa"/>
            <w:tcBorders/>
          </w:tcPr>
          <w:p w14:paraId="F304CD2C">
            <w:pPr>
              <w:pStyle w:val="style0"/>
              <w:jc w:val="center"/>
              <w:rPr/>
            </w:pPr>
          </w:p>
        </w:tc>
      </w:tr>
      <w:tr w14:paraId="068B208C">
        <w:tblPrEx/>
        <w:trPr>
          <w:jc w:val="center"/>
        </w:trPr>
        <w:tc>
          <w:tcPr>
            <w:tcW w:w="1728" w:type="dxa"/>
            <w:tcBorders/>
          </w:tcPr>
          <w:p w14:paraId="07C8FB8C">
            <w:pPr>
              <w:pStyle w:val="style0"/>
              <w:jc w:val="center"/>
              <w:rPr/>
            </w:pPr>
            <w:r>
              <w:rPr>
                <w:rFonts w:ascii="宋体" w:eastAsia="宋体" w:hAnsi="宋体"/>
                <w:sz w:val="18"/>
              </w:rPr>
              <w:t>机械费</w:t>
            </w:r>
          </w:p>
        </w:tc>
        <w:tc>
          <w:tcPr>
            <w:tcW w:w="1728" w:type="dxa"/>
            <w:tcBorders/>
          </w:tcPr>
          <w:p w14:paraId="36D31274">
            <w:pPr>
              <w:pStyle w:val="style0"/>
              <w:jc w:val="center"/>
              <w:rPr/>
            </w:pPr>
          </w:p>
        </w:tc>
        <w:tc>
          <w:tcPr>
            <w:tcW w:w="1728" w:type="dxa"/>
            <w:tcBorders/>
          </w:tcPr>
          <w:p w14:paraId="CA19CE66">
            <w:pPr>
              <w:pStyle w:val="style0"/>
              <w:jc w:val="center"/>
              <w:rPr/>
            </w:pPr>
          </w:p>
        </w:tc>
        <w:tc>
          <w:tcPr>
            <w:tcW w:w="1728" w:type="dxa"/>
            <w:tcBorders/>
          </w:tcPr>
          <w:p w14:paraId="6E3C8292">
            <w:pPr>
              <w:pStyle w:val="style0"/>
              <w:jc w:val="center"/>
              <w:rPr/>
            </w:pPr>
          </w:p>
        </w:tc>
        <w:tc>
          <w:tcPr>
            <w:tcW w:w="1728" w:type="dxa"/>
            <w:tcBorders/>
          </w:tcPr>
          <w:p w14:paraId="34DC29EF">
            <w:pPr>
              <w:pStyle w:val="style0"/>
              <w:jc w:val="center"/>
              <w:rPr/>
            </w:pPr>
          </w:p>
        </w:tc>
      </w:tr>
      <w:tr w14:paraId="49B87704">
        <w:tblPrEx/>
        <w:trPr>
          <w:jc w:val="center"/>
        </w:trPr>
        <w:tc>
          <w:tcPr>
            <w:tcW w:w="1728" w:type="dxa"/>
            <w:tcBorders/>
          </w:tcPr>
          <w:p w14:paraId="C92DF84C">
            <w:pPr>
              <w:pStyle w:val="style0"/>
              <w:jc w:val="center"/>
              <w:rPr/>
            </w:pPr>
            <w:r>
              <w:rPr>
                <w:rFonts w:ascii="宋体" w:eastAsia="宋体" w:hAnsi="宋体"/>
                <w:sz w:val="18"/>
              </w:rPr>
              <w:t>企业管理费</w:t>
            </w:r>
          </w:p>
        </w:tc>
        <w:tc>
          <w:tcPr>
            <w:tcW w:w="1728" w:type="dxa"/>
            <w:tcBorders/>
          </w:tcPr>
          <w:p w14:paraId="AF6952C0">
            <w:pPr>
              <w:pStyle w:val="style0"/>
              <w:jc w:val="center"/>
              <w:rPr/>
            </w:pPr>
          </w:p>
        </w:tc>
        <w:tc>
          <w:tcPr>
            <w:tcW w:w="1728" w:type="dxa"/>
            <w:tcBorders/>
          </w:tcPr>
          <w:p w14:paraId="EB159B96">
            <w:pPr>
              <w:pStyle w:val="style0"/>
              <w:jc w:val="center"/>
              <w:rPr/>
            </w:pPr>
          </w:p>
        </w:tc>
        <w:tc>
          <w:tcPr>
            <w:tcW w:w="1728" w:type="dxa"/>
            <w:tcBorders/>
          </w:tcPr>
          <w:p w14:paraId="B511DFFB">
            <w:pPr>
              <w:pStyle w:val="style0"/>
              <w:jc w:val="center"/>
              <w:rPr/>
            </w:pPr>
          </w:p>
        </w:tc>
        <w:tc>
          <w:tcPr>
            <w:tcW w:w="1728" w:type="dxa"/>
            <w:tcBorders/>
          </w:tcPr>
          <w:p w14:paraId="AF7F282D">
            <w:pPr>
              <w:pStyle w:val="style0"/>
              <w:jc w:val="center"/>
              <w:rPr/>
            </w:pPr>
          </w:p>
        </w:tc>
      </w:tr>
      <w:tr w14:paraId="FDB2AF13">
        <w:tblPrEx/>
        <w:trPr>
          <w:jc w:val="center"/>
        </w:trPr>
        <w:tc>
          <w:tcPr>
            <w:tcW w:w="1728" w:type="dxa"/>
            <w:tcBorders/>
          </w:tcPr>
          <w:p w14:paraId="84ABB737">
            <w:pPr>
              <w:pStyle w:val="style0"/>
              <w:jc w:val="center"/>
              <w:rPr/>
            </w:pPr>
            <w:r>
              <w:rPr>
                <w:rFonts w:ascii="宋体" w:eastAsia="宋体" w:hAnsi="宋体"/>
                <w:sz w:val="18"/>
              </w:rPr>
              <w:t>利润</w:t>
            </w:r>
          </w:p>
        </w:tc>
        <w:tc>
          <w:tcPr>
            <w:tcW w:w="1728" w:type="dxa"/>
            <w:tcBorders/>
          </w:tcPr>
          <w:p w14:paraId="6805B827">
            <w:pPr>
              <w:pStyle w:val="style0"/>
              <w:jc w:val="center"/>
              <w:rPr/>
            </w:pPr>
          </w:p>
        </w:tc>
        <w:tc>
          <w:tcPr>
            <w:tcW w:w="1728" w:type="dxa"/>
            <w:tcBorders/>
          </w:tcPr>
          <w:p w14:paraId="0BF13059">
            <w:pPr>
              <w:pStyle w:val="style0"/>
              <w:jc w:val="center"/>
              <w:rPr/>
            </w:pPr>
          </w:p>
        </w:tc>
        <w:tc>
          <w:tcPr>
            <w:tcW w:w="1728" w:type="dxa"/>
            <w:tcBorders/>
          </w:tcPr>
          <w:p w14:paraId="001B9027">
            <w:pPr>
              <w:pStyle w:val="style0"/>
              <w:jc w:val="center"/>
              <w:rPr/>
            </w:pPr>
          </w:p>
        </w:tc>
        <w:tc>
          <w:tcPr>
            <w:tcW w:w="1728" w:type="dxa"/>
            <w:tcBorders/>
          </w:tcPr>
          <w:p w14:paraId="5CBAEA5F">
            <w:pPr>
              <w:pStyle w:val="style0"/>
              <w:jc w:val="center"/>
              <w:rPr/>
            </w:pPr>
          </w:p>
        </w:tc>
      </w:tr>
    </w:tbl>
    <w:p w14:paraId="4443161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60E783F5">
        <w:trPr>
          <w:jc w:val="center"/>
        </w:trPr>
        <w:tc>
          <w:tcPr>
            <w:tcW w:w="576" w:type="dxa"/>
            <w:tcBorders/>
          </w:tcPr>
          <w:p w14:paraId="DD328A0B">
            <w:pPr>
              <w:pStyle w:val="style0"/>
              <w:jc w:val="center"/>
              <w:rPr/>
            </w:pPr>
            <w:r>
              <w:rPr>
                <w:rFonts w:ascii="宋体" w:eastAsia="宋体" w:hAnsi="宋体"/>
                <w:b/>
                <w:sz w:val="18"/>
              </w:rPr>
              <w:t>序号</w:t>
            </w:r>
          </w:p>
        </w:tc>
        <w:tc>
          <w:tcPr>
            <w:tcW w:w="1728" w:type="dxa"/>
            <w:tcBorders/>
          </w:tcPr>
          <w:p w14:paraId="47C74B02">
            <w:pPr>
              <w:pStyle w:val="style0"/>
              <w:jc w:val="center"/>
              <w:rPr/>
            </w:pPr>
            <w:r>
              <w:rPr>
                <w:rFonts w:ascii="宋体" w:eastAsia="宋体" w:hAnsi="宋体"/>
                <w:b/>
                <w:sz w:val="18"/>
              </w:rPr>
              <w:t>项目编码</w:t>
            </w:r>
          </w:p>
        </w:tc>
        <w:tc>
          <w:tcPr>
            <w:tcW w:w="2160" w:type="dxa"/>
            <w:tcBorders/>
          </w:tcPr>
          <w:p w14:paraId="16EF52F3">
            <w:pPr>
              <w:pStyle w:val="style0"/>
              <w:jc w:val="center"/>
              <w:rPr/>
            </w:pPr>
            <w:r>
              <w:rPr>
                <w:rFonts w:ascii="宋体" w:eastAsia="宋体" w:hAnsi="宋体"/>
                <w:b/>
                <w:sz w:val="18"/>
              </w:rPr>
              <w:t>项目名称</w:t>
            </w:r>
          </w:p>
        </w:tc>
        <w:tc>
          <w:tcPr>
            <w:tcW w:w="3600" w:type="dxa"/>
            <w:tcBorders/>
          </w:tcPr>
          <w:p w14:paraId="CE1D145A">
            <w:pPr>
              <w:pStyle w:val="style0"/>
              <w:jc w:val="center"/>
              <w:rPr/>
            </w:pPr>
            <w:r>
              <w:rPr>
                <w:rFonts w:ascii="宋体" w:eastAsia="宋体" w:hAnsi="宋体"/>
                <w:b/>
                <w:sz w:val="18"/>
              </w:rPr>
              <w:t>项目特征描述</w:t>
            </w:r>
          </w:p>
        </w:tc>
        <w:tc>
          <w:tcPr>
            <w:tcW w:w="864" w:type="dxa"/>
            <w:tcBorders/>
          </w:tcPr>
          <w:p w14:paraId="BA749665">
            <w:pPr>
              <w:pStyle w:val="style0"/>
              <w:jc w:val="center"/>
              <w:rPr/>
            </w:pPr>
            <w:r>
              <w:rPr>
                <w:rFonts w:ascii="宋体" w:eastAsia="宋体" w:hAnsi="宋体"/>
                <w:b/>
                <w:sz w:val="18"/>
              </w:rPr>
              <w:t>计量单位</w:t>
            </w:r>
          </w:p>
        </w:tc>
        <w:tc>
          <w:tcPr>
            <w:tcW w:w="1152" w:type="dxa"/>
            <w:tcBorders/>
          </w:tcPr>
          <w:p w14:paraId="D2F944B8">
            <w:pPr>
              <w:pStyle w:val="style0"/>
              <w:jc w:val="center"/>
              <w:rPr/>
            </w:pPr>
            <w:r>
              <w:rPr>
                <w:rFonts w:ascii="宋体" w:eastAsia="宋体" w:hAnsi="宋体"/>
                <w:b/>
                <w:sz w:val="18"/>
              </w:rPr>
              <w:t>工程量</w:t>
            </w:r>
          </w:p>
        </w:tc>
        <w:tc>
          <w:tcPr>
            <w:tcW w:w="1296" w:type="dxa"/>
            <w:tcBorders/>
          </w:tcPr>
          <w:p w14:paraId="65FA6E3C">
            <w:pPr>
              <w:pStyle w:val="style0"/>
              <w:jc w:val="center"/>
              <w:rPr/>
            </w:pPr>
            <w:r>
              <w:rPr>
                <w:rFonts w:ascii="宋体" w:eastAsia="宋体" w:hAnsi="宋体"/>
                <w:b/>
                <w:sz w:val="18"/>
              </w:rPr>
              <w:t>综合单价（元）</w:t>
            </w:r>
          </w:p>
        </w:tc>
        <w:tc>
          <w:tcPr>
            <w:tcW w:w="1296" w:type="dxa"/>
            <w:tcBorders/>
          </w:tcPr>
          <w:p w14:paraId="9CCA3E0B">
            <w:pPr>
              <w:pStyle w:val="style0"/>
              <w:jc w:val="center"/>
              <w:rPr/>
            </w:pPr>
            <w:r>
              <w:rPr>
                <w:rFonts w:ascii="宋体" w:eastAsia="宋体" w:hAnsi="宋体"/>
                <w:b/>
                <w:sz w:val="18"/>
              </w:rPr>
              <w:t>合价（元）</w:t>
            </w:r>
          </w:p>
        </w:tc>
      </w:tr>
      <w:tr w14:paraId="E2050A96">
        <w:tblPrEx/>
        <w:trPr>
          <w:jc w:val="center"/>
        </w:trPr>
        <w:tc>
          <w:tcPr>
            <w:tcW w:w="576" w:type="dxa"/>
            <w:tcBorders/>
          </w:tcPr>
          <w:p w14:paraId="23D2EFDE">
            <w:pPr>
              <w:pStyle w:val="style0"/>
              <w:jc w:val="center"/>
              <w:rPr/>
            </w:pPr>
            <w:r>
              <w:rPr>
                <w:rFonts w:ascii="宋体" w:eastAsia="宋体" w:hAnsi="宋体"/>
                <w:sz w:val="18"/>
              </w:rPr>
              <w:t>47</w:t>
            </w:r>
          </w:p>
        </w:tc>
        <w:tc>
          <w:tcPr>
            <w:tcW w:w="1728" w:type="dxa"/>
            <w:tcBorders/>
          </w:tcPr>
          <w:p w14:paraId="9928282B">
            <w:pPr>
              <w:pStyle w:val="style0"/>
              <w:jc w:val="center"/>
              <w:rPr/>
            </w:pPr>
            <w:r>
              <w:rPr>
                <w:rFonts w:ascii="宋体" w:eastAsia="宋体" w:hAnsi="宋体"/>
                <w:sz w:val="18"/>
              </w:rPr>
              <w:t>011502001001</w:t>
            </w:r>
          </w:p>
        </w:tc>
        <w:tc>
          <w:tcPr>
            <w:tcW w:w="2160" w:type="dxa"/>
            <w:tcBorders/>
          </w:tcPr>
          <w:p w14:paraId="0EC69492">
            <w:pPr>
              <w:pStyle w:val="style0"/>
              <w:jc w:val="left"/>
              <w:rPr/>
            </w:pPr>
            <w:r>
              <w:rPr>
                <w:rFonts w:ascii="宋体" w:eastAsia="宋体" w:hAnsi="宋体"/>
                <w:sz w:val="18"/>
              </w:rPr>
              <w:t>金属扶手栏杆</w:t>
            </w:r>
          </w:p>
        </w:tc>
        <w:tc>
          <w:tcPr>
            <w:tcW w:w="3600" w:type="dxa"/>
            <w:tcBorders/>
          </w:tcPr>
          <w:p w14:paraId="9022EDE2">
            <w:pPr>
              <w:pStyle w:val="style0"/>
              <w:jc w:val="center"/>
              <w:rPr/>
            </w:pPr>
            <w:r>
              <w:rPr>
                <w:rFonts w:ascii="宋体" w:eastAsia="宋体" w:hAnsi="宋体"/>
                <w:sz w:val="18"/>
              </w:rPr>
              <w:t>不锈钢扶手、栏杆</w:t>
            </w:r>
          </w:p>
        </w:tc>
        <w:tc>
          <w:tcPr>
            <w:tcW w:w="864" w:type="dxa"/>
            <w:tcBorders/>
          </w:tcPr>
          <w:p w14:paraId="9F06D7B8">
            <w:pPr>
              <w:pStyle w:val="style0"/>
              <w:jc w:val="center"/>
              <w:rPr/>
            </w:pPr>
            <w:r>
              <w:rPr>
                <w:rFonts w:ascii="宋体" w:eastAsia="宋体" w:hAnsi="宋体"/>
                <w:sz w:val="18"/>
              </w:rPr>
              <w:t>m</w:t>
            </w:r>
          </w:p>
        </w:tc>
        <w:tc>
          <w:tcPr>
            <w:tcW w:w="1152" w:type="dxa"/>
            <w:tcBorders/>
          </w:tcPr>
          <w:p w14:paraId="F5C887EE">
            <w:pPr>
              <w:pStyle w:val="style0"/>
              <w:jc w:val="center"/>
              <w:rPr/>
            </w:pPr>
            <w:r>
              <w:rPr>
                <w:rFonts w:ascii="宋体" w:eastAsia="宋体" w:hAnsi="宋体"/>
                <w:sz w:val="18"/>
              </w:rPr>
              <w:t>180.00</w:t>
            </w:r>
          </w:p>
        </w:tc>
        <w:tc>
          <w:tcPr>
            <w:tcW w:w="1296" w:type="dxa"/>
            <w:tcBorders/>
          </w:tcPr>
          <w:p w14:paraId="7D581E6D">
            <w:pPr>
              <w:pStyle w:val="style0"/>
              <w:jc w:val="center"/>
              <w:rPr/>
            </w:pPr>
            <w:r>
              <w:rPr>
                <w:rFonts w:ascii="宋体" w:eastAsia="宋体" w:hAnsi="宋体"/>
                <w:sz w:val="18"/>
              </w:rPr>
              <w:t>——</w:t>
            </w:r>
          </w:p>
        </w:tc>
        <w:tc>
          <w:tcPr>
            <w:tcW w:w="1296" w:type="dxa"/>
            <w:tcBorders/>
          </w:tcPr>
          <w:p w14:paraId="BBF3E65E">
            <w:pPr>
              <w:pStyle w:val="style0"/>
              <w:jc w:val="center"/>
              <w:rPr/>
            </w:pPr>
            <w:r>
              <w:rPr>
                <w:rFonts w:ascii="宋体" w:eastAsia="宋体" w:hAnsi="宋体"/>
                <w:sz w:val="18"/>
              </w:rPr>
              <w:t>——</w:t>
            </w:r>
          </w:p>
        </w:tc>
      </w:tr>
    </w:tbl>
    <w:p w14:paraId="904DAEF3">
      <w:pPr>
        <w:pStyle w:val="style0"/>
        <w:rPr/>
      </w:pPr>
      <w:r>
        <w:br w:type="page"/>
      </w:r>
    </w:p>
    <w:p w14:paraId="CFCB3C53">
      <w:pPr>
        <w:pStyle w:val="style0"/>
        <w:rPr/>
      </w:pPr>
    </w:p>
    <w:p w14:paraId="CB0E3AE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682AB5F">
        <w:trPr>
          <w:jc w:val="center"/>
        </w:trPr>
        <w:tc>
          <w:tcPr>
            <w:tcW w:w="1440" w:type="dxa"/>
            <w:tcBorders/>
          </w:tcPr>
          <w:p w14:paraId="3798A0DD">
            <w:pPr>
              <w:pStyle w:val="style0"/>
              <w:jc w:val="center"/>
              <w:rPr/>
            </w:pPr>
            <w:r>
              <w:rPr>
                <w:rFonts w:ascii="宋体" w:eastAsia="宋体" w:hAnsi="宋体"/>
                <w:b/>
                <w:sz w:val="18"/>
              </w:rPr>
              <w:t>项目编码</w:t>
            </w:r>
          </w:p>
        </w:tc>
        <w:tc>
          <w:tcPr>
            <w:tcW w:w="1440" w:type="dxa"/>
            <w:tcBorders/>
          </w:tcPr>
          <w:p w14:paraId="24F46B23">
            <w:pPr>
              <w:pStyle w:val="style0"/>
              <w:jc w:val="center"/>
              <w:rPr/>
            </w:pPr>
            <w:r>
              <w:rPr>
                <w:rFonts w:ascii="宋体" w:eastAsia="宋体" w:hAnsi="宋体"/>
                <w:sz w:val="18"/>
              </w:rPr>
              <w:t>011502001001</w:t>
            </w:r>
          </w:p>
        </w:tc>
        <w:tc>
          <w:tcPr>
            <w:tcW w:w="1440" w:type="dxa"/>
            <w:tcBorders/>
          </w:tcPr>
          <w:p w14:paraId="9F7CBAE8">
            <w:pPr>
              <w:pStyle w:val="style0"/>
              <w:jc w:val="center"/>
              <w:rPr/>
            </w:pPr>
            <w:r>
              <w:rPr>
                <w:rFonts w:ascii="宋体" w:eastAsia="宋体" w:hAnsi="宋体"/>
                <w:b/>
                <w:sz w:val="18"/>
              </w:rPr>
              <w:t>项目名称</w:t>
            </w:r>
          </w:p>
        </w:tc>
        <w:tc>
          <w:tcPr>
            <w:tcW w:w="1440" w:type="dxa"/>
            <w:tcBorders/>
          </w:tcPr>
          <w:p w14:paraId="214E8B42">
            <w:pPr>
              <w:pStyle w:val="style0"/>
              <w:jc w:val="center"/>
              <w:rPr/>
            </w:pPr>
            <w:r>
              <w:rPr>
                <w:rFonts w:ascii="宋体" w:eastAsia="宋体" w:hAnsi="宋体"/>
                <w:sz w:val="18"/>
              </w:rPr>
              <w:t>金属扶手栏杆</w:t>
            </w:r>
          </w:p>
        </w:tc>
        <w:tc>
          <w:tcPr>
            <w:tcW w:w="1440" w:type="dxa"/>
            <w:tcBorders/>
          </w:tcPr>
          <w:p w14:paraId="1F018BC4">
            <w:pPr>
              <w:pStyle w:val="style0"/>
              <w:jc w:val="center"/>
              <w:rPr/>
            </w:pPr>
            <w:r>
              <w:rPr>
                <w:rFonts w:ascii="宋体" w:eastAsia="宋体" w:hAnsi="宋体"/>
                <w:b/>
                <w:sz w:val="18"/>
              </w:rPr>
              <w:t>计量单位</w:t>
            </w:r>
          </w:p>
        </w:tc>
        <w:tc>
          <w:tcPr>
            <w:tcW w:w="1440" w:type="dxa"/>
            <w:tcBorders/>
          </w:tcPr>
          <w:p w14:paraId="0658B0C1">
            <w:pPr>
              <w:pStyle w:val="style0"/>
              <w:jc w:val="center"/>
              <w:rPr/>
            </w:pPr>
            <w:r>
              <w:rPr>
                <w:rFonts w:ascii="宋体" w:eastAsia="宋体" w:hAnsi="宋体"/>
                <w:sz w:val="18"/>
              </w:rPr>
              <w:t>m</w:t>
            </w:r>
          </w:p>
        </w:tc>
      </w:tr>
      <w:tr w14:paraId="14608419">
        <w:tblPrEx/>
        <w:trPr>
          <w:jc w:val="center"/>
        </w:trPr>
        <w:tc>
          <w:tcPr>
            <w:tcW w:w="1440" w:type="dxa"/>
            <w:tcBorders/>
          </w:tcPr>
          <w:p w14:paraId="EE31D615">
            <w:pPr>
              <w:pStyle w:val="style0"/>
              <w:jc w:val="center"/>
              <w:rPr/>
            </w:pPr>
            <w:r>
              <w:rPr>
                <w:rFonts w:ascii="宋体" w:eastAsia="宋体" w:hAnsi="宋体"/>
                <w:b/>
                <w:sz w:val="18"/>
              </w:rPr>
              <w:t>清单工程量</w:t>
            </w:r>
          </w:p>
        </w:tc>
        <w:tc>
          <w:tcPr>
            <w:tcW w:w="1440" w:type="dxa"/>
            <w:tcBorders/>
          </w:tcPr>
          <w:p w14:paraId="FC41A3A5">
            <w:pPr>
              <w:pStyle w:val="style0"/>
              <w:jc w:val="center"/>
              <w:rPr/>
            </w:pPr>
            <w:r>
              <w:rPr>
                <w:rFonts w:ascii="宋体" w:eastAsia="宋体" w:hAnsi="宋体"/>
                <w:sz w:val="18"/>
              </w:rPr>
              <w:t>180.00</w:t>
            </w:r>
          </w:p>
        </w:tc>
        <w:tc>
          <w:tcPr>
            <w:tcW w:w="1440" w:type="dxa"/>
            <w:tcBorders/>
          </w:tcPr>
          <w:p w14:paraId="95FD84C4">
            <w:pPr>
              <w:pStyle w:val="style0"/>
              <w:jc w:val="center"/>
              <w:rPr/>
            </w:pPr>
            <w:r>
              <w:rPr>
                <w:rFonts w:ascii="宋体" w:eastAsia="宋体" w:hAnsi="宋体"/>
                <w:b/>
                <w:sz w:val="18"/>
              </w:rPr>
              <w:t>综合单价</w:t>
            </w:r>
          </w:p>
        </w:tc>
        <w:tc>
          <w:tcPr>
            <w:tcW w:w="1440" w:type="dxa"/>
            <w:tcBorders/>
          </w:tcPr>
          <w:p w14:paraId="11254E63">
            <w:pPr>
              <w:pStyle w:val="style0"/>
              <w:jc w:val="center"/>
              <w:rPr/>
            </w:pPr>
            <w:r>
              <w:rPr>
                <w:rFonts w:ascii="宋体" w:eastAsia="宋体" w:hAnsi="宋体"/>
                <w:sz w:val="18"/>
              </w:rPr>
              <w:t>——</w:t>
            </w:r>
          </w:p>
        </w:tc>
        <w:tc>
          <w:tcPr>
            <w:tcW w:w="1440" w:type="dxa"/>
            <w:tcBorders/>
          </w:tcPr>
          <w:p w14:paraId="803CF319">
            <w:pPr>
              <w:pStyle w:val="style0"/>
              <w:jc w:val="center"/>
              <w:rPr/>
            </w:pPr>
            <w:r>
              <w:rPr>
                <w:rFonts w:ascii="宋体" w:eastAsia="宋体" w:hAnsi="宋体"/>
                <w:b/>
                <w:sz w:val="18"/>
              </w:rPr>
              <w:t>合价</w:t>
            </w:r>
          </w:p>
        </w:tc>
        <w:tc>
          <w:tcPr>
            <w:tcW w:w="1440" w:type="dxa"/>
            <w:tcBorders/>
          </w:tcPr>
          <w:p w14:paraId="BC7E9712">
            <w:pPr>
              <w:pStyle w:val="style0"/>
              <w:jc w:val="center"/>
              <w:rPr/>
            </w:pPr>
            <w:r>
              <w:rPr>
                <w:rFonts w:ascii="宋体" w:eastAsia="宋体" w:hAnsi="宋体"/>
                <w:sz w:val="18"/>
              </w:rPr>
              <w:t>——</w:t>
            </w:r>
          </w:p>
        </w:tc>
      </w:tr>
    </w:tbl>
    <w:p w14:paraId="23B79E3B">
      <w:pPr>
        <w:pStyle w:val="style0"/>
        <w:rPr/>
      </w:pPr>
      <w:r>
        <w:rPr>
          <w:rFonts w:ascii="宋体" w:eastAsia="宋体" w:hAnsi="宋体"/>
          <w:sz w:val="18"/>
        </w:rPr>
        <w:t>项目特征：不锈钢扶手、栏杆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C48C616">
        <w:trPr>
          <w:jc w:val="center"/>
        </w:trPr>
        <w:tc>
          <w:tcPr>
            <w:tcW w:w="1728" w:type="dxa"/>
            <w:tcBorders/>
          </w:tcPr>
          <w:p w14:paraId="92CB8323">
            <w:pPr>
              <w:pStyle w:val="style0"/>
              <w:jc w:val="center"/>
              <w:rPr/>
            </w:pPr>
            <w:r>
              <w:rPr>
                <w:rFonts w:ascii="宋体" w:eastAsia="宋体" w:hAnsi="宋体"/>
                <w:b/>
                <w:sz w:val="18"/>
              </w:rPr>
              <w:t>费用名称</w:t>
            </w:r>
          </w:p>
        </w:tc>
        <w:tc>
          <w:tcPr>
            <w:tcW w:w="1728" w:type="dxa"/>
            <w:tcBorders/>
          </w:tcPr>
          <w:p w14:paraId="AA50D610">
            <w:pPr>
              <w:pStyle w:val="style0"/>
              <w:jc w:val="center"/>
              <w:rPr/>
            </w:pPr>
            <w:r>
              <w:rPr>
                <w:rFonts w:ascii="宋体" w:eastAsia="宋体" w:hAnsi="宋体"/>
                <w:b/>
                <w:sz w:val="18"/>
              </w:rPr>
              <w:t>单位</w:t>
            </w:r>
          </w:p>
        </w:tc>
        <w:tc>
          <w:tcPr>
            <w:tcW w:w="1728" w:type="dxa"/>
            <w:tcBorders/>
          </w:tcPr>
          <w:p w14:paraId="03666FBD">
            <w:pPr>
              <w:pStyle w:val="style0"/>
              <w:jc w:val="center"/>
              <w:rPr/>
            </w:pPr>
            <w:r>
              <w:rPr>
                <w:rFonts w:ascii="宋体" w:eastAsia="宋体" w:hAnsi="宋体"/>
                <w:b/>
                <w:sz w:val="18"/>
              </w:rPr>
              <w:t>消耗量</w:t>
            </w:r>
          </w:p>
        </w:tc>
        <w:tc>
          <w:tcPr>
            <w:tcW w:w="1728" w:type="dxa"/>
            <w:tcBorders/>
          </w:tcPr>
          <w:p w14:paraId="D336DEE2">
            <w:pPr>
              <w:pStyle w:val="style0"/>
              <w:jc w:val="center"/>
              <w:rPr/>
            </w:pPr>
            <w:r>
              <w:rPr>
                <w:rFonts w:ascii="宋体" w:eastAsia="宋体" w:hAnsi="宋体"/>
                <w:b/>
                <w:sz w:val="18"/>
              </w:rPr>
              <w:t>单价（元）</w:t>
            </w:r>
          </w:p>
        </w:tc>
        <w:tc>
          <w:tcPr>
            <w:tcW w:w="1728" w:type="dxa"/>
            <w:tcBorders/>
          </w:tcPr>
          <w:p w14:paraId="94B315FC">
            <w:pPr>
              <w:pStyle w:val="style0"/>
              <w:jc w:val="center"/>
              <w:rPr/>
            </w:pPr>
            <w:r>
              <w:rPr>
                <w:rFonts w:ascii="宋体" w:eastAsia="宋体" w:hAnsi="宋体"/>
                <w:b/>
                <w:sz w:val="18"/>
              </w:rPr>
              <w:t>合价（元）</w:t>
            </w:r>
          </w:p>
        </w:tc>
      </w:tr>
      <w:tr w14:paraId="0BA24E5C">
        <w:tblPrEx/>
        <w:trPr>
          <w:jc w:val="center"/>
        </w:trPr>
        <w:tc>
          <w:tcPr>
            <w:tcW w:w="1728" w:type="dxa"/>
            <w:tcBorders/>
          </w:tcPr>
          <w:p w14:paraId="24C47ACA">
            <w:pPr>
              <w:pStyle w:val="style0"/>
              <w:jc w:val="center"/>
              <w:rPr/>
            </w:pPr>
            <w:r>
              <w:rPr>
                <w:rFonts w:ascii="宋体" w:eastAsia="宋体" w:hAnsi="宋体"/>
                <w:sz w:val="18"/>
              </w:rPr>
              <w:t>人工费</w:t>
            </w:r>
          </w:p>
        </w:tc>
        <w:tc>
          <w:tcPr>
            <w:tcW w:w="1728" w:type="dxa"/>
            <w:tcBorders/>
          </w:tcPr>
          <w:p w14:paraId="6EC4C3F3">
            <w:pPr>
              <w:pStyle w:val="style0"/>
              <w:jc w:val="center"/>
              <w:rPr/>
            </w:pPr>
          </w:p>
        </w:tc>
        <w:tc>
          <w:tcPr>
            <w:tcW w:w="1728" w:type="dxa"/>
            <w:tcBorders/>
          </w:tcPr>
          <w:p w14:paraId="C371A173">
            <w:pPr>
              <w:pStyle w:val="style0"/>
              <w:jc w:val="center"/>
              <w:rPr/>
            </w:pPr>
          </w:p>
        </w:tc>
        <w:tc>
          <w:tcPr>
            <w:tcW w:w="1728" w:type="dxa"/>
            <w:tcBorders/>
          </w:tcPr>
          <w:p w14:paraId="D3E4E0F7">
            <w:pPr>
              <w:pStyle w:val="style0"/>
              <w:jc w:val="center"/>
              <w:rPr/>
            </w:pPr>
          </w:p>
        </w:tc>
        <w:tc>
          <w:tcPr>
            <w:tcW w:w="1728" w:type="dxa"/>
            <w:tcBorders/>
          </w:tcPr>
          <w:p w14:paraId="BD768B3C">
            <w:pPr>
              <w:pStyle w:val="style0"/>
              <w:jc w:val="center"/>
              <w:rPr/>
            </w:pPr>
          </w:p>
        </w:tc>
      </w:tr>
      <w:tr w14:paraId="3A96E7DF">
        <w:tblPrEx/>
        <w:trPr>
          <w:jc w:val="center"/>
        </w:trPr>
        <w:tc>
          <w:tcPr>
            <w:tcW w:w="1728" w:type="dxa"/>
            <w:tcBorders/>
          </w:tcPr>
          <w:p w14:paraId="9142AB8F">
            <w:pPr>
              <w:pStyle w:val="style0"/>
              <w:jc w:val="center"/>
              <w:rPr/>
            </w:pPr>
            <w:r>
              <w:rPr>
                <w:rFonts w:ascii="宋体" w:eastAsia="宋体" w:hAnsi="宋体"/>
                <w:sz w:val="18"/>
              </w:rPr>
              <w:t>材料费</w:t>
            </w:r>
          </w:p>
        </w:tc>
        <w:tc>
          <w:tcPr>
            <w:tcW w:w="1728" w:type="dxa"/>
            <w:tcBorders/>
          </w:tcPr>
          <w:p w14:paraId="FD7A676B">
            <w:pPr>
              <w:pStyle w:val="style0"/>
              <w:jc w:val="center"/>
              <w:rPr/>
            </w:pPr>
          </w:p>
        </w:tc>
        <w:tc>
          <w:tcPr>
            <w:tcW w:w="1728" w:type="dxa"/>
            <w:tcBorders/>
          </w:tcPr>
          <w:p w14:paraId="476C3A64">
            <w:pPr>
              <w:pStyle w:val="style0"/>
              <w:jc w:val="center"/>
              <w:rPr/>
            </w:pPr>
          </w:p>
        </w:tc>
        <w:tc>
          <w:tcPr>
            <w:tcW w:w="1728" w:type="dxa"/>
            <w:tcBorders/>
          </w:tcPr>
          <w:p w14:paraId="22910794">
            <w:pPr>
              <w:pStyle w:val="style0"/>
              <w:jc w:val="center"/>
              <w:rPr/>
            </w:pPr>
          </w:p>
        </w:tc>
        <w:tc>
          <w:tcPr>
            <w:tcW w:w="1728" w:type="dxa"/>
            <w:tcBorders/>
          </w:tcPr>
          <w:p w14:paraId="D007550A">
            <w:pPr>
              <w:pStyle w:val="style0"/>
              <w:jc w:val="center"/>
              <w:rPr/>
            </w:pPr>
          </w:p>
        </w:tc>
      </w:tr>
      <w:tr w14:paraId="9BA7B100">
        <w:tblPrEx/>
        <w:trPr>
          <w:jc w:val="center"/>
        </w:trPr>
        <w:tc>
          <w:tcPr>
            <w:tcW w:w="1728" w:type="dxa"/>
            <w:tcBorders/>
          </w:tcPr>
          <w:p w14:paraId="B2DFFF9D">
            <w:pPr>
              <w:pStyle w:val="style0"/>
              <w:jc w:val="center"/>
              <w:rPr/>
            </w:pPr>
            <w:r>
              <w:rPr>
                <w:rFonts w:ascii="宋体" w:eastAsia="宋体" w:hAnsi="宋体"/>
                <w:sz w:val="18"/>
              </w:rPr>
              <w:t>机械费</w:t>
            </w:r>
          </w:p>
        </w:tc>
        <w:tc>
          <w:tcPr>
            <w:tcW w:w="1728" w:type="dxa"/>
            <w:tcBorders/>
          </w:tcPr>
          <w:p w14:paraId="BC498D27">
            <w:pPr>
              <w:pStyle w:val="style0"/>
              <w:jc w:val="center"/>
              <w:rPr/>
            </w:pPr>
          </w:p>
        </w:tc>
        <w:tc>
          <w:tcPr>
            <w:tcW w:w="1728" w:type="dxa"/>
            <w:tcBorders/>
          </w:tcPr>
          <w:p w14:paraId="339CB67E">
            <w:pPr>
              <w:pStyle w:val="style0"/>
              <w:jc w:val="center"/>
              <w:rPr/>
            </w:pPr>
          </w:p>
        </w:tc>
        <w:tc>
          <w:tcPr>
            <w:tcW w:w="1728" w:type="dxa"/>
            <w:tcBorders/>
          </w:tcPr>
          <w:p w14:paraId="DD210877">
            <w:pPr>
              <w:pStyle w:val="style0"/>
              <w:jc w:val="center"/>
              <w:rPr/>
            </w:pPr>
          </w:p>
        </w:tc>
        <w:tc>
          <w:tcPr>
            <w:tcW w:w="1728" w:type="dxa"/>
            <w:tcBorders/>
          </w:tcPr>
          <w:p w14:paraId="9B709CB6">
            <w:pPr>
              <w:pStyle w:val="style0"/>
              <w:jc w:val="center"/>
              <w:rPr/>
            </w:pPr>
          </w:p>
        </w:tc>
      </w:tr>
      <w:tr w14:paraId="50A2822B">
        <w:tblPrEx/>
        <w:trPr>
          <w:jc w:val="center"/>
        </w:trPr>
        <w:tc>
          <w:tcPr>
            <w:tcW w:w="1728" w:type="dxa"/>
            <w:tcBorders/>
          </w:tcPr>
          <w:p w14:paraId="83D32CF6">
            <w:pPr>
              <w:pStyle w:val="style0"/>
              <w:jc w:val="center"/>
              <w:rPr/>
            </w:pPr>
            <w:r>
              <w:rPr>
                <w:rFonts w:ascii="宋体" w:eastAsia="宋体" w:hAnsi="宋体"/>
                <w:sz w:val="18"/>
              </w:rPr>
              <w:t>企业管理费</w:t>
            </w:r>
          </w:p>
        </w:tc>
        <w:tc>
          <w:tcPr>
            <w:tcW w:w="1728" w:type="dxa"/>
            <w:tcBorders/>
          </w:tcPr>
          <w:p w14:paraId="0177C27C">
            <w:pPr>
              <w:pStyle w:val="style0"/>
              <w:jc w:val="center"/>
              <w:rPr/>
            </w:pPr>
          </w:p>
        </w:tc>
        <w:tc>
          <w:tcPr>
            <w:tcW w:w="1728" w:type="dxa"/>
            <w:tcBorders/>
          </w:tcPr>
          <w:p w14:paraId="EAE3ADA6">
            <w:pPr>
              <w:pStyle w:val="style0"/>
              <w:jc w:val="center"/>
              <w:rPr/>
            </w:pPr>
          </w:p>
        </w:tc>
        <w:tc>
          <w:tcPr>
            <w:tcW w:w="1728" w:type="dxa"/>
            <w:tcBorders/>
          </w:tcPr>
          <w:p w14:paraId="8800BE78">
            <w:pPr>
              <w:pStyle w:val="style0"/>
              <w:jc w:val="center"/>
              <w:rPr/>
            </w:pPr>
          </w:p>
        </w:tc>
        <w:tc>
          <w:tcPr>
            <w:tcW w:w="1728" w:type="dxa"/>
            <w:tcBorders/>
          </w:tcPr>
          <w:p w14:paraId="BF0885C7">
            <w:pPr>
              <w:pStyle w:val="style0"/>
              <w:jc w:val="center"/>
              <w:rPr/>
            </w:pPr>
          </w:p>
        </w:tc>
      </w:tr>
      <w:tr w14:paraId="AE2B08C5">
        <w:tblPrEx/>
        <w:trPr>
          <w:jc w:val="center"/>
        </w:trPr>
        <w:tc>
          <w:tcPr>
            <w:tcW w:w="1728" w:type="dxa"/>
            <w:tcBorders/>
          </w:tcPr>
          <w:p w14:paraId="1661B9C1">
            <w:pPr>
              <w:pStyle w:val="style0"/>
              <w:jc w:val="center"/>
              <w:rPr/>
            </w:pPr>
            <w:r>
              <w:rPr>
                <w:rFonts w:ascii="宋体" w:eastAsia="宋体" w:hAnsi="宋体"/>
                <w:sz w:val="18"/>
              </w:rPr>
              <w:t>利润</w:t>
            </w:r>
          </w:p>
        </w:tc>
        <w:tc>
          <w:tcPr>
            <w:tcW w:w="1728" w:type="dxa"/>
            <w:tcBorders/>
          </w:tcPr>
          <w:p w14:paraId="985D0B9B">
            <w:pPr>
              <w:pStyle w:val="style0"/>
              <w:jc w:val="center"/>
              <w:rPr/>
            </w:pPr>
          </w:p>
        </w:tc>
        <w:tc>
          <w:tcPr>
            <w:tcW w:w="1728" w:type="dxa"/>
            <w:tcBorders/>
          </w:tcPr>
          <w:p w14:paraId="980E8C20">
            <w:pPr>
              <w:pStyle w:val="style0"/>
              <w:jc w:val="center"/>
              <w:rPr/>
            </w:pPr>
          </w:p>
        </w:tc>
        <w:tc>
          <w:tcPr>
            <w:tcW w:w="1728" w:type="dxa"/>
            <w:tcBorders/>
          </w:tcPr>
          <w:p w14:paraId="124572AD">
            <w:pPr>
              <w:pStyle w:val="style0"/>
              <w:jc w:val="center"/>
              <w:rPr/>
            </w:pPr>
          </w:p>
        </w:tc>
        <w:tc>
          <w:tcPr>
            <w:tcW w:w="1728" w:type="dxa"/>
            <w:tcBorders/>
          </w:tcPr>
          <w:p w14:paraId="CB693C04">
            <w:pPr>
              <w:pStyle w:val="style0"/>
              <w:jc w:val="center"/>
              <w:rPr/>
            </w:pPr>
          </w:p>
        </w:tc>
      </w:tr>
    </w:tbl>
    <w:p w14:paraId="FD2FC35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7"/>
        <w:gridCol w:w="1584"/>
        <w:gridCol w:w="1254"/>
        <w:gridCol w:w="1954"/>
        <w:gridCol w:w="625"/>
        <w:gridCol w:w="904"/>
        <w:gridCol w:w="1022"/>
        <w:gridCol w:w="1021"/>
      </w:tblGrid>
      <w:tr w14:paraId="3541A099">
        <w:trPr>
          <w:jc w:val="center"/>
        </w:trPr>
        <w:tc>
          <w:tcPr>
            <w:tcW w:w="576" w:type="dxa"/>
            <w:tcBorders/>
          </w:tcPr>
          <w:p w14:paraId="EB63BFF3">
            <w:pPr>
              <w:pStyle w:val="style0"/>
              <w:jc w:val="center"/>
              <w:rPr/>
            </w:pPr>
            <w:r>
              <w:rPr>
                <w:rFonts w:ascii="宋体" w:eastAsia="宋体" w:hAnsi="宋体"/>
                <w:b/>
                <w:sz w:val="18"/>
              </w:rPr>
              <w:t>序号</w:t>
            </w:r>
          </w:p>
        </w:tc>
        <w:tc>
          <w:tcPr>
            <w:tcW w:w="1728" w:type="dxa"/>
            <w:tcBorders/>
          </w:tcPr>
          <w:p w14:paraId="ED17FE34">
            <w:pPr>
              <w:pStyle w:val="style0"/>
              <w:jc w:val="center"/>
              <w:rPr/>
            </w:pPr>
            <w:r>
              <w:rPr>
                <w:rFonts w:ascii="宋体" w:eastAsia="宋体" w:hAnsi="宋体"/>
                <w:b/>
                <w:sz w:val="18"/>
              </w:rPr>
              <w:t>项目编码</w:t>
            </w:r>
          </w:p>
        </w:tc>
        <w:tc>
          <w:tcPr>
            <w:tcW w:w="2160" w:type="dxa"/>
            <w:tcBorders/>
          </w:tcPr>
          <w:p w14:paraId="82482297">
            <w:pPr>
              <w:pStyle w:val="style0"/>
              <w:jc w:val="center"/>
              <w:rPr/>
            </w:pPr>
            <w:r>
              <w:rPr>
                <w:rFonts w:ascii="宋体" w:eastAsia="宋体" w:hAnsi="宋体"/>
                <w:b/>
                <w:sz w:val="18"/>
              </w:rPr>
              <w:t>项目名称</w:t>
            </w:r>
          </w:p>
        </w:tc>
        <w:tc>
          <w:tcPr>
            <w:tcW w:w="3600" w:type="dxa"/>
            <w:tcBorders/>
          </w:tcPr>
          <w:p w14:paraId="26034B8F">
            <w:pPr>
              <w:pStyle w:val="style0"/>
              <w:jc w:val="center"/>
              <w:rPr/>
            </w:pPr>
            <w:r>
              <w:rPr>
                <w:rFonts w:ascii="宋体" w:eastAsia="宋体" w:hAnsi="宋体"/>
                <w:b/>
                <w:sz w:val="18"/>
              </w:rPr>
              <w:t>项目特征描述</w:t>
            </w:r>
          </w:p>
        </w:tc>
        <w:tc>
          <w:tcPr>
            <w:tcW w:w="864" w:type="dxa"/>
            <w:tcBorders/>
          </w:tcPr>
          <w:p w14:paraId="58BA9D13">
            <w:pPr>
              <w:pStyle w:val="style0"/>
              <w:jc w:val="center"/>
              <w:rPr/>
            </w:pPr>
            <w:r>
              <w:rPr>
                <w:rFonts w:ascii="宋体" w:eastAsia="宋体" w:hAnsi="宋体"/>
                <w:b/>
                <w:sz w:val="18"/>
              </w:rPr>
              <w:t>计量单位</w:t>
            </w:r>
          </w:p>
        </w:tc>
        <w:tc>
          <w:tcPr>
            <w:tcW w:w="1152" w:type="dxa"/>
            <w:tcBorders/>
          </w:tcPr>
          <w:p w14:paraId="E1D4295A">
            <w:pPr>
              <w:pStyle w:val="style0"/>
              <w:jc w:val="center"/>
              <w:rPr/>
            </w:pPr>
            <w:r>
              <w:rPr>
                <w:rFonts w:ascii="宋体" w:eastAsia="宋体" w:hAnsi="宋体"/>
                <w:b/>
                <w:sz w:val="18"/>
              </w:rPr>
              <w:t>工程量</w:t>
            </w:r>
          </w:p>
        </w:tc>
        <w:tc>
          <w:tcPr>
            <w:tcW w:w="1296" w:type="dxa"/>
            <w:tcBorders/>
          </w:tcPr>
          <w:p w14:paraId="5814AF5A">
            <w:pPr>
              <w:pStyle w:val="style0"/>
              <w:jc w:val="center"/>
              <w:rPr/>
            </w:pPr>
            <w:r>
              <w:rPr>
                <w:rFonts w:ascii="宋体" w:eastAsia="宋体" w:hAnsi="宋体"/>
                <w:b/>
                <w:sz w:val="18"/>
              </w:rPr>
              <w:t>综合单价（元）</w:t>
            </w:r>
          </w:p>
        </w:tc>
        <w:tc>
          <w:tcPr>
            <w:tcW w:w="1296" w:type="dxa"/>
            <w:tcBorders/>
          </w:tcPr>
          <w:p w14:paraId="A96B87B1">
            <w:pPr>
              <w:pStyle w:val="style0"/>
              <w:jc w:val="center"/>
              <w:rPr/>
            </w:pPr>
            <w:r>
              <w:rPr>
                <w:rFonts w:ascii="宋体" w:eastAsia="宋体" w:hAnsi="宋体"/>
                <w:b/>
                <w:sz w:val="18"/>
              </w:rPr>
              <w:t>合价（元）</w:t>
            </w:r>
          </w:p>
        </w:tc>
      </w:tr>
      <w:tr w14:paraId="109743AC">
        <w:tblPrEx/>
        <w:trPr>
          <w:jc w:val="center"/>
        </w:trPr>
        <w:tc>
          <w:tcPr>
            <w:tcW w:w="576" w:type="dxa"/>
            <w:tcBorders/>
          </w:tcPr>
          <w:p w14:paraId="60D1DD95">
            <w:pPr>
              <w:pStyle w:val="style0"/>
              <w:jc w:val="center"/>
              <w:rPr/>
            </w:pPr>
            <w:r>
              <w:rPr>
                <w:rFonts w:ascii="宋体" w:eastAsia="宋体" w:hAnsi="宋体"/>
                <w:sz w:val="18"/>
              </w:rPr>
              <w:t>48</w:t>
            </w:r>
          </w:p>
        </w:tc>
        <w:tc>
          <w:tcPr>
            <w:tcW w:w="1728" w:type="dxa"/>
            <w:tcBorders/>
          </w:tcPr>
          <w:p w14:paraId="EF16CE79">
            <w:pPr>
              <w:pStyle w:val="style0"/>
              <w:jc w:val="center"/>
              <w:rPr/>
            </w:pPr>
            <w:r>
              <w:rPr>
                <w:rFonts w:ascii="宋体" w:eastAsia="宋体" w:hAnsi="宋体"/>
                <w:sz w:val="18"/>
              </w:rPr>
              <w:t>011503001001</w:t>
            </w:r>
          </w:p>
        </w:tc>
        <w:tc>
          <w:tcPr>
            <w:tcW w:w="2160" w:type="dxa"/>
            <w:tcBorders/>
          </w:tcPr>
          <w:p w14:paraId="405EE8A1">
            <w:pPr>
              <w:pStyle w:val="style0"/>
              <w:jc w:val="left"/>
              <w:rPr/>
            </w:pPr>
            <w:r>
              <w:rPr>
                <w:rFonts w:ascii="宋体" w:eastAsia="宋体" w:hAnsi="宋体"/>
                <w:sz w:val="18"/>
              </w:rPr>
              <w:t>无障碍扶手安装</w:t>
            </w:r>
          </w:p>
        </w:tc>
        <w:tc>
          <w:tcPr>
            <w:tcW w:w="3600" w:type="dxa"/>
            <w:tcBorders/>
          </w:tcPr>
          <w:p w14:paraId="03561423">
            <w:pPr>
              <w:pStyle w:val="style0"/>
              <w:jc w:val="center"/>
              <w:rPr/>
            </w:pPr>
            <w:r>
              <w:rPr>
                <w:rFonts w:ascii="宋体" w:eastAsia="宋体" w:hAnsi="宋体"/>
                <w:sz w:val="18"/>
              </w:rPr>
              <w:t>卫生间安全扶手</w:t>
            </w:r>
          </w:p>
        </w:tc>
        <w:tc>
          <w:tcPr>
            <w:tcW w:w="864" w:type="dxa"/>
            <w:tcBorders/>
          </w:tcPr>
          <w:p w14:paraId="D32587D3">
            <w:pPr>
              <w:pStyle w:val="style0"/>
              <w:jc w:val="center"/>
              <w:rPr/>
            </w:pPr>
            <w:r>
              <w:rPr>
                <w:rFonts w:ascii="宋体" w:eastAsia="宋体" w:hAnsi="宋体"/>
                <w:sz w:val="18"/>
              </w:rPr>
              <w:t>套</w:t>
            </w:r>
          </w:p>
        </w:tc>
        <w:tc>
          <w:tcPr>
            <w:tcW w:w="1152" w:type="dxa"/>
            <w:tcBorders/>
          </w:tcPr>
          <w:p w14:paraId="C84F3758">
            <w:pPr>
              <w:pStyle w:val="style0"/>
              <w:jc w:val="center"/>
              <w:rPr/>
            </w:pPr>
            <w:r>
              <w:rPr>
                <w:rFonts w:ascii="宋体" w:eastAsia="宋体" w:hAnsi="宋体"/>
                <w:sz w:val="18"/>
              </w:rPr>
              <w:t>12.00</w:t>
            </w:r>
          </w:p>
        </w:tc>
        <w:tc>
          <w:tcPr>
            <w:tcW w:w="1296" w:type="dxa"/>
            <w:tcBorders/>
          </w:tcPr>
          <w:p w14:paraId="D3972E2F">
            <w:pPr>
              <w:pStyle w:val="style0"/>
              <w:jc w:val="center"/>
              <w:rPr/>
            </w:pPr>
            <w:r>
              <w:rPr>
                <w:rFonts w:ascii="宋体" w:eastAsia="宋体" w:hAnsi="宋体"/>
                <w:sz w:val="18"/>
              </w:rPr>
              <w:t>——</w:t>
            </w:r>
          </w:p>
        </w:tc>
        <w:tc>
          <w:tcPr>
            <w:tcW w:w="1296" w:type="dxa"/>
            <w:tcBorders/>
          </w:tcPr>
          <w:p w14:paraId="A0C0C7E1">
            <w:pPr>
              <w:pStyle w:val="style0"/>
              <w:jc w:val="center"/>
              <w:rPr/>
            </w:pPr>
            <w:r>
              <w:rPr>
                <w:rFonts w:ascii="宋体" w:eastAsia="宋体" w:hAnsi="宋体"/>
                <w:sz w:val="18"/>
              </w:rPr>
              <w:t>——</w:t>
            </w:r>
          </w:p>
        </w:tc>
      </w:tr>
    </w:tbl>
    <w:p w14:paraId="29636724">
      <w:pPr>
        <w:pStyle w:val="style0"/>
        <w:rPr/>
      </w:pPr>
      <w:r>
        <w:br w:type="page"/>
      </w:r>
    </w:p>
    <w:p w14:paraId="E1F06504">
      <w:pPr>
        <w:pStyle w:val="style0"/>
        <w:rPr/>
      </w:pPr>
    </w:p>
    <w:p w14:paraId="854295B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FB4EF45">
        <w:trPr>
          <w:jc w:val="center"/>
        </w:trPr>
        <w:tc>
          <w:tcPr>
            <w:tcW w:w="1440" w:type="dxa"/>
            <w:tcBorders/>
          </w:tcPr>
          <w:p w14:paraId="3D4441B6">
            <w:pPr>
              <w:pStyle w:val="style0"/>
              <w:jc w:val="center"/>
              <w:rPr/>
            </w:pPr>
            <w:r>
              <w:rPr>
                <w:rFonts w:ascii="宋体" w:eastAsia="宋体" w:hAnsi="宋体"/>
                <w:b/>
                <w:sz w:val="18"/>
              </w:rPr>
              <w:t>项目编码</w:t>
            </w:r>
          </w:p>
        </w:tc>
        <w:tc>
          <w:tcPr>
            <w:tcW w:w="1440" w:type="dxa"/>
            <w:tcBorders/>
          </w:tcPr>
          <w:p w14:paraId="1781ECAE">
            <w:pPr>
              <w:pStyle w:val="style0"/>
              <w:jc w:val="center"/>
              <w:rPr/>
            </w:pPr>
            <w:r>
              <w:rPr>
                <w:rFonts w:ascii="宋体" w:eastAsia="宋体" w:hAnsi="宋体"/>
                <w:sz w:val="18"/>
              </w:rPr>
              <w:t>011503001001</w:t>
            </w:r>
          </w:p>
        </w:tc>
        <w:tc>
          <w:tcPr>
            <w:tcW w:w="1440" w:type="dxa"/>
            <w:tcBorders/>
          </w:tcPr>
          <w:p w14:paraId="76A4A7CD">
            <w:pPr>
              <w:pStyle w:val="style0"/>
              <w:jc w:val="center"/>
              <w:rPr/>
            </w:pPr>
            <w:r>
              <w:rPr>
                <w:rFonts w:ascii="宋体" w:eastAsia="宋体" w:hAnsi="宋体"/>
                <w:b/>
                <w:sz w:val="18"/>
              </w:rPr>
              <w:t>项目名称</w:t>
            </w:r>
          </w:p>
        </w:tc>
        <w:tc>
          <w:tcPr>
            <w:tcW w:w="1440" w:type="dxa"/>
            <w:tcBorders/>
          </w:tcPr>
          <w:p w14:paraId="0062B720">
            <w:pPr>
              <w:pStyle w:val="style0"/>
              <w:jc w:val="center"/>
              <w:rPr/>
            </w:pPr>
            <w:r>
              <w:rPr>
                <w:rFonts w:ascii="宋体" w:eastAsia="宋体" w:hAnsi="宋体"/>
                <w:sz w:val="18"/>
              </w:rPr>
              <w:t>无障碍扶手安装</w:t>
            </w:r>
          </w:p>
        </w:tc>
        <w:tc>
          <w:tcPr>
            <w:tcW w:w="1440" w:type="dxa"/>
            <w:tcBorders/>
          </w:tcPr>
          <w:p w14:paraId="12EFE1DE">
            <w:pPr>
              <w:pStyle w:val="style0"/>
              <w:jc w:val="center"/>
              <w:rPr/>
            </w:pPr>
            <w:r>
              <w:rPr>
                <w:rFonts w:ascii="宋体" w:eastAsia="宋体" w:hAnsi="宋体"/>
                <w:b/>
                <w:sz w:val="18"/>
              </w:rPr>
              <w:t>计量单位</w:t>
            </w:r>
          </w:p>
        </w:tc>
        <w:tc>
          <w:tcPr>
            <w:tcW w:w="1440" w:type="dxa"/>
            <w:tcBorders/>
          </w:tcPr>
          <w:p w14:paraId="57963392">
            <w:pPr>
              <w:pStyle w:val="style0"/>
              <w:jc w:val="center"/>
              <w:rPr/>
            </w:pPr>
            <w:r>
              <w:rPr>
                <w:rFonts w:ascii="宋体" w:eastAsia="宋体" w:hAnsi="宋体"/>
                <w:sz w:val="18"/>
              </w:rPr>
              <w:t>套</w:t>
            </w:r>
          </w:p>
        </w:tc>
      </w:tr>
      <w:tr w14:paraId="87348B9A">
        <w:tblPrEx/>
        <w:trPr>
          <w:jc w:val="center"/>
        </w:trPr>
        <w:tc>
          <w:tcPr>
            <w:tcW w:w="1440" w:type="dxa"/>
            <w:tcBorders/>
          </w:tcPr>
          <w:p w14:paraId="A723D752">
            <w:pPr>
              <w:pStyle w:val="style0"/>
              <w:jc w:val="center"/>
              <w:rPr/>
            </w:pPr>
            <w:r>
              <w:rPr>
                <w:rFonts w:ascii="宋体" w:eastAsia="宋体" w:hAnsi="宋体"/>
                <w:b/>
                <w:sz w:val="18"/>
              </w:rPr>
              <w:t>清单工程量</w:t>
            </w:r>
          </w:p>
        </w:tc>
        <w:tc>
          <w:tcPr>
            <w:tcW w:w="1440" w:type="dxa"/>
            <w:tcBorders/>
          </w:tcPr>
          <w:p w14:paraId="FDE51BFC">
            <w:pPr>
              <w:pStyle w:val="style0"/>
              <w:jc w:val="center"/>
              <w:rPr/>
            </w:pPr>
            <w:r>
              <w:rPr>
                <w:rFonts w:ascii="宋体" w:eastAsia="宋体" w:hAnsi="宋体"/>
                <w:sz w:val="18"/>
              </w:rPr>
              <w:t>12.00</w:t>
            </w:r>
          </w:p>
        </w:tc>
        <w:tc>
          <w:tcPr>
            <w:tcW w:w="1440" w:type="dxa"/>
            <w:tcBorders/>
          </w:tcPr>
          <w:p w14:paraId="50476866">
            <w:pPr>
              <w:pStyle w:val="style0"/>
              <w:jc w:val="center"/>
              <w:rPr/>
            </w:pPr>
            <w:r>
              <w:rPr>
                <w:rFonts w:ascii="宋体" w:eastAsia="宋体" w:hAnsi="宋体"/>
                <w:b/>
                <w:sz w:val="18"/>
              </w:rPr>
              <w:t>综合单价</w:t>
            </w:r>
          </w:p>
        </w:tc>
        <w:tc>
          <w:tcPr>
            <w:tcW w:w="1440" w:type="dxa"/>
            <w:tcBorders/>
          </w:tcPr>
          <w:p w14:paraId="96129943">
            <w:pPr>
              <w:pStyle w:val="style0"/>
              <w:jc w:val="center"/>
              <w:rPr/>
            </w:pPr>
            <w:r>
              <w:rPr>
                <w:rFonts w:ascii="宋体" w:eastAsia="宋体" w:hAnsi="宋体"/>
                <w:sz w:val="18"/>
              </w:rPr>
              <w:t>——</w:t>
            </w:r>
          </w:p>
        </w:tc>
        <w:tc>
          <w:tcPr>
            <w:tcW w:w="1440" w:type="dxa"/>
            <w:tcBorders/>
          </w:tcPr>
          <w:p w14:paraId="018E7147">
            <w:pPr>
              <w:pStyle w:val="style0"/>
              <w:jc w:val="center"/>
              <w:rPr/>
            </w:pPr>
            <w:r>
              <w:rPr>
                <w:rFonts w:ascii="宋体" w:eastAsia="宋体" w:hAnsi="宋体"/>
                <w:b/>
                <w:sz w:val="18"/>
              </w:rPr>
              <w:t>合价</w:t>
            </w:r>
          </w:p>
        </w:tc>
        <w:tc>
          <w:tcPr>
            <w:tcW w:w="1440" w:type="dxa"/>
            <w:tcBorders/>
          </w:tcPr>
          <w:p w14:paraId="8315C5F4">
            <w:pPr>
              <w:pStyle w:val="style0"/>
              <w:jc w:val="center"/>
              <w:rPr/>
            </w:pPr>
            <w:r>
              <w:rPr>
                <w:rFonts w:ascii="宋体" w:eastAsia="宋体" w:hAnsi="宋体"/>
                <w:sz w:val="18"/>
              </w:rPr>
              <w:t>——</w:t>
            </w:r>
          </w:p>
        </w:tc>
      </w:tr>
    </w:tbl>
    <w:p w14:paraId="EB40B78C">
      <w:pPr>
        <w:pStyle w:val="style0"/>
        <w:rPr/>
      </w:pPr>
      <w:r>
        <w:rPr>
          <w:rFonts w:ascii="宋体" w:eastAsia="宋体" w:hAnsi="宋体"/>
          <w:sz w:val="18"/>
        </w:rPr>
        <w:t>项目特征：卫生间安全扶手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D60A7AD">
        <w:trPr>
          <w:jc w:val="center"/>
        </w:trPr>
        <w:tc>
          <w:tcPr>
            <w:tcW w:w="1728" w:type="dxa"/>
            <w:tcBorders/>
          </w:tcPr>
          <w:p w14:paraId="1ED70E1B">
            <w:pPr>
              <w:pStyle w:val="style0"/>
              <w:jc w:val="center"/>
              <w:rPr/>
            </w:pPr>
            <w:r>
              <w:rPr>
                <w:rFonts w:ascii="宋体" w:eastAsia="宋体" w:hAnsi="宋体"/>
                <w:b/>
                <w:sz w:val="18"/>
              </w:rPr>
              <w:t>费用名称</w:t>
            </w:r>
          </w:p>
        </w:tc>
        <w:tc>
          <w:tcPr>
            <w:tcW w:w="1728" w:type="dxa"/>
            <w:tcBorders/>
          </w:tcPr>
          <w:p w14:paraId="73EA4DB3">
            <w:pPr>
              <w:pStyle w:val="style0"/>
              <w:jc w:val="center"/>
              <w:rPr/>
            </w:pPr>
            <w:r>
              <w:rPr>
                <w:rFonts w:ascii="宋体" w:eastAsia="宋体" w:hAnsi="宋体"/>
                <w:b/>
                <w:sz w:val="18"/>
              </w:rPr>
              <w:t>单位</w:t>
            </w:r>
          </w:p>
        </w:tc>
        <w:tc>
          <w:tcPr>
            <w:tcW w:w="1728" w:type="dxa"/>
            <w:tcBorders/>
          </w:tcPr>
          <w:p w14:paraId="5A65A7ED">
            <w:pPr>
              <w:pStyle w:val="style0"/>
              <w:jc w:val="center"/>
              <w:rPr/>
            </w:pPr>
            <w:r>
              <w:rPr>
                <w:rFonts w:ascii="宋体" w:eastAsia="宋体" w:hAnsi="宋体"/>
                <w:b/>
                <w:sz w:val="18"/>
              </w:rPr>
              <w:t>消耗量</w:t>
            </w:r>
          </w:p>
        </w:tc>
        <w:tc>
          <w:tcPr>
            <w:tcW w:w="1728" w:type="dxa"/>
            <w:tcBorders/>
          </w:tcPr>
          <w:p w14:paraId="0F161A88">
            <w:pPr>
              <w:pStyle w:val="style0"/>
              <w:jc w:val="center"/>
              <w:rPr/>
            </w:pPr>
            <w:r>
              <w:rPr>
                <w:rFonts w:ascii="宋体" w:eastAsia="宋体" w:hAnsi="宋体"/>
                <w:b/>
                <w:sz w:val="18"/>
              </w:rPr>
              <w:t>单价（元）</w:t>
            </w:r>
          </w:p>
        </w:tc>
        <w:tc>
          <w:tcPr>
            <w:tcW w:w="1728" w:type="dxa"/>
            <w:tcBorders/>
          </w:tcPr>
          <w:p w14:paraId="3CE27812">
            <w:pPr>
              <w:pStyle w:val="style0"/>
              <w:jc w:val="center"/>
              <w:rPr/>
            </w:pPr>
            <w:r>
              <w:rPr>
                <w:rFonts w:ascii="宋体" w:eastAsia="宋体" w:hAnsi="宋体"/>
                <w:b/>
                <w:sz w:val="18"/>
              </w:rPr>
              <w:t>合价（元）</w:t>
            </w:r>
          </w:p>
        </w:tc>
      </w:tr>
      <w:tr w14:paraId="A5CC980A">
        <w:tblPrEx/>
        <w:trPr>
          <w:jc w:val="center"/>
        </w:trPr>
        <w:tc>
          <w:tcPr>
            <w:tcW w:w="1728" w:type="dxa"/>
            <w:tcBorders/>
          </w:tcPr>
          <w:p w14:paraId="D872F0D2">
            <w:pPr>
              <w:pStyle w:val="style0"/>
              <w:jc w:val="center"/>
              <w:rPr/>
            </w:pPr>
            <w:r>
              <w:rPr>
                <w:rFonts w:ascii="宋体" w:eastAsia="宋体" w:hAnsi="宋体"/>
                <w:sz w:val="18"/>
              </w:rPr>
              <w:t>人工费</w:t>
            </w:r>
          </w:p>
        </w:tc>
        <w:tc>
          <w:tcPr>
            <w:tcW w:w="1728" w:type="dxa"/>
            <w:tcBorders/>
          </w:tcPr>
          <w:p w14:paraId="D634F6F0">
            <w:pPr>
              <w:pStyle w:val="style0"/>
              <w:jc w:val="center"/>
              <w:rPr/>
            </w:pPr>
          </w:p>
        </w:tc>
        <w:tc>
          <w:tcPr>
            <w:tcW w:w="1728" w:type="dxa"/>
            <w:tcBorders/>
          </w:tcPr>
          <w:p w14:paraId="904C9ABA">
            <w:pPr>
              <w:pStyle w:val="style0"/>
              <w:jc w:val="center"/>
              <w:rPr/>
            </w:pPr>
          </w:p>
        </w:tc>
        <w:tc>
          <w:tcPr>
            <w:tcW w:w="1728" w:type="dxa"/>
            <w:tcBorders/>
          </w:tcPr>
          <w:p w14:paraId="9D00C7C0">
            <w:pPr>
              <w:pStyle w:val="style0"/>
              <w:jc w:val="center"/>
              <w:rPr/>
            </w:pPr>
          </w:p>
        </w:tc>
        <w:tc>
          <w:tcPr>
            <w:tcW w:w="1728" w:type="dxa"/>
            <w:tcBorders/>
          </w:tcPr>
          <w:p w14:paraId="C997EBE7">
            <w:pPr>
              <w:pStyle w:val="style0"/>
              <w:jc w:val="center"/>
              <w:rPr/>
            </w:pPr>
          </w:p>
        </w:tc>
      </w:tr>
      <w:tr w14:paraId="DF2259F0">
        <w:tblPrEx/>
        <w:trPr>
          <w:jc w:val="center"/>
        </w:trPr>
        <w:tc>
          <w:tcPr>
            <w:tcW w:w="1728" w:type="dxa"/>
            <w:tcBorders/>
          </w:tcPr>
          <w:p w14:paraId="1948DBB8">
            <w:pPr>
              <w:pStyle w:val="style0"/>
              <w:jc w:val="center"/>
              <w:rPr/>
            </w:pPr>
            <w:r>
              <w:rPr>
                <w:rFonts w:ascii="宋体" w:eastAsia="宋体" w:hAnsi="宋体"/>
                <w:sz w:val="18"/>
              </w:rPr>
              <w:t>材料费</w:t>
            </w:r>
          </w:p>
        </w:tc>
        <w:tc>
          <w:tcPr>
            <w:tcW w:w="1728" w:type="dxa"/>
            <w:tcBorders/>
          </w:tcPr>
          <w:p w14:paraId="EA2532B3">
            <w:pPr>
              <w:pStyle w:val="style0"/>
              <w:jc w:val="center"/>
              <w:rPr/>
            </w:pPr>
          </w:p>
        </w:tc>
        <w:tc>
          <w:tcPr>
            <w:tcW w:w="1728" w:type="dxa"/>
            <w:tcBorders/>
          </w:tcPr>
          <w:p w14:paraId="D3841178">
            <w:pPr>
              <w:pStyle w:val="style0"/>
              <w:jc w:val="center"/>
              <w:rPr/>
            </w:pPr>
          </w:p>
        </w:tc>
        <w:tc>
          <w:tcPr>
            <w:tcW w:w="1728" w:type="dxa"/>
            <w:tcBorders/>
          </w:tcPr>
          <w:p w14:paraId="FA1DE4E8">
            <w:pPr>
              <w:pStyle w:val="style0"/>
              <w:jc w:val="center"/>
              <w:rPr/>
            </w:pPr>
          </w:p>
        </w:tc>
        <w:tc>
          <w:tcPr>
            <w:tcW w:w="1728" w:type="dxa"/>
            <w:tcBorders/>
          </w:tcPr>
          <w:p w14:paraId="B96C6A89">
            <w:pPr>
              <w:pStyle w:val="style0"/>
              <w:jc w:val="center"/>
              <w:rPr/>
            </w:pPr>
          </w:p>
        </w:tc>
      </w:tr>
      <w:tr w14:paraId="BEBD1F46">
        <w:tblPrEx/>
        <w:trPr>
          <w:jc w:val="center"/>
        </w:trPr>
        <w:tc>
          <w:tcPr>
            <w:tcW w:w="1728" w:type="dxa"/>
            <w:tcBorders/>
          </w:tcPr>
          <w:p w14:paraId="90D55E53">
            <w:pPr>
              <w:pStyle w:val="style0"/>
              <w:jc w:val="center"/>
              <w:rPr/>
            </w:pPr>
            <w:r>
              <w:rPr>
                <w:rFonts w:ascii="宋体" w:eastAsia="宋体" w:hAnsi="宋体"/>
                <w:sz w:val="18"/>
              </w:rPr>
              <w:t>机械费</w:t>
            </w:r>
          </w:p>
        </w:tc>
        <w:tc>
          <w:tcPr>
            <w:tcW w:w="1728" w:type="dxa"/>
            <w:tcBorders/>
          </w:tcPr>
          <w:p w14:paraId="F3F4D579">
            <w:pPr>
              <w:pStyle w:val="style0"/>
              <w:jc w:val="center"/>
              <w:rPr/>
            </w:pPr>
          </w:p>
        </w:tc>
        <w:tc>
          <w:tcPr>
            <w:tcW w:w="1728" w:type="dxa"/>
            <w:tcBorders/>
          </w:tcPr>
          <w:p w14:paraId="3EFA06B7">
            <w:pPr>
              <w:pStyle w:val="style0"/>
              <w:jc w:val="center"/>
              <w:rPr/>
            </w:pPr>
          </w:p>
        </w:tc>
        <w:tc>
          <w:tcPr>
            <w:tcW w:w="1728" w:type="dxa"/>
            <w:tcBorders/>
          </w:tcPr>
          <w:p w14:paraId="BAF83470">
            <w:pPr>
              <w:pStyle w:val="style0"/>
              <w:jc w:val="center"/>
              <w:rPr/>
            </w:pPr>
          </w:p>
        </w:tc>
        <w:tc>
          <w:tcPr>
            <w:tcW w:w="1728" w:type="dxa"/>
            <w:tcBorders/>
          </w:tcPr>
          <w:p w14:paraId="A32B2B4F">
            <w:pPr>
              <w:pStyle w:val="style0"/>
              <w:jc w:val="center"/>
              <w:rPr/>
            </w:pPr>
          </w:p>
        </w:tc>
      </w:tr>
      <w:tr w14:paraId="14DBD9C2">
        <w:tblPrEx/>
        <w:trPr>
          <w:jc w:val="center"/>
        </w:trPr>
        <w:tc>
          <w:tcPr>
            <w:tcW w:w="1728" w:type="dxa"/>
            <w:tcBorders/>
          </w:tcPr>
          <w:p w14:paraId="87429942">
            <w:pPr>
              <w:pStyle w:val="style0"/>
              <w:jc w:val="center"/>
              <w:rPr/>
            </w:pPr>
            <w:r>
              <w:rPr>
                <w:rFonts w:ascii="宋体" w:eastAsia="宋体" w:hAnsi="宋体"/>
                <w:sz w:val="18"/>
              </w:rPr>
              <w:t>企业管理费</w:t>
            </w:r>
          </w:p>
        </w:tc>
        <w:tc>
          <w:tcPr>
            <w:tcW w:w="1728" w:type="dxa"/>
            <w:tcBorders/>
          </w:tcPr>
          <w:p w14:paraId="93EF3B54">
            <w:pPr>
              <w:pStyle w:val="style0"/>
              <w:jc w:val="center"/>
              <w:rPr/>
            </w:pPr>
          </w:p>
        </w:tc>
        <w:tc>
          <w:tcPr>
            <w:tcW w:w="1728" w:type="dxa"/>
            <w:tcBorders/>
          </w:tcPr>
          <w:p w14:paraId="21056E85">
            <w:pPr>
              <w:pStyle w:val="style0"/>
              <w:jc w:val="center"/>
              <w:rPr/>
            </w:pPr>
          </w:p>
        </w:tc>
        <w:tc>
          <w:tcPr>
            <w:tcW w:w="1728" w:type="dxa"/>
            <w:tcBorders/>
          </w:tcPr>
          <w:p w14:paraId="B643AAB8">
            <w:pPr>
              <w:pStyle w:val="style0"/>
              <w:jc w:val="center"/>
              <w:rPr/>
            </w:pPr>
          </w:p>
        </w:tc>
        <w:tc>
          <w:tcPr>
            <w:tcW w:w="1728" w:type="dxa"/>
            <w:tcBorders/>
          </w:tcPr>
          <w:p w14:paraId="2CEC9F8B">
            <w:pPr>
              <w:pStyle w:val="style0"/>
              <w:jc w:val="center"/>
              <w:rPr/>
            </w:pPr>
          </w:p>
        </w:tc>
      </w:tr>
      <w:tr w14:paraId="A5677F68">
        <w:tblPrEx/>
        <w:trPr>
          <w:jc w:val="center"/>
        </w:trPr>
        <w:tc>
          <w:tcPr>
            <w:tcW w:w="1728" w:type="dxa"/>
            <w:tcBorders/>
          </w:tcPr>
          <w:p w14:paraId="E9FA8F5F">
            <w:pPr>
              <w:pStyle w:val="style0"/>
              <w:jc w:val="center"/>
              <w:rPr/>
            </w:pPr>
            <w:r>
              <w:rPr>
                <w:rFonts w:ascii="宋体" w:eastAsia="宋体" w:hAnsi="宋体"/>
                <w:sz w:val="18"/>
              </w:rPr>
              <w:t>利润</w:t>
            </w:r>
          </w:p>
        </w:tc>
        <w:tc>
          <w:tcPr>
            <w:tcW w:w="1728" w:type="dxa"/>
            <w:tcBorders/>
          </w:tcPr>
          <w:p w14:paraId="AFC55929">
            <w:pPr>
              <w:pStyle w:val="style0"/>
              <w:jc w:val="center"/>
              <w:rPr/>
            </w:pPr>
          </w:p>
        </w:tc>
        <w:tc>
          <w:tcPr>
            <w:tcW w:w="1728" w:type="dxa"/>
            <w:tcBorders/>
          </w:tcPr>
          <w:p w14:paraId="06B579BD">
            <w:pPr>
              <w:pStyle w:val="style0"/>
              <w:jc w:val="center"/>
              <w:rPr/>
            </w:pPr>
          </w:p>
        </w:tc>
        <w:tc>
          <w:tcPr>
            <w:tcW w:w="1728" w:type="dxa"/>
            <w:tcBorders/>
          </w:tcPr>
          <w:p w14:paraId="6387C227">
            <w:pPr>
              <w:pStyle w:val="style0"/>
              <w:jc w:val="center"/>
              <w:rPr/>
            </w:pPr>
          </w:p>
        </w:tc>
        <w:tc>
          <w:tcPr>
            <w:tcW w:w="1728" w:type="dxa"/>
            <w:tcBorders/>
          </w:tcPr>
          <w:p w14:paraId="1A801A6A">
            <w:pPr>
              <w:pStyle w:val="style0"/>
              <w:jc w:val="center"/>
              <w:rPr/>
            </w:pPr>
          </w:p>
        </w:tc>
      </w:tr>
    </w:tbl>
    <w:p w14:paraId="1E10DD3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F4F69E45">
        <w:trPr>
          <w:jc w:val="center"/>
        </w:trPr>
        <w:tc>
          <w:tcPr>
            <w:tcW w:w="576" w:type="dxa"/>
            <w:tcBorders/>
          </w:tcPr>
          <w:p w14:paraId="82209F54">
            <w:pPr>
              <w:pStyle w:val="style0"/>
              <w:jc w:val="center"/>
              <w:rPr/>
            </w:pPr>
            <w:r>
              <w:rPr>
                <w:rFonts w:ascii="宋体" w:eastAsia="宋体" w:hAnsi="宋体"/>
                <w:b/>
                <w:sz w:val="18"/>
              </w:rPr>
              <w:t>序号</w:t>
            </w:r>
          </w:p>
        </w:tc>
        <w:tc>
          <w:tcPr>
            <w:tcW w:w="1728" w:type="dxa"/>
            <w:tcBorders/>
          </w:tcPr>
          <w:p w14:paraId="1024A2C2">
            <w:pPr>
              <w:pStyle w:val="style0"/>
              <w:jc w:val="center"/>
              <w:rPr/>
            </w:pPr>
            <w:r>
              <w:rPr>
                <w:rFonts w:ascii="宋体" w:eastAsia="宋体" w:hAnsi="宋体"/>
                <w:b/>
                <w:sz w:val="18"/>
              </w:rPr>
              <w:t>项目编码</w:t>
            </w:r>
          </w:p>
        </w:tc>
        <w:tc>
          <w:tcPr>
            <w:tcW w:w="2160" w:type="dxa"/>
            <w:tcBorders/>
          </w:tcPr>
          <w:p w14:paraId="D98944D9">
            <w:pPr>
              <w:pStyle w:val="style0"/>
              <w:jc w:val="center"/>
              <w:rPr/>
            </w:pPr>
            <w:r>
              <w:rPr>
                <w:rFonts w:ascii="宋体" w:eastAsia="宋体" w:hAnsi="宋体"/>
                <w:b/>
                <w:sz w:val="18"/>
              </w:rPr>
              <w:t>项目名称</w:t>
            </w:r>
          </w:p>
        </w:tc>
        <w:tc>
          <w:tcPr>
            <w:tcW w:w="3600" w:type="dxa"/>
            <w:tcBorders/>
          </w:tcPr>
          <w:p w14:paraId="0C2BA6F3">
            <w:pPr>
              <w:pStyle w:val="style0"/>
              <w:jc w:val="center"/>
              <w:rPr/>
            </w:pPr>
            <w:r>
              <w:rPr>
                <w:rFonts w:ascii="宋体" w:eastAsia="宋体" w:hAnsi="宋体"/>
                <w:b/>
                <w:sz w:val="18"/>
              </w:rPr>
              <w:t>项目特征描述</w:t>
            </w:r>
          </w:p>
        </w:tc>
        <w:tc>
          <w:tcPr>
            <w:tcW w:w="864" w:type="dxa"/>
            <w:tcBorders/>
          </w:tcPr>
          <w:p w14:paraId="8D56F555">
            <w:pPr>
              <w:pStyle w:val="style0"/>
              <w:jc w:val="center"/>
              <w:rPr/>
            </w:pPr>
            <w:r>
              <w:rPr>
                <w:rFonts w:ascii="宋体" w:eastAsia="宋体" w:hAnsi="宋体"/>
                <w:b/>
                <w:sz w:val="18"/>
              </w:rPr>
              <w:t>计量单位</w:t>
            </w:r>
          </w:p>
        </w:tc>
        <w:tc>
          <w:tcPr>
            <w:tcW w:w="1152" w:type="dxa"/>
            <w:tcBorders/>
          </w:tcPr>
          <w:p w14:paraId="C4CAEF58">
            <w:pPr>
              <w:pStyle w:val="style0"/>
              <w:jc w:val="center"/>
              <w:rPr/>
            </w:pPr>
            <w:r>
              <w:rPr>
                <w:rFonts w:ascii="宋体" w:eastAsia="宋体" w:hAnsi="宋体"/>
                <w:b/>
                <w:sz w:val="18"/>
              </w:rPr>
              <w:t>工程量</w:t>
            </w:r>
          </w:p>
        </w:tc>
        <w:tc>
          <w:tcPr>
            <w:tcW w:w="1296" w:type="dxa"/>
            <w:tcBorders/>
          </w:tcPr>
          <w:p w14:paraId="451CB046">
            <w:pPr>
              <w:pStyle w:val="style0"/>
              <w:jc w:val="center"/>
              <w:rPr/>
            </w:pPr>
            <w:r>
              <w:rPr>
                <w:rFonts w:ascii="宋体" w:eastAsia="宋体" w:hAnsi="宋体"/>
                <w:b/>
                <w:sz w:val="18"/>
              </w:rPr>
              <w:t>综合单价（元）</w:t>
            </w:r>
          </w:p>
        </w:tc>
        <w:tc>
          <w:tcPr>
            <w:tcW w:w="1296" w:type="dxa"/>
            <w:tcBorders/>
          </w:tcPr>
          <w:p w14:paraId="EF8F1118">
            <w:pPr>
              <w:pStyle w:val="style0"/>
              <w:jc w:val="center"/>
              <w:rPr/>
            </w:pPr>
            <w:r>
              <w:rPr>
                <w:rFonts w:ascii="宋体" w:eastAsia="宋体" w:hAnsi="宋体"/>
                <w:b/>
                <w:sz w:val="18"/>
              </w:rPr>
              <w:t>合价（元）</w:t>
            </w:r>
          </w:p>
        </w:tc>
      </w:tr>
      <w:tr w14:paraId="56BFFAC1">
        <w:tblPrEx/>
        <w:trPr>
          <w:jc w:val="center"/>
        </w:trPr>
        <w:tc>
          <w:tcPr>
            <w:tcW w:w="576" w:type="dxa"/>
            <w:tcBorders/>
          </w:tcPr>
          <w:p w14:paraId="3A23D79D">
            <w:pPr>
              <w:pStyle w:val="style0"/>
              <w:jc w:val="center"/>
              <w:rPr/>
            </w:pPr>
            <w:r>
              <w:rPr>
                <w:rFonts w:ascii="宋体" w:eastAsia="宋体" w:hAnsi="宋体"/>
                <w:sz w:val="18"/>
              </w:rPr>
              <w:t>49</w:t>
            </w:r>
          </w:p>
        </w:tc>
        <w:tc>
          <w:tcPr>
            <w:tcW w:w="1728" w:type="dxa"/>
            <w:tcBorders/>
          </w:tcPr>
          <w:p w14:paraId="0BFF5489">
            <w:pPr>
              <w:pStyle w:val="style0"/>
              <w:jc w:val="center"/>
              <w:rPr/>
            </w:pPr>
            <w:r>
              <w:rPr>
                <w:rFonts w:ascii="宋体" w:eastAsia="宋体" w:hAnsi="宋体"/>
                <w:sz w:val="18"/>
              </w:rPr>
              <w:t>011505001001</w:t>
            </w:r>
          </w:p>
        </w:tc>
        <w:tc>
          <w:tcPr>
            <w:tcW w:w="2160" w:type="dxa"/>
            <w:tcBorders/>
          </w:tcPr>
          <w:p w14:paraId="B5012D43">
            <w:pPr>
              <w:pStyle w:val="style0"/>
              <w:jc w:val="left"/>
              <w:rPr/>
            </w:pPr>
            <w:r>
              <w:rPr>
                <w:rFonts w:ascii="宋体" w:eastAsia="宋体" w:hAnsi="宋体"/>
                <w:sz w:val="18"/>
              </w:rPr>
              <w:t>卫生间洁具安装</w:t>
            </w:r>
          </w:p>
        </w:tc>
        <w:tc>
          <w:tcPr>
            <w:tcW w:w="3600" w:type="dxa"/>
            <w:tcBorders/>
          </w:tcPr>
          <w:p w14:paraId="E49B6598">
            <w:pPr>
              <w:pStyle w:val="style0"/>
              <w:jc w:val="center"/>
              <w:rPr/>
            </w:pPr>
            <w:r>
              <w:rPr>
                <w:rFonts w:ascii="宋体" w:eastAsia="宋体" w:hAnsi="宋体"/>
                <w:sz w:val="18"/>
              </w:rPr>
              <w:t>蹲便器、洗手盆、地漏</w:t>
            </w:r>
          </w:p>
        </w:tc>
        <w:tc>
          <w:tcPr>
            <w:tcW w:w="864" w:type="dxa"/>
            <w:tcBorders/>
          </w:tcPr>
          <w:p w14:paraId="4CE7D823">
            <w:pPr>
              <w:pStyle w:val="style0"/>
              <w:jc w:val="center"/>
              <w:rPr/>
            </w:pPr>
            <w:r>
              <w:rPr>
                <w:rFonts w:ascii="宋体" w:eastAsia="宋体" w:hAnsi="宋体"/>
                <w:sz w:val="18"/>
              </w:rPr>
              <w:t>套</w:t>
            </w:r>
          </w:p>
        </w:tc>
        <w:tc>
          <w:tcPr>
            <w:tcW w:w="1152" w:type="dxa"/>
            <w:tcBorders/>
          </w:tcPr>
          <w:p w14:paraId="8082B249">
            <w:pPr>
              <w:pStyle w:val="style0"/>
              <w:jc w:val="center"/>
              <w:rPr/>
            </w:pPr>
            <w:r>
              <w:rPr>
                <w:rFonts w:ascii="宋体" w:eastAsia="宋体" w:hAnsi="宋体"/>
                <w:sz w:val="18"/>
              </w:rPr>
              <w:t>12.00</w:t>
            </w:r>
          </w:p>
        </w:tc>
        <w:tc>
          <w:tcPr>
            <w:tcW w:w="1296" w:type="dxa"/>
            <w:tcBorders/>
          </w:tcPr>
          <w:p w14:paraId="854C6D7F">
            <w:pPr>
              <w:pStyle w:val="style0"/>
              <w:jc w:val="center"/>
              <w:rPr/>
            </w:pPr>
            <w:r>
              <w:rPr>
                <w:rFonts w:ascii="宋体" w:eastAsia="宋体" w:hAnsi="宋体"/>
                <w:sz w:val="18"/>
              </w:rPr>
              <w:t>——</w:t>
            </w:r>
          </w:p>
        </w:tc>
        <w:tc>
          <w:tcPr>
            <w:tcW w:w="1296" w:type="dxa"/>
            <w:tcBorders/>
          </w:tcPr>
          <w:p w14:paraId="E1319122">
            <w:pPr>
              <w:pStyle w:val="style0"/>
              <w:jc w:val="center"/>
              <w:rPr/>
            </w:pPr>
            <w:r>
              <w:rPr>
                <w:rFonts w:ascii="宋体" w:eastAsia="宋体" w:hAnsi="宋体"/>
                <w:sz w:val="18"/>
              </w:rPr>
              <w:t>——</w:t>
            </w:r>
          </w:p>
        </w:tc>
      </w:tr>
    </w:tbl>
    <w:p w14:paraId="E0FDFB1A">
      <w:pPr>
        <w:pStyle w:val="style0"/>
        <w:rPr/>
      </w:pPr>
      <w:r>
        <w:br w:type="page"/>
      </w:r>
    </w:p>
    <w:p w14:paraId="AFF9680B">
      <w:pPr>
        <w:pStyle w:val="style0"/>
        <w:rPr/>
      </w:pPr>
    </w:p>
    <w:p w14:paraId="AD9206B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C6A3148">
        <w:trPr>
          <w:jc w:val="center"/>
        </w:trPr>
        <w:tc>
          <w:tcPr>
            <w:tcW w:w="1440" w:type="dxa"/>
            <w:tcBorders/>
          </w:tcPr>
          <w:p w14:paraId="919AE6E7">
            <w:pPr>
              <w:pStyle w:val="style0"/>
              <w:jc w:val="center"/>
              <w:rPr/>
            </w:pPr>
            <w:r>
              <w:rPr>
                <w:rFonts w:ascii="宋体" w:eastAsia="宋体" w:hAnsi="宋体"/>
                <w:b/>
                <w:sz w:val="18"/>
              </w:rPr>
              <w:t>项目编码</w:t>
            </w:r>
          </w:p>
        </w:tc>
        <w:tc>
          <w:tcPr>
            <w:tcW w:w="1440" w:type="dxa"/>
            <w:tcBorders/>
          </w:tcPr>
          <w:p w14:paraId="3424FE4E">
            <w:pPr>
              <w:pStyle w:val="style0"/>
              <w:jc w:val="center"/>
              <w:rPr/>
            </w:pPr>
            <w:r>
              <w:rPr>
                <w:rFonts w:ascii="宋体" w:eastAsia="宋体" w:hAnsi="宋体"/>
                <w:sz w:val="18"/>
              </w:rPr>
              <w:t>011505001001</w:t>
            </w:r>
          </w:p>
        </w:tc>
        <w:tc>
          <w:tcPr>
            <w:tcW w:w="1440" w:type="dxa"/>
            <w:tcBorders/>
          </w:tcPr>
          <w:p w14:paraId="65B4A737">
            <w:pPr>
              <w:pStyle w:val="style0"/>
              <w:jc w:val="center"/>
              <w:rPr/>
            </w:pPr>
            <w:r>
              <w:rPr>
                <w:rFonts w:ascii="宋体" w:eastAsia="宋体" w:hAnsi="宋体"/>
                <w:b/>
                <w:sz w:val="18"/>
              </w:rPr>
              <w:t>项目名称</w:t>
            </w:r>
          </w:p>
        </w:tc>
        <w:tc>
          <w:tcPr>
            <w:tcW w:w="1440" w:type="dxa"/>
            <w:tcBorders/>
          </w:tcPr>
          <w:p w14:paraId="EAA64A3F">
            <w:pPr>
              <w:pStyle w:val="style0"/>
              <w:jc w:val="center"/>
              <w:rPr/>
            </w:pPr>
            <w:r>
              <w:rPr>
                <w:rFonts w:ascii="宋体" w:eastAsia="宋体" w:hAnsi="宋体"/>
                <w:sz w:val="18"/>
              </w:rPr>
              <w:t>卫生间洁具安装</w:t>
            </w:r>
          </w:p>
        </w:tc>
        <w:tc>
          <w:tcPr>
            <w:tcW w:w="1440" w:type="dxa"/>
            <w:tcBorders/>
          </w:tcPr>
          <w:p w14:paraId="1615D6C7">
            <w:pPr>
              <w:pStyle w:val="style0"/>
              <w:jc w:val="center"/>
              <w:rPr/>
            </w:pPr>
            <w:r>
              <w:rPr>
                <w:rFonts w:ascii="宋体" w:eastAsia="宋体" w:hAnsi="宋体"/>
                <w:b/>
                <w:sz w:val="18"/>
              </w:rPr>
              <w:t>计量单位</w:t>
            </w:r>
          </w:p>
        </w:tc>
        <w:tc>
          <w:tcPr>
            <w:tcW w:w="1440" w:type="dxa"/>
            <w:tcBorders/>
          </w:tcPr>
          <w:p w14:paraId="5600D18B">
            <w:pPr>
              <w:pStyle w:val="style0"/>
              <w:jc w:val="center"/>
              <w:rPr/>
            </w:pPr>
            <w:r>
              <w:rPr>
                <w:rFonts w:ascii="宋体" w:eastAsia="宋体" w:hAnsi="宋体"/>
                <w:sz w:val="18"/>
              </w:rPr>
              <w:t>套</w:t>
            </w:r>
          </w:p>
        </w:tc>
      </w:tr>
      <w:tr w14:paraId="2F2C2663">
        <w:tblPrEx/>
        <w:trPr>
          <w:jc w:val="center"/>
        </w:trPr>
        <w:tc>
          <w:tcPr>
            <w:tcW w:w="1440" w:type="dxa"/>
            <w:tcBorders/>
          </w:tcPr>
          <w:p w14:paraId="DF04C1FA">
            <w:pPr>
              <w:pStyle w:val="style0"/>
              <w:jc w:val="center"/>
              <w:rPr/>
            </w:pPr>
            <w:r>
              <w:rPr>
                <w:rFonts w:ascii="宋体" w:eastAsia="宋体" w:hAnsi="宋体"/>
                <w:b/>
                <w:sz w:val="18"/>
              </w:rPr>
              <w:t>清单工程量</w:t>
            </w:r>
          </w:p>
        </w:tc>
        <w:tc>
          <w:tcPr>
            <w:tcW w:w="1440" w:type="dxa"/>
            <w:tcBorders/>
          </w:tcPr>
          <w:p w14:paraId="8BD5F617">
            <w:pPr>
              <w:pStyle w:val="style0"/>
              <w:jc w:val="center"/>
              <w:rPr/>
            </w:pPr>
            <w:r>
              <w:rPr>
                <w:rFonts w:ascii="宋体" w:eastAsia="宋体" w:hAnsi="宋体"/>
                <w:sz w:val="18"/>
              </w:rPr>
              <w:t>12.00</w:t>
            </w:r>
          </w:p>
        </w:tc>
        <w:tc>
          <w:tcPr>
            <w:tcW w:w="1440" w:type="dxa"/>
            <w:tcBorders/>
          </w:tcPr>
          <w:p w14:paraId="9D46AC47">
            <w:pPr>
              <w:pStyle w:val="style0"/>
              <w:jc w:val="center"/>
              <w:rPr/>
            </w:pPr>
            <w:r>
              <w:rPr>
                <w:rFonts w:ascii="宋体" w:eastAsia="宋体" w:hAnsi="宋体"/>
                <w:b/>
                <w:sz w:val="18"/>
              </w:rPr>
              <w:t>综合单价</w:t>
            </w:r>
          </w:p>
        </w:tc>
        <w:tc>
          <w:tcPr>
            <w:tcW w:w="1440" w:type="dxa"/>
            <w:tcBorders/>
          </w:tcPr>
          <w:p w14:paraId="4604447A">
            <w:pPr>
              <w:pStyle w:val="style0"/>
              <w:jc w:val="center"/>
              <w:rPr/>
            </w:pPr>
            <w:r>
              <w:rPr>
                <w:rFonts w:ascii="宋体" w:eastAsia="宋体" w:hAnsi="宋体"/>
                <w:sz w:val="18"/>
              </w:rPr>
              <w:t>——</w:t>
            </w:r>
          </w:p>
        </w:tc>
        <w:tc>
          <w:tcPr>
            <w:tcW w:w="1440" w:type="dxa"/>
            <w:tcBorders/>
          </w:tcPr>
          <w:p w14:paraId="DB280210">
            <w:pPr>
              <w:pStyle w:val="style0"/>
              <w:jc w:val="center"/>
              <w:rPr/>
            </w:pPr>
            <w:r>
              <w:rPr>
                <w:rFonts w:ascii="宋体" w:eastAsia="宋体" w:hAnsi="宋体"/>
                <w:b/>
                <w:sz w:val="18"/>
              </w:rPr>
              <w:t>合价</w:t>
            </w:r>
          </w:p>
        </w:tc>
        <w:tc>
          <w:tcPr>
            <w:tcW w:w="1440" w:type="dxa"/>
            <w:tcBorders/>
          </w:tcPr>
          <w:p w14:paraId="9CD6FA3D">
            <w:pPr>
              <w:pStyle w:val="style0"/>
              <w:jc w:val="center"/>
              <w:rPr/>
            </w:pPr>
            <w:r>
              <w:rPr>
                <w:rFonts w:ascii="宋体" w:eastAsia="宋体" w:hAnsi="宋体"/>
                <w:sz w:val="18"/>
              </w:rPr>
              <w:t>——</w:t>
            </w:r>
          </w:p>
        </w:tc>
      </w:tr>
    </w:tbl>
    <w:p w14:paraId="6FC91913">
      <w:pPr>
        <w:pStyle w:val="style0"/>
        <w:rPr/>
      </w:pPr>
      <w:r>
        <w:rPr>
          <w:rFonts w:ascii="宋体" w:eastAsia="宋体" w:hAnsi="宋体"/>
          <w:sz w:val="18"/>
        </w:rPr>
        <w:t>项目特征：蹲便器、洗手盆、地漏</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55274F8">
        <w:trPr>
          <w:jc w:val="center"/>
        </w:trPr>
        <w:tc>
          <w:tcPr>
            <w:tcW w:w="1728" w:type="dxa"/>
            <w:tcBorders/>
          </w:tcPr>
          <w:p w14:paraId="9A93AC8E">
            <w:pPr>
              <w:pStyle w:val="style0"/>
              <w:jc w:val="center"/>
              <w:rPr/>
            </w:pPr>
            <w:r>
              <w:rPr>
                <w:rFonts w:ascii="宋体" w:eastAsia="宋体" w:hAnsi="宋体"/>
                <w:b/>
                <w:sz w:val="18"/>
              </w:rPr>
              <w:t>费用名称</w:t>
            </w:r>
          </w:p>
        </w:tc>
        <w:tc>
          <w:tcPr>
            <w:tcW w:w="1728" w:type="dxa"/>
            <w:tcBorders/>
          </w:tcPr>
          <w:p w14:paraId="677577FB">
            <w:pPr>
              <w:pStyle w:val="style0"/>
              <w:jc w:val="center"/>
              <w:rPr/>
            </w:pPr>
            <w:r>
              <w:rPr>
                <w:rFonts w:ascii="宋体" w:eastAsia="宋体" w:hAnsi="宋体"/>
                <w:b/>
                <w:sz w:val="18"/>
              </w:rPr>
              <w:t>单位</w:t>
            </w:r>
          </w:p>
        </w:tc>
        <w:tc>
          <w:tcPr>
            <w:tcW w:w="1728" w:type="dxa"/>
            <w:tcBorders/>
          </w:tcPr>
          <w:p w14:paraId="039DCCFA">
            <w:pPr>
              <w:pStyle w:val="style0"/>
              <w:jc w:val="center"/>
              <w:rPr/>
            </w:pPr>
            <w:r>
              <w:rPr>
                <w:rFonts w:ascii="宋体" w:eastAsia="宋体" w:hAnsi="宋体"/>
                <w:b/>
                <w:sz w:val="18"/>
              </w:rPr>
              <w:t>消耗量</w:t>
            </w:r>
          </w:p>
        </w:tc>
        <w:tc>
          <w:tcPr>
            <w:tcW w:w="1728" w:type="dxa"/>
            <w:tcBorders/>
          </w:tcPr>
          <w:p w14:paraId="A8689965">
            <w:pPr>
              <w:pStyle w:val="style0"/>
              <w:jc w:val="center"/>
              <w:rPr/>
            </w:pPr>
            <w:r>
              <w:rPr>
                <w:rFonts w:ascii="宋体" w:eastAsia="宋体" w:hAnsi="宋体"/>
                <w:b/>
                <w:sz w:val="18"/>
              </w:rPr>
              <w:t>单价（元）</w:t>
            </w:r>
          </w:p>
        </w:tc>
        <w:tc>
          <w:tcPr>
            <w:tcW w:w="1728" w:type="dxa"/>
            <w:tcBorders/>
          </w:tcPr>
          <w:p w14:paraId="0CA98B85">
            <w:pPr>
              <w:pStyle w:val="style0"/>
              <w:jc w:val="center"/>
              <w:rPr/>
            </w:pPr>
            <w:r>
              <w:rPr>
                <w:rFonts w:ascii="宋体" w:eastAsia="宋体" w:hAnsi="宋体"/>
                <w:b/>
                <w:sz w:val="18"/>
              </w:rPr>
              <w:t>合价（元）</w:t>
            </w:r>
          </w:p>
        </w:tc>
      </w:tr>
      <w:tr w14:paraId="C4E8F0A9">
        <w:tblPrEx/>
        <w:trPr>
          <w:jc w:val="center"/>
        </w:trPr>
        <w:tc>
          <w:tcPr>
            <w:tcW w:w="1728" w:type="dxa"/>
            <w:tcBorders/>
          </w:tcPr>
          <w:p w14:paraId="CAB667B8">
            <w:pPr>
              <w:pStyle w:val="style0"/>
              <w:jc w:val="center"/>
              <w:rPr/>
            </w:pPr>
            <w:r>
              <w:rPr>
                <w:rFonts w:ascii="宋体" w:eastAsia="宋体" w:hAnsi="宋体"/>
                <w:sz w:val="18"/>
              </w:rPr>
              <w:t>人工费</w:t>
            </w:r>
          </w:p>
        </w:tc>
        <w:tc>
          <w:tcPr>
            <w:tcW w:w="1728" w:type="dxa"/>
            <w:tcBorders/>
          </w:tcPr>
          <w:p w14:paraId="0F03B992">
            <w:pPr>
              <w:pStyle w:val="style0"/>
              <w:jc w:val="center"/>
              <w:rPr/>
            </w:pPr>
          </w:p>
        </w:tc>
        <w:tc>
          <w:tcPr>
            <w:tcW w:w="1728" w:type="dxa"/>
            <w:tcBorders/>
          </w:tcPr>
          <w:p w14:paraId="46135692">
            <w:pPr>
              <w:pStyle w:val="style0"/>
              <w:jc w:val="center"/>
              <w:rPr/>
            </w:pPr>
          </w:p>
        </w:tc>
        <w:tc>
          <w:tcPr>
            <w:tcW w:w="1728" w:type="dxa"/>
            <w:tcBorders/>
          </w:tcPr>
          <w:p w14:paraId="EA0DCF1E">
            <w:pPr>
              <w:pStyle w:val="style0"/>
              <w:jc w:val="center"/>
              <w:rPr/>
            </w:pPr>
          </w:p>
        </w:tc>
        <w:tc>
          <w:tcPr>
            <w:tcW w:w="1728" w:type="dxa"/>
            <w:tcBorders/>
          </w:tcPr>
          <w:p w14:paraId="B3682B57">
            <w:pPr>
              <w:pStyle w:val="style0"/>
              <w:jc w:val="center"/>
              <w:rPr/>
            </w:pPr>
          </w:p>
        </w:tc>
      </w:tr>
      <w:tr w14:paraId="22953200">
        <w:tblPrEx/>
        <w:trPr>
          <w:jc w:val="center"/>
        </w:trPr>
        <w:tc>
          <w:tcPr>
            <w:tcW w:w="1728" w:type="dxa"/>
            <w:tcBorders/>
          </w:tcPr>
          <w:p w14:paraId="99244DD8">
            <w:pPr>
              <w:pStyle w:val="style0"/>
              <w:jc w:val="center"/>
              <w:rPr/>
            </w:pPr>
            <w:r>
              <w:rPr>
                <w:rFonts w:ascii="宋体" w:eastAsia="宋体" w:hAnsi="宋体"/>
                <w:sz w:val="18"/>
              </w:rPr>
              <w:t>材料费</w:t>
            </w:r>
          </w:p>
        </w:tc>
        <w:tc>
          <w:tcPr>
            <w:tcW w:w="1728" w:type="dxa"/>
            <w:tcBorders/>
          </w:tcPr>
          <w:p w14:paraId="51B92D0B">
            <w:pPr>
              <w:pStyle w:val="style0"/>
              <w:jc w:val="center"/>
              <w:rPr/>
            </w:pPr>
          </w:p>
        </w:tc>
        <w:tc>
          <w:tcPr>
            <w:tcW w:w="1728" w:type="dxa"/>
            <w:tcBorders/>
          </w:tcPr>
          <w:p w14:paraId="82F651ED">
            <w:pPr>
              <w:pStyle w:val="style0"/>
              <w:jc w:val="center"/>
              <w:rPr/>
            </w:pPr>
          </w:p>
        </w:tc>
        <w:tc>
          <w:tcPr>
            <w:tcW w:w="1728" w:type="dxa"/>
            <w:tcBorders/>
          </w:tcPr>
          <w:p w14:paraId="3BA3281B">
            <w:pPr>
              <w:pStyle w:val="style0"/>
              <w:jc w:val="center"/>
              <w:rPr/>
            </w:pPr>
          </w:p>
        </w:tc>
        <w:tc>
          <w:tcPr>
            <w:tcW w:w="1728" w:type="dxa"/>
            <w:tcBorders/>
          </w:tcPr>
          <w:p w14:paraId="17AA8D8C">
            <w:pPr>
              <w:pStyle w:val="style0"/>
              <w:jc w:val="center"/>
              <w:rPr/>
            </w:pPr>
          </w:p>
        </w:tc>
      </w:tr>
      <w:tr w14:paraId="768E0818">
        <w:tblPrEx/>
        <w:trPr>
          <w:jc w:val="center"/>
        </w:trPr>
        <w:tc>
          <w:tcPr>
            <w:tcW w:w="1728" w:type="dxa"/>
            <w:tcBorders/>
          </w:tcPr>
          <w:p w14:paraId="63188AF6">
            <w:pPr>
              <w:pStyle w:val="style0"/>
              <w:jc w:val="center"/>
              <w:rPr/>
            </w:pPr>
            <w:r>
              <w:rPr>
                <w:rFonts w:ascii="宋体" w:eastAsia="宋体" w:hAnsi="宋体"/>
                <w:sz w:val="18"/>
              </w:rPr>
              <w:t>机械费</w:t>
            </w:r>
          </w:p>
        </w:tc>
        <w:tc>
          <w:tcPr>
            <w:tcW w:w="1728" w:type="dxa"/>
            <w:tcBorders/>
          </w:tcPr>
          <w:p w14:paraId="358116C7">
            <w:pPr>
              <w:pStyle w:val="style0"/>
              <w:jc w:val="center"/>
              <w:rPr/>
            </w:pPr>
          </w:p>
        </w:tc>
        <w:tc>
          <w:tcPr>
            <w:tcW w:w="1728" w:type="dxa"/>
            <w:tcBorders/>
          </w:tcPr>
          <w:p w14:paraId="96376DBB">
            <w:pPr>
              <w:pStyle w:val="style0"/>
              <w:jc w:val="center"/>
              <w:rPr/>
            </w:pPr>
          </w:p>
        </w:tc>
        <w:tc>
          <w:tcPr>
            <w:tcW w:w="1728" w:type="dxa"/>
            <w:tcBorders/>
          </w:tcPr>
          <w:p w14:paraId="E69EEA5A">
            <w:pPr>
              <w:pStyle w:val="style0"/>
              <w:jc w:val="center"/>
              <w:rPr/>
            </w:pPr>
          </w:p>
        </w:tc>
        <w:tc>
          <w:tcPr>
            <w:tcW w:w="1728" w:type="dxa"/>
            <w:tcBorders/>
          </w:tcPr>
          <w:p w14:paraId="C8F9E295">
            <w:pPr>
              <w:pStyle w:val="style0"/>
              <w:jc w:val="center"/>
              <w:rPr/>
            </w:pPr>
          </w:p>
        </w:tc>
      </w:tr>
      <w:tr w14:paraId="BF890F4D">
        <w:tblPrEx/>
        <w:trPr>
          <w:jc w:val="center"/>
        </w:trPr>
        <w:tc>
          <w:tcPr>
            <w:tcW w:w="1728" w:type="dxa"/>
            <w:tcBorders/>
          </w:tcPr>
          <w:p w14:paraId="448F96DF">
            <w:pPr>
              <w:pStyle w:val="style0"/>
              <w:jc w:val="center"/>
              <w:rPr/>
            </w:pPr>
            <w:r>
              <w:rPr>
                <w:rFonts w:ascii="宋体" w:eastAsia="宋体" w:hAnsi="宋体"/>
                <w:sz w:val="18"/>
              </w:rPr>
              <w:t>企业管理费</w:t>
            </w:r>
          </w:p>
        </w:tc>
        <w:tc>
          <w:tcPr>
            <w:tcW w:w="1728" w:type="dxa"/>
            <w:tcBorders/>
          </w:tcPr>
          <w:p w14:paraId="4328D040">
            <w:pPr>
              <w:pStyle w:val="style0"/>
              <w:jc w:val="center"/>
              <w:rPr/>
            </w:pPr>
          </w:p>
        </w:tc>
        <w:tc>
          <w:tcPr>
            <w:tcW w:w="1728" w:type="dxa"/>
            <w:tcBorders/>
          </w:tcPr>
          <w:p w14:paraId="285EC939">
            <w:pPr>
              <w:pStyle w:val="style0"/>
              <w:jc w:val="center"/>
              <w:rPr/>
            </w:pPr>
          </w:p>
        </w:tc>
        <w:tc>
          <w:tcPr>
            <w:tcW w:w="1728" w:type="dxa"/>
            <w:tcBorders/>
          </w:tcPr>
          <w:p w14:paraId="0CFCE96B">
            <w:pPr>
              <w:pStyle w:val="style0"/>
              <w:jc w:val="center"/>
              <w:rPr/>
            </w:pPr>
          </w:p>
        </w:tc>
        <w:tc>
          <w:tcPr>
            <w:tcW w:w="1728" w:type="dxa"/>
            <w:tcBorders/>
          </w:tcPr>
          <w:p w14:paraId="3FABBC15">
            <w:pPr>
              <w:pStyle w:val="style0"/>
              <w:jc w:val="center"/>
              <w:rPr/>
            </w:pPr>
          </w:p>
        </w:tc>
      </w:tr>
      <w:tr w14:paraId="C08C1746">
        <w:tblPrEx/>
        <w:trPr>
          <w:jc w:val="center"/>
        </w:trPr>
        <w:tc>
          <w:tcPr>
            <w:tcW w:w="1728" w:type="dxa"/>
            <w:tcBorders/>
          </w:tcPr>
          <w:p w14:paraId="81E4B8A9">
            <w:pPr>
              <w:pStyle w:val="style0"/>
              <w:jc w:val="center"/>
              <w:rPr/>
            </w:pPr>
            <w:r>
              <w:rPr>
                <w:rFonts w:ascii="宋体" w:eastAsia="宋体" w:hAnsi="宋体"/>
                <w:sz w:val="18"/>
              </w:rPr>
              <w:t>利润</w:t>
            </w:r>
          </w:p>
        </w:tc>
        <w:tc>
          <w:tcPr>
            <w:tcW w:w="1728" w:type="dxa"/>
            <w:tcBorders/>
          </w:tcPr>
          <w:p w14:paraId="F2EB5A4B">
            <w:pPr>
              <w:pStyle w:val="style0"/>
              <w:jc w:val="center"/>
              <w:rPr/>
            </w:pPr>
          </w:p>
        </w:tc>
        <w:tc>
          <w:tcPr>
            <w:tcW w:w="1728" w:type="dxa"/>
            <w:tcBorders/>
          </w:tcPr>
          <w:p w14:paraId="91010340">
            <w:pPr>
              <w:pStyle w:val="style0"/>
              <w:jc w:val="center"/>
              <w:rPr/>
            </w:pPr>
          </w:p>
        </w:tc>
        <w:tc>
          <w:tcPr>
            <w:tcW w:w="1728" w:type="dxa"/>
            <w:tcBorders/>
          </w:tcPr>
          <w:p w14:paraId="D0D3584F">
            <w:pPr>
              <w:pStyle w:val="style0"/>
              <w:jc w:val="center"/>
              <w:rPr/>
            </w:pPr>
          </w:p>
        </w:tc>
        <w:tc>
          <w:tcPr>
            <w:tcW w:w="1728" w:type="dxa"/>
            <w:tcBorders/>
          </w:tcPr>
          <w:p w14:paraId="99C8ACBE">
            <w:pPr>
              <w:pStyle w:val="style0"/>
              <w:jc w:val="center"/>
              <w:rPr/>
            </w:pPr>
          </w:p>
        </w:tc>
      </w:tr>
    </w:tbl>
    <w:p w14:paraId="2537FD76">
      <w:pPr>
        <w:pStyle w:val="style0"/>
        <w:rPr/>
      </w:pPr>
      <w:r>
        <w:rPr>
          <w:rFonts w:ascii="宋体" w:eastAsia="宋体" w:hAnsi="宋体"/>
          <w:i/>
          <w:sz w:val="16"/>
        </w:rPr>
        <w:t>注：综合单价包含人工费、材料费、机械费、企业管理费、利润及招标文件约定范围内的风险费用，不含规费、增值税。</w:t>
      </w:r>
    </w:p>
    <w:p w14:paraId="4A09B40A">
      <w:pPr>
        <w:pStyle w:val="style0"/>
        <w:rPr/>
      </w:pPr>
      <w:r>
        <w:br w:type="page"/>
      </w:r>
    </w:p>
    <w:p w14:paraId="5225F454">
      <w:pPr>
        <w:pStyle w:val="style2"/>
        <w:jc w:val="left"/>
        <w:rPr/>
      </w:pPr>
      <w:r>
        <w:rPr>
          <w:rFonts w:ascii="黑体" w:eastAsia="黑体" w:hAnsi="黑体"/>
          <w:color w:val="000000"/>
          <w:sz w:val="28"/>
        </w:rPr>
        <w:t>J 分部分项清单表</w:t>
      </w:r>
    </w:p>
    <w:tbl>
      <w:tblPr>
        <w:tblStyle w:val="style154"/>
        <w:tblW w:w="0" w:type="auto"/>
        <w:jc w:val="center"/>
        <w:tblLook w:val="04A0" w:firstRow="1" w:lastRow="0" w:firstColumn="1" w:lastColumn="0" w:noHBand="0" w:noVBand="1"/>
      </w:tblPr>
      <w:tblGrid>
        <w:gridCol w:w="477"/>
        <w:gridCol w:w="1571"/>
        <w:gridCol w:w="1173"/>
        <w:gridCol w:w="1906"/>
        <w:gridCol w:w="603"/>
        <w:gridCol w:w="1135"/>
        <w:gridCol w:w="997"/>
        <w:gridCol w:w="997"/>
      </w:tblGrid>
      <w:tr w14:paraId="18B2CDF3">
        <w:trPr>
          <w:jc w:val="center"/>
        </w:trPr>
        <w:tc>
          <w:tcPr>
            <w:tcW w:w="576" w:type="dxa"/>
            <w:tcBorders/>
          </w:tcPr>
          <w:p w14:paraId="B4649B8B">
            <w:pPr>
              <w:pStyle w:val="style0"/>
              <w:jc w:val="center"/>
              <w:rPr/>
            </w:pPr>
            <w:r>
              <w:rPr>
                <w:rFonts w:ascii="宋体" w:eastAsia="宋体" w:hAnsi="宋体"/>
                <w:b/>
                <w:sz w:val="18"/>
              </w:rPr>
              <w:t>序号</w:t>
            </w:r>
          </w:p>
        </w:tc>
        <w:tc>
          <w:tcPr>
            <w:tcW w:w="1728" w:type="dxa"/>
            <w:tcBorders/>
          </w:tcPr>
          <w:p w14:paraId="681B666A">
            <w:pPr>
              <w:pStyle w:val="style0"/>
              <w:jc w:val="center"/>
              <w:rPr/>
            </w:pPr>
            <w:r>
              <w:rPr>
                <w:rFonts w:ascii="宋体" w:eastAsia="宋体" w:hAnsi="宋体"/>
                <w:b/>
                <w:sz w:val="18"/>
              </w:rPr>
              <w:t>项目编码</w:t>
            </w:r>
          </w:p>
        </w:tc>
        <w:tc>
          <w:tcPr>
            <w:tcW w:w="2160" w:type="dxa"/>
            <w:tcBorders/>
          </w:tcPr>
          <w:p w14:paraId="4CC8ED07">
            <w:pPr>
              <w:pStyle w:val="style0"/>
              <w:jc w:val="center"/>
              <w:rPr/>
            </w:pPr>
            <w:r>
              <w:rPr>
                <w:rFonts w:ascii="宋体" w:eastAsia="宋体" w:hAnsi="宋体"/>
                <w:b/>
                <w:sz w:val="18"/>
              </w:rPr>
              <w:t>项目名称</w:t>
            </w:r>
          </w:p>
        </w:tc>
        <w:tc>
          <w:tcPr>
            <w:tcW w:w="3600" w:type="dxa"/>
            <w:tcBorders/>
          </w:tcPr>
          <w:p w14:paraId="61C3E44A">
            <w:pPr>
              <w:pStyle w:val="style0"/>
              <w:jc w:val="center"/>
              <w:rPr/>
            </w:pPr>
            <w:r>
              <w:rPr>
                <w:rFonts w:ascii="宋体" w:eastAsia="宋体" w:hAnsi="宋体"/>
                <w:b/>
                <w:sz w:val="18"/>
              </w:rPr>
              <w:t>项目特征描述</w:t>
            </w:r>
          </w:p>
        </w:tc>
        <w:tc>
          <w:tcPr>
            <w:tcW w:w="864" w:type="dxa"/>
            <w:tcBorders/>
          </w:tcPr>
          <w:p w14:paraId="88E677E8">
            <w:pPr>
              <w:pStyle w:val="style0"/>
              <w:jc w:val="center"/>
              <w:rPr/>
            </w:pPr>
            <w:r>
              <w:rPr>
                <w:rFonts w:ascii="宋体" w:eastAsia="宋体" w:hAnsi="宋体"/>
                <w:b/>
                <w:sz w:val="18"/>
              </w:rPr>
              <w:t>计量单位</w:t>
            </w:r>
          </w:p>
        </w:tc>
        <w:tc>
          <w:tcPr>
            <w:tcW w:w="1152" w:type="dxa"/>
            <w:tcBorders/>
          </w:tcPr>
          <w:p w14:paraId="A90E4D24">
            <w:pPr>
              <w:pStyle w:val="style0"/>
              <w:jc w:val="center"/>
              <w:rPr/>
            </w:pPr>
            <w:r>
              <w:rPr>
                <w:rFonts w:ascii="宋体" w:eastAsia="宋体" w:hAnsi="宋体"/>
                <w:b/>
                <w:sz w:val="18"/>
              </w:rPr>
              <w:t>工程量</w:t>
            </w:r>
          </w:p>
        </w:tc>
        <w:tc>
          <w:tcPr>
            <w:tcW w:w="1296" w:type="dxa"/>
            <w:tcBorders/>
          </w:tcPr>
          <w:p w14:paraId="94D6B646">
            <w:pPr>
              <w:pStyle w:val="style0"/>
              <w:jc w:val="center"/>
              <w:rPr/>
            </w:pPr>
            <w:r>
              <w:rPr>
                <w:rFonts w:ascii="宋体" w:eastAsia="宋体" w:hAnsi="宋体"/>
                <w:b/>
                <w:sz w:val="18"/>
              </w:rPr>
              <w:t>综合单价（元）</w:t>
            </w:r>
          </w:p>
        </w:tc>
        <w:tc>
          <w:tcPr>
            <w:tcW w:w="1296" w:type="dxa"/>
            <w:tcBorders/>
          </w:tcPr>
          <w:p w14:paraId="BAA5089A">
            <w:pPr>
              <w:pStyle w:val="style0"/>
              <w:jc w:val="center"/>
              <w:rPr/>
            </w:pPr>
            <w:r>
              <w:rPr>
                <w:rFonts w:ascii="宋体" w:eastAsia="宋体" w:hAnsi="宋体"/>
                <w:b/>
                <w:sz w:val="18"/>
              </w:rPr>
              <w:t>合价（元）</w:t>
            </w:r>
          </w:p>
        </w:tc>
      </w:tr>
      <w:tr w14:paraId="0C76DD57">
        <w:tblPrEx/>
        <w:trPr>
          <w:jc w:val="center"/>
        </w:trPr>
        <w:tc>
          <w:tcPr>
            <w:tcW w:w="576" w:type="dxa"/>
            <w:tcBorders/>
          </w:tcPr>
          <w:p w14:paraId="DD9EC662">
            <w:pPr>
              <w:pStyle w:val="style0"/>
              <w:jc w:val="center"/>
              <w:rPr/>
            </w:pPr>
            <w:r>
              <w:rPr>
                <w:rFonts w:ascii="宋体" w:eastAsia="宋体" w:hAnsi="宋体"/>
                <w:sz w:val="18"/>
              </w:rPr>
              <w:t>1</w:t>
            </w:r>
          </w:p>
        </w:tc>
        <w:tc>
          <w:tcPr>
            <w:tcW w:w="1728" w:type="dxa"/>
            <w:tcBorders/>
          </w:tcPr>
          <w:p w14:paraId="B771331E">
            <w:pPr>
              <w:pStyle w:val="style0"/>
              <w:jc w:val="center"/>
              <w:rPr/>
            </w:pPr>
            <w:r>
              <w:rPr>
                <w:rFonts w:ascii="宋体" w:eastAsia="宋体" w:hAnsi="宋体"/>
                <w:sz w:val="18"/>
              </w:rPr>
              <w:t>010901001001</w:t>
            </w:r>
          </w:p>
        </w:tc>
        <w:tc>
          <w:tcPr>
            <w:tcW w:w="2160" w:type="dxa"/>
            <w:tcBorders/>
          </w:tcPr>
          <w:p w14:paraId="31EA37EF">
            <w:pPr>
              <w:pStyle w:val="style0"/>
              <w:jc w:val="left"/>
              <w:rPr/>
            </w:pPr>
            <w:r>
              <w:rPr>
                <w:rFonts w:ascii="宋体" w:eastAsia="宋体" w:hAnsi="宋体"/>
                <w:sz w:val="18"/>
              </w:rPr>
              <w:t>屋面基层处理</w:t>
            </w:r>
          </w:p>
        </w:tc>
        <w:tc>
          <w:tcPr>
            <w:tcW w:w="3600" w:type="dxa"/>
            <w:tcBorders/>
          </w:tcPr>
          <w:p w14:paraId="664367D0">
            <w:pPr>
              <w:pStyle w:val="style0"/>
              <w:jc w:val="center"/>
              <w:rPr/>
            </w:pPr>
            <w:r>
              <w:rPr>
                <w:rFonts w:ascii="宋体" w:eastAsia="宋体" w:hAnsi="宋体"/>
                <w:sz w:val="18"/>
              </w:rPr>
              <w:t>清理、修补、找平</w:t>
            </w:r>
          </w:p>
        </w:tc>
        <w:tc>
          <w:tcPr>
            <w:tcW w:w="864" w:type="dxa"/>
            <w:tcBorders/>
          </w:tcPr>
          <w:p w14:paraId="A511B695">
            <w:pPr>
              <w:pStyle w:val="style0"/>
              <w:jc w:val="center"/>
              <w:rPr/>
            </w:pPr>
            <w:r>
              <w:rPr>
                <w:rFonts w:ascii="宋体" w:eastAsia="宋体" w:hAnsi="宋体"/>
                <w:sz w:val="18"/>
              </w:rPr>
              <w:t>㎡</w:t>
            </w:r>
          </w:p>
        </w:tc>
        <w:tc>
          <w:tcPr>
            <w:tcW w:w="1152" w:type="dxa"/>
            <w:tcBorders/>
          </w:tcPr>
          <w:p w14:paraId="06401827">
            <w:pPr>
              <w:pStyle w:val="style0"/>
              <w:jc w:val="center"/>
              <w:rPr/>
            </w:pPr>
            <w:r>
              <w:rPr>
                <w:rFonts w:ascii="宋体" w:eastAsia="宋体" w:hAnsi="宋体"/>
                <w:sz w:val="18"/>
              </w:rPr>
              <w:t>120,000.00</w:t>
            </w:r>
          </w:p>
        </w:tc>
        <w:tc>
          <w:tcPr>
            <w:tcW w:w="1296" w:type="dxa"/>
            <w:tcBorders/>
          </w:tcPr>
          <w:p w14:paraId="C3C46956">
            <w:pPr>
              <w:pStyle w:val="style0"/>
              <w:jc w:val="center"/>
              <w:rPr/>
            </w:pPr>
            <w:r>
              <w:rPr>
                <w:rFonts w:ascii="宋体" w:eastAsia="宋体" w:hAnsi="宋体"/>
                <w:sz w:val="18"/>
              </w:rPr>
              <w:t>——</w:t>
            </w:r>
          </w:p>
        </w:tc>
        <w:tc>
          <w:tcPr>
            <w:tcW w:w="1296" w:type="dxa"/>
            <w:tcBorders/>
          </w:tcPr>
          <w:p w14:paraId="CEAC9FC0">
            <w:pPr>
              <w:pStyle w:val="style0"/>
              <w:jc w:val="center"/>
              <w:rPr/>
            </w:pPr>
            <w:r>
              <w:rPr>
                <w:rFonts w:ascii="宋体" w:eastAsia="宋体" w:hAnsi="宋体"/>
                <w:sz w:val="18"/>
              </w:rPr>
              <w:t>——</w:t>
            </w:r>
          </w:p>
        </w:tc>
      </w:tr>
    </w:tbl>
    <w:p w14:paraId="96DC87A9">
      <w:pPr>
        <w:pStyle w:val="style0"/>
        <w:rPr/>
      </w:pPr>
      <w:r>
        <w:br w:type="page"/>
      </w:r>
    </w:p>
    <w:p w14:paraId="5B80622F">
      <w:pPr>
        <w:pStyle w:val="style0"/>
        <w:rPr/>
      </w:pPr>
    </w:p>
    <w:p w14:paraId="AAB4527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D580517">
        <w:trPr>
          <w:jc w:val="center"/>
        </w:trPr>
        <w:tc>
          <w:tcPr>
            <w:tcW w:w="1440" w:type="dxa"/>
            <w:tcBorders/>
          </w:tcPr>
          <w:p w14:paraId="52465802">
            <w:pPr>
              <w:pStyle w:val="style0"/>
              <w:jc w:val="center"/>
              <w:rPr/>
            </w:pPr>
            <w:r>
              <w:rPr>
                <w:rFonts w:ascii="宋体" w:eastAsia="宋体" w:hAnsi="宋体"/>
                <w:b/>
                <w:sz w:val="18"/>
              </w:rPr>
              <w:t>项目编码</w:t>
            </w:r>
          </w:p>
        </w:tc>
        <w:tc>
          <w:tcPr>
            <w:tcW w:w="1440" w:type="dxa"/>
            <w:tcBorders/>
          </w:tcPr>
          <w:p w14:paraId="B7DE437D">
            <w:pPr>
              <w:pStyle w:val="style0"/>
              <w:jc w:val="center"/>
              <w:rPr/>
            </w:pPr>
            <w:r>
              <w:rPr>
                <w:rFonts w:ascii="宋体" w:eastAsia="宋体" w:hAnsi="宋体"/>
                <w:sz w:val="18"/>
              </w:rPr>
              <w:t>010901001001</w:t>
            </w:r>
          </w:p>
        </w:tc>
        <w:tc>
          <w:tcPr>
            <w:tcW w:w="1440" w:type="dxa"/>
            <w:tcBorders/>
          </w:tcPr>
          <w:p w14:paraId="F340B1B7">
            <w:pPr>
              <w:pStyle w:val="style0"/>
              <w:jc w:val="center"/>
              <w:rPr/>
            </w:pPr>
            <w:r>
              <w:rPr>
                <w:rFonts w:ascii="宋体" w:eastAsia="宋体" w:hAnsi="宋体"/>
                <w:b/>
                <w:sz w:val="18"/>
              </w:rPr>
              <w:t>项目名称</w:t>
            </w:r>
          </w:p>
        </w:tc>
        <w:tc>
          <w:tcPr>
            <w:tcW w:w="1440" w:type="dxa"/>
            <w:tcBorders/>
          </w:tcPr>
          <w:p w14:paraId="DCAC8540">
            <w:pPr>
              <w:pStyle w:val="style0"/>
              <w:jc w:val="center"/>
              <w:rPr/>
            </w:pPr>
            <w:r>
              <w:rPr>
                <w:rFonts w:ascii="宋体" w:eastAsia="宋体" w:hAnsi="宋体"/>
                <w:sz w:val="18"/>
              </w:rPr>
              <w:t>屋面基层处理</w:t>
            </w:r>
          </w:p>
        </w:tc>
        <w:tc>
          <w:tcPr>
            <w:tcW w:w="1440" w:type="dxa"/>
            <w:tcBorders/>
          </w:tcPr>
          <w:p w14:paraId="B29E85EB">
            <w:pPr>
              <w:pStyle w:val="style0"/>
              <w:jc w:val="center"/>
              <w:rPr/>
            </w:pPr>
            <w:r>
              <w:rPr>
                <w:rFonts w:ascii="宋体" w:eastAsia="宋体" w:hAnsi="宋体"/>
                <w:b/>
                <w:sz w:val="18"/>
              </w:rPr>
              <w:t>计量单位</w:t>
            </w:r>
          </w:p>
        </w:tc>
        <w:tc>
          <w:tcPr>
            <w:tcW w:w="1440" w:type="dxa"/>
            <w:tcBorders/>
          </w:tcPr>
          <w:p w14:paraId="33623B26">
            <w:pPr>
              <w:pStyle w:val="style0"/>
              <w:jc w:val="center"/>
              <w:rPr/>
            </w:pPr>
            <w:r>
              <w:rPr>
                <w:rFonts w:ascii="宋体" w:eastAsia="宋体" w:hAnsi="宋体"/>
                <w:sz w:val="18"/>
              </w:rPr>
              <w:t>㎡</w:t>
            </w:r>
          </w:p>
        </w:tc>
      </w:tr>
      <w:tr w14:paraId="F4139630">
        <w:tblPrEx/>
        <w:trPr>
          <w:jc w:val="center"/>
        </w:trPr>
        <w:tc>
          <w:tcPr>
            <w:tcW w:w="1440" w:type="dxa"/>
            <w:tcBorders/>
          </w:tcPr>
          <w:p w14:paraId="5A1258CC">
            <w:pPr>
              <w:pStyle w:val="style0"/>
              <w:jc w:val="center"/>
              <w:rPr/>
            </w:pPr>
            <w:r>
              <w:rPr>
                <w:rFonts w:ascii="宋体" w:eastAsia="宋体" w:hAnsi="宋体"/>
                <w:b/>
                <w:sz w:val="18"/>
              </w:rPr>
              <w:t>清单工程量</w:t>
            </w:r>
          </w:p>
        </w:tc>
        <w:tc>
          <w:tcPr>
            <w:tcW w:w="1440" w:type="dxa"/>
            <w:tcBorders/>
          </w:tcPr>
          <w:p w14:paraId="065DAD74">
            <w:pPr>
              <w:pStyle w:val="style0"/>
              <w:jc w:val="center"/>
              <w:rPr/>
            </w:pPr>
            <w:r>
              <w:rPr>
                <w:rFonts w:ascii="宋体" w:eastAsia="宋体" w:hAnsi="宋体"/>
                <w:sz w:val="18"/>
              </w:rPr>
              <w:t>120,000.00</w:t>
            </w:r>
          </w:p>
        </w:tc>
        <w:tc>
          <w:tcPr>
            <w:tcW w:w="1440" w:type="dxa"/>
            <w:tcBorders/>
          </w:tcPr>
          <w:p w14:paraId="57EBDB22">
            <w:pPr>
              <w:pStyle w:val="style0"/>
              <w:jc w:val="center"/>
              <w:rPr/>
            </w:pPr>
            <w:r>
              <w:rPr>
                <w:rFonts w:ascii="宋体" w:eastAsia="宋体" w:hAnsi="宋体"/>
                <w:b/>
                <w:sz w:val="18"/>
              </w:rPr>
              <w:t>综合单价</w:t>
            </w:r>
          </w:p>
        </w:tc>
        <w:tc>
          <w:tcPr>
            <w:tcW w:w="1440" w:type="dxa"/>
            <w:tcBorders/>
          </w:tcPr>
          <w:p w14:paraId="923D24DE">
            <w:pPr>
              <w:pStyle w:val="style0"/>
              <w:jc w:val="center"/>
              <w:rPr/>
            </w:pPr>
            <w:r>
              <w:rPr>
                <w:rFonts w:ascii="宋体" w:eastAsia="宋体" w:hAnsi="宋体"/>
                <w:sz w:val="18"/>
              </w:rPr>
              <w:t>——</w:t>
            </w:r>
          </w:p>
        </w:tc>
        <w:tc>
          <w:tcPr>
            <w:tcW w:w="1440" w:type="dxa"/>
            <w:tcBorders/>
          </w:tcPr>
          <w:p w14:paraId="177CC3BA">
            <w:pPr>
              <w:pStyle w:val="style0"/>
              <w:jc w:val="center"/>
              <w:rPr/>
            </w:pPr>
            <w:r>
              <w:rPr>
                <w:rFonts w:ascii="宋体" w:eastAsia="宋体" w:hAnsi="宋体"/>
                <w:b/>
                <w:sz w:val="18"/>
              </w:rPr>
              <w:t>合价</w:t>
            </w:r>
          </w:p>
        </w:tc>
        <w:tc>
          <w:tcPr>
            <w:tcW w:w="1440" w:type="dxa"/>
            <w:tcBorders/>
          </w:tcPr>
          <w:p w14:paraId="E675F31A">
            <w:pPr>
              <w:pStyle w:val="style0"/>
              <w:jc w:val="center"/>
              <w:rPr/>
            </w:pPr>
            <w:r>
              <w:rPr>
                <w:rFonts w:ascii="宋体" w:eastAsia="宋体" w:hAnsi="宋体"/>
                <w:sz w:val="18"/>
              </w:rPr>
              <w:t>——</w:t>
            </w:r>
          </w:p>
        </w:tc>
      </w:tr>
    </w:tbl>
    <w:p w14:paraId="2D337CAB">
      <w:pPr>
        <w:pStyle w:val="style0"/>
        <w:rPr/>
      </w:pPr>
      <w:r>
        <w:rPr>
          <w:rFonts w:ascii="宋体" w:eastAsia="宋体" w:hAnsi="宋体"/>
          <w:sz w:val="18"/>
        </w:rPr>
        <w:t>项目特征：清理、修补、找平</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094C001">
        <w:trPr>
          <w:jc w:val="center"/>
        </w:trPr>
        <w:tc>
          <w:tcPr>
            <w:tcW w:w="1728" w:type="dxa"/>
            <w:tcBorders/>
          </w:tcPr>
          <w:p w14:paraId="8BA28135">
            <w:pPr>
              <w:pStyle w:val="style0"/>
              <w:jc w:val="center"/>
              <w:rPr/>
            </w:pPr>
            <w:r>
              <w:rPr>
                <w:rFonts w:ascii="宋体" w:eastAsia="宋体" w:hAnsi="宋体"/>
                <w:b/>
                <w:sz w:val="18"/>
              </w:rPr>
              <w:t>费用名称</w:t>
            </w:r>
          </w:p>
        </w:tc>
        <w:tc>
          <w:tcPr>
            <w:tcW w:w="1728" w:type="dxa"/>
            <w:tcBorders/>
          </w:tcPr>
          <w:p w14:paraId="24E2448A">
            <w:pPr>
              <w:pStyle w:val="style0"/>
              <w:jc w:val="center"/>
              <w:rPr/>
            </w:pPr>
            <w:r>
              <w:rPr>
                <w:rFonts w:ascii="宋体" w:eastAsia="宋体" w:hAnsi="宋体"/>
                <w:b/>
                <w:sz w:val="18"/>
              </w:rPr>
              <w:t>单位</w:t>
            </w:r>
          </w:p>
        </w:tc>
        <w:tc>
          <w:tcPr>
            <w:tcW w:w="1728" w:type="dxa"/>
            <w:tcBorders/>
          </w:tcPr>
          <w:p w14:paraId="6E13C6FA">
            <w:pPr>
              <w:pStyle w:val="style0"/>
              <w:jc w:val="center"/>
              <w:rPr/>
            </w:pPr>
            <w:r>
              <w:rPr>
                <w:rFonts w:ascii="宋体" w:eastAsia="宋体" w:hAnsi="宋体"/>
                <w:b/>
                <w:sz w:val="18"/>
              </w:rPr>
              <w:t>消耗量</w:t>
            </w:r>
          </w:p>
        </w:tc>
        <w:tc>
          <w:tcPr>
            <w:tcW w:w="1728" w:type="dxa"/>
            <w:tcBorders/>
          </w:tcPr>
          <w:p w14:paraId="32FA42BC">
            <w:pPr>
              <w:pStyle w:val="style0"/>
              <w:jc w:val="center"/>
              <w:rPr/>
            </w:pPr>
            <w:r>
              <w:rPr>
                <w:rFonts w:ascii="宋体" w:eastAsia="宋体" w:hAnsi="宋体"/>
                <w:b/>
                <w:sz w:val="18"/>
              </w:rPr>
              <w:t>单价（元）</w:t>
            </w:r>
          </w:p>
        </w:tc>
        <w:tc>
          <w:tcPr>
            <w:tcW w:w="1728" w:type="dxa"/>
            <w:tcBorders/>
          </w:tcPr>
          <w:p w14:paraId="CFF150AF">
            <w:pPr>
              <w:pStyle w:val="style0"/>
              <w:jc w:val="center"/>
              <w:rPr/>
            </w:pPr>
            <w:r>
              <w:rPr>
                <w:rFonts w:ascii="宋体" w:eastAsia="宋体" w:hAnsi="宋体"/>
                <w:b/>
                <w:sz w:val="18"/>
              </w:rPr>
              <w:t>合价（元）</w:t>
            </w:r>
          </w:p>
        </w:tc>
      </w:tr>
      <w:tr w14:paraId="A93F4E6A">
        <w:tblPrEx/>
        <w:trPr>
          <w:jc w:val="center"/>
        </w:trPr>
        <w:tc>
          <w:tcPr>
            <w:tcW w:w="1728" w:type="dxa"/>
            <w:tcBorders/>
          </w:tcPr>
          <w:p w14:paraId="167447CB">
            <w:pPr>
              <w:pStyle w:val="style0"/>
              <w:jc w:val="center"/>
              <w:rPr/>
            </w:pPr>
            <w:r>
              <w:rPr>
                <w:rFonts w:ascii="宋体" w:eastAsia="宋体" w:hAnsi="宋体"/>
                <w:sz w:val="18"/>
              </w:rPr>
              <w:t>人工费</w:t>
            </w:r>
          </w:p>
        </w:tc>
        <w:tc>
          <w:tcPr>
            <w:tcW w:w="1728" w:type="dxa"/>
            <w:tcBorders/>
          </w:tcPr>
          <w:p w14:paraId="C4D85A37">
            <w:pPr>
              <w:pStyle w:val="style0"/>
              <w:jc w:val="center"/>
              <w:rPr/>
            </w:pPr>
          </w:p>
        </w:tc>
        <w:tc>
          <w:tcPr>
            <w:tcW w:w="1728" w:type="dxa"/>
            <w:tcBorders/>
          </w:tcPr>
          <w:p w14:paraId="F24877F7">
            <w:pPr>
              <w:pStyle w:val="style0"/>
              <w:jc w:val="center"/>
              <w:rPr/>
            </w:pPr>
          </w:p>
        </w:tc>
        <w:tc>
          <w:tcPr>
            <w:tcW w:w="1728" w:type="dxa"/>
            <w:tcBorders/>
          </w:tcPr>
          <w:p w14:paraId="FB953F47">
            <w:pPr>
              <w:pStyle w:val="style0"/>
              <w:jc w:val="center"/>
              <w:rPr/>
            </w:pPr>
          </w:p>
        </w:tc>
        <w:tc>
          <w:tcPr>
            <w:tcW w:w="1728" w:type="dxa"/>
            <w:tcBorders/>
          </w:tcPr>
          <w:p w14:paraId="369BCDB3">
            <w:pPr>
              <w:pStyle w:val="style0"/>
              <w:jc w:val="center"/>
              <w:rPr/>
            </w:pPr>
          </w:p>
        </w:tc>
      </w:tr>
      <w:tr w14:paraId="1677C897">
        <w:tblPrEx/>
        <w:trPr>
          <w:jc w:val="center"/>
        </w:trPr>
        <w:tc>
          <w:tcPr>
            <w:tcW w:w="1728" w:type="dxa"/>
            <w:tcBorders/>
          </w:tcPr>
          <w:p w14:paraId="CA8D2FF2">
            <w:pPr>
              <w:pStyle w:val="style0"/>
              <w:jc w:val="center"/>
              <w:rPr/>
            </w:pPr>
            <w:r>
              <w:rPr>
                <w:rFonts w:ascii="宋体" w:eastAsia="宋体" w:hAnsi="宋体"/>
                <w:sz w:val="18"/>
              </w:rPr>
              <w:t>材料费</w:t>
            </w:r>
          </w:p>
        </w:tc>
        <w:tc>
          <w:tcPr>
            <w:tcW w:w="1728" w:type="dxa"/>
            <w:tcBorders/>
          </w:tcPr>
          <w:p w14:paraId="E2999254">
            <w:pPr>
              <w:pStyle w:val="style0"/>
              <w:jc w:val="center"/>
              <w:rPr/>
            </w:pPr>
          </w:p>
        </w:tc>
        <w:tc>
          <w:tcPr>
            <w:tcW w:w="1728" w:type="dxa"/>
            <w:tcBorders/>
          </w:tcPr>
          <w:p w14:paraId="B2209197">
            <w:pPr>
              <w:pStyle w:val="style0"/>
              <w:jc w:val="center"/>
              <w:rPr/>
            </w:pPr>
          </w:p>
        </w:tc>
        <w:tc>
          <w:tcPr>
            <w:tcW w:w="1728" w:type="dxa"/>
            <w:tcBorders/>
          </w:tcPr>
          <w:p w14:paraId="30ABCDBD">
            <w:pPr>
              <w:pStyle w:val="style0"/>
              <w:jc w:val="center"/>
              <w:rPr/>
            </w:pPr>
          </w:p>
        </w:tc>
        <w:tc>
          <w:tcPr>
            <w:tcW w:w="1728" w:type="dxa"/>
            <w:tcBorders/>
          </w:tcPr>
          <w:p w14:paraId="5D9BF0D6">
            <w:pPr>
              <w:pStyle w:val="style0"/>
              <w:jc w:val="center"/>
              <w:rPr/>
            </w:pPr>
          </w:p>
        </w:tc>
      </w:tr>
      <w:tr w14:paraId="548848FB">
        <w:tblPrEx/>
        <w:trPr>
          <w:jc w:val="center"/>
        </w:trPr>
        <w:tc>
          <w:tcPr>
            <w:tcW w:w="1728" w:type="dxa"/>
            <w:tcBorders/>
          </w:tcPr>
          <w:p w14:paraId="DA77928A">
            <w:pPr>
              <w:pStyle w:val="style0"/>
              <w:jc w:val="center"/>
              <w:rPr/>
            </w:pPr>
            <w:r>
              <w:rPr>
                <w:rFonts w:ascii="宋体" w:eastAsia="宋体" w:hAnsi="宋体"/>
                <w:sz w:val="18"/>
              </w:rPr>
              <w:t>机械费</w:t>
            </w:r>
          </w:p>
        </w:tc>
        <w:tc>
          <w:tcPr>
            <w:tcW w:w="1728" w:type="dxa"/>
            <w:tcBorders/>
          </w:tcPr>
          <w:p w14:paraId="24C283D4">
            <w:pPr>
              <w:pStyle w:val="style0"/>
              <w:jc w:val="center"/>
              <w:rPr/>
            </w:pPr>
          </w:p>
        </w:tc>
        <w:tc>
          <w:tcPr>
            <w:tcW w:w="1728" w:type="dxa"/>
            <w:tcBorders/>
          </w:tcPr>
          <w:p w14:paraId="A3813E02">
            <w:pPr>
              <w:pStyle w:val="style0"/>
              <w:jc w:val="center"/>
              <w:rPr/>
            </w:pPr>
          </w:p>
        </w:tc>
        <w:tc>
          <w:tcPr>
            <w:tcW w:w="1728" w:type="dxa"/>
            <w:tcBorders/>
          </w:tcPr>
          <w:p w14:paraId="43063215">
            <w:pPr>
              <w:pStyle w:val="style0"/>
              <w:jc w:val="center"/>
              <w:rPr/>
            </w:pPr>
          </w:p>
        </w:tc>
        <w:tc>
          <w:tcPr>
            <w:tcW w:w="1728" w:type="dxa"/>
            <w:tcBorders/>
          </w:tcPr>
          <w:p w14:paraId="785FC695">
            <w:pPr>
              <w:pStyle w:val="style0"/>
              <w:jc w:val="center"/>
              <w:rPr/>
            </w:pPr>
          </w:p>
        </w:tc>
      </w:tr>
      <w:tr w14:paraId="B130E712">
        <w:tblPrEx/>
        <w:trPr>
          <w:jc w:val="center"/>
        </w:trPr>
        <w:tc>
          <w:tcPr>
            <w:tcW w:w="1728" w:type="dxa"/>
            <w:tcBorders/>
          </w:tcPr>
          <w:p w14:paraId="56F59431">
            <w:pPr>
              <w:pStyle w:val="style0"/>
              <w:jc w:val="center"/>
              <w:rPr/>
            </w:pPr>
            <w:r>
              <w:rPr>
                <w:rFonts w:ascii="宋体" w:eastAsia="宋体" w:hAnsi="宋体"/>
                <w:sz w:val="18"/>
              </w:rPr>
              <w:t>企业管理费</w:t>
            </w:r>
          </w:p>
        </w:tc>
        <w:tc>
          <w:tcPr>
            <w:tcW w:w="1728" w:type="dxa"/>
            <w:tcBorders/>
          </w:tcPr>
          <w:p w14:paraId="3775B8AC">
            <w:pPr>
              <w:pStyle w:val="style0"/>
              <w:jc w:val="center"/>
              <w:rPr/>
            </w:pPr>
          </w:p>
        </w:tc>
        <w:tc>
          <w:tcPr>
            <w:tcW w:w="1728" w:type="dxa"/>
            <w:tcBorders/>
          </w:tcPr>
          <w:p w14:paraId="84373B17">
            <w:pPr>
              <w:pStyle w:val="style0"/>
              <w:jc w:val="center"/>
              <w:rPr/>
            </w:pPr>
          </w:p>
        </w:tc>
        <w:tc>
          <w:tcPr>
            <w:tcW w:w="1728" w:type="dxa"/>
            <w:tcBorders/>
          </w:tcPr>
          <w:p w14:paraId="F81A04B8">
            <w:pPr>
              <w:pStyle w:val="style0"/>
              <w:jc w:val="center"/>
              <w:rPr/>
            </w:pPr>
          </w:p>
        </w:tc>
        <w:tc>
          <w:tcPr>
            <w:tcW w:w="1728" w:type="dxa"/>
            <w:tcBorders/>
          </w:tcPr>
          <w:p w14:paraId="0AD995E9">
            <w:pPr>
              <w:pStyle w:val="style0"/>
              <w:jc w:val="center"/>
              <w:rPr/>
            </w:pPr>
          </w:p>
        </w:tc>
      </w:tr>
      <w:tr w14:paraId="EBE2871D">
        <w:tblPrEx/>
        <w:trPr>
          <w:jc w:val="center"/>
        </w:trPr>
        <w:tc>
          <w:tcPr>
            <w:tcW w:w="1728" w:type="dxa"/>
            <w:tcBorders/>
          </w:tcPr>
          <w:p w14:paraId="9DB30D57">
            <w:pPr>
              <w:pStyle w:val="style0"/>
              <w:jc w:val="center"/>
              <w:rPr/>
            </w:pPr>
            <w:r>
              <w:rPr>
                <w:rFonts w:ascii="宋体" w:eastAsia="宋体" w:hAnsi="宋体"/>
                <w:sz w:val="18"/>
              </w:rPr>
              <w:t>利润</w:t>
            </w:r>
          </w:p>
        </w:tc>
        <w:tc>
          <w:tcPr>
            <w:tcW w:w="1728" w:type="dxa"/>
            <w:tcBorders/>
          </w:tcPr>
          <w:p w14:paraId="9994811B">
            <w:pPr>
              <w:pStyle w:val="style0"/>
              <w:jc w:val="center"/>
              <w:rPr/>
            </w:pPr>
          </w:p>
        </w:tc>
        <w:tc>
          <w:tcPr>
            <w:tcW w:w="1728" w:type="dxa"/>
            <w:tcBorders/>
          </w:tcPr>
          <w:p w14:paraId="A94B88B1">
            <w:pPr>
              <w:pStyle w:val="style0"/>
              <w:jc w:val="center"/>
              <w:rPr/>
            </w:pPr>
          </w:p>
        </w:tc>
        <w:tc>
          <w:tcPr>
            <w:tcW w:w="1728" w:type="dxa"/>
            <w:tcBorders/>
          </w:tcPr>
          <w:p w14:paraId="BB908ECF">
            <w:pPr>
              <w:pStyle w:val="style0"/>
              <w:jc w:val="center"/>
              <w:rPr/>
            </w:pPr>
          </w:p>
        </w:tc>
        <w:tc>
          <w:tcPr>
            <w:tcW w:w="1728" w:type="dxa"/>
            <w:tcBorders/>
          </w:tcPr>
          <w:p w14:paraId="E0D3EA17">
            <w:pPr>
              <w:pStyle w:val="style0"/>
              <w:jc w:val="center"/>
              <w:rPr/>
            </w:pPr>
          </w:p>
        </w:tc>
      </w:tr>
    </w:tbl>
    <w:p w14:paraId="B30E5D1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2"/>
        <w:gridCol w:w="1563"/>
        <w:gridCol w:w="1317"/>
        <w:gridCol w:w="1820"/>
        <w:gridCol w:w="590"/>
        <w:gridCol w:w="1134"/>
        <w:gridCol w:w="982"/>
        <w:gridCol w:w="982"/>
      </w:tblGrid>
      <w:tr w14:paraId="AA190D7C">
        <w:trPr>
          <w:jc w:val="center"/>
        </w:trPr>
        <w:tc>
          <w:tcPr>
            <w:tcW w:w="576" w:type="dxa"/>
            <w:tcBorders/>
          </w:tcPr>
          <w:p w14:paraId="16F01F5B">
            <w:pPr>
              <w:pStyle w:val="style0"/>
              <w:jc w:val="center"/>
              <w:rPr/>
            </w:pPr>
            <w:r>
              <w:rPr>
                <w:rFonts w:ascii="宋体" w:eastAsia="宋体" w:hAnsi="宋体"/>
                <w:b/>
                <w:sz w:val="18"/>
              </w:rPr>
              <w:t>序号</w:t>
            </w:r>
          </w:p>
        </w:tc>
        <w:tc>
          <w:tcPr>
            <w:tcW w:w="1728" w:type="dxa"/>
            <w:tcBorders/>
          </w:tcPr>
          <w:p w14:paraId="01217C6F">
            <w:pPr>
              <w:pStyle w:val="style0"/>
              <w:jc w:val="center"/>
              <w:rPr/>
            </w:pPr>
            <w:r>
              <w:rPr>
                <w:rFonts w:ascii="宋体" w:eastAsia="宋体" w:hAnsi="宋体"/>
                <w:b/>
                <w:sz w:val="18"/>
              </w:rPr>
              <w:t>项目编码</w:t>
            </w:r>
          </w:p>
        </w:tc>
        <w:tc>
          <w:tcPr>
            <w:tcW w:w="2160" w:type="dxa"/>
            <w:tcBorders/>
          </w:tcPr>
          <w:p w14:paraId="38EEA68D">
            <w:pPr>
              <w:pStyle w:val="style0"/>
              <w:jc w:val="center"/>
              <w:rPr/>
            </w:pPr>
            <w:r>
              <w:rPr>
                <w:rFonts w:ascii="宋体" w:eastAsia="宋体" w:hAnsi="宋体"/>
                <w:b/>
                <w:sz w:val="18"/>
              </w:rPr>
              <w:t>项目名称</w:t>
            </w:r>
          </w:p>
        </w:tc>
        <w:tc>
          <w:tcPr>
            <w:tcW w:w="3600" w:type="dxa"/>
            <w:tcBorders/>
          </w:tcPr>
          <w:p w14:paraId="EB1B8CCE">
            <w:pPr>
              <w:pStyle w:val="style0"/>
              <w:jc w:val="center"/>
              <w:rPr/>
            </w:pPr>
            <w:r>
              <w:rPr>
                <w:rFonts w:ascii="宋体" w:eastAsia="宋体" w:hAnsi="宋体"/>
                <w:b/>
                <w:sz w:val="18"/>
              </w:rPr>
              <w:t>项目特征描述</w:t>
            </w:r>
          </w:p>
        </w:tc>
        <w:tc>
          <w:tcPr>
            <w:tcW w:w="864" w:type="dxa"/>
            <w:tcBorders/>
          </w:tcPr>
          <w:p w14:paraId="FEF3B1CD">
            <w:pPr>
              <w:pStyle w:val="style0"/>
              <w:jc w:val="center"/>
              <w:rPr/>
            </w:pPr>
            <w:r>
              <w:rPr>
                <w:rFonts w:ascii="宋体" w:eastAsia="宋体" w:hAnsi="宋体"/>
                <w:b/>
                <w:sz w:val="18"/>
              </w:rPr>
              <w:t>计量单位</w:t>
            </w:r>
          </w:p>
        </w:tc>
        <w:tc>
          <w:tcPr>
            <w:tcW w:w="1152" w:type="dxa"/>
            <w:tcBorders/>
          </w:tcPr>
          <w:p w14:paraId="82755DB3">
            <w:pPr>
              <w:pStyle w:val="style0"/>
              <w:jc w:val="center"/>
              <w:rPr/>
            </w:pPr>
            <w:r>
              <w:rPr>
                <w:rFonts w:ascii="宋体" w:eastAsia="宋体" w:hAnsi="宋体"/>
                <w:b/>
                <w:sz w:val="18"/>
              </w:rPr>
              <w:t>工程量</w:t>
            </w:r>
          </w:p>
        </w:tc>
        <w:tc>
          <w:tcPr>
            <w:tcW w:w="1296" w:type="dxa"/>
            <w:tcBorders/>
          </w:tcPr>
          <w:p w14:paraId="6C292A9F">
            <w:pPr>
              <w:pStyle w:val="style0"/>
              <w:jc w:val="center"/>
              <w:rPr/>
            </w:pPr>
            <w:r>
              <w:rPr>
                <w:rFonts w:ascii="宋体" w:eastAsia="宋体" w:hAnsi="宋体"/>
                <w:b/>
                <w:sz w:val="18"/>
              </w:rPr>
              <w:t>综合单价（元）</w:t>
            </w:r>
          </w:p>
        </w:tc>
        <w:tc>
          <w:tcPr>
            <w:tcW w:w="1296" w:type="dxa"/>
            <w:tcBorders/>
          </w:tcPr>
          <w:p w14:paraId="E987C2A6">
            <w:pPr>
              <w:pStyle w:val="style0"/>
              <w:jc w:val="center"/>
              <w:rPr/>
            </w:pPr>
            <w:r>
              <w:rPr>
                <w:rFonts w:ascii="宋体" w:eastAsia="宋体" w:hAnsi="宋体"/>
                <w:b/>
                <w:sz w:val="18"/>
              </w:rPr>
              <w:t>合价（元）</w:t>
            </w:r>
          </w:p>
        </w:tc>
      </w:tr>
      <w:tr w14:paraId="17BAF117">
        <w:tblPrEx/>
        <w:trPr>
          <w:jc w:val="center"/>
        </w:trPr>
        <w:tc>
          <w:tcPr>
            <w:tcW w:w="576" w:type="dxa"/>
            <w:tcBorders/>
          </w:tcPr>
          <w:p w14:paraId="9A3F2506">
            <w:pPr>
              <w:pStyle w:val="style0"/>
              <w:jc w:val="center"/>
              <w:rPr/>
            </w:pPr>
            <w:r>
              <w:rPr>
                <w:rFonts w:ascii="宋体" w:eastAsia="宋体" w:hAnsi="宋体"/>
                <w:sz w:val="18"/>
              </w:rPr>
              <w:t>2</w:t>
            </w:r>
          </w:p>
        </w:tc>
        <w:tc>
          <w:tcPr>
            <w:tcW w:w="1728" w:type="dxa"/>
            <w:tcBorders/>
          </w:tcPr>
          <w:p w14:paraId="A446750D">
            <w:pPr>
              <w:pStyle w:val="style0"/>
              <w:jc w:val="center"/>
              <w:rPr/>
            </w:pPr>
            <w:r>
              <w:rPr>
                <w:rFonts w:ascii="宋体" w:eastAsia="宋体" w:hAnsi="宋体"/>
                <w:sz w:val="18"/>
              </w:rPr>
              <w:t>010901002001</w:t>
            </w:r>
          </w:p>
        </w:tc>
        <w:tc>
          <w:tcPr>
            <w:tcW w:w="2160" w:type="dxa"/>
            <w:tcBorders/>
          </w:tcPr>
          <w:p w14:paraId="43955031">
            <w:pPr>
              <w:pStyle w:val="style0"/>
              <w:jc w:val="left"/>
              <w:rPr/>
            </w:pPr>
            <w:r>
              <w:rPr>
                <w:rFonts w:ascii="宋体" w:eastAsia="宋体" w:hAnsi="宋体"/>
                <w:sz w:val="18"/>
              </w:rPr>
              <w:t>屋面水泥砂浆找平层 20mm</w:t>
            </w:r>
          </w:p>
        </w:tc>
        <w:tc>
          <w:tcPr>
            <w:tcW w:w="3600" w:type="dxa"/>
            <w:tcBorders/>
          </w:tcPr>
          <w:p w14:paraId="A1BCAE96">
            <w:pPr>
              <w:pStyle w:val="style0"/>
              <w:jc w:val="center"/>
              <w:rPr/>
            </w:pPr>
            <w:r>
              <w:rPr>
                <w:rFonts w:ascii="宋体" w:eastAsia="宋体" w:hAnsi="宋体"/>
                <w:sz w:val="18"/>
              </w:rPr>
              <w:t>1:3水泥砂浆找平、压光</w:t>
            </w:r>
          </w:p>
        </w:tc>
        <w:tc>
          <w:tcPr>
            <w:tcW w:w="864" w:type="dxa"/>
            <w:tcBorders/>
          </w:tcPr>
          <w:p w14:paraId="CDD18332">
            <w:pPr>
              <w:pStyle w:val="style0"/>
              <w:jc w:val="center"/>
              <w:rPr/>
            </w:pPr>
            <w:r>
              <w:rPr>
                <w:rFonts w:ascii="宋体" w:eastAsia="宋体" w:hAnsi="宋体"/>
                <w:sz w:val="18"/>
              </w:rPr>
              <w:t>㎡</w:t>
            </w:r>
          </w:p>
        </w:tc>
        <w:tc>
          <w:tcPr>
            <w:tcW w:w="1152" w:type="dxa"/>
            <w:tcBorders/>
          </w:tcPr>
          <w:p w14:paraId="7DBB9E9E">
            <w:pPr>
              <w:pStyle w:val="style0"/>
              <w:jc w:val="center"/>
              <w:rPr/>
            </w:pPr>
            <w:r>
              <w:rPr>
                <w:rFonts w:ascii="宋体" w:eastAsia="宋体" w:hAnsi="宋体"/>
                <w:sz w:val="18"/>
              </w:rPr>
              <w:t>120,000.00</w:t>
            </w:r>
          </w:p>
        </w:tc>
        <w:tc>
          <w:tcPr>
            <w:tcW w:w="1296" w:type="dxa"/>
            <w:tcBorders/>
          </w:tcPr>
          <w:p w14:paraId="48689C57">
            <w:pPr>
              <w:pStyle w:val="style0"/>
              <w:jc w:val="center"/>
              <w:rPr/>
            </w:pPr>
            <w:r>
              <w:rPr>
                <w:rFonts w:ascii="宋体" w:eastAsia="宋体" w:hAnsi="宋体"/>
                <w:sz w:val="18"/>
              </w:rPr>
              <w:t>——</w:t>
            </w:r>
          </w:p>
        </w:tc>
        <w:tc>
          <w:tcPr>
            <w:tcW w:w="1296" w:type="dxa"/>
            <w:tcBorders/>
          </w:tcPr>
          <w:p w14:paraId="05671123">
            <w:pPr>
              <w:pStyle w:val="style0"/>
              <w:jc w:val="center"/>
              <w:rPr/>
            </w:pPr>
            <w:r>
              <w:rPr>
                <w:rFonts w:ascii="宋体" w:eastAsia="宋体" w:hAnsi="宋体"/>
                <w:sz w:val="18"/>
              </w:rPr>
              <w:t>——</w:t>
            </w:r>
          </w:p>
        </w:tc>
      </w:tr>
    </w:tbl>
    <w:p w14:paraId="74D1345E">
      <w:pPr>
        <w:pStyle w:val="style0"/>
        <w:rPr/>
      </w:pPr>
      <w:r>
        <w:br w:type="page"/>
      </w:r>
    </w:p>
    <w:p w14:paraId="989ED6BC">
      <w:pPr>
        <w:pStyle w:val="style0"/>
        <w:rPr/>
      </w:pPr>
    </w:p>
    <w:p w14:paraId="6CADD58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1AAB8B1">
        <w:trPr>
          <w:jc w:val="center"/>
        </w:trPr>
        <w:tc>
          <w:tcPr>
            <w:tcW w:w="1440" w:type="dxa"/>
            <w:tcBorders/>
          </w:tcPr>
          <w:p w14:paraId="C01BD824">
            <w:pPr>
              <w:pStyle w:val="style0"/>
              <w:jc w:val="center"/>
              <w:rPr/>
            </w:pPr>
            <w:r>
              <w:rPr>
                <w:rFonts w:ascii="宋体" w:eastAsia="宋体" w:hAnsi="宋体"/>
                <w:b/>
                <w:sz w:val="18"/>
              </w:rPr>
              <w:t>项目编码</w:t>
            </w:r>
          </w:p>
        </w:tc>
        <w:tc>
          <w:tcPr>
            <w:tcW w:w="1440" w:type="dxa"/>
            <w:tcBorders/>
          </w:tcPr>
          <w:p w14:paraId="6DAD2CD4">
            <w:pPr>
              <w:pStyle w:val="style0"/>
              <w:jc w:val="center"/>
              <w:rPr/>
            </w:pPr>
            <w:r>
              <w:rPr>
                <w:rFonts w:ascii="宋体" w:eastAsia="宋体" w:hAnsi="宋体"/>
                <w:sz w:val="18"/>
              </w:rPr>
              <w:t>010901002001</w:t>
            </w:r>
          </w:p>
        </w:tc>
        <w:tc>
          <w:tcPr>
            <w:tcW w:w="1440" w:type="dxa"/>
            <w:tcBorders/>
          </w:tcPr>
          <w:p w14:paraId="8ACBB193">
            <w:pPr>
              <w:pStyle w:val="style0"/>
              <w:jc w:val="center"/>
              <w:rPr/>
            </w:pPr>
            <w:r>
              <w:rPr>
                <w:rFonts w:ascii="宋体" w:eastAsia="宋体" w:hAnsi="宋体"/>
                <w:b/>
                <w:sz w:val="18"/>
              </w:rPr>
              <w:t>项目名称</w:t>
            </w:r>
          </w:p>
        </w:tc>
        <w:tc>
          <w:tcPr>
            <w:tcW w:w="1440" w:type="dxa"/>
            <w:tcBorders/>
          </w:tcPr>
          <w:p w14:paraId="245AE860">
            <w:pPr>
              <w:pStyle w:val="style0"/>
              <w:jc w:val="center"/>
              <w:rPr/>
            </w:pPr>
            <w:r>
              <w:rPr>
                <w:rFonts w:ascii="宋体" w:eastAsia="宋体" w:hAnsi="宋体"/>
                <w:sz w:val="18"/>
              </w:rPr>
              <w:t>屋面水泥砂浆找平层 20mm</w:t>
            </w:r>
          </w:p>
        </w:tc>
        <w:tc>
          <w:tcPr>
            <w:tcW w:w="1440" w:type="dxa"/>
            <w:tcBorders/>
          </w:tcPr>
          <w:p w14:paraId="3CD412C9">
            <w:pPr>
              <w:pStyle w:val="style0"/>
              <w:jc w:val="center"/>
              <w:rPr/>
            </w:pPr>
            <w:r>
              <w:rPr>
                <w:rFonts w:ascii="宋体" w:eastAsia="宋体" w:hAnsi="宋体"/>
                <w:b/>
                <w:sz w:val="18"/>
              </w:rPr>
              <w:t>计量单位</w:t>
            </w:r>
          </w:p>
        </w:tc>
        <w:tc>
          <w:tcPr>
            <w:tcW w:w="1440" w:type="dxa"/>
            <w:tcBorders/>
          </w:tcPr>
          <w:p w14:paraId="334803FF">
            <w:pPr>
              <w:pStyle w:val="style0"/>
              <w:jc w:val="center"/>
              <w:rPr/>
            </w:pPr>
            <w:r>
              <w:rPr>
                <w:rFonts w:ascii="宋体" w:eastAsia="宋体" w:hAnsi="宋体"/>
                <w:sz w:val="18"/>
              </w:rPr>
              <w:t>㎡</w:t>
            </w:r>
          </w:p>
        </w:tc>
      </w:tr>
      <w:tr w14:paraId="99576AAB">
        <w:tblPrEx/>
        <w:trPr>
          <w:jc w:val="center"/>
        </w:trPr>
        <w:tc>
          <w:tcPr>
            <w:tcW w:w="1440" w:type="dxa"/>
            <w:tcBorders/>
          </w:tcPr>
          <w:p w14:paraId="F4F06EA0">
            <w:pPr>
              <w:pStyle w:val="style0"/>
              <w:jc w:val="center"/>
              <w:rPr/>
            </w:pPr>
            <w:r>
              <w:rPr>
                <w:rFonts w:ascii="宋体" w:eastAsia="宋体" w:hAnsi="宋体"/>
                <w:b/>
                <w:sz w:val="18"/>
              </w:rPr>
              <w:t>清单工程量</w:t>
            </w:r>
          </w:p>
        </w:tc>
        <w:tc>
          <w:tcPr>
            <w:tcW w:w="1440" w:type="dxa"/>
            <w:tcBorders/>
          </w:tcPr>
          <w:p w14:paraId="6C8A715B">
            <w:pPr>
              <w:pStyle w:val="style0"/>
              <w:jc w:val="center"/>
              <w:rPr/>
            </w:pPr>
            <w:r>
              <w:rPr>
                <w:rFonts w:ascii="宋体" w:eastAsia="宋体" w:hAnsi="宋体"/>
                <w:sz w:val="18"/>
              </w:rPr>
              <w:t>120,000.00</w:t>
            </w:r>
          </w:p>
        </w:tc>
        <w:tc>
          <w:tcPr>
            <w:tcW w:w="1440" w:type="dxa"/>
            <w:tcBorders/>
          </w:tcPr>
          <w:p w14:paraId="5FED627F">
            <w:pPr>
              <w:pStyle w:val="style0"/>
              <w:jc w:val="center"/>
              <w:rPr/>
            </w:pPr>
            <w:r>
              <w:rPr>
                <w:rFonts w:ascii="宋体" w:eastAsia="宋体" w:hAnsi="宋体"/>
                <w:b/>
                <w:sz w:val="18"/>
              </w:rPr>
              <w:t>综合单价</w:t>
            </w:r>
          </w:p>
        </w:tc>
        <w:tc>
          <w:tcPr>
            <w:tcW w:w="1440" w:type="dxa"/>
            <w:tcBorders/>
          </w:tcPr>
          <w:p w14:paraId="18316919">
            <w:pPr>
              <w:pStyle w:val="style0"/>
              <w:jc w:val="center"/>
              <w:rPr/>
            </w:pPr>
            <w:r>
              <w:rPr>
                <w:rFonts w:ascii="宋体" w:eastAsia="宋体" w:hAnsi="宋体"/>
                <w:sz w:val="18"/>
              </w:rPr>
              <w:t>——</w:t>
            </w:r>
          </w:p>
        </w:tc>
        <w:tc>
          <w:tcPr>
            <w:tcW w:w="1440" w:type="dxa"/>
            <w:tcBorders/>
          </w:tcPr>
          <w:p w14:paraId="3D88524C">
            <w:pPr>
              <w:pStyle w:val="style0"/>
              <w:jc w:val="center"/>
              <w:rPr/>
            </w:pPr>
            <w:r>
              <w:rPr>
                <w:rFonts w:ascii="宋体" w:eastAsia="宋体" w:hAnsi="宋体"/>
                <w:b/>
                <w:sz w:val="18"/>
              </w:rPr>
              <w:t>合价</w:t>
            </w:r>
          </w:p>
        </w:tc>
        <w:tc>
          <w:tcPr>
            <w:tcW w:w="1440" w:type="dxa"/>
            <w:tcBorders/>
          </w:tcPr>
          <w:p w14:paraId="1BD292EA">
            <w:pPr>
              <w:pStyle w:val="style0"/>
              <w:jc w:val="center"/>
              <w:rPr/>
            </w:pPr>
            <w:r>
              <w:rPr>
                <w:rFonts w:ascii="宋体" w:eastAsia="宋体" w:hAnsi="宋体"/>
                <w:sz w:val="18"/>
              </w:rPr>
              <w:t>——</w:t>
            </w:r>
          </w:p>
        </w:tc>
      </w:tr>
    </w:tbl>
    <w:p w14:paraId="F11951CC">
      <w:pPr>
        <w:pStyle w:val="style0"/>
        <w:rPr/>
      </w:pPr>
      <w:r>
        <w:rPr>
          <w:rFonts w:ascii="宋体" w:eastAsia="宋体" w:hAnsi="宋体"/>
          <w:sz w:val="18"/>
        </w:rPr>
        <w:t>项目特征：1:3水泥砂浆找平、压光</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9D17C4C">
        <w:trPr>
          <w:jc w:val="center"/>
        </w:trPr>
        <w:tc>
          <w:tcPr>
            <w:tcW w:w="1728" w:type="dxa"/>
            <w:tcBorders/>
          </w:tcPr>
          <w:p w14:paraId="69A83BF5">
            <w:pPr>
              <w:pStyle w:val="style0"/>
              <w:jc w:val="center"/>
              <w:rPr/>
            </w:pPr>
            <w:r>
              <w:rPr>
                <w:rFonts w:ascii="宋体" w:eastAsia="宋体" w:hAnsi="宋体"/>
                <w:b/>
                <w:sz w:val="18"/>
              </w:rPr>
              <w:t>费用名称</w:t>
            </w:r>
          </w:p>
        </w:tc>
        <w:tc>
          <w:tcPr>
            <w:tcW w:w="1728" w:type="dxa"/>
            <w:tcBorders/>
          </w:tcPr>
          <w:p w14:paraId="060C622C">
            <w:pPr>
              <w:pStyle w:val="style0"/>
              <w:jc w:val="center"/>
              <w:rPr/>
            </w:pPr>
            <w:r>
              <w:rPr>
                <w:rFonts w:ascii="宋体" w:eastAsia="宋体" w:hAnsi="宋体"/>
                <w:b/>
                <w:sz w:val="18"/>
              </w:rPr>
              <w:t>单位</w:t>
            </w:r>
          </w:p>
        </w:tc>
        <w:tc>
          <w:tcPr>
            <w:tcW w:w="1728" w:type="dxa"/>
            <w:tcBorders/>
          </w:tcPr>
          <w:p w14:paraId="E83D3BB7">
            <w:pPr>
              <w:pStyle w:val="style0"/>
              <w:jc w:val="center"/>
              <w:rPr/>
            </w:pPr>
            <w:r>
              <w:rPr>
                <w:rFonts w:ascii="宋体" w:eastAsia="宋体" w:hAnsi="宋体"/>
                <w:b/>
                <w:sz w:val="18"/>
              </w:rPr>
              <w:t>消耗量</w:t>
            </w:r>
          </w:p>
        </w:tc>
        <w:tc>
          <w:tcPr>
            <w:tcW w:w="1728" w:type="dxa"/>
            <w:tcBorders/>
          </w:tcPr>
          <w:p w14:paraId="2CC87CF0">
            <w:pPr>
              <w:pStyle w:val="style0"/>
              <w:jc w:val="center"/>
              <w:rPr/>
            </w:pPr>
            <w:r>
              <w:rPr>
                <w:rFonts w:ascii="宋体" w:eastAsia="宋体" w:hAnsi="宋体"/>
                <w:b/>
                <w:sz w:val="18"/>
              </w:rPr>
              <w:t>单价（元）</w:t>
            </w:r>
          </w:p>
        </w:tc>
        <w:tc>
          <w:tcPr>
            <w:tcW w:w="1728" w:type="dxa"/>
            <w:tcBorders/>
          </w:tcPr>
          <w:p w14:paraId="9DD7B4D7">
            <w:pPr>
              <w:pStyle w:val="style0"/>
              <w:jc w:val="center"/>
              <w:rPr/>
            </w:pPr>
            <w:r>
              <w:rPr>
                <w:rFonts w:ascii="宋体" w:eastAsia="宋体" w:hAnsi="宋体"/>
                <w:b/>
                <w:sz w:val="18"/>
              </w:rPr>
              <w:t>合价（元）</w:t>
            </w:r>
          </w:p>
        </w:tc>
      </w:tr>
      <w:tr w14:paraId="A4FE61DC">
        <w:tblPrEx/>
        <w:trPr>
          <w:jc w:val="center"/>
        </w:trPr>
        <w:tc>
          <w:tcPr>
            <w:tcW w:w="1728" w:type="dxa"/>
            <w:tcBorders/>
          </w:tcPr>
          <w:p w14:paraId="6E5B1B1A">
            <w:pPr>
              <w:pStyle w:val="style0"/>
              <w:jc w:val="center"/>
              <w:rPr/>
            </w:pPr>
            <w:r>
              <w:rPr>
                <w:rFonts w:ascii="宋体" w:eastAsia="宋体" w:hAnsi="宋体"/>
                <w:sz w:val="18"/>
              </w:rPr>
              <w:t>人工费</w:t>
            </w:r>
          </w:p>
        </w:tc>
        <w:tc>
          <w:tcPr>
            <w:tcW w:w="1728" w:type="dxa"/>
            <w:tcBorders/>
          </w:tcPr>
          <w:p w14:paraId="B4891F23">
            <w:pPr>
              <w:pStyle w:val="style0"/>
              <w:jc w:val="center"/>
              <w:rPr/>
            </w:pPr>
          </w:p>
        </w:tc>
        <w:tc>
          <w:tcPr>
            <w:tcW w:w="1728" w:type="dxa"/>
            <w:tcBorders/>
          </w:tcPr>
          <w:p w14:paraId="AF7549EC">
            <w:pPr>
              <w:pStyle w:val="style0"/>
              <w:jc w:val="center"/>
              <w:rPr/>
            </w:pPr>
          </w:p>
        </w:tc>
        <w:tc>
          <w:tcPr>
            <w:tcW w:w="1728" w:type="dxa"/>
            <w:tcBorders/>
          </w:tcPr>
          <w:p w14:paraId="5A36A829">
            <w:pPr>
              <w:pStyle w:val="style0"/>
              <w:jc w:val="center"/>
              <w:rPr/>
            </w:pPr>
          </w:p>
        </w:tc>
        <w:tc>
          <w:tcPr>
            <w:tcW w:w="1728" w:type="dxa"/>
            <w:tcBorders/>
          </w:tcPr>
          <w:p w14:paraId="9D24DA85">
            <w:pPr>
              <w:pStyle w:val="style0"/>
              <w:jc w:val="center"/>
              <w:rPr/>
            </w:pPr>
          </w:p>
        </w:tc>
      </w:tr>
      <w:tr w14:paraId="1A5AFE5E">
        <w:tblPrEx/>
        <w:trPr>
          <w:jc w:val="center"/>
        </w:trPr>
        <w:tc>
          <w:tcPr>
            <w:tcW w:w="1728" w:type="dxa"/>
            <w:tcBorders/>
          </w:tcPr>
          <w:p w14:paraId="5325F546">
            <w:pPr>
              <w:pStyle w:val="style0"/>
              <w:jc w:val="center"/>
              <w:rPr/>
            </w:pPr>
            <w:r>
              <w:rPr>
                <w:rFonts w:ascii="宋体" w:eastAsia="宋体" w:hAnsi="宋体"/>
                <w:sz w:val="18"/>
              </w:rPr>
              <w:t>材料费</w:t>
            </w:r>
          </w:p>
        </w:tc>
        <w:tc>
          <w:tcPr>
            <w:tcW w:w="1728" w:type="dxa"/>
            <w:tcBorders/>
          </w:tcPr>
          <w:p w14:paraId="564C7853">
            <w:pPr>
              <w:pStyle w:val="style0"/>
              <w:jc w:val="center"/>
              <w:rPr/>
            </w:pPr>
          </w:p>
        </w:tc>
        <w:tc>
          <w:tcPr>
            <w:tcW w:w="1728" w:type="dxa"/>
            <w:tcBorders/>
          </w:tcPr>
          <w:p w14:paraId="3AF9E2E2">
            <w:pPr>
              <w:pStyle w:val="style0"/>
              <w:jc w:val="center"/>
              <w:rPr/>
            </w:pPr>
          </w:p>
        </w:tc>
        <w:tc>
          <w:tcPr>
            <w:tcW w:w="1728" w:type="dxa"/>
            <w:tcBorders/>
          </w:tcPr>
          <w:p w14:paraId="F1BAFD95">
            <w:pPr>
              <w:pStyle w:val="style0"/>
              <w:jc w:val="center"/>
              <w:rPr/>
            </w:pPr>
          </w:p>
        </w:tc>
        <w:tc>
          <w:tcPr>
            <w:tcW w:w="1728" w:type="dxa"/>
            <w:tcBorders/>
          </w:tcPr>
          <w:p w14:paraId="ACE89185">
            <w:pPr>
              <w:pStyle w:val="style0"/>
              <w:jc w:val="center"/>
              <w:rPr/>
            </w:pPr>
          </w:p>
        </w:tc>
      </w:tr>
      <w:tr w14:paraId="67E3530E">
        <w:tblPrEx/>
        <w:trPr>
          <w:jc w:val="center"/>
        </w:trPr>
        <w:tc>
          <w:tcPr>
            <w:tcW w:w="1728" w:type="dxa"/>
            <w:tcBorders/>
          </w:tcPr>
          <w:p w14:paraId="6B8C0BB7">
            <w:pPr>
              <w:pStyle w:val="style0"/>
              <w:jc w:val="center"/>
              <w:rPr/>
            </w:pPr>
            <w:r>
              <w:rPr>
                <w:rFonts w:ascii="宋体" w:eastAsia="宋体" w:hAnsi="宋体"/>
                <w:sz w:val="18"/>
              </w:rPr>
              <w:t>机械费</w:t>
            </w:r>
          </w:p>
        </w:tc>
        <w:tc>
          <w:tcPr>
            <w:tcW w:w="1728" w:type="dxa"/>
            <w:tcBorders/>
          </w:tcPr>
          <w:p w14:paraId="2964655F">
            <w:pPr>
              <w:pStyle w:val="style0"/>
              <w:jc w:val="center"/>
              <w:rPr/>
            </w:pPr>
          </w:p>
        </w:tc>
        <w:tc>
          <w:tcPr>
            <w:tcW w:w="1728" w:type="dxa"/>
            <w:tcBorders/>
          </w:tcPr>
          <w:p w14:paraId="CB402DE5">
            <w:pPr>
              <w:pStyle w:val="style0"/>
              <w:jc w:val="center"/>
              <w:rPr/>
            </w:pPr>
          </w:p>
        </w:tc>
        <w:tc>
          <w:tcPr>
            <w:tcW w:w="1728" w:type="dxa"/>
            <w:tcBorders/>
          </w:tcPr>
          <w:p w14:paraId="E28F773E">
            <w:pPr>
              <w:pStyle w:val="style0"/>
              <w:jc w:val="center"/>
              <w:rPr/>
            </w:pPr>
          </w:p>
        </w:tc>
        <w:tc>
          <w:tcPr>
            <w:tcW w:w="1728" w:type="dxa"/>
            <w:tcBorders/>
          </w:tcPr>
          <w:p w14:paraId="885EC608">
            <w:pPr>
              <w:pStyle w:val="style0"/>
              <w:jc w:val="center"/>
              <w:rPr/>
            </w:pPr>
          </w:p>
        </w:tc>
      </w:tr>
      <w:tr w14:paraId="CE1EC423">
        <w:tblPrEx/>
        <w:trPr>
          <w:jc w:val="center"/>
        </w:trPr>
        <w:tc>
          <w:tcPr>
            <w:tcW w:w="1728" w:type="dxa"/>
            <w:tcBorders/>
          </w:tcPr>
          <w:p w14:paraId="BD2F0AC5">
            <w:pPr>
              <w:pStyle w:val="style0"/>
              <w:jc w:val="center"/>
              <w:rPr/>
            </w:pPr>
            <w:r>
              <w:rPr>
                <w:rFonts w:ascii="宋体" w:eastAsia="宋体" w:hAnsi="宋体"/>
                <w:sz w:val="18"/>
              </w:rPr>
              <w:t>企业管理费</w:t>
            </w:r>
          </w:p>
        </w:tc>
        <w:tc>
          <w:tcPr>
            <w:tcW w:w="1728" w:type="dxa"/>
            <w:tcBorders/>
          </w:tcPr>
          <w:p w14:paraId="B64C9E7F">
            <w:pPr>
              <w:pStyle w:val="style0"/>
              <w:jc w:val="center"/>
              <w:rPr/>
            </w:pPr>
          </w:p>
        </w:tc>
        <w:tc>
          <w:tcPr>
            <w:tcW w:w="1728" w:type="dxa"/>
            <w:tcBorders/>
          </w:tcPr>
          <w:p w14:paraId="0564A20B">
            <w:pPr>
              <w:pStyle w:val="style0"/>
              <w:jc w:val="center"/>
              <w:rPr/>
            </w:pPr>
          </w:p>
        </w:tc>
        <w:tc>
          <w:tcPr>
            <w:tcW w:w="1728" w:type="dxa"/>
            <w:tcBorders/>
          </w:tcPr>
          <w:p w14:paraId="9E5C5E7D">
            <w:pPr>
              <w:pStyle w:val="style0"/>
              <w:jc w:val="center"/>
              <w:rPr/>
            </w:pPr>
          </w:p>
        </w:tc>
        <w:tc>
          <w:tcPr>
            <w:tcW w:w="1728" w:type="dxa"/>
            <w:tcBorders/>
          </w:tcPr>
          <w:p w14:paraId="09DB1339">
            <w:pPr>
              <w:pStyle w:val="style0"/>
              <w:jc w:val="center"/>
              <w:rPr/>
            </w:pPr>
          </w:p>
        </w:tc>
      </w:tr>
      <w:tr w14:paraId="D122B0CF">
        <w:tblPrEx/>
        <w:trPr>
          <w:jc w:val="center"/>
        </w:trPr>
        <w:tc>
          <w:tcPr>
            <w:tcW w:w="1728" w:type="dxa"/>
            <w:tcBorders/>
          </w:tcPr>
          <w:p w14:paraId="D8E9CE89">
            <w:pPr>
              <w:pStyle w:val="style0"/>
              <w:jc w:val="center"/>
              <w:rPr/>
            </w:pPr>
            <w:r>
              <w:rPr>
                <w:rFonts w:ascii="宋体" w:eastAsia="宋体" w:hAnsi="宋体"/>
                <w:sz w:val="18"/>
              </w:rPr>
              <w:t>利润</w:t>
            </w:r>
          </w:p>
        </w:tc>
        <w:tc>
          <w:tcPr>
            <w:tcW w:w="1728" w:type="dxa"/>
            <w:tcBorders/>
          </w:tcPr>
          <w:p w14:paraId="17C846F5">
            <w:pPr>
              <w:pStyle w:val="style0"/>
              <w:jc w:val="center"/>
              <w:rPr/>
            </w:pPr>
          </w:p>
        </w:tc>
        <w:tc>
          <w:tcPr>
            <w:tcW w:w="1728" w:type="dxa"/>
            <w:tcBorders/>
          </w:tcPr>
          <w:p w14:paraId="8C7DB68F">
            <w:pPr>
              <w:pStyle w:val="style0"/>
              <w:jc w:val="center"/>
              <w:rPr/>
            </w:pPr>
          </w:p>
        </w:tc>
        <w:tc>
          <w:tcPr>
            <w:tcW w:w="1728" w:type="dxa"/>
            <w:tcBorders/>
          </w:tcPr>
          <w:p w14:paraId="1EBAFC45">
            <w:pPr>
              <w:pStyle w:val="style0"/>
              <w:jc w:val="center"/>
              <w:rPr/>
            </w:pPr>
          </w:p>
        </w:tc>
        <w:tc>
          <w:tcPr>
            <w:tcW w:w="1728" w:type="dxa"/>
            <w:tcBorders/>
          </w:tcPr>
          <w:p w14:paraId="E878A37A">
            <w:pPr>
              <w:pStyle w:val="style0"/>
              <w:jc w:val="center"/>
              <w:rPr/>
            </w:pPr>
          </w:p>
        </w:tc>
      </w:tr>
    </w:tbl>
    <w:p w14:paraId="06E4B7F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5"/>
        <w:gridCol w:w="1568"/>
        <w:gridCol w:w="1284"/>
        <w:gridCol w:w="1875"/>
        <w:gridCol w:w="599"/>
        <w:gridCol w:w="1077"/>
        <w:gridCol w:w="992"/>
        <w:gridCol w:w="991"/>
      </w:tblGrid>
      <w:tr w14:paraId="106D790F">
        <w:trPr>
          <w:jc w:val="center"/>
        </w:trPr>
        <w:tc>
          <w:tcPr>
            <w:tcW w:w="576" w:type="dxa"/>
            <w:tcBorders/>
          </w:tcPr>
          <w:p w14:paraId="B21D1CB2">
            <w:pPr>
              <w:pStyle w:val="style0"/>
              <w:jc w:val="center"/>
              <w:rPr/>
            </w:pPr>
            <w:r>
              <w:rPr>
                <w:rFonts w:ascii="宋体" w:eastAsia="宋体" w:hAnsi="宋体"/>
                <w:b/>
                <w:sz w:val="18"/>
              </w:rPr>
              <w:t>序号</w:t>
            </w:r>
          </w:p>
        </w:tc>
        <w:tc>
          <w:tcPr>
            <w:tcW w:w="1728" w:type="dxa"/>
            <w:tcBorders/>
          </w:tcPr>
          <w:p w14:paraId="69C53DC8">
            <w:pPr>
              <w:pStyle w:val="style0"/>
              <w:jc w:val="center"/>
              <w:rPr/>
            </w:pPr>
            <w:r>
              <w:rPr>
                <w:rFonts w:ascii="宋体" w:eastAsia="宋体" w:hAnsi="宋体"/>
                <w:b/>
                <w:sz w:val="18"/>
              </w:rPr>
              <w:t>项目编码</w:t>
            </w:r>
          </w:p>
        </w:tc>
        <w:tc>
          <w:tcPr>
            <w:tcW w:w="2160" w:type="dxa"/>
            <w:tcBorders/>
          </w:tcPr>
          <w:p w14:paraId="1B3D4D6A">
            <w:pPr>
              <w:pStyle w:val="style0"/>
              <w:jc w:val="center"/>
              <w:rPr/>
            </w:pPr>
            <w:r>
              <w:rPr>
                <w:rFonts w:ascii="宋体" w:eastAsia="宋体" w:hAnsi="宋体"/>
                <w:b/>
                <w:sz w:val="18"/>
              </w:rPr>
              <w:t>项目名称</w:t>
            </w:r>
          </w:p>
        </w:tc>
        <w:tc>
          <w:tcPr>
            <w:tcW w:w="3600" w:type="dxa"/>
            <w:tcBorders/>
          </w:tcPr>
          <w:p w14:paraId="0FAA4B81">
            <w:pPr>
              <w:pStyle w:val="style0"/>
              <w:jc w:val="center"/>
              <w:rPr/>
            </w:pPr>
            <w:r>
              <w:rPr>
                <w:rFonts w:ascii="宋体" w:eastAsia="宋体" w:hAnsi="宋体"/>
                <w:b/>
                <w:sz w:val="18"/>
              </w:rPr>
              <w:t>项目特征描述</w:t>
            </w:r>
          </w:p>
        </w:tc>
        <w:tc>
          <w:tcPr>
            <w:tcW w:w="864" w:type="dxa"/>
            <w:tcBorders/>
          </w:tcPr>
          <w:p w14:paraId="A15BB54F">
            <w:pPr>
              <w:pStyle w:val="style0"/>
              <w:jc w:val="center"/>
              <w:rPr/>
            </w:pPr>
            <w:r>
              <w:rPr>
                <w:rFonts w:ascii="宋体" w:eastAsia="宋体" w:hAnsi="宋体"/>
                <w:b/>
                <w:sz w:val="18"/>
              </w:rPr>
              <w:t>计量单位</w:t>
            </w:r>
          </w:p>
        </w:tc>
        <w:tc>
          <w:tcPr>
            <w:tcW w:w="1152" w:type="dxa"/>
            <w:tcBorders/>
          </w:tcPr>
          <w:p w14:paraId="AB000219">
            <w:pPr>
              <w:pStyle w:val="style0"/>
              <w:jc w:val="center"/>
              <w:rPr/>
            </w:pPr>
            <w:r>
              <w:rPr>
                <w:rFonts w:ascii="宋体" w:eastAsia="宋体" w:hAnsi="宋体"/>
                <w:b/>
                <w:sz w:val="18"/>
              </w:rPr>
              <w:t>工程量</w:t>
            </w:r>
          </w:p>
        </w:tc>
        <w:tc>
          <w:tcPr>
            <w:tcW w:w="1296" w:type="dxa"/>
            <w:tcBorders/>
          </w:tcPr>
          <w:p w14:paraId="A338D9F3">
            <w:pPr>
              <w:pStyle w:val="style0"/>
              <w:jc w:val="center"/>
              <w:rPr/>
            </w:pPr>
            <w:r>
              <w:rPr>
                <w:rFonts w:ascii="宋体" w:eastAsia="宋体" w:hAnsi="宋体"/>
                <w:b/>
                <w:sz w:val="18"/>
              </w:rPr>
              <w:t>综合单价（元）</w:t>
            </w:r>
          </w:p>
        </w:tc>
        <w:tc>
          <w:tcPr>
            <w:tcW w:w="1296" w:type="dxa"/>
            <w:tcBorders/>
          </w:tcPr>
          <w:p w14:paraId="72B50C33">
            <w:pPr>
              <w:pStyle w:val="style0"/>
              <w:jc w:val="center"/>
              <w:rPr/>
            </w:pPr>
            <w:r>
              <w:rPr>
                <w:rFonts w:ascii="宋体" w:eastAsia="宋体" w:hAnsi="宋体"/>
                <w:b/>
                <w:sz w:val="18"/>
              </w:rPr>
              <w:t>合价（元）</w:t>
            </w:r>
          </w:p>
        </w:tc>
      </w:tr>
      <w:tr w14:paraId="58796BBD">
        <w:tblPrEx/>
        <w:trPr>
          <w:jc w:val="center"/>
        </w:trPr>
        <w:tc>
          <w:tcPr>
            <w:tcW w:w="576" w:type="dxa"/>
            <w:tcBorders/>
          </w:tcPr>
          <w:p w14:paraId="45C2E448">
            <w:pPr>
              <w:pStyle w:val="style0"/>
              <w:jc w:val="center"/>
              <w:rPr/>
            </w:pPr>
            <w:r>
              <w:rPr>
                <w:rFonts w:ascii="宋体" w:eastAsia="宋体" w:hAnsi="宋体"/>
                <w:sz w:val="18"/>
              </w:rPr>
              <w:t>3</w:t>
            </w:r>
          </w:p>
        </w:tc>
        <w:tc>
          <w:tcPr>
            <w:tcW w:w="1728" w:type="dxa"/>
            <w:tcBorders/>
          </w:tcPr>
          <w:p w14:paraId="96487BEA">
            <w:pPr>
              <w:pStyle w:val="style0"/>
              <w:jc w:val="center"/>
              <w:rPr/>
            </w:pPr>
            <w:r>
              <w:rPr>
                <w:rFonts w:ascii="宋体" w:eastAsia="宋体" w:hAnsi="宋体"/>
                <w:sz w:val="18"/>
              </w:rPr>
              <w:t>010902001001</w:t>
            </w:r>
          </w:p>
        </w:tc>
        <w:tc>
          <w:tcPr>
            <w:tcW w:w="2160" w:type="dxa"/>
            <w:tcBorders/>
          </w:tcPr>
          <w:p w14:paraId="857AA1C7">
            <w:pPr>
              <w:pStyle w:val="style0"/>
              <w:jc w:val="left"/>
              <w:rPr/>
            </w:pPr>
            <w:r>
              <w:rPr>
                <w:rFonts w:ascii="宋体" w:eastAsia="宋体" w:hAnsi="宋体"/>
                <w:sz w:val="18"/>
              </w:rPr>
              <w:t>SBS改性沥青防水卷材 3mm</w:t>
            </w:r>
          </w:p>
        </w:tc>
        <w:tc>
          <w:tcPr>
            <w:tcW w:w="3600" w:type="dxa"/>
            <w:tcBorders/>
          </w:tcPr>
          <w:p w14:paraId="6B65CB64">
            <w:pPr>
              <w:pStyle w:val="style0"/>
              <w:jc w:val="center"/>
              <w:rPr/>
            </w:pPr>
            <w:r>
              <w:rPr>
                <w:rFonts w:ascii="宋体" w:eastAsia="宋体" w:hAnsi="宋体"/>
                <w:sz w:val="18"/>
              </w:rPr>
              <w:t>热熔铺贴、搭接、封边</w:t>
            </w:r>
          </w:p>
        </w:tc>
        <w:tc>
          <w:tcPr>
            <w:tcW w:w="864" w:type="dxa"/>
            <w:tcBorders/>
          </w:tcPr>
          <w:p w14:paraId="4E9982E3">
            <w:pPr>
              <w:pStyle w:val="style0"/>
              <w:jc w:val="center"/>
              <w:rPr/>
            </w:pPr>
            <w:r>
              <w:rPr>
                <w:rFonts w:ascii="宋体" w:eastAsia="宋体" w:hAnsi="宋体"/>
                <w:sz w:val="18"/>
              </w:rPr>
              <w:t>㎡</w:t>
            </w:r>
          </w:p>
        </w:tc>
        <w:tc>
          <w:tcPr>
            <w:tcW w:w="1152" w:type="dxa"/>
            <w:tcBorders/>
          </w:tcPr>
          <w:p w14:paraId="3B06F842">
            <w:pPr>
              <w:pStyle w:val="style0"/>
              <w:jc w:val="center"/>
              <w:rPr/>
            </w:pPr>
            <w:r>
              <w:rPr>
                <w:rFonts w:ascii="宋体" w:eastAsia="宋体" w:hAnsi="宋体"/>
                <w:sz w:val="18"/>
              </w:rPr>
              <w:t>50,000.00</w:t>
            </w:r>
          </w:p>
        </w:tc>
        <w:tc>
          <w:tcPr>
            <w:tcW w:w="1296" w:type="dxa"/>
            <w:tcBorders/>
          </w:tcPr>
          <w:p w14:paraId="01B79813">
            <w:pPr>
              <w:pStyle w:val="style0"/>
              <w:jc w:val="center"/>
              <w:rPr/>
            </w:pPr>
            <w:r>
              <w:rPr>
                <w:rFonts w:ascii="宋体" w:eastAsia="宋体" w:hAnsi="宋体"/>
                <w:sz w:val="18"/>
              </w:rPr>
              <w:t>——</w:t>
            </w:r>
          </w:p>
        </w:tc>
        <w:tc>
          <w:tcPr>
            <w:tcW w:w="1296" w:type="dxa"/>
            <w:tcBorders/>
          </w:tcPr>
          <w:p w14:paraId="FCCC3AA6">
            <w:pPr>
              <w:pStyle w:val="style0"/>
              <w:jc w:val="center"/>
              <w:rPr/>
            </w:pPr>
            <w:r>
              <w:rPr>
                <w:rFonts w:ascii="宋体" w:eastAsia="宋体" w:hAnsi="宋体"/>
                <w:sz w:val="18"/>
              </w:rPr>
              <w:t>——</w:t>
            </w:r>
          </w:p>
        </w:tc>
      </w:tr>
    </w:tbl>
    <w:p w14:paraId="CC1153DD">
      <w:pPr>
        <w:pStyle w:val="style0"/>
        <w:rPr/>
      </w:pPr>
      <w:r>
        <w:br w:type="page"/>
      </w:r>
    </w:p>
    <w:p w14:paraId="F02AA44F">
      <w:pPr>
        <w:pStyle w:val="style0"/>
        <w:rPr/>
      </w:pPr>
    </w:p>
    <w:p w14:paraId="0FEC133E">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AE52652">
        <w:trPr>
          <w:jc w:val="center"/>
        </w:trPr>
        <w:tc>
          <w:tcPr>
            <w:tcW w:w="1440" w:type="dxa"/>
            <w:tcBorders/>
          </w:tcPr>
          <w:p w14:paraId="E8B0D4FC">
            <w:pPr>
              <w:pStyle w:val="style0"/>
              <w:jc w:val="center"/>
              <w:rPr/>
            </w:pPr>
            <w:r>
              <w:rPr>
                <w:rFonts w:ascii="宋体" w:eastAsia="宋体" w:hAnsi="宋体"/>
                <w:b/>
                <w:sz w:val="18"/>
              </w:rPr>
              <w:t>项目编码</w:t>
            </w:r>
          </w:p>
        </w:tc>
        <w:tc>
          <w:tcPr>
            <w:tcW w:w="1440" w:type="dxa"/>
            <w:tcBorders/>
          </w:tcPr>
          <w:p w14:paraId="EB2FFABC">
            <w:pPr>
              <w:pStyle w:val="style0"/>
              <w:jc w:val="center"/>
              <w:rPr/>
            </w:pPr>
            <w:r>
              <w:rPr>
                <w:rFonts w:ascii="宋体" w:eastAsia="宋体" w:hAnsi="宋体"/>
                <w:sz w:val="18"/>
              </w:rPr>
              <w:t>010902001001</w:t>
            </w:r>
          </w:p>
        </w:tc>
        <w:tc>
          <w:tcPr>
            <w:tcW w:w="1440" w:type="dxa"/>
            <w:tcBorders/>
          </w:tcPr>
          <w:p w14:paraId="BE28033C">
            <w:pPr>
              <w:pStyle w:val="style0"/>
              <w:jc w:val="center"/>
              <w:rPr/>
            </w:pPr>
            <w:r>
              <w:rPr>
                <w:rFonts w:ascii="宋体" w:eastAsia="宋体" w:hAnsi="宋体"/>
                <w:b/>
                <w:sz w:val="18"/>
              </w:rPr>
              <w:t>项目名称</w:t>
            </w:r>
          </w:p>
        </w:tc>
        <w:tc>
          <w:tcPr>
            <w:tcW w:w="1440" w:type="dxa"/>
            <w:tcBorders/>
          </w:tcPr>
          <w:p w14:paraId="5DEE4902">
            <w:pPr>
              <w:pStyle w:val="style0"/>
              <w:jc w:val="center"/>
              <w:rPr/>
            </w:pPr>
            <w:r>
              <w:rPr>
                <w:rFonts w:ascii="宋体" w:eastAsia="宋体" w:hAnsi="宋体"/>
                <w:sz w:val="18"/>
              </w:rPr>
              <w:t>SBS改性沥青防水卷材 3mm</w:t>
            </w:r>
          </w:p>
        </w:tc>
        <w:tc>
          <w:tcPr>
            <w:tcW w:w="1440" w:type="dxa"/>
            <w:tcBorders/>
          </w:tcPr>
          <w:p w14:paraId="802E4155">
            <w:pPr>
              <w:pStyle w:val="style0"/>
              <w:jc w:val="center"/>
              <w:rPr/>
            </w:pPr>
            <w:r>
              <w:rPr>
                <w:rFonts w:ascii="宋体" w:eastAsia="宋体" w:hAnsi="宋体"/>
                <w:b/>
                <w:sz w:val="18"/>
              </w:rPr>
              <w:t>计量单位</w:t>
            </w:r>
          </w:p>
        </w:tc>
        <w:tc>
          <w:tcPr>
            <w:tcW w:w="1440" w:type="dxa"/>
            <w:tcBorders/>
          </w:tcPr>
          <w:p w14:paraId="8EA059DB">
            <w:pPr>
              <w:pStyle w:val="style0"/>
              <w:jc w:val="center"/>
              <w:rPr/>
            </w:pPr>
            <w:r>
              <w:rPr>
                <w:rFonts w:ascii="宋体" w:eastAsia="宋体" w:hAnsi="宋体"/>
                <w:sz w:val="18"/>
              </w:rPr>
              <w:t>㎡</w:t>
            </w:r>
          </w:p>
        </w:tc>
      </w:tr>
      <w:tr w14:paraId="71278955">
        <w:tblPrEx/>
        <w:trPr>
          <w:jc w:val="center"/>
        </w:trPr>
        <w:tc>
          <w:tcPr>
            <w:tcW w:w="1440" w:type="dxa"/>
            <w:tcBorders/>
          </w:tcPr>
          <w:p w14:paraId="7DFCF3C4">
            <w:pPr>
              <w:pStyle w:val="style0"/>
              <w:jc w:val="center"/>
              <w:rPr/>
            </w:pPr>
            <w:r>
              <w:rPr>
                <w:rFonts w:ascii="宋体" w:eastAsia="宋体" w:hAnsi="宋体"/>
                <w:b/>
                <w:sz w:val="18"/>
              </w:rPr>
              <w:t>清单工程量</w:t>
            </w:r>
          </w:p>
        </w:tc>
        <w:tc>
          <w:tcPr>
            <w:tcW w:w="1440" w:type="dxa"/>
            <w:tcBorders/>
          </w:tcPr>
          <w:p w14:paraId="FAEE835A">
            <w:pPr>
              <w:pStyle w:val="style0"/>
              <w:jc w:val="center"/>
              <w:rPr/>
            </w:pPr>
            <w:r>
              <w:rPr>
                <w:rFonts w:ascii="宋体" w:eastAsia="宋体" w:hAnsi="宋体"/>
                <w:sz w:val="18"/>
              </w:rPr>
              <w:t>50,000.00</w:t>
            </w:r>
          </w:p>
        </w:tc>
        <w:tc>
          <w:tcPr>
            <w:tcW w:w="1440" w:type="dxa"/>
            <w:tcBorders/>
          </w:tcPr>
          <w:p w14:paraId="9563C9A3">
            <w:pPr>
              <w:pStyle w:val="style0"/>
              <w:jc w:val="center"/>
              <w:rPr/>
            </w:pPr>
            <w:r>
              <w:rPr>
                <w:rFonts w:ascii="宋体" w:eastAsia="宋体" w:hAnsi="宋体"/>
                <w:b/>
                <w:sz w:val="18"/>
              </w:rPr>
              <w:t>综合单价</w:t>
            </w:r>
          </w:p>
        </w:tc>
        <w:tc>
          <w:tcPr>
            <w:tcW w:w="1440" w:type="dxa"/>
            <w:tcBorders/>
          </w:tcPr>
          <w:p w14:paraId="BB84BC1A">
            <w:pPr>
              <w:pStyle w:val="style0"/>
              <w:jc w:val="center"/>
              <w:rPr/>
            </w:pPr>
            <w:r>
              <w:rPr>
                <w:rFonts w:ascii="宋体" w:eastAsia="宋体" w:hAnsi="宋体"/>
                <w:sz w:val="18"/>
              </w:rPr>
              <w:t>——</w:t>
            </w:r>
          </w:p>
        </w:tc>
        <w:tc>
          <w:tcPr>
            <w:tcW w:w="1440" w:type="dxa"/>
            <w:tcBorders/>
          </w:tcPr>
          <w:p w14:paraId="9A522DD7">
            <w:pPr>
              <w:pStyle w:val="style0"/>
              <w:jc w:val="center"/>
              <w:rPr/>
            </w:pPr>
            <w:r>
              <w:rPr>
                <w:rFonts w:ascii="宋体" w:eastAsia="宋体" w:hAnsi="宋体"/>
                <w:b/>
                <w:sz w:val="18"/>
              </w:rPr>
              <w:t>合价</w:t>
            </w:r>
          </w:p>
        </w:tc>
        <w:tc>
          <w:tcPr>
            <w:tcW w:w="1440" w:type="dxa"/>
            <w:tcBorders/>
          </w:tcPr>
          <w:p w14:paraId="230E0F39">
            <w:pPr>
              <w:pStyle w:val="style0"/>
              <w:jc w:val="center"/>
              <w:rPr/>
            </w:pPr>
            <w:r>
              <w:rPr>
                <w:rFonts w:ascii="宋体" w:eastAsia="宋体" w:hAnsi="宋体"/>
                <w:sz w:val="18"/>
              </w:rPr>
              <w:t>——</w:t>
            </w:r>
          </w:p>
        </w:tc>
      </w:tr>
    </w:tbl>
    <w:p w14:paraId="7E386FA8">
      <w:pPr>
        <w:pStyle w:val="style0"/>
        <w:rPr/>
      </w:pPr>
      <w:r>
        <w:rPr>
          <w:rFonts w:ascii="宋体" w:eastAsia="宋体" w:hAnsi="宋体"/>
          <w:sz w:val="18"/>
        </w:rPr>
        <w:t>项目特征：热熔铺贴、搭接、封边</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1530C41">
        <w:trPr>
          <w:jc w:val="center"/>
        </w:trPr>
        <w:tc>
          <w:tcPr>
            <w:tcW w:w="1728" w:type="dxa"/>
            <w:tcBorders/>
          </w:tcPr>
          <w:p w14:paraId="8FEF23B2">
            <w:pPr>
              <w:pStyle w:val="style0"/>
              <w:jc w:val="center"/>
              <w:rPr/>
            </w:pPr>
            <w:r>
              <w:rPr>
                <w:rFonts w:ascii="宋体" w:eastAsia="宋体" w:hAnsi="宋体"/>
                <w:b/>
                <w:sz w:val="18"/>
              </w:rPr>
              <w:t>费用名称</w:t>
            </w:r>
          </w:p>
        </w:tc>
        <w:tc>
          <w:tcPr>
            <w:tcW w:w="1728" w:type="dxa"/>
            <w:tcBorders/>
          </w:tcPr>
          <w:p w14:paraId="09826D0F">
            <w:pPr>
              <w:pStyle w:val="style0"/>
              <w:jc w:val="center"/>
              <w:rPr/>
            </w:pPr>
            <w:r>
              <w:rPr>
                <w:rFonts w:ascii="宋体" w:eastAsia="宋体" w:hAnsi="宋体"/>
                <w:b/>
                <w:sz w:val="18"/>
              </w:rPr>
              <w:t>单位</w:t>
            </w:r>
          </w:p>
        </w:tc>
        <w:tc>
          <w:tcPr>
            <w:tcW w:w="1728" w:type="dxa"/>
            <w:tcBorders/>
          </w:tcPr>
          <w:p w14:paraId="50693B31">
            <w:pPr>
              <w:pStyle w:val="style0"/>
              <w:jc w:val="center"/>
              <w:rPr/>
            </w:pPr>
            <w:r>
              <w:rPr>
                <w:rFonts w:ascii="宋体" w:eastAsia="宋体" w:hAnsi="宋体"/>
                <w:b/>
                <w:sz w:val="18"/>
              </w:rPr>
              <w:t>消耗量</w:t>
            </w:r>
          </w:p>
        </w:tc>
        <w:tc>
          <w:tcPr>
            <w:tcW w:w="1728" w:type="dxa"/>
            <w:tcBorders/>
          </w:tcPr>
          <w:p w14:paraId="B91BDA0D">
            <w:pPr>
              <w:pStyle w:val="style0"/>
              <w:jc w:val="center"/>
              <w:rPr/>
            </w:pPr>
            <w:r>
              <w:rPr>
                <w:rFonts w:ascii="宋体" w:eastAsia="宋体" w:hAnsi="宋体"/>
                <w:b/>
                <w:sz w:val="18"/>
              </w:rPr>
              <w:t>单价（元）</w:t>
            </w:r>
          </w:p>
        </w:tc>
        <w:tc>
          <w:tcPr>
            <w:tcW w:w="1728" w:type="dxa"/>
            <w:tcBorders/>
          </w:tcPr>
          <w:p w14:paraId="AF2B74DA">
            <w:pPr>
              <w:pStyle w:val="style0"/>
              <w:jc w:val="center"/>
              <w:rPr/>
            </w:pPr>
            <w:r>
              <w:rPr>
                <w:rFonts w:ascii="宋体" w:eastAsia="宋体" w:hAnsi="宋体"/>
                <w:b/>
                <w:sz w:val="18"/>
              </w:rPr>
              <w:t>合价（元）</w:t>
            </w:r>
          </w:p>
        </w:tc>
      </w:tr>
      <w:tr w14:paraId="892252A0">
        <w:tblPrEx/>
        <w:trPr>
          <w:jc w:val="center"/>
        </w:trPr>
        <w:tc>
          <w:tcPr>
            <w:tcW w:w="1728" w:type="dxa"/>
            <w:tcBorders/>
          </w:tcPr>
          <w:p w14:paraId="7157520E">
            <w:pPr>
              <w:pStyle w:val="style0"/>
              <w:jc w:val="center"/>
              <w:rPr/>
            </w:pPr>
            <w:r>
              <w:rPr>
                <w:rFonts w:ascii="宋体" w:eastAsia="宋体" w:hAnsi="宋体"/>
                <w:sz w:val="18"/>
              </w:rPr>
              <w:t>人工费</w:t>
            </w:r>
          </w:p>
        </w:tc>
        <w:tc>
          <w:tcPr>
            <w:tcW w:w="1728" w:type="dxa"/>
            <w:tcBorders/>
          </w:tcPr>
          <w:p w14:paraId="FB0A8D4D">
            <w:pPr>
              <w:pStyle w:val="style0"/>
              <w:jc w:val="center"/>
              <w:rPr/>
            </w:pPr>
          </w:p>
        </w:tc>
        <w:tc>
          <w:tcPr>
            <w:tcW w:w="1728" w:type="dxa"/>
            <w:tcBorders/>
          </w:tcPr>
          <w:p w14:paraId="FDFC1C4A">
            <w:pPr>
              <w:pStyle w:val="style0"/>
              <w:jc w:val="center"/>
              <w:rPr/>
            </w:pPr>
          </w:p>
        </w:tc>
        <w:tc>
          <w:tcPr>
            <w:tcW w:w="1728" w:type="dxa"/>
            <w:tcBorders/>
          </w:tcPr>
          <w:p w14:paraId="6D398B68">
            <w:pPr>
              <w:pStyle w:val="style0"/>
              <w:jc w:val="center"/>
              <w:rPr/>
            </w:pPr>
          </w:p>
        </w:tc>
        <w:tc>
          <w:tcPr>
            <w:tcW w:w="1728" w:type="dxa"/>
            <w:tcBorders/>
          </w:tcPr>
          <w:p w14:paraId="A2DF8C6E">
            <w:pPr>
              <w:pStyle w:val="style0"/>
              <w:jc w:val="center"/>
              <w:rPr/>
            </w:pPr>
          </w:p>
        </w:tc>
      </w:tr>
      <w:tr w14:paraId="04B12D0F">
        <w:tblPrEx/>
        <w:trPr>
          <w:jc w:val="center"/>
        </w:trPr>
        <w:tc>
          <w:tcPr>
            <w:tcW w:w="1728" w:type="dxa"/>
            <w:tcBorders/>
          </w:tcPr>
          <w:p w14:paraId="E156FD38">
            <w:pPr>
              <w:pStyle w:val="style0"/>
              <w:jc w:val="center"/>
              <w:rPr/>
            </w:pPr>
            <w:r>
              <w:rPr>
                <w:rFonts w:ascii="宋体" w:eastAsia="宋体" w:hAnsi="宋体"/>
                <w:sz w:val="18"/>
              </w:rPr>
              <w:t>材料费</w:t>
            </w:r>
          </w:p>
        </w:tc>
        <w:tc>
          <w:tcPr>
            <w:tcW w:w="1728" w:type="dxa"/>
            <w:tcBorders/>
          </w:tcPr>
          <w:p w14:paraId="5449D7C6">
            <w:pPr>
              <w:pStyle w:val="style0"/>
              <w:jc w:val="center"/>
              <w:rPr/>
            </w:pPr>
          </w:p>
        </w:tc>
        <w:tc>
          <w:tcPr>
            <w:tcW w:w="1728" w:type="dxa"/>
            <w:tcBorders/>
          </w:tcPr>
          <w:p w14:paraId="F53B29AD">
            <w:pPr>
              <w:pStyle w:val="style0"/>
              <w:jc w:val="center"/>
              <w:rPr/>
            </w:pPr>
          </w:p>
        </w:tc>
        <w:tc>
          <w:tcPr>
            <w:tcW w:w="1728" w:type="dxa"/>
            <w:tcBorders/>
          </w:tcPr>
          <w:p w14:paraId="014C09E9">
            <w:pPr>
              <w:pStyle w:val="style0"/>
              <w:jc w:val="center"/>
              <w:rPr/>
            </w:pPr>
          </w:p>
        </w:tc>
        <w:tc>
          <w:tcPr>
            <w:tcW w:w="1728" w:type="dxa"/>
            <w:tcBorders/>
          </w:tcPr>
          <w:p w14:paraId="6C48DDF5">
            <w:pPr>
              <w:pStyle w:val="style0"/>
              <w:jc w:val="center"/>
              <w:rPr/>
            </w:pPr>
          </w:p>
        </w:tc>
      </w:tr>
      <w:tr w14:paraId="80A0091C">
        <w:tblPrEx/>
        <w:trPr>
          <w:jc w:val="center"/>
        </w:trPr>
        <w:tc>
          <w:tcPr>
            <w:tcW w:w="1728" w:type="dxa"/>
            <w:tcBorders/>
          </w:tcPr>
          <w:p w14:paraId="BA44F805">
            <w:pPr>
              <w:pStyle w:val="style0"/>
              <w:jc w:val="center"/>
              <w:rPr/>
            </w:pPr>
            <w:r>
              <w:rPr>
                <w:rFonts w:ascii="宋体" w:eastAsia="宋体" w:hAnsi="宋体"/>
                <w:sz w:val="18"/>
              </w:rPr>
              <w:t>机械费</w:t>
            </w:r>
          </w:p>
        </w:tc>
        <w:tc>
          <w:tcPr>
            <w:tcW w:w="1728" w:type="dxa"/>
            <w:tcBorders/>
          </w:tcPr>
          <w:p w14:paraId="91349693">
            <w:pPr>
              <w:pStyle w:val="style0"/>
              <w:jc w:val="center"/>
              <w:rPr/>
            </w:pPr>
          </w:p>
        </w:tc>
        <w:tc>
          <w:tcPr>
            <w:tcW w:w="1728" w:type="dxa"/>
            <w:tcBorders/>
          </w:tcPr>
          <w:p w14:paraId="CF16EAED">
            <w:pPr>
              <w:pStyle w:val="style0"/>
              <w:jc w:val="center"/>
              <w:rPr/>
            </w:pPr>
          </w:p>
        </w:tc>
        <w:tc>
          <w:tcPr>
            <w:tcW w:w="1728" w:type="dxa"/>
            <w:tcBorders/>
          </w:tcPr>
          <w:p w14:paraId="87E6BB3D">
            <w:pPr>
              <w:pStyle w:val="style0"/>
              <w:jc w:val="center"/>
              <w:rPr/>
            </w:pPr>
          </w:p>
        </w:tc>
        <w:tc>
          <w:tcPr>
            <w:tcW w:w="1728" w:type="dxa"/>
            <w:tcBorders/>
          </w:tcPr>
          <w:p w14:paraId="185472BD">
            <w:pPr>
              <w:pStyle w:val="style0"/>
              <w:jc w:val="center"/>
              <w:rPr/>
            </w:pPr>
          </w:p>
        </w:tc>
      </w:tr>
      <w:tr w14:paraId="E59BC7ED">
        <w:tblPrEx/>
        <w:trPr>
          <w:jc w:val="center"/>
        </w:trPr>
        <w:tc>
          <w:tcPr>
            <w:tcW w:w="1728" w:type="dxa"/>
            <w:tcBorders/>
          </w:tcPr>
          <w:p w14:paraId="7829C0D4">
            <w:pPr>
              <w:pStyle w:val="style0"/>
              <w:jc w:val="center"/>
              <w:rPr/>
            </w:pPr>
            <w:r>
              <w:rPr>
                <w:rFonts w:ascii="宋体" w:eastAsia="宋体" w:hAnsi="宋体"/>
                <w:sz w:val="18"/>
              </w:rPr>
              <w:t>企业管理费</w:t>
            </w:r>
          </w:p>
        </w:tc>
        <w:tc>
          <w:tcPr>
            <w:tcW w:w="1728" w:type="dxa"/>
            <w:tcBorders/>
          </w:tcPr>
          <w:p w14:paraId="99A079FF">
            <w:pPr>
              <w:pStyle w:val="style0"/>
              <w:jc w:val="center"/>
              <w:rPr/>
            </w:pPr>
          </w:p>
        </w:tc>
        <w:tc>
          <w:tcPr>
            <w:tcW w:w="1728" w:type="dxa"/>
            <w:tcBorders/>
          </w:tcPr>
          <w:p w14:paraId="738D8784">
            <w:pPr>
              <w:pStyle w:val="style0"/>
              <w:jc w:val="center"/>
              <w:rPr/>
            </w:pPr>
          </w:p>
        </w:tc>
        <w:tc>
          <w:tcPr>
            <w:tcW w:w="1728" w:type="dxa"/>
            <w:tcBorders/>
          </w:tcPr>
          <w:p w14:paraId="FF845722">
            <w:pPr>
              <w:pStyle w:val="style0"/>
              <w:jc w:val="center"/>
              <w:rPr/>
            </w:pPr>
          </w:p>
        </w:tc>
        <w:tc>
          <w:tcPr>
            <w:tcW w:w="1728" w:type="dxa"/>
            <w:tcBorders/>
          </w:tcPr>
          <w:p w14:paraId="D8B593B8">
            <w:pPr>
              <w:pStyle w:val="style0"/>
              <w:jc w:val="center"/>
              <w:rPr/>
            </w:pPr>
          </w:p>
        </w:tc>
      </w:tr>
      <w:tr w14:paraId="CF316B0F">
        <w:tblPrEx/>
        <w:trPr>
          <w:jc w:val="center"/>
        </w:trPr>
        <w:tc>
          <w:tcPr>
            <w:tcW w:w="1728" w:type="dxa"/>
            <w:tcBorders/>
          </w:tcPr>
          <w:p w14:paraId="E8531020">
            <w:pPr>
              <w:pStyle w:val="style0"/>
              <w:jc w:val="center"/>
              <w:rPr/>
            </w:pPr>
            <w:r>
              <w:rPr>
                <w:rFonts w:ascii="宋体" w:eastAsia="宋体" w:hAnsi="宋体"/>
                <w:sz w:val="18"/>
              </w:rPr>
              <w:t>利润</w:t>
            </w:r>
          </w:p>
        </w:tc>
        <w:tc>
          <w:tcPr>
            <w:tcW w:w="1728" w:type="dxa"/>
            <w:tcBorders/>
          </w:tcPr>
          <w:p w14:paraId="33F6CC02">
            <w:pPr>
              <w:pStyle w:val="style0"/>
              <w:jc w:val="center"/>
              <w:rPr/>
            </w:pPr>
          </w:p>
        </w:tc>
        <w:tc>
          <w:tcPr>
            <w:tcW w:w="1728" w:type="dxa"/>
            <w:tcBorders/>
          </w:tcPr>
          <w:p w14:paraId="C63FFDBF">
            <w:pPr>
              <w:pStyle w:val="style0"/>
              <w:jc w:val="center"/>
              <w:rPr/>
            </w:pPr>
          </w:p>
        </w:tc>
        <w:tc>
          <w:tcPr>
            <w:tcW w:w="1728" w:type="dxa"/>
            <w:tcBorders/>
          </w:tcPr>
          <w:p w14:paraId="A8803814">
            <w:pPr>
              <w:pStyle w:val="style0"/>
              <w:jc w:val="center"/>
              <w:rPr/>
            </w:pPr>
          </w:p>
        </w:tc>
        <w:tc>
          <w:tcPr>
            <w:tcW w:w="1728" w:type="dxa"/>
            <w:tcBorders/>
          </w:tcPr>
          <w:p w14:paraId="719C62F4">
            <w:pPr>
              <w:pStyle w:val="style0"/>
              <w:jc w:val="center"/>
              <w:rPr/>
            </w:pPr>
          </w:p>
        </w:tc>
      </w:tr>
    </w:tbl>
    <w:p w14:paraId="2965467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5"/>
        <w:gridCol w:w="1568"/>
        <w:gridCol w:w="1284"/>
        <w:gridCol w:w="1875"/>
        <w:gridCol w:w="599"/>
        <w:gridCol w:w="1077"/>
        <w:gridCol w:w="992"/>
        <w:gridCol w:w="991"/>
      </w:tblGrid>
      <w:tr w14:paraId="F4574705">
        <w:trPr>
          <w:jc w:val="center"/>
        </w:trPr>
        <w:tc>
          <w:tcPr>
            <w:tcW w:w="576" w:type="dxa"/>
            <w:tcBorders/>
          </w:tcPr>
          <w:p w14:paraId="1997D09E">
            <w:pPr>
              <w:pStyle w:val="style0"/>
              <w:jc w:val="center"/>
              <w:rPr/>
            </w:pPr>
            <w:r>
              <w:rPr>
                <w:rFonts w:ascii="宋体" w:eastAsia="宋体" w:hAnsi="宋体"/>
                <w:b/>
                <w:sz w:val="18"/>
              </w:rPr>
              <w:t>序号</w:t>
            </w:r>
          </w:p>
        </w:tc>
        <w:tc>
          <w:tcPr>
            <w:tcW w:w="1728" w:type="dxa"/>
            <w:tcBorders/>
          </w:tcPr>
          <w:p w14:paraId="31336414">
            <w:pPr>
              <w:pStyle w:val="style0"/>
              <w:jc w:val="center"/>
              <w:rPr/>
            </w:pPr>
            <w:r>
              <w:rPr>
                <w:rFonts w:ascii="宋体" w:eastAsia="宋体" w:hAnsi="宋体"/>
                <w:b/>
                <w:sz w:val="18"/>
              </w:rPr>
              <w:t>项目编码</w:t>
            </w:r>
          </w:p>
        </w:tc>
        <w:tc>
          <w:tcPr>
            <w:tcW w:w="2160" w:type="dxa"/>
            <w:tcBorders/>
          </w:tcPr>
          <w:p w14:paraId="EDBC4784">
            <w:pPr>
              <w:pStyle w:val="style0"/>
              <w:jc w:val="center"/>
              <w:rPr/>
            </w:pPr>
            <w:r>
              <w:rPr>
                <w:rFonts w:ascii="宋体" w:eastAsia="宋体" w:hAnsi="宋体"/>
                <w:b/>
                <w:sz w:val="18"/>
              </w:rPr>
              <w:t>项目名称</w:t>
            </w:r>
          </w:p>
        </w:tc>
        <w:tc>
          <w:tcPr>
            <w:tcW w:w="3600" w:type="dxa"/>
            <w:tcBorders/>
          </w:tcPr>
          <w:p w14:paraId="4C922CD6">
            <w:pPr>
              <w:pStyle w:val="style0"/>
              <w:jc w:val="center"/>
              <w:rPr/>
            </w:pPr>
            <w:r>
              <w:rPr>
                <w:rFonts w:ascii="宋体" w:eastAsia="宋体" w:hAnsi="宋体"/>
                <w:b/>
                <w:sz w:val="18"/>
              </w:rPr>
              <w:t>项目特征描述</w:t>
            </w:r>
          </w:p>
        </w:tc>
        <w:tc>
          <w:tcPr>
            <w:tcW w:w="864" w:type="dxa"/>
            <w:tcBorders/>
          </w:tcPr>
          <w:p w14:paraId="931A089D">
            <w:pPr>
              <w:pStyle w:val="style0"/>
              <w:jc w:val="center"/>
              <w:rPr/>
            </w:pPr>
            <w:r>
              <w:rPr>
                <w:rFonts w:ascii="宋体" w:eastAsia="宋体" w:hAnsi="宋体"/>
                <w:b/>
                <w:sz w:val="18"/>
              </w:rPr>
              <w:t>计量单位</w:t>
            </w:r>
          </w:p>
        </w:tc>
        <w:tc>
          <w:tcPr>
            <w:tcW w:w="1152" w:type="dxa"/>
            <w:tcBorders/>
          </w:tcPr>
          <w:p w14:paraId="C9ACE0C1">
            <w:pPr>
              <w:pStyle w:val="style0"/>
              <w:jc w:val="center"/>
              <w:rPr/>
            </w:pPr>
            <w:r>
              <w:rPr>
                <w:rFonts w:ascii="宋体" w:eastAsia="宋体" w:hAnsi="宋体"/>
                <w:b/>
                <w:sz w:val="18"/>
              </w:rPr>
              <w:t>工程量</w:t>
            </w:r>
          </w:p>
        </w:tc>
        <w:tc>
          <w:tcPr>
            <w:tcW w:w="1296" w:type="dxa"/>
            <w:tcBorders/>
          </w:tcPr>
          <w:p w14:paraId="4BB0527B">
            <w:pPr>
              <w:pStyle w:val="style0"/>
              <w:jc w:val="center"/>
              <w:rPr/>
            </w:pPr>
            <w:r>
              <w:rPr>
                <w:rFonts w:ascii="宋体" w:eastAsia="宋体" w:hAnsi="宋体"/>
                <w:b/>
                <w:sz w:val="18"/>
              </w:rPr>
              <w:t>综合单价（元）</w:t>
            </w:r>
          </w:p>
        </w:tc>
        <w:tc>
          <w:tcPr>
            <w:tcW w:w="1296" w:type="dxa"/>
            <w:tcBorders/>
          </w:tcPr>
          <w:p w14:paraId="BD9E51D8">
            <w:pPr>
              <w:pStyle w:val="style0"/>
              <w:jc w:val="center"/>
              <w:rPr/>
            </w:pPr>
            <w:r>
              <w:rPr>
                <w:rFonts w:ascii="宋体" w:eastAsia="宋体" w:hAnsi="宋体"/>
                <w:b/>
                <w:sz w:val="18"/>
              </w:rPr>
              <w:t>合价（元）</w:t>
            </w:r>
          </w:p>
        </w:tc>
      </w:tr>
      <w:tr w14:paraId="72301147">
        <w:tblPrEx/>
        <w:trPr>
          <w:jc w:val="center"/>
        </w:trPr>
        <w:tc>
          <w:tcPr>
            <w:tcW w:w="576" w:type="dxa"/>
            <w:tcBorders/>
          </w:tcPr>
          <w:p w14:paraId="B93CC0A5">
            <w:pPr>
              <w:pStyle w:val="style0"/>
              <w:jc w:val="center"/>
              <w:rPr/>
            </w:pPr>
            <w:r>
              <w:rPr>
                <w:rFonts w:ascii="宋体" w:eastAsia="宋体" w:hAnsi="宋体"/>
                <w:sz w:val="18"/>
              </w:rPr>
              <w:t>4</w:t>
            </w:r>
          </w:p>
        </w:tc>
        <w:tc>
          <w:tcPr>
            <w:tcW w:w="1728" w:type="dxa"/>
            <w:tcBorders/>
          </w:tcPr>
          <w:p w14:paraId="4E95DA56">
            <w:pPr>
              <w:pStyle w:val="style0"/>
              <w:jc w:val="center"/>
              <w:rPr/>
            </w:pPr>
            <w:r>
              <w:rPr>
                <w:rFonts w:ascii="宋体" w:eastAsia="宋体" w:hAnsi="宋体"/>
                <w:sz w:val="18"/>
              </w:rPr>
              <w:t>010902001002</w:t>
            </w:r>
          </w:p>
        </w:tc>
        <w:tc>
          <w:tcPr>
            <w:tcW w:w="2160" w:type="dxa"/>
            <w:tcBorders/>
          </w:tcPr>
          <w:p w14:paraId="96A4ECD0">
            <w:pPr>
              <w:pStyle w:val="style0"/>
              <w:jc w:val="left"/>
              <w:rPr/>
            </w:pPr>
            <w:r>
              <w:rPr>
                <w:rFonts w:ascii="宋体" w:eastAsia="宋体" w:hAnsi="宋体"/>
                <w:sz w:val="18"/>
              </w:rPr>
              <w:t>SBS改性沥青防水卷材 4mm</w:t>
            </w:r>
          </w:p>
        </w:tc>
        <w:tc>
          <w:tcPr>
            <w:tcW w:w="3600" w:type="dxa"/>
            <w:tcBorders/>
          </w:tcPr>
          <w:p w14:paraId="80D560F3">
            <w:pPr>
              <w:pStyle w:val="style0"/>
              <w:jc w:val="center"/>
              <w:rPr/>
            </w:pPr>
            <w:r>
              <w:rPr>
                <w:rFonts w:ascii="宋体" w:eastAsia="宋体" w:hAnsi="宋体"/>
                <w:sz w:val="18"/>
              </w:rPr>
              <w:t>热熔铺贴、搭接、封边</w:t>
            </w:r>
          </w:p>
        </w:tc>
        <w:tc>
          <w:tcPr>
            <w:tcW w:w="864" w:type="dxa"/>
            <w:tcBorders/>
          </w:tcPr>
          <w:p w14:paraId="A1E8B2AD">
            <w:pPr>
              <w:pStyle w:val="style0"/>
              <w:jc w:val="center"/>
              <w:rPr/>
            </w:pPr>
            <w:r>
              <w:rPr>
                <w:rFonts w:ascii="宋体" w:eastAsia="宋体" w:hAnsi="宋体"/>
                <w:sz w:val="18"/>
              </w:rPr>
              <w:t>㎡</w:t>
            </w:r>
          </w:p>
        </w:tc>
        <w:tc>
          <w:tcPr>
            <w:tcW w:w="1152" w:type="dxa"/>
            <w:tcBorders/>
          </w:tcPr>
          <w:p w14:paraId="3D825E13">
            <w:pPr>
              <w:pStyle w:val="style0"/>
              <w:jc w:val="center"/>
              <w:rPr/>
            </w:pPr>
            <w:r>
              <w:rPr>
                <w:rFonts w:ascii="宋体" w:eastAsia="宋体" w:hAnsi="宋体"/>
                <w:sz w:val="18"/>
              </w:rPr>
              <w:t>70,000.00</w:t>
            </w:r>
          </w:p>
        </w:tc>
        <w:tc>
          <w:tcPr>
            <w:tcW w:w="1296" w:type="dxa"/>
            <w:tcBorders/>
          </w:tcPr>
          <w:p w14:paraId="0DA7BBCD">
            <w:pPr>
              <w:pStyle w:val="style0"/>
              <w:jc w:val="center"/>
              <w:rPr/>
            </w:pPr>
            <w:r>
              <w:rPr>
                <w:rFonts w:ascii="宋体" w:eastAsia="宋体" w:hAnsi="宋体"/>
                <w:sz w:val="18"/>
              </w:rPr>
              <w:t>——</w:t>
            </w:r>
          </w:p>
        </w:tc>
        <w:tc>
          <w:tcPr>
            <w:tcW w:w="1296" w:type="dxa"/>
            <w:tcBorders/>
          </w:tcPr>
          <w:p w14:paraId="E0529DB9">
            <w:pPr>
              <w:pStyle w:val="style0"/>
              <w:jc w:val="center"/>
              <w:rPr/>
            </w:pPr>
            <w:r>
              <w:rPr>
                <w:rFonts w:ascii="宋体" w:eastAsia="宋体" w:hAnsi="宋体"/>
                <w:sz w:val="18"/>
              </w:rPr>
              <w:t>——</w:t>
            </w:r>
          </w:p>
        </w:tc>
      </w:tr>
    </w:tbl>
    <w:p w14:paraId="A6C976F2">
      <w:pPr>
        <w:pStyle w:val="style0"/>
        <w:rPr/>
      </w:pPr>
      <w:r>
        <w:br w:type="page"/>
      </w:r>
    </w:p>
    <w:p w14:paraId="D434F2F9">
      <w:pPr>
        <w:pStyle w:val="style0"/>
        <w:rPr/>
      </w:pPr>
    </w:p>
    <w:p w14:paraId="677A9DE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5282257">
        <w:trPr>
          <w:jc w:val="center"/>
        </w:trPr>
        <w:tc>
          <w:tcPr>
            <w:tcW w:w="1440" w:type="dxa"/>
            <w:tcBorders/>
          </w:tcPr>
          <w:p w14:paraId="D9242918">
            <w:pPr>
              <w:pStyle w:val="style0"/>
              <w:jc w:val="center"/>
              <w:rPr/>
            </w:pPr>
            <w:r>
              <w:rPr>
                <w:rFonts w:ascii="宋体" w:eastAsia="宋体" w:hAnsi="宋体"/>
                <w:b/>
                <w:sz w:val="18"/>
              </w:rPr>
              <w:t>项目编码</w:t>
            </w:r>
          </w:p>
        </w:tc>
        <w:tc>
          <w:tcPr>
            <w:tcW w:w="1440" w:type="dxa"/>
            <w:tcBorders/>
          </w:tcPr>
          <w:p w14:paraId="F320EF5D">
            <w:pPr>
              <w:pStyle w:val="style0"/>
              <w:jc w:val="center"/>
              <w:rPr/>
            </w:pPr>
            <w:r>
              <w:rPr>
                <w:rFonts w:ascii="宋体" w:eastAsia="宋体" w:hAnsi="宋体"/>
                <w:sz w:val="18"/>
              </w:rPr>
              <w:t>010902001002</w:t>
            </w:r>
          </w:p>
        </w:tc>
        <w:tc>
          <w:tcPr>
            <w:tcW w:w="1440" w:type="dxa"/>
            <w:tcBorders/>
          </w:tcPr>
          <w:p w14:paraId="6BC18C24">
            <w:pPr>
              <w:pStyle w:val="style0"/>
              <w:jc w:val="center"/>
              <w:rPr/>
            </w:pPr>
            <w:r>
              <w:rPr>
                <w:rFonts w:ascii="宋体" w:eastAsia="宋体" w:hAnsi="宋体"/>
                <w:b/>
                <w:sz w:val="18"/>
              </w:rPr>
              <w:t>项目名称</w:t>
            </w:r>
          </w:p>
        </w:tc>
        <w:tc>
          <w:tcPr>
            <w:tcW w:w="1440" w:type="dxa"/>
            <w:tcBorders/>
          </w:tcPr>
          <w:p w14:paraId="76F8C009">
            <w:pPr>
              <w:pStyle w:val="style0"/>
              <w:jc w:val="center"/>
              <w:rPr/>
            </w:pPr>
            <w:r>
              <w:rPr>
                <w:rFonts w:ascii="宋体" w:eastAsia="宋体" w:hAnsi="宋体"/>
                <w:sz w:val="18"/>
              </w:rPr>
              <w:t>SBS改性沥青防水卷材 4mm</w:t>
            </w:r>
          </w:p>
        </w:tc>
        <w:tc>
          <w:tcPr>
            <w:tcW w:w="1440" w:type="dxa"/>
            <w:tcBorders/>
          </w:tcPr>
          <w:p w14:paraId="44801E9B">
            <w:pPr>
              <w:pStyle w:val="style0"/>
              <w:jc w:val="center"/>
              <w:rPr/>
            </w:pPr>
            <w:r>
              <w:rPr>
                <w:rFonts w:ascii="宋体" w:eastAsia="宋体" w:hAnsi="宋体"/>
                <w:b/>
                <w:sz w:val="18"/>
              </w:rPr>
              <w:t>计量单位</w:t>
            </w:r>
          </w:p>
        </w:tc>
        <w:tc>
          <w:tcPr>
            <w:tcW w:w="1440" w:type="dxa"/>
            <w:tcBorders/>
          </w:tcPr>
          <w:p w14:paraId="0DF1DD28">
            <w:pPr>
              <w:pStyle w:val="style0"/>
              <w:jc w:val="center"/>
              <w:rPr/>
            </w:pPr>
            <w:r>
              <w:rPr>
                <w:rFonts w:ascii="宋体" w:eastAsia="宋体" w:hAnsi="宋体"/>
                <w:sz w:val="18"/>
              </w:rPr>
              <w:t>㎡</w:t>
            </w:r>
          </w:p>
        </w:tc>
      </w:tr>
      <w:tr w14:paraId="3EAB3CA3">
        <w:tblPrEx/>
        <w:trPr>
          <w:jc w:val="center"/>
        </w:trPr>
        <w:tc>
          <w:tcPr>
            <w:tcW w:w="1440" w:type="dxa"/>
            <w:tcBorders/>
          </w:tcPr>
          <w:p w14:paraId="FA7A5A1C">
            <w:pPr>
              <w:pStyle w:val="style0"/>
              <w:jc w:val="center"/>
              <w:rPr/>
            </w:pPr>
            <w:r>
              <w:rPr>
                <w:rFonts w:ascii="宋体" w:eastAsia="宋体" w:hAnsi="宋体"/>
                <w:b/>
                <w:sz w:val="18"/>
              </w:rPr>
              <w:t>清单工程量</w:t>
            </w:r>
          </w:p>
        </w:tc>
        <w:tc>
          <w:tcPr>
            <w:tcW w:w="1440" w:type="dxa"/>
            <w:tcBorders/>
          </w:tcPr>
          <w:p w14:paraId="C9FD5C54">
            <w:pPr>
              <w:pStyle w:val="style0"/>
              <w:jc w:val="center"/>
              <w:rPr/>
            </w:pPr>
            <w:r>
              <w:rPr>
                <w:rFonts w:ascii="宋体" w:eastAsia="宋体" w:hAnsi="宋体"/>
                <w:sz w:val="18"/>
              </w:rPr>
              <w:t>70,000.00</w:t>
            </w:r>
          </w:p>
        </w:tc>
        <w:tc>
          <w:tcPr>
            <w:tcW w:w="1440" w:type="dxa"/>
            <w:tcBorders/>
          </w:tcPr>
          <w:p w14:paraId="5E53CDAE">
            <w:pPr>
              <w:pStyle w:val="style0"/>
              <w:jc w:val="center"/>
              <w:rPr/>
            </w:pPr>
            <w:r>
              <w:rPr>
                <w:rFonts w:ascii="宋体" w:eastAsia="宋体" w:hAnsi="宋体"/>
                <w:b/>
                <w:sz w:val="18"/>
              </w:rPr>
              <w:t>综合单价</w:t>
            </w:r>
          </w:p>
        </w:tc>
        <w:tc>
          <w:tcPr>
            <w:tcW w:w="1440" w:type="dxa"/>
            <w:tcBorders/>
          </w:tcPr>
          <w:p w14:paraId="E2AE403C">
            <w:pPr>
              <w:pStyle w:val="style0"/>
              <w:jc w:val="center"/>
              <w:rPr/>
            </w:pPr>
            <w:r>
              <w:rPr>
                <w:rFonts w:ascii="宋体" w:eastAsia="宋体" w:hAnsi="宋体"/>
                <w:sz w:val="18"/>
              </w:rPr>
              <w:t>——</w:t>
            </w:r>
          </w:p>
        </w:tc>
        <w:tc>
          <w:tcPr>
            <w:tcW w:w="1440" w:type="dxa"/>
            <w:tcBorders/>
          </w:tcPr>
          <w:p w14:paraId="0A9EB515">
            <w:pPr>
              <w:pStyle w:val="style0"/>
              <w:jc w:val="center"/>
              <w:rPr/>
            </w:pPr>
            <w:r>
              <w:rPr>
                <w:rFonts w:ascii="宋体" w:eastAsia="宋体" w:hAnsi="宋体"/>
                <w:b/>
                <w:sz w:val="18"/>
              </w:rPr>
              <w:t>合价</w:t>
            </w:r>
          </w:p>
        </w:tc>
        <w:tc>
          <w:tcPr>
            <w:tcW w:w="1440" w:type="dxa"/>
            <w:tcBorders/>
          </w:tcPr>
          <w:p w14:paraId="52172BC6">
            <w:pPr>
              <w:pStyle w:val="style0"/>
              <w:jc w:val="center"/>
              <w:rPr/>
            </w:pPr>
            <w:r>
              <w:rPr>
                <w:rFonts w:ascii="宋体" w:eastAsia="宋体" w:hAnsi="宋体"/>
                <w:sz w:val="18"/>
              </w:rPr>
              <w:t>——</w:t>
            </w:r>
          </w:p>
        </w:tc>
      </w:tr>
    </w:tbl>
    <w:p w14:paraId="D05A200D">
      <w:pPr>
        <w:pStyle w:val="style0"/>
        <w:rPr/>
      </w:pPr>
      <w:r>
        <w:rPr>
          <w:rFonts w:ascii="宋体" w:eastAsia="宋体" w:hAnsi="宋体"/>
          <w:sz w:val="18"/>
        </w:rPr>
        <w:t>项目特征：热熔铺贴、搭接、封边</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AF7B655">
        <w:trPr>
          <w:jc w:val="center"/>
        </w:trPr>
        <w:tc>
          <w:tcPr>
            <w:tcW w:w="1728" w:type="dxa"/>
            <w:tcBorders/>
          </w:tcPr>
          <w:p w14:paraId="BDA2B98E">
            <w:pPr>
              <w:pStyle w:val="style0"/>
              <w:jc w:val="center"/>
              <w:rPr/>
            </w:pPr>
            <w:r>
              <w:rPr>
                <w:rFonts w:ascii="宋体" w:eastAsia="宋体" w:hAnsi="宋体"/>
                <w:b/>
                <w:sz w:val="18"/>
              </w:rPr>
              <w:t>费用名称</w:t>
            </w:r>
          </w:p>
        </w:tc>
        <w:tc>
          <w:tcPr>
            <w:tcW w:w="1728" w:type="dxa"/>
            <w:tcBorders/>
          </w:tcPr>
          <w:p w14:paraId="CB69F892">
            <w:pPr>
              <w:pStyle w:val="style0"/>
              <w:jc w:val="center"/>
              <w:rPr/>
            </w:pPr>
            <w:r>
              <w:rPr>
                <w:rFonts w:ascii="宋体" w:eastAsia="宋体" w:hAnsi="宋体"/>
                <w:b/>
                <w:sz w:val="18"/>
              </w:rPr>
              <w:t>单位</w:t>
            </w:r>
          </w:p>
        </w:tc>
        <w:tc>
          <w:tcPr>
            <w:tcW w:w="1728" w:type="dxa"/>
            <w:tcBorders/>
          </w:tcPr>
          <w:p w14:paraId="2672C377">
            <w:pPr>
              <w:pStyle w:val="style0"/>
              <w:jc w:val="center"/>
              <w:rPr/>
            </w:pPr>
            <w:r>
              <w:rPr>
                <w:rFonts w:ascii="宋体" w:eastAsia="宋体" w:hAnsi="宋体"/>
                <w:b/>
                <w:sz w:val="18"/>
              </w:rPr>
              <w:t>消耗量</w:t>
            </w:r>
          </w:p>
        </w:tc>
        <w:tc>
          <w:tcPr>
            <w:tcW w:w="1728" w:type="dxa"/>
            <w:tcBorders/>
          </w:tcPr>
          <w:p w14:paraId="2226B823">
            <w:pPr>
              <w:pStyle w:val="style0"/>
              <w:jc w:val="center"/>
              <w:rPr/>
            </w:pPr>
            <w:r>
              <w:rPr>
                <w:rFonts w:ascii="宋体" w:eastAsia="宋体" w:hAnsi="宋体"/>
                <w:b/>
                <w:sz w:val="18"/>
              </w:rPr>
              <w:t>单价（元）</w:t>
            </w:r>
          </w:p>
        </w:tc>
        <w:tc>
          <w:tcPr>
            <w:tcW w:w="1728" w:type="dxa"/>
            <w:tcBorders/>
          </w:tcPr>
          <w:p w14:paraId="6DA3A176">
            <w:pPr>
              <w:pStyle w:val="style0"/>
              <w:jc w:val="center"/>
              <w:rPr/>
            </w:pPr>
            <w:r>
              <w:rPr>
                <w:rFonts w:ascii="宋体" w:eastAsia="宋体" w:hAnsi="宋体"/>
                <w:b/>
                <w:sz w:val="18"/>
              </w:rPr>
              <w:t>合价（元）</w:t>
            </w:r>
          </w:p>
        </w:tc>
      </w:tr>
      <w:tr w14:paraId="6316A02C">
        <w:tblPrEx/>
        <w:trPr>
          <w:jc w:val="center"/>
        </w:trPr>
        <w:tc>
          <w:tcPr>
            <w:tcW w:w="1728" w:type="dxa"/>
            <w:tcBorders/>
          </w:tcPr>
          <w:p w14:paraId="932378D2">
            <w:pPr>
              <w:pStyle w:val="style0"/>
              <w:jc w:val="center"/>
              <w:rPr/>
            </w:pPr>
            <w:r>
              <w:rPr>
                <w:rFonts w:ascii="宋体" w:eastAsia="宋体" w:hAnsi="宋体"/>
                <w:sz w:val="18"/>
              </w:rPr>
              <w:t>人工费</w:t>
            </w:r>
          </w:p>
        </w:tc>
        <w:tc>
          <w:tcPr>
            <w:tcW w:w="1728" w:type="dxa"/>
            <w:tcBorders/>
          </w:tcPr>
          <w:p w14:paraId="106BBD6E">
            <w:pPr>
              <w:pStyle w:val="style0"/>
              <w:jc w:val="center"/>
              <w:rPr/>
            </w:pPr>
          </w:p>
        </w:tc>
        <w:tc>
          <w:tcPr>
            <w:tcW w:w="1728" w:type="dxa"/>
            <w:tcBorders/>
          </w:tcPr>
          <w:p w14:paraId="E98D7FE8">
            <w:pPr>
              <w:pStyle w:val="style0"/>
              <w:jc w:val="center"/>
              <w:rPr/>
            </w:pPr>
          </w:p>
        </w:tc>
        <w:tc>
          <w:tcPr>
            <w:tcW w:w="1728" w:type="dxa"/>
            <w:tcBorders/>
          </w:tcPr>
          <w:p w14:paraId="9991991F">
            <w:pPr>
              <w:pStyle w:val="style0"/>
              <w:jc w:val="center"/>
              <w:rPr/>
            </w:pPr>
          </w:p>
        </w:tc>
        <w:tc>
          <w:tcPr>
            <w:tcW w:w="1728" w:type="dxa"/>
            <w:tcBorders/>
          </w:tcPr>
          <w:p w14:paraId="F0E0C109">
            <w:pPr>
              <w:pStyle w:val="style0"/>
              <w:jc w:val="center"/>
              <w:rPr/>
            </w:pPr>
          </w:p>
        </w:tc>
      </w:tr>
      <w:tr w14:paraId="E79252B2">
        <w:tblPrEx/>
        <w:trPr>
          <w:jc w:val="center"/>
        </w:trPr>
        <w:tc>
          <w:tcPr>
            <w:tcW w:w="1728" w:type="dxa"/>
            <w:tcBorders/>
          </w:tcPr>
          <w:p w14:paraId="75F673FA">
            <w:pPr>
              <w:pStyle w:val="style0"/>
              <w:jc w:val="center"/>
              <w:rPr/>
            </w:pPr>
            <w:r>
              <w:rPr>
                <w:rFonts w:ascii="宋体" w:eastAsia="宋体" w:hAnsi="宋体"/>
                <w:sz w:val="18"/>
              </w:rPr>
              <w:t>材料费</w:t>
            </w:r>
          </w:p>
        </w:tc>
        <w:tc>
          <w:tcPr>
            <w:tcW w:w="1728" w:type="dxa"/>
            <w:tcBorders/>
          </w:tcPr>
          <w:p w14:paraId="C52C4A6D">
            <w:pPr>
              <w:pStyle w:val="style0"/>
              <w:jc w:val="center"/>
              <w:rPr/>
            </w:pPr>
          </w:p>
        </w:tc>
        <w:tc>
          <w:tcPr>
            <w:tcW w:w="1728" w:type="dxa"/>
            <w:tcBorders/>
          </w:tcPr>
          <w:p w14:paraId="8393FA4A">
            <w:pPr>
              <w:pStyle w:val="style0"/>
              <w:jc w:val="center"/>
              <w:rPr/>
            </w:pPr>
          </w:p>
        </w:tc>
        <w:tc>
          <w:tcPr>
            <w:tcW w:w="1728" w:type="dxa"/>
            <w:tcBorders/>
          </w:tcPr>
          <w:p w14:paraId="6C437138">
            <w:pPr>
              <w:pStyle w:val="style0"/>
              <w:jc w:val="center"/>
              <w:rPr/>
            </w:pPr>
          </w:p>
        </w:tc>
        <w:tc>
          <w:tcPr>
            <w:tcW w:w="1728" w:type="dxa"/>
            <w:tcBorders/>
          </w:tcPr>
          <w:p w14:paraId="68E6B650">
            <w:pPr>
              <w:pStyle w:val="style0"/>
              <w:jc w:val="center"/>
              <w:rPr/>
            </w:pPr>
          </w:p>
        </w:tc>
      </w:tr>
      <w:tr w14:paraId="37D096BB">
        <w:tblPrEx/>
        <w:trPr>
          <w:jc w:val="center"/>
        </w:trPr>
        <w:tc>
          <w:tcPr>
            <w:tcW w:w="1728" w:type="dxa"/>
            <w:tcBorders/>
          </w:tcPr>
          <w:p w14:paraId="81865E39">
            <w:pPr>
              <w:pStyle w:val="style0"/>
              <w:jc w:val="center"/>
              <w:rPr/>
            </w:pPr>
            <w:r>
              <w:rPr>
                <w:rFonts w:ascii="宋体" w:eastAsia="宋体" w:hAnsi="宋体"/>
                <w:sz w:val="18"/>
              </w:rPr>
              <w:t>机械费</w:t>
            </w:r>
          </w:p>
        </w:tc>
        <w:tc>
          <w:tcPr>
            <w:tcW w:w="1728" w:type="dxa"/>
            <w:tcBorders/>
          </w:tcPr>
          <w:p w14:paraId="5A9A9FB4">
            <w:pPr>
              <w:pStyle w:val="style0"/>
              <w:jc w:val="center"/>
              <w:rPr/>
            </w:pPr>
          </w:p>
        </w:tc>
        <w:tc>
          <w:tcPr>
            <w:tcW w:w="1728" w:type="dxa"/>
            <w:tcBorders/>
          </w:tcPr>
          <w:p w14:paraId="4140D619">
            <w:pPr>
              <w:pStyle w:val="style0"/>
              <w:jc w:val="center"/>
              <w:rPr/>
            </w:pPr>
          </w:p>
        </w:tc>
        <w:tc>
          <w:tcPr>
            <w:tcW w:w="1728" w:type="dxa"/>
            <w:tcBorders/>
          </w:tcPr>
          <w:p w14:paraId="026C185E">
            <w:pPr>
              <w:pStyle w:val="style0"/>
              <w:jc w:val="center"/>
              <w:rPr/>
            </w:pPr>
          </w:p>
        </w:tc>
        <w:tc>
          <w:tcPr>
            <w:tcW w:w="1728" w:type="dxa"/>
            <w:tcBorders/>
          </w:tcPr>
          <w:p w14:paraId="894D1071">
            <w:pPr>
              <w:pStyle w:val="style0"/>
              <w:jc w:val="center"/>
              <w:rPr/>
            </w:pPr>
          </w:p>
        </w:tc>
      </w:tr>
      <w:tr w14:paraId="755F61D1">
        <w:tblPrEx/>
        <w:trPr>
          <w:jc w:val="center"/>
        </w:trPr>
        <w:tc>
          <w:tcPr>
            <w:tcW w:w="1728" w:type="dxa"/>
            <w:tcBorders/>
          </w:tcPr>
          <w:p w14:paraId="0734390C">
            <w:pPr>
              <w:pStyle w:val="style0"/>
              <w:jc w:val="center"/>
              <w:rPr/>
            </w:pPr>
            <w:r>
              <w:rPr>
                <w:rFonts w:ascii="宋体" w:eastAsia="宋体" w:hAnsi="宋体"/>
                <w:sz w:val="18"/>
              </w:rPr>
              <w:t>企业管理费</w:t>
            </w:r>
          </w:p>
        </w:tc>
        <w:tc>
          <w:tcPr>
            <w:tcW w:w="1728" w:type="dxa"/>
            <w:tcBorders/>
          </w:tcPr>
          <w:p w14:paraId="382E3B3F">
            <w:pPr>
              <w:pStyle w:val="style0"/>
              <w:jc w:val="center"/>
              <w:rPr/>
            </w:pPr>
          </w:p>
        </w:tc>
        <w:tc>
          <w:tcPr>
            <w:tcW w:w="1728" w:type="dxa"/>
            <w:tcBorders/>
          </w:tcPr>
          <w:p w14:paraId="605E3A68">
            <w:pPr>
              <w:pStyle w:val="style0"/>
              <w:jc w:val="center"/>
              <w:rPr/>
            </w:pPr>
          </w:p>
        </w:tc>
        <w:tc>
          <w:tcPr>
            <w:tcW w:w="1728" w:type="dxa"/>
            <w:tcBorders/>
          </w:tcPr>
          <w:p w14:paraId="D950540E">
            <w:pPr>
              <w:pStyle w:val="style0"/>
              <w:jc w:val="center"/>
              <w:rPr/>
            </w:pPr>
          </w:p>
        </w:tc>
        <w:tc>
          <w:tcPr>
            <w:tcW w:w="1728" w:type="dxa"/>
            <w:tcBorders/>
          </w:tcPr>
          <w:p w14:paraId="13C86841">
            <w:pPr>
              <w:pStyle w:val="style0"/>
              <w:jc w:val="center"/>
              <w:rPr/>
            </w:pPr>
          </w:p>
        </w:tc>
      </w:tr>
      <w:tr w14:paraId="66959267">
        <w:tblPrEx/>
        <w:trPr>
          <w:jc w:val="center"/>
        </w:trPr>
        <w:tc>
          <w:tcPr>
            <w:tcW w:w="1728" w:type="dxa"/>
            <w:tcBorders/>
          </w:tcPr>
          <w:p w14:paraId="203C1949">
            <w:pPr>
              <w:pStyle w:val="style0"/>
              <w:jc w:val="center"/>
              <w:rPr/>
            </w:pPr>
            <w:r>
              <w:rPr>
                <w:rFonts w:ascii="宋体" w:eastAsia="宋体" w:hAnsi="宋体"/>
                <w:sz w:val="18"/>
              </w:rPr>
              <w:t>利润</w:t>
            </w:r>
          </w:p>
        </w:tc>
        <w:tc>
          <w:tcPr>
            <w:tcW w:w="1728" w:type="dxa"/>
            <w:tcBorders/>
          </w:tcPr>
          <w:p w14:paraId="016A6FF3">
            <w:pPr>
              <w:pStyle w:val="style0"/>
              <w:jc w:val="center"/>
              <w:rPr/>
            </w:pPr>
          </w:p>
        </w:tc>
        <w:tc>
          <w:tcPr>
            <w:tcW w:w="1728" w:type="dxa"/>
            <w:tcBorders/>
          </w:tcPr>
          <w:p w14:paraId="989818B4">
            <w:pPr>
              <w:pStyle w:val="style0"/>
              <w:jc w:val="center"/>
              <w:rPr/>
            </w:pPr>
          </w:p>
        </w:tc>
        <w:tc>
          <w:tcPr>
            <w:tcW w:w="1728" w:type="dxa"/>
            <w:tcBorders/>
          </w:tcPr>
          <w:p w14:paraId="5E8B799E">
            <w:pPr>
              <w:pStyle w:val="style0"/>
              <w:jc w:val="center"/>
              <w:rPr/>
            </w:pPr>
          </w:p>
        </w:tc>
        <w:tc>
          <w:tcPr>
            <w:tcW w:w="1728" w:type="dxa"/>
            <w:tcBorders/>
          </w:tcPr>
          <w:p w14:paraId="0DA4A51F">
            <w:pPr>
              <w:pStyle w:val="style0"/>
              <w:jc w:val="center"/>
              <w:rPr/>
            </w:pPr>
          </w:p>
        </w:tc>
      </w:tr>
    </w:tbl>
    <w:p w14:paraId="8ED7010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3"/>
        <w:gridCol w:w="1565"/>
        <w:gridCol w:w="1349"/>
        <w:gridCol w:w="1837"/>
        <w:gridCol w:w="593"/>
        <w:gridCol w:w="1075"/>
        <w:gridCol w:w="985"/>
        <w:gridCol w:w="984"/>
      </w:tblGrid>
      <w:tr w14:paraId="9B768D83">
        <w:trPr>
          <w:jc w:val="center"/>
        </w:trPr>
        <w:tc>
          <w:tcPr>
            <w:tcW w:w="576" w:type="dxa"/>
            <w:tcBorders/>
          </w:tcPr>
          <w:p w14:paraId="A1855636">
            <w:pPr>
              <w:pStyle w:val="style0"/>
              <w:jc w:val="center"/>
              <w:rPr/>
            </w:pPr>
            <w:r>
              <w:rPr>
                <w:rFonts w:ascii="宋体" w:eastAsia="宋体" w:hAnsi="宋体"/>
                <w:b/>
                <w:sz w:val="18"/>
              </w:rPr>
              <w:t>序号</w:t>
            </w:r>
          </w:p>
        </w:tc>
        <w:tc>
          <w:tcPr>
            <w:tcW w:w="1728" w:type="dxa"/>
            <w:tcBorders/>
          </w:tcPr>
          <w:p w14:paraId="B5D4EAFE">
            <w:pPr>
              <w:pStyle w:val="style0"/>
              <w:jc w:val="center"/>
              <w:rPr/>
            </w:pPr>
            <w:r>
              <w:rPr>
                <w:rFonts w:ascii="宋体" w:eastAsia="宋体" w:hAnsi="宋体"/>
                <w:b/>
                <w:sz w:val="18"/>
              </w:rPr>
              <w:t>项目编码</w:t>
            </w:r>
          </w:p>
        </w:tc>
        <w:tc>
          <w:tcPr>
            <w:tcW w:w="2160" w:type="dxa"/>
            <w:tcBorders/>
          </w:tcPr>
          <w:p w14:paraId="33524CF1">
            <w:pPr>
              <w:pStyle w:val="style0"/>
              <w:jc w:val="center"/>
              <w:rPr/>
            </w:pPr>
            <w:r>
              <w:rPr>
                <w:rFonts w:ascii="宋体" w:eastAsia="宋体" w:hAnsi="宋体"/>
                <w:b/>
                <w:sz w:val="18"/>
              </w:rPr>
              <w:t>项目名称</w:t>
            </w:r>
          </w:p>
        </w:tc>
        <w:tc>
          <w:tcPr>
            <w:tcW w:w="3600" w:type="dxa"/>
            <w:tcBorders/>
          </w:tcPr>
          <w:p w14:paraId="47640CB8">
            <w:pPr>
              <w:pStyle w:val="style0"/>
              <w:jc w:val="center"/>
              <w:rPr/>
            </w:pPr>
            <w:r>
              <w:rPr>
                <w:rFonts w:ascii="宋体" w:eastAsia="宋体" w:hAnsi="宋体"/>
                <w:b/>
                <w:sz w:val="18"/>
              </w:rPr>
              <w:t>项目特征描述</w:t>
            </w:r>
          </w:p>
        </w:tc>
        <w:tc>
          <w:tcPr>
            <w:tcW w:w="864" w:type="dxa"/>
            <w:tcBorders/>
          </w:tcPr>
          <w:p w14:paraId="7A3887D4">
            <w:pPr>
              <w:pStyle w:val="style0"/>
              <w:jc w:val="center"/>
              <w:rPr/>
            </w:pPr>
            <w:r>
              <w:rPr>
                <w:rFonts w:ascii="宋体" w:eastAsia="宋体" w:hAnsi="宋体"/>
                <w:b/>
                <w:sz w:val="18"/>
              </w:rPr>
              <w:t>计量单位</w:t>
            </w:r>
          </w:p>
        </w:tc>
        <w:tc>
          <w:tcPr>
            <w:tcW w:w="1152" w:type="dxa"/>
            <w:tcBorders/>
          </w:tcPr>
          <w:p w14:paraId="5D6F8FFC">
            <w:pPr>
              <w:pStyle w:val="style0"/>
              <w:jc w:val="center"/>
              <w:rPr/>
            </w:pPr>
            <w:r>
              <w:rPr>
                <w:rFonts w:ascii="宋体" w:eastAsia="宋体" w:hAnsi="宋体"/>
                <w:b/>
                <w:sz w:val="18"/>
              </w:rPr>
              <w:t>工程量</w:t>
            </w:r>
          </w:p>
        </w:tc>
        <w:tc>
          <w:tcPr>
            <w:tcW w:w="1296" w:type="dxa"/>
            <w:tcBorders/>
          </w:tcPr>
          <w:p w14:paraId="790DE09D">
            <w:pPr>
              <w:pStyle w:val="style0"/>
              <w:jc w:val="center"/>
              <w:rPr/>
            </w:pPr>
            <w:r>
              <w:rPr>
                <w:rFonts w:ascii="宋体" w:eastAsia="宋体" w:hAnsi="宋体"/>
                <w:b/>
                <w:sz w:val="18"/>
              </w:rPr>
              <w:t>综合单价（元）</w:t>
            </w:r>
          </w:p>
        </w:tc>
        <w:tc>
          <w:tcPr>
            <w:tcW w:w="1296" w:type="dxa"/>
            <w:tcBorders/>
          </w:tcPr>
          <w:p w14:paraId="A8BABEB9">
            <w:pPr>
              <w:pStyle w:val="style0"/>
              <w:jc w:val="center"/>
              <w:rPr/>
            </w:pPr>
            <w:r>
              <w:rPr>
                <w:rFonts w:ascii="宋体" w:eastAsia="宋体" w:hAnsi="宋体"/>
                <w:b/>
                <w:sz w:val="18"/>
              </w:rPr>
              <w:t>合价（元）</w:t>
            </w:r>
          </w:p>
        </w:tc>
      </w:tr>
      <w:tr w14:paraId="57C692B3">
        <w:tblPrEx/>
        <w:trPr>
          <w:jc w:val="center"/>
        </w:trPr>
        <w:tc>
          <w:tcPr>
            <w:tcW w:w="576" w:type="dxa"/>
            <w:tcBorders/>
          </w:tcPr>
          <w:p w14:paraId="38719DF5">
            <w:pPr>
              <w:pStyle w:val="style0"/>
              <w:jc w:val="center"/>
              <w:rPr/>
            </w:pPr>
            <w:r>
              <w:rPr>
                <w:rFonts w:ascii="宋体" w:eastAsia="宋体" w:hAnsi="宋体"/>
                <w:sz w:val="18"/>
              </w:rPr>
              <w:t>5</w:t>
            </w:r>
          </w:p>
        </w:tc>
        <w:tc>
          <w:tcPr>
            <w:tcW w:w="1728" w:type="dxa"/>
            <w:tcBorders/>
          </w:tcPr>
          <w:p w14:paraId="63E2BDA5">
            <w:pPr>
              <w:pStyle w:val="style0"/>
              <w:jc w:val="center"/>
              <w:rPr/>
            </w:pPr>
            <w:r>
              <w:rPr>
                <w:rFonts w:ascii="宋体" w:eastAsia="宋体" w:hAnsi="宋体"/>
                <w:sz w:val="18"/>
              </w:rPr>
              <w:t>010902002001</w:t>
            </w:r>
          </w:p>
        </w:tc>
        <w:tc>
          <w:tcPr>
            <w:tcW w:w="2160" w:type="dxa"/>
            <w:tcBorders/>
          </w:tcPr>
          <w:p w14:paraId="E5F3D4FC">
            <w:pPr>
              <w:pStyle w:val="style0"/>
              <w:jc w:val="left"/>
              <w:rPr/>
            </w:pPr>
            <w:r>
              <w:rPr>
                <w:rFonts w:ascii="宋体" w:eastAsia="宋体" w:hAnsi="宋体"/>
                <w:sz w:val="18"/>
              </w:rPr>
              <w:t>聚氨酯防水涂料 1.5mm</w:t>
            </w:r>
          </w:p>
        </w:tc>
        <w:tc>
          <w:tcPr>
            <w:tcW w:w="3600" w:type="dxa"/>
            <w:tcBorders/>
          </w:tcPr>
          <w:p w14:paraId="C78B1AFD">
            <w:pPr>
              <w:pStyle w:val="style0"/>
              <w:jc w:val="center"/>
              <w:rPr/>
            </w:pPr>
            <w:r>
              <w:rPr>
                <w:rFonts w:ascii="宋体" w:eastAsia="宋体" w:hAnsi="宋体"/>
                <w:sz w:val="18"/>
              </w:rPr>
              <w:t>涂刷两遍、无纺布增强</w:t>
            </w:r>
          </w:p>
        </w:tc>
        <w:tc>
          <w:tcPr>
            <w:tcW w:w="864" w:type="dxa"/>
            <w:tcBorders/>
          </w:tcPr>
          <w:p w14:paraId="D145DC27">
            <w:pPr>
              <w:pStyle w:val="style0"/>
              <w:jc w:val="center"/>
              <w:rPr/>
            </w:pPr>
            <w:r>
              <w:rPr>
                <w:rFonts w:ascii="宋体" w:eastAsia="宋体" w:hAnsi="宋体"/>
                <w:sz w:val="18"/>
              </w:rPr>
              <w:t>㎡</w:t>
            </w:r>
          </w:p>
        </w:tc>
        <w:tc>
          <w:tcPr>
            <w:tcW w:w="1152" w:type="dxa"/>
            <w:tcBorders/>
          </w:tcPr>
          <w:p w14:paraId="A32BC9BF">
            <w:pPr>
              <w:pStyle w:val="style0"/>
              <w:jc w:val="center"/>
              <w:rPr/>
            </w:pPr>
            <w:r>
              <w:rPr>
                <w:rFonts w:ascii="宋体" w:eastAsia="宋体" w:hAnsi="宋体"/>
                <w:sz w:val="18"/>
              </w:rPr>
              <w:t>35,000.00</w:t>
            </w:r>
          </w:p>
        </w:tc>
        <w:tc>
          <w:tcPr>
            <w:tcW w:w="1296" w:type="dxa"/>
            <w:tcBorders/>
          </w:tcPr>
          <w:p w14:paraId="1AA154ED">
            <w:pPr>
              <w:pStyle w:val="style0"/>
              <w:jc w:val="center"/>
              <w:rPr/>
            </w:pPr>
            <w:r>
              <w:rPr>
                <w:rFonts w:ascii="宋体" w:eastAsia="宋体" w:hAnsi="宋体"/>
                <w:sz w:val="18"/>
              </w:rPr>
              <w:t>——</w:t>
            </w:r>
          </w:p>
        </w:tc>
        <w:tc>
          <w:tcPr>
            <w:tcW w:w="1296" w:type="dxa"/>
            <w:tcBorders/>
          </w:tcPr>
          <w:p w14:paraId="8225EE50">
            <w:pPr>
              <w:pStyle w:val="style0"/>
              <w:jc w:val="center"/>
              <w:rPr/>
            </w:pPr>
            <w:r>
              <w:rPr>
                <w:rFonts w:ascii="宋体" w:eastAsia="宋体" w:hAnsi="宋体"/>
                <w:sz w:val="18"/>
              </w:rPr>
              <w:t>——</w:t>
            </w:r>
          </w:p>
        </w:tc>
      </w:tr>
    </w:tbl>
    <w:p w14:paraId="68E1B37C">
      <w:pPr>
        <w:pStyle w:val="style0"/>
        <w:rPr/>
      </w:pPr>
      <w:r>
        <w:br w:type="page"/>
      </w:r>
    </w:p>
    <w:p w14:paraId="DFEB9309">
      <w:pPr>
        <w:pStyle w:val="style0"/>
        <w:rPr/>
      </w:pPr>
    </w:p>
    <w:p w14:paraId="8116805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61670CD">
        <w:trPr>
          <w:jc w:val="center"/>
        </w:trPr>
        <w:tc>
          <w:tcPr>
            <w:tcW w:w="1440" w:type="dxa"/>
            <w:tcBorders/>
          </w:tcPr>
          <w:p w14:paraId="DFA3913E">
            <w:pPr>
              <w:pStyle w:val="style0"/>
              <w:jc w:val="center"/>
              <w:rPr/>
            </w:pPr>
            <w:r>
              <w:rPr>
                <w:rFonts w:ascii="宋体" w:eastAsia="宋体" w:hAnsi="宋体"/>
                <w:b/>
                <w:sz w:val="18"/>
              </w:rPr>
              <w:t>项目编码</w:t>
            </w:r>
          </w:p>
        </w:tc>
        <w:tc>
          <w:tcPr>
            <w:tcW w:w="1440" w:type="dxa"/>
            <w:tcBorders/>
          </w:tcPr>
          <w:p w14:paraId="7C50035D">
            <w:pPr>
              <w:pStyle w:val="style0"/>
              <w:jc w:val="center"/>
              <w:rPr/>
            </w:pPr>
            <w:r>
              <w:rPr>
                <w:rFonts w:ascii="宋体" w:eastAsia="宋体" w:hAnsi="宋体"/>
                <w:sz w:val="18"/>
              </w:rPr>
              <w:t>010902002001</w:t>
            </w:r>
          </w:p>
        </w:tc>
        <w:tc>
          <w:tcPr>
            <w:tcW w:w="1440" w:type="dxa"/>
            <w:tcBorders/>
          </w:tcPr>
          <w:p w14:paraId="874AA112">
            <w:pPr>
              <w:pStyle w:val="style0"/>
              <w:jc w:val="center"/>
              <w:rPr/>
            </w:pPr>
            <w:r>
              <w:rPr>
                <w:rFonts w:ascii="宋体" w:eastAsia="宋体" w:hAnsi="宋体"/>
                <w:b/>
                <w:sz w:val="18"/>
              </w:rPr>
              <w:t>项目名称</w:t>
            </w:r>
          </w:p>
        </w:tc>
        <w:tc>
          <w:tcPr>
            <w:tcW w:w="1440" w:type="dxa"/>
            <w:tcBorders/>
          </w:tcPr>
          <w:p w14:paraId="07B313A8">
            <w:pPr>
              <w:pStyle w:val="style0"/>
              <w:jc w:val="center"/>
              <w:rPr/>
            </w:pPr>
            <w:r>
              <w:rPr>
                <w:rFonts w:ascii="宋体" w:eastAsia="宋体" w:hAnsi="宋体"/>
                <w:sz w:val="18"/>
              </w:rPr>
              <w:t>聚氨酯防水涂料 1.5mm</w:t>
            </w:r>
          </w:p>
        </w:tc>
        <w:tc>
          <w:tcPr>
            <w:tcW w:w="1440" w:type="dxa"/>
            <w:tcBorders/>
          </w:tcPr>
          <w:p w14:paraId="7C158BE6">
            <w:pPr>
              <w:pStyle w:val="style0"/>
              <w:jc w:val="center"/>
              <w:rPr/>
            </w:pPr>
            <w:r>
              <w:rPr>
                <w:rFonts w:ascii="宋体" w:eastAsia="宋体" w:hAnsi="宋体"/>
                <w:b/>
                <w:sz w:val="18"/>
              </w:rPr>
              <w:t>计量单位</w:t>
            </w:r>
          </w:p>
        </w:tc>
        <w:tc>
          <w:tcPr>
            <w:tcW w:w="1440" w:type="dxa"/>
            <w:tcBorders/>
          </w:tcPr>
          <w:p w14:paraId="B691A3B5">
            <w:pPr>
              <w:pStyle w:val="style0"/>
              <w:jc w:val="center"/>
              <w:rPr/>
            </w:pPr>
            <w:r>
              <w:rPr>
                <w:rFonts w:ascii="宋体" w:eastAsia="宋体" w:hAnsi="宋体"/>
                <w:sz w:val="18"/>
              </w:rPr>
              <w:t>㎡</w:t>
            </w:r>
          </w:p>
        </w:tc>
      </w:tr>
      <w:tr w14:paraId="7172043C">
        <w:tblPrEx/>
        <w:trPr>
          <w:jc w:val="center"/>
        </w:trPr>
        <w:tc>
          <w:tcPr>
            <w:tcW w:w="1440" w:type="dxa"/>
            <w:tcBorders/>
          </w:tcPr>
          <w:p w14:paraId="30C74F0E">
            <w:pPr>
              <w:pStyle w:val="style0"/>
              <w:jc w:val="center"/>
              <w:rPr/>
            </w:pPr>
            <w:r>
              <w:rPr>
                <w:rFonts w:ascii="宋体" w:eastAsia="宋体" w:hAnsi="宋体"/>
                <w:b/>
                <w:sz w:val="18"/>
              </w:rPr>
              <w:t>清单工程量</w:t>
            </w:r>
          </w:p>
        </w:tc>
        <w:tc>
          <w:tcPr>
            <w:tcW w:w="1440" w:type="dxa"/>
            <w:tcBorders/>
          </w:tcPr>
          <w:p w14:paraId="B5CCE5B5">
            <w:pPr>
              <w:pStyle w:val="style0"/>
              <w:jc w:val="center"/>
              <w:rPr/>
            </w:pPr>
            <w:r>
              <w:rPr>
                <w:rFonts w:ascii="宋体" w:eastAsia="宋体" w:hAnsi="宋体"/>
                <w:sz w:val="18"/>
              </w:rPr>
              <w:t>35,000.00</w:t>
            </w:r>
          </w:p>
        </w:tc>
        <w:tc>
          <w:tcPr>
            <w:tcW w:w="1440" w:type="dxa"/>
            <w:tcBorders/>
          </w:tcPr>
          <w:p w14:paraId="729F102A">
            <w:pPr>
              <w:pStyle w:val="style0"/>
              <w:jc w:val="center"/>
              <w:rPr/>
            </w:pPr>
            <w:r>
              <w:rPr>
                <w:rFonts w:ascii="宋体" w:eastAsia="宋体" w:hAnsi="宋体"/>
                <w:b/>
                <w:sz w:val="18"/>
              </w:rPr>
              <w:t>综合单价</w:t>
            </w:r>
          </w:p>
        </w:tc>
        <w:tc>
          <w:tcPr>
            <w:tcW w:w="1440" w:type="dxa"/>
            <w:tcBorders/>
          </w:tcPr>
          <w:p w14:paraId="EAF16753">
            <w:pPr>
              <w:pStyle w:val="style0"/>
              <w:jc w:val="center"/>
              <w:rPr/>
            </w:pPr>
            <w:r>
              <w:rPr>
                <w:rFonts w:ascii="宋体" w:eastAsia="宋体" w:hAnsi="宋体"/>
                <w:sz w:val="18"/>
              </w:rPr>
              <w:t>——</w:t>
            </w:r>
          </w:p>
        </w:tc>
        <w:tc>
          <w:tcPr>
            <w:tcW w:w="1440" w:type="dxa"/>
            <w:tcBorders/>
          </w:tcPr>
          <w:p w14:paraId="CBFFFE49">
            <w:pPr>
              <w:pStyle w:val="style0"/>
              <w:jc w:val="center"/>
              <w:rPr/>
            </w:pPr>
            <w:r>
              <w:rPr>
                <w:rFonts w:ascii="宋体" w:eastAsia="宋体" w:hAnsi="宋体"/>
                <w:b/>
                <w:sz w:val="18"/>
              </w:rPr>
              <w:t>合价</w:t>
            </w:r>
          </w:p>
        </w:tc>
        <w:tc>
          <w:tcPr>
            <w:tcW w:w="1440" w:type="dxa"/>
            <w:tcBorders/>
          </w:tcPr>
          <w:p w14:paraId="CEBA081A">
            <w:pPr>
              <w:pStyle w:val="style0"/>
              <w:jc w:val="center"/>
              <w:rPr/>
            </w:pPr>
            <w:r>
              <w:rPr>
                <w:rFonts w:ascii="宋体" w:eastAsia="宋体" w:hAnsi="宋体"/>
                <w:sz w:val="18"/>
              </w:rPr>
              <w:t>——</w:t>
            </w:r>
          </w:p>
        </w:tc>
      </w:tr>
    </w:tbl>
    <w:p w14:paraId="B3F2DD7A">
      <w:pPr>
        <w:pStyle w:val="style0"/>
        <w:rPr/>
      </w:pPr>
      <w:r>
        <w:rPr>
          <w:rFonts w:ascii="宋体" w:eastAsia="宋体" w:hAnsi="宋体"/>
          <w:sz w:val="18"/>
        </w:rPr>
        <w:t>项目特征：涂刷两遍、无纺布增强</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674FA40">
        <w:trPr>
          <w:jc w:val="center"/>
        </w:trPr>
        <w:tc>
          <w:tcPr>
            <w:tcW w:w="1728" w:type="dxa"/>
            <w:tcBorders/>
          </w:tcPr>
          <w:p w14:paraId="95060C17">
            <w:pPr>
              <w:pStyle w:val="style0"/>
              <w:jc w:val="center"/>
              <w:rPr/>
            </w:pPr>
            <w:r>
              <w:rPr>
                <w:rFonts w:ascii="宋体" w:eastAsia="宋体" w:hAnsi="宋体"/>
                <w:b/>
                <w:sz w:val="18"/>
              </w:rPr>
              <w:t>费用名称</w:t>
            </w:r>
          </w:p>
        </w:tc>
        <w:tc>
          <w:tcPr>
            <w:tcW w:w="1728" w:type="dxa"/>
            <w:tcBorders/>
          </w:tcPr>
          <w:p w14:paraId="239C17BE">
            <w:pPr>
              <w:pStyle w:val="style0"/>
              <w:jc w:val="center"/>
              <w:rPr/>
            </w:pPr>
            <w:r>
              <w:rPr>
                <w:rFonts w:ascii="宋体" w:eastAsia="宋体" w:hAnsi="宋体"/>
                <w:b/>
                <w:sz w:val="18"/>
              </w:rPr>
              <w:t>单位</w:t>
            </w:r>
          </w:p>
        </w:tc>
        <w:tc>
          <w:tcPr>
            <w:tcW w:w="1728" w:type="dxa"/>
            <w:tcBorders/>
          </w:tcPr>
          <w:p w14:paraId="C4B1CC27">
            <w:pPr>
              <w:pStyle w:val="style0"/>
              <w:jc w:val="center"/>
              <w:rPr/>
            </w:pPr>
            <w:r>
              <w:rPr>
                <w:rFonts w:ascii="宋体" w:eastAsia="宋体" w:hAnsi="宋体"/>
                <w:b/>
                <w:sz w:val="18"/>
              </w:rPr>
              <w:t>消耗量</w:t>
            </w:r>
          </w:p>
        </w:tc>
        <w:tc>
          <w:tcPr>
            <w:tcW w:w="1728" w:type="dxa"/>
            <w:tcBorders/>
          </w:tcPr>
          <w:p w14:paraId="E97D85B7">
            <w:pPr>
              <w:pStyle w:val="style0"/>
              <w:jc w:val="center"/>
              <w:rPr/>
            </w:pPr>
            <w:r>
              <w:rPr>
                <w:rFonts w:ascii="宋体" w:eastAsia="宋体" w:hAnsi="宋体"/>
                <w:b/>
                <w:sz w:val="18"/>
              </w:rPr>
              <w:t>单价（元）</w:t>
            </w:r>
          </w:p>
        </w:tc>
        <w:tc>
          <w:tcPr>
            <w:tcW w:w="1728" w:type="dxa"/>
            <w:tcBorders/>
          </w:tcPr>
          <w:p w14:paraId="37D907ED">
            <w:pPr>
              <w:pStyle w:val="style0"/>
              <w:jc w:val="center"/>
              <w:rPr/>
            </w:pPr>
            <w:r>
              <w:rPr>
                <w:rFonts w:ascii="宋体" w:eastAsia="宋体" w:hAnsi="宋体"/>
                <w:b/>
                <w:sz w:val="18"/>
              </w:rPr>
              <w:t>合价（元）</w:t>
            </w:r>
          </w:p>
        </w:tc>
      </w:tr>
      <w:tr w14:paraId="1B864F8A">
        <w:tblPrEx/>
        <w:trPr>
          <w:jc w:val="center"/>
        </w:trPr>
        <w:tc>
          <w:tcPr>
            <w:tcW w:w="1728" w:type="dxa"/>
            <w:tcBorders/>
          </w:tcPr>
          <w:p w14:paraId="84AC66A0">
            <w:pPr>
              <w:pStyle w:val="style0"/>
              <w:jc w:val="center"/>
              <w:rPr/>
            </w:pPr>
            <w:r>
              <w:rPr>
                <w:rFonts w:ascii="宋体" w:eastAsia="宋体" w:hAnsi="宋体"/>
                <w:sz w:val="18"/>
              </w:rPr>
              <w:t>人工费</w:t>
            </w:r>
          </w:p>
        </w:tc>
        <w:tc>
          <w:tcPr>
            <w:tcW w:w="1728" w:type="dxa"/>
            <w:tcBorders/>
          </w:tcPr>
          <w:p w14:paraId="337F07B8">
            <w:pPr>
              <w:pStyle w:val="style0"/>
              <w:jc w:val="center"/>
              <w:rPr/>
            </w:pPr>
          </w:p>
        </w:tc>
        <w:tc>
          <w:tcPr>
            <w:tcW w:w="1728" w:type="dxa"/>
            <w:tcBorders/>
          </w:tcPr>
          <w:p w14:paraId="C002F09C">
            <w:pPr>
              <w:pStyle w:val="style0"/>
              <w:jc w:val="center"/>
              <w:rPr/>
            </w:pPr>
          </w:p>
        </w:tc>
        <w:tc>
          <w:tcPr>
            <w:tcW w:w="1728" w:type="dxa"/>
            <w:tcBorders/>
          </w:tcPr>
          <w:p w14:paraId="5FDB28D1">
            <w:pPr>
              <w:pStyle w:val="style0"/>
              <w:jc w:val="center"/>
              <w:rPr/>
            </w:pPr>
          </w:p>
        </w:tc>
        <w:tc>
          <w:tcPr>
            <w:tcW w:w="1728" w:type="dxa"/>
            <w:tcBorders/>
          </w:tcPr>
          <w:p w14:paraId="D8CEA5DA">
            <w:pPr>
              <w:pStyle w:val="style0"/>
              <w:jc w:val="center"/>
              <w:rPr/>
            </w:pPr>
          </w:p>
        </w:tc>
      </w:tr>
      <w:tr w14:paraId="879828C8">
        <w:tblPrEx/>
        <w:trPr>
          <w:jc w:val="center"/>
        </w:trPr>
        <w:tc>
          <w:tcPr>
            <w:tcW w:w="1728" w:type="dxa"/>
            <w:tcBorders/>
          </w:tcPr>
          <w:p w14:paraId="2E23D60D">
            <w:pPr>
              <w:pStyle w:val="style0"/>
              <w:jc w:val="center"/>
              <w:rPr/>
            </w:pPr>
            <w:r>
              <w:rPr>
                <w:rFonts w:ascii="宋体" w:eastAsia="宋体" w:hAnsi="宋体"/>
                <w:sz w:val="18"/>
              </w:rPr>
              <w:t>材料费</w:t>
            </w:r>
          </w:p>
        </w:tc>
        <w:tc>
          <w:tcPr>
            <w:tcW w:w="1728" w:type="dxa"/>
            <w:tcBorders/>
          </w:tcPr>
          <w:p w14:paraId="4157997E">
            <w:pPr>
              <w:pStyle w:val="style0"/>
              <w:jc w:val="center"/>
              <w:rPr/>
            </w:pPr>
          </w:p>
        </w:tc>
        <w:tc>
          <w:tcPr>
            <w:tcW w:w="1728" w:type="dxa"/>
            <w:tcBorders/>
          </w:tcPr>
          <w:p w14:paraId="48B5A314">
            <w:pPr>
              <w:pStyle w:val="style0"/>
              <w:jc w:val="center"/>
              <w:rPr/>
            </w:pPr>
          </w:p>
        </w:tc>
        <w:tc>
          <w:tcPr>
            <w:tcW w:w="1728" w:type="dxa"/>
            <w:tcBorders/>
          </w:tcPr>
          <w:p w14:paraId="1FF36457">
            <w:pPr>
              <w:pStyle w:val="style0"/>
              <w:jc w:val="center"/>
              <w:rPr/>
            </w:pPr>
          </w:p>
        </w:tc>
        <w:tc>
          <w:tcPr>
            <w:tcW w:w="1728" w:type="dxa"/>
            <w:tcBorders/>
          </w:tcPr>
          <w:p w14:paraId="B135E062">
            <w:pPr>
              <w:pStyle w:val="style0"/>
              <w:jc w:val="center"/>
              <w:rPr/>
            </w:pPr>
          </w:p>
        </w:tc>
      </w:tr>
      <w:tr w14:paraId="0D442696">
        <w:tblPrEx/>
        <w:trPr>
          <w:jc w:val="center"/>
        </w:trPr>
        <w:tc>
          <w:tcPr>
            <w:tcW w:w="1728" w:type="dxa"/>
            <w:tcBorders/>
          </w:tcPr>
          <w:p w14:paraId="B7314795">
            <w:pPr>
              <w:pStyle w:val="style0"/>
              <w:jc w:val="center"/>
              <w:rPr/>
            </w:pPr>
            <w:r>
              <w:rPr>
                <w:rFonts w:ascii="宋体" w:eastAsia="宋体" w:hAnsi="宋体"/>
                <w:sz w:val="18"/>
              </w:rPr>
              <w:t>机械费</w:t>
            </w:r>
          </w:p>
        </w:tc>
        <w:tc>
          <w:tcPr>
            <w:tcW w:w="1728" w:type="dxa"/>
            <w:tcBorders/>
          </w:tcPr>
          <w:p w14:paraId="3EF65904">
            <w:pPr>
              <w:pStyle w:val="style0"/>
              <w:jc w:val="center"/>
              <w:rPr/>
            </w:pPr>
          </w:p>
        </w:tc>
        <w:tc>
          <w:tcPr>
            <w:tcW w:w="1728" w:type="dxa"/>
            <w:tcBorders/>
          </w:tcPr>
          <w:p w14:paraId="1128E0DD">
            <w:pPr>
              <w:pStyle w:val="style0"/>
              <w:jc w:val="center"/>
              <w:rPr/>
            </w:pPr>
          </w:p>
        </w:tc>
        <w:tc>
          <w:tcPr>
            <w:tcW w:w="1728" w:type="dxa"/>
            <w:tcBorders/>
          </w:tcPr>
          <w:p w14:paraId="DF533F6B">
            <w:pPr>
              <w:pStyle w:val="style0"/>
              <w:jc w:val="center"/>
              <w:rPr/>
            </w:pPr>
          </w:p>
        </w:tc>
        <w:tc>
          <w:tcPr>
            <w:tcW w:w="1728" w:type="dxa"/>
            <w:tcBorders/>
          </w:tcPr>
          <w:p w14:paraId="447EFB61">
            <w:pPr>
              <w:pStyle w:val="style0"/>
              <w:jc w:val="center"/>
              <w:rPr/>
            </w:pPr>
          </w:p>
        </w:tc>
      </w:tr>
      <w:tr w14:paraId="09E4C0B8">
        <w:tblPrEx/>
        <w:trPr>
          <w:jc w:val="center"/>
        </w:trPr>
        <w:tc>
          <w:tcPr>
            <w:tcW w:w="1728" w:type="dxa"/>
            <w:tcBorders/>
          </w:tcPr>
          <w:p w14:paraId="D1C5A8F5">
            <w:pPr>
              <w:pStyle w:val="style0"/>
              <w:jc w:val="center"/>
              <w:rPr/>
            </w:pPr>
            <w:r>
              <w:rPr>
                <w:rFonts w:ascii="宋体" w:eastAsia="宋体" w:hAnsi="宋体"/>
                <w:sz w:val="18"/>
              </w:rPr>
              <w:t>企业管理费</w:t>
            </w:r>
          </w:p>
        </w:tc>
        <w:tc>
          <w:tcPr>
            <w:tcW w:w="1728" w:type="dxa"/>
            <w:tcBorders/>
          </w:tcPr>
          <w:p w14:paraId="2067A753">
            <w:pPr>
              <w:pStyle w:val="style0"/>
              <w:jc w:val="center"/>
              <w:rPr/>
            </w:pPr>
          </w:p>
        </w:tc>
        <w:tc>
          <w:tcPr>
            <w:tcW w:w="1728" w:type="dxa"/>
            <w:tcBorders/>
          </w:tcPr>
          <w:p w14:paraId="CC839779">
            <w:pPr>
              <w:pStyle w:val="style0"/>
              <w:jc w:val="center"/>
              <w:rPr/>
            </w:pPr>
          </w:p>
        </w:tc>
        <w:tc>
          <w:tcPr>
            <w:tcW w:w="1728" w:type="dxa"/>
            <w:tcBorders/>
          </w:tcPr>
          <w:p w14:paraId="4F8282EA">
            <w:pPr>
              <w:pStyle w:val="style0"/>
              <w:jc w:val="center"/>
              <w:rPr/>
            </w:pPr>
          </w:p>
        </w:tc>
        <w:tc>
          <w:tcPr>
            <w:tcW w:w="1728" w:type="dxa"/>
            <w:tcBorders/>
          </w:tcPr>
          <w:p w14:paraId="6E815608">
            <w:pPr>
              <w:pStyle w:val="style0"/>
              <w:jc w:val="center"/>
              <w:rPr/>
            </w:pPr>
          </w:p>
        </w:tc>
      </w:tr>
      <w:tr w14:paraId="3A33B851">
        <w:tblPrEx/>
        <w:trPr>
          <w:jc w:val="center"/>
        </w:trPr>
        <w:tc>
          <w:tcPr>
            <w:tcW w:w="1728" w:type="dxa"/>
            <w:tcBorders/>
          </w:tcPr>
          <w:p w14:paraId="700AE789">
            <w:pPr>
              <w:pStyle w:val="style0"/>
              <w:jc w:val="center"/>
              <w:rPr/>
            </w:pPr>
            <w:r>
              <w:rPr>
                <w:rFonts w:ascii="宋体" w:eastAsia="宋体" w:hAnsi="宋体"/>
                <w:sz w:val="18"/>
              </w:rPr>
              <w:t>利润</w:t>
            </w:r>
          </w:p>
        </w:tc>
        <w:tc>
          <w:tcPr>
            <w:tcW w:w="1728" w:type="dxa"/>
            <w:tcBorders/>
          </w:tcPr>
          <w:p w14:paraId="780347A8">
            <w:pPr>
              <w:pStyle w:val="style0"/>
              <w:jc w:val="center"/>
              <w:rPr/>
            </w:pPr>
          </w:p>
        </w:tc>
        <w:tc>
          <w:tcPr>
            <w:tcW w:w="1728" w:type="dxa"/>
            <w:tcBorders/>
          </w:tcPr>
          <w:p w14:paraId="741847DE">
            <w:pPr>
              <w:pStyle w:val="style0"/>
              <w:jc w:val="center"/>
              <w:rPr/>
            </w:pPr>
          </w:p>
        </w:tc>
        <w:tc>
          <w:tcPr>
            <w:tcW w:w="1728" w:type="dxa"/>
            <w:tcBorders/>
          </w:tcPr>
          <w:p w14:paraId="970527B2">
            <w:pPr>
              <w:pStyle w:val="style0"/>
              <w:jc w:val="center"/>
              <w:rPr/>
            </w:pPr>
          </w:p>
        </w:tc>
        <w:tc>
          <w:tcPr>
            <w:tcW w:w="1728" w:type="dxa"/>
            <w:tcBorders/>
          </w:tcPr>
          <w:p w14:paraId="D11F46AD">
            <w:pPr>
              <w:pStyle w:val="style0"/>
              <w:jc w:val="center"/>
              <w:rPr/>
            </w:pPr>
          </w:p>
        </w:tc>
      </w:tr>
    </w:tbl>
    <w:p w14:paraId="2D4E51B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3"/>
        <w:gridCol w:w="1565"/>
        <w:gridCol w:w="1349"/>
        <w:gridCol w:w="1837"/>
        <w:gridCol w:w="593"/>
        <w:gridCol w:w="1075"/>
        <w:gridCol w:w="985"/>
        <w:gridCol w:w="984"/>
      </w:tblGrid>
      <w:tr w14:paraId="F9693D26">
        <w:trPr>
          <w:jc w:val="center"/>
        </w:trPr>
        <w:tc>
          <w:tcPr>
            <w:tcW w:w="576" w:type="dxa"/>
            <w:tcBorders/>
          </w:tcPr>
          <w:p w14:paraId="11DD4136">
            <w:pPr>
              <w:pStyle w:val="style0"/>
              <w:jc w:val="center"/>
              <w:rPr/>
            </w:pPr>
            <w:r>
              <w:rPr>
                <w:rFonts w:ascii="宋体" w:eastAsia="宋体" w:hAnsi="宋体"/>
                <w:b/>
                <w:sz w:val="18"/>
              </w:rPr>
              <w:t>序号</w:t>
            </w:r>
          </w:p>
        </w:tc>
        <w:tc>
          <w:tcPr>
            <w:tcW w:w="1728" w:type="dxa"/>
            <w:tcBorders/>
          </w:tcPr>
          <w:p w14:paraId="F352CC42">
            <w:pPr>
              <w:pStyle w:val="style0"/>
              <w:jc w:val="center"/>
              <w:rPr/>
            </w:pPr>
            <w:r>
              <w:rPr>
                <w:rFonts w:ascii="宋体" w:eastAsia="宋体" w:hAnsi="宋体"/>
                <w:b/>
                <w:sz w:val="18"/>
              </w:rPr>
              <w:t>项目编码</w:t>
            </w:r>
          </w:p>
        </w:tc>
        <w:tc>
          <w:tcPr>
            <w:tcW w:w="2160" w:type="dxa"/>
            <w:tcBorders/>
          </w:tcPr>
          <w:p w14:paraId="96F28563">
            <w:pPr>
              <w:pStyle w:val="style0"/>
              <w:jc w:val="center"/>
              <w:rPr/>
            </w:pPr>
            <w:r>
              <w:rPr>
                <w:rFonts w:ascii="宋体" w:eastAsia="宋体" w:hAnsi="宋体"/>
                <w:b/>
                <w:sz w:val="18"/>
              </w:rPr>
              <w:t>项目名称</w:t>
            </w:r>
          </w:p>
        </w:tc>
        <w:tc>
          <w:tcPr>
            <w:tcW w:w="3600" w:type="dxa"/>
            <w:tcBorders/>
          </w:tcPr>
          <w:p w14:paraId="BE90DC2F">
            <w:pPr>
              <w:pStyle w:val="style0"/>
              <w:jc w:val="center"/>
              <w:rPr/>
            </w:pPr>
            <w:r>
              <w:rPr>
                <w:rFonts w:ascii="宋体" w:eastAsia="宋体" w:hAnsi="宋体"/>
                <w:b/>
                <w:sz w:val="18"/>
              </w:rPr>
              <w:t>项目特征描述</w:t>
            </w:r>
          </w:p>
        </w:tc>
        <w:tc>
          <w:tcPr>
            <w:tcW w:w="864" w:type="dxa"/>
            <w:tcBorders/>
          </w:tcPr>
          <w:p w14:paraId="434E08D9">
            <w:pPr>
              <w:pStyle w:val="style0"/>
              <w:jc w:val="center"/>
              <w:rPr/>
            </w:pPr>
            <w:r>
              <w:rPr>
                <w:rFonts w:ascii="宋体" w:eastAsia="宋体" w:hAnsi="宋体"/>
                <w:b/>
                <w:sz w:val="18"/>
              </w:rPr>
              <w:t>计量单位</w:t>
            </w:r>
          </w:p>
        </w:tc>
        <w:tc>
          <w:tcPr>
            <w:tcW w:w="1152" w:type="dxa"/>
            <w:tcBorders/>
          </w:tcPr>
          <w:p w14:paraId="75CE50AF">
            <w:pPr>
              <w:pStyle w:val="style0"/>
              <w:jc w:val="center"/>
              <w:rPr/>
            </w:pPr>
            <w:r>
              <w:rPr>
                <w:rFonts w:ascii="宋体" w:eastAsia="宋体" w:hAnsi="宋体"/>
                <w:b/>
                <w:sz w:val="18"/>
              </w:rPr>
              <w:t>工程量</w:t>
            </w:r>
          </w:p>
        </w:tc>
        <w:tc>
          <w:tcPr>
            <w:tcW w:w="1296" w:type="dxa"/>
            <w:tcBorders/>
          </w:tcPr>
          <w:p w14:paraId="5CA6FFAD">
            <w:pPr>
              <w:pStyle w:val="style0"/>
              <w:jc w:val="center"/>
              <w:rPr/>
            </w:pPr>
            <w:r>
              <w:rPr>
                <w:rFonts w:ascii="宋体" w:eastAsia="宋体" w:hAnsi="宋体"/>
                <w:b/>
                <w:sz w:val="18"/>
              </w:rPr>
              <w:t>综合单价（元）</w:t>
            </w:r>
          </w:p>
        </w:tc>
        <w:tc>
          <w:tcPr>
            <w:tcW w:w="1296" w:type="dxa"/>
            <w:tcBorders/>
          </w:tcPr>
          <w:p w14:paraId="ABD608EC">
            <w:pPr>
              <w:pStyle w:val="style0"/>
              <w:jc w:val="center"/>
              <w:rPr/>
            </w:pPr>
            <w:r>
              <w:rPr>
                <w:rFonts w:ascii="宋体" w:eastAsia="宋体" w:hAnsi="宋体"/>
                <w:b/>
                <w:sz w:val="18"/>
              </w:rPr>
              <w:t>合价（元）</w:t>
            </w:r>
          </w:p>
        </w:tc>
      </w:tr>
      <w:tr w14:paraId="87E44ABF">
        <w:tblPrEx/>
        <w:trPr>
          <w:jc w:val="center"/>
        </w:trPr>
        <w:tc>
          <w:tcPr>
            <w:tcW w:w="576" w:type="dxa"/>
            <w:tcBorders/>
          </w:tcPr>
          <w:p w14:paraId="8C0555A9">
            <w:pPr>
              <w:pStyle w:val="style0"/>
              <w:jc w:val="center"/>
              <w:rPr/>
            </w:pPr>
            <w:r>
              <w:rPr>
                <w:rFonts w:ascii="宋体" w:eastAsia="宋体" w:hAnsi="宋体"/>
                <w:sz w:val="18"/>
              </w:rPr>
              <w:t>6</w:t>
            </w:r>
          </w:p>
        </w:tc>
        <w:tc>
          <w:tcPr>
            <w:tcW w:w="1728" w:type="dxa"/>
            <w:tcBorders/>
          </w:tcPr>
          <w:p w14:paraId="E758D122">
            <w:pPr>
              <w:pStyle w:val="style0"/>
              <w:jc w:val="center"/>
              <w:rPr/>
            </w:pPr>
            <w:r>
              <w:rPr>
                <w:rFonts w:ascii="宋体" w:eastAsia="宋体" w:hAnsi="宋体"/>
                <w:sz w:val="18"/>
              </w:rPr>
              <w:t>010902002002</w:t>
            </w:r>
          </w:p>
        </w:tc>
        <w:tc>
          <w:tcPr>
            <w:tcW w:w="2160" w:type="dxa"/>
            <w:tcBorders/>
          </w:tcPr>
          <w:p w14:paraId="FE48F3C2">
            <w:pPr>
              <w:pStyle w:val="style0"/>
              <w:jc w:val="left"/>
              <w:rPr/>
            </w:pPr>
            <w:r>
              <w:rPr>
                <w:rFonts w:ascii="宋体" w:eastAsia="宋体" w:hAnsi="宋体"/>
                <w:sz w:val="18"/>
              </w:rPr>
              <w:t>聚合物水泥基防水涂料 1.5mm</w:t>
            </w:r>
          </w:p>
        </w:tc>
        <w:tc>
          <w:tcPr>
            <w:tcW w:w="3600" w:type="dxa"/>
            <w:tcBorders/>
          </w:tcPr>
          <w:p w14:paraId="5EBFF1DE">
            <w:pPr>
              <w:pStyle w:val="style0"/>
              <w:jc w:val="center"/>
              <w:rPr/>
            </w:pPr>
            <w:r>
              <w:rPr>
                <w:rFonts w:ascii="宋体" w:eastAsia="宋体" w:hAnsi="宋体"/>
                <w:sz w:val="18"/>
              </w:rPr>
              <w:t>涂刷、养护</w:t>
            </w:r>
          </w:p>
        </w:tc>
        <w:tc>
          <w:tcPr>
            <w:tcW w:w="864" w:type="dxa"/>
            <w:tcBorders/>
          </w:tcPr>
          <w:p w14:paraId="3F44ECC8">
            <w:pPr>
              <w:pStyle w:val="style0"/>
              <w:jc w:val="center"/>
              <w:rPr/>
            </w:pPr>
            <w:r>
              <w:rPr>
                <w:rFonts w:ascii="宋体" w:eastAsia="宋体" w:hAnsi="宋体"/>
                <w:sz w:val="18"/>
              </w:rPr>
              <w:t>㎡</w:t>
            </w:r>
          </w:p>
        </w:tc>
        <w:tc>
          <w:tcPr>
            <w:tcW w:w="1152" w:type="dxa"/>
            <w:tcBorders/>
          </w:tcPr>
          <w:p w14:paraId="6BD62632">
            <w:pPr>
              <w:pStyle w:val="style0"/>
              <w:jc w:val="center"/>
              <w:rPr/>
            </w:pPr>
            <w:r>
              <w:rPr>
                <w:rFonts w:ascii="宋体" w:eastAsia="宋体" w:hAnsi="宋体"/>
                <w:sz w:val="18"/>
              </w:rPr>
              <w:t>25,000.00</w:t>
            </w:r>
          </w:p>
        </w:tc>
        <w:tc>
          <w:tcPr>
            <w:tcW w:w="1296" w:type="dxa"/>
            <w:tcBorders/>
          </w:tcPr>
          <w:p w14:paraId="A7EA5A8D">
            <w:pPr>
              <w:pStyle w:val="style0"/>
              <w:jc w:val="center"/>
              <w:rPr/>
            </w:pPr>
            <w:r>
              <w:rPr>
                <w:rFonts w:ascii="宋体" w:eastAsia="宋体" w:hAnsi="宋体"/>
                <w:sz w:val="18"/>
              </w:rPr>
              <w:t>——</w:t>
            </w:r>
          </w:p>
        </w:tc>
        <w:tc>
          <w:tcPr>
            <w:tcW w:w="1296" w:type="dxa"/>
            <w:tcBorders/>
          </w:tcPr>
          <w:p w14:paraId="64C2884C">
            <w:pPr>
              <w:pStyle w:val="style0"/>
              <w:jc w:val="center"/>
              <w:rPr/>
            </w:pPr>
            <w:r>
              <w:rPr>
                <w:rFonts w:ascii="宋体" w:eastAsia="宋体" w:hAnsi="宋体"/>
                <w:sz w:val="18"/>
              </w:rPr>
              <w:t>——</w:t>
            </w:r>
          </w:p>
        </w:tc>
      </w:tr>
    </w:tbl>
    <w:p w14:paraId="762A4F36">
      <w:pPr>
        <w:pStyle w:val="style0"/>
        <w:rPr/>
      </w:pPr>
      <w:r>
        <w:br w:type="page"/>
      </w:r>
    </w:p>
    <w:p w14:paraId="F5055697">
      <w:pPr>
        <w:pStyle w:val="style0"/>
        <w:rPr/>
      </w:pPr>
    </w:p>
    <w:p w14:paraId="C90B4E6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E8E1D75">
        <w:trPr>
          <w:jc w:val="center"/>
        </w:trPr>
        <w:tc>
          <w:tcPr>
            <w:tcW w:w="1440" w:type="dxa"/>
            <w:tcBorders/>
          </w:tcPr>
          <w:p w14:paraId="330F9EC3">
            <w:pPr>
              <w:pStyle w:val="style0"/>
              <w:jc w:val="center"/>
              <w:rPr/>
            </w:pPr>
            <w:r>
              <w:rPr>
                <w:rFonts w:ascii="宋体" w:eastAsia="宋体" w:hAnsi="宋体"/>
                <w:b/>
                <w:sz w:val="18"/>
              </w:rPr>
              <w:t>项目编码</w:t>
            </w:r>
          </w:p>
        </w:tc>
        <w:tc>
          <w:tcPr>
            <w:tcW w:w="1440" w:type="dxa"/>
            <w:tcBorders/>
          </w:tcPr>
          <w:p w14:paraId="B63D4517">
            <w:pPr>
              <w:pStyle w:val="style0"/>
              <w:jc w:val="center"/>
              <w:rPr/>
            </w:pPr>
            <w:r>
              <w:rPr>
                <w:rFonts w:ascii="宋体" w:eastAsia="宋体" w:hAnsi="宋体"/>
                <w:sz w:val="18"/>
              </w:rPr>
              <w:t>010902002002</w:t>
            </w:r>
          </w:p>
        </w:tc>
        <w:tc>
          <w:tcPr>
            <w:tcW w:w="1440" w:type="dxa"/>
            <w:tcBorders/>
          </w:tcPr>
          <w:p w14:paraId="2730D8EC">
            <w:pPr>
              <w:pStyle w:val="style0"/>
              <w:jc w:val="center"/>
              <w:rPr/>
            </w:pPr>
            <w:r>
              <w:rPr>
                <w:rFonts w:ascii="宋体" w:eastAsia="宋体" w:hAnsi="宋体"/>
                <w:b/>
                <w:sz w:val="18"/>
              </w:rPr>
              <w:t>项目名称</w:t>
            </w:r>
          </w:p>
        </w:tc>
        <w:tc>
          <w:tcPr>
            <w:tcW w:w="1440" w:type="dxa"/>
            <w:tcBorders/>
          </w:tcPr>
          <w:p w14:paraId="3CD26610">
            <w:pPr>
              <w:pStyle w:val="style0"/>
              <w:jc w:val="center"/>
              <w:rPr/>
            </w:pPr>
            <w:r>
              <w:rPr>
                <w:rFonts w:ascii="宋体" w:eastAsia="宋体" w:hAnsi="宋体"/>
                <w:sz w:val="18"/>
              </w:rPr>
              <w:t>聚合物水泥基防水涂料 1.5mm</w:t>
            </w:r>
          </w:p>
        </w:tc>
        <w:tc>
          <w:tcPr>
            <w:tcW w:w="1440" w:type="dxa"/>
            <w:tcBorders/>
          </w:tcPr>
          <w:p w14:paraId="ABE0BE5E">
            <w:pPr>
              <w:pStyle w:val="style0"/>
              <w:jc w:val="center"/>
              <w:rPr/>
            </w:pPr>
            <w:r>
              <w:rPr>
                <w:rFonts w:ascii="宋体" w:eastAsia="宋体" w:hAnsi="宋体"/>
                <w:b/>
                <w:sz w:val="18"/>
              </w:rPr>
              <w:t>计量单位</w:t>
            </w:r>
          </w:p>
        </w:tc>
        <w:tc>
          <w:tcPr>
            <w:tcW w:w="1440" w:type="dxa"/>
            <w:tcBorders/>
          </w:tcPr>
          <w:p w14:paraId="F7727751">
            <w:pPr>
              <w:pStyle w:val="style0"/>
              <w:jc w:val="center"/>
              <w:rPr/>
            </w:pPr>
            <w:r>
              <w:rPr>
                <w:rFonts w:ascii="宋体" w:eastAsia="宋体" w:hAnsi="宋体"/>
                <w:sz w:val="18"/>
              </w:rPr>
              <w:t>㎡</w:t>
            </w:r>
          </w:p>
        </w:tc>
      </w:tr>
      <w:tr w14:paraId="DFDD6AEF">
        <w:tblPrEx/>
        <w:trPr>
          <w:jc w:val="center"/>
        </w:trPr>
        <w:tc>
          <w:tcPr>
            <w:tcW w:w="1440" w:type="dxa"/>
            <w:tcBorders/>
          </w:tcPr>
          <w:p w14:paraId="DC3868E9">
            <w:pPr>
              <w:pStyle w:val="style0"/>
              <w:jc w:val="center"/>
              <w:rPr/>
            </w:pPr>
            <w:r>
              <w:rPr>
                <w:rFonts w:ascii="宋体" w:eastAsia="宋体" w:hAnsi="宋体"/>
                <w:b/>
                <w:sz w:val="18"/>
              </w:rPr>
              <w:t>清单工程量</w:t>
            </w:r>
          </w:p>
        </w:tc>
        <w:tc>
          <w:tcPr>
            <w:tcW w:w="1440" w:type="dxa"/>
            <w:tcBorders/>
          </w:tcPr>
          <w:p w14:paraId="A286548B">
            <w:pPr>
              <w:pStyle w:val="style0"/>
              <w:jc w:val="center"/>
              <w:rPr/>
            </w:pPr>
            <w:r>
              <w:rPr>
                <w:rFonts w:ascii="宋体" w:eastAsia="宋体" w:hAnsi="宋体"/>
                <w:sz w:val="18"/>
              </w:rPr>
              <w:t>25,000.00</w:t>
            </w:r>
          </w:p>
        </w:tc>
        <w:tc>
          <w:tcPr>
            <w:tcW w:w="1440" w:type="dxa"/>
            <w:tcBorders/>
          </w:tcPr>
          <w:p w14:paraId="61461317">
            <w:pPr>
              <w:pStyle w:val="style0"/>
              <w:jc w:val="center"/>
              <w:rPr/>
            </w:pPr>
            <w:r>
              <w:rPr>
                <w:rFonts w:ascii="宋体" w:eastAsia="宋体" w:hAnsi="宋体"/>
                <w:b/>
                <w:sz w:val="18"/>
              </w:rPr>
              <w:t>综合单价</w:t>
            </w:r>
          </w:p>
        </w:tc>
        <w:tc>
          <w:tcPr>
            <w:tcW w:w="1440" w:type="dxa"/>
            <w:tcBorders/>
          </w:tcPr>
          <w:p w14:paraId="320EEAD1">
            <w:pPr>
              <w:pStyle w:val="style0"/>
              <w:jc w:val="center"/>
              <w:rPr/>
            </w:pPr>
            <w:r>
              <w:rPr>
                <w:rFonts w:ascii="宋体" w:eastAsia="宋体" w:hAnsi="宋体"/>
                <w:sz w:val="18"/>
              </w:rPr>
              <w:t>——</w:t>
            </w:r>
          </w:p>
        </w:tc>
        <w:tc>
          <w:tcPr>
            <w:tcW w:w="1440" w:type="dxa"/>
            <w:tcBorders/>
          </w:tcPr>
          <w:p w14:paraId="90E7A214">
            <w:pPr>
              <w:pStyle w:val="style0"/>
              <w:jc w:val="center"/>
              <w:rPr/>
            </w:pPr>
            <w:r>
              <w:rPr>
                <w:rFonts w:ascii="宋体" w:eastAsia="宋体" w:hAnsi="宋体"/>
                <w:b/>
                <w:sz w:val="18"/>
              </w:rPr>
              <w:t>合价</w:t>
            </w:r>
          </w:p>
        </w:tc>
        <w:tc>
          <w:tcPr>
            <w:tcW w:w="1440" w:type="dxa"/>
            <w:tcBorders/>
          </w:tcPr>
          <w:p w14:paraId="21BBFF45">
            <w:pPr>
              <w:pStyle w:val="style0"/>
              <w:jc w:val="center"/>
              <w:rPr/>
            </w:pPr>
            <w:r>
              <w:rPr>
                <w:rFonts w:ascii="宋体" w:eastAsia="宋体" w:hAnsi="宋体"/>
                <w:sz w:val="18"/>
              </w:rPr>
              <w:t>——</w:t>
            </w:r>
          </w:p>
        </w:tc>
      </w:tr>
    </w:tbl>
    <w:p w14:paraId="97F82156">
      <w:pPr>
        <w:pStyle w:val="style0"/>
        <w:rPr/>
      </w:pPr>
      <w:r>
        <w:rPr>
          <w:rFonts w:ascii="宋体" w:eastAsia="宋体" w:hAnsi="宋体"/>
          <w:sz w:val="18"/>
        </w:rPr>
        <w:t>项目特征：涂刷、养护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1A050A9">
        <w:trPr>
          <w:jc w:val="center"/>
        </w:trPr>
        <w:tc>
          <w:tcPr>
            <w:tcW w:w="1728" w:type="dxa"/>
            <w:tcBorders/>
          </w:tcPr>
          <w:p w14:paraId="848E0D2E">
            <w:pPr>
              <w:pStyle w:val="style0"/>
              <w:jc w:val="center"/>
              <w:rPr/>
            </w:pPr>
            <w:r>
              <w:rPr>
                <w:rFonts w:ascii="宋体" w:eastAsia="宋体" w:hAnsi="宋体"/>
                <w:b/>
                <w:sz w:val="18"/>
              </w:rPr>
              <w:t>费用名称</w:t>
            </w:r>
          </w:p>
        </w:tc>
        <w:tc>
          <w:tcPr>
            <w:tcW w:w="1728" w:type="dxa"/>
            <w:tcBorders/>
          </w:tcPr>
          <w:p w14:paraId="A105E7C9">
            <w:pPr>
              <w:pStyle w:val="style0"/>
              <w:jc w:val="center"/>
              <w:rPr/>
            </w:pPr>
            <w:r>
              <w:rPr>
                <w:rFonts w:ascii="宋体" w:eastAsia="宋体" w:hAnsi="宋体"/>
                <w:b/>
                <w:sz w:val="18"/>
              </w:rPr>
              <w:t>单位</w:t>
            </w:r>
          </w:p>
        </w:tc>
        <w:tc>
          <w:tcPr>
            <w:tcW w:w="1728" w:type="dxa"/>
            <w:tcBorders/>
          </w:tcPr>
          <w:p w14:paraId="729FC883">
            <w:pPr>
              <w:pStyle w:val="style0"/>
              <w:jc w:val="center"/>
              <w:rPr/>
            </w:pPr>
            <w:r>
              <w:rPr>
                <w:rFonts w:ascii="宋体" w:eastAsia="宋体" w:hAnsi="宋体"/>
                <w:b/>
                <w:sz w:val="18"/>
              </w:rPr>
              <w:t>消耗量</w:t>
            </w:r>
          </w:p>
        </w:tc>
        <w:tc>
          <w:tcPr>
            <w:tcW w:w="1728" w:type="dxa"/>
            <w:tcBorders/>
          </w:tcPr>
          <w:p w14:paraId="89541FB8">
            <w:pPr>
              <w:pStyle w:val="style0"/>
              <w:jc w:val="center"/>
              <w:rPr/>
            </w:pPr>
            <w:r>
              <w:rPr>
                <w:rFonts w:ascii="宋体" w:eastAsia="宋体" w:hAnsi="宋体"/>
                <w:b/>
                <w:sz w:val="18"/>
              </w:rPr>
              <w:t>单价（元）</w:t>
            </w:r>
          </w:p>
        </w:tc>
        <w:tc>
          <w:tcPr>
            <w:tcW w:w="1728" w:type="dxa"/>
            <w:tcBorders/>
          </w:tcPr>
          <w:p w14:paraId="46D20ECB">
            <w:pPr>
              <w:pStyle w:val="style0"/>
              <w:jc w:val="center"/>
              <w:rPr/>
            </w:pPr>
            <w:r>
              <w:rPr>
                <w:rFonts w:ascii="宋体" w:eastAsia="宋体" w:hAnsi="宋体"/>
                <w:b/>
                <w:sz w:val="18"/>
              </w:rPr>
              <w:t>合价（元）</w:t>
            </w:r>
          </w:p>
        </w:tc>
      </w:tr>
      <w:tr w14:paraId="1171B522">
        <w:tblPrEx/>
        <w:trPr>
          <w:jc w:val="center"/>
        </w:trPr>
        <w:tc>
          <w:tcPr>
            <w:tcW w:w="1728" w:type="dxa"/>
            <w:tcBorders/>
          </w:tcPr>
          <w:p w14:paraId="3392512B">
            <w:pPr>
              <w:pStyle w:val="style0"/>
              <w:jc w:val="center"/>
              <w:rPr/>
            </w:pPr>
            <w:r>
              <w:rPr>
                <w:rFonts w:ascii="宋体" w:eastAsia="宋体" w:hAnsi="宋体"/>
                <w:sz w:val="18"/>
              </w:rPr>
              <w:t>人工费</w:t>
            </w:r>
          </w:p>
        </w:tc>
        <w:tc>
          <w:tcPr>
            <w:tcW w:w="1728" w:type="dxa"/>
            <w:tcBorders/>
          </w:tcPr>
          <w:p w14:paraId="4E30FAC6">
            <w:pPr>
              <w:pStyle w:val="style0"/>
              <w:jc w:val="center"/>
              <w:rPr/>
            </w:pPr>
          </w:p>
        </w:tc>
        <w:tc>
          <w:tcPr>
            <w:tcW w:w="1728" w:type="dxa"/>
            <w:tcBorders/>
          </w:tcPr>
          <w:p w14:paraId="6F0717A3">
            <w:pPr>
              <w:pStyle w:val="style0"/>
              <w:jc w:val="center"/>
              <w:rPr/>
            </w:pPr>
          </w:p>
        </w:tc>
        <w:tc>
          <w:tcPr>
            <w:tcW w:w="1728" w:type="dxa"/>
            <w:tcBorders/>
          </w:tcPr>
          <w:p w14:paraId="C06EC8A5">
            <w:pPr>
              <w:pStyle w:val="style0"/>
              <w:jc w:val="center"/>
              <w:rPr/>
            </w:pPr>
          </w:p>
        </w:tc>
        <w:tc>
          <w:tcPr>
            <w:tcW w:w="1728" w:type="dxa"/>
            <w:tcBorders/>
          </w:tcPr>
          <w:p w14:paraId="1E8ABC97">
            <w:pPr>
              <w:pStyle w:val="style0"/>
              <w:jc w:val="center"/>
              <w:rPr/>
            </w:pPr>
          </w:p>
        </w:tc>
      </w:tr>
      <w:tr w14:paraId="D692117C">
        <w:tblPrEx/>
        <w:trPr>
          <w:jc w:val="center"/>
        </w:trPr>
        <w:tc>
          <w:tcPr>
            <w:tcW w:w="1728" w:type="dxa"/>
            <w:tcBorders/>
          </w:tcPr>
          <w:p w14:paraId="45DD2250">
            <w:pPr>
              <w:pStyle w:val="style0"/>
              <w:jc w:val="center"/>
              <w:rPr/>
            </w:pPr>
            <w:r>
              <w:rPr>
                <w:rFonts w:ascii="宋体" w:eastAsia="宋体" w:hAnsi="宋体"/>
                <w:sz w:val="18"/>
              </w:rPr>
              <w:t>材料费</w:t>
            </w:r>
          </w:p>
        </w:tc>
        <w:tc>
          <w:tcPr>
            <w:tcW w:w="1728" w:type="dxa"/>
            <w:tcBorders/>
          </w:tcPr>
          <w:p w14:paraId="6A9B2379">
            <w:pPr>
              <w:pStyle w:val="style0"/>
              <w:jc w:val="center"/>
              <w:rPr/>
            </w:pPr>
          </w:p>
        </w:tc>
        <w:tc>
          <w:tcPr>
            <w:tcW w:w="1728" w:type="dxa"/>
            <w:tcBorders/>
          </w:tcPr>
          <w:p w14:paraId="F79F30AB">
            <w:pPr>
              <w:pStyle w:val="style0"/>
              <w:jc w:val="center"/>
              <w:rPr/>
            </w:pPr>
          </w:p>
        </w:tc>
        <w:tc>
          <w:tcPr>
            <w:tcW w:w="1728" w:type="dxa"/>
            <w:tcBorders/>
          </w:tcPr>
          <w:p w14:paraId="3FD689E3">
            <w:pPr>
              <w:pStyle w:val="style0"/>
              <w:jc w:val="center"/>
              <w:rPr/>
            </w:pPr>
          </w:p>
        </w:tc>
        <w:tc>
          <w:tcPr>
            <w:tcW w:w="1728" w:type="dxa"/>
            <w:tcBorders/>
          </w:tcPr>
          <w:p w14:paraId="26E935FF">
            <w:pPr>
              <w:pStyle w:val="style0"/>
              <w:jc w:val="center"/>
              <w:rPr/>
            </w:pPr>
          </w:p>
        </w:tc>
      </w:tr>
      <w:tr w14:paraId="DE34F8C1">
        <w:tblPrEx/>
        <w:trPr>
          <w:jc w:val="center"/>
        </w:trPr>
        <w:tc>
          <w:tcPr>
            <w:tcW w:w="1728" w:type="dxa"/>
            <w:tcBorders/>
          </w:tcPr>
          <w:p w14:paraId="F1654E47">
            <w:pPr>
              <w:pStyle w:val="style0"/>
              <w:jc w:val="center"/>
              <w:rPr/>
            </w:pPr>
            <w:r>
              <w:rPr>
                <w:rFonts w:ascii="宋体" w:eastAsia="宋体" w:hAnsi="宋体"/>
                <w:sz w:val="18"/>
              </w:rPr>
              <w:t>机械费</w:t>
            </w:r>
          </w:p>
        </w:tc>
        <w:tc>
          <w:tcPr>
            <w:tcW w:w="1728" w:type="dxa"/>
            <w:tcBorders/>
          </w:tcPr>
          <w:p w14:paraId="69F12A7D">
            <w:pPr>
              <w:pStyle w:val="style0"/>
              <w:jc w:val="center"/>
              <w:rPr/>
            </w:pPr>
          </w:p>
        </w:tc>
        <w:tc>
          <w:tcPr>
            <w:tcW w:w="1728" w:type="dxa"/>
            <w:tcBorders/>
          </w:tcPr>
          <w:p w14:paraId="A6FCE11C">
            <w:pPr>
              <w:pStyle w:val="style0"/>
              <w:jc w:val="center"/>
              <w:rPr/>
            </w:pPr>
          </w:p>
        </w:tc>
        <w:tc>
          <w:tcPr>
            <w:tcW w:w="1728" w:type="dxa"/>
            <w:tcBorders/>
          </w:tcPr>
          <w:p w14:paraId="730D51B1">
            <w:pPr>
              <w:pStyle w:val="style0"/>
              <w:jc w:val="center"/>
              <w:rPr/>
            </w:pPr>
          </w:p>
        </w:tc>
        <w:tc>
          <w:tcPr>
            <w:tcW w:w="1728" w:type="dxa"/>
            <w:tcBorders/>
          </w:tcPr>
          <w:p w14:paraId="69A7152F">
            <w:pPr>
              <w:pStyle w:val="style0"/>
              <w:jc w:val="center"/>
              <w:rPr/>
            </w:pPr>
          </w:p>
        </w:tc>
      </w:tr>
      <w:tr w14:paraId="5F21AAA3">
        <w:tblPrEx/>
        <w:trPr>
          <w:jc w:val="center"/>
        </w:trPr>
        <w:tc>
          <w:tcPr>
            <w:tcW w:w="1728" w:type="dxa"/>
            <w:tcBorders/>
          </w:tcPr>
          <w:p w14:paraId="96B026D9">
            <w:pPr>
              <w:pStyle w:val="style0"/>
              <w:jc w:val="center"/>
              <w:rPr/>
            </w:pPr>
            <w:r>
              <w:rPr>
                <w:rFonts w:ascii="宋体" w:eastAsia="宋体" w:hAnsi="宋体"/>
                <w:sz w:val="18"/>
              </w:rPr>
              <w:t>企业管理费</w:t>
            </w:r>
          </w:p>
        </w:tc>
        <w:tc>
          <w:tcPr>
            <w:tcW w:w="1728" w:type="dxa"/>
            <w:tcBorders/>
          </w:tcPr>
          <w:p w14:paraId="88E348D3">
            <w:pPr>
              <w:pStyle w:val="style0"/>
              <w:jc w:val="center"/>
              <w:rPr/>
            </w:pPr>
          </w:p>
        </w:tc>
        <w:tc>
          <w:tcPr>
            <w:tcW w:w="1728" w:type="dxa"/>
            <w:tcBorders/>
          </w:tcPr>
          <w:p w14:paraId="D7A3B8EA">
            <w:pPr>
              <w:pStyle w:val="style0"/>
              <w:jc w:val="center"/>
              <w:rPr/>
            </w:pPr>
          </w:p>
        </w:tc>
        <w:tc>
          <w:tcPr>
            <w:tcW w:w="1728" w:type="dxa"/>
            <w:tcBorders/>
          </w:tcPr>
          <w:p w14:paraId="FFDFE261">
            <w:pPr>
              <w:pStyle w:val="style0"/>
              <w:jc w:val="center"/>
              <w:rPr/>
            </w:pPr>
          </w:p>
        </w:tc>
        <w:tc>
          <w:tcPr>
            <w:tcW w:w="1728" w:type="dxa"/>
            <w:tcBorders/>
          </w:tcPr>
          <w:p w14:paraId="E06422AA">
            <w:pPr>
              <w:pStyle w:val="style0"/>
              <w:jc w:val="center"/>
              <w:rPr/>
            </w:pPr>
          </w:p>
        </w:tc>
      </w:tr>
      <w:tr w14:paraId="F8904B2E">
        <w:tblPrEx/>
        <w:trPr>
          <w:jc w:val="center"/>
        </w:trPr>
        <w:tc>
          <w:tcPr>
            <w:tcW w:w="1728" w:type="dxa"/>
            <w:tcBorders/>
          </w:tcPr>
          <w:p w14:paraId="82B728CE">
            <w:pPr>
              <w:pStyle w:val="style0"/>
              <w:jc w:val="center"/>
              <w:rPr/>
            </w:pPr>
            <w:r>
              <w:rPr>
                <w:rFonts w:ascii="宋体" w:eastAsia="宋体" w:hAnsi="宋体"/>
                <w:sz w:val="18"/>
              </w:rPr>
              <w:t>利润</w:t>
            </w:r>
          </w:p>
        </w:tc>
        <w:tc>
          <w:tcPr>
            <w:tcW w:w="1728" w:type="dxa"/>
            <w:tcBorders/>
          </w:tcPr>
          <w:p w14:paraId="A3245122">
            <w:pPr>
              <w:pStyle w:val="style0"/>
              <w:jc w:val="center"/>
              <w:rPr/>
            </w:pPr>
          </w:p>
        </w:tc>
        <w:tc>
          <w:tcPr>
            <w:tcW w:w="1728" w:type="dxa"/>
            <w:tcBorders/>
          </w:tcPr>
          <w:p w14:paraId="6261066E">
            <w:pPr>
              <w:pStyle w:val="style0"/>
              <w:jc w:val="center"/>
              <w:rPr/>
            </w:pPr>
          </w:p>
        </w:tc>
        <w:tc>
          <w:tcPr>
            <w:tcW w:w="1728" w:type="dxa"/>
            <w:tcBorders/>
          </w:tcPr>
          <w:p w14:paraId="DE681549">
            <w:pPr>
              <w:pStyle w:val="style0"/>
              <w:jc w:val="center"/>
              <w:rPr/>
            </w:pPr>
          </w:p>
        </w:tc>
        <w:tc>
          <w:tcPr>
            <w:tcW w:w="1728" w:type="dxa"/>
            <w:tcBorders/>
          </w:tcPr>
          <w:p w14:paraId="D8EC10E2">
            <w:pPr>
              <w:pStyle w:val="style0"/>
              <w:jc w:val="center"/>
              <w:rPr/>
            </w:pPr>
          </w:p>
        </w:tc>
      </w:tr>
    </w:tbl>
    <w:p w14:paraId="BC42A96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3"/>
        <w:gridCol w:w="1566"/>
        <w:gridCol w:w="1330"/>
        <w:gridCol w:w="1848"/>
        <w:gridCol w:w="594"/>
        <w:gridCol w:w="1075"/>
        <w:gridCol w:w="987"/>
        <w:gridCol w:w="986"/>
      </w:tblGrid>
      <w:tr w14:paraId="DA347223">
        <w:trPr>
          <w:jc w:val="center"/>
        </w:trPr>
        <w:tc>
          <w:tcPr>
            <w:tcW w:w="576" w:type="dxa"/>
            <w:tcBorders/>
          </w:tcPr>
          <w:p w14:paraId="3F7DD24C">
            <w:pPr>
              <w:pStyle w:val="style0"/>
              <w:jc w:val="center"/>
              <w:rPr/>
            </w:pPr>
            <w:r>
              <w:rPr>
                <w:rFonts w:ascii="宋体" w:eastAsia="宋体" w:hAnsi="宋体"/>
                <w:b/>
                <w:sz w:val="18"/>
              </w:rPr>
              <w:t>序号</w:t>
            </w:r>
          </w:p>
        </w:tc>
        <w:tc>
          <w:tcPr>
            <w:tcW w:w="1728" w:type="dxa"/>
            <w:tcBorders/>
          </w:tcPr>
          <w:p w14:paraId="D0139C9A">
            <w:pPr>
              <w:pStyle w:val="style0"/>
              <w:jc w:val="center"/>
              <w:rPr/>
            </w:pPr>
            <w:r>
              <w:rPr>
                <w:rFonts w:ascii="宋体" w:eastAsia="宋体" w:hAnsi="宋体"/>
                <w:b/>
                <w:sz w:val="18"/>
              </w:rPr>
              <w:t>项目编码</w:t>
            </w:r>
          </w:p>
        </w:tc>
        <w:tc>
          <w:tcPr>
            <w:tcW w:w="2160" w:type="dxa"/>
            <w:tcBorders/>
          </w:tcPr>
          <w:p w14:paraId="9B1D875E">
            <w:pPr>
              <w:pStyle w:val="style0"/>
              <w:jc w:val="center"/>
              <w:rPr/>
            </w:pPr>
            <w:r>
              <w:rPr>
                <w:rFonts w:ascii="宋体" w:eastAsia="宋体" w:hAnsi="宋体"/>
                <w:b/>
                <w:sz w:val="18"/>
              </w:rPr>
              <w:t>项目名称</w:t>
            </w:r>
          </w:p>
        </w:tc>
        <w:tc>
          <w:tcPr>
            <w:tcW w:w="3600" w:type="dxa"/>
            <w:tcBorders/>
          </w:tcPr>
          <w:p w14:paraId="7C3314A9">
            <w:pPr>
              <w:pStyle w:val="style0"/>
              <w:jc w:val="center"/>
              <w:rPr/>
            </w:pPr>
            <w:r>
              <w:rPr>
                <w:rFonts w:ascii="宋体" w:eastAsia="宋体" w:hAnsi="宋体"/>
                <w:b/>
                <w:sz w:val="18"/>
              </w:rPr>
              <w:t>项目特征描述</w:t>
            </w:r>
          </w:p>
        </w:tc>
        <w:tc>
          <w:tcPr>
            <w:tcW w:w="864" w:type="dxa"/>
            <w:tcBorders/>
          </w:tcPr>
          <w:p w14:paraId="318B8799">
            <w:pPr>
              <w:pStyle w:val="style0"/>
              <w:jc w:val="center"/>
              <w:rPr/>
            </w:pPr>
            <w:r>
              <w:rPr>
                <w:rFonts w:ascii="宋体" w:eastAsia="宋体" w:hAnsi="宋体"/>
                <w:b/>
                <w:sz w:val="18"/>
              </w:rPr>
              <w:t>计量单位</w:t>
            </w:r>
          </w:p>
        </w:tc>
        <w:tc>
          <w:tcPr>
            <w:tcW w:w="1152" w:type="dxa"/>
            <w:tcBorders/>
          </w:tcPr>
          <w:p w14:paraId="509D1765">
            <w:pPr>
              <w:pStyle w:val="style0"/>
              <w:jc w:val="center"/>
              <w:rPr/>
            </w:pPr>
            <w:r>
              <w:rPr>
                <w:rFonts w:ascii="宋体" w:eastAsia="宋体" w:hAnsi="宋体"/>
                <w:b/>
                <w:sz w:val="18"/>
              </w:rPr>
              <w:t>工程量</w:t>
            </w:r>
          </w:p>
        </w:tc>
        <w:tc>
          <w:tcPr>
            <w:tcW w:w="1296" w:type="dxa"/>
            <w:tcBorders/>
          </w:tcPr>
          <w:p w14:paraId="4948A522">
            <w:pPr>
              <w:pStyle w:val="style0"/>
              <w:jc w:val="center"/>
              <w:rPr/>
            </w:pPr>
            <w:r>
              <w:rPr>
                <w:rFonts w:ascii="宋体" w:eastAsia="宋体" w:hAnsi="宋体"/>
                <w:b/>
                <w:sz w:val="18"/>
              </w:rPr>
              <w:t>综合单价（元）</w:t>
            </w:r>
          </w:p>
        </w:tc>
        <w:tc>
          <w:tcPr>
            <w:tcW w:w="1296" w:type="dxa"/>
            <w:tcBorders/>
          </w:tcPr>
          <w:p w14:paraId="3F72466F">
            <w:pPr>
              <w:pStyle w:val="style0"/>
              <w:jc w:val="center"/>
              <w:rPr/>
            </w:pPr>
            <w:r>
              <w:rPr>
                <w:rFonts w:ascii="宋体" w:eastAsia="宋体" w:hAnsi="宋体"/>
                <w:b/>
                <w:sz w:val="18"/>
              </w:rPr>
              <w:t>合价（元）</w:t>
            </w:r>
          </w:p>
        </w:tc>
      </w:tr>
      <w:tr w14:paraId="4190F7CD">
        <w:tblPrEx/>
        <w:trPr>
          <w:jc w:val="center"/>
        </w:trPr>
        <w:tc>
          <w:tcPr>
            <w:tcW w:w="576" w:type="dxa"/>
            <w:tcBorders/>
          </w:tcPr>
          <w:p w14:paraId="8C774664">
            <w:pPr>
              <w:pStyle w:val="style0"/>
              <w:jc w:val="center"/>
              <w:rPr/>
            </w:pPr>
            <w:r>
              <w:rPr>
                <w:rFonts w:ascii="宋体" w:eastAsia="宋体" w:hAnsi="宋体"/>
                <w:sz w:val="18"/>
              </w:rPr>
              <w:t>7</w:t>
            </w:r>
          </w:p>
        </w:tc>
        <w:tc>
          <w:tcPr>
            <w:tcW w:w="1728" w:type="dxa"/>
            <w:tcBorders/>
          </w:tcPr>
          <w:p w14:paraId="0875A76A">
            <w:pPr>
              <w:pStyle w:val="style0"/>
              <w:jc w:val="center"/>
              <w:rPr/>
            </w:pPr>
            <w:r>
              <w:rPr>
                <w:rFonts w:ascii="宋体" w:eastAsia="宋体" w:hAnsi="宋体"/>
                <w:sz w:val="18"/>
              </w:rPr>
              <w:t>010902003001</w:t>
            </w:r>
          </w:p>
        </w:tc>
        <w:tc>
          <w:tcPr>
            <w:tcW w:w="2160" w:type="dxa"/>
            <w:tcBorders/>
          </w:tcPr>
          <w:p w14:paraId="6938597D">
            <w:pPr>
              <w:pStyle w:val="style0"/>
              <w:jc w:val="left"/>
              <w:rPr/>
            </w:pPr>
            <w:r>
              <w:rPr>
                <w:rFonts w:ascii="宋体" w:eastAsia="宋体" w:hAnsi="宋体"/>
                <w:sz w:val="18"/>
              </w:rPr>
              <w:t>屋面挤塑聚苯板保温 50mm</w:t>
            </w:r>
          </w:p>
        </w:tc>
        <w:tc>
          <w:tcPr>
            <w:tcW w:w="3600" w:type="dxa"/>
            <w:tcBorders/>
          </w:tcPr>
          <w:p w14:paraId="9848F59E">
            <w:pPr>
              <w:pStyle w:val="style0"/>
              <w:jc w:val="center"/>
              <w:rPr/>
            </w:pPr>
            <w:r>
              <w:rPr>
                <w:rFonts w:ascii="宋体" w:eastAsia="宋体" w:hAnsi="宋体"/>
                <w:sz w:val="18"/>
              </w:rPr>
              <w:t>干铺、固定</w:t>
            </w:r>
          </w:p>
        </w:tc>
        <w:tc>
          <w:tcPr>
            <w:tcW w:w="864" w:type="dxa"/>
            <w:tcBorders/>
          </w:tcPr>
          <w:p w14:paraId="5391ABE4">
            <w:pPr>
              <w:pStyle w:val="style0"/>
              <w:jc w:val="center"/>
              <w:rPr/>
            </w:pPr>
            <w:r>
              <w:rPr>
                <w:rFonts w:ascii="宋体" w:eastAsia="宋体" w:hAnsi="宋体"/>
                <w:sz w:val="18"/>
              </w:rPr>
              <w:t>㎡</w:t>
            </w:r>
          </w:p>
        </w:tc>
        <w:tc>
          <w:tcPr>
            <w:tcW w:w="1152" w:type="dxa"/>
            <w:tcBorders/>
          </w:tcPr>
          <w:p w14:paraId="F24F815D">
            <w:pPr>
              <w:pStyle w:val="style0"/>
              <w:jc w:val="center"/>
              <w:rPr/>
            </w:pPr>
            <w:r>
              <w:rPr>
                <w:rFonts w:ascii="宋体" w:eastAsia="宋体" w:hAnsi="宋体"/>
                <w:sz w:val="18"/>
              </w:rPr>
              <w:t>85,000.00</w:t>
            </w:r>
          </w:p>
        </w:tc>
        <w:tc>
          <w:tcPr>
            <w:tcW w:w="1296" w:type="dxa"/>
            <w:tcBorders/>
          </w:tcPr>
          <w:p w14:paraId="D196B2F9">
            <w:pPr>
              <w:pStyle w:val="style0"/>
              <w:jc w:val="center"/>
              <w:rPr/>
            </w:pPr>
            <w:r>
              <w:rPr>
                <w:rFonts w:ascii="宋体" w:eastAsia="宋体" w:hAnsi="宋体"/>
                <w:sz w:val="18"/>
              </w:rPr>
              <w:t>——</w:t>
            </w:r>
          </w:p>
        </w:tc>
        <w:tc>
          <w:tcPr>
            <w:tcW w:w="1296" w:type="dxa"/>
            <w:tcBorders/>
          </w:tcPr>
          <w:p w14:paraId="86EBEAF2">
            <w:pPr>
              <w:pStyle w:val="style0"/>
              <w:jc w:val="center"/>
              <w:rPr/>
            </w:pPr>
            <w:r>
              <w:rPr>
                <w:rFonts w:ascii="宋体" w:eastAsia="宋体" w:hAnsi="宋体"/>
                <w:sz w:val="18"/>
              </w:rPr>
              <w:t>——</w:t>
            </w:r>
          </w:p>
        </w:tc>
      </w:tr>
    </w:tbl>
    <w:p w14:paraId="C5578FDB">
      <w:pPr>
        <w:pStyle w:val="style0"/>
        <w:rPr/>
      </w:pPr>
      <w:r>
        <w:br w:type="page"/>
      </w:r>
    </w:p>
    <w:p w14:paraId="1C5FA986">
      <w:pPr>
        <w:pStyle w:val="style0"/>
        <w:rPr/>
      </w:pPr>
    </w:p>
    <w:p w14:paraId="13DE44D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1A7BB43">
        <w:trPr>
          <w:jc w:val="center"/>
        </w:trPr>
        <w:tc>
          <w:tcPr>
            <w:tcW w:w="1440" w:type="dxa"/>
            <w:tcBorders/>
          </w:tcPr>
          <w:p w14:paraId="CD0432DA">
            <w:pPr>
              <w:pStyle w:val="style0"/>
              <w:jc w:val="center"/>
              <w:rPr/>
            </w:pPr>
            <w:r>
              <w:rPr>
                <w:rFonts w:ascii="宋体" w:eastAsia="宋体" w:hAnsi="宋体"/>
                <w:b/>
                <w:sz w:val="18"/>
              </w:rPr>
              <w:t>项目编码</w:t>
            </w:r>
          </w:p>
        </w:tc>
        <w:tc>
          <w:tcPr>
            <w:tcW w:w="1440" w:type="dxa"/>
            <w:tcBorders/>
          </w:tcPr>
          <w:p w14:paraId="BE2CB4E0">
            <w:pPr>
              <w:pStyle w:val="style0"/>
              <w:jc w:val="center"/>
              <w:rPr/>
            </w:pPr>
            <w:r>
              <w:rPr>
                <w:rFonts w:ascii="宋体" w:eastAsia="宋体" w:hAnsi="宋体"/>
                <w:sz w:val="18"/>
              </w:rPr>
              <w:t>010902003001</w:t>
            </w:r>
          </w:p>
        </w:tc>
        <w:tc>
          <w:tcPr>
            <w:tcW w:w="1440" w:type="dxa"/>
            <w:tcBorders/>
          </w:tcPr>
          <w:p w14:paraId="4BF49E5A">
            <w:pPr>
              <w:pStyle w:val="style0"/>
              <w:jc w:val="center"/>
              <w:rPr/>
            </w:pPr>
            <w:r>
              <w:rPr>
                <w:rFonts w:ascii="宋体" w:eastAsia="宋体" w:hAnsi="宋体"/>
                <w:b/>
                <w:sz w:val="18"/>
              </w:rPr>
              <w:t>项目名称</w:t>
            </w:r>
          </w:p>
        </w:tc>
        <w:tc>
          <w:tcPr>
            <w:tcW w:w="1440" w:type="dxa"/>
            <w:tcBorders/>
          </w:tcPr>
          <w:p w14:paraId="D2A956A0">
            <w:pPr>
              <w:pStyle w:val="style0"/>
              <w:jc w:val="center"/>
              <w:rPr/>
            </w:pPr>
            <w:r>
              <w:rPr>
                <w:rFonts w:ascii="宋体" w:eastAsia="宋体" w:hAnsi="宋体"/>
                <w:sz w:val="18"/>
              </w:rPr>
              <w:t>屋面挤塑聚苯板保温 50mm</w:t>
            </w:r>
          </w:p>
        </w:tc>
        <w:tc>
          <w:tcPr>
            <w:tcW w:w="1440" w:type="dxa"/>
            <w:tcBorders/>
          </w:tcPr>
          <w:p w14:paraId="C74F8282">
            <w:pPr>
              <w:pStyle w:val="style0"/>
              <w:jc w:val="center"/>
              <w:rPr/>
            </w:pPr>
            <w:r>
              <w:rPr>
                <w:rFonts w:ascii="宋体" w:eastAsia="宋体" w:hAnsi="宋体"/>
                <w:b/>
                <w:sz w:val="18"/>
              </w:rPr>
              <w:t>计量单位</w:t>
            </w:r>
          </w:p>
        </w:tc>
        <w:tc>
          <w:tcPr>
            <w:tcW w:w="1440" w:type="dxa"/>
            <w:tcBorders/>
          </w:tcPr>
          <w:p w14:paraId="E3E9BD58">
            <w:pPr>
              <w:pStyle w:val="style0"/>
              <w:jc w:val="center"/>
              <w:rPr/>
            </w:pPr>
            <w:r>
              <w:rPr>
                <w:rFonts w:ascii="宋体" w:eastAsia="宋体" w:hAnsi="宋体"/>
                <w:sz w:val="18"/>
              </w:rPr>
              <w:t>㎡</w:t>
            </w:r>
          </w:p>
        </w:tc>
      </w:tr>
      <w:tr w14:paraId="CECA3D40">
        <w:tblPrEx/>
        <w:trPr>
          <w:jc w:val="center"/>
        </w:trPr>
        <w:tc>
          <w:tcPr>
            <w:tcW w:w="1440" w:type="dxa"/>
            <w:tcBorders/>
          </w:tcPr>
          <w:p w14:paraId="E26CBDDD">
            <w:pPr>
              <w:pStyle w:val="style0"/>
              <w:jc w:val="center"/>
              <w:rPr/>
            </w:pPr>
            <w:r>
              <w:rPr>
                <w:rFonts w:ascii="宋体" w:eastAsia="宋体" w:hAnsi="宋体"/>
                <w:b/>
                <w:sz w:val="18"/>
              </w:rPr>
              <w:t>清单工程量</w:t>
            </w:r>
          </w:p>
        </w:tc>
        <w:tc>
          <w:tcPr>
            <w:tcW w:w="1440" w:type="dxa"/>
            <w:tcBorders/>
          </w:tcPr>
          <w:p w14:paraId="B4687E0C">
            <w:pPr>
              <w:pStyle w:val="style0"/>
              <w:jc w:val="center"/>
              <w:rPr/>
            </w:pPr>
            <w:r>
              <w:rPr>
                <w:rFonts w:ascii="宋体" w:eastAsia="宋体" w:hAnsi="宋体"/>
                <w:sz w:val="18"/>
              </w:rPr>
              <w:t>85,000.00</w:t>
            </w:r>
          </w:p>
        </w:tc>
        <w:tc>
          <w:tcPr>
            <w:tcW w:w="1440" w:type="dxa"/>
            <w:tcBorders/>
          </w:tcPr>
          <w:p w14:paraId="5D1EE96F">
            <w:pPr>
              <w:pStyle w:val="style0"/>
              <w:jc w:val="center"/>
              <w:rPr/>
            </w:pPr>
            <w:r>
              <w:rPr>
                <w:rFonts w:ascii="宋体" w:eastAsia="宋体" w:hAnsi="宋体"/>
                <w:b/>
                <w:sz w:val="18"/>
              </w:rPr>
              <w:t>综合单价</w:t>
            </w:r>
          </w:p>
        </w:tc>
        <w:tc>
          <w:tcPr>
            <w:tcW w:w="1440" w:type="dxa"/>
            <w:tcBorders/>
          </w:tcPr>
          <w:p w14:paraId="005074D5">
            <w:pPr>
              <w:pStyle w:val="style0"/>
              <w:jc w:val="center"/>
              <w:rPr/>
            </w:pPr>
            <w:r>
              <w:rPr>
                <w:rFonts w:ascii="宋体" w:eastAsia="宋体" w:hAnsi="宋体"/>
                <w:sz w:val="18"/>
              </w:rPr>
              <w:t>——</w:t>
            </w:r>
          </w:p>
        </w:tc>
        <w:tc>
          <w:tcPr>
            <w:tcW w:w="1440" w:type="dxa"/>
            <w:tcBorders/>
          </w:tcPr>
          <w:p w14:paraId="82B06D73">
            <w:pPr>
              <w:pStyle w:val="style0"/>
              <w:jc w:val="center"/>
              <w:rPr/>
            </w:pPr>
            <w:r>
              <w:rPr>
                <w:rFonts w:ascii="宋体" w:eastAsia="宋体" w:hAnsi="宋体"/>
                <w:b/>
                <w:sz w:val="18"/>
              </w:rPr>
              <w:t>合价</w:t>
            </w:r>
          </w:p>
        </w:tc>
        <w:tc>
          <w:tcPr>
            <w:tcW w:w="1440" w:type="dxa"/>
            <w:tcBorders/>
          </w:tcPr>
          <w:p w14:paraId="B830CE7C">
            <w:pPr>
              <w:pStyle w:val="style0"/>
              <w:jc w:val="center"/>
              <w:rPr/>
            </w:pPr>
            <w:r>
              <w:rPr>
                <w:rFonts w:ascii="宋体" w:eastAsia="宋体" w:hAnsi="宋体"/>
                <w:sz w:val="18"/>
              </w:rPr>
              <w:t>——</w:t>
            </w:r>
          </w:p>
        </w:tc>
      </w:tr>
    </w:tbl>
    <w:p w14:paraId="DE26CC73">
      <w:pPr>
        <w:pStyle w:val="style0"/>
        <w:rPr/>
      </w:pPr>
      <w:r>
        <w:rPr>
          <w:rFonts w:ascii="宋体" w:eastAsia="宋体" w:hAnsi="宋体"/>
          <w:sz w:val="18"/>
        </w:rPr>
        <w:t>项目特征：干铺、固定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02DC066">
        <w:trPr>
          <w:jc w:val="center"/>
        </w:trPr>
        <w:tc>
          <w:tcPr>
            <w:tcW w:w="1728" w:type="dxa"/>
            <w:tcBorders/>
          </w:tcPr>
          <w:p w14:paraId="178171FC">
            <w:pPr>
              <w:pStyle w:val="style0"/>
              <w:jc w:val="center"/>
              <w:rPr/>
            </w:pPr>
            <w:r>
              <w:rPr>
                <w:rFonts w:ascii="宋体" w:eastAsia="宋体" w:hAnsi="宋体"/>
                <w:b/>
                <w:sz w:val="18"/>
              </w:rPr>
              <w:t>费用名称</w:t>
            </w:r>
          </w:p>
        </w:tc>
        <w:tc>
          <w:tcPr>
            <w:tcW w:w="1728" w:type="dxa"/>
            <w:tcBorders/>
          </w:tcPr>
          <w:p w14:paraId="30FACAE9">
            <w:pPr>
              <w:pStyle w:val="style0"/>
              <w:jc w:val="center"/>
              <w:rPr/>
            </w:pPr>
            <w:r>
              <w:rPr>
                <w:rFonts w:ascii="宋体" w:eastAsia="宋体" w:hAnsi="宋体"/>
                <w:b/>
                <w:sz w:val="18"/>
              </w:rPr>
              <w:t>单位</w:t>
            </w:r>
          </w:p>
        </w:tc>
        <w:tc>
          <w:tcPr>
            <w:tcW w:w="1728" w:type="dxa"/>
            <w:tcBorders/>
          </w:tcPr>
          <w:p w14:paraId="F8C1A6A5">
            <w:pPr>
              <w:pStyle w:val="style0"/>
              <w:jc w:val="center"/>
              <w:rPr/>
            </w:pPr>
            <w:r>
              <w:rPr>
                <w:rFonts w:ascii="宋体" w:eastAsia="宋体" w:hAnsi="宋体"/>
                <w:b/>
                <w:sz w:val="18"/>
              </w:rPr>
              <w:t>消耗量</w:t>
            </w:r>
          </w:p>
        </w:tc>
        <w:tc>
          <w:tcPr>
            <w:tcW w:w="1728" w:type="dxa"/>
            <w:tcBorders/>
          </w:tcPr>
          <w:p w14:paraId="BB192C75">
            <w:pPr>
              <w:pStyle w:val="style0"/>
              <w:jc w:val="center"/>
              <w:rPr/>
            </w:pPr>
            <w:r>
              <w:rPr>
                <w:rFonts w:ascii="宋体" w:eastAsia="宋体" w:hAnsi="宋体"/>
                <w:b/>
                <w:sz w:val="18"/>
              </w:rPr>
              <w:t>单价（元）</w:t>
            </w:r>
          </w:p>
        </w:tc>
        <w:tc>
          <w:tcPr>
            <w:tcW w:w="1728" w:type="dxa"/>
            <w:tcBorders/>
          </w:tcPr>
          <w:p w14:paraId="93218DBC">
            <w:pPr>
              <w:pStyle w:val="style0"/>
              <w:jc w:val="center"/>
              <w:rPr/>
            </w:pPr>
            <w:r>
              <w:rPr>
                <w:rFonts w:ascii="宋体" w:eastAsia="宋体" w:hAnsi="宋体"/>
                <w:b/>
                <w:sz w:val="18"/>
              </w:rPr>
              <w:t>合价（元）</w:t>
            </w:r>
          </w:p>
        </w:tc>
      </w:tr>
      <w:tr w14:paraId="EEBBAF3A">
        <w:tblPrEx/>
        <w:trPr>
          <w:jc w:val="center"/>
        </w:trPr>
        <w:tc>
          <w:tcPr>
            <w:tcW w:w="1728" w:type="dxa"/>
            <w:tcBorders/>
          </w:tcPr>
          <w:p w14:paraId="746C8328">
            <w:pPr>
              <w:pStyle w:val="style0"/>
              <w:jc w:val="center"/>
              <w:rPr/>
            </w:pPr>
            <w:r>
              <w:rPr>
                <w:rFonts w:ascii="宋体" w:eastAsia="宋体" w:hAnsi="宋体"/>
                <w:sz w:val="18"/>
              </w:rPr>
              <w:t>人工费</w:t>
            </w:r>
          </w:p>
        </w:tc>
        <w:tc>
          <w:tcPr>
            <w:tcW w:w="1728" w:type="dxa"/>
            <w:tcBorders/>
          </w:tcPr>
          <w:p w14:paraId="C05312F1">
            <w:pPr>
              <w:pStyle w:val="style0"/>
              <w:jc w:val="center"/>
              <w:rPr/>
            </w:pPr>
          </w:p>
        </w:tc>
        <w:tc>
          <w:tcPr>
            <w:tcW w:w="1728" w:type="dxa"/>
            <w:tcBorders/>
          </w:tcPr>
          <w:p w14:paraId="8D9DC805">
            <w:pPr>
              <w:pStyle w:val="style0"/>
              <w:jc w:val="center"/>
              <w:rPr/>
            </w:pPr>
          </w:p>
        </w:tc>
        <w:tc>
          <w:tcPr>
            <w:tcW w:w="1728" w:type="dxa"/>
            <w:tcBorders/>
          </w:tcPr>
          <w:p w14:paraId="3FC216C0">
            <w:pPr>
              <w:pStyle w:val="style0"/>
              <w:jc w:val="center"/>
              <w:rPr/>
            </w:pPr>
          </w:p>
        </w:tc>
        <w:tc>
          <w:tcPr>
            <w:tcW w:w="1728" w:type="dxa"/>
            <w:tcBorders/>
          </w:tcPr>
          <w:p w14:paraId="A01DDEEA">
            <w:pPr>
              <w:pStyle w:val="style0"/>
              <w:jc w:val="center"/>
              <w:rPr/>
            </w:pPr>
          </w:p>
        </w:tc>
      </w:tr>
      <w:tr w14:paraId="D1DAA2DA">
        <w:tblPrEx/>
        <w:trPr>
          <w:jc w:val="center"/>
        </w:trPr>
        <w:tc>
          <w:tcPr>
            <w:tcW w:w="1728" w:type="dxa"/>
            <w:tcBorders/>
          </w:tcPr>
          <w:p w14:paraId="1EA0EEB4">
            <w:pPr>
              <w:pStyle w:val="style0"/>
              <w:jc w:val="center"/>
              <w:rPr/>
            </w:pPr>
            <w:r>
              <w:rPr>
                <w:rFonts w:ascii="宋体" w:eastAsia="宋体" w:hAnsi="宋体"/>
                <w:sz w:val="18"/>
              </w:rPr>
              <w:t>材料费</w:t>
            </w:r>
          </w:p>
        </w:tc>
        <w:tc>
          <w:tcPr>
            <w:tcW w:w="1728" w:type="dxa"/>
            <w:tcBorders/>
          </w:tcPr>
          <w:p w14:paraId="B6695F05">
            <w:pPr>
              <w:pStyle w:val="style0"/>
              <w:jc w:val="center"/>
              <w:rPr/>
            </w:pPr>
          </w:p>
        </w:tc>
        <w:tc>
          <w:tcPr>
            <w:tcW w:w="1728" w:type="dxa"/>
            <w:tcBorders/>
          </w:tcPr>
          <w:p w14:paraId="6488380A">
            <w:pPr>
              <w:pStyle w:val="style0"/>
              <w:jc w:val="center"/>
              <w:rPr/>
            </w:pPr>
          </w:p>
        </w:tc>
        <w:tc>
          <w:tcPr>
            <w:tcW w:w="1728" w:type="dxa"/>
            <w:tcBorders/>
          </w:tcPr>
          <w:p w14:paraId="E76B2BAB">
            <w:pPr>
              <w:pStyle w:val="style0"/>
              <w:jc w:val="center"/>
              <w:rPr/>
            </w:pPr>
          </w:p>
        </w:tc>
        <w:tc>
          <w:tcPr>
            <w:tcW w:w="1728" w:type="dxa"/>
            <w:tcBorders/>
          </w:tcPr>
          <w:p w14:paraId="02D8F9EC">
            <w:pPr>
              <w:pStyle w:val="style0"/>
              <w:jc w:val="center"/>
              <w:rPr/>
            </w:pPr>
          </w:p>
        </w:tc>
      </w:tr>
      <w:tr w14:paraId="A6426E89">
        <w:tblPrEx/>
        <w:trPr>
          <w:jc w:val="center"/>
        </w:trPr>
        <w:tc>
          <w:tcPr>
            <w:tcW w:w="1728" w:type="dxa"/>
            <w:tcBorders/>
          </w:tcPr>
          <w:p w14:paraId="7E2038E0">
            <w:pPr>
              <w:pStyle w:val="style0"/>
              <w:jc w:val="center"/>
              <w:rPr/>
            </w:pPr>
            <w:r>
              <w:rPr>
                <w:rFonts w:ascii="宋体" w:eastAsia="宋体" w:hAnsi="宋体"/>
                <w:sz w:val="18"/>
              </w:rPr>
              <w:t>机械费</w:t>
            </w:r>
          </w:p>
        </w:tc>
        <w:tc>
          <w:tcPr>
            <w:tcW w:w="1728" w:type="dxa"/>
            <w:tcBorders/>
          </w:tcPr>
          <w:p w14:paraId="B53AAB87">
            <w:pPr>
              <w:pStyle w:val="style0"/>
              <w:jc w:val="center"/>
              <w:rPr/>
            </w:pPr>
          </w:p>
        </w:tc>
        <w:tc>
          <w:tcPr>
            <w:tcW w:w="1728" w:type="dxa"/>
            <w:tcBorders/>
          </w:tcPr>
          <w:p w14:paraId="3AF5F018">
            <w:pPr>
              <w:pStyle w:val="style0"/>
              <w:jc w:val="center"/>
              <w:rPr/>
            </w:pPr>
          </w:p>
        </w:tc>
        <w:tc>
          <w:tcPr>
            <w:tcW w:w="1728" w:type="dxa"/>
            <w:tcBorders/>
          </w:tcPr>
          <w:p w14:paraId="97AE9146">
            <w:pPr>
              <w:pStyle w:val="style0"/>
              <w:jc w:val="center"/>
              <w:rPr/>
            </w:pPr>
          </w:p>
        </w:tc>
        <w:tc>
          <w:tcPr>
            <w:tcW w:w="1728" w:type="dxa"/>
            <w:tcBorders/>
          </w:tcPr>
          <w:p w14:paraId="F697E23F">
            <w:pPr>
              <w:pStyle w:val="style0"/>
              <w:jc w:val="center"/>
              <w:rPr/>
            </w:pPr>
          </w:p>
        </w:tc>
      </w:tr>
      <w:tr w14:paraId="A4F39D72">
        <w:tblPrEx/>
        <w:trPr>
          <w:jc w:val="center"/>
        </w:trPr>
        <w:tc>
          <w:tcPr>
            <w:tcW w:w="1728" w:type="dxa"/>
            <w:tcBorders/>
          </w:tcPr>
          <w:p w14:paraId="1F230E38">
            <w:pPr>
              <w:pStyle w:val="style0"/>
              <w:jc w:val="center"/>
              <w:rPr/>
            </w:pPr>
            <w:r>
              <w:rPr>
                <w:rFonts w:ascii="宋体" w:eastAsia="宋体" w:hAnsi="宋体"/>
                <w:sz w:val="18"/>
              </w:rPr>
              <w:t>企业管理费</w:t>
            </w:r>
          </w:p>
        </w:tc>
        <w:tc>
          <w:tcPr>
            <w:tcW w:w="1728" w:type="dxa"/>
            <w:tcBorders/>
          </w:tcPr>
          <w:p w14:paraId="E0E1354C">
            <w:pPr>
              <w:pStyle w:val="style0"/>
              <w:jc w:val="center"/>
              <w:rPr/>
            </w:pPr>
          </w:p>
        </w:tc>
        <w:tc>
          <w:tcPr>
            <w:tcW w:w="1728" w:type="dxa"/>
            <w:tcBorders/>
          </w:tcPr>
          <w:p w14:paraId="3B12C8A1">
            <w:pPr>
              <w:pStyle w:val="style0"/>
              <w:jc w:val="center"/>
              <w:rPr/>
            </w:pPr>
          </w:p>
        </w:tc>
        <w:tc>
          <w:tcPr>
            <w:tcW w:w="1728" w:type="dxa"/>
            <w:tcBorders/>
          </w:tcPr>
          <w:p w14:paraId="CC5578DE">
            <w:pPr>
              <w:pStyle w:val="style0"/>
              <w:jc w:val="center"/>
              <w:rPr/>
            </w:pPr>
          </w:p>
        </w:tc>
        <w:tc>
          <w:tcPr>
            <w:tcW w:w="1728" w:type="dxa"/>
            <w:tcBorders/>
          </w:tcPr>
          <w:p w14:paraId="4725E197">
            <w:pPr>
              <w:pStyle w:val="style0"/>
              <w:jc w:val="center"/>
              <w:rPr/>
            </w:pPr>
          </w:p>
        </w:tc>
      </w:tr>
      <w:tr w14:paraId="4CF73109">
        <w:tblPrEx/>
        <w:trPr>
          <w:jc w:val="center"/>
        </w:trPr>
        <w:tc>
          <w:tcPr>
            <w:tcW w:w="1728" w:type="dxa"/>
            <w:tcBorders/>
          </w:tcPr>
          <w:p w14:paraId="351AA337">
            <w:pPr>
              <w:pStyle w:val="style0"/>
              <w:jc w:val="center"/>
              <w:rPr/>
            </w:pPr>
            <w:r>
              <w:rPr>
                <w:rFonts w:ascii="宋体" w:eastAsia="宋体" w:hAnsi="宋体"/>
                <w:sz w:val="18"/>
              </w:rPr>
              <w:t>利润</w:t>
            </w:r>
          </w:p>
        </w:tc>
        <w:tc>
          <w:tcPr>
            <w:tcW w:w="1728" w:type="dxa"/>
            <w:tcBorders/>
          </w:tcPr>
          <w:p w14:paraId="65D038EE">
            <w:pPr>
              <w:pStyle w:val="style0"/>
              <w:jc w:val="center"/>
              <w:rPr/>
            </w:pPr>
          </w:p>
        </w:tc>
        <w:tc>
          <w:tcPr>
            <w:tcW w:w="1728" w:type="dxa"/>
            <w:tcBorders/>
          </w:tcPr>
          <w:p w14:paraId="14341F18">
            <w:pPr>
              <w:pStyle w:val="style0"/>
              <w:jc w:val="center"/>
              <w:rPr/>
            </w:pPr>
          </w:p>
        </w:tc>
        <w:tc>
          <w:tcPr>
            <w:tcW w:w="1728" w:type="dxa"/>
            <w:tcBorders/>
          </w:tcPr>
          <w:p w14:paraId="F5412461">
            <w:pPr>
              <w:pStyle w:val="style0"/>
              <w:jc w:val="center"/>
              <w:rPr/>
            </w:pPr>
          </w:p>
        </w:tc>
        <w:tc>
          <w:tcPr>
            <w:tcW w:w="1728" w:type="dxa"/>
            <w:tcBorders/>
          </w:tcPr>
          <w:p w14:paraId="0CDD59CB">
            <w:pPr>
              <w:pStyle w:val="style0"/>
              <w:jc w:val="center"/>
              <w:rPr/>
            </w:pPr>
          </w:p>
        </w:tc>
      </w:tr>
    </w:tbl>
    <w:p w14:paraId="FA95F5E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3"/>
        <w:gridCol w:w="1566"/>
        <w:gridCol w:w="1330"/>
        <w:gridCol w:w="1848"/>
        <w:gridCol w:w="594"/>
        <w:gridCol w:w="1075"/>
        <w:gridCol w:w="987"/>
        <w:gridCol w:w="986"/>
      </w:tblGrid>
      <w:tr w14:paraId="B251869E">
        <w:trPr>
          <w:jc w:val="center"/>
        </w:trPr>
        <w:tc>
          <w:tcPr>
            <w:tcW w:w="576" w:type="dxa"/>
            <w:tcBorders/>
          </w:tcPr>
          <w:p w14:paraId="153140EB">
            <w:pPr>
              <w:pStyle w:val="style0"/>
              <w:jc w:val="center"/>
              <w:rPr/>
            </w:pPr>
            <w:r>
              <w:rPr>
                <w:rFonts w:ascii="宋体" w:eastAsia="宋体" w:hAnsi="宋体"/>
                <w:b/>
                <w:sz w:val="18"/>
              </w:rPr>
              <w:t>序号</w:t>
            </w:r>
          </w:p>
        </w:tc>
        <w:tc>
          <w:tcPr>
            <w:tcW w:w="1728" w:type="dxa"/>
            <w:tcBorders/>
          </w:tcPr>
          <w:p w14:paraId="78BD960C">
            <w:pPr>
              <w:pStyle w:val="style0"/>
              <w:jc w:val="center"/>
              <w:rPr/>
            </w:pPr>
            <w:r>
              <w:rPr>
                <w:rFonts w:ascii="宋体" w:eastAsia="宋体" w:hAnsi="宋体"/>
                <w:b/>
                <w:sz w:val="18"/>
              </w:rPr>
              <w:t>项目编码</w:t>
            </w:r>
          </w:p>
        </w:tc>
        <w:tc>
          <w:tcPr>
            <w:tcW w:w="2160" w:type="dxa"/>
            <w:tcBorders/>
          </w:tcPr>
          <w:p w14:paraId="C0AE066A">
            <w:pPr>
              <w:pStyle w:val="style0"/>
              <w:jc w:val="center"/>
              <w:rPr/>
            </w:pPr>
            <w:r>
              <w:rPr>
                <w:rFonts w:ascii="宋体" w:eastAsia="宋体" w:hAnsi="宋体"/>
                <w:b/>
                <w:sz w:val="18"/>
              </w:rPr>
              <w:t>项目名称</w:t>
            </w:r>
          </w:p>
        </w:tc>
        <w:tc>
          <w:tcPr>
            <w:tcW w:w="3600" w:type="dxa"/>
            <w:tcBorders/>
          </w:tcPr>
          <w:p w14:paraId="B5C50AD3">
            <w:pPr>
              <w:pStyle w:val="style0"/>
              <w:jc w:val="center"/>
              <w:rPr/>
            </w:pPr>
            <w:r>
              <w:rPr>
                <w:rFonts w:ascii="宋体" w:eastAsia="宋体" w:hAnsi="宋体"/>
                <w:b/>
                <w:sz w:val="18"/>
              </w:rPr>
              <w:t>项目特征描述</w:t>
            </w:r>
          </w:p>
        </w:tc>
        <w:tc>
          <w:tcPr>
            <w:tcW w:w="864" w:type="dxa"/>
            <w:tcBorders/>
          </w:tcPr>
          <w:p w14:paraId="C7FDA225">
            <w:pPr>
              <w:pStyle w:val="style0"/>
              <w:jc w:val="center"/>
              <w:rPr/>
            </w:pPr>
            <w:r>
              <w:rPr>
                <w:rFonts w:ascii="宋体" w:eastAsia="宋体" w:hAnsi="宋体"/>
                <w:b/>
                <w:sz w:val="18"/>
              </w:rPr>
              <w:t>计量单位</w:t>
            </w:r>
          </w:p>
        </w:tc>
        <w:tc>
          <w:tcPr>
            <w:tcW w:w="1152" w:type="dxa"/>
            <w:tcBorders/>
          </w:tcPr>
          <w:p w14:paraId="47DD3F4C">
            <w:pPr>
              <w:pStyle w:val="style0"/>
              <w:jc w:val="center"/>
              <w:rPr/>
            </w:pPr>
            <w:r>
              <w:rPr>
                <w:rFonts w:ascii="宋体" w:eastAsia="宋体" w:hAnsi="宋体"/>
                <w:b/>
                <w:sz w:val="18"/>
              </w:rPr>
              <w:t>工程量</w:t>
            </w:r>
          </w:p>
        </w:tc>
        <w:tc>
          <w:tcPr>
            <w:tcW w:w="1296" w:type="dxa"/>
            <w:tcBorders/>
          </w:tcPr>
          <w:p w14:paraId="3FEDA270">
            <w:pPr>
              <w:pStyle w:val="style0"/>
              <w:jc w:val="center"/>
              <w:rPr/>
            </w:pPr>
            <w:r>
              <w:rPr>
                <w:rFonts w:ascii="宋体" w:eastAsia="宋体" w:hAnsi="宋体"/>
                <w:b/>
                <w:sz w:val="18"/>
              </w:rPr>
              <w:t>综合单价（元）</w:t>
            </w:r>
          </w:p>
        </w:tc>
        <w:tc>
          <w:tcPr>
            <w:tcW w:w="1296" w:type="dxa"/>
            <w:tcBorders/>
          </w:tcPr>
          <w:p w14:paraId="7EBB73A3">
            <w:pPr>
              <w:pStyle w:val="style0"/>
              <w:jc w:val="center"/>
              <w:rPr/>
            </w:pPr>
            <w:r>
              <w:rPr>
                <w:rFonts w:ascii="宋体" w:eastAsia="宋体" w:hAnsi="宋体"/>
                <w:b/>
                <w:sz w:val="18"/>
              </w:rPr>
              <w:t>合价（元）</w:t>
            </w:r>
          </w:p>
        </w:tc>
      </w:tr>
      <w:tr w14:paraId="46DC6913">
        <w:tblPrEx/>
        <w:trPr>
          <w:jc w:val="center"/>
        </w:trPr>
        <w:tc>
          <w:tcPr>
            <w:tcW w:w="576" w:type="dxa"/>
            <w:tcBorders/>
          </w:tcPr>
          <w:p w14:paraId="E28D0032">
            <w:pPr>
              <w:pStyle w:val="style0"/>
              <w:jc w:val="center"/>
              <w:rPr/>
            </w:pPr>
            <w:r>
              <w:rPr>
                <w:rFonts w:ascii="宋体" w:eastAsia="宋体" w:hAnsi="宋体"/>
                <w:sz w:val="18"/>
              </w:rPr>
              <w:t>8</w:t>
            </w:r>
          </w:p>
        </w:tc>
        <w:tc>
          <w:tcPr>
            <w:tcW w:w="1728" w:type="dxa"/>
            <w:tcBorders/>
          </w:tcPr>
          <w:p w14:paraId="A448E318">
            <w:pPr>
              <w:pStyle w:val="style0"/>
              <w:jc w:val="center"/>
              <w:rPr/>
            </w:pPr>
            <w:r>
              <w:rPr>
                <w:rFonts w:ascii="宋体" w:eastAsia="宋体" w:hAnsi="宋体"/>
                <w:sz w:val="18"/>
              </w:rPr>
              <w:t>010902003002</w:t>
            </w:r>
          </w:p>
        </w:tc>
        <w:tc>
          <w:tcPr>
            <w:tcW w:w="2160" w:type="dxa"/>
            <w:tcBorders/>
          </w:tcPr>
          <w:p w14:paraId="A343ACCE">
            <w:pPr>
              <w:pStyle w:val="style0"/>
              <w:jc w:val="left"/>
              <w:rPr/>
            </w:pPr>
            <w:r>
              <w:rPr>
                <w:rFonts w:ascii="宋体" w:eastAsia="宋体" w:hAnsi="宋体"/>
                <w:sz w:val="18"/>
              </w:rPr>
              <w:t>屋面挤塑聚苯板保温 80mm</w:t>
            </w:r>
          </w:p>
        </w:tc>
        <w:tc>
          <w:tcPr>
            <w:tcW w:w="3600" w:type="dxa"/>
            <w:tcBorders/>
          </w:tcPr>
          <w:p w14:paraId="2A477770">
            <w:pPr>
              <w:pStyle w:val="style0"/>
              <w:jc w:val="center"/>
              <w:rPr/>
            </w:pPr>
            <w:r>
              <w:rPr>
                <w:rFonts w:ascii="宋体" w:eastAsia="宋体" w:hAnsi="宋体"/>
                <w:sz w:val="18"/>
              </w:rPr>
              <w:t>干铺、固定</w:t>
            </w:r>
          </w:p>
        </w:tc>
        <w:tc>
          <w:tcPr>
            <w:tcW w:w="864" w:type="dxa"/>
            <w:tcBorders/>
          </w:tcPr>
          <w:p w14:paraId="D738F692">
            <w:pPr>
              <w:pStyle w:val="style0"/>
              <w:jc w:val="center"/>
              <w:rPr/>
            </w:pPr>
            <w:r>
              <w:rPr>
                <w:rFonts w:ascii="宋体" w:eastAsia="宋体" w:hAnsi="宋体"/>
                <w:sz w:val="18"/>
              </w:rPr>
              <w:t>㎡</w:t>
            </w:r>
          </w:p>
        </w:tc>
        <w:tc>
          <w:tcPr>
            <w:tcW w:w="1152" w:type="dxa"/>
            <w:tcBorders/>
          </w:tcPr>
          <w:p w14:paraId="33F0846B">
            <w:pPr>
              <w:pStyle w:val="style0"/>
              <w:jc w:val="center"/>
              <w:rPr/>
            </w:pPr>
            <w:r>
              <w:rPr>
                <w:rFonts w:ascii="宋体" w:eastAsia="宋体" w:hAnsi="宋体"/>
                <w:sz w:val="18"/>
              </w:rPr>
              <w:t>35,000.00</w:t>
            </w:r>
          </w:p>
        </w:tc>
        <w:tc>
          <w:tcPr>
            <w:tcW w:w="1296" w:type="dxa"/>
            <w:tcBorders/>
          </w:tcPr>
          <w:p w14:paraId="D2499E7C">
            <w:pPr>
              <w:pStyle w:val="style0"/>
              <w:jc w:val="center"/>
              <w:rPr/>
            </w:pPr>
            <w:r>
              <w:rPr>
                <w:rFonts w:ascii="宋体" w:eastAsia="宋体" w:hAnsi="宋体"/>
                <w:sz w:val="18"/>
              </w:rPr>
              <w:t>——</w:t>
            </w:r>
          </w:p>
        </w:tc>
        <w:tc>
          <w:tcPr>
            <w:tcW w:w="1296" w:type="dxa"/>
            <w:tcBorders/>
          </w:tcPr>
          <w:p w14:paraId="D3BFE65E">
            <w:pPr>
              <w:pStyle w:val="style0"/>
              <w:jc w:val="center"/>
              <w:rPr/>
            </w:pPr>
            <w:r>
              <w:rPr>
                <w:rFonts w:ascii="宋体" w:eastAsia="宋体" w:hAnsi="宋体"/>
                <w:sz w:val="18"/>
              </w:rPr>
              <w:t>——</w:t>
            </w:r>
          </w:p>
        </w:tc>
      </w:tr>
    </w:tbl>
    <w:p w14:paraId="BA1AF8A4">
      <w:pPr>
        <w:pStyle w:val="style0"/>
        <w:rPr/>
      </w:pPr>
      <w:r>
        <w:br w:type="page"/>
      </w:r>
    </w:p>
    <w:p w14:paraId="CF4114AC">
      <w:pPr>
        <w:pStyle w:val="style0"/>
        <w:rPr/>
      </w:pPr>
    </w:p>
    <w:p w14:paraId="21CC41E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3C3B4AD">
        <w:trPr>
          <w:jc w:val="center"/>
        </w:trPr>
        <w:tc>
          <w:tcPr>
            <w:tcW w:w="1440" w:type="dxa"/>
            <w:tcBorders/>
          </w:tcPr>
          <w:p w14:paraId="5A43B795">
            <w:pPr>
              <w:pStyle w:val="style0"/>
              <w:jc w:val="center"/>
              <w:rPr/>
            </w:pPr>
            <w:r>
              <w:rPr>
                <w:rFonts w:ascii="宋体" w:eastAsia="宋体" w:hAnsi="宋体"/>
                <w:b/>
                <w:sz w:val="18"/>
              </w:rPr>
              <w:t>项目编码</w:t>
            </w:r>
          </w:p>
        </w:tc>
        <w:tc>
          <w:tcPr>
            <w:tcW w:w="1440" w:type="dxa"/>
            <w:tcBorders/>
          </w:tcPr>
          <w:p w14:paraId="486143C0">
            <w:pPr>
              <w:pStyle w:val="style0"/>
              <w:jc w:val="center"/>
              <w:rPr/>
            </w:pPr>
            <w:r>
              <w:rPr>
                <w:rFonts w:ascii="宋体" w:eastAsia="宋体" w:hAnsi="宋体"/>
                <w:sz w:val="18"/>
              </w:rPr>
              <w:t>010902003002</w:t>
            </w:r>
          </w:p>
        </w:tc>
        <w:tc>
          <w:tcPr>
            <w:tcW w:w="1440" w:type="dxa"/>
            <w:tcBorders/>
          </w:tcPr>
          <w:p w14:paraId="84192341">
            <w:pPr>
              <w:pStyle w:val="style0"/>
              <w:jc w:val="center"/>
              <w:rPr/>
            </w:pPr>
            <w:r>
              <w:rPr>
                <w:rFonts w:ascii="宋体" w:eastAsia="宋体" w:hAnsi="宋体"/>
                <w:b/>
                <w:sz w:val="18"/>
              </w:rPr>
              <w:t>项目名称</w:t>
            </w:r>
          </w:p>
        </w:tc>
        <w:tc>
          <w:tcPr>
            <w:tcW w:w="1440" w:type="dxa"/>
            <w:tcBorders/>
          </w:tcPr>
          <w:p w14:paraId="D54A7F15">
            <w:pPr>
              <w:pStyle w:val="style0"/>
              <w:jc w:val="center"/>
              <w:rPr/>
            </w:pPr>
            <w:r>
              <w:rPr>
                <w:rFonts w:ascii="宋体" w:eastAsia="宋体" w:hAnsi="宋体"/>
                <w:sz w:val="18"/>
              </w:rPr>
              <w:t>屋面挤塑聚苯板保温 80mm</w:t>
            </w:r>
          </w:p>
        </w:tc>
        <w:tc>
          <w:tcPr>
            <w:tcW w:w="1440" w:type="dxa"/>
            <w:tcBorders/>
          </w:tcPr>
          <w:p w14:paraId="126F7DDC">
            <w:pPr>
              <w:pStyle w:val="style0"/>
              <w:jc w:val="center"/>
              <w:rPr/>
            </w:pPr>
            <w:r>
              <w:rPr>
                <w:rFonts w:ascii="宋体" w:eastAsia="宋体" w:hAnsi="宋体"/>
                <w:b/>
                <w:sz w:val="18"/>
              </w:rPr>
              <w:t>计量单位</w:t>
            </w:r>
          </w:p>
        </w:tc>
        <w:tc>
          <w:tcPr>
            <w:tcW w:w="1440" w:type="dxa"/>
            <w:tcBorders/>
          </w:tcPr>
          <w:p w14:paraId="48B6BF9C">
            <w:pPr>
              <w:pStyle w:val="style0"/>
              <w:jc w:val="center"/>
              <w:rPr/>
            </w:pPr>
            <w:r>
              <w:rPr>
                <w:rFonts w:ascii="宋体" w:eastAsia="宋体" w:hAnsi="宋体"/>
                <w:sz w:val="18"/>
              </w:rPr>
              <w:t>㎡</w:t>
            </w:r>
          </w:p>
        </w:tc>
      </w:tr>
      <w:tr w14:paraId="6BB88D98">
        <w:tblPrEx/>
        <w:trPr>
          <w:jc w:val="center"/>
        </w:trPr>
        <w:tc>
          <w:tcPr>
            <w:tcW w:w="1440" w:type="dxa"/>
            <w:tcBorders/>
          </w:tcPr>
          <w:p w14:paraId="DD1BF447">
            <w:pPr>
              <w:pStyle w:val="style0"/>
              <w:jc w:val="center"/>
              <w:rPr/>
            </w:pPr>
            <w:r>
              <w:rPr>
                <w:rFonts w:ascii="宋体" w:eastAsia="宋体" w:hAnsi="宋体"/>
                <w:b/>
                <w:sz w:val="18"/>
              </w:rPr>
              <w:t>清单工程量</w:t>
            </w:r>
          </w:p>
        </w:tc>
        <w:tc>
          <w:tcPr>
            <w:tcW w:w="1440" w:type="dxa"/>
            <w:tcBorders/>
          </w:tcPr>
          <w:p w14:paraId="E7D04161">
            <w:pPr>
              <w:pStyle w:val="style0"/>
              <w:jc w:val="center"/>
              <w:rPr/>
            </w:pPr>
            <w:r>
              <w:rPr>
                <w:rFonts w:ascii="宋体" w:eastAsia="宋体" w:hAnsi="宋体"/>
                <w:sz w:val="18"/>
              </w:rPr>
              <w:t>35,000.00</w:t>
            </w:r>
          </w:p>
        </w:tc>
        <w:tc>
          <w:tcPr>
            <w:tcW w:w="1440" w:type="dxa"/>
            <w:tcBorders/>
          </w:tcPr>
          <w:p w14:paraId="598F445B">
            <w:pPr>
              <w:pStyle w:val="style0"/>
              <w:jc w:val="center"/>
              <w:rPr/>
            </w:pPr>
            <w:r>
              <w:rPr>
                <w:rFonts w:ascii="宋体" w:eastAsia="宋体" w:hAnsi="宋体"/>
                <w:b/>
                <w:sz w:val="18"/>
              </w:rPr>
              <w:t>综合单价</w:t>
            </w:r>
          </w:p>
        </w:tc>
        <w:tc>
          <w:tcPr>
            <w:tcW w:w="1440" w:type="dxa"/>
            <w:tcBorders/>
          </w:tcPr>
          <w:p w14:paraId="F204354F">
            <w:pPr>
              <w:pStyle w:val="style0"/>
              <w:jc w:val="center"/>
              <w:rPr/>
            </w:pPr>
            <w:r>
              <w:rPr>
                <w:rFonts w:ascii="宋体" w:eastAsia="宋体" w:hAnsi="宋体"/>
                <w:sz w:val="18"/>
              </w:rPr>
              <w:t>——</w:t>
            </w:r>
          </w:p>
        </w:tc>
        <w:tc>
          <w:tcPr>
            <w:tcW w:w="1440" w:type="dxa"/>
            <w:tcBorders/>
          </w:tcPr>
          <w:p w14:paraId="09015DC7">
            <w:pPr>
              <w:pStyle w:val="style0"/>
              <w:jc w:val="center"/>
              <w:rPr/>
            </w:pPr>
            <w:r>
              <w:rPr>
                <w:rFonts w:ascii="宋体" w:eastAsia="宋体" w:hAnsi="宋体"/>
                <w:b/>
                <w:sz w:val="18"/>
              </w:rPr>
              <w:t>合价</w:t>
            </w:r>
          </w:p>
        </w:tc>
        <w:tc>
          <w:tcPr>
            <w:tcW w:w="1440" w:type="dxa"/>
            <w:tcBorders/>
          </w:tcPr>
          <w:p w14:paraId="D3B8585F">
            <w:pPr>
              <w:pStyle w:val="style0"/>
              <w:jc w:val="center"/>
              <w:rPr/>
            </w:pPr>
            <w:r>
              <w:rPr>
                <w:rFonts w:ascii="宋体" w:eastAsia="宋体" w:hAnsi="宋体"/>
                <w:sz w:val="18"/>
              </w:rPr>
              <w:t>——</w:t>
            </w:r>
          </w:p>
        </w:tc>
      </w:tr>
    </w:tbl>
    <w:p w14:paraId="742B3131">
      <w:pPr>
        <w:pStyle w:val="style0"/>
        <w:rPr/>
      </w:pPr>
      <w:r>
        <w:rPr>
          <w:rFonts w:ascii="宋体" w:eastAsia="宋体" w:hAnsi="宋体"/>
          <w:sz w:val="18"/>
        </w:rPr>
        <w:t>项目特征：干铺、固定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13428DD">
        <w:trPr>
          <w:jc w:val="center"/>
        </w:trPr>
        <w:tc>
          <w:tcPr>
            <w:tcW w:w="1728" w:type="dxa"/>
            <w:tcBorders/>
          </w:tcPr>
          <w:p w14:paraId="674ABB79">
            <w:pPr>
              <w:pStyle w:val="style0"/>
              <w:jc w:val="center"/>
              <w:rPr/>
            </w:pPr>
            <w:r>
              <w:rPr>
                <w:rFonts w:ascii="宋体" w:eastAsia="宋体" w:hAnsi="宋体"/>
                <w:b/>
                <w:sz w:val="18"/>
              </w:rPr>
              <w:t>费用名称</w:t>
            </w:r>
          </w:p>
        </w:tc>
        <w:tc>
          <w:tcPr>
            <w:tcW w:w="1728" w:type="dxa"/>
            <w:tcBorders/>
          </w:tcPr>
          <w:p w14:paraId="C6AE4691">
            <w:pPr>
              <w:pStyle w:val="style0"/>
              <w:jc w:val="center"/>
              <w:rPr/>
            </w:pPr>
            <w:r>
              <w:rPr>
                <w:rFonts w:ascii="宋体" w:eastAsia="宋体" w:hAnsi="宋体"/>
                <w:b/>
                <w:sz w:val="18"/>
              </w:rPr>
              <w:t>单位</w:t>
            </w:r>
          </w:p>
        </w:tc>
        <w:tc>
          <w:tcPr>
            <w:tcW w:w="1728" w:type="dxa"/>
            <w:tcBorders/>
          </w:tcPr>
          <w:p w14:paraId="0D2E4D0E">
            <w:pPr>
              <w:pStyle w:val="style0"/>
              <w:jc w:val="center"/>
              <w:rPr/>
            </w:pPr>
            <w:r>
              <w:rPr>
                <w:rFonts w:ascii="宋体" w:eastAsia="宋体" w:hAnsi="宋体"/>
                <w:b/>
                <w:sz w:val="18"/>
              </w:rPr>
              <w:t>消耗量</w:t>
            </w:r>
          </w:p>
        </w:tc>
        <w:tc>
          <w:tcPr>
            <w:tcW w:w="1728" w:type="dxa"/>
            <w:tcBorders/>
          </w:tcPr>
          <w:p w14:paraId="7C993513">
            <w:pPr>
              <w:pStyle w:val="style0"/>
              <w:jc w:val="center"/>
              <w:rPr/>
            </w:pPr>
            <w:r>
              <w:rPr>
                <w:rFonts w:ascii="宋体" w:eastAsia="宋体" w:hAnsi="宋体"/>
                <w:b/>
                <w:sz w:val="18"/>
              </w:rPr>
              <w:t>单价（元）</w:t>
            </w:r>
          </w:p>
        </w:tc>
        <w:tc>
          <w:tcPr>
            <w:tcW w:w="1728" w:type="dxa"/>
            <w:tcBorders/>
          </w:tcPr>
          <w:p w14:paraId="F8D8502F">
            <w:pPr>
              <w:pStyle w:val="style0"/>
              <w:jc w:val="center"/>
              <w:rPr/>
            </w:pPr>
            <w:r>
              <w:rPr>
                <w:rFonts w:ascii="宋体" w:eastAsia="宋体" w:hAnsi="宋体"/>
                <w:b/>
                <w:sz w:val="18"/>
              </w:rPr>
              <w:t>合价（元）</w:t>
            </w:r>
          </w:p>
        </w:tc>
      </w:tr>
      <w:tr w14:paraId="57D27E39">
        <w:tblPrEx/>
        <w:trPr>
          <w:jc w:val="center"/>
        </w:trPr>
        <w:tc>
          <w:tcPr>
            <w:tcW w:w="1728" w:type="dxa"/>
            <w:tcBorders/>
          </w:tcPr>
          <w:p w14:paraId="C3BCA3BF">
            <w:pPr>
              <w:pStyle w:val="style0"/>
              <w:jc w:val="center"/>
              <w:rPr/>
            </w:pPr>
            <w:r>
              <w:rPr>
                <w:rFonts w:ascii="宋体" w:eastAsia="宋体" w:hAnsi="宋体"/>
                <w:sz w:val="18"/>
              </w:rPr>
              <w:t>人工费</w:t>
            </w:r>
          </w:p>
        </w:tc>
        <w:tc>
          <w:tcPr>
            <w:tcW w:w="1728" w:type="dxa"/>
            <w:tcBorders/>
          </w:tcPr>
          <w:p w14:paraId="F9F33CD2">
            <w:pPr>
              <w:pStyle w:val="style0"/>
              <w:jc w:val="center"/>
              <w:rPr/>
            </w:pPr>
          </w:p>
        </w:tc>
        <w:tc>
          <w:tcPr>
            <w:tcW w:w="1728" w:type="dxa"/>
            <w:tcBorders/>
          </w:tcPr>
          <w:p w14:paraId="1945C563">
            <w:pPr>
              <w:pStyle w:val="style0"/>
              <w:jc w:val="center"/>
              <w:rPr/>
            </w:pPr>
          </w:p>
        </w:tc>
        <w:tc>
          <w:tcPr>
            <w:tcW w:w="1728" w:type="dxa"/>
            <w:tcBorders/>
          </w:tcPr>
          <w:p w14:paraId="A94A343A">
            <w:pPr>
              <w:pStyle w:val="style0"/>
              <w:jc w:val="center"/>
              <w:rPr/>
            </w:pPr>
          </w:p>
        </w:tc>
        <w:tc>
          <w:tcPr>
            <w:tcW w:w="1728" w:type="dxa"/>
            <w:tcBorders/>
          </w:tcPr>
          <w:p w14:paraId="5BB309AB">
            <w:pPr>
              <w:pStyle w:val="style0"/>
              <w:jc w:val="center"/>
              <w:rPr/>
            </w:pPr>
          </w:p>
        </w:tc>
      </w:tr>
      <w:tr w14:paraId="789031D5">
        <w:tblPrEx/>
        <w:trPr>
          <w:jc w:val="center"/>
        </w:trPr>
        <w:tc>
          <w:tcPr>
            <w:tcW w:w="1728" w:type="dxa"/>
            <w:tcBorders/>
          </w:tcPr>
          <w:p w14:paraId="E52E00F5">
            <w:pPr>
              <w:pStyle w:val="style0"/>
              <w:jc w:val="center"/>
              <w:rPr/>
            </w:pPr>
            <w:r>
              <w:rPr>
                <w:rFonts w:ascii="宋体" w:eastAsia="宋体" w:hAnsi="宋体"/>
                <w:sz w:val="18"/>
              </w:rPr>
              <w:t>材料费</w:t>
            </w:r>
          </w:p>
        </w:tc>
        <w:tc>
          <w:tcPr>
            <w:tcW w:w="1728" w:type="dxa"/>
            <w:tcBorders/>
          </w:tcPr>
          <w:p w14:paraId="4AC66FE5">
            <w:pPr>
              <w:pStyle w:val="style0"/>
              <w:jc w:val="center"/>
              <w:rPr/>
            </w:pPr>
          </w:p>
        </w:tc>
        <w:tc>
          <w:tcPr>
            <w:tcW w:w="1728" w:type="dxa"/>
            <w:tcBorders/>
          </w:tcPr>
          <w:p w14:paraId="CC8267E7">
            <w:pPr>
              <w:pStyle w:val="style0"/>
              <w:jc w:val="center"/>
              <w:rPr/>
            </w:pPr>
          </w:p>
        </w:tc>
        <w:tc>
          <w:tcPr>
            <w:tcW w:w="1728" w:type="dxa"/>
            <w:tcBorders/>
          </w:tcPr>
          <w:p w14:paraId="FAB887DB">
            <w:pPr>
              <w:pStyle w:val="style0"/>
              <w:jc w:val="center"/>
              <w:rPr/>
            </w:pPr>
          </w:p>
        </w:tc>
        <w:tc>
          <w:tcPr>
            <w:tcW w:w="1728" w:type="dxa"/>
            <w:tcBorders/>
          </w:tcPr>
          <w:p w14:paraId="3204702B">
            <w:pPr>
              <w:pStyle w:val="style0"/>
              <w:jc w:val="center"/>
              <w:rPr/>
            </w:pPr>
          </w:p>
        </w:tc>
      </w:tr>
      <w:tr w14:paraId="53F387BD">
        <w:tblPrEx/>
        <w:trPr>
          <w:jc w:val="center"/>
        </w:trPr>
        <w:tc>
          <w:tcPr>
            <w:tcW w:w="1728" w:type="dxa"/>
            <w:tcBorders/>
          </w:tcPr>
          <w:p w14:paraId="2518A0A9">
            <w:pPr>
              <w:pStyle w:val="style0"/>
              <w:jc w:val="center"/>
              <w:rPr/>
            </w:pPr>
            <w:r>
              <w:rPr>
                <w:rFonts w:ascii="宋体" w:eastAsia="宋体" w:hAnsi="宋体"/>
                <w:sz w:val="18"/>
              </w:rPr>
              <w:t>机械费</w:t>
            </w:r>
          </w:p>
        </w:tc>
        <w:tc>
          <w:tcPr>
            <w:tcW w:w="1728" w:type="dxa"/>
            <w:tcBorders/>
          </w:tcPr>
          <w:p w14:paraId="00839472">
            <w:pPr>
              <w:pStyle w:val="style0"/>
              <w:jc w:val="center"/>
              <w:rPr/>
            </w:pPr>
          </w:p>
        </w:tc>
        <w:tc>
          <w:tcPr>
            <w:tcW w:w="1728" w:type="dxa"/>
            <w:tcBorders/>
          </w:tcPr>
          <w:p w14:paraId="DFAE77C5">
            <w:pPr>
              <w:pStyle w:val="style0"/>
              <w:jc w:val="center"/>
              <w:rPr/>
            </w:pPr>
          </w:p>
        </w:tc>
        <w:tc>
          <w:tcPr>
            <w:tcW w:w="1728" w:type="dxa"/>
            <w:tcBorders/>
          </w:tcPr>
          <w:p w14:paraId="5AF0C313">
            <w:pPr>
              <w:pStyle w:val="style0"/>
              <w:jc w:val="center"/>
              <w:rPr/>
            </w:pPr>
          </w:p>
        </w:tc>
        <w:tc>
          <w:tcPr>
            <w:tcW w:w="1728" w:type="dxa"/>
            <w:tcBorders/>
          </w:tcPr>
          <w:p w14:paraId="8880C614">
            <w:pPr>
              <w:pStyle w:val="style0"/>
              <w:jc w:val="center"/>
              <w:rPr/>
            </w:pPr>
          </w:p>
        </w:tc>
      </w:tr>
      <w:tr w14:paraId="BAA6BE36">
        <w:tblPrEx/>
        <w:trPr>
          <w:jc w:val="center"/>
        </w:trPr>
        <w:tc>
          <w:tcPr>
            <w:tcW w:w="1728" w:type="dxa"/>
            <w:tcBorders/>
          </w:tcPr>
          <w:p w14:paraId="4FF584AF">
            <w:pPr>
              <w:pStyle w:val="style0"/>
              <w:jc w:val="center"/>
              <w:rPr/>
            </w:pPr>
            <w:r>
              <w:rPr>
                <w:rFonts w:ascii="宋体" w:eastAsia="宋体" w:hAnsi="宋体"/>
                <w:sz w:val="18"/>
              </w:rPr>
              <w:t>企业管理费</w:t>
            </w:r>
          </w:p>
        </w:tc>
        <w:tc>
          <w:tcPr>
            <w:tcW w:w="1728" w:type="dxa"/>
            <w:tcBorders/>
          </w:tcPr>
          <w:p w14:paraId="33E3F6B1">
            <w:pPr>
              <w:pStyle w:val="style0"/>
              <w:jc w:val="center"/>
              <w:rPr/>
            </w:pPr>
          </w:p>
        </w:tc>
        <w:tc>
          <w:tcPr>
            <w:tcW w:w="1728" w:type="dxa"/>
            <w:tcBorders/>
          </w:tcPr>
          <w:p w14:paraId="2BB4A543">
            <w:pPr>
              <w:pStyle w:val="style0"/>
              <w:jc w:val="center"/>
              <w:rPr/>
            </w:pPr>
          </w:p>
        </w:tc>
        <w:tc>
          <w:tcPr>
            <w:tcW w:w="1728" w:type="dxa"/>
            <w:tcBorders/>
          </w:tcPr>
          <w:p w14:paraId="1002DB30">
            <w:pPr>
              <w:pStyle w:val="style0"/>
              <w:jc w:val="center"/>
              <w:rPr/>
            </w:pPr>
          </w:p>
        </w:tc>
        <w:tc>
          <w:tcPr>
            <w:tcW w:w="1728" w:type="dxa"/>
            <w:tcBorders/>
          </w:tcPr>
          <w:p w14:paraId="60B1F887">
            <w:pPr>
              <w:pStyle w:val="style0"/>
              <w:jc w:val="center"/>
              <w:rPr/>
            </w:pPr>
          </w:p>
        </w:tc>
      </w:tr>
      <w:tr w14:paraId="CE4E504C">
        <w:tblPrEx/>
        <w:trPr>
          <w:jc w:val="center"/>
        </w:trPr>
        <w:tc>
          <w:tcPr>
            <w:tcW w:w="1728" w:type="dxa"/>
            <w:tcBorders/>
          </w:tcPr>
          <w:p w14:paraId="7A4E050E">
            <w:pPr>
              <w:pStyle w:val="style0"/>
              <w:jc w:val="center"/>
              <w:rPr/>
            </w:pPr>
            <w:r>
              <w:rPr>
                <w:rFonts w:ascii="宋体" w:eastAsia="宋体" w:hAnsi="宋体"/>
                <w:sz w:val="18"/>
              </w:rPr>
              <w:t>利润</w:t>
            </w:r>
          </w:p>
        </w:tc>
        <w:tc>
          <w:tcPr>
            <w:tcW w:w="1728" w:type="dxa"/>
            <w:tcBorders/>
          </w:tcPr>
          <w:p w14:paraId="5C75D35B">
            <w:pPr>
              <w:pStyle w:val="style0"/>
              <w:jc w:val="center"/>
              <w:rPr/>
            </w:pPr>
          </w:p>
        </w:tc>
        <w:tc>
          <w:tcPr>
            <w:tcW w:w="1728" w:type="dxa"/>
            <w:tcBorders/>
          </w:tcPr>
          <w:p w14:paraId="B1008C44">
            <w:pPr>
              <w:pStyle w:val="style0"/>
              <w:jc w:val="center"/>
              <w:rPr/>
            </w:pPr>
          </w:p>
        </w:tc>
        <w:tc>
          <w:tcPr>
            <w:tcW w:w="1728" w:type="dxa"/>
            <w:tcBorders/>
          </w:tcPr>
          <w:p w14:paraId="110835DB">
            <w:pPr>
              <w:pStyle w:val="style0"/>
              <w:jc w:val="center"/>
              <w:rPr/>
            </w:pPr>
          </w:p>
        </w:tc>
        <w:tc>
          <w:tcPr>
            <w:tcW w:w="1728" w:type="dxa"/>
            <w:tcBorders/>
          </w:tcPr>
          <w:p w14:paraId="E46981A4">
            <w:pPr>
              <w:pStyle w:val="style0"/>
              <w:jc w:val="center"/>
              <w:rPr/>
            </w:pPr>
          </w:p>
        </w:tc>
      </w:tr>
    </w:tbl>
    <w:p w14:paraId="E0936FC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2"/>
        <w:gridCol w:w="1563"/>
        <w:gridCol w:w="1317"/>
        <w:gridCol w:w="1820"/>
        <w:gridCol w:w="590"/>
        <w:gridCol w:w="1134"/>
        <w:gridCol w:w="982"/>
        <w:gridCol w:w="982"/>
      </w:tblGrid>
      <w:tr w14:paraId="AE2F91EB">
        <w:trPr>
          <w:jc w:val="center"/>
        </w:trPr>
        <w:tc>
          <w:tcPr>
            <w:tcW w:w="576" w:type="dxa"/>
            <w:tcBorders/>
          </w:tcPr>
          <w:p w14:paraId="9D0A278D">
            <w:pPr>
              <w:pStyle w:val="style0"/>
              <w:jc w:val="center"/>
              <w:rPr/>
            </w:pPr>
            <w:r>
              <w:rPr>
                <w:rFonts w:ascii="宋体" w:eastAsia="宋体" w:hAnsi="宋体"/>
                <w:b/>
                <w:sz w:val="18"/>
              </w:rPr>
              <w:t>序号</w:t>
            </w:r>
          </w:p>
        </w:tc>
        <w:tc>
          <w:tcPr>
            <w:tcW w:w="1728" w:type="dxa"/>
            <w:tcBorders/>
          </w:tcPr>
          <w:p w14:paraId="D6604A9E">
            <w:pPr>
              <w:pStyle w:val="style0"/>
              <w:jc w:val="center"/>
              <w:rPr/>
            </w:pPr>
            <w:r>
              <w:rPr>
                <w:rFonts w:ascii="宋体" w:eastAsia="宋体" w:hAnsi="宋体"/>
                <w:b/>
                <w:sz w:val="18"/>
              </w:rPr>
              <w:t>项目编码</w:t>
            </w:r>
          </w:p>
        </w:tc>
        <w:tc>
          <w:tcPr>
            <w:tcW w:w="2160" w:type="dxa"/>
            <w:tcBorders/>
          </w:tcPr>
          <w:p w14:paraId="5E07CACA">
            <w:pPr>
              <w:pStyle w:val="style0"/>
              <w:jc w:val="center"/>
              <w:rPr/>
            </w:pPr>
            <w:r>
              <w:rPr>
                <w:rFonts w:ascii="宋体" w:eastAsia="宋体" w:hAnsi="宋体"/>
                <w:b/>
                <w:sz w:val="18"/>
              </w:rPr>
              <w:t>项目名称</w:t>
            </w:r>
          </w:p>
        </w:tc>
        <w:tc>
          <w:tcPr>
            <w:tcW w:w="3600" w:type="dxa"/>
            <w:tcBorders/>
          </w:tcPr>
          <w:p w14:paraId="C2B79B10">
            <w:pPr>
              <w:pStyle w:val="style0"/>
              <w:jc w:val="center"/>
              <w:rPr/>
            </w:pPr>
            <w:r>
              <w:rPr>
                <w:rFonts w:ascii="宋体" w:eastAsia="宋体" w:hAnsi="宋体"/>
                <w:b/>
                <w:sz w:val="18"/>
              </w:rPr>
              <w:t>项目特征描述</w:t>
            </w:r>
          </w:p>
        </w:tc>
        <w:tc>
          <w:tcPr>
            <w:tcW w:w="864" w:type="dxa"/>
            <w:tcBorders/>
          </w:tcPr>
          <w:p w14:paraId="648C95D3">
            <w:pPr>
              <w:pStyle w:val="style0"/>
              <w:jc w:val="center"/>
              <w:rPr/>
            </w:pPr>
            <w:r>
              <w:rPr>
                <w:rFonts w:ascii="宋体" w:eastAsia="宋体" w:hAnsi="宋体"/>
                <w:b/>
                <w:sz w:val="18"/>
              </w:rPr>
              <w:t>计量单位</w:t>
            </w:r>
          </w:p>
        </w:tc>
        <w:tc>
          <w:tcPr>
            <w:tcW w:w="1152" w:type="dxa"/>
            <w:tcBorders/>
          </w:tcPr>
          <w:p w14:paraId="A91845EE">
            <w:pPr>
              <w:pStyle w:val="style0"/>
              <w:jc w:val="center"/>
              <w:rPr/>
            </w:pPr>
            <w:r>
              <w:rPr>
                <w:rFonts w:ascii="宋体" w:eastAsia="宋体" w:hAnsi="宋体"/>
                <w:b/>
                <w:sz w:val="18"/>
              </w:rPr>
              <w:t>工程量</w:t>
            </w:r>
          </w:p>
        </w:tc>
        <w:tc>
          <w:tcPr>
            <w:tcW w:w="1296" w:type="dxa"/>
            <w:tcBorders/>
          </w:tcPr>
          <w:p w14:paraId="15C96140">
            <w:pPr>
              <w:pStyle w:val="style0"/>
              <w:jc w:val="center"/>
              <w:rPr/>
            </w:pPr>
            <w:r>
              <w:rPr>
                <w:rFonts w:ascii="宋体" w:eastAsia="宋体" w:hAnsi="宋体"/>
                <w:b/>
                <w:sz w:val="18"/>
              </w:rPr>
              <w:t>综合单价（元）</w:t>
            </w:r>
          </w:p>
        </w:tc>
        <w:tc>
          <w:tcPr>
            <w:tcW w:w="1296" w:type="dxa"/>
            <w:tcBorders/>
          </w:tcPr>
          <w:p w14:paraId="6A3D808D">
            <w:pPr>
              <w:pStyle w:val="style0"/>
              <w:jc w:val="center"/>
              <w:rPr/>
            </w:pPr>
            <w:r>
              <w:rPr>
                <w:rFonts w:ascii="宋体" w:eastAsia="宋体" w:hAnsi="宋体"/>
                <w:b/>
                <w:sz w:val="18"/>
              </w:rPr>
              <w:t>合价（元）</w:t>
            </w:r>
          </w:p>
        </w:tc>
      </w:tr>
      <w:tr w14:paraId="A3690480">
        <w:tblPrEx/>
        <w:trPr>
          <w:jc w:val="center"/>
        </w:trPr>
        <w:tc>
          <w:tcPr>
            <w:tcW w:w="576" w:type="dxa"/>
            <w:tcBorders/>
          </w:tcPr>
          <w:p w14:paraId="814E4C1A">
            <w:pPr>
              <w:pStyle w:val="style0"/>
              <w:jc w:val="center"/>
              <w:rPr/>
            </w:pPr>
            <w:r>
              <w:rPr>
                <w:rFonts w:ascii="宋体" w:eastAsia="宋体" w:hAnsi="宋体"/>
                <w:sz w:val="18"/>
              </w:rPr>
              <w:t>9</w:t>
            </w:r>
          </w:p>
        </w:tc>
        <w:tc>
          <w:tcPr>
            <w:tcW w:w="1728" w:type="dxa"/>
            <w:tcBorders/>
          </w:tcPr>
          <w:p w14:paraId="6C1EDCE9">
            <w:pPr>
              <w:pStyle w:val="style0"/>
              <w:jc w:val="center"/>
              <w:rPr/>
            </w:pPr>
            <w:r>
              <w:rPr>
                <w:rFonts w:ascii="宋体" w:eastAsia="宋体" w:hAnsi="宋体"/>
                <w:sz w:val="18"/>
              </w:rPr>
              <w:t>010902004001</w:t>
            </w:r>
          </w:p>
        </w:tc>
        <w:tc>
          <w:tcPr>
            <w:tcW w:w="2160" w:type="dxa"/>
            <w:tcBorders/>
          </w:tcPr>
          <w:p w14:paraId="C4ACBA6A">
            <w:pPr>
              <w:pStyle w:val="style0"/>
              <w:jc w:val="left"/>
              <w:rPr/>
            </w:pPr>
            <w:r>
              <w:rPr>
                <w:rFonts w:ascii="宋体" w:eastAsia="宋体" w:hAnsi="宋体"/>
                <w:sz w:val="18"/>
              </w:rPr>
              <w:t>细石混凝土保护层 40mm</w:t>
            </w:r>
          </w:p>
        </w:tc>
        <w:tc>
          <w:tcPr>
            <w:tcW w:w="3600" w:type="dxa"/>
            <w:tcBorders/>
          </w:tcPr>
          <w:p w14:paraId="0CC743C4">
            <w:pPr>
              <w:pStyle w:val="style0"/>
              <w:jc w:val="center"/>
              <w:rPr/>
            </w:pPr>
            <w:r>
              <w:rPr>
                <w:rFonts w:ascii="宋体" w:eastAsia="宋体" w:hAnsi="宋体"/>
                <w:sz w:val="18"/>
              </w:rPr>
              <w:t>C20细石、配筋、分格缝</w:t>
            </w:r>
          </w:p>
        </w:tc>
        <w:tc>
          <w:tcPr>
            <w:tcW w:w="864" w:type="dxa"/>
            <w:tcBorders/>
          </w:tcPr>
          <w:p w14:paraId="CF8B7C63">
            <w:pPr>
              <w:pStyle w:val="style0"/>
              <w:jc w:val="center"/>
              <w:rPr/>
            </w:pPr>
            <w:r>
              <w:rPr>
                <w:rFonts w:ascii="宋体" w:eastAsia="宋体" w:hAnsi="宋体"/>
                <w:sz w:val="18"/>
              </w:rPr>
              <w:t>㎡</w:t>
            </w:r>
          </w:p>
        </w:tc>
        <w:tc>
          <w:tcPr>
            <w:tcW w:w="1152" w:type="dxa"/>
            <w:tcBorders/>
          </w:tcPr>
          <w:p w14:paraId="5E2E87BF">
            <w:pPr>
              <w:pStyle w:val="style0"/>
              <w:jc w:val="center"/>
              <w:rPr/>
            </w:pPr>
            <w:r>
              <w:rPr>
                <w:rFonts w:ascii="宋体" w:eastAsia="宋体" w:hAnsi="宋体"/>
                <w:sz w:val="18"/>
              </w:rPr>
              <w:t>120,000.00</w:t>
            </w:r>
          </w:p>
        </w:tc>
        <w:tc>
          <w:tcPr>
            <w:tcW w:w="1296" w:type="dxa"/>
            <w:tcBorders/>
          </w:tcPr>
          <w:p w14:paraId="B50421E8">
            <w:pPr>
              <w:pStyle w:val="style0"/>
              <w:jc w:val="center"/>
              <w:rPr/>
            </w:pPr>
            <w:r>
              <w:rPr>
                <w:rFonts w:ascii="宋体" w:eastAsia="宋体" w:hAnsi="宋体"/>
                <w:sz w:val="18"/>
              </w:rPr>
              <w:t>——</w:t>
            </w:r>
          </w:p>
        </w:tc>
        <w:tc>
          <w:tcPr>
            <w:tcW w:w="1296" w:type="dxa"/>
            <w:tcBorders/>
          </w:tcPr>
          <w:p w14:paraId="732E199D">
            <w:pPr>
              <w:pStyle w:val="style0"/>
              <w:jc w:val="center"/>
              <w:rPr/>
            </w:pPr>
            <w:r>
              <w:rPr>
                <w:rFonts w:ascii="宋体" w:eastAsia="宋体" w:hAnsi="宋体"/>
                <w:sz w:val="18"/>
              </w:rPr>
              <w:t>——</w:t>
            </w:r>
          </w:p>
        </w:tc>
      </w:tr>
    </w:tbl>
    <w:p w14:paraId="2C479DA3">
      <w:pPr>
        <w:pStyle w:val="style0"/>
        <w:rPr/>
      </w:pPr>
      <w:r>
        <w:br w:type="page"/>
      </w:r>
    </w:p>
    <w:p w14:paraId="A3851B43">
      <w:pPr>
        <w:pStyle w:val="style0"/>
        <w:rPr/>
      </w:pPr>
    </w:p>
    <w:p w14:paraId="BFA3654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6775D3D">
        <w:trPr>
          <w:jc w:val="center"/>
        </w:trPr>
        <w:tc>
          <w:tcPr>
            <w:tcW w:w="1440" w:type="dxa"/>
            <w:tcBorders/>
          </w:tcPr>
          <w:p w14:paraId="CCC81FE9">
            <w:pPr>
              <w:pStyle w:val="style0"/>
              <w:jc w:val="center"/>
              <w:rPr/>
            </w:pPr>
            <w:r>
              <w:rPr>
                <w:rFonts w:ascii="宋体" w:eastAsia="宋体" w:hAnsi="宋体"/>
                <w:b/>
                <w:sz w:val="18"/>
              </w:rPr>
              <w:t>项目编码</w:t>
            </w:r>
          </w:p>
        </w:tc>
        <w:tc>
          <w:tcPr>
            <w:tcW w:w="1440" w:type="dxa"/>
            <w:tcBorders/>
          </w:tcPr>
          <w:p w14:paraId="FCB20AF0">
            <w:pPr>
              <w:pStyle w:val="style0"/>
              <w:jc w:val="center"/>
              <w:rPr/>
            </w:pPr>
            <w:r>
              <w:rPr>
                <w:rFonts w:ascii="宋体" w:eastAsia="宋体" w:hAnsi="宋体"/>
                <w:sz w:val="18"/>
              </w:rPr>
              <w:t>010902004001</w:t>
            </w:r>
          </w:p>
        </w:tc>
        <w:tc>
          <w:tcPr>
            <w:tcW w:w="1440" w:type="dxa"/>
            <w:tcBorders/>
          </w:tcPr>
          <w:p w14:paraId="52082735">
            <w:pPr>
              <w:pStyle w:val="style0"/>
              <w:jc w:val="center"/>
              <w:rPr/>
            </w:pPr>
            <w:r>
              <w:rPr>
                <w:rFonts w:ascii="宋体" w:eastAsia="宋体" w:hAnsi="宋体"/>
                <w:b/>
                <w:sz w:val="18"/>
              </w:rPr>
              <w:t>项目名称</w:t>
            </w:r>
          </w:p>
        </w:tc>
        <w:tc>
          <w:tcPr>
            <w:tcW w:w="1440" w:type="dxa"/>
            <w:tcBorders/>
          </w:tcPr>
          <w:p w14:paraId="215C6CB7">
            <w:pPr>
              <w:pStyle w:val="style0"/>
              <w:jc w:val="center"/>
              <w:rPr/>
            </w:pPr>
            <w:r>
              <w:rPr>
                <w:rFonts w:ascii="宋体" w:eastAsia="宋体" w:hAnsi="宋体"/>
                <w:sz w:val="18"/>
              </w:rPr>
              <w:t>细石混凝土保护层 40mm</w:t>
            </w:r>
          </w:p>
        </w:tc>
        <w:tc>
          <w:tcPr>
            <w:tcW w:w="1440" w:type="dxa"/>
            <w:tcBorders/>
          </w:tcPr>
          <w:p w14:paraId="1FF25B2D">
            <w:pPr>
              <w:pStyle w:val="style0"/>
              <w:jc w:val="center"/>
              <w:rPr/>
            </w:pPr>
            <w:r>
              <w:rPr>
                <w:rFonts w:ascii="宋体" w:eastAsia="宋体" w:hAnsi="宋体"/>
                <w:b/>
                <w:sz w:val="18"/>
              </w:rPr>
              <w:t>计量单位</w:t>
            </w:r>
          </w:p>
        </w:tc>
        <w:tc>
          <w:tcPr>
            <w:tcW w:w="1440" w:type="dxa"/>
            <w:tcBorders/>
          </w:tcPr>
          <w:p w14:paraId="F9FC18F4">
            <w:pPr>
              <w:pStyle w:val="style0"/>
              <w:jc w:val="center"/>
              <w:rPr/>
            </w:pPr>
            <w:r>
              <w:rPr>
                <w:rFonts w:ascii="宋体" w:eastAsia="宋体" w:hAnsi="宋体"/>
                <w:sz w:val="18"/>
              </w:rPr>
              <w:t>㎡</w:t>
            </w:r>
          </w:p>
        </w:tc>
      </w:tr>
      <w:tr w14:paraId="FDE9A964">
        <w:tblPrEx/>
        <w:trPr>
          <w:jc w:val="center"/>
        </w:trPr>
        <w:tc>
          <w:tcPr>
            <w:tcW w:w="1440" w:type="dxa"/>
            <w:tcBorders/>
          </w:tcPr>
          <w:p w14:paraId="D7C2C656">
            <w:pPr>
              <w:pStyle w:val="style0"/>
              <w:jc w:val="center"/>
              <w:rPr/>
            </w:pPr>
            <w:r>
              <w:rPr>
                <w:rFonts w:ascii="宋体" w:eastAsia="宋体" w:hAnsi="宋体"/>
                <w:b/>
                <w:sz w:val="18"/>
              </w:rPr>
              <w:t>清单工程量</w:t>
            </w:r>
          </w:p>
        </w:tc>
        <w:tc>
          <w:tcPr>
            <w:tcW w:w="1440" w:type="dxa"/>
            <w:tcBorders/>
          </w:tcPr>
          <w:p w14:paraId="6583A71E">
            <w:pPr>
              <w:pStyle w:val="style0"/>
              <w:jc w:val="center"/>
              <w:rPr/>
            </w:pPr>
            <w:r>
              <w:rPr>
                <w:rFonts w:ascii="宋体" w:eastAsia="宋体" w:hAnsi="宋体"/>
                <w:sz w:val="18"/>
              </w:rPr>
              <w:t>120,000.00</w:t>
            </w:r>
          </w:p>
        </w:tc>
        <w:tc>
          <w:tcPr>
            <w:tcW w:w="1440" w:type="dxa"/>
            <w:tcBorders/>
          </w:tcPr>
          <w:p w14:paraId="5C7FB990">
            <w:pPr>
              <w:pStyle w:val="style0"/>
              <w:jc w:val="center"/>
              <w:rPr/>
            </w:pPr>
            <w:r>
              <w:rPr>
                <w:rFonts w:ascii="宋体" w:eastAsia="宋体" w:hAnsi="宋体"/>
                <w:b/>
                <w:sz w:val="18"/>
              </w:rPr>
              <w:t>综合单价</w:t>
            </w:r>
          </w:p>
        </w:tc>
        <w:tc>
          <w:tcPr>
            <w:tcW w:w="1440" w:type="dxa"/>
            <w:tcBorders/>
          </w:tcPr>
          <w:p w14:paraId="0D66EB84">
            <w:pPr>
              <w:pStyle w:val="style0"/>
              <w:jc w:val="center"/>
              <w:rPr/>
            </w:pPr>
            <w:r>
              <w:rPr>
                <w:rFonts w:ascii="宋体" w:eastAsia="宋体" w:hAnsi="宋体"/>
                <w:sz w:val="18"/>
              </w:rPr>
              <w:t>——</w:t>
            </w:r>
          </w:p>
        </w:tc>
        <w:tc>
          <w:tcPr>
            <w:tcW w:w="1440" w:type="dxa"/>
            <w:tcBorders/>
          </w:tcPr>
          <w:p w14:paraId="11EFF306">
            <w:pPr>
              <w:pStyle w:val="style0"/>
              <w:jc w:val="center"/>
              <w:rPr/>
            </w:pPr>
            <w:r>
              <w:rPr>
                <w:rFonts w:ascii="宋体" w:eastAsia="宋体" w:hAnsi="宋体"/>
                <w:b/>
                <w:sz w:val="18"/>
              </w:rPr>
              <w:t>合价</w:t>
            </w:r>
          </w:p>
        </w:tc>
        <w:tc>
          <w:tcPr>
            <w:tcW w:w="1440" w:type="dxa"/>
            <w:tcBorders/>
          </w:tcPr>
          <w:p w14:paraId="C1ED951D">
            <w:pPr>
              <w:pStyle w:val="style0"/>
              <w:jc w:val="center"/>
              <w:rPr/>
            </w:pPr>
            <w:r>
              <w:rPr>
                <w:rFonts w:ascii="宋体" w:eastAsia="宋体" w:hAnsi="宋体"/>
                <w:sz w:val="18"/>
              </w:rPr>
              <w:t>——</w:t>
            </w:r>
          </w:p>
        </w:tc>
      </w:tr>
    </w:tbl>
    <w:p w14:paraId="B2905ECB">
      <w:pPr>
        <w:pStyle w:val="style0"/>
        <w:rPr/>
      </w:pPr>
      <w:r>
        <w:rPr>
          <w:rFonts w:ascii="宋体" w:eastAsia="宋体" w:hAnsi="宋体"/>
          <w:sz w:val="18"/>
        </w:rPr>
        <w:t>项目特征：C20细石、配筋、分格缝</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1596B04">
        <w:trPr>
          <w:jc w:val="center"/>
        </w:trPr>
        <w:tc>
          <w:tcPr>
            <w:tcW w:w="1728" w:type="dxa"/>
            <w:tcBorders/>
          </w:tcPr>
          <w:p w14:paraId="C26F4F5B">
            <w:pPr>
              <w:pStyle w:val="style0"/>
              <w:jc w:val="center"/>
              <w:rPr/>
            </w:pPr>
            <w:r>
              <w:rPr>
                <w:rFonts w:ascii="宋体" w:eastAsia="宋体" w:hAnsi="宋体"/>
                <w:b/>
                <w:sz w:val="18"/>
              </w:rPr>
              <w:t>费用名称</w:t>
            </w:r>
          </w:p>
        </w:tc>
        <w:tc>
          <w:tcPr>
            <w:tcW w:w="1728" w:type="dxa"/>
            <w:tcBorders/>
          </w:tcPr>
          <w:p w14:paraId="5C7079FC">
            <w:pPr>
              <w:pStyle w:val="style0"/>
              <w:jc w:val="center"/>
              <w:rPr/>
            </w:pPr>
            <w:r>
              <w:rPr>
                <w:rFonts w:ascii="宋体" w:eastAsia="宋体" w:hAnsi="宋体"/>
                <w:b/>
                <w:sz w:val="18"/>
              </w:rPr>
              <w:t>单位</w:t>
            </w:r>
          </w:p>
        </w:tc>
        <w:tc>
          <w:tcPr>
            <w:tcW w:w="1728" w:type="dxa"/>
            <w:tcBorders/>
          </w:tcPr>
          <w:p w14:paraId="925BCCA0">
            <w:pPr>
              <w:pStyle w:val="style0"/>
              <w:jc w:val="center"/>
              <w:rPr/>
            </w:pPr>
            <w:r>
              <w:rPr>
                <w:rFonts w:ascii="宋体" w:eastAsia="宋体" w:hAnsi="宋体"/>
                <w:b/>
                <w:sz w:val="18"/>
              </w:rPr>
              <w:t>消耗量</w:t>
            </w:r>
          </w:p>
        </w:tc>
        <w:tc>
          <w:tcPr>
            <w:tcW w:w="1728" w:type="dxa"/>
            <w:tcBorders/>
          </w:tcPr>
          <w:p w14:paraId="113FCD8F">
            <w:pPr>
              <w:pStyle w:val="style0"/>
              <w:jc w:val="center"/>
              <w:rPr/>
            </w:pPr>
            <w:r>
              <w:rPr>
                <w:rFonts w:ascii="宋体" w:eastAsia="宋体" w:hAnsi="宋体"/>
                <w:b/>
                <w:sz w:val="18"/>
              </w:rPr>
              <w:t>单价（元）</w:t>
            </w:r>
          </w:p>
        </w:tc>
        <w:tc>
          <w:tcPr>
            <w:tcW w:w="1728" w:type="dxa"/>
            <w:tcBorders/>
          </w:tcPr>
          <w:p w14:paraId="6D1DE93A">
            <w:pPr>
              <w:pStyle w:val="style0"/>
              <w:jc w:val="center"/>
              <w:rPr/>
            </w:pPr>
            <w:r>
              <w:rPr>
                <w:rFonts w:ascii="宋体" w:eastAsia="宋体" w:hAnsi="宋体"/>
                <w:b/>
                <w:sz w:val="18"/>
              </w:rPr>
              <w:t>合价（元）</w:t>
            </w:r>
          </w:p>
        </w:tc>
      </w:tr>
      <w:tr w14:paraId="241C1D2A">
        <w:tblPrEx/>
        <w:trPr>
          <w:jc w:val="center"/>
        </w:trPr>
        <w:tc>
          <w:tcPr>
            <w:tcW w:w="1728" w:type="dxa"/>
            <w:tcBorders/>
          </w:tcPr>
          <w:p w14:paraId="84DDBB86">
            <w:pPr>
              <w:pStyle w:val="style0"/>
              <w:jc w:val="center"/>
              <w:rPr/>
            </w:pPr>
            <w:r>
              <w:rPr>
                <w:rFonts w:ascii="宋体" w:eastAsia="宋体" w:hAnsi="宋体"/>
                <w:sz w:val="18"/>
              </w:rPr>
              <w:t>人工费</w:t>
            </w:r>
          </w:p>
        </w:tc>
        <w:tc>
          <w:tcPr>
            <w:tcW w:w="1728" w:type="dxa"/>
            <w:tcBorders/>
          </w:tcPr>
          <w:p w14:paraId="ED8A7794">
            <w:pPr>
              <w:pStyle w:val="style0"/>
              <w:jc w:val="center"/>
              <w:rPr/>
            </w:pPr>
          </w:p>
        </w:tc>
        <w:tc>
          <w:tcPr>
            <w:tcW w:w="1728" w:type="dxa"/>
            <w:tcBorders/>
          </w:tcPr>
          <w:p w14:paraId="5F0C12A6">
            <w:pPr>
              <w:pStyle w:val="style0"/>
              <w:jc w:val="center"/>
              <w:rPr/>
            </w:pPr>
          </w:p>
        </w:tc>
        <w:tc>
          <w:tcPr>
            <w:tcW w:w="1728" w:type="dxa"/>
            <w:tcBorders/>
          </w:tcPr>
          <w:p w14:paraId="E86A65C9">
            <w:pPr>
              <w:pStyle w:val="style0"/>
              <w:jc w:val="center"/>
              <w:rPr/>
            </w:pPr>
          </w:p>
        </w:tc>
        <w:tc>
          <w:tcPr>
            <w:tcW w:w="1728" w:type="dxa"/>
            <w:tcBorders/>
          </w:tcPr>
          <w:p w14:paraId="BE84784C">
            <w:pPr>
              <w:pStyle w:val="style0"/>
              <w:jc w:val="center"/>
              <w:rPr/>
            </w:pPr>
          </w:p>
        </w:tc>
      </w:tr>
      <w:tr w14:paraId="FA2AD377">
        <w:tblPrEx/>
        <w:trPr>
          <w:jc w:val="center"/>
        </w:trPr>
        <w:tc>
          <w:tcPr>
            <w:tcW w:w="1728" w:type="dxa"/>
            <w:tcBorders/>
          </w:tcPr>
          <w:p w14:paraId="CF79B77C">
            <w:pPr>
              <w:pStyle w:val="style0"/>
              <w:jc w:val="center"/>
              <w:rPr/>
            </w:pPr>
            <w:r>
              <w:rPr>
                <w:rFonts w:ascii="宋体" w:eastAsia="宋体" w:hAnsi="宋体"/>
                <w:sz w:val="18"/>
              </w:rPr>
              <w:t>材料费</w:t>
            </w:r>
          </w:p>
        </w:tc>
        <w:tc>
          <w:tcPr>
            <w:tcW w:w="1728" w:type="dxa"/>
            <w:tcBorders/>
          </w:tcPr>
          <w:p w14:paraId="4CA3CED9">
            <w:pPr>
              <w:pStyle w:val="style0"/>
              <w:jc w:val="center"/>
              <w:rPr/>
            </w:pPr>
          </w:p>
        </w:tc>
        <w:tc>
          <w:tcPr>
            <w:tcW w:w="1728" w:type="dxa"/>
            <w:tcBorders/>
          </w:tcPr>
          <w:p w14:paraId="0849EC83">
            <w:pPr>
              <w:pStyle w:val="style0"/>
              <w:jc w:val="center"/>
              <w:rPr/>
            </w:pPr>
          </w:p>
        </w:tc>
        <w:tc>
          <w:tcPr>
            <w:tcW w:w="1728" w:type="dxa"/>
            <w:tcBorders/>
          </w:tcPr>
          <w:p w14:paraId="CA6E81DB">
            <w:pPr>
              <w:pStyle w:val="style0"/>
              <w:jc w:val="center"/>
              <w:rPr/>
            </w:pPr>
          </w:p>
        </w:tc>
        <w:tc>
          <w:tcPr>
            <w:tcW w:w="1728" w:type="dxa"/>
            <w:tcBorders/>
          </w:tcPr>
          <w:p w14:paraId="68B0FF2D">
            <w:pPr>
              <w:pStyle w:val="style0"/>
              <w:jc w:val="center"/>
              <w:rPr/>
            </w:pPr>
          </w:p>
        </w:tc>
      </w:tr>
      <w:tr w14:paraId="197F65B1">
        <w:tblPrEx/>
        <w:trPr>
          <w:jc w:val="center"/>
        </w:trPr>
        <w:tc>
          <w:tcPr>
            <w:tcW w:w="1728" w:type="dxa"/>
            <w:tcBorders/>
          </w:tcPr>
          <w:p w14:paraId="93C0600B">
            <w:pPr>
              <w:pStyle w:val="style0"/>
              <w:jc w:val="center"/>
              <w:rPr/>
            </w:pPr>
            <w:r>
              <w:rPr>
                <w:rFonts w:ascii="宋体" w:eastAsia="宋体" w:hAnsi="宋体"/>
                <w:sz w:val="18"/>
              </w:rPr>
              <w:t>机械费</w:t>
            </w:r>
          </w:p>
        </w:tc>
        <w:tc>
          <w:tcPr>
            <w:tcW w:w="1728" w:type="dxa"/>
            <w:tcBorders/>
          </w:tcPr>
          <w:p w14:paraId="BFB0ADF7">
            <w:pPr>
              <w:pStyle w:val="style0"/>
              <w:jc w:val="center"/>
              <w:rPr/>
            </w:pPr>
          </w:p>
        </w:tc>
        <w:tc>
          <w:tcPr>
            <w:tcW w:w="1728" w:type="dxa"/>
            <w:tcBorders/>
          </w:tcPr>
          <w:p w14:paraId="6B1EF0B0">
            <w:pPr>
              <w:pStyle w:val="style0"/>
              <w:jc w:val="center"/>
              <w:rPr/>
            </w:pPr>
          </w:p>
        </w:tc>
        <w:tc>
          <w:tcPr>
            <w:tcW w:w="1728" w:type="dxa"/>
            <w:tcBorders/>
          </w:tcPr>
          <w:p w14:paraId="6FBEC98C">
            <w:pPr>
              <w:pStyle w:val="style0"/>
              <w:jc w:val="center"/>
              <w:rPr/>
            </w:pPr>
          </w:p>
        </w:tc>
        <w:tc>
          <w:tcPr>
            <w:tcW w:w="1728" w:type="dxa"/>
            <w:tcBorders/>
          </w:tcPr>
          <w:p w14:paraId="232B87A1">
            <w:pPr>
              <w:pStyle w:val="style0"/>
              <w:jc w:val="center"/>
              <w:rPr/>
            </w:pPr>
          </w:p>
        </w:tc>
      </w:tr>
      <w:tr w14:paraId="1DF94D90">
        <w:tblPrEx/>
        <w:trPr>
          <w:jc w:val="center"/>
        </w:trPr>
        <w:tc>
          <w:tcPr>
            <w:tcW w:w="1728" w:type="dxa"/>
            <w:tcBorders/>
          </w:tcPr>
          <w:p w14:paraId="F2711D63">
            <w:pPr>
              <w:pStyle w:val="style0"/>
              <w:jc w:val="center"/>
              <w:rPr/>
            </w:pPr>
            <w:r>
              <w:rPr>
                <w:rFonts w:ascii="宋体" w:eastAsia="宋体" w:hAnsi="宋体"/>
                <w:sz w:val="18"/>
              </w:rPr>
              <w:t>企业管理费</w:t>
            </w:r>
          </w:p>
        </w:tc>
        <w:tc>
          <w:tcPr>
            <w:tcW w:w="1728" w:type="dxa"/>
            <w:tcBorders/>
          </w:tcPr>
          <w:p w14:paraId="38071523">
            <w:pPr>
              <w:pStyle w:val="style0"/>
              <w:jc w:val="center"/>
              <w:rPr/>
            </w:pPr>
          </w:p>
        </w:tc>
        <w:tc>
          <w:tcPr>
            <w:tcW w:w="1728" w:type="dxa"/>
            <w:tcBorders/>
          </w:tcPr>
          <w:p w14:paraId="54352804">
            <w:pPr>
              <w:pStyle w:val="style0"/>
              <w:jc w:val="center"/>
              <w:rPr/>
            </w:pPr>
          </w:p>
        </w:tc>
        <w:tc>
          <w:tcPr>
            <w:tcW w:w="1728" w:type="dxa"/>
            <w:tcBorders/>
          </w:tcPr>
          <w:p w14:paraId="5D27C270">
            <w:pPr>
              <w:pStyle w:val="style0"/>
              <w:jc w:val="center"/>
              <w:rPr/>
            </w:pPr>
          </w:p>
        </w:tc>
        <w:tc>
          <w:tcPr>
            <w:tcW w:w="1728" w:type="dxa"/>
            <w:tcBorders/>
          </w:tcPr>
          <w:p w14:paraId="59C61376">
            <w:pPr>
              <w:pStyle w:val="style0"/>
              <w:jc w:val="center"/>
              <w:rPr/>
            </w:pPr>
          </w:p>
        </w:tc>
      </w:tr>
      <w:tr w14:paraId="FF32BB55">
        <w:tblPrEx/>
        <w:trPr>
          <w:jc w:val="center"/>
        </w:trPr>
        <w:tc>
          <w:tcPr>
            <w:tcW w:w="1728" w:type="dxa"/>
            <w:tcBorders/>
          </w:tcPr>
          <w:p w14:paraId="62862908">
            <w:pPr>
              <w:pStyle w:val="style0"/>
              <w:jc w:val="center"/>
              <w:rPr/>
            </w:pPr>
            <w:r>
              <w:rPr>
                <w:rFonts w:ascii="宋体" w:eastAsia="宋体" w:hAnsi="宋体"/>
                <w:sz w:val="18"/>
              </w:rPr>
              <w:t>利润</w:t>
            </w:r>
          </w:p>
        </w:tc>
        <w:tc>
          <w:tcPr>
            <w:tcW w:w="1728" w:type="dxa"/>
            <w:tcBorders/>
          </w:tcPr>
          <w:p w14:paraId="8A3EF545">
            <w:pPr>
              <w:pStyle w:val="style0"/>
              <w:jc w:val="center"/>
              <w:rPr/>
            </w:pPr>
          </w:p>
        </w:tc>
        <w:tc>
          <w:tcPr>
            <w:tcW w:w="1728" w:type="dxa"/>
            <w:tcBorders/>
          </w:tcPr>
          <w:p w14:paraId="C8157C63">
            <w:pPr>
              <w:pStyle w:val="style0"/>
              <w:jc w:val="center"/>
              <w:rPr/>
            </w:pPr>
          </w:p>
        </w:tc>
        <w:tc>
          <w:tcPr>
            <w:tcW w:w="1728" w:type="dxa"/>
            <w:tcBorders/>
          </w:tcPr>
          <w:p w14:paraId="3463C4C6">
            <w:pPr>
              <w:pStyle w:val="style0"/>
              <w:jc w:val="center"/>
              <w:rPr/>
            </w:pPr>
          </w:p>
        </w:tc>
        <w:tc>
          <w:tcPr>
            <w:tcW w:w="1728" w:type="dxa"/>
            <w:tcBorders/>
          </w:tcPr>
          <w:p w14:paraId="5C0F240E">
            <w:pPr>
              <w:pStyle w:val="style0"/>
              <w:jc w:val="center"/>
              <w:rPr/>
            </w:pPr>
          </w:p>
        </w:tc>
      </w:tr>
    </w:tbl>
    <w:p w14:paraId="63FC79D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8"/>
        <w:gridCol w:w="1569"/>
        <w:gridCol w:w="1199"/>
        <w:gridCol w:w="1883"/>
        <w:gridCol w:w="600"/>
        <w:gridCol w:w="1135"/>
        <w:gridCol w:w="993"/>
        <w:gridCol w:w="993"/>
      </w:tblGrid>
      <w:tr w14:paraId="02AF2768">
        <w:trPr>
          <w:jc w:val="center"/>
        </w:trPr>
        <w:tc>
          <w:tcPr>
            <w:tcW w:w="576" w:type="dxa"/>
            <w:tcBorders/>
          </w:tcPr>
          <w:p w14:paraId="33C93DD2">
            <w:pPr>
              <w:pStyle w:val="style0"/>
              <w:jc w:val="center"/>
              <w:rPr/>
            </w:pPr>
            <w:r>
              <w:rPr>
                <w:rFonts w:ascii="宋体" w:eastAsia="宋体" w:hAnsi="宋体"/>
                <w:b/>
                <w:sz w:val="18"/>
              </w:rPr>
              <w:t>序号</w:t>
            </w:r>
          </w:p>
        </w:tc>
        <w:tc>
          <w:tcPr>
            <w:tcW w:w="1728" w:type="dxa"/>
            <w:tcBorders/>
          </w:tcPr>
          <w:p w14:paraId="BC434D5E">
            <w:pPr>
              <w:pStyle w:val="style0"/>
              <w:jc w:val="center"/>
              <w:rPr/>
            </w:pPr>
            <w:r>
              <w:rPr>
                <w:rFonts w:ascii="宋体" w:eastAsia="宋体" w:hAnsi="宋体"/>
                <w:b/>
                <w:sz w:val="18"/>
              </w:rPr>
              <w:t>项目编码</w:t>
            </w:r>
          </w:p>
        </w:tc>
        <w:tc>
          <w:tcPr>
            <w:tcW w:w="2160" w:type="dxa"/>
            <w:tcBorders/>
          </w:tcPr>
          <w:p w14:paraId="9B623B17">
            <w:pPr>
              <w:pStyle w:val="style0"/>
              <w:jc w:val="center"/>
              <w:rPr/>
            </w:pPr>
            <w:r>
              <w:rPr>
                <w:rFonts w:ascii="宋体" w:eastAsia="宋体" w:hAnsi="宋体"/>
                <w:b/>
                <w:sz w:val="18"/>
              </w:rPr>
              <w:t>项目名称</w:t>
            </w:r>
          </w:p>
        </w:tc>
        <w:tc>
          <w:tcPr>
            <w:tcW w:w="3600" w:type="dxa"/>
            <w:tcBorders/>
          </w:tcPr>
          <w:p w14:paraId="A362F073">
            <w:pPr>
              <w:pStyle w:val="style0"/>
              <w:jc w:val="center"/>
              <w:rPr/>
            </w:pPr>
            <w:r>
              <w:rPr>
                <w:rFonts w:ascii="宋体" w:eastAsia="宋体" w:hAnsi="宋体"/>
                <w:b/>
                <w:sz w:val="18"/>
              </w:rPr>
              <w:t>项目特征描述</w:t>
            </w:r>
          </w:p>
        </w:tc>
        <w:tc>
          <w:tcPr>
            <w:tcW w:w="864" w:type="dxa"/>
            <w:tcBorders/>
          </w:tcPr>
          <w:p w14:paraId="BE235337">
            <w:pPr>
              <w:pStyle w:val="style0"/>
              <w:jc w:val="center"/>
              <w:rPr/>
            </w:pPr>
            <w:r>
              <w:rPr>
                <w:rFonts w:ascii="宋体" w:eastAsia="宋体" w:hAnsi="宋体"/>
                <w:b/>
                <w:sz w:val="18"/>
              </w:rPr>
              <w:t>计量单位</w:t>
            </w:r>
          </w:p>
        </w:tc>
        <w:tc>
          <w:tcPr>
            <w:tcW w:w="1152" w:type="dxa"/>
            <w:tcBorders/>
          </w:tcPr>
          <w:p w14:paraId="D8E513A8">
            <w:pPr>
              <w:pStyle w:val="style0"/>
              <w:jc w:val="center"/>
              <w:rPr/>
            </w:pPr>
            <w:r>
              <w:rPr>
                <w:rFonts w:ascii="宋体" w:eastAsia="宋体" w:hAnsi="宋体"/>
                <w:b/>
                <w:sz w:val="18"/>
              </w:rPr>
              <w:t>工程量</w:t>
            </w:r>
          </w:p>
        </w:tc>
        <w:tc>
          <w:tcPr>
            <w:tcW w:w="1296" w:type="dxa"/>
            <w:tcBorders/>
          </w:tcPr>
          <w:p w14:paraId="517051D6">
            <w:pPr>
              <w:pStyle w:val="style0"/>
              <w:jc w:val="center"/>
              <w:rPr/>
            </w:pPr>
            <w:r>
              <w:rPr>
                <w:rFonts w:ascii="宋体" w:eastAsia="宋体" w:hAnsi="宋体"/>
                <w:b/>
                <w:sz w:val="18"/>
              </w:rPr>
              <w:t>综合单价（元）</w:t>
            </w:r>
          </w:p>
        </w:tc>
        <w:tc>
          <w:tcPr>
            <w:tcW w:w="1296" w:type="dxa"/>
            <w:tcBorders/>
          </w:tcPr>
          <w:p w14:paraId="C3CE7C01">
            <w:pPr>
              <w:pStyle w:val="style0"/>
              <w:jc w:val="center"/>
              <w:rPr/>
            </w:pPr>
            <w:r>
              <w:rPr>
                <w:rFonts w:ascii="宋体" w:eastAsia="宋体" w:hAnsi="宋体"/>
                <w:b/>
                <w:sz w:val="18"/>
              </w:rPr>
              <w:t>合价（元）</w:t>
            </w:r>
          </w:p>
        </w:tc>
      </w:tr>
      <w:tr w14:paraId="B513D96C">
        <w:tblPrEx/>
        <w:trPr>
          <w:jc w:val="center"/>
        </w:trPr>
        <w:tc>
          <w:tcPr>
            <w:tcW w:w="576" w:type="dxa"/>
            <w:tcBorders/>
          </w:tcPr>
          <w:p w14:paraId="0F20116D">
            <w:pPr>
              <w:pStyle w:val="style0"/>
              <w:jc w:val="center"/>
              <w:rPr/>
            </w:pPr>
            <w:r>
              <w:rPr>
                <w:rFonts w:ascii="宋体" w:eastAsia="宋体" w:hAnsi="宋体"/>
                <w:sz w:val="18"/>
              </w:rPr>
              <w:t>10</w:t>
            </w:r>
          </w:p>
        </w:tc>
        <w:tc>
          <w:tcPr>
            <w:tcW w:w="1728" w:type="dxa"/>
            <w:tcBorders/>
          </w:tcPr>
          <w:p w14:paraId="290913E8">
            <w:pPr>
              <w:pStyle w:val="style0"/>
              <w:jc w:val="center"/>
              <w:rPr/>
            </w:pPr>
            <w:r>
              <w:rPr>
                <w:rFonts w:ascii="宋体" w:eastAsia="宋体" w:hAnsi="宋体"/>
                <w:sz w:val="18"/>
              </w:rPr>
              <w:t>010902005001</w:t>
            </w:r>
          </w:p>
        </w:tc>
        <w:tc>
          <w:tcPr>
            <w:tcW w:w="2160" w:type="dxa"/>
            <w:tcBorders/>
          </w:tcPr>
          <w:p w14:paraId="4D80CF8E">
            <w:pPr>
              <w:pStyle w:val="style0"/>
              <w:jc w:val="left"/>
              <w:rPr/>
            </w:pPr>
            <w:r>
              <w:rPr>
                <w:rFonts w:ascii="宋体" w:eastAsia="宋体" w:hAnsi="宋体"/>
                <w:sz w:val="18"/>
              </w:rPr>
              <w:t>屋面排水坡 1:6水泥焦渣</w:t>
            </w:r>
          </w:p>
        </w:tc>
        <w:tc>
          <w:tcPr>
            <w:tcW w:w="3600" w:type="dxa"/>
            <w:tcBorders/>
          </w:tcPr>
          <w:p w14:paraId="28DBCBC2">
            <w:pPr>
              <w:pStyle w:val="style0"/>
              <w:jc w:val="center"/>
              <w:rPr/>
            </w:pPr>
            <w:r>
              <w:rPr>
                <w:rFonts w:ascii="宋体" w:eastAsia="宋体" w:hAnsi="宋体"/>
                <w:sz w:val="18"/>
              </w:rPr>
              <w:t>找坡、压实</w:t>
            </w:r>
          </w:p>
        </w:tc>
        <w:tc>
          <w:tcPr>
            <w:tcW w:w="864" w:type="dxa"/>
            <w:tcBorders/>
          </w:tcPr>
          <w:p w14:paraId="31E52A66">
            <w:pPr>
              <w:pStyle w:val="style0"/>
              <w:jc w:val="center"/>
              <w:rPr/>
            </w:pPr>
            <w:r>
              <w:rPr>
                <w:rFonts w:ascii="宋体" w:eastAsia="宋体" w:hAnsi="宋体"/>
                <w:sz w:val="18"/>
              </w:rPr>
              <w:t>㎡</w:t>
            </w:r>
          </w:p>
        </w:tc>
        <w:tc>
          <w:tcPr>
            <w:tcW w:w="1152" w:type="dxa"/>
            <w:tcBorders/>
          </w:tcPr>
          <w:p w14:paraId="0C21F6BA">
            <w:pPr>
              <w:pStyle w:val="style0"/>
              <w:jc w:val="center"/>
              <w:rPr/>
            </w:pPr>
            <w:r>
              <w:rPr>
                <w:rFonts w:ascii="宋体" w:eastAsia="宋体" w:hAnsi="宋体"/>
                <w:sz w:val="18"/>
              </w:rPr>
              <w:t>120,000.00</w:t>
            </w:r>
          </w:p>
        </w:tc>
        <w:tc>
          <w:tcPr>
            <w:tcW w:w="1296" w:type="dxa"/>
            <w:tcBorders/>
          </w:tcPr>
          <w:p w14:paraId="E16A0FFD">
            <w:pPr>
              <w:pStyle w:val="style0"/>
              <w:jc w:val="center"/>
              <w:rPr/>
            </w:pPr>
            <w:r>
              <w:rPr>
                <w:rFonts w:ascii="宋体" w:eastAsia="宋体" w:hAnsi="宋体"/>
                <w:sz w:val="18"/>
              </w:rPr>
              <w:t>——</w:t>
            </w:r>
          </w:p>
        </w:tc>
        <w:tc>
          <w:tcPr>
            <w:tcW w:w="1296" w:type="dxa"/>
            <w:tcBorders/>
          </w:tcPr>
          <w:p w14:paraId="30369BC6">
            <w:pPr>
              <w:pStyle w:val="style0"/>
              <w:jc w:val="center"/>
              <w:rPr/>
            </w:pPr>
            <w:r>
              <w:rPr>
                <w:rFonts w:ascii="宋体" w:eastAsia="宋体" w:hAnsi="宋体"/>
                <w:sz w:val="18"/>
              </w:rPr>
              <w:t>——</w:t>
            </w:r>
          </w:p>
        </w:tc>
      </w:tr>
    </w:tbl>
    <w:p w14:paraId="E7E5490B">
      <w:pPr>
        <w:pStyle w:val="style0"/>
        <w:rPr/>
      </w:pPr>
      <w:r>
        <w:br w:type="page"/>
      </w:r>
    </w:p>
    <w:p w14:paraId="CBF75898">
      <w:pPr>
        <w:pStyle w:val="style0"/>
        <w:rPr/>
      </w:pPr>
    </w:p>
    <w:p w14:paraId="DE0AFAB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9F1727B">
        <w:trPr>
          <w:jc w:val="center"/>
        </w:trPr>
        <w:tc>
          <w:tcPr>
            <w:tcW w:w="1440" w:type="dxa"/>
            <w:tcBorders/>
          </w:tcPr>
          <w:p w14:paraId="1A22FF50">
            <w:pPr>
              <w:pStyle w:val="style0"/>
              <w:jc w:val="center"/>
              <w:rPr/>
            </w:pPr>
            <w:r>
              <w:rPr>
                <w:rFonts w:ascii="宋体" w:eastAsia="宋体" w:hAnsi="宋体"/>
                <w:b/>
                <w:sz w:val="18"/>
              </w:rPr>
              <w:t>项目编码</w:t>
            </w:r>
          </w:p>
        </w:tc>
        <w:tc>
          <w:tcPr>
            <w:tcW w:w="1440" w:type="dxa"/>
            <w:tcBorders/>
          </w:tcPr>
          <w:p w14:paraId="D9DB5155">
            <w:pPr>
              <w:pStyle w:val="style0"/>
              <w:jc w:val="center"/>
              <w:rPr/>
            </w:pPr>
            <w:r>
              <w:rPr>
                <w:rFonts w:ascii="宋体" w:eastAsia="宋体" w:hAnsi="宋体"/>
                <w:sz w:val="18"/>
              </w:rPr>
              <w:t>010902005001</w:t>
            </w:r>
          </w:p>
        </w:tc>
        <w:tc>
          <w:tcPr>
            <w:tcW w:w="1440" w:type="dxa"/>
            <w:tcBorders/>
          </w:tcPr>
          <w:p w14:paraId="50527EBD">
            <w:pPr>
              <w:pStyle w:val="style0"/>
              <w:jc w:val="center"/>
              <w:rPr/>
            </w:pPr>
            <w:r>
              <w:rPr>
                <w:rFonts w:ascii="宋体" w:eastAsia="宋体" w:hAnsi="宋体"/>
                <w:b/>
                <w:sz w:val="18"/>
              </w:rPr>
              <w:t>项目名称</w:t>
            </w:r>
          </w:p>
        </w:tc>
        <w:tc>
          <w:tcPr>
            <w:tcW w:w="1440" w:type="dxa"/>
            <w:tcBorders/>
          </w:tcPr>
          <w:p w14:paraId="B0A8A72A">
            <w:pPr>
              <w:pStyle w:val="style0"/>
              <w:jc w:val="center"/>
              <w:rPr/>
            </w:pPr>
            <w:r>
              <w:rPr>
                <w:rFonts w:ascii="宋体" w:eastAsia="宋体" w:hAnsi="宋体"/>
                <w:sz w:val="18"/>
              </w:rPr>
              <w:t>屋面排水坡 1:6水泥焦渣</w:t>
            </w:r>
          </w:p>
        </w:tc>
        <w:tc>
          <w:tcPr>
            <w:tcW w:w="1440" w:type="dxa"/>
            <w:tcBorders/>
          </w:tcPr>
          <w:p w14:paraId="DD7F0E4A">
            <w:pPr>
              <w:pStyle w:val="style0"/>
              <w:jc w:val="center"/>
              <w:rPr/>
            </w:pPr>
            <w:r>
              <w:rPr>
                <w:rFonts w:ascii="宋体" w:eastAsia="宋体" w:hAnsi="宋体"/>
                <w:b/>
                <w:sz w:val="18"/>
              </w:rPr>
              <w:t>计量单位</w:t>
            </w:r>
          </w:p>
        </w:tc>
        <w:tc>
          <w:tcPr>
            <w:tcW w:w="1440" w:type="dxa"/>
            <w:tcBorders/>
          </w:tcPr>
          <w:p w14:paraId="77BDA475">
            <w:pPr>
              <w:pStyle w:val="style0"/>
              <w:jc w:val="center"/>
              <w:rPr/>
            </w:pPr>
            <w:r>
              <w:rPr>
                <w:rFonts w:ascii="宋体" w:eastAsia="宋体" w:hAnsi="宋体"/>
                <w:sz w:val="18"/>
              </w:rPr>
              <w:t>㎡</w:t>
            </w:r>
          </w:p>
        </w:tc>
      </w:tr>
      <w:tr w14:paraId="3F9A041E">
        <w:tblPrEx/>
        <w:trPr>
          <w:jc w:val="center"/>
        </w:trPr>
        <w:tc>
          <w:tcPr>
            <w:tcW w:w="1440" w:type="dxa"/>
            <w:tcBorders/>
          </w:tcPr>
          <w:p w14:paraId="54CFBE40">
            <w:pPr>
              <w:pStyle w:val="style0"/>
              <w:jc w:val="center"/>
              <w:rPr/>
            </w:pPr>
            <w:r>
              <w:rPr>
                <w:rFonts w:ascii="宋体" w:eastAsia="宋体" w:hAnsi="宋体"/>
                <w:b/>
                <w:sz w:val="18"/>
              </w:rPr>
              <w:t>清单工程量</w:t>
            </w:r>
          </w:p>
        </w:tc>
        <w:tc>
          <w:tcPr>
            <w:tcW w:w="1440" w:type="dxa"/>
            <w:tcBorders/>
          </w:tcPr>
          <w:p w14:paraId="F972AD93">
            <w:pPr>
              <w:pStyle w:val="style0"/>
              <w:jc w:val="center"/>
              <w:rPr/>
            </w:pPr>
            <w:r>
              <w:rPr>
                <w:rFonts w:ascii="宋体" w:eastAsia="宋体" w:hAnsi="宋体"/>
                <w:sz w:val="18"/>
              </w:rPr>
              <w:t>120,000.00</w:t>
            </w:r>
          </w:p>
        </w:tc>
        <w:tc>
          <w:tcPr>
            <w:tcW w:w="1440" w:type="dxa"/>
            <w:tcBorders/>
          </w:tcPr>
          <w:p w14:paraId="48AF6BF2">
            <w:pPr>
              <w:pStyle w:val="style0"/>
              <w:jc w:val="center"/>
              <w:rPr/>
            </w:pPr>
            <w:r>
              <w:rPr>
                <w:rFonts w:ascii="宋体" w:eastAsia="宋体" w:hAnsi="宋体"/>
                <w:b/>
                <w:sz w:val="18"/>
              </w:rPr>
              <w:t>综合单价</w:t>
            </w:r>
          </w:p>
        </w:tc>
        <w:tc>
          <w:tcPr>
            <w:tcW w:w="1440" w:type="dxa"/>
            <w:tcBorders/>
          </w:tcPr>
          <w:p w14:paraId="E042C185">
            <w:pPr>
              <w:pStyle w:val="style0"/>
              <w:jc w:val="center"/>
              <w:rPr/>
            </w:pPr>
            <w:r>
              <w:rPr>
                <w:rFonts w:ascii="宋体" w:eastAsia="宋体" w:hAnsi="宋体"/>
                <w:sz w:val="18"/>
              </w:rPr>
              <w:t>——</w:t>
            </w:r>
          </w:p>
        </w:tc>
        <w:tc>
          <w:tcPr>
            <w:tcW w:w="1440" w:type="dxa"/>
            <w:tcBorders/>
          </w:tcPr>
          <w:p w14:paraId="7925D515">
            <w:pPr>
              <w:pStyle w:val="style0"/>
              <w:jc w:val="center"/>
              <w:rPr/>
            </w:pPr>
            <w:r>
              <w:rPr>
                <w:rFonts w:ascii="宋体" w:eastAsia="宋体" w:hAnsi="宋体"/>
                <w:b/>
                <w:sz w:val="18"/>
              </w:rPr>
              <w:t>合价</w:t>
            </w:r>
          </w:p>
        </w:tc>
        <w:tc>
          <w:tcPr>
            <w:tcW w:w="1440" w:type="dxa"/>
            <w:tcBorders/>
          </w:tcPr>
          <w:p w14:paraId="11F12911">
            <w:pPr>
              <w:pStyle w:val="style0"/>
              <w:jc w:val="center"/>
              <w:rPr/>
            </w:pPr>
            <w:r>
              <w:rPr>
                <w:rFonts w:ascii="宋体" w:eastAsia="宋体" w:hAnsi="宋体"/>
                <w:sz w:val="18"/>
              </w:rPr>
              <w:t>——</w:t>
            </w:r>
          </w:p>
        </w:tc>
      </w:tr>
    </w:tbl>
    <w:p w14:paraId="AF058743">
      <w:pPr>
        <w:pStyle w:val="style0"/>
        <w:rPr/>
      </w:pPr>
      <w:r>
        <w:rPr>
          <w:rFonts w:ascii="宋体" w:eastAsia="宋体" w:hAnsi="宋体"/>
          <w:sz w:val="18"/>
        </w:rPr>
        <w:t>项目特征：找坡、压实</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4791F81">
        <w:trPr>
          <w:jc w:val="center"/>
        </w:trPr>
        <w:tc>
          <w:tcPr>
            <w:tcW w:w="1728" w:type="dxa"/>
            <w:tcBorders/>
          </w:tcPr>
          <w:p w14:paraId="C8869065">
            <w:pPr>
              <w:pStyle w:val="style0"/>
              <w:jc w:val="center"/>
              <w:rPr/>
            </w:pPr>
            <w:r>
              <w:rPr>
                <w:rFonts w:ascii="宋体" w:eastAsia="宋体" w:hAnsi="宋体"/>
                <w:b/>
                <w:sz w:val="18"/>
              </w:rPr>
              <w:t>费用名称</w:t>
            </w:r>
          </w:p>
        </w:tc>
        <w:tc>
          <w:tcPr>
            <w:tcW w:w="1728" w:type="dxa"/>
            <w:tcBorders/>
          </w:tcPr>
          <w:p w14:paraId="AB1C0537">
            <w:pPr>
              <w:pStyle w:val="style0"/>
              <w:jc w:val="center"/>
              <w:rPr/>
            </w:pPr>
            <w:r>
              <w:rPr>
                <w:rFonts w:ascii="宋体" w:eastAsia="宋体" w:hAnsi="宋体"/>
                <w:b/>
                <w:sz w:val="18"/>
              </w:rPr>
              <w:t>单位</w:t>
            </w:r>
          </w:p>
        </w:tc>
        <w:tc>
          <w:tcPr>
            <w:tcW w:w="1728" w:type="dxa"/>
            <w:tcBorders/>
          </w:tcPr>
          <w:p w14:paraId="7C5194BB">
            <w:pPr>
              <w:pStyle w:val="style0"/>
              <w:jc w:val="center"/>
              <w:rPr/>
            </w:pPr>
            <w:r>
              <w:rPr>
                <w:rFonts w:ascii="宋体" w:eastAsia="宋体" w:hAnsi="宋体"/>
                <w:b/>
                <w:sz w:val="18"/>
              </w:rPr>
              <w:t>消耗量</w:t>
            </w:r>
          </w:p>
        </w:tc>
        <w:tc>
          <w:tcPr>
            <w:tcW w:w="1728" w:type="dxa"/>
            <w:tcBorders/>
          </w:tcPr>
          <w:p w14:paraId="58CE9ACC">
            <w:pPr>
              <w:pStyle w:val="style0"/>
              <w:jc w:val="center"/>
              <w:rPr/>
            </w:pPr>
            <w:r>
              <w:rPr>
                <w:rFonts w:ascii="宋体" w:eastAsia="宋体" w:hAnsi="宋体"/>
                <w:b/>
                <w:sz w:val="18"/>
              </w:rPr>
              <w:t>单价（元）</w:t>
            </w:r>
          </w:p>
        </w:tc>
        <w:tc>
          <w:tcPr>
            <w:tcW w:w="1728" w:type="dxa"/>
            <w:tcBorders/>
          </w:tcPr>
          <w:p w14:paraId="8969BFD2">
            <w:pPr>
              <w:pStyle w:val="style0"/>
              <w:jc w:val="center"/>
              <w:rPr/>
            </w:pPr>
            <w:r>
              <w:rPr>
                <w:rFonts w:ascii="宋体" w:eastAsia="宋体" w:hAnsi="宋体"/>
                <w:b/>
                <w:sz w:val="18"/>
              </w:rPr>
              <w:t>合价（元）</w:t>
            </w:r>
          </w:p>
        </w:tc>
      </w:tr>
      <w:tr w14:paraId="3DB94148">
        <w:tblPrEx/>
        <w:trPr>
          <w:jc w:val="center"/>
        </w:trPr>
        <w:tc>
          <w:tcPr>
            <w:tcW w:w="1728" w:type="dxa"/>
            <w:tcBorders/>
          </w:tcPr>
          <w:p w14:paraId="E9CF7021">
            <w:pPr>
              <w:pStyle w:val="style0"/>
              <w:jc w:val="center"/>
              <w:rPr/>
            </w:pPr>
            <w:r>
              <w:rPr>
                <w:rFonts w:ascii="宋体" w:eastAsia="宋体" w:hAnsi="宋体"/>
                <w:sz w:val="18"/>
              </w:rPr>
              <w:t>人工费</w:t>
            </w:r>
          </w:p>
        </w:tc>
        <w:tc>
          <w:tcPr>
            <w:tcW w:w="1728" w:type="dxa"/>
            <w:tcBorders/>
          </w:tcPr>
          <w:p w14:paraId="6A923054">
            <w:pPr>
              <w:pStyle w:val="style0"/>
              <w:jc w:val="center"/>
              <w:rPr/>
            </w:pPr>
          </w:p>
        </w:tc>
        <w:tc>
          <w:tcPr>
            <w:tcW w:w="1728" w:type="dxa"/>
            <w:tcBorders/>
          </w:tcPr>
          <w:p w14:paraId="B2560DC2">
            <w:pPr>
              <w:pStyle w:val="style0"/>
              <w:jc w:val="center"/>
              <w:rPr/>
            </w:pPr>
          </w:p>
        </w:tc>
        <w:tc>
          <w:tcPr>
            <w:tcW w:w="1728" w:type="dxa"/>
            <w:tcBorders/>
          </w:tcPr>
          <w:p w14:paraId="A6903CF6">
            <w:pPr>
              <w:pStyle w:val="style0"/>
              <w:jc w:val="center"/>
              <w:rPr/>
            </w:pPr>
          </w:p>
        </w:tc>
        <w:tc>
          <w:tcPr>
            <w:tcW w:w="1728" w:type="dxa"/>
            <w:tcBorders/>
          </w:tcPr>
          <w:p w14:paraId="DA0129BB">
            <w:pPr>
              <w:pStyle w:val="style0"/>
              <w:jc w:val="center"/>
              <w:rPr/>
            </w:pPr>
          </w:p>
        </w:tc>
      </w:tr>
      <w:tr w14:paraId="4E2FC321">
        <w:tblPrEx/>
        <w:trPr>
          <w:jc w:val="center"/>
        </w:trPr>
        <w:tc>
          <w:tcPr>
            <w:tcW w:w="1728" w:type="dxa"/>
            <w:tcBorders/>
          </w:tcPr>
          <w:p w14:paraId="AD19273E">
            <w:pPr>
              <w:pStyle w:val="style0"/>
              <w:jc w:val="center"/>
              <w:rPr/>
            </w:pPr>
            <w:r>
              <w:rPr>
                <w:rFonts w:ascii="宋体" w:eastAsia="宋体" w:hAnsi="宋体"/>
                <w:sz w:val="18"/>
              </w:rPr>
              <w:t>材料费</w:t>
            </w:r>
          </w:p>
        </w:tc>
        <w:tc>
          <w:tcPr>
            <w:tcW w:w="1728" w:type="dxa"/>
            <w:tcBorders/>
          </w:tcPr>
          <w:p w14:paraId="41565B0F">
            <w:pPr>
              <w:pStyle w:val="style0"/>
              <w:jc w:val="center"/>
              <w:rPr/>
            </w:pPr>
          </w:p>
        </w:tc>
        <w:tc>
          <w:tcPr>
            <w:tcW w:w="1728" w:type="dxa"/>
            <w:tcBorders/>
          </w:tcPr>
          <w:p w14:paraId="C472125A">
            <w:pPr>
              <w:pStyle w:val="style0"/>
              <w:jc w:val="center"/>
              <w:rPr/>
            </w:pPr>
          </w:p>
        </w:tc>
        <w:tc>
          <w:tcPr>
            <w:tcW w:w="1728" w:type="dxa"/>
            <w:tcBorders/>
          </w:tcPr>
          <w:p w14:paraId="19B54B1A">
            <w:pPr>
              <w:pStyle w:val="style0"/>
              <w:jc w:val="center"/>
              <w:rPr/>
            </w:pPr>
          </w:p>
        </w:tc>
        <w:tc>
          <w:tcPr>
            <w:tcW w:w="1728" w:type="dxa"/>
            <w:tcBorders/>
          </w:tcPr>
          <w:p w14:paraId="4F8DCB45">
            <w:pPr>
              <w:pStyle w:val="style0"/>
              <w:jc w:val="center"/>
              <w:rPr/>
            </w:pPr>
          </w:p>
        </w:tc>
      </w:tr>
      <w:tr w14:paraId="77CBF4AB">
        <w:tblPrEx/>
        <w:trPr>
          <w:jc w:val="center"/>
        </w:trPr>
        <w:tc>
          <w:tcPr>
            <w:tcW w:w="1728" w:type="dxa"/>
            <w:tcBorders/>
          </w:tcPr>
          <w:p w14:paraId="970C5FDC">
            <w:pPr>
              <w:pStyle w:val="style0"/>
              <w:jc w:val="center"/>
              <w:rPr/>
            </w:pPr>
            <w:r>
              <w:rPr>
                <w:rFonts w:ascii="宋体" w:eastAsia="宋体" w:hAnsi="宋体"/>
                <w:sz w:val="18"/>
              </w:rPr>
              <w:t>机械费</w:t>
            </w:r>
          </w:p>
        </w:tc>
        <w:tc>
          <w:tcPr>
            <w:tcW w:w="1728" w:type="dxa"/>
            <w:tcBorders/>
          </w:tcPr>
          <w:p w14:paraId="9870DA0B">
            <w:pPr>
              <w:pStyle w:val="style0"/>
              <w:jc w:val="center"/>
              <w:rPr/>
            </w:pPr>
          </w:p>
        </w:tc>
        <w:tc>
          <w:tcPr>
            <w:tcW w:w="1728" w:type="dxa"/>
            <w:tcBorders/>
          </w:tcPr>
          <w:p w14:paraId="CB47A2FC">
            <w:pPr>
              <w:pStyle w:val="style0"/>
              <w:jc w:val="center"/>
              <w:rPr/>
            </w:pPr>
          </w:p>
        </w:tc>
        <w:tc>
          <w:tcPr>
            <w:tcW w:w="1728" w:type="dxa"/>
            <w:tcBorders/>
          </w:tcPr>
          <w:p w14:paraId="6ED1F58E">
            <w:pPr>
              <w:pStyle w:val="style0"/>
              <w:jc w:val="center"/>
              <w:rPr/>
            </w:pPr>
          </w:p>
        </w:tc>
        <w:tc>
          <w:tcPr>
            <w:tcW w:w="1728" w:type="dxa"/>
            <w:tcBorders/>
          </w:tcPr>
          <w:p w14:paraId="7AF0A289">
            <w:pPr>
              <w:pStyle w:val="style0"/>
              <w:jc w:val="center"/>
              <w:rPr/>
            </w:pPr>
          </w:p>
        </w:tc>
      </w:tr>
      <w:tr w14:paraId="47C49052">
        <w:tblPrEx/>
        <w:trPr>
          <w:jc w:val="center"/>
        </w:trPr>
        <w:tc>
          <w:tcPr>
            <w:tcW w:w="1728" w:type="dxa"/>
            <w:tcBorders/>
          </w:tcPr>
          <w:p w14:paraId="29701ABE">
            <w:pPr>
              <w:pStyle w:val="style0"/>
              <w:jc w:val="center"/>
              <w:rPr/>
            </w:pPr>
            <w:r>
              <w:rPr>
                <w:rFonts w:ascii="宋体" w:eastAsia="宋体" w:hAnsi="宋体"/>
                <w:sz w:val="18"/>
              </w:rPr>
              <w:t>企业管理费</w:t>
            </w:r>
          </w:p>
        </w:tc>
        <w:tc>
          <w:tcPr>
            <w:tcW w:w="1728" w:type="dxa"/>
            <w:tcBorders/>
          </w:tcPr>
          <w:p w14:paraId="1E8ED85C">
            <w:pPr>
              <w:pStyle w:val="style0"/>
              <w:jc w:val="center"/>
              <w:rPr/>
            </w:pPr>
          </w:p>
        </w:tc>
        <w:tc>
          <w:tcPr>
            <w:tcW w:w="1728" w:type="dxa"/>
            <w:tcBorders/>
          </w:tcPr>
          <w:p w14:paraId="5028D590">
            <w:pPr>
              <w:pStyle w:val="style0"/>
              <w:jc w:val="center"/>
              <w:rPr/>
            </w:pPr>
          </w:p>
        </w:tc>
        <w:tc>
          <w:tcPr>
            <w:tcW w:w="1728" w:type="dxa"/>
            <w:tcBorders/>
          </w:tcPr>
          <w:p w14:paraId="3EB637C5">
            <w:pPr>
              <w:pStyle w:val="style0"/>
              <w:jc w:val="center"/>
              <w:rPr/>
            </w:pPr>
          </w:p>
        </w:tc>
        <w:tc>
          <w:tcPr>
            <w:tcW w:w="1728" w:type="dxa"/>
            <w:tcBorders/>
          </w:tcPr>
          <w:p w14:paraId="5B73246A">
            <w:pPr>
              <w:pStyle w:val="style0"/>
              <w:jc w:val="center"/>
              <w:rPr/>
            </w:pPr>
          </w:p>
        </w:tc>
      </w:tr>
      <w:tr w14:paraId="C2B49359">
        <w:tblPrEx/>
        <w:trPr>
          <w:jc w:val="center"/>
        </w:trPr>
        <w:tc>
          <w:tcPr>
            <w:tcW w:w="1728" w:type="dxa"/>
            <w:tcBorders/>
          </w:tcPr>
          <w:p w14:paraId="A3F9A405">
            <w:pPr>
              <w:pStyle w:val="style0"/>
              <w:jc w:val="center"/>
              <w:rPr/>
            </w:pPr>
            <w:r>
              <w:rPr>
                <w:rFonts w:ascii="宋体" w:eastAsia="宋体" w:hAnsi="宋体"/>
                <w:sz w:val="18"/>
              </w:rPr>
              <w:t>利润</w:t>
            </w:r>
          </w:p>
        </w:tc>
        <w:tc>
          <w:tcPr>
            <w:tcW w:w="1728" w:type="dxa"/>
            <w:tcBorders/>
          </w:tcPr>
          <w:p w14:paraId="E501EA72">
            <w:pPr>
              <w:pStyle w:val="style0"/>
              <w:jc w:val="center"/>
              <w:rPr/>
            </w:pPr>
          </w:p>
        </w:tc>
        <w:tc>
          <w:tcPr>
            <w:tcW w:w="1728" w:type="dxa"/>
            <w:tcBorders/>
          </w:tcPr>
          <w:p w14:paraId="4E150A9D">
            <w:pPr>
              <w:pStyle w:val="style0"/>
              <w:jc w:val="center"/>
              <w:rPr/>
            </w:pPr>
          </w:p>
        </w:tc>
        <w:tc>
          <w:tcPr>
            <w:tcW w:w="1728" w:type="dxa"/>
            <w:tcBorders/>
          </w:tcPr>
          <w:p w14:paraId="8E10231C">
            <w:pPr>
              <w:pStyle w:val="style0"/>
              <w:jc w:val="center"/>
              <w:rPr/>
            </w:pPr>
          </w:p>
        </w:tc>
        <w:tc>
          <w:tcPr>
            <w:tcW w:w="1728" w:type="dxa"/>
            <w:tcBorders/>
          </w:tcPr>
          <w:p w14:paraId="E2E1F79B">
            <w:pPr>
              <w:pStyle w:val="style0"/>
              <w:jc w:val="center"/>
              <w:rPr/>
            </w:pPr>
          </w:p>
        </w:tc>
      </w:tr>
    </w:tbl>
    <w:p w14:paraId="0A2C7D5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1"/>
        <w:gridCol w:w="1573"/>
        <w:gridCol w:w="1185"/>
        <w:gridCol w:w="1926"/>
        <w:gridCol w:w="606"/>
        <w:gridCol w:w="1079"/>
        <w:gridCol w:w="1001"/>
        <w:gridCol w:w="1000"/>
      </w:tblGrid>
      <w:tr w14:paraId="7C2412B8">
        <w:trPr>
          <w:jc w:val="center"/>
        </w:trPr>
        <w:tc>
          <w:tcPr>
            <w:tcW w:w="576" w:type="dxa"/>
            <w:tcBorders/>
          </w:tcPr>
          <w:p w14:paraId="2E0A368C">
            <w:pPr>
              <w:pStyle w:val="style0"/>
              <w:jc w:val="center"/>
              <w:rPr/>
            </w:pPr>
            <w:r>
              <w:rPr>
                <w:rFonts w:ascii="宋体" w:eastAsia="宋体" w:hAnsi="宋体"/>
                <w:b/>
                <w:sz w:val="18"/>
              </w:rPr>
              <w:t>序号</w:t>
            </w:r>
          </w:p>
        </w:tc>
        <w:tc>
          <w:tcPr>
            <w:tcW w:w="1728" w:type="dxa"/>
            <w:tcBorders/>
          </w:tcPr>
          <w:p w14:paraId="C74F32E9">
            <w:pPr>
              <w:pStyle w:val="style0"/>
              <w:jc w:val="center"/>
              <w:rPr/>
            </w:pPr>
            <w:r>
              <w:rPr>
                <w:rFonts w:ascii="宋体" w:eastAsia="宋体" w:hAnsi="宋体"/>
                <w:b/>
                <w:sz w:val="18"/>
              </w:rPr>
              <w:t>项目编码</w:t>
            </w:r>
          </w:p>
        </w:tc>
        <w:tc>
          <w:tcPr>
            <w:tcW w:w="2160" w:type="dxa"/>
            <w:tcBorders/>
          </w:tcPr>
          <w:p w14:paraId="C3B8F7C2">
            <w:pPr>
              <w:pStyle w:val="style0"/>
              <w:jc w:val="center"/>
              <w:rPr/>
            </w:pPr>
            <w:r>
              <w:rPr>
                <w:rFonts w:ascii="宋体" w:eastAsia="宋体" w:hAnsi="宋体"/>
                <w:b/>
                <w:sz w:val="18"/>
              </w:rPr>
              <w:t>项目名称</w:t>
            </w:r>
          </w:p>
        </w:tc>
        <w:tc>
          <w:tcPr>
            <w:tcW w:w="3600" w:type="dxa"/>
            <w:tcBorders/>
          </w:tcPr>
          <w:p w14:paraId="D3A419C3">
            <w:pPr>
              <w:pStyle w:val="style0"/>
              <w:jc w:val="center"/>
              <w:rPr/>
            </w:pPr>
            <w:r>
              <w:rPr>
                <w:rFonts w:ascii="宋体" w:eastAsia="宋体" w:hAnsi="宋体"/>
                <w:b/>
                <w:sz w:val="18"/>
              </w:rPr>
              <w:t>项目特征描述</w:t>
            </w:r>
          </w:p>
        </w:tc>
        <w:tc>
          <w:tcPr>
            <w:tcW w:w="864" w:type="dxa"/>
            <w:tcBorders/>
          </w:tcPr>
          <w:p w14:paraId="C9CD4BF7">
            <w:pPr>
              <w:pStyle w:val="style0"/>
              <w:jc w:val="center"/>
              <w:rPr/>
            </w:pPr>
            <w:r>
              <w:rPr>
                <w:rFonts w:ascii="宋体" w:eastAsia="宋体" w:hAnsi="宋体"/>
                <w:b/>
                <w:sz w:val="18"/>
              </w:rPr>
              <w:t>计量单位</w:t>
            </w:r>
          </w:p>
        </w:tc>
        <w:tc>
          <w:tcPr>
            <w:tcW w:w="1152" w:type="dxa"/>
            <w:tcBorders/>
          </w:tcPr>
          <w:p w14:paraId="8BC3D555">
            <w:pPr>
              <w:pStyle w:val="style0"/>
              <w:jc w:val="center"/>
              <w:rPr/>
            </w:pPr>
            <w:r>
              <w:rPr>
                <w:rFonts w:ascii="宋体" w:eastAsia="宋体" w:hAnsi="宋体"/>
                <w:b/>
                <w:sz w:val="18"/>
              </w:rPr>
              <w:t>工程量</w:t>
            </w:r>
          </w:p>
        </w:tc>
        <w:tc>
          <w:tcPr>
            <w:tcW w:w="1296" w:type="dxa"/>
            <w:tcBorders/>
          </w:tcPr>
          <w:p w14:paraId="053CF04D">
            <w:pPr>
              <w:pStyle w:val="style0"/>
              <w:jc w:val="center"/>
              <w:rPr/>
            </w:pPr>
            <w:r>
              <w:rPr>
                <w:rFonts w:ascii="宋体" w:eastAsia="宋体" w:hAnsi="宋体"/>
                <w:b/>
                <w:sz w:val="18"/>
              </w:rPr>
              <w:t>综合单价（元）</w:t>
            </w:r>
          </w:p>
        </w:tc>
        <w:tc>
          <w:tcPr>
            <w:tcW w:w="1296" w:type="dxa"/>
            <w:tcBorders/>
          </w:tcPr>
          <w:p w14:paraId="7A74D1B4">
            <w:pPr>
              <w:pStyle w:val="style0"/>
              <w:jc w:val="center"/>
              <w:rPr/>
            </w:pPr>
            <w:r>
              <w:rPr>
                <w:rFonts w:ascii="宋体" w:eastAsia="宋体" w:hAnsi="宋体"/>
                <w:b/>
                <w:sz w:val="18"/>
              </w:rPr>
              <w:t>合价（元）</w:t>
            </w:r>
          </w:p>
        </w:tc>
      </w:tr>
      <w:tr w14:paraId="526431B2">
        <w:tblPrEx/>
        <w:trPr>
          <w:jc w:val="center"/>
        </w:trPr>
        <w:tc>
          <w:tcPr>
            <w:tcW w:w="576" w:type="dxa"/>
            <w:tcBorders/>
          </w:tcPr>
          <w:p w14:paraId="4ADB32EF">
            <w:pPr>
              <w:pStyle w:val="style0"/>
              <w:jc w:val="center"/>
              <w:rPr/>
            </w:pPr>
            <w:r>
              <w:rPr>
                <w:rFonts w:ascii="宋体" w:eastAsia="宋体" w:hAnsi="宋体"/>
                <w:sz w:val="18"/>
              </w:rPr>
              <w:t>11</w:t>
            </w:r>
          </w:p>
        </w:tc>
        <w:tc>
          <w:tcPr>
            <w:tcW w:w="1728" w:type="dxa"/>
            <w:tcBorders/>
          </w:tcPr>
          <w:p w14:paraId="FDE10A3C">
            <w:pPr>
              <w:pStyle w:val="style0"/>
              <w:jc w:val="center"/>
              <w:rPr/>
            </w:pPr>
            <w:r>
              <w:rPr>
                <w:rFonts w:ascii="宋体" w:eastAsia="宋体" w:hAnsi="宋体"/>
                <w:sz w:val="18"/>
              </w:rPr>
              <w:t>010903001001</w:t>
            </w:r>
          </w:p>
        </w:tc>
        <w:tc>
          <w:tcPr>
            <w:tcW w:w="2160" w:type="dxa"/>
            <w:tcBorders/>
          </w:tcPr>
          <w:p w14:paraId="155DC4EB">
            <w:pPr>
              <w:pStyle w:val="style0"/>
              <w:jc w:val="left"/>
              <w:rPr/>
            </w:pPr>
            <w:r>
              <w:rPr>
                <w:rFonts w:ascii="宋体" w:eastAsia="宋体" w:hAnsi="宋体"/>
                <w:sz w:val="18"/>
              </w:rPr>
              <w:t>女儿墙泛水防水</w:t>
            </w:r>
          </w:p>
        </w:tc>
        <w:tc>
          <w:tcPr>
            <w:tcW w:w="3600" w:type="dxa"/>
            <w:tcBorders/>
          </w:tcPr>
          <w:p w14:paraId="42F618DF">
            <w:pPr>
              <w:pStyle w:val="style0"/>
              <w:jc w:val="center"/>
              <w:rPr/>
            </w:pPr>
            <w:r>
              <w:rPr>
                <w:rFonts w:ascii="宋体" w:eastAsia="宋体" w:hAnsi="宋体"/>
                <w:sz w:val="18"/>
              </w:rPr>
              <w:t>附加层、卷材上翻、压顶</w:t>
            </w:r>
          </w:p>
        </w:tc>
        <w:tc>
          <w:tcPr>
            <w:tcW w:w="864" w:type="dxa"/>
            <w:tcBorders/>
          </w:tcPr>
          <w:p w14:paraId="7FA9EEE2">
            <w:pPr>
              <w:pStyle w:val="style0"/>
              <w:jc w:val="center"/>
              <w:rPr/>
            </w:pPr>
            <w:r>
              <w:rPr>
                <w:rFonts w:ascii="宋体" w:eastAsia="宋体" w:hAnsi="宋体"/>
                <w:sz w:val="18"/>
              </w:rPr>
              <w:t>m</w:t>
            </w:r>
          </w:p>
        </w:tc>
        <w:tc>
          <w:tcPr>
            <w:tcW w:w="1152" w:type="dxa"/>
            <w:tcBorders/>
          </w:tcPr>
          <w:p w14:paraId="4BB95BE0">
            <w:pPr>
              <w:pStyle w:val="style0"/>
              <w:jc w:val="center"/>
              <w:rPr/>
            </w:pPr>
            <w:r>
              <w:rPr>
                <w:rFonts w:ascii="宋体" w:eastAsia="宋体" w:hAnsi="宋体"/>
                <w:sz w:val="18"/>
              </w:rPr>
              <w:t>18,000.00</w:t>
            </w:r>
          </w:p>
        </w:tc>
        <w:tc>
          <w:tcPr>
            <w:tcW w:w="1296" w:type="dxa"/>
            <w:tcBorders/>
          </w:tcPr>
          <w:p w14:paraId="5BE00ECD">
            <w:pPr>
              <w:pStyle w:val="style0"/>
              <w:jc w:val="center"/>
              <w:rPr/>
            </w:pPr>
            <w:r>
              <w:rPr>
                <w:rFonts w:ascii="宋体" w:eastAsia="宋体" w:hAnsi="宋体"/>
                <w:sz w:val="18"/>
              </w:rPr>
              <w:t>——</w:t>
            </w:r>
          </w:p>
        </w:tc>
        <w:tc>
          <w:tcPr>
            <w:tcW w:w="1296" w:type="dxa"/>
            <w:tcBorders/>
          </w:tcPr>
          <w:p w14:paraId="3CC76459">
            <w:pPr>
              <w:pStyle w:val="style0"/>
              <w:jc w:val="center"/>
              <w:rPr/>
            </w:pPr>
            <w:r>
              <w:rPr>
                <w:rFonts w:ascii="宋体" w:eastAsia="宋体" w:hAnsi="宋体"/>
                <w:sz w:val="18"/>
              </w:rPr>
              <w:t>——</w:t>
            </w:r>
          </w:p>
        </w:tc>
      </w:tr>
    </w:tbl>
    <w:p w14:paraId="AF57958C">
      <w:pPr>
        <w:pStyle w:val="style0"/>
        <w:rPr/>
      </w:pPr>
      <w:r>
        <w:br w:type="page"/>
      </w:r>
    </w:p>
    <w:p w14:paraId="0AB91EE7">
      <w:pPr>
        <w:pStyle w:val="style0"/>
        <w:rPr/>
      </w:pPr>
    </w:p>
    <w:p w14:paraId="22651CB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116EA8C">
        <w:trPr>
          <w:jc w:val="center"/>
        </w:trPr>
        <w:tc>
          <w:tcPr>
            <w:tcW w:w="1440" w:type="dxa"/>
            <w:tcBorders/>
          </w:tcPr>
          <w:p w14:paraId="4B14C770">
            <w:pPr>
              <w:pStyle w:val="style0"/>
              <w:jc w:val="center"/>
              <w:rPr/>
            </w:pPr>
            <w:r>
              <w:rPr>
                <w:rFonts w:ascii="宋体" w:eastAsia="宋体" w:hAnsi="宋体"/>
                <w:b/>
                <w:sz w:val="18"/>
              </w:rPr>
              <w:t>项目编码</w:t>
            </w:r>
          </w:p>
        </w:tc>
        <w:tc>
          <w:tcPr>
            <w:tcW w:w="1440" w:type="dxa"/>
            <w:tcBorders/>
          </w:tcPr>
          <w:p w14:paraId="A12F7B00">
            <w:pPr>
              <w:pStyle w:val="style0"/>
              <w:jc w:val="center"/>
              <w:rPr/>
            </w:pPr>
            <w:r>
              <w:rPr>
                <w:rFonts w:ascii="宋体" w:eastAsia="宋体" w:hAnsi="宋体"/>
                <w:sz w:val="18"/>
              </w:rPr>
              <w:t>010903001001</w:t>
            </w:r>
          </w:p>
        </w:tc>
        <w:tc>
          <w:tcPr>
            <w:tcW w:w="1440" w:type="dxa"/>
            <w:tcBorders/>
          </w:tcPr>
          <w:p w14:paraId="62242246">
            <w:pPr>
              <w:pStyle w:val="style0"/>
              <w:jc w:val="center"/>
              <w:rPr/>
            </w:pPr>
            <w:r>
              <w:rPr>
                <w:rFonts w:ascii="宋体" w:eastAsia="宋体" w:hAnsi="宋体"/>
                <w:b/>
                <w:sz w:val="18"/>
              </w:rPr>
              <w:t>项目名称</w:t>
            </w:r>
          </w:p>
        </w:tc>
        <w:tc>
          <w:tcPr>
            <w:tcW w:w="1440" w:type="dxa"/>
            <w:tcBorders/>
          </w:tcPr>
          <w:p w14:paraId="8B7FCFB2">
            <w:pPr>
              <w:pStyle w:val="style0"/>
              <w:jc w:val="center"/>
              <w:rPr/>
            </w:pPr>
            <w:r>
              <w:rPr>
                <w:rFonts w:ascii="宋体" w:eastAsia="宋体" w:hAnsi="宋体"/>
                <w:sz w:val="18"/>
              </w:rPr>
              <w:t>女儿墙泛水防水</w:t>
            </w:r>
          </w:p>
        </w:tc>
        <w:tc>
          <w:tcPr>
            <w:tcW w:w="1440" w:type="dxa"/>
            <w:tcBorders/>
          </w:tcPr>
          <w:p w14:paraId="B51FF8BA">
            <w:pPr>
              <w:pStyle w:val="style0"/>
              <w:jc w:val="center"/>
              <w:rPr/>
            </w:pPr>
            <w:r>
              <w:rPr>
                <w:rFonts w:ascii="宋体" w:eastAsia="宋体" w:hAnsi="宋体"/>
                <w:b/>
                <w:sz w:val="18"/>
              </w:rPr>
              <w:t>计量单位</w:t>
            </w:r>
          </w:p>
        </w:tc>
        <w:tc>
          <w:tcPr>
            <w:tcW w:w="1440" w:type="dxa"/>
            <w:tcBorders/>
          </w:tcPr>
          <w:p w14:paraId="C722A1BB">
            <w:pPr>
              <w:pStyle w:val="style0"/>
              <w:jc w:val="center"/>
              <w:rPr/>
            </w:pPr>
            <w:r>
              <w:rPr>
                <w:rFonts w:ascii="宋体" w:eastAsia="宋体" w:hAnsi="宋体"/>
                <w:sz w:val="18"/>
              </w:rPr>
              <w:t>m</w:t>
            </w:r>
          </w:p>
        </w:tc>
      </w:tr>
      <w:tr w14:paraId="EC1D223D">
        <w:tblPrEx/>
        <w:trPr>
          <w:jc w:val="center"/>
        </w:trPr>
        <w:tc>
          <w:tcPr>
            <w:tcW w:w="1440" w:type="dxa"/>
            <w:tcBorders/>
          </w:tcPr>
          <w:p w14:paraId="63C57E72">
            <w:pPr>
              <w:pStyle w:val="style0"/>
              <w:jc w:val="center"/>
              <w:rPr/>
            </w:pPr>
            <w:r>
              <w:rPr>
                <w:rFonts w:ascii="宋体" w:eastAsia="宋体" w:hAnsi="宋体"/>
                <w:b/>
                <w:sz w:val="18"/>
              </w:rPr>
              <w:t>清单工程量</w:t>
            </w:r>
          </w:p>
        </w:tc>
        <w:tc>
          <w:tcPr>
            <w:tcW w:w="1440" w:type="dxa"/>
            <w:tcBorders/>
          </w:tcPr>
          <w:p w14:paraId="0B522135">
            <w:pPr>
              <w:pStyle w:val="style0"/>
              <w:jc w:val="center"/>
              <w:rPr/>
            </w:pPr>
            <w:r>
              <w:rPr>
                <w:rFonts w:ascii="宋体" w:eastAsia="宋体" w:hAnsi="宋体"/>
                <w:sz w:val="18"/>
              </w:rPr>
              <w:t>18,000.00</w:t>
            </w:r>
          </w:p>
        </w:tc>
        <w:tc>
          <w:tcPr>
            <w:tcW w:w="1440" w:type="dxa"/>
            <w:tcBorders/>
          </w:tcPr>
          <w:p w14:paraId="91D404D2">
            <w:pPr>
              <w:pStyle w:val="style0"/>
              <w:jc w:val="center"/>
              <w:rPr/>
            </w:pPr>
            <w:r>
              <w:rPr>
                <w:rFonts w:ascii="宋体" w:eastAsia="宋体" w:hAnsi="宋体"/>
                <w:b/>
                <w:sz w:val="18"/>
              </w:rPr>
              <w:t>综合单价</w:t>
            </w:r>
          </w:p>
        </w:tc>
        <w:tc>
          <w:tcPr>
            <w:tcW w:w="1440" w:type="dxa"/>
            <w:tcBorders/>
          </w:tcPr>
          <w:p w14:paraId="1A41EC17">
            <w:pPr>
              <w:pStyle w:val="style0"/>
              <w:jc w:val="center"/>
              <w:rPr/>
            </w:pPr>
            <w:r>
              <w:rPr>
                <w:rFonts w:ascii="宋体" w:eastAsia="宋体" w:hAnsi="宋体"/>
                <w:sz w:val="18"/>
              </w:rPr>
              <w:t>——</w:t>
            </w:r>
          </w:p>
        </w:tc>
        <w:tc>
          <w:tcPr>
            <w:tcW w:w="1440" w:type="dxa"/>
            <w:tcBorders/>
          </w:tcPr>
          <w:p w14:paraId="49F37AE9">
            <w:pPr>
              <w:pStyle w:val="style0"/>
              <w:jc w:val="center"/>
              <w:rPr/>
            </w:pPr>
            <w:r>
              <w:rPr>
                <w:rFonts w:ascii="宋体" w:eastAsia="宋体" w:hAnsi="宋体"/>
                <w:b/>
                <w:sz w:val="18"/>
              </w:rPr>
              <w:t>合价</w:t>
            </w:r>
          </w:p>
        </w:tc>
        <w:tc>
          <w:tcPr>
            <w:tcW w:w="1440" w:type="dxa"/>
            <w:tcBorders/>
          </w:tcPr>
          <w:p w14:paraId="6BBF1AE5">
            <w:pPr>
              <w:pStyle w:val="style0"/>
              <w:jc w:val="center"/>
              <w:rPr/>
            </w:pPr>
            <w:r>
              <w:rPr>
                <w:rFonts w:ascii="宋体" w:eastAsia="宋体" w:hAnsi="宋体"/>
                <w:sz w:val="18"/>
              </w:rPr>
              <w:t>——</w:t>
            </w:r>
          </w:p>
        </w:tc>
      </w:tr>
    </w:tbl>
    <w:p w14:paraId="F2F9DB32">
      <w:pPr>
        <w:pStyle w:val="style0"/>
        <w:rPr/>
      </w:pPr>
      <w:r>
        <w:rPr>
          <w:rFonts w:ascii="宋体" w:eastAsia="宋体" w:hAnsi="宋体"/>
          <w:sz w:val="18"/>
        </w:rPr>
        <w:t>项目特征：附加层、卷材上翻、压顶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B23CACD">
        <w:trPr>
          <w:jc w:val="center"/>
        </w:trPr>
        <w:tc>
          <w:tcPr>
            <w:tcW w:w="1728" w:type="dxa"/>
            <w:tcBorders/>
          </w:tcPr>
          <w:p w14:paraId="E99D7515">
            <w:pPr>
              <w:pStyle w:val="style0"/>
              <w:jc w:val="center"/>
              <w:rPr/>
            </w:pPr>
            <w:r>
              <w:rPr>
                <w:rFonts w:ascii="宋体" w:eastAsia="宋体" w:hAnsi="宋体"/>
                <w:b/>
                <w:sz w:val="18"/>
              </w:rPr>
              <w:t>费用名称</w:t>
            </w:r>
          </w:p>
        </w:tc>
        <w:tc>
          <w:tcPr>
            <w:tcW w:w="1728" w:type="dxa"/>
            <w:tcBorders/>
          </w:tcPr>
          <w:p w14:paraId="FAA0DB29">
            <w:pPr>
              <w:pStyle w:val="style0"/>
              <w:jc w:val="center"/>
              <w:rPr/>
            </w:pPr>
            <w:r>
              <w:rPr>
                <w:rFonts w:ascii="宋体" w:eastAsia="宋体" w:hAnsi="宋体"/>
                <w:b/>
                <w:sz w:val="18"/>
              </w:rPr>
              <w:t>单位</w:t>
            </w:r>
          </w:p>
        </w:tc>
        <w:tc>
          <w:tcPr>
            <w:tcW w:w="1728" w:type="dxa"/>
            <w:tcBorders/>
          </w:tcPr>
          <w:p w14:paraId="A217EDA8">
            <w:pPr>
              <w:pStyle w:val="style0"/>
              <w:jc w:val="center"/>
              <w:rPr/>
            </w:pPr>
            <w:r>
              <w:rPr>
                <w:rFonts w:ascii="宋体" w:eastAsia="宋体" w:hAnsi="宋体"/>
                <w:b/>
                <w:sz w:val="18"/>
              </w:rPr>
              <w:t>消耗量</w:t>
            </w:r>
          </w:p>
        </w:tc>
        <w:tc>
          <w:tcPr>
            <w:tcW w:w="1728" w:type="dxa"/>
            <w:tcBorders/>
          </w:tcPr>
          <w:p w14:paraId="2A4CF58F">
            <w:pPr>
              <w:pStyle w:val="style0"/>
              <w:jc w:val="center"/>
              <w:rPr/>
            </w:pPr>
            <w:r>
              <w:rPr>
                <w:rFonts w:ascii="宋体" w:eastAsia="宋体" w:hAnsi="宋体"/>
                <w:b/>
                <w:sz w:val="18"/>
              </w:rPr>
              <w:t>单价（元）</w:t>
            </w:r>
          </w:p>
        </w:tc>
        <w:tc>
          <w:tcPr>
            <w:tcW w:w="1728" w:type="dxa"/>
            <w:tcBorders/>
          </w:tcPr>
          <w:p w14:paraId="1671728F">
            <w:pPr>
              <w:pStyle w:val="style0"/>
              <w:jc w:val="center"/>
              <w:rPr/>
            </w:pPr>
            <w:r>
              <w:rPr>
                <w:rFonts w:ascii="宋体" w:eastAsia="宋体" w:hAnsi="宋体"/>
                <w:b/>
                <w:sz w:val="18"/>
              </w:rPr>
              <w:t>合价（元）</w:t>
            </w:r>
          </w:p>
        </w:tc>
      </w:tr>
      <w:tr w14:paraId="195C3380">
        <w:tblPrEx/>
        <w:trPr>
          <w:jc w:val="center"/>
        </w:trPr>
        <w:tc>
          <w:tcPr>
            <w:tcW w:w="1728" w:type="dxa"/>
            <w:tcBorders/>
          </w:tcPr>
          <w:p w14:paraId="C4802AB0">
            <w:pPr>
              <w:pStyle w:val="style0"/>
              <w:jc w:val="center"/>
              <w:rPr/>
            </w:pPr>
            <w:r>
              <w:rPr>
                <w:rFonts w:ascii="宋体" w:eastAsia="宋体" w:hAnsi="宋体"/>
                <w:sz w:val="18"/>
              </w:rPr>
              <w:t>人工费</w:t>
            </w:r>
          </w:p>
        </w:tc>
        <w:tc>
          <w:tcPr>
            <w:tcW w:w="1728" w:type="dxa"/>
            <w:tcBorders/>
          </w:tcPr>
          <w:p w14:paraId="C7854BF9">
            <w:pPr>
              <w:pStyle w:val="style0"/>
              <w:jc w:val="center"/>
              <w:rPr/>
            </w:pPr>
          </w:p>
        </w:tc>
        <w:tc>
          <w:tcPr>
            <w:tcW w:w="1728" w:type="dxa"/>
            <w:tcBorders/>
          </w:tcPr>
          <w:p w14:paraId="4B32B810">
            <w:pPr>
              <w:pStyle w:val="style0"/>
              <w:jc w:val="center"/>
              <w:rPr/>
            </w:pPr>
          </w:p>
        </w:tc>
        <w:tc>
          <w:tcPr>
            <w:tcW w:w="1728" w:type="dxa"/>
            <w:tcBorders/>
          </w:tcPr>
          <w:p w14:paraId="48FEFFEE">
            <w:pPr>
              <w:pStyle w:val="style0"/>
              <w:jc w:val="center"/>
              <w:rPr/>
            </w:pPr>
          </w:p>
        </w:tc>
        <w:tc>
          <w:tcPr>
            <w:tcW w:w="1728" w:type="dxa"/>
            <w:tcBorders/>
          </w:tcPr>
          <w:p w14:paraId="AAB48F04">
            <w:pPr>
              <w:pStyle w:val="style0"/>
              <w:jc w:val="center"/>
              <w:rPr/>
            </w:pPr>
          </w:p>
        </w:tc>
      </w:tr>
      <w:tr w14:paraId="846B8A85">
        <w:tblPrEx/>
        <w:trPr>
          <w:jc w:val="center"/>
        </w:trPr>
        <w:tc>
          <w:tcPr>
            <w:tcW w:w="1728" w:type="dxa"/>
            <w:tcBorders/>
          </w:tcPr>
          <w:p w14:paraId="110E50C1">
            <w:pPr>
              <w:pStyle w:val="style0"/>
              <w:jc w:val="center"/>
              <w:rPr/>
            </w:pPr>
            <w:r>
              <w:rPr>
                <w:rFonts w:ascii="宋体" w:eastAsia="宋体" w:hAnsi="宋体"/>
                <w:sz w:val="18"/>
              </w:rPr>
              <w:t>材料费</w:t>
            </w:r>
          </w:p>
        </w:tc>
        <w:tc>
          <w:tcPr>
            <w:tcW w:w="1728" w:type="dxa"/>
            <w:tcBorders/>
          </w:tcPr>
          <w:p w14:paraId="55C165DE">
            <w:pPr>
              <w:pStyle w:val="style0"/>
              <w:jc w:val="center"/>
              <w:rPr/>
            </w:pPr>
          </w:p>
        </w:tc>
        <w:tc>
          <w:tcPr>
            <w:tcW w:w="1728" w:type="dxa"/>
            <w:tcBorders/>
          </w:tcPr>
          <w:p w14:paraId="B9AD7924">
            <w:pPr>
              <w:pStyle w:val="style0"/>
              <w:jc w:val="center"/>
              <w:rPr/>
            </w:pPr>
          </w:p>
        </w:tc>
        <w:tc>
          <w:tcPr>
            <w:tcW w:w="1728" w:type="dxa"/>
            <w:tcBorders/>
          </w:tcPr>
          <w:p w14:paraId="ACE6C232">
            <w:pPr>
              <w:pStyle w:val="style0"/>
              <w:jc w:val="center"/>
              <w:rPr/>
            </w:pPr>
          </w:p>
        </w:tc>
        <w:tc>
          <w:tcPr>
            <w:tcW w:w="1728" w:type="dxa"/>
            <w:tcBorders/>
          </w:tcPr>
          <w:p w14:paraId="3AEB0A82">
            <w:pPr>
              <w:pStyle w:val="style0"/>
              <w:jc w:val="center"/>
              <w:rPr/>
            </w:pPr>
          </w:p>
        </w:tc>
      </w:tr>
      <w:tr w14:paraId="096B46F5">
        <w:tblPrEx/>
        <w:trPr>
          <w:jc w:val="center"/>
        </w:trPr>
        <w:tc>
          <w:tcPr>
            <w:tcW w:w="1728" w:type="dxa"/>
            <w:tcBorders/>
          </w:tcPr>
          <w:p w14:paraId="F53B4AD6">
            <w:pPr>
              <w:pStyle w:val="style0"/>
              <w:jc w:val="center"/>
              <w:rPr/>
            </w:pPr>
            <w:r>
              <w:rPr>
                <w:rFonts w:ascii="宋体" w:eastAsia="宋体" w:hAnsi="宋体"/>
                <w:sz w:val="18"/>
              </w:rPr>
              <w:t>机械费</w:t>
            </w:r>
          </w:p>
        </w:tc>
        <w:tc>
          <w:tcPr>
            <w:tcW w:w="1728" w:type="dxa"/>
            <w:tcBorders/>
          </w:tcPr>
          <w:p w14:paraId="DBF8A6F3">
            <w:pPr>
              <w:pStyle w:val="style0"/>
              <w:jc w:val="center"/>
              <w:rPr/>
            </w:pPr>
          </w:p>
        </w:tc>
        <w:tc>
          <w:tcPr>
            <w:tcW w:w="1728" w:type="dxa"/>
            <w:tcBorders/>
          </w:tcPr>
          <w:p w14:paraId="8D3FA30F">
            <w:pPr>
              <w:pStyle w:val="style0"/>
              <w:jc w:val="center"/>
              <w:rPr/>
            </w:pPr>
          </w:p>
        </w:tc>
        <w:tc>
          <w:tcPr>
            <w:tcW w:w="1728" w:type="dxa"/>
            <w:tcBorders/>
          </w:tcPr>
          <w:p w14:paraId="9E1F1701">
            <w:pPr>
              <w:pStyle w:val="style0"/>
              <w:jc w:val="center"/>
              <w:rPr/>
            </w:pPr>
          </w:p>
        </w:tc>
        <w:tc>
          <w:tcPr>
            <w:tcW w:w="1728" w:type="dxa"/>
            <w:tcBorders/>
          </w:tcPr>
          <w:p w14:paraId="9A0C1F2B">
            <w:pPr>
              <w:pStyle w:val="style0"/>
              <w:jc w:val="center"/>
              <w:rPr/>
            </w:pPr>
          </w:p>
        </w:tc>
      </w:tr>
      <w:tr w14:paraId="3FB51F1A">
        <w:tblPrEx/>
        <w:trPr>
          <w:jc w:val="center"/>
        </w:trPr>
        <w:tc>
          <w:tcPr>
            <w:tcW w:w="1728" w:type="dxa"/>
            <w:tcBorders/>
          </w:tcPr>
          <w:p w14:paraId="62E43CB1">
            <w:pPr>
              <w:pStyle w:val="style0"/>
              <w:jc w:val="center"/>
              <w:rPr/>
            </w:pPr>
            <w:r>
              <w:rPr>
                <w:rFonts w:ascii="宋体" w:eastAsia="宋体" w:hAnsi="宋体"/>
                <w:sz w:val="18"/>
              </w:rPr>
              <w:t>企业管理费</w:t>
            </w:r>
          </w:p>
        </w:tc>
        <w:tc>
          <w:tcPr>
            <w:tcW w:w="1728" w:type="dxa"/>
            <w:tcBorders/>
          </w:tcPr>
          <w:p w14:paraId="EB08655C">
            <w:pPr>
              <w:pStyle w:val="style0"/>
              <w:jc w:val="center"/>
              <w:rPr/>
            </w:pPr>
          </w:p>
        </w:tc>
        <w:tc>
          <w:tcPr>
            <w:tcW w:w="1728" w:type="dxa"/>
            <w:tcBorders/>
          </w:tcPr>
          <w:p w14:paraId="00F558D3">
            <w:pPr>
              <w:pStyle w:val="style0"/>
              <w:jc w:val="center"/>
              <w:rPr/>
            </w:pPr>
          </w:p>
        </w:tc>
        <w:tc>
          <w:tcPr>
            <w:tcW w:w="1728" w:type="dxa"/>
            <w:tcBorders/>
          </w:tcPr>
          <w:p w14:paraId="4838DB46">
            <w:pPr>
              <w:pStyle w:val="style0"/>
              <w:jc w:val="center"/>
              <w:rPr/>
            </w:pPr>
          </w:p>
        </w:tc>
        <w:tc>
          <w:tcPr>
            <w:tcW w:w="1728" w:type="dxa"/>
            <w:tcBorders/>
          </w:tcPr>
          <w:p w14:paraId="362A12E1">
            <w:pPr>
              <w:pStyle w:val="style0"/>
              <w:jc w:val="center"/>
              <w:rPr/>
            </w:pPr>
          </w:p>
        </w:tc>
      </w:tr>
      <w:tr w14:paraId="8D3751FF">
        <w:tblPrEx/>
        <w:trPr>
          <w:jc w:val="center"/>
        </w:trPr>
        <w:tc>
          <w:tcPr>
            <w:tcW w:w="1728" w:type="dxa"/>
            <w:tcBorders/>
          </w:tcPr>
          <w:p w14:paraId="7C225197">
            <w:pPr>
              <w:pStyle w:val="style0"/>
              <w:jc w:val="center"/>
              <w:rPr/>
            </w:pPr>
            <w:r>
              <w:rPr>
                <w:rFonts w:ascii="宋体" w:eastAsia="宋体" w:hAnsi="宋体"/>
                <w:sz w:val="18"/>
              </w:rPr>
              <w:t>利润</w:t>
            </w:r>
          </w:p>
        </w:tc>
        <w:tc>
          <w:tcPr>
            <w:tcW w:w="1728" w:type="dxa"/>
            <w:tcBorders/>
          </w:tcPr>
          <w:p w14:paraId="A1EA795C">
            <w:pPr>
              <w:pStyle w:val="style0"/>
              <w:jc w:val="center"/>
              <w:rPr/>
            </w:pPr>
          </w:p>
        </w:tc>
        <w:tc>
          <w:tcPr>
            <w:tcW w:w="1728" w:type="dxa"/>
            <w:tcBorders/>
          </w:tcPr>
          <w:p w14:paraId="51194EDB">
            <w:pPr>
              <w:pStyle w:val="style0"/>
              <w:jc w:val="center"/>
              <w:rPr/>
            </w:pPr>
          </w:p>
        </w:tc>
        <w:tc>
          <w:tcPr>
            <w:tcW w:w="1728" w:type="dxa"/>
            <w:tcBorders/>
          </w:tcPr>
          <w:p w14:paraId="E9C5D48E">
            <w:pPr>
              <w:pStyle w:val="style0"/>
              <w:jc w:val="center"/>
              <w:rPr/>
            </w:pPr>
          </w:p>
        </w:tc>
        <w:tc>
          <w:tcPr>
            <w:tcW w:w="1728" w:type="dxa"/>
            <w:tcBorders/>
          </w:tcPr>
          <w:p w14:paraId="4711E824">
            <w:pPr>
              <w:pStyle w:val="style0"/>
              <w:jc w:val="center"/>
              <w:rPr/>
            </w:pPr>
          </w:p>
        </w:tc>
      </w:tr>
    </w:tbl>
    <w:p w14:paraId="B9D36DA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9BA2AD28">
        <w:trPr>
          <w:jc w:val="center"/>
        </w:trPr>
        <w:tc>
          <w:tcPr>
            <w:tcW w:w="576" w:type="dxa"/>
            <w:tcBorders/>
          </w:tcPr>
          <w:p w14:paraId="4CCF415D">
            <w:pPr>
              <w:pStyle w:val="style0"/>
              <w:jc w:val="center"/>
              <w:rPr/>
            </w:pPr>
            <w:r>
              <w:rPr>
                <w:rFonts w:ascii="宋体" w:eastAsia="宋体" w:hAnsi="宋体"/>
                <w:b/>
                <w:sz w:val="18"/>
              </w:rPr>
              <w:t>序号</w:t>
            </w:r>
          </w:p>
        </w:tc>
        <w:tc>
          <w:tcPr>
            <w:tcW w:w="1728" w:type="dxa"/>
            <w:tcBorders/>
          </w:tcPr>
          <w:p w14:paraId="72FD9673">
            <w:pPr>
              <w:pStyle w:val="style0"/>
              <w:jc w:val="center"/>
              <w:rPr/>
            </w:pPr>
            <w:r>
              <w:rPr>
                <w:rFonts w:ascii="宋体" w:eastAsia="宋体" w:hAnsi="宋体"/>
                <w:b/>
                <w:sz w:val="18"/>
              </w:rPr>
              <w:t>项目编码</w:t>
            </w:r>
          </w:p>
        </w:tc>
        <w:tc>
          <w:tcPr>
            <w:tcW w:w="2160" w:type="dxa"/>
            <w:tcBorders/>
          </w:tcPr>
          <w:p w14:paraId="40DE9889">
            <w:pPr>
              <w:pStyle w:val="style0"/>
              <w:jc w:val="center"/>
              <w:rPr/>
            </w:pPr>
            <w:r>
              <w:rPr>
                <w:rFonts w:ascii="宋体" w:eastAsia="宋体" w:hAnsi="宋体"/>
                <w:b/>
                <w:sz w:val="18"/>
              </w:rPr>
              <w:t>项目名称</w:t>
            </w:r>
          </w:p>
        </w:tc>
        <w:tc>
          <w:tcPr>
            <w:tcW w:w="3600" w:type="dxa"/>
            <w:tcBorders/>
          </w:tcPr>
          <w:p w14:paraId="296241BD">
            <w:pPr>
              <w:pStyle w:val="style0"/>
              <w:jc w:val="center"/>
              <w:rPr/>
            </w:pPr>
            <w:r>
              <w:rPr>
                <w:rFonts w:ascii="宋体" w:eastAsia="宋体" w:hAnsi="宋体"/>
                <w:b/>
                <w:sz w:val="18"/>
              </w:rPr>
              <w:t>项目特征描述</w:t>
            </w:r>
          </w:p>
        </w:tc>
        <w:tc>
          <w:tcPr>
            <w:tcW w:w="864" w:type="dxa"/>
            <w:tcBorders/>
          </w:tcPr>
          <w:p w14:paraId="670F09BA">
            <w:pPr>
              <w:pStyle w:val="style0"/>
              <w:jc w:val="center"/>
              <w:rPr/>
            </w:pPr>
            <w:r>
              <w:rPr>
                <w:rFonts w:ascii="宋体" w:eastAsia="宋体" w:hAnsi="宋体"/>
                <w:b/>
                <w:sz w:val="18"/>
              </w:rPr>
              <w:t>计量单位</w:t>
            </w:r>
          </w:p>
        </w:tc>
        <w:tc>
          <w:tcPr>
            <w:tcW w:w="1152" w:type="dxa"/>
            <w:tcBorders/>
          </w:tcPr>
          <w:p w14:paraId="1808D86D">
            <w:pPr>
              <w:pStyle w:val="style0"/>
              <w:jc w:val="center"/>
              <w:rPr/>
            </w:pPr>
            <w:r>
              <w:rPr>
                <w:rFonts w:ascii="宋体" w:eastAsia="宋体" w:hAnsi="宋体"/>
                <w:b/>
                <w:sz w:val="18"/>
              </w:rPr>
              <w:t>工程量</w:t>
            </w:r>
          </w:p>
        </w:tc>
        <w:tc>
          <w:tcPr>
            <w:tcW w:w="1296" w:type="dxa"/>
            <w:tcBorders/>
          </w:tcPr>
          <w:p w14:paraId="7FB8D710">
            <w:pPr>
              <w:pStyle w:val="style0"/>
              <w:jc w:val="center"/>
              <w:rPr/>
            </w:pPr>
            <w:r>
              <w:rPr>
                <w:rFonts w:ascii="宋体" w:eastAsia="宋体" w:hAnsi="宋体"/>
                <w:b/>
                <w:sz w:val="18"/>
              </w:rPr>
              <w:t>综合单价（元）</w:t>
            </w:r>
          </w:p>
        </w:tc>
        <w:tc>
          <w:tcPr>
            <w:tcW w:w="1296" w:type="dxa"/>
            <w:tcBorders/>
          </w:tcPr>
          <w:p w14:paraId="308A5B15">
            <w:pPr>
              <w:pStyle w:val="style0"/>
              <w:jc w:val="center"/>
              <w:rPr/>
            </w:pPr>
            <w:r>
              <w:rPr>
                <w:rFonts w:ascii="宋体" w:eastAsia="宋体" w:hAnsi="宋体"/>
                <w:b/>
                <w:sz w:val="18"/>
              </w:rPr>
              <w:t>合价（元）</w:t>
            </w:r>
          </w:p>
        </w:tc>
      </w:tr>
      <w:tr w14:paraId="AD942041">
        <w:tblPrEx/>
        <w:trPr>
          <w:jc w:val="center"/>
        </w:trPr>
        <w:tc>
          <w:tcPr>
            <w:tcW w:w="576" w:type="dxa"/>
            <w:tcBorders/>
          </w:tcPr>
          <w:p w14:paraId="4ED26882">
            <w:pPr>
              <w:pStyle w:val="style0"/>
              <w:jc w:val="center"/>
              <w:rPr/>
            </w:pPr>
            <w:r>
              <w:rPr>
                <w:rFonts w:ascii="宋体" w:eastAsia="宋体" w:hAnsi="宋体"/>
                <w:sz w:val="18"/>
              </w:rPr>
              <w:t>12</w:t>
            </w:r>
          </w:p>
        </w:tc>
        <w:tc>
          <w:tcPr>
            <w:tcW w:w="1728" w:type="dxa"/>
            <w:tcBorders/>
          </w:tcPr>
          <w:p w14:paraId="F4635C58">
            <w:pPr>
              <w:pStyle w:val="style0"/>
              <w:jc w:val="center"/>
              <w:rPr/>
            </w:pPr>
            <w:r>
              <w:rPr>
                <w:rFonts w:ascii="宋体" w:eastAsia="宋体" w:hAnsi="宋体"/>
                <w:sz w:val="18"/>
              </w:rPr>
              <w:t>010903002001</w:t>
            </w:r>
          </w:p>
        </w:tc>
        <w:tc>
          <w:tcPr>
            <w:tcW w:w="2160" w:type="dxa"/>
            <w:tcBorders/>
          </w:tcPr>
          <w:p w14:paraId="6D14537F">
            <w:pPr>
              <w:pStyle w:val="style0"/>
              <w:jc w:val="left"/>
              <w:rPr/>
            </w:pPr>
            <w:r>
              <w:rPr>
                <w:rFonts w:ascii="宋体" w:eastAsia="宋体" w:hAnsi="宋体"/>
                <w:sz w:val="18"/>
              </w:rPr>
              <w:t>落水口防水处理</w:t>
            </w:r>
          </w:p>
        </w:tc>
        <w:tc>
          <w:tcPr>
            <w:tcW w:w="3600" w:type="dxa"/>
            <w:tcBorders/>
          </w:tcPr>
          <w:p w14:paraId="CC0A1565">
            <w:pPr>
              <w:pStyle w:val="style0"/>
              <w:jc w:val="center"/>
              <w:rPr/>
            </w:pPr>
            <w:r>
              <w:rPr>
                <w:rFonts w:ascii="宋体" w:eastAsia="宋体" w:hAnsi="宋体"/>
                <w:sz w:val="18"/>
              </w:rPr>
              <w:t>附加层、密封、安装雨水斗</w:t>
            </w:r>
          </w:p>
        </w:tc>
        <w:tc>
          <w:tcPr>
            <w:tcW w:w="864" w:type="dxa"/>
            <w:tcBorders/>
          </w:tcPr>
          <w:p w14:paraId="C02DEB92">
            <w:pPr>
              <w:pStyle w:val="style0"/>
              <w:jc w:val="center"/>
              <w:rPr/>
            </w:pPr>
            <w:r>
              <w:rPr>
                <w:rFonts w:ascii="宋体" w:eastAsia="宋体" w:hAnsi="宋体"/>
                <w:sz w:val="18"/>
              </w:rPr>
              <w:t>个</w:t>
            </w:r>
          </w:p>
        </w:tc>
        <w:tc>
          <w:tcPr>
            <w:tcW w:w="1152" w:type="dxa"/>
            <w:tcBorders/>
          </w:tcPr>
          <w:p w14:paraId="CDFAD567">
            <w:pPr>
              <w:pStyle w:val="style0"/>
              <w:jc w:val="center"/>
              <w:rPr/>
            </w:pPr>
            <w:r>
              <w:rPr>
                <w:rFonts w:ascii="宋体" w:eastAsia="宋体" w:hAnsi="宋体"/>
                <w:sz w:val="18"/>
              </w:rPr>
              <w:t>850.00</w:t>
            </w:r>
          </w:p>
        </w:tc>
        <w:tc>
          <w:tcPr>
            <w:tcW w:w="1296" w:type="dxa"/>
            <w:tcBorders/>
          </w:tcPr>
          <w:p w14:paraId="037DA297">
            <w:pPr>
              <w:pStyle w:val="style0"/>
              <w:jc w:val="center"/>
              <w:rPr/>
            </w:pPr>
            <w:r>
              <w:rPr>
                <w:rFonts w:ascii="宋体" w:eastAsia="宋体" w:hAnsi="宋体"/>
                <w:sz w:val="18"/>
              </w:rPr>
              <w:t>——</w:t>
            </w:r>
          </w:p>
        </w:tc>
        <w:tc>
          <w:tcPr>
            <w:tcW w:w="1296" w:type="dxa"/>
            <w:tcBorders/>
          </w:tcPr>
          <w:p w14:paraId="0027B2B9">
            <w:pPr>
              <w:pStyle w:val="style0"/>
              <w:jc w:val="center"/>
              <w:rPr/>
            </w:pPr>
            <w:r>
              <w:rPr>
                <w:rFonts w:ascii="宋体" w:eastAsia="宋体" w:hAnsi="宋体"/>
                <w:sz w:val="18"/>
              </w:rPr>
              <w:t>——</w:t>
            </w:r>
          </w:p>
        </w:tc>
      </w:tr>
    </w:tbl>
    <w:p w14:paraId="7D2D50B2">
      <w:pPr>
        <w:pStyle w:val="style0"/>
        <w:rPr/>
      </w:pPr>
      <w:r>
        <w:br w:type="page"/>
      </w:r>
    </w:p>
    <w:p w14:paraId="FEBE3F6A">
      <w:pPr>
        <w:pStyle w:val="style0"/>
        <w:rPr/>
      </w:pPr>
    </w:p>
    <w:p w14:paraId="69030BB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51F8C28">
        <w:trPr>
          <w:jc w:val="center"/>
        </w:trPr>
        <w:tc>
          <w:tcPr>
            <w:tcW w:w="1440" w:type="dxa"/>
            <w:tcBorders/>
          </w:tcPr>
          <w:p w14:paraId="BC6606FB">
            <w:pPr>
              <w:pStyle w:val="style0"/>
              <w:jc w:val="center"/>
              <w:rPr/>
            </w:pPr>
            <w:r>
              <w:rPr>
                <w:rFonts w:ascii="宋体" w:eastAsia="宋体" w:hAnsi="宋体"/>
                <w:b/>
                <w:sz w:val="18"/>
              </w:rPr>
              <w:t>项目编码</w:t>
            </w:r>
          </w:p>
        </w:tc>
        <w:tc>
          <w:tcPr>
            <w:tcW w:w="1440" w:type="dxa"/>
            <w:tcBorders/>
          </w:tcPr>
          <w:p w14:paraId="9A51D53C">
            <w:pPr>
              <w:pStyle w:val="style0"/>
              <w:jc w:val="center"/>
              <w:rPr/>
            </w:pPr>
            <w:r>
              <w:rPr>
                <w:rFonts w:ascii="宋体" w:eastAsia="宋体" w:hAnsi="宋体"/>
                <w:sz w:val="18"/>
              </w:rPr>
              <w:t>010903002001</w:t>
            </w:r>
          </w:p>
        </w:tc>
        <w:tc>
          <w:tcPr>
            <w:tcW w:w="1440" w:type="dxa"/>
            <w:tcBorders/>
          </w:tcPr>
          <w:p w14:paraId="21522458">
            <w:pPr>
              <w:pStyle w:val="style0"/>
              <w:jc w:val="center"/>
              <w:rPr/>
            </w:pPr>
            <w:r>
              <w:rPr>
                <w:rFonts w:ascii="宋体" w:eastAsia="宋体" w:hAnsi="宋体"/>
                <w:b/>
                <w:sz w:val="18"/>
              </w:rPr>
              <w:t>项目名称</w:t>
            </w:r>
          </w:p>
        </w:tc>
        <w:tc>
          <w:tcPr>
            <w:tcW w:w="1440" w:type="dxa"/>
            <w:tcBorders/>
          </w:tcPr>
          <w:p w14:paraId="3319E76E">
            <w:pPr>
              <w:pStyle w:val="style0"/>
              <w:jc w:val="center"/>
              <w:rPr/>
            </w:pPr>
            <w:r>
              <w:rPr>
                <w:rFonts w:ascii="宋体" w:eastAsia="宋体" w:hAnsi="宋体"/>
                <w:sz w:val="18"/>
              </w:rPr>
              <w:t>落水口防水处理</w:t>
            </w:r>
          </w:p>
        </w:tc>
        <w:tc>
          <w:tcPr>
            <w:tcW w:w="1440" w:type="dxa"/>
            <w:tcBorders/>
          </w:tcPr>
          <w:p w14:paraId="15BA77AC">
            <w:pPr>
              <w:pStyle w:val="style0"/>
              <w:jc w:val="center"/>
              <w:rPr/>
            </w:pPr>
            <w:r>
              <w:rPr>
                <w:rFonts w:ascii="宋体" w:eastAsia="宋体" w:hAnsi="宋体"/>
                <w:b/>
                <w:sz w:val="18"/>
              </w:rPr>
              <w:t>计量单位</w:t>
            </w:r>
          </w:p>
        </w:tc>
        <w:tc>
          <w:tcPr>
            <w:tcW w:w="1440" w:type="dxa"/>
            <w:tcBorders/>
          </w:tcPr>
          <w:p w14:paraId="34ED6397">
            <w:pPr>
              <w:pStyle w:val="style0"/>
              <w:jc w:val="center"/>
              <w:rPr/>
            </w:pPr>
            <w:r>
              <w:rPr>
                <w:rFonts w:ascii="宋体" w:eastAsia="宋体" w:hAnsi="宋体"/>
                <w:sz w:val="18"/>
              </w:rPr>
              <w:t>个</w:t>
            </w:r>
          </w:p>
        </w:tc>
      </w:tr>
      <w:tr w14:paraId="47A3BF01">
        <w:tblPrEx/>
        <w:trPr>
          <w:jc w:val="center"/>
        </w:trPr>
        <w:tc>
          <w:tcPr>
            <w:tcW w:w="1440" w:type="dxa"/>
            <w:tcBorders/>
          </w:tcPr>
          <w:p w14:paraId="9C8B7185">
            <w:pPr>
              <w:pStyle w:val="style0"/>
              <w:jc w:val="center"/>
              <w:rPr/>
            </w:pPr>
            <w:r>
              <w:rPr>
                <w:rFonts w:ascii="宋体" w:eastAsia="宋体" w:hAnsi="宋体"/>
                <w:b/>
                <w:sz w:val="18"/>
              </w:rPr>
              <w:t>清单工程量</w:t>
            </w:r>
          </w:p>
        </w:tc>
        <w:tc>
          <w:tcPr>
            <w:tcW w:w="1440" w:type="dxa"/>
            <w:tcBorders/>
          </w:tcPr>
          <w:p w14:paraId="6028DF2B">
            <w:pPr>
              <w:pStyle w:val="style0"/>
              <w:jc w:val="center"/>
              <w:rPr/>
            </w:pPr>
            <w:r>
              <w:rPr>
                <w:rFonts w:ascii="宋体" w:eastAsia="宋体" w:hAnsi="宋体"/>
                <w:sz w:val="18"/>
              </w:rPr>
              <w:t>850.00</w:t>
            </w:r>
          </w:p>
        </w:tc>
        <w:tc>
          <w:tcPr>
            <w:tcW w:w="1440" w:type="dxa"/>
            <w:tcBorders/>
          </w:tcPr>
          <w:p w14:paraId="0B1C234D">
            <w:pPr>
              <w:pStyle w:val="style0"/>
              <w:jc w:val="center"/>
              <w:rPr/>
            </w:pPr>
            <w:r>
              <w:rPr>
                <w:rFonts w:ascii="宋体" w:eastAsia="宋体" w:hAnsi="宋体"/>
                <w:b/>
                <w:sz w:val="18"/>
              </w:rPr>
              <w:t>综合单价</w:t>
            </w:r>
          </w:p>
        </w:tc>
        <w:tc>
          <w:tcPr>
            <w:tcW w:w="1440" w:type="dxa"/>
            <w:tcBorders/>
          </w:tcPr>
          <w:p w14:paraId="C28C3C19">
            <w:pPr>
              <w:pStyle w:val="style0"/>
              <w:jc w:val="center"/>
              <w:rPr/>
            </w:pPr>
            <w:r>
              <w:rPr>
                <w:rFonts w:ascii="宋体" w:eastAsia="宋体" w:hAnsi="宋体"/>
                <w:sz w:val="18"/>
              </w:rPr>
              <w:t>——</w:t>
            </w:r>
          </w:p>
        </w:tc>
        <w:tc>
          <w:tcPr>
            <w:tcW w:w="1440" w:type="dxa"/>
            <w:tcBorders/>
          </w:tcPr>
          <w:p w14:paraId="4EE0F30F">
            <w:pPr>
              <w:pStyle w:val="style0"/>
              <w:jc w:val="center"/>
              <w:rPr/>
            </w:pPr>
            <w:r>
              <w:rPr>
                <w:rFonts w:ascii="宋体" w:eastAsia="宋体" w:hAnsi="宋体"/>
                <w:b/>
                <w:sz w:val="18"/>
              </w:rPr>
              <w:t>合价</w:t>
            </w:r>
          </w:p>
        </w:tc>
        <w:tc>
          <w:tcPr>
            <w:tcW w:w="1440" w:type="dxa"/>
            <w:tcBorders/>
          </w:tcPr>
          <w:p w14:paraId="33B6D864">
            <w:pPr>
              <w:pStyle w:val="style0"/>
              <w:jc w:val="center"/>
              <w:rPr/>
            </w:pPr>
            <w:r>
              <w:rPr>
                <w:rFonts w:ascii="宋体" w:eastAsia="宋体" w:hAnsi="宋体"/>
                <w:sz w:val="18"/>
              </w:rPr>
              <w:t>——</w:t>
            </w:r>
          </w:p>
        </w:tc>
      </w:tr>
    </w:tbl>
    <w:p w14:paraId="EFFFD93B">
      <w:pPr>
        <w:pStyle w:val="style0"/>
        <w:rPr/>
      </w:pPr>
      <w:r>
        <w:rPr>
          <w:rFonts w:ascii="宋体" w:eastAsia="宋体" w:hAnsi="宋体"/>
          <w:sz w:val="18"/>
        </w:rPr>
        <w:t>项目特征：附加层、密封、安装雨水斗</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173661D">
        <w:trPr>
          <w:jc w:val="center"/>
        </w:trPr>
        <w:tc>
          <w:tcPr>
            <w:tcW w:w="1728" w:type="dxa"/>
            <w:tcBorders/>
          </w:tcPr>
          <w:p w14:paraId="2450F6B4">
            <w:pPr>
              <w:pStyle w:val="style0"/>
              <w:jc w:val="center"/>
              <w:rPr/>
            </w:pPr>
            <w:r>
              <w:rPr>
                <w:rFonts w:ascii="宋体" w:eastAsia="宋体" w:hAnsi="宋体"/>
                <w:b/>
                <w:sz w:val="18"/>
              </w:rPr>
              <w:t>费用名称</w:t>
            </w:r>
          </w:p>
        </w:tc>
        <w:tc>
          <w:tcPr>
            <w:tcW w:w="1728" w:type="dxa"/>
            <w:tcBorders/>
          </w:tcPr>
          <w:p w14:paraId="1C42A298">
            <w:pPr>
              <w:pStyle w:val="style0"/>
              <w:jc w:val="center"/>
              <w:rPr/>
            </w:pPr>
            <w:r>
              <w:rPr>
                <w:rFonts w:ascii="宋体" w:eastAsia="宋体" w:hAnsi="宋体"/>
                <w:b/>
                <w:sz w:val="18"/>
              </w:rPr>
              <w:t>单位</w:t>
            </w:r>
          </w:p>
        </w:tc>
        <w:tc>
          <w:tcPr>
            <w:tcW w:w="1728" w:type="dxa"/>
            <w:tcBorders/>
          </w:tcPr>
          <w:p w14:paraId="34040F28">
            <w:pPr>
              <w:pStyle w:val="style0"/>
              <w:jc w:val="center"/>
              <w:rPr/>
            </w:pPr>
            <w:r>
              <w:rPr>
                <w:rFonts w:ascii="宋体" w:eastAsia="宋体" w:hAnsi="宋体"/>
                <w:b/>
                <w:sz w:val="18"/>
              </w:rPr>
              <w:t>消耗量</w:t>
            </w:r>
          </w:p>
        </w:tc>
        <w:tc>
          <w:tcPr>
            <w:tcW w:w="1728" w:type="dxa"/>
            <w:tcBorders/>
          </w:tcPr>
          <w:p w14:paraId="8858435F">
            <w:pPr>
              <w:pStyle w:val="style0"/>
              <w:jc w:val="center"/>
              <w:rPr/>
            </w:pPr>
            <w:r>
              <w:rPr>
                <w:rFonts w:ascii="宋体" w:eastAsia="宋体" w:hAnsi="宋体"/>
                <w:b/>
                <w:sz w:val="18"/>
              </w:rPr>
              <w:t>单价（元）</w:t>
            </w:r>
          </w:p>
        </w:tc>
        <w:tc>
          <w:tcPr>
            <w:tcW w:w="1728" w:type="dxa"/>
            <w:tcBorders/>
          </w:tcPr>
          <w:p w14:paraId="0D229DAC">
            <w:pPr>
              <w:pStyle w:val="style0"/>
              <w:jc w:val="center"/>
              <w:rPr/>
            </w:pPr>
            <w:r>
              <w:rPr>
                <w:rFonts w:ascii="宋体" w:eastAsia="宋体" w:hAnsi="宋体"/>
                <w:b/>
                <w:sz w:val="18"/>
              </w:rPr>
              <w:t>合价（元）</w:t>
            </w:r>
          </w:p>
        </w:tc>
      </w:tr>
      <w:tr w14:paraId="D720BAFF">
        <w:tblPrEx/>
        <w:trPr>
          <w:jc w:val="center"/>
        </w:trPr>
        <w:tc>
          <w:tcPr>
            <w:tcW w:w="1728" w:type="dxa"/>
            <w:tcBorders/>
          </w:tcPr>
          <w:p w14:paraId="844DDA67">
            <w:pPr>
              <w:pStyle w:val="style0"/>
              <w:jc w:val="center"/>
              <w:rPr/>
            </w:pPr>
            <w:r>
              <w:rPr>
                <w:rFonts w:ascii="宋体" w:eastAsia="宋体" w:hAnsi="宋体"/>
                <w:sz w:val="18"/>
              </w:rPr>
              <w:t>人工费</w:t>
            </w:r>
          </w:p>
        </w:tc>
        <w:tc>
          <w:tcPr>
            <w:tcW w:w="1728" w:type="dxa"/>
            <w:tcBorders/>
          </w:tcPr>
          <w:p w14:paraId="0E6FA98B">
            <w:pPr>
              <w:pStyle w:val="style0"/>
              <w:jc w:val="center"/>
              <w:rPr/>
            </w:pPr>
          </w:p>
        </w:tc>
        <w:tc>
          <w:tcPr>
            <w:tcW w:w="1728" w:type="dxa"/>
            <w:tcBorders/>
          </w:tcPr>
          <w:p w14:paraId="8916BBD6">
            <w:pPr>
              <w:pStyle w:val="style0"/>
              <w:jc w:val="center"/>
              <w:rPr/>
            </w:pPr>
          </w:p>
        </w:tc>
        <w:tc>
          <w:tcPr>
            <w:tcW w:w="1728" w:type="dxa"/>
            <w:tcBorders/>
          </w:tcPr>
          <w:p w14:paraId="71488A6B">
            <w:pPr>
              <w:pStyle w:val="style0"/>
              <w:jc w:val="center"/>
              <w:rPr/>
            </w:pPr>
          </w:p>
        </w:tc>
        <w:tc>
          <w:tcPr>
            <w:tcW w:w="1728" w:type="dxa"/>
            <w:tcBorders/>
          </w:tcPr>
          <w:p w14:paraId="9262F56C">
            <w:pPr>
              <w:pStyle w:val="style0"/>
              <w:jc w:val="center"/>
              <w:rPr/>
            </w:pPr>
          </w:p>
        </w:tc>
      </w:tr>
      <w:tr w14:paraId="404E1D08">
        <w:tblPrEx/>
        <w:trPr>
          <w:jc w:val="center"/>
        </w:trPr>
        <w:tc>
          <w:tcPr>
            <w:tcW w:w="1728" w:type="dxa"/>
            <w:tcBorders/>
          </w:tcPr>
          <w:p w14:paraId="E62A1320">
            <w:pPr>
              <w:pStyle w:val="style0"/>
              <w:jc w:val="center"/>
              <w:rPr/>
            </w:pPr>
            <w:r>
              <w:rPr>
                <w:rFonts w:ascii="宋体" w:eastAsia="宋体" w:hAnsi="宋体"/>
                <w:sz w:val="18"/>
              </w:rPr>
              <w:t>材料费</w:t>
            </w:r>
          </w:p>
        </w:tc>
        <w:tc>
          <w:tcPr>
            <w:tcW w:w="1728" w:type="dxa"/>
            <w:tcBorders/>
          </w:tcPr>
          <w:p w14:paraId="7131F14B">
            <w:pPr>
              <w:pStyle w:val="style0"/>
              <w:jc w:val="center"/>
              <w:rPr/>
            </w:pPr>
          </w:p>
        </w:tc>
        <w:tc>
          <w:tcPr>
            <w:tcW w:w="1728" w:type="dxa"/>
            <w:tcBorders/>
          </w:tcPr>
          <w:p w14:paraId="2E182870">
            <w:pPr>
              <w:pStyle w:val="style0"/>
              <w:jc w:val="center"/>
              <w:rPr/>
            </w:pPr>
          </w:p>
        </w:tc>
        <w:tc>
          <w:tcPr>
            <w:tcW w:w="1728" w:type="dxa"/>
            <w:tcBorders/>
          </w:tcPr>
          <w:p w14:paraId="D9A4605C">
            <w:pPr>
              <w:pStyle w:val="style0"/>
              <w:jc w:val="center"/>
              <w:rPr/>
            </w:pPr>
          </w:p>
        </w:tc>
        <w:tc>
          <w:tcPr>
            <w:tcW w:w="1728" w:type="dxa"/>
            <w:tcBorders/>
          </w:tcPr>
          <w:p w14:paraId="0663FD1A">
            <w:pPr>
              <w:pStyle w:val="style0"/>
              <w:jc w:val="center"/>
              <w:rPr/>
            </w:pPr>
          </w:p>
        </w:tc>
      </w:tr>
      <w:tr w14:paraId="47010FA3">
        <w:tblPrEx/>
        <w:trPr>
          <w:jc w:val="center"/>
        </w:trPr>
        <w:tc>
          <w:tcPr>
            <w:tcW w:w="1728" w:type="dxa"/>
            <w:tcBorders/>
          </w:tcPr>
          <w:p w14:paraId="BF558377">
            <w:pPr>
              <w:pStyle w:val="style0"/>
              <w:jc w:val="center"/>
              <w:rPr/>
            </w:pPr>
            <w:r>
              <w:rPr>
                <w:rFonts w:ascii="宋体" w:eastAsia="宋体" w:hAnsi="宋体"/>
                <w:sz w:val="18"/>
              </w:rPr>
              <w:t>机械费</w:t>
            </w:r>
          </w:p>
        </w:tc>
        <w:tc>
          <w:tcPr>
            <w:tcW w:w="1728" w:type="dxa"/>
            <w:tcBorders/>
          </w:tcPr>
          <w:p w14:paraId="E09FB146">
            <w:pPr>
              <w:pStyle w:val="style0"/>
              <w:jc w:val="center"/>
              <w:rPr/>
            </w:pPr>
          </w:p>
        </w:tc>
        <w:tc>
          <w:tcPr>
            <w:tcW w:w="1728" w:type="dxa"/>
            <w:tcBorders/>
          </w:tcPr>
          <w:p w14:paraId="C1DAA58E">
            <w:pPr>
              <w:pStyle w:val="style0"/>
              <w:jc w:val="center"/>
              <w:rPr/>
            </w:pPr>
          </w:p>
        </w:tc>
        <w:tc>
          <w:tcPr>
            <w:tcW w:w="1728" w:type="dxa"/>
            <w:tcBorders/>
          </w:tcPr>
          <w:p w14:paraId="CFF8321B">
            <w:pPr>
              <w:pStyle w:val="style0"/>
              <w:jc w:val="center"/>
              <w:rPr/>
            </w:pPr>
          </w:p>
        </w:tc>
        <w:tc>
          <w:tcPr>
            <w:tcW w:w="1728" w:type="dxa"/>
            <w:tcBorders/>
          </w:tcPr>
          <w:p w14:paraId="C715CAF2">
            <w:pPr>
              <w:pStyle w:val="style0"/>
              <w:jc w:val="center"/>
              <w:rPr/>
            </w:pPr>
          </w:p>
        </w:tc>
      </w:tr>
      <w:tr w14:paraId="F0286253">
        <w:tblPrEx/>
        <w:trPr>
          <w:jc w:val="center"/>
        </w:trPr>
        <w:tc>
          <w:tcPr>
            <w:tcW w:w="1728" w:type="dxa"/>
            <w:tcBorders/>
          </w:tcPr>
          <w:p w14:paraId="302A8C7C">
            <w:pPr>
              <w:pStyle w:val="style0"/>
              <w:jc w:val="center"/>
              <w:rPr/>
            </w:pPr>
            <w:r>
              <w:rPr>
                <w:rFonts w:ascii="宋体" w:eastAsia="宋体" w:hAnsi="宋体"/>
                <w:sz w:val="18"/>
              </w:rPr>
              <w:t>企业管理费</w:t>
            </w:r>
          </w:p>
        </w:tc>
        <w:tc>
          <w:tcPr>
            <w:tcW w:w="1728" w:type="dxa"/>
            <w:tcBorders/>
          </w:tcPr>
          <w:p w14:paraId="509D01E5">
            <w:pPr>
              <w:pStyle w:val="style0"/>
              <w:jc w:val="center"/>
              <w:rPr/>
            </w:pPr>
          </w:p>
        </w:tc>
        <w:tc>
          <w:tcPr>
            <w:tcW w:w="1728" w:type="dxa"/>
            <w:tcBorders/>
          </w:tcPr>
          <w:p w14:paraId="36ACEBE6">
            <w:pPr>
              <w:pStyle w:val="style0"/>
              <w:jc w:val="center"/>
              <w:rPr/>
            </w:pPr>
          </w:p>
        </w:tc>
        <w:tc>
          <w:tcPr>
            <w:tcW w:w="1728" w:type="dxa"/>
            <w:tcBorders/>
          </w:tcPr>
          <w:p w14:paraId="80560835">
            <w:pPr>
              <w:pStyle w:val="style0"/>
              <w:jc w:val="center"/>
              <w:rPr/>
            </w:pPr>
          </w:p>
        </w:tc>
        <w:tc>
          <w:tcPr>
            <w:tcW w:w="1728" w:type="dxa"/>
            <w:tcBorders/>
          </w:tcPr>
          <w:p w14:paraId="FB8613D4">
            <w:pPr>
              <w:pStyle w:val="style0"/>
              <w:jc w:val="center"/>
              <w:rPr/>
            </w:pPr>
          </w:p>
        </w:tc>
      </w:tr>
      <w:tr w14:paraId="4BA6C530">
        <w:tblPrEx/>
        <w:trPr>
          <w:jc w:val="center"/>
        </w:trPr>
        <w:tc>
          <w:tcPr>
            <w:tcW w:w="1728" w:type="dxa"/>
            <w:tcBorders/>
          </w:tcPr>
          <w:p w14:paraId="18966897">
            <w:pPr>
              <w:pStyle w:val="style0"/>
              <w:jc w:val="center"/>
              <w:rPr/>
            </w:pPr>
            <w:r>
              <w:rPr>
                <w:rFonts w:ascii="宋体" w:eastAsia="宋体" w:hAnsi="宋体"/>
                <w:sz w:val="18"/>
              </w:rPr>
              <w:t>利润</w:t>
            </w:r>
          </w:p>
        </w:tc>
        <w:tc>
          <w:tcPr>
            <w:tcW w:w="1728" w:type="dxa"/>
            <w:tcBorders/>
          </w:tcPr>
          <w:p w14:paraId="2EC4298A">
            <w:pPr>
              <w:pStyle w:val="style0"/>
              <w:jc w:val="center"/>
              <w:rPr/>
            </w:pPr>
          </w:p>
        </w:tc>
        <w:tc>
          <w:tcPr>
            <w:tcW w:w="1728" w:type="dxa"/>
            <w:tcBorders/>
          </w:tcPr>
          <w:p w14:paraId="D76C0E60">
            <w:pPr>
              <w:pStyle w:val="style0"/>
              <w:jc w:val="center"/>
              <w:rPr/>
            </w:pPr>
          </w:p>
        </w:tc>
        <w:tc>
          <w:tcPr>
            <w:tcW w:w="1728" w:type="dxa"/>
            <w:tcBorders/>
          </w:tcPr>
          <w:p w14:paraId="214ADBF6">
            <w:pPr>
              <w:pStyle w:val="style0"/>
              <w:jc w:val="center"/>
              <w:rPr/>
            </w:pPr>
          </w:p>
        </w:tc>
        <w:tc>
          <w:tcPr>
            <w:tcW w:w="1728" w:type="dxa"/>
            <w:tcBorders/>
          </w:tcPr>
          <w:p w14:paraId="2CF888EC">
            <w:pPr>
              <w:pStyle w:val="style0"/>
              <w:jc w:val="center"/>
              <w:rPr/>
            </w:pPr>
          </w:p>
        </w:tc>
      </w:tr>
    </w:tbl>
    <w:p w14:paraId="5DC7F97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A1767382">
        <w:trPr>
          <w:jc w:val="center"/>
        </w:trPr>
        <w:tc>
          <w:tcPr>
            <w:tcW w:w="576" w:type="dxa"/>
            <w:tcBorders/>
          </w:tcPr>
          <w:p w14:paraId="06950CBE">
            <w:pPr>
              <w:pStyle w:val="style0"/>
              <w:jc w:val="center"/>
              <w:rPr/>
            </w:pPr>
            <w:r>
              <w:rPr>
                <w:rFonts w:ascii="宋体" w:eastAsia="宋体" w:hAnsi="宋体"/>
                <w:b/>
                <w:sz w:val="18"/>
              </w:rPr>
              <w:t>序号</w:t>
            </w:r>
          </w:p>
        </w:tc>
        <w:tc>
          <w:tcPr>
            <w:tcW w:w="1728" w:type="dxa"/>
            <w:tcBorders/>
          </w:tcPr>
          <w:p w14:paraId="6E2E3B17">
            <w:pPr>
              <w:pStyle w:val="style0"/>
              <w:jc w:val="center"/>
              <w:rPr/>
            </w:pPr>
            <w:r>
              <w:rPr>
                <w:rFonts w:ascii="宋体" w:eastAsia="宋体" w:hAnsi="宋体"/>
                <w:b/>
                <w:sz w:val="18"/>
              </w:rPr>
              <w:t>项目编码</w:t>
            </w:r>
          </w:p>
        </w:tc>
        <w:tc>
          <w:tcPr>
            <w:tcW w:w="2160" w:type="dxa"/>
            <w:tcBorders/>
          </w:tcPr>
          <w:p w14:paraId="99A3D6AD">
            <w:pPr>
              <w:pStyle w:val="style0"/>
              <w:jc w:val="center"/>
              <w:rPr/>
            </w:pPr>
            <w:r>
              <w:rPr>
                <w:rFonts w:ascii="宋体" w:eastAsia="宋体" w:hAnsi="宋体"/>
                <w:b/>
                <w:sz w:val="18"/>
              </w:rPr>
              <w:t>项目名称</w:t>
            </w:r>
          </w:p>
        </w:tc>
        <w:tc>
          <w:tcPr>
            <w:tcW w:w="3600" w:type="dxa"/>
            <w:tcBorders/>
          </w:tcPr>
          <w:p w14:paraId="4A050F7F">
            <w:pPr>
              <w:pStyle w:val="style0"/>
              <w:jc w:val="center"/>
              <w:rPr/>
            </w:pPr>
            <w:r>
              <w:rPr>
                <w:rFonts w:ascii="宋体" w:eastAsia="宋体" w:hAnsi="宋体"/>
                <w:b/>
                <w:sz w:val="18"/>
              </w:rPr>
              <w:t>项目特征描述</w:t>
            </w:r>
          </w:p>
        </w:tc>
        <w:tc>
          <w:tcPr>
            <w:tcW w:w="864" w:type="dxa"/>
            <w:tcBorders/>
          </w:tcPr>
          <w:p w14:paraId="BF1818FF">
            <w:pPr>
              <w:pStyle w:val="style0"/>
              <w:jc w:val="center"/>
              <w:rPr/>
            </w:pPr>
            <w:r>
              <w:rPr>
                <w:rFonts w:ascii="宋体" w:eastAsia="宋体" w:hAnsi="宋体"/>
                <w:b/>
                <w:sz w:val="18"/>
              </w:rPr>
              <w:t>计量单位</w:t>
            </w:r>
          </w:p>
        </w:tc>
        <w:tc>
          <w:tcPr>
            <w:tcW w:w="1152" w:type="dxa"/>
            <w:tcBorders/>
          </w:tcPr>
          <w:p w14:paraId="B0A66CE7">
            <w:pPr>
              <w:pStyle w:val="style0"/>
              <w:jc w:val="center"/>
              <w:rPr/>
            </w:pPr>
            <w:r>
              <w:rPr>
                <w:rFonts w:ascii="宋体" w:eastAsia="宋体" w:hAnsi="宋体"/>
                <w:b/>
                <w:sz w:val="18"/>
              </w:rPr>
              <w:t>工程量</w:t>
            </w:r>
          </w:p>
        </w:tc>
        <w:tc>
          <w:tcPr>
            <w:tcW w:w="1296" w:type="dxa"/>
            <w:tcBorders/>
          </w:tcPr>
          <w:p w14:paraId="AC57A195">
            <w:pPr>
              <w:pStyle w:val="style0"/>
              <w:jc w:val="center"/>
              <w:rPr/>
            </w:pPr>
            <w:r>
              <w:rPr>
                <w:rFonts w:ascii="宋体" w:eastAsia="宋体" w:hAnsi="宋体"/>
                <w:b/>
                <w:sz w:val="18"/>
              </w:rPr>
              <w:t>综合单价（元）</w:t>
            </w:r>
          </w:p>
        </w:tc>
        <w:tc>
          <w:tcPr>
            <w:tcW w:w="1296" w:type="dxa"/>
            <w:tcBorders/>
          </w:tcPr>
          <w:p w14:paraId="A62E7583">
            <w:pPr>
              <w:pStyle w:val="style0"/>
              <w:jc w:val="center"/>
              <w:rPr/>
            </w:pPr>
            <w:r>
              <w:rPr>
                <w:rFonts w:ascii="宋体" w:eastAsia="宋体" w:hAnsi="宋体"/>
                <w:b/>
                <w:sz w:val="18"/>
              </w:rPr>
              <w:t>合价（元）</w:t>
            </w:r>
          </w:p>
        </w:tc>
      </w:tr>
      <w:tr w14:paraId="34C35EEE">
        <w:tblPrEx/>
        <w:trPr>
          <w:jc w:val="center"/>
        </w:trPr>
        <w:tc>
          <w:tcPr>
            <w:tcW w:w="576" w:type="dxa"/>
            <w:tcBorders/>
          </w:tcPr>
          <w:p w14:paraId="796E5352">
            <w:pPr>
              <w:pStyle w:val="style0"/>
              <w:jc w:val="center"/>
              <w:rPr/>
            </w:pPr>
            <w:r>
              <w:rPr>
                <w:rFonts w:ascii="宋体" w:eastAsia="宋体" w:hAnsi="宋体"/>
                <w:sz w:val="18"/>
              </w:rPr>
              <w:t>13</w:t>
            </w:r>
          </w:p>
        </w:tc>
        <w:tc>
          <w:tcPr>
            <w:tcW w:w="1728" w:type="dxa"/>
            <w:tcBorders/>
          </w:tcPr>
          <w:p w14:paraId="AD3933C2">
            <w:pPr>
              <w:pStyle w:val="style0"/>
              <w:jc w:val="center"/>
              <w:rPr/>
            </w:pPr>
            <w:r>
              <w:rPr>
                <w:rFonts w:ascii="宋体" w:eastAsia="宋体" w:hAnsi="宋体"/>
                <w:sz w:val="18"/>
              </w:rPr>
              <w:t>010903003001</w:t>
            </w:r>
          </w:p>
        </w:tc>
        <w:tc>
          <w:tcPr>
            <w:tcW w:w="2160" w:type="dxa"/>
            <w:tcBorders/>
          </w:tcPr>
          <w:p w14:paraId="E6BC647B">
            <w:pPr>
              <w:pStyle w:val="style0"/>
              <w:jc w:val="left"/>
              <w:rPr/>
            </w:pPr>
            <w:r>
              <w:rPr>
                <w:rFonts w:ascii="宋体" w:eastAsia="宋体" w:hAnsi="宋体"/>
                <w:sz w:val="18"/>
              </w:rPr>
              <w:t>出屋面管道防水</w:t>
            </w:r>
          </w:p>
        </w:tc>
        <w:tc>
          <w:tcPr>
            <w:tcW w:w="3600" w:type="dxa"/>
            <w:tcBorders/>
          </w:tcPr>
          <w:p w14:paraId="16CFF474">
            <w:pPr>
              <w:pStyle w:val="style0"/>
              <w:jc w:val="center"/>
              <w:rPr/>
            </w:pPr>
            <w:r>
              <w:rPr>
                <w:rFonts w:ascii="宋体" w:eastAsia="宋体" w:hAnsi="宋体"/>
                <w:sz w:val="18"/>
              </w:rPr>
              <w:t>附加层、套管、密封</w:t>
            </w:r>
          </w:p>
        </w:tc>
        <w:tc>
          <w:tcPr>
            <w:tcW w:w="864" w:type="dxa"/>
            <w:tcBorders/>
          </w:tcPr>
          <w:p w14:paraId="941EB765">
            <w:pPr>
              <w:pStyle w:val="style0"/>
              <w:jc w:val="center"/>
              <w:rPr/>
            </w:pPr>
            <w:r>
              <w:rPr>
                <w:rFonts w:ascii="宋体" w:eastAsia="宋体" w:hAnsi="宋体"/>
                <w:sz w:val="18"/>
              </w:rPr>
              <w:t>个</w:t>
            </w:r>
          </w:p>
        </w:tc>
        <w:tc>
          <w:tcPr>
            <w:tcW w:w="1152" w:type="dxa"/>
            <w:tcBorders/>
          </w:tcPr>
          <w:p w14:paraId="DF666411">
            <w:pPr>
              <w:pStyle w:val="style0"/>
              <w:jc w:val="center"/>
              <w:rPr/>
            </w:pPr>
            <w:r>
              <w:rPr>
                <w:rFonts w:ascii="宋体" w:eastAsia="宋体" w:hAnsi="宋体"/>
                <w:sz w:val="18"/>
              </w:rPr>
              <w:t>1,200.00</w:t>
            </w:r>
          </w:p>
        </w:tc>
        <w:tc>
          <w:tcPr>
            <w:tcW w:w="1296" w:type="dxa"/>
            <w:tcBorders/>
          </w:tcPr>
          <w:p w14:paraId="44999864">
            <w:pPr>
              <w:pStyle w:val="style0"/>
              <w:jc w:val="center"/>
              <w:rPr/>
            </w:pPr>
            <w:r>
              <w:rPr>
                <w:rFonts w:ascii="宋体" w:eastAsia="宋体" w:hAnsi="宋体"/>
                <w:sz w:val="18"/>
              </w:rPr>
              <w:t>——</w:t>
            </w:r>
          </w:p>
        </w:tc>
        <w:tc>
          <w:tcPr>
            <w:tcW w:w="1296" w:type="dxa"/>
            <w:tcBorders/>
          </w:tcPr>
          <w:p w14:paraId="9BC93796">
            <w:pPr>
              <w:pStyle w:val="style0"/>
              <w:jc w:val="center"/>
              <w:rPr/>
            </w:pPr>
            <w:r>
              <w:rPr>
                <w:rFonts w:ascii="宋体" w:eastAsia="宋体" w:hAnsi="宋体"/>
                <w:sz w:val="18"/>
              </w:rPr>
              <w:t>——</w:t>
            </w:r>
          </w:p>
        </w:tc>
      </w:tr>
    </w:tbl>
    <w:p w14:paraId="815D3A36">
      <w:pPr>
        <w:pStyle w:val="style0"/>
        <w:rPr/>
      </w:pPr>
      <w:r>
        <w:br w:type="page"/>
      </w:r>
    </w:p>
    <w:p w14:paraId="B068BCB2">
      <w:pPr>
        <w:pStyle w:val="style0"/>
        <w:rPr/>
      </w:pPr>
    </w:p>
    <w:p w14:paraId="03B551B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40CA0F8">
        <w:trPr>
          <w:jc w:val="center"/>
        </w:trPr>
        <w:tc>
          <w:tcPr>
            <w:tcW w:w="1440" w:type="dxa"/>
            <w:tcBorders/>
          </w:tcPr>
          <w:p w14:paraId="F05AE5CD">
            <w:pPr>
              <w:pStyle w:val="style0"/>
              <w:jc w:val="center"/>
              <w:rPr/>
            </w:pPr>
            <w:r>
              <w:rPr>
                <w:rFonts w:ascii="宋体" w:eastAsia="宋体" w:hAnsi="宋体"/>
                <w:b/>
                <w:sz w:val="18"/>
              </w:rPr>
              <w:t>项目编码</w:t>
            </w:r>
          </w:p>
        </w:tc>
        <w:tc>
          <w:tcPr>
            <w:tcW w:w="1440" w:type="dxa"/>
            <w:tcBorders/>
          </w:tcPr>
          <w:p w14:paraId="6C252BFA">
            <w:pPr>
              <w:pStyle w:val="style0"/>
              <w:jc w:val="center"/>
              <w:rPr/>
            </w:pPr>
            <w:r>
              <w:rPr>
                <w:rFonts w:ascii="宋体" w:eastAsia="宋体" w:hAnsi="宋体"/>
                <w:sz w:val="18"/>
              </w:rPr>
              <w:t>010903003001</w:t>
            </w:r>
          </w:p>
        </w:tc>
        <w:tc>
          <w:tcPr>
            <w:tcW w:w="1440" w:type="dxa"/>
            <w:tcBorders/>
          </w:tcPr>
          <w:p w14:paraId="B37C9363">
            <w:pPr>
              <w:pStyle w:val="style0"/>
              <w:jc w:val="center"/>
              <w:rPr/>
            </w:pPr>
            <w:r>
              <w:rPr>
                <w:rFonts w:ascii="宋体" w:eastAsia="宋体" w:hAnsi="宋体"/>
                <w:b/>
                <w:sz w:val="18"/>
              </w:rPr>
              <w:t>项目名称</w:t>
            </w:r>
          </w:p>
        </w:tc>
        <w:tc>
          <w:tcPr>
            <w:tcW w:w="1440" w:type="dxa"/>
            <w:tcBorders/>
          </w:tcPr>
          <w:p w14:paraId="427BA7D2">
            <w:pPr>
              <w:pStyle w:val="style0"/>
              <w:jc w:val="center"/>
              <w:rPr/>
            </w:pPr>
            <w:r>
              <w:rPr>
                <w:rFonts w:ascii="宋体" w:eastAsia="宋体" w:hAnsi="宋体"/>
                <w:sz w:val="18"/>
              </w:rPr>
              <w:t>出屋面管道防水</w:t>
            </w:r>
          </w:p>
        </w:tc>
        <w:tc>
          <w:tcPr>
            <w:tcW w:w="1440" w:type="dxa"/>
            <w:tcBorders/>
          </w:tcPr>
          <w:p w14:paraId="5329A8E5">
            <w:pPr>
              <w:pStyle w:val="style0"/>
              <w:jc w:val="center"/>
              <w:rPr/>
            </w:pPr>
            <w:r>
              <w:rPr>
                <w:rFonts w:ascii="宋体" w:eastAsia="宋体" w:hAnsi="宋体"/>
                <w:b/>
                <w:sz w:val="18"/>
              </w:rPr>
              <w:t>计量单位</w:t>
            </w:r>
          </w:p>
        </w:tc>
        <w:tc>
          <w:tcPr>
            <w:tcW w:w="1440" w:type="dxa"/>
            <w:tcBorders/>
          </w:tcPr>
          <w:p w14:paraId="E3359100">
            <w:pPr>
              <w:pStyle w:val="style0"/>
              <w:jc w:val="center"/>
              <w:rPr/>
            </w:pPr>
            <w:r>
              <w:rPr>
                <w:rFonts w:ascii="宋体" w:eastAsia="宋体" w:hAnsi="宋体"/>
                <w:sz w:val="18"/>
              </w:rPr>
              <w:t>个</w:t>
            </w:r>
          </w:p>
        </w:tc>
      </w:tr>
      <w:tr w14:paraId="9087E01C">
        <w:tblPrEx/>
        <w:trPr>
          <w:jc w:val="center"/>
        </w:trPr>
        <w:tc>
          <w:tcPr>
            <w:tcW w:w="1440" w:type="dxa"/>
            <w:tcBorders/>
          </w:tcPr>
          <w:p w14:paraId="F893B7E4">
            <w:pPr>
              <w:pStyle w:val="style0"/>
              <w:jc w:val="center"/>
              <w:rPr/>
            </w:pPr>
            <w:r>
              <w:rPr>
                <w:rFonts w:ascii="宋体" w:eastAsia="宋体" w:hAnsi="宋体"/>
                <w:b/>
                <w:sz w:val="18"/>
              </w:rPr>
              <w:t>清单工程量</w:t>
            </w:r>
          </w:p>
        </w:tc>
        <w:tc>
          <w:tcPr>
            <w:tcW w:w="1440" w:type="dxa"/>
            <w:tcBorders/>
          </w:tcPr>
          <w:p w14:paraId="EFD37652">
            <w:pPr>
              <w:pStyle w:val="style0"/>
              <w:jc w:val="center"/>
              <w:rPr/>
            </w:pPr>
            <w:r>
              <w:rPr>
                <w:rFonts w:ascii="宋体" w:eastAsia="宋体" w:hAnsi="宋体"/>
                <w:sz w:val="18"/>
              </w:rPr>
              <w:t>1,200.00</w:t>
            </w:r>
          </w:p>
        </w:tc>
        <w:tc>
          <w:tcPr>
            <w:tcW w:w="1440" w:type="dxa"/>
            <w:tcBorders/>
          </w:tcPr>
          <w:p w14:paraId="0835A940">
            <w:pPr>
              <w:pStyle w:val="style0"/>
              <w:jc w:val="center"/>
              <w:rPr/>
            </w:pPr>
            <w:r>
              <w:rPr>
                <w:rFonts w:ascii="宋体" w:eastAsia="宋体" w:hAnsi="宋体"/>
                <w:b/>
                <w:sz w:val="18"/>
              </w:rPr>
              <w:t>综合单价</w:t>
            </w:r>
          </w:p>
        </w:tc>
        <w:tc>
          <w:tcPr>
            <w:tcW w:w="1440" w:type="dxa"/>
            <w:tcBorders/>
          </w:tcPr>
          <w:p w14:paraId="B4530E3A">
            <w:pPr>
              <w:pStyle w:val="style0"/>
              <w:jc w:val="center"/>
              <w:rPr/>
            </w:pPr>
            <w:r>
              <w:rPr>
                <w:rFonts w:ascii="宋体" w:eastAsia="宋体" w:hAnsi="宋体"/>
                <w:sz w:val="18"/>
              </w:rPr>
              <w:t>——</w:t>
            </w:r>
          </w:p>
        </w:tc>
        <w:tc>
          <w:tcPr>
            <w:tcW w:w="1440" w:type="dxa"/>
            <w:tcBorders/>
          </w:tcPr>
          <w:p w14:paraId="380D3817">
            <w:pPr>
              <w:pStyle w:val="style0"/>
              <w:jc w:val="center"/>
              <w:rPr/>
            </w:pPr>
            <w:r>
              <w:rPr>
                <w:rFonts w:ascii="宋体" w:eastAsia="宋体" w:hAnsi="宋体"/>
                <w:b/>
                <w:sz w:val="18"/>
              </w:rPr>
              <w:t>合价</w:t>
            </w:r>
          </w:p>
        </w:tc>
        <w:tc>
          <w:tcPr>
            <w:tcW w:w="1440" w:type="dxa"/>
            <w:tcBorders/>
          </w:tcPr>
          <w:p w14:paraId="4398788A">
            <w:pPr>
              <w:pStyle w:val="style0"/>
              <w:jc w:val="center"/>
              <w:rPr/>
            </w:pPr>
            <w:r>
              <w:rPr>
                <w:rFonts w:ascii="宋体" w:eastAsia="宋体" w:hAnsi="宋体"/>
                <w:sz w:val="18"/>
              </w:rPr>
              <w:t>——</w:t>
            </w:r>
          </w:p>
        </w:tc>
      </w:tr>
    </w:tbl>
    <w:p w14:paraId="62814520">
      <w:pPr>
        <w:pStyle w:val="style0"/>
        <w:rPr/>
      </w:pPr>
      <w:r>
        <w:rPr>
          <w:rFonts w:ascii="宋体" w:eastAsia="宋体" w:hAnsi="宋体"/>
          <w:sz w:val="18"/>
        </w:rPr>
        <w:t>项目特征：附加层、套管、密封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C4F39B6">
        <w:trPr>
          <w:jc w:val="center"/>
        </w:trPr>
        <w:tc>
          <w:tcPr>
            <w:tcW w:w="1728" w:type="dxa"/>
            <w:tcBorders/>
          </w:tcPr>
          <w:p w14:paraId="B4D875D7">
            <w:pPr>
              <w:pStyle w:val="style0"/>
              <w:jc w:val="center"/>
              <w:rPr/>
            </w:pPr>
            <w:r>
              <w:rPr>
                <w:rFonts w:ascii="宋体" w:eastAsia="宋体" w:hAnsi="宋体"/>
                <w:b/>
                <w:sz w:val="18"/>
              </w:rPr>
              <w:t>费用名称</w:t>
            </w:r>
          </w:p>
        </w:tc>
        <w:tc>
          <w:tcPr>
            <w:tcW w:w="1728" w:type="dxa"/>
            <w:tcBorders/>
          </w:tcPr>
          <w:p w14:paraId="F50BA9B8">
            <w:pPr>
              <w:pStyle w:val="style0"/>
              <w:jc w:val="center"/>
              <w:rPr/>
            </w:pPr>
            <w:r>
              <w:rPr>
                <w:rFonts w:ascii="宋体" w:eastAsia="宋体" w:hAnsi="宋体"/>
                <w:b/>
                <w:sz w:val="18"/>
              </w:rPr>
              <w:t>单位</w:t>
            </w:r>
          </w:p>
        </w:tc>
        <w:tc>
          <w:tcPr>
            <w:tcW w:w="1728" w:type="dxa"/>
            <w:tcBorders/>
          </w:tcPr>
          <w:p w14:paraId="36A869D1">
            <w:pPr>
              <w:pStyle w:val="style0"/>
              <w:jc w:val="center"/>
              <w:rPr/>
            </w:pPr>
            <w:r>
              <w:rPr>
                <w:rFonts w:ascii="宋体" w:eastAsia="宋体" w:hAnsi="宋体"/>
                <w:b/>
                <w:sz w:val="18"/>
              </w:rPr>
              <w:t>消耗量</w:t>
            </w:r>
          </w:p>
        </w:tc>
        <w:tc>
          <w:tcPr>
            <w:tcW w:w="1728" w:type="dxa"/>
            <w:tcBorders/>
          </w:tcPr>
          <w:p w14:paraId="7B4A64E0">
            <w:pPr>
              <w:pStyle w:val="style0"/>
              <w:jc w:val="center"/>
              <w:rPr/>
            </w:pPr>
            <w:r>
              <w:rPr>
                <w:rFonts w:ascii="宋体" w:eastAsia="宋体" w:hAnsi="宋体"/>
                <w:b/>
                <w:sz w:val="18"/>
              </w:rPr>
              <w:t>单价（元）</w:t>
            </w:r>
          </w:p>
        </w:tc>
        <w:tc>
          <w:tcPr>
            <w:tcW w:w="1728" w:type="dxa"/>
            <w:tcBorders/>
          </w:tcPr>
          <w:p w14:paraId="397EC6E6">
            <w:pPr>
              <w:pStyle w:val="style0"/>
              <w:jc w:val="center"/>
              <w:rPr/>
            </w:pPr>
            <w:r>
              <w:rPr>
                <w:rFonts w:ascii="宋体" w:eastAsia="宋体" w:hAnsi="宋体"/>
                <w:b/>
                <w:sz w:val="18"/>
              </w:rPr>
              <w:t>合价（元）</w:t>
            </w:r>
          </w:p>
        </w:tc>
      </w:tr>
      <w:tr w14:paraId="2AF5A6F1">
        <w:tblPrEx/>
        <w:trPr>
          <w:jc w:val="center"/>
        </w:trPr>
        <w:tc>
          <w:tcPr>
            <w:tcW w:w="1728" w:type="dxa"/>
            <w:tcBorders/>
          </w:tcPr>
          <w:p w14:paraId="D2717754">
            <w:pPr>
              <w:pStyle w:val="style0"/>
              <w:jc w:val="center"/>
              <w:rPr/>
            </w:pPr>
            <w:r>
              <w:rPr>
                <w:rFonts w:ascii="宋体" w:eastAsia="宋体" w:hAnsi="宋体"/>
                <w:sz w:val="18"/>
              </w:rPr>
              <w:t>人工费</w:t>
            </w:r>
          </w:p>
        </w:tc>
        <w:tc>
          <w:tcPr>
            <w:tcW w:w="1728" w:type="dxa"/>
            <w:tcBorders/>
          </w:tcPr>
          <w:p w14:paraId="4D071EB6">
            <w:pPr>
              <w:pStyle w:val="style0"/>
              <w:jc w:val="center"/>
              <w:rPr/>
            </w:pPr>
          </w:p>
        </w:tc>
        <w:tc>
          <w:tcPr>
            <w:tcW w:w="1728" w:type="dxa"/>
            <w:tcBorders/>
          </w:tcPr>
          <w:p w14:paraId="7C23CD53">
            <w:pPr>
              <w:pStyle w:val="style0"/>
              <w:jc w:val="center"/>
              <w:rPr/>
            </w:pPr>
          </w:p>
        </w:tc>
        <w:tc>
          <w:tcPr>
            <w:tcW w:w="1728" w:type="dxa"/>
            <w:tcBorders/>
          </w:tcPr>
          <w:p w14:paraId="F588DD17">
            <w:pPr>
              <w:pStyle w:val="style0"/>
              <w:jc w:val="center"/>
              <w:rPr/>
            </w:pPr>
          </w:p>
        </w:tc>
        <w:tc>
          <w:tcPr>
            <w:tcW w:w="1728" w:type="dxa"/>
            <w:tcBorders/>
          </w:tcPr>
          <w:p w14:paraId="013DCCE7">
            <w:pPr>
              <w:pStyle w:val="style0"/>
              <w:jc w:val="center"/>
              <w:rPr/>
            </w:pPr>
          </w:p>
        </w:tc>
      </w:tr>
      <w:tr w14:paraId="7D958B5B">
        <w:tblPrEx/>
        <w:trPr>
          <w:jc w:val="center"/>
        </w:trPr>
        <w:tc>
          <w:tcPr>
            <w:tcW w:w="1728" w:type="dxa"/>
            <w:tcBorders/>
          </w:tcPr>
          <w:p w14:paraId="F8DF8769">
            <w:pPr>
              <w:pStyle w:val="style0"/>
              <w:jc w:val="center"/>
              <w:rPr/>
            </w:pPr>
            <w:r>
              <w:rPr>
                <w:rFonts w:ascii="宋体" w:eastAsia="宋体" w:hAnsi="宋体"/>
                <w:sz w:val="18"/>
              </w:rPr>
              <w:t>材料费</w:t>
            </w:r>
          </w:p>
        </w:tc>
        <w:tc>
          <w:tcPr>
            <w:tcW w:w="1728" w:type="dxa"/>
            <w:tcBorders/>
          </w:tcPr>
          <w:p w14:paraId="C6B3017F">
            <w:pPr>
              <w:pStyle w:val="style0"/>
              <w:jc w:val="center"/>
              <w:rPr/>
            </w:pPr>
          </w:p>
        </w:tc>
        <w:tc>
          <w:tcPr>
            <w:tcW w:w="1728" w:type="dxa"/>
            <w:tcBorders/>
          </w:tcPr>
          <w:p w14:paraId="EBE16F42">
            <w:pPr>
              <w:pStyle w:val="style0"/>
              <w:jc w:val="center"/>
              <w:rPr/>
            </w:pPr>
          </w:p>
        </w:tc>
        <w:tc>
          <w:tcPr>
            <w:tcW w:w="1728" w:type="dxa"/>
            <w:tcBorders/>
          </w:tcPr>
          <w:p w14:paraId="7C0200D8">
            <w:pPr>
              <w:pStyle w:val="style0"/>
              <w:jc w:val="center"/>
              <w:rPr/>
            </w:pPr>
          </w:p>
        </w:tc>
        <w:tc>
          <w:tcPr>
            <w:tcW w:w="1728" w:type="dxa"/>
            <w:tcBorders/>
          </w:tcPr>
          <w:p w14:paraId="0FAC77B5">
            <w:pPr>
              <w:pStyle w:val="style0"/>
              <w:jc w:val="center"/>
              <w:rPr/>
            </w:pPr>
          </w:p>
        </w:tc>
      </w:tr>
      <w:tr w14:paraId="D8D7C876">
        <w:tblPrEx/>
        <w:trPr>
          <w:jc w:val="center"/>
        </w:trPr>
        <w:tc>
          <w:tcPr>
            <w:tcW w:w="1728" w:type="dxa"/>
            <w:tcBorders/>
          </w:tcPr>
          <w:p w14:paraId="1227B320">
            <w:pPr>
              <w:pStyle w:val="style0"/>
              <w:jc w:val="center"/>
              <w:rPr/>
            </w:pPr>
            <w:r>
              <w:rPr>
                <w:rFonts w:ascii="宋体" w:eastAsia="宋体" w:hAnsi="宋体"/>
                <w:sz w:val="18"/>
              </w:rPr>
              <w:t>机械费</w:t>
            </w:r>
          </w:p>
        </w:tc>
        <w:tc>
          <w:tcPr>
            <w:tcW w:w="1728" w:type="dxa"/>
            <w:tcBorders/>
          </w:tcPr>
          <w:p w14:paraId="98EE39C0">
            <w:pPr>
              <w:pStyle w:val="style0"/>
              <w:jc w:val="center"/>
              <w:rPr/>
            </w:pPr>
          </w:p>
        </w:tc>
        <w:tc>
          <w:tcPr>
            <w:tcW w:w="1728" w:type="dxa"/>
            <w:tcBorders/>
          </w:tcPr>
          <w:p w14:paraId="6969C40A">
            <w:pPr>
              <w:pStyle w:val="style0"/>
              <w:jc w:val="center"/>
              <w:rPr/>
            </w:pPr>
          </w:p>
        </w:tc>
        <w:tc>
          <w:tcPr>
            <w:tcW w:w="1728" w:type="dxa"/>
            <w:tcBorders/>
          </w:tcPr>
          <w:p w14:paraId="7B04778B">
            <w:pPr>
              <w:pStyle w:val="style0"/>
              <w:jc w:val="center"/>
              <w:rPr/>
            </w:pPr>
          </w:p>
        </w:tc>
        <w:tc>
          <w:tcPr>
            <w:tcW w:w="1728" w:type="dxa"/>
            <w:tcBorders/>
          </w:tcPr>
          <w:p w14:paraId="E28126FB">
            <w:pPr>
              <w:pStyle w:val="style0"/>
              <w:jc w:val="center"/>
              <w:rPr/>
            </w:pPr>
          </w:p>
        </w:tc>
      </w:tr>
      <w:tr w14:paraId="C3CF010B">
        <w:tblPrEx/>
        <w:trPr>
          <w:jc w:val="center"/>
        </w:trPr>
        <w:tc>
          <w:tcPr>
            <w:tcW w:w="1728" w:type="dxa"/>
            <w:tcBorders/>
          </w:tcPr>
          <w:p w14:paraId="E70AA5E0">
            <w:pPr>
              <w:pStyle w:val="style0"/>
              <w:jc w:val="center"/>
              <w:rPr/>
            </w:pPr>
            <w:r>
              <w:rPr>
                <w:rFonts w:ascii="宋体" w:eastAsia="宋体" w:hAnsi="宋体"/>
                <w:sz w:val="18"/>
              </w:rPr>
              <w:t>企业管理费</w:t>
            </w:r>
          </w:p>
        </w:tc>
        <w:tc>
          <w:tcPr>
            <w:tcW w:w="1728" w:type="dxa"/>
            <w:tcBorders/>
          </w:tcPr>
          <w:p w14:paraId="F367B89D">
            <w:pPr>
              <w:pStyle w:val="style0"/>
              <w:jc w:val="center"/>
              <w:rPr/>
            </w:pPr>
          </w:p>
        </w:tc>
        <w:tc>
          <w:tcPr>
            <w:tcW w:w="1728" w:type="dxa"/>
            <w:tcBorders/>
          </w:tcPr>
          <w:p w14:paraId="E2B2D56D">
            <w:pPr>
              <w:pStyle w:val="style0"/>
              <w:jc w:val="center"/>
              <w:rPr/>
            </w:pPr>
          </w:p>
        </w:tc>
        <w:tc>
          <w:tcPr>
            <w:tcW w:w="1728" w:type="dxa"/>
            <w:tcBorders/>
          </w:tcPr>
          <w:p w14:paraId="16A2E5B9">
            <w:pPr>
              <w:pStyle w:val="style0"/>
              <w:jc w:val="center"/>
              <w:rPr/>
            </w:pPr>
          </w:p>
        </w:tc>
        <w:tc>
          <w:tcPr>
            <w:tcW w:w="1728" w:type="dxa"/>
            <w:tcBorders/>
          </w:tcPr>
          <w:p w14:paraId="B96A4EA2">
            <w:pPr>
              <w:pStyle w:val="style0"/>
              <w:jc w:val="center"/>
              <w:rPr/>
            </w:pPr>
          </w:p>
        </w:tc>
      </w:tr>
      <w:tr w14:paraId="44DF3ECD">
        <w:tblPrEx/>
        <w:trPr>
          <w:jc w:val="center"/>
        </w:trPr>
        <w:tc>
          <w:tcPr>
            <w:tcW w:w="1728" w:type="dxa"/>
            <w:tcBorders/>
          </w:tcPr>
          <w:p w14:paraId="127F5DDE">
            <w:pPr>
              <w:pStyle w:val="style0"/>
              <w:jc w:val="center"/>
              <w:rPr/>
            </w:pPr>
            <w:r>
              <w:rPr>
                <w:rFonts w:ascii="宋体" w:eastAsia="宋体" w:hAnsi="宋体"/>
                <w:sz w:val="18"/>
              </w:rPr>
              <w:t>利润</w:t>
            </w:r>
          </w:p>
        </w:tc>
        <w:tc>
          <w:tcPr>
            <w:tcW w:w="1728" w:type="dxa"/>
            <w:tcBorders/>
          </w:tcPr>
          <w:p w14:paraId="628699F6">
            <w:pPr>
              <w:pStyle w:val="style0"/>
              <w:jc w:val="center"/>
              <w:rPr/>
            </w:pPr>
          </w:p>
        </w:tc>
        <w:tc>
          <w:tcPr>
            <w:tcW w:w="1728" w:type="dxa"/>
            <w:tcBorders/>
          </w:tcPr>
          <w:p w14:paraId="9EF3CDAE">
            <w:pPr>
              <w:pStyle w:val="style0"/>
              <w:jc w:val="center"/>
              <w:rPr/>
            </w:pPr>
          </w:p>
        </w:tc>
        <w:tc>
          <w:tcPr>
            <w:tcW w:w="1728" w:type="dxa"/>
            <w:tcBorders/>
          </w:tcPr>
          <w:p w14:paraId="7DFECAA0">
            <w:pPr>
              <w:pStyle w:val="style0"/>
              <w:jc w:val="center"/>
              <w:rPr/>
            </w:pPr>
          </w:p>
        </w:tc>
        <w:tc>
          <w:tcPr>
            <w:tcW w:w="1728" w:type="dxa"/>
            <w:tcBorders/>
          </w:tcPr>
          <w:p w14:paraId="9E6AA32C">
            <w:pPr>
              <w:pStyle w:val="style0"/>
              <w:jc w:val="center"/>
              <w:rPr/>
            </w:pPr>
          </w:p>
        </w:tc>
      </w:tr>
    </w:tbl>
    <w:p w14:paraId="8B1F5F0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E8E1CE40">
        <w:trPr>
          <w:jc w:val="center"/>
        </w:trPr>
        <w:tc>
          <w:tcPr>
            <w:tcW w:w="576" w:type="dxa"/>
            <w:tcBorders/>
          </w:tcPr>
          <w:p w14:paraId="9B0A2272">
            <w:pPr>
              <w:pStyle w:val="style0"/>
              <w:jc w:val="center"/>
              <w:rPr/>
            </w:pPr>
            <w:r>
              <w:rPr>
                <w:rFonts w:ascii="宋体" w:eastAsia="宋体" w:hAnsi="宋体"/>
                <w:b/>
                <w:sz w:val="18"/>
              </w:rPr>
              <w:t>序号</w:t>
            </w:r>
          </w:p>
        </w:tc>
        <w:tc>
          <w:tcPr>
            <w:tcW w:w="1728" w:type="dxa"/>
            <w:tcBorders/>
          </w:tcPr>
          <w:p w14:paraId="EC356FD6">
            <w:pPr>
              <w:pStyle w:val="style0"/>
              <w:jc w:val="center"/>
              <w:rPr/>
            </w:pPr>
            <w:r>
              <w:rPr>
                <w:rFonts w:ascii="宋体" w:eastAsia="宋体" w:hAnsi="宋体"/>
                <w:b/>
                <w:sz w:val="18"/>
              </w:rPr>
              <w:t>项目编码</w:t>
            </w:r>
          </w:p>
        </w:tc>
        <w:tc>
          <w:tcPr>
            <w:tcW w:w="2160" w:type="dxa"/>
            <w:tcBorders/>
          </w:tcPr>
          <w:p w14:paraId="C383608F">
            <w:pPr>
              <w:pStyle w:val="style0"/>
              <w:jc w:val="center"/>
              <w:rPr/>
            </w:pPr>
            <w:r>
              <w:rPr>
                <w:rFonts w:ascii="宋体" w:eastAsia="宋体" w:hAnsi="宋体"/>
                <w:b/>
                <w:sz w:val="18"/>
              </w:rPr>
              <w:t>项目名称</w:t>
            </w:r>
          </w:p>
        </w:tc>
        <w:tc>
          <w:tcPr>
            <w:tcW w:w="3600" w:type="dxa"/>
            <w:tcBorders/>
          </w:tcPr>
          <w:p w14:paraId="F6AA1BA4">
            <w:pPr>
              <w:pStyle w:val="style0"/>
              <w:jc w:val="center"/>
              <w:rPr/>
            </w:pPr>
            <w:r>
              <w:rPr>
                <w:rFonts w:ascii="宋体" w:eastAsia="宋体" w:hAnsi="宋体"/>
                <w:b/>
                <w:sz w:val="18"/>
              </w:rPr>
              <w:t>项目特征描述</w:t>
            </w:r>
          </w:p>
        </w:tc>
        <w:tc>
          <w:tcPr>
            <w:tcW w:w="864" w:type="dxa"/>
            <w:tcBorders/>
          </w:tcPr>
          <w:p w14:paraId="B5280695">
            <w:pPr>
              <w:pStyle w:val="style0"/>
              <w:jc w:val="center"/>
              <w:rPr/>
            </w:pPr>
            <w:r>
              <w:rPr>
                <w:rFonts w:ascii="宋体" w:eastAsia="宋体" w:hAnsi="宋体"/>
                <w:b/>
                <w:sz w:val="18"/>
              </w:rPr>
              <w:t>计量单位</w:t>
            </w:r>
          </w:p>
        </w:tc>
        <w:tc>
          <w:tcPr>
            <w:tcW w:w="1152" w:type="dxa"/>
            <w:tcBorders/>
          </w:tcPr>
          <w:p w14:paraId="F8028052">
            <w:pPr>
              <w:pStyle w:val="style0"/>
              <w:jc w:val="center"/>
              <w:rPr/>
            </w:pPr>
            <w:r>
              <w:rPr>
                <w:rFonts w:ascii="宋体" w:eastAsia="宋体" w:hAnsi="宋体"/>
                <w:b/>
                <w:sz w:val="18"/>
              </w:rPr>
              <w:t>工程量</w:t>
            </w:r>
          </w:p>
        </w:tc>
        <w:tc>
          <w:tcPr>
            <w:tcW w:w="1296" w:type="dxa"/>
            <w:tcBorders/>
          </w:tcPr>
          <w:p w14:paraId="A1F8D741">
            <w:pPr>
              <w:pStyle w:val="style0"/>
              <w:jc w:val="center"/>
              <w:rPr/>
            </w:pPr>
            <w:r>
              <w:rPr>
                <w:rFonts w:ascii="宋体" w:eastAsia="宋体" w:hAnsi="宋体"/>
                <w:b/>
                <w:sz w:val="18"/>
              </w:rPr>
              <w:t>综合单价（元）</w:t>
            </w:r>
          </w:p>
        </w:tc>
        <w:tc>
          <w:tcPr>
            <w:tcW w:w="1296" w:type="dxa"/>
            <w:tcBorders/>
          </w:tcPr>
          <w:p w14:paraId="3935E5AF">
            <w:pPr>
              <w:pStyle w:val="style0"/>
              <w:jc w:val="center"/>
              <w:rPr/>
            </w:pPr>
            <w:r>
              <w:rPr>
                <w:rFonts w:ascii="宋体" w:eastAsia="宋体" w:hAnsi="宋体"/>
                <w:b/>
                <w:sz w:val="18"/>
              </w:rPr>
              <w:t>合价（元）</w:t>
            </w:r>
          </w:p>
        </w:tc>
      </w:tr>
      <w:tr w14:paraId="B760D096">
        <w:tblPrEx/>
        <w:trPr>
          <w:jc w:val="center"/>
        </w:trPr>
        <w:tc>
          <w:tcPr>
            <w:tcW w:w="576" w:type="dxa"/>
            <w:tcBorders/>
          </w:tcPr>
          <w:p w14:paraId="2350DBDA">
            <w:pPr>
              <w:pStyle w:val="style0"/>
              <w:jc w:val="center"/>
              <w:rPr/>
            </w:pPr>
            <w:r>
              <w:rPr>
                <w:rFonts w:ascii="宋体" w:eastAsia="宋体" w:hAnsi="宋体"/>
                <w:sz w:val="18"/>
              </w:rPr>
              <w:t>14</w:t>
            </w:r>
          </w:p>
        </w:tc>
        <w:tc>
          <w:tcPr>
            <w:tcW w:w="1728" w:type="dxa"/>
            <w:tcBorders/>
          </w:tcPr>
          <w:p w14:paraId="470F9D04">
            <w:pPr>
              <w:pStyle w:val="style0"/>
              <w:jc w:val="center"/>
              <w:rPr/>
            </w:pPr>
            <w:r>
              <w:rPr>
                <w:rFonts w:ascii="宋体" w:eastAsia="宋体" w:hAnsi="宋体"/>
                <w:sz w:val="18"/>
              </w:rPr>
              <w:t>010903004001</w:t>
            </w:r>
          </w:p>
        </w:tc>
        <w:tc>
          <w:tcPr>
            <w:tcW w:w="2160" w:type="dxa"/>
            <w:tcBorders/>
          </w:tcPr>
          <w:p w14:paraId="8B691B33">
            <w:pPr>
              <w:pStyle w:val="style0"/>
              <w:jc w:val="left"/>
              <w:rPr/>
            </w:pPr>
            <w:r>
              <w:rPr>
                <w:rFonts w:ascii="宋体" w:eastAsia="宋体" w:hAnsi="宋体"/>
                <w:sz w:val="18"/>
              </w:rPr>
              <w:t>屋面排气管安装</w:t>
            </w:r>
          </w:p>
        </w:tc>
        <w:tc>
          <w:tcPr>
            <w:tcW w:w="3600" w:type="dxa"/>
            <w:tcBorders/>
          </w:tcPr>
          <w:p w14:paraId="7C6FBC1B">
            <w:pPr>
              <w:pStyle w:val="style0"/>
              <w:jc w:val="center"/>
              <w:rPr/>
            </w:pPr>
            <w:r>
              <w:rPr>
                <w:rFonts w:ascii="宋体" w:eastAsia="宋体" w:hAnsi="宋体"/>
                <w:sz w:val="18"/>
              </w:rPr>
              <w:t>PVC排气管、透气帽</w:t>
            </w:r>
          </w:p>
        </w:tc>
        <w:tc>
          <w:tcPr>
            <w:tcW w:w="864" w:type="dxa"/>
            <w:tcBorders/>
          </w:tcPr>
          <w:p w14:paraId="EC3BAAE6">
            <w:pPr>
              <w:pStyle w:val="style0"/>
              <w:jc w:val="center"/>
              <w:rPr/>
            </w:pPr>
            <w:r>
              <w:rPr>
                <w:rFonts w:ascii="宋体" w:eastAsia="宋体" w:hAnsi="宋体"/>
                <w:sz w:val="18"/>
              </w:rPr>
              <w:t>m</w:t>
            </w:r>
          </w:p>
        </w:tc>
        <w:tc>
          <w:tcPr>
            <w:tcW w:w="1152" w:type="dxa"/>
            <w:tcBorders/>
          </w:tcPr>
          <w:p w14:paraId="A9888185">
            <w:pPr>
              <w:pStyle w:val="style0"/>
              <w:jc w:val="center"/>
              <w:rPr/>
            </w:pPr>
            <w:r>
              <w:rPr>
                <w:rFonts w:ascii="宋体" w:eastAsia="宋体" w:hAnsi="宋体"/>
                <w:sz w:val="18"/>
              </w:rPr>
              <w:t>3,500.00</w:t>
            </w:r>
          </w:p>
        </w:tc>
        <w:tc>
          <w:tcPr>
            <w:tcW w:w="1296" w:type="dxa"/>
            <w:tcBorders/>
          </w:tcPr>
          <w:p w14:paraId="E31242A9">
            <w:pPr>
              <w:pStyle w:val="style0"/>
              <w:jc w:val="center"/>
              <w:rPr/>
            </w:pPr>
            <w:r>
              <w:rPr>
                <w:rFonts w:ascii="宋体" w:eastAsia="宋体" w:hAnsi="宋体"/>
                <w:sz w:val="18"/>
              </w:rPr>
              <w:t>——</w:t>
            </w:r>
          </w:p>
        </w:tc>
        <w:tc>
          <w:tcPr>
            <w:tcW w:w="1296" w:type="dxa"/>
            <w:tcBorders/>
          </w:tcPr>
          <w:p w14:paraId="63ADB86E">
            <w:pPr>
              <w:pStyle w:val="style0"/>
              <w:jc w:val="center"/>
              <w:rPr/>
            </w:pPr>
            <w:r>
              <w:rPr>
                <w:rFonts w:ascii="宋体" w:eastAsia="宋体" w:hAnsi="宋体"/>
                <w:sz w:val="18"/>
              </w:rPr>
              <w:t>——</w:t>
            </w:r>
          </w:p>
        </w:tc>
      </w:tr>
    </w:tbl>
    <w:p w14:paraId="89AECB1E">
      <w:pPr>
        <w:pStyle w:val="style0"/>
        <w:rPr/>
      </w:pPr>
      <w:r>
        <w:br w:type="page"/>
      </w:r>
    </w:p>
    <w:p w14:paraId="E52A3FF1">
      <w:pPr>
        <w:pStyle w:val="style0"/>
        <w:rPr/>
      </w:pPr>
    </w:p>
    <w:p w14:paraId="89989DE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5A2C606">
        <w:trPr>
          <w:jc w:val="center"/>
        </w:trPr>
        <w:tc>
          <w:tcPr>
            <w:tcW w:w="1440" w:type="dxa"/>
            <w:tcBorders/>
          </w:tcPr>
          <w:p w14:paraId="ED1EAB3E">
            <w:pPr>
              <w:pStyle w:val="style0"/>
              <w:jc w:val="center"/>
              <w:rPr/>
            </w:pPr>
            <w:r>
              <w:rPr>
                <w:rFonts w:ascii="宋体" w:eastAsia="宋体" w:hAnsi="宋体"/>
                <w:b/>
                <w:sz w:val="18"/>
              </w:rPr>
              <w:t>项目编码</w:t>
            </w:r>
          </w:p>
        </w:tc>
        <w:tc>
          <w:tcPr>
            <w:tcW w:w="1440" w:type="dxa"/>
            <w:tcBorders/>
          </w:tcPr>
          <w:p w14:paraId="8E758620">
            <w:pPr>
              <w:pStyle w:val="style0"/>
              <w:jc w:val="center"/>
              <w:rPr/>
            </w:pPr>
            <w:r>
              <w:rPr>
                <w:rFonts w:ascii="宋体" w:eastAsia="宋体" w:hAnsi="宋体"/>
                <w:sz w:val="18"/>
              </w:rPr>
              <w:t>010903004001</w:t>
            </w:r>
          </w:p>
        </w:tc>
        <w:tc>
          <w:tcPr>
            <w:tcW w:w="1440" w:type="dxa"/>
            <w:tcBorders/>
          </w:tcPr>
          <w:p w14:paraId="619CD2B8">
            <w:pPr>
              <w:pStyle w:val="style0"/>
              <w:jc w:val="center"/>
              <w:rPr/>
            </w:pPr>
            <w:r>
              <w:rPr>
                <w:rFonts w:ascii="宋体" w:eastAsia="宋体" w:hAnsi="宋体"/>
                <w:b/>
                <w:sz w:val="18"/>
              </w:rPr>
              <w:t>项目名称</w:t>
            </w:r>
          </w:p>
        </w:tc>
        <w:tc>
          <w:tcPr>
            <w:tcW w:w="1440" w:type="dxa"/>
            <w:tcBorders/>
          </w:tcPr>
          <w:p w14:paraId="517F5227">
            <w:pPr>
              <w:pStyle w:val="style0"/>
              <w:jc w:val="center"/>
              <w:rPr/>
            </w:pPr>
            <w:r>
              <w:rPr>
                <w:rFonts w:ascii="宋体" w:eastAsia="宋体" w:hAnsi="宋体"/>
                <w:sz w:val="18"/>
              </w:rPr>
              <w:t>屋面排气管安装</w:t>
            </w:r>
          </w:p>
        </w:tc>
        <w:tc>
          <w:tcPr>
            <w:tcW w:w="1440" w:type="dxa"/>
            <w:tcBorders/>
          </w:tcPr>
          <w:p w14:paraId="B6CBF3B9">
            <w:pPr>
              <w:pStyle w:val="style0"/>
              <w:jc w:val="center"/>
              <w:rPr/>
            </w:pPr>
            <w:r>
              <w:rPr>
                <w:rFonts w:ascii="宋体" w:eastAsia="宋体" w:hAnsi="宋体"/>
                <w:b/>
                <w:sz w:val="18"/>
              </w:rPr>
              <w:t>计量单位</w:t>
            </w:r>
          </w:p>
        </w:tc>
        <w:tc>
          <w:tcPr>
            <w:tcW w:w="1440" w:type="dxa"/>
            <w:tcBorders/>
          </w:tcPr>
          <w:p w14:paraId="0D8B3120">
            <w:pPr>
              <w:pStyle w:val="style0"/>
              <w:jc w:val="center"/>
              <w:rPr/>
            </w:pPr>
            <w:r>
              <w:rPr>
                <w:rFonts w:ascii="宋体" w:eastAsia="宋体" w:hAnsi="宋体"/>
                <w:sz w:val="18"/>
              </w:rPr>
              <w:t>m</w:t>
            </w:r>
          </w:p>
        </w:tc>
      </w:tr>
      <w:tr w14:paraId="B8556F22">
        <w:tblPrEx/>
        <w:trPr>
          <w:jc w:val="center"/>
        </w:trPr>
        <w:tc>
          <w:tcPr>
            <w:tcW w:w="1440" w:type="dxa"/>
            <w:tcBorders/>
          </w:tcPr>
          <w:p w14:paraId="3E160BB4">
            <w:pPr>
              <w:pStyle w:val="style0"/>
              <w:jc w:val="center"/>
              <w:rPr/>
            </w:pPr>
            <w:r>
              <w:rPr>
                <w:rFonts w:ascii="宋体" w:eastAsia="宋体" w:hAnsi="宋体"/>
                <w:b/>
                <w:sz w:val="18"/>
              </w:rPr>
              <w:t>清单工程量</w:t>
            </w:r>
          </w:p>
        </w:tc>
        <w:tc>
          <w:tcPr>
            <w:tcW w:w="1440" w:type="dxa"/>
            <w:tcBorders/>
          </w:tcPr>
          <w:p w14:paraId="97395A31">
            <w:pPr>
              <w:pStyle w:val="style0"/>
              <w:jc w:val="center"/>
              <w:rPr/>
            </w:pPr>
            <w:r>
              <w:rPr>
                <w:rFonts w:ascii="宋体" w:eastAsia="宋体" w:hAnsi="宋体"/>
                <w:sz w:val="18"/>
              </w:rPr>
              <w:t>3,500.00</w:t>
            </w:r>
          </w:p>
        </w:tc>
        <w:tc>
          <w:tcPr>
            <w:tcW w:w="1440" w:type="dxa"/>
            <w:tcBorders/>
          </w:tcPr>
          <w:p w14:paraId="0E29CE30">
            <w:pPr>
              <w:pStyle w:val="style0"/>
              <w:jc w:val="center"/>
              <w:rPr/>
            </w:pPr>
            <w:r>
              <w:rPr>
                <w:rFonts w:ascii="宋体" w:eastAsia="宋体" w:hAnsi="宋体"/>
                <w:b/>
                <w:sz w:val="18"/>
              </w:rPr>
              <w:t>综合单价</w:t>
            </w:r>
          </w:p>
        </w:tc>
        <w:tc>
          <w:tcPr>
            <w:tcW w:w="1440" w:type="dxa"/>
            <w:tcBorders/>
          </w:tcPr>
          <w:p w14:paraId="02CBEEA8">
            <w:pPr>
              <w:pStyle w:val="style0"/>
              <w:jc w:val="center"/>
              <w:rPr/>
            </w:pPr>
            <w:r>
              <w:rPr>
                <w:rFonts w:ascii="宋体" w:eastAsia="宋体" w:hAnsi="宋体"/>
                <w:sz w:val="18"/>
              </w:rPr>
              <w:t>——</w:t>
            </w:r>
          </w:p>
        </w:tc>
        <w:tc>
          <w:tcPr>
            <w:tcW w:w="1440" w:type="dxa"/>
            <w:tcBorders/>
          </w:tcPr>
          <w:p w14:paraId="647624A7">
            <w:pPr>
              <w:pStyle w:val="style0"/>
              <w:jc w:val="center"/>
              <w:rPr/>
            </w:pPr>
            <w:r>
              <w:rPr>
                <w:rFonts w:ascii="宋体" w:eastAsia="宋体" w:hAnsi="宋体"/>
                <w:b/>
                <w:sz w:val="18"/>
              </w:rPr>
              <w:t>合价</w:t>
            </w:r>
          </w:p>
        </w:tc>
        <w:tc>
          <w:tcPr>
            <w:tcW w:w="1440" w:type="dxa"/>
            <w:tcBorders/>
          </w:tcPr>
          <w:p w14:paraId="5B7990A1">
            <w:pPr>
              <w:pStyle w:val="style0"/>
              <w:jc w:val="center"/>
              <w:rPr/>
            </w:pPr>
            <w:r>
              <w:rPr>
                <w:rFonts w:ascii="宋体" w:eastAsia="宋体" w:hAnsi="宋体"/>
                <w:sz w:val="18"/>
              </w:rPr>
              <w:t>——</w:t>
            </w:r>
          </w:p>
        </w:tc>
      </w:tr>
    </w:tbl>
    <w:p w14:paraId="3DC007F7">
      <w:pPr>
        <w:pStyle w:val="style0"/>
        <w:rPr/>
      </w:pPr>
      <w:r>
        <w:rPr>
          <w:rFonts w:ascii="宋体" w:eastAsia="宋体" w:hAnsi="宋体"/>
          <w:sz w:val="18"/>
        </w:rPr>
        <w:t>项目特征：PVC排气管、透气帽</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90AEDA9">
        <w:trPr>
          <w:jc w:val="center"/>
        </w:trPr>
        <w:tc>
          <w:tcPr>
            <w:tcW w:w="1728" w:type="dxa"/>
            <w:tcBorders/>
          </w:tcPr>
          <w:p w14:paraId="9B32BC32">
            <w:pPr>
              <w:pStyle w:val="style0"/>
              <w:jc w:val="center"/>
              <w:rPr/>
            </w:pPr>
            <w:r>
              <w:rPr>
                <w:rFonts w:ascii="宋体" w:eastAsia="宋体" w:hAnsi="宋体"/>
                <w:b/>
                <w:sz w:val="18"/>
              </w:rPr>
              <w:t>费用名称</w:t>
            </w:r>
          </w:p>
        </w:tc>
        <w:tc>
          <w:tcPr>
            <w:tcW w:w="1728" w:type="dxa"/>
            <w:tcBorders/>
          </w:tcPr>
          <w:p w14:paraId="99D36451">
            <w:pPr>
              <w:pStyle w:val="style0"/>
              <w:jc w:val="center"/>
              <w:rPr/>
            </w:pPr>
            <w:r>
              <w:rPr>
                <w:rFonts w:ascii="宋体" w:eastAsia="宋体" w:hAnsi="宋体"/>
                <w:b/>
                <w:sz w:val="18"/>
              </w:rPr>
              <w:t>单位</w:t>
            </w:r>
          </w:p>
        </w:tc>
        <w:tc>
          <w:tcPr>
            <w:tcW w:w="1728" w:type="dxa"/>
            <w:tcBorders/>
          </w:tcPr>
          <w:p w14:paraId="42E54FCE">
            <w:pPr>
              <w:pStyle w:val="style0"/>
              <w:jc w:val="center"/>
              <w:rPr/>
            </w:pPr>
            <w:r>
              <w:rPr>
                <w:rFonts w:ascii="宋体" w:eastAsia="宋体" w:hAnsi="宋体"/>
                <w:b/>
                <w:sz w:val="18"/>
              </w:rPr>
              <w:t>消耗量</w:t>
            </w:r>
          </w:p>
        </w:tc>
        <w:tc>
          <w:tcPr>
            <w:tcW w:w="1728" w:type="dxa"/>
            <w:tcBorders/>
          </w:tcPr>
          <w:p w14:paraId="5EB5E4AB">
            <w:pPr>
              <w:pStyle w:val="style0"/>
              <w:jc w:val="center"/>
              <w:rPr/>
            </w:pPr>
            <w:r>
              <w:rPr>
                <w:rFonts w:ascii="宋体" w:eastAsia="宋体" w:hAnsi="宋体"/>
                <w:b/>
                <w:sz w:val="18"/>
              </w:rPr>
              <w:t>单价（元）</w:t>
            </w:r>
          </w:p>
        </w:tc>
        <w:tc>
          <w:tcPr>
            <w:tcW w:w="1728" w:type="dxa"/>
            <w:tcBorders/>
          </w:tcPr>
          <w:p w14:paraId="3443CA13">
            <w:pPr>
              <w:pStyle w:val="style0"/>
              <w:jc w:val="center"/>
              <w:rPr/>
            </w:pPr>
            <w:r>
              <w:rPr>
                <w:rFonts w:ascii="宋体" w:eastAsia="宋体" w:hAnsi="宋体"/>
                <w:b/>
                <w:sz w:val="18"/>
              </w:rPr>
              <w:t>合价（元）</w:t>
            </w:r>
          </w:p>
        </w:tc>
      </w:tr>
      <w:tr w14:paraId="D14BC95D">
        <w:tblPrEx/>
        <w:trPr>
          <w:jc w:val="center"/>
        </w:trPr>
        <w:tc>
          <w:tcPr>
            <w:tcW w:w="1728" w:type="dxa"/>
            <w:tcBorders/>
          </w:tcPr>
          <w:p w14:paraId="E1DA7175">
            <w:pPr>
              <w:pStyle w:val="style0"/>
              <w:jc w:val="center"/>
              <w:rPr/>
            </w:pPr>
            <w:r>
              <w:rPr>
                <w:rFonts w:ascii="宋体" w:eastAsia="宋体" w:hAnsi="宋体"/>
                <w:sz w:val="18"/>
              </w:rPr>
              <w:t>人工费</w:t>
            </w:r>
          </w:p>
        </w:tc>
        <w:tc>
          <w:tcPr>
            <w:tcW w:w="1728" w:type="dxa"/>
            <w:tcBorders/>
          </w:tcPr>
          <w:p w14:paraId="F83BA0C5">
            <w:pPr>
              <w:pStyle w:val="style0"/>
              <w:jc w:val="center"/>
              <w:rPr/>
            </w:pPr>
          </w:p>
        </w:tc>
        <w:tc>
          <w:tcPr>
            <w:tcW w:w="1728" w:type="dxa"/>
            <w:tcBorders/>
          </w:tcPr>
          <w:p w14:paraId="0CDD503F">
            <w:pPr>
              <w:pStyle w:val="style0"/>
              <w:jc w:val="center"/>
              <w:rPr/>
            </w:pPr>
          </w:p>
        </w:tc>
        <w:tc>
          <w:tcPr>
            <w:tcW w:w="1728" w:type="dxa"/>
            <w:tcBorders/>
          </w:tcPr>
          <w:p w14:paraId="C7528A1B">
            <w:pPr>
              <w:pStyle w:val="style0"/>
              <w:jc w:val="center"/>
              <w:rPr/>
            </w:pPr>
          </w:p>
        </w:tc>
        <w:tc>
          <w:tcPr>
            <w:tcW w:w="1728" w:type="dxa"/>
            <w:tcBorders/>
          </w:tcPr>
          <w:p w14:paraId="D80B05F3">
            <w:pPr>
              <w:pStyle w:val="style0"/>
              <w:jc w:val="center"/>
              <w:rPr/>
            </w:pPr>
          </w:p>
        </w:tc>
      </w:tr>
      <w:tr w14:paraId="6E7EF72C">
        <w:tblPrEx/>
        <w:trPr>
          <w:jc w:val="center"/>
        </w:trPr>
        <w:tc>
          <w:tcPr>
            <w:tcW w:w="1728" w:type="dxa"/>
            <w:tcBorders/>
          </w:tcPr>
          <w:p w14:paraId="8042C4F4">
            <w:pPr>
              <w:pStyle w:val="style0"/>
              <w:jc w:val="center"/>
              <w:rPr/>
            </w:pPr>
            <w:r>
              <w:rPr>
                <w:rFonts w:ascii="宋体" w:eastAsia="宋体" w:hAnsi="宋体"/>
                <w:sz w:val="18"/>
              </w:rPr>
              <w:t>材料费</w:t>
            </w:r>
          </w:p>
        </w:tc>
        <w:tc>
          <w:tcPr>
            <w:tcW w:w="1728" w:type="dxa"/>
            <w:tcBorders/>
          </w:tcPr>
          <w:p w14:paraId="D1EC85C2">
            <w:pPr>
              <w:pStyle w:val="style0"/>
              <w:jc w:val="center"/>
              <w:rPr/>
            </w:pPr>
          </w:p>
        </w:tc>
        <w:tc>
          <w:tcPr>
            <w:tcW w:w="1728" w:type="dxa"/>
            <w:tcBorders/>
          </w:tcPr>
          <w:p w14:paraId="F8157243">
            <w:pPr>
              <w:pStyle w:val="style0"/>
              <w:jc w:val="center"/>
              <w:rPr/>
            </w:pPr>
          </w:p>
        </w:tc>
        <w:tc>
          <w:tcPr>
            <w:tcW w:w="1728" w:type="dxa"/>
            <w:tcBorders/>
          </w:tcPr>
          <w:p w14:paraId="464E0741">
            <w:pPr>
              <w:pStyle w:val="style0"/>
              <w:jc w:val="center"/>
              <w:rPr/>
            </w:pPr>
          </w:p>
        </w:tc>
        <w:tc>
          <w:tcPr>
            <w:tcW w:w="1728" w:type="dxa"/>
            <w:tcBorders/>
          </w:tcPr>
          <w:p w14:paraId="0C7A8F58">
            <w:pPr>
              <w:pStyle w:val="style0"/>
              <w:jc w:val="center"/>
              <w:rPr/>
            </w:pPr>
          </w:p>
        </w:tc>
      </w:tr>
      <w:tr w14:paraId="8B91D48A">
        <w:tblPrEx/>
        <w:trPr>
          <w:jc w:val="center"/>
        </w:trPr>
        <w:tc>
          <w:tcPr>
            <w:tcW w:w="1728" w:type="dxa"/>
            <w:tcBorders/>
          </w:tcPr>
          <w:p w14:paraId="E291C24F">
            <w:pPr>
              <w:pStyle w:val="style0"/>
              <w:jc w:val="center"/>
              <w:rPr/>
            </w:pPr>
            <w:r>
              <w:rPr>
                <w:rFonts w:ascii="宋体" w:eastAsia="宋体" w:hAnsi="宋体"/>
                <w:sz w:val="18"/>
              </w:rPr>
              <w:t>机械费</w:t>
            </w:r>
          </w:p>
        </w:tc>
        <w:tc>
          <w:tcPr>
            <w:tcW w:w="1728" w:type="dxa"/>
            <w:tcBorders/>
          </w:tcPr>
          <w:p w14:paraId="2D658BD4">
            <w:pPr>
              <w:pStyle w:val="style0"/>
              <w:jc w:val="center"/>
              <w:rPr/>
            </w:pPr>
          </w:p>
        </w:tc>
        <w:tc>
          <w:tcPr>
            <w:tcW w:w="1728" w:type="dxa"/>
            <w:tcBorders/>
          </w:tcPr>
          <w:p w14:paraId="F60EA01A">
            <w:pPr>
              <w:pStyle w:val="style0"/>
              <w:jc w:val="center"/>
              <w:rPr/>
            </w:pPr>
          </w:p>
        </w:tc>
        <w:tc>
          <w:tcPr>
            <w:tcW w:w="1728" w:type="dxa"/>
            <w:tcBorders/>
          </w:tcPr>
          <w:p w14:paraId="6E5E3AB6">
            <w:pPr>
              <w:pStyle w:val="style0"/>
              <w:jc w:val="center"/>
              <w:rPr/>
            </w:pPr>
          </w:p>
        </w:tc>
        <w:tc>
          <w:tcPr>
            <w:tcW w:w="1728" w:type="dxa"/>
            <w:tcBorders/>
          </w:tcPr>
          <w:p w14:paraId="3CBF5239">
            <w:pPr>
              <w:pStyle w:val="style0"/>
              <w:jc w:val="center"/>
              <w:rPr/>
            </w:pPr>
          </w:p>
        </w:tc>
      </w:tr>
      <w:tr w14:paraId="AFBFB0B3">
        <w:tblPrEx/>
        <w:trPr>
          <w:jc w:val="center"/>
        </w:trPr>
        <w:tc>
          <w:tcPr>
            <w:tcW w:w="1728" w:type="dxa"/>
            <w:tcBorders/>
          </w:tcPr>
          <w:p w14:paraId="309069BC">
            <w:pPr>
              <w:pStyle w:val="style0"/>
              <w:jc w:val="center"/>
              <w:rPr/>
            </w:pPr>
            <w:r>
              <w:rPr>
                <w:rFonts w:ascii="宋体" w:eastAsia="宋体" w:hAnsi="宋体"/>
                <w:sz w:val="18"/>
              </w:rPr>
              <w:t>企业管理费</w:t>
            </w:r>
          </w:p>
        </w:tc>
        <w:tc>
          <w:tcPr>
            <w:tcW w:w="1728" w:type="dxa"/>
            <w:tcBorders/>
          </w:tcPr>
          <w:p w14:paraId="F274C602">
            <w:pPr>
              <w:pStyle w:val="style0"/>
              <w:jc w:val="center"/>
              <w:rPr/>
            </w:pPr>
          </w:p>
        </w:tc>
        <w:tc>
          <w:tcPr>
            <w:tcW w:w="1728" w:type="dxa"/>
            <w:tcBorders/>
          </w:tcPr>
          <w:p w14:paraId="134FDD3B">
            <w:pPr>
              <w:pStyle w:val="style0"/>
              <w:jc w:val="center"/>
              <w:rPr/>
            </w:pPr>
          </w:p>
        </w:tc>
        <w:tc>
          <w:tcPr>
            <w:tcW w:w="1728" w:type="dxa"/>
            <w:tcBorders/>
          </w:tcPr>
          <w:p w14:paraId="D765EE2F">
            <w:pPr>
              <w:pStyle w:val="style0"/>
              <w:jc w:val="center"/>
              <w:rPr/>
            </w:pPr>
          </w:p>
        </w:tc>
        <w:tc>
          <w:tcPr>
            <w:tcW w:w="1728" w:type="dxa"/>
            <w:tcBorders/>
          </w:tcPr>
          <w:p w14:paraId="75E6FB19">
            <w:pPr>
              <w:pStyle w:val="style0"/>
              <w:jc w:val="center"/>
              <w:rPr/>
            </w:pPr>
          </w:p>
        </w:tc>
      </w:tr>
      <w:tr w14:paraId="C511B5FE">
        <w:tblPrEx/>
        <w:trPr>
          <w:jc w:val="center"/>
        </w:trPr>
        <w:tc>
          <w:tcPr>
            <w:tcW w:w="1728" w:type="dxa"/>
            <w:tcBorders/>
          </w:tcPr>
          <w:p w14:paraId="26FE9081">
            <w:pPr>
              <w:pStyle w:val="style0"/>
              <w:jc w:val="center"/>
              <w:rPr/>
            </w:pPr>
            <w:r>
              <w:rPr>
                <w:rFonts w:ascii="宋体" w:eastAsia="宋体" w:hAnsi="宋体"/>
                <w:sz w:val="18"/>
              </w:rPr>
              <w:t>利润</w:t>
            </w:r>
          </w:p>
        </w:tc>
        <w:tc>
          <w:tcPr>
            <w:tcW w:w="1728" w:type="dxa"/>
            <w:tcBorders/>
          </w:tcPr>
          <w:p w14:paraId="80EE5A2C">
            <w:pPr>
              <w:pStyle w:val="style0"/>
              <w:jc w:val="center"/>
              <w:rPr/>
            </w:pPr>
          </w:p>
        </w:tc>
        <w:tc>
          <w:tcPr>
            <w:tcW w:w="1728" w:type="dxa"/>
            <w:tcBorders/>
          </w:tcPr>
          <w:p w14:paraId="1F4E2844">
            <w:pPr>
              <w:pStyle w:val="style0"/>
              <w:jc w:val="center"/>
              <w:rPr/>
            </w:pPr>
          </w:p>
        </w:tc>
        <w:tc>
          <w:tcPr>
            <w:tcW w:w="1728" w:type="dxa"/>
            <w:tcBorders/>
          </w:tcPr>
          <w:p w14:paraId="E72195FE">
            <w:pPr>
              <w:pStyle w:val="style0"/>
              <w:jc w:val="center"/>
              <w:rPr/>
            </w:pPr>
          </w:p>
        </w:tc>
        <w:tc>
          <w:tcPr>
            <w:tcW w:w="1728" w:type="dxa"/>
            <w:tcBorders/>
          </w:tcPr>
          <w:p w14:paraId="62B511F0">
            <w:pPr>
              <w:pStyle w:val="style0"/>
              <w:jc w:val="center"/>
              <w:rPr/>
            </w:pPr>
          </w:p>
        </w:tc>
      </w:tr>
    </w:tbl>
    <w:p w14:paraId="CF7785F5">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1"/>
        <w:gridCol w:w="1573"/>
        <w:gridCol w:w="1185"/>
        <w:gridCol w:w="1926"/>
        <w:gridCol w:w="606"/>
        <w:gridCol w:w="1079"/>
        <w:gridCol w:w="1001"/>
        <w:gridCol w:w="1000"/>
      </w:tblGrid>
      <w:tr w14:paraId="EE1C0EA2">
        <w:trPr>
          <w:jc w:val="center"/>
        </w:trPr>
        <w:tc>
          <w:tcPr>
            <w:tcW w:w="576" w:type="dxa"/>
            <w:tcBorders/>
          </w:tcPr>
          <w:p w14:paraId="85C8DDCA">
            <w:pPr>
              <w:pStyle w:val="style0"/>
              <w:jc w:val="center"/>
              <w:rPr/>
            </w:pPr>
            <w:r>
              <w:rPr>
                <w:rFonts w:ascii="宋体" w:eastAsia="宋体" w:hAnsi="宋体"/>
                <w:b/>
                <w:sz w:val="18"/>
              </w:rPr>
              <w:t>序号</w:t>
            </w:r>
          </w:p>
        </w:tc>
        <w:tc>
          <w:tcPr>
            <w:tcW w:w="1728" w:type="dxa"/>
            <w:tcBorders/>
          </w:tcPr>
          <w:p w14:paraId="B8C396E4">
            <w:pPr>
              <w:pStyle w:val="style0"/>
              <w:jc w:val="center"/>
              <w:rPr/>
            </w:pPr>
            <w:r>
              <w:rPr>
                <w:rFonts w:ascii="宋体" w:eastAsia="宋体" w:hAnsi="宋体"/>
                <w:b/>
                <w:sz w:val="18"/>
              </w:rPr>
              <w:t>项目编码</w:t>
            </w:r>
          </w:p>
        </w:tc>
        <w:tc>
          <w:tcPr>
            <w:tcW w:w="2160" w:type="dxa"/>
            <w:tcBorders/>
          </w:tcPr>
          <w:p w14:paraId="8B21A68D">
            <w:pPr>
              <w:pStyle w:val="style0"/>
              <w:jc w:val="center"/>
              <w:rPr/>
            </w:pPr>
            <w:r>
              <w:rPr>
                <w:rFonts w:ascii="宋体" w:eastAsia="宋体" w:hAnsi="宋体"/>
                <w:b/>
                <w:sz w:val="18"/>
              </w:rPr>
              <w:t>项目名称</w:t>
            </w:r>
          </w:p>
        </w:tc>
        <w:tc>
          <w:tcPr>
            <w:tcW w:w="3600" w:type="dxa"/>
            <w:tcBorders/>
          </w:tcPr>
          <w:p w14:paraId="E7D45C1C">
            <w:pPr>
              <w:pStyle w:val="style0"/>
              <w:jc w:val="center"/>
              <w:rPr/>
            </w:pPr>
            <w:r>
              <w:rPr>
                <w:rFonts w:ascii="宋体" w:eastAsia="宋体" w:hAnsi="宋体"/>
                <w:b/>
                <w:sz w:val="18"/>
              </w:rPr>
              <w:t>项目特征描述</w:t>
            </w:r>
          </w:p>
        </w:tc>
        <w:tc>
          <w:tcPr>
            <w:tcW w:w="864" w:type="dxa"/>
            <w:tcBorders/>
          </w:tcPr>
          <w:p w14:paraId="E7779E87">
            <w:pPr>
              <w:pStyle w:val="style0"/>
              <w:jc w:val="center"/>
              <w:rPr/>
            </w:pPr>
            <w:r>
              <w:rPr>
                <w:rFonts w:ascii="宋体" w:eastAsia="宋体" w:hAnsi="宋体"/>
                <w:b/>
                <w:sz w:val="18"/>
              </w:rPr>
              <w:t>计量单位</w:t>
            </w:r>
          </w:p>
        </w:tc>
        <w:tc>
          <w:tcPr>
            <w:tcW w:w="1152" w:type="dxa"/>
            <w:tcBorders/>
          </w:tcPr>
          <w:p w14:paraId="B67EAC13">
            <w:pPr>
              <w:pStyle w:val="style0"/>
              <w:jc w:val="center"/>
              <w:rPr/>
            </w:pPr>
            <w:r>
              <w:rPr>
                <w:rFonts w:ascii="宋体" w:eastAsia="宋体" w:hAnsi="宋体"/>
                <w:b/>
                <w:sz w:val="18"/>
              </w:rPr>
              <w:t>工程量</w:t>
            </w:r>
          </w:p>
        </w:tc>
        <w:tc>
          <w:tcPr>
            <w:tcW w:w="1296" w:type="dxa"/>
            <w:tcBorders/>
          </w:tcPr>
          <w:p w14:paraId="7421BCA7">
            <w:pPr>
              <w:pStyle w:val="style0"/>
              <w:jc w:val="center"/>
              <w:rPr/>
            </w:pPr>
            <w:r>
              <w:rPr>
                <w:rFonts w:ascii="宋体" w:eastAsia="宋体" w:hAnsi="宋体"/>
                <w:b/>
                <w:sz w:val="18"/>
              </w:rPr>
              <w:t>综合单价（元）</w:t>
            </w:r>
          </w:p>
        </w:tc>
        <w:tc>
          <w:tcPr>
            <w:tcW w:w="1296" w:type="dxa"/>
            <w:tcBorders/>
          </w:tcPr>
          <w:p w14:paraId="8852404E">
            <w:pPr>
              <w:pStyle w:val="style0"/>
              <w:jc w:val="center"/>
              <w:rPr/>
            </w:pPr>
            <w:r>
              <w:rPr>
                <w:rFonts w:ascii="宋体" w:eastAsia="宋体" w:hAnsi="宋体"/>
                <w:b/>
                <w:sz w:val="18"/>
              </w:rPr>
              <w:t>合价（元）</w:t>
            </w:r>
          </w:p>
        </w:tc>
      </w:tr>
      <w:tr w14:paraId="B1424A8A">
        <w:tblPrEx/>
        <w:trPr>
          <w:jc w:val="center"/>
        </w:trPr>
        <w:tc>
          <w:tcPr>
            <w:tcW w:w="576" w:type="dxa"/>
            <w:tcBorders/>
          </w:tcPr>
          <w:p w14:paraId="942E8238">
            <w:pPr>
              <w:pStyle w:val="style0"/>
              <w:jc w:val="center"/>
              <w:rPr/>
            </w:pPr>
            <w:r>
              <w:rPr>
                <w:rFonts w:ascii="宋体" w:eastAsia="宋体" w:hAnsi="宋体"/>
                <w:sz w:val="18"/>
              </w:rPr>
              <w:t>15</w:t>
            </w:r>
          </w:p>
        </w:tc>
        <w:tc>
          <w:tcPr>
            <w:tcW w:w="1728" w:type="dxa"/>
            <w:tcBorders/>
          </w:tcPr>
          <w:p w14:paraId="57FC6BF2">
            <w:pPr>
              <w:pStyle w:val="style0"/>
              <w:jc w:val="center"/>
              <w:rPr/>
            </w:pPr>
            <w:r>
              <w:rPr>
                <w:rFonts w:ascii="宋体" w:eastAsia="宋体" w:hAnsi="宋体"/>
                <w:sz w:val="18"/>
              </w:rPr>
              <w:t>010903005001</w:t>
            </w:r>
          </w:p>
        </w:tc>
        <w:tc>
          <w:tcPr>
            <w:tcW w:w="2160" w:type="dxa"/>
            <w:tcBorders/>
          </w:tcPr>
          <w:p w14:paraId="C32EAE1D">
            <w:pPr>
              <w:pStyle w:val="style0"/>
              <w:jc w:val="left"/>
              <w:rPr/>
            </w:pPr>
            <w:r>
              <w:rPr>
                <w:rFonts w:ascii="宋体" w:eastAsia="宋体" w:hAnsi="宋体"/>
                <w:sz w:val="18"/>
              </w:rPr>
              <w:t>屋面分格缝密封</w:t>
            </w:r>
          </w:p>
        </w:tc>
        <w:tc>
          <w:tcPr>
            <w:tcW w:w="3600" w:type="dxa"/>
            <w:tcBorders/>
          </w:tcPr>
          <w:p w14:paraId="8C5AB9AB">
            <w:pPr>
              <w:pStyle w:val="style0"/>
              <w:jc w:val="center"/>
              <w:rPr/>
            </w:pPr>
            <w:r>
              <w:rPr>
                <w:rFonts w:ascii="宋体" w:eastAsia="宋体" w:hAnsi="宋体"/>
                <w:sz w:val="18"/>
              </w:rPr>
              <w:t>清缝、嵌密封膏</w:t>
            </w:r>
          </w:p>
        </w:tc>
        <w:tc>
          <w:tcPr>
            <w:tcW w:w="864" w:type="dxa"/>
            <w:tcBorders/>
          </w:tcPr>
          <w:p w14:paraId="F0A25B09">
            <w:pPr>
              <w:pStyle w:val="style0"/>
              <w:jc w:val="center"/>
              <w:rPr/>
            </w:pPr>
            <w:r>
              <w:rPr>
                <w:rFonts w:ascii="宋体" w:eastAsia="宋体" w:hAnsi="宋体"/>
                <w:sz w:val="18"/>
              </w:rPr>
              <w:t>m</w:t>
            </w:r>
          </w:p>
        </w:tc>
        <w:tc>
          <w:tcPr>
            <w:tcW w:w="1152" w:type="dxa"/>
            <w:tcBorders/>
          </w:tcPr>
          <w:p w14:paraId="5C31C238">
            <w:pPr>
              <w:pStyle w:val="style0"/>
              <w:jc w:val="center"/>
              <w:rPr/>
            </w:pPr>
            <w:r>
              <w:rPr>
                <w:rFonts w:ascii="宋体" w:eastAsia="宋体" w:hAnsi="宋体"/>
                <w:sz w:val="18"/>
              </w:rPr>
              <w:t>25,000.00</w:t>
            </w:r>
          </w:p>
        </w:tc>
        <w:tc>
          <w:tcPr>
            <w:tcW w:w="1296" w:type="dxa"/>
            <w:tcBorders/>
          </w:tcPr>
          <w:p w14:paraId="6120917D">
            <w:pPr>
              <w:pStyle w:val="style0"/>
              <w:jc w:val="center"/>
              <w:rPr/>
            </w:pPr>
            <w:r>
              <w:rPr>
                <w:rFonts w:ascii="宋体" w:eastAsia="宋体" w:hAnsi="宋体"/>
                <w:sz w:val="18"/>
              </w:rPr>
              <w:t>——</w:t>
            </w:r>
          </w:p>
        </w:tc>
        <w:tc>
          <w:tcPr>
            <w:tcW w:w="1296" w:type="dxa"/>
            <w:tcBorders/>
          </w:tcPr>
          <w:p w14:paraId="53718DE8">
            <w:pPr>
              <w:pStyle w:val="style0"/>
              <w:jc w:val="center"/>
              <w:rPr/>
            </w:pPr>
            <w:r>
              <w:rPr>
                <w:rFonts w:ascii="宋体" w:eastAsia="宋体" w:hAnsi="宋体"/>
                <w:sz w:val="18"/>
              </w:rPr>
              <w:t>——</w:t>
            </w:r>
          </w:p>
        </w:tc>
      </w:tr>
    </w:tbl>
    <w:p w14:paraId="50CFDDBD">
      <w:pPr>
        <w:pStyle w:val="style0"/>
        <w:rPr/>
      </w:pPr>
      <w:r>
        <w:br w:type="page"/>
      </w:r>
    </w:p>
    <w:p w14:paraId="FC20D1E2">
      <w:pPr>
        <w:pStyle w:val="style0"/>
        <w:rPr/>
      </w:pPr>
    </w:p>
    <w:p w14:paraId="0079D68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B26EDDB">
        <w:trPr>
          <w:jc w:val="center"/>
        </w:trPr>
        <w:tc>
          <w:tcPr>
            <w:tcW w:w="1440" w:type="dxa"/>
            <w:tcBorders/>
          </w:tcPr>
          <w:p w14:paraId="EC3FA021">
            <w:pPr>
              <w:pStyle w:val="style0"/>
              <w:jc w:val="center"/>
              <w:rPr/>
            </w:pPr>
            <w:r>
              <w:rPr>
                <w:rFonts w:ascii="宋体" w:eastAsia="宋体" w:hAnsi="宋体"/>
                <w:b/>
                <w:sz w:val="18"/>
              </w:rPr>
              <w:t>项目编码</w:t>
            </w:r>
          </w:p>
        </w:tc>
        <w:tc>
          <w:tcPr>
            <w:tcW w:w="1440" w:type="dxa"/>
            <w:tcBorders/>
          </w:tcPr>
          <w:p w14:paraId="AC80655D">
            <w:pPr>
              <w:pStyle w:val="style0"/>
              <w:jc w:val="center"/>
              <w:rPr/>
            </w:pPr>
            <w:r>
              <w:rPr>
                <w:rFonts w:ascii="宋体" w:eastAsia="宋体" w:hAnsi="宋体"/>
                <w:sz w:val="18"/>
              </w:rPr>
              <w:t>010903005001</w:t>
            </w:r>
          </w:p>
        </w:tc>
        <w:tc>
          <w:tcPr>
            <w:tcW w:w="1440" w:type="dxa"/>
            <w:tcBorders/>
          </w:tcPr>
          <w:p w14:paraId="28277BD4">
            <w:pPr>
              <w:pStyle w:val="style0"/>
              <w:jc w:val="center"/>
              <w:rPr/>
            </w:pPr>
            <w:r>
              <w:rPr>
                <w:rFonts w:ascii="宋体" w:eastAsia="宋体" w:hAnsi="宋体"/>
                <w:b/>
                <w:sz w:val="18"/>
              </w:rPr>
              <w:t>项目名称</w:t>
            </w:r>
          </w:p>
        </w:tc>
        <w:tc>
          <w:tcPr>
            <w:tcW w:w="1440" w:type="dxa"/>
            <w:tcBorders/>
          </w:tcPr>
          <w:p w14:paraId="283595A5">
            <w:pPr>
              <w:pStyle w:val="style0"/>
              <w:jc w:val="center"/>
              <w:rPr/>
            </w:pPr>
            <w:r>
              <w:rPr>
                <w:rFonts w:ascii="宋体" w:eastAsia="宋体" w:hAnsi="宋体"/>
                <w:sz w:val="18"/>
              </w:rPr>
              <w:t>屋面分格缝密封</w:t>
            </w:r>
          </w:p>
        </w:tc>
        <w:tc>
          <w:tcPr>
            <w:tcW w:w="1440" w:type="dxa"/>
            <w:tcBorders/>
          </w:tcPr>
          <w:p w14:paraId="54E96352">
            <w:pPr>
              <w:pStyle w:val="style0"/>
              <w:jc w:val="center"/>
              <w:rPr/>
            </w:pPr>
            <w:r>
              <w:rPr>
                <w:rFonts w:ascii="宋体" w:eastAsia="宋体" w:hAnsi="宋体"/>
                <w:b/>
                <w:sz w:val="18"/>
              </w:rPr>
              <w:t>计量单位</w:t>
            </w:r>
          </w:p>
        </w:tc>
        <w:tc>
          <w:tcPr>
            <w:tcW w:w="1440" w:type="dxa"/>
            <w:tcBorders/>
          </w:tcPr>
          <w:p w14:paraId="FDD5F16E">
            <w:pPr>
              <w:pStyle w:val="style0"/>
              <w:jc w:val="center"/>
              <w:rPr/>
            </w:pPr>
            <w:r>
              <w:rPr>
                <w:rFonts w:ascii="宋体" w:eastAsia="宋体" w:hAnsi="宋体"/>
                <w:sz w:val="18"/>
              </w:rPr>
              <w:t>m</w:t>
            </w:r>
          </w:p>
        </w:tc>
      </w:tr>
      <w:tr w14:paraId="1B9D4BC4">
        <w:tblPrEx/>
        <w:trPr>
          <w:jc w:val="center"/>
        </w:trPr>
        <w:tc>
          <w:tcPr>
            <w:tcW w:w="1440" w:type="dxa"/>
            <w:tcBorders/>
          </w:tcPr>
          <w:p w14:paraId="9EE4E77D">
            <w:pPr>
              <w:pStyle w:val="style0"/>
              <w:jc w:val="center"/>
              <w:rPr/>
            </w:pPr>
            <w:r>
              <w:rPr>
                <w:rFonts w:ascii="宋体" w:eastAsia="宋体" w:hAnsi="宋体"/>
                <w:b/>
                <w:sz w:val="18"/>
              </w:rPr>
              <w:t>清单工程量</w:t>
            </w:r>
          </w:p>
        </w:tc>
        <w:tc>
          <w:tcPr>
            <w:tcW w:w="1440" w:type="dxa"/>
            <w:tcBorders/>
          </w:tcPr>
          <w:p w14:paraId="B7F76E1A">
            <w:pPr>
              <w:pStyle w:val="style0"/>
              <w:jc w:val="center"/>
              <w:rPr/>
            </w:pPr>
            <w:r>
              <w:rPr>
                <w:rFonts w:ascii="宋体" w:eastAsia="宋体" w:hAnsi="宋体"/>
                <w:sz w:val="18"/>
              </w:rPr>
              <w:t>25,000.00</w:t>
            </w:r>
          </w:p>
        </w:tc>
        <w:tc>
          <w:tcPr>
            <w:tcW w:w="1440" w:type="dxa"/>
            <w:tcBorders/>
          </w:tcPr>
          <w:p w14:paraId="EBA7AB31">
            <w:pPr>
              <w:pStyle w:val="style0"/>
              <w:jc w:val="center"/>
              <w:rPr/>
            </w:pPr>
            <w:r>
              <w:rPr>
                <w:rFonts w:ascii="宋体" w:eastAsia="宋体" w:hAnsi="宋体"/>
                <w:b/>
                <w:sz w:val="18"/>
              </w:rPr>
              <w:t>综合单价</w:t>
            </w:r>
          </w:p>
        </w:tc>
        <w:tc>
          <w:tcPr>
            <w:tcW w:w="1440" w:type="dxa"/>
            <w:tcBorders/>
          </w:tcPr>
          <w:p w14:paraId="6F21C986">
            <w:pPr>
              <w:pStyle w:val="style0"/>
              <w:jc w:val="center"/>
              <w:rPr/>
            </w:pPr>
            <w:r>
              <w:rPr>
                <w:rFonts w:ascii="宋体" w:eastAsia="宋体" w:hAnsi="宋体"/>
                <w:sz w:val="18"/>
              </w:rPr>
              <w:t>——</w:t>
            </w:r>
          </w:p>
        </w:tc>
        <w:tc>
          <w:tcPr>
            <w:tcW w:w="1440" w:type="dxa"/>
            <w:tcBorders/>
          </w:tcPr>
          <w:p w14:paraId="916B3E66">
            <w:pPr>
              <w:pStyle w:val="style0"/>
              <w:jc w:val="center"/>
              <w:rPr/>
            </w:pPr>
            <w:r>
              <w:rPr>
                <w:rFonts w:ascii="宋体" w:eastAsia="宋体" w:hAnsi="宋体"/>
                <w:b/>
                <w:sz w:val="18"/>
              </w:rPr>
              <w:t>合价</w:t>
            </w:r>
          </w:p>
        </w:tc>
        <w:tc>
          <w:tcPr>
            <w:tcW w:w="1440" w:type="dxa"/>
            <w:tcBorders/>
          </w:tcPr>
          <w:p w14:paraId="D9E41359">
            <w:pPr>
              <w:pStyle w:val="style0"/>
              <w:jc w:val="center"/>
              <w:rPr/>
            </w:pPr>
            <w:r>
              <w:rPr>
                <w:rFonts w:ascii="宋体" w:eastAsia="宋体" w:hAnsi="宋体"/>
                <w:sz w:val="18"/>
              </w:rPr>
              <w:t>——</w:t>
            </w:r>
          </w:p>
        </w:tc>
      </w:tr>
    </w:tbl>
    <w:p w14:paraId="02C6626E">
      <w:pPr>
        <w:pStyle w:val="style0"/>
        <w:rPr/>
      </w:pPr>
      <w:r>
        <w:rPr>
          <w:rFonts w:ascii="宋体" w:eastAsia="宋体" w:hAnsi="宋体"/>
          <w:sz w:val="18"/>
        </w:rPr>
        <w:t>项目特征：清缝、嵌密封膏</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0421945">
        <w:trPr>
          <w:jc w:val="center"/>
        </w:trPr>
        <w:tc>
          <w:tcPr>
            <w:tcW w:w="1728" w:type="dxa"/>
            <w:tcBorders/>
          </w:tcPr>
          <w:p w14:paraId="3B07B450">
            <w:pPr>
              <w:pStyle w:val="style0"/>
              <w:jc w:val="center"/>
              <w:rPr/>
            </w:pPr>
            <w:r>
              <w:rPr>
                <w:rFonts w:ascii="宋体" w:eastAsia="宋体" w:hAnsi="宋体"/>
                <w:b/>
                <w:sz w:val="18"/>
              </w:rPr>
              <w:t>费用名称</w:t>
            </w:r>
          </w:p>
        </w:tc>
        <w:tc>
          <w:tcPr>
            <w:tcW w:w="1728" w:type="dxa"/>
            <w:tcBorders/>
          </w:tcPr>
          <w:p w14:paraId="5C2FE928">
            <w:pPr>
              <w:pStyle w:val="style0"/>
              <w:jc w:val="center"/>
              <w:rPr/>
            </w:pPr>
            <w:r>
              <w:rPr>
                <w:rFonts w:ascii="宋体" w:eastAsia="宋体" w:hAnsi="宋体"/>
                <w:b/>
                <w:sz w:val="18"/>
              </w:rPr>
              <w:t>单位</w:t>
            </w:r>
          </w:p>
        </w:tc>
        <w:tc>
          <w:tcPr>
            <w:tcW w:w="1728" w:type="dxa"/>
            <w:tcBorders/>
          </w:tcPr>
          <w:p w14:paraId="74CD519A">
            <w:pPr>
              <w:pStyle w:val="style0"/>
              <w:jc w:val="center"/>
              <w:rPr/>
            </w:pPr>
            <w:r>
              <w:rPr>
                <w:rFonts w:ascii="宋体" w:eastAsia="宋体" w:hAnsi="宋体"/>
                <w:b/>
                <w:sz w:val="18"/>
              </w:rPr>
              <w:t>消耗量</w:t>
            </w:r>
          </w:p>
        </w:tc>
        <w:tc>
          <w:tcPr>
            <w:tcW w:w="1728" w:type="dxa"/>
            <w:tcBorders/>
          </w:tcPr>
          <w:p w14:paraId="43A76F3B">
            <w:pPr>
              <w:pStyle w:val="style0"/>
              <w:jc w:val="center"/>
              <w:rPr/>
            </w:pPr>
            <w:r>
              <w:rPr>
                <w:rFonts w:ascii="宋体" w:eastAsia="宋体" w:hAnsi="宋体"/>
                <w:b/>
                <w:sz w:val="18"/>
              </w:rPr>
              <w:t>单价（元）</w:t>
            </w:r>
          </w:p>
        </w:tc>
        <w:tc>
          <w:tcPr>
            <w:tcW w:w="1728" w:type="dxa"/>
            <w:tcBorders/>
          </w:tcPr>
          <w:p w14:paraId="850FC2F8">
            <w:pPr>
              <w:pStyle w:val="style0"/>
              <w:jc w:val="center"/>
              <w:rPr/>
            </w:pPr>
            <w:r>
              <w:rPr>
                <w:rFonts w:ascii="宋体" w:eastAsia="宋体" w:hAnsi="宋体"/>
                <w:b/>
                <w:sz w:val="18"/>
              </w:rPr>
              <w:t>合价（元）</w:t>
            </w:r>
          </w:p>
        </w:tc>
      </w:tr>
      <w:tr w14:paraId="84F4A2A9">
        <w:tblPrEx/>
        <w:trPr>
          <w:jc w:val="center"/>
        </w:trPr>
        <w:tc>
          <w:tcPr>
            <w:tcW w:w="1728" w:type="dxa"/>
            <w:tcBorders/>
          </w:tcPr>
          <w:p w14:paraId="0F550F5A">
            <w:pPr>
              <w:pStyle w:val="style0"/>
              <w:jc w:val="center"/>
              <w:rPr/>
            </w:pPr>
            <w:r>
              <w:rPr>
                <w:rFonts w:ascii="宋体" w:eastAsia="宋体" w:hAnsi="宋体"/>
                <w:sz w:val="18"/>
              </w:rPr>
              <w:t>人工费</w:t>
            </w:r>
          </w:p>
        </w:tc>
        <w:tc>
          <w:tcPr>
            <w:tcW w:w="1728" w:type="dxa"/>
            <w:tcBorders/>
          </w:tcPr>
          <w:p w14:paraId="4537448F">
            <w:pPr>
              <w:pStyle w:val="style0"/>
              <w:jc w:val="center"/>
              <w:rPr/>
            </w:pPr>
          </w:p>
        </w:tc>
        <w:tc>
          <w:tcPr>
            <w:tcW w:w="1728" w:type="dxa"/>
            <w:tcBorders/>
          </w:tcPr>
          <w:p w14:paraId="C4AAAECC">
            <w:pPr>
              <w:pStyle w:val="style0"/>
              <w:jc w:val="center"/>
              <w:rPr/>
            </w:pPr>
          </w:p>
        </w:tc>
        <w:tc>
          <w:tcPr>
            <w:tcW w:w="1728" w:type="dxa"/>
            <w:tcBorders/>
          </w:tcPr>
          <w:p w14:paraId="43749BBF">
            <w:pPr>
              <w:pStyle w:val="style0"/>
              <w:jc w:val="center"/>
              <w:rPr/>
            </w:pPr>
          </w:p>
        </w:tc>
        <w:tc>
          <w:tcPr>
            <w:tcW w:w="1728" w:type="dxa"/>
            <w:tcBorders/>
          </w:tcPr>
          <w:p w14:paraId="096D82BB">
            <w:pPr>
              <w:pStyle w:val="style0"/>
              <w:jc w:val="center"/>
              <w:rPr/>
            </w:pPr>
          </w:p>
        </w:tc>
      </w:tr>
      <w:tr w14:paraId="330FF9AA">
        <w:tblPrEx/>
        <w:trPr>
          <w:jc w:val="center"/>
        </w:trPr>
        <w:tc>
          <w:tcPr>
            <w:tcW w:w="1728" w:type="dxa"/>
            <w:tcBorders/>
          </w:tcPr>
          <w:p w14:paraId="48AD6CFF">
            <w:pPr>
              <w:pStyle w:val="style0"/>
              <w:jc w:val="center"/>
              <w:rPr/>
            </w:pPr>
            <w:r>
              <w:rPr>
                <w:rFonts w:ascii="宋体" w:eastAsia="宋体" w:hAnsi="宋体"/>
                <w:sz w:val="18"/>
              </w:rPr>
              <w:t>材料费</w:t>
            </w:r>
          </w:p>
        </w:tc>
        <w:tc>
          <w:tcPr>
            <w:tcW w:w="1728" w:type="dxa"/>
            <w:tcBorders/>
          </w:tcPr>
          <w:p w14:paraId="5F10A0AF">
            <w:pPr>
              <w:pStyle w:val="style0"/>
              <w:jc w:val="center"/>
              <w:rPr/>
            </w:pPr>
          </w:p>
        </w:tc>
        <w:tc>
          <w:tcPr>
            <w:tcW w:w="1728" w:type="dxa"/>
            <w:tcBorders/>
          </w:tcPr>
          <w:p w14:paraId="68683FD7">
            <w:pPr>
              <w:pStyle w:val="style0"/>
              <w:jc w:val="center"/>
              <w:rPr/>
            </w:pPr>
          </w:p>
        </w:tc>
        <w:tc>
          <w:tcPr>
            <w:tcW w:w="1728" w:type="dxa"/>
            <w:tcBorders/>
          </w:tcPr>
          <w:p w14:paraId="AF6C55B8">
            <w:pPr>
              <w:pStyle w:val="style0"/>
              <w:jc w:val="center"/>
              <w:rPr/>
            </w:pPr>
          </w:p>
        </w:tc>
        <w:tc>
          <w:tcPr>
            <w:tcW w:w="1728" w:type="dxa"/>
            <w:tcBorders/>
          </w:tcPr>
          <w:p w14:paraId="44664663">
            <w:pPr>
              <w:pStyle w:val="style0"/>
              <w:jc w:val="center"/>
              <w:rPr/>
            </w:pPr>
          </w:p>
        </w:tc>
      </w:tr>
      <w:tr w14:paraId="FB83DDC8">
        <w:tblPrEx/>
        <w:trPr>
          <w:jc w:val="center"/>
        </w:trPr>
        <w:tc>
          <w:tcPr>
            <w:tcW w:w="1728" w:type="dxa"/>
            <w:tcBorders/>
          </w:tcPr>
          <w:p w14:paraId="201A51E8">
            <w:pPr>
              <w:pStyle w:val="style0"/>
              <w:jc w:val="center"/>
              <w:rPr/>
            </w:pPr>
            <w:r>
              <w:rPr>
                <w:rFonts w:ascii="宋体" w:eastAsia="宋体" w:hAnsi="宋体"/>
                <w:sz w:val="18"/>
              </w:rPr>
              <w:t>机械费</w:t>
            </w:r>
          </w:p>
        </w:tc>
        <w:tc>
          <w:tcPr>
            <w:tcW w:w="1728" w:type="dxa"/>
            <w:tcBorders/>
          </w:tcPr>
          <w:p w14:paraId="D614366A">
            <w:pPr>
              <w:pStyle w:val="style0"/>
              <w:jc w:val="center"/>
              <w:rPr/>
            </w:pPr>
          </w:p>
        </w:tc>
        <w:tc>
          <w:tcPr>
            <w:tcW w:w="1728" w:type="dxa"/>
            <w:tcBorders/>
          </w:tcPr>
          <w:p w14:paraId="5582B78F">
            <w:pPr>
              <w:pStyle w:val="style0"/>
              <w:jc w:val="center"/>
              <w:rPr/>
            </w:pPr>
          </w:p>
        </w:tc>
        <w:tc>
          <w:tcPr>
            <w:tcW w:w="1728" w:type="dxa"/>
            <w:tcBorders/>
          </w:tcPr>
          <w:p w14:paraId="0DDB3B19">
            <w:pPr>
              <w:pStyle w:val="style0"/>
              <w:jc w:val="center"/>
              <w:rPr/>
            </w:pPr>
          </w:p>
        </w:tc>
        <w:tc>
          <w:tcPr>
            <w:tcW w:w="1728" w:type="dxa"/>
            <w:tcBorders/>
          </w:tcPr>
          <w:p w14:paraId="68A5C792">
            <w:pPr>
              <w:pStyle w:val="style0"/>
              <w:jc w:val="center"/>
              <w:rPr/>
            </w:pPr>
          </w:p>
        </w:tc>
      </w:tr>
      <w:tr w14:paraId="2FC654D1">
        <w:tblPrEx/>
        <w:trPr>
          <w:jc w:val="center"/>
        </w:trPr>
        <w:tc>
          <w:tcPr>
            <w:tcW w:w="1728" w:type="dxa"/>
            <w:tcBorders/>
          </w:tcPr>
          <w:p w14:paraId="CD6918EA">
            <w:pPr>
              <w:pStyle w:val="style0"/>
              <w:jc w:val="center"/>
              <w:rPr/>
            </w:pPr>
            <w:r>
              <w:rPr>
                <w:rFonts w:ascii="宋体" w:eastAsia="宋体" w:hAnsi="宋体"/>
                <w:sz w:val="18"/>
              </w:rPr>
              <w:t>企业管理费</w:t>
            </w:r>
          </w:p>
        </w:tc>
        <w:tc>
          <w:tcPr>
            <w:tcW w:w="1728" w:type="dxa"/>
            <w:tcBorders/>
          </w:tcPr>
          <w:p w14:paraId="60EE8F46">
            <w:pPr>
              <w:pStyle w:val="style0"/>
              <w:jc w:val="center"/>
              <w:rPr/>
            </w:pPr>
          </w:p>
        </w:tc>
        <w:tc>
          <w:tcPr>
            <w:tcW w:w="1728" w:type="dxa"/>
            <w:tcBorders/>
          </w:tcPr>
          <w:p w14:paraId="7D10BEFC">
            <w:pPr>
              <w:pStyle w:val="style0"/>
              <w:jc w:val="center"/>
              <w:rPr/>
            </w:pPr>
          </w:p>
        </w:tc>
        <w:tc>
          <w:tcPr>
            <w:tcW w:w="1728" w:type="dxa"/>
            <w:tcBorders/>
          </w:tcPr>
          <w:p w14:paraId="2595B7C9">
            <w:pPr>
              <w:pStyle w:val="style0"/>
              <w:jc w:val="center"/>
              <w:rPr/>
            </w:pPr>
          </w:p>
        </w:tc>
        <w:tc>
          <w:tcPr>
            <w:tcW w:w="1728" w:type="dxa"/>
            <w:tcBorders/>
          </w:tcPr>
          <w:p w14:paraId="B66A78BC">
            <w:pPr>
              <w:pStyle w:val="style0"/>
              <w:jc w:val="center"/>
              <w:rPr/>
            </w:pPr>
          </w:p>
        </w:tc>
      </w:tr>
      <w:tr w14:paraId="7E5B7103">
        <w:tblPrEx/>
        <w:trPr>
          <w:jc w:val="center"/>
        </w:trPr>
        <w:tc>
          <w:tcPr>
            <w:tcW w:w="1728" w:type="dxa"/>
            <w:tcBorders/>
          </w:tcPr>
          <w:p w14:paraId="D66EBF8C">
            <w:pPr>
              <w:pStyle w:val="style0"/>
              <w:jc w:val="center"/>
              <w:rPr/>
            </w:pPr>
            <w:r>
              <w:rPr>
                <w:rFonts w:ascii="宋体" w:eastAsia="宋体" w:hAnsi="宋体"/>
                <w:sz w:val="18"/>
              </w:rPr>
              <w:t>利润</w:t>
            </w:r>
          </w:p>
        </w:tc>
        <w:tc>
          <w:tcPr>
            <w:tcW w:w="1728" w:type="dxa"/>
            <w:tcBorders/>
          </w:tcPr>
          <w:p w14:paraId="2D0C7EA0">
            <w:pPr>
              <w:pStyle w:val="style0"/>
              <w:jc w:val="center"/>
              <w:rPr/>
            </w:pPr>
          </w:p>
        </w:tc>
        <w:tc>
          <w:tcPr>
            <w:tcW w:w="1728" w:type="dxa"/>
            <w:tcBorders/>
          </w:tcPr>
          <w:p w14:paraId="BBB07946">
            <w:pPr>
              <w:pStyle w:val="style0"/>
              <w:jc w:val="center"/>
              <w:rPr/>
            </w:pPr>
          </w:p>
        </w:tc>
        <w:tc>
          <w:tcPr>
            <w:tcW w:w="1728" w:type="dxa"/>
            <w:tcBorders/>
          </w:tcPr>
          <w:p w14:paraId="5C8346BF">
            <w:pPr>
              <w:pStyle w:val="style0"/>
              <w:jc w:val="center"/>
              <w:rPr/>
            </w:pPr>
          </w:p>
        </w:tc>
        <w:tc>
          <w:tcPr>
            <w:tcW w:w="1728" w:type="dxa"/>
            <w:tcBorders/>
          </w:tcPr>
          <w:p w14:paraId="34E453CD">
            <w:pPr>
              <w:pStyle w:val="style0"/>
              <w:jc w:val="center"/>
              <w:rPr/>
            </w:pPr>
          </w:p>
        </w:tc>
      </w:tr>
    </w:tbl>
    <w:p w14:paraId="7EA5D60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8"/>
        <w:gridCol w:w="1567"/>
        <w:gridCol w:w="1151"/>
        <w:gridCol w:w="1942"/>
        <w:gridCol w:w="597"/>
        <w:gridCol w:w="1135"/>
        <w:gridCol w:w="990"/>
        <w:gridCol w:w="990"/>
      </w:tblGrid>
      <w:tr w14:paraId="14027F65">
        <w:trPr>
          <w:jc w:val="center"/>
        </w:trPr>
        <w:tc>
          <w:tcPr>
            <w:tcW w:w="576" w:type="dxa"/>
            <w:tcBorders/>
          </w:tcPr>
          <w:p w14:paraId="9AD4F89E">
            <w:pPr>
              <w:pStyle w:val="style0"/>
              <w:jc w:val="center"/>
              <w:rPr/>
            </w:pPr>
            <w:r>
              <w:rPr>
                <w:rFonts w:ascii="宋体" w:eastAsia="宋体" w:hAnsi="宋体"/>
                <w:b/>
                <w:sz w:val="18"/>
              </w:rPr>
              <w:t>序号</w:t>
            </w:r>
          </w:p>
        </w:tc>
        <w:tc>
          <w:tcPr>
            <w:tcW w:w="1728" w:type="dxa"/>
            <w:tcBorders/>
          </w:tcPr>
          <w:p w14:paraId="050453CA">
            <w:pPr>
              <w:pStyle w:val="style0"/>
              <w:jc w:val="center"/>
              <w:rPr/>
            </w:pPr>
            <w:r>
              <w:rPr>
                <w:rFonts w:ascii="宋体" w:eastAsia="宋体" w:hAnsi="宋体"/>
                <w:b/>
                <w:sz w:val="18"/>
              </w:rPr>
              <w:t>项目编码</w:t>
            </w:r>
          </w:p>
        </w:tc>
        <w:tc>
          <w:tcPr>
            <w:tcW w:w="2160" w:type="dxa"/>
            <w:tcBorders/>
          </w:tcPr>
          <w:p w14:paraId="72D9DFDD">
            <w:pPr>
              <w:pStyle w:val="style0"/>
              <w:jc w:val="center"/>
              <w:rPr/>
            </w:pPr>
            <w:r>
              <w:rPr>
                <w:rFonts w:ascii="宋体" w:eastAsia="宋体" w:hAnsi="宋体"/>
                <w:b/>
                <w:sz w:val="18"/>
              </w:rPr>
              <w:t>项目名称</w:t>
            </w:r>
          </w:p>
        </w:tc>
        <w:tc>
          <w:tcPr>
            <w:tcW w:w="3600" w:type="dxa"/>
            <w:tcBorders/>
          </w:tcPr>
          <w:p w14:paraId="A8FB7693">
            <w:pPr>
              <w:pStyle w:val="style0"/>
              <w:jc w:val="center"/>
              <w:rPr/>
            </w:pPr>
            <w:r>
              <w:rPr>
                <w:rFonts w:ascii="宋体" w:eastAsia="宋体" w:hAnsi="宋体"/>
                <w:b/>
                <w:sz w:val="18"/>
              </w:rPr>
              <w:t>项目特征描述</w:t>
            </w:r>
          </w:p>
        </w:tc>
        <w:tc>
          <w:tcPr>
            <w:tcW w:w="864" w:type="dxa"/>
            <w:tcBorders/>
          </w:tcPr>
          <w:p w14:paraId="3837ECC3">
            <w:pPr>
              <w:pStyle w:val="style0"/>
              <w:jc w:val="center"/>
              <w:rPr/>
            </w:pPr>
            <w:r>
              <w:rPr>
                <w:rFonts w:ascii="宋体" w:eastAsia="宋体" w:hAnsi="宋体"/>
                <w:b/>
                <w:sz w:val="18"/>
              </w:rPr>
              <w:t>计量单位</w:t>
            </w:r>
          </w:p>
        </w:tc>
        <w:tc>
          <w:tcPr>
            <w:tcW w:w="1152" w:type="dxa"/>
            <w:tcBorders/>
          </w:tcPr>
          <w:p w14:paraId="4C6A1245">
            <w:pPr>
              <w:pStyle w:val="style0"/>
              <w:jc w:val="center"/>
              <w:rPr/>
            </w:pPr>
            <w:r>
              <w:rPr>
                <w:rFonts w:ascii="宋体" w:eastAsia="宋体" w:hAnsi="宋体"/>
                <w:b/>
                <w:sz w:val="18"/>
              </w:rPr>
              <w:t>工程量</w:t>
            </w:r>
          </w:p>
        </w:tc>
        <w:tc>
          <w:tcPr>
            <w:tcW w:w="1296" w:type="dxa"/>
            <w:tcBorders/>
          </w:tcPr>
          <w:p w14:paraId="515BFBFA">
            <w:pPr>
              <w:pStyle w:val="style0"/>
              <w:jc w:val="center"/>
              <w:rPr/>
            </w:pPr>
            <w:r>
              <w:rPr>
                <w:rFonts w:ascii="宋体" w:eastAsia="宋体" w:hAnsi="宋体"/>
                <w:b/>
                <w:sz w:val="18"/>
              </w:rPr>
              <w:t>综合单价（元）</w:t>
            </w:r>
          </w:p>
        </w:tc>
        <w:tc>
          <w:tcPr>
            <w:tcW w:w="1296" w:type="dxa"/>
            <w:tcBorders/>
          </w:tcPr>
          <w:p w14:paraId="718382A2">
            <w:pPr>
              <w:pStyle w:val="style0"/>
              <w:jc w:val="center"/>
              <w:rPr/>
            </w:pPr>
            <w:r>
              <w:rPr>
                <w:rFonts w:ascii="宋体" w:eastAsia="宋体" w:hAnsi="宋体"/>
                <w:b/>
                <w:sz w:val="18"/>
              </w:rPr>
              <w:t>合价（元）</w:t>
            </w:r>
          </w:p>
        </w:tc>
      </w:tr>
      <w:tr w14:paraId="F9E6A9CF">
        <w:tblPrEx/>
        <w:trPr>
          <w:jc w:val="center"/>
        </w:trPr>
        <w:tc>
          <w:tcPr>
            <w:tcW w:w="576" w:type="dxa"/>
            <w:tcBorders/>
          </w:tcPr>
          <w:p w14:paraId="C231F79C">
            <w:pPr>
              <w:pStyle w:val="style0"/>
              <w:jc w:val="center"/>
              <w:rPr/>
            </w:pPr>
            <w:r>
              <w:rPr>
                <w:rFonts w:ascii="宋体" w:eastAsia="宋体" w:hAnsi="宋体"/>
                <w:sz w:val="18"/>
              </w:rPr>
              <w:t>16</w:t>
            </w:r>
          </w:p>
        </w:tc>
        <w:tc>
          <w:tcPr>
            <w:tcW w:w="1728" w:type="dxa"/>
            <w:tcBorders/>
          </w:tcPr>
          <w:p w14:paraId="F8AAA7D7">
            <w:pPr>
              <w:pStyle w:val="style0"/>
              <w:jc w:val="center"/>
              <w:rPr/>
            </w:pPr>
            <w:r>
              <w:rPr>
                <w:rFonts w:ascii="宋体" w:eastAsia="宋体" w:hAnsi="宋体"/>
                <w:sz w:val="18"/>
              </w:rPr>
              <w:t>010904001001</w:t>
            </w:r>
          </w:p>
        </w:tc>
        <w:tc>
          <w:tcPr>
            <w:tcW w:w="2160" w:type="dxa"/>
            <w:tcBorders/>
          </w:tcPr>
          <w:p w14:paraId="45347859">
            <w:pPr>
              <w:pStyle w:val="style0"/>
              <w:jc w:val="left"/>
              <w:rPr/>
            </w:pPr>
            <w:r>
              <w:rPr>
                <w:rFonts w:ascii="宋体" w:eastAsia="宋体" w:hAnsi="宋体"/>
                <w:sz w:val="18"/>
              </w:rPr>
              <w:t>屋面闭水试验</w:t>
            </w:r>
          </w:p>
        </w:tc>
        <w:tc>
          <w:tcPr>
            <w:tcW w:w="3600" w:type="dxa"/>
            <w:tcBorders/>
          </w:tcPr>
          <w:p w14:paraId="D0DF3C11">
            <w:pPr>
              <w:pStyle w:val="style0"/>
              <w:jc w:val="center"/>
              <w:rPr/>
            </w:pPr>
            <w:r>
              <w:rPr>
                <w:rFonts w:ascii="宋体" w:eastAsia="宋体" w:hAnsi="宋体"/>
                <w:sz w:val="18"/>
              </w:rPr>
              <w:t>蓄水24h、检查、记录</w:t>
            </w:r>
          </w:p>
        </w:tc>
        <w:tc>
          <w:tcPr>
            <w:tcW w:w="864" w:type="dxa"/>
            <w:tcBorders/>
          </w:tcPr>
          <w:p w14:paraId="860E2FAC">
            <w:pPr>
              <w:pStyle w:val="style0"/>
              <w:jc w:val="center"/>
              <w:rPr/>
            </w:pPr>
            <w:r>
              <w:rPr>
                <w:rFonts w:ascii="宋体" w:eastAsia="宋体" w:hAnsi="宋体"/>
                <w:sz w:val="18"/>
              </w:rPr>
              <w:t>㎡</w:t>
            </w:r>
          </w:p>
        </w:tc>
        <w:tc>
          <w:tcPr>
            <w:tcW w:w="1152" w:type="dxa"/>
            <w:tcBorders/>
          </w:tcPr>
          <w:p w14:paraId="9FE7FBB4">
            <w:pPr>
              <w:pStyle w:val="style0"/>
              <w:jc w:val="center"/>
              <w:rPr/>
            </w:pPr>
            <w:r>
              <w:rPr>
                <w:rFonts w:ascii="宋体" w:eastAsia="宋体" w:hAnsi="宋体"/>
                <w:sz w:val="18"/>
              </w:rPr>
              <w:t>120,000.00</w:t>
            </w:r>
          </w:p>
        </w:tc>
        <w:tc>
          <w:tcPr>
            <w:tcW w:w="1296" w:type="dxa"/>
            <w:tcBorders/>
          </w:tcPr>
          <w:p w14:paraId="16BE9410">
            <w:pPr>
              <w:pStyle w:val="style0"/>
              <w:jc w:val="center"/>
              <w:rPr/>
            </w:pPr>
            <w:r>
              <w:rPr>
                <w:rFonts w:ascii="宋体" w:eastAsia="宋体" w:hAnsi="宋体"/>
                <w:sz w:val="18"/>
              </w:rPr>
              <w:t>——</w:t>
            </w:r>
          </w:p>
        </w:tc>
        <w:tc>
          <w:tcPr>
            <w:tcW w:w="1296" w:type="dxa"/>
            <w:tcBorders/>
          </w:tcPr>
          <w:p w14:paraId="DD49C348">
            <w:pPr>
              <w:pStyle w:val="style0"/>
              <w:jc w:val="center"/>
              <w:rPr/>
            </w:pPr>
            <w:r>
              <w:rPr>
                <w:rFonts w:ascii="宋体" w:eastAsia="宋体" w:hAnsi="宋体"/>
                <w:sz w:val="18"/>
              </w:rPr>
              <w:t>——</w:t>
            </w:r>
          </w:p>
        </w:tc>
      </w:tr>
    </w:tbl>
    <w:p w14:paraId="B1EC557F">
      <w:pPr>
        <w:pStyle w:val="style0"/>
        <w:rPr/>
      </w:pPr>
      <w:r>
        <w:br w:type="page"/>
      </w:r>
    </w:p>
    <w:p w14:paraId="79CBA3C2">
      <w:pPr>
        <w:pStyle w:val="style0"/>
        <w:rPr/>
      </w:pPr>
    </w:p>
    <w:p w14:paraId="11D60BF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C82544A">
        <w:trPr>
          <w:jc w:val="center"/>
        </w:trPr>
        <w:tc>
          <w:tcPr>
            <w:tcW w:w="1440" w:type="dxa"/>
            <w:tcBorders/>
          </w:tcPr>
          <w:p w14:paraId="34D9C3BA">
            <w:pPr>
              <w:pStyle w:val="style0"/>
              <w:jc w:val="center"/>
              <w:rPr/>
            </w:pPr>
            <w:r>
              <w:rPr>
                <w:rFonts w:ascii="宋体" w:eastAsia="宋体" w:hAnsi="宋体"/>
                <w:b/>
                <w:sz w:val="18"/>
              </w:rPr>
              <w:t>项目编码</w:t>
            </w:r>
          </w:p>
        </w:tc>
        <w:tc>
          <w:tcPr>
            <w:tcW w:w="1440" w:type="dxa"/>
            <w:tcBorders/>
          </w:tcPr>
          <w:p w14:paraId="157972AF">
            <w:pPr>
              <w:pStyle w:val="style0"/>
              <w:jc w:val="center"/>
              <w:rPr/>
            </w:pPr>
            <w:r>
              <w:rPr>
                <w:rFonts w:ascii="宋体" w:eastAsia="宋体" w:hAnsi="宋体"/>
                <w:sz w:val="18"/>
              </w:rPr>
              <w:t>010904001001</w:t>
            </w:r>
          </w:p>
        </w:tc>
        <w:tc>
          <w:tcPr>
            <w:tcW w:w="1440" w:type="dxa"/>
            <w:tcBorders/>
          </w:tcPr>
          <w:p w14:paraId="953CC16D">
            <w:pPr>
              <w:pStyle w:val="style0"/>
              <w:jc w:val="center"/>
              <w:rPr/>
            </w:pPr>
            <w:r>
              <w:rPr>
                <w:rFonts w:ascii="宋体" w:eastAsia="宋体" w:hAnsi="宋体"/>
                <w:b/>
                <w:sz w:val="18"/>
              </w:rPr>
              <w:t>项目名称</w:t>
            </w:r>
          </w:p>
        </w:tc>
        <w:tc>
          <w:tcPr>
            <w:tcW w:w="1440" w:type="dxa"/>
            <w:tcBorders/>
          </w:tcPr>
          <w:p w14:paraId="B1561A37">
            <w:pPr>
              <w:pStyle w:val="style0"/>
              <w:jc w:val="center"/>
              <w:rPr/>
            </w:pPr>
            <w:r>
              <w:rPr>
                <w:rFonts w:ascii="宋体" w:eastAsia="宋体" w:hAnsi="宋体"/>
                <w:sz w:val="18"/>
              </w:rPr>
              <w:t>屋面闭水试验</w:t>
            </w:r>
          </w:p>
        </w:tc>
        <w:tc>
          <w:tcPr>
            <w:tcW w:w="1440" w:type="dxa"/>
            <w:tcBorders/>
          </w:tcPr>
          <w:p w14:paraId="0EEDD544">
            <w:pPr>
              <w:pStyle w:val="style0"/>
              <w:jc w:val="center"/>
              <w:rPr/>
            </w:pPr>
            <w:r>
              <w:rPr>
                <w:rFonts w:ascii="宋体" w:eastAsia="宋体" w:hAnsi="宋体"/>
                <w:b/>
                <w:sz w:val="18"/>
              </w:rPr>
              <w:t>计量单位</w:t>
            </w:r>
          </w:p>
        </w:tc>
        <w:tc>
          <w:tcPr>
            <w:tcW w:w="1440" w:type="dxa"/>
            <w:tcBorders/>
          </w:tcPr>
          <w:p w14:paraId="92BC97D8">
            <w:pPr>
              <w:pStyle w:val="style0"/>
              <w:jc w:val="center"/>
              <w:rPr/>
            </w:pPr>
            <w:r>
              <w:rPr>
                <w:rFonts w:ascii="宋体" w:eastAsia="宋体" w:hAnsi="宋体"/>
                <w:sz w:val="18"/>
              </w:rPr>
              <w:t>㎡</w:t>
            </w:r>
          </w:p>
        </w:tc>
      </w:tr>
      <w:tr w14:paraId="E1BEBF85">
        <w:tblPrEx/>
        <w:trPr>
          <w:jc w:val="center"/>
        </w:trPr>
        <w:tc>
          <w:tcPr>
            <w:tcW w:w="1440" w:type="dxa"/>
            <w:tcBorders/>
          </w:tcPr>
          <w:p w14:paraId="D30D1469">
            <w:pPr>
              <w:pStyle w:val="style0"/>
              <w:jc w:val="center"/>
              <w:rPr/>
            </w:pPr>
            <w:r>
              <w:rPr>
                <w:rFonts w:ascii="宋体" w:eastAsia="宋体" w:hAnsi="宋体"/>
                <w:b/>
                <w:sz w:val="18"/>
              </w:rPr>
              <w:t>清单工程量</w:t>
            </w:r>
          </w:p>
        </w:tc>
        <w:tc>
          <w:tcPr>
            <w:tcW w:w="1440" w:type="dxa"/>
            <w:tcBorders/>
          </w:tcPr>
          <w:p w14:paraId="EDD7C93E">
            <w:pPr>
              <w:pStyle w:val="style0"/>
              <w:jc w:val="center"/>
              <w:rPr/>
            </w:pPr>
            <w:r>
              <w:rPr>
                <w:rFonts w:ascii="宋体" w:eastAsia="宋体" w:hAnsi="宋体"/>
                <w:sz w:val="18"/>
              </w:rPr>
              <w:t>120,000.00</w:t>
            </w:r>
          </w:p>
        </w:tc>
        <w:tc>
          <w:tcPr>
            <w:tcW w:w="1440" w:type="dxa"/>
            <w:tcBorders/>
          </w:tcPr>
          <w:p w14:paraId="508C4805">
            <w:pPr>
              <w:pStyle w:val="style0"/>
              <w:jc w:val="center"/>
              <w:rPr/>
            </w:pPr>
            <w:r>
              <w:rPr>
                <w:rFonts w:ascii="宋体" w:eastAsia="宋体" w:hAnsi="宋体"/>
                <w:b/>
                <w:sz w:val="18"/>
              </w:rPr>
              <w:t>综合单价</w:t>
            </w:r>
          </w:p>
        </w:tc>
        <w:tc>
          <w:tcPr>
            <w:tcW w:w="1440" w:type="dxa"/>
            <w:tcBorders/>
          </w:tcPr>
          <w:p w14:paraId="C6791207">
            <w:pPr>
              <w:pStyle w:val="style0"/>
              <w:jc w:val="center"/>
              <w:rPr/>
            </w:pPr>
            <w:r>
              <w:rPr>
                <w:rFonts w:ascii="宋体" w:eastAsia="宋体" w:hAnsi="宋体"/>
                <w:sz w:val="18"/>
              </w:rPr>
              <w:t>——</w:t>
            </w:r>
          </w:p>
        </w:tc>
        <w:tc>
          <w:tcPr>
            <w:tcW w:w="1440" w:type="dxa"/>
            <w:tcBorders/>
          </w:tcPr>
          <w:p w14:paraId="291D6BA2">
            <w:pPr>
              <w:pStyle w:val="style0"/>
              <w:jc w:val="center"/>
              <w:rPr/>
            </w:pPr>
            <w:r>
              <w:rPr>
                <w:rFonts w:ascii="宋体" w:eastAsia="宋体" w:hAnsi="宋体"/>
                <w:b/>
                <w:sz w:val="18"/>
              </w:rPr>
              <w:t>合价</w:t>
            </w:r>
          </w:p>
        </w:tc>
        <w:tc>
          <w:tcPr>
            <w:tcW w:w="1440" w:type="dxa"/>
            <w:tcBorders/>
          </w:tcPr>
          <w:p w14:paraId="74796D7D">
            <w:pPr>
              <w:pStyle w:val="style0"/>
              <w:jc w:val="center"/>
              <w:rPr/>
            </w:pPr>
            <w:r>
              <w:rPr>
                <w:rFonts w:ascii="宋体" w:eastAsia="宋体" w:hAnsi="宋体"/>
                <w:sz w:val="18"/>
              </w:rPr>
              <w:t>——</w:t>
            </w:r>
          </w:p>
        </w:tc>
      </w:tr>
    </w:tbl>
    <w:p w14:paraId="D10ADEFC">
      <w:pPr>
        <w:pStyle w:val="style0"/>
        <w:rPr/>
      </w:pPr>
      <w:r>
        <w:rPr>
          <w:rFonts w:ascii="宋体" w:eastAsia="宋体" w:hAnsi="宋体"/>
          <w:sz w:val="18"/>
        </w:rPr>
        <w:t>项目特征：蓄水24h、检查、记录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040ABAA">
        <w:trPr>
          <w:jc w:val="center"/>
        </w:trPr>
        <w:tc>
          <w:tcPr>
            <w:tcW w:w="1728" w:type="dxa"/>
            <w:tcBorders/>
          </w:tcPr>
          <w:p w14:paraId="17F93F74">
            <w:pPr>
              <w:pStyle w:val="style0"/>
              <w:jc w:val="center"/>
              <w:rPr/>
            </w:pPr>
            <w:r>
              <w:rPr>
                <w:rFonts w:ascii="宋体" w:eastAsia="宋体" w:hAnsi="宋体"/>
                <w:b/>
                <w:sz w:val="18"/>
              </w:rPr>
              <w:t>费用名称</w:t>
            </w:r>
          </w:p>
        </w:tc>
        <w:tc>
          <w:tcPr>
            <w:tcW w:w="1728" w:type="dxa"/>
            <w:tcBorders/>
          </w:tcPr>
          <w:p w14:paraId="FA869279">
            <w:pPr>
              <w:pStyle w:val="style0"/>
              <w:jc w:val="center"/>
              <w:rPr/>
            </w:pPr>
            <w:r>
              <w:rPr>
                <w:rFonts w:ascii="宋体" w:eastAsia="宋体" w:hAnsi="宋体"/>
                <w:b/>
                <w:sz w:val="18"/>
              </w:rPr>
              <w:t>单位</w:t>
            </w:r>
          </w:p>
        </w:tc>
        <w:tc>
          <w:tcPr>
            <w:tcW w:w="1728" w:type="dxa"/>
            <w:tcBorders/>
          </w:tcPr>
          <w:p w14:paraId="62AF3F44">
            <w:pPr>
              <w:pStyle w:val="style0"/>
              <w:jc w:val="center"/>
              <w:rPr/>
            </w:pPr>
            <w:r>
              <w:rPr>
                <w:rFonts w:ascii="宋体" w:eastAsia="宋体" w:hAnsi="宋体"/>
                <w:b/>
                <w:sz w:val="18"/>
              </w:rPr>
              <w:t>消耗量</w:t>
            </w:r>
          </w:p>
        </w:tc>
        <w:tc>
          <w:tcPr>
            <w:tcW w:w="1728" w:type="dxa"/>
            <w:tcBorders/>
          </w:tcPr>
          <w:p w14:paraId="8D5ED629">
            <w:pPr>
              <w:pStyle w:val="style0"/>
              <w:jc w:val="center"/>
              <w:rPr/>
            </w:pPr>
            <w:r>
              <w:rPr>
                <w:rFonts w:ascii="宋体" w:eastAsia="宋体" w:hAnsi="宋体"/>
                <w:b/>
                <w:sz w:val="18"/>
              </w:rPr>
              <w:t>单价（元）</w:t>
            </w:r>
          </w:p>
        </w:tc>
        <w:tc>
          <w:tcPr>
            <w:tcW w:w="1728" w:type="dxa"/>
            <w:tcBorders/>
          </w:tcPr>
          <w:p w14:paraId="B0281F58">
            <w:pPr>
              <w:pStyle w:val="style0"/>
              <w:jc w:val="center"/>
              <w:rPr/>
            </w:pPr>
            <w:r>
              <w:rPr>
                <w:rFonts w:ascii="宋体" w:eastAsia="宋体" w:hAnsi="宋体"/>
                <w:b/>
                <w:sz w:val="18"/>
              </w:rPr>
              <w:t>合价（元）</w:t>
            </w:r>
          </w:p>
        </w:tc>
      </w:tr>
      <w:tr w14:paraId="27740D39">
        <w:tblPrEx/>
        <w:trPr>
          <w:jc w:val="center"/>
        </w:trPr>
        <w:tc>
          <w:tcPr>
            <w:tcW w:w="1728" w:type="dxa"/>
            <w:tcBorders/>
          </w:tcPr>
          <w:p w14:paraId="B78C60FE">
            <w:pPr>
              <w:pStyle w:val="style0"/>
              <w:jc w:val="center"/>
              <w:rPr/>
            </w:pPr>
            <w:r>
              <w:rPr>
                <w:rFonts w:ascii="宋体" w:eastAsia="宋体" w:hAnsi="宋体"/>
                <w:sz w:val="18"/>
              </w:rPr>
              <w:t>人工费</w:t>
            </w:r>
          </w:p>
        </w:tc>
        <w:tc>
          <w:tcPr>
            <w:tcW w:w="1728" w:type="dxa"/>
            <w:tcBorders/>
          </w:tcPr>
          <w:p w14:paraId="1C4E677E">
            <w:pPr>
              <w:pStyle w:val="style0"/>
              <w:jc w:val="center"/>
              <w:rPr/>
            </w:pPr>
          </w:p>
        </w:tc>
        <w:tc>
          <w:tcPr>
            <w:tcW w:w="1728" w:type="dxa"/>
            <w:tcBorders/>
          </w:tcPr>
          <w:p w14:paraId="5DFFA773">
            <w:pPr>
              <w:pStyle w:val="style0"/>
              <w:jc w:val="center"/>
              <w:rPr/>
            </w:pPr>
          </w:p>
        </w:tc>
        <w:tc>
          <w:tcPr>
            <w:tcW w:w="1728" w:type="dxa"/>
            <w:tcBorders/>
          </w:tcPr>
          <w:p w14:paraId="DCFDFA41">
            <w:pPr>
              <w:pStyle w:val="style0"/>
              <w:jc w:val="center"/>
              <w:rPr/>
            </w:pPr>
          </w:p>
        </w:tc>
        <w:tc>
          <w:tcPr>
            <w:tcW w:w="1728" w:type="dxa"/>
            <w:tcBorders/>
          </w:tcPr>
          <w:p w14:paraId="EC9C73EB">
            <w:pPr>
              <w:pStyle w:val="style0"/>
              <w:jc w:val="center"/>
              <w:rPr/>
            </w:pPr>
          </w:p>
        </w:tc>
      </w:tr>
      <w:tr w14:paraId="6B450B0E">
        <w:tblPrEx/>
        <w:trPr>
          <w:jc w:val="center"/>
        </w:trPr>
        <w:tc>
          <w:tcPr>
            <w:tcW w:w="1728" w:type="dxa"/>
            <w:tcBorders/>
          </w:tcPr>
          <w:p w14:paraId="30D44156">
            <w:pPr>
              <w:pStyle w:val="style0"/>
              <w:jc w:val="center"/>
              <w:rPr/>
            </w:pPr>
            <w:r>
              <w:rPr>
                <w:rFonts w:ascii="宋体" w:eastAsia="宋体" w:hAnsi="宋体"/>
                <w:sz w:val="18"/>
              </w:rPr>
              <w:t>材料费</w:t>
            </w:r>
          </w:p>
        </w:tc>
        <w:tc>
          <w:tcPr>
            <w:tcW w:w="1728" w:type="dxa"/>
            <w:tcBorders/>
          </w:tcPr>
          <w:p w14:paraId="E29688D6">
            <w:pPr>
              <w:pStyle w:val="style0"/>
              <w:jc w:val="center"/>
              <w:rPr/>
            </w:pPr>
          </w:p>
        </w:tc>
        <w:tc>
          <w:tcPr>
            <w:tcW w:w="1728" w:type="dxa"/>
            <w:tcBorders/>
          </w:tcPr>
          <w:p w14:paraId="E50496A0">
            <w:pPr>
              <w:pStyle w:val="style0"/>
              <w:jc w:val="center"/>
              <w:rPr/>
            </w:pPr>
          </w:p>
        </w:tc>
        <w:tc>
          <w:tcPr>
            <w:tcW w:w="1728" w:type="dxa"/>
            <w:tcBorders/>
          </w:tcPr>
          <w:p w14:paraId="80B64155">
            <w:pPr>
              <w:pStyle w:val="style0"/>
              <w:jc w:val="center"/>
              <w:rPr/>
            </w:pPr>
          </w:p>
        </w:tc>
        <w:tc>
          <w:tcPr>
            <w:tcW w:w="1728" w:type="dxa"/>
            <w:tcBorders/>
          </w:tcPr>
          <w:p w14:paraId="D28DFD17">
            <w:pPr>
              <w:pStyle w:val="style0"/>
              <w:jc w:val="center"/>
              <w:rPr/>
            </w:pPr>
          </w:p>
        </w:tc>
      </w:tr>
      <w:tr w14:paraId="54485007">
        <w:tblPrEx/>
        <w:trPr>
          <w:jc w:val="center"/>
        </w:trPr>
        <w:tc>
          <w:tcPr>
            <w:tcW w:w="1728" w:type="dxa"/>
            <w:tcBorders/>
          </w:tcPr>
          <w:p w14:paraId="F709FA26">
            <w:pPr>
              <w:pStyle w:val="style0"/>
              <w:jc w:val="center"/>
              <w:rPr/>
            </w:pPr>
            <w:r>
              <w:rPr>
                <w:rFonts w:ascii="宋体" w:eastAsia="宋体" w:hAnsi="宋体"/>
                <w:sz w:val="18"/>
              </w:rPr>
              <w:t>机械费</w:t>
            </w:r>
          </w:p>
        </w:tc>
        <w:tc>
          <w:tcPr>
            <w:tcW w:w="1728" w:type="dxa"/>
            <w:tcBorders/>
          </w:tcPr>
          <w:p w14:paraId="28A185F1">
            <w:pPr>
              <w:pStyle w:val="style0"/>
              <w:jc w:val="center"/>
              <w:rPr/>
            </w:pPr>
          </w:p>
        </w:tc>
        <w:tc>
          <w:tcPr>
            <w:tcW w:w="1728" w:type="dxa"/>
            <w:tcBorders/>
          </w:tcPr>
          <w:p w14:paraId="D2C17F57">
            <w:pPr>
              <w:pStyle w:val="style0"/>
              <w:jc w:val="center"/>
              <w:rPr/>
            </w:pPr>
          </w:p>
        </w:tc>
        <w:tc>
          <w:tcPr>
            <w:tcW w:w="1728" w:type="dxa"/>
            <w:tcBorders/>
          </w:tcPr>
          <w:p w14:paraId="E4EB46F6">
            <w:pPr>
              <w:pStyle w:val="style0"/>
              <w:jc w:val="center"/>
              <w:rPr/>
            </w:pPr>
          </w:p>
        </w:tc>
        <w:tc>
          <w:tcPr>
            <w:tcW w:w="1728" w:type="dxa"/>
            <w:tcBorders/>
          </w:tcPr>
          <w:p w14:paraId="AED985FC">
            <w:pPr>
              <w:pStyle w:val="style0"/>
              <w:jc w:val="center"/>
              <w:rPr/>
            </w:pPr>
          </w:p>
        </w:tc>
      </w:tr>
      <w:tr w14:paraId="F7C2E3F8">
        <w:tblPrEx/>
        <w:trPr>
          <w:jc w:val="center"/>
        </w:trPr>
        <w:tc>
          <w:tcPr>
            <w:tcW w:w="1728" w:type="dxa"/>
            <w:tcBorders/>
          </w:tcPr>
          <w:p w14:paraId="4C55C93E">
            <w:pPr>
              <w:pStyle w:val="style0"/>
              <w:jc w:val="center"/>
              <w:rPr/>
            </w:pPr>
            <w:r>
              <w:rPr>
                <w:rFonts w:ascii="宋体" w:eastAsia="宋体" w:hAnsi="宋体"/>
                <w:sz w:val="18"/>
              </w:rPr>
              <w:t>企业管理费</w:t>
            </w:r>
          </w:p>
        </w:tc>
        <w:tc>
          <w:tcPr>
            <w:tcW w:w="1728" w:type="dxa"/>
            <w:tcBorders/>
          </w:tcPr>
          <w:p w14:paraId="A8E7CEC5">
            <w:pPr>
              <w:pStyle w:val="style0"/>
              <w:jc w:val="center"/>
              <w:rPr/>
            </w:pPr>
          </w:p>
        </w:tc>
        <w:tc>
          <w:tcPr>
            <w:tcW w:w="1728" w:type="dxa"/>
            <w:tcBorders/>
          </w:tcPr>
          <w:p w14:paraId="98A99FF0">
            <w:pPr>
              <w:pStyle w:val="style0"/>
              <w:jc w:val="center"/>
              <w:rPr/>
            </w:pPr>
          </w:p>
        </w:tc>
        <w:tc>
          <w:tcPr>
            <w:tcW w:w="1728" w:type="dxa"/>
            <w:tcBorders/>
          </w:tcPr>
          <w:p w14:paraId="04EE5750">
            <w:pPr>
              <w:pStyle w:val="style0"/>
              <w:jc w:val="center"/>
              <w:rPr/>
            </w:pPr>
          </w:p>
        </w:tc>
        <w:tc>
          <w:tcPr>
            <w:tcW w:w="1728" w:type="dxa"/>
            <w:tcBorders/>
          </w:tcPr>
          <w:p w14:paraId="E23A662C">
            <w:pPr>
              <w:pStyle w:val="style0"/>
              <w:jc w:val="center"/>
              <w:rPr/>
            </w:pPr>
          </w:p>
        </w:tc>
      </w:tr>
      <w:tr w14:paraId="7837D09C">
        <w:tblPrEx/>
        <w:trPr>
          <w:jc w:val="center"/>
        </w:trPr>
        <w:tc>
          <w:tcPr>
            <w:tcW w:w="1728" w:type="dxa"/>
            <w:tcBorders/>
          </w:tcPr>
          <w:p w14:paraId="75E77B50">
            <w:pPr>
              <w:pStyle w:val="style0"/>
              <w:jc w:val="center"/>
              <w:rPr/>
            </w:pPr>
            <w:r>
              <w:rPr>
                <w:rFonts w:ascii="宋体" w:eastAsia="宋体" w:hAnsi="宋体"/>
                <w:sz w:val="18"/>
              </w:rPr>
              <w:t>利润</w:t>
            </w:r>
          </w:p>
        </w:tc>
        <w:tc>
          <w:tcPr>
            <w:tcW w:w="1728" w:type="dxa"/>
            <w:tcBorders/>
          </w:tcPr>
          <w:p w14:paraId="F35F1625">
            <w:pPr>
              <w:pStyle w:val="style0"/>
              <w:jc w:val="center"/>
              <w:rPr/>
            </w:pPr>
          </w:p>
        </w:tc>
        <w:tc>
          <w:tcPr>
            <w:tcW w:w="1728" w:type="dxa"/>
            <w:tcBorders/>
          </w:tcPr>
          <w:p w14:paraId="9A4CD80C">
            <w:pPr>
              <w:pStyle w:val="style0"/>
              <w:jc w:val="center"/>
              <w:rPr/>
            </w:pPr>
          </w:p>
        </w:tc>
        <w:tc>
          <w:tcPr>
            <w:tcW w:w="1728" w:type="dxa"/>
            <w:tcBorders/>
          </w:tcPr>
          <w:p w14:paraId="0E4E5E61">
            <w:pPr>
              <w:pStyle w:val="style0"/>
              <w:jc w:val="center"/>
              <w:rPr/>
            </w:pPr>
          </w:p>
        </w:tc>
        <w:tc>
          <w:tcPr>
            <w:tcW w:w="1728" w:type="dxa"/>
            <w:tcBorders/>
          </w:tcPr>
          <w:p w14:paraId="CB76007A">
            <w:pPr>
              <w:pStyle w:val="style0"/>
              <w:jc w:val="center"/>
              <w:rPr/>
            </w:pPr>
          </w:p>
        </w:tc>
      </w:tr>
    </w:tbl>
    <w:p w14:paraId="7B33990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7"/>
        <w:gridCol w:w="1566"/>
        <w:gridCol w:w="1366"/>
        <w:gridCol w:w="1854"/>
        <w:gridCol w:w="595"/>
        <w:gridCol w:w="1016"/>
        <w:gridCol w:w="988"/>
        <w:gridCol w:w="987"/>
      </w:tblGrid>
      <w:tr w14:paraId="A7A7DEC9">
        <w:trPr>
          <w:jc w:val="center"/>
        </w:trPr>
        <w:tc>
          <w:tcPr>
            <w:tcW w:w="576" w:type="dxa"/>
            <w:tcBorders/>
          </w:tcPr>
          <w:p w14:paraId="1C74AE96">
            <w:pPr>
              <w:pStyle w:val="style0"/>
              <w:jc w:val="center"/>
              <w:rPr/>
            </w:pPr>
            <w:r>
              <w:rPr>
                <w:rFonts w:ascii="宋体" w:eastAsia="宋体" w:hAnsi="宋体"/>
                <w:b/>
                <w:sz w:val="18"/>
              </w:rPr>
              <w:t>序号</w:t>
            </w:r>
          </w:p>
        </w:tc>
        <w:tc>
          <w:tcPr>
            <w:tcW w:w="1728" w:type="dxa"/>
            <w:tcBorders/>
          </w:tcPr>
          <w:p w14:paraId="435612C7">
            <w:pPr>
              <w:pStyle w:val="style0"/>
              <w:jc w:val="center"/>
              <w:rPr/>
            </w:pPr>
            <w:r>
              <w:rPr>
                <w:rFonts w:ascii="宋体" w:eastAsia="宋体" w:hAnsi="宋体"/>
                <w:b/>
                <w:sz w:val="18"/>
              </w:rPr>
              <w:t>项目编码</w:t>
            </w:r>
          </w:p>
        </w:tc>
        <w:tc>
          <w:tcPr>
            <w:tcW w:w="2160" w:type="dxa"/>
            <w:tcBorders/>
          </w:tcPr>
          <w:p w14:paraId="796D4563">
            <w:pPr>
              <w:pStyle w:val="style0"/>
              <w:jc w:val="center"/>
              <w:rPr/>
            </w:pPr>
            <w:r>
              <w:rPr>
                <w:rFonts w:ascii="宋体" w:eastAsia="宋体" w:hAnsi="宋体"/>
                <w:b/>
                <w:sz w:val="18"/>
              </w:rPr>
              <w:t>项目名称</w:t>
            </w:r>
          </w:p>
        </w:tc>
        <w:tc>
          <w:tcPr>
            <w:tcW w:w="3600" w:type="dxa"/>
            <w:tcBorders/>
          </w:tcPr>
          <w:p w14:paraId="2F620561">
            <w:pPr>
              <w:pStyle w:val="style0"/>
              <w:jc w:val="center"/>
              <w:rPr/>
            </w:pPr>
            <w:r>
              <w:rPr>
                <w:rFonts w:ascii="宋体" w:eastAsia="宋体" w:hAnsi="宋体"/>
                <w:b/>
                <w:sz w:val="18"/>
              </w:rPr>
              <w:t>项目特征描述</w:t>
            </w:r>
          </w:p>
        </w:tc>
        <w:tc>
          <w:tcPr>
            <w:tcW w:w="864" w:type="dxa"/>
            <w:tcBorders/>
          </w:tcPr>
          <w:p w14:paraId="8B29D20E">
            <w:pPr>
              <w:pStyle w:val="style0"/>
              <w:jc w:val="center"/>
              <w:rPr/>
            </w:pPr>
            <w:r>
              <w:rPr>
                <w:rFonts w:ascii="宋体" w:eastAsia="宋体" w:hAnsi="宋体"/>
                <w:b/>
                <w:sz w:val="18"/>
              </w:rPr>
              <w:t>计量单位</w:t>
            </w:r>
          </w:p>
        </w:tc>
        <w:tc>
          <w:tcPr>
            <w:tcW w:w="1152" w:type="dxa"/>
            <w:tcBorders/>
          </w:tcPr>
          <w:p w14:paraId="7F9FE449">
            <w:pPr>
              <w:pStyle w:val="style0"/>
              <w:jc w:val="center"/>
              <w:rPr/>
            </w:pPr>
            <w:r>
              <w:rPr>
                <w:rFonts w:ascii="宋体" w:eastAsia="宋体" w:hAnsi="宋体"/>
                <w:b/>
                <w:sz w:val="18"/>
              </w:rPr>
              <w:t>工程量</w:t>
            </w:r>
          </w:p>
        </w:tc>
        <w:tc>
          <w:tcPr>
            <w:tcW w:w="1296" w:type="dxa"/>
            <w:tcBorders/>
          </w:tcPr>
          <w:p w14:paraId="053338D2">
            <w:pPr>
              <w:pStyle w:val="style0"/>
              <w:jc w:val="center"/>
              <w:rPr/>
            </w:pPr>
            <w:r>
              <w:rPr>
                <w:rFonts w:ascii="宋体" w:eastAsia="宋体" w:hAnsi="宋体"/>
                <w:b/>
                <w:sz w:val="18"/>
              </w:rPr>
              <w:t>综合单价（元）</w:t>
            </w:r>
          </w:p>
        </w:tc>
        <w:tc>
          <w:tcPr>
            <w:tcW w:w="1296" w:type="dxa"/>
            <w:tcBorders/>
          </w:tcPr>
          <w:p w14:paraId="FF9BA059">
            <w:pPr>
              <w:pStyle w:val="style0"/>
              <w:jc w:val="center"/>
              <w:rPr/>
            </w:pPr>
            <w:r>
              <w:rPr>
                <w:rFonts w:ascii="宋体" w:eastAsia="宋体" w:hAnsi="宋体"/>
                <w:b/>
                <w:sz w:val="18"/>
              </w:rPr>
              <w:t>合价（元）</w:t>
            </w:r>
          </w:p>
        </w:tc>
      </w:tr>
      <w:tr w14:paraId="72C24E49">
        <w:tblPrEx/>
        <w:trPr>
          <w:jc w:val="center"/>
        </w:trPr>
        <w:tc>
          <w:tcPr>
            <w:tcW w:w="576" w:type="dxa"/>
            <w:tcBorders/>
          </w:tcPr>
          <w:p w14:paraId="03849FBE">
            <w:pPr>
              <w:pStyle w:val="style0"/>
              <w:jc w:val="center"/>
              <w:rPr/>
            </w:pPr>
            <w:r>
              <w:rPr>
                <w:rFonts w:ascii="宋体" w:eastAsia="宋体" w:hAnsi="宋体"/>
                <w:sz w:val="18"/>
              </w:rPr>
              <w:t>17</w:t>
            </w:r>
          </w:p>
        </w:tc>
        <w:tc>
          <w:tcPr>
            <w:tcW w:w="1728" w:type="dxa"/>
            <w:tcBorders/>
          </w:tcPr>
          <w:p w14:paraId="9E5822E7">
            <w:pPr>
              <w:pStyle w:val="style0"/>
              <w:jc w:val="center"/>
              <w:rPr/>
            </w:pPr>
            <w:r>
              <w:rPr>
                <w:rFonts w:ascii="宋体" w:eastAsia="宋体" w:hAnsi="宋体"/>
                <w:sz w:val="18"/>
              </w:rPr>
              <w:t>010905001001</w:t>
            </w:r>
          </w:p>
        </w:tc>
        <w:tc>
          <w:tcPr>
            <w:tcW w:w="2160" w:type="dxa"/>
            <w:tcBorders/>
          </w:tcPr>
          <w:p w14:paraId="47622B6E">
            <w:pPr>
              <w:pStyle w:val="style0"/>
              <w:jc w:val="left"/>
              <w:rPr/>
            </w:pPr>
            <w:r>
              <w:rPr>
                <w:rFonts w:ascii="宋体" w:eastAsia="宋体" w:hAnsi="宋体"/>
                <w:sz w:val="18"/>
              </w:rPr>
              <w:t>雨水管更换 DN100 UPVC</w:t>
            </w:r>
          </w:p>
        </w:tc>
        <w:tc>
          <w:tcPr>
            <w:tcW w:w="3600" w:type="dxa"/>
            <w:tcBorders/>
          </w:tcPr>
          <w:p w14:paraId="4BD05020">
            <w:pPr>
              <w:pStyle w:val="style0"/>
              <w:jc w:val="center"/>
              <w:rPr/>
            </w:pPr>
            <w:r>
              <w:rPr>
                <w:rFonts w:ascii="宋体" w:eastAsia="宋体" w:hAnsi="宋体"/>
                <w:sz w:val="18"/>
              </w:rPr>
              <w:t>安装、固定、接口</w:t>
            </w:r>
          </w:p>
        </w:tc>
        <w:tc>
          <w:tcPr>
            <w:tcW w:w="864" w:type="dxa"/>
            <w:tcBorders/>
          </w:tcPr>
          <w:p w14:paraId="77EBF14C">
            <w:pPr>
              <w:pStyle w:val="style0"/>
              <w:jc w:val="center"/>
              <w:rPr/>
            </w:pPr>
            <w:r>
              <w:rPr>
                <w:rFonts w:ascii="宋体" w:eastAsia="宋体" w:hAnsi="宋体"/>
                <w:sz w:val="18"/>
              </w:rPr>
              <w:t>m</w:t>
            </w:r>
          </w:p>
        </w:tc>
        <w:tc>
          <w:tcPr>
            <w:tcW w:w="1152" w:type="dxa"/>
            <w:tcBorders/>
          </w:tcPr>
          <w:p w14:paraId="F015BCD1">
            <w:pPr>
              <w:pStyle w:val="style0"/>
              <w:jc w:val="center"/>
              <w:rPr/>
            </w:pPr>
            <w:r>
              <w:rPr>
                <w:rFonts w:ascii="宋体" w:eastAsia="宋体" w:hAnsi="宋体"/>
                <w:sz w:val="18"/>
              </w:rPr>
              <w:t>8,500.00</w:t>
            </w:r>
          </w:p>
        </w:tc>
        <w:tc>
          <w:tcPr>
            <w:tcW w:w="1296" w:type="dxa"/>
            <w:tcBorders/>
          </w:tcPr>
          <w:p w14:paraId="86D54957">
            <w:pPr>
              <w:pStyle w:val="style0"/>
              <w:jc w:val="center"/>
              <w:rPr/>
            </w:pPr>
            <w:r>
              <w:rPr>
                <w:rFonts w:ascii="宋体" w:eastAsia="宋体" w:hAnsi="宋体"/>
                <w:sz w:val="18"/>
              </w:rPr>
              <w:t>——</w:t>
            </w:r>
          </w:p>
        </w:tc>
        <w:tc>
          <w:tcPr>
            <w:tcW w:w="1296" w:type="dxa"/>
            <w:tcBorders/>
          </w:tcPr>
          <w:p w14:paraId="2E30FEC7">
            <w:pPr>
              <w:pStyle w:val="style0"/>
              <w:jc w:val="center"/>
              <w:rPr/>
            </w:pPr>
            <w:r>
              <w:rPr>
                <w:rFonts w:ascii="宋体" w:eastAsia="宋体" w:hAnsi="宋体"/>
                <w:sz w:val="18"/>
              </w:rPr>
              <w:t>——</w:t>
            </w:r>
          </w:p>
        </w:tc>
      </w:tr>
    </w:tbl>
    <w:p w14:paraId="25EEF078">
      <w:pPr>
        <w:pStyle w:val="style0"/>
        <w:rPr/>
      </w:pPr>
      <w:r>
        <w:br w:type="page"/>
      </w:r>
    </w:p>
    <w:p w14:paraId="CE6E9D9A">
      <w:pPr>
        <w:pStyle w:val="style0"/>
        <w:rPr/>
      </w:pPr>
    </w:p>
    <w:p w14:paraId="0D68DB2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0C3EC5F">
        <w:trPr>
          <w:jc w:val="center"/>
        </w:trPr>
        <w:tc>
          <w:tcPr>
            <w:tcW w:w="1440" w:type="dxa"/>
            <w:tcBorders/>
          </w:tcPr>
          <w:p w14:paraId="92FA1A8A">
            <w:pPr>
              <w:pStyle w:val="style0"/>
              <w:jc w:val="center"/>
              <w:rPr/>
            </w:pPr>
            <w:r>
              <w:rPr>
                <w:rFonts w:ascii="宋体" w:eastAsia="宋体" w:hAnsi="宋体"/>
                <w:b/>
                <w:sz w:val="18"/>
              </w:rPr>
              <w:t>项目编码</w:t>
            </w:r>
          </w:p>
        </w:tc>
        <w:tc>
          <w:tcPr>
            <w:tcW w:w="1440" w:type="dxa"/>
            <w:tcBorders/>
          </w:tcPr>
          <w:p w14:paraId="844E594E">
            <w:pPr>
              <w:pStyle w:val="style0"/>
              <w:jc w:val="center"/>
              <w:rPr/>
            </w:pPr>
            <w:r>
              <w:rPr>
                <w:rFonts w:ascii="宋体" w:eastAsia="宋体" w:hAnsi="宋体"/>
                <w:sz w:val="18"/>
              </w:rPr>
              <w:t>010905001001</w:t>
            </w:r>
          </w:p>
        </w:tc>
        <w:tc>
          <w:tcPr>
            <w:tcW w:w="1440" w:type="dxa"/>
            <w:tcBorders/>
          </w:tcPr>
          <w:p w14:paraId="E0ED6469">
            <w:pPr>
              <w:pStyle w:val="style0"/>
              <w:jc w:val="center"/>
              <w:rPr/>
            </w:pPr>
            <w:r>
              <w:rPr>
                <w:rFonts w:ascii="宋体" w:eastAsia="宋体" w:hAnsi="宋体"/>
                <w:b/>
                <w:sz w:val="18"/>
              </w:rPr>
              <w:t>项目名称</w:t>
            </w:r>
          </w:p>
        </w:tc>
        <w:tc>
          <w:tcPr>
            <w:tcW w:w="1440" w:type="dxa"/>
            <w:tcBorders/>
          </w:tcPr>
          <w:p w14:paraId="9EBBF256">
            <w:pPr>
              <w:pStyle w:val="style0"/>
              <w:jc w:val="center"/>
              <w:rPr/>
            </w:pPr>
            <w:r>
              <w:rPr>
                <w:rFonts w:ascii="宋体" w:eastAsia="宋体" w:hAnsi="宋体"/>
                <w:sz w:val="18"/>
              </w:rPr>
              <w:t>雨水管更换 DN100 UPVC</w:t>
            </w:r>
          </w:p>
        </w:tc>
        <w:tc>
          <w:tcPr>
            <w:tcW w:w="1440" w:type="dxa"/>
            <w:tcBorders/>
          </w:tcPr>
          <w:p w14:paraId="0C5BED2D">
            <w:pPr>
              <w:pStyle w:val="style0"/>
              <w:jc w:val="center"/>
              <w:rPr/>
            </w:pPr>
            <w:r>
              <w:rPr>
                <w:rFonts w:ascii="宋体" w:eastAsia="宋体" w:hAnsi="宋体"/>
                <w:b/>
                <w:sz w:val="18"/>
              </w:rPr>
              <w:t>计量单位</w:t>
            </w:r>
          </w:p>
        </w:tc>
        <w:tc>
          <w:tcPr>
            <w:tcW w:w="1440" w:type="dxa"/>
            <w:tcBorders/>
          </w:tcPr>
          <w:p w14:paraId="2336705D">
            <w:pPr>
              <w:pStyle w:val="style0"/>
              <w:jc w:val="center"/>
              <w:rPr/>
            </w:pPr>
            <w:r>
              <w:rPr>
                <w:rFonts w:ascii="宋体" w:eastAsia="宋体" w:hAnsi="宋体"/>
                <w:sz w:val="18"/>
              </w:rPr>
              <w:t>m</w:t>
            </w:r>
          </w:p>
        </w:tc>
      </w:tr>
      <w:tr w14:paraId="9EDDA356">
        <w:tblPrEx/>
        <w:trPr>
          <w:jc w:val="center"/>
        </w:trPr>
        <w:tc>
          <w:tcPr>
            <w:tcW w:w="1440" w:type="dxa"/>
            <w:tcBorders/>
          </w:tcPr>
          <w:p w14:paraId="633D3139">
            <w:pPr>
              <w:pStyle w:val="style0"/>
              <w:jc w:val="center"/>
              <w:rPr/>
            </w:pPr>
            <w:r>
              <w:rPr>
                <w:rFonts w:ascii="宋体" w:eastAsia="宋体" w:hAnsi="宋体"/>
                <w:b/>
                <w:sz w:val="18"/>
              </w:rPr>
              <w:t>清单工程量</w:t>
            </w:r>
          </w:p>
        </w:tc>
        <w:tc>
          <w:tcPr>
            <w:tcW w:w="1440" w:type="dxa"/>
            <w:tcBorders/>
          </w:tcPr>
          <w:p w14:paraId="C30D7CB0">
            <w:pPr>
              <w:pStyle w:val="style0"/>
              <w:jc w:val="center"/>
              <w:rPr/>
            </w:pPr>
            <w:r>
              <w:rPr>
                <w:rFonts w:ascii="宋体" w:eastAsia="宋体" w:hAnsi="宋体"/>
                <w:sz w:val="18"/>
              </w:rPr>
              <w:t>8,500.00</w:t>
            </w:r>
          </w:p>
        </w:tc>
        <w:tc>
          <w:tcPr>
            <w:tcW w:w="1440" w:type="dxa"/>
            <w:tcBorders/>
          </w:tcPr>
          <w:p w14:paraId="CA1BFDC6">
            <w:pPr>
              <w:pStyle w:val="style0"/>
              <w:jc w:val="center"/>
              <w:rPr/>
            </w:pPr>
            <w:r>
              <w:rPr>
                <w:rFonts w:ascii="宋体" w:eastAsia="宋体" w:hAnsi="宋体"/>
                <w:b/>
                <w:sz w:val="18"/>
              </w:rPr>
              <w:t>综合单价</w:t>
            </w:r>
          </w:p>
        </w:tc>
        <w:tc>
          <w:tcPr>
            <w:tcW w:w="1440" w:type="dxa"/>
            <w:tcBorders/>
          </w:tcPr>
          <w:p w14:paraId="7BCB4D38">
            <w:pPr>
              <w:pStyle w:val="style0"/>
              <w:jc w:val="center"/>
              <w:rPr/>
            </w:pPr>
            <w:r>
              <w:rPr>
                <w:rFonts w:ascii="宋体" w:eastAsia="宋体" w:hAnsi="宋体"/>
                <w:sz w:val="18"/>
              </w:rPr>
              <w:t>——</w:t>
            </w:r>
          </w:p>
        </w:tc>
        <w:tc>
          <w:tcPr>
            <w:tcW w:w="1440" w:type="dxa"/>
            <w:tcBorders/>
          </w:tcPr>
          <w:p w14:paraId="2B5DAE69">
            <w:pPr>
              <w:pStyle w:val="style0"/>
              <w:jc w:val="center"/>
              <w:rPr/>
            </w:pPr>
            <w:r>
              <w:rPr>
                <w:rFonts w:ascii="宋体" w:eastAsia="宋体" w:hAnsi="宋体"/>
                <w:b/>
                <w:sz w:val="18"/>
              </w:rPr>
              <w:t>合价</w:t>
            </w:r>
          </w:p>
        </w:tc>
        <w:tc>
          <w:tcPr>
            <w:tcW w:w="1440" w:type="dxa"/>
            <w:tcBorders/>
          </w:tcPr>
          <w:p w14:paraId="EA08F144">
            <w:pPr>
              <w:pStyle w:val="style0"/>
              <w:jc w:val="center"/>
              <w:rPr/>
            </w:pPr>
            <w:r>
              <w:rPr>
                <w:rFonts w:ascii="宋体" w:eastAsia="宋体" w:hAnsi="宋体"/>
                <w:sz w:val="18"/>
              </w:rPr>
              <w:t>——</w:t>
            </w:r>
          </w:p>
        </w:tc>
      </w:tr>
    </w:tbl>
    <w:p w14:paraId="37113BBF">
      <w:pPr>
        <w:pStyle w:val="style0"/>
        <w:rPr/>
      </w:pPr>
      <w:r>
        <w:rPr>
          <w:rFonts w:ascii="宋体" w:eastAsia="宋体" w:hAnsi="宋体"/>
          <w:sz w:val="18"/>
        </w:rPr>
        <w:t>项目特征：安装、固定、接口</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9418C1E">
        <w:trPr>
          <w:jc w:val="center"/>
        </w:trPr>
        <w:tc>
          <w:tcPr>
            <w:tcW w:w="1728" w:type="dxa"/>
            <w:tcBorders/>
          </w:tcPr>
          <w:p w14:paraId="C0A3689C">
            <w:pPr>
              <w:pStyle w:val="style0"/>
              <w:jc w:val="center"/>
              <w:rPr/>
            </w:pPr>
            <w:r>
              <w:rPr>
                <w:rFonts w:ascii="宋体" w:eastAsia="宋体" w:hAnsi="宋体"/>
                <w:b/>
                <w:sz w:val="18"/>
              </w:rPr>
              <w:t>费用名称</w:t>
            </w:r>
          </w:p>
        </w:tc>
        <w:tc>
          <w:tcPr>
            <w:tcW w:w="1728" w:type="dxa"/>
            <w:tcBorders/>
          </w:tcPr>
          <w:p w14:paraId="2B3DAA95">
            <w:pPr>
              <w:pStyle w:val="style0"/>
              <w:jc w:val="center"/>
              <w:rPr/>
            </w:pPr>
            <w:r>
              <w:rPr>
                <w:rFonts w:ascii="宋体" w:eastAsia="宋体" w:hAnsi="宋体"/>
                <w:b/>
                <w:sz w:val="18"/>
              </w:rPr>
              <w:t>单位</w:t>
            </w:r>
          </w:p>
        </w:tc>
        <w:tc>
          <w:tcPr>
            <w:tcW w:w="1728" w:type="dxa"/>
            <w:tcBorders/>
          </w:tcPr>
          <w:p w14:paraId="AA8C2B84">
            <w:pPr>
              <w:pStyle w:val="style0"/>
              <w:jc w:val="center"/>
              <w:rPr/>
            </w:pPr>
            <w:r>
              <w:rPr>
                <w:rFonts w:ascii="宋体" w:eastAsia="宋体" w:hAnsi="宋体"/>
                <w:b/>
                <w:sz w:val="18"/>
              </w:rPr>
              <w:t>消耗量</w:t>
            </w:r>
          </w:p>
        </w:tc>
        <w:tc>
          <w:tcPr>
            <w:tcW w:w="1728" w:type="dxa"/>
            <w:tcBorders/>
          </w:tcPr>
          <w:p w14:paraId="FD379D21">
            <w:pPr>
              <w:pStyle w:val="style0"/>
              <w:jc w:val="center"/>
              <w:rPr/>
            </w:pPr>
            <w:r>
              <w:rPr>
                <w:rFonts w:ascii="宋体" w:eastAsia="宋体" w:hAnsi="宋体"/>
                <w:b/>
                <w:sz w:val="18"/>
              </w:rPr>
              <w:t>单价（元）</w:t>
            </w:r>
          </w:p>
        </w:tc>
        <w:tc>
          <w:tcPr>
            <w:tcW w:w="1728" w:type="dxa"/>
            <w:tcBorders/>
          </w:tcPr>
          <w:p w14:paraId="4C139F7C">
            <w:pPr>
              <w:pStyle w:val="style0"/>
              <w:jc w:val="center"/>
              <w:rPr/>
            </w:pPr>
            <w:r>
              <w:rPr>
                <w:rFonts w:ascii="宋体" w:eastAsia="宋体" w:hAnsi="宋体"/>
                <w:b/>
                <w:sz w:val="18"/>
              </w:rPr>
              <w:t>合价（元）</w:t>
            </w:r>
          </w:p>
        </w:tc>
      </w:tr>
      <w:tr w14:paraId="632826D4">
        <w:tblPrEx/>
        <w:trPr>
          <w:jc w:val="center"/>
        </w:trPr>
        <w:tc>
          <w:tcPr>
            <w:tcW w:w="1728" w:type="dxa"/>
            <w:tcBorders/>
          </w:tcPr>
          <w:p w14:paraId="BA329CA6">
            <w:pPr>
              <w:pStyle w:val="style0"/>
              <w:jc w:val="center"/>
              <w:rPr/>
            </w:pPr>
            <w:r>
              <w:rPr>
                <w:rFonts w:ascii="宋体" w:eastAsia="宋体" w:hAnsi="宋体"/>
                <w:sz w:val="18"/>
              </w:rPr>
              <w:t>人工费</w:t>
            </w:r>
          </w:p>
        </w:tc>
        <w:tc>
          <w:tcPr>
            <w:tcW w:w="1728" w:type="dxa"/>
            <w:tcBorders/>
          </w:tcPr>
          <w:p w14:paraId="217E81FE">
            <w:pPr>
              <w:pStyle w:val="style0"/>
              <w:jc w:val="center"/>
              <w:rPr/>
            </w:pPr>
          </w:p>
        </w:tc>
        <w:tc>
          <w:tcPr>
            <w:tcW w:w="1728" w:type="dxa"/>
            <w:tcBorders/>
          </w:tcPr>
          <w:p w14:paraId="7CCB06B6">
            <w:pPr>
              <w:pStyle w:val="style0"/>
              <w:jc w:val="center"/>
              <w:rPr/>
            </w:pPr>
          </w:p>
        </w:tc>
        <w:tc>
          <w:tcPr>
            <w:tcW w:w="1728" w:type="dxa"/>
            <w:tcBorders/>
          </w:tcPr>
          <w:p w14:paraId="8FA17CA2">
            <w:pPr>
              <w:pStyle w:val="style0"/>
              <w:jc w:val="center"/>
              <w:rPr/>
            </w:pPr>
          </w:p>
        </w:tc>
        <w:tc>
          <w:tcPr>
            <w:tcW w:w="1728" w:type="dxa"/>
            <w:tcBorders/>
          </w:tcPr>
          <w:p w14:paraId="AA527AB6">
            <w:pPr>
              <w:pStyle w:val="style0"/>
              <w:jc w:val="center"/>
              <w:rPr/>
            </w:pPr>
          </w:p>
        </w:tc>
      </w:tr>
      <w:tr w14:paraId="94B51ED1">
        <w:tblPrEx/>
        <w:trPr>
          <w:jc w:val="center"/>
        </w:trPr>
        <w:tc>
          <w:tcPr>
            <w:tcW w:w="1728" w:type="dxa"/>
            <w:tcBorders/>
          </w:tcPr>
          <w:p w14:paraId="E0084EEA">
            <w:pPr>
              <w:pStyle w:val="style0"/>
              <w:jc w:val="center"/>
              <w:rPr/>
            </w:pPr>
            <w:r>
              <w:rPr>
                <w:rFonts w:ascii="宋体" w:eastAsia="宋体" w:hAnsi="宋体"/>
                <w:sz w:val="18"/>
              </w:rPr>
              <w:t>材料费</w:t>
            </w:r>
          </w:p>
        </w:tc>
        <w:tc>
          <w:tcPr>
            <w:tcW w:w="1728" w:type="dxa"/>
            <w:tcBorders/>
          </w:tcPr>
          <w:p w14:paraId="6222EB20">
            <w:pPr>
              <w:pStyle w:val="style0"/>
              <w:jc w:val="center"/>
              <w:rPr/>
            </w:pPr>
          </w:p>
        </w:tc>
        <w:tc>
          <w:tcPr>
            <w:tcW w:w="1728" w:type="dxa"/>
            <w:tcBorders/>
          </w:tcPr>
          <w:p w14:paraId="F82AD531">
            <w:pPr>
              <w:pStyle w:val="style0"/>
              <w:jc w:val="center"/>
              <w:rPr/>
            </w:pPr>
          </w:p>
        </w:tc>
        <w:tc>
          <w:tcPr>
            <w:tcW w:w="1728" w:type="dxa"/>
            <w:tcBorders/>
          </w:tcPr>
          <w:p w14:paraId="4B3399E4">
            <w:pPr>
              <w:pStyle w:val="style0"/>
              <w:jc w:val="center"/>
              <w:rPr/>
            </w:pPr>
          </w:p>
        </w:tc>
        <w:tc>
          <w:tcPr>
            <w:tcW w:w="1728" w:type="dxa"/>
            <w:tcBorders/>
          </w:tcPr>
          <w:p w14:paraId="840AA216">
            <w:pPr>
              <w:pStyle w:val="style0"/>
              <w:jc w:val="center"/>
              <w:rPr/>
            </w:pPr>
          </w:p>
        </w:tc>
      </w:tr>
      <w:tr w14:paraId="17E03305">
        <w:tblPrEx/>
        <w:trPr>
          <w:jc w:val="center"/>
        </w:trPr>
        <w:tc>
          <w:tcPr>
            <w:tcW w:w="1728" w:type="dxa"/>
            <w:tcBorders/>
          </w:tcPr>
          <w:p w14:paraId="4BBC2EA0">
            <w:pPr>
              <w:pStyle w:val="style0"/>
              <w:jc w:val="center"/>
              <w:rPr/>
            </w:pPr>
            <w:r>
              <w:rPr>
                <w:rFonts w:ascii="宋体" w:eastAsia="宋体" w:hAnsi="宋体"/>
                <w:sz w:val="18"/>
              </w:rPr>
              <w:t>机械费</w:t>
            </w:r>
          </w:p>
        </w:tc>
        <w:tc>
          <w:tcPr>
            <w:tcW w:w="1728" w:type="dxa"/>
            <w:tcBorders/>
          </w:tcPr>
          <w:p w14:paraId="3E7D36BB">
            <w:pPr>
              <w:pStyle w:val="style0"/>
              <w:jc w:val="center"/>
              <w:rPr/>
            </w:pPr>
          </w:p>
        </w:tc>
        <w:tc>
          <w:tcPr>
            <w:tcW w:w="1728" w:type="dxa"/>
            <w:tcBorders/>
          </w:tcPr>
          <w:p w14:paraId="535F38EB">
            <w:pPr>
              <w:pStyle w:val="style0"/>
              <w:jc w:val="center"/>
              <w:rPr/>
            </w:pPr>
          </w:p>
        </w:tc>
        <w:tc>
          <w:tcPr>
            <w:tcW w:w="1728" w:type="dxa"/>
            <w:tcBorders/>
          </w:tcPr>
          <w:p w14:paraId="0011CC7B">
            <w:pPr>
              <w:pStyle w:val="style0"/>
              <w:jc w:val="center"/>
              <w:rPr/>
            </w:pPr>
          </w:p>
        </w:tc>
        <w:tc>
          <w:tcPr>
            <w:tcW w:w="1728" w:type="dxa"/>
            <w:tcBorders/>
          </w:tcPr>
          <w:p w14:paraId="68223C31">
            <w:pPr>
              <w:pStyle w:val="style0"/>
              <w:jc w:val="center"/>
              <w:rPr/>
            </w:pPr>
          </w:p>
        </w:tc>
      </w:tr>
      <w:tr w14:paraId="5B16B0C8">
        <w:tblPrEx/>
        <w:trPr>
          <w:jc w:val="center"/>
        </w:trPr>
        <w:tc>
          <w:tcPr>
            <w:tcW w:w="1728" w:type="dxa"/>
            <w:tcBorders/>
          </w:tcPr>
          <w:p w14:paraId="C9B57DEC">
            <w:pPr>
              <w:pStyle w:val="style0"/>
              <w:jc w:val="center"/>
              <w:rPr/>
            </w:pPr>
            <w:r>
              <w:rPr>
                <w:rFonts w:ascii="宋体" w:eastAsia="宋体" w:hAnsi="宋体"/>
                <w:sz w:val="18"/>
              </w:rPr>
              <w:t>企业管理费</w:t>
            </w:r>
          </w:p>
        </w:tc>
        <w:tc>
          <w:tcPr>
            <w:tcW w:w="1728" w:type="dxa"/>
            <w:tcBorders/>
          </w:tcPr>
          <w:p w14:paraId="9FE273A9">
            <w:pPr>
              <w:pStyle w:val="style0"/>
              <w:jc w:val="center"/>
              <w:rPr/>
            </w:pPr>
          </w:p>
        </w:tc>
        <w:tc>
          <w:tcPr>
            <w:tcW w:w="1728" w:type="dxa"/>
            <w:tcBorders/>
          </w:tcPr>
          <w:p w14:paraId="4F8D10CA">
            <w:pPr>
              <w:pStyle w:val="style0"/>
              <w:jc w:val="center"/>
              <w:rPr/>
            </w:pPr>
          </w:p>
        </w:tc>
        <w:tc>
          <w:tcPr>
            <w:tcW w:w="1728" w:type="dxa"/>
            <w:tcBorders/>
          </w:tcPr>
          <w:p w14:paraId="D972038B">
            <w:pPr>
              <w:pStyle w:val="style0"/>
              <w:jc w:val="center"/>
              <w:rPr/>
            </w:pPr>
          </w:p>
        </w:tc>
        <w:tc>
          <w:tcPr>
            <w:tcW w:w="1728" w:type="dxa"/>
            <w:tcBorders/>
          </w:tcPr>
          <w:p w14:paraId="426F46FB">
            <w:pPr>
              <w:pStyle w:val="style0"/>
              <w:jc w:val="center"/>
              <w:rPr/>
            </w:pPr>
          </w:p>
        </w:tc>
      </w:tr>
      <w:tr w14:paraId="62CBC4C1">
        <w:tblPrEx/>
        <w:trPr>
          <w:jc w:val="center"/>
        </w:trPr>
        <w:tc>
          <w:tcPr>
            <w:tcW w:w="1728" w:type="dxa"/>
            <w:tcBorders/>
          </w:tcPr>
          <w:p w14:paraId="C3ACFF9D">
            <w:pPr>
              <w:pStyle w:val="style0"/>
              <w:jc w:val="center"/>
              <w:rPr/>
            </w:pPr>
            <w:r>
              <w:rPr>
                <w:rFonts w:ascii="宋体" w:eastAsia="宋体" w:hAnsi="宋体"/>
                <w:sz w:val="18"/>
              </w:rPr>
              <w:t>利润</w:t>
            </w:r>
          </w:p>
        </w:tc>
        <w:tc>
          <w:tcPr>
            <w:tcW w:w="1728" w:type="dxa"/>
            <w:tcBorders/>
          </w:tcPr>
          <w:p w14:paraId="2AAA3FDE">
            <w:pPr>
              <w:pStyle w:val="style0"/>
              <w:jc w:val="center"/>
              <w:rPr/>
            </w:pPr>
          </w:p>
        </w:tc>
        <w:tc>
          <w:tcPr>
            <w:tcW w:w="1728" w:type="dxa"/>
            <w:tcBorders/>
          </w:tcPr>
          <w:p w14:paraId="0585EF18">
            <w:pPr>
              <w:pStyle w:val="style0"/>
              <w:jc w:val="center"/>
              <w:rPr/>
            </w:pPr>
          </w:p>
        </w:tc>
        <w:tc>
          <w:tcPr>
            <w:tcW w:w="1728" w:type="dxa"/>
            <w:tcBorders/>
          </w:tcPr>
          <w:p w14:paraId="F394AFC4">
            <w:pPr>
              <w:pStyle w:val="style0"/>
              <w:jc w:val="center"/>
              <w:rPr/>
            </w:pPr>
          </w:p>
        </w:tc>
        <w:tc>
          <w:tcPr>
            <w:tcW w:w="1728" w:type="dxa"/>
            <w:tcBorders/>
          </w:tcPr>
          <w:p w14:paraId="7A64D39E">
            <w:pPr>
              <w:pStyle w:val="style0"/>
              <w:jc w:val="center"/>
              <w:rPr/>
            </w:pPr>
          </w:p>
        </w:tc>
      </w:tr>
    </w:tbl>
    <w:p w14:paraId="6D01EBF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679A8B29">
        <w:trPr>
          <w:jc w:val="center"/>
        </w:trPr>
        <w:tc>
          <w:tcPr>
            <w:tcW w:w="576" w:type="dxa"/>
            <w:tcBorders/>
          </w:tcPr>
          <w:p w14:paraId="3E3FAC9F">
            <w:pPr>
              <w:pStyle w:val="style0"/>
              <w:jc w:val="center"/>
              <w:rPr/>
            </w:pPr>
            <w:r>
              <w:rPr>
                <w:rFonts w:ascii="宋体" w:eastAsia="宋体" w:hAnsi="宋体"/>
                <w:b/>
                <w:sz w:val="18"/>
              </w:rPr>
              <w:t>序号</w:t>
            </w:r>
          </w:p>
        </w:tc>
        <w:tc>
          <w:tcPr>
            <w:tcW w:w="1728" w:type="dxa"/>
            <w:tcBorders/>
          </w:tcPr>
          <w:p w14:paraId="9745292D">
            <w:pPr>
              <w:pStyle w:val="style0"/>
              <w:jc w:val="center"/>
              <w:rPr/>
            </w:pPr>
            <w:r>
              <w:rPr>
                <w:rFonts w:ascii="宋体" w:eastAsia="宋体" w:hAnsi="宋体"/>
                <w:b/>
                <w:sz w:val="18"/>
              </w:rPr>
              <w:t>项目编码</w:t>
            </w:r>
          </w:p>
        </w:tc>
        <w:tc>
          <w:tcPr>
            <w:tcW w:w="2160" w:type="dxa"/>
            <w:tcBorders/>
          </w:tcPr>
          <w:p w14:paraId="C76DF571">
            <w:pPr>
              <w:pStyle w:val="style0"/>
              <w:jc w:val="center"/>
              <w:rPr/>
            </w:pPr>
            <w:r>
              <w:rPr>
                <w:rFonts w:ascii="宋体" w:eastAsia="宋体" w:hAnsi="宋体"/>
                <w:b/>
                <w:sz w:val="18"/>
              </w:rPr>
              <w:t>项目名称</w:t>
            </w:r>
          </w:p>
        </w:tc>
        <w:tc>
          <w:tcPr>
            <w:tcW w:w="3600" w:type="dxa"/>
            <w:tcBorders/>
          </w:tcPr>
          <w:p w14:paraId="0AD503DB">
            <w:pPr>
              <w:pStyle w:val="style0"/>
              <w:jc w:val="center"/>
              <w:rPr/>
            </w:pPr>
            <w:r>
              <w:rPr>
                <w:rFonts w:ascii="宋体" w:eastAsia="宋体" w:hAnsi="宋体"/>
                <w:b/>
                <w:sz w:val="18"/>
              </w:rPr>
              <w:t>项目特征描述</w:t>
            </w:r>
          </w:p>
        </w:tc>
        <w:tc>
          <w:tcPr>
            <w:tcW w:w="864" w:type="dxa"/>
            <w:tcBorders/>
          </w:tcPr>
          <w:p w14:paraId="D932E8DD">
            <w:pPr>
              <w:pStyle w:val="style0"/>
              <w:jc w:val="center"/>
              <w:rPr/>
            </w:pPr>
            <w:r>
              <w:rPr>
                <w:rFonts w:ascii="宋体" w:eastAsia="宋体" w:hAnsi="宋体"/>
                <w:b/>
                <w:sz w:val="18"/>
              </w:rPr>
              <w:t>计量单位</w:t>
            </w:r>
          </w:p>
        </w:tc>
        <w:tc>
          <w:tcPr>
            <w:tcW w:w="1152" w:type="dxa"/>
            <w:tcBorders/>
          </w:tcPr>
          <w:p w14:paraId="3E0D7DE8">
            <w:pPr>
              <w:pStyle w:val="style0"/>
              <w:jc w:val="center"/>
              <w:rPr/>
            </w:pPr>
            <w:r>
              <w:rPr>
                <w:rFonts w:ascii="宋体" w:eastAsia="宋体" w:hAnsi="宋体"/>
                <w:b/>
                <w:sz w:val="18"/>
              </w:rPr>
              <w:t>工程量</w:t>
            </w:r>
          </w:p>
        </w:tc>
        <w:tc>
          <w:tcPr>
            <w:tcW w:w="1296" w:type="dxa"/>
            <w:tcBorders/>
          </w:tcPr>
          <w:p w14:paraId="34784EE3">
            <w:pPr>
              <w:pStyle w:val="style0"/>
              <w:jc w:val="center"/>
              <w:rPr/>
            </w:pPr>
            <w:r>
              <w:rPr>
                <w:rFonts w:ascii="宋体" w:eastAsia="宋体" w:hAnsi="宋体"/>
                <w:b/>
                <w:sz w:val="18"/>
              </w:rPr>
              <w:t>综合单价（元）</w:t>
            </w:r>
          </w:p>
        </w:tc>
        <w:tc>
          <w:tcPr>
            <w:tcW w:w="1296" w:type="dxa"/>
            <w:tcBorders/>
          </w:tcPr>
          <w:p w14:paraId="97CB7BB0">
            <w:pPr>
              <w:pStyle w:val="style0"/>
              <w:jc w:val="center"/>
              <w:rPr/>
            </w:pPr>
            <w:r>
              <w:rPr>
                <w:rFonts w:ascii="宋体" w:eastAsia="宋体" w:hAnsi="宋体"/>
                <w:b/>
                <w:sz w:val="18"/>
              </w:rPr>
              <w:t>合价（元）</w:t>
            </w:r>
          </w:p>
        </w:tc>
      </w:tr>
      <w:tr w14:paraId="044D9069">
        <w:tblPrEx/>
        <w:trPr>
          <w:jc w:val="center"/>
        </w:trPr>
        <w:tc>
          <w:tcPr>
            <w:tcW w:w="576" w:type="dxa"/>
            <w:tcBorders/>
          </w:tcPr>
          <w:p w14:paraId="719CBAB1">
            <w:pPr>
              <w:pStyle w:val="style0"/>
              <w:jc w:val="center"/>
              <w:rPr/>
            </w:pPr>
            <w:r>
              <w:rPr>
                <w:rFonts w:ascii="宋体" w:eastAsia="宋体" w:hAnsi="宋体"/>
                <w:sz w:val="18"/>
              </w:rPr>
              <w:t>18</w:t>
            </w:r>
          </w:p>
        </w:tc>
        <w:tc>
          <w:tcPr>
            <w:tcW w:w="1728" w:type="dxa"/>
            <w:tcBorders/>
          </w:tcPr>
          <w:p w14:paraId="A06AC109">
            <w:pPr>
              <w:pStyle w:val="style0"/>
              <w:jc w:val="center"/>
              <w:rPr/>
            </w:pPr>
            <w:r>
              <w:rPr>
                <w:rFonts w:ascii="宋体" w:eastAsia="宋体" w:hAnsi="宋体"/>
                <w:sz w:val="18"/>
              </w:rPr>
              <w:t>010905002001</w:t>
            </w:r>
          </w:p>
        </w:tc>
        <w:tc>
          <w:tcPr>
            <w:tcW w:w="2160" w:type="dxa"/>
            <w:tcBorders/>
          </w:tcPr>
          <w:p w14:paraId="3AB73D84">
            <w:pPr>
              <w:pStyle w:val="style0"/>
              <w:jc w:val="left"/>
              <w:rPr/>
            </w:pPr>
            <w:r>
              <w:rPr>
                <w:rFonts w:ascii="宋体" w:eastAsia="宋体" w:hAnsi="宋体"/>
                <w:sz w:val="18"/>
              </w:rPr>
              <w:t>雨水斗安装</w:t>
            </w:r>
          </w:p>
        </w:tc>
        <w:tc>
          <w:tcPr>
            <w:tcW w:w="3600" w:type="dxa"/>
            <w:tcBorders/>
          </w:tcPr>
          <w:p w14:paraId="0B87F743">
            <w:pPr>
              <w:pStyle w:val="style0"/>
              <w:jc w:val="center"/>
              <w:rPr/>
            </w:pPr>
            <w:r>
              <w:rPr>
                <w:rFonts w:ascii="宋体" w:eastAsia="宋体" w:hAnsi="宋体"/>
                <w:sz w:val="18"/>
              </w:rPr>
              <w:t>成品雨水斗安装、密封</w:t>
            </w:r>
          </w:p>
        </w:tc>
        <w:tc>
          <w:tcPr>
            <w:tcW w:w="864" w:type="dxa"/>
            <w:tcBorders/>
          </w:tcPr>
          <w:p w14:paraId="296795A8">
            <w:pPr>
              <w:pStyle w:val="style0"/>
              <w:jc w:val="center"/>
              <w:rPr/>
            </w:pPr>
            <w:r>
              <w:rPr>
                <w:rFonts w:ascii="宋体" w:eastAsia="宋体" w:hAnsi="宋体"/>
                <w:sz w:val="18"/>
              </w:rPr>
              <w:t>套</w:t>
            </w:r>
          </w:p>
        </w:tc>
        <w:tc>
          <w:tcPr>
            <w:tcW w:w="1152" w:type="dxa"/>
            <w:tcBorders/>
          </w:tcPr>
          <w:p w14:paraId="A1F56B9A">
            <w:pPr>
              <w:pStyle w:val="style0"/>
              <w:jc w:val="center"/>
              <w:rPr/>
            </w:pPr>
            <w:r>
              <w:rPr>
                <w:rFonts w:ascii="宋体" w:eastAsia="宋体" w:hAnsi="宋体"/>
                <w:sz w:val="18"/>
              </w:rPr>
              <w:t>850.00</w:t>
            </w:r>
          </w:p>
        </w:tc>
        <w:tc>
          <w:tcPr>
            <w:tcW w:w="1296" w:type="dxa"/>
            <w:tcBorders/>
          </w:tcPr>
          <w:p w14:paraId="BE853A87">
            <w:pPr>
              <w:pStyle w:val="style0"/>
              <w:jc w:val="center"/>
              <w:rPr/>
            </w:pPr>
            <w:r>
              <w:rPr>
                <w:rFonts w:ascii="宋体" w:eastAsia="宋体" w:hAnsi="宋体"/>
                <w:sz w:val="18"/>
              </w:rPr>
              <w:t>——</w:t>
            </w:r>
          </w:p>
        </w:tc>
        <w:tc>
          <w:tcPr>
            <w:tcW w:w="1296" w:type="dxa"/>
            <w:tcBorders/>
          </w:tcPr>
          <w:p w14:paraId="23FCB4CB">
            <w:pPr>
              <w:pStyle w:val="style0"/>
              <w:jc w:val="center"/>
              <w:rPr/>
            </w:pPr>
            <w:r>
              <w:rPr>
                <w:rFonts w:ascii="宋体" w:eastAsia="宋体" w:hAnsi="宋体"/>
                <w:sz w:val="18"/>
              </w:rPr>
              <w:t>——</w:t>
            </w:r>
          </w:p>
        </w:tc>
      </w:tr>
    </w:tbl>
    <w:p w14:paraId="D7C08F5C">
      <w:pPr>
        <w:pStyle w:val="style0"/>
        <w:rPr/>
      </w:pPr>
      <w:r>
        <w:br w:type="page"/>
      </w:r>
    </w:p>
    <w:p w14:paraId="3D39E7B9">
      <w:pPr>
        <w:pStyle w:val="style0"/>
        <w:rPr/>
      </w:pPr>
    </w:p>
    <w:p w14:paraId="905338C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D8D7605">
        <w:trPr>
          <w:jc w:val="center"/>
        </w:trPr>
        <w:tc>
          <w:tcPr>
            <w:tcW w:w="1440" w:type="dxa"/>
            <w:tcBorders/>
          </w:tcPr>
          <w:p w14:paraId="7E14D71E">
            <w:pPr>
              <w:pStyle w:val="style0"/>
              <w:jc w:val="center"/>
              <w:rPr/>
            </w:pPr>
            <w:r>
              <w:rPr>
                <w:rFonts w:ascii="宋体" w:eastAsia="宋体" w:hAnsi="宋体"/>
                <w:b/>
                <w:sz w:val="18"/>
              </w:rPr>
              <w:t>项目编码</w:t>
            </w:r>
          </w:p>
        </w:tc>
        <w:tc>
          <w:tcPr>
            <w:tcW w:w="1440" w:type="dxa"/>
            <w:tcBorders/>
          </w:tcPr>
          <w:p w14:paraId="EB934CCD">
            <w:pPr>
              <w:pStyle w:val="style0"/>
              <w:jc w:val="center"/>
              <w:rPr/>
            </w:pPr>
            <w:r>
              <w:rPr>
                <w:rFonts w:ascii="宋体" w:eastAsia="宋体" w:hAnsi="宋体"/>
                <w:sz w:val="18"/>
              </w:rPr>
              <w:t>010905002001</w:t>
            </w:r>
          </w:p>
        </w:tc>
        <w:tc>
          <w:tcPr>
            <w:tcW w:w="1440" w:type="dxa"/>
            <w:tcBorders/>
          </w:tcPr>
          <w:p w14:paraId="FF3FB5FD">
            <w:pPr>
              <w:pStyle w:val="style0"/>
              <w:jc w:val="center"/>
              <w:rPr/>
            </w:pPr>
            <w:r>
              <w:rPr>
                <w:rFonts w:ascii="宋体" w:eastAsia="宋体" w:hAnsi="宋体"/>
                <w:b/>
                <w:sz w:val="18"/>
              </w:rPr>
              <w:t>项目名称</w:t>
            </w:r>
          </w:p>
        </w:tc>
        <w:tc>
          <w:tcPr>
            <w:tcW w:w="1440" w:type="dxa"/>
            <w:tcBorders/>
          </w:tcPr>
          <w:p w14:paraId="2A95C7CC">
            <w:pPr>
              <w:pStyle w:val="style0"/>
              <w:jc w:val="center"/>
              <w:rPr/>
            </w:pPr>
            <w:r>
              <w:rPr>
                <w:rFonts w:ascii="宋体" w:eastAsia="宋体" w:hAnsi="宋体"/>
                <w:sz w:val="18"/>
              </w:rPr>
              <w:t>雨水斗安装</w:t>
            </w:r>
          </w:p>
        </w:tc>
        <w:tc>
          <w:tcPr>
            <w:tcW w:w="1440" w:type="dxa"/>
            <w:tcBorders/>
          </w:tcPr>
          <w:p w14:paraId="EF2F6BFA">
            <w:pPr>
              <w:pStyle w:val="style0"/>
              <w:jc w:val="center"/>
              <w:rPr/>
            </w:pPr>
            <w:r>
              <w:rPr>
                <w:rFonts w:ascii="宋体" w:eastAsia="宋体" w:hAnsi="宋体"/>
                <w:b/>
                <w:sz w:val="18"/>
              </w:rPr>
              <w:t>计量单位</w:t>
            </w:r>
          </w:p>
        </w:tc>
        <w:tc>
          <w:tcPr>
            <w:tcW w:w="1440" w:type="dxa"/>
            <w:tcBorders/>
          </w:tcPr>
          <w:p w14:paraId="BA208507">
            <w:pPr>
              <w:pStyle w:val="style0"/>
              <w:jc w:val="center"/>
              <w:rPr/>
            </w:pPr>
            <w:r>
              <w:rPr>
                <w:rFonts w:ascii="宋体" w:eastAsia="宋体" w:hAnsi="宋体"/>
                <w:sz w:val="18"/>
              </w:rPr>
              <w:t>套</w:t>
            </w:r>
          </w:p>
        </w:tc>
      </w:tr>
      <w:tr w14:paraId="B8A77262">
        <w:tblPrEx/>
        <w:trPr>
          <w:jc w:val="center"/>
        </w:trPr>
        <w:tc>
          <w:tcPr>
            <w:tcW w:w="1440" w:type="dxa"/>
            <w:tcBorders/>
          </w:tcPr>
          <w:p w14:paraId="406C2EC6">
            <w:pPr>
              <w:pStyle w:val="style0"/>
              <w:jc w:val="center"/>
              <w:rPr/>
            </w:pPr>
            <w:r>
              <w:rPr>
                <w:rFonts w:ascii="宋体" w:eastAsia="宋体" w:hAnsi="宋体"/>
                <w:b/>
                <w:sz w:val="18"/>
              </w:rPr>
              <w:t>清单工程量</w:t>
            </w:r>
          </w:p>
        </w:tc>
        <w:tc>
          <w:tcPr>
            <w:tcW w:w="1440" w:type="dxa"/>
            <w:tcBorders/>
          </w:tcPr>
          <w:p w14:paraId="6EB08F03">
            <w:pPr>
              <w:pStyle w:val="style0"/>
              <w:jc w:val="center"/>
              <w:rPr/>
            </w:pPr>
            <w:r>
              <w:rPr>
                <w:rFonts w:ascii="宋体" w:eastAsia="宋体" w:hAnsi="宋体"/>
                <w:sz w:val="18"/>
              </w:rPr>
              <w:t>850.00</w:t>
            </w:r>
          </w:p>
        </w:tc>
        <w:tc>
          <w:tcPr>
            <w:tcW w:w="1440" w:type="dxa"/>
            <w:tcBorders/>
          </w:tcPr>
          <w:p w14:paraId="3B9158E2">
            <w:pPr>
              <w:pStyle w:val="style0"/>
              <w:jc w:val="center"/>
              <w:rPr/>
            </w:pPr>
            <w:r>
              <w:rPr>
                <w:rFonts w:ascii="宋体" w:eastAsia="宋体" w:hAnsi="宋体"/>
                <w:b/>
                <w:sz w:val="18"/>
              </w:rPr>
              <w:t>综合单价</w:t>
            </w:r>
          </w:p>
        </w:tc>
        <w:tc>
          <w:tcPr>
            <w:tcW w:w="1440" w:type="dxa"/>
            <w:tcBorders/>
          </w:tcPr>
          <w:p w14:paraId="E77F745D">
            <w:pPr>
              <w:pStyle w:val="style0"/>
              <w:jc w:val="center"/>
              <w:rPr/>
            </w:pPr>
            <w:r>
              <w:rPr>
                <w:rFonts w:ascii="宋体" w:eastAsia="宋体" w:hAnsi="宋体"/>
                <w:sz w:val="18"/>
              </w:rPr>
              <w:t>——</w:t>
            </w:r>
          </w:p>
        </w:tc>
        <w:tc>
          <w:tcPr>
            <w:tcW w:w="1440" w:type="dxa"/>
            <w:tcBorders/>
          </w:tcPr>
          <w:p w14:paraId="23EB3977">
            <w:pPr>
              <w:pStyle w:val="style0"/>
              <w:jc w:val="center"/>
              <w:rPr/>
            </w:pPr>
            <w:r>
              <w:rPr>
                <w:rFonts w:ascii="宋体" w:eastAsia="宋体" w:hAnsi="宋体"/>
                <w:b/>
                <w:sz w:val="18"/>
              </w:rPr>
              <w:t>合价</w:t>
            </w:r>
          </w:p>
        </w:tc>
        <w:tc>
          <w:tcPr>
            <w:tcW w:w="1440" w:type="dxa"/>
            <w:tcBorders/>
          </w:tcPr>
          <w:p w14:paraId="DB61FDBE">
            <w:pPr>
              <w:pStyle w:val="style0"/>
              <w:jc w:val="center"/>
              <w:rPr/>
            </w:pPr>
            <w:r>
              <w:rPr>
                <w:rFonts w:ascii="宋体" w:eastAsia="宋体" w:hAnsi="宋体"/>
                <w:sz w:val="18"/>
              </w:rPr>
              <w:t>——</w:t>
            </w:r>
          </w:p>
        </w:tc>
      </w:tr>
    </w:tbl>
    <w:p w14:paraId="F1EA838C">
      <w:pPr>
        <w:pStyle w:val="style0"/>
        <w:rPr/>
      </w:pPr>
      <w:r>
        <w:rPr>
          <w:rFonts w:ascii="宋体" w:eastAsia="宋体" w:hAnsi="宋体"/>
          <w:sz w:val="18"/>
        </w:rPr>
        <w:t>项目特征：成品雨水斗安装、密封</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5B3FA77">
        <w:trPr>
          <w:jc w:val="center"/>
        </w:trPr>
        <w:tc>
          <w:tcPr>
            <w:tcW w:w="1728" w:type="dxa"/>
            <w:tcBorders/>
          </w:tcPr>
          <w:p w14:paraId="84FF0E15">
            <w:pPr>
              <w:pStyle w:val="style0"/>
              <w:jc w:val="center"/>
              <w:rPr/>
            </w:pPr>
            <w:r>
              <w:rPr>
                <w:rFonts w:ascii="宋体" w:eastAsia="宋体" w:hAnsi="宋体"/>
                <w:b/>
                <w:sz w:val="18"/>
              </w:rPr>
              <w:t>费用名称</w:t>
            </w:r>
          </w:p>
        </w:tc>
        <w:tc>
          <w:tcPr>
            <w:tcW w:w="1728" w:type="dxa"/>
            <w:tcBorders/>
          </w:tcPr>
          <w:p w14:paraId="8BF9A93D">
            <w:pPr>
              <w:pStyle w:val="style0"/>
              <w:jc w:val="center"/>
              <w:rPr/>
            </w:pPr>
            <w:r>
              <w:rPr>
                <w:rFonts w:ascii="宋体" w:eastAsia="宋体" w:hAnsi="宋体"/>
                <w:b/>
                <w:sz w:val="18"/>
              </w:rPr>
              <w:t>单位</w:t>
            </w:r>
          </w:p>
        </w:tc>
        <w:tc>
          <w:tcPr>
            <w:tcW w:w="1728" w:type="dxa"/>
            <w:tcBorders/>
          </w:tcPr>
          <w:p w14:paraId="5AF820AB">
            <w:pPr>
              <w:pStyle w:val="style0"/>
              <w:jc w:val="center"/>
              <w:rPr/>
            </w:pPr>
            <w:r>
              <w:rPr>
                <w:rFonts w:ascii="宋体" w:eastAsia="宋体" w:hAnsi="宋体"/>
                <w:b/>
                <w:sz w:val="18"/>
              </w:rPr>
              <w:t>消耗量</w:t>
            </w:r>
          </w:p>
        </w:tc>
        <w:tc>
          <w:tcPr>
            <w:tcW w:w="1728" w:type="dxa"/>
            <w:tcBorders/>
          </w:tcPr>
          <w:p w14:paraId="4D785F39">
            <w:pPr>
              <w:pStyle w:val="style0"/>
              <w:jc w:val="center"/>
              <w:rPr/>
            </w:pPr>
            <w:r>
              <w:rPr>
                <w:rFonts w:ascii="宋体" w:eastAsia="宋体" w:hAnsi="宋体"/>
                <w:b/>
                <w:sz w:val="18"/>
              </w:rPr>
              <w:t>单价（元）</w:t>
            </w:r>
          </w:p>
        </w:tc>
        <w:tc>
          <w:tcPr>
            <w:tcW w:w="1728" w:type="dxa"/>
            <w:tcBorders/>
          </w:tcPr>
          <w:p w14:paraId="31780036">
            <w:pPr>
              <w:pStyle w:val="style0"/>
              <w:jc w:val="center"/>
              <w:rPr/>
            </w:pPr>
            <w:r>
              <w:rPr>
                <w:rFonts w:ascii="宋体" w:eastAsia="宋体" w:hAnsi="宋体"/>
                <w:b/>
                <w:sz w:val="18"/>
              </w:rPr>
              <w:t>合价（元）</w:t>
            </w:r>
          </w:p>
        </w:tc>
      </w:tr>
      <w:tr w14:paraId="5DD70F62">
        <w:tblPrEx/>
        <w:trPr>
          <w:jc w:val="center"/>
        </w:trPr>
        <w:tc>
          <w:tcPr>
            <w:tcW w:w="1728" w:type="dxa"/>
            <w:tcBorders/>
          </w:tcPr>
          <w:p w14:paraId="DF670C4B">
            <w:pPr>
              <w:pStyle w:val="style0"/>
              <w:jc w:val="center"/>
              <w:rPr/>
            </w:pPr>
            <w:r>
              <w:rPr>
                <w:rFonts w:ascii="宋体" w:eastAsia="宋体" w:hAnsi="宋体"/>
                <w:sz w:val="18"/>
              </w:rPr>
              <w:t>人工费</w:t>
            </w:r>
          </w:p>
        </w:tc>
        <w:tc>
          <w:tcPr>
            <w:tcW w:w="1728" w:type="dxa"/>
            <w:tcBorders/>
          </w:tcPr>
          <w:p w14:paraId="0105C3D6">
            <w:pPr>
              <w:pStyle w:val="style0"/>
              <w:jc w:val="center"/>
              <w:rPr/>
            </w:pPr>
          </w:p>
        </w:tc>
        <w:tc>
          <w:tcPr>
            <w:tcW w:w="1728" w:type="dxa"/>
            <w:tcBorders/>
          </w:tcPr>
          <w:p w14:paraId="63FCCCD9">
            <w:pPr>
              <w:pStyle w:val="style0"/>
              <w:jc w:val="center"/>
              <w:rPr/>
            </w:pPr>
          </w:p>
        </w:tc>
        <w:tc>
          <w:tcPr>
            <w:tcW w:w="1728" w:type="dxa"/>
            <w:tcBorders/>
          </w:tcPr>
          <w:p w14:paraId="AF2C34B7">
            <w:pPr>
              <w:pStyle w:val="style0"/>
              <w:jc w:val="center"/>
              <w:rPr/>
            </w:pPr>
          </w:p>
        </w:tc>
        <w:tc>
          <w:tcPr>
            <w:tcW w:w="1728" w:type="dxa"/>
            <w:tcBorders/>
          </w:tcPr>
          <w:p w14:paraId="9D020EDC">
            <w:pPr>
              <w:pStyle w:val="style0"/>
              <w:jc w:val="center"/>
              <w:rPr/>
            </w:pPr>
          </w:p>
        </w:tc>
      </w:tr>
      <w:tr w14:paraId="361FF73D">
        <w:tblPrEx/>
        <w:trPr>
          <w:jc w:val="center"/>
        </w:trPr>
        <w:tc>
          <w:tcPr>
            <w:tcW w:w="1728" w:type="dxa"/>
            <w:tcBorders/>
          </w:tcPr>
          <w:p w14:paraId="35BE776C">
            <w:pPr>
              <w:pStyle w:val="style0"/>
              <w:jc w:val="center"/>
              <w:rPr/>
            </w:pPr>
            <w:r>
              <w:rPr>
                <w:rFonts w:ascii="宋体" w:eastAsia="宋体" w:hAnsi="宋体"/>
                <w:sz w:val="18"/>
              </w:rPr>
              <w:t>材料费</w:t>
            </w:r>
          </w:p>
        </w:tc>
        <w:tc>
          <w:tcPr>
            <w:tcW w:w="1728" w:type="dxa"/>
            <w:tcBorders/>
          </w:tcPr>
          <w:p w14:paraId="47D432C5">
            <w:pPr>
              <w:pStyle w:val="style0"/>
              <w:jc w:val="center"/>
              <w:rPr/>
            </w:pPr>
          </w:p>
        </w:tc>
        <w:tc>
          <w:tcPr>
            <w:tcW w:w="1728" w:type="dxa"/>
            <w:tcBorders/>
          </w:tcPr>
          <w:p w14:paraId="84A04F21">
            <w:pPr>
              <w:pStyle w:val="style0"/>
              <w:jc w:val="center"/>
              <w:rPr/>
            </w:pPr>
          </w:p>
        </w:tc>
        <w:tc>
          <w:tcPr>
            <w:tcW w:w="1728" w:type="dxa"/>
            <w:tcBorders/>
          </w:tcPr>
          <w:p w14:paraId="391733A0">
            <w:pPr>
              <w:pStyle w:val="style0"/>
              <w:jc w:val="center"/>
              <w:rPr/>
            </w:pPr>
          </w:p>
        </w:tc>
        <w:tc>
          <w:tcPr>
            <w:tcW w:w="1728" w:type="dxa"/>
            <w:tcBorders/>
          </w:tcPr>
          <w:p w14:paraId="E90B9719">
            <w:pPr>
              <w:pStyle w:val="style0"/>
              <w:jc w:val="center"/>
              <w:rPr/>
            </w:pPr>
          </w:p>
        </w:tc>
      </w:tr>
      <w:tr w14:paraId="E9724C44">
        <w:tblPrEx/>
        <w:trPr>
          <w:jc w:val="center"/>
        </w:trPr>
        <w:tc>
          <w:tcPr>
            <w:tcW w:w="1728" w:type="dxa"/>
            <w:tcBorders/>
          </w:tcPr>
          <w:p w14:paraId="B9FF1B41">
            <w:pPr>
              <w:pStyle w:val="style0"/>
              <w:jc w:val="center"/>
              <w:rPr/>
            </w:pPr>
            <w:r>
              <w:rPr>
                <w:rFonts w:ascii="宋体" w:eastAsia="宋体" w:hAnsi="宋体"/>
                <w:sz w:val="18"/>
              </w:rPr>
              <w:t>机械费</w:t>
            </w:r>
          </w:p>
        </w:tc>
        <w:tc>
          <w:tcPr>
            <w:tcW w:w="1728" w:type="dxa"/>
            <w:tcBorders/>
          </w:tcPr>
          <w:p w14:paraId="E382BF6E">
            <w:pPr>
              <w:pStyle w:val="style0"/>
              <w:jc w:val="center"/>
              <w:rPr/>
            </w:pPr>
          </w:p>
        </w:tc>
        <w:tc>
          <w:tcPr>
            <w:tcW w:w="1728" w:type="dxa"/>
            <w:tcBorders/>
          </w:tcPr>
          <w:p w14:paraId="34241A82">
            <w:pPr>
              <w:pStyle w:val="style0"/>
              <w:jc w:val="center"/>
              <w:rPr/>
            </w:pPr>
          </w:p>
        </w:tc>
        <w:tc>
          <w:tcPr>
            <w:tcW w:w="1728" w:type="dxa"/>
            <w:tcBorders/>
          </w:tcPr>
          <w:p w14:paraId="F33A15F5">
            <w:pPr>
              <w:pStyle w:val="style0"/>
              <w:jc w:val="center"/>
              <w:rPr/>
            </w:pPr>
          </w:p>
        </w:tc>
        <w:tc>
          <w:tcPr>
            <w:tcW w:w="1728" w:type="dxa"/>
            <w:tcBorders/>
          </w:tcPr>
          <w:p w14:paraId="8F0F2572">
            <w:pPr>
              <w:pStyle w:val="style0"/>
              <w:jc w:val="center"/>
              <w:rPr/>
            </w:pPr>
          </w:p>
        </w:tc>
      </w:tr>
      <w:tr w14:paraId="79A23A98">
        <w:tblPrEx/>
        <w:trPr>
          <w:jc w:val="center"/>
        </w:trPr>
        <w:tc>
          <w:tcPr>
            <w:tcW w:w="1728" w:type="dxa"/>
            <w:tcBorders/>
          </w:tcPr>
          <w:p w14:paraId="30AFF565">
            <w:pPr>
              <w:pStyle w:val="style0"/>
              <w:jc w:val="center"/>
              <w:rPr/>
            </w:pPr>
            <w:r>
              <w:rPr>
                <w:rFonts w:ascii="宋体" w:eastAsia="宋体" w:hAnsi="宋体"/>
                <w:sz w:val="18"/>
              </w:rPr>
              <w:t>企业管理费</w:t>
            </w:r>
          </w:p>
        </w:tc>
        <w:tc>
          <w:tcPr>
            <w:tcW w:w="1728" w:type="dxa"/>
            <w:tcBorders/>
          </w:tcPr>
          <w:p w14:paraId="1E01A4DE">
            <w:pPr>
              <w:pStyle w:val="style0"/>
              <w:jc w:val="center"/>
              <w:rPr/>
            </w:pPr>
          </w:p>
        </w:tc>
        <w:tc>
          <w:tcPr>
            <w:tcW w:w="1728" w:type="dxa"/>
            <w:tcBorders/>
          </w:tcPr>
          <w:p w14:paraId="03C3E9CC">
            <w:pPr>
              <w:pStyle w:val="style0"/>
              <w:jc w:val="center"/>
              <w:rPr/>
            </w:pPr>
          </w:p>
        </w:tc>
        <w:tc>
          <w:tcPr>
            <w:tcW w:w="1728" w:type="dxa"/>
            <w:tcBorders/>
          </w:tcPr>
          <w:p w14:paraId="1F6466EE">
            <w:pPr>
              <w:pStyle w:val="style0"/>
              <w:jc w:val="center"/>
              <w:rPr/>
            </w:pPr>
          </w:p>
        </w:tc>
        <w:tc>
          <w:tcPr>
            <w:tcW w:w="1728" w:type="dxa"/>
            <w:tcBorders/>
          </w:tcPr>
          <w:p w14:paraId="62D12F00">
            <w:pPr>
              <w:pStyle w:val="style0"/>
              <w:jc w:val="center"/>
              <w:rPr/>
            </w:pPr>
          </w:p>
        </w:tc>
      </w:tr>
      <w:tr w14:paraId="7D9CB905">
        <w:tblPrEx/>
        <w:trPr>
          <w:jc w:val="center"/>
        </w:trPr>
        <w:tc>
          <w:tcPr>
            <w:tcW w:w="1728" w:type="dxa"/>
            <w:tcBorders/>
          </w:tcPr>
          <w:p w14:paraId="85F27A10">
            <w:pPr>
              <w:pStyle w:val="style0"/>
              <w:jc w:val="center"/>
              <w:rPr/>
            </w:pPr>
            <w:r>
              <w:rPr>
                <w:rFonts w:ascii="宋体" w:eastAsia="宋体" w:hAnsi="宋体"/>
                <w:sz w:val="18"/>
              </w:rPr>
              <w:t>利润</w:t>
            </w:r>
          </w:p>
        </w:tc>
        <w:tc>
          <w:tcPr>
            <w:tcW w:w="1728" w:type="dxa"/>
            <w:tcBorders/>
          </w:tcPr>
          <w:p w14:paraId="0AEF8A74">
            <w:pPr>
              <w:pStyle w:val="style0"/>
              <w:jc w:val="center"/>
              <w:rPr/>
            </w:pPr>
          </w:p>
        </w:tc>
        <w:tc>
          <w:tcPr>
            <w:tcW w:w="1728" w:type="dxa"/>
            <w:tcBorders/>
          </w:tcPr>
          <w:p w14:paraId="351B5FAD">
            <w:pPr>
              <w:pStyle w:val="style0"/>
              <w:jc w:val="center"/>
              <w:rPr/>
            </w:pPr>
          </w:p>
        </w:tc>
        <w:tc>
          <w:tcPr>
            <w:tcW w:w="1728" w:type="dxa"/>
            <w:tcBorders/>
          </w:tcPr>
          <w:p w14:paraId="09C9F954">
            <w:pPr>
              <w:pStyle w:val="style0"/>
              <w:jc w:val="center"/>
              <w:rPr/>
            </w:pPr>
          </w:p>
        </w:tc>
        <w:tc>
          <w:tcPr>
            <w:tcW w:w="1728" w:type="dxa"/>
            <w:tcBorders/>
          </w:tcPr>
          <w:p w14:paraId="FBC2269C">
            <w:pPr>
              <w:pStyle w:val="style0"/>
              <w:jc w:val="center"/>
              <w:rPr/>
            </w:pPr>
          </w:p>
        </w:tc>
      </w:tr>
    </w:tbl>
    <w:p w14:paraId="99CDB429">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3"/>
        <w:gridCol w:w="1577"/>
        <w:gridCol w:w="1209"/>
        <w:gridCol w:w="1872"/>
        <w:gridCol w:w="613"/>
        <w:gridCol w:w="1081"/>
        <w:gridCol w:w="1008"/>
        <w:gridCol w:w="1008"/>
      </w:tblGrid>
      <w:tr w14:paraId="4779DCFB">
        <w:trPr>
          <w:jc w:val="center"/>
        </w:trPr>
        <w:tc>
          <w:tcPr>
            <w:tcW w:w="576" w:type="dxa"/>
            <w:tcBorders/>
          </w:tcPr>
          <w:p w14:paraId="1720FC04">
            <w:pPr>
              <w:pStyle w:val="style0"/>
              <w:jc w:val="center"/>
              <w:rPr/>
            </w:pPr>
            <w:r>
              <w:rPr>
                <w:rFonts w:ascii="宋体" w:eastAsia="宋体" w:hAnsi="宋体"/>
                <w:b/>
                <w:sz w:val="18"/>
              </w:rPr>
              <w:t>序号</w:t>
            </w:r>
          </w:p>
        </w:tc>
        <w:tc>
          <w:tcPr>
            <w:tcW w:w="1728" w:type="dxa"/>
            <w:tcBorders/>
          </w:tcPr>
          <w:p w14:paraId="C473227A">
            <w:pPr>
              <w:pStyle w:val="style0"/>
              <w:jc w:val="center"/>
              <w:rPr/>
            </w:pPr>
            <w:r>
              <w:rPr>
                <w:rFonts w:ascii="宋体" w:eastAsia="宋体" w:hAnsi="宋体"/>
                <w:b/>
                <w:sz w:val="18"/>
              </w:rPr>
              <w:t>项目编码</w:t>
            </w:r>
          </w:p>
        </w:tc>
        <w:tc>
          <w:tcPr>
            <w:tcW w:w="2160" w:type="dxa"/>
            <w:tcBorders/>
          </w:tcPr>
          <w:p w14:paraId="B4A14E54">
            <w:pPr>
              <w:pStyle w:val="style0"/>
              <w:jc w:val="center"/>
              <w:rPr/>
            </w:pPr>
            <w:r>
              <w:rPr>
                <w:rFonts w:ascii="宋体" w:eastAsia="宋体" w:hAnsi="宋体"/>
                <w:b/>
                <w:sz w:val="18"/>
              </w:rPr>
              <w:t>项目名称</w:t>
            </w:r>
          </w:p>
        </w:tc>
        <w:tc>
          <w:tcPr>
            <w:tcW w:w="3600" w:type="dxa"/>
            <w:tcBorders/>
          </w:tcPr>
          <w:p w14:paraId="B16E430C">
            <w:pPr>
              <w:pStyle w:val="style0"/>
              <w:jc w:val="center"/>
              <w:rPr/>
            </w:pPr>
            <w:r>
              <w:rPr>
                <w:rFonts w:ascii="宋体" w:eastAsia="宋体" w:hAnsi="宋体"/>
                <w:b/>
                <w:sz w:val="18"/>
              </w:rPr>
              <w:t>项目特征描述</w:t>
            </w:r>
          </w:p>
        </w:tc>
        <w:tc>
          <w:tcPr>
            <w:tcW w:w="864" w:type="dxa"/>
            <w:tcBorders/>
          </w:tcPr>
          <w:p w14:paraId="DE0F5130">
            <w:pPr>
              <w:pStyle w:val="style0"/>
              <w:jc w:val="center"/>
              <w:rPr/>
            </w:pPr>
            <w:r>
              <w:rPr>
                <w:rFonts w:ascii="宋体" w:eastAsia="宋体" w:hAnsi="宋体"/>
                <w:b/>
                <w:sz w:val="18"/>
              </w:rPr>
              <w:t>计量单位</w:t>
            </w:r>
          </w:p>
        </w:tc>
        <w:tc>
          <w:tcPr>
            <w:tcW w:w="1152" w:type="dxa"/>
            <w:tcBorders/>
          </w:tcPr>
          <w:p w14:paraId="64D5ECB1">
            <w:pPr>
              <w:pStyle w:val="style0"/>
              <w:jc w:val="center"/>
              <w:rPr/>
            </w:pPr>
            <w:r>
              <w:rPr>
                <w:rFonts w:ascii="宋体" w:eastAsia="宋体" w:hAnsi="宋体"/>
                <w:b/>
                <w:sz w:val="18"/>
              </w:rPr>
              <w:t>工程量</w:t>
            </w:r>
          </w:p>
        </w:tc>
        <w:tc>
          <w:tcPr>
            <w:tcW w:w="1296" w:type="dxa"/>
            <w:tcBorders/>
          </w:tcPr>
          <w:p w14:paraId="9BA88512">
            <w:pPr>
              <w:pStyle w:val="style0"/>
              <w:jc w:val="center"/>
              <w:rPr/>
            </w:pPr>
            <w:r>
              <w:rPr>
                <w:rFonts w:ascii="宋体" w:eastAsia="宋体" w:hAnsi="宋体"/>
                <w:b/>
                <w:sz w:val="18"/>
              </w:rPr>
              <w:t>综合单价（元）</w:t>
            </w:r>
          </w:p>
        </w:tc>
        <w:tc>
          <w:tcPr>
            <w:tcW w:w="1296" w:type="dxa"/>
            <w:tcBorders/>
          </w:tcPr>
          <w:p w14:paraId="161DFED0">
            <w:pPr>
              <w:pStyle w:val="style0"/>
              <w:jc w:val="center"/>
              <w:rPr/>
            </w:pPr>
            <w:r>
              <w:rPr>
                <w:rFonts w:ascii="宋体" w:eastAsia="宋体" w:hAnsi="宋体"/>
                <w:b/>
                <w:sz w:val="18"/>
              </w:rPr>
              <w:t>合价（元）</w:t>
            </w:r>
          </w:p>
        </w:tc>
      </w:tr>
      <w:tr w14:paraId="E80D6116">
        <w:tblPrEx/>
        <w:trPr>
          <w:jc w:val="center"/>
        </w:trPr>
        <w:tc>
          <w:tcPr>
            <w:tcW w:w="576" w:type="dxa"/>
            <w:tcBorders/>
          </w:tcPr>
          <w:p w14:paraId="AE403690">
            <w:pPr>
              <w:pStyle w:val="style0"/>
              <w:jc w:val="center"/>
              <w:rPr/>
            </w:pPr>
            <w:r>
              <w:rPr>
                <w:rFonts w:ascii="宋体" w:eastAsia="宋体" w:hAnsi="宋体"/>
                <w:sz w:val="18"/>
              </w:rPr>
              <w:t>19</w:t>
            </w:r>
          </w:p>
        </w:tc>
        <w:tc>
          <w:tcPr>
            <w:tcW w:w="1728" w:type="dxa"/>
            <w:tcBorders/>
          </w:tcPr>
          <w:p w14:paraId="8F2969A5">
            <w:pPr>
              <w:pStyle w:val="style0"/>
              <w:jc w:val="center"/>
              <w:rPr/>
            </w:pPr>
            <w:r>
              <w:rPr>
                <w:rFonts w:ascii="宋体" w:eastAsia="宋体" w:hAnsi="宋体"/>
                <w:sz w:val="18"/>
              </w:rPr>
              <w:t>010906001001</w:t>
            </w:r>
          </w:p>
        </w:tc>
        <w:tc>
          <w:tcPr>
            <w:tcW w:w="2160" w:type="dxa"/>
            <w:tcBorders/>
          </w:tcPr>
          <w:p w14:paraId="28422424">
            <w:pPr>
              <w:pStyle w:val="style0"/>
              <w:jc w:val="left"/>
              <w:rPr/>
            </w:pPr>
            <w:r>
              <w:rPr>
                <w:rFonts w:ascii="宋体" w:eastAsia="宋体" w:hAnsi="宋体"/>
                <w:sz w:val="18"/>
              </w:rPr>
              <w:t>屋面隔热层更换</w:t>
            </w:r>
          </w:p>
        </w:tc>
        <w:tc>
          <w:tcPr>
            <w:tcW w:w="3600" w:type="dxa"/>
            <w:tcBorders/>
          </w:tcPr>
          <w:p w14:paraId="6D5E7987">
            <w:pPr>
              <w:pStyle w:val="style0"/>
              <w:jc w:val="center"/>
              <w:rPr/>
            </w:pPr>
            <w:r>
              <w:rPr>
                <w:rFonts w:ascii="宋体" w:eastAsia="宋体" w:hAnsi="宋体"/>
                <w:sz w:val="18"/>
              </w:rPr>
              <w:t>架空隔热板铺设</w:t>
            </w:r>
          </w:p>
        </w:tc>
        <w:tc>
          <w:tcPr>
            <w:tcW w:w="864" w:type="dxa"/>
            <w:tcBorders/>
          </w:tcPr>
          <w:p w14:paraId="C825EF9F">
            <w:pPr>
              <w:pStyle w:val="style0"/>
              <w:jc w:val="center"/>
              <w:rPr/>
            </w:pPr>
            <w:r>
              <w:rPr>
                <w:rFonts w:ascii="宋体" w:eastAsia="宋体" w:hAnsi="宋体"/>
                <w:sz w:val="18"/>
              </w:rPr>
              <w:t>㎡</w:t>
            </w:r>
          </w:p>
        </w:tc>
        <w:tc>
          <w:tcPr>
            <w:tcW w:w="1152" w:type="dxa"/>
            <w:tcBorders/>
          </w:tcPr>
          <w:p w14:paraId="9AF17CB2">
            <w:pPr>
              <w:pStyle w:val="style0"/>
              <w:jc w:val="center"/>
              <w:rPr/>
            </w:pPr>
            <w:r>
              <w:rPr>
                <w:rFonts w:ascii="宋体" w:eastAsia="宋体" w:hAnsi="宋体"/>
                <w:sz w:val="18"/>
              </w:rPr>
              <w:t>25,000.00</w:t>
            </w:r>
          </w:p>
        </w:tc>
        <w:tc>
          <w:tcPr>
            <w:tcW w:w="1296" w:type="dxa"/>
            <w:tcBorders/>
          </w:tcPr>
          <w:p w14:paraId="4C568739">
            <w:pPr>
              <w:pStyle w:val="style0"/>
              <w:jc w:val="center"/>
              <w:rPr/>
            </w:pPr>
            <w:r>
              <w:rPr>
                <w:rFonts w:ascii="宋体" w:eastAsia="宋体" w:hAnsi="宋体"/>
                <w:sz w:val="18"/>
              </w:rPr>
              <w:t>——</w:t>
            </w:r>
          </w:p>
        </w:tc>
        <w:tc>
          <w:tcPr>
            <w:tcW w:w="1296" w:type="dxa"/>
            <w:tcBorders/>
          </w:tcPr>
          <w:p w14:paraId="867FE20F">
            <w:pPr>
              <w:pStyle w:val="style0"/>
              <w:jc w:val="center"/>
              <w:rPr/>
            </w:pPr>
            <w:r>
              <w:rPr>
                <w:rFonts w:ascii="宋体" w:eastAsia="宋体" w:hAnsi="宋体"/>
                <w:sz w:val="18"/>
              </w:rPr>
              <w:t>——</w:t>
            </w:r>
          </w:p>
        </w:tc>
      </w:tr>
    </w:tbl>
    <w:p w14:paraId="C48E1472">
      <w:pPr>
        <w:pStyle w:val="style0"/>
        <w:rPr/>
      </w:pPr>
      <w:r>
        <w:br w:type="page"/>
      </w:r>
    </w:p>
    <w:p w14:paraId="EB170FEE">
      <w:pPr>
        <w:pStyle w:val="style0"/>
        <w:rPr/>
      </w:pPr>
    </w:p>
    <w:p w14:paraId="6CBACB1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8739907">
        <w:trPr>
          <w:jc w:val="center"/>
        </w:trPr>
        <w:tc>
          <w:tcPr>
            <w:tcW w:w="1440" w:type="dxa"/>
            <w:tcBorders/>
          </w:tcPr>
          <w:p w14:paraId="C170E186">
            <w:pPr>
              <w:pStyle w:val="style0"/>
              <w:jc w:val="center"/>
              <w:rPr/>
            </w:pPr>
            <w:r>
              <w:rPr>
                <w:rFonts w:ascii="宋体" w:eastAsia="宋体" w:hAnsi="宋体"/>
                <w:b/>
                <w:sz w:val="18"/>
              </w:rPr>
              <w:t>项目编码</w:t>
            </w:r>
          </w:p>
        </w:tc>
        <w:tc>
          <w:tcPr>
            <w:tcW w:w="1440" w:type="dxa"/>
            <w:tcBorders/>
          </w:tcPr>
          <w:p w14:paraId="9ACBBD3D">
            <w:pPr>
              <w:pStyle w:val="style0"/>
              <w:jc w:val="center"/>
              <w:rPr/>
            </w:pPr>
            <w:r>
              <w:rPr>
                <w:rFonts w:ascii="宋体" w:eastAsia="宋体" w:hAnsi="宋体"/>
                <w:sz w:val="18"/>
              </w:rPr>
              <w:t>010906001001</w:t>
            </w:r>
          </w:p>
        </w:tc>
        <w:tc>
          <w:tcPr>
            <w:tcW w:w="1440" w:type="dxa"/>
            <w:tcBorders/>
          </w:tcPr>
          <w:p w14:paraId="2B7FBB33">
            <w:pPr>
              <w:pStyle w:val="style0"/>
              <w:jc w:val="center"/>
              <w:rPr/>
            </w:pPr>
            <w:r>
              <w:rPr>
                <w:rFonts w:ascii="宋体" w:eastAsia="宋体" w:hAnsi="宋体"/>
                <w:b/>
                <w:sz w:val="18"/>
              </w:rPr>
              <w:t>项目名称</w:t>
            </w:r>
          </w:p>
        </w:tc>
        <w:tc>
          <w:tcPr>
            <w:tcW w:w="1440" w:type="dxa"/>
            <w:tcBorders/>
          </w:tcPr>
          <w:p w14:paraId="514F9787">
            <w:pPr>
              <w:pStyle w:val="style0"/>
              <w:jc w:val="center"/>
              <w:rPr/>
            </w:pPr>
            <w:r>
              <w:rPr>
                <w:rFonts w:ascii="宋体" w:eastAsia="宋体" w:hAnsi="宋体"/>
                <w:sz w:val="18"/>
              </w:rPr>
              <w:t>屋面隔热层更换</w:t>
            </w:r>
          </w:p>
        </w:tc>
        <w:tc>
          <w:tcPr>
            <w:tcW w:w="1440" w:type="dxa"/>
            <w:tcBorders/>
          </w:tcPr>
          <w:p w14:paraId="4467DE06">
            <w:pPr>
              <w:pStyle w:val="style0"/>
              <w:jc w:val="center"/>
              <w:rPr/>
            </w:pPr>
            <w:r>
              <w:rPr>
                <w:rFonts w:ascii="宋体" w:eastAsia="宋体" w:hAnsi="宋体"/>
                <w:b/>
                <w:sz w:val="18"/>
              </w:rPr>
              <w:t>计量单位</w:t>
            </w:r>
          </w:p>
        </w:tc>
        <w:tc>
          <w:tcPr>
            <w:tcW w:w="1440" w:type="dxa"/>
            <w:tcBorders/>
          </w:tcPr>
          <w:p w14:paraId="770B1FA5">
            <w:pPr>
              <w:pStyle w:val="style0"/>
              <w:jc w:val="center"/>
              <w:rPr/>
            </w:pPr>
            <w:r>
              <w:rPr>
                <w:rFonts w:ascii="宋体" w:eastAsia="宋体" w:hAnsi="宋体"/>
                <w:sz w:val="18"/>
              </w:rPr>
              <w:t>㎡</w:t>
            </w:r>
          </w:p>
        </w:tc>
      </w:tr>
      <w:tr w14:paraId="5DDC3D6F">
        <w:tblPrEx/>
        <w:trPr>
          <w:jc w:val="center"/>
        </w:trPr>
        <w:tc>
          <w:tcPr>
            <w:tcW w:w="1440" w:type="dxa"/>
            <w:tcBorders/>
          </w:tcPr>
          <w:p w14:paraId="D102ABDE">
            <w:pPr>
              <w:pStyle w:val="style0"/>
              <w:jc w:val="center"/>
              <w:rPr/>
            </w:pPr>
            <w:r>
              <w:rPr>
                <w:rFonts w:ascii="宋体" w:eastAsia="宋体" w:hAnsi="宋体"/>
                <w:b/>
                <w:sz w:val="18"/>
              </w:rPr>
              <w:t>清单工程量</w:t>
            </w:r>
          </w:p>
        </w:tc>
        <w:tc>
          <w:tcPr>
            <w:tcW w:w="1440" w:type="dxa"/>
            <w:tcBorders/>
          </w:tcPr>
          <w:p w14:paraId="73D7C364">
            <w:pPr>
              <w:pStyle w:val="style0"/>
              <w:jc w:val="center"/>
              <w:rPr/>
            </w:pPr>
            <w:r>
              <w:rPr>
                <w:rFonts w:ascii="宋体" w:eastAsia="宋体" w:hAnsi="宋体"/>
                <w:sz w:val="18"/>
              </w:rPr>
              <w:t>25,000.00</w:t>
            </w:r>
          </w:p>
        </w:tc>
        <w:tc>
          <w:tcPr>
            <w:tcW w:w="1440" w:type="dxa"/>
            <w:tcBorders/>
          </w:tcPr>
          <w:p w14:paraId="A6744A05">
            <w:pPr>
              <w:pStyle w:val="style0"/>
              <w:jc w:val="center"/>
              <w:rPr/>
            </w:pPr>
            <w:r>
              <w:rPr>
                <w:rFonts w:ascii="宋体" w:eastAsia="宋体" w:hAnsi="宋体"/>
                <w:b/>
                <w:sz w:val="18"/>
              </w:rPr>
              <w:t>综合单价</w:t>
            </w:r>
          </w:p>
        </w:tc>
        <w:tc>
          <w:tcPr>
            <w:tcW w:w="1440" w:type="dxa"/>
            <w:tcBorders/>
          </w:tcPr>
          <w:p w14:paraId="AE3883CB">
            <w:pPr>
              <w:pStyle w:val="style0"/>
              <w:jc w:val="center"/>
              <w:rPr/>
            </w:pPr>
            <w:r>
              <w:rPr>
                <w:rFonts w:ascii="宋体" w:eastAsia="宋体" w:hAnsi="宋体"/>
                <w:sz w:val="18"/>
              </w:rPr>
              <w:t>——</w:t>
            </w:r>
          </w:p>
        </w:tc>
        <w:tc>
          <w:tcPr>
            <w:tcW w:w="1440" w:type="dxa"/>
            <w:tcBorders/>
          </w:tcPr>
          <w:p w14:paraId="D33C81D0">
            <w:pPr>
              <w:pStyle w:val="style0"/>
              <w:jc w:val="center"/>
              <w:rPr/>
            </w:pPr>
            <w:r>
              <w:rPr>
                <w:rFonts w:ascii="宋体" w:eastAsia="宋体" w:hAnsi="宋体"/>
                <w:b/>
                <w:sz w:val="18"/>
              </w:rPr>
              <w:t>合价</w:t>
            </w:r>
          </w:p>
        </w:tc>
        <w:tc>
          <w:tcPr>
            <w:tcW w:w="1440" w:type="dxa"/>
            <w:tcBorders/>
          </w:tcPr>
          <w:p w14:paraId="A67BF6A3">
            <w:pPr>
              <w:pStyle w:val="style0"/>
              <w:jc w:val="center"/>
              <w:rPr/>
            </w:pPr>
            <w:r>
              <w:rPr>
                <w:rFonts w:ascii="宋体" w:eastAsia="宋体" w:hAnsi="宋体"/>
                <w:sz w:val="18"/>
              </w:rPr>
              <w:t>——</w:t>
            </w:r>
          </w:p>
        </w:tc>
      </w:tr>
    </w:tbl>
    <w:p w14:paraId="93B72F52">
      <w:pPr>
        <w:pStyle w:val="style0"/>
        <w:rPr/>
      </w:pPr>
      <w:r>
        <w:rPr>
          <w:rFonts w:ascii="宋体" w:eastAsia="宋体" w:hAnsi="宋体"/>
          <w:sz w:val="18"/>
        </w:rPr>
        <w:t>项目特征：架空隔热板铺设</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9FA04A0">
        <w:trPr>
          <w:jc w:val="center"/>
        </w:trPr>
        <w:tc>
          <w:tcPr>
            <w:tcW w:w="1728" w:type="dxa"/>
            <w:tcBorders/>
          </w:tcPr>
          <w:p w14:paraId="9A8EE317">
            <w:pPr>
              <w:pStyle w:val="style0"/>
              <w:jc w:val="center"/>
              <w:rPr/>
            </w:pPr>
            <w:r>
              <w:rPr>
                <w:rFonts w:ascii="宋体" w:eastAsia="宋体" w:hAnsi="宋体"/>
                <w:b/>
                <w:sz w:val="18"/>
              </w:rPr>
              <w:t>费用名称</w:t>
            </w:r>
          </w:p>
        </w:tc>
        <w:tc>
          <w:tcPr>
            <w:tcW w:w="1728" w:type="dxa"/>
            <w:tcBorders/>
          </w:tcPr>
          <w:p w14:paraId="402AED03">
            <w:pPr>
              <w:pStyle w:val="style0"/>
              <w:jc w:val="center"/>
              <w:rPr/>
            </w:pPr>
            <w:r>
              <w:rPr>
                <w:rFonts w:ascii="宋体" w:eastAsia="宋体" w:hAnsi="宋体"/>
                <w:b/>
                <w:sz w:val="18"/>
              </w:rPr>
              <w:t>单位</w:t>
            </w:r>
          </w:p>
        </w:tc>
        <w:tc>
          <w:tcPr>
            <w:tcW w:w="1728" w:type="dxa"/>
            <w:tcBorders/>
          </w:tcPr>
          <w:p w14:paraId="CDF54C1E">
            <w:pPr>
              <w:pStyle w:val="style0"/>
              <w:jc w:val="center"/>
              <w:rPr/>
            </w:pPr>
            <w:r>
              <w:rPr>
                <w:rFonts w:ascii="宋体" w:eastAsia="宋体" w:hAnsi="宋体"/>
                <w:b/>
                <w:sz w:val="18"/>
              </w:rPr>
              <w:t>消耗量</w:t>
            </w:r>
          </w:p>
        </w:tc>
        <w:tc>
          <w:tcPr>
            <w:tcW w:w="1728" w:type="dxa"/>
            <w:tcBorders/>
          </w:tcPr>
          <w:p w14:paraId="12055FF7">
            <w:pPr>
              <w:pStyle w:val="style0"/>
              <w:jc w:val="center"/>
              <w:rPr/>
            </w:pPr>
            <w:r>
              <w:rPr>
                <w:rFonts w:ascii="宋体" w:eastAsia="宋体" w:hAnsi="宋体"/>
                <w:b/>
                <w:sz w:val="18"/>
              </w:rPr>
              <w:t>单价（元）</w:t>
            </w:r>
          </w:p>
        </w:tc>
        <w:tc>
          <w:tcPr>
            <w:tcW w:w="1728" w:type="dxa"/>
            <w:tcBorders/>
          </w:tcPr>
          <w:p w14:paraId="F6FFE263">
            <w:pPr>
              <w:pStyle w:val="style0"/>
              <w:jc w:val="center"/>
              <w:rPr/>
            </w:pPr>
            <w:r>
              <w:rPr>
                <w:rFonts w:ascii="宋体" w:eastAsia="宋体" w:hAnsi="宋体"/>
                <w:b/>
                <w:sz w:val="18"/>
              </w:rPr>
              <w:t>合价（元）</w:t>
            </w:r>
          </w:p>
        </w:tc>
      </w:tr>
      <w:tr w14:paraId="779AC98D">
        <w:tblPrEx/>
        <w:trPr>
          <w:jc w:val="center"/>
        </w:trPr>
        <w:tc>
          <w:tcPr>
            <w:tcW w:w="1728" w:type="dxa"/>
            <w:tcBorders/>
          </w:tcPr>
          <w:p w14:paraId="BC695556">
            <w:pPr>
              <w:pStyle w:val="style0"/>
              <w:jc w:val="center"/>
              <w:rPr/>
            </w:pPr>
            <w:r>
              <w:rPr>
                <w:rFonts w:ascii="宋体" w:eastAsia="宋体" w:hAnsi="宋体"/>
                <w:sz w:val="18"/>
              </w:rPr>
              <w:t>人工费</w:t>
            </w:r>
          </w:p>
        </w:tc>
        <w:tc>
          <w:tcPr>
            <w:tcW w:w="1728" w:type="dxa"/>
            <w:tcBorders/>
          </w:tcPr>
          <w:p w14:paraId="BC725645">
            <w:pPr>
              <w:pStyle w:val="style0"/>
              <w:jc w:val="center"/>
              <w:rPr/>
            </w:pPr>
          </w:p>
        </w:tc>
        <w:tc>
          <w:tcPr>
            <w:tcW w:w="1728" w:type="dxa"/>
            <w:tcBorders/>
          </w:tcPr>
          <w:p w14:paraId="742907E4">
            <w:pPr>
              <w:pStyle w:val="style0"/>
              <w:jc w:val="center"/>
              <w:rPr/>
            </w:pPr>
          </w:p>
        </w:tc>
        <w:tc>
          <w:tcPr>
            <w:tcW w:w="1728" w:type="dxa"/>
            <w:tcBorders/>
          </w:tcPr>
          <w:p w14:paraId="7FF3B5A7">
            <w:pPr>
              <w:pStyle w:val="style0"/>
              <w:jc w:val="center"/>
              <w:rPr/>
            </w:pPr>
          </w:p>
        </w:tc>
        <w:tc>
          <w:tcPr>
            <w:tcW w:w="1728" w:type="dxa"/>
            <w:tcBorders/>
          </w:tcPr>
          <w:p w14:paraId="11E60C33">
            <w:pPr>
              <w:pStyle w:val="style0"/>
              <w:jc w:val="center"/>
              <w:rPr/>
            </w:pPr>
          </w:p>
        </w:tc>
      </w:tr>
      <w:tr w14:paraId="1C451EC8">
        <w:tblPrEx/>
        <w:trPr>
          <w:jc w:val="center"/>
        </w:trPr>
        <w:tc>
          <w:tcPr>
            <w:tcW w:w="1728" w:type="dxa"/>
            <w:tcBorders/>
          </w:tcPr>
          <w:p w14:paraId="D3A590AE">
            <w:pPr>
              <w:pStyle w:val="style0"/>
              <w:jc w:val="center"/>
              <w:rPr/>
            </w:pPr>
            <w:r>
              <w:rPr>
                <w:rFonts w:ascii="宋体" w:eastAsia="宋体" w:hAnsi="宋体"/>
                <w:sz w:val="18"/>
              </w:rPr>
              <w:t>材料费</w:t>
            </w:r>
          </w:p>
        </w:tc>
        <w:tc>
          <w:tcPr>
            <w:tcW w:w="1728" w:type="dxa"/>
            <w:tcBorders/>
          </w:tcPr>
          <w:p w14:paraId="7CE962B4">
            <w:pPr>
              <w:pStyle w:val="style0"/>
              <w:jc w:val="center"/>
              <w:rPr/>
            </w:pPr>
          </w:p>
        </w:tc>
        <w:tc>
          <w:tcPr>
            <w:tcW w:w="1728" w:type="dxa"/>
            <w:tcBorders/>
          </w:tcPr>
          <w:p w14:paraId="EC5A66F3">
            <w:pPr>
              <w:pStyle w:val="style0"/>
              <w:jc w:val="center"/>
              <w:rPr/>
            </w:pPr>
          </w:p>
        </w:tc>
        <w:tc>
          <w:tcPr>
            <w:tcW w:w="1728" w:type="dxa"/>
            <w:tcBorders/>
          </w:tcPr>
          <w:p w14:paraId="98A1FBC7">
            <w:pPr>
              <w:pStyle w:val="style0"/>
              <w:jc w:val="center"/>
              <w:rPr/>
            </w:pPr>
          </w:p>
        </w:tc>
        <w:tc>
          <w:tcPr>
            <w:tcW w:w="1728" w:type="dxa"/>
            <w:tcBorders/>
          </w:tcPr>
          <w:p w14:paraId="3A11A283">
            <w:pPr>
              <w:pStyle w:val="style0"/>
              <w:jc w:val="center"/>
              <w:rPr/>
            </w:pPr>
          </w:p>
        </w:tc>
      </w:tr>
      <w:tr w14:paraId="A47D4FB8">
        <w:tblPrEx/>
        <w:trPr>
          <w:jc w:val="center"/>
        </w:trPr>
        <w:tc>
          <w:tcPr>
            <w:tcW w:w="1728" w:type="dxa"/>
            <w:tcBorders/>
          </w:tcPr>
          <w:p w14:paraId="6F58BF40">
            <w:pPr>
              <w:pStyle w:val="style0"/>
              <w:jc w:val="center"/>
              <w:rPr/>
            </w:pPr>
            <w:r>
              <w:rPr>
                <w:rFonts w:ascii="宋体" w:eastAsia="宋体" w:hAnsi="宋体"/>
                <w:sz w:val="18"/>
              </w:rPr>
              <w:t>机械费</w:t>
            </w:r>
          </w:p>
        </w:tc>
        <w:tc>
          <w:tcPr>
            <w:tcW w:w="1728" w:type="dxa"/>
            <w:tcBorders/>
          </w:tcPr>
          <w:p w14:paraId="3F85C497">
            <w:pPr>
              <w:pStyle w:val="style0"/>
              <w:jc w:val="center"/>
              <w:rPr/>
            </w:pPr>
          </w:p>
        </w:tc>
        <w:tc>
          <w:tcPr>
            <w:tcW w:w="1728" w:type="dxa"/>
            <w:tcBorders/>
          </w:tcPr>
          <w:p w14:paraId="EBA69693">
            <w:pPr>
              <w:pStyle w:val="style0"/>
              <w:jc w:val="center"/>
              <w:rPr/>
            </w:pPr>
          </w:p>
        </w:tc>
        <w:tc>
          <w:tcPr>
            <w:tcW w:w="1728" w:type="dxa"/>
            <w:tcBorders/>
          </w:tcPr>
          <w:p w14:paraId="65E83C48">
            <w:pPr>
              <w:pStyle w:val="style0"/>
              <w:jc w:val="center"/>
              <w:rPr/>
            </w:pPr>
          </w:p>
        </w:tc>
        <w:tc>
          <w:tcPr>
            <w:tcW w:w="1728" w:type="dxa"/>
            <w:tcBorders/>
          </w:tcPr>
          <w:p w14:paraId="650FEDAD">
            <w:pPr>
              <w:pStyle w:val="style0"/>
              <w:jc w:val="center"/>
              <w:rPr/>
            </w:pPr>
          </w:p>
        </w:tc>
      </w:tr>
      <w:tr w14:paraId="C6C14F1C">
        <w:tblPrEx/>
        <w:trPr>
          <w:jc w:val="center"/>
        </w:trPr>
        <w:tc>
          <w:tcPr>
            <w:tcW w:w="1728" w:type="dxa"/>
            <w:tcBorders/>
          </w:tcPr>
          <w:p w14:paraId="CEB780F1">
            <w:pPr>
              <w:pStyle w:val="style0"/>
              <w:jc w:val="center"/>
              <w:rPr/>
            </w:pPr>
            <w:r>
              <w:rPr>
                <w:rFonts w:ascii="宋体" w:eastAsia="宋体" w:hAnsi="宋体"/>
                <w:sz w:val="18"/>
              </w:rPr>
              <w:t>企业管理费</w:t>
            </w:r>
          </w:p>
        </w:tc>
        <w:tc>
          <w:tcPr>
            <w:tcW w:w="1728" w:type="dxa"/>
            <w:tcBorders/>
          </w:tcPr>
          <w:p w14:paraId="A0BC0BA7">
            <w:pPr>
              <w:pStyle w:val="style0"/>
              <w:jc w:val="center"/>
              <w:rPr/>
            </w:pPr>
          </w:p>
        </w:tc>
        <w:tc>
          <w:tcPr>
            <w:tcW w:w="1728" w:type="dxa"/>
            <w:tcBorders/>
          </w:tcPr>
          <w:p w14:paraId="8E784702">
            <w:pPr>
              <w:pStyle w:val="style0"/>
              <w:jc w:val="center"/>
              <w:rPr/>
            </w:pPr>
          </w:p>
        </w:tc>
        <w:tc>
          <w:tcPr>
            <w:tcW w:w="1728" w:type="dxa"/>
            <w:tcBorders/>
          </w:tcPr>
          <w:p w14:paraId="BC95C4E2">
            <w:pPr>
              <w:pStyle w:val="style0"/>
              <w:jc w:val="center"/>
              <w:rPr/>
            </w:pPr>
          </w:p>
        </w:tc>
        <w:tc>
          <w:tcPr>
            <w:tcW w:w="1728" w:type="dxa"/>
            <w:tcBorders/>
          </w:tcPr>
          <w:p w14:paraId="9BF271F1">
            <w:pPr>
              <w:pStyle w:val="style0"/>
              <w:jc w:val="center"/>
              <w:rPr/>
            </w:pPr>
          </w:p>
        </w:tc>
      </w:tr>
      <w:tr w14:paraId="BFBFC3D6">
        <w:tblPrEx/>
        <w:trPr>
          <w:jc w:val="center"/>
        </w:trPr>
        <w:tc>
          <w:tcPr>
            <w:tcW w:w="1728" w:type="dxa"/>
            <w:tcBorders/>
          </w:tcPr>
          <w:p w14:paraId="672F5FE1">
            <w:pPr>
              <w:pStyle w:val="style0"/>
              <w:jc w:val="center"/>
              <w:rPr/>
            </w:pPr>
            <w:r>
              <w:rPr>
                <w:rFonts w:ascii="宋体" w:eastAsia="宋体" w:hAnsi="宋体"/>
                <w:sz w:val="18"/>
              </w:rPr>
              <w:t>利润</w:t>
            </w:r>
          </w:p>
        </w:tc>
        <w:tc>
          <w:tcPr>
            <w:tcW w:w="1728" w:type="dxa"/>
            <w:tcBorders/>
          </w:tcPr>
          <w:p w14:paraId="3F70F8A2">
            <w:pPr>
              <w:pStyle w:val="style0"/>
              <w:jc w:val="center"/>
              <w:rPr/>
            </w:pPr>
          </w:p>
        </w:tc>
        <w:tc>
          <w:tcPr>
            <w:tcW w:w="1728" w:type="dxa"/>
            <w:tcBorders/>
          </w:tcPr>
          <w:p w14:paraId="783E797F">
            <w:pPr>
              <w:pStyle w:val="style0"/>
              <w:jc w:val="center"/>
              <w:rPr/>
            </w:pPr>
          </w:p>
        </w:tc>
        <w:tc>
          <w:tcPr>
            <w:tcW w:w="1728" w:type="dxa"/>
            <w:tcBorders/>
          </w:tcPr>
          <w:p w14:paraId="0C86EFBA">
            <w:pPr>
              <w:pStyle w:val="style0"/>
              <w:jc w:val="center"/>
              <w:rPr/>
            </w:pPr>
          </w:p>
        </w:tc>
        <w:tc>
          <w:tcPr>
            <w:tcW w:w="1728" w:type="dxa"/>
            <w:tcBorders/>
          </w:tcPr>
          <w:p w14:paraId="824F1913">
            <w:pPr>
              <w:pStyle w:val="style0"/>
              <w:jc w:val="center"/>
              <w:rPr/>
            </w:pPr>
          </w:p>
        </w:tc>
      </w:tr>
    </w:tbl>
    <w:p w14:paraId="21B5D81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5"/>
        <w:gridCol w:w="1943"/>
        <w:gridCol w:w="625"/>
        <w:gridCol w:w="1023"/>
        <w:gridCol w:w="1004"/>
        <w:gridCol w:w="1003"/>
      </w:tblGrid>
      <w:tr w14:paraId="5870CFCA">
        <w:trPr>
          <w:jc w:val="center"/>
        </w:trPr>
        <w:tc>
          <w:tcPr>
            <w:tcW w:w="576" w:type="dxa"/>
            <w:tcBorders/>
          </w:tcPr>
          <w:p w14:paraId="4F671E97">
            <w:pPr>
              <w:pStyle w:val="style0"/>
              <w:jc w:val="center"/>
              <w:rPr/>
            </w:pPr>
            <w:r>
              <w:rPr>
                <w:rFonts w:ascii="宋体" w:eastAsia="宋体" w:hAnsi="宋体"/>
                <w:b/>
                <w:sz w:val="18"/>
              </w:rPr>
              <w:t>序号</w:t>
            </w:r>
          </w:p>
        </w:tc>
        <w:tc>
          <w:tcPr>
            <w:tcW w:w="1728" w:type="dxa"/>
            <w:tcBorders/>
          </w:tcPr>
          <w:p w14:paraId="25933F5E">
            <w:pPr>
              <w:pStyle w:val="style0"/>
              <w:jc w:val="center"/>
              <w:rPr/>
            </w:pPr>
            <w:r>
              <w:rPr>
                <w:rFonts w:ascii="宋体" w:eastAsia="宋体" w:hAnsi="宋体"/>
                <w:b/>
                <w:sz w:val="18"/>
              </w:rPr>
              <w:t>项目编码</w:t>
            </w:r>
          </w:p>
        </w:tc>
        <w:tc>
          <w:tcPr>
            <w:tcW w:w="2160" w:type="dxa"/>
            <w:tcBorders/>
          </w:tcPr>
          <w:p w14:paraId="6A1F533B">
            <w:pPr>
              <w:pStyle w:val="style0"/>
              <w:jc w:val="center"/>
              <w:rPr/>
            </w:pPr>
            <w:r>
              <w:rPr>
                <w:rFonts w:ascii="宋体" w:eastAsia="宋体" w:hAnsi="宋体"/>
                <w:b/>
                <w:sz w:val="18"/>
              </w:rPr>
              <w:t>项目名称</w:t>
            </w:r>
          </w:p>
        </w:tc>
        <w:tc>
          <w:tcPr>
            <w:tcW w:w="3600" w:type="dxa"/>
            <w:tcBorders/>
          </w:tcPr>
          <w:p w14:paraId="2CDCCC5C">
            <w:pPr>
              <w:pStyle w:val="style0"/>
              <w:jc w:val="center"/>
              <w:rPr/>
            </w:pPr>
            <w:r>
              <w:rPr>
                <w:rFonts w:ascii="宋体" w:eastAsia="宋体" w:hAnsi="宋体"/>
                <w:b/>
                <w:sz w:val="18"/>
              </w:rPr>
              <w:t>项目特征描述</w:t>
            </w:r>
          </w:p>
        </w:tc>
        <w:tc>
          <w:tcPr>
            <w:tcW w:w="864" w:type="dxa"/>
            <w:tcBorders/>
          </w:tcPr>
          <w:p w14:paraId="57F97E4C">
            <w:pPr>
              <w:pStyle w:val="style0"/>
              <w:jc w:val="center"/>
              <w:rPr/>
            </w:pPr>
            <w:r>
              <w:rPr>
                <w:rFonts w:ascii="宋体" w:eastAsia="宋体" w:hAnsi="宋体"/>
                <w:b/>
                <w:sz w:val="18"/>
              </w:rPr>
              <w:t>计量单位</w:t>
            </w:r>
          </w:p>
        </w:tc>
        <w:tc>
          <w:tcPr>
            <w:tcW w:w="1152" w:type="dxa"/>
            <w:tcBorders/>
          </w:tcPr>
          <w:p w14:paraId="503CBE82">
            <w:pPr>
              <w:pStyle w:val="style0"/>
              <w:jc w:val="center"/>
              <w:rPr/>
            </w:pPr>
            <w:r>
              <w:rPr>
                <w:rFonts w:ascii="宋体" w:eastAsia="宋体" w:hAnsi="宋体"/>
                <w:b/>
                <w:sz w:val="18"/>
              </w:rPr>
              <w:t>工程量</w:t>
            </w:r>
          </w:p>
        </w:tc>
        <w:tc>
          <w:tcPr>
            <w:tcW w:w="1296" w:type="dxa"/>
            <w:tcBorders/>
          </w:tcPr>
          <w:p w14:paraId="13FCFCB0">
            <w:pPr>
              <w:pStyle w:val="style0"/>
              <w:jc w:val="center"/>
              <w:rPr/>
            </w:pPr>
            <w:r>
              <w:rPr>
                <w:rFonts w:ascii="宋体" w:eastAsia="宋体" w:hAnsi="宋体"/>
                <w:b/>
                <w:sz w:val="18"/>
              </w:rPr>
              <w:t>综合单价（元）</w:t>
            </w:r>
          </w:p>
        </w:tc>
        <w:tc>
          <w:tcPr>
            <w:tcW w:w="1296" w:type="dxa"/>
            <w:tcBorders/>
          </w:tcPr>
          <w:p w14:paraId="71D1EC96">
            <w:pPr>
              <w:pStyle w:val="style0"/>
              <w:jc w:val="center"/>
              <w:rPr/>
            </w:pPr>
            <w:r>
              <w:rPr>
                <w:rFonts w:ascii="宋体" w:eastAsia="宋体" w:hAnsi="宋体"/>
                <w:b/>
                <w:sz w:val="18"/>
              </w:rPr>
              <w:t>合价（元）</w:t>
            </w:r>
          </w:p>
        </w:tc>
      </w:tr>
      <w:tr w14:paraId="EF1B555B">
        <w:tblPrEx/>
        <w:trPr>
          <w:jc w:val="center"/>
        </w:trPr>
        <w:tc>
          <w:tcPr>
            <w:tcW w:w="576" w:type="dxa"/>
            <w:tcBorders/>
          </w:tcPr>
          <w:p w14:paraId="8547DBB6">
            <w:pPr>
              <w:pStyle w:val="style0"/>
              <w:jc w:val="center"/>
              <w:rPr/>
            </w:pPr>
            <w:r>
              <w:rPr>
                <w:rFonts w:ascii="宋体" w:eastAsia="宋体" w:hAnsi="宋体"/>
                <w:sz w:val="18"/>
              </w:rPr>
              <w:t>20</w:t>
            </w:r>
          </w:p>
        </w:tc>
        <w:tc>
          <w:tcPr>
            <w:tcW w:w="1728" w:type="dxa"/>
            <w:tcBorders/>
          </w:tcPr>
          <w:p w14:paraId="0382B803">
            <w:pPr>
              <w:pStyle w:val="style0"/>
              <w:jc w:val="center"/>
              <w:rPr/>
            </w:pPr>
            <w:r>
              <w:rPr>
                <w:rFonts w:ascii="宋体" w:eastAsia="宋体" w:hAnsi="宋体"/>
                <w:sz w:val="18"/>
              </w:rPr>
              <w:t>010907001001</w:t>
            </w:r>
          </w:p>
        </w:tc>
        <w:tc>
          <w:tcPr>
            <w:tcW w:w="2160" w:type="dxa"/>
            <w:tcBorders/>
          </w:tcPr>
          <w:p w14:paraId="8B459966">
            <w:pPr>
              <w:pStyle w:val="style0"/>
              <w:jc w:val="left"/>
              <w:rPr/>
            </w:pPr>
            <w:r>
              <w:rPr>
                <w:rFonts w:ascii="宋体" w:eastAsia="宋体" w:hAnsi="宋体"/>
                <w:sz w:val="18"/>
              </w:rPr>
              <w:t>旧屋面垃圾清运</w:t>
            </w:r>
          </w:p>
        </w:tc>
        <w:tc>
          <w:tcPr>
            <w:tcW w:w="3600" w:type="dxa"/>
            <w:tcBorders/>
          </w:tcPr>
          <w:p w14:paraId="94A43572">
            <w:pPr>
              <w:pStyle w:val="style0"/>
              <w:jc w:val="center"/>
              <w:rPr/>
            </w:pPr>
            <w:r>
              <w:rPr>
                <w:rFonts w:ascii="宋体" w:eastAsia="宋体" w:hAnsi="宋体"/>
                <w:sz w:val="18"/>
              </w:rPr>
              <w:t>废渣装车、外运5km</w:t>
            </w:r>
          </w:p>
        </w:tc>
        <w:tc>
          <w:tcPr>
            <w:tcW w:w="864" w:type="dxa"/>
            <w:tcBorders/>
          </w:tcPr>
          <w:p w14:paraId="71B9CD0E">
            <w:pPr>
              <w:pStyle w:val="style0"/>
              <w:jc w:val="center"/>
              <w:rPr/>
            </w:pPr>
            <w:r>
              <w:rPr>
                <w:rFonts w:ascii="宋体" w:eastAsia="宋体" w:hAnsi="宋体"/>
                <w:sz w:val="18"/>
              </w:rPr>
              <w:t>m³</w:t>
            </w:r>
          </w:p>
        </w:tc>
        <w:tc>
          <w:tcPr>
            <w:tcW w:w="1152" w:type="dxa"/>
            <w:tcBorders/>
          </w:tcPr>
          <w:p w14:paraId="0D3DFE74">
            <w:pPr>
              <w:pStyle w:val="style0"/>
              <w:jc w:val="center"/>
              <w:rPr/>
            </w:pPr>
            <w:r>
              <w:rPr>
                <w:rFonts w:ascii="宋体" w:eastAsia="宋体" w:hAnsi="宋体"/>
                <w:sz w:val="18"/>
              </w:rPr>
              <w:t>3,200.00</w:t>
            </w:r>
          </w:p>
        </w:tc>
        <w:tc>
          <w:tcPr>
            <w:tcW w:w="1296" w:type="dxa"/>
            <w:tcBorders/>
          </w:tcPr>
          <w:p w14:paraId="16A0B983">
            <w:pPr>
              <w:pStyle w:val="style0"/>
              <w:jc w:val="center"/>
              <w:rPr/>
            </w:pPr>
            <w:r>
              <w:rPr>
                <w:rFonts w:ascii="宋体" w:eastAsia="宋体" w:hAnsi="宋体"/>
                <w:sz w:val="18"/>
              </w:rPr>
              <w:t>——</w:t>
            </w:r>
          </w:p>
        </w:tc>
        <w:tc>
          <w:tcPr>
            <w:tcW w:w="1296" w:type="dxa"/>
            <w:tcBorders/>
          </w:tcPr>
          <w:p w14:paraId="97CD229C">
            <w:pPr>
              <w:pStyle w:val="style0"/>
              <w:jc w:val="center"/>
              <w:rPr/>
            </w:pPr>
            <w:r>
              <w:rPr>
                <w:rFonts w:ascii="宋体" w:eastAsia="宋体" w:hAnsi="宋体"/>
                <w:sz w:val="18"/>
              </w:rPr>
              <w:t>——</w:t>
            </w:r>
          </w:p>
        </w:tc>
      </w:tr>
    </w:tbl>
    <w:p w14:paraId="BBF01D15">
      <w:pPr>
        <w:pStyle w:val="style0"/>
        <w:rPr/>
      </w:pPr>
      <w:r>
        <w:br w:type="page"/>
      </w:r>
    </w:p>
    <w:p w14:paraId="3F761C86">
      <w:pPr>
        <w:pStyle w:val="style0"/>
        <w:rPr/>
      </w:pPr>
    </w:p>
    <w:p w14:paraId="600339B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FE5C02D3">
        <w:trPr>
          <w:jc w:val="center"/>
        </w:trPr>
        <w:tc>
          <w:tcPr>
            <w:tcW w:w="1440" w:type="dxa"/>
            <w:tcBorders/>
          </w:tcPr>
          <w:p w14:paraId="955F0BE3">
            <w:pPr>
              <w:pStyle w:val="style0"/>
              <w:jc w:val="center"/>
              <w:rPr/>
            </w:pPr>
            <w:r>
              <w:rPr>
                <w:rFonts w:ascii="宋体" w:eastAsia="宋体" w:hAnsi="宋体"/>
                <w:b/>
                <w:sz w:val="18"/>
              </w:rPr>
              <w:t>项目编码</w:t>
            </w:r>
          </w:p>
        </w:tc>
        <w:tc>
          <w:tcPr>
            <w:tcW w:w="1440" w:type="dxa"/>
            <w:tcBorders/>
          </w:tcPr>
          <w:p w14:paraId="E109F067">
            <w:pPr>
              <w:pStyle w:val="style0"/>
              <w:jc w:val="center"/>
              <w:rPr/>
            </w:pPr>
            <w:r>
              <w:rPr>
                <w:rFonts w:ascii="宋体" w:eastAsia="宋体" w:hAnsi="宋体"/>
                <w:sz w:val="18"/>
              </w:rPr>
              <w:t>010907001001</w:t>
            </w:r>
          </w:p>
        </w:tc>
        <w:tc>
          <w:tcPr>
            <w:tcW w:w="1440" w:type="dxa"/>
            <w:tcBorders/>
          </w:tcPr>
          <w:p w14:paraId="88DE60A9">
            <w:pPr>
              <w:pStyle w:val="style0"/>
              <w:jc w:val="center"/>
              <w:rPr/>
            </w:pPr>
            <w:r>
              <w:rPr>
                <w:rFonts w:ascii="宋体" w:eastAsia="宋体" w:hAnsi="宋体"/>
                <w:b/>
                <w:sz w:val="18"/>
              </w:rPr>
              <w:t>项目名称</w:t>
            </w:r>
          </w:p>
        </w:tc>
        <w:tc>
          <w:tcPr>
            <w:tcW w:w="1440" w:type="dxa"/>
            <w:tcBorders/>
          </w:tcPr>
          <w:p w14:paraId="79DA6EF0">
            <w:pPr>
              <w:pStyle w:val="style0"/>
              <w:jc w:val="center"/>
              <w:rPr/>
            </w:pPr>
            <w:r>
              <w:rPr>
                <w:rFonts w:ascii="宋体" w:eastAsia="宋体" w:hAnsi="宋体"/>
                <w:sz w:val="18"/>
              </w:rPr>
              <w:t>旧屋面垃圾清运</w:t>
            </w:r>
          </w:p>
        </w:tc>
        <w:tc>
          <w:tcPr>
            <w:tcW w:w="1440" w:type="dxa"/>
            <w:tcBorders/>
          </w:tcPr>
          <w:p w14:paraId="83C3E8C3">
            <w:pPr>
              <w:pStyle w:val="style0"/>
              <w:jc w:val="center"/>
              <w:rPr/>
            </w:pPr>
            <w:r>
              <w:rPr>
                <w:rFonts w:ascii="宋体" w:eastAsia="宋体" w:hAnsi="宋体"/>
                <w:b/>
                <w:sz w:val="18"/>
              </w:rPr>
              <w:t>计量单位</w:t>
            </w:r>
          </w:p>
        </w:tc>
        <w:tc>
          <w:tcPr>
            <w:tcW w:w="1440" w:type="dxa"/>
            <w:tcBorders/>
          </w:tcPr>
          <w:p w14:paraId="24FCDE6F">
            <w:pPr>
              <w:pStyle w:val="style0"/>
              <w:jc w:val="center"/>
              <w:rPr/>
            </w:pPr>
            <w:r>
              <w:rPr>
                <w:rFonts w:ascii="宋体" w:eastAsia="宋体" w:hAnsi="宋体"/>
                <w:sz w:val="18"/>
              </w:rPr>
              <w:t>m³</w:t>
            </w:r>
          </w:p>
        </w:tc>
      </w:tr>
      <w:tr w14:paraId="B5E0AE9B">
        <w:tblPrEx/>
        <w:trPr>
          <w:jc w:val="center"/>
        </w:trPr>
        <w:tc>
          <w:tcPr>
            <w:tcW w:w="1440" w:type="dxa"/>
            <w:tcBorders/>
          </w:tcPr>
          <w:p w14:paraId="E948BCBF">
            <w:pPr>
              <w:pStyle w:val="style0"/>
              <w:jc w:val="center"/>
              <w:rPr/>
            </w:pPr>
            <w:r>
              <w:rPr>
                <w:rFonts w:ascii="宋体" w:eastAsia="宋体" w:hAnsi="宋体"/>
                <w:b/>
                <w:sz w:val="18"/>
              </w:rPr>
              <w:t>清单工程量</w:t>
            </w:r>
          </w:p>
        </w:tc>
        <w:tc>
          <w:tcPr>
            <w:tcW w:w="1440" w:type="dxa"/>
            <w:tcBorders/>
          </w:tcPr>
          <w:p w14:paraId="18D04F8D">
            <w:pPr>
              <w:pStyle w:val="style0"/>
              <w:jc w:val="center"/>
              <w:rPr/>
            </w:pPr>
            <w:r>
              <w:rPr>
                <w:rFonts w:ascii="宋体" w:eastAsia="宋体" w:hAnsi="宋体"/>
                <w:sz w:val="18"/>
              </w:rPr>
              <w:t>3,200.00</w:t>
            </w:r>
          </w:p>
        </w:tc>
        <w:tc>
          <w:tcPr>
            <w:tcW w:w="1440" w:type="dxa"/>
            <w:tcBorders/>
          </w:tcPr>
          <w:p w14:paraId="F1805C11">
            <w:pPr>
              <w:pStyle w:val="style0"/>
              <w:jc w:val="center"/>
              <w:rPr/>
            </w:pPr>
            <w:r>
              <w:rPr>
                <w:rFonts w:ascii="宋体" w:eastAsia="宋体" w:hAnsi="宋体"/>
                <w:b/>
                <w:sz w:val="18"/>
              </w:rPr>
              <w:t>综合单价</w:t>
            </w:r>
          </w:p>
        </w:tc>
        <w:tc>
          <w:tcPr>
            <w:tcW w:w="1440" w:type="dxa"/>
            <w:tcBorders/>
          </w:tcPr>
          <w:p w14:paraId="7F93A4AD">
            <w:pPr>
              <w:pStyle w:val="style0"/>
              <w:jc w:val="center"/>
              <w:rPr/>
            </w:pPr>
            <w:r>
              <w:rPr>
                <w:rFonts w:ascii="宋体" w:eastAsia="宋体" w:hAnsi="宋体"/>
                <w:sz w:val="18"/>
              </w:rPr>
              <w:t>——</w:t>
            </w:r>
          </w:p>
        </w:tc>
        <w:tc>
          <w:tcPr>
            <w:tcW w:w="1440" w:type="dxa"/>
            <w:tcBorders/>
          </w:tcPr>
          <w:p w14:paraId="4DFFC2FA">
            <w:pPr>
              <w:pStyle w:val="style0"/>
              <w:jc w:val="center"/>
              <w:rPr/>
            </w:pPr>
            <w:r>
              <w:rPr>
                <w:rFonts w:ascii="宋体" w:eastAsia="宋体" w:hAnsi="宋体"/>
                <w:b/>
                <w:sz w:val="18"/>
              </w:rPr>
              <w:t>合价</w:t>
            </w:r>
          </w:p>
        </w:tc>
        <w:tc>
          <w:tcPr>
            <w:tcW w:w="1440" w:type="dxa"/>
            <w:tcBorders/>
          </w:tcPr>
          <w:p w14:paraId="606379F0">
            <w:pPr>
              <w:pStyle w:val="style0"/>
              <w:jc w:val="center"/>
              <w:rPr/>
            </w:pPr>
            <w:r>
              <w:rPr>
                <w:rFonts w:ascii="宋体" w:eastAsia="宋体" w:hAnsi="宋体"/>
                <w:sz w:val="18"/>
              </w:rPr>
              <w:t>——</w:t>
            </w:r>
          </w:p>
        </w:tc>
      </w:tr>
    </w:tbl>
    <w:p w14:paraId="89DC0673">
      <w:pPr>
        <w:pStyle w:val="style0"/>
        <w:rPr/>
      </w:pPr>
      <w:r>
        <w:rPr>
          <w:rFonts w:ascii="宋体" w:eastAsia="宋体" w:hAnsi="宋体"/>
          <w:sz w:val="18"/>
        </w:rPr>
        <w:t>项目特征：废渣装车、外运5km</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D67BDA3">
        <w:trPr>
          <w:jc w:val="center"/>
        </w:trPr>
        <w:tc>
          <w:tcPr>
            <w:tcW w:w="1728" w:type="dxa"/>
            <w:tcBorders/>
          </w:tcPr>
          <w:p w14:paraId="DF043A2C">
            <w:pPr>
              <w:pStyle w:val="style0"/>
              <w:jc w:val="center"/>
              <w:rPr/>
            </w:pPr>
            <w:r>
              <w:rPr>
                <w:rFonts w:ascii="宋体" w:eastAsia="宋体" w:hAnsi="宋体"/>
                <w:b/>
                <w:sz w:val="18"/>
              </w:rPr>
              <w:t>费用名称</w:t>
            </w:r>
          </w:p>
        </w:tc>
        <w:tc>
          <w:tcPr>
            <w:tcW w:w="1728" w:type="dxa"/>
            <w:tcBorders/>
          </w:tcPr>
          <w:p w14:paraId="285F20AE">
            <w:pPr>
              <w:pStyle w:val="style0"/>
              <w:jc w:val="center"/>
              <w:rPr/>
            </w:pPr>
            <w:r>
              <w:rPr>
                <w:rFonts w:ascii="宋体" w:eastAsia="宋体" w:hAnsi="宋体"/>
                <w:b/>
                <w:sz w:val="18"/>
              </w:rPr>
              <w:t>单位</w:t>
            </w:r>
          </w:p>
        </w:tc>
        <w:tc>
          <w:tcPr>
            <w:tcW w:w="1728" w:type="dxa"/>
            <w:tcBorders/>
          </w:tcPr>
          <w:p w14:paraId="8897FFC5">
            <w:pPr>
              <w:pStyle w:val="style0"/>
              <w:jc w:val="center"/>
              <w:rPr/>
            </w:pPr>
            <w:r>
              <w:rPr>
                <w:rFonts w:ascii="宋体" w:eastAsia="宋体" w:hAnsi="宋体"/>
                <w:b/>
                <w:sz w:val="18"/>
              </w:rPr>
              <w:t>消耗量</w:t>
            </w:r>
          </w:p>
        </w:tc>
        <w:tc>
          <w:tcPr>
            <w:tcW w:w="1728" w:type="dxa"/>
            <w:tcBorders/>
          </w:tcPr>
          <w:p w14:paraId="98AEAC67">
            <w:pPr>
              <w:pStyle w:val="style0"/>
              <w:jc w:val="center"/>
              <w:rPr/>
            </w:pPr>
            <w:r>
              <w:rPr>
                <w:rFonts w:ascii="宋体" w:eastAsia="宋体" w:hAnsi="宋体"/>
                <w:b/>
                <w:sz w:val="18"/>
              </w:rPr>
              <w:t>单价（元）</w:t>
            </w:r>
          </w:p>
        </w:tc>
        <w:tc>
          <w:tcPr>
            <w:tcW w:w="1728" w:type="dxa"/>
            <w:tcBorders/>
          </w:tcPr>
          <w:p w14:paraId="A20777A2">
            <w:pPr>
              <w:pStyle w:val="style0"/>
              <w:jc w:val="center"/>
              <w:rPr/>
            </w:pPr>
            <w:r>
              <w:rPr>
                <w:rFonts w:ascii="宋体" w:eastAsia="宋体" w:hAnsi="宋体"/>
                <w:b/>
                <w:sz w:val="18"/>
              </w:rPr>
              <w:t>合价（元）</w:t>
            </w:r>
          </w:p>
        </w:tc>
      </w:tr>
      <w:tr w14:paraId="161BC07B">
        <w:tblPrEx/>
        <w:trPr>
          <w:jc w:val="center"/>
        </w:trPr>
        <w:tc>
          <w:tcPr>
            <w:tcW w:w="1728" w:type="dxa"/>
            <w:tcBorders/>
          </w:tcPr>
          <w:p w14:paraId="AEFF43B7">
            <w:pPr>
              <w:pStyle w:val="style0"/>
              <w:jc w:val="center"/>
              <w:rPr/>
            </w:pPr>
            <w:r>
              <w:rPr>
                <w:rFonts w:ascii="宋体" w:eastAsia="宋体" w:hAnsi="宋体"/>
                <w:sz w:val="18"/>
              </w:rPr>
              <w:t>人工费</w:t>
            </w:r>
          </w:p>
        </w:tc>
        <w:tc>
          <w:tcPr>
            <w:tcW w:w="1728" w:type="dxa"/>
            <w:tcBorders/>
          </w:tcPr>
          <w:p w14:paraId="3EC6D476">
            <w:pPr>
              <w:pStyle w:val="style0"/>
              <w:jc w:val="center"/>
              <w:rPr/>
            </w:pPr>
          </w:p>
        </w:tc>
        <w:tc>
          <w:tcPr>
            <w:tcW w:w="1728" w:type="dxa"/>
            <w:tcBorders/>
          </w:tcPr>
          <w:p w14:paraId="238AC20C">
            <w:pPr>
              <w:pStyle w:val="style0"/>
              <w:jc w:val="center"/>
              <w:rPr/>
            </w:pPr>
          </w:p>
        </w:tc>
        <w:tc>
          <w:tcPr>
            <w:tcW w:w="1728" w:type="dxa"/>
            <w:tcBorders/>
          </w:tcPr>
          <w:p w14:paraId="DDC47B60">
            <w:pPr>
              <w:pStyle w:val="style0"/>
              <w:jc w:val="center"/>
              <w:rPr/>
            </w:pPr>
          </w:p>
        </w:tc>
        <w:tc>
          <w:tcPr>
            <w:tcW w:w="1728" w:type="dxa"/>
            <w:tcBorders/>
          </w:tcPr>
          <w:p w14:paraId="2286EFCF">
            <w:pPr>
              <w:pStyle w:val="style0"/>
              <w:jc w:val="center"/>
              <w:rPr/>
            </w:pPr>
          </w:p>
        </w:tc>
      </w:tr>
      <w:tr w14:paraId="D8EB7E97">
        <w:tblPrEx/>
        <w:trPr>
          <w:jc w:val="center"/>
        </w:trPr>
        <w:tc>
          <w:tcPr>
            <w:tcW w:w="1728" w:type="dxa"/>
            <w:tcBorders/>
          </w:tcPr>
          <w:p w14:paraId="49C73F3C">
            <w:pPr>
              <w:pStyle w:val="style0"/>
              <w:jc w:val="center"/>
              <w:rPr/>
            </w:pPr>
            <w:r>
              <w:rPr>
                <w:rFonts w:ascii="宋体" w:eastAsia="宋体" w:hAnsi="宋体"/>
                <w:sz w:val="18"/>
              </w:rPr>
              <w:t>材料费</w:t>
            </w:r>
          </w:p>
        </w:tc>
        <w:tc>
          <w:tcPr>
            <w:tcW w:w="1728" w:type="dxa"/>
            <w:tcBorders/>
          </w:tcPr>
          <w:p w14:paraId="93D394A6">
            <w:pPr>
              <w:pStyle w:val="style0"/>
              <w:jc w:val="center"/>
              <w:rPr/>
            </w:pPr>
          </w:p>
        </w:tc>
        <w:tc>
          <w:tcPr>
            <w:tcW w:w="1728" w:type="dxa"/>
            <w:tcBorders/>
          </w:tcPr>
          <w:p w14:paraId="355877CB">
            <w:pPr>
              <w:pStyle w:val="style0"/>
              <w:jc w:val="center"/>
              <w:rPr/>
            </w:pPr>
          </w:p>
        </w:tc>
        <w:tc>
          <w:tcPr>
            <w:tcW w:w="1728" w:type="dxa"/>
            <w:tcBorders/>
          </w:tcPr>
          <w:p w14:paraId="0AF22F36">
            <w:pPr>
              <w:pStyle w:val="style0"/>
              <w:jc w:val="center"/>
              <w:rPr/>
            </w:pPr>
          </w:p>
        </w:tc>
        <w:tc>
          <w:tcPr>
            <w:tcW w:w="1728" w:type="dxa"/>
            <w:tcBorders/>
          </w:tcPr>
          <w:p w14:paraId="9F13EA53">
            <w:pPr>
              <w:pStyle w:val="style0"/>
              <w:jc w:val="center"/>
              <w:rPr/>
            </w:pPr>
          </w:p>
        </w:tc>
      </w:tr>
      <w:tr w14:paraId="98CC5AA1">
        <w:tblPrEx/>
        <w:trPr>
          <w:jc w:val="center"/>
        </w:trPr>
        <w:tc>
          <w:tcPr>
            <w:tcW w:w="1728" w:type="dxa"/>
            <w:tcBorders/>
          </w:tcPr>
          <w:p w14:paraId="5110AE84">
            <w:pPr>
              <w:pStyle w:val="style0"/>
              <w:jc w:val="center"/>
              <w:rPr/>
            </w:pPr>
            <w:r>
              <w:rPr>
                <w:rFonts w:ascii="宋体" w:eastAsia="宋体" w:hAnsi="宋体"/>
                <w:sz w:val="18"/>
              </w:rPr>
              <w:t>机械费</w:t>
            </w:r>
          </w:p>
        </w:tc>
        <w:tc>
          <w:tcPr>
            <w:tcW w:w="1728" w:type="dxa"/>
            <w:tcBorders/>
          </w:tcPr>
          <w:p w14:paraId="43A16D08">
            <w:pPr>
              <w:pStyle w:val="style0"/>
              <w:jc w:val="center"/>
              <w:rPr/>
            </w:pPr>
          </w:p>
        </w:tc>
        <w:tc>
          <w:tcPr>
            <w:tcW w:w="1728" w:type="dxa"/>
            <w:tcBorders/>
          </w:tcPr>
          <w:p w14:paraId="DCECBFE4">
            <w:pPr>
              <w:pStyle w:val="style0"/>
              <w:jc w:val="center"/>
              <w:rPr/>
            </w:pPr>
          </w:p>
        </w:tc>
        <w:tc>
          <w:tcPr>
            <w:tcW w:w="1728" w:type="dxa"/>
            <w:tcBorders/>
          </w:tcPr>
          <w:p w14:paraId="7B189AC4">
            <w:pPr>
              <w:pStyle w:val="style0"/>
              <w:jc w:val="center"/>
              <w:rPr/>
            </w:pPr>
          </w:p>
        </w:tc>
        <w:tc>
          <w:tcPr>
            <w:tcW w:w="1728" w:type="dxa"/>
            <w:tcBorders/>
          </w:tcPr>
          <w:p w14:paraId="8B7358C9">
            <w:pPr>
              <w:pStyle w:val="style0"/>
              <w:jc w:val="center"/>
              <w:rPr/>
            </w:pPr>
          </w:p>
        </w:tc>
      </w:tr>
      <w:tr w14:paraId="803A7343">
        <w:tblPrEx/>
        <w:trPr>
          <w:jc w:val="center"/>
        </w:trPr>
        <w:tc>
          <w:tcPr>
            <w:tcW w:w="1728" w:type="dxa"/>
            <w:tcBorders/>
          </w:tcPr>
          <w:p w14:paraId="2ABADD8B">
            <w:pPr>
              <w:pStyle w:val="style0"/>
              <w:jc w:val="center"/>
              <w:rPr/>
            </w:pPr>
            <w:r>
              <w:rPr>
                <w:rFonts w:ascii="宋体" w:eastAsia="宋体" w:hAnsi="宋体"/>
                <w:sz w:val="18"/>
              </w:rPr>
              <w:t>企业管理费</w:t>
            </w:r>
          </w:p>
        </w:tc>
        <w:tc>
          <w:tcPr>
            <w:tcW w:w="1728" w:type="dxa"/>
            <w:tcBorders/>
          </w:tcPr>
          <w:p w14:paraId="871FD812">
            <w:pPr>
              <w:pStyle w:val="style0"/>
              <w:jc w:val="center"/>
              <w:rPr/>
            </w:pPr>
          </w:p>
        </w:tc>
        <w:tc>
          <w:tcPr>
            <w:tcW w:w="1728" w:type="dxa"/>
            <w:tcBorders/>
          </w:tcPr>
          <w:p w14:paraId="7780D2A4">
            <w:pPr>
              <w:pStyle w:val="style0"/>
              <w:jc w:val="center"/>
              <w:rPr/>
            </w:pPr>
          </w:p>
        </w:tc>
        <w:tc>
          <w:tcPr>
            <w:tcW w:w="1728" w:type="dxa"/>
            <w:tcBorders/>
          </w:tcPr>
          <w:p w14:paraId="3FAF3844">
            <w:pPr>
              <w:pStyle w:val="style0"/>
              <w:jc w:val="center"/>
              <w:rPr/>
            </w:pPr>
          </w:p>
        </w:tc>
        <w:tc>
          <w:tcPr>
            <w:tcW w:w="1728" w:type="dxa"/>
            <w:tcBorders/>
          </w:tcPr>
          <w:p w14:paraId="147283DE">
            <w:pPr>
              <w:pStyle w:val="style0"/>
              <w:jc w:val="center"/>
              <w:rPr/>
            </w:pPr>
          </w:p>
        </w:tc>
      </w:tr>
      <w:tr w14:paraId="0E771EAD">
        <w:tblPrEx/>
        <w:trPr>
          <w:jc w:val="center"/>
        </w:trPr>
        <w:tc>
          <w:tcPr>
            <w:tcW w:w="1728" w:type="dxa"/>
            <w:tcBorders/>
          </w:tcPr>
          <w:p w14:paraId="2AD5332D">
            <w:pPr>
              <w:pStyle w:val="style0"/>
              <w:jc w:val="center"/>
              <w:rPr/>
            </w:pPr>
            <w:r>
              <w:rPr>
                <w:rFonts w:ascii="宋体" w:eastAsia="宋体" w:hAnsi="宋体"/>
                <w:sz w:val="18"/>
              </w:rPr>
              <w:t>利润</w:t>
            </w:r>
          </w:p>
        </w:tc>
        <w:tc>
          <w:tcPr>
            <w:tcW w:w="1728" w:type="dxa"/>
            <w:tcBorders/>
          </w:tcPr>
          <w:p w14:paraId="522064EC">
            <w:pPr>
              <w:pStyle w:val="style0"/>
              <w:jc w:val="center"/>
              <w:rPr/>
            </w:pPr>
          </w:p>
        </w:tc>
        <w:tc>
          <w:tcPr>
            <w:tcW w:w="1728" w:type="dxa"/>
            <w:tcBorders/>
          </w:tcPr>
          <w:p w14:paraId="68331334">
            <w:pPr>
              <w:pStyle w:val="style0"/>
              <w:jc w:val="center"/>
              <w:rPr/>
            </w:pPr>
          </w:p>
        </w:tc>
        <w:tc>
          <w:tcPr>
            <w:tcW w:w="1728" w:type="dxa"/>
            <w:tcBorders/>
          </w:tcPr>
          <w:p w14:paraId="4FF9D60B">
            <w:pPr>
              <w:pStyle w:val="style0"/>
              <w:jc w:val="center"/>
              <w:rPr/>
            </w:pPr>
          </w:p>
        </w:tc>
        <w:tc>
          <w:tcPr>
            <w:tcW w:w="1728" w:type="dxa"/>
            <w:tcBorders/>
          </w:tcPr>
          <w:p w14:paraId="AF3DD839">
            <w:pPr>
              <w:pStyle w:val="style0"/>
              <w:jc w:val="center"/>
              <w:rPr/>
            </w:pPr>
          </w:p>
        </w:tc>
      </w:tr>
    </w:tbl>
    <w:p w14:paraId="C9F9D8F1">
      <w:pPr>
        <w:pStyle w:val="style0"/>
        <w:rPr/>
      </w:pPr>
      <w:r>
        <w:rPr>
          <w:rFonts w:ascii="宋体" w:eastAsia="宋体" w:hAnsi="宋体"/>
          <w:i/>
          <w:sz w:val="16"/>
        </w:rPr>
        <w:t>注：综合单价包含人工费、材料费、机械费、企业管理费、利润及招标文件约定范围内的风险费用，不含规费、增值税。</w:t>
      </w:r>
    </w:p>
    <w:p w14:paraId="8CFD9850">
      <w:pPr>
        <w:pStyle w:val="style0"/>
        <w:rPr/>
      </w:pPr>
      <w:r>
        <w:br w:type="page"/>
      </w:r>
    </w:p>
    <w:p w14:paraId="9CE9B9E4">
      <w:pPr>
        <w:pStyle w:val="style2"/>
        <w:jc w:val="left"/>
        <w:rPr/>
      </w:pPr>
      <w:r>
        <w:rPr>
          <w:rFonts w:ascii="黑体" w:eastAsia="黑体" w:hAnsi="黑体"/>
          <w:color w:val="000000"/>
          <w:sz w:val="28"/>
        </w:rPr>
        <w:t>K 分部分项清单表</w:t>
      </w:r>
    </w:p>
    <w:tbl>
      <w:tblPr>
        <w:tblStyle w:val="style154"/>
        <w:tblW w:w="0" w:type="auto"/>
        <w:jc w:val="center"/>
        <w:tblLook w:val="04A0" w:firstRow="1" w:lastRow="0" w:firstColumn="1" w:lastColumn="0" w:noHBand="0" w:noVBand="1"/>
      </w:tblPr>
      <w:tblGrid>
        <w:gridCol w:w="478"/>
        <w:gridCol w:w="1573"/>
        <w:gridCol w:w="1188"/>
        <w:gridCol w:w="1931"/>
        <w:gridCol w:w="607"/>
        <w:gridCol w:w="1079"/>
        <w:gridCol w:w="1002"/>
        <w:gridCol w:w="1001"/>
      </w:tblGrid>
      <w:tr w14:paraId="F6FBE8A6">
        <w:trPr>
          <w:jc w:val="center"/>
        </w:trPr>
        <w:tc>
          <w:tcPr>
            <w:tcW w:w="576" w:type="dxa"/>
            <w:tcBorders/>
          </w:tcPr>
          <w:p w14:paraId="C68EB512">
            <w:pPr>
              <w:pStyle w:val="style0"/>
              <w:jc w:val="center"/>
              <w:rPr/>
            </w:pPr>
            <w:r>
              <w:rPr>
                <w:rFonts w:ascii="宋体" w:eastAsia="宋体" w:hAnsi="宋体"/>
                <w:b/>
                <w:sz w:val="18"/>
              </w:rPr>
              <w:t>序号</w:t>
            </w:r>
          </w:p>
        </w:tc>
        <w:tc>
          <w:tcPr>
            <w:tcW w:w="1728" w:type="dxa"/>
            <w:tcBorders/>
          </w:tcPr>
          <w:p w14:paraId="FF50725C">
            <w:pPr>
              <w:pStyle w:val="style0"/>
              <w:jc w:val="center"/>
              <w:rPr/>
            </w:pPr>
            <w:r>
              <w:rPr>
                <w:rFonts w:ascii="宋体" w:eastAsia="宋体" w:hAnsi="宋体"/>
                <w:b/>
                <w:sz w:val="18"/>
              </w:rPr>
              <w:t>项目编码</w:t>
            </w:r>
          </w:p>
        </w:tc>
        <w:tc>
          <w:tcPr>
            <w:tcW w:w="2160" w:type="dxa"/>
            <w:tcBorders/>
          </w:tcPr>
          <w:p w14:paraId="110674B5">
            <w:pPr>
              <w:pStyle w:val="style0"/>
              <w:jc w:val="center"/>
              <w:rPr/>
            </w:pPr>
            <w:r>
              <w:rPr>
                <w:rFonts w:ascii="宋体" w:eastAsia="宋体" w:hAnsi="宋体"/>
                <w:b/>
                <w:sz w:val="18"/>
              </w:rPr>
              <w:t>项目名称</w:t>
            </w:r>
          </w:p>
        </w:tc>
        <w:tc>
          <w:tcPr>
            <w:tcW w:w="3600" w:type="dxa"/>
            <w:tcBorders/>
          </w:tcPr>
          <w:p w14:paraId="F31C9466">
            <w:pPr>
              <w:pStyle w:val="style0"/>
              <w:jc w:val="center"/>
              <w:rPr/>
            </w:pPr>
            <w:r>
              <w:rPr>
                <w:rFonts w:ascii="宋体" w:eastAsia="宋体" w:hAnsi="宋体"/>
                <w:b/>
                <w:sz w:val="18"/>
              </w:rPr>
              <w:t>项目特征描述</w:t>
            </w:r>
          </w:p>
        </w:tc>
        <w:tc>
          <w:tcPr>
            <w:tcW w:w="864" w:type="dxa"/>
            <w:tcBorders/>
          </w:tcPr>
          <w:p w14:paraId="8A609635">
            <w:pPr>
              <w:pStyle w:val="style0"/>
              <w:jc w:val="center"/>
              <w:rPr/>
            </w:pPr>
            <w:r>
              <w:rPr>
                <w:rFonts w:ascii="宋体" w:eastAsia="宋体" w:hAnsi="宋体"/>
                <w:b/>
                <w:sz w:val="18"/>
              </w:rPr>
              <w:t>计量单位</w:t>
            </w:r>
          </w:p>
        </w:tc>
        <w:tc>
          <w:tcPr>
            <w:tcW w:w="1152" w:type="dxa"/>
            <w:tcBorders/>
          </w:tcPr>
          <w:p w14:paraId="215432D3">
            <w:pPr>
              <w:pStyle w:val="style0"/>
              <w:jc w:val="center"/>
              <w:rPr/>
            </w:pPr>
            <w:r>
              <w:rPr>
                <w:rFonts w:ascii="宋体" w:eastAsia="宋体" w:hAnsi="宋体"/>
                <w:b/>
                <w:sz w:val="18"/>
              </w:rPr>
              <w:t>工程量</w:t>
            </w:r>
          </w:p>
        </w:tc>
        <w:tc>
          <w:tcPr>
            <w:tcW w:w="1296" w:type="dxa"/>
            <w:tcBorders/>
          </w:tcPr>
          <w:p w14:paraId="EFD0B719">
            <w:pPr>
              <w:pStyle w:val="style0"/>
              <w:jc w:val="center"/>
              <w:rPr/>
            </w:pPr>
            <w:r>
              <w:rPr>
                <w:rFonts w:ascii="宋体" w:eastAsia="宋体" w:hAnsi="宋体"/>
                <w:b/>
                <w:sz w:val="18"/>
              </w:rPr>
              <w:t>综合单价（元）</w:t>
            </w:r>
          </w:p>
        </w:tc>
        <w:tc>
          <w:tcPr>
            <w:tcW w:w="1296" w:type="dxa"/>
            <w:tcBorders/>
          </w:tcPr>
          <w:p w14:paraId="05FE7601">
            <w:pPr>
              <w:pStyle w:val="style0"/>
              <w:jc w:val="center"/>
              <w:rPr/>
            </w:pPr>
            <w:r>
              <w:rPr>
                <w:rFonts w:ascii="宋体" w:eastAsia="宋体" w:hAnsi="宋体"/>
                <w:b/>
                <w:sz w:val="18"/>
              </w:rPr>
              <w:t>合价（元）</w:t>
            </w:r>
          </w:p>
        </w:tc>
      </w:tr>
      <w:tr w14:paraId="2A524883">
        <w:tblPrEx/>
        <w:trPr>
          <w:jc w:val="center"/>
        </w:trPr>
        <w:tc>
          <w:tcPr>
            <w:tcW w:w="576" w:type="dxa"/>
            <w:tcBorders/>
          </w:tcPr>
          <w:p w14:paraId="0095EB65">
            <w:pPr>
              <w:pStyle w:val="style0"/>
              <w:jc w:val="center"/>
              <w:rPr/>
            </w:pPr>
            <w:r>
              <w:rPr>
                <w:rFonts w:ascii="宋体" w:eastAsia="宋体" w:hAnsi="宋体"/>
                <w:sz w:val="18"/>
              </w:rPr>
              <w:t>1</w:t>
            </w:r>
          </w:p>
        </w:tc>
        <w:tc>
          <w:tcPr>
            <w:tcW w:w="1728" w:type="dxa"/>
            <w:tcBorders/>
          </w:tcPr>
          <w:p w14:paraId="C968EF05">
            <w:pPr>
              <w:pStyle w:val="style0"/>
              <w:jc w:val="center"/>
              <w:rPr/>
            </w:pPr>
            <w:r>
              <w:rPr>
                <w:rFonts w:ascii="宋体" w:eastAsia="宋体" w:hAnsi="宋体"/>
                <w:sz w:val="18"/>
              </w:rPr>
              <w:t>050101001001</w:t>
            </w:r>
          </w:p>
        </w:tc>
        <w:tc>
          <w:tcPr>
            <w:tcW w:w="2160" w:type="dxa"/>
            <w:tcBorders/>
          </w:tcPr>
          <w:p w14:paraId="215A162C">
            <w:pPr>
              <w:pStyle w:val="style0"/>
              <w:jc w:val="left"/>
              <w:rPr/>
            </w:pPr>
            <w:r>
              <w:rPr>
                <w:rFonts w:ascii="宋体" w:eastAsia="宋体" w:hAnsi="宋体"/>
                <w:sz w:val="18"/>
              </w:rPr>
              <w:t>整理绿化用地</w:t>
            </w:r>
          </w:p>
        </w:tc>
        <w:tc>
          <w:tcPr>
            <w:tcW w:w="3600" w:type="dxa"/>
            <w:tcBorders/>
          </w:tcPr>
          <w:p w14:paraId="B0AC8A69">
            <w:pPr>
              <w:pStyle w:val="style0"/>
              <w:jc w:val="center"/>
              <w:rPr/>
            </w:pPr>
            <w:r>
              <w:rPr>
                <w:rFonts w:ascii="宋体" w:eastAsia="宋体" w:hAnsi="宋体"/>
                <w:sz w:val="18"/>
              </w:rPr>
              <w:t>平整、清理、翻土</w:t>
            </w:r>
          </w:p>
        </w:tc>
        <w:tc>
          <w:tcPr>
            <w:tcW w:w="864" w:type="dxa"/>
            <w:tcBorders/>
          </w:tcPr>
          <w:p w14:paraId="C1A5B0FA">
            <w:pPr>
              <w:pStyle w:val="style0"/>
              <w:jc w:val="center"/>
              <w:rPr/>
            </w:pPr>
            <w:r>
              <w:rPr>
                <w:rFonts w:ascii="宋体" w:eastAsia="宋体" w:hAnsi="宋体"/>
                <w:sz w:val="18"/>
              </w:rPr>
              <w:t>㎡</w:t>
            </w:r>
          </w:p>
        </w:tc>
        <w:tc>
          <w:tcPr>
            <w:tcW w:w="1152" w:type="dxa"/>
            <w:tcBorders/>
          </w:tcPr>
          <w:p w14:paraId="D832B7EA">
            <w:pPr>
              <w:pStyle w:val="style0"/>
              <w:jc w:val="center"/>
              <w:rPr/>
            </w:pPr>
            <w:r>
              <w:rPr>
                <w:rFonts w:ascii="宋体" w:eastAsia="宋体" w:hAnsi="宋体"/>
                <w:sz w:val="18"/>
              </w:rPr>
              <w:t>18,500.00</w:t>
            </w:r>
          </w:p>
        </w:tc>
        <w:tc>
          <w:tcPr>
            <w:tcW w:w="1296" w:type="dxa"/>
            <w:tcBorders/>
          </w:tcPr>
          <w:p w14:paraId="DA102383">
            <w:pPr>
              <w:pStyle w:val="style0"/>
              <w:jc w:val="center"/>
              <w:rPr/>
            </w:pPr>
            <w:r>
              <w:rPr>
                <w:rFonts w:ascii="宋体" w:eastAsia="宋体" w:hAnsi="宋体"/>
                <w:sz w:val="18"/>
              </w:rPr>
              <w:t>——</w:t>
            </w:r>
          </w:p>
        </w:tc>
        <w:tc>
          <w:tcPr>
            <w:tcW w:w="1296" w:type="dxa"/>
            <w:tcBorders/>
          </w:tcPr>
          <w:p w14:paraId="5B82D3B0">
            <w:pPr>
              <w:pStyle w:val="style0"/>
              <w:jc w:val="center"/>
              <w:rPr/>
            </w:pPr>
            <w:r>
              <w:rPr>
                <w:rFonts w:ascii="宋体" w:eastAsia="宋体" w:hAnsi="宋体"/>
                <w:sz w:val="18"/>
              </w:rPr>
              <w:t>——</w:t>
            </w:r>
          </w:p>
        </w:tc>
      </w:tr>
    </w:tbl>
    <w:p w14:paraId="0E51FD78">
      <w:pPr>
        <w:pStyle w:val="style0"/>
        <w:rPr/>
      </w:pPr>
      <w:r>
        <w:br w:type="page"/>
      </w:r>
    </w:p>
    <w:p w14:paraId="94387BB8">
      <w:pPr>
        <w:pStyle w:val="style0"/>
        <w:rPr/>
      </w:pPr>
    </w:p>
    <w:p w14:paraId="BF93C2B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AED17B0">
        <w:trPr>
          <w:jc w:val="center"/>
        </w:trPr>
        <w:tc>
          <w:tcPr>
            <w:tcW w:w="1440" w:type="dxa"/>
            <w:tcBorders/>
          </w:tcPr>
          <w:p w14:paraId="6144A48B">
            <w:pPr>
              <w:pStyle w:val="style0"/>
              <w:jc w:val="center"/>
              <w:rPr/>
            </w:pPr>
            <w:r>
              <w:rPr>
                <w:rFonts w:ascii="宋体" w:eastAsia="宋体" w:hAnsi="宋体"/>
                <w:b/>
                <w:sz w:val="18"/>
              </w:rPr>
              <w:t>项目编码</w:t>
            </w:r>
          </w:p>
        </w:tc>
        <w:tc>
          <w:tcPr>
            <w:tcW w:w="1440" w:type="dxa"/>
            <w:tcBorders/>
          </w:tcPr>
          <w:p w14:paraId="5D6FFF3B">
            <w:pPr>
              <w:pStyle w:val="style0"/>
              <w:jc w:val="center"/>
              <w:rPr/>
            </w:pPr>
            <w:r>
              <w:rPr>
                <w:rFonts w:ascii="宋体" w:eastAsia="宋体" w:hAnsi="宋体"/>
                <w:sz w:val="18"/>
              </w:rPr>
              <w:t>050101001001</w:t>
            </w:r>
          </w:p>
        </w:tc>
        <w:tc>
          <w:tcPr>
            <w:tcW w:w="1440" w:type="dxa"/>
            <w:tcBorders/>
          </w:tcPr>
          <w:p w14:paraId="E5E061A0">
            <w:pPr>
              <w:pStyle w:val="style0"/>
              <w:jc w:val="center"/>
              <w:rPr/>
            </w:pPr>
            <w:r>
              <w:rPr>
                <w:rFonts w:ascii="宋体" w:eastAsia="宋体" w:hAnsi="宋体"/>
                <w:b/>
                <w:sz w:val="18"/>
              </w:rPr>
              <w:t>项目名称</w:t>
            </w:r>
          </w:p>
        </w:tc>
        <w:tc>
          <w:tcPr>
            <w:tcW w:w="1440" w:type="dxa"/>
            <w:tcBorders/>
          </w:tcPr>
          <w:p w14:paraId="C1A53428">
            <w:pPr>
              <w:pStyle w:val="style0"/>
              <w:jc w:val="center"/>
              <w:rPr/>
            </w:pPr>
            <w:r>
              <w:rPr>
                <w:rFonts w:ascii="宋体" w:eastAsia="宋体" w:hAnsi="宋体"/>
                <w:sz w:val="18"/>
              </w:rPr>
              <w:t>整理绿化用地</w:t>
            </w:r>
          </w:p>
        </w:tc>
        <w:tc>
          <w:tcPr>
            <w:tcW w:w="1440" w:type="dxa"/>
            <w:tcBorders/>
          </w:tcPr>
          <w:p w14:paraId="8C2B6934">
            <w:pPr>
              <w:pStyle w:val="style0"/>
              <w:jc w:val="center"/>
              <w:rPr/>
            </w:pPr>
            <w:r>
              <w:rPr>
                <w:rFonts w:ascii="宋体" w:eastAsia="宋体" w:hAnsi="宋体"/>
                <w:b/>
                <w:sz w:val="18"/>
              </w:rPr>
              <w:t>计量单位</w:t>
            </w:r>
          </w:p>
        </w:tc>
        <w:tc>
          <w:tcPr>
            <w:tcW w:w="1440" w:type="dxa"/>
            <w:tcBorders/>
          </w:tcPr>
          <w:p w14:paraId="1B56C06D">
            <w:pPr>
              <w:pStyle w:val="style0"/>
              <w:jc w:val="center"/>
              <w:rPr/>
            </w:pPr>
            <w:r>
              <w:rPr>
                <w:rFonts w:ascii="宋体" w:eastAsia="宋体" w:hAnsi="宋体"/>
                <w:sz w:val="18"/>
              </w:rPr>
              <w:t>㎡</w:t>
            </w:r>
          </w:p>
        </w:tc>
      </w:tr>
      <w:tr w14:paraId="EBDA8CBA">
        <w:tblPrEx/>
        <w:trPr>
          <w:jc w:val="center"/>
        </w:trPr>
        <w:tc>
          <w:tcPr>
            <w:tcW w:w="1440" w:type="dxa"/>
            <w:tcBorders/>
          </w:tcPr>
          <w:p w14:paraId="C08310A2">
            <w:pPr>
              <w:pStyle w:val="style0"/>
              <w:jc w:val="center"/>
              <w:rPr/>
            </w:pPr>
            <w:r>
              <w:rPr>
                <w:rFonts w:ascii="宋体" w:eastAsia="宋体" w:hAnsi="宋体"/>
                <w:b/>
                <w:sz w:val="18"/>
              </w:rPr>
              <w:t>清单工程量</w:t>
            </w:r>
          </w:p>
        </w:tc>
        <w:tc>
          <w:tcPr>
            <w:tcW w:w="1440" w:type="dxa"/>
            <w:tcBorders/>
          </w:tcPr>
          <w:p w14:paraId="5F091197">
            <w:pPr>
              <w:pStyle w:val="style0"/>
              <w:jc w:val="center"/>
              <w:rPr/>
            </w:pPr>
            <w:r>
              <w:rPr>
                <w:rFonts w:ascii="宋体" w:eastAsia="宋体" w:hAnsi="宋体"/>
                <w:sz w:val="18"/>
              </w:rPr>
              <w:t>18,500.00</w:t>
            </w:r>
          </w:p>
        </w:tc>
        <w:tc>
          <w:tcPr>
            <w:tcW w:w="1440" w:type="dxa"/>
            <w:tcBorders/>
          </w:tcPr>
          <w:p w14:paraId="005FFD67">
            <w:pPr>
              <w:pStyle w:val="style0"/>
              <w:jc w:val="center"/>
              <w:rPr/>
            </w:pPr>
            <w:r>
              <w:rPr>
                <w:rFonts w:ascii="宋体" w:eastAsia="宋体" w:hAnsi="宋体"/>
                <w:b/>
                <w:sz w:val="18"/>
              </w:rPr>
              <w:t>综合单价</w:t>
            </w:r>
          </w:p>
        </w:tc>
        <w:tc>
          <w:tcPr>
            <w:tcW w:w="1440" w:type="dxa"/>
            <w:tcBorders/>
          </w:tcPr>
          <w:p w14:paraId="C58A73C2">
            <w:pPr>
              <w:pStyle w:val="style0"/>
              <w:jc w:val="center"/>
              <w:rPr/>
            </w:pPr>
            <w:r>
              <w:rPr>
                <w:rFonts w:ascii="宋体" w:eastAsia="宋体" w:hAnsi="宋体"/>
                <w:sz w:val="18"/>
              </w:rPr>
              <w:t>——</w:t>
            </w:r>
          </w:p>
        </w:tc>
        <w:tc>
          <w:tcPr>
            <w:tcW w:w="1440" w:type="dxa"/>
            <w:tcBorders/>
          </w:tcPr>
          <w:p w14:paraId="FBF69222">
            <w:pPr>
              <w:pStyle w:val="style0"/>
              <w:jc w:val="center"/>
              <w:rPr/>
            </w:pPr>
            <w:r>
              <w:rPr>
                <w:rFonts w:ascii="宋体" w:eastAsia="宋体" w:hAnsi="宋体"/>
                <w:b/>
                <w:sz w:val="18"/>
              </w:rPr>
              <w:t>合价</w:t>
            </w:r>
          </w:p>
        </w:tc>
        <w:tc>
          <w:tcPr>
            <w:tcW w:w="1440" w:type="dxa"/>
            <w:tcBorders/>
          </w:tcPr>
          <w:p w14:paraId="3B577427">
            <w:pPr>
              <w:pStyle w:val="style0"/>
              <w:jc w:val="center"/>
              <w:rPr/>
            </w:pPr>
            <w:r>
              <w:rPr>
                <w:rFonts w:ascii="宋体" w:eastAsia="宋体" w:hAnsi="宋体"/>
                <w:sz w:val="18"/>
              </w:rPr>
              <w:t>——</w:t>
            </w:r>
          </w:p>
        </w:tc>
      </w:tr>
    </w:tbl>
    <w:p w14:paraId="40EB50F9">
      <w:pPr>
        <w:pStyle w:val="style0"/>
        <w:rPr/>
      </w:pPr>
      <w:r>
        <w:rPr>
          <w:rFonts w:ascii="宋体" w:eastAsia="宋体" w:hAnsi="宋体"/>
          <w:sz w:val="18"/>
        </w:rPr>
        <w:t>项目特征：平整、清理、翻土</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2193FB7">
        <w:trPr>
          <w:jc w:val="center"/>
        </w:trPr>
        <w:tc>
          <w:tcPr>
            <w:tcW w:w="1728" w:type="dxa"/>
            <w:tcBorders/>
          </w:tcPr>
          <w:p w14:paraId="019AEE24">
            <w:pPr>
              <w:pStyle w:val="style0"/>
              <w:jc w:val="center"/>
              <w:rPr/>
            </w:pPr>
            <w:r>
              <w:rPr>
                <w:rFonts w:ascii="宋体" w:eastAsia="宋体" w:hAnsi="宋体"/>
                <w:b/>
                <w:sz w:val="18"/>
              </w:rPr>
              <w:t>费用名称</w:t>
            </w:r>
          </w:p>
        </w:tc>
        <w:tc>
          <w:tcPr>
            <w:tcW w:w="1728" w:type="dxa"/>
            <w:tcBorders/>
          </w:tcPr>
          <w:p w14:paraId="F51A848F">
            <w:pPr>
              <w:pStyle w:val="style0"/>
              <w:jc w:val="center"/>
              <w:rPr/>
            </w:pPr>
            <w:r>
              <w:rPr>
                <w:rFonts w:ascii="宋体" w:eastAsia="宋体" w:hAnsi="宋体"/>
                <w:b/>
                <w:sz w:val="18"/>
              </w:rPr>
              <w:t>单位</w:t>
            </w:r>
          </w:p>
        </w:tc>
        <w:tc>
          <w:tcPr>
            <w:tcW w:w="1728" w:type="dxa"/>
            <w:tcBorders/>
          </w:tcPr>
          <w:p w14:paraId="08B8C58B">
            <w:pPr>
              <w:pStyle w:val="style0"/>
              <w:jc w:val="center"/>
              <w:rPr/>
            </w:pPr>
            <w:r>
              <w:rPr>
                <w:rFonts w:ascii="宋体" w:eastAsia="宋体" w:hAnsi="宋体"/>
                <w:b/>
                <w:sz w:val="18"/>
              </w:rPr>
              <w:t>消耗量</w:t>
            </w:r>
          </w:p>
        </w:tc>
        <w:tc>
          <w:tcPr>
            <w:tcW w:w="1728" w:type="dxa"/>
            <w:tcBorders/>
          </w:tcPr>
          <w:p w14:paraId="E32F0FA0">
            <w:pPr>
              <w:pStyle w:val="style0"/>
              <w:jc w:val="center"/>
              <w:rPr/>
            </w:pPr>
            <w:r>
              <w:rPr>
                <w:rFonts w:ascii="宋体" w:eastAsia="宋体" w:hAnsi="宋体"/>
                <w:b/>
                <w:sz w:val="18"/>
              </w:rPr>
              <w:t>单价（元）</w:t>
            </w:r>
          </w:p>
        </w:tc>
        <w:tc>
          <w:tcPr>
            <w:tcW w:w="1728" w:type="dxa"/>
            <w:tcBorders/>
          </w:tcPr>
          <w:p w14:paraId="86344046">
            <w:pPr>
              <w:pStyle w:val="style0"/>
              <w:jc w:val="center"/>
              <w:rPr/>
            </w:pPr>
            <w:r>
              <w:rPr>
                <w:rFonts w:ascii="宋体" w:eastAsia="宋体" w:hAnsi="宋体"/>
                <w:b/>
                <w:sz w:val="18"/>
              </w:rPr>
              <w:t>合价（元）</w:t>
            </w:r>
          </w:p>
        </w:tc>
      </w:tr>
      <w:tr w14:paraId="7E1E3DB4">
        <w:tblPrEx/>
        <w:trPr>
          <w:jc w:val="center"/>
        </w:trPr>
        <w:tc>
          <w:tcPr>
            <w:tcW w:w="1728" w:type="dxa"/>
            <w:tcBorders/>
          </w:tcPr>
          <w:p w14:paraId="2F107DA5">
            <w:pPr>
              <w:pStyle w:val="style0"/>
              <w:jc w:val="center"/>
              <w:rPr/>
            </w:pPr>
            <w:r>
              <w:rPr>
                <w:rFonts w:ascii="宋体" w:eastAsia="宋体" w:hAnsi="宋体"/>
                <w:sz w:val="18"/>
              </w:rPr>
              <w:t>人工费</w:t>
            </w:r>
          </w:p>
        </w:tc>
        <w:tc>
          <w:tcPr>
            <w:tcW w:w="1728" w:type="dxa"/>
            <w:tcBorders/>
          </w:tcPr>
          <w:p w14:paraId="5F93B275">
            <w:pPr>
              <w:pStyle w:val="style0"/>
              <w:jc w:val="center"/>
              <w:rPr/>
            </w:pPr>
          </w:p>
        </w:tc>
        <w:tc>
          <w:tcPr>
            <w:tcW w:w="1728" w:type="dxa"/>
            <w:tcBorders/>
          </w:tcPr>
          <w:p w14:paraId="0E3D179D">
            <w:pPr>
              <w:pStyle w:val="style0"/>
              <w:jc w:val="center"/>
              <w:rPr/>
            </w:pPr>
          </w:p>
        </w:tc>
        <w:tc>
          <w:tcPr>
            <w:tcW w:w="1728" w:type="dxa"/>
            <w:tcBorders/>
          </w:tcPr>
          <w:p w14:paraId="7AD9F580">
            <w:pPr>
              <w:pStyle w:val="style0"/>
              <w:jc w:val="center"/>
              <w:rPr/>
            </w:pPr>
          </w:p>
        </w:tc>
        <w:tc>
          <w:tcPr>
            <w:tcW w:w="1728" w:type="dxa"/>
            <w:tcBorders/>
          </w:tcPr>
          <w:p w14:paraId="4FDB3B78">
            <w:pPr>
              <w:pStyle w:val="style0"/>
              <w:jc w:val="center"/>
              <w:rPr/>
            </w:pPr>
          </w:p>
        </w:tc>
      </w:tr>
      <w:tr w14:paraId="60EA58D8">
        <w:tblPrEx/>
        <w:trPr>
          <w:jc w:val="center"/>
        </w:trPr>
        <w:tc>
          <w:tcPr>
            <w:tcW w:w="1728" w:type="dxa"/>
            <w:tcBorders/>
          </w:tcPr>
          <w:p w14:paraId="9E2B07BF">
            <w:pPr>
              <w:pStyle w:val="style0"/>
              <w:jc w:val="center"/>
              <w:rPr/>
            </w:pPr>
            <w:r>
              <w:rPr>
                <w:rFonts w:ascii="宋体" w:eastAsia="宋体" w:hAnsi="宋体"/>
                <w:sz w:val="18"/>
              </w:rPr>
              <w:t>材料费</w:t>
            </w:r>
          </w:p>
        </w:tc>
        <w:tc>
          <w:tcPr>
            <w:tcW w:w="1728" w:type="dxa"/>
            <w:tcBorders/>
          </w:tcPr>
          <w:p w14:paraId="B8D9703F">
            <w:pPr>
              <w:pStyle w:val="style0"/>
              <w:jc w:val="center"/>
              <w:rPr/>
            </w:pPr>
          </w:p>
        </w:tc>
        <w:tc>
          <w:tcPr>
            <w:tcW w:w="1728" w:type="dxa"/>
            <w:tcBorders/>
          </w:tcPr>
          <w:p w14:paraId="7EAB1315">
            <w:pPr>
              <w:pStyle w:val="style0"/>
              <w:jc w:val="center"/>
              <w:rPr/>
            </w:pPr>
          </w:p>
        </w:tc>
        <w:tc>
          <w:tcPr>
            <w:tcW w:w="1728" w:type="dxa"/>
            <w:tcBorders/>
          </w:tcPr>
          <w:p w14:paraId="15351059">
            <w:pPr>
              <w:pStyle w:val="style0"/>
              <w:jc w:val="center"/>
              <w:rPr/>
            </w:pPr>
          </w:p>
        </w:tc>
        <w:tc>
          <w:tcPr>
            <w:tcW w:w="1728" w:type="dxa"/>
            <w:tcBorders/>
          </w:tcPr>
          <w:p w14:paraId="6FD9045F">
            <w:pPr>
              <w:pStyle w:val="style0"/>
              <w:jc w:val="center"/>
              <w:rPr/>
            </w:pPr>
          </w:p>
        </w:tc>
      </w:tr>
      <w:tr w14:paraId="87A05D2E">
        <w:tblPrEx/>
        <w:trPr>
          <w:jc w:val="center"/>
        </w:trPr>
        <w:tc>
          <w:tcPr>
            <w:tcW w:w="1728" w:type="dxa"/>
            <w:tcBorders/>
          </w:tcPr>
          <w:p w14:paraId="EB6A3C4D">
            <w:pPr>
              <w:pStyle w:val="style0"/>
              <w:jc w:val="center"/>
              <w:rPr/>
            </w:pPr>
            <w:r>
              <w:rPr>
                <w:rFonts w:ascii="宋体" w:eastAsia="宋体" w:hAnsi="宋体"/>
                <w:sz w:val="18"/>
              </w:rPr>
              <w:t>机械费</w:t>
            </w:r>
          </w:p>
        </w:tc>
        <w:tc>
          <w:tcPr>
            <w:tcW w:w="1728" w:type="dxa"/>
            <w:tcBorders/>
          </w:tcPr>
          <w:p w14:paraId="C813746D">
            <w:pPr>
              <w:pStyle w:val="style0"/>
              <w:jc w:val="center"/>
              <w:rPr/>
            </w:pPr>
          </w:p>
        </w:tc>
        <w:tc>
          <w:tcPr>
            <w:tcW w:w="1728" w:type="dxa"/>
            <w:tcBorders/>
          </w:tcPr>
          <w:p w14:paraId="29B510BC">
            <w:pPr>
              <w:pStyle w:val="style0"/>
              <w:jc w:val="center"/>
              <w:rPr/>
            </w:pPr>
          </w:p>
        </w:tc>
        <w:tc>
          <w:tcPr>
            <w:tcW w:w="1728" w:type="dxa"/>
            <w:tcBorders/>
          </w:tcPr>
          <w:p w14:paraId="416083D8">
            <w:pPr>
              <w:pStyle w:val="style0"/>
              <w:jc w:val="center"/>
              <w:rPr/>
            </w:pPr>
          </w:p>
        </w:tc>
        <w:tc>
          <w:tcPr>
            <w:tcW w:w="1728" w:type="dxa"/>
            <w:tcBorders/>
          </w:tcPr>
          <w:p w14:paraId="A49891DC">
            <w:pPr>
              <w:pStyle w:val="style0"/>
              <w:jc w:val="center"/>
              <w:rPr/>
            </w:pPr>
          </w:p>
        </w:tc>
      </w:tr>
      <w:tr w14:paraId="6434A786">
        <w:tblPrEx/>
        <w:trPr>
          <w:jc w:val="center"/>
        </w:trPr>
        <w:tc>
          <w:tcPr>
            <w:tcW w:w="1728" w:type="dxa"/>
            <w:tcBorders/>
          </w:tcPr>
          <w:p w14:paraId="20BECA8F">
            <w:pPr>
              <w:pStyle w:val="style0"/>
              <w:jc w:val="center"/>
              <w:rPr/>
            </w:pPr>
            <w:r>
              <w:rPr>
                <w:rFonts w:ascii="宋体" w:eastAsia="宋体" w:hAnsi="宋体"/>
                <w:sz w:val="18"/>
              </w:rPr>
              <w:t>企业管理费</w:t>
            </w:r>
          </w:p>
        </w:tc>
        <w:tc>
          <w:tcPr>
            <w:tcW w:w="1728" w:type="dxa"/>
            <w:tcBorders/>
          </w:tcPr>
          <w:p w14:paraId="AAC17501">
            <w:pPr>
              <w:pStyle w:val="style0"/>
              <w:jc w:val="center"/>
              <w:rPr/>
            </w:pPr>
          </w:p>
        </w:tc>
        <w:tc>
          <w:tcPr>
            <w:tcW w:w="1728" w:type="dxa"/>
            <w:tcBorders/>
          </w:tcPr>
          <w:p w14:paraId="C87076FE">
            <w:pPr>
              <w:pStyle w:val="style0"/>
              <w:jc w:val="center"/>
              <w:rPr/>
            </w:pPr>
          </w:p>
        </w:tc>
        <w:tc>
          <w:tcPr>
            <w:tcW w:w="1728" w:type="dxa"/>
            <w:tcBorders/>
          </w:tcPr>
          <w:p w14:paraId="3E6515E8">
            <w:pPr>
              <w:pStyle w:val="style0"/>
              <w:jc w:val="center"/>
              <w:rPr/>
            </w:pPr>
          </w:p>
        </w:tc>
        <w:tc>
          <w:tcPr>
            <w:tcW w:w="1728" w:type="dxa"/>
            <w:tcBorders/>
          </w:tcPr>
          <w:p w14:paraId="32C646CE">
            <w:pPr>
              <w:pStyle w:val="style0"/>
              <w:jc w:val="center"/>
              <w:rPr/>
            </w:pPr>
          </w:p>
        </w:tc>
      </w:tr>
      <w:tr w14:paraId="8CAE6E76">
        <w:tblPrEx/>
        <w:trPr>
          <w:jc w:val="center"/>
        </w:trPr>
        <w:tc>
          <w:tcPr>
            <w:tcW w:w="1728" w:type="dxa"/>
            <w:tcBorders/>
          </w:tcPr>
          <w:p w14:paraId="464AC3BB">
            <w:pPr>
              <w:pStyle w:val="style0"/>
              <w:jc w:val="center"/>
              <w:rPr/>
            </w:pPr>
            <w:r>
              <w:rPr>
                <w:rFonts w:ascii="宋体" w:eastAsia="宋体" w:hAnsi="宋体"/>
                <w:sz w:val="18"/>
              </w:rPr>
              <w:t>利润</w:t>
            </w:r>
          </w:p>
        </w:tc>
        <w:tc>
          <w:tcPr>
            <w:tcW w:w="1728" w:type="dxa"/>
            <w:tcBorders/>
          </w:tcPr>
          <w:p w14:paraId="B1526CB6">
            <w:pPr>
              <w:pStyle w:val="style0"/>
              <w:jc w:val="center"/>
              <w:rPr/>
            </w:pPr>
          </w:p>
        </w:tc>
        <w:tc>
          <w:tcPr>
            <w:tcW w:w="1728" w:type="dxa"/>
            <w:tcBorders/>
          </w:tcPr>
          <w:p w14:paraId="582A5339">
            <w:pPr>
              <w:pStyle w:val="style0"/>
              <w:jc w:val="center"/>
              <w:rPr/>
            </w:pPr>
          </w:p>
        </w:tc>
        <w:tc>
          <w:tcPr>
            <w:tcW w:w="1728" w:type="dxa"/>
            <w:tcBorders/>
          </w:tcPr>
          <w:p w14:paraId="E9E64042">
            <w:pPr>
              <w:pStyle w:val="style0"/>
              <w:jc w:val="center"/>
              <w:rPr/>
            </w:pPr>
          </w:p>
        </w:tc>
        <w:tc>
          <w:tcPr>
            <w:tcW w:w="1728" w:type="dxa"/>
            <w:tcBorders/>
          </w:tcPr>
          <w:p w14:paraId="CDDE85BA">
            <w:pPr>
              <w:pStyle w:val="style0"/>
              <w:jc w:val="center"/>
              <w:rPr/>
            </w:pPr>
          </w:p>
        </w:tc>
      </w:tr>
    </w:tbl>
    <w:p w14:paraId="1B17C98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9"/>
        <w:gridCol w:w="1575"/>
        <w:gridCol w:w="1198"/>
        <w:gridCol w:w="1949"/>
        <w:gridCol w:w="626"/>
        <w:gridCol w:w="1024"/>
        <w:gridCol w:w="1005"/>
        <w:gridCol w:w="1004"/>
      </w:tblGrid>
      <w:tr w14:paraId="B6FC29BF">
        <w:trPr>
          <w:jc w:val="center"/>
        </w:trPr>
        <w:tc>
          <w:tcPr>
            <w:tcW w:w="576" w:type="dxa"/>
            <w:tcBorders/>
          </w:tcPr>
          <w:p w14:paraId="5764CB0E">
            <w:pPr>
              <w:pStyle w:val="style0"/>
              <w:jc w:val="center"/>
              <w:rPr/>
            </w:pPr>
            <w:r>
              <w:rPr>
                <w:rFonts w:ascii="宋体" w:eastAsia="宋体" w:hAnsi="宋体"/>
                <w:b/>
                <w:sz w:val="18"/>
              </w:rPr>
              <w:t>序号</w:t>
            </w:r>
          </w:p>
        </w:tc>
        <w:tc>
          <w:tcPr>
            <w:tcW w:w="1728" w:type="dxa"/>
            <w:tcBorders/>
          </w:tcPr>
          <w:p w14:paraId="583749C1">
            <w:pPr>
              <w:pStyle w:val="style0"/>
              <w:jc w:val="center"/>
              <w:rPr/>
            </w:pPr>
            <w:r>
              <w:rPr>
                <w:rFonts w:ascii="宋体" w:eastAsia="宋体" w:hAnsi="宋体"/>
                <w:b/>
                <w:sz w:val="18"/>
              </w:rPr>
              <w:t>项目编码</w:t>
            </w:r>
          </w:p>
        </w:tc>
        <w:tc>
          <w:tcPr>
            <w:tcW w:w="2160" w:type="dxa"/>
            <w:tcBorders/>
          </w:tcPr>
          <w:p w14:paraId="A6CDC6F0">
            <w:pPr>
              <w:pStyle w:val="style0"/>
              <w:jc w:val="center"/>
              <w:rPr/>
            </w:pPr>
            <w:r>
              <w:rPr>
                <w:rFonts w:ascii="宋体" w:eastAsia="宋体" w:hAnsi="宋体"/>
                <w:b/>
                <w:sz w:val="18"/>
              </w:rPr>
              <w:t>项目名称</w:t>
            </w:r>
          </w:p>
        </w:tc>
        <w:tc>
          <w:tcPr>
            <w:tcW w:w="3600" w:type="dxa"/>
            <w:tcBorders/>
          </w:tcPr>
          <w:p w14:paraId="0B48B04B">
            <w:pPr>
              <w:pStyle w:val="style0"/>
              <w:jc w:val="center"/>
              <w:rPr/>
            </w:pPr>
            <w:r>
              <w:rPr>
                <w:rFonts w:ascii="宋体" w:eastAsia="宋体" w:hAnsi="宋体"/>
                <w:b/>
                <w:sz w:val="18"/>
              </w:rPr>
              <w:t>项目特征描述</w:t>
            </w:r>
          </w:p>
        </w:tc>
        <w:tc>
          <w:tcPr>
            <w:tcW w:w="864" w:type="dxa"/>
            <w:tcBorders/>
          </w:tcPr>
          <w:p w14:paraId="55F696C0">
            <w:pPr>
              <w:pStyle w:val="style0"/>
              <w:jc w:val="center"/>
              <w:rPr/>
            </w:pPr>
            <w:r>
              <w:rPr>
                <w:rFonts w:ascii="宋体" w:eastAsia="宋体" w:hAnsi="宋体"/>
                <w:b/>
                <w:sz w:val="18"/>
              </w:rPr>
              <w:t>计量单位</w:t>
            </w:r>
          </w:p>
        </w:tc>
        <w:tc>
          <w:tcPr>
            <w:tcW w:w="1152" w:type="dxa"/>
            <w:tcBorders/>
          </w:tcPr>
          <w:p w14:paraId="11AA1297">
            <w:pPr>
              <w:pStyle w:val="style0"/>
              <w:jc w:val="center"/>
              <w:rPr/>
            </w:pPr>
            <w:r>
              <w:rPr>
                <w:rFonts w:ascii="宋体" w:eastAsia="宋体" w:hAnsi="宋体"/>
                <w:b/>
                <w:sz w:val="18"/>
              </w:rPr>
              <w:t>工程量</w:t>
            </w:r>
          </w:p>
        </w:tc>
        <w:tc>
          <w:tcPr>
            <w:tcW w:w="1296" w:type="dxa"/>
            <w:tcBorders/>
          </w:tcPr>
          <w:p w14:paraId="58C95A44">
            <w:pPr>
              <w:pStyle w:val="style0"/>
              <w:jc w:val="center"/>
              <w:rPr/>
            </w:pPr>
            <w:r>
              <w:rPr>
                <w:rFonts w:ascii="宋体" w:eastAsia="宋体" w:hAnsi="宋体"/>
                <w:b/>
                <w:sz w:val="18"/>
              </w:rPr>
              <w:t>综合单价（元）</w:t>
            </w:r>
          </w:p>
        </w:tc>
        <w:tc>
          <w:tcPr>
            <w:tcW w:w="1296" w:type="dxa"/>
            <w:tcBorders/>
          </w:tcPr>
          <w:p w14:paraId="8DE079A1">
            <w:pPr>
              <w:pStyle w:val="style0"/>
              <w:jc w:val="center"/>
              <w:rPr/>
            </w:pPr>
            <w:r>
              <w:rPr>
                <w:rFonts w:ascii="宋体" w:eastAsia="宋体" w:hAnsi="宋体"/>
                <w:b/>
                <w:sz w:val="18"/>
              </w:rPr>
              <w:t>合价（元）</w:t>
            </w:r>
          </w:p>
        </w:tc>
      </w:tr>
      <w:tr w14:paraId="EC5D7488">
        <w:tblPrEx/>
        <w:trPr>
          <w:jc w:val="center"/>
        </w:trPr>
        <w:tc>
          <w:tcPr>
            <w:tcW w:w="576" w:type="dxa"/>
            <w:tcBorders/>
          </w:tcPr>
          <w:p w14:paraId="70A06FFE">
            <w:pPr>
              <w:pStyle w:val="style0"/>
              <w:jc w:val="center"/>
              <w:rPr/>
            </w:pPr>
            <w:r>
              <w:rPr>
                <w:rFonts w:ascii="宋体" w:eastAsia="宋体" w:hAnsi="宋体"/>
                <w:sz w:val="18"/>
              </w:rPr>
              <w:t>2</w:t>
            </w:r>
          </w:p>
        </w:tc>
        <w:tc>
          <w:tcPr>
            <w:tcW w:w="1728" w:type="dxa"/>
            <w:tcBorders/>
          </w:tcPr>
          <w:p w14:paraId="9454BA48">
            <w:pPr>
              <w:pStyle w:val="style0"/>
              <w:jc w:val="center"/>
              <w:rPr/>
            </w:pPr>
            <w:r>
              <w:rPr>
                <w:rFonts w:ascii="宋体" w:eastAsia="宋体" w:hAnsi="宋体"/>
                <w:sz w:val="18"/>
              </w:rPr>
              <w:t>050101002001</w:t>
            </w:r>
          </w:p>
        </w:tc>
        <w:tc>
          <w:tcPr>
            <w:tcW w:w="2160" w:type="dxa"/>
            <w:tcBorders/>
          </w:tcPr>
          <w:p w14:paraId="761651F9">
            <w:pPr>
              <w:pStyle w:val="style0"/>
              <w:jc w:val="left"/>
              <w:rPr/>
            </w:pPr>
            <w:r>
              <w:rPr>
                <w:rFonts w:ascii="宋体" w:eastAsia="宋体" w:hAnsi="宋体"/>
                <w:sz w:val="18"/>
              </w:rPr>
              <w:t>人工换种植土</w:t>
            </w:r>
          </w:p>
        </w:tc>
        <w:tc>
          <w:tcPr>
            <w:tcW w:w="3600" w:type="dxa"/>
            <w:tcBorders/>
          </w:tcPr>
          <w:p w14:paraId="46A8FCA3">
            <w:pPr>
              <w:pStyle w:val="style0"/>
              <w:jc w:val="center"/>
              <w:rPr/>
            </w:pPr>
            <w:r>
              <w:rPr>
                <w:rFonts w:ascii="宋体" w:eastAsia="宋体" w:hAnsi="宋体"/>
                <w:sz w:val="18"/>
              </w:rPr>
              <w:t>换土、平整、施肥</w:t>
            </w:r>
          </w:p>
        </w:tc>
        <w:tc>
          <w:tcPr>
            <w:tcW w:w="864" w:type="dxa"/>
            <w:tcBorders/>
          </w:tcPr>
          <w:p w14:paraId="6DE5723E">
            <w:pPr>
              <w:pStyle w:val="style0"/>
              <w:jc w:val="center"/>
              <w:rPr/>
            </w:pPr>
            <w:r>
              <w:rPr>
                <w:rFonts w:ascii="宋体" w:eastAsia="宋体" w:hAnsi="宋体"/>
                <w:sz w:val="18"/>
              </w:rPr>
              <w:t>m³</w:t>
            </w:r>
          </w:p>
        </w:tc>
        <w:tc>
          <w:tcPr>
            <w:tcW w:w="1152" w:type="dxa"/>
            <w:tcBorders/>
          </w:tcPr>
          <w:p w14:paraId="63DBA1D5">
            <w:pPr>
              <w:pStyle w:val="style0"/>
              <w:jc w:val="center"/>
              <w:rPr/>
            </w:pPr>
            <w:r>
              <w:rPr>
                <w:rFonts w:ascii="宋体" w:eastAsia="宋体" w:hAnsi="宋体"/>
                <w:sz w:val="18"/>
              </w:rPr>
              <w:t>5,500.00</w:t>
            </w:r>
          </w:p>
        </w:tc>
        <w:tc>
          <w:tcPr>
            <w:tcW w:w="1296" w:type="dxa"/>
            <w:tcBorders/>
          </w:tcPr>
          <w:p w14:paraId="8858795A">
            <w:pPr>
              <w:pStyle w:val="style0"/>
              <w:jc w:val="center"/>
              <w:rPr/>
            </w:pPr>
            <w:r>
              <w:rPr>
                <w:rFonts w:ascii="宋体" w:eastAsia="宋体" w:hAnsi="宋体"/>
                <w:sz w:val="18"/>
              </w:rPr>
              <w:t>——</w:t>
            </w:r>
          </w:p>
        </w:tc>
        <w:tc>
          <w:tcPr>
            <w:tcW w:w="1296" w:type="dxa"/>
            <w:tcBorders/>
          </w:tcPr>
          <w:p w14:paraId="65E4387F">
            <w:pPr>
              <w:pStyle w:val="style0"/>
              <w:jc w:val="center"/>
              <w:rPr/>
            </w:pPr>
            <w:r>
              <w:rPr>
                <w:rFonts w:ascii="宋体" w:eastAsia="宋体" w:hAnsi="宋体"/>
                <w:sz w:val="18"/>
              </w:rPr>
              <w:t>——</w:t>
            </w:r>
          </w:p>
        </w:tc>
      </w:tr>
    </w:tbl>
    <w:p w14:paraId="A48FA9A1">
      <w:pPr>
        <w:pStyle w:val="style0"/>
        <w:rPr/>
      </w:pPr>
      <w:r>
        <w:br w:type="page"/>
      </w:r>
    </w:p>
    <w:p w14:paraId="B3A0DF5B">
      <w:pPr>
        <w:pStyle w:val="style0"/>
        <w:rPr/>
      </w:pPr>
    </w:p>
    <w:p w14:paraId="3C6A003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D814765">
        <w:trPr>
          <w:jc w:val="center"/>
        </w:trPr>
        <w:tc>
          <w:tcPr>
            <w:tcW w:w="1440" w:type="dxa"/>
            <w:tcBorders/>
          </w:tcPr>
          <w:p w14:paraId="4536000C">
            <w:pPr>
              <w:pStyle w:val="style0"/>
              <w:jc w:val="center"/>
              <w:rPr/>
            </w:pPr>
            <w:r>
              <w:rPr>
                <w:rFonts w:ascii="宋体" w:eastAsia="宋体" w:hAnsi="宋体"/>
                <w:b/>
                <w:sz w:val="18"/>
              </w:rPr>
              <w:t>项目编码</w:t>
            </w:r>
          </w:p>
        </w:tc>
        <w:tc>
          <w:tcPr>
            <w:tcW w:w="1440" w:type="dxa"/>
            <w:tcBorders/>
          </w:tcPr>
          <w:p w14:paraId="AE684F4C">
            <w:pPr>
              <w:pStyle w:val="style0"/>
              <w:jc w:val="center"/>
              <w:rPr/>
            </w:pPr>
            <w:r>
              <w:rPr>
                <w:rFonts w:ascii="宋体" w:eastAsia="宋体" w:hAnsi="宋体"/>
                <w:sz w:val="18"/>
              </w:rPr>
              <w:t>050101002001</w:t>
            </w:r>
          </w:p>
        </w:tc>
        <w:tc>
          <w:tcPr>
            <w:tcW w:w="1440" w:type="dxa"/>
            <w:tcBorders/>
          </w:tcPr>
          <w:p w14:paraId="978B6D3A">
            <w:pPr>
              <w:pStyle w:val="style0"/>
              <w:jc w:val="center"/>
              <w:rPr/>
            </w:pPr>
            <w:r>
              <w:rPr>
                <w:rFonts w:ascii="宋体" w:eastAsia="宋体" w:hAnsi="宋体"/>
                <w:b/>
                <w:sz w:val="18"/>
              </w:rPr>
              <w:t>项目名称</w:t>
            </w:r>
          </w:p>
        </w:tc>
        <w:tc>
          <w:tcPr>
            <w:tcW w:w="1440" w:type="dxa"/>
            <w:tcBorders/>
          </w:tcPr>
          <w:p w14:paraId="DB1DF727">
            <w:pPr>
              <w:pStyle w:val="style0"/>
              <w:jc w:val="center"/>
              <w:rPr/>
            </w:pPr>
            <w:r>
              <w:rPr>
                <w:rFonts w:ascii="宋体" w:eastAsia="宋体" w:hAnsi="宋体"/>
                <w:sz w:val="18"/>
              </w:rPr>
              <w:t>人工换种植土</w:t>
            </w:r>
          </w:p>
        </w:tc>
        <w:tc>
          <w:tcPr>
            <w:tcW w:w="1440" w:type="dxa"/>
            <w:tcBorders/>
          </w:tcPr>
          <w:p w14:paraId="7F2C4B46">
            <w:pPr>
              <w:pStyle w:val="style0"/>
              <w:jc w:val="center"/>
              <w:rPr/>
            </w:pPr>
            <w:r>
              <w:rPr>
                <w:rFonts w:ascii="宋体" w:eastAsia="宋体" w:hAnsi="宋体"/>
                <w:b/>
                <w:sz w:val="18"/>
              </w:rPr>
              <w:t>计量单位</w:t>
            </w:r>
          </w:p>
        </w:tc>
        <w:tc>
          <w:tcPr>
            <w:tcW w:w="1440" w:type="dxa"/>
            <w:tcBorders/>
          </w:tcPr>
          <w:p w14:paraId="9C7BEF65">
            <w:pPr>
              <w:pStyle w:val="style0"/>
              <w:jc w:val="center"/>
              <w:rPr/>
            </w:pPr>
            <w:r>
              <w:rPr>
                <w:rFonts w:ascii="宋体" w:eastAsia="宋体" w:hAnsi="宋体"/>
                <w:sz w:val="18"/>
              </w:rPr>
              <w:t>m³</w:t>
            </w:r>
          </w:p>
        </w:tc>
      </w:tr>
      <w:tr w14:paraId="3C59B691">
        <w:tblPrEx/>
        <w:trPr>
          <w:jc w:val="center"/>
        </w:trPr>
        <w:tc>
          <w:tcPr>
            <w:tcW w:w="1440" w:type="dxa"/>
            <w:tcBorders/>
          </w:tcPr>
          <w:p w14:paraId="4FE4A5DB">
            <w:pPr>
              <w:pStyle w:val="style0"/>
              <w:jc w:val="center"/>
              <w:rPr/>
            </w:pPr>
            <w:r>
              <w:rPr>
                <w:rFonts w:ascii="宋体" w:eastAsia="宋体" w:hAnsi="宋体"/>
                <w:b/>
                <w:sz w:val="18"/>
              </w:rPr>
              <w:t>清单工程量</w:t>
            </w:r>
          </w:p>
        </w:tc>
        <w:tc>
          <w:tcPr>
            <w:tcW w:w="1440" w:type="dxa"/>
            <w:tcBorders/>
          </w:tcPr>
          <w:p w14:paraId="F48E458A">
            <w:pPr>
              <w:pStyle w:val="style0"/>
              <w:jc w:val="center"/>
              <w:rPr/>
            </w:pPr>
            <w:r>
              <w:rPr>
                <w:rFonts w:ascii="宋体" w:eastAsia="宋体" w:hAnsi="宋体"/>
                <w:sz w:val="18"/>
              </w:rPr>
              <w:t>5,500.00</w:t>
            </w:r>
          </w:p>
        </w:tc>
        <w:tc>
          <w:tcPr>
            <w:tcW w:w="1440" w:type="dxa"/>
            <w:tcBorders/>
          </w:tcPr>
          <w:p w14:paraId="C56473CD">
            <w:pPr>
              <w:pStyle w:val="style0"/>
              <w:jc w:val="center"/>
              <w:rPr/>
            </w:pPr>
            <w:r>
              <w:rPr>
                <w:rFonts w:ascii="宋体" w:eastAsia="宋体" w:hAnsi="宋体"/>
                <w:b/>
                <w:sz w:val="18"/>
              </w:rPr>
              <w:t>综合单价</w:t>
            </w:r>
          </w:p>
        </w:tc>
        <w:tc>
          <w:tcPr>
            <w:tcW w:w="1440" w:type="dxa"/>
            <w:tcBorders/>
          </w:tcPr>
          <w:p w14:paraId="3EBD74CB">
            <w:pPr>
              <w:pStyle w:val="style0"/>
              <w:jc w:val="center"/>
              <w:rPr/>
            </w:pPr>
            <w:r>
              <w:rPr>
                <w:rFonts w:ascii="宋体" w:eastAsia="宋体" w:hAnsi="宋体"/>
                <w:sz w:val="18"/>
              </w:rPr>
              <w:t>——</w:t>
            </w:r>
          </w:p>
        </w:tc>
        <w:tc>
          <w:tcPr>
            <w:tcW w:w="1440" w:type="dxa"/>
            <w:tcBorders/>
          </w:tcPr>
          <w:p w14:paraId="D089902A">
            <w:pPr>
              <w:pStyle w:val="style0"/>
              <w:jc w:val="center"/>
              <w:rPr/>
            </w:pPr>
            <w:r>
              <w:rPr>
                <w:rFonts w:ascii="宋体" w:eastAsia="宋体" w:hAnsi="宋体"/>
                <w:b/>
                <w:sz w:val="18"/>
              </w:rPr>
              <w:t>合价</w:t>
            </w:r>
          </w:p>
        </w:tc>
        <w:tc>
          <w:tcPr>
            <w:tcW w:w="1440" w:type="dxa"/>
            <w:tcBorders/>
          </w:tcPr>
          <w:p w14:paraId="ED8184A6">
            <w:pPr>
              <w:pStyle w:val="style0"/>
              <w:jc w:val="center"/>
              <w:rPr/>
            </w:pPr>
            <w:r>
              <w:rPr>
                <w:rFonts w:ascii="宋体" w:eastAsia="宋体" w:hAnsi="宋体"/>
                <w:sz w:val="18"/>
              </w:rPr>
              <w:t>——</w:t>
            </w:r>
          </w:p>
        </w:tc>
      </w:tr>
    </w:tbl>
    <w:p w14:paraId="17E27A5D">
      <w:pPr>
        <w:pStyle w:val="style0"/>
        <w:rPr/>
      </w:pPr>
      <w:r>
        <w:rPr>
          <w:rFonts w:ascii="宋体" w:eastAsia="宋体" w:hAnsi="宋体"/>
          <w:sz w:val="18"/>
        </w:rPr>
        <w:t>项目特征：换土、平整、施肥</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6C2A469">
        <w:trPr>
          <w:jc w:val="center"/>
        </w:trPr>
        <w:tc>
          <w:tcPr>
            <w:tcW w:w="1728" w:type="dxa"/>
            <w:tcBorders/>
          </w:tcPr>
          <w:p w14:paraId="0D2F2D4F">
            <w:pPr>
              <w:pStyle w:val="style0"/>
              <w:jc w:val="center"/>
              <w:rPr/>
            </w:pPr>
            <w:r>
              <w:rPr>
                <w:rFonts w:ascii="宋体" w:eastAsia="宋体" w:hAnsi="宋体"/>
                <w:b/>
                <w:sz w:val="18"/>
              </w:rPr>
              <w:t>费用名称</w:t>
            </w:r>
          </w:p>
        </w:tc>
        <w:tc>
          <w:tcPr>
            <w:tcW w:w="1728" w:type="dxa"/>
            <w:tcBorders/>
          </w:tcPr>
          <w:p w14:paraId="D51ED10E">
            <w:pPr>
              <w:pStyle w:val="style0"/>
              <w:jc w:val="center"/>
              <w:rPr/>
            </w:pPr>
            <w:r>
              <w:rPr>
                <w:rFonts w:ascii="宋体" w:eastAsia="宋体" w:hAnsi="宋体"/>
                <w:b/>
                <w:sz w:val="18"/>
              </w:rPr>
              <w:t>单位</w:t>
            </w:r>
          </w:p>
        </w:tc>
        <w:tc>
          <w:tcPr>
            <w:tcW w:w="1728" w:type="dxa"/>
            <w:tcBorders/>
          </w:tcPr>
          <w:p w14:paraId="F935D151">
            <w:pPr>
              <w:pStyle w:val="style0"/>
              <w:jc w:val="center"/>
              <w:rPr/>
            </w:pPr>
            <w:r>
              <w:rPr>
                <w:rFonts w:ascii="宋体" w:eastAsia="宋体" w:hAnsi="宋体"/>
                <w:b/>
                <w:sz w:val="18"/>
              </w:rPr>
              <w:t>消耗量</w:t>
            </w:r>
          </w:p>
        </w:tc>
        <w:tc>
          <w:tcPr>
            <w:tcW w:w="1728" w:type="dxa"/>
            <w:tcBorders/>
          </w:tcPr>
          <w:p w14:paraId="45DE1C92">
            <w:pPr>
              <w:pStyle w:val="style0"/>
              <w:jc w:val="center"/>
              <w:rPr/>
            </w:pPr>
            <w:r>
              <w:rPr>
                <w:rFonts w:ascii="宋体" w:eastAsia="宋体" w:hAnsi="宋体"/>
                <w:b/>
                <w:sz w:val="18"/>
              </w:rPr>
              <w:t>单价（元）</w:t>
            </w:r>
          </w:p>
        </w:tc>
        <w:tc>
          <w:tcPr>
            <w:tcW w:w="1728" w:type="dxa"/>
            <w:tcBorders/>
          </w:tcPr>
          <w:p w14:paraId="4FD6986E">
            <w:pPr>
              <w:pStyle w:val="style0"/>
              <w:jc w:val="center"/>
              <w:rPr/>
            </w:pPr>
            <w:r>
              <w:rPr>
                <w:rFonts w:ascii="宋体" w:eastAsia="宋体" w:hAnsi="宋体"/>
                <w:b/>
                <w:sz w:val="18"/>
              </w:rPr>
              <w:t>合价（元）</w:t>
            </w:r>
          </w:p>
        </w:tc>
      </w:tr>
      <w:tr w14:paraId="69CA430F">
        <w:tblPrEx/>
        <w:trPr>
          <w:jc w:val="center"/>
        </w:trPr>
        <w:tc>
          <w:tcPr>
            <w:tcW w:w="1728" w:type="dxa"/>
            <w:tcBorders/>
          </w:tcPr>
          <w:p w14:paraId="AE09710C">
            <w:pPr>
              <w:pStyle w:val="style0"/>
              <w:jc w:val="center"/>
              <w:rPr/>
            </w:pPr>
            <w:r>
              <w:rPr>
                <w:rFonts w:ascii="宋体" w:eastAsia="宋体" w:hAnsi="宋体"/>
                <w:sz w:val="18"/>
              </w:rPr>
              <w:t>人工费</w:t>
            </w:r>
          </w:p>
        </w:tc>
        <w:tc>
          <w:tcPr>
            <w:tcW w:w="1728" w:type="dxa"/>
            <w:tcBorders/>
          </w:tcPr>
          <w:p w14:paraId="BF1425B2">
            <w:pPr>
              <w:pStyle w:val="style0"/>
              <w:jc w:val="center"/>
              <w:rPr/>
            </w:pPr>
          </w:p>
        </w:tc>
        <w:tc>
          <w:tcPr>
            <w:tcW w:w="1728" w:type="dxa"/>
            <w:tcBorders/>
          </w:tcPr>
          <w:p w14:paraId="E76732EA">
            <w:pPr>
              <w:pStyle w:val="style0"/>
              <w:jc w:val="center"/>
              <w:rPr/>
            </w:pPr>
          </w:p>
        </w:tc>
        <w:tc>
          <w:tcPr>
            <w:tcW w:w="1728" w:type="dxa"/>
            <w:tcBorders/>
          </w:tcPr>
          <w:p w14:paraId="3880D9A2">
            <w:pPr>
              <w:pStyle w:val="style0"/>
              <w:jc w:val="center"/>
              <w:rPr/>
            </w:pPr>
          </w:p>
        </w:tc>
        <w:tc>
          <w:tcPr>
            <w:tcW w:w="1728" w:type="dxa"/>
            <w:tcBorders/>
          </w:tcPr>
          <w:p w14:paraId="E6491764">
            <w:pPr>
              <w:pStyle w:val="style0"/>
              <w:jc w:val="center"/>
              <w:rPr/>
            </w:pPr>
          </w:p>
        </w:tc>
      </w:tr>
      <w:tr w14:paraId="21E0BA82">
        <w:tblPrEx/>
        <w:trPr>
          <w:jc w:val="center"/>
        </w:trPr>
        <w:tc>
          <w:tcPr>
            <w:tcW w:w="1728" w:type="dxa"/>
            <w:tcBorders/>
          </w:tcPr>
          <w:p w14:paraId="54C6D34F">
            <w:pPr>
              <w:pStyle w:val="style0"/>
              <w:jc w:val="center"/>
              <w:rPr/>
            </w:pPr>
            <w:r>
              <w:rPr>
                <w:rFonts w:ascii="宋体" w:eastAsia="宋体" w:hAnsi="宋体"/>
                <w:sz w:val="18"/>
              </w:rPr>
              <w:t>材料费</w:t>
            </w:r>
          </w:p>
        </w:tc>
        <w:tc>
          <w:tcPr>
            <w:tcW w:w="1728" w:type="dxa"/>
            <w:tcBorders/>
          </w:tcPr>
          <w:p w14:paraId="DCF39C57">
            <w:pPr>
              <w:pStyle w:val="style0"/>
              <w:jc w:val="center"/>
              <w:rPr/>
            </w:pPr>
          </w:p>
        </w:tc>
        <w:tc>
          <w:tcPr>
            <w:tcW w:w="1728" w:type="dxa"/>
            <w:tcBorders/>
          </w:tcPr>
          <w:p w14:paraId="10DCF290">
            <w:pPr>
              <w:pStyle w:val="style0"/>
              <w:jc w:val="center"/>
              <w:rPr/>
            </w:pPr>
          </w:p>
        </w:tc>
        <w:tc>
          <w:tcPr>
            <w:tcW w:w="1728" w:type="dxa"/>
            <w:tcBorders/>
          </w:tcPr>
          <w:p w14:paraId="E2FD3CAE">
            <w:pPr>
              <w:pStyle w:val="style0"/>
              <w:jc w:val="center"/>
              <w:rPr/>
            </w:pPr>
          </w:p>
        </w:tc>
        <w:tc>
          <w:tcPr>
            <w:tcW w:w="1728" w:type="dxa"/>
            <w:tcBorders/>
          </w:tcPr>
          <w:p w14:paraId="35C9FAD5">
            <w:pPr>
              <w:pStyle w:val="style0"/>
              <w:jc w:val="center"/>
              <w:rPr/>
            </w:pPr>
          </w:p>
        </w:tc>
      </w:tr>
      <w:tr w14:paraId="F12CB22D">
        <w:tblPrEx/>
        <w:trPr>
          <w:jc w:val="center"/>
        </w:trPr>
        <w:tc>
          <w:tcPr>
            <w:tcW w:w="1728" w:type="dxa"/>
            <w:tcBorders/>
          </w:tcPr>
          <w:p w14:paraId="8EF76196">
            <w:pPr>
              <w:pStyle w:val="style0"/>
              <w:jc w:val="center"/>
              <w:rPr/>
            </w:pPr>
            <w:r>
              <w:rPr>
                <w:rFonts w:ascii="宋体" w:eastAsia="宋体" w:hAnsi="宋体"/>
                <w:sz w:val="18"/>
              </w:rPr>
              <w:t>机械费</w:t>
            </w:r>
          </w:p>
        </w:tc>
        <w:tc>
          <w:tcPr>
            <w:tcW w:w="1728" w:type="dxa"/>
            <w:tcBorders/>
          </w:tcPr>
          <w:p w14:paraId="0D5025BD">
            <w:pPr>
              <w:pStyle w:val="style0"/>
              <w:jc w:val="center"/>
              <w:rPr/>
            </w:pPr>
          </w:p>
        </w:tc>
        <w:tc>
          <w:tcPr>
            <w:tcW w:w="1728" w:type="dxa"/>
            <w:tcBorders/>
          </w:tcPr>
          <w:p w14:paraId="A7E236BE">
            <w:pPr>
              <w:pStyle w:val="style0"/>
              <w:jc w:val="center"/>
              <w:rPr/>
            </w:pPr>
          </w:p>
        </w:tc>
        <w:tc>
          <w:tcPr>
            <w:tcW w:w="1728" w:type="dxa"/>
            <w:tcBorders/>
          </w:tcPr>
          <w:p w14:paraId="51CB8F7D">
            <w:pPr>
              <w:pStyle w:val="style0"/>
              <w:jc w:val="center"/>
              <w:rPr/>
            </w:pPr>
          </w:p>
        </w:tc>
        <w:tc>
          <w:tcPr>
            <w:tcW w:w="1728" w:type="dxa"/>
            <w:tcBorders/>
          </w:tcPr>
          <w:p w14:paraId="0E358736">
            <w:pPr>
              <w:pStyle w:val="style0"/>
              <w:jc w:val="center"/>
              <w:rPr/>
            </w:pPr>
          </w:p>
        </w:tc>
      </w:tr>
      <w:tr w14:paraId="228F9429">
        <w:tblPrEx/>
        <w:trPr>
          <w:jc w:val="center"/>
        </w:trPr>
        <w:tc>
          <w:tcPr>
            <w:tcW w:w="1728" w:type="dxa"/>
            <w:tcBorders/>
          </w:tcPr>
          <w:p w14:paraId="051F952E">
            <w:pPr>
              <w:pStyle w:val="style0"/>
              <w:jc w:val="center"/>
              <w:rPr/>
            </w:pPr>
            <w:r>
              <w:rPr>
                <w:rFonts w:ascii="宋体" w:eastAsia="宋体" w:hAnsi="宋体"/>
                <w:sz w:val="18"/>
              </w:rPr>
              <w:t>企业管理费</w:t>
            </w:r>
          </w:p>
        </w:tc>
        <w:tc>
          <w:tcPr>
            <w:tcW w:w="1728" w:type="dxa"/>
            <w:tcBorders/>
          </w:tcPr>
          <w:p w14:paraId="40F94B94">
            <w:pPr>
              <w:pStyle w:val="style0"/>
              <w:jc w:val="center"/>
              <w:rPr/>
            </w:pPr>
          </w:p>
        </w:tc>
        <w:tc>
          <w:tcPr>
            <w:tcW w:w="1728" w:type="dxa"/>
            <w:tcBorders/>
          </w:tcPr>
          <w:p w14:paraId="B2CFD42B">
            <w:pPr>
              <w:pStyle w:val="style0"/>
              <w:jc w:val="center"/>
              <w:rPr/>
            </w:pPr>
          </w:p>
        </w:tc>
        <w:tc>
          <w:tcPr>
            <w:tcW w:w="1728" w:type="dxa"/>
            <w:tcBorders/>
          </w:tcPr>
          <w:p w14:paraId="33EDE64C">
            <w:pPr>
              <w:pStyle w:val="style0"/>
              <w:jc w:val="center"/>
              <w:rPr/>
            </w:pPr>
          </w:p>
        </w:tc>
        <w:tc>
          <w:tcPr>
            <w:tcW w:w="1728" w:type="dxa"/>
            <w:tcBorders/>
          </w:tcPr>
          <w:p w14:paraId="A02E4706">
            <w:pPr>
              <w:pStyle w:val="style0"/>
              <w:jc w:val="center"/>
              <w:rPr/>
            </w:pPr>
          </w:p>
        </w:tc>
      </w:tr>
      <w:tr w14:paraId="F0651AA9">
        <w:tblPrEx/>
        <w:trPr>
          <w:jc w:val="center"/>
        </w:trPr>
        <w:tc>
          <w:tcPr>
            <w:tcW w:w="1728" w:type="dxa"/>
            <w:tcBorders/>
          </w:tcPr>
          <w:p w14:paraId="50149B47">
            <w:pPr>
              <w:pStyle w:val="style0"/>
              <w:jc w:val="center"/>
              <w:rPr/>
            </w:pPr>
            <w:r>
              <w:rPr>
                <w:rFonts w:ascii="宋体" w:eastAsia="宋体" w:hAnsi="宋体"/>
                <w:sz w:val="18"/>
              </w:rPr>
              <w:t>利润</w:t>
            </w:r>
          </w:p>
        </w:tc>
        <w:tc>
          <w:tcPr>
            <w:tcW w:w="1728" w:type="dxa"/>
            <w:tcBorders/>
          </w:tcPr>
          <w:p w14:paraId="B26B3993">
            <w:pPr>
              <w:pStyle w:val="style0"/>
              <w:jc w:val="center"/>
              <w:rPr/>
            </w:pPr>
          </w:p>
        </w:tc>
        <w:tc>
          <w:tcPr>
            <w:tcW w:w="1728" w:type="dxa"/>
            <w:tcBorders/>
          </w:tcPr>
          <w:p w14:paraId="CB1502CC">
            <w:pPr>
              <w:pStyle w:val="style0"/>
              <w:jc w:val="center"/>
              <w:rPr/>
            </w:pPr>
          </w:p>
        </w:tc>
        <w:tc>
          <w:tcPr>
            <w:tcW w:w="1728" w:type="dxa"/>
            <w:tcBorders/>
          </w:tcPr>
          <w:p w14:paraId="BDA5CAB6">
            <w:pPr>
              <w:pStyle w:val="style0"/>
              <w:jc w:val="center"/>
              <w:rPr/>
            </w:pPr>
          </w:p>
        </w:tc>
        <w:tc>
          <w:tcPr>
            <w:tcW w:w="1728" w:type="dxa"/>
            <w:tcBorders/>
          </w:tcPr>
          <w:p w14:paraId="96152A06">
            <w:pPr>
              <w:pStyle w:val="style0"/>
              <w:jc w:val="center"/>
              <w:rPr/>
            </w:pPr>
          </w:p>
        </w:tc>
      </w:tr>
    </w:tbl>
    <w:p w14:paraId="45FA2E6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332"/>
        <w:gridCol w:w="1927"/>
        <w:gridCol w:w="607"/>
        <w:gridCol w:w="941"/>
        <w:gridCol w:w="1001"/>
        <w:gridCol w:w="1000"/>
      </w:tblGrid>
      <w:tr w14:paraId="C21B2DD5">
        <w:trPr>
          <w:jc w:val="center"/>
        </w:trPr>
        <w:tc>
          <w:tcPr>
            <w:tcW w:w="576" w:type="dxa"/>
            <w:tcBorders/>
          </w:tcPr>
          <w:p w14:paraId="1623B954">
            <w:pPr>
              <w:pStyle w:val="style0"/>
              <w:jc w:val="center"/>
              <w:rPr/>
            </w:pPr>
            <w:r>
              <w:rPr>
                <w:rFonts w:ascii="宋体" w:eastAsia="宋体" w:hAnsi="宋体"/>
                <w:b/>
                <w:sz w:val="18"/>
              </w:rPr>
              <w:t>序号</w:t>
            </w:r>
          </w:p>
        </w:tc>
        <w:tc>
          <w:tcPr>
            <w:tcW w:w="1728" w:type="dxa"/>
            <w:tcBorders/>
          </w:tcPr>
          <w:p w14:paraId="9DED2B3E">
            <w:pPr>
              <w:pStyle w:val="style0"/>
              <w:jc w:val="center"/>
              <w:rPr/>
            </w:pPr>
            <w:r>
              <w:rPr>
                <w:rFonts w:ascii="宋体" w:eastAsia="宋体" w:hAnsi="宋体"/>
                <w:b/>
                <w:sz w:val="18"/>
              </w:rPr>
              <w:t>项目编码</w:t>
            </w:r>
          </w:p>
        </w:tc>
        <w:tc>
          <w:tcPr>
            <w:tcW w:w="2160" w:type="dxa"/>
            <w:tcBorders/>
          </w:tcPr>
          <w:p w14:paraId="A8643A7E">
            <w:pPr>
              <w:pStyle w:val="style0"/>
              <w:jc w:val="center"/>
              <w:rPr/>
            </w:pPr>
            <w:r>
              <w:rPr>
                <w:rFonts w:ascii="宋体" w:eastAsia="宋体" w:hAnsi="宋体"/>
                <w:b/>
                <w:sz w:val="18"/>
              </w:rPr>
              <w:t>项目名称</w:t>
            </w:r>
          </w:p>
        </w:tc>
        <w:tc>
          <w:tcPr>
            <w:tcW w:w="3600" w:type="dxa"/>
            <w:tcBorders/>
          </w:tcPr>
          <w:p w14:paraId="A79565E5">
            <w:pPr>
              <w:pStyle w:val="style0"/>
              <w:jc w:val="center"/>
              <w:rPr/>
            </w:pPr>
            <w:r>
              <w:rPr>
                <w:rFonts w:ascii="宋体" w:eastAsia="宋体" w:hAnsi="宋体"/>
                <w:b/>
                <w:sz w:val="18"/>
              </w:rPr>
              <w:t>项目特征描述</w:t>
            </w:r>
          </w:p>
        </w:tc>
        <w:tc>
          <w:tcPr>
            <w:tcW w:w="864" w:type="dxa"/>
            <w:tcBorders/>
          </w:tcPr>
          <w:p w14:paraId="2C63BC02">
            <w:pPr>
              <w:pStyle w:val="style0"/>
              <w:jc w:val="center"/>
              <w:rPr/>
            </w:pPr>
            <w:r>
              <w:rPr>
                <w:rFonts w:ascii="宋体" w:eastAsia="宋体" w:hAnsi="宋体"/>
                <w:b/>
                <w:sz w:val="18"/>
              </w:rPr>
              <w:t>计量单位</w:t>
            </w:r>
          </w:p>
        </w:tc>
        <w:tc>
          <w:tcPr>
            <w:tcW w:w="1152" w:type="dxa"/>
            <w:tcBorders/>
          </w:tcPr>
          <w:p w14:paraId="C6F1E209">
            <w:pPr>
              <w:pStyle w:val="style0"/>
              <w:jc w:val="center"/>
              <w:rPr/>
            </w:pPr>
            <w:r>
              <w:rPr>
                <w:rFonts w:ascii="宋体" w:eastAsia="宋体" w:hAnsi="宋体"/>
                <w:b/>
                <w:sz w:val="18"/>
              </w:rPr>
              <w:t>工程量</w:t>
            </w:r>
          </w:p>
        </w:tc>
        <w:tc>
          <w:tcPr>
            <w:tcW w:w="1296" w:type="dxa"/>
            <w:tcBorders/>
          </w:tcPr>
          <w:p w14:paraId="C779FCBA">
            <w:pPr>
              <w:pStyle w:val="style0"/>
              <w:jc w:val="center"/>
              <w:rPr/>
            </w:pPr>
            <w:r>
              <w:rPr>
                <w:rFonts w:ascii="宋体" w:eastAsia="宋体" w:hAnsi="宋体"/>
                <w:b/>
                <w:sz w:val="18"/>
              </w:rPr>
              <w:t>综合单价（元）</w:t>
            </w:r>
          </w:p>
        </w:tc>
        <w:tc>
          <w:tcPr>
            <w:tcW w:w="1296" w:type="dxa"/>
            <w:tcBorders/>
          </w:tcPr>
          <w:p w14:paraId="88AE14A5">
            <w:pPr>
              <w:pStyle w:val="style0"/>
              <w:jc w:val="center"/>
              <w:rPr/>
            </w:pPr>
            <w:r>
              <w:rPr>
                <w:rFonts w:ascii="宋体" w:eastAsia="宋体" w:hAnsi="宋体"/>
                <w:b/>
                <w:sz w:val="18"/>
              </w:rPr>
              <w:t>合价（元）</w:t>
            </w:r>
          </w:p>
        </w:tc>
      </w:tr>
      <w:tr w14:paraId="952F984F">
        <w:tblPrEx/>
        <w:trPr>
          <w:jc w:val="center"/>
        </w:trPr>
        <w:tc>
          <w:tcPr>
            <w:tcW w:w="576" w:type="dxa"/>
            <w:tcBorders/>
          </w:tcPr>
          <w:p w14:paraId="588CA0A0">
            <w:pPr>
              <w:pStyle w:val="style0"/>
              <w:jc w:val="center"/>
              <w:rPr/>
            </w:pPr>
            <w:r>
              <w:rPr>
                <w:rFonts w:ascii="宋体" w:eastAsia="宋体" w:hAnsi="宋体"/>
                <w:sz w:val="18"/>
              </w:rPr>
              <w:t>3</w:t>
            </w:r>
          </w:p>
        </w:tc>
        <w:tc>
          <w:tcPr>
            <w:tcW w:w="1728" w:type="dxa"/>
            <w:tcBorders/>
          </w:tcPr>
          <w:p w14:paraId="97A951CD">
            <w:pPr>
              <w:pStyle w:val="style0"/>
              <w:jc w:val="center"/>
              <w:rPr/>
            </w:pPr>
            <w:r>
              <w:rPr>
                <w:rFonts w:ascii="宋体" w:eastAsia="宋体" w:hAnsi="宋体"/>
                <w:sz w:val="18"/>
              </w:rPr>
              <w:t>050102001001</w:t>
            </w:r>
          </w:p>
        </w:tc>
        <w:tc>
          <w:tcPr>
            <w:tcW w:w="2160" w:type="dxa"/>
            <w:tcBorders/>
          </w:tcPr>
          <w:p w14:paraId="58D2A768">
            <w:pPr>
              <w:pStyle w:val="style0"/>
              <w:jc w:val="left"/>
              <w:rPr/>
            </w:pPr>
            <w:r>
              <w:rPr>
                <w:rFonts w:ascii="宋体" w:eastAsia="宋体" w:hAnsi="宋体"/>
                <w:sz w:val="18"/>
              </w:rPr>
              <w:t>栽植乔木 香樟 Φ10-12cm</w:t>
            </w:r>
          </w:p>
        </w:tc>
        <w:tc>
          <w:tcPr>
            <w:tcW w:w="3600" w:type="dxa"/>
            <w:tcBorders/>
          </w:tcPr>
          <w:p w14:paraId="0085E596">
            <w:pPr>
              <w:pStyle w:val="style0"/>
              <w:jc w:val="center"/>
              <w:rPr/>
            </w:pPr>
            <w:r>
              <w:rPr>
                <w:rFonts w:ascii="宋体" w:eastAsia="宋体" w:hAnsi="宋体"/>
                <w:sz w:val="18"/>
              </w:rPr>
              <w:t>起挖、栽植、支撑、养护</w:t>
            </w:r>
          </w:p>
        </w:tc>
        <w:tc>
          <w:tcPr>
            <w:tcW w:w="864" w:type="dxa"/>
            <w:tcBorders/>
          </w:tcPr>
          <w:p w14:paraId="529E207C">
            <w:pPr>
              <w:pStyle w:val="style0"/>
              <w:jc w:val="center"/>
              <w:rPr/>
            </w:pPr>
            <w:r>
              <w:rPr>
                <w:rFonts w:ascii="宋体" w:eastAsia="宋体" w:hAnsi="宋体"/>
                <w:sz w:val="18"/>
              </w:rPr>
              <w:t>株</w:t>
            </w:r>
          </w:p>
        </w:tc>
        <w:tc>
          <w:tcPr>
            <w:tcW w:w="1152" w:type="dxa"/>
            <w:tcBorders/>
          </w:tcPr>
          <w:p w14:paraId="09CFFCE9">
            <w:pPr>
              <w:pStyle w:val="style0"/>
              <w:jc w:val="center"/>
              <w:rPr/>
            </w:pPr>
            <w:r>
              <w:rPr>
                <w:rFonts w:ascii="宋体" w:eastAsia="宋体" w:hAnsi="宋体"/>
                <w:sz w:val="18"/>
              </w:rPr>
              <w:t>280.00</w:t>
            </w:r>
          </w:p>
        </w:tc>
        <w:tc>
          <w:tcPr>
            <w:tcW w:w="1296" w:type="dxa"/>
            <w:tcBorders/>
          </w:tcPr>
          <w:p w14:paraId="228BC03D">
            <w:pPr>
              <w:pStyle w:val="style0"/>
              <w:jc w:val="center"/>
              <w:rPr/>
            </w:pPr>
            <w:r>
              <w:rPr>
                <w:rFonts w:ascii="宋体" w:eastAsia="宋体" w:hAnsi="宋体"/>
                <w:sz w:val="18"/>
              </w:rPr>
              <w:t>——</w:t>
            </w:r>
          </w:p>
        </w:tc>
        <w:tc>
          <w:tcPr>
            <w:tcW w:w="1296" w:type="dxa"/>
            <w:tcBorders/>
          </w:tcPr>
          <w:p w14:paraId="092850C5">
            <w:pPr>
              <w:pStyle w:val="style0"/>
              <w:jc w:val="center"/>
              <w:rPr/>
            </w:pPr>
            <w:r>
              <w:rPr>
                <w:rFonts w:ascii="宋体" w:eastAsia="宋体" w:hAnsi="宋体"/>
                <w:sz w:val="18"/>
              </w:rPr>
              <w:t>——</w:t>
            </w:r>
          </w:p>
        </w:tc>
      </w:tr>
    </w:tbl>
    <w:p w14:paraId="A8CEA4A8">
      <w:pPr>
        <w:pStyle w:val="style0"/>
        <w:rPr/>
      </w:pPr>
      <w:r>
        <w:br w:type="page"/>
      </w:r>
    </w:p>
    <w:p w14:paraId="F8545EB6">
      <w:pPr>
        <w:pStyle w:val="style0"/>
        <w:rPr/>
      </w:pPr>
    </w:p>
    <w:p w14:paraId="35E817D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D3624E6">
        <w:trPr>
          <w:jc w:val="center"/>
        </w:trPr>
        <w:tc>
          <w:tcPr>
            <w:tcW w:w="1440" w:type="dxa"/>
            <w:tcBorders/>
          </w:tcPr>
          <w:p w14:paraId="40445392">
            <w:pPr>
              <w:pStyle w:val="style0"/>
              <w:jc w:val="center"/>
              <w:rPr/>
            </w:pPr>
            <w:r>
              <w:rPr>
                <w:rFonts w:ascii="宋体" w:eastAsia="宋体" w:hAnsi="宋体"/>
                <w:b/>
                <w:sz w:val="18"/>
              </w:rPr>
              <w:t>项目编码</w:t>
            </w:r>
          </w:p>
        </w:tc>
        <w:tc>
          <w:tcPr>
            <w:tcW w:w="1440" w:type="dxa"/>
            <w:tcBorders/>
          </w:tcPr>
          <w:p w14:paraId="12C4FE3E">
            <w:pPr>
              <w:pStyle w:val="style0"/>
              <w:jc w:val="center"/>
              <w:rPr/>
            </w:pPr>
            <w:r>
              <w:rPr>
                <w:rFonts w:ascii="宋体" w:eastAsia="宋体" w:hAnsi="宋体"/>
                <w:sz w:val="18"/>
              </w:rPr>
              <w:t>050102001001</w:t>
            </w:r>
          </w:p>
        </w:tc>
        <w:tc>
          <w:tcPr>
            <w:tcW w:w="1440" w:type="dxa"/>
            <w:tcBorders/>
          </w:tcPr>
          <w:p w14:paraId="A7CB8179">
            <w:pPr>
              <w:pStyle w:val="style0"/>
              <w:jc w:val="center"/>
              <w:rPr/>
            </w:pPr>
            <w:r>
              <w:rPr>
                <w:rFonts w:ascii="宋体" w:eastAsia="宋体" w:hAnsi="宋体"/>
                <w:b/>
                <w:sz w:val="18"/>
              </w:rPr>
              <w:t>项目名称</w:t>
            </w:r>
          </w:p>
        </w:tc>
        <w:tc>
          <w:tcPr>
            <w:tcW w:w="1440" w:type="dxa"/>
            <w:tcBorders/>
          </w:tcPr>
          <w:p w14:paraId="068C7E74">
            <w:pPr>
              <w:pStyle w:val="style0"/>
              <w:jc w:val="center"/>
              <w:rPr/>
            </w:pPr>
            <w:r>
              <w:rPr>
                <w:rFonts w:ascii="宋体" w:eastAsia="宋体" w:hAnsi="宋体"/>
                <w:sz w:val="18"/>
              </w:rPr>
              <w:t>栽植乔木 香樟 Φ10-12cm</w:t>
            </w:r>
          </w:p>
        </w:tc>
        <w:tc>
          <w:tcPr>
            <w:tcW w:w="1440" w:type="dxa"/>
            <w:tcBorders/>
          </w:tcPr>
          <w:p w14:paraId="5286DE50">
            <w:pPr>
              <w:pStyle w:val="style0"/>
              <w:jc w:val="center"/>
              <w:rPr/>
            </w:pPr>
            <w:r>
              <w:rPr>
                <w:rFonts w:ascii="宋体" w:eastAsia="宋体" w:hAnsi="宋体"/>
                <w:b/>
                <w:sz w:val="18"/>
              </w:rPr>
              <w:t>计量单位</w:t>
            </w:r>
          </w:p>
        </w:tc>
        <w:tc>
          <w:tcPr>
            <w:tcW w:w="1440" w:type="dxa"/>
            <w:tcBorders/>
          </w:tcPr>
          <w:p w14:paraId="85F1FCDA">
            <w:pPr>
              <w:pStyle w:val="style0"/>
              <w:jc w:val="center"/>
              <w:rPr/>
            </w:pPr>
            <w:r>
              <w:rPr>
                <w:rFonts w:ascii="宋体" w:eastAsia="宋体" w:hAnsi="宋体"/>
                <w:sz w:val="18"/>
              </w:rPr>
              <w:t>株</w:t>
            </w:r>
          </w:p>
        </w:tc>
      </w:tr>
      <w:tr w14:paraId="E91680E5">
        <w:tblPrEx/>
        <w:trPr>
          <w:jc w:val="center"/>
        </w:trPr>
        <w:tc>
          <w:tcPr>
            <w:tcW w:w="1440" w:type="dxa"/>
            <w:tcBorders/>
          </w:tcPr>
          <w:p w14:paraId="5457EB54">
            <w:pPr>
              <w:pStyle w:val="style0"/>
              <w:jc w:val="center"/>
              <w:rPr/>
            </w:pPr>
            <w:r>
              <w:rPr>
                <w:rFonts w:ascii="宋体" w:eastAsia="宋体" w:hAnsi="宋体"/>
                <w:b/>
                <w:sz w:val="18"/>
              </w:rPr>
              <w:t>清单工程量</w:t>
            </w:r>
          </w:p>
        </w:tc>
        <w:tc>
          <w:tcPr>
            <w:tcW w:w="1440" w:type="dxa"/>
            <w:tcBorders/>
          </w:tcPr>
          <w:p w14:paraId="E9179A4E">
            <w:pPr>
              <w:pStyle w:val="style0"/>
              <w:jc w:val="center"/>
              <w:rPr/>
            </w:pPr>
            <w:r>
              <w:rPr>
                <w:rFonts w:ascii="宋体" w:eastAsia="宋体" w:hAnsi="宋体"/>
                <w:sz w:val="18"/>
              </w:rPr>
              <w:t>280.00</w:t>
            </w:r>
          </w:p>
        </w:tc>
        <w:tc>
          <w:tcPr>
            <w:tcW w:w="1440" w:type="dxa"/>
            <w:tcBorders/>
          </w:tcPr>
          <w:p w14:paraId="9744E9FC">
            <w:pPr>
              <w:pStyle w:val="style0"/>
              <w:jc w:val="center"/>
              <w:rPr/>
            </w:pPr>
            <w:r>
              <w:rPr>
                <w:rFonts w:ascii="宋体" w:eastAsia="宋体" w:hAnsi="宋体"/>
                <w:b/>
                <w:sz w:val="18"/>
              </w:rPr>
              <w:t>综合单价</w:t>
            </w:r>
          </w:p>
        </w:tc>
        <w:tc>
          <w:tcPr>
            <w:tcW w:w="1440" w:type="dxa"/>
            <w:tcBorders/>
          </w:tcPr>
          <w:p w14:paraId="79DD144A">
            <w:pPr>
              <w:pStyle w:val="style0"/>
              <w:jc w:val="center"/>
              <w:rPr/>
            </w:pPr>
            <w:r>
              <w:rPr>
                <w:rFonts w:ascii="宋体" w:eastAsia="宋体" w:hAnsi="宋体"/>
                <w:sz w:val="18"/>
              </w:rPr>
              <w:t>——</w:t>
            </w:r>
          </w:p>
        </w:tc>
        <w:tc>
          <w:tcPr>
            <w:tcW w:w="1440" w:type="dxa"/>
            <w:tcBorders/>
          </w:tcPr>
          <w:p w14:paraId="14B96C69">
            <w:pPr>
              <w:pStyle w:val="style0"/>
              <w:jc w:val="center"/>
              <w:rPr/>
            </w:pPr>
            <w:r>
              <w:rPr>
                <w:rFonts w:ascii="宋体" w:eastAsia="宋体" w:hAnsi="宋体"/>
                <w:b/>
                <w:sz w:val="18"/>
              </w:rPr>
              <w:t>合价</w:t>
            </w:r>
          </w:p>
        </w:tc>
        <w:tc>
          <w:tcPr>
            <w:tcW w:w="1440" w:type="dxa"/>
            <w:tcBorders/>
          </w:tcPr>
          <w:p w14:paraId="6FC301E1">
            <w:pPr>
              <w:pStyle w:val="style0"/>
              <w:jc w:val="center"/>
              <w:rPr/>
            </w:pPr>
            <w:r>
              <w:rPr>
                <w:rFonts w:ascii="宋体" w:eastAsia="宋体" w:hAnsi="宋体"/>
                <w:sz w:val="18"/>
              </w:rPr>
              <w:t>——</w:t>
            </w:r>
          </w:p>
        </w:tc>
      </w:tr>
    </w:tbl>
    <w:p w14:paraId="980377B4">
      <w:pPr>
        <w:pStyle w:val="style0"/>
        <w:rPr/>
      </w:pPr>
      <w:r>
        <w:rPr>
          <w:rFonts w:ascii="宋体" w:eastAsia="宋体" w:hAnsi="宋体"/>
          <w:sz w:val="18"/>
        </w:rPr>
        <w:t>项目特征：起挖、栽植、支撑、养护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B16CF26">
        <w:trPr>
          <w:jc w:val="center"/>
        </w:trPr>
        <w:tc>
          <w:tcPr>
            <w:tcW w:w="1728" w:type="dxa"/>
            <w:tcBorders/>
          </w:tcPr>
          <w:p w14:paraId="2B107F48">
            <w:pPr>
              <w:pStyle w:val="style0"/>
              <w:jc w:val="center"/>
              <w:rPr/>
            </w:pPr>
            <w:r>
              <w:rPr>
                <w:rFonts w:ascii="宋体" w:eastAsia="宋体" w:hAnsi="宋体"/>
                <w:b/>
                <w:sz w:val="18"/>
              </w:rPr>
              <w:t>费用名称</w:t>
            </w:r>
          </w:p>
        </w:tc>
        <w:tc>
          <w:tcPr>
            <w:tcW w:w="1728" w:type="dxa"/>
            <w:tcBorders/>
          </w:tcPr>
          <w:p w14:paraId="797C584B">
            <w:pPr>
              <w:pStyle w:val="style0"/>
              <w:jc w:val="center"/>
              <w:rPr/>
            </w:pPr>
            <w:r>
              <w:rPr>
                <w:rFonts w:ascii="宋体" w:eastAsia="宋体" w:hAnsi="宋体"/>
                <w:b/>
                <w:sz w:val="18"/>
              </w:rPr>
              <w:t>单位</w:t>
            </w:r>
          </w:p>
        </w:tc>
        <w:tc>
          <w:tcPr>
            <w:tcW w:w="1728" w:type="dxa"/>
            <w:tcBorders/>
          </w:tcPr>
          <w:p w14:paraId="B7FCAD3E">
            <w:pPr>
              <w:pStyle w:val="style0"/>
              <w:jc w:val="center"/>
              <w:rPr/>
            </w:pPr>
            <w:r>
              <w:rPr>
                <w:rFonts w:ascii="宋体" w:eastAsia="宋体" w:hAnsi="宋体"/>
                <w:b/>
                <w:sz w:val="18"/>
              </w:rPr>
              <w:t>消耗量</w:t>
            </w:r>
          </w:p>
        </w:tc>
        <w:tc>
          <w:tcPr>
            <w:tcW w:w="1728" w:type="dxa"/>
            <w:tcBorders/>
          </w:tcPr>
          <w:p w14:paraId="62278346">
            <w:pPr>
              <w:pStyle w:val="style0"/>
              <w:jc w:val="center"/>
              <w:rPr/>
            </w:pPr>
            <w:r>
              <w:rPr>
                <w:rFonts w:ascii="宋体" w:eastAsia="宋体" w:hAnsi="宋体"/>
                <w:b/>
                <w:sz w:val="18"/>
              </w:rPr>
              <w:t>单价（元）</w:t>
            </w:r>
          </w:p>
        </w:tc>
        <w:tc>
          <w:tcPr>
            <w:tcW w:w="1728" w:type="dxa"/>
            <w:tcBorders/>
          </w:tcPr>
          <w:p w14:paraId="1939C09C">
            <w:pPr>
              <w:pStyle w:val="style0"/>
              <w:jc w:val="center"/>
              <w:rPr/>
            </w:pPr>
            <w:r>
              <w:rPr>
                <w:rFonts w:ascii="宋体" w:eastAsia="宋体" w:hAnsi="宋体"/>
                <w:b/>
                <w:sz w:val="18"/>
              </w:rPr>
              <w:t>合价（元）</w:t>
            </w:r>
          </w:p>
        </w:tc>
      </w:tr>
      <w:tr w14:paraId="A16DB0D3">
        <w:tblPrEx/>
        <w:trPr>
          <w:jc w:val="center"/>
        </w:trPr>
        <w:tc>
          <w:tcPr>
            <w:tcW w:w="1728" w:type="dxa"/>
            <w:tcBorders/>
          </w:tcPr>
          <w:p w14:paraId="E265AA65">
            <w:pPr>
              <w:pStyle w:val="style0"/>
              <w:jc w:val="center"/>
              <w:rPr/>
            </w:pPr>
            <w:r>
              <w:rPr>
                <w:rFonts w:ascii="宋体" w:eastAsia="宋体" w:hAnsi="宋体"/>
                <w:sz w:val="18"/>
              </w:rPr>
              <w:t>人工费</w:t>
            </w:r>
          </w:p>
        </w:tc>
        <w:tc>
          <w:tcPr>
            <w:tcW w:w="1728" w:type="dxa"/>
            <w:tcBorders/>
          </w:tcPr>
          <w:p w14:paraId="2B83C977">
            <w:pPr>
              <w:pStyle w:val="style0"/>
              <w:jc w:val="center"/>
              <w:rPr/>
            </w:pPr>
          </w:p>
        </w:tc>
        <w:tc>
          <w:tcPr>
            <w:tcW w:w="1728" w:type="dxa"/>
            <w:tcBorders/>
          </w:tcPr>
          <w:p w14:paraId="502E8464">
            <w:pPr>
              <w:pStyle w:val="style0"/>
              <w:jc w:val="center"/>
              <w:rPr/>
            </w:pPr>
          </w:p>
        </w:tc>
        <w:tc>
          <w:tcPr>
            <w:tcW w:w="1728" w:type="dxa"/>
            <w:tcBorders/>
          </w:tcPr>
          <w:p w14:paraId="61DB77EF">
            <w:pPr>
              <w:pStyle w:val="style0"/>
              <w:jc w:val="center"/>
              <w:rPr/>
            </w:pPr>
          </w:p>
        </w:tc>
        <w:tc>
          <w:tcPr>
            <w:tcW w:w="1728" w:type="dxa"/>
            <w:tcBorders/>
          </w:tcPr>
          <w:p w14:paraId="5C7B2AE9">
            <w:pPr>
              <w:pStyle w:val="style0"/>
              <w:jc w:val="center"/>
              <w:rPr/>
            </w:pPr>
          </w:p>
        </w:tc>
      </w:tr>
      <w:tr w14:paraId="8F9189B5">
        <w:tblPrEx/>
        <w:trPr>
          <w:jc w:val="center"/>
        </w:trPr>
        <w:tc>
          <w:tcPr>
            <w:tcW w:w="1728" w:type="dxa"/>
            <w:tcBorders/>
          </w:tcPr>
          <w:p w14:paraId="C74DC322">
            <w:pPr>
              <w:pStyle w:val="style0"/>
              <w:jc w:val="center"/>
              <w:rPr/>
            </w:pPr>
            <w:r>
              <w:rPr>
                <w:rFonts w:ascii="宋体" w:eastAsia="宋体" w:hAnsi="宋体"/>
                <w:sz w:val="18"/>
              </w:rPr>
              <w:t>材料费</w:t>
            </w:r>
          </w:p>
        </w:tc>
        <w:tc>
          <w:tcPr>
            <w:tcW w:w="1728" w:type="dxa"/>
            <w:tcBorders/>
          </w:tcPr>
          <w:p w14:paraId="8DCC4CE0">
            <w:pPr>
              <w:pStyle w:val="style0"/>
              <w:jc w:val="center"/>
              <w:rPr/>
            </w:pPr>
          </w:p>
        </w:tc>
        <w:tc>
          <w:tcPr>
            <w:tcW w:w="1728" w:type="dxa"/>
            <w:tcBorders/>
          </w:tcPr>
          <w:p w14:paraId="88637D9B">
            <w:pPr>
              <w:pStyle w:val="style0"/>
              <w:jc w:val="center"/>
              <w:rPr/>
            </w:pPr>
          </w:p>
        </w:tc>
        <w:tc>
          <w:tcPr>
            <w:tcW w:w="1728" w:type="dxa"/>
            <w:tcBorders/>
          </w:tcPr>
          <w:p w14:paraId="20DFD418">
            <w:pPr>
              <w:pStyle w:val="style0"/>
              <w:jc w:val="center"/>
              <w:rPr/>
            </w:pPr>
          </w:p>
        </w:tc>
        <w:tc>
          <w:tcPr>
            <w:tcW w:w="1728" w:type="dxa"/>
            <w:tcBorders/>
          </w:tcPr>
          <w:p w14:paraId="7BF52586">
            <w:pPr>
              <w:pStyle w:val="style0"/>
              <w:jc w:val="center"/>
              <w:rPr/>
            </w:pPr>
          </w:p>
        </w:tc>
      </w:tr>
      <w:tr w14:paraId="A1B59D65">
        <w:tblPrEx/>
        <w:trPr>
          <w:jc w:val="center"/>
        </w:trPr>
        <w:tc>
          <w:tcPr>
            <w:tcW w:w="1728" w:type="dxa"/>
            <w:tcBorders/>
          </w:tcPr>
          <w:p w14:paraId="7CF6389C">
            <w:pPr>
              <w:pStyle w:val="style0"/>
              <w:jc w:val="center"/>
              <w:rPr/>
            </w:pPr>
            <w:r>
              <w:rPr>
                <w:rFonts w:ascii="宋体" w:eastAsia="宋体" w:hAnsi="宋体"/>
                <w:sz w:val="18"/>
              </w:rPr>
              <w:t>机械费</w:t>
            </w:r>
          </w:p>
        </w:tc>
        <w:tc>
          <w:tcPr>
            <w:tcW w:w="1728" w:type="dxa"/>
            <w:tcBorders/>
          </w:tcPr>
          <w:p w14:paraId="447C7B5D">
            <w:pPr>
              <w:pStyle w:val="style0"/>
              <w:jc w:val="center"/>
              <w:rPr/>
            </w:pPr>
          </w:p>
        </w:tc>
        <w:tc>
          <w:tcPr>
            <w:tcW w:w="1728" w:type="dxa"/>
            <w:tcBorders/>
          </w:tcPr>
          <w:p w14:paraId="C69F0D4A">
            <w:pPr>
              <w:pStyle w:val="style0"/>
              <w:jc w:val="center"/>
              <w:rPr/>
            </w:pPr>
          </w:p>
        </w:tc>
        <w:tc>
          <w:tcPr>
            <w:tcW w:w="1728" w:type="dxa"/>
            <w:tcBorders/>
          </w:tcPr>
          <w:p w14:paraId="DD9E9941">
            <w:pPr>
              <w:pStyle w:val="style0"/>
              <w:jc w:val="center"/>
              <w:rPr/>
            </w:pPr>
          </w:p>
        </w:tc>
        <w:tc>
          <w:tcPr>
            <w:tcW w:w="1728" w:type="dxa"/>
            <w:tcBorders/>
          </w:tcPr>
          <w:p w14:paraId="A9A84E14">
            <w:pPr>
              <w:pStyle w:val="style0"/>
              <w:jc w:val="center"/>
              <w:rPr/>
            </w:pPr>
          </w:p>
        </w:tc>
      </w:tr>
      <w:tr w14:paraId="0340E34D">
        <w:tblPrEx/>
        <w:trPr>
          <w:jc w:val="center"/>
        </w:trPr>
        <w:tc>
          <w:tcPr>
            <w:tcW w:w="1728" w:type="dxa"/>
            <w:tcBorders/>
          </w:tcPr>
          <w:p w14:paraId="93868DB7">
            <w:pPr>
              <w:pStyle w:val="style0"/>
              <w:jc w:val="center"/>
              <w:rPr/>
            </w:pPr>
            <w:r>
              <w:rPr>
                <w:rFonts w:ascii="宋体" w:eastAsia="宋体" w:hAnsi="宋体"/>
                <w:sz w:val="18"/>
              </w:rPr>
              <w:t>企业管理费</w:t>
            </w:r>
          </w:p>
        </w:tc>
        <w:tc>
          <w:tcPr>
            <w:tcW w:w="1728" w:type="dxa"/>
            <w:tcBorders/>
          </w:tcPr>
          <w:p w14:paraId="2C7A5978">
            <w:pPr>
              <w:pStyle w:val="style0"/>
              <w:jc w:val="center"/>
              <w:rPr/>
            </w:pPr>
          </w:p>
        </w:tc>
        <w:tc>
          <w:tcPr>
            <w:tcW w:w="1728" w:type="dxa"/>
            <w:tcBorders/>
          </w:tcPr>
          <w:p w14:paraId="14F72135">
            <w:pPr>
              <w:pStyle w:val="style0"/>
              <w:jc w:val="center"/>
              <w:rPr/>
            </w:pPr>
          </w:p>
        </w:tc>
        <w:tc>
          <w:tcPr>
            <w:tcW w:w="1728" w:type="dxa"/>
            <w:tcBorders/>
          </w:tcPr>
          <w:p w14:paraId="34B7CAA1">
            <w:pPr>
              <w:pStyle w:val="style0"/>
              <w:jc w:val="center"/>
              <w:rPr/>
            </w:pPr>
          </w:p>
        </w:tc>
        <w:tc>
          <w:tcPr>
            <w:tcW w:w="1728" w:type="dxa"/>
            <w:tcBorders/>
          </w:tcPr>
          <w:p w14:paraId="018DC82D">
            <w:pPr>
              <w:pStyle w:val="style0"/>
              <w:jc w:val="center"/>
              <w:rPr/>
            </w:pPr>
          </w:p>
        </w:tc>
      </w:tr>
      <w:tr w14:paraId="612E01C6">
        <w:tblPrEx/>
        <w:trPr>
          <w:jc w:val="center"/>
        </w:trPr>
        <w:tc>
          <w:tcPr>
            <w:tcW w:w="1728" w:type="dxa"/>
            <w:tcBorders/>
          </w:tcPr>
          <w:p w14:paraId="29F7941F">
            <w:pPr>
              <w:pStyle w:val="style0"/>
              <w:jc w:val="center"/>
              <w:rPr/>
            </w:pPr>
            <w:r>
              <w:rPr>
                <w:rFonts w:ascii="宋体" w:eastAsia="宋体" w:hAnsi="宋体"/>
                <w:sz w:val="18"/>
              </w:rPr>
              <w:t>利润</w:t>
            </w:r>
          </w:p>
        </w:tc>
        <w:tc>
          <w:tcPr>
            <w:tcW w:w="1728" w:type="dxa"/>
            <w:tcBorders/>
          </w:tcPr>
          <w:p w14:paraId="3BC562B0">
            <w:pPr>
              <w:pStyle w:val="style0"/>
              <w:jc w:val="center"/>
              <w:rPr/>
            </w:pPr>
          </w:p>
        </w:tc>
        <w:tc>
          <w:tcPr>
            <w:tcW w:w="1728" w:type="dxa"/>
            <w:tcBorders/>
          </w:tcPr>
          <w:p w14:paraId="02425BB9">
            <w:pPr>
              <w:pStyle w:val="style0"/>
              <w:jc w:val="center"/>
              <w:rPr/>
            </w:pPr>
          </w:p>
        </w:tc>
        <w:tc>
          <w:tcPr>
            <w:tcW w:w="1728" w:type="dxa"/>
            <w:tcBorders/>
          </w:tcPr>
          <w:p w14:paraId="8D50F3DB">
            <w:pPr>
              <w:pStyle w:val="style0"/>
              <w:jc w:val="center"/>
              <w:rPr/>
            </w:pPr>
          </w:p>
        </w:tc>
        <w:tc>
          <w:tcPr>
            <w:tcW w:w="1728" w:type="dxa"/>
            <w:tcBorders/>
          </w:tcPr>
          <w:p w14:paraId="2C644556">
            <w:pPr>
              <w:pStyle w:val="style0"/>
              <w:jc w:val="center"/>
              <w:rPr/>
            </w:pPr>
          </w:p>
        </w:tc>
      </w:tr>
    </w:tbl>
    <w:p w14:paraId="A81B8BE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332"/>
        <w:gridCol w:w="1928"/>
        <w:gridCol w:w="607"/>
        <w:gridCol w:w="941"/>
        <w:gridCol w:w="1001"/>
        <w:gridCol w:w="1001"/>
      </w:tblGrid>
      <w:tr w14:paraId="8EB1942D">
        <w:trPr>
          <w:jc w:val="center"/>
        </w:trPr>
        <w:tc>
          <w:tcPr>
            <w:tcW w:w="576" w:type="dxa"/>
            <w:tcBorders/>
          </w:tcPr>
          <w:p w14:paraId="8672F121">
            <w:pPr>
              <w:pStyle w:val="style0"/>
              <w:jc w:val="center"/>
              <w:rPr/>
            </w:pPr>
            <w:r>
              <w:rPr>
                <w:rFonts w:ascii="宋体" w:eastAsia="宋体" w:hAnsi="宋体"/>
                <w:b/>
                <w:sz w:val="18"/>
              </w:rPr>
              <w:t>序号</w:t>
            </w:r>
          </w:p>
        </w:tc>
        <w:tc>
          <w:tcPr>
            <w:tcW w:w="1728" w:type="dxa"/>
            <w:tcBorders/>
          </w:tcPr>
          <w:p w14:paraId="CF7FDD72">
            <w:pPr>
              <w:pStyle w:val="style0"/>
              <w:jc w:val="center"/>
              <w:rPr/>
            </w:pPr>
            <w:r>
              <w:rPr>
                <w:rFonts w:ascii="宋体" w:eastAsia="宋体" w:hAnsi="宋体"/>
                <w:b/>
                <w:sz w:val="18"/>
              </w:rPr>
              <w:t>项目编码</w:t>
            </w:r>
          </w:p>
        </w:tc>
        <w:tc>
          <w:tcPr>
            <w:tcW w:w="2160" w:type="dxa"/>
            <w:tcBorders/>
          </w:tcPr>
          <w:p w14:paraId="9D7B8824">
            <w:pPr>
              <w:pStyle w:val="style0"/>
              <w:jc w:val="center"/>
              <w:rPr/>
            </w:pPr>
            <w:r>
              <w:rPr>
                <w:rFonts w:ascii="宋体" w:eastAsia="宋体" w:hAnsi="宋体"/>
                <w:b/>
                <w:sz w:val="18"/>
              </w:rPr>
              <w:t>项目名称</w:t>
            </w:r>
          </w:p>
        </w:tc>
        <w:tc>
          <w:tcPr>
            <w:tcW w:w="3600" w:type="dxa"/>
            <w:tcBorders/>
          </w:tcPr>
          <w:p w14:paraId="2D2101E7">
            <w:pPr>
              <w:pStyle w:val="style0"/>
              <w:jc w:val="center"/>
              <w:rPr/>
            </w:pPr>
            <w:r>
              <w:rPr>
                <w:rFonts w:ascii="宋体" w:eastAsia="宋体" w:hAnsi="宋体"/>
                <w:b/>
                <w:sz w:val="18"/>
              </w:rPr>
              <w:t>项目特征描述</w:t>
            </w:r>
          </w:p>
        </w:tc>
        <w:tc>
          <w:tcPr>
            <w:tcW w:w="864" w:type="dxa"/>
            <w:tcBorders/>
          </w:tcPr>
          <w:p w14:paraId="85609CF2">
            <w:pPr>
              <w:pStyle w:val="style0"/>
              <w:jc w:val="center"/>
              <w:rPr/>
            </w:pPr>
            <w:r>
              <w:rPr>
                <w:rFonts w:ascii="宋体" w:eastAsia="宋体" w:hAnsi="宋体"/>
                <w:b/>
                <w:sz w:val="18"/>
              </w:rPr>
              <w:t>计量单位</w:t>
            </w:r>
          </w:p>
        </w:tc>
        <w:tc>
          <w:tcPr>
            <w:tcW w:w="1152" w:type="dxa"/>
            <w:tcBorders/>
          </w:tcPr>
          <w:p w14:paraId="6BB487E1">
            <w:pPr>
              <w:pStyle w:val="style0"/>
              <w:jc w:val="center"/>
              <w:rPr/>
            </w:pPr>
            <w:r>
              <w:rPr>
                <w:rFonts w:ascii="宋体" w:eastAsia="宋体" w:hAnsi="宋体"/>
                <w:b/>
                <w:sz w:val="18"/>
              </w:rPr>
              <w:t>工程量</w:t>
            </w:r>
          </w:p>
        </w:tc>
        <w:tc>
          <w:tcPr>
            <w:tcW w:w="1296" w:type="dxa"/>
            <w:tcBorders/>
          </w:tcPr>
          <w:p w14:paraId="1120B362">
            <w:pPr>
              <w:pStyle w:val="style0"/>
              <w:jc w:val="center"/>
              <w:rPr/>
            </w:pPr>
            <w:r>
              <w:rPr>
                <w:rFonts w:ascii="宋体" w:eastAsia="宋体" w:hAnsi="宋体"/>
                <w:b/>
                <w:sz w:val="18"/>
              </w:rPr>
              <w:t>综合单价（元）</w:t>
            </w:r>
          </w:p>
        </w:tc>
        <w:tc>
          <w:tcPr>
            <w:tcW w:w="1296" w:type="dxa"/>
            <w:tcBorders/>
          </w:tcPr>
          <w:p w14:paraId="881EBCF6">
            <w:pPr>
              <w:pStyle w:val="style0"/>
              <w:jc w:val="center"/>
              <w:rPr/>
            </w:pPr>
            <w:r>
              <w:rPr>
                <w:rFonts w:ascii="宋体" w:eastAsia="宋体" w:hAnsi="宋体"/>
                <w:b/>
                <w:sz w:val="18"/>
              </w:rPr>
              <w:t>合价（元）</w:t>
            </w:r>
          </w:p>
        </w:tc>
      </w:tr>
      <w:tr w14:paraId="B1438B30">
        <w:tblPrEx/>
        <w:trPr>
          <w:jc w:val="center"/>
        </w:trPr>
        <w:tc>
          <w:tcPr>
            <w:tcW w:w="576" w:type="dxa"/>
            <w:tcBorders/>
          </w:tcPr>
          <w:p w14:paraId="506EA27B">
            <w:pPr>
              <w:pStyle w:val="style0"/>
              <w:jc w:val="center"/>
              <w:rPr/>
            </w:pPr>
            <w:r>
              <w:rPr>
                <w:rFonts w:ascii="宋体" w:eastAsia="宋体" w:hAnsi="宋体"/>
                <w:sz w:val="18"/>
              </w:rPr>
              <w:t>4</w:t>
            </w:r>
          </w:p>
        </w:tc>
        <w:tc>
          <w:tcPr>
            <w:tcW w:w="1728" w:type="dxa"/>
            <w:tcBorders/>
          </w:tcPr>
          <w:p w14:paraId="77CF36C9">
            <w:pPr>
              <w:pStyle w:val="style0"/>
              <w:jc w:val="center"/>
              <w:rPr/>
            </w:pPr>
            <w:r>
              <w:rPr>
                <w:rFonts w:ascii="宋体" w:eastAsia="宋体" w:hAnsi="宋体"/>
                <w:sz w:val="18"/>
              </w:rPr>
              <w:t>050102001002</w:t>
            </w:r>
          </w:p>
        </w:tc>
        <w:tc>
          <w:tcPr>
            <w:tcW w:w="2160" w:type="dxa"/>
            <w:tcBorders/>
          </w:tcPr>
          <w:p w14:paraId="4C28A08B">
            <w:pPr>
              <w:pStyle w:val="style0"/>
              <w:jc w:val="left"/>
              <w:rPr/>
            </w:pPr>
            <w:r>
              <w:rPr>
                <w:rFonts w:ascii="宋体" w:eastAsia="宋体" w:hAnsi="宋体"/>
                <w:sz w:val="18"/>
              </w:rPr>
              <w:t>栽植乔木 桂花 Φ8-10cm</w:t>
            </w:r>
          </w:p>
        </w:tc>
        <w:tc>
          <w:tcPr>
            <w:tcW w:w="3600" w:type="dxa"/>
            <w:tcBorders/>
          </w:tcPr>
          <w:p w14:paraId="ADCF2701">
            <w:pPr>
              <w:pStyle w:val="style0"/>
              <w:jc w:val="center"/>
              <w:rPr/>
            </w:pPr>
            <w:r>
              <w:rPr>
                <w:rFonts w:ascii="宋体" w:eastAsia="宋体" w:hAnsi="宋体"/>
                <w:sz w:val="18"/>
              </w:rPr>
              <w:t>起挖、栽植、支撑、养护</w:t>
            </w:r>
          </w:p>
        </w:tc>
        <w:tc>
          <w:tcPr>
            <w:tcW w:w="864" w:type="dxa"/>
            <w:tcBorders/>
          </w:tcPr>
          <w:p w14:paraId="BBEA7B39">
            <w:pPr>
              <w:pStyle w:val="style0"/>
              <w:jc w:val="center"/>
              <w:rPr/>
            </w:pPr>
            <w:r>
              <w:rPr>
                <w:rFonts w:ascii="宋体" w:eastAsia="宋体" w:hAnsi="宋体"/>
                <w:sz w:val="18"/>
              </w:rPr>
              <w:t>株</w:t>
            </w:r>
          </w:p>
        </w:tc>
        <w:tc>
          <w:tcPr>
            <w:tcW w:w="1152" w:type="dxa"/>
            <w:tcBorders/>
          </w:tcPr>
          <w:p w14:paraId="FDD7A550">
            <w:pPr>
              <w:pStyle w:val="style0"/>
              <w:jc w:val="center"/>
              <w:rPr/>
            </w:pPr>
            <w:r>
              <w:rPr>
                <w:rFonts w:ascii="宋体" w:eastAsia="宋体" w:hAnsi="宋体"/>
                <w:sz w:val="18"/>
              </w:rPr>
              <w:t>180.00</w:t>
            </w:r>
          </w:p>
        </w:tc>
        <w:tc>
          <w:tcPr>
            <w:tcW w:w="1296" w:type="dxa"/>
            <w:tcBorders/>
          </w:tcPr>
          <w:p w14:paraId="AE174B28">
            <w:pPr>
              <w:pStyle w:val="style0"/>
              <w:jc w:val="center"/>
              <w:rPr/>
            </w:pPr>
            <w:r>
              <w:rPr>
                <w:rFonts w:ascii="宋体" w:eastAsia="宋体" w:hAnsi="宋体"/>
                <w:sz w:val="18"/>
              </w:rPr>
              <w:t>——</w:t>
            </w:r>
          </w:p>
        </w:tc>
        <w:tc>
          <w:tcPr>
            <w:tcW w:w="1296" w:type="dxa"/>
            <w:tcBorders/>
          </w:tcPr>
          <w:p w14:paraId="BCE65D26">
            <w:pPr>
              <w:pStyle w:val="style0"/>
              <w:jc w:val="center"/>
              <w:rPr/>
            </w:pPr>
            <w:r>
              <w:rPr>
                <w:rFonts w:ascii="宋体" w:eastAsia="宋体" w:hAnsi="宋体"/>
                <w:sz w:val="18"/>
              </w:rPr>
              <w:t>——</w:t>
            </w:r>
          </w:p>
        </w:tc>
      </w:tr>
    </w:tbl>
    <w:p w14:paraId="D21DDD37">
      <w:pPr>
        <w:pStyle w:val="style0"/>
        <w:rPr/>
      </w:pPr>
      <w:r>
        <w:br w:type="page"/>
      </w:r>
    </w:p>
    <w:p w14:paraId="E68680C8">
      <w:pPr>
        <w:pStyle w:val="style0"/>
        <w:rPr/>
      </w:pPr>
    </w:p>
    <w:p w14:paraId="BF07BC9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107F310">
        <w:trPr>
          <w:jc w:val="center"/>
        </w:trPr>
        <w:tc>
          <w:tcPr>
            <w:tcW w:w="1440" w:type="dxa"/>
            <w:tcBorders/>
          </w:tcPr>
          <w:p w14:paraId="FC797F45">
            <w:pPr>
              <w:pStyle w:val="style0"/>
              <w:jc w:val="center"/>
              <w:rPr/>
            </w:pPr>
            <w:r>
              <w:rPr>
                <w:rFonts w:ascii="宋体" w:eastAsia="宋体" w:hAnsi="宋体"/>
                <w:b/>
                <w:sz w:val="18"/>
              </w:rPr>
              <w:t>项目编码</w:t>
            </w:r>
          </w:p>
        </w:tc>
        <w:tc>
          <w:tcPr>
            <w:tcW w:w="1440" w:type="dxa"/>
            <w:tcBorders/>
          </w:tcPr>
          <w:p w14:paraId="3FC1CBB6">
            <w:pPr>
              <w:pStyle w:val="style0"/>
              <w:jc w:val="center"/>
              <w:rPr/>
            </w:pPr>
            <w:r>
              <w:rPr>
                <w:rFonts w:ascii="宋体" w:eastAsia="宋体" w:hAnsi="宋体"/>
                <w:sz w:val="18"/>
              </w:rPr>
              <w:t>050102001002</w:t>
            </w:r>
          </w:p>
        </w:tc>
        <w:tc>
          <w:tcPr>
            <w:tcW w:w="1440" w:type="dxa"/>
            <w:tcBorders/>
          </w:tcPr>
          <w:p w14:paraId="4CD87A30">
            <w:pPr>
              <w:pStyle w:val="style0"/>
              <w:jc w:val="center"/>
              <w:rPr/>
            </w:pPr>
            <w:r>
              <w:rPr>
                <w:rFonts w:ascii="宋体" w:eastAsia="宋体" w:hAnsi="宋体"/>
                <w:b/>
                <w:sz w:val="18"/>
              </w:rPr>
              <w:t>项目名称</w:t>
            </w:r>
          </w:p>
        </w:tc>
        <w:tc>
          <w:tcPr>
            <w:tcW w:w="1440" w:type="dxa"/>
            <w:tcBorders/>
          </w:tcPr>
          <w:p w14:paraId="F9FDF521">
            <w:pPr>
              <w:pStyle w:val="style0"/>
              <w:jc w:val="center"/>
              <w:rPr/>
            </w:pPr>
            <w:r>
              <w:rPr>
                <w:rFonts w:ascii="宋体" w:eastAsia="宋体" w:hAnsi="宋体"/>
                <w:sz w:val="18"/>
              </w:rPr>
              <w:t>栽植乔木 桂花 Φ8-10cm</w:t>
            </w:r>
          </w:p>
        </w:tc>
        <w:tc>
          <w:tcPr>
            <w:tcW w:w="1440" w:type="dxa"/>
            <w:tcBorders/>
          </w:tcPr>
          <w:p w14:paraId="9B3AC1E0">
            <w:pPr>
              <w:pStyle w:val="style0"/>
              <w:jc w:val="center"/>
              <w:rPr/>
            </w:pPr>
            <w:r>
              <w:rPr>
                <w:rFonts w:ascii="宋体" w:eastAsia="宋体" w:hAnsi="宋体"/>
                <w:b/>
                <w:sz w:val="18"/>
              </w:rPr>
              <w:t>计量单位</w:t>
            </w:r>
          </w:p>
        </w:tc>
        <w:tc>
          <w:tcPr>
            <w:tcW w:w="1440" w:type="dxa"/>
            <w:tcBorders/>
          </w:tcPr>
          <w:p w14:paraId="8D9508F6">
            <w:pPr>
              <w:pStyle w:val="style0"/>
              <w:jc w:val="center"/>
              <w:rPr/>
            </w:pPr>
            <w:r>
              <w:rPr>
                <w:rFonts w:ascii="宋体" w:eastAsia="宋体" w:hAnsi="宋体"/>
                <w:sz w:val="18"/>
              </w:rPr>
              <w:t>株</w:t>
            </w:r>
          </w:p>
        </w:tc>
      </w:tr>
      <w:tr w14:paraId="F5CECD35">
        <w:tblPrEx/>
        <w:trPr>
          <w:jc w:val="center"/>
        </w:trPr>
        <w:tc>
          <w:tcPr>
            <w:tcW w:w="1440" w:type="dxa"/>
            <w:tcBorders/>
          </w:tcPr>
          <w:p w14:paraId="009F80E2">
            <w:pPr>
              <w:pStyle w:val="style0"/>
              <w:jc w:val="center"/>
              <w:rPr/>
            </w:pPr>
            <w:r>
              <w:rPr>
                <w:rFonts w:ascii="宋体" w:eastAsia="宋体" w:hAnsi="宋体"/>
                <w:b/>
                <w:sz w:val="18"/>
              </w:rPr>
              <w:t>清单工程量</w:t>
            </w:r>
          </w:p>
        </w:tc>
        <w:tc>
          <w:tcPr>
            <w:tcW w:w="1440" w:type="dxa"/>
            <w:tcBorders/>
          </w:tcPr>
          <w:p w14:paraId="A81F0545">
            <w:pPr>
              <w:pStyle w:val="style0"/>
              <w:jc w:val="center"/>
              <w:rPr/>
            </w:pPr>
            <w:r>
              <w:rPr>
                <w:rFonts w:ascii="宋体" w:eastAsia="宋体" w:hAnsi="宋体"/>
                <w:sz w:val="18"/>
              </w:rPr>
              <w:t>180.00</w:t>
            </w:r>
          </w:p>
        </w:tc>
        <w:tc>
          <w:tcPr>
            <w:tcW w:w="1440" w:type="dxa"/>
            <w:tcBorders/>
          </w:tcPr>
          <w:p w14:paraId="FF3F290B">
            <w:pPr>
              <w:pStyle w:val="style0"/>
              <w:jc w:val="center"/>
              <w:rPr/>
            </w:pPr>
            <w:r>
              <w:rPr>
                <w:rFonts w:ascii="宋体" w:eastAsia="宋体" w:hAnsi="宋体"/>
                <w:b/>
                <w:sz w:val="18"/>
              </w:rPr>
              <w:t>综合单价</w:t>
            </w:r>
          </w:p>
        </w:tc>
        <w:tc>
          <w:tcPr>
            <w:tcW w:w="1440" w:type="dxa"/>
            <w:tcBorders/>
          </w:tcPr>
          <w:p w14:paraId="61C763A7">
            <w:pPr>
              <w:pStyle w:val="style0"/>
              <w:jc w:val="center"/>
              <w:rPr/>
            </w:pPr>
            <w:r>
              <w:rPr>
                <w:rFonts w:ascii="宋体" w:eastAsia="宋体" w:hAnsi="宋体"/>
                <w:sz w:val="18"/>
              </w:rPr>
              <w:t>——</w:t>
            </w:r>
          </w:p>
        </w:tc>
        <w:tc>
          <w:tcPr>
            <w:tcW w:w="1440" w:type="dxa"/>
            <w:tcBorders/>
          </w:tcPr>
          <w:p w14:paraId="DF37A3CE">
            <w:pPr>
              <w:pStyle w:val="style0"/>
              <w:jc w:val="center"/>
              <w:rPr/>
            </w:pPr>
            <w:r>
              <w:rPr>
                <w:rFonts w:ascii="宋体" w:eastAsia="宋体" w:hAnsi="宋体"/>
                <w:b/>
                <w:sz w:val="18"/>
              </w:rPr>
              <w:t>合价</w:t>
            </w:r>
          </w:p>
        </w:tc>
        <w:tc>
          <w:tcPr>
            <w:tcW w:w="1440" w:type="dxa"/>
            <w:tcBorders/>
          </w:tcPr>
          <w:p w14:paraId="BBA60904">
            <w:pPr>
              <w:pStyle w:val="style0"/>
              <w:jc w:val="center"/>
              <w:rPr/>
            </w:pPr>
            <w:r>
              <w:rPr>
                <w:rFonts w:ascii="宋体" w:eastAsia="宋体" w:hAnsi="宋体"/>
                <w:sz w:val="18"/>
              </w:rPr>
              <w:t>——</w:t>
            </w:r>
          </w:p>
        </w:tc>
      </w:tr>
    </w:tbl>
    <w:p w14:paraId="41D5B3BF">
      <w:pPr>
        <w:pStyle w:val="style0"/>
        <w:rPr/>
      </w:pPr>
      <w:r>
        <w:rPr>
          <w:rFonts w:ascii="宋体" w:eastAsia="宋体" w:hAnsi="宋体"/>
          <w:sz w:val="18"/>
        </w:rPr>
        <w:t>项目特征：起挖、栽植、支撑、养护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A6B0B39">
        <w:trPr>
          <w:jc w:val="center"/>
        </w:trPr>
        <w:tc>
          <w:tcPr>
            <w:tcW w:w="1728" w:type="dxa"/>
            <w:tcBorders/>
          </w:tcPr>
          <w:p w14:paraId="9858A6A5">
            <w:pPr>
              <w:pStyle w:val="style0"/>
              <w:jc w:val="center"/>
              <w:rPr/>
            </w:pPr>
            <w:r>
              <w:rPr>
                <w:rFonts w:ascii="宋体" w:eastAsia="宋体" w:hAnsi="宋体"/>
                <w:b/>
                <w:sz w:val="18"/>
              </w:rPr>
              <w:t>费用名称</w:t>
            </w:r>
          </w:p>
        </w:tc>
        <w:tc>
          <w:tcPr>
            <w:tcW w:w="1728" w:type="dxa"/>
            <w:tcBorders/>
          </w:tcPr>
          <w:p w14:paraId="36235A7A">
            <w:pPr>
              <w:pStyle w:val="style0"/>
              <w:jc w:val="center"/>
              <w:rPr/>
            </w:pPr>
            <w:r>
              <w:rPr>
                <w:rFonts w:ascii="宋体" w:eastAsia="宋体" w:hAnsi="宋体"/>
                <w:b/>
                <w:sz w:val="18"/>
              </w:rPr>
              <w:t>单位</w:t>
            </w:r>
          </w:p>
        </w:tc>
        <w:tc>
          <w:tcPr>
            <w:tcW w:w="1728" w:type="dxa"/>
            <w:tcBorders/>
          </w:tcPr>
          <w:p w14:paraId="47E25568">
            <w:pPr>
              <w:pStyle w:val="style0"/>
              <w:jc w:val="center"/>
              <w:rPr/>
            </w:pPr>
            <w:r>
              <w:rPr>
                <w:rFonts w:ascii="宋体" w:eastAsia="宋体" w:hAnsi="宋体"/>
                <w:b/>
                <w:sz w:val="18"/>
              </w:rPr>
              <w:t>消耗量</w:t>
            </w:r>
          </w:p>
        </w:tc>
        <w:tc>
          <w:tcPr>
            <w:tcW w:w="1728" w:type="dxa"/>
            <w:tcBorders/>
          </w:tcPr>
          <w:p w14:paraId="8288E0AC">
            <w:pPr>
              <w:pStyle w:val="style0"/>
              <w:jc w:val="center"/>
              <w:rPr/>
            </w:pPr>
            <w:r>
              <w:rPr>
                <w:rFonts w:ascii="宋体" w:eastAsia="宋体" w:hAnsi="宋体"/>
                <w:b/>
                <w:sz w:val="18"/>
              </w:rPr>
              <w:t>单价（元）</w:t>
            </w:r>
          </w:p>
        </w:tc>
        <w:tc>
          <w:tcPr>
            <w:tcW w:w="1728" w:type="dxa"/>
            <w:tcBorders/>
          </w:tcPr>
          <w:p w14:paraId="890B67C6">
            <w:pPr>
              <w:pStyle w:val="style0"/>
              <w:jc w:val="center"/>
              <w:rPr/>
            </w:pPr>
            <w:r>
              <w:rPr>
                <w:rFonts w:ascii="宋体" w:eastAsia="宋体" w:hAnsi="宋体"/>
                <w:b/>
                <w:sz w:val="18"/>
              </w:rPr>
              <w:t>合价（元）</w:t>
            </w:r>
          </w:p>
        </w:tc>
      </w:tr>
      <w:tr w14:paraId="D8A0B27C">
        <w:tblPrEx/>
        <w:trPr>
          <w:jc w:val="center"/>
        </w:trPr>
        <w:tc>
          <w:tcPr>
            <w:tcW w:w="1728" w:type="dxa"/>
            <w:tcBorders/>
          </w:tcPr>
          <w:p w14:paraId="CFB8B797">
            <w:pPr>
              <w:pStyle w:val="style0"/>
              <w:jc w:val="center"/>
              <w:rPr/>
            </w:pPr>
            <w:r>
              <w:rPr>
                <w:rFonts w:ascii="宋体" w:eastAsia="宋体" w:hAnsi="宋体"/>
                <w:sz w:val="18"/>
              </w:rPr>
              <w:t>人工费</w:t>
            </w:r>
          </w:p>
        </w:tc>
        <w:tc>
          <w:tcPr>
            <w:tcW w:w="1728" w:type="dxa"/>
            <w:tcBorders/>
          </w:tcPr>
          <w:p w14:paraId="DB15200B">
            <w:pPr>
              <w:pStyle w:val="style0"/>
              <w:jc w:val="center"/>
              <w:rPr/>
            </w:pPr>
          </w:p>
        </w:tc>
        <w:tc>
          <w:tcPr>
            <w:tcW w:w="1728" w:type="dxa"/>
            <w:tcBorders/>
          </w:tcPr>
          <w:p w14:paraId="79411008">
            <w:pPr>
              <w:pStyle w:val="style0"/>
              <w:jc w:val="center"/>
              <w:rPr/>
            </w:pPr>
          </w:p>
        </w:tc>
        <w:tc>
          <w:tcPr>
            <w:tcW w:w="1728" w:type="dxa"/>
            <w:tcBorders/>
          </w:tcPr>
          <w:p w14:paraId="473FAE12">
            <w:pPr>
              <w:pStyle w:val="style0"/>
              <w:jc w:val="center"/>
              <w:rPr/>
            </w:pPr>
          </w:p>
        </w:tc>
        <w:tc>
          <w:tcPr>
            <w:tcW w:w="1728" w:type="dxa"/>
            <w:tcBorders/>
          </w:tcPr>
          <w:p w14:paraId="35BF7475">
            <w:pPr>
              <w:pStyle w:val="style0"/>
              <w:jc w:val="center"/>
              <w:rPr/>
            </w:pPr>
          </w:p>
        </w:tc>
      </w:tr>
      <w:tr w14:paraId="27DD2BAD">
        <w:tblPrEx/>
        <w:trPr>
          <w:jc w:val="center"/>
        </w:trPr>
        <w:tc>
          <w:tcPr>
            <w:tcW w:w="1728" w:type="dxa"/>
            <w:tcBorders/>
          </w:tcPr>
          <w:p w14:paraId="8F174C80">
            <w:pPr>
              <w:pStyle w:val="style0"/>
              <w:jc w:val="center"/>
              <w:rPr/>
            </w:pPr>
            <w:r>
              <w:rPr>
                <w:rFonts w:ascii="宋体" w:eastAsia="宋体" w:hAnsi="宋体"/>
                <w:sz w:val="18"/>
              </w:rPr>
              <w:t>材料费</w:t>
            </w:r>
          </w:p>
        </w:tc>
        <w:tc>
          <w:tcPr>
            <w:tcW w:w="1728" w:type="dxa"/>
            <w:tcBorders/>
          </w:tcPr>
          <w:p w14:paraId="1D3A7621">
            <w:pPr>
              <w:pStyle w:val="style0"/>
              <w:jc w:val="center"/>
              <w:rPr/>
            </w:pPr>
          </w:p>
        </w:tc>
        <w:tc>
          <w:tcPr>
            <w:tcW w:w="1728" w:type="dxa"/>
            <w:tcBorders/>
          </w:tcPr>
          <w:p w14:paraId="52291FA8">
            <w:pPr>
              <w:pStyle w:val="style0"/>
              <w:jc w:val="center"/>
              <w:rPr/>
            </w:pPr>
          </w:p>
        </w:tc>
        <w:tc>
          <w:tcPr>
            <w:tcW w:w="1728" w:type="dxa"/>
            <w:tcBorders/>
          </w:tcPr>
          <w:p w14:paraId="AD945569">
            <w:pPr>
              <w:pStyle w:val="style0"/>
              <w:jc w:val="center"/>
              <w:rPr/>
            </w:pPr>
          </w:p>
        </w:tc>
        <w:tc>
          <w:tcPr>
            <w:tcW w:w="1728" w:type="dxa"/>
            <w:tcBorders/>
          </w:tcPr>
          <w:p w14:paraId="9ACBBF24">
            <w:pPr>
              <w:pStyle w:val="style0"/>
              <w:jc w:val="center"/>
              <w:rPr/>
            </w:pPr>
          </w:p>
        </w:tc>
      </w:tr>
      <w:tr w14:paraId="E65B8C8C">
        <w:tblPrEx/>
        <w:trPr>
          <w:jc w:val="center"/>
        </w:trPr>
        <w:tc>
          <w:tcPr>
            <w:tcW w:w="1728" w:type="dxa"/>
            <w:tcBorders/>
          </w:tcPr>
          <w:p w14:paraId="DBAE6A66">
            <w:pPr>
              <w:pStyle w:val="style0"/>
              <w:jc w:val="center"/>
              <w:rPr/>
            </w:pPr>
            <w:r>
              <w:rPr>
                <w:rFonts w:ascii="宋体" w:eastAsia="宋体" w:hAnsi="宋体"/>
                <w:sz w:val="18"/>
              </w:rPr>
              <w:t>机械费</w:t>
            </w:r>
          </w:p>
        </w:tc>
        <w:tc>
          <w:tcPr>
            <w:tcW w:w="1728" w:type="dxa"/>
            <w:tcBorders/>
          </w:tcPr>
          <w:p w14:paraId="28890B35">
            <w:pPr>
              <w:pStyle w:val="style0"/>
              <w:jc w:val="center"/>
              <w:rPr/>
            </w:pPr>
          </w:p>
        </w:tc>
        <w:tc>
          <w:tcPr>
            <w:tcW w:w="1728" w:type="dxa"/>
            <w:tcBorders/>
          </w:tcPr>
          <w:p w14:paraId="C1272841">
            <w:pPr>
              <w:pStyle w:val="style0"/>
              <w:jc w:val="center"/>
              <w:rPr/>
            </w:pPr>
          </w:p>
        </w:tc>
        <w:tc>
          <w:tcPr>
            <w:tcW w:w="1728" w:type="dxa"/>
            <w:tcBorders/>
          </w:tcPr>
          <w:p w14:paraId="B071A5E0">
            <w:pPr>
              <w:pStyle w:val="style0"/>
              <w:jc w:val="center"/>
              <w:rPr/>
            </w:pPr>
          </w:p>
        </w:tc>
        <w:tc>
          <w:tcPr>
            <w:tcW w:w="1728" w:type="dxa"/>
            <w:tcBorders/>
          </w:tcPr>
          <w:p w14:paraId="FE98A1E7">
            <w:pPr>
              <w:pStyle w:val="style0"/>
              <w:jc w:val="center"/>
              <w:rPr/>
            </w:pPr>
          </w:p>
        </w:tc>
      </w:tr>
      <w:tr w14:paraId="8F6B37C0">
        <w:tblPrEx/>
        <w:trPr>
          <w:jc w:val="center"/>
        </w:trPr>
        <w:tc>
          <w:tcPr>
            <w:tcW w:w="1728" w:type="dxa"/>
            <w:tcBorders/>
          </w:tcPr>
          <w:p w14:paraId="EBEEA642">
            <w:pPr>
              <w:pStyle w:val="style0"/>
              <w:jc w:val="center"/>
              <w:rPr/>
            </w:pPr>
            <w:r>
              <w:rPr>
                <w:rFonts w:ascii="宋体" w:eastAsia="宋体" w:hAnsi="宋体"/>
                <w:sz w:val="18"/>
              </w:rPr>
              <w:t>企业管理费</w:t>
            </w:r>
          </w:p>
        </w:tc>
        <w:tc>
          <w:tcPr>
            <w:tcW w:w="1728" w:type="dxa"/>
            <w:tcBorders/>
          </w:tcPr>
          <w:p w14:paraId="5FCBFAD5">
            <w:pPr>
              <w:pStyle w:val="style0"/>
              <w:jc w:val="center"/>
              <w:rPr/>
            </w:pPr>
          </w:p>
        </w:tc>
        <w:tc>
          <w:tcPr>
            <w:tcW w:w="1728" w:type="dxa"/>
            <w:tcBorders/>
          </w:tcPr>
          <w:p w14:paraId="23B5B28D">
            <w:pPr>
              <w:pStyle w:val="style0"/>
              <w:jc w:val="center"/>
              <w:rPr/>
            </w:pPr>
          </w:p>
        </w:tc>
        <w:tc>
          <w:tcPr>
            <w:tcW w:w="1728" w:type="dxa"/>
            <w:tcBorders/>
          </w:tcPr>
          <w:p w14:paraId="8E460160">
            <w:pPr>
              <w:pStyle w:val="style0"/>
              <w:jc w:val="center"/>
              <w:rPr/>
            </w:pPr>
          </w:p>
        </w:tc>
        <w:tc>
          <w:tcPr>
            <w:tcW w:w="1728" w:type="dxa"/>
            <w:tcBorders/>
          </w:tcPr>
          <w:p w14:paraId="62A05680">
            <w:pPr>
              <w:pStyle w:val="style0"/>
              <w:jc w:val="center"/>
              <w:rPr/>
            </w:pPr>
          </w:p>
        </w:tc>
      </w:tr>
      <w:tr w14:paraId="44AC58A4">
        <w:tblPrEx/>
        <w:trPr>
          <w:jc w:val="center"/>
        </w:trPr>
        <w:tc>
          <w:tcPr>
            <w:tcW w:w="1728" w:type="dxa"/>
            <w:tcBorders/>
          </w:tcPr>
          <w:p w14:paraId="D567E2CD">
            <w:pPr>
              <w:pStyle w:val="style0"/>
              <w:jc w:val="center"/>
              <w:rPr/>
            </w:pPr>
            <w:r>
              <w:rPr>
                <w:rFonts w:ascii="宋体" w:eastAsia="宋体" w:hAnsi="宋体"/>
                <w:sz w:val="18"/>
              </w:rPr>
              <w:t>利润</w:t>
            </w:r>
          </w:p>
        </w:tc>
        <w:tc>
          <w:tcPr>
            <w:tcW w:w="1728" w:type="dxa"/>
            <w:tcBorders/>
          </w:tcPr>
          <w:p w14:paraId="E2A708FE">
            <w:pPr>
              <w:pStyle w:val="style0"/>
              <w:jc w:val="center"/>
              <w:rPr/>
            </w:pPr>
          </w:p>
        </w:tc>
        <w:tc>
          <w:tcPr>
            <w:tcW w:w="1728" w:type="dxa"/>
            <w:tcBorders/>
          </w:tcPr>
          <w:p w14:paraId="79C69BE9">
            <w:pPr>
              <w:pStyle w:val="style0"/>
              <w:jc w:val="center"/>
              <w:rPr/>
            </w:pPr>
          </w:p>
        </w:tc>
        <w:tc>
          <w:tcPr>
            <w:tcW w:w="1728" w:type="dxa"/>
            <w:tcBorders/>
          </w:tcPr>
          <w:p w14:paraId="1E5CFBA4">
            <w:pPr>
              <w:pStyle w:val="style0"/>
              <w:jc w:val="center"/>
              <w:rPr/>
            </w:pPr>
          </w:p>
        </w:tc>
        <w:tc>
          <w:tcPr>
            <w:tcW w:w="1728" w:type="dxa"/>
            <w:tcBorders/>
          </w:tcPr>
          <w:p w14:paraId="3EB3B058">
            <w:pPr>
              <w:pStyle w:val="style0"/>
              <w:jc w:val="center"/>
              <w:rPr/>
            </w:pPr>
          </w:p>
        </w:tc>
      </w:tr>
    </w:tbl>
    <w:p w14:paraId="4ED8230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332"/>
        <w:gridCol w:w="1928"/>
        <w:gridCol w:w="607"/>
        <w:gridCol w:w="941"/>
        <w:gridCol w:w="1001"/>
        <w:gridCol w:w="1001"/>
      </w:tblGrid>
      <w:tr w14:paraId="EF90A3FF">
        <w:trPr>
          <w:jc w:val="center"/>
        </w:trPr>
        <w:tc>
          <w:tcPr>
            <w:tcW w:w="576" w:type="dxa"/>
            <w:tcBorders/>
          </w:tcPr>
          <w:p w14:paraId="7108F8CC">
            <w:pPr>
              <w:pStyle w:val="style0"/>
              <w:jc w:val="center"/>
              <w:rPr/>
            </w:pPr>
            <w:r>
              <w:rPr>
                <w:rFonts w:ascii="宋体" w:eastAsia="宋体" w:hAnsi="宋体"/>
                <w:b/>
                <w:sz w:val="18"/>
              </w:rPr>
              <w:t>序号</w:t>
            </w:r>
          </w:p>
        </w:tc>
        <w:tc>
          <w:tcPr>
            <w:tcW w:w="1728" w:type="dxa"/>
            <w:tcBorders/>
          </w:tcPr>
          <w:p w14:paraId="29760E98">
            <w:pPr>
              <w:pStyle w:val="style0"/>
              <w:jc w:val="center"/>
              <w:rPr/>
            </w:pPr>
            <w:r>
              <w:rPr>
                <w:rFonts w:ascii="宋体" w:eastAsia="宋体" w:hAnsi="宋体"/>
                <w:b/>
                <w:sz w:val="18"/>
              </w:rPr>
              <w:t>项目编码</w:t>
            </w:r>
          </w:p>
        </w:tc>
        <w:tc>
          <w:tcPr>
            <w:tcW w:w="2160" w:type="dxa"/>
            <w:tcBorders/>
          </w:tcPr>
          <w:p w14:paraId="0C04EE81">
            <w:pPr>
              <w:pStyle w:val="style0"/>
              <w:jc w:val="center"/>
              <w:rPr/>
            </w:pPr>
            <w:r>
              <w:rPr>
                <w:rFonts w:ascii="宋体" w:eastAsia="宋体" w:hAnsi="宋体"/>
                <w:b/>
                <w:sz w:val="18"/>
              </w:rPr>
              <w:t>项目名称</w:t>
            </w:r>
          </w:p>
        </w:tc>
        <w:tc>
          <w:tcPr>
            <w:tcW w:w="3600" w:type="dxa"/>
            <w:tcBorders/>
          </w:tcPr>
          <w:p w14:paraId="0D65AD82">
            <w:pPr>
              <w:pStyle w:val="style0"/>
              <w:jc w:val="center"/>
              <w:rPr/>
            </w:pPr>
            <w:r>
              <w:rPr>
                <w:rFonts w:ascii="宋体" w:eastAsia="宋体" w:hAnsi="宋体"/>
                <w:b/>
                <w:sz w:val="18"/>
              </w:rPr>
              <w:t>项目特征描述</w:t>
            </w:r>
          </w:p>
        </w:tc>
        <w:tc>
          <w:tcPr>
            <w:tcW w:w="864" w:type="dxa"/>
            <w:tcBorders/>
          </w:tcPr>
          <w:p w14:paraId="8D3BC760">
            <w:pPr>
              <w:pStyle w:val="style0"/>
              <w:jc w:val="center"/>
              <w:rPr/>
            </w:pPr>
            <w:r>
              <w:rPr>
                <w:rFonts w:ascii="宋体" w:eastAsia="宋体" w:hAnsi="宋体"/>
                <w:b/>
                <w:sz w:val="18"/>
              </w:rPr>
              <w:t>计量单位</w:t>
            </w:r>
          </w:p>
        </w:tc>
        <w:tc>
          <w:tcPr>
            <w:tcW w:w="1152" w:type="dxa"/>
            <w:tcBorders/>
          </w:tcPr>
          <w:p w14:paraId="6BC13695">
            <w:pPr>
              <w:pStyle w:val="style0"/>
              <w:jc w:val="center"/>
              <w:rPr/>
            </w:pPr>
            <w:r>
              <w:rPr>
                <w:rFonts w:ascii="宋体" w:eastAsia="宋体" w:hAnsi="宋体"/>
                <w:b/>
                <w:sz w:val="18"/>
              </w:rPr>
              <w:t>工程量</w:t>
            </w:r>
          </w:p>
        </w:tc>
        <w:tc>
          <w:tcPr>
            <w:tcW w:w="1296" w:type="dxa"/>
            <w:tcBorders/>
          </w:tcPr>
          <w:p w14:paraId="29FF578D">
            <w:pPr>
              <w:pStyle w:val="style0"/>
              <w:jc w:val="center"/>
              <w:rPr/>
            </w:pPr>
            <w:r>
              <w:rPr>
                <w:rFonts w:ascii="宋体" w:eastAsia="宋体" w:hAnsi="宋体"/>
                <w:b/>
                <w:sz w:val="18"/>
              </w:rPr>
              <w:t>综合单价（元）</w:t>
            </w:r>
          </w:p>
        </w:tc>
        <w:tc>
          <w:tcPr>
            <w:tcW w:w="1296" w:type="dxa"/>
            <w:tcBorders/>
          </w:tcPr>
          <w:p w14:paraId="223E9D26">
            <w:pPr>
              <w:pStyle w:val="style0"/>
              <w:jc w:val="center"/>
              <w:rPr/>
            </w:pPr>
            <w:r>
              <w:rPr>
                <w:rFonts w:ascii="宋体" w:eastAsia="宋体" w:hAnsi="宋体"/>
                <w:b/>
                <w:sz w:val="18"/>
              </w:rPr>
              <w:t>合价（元）</w:t>
            </w:r>
          </w:p>
        </w:tc>
      </w:tr>
      <w:tr w14:paraId="4C44BFA2">
        <w:tblPrEx/>
        <w:trPr>
          <w:jc w:val="center"/>
        </w:trPr>
        <w:tc>
          <w:tcPr>
            <w:tcW w:w="576" w:type="dxa"/>
            <w:tcBorders/>
          </w:tcPr>
          <w:p w14:paraId="FD4FC729">
            <w:pPr>
              <w:pStyle w:val="style0"/>
              <w:jc w:val="center"/>
              <w:rPr/>
            </w:pPr>
            <w:r>
              <w:rPr>
                <w:rFonts w:ascii="宋体" w:eastAsia="宋体" w:hAnsi="宋体"/>
                <w:sz w:val="18"/>
              </w:rPr>
              <w:t>5</w:t>
            </w:r>
          </w:p>
        </w:tc>
        <w:tc>
          <w:tcPr>
            <w:tcW w:w="1728" w:type="dxa"/>
            <w:tcBorders/>
          </w:tcPr>
          <w:p w14:paraId="32F0BCC9">
            <w:pPr>
              <w:pStyle w:val="style0"/>
              <w:jc w:val="center"/>
              <w:rPr/>
            </w:pPr>
            <w:r>
              <w:rPr>
                <w:rFonts w:ascii="宋体" w:eastAsia="宋体" w:hAnsi="宋体"/>
                <w:sz w:val="18"/>
              </w:rPr>
              <w:t>050102001003</w:t>
            </w:r>
          </w:p>
        </w:tc>
        <w:tc>
          <w:tcPr>
            <w:tcW w:w="2160" w:type="dxa"/>
            <w:tcBorders/>
          </w:tcPr>
          <w:p w14:paraId="867E097C">
            <w:pPr>
              <w:pStyle w:val="style0"/>
              <w:jc w:val="left"/>
              <w:rPr/>
            </w:pPr>
            <w:r>
              <w:rPr>
                <w:rFonts w:ascii="宋体" w:eastAsia="宋体" w:hAnsi="宋体"/>
                <w:sz w:val="18"/>
              </w:rPr>
              <w:t>栽植乔木 天竺桂 Φ8-10cm</w:t>
            </w:r>
          </w:p>
        </w:tc>
        <w:tc>
          <w:tcPr>
            <w:tcW w:w="3600" w:type="dxa"/>
            <w:tcBorders/>
          </w:tcPr>
          <w:p w14:paraId="A862920F">
            <w:pPr>
              <w:pStyle w:val="style0"/>
              <w:jc w:val="center"/>
              <w:rPr/>
            </w:pPr>
            <w:r>
              <w:rPr>
                <w:rFonts w:ascii="宋体" w:eastAsia="宋体" w:hAnsi="宋体"/>
                <w:sz w:val="18"/>
              </w:rPr>
              <w:t>起挖、栽植、支撑、养护</w:t>
            </w:r>
          </w:p>
        </w:tc>
        <w:tc>
          <w:tcPr>
            <w:tcW w:w="864" w:type="dxa"/>
            <w:tcBorders/>
          </w:tcPr>
          <w:p w14:paraId="1D92D4AD">
            <w:pPr>
              <w:pStyle w:val="style0"/>
              <w:jc w:val="center"/>
              <w:rPr/>
            </w:pPr>
            <w:r>
              <w:rPr>
                <w:rFonts w:ascii="宋体" w:eastAsia="宋体" w:hAnsi="宋体"/>
                <w:sz w:val="18"/>
              </w:rPr>
              <w:t>株</w:t>
            </w:r>
          </w:p>
        </w:tc>
        <w:tc>
          <w:tcPr>
            <w:tcW w:w="1152" w:type="dxa"/>
            <w:tcBorders/>
          </w:tcPr>
          <w:p w14:paraId="EBF496F3">
            <w:pPr>
              <w:pStyle w:val="style0"/>
              <w:jc w:val="center"/>
              <w:rPr/>
            </w:pPr>
            <w:r>
              <w:rPr>
                <w:rFonts w:ascii="宋体" w:eastAsia="宋体" w:hAnsi="宋体"/>
                <w:sz w:val="18"/>
              </w:rPr>
              <w:t>150.00</w:t>
            </w:r>
          </w:p>
        </w:tc>
        <w:tc>
          <w:tcPr>
            <w:tcW w:w="1296" w:type="dxa"/>
            <w:tcBorders/>
          </w:tcPr>
          <w:p w14:paraId="0EA6A31E">
            <w:pPr>
              <w:pStyle w:val="style0"/>
              <w:jc w:val="center"/>
              <w:rPr/>
            </w:pPr>
            <w:r>
              <w:rPr>
                <w:rFonts w:ascii="宋体" w:eastAsia="宋体" w:hAnsi="宋体"/>
                <w:sz w:val="18"/>
              </w:rPr>
              <w:t>——</w:t>
            </w:r>
          </w:p>
        </w:tc>
        <w:tc>
          <w:tcPr>
            <w:tcW w:w="1296" w:type="dxa"/>
            <w:tcBorders/>
          </w:tcPr>
          <w:p w14:paraId="88FD3DA3">
            <w:pPr>
              <w:pStyle w:val="style0"/>
              <w:jc w:val="center"/>
              <w:rPr/>
            </w:pPr>
            <w:r>
              <w:rPr>
                <w:rFonts w:ascii="宋体" w:eastAsia="宋体" w:hAnsi="宋体"/>
                <w:sz w:val="18"/>
              </w:rPr>
              <w:t>——</w:t>
            </w:r>
          </w:p>
        </w:tc>
      </w:tr>
    </w:tbl>
    <w:p w14:paraId="93C7798B">
      <w:pPr>
        <w:pStyle w:val="style0"/>
        <w:rPr/>
      </w:pPr>
      <w:r>
        <w:br w:type="page"/>
      </w:r>
    </w:p>
    <w:p w14:paraId="FC5D8A7A">
      <w:pPr>
        <w:pStyle w:val="style0"/>
        <w:rPr/>
      </w:pPr>
    </w:p>
    <w:p w14:paraId="D8399C8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8602B5C">
        <w:trPr>
          <w:jc w:val="center"/>
        </w:trPr>
        <w:tc>
          <w:tcPr>
            <w:tcW w:w="1440" w:type="dxa"/>
            <w:tcBorders/>
          </w:tcPr>
          <w:p w14:paraId="9A31F53A">
            <w:pPr>
              <w:pStyle w:val="style0"/>
              <w:jc w:val="center"/>
              <w:rPr/>
            </w:pPr>
            <w:r>
              <w:rPr>
                <w:rFonts w:ascii="宋体" w:eastAsia="宋体" w:hAnsi="宋体"/>
                <w:b/>
                <w:sz w:val="18"/>
              </w:rPr>
              <w:t>项目编码</w:t>
            </w:r>
          </w:p>
        </w:tc>
        <w:tc>
          <w:tcPr>
            <w:tcW w:w="1440" w:type="dxa"/>
            <w:tcBorders/>
          </w:tcPr>
          <w:p w14:paraId="EC90C214">
            <w:pPr>
              <w:pStyle w:val="style0"/>
              <w:jc w:val="center"/>
              <w:rPr/>
            </w:pPr>
            <w:r>
              <w:rPr>
                <w:rFonts w:ascii="宋体" w:eastAsia="宋体" w:hAnsi="宋体"/>
                <w:sz w:val="18"/>
              </w:rPr>
              <w:t>050102001003</w:t>
            </w:r>
          </w:p>
        </w:tc>
        <w:tc>
          <w:tcPr>
            <w:tcW w:w="1440" w:type="dxa"/>
            <w:tcBorders/>
          </w:tcPr>
          <w:p w14:paraId="2A3AE36E">
            <w:pPr>
              <w:pStyle w:val="style0"/>
              <w:jc w:val="center"/>
              <w:rPr/>
            </w:pPr>
            <w:r>
              <w:rPr>
                <w:rFonts w:ascii="宋体" w:eastAsia="宋体" w:hAnsi="宋体"/>
                <w:b/>
                <w:sz w:val="18"/>
              </w:rPr>
              <w:t>项目名称</w:t>
            </w:r>
          </w:p>
        </w:tc>
        <w:tc>
          <w:tcPr>
            <w:tcW w:w="1440" w:type="dxa"/>
            <w:tcBorders/>
          </w:tcPr>
          <w:p w14:paraId="5EBE74B1">
            <w:pPr>
              <w:pStyle w:val="style0"/>
              <w:jc w:val="center"/>
              <w:rPr/>
            </w:pPr>
            <w:r>
              <w:rPr>
                <w:rFonts w:ascii="宋体" w:eastAsia="宋体" w:hAnsi="宋体"/>
                <w:sz w:val="18"/>
              </w:rPr>
              <w:t>栽植乔木 天竺桂 Φ8-10cm</w:t>
            </w:r>
          </w:p>
        </w:tc>
        <w:tc>
          <w:tcPr>
            <w:tcW w:w="1440" w:type="dxa"/>
            <w:tcBorders/>
          </w:tcPr>
          <w:p w14:paraId="9E3D0CD0">
            <w:pPr>
              <w:pStyle w:val="style0"/>
              <w:jc w:val="center"/>
              <w:rPr/>
            </w:pPr>
            <w:r>
              <w:rPr>
                <w:rFonts w:ascii="宋体" w:eastAsia="宋体" w:hAnsi="宋体"/>
                <w:b/>
                <w:sz w:val="18"/>
              </w:rPr>
              <w:t>计量单位</w:t>
            </w:r>
          </w:p>
        </w:tc>
        <w:tc>
          <w:tcPr>
            <w:tcW w:w="1440" w:type="dxa"/>
            <w:tcBorders/>
          </w:tcPr>
          <w:p w14:paraId="FC974762">
            <w:pPr>
              <w:pStyle w:val="style0"/>
              <w:jc w:val="center"/>
              <w:rPr/>
            </w:pPr>
            <w:r>
              <w:rPr>
                <w:rFonts w:ascii="宋体" w:eastAsia="宋体" w:hAnsi="宋体"/>
                <w:sz w:val="18"/>
              </w:rPr>
              <w:t>株</w:t>
            </w:r>
          </w:p>
        </w:tc>
      </w:tr>
      <w:tr w14:paraId="0C77FD44">
        <w:tblPrEx/>
        <w:trPr>
          <w:jc w:val="center"/>
        </w:trPr>
        <w:tc>
          <w:tcPr>
            <w:tcW w:w="1440" w:type="dxa"/>
            <w:tcBorders/>
          </w:tcPr>
          <w:p w14:paraId="9F206D45">
            <w:pPr>
              <w:pStyle w:val="style0"/>
              <w:jc w:val="center"/>
              <w:rPr/>
            </w:pPr>
            <w:r>
              <w:rPr>
                <w:rFonts w:ascii="宋体" w:eastAsia="宋体" w:hAnsi="宋体"/>
                <w:b/>
                <w:sz w:val="18"/>
              </w:rPr>
              <w:t>清单工程量</w:t>
            </w:r>
          </w:p>
        </w:tc>
        <w:tc>
          <w:tcPr>
            <w:tcW w:w="1440" w:type="dxa"/>
            <w:tcBorders/>
          </w:tcPr>
          <w:p w14:paraId="73995B2C">
            <w:pPr>
              <w:pStyle w:val="style0"/>
              <w:jc w:val="center"/>
              <w:rPr/>
            </w:pPr>
            <w:r>
              <w:rPr>
                <w:rFonts w:ascii="宋体" w:eastAsia="宋体" w:hAnsi="宋体"/>
                <w:sz w:val="18"/>
              </w:rPr>
              <w:t>150.00</w:t>
            </w:r>
          </w:p>
        </w:tc>
        <w:tc>
          <w:tcPr>
            <w:tcW w:w="1440" w:type="dxa"/>
            <w:tcBorders/>
          </w:tcPr>
          <w:p w14:paraId="FEB52F6D">
            <w:pPr>
              <w:pStyle w:val="style0"/>
              <w:jc w:val="center"/>
              <w:rPr/>
            </w:pPr>
            <w:r>
              <w:rPr>
                <w:rFonts w:ascii="宋体" w:eastAsia="宋体" w:hAnsi="宋体"/>
                <w:b/>
                <w:sz w:val="18"/>
              </w:rPr>
              <w:t>综合单价</w:t>
            </w:r>
          </w:p>
        </w:tc>
        <w:tc>
          <w:tcPr>
            <w:tcW w:w="1440" w:type="dxa"/>
            <w:tcBorders/>
          </w:tcPr>
          <w:p w14:paraId="BC7641B4">
            <w:pPr>
              <w:pStyle w:val="style0"/>
              <w:jc w:val="center"/>
              <w:rPr/>
            </w:pPr>
            <w:r>
              <w:rPr>
                <w:rFonts w:ascii="宋体" w:eastAsia="宋体" w:hAnsi="宋体"/>
                <w:sz w:val="18"/>
              </w:rPr>
              <w:t>——</w:t>
            </w:r>
          </w:p>
        </w:tc>
        <w:tc>
          <w:tcPr>
            <w:tcW w:w="1440" w:type="dxa"/>
            <w:tcBorders/>
          </w:tcPr>
          <w:p w14:paraId="81108BDB">
            <w:pPr>
              <w:pStyle w:val="style0"/>
              <w:jc w:val="center"/>
              <w:rPr/>
            </w:pPr>
            <w:r>
              <w:rPr>
                <w:rFonts w:ascii="宋体" w:eastAsia="宋体" w:hAnsi="宋体"/>
                <w:b/>
                <w:sz w:val="18"/>
              </w:rPr>
              <w:t>合价</w:t>
            </w:r>
          </w:p>
        </w:tc>
        <w:tc>
          <w:tcPr>
            <w:tcW w:w="1440" w:type="dxa"/>
            <w:tcBorders/>
          </w:tcPr>
          <w:p w14:paraId="A3305707">
            <w:pPr>
              <w:pStyle w:val="style0"/>
              <w:jc w:val="center"/>
              <w:rPr/>
            </w:pPr>
            <w:r>
              <w:rPr>
                <w:rFonts w:ascii="宋体" w:eastAsia="宋体" w:hAnsi="宋体"/>
                <w:sz w:val="18"/>
              </w:rPr>
              <w:t>——</w:t>
            </w:r>
          </w:p>
        </w:tc>
      </w:tr>
    </w:tbl>
    <w:p w14:paraId="BD518BFA">
      <w:pPr>
        <w:pStyle w:val="style0"/>
        <w:rPr/>
      </w:pPr>
      <w:r>
        <w:rPr>
          <w:rFonts w:ascii="宋体" w:eastAsia="宋体" w:hAnsi="宋体"/>
          <w:sz w:val="18"/>
        </w:rPr>
        <w:t>项目特征：起挖、栽植、支撑、养护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7E0482B">
        <w:trPr>
          <w:jc w:val="center"/>
        </w:trPr>
        <w:tc>
          <w:tcPr>
            <w:tcW w:w="1728" w:type="dxa"/>
            <w:tcBorders/>
          </w:tcPr>
          <w:p w14:paraId="0AE97E35">
            <w:pPr>
              <w:pStyle w:val="style0"/>
              <w:jc w:val="center"/>
              <w:rPr/>
            </w:pPr>
            <w:r>
              <w:rPr>
                <w:rFonts w:ascii="宋体" w:eastAsia="宋体" w:hAnsi="宋体"/>
                <w:b/>
                <w:sz w:val="18"/>
              </w:rPr>
              <w:t>费用名称</w:t>
            </w:r>
          </w:p>
        </w:tc>
        <w:tc>
          <w:tcPr>
            <w:tcW w:w="1728" w:type="dxa"/>
            <w:tcBorders/>
          </w:tcPr>
          <w:p w14:paraId="7E61C95D">
            <w:pPr>
              <w:pStyle w:val="style0"/>
              <w:jc w:val="center"/>
              <w:rPr/>
            </w:pPr>
            <w:r>
              <w:rPr>
                <w:rFonts w:ascii="宋体" w:eastAsia="宋体" w:hAnsi="宋体"/>
                <w:b/>
                <w:sz w:val="18"/>
              </w:rPr>
              <w:t>单位</w:t>
            </w:r>
          </w:p>
        </w:tc>
        <w:tc>
          <w:tcPr>
            <w:tcW w:w="1728" w:type="dxa"/>
            <w:tcBorders/>
          </w:tcPr>
          <w:p w14:paraId="D2F2DD79">
            <w:pPr>
              <w:pStyle w:val="style0"/>
              <w:jc w:val="center"/>
              <w:rPr/>
            </w:pPr>
            <w:r>
              <w:rPr>
                <w:rFonts w:ascii="宋体" w:eastAsia="宋体" w:hAnsi="宋体"/>
                <w:b/>
                <w:sz w:val="18"/>
              </w:rPr>
              <w:t>消耗量</w:t>
            </w:r>
          </w:p>
        </w:tc>
        <w:tc>
          <w:tcPr>
            <w:tcW w:w="1728" w:type="dxa"/>
            <w:tcBorders/>
          </w:tcPr>
          <w:p w14:paraId="AC186C53">
            <w:pPr>
              <w:pStyle w:val="style0"/>
              <w:jc w:val="center"/>
              <w:rPr/>
            </w:pPr>
            <w:r>
              <w:rPr>
                <w:rFonts w:ascii="宋体" w:eastAsia="宋体" w:hAnsi="宋体"/>
                <w:b/>
                <w:sz w:val="18"/>
              </w:rPr>
              <w:t>单价（元）</w:t>
            </w:r>
          </w:p>
        </w:tc>
        <w:tc>
          <w:tcPr>
            <w:tcW w:w="1728" w:type="dxa"/>
            <w:tcBorders/>
          </w:tcPr>
          <w:p w14:paraId="40686280">
            <w:pPr>
              <w:pStyle w:val="style0"/>
              <w:jc w:val="center"/>
              <w:rPr/>
            </w:pPr>
            <w:r>
              <w:rPr>
                <w:rFonts w:ascii="宋体" w:eastAsia="宋体" w:hAnsi="宋体"/>
                <w:b/>
                <w:sz w:val="18"/>
              </w:rPr>
              <w:t>合价（元）</w:t>
            </w:r>
          </w:p>
        </w:tc>
      </w:tr>
      <w:tr w14:paraId="69EAB170">
        <w:tblPrEx/>
        <w:trPr>
          <w:jc w:val="center"/>
        </w:trPr>
        <w:tc>
          <w:tcPr>
            <w:tcW w:w="1728" w:type="dxa"/>
            <w:tcBorders/>
          </w:tcPr>
          <w:p w14:paraId="164B3F40">
            <w:pPr>
              <w:pStyle w:val="style0"/>
              <w:jc w:val="center"/>
              <w:rPr/>
            </w:pPr>
            <w:r>
              <w:rPr>
                <w:rFonts w:ascii="宋体" w:eastAsia="宋体" w:hAnsi="宋体"/>
                <w:sz w:val="18"/>
              </w:rPr>
              <w:t>人工费</w:t>
            </w:r>
          </w:p>
        </w:tc>
        <w:tc>
          <w:tcPr>
            <w:tcW w:w="1728" w:type="dxa"/>
            <w:tcBorders/>
          </w:tcPr>
          <w:p w14:paraId="D2F57DDC">
            <w:pPr>
              <w:pStyle w:val="style0"/>
              <w:jc w:val="center"/>
              <w:rPr/>
            </w:pPr>
          </w:p>
        </w:tc>
        <w:tc>
          <w:tcPr>
            <w:tcW w:w="1728" w:type="dxa"/>
            <w:tcBorders/>
          </w:tcPr>
          <w:p w14:paraId="FC2EF75E">
            <w:pPr>
              <w:pStyle w:val="style0"/>
              <w:jc w:val="center"/>
              <w:rPr/>
            </w:pPr>
          </w:p>
        </w:tc>
        <w:tc>
          <w:tcPr>
            <w:tcW w:w="1728" w:type="dxa"/>
            <w:tcBorders/>
          </w:tcPr>
          <w:p w14:paraId="53A7FBEF">
            <w:pPr>
              <w:pStyle w:val="style0"/>
              <w:jc w:val="center"/>
              <w:rPr/>
            </w:pPr>
          </w:p>
        </w:tc>
        <w:tc>
          <w:tcPr>
            <w:tcW w:w="1728" w:type="dxa"/>
            <w:tcBorders/>
          </w:tcPr>
          <w:p w14:paraId="B4F8294D">
            <w:pPr>
              <w:pStyle w:val="style0"/>
              <w:jc w:val="center"/>
              <w:rPr/>
            </w:pPr>
          </w:p>
        </w:tc>
      </w:tr>
      <w:tr w14:paraId="109224E2">
        <w:tblPrEx/>
        <w:trPr>
          <w:jc w:val="center"/>
        </w:trPr>
        <w:tc>
          <w:tcPr>
            <w:tcW w:w="1728" w:type="dxa"/>
            <w:tcBorders/>
          </w:tcPr>
          <w:p w14:paraId="9F7F45E6">
            <w:pPr>
              <w:pStyle w:val="style0"/>
              <w:jc w:val="center"/>
              <w:rPr/>
            </w:pPr>
            <w:r>
              <w:rPr>
                <w:rFonts w:ascii="宋体" w:eastAsia="宋体" w:hAnsi="宋体"/>
                <w:sz w:val="18"/>
              </w:rPr>
              <w:t>材料费</w:t>
            </w:r>
          </w:p>
        </w:tc>
        <w:tc>
          <w:tcPr>
            <w:tcW w:w="1728" w:type="dxa"/>
            <w:tcBorders/>
          </w:tcPr>
          <w:p w14:paraId="31B04D3C">
            <w:pPr>
              <w:pStyle w:val="style0"/>
              <w:jc w:val="center"/>
              <w:rPr/>
            </w:pPr>
          </w:p>
        </w:tc>
        <w:tc>
          <w:tcPr>
            <w:tcW w:w="1728" w:type="dxa"/>
            <w:tcBorders/>
          </w:tcPr>
          <w:p w14:paraId="21258333">
            <w:pPr>
              <w:pStyle w:val="style0"/>
              <w:jc w:val="center"/>
              <w:rPr/>
            </w:pPr>
          </w:p>
        </w:tc>
        <w:tc>
          <w:tcPr>
            <w:tcW w:w="1728" w:type="dxa"/>
            <w:tcBorders/>
          </w:tcPr>
          <w:p w14:paraId="32E8AFCE">
            <w:pPr>
              <w:pStyle w:val="style0"/>
              <w:jc w:val="center"/>
              <w:rPr/>
            </w:pPr>
          </w:p>
        </w:tc>
        <w:tc>
          <w:tcPr>
            <w:tcW w:w="1728" w:type="dxa"/>
            <w:tcBorders/>
          </w:tcPr>
          <w:p w14:paraId="520C3692">
            <w:pPr>
              <w:pStyle w:val="style0"/>
              <w:jc w:val="center"/>
              <w:rPr/>
            </w:pPr>
          </w:p>
        </w:tc>
      </w:tr>
      <w:tr w14:paraId="A3C68906">
        <w:tblPrEx/>
        <w:trPr>
          <w:jc w:val="center"/>
        </w:trPr>
        <w:tc>
          <w:tcPr>
            <w:tcW w:w="1728" w:type="dxa"/>
            <w:tcBorders/>
          </w:tcPr>
          <w:p w14:paraId="961F2281">
            <w:pPr>
              <w:pStyle w:val="style0"/>
              <w:jc w:val="center"/>
              <w:rPr/>
            </w:pPr>
            <w:r>
              <w:rPr>
                <w:rFonts w:ascii="宋体" w:eastAsia="宋体" w:hAnsi="宋体"/>
                <w:sz w:val="18"/>
              </w:rPr>
              <w:t>机械费</w:t>
            </w:r>
          </w:p>
        </w:tc>
        <w:tc>
          <w:tcPr>
            <w:tcW w:w="1728" w:type="dxa"/>
            <w:tcBorders/>
          </w:tcPr>
          <w:p w14:paraId="2CF56469">
            <w:pPr>
              <w:pStyle w:val="style0"/>
              <w:jc w:val="center"/>
              <w:rPr/>
            </w:pPr>
          </w:p>
        </w:tc>
        <w:tc>
          <w:tcPr>
            <w:tcW w:w="1728" w:type="dxa"/>
            <w:tcBorders/>
          </w:tcPr>
          <w:p w14:paraId="8A976C21">
            <w:pPr>
              <w:pStyle w:val="style0"/>
              <w:jc w:val="center"/>
              <w:rPr/>
            </w:pPr>
          </w:p>
        </w:tc>
        <w:tc>
          <w:tcPr>
            <w:tcW w:w="1728" w:type="dxa"/>
            <w:tcBorders/>
          </w:tcPr>
          <w:p w14:paraId="E0DD933E">
            <w:pPr>
              <w:pStyle w:val="style0"/>
              <w:jc w:val="center"/>
              <w:rPr/>
            </w:pPr>
          </w:p>
        </w:tc>
        <w:tc>
          <w:tcPr>
            <w:tcW w:w="1728" w:type="dxa"/>
            <w:tcBorders/>
          </w:tcPr>
          <w:p w14:paraId="9120FED8">
            <w:pPr>
              <w:pStyle w:val="style0"/>
              <w:jc w:val="center"/>
              <w:rPr/>
            </w:pPr>
          </w:p>
        </w:tc>
      </w:tr>
      <w:tr w14:paraId="A8B39A15">
        <w:tblPrEx/>
        <w:trPr>
          <w:jc w:val="center"/>
        </w:trPr>
        <w:tc>
          <w:tcPr>
            <w:tcW w:w="1728" w:type="dxa"/>
            <w:tcBorders/>
          </w:tcPr>
          <w:p w14:paraId="1442F010">
            <w:pPr>
              <w:pStyle w:val="style0"/>
              <w:jc w:val="center"/>
              <w:rPr/>
            </w:pPr>
            <w:r>
              <w:rPr>
                <w:rFonts w:ascii="宋体" w:eastAsia="宋体" w:hAnsi="宋体"/>
                <w:sz w:val="18"/>
              </w:rPr>
              <w:t>企业管理费</w:t>
            </w:r>
          </w:p>
        </w:tc>
        <w:tc>
          <w:tcPr>
            <w:tcW w:w="1728" w:type="dxa"/>
            <w:tcBorders/>
          </w:tcPr>
          <w:p w14:paraId="EB28735E">
            <w:pPr>
              <w:pStyle w:val="style0"/>
              <w:jc w:val="center"/>
              <w:rPr/>
            </w:pPr>
          </w:p>
        </w:tc>
        <w:tc>
          <w:tcPr>
            <w:tcW w:w="1728" w:type="dxa"/>
            <w:tcBorders/>
          </w:tcPr>
          <w:p w14:paraId="54FF6397">
            <w:pPr>
              <w:pStyle w:val="style0"/>
              <w:jc w:val="center"/>
              <w:rPr/>
            </w:pPr>
          </w:p>
        </w:tc>
        <w:tc>
          <w:tcPr>
            <w:tcW w:w="1728" w:type="dxa"/>
            <w:tcBorders/>
          </w:tcPr>
          <w:p w14:paraId="98881D53">
            <w:pPr>
              <w:pStyle w:val="style0"/>
              <w:jc w:val="center"/>
              <w:rPr/>
            </w:pPr>
          </w:p>
        </w:tc>
        <w:tc>
          <w:tcPr>
            <w:tcW w:w="1728" w:type="dxa"/>
            <w:tcBorders/>
          </w:tcPr>
          <w:p w14:paraId="54054F10">
            <w:pPr>
              <w:pStyle w:val="style0"/>
              <w:jc w:val="center"/>
              <w:rPr/>
            </w:pPr>
          </w:p>
        </w:tc>
      </w:tr>
      <w:tr w14:paraId="8CF3F0BD">
        <w:tblPrEx/>
        <w:trPr>
          <w:jc w:val="center"/>
        </w:trPr>
        <w:tc>
          <w:tcPr>
            <w:tcW w:w="1728" w:type="dxa"/>
            <w:tcBorders/>
          </w:tcPr>
          <w:p w14:paraId="A128F5BF">
            <w:pPr>
              <w:pStyle w:val="style0"/>
              <w:jc w:val="center"/>
              <w:rPr/>
            </w:pPr>
            <w:r>
              <w:rPr>
                <w:rFonts w:ascii="宋体" w:eastAsia="宋体" w:hAnsi="宋体"/>
                <w:sz w:val="18"/>
              </w:rPr>
              <w:t>利润</w:t>
            </w:r>
          </w:p>
        </w:tc>
        <w:tc>
          <w:tcPr>
            <w:tcW w:w="1728" w:type="dxa"/>
            <w:tcBorders/>
          </w:tcPr>
          <w:p w14:paraId="1501477B">
            <w:pPr>
              <w:pStyle w:val="style0"/>
              <w:jc w:val="center"/>
              <w:rPr/>
            </w:pPr>
          </w:p>
        </w:tc>
        <w:tc>
          <w:tcPr>
            <w:tcW w:w="1728" w:type="dxa"/>
            <w:tcBorders/>
          </w:tcPr>
          <w:p w14:paraId="67F726AF">
            <w:pPr>
              <w:pStyle w:val="style0"/>
              <w:jc w:val="center"/>
              <w:rPr/>
            </w:pPr>
          </w:p>
        </w:tc>
        <w:tc>
          <w:tcPr>
            <w:tcW w:w="1728" w:type="dxa"/>
            <w:tcBorders/>
          </w:tcPr>
          <w:p w14:paraId="9A090FEE">
            <w:pPr>
              <w:pStyle w:val="style0"/>
              <w:jc w:val="center"/>
              <w:rPr/>
            </w:pPr>
          </w:p>
        </w:tc>
        <w:tc>
          <w:tcPr>
            <w:tcW w:w="1728" w:type="dxa"/>
            <w:tcBorders/>
          </w:tcPr>
          <w:p w14:paraId="FA91EF1D">
            <w:pPr>
              <w:pStyle w:val="style0"/>
              <w:jc w:val="center"/>
              <w:rPr/>
            </w:pPr>
          </w:p>
        </w:tc>
      </w:tr>
    </w:tbl>
    <w:p w14:paraId="962DC00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330"/>
        <w:gridCol w:w="1929"/>
        <w:gridCol w:w="607"/>
        <w:gridCol w:w="941"/>
        <w:gridCol w:w="1001"/>
        <w:gridCol w:w="1001"/>
      </w:tblGrid>
      <w:tr w14:paraId="60FAF5D8">
        <w:trPr>
          <w:jc w:val="center"/>
        </w:trPr>
        <w:tc>
          <w:tcPr>
            <w:tcW w:w="576" w:type="dxa"/>
            <w:tcBorders/>
          </w:tcPr>
          <w:p w14:paraId="C0B212B7">
            <w:pPr>
              <w:pStyle w:val="style0"/>
              <w:jc w:val="center"/>
              <w:rPr/>
            </w:pPr>
            <w:r>
              <w:rPr>
                <w:rFonts w:ascii="宋体" w:eastAsia="宋体" w:hAnsi="宋体"/>
                <w:b/>
                <w:sz w:val="18"/>
              </w:rPr>
              <w:t>序号</w:t>
            </w:r>
          </w:p>
        </w:tc>
        <w:tc>
          <w:tcPr>
            <w:tcW w:w="1728" w:type="dxa"/>
            <w:tcBorders/>
          </w:tcPr>
          <w:p w14:paraId="4EC546E8">
            <w:pPr>
              <w:pStyle w:val="style0"/>
              <w:jc w:val="center"/>
              <w:rPr/>
            </w:pPr>
            <w:r>
              <w:rPr>
                <w:rFonts w:ascii="宋体" w:eastAsia="宋体" w:hAnsi="宋体"/>
                <w:b/>
                <w:sz w:val="18"/>
              </w:rPr>
              <w:t>项目编码</w:t>
            </w:r>
          </w:p>
        </w:tc>
        <w:tc>
          <w:tcPr>
            <w:tcW w:w="2160" w:type="dxa"/>
            <w:tcBorders/>
          </w:tcPr>
          <w:p w14:paraId="BB0090AD">
            <w:pPr>
              <w:pStyle w:val="style0"/>
              <w:jc w:val="center"/>
              <w:rPr/>
            </w:pPr>
            <w:r>
              <w:rPr>
                <w:rFonts w:ascii="宋体" w:eastAsia="宋体" w:hAnsi="宋体"/>
                <w:b/>
                <w:sz w:val="18"/>
              </w:rPr>
              <w:t>项目名称</w:t>
            </w:r>
          </w:p>
        </w:tc>
        <w:tc>
          <w:tcPr>
            <w:tcW w:w="3600" w:type="dxa"/>
            <w:tcBorders/>
          </w:tcPr>
          <w:p w14:paraId="492735FE">
            <w:pPr>
              <w:pStyle w:val="style0"/>
              <w:jc w:val="center"/>
              <w:rPr/>
            </w:pPr>
            <w:r>
              <w:rPr>
                <w:rFonts w:ascii="宋体" w:eastAsia="宋体" w:hAnsi="宋体"/>
                <w:b/>
                <w:sz w:val="18"/>
              </w:rPr>
              <w:t>项目特征描述</w:t>
            </w:r>
          </w:p>
        </w:tc>
        <w:tc>
          <w:tcPr>
            <w:tcW w:w="864" w:type="dxa"/>
            <w:tcBorders/>
          </w:tcPr>
          <w:p w14:paraId="C2234952">
            <w:pPr>
              <w:pStyle w:val="style0"/>
              <w:jc w:val="center"/>
              <w:rPr/>
            </w:pPr>
            <w:r>
              <w:rPr>
                <w:rFonts w:ascii="宋体" w:eastAsia="宋体" w:hAnsi="宋体"/>
                <w:b/>
                <w:sz w:val="18"/>
              </w:rPr>
              <w:t>计量单位</w:t>
            </w:r>
          </w:p>
        </w:tc>
        <w:tc>
          <w:tcPr>
            <w:tcW w:w="1152" w:type="dxa"/>
            <w:tcBorders/>
          </w:tcPr>
          <w:p w14:paraId="3A04D58E">
            <w:pPr>
              <w:pStyle w:val="style0"/>
              <w:jc w:val="center"/>
              <w:rPr/>
            </w:pPr>
            <w:r>
              <w:rPr>
                <w:rFonts w:ascii="宋体" w:eastAsia="宋体" w:hAnsi="宋体"/>
                <w:b/>
                <w:sz w:val="18"/>
              </w:rPr>
              <w:t>工程量</w:t>
            </w:r>
          </w:p>
        </w:tc>
        <w:tc>
          <w:tcPr>
            <w:tcW w:w="1296" w:type="dxa"/>
            <w:tcBorders/>
          </w:tcPr>
          <w:p w14:paraId="6C20F0E1">
            <w:pPr>
              <w:pStyle w:val="style0"/>
              <w:jc w:val="center"/>
              <w:rPr/>
            </w:pPr>
            <w:r>
              <w:rPr>
                <w:rFonts w:ascii="宋体" w:eastAsia="宋体" w:hAnsi="宋体"/>
                <w:b/>
                <w:sz w:val="18"/>
              </w:rPr>
              <w:t>综合单价（元）</w:t>
            </w:r>
          </w:p>
        </w:tc>
        <w:tc>
          <w:tcPr>
            <w:tcW w:w="1296" w:type="dxa"/>
            <w:tcBorders/>
          </w:tcPr>
          <w:p w14:paraId="EEF049B4">
            <w:pPr>
              <w:pStyle w:val="style0"/>
              <w:jc w:val="center"/>
              <w:rPr/>
            </w:pPr>
            <w:r>
              <w:rPr>
                <w:rFonts w:ascii="宋体" w:eastAsia="宋体" w:hAnsi="宋体"/>
                <w:b/>
                <w:sz w:val="18"/>
              </w:rPr>
              <w:t>合价（元）</w:t>
            </w:r>
          </w:p>
        </w:tc>
      </w:tr>
      <w:tr w14:paraId="51CE88C8">
        <w:tblPrEx/>
        <w:trPr>
          <w:jc w:val="center"/>
        </w:trPr>
        <w:tc>
          <w:tcPr>
            <w:tcW w:w="576" w:type="dxa"/>
            <w:tcBorders/>
          </w:tcPr>
          <w:p w14:paraId="FD8BB275">
            <w:pPr>
              <w:pStyle w:val="style0"/>
              <w:jc w:val="center"/>
              <w:rPr/>
            </w:pPr>
            <w:r>
              <w:rPr>
                <w:rFonts w:ascii="宋体" w:eastAsia="宋体" w:hAnsi="宋体"/>
                <w:sz w:val="18"/>
              </w:rPr>
              <w:t>6</w:t>
            </w:r>
          </w:p>
        </w:tc>
        <w:tc>
          <w:tcPr>
            <w:tcW w:w="1728" w:type="dxa"/>
            <w:tcBorders/>
          </w:tcPr>
          <w:p w14:paraId="656C3A50">
            <w:pPr>
              <w:pStyle w:val="style0"/>
              <w:jc w:val="center"/>
              <w:rPr/>
            </w:pPr>
            <w:r>
              <w:rPr>
                <w:rFonts w:ascii="宋体" w:eastAsia="宋体" w:hAnsi="宋体"/>
                <w:sz w:val="18"/>
              </w:rPr>
              <w:t>050102002001</w:t>
            </w:r>
          </w:p>
        </w:tc>
        <w:tc>
          <w:tcPr>
            <w:tcW w:w="2160" w:type="dxa"/>
            <w:tcBorders/>
          </w:tcPr>
          <w:p w14:paraId="947558E1">
            <w:pPr>
              <w:pStyle w:val="style0"/>
              <w:jc w:val="left"/>
              <w:rPr/>
            </w:pPr>
            <w:r>
              <w:rPr>
                <w:rFonts w:ascii="宋体" w:eastAsia="宋体" w:hAnsi="宋体"/>
                <w:sz w:val="18"/>
              </w:rPr>
              <w:t>栽植灌木 红叶石楠球 H120</w:t>
            </w:r>
          </w:p>
        </w:tc>
        <w:tc>
          <w:tcPr>
            <w:tcW w:w="3600" w:type="dxa"/>
            <w:tcBorders/>
          </w:tcPr>
          <w:p w14:paraId="00FF804D">
            <w:pPr>
              <w:pStyle w:val="style0"/>
              <w:jc w:val="center"/>
              <w:rPr/>
            </w:pPr>
            <w:r>
              <w:rPr>
                <w:rFonts w:ascii="宋体" w:eastAsia="宋体" w:hAnsi="宋体"/>
                <w:sz w:val="18"/>
              </w:rPr>
              <w:t>起挖、栽植、养护</w:t>
            </w:r>
          </w:p>
        </w:tc>
        <w:tc>
          <w:tcPr>
            <w:tcW w:w="864" w:type="dxa"/>
            <w:tcBorders/>
          </w:tcPr>
          <w:p w14:paraId="51A9A8D7">
            <w:pPr>
              <w:pStyle w:val="style0"/>
              <w:jc w:val="center"/>
              <w:rPr/>
            </w:pPr>
            <w:r>
              <w:rPr>
                <w:rFonts w:ascii="宋体" w:eastAsia="宋体" w:hAnsi="宋体"/>
                <w:sz w:val="18"/>
              </w:rPr>
              <w:t>株</w:t>
            </w:r>
          </w:p>
        </w:tc>
        <w:tc>
          <w:tcPr>
            <w:tcW w:w="1152" w:type="dxa"/>
            <w:tcBorders/>
          </w:tcPr>
          <w:p w14:paraId="70BF3C87">
            <w:pPr>
              <w:pStyle w:val="style0"/>
              <w:jc w:val="center"/>
              <w:rPr/>
            </w:pPr>
            <w:r>
              <w:rPr>
                <w:rFonts w:ascii="宋体" w:eastAsia="宋体" w:hAnsi="宋体"/>
                <w:sz w:val="18"/>
              </w:rPr>
              <w:t>350.00</w:t>
            </w:r>
          </w:p>
        </w:tc>
        <w:tc>
          <w:tcPr>
            <w:tcW w:w="1296" w:type="dxa"/>
            <w:tcBorders/>
          </w:tcPr>
          <w:p w14:paraId="0B7DFD4E">
            <w:pPr>
              <w:pStyle w:val="style0"/>
              <w:jc w:val="center"/>
              <w:rPr/>
            </w:pPr>
            <w:r>
              <w:rPr>
                <w:rFonts w:ascii="宋体" w:eastAsia="宋体" w:hAnsi="宋体"/>
                <w:sz w:val="18"/>
              </w:rPr>
              <w:t>——</w:t>
            </w:r>
          </w:p>
        </w:tc>
        <w:tc>
          <w:tcPr>
            <w:tcW w:w="1296" w:type="dxa"/>
            <w:tcBorders/>
          </w:tcPr>
          <w:p w14:paraId="B13A9258">
            <w:pPr>
              <w:pStyle w:val="style0"/>
              <w:jc w:val="center"/>
              <w:rPr/>
            </w:pPr>
            <w:r>
              <w:rPr>
                <w:rFonts w:ascii="宋体" w:eastAsia="宋体" w:hAnsi="宋体"/>
                <w:sz w:val="18"/>
              </w:rPr>
              <w:t>——</w:t>
            </w:r>
          </w:p>
        </w:tc>
      </w:tr>
    </w:tbl>
    <w:p w14:paraId="37C37182">
      <w:pPr>
        <w:pStyle w:val="style0"/>
        <w:rPr/>
      </w:pPr>
      <w:r>
        <w:br w:type="page"/>
      </w:r>
    </w:p>
    <w:p w14:paraId="F384AB9F">
      <w:pPr>
        <w:pStyle w:val="style0"/>
        <w:rPr/>
      </w:pPr>
    </w:p>
    <w:p w14:paraId="75B848C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0350A0F">
        <w:trPr>
          <w:jc w:val="center"/>
        </w:trPr>
        <w:tc>
          <w:tcPr>
            <w:tcW w:w="1440" w:type="dxa"/>
            <w:tcBorders/>
          </w:tcPr>
          <w:p w14:paraId="62B6F666">
            <w:pPr>
              <w:pStyle w:val="style0"/>
              <w:jc w:val="center"/>
              <w:rPr/>
            </w:pPr>
            <w:r>
              <w:rPr>
                <w:rFonts w:ascii="宋体" w:eastAsia="宋体" w:hAnsi="宋体"/>
                <w:b/>
                <w:sz w:val="18"/>
              </w:rPr>
              <w:t>项目编码</w:t>
            </w:r>
          </w:p>
        </w:tc>
        <w:tc>
          <w:tcPr>
            <w:tcW w:w="1440" w:type="dxa"/>
            <w:tcBorders/>
          </w:tcPr>
          <w:p w14:paraId="018B7130">
            <w:pPr>
              <w:pStyle w:val="style0"/>
              <w:jc w:val="center"/>
              <w:rPr/>
            </w:pPr>
            <w:r>
              <w:rPr>
                <w:rFonts w:ascii="宋体" w:eastAsia="宋体" w:hAnsi="宋体"/>
                <w:sz w:val="18"/>
              </w:rPr>
              <w:t>050102002001</w:t>
            </w:r>
          </w:p>
        </w:tc>
        <w:tc>
          <w:tcPr>
            <w:tcW w:w="1440" w:type="dxa"/>
            <w:tcBorders/>
          </w:tcPr>
          <w:p w14:paraId="962CE4A3">
            <w:pPr>
              <w:pStyle w:val="style0"/>
              <w:jc w:val="center"/>
              <w:rPr/>
            </w:pPr>
            <w:r>
              <w:rPr>
                <w:rFonts w:ascii="宋体" w:eastAsia="宋体" w:hAnsi="宋体"/>
                <w:b/>
                <w:sz w:val="18"/>
              </w:rPr>
              <w:t>项目名称</w:t>
            </w:r>
          </w:p>
        </w:tc>
        <w:tc>
          <w:tcPr>
            <w:tcW w:w="1440" w:type="dxa"/>
            <w:tcBorders/>
          </w:tcPr>
          <w:p w14:paraId="1D12DBA3">
            <w:pPr>
              <w:pStyle w:val="style0"/>
              <w:jc w:val="center"/>
              <w:rPr/>
            </w:pPr>
            <w:r>
              <w:rPr>
                <w:rFonts w:ascii="宋体" w:eastAsia="宋体" w:hAnsi="宋体"/>
                <w:sz w:val="18"/>
              </w:rPr>
              <w:t>栽植灌木 红叶石楠球 H120</w:t>
            </w:r>
          </w:p>
        </w:tc>
        <w:tc>
          <w:tcPr>
            <w:tcW w:w="1440" w:type="dxa"/>
            <w:tcBorders/>
          </w:tcPr>
          <w:p w14:paraId="3143FAD1">
            <w:pPr>
              <w:pStyle w:val="style0"/>
              <w:jc w:val="center"/>
              <w:rPr/>
            </w:pPr>
            <w:r>
              <w:rPr>
                <w:rFonts w:ascii="宋体" w:eastAsia="宋体" w:hAnsi="宋体"/>
                <w:b/>
                <w:sz w:val="18"/>
              </w:rPr>
              <w:t>计量单位</w:t>
            </w:r>
          </w:p>
        </w:tc>
        <w:tc>
          <w:tcPr>
            <w:tcW w:w="1440" w:type="dxa"/>
            <w:tcBorders/>
          </w:tcPr>
          <w:p w14:paraId="7811979C">
            <w:pPr>
              <w:pStyle w:val="style0"/>
              <w:jc w:val="center"/>
              <w:rPr/>
            </w:pPr>
            <w:r>
              <w:rPr>
                <w:rFonts w:ascii="宋体" w:eastAsia="宋体" w:hAnsi="宋体"/>
                <w:sz w:val="18"/>
              </w:rPr>
              <w:t>株</w:t>
            </w:r>
          </w:p>
        </w:tc>
      </w:tr>
      <w:tr w14:paraId="00AEE69A">
        <w:tblPrEx/>
        <w:trPr>
          <w:jc w:val="center"/>
        </w:trPr>
        <w:tc>
          <w:tcPr>
            <w:tcW w:w="1440" w:type="dxa"/>
            <w:tcBorders/>
          </w:tcPr>
          <w:p w14:paraId="91FE5BCC">
            <w:pPr>
              <w:pStyle w:val="style0"/>
              <w:jc w:val="center"/>
              <w:rPr/>
            </w:pPr>
            <w:r>
              <w:rPr>
                <w:rFonts w:ascii="宋体" w:eastAsia="宋体" w:hAnsi="宋体"/>
                <w:b/>
                <w:sz w:val="18"/>
              </w:rPr>
              <w:t>清单工程量</w:t>
            </w:r>
          </w:p>
        </w:tc>
        <w:tc>
          <w:tcPr>
            <w:tcW w:w="1440" w:type="dxa"/>
            <w:tcBorders/>
          </w:tcPr>
          <w:p w14:paraId="62D80F67">
            <w:pPr>
              <w:pStyle w:val="style0"/>
              <w:jc w:val="center"/>
              <w:rPr/>
            </w:pPr>
            <w:r>
              <w:rPr>
                <w:rFonts w:ascii="宋体" w:eastAsia="宋体" w:hAnsi="宋体"/>
                <w:sz w:val="18"/>
              </w:rPr>
              <w:t>350.00</w:t>
            </w:r>
          </w:p>
        </w:tc>
        <w:tc>
          <w:tcPr>
            <w:tcW w:w="1440" w:type="dxa"/>
            <w:tcBorders/>
          </w:tcPr>
          <w:p w14:paraId="3ECB546D">
            <w:pPr>
              <w:pStyle w:val="style0"/>
              <w:jc w:val="center"/>
              <w:rPr/>
            </w:pPr>
            <w:r>
              <w:rPr>
                <w:rFonts w:ascii="宋体" w:eastAsia="宋体" w:hAnsi="宋体"/>
                <w:b/>
                <w:sz w:val="18"/>
              </w:rPr>
              <w:t>综合单价</w:t>
            </w:r>
          </w:p>
        </w:tc>
        <w:tc>
          <w:tcPr>
            <w:tcW w:w="1440" w:type="dxa"/>
            <w:tcBorders/>
          </w:tcPr>
          <w:p w14:paraId="1DC18AF2">
            <w:pPr>
              <w:pStyle w:val="style0"/>
              <w:jc w:val="center"/>
              <w:rPr/>
            </w:pPr>
            <w:r>
              <w:rPr>
                <w:rFonts w:ascii="宋体" w:eastAsia="宋体" w:hAnsi="宋体"/>
                <w:sz w:val="18"/>
              </w:rPr>
              <w:t>——</w:t>
            </w:r>
          </w:p>
        </w:tc>
        <w:tc>
          <w:tcPr>
            <w:tcW w:w="1440" w:type="dxa"/>
            <w:tcBorders/>
          </w:tcPr>
          <w:p w14:paraId="CB348874">
            <w:pPr>
              <w:pStyle w:val="style0"/>
              <w:jc w:val="center"/>
              <w:rPr/>
            </w:pPr>
            <w:r>
              <w:rPr>
                <w:rFonts w:ascii="宋体" w:eastAsia="宋体" w:hAnsi="宋体"/>
                <w:b/>
                <w:sz w:val="18"/>
              </w:rPr>
              <w:t>合价</w:t>
            </w:r>
          </w:p>
        </w:tc>
        <w:tc>
          <w:tcPr>
            <w:tcW w:w="1440" w:type="dxa"/>
            <w:tcBorders/>
          </w:tcPr>
          <w:p w14:paraId="16F23275">
            <w:pPr>
              <w:pStyle w:val="style0"/>
              <w:jc w:val="center"/>
              <w:rPr/>
            </w:pPr>
            <w:r>
              <w:rPr>
                <w:rFonts w:ascii="宋体" w:eastAsia="宋体" w:hAnsi="宋体"/>
                <w:sz w:val="18"/>
              </w:rPr>
              <w:t>——</w:t>
            </w:r>
          </w:p>
        </w:tc>
      </w:tr>
    </w:tbl>
    <w:p w14:paraId="39D55BE8">
      <w:pPr>
        <w:pStyle w:val="style0"/>
        <w:rPr/>
      </w:pPr>
      <w:r>
        <w:rPr>
          <w:rFonts w:ascii="宋体" w:eastAsia="宋体" w:hAnsi="宋体"/>
          <w:sz w:val="18"/>
        </w:rPr>
        <w:t>项目特征：起挖、栽植、养护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C984BDB">
        <w:trPr>
          <w:jc w:val="center"/>
        </w:trPr>
        <w:tc>
          <w:tcPr>
            <w:tcW w:w="1728" w:type="dxa"/>
            <w:tcBorders/>
          </w:tcPr>
          <w:p w14:paraId="A5394FDF">
            <w:pPr>
              <w:pStyle w:val="style0"/>
              <w:jc w:val="center"/>
              <w:rPr/>
            </w:pPr>
            <w:r>
              <w:rPr>
                <w:rFonts w:ascii="宋体" w:eastAsia="宋体" w:hAnsi="宋体"/>
                <w:b/>
                <w:sz w:val="18"/>
              </w:rPr>
              <w:t>费用名称</w:t>
            </w:r>
          </w:p>
        </w:tc>
        <w:tc>
          <w:tcPr>
            <w:tcW w:w="1728" w:type="dxa"/>
            <w:tcBorders/>
          </w:tcPr>
          <w:p w14:paraId="9BFAC989">
            <w:pPr>
              <w:pStyle w:val="style0"/>
              <w:jc w:val="center"/>
              <w:rPr/>
            </w:pPr>
            <w:r>
              <w:rPr>
                <w:rFonts w:ascii="宋体" w:eastAsia="宋体" w:hAnsi="宋体"/>
                <w:b/>
                <w:sz w:val="18"/>
              </w:rPr>
              <w:t>单位</w:t>
            </w:r>
          </w:p>
        </w:tc>
        <w:tc>
          <w:tcPr>
            <w:tcW w:w="1728" w:type="dxa"/>
            <w:tcBorders/>
          </w:tcPr>
          <w:p w14:paraId="89EC1858">
            <w:pPr>
              <w:pStyle w:val="style0"/>
              <w:jc w:val="center"/>
              <w:rPr/>
            </w:pPr>
            <w:r>
              <w:rPr>
                <w:rFonts w:ascii="宋体" w:eastAsia="宋体" w:hAnsi="宋体"/>
                <w:b/>
                <w:sz w:val="18"/>
              </w:rPr>
              <w:t>消耗量</w:t>
            </w:r>
          </w:p>
        </w:tc>
        <w:tc>
          <w:tcPr>
            <w:tcW w:w="1728" w:type="dxa"/>
            <w:tcBorders/>
          </w:tcPr>
          <w:p w14:paraId="D2B32FC3">
            <w:pPr>
              <w:pStyle w:val="style0"/>
              <w:jc w:val="center"/>
              <w:rPr/>
            </w:pPr>
            <w:r>
              <w:rPr>
                <w:rFonts w:ascii="宋体" w:eastAsia="宋体" w:hAnsi="宋体"/>
                <w:b/>
                <w:sz w:val="18"/>
              </w:rPr>
              <w:t>单价（元）</w:t>
            </w:r>
          </w:p>
        </w:tc>
        <w:tc>
          <w:tcPr>
            <w:tcW w:w="1728" w:type="dxa"/>
            <w:tcBorders/>
          </w:tcPr>
          <w:p w14:paraId="C53D0A88">
            <w:pPr>
              <w:pStyle w:val="style0"/>
              <w:jc w:val="center"/>
              <w:rPr/>
            </w:pPr>
            <w:r>
              <w:rPr>
                <w:rFonts w:ascii="宋体" w:eastAsia="宋体" w:hAnsi="宋体"/>
                <w:b/>
                <w:sz w:val="18"/>
              </w:rPr>
              <w:t>合价（元）</w:t>
            </w:r>
          </w:p>
        </w:tc>
      </w:tr>
      <w:tr w14:paraId="0D77991A">
        <w:tblPrEx/>
        <w:trPr>
          <w:jc w:val="center"/>
        </w:trPr>
        <w:tc>
          <w:tcPr>
            <w:tcW w:w="1728" w:type="dxa"/>
            <w:tcBorders/>
          </w:tcPr>
          <w:p w14:paraId="F1D5CD92">
            <w:pPr>
              <w:pStyle w:val="style0"/>
              <w:jc w:val="center"/>
              <w:rPr/>
            </w:pPr>
            <w:r>
              <w:rPr>
                <w:rFonts w:ascii="宋体" w:eastAsia="宋体" w:hAnsi="宋体"/>
                <w:sz w:val="18"/>
              </w:rPr>
              <w:t>人工费</w:t>
            </w:r>
          </w:p>
        </w:tc>
        <w:tc>
          <w:tcPr>
            <w:tcW w:w="1728" w:type="dxa"/>
            <w:tcBorders/>
          </w:tcPr>
          <w:p w14:paraId="957D6086">
            <w:pPr>
              <w:pStyle w:val="style0"/>
              <w:jc w:val="center"/>
              <w:rPr/>
            </w:pPr>
          </w:p>
        </w:tc>
        <w:tc>
          <w:tcPr>
            <w:tcW w:w="1728" w:type="dxa"/>
            <w:tcBorders/>
          </w:tcPr>
          <w:p w14:paraId="8FB60AC0">
            <w:pPr>
              <w:pStyle w:val="style0"/>
              <w:jc w:val="center"/>
              <w:rPr/>
            </w:pPr>
          </w:p>
        </w:tc>
        <w:tc>
          <w:tcPr>
            <w:tcW w:w="1728" w:type="dxa"/>
            <w:tcBorders/>
          </w:tcPr>
          <w:p w14:paraId="F33CD393">
            <w:pPr>
              <w:pStyle w:val="style0"/>
              <w:jc w:val="center"/>
              <w:rPr/>
            </w:pPr>
          </w:p>
        </w:tc>
        <w:tc>
          <w:tcPr>
            <w:tcW w:w="1728" w:type="dxa"/>
            <w:tcBorders/>
          </w:tcPr>
          <w:p w14:paraId="EE6254E8">
            <w:pPr>
              <w:pStyle w:val="style0"/>
              <w:jc w:val="center"/>
              <w:rPr/>
            </w:pPr>
          </w:p>
        </w:tc>
      </w:tr>
      <w:tr w14:paraId="9E0844FE">
        <w:tblPrEx/>
        <w:trPr>
          <w:jc w:val="center"/>
        </w:trPr>
        <w:tc>
          <w:tcPr>
            <w:tcW w:w="1728" w:type="dxa"/>
            <w:tcBorders/>
          </w:tcPr>
          <w:p w14:paraId="599D3E61">
            <w:pPr>
              <w:pStyle w:val="style0"/>
              <w:jc w:val="center"/>
              <w:rPr/>
            </w:pPr>
            <w:r>
              <w:rPr>
                <w:rFonts w:ascii="宋体" w:eastAsia="宋体" w:hAnsi="宋体"/>
                <w:sz w:val="18"/>
              </w:rPr>
              <w:t>材料费</w:t>
            </w:r>
          </w:p>
        </w:tc>
        <w:tc>
          <w:tcPr>
            <w:tcW w:w="1728" w:type="dxa"/>
            <w:tcBorders/>
          </w:tcPr>
          <w:p w14:paraId="0A8E0132">
            <w:pPr>
              <w:pStyle w:val="style0"/>
              <w:jc w:val="center"/>
              <w:rPr/>
            </w:pPr>
          </w:p>
        </w:tc>
        <w:tc>
          <w:tcPr>
            <w:tcW w:w="1728" w:type="dxa"/>
            <w:tcBorders/>
          </w:tcPr>
          <w:p w14:paraId="FECD71D7">
            <w:pPr>
              <w:pStyle w:val="style0"/>
              <w:jc w:val="center"/>
              <w:rPr/>
            </w:pPr>
          </w:p>
        </w:tc>
        <w:tc>
          <w:tcPr>
            <w:tcW w:w="1728" w:type="dxa"/>
            <w:tcBorders/>
          </w:tcPr>
          <w:p w14:paraId="5F4D7D55">
            <w:pPr>
              <w:pStyle w:val="style0"/>
              <w:jc w:val="center"/>
              <w:rPr/>
            </w:pPr>
          </w:p>
        </w:tc>
        <w:tc>
          <w:tcPr>
            <w:tcW w:w="1728" w:type="dxa"/>
            <w:tcBorders/>
          </w:tcPr>
          <w:p w14:paraId="5BACE3D6">
            <w:pPr>
              <w:pStyle w:val="style0"/>
              <w:jc w:val="center"/>
              <w:rPr/>
            </w:pPr>
          </w:p>
        </w:tc>
      </w:tr>
      <w:tr w14:paraId="E1FAB9C7">
        <w:tblPrEx/>
        <w:trPr>
          <w:jc w:val="center"/>
        </w:trPr>
        <w:tc>
          <w:tcPr>
            <w:tcW w:w="1728" w:type="dxa"/>
            <w:tcBorders/>
          </w:tcPr>
          <w:p w14:paraId="BE65E3F8">
            <w:pPr>
              <w:pStyle w:val="style0"/>
              <w:jc w:val="center"/>
              <w:rPr/>
            </w:pPr>
            <w:r>
              <w:rPr>
                <w:rFonts w:ascii="宋体" w:eastAsia="宋体" w:hAnsi="宋体"/>
                <w:sz w:val="18"/>
              </w:rPr>
              <w:t>机械费</w:t>
            </w:r>
          </w:p>
        </w:tc>
        <w:tc>
          <w:tcPr>
            <w:tcW w:w="1728" w:type="dxa"/>
            <w:tcBorders/>
          </w:tcPr>
          <w:p w14:paraId="05BDF052">
            <w:pPr>
              <w:pStyle w:val="style0"/>
              <w:jc w:val="center"/>
              <w:rPr/>
            </w:pPr>
          </w:p>
        </w:tc>
        <w:tc>
          <w:tcPr>
            <w:tcW w:w="1728" w:type="dxa"/>
            <w:tcBorders/>
          </w:tcPr>
          <w:p w14:paraId="ECAA60F9">
            <w:pPr>
              <w:pStyle w:val="style0"/>
              <w:jc w:val="center"/>
              <w:rPr/>
            </w:pPr>
          </w:p>
        </w:tc>
        <w:tc>
          <w:tcPr>
            <w:tcW w:w="1728" w:type="dxa"/>
            <w:tcBorders/>
          </w:tcPr>
          <w:p w14:paraId="FBE62562">
            <w:pPr>
              <w:pStyle w:val="style0"/>
              <w:jc w:val="center"/>
              <w:rPr/>
            </w:pPr>
          </w:p>
        </w:tc>
        <w:tc>
          <w:tcPr>
            <w:tcW w:w="1728" w:type="dxa"/>
            <w:tcBorders/>
          </w:tcPr>
          <w:p w14:paraId="8BBAB026">
            <w:pPr>
              <w:pStyle w:val="style0"/>
              <w:jc w:val="center"/>
              <w:rPr/>
            </w:pPr>
          </w:p>
        </w:tc>
      </w:tr>
      <w:tr w14:paraId="61FE6BF7">
        <w:tblPrEx/>
        <w:trPr>
          <w:jc w:val="center"/>
        </w:trPr>
        <w:tc>
          <w:tcPr>
            <w:tcW w:w="1728" w:type="dxa"/>
            <w:tcBorders/>
          </w:tcPr>
          <w:p w14:paraId="3DE0CB1C">
            <w:pPr>
              <w:pStyle w:val="style0"/>
              <w:jc w:val="center"/>
              <w:rPr/>
            </w:pPr>
            <w:r>
              <w:rPr>
                <w:rFonts w:ascii="宋体" w:eastAsia="宋体" w:hAnsi="宋体"/>
                <w:sz w:val="18"/>
              </w:rPr>
              <w:t>企业管理费</w:t>
            </w:r>
          </w:p>
        </w:tc>
        <w:tc>
          <w:tcPr>
            <w:tcW w:w="1728" w:type="dxa"/>
            <w:tcBorders/>
          </w:tcPr>
          <w:p w14:paraId="BC6B78D7">
            <w:pPr>
              <w:pStyle w:val="style0"/>
              <w:jc w:val="center"/>
              <w:rPr/>
            </w:pPr>
          </w:p>
        </w:tc>
        <w:tc>
          <w:tcPr>
            <w:tcW w:w="1728" w:type="dxa"/>
            <w:tcBorders/>
          </w:tcPr>
          <w:p w14:paraId="C6B9FD8B">
            <w:pPr>
              <w:pStyle w:val="style0"/>
              <w:jc w:val="center"/>
              <w:rPr/>
            </w:pPr>
          </w:p>
        </w:tc>
        <w:tc>
          <w:tcPr>
            <w:tcW w:w="1728" w:type="dxa"/>
            <w:tcBorders/>
          </w:tcPr>
          <w:p w14:paraId="AA40C093">
            <w:pPr>
              <w:pStyle w:val="style0"/>
              <w:jc w:val="center"/>
              <w:rPr/>
            </w:pPr>
          </w:p>
        </w:tc>
        <w:tc>
          <w:tcPr>
            <w:tcW w:w="1728" w:type="dxa"/>
            <w:tcBorders/>
          </w:tcPr>
          <w:p w14:paraId="FF0D53B2">
            <w:pPr>
              <w:pStyle w:val="style0"/>
              <w:jc w:val="center"/>
              <w:rPr/>
            </w:pPr>
          </w:p>
        </w:tc>
      </w:tr>
      <w:tr w14:paraId="ADDB1654">
        <w:tblPrEx/>
        <w:trPr>
          <w:jc w:val="center"/>
        </w:trPr>
        <w:tc>
          <w:tcPr>
            <w:tcW w:w="1728" w:type="dxa"/>
            <w:tcBorders/>
          </w:tcPr>
          <w:p w14:paraId="6FFE1D0D">
            <w:pPr>
              <w:pStyle w:val="style0"/>
              <w:jc w:val="center"/>
              <w:rPr/>
            </w:pPr>
            <w:r>
              <w:rPr>
                <w:rFonts w:ascii="宋体" w:eastAsia="宋体" w:hAnsi="宋体"/>
                <w:sz w:val="18"/>
              </w:rPr>
              <w:t>利润</w:t>
            </w:r>
          </w:p>
        </w:tc>
        <w:tc>
          <w:tcPr>
            <w:tcW w:w="1728" w:type="dxa"/>
            <w:tcBorders/>
          </w:tcPr>
          <w:p w14:paraId="76CCDE57">
            <w:pPr>
              <w:pStyle w:val="style0"/>
              <w:jc w:val="center"/>
              <w:rPr/>
            </w:pPr>
          </w:p>
        </w:tc>
        <w:tc>
          <w:tcPr>
            <w:tcW w:w="1728" w:type="dxa"/>
            <w:tcBorders/>
          </w:tcPr>
          <w:p w14:paraId="AFA72D79">
            <w:pPr>
              <w:pStyle w:val="style0"/>
              <w:jc w:val="center"/>
              <w:rPr/>
            </w:pPr>
          </w:p>
        </w:tc>
        <w:tc>
          <w:tcPr>
            <w:tcW w:w="1728" w:type="dxa"/>
            <w:tcBorders/>
          </w:tcPr>
          <w:p w14:paraId="CCDA26E9">
            <w:pPr>
              <w:pStyle w:val="style0"/>
              <w:jc w:val="center"/>
              <w:rPr/>
            </w:pPr>
          </w:p>
        </w:tc>
        <w:tc>
          <w:tcPr>
            <w:tcW w:w="1728" w:type="dxa"/>
            <w:tcBorders/>
          </w:tcPr>
          <w:p w14:paraId="39F398C0">
            <w:pPr>
              <w:pStyle w:val="style0"/>
              <w:jc w:val="center"/>
              <w:rPr/>
            </w:pPr>
          </w:p>
        </w:tc>
      </w:tr>
    </w:tbl>
    <w:p w14:paraId="552BDA2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330"/>
        <w:gridCol w:w="1929"/>
        <w:gridCol w:w="607"/>
        <w:gridCol w:w="941"/>
        <w:gridCol w:w="1001"/>
        <w:gridCol w:w="1001"/>
      </w:tblGrid>
      <w:tr w14:paraId="3BD7D182">
        <w:trPr>
          <w:jc w:val="center"/>
        </w:trPr>
        <w:tc>
          <w:tcPr>
            <w:tcW w:w="576" w:type="dxa"/>
            <w:tcBorders/>
          </w:tcPr>
          <w:p w14:paraId="0E03F82E">
            <w:pPr>
              <w:pStyle w:val="style0"/>
              <w:jc w:val="center"/>
              <w:rPr/>
            </w:pPr>
            <w:r>
              <w:rPr>
                <w:rFonts w:ascii="宋体" w:eastAsia="宋体" w:hAnsi="宋体"/>
                <w:b/>
                <w:sz w:val="18"/>
              </w:rPr>
              <w:t>序号</w:t>
            </w:r>
          </w:p>
        </w:tc>
        <w:tc>
          <w:tcPr>
            <w:tcW w:w="1728" w:type="dxa"/>
            <w:tcBorders/>
          </w:tcPr>
          <w:p w14:paraId="40DD65B9">
            <w:pPr>
              <w:pStyle w:val="style0"/>
              <w:jc w:val="center"/>
              <w:rPr/>
            </w:pPr>
            <w:r>
              <w:rPr>
                <w:rFonts w:ascii="宋体" w:eastAsia="宋体" w:hAnsi="宋体"/>
                <w:b/>
                <w:sz w:val="18"/>
              </w:rPr>
              <w:t>项目编码</w:t>
            </w:r>
          </w:p>
        </w:tc>
        <w:tc>
          <w:tcPr>
            <w:tcW w:w="2160" w:type="dxa"/>
            <w:tcBorders/>
          </w:tcPr>
          <w:p w14:paraId="FBA81E67">
            <w:pPr>
              <w:pStyle w:val="style0"/>
              <w:jc w:val="center"/>
              <w:rPr/>
            </w:pPr>
            <w:r>
              <w:rPr>
                <w:rFonts w:ascii="宋体" w:eastAsia="宋体" w:hAnsi="宋体"/>
                <w:b/>
                <w:sz w:val="18"/>
              </w:rPr>
              <w:t>项目名称</w:t>
            </w:r>
          </w:p>
        </w:tc>
        <w:tc>
          <w:tcPr>
            <w:tcW w:w="3600" w:type="dxa"/>
            <w:tcBorders/>
          </w:tcPr>
          <w:p w14:paraId="EBA6D0E2">
            <w:pPr>
              <w:pStyle w:val="style0"/>
              <w:jc w:val="center"/>
              <w:rPr/>
            </w:pPr>
            <w:r>
              <w:rPr>
                <w:rFonts w:ascii="宋体" w:eastAsia="宋体" w:hAnsi="宋体"/>
                <w:b/>
                <w:sz w:val="18"/>
              </w:rPr>
              <w:t>项目特征描述</w:t>
            </w:r>
          </w:p>
        </w:tc>
        <w:tc>
          <w:tcPr>
            <w:tcW w:w="864" w:type="dxa"/>
            <w:tcBorders/>
          </w:tcPr>
          <w:p w14:paraId="26DD5D09">
            <w:pPr>
              <w:pStyle w:val="style0"/>
              <w:jc w:val="center"/>
              <w:rPr/>
            </w:pPr>
            <w:r>
              <w:rPr>
                <w:rFonts w:ascii="宋体" w:eastAsia="宋体" w:hAnsi="宋体"/>
                <w:b/>
                <w:sz w:val="18"/>
              </w:rPr>
              <w:t>计量单位</w:t>
            </w:r>
          </w:p>
        </w:tc>
        <w:tc>
          <w:tcPr>
            <w:tcW w:w="1152" w:type="dxa"/>
            <w:tcBorders/>
          </w:tcPr>
          <w:p w14:paraId="593504A3">
            <w:pPr>
              <w:pStyle w:val="style0"/>
              <w:jc w:val="center"/>
              <w:rPr/>
            </w:pPr>
            <w:r>
              <w:rPr>
                <w:rFonts w:ascii="宋体" w:eastAsia="宋体" w:hAnsi="宋体"/>
                <w:b/>
                <w:sz w:val="18"/>
              </w:rPr>
              <w:t>工程量</w:t>
            </w:r>
          </w:p>
        </w:tc>
        <w:tc>
          <w:tcPr>
            <w:tcW w:w="1296" w:type="dxa"/>
            <w:tcBorders/>
          </w:tcPr>
          <w:p w14:paraId="BFDCC902">
            <w:pPr>
              <w:pStyle w:val="style0"/>
              <w:jc w:val="center"/>
              <w:rPr/>
            </w:pPr>
            <w:r>
              <w:rPr>
                <w:rFonts w:ascii="宋体" w:eastAsia="宋体" w:hAnsi="宋体"/>
                <w:b/>
                <w:sz w:val="18"/>
              </w:rPr>
              <w:t>综合单价（元）</w:t>
            </w:r>
          </w:p>
        </w:tc>
        <w:tc>
          <w:tcPr>
            <w:tcW w:w="1296" w:type="dxa"/>
            <w:tcBorders/>
          </w:tcPr>
          <w:p w14:paraId="A09C0532">
            <w:pPr>
              <w:pStyle w:val="style0"/>
              <w:jc w:val="center"/>
              <w:rPr/>
            </w:pPr>
            <w:r>
              <w:rPr>
                <w:rFonts w:ascii="宋体" w:eastAsia="宋体" w:hAnsi="宋体"/>
                <w:b/>
                <w:sz w:val="18"/>
              </w:rPr>
              <w:t>合价（元）</w:t>
            </w:r>
          </w:p>
        </w:tc>
      </w:tr>
      <w:tr w14:paraId="EA3A799A">
        <w:tblPrEx/>
        <w:trPr>
          <w:jc w:val="center"/>
        </w:trPr>
        <w:tc>
          <w:tcPr>
            <w:tcW w:w="576" w:type="dxa"/>
            <w:tcBorders/>
          </w:tcPr>
          <w:p w14:paraId="3DE0209E">
            <w:pPr>
              <w:pStyle w:val="style0"/>
              <w:jc w:val="center"/>
              <w:rPr/>
            </w:pPr>
            <w:r>
              <w:rPr>
                <w:rFonts w:ascii="宋体" w:eastAsia="宋体" w:hAnsi="宋体"/>
                <w:sz w:val="18"/>
              </w:rPr>
              <w:t>7</w:t>
            </w:r>
          </w:p>
        </w:tc>
        <w:tc>
          <w:tcPr>
            <w:tcW w:w="1728" w:type="dxa"/>
            <w:tcBorders/>
          </w:tcPr>
          <w:p w14:paraId="A0BAE516">
            <w:pPr>
              <w:pStyle w:val="style0"/>
              <w:jc w:val="center"/>
              <w:rPr/>
            </w:pPr>
            <w:r>
              <w:rPr>
                <w:rFonts w:ascii="宋体" w:eastAsia="宋体" w:hAnsi="宋体"/>
                <w:sz w:val="18"/>
              </w:rPr>
              <w:t>050102002002</w:t>
            </w:r>
          </w:p>
        </w:tc>
        <w:tc>
          <w:tcPr>
            <w:tcW w:w="2160" w:type="dxa"/>
            <w:tcBorders/>
          </w:tcPr>
          <w:p w14:paraId="E5B85048">
            <w:pPr>
              <w:pStyle w:val="style0"/>
              <w:jc w:val="left"/>
              <w:rPr/>
            </w:pPr>
            <w:r>
              <w:rPr>
                <w:rFonts w:ascii="宋体" w:eastAsia="宋体" w:hAnsi="宋体"/>
                <w:sz w:val="18"/>
              </w:rPr>
              <w:t>栽植灌木 海桐球 H100</w:t>
            </w:r>
          </w:p>
        </w:tc>
        <w:tc>
          <w:tcPr>
            <w:tcW w:w="3600" w:type="dxa"/>
            <w:tcBorders/>
          </w:tcPr>
          <w:p w14:paraId="5C78D9E0">
            <w:pPr>
              <w:pStyle w:val="style0"/>
              <w:jc w:val="center"/>
              <w:rPr/>
            </w:pPr>
            <w:r>
              <w:rPr>
                <w:rFonts w:ascii="宋体" w:eastAsia="宋体" w:hAnsi="宋体"/>
                <w:sz w:val="18"/>
              </w:rPr>
              <w:t>起挖、栽植、养护</w:t>
            </w:r>
          </w:p>
        </w:tc>
        <w:tc>
          <w:tcPr>
            <w:tcW w:w="864" w:type="dxa"/>
            <w:tcBorders/>
          </w:tcPr>
          <w:p w14:paraId="AEEAC2FA">
            <w:pPr>
              <w:pStyle w:val="style0"/>
              <w:jc w:val="center"/>
              <w:rPr/>
            </w:pPr>
            <w:r>
              <w:rPr>
                <w:rFonts w:ascii="宋体" w:eastAsia="宋体" w:hAnsi="宋体"/>
                <w:sz w:val="18"/>
              </w:rPr>
              <w:t>株</w:t>
            </w:r>
          </w:p>
        </w:tc>
        <w:tc>
          <w:tcPr>
            <w:tcW w:w="1152" w:type="dxa"/>
            <w:tcBorders/>
          </w:tcPr>
          <w:p w14:paraId="ABEE44A6">
            <w:pPr>
              <w:pStyle w:val="style0"/>
              <w:jc w:val="center"/>
              <w:rPr/>
            </w:pPr>
            <w:r>
              <w:rPr>
                <w:rFonts w:ascii="宋体" w:eastAsia="宋体" w:hAnsi="宋体"/>
                <w:sz w:val="18"/>
              </w:rPr>
              <w:t>280.00</w:t>
            </w:r>
          </w:p>
        </w:tc>
        <w:tc>
          <w:tcPr>
            <w:tcW w:w="1296" w:type="dxa"/>
            <w:tcBorders/>
          </w:tcPr>
          <w:p w14:paraId="AB669F15">
            <w:pPr>
              <w:pStyle w:val="style0"/>
              <w:jc w:val="center"/>
              <w:rPr/>
            </w:pPr>
            <w:r>
              <w:rPr>
                <w:rFonts w:ascii="宋体" w:eastAsia="宋体" w:hAnsi="宋体"/>
                <w:sz w:val="18"/>
              </w:rPr>
              <w:t>——</w:t>
            </w:r>
          </w:p>
        </w:tc>
        <w:tc>
          <w:tcPr>
            <w:tcW w:w="1296" w:type="dxa"/>
            <w:tcBorders/>
          </w:tcPr>
          <w:p w14:paraId="753A8427">
            <w:pPr>
              <w:pStyle w:val="style0"/>
              <w:jc w:val="center"/>
              <w:rPr/>
            </w:pPr>
            <w:r>
              <w:rPr>
                <w:rFonts w:ascii="宋体" w:eastAsia="宋体" w:hAnsi="宋体"/>
                <w:sz w:val="18"/>
              </w:rPr>
              <w:t>——</w:t>
            </w:r>
          </w:p>
        </w:tc>
      </w:tr>
    </w:tbl>
    <w:p w14:paraId="11EB7DC8">
      <w:pPr>
        <w:pStyle w:val="style0"/>
        <w:rPr/>
      </w:pPr>
      <w:r>
        <w:br w:type="page"/>
      </w:r>
    </w:p>
    <w:p w14:paraId="09B25E4A">
      <w:pPr>
        <w:pStyle w:val="style0"/>
        <w:rPr/>
      </w:pPr>
    </w:p>
    <w:p w14:paraId="D2E67C1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6872A59">
        <w:trPr>
          <w:jc w:val="center"/>
        </w:trPr>
        <w:tc>
          <w:tcPr>
            <w:tcW w:w="1440" w:type="dxa"/>
            <w:tcBorders/>
          </w:tcPr>
          <w:p w14:paraId="DC33CE2D">
            <w:pPr>
              <w:pStyle w:val="style0"/>
              <w:jc w:val="center"/>
              <w:rPr/>
            </w:pPr>
            <w:r>
              <w:rPr>
                <w:rFonts w:ascii="宋体" w:eastAsia="宋体" w:hAnsi="宋体"/>
                <w:b/>
                <w:sz w:val="18"/>
              </w:rPr>
              <w:t>项目编码</w:t>
            </w:r>
          </w:p>
        </w:tc>
        <w:tc>
          <w:tcPr>
            <w:tcW w:w="1440" w:type="dxa"/>
            <w:tcBorders/>
          </w:tcPr>
          <w:p w14:paraId="29999B10">
            <w:pPr>
              <w:pStyle w:val="style0"/>
              <w:jc w:val="center"/>
              <w:rPr/>
            </w:pPr>
            <w:r>
              <w:rPr>
                <w:rFonts w:ascii="宋体" w:eastAsia="宋体" w:hAnsi="宋体"/>
                <w:sz w:val="18"/>
              </w:rPr>
              <w:t>050102002002</w:t>
            </w:r>
          </w:p>
        </w:tc>
        <w:tc>
          <w:tcPr>
            <w:tcW w:w="1440" w:type="dxa"/>
            <w:tcBorders/>
          </w:tcPr>
          <w:p w14:paraId="4577D780">
            <w:pPr>
              <w:pStyle w:val="style0"/>
              <w:jc w:val="center"/>
              <w:rPr/>
            </w:pPr>
            <w:r>
              <w:rPr>
                <w:rFonts w:ascii="宋体" w:eastAsia="宋体" w:hAnsi="宋体"/>
                <w:b/>
                <w:sz w:val="18"/>
              </w:rPr>
              <w:t>项目名称</w:t>
            </w:r>
          </w:p>
        </w:tc>
        <w:tc>
          <w:tcPr>
            <w:tcW w:w="1440" w:type="dxa"/>
            <w:tcBorders/>
          </w:tcPr>
          <w:p w14:paraId="F2D46A86">
            <w:pPr>
              <w:pStyle w:val="style0"/>
              <w:jc w:val="center"/>
              <w:rPr/>
            </w:pPr>
            <w:r>
              <w:rPr>
                <w:rFonts w:ascii="宋体" w:eastAsia="宋体" w:hAnsi="宋体"/>
                <w:sz w:val="18"/>
              </w:rPr>
              <w:t>栽植灌木 海桐球 H100</w:t>
            </w:r>
          </w:p>
        </w:tc>
        <w:tc>
          <w:tcPr>
            <w:tcW w:w="1440" w:type="dxa"/>
            <w:tcBorders/>
          </w:tcPr>
          <w:p w14:paraId="E7521C39">
            <w:pPr>
              <w:pStyle w:val="style0"/>
              <w:jc w:val="center"/>
              <w:rPr/>
            </w:pPr>
            <w:r>
              <w:rPr>
                <w:rFonts w:ascii="宋体" w:eastAsia="宋体" w:hAnsi="宋体"/>
                <w:b/>
                <w:sz w:val="18"/>
              </w:rPr>
              <w:t>计量单位</w:t>
            </w:r>
          </w:p>
        </w:tc>
        <w:tc>
          <w:tcPr>
            <w:tcW w:w="1440" w:type="dxa"/>
            <w:tcBorders/>
          </w:tcPr>
          <w:p w14:paraId="2DD60748">
            <w:pPr>
              <w:pStyle w:val="style0"/>
              <w:jc w:val="center"/>
              <w:rPr/>
            </w:pPr>
            <w:r>
              <w:rPr>
                <w:rFonts w:ascii="宋体" w:eastAsia="宋体" w:hAnsi="宋体"/>
                <w:sz w:val="18"/>
              </w:rPr>
              <w:t>株</w:t>
            </w:r>
          </w:p>
        </w:tc>
      </w:tr>
      <w:tr w14:paraId="611A8DFC">
        <w:tblPrEx/>
        <w:trPr>
          <w:jc w:val="center"/>
        </w:trPr>
        <w:tc>
          <w:tcPr>
            <w:tcW w:w="1440" w:type="dxa"/>
            <w:tcBorders/>
          </w:tcPr>
          <w:p w14:paraId="20018995">
            <w:pPr>
              <w:pStyle w:val="style0"/>
              <w:jc w:val="center"/>
              <w:rPr/>
            </w:pPr>
            <w:r>
              <w:rPr>
                <w:rFonts w:ascii="宋体" w:eastAsia="宋体" w:hAnsi="宋体"/>
                <w:b/>
                <w:sz w:val="18"/>
              </w:rPr>
              <w:t>清单工程量</w:t>
            </w:r>
          </w:p>
        </w:tc>
        <w:tc>
          <w:tcPr>
            <w:tcW w:w="1440" w:type="dxa"/>
            <w:tcBorders/>
          </w:tcPr>
          <w:p w14:paraId="7C288EA8">
            <w:pPr>
              <w:pStyle w:val="style0"/>
              <w:jc w:val="center"/>
              <w:rPr/>
            </w:pPr>
            <w:r>
              <w:rPr>
                <w:rFonts w:ascii="宋体" w:eastAsia="宋体" w:hAnsi="宋体"/>
                <w:sz w:val="18"/>
              </w:rPr>
              <w:t>280.00</w:t>
            </w:r>
          </w:p>
        </w:tc>
        <w:tc>
          <w:tcPr>
            <w:tcW w:w="1440" w:type="dxa"/>
            <w:tcBorders/>
          </w:tcPr>
          <w:p w14:paraId="8E849CDA">
            <w:pPr>
              <w:pStyle w:val="style0"/>
              <w:jc w:val="center"/>
              <w:rPr/>
            </w:pPr>
            <w:r>
              <w:rPr>
                <w:rFonts w:ascii="宋体" w:eastAsia="宋体" w:hAnsi="宋体"/>
                <w:b/>
                <w:sz w:val="18"/>
              </w:rPr>
              <w:t>综合单价</w:t>
            </w:r>
          </w:p>
        </w:tc>
        <w:tc>
          <w:tcPr>
            <w:tcW w:w="1440" w:type="dxa"/>
            <w:tcBorders/>
          </w:tcPr>
          <w:p w14:paraId="591D2999">
            <w:pPr>
              <w:pStyle w:val="style0"/>
              <w:jc w:val="center"/>
              <w:rPr/>
            </w:pPr>
            <w:r>
              <w:rPr>
                <w:rFonts w:ascii="宋体" w:eastAsia="宋体" w:hAnsi="宋体"/>
                <w:sz w:val="18"/>
              </w:rPr>
              <w:t>——</w:t>
            </w:r>
          </w:p>
        </w:tc>
        <w:tc>
          <w:tcPr>
            <w:tcW w:w="1440" w:type="dxa"/>
            <w:tcBorders/>
          </w:tcPr>
          <w:p w14:paraId="AE751AA2">
            <w:pPr>
              <w:pStyle w:val="style0"/>
              <w:jc w:val="center"/>
              <w:rPr/>
            </w:pPr>
            <w:r>
              <w:rPr>
                <w:rFonts w:ascii="宋体" w:eastAsia="宋体" w:hAnsi="宋体"/>
                <w:b/>
                <w:sz w:val="18"/>
              </w:rPr>
              <w:t>合价</w:t>
            </w:r>
          </w:p>
        </w:tc>
        <w:tc>
          <w:tcPr>
            <w:tcW w:w="1440" w:type="dxa"/>
            <w:tcBorders/>
          </w:tcPr>
          <w:p w14:paraId="1CC2CFD1">
            <w:pPr>
              <w:pStyle w:val="style0"/>
              <w:jc w:val="center"/>
              <w:rPr/>
            </w:pPr>
            <w:r>
              <w:rPr>
                <w:rFonts w:ascii="宋体" w:eastAsia="宋体" w:hAnsi="宋体"/>
                <w:sz w:val="18"/>
              </w:rPr>
              <w:t>——</w:t>
            </w:r>
          </w:p>
        </w:tc>
      </w:tr>
    </w:tbl>
    <w:p w14:paraId="88E283D4">
      <w:pPr>
        <w:pStyle w:val="style0"/>
        <w:rPr/>
      </w:pPr>
      <w:r>
        <w:rPr>
          <w:rFonts w:ascii="宋体" w:eastAsia="宋体" w:hAnsi="宋体"/>
          <w:sz w:val="18"/>
        </w:rPr>
        <w:t>项目特征：起挖、栽植、养护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1B04F5CA">
        <w:trPr>
          <w:jc w:val="center"/>
        </w:trPr>
        <w:tc>
          <w:tcPr>
            <w:tcW w:w="1728" w:type="dxa"/>
            <w:tcBorders/>
          </w:tcPr>
          <w:p w14:paraId="6D8C6384">
            <w:pPr>
              <w:pStyle w:val="style0"/>
              <w:jc w:val="center"/>
              <w:rPr/>
            </w:pPr>
            <w:r>
              <w:rPr>
                <w:rFonts w:ascii="宋体" w:eastAsia="宋体" w:hAnsi="宋体"/>
                <w:b/>
                <w:sz w:val="18"/>
              </w:rPr>
              <w:t>费用名称</w:t>
            </w:r>
          </w:p>
        </w:tc>
        <w:tc>
          <w:tcPr>
            <w:tcW w:w="1728" w:type="dxa"/>
            <w:tcBorders/>
          </w:tcPr>
          <w:p w14:paraId="AE2A207E">
            <w:pPr>
              <w:pStyle w:val="style0"/>
              <w:jc w:val="center"/>
              <w:rPr/>
            </w:pPr>
            <w:r>
              <w:rPr>
                <w:rFonts w:ascii="宋体" w:eastAsia="宋体" w:hAnsi="宋体"/>
                <w:b/>
                <w:sz w:val="18"/>
              </w:rPr>
              <w:t>单位</w:t>
            </w:r>
          </w:p>
        </w:tc>
        <w:tc>
          <w:tcPr>
            <w:tcW w:w="1728" w:type="dxa"/>
            <w:tcBorders/>
          </w:tcPr>
          <w:p w14:paraId="CCB0E701">
            <w:pPr>
              <w:pStyle w:val="style0"/>
              <w:jc w:val="center"/>
              <w:rPr/>
            </w:pPr>
            <w:r>
              <w:rPr>
                <w:rFonts w:ascii="宋体" w:eastAsia="宋体" w:hAnsi="宋体"/>
                <w:b/>
                <w:sz w:val="18"/>
              </w:rPr>
              <w:t>消耗量</w:t>
            </w:r>
          </w:p>
        </w:tc>
        <w:tc>
          <w:tcPr>
            <w:tcW w:w="1728" w:type="dxa"/>
            <w:tcBorders/>
          </w:tcPr>
          <w:p w14:paraId="95661537">
            <w:pPr>
              <w:pStyle w:val="style0"/>
              <w:jc w:val="center"/>
              <w:rPr/>
            </w:pPr>
            <w:r>
              <w:rPr>
                <w:rFonts w:ascii="宋体" w:eastAsia="宋体" w:hAnsi="宋体"/>
                <w:b/>
                <w:sz w:val="18"/>
              </w:rPr>
              <w:t>单价（元）</w:t>
            </w:r>
          </w:p>
        </w:tc>
        <w:tc>
          <w:tcPr>
            <w:tcW w:w="1728" w:type="dxa"/>
            <w:tcBorders/>
          </w:tcPr>
          <w:p w14:paraId="9FF50B69">
            <w:pPr>
              <w:pStyle w:val="style0"/>
              <w:jc w:val="center"/>
              <w:rPr/>
            </w:pPr>
            <w:r>
              <w:rPr>
                <w:rFonts w:ascii="宋体" w:eastAsia="宋体" w:hAnsi="宋体"/>
                <w:b/>
                <w:sz w:val="18"/>
              </w:rPr>
              <w:t>合价（元）</w:t>
            </w:r>
          </w:p>
        </w:tc>
      </w:tr>
      <w:tr w14:paraId="06C07255">
        <w:tblPrEx/>
        <w:trPr>
          <w:jc w:val="center"/>
        </w:trPr>
        <w:tc>
          <w:tcPr>
            <w:tcW w:w="1728" w:type="dxa"/>
            <w:tcBorders/>
          </w:tcPr>
          <w:p w14:paraId="1367E3F9">
            <w:pPr>
              <w:pStyle w:val="style0"/>
              <w:jc w:val="center"/>
              <w:rPr/>
            </w:pPr>
            <w:r>
              <w:rPr>
                <w:rFonts w:ascii="宋体" w:eastAsia="宋体" w:hAnsi="宋体"/>
                <w:sz w:val="18"/>
              </w:rPr>
              <w:t>人工费</w:t>
            </w:r>
          </w:p>
        </w:tc>
        <w:tc>
          <w:tcPr>
            <w:tcW w:w="1728" w:type="dxa"/>
            <w:tcBorders/>
          </w:tcPr>
          <w:p w14:paraId="30A36746">
            <w:pPr>
              <w:pStyle w:val="style0"/>
              <w:jc w:val="center"/>
              <w:rPr/>
            </w:pPr>
          </w:p>
        </w:tc>
        <w:tc>
          <w:tcPr>
            <w:tcW w:w="1728" w:type="dxa"/>
            <w:tcBorders/>
          </w:tcPr>
          <w:p w14:paraId="31081437">
            <w:pPr>
              <w:pStyle w:val="style0"/>
              <w:jc w:val="center"/>
              <w:rPr/>
            </w:pPr>
          </w:p>
        </w:tc>
        <w:tc>
          <w:tcPr>
            <w:tcW w:w="1728" w:type="dxa"/>
            <w:tcBorders/>
          </w:tcPr>
          <w:p w14:paraId="2E0FFEFA">
            <w:pPr>
              <w:pStyle w:val="style0"/>
              <w:jc w:val="center"/>
              <w:rPr/>
            </w:pPr>
          </w:p>
        </w:tc>
        <w:tc>
          <w:tcPr>
            <w:tcW w:w="1728" w:type="dxa"/>
            <w:tcBorders/>
          </w:tcPr>
          <w:p w14:paraId="65865E9A">
            <w:pPr>
              <w:pStyle w:val="style0"/>
              <w:jc w:val="center"/>
              <w:rPr/>
            </w:pPr>
          </w:p>
        </w:tc>
      </w:tr>
      <w:tr w14:paraId="17ECCD65">
        <w:tblPrEx/>
        <w:trPr>
          <w:jc w:val="center"/>
        </w:trPr>
        <w:tc>
          <w:tcPr>
            <w:tcW w:w="1728" w:type="dxa"/>
            <w:tcBorders/>
          </w:tcPr>
          <w:p w14:paraId="70B62F37">
            <w:pPr>
              <w:pStyle w:val="style0"/>
              <w:jc w:val="center"/>
              <w:rPr/>
            </w:pPr>
            <w:r>
              <w:rPr>
                <w:rFonts w:ascii="宋体" w:eastAsia="宋体" w:hAnsi="宋体"/>
                <w:sz w:val="18"/>
              </w:rPr>
              <w:t>材料费</w:t>
            </w:r>
          </w:p>
        </w:tc>
        <w:tc>
          <w:tcPr>
            <w:tcW w:w="1728" w:type="dxa"/>
            <w:tcBorders/>
          </w:tcPr>
          <w:p w14:paraId="B937A263">
            <w:pPr>
              <w:pStyle w:val="style0"/>
              <w:jc w:val="center"/>
              <w:rPr/>
            </w:pPr>
          </w:p>
        </w:tc>
        <w:tc>
          <w:tcPr>
            <w:tcW w:w="1728" w:type="dxa"/>
            <w:tcBorders/>
          </w:tcPr>
          <w:p w14:paraId="8964EC9C">
            <w:pPr>
              <w:pStyle w:val="style0"/>
              <w:jc w:val="center"/>
              <w:rPr/>
            </w:pPr>
          </w:p>
        </w:tc>
        <w:tc>
          <w:tcPr>
            <w:tcW w:w="1728" w:type="dxa"/>
            <w:tcBorders/>
          </w:tcPr>
          <w:p w14:paraId="A588DE88">
            <w:pPr>
              <w:pStyle w:val="style0"/>
              <w:jc w:val="center"/>
              <w:rPr/>
            </w:pPr>
          </w:p>
        </w:tc>
        <w:tc>
          <w:tcPr>
            <w:tcW w:w="1728" w:type="dxa"/>
            <w:tcBorders/>
          </w:tcPr>
          <w:p w14:paraId="AA7977DD">
            <w:pPr>
              <w:pStyle w:val="style0"/>
              <w:jc w:val="center"/>
              <w:rPr/>
            </w:pPr>
          </w:p>
        </w:tc>
      </w:tr>
      <w:tr w14:paraId="A141D547">
        <w:tblPrEx/>
        <w:trPr>
          <w:jc w:val="center"/>
        </w:trPr>
        <w:tc>
          <w:tcPr>
            <w:tcW w:w="1728" w:type="dxa"/>
            <w:tcBorders/>
          </w:tcPr>
          <w:p w14:paraId="C91B9BAD">
            <w:pPr>
              <w:pStyle w:val="style0"/>
              <w:jc w:val="center"/>
              <w:rPr/>
            </w:pPr>
            <w:r>
              <w:rPr>
                <w:rFonts w:ascii="宋体" w:eastAsia="宋体" w:hAnsi="宋体"/>
                <w:sz w:val="18"/>
              </w:rPr>
              <w:t>机械费</w:t>
            </w:r>
          </w:p>
        </w:tc>
        <w:tc>
          <w:tcPr>
            <w:tcW w:w="1728" w:type="dxa"/>
            <w:tcBorders/>
          </w:tcPr>
          <w:p w14:paraId="FC6B5D2C">
            <w:pPr>
              <w:pStyle w:val="style0"/>
              <w:jc w:val="center"/>
              <w:rPr/>
            </w:pPr>
          </w:p>
        </w:tc>
        <w:tc>
          <w:tcPr>
            <w:tcW w:w="1728" w:type="dxa"/>
            <w:tcBorders/>
          </w:tcPr>
          <w:p w14:paraId="8A192CF4">
            <w:pPr>
              <w:pStyle w:val="style0"/>
              <w:jc w:val="center"/>
              <w:rPr/>
            </w:pPr>
          </w:p>
        </w:tc>
        <w:tc>
          <w:tcPr>
            <w:tcW w:w="1728" w:type="dxa"/>
            <w:tcBorders/>
          </w:tcPr>
          <w:p w14:paraId="7358BAE9">
            <w:pPr>
              <w:pStyle w:val="style0"/>
              <w:jc w:val="center"/>
              <w:rPr/>
            </w:pPr>
          </w:p>
        </w:tc>
        <w:tc>
          <w:tcPr>
            <w:tcW w:w="1728" w:type="dxa"/>
            <w:tcBorders/>
          </w:tcPr>
          <w:p w14:paraId="679F5F8D">
            <w:pPr>
              <w:pStyle w:val="style0"/>
              <w:jc w:val="center"/>
              <w:rPr/>
            </w:pPr>
          </w:p>
        </w:tc>
      </w:tr>
      <w:tr w14:paraId="BEEE5370">
        <w:tblPrEx/>
        <w:trPr>
          <w:jc w:val="center"/>
        </w:trPr>
        <w:tc>
          <w:tcPr>
            <w:tcW w:w="1728" w:type="dxa"/>
            <w:tcBorders/>
          </w:tcPr>
          <w:p w14:paraId="DC98F33F">
            <w:pPr>
              <w:pStyle w:val="style0"/>
              <w:jc w:val="center"/>
              <w:rPr/>
            </w:pPr>
            <w:r>
              <w:rPr>
                <w:rFonts w:ascii="宋体" w:eastAsia="宋体" w:hAnsi="宋体"/>
                <w:sz w:val="18"/>
              </w:rPr>
              <w:t>企业管理费</w:t>
            </w:r>
          </w:p>
        </w:tc>
        <w:tc>
          <w:tcPr>
            <w:tcW w:w="1728" w:type="dxa"/>
            <w:tcBorders/>
          </w:tcPr>
          <w:p w14:paraId="0336E19C">
            <w:pPr>
              <w:pStyle w:val="style0"/>
              <w:jc w:val="center"/>
              <w:rPr/>
            </w:pPr>
          </w:p>
        </w:tc>
        <w:tc>
          <w:tcPr>
            <w:tcW w:w="1728" w:type="dxa"/>
            <w:tcBorders/>
          </w:tcPr>
          <w:p w14:paraId="26EF2504">
            <w:pPr>
              <w:pStyle w:val="style0"/>
              <w:jc w:val="center"/>
              <w:rPr/>
            </w:pPr>
          </w:p>
        </w:tc>
        <w:tc>
          <w:tcPr>
            <w:tcW w:w="1728" w:type="dxa"/>
            <w:tcBorders/>
          </w:tcPr>
          <w:p w14:paraId="747C1EEE">
            <w:pPr>
              <w:pStyle w:val="style0"/>
              <w:jc w:val="center"/>
              <w:rPr/>
            </w:pPr>
          </w:p>
        </w:tc>
        <w:tc>
          <w:tcPr>
            <w:tcW w:w="1728" w:type="dxa"/>
            <w:tcBorders/>
          </w:tcPr>
          <w:p w14:paraId="73DA4E1C">
            <w:pPr>
              <w:pStyle w:val="style0"/>
              <w:jc w:val="center"/>
              <w:rPr/>
            </w:pPr>
          </w:p>
        </w:tc>
      </w:tr>
      <w:tr w14:paraId="F0EADFEA">
        <w:tblPrEx/>
        <w:trPr>
          <w:jc w:val="center"/>
        </w:trPr>
        <w:tc>
          <w:tcPr>
            <w:tcW w:w="1728" w:type="dxa"/>
            <w:tcBorders/>
          </w:tcPr>
          <w:p w14:paraId="CA5A4160">
            <w:pPr>
              <w:pStyle w:val="style0"/>
              <w:jc w:val="center"/>
              <w:rPr/>
            </w:pPr>
            <w:r>
              <w:rPr>
                <w:rFonts w:ascii="宋体" w:eastAsia="宋体" w:hAnsi="宋体"/>
                <w:sz w:val="18"/>
              </w:rPr>
              <w:t>利润</w:t>
            </w:r>
          </w:p>
        </w:tc>
        <w:tc>
          <w:tcPr>
            <w:tcW w:w="1728" w:type="dxa"/>
            <w:tcBorders/>
          </w:tcPr>
          <w:p w14:paraId="E8DCA691">
            <w:pPr>
              <w:pStyle w:val="style0"/>
              <w:jc w:val="center"/>
              <w:rPr/>
            </w:pPr>
          </w:p>
        </w:tc>
        <w:tc>
          <w:tcPr>
            <w:tcW w:w="1728" w:type="dxa"/>
            <w:tcBorders/>
          </w:tcPr>
          <w:p w14:paraId="5AE45353">
            <w:pPr>
              <w:pStyle w:val="style0"/>
              <w:jc w:val="center"/>
              <w:rPr/>
            </w:pPr>
          </w:p>
        </w:tc>
        <w:tc>
          <w:tcPr>
            <w:tcW w:w="1728" w:type="dxa"/>
            <w:tcBorders/>
          </w:tcPr>
          <w:p w14:paraId="69FBE7C9">
            <w:pPr>
              <w:pStyle w:val="style0"/>
              <w:jc w:val="center"/>
              <w:rPr/>
            </w:pPr>
          </w:p>
        </w:tc>
        <w:tc>
          <w:tcPr>
            <w:tcW w:w="1728" w:type="dxa"/>
            <w:tcBorders/>
          </w:tcPr>
          <w:p w14:paraId="C8F8A3B5">
            <w:pPr>
              <w:pStyle w:val="style0"/>
              <w:jc w:val="center"/>
              <w:rPr/>
            </w:pPr>
          </w:p>
        </w:tc>
      </w:tr>
    </w:tbl>
    <w:p w14:paraId="1324719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3C66DFEB">
        <w:trPr>
          <w:jc w:val="center"/>
        </w:trPr>
        <w:tc>
          <w:tcPr>
            <w:tcW w:w="576" w:type="dxa"/>
            <w:tcBorders/>
          </w:tcPr>
          <w:p w14:paraId="7B3EB866">
            <w:pPr>
              <w:pStyle w:val="style0"/>
              <w:jc w:val="center"/>
              <w:rPr/>
            </w:pPr>
            <w:r>
              <w:rPr>
                <w:rFonts w:ascii="宋体" w:eastAsia="宋体" w:hAnsi="宋体"/>
                <w:b/>
                <w:sz w:val="18"/>
              </w:rPr>
              <w:t>序号</w:t>
            </w:r>
          </w:p>
        </w:tc>
        <w:tc>
          <w:tcPr>
            <w:tcW w:w="1728" w:type="dxa"/>
            <w:tcBorders/>
          </w:tcPr>
          <w:p w14:paraId="46CF8C33">
            <w:pPr>
              <w:pStyle w:val="style0"/>
              <w:jc w:val="center"/>
              <w:rPr/>
            </w:pPr>
            <w:r>
              <w:rPr>
                <w:rFonts w:ascii="宋体" w:eastAsia="宋体" w:hAnsi="宋体"/>
                <w:b/>
                <w:sz w:val="18"/>
              </w:rPr>
              <w:t>项目编码</w:t>
            </w:r>
          </w:p>
        </w:tc>
        <w:tc>
          <w:tcPr>
            <w:tcW w:w="2160" w:type="dxa"/>
            <w:tcBorders/>
          </w:tcPr>
          <w:p w14:paraId="43658048">
            <w:pPr>
              <w:pStyle w:val="style0"/>
              <w:jc w:val="center"/>
              <w:rPr/>
            </w:pPr>
            <w:r>
              <w:rPr>
                <w:rFonts w:ascii="宋体" w:eastAsia="宋体" w:hAnsi="宋体"/>
                <w:b/>
                <w:sz w:val="18"/>
              </w:rPr>
              <w:t>项目名称</w:t>
            </w:r>
          </w:p>
        </w:tc>
        <w:tc>
          <w:tcPr>
            <w:tcW w:w="3600" w:type="dxa"/>
            <w:tcBorders/>
          </w:tcPr>
          <w:p w14:paraId="64C8EAFA">
            <w:pPr>
              <w:pStyle w:val="style0"/>
              <w:jc w:val="center"/>
              <w:rPr/>
            </w:pPr>
            <w:r>
              <w:rPr>
                <w:rFonts w:ascii="宋体" w:eastAsia="宋体" w:hAnsi="宋体"/>
                <w:b/>
                <w:sz w:val="18"/>
              </w:rPr>
              <w:t>项目特征描述</w:t>
            </w:r>
          </w:p>
        </w:tc>
        <w:tc>
          <w:tcPr>
            <w:tcW w:w="864" w:type="dxa"/>
            <w:tcBorders/>
          </w:tcPr>
          <w:p w14:paraId="636F3E9A">
            <w:pPr>
              <w:pStyle w:val="style0"/>
              <w:jc w:val="center"/>
              <w:rPr/>
            </w:pPr>
            <w:r>
              <w:rPr>
                <w:rFonts w:ascii="宋体" w:eastAsia="宋体" w:hAnsi="宋体"/>
                <w:b/>
                <w:sz w:val="18"/>
              </w:rPr>
              <w:t>计量单位</w:t>
            </w:r>
          </w:p>
        </w:tc>
        <w:tc>
          <w:tcPr>
            <w:tcW w:w="1152" w:type="dxa"/>
            <w:tcBorders/>
          </w:tcPr>
          <w:p w14:paraId="640AC9F1">
            <w:pPr>
              <w:pStyle w:val="style0"/>
              <w:jc w:val="center"/>
              <w:rPr/>
            </w:pPr>
            <w:r>
              <w:rPr>
                <w:rFonts w:ascii="宋体" w:eastAsia="宋体" w:hAnsi="宋体"/>
                <w:b/>
                <w:sz w:val="18"/>
              </w:rPr>
              <w:t>工程量</w:t>
            </w:r>
          </w:p>
        </w:tc>
        <w:tc>
          <w:tcPr>
            <w:tcW w:w="1296" w:type="dxa"/>
            <w:tcBorders/>
          </w:tcPr>
          <w:p w14:paraId="9F4B4A5B">
            <w:pPr>
              <w:pStyle w:val="style0"/>
              <w:jc w:val="center"/>
              <w:rPr/>
            </w:pPr>
            <w:r>
              <w:rPr>
                <w:rFonts w:ascii="宋体" w:eastAsia="宋体" w:hAnsi="宋体"/>
                <w:b/>
                <w:sz w:val="18"/>
              </w:rPr>
              <w:t>综合单价（元）</w:t>
            </w:r>
          </w:p>
        </w:tc>
        <w:tc>
          <w:tcPr>
            <w:tcW w:w="1296" w:type="dxa"/>
            <w:tcBorders/>
          </w:tcPr>
          <w:p w14:paraId="FDE9A152">
            <w:pPr>
              <w:pStyle w:val="style0"/>
              <w:jc w:val="center"/>
              <w:rPr/>
            </w:pPr>
            <w:r>
              <w:rPr>
                <w:rFonts w:ascii="宋体" w:eastAsia="宋体" w:hAnsi="宋体"/>
                <w:b/>
                <w:sz w:val="18"/>
              </w:rPr>
              <w:t>合价（元）</w:t>
            </w:r>
          </w:p>
        </w:tc>
      </w:tr>
      <w:tr w14:paraId="28A9E34D">
        <w:tblPrEx/>
        <w:trPr>
          <w:jc w:val="center"/>
        </w:trPr>
        <w:tc>
          <w:tcPr>
            <w:tcW w:w="576" w:type="dxa"/>
            <w:tcBorders/>
          </w:tcPr>
          <w:p w14:paraId="176D3A4E">
            <w:pPr>
              <w:pStyle w:val="style0"/>
              <w:jc w:val="center"/>
              <w:rPr/>
            </w:pPr>
            <w:r>
              <w:rPr>
                <w:rFonts w:ascii="宋体" w:eastAsia="宋体" w:hAnsi="宋体"/>
                <w:sz w:val="18"/>
              </w:rPr>
              <w:t>8</w:t>
            </w:r>
          </w:p>
        </w:tc>
        <w:tc>
          <w:tcPr>
            <w:tcW w:w="1728" w:type="dxa"/>
            <w:tcBorders/>
          </w:tcPr>
          <w:p w14:paraId="AE996314">
            <w:pPr>
              <w:pStyle w:val="style0"/>
              <w:jc w:val="center"/>
              <w:rPr/>
            </w:pPr>
            <w:r>
              <w:rPr>
                <w:rFonts w:ascii="宋体" w:eastAsia="宋体" w:hAnsi="宋体"/>
                <w:sz w:val="18"/>
              </w:rPr>
              <w:t>050102003001</w:t>
            </w:r>
          </w:p>
        </w:tc>
        <w:tc>
          <w:tcPr>
            <w:tcW w:w="2160" w:type="dxa"/>
            <w:tcBorders/>
          </w:tcPr>
          <w:p w14:paraId="884397FB">
            <w:pPr>
              <w:pStyle w:val="style0"/>
              <w:jc w:val="left"/>
              <w:rPr/>
            </w:pPr>
            <w:r>
              <w:rPr>
                <w:rFonts w:ascii="宋体" w:eastAsia="宋体" w:hAnsi="宋体"/>
                <w:sz w:val="18"/>
              </w:rPr>
              <w:t>栽植色带 红叶石楠</w:t>
            </w:r>
          </w:p>
        </w:tc>
        <w:tc>
          <w:tcPr>
            <w:tcW w:w="3600" w:type="dxa"/>
            <w:tcBorders/>
          </w:tcPr>
          <w:p w14:paraId="C4971B36">
            <w:pPr>
              <w:pStyle w:val="style0"/>
              <w:jc w:val="center"/>
              <w:rPr/>
            </w:pPr>
            <w:r>
              <w:rPr>
                <w:rFonts w:ascii="宋体" w:eastAsia="宋体" w:hAnsi="宋体"/>
                <w:sz w:val="18"/>
              </w:rPr>
              <w:t>栽植、养护</w:t>
            </w:r>
          </w:p>
        </w:tc>
        <w:tc>
          <w:tcPr>
            <w:tcW w:w="864" w:type="dxa"/>
            <w:tcBorders/>
          </w:tcPr>
          <w:p w14:paraId="464C7DEC">
            <w:pPr>
              <w:pStyle w:val="style0"/>
              <w:jc w:val="center"/>
              <w:rPr/>
            </w:pPr>
            <w:r>
              <w:rPr>
                <w:rFonts w:ascii="宋体" w:eastAsia="宋体" w:hAnsi="宋体"/>
                <w:sz w:val="18"/>
              </w:rPr>
              <w:t>㎡</w:t>
            </w:r>
          </w:p>
        </w:tc>
        <w:tc>
          <w:tcPr>
            <w:tcW w:w="1152" w:type="dxa"/>
            <w:tcBorders/>
          </w:tcPr>
          <w:p w14:paraId="F73969DA">
            <w:pPr>
              <w:pStyle w:val="style0"/>
              <w:jc w:val="center"/>
              <w:rPr/>
            </w:pPr>
            <w:r>
              <w:rPr>
                <w:rFonts w:ascii="宋体" w:eastAsia="宋体" w:hAnsi="宋体"/>
                <w:sz w:val="18"/>
              </w:rPr>
              <w:t>2,200.00</w:t>
            </w:r>
          </w:p>
        </w:tc>
        <w:tc>
          <w:tcPr>
            <w:tcW w:w="1296" w:type="dxa"/>
            <w:tcBorders/>
          </w:tcPr>
          <w:p w14:paraId="970124DA">
            <w:pPr>
              <w:pStyle w:val="style0"/>
              <w:jc w:val="center"/>
              <w:rPr/>
            </w:pPr>
            <w:r>
              <w:rPr>
                <w:rFonts w:ascii="宋体" w:eastAsia="宋体" w:hAnsi="宋体"/>
                <w:sz w:val="18"/>
              </w:rPr>
              <w:t>——</w:t>
            </w:r>
          </w:p>
        </w:tc>
        <w:tc>
          <w:tcPr>
            <w:tcW w:w="1296" w:type="dxa"/>
            <w:tcBorders/>
          </w:tcPr>
          <w:p w14:paraId="DE2997D4">
            <w:pPr>
              <w:pStyle w:val="style0"/>
              <w:jc w:val="center"/>
              <w:rPr/>
            </w:pPr>
            <w:r>
              <w:rPr>
                <w:rFonts w:ascii="宋体" w:eastAsia="宋体" w:hAnsi="宋体"/>
                <w:sz w:val="18"/>
              </w:rPr>
              <w:t>——</w:t>
            </w:r>
          </w:p>
        </w:tc>
      </w:tr>
    </w:tbl>
    <w:p w14:paraId="C6DDF7FE">
      <w:pPr>
        <w:pStyle w:val="style0"/>
        <w:rPr/>
      </w:pPr>
      <w:r>
        <w:br w:type="page"/>
      </w:r>
    </w:p>
    <w:p w14:paraId="983E42BA">
      <w:pPr>
        <w:pStyle w:val="style0"/>
        <w:rPr/>
      </w:pPr>
    </w:p>
    <w:p w14:paraId="B9BAFD2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68328C1">
        <w:trPr>
          <w:jc w:val="center"/>
        </w:trPr>
        <w:tc>
          <w:tcPr>
            <w:tcW w:w="1440" w:type="dxa"/>
            <w:tcBorders/>
          </w:tcPr>
          <w:p w14:paraId="B5D8C609">
            <w:pPr>
              <w:pStyle w:val="style0"/>
              <w:jc w:val="center"/>
              <w:rPr/>
            </w:pPr>
            <w:r>
              <w:rPr>
                <w:rFonts w:ascii="宋体" w:eastAsia="宋体" w:hAnsi="宋体"/>
                <w:b/>
                <w:sz w:val="18"/>
              </w:rPr>
              <w:t>项目编码</w:t>
            </w:r>
          </w:p>
        </w:tc>
        <w:tc>
          <w:tcPr>
            <w:tcW w:w="1440" w:type="dxa"/>
            <w:tcBorders/>
          </w:tcPr>
          <w:p w14:paraId="1F5E2E1B">
            <w:pPr>
              <w:pStyle w:val="style0"/>
              <w:jc w:val="center"/>
              <w:rPr/>
            </w:pPr>
            <w:r>
              <w:rPr>
                <w:rFonts w:ascii="宋体" w:eastAsia="宋体" w:hAnsi="宋体"/>
                <w:sz w:val="18"/>
              </w:rPr>
              <w:t>050102003001</w:t>
            </w:r>
          </w:p>
        </w:tc>
        <w:tc>
          <w:tcPr>
            <w:tcW w:w="1440" w:type="dxa"/>
            <w:tcBorders/>
          </w:tcPr>
          <w:p w14:paraId="211A73EF">
            <w:pPr>
              <w:pStyle w:val="style0"/>
              <w:jc w:val="center"/>
              <w:rPr/>
            </w:pPr>
            <w:r>
              <w:rPr>
                <w:rFonts w:ascii="宋体" w:eastAsia="宋体" w:hAnsi="宋体"/>
                <w:b/>
                <w:sz w:val="18"/>
              </w:rPr>
              <w:t>项目名称</w:t>
            </w:r>
          </w:p>
        </w:tc>
        <w:tc>
          <w:tcPr>
            <w:tcW w:w="1440" w:type="dxa"/>
            <w:tcBorders/>
          </w:tcPr>
          <w:p w14:paraId="8A90E419">
            <w:pPr>
              <w:pStyle w:val="style0"/>
              <w:jc w:val="center"/>
              <w:rPr/>
            </w:pPr>
            <w:r>
              <w:rPr>
                <w:rFonts w:ascii="宋体" w:eastAsia="宋体" w:hAnsi="宋体"/>
                <w:sz w:val="18"/>
              </w:rPr>
              <w:t>栽植色带 红叶石楠</w:t>
            </w:r>
          </w:p>
        </w:tc>
        <w:tc>
          <w:tcPr>
            <w:tcW w:w="1440" w:type="dxa"/>
            <w:tcBorders/>
          </w:tcPr>
          <w:p w14:paraId="0A5C4A4A">
            <w:pPr>
              <w:pStyle w:val="style0"/>
              <w:jc w:val="center"/>
              <w:rPr/>
            </w:pPr>
            <w:r>
              <w:rPr>
                <w:rFonts w:ascii="宋体" w:eastAsia="宋体" w:hAnsi="宋体"/>
                <w:b/>
                <w:sz w:val="18"/>
              </w:rPr>
              <w:t>计量单位</w:t>
            </w:r>
          </w:p>
        </w:tc>
        <w:tc>
          <w:tcPr>
            <w:tcW w:w="1440" w:type="dxa"/>
            <w:tcBorders/>
          </w:tcPr>
          <w:p w14:paraId="82DFBC38">
            <w:pPr>
              <w:pStyle w:val="style0"/>
              <w:jc w:val="center"/>
              <w:rPr/>
            </w:pPr>
            <w:r>
              <w:rPr>
                <w:rFonts w:ascii="宋体" w:eastAsia="宋体" w:hAnsi="宋体"/>
                <w:sz w:val="18"/>
              </w:rPr>
              <w:t>㎡</w:t>
            </w:r>
          </w:p>
        </w:tc>
      </w:tr>
      <w:tr w14:paraId="CA9AAACE">
        <w:tblPrEx/>
        <w:trPr>
          <w:jc w:val="center"/>
        </w:trPr>
        <w:tc>
          <w:tcPr>
            <w:tcW w:w="1440" w:type="dxa"/>
            <w:tcBorders/>
          </w:tcPr>
          <w:p w14:paraId="175855DC">
            <w:pPr>
              <w:pStyle w:val="style0"/>
              <w:jc w:val="center"/>
              <w:rPr/>
            </w:pPr>
            <w:r>
              <w:rPr>
                <w:rFonts w:ascii="宋体" w:eastAsia="宋体" w:hAnsi="宋体"/>
                <w:b/>
                <w:sz w:val="18"/>
              </w:rPr>
              <w:t>清单工程量</w:t>
            </w:r>
          </w:p>
        </w:tc>
        <w:tc>
          <w:tcPr>
            <w:tcW w:w="1440" w:type="dxa"/>
            <w:tcBorders/>
          </w:tcPr>
          <w:p w14:paraId="D4CCED85">
            <w:pPr>
              <w:pStyle w:val="style0"/>
              <w:jc w:val="center"/>
              <w:rPr/>
            </w:pPr>
            <w:r>
              <w:rPr>
                <w:rFonts w:ascii="宋体" w:eastAsia="宋体" w:hAnsi="宋体"/>
                <w:sz w:val="18"/>
              </w:rPr>
              <w:t>2,200.00</w:t>
            </w:r>
          </w:p>
        </w:tc>
        <w:tc>
          <w:tcPr>
            <w:tcW w:w="1440" w:type="dxa"/>
            <w:tcBorders/>
          </w:tcPr>
          <w:p w14:paraId="718A8CBB">
            <w:pPr>
              <w:pStyle w:val="style0"/>
              <w:jc w:val="center"/>
              <w:rPr/>
            </w:pPr>
            <w:r>
              <w:rPr>
                <w:rFonts w:ascii="宋体" w:eastAsia="宋体" w:hAnsi="宋体"/>
                <w:b/>
                <w:sz w:val="18"/>
              </w:rPr>
              <w:t>综合单价</w:t>
            </w:r>
          </w:p>
        </w:tc>
        <w:tc>
          <w:tcPr>
            <w:tcW w:w="1440" w:type="dxa"/>
            <w:tcBorders/>
          </w:tcPr>
          <w:p w14:paraId="5CC75760">
            <w:pPr>
              <w:pStyle w:val="style0"/>
              <w:jc w:val="center"/>
              <w:rPr/>
            </w:pPr>
            <w:r>
              <w:rPr>
                <w:rFonts w:ascii="宋体" w:eastAsia="宋体" w:hAnsi="宋体"/>
                <w:sz w:val="18"/>
              </w:rPr>
              <w:t>——</w:t>
            </w:r>
          </w:p>
        </w:tc>
        <w:tc>
          <w:tcPr>
            <w:tcW w:w="1440" w:type="dxa"/>
            <w:tcBorders/>
          </w:tcPr>
          <w:p w14:paraId="C9E2CC7A">
            <w:pPr>
              <w:pStyle w:val="style0"/>
              <w:jc w:val="center"/>
              <w:rPr/>
            </w:pPr>
            <w:r>
              <w:rPr>
                <w:rFonts w:ascii="宋体" w:eastAsia="宋体" w:hAnsi="宋体"/>
                <w:b/>
                <w:sz w:val="18"/>
              </w:rPr>
              <w:t>合价</w:t>
            </w:r>
          </w:p>
        </w:tc>
        <w:tc>
          <w:tcPr>
            <w:tcW w:w="1440" w:type="dxa"/>
            <w:tcBorders/>
          </w:tcPr>
          <w:p w14:paraId="F8B5C54B">
            <w:pPr>
              <w:pStyle w:val="style0"/>
              <w:jc w:val="center"/>
              <w:rPr/>
            </w:pPr>
            <w:r>
              <w:rPr>
                <w:rFonts w:ascii="宋体" w:eastAsia="宋体" w:hAnsi="宋体"/>
                <w:sz w:val="18"/>
              </w:rPr>
              <w:t>——</w:t>
            </w:r>
          </w:p>
        </w:tc>
      </w:tr>
    </w:tbl>
    <w:p w14:paraId="A10A2FF3">
      <w:pPr>
        <w:pStyle w:val="style0"/>
        <w:rPr/>
      </w:pPr>
      <w:r>
        <w:rPr>
          <w:rFonts w:ascii="宋体" w:eastAsia="宋体" w:hAnsi="宋体"/>
          <w:sz w:val="18"/>
        </w:rPr>
        <w:t>项目特征：栽植、养护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E5C09466">
        <w:trPr>
          <w:jc w:val="center"/>
        </w:trPr>
        <w:tc>
          <w:tcPr>
            <w:tcW w:w="1728" w:type="dxa"/>
            <w:tcBorders/>
          </w:tcPr>
          <w:p w14:paraId="72494F68">
            <w:pPr>
              <w:pStyle w:val="style0"/>
              <w:jc w:val="center"/>
              <w:rPr/>
            </w:pPr>
            <w:r>
              <w:rPr>
                <w:rFonts w:ascii="宋体" w:eastAsia="宋体" w:hAnsi="宋体"/>
                <w:b/>
                <w:sz w:val="18"/>
              </w:rPr>
              <w:t>费用名称</w:t>
            </w:r>
          </w:p>
        </w:tc>
        <w:tc>
          <w:tcPr>
            <w:tcW w:w="1728" w:type="dxa"/>
            <w:tcBorders/>
          </w:tcPr>
          <w:p w14:paraId="FF7F926A">
            <w:pPr>
              <w:pStyle w:val="style0"/>
              <w:jc w:val="center"/>
              <w:rPr/>
            </w:pPr>
            <w:r>
              <w:rPr>
                <w:rFonts w:ascii="宋体" w:eastAsia="宋体" w:hAnsi="宋体"/>
                <w:b/>
                <w:sz w:val="18"/>
              </w:rPr>
              <w:t>单位</w:t>
            </w:r>
          </w:p>
        </w:tc>
        <w:tc>
          <w:tcPr>
            <w:tcW w:w="1728" w:type="dxa"/>
            <w:tcBorders/>
          </w:tcPr>
          <w:p w14:paraId="CFD3CAF1">
            <w:pPr>
              <w:pStyle w:val="style0"/>
              <w:jc w:val="center"/>
              <w:rPr/>
            </w:pPr>
            <w:r>
              <w:rPr>
                <w:rFonts w:ascii="宋体" w:eastAsia="宋体" w:hAnsi="宋体"/>
                <w:b/>
                <w:sz w:val="18"/>
              </w:rPr>
              <w:t>消耗量</w:t>
            </w:r>
          </w:p>
        </w:tc>
        <w:tc>
          <w:tcPr>
            <w:tcW w:w="1728" w:type="dxa"/>
            <w:tcBorders/>
          </w:tcPr>
          <w:p w14:paraId="69A8CF4D">
            <w:pPr>
              <w:pStyle w:val="style0"/>
              <w:jc w:val="center"/>
              <w:rPr/>
            </w:pPr>
            <w:r>
              <w:rPr>
                <w:rFonts w:ascii="宋体" w:eastAsia="宋体" w:hAnsi="宋体"/>
                <w:b/>
                <w:sz w:val="18"/>
              </w:rPr>
              <w:t>单价（元）</w:t>
            </w:r>
          </w:p>
        </w:tc>
        <w:tc>
          <w:tcPr>
            <w:tcW w:w="1728" w:type="dxa"/>
            <w:tcBorders/>
          </w:tcPr>
          <w:p w14:paraId="425D4C8A">
            <w:pPr>
              <w:pStyle w:val="style0"/>
              <w:jc w:val="center"/>
              <w:rPr/>
            </w:pPr>
            <w:r>
              <w:rPr>
                <w:rFonts w:ascii="宋体" w:eastAsia="宋体" w:hAnsi="宋体"/>
                <w:b/>
                <w:sz w:val="18"/>
              </w:rPr>
              <w:t>合价（元）</w:t>
            </w:r>
          </w:p>
        </w:tc>
      </w:tr>
      <w:tr w14:paraId="CFE2745E">
        <w:tblPrEx/>
        <w:trPr>
          <w:jc w:val="center"/>
        </w:trPr>
        <w:tc>
          <w:tcPr>
            <w:tcW w:w="1728" w:type="dxa"/>
            <w:tcBorders/>
          </w:tcPr>
          <w:p w14:paraId="FE19208F">
            <w:pPr>
              <w:pStyle w:val="style0"/>
              <w:jc w:val="center"/>
              <w:rPr/>
            </w:pPr>
            <w:r>
              <w:rPr>
                <w:rFonts w:ascii="宋体" w:eastAsia="宋体" w:hAnsi="宋体"/>
                <w:sz w:val="18"/>
              </w:rPr>
              <w:t>人工费</w:t>
            </w:r>
          </w:p>
        </w:tc>
        <w:tc>
          <w:tcPr>
            <w:tcW w:w="1728" w:type="dxa"/>
            <w:tcBorders/>
          </w:tcPr>
          <w:p w14:paraId="56A44CE0">
            <w:pPr>
              <w:pStyle w:val="style0"/>
              <w:jc w:val="center"/>
              <w:rPr/>
            </w:pPr>
          </w:p>
        </w:tc>
        <w:tc>
          <w:tcPr>
            <w:tcW w:w="1728" w:type="dxa"/>
            <w:tcBorders/>
          </w:tcPr>
          <w:p w14:paraId="E10A9DAC">
            <w:pPr>
              <w:pStyle w:val="style0"/>
              <w:jc w:val="center"/>
              <w:rPr/>
            </w:pPr>
          </w:p>
        </w:tc>
        <w:tc>
          <w:tcPr>
            <w:tcW w:w="1728" w:type="dxa"/>
            <w:tcBorders/>
          </w:tcPr>
          <w:p w14:paraId="D7E53BF2">
            <w:pPr>
              <w:pStyle w:val="style0"/>
              <w:jc w:val="center"/>
              <w:rPr/>
            </w:pPr>
          </w:p>
        </w:tc>
        <w:tc>
          <w:tcPr>
            <w:tcW w:w="1728" w:type="dxa"/>
            <w:tcBorders/>
          </w:tcPr>
          <w:p w14:paraId="AE345FBF">
            <w:pPr>
              <w:pStyle w:val="style0"/>
              <w:jc w:val="center"/>
              <w:rPr/>
            </w:pPr>
          </w:p>
        </w:tc>
      </w:tr>
      <w:tr w14:paraId="1F80E11D">
        <w:tblPrEx/>
        <w:trPr>
          <w:jc w:val="center"/>
        </w:trPr>
        <w:tc>
          <w:tcPr>
            <w:tcW w:w="1728" w:type="dxa"/>
            <w:tcBorders/>
          </w:tcPr>
          <w:p w14:paraId="50FC081C">
            <w:pPr>
              <w:pStyle w:val="style0"/>
              <w:jc w:val="center"/>
              <w:rPr/>
            </w:pPr>
            <w:r>
              <w:rPr>
                <w:rFonts w:ascii="宋体" w:eastAsia="宋体" w:hAnsi="宋体"/>
                <w:sz w:val="18"/>
              </w:rPr>
              <w:t>材料费</w:t>
            </w:r>
          </w:p>
        </w:tc>
        <w:tc>
          <w:tcPr>
            <w:tcW w:w="1728" w:type="dxa"/>
            <w:tcBorders/>
          </w:tcPr>
          <w:p w14:paraId="5CCE9A4B">
            <w:pPr>
              <w:pStyle w:val="style0"/>
              <w:jc w:val="center"/>
              <w:rPr/>
            </w:pPr>
          </w:p>
        </w:tc>
        <w:tc>
          <w:tcPr>
            <w:tcW w:w="1728" w:type="dxa"/>
            <w:tcBorders/>
          </w:tcPr>
          <w:p w14:paraId="64E3307A">
            <w:pPr>
              <w:pStyle w:val="style0"/>
              <w:jc w:val="center"/>
              <w:rPr/>
            </w:pPr>
          </w:p>
        </w:tc>
        <w:tc>
          <w:tcPr>
            <w:tcW w:w="1728" w:type="dxa"/>
            <w:tcBorders/>
          </w:tcPr>
          <w:p w14:paraId="02218472">
            <w:pPr>
              <w:pStyle w:val="style0"/>
              <w:jc w:val="center"/>
              <w:rPr/>
            </w:pPr>
          </w:p>
        </w:tc>
        <w:tc>
          <w:tcPr>
            <w:tcW w:w="1728" w:type="dxa"/>
            <w:tcBorders/>
          </w:tcPr>
          <w:p w14:paraId="B69041F7">
            <w:pPr>
              <w:pStyle w:val="style0"/>
              <w:jc w:val="center"/>
              <w:rPr/>
            </w:pPr>
          </w:p>
        </w:tc>
      </w:tr>
      <w:tr w14:paraId="154EE5BA">
        <w:tblPrEx/>
        <w:trPr>
          <w:jc w:val="center"/>
        </w:trPr>
        <w:tc>
          <w:tcPr>
            <w:tcW w:w="1728" w:type="dxa"/>
            <w:tcBorders/>
          </w:tcPr>
          <w:p w14:paraId="8D7C1A0A">
            <w:pPr>
              <w:pStyle w:val="style0"/>
              <w:jc w:val="center"/>
              <w:rPr/>
            </w:pPr>
            <w:r>
              <w:rPr>
                <w:rFonts w:ascii="宋体" w:eastAsia="宋体" w:hAnsi="宋体"/>
                <w:sz w:val="18"/>
              </w:rPr>
              <w:t>机械费</w:t>
            </w:r>
          </w:p>
        </w:tc>
        <w:tc>
          <w:tcPr>
            <w:tcW w:w="1728" w:type="dxa"/>
            <w:tcBorders/>
          </w:tcPr>
          <w:p w14:paraId="88CEA218">
            <w:pPr>
              <w:pStyle w:val="style0"/>
              <w:jc w:val="center"/>
              <w:rPr/>
            </w:pPr>
          </w:p>
        </w:tc>
        <w:tc>
          <w:tcPr>
            <w:tcW w:w="1728" w:type="dxa"/>
            <w:tcBorders/>
          </w:tcPr>
          <w:p w14:paraId="8BDDFF73">
            <w:pPr>
              <w:pStyle w:val="style0"/>
              <w:jc w:val="center"/>
              <w:rPr/>
            </w:pPr>
          </w:p>
        </w:tc>
        <w:tc>
          <w:tcPr>
            <w:tcW w:w="1728" w:type="dxa"/>
            <w:tcBorders/>
          </w:tcPr>
          <w:p w14:paraId="A67DB3E3">
            <w:pPr>
              <w:pStyle w:val="style0"/>
              <w:jc w:val="center"/>
              <w:rPr/>
            </w:pPr>
          </w:p>
        </w:tc>
        <w:tc>
          <w:tcPr>
            <w:tcW w:w="1728" w:type="dxa"/>
            <w:tcBorders/>
          </w:tcPr>
          <w:p w14:paraId="E3F72D5C">
            <w:pPr>
              <w:pStyle w:val="style0"/>
              <w:jc w:val="center"/>
              <w:rPr/>
            </w:pPr>
          </w:p>
        </w:tc>
      </w:tr>
      <w:tr w14:paraId="4C4FC58B">
        <w:tblPrEx/>
        <w:trPr>
          <w:jc w:val="center"/>
        </w:trPr>
        <w:tc>
          <w:tcPr>
            <w:tcW w:w="1728" w:type="dxa"/>
            <w:tcBorders/>
          </w:tcPr>
          <w:p w14:paraId="8C4A04D5">
            <w:pPr>
              <w:pStyle w:val="style0"/>
              <w:jc w:val="center"/>
              <w:rPr/>
            </w:pPr>
            <w:r>
              <w:rPr>
                <w:rFonts w:ascii="宋体" w:eastAsia="宋体" w:hAnsi="宋体"/>
                <w:sz w:val="18"/>
              </w:rPr>
              <w:t>企业管理费</w:t>
            </w:r>
          </w:p>
        </w:tc>
        <w:tc>
          <w:tcPr>
            <w:tcW w:w="1728" w:type="dxa"/>
            <w:tcBorders/>
          </w:tcPr>
          <w:p w14:paraId="A6DC3696">
            <w:pPr>
              <w:pStyle w:val="style0"/>
              <w:jc w:val="center"/>
              <w:rPr/>
            </w:pPr>
          </w:p>
        </w:tc>
        <w:tc>
          <w:tcPr>
            <w:tcW w:w="1728" w:type="dxa"/>
            <w:tcBorders/>
          </w:tcPr>
          <w:p w14:paraId="5CD1A82B">
            <w:pPr>
              <w:pStyle w:val="style0"/>
              <w:jc w:val="center"/>
              <w:rPr/>
            </w:pPr>
          </w:p>
        </w:tc>
        <w:tc>
          <w:tcPr>
            <w:tcW w:w="1728" w:type="dxa"/>
            <w:tcBorders/>
          </w:tcPr>
          <w:p w14:paraId="8A046997">
            <w:pPr>
              <w:pStyle w:val="style0"/>
              <w:jc w:val="center"/>
              <w:rPr/>
            </w:pPr>
          </w:p>
        </w:tc>
        <w:tc>
          <w:tcPr>
            <w:tcW w:w="1728" w:type="dxa"/>
            <w:tcBorders/>
          </w:tcPr>
          <w:p w14:paraId="CD55BF1B">
            <w:pPr>
              <w:pStyle w:val="style0"/>
              <w:jc w:val="center"/>
              <w:rPr/>
            </w:pPr>
          </w:p>
        </w:tc>
      </w:tr>
      <w:tr w14:paraId="08C84705">
        <w:tblPrEx/>
        <w:trPr>
          <w:jc w:val="center"/>
        </w:trPr>
        <w:tc>
          <w:tcPr>
            <w:tcW w:w="1728" w:type="dxa"/>
            <w:tcBorders/>
          </w:tcPr>
          <w:p w14:paraId="D43D9A05">
            <w:pPr>
              <w:pStyle w:val="style0"/>
              <w:jc w:val="center"/>
              <w:rPr/>
            </w:pPr>
            <w:r>
              <w:rPr>
                <w:rFonts w:ascii="宋体" w:eastAsia="宋体" w:hAnsi="宋体"/>
                <w:sz w:val="18"/>
              </w:rPr>
              <w:t>利润</w:t>
            </w:r>
          </w:p>
        </w:tc>
        <w:tc>
          <w:tcPr>
            <w:tcW w:w="1728" w:type="dxa"/>
            <w:tcBorders/>
          </w:tcPr>
          <w:p w14:paraId="250786D4">
            <w:pPr>
              <w:pStyle w:val="style0"/>
              <w:jc w:val="center"/>
              <w:rPr/>
            </w:pPr>
          </w:p>
        </w:tc>
        <w:tc>
          <w:tcPr>
            <w:tcW w:w="1728" w:type="dxa"/>
            <w:tcBorders/>
          </w:tcPr>
          <w:p w14:paraId="5FA0DF5D">
            <w:pPr>
              <w:pStyle w:val="style0"/>
              <w:jc w:val="center"/>
              <w:rPr/>
            </w:pPr>
          </w:p>
        </w:tc>
        <w:tc>
          <w:tcPr>
            <w:tcW w:w="1728" w:type="dxa"/>
            <w:tcBorders/>
          </w:tcPr>
          <w:p w14:paraId="8E08D581">
            <w:pPr>
              <w:pStyle w:val="style0"/>
              <w:jc w:val="center"/>
              <w:rPr/>
            </w:pPr>
          </w:p>
        </w:tc>
        <w:tc>
          <w:tcPr>
            <w:tcW w:w="1728" w:type="dxa"/>
            <w:tcBorders/>
          </w:tcPr>
          <w:p w14:paraId="A37D2894">
            <w:pPr>
              <w:pStyle w:val="style0"/>
              <w:jc w:val="center"/>
              <w:rPr/>
            </w:pPr>
          </w:p>
        </w:tc>
      </w:tr>
    </w:tbl>
    <w:p w14:paraId="3E508BC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64A7CC52">
        <w:trPr>
          <w:jc w:val="center"/>
        </w:trPr>
        <w:tc>
          <w:tcPr>
            <w:tcW w:w="576" w:type="dxa"/>
            <w:tcBorders/>
          </w:tcPr>
          <w:p w14:paraId="4E10D0F8">
            <w:pPr>
              <w:pStyle w:val="style0"/>
              <w:jc w:val="center"/>
              <w:rPr/>
            </w:pPr>
            <w:r>
              <w:rPr>
                <w:rFonts w:ascii="宋体" w:eastAsia="宋体" w:hAnsi="宋体"/>
                <w:b/>
                <w:sz w:val="18"/>
              </w:rPr>
              <w:t>序号</w:t>
            </w:r>
          </w:p>
        </w:tc>
        <w:tc>
          <w:tcPr>
            <w:tcW w:w="1728" w:type="dxa"/>
            <w:tcBorders/>
          </w:tcPr>
          <w:p w14:paraId="759C87A4">
            <w:pPr>
              <w:pStyle w:val="style0"/>
              <w:jc w:val="center"/>
              <w:rPr/>
            </w:pPr>
            <w:r>
              <w:rPr>
                <w:rFonts w:ascii="宋体" w:eastAsia="宋体" w:hAnsi="宋体"/>
                <w:b/>
                <w:sz w:val="18"/>
              </w:rPr>
              <w:t>项目编码</w:t>
            </w:r>
          </w:p>
        </w:tc>
        <w:tc>
          <w:tcPr>
            <w:tcW w:w="2160" w:type="dxa"/>
            <w:tcBorders/>
          </w:tcPr>
          <w:p w14:paraId="960FD31F">
            <w:pPr>
              <w:pStyle w:val="style0"/>
              <w:jc w:val="center"/>
              <w:rPr/>
            </w:pPr>
            <w:r>
              <w:rPr>
                <w:rFonts w:ascii="宋体" w:eastAsia="宋体" w:hAnsi="宋体"/>
                <w:b/>
                <w:sz w:val="18"/>
              </w:rPr>
              <w:t>项目名称</w:t>
            </w:r>
          </w:p>
        </w:tc>
        <w:tc>
          <w:tcPr>
            <w:tcW w:w="3600" w:type="dxa"/>
            <w:tcBorders/>
          </w:tcPr>
          <w:p w14:paraId="4B7C967E">
            <w:pPr>
              <w:pStyle w:val="style0"/>
              <w:jc w:val="center"/>
              <w:rPr/>
            </w:pPr>
            <w:r>
              <w:rPr>
                <w:rFonts w:ascii="宋体" w:eastAsia="宋体" w:hAnsi="宋体"/>
                <w:b/>
                <w:sz w:val="18"/>
              </w:rPr>
              <w:t>项目特征描述</w:t>
            </w:r>
          </w:p>
        </w:tc>
        <w:tc>
          <w:tcPr>
            <w:tcW w:w="864" w:type="dxa"/>
            <w:tcBorders/>
          </w:tcPr>
          <w:p w14:paraId="B3B905AF">
            <w:pPr>
              <w:pStyle w:val="style0"/>
              <w:jc w:val="center"/>
              <w:rPr/>
            </w:pPr>
            <w:r>
              <w:rPr>
                <w:rFonts w:ascii="宋体" w:eastAsia="宋体" w:hAnsi="宋体"/>
                <w:b/>
                <w:sz w:val="18"/>
              </w:rPr>
              <w:t>计量单位</w:t>
            </w:r>
          </w:p>
        </w:tc>
        <w:tc>
          <w:tcPr>
            <w:tcW w:w="1152" w:type="dxa"/>
            <w:tcBorders/>
          </w:tcPr>
          <w:p w14:paraId="CC085C70">
            <w:pPr>
              <w:pStyle w:val="style0"/>
              <w:jc w:val="center"/>
              <w:rPr/>
            </w:pPr>
            <w:r>
              <w:rPr>
                <w:rFonts w:ascii="宋体" w:eastAsia="宋体" w:hAnsi="宋体"/>
                <w:b/>
                <w:sz w:val="18"/>
              </w:rPr>
              <w:t>工程量</w:t>
            </w:r>
          </w:p>
        </w:tc>
        <w:tc>
          <w:tcPr>
            <w:tcW w:w="1296" w:type="dxa"/>
            <w:tcBorders/>
          </w:tcPr>
          <w:p w14:paraId="ABFF0401">
            <w:pPr>
              <w:pStyle w:val="style0"/>
              <w:jc w:val="center"/>
              <w:rPr/>
            </w:pPr>
            <w:r>
              <w:rPr>
                <w:rFonts w:ascii="宋体" w:eastAsia="宋体" w:hAnsi="宋体"/>
                <w:b/>
                <w:sz w:val="18"/>
              </w:rPr>
              <w:t>综合单价（元）</w:t>
            </w:r>
          </w:p>
        </w:tc>
        <w:tc>
          <w:tcPr>
            <w:tcW w:w="1296" w:type="dxa"/>
            <w:tcBorders/>
          </w:tcPr>
          <w:p w14:paraId="E91F9C8C">
            <w:pPr>
              <w:pStyle w:val="style0"/>
              <w:jc w:val="center"/>
              <w:rPr/>
            </w:pPr>
            <w:r>
              <w:rPr>
                <w:rFonts w:ascii="宋体" w:eastAsia="宋体" w:hAnsi="宋体"/>
                <w:b/>
                <w:sz w:val="18"/>
              </w:rPr>
              <w:t>合价（元）</w:t>
            </w:r>
          </w:p>
        </w:tc>
      </w:tr>
      <w:tr w14:paraId="DC29F46E">
        <w:tblPrEx/>
        <w:trPr>
          <w:jc w:val="center"/>
        </w:trPr>
        <w:tc>
          <w:tcPr>
            <w:tcW w:w="576" w:type="dxa"/>
            <w:tcBorders/>
          </w:tcPr>
          <w:p w14:paraId="A378640A">
            <w:pPr>
              <w:pStyle w:val="style0"/>
              <w:jc w:val="center"/>
              <w:rPr/>
            </w:pPr>
            <w:r>
              <w:rPr>
                <w:rFonts w:ascii="宋体" w:eastAsia="宋体" w:hAnsi="宋体"/>
                <w:sz w:val="18"/>
              </w:rPr>
              <w:t>9</w:t>
            </w:r>
          </w:p>
        </w:tc>
        <w:tc>
          <w:tcPr>
            <w:tcW w:w="1728" w:type="dxa"/>
            <w:tcBorders/>
          </w:tcPr>
          <w:p w14:paraId="BA41A7F4">
            <w:pPr>
              <w:pStyle w:val="style0"/>
              <w:jc w:val="center"/>
              <w:rPr/>
            </w:pPr>
            <w:r>
              <w:rPr>
                <w:rFonts w:ascii="宋体" w:eastAsia="宋体" w:hAnsi="宋体"/>
                <w:sz w:val="18"/>
              </w:rPr>
              <w:t>050102003002</w:t>
            </w:r>
          </w:p>
        </w:tc>
        <w:tc>
          <w:tcPr>
            <w:tcW w:w="2160" w:type="dxa"/>
            <w:tcBorders/>
          </w:tcPr>
          <w:p w14:paraId="B4DCF64C">
            <w:pPr>
              <w:pStyle w:val="style0"/>
              <w:jc w:val="left"/>
              <w:rPr/>
            </w:pPr>
            <w:r>
              <w:rPr>
                <w:rFonts w:ascii="宋体" w:eastAsia="宋体" w:hAnsi="宋体"/>
                <w:sz w:val="18"/>
              </w:rPr>
              <w:t>栽植色带 金叶女贞</w:t>
            </w:r>
          </w:p>
        </w:tc>
        <w:tc>
          <w:tcPr>
            <w:tcW w:w="3600" w:type="dxa"/>
            <w:tcBorders/>
          </w:tcPr>
          <w:p w14:paraId="35F463A4">
            <w:pPr>
              <w:pStyle w:val="style0"/>
              <w:jc w:val="center"/>
              <w:rPr/>
            </w:pPr>
            <w:r>
              <w:rPr>
                <w:rFonts w:ascii="宋体" w:eastAsia="宋体" w:hAnsi="宋体"/>
                <w:sz w:val="18"/>
              </w:rPr>
              <w:t>栽植、养护</w:t>
            </w:r>
          </w:p>
        </w:tc>
        <w:tc>
          <w:tcPr>
            <w:tcW w:w="864" w:type="dxa"/>
            <w:tcBorders/>
          </w:tcPr>
          <w:p w14:paraId="2C59D69B">
            <w:pPr>
              <w:pStyle w:val="style0"/>
              <w:jc w:val="center"/>
              <w:rPr/>
            </w:pPr>
            <w:r>
              <w:rPr>
                <w:rFonts w:ascii="宋体" w:eastAsia="宋体" w:hAnsi="宋体"/>
                <w:sz w:val="18"/>
              </w:rPr>
              <w:t>㎡</w:t>
            </w:r>
          </w:p>
        </w:tc>
        <w:tc>
          <w:tcPr>
            <w:tcW w:w="1152" w:type="dxa"/>
            <w:tcBorders/>
          </w:tcPr>
          <w:p w14:paraId="B312F42D">
            <w:pPr>
              <w:pStyle w:val="style0"/>
              <w:jc w:val="center"/>
              <w:rPr/>
            </w:pPr>
            <w:r>
              <w:rPr>
                <w:rFonts w:ascii="宋体" w:eastAsia="宋体" w:hAnsi="宋体"/>
                <w:sz w:val="18"/>
              </w:rPr>
              <w:t>1,800.00</w:t>
            </w:r>
          </w:p>
        </w:tc>
        <w:tc>
          <w:tcPr>
            <w:tcW w:w="1296" w:type="dxa"/>
            <w:tcBorders/>
          </w:tcPr>
          <w:p w14:paraId="9CF1DB66">
            <w:pPr>
              <w:pStyle w:val="style0"/>
              <w:jc w:val="center"/>
              <w:rPr/>
            </w:pPr>
            <w:r>
              <w:rPr>
                <w:rFonts w:ascii="宋体" w:eastAsia="宋体" w:hAnsi="宋体"/>
                <w:sz w:val="18"/>
              </w:rPr>
              <w:t>——</w:t>
            </w:r>
          </w:p>
        </w:tc>
        <w:tc>
          <w:tcPr>
            <w:tcW w:w="1296" w:type="dxa"/>
            <w:tcBorders/>
          </w:tcPr>
          <w:p w14:paraId="0AF7C601">
            <w:pPr>
              <w:pStyle w:val="style0"/>
              <w:jc w:val="center"/>
              <w:rPr/>
            </w:pPr>
            <w:r>
              <w:rPr>
                <w:rFonts w:ascii="宋体" w:eastAsia="宋体" w:hAnsi="宋体"/>
                <w:sz w:val="18"/>
              </w:rPr>
              <w:t>——</w:t>
            </w:r>
          </w:p>
        </w:tc>
      </w:tr>
    </w:tbl>
    <w:p w14:paraId="DBEE54DE">
      <w:pPr>
        <w:pStyle w:val="style0"/>
        <w:rPr/>
      </w:pPr>
      <w:r>
        <w:br w:type="page"/>
      </w:r>
    </w:p>
    <w:p w14:paraId="0F9C2651">
      <w:pPr>
        <w:pStyle w:val="style0"/>
        <w:rPr/>
      </w:pPr>
    </w:p>
    <w:p w14:paraId="C646F5F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597A4E4">
        <w:trPr>
          <w:jc w:val="center"/>
        </w:trPr>
        <w:tc>
          <w:tcPr>
            <w:tcW w:w="1440" w:type="dxa"/>
            <w:tcBorders/>
          </w:tcPr>
          <w:p w14:paraId="435D214A">
            <w:pPr>
              <w:pStyle w:val="style0"/>
              <w:jc w:val="center"/>
              <w:rPr/>
            </w:pPr>
            <w:r>
              <w:rPr>
                <w:rFonts w:ascii="宋体" w:eastAsia="宋体" w:hAnsi="宋体"/>
                <w:b/>
                <w:sz w:val="18"/>
              </w:rPr>
              <w:t>项目编码</w:t>
            </w:r>
          </w:p>
        </w:tc>
        <w:tc>
          <w:tcPr>
            <w:tcW w:w="1440" w:type="dxa"/>
            <w:tcBorders/>
          </w:tcPr>
          <w:p w14:paraId="ECD2A42E">
            <w:pPr>
              <w:pStyle w:val="style0"/>
              <w:jc w:val="center"/>
              <w:rPr/>
            </w:pPr>
            <w:r>
              <w:rPr>
                <w:rFonts w:ascii="宋体" w:eastAsia="宋体" w:hAnsi="宋体"/>
                <w:sz w:val="18"/>
              </w:rPr>
              <w:t>050102003002</w:t>
            </w:r>
          </w:p>
        </w:tc>
        <w:tc>
          <w:tcPr>
            <w:tcW w:w="1440" w:type="dxa"/>
            <w:tcBorders/>
          </w:tcPr>
          <w:p w14:paraId="5072CBBE">
            <w:pPr>
              <w:pStyle w:val="style0"/>
              <w:jc w:val="center"/>
              <w:rPr/>
            </w:pPr>
            <w:r>
              <w:rPr>
                <w:rFonts w:ascii="宋体" w:eastAsia="宋体" w:hAnsi="宋体"/>
                <w:b/>
                <w:sz w:val="18"/>
              </w:rPr>
              <w:t>项目名称</w:t>
            </w:r>
          </w:p>
        </w:tc>
        <w:tc>
          <w:tcPr>
            <w:tcW w:w="1440" w:type="dxa"/>
            <w:tcBorders/>
          </w:tcPr>
          <w:p w14:paraId="D1D47331">
            <w:pPr>
              <w:pStyle w:val="style0"/>
              <w:jc w:val="center"/>
              <w:rPr/>
            </w:pPr>
            <w:r>
              <w:rPr>
                <w:rFonts w:ascii="宋体" w:eastAsia="宋体" w:hAnsi="宋体"/>
                <w:sz w:val="18"/>
              </w:rPr>
              <w:t>栽植色带 金叶女贞</w:t>
            </w:r>
          </w:p>
        </w:tc>
        <w:tc>
          <w:tcPr>
            <w:tcW w:w="1440" w:type="dxa"/>
            <w:tcBorders/>
          </w:tcPr>
          <w:p w14:paraId="0742827C">
            <w:pPr>
              <w:pStyle w:val="style0"/>
              <w:jc w:val="center"/>
              <w:rPr/>
            </w:pPr>
            <w:r>
              <w:rPr>
                <w:rFonts w:ascii="宋体" w:eastAsia="宋体" w:hAnsi="宋体"/>
                <w:b/>
                <w:sz w:val="18"/>
              </w:rPr>
              <w:t>计量单位</w:t>
            </w:r>
          </w:p>
        </w:tc>
        <w:tc>
          <w:tcPr>
            <w:tcW w:w="1440" w:type="dxa"/>
            <w:tcBorders/>
          </w:tcPr>
          <w:p w14:paraId="8D186A77">
            <w:pPr>
              <w:pStyle w:val="style0"/>
              <w:jc w:val="center"/>
              <w:rPr/>
            </w:pPr>
            <w:r>
              <w:rPr>
                <w:rFonts w:ascii="宋体" w:eastAsia="宋体" w:hAnsi="宋体"/>
                <w:sz w:val="18"/>
              </w:rPr>
              <w:t>㎡</w:t>
            </w:r>
          </w:p>
        </w:tc>
      </w:tr>
      <w:tr w14:paraId="A35C6C45">
        <w:tblPrEx/>
        <w:trPr>
          <w:jc w:val="center"/>
        </w:trPr>
        <w:tc>
          <w:tcPr>
            <w:tcW w:w="1440" w:type="dxa"/>
            <w:tcBorders/>
          </w:tcPr>
          <w:p w14:paraId="C87418A2">
            <w:pPr>
              <w:pStyle w:val="style0"/>
              <w:jc w:val="center"/>
              <w:rPr/>
            </w:pPr>
            <w:r>
              <w:rPr>
                <w:rFonts w:ascii="宋体" w:eastAsia="宋体" w:hAnsi="宋体"/>
                <w:b/>
                <w:sz w:val="18"/>
              </w:rPr>
              <w:t>清单工程量</w:t>
            </w:r>
          </w:p>
        </w:tc>
        <w:tc>
          <w:tcPr>
            <w:tcW w:w="1440" w:type="dxa"/>
            <w:tcBorders/>
          </w:tcPr>
          <w:p w14:paraId="664F63FD">
            <w:pPr>
              <w:pStyle w:val="style0"/>
              <w:jc w:val="center"/>
              <w:rPr/>
            </w:pPr>
            <w:r>
              <w:rPr>
                <w:rFonts w:ascii="宋体" w:eastAsia="宋体" w:hAnsi="宋体"/>
                <w:sz w:val="18"/>
              </w:rPr>
              <w:t>1,800.00</w:t>
            </w:r>
          </w:p>
        </w:tc>
        <w:tc>
          <w:tcPr>
            <w:tcW w:w="1440" w:type="dxa"/>
            <w:tcBorders/>
          </w:tcPr>
          <w:p w14:paraId="9C773DB3">
            <w:pPr>
              <w:pStyle w:val="style0"/>
              <w:jc w:val="center"/>
              <w:rPr/>
            </w:pPr>
            <w:r>
              <w:rPr>
                <w:rFonts w:ascii="宋体" w:eastAsia="宋体" w:hAnsi="宋体"/>
                <w:b/>
                <w:sz w:val="18"/>
              </w:rPr>
              <w:t>综合单价</w:t>
            </w:r>
          </w:p>
        </w:tc>
        <w:tc>
          <w:tcPr>
            <w:tcW w:w="1440" w:type="dxa"/>
            <w:tcBorders/>
          </w:tcPr>
          <w:p w14:paraId="4C8A6CC9">
            <w:pPr>
              <w:pStyle w:val="style0"/>
              <w:jc w:val="center"/>
              <w:rPr/>
            </w:pPr>
            <w:r>
              <w:rPr>
                <w:rFonts w:ascii="宋体" w:eastAsia="宋体" w:hAnsi="宋体"/>
                <w:sz w:val="18"/>
              </w:rPr>
              <w:t>——</w:t>
            </w:r>
          </w:p>
        </w:tc>
        <w:tc>
          <w:tcPr>
            <w:tcW w:w="1440" w:type="dxa"/>
            <w:tcBorders/>
          </w:tcPr>
          <w:p w14:paraId="EC7CF004">
            <w:pPr>
              <w:pStyle w:val="style0"/>
              <w:jc w:val="center"/>
              <w:rPr/>
            </w:pPr>
            <w:r>
              <w:rPr>
                <w:rFonts w:ascii="宋体" w:eastAsia="宋体" w:hAnsi="宋体"/>
                <w:b/>
                <w:sz w:val="18"/>
              </w:rPr>
              <w:t>合价</w:t>
            </w:r>
          </w:p>
        </w:tc>
        <w:tc>
          <w:tcPr>
            <w:tcW w:w="1440" w:type="dxa"/>
            <w:tcBorders/>
          </w:tcPr>
          <w:p w14:paraId="C65F897B">
            <w:pPr>
              <w:pStyle w:val="style0"/>
              <w:jc w:val="center"/>
              <w:rPr/>
            </w:pPr>
            <w:r>
              <w:rPr>
                <w:rFonts w:ascii="宋体" w:eastAsia="宋体" w:hAnsi="宋体"/>
                <w:sz w:val="18"/>
              </w:rPr>
              <w:t>——</w:t>
            </w:r>
          </w:p>
        </w:tc>
      </w:tr>
    </w:tbl>
    <w:p w14:paraId="E6B8E8AC">
      <w:pPr>
        <w:pStyle w:val="style0"/>
        <w:rPr/>
      </w:pPr>
      <w:r>
        <w:rPr>
          <w:rFonts w:ascii="宋体" w:eastAsia="宋体" w:hAnsi="宋体"/>
          <w:sz w:val="18"/>
        </w:rPr>
        <w:t>项目特征：栽植、养护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47B60467">
        <w:trPr>
          <w:jc w:val="center"/>
        </w:trPr>
        <w:tc>
          <w:tcPr>
            <w:tcW w:w="1728" w:type="dxa"/>
            <w:tcBorders/>
          </w:tcPr>
          <w:p w14:paraId="ACDB9EB8">
            <w:pPr>
              <w:pStyle w:val="style0"/>
              <w:jc w:val="center"/>
              <w:rPr/>
            </w:pPr>
            <w:r>
              <w:rPr>
                <w:rFonts w:ascii="宋体" w:eastAsia="宋体" w:hAnsi="宋体"/>
                <w:b/>
                <w:sz w:val="18"/>
              </w:rPr>
              <w:t>费用名称</w:t>
            </w:r>
          </w:p>
        </w:tc>
        <w:tc>
          <w:tcPr>
            <w:tcW w:w="1728" w:type="dxa"/>
            <w:tcBorders/>
          </w:tcPr>
          <w:p w14:paraId="27547690">
            <w:pPr>
              <w:pStyle w:val="style0"/>
              <w:jc w:val="center"/>
              <w:rPr/>
            </w:pPr>
            <w:r>
              <w:rPr>
                <w:rFonts w:ascii="宋体" w:eastAsia="宋体" w:hAnsi="宋体"/>
                <w:b/>
                <w:sz w:val="18"/>
              </w:rPr>
              <w:t>单位</w:t>
            </w:r>
          </w:p>
        </w:tc>
        <w:tc>
          <w:tcPr>
            <w:tcW w:w="1728" w:type="dxa"/>
            <w:tcBorders/>
          </w:tcPr>
          <w:p w14:paraId="BCCEFD11">
            <w:pPr>
              <w:pStyle w:val="style0"/>
              <w:jc w:val="center"/>
              <w:rPr/>
            </w:pPr>
            <w:r>
              <w:rPr>
                <w:rFonts w:ascii="宋体" w:eastAsia="宋体" w:hAnsi="宋体"/>
                <w:b/>
                <w:sz w:val="18"/>
              </w:rPr>
              <w:t>消耗量</w:t>
            </w:r>
          </w:p>
        </w:tc>
        <w:tc>
          <w:tcPr>
            <w:tcW w:w="1728" w:type="dxa"/>
            <w:tcBorders/>
          </w:tcPr>
          <w:p w14:paraId="16B60E33">
            <w:pPr>
              <w:pStyle w:val="style0"/>
              <w:jc w:val="center"/>
              <w:rPr/>
            </w:pPr>
            <w:r>
              <w:rPr>
                <w:rFonts w:ascii="宋体" w:eastAsia="宋体" w:hAnsi="宋体"/>
                <w:b/>
                <w:sz w:val="18"/>
              </w:rPr>
              <w:t>单价（元）</w:t>
            </w:r>
          </w:p>
        </w:tc>
        <w:tc>
          <w:tcPr>
            <w:tcW w:w="1728" w:type="dxa"/>
            <w:tcBorders/>
          </w:tcPr>
          <w:p w14:paraId="8672E20C">
            <w:pPr>
              <w:pStyle w:val="style0"/>
              <w:jc w:val="center"/>
              <w:rPr/>
            </w:pPr>
            <w:r>
              <w:rPr>
                <w:rFonts w:ascii="宋体" w:eastAsia="宋体" w:hAnsi="宋体"/>
                <w:b/>
                <w:sz w:val="18"/>
              </w:rPr>
              <w:t>合价（元）</w:t>
            </w:r>
          </w:p>
        </w:tc>
      </w:tr>
      <w:tr w14:paraId="145D254A">
        <w:tblPrEx/>
        <w:trPr>
          <w:jc w:val="center"/>
        </w:trPr>
        <w:tc>
          <w:tcPr>
            <w:tcW w:w="1728" w:type="dxa"/>
            <w:tcBorders/>
          </w:tcPr>
          <w:p w14:paraId="92D81D64">
            <w:pPr>
              <w:pStyle w:val="style0"/>
              <w:jc w:val="center"/>
              <w:rPr/>
            </w:pPr>
            <w:r>
              <w:rPr>
                <w:rFonts w:ascii="宋体" w:eastAsia="宋体" w:hAnsi="宋体"/>
                <w:sz w:val="18"/>
              </w:rPr>
              <w:t>人工费</w:t>
            </w:r>
          </w:p>
        </w:tc>
        <w:tc>
          <w:tcPr>
            <w:tcW w:w="1728" w:type="dxa"/>
            <w:tcBorders/>
          </w:tcPr>
          <w:p w14:paraId="0C8B4863">
            <w:pPr>
              <w:pStyle w:val="style0"/>
              <w:jc w:val="center"/>
              <w:rPr/>
            </w:pPr>
          </w:p>
        </w:tc>
        <w:tc>
          <w:tcPr>
            <w:tcW w:w="1728" w:type="dxa"/>
            <w:tcBorders/>
          </w:tcPr>
          <w:p w14:paraId="1128A7EC">
            <w:pPr>
              <w:pStyle w:val="style0"/>
              <w:jc w:val="center"/>
              <w:rPr/>
            </w:pPr>
          </w:p>
        </w:tc>
        <w:tc>
          <w:tcPr>
            <w:tcW w:w="1728" w:type="dxa"/>
            <w:tcBorders/>
          </w:tcPr>
          <w:p w14:paraId="1D1C6013">
            <w:pPr>
              <w:pStyle w:val="style0"/>
              <w:jc w:val="center"/>
              <w:rPr/>
            </w:pPr>
          </w:p>
        </w:tc>
        <w:tc>
          <w:tcPr>
            <w:tcW w:w="1728" w:type="dxa"/>
            <w:tcBorders/>
          </w:tcPr>
          <w:p w14:paraId="5BBCD5C1">
            <w:pPr>
              <w:pStyle w:val="style0"/>
              <w:jc w:val="center"/>
              <w:rPr/>
            </w:pPr>
          </w:p>
        </w:tc>
      </w:tr>
      <w:tr w14:paraId="9D28B6FD">
        <w:tblPrEx/>
        <w:trPr>
          <w:jc w:val="center"/>
        </w:trPr>
        <w:tc>
          <w:tcPr>
            <w:tcW w:w="1728" w:type="dxa"/>
            <w:tcBorders/>
          </w:tcPr>
          <w:p w14:paraId="579B6D7A">
            <w:pPr>
              <w:pStyle w:val="style0"/>
              <w:jc w:val="center"/>
              <w:rPr/>
            </w:pPr>
            <w:r>
              <w:rPr>
                <w:rFonts w:ascii="宋体" w:eastAsia="宋体" w:hAnsi="宋体"/>
                <w:sz w:val="18"/>
              </w:rPr>
              <w:t>材料费</w:t>
            </w:r>
          </w:p>
        </w:tc>
        <w:tc>
          <w:tcPr>
            <w:tcW w:w="1728" w:type="dxa"/>
            <w:tcBorders/>
          </w:tcPr>
          <w:p w14:paraId="CAFC2608">
            <w:pPr>
              <w:pStyle w:val="style0"/>
              <w:jc w:val="center"/>
              <w:rPr/>
            </w:pPr>
          </w:p>
        </w:tc>
        <w:tc>
          <w:tcPr>
            <w:tcW w:w="1728" w:type="dxa"/>
            <w:tcBorders/>
          </w:tcPr>
          <w:p w14:paraId="FD9858E1">
            <w:pPr>
              <w:pStyle w:val="style0"/>
              <w:jc w:val="center"/>
              <w:rPr/>
            </w:pPr>
          </w:p>
        </w:tc>
        <w:tc>
          <w:tcPr>
            <w:tcW w:w="1728" w:type="dxa"/>
            <w:tcBorders/>
          </w:tcPr>
          <w:p w14:paraId="AB0AF851">
            <w:pPr>
              <w:pStyle w:val="style0"/>
              <w:jc w:val="center"/>
              <w:rPr/>
            </w:pPr>
          </w:p>
        </w:tc>
        <w:tc>
          <w:tcPr>
            <w:tcW w:w="1728" w:type="dxa"/>
            <w:tcBorders/>
          </w:tcPr>
          <w:p w14:paraId="A87D8FCF">
            <w:pPr>
              <w:pStyle w:val="style0"/>
              <w:jc w:val="center"/>
              <w:rPr/>
            </w:pPr>
          </w:p>
        </w:tc>
      </w:tr>
      <w:tr w14:paraId="C2516824">
        <w:tblPrEx/>
        <w:trPr>
          <w:jc w:val="center"/>
        </w:trPr>
        <w:tc>
          <w:tcPr>
            <w:tcW w:w="1728" w:type="dxa"/>
            <w:tcBorders/>
          </w:tcPr>
          <w:p w14:paraId="459131D2">
            <w:pPr>
              <w:pStyle w:val="style0"/>
              <w:jc w:val="center"/>
              <w:rPr/>
            </w:pPr>
            <w:r>
              <w:rPr>
                <w:rFonts w:ascii="宋体" w:eastAsia="宋体" w:hAnsi="宋体"/>
                <w:sz w:val="18"/>
              </w:rPr>
              <w:t>机械费</w:t>
            </w:r>
          </w:p>
        </w:tc>
        <w:tc>
          <w:tcPr>
            <w:tcW w:w="1728" w:type="dxa"/>
            <w:tcBorders/>
          </w:tcPr>
          <w:p w14:paraId="D7ED06EC">
            <w:pPr>
              <w:pStyle w:val="style0"/>
              <w:jc w:val="center"/>
              <w:rPr/>
            </w:pPr>
          </w:p>
        </w:tc>
        <w:tc>
          <w:tcPr>
            <w:tcW w:w="1728" w:type="dxa"/>
            <w:tcBorders/>
          </w:tcPr>
          <w:p w14:paraId="502B16C7">
            <w:pPr>
              <w:pStyle w:val="style0"/>
              <w:jc w:val="center"/>
              <w:rPr/>
            </w:pPr>
          </w:p>
        </w:tc>
        <w:tc>
          <w:tcPr>
            <w:tcW w:w="1728" w:type="dxa"/>
            <w:tcBorders/>
          </w:tcPr>
          <w:p w14:paraId="1AE26045">
            <w:pPr>
              <w:pStyle w:val="style0"/>
              <w:jc w:val="center"/>
              <w:rPr/>
            </w:pPr>
          </w:p>
        </w:tc>
        <w:tc>
          <w:tcPr>
            <w:tcW w:w="1728" w:type="dxa"/>
            <w:tcBorders/>
          </w:tcPr>
          <w:p w14:paraId="00E14018">
            <w:pPr>
              <w:pStyle w:val="style0"/>
              <w:jc w:val="center"/>
              <w:rPr/>
            </w:pPr>
          </w:p>
        </w:tc>
      </w:tr>
      <w:tr w14:paraId="F210D48F">
        <w:tblPrEx/>
        <w:trPr>
          <w:jc w:val="center"/>
        </w:trPr>
        <w:tc>
          <w:tcPr>
            <w:tcW w:w="1728" w:type="dxa"/>
            <w:tcBorders/>
          </w:tcPr>
          <w:p w14:paraId="FB98EEE8">
            <w:pPr>
              <w:pStyle w:val="style0"/>
              <w:jc w:val="center"/>
              <w:rPr/>
            </w:pPr>
            <w:r>
              <w:rPr>
                <w:rFonts w:ascii="宋体" w:eastAsia="宋体" w:hAnsi="宋体"/>
                <w:sz w:val="18"/>
              </w:rPr>
              <w:t>企业管理费</w:t>
            </w:r>
          </w:p>
        </w:tc>
        <w:tc>
          <w:tcPr>
            <w:tcW w:w="1728" w:type="dxa"/>
            <w:tcBorders/>
          </w:tcPr>
          <w:p w14:paraId="23284111">
            <w:pPr>
              <w:pStyle w:val="style0"/>
              <w:jc w:val="center"/>
              <w:rPr/>
            </w:pPr>
          </w:p>
        </w:tc>
        <w:tc>
          <w:tcPr>
            <w:tcW w:w="1728" w:type="dxa"/>
            <w:tcBorders/>
          </w:tcPr>
          <w:p w14:paraId="49FFA39F">
            <w:pPr>
              <w:pStyle w:val="style0"/>
              <w:jc w:val="center"/>
              <w:rPr/>
            </w:pPr>
          </w:p>
        </w:tc>
        <w:tc>
          <w:tcPr>
            <w:tcW w:w="1728" w:type="dxa"/>
            <w:tcBorders/>
          </w:tcPr>
          <w:p w14:paraId="E1F4C90A">
            <w:pPr>
              <w:pStyle w:val="style0"/>
              <w:jc w:val="center"/>
              <w:rPr/>
            </w:pPr>
          </w:p>
        </w:tc>
        <w:tc>
          <w:tcPr>
            <w:tcW w:w="1728" w:type="dxa"/>
            <w:tcBorders/>
          </w:tcPr>
          <w:p w14:paraId="87416D7D">
            <w:pPr>
              <w:pStyle w:val="style0"/>
              <w:jc w:val="center"/>
              <w:rPr/>
            </w:pPr>
          </w:p>
        </w:tc>
      </w:tr>
      <w:tr w14:paraId="C5E00B54">
        <w:tblPrEx/>
        <w:trPr>
          <w:jc w:val="center"/>
        </w:trPr>
        <w:tc>
          <w:tcPr>
            <w:tcW w:w="1728" w:type="dxa"/>
            <w:tcBorders/>
          </w:tcPr>
          <w:p w14:paraId="9F720187">
            <w:pPr>
              <w:pStyle w:val="style0"/>
              <w:jc w:val="center"/>
              <w:rPr/>
            </w:pPr>
            <w:r>
              <w:rPr>
                <w:rFonts w:ascii="宋体" w:eastAsia="宋体" w:hAnsi="宋体"/>
                <w:sz w:val="18"/>
              </w:rPr>
              <w:t>利润</w:t>
            </w:r>
          </w:p>
        </w:tc>
        <w:tc>
          <w:tcPr>
            <w:tcW w:w="1728" w:type="dxa"/>
            <w:tcBorders/>
          </w:tcPr>
          <w:p w14:paraId="0831A8DA">
            <w:pPr>
              <w:pStyle w:val="style0"/>
              <w:jc w:val="center"/>
              <w:rPr/>
            </w:pPr>
          </w:p>
        </w:tc>
        <w:tc>
          <w:tcPr>
            <w:tcW w:w="1728" w:type="dxa"/>
            <w:tcBorders/>
          </w:tcPr>
          <w:p w14:paraId="D0876AC3">
            <w:pPr>
              <w:pStyle w:val="style0"/>
              <w:jc w:val="center"/>
              <w:rPr/>
            </w:pPr>
          </w:p>
        </w:tc>
        <w:tc>
          <w:tcPr>
            <w:tcW w:w="1728" w:type="dxa"/>
            <w:tcBorders/>
          </w:tcPr>
          <w:p w14:paraId="6B1DCB2C">
            <w:pPr>
              <w:pStyle w:val="style0"/>
              <w:jc w:val="center"/>
              <w:rPr/>
            </w:pPr>
          </w:p>
        </w:tc>
        <w:tc>
          <w:tcPr>
            <w:tcW w:w="1728" w:type="dxa"/>
            <w:tcBorders/>
          </w:tcPr>
          <w:p w14:paraId="4448F146">
            <w:pPr>
              <w:pStyle w:val="style0"/>
              <w:jc w:val="center"/>
              <w:rPr/>
            </w:pPr>
          </w:p>
        </w:tc>
      </w:tr>
    </w:tbl>
    <w:p w14:paraId="E2EAC34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09DFCA84">
        <w:trPr>
          <w:jc w:val="center"/>
        </w:trPr>
        <w:tc>
          <w:tcPr>
            <w:tcW w:w="576" w:type="dxa"/>
            <w:tcBorders/>
          </w:tcPr>
          <w:p w14:paraId="383D551B">
            <w:pPr>
              <w:pStyle w:val="style0"/>
              <w:jc w:val="center"/>
              <w:rPr/>
            </w:pPr>
            <w:r>
              <w:rPr>
                <w:rFonts w:ascii="宋体" w:eastAsia="宋体" w:hAnsi="宋体"/>
                <w:b/>
                <w:sz w:val="18"/>
              </w:rPr>
              <w:t>序号</w:t>
            </w:r>
          </w:p>
        </w:tc>
        <w:tc>
          <w:tcPr>
            <w:tcW w:w="1728" w:type="dxa"/>
            <w:tcBorders/>
          </w:tcPr>
          <w:p w14:paraId="3ED3F03C">
            <w:pPr>
              <w:pStyle w:val="style0"/>
              <w:jc w:val="center"/>
              <w:rPr/>
            </w:pPr>
            <w:r>
              <w:rPr>
                <w:rFonts w:ascii="宋体" w:eastAsia="宋体" w:hAnsi="宋体"/>
                <w:b/>
                <w:sz w:val="18"/>
              </w:rPr>
              <w:t>项目编码</w:t>
            </w:r>
          </w:p>
        </w:tc>
        <w:tc>
          <w:tcPr>
            <w:tcW w:w="2160" w:type="dxa"/>
            <w:tcBorders/>
          </w:tcPr>
          <w:p w14:paraId="D6ECE4C9">
            <w:pPr>
              <w:pStyle w:val="style0"/>
              <w:jc w:val="center"/>
              <w:rPr/>
            </w:pPr>
            <w:r>
              <w:rPr>
                <w:rFonts w:ascii="宋体" w:eastAsia="宋体" w:hAnsi="宋体"/>
                <w:b/>
                <w:sz w:val="18"/>
              </w:rPr>
              <w:t>项目名称</w:t>
            </w:r>
          </w:p>
        </w:tc>
        <w:tc>
          <w:tcPr>
            <w:tcW w:w="3600" w:type="dxa"/>
            <w:tcBorders/>
          </w:tcPr>
          <w:p w14:paraId="46478B57">
            <w:pPr>
              <w:pStyle w:val="style0"/>
              <w:jc w:val="center"/>
              <w:rPr/>
            </w:pPr>
            <w:r>
              <w:rPr>
                <w:rFonts w:ascii="宋体" w:eastAsia="宋体" w:hAnsi="宋体"/>
                <w:b/>
                <w:sz w:val="18"/>
              </w:rPr>
              <w:t>项目特征描述</w:t>
            </w:r>
          </w:p>
        </w:tc>
        <w:tc>
          <w:tcPr>
            <w:tcW w:w="864" w:type="dxa"/>
            <w:tcBorders/>
          </w:tcPr>
          <w:p w14:paraId="98254DAC">
            <w:pPr>
              <w:pStyle w:val="style0"/>
              <w:jc w:val="center"/>
              <w:rPr/>
            </w:pPr>
            <w:r>
              <w:rPr>
                <w:rFonts w:ascii="宋体" w:eastAsia="宋体" w:hAnsi="宋体"/>
                <w:b/>
                <w:sz w:val="18"/>
              </w:rPr>
              <w:t>计量单位</w:t>
            </w:r>
          </w:p>
        </w:tc>
        <w:tc>
          <w:tcPr>
            <w:tcW w:w="1152" w:type="dxa"/>
            <w:tcBorders/>
          </w:tcPr>
          <w:p w14:paraId="AC099E34">
            <w:pPr>
              <w:pStyle w:val="style0"/>
              <w:jc w:val="center"/>
              <w:rPr/>
            </w:pPr>
            <w:r>
              <w:rPr>
                <w:rFonts w:ascii="宋体" w:eastAsia="宋体" w:hAnsi="宋体"/>
                <w:b/>
                <w:sz w:val="18"/>
              </w:rPr>
              <w:t>工程量</w:t>
            </w:r>
          </w:p>
        </w:tc>
        <w:tc>
          <w:tcPr>
            <w:tcW w:w="1296" w:type="dxa"/>
            <w:tcBorders/>
          </w:tcPr>
          <w:p w14:paraId="142C1040">
            <w:pPr>
              <w:pStyle w:val="style0"/>
              <w:jc w:val="center"/>
              <w:rPr/>
            </w:pPr>
            <w:r>
              <w:rPr>
                <w:rFonts w:ascii="宋体" w:eastAsia="宋体" w:hAnsi="宋体"/>
                <w:b/>
                <w:sz w:val="18"/>
              </w:rPr>
              <w:t>综合单价（元）</w:t>
            </w:r>
          </w:p>
        </w:tc>
        <w:tc>
          <w:tcPr>
            <w:tcW w:w="1296" w:type="dxa"/>
            <w:tcBorders/>
          </w:tcPr>
          <w:p w14:paraId="F583EDF4">
            <w:pPr>
              <w:pStyle w:val="style0"/>
              <w:jc w:val="center"/>
              <w:rPr/>
            </w:pPr>
            <w:r>
              <w:rPr>
                <w:rFonts w:ascii="宋体" w:eastAsia="宋体" w:hAnsi="宋体"/>
                <w:b/>
                <w:sz w:val="18"/>
              </w:rPr>
              <w:t>合价（元）</w:t>
            </w:r>
          </w:p>
        </w:tc>
      </w:tr>
      <w:tr w14:paraId="86196A80">
        <w:tblPrEx/>
        <w:trPr>
          <w:jc w:val="center"/>
        </w:trPr>
        <w:tc>
          <w:tcPr>
            <w:tcW w:w="576" w:type="dxa"/>
            <w:tcBorders/>
          </w:tcPr>
          <w:p w14:paraId="B39A0E71">
            <w:pPr>
              <w:pStyle w:val="style0"/>
              <w:jc w:val="center"/>
              <w:rPr/>
            </w:pPr>
            <w:r>
              <w:rPr>
                <w:rFonts w:ascii="宋体" w:eastAsia="宋体" w:hAnsi="宋体"/>
                <w:sz w:val="18"/>
              </w:rPr>
              <w:t>10</w:t>
            </w:r>
          </w:p>
        </w:tc>
        <w:tc>
          <w:tcPr>
            <w:tcW w:w="1728" w:type="dxa"/>
            <w:tcBorders/>
          </w:tcPr>
          <w:p w14:paraId="29D4743D">
            <w:pPr>
              <w:pStyle w:val="style0"/>
              <w:jc w:val="center"/>
              <w:rPr/>
            </w:pPr>
            <w:r>
              <w:rPr>
                <w:rFonts w:ascii="宋体" w:eastAsia="宋体" w:hAnsi="宋体"/>
                <w:sz w:val="18"/>
              </w:rPr>
              <w:t>050102003003</w:t>
            </w:r>
          </w:p>
        </w:tc>
        <w:tc>
          <w:tcPr>
            <w:tcW w:w="2160" w:type="dxa"/>
            <w:tcBorders/>
          </w:tcPr>
          <w:p w14:paraId="7218371A">
            <w:pPr>
              <w:pStyle w:val="style0"/>
              <w:jc w:val="left"/>
              <w:rPr/>
            </w:pPr>
            <w:r>
              <w:rPr>
                <w:rFonts w:ascii="宋体" w:eastAsia="宋体" w:hAnsi="宋体"/>
                <w:sz w:val="18"/>
              </w:rPr>
              <w:t>栽植色带 小叶栀子</w:t>
            </w:r>
          </w:p>
        </w:tc>
        <w:tc>
          <w:tcPr>
            <w:tcW w:w="3600" w:type="dxa"/>
            <w:tcBorders/>
          </w:tcPr>
          <w:p w14:paraId="F468ABD5">
            <w:pPr>
              <w:pStyle w:val="style0"/>
              <w:jc w:val="center"/>
              <w:rPr/>
            </w:pPr>
            <w:r>
              <w:rPr>
                <w:rFonts w:ascii="宋体" w:eastAsia="宋体" w:hAnsi="宋体"/>
                <w:sz w:val="18"/>
              </w:rPr>
              <w:t>栽植、养护</w:t>
            </w:r>
          </w:p>
        </w:tc>
        <w:tc>
          <w:tcPr>
            <w:tcW w:w="864" w:type="dxa"/>
            <w:tcBorders/>
          </w:tcPr>
          <w:p w14:paraId="C7F19CF8">
            <w:pPr>
              <w:pStyle w:val="style0"/>
              <w:jc w:val="center"/>
              <w:rPr/>
            </w:pPr>
            <w:r>
              <w:rPr>
                <w:rFonts w:ascii="宋体" w:eastAsia="宋体" w:hAnsi="宋体"/>
                <w:sz w:val="18"/>
              </w:rPr>
              <w:t>㎡</w:t>
            </w:r>
          </w:p>
        </w:tc>
        <w:tc>
          <w:tcPr>
            <w:tcW w:w="1152" w:type="dxa"/>
            <w:tcBorders/>
          </w:tcPr>
          <w:p w14:paraId="A9A9440D">
            <w:pPr>
              <w:pStyle w:val="style0"/>
              <w:jc w:val="center"/>
              <w:rPr/>
            </w:pPr>
            <w:r>
              <w:rPr>
                <w:rFonts w:ascii="宋体" w:eastAsia="宋体" w:hAnsi="宋体"/>
                <w:sz w:val="18"/>
              </w:rPr>
              <w:t>1,200.00</w:t>
            </w:r>
          </w:p>
        </w:tc>
        <w:tc>
          <w:tcPr>
            <w:tcW w:w="1296" w:type="dxa"/>
            <w:tcBorders/>
          </w:tcPr>
          <w:p w14:paraId="3873FB24">
            <w:pPr>
              <w:pStyle w:val="style0"/>
              <w:jc w:val="center"/>
              <w:rPr/>
            </w:pPr>
            <w:r>
              <w:rPr>
                <w:rFonts w:ascii="宋体" w:eastAsia="宋体" w:hAnsi="宋体"/>
                <w:sz w:val="18"/>
              </w:rPr>
              <w:t>——</w:t>
            </w:r>
          </w:p>
        </w:tc>
        <w:tc>
          <w:tcPr>
            <w:tcW w:w="1296" w:type="dxa"/>
            <w:tcBorders/>
          </w:tcPr>
          <w:p w14:paraId="995F2F9E">
            <w:pPr>
              <w:pStyle w:val="style0"/>
              <w:jc w:val="center"/>
              <w:rPr/>
            </w:pPr>
            <w:r>
              <w:rPr>
                <w:rFonts w:ascii="宋体" w:eastAsia="宋体" w:hAnsi="宋体"/>
                <w:sz w:val="18"/>
              </w:rPr>
              <w:t>——</w:t>
            </w:r>
          </w:p>
        </w:tc>
      </w:tr>
    </w:tbl>
    <w:p w14:paraId="52D351D1">
      <w:pPr>
        <w:pStyle w:val="style0"/>
        <w:rPr/>
      </w:pPr>
      <w:r>
        <w:br w:type="page"/>
      </w:r>
    </w:p>
    <w:p w14:paraId="08921F64">
      <w:pPr>
        <w:pStyle w:val="style0"/>
        <w:rPr/>
      </w:pPr>
    </w:p>
    <w:p w14:paraId="ACCC963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26DD402">
        <w:trPr>
          <w:jc w:val="center"/>
        </w:trPr>
        <w:tc>
          <w:tcPr>
            <w:tcW w:w="1440" w:type="dxa"/>
            <w:tcBorders/>
          </w:tcPr>
          <w:p w14:paraId="2F710689">
            <w:pPr>
              <w:pStyle w:val="style0"/>
              <w:jc w:val="center"/>
              <w:rPr/>
            </w:pPr>
            <w:r>
              <w:rPr>
                <w:rFonts w:ascii="宋体" w:eastAsia="宋体" w:hAnsi="宋体"/>
                <w:b/>
                <w:sz w:val="18"/>
              </w:rPr>
              <w:t>项目编码</w:t>
            </w:r>
          </w:p>
        </w:tc>
        <w:tc>
          <w:tcPr>
            <w:tcW w:w="1440" w:type="dxa"/>
            <w:tcBorders/>
          </w:tcPr>
          <w:p w14:paraId="3897FB8A">
            <w:pPr>
              <w:pStyle w:val="style0"/>
              <w:jc w:val="center"/>
              <w:rPr/>
            </w:pPr>
            <w:r>
              <w:rPr>
                <w:rFonts w:ascii="宋体" w:eastAsia="宋体" w:hAnsi="宋体"/>
                <w:sz w:val="18"/>
              </w:rPr>
              <w:t>050102003003</w:t>
            </w:r>
          </w:p>
        </w:tc>
        <w:tc>
          <w:tcPr>
            <w:tcW w:w="1440" w:type="dxa"/>
            <w:tcBorders/>
          </w:tcPr>
          <w:p w14:paraId="AE42CED9">
            <w:pPr>
              <w:pStyle w:val="style0"/>
              <w:jc w:val="center"/>
              <w:rPr/>
            </w:pPr>
            <w:r>
              <w:rPr>
                <w:rFonts w:ascii="宋体" w:eastAsia="宋体" w:hAnsi="宋体"/>
                <w:b/>
                <w:sz w:val="18"/>
              </w:rPr>
              <w:t>项目名称</w:t>
            </w:r>
          </w:p>
        </w:tc>
        <w:tc>
          <w:tcPr>
            <w:tcW w:w="1440" w:type="dxa"/>
            <w:tcBorders/>
          </w:tcPr>
          <w:p w14:paraId="9737B7EF">
            <w:pPr>
              <w:pStyle w:val="style0"/>
              <w:jc w:val="center"/>
              <w:rPr/>
            </w:pPr>
            <w:r>
              <w:rPr>
                <w:rFonts w:ascii="宋体" w:eastAsia="宋体" w:hAnsi="宋体"/>
                <w:sz w:val="18"/>
              </w:rPr>
              <w:t>栽植色带 小叶栀子</w:t>
            </w:r>
          </w:p>
        </w:tc>
        <w:tc>
          <w:tcPr>
            <w:tcW w:w="1440" w:type="dxa"/>
            <w:tcBorders/>
          </w:tcPr>
          <w:p w14:paraId="AD02F162">
            <w:pPr>
              <w:pStyle w:val="style0"/>
              <w:jc w:val="center"/>
              <w:rPr/>
            </w:pPr>
            <w:r>
              <w:rPr>
                <w:rFonts w:ascii="宋体" w:eastAsia="宋体" w:hAnsi="宋体"/>
                <w:b/>
                <w:sz w:val="18"/>
              </w:rPr>
              <w:t>计量单位</w:t>
            </w:r>
          </w:p>
        </w:tc>
        <w:tc>
          <w:tcPr>
            <w:tcW w:w="1440" w:type="dxa"/>
            <w:tcBorders/>
          </w:tcPr>
          <w:p w14:paraId="CE5DBC40">
            <w:pPr>
              <w:pStyle w:val="style0"/>
              <w:jc w:val="center"/>
              <w:rPr/>
            </w:pPr>
            <w:r>
              <w:rPr>
                <w:rFonts w:ascii="宋体" w:eastAsia="宋体" w:hAnsi="宋体"/>
                <w:sz w:val="18"/>
              </w:rPr>
              <w:t>㎡</w:t>
            </w:r>
          </w:p>
        </w:tc>
      </w:tr>
      <w:tr w14:paraId="1108BA7C">
        <w:tblPrEx/>
        <w:trPr>
          <w:jc w:val="center"/>
        </w:trPr>
        <w:tc>
          <w:tcPr>
            <w:tcW w:w="1440" w:type="dxa"/>
            <w:tcBorders/>
          </w:tcPr>
          <w:p w14:paraId="021FC1E7">
            <w:pPr>
              <w:pStyle w:val="style0"/>
              <w:jc w:val="center"/>
              <w:rPr/>
            </w:pPr>
            <w:r>
              <w:rPr>
                <w:rFonts w:ascii="宋体" w:eastAsia="宋体" w:hAnsi="宋体"/>
                <w:b/>
                <w:sz w:val="18"/>
              </w:rPr>
              <w:t>清单工程量</w:t>
            </w:r>
          </w:p>
        </w:tc>
        <w:tc>
          <w:tcPr>
            <w:tcW w:w="1440" w:type="dxa"/>
            <w:tcBorders/>
          </w:tcPr>
          <w:p w14:paraId="EC378DAD">
            <w:pPr>
              <w:pStyle w:val="style0"/>
              <w:jc w:val="center"/>
              <w:rPr/>
            </w:pPr>
            <w:r>
              <w:rPr>
                <w:rFonts w:ascii="宋体" w:eastAsia="宋体" w:hAnsi="宋体"/>
                <w:sz w:val="18"/>
              </w:rPr>
              <w:t>1,200.00</w:t>
            </w:r>
          </w:p>
        </w:tc>
        <w:tc>
          <w:tcPr>
            <w:tcW w:w="1440" w:type="dxa"/>
            <w:tcBorders/>
          </w:tcPr>
          <w:p w14:paraId="BB1E6FBB">
            <w:pPr>
              <w:pStyle w:val="style0"/>
              <w:jc w:val="center"/>
              <w:rPr/>
            </w:pPr>
            <w:r>
              <w:rPr>
                <w:rFonts w:ascii="宋体" w:eastAsia="宋体" w:hAnsi="宋体"/>
                <w:b/>
                <w:sz w:val="18"/>
              </w:rPr>
              <w:t>综合单价</w:t>
            </w:r>
          </w:p>
        </w:tc>
        <w:tc>
          <w:tcPr>
            <w:tcW w:w="1440" w:type="dxa"/>
            <w:tcBorders/>
          </w:tcPr>
          <w:p w14:paraId="35404666">
            <w:pPr>
              <w:pStyle w:val="style0"/>
              <w:jc w:val="center"/>
              <w:rPr/>
            </w:pPr>
            <w:r>
              <w:rPr>
                <w:rFonts w:ascii="宋体" w:eastAsia="宋体" w:hAnsi="宋体"/>
                <w:sz w:val="18"/>
              </w:rPr>
              <w:t>——</w:t>
            </w:r>
          </w:p>
        </w:tc>
        <w:tc>
          <w:tcPr>
            <w:tcW w:w="1440" w:type="dxa"/>
            <w:tcBorders/>
          </w:tcPr>
          <w:p w14:paraId="49707276">
            <w:pPr>
              <w:pStyle w:val="style0"/>
              <w:jc w:val="center"/>
              <w:rPr/>
            </w:pPr>
            <w:r>
              <w:rPr>
                <w:rFonts w:ascii="宋体" w:eastAsia="宋体" w:hAnsi="宋体"/>
                <w:b/>
                <w:sz w:val="18"/>
              </w:rPr>
              <w:t>合价</w:t>
            </w:r>
          </w:p>
        </w:tc>
        <w:tc>
          <w:tcPr>
            <w:tcW w:w="1440" w:type="dxa"/>
            <w:tcBorders/>
          </w:tcPr>
          <w:p w14:paraId="0B96E523">
            <w:pPr>
              <w:pStyle w:val="style0"/>
              <w:jc w:val="center"/>
              <w:rPr/>
            </w:pPr>
            <w:r>
              <w:rPr>
                <w:rFonts w:ascii="宋体" w:eastAsia="宋体" w:hAnsi="宋体"/>
                <w:sz w:val="18"/>
              </w:rPr>
              <w:t>——</w:t>
            </w:r>
          </w:p>
        </w:tc>
      </w:tr>
    </w:tbl>
    <w:p w14:paraId="517EA5EE">
      <w:pPr>
        <w:pStyle w:val="style0"/>
        <w:rPr/>
      </w:pPr>
      <w:r>
        <w:rPr>
          <w:rFonts w:ascii="宋体" w:eastAsia="宋体" w:hAnsi="宋体"/>
          <w:sz w:val="18"/>
        </w:rPr>
        <w:t>项目特征：栽植、养护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DDDD1EF">
        <w:trPr>
          <w:jc w:val="center"/>
        </w:trPr>
        <w:tc>
          <w:tcPr>
            <w:tcW w:w="1728" w:type="dxa"/>
            <w:tcBorders/>
          </w:tcPr>
          <w:p w14:paraId="E9A631A1">
            <w:pPr>
              <w:pStyle w:val="style0"/>
              <w:jc w:val="center"/>
              <w:rPr/>
            </w:pPr>
            <w:r>
              <w:rPr>
                <w:rFonts w:ascii="宋体" w:eastAsia="宋体" w:hAnsi="宋体"/>
                <w:b/>
                <w:sz w:val="18"/>
              </w:rPr>
              <w:t>费用名称</w:t>
            </w:r>
          </w:p>
        </w:tc>
        <w:tc>
          <w:tcPr>
            <w:tcW w:w="1728" w:type="dxa"/>
            <w:tcBorders/>
          </w:tcPr>
          <w:p w14:paraId="EB2F6C65">
            <w:pPr>
              <w:pStyle w:val="style0"/>
              <w:jc w:val="center"/>
              <w:rPr/>
            </w:pPr>
            <w:r>
              <w:rPr>
                <w:rFonts w:ascii="宋体" w:eastAsia="宋体" w:hAnsi="宋体"/>
                <w:b/>
                <w:sz w:val="18"/>
              </w:rPr>
              <w:t>单位</w:t>
            </w:r>
          </w:p>
        </w:tc>
        <w:tc>
          <w:tcPr>
            <w:tcW w:w="1728" w:type="dxa"/>
            <w:tcBorders/>
          </w:tcPr>
          <w:p w14:paraId="E894C181">
            <w:pPr>
              <w:pStyle w:val="style0"/>
              <w:jc w:val="center"/>
              <w:rPr/>
            </w:pPr>
            <w:r>
              <w:rPr>
                <w:rFonts w:ascii="宋体" w:eastAsia="宋体" w:hAnsi="宋体"/>
                <w:b/>
                <w:sz w:val="18"/>
              </w:rPr>
              <w:t>消耗量</w:t>
            </w:r>
          </w:p>
        </w:tc>
        <w:tc>
          <w:tcPr>
            <w:tcW w:w="1728" w:type="dxa"/>
            <w:tcBorders/>
          </w:tcPr>
          <w:p w14:paraId="1085EEF3">
            <w:pPr>
              <w:pStyle w:val="style0"/>
              <w:jc w:val="center"/>
              <w:rPr/>
            </w:pPr>
            <w:r>
              <w:rPr>
                <w:rFonts w:ascii="宋体" w:eastAsia="宋体" w:hAnsi="宋体"/>
                <w:b/>
                <w:sz w:val="18"/>
              </w:rPr>
              <w:t>单价（元）</w:t>
            </w:r>
          </w:p>
        </w:tc>
        <w:tc>
          <w:tcPr>
            <w:tcW w:w="1728" w:type="dxa"/>
            <w:tcBorders/>
          </w:tcPr>
          <w:p w14:paraId="B2B66DF5">
            <w:pPr>
              <w:pStyle w:val="style0"/>
              <w:jc w:val="center"/>
              <w:rPr/>
            </w:pPr>
            <w:r>
              <w:rPr>
                <w:rFonts w:ascii="宋体" w:eastAsia="宋体" w:hAnsi="宋体"/>
                <w:b/>
                <w:sz w:val="18"/>
              </w:rPr>
              <w:t>合价（元）</w:t>
            </w:r>
          </w:p>
        </w:tc>
      </w:tr>
      <w:tr w14:paraId="D7BEC666">
        <w:tblPrEx/>
        <w:trPr>
          <w:jc w:val="center"/>
        </w:trPr>
        <w:tc>
          <w:tcPr>
            <w:tcW w:w="1728" w:type="dxa"/>
            <w:tcBorders/>
          </w:tcPr>
          <w:p w14:paraId="484A848C">
            <w:pPr>
              <w:pStyle w:val="style0"/>
              <w:jc w:val="center"/>
              <w:rPr/>
            </w:pPr>
            <w:r>
              <w:rPr>
                <w:rFonts w:ascii="宋体" w:eastAsia="宋体" w:hAnsi="宋体"/>
                <w:sz w:val="18"/>
              </w:rPr>
              <w:t>人工费</w:t>
            </w:r>
          </w:p>
        </w:tc>
        <w:tc>
          <w:tcPr>
            <w:tcW w:w="1728" w:type="dxa"/>
            <w:tcBorders/>
          </w:tcPr>
          <w:p w14:paraId="5B48913B">
            <w:pPr>
              <w:pStyle w:val="style0"/>
              <w:jc w:val="center"/>
              <w:rPr/>
            </w:pPr>
          </w:p>
        </w:tc>
        <w:tc>
          <w:tcPr>
            <w:tcW w:w="1728" w:type="dxa"/>
            <w:tcBorders/>
          </w:tcPr>
          <w:p w14:paraId="E4C0135F">
            <w:pPr>
              <w:pStyle w:val="style0"/>
              <w:jc w:val="center"/>
              <w:rPr/>
            </w:pPr>
          </w:p>
        </w:tc>
        <w:tc>
          <w:tcPr>
            <w:tcW w:w="1728" w:type="dxa"/>
            <w:tcBorders/>
          </w:tcPr>
          <w:p w14:paraId="C9EB5DC3">
            <w:pPr>
              <w:pStyle w:val="style0"/>
              <w:jc w:val="center"/>
              <w:rPr/>
            </w:pPr>
          </w:p>
        </w:tc>
        <w:tc>
          <w:tcPr>
            <w:tcW w:w="1728" w:type="dxa"/>
            <w:tcBorders/>
          </w:tcPr>
          <w:p w14:paraId="4248B47D">
            <w:pPr>
              <w:pStyle w:val="style0"/>
              <w:jc w:val="center"/>
              <w:rPr/>
            </w:pPr>
          </w:p>
        </w:tc>
      </w:tr>
      <w:tr w14:paraId="A60D31A7">
        <w:tblPrEx/>
        <w:trPr>
          <w:jc w:val="center"/>
        </w:trPr>
        <w:tc>
          <w:tcPr>
            <w:tcW w:w="1728" w:type="dxa"/>
            <w:tcBorders/>
          </w:tcPr>
          <w:p w14:paraId="FAB72AAC">
            <w:pPr>
              <w:pStyle w:val="style0"/>
              <w:jc w:val="center"/>
              <w:rPr/>
            </w:pPr>
            <w:r>
              <w:rPr>
                <w:rFonts w:ascii="宋体" w:eastAsia="宋体" w:hAnsi="宋体"/>
                <w:sz w:val="18"/>
              </w:rPr>
              <w:t>材料费</w:t>
            </w:r>
          </w:p>
        </w:tc>
        <w:tc>
          <w:tcPr>
            <w:tcW w:w="1728" w:type="dxa"/>
            <w:tcBorders/>
          </w:tcPr>
          <w:p w14:paraId="CABFCC46">
            <w:pPr>
              <w:pStyle w:val="style0"/>
              <w:jc w:val="center"/>
              <w:rPr/>
            </w:pPr>
          </w:p>
        </w:tc>
        <w:tc>
          <w:tcPr>
            <w:tcW w:w="1728" w:type="dxa"/>
            <w:tcBorders/>
          </w:tcPr>
          <w:p w14:paraId="22D69263">
            <w:pPr>
              <w:pStyle w:val="style0"/>
              <w:jc w:val="center"/>
              <w:rPr/>
            </w:pPr>
          </w:p>
        </w:tc>
        <w:tc>
          <w:tcPr>
            <w:tcW w:w="1728" w:type="dxa"/>
            <w:tcBorders/>
          </w:tcPr>
          <w:p w14:paraId="9D9E663F">
            <w:pPr>
              <w:pStyle w:val="style0"/>
              <w:jc w:val="center"/>
              <w:rPr/>
            </w:pPr>
          </w:p>
        </w:tc>
        <w:tc>
          <w:tcPr>
            <w:tcW w:w="1728" w:type="dxa"/>
            <w:tcBorders/>
          </w:tcPr>
          <w:p w14:paraId="01CAD3EA">
            <w:pPr>
              <w:pStyle w:val="style0"/>
              <w:jc w:val="center"/>
              <w:rPr/>
            </w:pPr>
          </w:p>
        </w:tc>
      </w:tr>
      <w:tr w14:paraId="77AF7DEC">
        <w:tblPrEx/>
        <w:trPr>
          <w:jc w:val="center"/>
        </w:trPr>
        <w:tc>
          <w:tcPr>
            <w:tcW w:w="1728" w:type="dxa"/>
            <w:tcBorders/>
          </w:tcPr>
          <w:p w14:paraId="B05AB973">
            <w:pPr>
              <w:pStyle w:val="style0"/>
              <w:jc w:val="center"/>
              <w:rPr/>
            </w:pPr>
            <w:r>
              <w:rPr>
                <w:rFonts w:ascii="宋体" w:eastAsia="宋体" w:hAnsi="宋体"/>
                <w:sz w:val="18"/>
              </w:rPr>
              <w:t>机械费</w:t>
            </w:r>
          </w:p>
        </w:tc>
        <w:tc>
          <w:tcPr>
            <w:tcW w:w="1728" w:type="dxa"/>
            <w:tcBorders/>
          </w:tcPr>
          <w:p w14:paraId="A703D343">
            <w:pPr>
              <w:pStyle w:val="style0"/>
              <w:jc w:val="center"/>
              <w:rPr/>
            </w:pPr>
          </w:p>
        </w:tc>
        <w:tc>
          <w:tcPr>
            <w:tcW w:w="1728" w:type="dxa"/>
            <w:tcBorders/>
          </w:tcPr>
          <w:p w14:paraId="AF86DC29">
            <w:pPr>
              <w:pStyle w:val="style0"/>
              <w:jc w:val="center"/>
              <w:rPr/>
            </w:pPr>
          </w:p>
        </w:tc>
        <w:tc>
          <w:tcPr>
            <w:tcW w:w="1728" w:type="dxa"/>
            <w:tcBorders/>
          </w:tcPr>
          <w:p w14:paraId="55E54800">
            <w:pPr>
              <w:pStyle w:val="style0"/>
              <w:jc w:val="center"/>
              <w:rPr/>
            </w:pPr>
          </w:p>
        </w:tc>
        <w:tc>
          <w:tcPr>
            <w:tcW w:w="1728" w:type="dxa"/>
            <w:tcBorders/>
          </w:tcPr>
          <w:p w14:paraId="89B323F3">
            <w:pPr>
              <w:pStyle w:val="style0"/>
              <w:jc w:val="center"/>
              <w:rPr/>
            </w:pPr>
          </w:p>
        </w:tc>
      </w:tr>
      <w:tr w14:paraId="627FF42C">
        <w:tblPrEx/>
        <w:trPr>
          <w:jc w:val="center"/>
        </w:trPr>
        <w:tc>
          <w:tcPr>
            <w:tcW w:w="1728" w:type="dxa"/>
            <w:tcBorders/>
          </w:tcPr>
          <w:p w14:paraId="FF5B773B">
            <w:pPr>
              <w:pStyle w:val="style0"/>
              <w:jc w:val="center"/>
              <w:rPr/>
            </w:pPr>
            <w:r>
              <w:rPr>
                <w:rFonts w:ascii="宋体" w:eastAsia="宋体" w:hAnsi="宋体"/>
                <w:sz w:val="18"/>
              </w:rPr>
              <w:t>企业管理费</w:t>
            </w:r>
          </w:p>
        </w:tc>
        <w:tc>
          <w:tcPr>
            <w:tcW w:w="1728" w:type="dxa"/>
            <w:tcBorders/>
          </w:tcPr>
          <w:p w14:paraId="7FB089A4">
            <w:pPr>
              <w:pStyle w:val="style0"/>
              <w:jc w:val="center"/>
              <w:rPr/>
            </w:pPr>
          </w:p>
        </w:tc>
        <w:tc>
          <w:tcPr>
            <w:tcW w:w="1728" w:type="dxa"/>
            <w:tcBorders/>
          </w:tcPr>
          <w:p w14:paraId="BA02620B">
            <w:pPr>
              <w:pStyle w:val="style0"/>
              <w:jc w:val="center"/>
              <w:rPr/>
            </w:pPr>
          </w:p>
        </w:tc>
        <w:tc>
          <w:tcPr>
            <w:tcW w:w="1728" w:type="dxa"/>
            <w:tcBorders/>
          </w:tcPr>
          <w:p w14:paraId="57F95017">
            <w:pPr>
              <w:pStyle w:val="style0"/>
              <w:jc w:val="center"/>
              <w:rPr/>
            </w:pPr>
          </w:p>
        </w:tc>
        <w:tc>
          <w:tcPr>
            <w:tcW w:w="1728" w:type="dxa"/>
            <w:tcBorders/>
          </w:tcPr>
          <w:p w14:paraId="81B8D7BF">
            <w:pPr>
              <w:pStyle w:val="style0"/>
              <w:jc w:val="center"/>
              <w:rPr/>
            </w:pPr>
          </w:p>
        </w:tc>
      </w:tr>
      <w:tr w14:paraId="823F240C">
        <w:tblPrEx/>
        <w:trPr>
          <w:jc w:val="center"/>
        </w:trPr>
        <w:tc>
          <w:tcPr>
            <w:tcW w:w="1728" w:type="dxa"/>
            <w:tcBorders/>
          </w:tcPr>
          <w:p w14:paraId="8DA36760">
            <w:pPr>
              <w:pStyle w:val="style0"/>
              <w:jc w:val="center"/>
              <w:rPr/>
            </w:pPr>
            <w:r>
              <w:rPr>
                <w:rFonts w:ascii="宋体" w:eastAsia="宋体" w:hAnsi="宋体"/>
                <w:sz w:val="18"/>
              </w:rPr>
              <w:t>利润</w:t>
            </w:r>
          </w:p>
        </w:tc>
        <w:tc>
          <w:tcPr>
            <w:tcW w:w="1728" w:type="dxa"/>
            <w:tcBorders/>
          </w:tcPr>
          <w:p w14:paraId="517191F7">
            <w:pPr>
              <w:pStyle w:val="style0"/>
              <w:jc w:val="center"/>
              <w:rPr/>
            </w:pPr>
          </w:p>
        </w:tc>
        <w:tc>
          <w:tcPr>
            <w:tcW w:w="1728" w:type="dxa"/>
            <w:tcBorders/>
          </w:tcPr>
          <w:p w14:paraId="81E2039E">
            <w:pPr>
              <w:pStyle w:val="style0"/>
              <w:jc w:val="center"/>
              <w:rPr/>
            </w:pPr>
          </w:p>
        </w:tc>
        <w:tc>
          <w:tcPr>
            <w:tcW w:w="1728" w:type="dxa"/>
            <w:tcBorders/>
          </w:tcPr>
          <w:p w14:paraId="9A9C100D">
            <w:pPr>
              <w:pStyle w:val="style0"/>
              <w:jc w:val="center"/>
              <w:rPr/>
            </w:pPr>
          </w:p>
        </w:tc>
        <w:tc>
          <w:tcPr>
            <w:tcW w:w="1728" w:type="dxa"/>
            <w:tcBorders/>
          </w:tcPr>
          <w:p w14:paraId="47511193">
            <w:pPr>
              <w:pStyle w:val="style0"/>
              <w:jc w:val="center"/>
              <w:rPr/>
            </w:pPr>
          </w:p>
        </w:tc>
      </w:tr>
    </w:tbl>
    <w:p w14:paraId="5A4D6C5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1"/>
        <w:gridCol w:w="1573"/>
        <w:gridCol w:w="1185"/>
        <w:gridCol w:w="1926"/>
        <w:gridCol w:w="606"/>
        <w:gridCol w:w="1079"/>
        <w:gridCol w:w="1001"/>
        <w:gridCol w:w="1000"/>
      </w:tblGrid>
      <w:tr w14:paraId="CBE8C617">
        <w:trPr>
          <w:jc w:val="center"/>
        </w:trPr>
        <w:tc>
          <w:tcPr>
            <w:tcW w:w="576" w:type="dxa"/>
            <w:tcBorders/>
          </w:tcPr>
          <w:p w14:paraId="F4D82D49">
            <w:pPr>
              <w:pStyle w:val="style0"/>
              <w:jc w:val="center"/>
              <w:rPr/>
            </w:pPr>
            <w:r>
              <w:rPr>
                <w:rFonts w:ascii="宋体" w:eastAsia="宋体" w:hAnsi="宋体"/>
                <w:b/>
                <w:sz w:val="18"/>
              </w:rPr>
              <w:t>序号</w:t>
            </w:r>
          </w:p>
        </w:tc>
        <w:tc>
          <w:tcPr>
            <w:tcW w:w="1728" w:type="dxa"/>
            <w:tcBorders/>
          </w:tcPr>
          <w:p w14:paraId="4BC87592">
            <w:pPr>
              <w:pStyle w:val="style0"/>
              <w:jc w:val="center"/>
              <w:rPr/>
            </w:pPr>
            <w:r>
              <w:rPr>
                <w:rFonts w:ascii="宋体" w:eastAsia="宋体" w:hAnsi="宋体"/>
                <w:b/>
                <w:sz w:val="18"/>
              </w:rPr>
              <w:t>项目编码</w:t>
            </w:r>
          </w:p>
        </w:tc>
        <w:tc>
          <w:tcPr>
            <w:tcW w:w="2160" w:type="dxa"/>
            <w:tcBorders/>
          </w:tcPr>
          <w:p w14:paraId="EF209250">
            <w:pPr>
              <w:pStyle w:val="style0"/>
              <w:jc w:val="center"/>
              <w:rPr/>
            </w:pPr>
            <w:r>
              <w:rPr>
                <w:rFonts w:ascii="宋体" w:eastAsia="宋体" w:hAnsi="宋体"/>
                <w:b/>
                <w:sz w:val="18"/>
              </w:rPr>
              <w:t>项目名称</w:t>
            </w:r>
          </w:p>
        </w:tc>
        <w:tc>
          <w:tcPr>
            <w:tcW w:w="3600" w:type="dxa"/>
            <w:tcBorders/>
          </w:tcPr>
          <w:p w14:paraId="D5E510C6">
            <w:pPr>
              <w:pStyle w:val="style0"/>
              <w:jc w:val="center"/>
              <w:rPr/>
            </w:pPr>
            <w:r>
              <w:rPr>
                <w:rFonts w:ascii="宋体" w:eastAsia="宋体" w:hAnsi="宋体"/>
                <w:b/>
                <w:sz w:val="18"/>
              </w:rPr>
              <w:t>项目特征描述</w:t>
            </w:r>
          </w:p>
        </w:tc>
        <w:tc>
          <w:tcPr>
            <w:tcW w:w="864" w:type="dxa"/>
            <w:tcBorders/>
          </w:tcPr>
          <w:p w14:paraId="09F8091F">
            <w:pPr>
              <w:pStyle w:val="style0"/>
              <w:jc w:val="center"/>
              <w:rPr/>
            </w:pPr>
            <w:r>
              <w:rPr>
                <w:rFonts w:ascii="宋体" w:eastAsia="宋体" w:hAnsi="宋体"/>
                <w:b/>
                <w:sz w:val="18"/>
              </w:rPr>
              <w:t>计量单位</w:t>
            </w:r>
          </w:p>
        </w:tc>
        <w:tc>
          <w:tcPr>
            <w:tcW w:w="1152" w:type="dxa"/>
            <w:tcBorders/>
          </w:tcPr>
          <w:p w14:paraId="1339F7B3">
            <w:pPr>
              <w:pStyle w:val="style0"/>
              <w:jc w:val="center"/>
              <w:rPr/>
            </w:pPr>
            <w:r>
              <w:rPr>
                <w:rFonts w:ascii="宋体" w:eastAsia="宋体" w:hAnsi="宋体"/>
                <w:b/>
                <w:sz w:val="18"/>
              </w:rPr>
              <w:t>工程量</w:t>
            </w:r>
          </w:p>
        </w:tc>
        <w:tc>
          <w:tcPr>
            <w:tcW w:w="1296" w:type="dxa"/>
            <w:tcBorders/>
          </w:tcPr>
          <w:p w14:paraId="4C897F51">
            <w:pPr>
              <w:pStyle w:val="style0"/>
              <w:jc w:val="center"/>
              <w:rPr/>
            </w:pPr>
            <w:r>
              <w:rPr>
                <w:rFonts w:ascii="宋体" w:eastAsia="宋体" w:hAnsi="宋体"/>
                <w:b/>
                <w:sz w:val="18"/>
              </w:rPr>
              <w:t>综合单价（元）</w:t>
            </w:r>
          </w:p>
        </w:tc>
        <w:tc>
          <w:tcPr>
            <w:tcW w:w="1296" w:type="dxa"/>
            <w:tcBorders/>
          </w:tcPr>
          <w:p w14:paraId="BB5FAE58">
            <w:pPr>
              <w:pStyle w:val="style0"/>
              <w:jc w:val="center"/>
              <w:rPr/>
            </w:pPr>
            <w:r>
              <w:rPr>
                <w:rFonts w:ascii="宋体" w:eastAsia="宋体" w:hAnsi="宋体"/>
                <w:b/>
                <w:sz w:val="18"/>
              </w:rPr>
              <w:t>合价（元）</w:t>
            </w:r>
          </w:p>
        </w:tc>
      </w:tr>
      <w:tr w14:paraId="686FE863">
        <w:tblPrEx/>
        <w:trPr>
          <w:jc w:val="center"/>
        </w:trPr>
        <w:tc>
          <w:tcPr>
            <w:tcW w:w="576" w:type="dxa"/>
            <w:tcBorders/>
          </w:tcPr>
          <w:p w14:paraId="08DEB3AA">
            <w:pPr>
              <w:pStyle w:val="style0"/>
              <w:jc w:val="center"/>
              <w:rPr/>
            </w:pPr>
            <w:r>
              <w:rPr>
                <w:rFonts w:ascii="宋体" w:eastAsia="宋体" w:hAnsi="宋体"/>
                <w:sz w:val="18"/>
              </w:rPr>
              <w:t>11</w:t>
            </w:r>
          </w:p>
        </w:tc>
        <w:tc>
          <w:tcPr>
            <w:tcW w:w="1728" w:type="dxa"/>
            <w:tcBorders/>
          </w:tcPr>
          <w:p w14:paraId="30FB063B">
            <w:pPr>
              <w:pStyle w:val="style0"/>
              <w:jc w:val="center"/>
              <w:rPr/>
            </w:pPr>
            <w:r>
              <w:rPr>
                <w:rFonts w:ascii="宋体" w:eastAsia="宋体" w:hAnsi="宋体"/>
                <w:sz w:val="18"/>
              </w:rPr>
              <w:t>050102004001</w:t>
            </w:r>
          </w:p>
        </w:tc>
        <w:tc>
          <w:tcPr>
            <w:tcW w:w="2160" w:type="dxa"/>
            <w:tcBorders/>
          </w:tcPr>
          <w:p w14:paraId="FA6893D0">
            <w:pPr>
              <w:pStyle w:val="style0"/>
              <w:jc w:val="left"/>
              <w:rPr/>
            </w:pPr>
            <w:r>
              <w:rPr>
                <w:rFonts w:ascii="宋体" w:eastAsia="宋体" w:hAnsi="宋体"/>
                <w:sz w:val="18"/>
              </w:rPr>
              <w:t>铺种草坪 混播草</w:t>
            </w:r>
          </w:p>
        </w:tc>
        <w:tc>
          <w:tcPr>
            <w:tcW w:w="3600" w:type="dxa"/>
            <w:tcBorders/>
          </w:tcPr>
          <w:p w14:paraId="EB50C536">
            <w:pPr>
              <w:pStyle w:val="style0"/>
              <w:jc w:val="center"/>
              <w:rPr/>
            </w:pPr>
            <w:r>
              <w:rPr>
                <w:rFonts w:ascii="宋体" w:eastAsia="宋体" w:hAnsi="宋体"/>
                <w:sz w:val="18"/>
              </w:rPr>
              <w:t>铺种、压实、养护</w:t>
            </w:r>
          </w:p>
        </w:tc>
        <w:tc>
          <w:tcPr>
            <w:tcW w:w="864" w:type="dxa"/>
            <w:tcBorders/>
          </w:tcPr>
          <w:p w14:paraId="7194035D">
            <w:pPr>
              <w:pStyle w:val="style0"/>
              <w:jc w:val="center"/>
              <w:rPr/>
            </w:pPr>
            <w:r>
              <w:rPr>
                <w:rFonts w:ascii="宋体" w:eastAsia="宋体" w:hAnsi="宋体"/>
                <w:sz w:val="18"/>
              </w:rPr>
              <w:t>㎡</w:t>
            </w:r>
          </w:p>
        </w:tc>
        <w:tc>
          <w:tcPr>
            <w:tcW w:w="1152" w:type="dxa"/>
            <w:tcBorders/>
          </w:tcPr>
          <w:p w14:paraId="6F880B39">
            <w:pPr>
              <w:pStyle w:val="style0"/>
              <w:jc w:val="center"/>
              <w:rPr/>
            </w:pPr>
            <w:r>
              <w:rPr>
                <w:rFonts w:ascii="宋体" w:eastAsia="宋体" w:hAnsi="宋体"/>
                <w:sz w:val="18"/>
              </w:rPr>
              <w:t>12,000.00</w:t>
            </w:r>
          </w:p>
        </w:tc>
        <w:tc>
          <w:tcPr>
            <w:tcW w:w="1296" w:type="dxa"/>
            <w:tcBorders/>
          </w:tcPr>
          <w:p w14:paraId="F3ED0FC2">
            <w:pPr>
              <w:pStyle w:val="style0"/>
              <w:jc w:val="center"/>
              <w:rPr/>
            </w:pPr>
            <w:r>
              <w:rPr>
                <w:rFonts w:ascii="宋体" w:eastAsia="宋体" w:hAnsi="宋体"/>
                <w:sz w:val="18"/>
              </w:rPr>
              <w:t>——</w:t>
            </w:r>
          </w:p>
        </w:tc>
        <w:tc>
          <w:tcPr>
            <w:tcW w:w="1296" w:type="dxa"/>
            <w:tcBorders/>
          </w:tcPr>
          <w:p w14:paraId="AB75D60B">
            <w:pPr>
              <w:pStyle w:val="style0"/>
              <w:jc w:val="center"/>
              <w:rPr/>
            </w:pPr>
            <w:r>
              <w:rPr>
                <w:rFonts w:ascii="宋体" w:eastAsia="宋体" w:hAnsi="宋体"/>
                <w:sz w:val="18"/>
              </w:rPr>
              <w:t>——</w:t>
            </w:r>
          </w:p>
        </w:tc>
      </w:tr>
    </w:tbl>
    <w:p w14:paraId="F54499AA">
      <w:pPr>
        <w:pStyle w:val="style0"/>
        <w:rPr/>
      </w:pPr>
      <w:r>
        <w:br w:type="page"/>
      </w:r>
    </w:p>
    <w:p w14:paraId="1E00BD58">
      <w:pPr>
        <w:pStyle w:val="style0"/>
        <w:rPr/>
      </w:pPr>
    </w:p>
    <w:p w14:paraId="AD6DB14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49717F1">
        <w:trPr>
          <w:jc w:val="center"/>
        </w:trPr>
        <w:tc>
          <w:tcPr>
            <w:tcW w:w="1440" w:type="dxa"/>
            <w:tcBorders/>
          </w:tcPr>
          <w:p w14:paraId="BADEB59B">
            <w:pPr>
              <w:pStyle w:val="style0"/>
              <w:jc w:val="center"/>
              <w:rPr/>
            </w:pPr>
            <w:r>
              <w:rPr>
                <w:rFonts w:ascii="宋体" w:eastAsia="宋体" w:hAnsi="宋体"/>
                <w:b/>
                <w:sz w:val="18"/>
              </w:rPr>
              <w:t>项目编码</w:t>
            </w:r>
          </w:p>
        </w:tc>
        <w:tc>
          <w:tcPr>
            <w:tcW w:w="1440" w:type="dxa"/>
            <w:tcBorders/>
          </w:tcPr>
          <w:p w14:paraId="92FBF9DB">
            <w:pPr>
              <w:pStyle w:val="style0"/>
              <w:jc w:val="center"/>
              <w:rPr/>
            </w:pPr>
            <w:r>
              <w:rPr>
                <w:rFonts w:ascii="宋体" w:eastAsia="宋体" w:hAnsi="宋体"/>
                <w:sz w:val="18"/>
              </w:rPr>
              <w:t>050102004001</w:t>
            </w:r>
          </w:p>
        </w:tc>
        <w:tc>
          <w:tcPr>
            <w:tcW w:w="1440" w:type="dxa"/>
            <w:tcBorders/>
          </w:tcPr>
          <w:p w14:paraId="EA307E2A">
            <w:pPr>
              <w:pStyle w:val="style0"/>
              <w:jc w:val="center"/>
              <w:rPr/>
            </w:pPr>
            <w:r>
              <w:rPr>
                <w:rFonts w:ascii="宋体" w:eastAsia="宋体" w:hAnsi="宋体"/>
                <w:b/>
                <w:sz w:val="18"/>
              </w:rPr>
              <w:t>项目名称</w:t>
            </w:r>
          </w:p>
        </w:tc>
        <w:tc>
          <w:tcPr>
            <w:tcW w:w="1440" w:type="dxa"/>
            <w:tcBorders/>
          </w:tcPr>
          <w:p w14:paraId="8FEFA1B4">
            <w:pPr>
              <w:pStyle w:val="style0"/>
              <w:jc w:val="center"/>
              <w:rPr/>
            </w:pPr>
            <w:r>
              <w:rPr>
                <w:rFonts w:ascii="宋体" w:eastAsia="宋体" w:hAnsi="宋体"/>
                <w:sz w:val="18"/>
              </w:rPr>
              <w:t>铺种草坪 混播草</w:t>
            </w:r>
          </w:p>
        </w:tc>
        <w:tc>
          <w:tcPr>
            <w:tcW w:w="1440" w:type="dxa"/>
            <w:tcBorders/>
          </w:tcPr>
          <w:p w14:paraId="1B479755">
            <w:pPr>
              <w:pStyle w:val="style0"/>
              <w:jc w:val="center"/>
              <w:rPr/>
            </w:pPr>
            <w:r>
              <w:rPr>
                <w:rFonts w:ascii="宋体" w:eastAsia="宋体" w:hAnsi="宋体"/>
                <w:b/>
                <w:sz w:val="18"/>
              </w:rPr>
              <w:t>计量单位</w:t>
            </w:r>
          </w:p>
        </w:tc>
        <w:tc>
          <w:tcPr>
            <w:tcW w:w="1440" w:type="dxa"/>
            <w:tcBorders/>
          </w:tcPr>
          <w:p w14:paraId="D7ECB2E1">
            <w:pPr>
              <w:pStyle w:val="style0"/>
              <w:jc w:val="center"/>
              <w:rPr/>
            </w:pPr>
            <w:r>
              <w:rPr>
                <w:rFonts w:ascii="宋体" w:eastAsia="宋体" w:hAnsi="宋体"/>
                <w:sz w:val="18"/>
              </w:rPr>
              <w:t>㎡</w:t>
            </w:r>
          </w:p>
        </w:tc>
      </w:tr>
      <w:tr w14:paraId="17B3E8BD">
        <w:tblPrEx/>
        <w:trPr>
          <w:jc w:val="center"/>
        </w:trPr>
        <w:tc>
          <w:tcPr>
            <w:tcW w:w="1440" w:type="dxa"/>
            <w:tcBorders/>
          </w:tcPr>
          <w:p w14:paraId="C79C5857">
            <w:pPr>
              <w:pStyle w:val="style0"/>
              <w:jc w:val="center"/>
              <w:rPr/>
            </w:pPr>
            <w:r>
              <w:rPr>
                <w:rFonts w:ascii="宋体" w:eastAsia="宋体" w:hAnsi="宋体"/>
                <w:b/>
                <w:sz w:val="18"/>
              </w:rPr>
              <w:t>清单工程量</w:t>
            </w:r>
          </w:p>
        </w:tc>
        <w:tc>
          <w:tcPr>
            <w:tcW w:w="1440" w:type="dxa"/>
            <w:tcBorders/>
          </w:tcPr>
          <w:p w14:paraId="2C1FB94C">
            <w:pPr>
              <w:pStyle w:val="style0"/>
              <w:jc w:val="center"/>
              <w:rPr/>
            </w:pPr>
            <w:r>
              <w:rPr>
                <w:rFonts w:ascii="宋体" w:eastAsia="宋体" w:hAnsi="宋体"/>
                <w:sz w:val="18"/>
              </w:rPr>
              <w:t>12,000.00</w:t>
            </w:r>
          </w:p>
        </w:tc>
        <w:tc>
          <w:tcPr>
            <w:tcW w:w="1440" w:type="dxa"/>
            <w:tcBorders/>
          </w:tcPr>
          <w:p w14:paraId="73D4D4AE">
            <w:pPr>
              <w:pStyle w:val="style0"/>
              <w:jc w:val="center"/>
              <w:rPr/>
            </w:pPr>
            <w:r>
              <w:rPr>
                <w:rFonts w:ascii="宋体" w:eastAsia="宋体" w:hAnsi="宋体"/>
                <w:b/>
                <w:sz w:val="18"/>
              </w:rPr>
              <w:t>综合单价</w:t>
            </w:r>
          </w:p>
        </w:tc>
        <w:tc>
          <w:tcPr>
            <w:tcW w:w="1440" w:type="dxa"/>
            <w:tcBorders/>
          </w:tcPr>
          <w:p w14:paraId="9EE985EB">
            <w:pPr>
              <w:pStyle w:val="style0"/>
              <w:jc w:val="center"/>
              <w:rPr/>
            </w:pPr>
            <w:r>
              <w:rPr>
                <w:rFonts w:ascii="宋体" w:eastAsia="宋体" w:hAnsi="宋体"/>
                <w:sz w:val="18"/>
              </w:rPr>
              <w:t>——</w:t>
            </w:r>
          </w:p>
        </w:tc>
        <w:tc>
          <w:tcPr>
            <w:tcW w:w="1440" w:type="dxa"/>
            <w:tcBorders/>
          </w:tcPr>
          <w:p w14:paraId="FE9594DF">
            <w:pPr>
              <w:pStyle w:val="style0"/>
              <w:jc w:val="center"/>
              <w:rPr/>
            </w:pPr>
            <w:r>
              <w:rPr>
                <w:rFonts w:ascii="宋体" w:eastAsia="宋体" w:hAnsi="宋体"/>
                <w:b/>
                <w:sz w:val="18"/>
              </w:rPr>
              <w:t>合价</w:t>
            </w:r>
          </w:p>
        </w:tc>
        <w:tc>
          <w:tcPr>
            <w:tcW w:w="1440" w:type="dxa"/>
            <w:tcBorders/>
          </w:tcPr>
          <w:p w14:paraId="56B2C4C1">
            <w:pPr>
              <w:pStyle w:val="style0"/>
              <w:jc w:val="center"/>
              <w:rPr/>
            </w:pPr>
            <w:r>
              <w:rPr>
                <w:rFonts w:ascii="宋体" w:eastAsia="宋体" w:hAnsi="宋体"/>
                <w:sz w:val="18"/>
              </w:rPr>
              <w:t>——</w:t>
            </w:r>
          </w:p>
        </w:tc>
      </w:tr>
    </w:tbl>
    <w:p w14:paraId="3ECC0B0F">
      <w:pPr>
        <w:pStyle w:val="style0"/>
        <w:rPr/>
      </w:pPr>
      <w:r>
        <w:rPr>
          <w:rFonts w:ascii="宋体" w:eastAsia="宋体" w:hAnsi="宋体"/>
          <w:sz w:val="18"/>
        </w:rPr>
        <w:t>项目特征：铺种、压实、养护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E1EA90B">
        <w:trPr>
          <w:jc w:val="center"/>
        </w:trPr>
        <w:tc>
          <w:tcPr>
            <w:tcW w:w="1728" w:type="dxa"/>
            <w:tcBorders/>
          </w:tcPr>
          <w:p w14:paraId="B4427F16">
            <w:pPr>
              <w:pStyle w:val="style0"/>
              <w:jc w:val="center"/>
              <w:rPr/>
            </w:pPr>
            <w:r>
              <w:rPr>
                <w:rFonts w:ascii="宋体" w:eastAsia="宋体" w:hAnsi="宋体"/>
                <w:b/>
                <w:sz w:val="18"/>
              </w:rPr>
              <w:t>费用名称</w:t>
            </w:r>
          </w:p>
        </w:tc>
        <w:tc>
          <w:tcPr>
            <w:tcW w:w="1728" w:type="dxa"/>
            <w:tcBorders/>
          </w:tcPr>
          <w:p w14:paraId="FF75A059">
            <w:pPr>
              <w:pStyle w:val="style0"/>
              <w:jc w:val="center"/>
              <w:rPr/>
            </w:pPr>
            <w:r>
              <w:rPr>
                <w:rFonts w:ascii="宋体" w:eastAsia="宋体" w:hAnsi="宋体"/>
                <w:b/>
                <w:sz w:val="18"/>
              </w:rPr>
              <w:t>单位</w:t>
            </w:r>
          </w:p>
        </w:tc>
        <w:tc>
          <w:tcPr>
            <w:tcW w:w="1728" w:type="dxa"/>
            <w:tcBorders/>
          </w:tcPr>
          <w:p w14:paraId="E54BDAAC">
            <w:pPr>
              <w:pStyle w:val="style0"/>
              <w:jc w:val="center"/>
              <w:rPr/>
            </w:pPr>
            <w:r>
              <w:rPr>
                <w:rFonts w:ascii="宋体" w:eastAsia="宋体" w:hAnsi="宋体"/>
                <w:b/>
                <w:sz w:val="18"/>
              </w:rPr>
              <w:t>消耗量</w:t>
            </w:r>
          </w:p>
        </w:tc>
        <w:tc>
          <w:tcPr>
            <w:tcW w:w="1728" w:type="dxa"/>
            <w:tcBorders/>
          </w:tcPr>
          <w:p w14:paraId="2FBD2492">
            <w:pPr>
              <w:pStyle w:val="style0"/>
              <w:jc w:val="center"/>
              <w:rPr/>
            </w:pPr>
            <w:r>
              <w:rPr>
                <w:rFonts w:ascii="宋体" w:eastAsia="宋体" w:hAnsi="宋体"/>
                <w:b/>
                <w:sz w:val="18"/>
              </w:rPr>
              <w:t>单价（元）</w:t>
            </w:r>
          </w:p>
        </w:tc>
        <w:tc>
          <w:tcPr>
            <w:tcW w:w="1728" w:type="dxa"/>
            <w:tcBorders/>
          </w:tcPr>
          <w:p w14:paraId="E962118B">
            <w:pPr>
              <w:pStyle w:val="style0"/>
              <w:jc w:val="center"/>
              <w:rPr/>
            </w:pPr>
            <w:r>
              <w:rPr>
                <w:rFonts w:ascii="宋体" w:eastAsia="宋体" w:hAnsi="宋体"/>
                <w:b/>
                <w:sz w:val="18"/>
              </w:rPr>
              <w:t>合价（元）</w:t>
            </w:r>
          </w:p>
        </w:tc>
      </w:tr>
      <w:tr w14:paraId="6A8FE2A2">
        <w:tblPrEx/>
        <w:trPr>
          <w:jc w:val="center"/>
        </w:trPr>
        <w:tc>
          <w:tcPr>
            <w:tcW w:w="1728" w:type="dxa"/>
            <w:tcBorders/>
          </w:tcPr>
          <w:p w14:paraId="83A53718">
            <w:pPr>
              <w:pStyle w:val="style0"/>
              <w:jc w:val="center"/>
              <w:rPr/>
            </w:pPr>
            <w:r>
              <w:rPr>
                <w:rFonts w:ascii="宋体" w:eastAsia="宋体" w:hAnsi="宋体"/>
                <w:sz w:val="18"/>
              </w:rPr>
              <w:t>人工费</w:t>
            </w:r>
          </w:p>
        </w:tc>
        <w:tc>
          <w:tcPr>
            <w:tcW w:w="1728" w:type="dxa"/>
            <w:tcBorders/>
          </w:tcPr>
          <w:p w14:paraId="041F7EBB">
            <w:pPr>
              <w:pStyle w:val="style0"/>
              <w:jc w:val="center"/>
              <w:rPr/>
            </w:pPr>
          </w:p>
        </w:tc>
        <w:tc>
          <w:tcPr>
            <w:tcW w:w="1728" w:type="dxa"/>
            <w:tcBorders/>
          </w:tcPr>
          <w:p w14:paraId="1D883302">
            <w:pPr>
              <w:pStyle w:val="style0"/>
              <w:jc w:val="center"/>
              <w:rPr/>
            </w:pPr>
          </w:p>
        </w:tc>
        <w:tc>
          <w:tcPr>
            <w:tcW w:w="1728" w:type="dxa"/>
            <w:tcBorders/>
          </w:tcPr>
          <w:p w14:paraId="0A92453E">
            <w:pPr>
              <w:pStyle w:val="style0"/>
              <w:jc w:val="center"/>
              <w:rPr/>
            </w:pPr>
          </w:p>
        </w:tc>
        <w:tc>
          <w:tcPr>
            <w:tcW w:w="1728" w:type="dxa"/>
            <w:tcBorders/>
          </w:tcPr>
          <w:p w14:paraId="4DF4523E">
            <w:pPr>
              <w:pStyle w:val="style0"/>
              <w:jc w:val="center"/>
              <w:rPr/>
            </w:pPr>
          </w:p>
        </w:tc>
      </w:tr>
      <w:tr w14:paraId="97B6350B">
        <w:tblPrEx/>
        <w:trPr>
          <w:jc w:val="center"/>
        </w:trPr>
        <w:tc>
          <w:tcPr>
            <w:tcW w:w="1728" w:type="dxa"/>
            <w:tcBorders/>
          </w:tcPr>
          <w:p w14:paraId="2AA9B0F1">
            <w:pPr>
              <w:pStyle w:val="style0"/>
              <w:jc w:val="center"/>
              <w:rPr/>
            </w:pPr>
            <w:r>
              <w:rPr>
                <w:rFonts w:ascii="宋体" w:eastAsia="宋体" w:hAnsi="宋体"/>
                <w:sz w:val="18"/>
              </w:rPr>
              <w:t>材料费</w:t>
            </w:r>
          </w:p>
        </w:tc>
        <w:tc>
          <w:tcPr>
            <w:tcW w:w="1728" w:type="dxa"/>
            <w:tcBorders/>
          </w:tcPr>
          <w:p w14:paraId="4223102C">
            <w:pPr>
              <w:pStyle w:val="style0"/>
              <w:jc w:val="center"/>
              <w:rPr/>
            </w:pPr>
          </w:p>
        </w:tc>
        <w:tc>
          <w:tcPr>
            <w:tcW w:w="1728" w:type="dxa"/>
            <w:tcBorders/>
          </w:tcPr>
          <w:p w14:paraId="8C69201A">
            <w:pPr>
              <w:pStyle w:val="style0"/>
              <w:jc w:val="center"/>
              <w:rPr/>
            </w:pPr>
          </w:p>
        </w:tc>
        <w:tc>
          <w:tcPr>
            <w:tcW w:w="1728" w:type="dxa"/>
            <w:tcBorders/>
          </w:tcPr>
          <w:p w14:paraId="98B785BB">
            <w:pPr>
              <w:pStyle w:val="style0"/>
              <w:jc w:val="center"/>
              <w:rPr/>
            </w:pPr>
          </w:p>
        </w:tc>
        <w:tc>
          <w:tcPr>
            <w:tcW w:w="1728" w:type="dxa"/>
            <w:tcBorders/>
          </w:tcPr>
          <w:p w14:paraId="B3D24276">
            <w:pPr>
              <w:pStyle w:val="style0"/>
              <w:jc w:val="center"/>
              <w:rPr/>
            </w:pPr>
          </w:p>
        </w:tc>
      </w:tr>
      <w:tr w14:paraId="CC50169C">
        <w:tblPrEx/>
        <w:trPr>
          <w:jc w:val="center"/>
        </w:trPr>
        <w:tc>
          <w:tcPr>
            <w:tcW w:w="1728" w:type="dxa"/>
            <w:tcBorders/>
          </w:tcPr>
          <w:p w14:paraId="134DFB0D">
            <w:pPr>
              <w:pStyle w:val="style0"/>
              <w:jc w:val="center"/>
              <w:rPr/>
            </w:pPr>
            <w:r>
              <w:rPr>
                <w:rFonts w:ascii="宋体" w:eastAsia="宋体" w:hAnsi="宋体"/>
                <w:sz w:val="18"/>
              </w:rPr>
              <w:t>机械费</w:t>
            </w:r>
          </w:p>
        </w:tc>
        <w:tc>
          <w:tcPr>
            <w:tcW w:w="1728" w:type="dxa"/>
            <w:tcBorders/>
          </w:tcPr>
          <w:p w14:paraId="2FE36726">
            <w:pPr>
              <w:pStyle w:val="style0"/>
              <w:jc w:val="center"/>
              <w:rPr/>
            </w:pPr>
          </w:p>
        </w:tc>
        <w:tc>
          <w:tcPr>
            <w:tcW w:w="1728" w:type="dxa"/>
            <w:tcBorders/>
          </w:tcPr>
          <w:p w14:paraId="FA532279">
            <w:pPr>
              <w:pStyle w:val="style0"/>
              <w:jc w:val="center"/>
              <w:rPr/>
            </w:pPr>
          </w:p>
        </w:tc>
        <w:tc>
          <w:tcPr>
            <w:tcW w:w="1728" w:type="dxa"/>
            <w:tcBorders/>
          </w:tcPr>
          <w:p w14:paraId="FF67410E">
            <w:pPr>
              <w:pStyle w:val="style0"/>
              <w:jc w:val="center"/>
              <w:rPr/>
            </w:pPr>
          </w:p>
        </w:tc>
        <w:tc>
          <w:tcPr>
            <w:tcW w:w="1728" w:type="dxa"/>
            <w:tcBorders/>
          </w:tcPr>
          <w:p w14:paraId="32D7C9D1">
            <w:pPr>
              <w:pStyle w:val="style0"/>
              <w:jc w:val="center"/>
              <w:rPr/>
            </w:pPr>
          </w:p>
        </w:tc>
      </w:tr>
      <w:tr w14:paraId="5CB87BD1">
        <w:tblPrEx/>
        <w:trPr>
          <w:jc w:val="center"/>
        </w:trPr>
        <w:tc>
          <w:tcPr>
            <w:tcW w:w="1728" w:type="dxa"/>
            <w:tcBorders/>
          </w:tcPr>
          <w:p w14:paraId="8FD28D7F">
            <w:pPr>
              <w:pStyle w:val="style0"/>
              <w:jc w:val="center"/>
              <w:rPr/>
            </w:pPr>
            <w:r>
              <w:rPr>
                <w:rFonts w:ascii="宋体" w:eastAsia="宋体" w:hAnsi="宋体"/>
                <w:sz w:val="18"/>
              </w:rPr>
              <w:t>企业管理费</w:t>
            </w:r>
          </w:p>
        </w:tc>
        <w:tc>
          <w:tcPr>
            <w:tcW w:w="1728" w:type="dxa"/>
            <w:tcBorders/>
          </w:tcPr>
          <w:p w14:paraId="E0FE825F">
            <w:pPr>
              <w:pStyle w:val="style0"/>
              <w:jc w:val="center"/>
              <w:rPr/>
            </w:pPr>
          </w:p>
        </w:tc>
        <w:tc>
          <w:tcPr>
            <w:tcW w:w="1728" w:type="dxa"/>
            <w:tcBorders/>
          </w:tcPr>
          <w:p w14:paraId="C20743F7">
            <w:pPr>
              <w:pStyle w:val="style0"/>
              <w:jc w:val="center"/>
              <w:rPr/>
            </w:pPr>
          </w:p>
        </w:tc>
        <w:tc>
          <w:tcPr>
            <w:tcW w:w="1728" w:type="dxa"/>
            <w:tcBorders/>
          </w:tcPr>
          <w:p w14:paraId="52B4BDF3">
            <w:pPr>
              <w:pStyle w:val="style0"/>
              <w:jc w:val="center"/>
              <w:rPr/>
            </w:pPr>
          </w:p>
        </w:tc>
        <w:tc>
          <w:tcPr>
            <w:tcW w:w="1728" w:type="dxa"/>
            <w:tcBorders/>
          </w:tcPr>
          <w:p w14:paraId="7F9C1727">
            <w:pPr>
              <w:pStyle w:val="style0"/>
              <w:jc w:val="center"/>
              <w:rPr/>
            </w:pPr>
          </w:p>
        </w:tc>
      </w:tr>
      <w:tr w14:paraId="FC2176EA">
        <w:tblPrEx/>
        <w:trPr>
          <w:jc w:val="center"/>
        </w:trPr>
        <w:tc>
          <w:tcPr>
            <w:tcW w:w="1728" w:type="dxa"/>
            <w:tcBorders/>
          </w:tcPr>
          <w:p w14:paraId="1E22A725">
            <w:pPr>
              <w:pStyle w:val="style0"/>
              <w:jc w:val="center"/>
              <w:rPr/>
            </w:pPr>
            <w:r>
              <w:rPr>
                <w:rFonts w:ascii="宋体" w:eastAsia="宋体" w:hAnsi="宋体"/>
                <w:sz w:val="18"/>
              </w:rPr>
              <w:t>利润</w:t>
            </w:r>
          </w:p>
        </w:tc>
        <w:tc>
          <w:tcPr>
            <w:tcW w:w="1728" w:type="dxa"/>
            <w:tcBorders/>
          </w:tcPr>
          <w:p w14:paraId="16B55C58">
            <w:pPr>
              <w:pStyle w:val="style0"/>
              <w:jc w:val="center"/>
              <w:rPr/>
            </w:pPr>
          </w:p>
        </w:tc>
        <w:tc>
          <w:tcPr>
            <w:tcW w:w="1728" w:type="dxa"/>
            <w:tcBorders/>
          </w:tcPr>
          <w:p w14:paraId="E13FF400">
            <w:pPr>
              <w:pStyle w:val="style0"/>
              <w:jc w:val="center"/>
              <w:rPr/>
            </w:pPr>
          </w:p>
        </w:tc>
        <w:tc>
          <w:tcPr>
            <w:tcW w:w="1728" w:type="dxa"/>
            <w:tcBorders/>
          </w:tcPr>
          <w:p w14:paraId="4A92AD7D">
            <w:pPr>
              <w:pStyle w:val="style0"/>
              <w:jc w:val="center"/>
              <w:rPr/>
            </w:pPr>
          </w:p>
        </w:tc>
        <w:tc>
          <w:tcPr>
            <w:tcW w:w="1728" w:type="dxa"/>
            <w:tcBorders/>
          </w:tcPr>
          <w:p w14:paraId="7344FA16">
            <w:pPr>
              <w:pStyle w:val="style0"/>
              <w:jc w:val="center"/>
              <w:rPr/>
            </w:pPr>
          </w:p>
        </w:tc>
      </w:tr>
    </w:tbl>
    <w:p w14:paraId="0C02D00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1"/>
        <w:gridCol w:w="1573"/>
        <w:gridCol w:w="1185"/>
        <w:gridCol w:w="1926"/>
        <w:gridCol w:w="606"/>
        <w:gridCol w:w="1079"/>
        <w:gridCol w:w="1001"/>
        <w:gridCol w:w="1000"/>
      </w:tblGrid>
      <w:tr w14:paraId="CB0999C2">
        <w:trPr>
          <w:jc w:val="center"/>
        </w:trPr>
        <w:tc>
          <w:tcPr>
            <w:tcW w:w="576" w:type="dxa"/>
            <w:tcBorders/>
          </w:tcPr>
          <w:p w14:paraId="AE276EED">
            <w:pPr>
              <w:pStyle w:val="style0"/>
              <w:jc w:val="center"/>
              <w:rPr/>
            </w:pPr>
            <w:r>
              <w:rPr>
                <w:rFonts w:ascii="宋体" w:eastAsia="宋体" w:hAnsi="宋体"/>
                <w:b/>
                <w:sz w:val="18"/>
              </w:rPr>
              <w:t>序号</w:t>
            </w:r>
          </w:p>
        </w:tc>
        <w:tc>
          <w:tcPr>
            <w:tcW w:w="1728" w:type="dxa"/>
            <w:tcBorders/>
          </w:tcPr>
          <w:p w14:paraId="B2553779">
            <w:pPr>
              <w:pStyle w:val="style0"/>
              <w:jc w:val="center"/>
              <w:rPr/>
            </w:pPr>
            <w:r>
              <w:rPr>
                <w:rFonts w:ascii="宋体" w:eastAsia="宋体" w:hAnsi="宋体"/>
                <w:b/>
                <w:sz w:val="18"/>
              </w:rPr>
              <w:t>项目编码</w:t>
            </w:r>
          </w:p>
        </w:tc>
        <w:tc>
          <w:tcPr>
            <w:tcW w:w="2160" w:type="dxa"/>
            <w:tcBorders/>
          </w:tcPr>
          <w:p w14:paraId="876E6BB1">
            <w:pPr>
              <w:pStyle w:val="style0"/>
              <w:jc w:val="center"/>
              <w:rPr/>
            </w:pPr>
            <w:r>
              <w:rPr>
                <w:rFonts w:ascii="宋体" w:eastAsia="宋体" w:hAnsi="宋体"/>
                <w:b/>
                <w:sz w:val="18"/>
              </w:rPr>
              <w:t>项目名称</w:t>
            </w:r>
          </w:p>
        </w:tc>
        <w:tc>
          <w:tcPr>
            <w:tcW w:w="3600" w:type="dxa"/>
            <w:tcBorders/>
          </w:tcPr>
          <w:p w14:paraId="40DB4E95">
            <w:pPr>
              <w:pStyle w:val="style0"/>
              <w:jc w:val="center"/>
              <w:rPr/>
            </w:pPr>
            <w:r>
              <w:rPr>
                <w:rFonts w:ascii="宋体" w:eastAsia="宋体" w:hAnsi="宋体"/>
                <w:b/>
                <w:sz w:val="18"/>
              </w:rPr>
              <w:t>项目特征描述</w:t>
            </w:r>
          </w:p>
        </w:tc>
        <w:tc>
          <w:tcPr>
            <w:tcW w:w="864" w:type="dxa"/>
            <w:tcBorders/>
          </w:tcPr>
          <w:p w14:paraId="F0740ABD">
            <w:pPr>
              <w:pStyle w:val="style0"/>
              <w:jc w:val="center"/>
              <w:rPr/>
            </w:pPr>
            <w:r>
              <w:rPr>
                <w:rFonts w:ascii="宋体" w:eastAsia="宋体" w:hAnsi="宋体"/>
                <w:b/>
                <w:sz w:val="18"/>
              </w:rPr>
              <w:t>计量单位</w:t>
            </w:r>
          </w:p>
        </w:tc>
        <w:tc>
          <w:tcPr>
            <w:tcW w:w="1152" w:type="dxa"/>
            <w:tcBorders/>
          </w:tcPr>
          <w:p w14:paraId="49C39E4D">
            <w:pPr>
              <w:pStyle w:val="style0"/>
              <w:jc w:val="center"/>
              <w:rPr/>
            </w:pPr>
            <w:r>
              <w:rPr>
                <w:rFonts w:ascii="宋体" w:eastAsia="宋体" w:hAnsi="宋体"/>
                <w:b/>
                <w:sz w:val="18"/>
              </w:rPr>
              <w:t>工程量</w:t>
            </w:r>
          </w:p>
        </w:tc>
        <w:tc>
          <w:tcPr>
            <w:tcW w:w="1296" w:type="dxa"/>
            <w:tcBorders/>
          </w:tcPr>
          <w:p w14:paraId="EBCBB73A">
            <w:pPr>
              <w:pStyle w:val="style0"/>
              <w:jc w:val="center"/>
              <w:rPr/>
            </w:pPr>
            <w:r>
              <w:rPr>
                <w:rFonts w:ascii="宋体" w:eastAsia="宋体" w:hAnsi="宋体"/>
                <w:b/>
                <w:sz w:val="18"/>
              </w:rPr>
              <w:t>综合单价（元）</w:t>
            </w:r>
          </w:p>
        </w:tc>
        <w:tc>
          <w:tcPr>
            <w:tcW w:w="1296" w:type="dxa"/>
            <w:tcBorders/>
          </w:tcPr>
          <w:p w14:paraId="4814B561">
            <w:pPr>
              <w:pStyle w:val="style0"/>
              <w:jc w:val="center"/>
              <w:rPr/>
            </w:pPr>
            <w:r>
              <w:rPr>
                <w:rFonts w:ascii="宋体" w:eastAsia="宋体" w:hAnsi="宋体"/>
                <w:b/>
                <w:sz w:val="18"/>
              </w:rPr>
              <w:t>合价（元）</w:t>
            </w:r>
          </w:p>
        </w:tc>
      </w:tr>
      <w:tr w14:paraId="2A16E02A">
        <w:tblPrEx/>
        <w:trPr>
          <w:jc w:val="center"/>
        </w:trPr>
        <w:tc>
          <w:tcPr>
            <w:tcW w:w="576" w:type="dxa"/>
            <w:tcBorders/>
          </w:tcPr>
          <w:p w14:paraId="CBB2A824">
            <w:pPr>
              <w:pStyle w:val="style0"/>
              <w:jc w:val="center"/>
              <w:rPr/>
            </w:pPr>
            <w:r>
              <w:rPr>
                <w:rFonts w:ascii="宋体" w:eastAsia="宋体" w:hAnsi="宋体"/>
                <w:sz w:val="18"/>
              </w:rPr>
              <w:t>12</w:t>
            </w:r>
          </w:p>
        </w:tc>
        <w:tc>
          <w:tcPr>
            <w:tcW w:w="1728" w:type="dxa"/>
            <w:tcBorders/>
          </w:tcPr>
          <w:p w14:paraId="B22D9E37">
            <w:pPr>
              <w:pStyle w:val="style0"/>
              <w:jc w:val="center"/>
              <w:rPr/>
            </w:pPr>
            <w:r>
              <w:rPr>
                <w:rFonts w:ascii="宋体" w:eastAsia="宋体" w:hAnsi="宋体"/>
                <w:sz w:val="18"/>
              </w:rPr>
              <w:t>050103001001</w:t>
            </w:r>
          </w:p>
        </w:tc>
        <w:tc>
          <w:tcPr>
            <w:tcW w:w="2160" w:type="dxa"/>
            <w:tcBorders/>
          </w:tcPr>
          <w:p w14:paraId="FFA5BBF7">
            <w:pPr>
              <w:pStyle w:val="style0"/>
              <w:jc w:val="left"/>
              <w:rPr/>
            </w:pPr>
            <w:r>
              <w:rPr>
                <w:rFonts w:ascii="宋体" w:eastAsia="宋体" w:hAnsi="宋体"/>
                <w:sz w:val="18"/>
              </w:rPr>
              <w:t>绿化养护 一年</w:t>
            </w:r>
          </w:p>
        </w:tc>
        <w:tc>
          <w:tcPr>
            <w:tcW w:w="3600" w:type="dxa"/>
            <w:tcBorders/>
          </w:tcPr>
          <w:p w14:paraId="2F802430">
            <w:pPr>
              <w:pStyle w:val="style0"/>
              <w:jc w:val="center"/>
              <w:rPr/>
            </w:pPr>
            <w:r>
              <w:rPr>
                <w:rFonts w:ascii="宋体" w:eastAsia="宋体" w:hAnsi="宋体"/>
                <w:sz w:val="18"/>
              </w:rPr>
              <w:t>浇水、施肥、修剪、防虫</w:t>
            </w:r>
          </w:p>
        </w:tc>
        <w:tc>
          <w:tcPr>
            <w:tcW w:w="864" w:type="dxa"/>
            <w:tcBorders/>
          </w:tcPr>
          <w:p w14:paraId="46691163">
            <w:pPr>
              <w:pStyle w:val="style0"/>
              <w:jc w:val="center"/>
              <w:rPr/>
            </w:pPr>
            <w:r>
              <w:rPr>
                <w:rFonts w:ascii="宋体" w:eastAsia="宋体" w:hAnsi="宋体"/>
                <w:sz w:val="18"/>
              </w:rPr>
              <w:t>㎡</w:t>
            </w:r>
          </w:p>
        </w:tc>
        <w:tc>
          <w:tcPr>
            <w:tcW w:w="1152" w:type="dxa"/>
            <w:tcBorders/>
          </w:tcPr>
          <w:p w14:paraId="B72216D9">
            <w:pPr>
              <w:pStyle w:val="style0"/>
              <w:jc w:val="center"/>
              <w:rPr/>
            </w:pPr>
            <w:r>
              <w:rPr>
                <w:rFonts w:ascii="宋体" w:eastAsia="宋体" w:hAnsi="宋体"/>
                <w:sz w:val="18"/>
              </w:rPr>
              <w:t>18,500.00</w:t>
            </w:r>
          </w:p>
        </w:tc>
        <w:tc>
          <w:tcPr>
            <w:tcW w:w="1296" w:type="dxa"/>
            <w:tcBorders/>
          </w:tcPr>
          <w:p w14:paraId="E5DED040">
            <w:pPr>
              <w:pStyle w:val="style0"/>
              <w:jc w:val="center"/>
              <w:rPr/>
            </w:pPr>
            <w:r>
              <w:rPr>
                <w:rFonts w:ascii="宋体" w:eastAsia="宋体" w:hAnsi="宋体"/>
                <w:sz w:val="18"/>
              </w:rPr>
              <w:t>——</w:t>
            </w:r>
          </w:p>
        </w:tc>
        <w:tc>
          <w:tcPr>
            <w:tcW w:w="1296" w:type="dxa"/>
            <w:tcBorders/>
          </w:tcPr>
          <w:p w14:paraId="D7EDA9A4">
            <w:pPr>
              <w:pStyle w:val="style0"/>
              <w:jc w:val="center"/>
              <w:rPr/>
            </w:pPr>
            <w:r>
              <w:rPr>
                <w:rFonts w:ascii="宋体" w:eastAsia="宋体" w:hAnsi="宋体"/>
                <w:sz w:val="18"/>
              </w:rPr>
              <w:t>——</w:t>
            </w:r>
          </w:p>
        </w:tc>
      </w:tr>
    </w:tbl>
    <w:p w14:paraId="3F7A0800">
      <w:pPr>
        <w:pStyle w:val="style0"/>
        <w:rPr/>
      </w:pPr>
      <w:r>
        <w:br w:type="page"/>
      </w:r>
    </w:p>
    <w:p w14:paraId="5805D26D">
      <w:pPr>
        <w:pStyle w:val="style0"/>
        <w:rPr/>
      </w:pPr>
    </w:p>
    <w:p w14:paraId="5E093FA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9500706">
        <w:trPr>
          <w:jc w:val="center"/>
        </w:trPr>
        <w:tc>
          <w:tcPr>
            <w:tcW w:w="1440" w:type="dxa"/>
            <w:tcBorders/>
          </w:tcPr>
          <w:p w14:paraId="D829CF97">
            <w:pPr>
              <w:pStyle w:val="style0"/>
              <w:jc w:val="center"/>
              <w:rPr/>
            </w:pPr>
            <w:r>
              <w:rPr>
                <w:rFonts w:ascii="宋体" w:eastAsia="宋体" w:hAnsi="宋体"/>
                <w:b/>
                <w:sz w:val="18"/>
              </w:rPr>
              <w:t>项目编码</w:t>
            </w:r>
          </w:p>
        </w:tc>
        <w:tc>
          <w:tcPr>
            <w:tcW w:w="1440" w:type="dxa"/>
            <w:tcBorders/>
          </w:tcPr>
          <w:p w14:paraId="247D1D64">
            <w:pPr>
              <w:pStyle w:val="style0"/>
              <w:jc w:val="center"/>
              <w:rPr/>
            </w:pPr>
            <w:r>
              <w:rPr>
                <w:rFonts w:ascii="宋体" w:eastAsia="宋体" w:hAnsi="宋体"/>
                <w:sz w:val="18"/>
              </w:rPr>
              <w:t>050103001001</w:t>
            </w:r>
          </w:p>
        </w:tc>
        <w:tc>
          <w:tcPr>
            <w:tcW w:w="1440" w:type="dxa"/>
            <w:tcBorders/>
          </w:tcPr>
          <w:p w14:paraId="4590F1B3">
            <w:pPr>
              <w:pStyle w:val="style0"/>
              <w:jc w:val="center"/>
              <w:rPr/>
            </w:pPr>
            <w:r>
              <w:rPr>
                <w:rFonts w:ascii="宋体" w:eastAsia="宋体" w:hAnsi="宋体"/>
                <w:b/>
                <w:sz w:val="18"/>
              </w:rPr>
              <w:t>项目名称</w:t>
            </w:r>
          </w:p>
        </w:tc>
        <w:tc>
          <w:tcPr>
            <w:tcW w:w="1440" w:type="dxa"/>
            <w:tcBorders/>
          </w:tcPr>
          <w:p w14:paraId="91450EB0">
            <w:pPr>
              <w:pStyle w:val="style0"/>
              <w:jc w:val="center"/>
              <w:rPr/>
            </w:pPr>
            <w:r>
              <w:rPr>
                <w:rFonts w:ascii="宋体" w:eastAsia="宋体" w:hAnsi="宋体"/>
                <w:sz w:val="18"/>
              </w:rPr>
              <w:t>绿化养护 一年</w:t>
            </w:r>
          </w:p>
        </w:tc>
        <w:tc>
          <w:tcPr>
            <w:tcW w:w="1440" w:type="dxa"/>
            <w:tcBorders/>
          </w:tcPr>
          <w:p w14:paraId="4F96E249">
            <w:pPr>
              <w:pStyle w:val="style0"/>
              <w:jc w:val="center"/>
              <w:rPr/>
            </w:pPr>
            <w:r>
              <w:rPr>
                <w:rFonts w:ascii="宋体" w:eastAsia="宋体" w:hAnsi="宋体"/>
                <w:b/>
                <w:sz w:val="18"/>
              </w:rPr>
              <w:t>计量单位</w:t>
            </w:r>
          </w:p>
        </w:tc>
        <w:tc>
          <w:tcPr>
            <w:tcW w:w="1440" w:type="dxa"/>
            <w:tcBorders/>
          </w:tcPr>
          <w:p w14:paraId="BA3819EF">
            <w:pPr>
              <w:pStyle w:val="style0"/>
              <w:jc w:val="center"/>
              <w:rPr/>
            </w:pPr>
            <w:r>
              <w:rPr>
                <w:rFonts w:ascii="宋体" w:eastAsia="宋体" w:hAnsi="宋体"/>
                <w:sz w:val="18"/>
              </w:rPr>
              <w:t>㎡</w:t>
            </w:r>
          </w:p>
        </w:tc>
      </w:tr>
      <w:tr w14:paraId="5E1874E1">
        <w:tblPrEx/>
        <w:trPr>
          <w:jc w:val="center"/>
        </w:trPr>
        <w:tc>
          <w:tcPr>
            <w:tcW w:w="1440" w:type="dxa"/>
            <w:tcBorders/>
          </w:tcPr>
          <w:p w14:paraId="43CB6962">
            <w:pPr>
              <w:pStyle w:val="style0"/>
              <w:jc w:val="center"/>
              <w:rPr/>
            </w:pPr>
            <w:r>
              <w:rPr>
                <w:rFonts w:ascii="宋体" w:eastAsia="宋体" w:hAnsi="宋体"/>
                <w:b/>
                <w:sz w:val="18"/>
              </w:rPr>
              <w:t>清单工程量</w:t>
            </w:r>
          </w:p>
        </w:tc>
        <w:tc>
          <w:tcPr>
            <w:tcW w:w="1440" w:type="dxa"/>
            <w:tcBorders/>
          </w:tcPr>
          <w:p w14:paraId="D28BAAF7">
            <w:pPr>
              <w:pStyle w:val="style0"/>
              <w:jc w:val="center"/>
              <w:rPr/>
            </w:pPr>
            <w:r>
              <w:rPr>
                <w:rFonts w:ascii="宋体" w:eastAsia="宋体" w:hAnsi="宋体"/>
                <w:sz w:val="18"/>
              </w:rPr>
              <w:t>18,500.00</w:t>
            </w:r>
          </w:p>
        </w:tc>
        <w:tc>
          <w:tcPr>
            <w:tcW w:w="1440" w:type="dxa"/>
            <w:tcBorders/>
          </w:tcPr>
          <w:p w14:paraId="64DD32AB">
            <w:pPr>
              <w:pStyle w:val="style0"/>
              <w:jc w:val="center"/>
              <w:rPr/>
            </w:pPr>
            <w:r>
              <w:rPr>
                <w:rFonts w:ascii="宋体" w:eastAsia="宋体" w:hAnsi="宋体"/>
                <w:b/>
                <w:sz w:val="18"/>
              </w:rPr>
              <w:t>综合单价</w:t>
            </w:r>
          </w:p>
        </w:tc>
        <w:tc>
          <w:tcPr>
            <w:tcW w:w="1440" w:type="dxa"/>
            <w:tcBorders/>
          </w:tcPr>
          <w:p w14:paraId="2387992D">
            <w:pPr>
              <w:pStyle w:val="style0"/>
              <w:jc w:val="center"/>
              <w:rPr/>
            </w:pPr>
            <w:r>
              <w:rPr>
                <w:rFonts w:ascii="宋体" w:eastAsia="宋体" w:hAnsi="宋体"/>
                <w:sz w:val="18"/>
              </w:rPr>
              <w:t>——</w:t>
            </w:r>
          </w:p>
        </w:tc>
        <w:tc>
          <w:tcPr>
            <w:tcW w:w="1440" w:type="dxa"/>
            <w:tcBorders/>
          </w:tcPr>
          <w:p w14:paraId="8C0ABC00">
            <w:pPr>
              <w:pStyle w:val="style0"/>
              <w:jc w:val="center"/>
              <w:rPr/>
            </w:pPr>
            <w:r>
              <w:rPr>
                <w:rFonts w:ascii="宋体" w:eastAsia="宋体" w:hAnsi="宋体"/>
                <w:b/>
                <w:sz w:val="18"/>
              </w:rPr>
              <w:t>合价</w:t>
            </w:r>
          </w:p>
        </w:tc>
        <w:tc>
          <w:tcPr>
            <w:tcW w:w="1440" w:type="dxa"/>
            <w:tcBorders/>
          </w:tcPr>
          <w:p w14:paraId="F4540A67">
            <w:pPr>
              <w:pStyle w:val="style0"/>
              <w:jc w:val="center"/>
              <w:rPr/>
            </w:pPr>
            <w:r>
              <w:rPr>
                <w:rFonts w:ascii="宋体" w:eastAsia="宋体" w:hAnsi="宋体"/>
                <w:sz w:val="18"/>
              </w:rPr>
              <w:t>——</w:t>
            </w:r>
          </w:p>
        </w:tc>
      </w:tr>
    </w:tbl>
    <w:p w14:paraId="D6FEF394">
      <w:pPr>
        <w:pStyle w:val="style0"/>
        <w:rPr/>
      </w:pPr>
      <w:r>
        <w:rPr>
          <w:rFonts w:ascii="宋体" w:eastAsia="宋体" w:hAnsi="宋体"/>
          <w:sz w:val="18"/>
        </w:rPr>
        <w:t>项目特征：浇水、施肥、修剪、防虫</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072A783">
        <w:trPr>
          <w:jc w:val="center"/>
        </w:trPr>
        <w:tc>
          <w:tcPr>
            <w:tcW w:w="1728" w:type="dxa"/>
            <w:tcBorders/>
          </w:tcPr>
          <w:p w14:paraId="0BA7DEF2">
            <w:pPr>
              <w:pStyle w:val="style0"/>
              <w:jc w:val="center"/>
              <w:rPr/>
            </w:pPr>
            <w:r>
              <w:rPr>
                <w:rFonts w:ascii="宋体" w:eastAsia="宋体" w:hAnsi="宋体"/>
                <w:b/>
                <w:sz w:val="18"/>
              </w:rPr>
              <w:t>费用名称</w:t>
            </w:r>
          </w:p>
        </w:tc>
        <w:tc>
          <w:tcPr>
            <w:tcW w:w="1728" w:type="dxa"/>
            <w:tcBorders/>
          </w:tcPr>
          <w:p w14:paraId="408092A4">
            <w:pPr>
              <w:pStyle w:val="style0"/>
              <w:jc w:val="center"/>
              <w:rPr/>
            </w:pPr>
            <w:r>
              <w:rPr>
                <w:rFonts w:ascii="宋体" w:eastAsia="宋体" w:hAnsi="宋体"/>
                <w:b/>
                <w:sz w:val="18"/>
              </w:rPr>
              <w:t>单位</w:t>
            </w:r>
          </w:p>
        </w:tc>
        <w:tc>
          <w:tcPr>
            <w:tcW w:w="1728" w:type="dxa"/>
            <w:tcBorders/>
          </w:tcPr>
          <w:p w14:paraId="29E66865">
            <w:pPr>
              <w:pStyle w:val="style0"/>
              <w:jc w:val="center"/>
              <w:rPr/>
            </w:pPr>
            <w:r>
              <w:rPr>
                <w:rFonts w:ascii="宋体" w:eastAsia="宋体" w:hAnsi="宋体"/>
                <w:b/>
                <w:sz w:val="18"/>
              </w:rPr>
              <w:t>消耗量</w:t>
            </w:r>
          </w:p>
        </w:tc>
        <w:tc>
          <w:tcPr>
            <w:tcW w:w="1728" w:type="dxa"/>
            <w:tcBorders/>
          </w:tcPr>
          <w:p w14:paraId="80E522A3">
            <w:pPr>
              <w:pStyle w:val="style0"/>
              <w:jc w:val="center"/>
              <w:rPr/>
            </w:pPr>
            <w:r>
              <w:rPr>
                <w:rFonts w:ascii="宋体" w:eastAsia="宋体" w:hAnsi="宋体"/>
                <w:b/>
                <w:sz w:val="18"/>
              </w:rPr>
              <w:t>单价（元）</w:t>
            </w:r>
          </w:p>
        </w:tc>
        <w:tc>
          <w:tcPr>
            <w:tcW w:w="1728" w:type="dxa"/>
            <w:tcBorders/>
          </w:tcPr>
          <w:p w14:paraId="A99C79AA">
            <w:pPr>
              <w:pStyle w:val="style0"/>
              <w:jc w:val="center"/>
              <w:rPr/>
            </w:pPr>
            <w:r>
              <w:rPr>
                <w:rFonts w:ascii="宋体" w:eastAsia="宋体" w:hAnsi="宋体"/>
                <w:b/>
                <w:sz w:val="18"/>
              </w:rPr>
              <w:t>合价（元）</w:t>
            </w:r>
          </w:p>
        </w:tc>
      </w:tr>
      <w:tr w14:paraId="2892061B">
        <w:tblPrEx/>
        <w:trPr>
          <w:jc w:val="center"/>
        </w:trPr>
        <w:tc>
          <w:tcPr>
            <w:tcW w:w="1728" w:type="dxa"/>
            <w:tcBorders/>
          </w:tcPr>
          <w:p w14:paraId="713C77E4">
            <w:pPr>
              <w:pStyle w:val="style0"/>
              <w:jc w:val="center"/>
              <w:rPr/>
            </w:pPr>
            <w:r>
              <w:rPr>
                <w:rFonts w:ascii="宋体" w:eastAsia="宋体" w:hAnsi="宋体"/>
                <w:sz w:val="18"/>
              </w:rPr>
              <w:t>人工费</w:t>
            </w:r>
          </w:p>
        </w:tc>
        <w:tc>
          <w:tcPr>
            <w:tcW w:w="1728" w:type="dxa"/>
            <w:tcBorders/>
          </w:tcPr>
          <w:p w14:paraId="F59B5727">
            <w:pPr>
              <w:pStyle w:val="style0"/>
              <w:jc w:val="center"/>
              <w:rPr/>
            </w:pPr>
          </w:p>
        </w:tc>
        <w:tc>
          <w:tcPr>
            <w:tcW w:w="1728" w:type="dxa"/>
            <w:tcBorders/>
          </w:tcPr>
          <w:p w14:paraId="C883AAC9">
            <w:pPr>
              <w:pStyle w:val="style0"/>
              <w:jc w:val="center"/>
              <w:rPr/>
            </w:pPr>
          </w:p>
        </w:tc>
        <w:tc>
          <w:tcPr>
            <w:tcW w:w="1728" w:type="dxa"/>
            <w:tcBorders/>
          </w:tcPr>
          <w:p w14:paraId="2CA13710">
            <w:pPr>
              <w:pStyle w:val="style0"/>
              <w:jc w:val="center"/>
              <w:rPr/>
            </w:pPr>
          </w:p>
        </w:tc>
        <w:tc>
          <w:tcPr>
            <w:tcW w:w="1728" w:type="dxa"/>
            <w:tcBorders/>
          </w:tcPr>
          <w:p w14:paraId="DF2F810C">
            <w:pPr>
              <w:pStyle w:val="style0"/>
              <w:jc w:val="center"/>
              <w:rPr/>
            </w:pPr>
          </w:p>
        </w:tc>
      </w:tr>
      <w:tr w14:paraId="58083A0F">
        <w:tblPrEx/>
        <w:trPr>
          <w:jc w:val="center"/>
        </w:trPr>
        <w:tc>
          <w:tcPr>
            <w:tcW w:w="1728" w:type="dxa"/>
            <w:tcBorders/>
          </w:tcPr>
          <w:p w14:paraId="4F64FEFE">
            <w:pPr>
              <w:pStyle w:val="style0"/>
              <w:jc w:val="center"/>
              <w:rPr/>
            </w:pPr>
            <w:r>
              <w:rPr>
                <w:rFonts w:ascii="宋体" w:eastAsia="宋体" w:hAnsi="宋体"/>
                <w:sz w:val="18"/>
              </w:rPr>
              <w:t>材料费</w:t>
            </w:r>
          </w:p>
        </w:tc>
        <w:tc>
          <w:tcPr>
            <w:tcW w:w="1728" w:type="dxa"/>
            <w:tcBorders/>
          </w:tcPr>
          <w:p w14:paraId="9695E81C">
            <w:pPr>
              <w:pStyle w:val="style0"/>
              <w:jc w:val="center"/>
              <w:rPr/>
            </w:pPr>
          </w:p>
        </w:tc>
        <w:tc>
          <w:tcPr>
            <w:tcW w:w="1728" w:type="dxa"/>
            <w:tcBorders/>
          </w:tcPr>
          <w:p w14:paraId="63710CCC">
            <w:pPr>
              <w:pStyle w:val="style0"/>
              <w:jc w:val="center"/>
              <w:rPr/>
            </w:pPr>
          </w:p>
        </w:tc>
        <w:tc>
          <w:tcPr>
            <w:tcW w:w="1728" w:type="dxa"/>
            <w:tcBorders/>
          </w:tcPr>
          <w:p w14:paraId="1872CF12">
            <w:pPr>
              <w:pStyle w:val="style0"/>
              <w:jc w:val="center"/>
              <w:rPr/>
            </w:pPr>
          </w:p>
        </w:tc>
        <w:tc>
          <w:tcPr>
            <w:tcW w:w="1728" w:type="dxa"/>
            <w:tcBorders/>
          </w:tcPr>
          <w:p w14:paraId="78850E62">
            <w:pPr>
              <w:pStyle w:val="style0"/>
              <w:jc w:val="center"/>
              <w:rPr/>
            </w:pPr>
          </w:p>
        </w:tc>
      </w:tr>
      <w:tr w14:paraId="5028BF17">
        <w:tblPrEx/>
        <w:trPr>
          <w:jc w:val="center"/>
        </w:trPr>
        <w:tc>
          <w:tcPr>
            <w:tcW w:w="1728" w:type="dxa"/>
            <w:tcBorders/>
          </w:tcPr>
          <w:p w14:paraId="4ED3E113">
            <w:pPr>
              <w:pStyle w:val="style0"/>
              <w:jc w:val="center"/>
              <w:rPr/>
            </w:pPr>
            <w:r>
              <w:rPr>
                <w:rFonts w:ascii="宋体" w:eastAsia="宋体" w:hAnsi="宋体"/>
                <w:sz w:val="18"/>
              </w:rPr>
              <w:t>机械费</w:t>
            </w:r>
          </w:p>
        </w:tc>
        <w:tc>
          <w:tcPr>
            <w:tcW w:w="1728" w:type="dxa"/>
            <w:tcBorders/>
          </w:tcPr>
          <w:p w14:paraId="54F19538">
            <w:pPr>
              <w:pStyle w:val="style0"/>
              <w:jc w:val="center"/>
              <w:rPr/>
            </w:pPr>
          </w:p>
        </w:tc>
        <w:tc>
          <w:tcPr>
            <w:tcW w:w="1728" w:type="dxa"/>
            <w:tcBorders/>
          </w:tcPr>
          <w:p w14:paraId="6BDAF51F">
            <w:pPr>
              <w:pStyle w:val="style0"/>
              <w:jc w:val="center"/>
              <w:rPr/>
            </w:pPr>
          </w:p>
        </w:tc>
        <w:tc>
          <w:tcPr>
            <w:tcW w:w="1728" w:type="dxa"/>
            <w:tcBorders/>
          </w:tcPr>
          <w:p w14:paraId="BFB46A07">
            <w:pPr>
              <w:pStyle w:val="style0"/>
              <w:jc w:val="center"/>
              <w:rPr/>
            </w:pPr>
          </w:p>
        </w:tc>
        <w:tc>
          <w:tcPr>
            <w:tcW w:w="1728" w:type="dxa"/>
            <w:tcBorders/>
          </w:tcPr>
          <w:p w14:paraId="3CE7D276">
            <w:pPr>
              <w:pStyle w:val="style0"/>
              <w:jc w:val="center"/>
              <w:rPr/>
            </w:pPr>
          </w:p>
        </w:tc>
      </w:tr>
      <w:tr w14:paraId="FB067BC4">
        <w:tblPrEx/>
        <w:trPr>
          <w:jc w:val="center"/>
        </w:trPr>
        <w:tc>
          <w:tcPr>
            <w:tcW w:w="1728" w:type="dxa"/>
            <w:tcBorders/>
          </w:tcPr>
          <w:p w14:paraId="22048C77">
            <w:pPr>
              <w:pStyle w:val="style0"/>
              <w:jc w:val="center"/>
              <w:rPr/>
            </w:pPr>
            <w:r>
              <w:rPr>
                <w:rFonts w:ascii="宋体" w:eastAsia="宋体" w:hAnsi="宋体"/>
                <w:sz w:val="18"/>
              </w:rPr>
              <w:t>企业管理费</w:t>
            </w:r>
          </w:p>
        </w:tc>
        <w:tc>
          <w:tcPr>
            <w:tcW w:w="1728" w:type="dxa"/>
            <w:tcBorders/>
          </w:tcPr>
          <w:p w14:paraId="1C77C7DD">
            <w:pPr>
              <w:pStyle w:val="style0"/>
              <w:jc w:val="center"/>
              <w:rPr/>
            </w:pPr>
          </w:p>
        </w:tc>
        <w:tc>
          <w:tcPr>
            <w:tcW w:w="1728" w:type="dxa"/>
            <w:tcBorders/>
          </w:tcPr>
          <w:p w14:paraId="A71DBED0">
            <w:pPr>
              <w:pStyle w:val="style0"/>
              <w:jc w:val="center"/>
              <w:rPr/>
            </w:pPr>
          </w:p>
        </w:tc>
        <w:tc>
          <w:tcPr>
            <w:tcW w:w="1728" w:type="dxa"/>
            <w:tcBorders/>
          </w:tcPr>
          <w:p w14:paraId="E7C7B7A0">
            <w:pPr>
              <w:pStyle w:val="style0"/>
              <w:jc w:val="center"/>
              <w:rPr/>
            </w:pPr>
          </w:p>
        </w:tc>
        <w:tc>
          <w:tcPr>
            <w:tcW w:w="1728" w:type="dxa"/>
            <w:tcBorders/>
          </w:tcPr>
          <w:p w14:paraId="12C9CEB7">
            <w:pPr>
              <w:pStyle w:val="style0"/>
              <w:jc w:val="center"/>
              <w:rPr/>
            </w:pPr>
          </w:p>
        </w:tc>
      </w:tr>
      <w:tr w14:paraId="646E291A">
        <w:tblPrEx/>
        <w:trPr>
          <w:jc w:val="center"/>
        </w:trPr>
        <w:tc>
          <w:tcPr>
            <w:tcW w:w="1728" w:type="dxa"/>
            <w:tcBorders/>
          </w:tcPr>
          <w:p w14:paraId="9ED74016">
            <w:pPr>
              <w:pStyle w:val="style0"/>
              <w:jc w:val="center"/>
              <w:rPr/>
            </w:pPr>
            <w:r>
              <w:rPr>
                <w:rFonts w:ascii="宋体" w:eastAsia="宋体" w:hAnsi="宋体"/>
                <w:sz w:val="18"/>
              </w:rPr>
              <w:t>利润</w:t>
            </w:r>
          </w:p>
        </w:tc>
        <w:tc>
          <w:tcPr>
            <w:tcW w:w="1728" w:type="dxa"/>
            <w:tcBorders/>
          </w:tcPr>
          <w:p w14:paraId="3695D7B5">
            <w:pPr>
              <w:pStyle w:val="style0"/>
              <w:jc w:val="center"/>
              <w:rPr/>
            </w:pPr>
          </w:p>
        </w:tc>
        <w:tc>
          <w:tcPr>
            <w:tcW w:w="1728" w:type="dxa"/>
            <w:tcBorders/>
          </w:tcPr>
          <w:p w14:paraId="EF074AF7">
            <w:pPr>
              <w:pStyle w:val="style0"/>
              <w:jc w:val="center"/>
              <w:rPr/>
            </w:pPr>
          </w:p>
        </w:tc>
        <w:tc>
          <w:tcPr>
            <w:tcW w:w="1728" w:type="dxa"/>
            <w:tcBorders/>
          </w:tcPr>
          <w:p w14:paraId="9551E7BF">
            <w:pPr>
              <w:pStyle w:val="style0"/>
              <w:jc w:val="center"/>
              <w:rPr/>
            </w:pPr>
          </w:p>
        </w:tc>
        <w:tc>
          <w:tcPr>
            <w:tcW w:w="1728" w:type="dxa"/>
            <w:tcBorders/>
          </w:tcPr>
          <w:p w14:paraId="2CB34A2E">
            <w:pPr>
              <w:pStyle w:val="style0"/>
              <w:jc w:val="center"/>
              <w:rPr/>
            </w:pPr>
          </w:p>
        </w:tc>
      </w:tr>
    </w:tbl>
    <w:p w14:paraId="EA8F29F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291"/>
        <w:gridCol w:w="1897"/>
        <w:gridCol w:w="602"/>
        <w:gridCol w:w="1020"/>
        <w:gridCol w:w="996"/>
        <w:gridCol w:w="995"/>
      </w:tblGrid>
      <w:tr w14:paraId="8B601D14">
        <w:trPr>
          <w:jc w:val="center"/>
        </w:trPr>
        <w:tc>
          <w:tcPr>
            <w:tcW w:w="576" w:type="dxa"/>
            <w:tcBorders/>
          </w:tcPr>
          <w:p w14:paraId="0A4E2685">
            <w:pPr>
              <w:pStyle w:val="style0"/>
              <w:jc w:val="center"/>
              <w:rPr/>
            </w:pPr>
            <w:r>
              <w:rPr>
                <w:rFonts w:ascii="宋体" w:eastAsia="宋体" w:hAnsi="宋体"/>
                <w:b/>
                <w:sz w:val="18"/>
              </w:rPr>
              <w:t>序号</w:t>
            </w:r>
          </w:p>
        </w:tc>
        <w:tc>
          <w:tcPr>
            <w:tcW w:w="1728" w:type="dxa"/>
            <w:tcBorders/>
          </w:tcPr>
          <w:p w14:paraId="AE845488">
            <w:pPr>
              <w:pStyle w:val="style0"/>
              <w:jc w:val="center"/>
              <w:rPr/>
            </w:pPr>
            <w:r>
              <w:rPr>
                <w:rFonts w:ascii="宋体" w:eastAsia="宋体" w:hAnsi="宋体"/>
                <w:b/>
                <w:sz w:val="18"/>
              </w:rPr>
              <w:t>项目编码</w:t>
            </w:r>
          </w:p>
        </w:tc>
        <w:tc>
          <w:tcPr>
            <w:tcW w:w="2160" w:type="dxa"/>
            <w:tcBorders/>
          </w:tcPr>
          <w:p w14:paraId="D566D28D">
            <w:pPr>
              <w:pStyle w:val="style0"/>
              <w:jc w:val="center"/>
              <w:rPr/>
            </w:pPr>
            <w:r>
              <w:rPr>
                <w:rFonts w:ascii="宋体" w:eastAsia="宋体" w:hAnsi="宋体"/>
                <w:b/>
                <w:sz w:val="18"/>
              </w:rPr>
              <w:t>项目名称</w:t>
            </w:r>
          </w:p>
        </w:tc>
        <w:tc>
          <w:tcPr>
            <w:tcW w:w="3600" w:type="dxa"/>
            <w:tcBorders/>
          </w:tcPr>
          <w:p w14:paraId="1593417C">
            <w:pPr>
              <w:pStyle w:val="style0"/>
              <w:jc w:val="center"/>
              <w:rPr/>
            </w:pPr>
            <w:r>
              <w:rPr>
                <w:rFonts w:ascii="宋体" w:eastAsia="宋体" w:hAnsi="宋体"/>
                <w:b/>
                <w:sz w:val="18"/>
              </w:rPr>
              <w:t>项目特征描述</w:t>
            </w:r>
          </w:p>
        </w:tc>
        <w:tc>
          <w:tcPr>
            <w:tcW w:w="864" w:type="dxa"/>
            <w:tcBorders/>
          </w:tcPr>
          <w:p w14:paraId="3ABF86D4">
            <w:pPr>
              <w:pStyle w:val="style0"/>
              <w:jc w:val="center"/>
              <w:rPr/>
            </w:pPr>
            <w:r>
              <w:rPr>
                <w:rFonts w:ascii="宋体" w:eastAsia="宋体" w:hAnsi="宋体"/>
                <w:b/>
                <w:sz w:val="18"/>
              </w:rPr>
              <w:t>计量单位</w:t>
            </w:r>
          </w:p>
        </w:tc>
        <w:tc>
          <w:tcPr>
            <w:tcW w:w="1152" w:type="dxa"/>
            <w:tcBorders/>
          </w:tcPr>
          <w:p w14:paraId="323EFA08">
            <w:pPr>
              <w:pStyle w:val="style0"/>
              <w:jc w:val="center"/>
              <w:rPr/>
            </w:pPr>
            <w:r>
              <w:rPr>
                <w:rFonts w:ascii="宋体" w:eastAsia="宋体" w:hAnsi="宋体"/>
                <w:b/>
                <w:sz w:val="18"/>
              </w:rPr>
              <w:t>工程量</w:t>
            </w:r>
          </w:p>
        </w:tc>
        <w:tc>
          <w:tcPr>
            <w:tcW w:w="1296" w:type="dxa"/>
            <w:tcBorders/>
          </w:tcPr>
          <w:p w14:paraId="7A0B82E0">
            <w:pPr>
              <w:pStyle w:val="style0"/>
              <w:jc w:val="center"/>
              <w:rPr/>
            </w:pPr>
            <w:r>
              <w:rPr>
                <w:rFonts w:ascii="宋体" w:eastAsia="宋体" w:hAnsi="宋体"/>
                <w:b/>
                <w:sz w:val="18"/>
              </w:rPr>
              <w:t>综合单价（元）</w:t>
            </w:r>
          </w:p>
        </w:tc>
        <w:tc>
          <w:tcPr>
            <w:tcW w:w="1296" w:type="dxa"/>
            <w:tcBorders/>
          </w:tcPr>
          <w:p w14:paraId="7FA36223">
            <w:pPr>
              <w:pStyle w:val="style0"/>
              <w:jc w:val="center"/>
              <w:rPr/>
            </w:pPr>
            <w:r>
              <w:rPr>
                <w:rFonts w:ascii="宋体" w:eastAsia="宋体" w:hAnsi="宋体"/>
                <w:b/>
                <w:sz w:val="18"/>
              </w:rPr>
              <w:t>合价（元）</w:t>
            </w:r>
          </w:p>
        </w:tc>
      </w:tr>
      <w:tr w14:paraId="93DDB635">
        <w:tblPrEx/>
        <w:trPr>
          <w:jc w:val="center"/>
        </w:trPr>
        <w:tc>
          <w:tcPr>
            <w:tcW w:w="576" w:type="dxa"/>
            <w:tcBorders/>
          </w:tcPr>
          <w:p w14:paraId="B22E1F42">
            <w:pPr>
              <w:pStyle w:val="style0"/>
              <w:jc w:val="center"/>
              <w:rPr/>
            </w:pPr>
            <w:r>
              <w:rPr>
                <w:rFonts w:ascii="宋体" w:eastAsia="宋体" w:hAnsi="宋体"/>
                <w:sz w:val="18"/>
              </w:rPr>
              <w:t>13</w:t>
            </w:r>
          </w:p>
        </w:tc>
        <w:tc>
          <w:tcPr>
            <w:tcW w:w="1728" w:type="dxa"/>
            <w:tcBorders/>
          </w:tcPr>
          <w:p w14:paraId="E3E41229">
            <w:pPr>
              <w:pStyle w:val="style0"/>
              <w:jc w:val="center"/>
              <w:rPr/>
            </w:pPr>
            <w:r>
              <w:rPr>
                <w:rFonts w:ascii="宋体" w:eastAsia="宋体" w:hAnsi="宋体"/>
                <w:sz w:val="18"/>
              </w:rPr>
              <w:t>010403003001</w:t>
            </w:r>
          </w:p>
        </w:tc>
        <w:tc>
          <w:tcPr>
            <w:tcW w:w="2160" w:type="dxa"/>
            <w:tcBorders/>
          </w:tcPr>
          <w:p w14:paraId="D8586DF4">
            <w:pPr>
              <w:pStyle w:val="style0"/>
              <w:jc w:val="left"/>
              <w:rPr/>
            </w:pPr>
            <w:r>
              <w:rPr>
                <w:rFonts w:ascii="宋体" w:eastAsia="宋体" w:hAnsi="宋体"/>
                <w:sz w:val="18"/>
              </w:rPr>
              <w:t>砖砌围墙 2.2m高</w:t>
            </w:r>
          </w:p>
        </w:tc>
        <w:tc>
          <w:tcPr>
            <w:tcW w:w="3600" w:type="dxa"/>
            <w:tcBorders/>
          </w:tcPr>
          <w:p w14:paraId="64A74331">
            <w:pPr>
              <w:pStyle w:val="style0"/>
              <w:jc w:val="center"/>
              <w:rPr/>
            </w:pPr>
            <w:r>
              <w:rPr>
                <w:rFonts w:ascii="宋体" w:eastAsia="宋体" w:hAnsi="宋体"/>
                <w:sz w:val="18"/>
              </w:rPr>
              <w:t>基础、砌筑、压顶、抹灰</w:t>
            </w:r>
          </w:p>
        </w:tc>
        <w:tc>
          <w:tcPr>
            <w:tcW w:w="864" w:type="dxa"/>
            <w:tcBorders/>
          </w:tcPr>
          <w:p w14:paraId="0DD553CB">
            <w:pPr>
              <w:pStyle w:val="style0"/>
              <w:jc w:val="center"/>
              <w:rPr/>
            </w:pPr>
            <w:r>
              <w:rPr>
                <w:rFonts w:ascii="宋体" w:eastAsia="宋体" w:hAnsi="宋体"/>
                <w:sz w:val="18"/>
              </w:rPr>
              <w:t>m</w:t>
            </w:r>
          </w:p>
        </w:tc>
        <w:tc>
          <w:tcPr>
            <w:tcW w:w="1152" w:type="dxa"/>
            <w:tcBorders/>
          </w:tcPr>
          <w:p w14:paraId="B5FCA5B8">
            <w:pPr>
              <w:pStyle w:val="style0"/>
              <w:jc w:val="center"/>
              <w:rPr/>
            </w:pPr>
            <w:r>
              <w:rPr>
                <w:rFonts w:ascii="宋体" w:eastAsia="宋体" w:hAnsi="宋体"/>
                <w:sz w:val="18"/>
              </w:rPr>
              <w:t>2,800.00</w:t>
            </w:r>
          </w:p>
        </w:tc>
        <w:tc>
          <w:tcPr>
            <w:tcW w:w="1296" w:type="dxa"/>
            <w:tcBorders/>
          </w:tcPr>
          <w:p w14:paraId="4C267FC7">
            <w:pPr>
              <w:pStyle w:val="style0"/>
              <w:jc w:val="center"/>
              <w:rPr/>
            </w:pPr>
            <w:r>
              <w:rPr>
                <w:rFonts w:ascii="宋体" w:eastAsia="宋体" w:hAnsi="宋体"/>
                <w:sz w:val="18"/>
              </w:rPr>
              <w:t>——</w:t>
            </w:r>
          </w:p>
        </w:tc>
        <w:tc>
          <w:tcPr>
            <w:tcW w:w="1296" w:type="dxa"/>
            <w:tcBorders/>
          </w:tcPr>
          <w:p w14:paraId="092979C8">
            <w:pPr>
              <w:pStyle w:val="style0"/>
              <w:jc w:val="center"/>
              <w:rPr/>
            </w:pPr>
            <w:r>
              <w:rPr>
                <w:rFonts w:ascii="宋体" w:eastAsia="宋体" w:hAnsi="宋体"/>
                <w:sz w:val="18"/>
              </w:rPr>
              <w:t>——</w:t>
            </w:r>
          </w:p>
        </w:tc>
      </w:tr>
    </w:tbl>
    <w:p w14:paraId="175DFA00">
      <w:pPr>
        <w:pStyle w:val="style0"/>
        <w:rPr/>
      </w:pPr>
      <w:r>
        <w:br w:type="page"/>
      </w:r>
    </w:p>
    <w:p w14:paraId="7E5EE93B">
      <w:pPr>
        <w:pStyle w:val="style0"/>
        <w:rPr/>
      </w:pPr>
    </w:p>
    <w:p w14:paraId="EE94440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691CE09">
        <w:trPr>
          <w:jc w:val="center"/>
        </w:trPr>
        <w:tc>
          <w:tcPr>
            <w:tcW w:w="1440" w:type="dxa"/>
            <w:tcBorders/>
          </w:tcPr>
          <w:p w14:paraId="D3251B0B">
            <w:pPr>
              <w:pStyle w:val="style0"/>
              <w:jc w:val="center"/>
              <w:rPr/>
            </w:pPr>
            <w:r>
              <w:rPr>
                <w:rFonts w:ascii="宋体" w:eastAsia="宋体" w:hAnsi="宋体"/>
                <w:b/>
                <w:sz w:val="18"/>
              </w:rPr>
              <w:t>项目编码</w:t>
            </w:r>
          </w:p>
        </w:tc>
        <w:tc>
          <w:tcPr>
            <w:tcW w:w="1440" w:type="dxa"/>
            <w:tcBorders/>
          </w:tcPr>
          <w:p w14:paraId="BD8BE6AA">
            <w:pPr>
              <w:pStyle w:val="style0"/>
              <w:jc w:val="center"/>
              <w:rPr/>
            </w:pPr>
            <w:r>
              <w:rPr>
                <w:rFonts w:ascii="宋体" w:eastAsia="宋体" w:hAnsi="宋体"/>
                <w:sz w:val="18"/>
              </w:rPr>
              <w:t>010403003001</w:t>
            </w:r>
          </w:p>
        </w:tc>
        <w:tc>
          <w:tcPr>
            <w:tcW w:w="1440" w:type="dxa"/>
            <w:tcBorders/>
          </w:tcPr>
          <w:p w14:paraId="1A60B0F8">
            <w:pPr>
              <w:pStyle w:val="style0"/>
              <w:jc w:val="center"/>
              <w:rPr/>
            </w:pPr>
            <w:r>
              <w:rPr>
                <w:rFonts w:ascii="宋体" w:eastAsia="宋体" w:hAnsi="宋体"/>
                <w:b/>
                <w:sz w:val="18"/>
              </w:rPr>
              <w:t>项目名称</w:t>
            </w:r>
          </w:p>
        </w:tc>
        <w:tc>
          <w:tcPr>
            <w:tcW w:w="1440" w:type="dxa"/>
            <w:tcBorders/>
          </w:tcPr>
          <w:p w14:paraId="D2D09651">
            <w:pPr>
              <w:pStyle w:val="style0"/>
              <w:jc w:val="center"/>
              <w:rPr/>
            </w:pPr>
            <w:r>
              <w:rPr>
                <w:rFonts w:ascii="宋体" w:eastAsia="宋体" w:hAnsi="宋体"/>
                <w:sz w:val="18"/>
              </w:rPr>
              <w:t>砖砌围墙 2.2m高</w:t>
            </w:r>
          </w:p>
        </w:tc>
        <w:tc>
          <w:tcPr>
            <w:tcW w:w="1440" w:type="dxa"/>
            <w:tcBorders/>
          </w:tcPr>
          <w:p w14:paraId="89786D1B">
            <w:pPr>
              <w:pStyle w:val="style0"/>
              <w:jc w:val="center"/>
              <w:rPr/>
            </w:pPr>
            <w:r>
              <w:rPr>
                <w:rFonts w:ascii="宋体" w:eastAsia="宋体" w:hAnsi="宋体"/>
                <w:b/>
                <w:sz w:val="18"/>
              </w:rPr>
              <w:t>计量单位</w:t>
            </w:r>
          </w:p>
        </w:tc>
        <w:tc>
          <w:tcPr>
            <w:tcW w:w="1440" w:type="dxa"/>
            <w:tcBorders/>
          </w:tcPr>
          <w:p w14:paraId="3485D298">
            <w:pPr>
              <w:pStyle w:val="style0"/>
              <w:jc w:val="center"/>
              <w:rPr/>
            </w:pPr>
            <w:r>
              <w:rPr>
                <w:rFonts w:ascii="宋体" w:eastAsia="宋体" w:hAnsi="宋体"/>
                <w:sz w:val="18"/>
              </w:rPr>
              <w:t>m</w:t>
            </w:r>
          </w:p>
        </w:tc>
      </w:tr>
      <w:tr w14:paraId="38B493CE">
        <w:tblPrEx/>
        <w:trPr>
          <w:jc w:val="center"/>
        </w:trPr>
        <w:tc>
          <w:tcPr>
            <w:tcW w:w="1440" w:type="dxa"/>
            <w:tcBorders/>
          </w:tcPr>
          <w:p w14:paraId="BF757E37">
            <w:pPr>
              <w:pStyle w:val="style0"/>
              <w:jc w:val="center"/>
              <w:rPr/>
            </w:pPr>
            <w:r>
              <w:rPr>
                <w:rFonts w:ascii="宋体" w:eastAsia="宋体" w:hAnsi="宋体"/>
                <w:b/>
                <w:sz w:val="18"/>
              </w:rPr>
              <w:t>清单工程量</w:t>
            </w:r>
          </w:p>
        </w:tc>
        <w:tc>
          <w:tcPr>
            <w:tcW w:w="1440" w:type="dxa"/>
            <w:tcBorders/>
          </w:tcPr>
          <w:p w14:paraId="07A95276">
            <w:pPr>
              <w:pStyle w:val="style0"/>
              <w:jc w:val="center"/>
              <w:rPr/>
            </w:pPr>
            <w:r>
              <w:rPr>
                <w:rFonts w:ascii="宋体" w:eastAsia="宋体" w:hAnsi="宋体"/>
                <w:sz w:val="18"/>
              </w:rPr>
              <w:t>2,800.00</w:t>
            </w:r>
          </w:p>
        </w:tc>
        <w:tc>
          <w:tcPr>
            <w:tcW w:w="1440" w:type="dxa"/>
            <w:tcBorders/>
          </w:tcPr>
          <w:p w14:paraId="479BD28D">
            <w:pPr>
              <w:pStyle w:val="style0"/>
              <w:jc w:val="center"/>
              <w:rPr/>
            </w:pPr>
            <w:r>
              <w:rPr>
                <w:rFonts w:ascii="宋体" w:eastAsia="宋体" w:hAnsi="宋体"/>
                <w:b/>
                <w:sz w:val="18"/>
              </w:rPr>
              <w:t>综合单价</w:t>
            </w:r>
          </w:p>
        </w:tc>
        <w:tc>
          <w:tcPr>
            <w:tcW w:w="1440" w:type="dxa"/>
            <w:tcBorders/>
          </w:tcPr>
          <w:p w14:paraId="110229D4">
            <w:pPr>
              <w:pStyle w:val="style0"/>
              <w:jc w:val="center"/>
              <w:rPr/>
            </w:pPr>
            <w:r>
              <w:rPr>
                <w:rFonts w:ascii="宋体" w:eastAsia="宋体" w:hAnsi="宋体"/>
                <w:sz w:val="18"/>
              </w:rPr>
              <w:t>——</w:t>
            </w:r>
          </w:p>
        </w:tc>
        <w:tc>
          <w:tcPr>
            <w:tcW w:w="1440" w:type="dxa"/>
            <w:tcBorders/>
          </w:tcPr>
          <w:p w14:paraId="99ED8FA2">
            <w:pPr>
              <w:pStyle w:val="style0"/>
              <w:jc w:val="center"/>
              <w:rPr/>
            </w:pPr>
            <w:r>
              <w:rPr>
                <w:rFonts w:ascii="宋体" w:eastAsia="宋体" w:hAnsi="宋体"/>
                <w:b/>
                <w:sz w:val="18"/>
              </w:rPr>
              <w:t>合价</w:t>
            </w:r>
          </w:p>
        </w:tc>
        <w:tc>
          <w:tcPr>
            <w:tcW w:w="1440" w:type="dxa"/>
            <w:tcBorders/>
          </w:tcPr>
          <w:p w14:paraId="AFC4946F">
            <w:pPr>
              <w:pStyle w:val="style0"/>
              <w:jc w:val="center"/>
              <w:rPr/>
            </w:pPr>
            <w:r>
              <w:rPr>
                <w:rFonts w:ascii="宋体" w:eastAsia="宋体" w:hAnsi="宋体"/>
                <w:sz w:val="18"/>
              </w:rPr>
              <w:t>——</w:t>
            </w:r>
          </w:p>
        </w:tc>
      </w:tr>
    </w:tbl>
    <w:p w14:paraId="4F11852C">
      <w:pPr>
        <w:pStyle w:val="style0"/>
        <w:rPr/>
      </w:pPr>
      <w:r>
        <w:rPr>
          <w:rFonts w:ascii="宋体" w:eastAsia="宋体" w:hAnsi="宋体"/>
          <w:sz w:val="18"/>
        </w:rPr>
        <w:t>项目特征：基础、砌筑、压顶、抹灰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B0679E7">
        <w:trPr>
          <w:jc w:val="center"/>
        </w:trPr>
        <w:tc>
          <w:tcPr>
            <w:tcW w:w="1728" w:type="dxa"/>
            <w:tcBorders/>
          </w:tcPr>
          <w:p w14:paraId="748A93BF">
            <w:pPr>
              <w:pStyle w:val="style0"/>
              <w:jc w:val="center"/>
              <w:rPr/>
            </w:pPr>
            <w:r>
              <w:rPr>
                <w:rFonts w:ascii="宋体" w:eastAsia="宋体" w:hAnsi="宋体"/>
                <w:b/>
                <w:sz w:val="18"/>
              </w:rPr>
              <w:t>费用名称</w:t>
            </w:r>
          </w:p>
        </w:tc>
        <w:tc>
          <w:tcPr>
            <w:tcW w:w="1728" w:type="dxa"/>
            <w:tcBorders/>
          </w:tcPr>
          <w:p w14:paraId="EC2AE58B">
            <w:pPr>
              <w:pStyle w:val="style0"/>
              <w:jc w:val="center"/>
              <w:rPr/>
            </w:pPr>
            <w:r>
              <w:rPr>
                <w:rFonts w:ascii="宋体" w:eastAsia="宋体" w:hAnsi="宋体"/>
                <w:b/>
                <w:sz w:val="18"/>
              </w:rPr>
              <w:t>单位</w:t>
            </w:r>
          </w:p>
        </w:tc>
        <w:tc>
          <w:tcPr>
            <w:tcW w:w="1728" w:type="dxa"/>
            <w:tcBorders/>
          </w:tcPr>
          <w:p w14:paraId="A3174BC1">
            <w:pPr>
              <w:pStyle w:val="style0"/>
              <w:jc w:val="center"/>
              <w:rPr/>
            </w:pPr>
            <w:r>
              <w:rPr>
                <w:rFonts w:ascii="宋体" w:eastAsia="宋体" w:hAnsi="宋体"/>
                <w:b/>
                <w:sz w:val="18"/>
              </w:rPr>
              <w:t>消耗量</w:t>
            </w:r>
          </w:p>
        </w:tc>
        <w:tc>
          <w:tcPr>
            <w:tcW w:w="1728" w:type="dxa"/>
            <w:tcBorders/>
          </w:tcPr>
          <w:p w14:paraId="78A99B25">
            <w:pPr>
              <w:pStyle w:val="style0"/>
              <w:jc w:val="center"/>
              <w:rPr/>
            </w:pPr>
            <w:r>
              <w:rPr>
                <w:rFonts w:ascii="宋体" w:eastAsia="宋体" w:hAnsi="宋体"/>
                <w:b/>
                <w:sz w:val="18"/>
              </w:rPr>
              <w:t>单价（元）</w:t>
            </w:r>
          </w:p>
        </w:tc>
        <w:tc>
          <w:tcPr>
            <w:tcW w:w="1728" w:type="dxa"/>
            <w:tcBorders/>
          </w:tcPr>
          <w:p w14:paraId="1D755236">
            <w:pPr>
              <w:pStyle w:val="style0"/>
              <w:jc w:val="center"/>
              <w:rPr/>
            </w:pPr>
            <w:r>
              <w:rPr>
                <w:rFonts w:ascii="宋体" w:eastAsia="宋体" w:hAnsi="宋体"/>
                <w:b/>
                <w:sz w:val="18"/>
              </w:rPr>
              <w:t>合价（元）</w:t>
            </w:r>
          </w:p>
        </w:tc>
      </w:tr>
      <w:tr w14:paraId="D94EDDF3">
        <w:tblPrEx/>
        <w:trPr>
          <w:jc w:val="center"/>
        </w:trPr>
        <w:tc>
          <w:tcPr>
            <w:tcW w:w="1728" w:type="dxa"/>
            <w:tcBorders/>
          </w:tcPr>
          <w:p w14:paraId="AC2F0BBF">
            <w:pPr>
              <w:pStyle w:val="style0"/>
              <w:jc w:val="center"/>
              <w:rPr/>
            </w:pPr>
            <w:r>
              <w:rPr>
                <w:rFonts w:ascii="宋体" w:eastAsia="宋体" w:hAnsi="宋体"/>
                <w:sz w:val="18"/>
              </w:rPr>
              <w:t>人工费</w:t>
            </w:r>
          </w:p>
        </w:tc>
        <w:tc>
          <w:tcPr>
            <w:tcW w:w="1728" w:type="dxa"/>
            <w:tcBorders/>
          </w:tcPr>
          <w:p w14:paraId="7CA1ACD5">
            <w:pPr>
              <w:pStyle w:val="style0"/>
              <w:jc w:val="center"/>
              <w:rPr/>
            </w:pPr>
          </w:p>
        </w:tc>
        <w:tc>
          <w:tcPr>
            <w:tcW w:w="1728" w:type="dxa"/>
            <w:tcBorders/>
          </w:tcPr>
          <w:p w14:paraId="87E43065">
            <w:pPr>
              <w:pStyle w:val="style0"/>
              <w:jc w:val="center"/>
              <w:rPr/>
            </w:pPr>
          </w:p>
        </w:tc>
        <w:tc>
          <w:tcPr>
            <w:tcW w:w="1728" w:type="dxa"/>
            <w:tcBorders/>
          </w:tcPr>
          <w:p w14:paraId="C3565D41">
            <w:pPr>
              <w:pStyle w:val="style0"/>
              <w:jc w:val="center"/>
              <w:rPr/>
            </w:pPr>
          </w:p>
        </w:tc>
        <w:tc>
          <w:tcPr>
            <w:tcW w:w="1728" w:type="dxa"/>
            <w:tcBorders/>
          </w:tcPr>
          <w:p w14:paraId="088F438F">
            <w:pPr>
              <w:pStyle w:val="style0"/>
              <w:jc w:val="center"/>
              <w:rPr/>
            </w:pPr>
          </w:p>
        </w:tc>
      </w:tr>
      <w:tr w14:paraId="03C65455">
        <w:tblPrEx/>
        <w:trPr>
          <w:jc w:val="center"/>
        </w:trPr>
        <w:tc>
          <w:tcPr>
            <w:tcW w:w="1728" w:type="dxa"/>
            <w:tcBorders/>
          </w:tcPr>
          <w:p w14:paraId="628A415B">
            <w:pPr>
              <w:pStyle w:val="style0"/>
              <w:jc w:val="center"/>
              <w:rPr/>
            </w:pPr>
            <w:r>
              <w:rPr>
                <w:rFonts w:ascii="宋体" w:eastAsia="宋体" w:hAnsi="宋体"/>
                <w:sz w:val="18"/>
              </w:rPr>
              <w:t>材料费</w:t>
            </w:r>
          </w:p>
        </w:tc>
        <w:tc>
          <w:tcPr>
            <w:tcW w:w="1728" w:type="dxa"/>
            <w:tcBorders/>
          </w:tcPr>
          <w:p w14:paraId="E679A504">
            <w:pPr>
              <w:pStyle w:val="style0"/>
              <w:jc w:val="center"/>
              <w:rPr/>
            </w:pPr>
          </w:p>
        </w:tc>
        <w:tc>
          <w:tcPr>
            <w:tcW w:w="1728" w:type="dxa"/>
            <w:tcBorders/>
          </w:tcPr>
          <w:p w14:paraId="45F28D94">
            <w:pPr>
              <w:pStyle w:val="style0"/>
              <w:jc w:val="center"/>
              <w:rPr/>
            </w:pPr>
          </w:p>
        </w:tc>
        <w:tc>
          <w:tcPr>
            <w:tcW w:w="1728" w:type="dxa"/>
            <w:tcBorders/>
          </w:tcPr>
          <w:p w14:paraId="A14DC535">
            <w:pPr>
              <w:pStyle w:val="style0"/>
              <w:jc w:val="center"/>
              <w:rPr/>
            </w:pPr>
          </w:p>
        </w:tc>
        <w:tc>
          <w:tcPr>
            <w:tcW w:w="1728" w:type="dxa"/>
            <w:tcBorders/>
          </w:tcPr>
          <w:p w14:paraId="66ED6C92">
            <w:pPr>
              <w:pStyle w:val="style0"/>
              <w:jc w:val="center"/>
              <w:rPr/>
            </w:pPr>
          </w:p>
        </w:tc>
      </w:tr>
      <w:tr w14:paraId="20E221C7">
        <w:tblPrEx/>
        <w:trPr>
          <w:jc w:val="center"/>
        </w:trPr>
        <w:tc>
          <w:tcPr>
            <w:tcW w:w="1728" w:type="dxa"/>
            <w:tcBorders/>
          </w:tcPr>
          <w:p w14:paraId="33907488">
            <w:pPr>
              <w:pStyle w:val="style0"/>
              <w:jc w:val="center"/>
              <w:rPr/>
            </w:pPr>
            <w:r>
              <w:rPr>
                <w:rFonts w:ascii="宋体" w:eastAsia="宋体" w:hAnsi="宋体"/>
                <w:sz w:val="18"/>
              </w:rPr>
              <w:t>机械费</w:t>
            </w:r>
          </w:p>
        </w:tc>
        <w:tc>
          <w:tcPr>
            <w:tcW w:w="1728" w:type="dxa"/>
            <w:tcBorders/>
          </w:tcPr>
          <w:p w14:paraId="AE83D88E">
            <w:pPr>
              <w:pStyle w:val="style0"/>
              <w:jc w:val="center"/>
              <w:rPr/>
            </w:pPr>
          </w:p>
        </w:tc>
        <w:tc>
          <w:tcPr>
            <w:tcW w:w="1728" w:type="dxa"/>
            <w:tcBorders/>
          </w:tcPr>
          <w:p w14:paraId="EE8E100F">
            <w:pPr>
              <w:pStyle w:val="style0"/>
              <w:jc w:val="center"/>
              <w:rPr/>
            </w:pPr>
          </w:p>
        </w:tc>
        <w:tc>
          <w:tcPr>
            <w:tcW w:w="1728" w:type="dxa"/>
            <w:tcBorders/>
          </w:tcPr>
          <w:p w14:paraId="939BBD84">
            <w:pPr>
              <w:pStyle w:val="style0"/>
              <w:jc w:val="center"/>
              <w:rPr/>
            </w:pPr>
          </w:p>
        </w:tc>
        <w:tc>
          <w:tcPr>
            <w:tcW w:w="1728" w:type="dxa"/>
            <w:tcBorders/>
          </w:tcPr>
          <w:p w14:paraId="C563B912">
            <w:pPr>
              <w:pStyle w:val="style0"/>
              <w:jc w:val="center"/>
              <w:rPr/>
            </w:pPr>
          </w:p>
        </w:tc>
      </w:tr>
      <w:tr w14:paraId="4A24374D">
        <w:tblPrEx/>
        <w:trPr>
          <w:jc w:val="center"/>
        </w:trPr>
        <w:tc>
          <w:tcPr>
            <w:tcW w:w="1728" w:type="dxa"/>
            <w:tcBorders/>
          </w:tcPr>
          <w:p w14:paraId="699401C0">
            <w:pPr>
              <w:pStyle w:val="style0"/>
              <w:jc w:val="center"/>
              <w:rPr/>
            </w:pPr>
            <w:r>
              <w:rPr>
                <w:rFonts w:ascii="宋体" w:eastAsia="宋体" w:hAnsi="宋体"/>
                <w:sz w:val="18"/>
              </w:rPr>
              <w:t>企业管理费</w:t>
            </w:r>
          </w:p>
        </w:tc>
        <w:tc>
          <w:tcPr>
            <w:tcW w:w="1728" w:type="dxa"/>
            <w:tcBorders/>
          </w:tcPr>
          <w:p w14:paraId="08513518">
            <w:pPr>
              <w:pStyle w:val="style0"/>
              <w:jc w:val="center"/>
              <w:rPr/>
            </w:pPr>
          </w:p>
        </w:tc>
        <w:tc>
          <w:tcPr>
            <w:tcW w:w="1728" w:type="dxa"/>
            <w:tcBorders/>
          </w:tcPr>
          <w:p w14:paraId="3C8A6A53">
            <w:pPr>
              <w:pStyle w:val="style0"/>
              <w:jc w:val="center"/>
              <w:rPr/>
            </w:pPr>
          </w:p>
        </w:tc>
        <w:tc>
          <w:tcPr>
            <w:tcW w:w="1728" w:type="dxa"/>
            <w:tcBorders/>
          </w:tcPr>
          <w:p w14:paraId="D6621019">
            <w:pPr>
              <w:pStyle w:val="style0"/>
              <w:jc w:val="center"/>
              <w:rPr/>
            </w:pPr>
          </w:p>
        </w:tc>
        <w:tc>
          <w:tcPr>
            <w:tcW w:w="1728" w:type="dxa"/>
            <w:tcBorders/>
          </w:tcPr>
          <w:p w14:paraId="3B704B1C">
            <w:pPr>
              <w:pStyle w:val="style0"/>
              <w:jc w:val="center"/>
              <w:rPr/>
            </w:pPr>
          </w:p>
        </w:tc>
      </w:tr>
      <w:tr w14:paraId="AC0937CE">
        <w:tblPrEx/>
        <w:trPr>
          <w:jc w:val="center"/>
        </w:trPr>
        <w:tc>
          <w:tcPr>
            <w:tcW w:w="1728" w:type="dxa"/>
            <w:tcBorders/>
          </w:tcPr>
          <w:p w14:paraId="0EC67238">
            <w:pPr>
              <w:pStyle w:val="style0"/>
              <w:jc w:val="center"/>
              <w:rPr/>
            </w:pPr>
            <w:r>
              <w:rPr>
                <w:rFonts w:ascii="宋体" w:eastAsia="宋体" w:hAnsi="宋体"/>
                <w:sz w:val="18"/>
              </w:rPr>
              <w:t>利润</w:t>
            </w:r>
          </w:p>
        </w:tc>
        <w:tc>
          <w:tcPr>
            <w:tcW w:w="1728" w:type="dxa"/>
            <w:tcBorders/>
          </w:tcPr>
          <w:p w14:paraId="6FFB4136">
            <w:pPr>
              <w:pStyle w:val="style0"/>
              <w:jc w:val="center"/>
              <w:rPr/>
            </w:pPr>
          </w:p>
        </w:tc>
        <w:tc>
          <w:tcPr>
            <w:tcW w:w="1728" w:type="dxa"/>
            <w:tcBorders/>
          </w:tcPr>
          <w:p w14:paraId="3D537C38">
            <w:pPr>
              <w:pStyle w:val="style0"/>
              <w:jc w:val="center"/>
              <w:rPr/>
            </w:pPr>
          </w:p>
        </w:tc>
        <w:tc>
          <w:tcPr>
            <w:tcW w:w="1728" w:type="dxa"/>
            <w:tcBorders/>
          </w:tcPr>
          <w:p w14:paraId="AA3A23C7">
            <w:pPr>
              <w:pStyle w:val="style0"/>
              <w:jc w:val="center"/>
              <w:rPr/>
            </w:pPr>
          </w:p>
        </w:tc>
        <w:tc>
          <w:tcPr>
            <w:tcW w:w="1728" w:type="dxa"/>
            <w:tcBorders/>
          </w:tcPr>
          <w:p w14:paraId="F9D98AF6">
            <w:pPr>
              <w:pStyle w:val="style0"/>
              <w:jc w:val="center"/>
              <w:rPr/>
            </w:pPr>
          </w:p>
        </w:tc>
      </w:tr>
    </w:tbl>
    <w:p w14:paraId="67A2E08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9"/>
        <w:gridCol w:w="1570"/>
        <w:gridCol w:w="1291"/>
        <w:gridCol w:w="1897"/>
        <w:gridCol w:w="602"/>
        <w:gridCol w:w="1020"/>
        <w:gridCol w:w="996"/>
        <w:gridCol w:w="995"/>
      </w:tblGrid>
      <w:tr w14:paraId="F060672C">
        <w:trPr>
          <w:jc w:val="center"/>
        </w:trPr>
        <w:tc>
          <w:tcPr>
            <w:tcW w:w="576" w:type="dxa"/>
            <w:tcBorders/>
          </w:tcPr>
          <w:p w14:paraId="BF7A886A">
            <w:pPr>
              <w:pStyle w:val="style0"/>
              <w:jc w:val="center"/>
              <w:rPr/>
            </w:pPr>
            <w:r>
              <w:rPr>
                <w:rFonts w:ascii="宋体" w:eastAsia="宋体" w:hAnsi="宋体"/>
                <w:b/>
                <w:sz w:val="18"/>
              </w:rPr>
              <w:t>序号</w:t>
            </w:r>
          </w:p>
        </w:tc>
        <w:tc>
          <w:tcPr>
            <w:tcW w:w="1728" w:type="dxa"/>
            <w:tcBorders/>
          </w:tcPr>
          <w:p w14:paraId="35FD62E7">
            <w:pPr>
              <w:pStyle w:val="style0"/>
              <w:jc w:val="center"/>
              <w:rPr/>
            </w:pPr>
            <w:r>
              <w:rPr>
                <w:rFonts w:ascii="宋体" w:eastAsia="宋体" w:hAnsi="宋体"/>
                <w:b/>
                <w:sz w:val="18"/>
              </w:rPr>
              <w:t>项目编码</w:t>
            </w:r>
          </w:p>
        </w:tc>
        <w:tc>
          <w:tcPr>
            <w:tcW w:w="2160" w:type="dxa"/>
            <w:tcBorders/>
          </w:tcPr>
          <w:p w14:paraId="9C73A698">
            <w:pPr>
              <w:pStyle w:val="style0"/>
              <w:jc w:val="center"/>
              <w:rPr/>
            </w:pPr>
            <w:r>
              <w:rPr>
                <w:rFonts w:ascii="宋体" w:eastAsia="宋体" w:hAnsi="宋体"/>
                <w:b/>
                <w:sz w:val="18"/>
              </w:rPr>
              <w:t>项目名称</w:t>
            </w:r>
          </w:p>
        </w:tc>
        <w:tc>
          <w:tcPr>
            <w:tcW w:w="3600" w:type="dxa"/>
            <w:tcBorders/>
          </w:tcPr>
          <w:p w14:paraId="265FCBF1">
            <w:pPr>
              <w:pStyle w:val="style0"/>
              <w:jc w:val="center"/>
              <w:rPr/>
            </w:pPr>
            <w:r>
              <w:rPr>
                <w:rFonts w:ascii="宋体" w:eastAsia="宋体" w:hAnsi="宋体"/>
                <w:b/>
                <w:sz w:val="18"/>
              </w:rPr>
              <w:t>项目特征描述</w:t>
            </w:r>
          </w:p>
        </w:tc>
        <w:tc>
          <w:tcPr>
            <w:tcW w:w="864" w:type="dxa"/>
            <w:tcBorders/>
          </w:tcPr>
          <w:p w14:paraId="1907346E">
            <w:pPr>
              <w:pStyle w:val="style0"/>
              <w:jc w:val="center"/>
              <w:rPr/>
            </w:pPr>
            <w:r>
              <w:rPr>
                <w:rFonts w:ascii="宋体" w:eastAsia="宋体" w:hAnsi="宋体"/>
                <w:b/>
                <w:sz w:val="18"/>
              </w:rPr>
              <w:t>计量单位</w:t>
            </w:r>
          </w:p>
        </w:tc>
        <w:tc>
          <w:tcPr>
            <w:tcW w:w="1152" w:type="dxa"/>
            <w:tcBorders/>
          </w:tcPr>
          <w:p w14:paraId="D9A49A73">
            <w:pPr>
              <w:pStyle w:val="style0"/>
              <w:jc w:val="center"/>
              <w:rPr/>
            </w:pPr>
            <w:r>
              <w:rPr>
                <w:rFonts w:ascii="宋体" w:eastAsia="宋体" w:hAnsi="宋体"/>
                <w:b/>
                <w:sz w:val="18"/>
              </w:rPr>
              <w:t>工程量</w:t>
            </w:r>
          </w:p>
        </w:tc>
        <w:tc>
          <w:tcPr>
            <w:tcW w:w="1296" w:type="dxa"/>
            <w:tcBorders/>
          </w:tcPr>
          <w:p w14:paraId="6372F9E9">
            <w:pPr>
              <w:pStyle w:val="style0"/>
              <w:jc w:val="center"/>
              <w:rPr/>
            </w:pPr>
            <w:r>
              <w:rPr>
                <w:rFonts w:ascii="宋体" w:eastAsia="宋体" w:hAnsi="宋体"/>
                <w:b/>
                <w:sz w:val="18"/>
              </w:rPr>
              <w:t>综合单价（元）</w:t>
            </w:r>
          </w:p>
        </w:tc>
        <w:tc>
          <w:tcPr>
            <w:tcW w:w="1296" w:type="dxa"/>
            <w:tcBorders/>
          </w:tcPr>
          <w:p w14:paraId="90456E83">
            <w:pPr>
              <w:pStyle w:val="style0"/>
              <w:jc w:val="center"/>
              <w:rPr/>
            </w:pPr>
            <w:r>
              <w:rPr>
                <w:rFonts w:ascii="宋体" w:eastAsia="宋体" w:hAnsi="宋体"/>
                <w:b/>
                <w:sz w:val="18"/>
              </w:rPr>
              <w:t>合价（元）</w:t>
            </w:r>
          </w:p>
        </w:tc>
      </w:tr>
      <w:tr w14:paraId="3E48F2D7">
        <w:tblPrEx/>
        <w:trPr>
          <w:jc w:val="center"/>
        </w:trPr>
        <w:tc>
          <w:tcPr>
            <w:tcW w:w="576" w:type="dxa"/>
            <w:tcBorders/>
          </w:tcPr>
          <w:p w14:paraId="1EA70F51">
            <w:pPr>
              <w:pStyle w:val="style0"/>
              <w:jc w:val="center"/>
              <w:rPr/>
            </w:pPr>
            <w:r>
              <w:rPr>
                <w:rFonts w:ascii="宋体" w:eastAsia="宋体" w:hAnsi="宋体"/>
                <w:sz w:val="18"/>
              </w:rPr>
              <w:t>14</w:t>
            </w:r>
          </w:p>
        </w:tc>
        <w:tc>
          <w:tcPr>
            <w:tcW w:w="1728" w:type="dxa"/>
            <w:tcBorders/>
          </w:tcPr>
          <w:p w14:paraId="4AF8E1E2">
            <w:pPr>
              <w:pStyle w:val="style0"/>
              <w:jc w:val="center"/>
              <w:rPr/>
            </w:pPr>
            <w:r>
              <w:rPr>
                <w:rFonts w:ascii="宋体" w:eastAsia="宋体" w:hAnsi="宋体"/>
                <w:sz w:val="18"/>
              </w:rPr>
              <w:t>010403003002</w:t>
            </w:r>
          </w:p>
        </w:tc>
        <w:tc>
          <w:tcPr>
            <w:tcW w:w="2160" w:type="dxa"/>
            <w:tcBorders/>
          </w:tcPr>
          <w:p w14:paraId="0B1D242B">
            <w:pPr>
              <w:pStyle w:val="style0"/>
              <w:jc w:val="left"/>
              <w:rPr/>
            </w:pPr>
            <w:r>
              <w:rPr>
                <w:rFonts w:ascii="宋体" w:eastAsia="宋体" w:hAnsi="宋体"/>
                <w:sz w:val="18"/>
              </w:rPr>
              <w:t>铁艺围墙 1.8m高</w:t>
            </w:r>
          </w:p>
        </w:tc>
        <w:tc>
          <w:tcPr>
            <w:tcW w:w="3600" w:type="dxa"/>
            <w:tcBorders/>
          </w:tcPr>
          <w:p w14:paraId="C3D1F37D">
            <w:pPr>
              <w:pStyle w:val="style0"/>
              <w:jc w:val="center"/>
              <w:rPr/>
            </w:pPr>
            <w:r>
              <w:rPr>
                <w:rFonts w:ascii="宋体" w:eastAsia="宋体" w:hAnsi="宋体"/>
                <w:sz w:val="18"/>
              </w:rPr>
              <w:t>基础、铁艺安装、油漆</w:t>
            </w:r>
          </w:p>
        </w:tc>
        <w:tc>
          <w:tcPr>
            <w:tcW w:w="864" w:type="dxa"/>
            <w:tcBorders/>
          </w:tcPr>
          <w:p w14:paraId="257AF507">
            <w:pPr>
              <w:pStyle w:val="style0"/>
              <w:jc w:val="center"/>
              <w:rPr/>
            </w:pPr>
            <w:r>
              <w:rPr>
                <w:rFonts w:ascii="宋体" w:eastAsia="宋体" w:hAnsi="宋体"/>
                <w:sz w:val="18"/>
              </w:rPr>
              <w:t>m</w:t>
            </w:r>
          </w:p>
        </w:tc>
        <w:tc>
          <w:tcPr>
            <w:tcW w:w="1152" w:type="dxa"/>
            <w:tcBorders/>
          </w:tcPr>
          <w:p w14:paraId="7C5E0670">
            <w:pPr>
              <w:pStyle w:val="style0"/>
              <w:jc w:val="center"/>
              <w:rPr/>
            </w:pPr>
            <w:r>
              <w:rPr>
                <w:rFonts w:ascii="宋体" w:eastAsia="宋体" w:hAnsi="宋体"/>
                <w:sz w:val="18"/>
              </w:rPr>
              <w:t>1,200.00</w:t>
            </w:r>
          </w:p>
        </w:tc>
        <w:tc>
          <w:tcPr>
            <w:tcW w:w="1296" w:type="dxa"/>
            <w:tcBorders/>
          </w:tcPr>
          <w:p w14:paraId="8304A32D">
            <w:pPr>
              <w:pStyle w:val="style0"/>
              <w:jc w:val="center"/>
              <w:rPr/>
            </w:pPr>
            <w:r>
              <w:rPr>
                <w:rFonts w:ascii="宋体" w:eastAsia="宋体" w:hAnsi="宋体"/>
                <w:sz w:val="18"/>
              </w:rPr>
              <w:t>——</w:t>
            </w:r>
          </w:p>
        </w:tc>
        <w:tc>
          <w:tcPr>
            <w:tcW w:w="1296" w:type="dxa"/>
            <w:tcBorders/>
          </w:tcPr>
          <w:p w14:paraId="9EDAD8EC">
            <w:pPr>
              <w:pStyle w:val="style0"/>
              <w:jc w:val="center"/>
              <w:rPr/>
            </w:pPr>
            <w:r>
              <w:rPr>
                <w:rFonts w:ascii="宋体" w:eastAsia="宋体" w:hAnsi="宋体"/>
                <w:sz w:val="18"/>
              </w:rPr>
              <w:t>——</w:t>
            </w:r>
          </w:p>
        </w:tc>
      </w:tr>
    </w:tbl>
    <w:p w14:paraId="ED9734DA">
      <w:pPr>
        <w:pStyle w:val="style0"/>
        <w:rPr/>
      </w:pPr>
      <w:r>
        <w:br w:type="page"/>
      </w:r>
    </w:p>
    <w:p w14:paraId="FDA5CEA6">
      <w:pPr>
        <w:pStyle w:val="style0"/>
        <w:rPr/>
      </w:pPr>
    </w:p>
    <w:p w14:paraId="DCD3D6F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DC7F7B9">
        <w:trPr>
          <w:jc w:val="center"/>
        </w:trPr>
        <w:tc>
          <w:tcPr>
            <w:tcW w:w="1440" w:type="dxa"/>
            <w:tcBorders/>
          </w:tcPr>
          <w:p w14:paraId="638BA902">
            <w:pPr>
              <w:pStyle w:val="style0"/>
              <w:jc w:val="center"/>
              <w:rPr/>
            </w:pPr>
            <w:r>
              <w:rPr>
                <w:rFonts w:ascii="宋体" w:eastAsia="宋体" w:hAnsi="宋体"/>
                <w:b/>
                <w:sz w:val="18"/>
              </w:rPr>
              <w:t>项目编码</w:t>
            </w:r>
          </w:p>
        </w:tc>
        <w:tc>
          <w:tcPr>
            <w:tcW w:w="1440" w:type="dxa"/>
            <w:tcBorders/>
          </w:tcPr>
          <w:p w14:paraId="D3D24B8E">
            <w:pPr>
              <w:pStyle w:val="style0"/>
              <w:jc w:val="center"/>
              <w:rPr/>
            </w:pPr>
            <w:r>
              <w:rPr>
                <w:rFonts w:ascii="宋体" w:eastAsia="宋体" w:hAnsi="宋体"/>
                <w:sz w:val="18"/>
              </w:rPr>
              <w:t>010403003002</w:t>
            </w:r>
          </w:p>
        </w:tc>
        <w:tc>
          <w:tcPr>
            <w:tcW w:w="1440" w:type="dxa"/>
            <w:tcBorders/>
          </w:tcPr>
          <w:p w14:paraId="28858666">
            <w:pPr>
              <w:pStyle w:val="style0"/>
              <w:jc w:val="center"/>
              <w:rPr/>
            </w:pPr>
            <w:r>
              <w:rPr>
                <w:rFonts w:ascii="宋体" w:eastAsia="宋体" w:hAnsi="宋体"/>
                <w:b/>
                <w:sz w:val="18"/>
              </w:rPr>
              <w:t>项目名称</w:t>
            </w:r>
          </w:p>
        </w:tc>
        <w:tc>
          <w:tcPr>
            <w:tcW w:w="1440" w:type="dxa"/>
            <w:tcBorders/>
          </w:tcPr>
          <w:p w14:paraId="6DC4C8B4">
            <w:pPr>
              <w:pStyle w:val="style0"/>
              <w:jc w:val="center"/>
              <w:rPr/>
            </w:pPr>
            <w:r>
              <w:rPr>
                <w:rFonts w:ascii="宋体" w:eastAsia="宋体" w:hAnsi="宋体"/>
                <w:sz w:val="18"/>
              </w:rPr>
              <w:t>铁艺围墙 1.8m高</w:t>
            </w:r>
          </w:p>
        </w:tc>
        <w:tc>
          <w:tcPr>
            <w:tcW w:w="1440" w:type="dxa"/>
            <w:tcBorders/>
          </w:tcPr>
          <w:p w14:paraId="DB57C629">
            <w:pPr>
              <w:pStyle w:val="style0"/>
              <w:jc w:val="center"/>
              <w:rPr/>
            </w:pPr>
            <w:r>
              <w:rPr>
                <w:rFonts w:ascii="宋体" w:eastAsia="宋体" w:hAnsi="宋体"/>
                <w:b/>
                <w:sz w:val="18"/>
              </w:rPr>
              <w:t>计量单位</w:t>
            </w:r>
          </w:p>
        </w:tc>
        <w:tc>
          <w:tcPr>
            <w:tcW w:w="1440" w:type="dxa"/>
            <w:tcBorders/>
          </w:tcPr>
          <w:p w14:paraId="7F8C6955">
            <w:pPr>
              <w:pStyle w:val="style0"/>
              <w:jc w:val="center"/>
              <w:rPr/>
            </w:pPr>
            <w:r>
              <w:rPr>
                <w:rFonts w:ascii="宋体" w:eastAsia="宋体" w:hAnsi="宋体"/>
                <w:sz w:val="18"/>
              </w:rPr>
              <w:t>m</w:t>
            </w:r>
          </w:p>
        </w:tc>
      </w:tr>
      <w:tr w14:paraId="C0AE5B4C">
        <w:tblPrEx/>
        <w:trPr>
          <w:jc w:val="center"/>
        </w:trPr>
        <w:tc>
          <w:tcPr>
            <w:tcW w:w="1440" w:type="dxa"/>
            <w:tcBorders/>
          </w:tcPr>
          <w:p w14:paraId="A253A55F">
            <w:pPr>
              <w:pStyle w:val="style0"/>
              <w:jc w:val="center"/>
              <w:rPr/>
            </w:pPr>
            <w:r>
              <w:rPr>
                <w:rFonts w:ascii="宋体" w:eastAsia="宋体" w:hAnsi="宋体"/>
                <w:b/>
                <w:sz w:val="18"/>
              </w:rPr>
              <w:t>清单工程量</w:t>
            </w:r>
          </w:p>
        </w:tc>
        <w:tc>
          <w:tcPr>
            <w:tcW w:w="1440" w:type="dxa"/>
            <w:tcBorders/>
          </w:tcPr>
          <w:p w14:paraId="58BA1FCD">
            <w:pPr>
              <w:pStyle w:val="style0"/>
              <w:jc w:val="center"/>
              <w:rPr/>
            </w:pPr>
            <w:r>
              <w:rPr>
                <w:rFonts w:ascii="宋体" w:eastAsia="宋体" w:hAnsi="宋体"/>
                <w:sz w:val="18"/>
              </w:rPr>
              <w:t>1,200.00</w:t>
            </w:r>
          </w:p>
        </w:tc>
        <w:tc>
          <w:tcPr>
            <w:tcW w:w="1440" w:type="dxa"/>
            <w:tcBorders/>
          </w:tcPr>
          <w:p w14:paraId="0FBE3310">
            <w:pPr>
              <w:pStyle w:val="style0"/>
              <w:jc w:val="center"/>
              <w:rPr/>
            </w:pPr>
            <w:r>
              <w:rPr>
                <w:rFonts w:ascii="宋体" w:eastAsia="宋体" w:hAnsi="宋体"/>
                <w:b/>
                <w:sz w:val="18"/>
              </w:rPr>
              <w:t>综合单价</w:t>
            </w:r>
          </w:p>
        </w:tc>
        <w:tc>
          <w:tcPr>
            <w:tcW w:w="1440" w:type="dxa"/>
            <w:tcBorders/>
          </w:tcPr>
          <w:p w14:paraId="E589066E">
            <w:pPr>
              <w:pStyle w:val="style0"/>
              <w:jc w:val="center"/>
              <w:rPr/>
            </w:pPr>
            <w:r>
              <w:rPr>
                <w:rFonts w:ascii="宋体" w:eastAsia="宋体" w:hAnsi="宋体"/>
                <w:sz w:val="18"/>
              </w:rPr>
              <w:t>——</w:t>
            </w:r>
          </w:p>
        </w:tc>
        <w:tc>
          <w:tcPr>
            <w:tcW w:w="1440" w:type="dxa"/>
            <w:tcBorders/>
          </w:tcPr>
          <w:p w14:paraId="528AF5CB">
            <w:pPr>
              <w:pStyle w:val="style0"/>
              <w:jc w:val="center"/>
              <w:rPr/>
            </w:pPr>
            <w:r>
              <w:rPr>
                <w:rFonts w:ascii="宋体" w:eastAsia="宋体" w:hAnsi="宋体"/>
                <w:b/>
                <w:sz w:val="18"/>
              </w:rPr>
              <w:t>合价</w:t>
            </w:r>
          </w:p>
        </w:tc>
        <w:tc>
          <w:tcPr>
            <w:tcW w:w="1440" w:type="dxa"/>
            <w:tcBorders/>
          </w:tcPr>
          <w:p w14:paraId="A8EBC48F">
            <w:pPr>
              <w:pStyle w:val="style0"/>
              <w:jc w:val="center"/>
              <w:rPr/>
            </w:pPr>
            <w:r>
              <w:rPr>
                <w:rFonts w:ascii="宋体" w:eastAsia="宋体" w:hAnsi="宋体"/>
                <w:sz w:val="18"/>
              </w:rPr>
              <w:t>——</w:t>
            </w:r>
          </w:p>
        </w:tc>
      </w:tr>
    </w:tbl>
    <w:p w14:paraId="D84F09EF">
      <w:pPr>
        <w:pStyle w:val="style0"/>
        <w:rPr/>
      </w:pPr>
      <w:r>
        <w:rPr>
          <w:rFonts w:ascii="宋体" w:eastAsia="宋体" w:hAnsi="宋体"/>
          <w:sz w:val="18"/>
        </w:rPr>
        <w:t>项目特征：基础、铁艺安装、油漆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E5CD82E">
        <w:trPr>
          <w:jc w:val="center"/>
        </w:trPr>
        <w:tc>
          <w:tcPr>
            <w:tcW w:w="1728" w:type="dxa"/>
            <w:tcBorders/>
          </w:tcPr>
          <w:p w14:paraId="77D03968">
            <w:pPr>
              <w:pStyle w:val="style0"/>
              <w:jc w:val="center"/>
              <w:rPr/>
            </w:pPr>
            <w:r>
              <w:rPr>
                <w:rFonts w:ascii="宋体" w:eastAsia="宋体" w:hAnsi="宋体"/>
                <w:b/>
                <w:sz w:val="18"/>
              </w:rPr>
              <w:t>费用名称</w:t>
            </w:r>
          </w:p>
        </w:tc>
        <w:tc>
          <w:tcPr>
            <w:tcW w:w="1728" w:type="dxa"/>
            <w:tcBorders/>
          </w:tcPr>
          <w:p w14:paraId="4733F253">
            <w:pPr>
              <w:pStyle w:val="style0"/>
              <w:jc w:val="center"/>
              <w:rPr/>
            </w:pPr>
            <w:r>
              <w:rPr>
                <w:rFonts w:ascii="宋体" w:eastAsia="宋体" w:hAnsi="宋体"/>
                <w:b/>
                <w:sz w:val="18"/>
              </w:rPr>
              <w:t>单位</w:t>
            </w:r>
          </w:p>
        </w:tc>
        <w:tc>
          <w:tcPr>
            <w:tcW w:w="1728" w:type="dxa"/>
            <w:tcBorders/>
          </w:tcPr>
          <w:p w14:paraId="F2FE4125">
            <w:pPr>
              <w:pStyle w:val="style0"/>
              <w:jc w:val="center"/>
              <w:rPr/>
            </w:pPr>
            <w:r>
              <w:rPr>
                <w:rFonts w:ascii="宋体" w:eastAsia="宋体" w:hAnsi="宋体"/>
                <w:b/>
                <w:sz w:val="18"/>
              </w:rPr>
              <w:t>消耗量</w:t>
            </w:r>
          </w:p>
        </w:tc>
        <w:tc>
          <w:tcPr>
            <w:tcW w:w="1728" w:type="dxa"/>
            <w:tcBorders/>
          </w:tcPr>
          <w:p w14:paraId="34AD6674">
            <w:pPr>
              <w:pStyle w:val="style0"/>
              <w:jc w:val="center"/>
              <w:rPr/>
            </w:pPr>
            <w:r>
              <w:rPr>
                <w:rFonts w:ascii="宋体" w:eastAsia="宋体" w:hAnsi="宋体"/>
                <w:b/>
                <w:sz w:val="18"/>
              </w:rPr>
              <w:t>单价（元）</w:t>
            </w:r>
          </w:p>
        </w:tc>
        <w:tc>
          <w:tcPr>
            <w:tcW w:w="1728" w:type="dxa"/>
            <w:tcBorders/>
          </w:tcPr>
          <w:p w14:paraId="8453FFF0">
            <w:pPr>
              <w:pStyle w:val="style0"/>
              <w:jc w:val="center"/>
              <w:rPr/>
            </w:pPr>
            <w:r>
              <w:rPr>
                <w:rFonts w:ascii="宋体" w:eastAsia="宋体" w:hAnsi="宋体"/>
                <w:b/>
                <w:sz w:val="18"/>
              </w:rPr>
              <w:t>合价（元）</w:t>
            </w:r>
          </w:p>
        </w:tc>
      </w:tr>
      <w:tr w14:paraId="F366E1B5">
        <w:tblPrEx/>
        <w:trPr>
          <w:jc w:val="center"/>
        </w:trPr>
        <w:tc>
          <w:tcPr>
            <w:tcW w:w="1728" w:type="dxa"/>
            <w:tcBorders/>
          </w:tcPr>
          <w:p w14:paraId="A49CEC71">
            <w:pPr>
              <w:pStyle w:val="style0"/>
              <w:jc w:val="center"/>
              <w:rPr/>
            </w:pPr>
            <w:r>
              <w:rPr>
                <w:rFonts w:ascii="宋体" w:eastAsia="宋体" w:hAnsi="宋体"/>
                <w:sz w:val="18"/>
              </w:rPr>
              <w:t>人工费</w:t>
            </w:r>
          </w:p>
        </w:tc>
        <w:tc>
          <w:tcPr>
            <w:tcW w:w="1728" w:type="dxa"/>
            <w:tcBorders/>
          </w:tcPr>
          <w:p w14:paraId="F3F2D0D4">
            <w:pPr>
              <w:pStyle w:val="style0"/>
              <w:jc w:val="center"/>
              <w:rPr/>
            </w:pPr>
          </w:p>
        </w:tc>
        <w:tc>
          <w:tcPr>
            <w:tcW w:w="1728" w:type="dxa"/>
            <w:tcBorders/>
          </w:tcPr>
          <w:p w14:paraId="EC4EC8D5">
            <w:pPr>
              <w:pStyle w:val="style0"/>
              <w:jc w:val="center"/>
              <w:rPr/>
            </w:pPr>
          </w:p>
        </w:tc>
        <w:tc>
          <w:tcPr>
            <w:tcW w:w="1728" w:type="dxa"/>
            <w:tcBorders/>
          </w:tcPr>
          <w:p w14:paraId="9385918F">
            <w:pPr>
              <w:pStyle w:val="style0"/>
              <w:jc w:val="center"/>
              <w:rPr/>
            </w:pPr>
          </w:p>
        </w:tc>
        <w:tc>
          <w:tcPr>
            <w:tcW w:w="1728" w:type="dxa"/>
            <w:tcBorders/>
          </w:tcPr>
          <w:p w14:paraId="C6AE2115">
            <w:pPr>
              <w:pStyle w:val="style0"/>
              <w:jc w:val="center"/>
              <w:rPr/>
            </w:pPr>
          </w:p>
        </w:tc>
      </w:tr>
      <w:tr w14:paraId="95DA9AAA">
        <w:tblPrEx/>
        <w:trPr>
          <w:jc w:val="center"/>
        </w:trPr>
        <w:tc>
          <w:tcPr>
            <w:tcW w:w="1728" w:type="dxa"/>
            <w:tcBorders/>
          </w:tcPr>
          <w:p w14:paraId="1F1F6EAD">
            <w:pPr>
              <w:pStyle w:val="style0"/>
              <w:jc w:val="center"/>
              <w:rPr/>
            </w:pPr>
            <w:r>
              <w:rPr>
                <w:rFonts w:ascii="宋体" w:eastAsia="宋体" w:hAnsi="宋体"/>
                <w:sz w:val="18"/>
              </w:rPr>
              <w:t>材料费</w:t>
            </w:r>
          </w:p>
        </w:tc>
        <w:tc>
          <w:tcPr>
            <w:tcW w:w="1728" w:type="dxa"/>
            <w:tcBorders/>
          </w:tcPr>
          <w:p w14:paraId="F0C1BEE1">
            <w:pPr>
              <w:pStyle w:val="style0"/>
              <w:jc w:val="center"/>
              <w:rPr/>
            </w:pPr>
          </w:p>
        </w:tc>
        <w:tc>
          <w:tcPr>
            <w:tcW w:w="1728" w:type="dxa"/>
            <w:tcBorders/>
          </w:tcPr>
          <w:p w14:paraId="3155CA6E">
            <w:pPr>
              <w:pStyle w:val="style0"/>
              <w:jc w:val="center"/>
              <w:rPr/>
            </w:pPr>
          </w:p>
        </w:tc>
        <w:tc>
          <w:tcPr>
            <w:tcW w:w="1728" w:type="dxa"/>
            <w:tcBorders/>
          </w:tcPr>
          <w:p w14:paraId="A9654354">
            <w:pPr>
              <w:pStyle w:val="style0"/>
              <w:jc w:val="center"/>
              <w:rPr/>
            </w:pPr>
          </w:p>
        </w:tc>
        <w:tc>
          <w:tcPr>
            <w:tcW w:w="1728" w:type="dxa"/>
            <w:tcBorders/>
          </w:tcPr>
          <w:p w14:paraId="A5BB1D32">
            <w:pPr>
              <w:pStyle w:val="style0"/>
              <w:jc w:val="center"/>
              <w:rPr/>
            </w:pPr>
          </w:p>
        </w:tc>
      </w:tr>
      <w:tr w14:paraId="118961B5">
        <w:tblPrEx/>
        <w:trPr>
          <w:jc w:val="center"/>
        </w:trPr>
        <w:tc>
          <w:tcPr>
            <w:tcW w:w="1728" w:type="dxa"/>
            <w:tcBorders/>
          </w:tcPr>
          <w:p w14:paraId="14948021">
            <w:pPr>
              <w:pStyle w:val="style0"/>
              <w:jc w:val="center"/>
              <w:rPr/>
            </w:pPr>
            <w:r>
              <w:rPr>
                <w:rFonts w:ascii="宋体" w:eastAsia="宋体" w:hAnsi="宋体"/>
                <w:sz w:val="18"/>
              </w:rPr>
              <w:t>机械费</w:t>
            </w:r>
          </w:p>
        </w:tc>
        <w:tc>
          <w:tcPr>
            <w:tcW w:w="1728" w:type="dxa"/>
            <w:tcBorders/>
          </w:tcPr>
          <w:p w14:paraId="E0DB504F">
            <w:pPr>
              <w:pStyle w:val="style0"/>
              <w:jc w:val="center"/>
              <w:rPr/>
            </w:pPr>
          </w:p>
        </w:tc>
        <w:tc>
          <w:tcPr>
            <w:tcW w:w="1728" w:type="dxa"/>
            <w:tcBorders/>
          </w:tcPr>
          <w:p w14:paraId="6CC517B1">
            <w:pPr>
              <w:pStyle w:val="style0"/>
              <w:jc w:val="center"/>
              <w:rPr/>
            </w:pPr>
          </w:p>
        </w:tc>
        <w:tc>
          <w:tcPr>
            <w:tcW w:w="1728" w:type="dxa"/>
            <w:tcBorders/>
          </w:tcPr>
          <w:p w14:paraId="685190D7">
            <w:pPr>
              <w:pStyle w:val="style0"/>
              <w:jc w:val="center"/>
              <w:rPr/>
            </w:pPr>
          </w:p>
        </w:tc>
        <w:tc>
          <w:tcPr>
            <w:tcW w:w="1728" w:type="dxa"/>
            <w:tcBorders/>
          </w:tcPr>
          <w:p w14:paraId="E6B84AAF">
            <w:pPr>
              <w:pStyle w:val="style0"/>
              <w:jc w:val="center"/>
              <w:rPr/>
            </w:pPr>
          </w:p>
        </w:tc>
      </w:tr>
      <w:tr w14:paraId="3D8ADFCD">
        <w:tblPrEx/>
        <w:trPr>
          <w:jc w:val="center"/>
        </w:trPr>
        <w:tc>
          <w:tcPr>
            <w:tcW w:w="1728" w:type="dxa"/>
            <w:tcBorders/>
          </w:tcPr>
          <w:p w14:paraId="13CA66F7">
            <w:pPr>
              <w:pStyle w:val="style0"/>
              <w:jc w:val="center"/>
              <w:rPr/>
            </w:pPr>
            <w:r>
              <w:rPr>
                <w:rFonts w:ascii="宋体" w:eastAsia="宋体" w:hAnsi="宋体"/>
                <w:sz w:val="18"/>
              </w:rPr>
              <w:t>企业管理费</w:t>
            </w:r>
          </w:p>
        </w:tc>
        <w:tc>
          <w:tcPr>
            <w:tcW w:w="1728" w:type="dxa"/>
            <w:tcBorders/>
          </w:tcPr>
          <w:p w14:paraId="8321BE32">
            <w:pPr>
              <w:pStyle w:val="style0"/>
              <w:jc w:val="center"/>
              <w:rPr/>
            </w:pPr>
          </w:p>
        </w:tc>
        <w:tc>
          <w:tcPr>
            <w:tcW w:w="1728" w:type="dxa"/>
            <w:tcBorders/>
          </w:tcPr>
          <w:p w14:paraId="C6293564">
            <w:pPr>
              <w:pStyle w:val="style0"/>
              <w:jc w:val="center"/>
              <w:rPr/>
            </w:pPr>
          </w:p>
        </w:tc>
        <w:tc>
          <w:tcPr>
            <w:tcW w:w="1728" w:type="dxa"/>
            <w:tcBorders/>
          </w:tcPr>
          <w:p w14:paraId="54CE819B">
            <w:pPr>
              <w:pStyle w:val="style0"/>
              <w:jc w:val="center"/>
              <w:rPr/>
            </w:pPr>
          </w:p>
        </w:tc>
        <w:tc>
          <w:tcPr>
            <w:tcW w:w="1728" w:type="dxa"/>
            <w:tcBorders/>
          </w:tcPr>
          <w:p w14:paraId="F2F177D3">
            <w:pPr>
              <w:pStyle w:val="style0"/>
              <w:jc w:val="center"/>
              <w:rPr/>
            </w:pPr>
          </w:p>
        </w:tc>
      </w:tr>
      <w:tr w14:paraId="0D9A2C45">
        <w:tblPrEx/>
        <w:trPr>
          <w:jc w:val="center"/>
        </w:trPr>
        <w:tc>
          <w:tcPr>
            <w:tcW w:w="1728" w:type="dxa"/>
            <w:tcBorders/>
          </w:tcPr>
          <w:p w14:paraId="E87E3C35">
            <w:pPr>
              <w:pStyle w:val="style0"/>
              <w:jc w:val="center"/>
              <w:rPr/>
            </w:pPr>
            <w:r>
              <w:rPr>
                <w:rFonts w:ascii="宋体" w:eastAsia="宋体" w:hAnsi="宋体"/>
                <w:sz w:val="18"/>
              </w:rPr>
              <w:t>利润</w:t>
            </w:r>
          </w:p>
        </w:tc>
        <w:tc>
          <w:tcPr>
            <w:tcW w:w="1728" w:type="dxa"/>
            <w:tcBorders/>
          </w:tcPr>
          <w:p w14:paraId="4BCFE296">
            <w:pPr>
              <w:pStyle w:val="style0"/>
              <w:jc w:val="center"/>
              <w:rPr/>
            </w:pPr>
          </w:p>
        </w:tc>
        <w:tc>
          <w:tcPr>
            <w:tcW w:w="1728" w:type="dxa"/>
            <w:tcBorders/>
          </w:tcPr>
          <w:p w14:paraId="EDD59534">
            <w:pPr>
              <w:pStyle w:val="style0"/>
              <w:jc w:val="center"/>
              <w:rPr/>
            </w:pPr>
          </w:p>
        </w:tc>
        <w:tc>
          <w:tcPr>
            <w:tcW w:w="1728" w:type="dxa"/>
            <w:tcBorders/>
          </w:tcPr>
          <w:p w14:paraId="72D5FD30">
            <w:pPr>
              <w:pStyle w:val="style0"/>
              <w:jc w:val="center"/>
              <w:rPr/>
            </w:pPr>
          </w:p>
        </w:tc>
        <w:tc>
          <w:tcPr>
            <w:tcW w:w="1728" w:type="dxa"/>
            <w:tcBorders/>
          </w:tcPr>
          <w:p w14:paraId="FCB823DB">
            <w:pPr>
              <w:pStyle w:val="style0"/>
              <w:jc w:val="center"/>
              <w:rPr/>
            </w:pPr>
          </w:p>
        </w:tc>
      </w:tr>
    </w:tbl>
    <w:p w14:paraId="BF06344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FEDF1665">
        <w:trPr>
          <w:jc w:val="center"/>
        </w:trPr>
        <w:tc>
          <w:tcPr>
            <w:tcW w:w="576" w:type="dxa"/>
            <w:tcBorders/>
          </w:tcPr>
          <w:p w14:paraId="33E4B3A0">
            <w:pPr>
              <w:pStyle w:val="style0"/>
              <w:jc w:val="center"/>
              <w:rPr/>
            </w:pPr>
            <w:r>
              <w:rPr>
                <w:rFonts w:ascii="宋体" w:eastAsia="宋体" w:hAnsi="宋体"/>
                <w:b/>
                <w:sz w:val="18"/>
              </w:rPr>
              <w:t>序号</w:t>
            </w:r>
          </w:p>
        </w:tc>
        <w:tc>
          <w:tcPr>
            <w:tcW w:w="1728" w:type="dxa"/>
            <w:tcBorders/>
          </w:tcPr>
          <w:p w14:paraId="80406F07">
            <w:pPr>
              <w:pStyle w:val="style0"/>
              <w:jc w:val="center"/>
              <w:rPr/>
            </w:pPr>
            <w:r>
              <w:rPr>
                <w:rFonts w:ascii="宋体" w:eastAsia="宋体" w:hAnsi="宋体"/>
                <w:b/>
                <w:sz w:val="18"/>
              </w:rPr>
              <w:t>项目编码</w:t>
            </w:r>
          </w:p>
        </w:tc>
        <w:tc>
          <w:tcPr>
            <w:tcW w:w="2160" w:type="dxa"/>
            <w:tcBorders/>
          </w:tcPr>
          <w:p w14:paraId="8E96613C">
            <w:pPr>
              <w:pStyle w:val="style0"/>
              <w:jc w:val="center"/>
              <w:rPr/>
            </w:pPr>
            <w:r>
              <w:rPr>
                <w:rFonts w:ascii="宋体" w:eastAsia="宋体" w:hAnsi="宋体"/>
                <w:b/>
                <w:sz w:val="18"/>
              </w:rPr>
              <w:t>项目名称</w:t>
            </w:r>
          </w:p>
        </w:tc>
        <w:tc>
          <w:tcPr>
            <w:tcW w:w="3600" w:type="dxa"/>
            <w:tcBorders/>
          </w:tcPr>
          <w:p w14:paraId="F488F957">
            <w:pPr>
              <w:pStyle w:val="style0"/>
              <w:jc w:val="center"/>
              <w:rPr/>
            </w:pPr>
            <w:r>
              <w:rPr>
                <w:rFonts w:ascii="宋体" w:eastAsia="宋体" w:hAnsi="宋体"/>
                <w:b/>
                <w:sz w:val="18"/>
              </w:rPr>
              <w:t>项目特征描述</w:t>
            </w:r>
          </w:p>
        </w:tc>
        <w:tc>
          <w:tcPr>
            <w:tcW w:w="864" w:type="dxa"/>
            <w:tcBorders/>
          </w:tcPr>
          <w:p w14:paraId="73DD2D4A">
            <w:pPr>
              <w:pStyle w:val="style0"/>
              <w:jc w:val="center"/>
              <w:rPr/>
            </w:pPr>
            <w:r>
              <w:rPr>
                <w:rFonts w:ascii="宋体" w:eastAsia="宋体" w:hAnsi="宋体"/>
                <w:b/>
                <w:sz w:val="18"/>
              </w:rPr>
              <w:t>计量单位</w:t>
            </w:r>
          </w:p>
        </w:tc>
        <w:tc>
          <w:tcPr>
            <w:tcW w:w="1152" w:type="dxa"/>
            <w:tcBorders/>
          </w:tcPr>
          <w:p w14:paraId="02DA7AB7">
            <w:pPr>
              <w:pStyle w:val="style0"/>
              <w:jc w:val="center"/>
              <w:rPr/>
            </w:pPr>
            <w:r>
              <w:rPr>
                <w:rFonts w:ascii="宋体" w:eastAsia="宋体" w:hAnsi="宋体"/>
                <w:b/>
                <w:sz w:val="18"/>
              </w:rPr>
              <w:t>工程量</w:t>
            </w:r>
          </w:p>
        </w:tc>
        <w:tc>
          <w:tcPr>
            <w:tcW w:w="1296" w:type="dxa"/>
            <w:tcBorders/>
          </w:tcPr>
          <w:p w14:paraId="E1117263">
            <w:pPr>
              <w:pStyle w:val="style0"/>
              <w:jc w:val="center"/>
              <w:rPr/>
            </w:pPr>
            <w:r>
              <w:rPr>
                <w:rFonts w:ascii="宋体" w:eastAsia="宋体" w:hAnsi="宋体"/>
                <w:b/>
                <w:sz w:val="18"/>
              </w:rPr>
              <w:t>综合单价（元）</w:t>
            </w:r>
          </w:p>
        </w:tc>
        <w:tc>
          <w:tcPr>
            <w:tcW w:w="1296" w:type="dxa"/>
            <w:tcBorders/>
          </w:tcPr>
          <w:p w14:paraId="C9664E39">
            <w:pPr>
              <w:pStyle w:val="style0"/>
              <w:jc w:val="center"/>
              <w:rPr/>
            </w:pPr>
            <w:r>
              <w:rPr>
                <w:rFonts w:ascii="宋体" w:eastAsia="宋体" w:hAnsi="宋体"/>
                <w:b/>
                <w:sz w:val="18"/>
              </w:rPr>
              <w:t>合价（元）</w:t>
            </w:r>
          </w:p>
        </w:tc>
      </w:tr>
      <w:tr w14:paraId="1B309E0A">
        <w:tblPrEx/>
        <w:trPr>
          <w:jc w:val="center"/>
        </w:trPr>
        <w:tc>
          <w:tcPr>
            <w:tcW w:w="576" w:type="dxa"/>
            <w:tcBorders/>
          </w:tcPr>
          <w:p w14:paraId="3D84778A">
            <w:pPr>
              <w:pStyle w:val="style0"/>
              <w:jc w:val="center"/>
              <w:rPr/>
            </w:pPr>
            <w:r>
              <w:rPr>
                <w:rFonts w:ascii="宋体" w:eastAsia="宋体" w:hAnsi="宋体"/>
                <w:sz w:val="18"/>
              </w:rPr>
              <w:t>15</w:t>
            </w:r>
          </w:p>
        </w:tc>
        <w:tc>
          <w:tcPr>
            <w:tcW w:w="1728" w:type="dxa"/>
            <w:tcBorders/>
          </w:tcPr>
          <w:p w14:paraId="076FFF85">
            <w:pPr>
              <w:pStyle w:val="style0"/>
              <w:jc w:val="center"/>
              <w:rPr/>
            </w:pPr>
            <w:r>
              <w:rPr>
                <w:rFonts w:ascii="宋体" w:eastAsia="宋体" w:hAnsi="宋体"/>
                <w:sz w:val="18"/>
              </w:rPr>
              <w:t>010808001001</w:t>
            </w:r>
          </w:p>
        </w:tc>
        <w:tc>
          <w:tcPr>
            <w:tcW w:w="2160" w:type="dxa"/>
            <w:tcBorders/>
          </w:tcPr>
          <w:p w14:paraId="D8CE2469">
            <w:pPr>
              <w:pStyle w:val="style0"/>
              <w:jc w:val="left"/>
              <w:rPr/>
            </w:pPr>
            <w:r>
              <w:rPr>
                <w:rFonts w:ascii="宋体" w:eastAsia="宋体" w:hAnsi="宋体"/>
                <w:sz w:val="18"/>
              </w:rPr>
              <w:t>电动伸缩门安装</w:t>
            </w:r>
          </w:p>
        </w:tc>
        <w:tc>
          <w:tcPr>
            <w:tcW w:w="3600" w:type="dxa"/>
            <w:tcBorders/>
          </w:tcPr>
          <w:p w14:paraId="FFA36A3C">
            <w:pPr>
              <w:pStyle w:val="style0"/>
              <w:jc w:val="center"/>
              <w:rPr/>
            </w:pPr>
            <w:r>
              <w:rPr>
                <w:rFonts w:ascii="宋体" w:eastAsia="宋体" w:hAnsi="宋体"/>
                <w:sz w:val="18"/>
              </w:rPr>
              <w:t>门体、电机、轨道、调试</w:t>
            </w:r>
          </w:p>
        </w:tc>
        <w:tc>
          <w:tcPr>
            <w:tcW w:w="864" w:type="dxa"/>
            <w:tcBorders/>
          </w:tcPr>
          <w:p w14:paraId="17371AC5">
            <w:pPr>
              <w:pStyle w:val="style0"/>
              <w:jc w:val="center"/>
              <w:rPr/>
            </w:pPr>
            <w:r>
              <w:rPr>
                <w:rFonts w:ascii="宋体" w:eastAsia="宋体" w:hAnsi="宋体"/>
                <w:sz w:val="18"/>
              </w:rPr>
              <w:t>樘</w:t>
            </w:r>
          </w:p>
        </w:tc>
        <w:tc>
          <w:tcPr>
            <w:tcW w:w="1152" w:type="dxa"/>
            <w:tcBorders/>
          </w:tcPr>
          <w:p w14:paraId="0D8B8D3B">
            <w:pPr>
              <w:pStyle w:val="style0"/>
              <w:jc w:val="center"/>
              <w:rPr/>
            </w:pPr>
            <w:r>
              <w:rPr>
                <w:rFonts w:ascii="宋体" w:eastAsia="宋体" w:hAnsi="宋体"/>
                <w:sz w:val="18"/>
              </w:rPr>
              <w:t>9.00</w:t>
            </w:r>
          </w:p>
        </w:tc>
        <w:tc>
          <w:tcPr>
            <w:tcW w:w="1296" w:type="dxa"/>
            <w:tcBorders/>
          </w:tcPr>
          <w:p w14:paraId="D38076EB">
            <w:pPr>
              <w:pStyle w:val="style0"/>
              <w:jc w:val="center"/>
              <w:rPr/>
            </w:pPr>
            <w:r>
              <w:rPr>
                <w:rFonts w:ascii="宋体" w:eastAsia="宋体" w:hAnsi="宋体"/>
                <w:sz w:val="18"/>
              </w:rPr>
              <w:t>——</w:t>
            </w:r>
          </w:p>
        </w:tc>
        <w:tc>
          <w:tcPr>
            <w:tcW w:w="1296" w:type="dxa"/>
            <w:tcBorders/>
          </w:tcPr>
          <w:p w14:paraId="EDA8B940">
            <w:pPr>
              <w:pStyle w:val="style0"/>
              <w:jc w:val="center"/>
              <w:rPr/>
            </w:pPr>
            <w:r>
              <w:rPr>
                <w:rFonts w:ascii="宋体" w:eastAsia="宋体" w:hAnsi="宋体"/>
                <w:sz w:val="18"/>
              </w:rPr>
              <w:t>——</w:t>
            </w:r>
          </w:p>
        </w:tc>
      </w:tr>
    </w:tbl>
    <w:p w14:paraId="32005E10">
      <w:pPr>
        <w:pStyle w:val="style0"/>
        <w:rPr/>
      </w:pPr>
      <w:r>
        <w:br w:type="page"/>
      </w:r>
    </w:p>
    <w:p w14:paraId="E2DCD532">
      <w:pPr>
        <w:pStyle w:val="style0"/>
        <w:rPr/>
      </w:pPr>
    </w:p>
    <w:p w14:paraId="299B968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08A2ACF">
        <w:trPr>
          <w:jc w:val="center"/>
        </w:trPr>
        <w:tc>
          <w:tcPr>
            <w:tcW w:w="1440" w:type="dxa"/>
            <w:tcBorders/>
          </w:tcPr>
          <w:p w14:paraId="C812E90D">
            <w:pPr>
              <w:pStyle w:val="style0"/>
              <w:jc w:val="center"/>
              <w:rPr/>
            </w:pPr>
            <w:r>
              <w:rPr>
                <w:rFonts w:ascii="宋体" w:eastAsia="宋体" w:hAnsi="宋体"/>
                <w:b/>
                <w:sz w:val="18"/>
              </w:rPr>
              <w:t>项目编码</w:t>
            </w:r>
          </w:p>
        </w:tc>
        <w:tc>
          <w:tcPr>
            <w:tcW w:w="1440" w:type="dxa"/>
            <w:tcBorders/>
          </w:tcPr>
          <w:p w14:paraId="02E157CA">
            <w:pPr>
              <w:pStyle w:val="style0"/>
              <w:jc w:val="center"/>
              <w:rPr/>
            </w:pPr>
            <w:r>
              <w:rPr>
                <w:rFonts w:ascii="宋体" w:eastAsia="宋体" w:hAnsi="宋体"/>
                <w:sz w:val="18"/>
              </w:rPr>
              <w:t>010808001001</w:t>
            </w:r>
          </w:p>
        </w:tc>
        <w:tc>
          <w:tcPr>
            <w:tcW w:w="1440" w:type="dxa"/>
            <w:tcBorders/>
          </w:tcPr>
          <w:p w14:paraId="D01A55ED">
            <w:pPr>
              <w:pStyle w:val="style0"/>
              <w:jc w:val="center"/>
              <w:rPr/>
            </w:pPr>
            <w:r>
              <w:rPr>
                <w:rFonts w:ascii="宋体" w:eastAsia="宋体" w:hAnsi="宋体"/>
                <w:b/>
                <w:sz w:val="18"/>
              </w:rPr>
              <w:t>项目名称</w:t>
            </w:r>
          </w:p>
        </w:tc>
        <w:tc>
          <w:tcPr>
            <w:tcW w:w="1440" w:type="dxa"/>
            <w:tcBorders/>
          </w:tcPr>
          <w:p w14:paraId="CFFB62DF">
            <w:pPr>
              <w:pStyle w:val="style0"/>
              <w:jc w:val="center"/>
              <w:rPr/>
            </w:pPr>
            <w:r>
              <w:rPr>
                <w:rFonts w:ascii="宋体" w:eastAsia="宋体" w:hAnsi="宋体"/>
                <w:sz w:val="18"/>
              </w:rPr>
              <w:t>电动伸缩门安装</w:t>
            </w:r>
          </w:p>
        </w:tc>
        <w:tc>
          <w:tcPr>
            <w:tcW w:w="1440" w:type="dxa"/>
            <w:tcBorders/>
          </w:tcPr>
          <w:p w14:paraId="AA2BBEDD">
            <w:pPr>
              <w:pStyle w:val="style0"/>
              <w:jc w:val="center"/>
              <w:rPr/>
            </w:pPr>
            <w:r>
              <w:rPr>
                <w:rFonts w:ascii="宋体" w:eastAsia="宋体" w:hAnsi="宋体"/>
                <w:b/>
                <w:sz w:val="18"/>
              </w:rPr>
              <w:t>计量单位</w:t>
            </w:r>
          </w:p>
        </w:tc>
        <w:tc>
          <w:tcPr>
            <w:tcW w:w="1440" w:type="dxa"/>
            <w:tcBorders/>
          </w:tcPr>
          <w:p w14:paraId="092400D8">
            <w:pPr>
              <w:pStyle w:val="style0"/>
              <w:jc w:val="center"/>
              <w:rPr/>
            </w:pPr>
            <w:r>
              <w:rPr>
                <w:rFonts w:ascii="宋体" w:eastAsia="宋体" w:hAnsi="宋体"/>
                <w:sz w:val="18"/>
              </w:rPr>
              <w:t>樘</w:t>
            </w:r>
          </w:p>
        </w:tc>
      </w:tr>
      <w:tr w14:paraId="4470853F">
        <w:tblPrEx/>
        <w:trPr>
          <w:jc w:val="center"/>
        </w:trPr>
        <w:tc>
          <w:tcPr>
            <w:tcW w:w="1440" w:type="dxa"/>
            <w:tcBorders/>
          </w:tcPr>
          <w:p w14:paraId="C993365F">
            <w:pPr>
              <w:pStyle w:val="style0"/>
              <w:jc w:val="center"/>
              <w:rPr/>
            </w:pPr>
            <w:r>
              <w:rPr>
                <w:rFonts w:ascii="宋体" w:eastAsia="宋体" w:hAnsi="宋体"/>
                <w:b/>
                <w:sz w:val="18"/>
              </w:rPr>
              <w:t>清单工程量</w:t>
            </w:r>
          </w:p>
        </w:tc>
        <w:tc>
          <w:tcPr>
            <w:tcW w:w="1440" w:type="dxa"/>
            <w:tcBorders/>
          </w:tcPr>
          <w:p w14:paraId="5D6B8F50">
            <w:pPr>
              <w:pStyle w:val="style0"/>
              <w:jc w:val="center"/>
              <w:rPr/>
            </w:pPr>
            <w:r>
              <w:rPr>
                <w:rFonts w:ascii="宋体" w:eastAsia="宋体" w:hAnsi="宋体"/>
                <w:sz w:val="18"/>
              </w:rPr>
              <w:t>9.00</w:t>
            </w:r>
          </w:p>
        </w:tc>
        <w:tc>
          <w:tcPr>
            <w:tcW w:w="1440" w:type="dxa"/>
            <w:tcBorders/>
          </w:tcPr>
          <w:p w14:paraId="5E17AB3E">
            <w:pPr>
              <w:pStyle w:val="style0"/>
              <w:jc w:val="center"/>
              <w:rPr/>
            </w:pPr>
            <w:r>
              <w:rPr>
                <w:rFonts w:ascii="宋体" w:eastAsia="宋体" w:hAnsi="宋体"/>
                <w:b/>
                <w:sz w:val="18"/>
              </w:rPr>
              <w:t>综合单价</w:t>
            </w:r>
          </w:p>
        </w:tc>
        <w:tc>
          <w:tcPr>
            <w:tcW w:w="1440" w:type="dxa"/>
            <w:tcBorders/>
          </w:tcPr>
          <w:p w14:paraId="18DA47EB">
            <w:pPr>
              <w:pStyle w:val="style0"/>
              <w:jc w:val="center"/>
              <w:rPr/>
            </w:pPr>
            <w:r>
              <w:rPr>
                <w:rFonts w:ascii="宋体" w:eastAsia="宋体" w:hAnsi="宋体"/>
                <w:sz w:val="18"/>
              </w:rPr>
              <w:t>——</w:t>
            </w:r>
          </w:p>
        </w:tc>
        <w:tc>
          <w:tcPr>
            <w:tcW w:w="1440" w:type="dxa"/>
            <w:tcBorders/>
          </w:tcPr>
          <w:p w14:paraId="576DD50D">
            <w:pPr>
              <w:pStyle w:val="style0"/>
              <w:jc w:val="center"/>
              <w:rPr/>
            </w:pPr>
            <w:r>
              <w:rPr>
                <w:rFonts w:ascii="宋体" w:eastAsia="宋体" w:hAnsi="宋体"/>
                <w:b/>
                <w:sz w:val="18"/>
              </w:rPr>
              <w:t>合价</w:t>
            </w:r>
          </w:p>
        </w:tc>
        <w:tc>
          <w:tcPr>
            <w:tcW w:w="1440" w:type="dxa"/>
            <w:tcBorders/>
          </w:tcPr>
          <w:p w14:paraId="3CFC574E">
            <w:pPr>
              <w:pStyle w:val="style0"/>
              <w:jc w:val="center"/>
              <w:rPr/>
            </w:pPr>
            <w:r>
              <w:rPr>
                <w:rFonts w:ascii="宋体" w:eastAsia="宋体" w:hAnsi="宋体"/>
                <w:sz w:val="18"/>
              </w:rPr>
              <w:t>——</w:t>
            </w:r>
          </w:p>
        </w:tc>
      </w:tr>
    </w:tbl>
    <w:p w14:paraId="E862708E">
      <w:pPr>
        <w:pStyle w:val="style0"/>
        <w:rPr/>
      </w:pPr>
      <w:r>
        <w:rPr>
          <w:rFonts w:ascii="宋体" w:eastAsia="宋体" w:hAnsi="宋体"/>
          <w:sz w:val="18"/>
        </w:rPr>
        <w:t>项目特征：门体、电机、轨道、调试</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D1A787E">
        <w:trPr>
          <w:jc w:val="center"/>
        </w:trPr>
        <w:tc>
          <w:tcPr>
            <w:tcW w:w="1728" w:type="dxa"/>
            <w:tcBorders/>
          </w:tcPr>
          <w:p w14:paraId="DDF2FA69">
            <w:pPr>
              <w:pStyle w:val="style0"/>
              <w:jc w:val="center"/>
              <w:rPr/>
            </w:pPr>
            <w:r>
              <w:rPr>
                <w:rFonts w:ascii="宋体" w:eastAsia="宋体" w:hAnsi="宋体"/>
                <w:b/>
                <w:sz w:val="18"/>
              </w:rPr>
              <w:t>费用名称</w:t>
            </w:r>
          </w:p>
        </w:tc>
        <w:tc>
          <w:tcPr>
            <w:tcW w:w="1728" w:type="dxa"/>
            <w:tcBorders/>
          </w:tcPr>
          <w:p w14:paraId="7F4DA2E5">
            <w:pPr>
              <w:pStyle w:val="style0"/>
              <w:jc w:val="center"/>
              <w:rPr/>
            </w:pPr>
            <w:r>
              <w:rPr>
                <w:rFonts w:ascii="宋体" w:eastAsia="宋体" w:hAnsi="宋体"/>
                <w:b/>
                <w:sz w:val="18"/>
              </w:rPr>
              <w:t>单位</w:t>
            </w:r>
          </w:p>
        </w:tc>
        <w:tc>
          <w:tcPr>
            <w:tcW w:w="1728" w:type="dxa"/>
            <w:tcBorders/>
          </w:tcPr>
          <w:p w14:paraId="458A608D">
            <w:pPr>
              <w:pStyle w:val="style0"/>
              <w:jc w:val="center"/>
              <w:rPr/>
            </w:pPr>
            <w:r>
              <w:rPr>
                <w:rFonts w:ascii="宋体" w:eastAsia="宋体" w:hAnsi="宋体"/>
                <w:b/>
                <w:sz w:val="18"/>
              </w:rPr>
              <w:t>消耗量</w:t>
            </w:r>
          </w:p>
        </w:tc>
        <w:tc>
          <w:tcPr>
            <w:tcW w:w="1728" w:type="dxa"/>
            <w:tcBorders/>
          </w:tcPr>
          <w:p w14:paraId="72A15553">
            <w:pPr>
              <w:pStyle w:val="style0"/>
              <w:jc w:val="center"/>
              <w:rPr/>
            </w:pPr>
            <w:r>
              <w:rPr>
                <w:rFonts w:ascii="宋体" w:eastAsia="宋体" w:hAnsi="宋体"/>
                <w:b/>
                <w:sz w:val="18"/>
              </w:rPr>
              <w:t>单价（元）</w:t>
            </w:r>
          </w:p>
        </w:tc>
        <w:tc>
          <w:tcPr>
            <w:tcW w:w="1728" w:type="dxa"/>
            <w:tcBorders/>
          </w:tcPr>
          <w:p w14:paraId="EB0B96EF">
            <w:pPr>
              <w:pStyle w:val="style0"/>
              <w:jc w:val="center"/>
              <w:rPr/>
            </w:pPr>
            <w:r>
              <w:rPr>
                <w:rFonts w:ascii="宋体" w:eastAsia="宋体" w:hAnsi="宋体"/>
                <w:b/>
                <w:sz w:val="18"/>
              </w:rPr>
              <w:t>合价（元）</w:t>
            </w:r>
          </w:p>
        </w:tc>
      </w:tr>
      <w:tr w14:paraId="CDEFAFBF">
        <w:tblPrEx/>
        <w:trPr>
          <w:jc w:val="center"/>
        </w:trPr>
        <w:tc>
          <w:tcPr>
            <w:tcW w:w="1728" w:type="dxa"/>
            <w:tcBorders/>
          </w:tcPr>
          <w:p w14:paraId="288A7FBE">
            <w:pPr>
              <w:pStyle w:val="style0"/>
              <w:jc w:val="center"/>
              <w:rPr/>
            </w:pPr>
            <w:r>
              <w:rPr>
                <w:rFonts w:ascii="宋体" w:eastAsia="宋体" w:hAnsi="宋体"/>
                <w:sz w:val="18"/>
              </w:rPr>
              <w:t>人工费</w:t>
            </w:r>
          </w:p>
        </w:tc>
        <w:tc>
          <w:tcPr>
            <w:tcW w:w="1728" w:type="dxa"/>
            <w:tcBorders/>
          </w:tcPr>
          <w:p w14:paraId="4CF9C404">
            <w:pPr>
              <w:pStyle w:val="style0"/>
              <w:jc w:val="center"/>
              <w:rPr/>
            </w:pPr>
          </w:p>
        </w:tc>
        <w:tc>
          <w:tcPr>
            <w:tcW w:w="1728" w:type="dxa"/>
            <w:tcBorders/>
          </w:tcPr>
          <w:p w14:paraId="E80CA6B7">
            <w:pPr>
              <w:pStyle w:val="style0"/>
              <w:jc w:val="center"/>
              <w:rPr/>
            </w:pPr>
          </w:p>
        </w:tc>
        <w:tc>
          <w:tcPr>
            <w:tcW w:w="1728" w:type="dxa"/>
            <w:tcBorders/>
          </w:tcPr>
          <w:p w14:paraId="88A523F4">
            <w:pPr>
              <w:pStyle w:val="style0"/>
              <w:jc w:val="center"/>
              <w:rPr/>
            </w:pPr>
          </w:p>
        </w:tc>
        <w:tc>
          <w:tcPr>
            <w:tcW w:w="1728" w:type="dxa"/>
            <w:tcBorders/>
          </w:tcPr>
          <w:p w14:paraId="DE431B82">
            <w:pPr>
              <w:pStyle w:val="style0"/>
              <w:jc w:val="center"/>
              <w:rPr/>
            </w:pPr>
          </w:p>
        </w:tc>
      </w:tr>
      <w:tr w14:paraId="03B5911C">
        <w:tblPrEx/>
        <w:trPr>
          <w:jc w:val="center"/>
        </w:trPr>
        <w:tc>
          <w:tcPr>
            <w:tcW w:w="1728" w:type="dxa"/>
            <w:tcBorders/>
          </w:tcPr>
          <w:p w14:paraId="3C14D925">
            <w:pPr>
              <w:pStyle w:val="style0"/>
              <w:jc w:val="center"/>
              <w:rPr/>
            </w:pPr>
            <w:r>
              <w:rPr>
                <w:rFonts w:ascii="宋体" w:eastAsia="宋体" w:hAnsi="宋体"/>
                <w:sz w:val="18"/>
              </w:rPr>
              <w:t>材料费</w:t>
            </w:r>
          </w:p>
        </w:tc>
        <w:tc>
          <w:tcPr>
            <w:tcW w:w="1728" w:type="dxa"/>
            <w:tcBorders/>
          </w:tcPr>
          <w:p w14:paraId="9257C260">
            <w:pPr>
              <w:pStyle w:val="style0"/>
              <w:jc w:val="center"/>
              <w:rPr/>
            </w:pPr>
          </w:p>
        </w:tc>
        <w:tc>
          <w:tcPr>
            <w:tcW w:w="1728" w:type="dxa"/>
            <w:tcBorders/>
          </w:tcPr>
          <w:p w14:paraId="31753520">
            <w:pPr>
              <w:pStyle w:val="style0"/>
              <w:jc w:val="center"/>
              <w:rPr/>
            </w:pPr>
          </w:p>
        </w:tc>
        <w:tc>
          <w:tcPr>
            <w:tcW w:w="1728" w:type="dxa"/>
            <w:tcBorders/>
          </w:tcPr>
          <w:p w14:paraId="3D5C7B02">
            <w:pPr>
              <w:pStyle w:val="style0"/>
              <w:jc w:val="center"/>
              <w:rPr/>
            </w:pPr>
          </w:p>
        </w:tc>
        <w:tc>
          <w:tcPr>
            <w:tcW w:w="1728" w:type="dxa"/>
            <w:tcBorders/>
          </w:tcPr>
          <w:p w14:paraId="C7AC7941">
            <w:pPr>
              <w:pStyle w:val="style0"/>
              <w:jc w:val="center"/>
              <w:rPr/>
            </w:pPr>
          </w:p>
        </w:tc>
      </w:tr>
      <w:tr w14:paraId="62CE4C1F">
        <w:tblPrEx/>
        <w:trPr>
          <w:jc w:val="center"/>
        </w:trPr>
        <w:tc>
          <w:tcPr>
            <w:tcW w:w="1728" w:type="dxa"/>
            <w:tcBorders/>
          </w:tcPr>
          <w:p w14:paraId="A4B0839A">
            <w:pPr>
              <w:pStyle w:val="style0"/>
              <w:jc w:val="center"/>
              <w:rPr/>
            </w:pPr>
            <w:r>
              <w:rPr>
                <w:rFonts w:ascii="宋体" w:eastAsia="宋体" w:hAnsi="宋体"/>
                <w:sz w:val="18"/>
              </w:rPr>
              <w:t>机械费</w:t>
            </w:r>
          </w:p>
        </w:tc>
        <w:tc>
          <w:tcPr>
            <w:tcW w:w="1728" w:type="dxa"/>
            <w:tcBorders/>
          </w:tcPr>
          <w:p w14:paraId="208726D7">
            <w:pPr>
              <w:pStyle w:val="style0"/>
              <w:jc w:val="center"/>
              <w:rPr/>
            </w:pPr>
          </w:p>
        </w:tc>
        <w:tc>
          <w:tcPr>
            <w:tcW w:w="1728" w:type="dxa"/>
            <w:tcBorders/>
          </w:tcPr>
          <w:p w14:paraId="592F4128">
            <w:pPr>
              <w:pStyle w:val="style0"/>
              <w:jc w:val="center"/>
              <w:rPr/>
            </w:pPr>
          </w:p>
        </w:tc>
        <w:tc>
          <w:tcPr>
            <w:tcW w:w="1728" w:type="dxa"/>
            <w:tcBorders/>
          </w:tcPr>
          <w:p w14:paraId="BCB185D5">
            <w:pPr>
              <w:pStyle w:val="style0"/>
              <w:jc w:val="center"/>
              <w:rPr/>
            </w:pPr>
          </w:p>
        </w:tc>
        <w:tc>
          <w:tcPr>
            <w:tcW w:w="1728" w:type="dxa"/>
            <w:tcBorders/>
          </w:tcPr>
          <w:p w14:paraId="641E0BA0">
            <w:pPr>
              <w:pStyle w:val="style0"/>
              <w:jc w:val="center"/>
              <w:rPr/>
            </w:pPr>
          </w:p>
        </w:tc>
      </w:tr>
      <w:tr w14:paraId="6B944E74">
        <w:tblPrEx/>
        <w:trPr>
          <w:jc w:val="center"/>
        </w:trPr>
        <w:tc>
          <w:tcPr>
            <w:tcW w:w="1728" w:type="dxa"/>
            <w:tcBorders/>
          </w:tcPr>
          <w:p w14:paraId="CB214EA2">
            <w:pPr>
              <w:pStyle w:val="style0"/>
              <w:jc w:val="center"/>
              <w:rPr/>
            </w:pPr>
            <w:r>
              <w:rPr>
                <w:rFonts w:ascii="宋体" w:eastAsia="宋体" w:hAnsi="宋体"/>
                <w:sz w:val="18"/>
              </w:rPr>
              <w:t>企业管理费</w:t>
            </w:r>
          </w:p>
        </w:tc>
        <w:tc>
          <w:tcPr>
            <w:tcW w:w="1728" w:type="dxa"/>
            <w:tcBorders/>
          </w:tcPr>
          <w:p w14:paraId="ADF63AF8">
            <w:pPr>
              <w:pStyle w:val="style0"/>
              <w:jc w:val="center"/>
              <w:rPr/>
            </w:pPr>
          </w:p>
        </w:tc>
        <w:tc>
          <w:tcPr>
            <w:tcW w:w="1728" w:type="dxa"/>
            <w:tcBorders/>
          </w:tcPr>
          <w:p w14:paraId="BB745AC4">
            <w:pPr>
              <w:pStyle w:val="style0"/>
              <w:jc w:val="center"/>
              <w:rPr/>
            </w:pPr>
          </w:p>
        </w:tc>
        <w:tc>
          <w:tcPr>
            <w:tcW w:w="1728" w:type="dxa"/>
            <w:tcBorders/>
          </w:tcPr>
          <w:p w14:paraId="8DF0AFF2">
            <w:pPr>
              <w:pStyle w:val="style0"/>
              <w:jc w:val="center"/>
              <w:rPr/>
            </w:pPr>
          </w:p>
        </w:tc>
        <w:tc>
          <w:tcPr>
            <w:tcW w:w="1728" w:type="dxa"/>
            <w:tcBorders/>
          </w:tcPr>
          <w:p w14:paraId="7254FFA9">
            <w:pPr>
              <w:pStyle w:val="style0"/>
              <w:jc w:val="center"/>
              <w:rPr/>
            </w:pPr>
          </w:p>
        </w:tc>
      </w:tr>
      <w:tr w14:paraId="4D4B9687">
        <w:tblPrEx/>
        <w:trPr>
          <w:jc w:val="center"/>
        </w:trPr>
        <w:tc>
          <w:tcPr>
            <w:tcW w:w="1728" w:type="dxa"/>
            <w:tcBorders/>
          </w:tcPr>
          <w:p w14:paraId="47406D67">
            <w:pPr>
              <w:pStyle w:val="style0"/>
              <w:jc w:val="center"/>
              <w:rPr/>
            </w:pPr>
            <w:r>
              <w:rPr>
                <w:rFonts w:ascii="宋体" w:eastAsia="宋体" w:hAnsi="宋体"/>
                <w:sz w:val="18"/>
              </w:rPr>
              <w:t>利润</w:t>
            </w:r>
          </w:p>
        </w:tc>
        <w:tc>
          <w:tcPr>
            <w:tcW w:w="1728" w:type="dxa"/>
            <w:tcBorders/>
          </w:tcPr>
          <w:p w14:paraId="FB0DF0D1">
            <w:pPr>
              <w:pStyle w:val="style0"/>
              <w:jc w:val="center"/>
              <w:rPr/>
            </w:pPr>
          </w:p>
        </w:tc>
        <w:tc>
          <w:tcPr>
            <w:tcW w:w="1728" w:type="dxa"/>
            <w:tcBorders/>
          </w:tcPr>
          <w:p w14:paraId="07F6D951">
            <w:pPr>
              <w:pStyle w:val="style0"/>
              <w:jc w:val="center"/>
              <w:rPr/>
            </w:pPr>
          </w:p>
        </w:tc>
        <w:tc>
          <w:tcPr>
            <w:tcW w:w="1728" w:type="dxa"/>
            <w:tcBorders/>
          </w:tcPr>
          <w:p w14:paraId="15722A06">
            <w:pPr>
              <w:pStyle w:val="style0"/>
              <w:jc w:val="center"/>
              <w:rPr/>
            </w:pPr>
          </w:p>
        </w:tc>
        <w:tc>
          <w:tcPr>
            <w:tcW w:w="1728" w:type="dxa"/>
            <w:tcBorders/>
          </w:tcPr>
          <w:p w14:paraId="099757B7">
            <w:pPr>
              <w:pStyle w:val="style0"/>
              <w:jc w:val="center"/>
              <w:rPr/>
            </w:pPr>
          </w:p>
        </w:tc>
      </w:tr>
    </w:tbl>
    <w:p w14:paraId="49C423B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94CCEAA9">
        <w:trPr>
          <w:jc w:val="center"/>
        </w:trPr>
        <w:tc>
          <w:tcPr>
            <w:tcW w:w="576" w:type="dxa"/>
            <w:tcBorders/>
          </w:tcPr>
          <w:p w14:paraId="96A01C90">
            <w:pPr>
              <w:pStyle w:val="style0"/>
              <w:jc w:val="center"/>
              <w:rPr/>
            </w:pPr>
            <w:r>
              <w:rPr>
                <w:rFonts w:ascii="宋体" w:eastAsia="宋体" w:hAnsi="宋体"/>
                <w:b/>
                <w:sz w:val="18"/>
              </w:rPr>
              <w:t>序号</w:t>
            </w:r>
          </w:p>
        </w:tc>
        <w:tc>
          <w:tcPr>
            <w:tcW w:w="1728" w:type="dxa"/>
            <w:tcBorders/>
          </w:tcPr>
          <w:p w14:paraId="52652284">
            <w:pPr>
              <w:pStyle w:val="style0"/>
              <w:jc w:val="center"/>
              <w:rPr/>
            </w:pPr>
            <w:r>
              <w:rPr>
                <w:rFonts w:ascii="宋体" w:eastAsia="宋体" w:hAnsi="宋体"/>
                <w:b/>
                <w:sz w:val="18"/>
              </w:rPr>
              <w:t>项目编码</w:t>
            </w:r>
          </w:p>
        </w:tc>
        <w:tc>
          <w:tcPr>
            <w:tcW w:w="2160" w:type="dxa"/>
            <w:tcBorders/>
          </w:tcPr>
          <w:p w14:paraId="4BD3829D">
            <w:pPr>
              <w:pStyle w:val="style0"/>
              <w:jc w:val="center"/>
              <w:rPr/>
            </w:pPr>
            <w:r>
              <w:rPr>
                <w:rFonts w:ascii="宋体" w:eastAsia="宋体" w:hAnsi="宋体"/>
                <w:b/>
                <w:sz w:val="18"/>
              </w:rPr>
              <w:t>项目名称</w:t>
            </w:r>
          </w:p>
        </w:tc>
        <w:tc>
          <w:tcPr>
            <w:tcW w:w="3600" w:type="dxa"/>
            <w:tcBorders/>
          </w:tcPr>
          <w:p w14:paraId="5907D940">
            <w:pPr>
              <w:pStyle w:val="style0"/>
              <w:jc w:val="center"/>
              <w:rPr/>
            </w:pPr>
            <w:r>
              <w:rPr>
                <w:rFonts w:ascii="宋体" w:eastAsia="宋体" w:hAnsi="宋体"/>
                <w:b/>
                <w:sz w:val="18"/>
              </w:rPr>
              <w:t>项目特征描述</w:t>
            </w:r>
          </w:p>
        </w:tc>
        <w:tc>
          <w:tcPr>
            <w:tcW w:w="864" w:type="dxa"/>
            <w:tcBorders/>
          </w:tcPr>
          <w:p w14:paraId="02B01758">
            <w:pPr>
              <w:pStyle w:val="style0"/>
              <w:jc w:val="center"/>
              <w:rPr/>
            </w:pPr>
            <w:r>
              <w:rPr>
                <w:rFonts w:ascii="宋体" w:eastAsia="宋体" w:hAnsi="宋体"/>
                <w:b/>
                <w:sz w:val="18"/>
              </w:rPr>
              <w:t>计量单位</w:t>
            </w:r>
          </w:p>
        </w:tc>
        <w:tc>
          <w:tcPr>
            <w:tcW w:w="1152" w:type="dxa"/>
            <w:tcBorders/>
          </w:tcPr>
          <w:p w14:paraId="5D61C3FC">
            <w:pPr>
              <w:pStyle w:val="style0"/>
              <w:jc w:val="center"/>
              <w:rPr/>
            </w:pPr>
            <w:r>
              <w:rPr>
                <w:rFonts w:ascii="宋体" w:eastAsia="宋体" w:hAnsi="宋体"/>
                <w:b/>
                <w:sz w:val="18"/>
              </w:rPr>
              <w:t>工程量</w:t>
            </w:r>
          </w:p>
        </w:tc>
        <w:tc>
          <w:tcPr>
            <w:tcW w:w="1296" w:type="dxa"/>
            <w:tcBorders/>
          </w:tcPr>
          <w:p w14:paraId="E5CFFD6E">
            <w:pPr>
              <w:pStyle w:val="style0"/>
              <w:jc w:val="center"/>
              <w:rPr/>
            </w:pPr>
            <w:r>
              <w:rPr>
                <w:rFonts w:ascii="宋体" w:eastAsia="宋体" w:hAnsi="宋体"/>
                <w:b/>
                <w:sz w:val="18"/>
              </w:rPr>
              <w:t>综合单价（元）</w:t>
            </w:r>
          </w:p>
        </w:tc>
        <w:tc>
          <w:tcPr>
            <w:tcW w:w="1296" w:type="dxa"/>
            <w:tcBorders/>
          </w:tcPr>
          <w:p w14:paraId="79DEAF1E">
            <w:pPr>
              <w:pStyle w:val="style0"/>
              <w:jc w:val="center"/>
              <w:rPr/>
            </w:pPr>
            <w:r>
              <w:rPr>
                <w:rFonts w:ascii="宋体" w:eastAsia="宋体" w:hAnsi="宋体"/>
                <w:b/>
                <w:sz w:val="18"/>
              </w:rPr>
              <w:t>合价（元）</w:t>
            </w:r>
          </w:p>
        </w:tc>
      </w:tr>
      <w:tr w14:paraId="48E96755">
        <w:tblPrEx/>
        <w:trPr>
          <w:jc w:val="center"/>
        </w:trPr>
        <w:tc>
          <w:tcPr>
            <w:tcW w:w="576" w:type="dxa"/>
            <w:tcBorders/>
          </w:tcPr>
          <w:p w14:paraId="C7A407D5">
            <w:pPr>
              <w:pStyle w:val="style0"/>
              <w:jc w:val="center"/>
              <w:rPr/>
            </w:pPr>
            <w:r>
              <w:rPr>
                <w:rFonts w:ascii="宋体" w:eastAsia="宋体" w:hAnsi="宋体"/>
                <w:sz w:val="18"/>
              </w:rPr>
              <w:t>16</w:t>
            </w:r>
          </w:p>
        </w:tc>
        <w:tc>
          <w:tcPr>
            <w:tcW w:w="1728" w:type="dxa"/>
            <w:tcBorders/>
          </w:tcPr>
          <w:p w14:paraId="63A6CABD">
            <w:pPr>
              <w:pStyle w:val="style0"/>
              <w:jc w:val="center"/>
              <w:rPr/>
            </w:pPr>
            <w:r>
              <w:rPr>
                <w:rFonts w:ascii="宋体" w:eastAsia="宋体" w:hAnsi="宋体"/>
                <w:sz w:val="18"/>
              </w:rPr>
              <w:t>010808002001</w:t>
            </w:r>
          </w:p>
        </w:tc>
        <w:tc>
          <w:tcPr>
            <w:tcW w:w="2160" w:type="dxa"/>
            <w:tcBorders/>
          </w:tcPr>
          <w:p w14:paraId="B409B261">
            <w:pPr>
              <w:pStyle w:val="style0"/>
              <w:jc w:val="left"/>
              <w:rPr/>
            </w:pPr>
            <w:r>
              <w:rPr>
                <w:rFonts w:ascii="宋体" w:eastAsia="宋体" w:hAnsi="宋体"/>
                <w:sz w:val="18"/>
              </w:rPr>
              <w:t>铁艺大门安装</w:t>
            </w:r>
          </w:p>
        </w:tc>
        <w:tc>
          <w:tcPr>
            <w:tcW w:w="3600" w:type="dxa"/>
            <w:tcBorders/>
          </w:tcPr>
          <w:p w14:paraId="3380F5CC">
            <w:pPr>
              <w:pStyle w:val="style0"/>
              <w:jc w:val="center"/>
              <w:rPr/>
            </w:pPr>
            <w:r>
              <w:rPr>
                <w:rFonts w:ascii="宋体" w:eastAsia="宋体" w:hAnsi="宋体"/>
                <w:sz w:val="18"/>
              </w:rPr>
              <w:t>制作、安装、油漆、五金</w:t>
            </w:r>
          </w:p>
        </w:tc>
        <w:tc>
          <w:tcPr>
            <w:tcW w:w="864" w:type="dxa"/>
            <w:tcBorders/>
          </w:tcPr>
          <w:p w14:paraId="76A17F6D">
            <w:pPr>
              <w:pStyle w:val="style0"/>
              <w:jc w:val="center"/>
              <w:rPr/>
            </w:pPr>
            <w:r>
              <w:rPr>
                <w:rFonts w:ascii="宋体" w:eastAsia="宋体" w:hAnsi="宋体"/>
                <w:sz w:val="18"/>
              </w:rPr>
              <w:t>樘</w:t>
            </w:r>
          </w:p>
        </w:tc>
        <w:tc>
          <w:tcPr>
            <w:tcW w:w="1152" w:type="dxa"/>
            <w:tcBorders/>
          </w:tcPr>
          <w:p w14:paraId="0621FAD4">
            <w:pPr>
              <w:pStyle w:val="style0"/>
              <w:jc w:val="center"/>
              <w:rPr/>
            </w:pPr>
            <w:r>
              <w:rPr>
                <w:rFonts w:ascii="宋体" w:eastAsia="宋体" w:hAnsi="宋体"/>
                <w:sz w:val="18"/>
              </w:rPr>
              <w:t>18.00</w:t>
            </w:r>
          </w:p>
        </w:tc>
        <w:tc>
          <w:tcPr>
            <w:tcW w:w="1296" w:type="dxa"/>
            <w:tcBorders/>
          </w:tcPr>
          <w:p w14:paraId="7F42690D">
            <w:pPr>
              <w:pStyle w:val="style0"/>
              <w:jc w:val="center"/>
              <w:rPr/>
            </w:pPr>
            <w:r>
              <w:rPr>
                <w:rFonts w:ascii="宋体" w:eastAsia="宋体" w:hAnsi="宋体"/>
                <w:sz w:val="18"/>
              </w:rPr>
              <w:t>——</w:t>
            </w:r>
          </w:p>
        </w:tc>
        <w:tc>
          <w:tcPr>
            <w:tcW w:w="1296" w:type="dxa"/>
            <w:tcBorders/>
          </w:tcPr>
          <w:p w14:paraId="D7EBFA84">
            <w:pPr>
              <w:pStyle w:val="style0"/>
              <w:jc w:val="center"/>
              <w:rPr/>
            </w:pPr>
            <w:r>
              <w:rPr>
                <w:rFonts w:ascii="宋体" w:eastAsia="宋体" w:hAnsi="宋体"/>
                <w:sz w:val="18"/>
              </w:rPr>
              <w:t>——</w:t>
            </w:r>
          </w:p>
        </w:tc>
      </w:tr>
    </w:tbl>
    <w:p w14:paraId="F107766F">
      <w:pPr>
        <w:pStyle w:val="style0"/>
        <w:rPr/>
      </w:pPr>
      <w:r>
        <w:br w:type="page"/>
      </w:r>
    </w:p>
    <w:p w14:paraId="49C1D541">
      <w:pPr>
        <w:pStyle w:val="style0"/>
        <w:rPr/>
      </w:pPr>
    </w:p>
    <w:p w14:paraId="DEAA9B1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DBA0805">
        <w:trPr>
          <w:jc w:val="center"/>
        </w:trPr>
        <w:tc>
          <w:tcPr>
            <w:tcW w:w="1440" w:type="dxa"/>
            <w:tcBorders/>
          </w:tcPr>
          <w:p w14:paraId="E6E898E0">
            <w:pPr>
              <w:pStyle w:val="style0"/>
              <w:jc w:val="center"/>
              <w:rPr/>
            </w:pPr>
            <w:r>
              <w:rPr>
                <w:rFonts w:ascii="宋体" w:eastAsia="宋体" w:hAnsi="宋体"/>
                <w:b/>
                <w:sz w:val="18"/>
              </w:rPr>
              <w:t>项目编码</w:t>
            </w:r>
          </w:p>
        </w:tc>
        <w:tc>
          <w:tcPr>
            <w:tcW w:w="1440" w:type="dxa"/>
            <w:tcBorders/>
          </w:tcPr>
          <w:p w14:paraId="5DB84CEE">
            <w:pPr>
              <w:pStyle w:val="style0"/>
              <w:jc w:val="center"/>
              <w:rPr/>
            </w:pPr>
            <w:r>
              <w:rPr>
                <w:rFonts w:ascii="宋体" w:eastAsia="宋体" w:hAnsi="宋体"/>
                <w:sz w:val="18"/>
              </w:rPr>
              <w:t>010808002001</w:t>
            </w:r>
          </w:p>
        </w:tc>
        <w:tc>
          <w:tcPr>
            <w:tcW w:w="1440" w:type="dxa"/>
            <w:tcBorders/>
          </w:tcPr>
          <w:p w14:paraId="9E3F256C">
            <w:pPr>
              <w:pStyle w:val="style0"/>
              <w:jc w:val="center"/>
              <w:rPr/>
            </w:pPr>
            <w:r>
              <w:rPr>
                <w:rFonts w:ascii="宋体" w:eastAsia="宋体" w:hAnsi="宋体"/>
                <w:b/>
                <w:sz w:val="18"/>
              </w:rPr>
              <w:t>项目名称</w:t>
            </w:r>
          </w:p>
        </w:tc>
        <w:tc>
          <w:tcPr>
            <w:tcW w:w="1440" w:type="dxa"/>
            <w:tcBorders/>
          </w:tcPr>
          <w:p w14:paraId="A875B4FD">
            <w:pPr>
              <w:pStyle w:val="style0"/>
              <w:jc w:val="center"/>
              <w:rPr/>
            </w:pPr>
            <w:r>
              <w:rPr>
                <w:rFonts w:ascii="宋体" w:eastAsia="宋体" w:hAnsi="宋体"/>
                <w:sz w:val="18"/>
              </w:rPr>
              <w:t>铁艺大门安装</w:t>
            </w:r>
          </w:p>
        </w:tc>
        <w:tc>
          <w:tcPr>
            <w:tcW w:w="1440" w:type="dxa"/>
            <w:tcBorders/>
          </w:tcPr>
          <w:p w14:paraId="965DC3DE">
            <w:pPr>
              <w:pStyle w:val="style0"/>
              <w:jc w:val="center"/>
              <w:rPr/>
            </w:pPr>
            <w:r>
              <w:rPr>
                <w:rFonts w:ascii="宋体" w:eastAsia="宋体" w:hAnsi="宋体"/>
                <w:b/>
                <w:sz w:val="18"/>
              </w:rPr>
              <w:t>计量单位</w:t>
            </w:r>
          </w:p>
        </w:tc>
        <w:tc>
          <w:tcPr>
            <w:tcW w:w="1440" w:type="dxa"/>
            <w:tcBorders/>
          </w:tcPr>
          <w:p w14:paraId="4CE63624">
            <w:pPr>
              <w:pStyle w:val="style0"/>
              <w:jc w:val="center"/>
              <w:rPr/>
            </w:pPr>
            <w:r>
              <w:rPr>
                <w:rFonts w:ascii="宋体" w:eastAsia="宋体" w:hAnsi="宋体"/>
                <w:sz w:val="18"/>
              </w:rPr>
              <w:t>樘</w:t>
            </w:r>
          </w:p>
        </w:tc>
      </w:tr>
      <w:tr w14:paraId="88B295B7">
        <w:tblPrEx/>
        <w:trPr>
          <w:jc w:val="center"/>
        </w:trPr>
        <w:tc>
          <w:tcPr>
            <w:tcW w:w="1440" w:type="dxa"/>
            <w:tcBorders/>
          </w:tcPr>
          <w:p w14:paraId="4B7C4F34">
            <w:pPr>
              <w:pStyle w:val="style0"/>
              <w:jc w:val="center"/>
              <w:rPr/>
            </w:pPr>
            <w:r>
              <w:rPr>
                <w:rFonts w:ascii="宋体" w:eastAsia="宋体" w:hAnsi="宋体"/>
                <w:b/>
                <w:sz w:val="18"/>
              </w:rPr>
              <w:t>清单工程量</w:t>
            </w:r>
          </w:p>
        </w:tc>
        <w:tc>
          <w:tcPr>
            <w:tcW w:w="1440" w:type="dxa"/>
            <w:tcBorders/>
          </w:tcPr>
          <w:p w14:paraId="19F4FDC1">
            <w:pPr>
              <w:pStyle w:val="style0"/>
              <w:jc w:val="center"/>
              <w:rPr/>
            </w:pPr>
            <w:r>
              <w:rPr>
                <w:rFonts w:ascii="宋体" w:eastAsia="宋体" w:hAnsi="宋体"/>
                <w:sz w:val="18"/>
              </w:rPr>
              <w:t>18.00</w:t>
            </w:r>
          </w:p>
        </w:tc>
        <w:tc>
          <w:tcPr>
            <w:tcW w:w="1440" w:type="dxa"/>
            <w:tcBorders/>
          </w:tcPr>
          <w:p w14:paraId="979E8EC8">
            <w:pPr>
              <w:pStyle w:val="style0"/>
              <w:jc w:val="center"/>
              <w:rPr/>
            </w:pPr>
            <w:r>
              <w:rPr>
                <w:rFonts w:ascii="宋体" w:eastAsia="宋体" w:hAnsi="宋体"/>
                <w:b/>
                <w:sz w:val="18"/>
              </w:rPr>
              <w:t>综合单价</w:t>
            </w:r>
          </w:p>
        </w:tc>
        <w:tc>
          <w:tcPr>
            <w:tcW w:w="1440" w:type="dxa"/>
            <w:tcBorders/>
          </w:tcPr>
          <w:p w14:paraId="98B33974">
            <w:pPr>
              <w:pStyle w:val="style0"/>
              <w:jc w:val="center"/>
              <w:rPr/>
            </w:pPr>
            <w:r>
              <w:rPr>
                <w:rFonts w:ascii="宋体" w:eastAsia="宋体" w:hAnsi="宋体"/>
                <w:sz w:val="18"/>
              </w:rPr>
              <w:t>——</w:t>
            </w:r>
          </w:p>
        </w:tc>
        <w:tc>
          <w:tcPr>
            <w:tcW w:w="1440" w:type="dxa"/>
            <w:tcBorders/>
          </w:tcPr>
          <w:p w14:paraId="6BB4CC8D">
            <w:pPr>
              <w:pStyle w:val="style0"/>
              <w:jc w:val="center"/>
              <w:rPr/>
            </w:pPr>
            <w:r>
              <w:rPr>
                <w:rFonts w:ascii="宋体" w:eastAsia="宋体" w:hAnsi="宋体"/>
                <w:b/>
                <w:sz w:val="18"/>
              </w:rPr>
              <w:t>合价</w:t>
            </w:r>
          </w:p>
        </w:tc>
        <w:tc>
          <w:tcPr>
            <w:tcW w:w="1440" w:type="dxa"/>
            <w:tcBorders/>
          </w:tcPr>
          <w:p w14:paraId="8D6C2CB5">
            <w:pPr>
              <w:pStyle w:val="style0"/>
              <w:jc w:val="center"/>
              <w:rPr/>
            </w:pPr>
            <w:r>
              <w:rPr>
                <w:rFonts w:ascii="宋体" w:eastAsia="宋体" w:hAnsi="宋体"/>
                <w:sz w:val="18"/>
              </w:rPr>
              <w:t>——</w:t>
            </w:r>
          </w:p>
        </w:tc>
      </w:tr>
    </w:tbl>
    <w:p w14:paraId="CAB7CBAF">
      <w:pPr>
        <w:pStyle w:val="style0"/>
        <w:rPr/>
      </w:pPr>
      <w:r>
        <w:rPr>
          <w:rFonts w:ascii="宋体" w:eastAsia="宋体" w:hAnsi="宋体"/>
          <w:sz w:val="18"/>
        </w:rPr>
        <w:t>项目特征：制作、安装、油漆、五金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94EC59F">
        <w:trPr>
          <w:jc w:val="center"/>
        </w:trPr>
        <w:tc>
          <w:tcPr>
            <w:tcW w:w="1728" w:type="dxa"/>
            <w:tcBorders/>
          </w:tcPr>
          <w:p w14:paraId="242B5700">
            <w:pPr>
              <w:pStyle w:val="style0"/>
              <w:jc w:val="center"/>
              <w:rPr/>
            </w:pPr>
            <w:r>
              <w:rPr>
                <w:rFonts w:ascii="宋体" w:eastAsia="宋体" w:hAnsi="宋体"/>
                <w:b/>
                <w:sz w:val="18"/>
              </w:rPr>
              <w:t>费用名称</w:t>
            </w:r>
          </w:p>
        </w:tc>
        <w:tc>
          <w:tcPr>
            <w:tcW w:w="1728" w:type="dxa"/>
            <w:tcBorders/>
          </w:tcPr>
          <w:p w14:paraId="FC335C62">
            <w:pPr>
              <w:pStyle w:val="style0"/>
              <w:jc w:val="center"/>
              <w:rPr/>
            </w:pPr>
            <w:r>
              <w:rPr>
                <w:rFonts w:ascii="宋体" w:eastAsia="宋体" w:hAnsi="宋体"/>
                <w:b/>
                <w:sz w:val="18"/>
              </w:rPr>
              <w:t>单位</w:t>
            </w:r>
          </w:p>
        </w:tc>
        <w:tc>
          <w:tcPr>
            <w:tcW w:w="1728" w:type="dxa"/>
            <w:tcBorders/>
          </w:tcPr>
          <w:p w14:paraId="B99741E6">
            <w:pPr>
              <w:pStyle w:val="style0"/>
              <w:jc w:val="center"/>
              <w:rPr/>
            </w:pPr>
            <w:r>
              <w:rPr>
                <w:rFonts w:ascii="宋体" w:eastAsia="宋体" w:hAnsi="宋体"/>
                <w:b/>
                <w:sz w:val="18"/>
              </w:rPr>
              <w:t>消耗量</w:t>
            </w:r>
          </w:p>
        </w:tc>
        <w:tc>
          <w:tcPr>
            <w:tcW w:w="1728" w:type="dxa"/>
            <w:tcBorders/>
          </w:tcPr>
          <w:p w14:paraId="1AD63C4E">
            <w:pPr>
              <w:pStyle w:val="style0"/>
              <w:jc w:val="center"/>
              <w:rPr/>
            </w:pPr>
            <w:r>
              <w:rPr>
                <w:rFonts w:ascii="宋体" w:eastAsia="宋体" w:hAnsi="宋体"/>
                <w:b/>
                <w:sz w:val="18"/>
              </w:rPr>
              <w:t>单价（元）</w:t>
            </w:r>
          </w:p>
        </w:tc>
        <w:tc>
          <w:tcPr>
            <w:tcW w:w="1728" w:type="dxa"/>
            <w:tcBorders/>
          </w:tcPr>
          <w:p w14:paraId="836E9EB3">
            <w:pPr>
              <w:pStyle w:val="style0"/>
              <w:jc w:val="center"/>
              <w:rPr/>
            </w:pPr>
            <w:r>
              <w:rPr>
                <w:rFonts w:ascii="宋体" w:eastAsia="宋体" w:hAnsi="宋体"/>
                <w:b/>
                <w:sz w:val="18"/>
              </w:rPr>
              <w:t>合价（元）</w:t>
            </w:r>
          </w:p>
        </w:tc>
      </w:tr>
      <w:tr w14:paraId="B460D130">
        <w:tblPrEx/>
        <w:trPr>
          <w:jc w:val="center"/>
        </w:trPr>
        <w:tc>
          <w:tcPr>
            <w:tcW w:w="1728" w:type="dxa"/>
            <w:tcBorders/>
          </w:tcPr>
          <w:p w14:paraId="2237253C">
            <w:pPr>
              <w:pStyle w:val="style0"/>
              <w:jc w:val="center"/>
              <w:rPr/>
            </w:pPr>
            <w:r>
              <w:rPr>
                <w:rFonts w:ascii="宋体" w:eastAsia="宋体" w:hAnsi="宋体"/>
                <w:sz w:val="18"/>
              </w:rPr>
              <w:t>人工费</w:t>
            </w:r>
          </w:p>
        </w:tc>
        <w:tc>
          <w:tcPr>
            <w:tcW w:w="1728" w:type="dxa"/>
            <w:tcBorders/>
          </w:tcPr>
          <w:p w14:paraId="F3176943">
            <w:pPr>
              <w:pStyle w:val="style0"/>
              <w:jc w:val="center"/>
              <w:rPr/>
            </w:pPr>
          </w:p>
        </w:tc>
        <w:tc>
          <w:tcPr>
            <w:tcW w:w="1728" w:type="dxa"/>
            <w:tcBorders/>
          </w:tcPr>
          <w:p w14:paraId="803A7C54">
            <w:pPr>
              <w:pStyle w:val="style0"/>
              <w:jc w:val="center"/>
              <w:rPr/>
            </w:pPr>
          </w:p>
        </w:tc>
        <w:tc>
          <w:tcPr>
            <w:tcW w:w="1728" w:type="dxa"/>
            <w:tcBorders/>
          </w:tcPr>
          <w:p w14:paraId="96405F15">
            <w:pPr>
              <w:pStyle w:val="style0"/>
              <w:jc w:val="center"/>
              <w:rPr/>
            </w:pPr>
          </w:p>
        </w:tc>
        <w:tc>
          <w:tcPr>
            <w:tcW w:w="1728" w:type="dxa"/>
            <w:tcBorders/>
          </w:tcPr>
          <w:p w14:paraId="194F8CFF">
            <w:pPr>
              <w:pStyle w:val="style0"/>
              <w:jc w:val="center"/>
              <w:rPr/>
            </w:pPr>
          </w:p>
        </w:tc>
      </w:tr>
      <w:tr w14:paraId="3A232CAE">
        <w:tblPrEx/>
        <w:trPr>
          <w:jc w:val="center"/>
        </w:trPr>
        <w:tc>
          <w:tcPr>
            <w:tcW w:w="1728" w:type="dxa"/>
            <w:tcBorders/>
          </w:tcPr>
          <w:p w14:paraId="16078351">
            <w:pPr>
              <w:pStyle w:val="style0"/>
              <w:jc w:val="center"/>
              <w:rPr/>
            </w:pPr>
            <w:r>
              <w:rPr>
                <w:rFonts w:ascii="宋体" w:eastAsia="宋体" w:hAnsi="宋体"/>
                <w:sz w:val="18"/>
              </w:rPr>
              <w:t>材料费</w:t>
            </w:r>
          </w:p>
        </w:tc>
        <w:tc>
          <w:tcPr>
            <w:tcW w:w="1728" w:type="dxa"/>
            <w:tcBorders/>
          </w:tcPr>
          <w:p w14:paraId="061C32C4">
            <w:pPr>
              <w:pStyle w:val="style0"/>
              <w:jc w:val="center"/>
              <w:rPr/>
            </w:pPr>
          </w:p>
        </w:tc>
        <w:tc>
          <w:tcPr>
            <w:tcW w:w="1728" w:type="dxa"/>
            <w:tcBorders/>
          </w:tcPr>
          <w:p w14:paraId="645E1881">
            <w:pPr>
              <w:pStyle w:val="style0"/>
              <w:jc w:val="center"/>
              <w:rPr/>
            </w:pPr>
          </w:p>
        </w:tc>
        <w:tc>
          <w:tcPr>
            <w:tcW w:w="1728" w:type="dxa"/>
            <w:tcBorders/>
          </w:tcPr>
          <w:p w14:paraId="D090DC23">
            <w:pPr>
              <w:pStyle w:val="style0"/>
              <w:jc w:val="center"/>
              <w:rPr/>
            </w:pPr>
          </w:p>
        </w:tc>
        <w:tc>
          <w:tcPr>
            <w:tcW w:w="1728" w:type="dxa"/>
            <w:tcBorders/>
          </w:tcPr>
          <w:p w14:paraId="D197D9A4">
            <w:pPr>
              <w:pStyle w:val="style0"/>
              <w:jc w:val="center"/>
              <w:rPr/>
            </w:pPr>
          </w:p>
        </w:tc>
      </w:tr>
      <w:tr w14:paraId="C4542904">
        <w:tblPrEx/>
        <w:trPr>
          <w:jc w:val="center"/>
        </w:trPr>
        <w:tc>
          <w:tcPr>
            <w:tcW w:w="1728" w:type="dxa"/>
            <w:tcBorders/>
          </w:tcPr>
          <w:p w14:paraId="0B75440C">
            <w:pPr>
              <w:pStyle w:val="style0"/>
              <w:jc w:val="center"/>
              <w:rPr/>
            </w:pPr>
            <w:r>
              <w:rPr>
                <w:rFonts w:ascii="宋体" w:eastAsia="宋体" w:hAnsi="宋体"/>
                <w:sz w:val="18"/>
              </w:rPr>
              <w:t>机械费</w:t>
            </w:r>
          </w:p>
        </w:tc>
        <w:tc>
          <w:tcPr>
            <w:tcW w:w="1728" w:type="dxa"/>
            <w:tcBorders/>
          </w:tcPr>
          <w:p w14:paraId="F8ADFDF6">
            <w:pPr>
              <w:pStyle w:val="style0"/>
              <w:jc w:val="center"/>
              <w:rPr/>
            </w:pPr>
          </w:p>
        </w:tc>
        <w:tc>
          <w:tcPr>
            <w:tcW w:w="1728" w:type="dxa"/>
            <w:tcBorders/>
          </w:tcPr>
          <w:p w14:paraId="D5234223">
            <w:pPr>
              <w:pStyle w:val="style0"/>
              <w:jc w:val="center"/>
              <w:rPr/>
            </w:pPr>
          </w:p>
        </w:tc>
        <w:tc>
          <w:tcPr>
            <w:tcW w:w="1728" w:type="dxa"/>
            <w:tcBorders/>
          </w:tcPr>
          <w:p w14:paraId="4B648881">
            <w:pPr>
              <w:pStyle w:val="style0"/>
              <w:jc w:val="center"/>
              <w:rPr/>
            </w:pPr>
          </w:p>
        </w:tc>
        <w:tc>
          <w:tcPr>
            <w:tcW w:w="1728" w:type="dxa"/>
            <w:tcBorders/>
          </w:tcPr>
          <w:p w14:paraId="461AF500">
            <w:pPr>
              <w:pStyle w:val="style0"/>
              <w:jc w:val="center"/>
              <w:rPr/>
            </w:pPr>
          </w:p>
        </w:tc>
      </w:tr>
      <w:tr w14:paraId="66818B56">
        <w:tblPrEx/>
        <w:trPr>
          <w:jc w:val="center"/>
        </w:trPr>
        <w:tc>
          <w:tcPr>
            <w:tcW w:w="1728" w:type="dxa"/>
            <w:tcBorders/>
          </w:tcPr>
          <w:p w14:paraId="C3F394B4">
            <w:pPr>
              <w:pStyle w:val="style0"/>
              <w:jc w:val="center"/>
              <w:rPr/>
            </w:pPr>
            <w:r>
              <w:rPr>
                <w:rFonts w:ascii="宋体" w:eastAsia="宋体" w:hAnsi="宋体"/>
                <w:sz w:val="18"/>
              </w:rPr>
              <w:t>企业管理费</w:t>
            </w:r>
          </w:p>
        </w:tc>
        <w:tc>
          <w:tcPr>
            <w:tcW w:w="1728" w:type="dxa"/>
            <w:tcBorders/>
          </w:tcPr>
          <w:p w14:paraId="B336EFD6">
            <w:pPr>
              <w:pStyle w:val="style0"/>
              <w:jc w:val="center"/>
              <w:rPr/>
            </w:pPr>
          </w:p>
        </w:tc>
        <w:tc>
          <w:tcPr>
            <w:tcW w:w="1728" w:type="dxa"/>
            <w:tcBorders/>
          </w:tcPr>
          <w:p w14:paraId="997BA23F">
            <w:pPr>
              <w:pStyle w:val="style0"/>
              <w:jc w:val="center"/>
              <w:rPr/>
            </w:pPr>
          </w:p>
        </w:tc>
        <w:tc>
          <w:tcPr>
            <w:tcW w:w="1728" w:type="dxa"/>
            <w:tcBorders/>
          </w:tcPr>
          <w:p w14:paraId="C324860D">
            <w:pPr>
              <w:pStyle w:val="style0"/>
              <w:jc w:val="center"/>
              <w:rPr/>
            </w:pPr>
          </w:p>
        </w:tc>
        <w:tc>
          <w:tcPr>
            <w:tcW w:w="1728" w:type="dxa"/>
            <w:tcBorders/>
          </w:tcPr>
          <w:p w14:paraId="AE287A09">
            <w:pPr>
              <w:pStyle w:val="style0"/>
              <w:jc w:val="center"/>
              <w:rPr/>
            </w:pPr>
          </w:p>
        </w:tc>
      </w:tr>
      <w:tr w14:paraId="DD204883">
        <w:tblPrEx/>
        <w:trPr>
          <w:jc w:val="center"/>
        </w:trPr>
        <w:tc>
          <w:tcPr>
            <w:tcW w:w="1728" w:type="dxa"/>
            <w:tcBorders/>
          </w:tcPr>
          <w:p w14:paraId="9F89BA1C">
            <w:pPr>
              <w:pStyle w:val="style0"/>
              <w:jc w:val="center"/>
              <w:rPr/>
            </w:pPr>
            <w:r>
              <w:rPr>
                <w:rFonts w:ascii="宋体" w:eastAsia="宋体" w:hAnsi="宋体"/>
                <w:sz w:val="18"/>
              </w:rPr>
              <w:t>利润</w:t>
            </w:r>
          </w:p>
        </w:tc>
        <w:tc>
          <w:tcPr>
            <w:tcW w:w="1728" w:type="dxa"/>
            <w:tcBorders/>
          </w:tcPr>
          <w:p w14:paraId="91B1E867">
            <w:pPr>
              <w:pStyle w:val="style0"/>
              <w:jc w:val="center"/>
              <w:rPr/>
            </w:pPr>
          </w:p>
        </w:tc>
        <w:tc>
          <w:tcPr>
            <w:tcW w:w="1728" w:type="dxa"/>
            <w:tcBorders/>
          </w:tcPr>
          <w:p w14:paraId="C59F7827">
            <w:pPr>
              <w:pStyle w:val="style0"/>
              <w:jc w:val="center"/>
              <w:rPr/>
            </w:pPr>
          </w:p>
        </w:tc>
        <w:tc>
          <w:tcPr>
            <w:tcW w:w="1728" w:type="dxa"/>
            <w:tcBorders/>
          </w:tcPr>
          <w:p w14:paraId="2841E489">
            <w:pPr>
              <w:pStyle w:val="style0"/>
              <w:jc w:val="center"/>
              <w:rPr/>
            </w:pPr>
          </w:p>
        </w:tc>
        <w:tc>
          <w:tcPr>
            <w:tcW w:w="1728" w:type="dxa"/>
            <w:tcBorders/>
          </w:tcPr>
          <w:p w14:paraId="203BE731">
            <w:pPr>
              <w:pStyle w:val="style0"/>
              <w:jc w:val="center"/>
              <w:rPr/>
            </w:pPr>
          </w:p>
        </w:tc>
      </w:tr>
    </w:tbl>
    <w:p w14:paraId="6A79B0B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E4390C98">
        <w:trPr>
          <w:jc w:val="center"/>
        </w:trPr>
        <w:tc>
          <w:tcPr>
            <w:tcW w:w="576" w:type="dxa"/>
            <w:tcBorders/>
          </w:tcPr>
          <w:p w14:paraId="87CE032D">
            <w:pPr>
              <w:pStyle w:val="style0"/>
              <w:jc w:val="center"/>
              <w:rPr/>
            </w:pPr>
            <w:r>
              <w:rPr>
                <w:rFonts w:ascii="宋体" w:eastAsia="宋体" w:hAnsi="宋体"/>
                <w:b/>
                <w:sz w:val="18"/>
              </w:rPr>
              <w:t>序号</w:t>
            </w:r>
          </w:p>
        </w:tc>
        <w:tc>
          <w:tcPr>
            <w:tcW w:w="1728" w:type="dxa"/>
            <w:tcBorders/>
          </w:tcPr>
          <w:p w14:paraId="099E455A">
            <w:pPr>
              <w:pStyle w:val="style0"/>
              <w:jc w:val="center"/>
              <w:rPr/>
            </w:pPr>
            <w:r>
              <w:rPr>
                <w:rFonts w:ascii="宋体" w:eastAsia="宋体" w:hAnsi="宋体"/>
                <w:b/>
                <w:sz w:val="18"/>
              </w:rPr>
              <w:t>项目编码</w:t>
            </w:r>
          </w:p>
        </w:tc>
        <w:tc>
          <w:tcPr>
            <w:tcW w:w="2160" w:type="dxa"/>
            <w:tcBorders/>
          </w:tcPr>
          <w:p w14:paraId="2EF80D3F">
            <w:pPr>
              <w:pStyle w:val="style0"/>
              <w:jc w:val="center"/>
              <w:rPr/>
            </w:pPr>
            <w:r>
              <w:rPr>
                <w:rFonts w:ascii="宋体" w:eastAsia="宋体" w:hAnsi="宋体"/>
                <w:b/>
                <w:sz w:val="18"/>
              </w:rPr>
              <w:t>项目名称</w:t>
            </w:r>
          </w:p>
        </w:tc>
        <w:tc>
          <w:tcPr>
            <w:tcW w:w="3600" w:type="dxa"/>
            <w:tcBorders/>
          </w:tcPr>
          <w:p w14:paraId="9704E719">
            <w:pPr>
              <w:pStyle w:val="style0"/>
              <w:jc w:val="center"/>
              <w:rPr/>
            </w:pPr>
            <w:r>
              <w:rPr>
                <w:rFonts w:ascii="宋体" w:eastAsia="宋体" w:hAnsi="宋体"/>
                <w:b/>
                <w:sz w:val="18"/>
              </w:rPr>
              <w:t>项目特征描述</w:t>
            </w:r>
          </w:p>
        </w:tc>
        <w:tc>
          <w:tcPr>
            <w:tcW w:w="864" w:type="dxa"/>
            <w:tcBorders/>
          </w:tcPr>
          <w:p w14:paraId="C2AA5C81">
            <w:pPr>
              <w:pStyle w:val="style0"/>
              <w:jc w:val="center"/>
              <w:rPr/>
            </w:pPr>
            <w:r>
              <w:rPr>
                <w:rFonts w:ascii="宋体" w:eastAsia="宋体" w:hAnsi="宋体"/>
                <w:b/>
                <w:sz w:val="18"/>
              </w:rPr>
              <w:t>计量单位</w:t>
            </w:r>
          </w:p>
        </w:tc>
        <w:tc>
          <w:tcPr>
            <w:tcW w:w="1152" w:type="dxa"/>
            <w:tcBorders/>
          </w:tcPr>
          <w:p w14:paraId="20A23756">
            <w:pPr>
              <w:pStyle w:val="style0"/>
              <w:jc w:val="center"/>
              <w:rPr/>
            </w:pPr>
            <w:r>
              <w:rPr>
                <w:rFonts w:ascii="宋体" w:eastAsia="宋体" w:hAnsi="宋体"/>
                <w:b/>
                <w:sz w:val="18"/>
              </w:rPr>
              <w:t>工程量</w:t>
            </w:r>
          </w:p>
        </w:tc>
        <w:tc>
          <w:tcPr>
            <w:tcW w:w="1296" w:type="dxa"/>
            <w:tcBorders/>
          </w:tcPr>
          <w:p w14:paraId="844472D3">
            <w:pPr>
              <w:pStyle w:val="style0"/>
              <w:jc w:val="center"/>
              <w:rPr/>
            </w:pPr>
            <w:r>
              <w:rPr>
                <w:rFonts w:ascii="宋体" w:eastAsia="宋体" w:hAnsi="宋体"/>
                <w:b/>
                <w:sz w:val="18"/>
              </w:rPr>
              <w:t>综合单价（元）</w:t>
            </w:r>
          </w:p>
        </w:tc>
        <w:tc>
          <w:tcPr>
            <w:tcW w:w="1296" w:type="dxa"/>
            <w:tcBorders/>
          </w:tcPr>
          <w:p w14:paraId="96868D11">
            <w:pPr>
              <w:pStyle w:val="style0"/>
              <w:jc w:val="center"/>
              <w:rPr/>
            </w:pPr>
            <w:r>
              <w:rPr>
                <w:rFonts w:ascii="宋体" w:eastAsia="宋体" w:hAnsi="宋体"/>
                <w:b/>
                <w:sz w:val="18"/>
              </w:rPr>
              <w:t>合价（元）</w:t>
            </w:r>
          </w:p>
        </w:tc>
      </w:tr>
      <w:tr w14:paraId="FEEFDE88">
        <w:tblPrEx/>
        <w:trPr>
          <w:jc w:val="center"/>
        </w:trPr>
        <w:tc>
          <w:tcPr>
            <w:tcW w:w="576" w:type="dxa"/>
            <w:tcBorders/>
          </w:tcPr>
          <w:p w14:paraId="EE16F6B5">
            <w:pPr>
              <w:pStyle w:val="style0"/>
              <w:jc w:val="center"/>
              <w:rPr/>
            </w:pPr>
            <w:r>
              <w:rPr>
                <w:rFonts w:ascii="宋体" w:eastAsia="宋体" w:hAnsi="宋体"/>
                <w:sz w:val="18"/>
              </w:rPr>
              <w:t>17</w:t>
            </w:r>
          </w:p>
        </w:tc>
        <w:tc>
          <w:tcPr>
            <w:tcW w:w="1728" w:type="dxa"/>
            <w:tcBorders/>
          </w:tcPr>
          <w:p w14:paraId="8F4C7680">
            <w:pPr>
              <w:pStyle w:val="style0"/>
              <w:jc w:val="center"/>
              <w:rPr/>
            </w:pPr>
            <w:r>
              <w:rPr>
                <w:rFonts w:ascii="宋体" w:eastAsia="宋体" w:hAnsi="宋体"/>
                <w:sz w:val="18"/>
              </w:rPr>
              <w:t>010606001001</w:t>
            </w:r>
          </w:p>
        </w:tc>
        <w:tc>
          <w:tcPr>
            <w:tcW w:w="2160" w:type="dxa"/>
            <w:tcBorders/>
          </w:tcPr>
          <w:p w14:paraId="EDDFD86B">
            <w:pPr>
              <w:pStyle w:val="style0"/>
              <w:jc w:val="left"/>
              <w:rPr/>
            </w:pPr>
            <w:r>
              <w:rPr>
                <w:rFonts w:ascii="宋体" w:eastAsia="宋体" w:hAnsi="宋体"/>
                <w:sz w:val="18"/>
              </w:rPr>
              <w:t>钢结构自行车棚</w:t>
            </w:r>
          </w:p>
        </w:tc>
        <w:tc>
          <w:tcPr>
            <w:tcW w:w="3600" w:type="dxa"/>
            <w:tcBorders/>
          </w:tcPr>
          <w:p w14:paraId="34362778">
            <w:pPr>
              <w:pStyle w:val="style0"/>
              <w:jc w:val="center"/>
              <w:rPr/>
            </w:pPr>
            <w:r>
              <w:rPr>
                <w:rFonts w:ascii="宋体" w:eastAsia="宋体" w:hAnsi="宋体"/>
                <w:sz w:val="18"/>
              </w:rPr>
              <w:t>钢柱、钢梁、彩钢顶、油漆</w:t>
            </w:r>
          </w:p>
        </w:tc>
        <w:tc>
          <w:tcPr>
            <w:tcW w:w="864" w:type="dxa"/>
            <w:tcBorders/>
          </w:tcPr>
          <w:p w14:paraId="98A4FD88">
            <w:pPr>
              <w:pStyle w:val="style0"/>
              <w:jc w:val="center"/>
              <w:rPr/>
            </w:pPr>
            <w:r>
              <w:rPr>
                <w:rFonts w:ascii="宋体" w:eastAsia="宋体" w:hAnsi="宋体"/>
                <w:sz w:val="18"/>
              </w:rPr>
              <w:t>㎡</w:t>
            </w:r>
          </w:p>
        </w:tc>
        <w:tc>
          <w:tcPr>
            <w:tcW w:w="1152" w:type="dxa"/>
            <w:tcBorders/>
          </w:tcPr>
          <w:p w14:paraId="5D72B224">
            <w:pPr>
              <w:pStyle w:val="style0"/>
              <w:jc w:val="center"/>
              <w:rPr/>
            </w:pPr>
            <w:r>
              <w:rPr>
                <w:rFonts w:ascii="宋体" w:eastAsia="宋体" w:hAnsi="宋体"/>
                <w:sz w:val="18"/>
              </w:rPr>
              <w:t>2,200.00</w:t>
            </w:r>
          </w:p>
        </w:tc>
        <w:tc>
          <w:tcPr>
            <w:tcW w:w="1296" w:type="dxa"/>
            <w:tcBorders/>
          </w:tcPr>
          <w:p w14:paraId="D1BD4AF0">
            <w:pPr>
              <w:pStyle w:val="style0"/>
              <w:jc w:val="center"/>
              <w:rPr/>
            </w:pPr>
            <w:r>
              <w:rPr>
                <w:rFonts w:ascii="宋体" w:eastAsia="宋体" w:hAnsi="宋体"/>
                <w:sz w:val="18"/>
              </w:rPr>
              <w:t>——</w:t>
            </w:r>
          </w:p>
        </w:tc>
        <w:tc>
          <w:tcPr>
            <w:tcW w:w="1296" w:type="dxa"/>
            <w:tcBorders/>
          </w:tcPr>
          <w:p w14:paraId="D43E97BD">
            <w:pPr>
              <w:pStyle w:val="style0"/>
              <w:jc w:val="center"/>
              <w:rPr/>
            </w:pPr>
            <w:r>
              <w:rPr>
                <w:rFonts w:ascii="宋体" w:eastAsia="宋体" w:hAnsi="宋体"/>
                <w:sz w:val="18"/>
              </w:rPr>
              <w:t>——</w:t>
            </w:r>
          </w:p>
        </w:tc>
      </w:tr>
    </w:tbl>
    <w:p w14:paraId="5DE648D5">
      <w:pPr>
        <w:pStyle w:val="style0"/>
        <w:rPr/>
      </w:pPr>
      <w:r>
        <w:br w:type="page"/>
      </w:r>
    </w:p>
    <w:p w14:paraId="94AB0E47">
      <w:pPr>
        <w:pStyle w:val="style0"/>
        <w:rPr/>
      </w:pPr>
    </w:p>
    <w:p w14:paraId="F7B2D1C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E28D516D">
        <w:trPr>
          <w:jc w:val="center"/>
        </w:trPr>
        <w:tc>
          <w:tcPr>
            <w:tcW w:w="1440" w:type="dxa"/>
            <w:tcBorders/>
          </w:tcPr>
          <w:p w14:paraId="16731FE2">
            <w:pPr>
              <w:pStyle w:val="style0"/>
              <w:jc w:val="center"/>
              <w:rPr/>
            </w:pPr>
            <w:r>
              <w:rPr>
                <w:rFonts w:ascii="宋体" w:eastAsia="宋体" w:hAnsi="宋体"/>
                <w:b/>
                <w:sz w:val="18"/>
              </w:rPr>
              <w:t>项目编码</w:t>
            </w:r>
          </w:p>
        </w:tc>
        <w:tc>
          <w:tcPr>
            <w:tcW w:w="1440" w:type="dxa"/>
            <w:tcBorders/>
          </w:tcPr>
          <w:p w14:paraId="C8364688">
            <w:pPr>
              <w:pStyle w:val="style0"/>
              <w:jc w:val="center"/>
              <w:rPr/>
            </w:pPr>
            <w:r>
              <w:rPr>
                <w:rFonts w:ascii="宋体" w:eastAsia="宋体" w:hAnsi="宋体"/>
                <w:sz w:val="18"/>
              </w:rPr>
              <w:t>010606001001</w:t>
            </w:r>
          </w:p>
        </w:tc>
        <w:tc>
          <w:tcPr>
            <w:tcW w:w="1440" w:type="dxa"/>
            <w:tcBorders/>
          </w:tcPr>
          <w:p w14:paraId="804C8D3D">
            <w:pPr>
              <w:pStyle w:val="style0"/>
              <w:jc w:val="center"/>
              <w:rPr/>
            </w:pPr>
            <w:r>
              <w:rPr>
                <w:rFonts w:ascii="宋体" w:eastAsia="宋体" w:hAnsi="宋体"/>
                <w:b/>
                <w:sz w:val="18"/>
              </w:rPr>
              <w:t>项目名称</w:t>
            </w:r>
          </w:p>
        </w:tc>
        <w:tc>
          <w:tcPr>
            <w:tcW w:w="1440" w:type="dxa"/>
            <w:tcBorders/>
          </w:tcPr>
          <w:p w14:paraId="8134E5CA">
            <w:pPr>
              <w:pStyle w:val="style0"/>
              <w:jc w:val="center"/>
              <w:rPr/>
            </w:pPr>
            <w:r>
              <w:rPr>
                <w:rFonts w:ascii="宋体" w:eastAsia="宋体" w:hAnsi="宋体"/>
                <w:sz w:val="18"/>
              </w:rPr>
              <w:t>钢结构自行车棚</w:t>
            </w:r>
          </w:p>
        </w:tc>
        <w:tc>
          <w:tcPr>
            <w:tcW w:w="1440" w:type="dxa"/>
            <w:tcBorders/>
          </w:tcPr>
          <w:p w14:paraId="4BED0EF9">
            <w:pPr>
              <w:pStyle w:val="style0"/>
              <w:jc w:val="center"/>
              <w:rPr/>
            </w:pPr>
            <w:r>
              <w:rPr>
                <w:rFonts w:ascii="宋体" w:eastAsia="宋体" w:hAnsi="宋体"/>
                <w:b/>
                <w:sz w:val="18"/>
              </w:rPr>
              <w:t>计量单位</w:t>
            </w:r>
          </w:p>
        </w:tc>
        <w:tc>
          <w:tcPr>
            <w:tcW w:w="1440" w:type="dxa"/>
            <w:tcBorders/>
          </w:tcPr>
          <w:p w14:paraId="39AA0992">
            <w:pPr>
              <w:pStyle w:val="style0"/>
              <w:jc w:val="center"/>
              <w:rPr/>
            </w:pPr>
            <w:r>
              <w:rPr>
                <w:rFonts w:ascii="宋体" w:eastAsia="宋体" w:hAnsi="宋体"/>
                <w:sz w:val="18"/>
              </w:rPr>
              <w:t>㎡</w:t>
            </w:r>
          </w:p>
        </w:tc>
      </w:tr>
      <w:tr w14:paraId="A2FCDB91">
        <w:tblPrEx/>
        <w:trPr>
          <w:jc w:val="center"/>
        </w:trPr>
        <w:tc>
          <w:tcPr>
            <w:tcW w:w="1440" w:type="dxa"/>
            <w:tcBorders/>
          </w:tcPr>
          <w:p w14:paraId="478786C1">
            <w:pPr>
              <w:pStyle w:val="style0"/>
              <w:jc w:val="center"/>
              <w:rPr/>
            </w:pPr>
            <w:r>
              <w:rPr>
                <w:rFonts w:ascii="宋体" w:eastAsia="宋体" w:hAnsi="宋体"/>
                <w:b/>
                <w:sz w:val="18"/>
              </w:rPr>
              <w:t>清单工程量</w:t>
            </w:r>
          </w:p>
        </w:tc>
        <w:tc>
          <w:tcPr>
            <w:tcW w:w="1440" w:type="dxa"/>
            <w:tcBorders/>
          </w:tcPr>
          <w:p w14:paraId="2D748729">
            <w:pPr>
              <w:pStyle w:val="style0"/>
              <w:jc w:val="center"/>
              <w:rPr/>
            </w:pPr>
            <w:r>
              <w:rPr>
                <w:rFonts w:ascii="宋体" w:eastAsia="宋体" w:hAnsi="宋体"/>
                <w:sz w:val="18"/>
              </w:rPr>
              <w:t>2,200.00</w:t>
            </w:r>
          </w:p>
        </w:tc>
        <w:tc>
          <w:tcPr>
            <w:tcW w:w="1440" w:type="dxa"/>
            <w:tcBorders/>
          </w:tcPr>
          <w:p w14:paraId="8B8A9EDA">
            <w:pPr>
              <w:pStyle w:val="style0"/>
              <w:jc w:val="center"/>
              <w:rPr/>
            </w:pPr>
            <w:r>
              <w:rPr>
                <w:rFonts w:ascii="宋体" w:eastAsia="宋体" w:hAnsi="宋体"/>
                <w:b/>
                <w:sz w:val="18"/>
              </w:rPr>
              <w:t>综合单价</w:t>
            </w:r>
          </w:p>
        </w:tc>
        <w:tc>
          <w:tcPr>
            <w:tcW w:w="1440" w:type="dxa"/>
            <w:tcBorders/>
          </w:tcPr>
          <w:p w14:paraId="5653F71E">
            <w:pPr>
              <w:pStyle w:val="style0"/>
              <w:jc w:val="center"/>
              <w:rPr/>
            </w:pPr>
            <w:r>
              <w:rPr>
                <w:rFonts w:ascii="宋体" w:eastAsia="宋体" w:hAnsi="宋体"/>
                <w:sz w:val="18"/>
              </w:rPr>
              <w:t>——</w:t>
            </w:r>
          </w:p>
        </w:tc>
        <w:tc>
          <w:tcPr>
            <w:tcW w:w="1440" w:type="dxa"/>
            <w:tcBorders/>
          </w:tcPr>
          <w:p w14:paraId="78B235B4">
            <w:pPr>
              <w:pStyle w:val="style0"/>
              <w:jc w:val="center"/>
              <w:rPr/>
            </w:pPr>
            <w:r>
              <w:rPr>
                <w:rFonts w:ascii="宋体" w:eastAsia="宋体" w:hAnsi="宋体"/>
                <w:b/>
                <w:sz w:val="18"/>
              </w:rPr>
              <w:t>合价</w:t>
            </w:r>
          </w:p>
        </w:tc>
        <w:tc>
          <w:tcPr>
            <w:tcW w:w="1440" w:type="dxa"/>
            <w:tcBorders/>
          </w:tcPr>
          <w:p w14:paraId="EBC90B21">
            <w:pPr>
              <w:pStyle w:val="style0"/>
              <w:jc w:val="center"/>
              <w:rPr/>
            </w:pPr>
            <w:r>
              <w:rPr>
                <w:rFonts w:ascii="宋体" w:eastAsia="宋体" w:hAnsi="宋体"/>
                <w:sz w:val="18"/>
              </w:rPr>
              <w:t>——</w:t>
            </w:r>
          </w:p>
        </w:tc>
      </w:tr>
    </w:tbl>
    <w:p w14:paraId="B2939E18">
      <w:pPr>
        <w:pStyle w:val="style0"/>
        <w:rPr/>
      </w:pPr>
      <w:r>
        <w:rPr>
          <w:rFonts w:ascii="宋体" w:eastAsia="宋体" w:hAnsi="宋体"/>
          <w:sz w:val="18"/>
        </w:rPr>
        <w:t>项目特征：钢柱、钢梁、彩钢顶、油漆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8D4B5C5">
        <w:trPr>
          <w:jc w:val="center"/>
        </w:trPr>
        <w:tc>
          <w:tcPr>
            <w:tcW w:w="1728" w:type="dxa"/>
            <w:tcBorders/>
          </w:tcPr>
          <w:p w14:paraId="8E106E5D">
            <w:pPr>
              <w:pStyle w:val="style0"/>
              <w:jc w:val="center"/>
              <w:rPr/>
            </w:pPr>
            <w:r>
              <w:rPr>
                <w:rFonts w:ascii="宋体" w:eastAsia="宋体" w:hAnsi="宋体"/>
                <w:b/>
                <w:sz w:val="18"/>
              </w:rPr>
              <w:t>费用名称</w:t>
            </w:r>
          </w:p>
        </w:tc>
        <w:tc>
          <w:tcPr>
            <w:tcW w:w="1728" w:type="dxa"/>
            <w:tcBorders/>
          </w:tcPr>
          <w:p w14:paraId="007B999F">
            <w:pPr>
              <w:pStyle w:val="style0"/>
              <w:jc w:val="center"/>
              <w:rPr/>
            </w:pPr>
            <w:r>
              <w:rPr>
                <w:rFonts w:ascii="宋体" w:eastAsia="宋体" w:hAnsi="宋体"/>
                <w:b/>
                <w:sz w:val="18"/>
              </w:rPr>
              <w:t>单位</w:t>
            </w:r>
          </w:p>
        </w:tc>
        <w:tc>
          <w:tcPr>
            <w:tcW w:w="1728" w:type="dxa"/>
            <w:tcBorders/>
          </w:tcPr>
          <w:p w14:paraId="56CA1A0E">
            <w:pPr>
              <w:pStyle w:val="style0"/>
              <w:jc w:val="center"/>
              <w:rPr/>
            </w:pPr>
            <w:r>
              <w:rPr>
                <w:rFonts w:ascii="宋体" w:eastAsia="宋体" w:hAnsi="宋体"/>
                <w:b/>
                <w:sz w:val="18"/>
              </w:rPr>
              <w:t>消耗量</w:t>
            </w:r>
          </w:p>
        </w:tc>
        <w:tc>
          <w:tcPr>
            <w:tcW w:w="1728" w:type="dxa"/>
            <w:tcBorders/>
          </w:tcPr>
          <w:p w14:paraId="7C0968A6">
            <w:pPr>
              <w:pStyle w:val="style0"/>
              <w:jc w:val="center"/>
              <w:rPr/>
            </w:pPr>
            <w:r>
              <w:rPr>
                <w:rFonts w:ascii="宋体" w:eastAsia="宋体" w:hAnsi="宋体"/>
                <w:b/>
                <w:sz w:val="18"/>
              </w:rPr>
              <w:t>单价（元）</w:t>
            </w:r>
          </w:p>
        </w:tc>
        <w:tc>
          <w:tcPr>
            <w:tcW w:w="1728" w:type="dxa"/>
            <w:tcBorders/>
          </w:tcPr>
          <w:p w14:paraId="F2457089">
            <w:pPr>
              <w:pStyle w:val="style0"/>
              <w:jc w:val="center"/>
              <w:rPr/>
            </w:pPr>
            <w:r>
              <w:rPr>
                <w:rFonts w:ascii="宋体" w:eastAsia="宋体" w:hAnsi="宋体"/>
                <w:b/>
                <w:sz w:val="18"/>
              </w:rPr>
              <w:t>合价（元）</w:t>
            </w:r>
          </w:p>
        </w:tc>
      </w:tr>
      <w:tr w14:paraId="5A3CE1A6">
        <w:tblPrEx/>
        <w:trPr>
          <w:jc w:val="center"/>
        </w:trPr>
        <w:tc>
          <w:tcPr>
            <w:tcW w:w="1728" w:type="dxa"/>
            <w:tcBorders/>
          </w:tcPr>
          <w:p w14:paraId="A9C9D1BD">
            <w:pPr>
              <w:pStyle w:val="style0"/>
              <w:jc w:val="center"/>
              <w:rPr/>
            </w:pPr>
            <w:r>
              <w:rPr>
                <w:rFonts w:ascii="宋体" w:eastAsia="宋体" w:hAnsi="宋体"/>
                <w:sz w:val="18"/>
              </w:rPr>
              <w:t>人工费</w:t>
            </w:r>
          </w:p>
        </w:tc>
        <w:tc>
          <w:tcPr>
            <w:tcW w:w="1728" w:type="dxa"/>
            <w:tcBorders/>
          </w:tcPr>
          <w:p w14:paraId="24978D5F">
            <w:pPr>
              <w:pStyle w:val="style0"/>
              <w:jc w:val="center"/>
              <w:rPr/>
            </w:pPr>
          </w:p>
        </w:tc>
        <w:tc>
          <w:tcPr>
            <w:tcW w:w="1728" w:type="dxa"/>
            <w:tcBorders/>
          </w:tcPr>
          <w:p w14:paraId="54573CC4">
            <w:pPr>
              <w:pStyle w:val="style0"/>
              <w:jc w:val="center"/>
              <w:rPr/>
            </w:pPr>
          </w:p>
        </w:tc>
        <w:tc>
          <w:tcPr>
            <w:tcW w:w="1728" w:type="dxa"/>
            <w:tcBorders/>
          </w:tcPr>
          <w:p w14:paraId="3833DC5D">
            <w:pPr>
              <w:pStyle w:val="style0"/>
              <w:jc w:val="center"/>
              <w:rPr/>
            </w:pPr>
          </w:p>
        </w:tc>
        <w:tc>
          <w:tcPr>
            <w:tcW w:w="1728" w:type="dxa"/>
            <w:tcBorders/>
          </w:tcPr>
          <w:p w14:paraId="AE314A89">
            <w:pPr>
              <w:pStyle w:val="style0"/>
              <w:jc w:val="center"/>
              <w:rPr/>
            </w:pPr>
          </w:p>
        </w:tc>
      </w:tr>
      <w:tr w14:paraId="2B60975E">
        <w:tblPrEx/>
        <w:trPr>
          <w:jc w:val="center"/>
        </w:trPr>
        <w:tc>
          <w:tcPr>
            <w:tcW w:w="1728" w:type="dxa"/>
            <w:tcBorders/>
          </w:tcPr>
          <w:p w14:paraId="A1731868">
            <w:pPr>
              <w:pStyle w:val="style0"/>
              <w:jc w:val="center"/>
              <w:rPr/>
            </w:pPr>
            <w:r>
              <w:rPr>
                <w:rFonts w:ascii="宋体" w:eastAsia="宋体" w:hAnsi="宋体"/>
                <w:sz w:val="18"/>
              </w:rPr>
              <w:t>材料费</w:t>
            </w:r>
          </w:p>
        </w:tc>
        <w:tc>
          <w:tcPr>
            <w:tcW w:w="1728" w:type="dxa"/>
            <w:tcBorders/>
          </w:tcPr>
          <w:p w14:paraId="C1124152">
            <w:pPr>
              <w:pStyle w:val="style0"/>
              <w:jc w:val="center"/>
              <w:rPr/>
            </w:pPr>
          </w:p>
        </w:tc>
        <w:tc>
          <w:tcPr>
            <w:tcW w:w="1728" w:type="dxa"/>
            <w:tcBorders/>
          </w:tcPr>
          <w:p w14:paraId="898E1028">
            <w:pPr>
              <w:pStyle w:val="style0"/>
              <w:jc w:val="center"/>
              <w:rPr/>
            </w:pPr>
          </w:p>
        </w:tc>
        <w:tc>
          <w:tcPr>
            <w:tcW w:w="1728" w:type="dxa"/>
            <w:tcBorders/>
          </w:tcPr>
          <w:p w14:paraId="80A476F2">
            <w:pPr>
              <w:pStyle w:val="style0"/>
              <w:jc w:val="center"/>
              <w:rPr/>
            </w:pPr>
          </w:p>
        </w:tc>
        <w:tc>
          <w:tcPr>
            <w:tcW w:w="1728" w:type="dxa"/>
            <w:tcBorders/>
          </w:tcPr>
          <w:p w14:paraId="A54CF8D0">
            <w:pPr>
              <w:pStyle w:val="style0"/>
              <w:jc w:val="center"/>
              <w:rPr/>
            </w:pPr>
          </w:p>
        </w:tc>
      </w:tr>
      <w:tr w14:paraId="B9A03A7C">
        <w:tblPrEx/>
        <w:trPr>
          <w:jc w:val="center"/>
        </w:trPr>
        <w:tc>
          <w:tcPr>
            <w:tcW w:w="1728" w:type="dxa"/>
            <w:tcBorders/>
          </w:tcPr>
          <w:p w14:paraId="1D47088D">
            <w:pPr>
              <w:pStyle w:val="style0"/>
              <w:jc w:val="center"/>
              <w:rPr/>
            </w:pPr>
            <w:r>
              <w:rPr>
                <w:rFonts w:ascii="宋体" w:eastAsia="宋体" w:hAnsi="宋体"/>
                <w:sz w:val="18"/>
              </w:rPr>
              <w:t>机械费</w:t>
            </w:r>
          </w:p>
        </w:tc>
        <w:tc>
          <w:tcPr>
            <w:tcW w:w="1728" w:type="dxa"/>
            <w:tcBorders/>
          </w:tcPr>
          <w:p w14:paraId="46854FC8">
            <w:pPr>
              <w:pStyle w:val="style0"/>
              <w:jc w:val="center"/>
              <w:rPr/>
            </w:pPr>
          </w:p>
        </w:tc>
        <w:tc>
          <w:tcPr>
            <w:tcW w:w="1728" w:type="dxa"/>
            <w:tcBorders/>
          </w:tcPr>
          <w:p w14:paraId="2F15FA7F">
            <w:pPr>
              <w:pStyle w:val="style0"/>
              <w:jc w:val="center"/>
              <w:rPr/>
            </w:pPr>
          </w:p>
        </w:tc>
        <w:tc>
          <w:tcPr>
            <w:tcW w:w="1728" w:type="dxa"/>
            <w:tcBorders/>
          </w:tcPr>
          <w:p w14:paraId="572D1775">
            <w:pPr>
              <w:pStyle w:val="style0"/>
              <w:jc w:val="center"/>
              <w:rPr/>
            </w:pPr>
          </w:p>
        </w:tc>
        <w:tc>
          <w:tcPr>
            <w:tcW w:w="1728" w:type="dxa"/>
            <w:tcBorders/>
          </w:tcPr>
          <w:p w14:paraId="04C41C14">
            <w:pPr>
              <w:pStyle w:val="style0"/>
              <w:jc w:val="center"/>
              <w:rPr/>
            </w:pPr>
          </w:p>
        </w:tc>
      </w:tr>
      <w:tr w14:paraId="25B6B49E">
        <w:tblPrEx/>
        <w:trPr>
          <w:jc w:val="center"/>
        </w:trPr>
        <w:tc>
          <w:tcPr>
            <w:tcW w:w="1728" w:type="dxa"/>
            <w:tcBorders/>
          </w:tcPr>
          <w:p w14:paraId="1568187B">
            <w:pPr>
              <w:pStyle w:val="style0"/>
              <w:jc w:val="center"/>
              <w:rPr/>
            </w:pPr>
            <w:r>
              <w:rPr>
                <w:rFonts w:ascii="宋体" w:eastAsia="宋体" w:hAnsi="宋体"/>
                <w:sz w:val="18"/>
              </w:rPr>
              <w:t>企业管理费</w:t>
            </w:r>
          </w:p>
        </w:tc>
        <w:tc>
          <w:tcPr>
            <w:tcW w:w="1728" w:type="dxa"/>
            <w:tcBorders/>
          </w:tcPr>
          <w:p w14:paraId="8114060F">
            <w:pPr>
              <w:pStyle w:val="style0"/>
              <w:jc w:val="center"/>
              <w:rPr/>
            </w:pPr>
          </w:p>
        </w:tc>
        <w:tc>
          <w:tcPr>
            <w:tcW w:w="1728" w:type="dxa"/>
            <w:tcBorders/>
          </w:tcPr>
          <w:p w14:paraId="226006B5">
            <w:pPr>
              <w:pStyle w:val="style0"/>
              <w:jc w:val="center"/>
              <w:rPr/>
            </w:pPr>
          </w:p>
        </w:tc>
        <w:tc>
          <w:tcPr>
            <w:tcW w:w="1728" w:type="dxa"/>
            <w:tcBorders/>
          </w:tcPr>
          <w:p w14:paraId="E90143BB">
            <w:pPr>
              <w:pStyle w:val="style0"/>
              <w:jc w:val="center"/>
              <w:rPr/>
            </w:pPr>
          </w:p>
        </w:tc>
        <w:tc>
          <w:tcPr>
            <w:tcW w:w="1728" w:type="dxa"/>
            <w:tcBorders/>
          </w:tcPr>
          <w:p w14:paraId="4C3F3080">
            <w:pPr>
              <w:pStyle w:val="style0"/>
              <w:jc w:val="center"/>
              <w:rPr/>
            </w:pPr>
          </w:p>
        </w:tc>
      </w:tr>
      <w:tr w14:paraId="CF623904">
        <w:tblPrEx/>
        <w:trPr>
          <w:jc w:val="center"/>
        </w:trPr>
        <w:tc>
          <w:tcPr>
            <w:tcW w:w="1728" w:type="dxa"/>
            <w:tcBorders/>
          </w:tcPr>
          <w:p w14:paraId="732D22E5">
            <w:pPr>
              <w:pStyle w:val="style0"/>
              <w:jc w:val="center"/>
              <w:rPr/>
            </w:pPr>
            <w:r>
              <w:rPr>
                <w:rFonts w:ascii="宋体" w:eastAsia="宋体" w:hAnsi="宋体"/>
                <w:sz w:val="18"/>
              </w:rPr>
              <w:t>利润</w:t>
            </w:r>
          </w:p>
        </w:tc>
        <w:tc>
          <w:tcPr>
            <w:tcW w:w="1728" w:type="dxa"/>
            <w:tcBorders/>
          </w:tcPr>
          <w:p w14:paraId="B83817B4">
            <w:pPr>
              <w:pStyle w:val="style0"/>
              <w:jc w:val="center"/>
              <w:rPr/>
            </w:pPr>
          </w:p>
        </w:tc>
        <w:tc>
          <w:tcPr>
            <w:tcW w:w="1728" w:type="dxa"/>
            <w:tcBorders/>
          </w:tcPr>
          <w:p w14:paraId="C7015967">
            <w:pPr>
              <w:pStyle w:val="style0"/>
              <w:jc w:val="center"/>
              <w:rPr/>
            </w:pPr>
          </w:p>
        </w:tc>
        <w:tc>
          <w:tcPr>
            <w:tcW w:w="1728" w:type="dxa"/>
            <w:tcBorders/>
          </w:tcPr>
          <w:p w14:paraId="775230EF">
            <w:pPr>
              <w:pStyle w:val="style0"/>
              <w:jc w:val="center"/>
              <w:rPr/>
            </w:pPr>
          </w:p>
        </w:tc>
        <w:tc>
          <w:tcPr>
            <w:tcW w:w="1728" w:type="dxa"/>
            <w:tcBorders/>
          </w:tcPr>
          <w:p w14:paraId="915439F9">
            <w:pPr>
              <w:pStyle w:val="style0"/>
              <w:jc w:val="center"/>
              <w:rPr/>
            </w:pPr>
          </w:p>
        </w:tc>
      </w:tr>
    </w:tbl>
    <w:p w14:paraId="0DBA2A9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81A44855">
        <w:trPr>
          <w:jc w:val="center"/>
        </w:trPr>
        <w:tc>
          <w:tcPr>
            <w:tcW w:w="576" w:type="dxa"/>
            <w:tcBorders/>
          </w:tcPr>
          <w:p w14:paraId="2D2AEA47">
            <w:pPr>
              <w:pStyle w:val="style0"/>
              <w:jc w:val="center"/>
              <w:rPr/>
            </w:pPr>
            <w:r>
              <w:rPr>
                <w:rFonts w:ascii="宋体" w:eastAsia="宋体" w:hAnsi="宋体"/>
                <w:b/>
                <w:sz w:val="18"/>
              </w:rPr>
              <w:t>序号</w:t>
            </w:r>
          </w:p>
        </w:tc>
        <w:tc>
          <w:tcPr>
            <w:tcW w:w="1728" w:type="dxa"/>
            <w:tcBorders/>
          </w:tcPr>
          <w:p w14:paraId="C696D3CB">
            <w:pPr>
              <w:pStyle w:val="style0"/>
              <w:jc w:val="center"/>
              <w:rPr/>
            </w:pPr>
            <w:r>
              <w:rPr>
                <w:rFonts w:ascii="宋体" w:eastAsia="宋体" w:hAnsi="宋体"/>
                <w:b/>
                <w:sz w:val="18"/>
              </w:rPr>
              <w:t>项目编码</w:t>
            </w:r>
          </w:p>
        </w:tc>
        <w:tc>
          <w:tcPr>
            <w:tcW w:w="2160" w:type="dxa"/>
            <w:tcBorders/>
          </w:tcPr>
          <w:p w14:paraId="5B721C94">
            <w:pPr>
              <w:pStyle w:val="style0"/>
              <w:jc w:val="center"/>
              <w:rPr/>
            </w:pPr>
            <w:r>
              <w:rPr>
                <w:rFonts w:ascii="宋体" w:eastAsia="宋体" w:hAnsi="宋体"/>
                <w:b/>
                <w:sz w:val="18"/>
              </w:rPr>
              <w:t>项目名称</w:t>
            </w:r>
          </w:p>
        </w:tc>
        <w:tc>
          <w:tcPr>
            <w:tcW w:w="3600" w:type="dxa"/>
            <w:tcBorders/>
          </w:tcPr>
          <w:p w14:paraId="33F47C3B">
            <w:pPr>
              <w:pStyle w:val="style0"/>
              <w:jc w:val="center"/>
              <w:rPr/>
            </w:pPr>
            <w:r>
              <w:rPr>
                <w:rFonts w:ascii="宋体" w:eastAsia="宋体" w:hAnsi="宋体"/>
                <w:b/>
                <w:sz w:val="18"/>
              </w:rPr>
              <w:t>项目特征描述</w:t>
            </w:r>
          </w:p>
        </w:tc>
        <w:tc>
          <w:tcPr>
            <w:tcW w:w="864" w:type="dxa"/>
            <w:tcBorders/>
          </w:tcPr>
          <w:p w14:paraId="7903AABD">
            <w:pPr>
              <w:pStyle w:val="style0"/>
              <w:jc w:val="center"/>
              <w:rPr/>
            </w:pPr>
            <w:r>
              <w:rPr>
                <w:rFonts w:ascii="宋体" w:eastAsia="宋体" w:hAnsi="宋体"/>
                <w:b/>
                <w:sz w:val="18"/>
              </w:rPr>
              <w:t>计量单位</w:t>
            </w:r>
          </w:p>
        </w:tc>
        <w:tc>
          <w:tcPr>
            <w:tcW w:w="1152" w:type="dxa"/>
            <w:tcBorders/>
          </w:tcPr>
          <w:p w14:paraId="1166F4DE">
            <w:pPr>
              <w:pStyle w:val="style0"/>
              <w:jc w:val="center"/>
              <w:rPr/>
            </w:pPr>
            <w:r>
              <w:rPr>
                <w:rFonts w:ascii="宋体" w:eastAsia="宋体" w:hAnsi="宋体"/>
                <w:b/>
                <w:sz w:val="18"/>
              </w:rPr>
              <w:t>工程量</w:t>
            </w:r>
          </w:p>
        </w:tc>
        <w:tc>
          <w:tcPr>
            <w:tcW w:w="1296" w:type="dxa"/>
            <w:tcBorders/>
          </w:tcPr>
          <w:p w14:paraId="DFE9BE71">
            <w:pPr>
              <w:pStyle w:val="style0"/>
              <w:jc w:val="center"/>
              <w:rPr/>
            </w:pPr>
            <w:r>
              <w:rPr>
                <w:rFonts w:ascii="宋体" w:eastAsia="宋体" w:hAnsi="宋体"/>
                <w:b/>
                <w:sz w:val="18"/>
              </w:rPr>
              <w:t>综合单价（元）</w:t>
            </w:r>
          </w:p>
        </w:tc>
        <w:tc>
          <w:tcPr>
            <w:tcW w:w="1296" w:type="dxa"/>
            <w:tcBorders/>
          </w:tcPr>
          <w:p w14:paraId="F01F7B16">
            <w:pPr>
              <w:pStyle w:val="style0"/>
              <w:jc w:val="center"/>
              <w:rPr/>
            </w:pPr>
            <w:r>
              <w:rPr>
                <w:rFonts w:ascii="宋体" w:eastAsia="宋体" w:hAnsi="宋体"/>
                <w:b/>
                <w:sz w:val="18"/>
              </w:rPr>
              <w:t>合价（元）</w:t>
            </w:r>
          </w:p>
        </w:tc>
      </w:tr>
      <w:tr w14:paraId="16765DF4">
        <w:tblPrEx/>
        <w:trPr>
          <w:jc w:val="center"/>
        </w:trPr>
        <w:tc>
          <w:tcPr>
            <w:tcW w:w="576" w:type="dxa"/>
            <w:tcBorders/>
          </w:tcPr>
          <w:p w14:paraId="0DFA3EAC">
            <w:pPr>
              <w:pStyle w:val="style0"/>
              <w:jc w:val="center"/>
              <w:rPr/>
            </w:pPr>
            <w:r>
              <w:rPr>
                <w:rFonts w:ascii="宋体" w:eastAsia="宋体" w:hAnsi="宋体"/>
                <w:sz w:val="18"/>
              </w:rPr>
              <w:t>18</w:t>
            </w:r>
          </w:p>
        </w:tc>
        <w:tc>
          <w:tcPr>
            <w:tcW w:w="1728" w:type="dxa"/>
            <w:tcBorders/>
          </w:tcPr>
          <w:p w14:paraId="DD04D213">
            <w:pPr>
              <w:pStyle w:val="style0"/>
              <w:jc w:val="center"/>
              <w:rPr/>
            </w:pPr>
            <w:r>
              <w:rPr>
                <w:rFonts w:ascii="宋体" w:eastAsia="宋体" w:hAnsi="宋体"/>
                <w:sz w:val="18"/>
              </w:rPr>
              <w:t>010606002001</w:t>
            </w:r>
          </w:p>
        </w:tc>
        <w:tc>
          <w:tcPr>
            <w:tcW w:w="2160" w:type="dxa"/>
            <w:tcBorders/>
          </w:tcPr>
          <w:p w14:paraId="C8598DCB">
            <w:pPr>
              <w:pStyle w:val="style0"/>
              <w:jc w:val="left"/>
              <w:rPr/>
            </w:pPr>
            <w:r>
              <w:rPr>
                <w:rFonts w:ascii="宋体" w:eastAsia="宋体" w:hAnsi="宋体"/>
                <w:sz w:val="18"/>
              </w:rPr>
              <w:t>膜结构电动车棚</w:t>
            </w:r>
          </w:p>
        </w:tc>
        <w:tc>
          <w:tcPr>
            <w:tcW w:w="3600" w:type="dxa"/>
            <w:tcBorders/>
          </w:tcPr>
          <w:p w14:paraId="C2C7F042">
            <w:pPr>
              <w:pStyle w:val="style0"/>
              <w:jc w:val="center"/>
              <w:rPr/>
            </w:pPr>
            <w:r>
              <w:rPr>
                <w:rFonts w:ascii="宋体" w:eastAsia="宋体" w:hAnsi="宋体"/>
                <w:sz w:val="18"/>
              </w:rPr>
              <w:t>膜布、钢结构、基础</w:t>
            </w:r>
          </w:p>
        </w:tc>
        <w:tc>
          <w:tcPr>
            <w:tcW w:w="864" w:type="dxa"/>
            <w:tcBorders/>
          </w:tcPr>
          <w:p w14:paraId="65EBBEE7">
            <w:pPr>
              <w:pStyle w:val="style0"/>
              <w:jc w:val="center"/>
              <w:rPr/>
            </w:pPr>
            <w:r>
              <w:rPr>
                <w:rFonts w:ascii="宋体" w:eastAsia="宋体" w:hAnsi="宋体"/>
                <w:sz w:val="18"/>
              </w:rPr>
              <w:t>㎡</w:t>
            </w:r>
          </w:p>
        </w:tc>
        <w:tc>
          <w:tcPr>
            <w:tcW w:w="1152" w:type="dxa"/>
            <w:tcBorders/>
          </w:tcPr>
          <w:p w14:paraId="5DCAAABD">
            <w:pPr>
              <w:pStyle w:val="style0"/>
              <w:jc w:val="center"/>
              <w:rPr/>
            </w:pPr>
            <w:r>
              <w:rPr>
                <w:rFonts w:ascii="宋体" w:eastAsia="宋体" w:hAnsi="宋体"/>
                <w:sz w:val="18"/>
              </w:rPr>
              <w:t>1,800.00</w:t>
            </w:r>
          </w:p>
        </w:tc>
        <w:tc>
          <w:tcPr>
            <w:tcW w:w="1296" w:type="dxa"/>
            <w:tcBorders/>
          </w:tcPr>
          <w:p w14:paraId="126F68DE">
            <w:pPr>
              <w:pStyle w:val="style0"/>
              <w:jc w:val="center"/>
              <w:rPr/>
            </w:pPr>
            <w:r>
              <w:rPr>
                <w:rFonts w:ascii="宋体" w:eastAsia="宋体" w:hAnsi="宋体"/>
                <w:sz w:val="18"/>
              </w:rPr>
              <w:t>——</w:t>
            </w:r>
          </w:p>
        </w:tc>
        <w:tc>
          <w:tcPr>
            <w:tcW w:w="1296" w:type="dxa"/>
            <w:tcBorders/>
          </w:tcPr>
          <w:p w14:paraId="035811B2">
            <w:pPr>
              <w:pStyle w:val="style0"/>
              <w:jc w:val="center"/>
              <w:rPr/>
            </w:pPr>
            <w:r>
              <w:rPr>
                <w:rFonts w:ascii="宋体" w:eastAsia="宋体" w:hAnsi="宋体"/>
                <w:sz w:val="18"/>
              </w:rPr>
              <w:t>——</w:t>
            </w:r>
          </w:p>
        </w:tc>
      </w:tr>
    </w:tbl>
    <w:p w14:paraId="302D0BC9">
      <w:pPr>
        <w:pStyle w:val="style0"/>
        <w:rPr/>
      </w:pPr>
      <w:r>
        <w:br w:type="page"/>
      </w:r>
    </w:p>
    <w:p w14:paraId="57267C38">
      <w:pPr>
        <w:pStyle w:val="style0"/>
        <w:rPr/>
      </w:pPr>
    </w:p>
    <w:p w14:paraId="7D638F7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8111D2B">
        <w:trPr>
          <w:jc w:val="center"/>
        </w:trPr>
        <w:tc>
          <w:tcPr>
            <w:tcW w:w="1440" w:type="dxa"/>
            <w:tcBorders/>
          </w:tcPr>
          <w:p w14:paraId="49608908">
            <w:pPr>
              <w:pStyle w:val="style0"/>
              <w:jc w:val="center"/>
              <w:rPr/>
            </w:pPr>
            <w:r>
              <w:rPr>
                <w:rFonts w:ascii="宋体" w:eastAsia="宋体" w:hAnsi="宋体"/>
                <w:b/>
                <w:sz w:val="18"/>
              </w:rPr>
              <w:t>项目编码</w:t>
            </w:r>
          </w:p>
        </w:tc>
        <w:tc>
          <w:tcPr>
            <w:tcW w:w="1440" w:type="dxa"/>
            <w:tcBorders/>
          </w:tcPr>
          <w:p w14:paraId="D39DD28E">
            <w:pPr>
              <w:pStyle w:val="style0"/>
              <w:jc w:val="center"/>
              <w:rPr/>
            </w:pPr>
            <w:r>
              <w:rPr>
                <w:rFonts w:ascii="宋体" w:eastAsia="宋体" w:hAnsi="宋体"/>
                <w:sz w:val="18"/>
              </w:rPr>
              <w:t>010606002001</w:t>
            </w:r>
          </w:p>
        </w:tc>
        <w:tc>
          <w:tcPr>
            <w:tcW w:w="1440" w:type="dxa"/>
            <w:tcBorders/>
          </w:tcPr>
          <w:p w14:paraId="ACAB6DD4">
            <w:pPr>
              <w:pStyle w:val="style0"/>
              <w:jc w:val="center"/>
              <w:rPr/>
            </w:pPr>
            <w:r>
              <w:rPr>
                <w:rFonts w:ascii="宋体" w:eastAsia="宋体" w:hAnsi="宋体"/>
                <w:b/>
                <w:sz w:val="18"/>
              </w:rPr>
              <w:t>项目名称</w:t>
            </w:r>
          </w:p>
        </w:tc>
        <w:tc>
          <w:tcPr>
            <w:tcW w:w="1440" w:type="dxa"/>
            <w:tcBorders/>
          </w:tcPr>
          <w:p w14:paraId="250AF115">
            <w:pPr>
              <w:pStyle w:val="style0"/>
              <w:jc w:val="center"/>
              <w:rPr/>
            </w:pPr>
            <w:r>
              <w:rPr>
                <w:rFonts w:ascii="宋体" w:eastAsia="宋体" w:hAnsi="宋体"/>
                <w:sz w:val="18"/>
              </w:rPr>
              <w:t>膜结构电动车棚</w:t>
            </w:r>
          </w:p>
        </w:tc>
        <w:tc>
          <w:tcPr>
            <w:tcW w:w="1440" w:type="dxa"/>
            <w:tcBorders/>
          </w:tcPr>
          <w:p w14:paraId="3DC34E67">
            <w:pPr>
              <w:pStyle w:val="style0"/>
              <w:jc w:val="center"/>
              <w:rPr/>
            </w:pPr>
            <w:r>
              <w:rPr>
                <w:rFonts w:ascii="宋体" w:eastAsia="宋体" w:hAnsi="宋体"/>
                <w:b/>
                <w:sz w:val="18"/>
              </w:rPr>
              <w:t>计量单位</w:t>
            </w:r>
          </w:p>
        </w:tc>
        <w:tc>
          <w:tcPr>
            <w:tcW w:w="1440" w:type="dxa"/>
            <w:tcBorders/>
          </w:tcPr>
          <w:p w14:paraId="5BEF4E5F">
            <w:pPr>
              <w:pStyle w:val="style0"/>
              <w:jc w:val="center"/>
              <w:rPr/>
            </w:pPr>
            <w:r>
              <w:rPr>
                <w:rFonts w:ascii="宋体" w:eastAsia="宋体" w:hAnsi="宋体"/>
                <w:sz w:val="18"/>
              </w:rPr>
              <w:t>㎡</w:t>
            </w:r>
          </w:p>
        </w:tc>
      </w:tr>
      <w:tr w14:paraId="6EDF5604">
        <w:tblPrEx/>
        <w:trPr>
          <w:jc w:val="center"/>
        </w:trPr>
        <w:tc>
          <w:tcPr>
            <w:tcW w:w="1440" w:type="dxa"/>
            <w:tcBorders/>
          </w:tcPr>
          <w:p w14:paraId="AAD247B7">
            <w:pPr>
              <w:pStyle w:val="style0"/>
              <w:jc w:val="center"/>
              <w:rPr/>
            </w:pPr>
            <w:r>
              <w:rPr>
                <w:rFonts w:ascii="宋体" w:eastAsia="宋体" w:hAnsi="宋体"/>
                <w:b/>
                <w:sz w:val="18"/>
              </w:rPr>
              <w:t>清单工程量</w:t>
            </w:r>
          </w:p>
        </w:tc>
        <w:tc>
          <w:tcPr>
            <w:tcW w:w="1440" w:type="dxa"/>
            <w:tcBorders/>
          </w:tcPr>
          <w:p w14:paraId="137A5A4B">
            <w:pPr>
              <w:pStyle w:val="style0"/>
              <w:jc w:val="center"/>
              <w:rPr/>
            </w:pPr>
            <w:r>
              <w:rPr>
                <w:rFonts w:ascii="宋体" w:eastAsia="宋体" w:hAnsi="宋体"/>
                <w:sz w:val="18"/>
              </w:rPr>
              <w:t>1,800.00</w:t>
            </w:r>
          </w:p>
        </w:tc>
        <w:tc>
          <w:tcPr>
            <w:tcW w:w="1440" w:type="dxa"/>
            <w:tcBorders/>
          </w:tcPr>
          <w:p w14:paraId="BE5D5A95">
            <w:pPr>
              <w:pStyle w:val="style0"/>
              <w:jc w:val="center"/>
              <w:rPr/>
            </w:pPr>
            <w:r>
              <w:rPr>
                <w:rFonts w:ascii="宋体" w:eastAsia="宋体" w:hAnsi="宋体"/>
                <w:b/>
                <w:sz w:val="18"/>
              </w:rPr>
              <w:t>综合单价</w:t>
            </w:r>
          </w:p>
        </w:tc>
        <w:tc>
          <w:tcPr>
            <w:tcW w:w="1440" w:type="dxa"/>
            <w:tcBorders/>
          </w:tcPr>
          <w:p w14:paraId="9EB252B1">
            <w:pPr>
              <w:pStyle w:val="style0"/>
              <w:jc w:val="center"/>
              <w:rPr/>
            </w:pPr>
            <w:r>
              <w:rPr>
                <w:rFonts w:ascii="宋体" w:eastAsia="宋体" w:hAnsi="宋体"/>
                <w:sz w:val="18"/>
              </w:rPr>
              <w:t>——</w:t>
            </w:r>
          </w:p>
        </w:tc>
        <w:tc>
          <w:tcPr>
            <w:tcW w:w="1440" w:type="dxa"/>
            <w:tcBorders/>
          </w:tcPr>
          <w:p w14:paraId="363F949A">
            <w:pPr>
              <w:pStyle w:val="style0"/>
              <w:jc w:val="center"/>
              <w:rPr/>
            </w:pPr>
            <w:r>
              <w:rPr>
                <w:rFonts w:ascii="宋体" w:eastAsia="宋体" w:hAnsi="宋体"/>
                <w:b/>
                <w:sz w:val="18"/>
              </w:rPr>
              <w:t>合价</w:t>
            </w:r>
          </w:p>
        </w:tc>
        <w:tc>
          <w:tcPr>
            <w:tcW w:w="1440" w:type="dxa"/>
            <w:tcBorders/>
          </w:tcPr>
          <w:p w14:paraId="B0ECFCDE">
            <w:pPr>
              <w:pStyle w:val="style0"/>
              <w:jc w:val="center"/>
              <w:rPr/>
            </w:pPr>
            <w:r>
              <w:rPr>
                <w:rFonts w:ascii="宋体" w:eastAsia="宋体" w:hAnsi="宋体"/>
                <w:sz w:val="18"/>
              </w:rPr>
              <w:t>——</w:t>
            </w:r>
          </w:p>
        </w:tc>
      </w:tr>
    </w:tbl>
    <w:p w14:paraId="CEA22C2F">
      <w:pPr>
        <w:pStyle w:val="style0"/>
        <w:rPr/>
      </w:pPr>
      <w:r>
        <w:rPr>
          <w:rFonts w:ascii="宋体" w:eastAsia="宋体" w:hAnsi="宋体"/>
          <w:sz w:val="18"/>
        </w:rPr>
        <w:t>项目特征：膜布、钢结构、基础</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1BA7223">
        <w:trPr>
          <w:jc w:val="center"/>
        </w:trPr>
        <w:tc>
          <w:tcPr>
            <w:tcW w:w="1728" w:type="dxa"/>
            <w:tcBorders/>
          </w:tcPr>
          <w:p w14:paraId="40F3E270">
            <w:pPr>
              <w:pStyle w:val="style0"/>
              <w:jc w:val="center"/>
              <w:rPr/>
            </w:pPr>
            <w:r>
              <w:rPr>
                <w:rFonts w:ascii="宋体" w:eastAsia="宋体" w:hAnsi="宋体"/>
                <w:b/>
                <w:sz w:val="18"/>
              </w:rPr>
              <w:t>费用名称</w:t>
            </w:r>
          </w:p>
        </w:tc>
        <w:tc>
          <w:tcPr>
            <w:tcW w:w="1728" w:type="dxa"/>
            <w:tcBorders/>
          </w:tcPr>
          <w:p w14:paraId="61B14E00">
            <w:pPr>
              <w:pStyle w:val="style0"/>
              <w:jc w:val="center"/>
              <w:rPr/>
            </w:pPr>
            <w:r>
              <w:rPr>
                <w:rFonts w:ascii="宋体" w:eastAsia="宋体" w:hAnsi="宋体"/>
                <w:b/>
                <w:sz w:val="18"/>
              </w:rPr>
              <w:t>单位</w:t>
            </w:r>
          </w:p>
        </w:tc>
        <w:tc>
          <w:tcPr>
            <w:tcW w:w="1728" w:type="dxa"/>
            <w:tcBorders/>
          </w:tcPr>
          <w:p w14:paraId="FE31ECB1">
            <w:pPr>
              <w:pStyle w:val="style0"/>
              <w:jc w:val="center"/>
              <w:rPr/>
            </w:pPr>
            <w:r>
              <w:rPr>
                <w:rFonts w:ascii="宋体" w:eastAsia="宋体" w:hAnsi="宋体"/>
                <w:b/>
                <w:sz w:val="18"/>
              </w:rPr>
              <w:t>消耗量</w:t>
            </w:r>
          </w:p>
        </w:tc>
        <w:tc>
          <w:tcPr>
            <w:tcW w:w="1728" w:type="dxa"/>
            <w:tcBorders/>
          </w:tcPr>
          <w:p w14:paraId="635167C8">
            <w:pPr>
              <w:pStyle w:val="style0"/>
              <w:jc w:val="center"/>
              <w:rPr/>
            </w:pPr>
            <w:r>
              <w:rPr>
                <w:rFonts w:ascii="宋体" w:eastAsia="宋体" w:hAnsi="宋体"/>
                <w:b/>
                <w:sz w:val="18"/>
              </w:rPr>
              <w:t>单价（元）</w:t>
            </w:r>
          </w:p>
        </w:tc>
        <w:tc>
          <w:tcPr>
            <w:tcW w:w="1728" w:type="dxa"/>
            <w:tcBorders/>
          </w:tcPr>
          <w:p w14:paraId="70D621E5">
            <w:pPr>
              <w:pStyle w:val="style0"/>
              <w:jc w:val="center"/>
              <w:rPr/>
            </w:pPr>
            <w:r>
              <w:rPr>
                <w:rFonts w:ascii="宋体" w:eastAsia="宋体" w:hAnsi="宋体"/>
                <w:b/>
                <w:sz w:val="18"/>
              </w:rPr>
              <w:t>合价（元）</w:t>
            </w:r>
          </w:p>
        </w:tc>
      </w:tr>
      <w:tr w14:paraId="CC86F845">
        <w:tblPrEx/>
        <w:trPr>
          <w:jc w:val="center"/>
        </w:trPr>
        <w:tc>
          <w:tcPr>
            <w:tcW w:w="1728" w:type="dxa"/>
            <w:tcBorders/>
          </w:tcPr>
          <w:p w14:paraId="68B690DC">
            <w:pPr>
              <w:pStyle w:val="style0"/>
              <w:jc w:val="center"/>
              <w:rPr/>
            </w:pPr>
            <w:r>
              <w:rPr>
                <w:rFonts w:ascii="宋体" w:eastAsia="宋体" w:hAnsi="宋体"/>
                <w:sz w:val="18"/>
              </w:rPr>
              <w:t>人工费</w:t>
            </w:r>
          </w:p>
        </w:tc>
        <w:tc>
          <w:tcPr>
            <w:tcW w:w="1728" w:type="dxa"/>
            <w:tcBorders/>
          </w:tcPr>
          <w:p w14:paraId="A889E545">
            <w:pPr>
              <w:pStyle w:val="style0"/>
              <w:jc w:val="center"/>
              <w:rPr/>
            </w:pPr>
          </w:p>
        </w:tc>
        <w:tc>
          <w:tcPr>
            <w:tcW w:w="1728" w:type="dxa"/>
            <w:tcBorders/>
          </w:tcPr>
          <w:p w14:paraId="3AA36396">
            <w:pPr>
              <w:pStyle w:val="style0"/>
              <w:jc w:val="center"/>
              <w:rPr/>
            </w:pPr>
          </w:p>
        </w:tc>
        <w:tc>
          <w:tcPr>
            <w:tcW w:w="1728" w:type="dxa"/>
            <w:tcBorders/>
          </w:tcPr>
          <w:p w14:paraId="C24B32EB">
            <w:pPr>
              <w:pStyle w:val="style0"/>
              <w:jc w:val="center"/>
              <w:rPr/>
            </w:pPr>
          </w:p>
        </w:tc>
        <w:tc>
          <w:tcPr>
            <w:tcW w:w="1728" w:type="dxa"/>
            <w:tcBorders/>
          </w:tcPr>
          <w:p w14:paraId="94BF37C1">
            <w:pPr>
              <w:pStyle w:val="style0"/>
              <w:jc w:val="center"/>
              <w:rPr/>
            </w:pPr>
          </w:p>
        </w:tc>
      </w:tr>
      <w:tr w14:paraId="96DEA8FD">
        <w:tblPrEx/>
        <w:trPr>
          <w:jc w:val="center"/>
        </w:trPr>
        <w:tc>
          <w:tcPr>
            <w:tcW w:w="1728" w:type="dxa"/>
            <w:tcBorders/>
          </w:tcPr>
          <w:p w14:paraId="11F10833">
            <w:pPr>
              <w:pStyle w:val="style0"/>
              <w:jc w:val="center"/>
              <w:rPr/>
            </w:pPr>
            <w:r>
              <w:rPr>
                <w:rFonts w:ascii="宋体" w:eastAsia="宋体" w:hAnsi="宋体"/>
                <w:sz w:val="18"/>
              </w:rPr>
              <w:t>材料费</w:t>
            </w:r>
          </w:p>
        </w:tc>
        <w:tc>
          <w:tcPr>
            <w:tcW w:w="1728" w:type="dxa"/>
            <w:tcBorders/>
          </w:tcPr>
          <w:p w14:paraId="2723A621">
            <w:pPr>
              <w:pStyle w:val="style0"/>
              <w:jc w:val="center"/>
              <w:rPr/>
            </w:pPr>
          </w:p>
        </w:tc>
        <w:tc>
          <w:tcPr>
            <w:tcW w:w="1728" w:type="dxa"/>
            <w:tcBorders/>
          </w:tcPr>
          <w:p w14:paraId="FFF9BC39">
            <w:pPr>
              <w:pStyle w:val="style0"/>
              <w:jc w:val="center"/>
              <w:rPr/>
            </w:pPr>
          </w:p>
        </w:tc>
        <w:tc>
          <w:tcPr>
            <w:tcW w:w="1728" w:type="dxa"/>
            <w:tcBorders/>
          </w:tcPr>
          <w:p w14:paraId="B7910117">
            <w:pPr>
              <w:pStyle w:val="style0"/>
              <w:jc w:val="center"/>
              <w:rPr/>
            </w:pPr>
          </w:p>
        </w:tc>
        <w:tc>
          <w:tcPr>
            <w:tcW w:w="1728" w:type="dxa"/>
            <w:tcBorders/>
          </w:tcPr>
          <w:p w14:paraId="95936BBE">
            <w:pPr>
              <w:pStyle w:val="style0"/>
              <w:jc w:val="center"/>
              <w:rPr/>
            </w:pPr>
          </w:p>
        </w:tc>
      </w:tr>
      <w:tr w14:paraId="552535C5">
        <w:tblPrEx/>
        <w:trPr>
          <w:jc w:val="center"/>
        </w:trPr>
        <w:tc>
          <w:tcPr>
            <w:tcW w:w="1728" w:type="dxa"/>
            <w:tcBorders/>
          </w:tcPr>
          <w:p w14:paraId="DD905791">
            <w:pPr>
              <w:pStyle w:val="style0"/>
              <w:jc w:val="center"/>
              <w:rPr/>
            </w:pPr>
            <w:r>
              <w:rPr>
                <w:rFonts w:ascii="宋体" w:eastAsia="宋体" w:hAnsi="宋体"/>
                <w:sz w:val="18"/>
              </w:rPr>
              <w:t>机械费</w:t>
            </w:r>
          </w:p>
        </w:tc>
        <w:tc>
          <w:tcPr>
            <w:tcW w:w="1728" w:type="dxa"/>
            <w:tcBorders/>
          </w:tcPr>
          <w:p w14:paraId="798DA4AE">
            <w:pPr>
              <w:pStyle w:val="style0"/>
              <w:jc w:val="center"/>
              <w:rPr/>
            </w:pPr>
          </w:p>
        </w:tc>
        <w:tc>
          <w:tcPr>
            <w:tcW w:w="1728" w:type="dxa"/>
            <w:tcBorders/>
          </w:tcPr>
          <w:p w14:paraId="E63BDE31">
            <w:pPr>
              <w:pStyle w:val="style0"/>
              <w:jc w:val="center"/>
              <w:rPr/>
            </w:pPr>
          </w:p>
        </w:tc>
        <w:tc>
          <w:tcPr>
            <w:tcW w:w="1728" w:type="dxa"/>
            <w:tcBorders/>
          </w:tcPr>
          <w:p w14:paraId="DD44C5D2">
            <w:pPr>
              <w:pStyle w:val="style0"/>
              <w:jc w:val="center"/>
              <w:rPr/>
            </w:pPr>
          </w:p>
        </w:tc>
        <w:tc>
          <w:tcPr>
            <w:tcW w:w="1728" w:type="dxa"/>
            <w:tcBorders/>
          </w:tcPr>
          <w:p w14:paraId="3CD43CCA">
            <w:pPr>
              <w:pStyle w:val="style0"/>
              <w:jc w:val="center"/>
              <w:rPr/>
            </w:pPr>
          </w:p>
        </w:tc>
      </w:tr>
      <w:tr w14:paraId="BEF923FB">
        <w:tblPrEx/>
        <w:trPr>
          <w:jc w:val="center"/>
        </w:trPr>
        <w:tc>
          <w:tcPr>
            <w:tcW w:w="1728" w:type="dxa"/>
            <w:tcBorders/>
          </w:tcPr>
          <w:p w14:paraId="64866F0E">
            <w:pPr>
              <w:pStyle w:val="style0"/>
              <w:jc w:val="center"/>
              <w:rPr/>
            </w:pPr>
            <w:r>
              <w:rPr>
                <w:rFonts w:ascii="宋体" w:eastAsia="宋体" w:hAnsi="宋体"/>
                <w:sz w:val="18"/>
              </w:rPr>
              <w:t>企业管理费</w:t>
            </w:r>
          </w:p>
        </w:tc>
        <w:tc>
          <w:tcPr>
            <w:tcW w:w="1728" w:type="dxa"/>
            <w:tcBorders/>
          </w:tcPr>
          <w:p w14:paraId="EBE61CC9">
            <w:pPr>
              <w:pStyle w:val="style0"/>
              <w:jc w:val="center"/>
              <w:rPr/>
            </w:pPr>
          </w:p>
        </w:tc>
        <w:tc>
          <w:tcPr>
            <w:tcW w:w="1728" w:type="dxa"/>
            <w:tcBorders/>
          </w:tcPr>
          <w:p w14:paraId="5B34F5AF">
            <w:pPr>
              <w:pStyle w:val="style0"/>
              <w:jc w:val="center"/>
              <w:rPr/>
            </w:pPr>
          </w:p>
        </w:tc>
        <w:tc>
          <w:tcPr>
            <w:tcW w:w="1728" w:type="dxa"/>
            <w:tcBorders/>
          </w:tcPr>
          <w:p w14:paraId="6DF5A7F7">
            <w:pPr>
              <w:pStyle w:val="style0"/>
              <w:jc w:val="center"/>
              <w:rPr/>
            </w:pPr>
          </w:p>
        </w:tc>
        <w:tc>
          <w:tcPr>
            <w:tcW w:w="1728" w:type="dxa"/>
            <w:tcBorders/>
          </w:tcPr>
          <w:p w14:paraId="61C69A51">
            <w:pPr>
              <w:pStyle w:val="style0"/>
              <w:jc w:val="center"/>
              <w:rPr/>
            </w:pPr>
          </w:p>
        </w:tc>
      </w:tr>
      <w:tr w14:paraId="C1971F9E">
        <w:tblPrEx/>
        <w:trPr>
          <w:jc w:val="center"/>
        </w:trPr>
        <w:tc>
          <w:tcPr>
            <w:tcW w:w="1728" w:type="dxa"/>
            <w:tcBorders/>
          </w:tcPr>
          <w:p w14:paraId="99E35227">
            <w:pPr>
              <w:pStyle w:val="style0"/>
              <w:jc w:val="center"/>
              <w:rPr/>
            </w:pPr>
            <w:r>
              <w:rPr>
                <w:rFonts w:ascii="宋体" w:eastAsia="宋体" w:hAnsi="宋体"/>
                <w:sz w:val="18"/>
              </w:rPr>
              <w:t>利润</w:t>
            </w:r>
          </w:p>
        </w:tc>
        <w:tc>
          <w:tcPr>
            <w:tcW w:w="1728" w:type="dxa"/>
            <w:tcBorders/>
          </w:tcPr>
          <w:p w14:paraId="156DC917">
            <w:pPr>
              <w:pStyle w:val="style0"/>
              <w:jc w:val="center"/>
              <w:rPr/>
            </w:pPr>
          </w:p>
        </w:tc>
        <w:tc>
          <w:tcPr>
            <w:tcW w:w="1728" w:type="dxa"/>
            <w:tcBorders/>
          </w:tcPr>
          <w:p w14:paraId="76C620FB">
            <w:pPr>
              <w:pStyle w:val="style0"/>
              <w:jc w:val="center"/>
              <w:rPr/>
            </w:pPr>
          </w:p>
        </w:tc>
        <w:tc>
          <w:tcPr>
            <w:tcW w:w="1728" w:type="dxa"/>
            <w:tcBorders/>
          </w:tcPr>
          <w:p w14:paraId="20D63A33">
            <w:pPr>
              <w:pStyle w:val="style0"/>
              <w:jc w:val="center"/>
              <w:rPr/>
            </w:pPr>
          </w:p>
        </w:tc>
        <w:tc>
          <w:tcPr>
            <w:tcW w:w="1728" w:type="dxa"/>
            <w:tcBorders/>
          </w:tcPr>
          <w:p w14:paraId="BDF12B16">
            <w:pPr>
              <w:pStyle w:val="style0"/>
              <w:jc w:val="center"/>
              <w:rPr/>
            </w:pPr>
          </w:p>
        </w:tc>
      </w:tr>
    </w:tbl>
    <w:p w14:paraId="DE80F50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412649B2">
        <w:trPr>
          <w:jc w:val="center"/>
        </w:trPr>
        <w:tc>
          <w:tcPr>
            <w:tcW w:w="576" w:type="dxa"/>
            <w:tcBorders/>
          </w:tcPr>
          <w:p w14:paraId="3926ED39">
            <w:pPr>
              <w:pStyle w:val="style0"/>
              <w:jc w:val="center"/>
              <w:rPr/>
            </w:pPr>
            <w:r>
              <w:rPr>
                <w:rFonts w:ascii="宋体" w:eastAsia="宋体" w:hAnsi="宋体"/>
                <w:b/>
                <w:sz w:val="18"/>
              </w:rPr>
              <w:t>序号</w:t>
            </w:r>
          </w:p>
        </w:tc>
        <w:tc>
          <w:tcPr>
            <w:tcW w:w="1728" w:type="dxa"/>
            <w:tcBorders/>
          </w:tcPr>
          <w:p w14:paraId="7D5B3173">
            <w:pPr>
              <w:pStyle w:val="style0"/>
              <w:jc w:val="center"/>
              <w:rPr/>
            </w:pPr>
            <w:r>
              <w:rPr>
                <w:rFonts w:ascii="宋体" w:eastAsia="宋体" w:hAnsi="宋体"/>
                <w:b/>
                <w:sz w:val="18"/>
              </w:rPr>
              <w:t>项目编码</w:t>
            </w:r>
          </w:p>
        </w:tc>
        <w:tc>
          <w:tcPr>
            <w:tcW w:w="2160" w:type="dxa"/>
            <w:tcBorders/>
          </w:tcPr>
          <w:p w14:paraId="A842A5D9">
            <w:pPr>
              <w:pStyle w:val="style0"/>
              <w:jc w:val="center"/>
              <w:rPr/>
            </w:pPr>
            <w:r>
              <w:rPr>
                <w:rFonts w:ascii="宋体" w:eastAsia="宋体" w:hAnsi="宋体"/>
                <w:b/>
                <w:sz w:val="18"/>
              </w:rPr>
              <w:t>项目名称</w:t>
            </w:r>
          </w:p>
        </w:tc>
        <w:tc>
          <w:tcPr>
            <w:tcW w:w="3600" w:type="dxa"/>
            <w:tcBorders/>
          </w:tcPr>
          <w:p w14:paraId="FF77B515">
            <w:pPr>
              <w:pStyle w:val="style0"/>
              <w:jc w:val="center"/>
              <w:rPr/>
            </w:pPr>
            <w:r>
              <w:rPr>
                <w:rFonts w:ascii="宋体" w:eastAsia="宋体" w:hAnsi="宋体"/>
                <w:b/>
                <w:sz w:val="18"/>
              </w:rPr>
              <w:t>项目特征描述</w:t>
            </w:r>
          </w:p>
        </w:tc>
        <w:tc>
          <w:tcPr>
            <w:tcW w:w="864" w:type="dxa"/>
            <w:tcBorders/>
          </w:tcPr>
          <w:p w14:paraId="B112565C">
            <w:pPr>
              <w:pStyle w:val="style0"/>
              <w:jc w:val="center"/>
              <w:rPr/>
            </w:pPr>
            <w:r>
              <w:rPr>
                <w:rFonts w:ascii="宋体" w:eastAsia="宋体" w:hAnsi="宋体"/>
                <w:b/>
                <w:sz w:val="18"/>
              </w:rPr>
              <w:t>计量单位</w:t>
            </w:r>
          </w:p>
        </w:tc>
        <w:tc>
          <w:tcPr>
            <w:tcW w:w="1152" w:type="dxa"/>
            <w:tcBorders/>
          </w:tcPr>
          <w:p w14:paraId="3331808F">
            <w:pPr>
              <w:pStyle w:val="style0"/>
              <w:jc w:val="center"/>
              <w:rPr/>
            </w:pPr>
            <w:r>
              <w:rPr>
                <w:rFonts w:ascii="宋体" w:eastAsia="宋体" w:hAnsi="宋体"/>
                <w:b/>
                <w:sz w:val="18"/>
              </w:rPr>
              <w:t>工程量</w:t>
            </w:r>
          </w:p>
        </w:tc>
        <w:tc>
          <w:tcPr>
            <w:tcW w:w="1296" w:type="dxa"/>
            <w:tcBorders/>
          </w:tcPr>
          <w:p w14:paraId="88123D6A">
            <w:pPr>
              <w:pStyle w:val="style0"/>
              <w:jc w:val="center"/>
              <w:rPr/>
            </w:pPr>
            <w:r>
              <w:rPr>
                <w:rFonts w:ascii="宋体" w:eastAsia="宋体" w:hAnsi="宋体"/>
                <w:b/>
                <w:sz w:val="18"/>
              </w:rPr>
              <w:t>综合单价（元）</w:t>
            </w:r>
          </w:p>
        </w:tc>
        <w:tc>
          <w:tcPr>
            <w:tcW w:w="1296" w:type="dxa"/>
            <w:tcBorders/>
          </w:tcPr>
          <w:p w14:paraId="B0E682BD">
            <w:pPr>
              <w:pStyle w:val="style0"/>
              <w:jc w:val="center"/>
              <w:rPr/>
            </w:pPr>
            <w:r>
              <w:rPr>
                <w:rFonts w:ascii="宋体" w:eastAsia="宋体" w:hAnsi="宋体"/>
                <w:b/>
                <w:sz w:val="18"/>
              </w:rPr>
              <w:t>合价（元）</w:t>
            </w:r>
          </w:p>
        </w:tc>
      </w:tr>
      <w:tr w14:paraId="3782EC7D">
        <w:tblPrEx/>
        <w:trPr>
          <w:jc w:val="center"/>
        </w:trPr>
        <w:tc>
          <w:tcPr>
            <w:tcW w:w="576" w:type="dxa"/>
            <w:tcBorders/>
          </w:tcPr>
          <w:p w14:paraId="F1EE808B">
            <w:pPr>
              <w:pStyle w:val="style0"/>
              <w:jc w:val="center"/>
              <w:rPr/>
            </w:pPr>
            <w:r>
              <w:rPr>
                <w:rFonts w:ascii="宋体" w:eastAsia="宋体" w:hAnsi="宋体"/>
                <w:sz w:val="18"/>
              </w:rPr>
              <w:t>19</w:t>
            </w:r>
          </w:p>
        </w:tc>
        <w:tc>
          <w:tcPr>
            <w:tcW w:w="1728" w:type="dxa"/>
            <w:tcBorders/>
          </w:tcPr>
          <w:p w14:paraId="56F3A16A">
            <w:pPr>
              <w:pStyle w:val="style0"/>
              <w:jc w:val="center"/>
              <w:rPr/>
            </w:pPr>
            <w:r>
              <w:rPr>
                <w:rFonts w:ascii="宋体" w:eastAsia="宋体" w:hAnsi="宋体"/>
                <w:sz w:val="18"/>
              </w:rPr>
              <w:t>010606003001</w:t>
            </w:r>
          </w:p>
        </w:tc>
        <w:tc>
          <w:tcPr>
            <w:tcW w:w="2160" w:type="dxa"/>
            <w:tcBorders/>
          </w:tcPr>
          <w:p w14:paraId="80EE2E9B">
            <w:pPr>
              <w:pStyle w:val="style0"/>
              <w:jc w:val="left"/>
              <w:rPr/>
            </w:pPr>
            <w:r>
              <w:rPr>
                <w:rFonts w:ascii="宋体" w:eastAsia="宋体" w:hAnsi="宋体"/>
                <w:sz w:val="18"/>
              </w:rPr>
              <w:t>车棚充电插座安装</w:t>
            </w:r>
          </w:p>
        </w:tc>
        <w:tc>
          <w:tcPr>
            <w:tcW w:w="3600" w:type="dxa"/>
            <w:tcBorders/>
          </w:tcPr>
          <w:p w14:paraId="10C004B0">
            <w:pPr>
              <w:pStyle w:val="style0"/>
              <w:jc w:val="center"/>
              <w:rPr/>
            </w:pPr>
            <w:r>
              <w:rPr>
                <w:rFonts w:ascii="宋体" w:eastAsia="宋体" w:hAnsi="宋体"/>
                <w:sz w:val="18"/>
              </w:rPr>
              <w:t>管线、插座、配电箱</w:t>
            </w:r>
          </w:p>
        </w:tc>
        <w:tc>
          <w:tcPr>
            <w:tcW w:w="864" w:type="dxa"/>
            <w:tcBorders/>
          </w:tcPr>
          <w:p w14:paraId="7AD3EE87">
            <w:pPr>
              <w:pStyle w:val="style0"/>
              <w:jc w:val="center"/>
              <w:rPr/>
            </w:pPr>
            <w:r>
              <w:rPr>
                <w:rFonts w:ascii="宋体" w:eastAsia="宋体" w:hAnsi="宋体"/>
                <w:sz w:val="18"/>
              </w:rPr>
              <w:t>位</w:t>
            </w:r>
          </w:p>
        </w:tc>
        <w:tc>
          <w:tcPr>
            <w:tcW w:w="1152" w:type="dxa"/>
            <w:tcBorders/>
          </w:tcPr>
          <w:p w14:paraId="6AA3813C">
            <w:pPr>
              <w:pStyle w:val="style0"/>
              <w:jc w:val="center"/>
              <w:rPr/>
            </w:pPr>
            <w:r>
              <w:rPr>
                <w:rFonts w:ascii="宋体" w:eastAsia="宋体" w:hAnsi="宋体"/>
                <w:sz w:val="18"/>
              </w:rPr>
              <w:t>800.00</w:t>
            </w:r>
          </w:p>
        </w:tc>
        <w:tc>
          <w:tcPr>
            <w:tcW w:w="1296" w:type="dxa"/>
            <w:tcBorders/>
          </w:tcPr>
          <w:p w14:paraId="86812650">
            <w:pPr>
              <w:pStyle w:val="style0"/>
              <w:jc w:val="center"/>
              <w:rPr/>
            </w:pPr>
            <w:r>
              <w:rPr>
                <w:rFonts w:ascii="宋体" w:eastAsia="宋体" w:hAnsi="宋体"/>
                <w:sz w:val="18"/>
              </w:rPr>
              <w:t>——</w:t>
            </w:r>
          </w:p>
        </w:tc>
        <w:tc>
          <w:tcPr>
            <w:tcW w:w="1296" w:type="dxa"/>
            <w:tcBorders/>
          </w:tcPr>
          <w:p w14:paraId="CB568C19">
            <w:pPr>
              <w:pStyle w:val="style0"/>
              <w:jc w:val="center"/>
              <w:rPr/>
            </w:pPr>
            <w:r>
              <w:rPr>
                <w:rFonts w:ascii="宋体" w:eastAsia="宋体" w:hAnsi="宋体"/>
                <w:sz w:val="18"/>
              </w:rPr>
              <w:t>——</w:t>
            </w:r>
          </w:p>
        </w:tc>
      </w:tr>
    </w:tbl>
    <w:p w14:paraId="10F3C6B4">
      <w:pPr>
        <w:pStyle w:val="style0"/>
        <w:rPr/>
      </w:pPr>
      <w:r>
        <w:br w:type="page"/>
      </w:r>
    </w:p>
    <w:p w14:paraId="108ECD2E">
      <w:pPr>
        <w:pStyle w:val="style0"/>
        <w:rPr/>
      </w:pPr>
    </w:p>
    <w:p w14:paraId="671827E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36F3FA1">
        <w:trPr>
          <w:jc w:val="center"/>
        </w:trPr>
        <w:tc>
          <w:tcPr>
            <w:tcW w:w="1440" w:type="dxa"/>
            <w:tcBorders/>
          </w:tcPr>
          <w:p w14:paraId="C5FB5B10">
            <w:pPr>
              <w:pStyle w:val="style0"/>
              <w:jc w:val="center"/>
              <w:rPr/>
            </w:pPr>
            <w:r>
              <w:rPr>
                <w:rFonts w:ascii="宋体" w:eastAsia="宋体" w:hAnsi="宋体"/>
                <w:b/>
                <w:sz w:val="18"/>
              </w:rPr>
              <w:t>项目编码</w:t>
            </w:r>
          </w:p>
        </w:tc>
        <w:tc>
          <w:tcPr>
            <w:tcW w:w="1440" w:type="dxa"/>
            <w:tcBorders/>
          </w:tcPr>
          <w:p w14:paraId="5BAFBA36">
            <w:pPr>
              <w:pStyle w:val="style0"/>
              <w:jc w:val="center"/>
              <w:rPr/>
            </w:pPr>
            <w:r>
              <w:rPr>
                <w:rFonts w:ascii="宋体" w:eastAsia="宋体" w:hAnsi="宋体"/>
                <w:sz w:val="18"/>
              </w:rPr>
              <w:t>010606003001</w:t>
            </w:r>
          </w:p>
        </w:tc>
        <w:tc>
          <w:tcPr>
            <w:tcW w:w="1440" w:type="dxa"/>
            <w:tcBorders/>
          </w:tcPr>
          <w:p w14:paraId="A7E75BAF">
            <w:pPr>
              <w:pStyle w:val="style0"/>
              <w:jc w:val="center"/>
              <w:rPr/>
            </w:pPr>
            <w:r>
              <w:rPr>
                <w:rFonts w:ascii="宋体" w:eastAsia="宋体" w:hAnsi="宋体"/>
                <w:b/>
                <w:sz w:val="18"/>
              </w:rPr>
              <w:t>项目名称</w:t>
            </w:r>
          </w:p>
        </w:tc>
        <w:tc>
          <w:tcPr>
            <w:tcW w:w="1440" w:type="dxa"/>
            <w:tcBorders/>
          </w:tcPr>
          <w:p w14:paraId="4C0CFF27">
            <w:pPr>
              <w:pStyle w:val="style0"/>
              <w:jc w:val="center"/>
              <w:rPr/>
            </w:pPr>
            <w:r>
              <w:rPr>
                <w:rFonts w:ascii="宋体" w:eastAsia="宋体" w:hAnsi="宋体"/>
                <w:sz w:val="18"/>
              </w:rPr>
              <w:t>车棚充电插座安装</w:t>
            </w:r>
          </w:p>
        </w:tc>
        <w:tc>
          <w:tcPr>
            <w:tcW w:w="1440" w:type="dxa"/>
            <w:tcBorders/>
          </w:tcPr>
          <w:p w14:paraId="CC37789A">
            <w:pPr>
              <w:pStyle w:val="style0"/>
              <w:jc w:val="center"/>
              <w:rPr/>
            </w:pPr>
            <w:r>
              <w:rPr>
                <w:rFonts w:ascii="宋体" w:eastAsia="宋体" w:hAnsi="宋体"/>
                <w:b/>
                <w:sz w:val="18"/>
              </w:rPr>
              <w:t>计量单位</w:t>
            </w:r>
          </w:p>
        </w:tc>
        <w:tc>
          <w:tcPr>
            <w:tcW w:w="1440" w:type="dxa"/>
            <w:tcBorders/>
          </w:tcPr>
          <w:p w14:paraId="030A9A13">
            <w:pPr>
              <w:pStyle w:val="style0"/>
              <w:jc w:val="center"/>
              <w:rPr/>
            </w:pPr>
            <w:r>
              <w:rPr>
                <w:rFonts w:ascii="宋体" w:eastAsia="宋体" w:hAnsi="宋体"/>
                <w:sz w:val="18"/>
              </w:rPr>
              <w:t>位</w:t>
            </w:r>
          </w:p>
        </w:tc>
      </w:tr>
      <w:tr w14:paraId="F5BC1592">
        <w:tblPrEx/>
        <w:trPr>
          <w:jc w:val="center"/>
        </w:trPr>
        <w:tc>
          <w:tcPr>
            <w:tcW w:w="1440" w:type="dxa"/>
            <w:tcBorders/>
          </w:tcPr>
          <w:p w14:paraId="036DB68F">
            <w:pPr>
              <w:pStyle w:val="style0"/>
              <w:jc w:val="center"/>
              <w:rPr/>
            </w:pPr>
            <w:r>
              <w:rPr>
                <w:rFonts w:ascii="宋体" w:eastAsia="宋体" w:hAnsi="宋体"/>
                <w:b/>
                <w:sz w:val="18"/>
              </w:rPr>
              <w:t>清单工程量</w:t>
            </w:r>
          </w:p>
        </w:tc>
        <w:tc>
          <w:tcPr>
            <w:tcW w:w="1440" w:type="dxa"/>
            <w:tcBorders/>
          </w:tcPr>
          <w:p w14:paraId="2FD4B375">
            <w:pPr>
              <w:pStyle w:val="style0"/>
              <w:jc w:val="center"/>
              <w:rPr/>
            </w:pPr>
            <w:r>
              <w:rPr>
                <w:rFonts w:ascii="宋体" w:eastAsia="宋体" w:hAnsi="宋体"/>
                <w:sz w:val="18"/>
              </w:rPr>
              <w:t>800.00</w:t>
            </w:r>
          </w:p>
        </w:tc>
        <w:tc>
          <w:tcPr>
            <w:tcW w:w="1440" w:type="dxa"/>
            <w:tcBorders/>
          </w:tcPr>
          <w:p w14:paraId="EDDE2950">
            <w:pPr>
              <w:pStyle w:val="style0"/>
              <w:jc w:val="center"/>
              <w:rPr/>
            </w:pPr>
            <w:r>
              <w:rPr>
                <w:rFonts w:ascii="宋体" w:eastAsia="宋体" w:hAnsi="宋体"/>
                <w:b/>
                <w:sz w:val="18"/>
              </w:rPr>
              <w:t>综合单价</w:t>
            </w:r>
          </w:p>
        </w:tc>
        <w:tc>
          <w:tcPr>
            <w:tcW w:w="1440" w:type="dxa"/>
            <w:tcBorders/>
          </w:tcPr>
          <w:p w14:paraId="04D3E088">
            <w:pPr>
              <w:pStyle w:val="style0"/>
              <w:jc w:val="center"/>
              <w:rPr/>
            </w:pPr>
            <w:r>
              <w:rPr>
                <w:rFonts w:ascii="宋体" w:eastAsia="宋体" w:hAnsi="宋体"/>
                <w:sz w:val="18"/>
              </w:rPr>
              <w:t>——</w:t>
            </w:r>
          </w:p>
        </w:tc>
        <w:tc>
          <w:tcPr>
            <w:tcW w:w="1440" w:type="dxa"/>
            <w:tcBorders/>
          </w:tcPr>
          <w:p w14:paraId="B4D0E80A">
            <w:pPr>
              <w:pStyle w:val="style0"/>
              <w:jc w:val="center"/>
              <w:rPr/>
            </w:pPr>
            <w:r>
              <w:rPr>
                <w:rFonts w:ascii="宋体" w:eastAsia="宋体" w:hAnsi="宋体"/>
                <w:b/>
                <w:sz w:val="18"/>
              </w:rPr>
              <w:t>合价</w:t>
            </w:r>
          </w:p>
        </w:tc>
        <w:tc>
          <w:tcPr>
            <w:tcW w:w="1440" w:type="dxa"/>
            <w:tcBorders/>
          </w:tcPr>
          <w:p w14:paraId="393ECDBF">
            <w:pPr>
              <w:pStyle w:val="style0"/>
              <w:jc w:val="center"/>
              <w:rPr/>
            </w:pPr>
            <w:r>
              <w:rPr>
                <w:rFonts w:ascii="宋体" w:eastAsia="宋体" w:hAnsi="宋体"/>
                <w:sz w:val="18"/>
              </w:rPr>
              <w:t>——</w:t>
            </w:r>
          </w:p>
        </w:tc>
      </w:tr>
    </w:tbl>
    <w:p w14:paraId="2E0C5070">
      <w:pPr>
        <w:pStyle w:val="style0"/>
        <w:rPr/>
      </w:pPr>
      <w:r>
        <w:rPr>
          <w:rFonts w:ascii="宋体" w:eastAsia="宋体" w:hAnsi="宋体"/>
          <w:sz w:val="18"/>
        </w:rPr>
        <w:t>项目特征：管线、插座、配电箱</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468ED7B">
        <w:trPr>
          <w:jc w:val="center"/>
        </w:trPr>
        <w:tc>
          <w:tcPr>
            <w:tcW w:w="1728" w:type="dxa"/>
            <w:tcBorders/>
          </w:tcPr>
          <w:p w14:paraId="7BA77728">
            <w:pPr>
              <w:pStyle w:val="style0"/>
              <w:jc w:val="center"/>
              <w:rPr/>
            </w:pPr>
            <w:r>
              <w:rPr>
                <w:rFonts w:ascii="宋体" w:eastAsia="宋体" w:hAnsi="宋体"/>
                <w:b/>
                <w:sz w:val="18"/>
              </w:rPr>
              <w:t>费用名称</w:t>
            </w:r>
          </w:p>
        </w:tc>
        <w:tc>
          <w:tcPr>
            <w:tcW w:w="1728" w:type="dxa"/>
            <w:tcBorders/>
          </w:tcPr>
          <w:p w14:paraId="2C8CE91B">
            <w:pPr>
              <w:pStyle w:val="style0"/>
              <w:jc w:val="center"/>
              <w:rPr/>
            </w:pPr>
            <w:r>
              <w:rPr>
                <w:rFonts w:ascii="宋体" w:eastAsia="宋体" w:hAnsi="宋体"/>
                <w:b/>
                <w:sz w:val="18"/>
              </w:rPr>
              <w:t>单位</w:t>
            </w:r>
          </w:p>
        </w:tc>
        <w:tc>
          <w:tcPr>
            <w:tcW w:w="1728" w:type="dxa"/>
            <w:tcBorders/>
          </w:tcPr>
          <w:p w14:paraId="B5788084">
            <w:pPr>
              <w:pStyle w:val="style0"/>
              <w:jc w:val="center"/>
              <w:rPr/>
            </w:pPr>
            <w:r>
              <w:rPr>
                <w:rFonts w:ascii="宋体" w:eastAsia="宋体" w:hAnsi="宋体"/>
                <w:b/>
                <w:sz w:val="18"/>
              </w:rPr>
              <w:t>消耗量</w:t>
            </w:r>
          </w:p>
        </w:tc>
        <w:tc>
          <w:tcPr>
            <w:tcW w:w="1728" w:type="dxa"/>
            <w:tcBorders/>
          </w:tcPr>
          <w:p w14:paraId="875D3044">
            <w:pPr>
              <w:pStyle w:val="style0"/>
              <w:jc w:val="center"/>
              <w:rPr/>
            </w:pPr>
            <w:r>
              <w:rPr>
                <w:rFonts w:ascii="宋体" w:eastAsia="宋体" w:hAnsi="宋体"/>
                <w:b/>
                <w:sz w:val="18"/>
              </w:rPr>
              <w:t>单价（元）</w:t>
            </w:r>
          </w:p>
        </w:tc>
        <w:tc>
          <w:tcPr>
            <w:tcW w:w="1728" w:type="dxa"/>
            <w:tcBorders/>
          </w:tcPr>
          <w:p w14:paraId="0B2716BA">
            <w:pPr>
              <w:pStyle w:val="style0"/>
              <w:jc w:val="center"/>
              <w:rPr/>
            </w:pPr>
            <w:r>
              <w:rPr>
                <w:rFonts w:ascii="宋体" w:eastAsia="宋体" w:hAnsi="宋体"/>
                <w:b/>
                <w:sz w:val="18"/>
              </w:rPr>
              <w:t>合价（元）</w:t>
            </w:r>
          </w:p>
        </w:tc>
      </w:tr>
      <w:tr w14:paraId="328BFE37">
        <w:tblPrEx/>
        <w:trPr>
          <w:jc w:val="center"/>
        </w:trPr>
        <w:tc>
          <w:tcPr>
            <w:tcW w:w="1728" w:type="dxa"/>
            <w:tcBorders/>
          </w:tcPr>
          <w:p w14:paraId="6A5CE254">
            <w:pPr>
              <w:pStyle w:val="style0"/>
              <w:jc w:val="center"/>
              <w:rPr/>
            </w:pPr>
            <w:r>
              <w:rPr>
                <w:rFonts w:ascii="宋体" w:eastAsia="宋体" w:hAnsi="宋体"/>
                <w:sz w:val="18"/>
              </w:rPr>
              <w:t>人工费</w:t>
            </w:r>
          </w:p>
        </w:tc>
        <w:tc>
          <w:tcPr>
            <w:tcW w:w="1728" w:type="dxa"/>
            <w:tcBorders/>
          </w:tcPr>
          <w:p w14:paraId="0FCFEF03">
            <w:pPr>
              <w:pStyle w:val="style0"/>
              <w:jc w:val="center"/>
              <w:rPr/>
            </w:pPr>
          </w:p>
        </w:tc>
        <w:tc>
          <w:tcPr>
            <w:tcW w:w="1728" w:type="dxa"/>
            <w:tcBorders/>
          </w:tcPr>
          <w:p w14:paraId="ED217D7F">
            <w:pPr>
              <w:pStyle w:val="style0"/>
              <w:jc w:val="center"/>
              <w:rPr/>
            </w:pPr>
          </w:p>
        </w:tc>
        <w:tc>
          <w:tcPr>
            <w:tcW w:w="1728" w:type="dxa"/>
            <w:tcBorders/>
          </w:tcPr>
          <w:p w14:paraId="E93F5C59">
            <w:pPr>
              <w:pStyle w:val="style0"/>
              <w:jc w:val="center"/>
              <w:rPr/>
            </w:pPr>
          </w:p>
        </w:tc>
        <w:tc>
          <w:tcPr>
            <w:tcW w:w="1728" w:type="dxa"/>
            <w:tcBorders/>
          </w:tcPr>
          <w:p w14:paraId="E4444D3C">
            <w:pPr>
              <w:pStyle w:val="style0"/>
              <w:jc w:val="center"/>
              <w:rPr/>
            </w:pPr>
          </w:p>
        </w:tc>
      </w:tr>
      <w:tr w14:paraId="66E3F0DE">
        <w:tblPrEx/>
        <w:trPr>
          <w:jc w:val="center"/>
        </w:trPr>
        <w:tc>
          <w:tcPr>
            <w:tcW w:w="1728" w:type="dxa"/>
            <w:tcBorders/>
          </w:tcPr>
          <w:p w14:paraId="779DC75D">
            <w:pPr>
              <w:pStyle w:val="style0"/>
              <w:jc w:val="center"/>
              <w:rPr/>
            </w:pPr>
            <w:r>
              <w:rPr>
                <w:rFonts w:ascii="宋体" w:eastAsia="宋体" w:hAnsi="宋体"/>
                <w:sz w:val="18"/>
              </w:rPr>
              <w:t>材料费</w:t>
            </w:r>
          </w:p>
        </w:tc>
        <w:tc>
          <w:tcPr>
            <w:tcW w:w="1728" w:type="dxa"/>
            <w:tcBorders/>
          </w:tcPr>
          <w:p w14:paraId="B3E38F70">
            <w:pPr>
              <w:pStyle w:val="style0"/>
              <w:jc w:val="center"/>
              <w:rPr/>
            </w:pPr>
          </w:p>
        </w:tc>
        <w:tc>
          <w:tcPr>
            <w:tcW w:w="1728" w:type="dxa"/>
            <w:tcBorders/>
          </w:tcPr>
          <w:p w14:paraId="3F4A8214">
            <w:pPr>
              <w:pStyle w:val="style0"/>
              <w:jc w:val="center"/>
              <w:rPr/>
            </w:pPr>
          </w:p>
        </w:tc>
        <w:tc>
          <w:tcPr>
            <w:tcW w:w="1728" w:type="dxa"/>
            <w:tcBorders/>
          </w:tcPr>
          <w:p w14:paraId="6AF26168">
            <w:pPr>
              <w:pStyle w:val="style0"/>
              <w:jc w:val="center"/>
              <w:rPr/>
            </w:pPr>
          </w:p>
        </w:tc>
        <w:tc>
          <w:tcPr>
            <w:tcW w:w="1728" w:type="dxa"/>
            <w:tcBorders/>
          </w:tcPr>
          <w:p w14:paraId="E7B5B02C">
            <w:pPr>
              <w:pStyle w:val="style0"/>
              <w:jc w:val="center"/>
              <w:rPr/>
            </w:pPr>
          </w:p>
        </w:tc>
      </w:tr>
      <w:tr w14:paraId="CB74BD46">
        <w:tblPrEx/>
        <w:trPr>
          <w:jc w:val="center"/>
        </w:trPr>
        <w:tc>
          <w:tcPr>
            <w:tcW w:w="1728" w:type="dxa"/>
            <w:tcBorders/>
          </w:tcPr>
          <w:p w14:paraId="E022AF42">
            <w:pPr>
              <w:pStyle w:val="style0"/>
              <w:jc w:val="center"/>
              <w:rPr/>
            </w:pPr>
            <w:r>
              <w:rPr>
                <w:rFonts w:ascii="宋体" w:eastAsia="宋体" w:hAnsi="宋体"/>
                <w:sz w:val="18"/>
              </w:rPr>
              <w:t>机械费</w:t>
            </w:r>
          </w:p>
        </w:tc>
        <w:tc>
          <w:tcPr>
            <w:tcW w:w="1728" w:type="dxa"/>
            <w:tcBorders/>
          </w:tcPr>
          <w:p w14:paraId="174367B4">
            <w:pPr>
              <w:pStyle w:val="style0"/>
              <w:jc w:val="center"/>
              <w:rPr/>
            </w:pPr>
          </w:p>
        </w:tc>
        <w:tc>
          <w:tcPr>
            <w:tcW w:w="1728" w:type="dxa"/>
            <w:tcBorders/>
          </w:tcPr>
          <w:p w14:paraId="26BDAA4F">
            <w:pPr>
              <w:pStyle w:val="style0"/>
              <w:jc w:val="center"/>
              <w:rPr/>
            </w:pPr>
          </w:p>
        </w:tc>
        <w:tc>
          <w:tcPr>
            <w:tcW w:w="1728" w:type="dxa"/>
            <w:tcBorders/>
          </w:tcPr>
          <w:p w14:paraId="4528AFEE">
            <w:pPr>
              <w:pStyle w:val="style0"/>
              <w:jc w:val="center"/>
              <w:rPr/>
            </w:pPr>
          </w:p>
        </w:tc>
        <w:tc>
          <w:tcPr>
            <w:tcW w:w="1728" w:type="dxa"/>
            <w:tcBorders/>
          </w:tcPr>
          <w:p w14:paraId="A8AB4385">
            <w:pPr>
              <w:pStyle w:val="style0"/>
              <w:jc w:val="center"/>
              <w:rPr/>
            </w:pPr>
          </w:p>
        </w:tc>
      </w:tr>
      <w:tr w14:paraId="CF8924AE">
        <w:tblPrEx/>
        <w:trPr>
          <w:jc w:val="center"/>
        </w:trPr>
        <w:tc>
          <w:tcPr>
            <w:tcW w:w="1728" w:type="dxa"/>
            <w:tcBorders/>
          </w:tcPr>
          <w:p w14:paraId="92AB780D">
            <w:pPr>
              <w:pStyle w:val="style0"/>
              <w:jc w:val="center"/>
              <w:rPr/>
            </w:pPr>
            <w:r>
              <w:rPr>
                <w:rFonts w:ascii="宋体" w:eastAsia="宋体" w:hAnsi="宋体"/>
                <w:sz w:val="18"/>
              </w:rPr>
              <w:t>企业管理费</w:t>
            </w:r>
          </w:p>
        </w:tc>
        <w:tc>
          <w:tcPr>
            <w:tcW w:w="1728" w:type="dxa"/>
            <w:tcBorders/>
          </w:tcPr>
          <w:p w14:paraId="AEEB7E01">
            <w:pPr>
              <w:pStyle w:val="style0"/>
              <w:jc w:val="center"/>
              <w:rPr/>
            </w:pPr>
          </w:p>
        </w:tc>
        <w:tc>
          <w:tcPr>
            <w:tcW w:w="1728" w:type="dxa"/>
            <w:tcBorders/>
          </w:tcPr>
          <w:p w14:paraId="98CEA83D">
            <w:pPr>
              <w:pStyle w:val="style0"/>
              <w:jc w:val="center"/>
              <w:rPr/>
            </w:pPr>
          </w:p>
        </w:tc>
        <w:tc>
          <w:tcPr>
            <w:tcW w:w="1728" w:type="dxa"/>
            <w:tcBorders/>
          </w:tcPr>
          <w:p w14:paraId="B51B1808">
            <w:pPr>
              <w:pStyle w:val="style0"/>
              <w:jc w:val="center"/>
              <w:rPr/>
            </w:pPr>
          </w:p>
        </w:tc>
        <w:tc>
          <w:tcPr>
            <w:tcW w:w="1728" w:type="dxa"/>
            <w:tcBorders/>
          </w:tcPr>
          <w:p w14:paraId="85479031">
            <w:pPr>
              <w:pStyle w:val="style0"/>
              <w:jc w:val="center"/>
              <w:rPr/>
            </w:pPr>
          </w:p>
        </w:tc>
      </w:tr>
      <w:tr w14:paraId="A406B18D">
        <w:tblPrEx/>
        <w:trPr>
          <w:jc w:val="center"/>
        </w:trPr>
        <w:tc>
          <w:tcPr>
            <w:tcW w:w="1728" w:type="dxa"/>
            <w:tcBorders/>
          </w:tcPr>
          <w:p w14:paraId="EB7B4C30">
            <w:pPr>
              <w:pStyle w:val="style0"/>
              <w:jc w:val="center"/>
              <w:rPr/>
            </w:pPr>
            <w:r>
              <w:rPr>
                <w:rFonts w:ascii="宋体" w:eastAsia="宋体" w:hAnsi="宋体"/>
                <w:sz w:val="18"/>
              </w:rPr>
              <w:t>利润</w:t>
            </w:r>
          </w:p>
        </w:tc>
        <w:tc>
          <w:tcPr>
            <w:tcW w:w="1728" w:type="dxa"/>
            <w:tcBorders/>
          </w:tcPr>
          <w:p w14:paraId="54BFCFBD">
            <w:pPr>
              <w:pStyle w:val="style0"/>
              <w:jc w:val="center"/>
              <w:rPr/>
            </w:pPr>
          </w:p>
        </w:tc>
        <w:tc>
          <w:tcPr>
            <w:tcW w:w="1728" w:type="dxa"/>
            <w:tcBorders/>
          </w:tcPr>
          <w:p w14:paraId="D2857630">
            <w:pPr>
              <w:pStyle w:val="style0"/>
              <w:jc w:val="center"/>
              <w:rPr/>
            </w:pPr>
          </w:p>
        </w:tc>
        <w:tc>
          <w:tcPr>
            <w:tcW w:w="1728" w:type="dxa"/>
            <w:tcBorders/>
          </w:tcPr>
          <w:p w14:paraId="2E274A90">
            <w:pPr>
              <w:pStyle w:val="style0"/>
              <w:jc w:val="center"/>
              <w:rPr/>
            </w:pPr>
          </w:p>
        </w:tc>
        <w:tc>
          <w:tcPr>
            <w:tcW w:w="1728" w:type="dxa"/>
            <w:tcBorders/>
          </w:tcPr>
          <w:p w14:paraId="B350C55F">
            <w:pPr>
              <w:pStyle w:val="style0"/>
              <w:jc w:val="center"/>
              <w:rPr/>
            </w:pPr>
          </w:p>
        </w:tc>
      </w:tr>
    </w:tbl>
    <w:p w14:paraId="3D52493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33547554">
        <w:trPr>
          <w:jc w:val="center"/>
        </w:trPr>
        <w:tc>
          <w:tcPr>
            <w:tcW w:w="576" w:type="dxa"/>
            <w:tcBorders/>
          </w:tcPr>
          <w:p w14:paraId="555CDE08">
            <w:pPr>
              <w:pStyle w:val="style0"/>
              <w:jc w:val="center"/>
              <w:rPr/>
            </w:pPr>
            <w:r>
              <w:rPr>
                <w:rFonts w:ascii="宋体" w:eastAsia="宋体" w:hAnsi="宋体"/>
                <w:b/>
                <w:sz w:val="18"/>
              </w:rPr>
              <w:t>序号</w:t>
            </w:r>
          </w:p>
        </w:tc>
        <w:tc>
          <w:tcPr>
            <w:tcW w:w="1728" w:type="dxa"/>
            <w:tcBorders/>
          </w:tcPr>
          <w:p w14:paraId="4B5C4562">
            <w:pPr>
              <w:pStyle w:val="style0"/>
              <w:jc w:val="center"/>
              <w:rPr/>
            </w:pPr>
            <w:r>
              <w:rPr>
                <w:rFonts w:ascii="宋体" w:eastAsia="宋体" w:hAnsi="宋体"/>
                <w:b/>
                <w:sz w:val="18"/>
              </w:rPr>
              <w:t>项目编码</w:t>
            </w:r>
          </w:p>
        </w:tc>
        <w:tc>
          <w:tcPr>
            <w:tcW w:w="2160" w:type="dxa"/>
            <w:tcBorders/>
          </w:tcPr>
          <w:p w14:paraId="6C1C10D8">
            <w:pPr>
              <w:pStyle w:val="style0"/>
              <w:jc w:val="center"/>
              <w:rPr/>
            </w:pPr>
            <w:r>
              <w:rPr>
                <w:rFonts w:ascii="宋体" w:eastAsia="宋体" w:hAnsi="宋体"/>
                <w:b/>
                <w:sz w:val="18"/>
              </w:rPr>
              <w:t>项目名称</w:t>
            </w:r>
          </w:p>
        </w:tc>
        <w:tc>
          <w:tcPr>
            <w:tcW w:w="3600" w:type="dxa"/>
            <w:tcBorders/>
          </w:tcPr>
          <w:p w14:paraId="BCE9CF28">
            <w:pPr>
              <w:pStyle w:val="style0"/>
              <w:jc w:val="center"/>
              <w:rPr/>
            </w:pPr>
            <w:r>
              <w:rPr>
                <w:rFonts w:ascii="宋体" w:eastAsia="宋体" w:hAnsi="宋体"/>
                <w:b/>
                <w:sz w:val="18"/>
              </w:rPr>
              <w:t>项目特征描述</w:t>
            </w:r>
          </w:p>
        </w:tc>
        <w:tc>
          <w:tcPr>
            <w:tcW w:w="864" w:type="dxa"/>
            <w:tcBorders/>
          </w:tcPr>
          <w:p w14:paraId="1EEC29EB">
            <w:pPr>
              <w:pStyle w:val="style0"/>
              <w:jc w:val="center"/>
              <w:rPr/>
            </w:pPr>
            <w:r>
              <w:rPr>
                <w:rFonts w:ascii="宋体" w:eastAsia="宋体" w:hAnsi="宋体"/>
                <w:b/>
                <w:sz w:val="18"/>
              </w:rPr>
              <w:t>计量单位</w:t>
            </w:r>
          </w:p>
        </w:tc>
        <w:tc>
          <w:tcPr>
            <w:tcW w:w="1152" w:type="dxa"/>
            <w:tcBorders/>
          </w:tcPr>
          <w:p w14:paraId="DB425656">
            <w:pPr>
              <w:pStyle w:val="style0"/>
              <w:jc w:val="center"/>
              <w:rPr/>
            </w:pPr>
            <w:r>
              <w:rPr>
                <w:rFonts w:ascii="宋体" w:eastAsia="宋体" w:hAnsi="宋体"/>
                <w:b/>
                <w:sz w:val="18"/>
              </w:rPr>
              <w:t>工程量</w:t>
            </w:r>
          </w:p>
        </w:tc>
        <w:tc>
          <w:tcPr>
            <w:tcW w:w="1296" w:type="dxa"/>
            <w:tcBorders/>
          </w:tcPr>
          <w:p w14:paraId="32979650">
            <w:pPr>
              <w:pStyle w:val="style0"/>
              <w:jc w:val="center"/>
              <w:rPr/>
            </w:pPr>
            <w:r>
              <w:rPr>
                <w:rFonts w:ascii="宋体" w:eastAsia="宋体" w:hAnsi="宋体"/>
                <w:b/>
                <w:sz w:val="18"/>
              </w:rPr>
              <w:t>综合单价（元）</w:t>
            </w:r>
          </w:p>
        </w:tc>
        <w:tc>
          <w:tcPr>
            <w:tcW w:w="1296" w:type="dxa"/>
            <w:tcBorders/>
          </w:tcPr>
          <w:p w14:paraId="745379F9">
            <w:pPr>
              <w:pStyle w:val="style0"/>
              <w:jc w:val="center"/>
              <w:rPr/>
            </w:pPr>
            <w:r>
              <w:rPr>
                <w:rFonts w:ascii="宋体" w:eastAsia="宋体" w:hAnsi="宋体"/>
                <w:b/>
                <w:sz w:val="18"/>
              </w:rPr>
              <w:t>合价（元）</w:t>
            </w:r>
          </w:p>
        </w:tc>
      </w:tr>
      <w:tr w14:paraId="8D268E4E">
        <w:tblPrEx/>
        <w:trPr>
          <w:jc w:val="center"/>
        </w:trPr>
        <w:tc>
          <w:tcPr>
            <w:tcW w:w="576" w:type="dxa"/>
            <w:tcBorders/>
          </w:tcPr>
          <w:p w14:paraId="F956403A">
            <w:pPr>
              <w:pStyle w:val="style0"/>
              <w:jc w:val="center"/>
              <w:rPr/>
            </w:pPr>
            <w:r>
              <w:rPr>
                <w:rFonts w:ascii="宋体" w:eastAsia="宋体" w:hAnsi="宋体"/>
                <w:sz w:val="18"/>
              </w:rPr>
              <w:t>20</w:t>
            </w:r>
          </w:p>
        </w:tc>
        <w:tc>
          <w:tcPr>
            <w:tcW w:w="1728" w:type="dxa"/>
            <w:tcBorders/>
          </w:tcPr>
          <w:p w14:paraId="C7016D4A">
            <w:pPr>
              <w:pStyle w:val="style0"/>
              <w:jc w:val="center"/>
              <w:rPr/>
            </w:pPr>
            <w:r>
              <w:rPr>
                <w:rFonts w:ascii="宋体" w:eastAsia="宋体" w:hAnsi="宋体"/>
                <w:sz w:val="18"/>
              </w:rPr>
              <w:t>010403004001</w:t>
            </w:r>
          </w:p>
        </w:tc>
        <w:tc>
          <w:tcPr>
            <w:tcW w:w="2160" w:type="dxa"/>
            <w:tcBorders/>
          </w:tcPr>
          <w:p w14:paraId="4827B3C2">
            <w:pPr>
              <w:pStyle w:val="style0"/>
              <w:jc w:val="left"/>
              <w:rPr/>
            </w:pPr>
            <w:r>
              <w:rPr>
                <w:rFonts w:ascii="宋体" w:eastAsia="宋体" w:hAnsi="宋体"/>
                <w:sz w:val="18"/>
              </w:rPr>
              <w:t>垃圾分类亭基础</w:t>
            </w:r>
          </w:p>
        </w:tc>
        <w:tc>
          <w:tcPr>
            <w:tcW w:w="3600" w:type="dxa"/>
            <w:tcBorders/>
          </w:tcPr>
          <w:p w14:paraId="C23D9BC8">
            <w:pPr>
              <w:pStyle w:val="style0"/>
              <w:jc w:val="center"/>
              <w:rPr/>
            </w:pPr>
            <w:r>
              <w:rPr>
                <w:rFonts w:ascii="宋体" w:eastAsia="宋体" w:hAnsi="宋体"/>
                <w:sz w:val="18"/>
              </w:rPr>
              <w:t>混凝土基础、预埋件</w:t>
            </w:r>
          </w:p>
        </w:tc>
        <w:tc>
          <w:tcPr>
            <w:tcW w:w="864" w:type="dxa"/>
            <w:tcBorders/>
          </w:tcPr>
          <w:p w14:paraId="7FE82B18">
            <w:pPr>
              <w:pStyle w:val="style0"/>
              <w:jc w:val="center"/>
              <w:rPr/>
            </w:pPr>
            <w:r>
              <w:rPr>
                <w:rFonts w:ascii="宋体" w:eastAsia="宋体" w:hAnsi="宋体"/>
                <w:sz w:val="18"/>
              </w:rPr>
              <w:t>座</w:t>
            </w:r>
          </w:p>
        </w:tc>
        <w:tc>
          <w:tcPr>
            <w:tcW w:w="1152" w:type="dxa"/>
            <w:tcBorders/>
          </w:tcPr>
          <w:p w14:paraId="71871978">
            <w:pPr>
              <w:pStyle w:val="style0"/>
              <w:jc w:val="center"/>
              <w:rPr/>
            </w:pPr>
            <w:r>
              <w:rPr>
                <w:rFonts w:ascii="宋体" w:eastAsia="宋体" w:hAnsi="宋体"/>
                <w:sz w:val="18"/>
              </w:rPr>
              <w:t>45.00</w:t>
            </w:r>
          </w:p>
        </w:tc>
        <w:tc>
          <w:tcPr>
            <w:tcW w:w="1296" w:type="dxa"/>
            <w:tcBorders/>
          </w:tcPr>
          <w:p w14:paraId="A7E97FC8">
            <w:pPr>
              <w:pStyle w:val="style0"/>
              <w:jc w:val="center"/>
              <w:rPr/>
            </w:pPr>
            <w:r>
              <w:rPr>
                <w:rFonts w:ascii="宋体" w:eastAsia="宋体" w:hAnsi="宋体"/>
                <w:sz w:val="18"/>
              </w:rPr>
              <w:t>——</w:t>
            </w:r>
          </w:p>
        </w:tc>
        <w:tc>
          <w:tcPr>
            <w:tcW w:w="1296" w:type="dxa"/>
            <w:tcBorders/>
          </w:tcPr>
          <w:p w14:paraId="6D96A47E">
            <w:pPr>
              <w:pStyle w:val="style0"/>
              <w:jc w:val="center"/>
              <w:rPr/>
            </w:pPr>
            <w:r>
              <w:rPr>
                <w:rFonts w:ascii="宋体" w:eastAsia="宋体" w:hAnsi="宋体"/>
                <w:sz w:val="18"/>
              </w:rPr>
              <w:t>——</w:t>
            </w:r>
          </w:p>
        </w:tc>
      </w:tr>
    </w:tbl>
    <w:p w14:paraId="5851FB21">
      <w:pPr>
        <w:pStyle w:val="style0"/>
        <w:rPr/>
      </w:pPr>
      <w:r>
        <w:br w:type="page"/>
      </w:r>
    </w:p>
    <w:p w14:paraId="301FA19A">
      <w:pPr>
        <w:pStyle w:val="style0"/>
        <w:rPr/>
      </w:pPr>
    </w:p>
    <w:p w14:paraId="42E5012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C9822A6">
        <w:trPr>
          <w:jc w:val="center"/>
        </w:trPr>
        <w:tc>
          <w:tcPr>
            <w:tcW w:w="1440" w:type="dxa"/>
            <w:tcBorders/>
          </w:tcPr>
          <w:p w14:paraId="27798032">
            <w:pPr>
              <w:pStyle w:val="style0"/>
              <w:jc w:val="center"/>
              <w:rPr/>
            </w:pPr>
            <w:r>
              <w:rPr>
                <w:rFonts w:ascii="宋体" w:eastAsia="宋体" w:hAnsi="宋体"/>
                <w:b/>
                <w:sz w:val="18"/>
              </w:rPr>
              <w:t>项目编码</w:t>
            </w:r>
          </w:p>
        </w:tc>
        <w:tc>
          <w:tcPr>
            <w:tcW w:w="1440" w:type="dxa"/>
            <w:tcBorders/>
          </w:tcPr>
          <w:p w14:paraId="3EB0AE3E">
            <w:pPr>
              <w:pStyle w:val="style0"/>
              <w:jc w:val="center"/>
              <w:rPr/>
            </w:pPr>
            <w:r>
              <w:rPr>
                <w:rFonts w:ascii="宋体" w:eastAsia="宋体" w:hAnsi="宋体"/>
                <w:sz w:val="18"/>
              </w:rPr>
              <w:t>010403004001</w:t>
            </w:r>
          </w:p>
        </w:tc>
        <w:tc>
          <w:tcPr>
            <w:tcW w:w="1440" w:type="dxa"/>
            <w:tcBorders/>
          </w:tcPr>
          <w:p w14:paraId="5C359877">
            <w:pPr>
              <w:pStyle w:val="style0"/>
              <w:jc w:val="center"/>
              <w:rPr/>
            </w:pPr>
            <w:r>
              <w:rPr>
                <w:rFonts w:ascii="宋体" w:eastAsia="宋体" w:hAnsi="宋体"/>
                <w:b/>
                <w:sz w:val="18"/>
              </w:rPr>
              <w:t>项目名称</w:t>
            </w:r>
          </w:p>
        </w:tc>
        <w:tc>
          <w:tcPr>
            <w:tcW w:w="1440" w:type="dxa"/>
            <w:tcBorders/>
          </w:tcPr>
          <w:p w14:paraId="D9545F77">
            <w:pPr>
              <w:pStyle w:val="style0"/>
              <w:jc w:val="center"/>
              <w:rPr/>
            </w:pPr>
            <w:r>
              <w:rPr>
                <w:rFonts w:ascii="宋体" w:eastAsia="宋体" w:hAnsi="宋体"/>
                <w:sz w:val="18"/>
              </w:rPr>
              <w:t>垃圾分类亭基础</w:t>
            </w:r>
          </w:p>
        </w:tc>
        <w:tc>
          <w:tcPr>
            <w:tcW w:w="1440" w:type="dxa"/>
            <w:tcBorders/>
          </w:tcPr>
          <w:p w14:paraId="4CF6F6AC">
            <w:pPr>
              <w:pStyle w:val="style0"/>
              <w:jc w:val="center"/>
              <w:rPr/>
            </w:pPr>
            <w:r>
              <w:rPr>
                <w:rFonts w:ascii="宋体" w:eastAsia="宋体" w:hAnsi="宋体"/>
                <w:b/>
                <w:sz w:val="18"/>
              </w:rPr>
              <w:t>计量单位</w:t>
            </w:r>
          </w:p>
        </w:tc>
        <w:tc>
          <w:tcPr>
            <w:tcW w:w="1440" w:type="dxa"/>
            <w:tcBorders/>
          </w:tcPr>
          <w:p w14:paraId="79019CF9">
            <w:pPr>
              <w:pStyle w:val="style0"/>
              <w:jc w:val="center"/>
              <w:rPr/>
            </w:pPr>
            <w:r>
              <w:rPr>
                <w:rFonts w:ascii="宋体" w:eastAsia="宋体" w:hAnsi="宋体"/>
                <w:sz w:val="18"/>
              </w:rPr>
              <w:t>座</w:t>
            </w:r>
          </w:p>
        </w:tc>
      </w:tr>
      <w:tr w14:paraId="9DC68D96">
        <w:tblPrEx/>
        <w:trPr>
          <w:jc w:val="center"/>
        </w:trPr>
        <w:tc>
          <w:tcPr>
            <w:tcW w:w="1440" w:type="dxa"/>
            <w:tcBorders/>
          </w:tcPr>
          <w:p w14:paraId="269A8581">
            <w:pPr>
              <w:pStyle w:val="style0"/>
              <w:jc w:val="center"/>
              <w:rPr/>
            </w:pPr>
            <w:r>
              <w:rPr>
                <w:rFonts w:ascii="宋体" w:eastAsia="宋体" w:hAnsi="宋体"/>
                <w:b/>
                <w:sz w:val="18"/>
              </w:rPr>
              <w:t>清单工程量</w:t>
            </w:r>
          </w:p>
        </w:tc>
        <w:tc>
          <w:tcPr>
            <w:tcW w:w="1440" w:type="dxa"/>
            <w:tcBorders/>
          </w:tcPr>
          <w:p w14:paraId="41C70B49">
            <w:pPr>
              <w:pStyle w:val="style0"/>
              <w:jc w:val="center"/>
              <w:rPr/>
            </w:pPr>
            <w:r>
              <w:rPr>
                <w:rFonts w:ascii="宋体" w:eastAsia="宋体" w:hAnsi="宋体"/>
                <w:sz w:val="18"/>
              </w:rPr>
              <w:t>45.00</w:t>
            </w:r>
          </w:p>
        </w:tc>
        <w:tc>
          <w:tcPr>
            <w:tcW w:w="1440" w:type="dxa"/>
            <w:tcBorders/>
          </w:tcPr>
          <w:p w14:paraId="4052D579">
            <w:pPr>
              <w:pStyle w:val="style0"/>
              <w:jc w:val="center"/>
              <w:rPr/>
            </w:pPr>
            <w:r>
              <w:rPr>
                <w:rFonts w:ascii="宋体" w:eastAsia="宋体" w:hAnsi="宋体"/>
                <w:b/>
                <w:sz w:val="18"/>
              </w:rPr>
              <w:t>综合单价</w:t>
            </w:r>
          </w:p>
        </w:tc>
        <w:tc>
          <w:tcPr>
            <w:tcW w:w="1440" w:type="dxa"/>
            <w:tcBorders/>
          </w:tcPr>
          <w:p w14:paraId="0C339D6F">
            <w:pPr>
              <w:pStyle w:val="style0"/>
              <w:jc w:val="center"/>
              <w:rPr/>
            </w:pPr>
            <w:r>
              <w:rPr>
                <w:rFonts w:ascii="宋体" w:eastAsia="宋体" w:hAnsi="宋体"/>
                <w:sz w:val="18"/>
              </w:rPr>
              <w:t>——</w:t>
            </w:r>
          </w:p>
        </w:tc>
        <w:tc>
          <w:tcPr>
            <w:tcW w:w="1440" w:type="dxa"/>
            <w:tcBorders/>
          </w:tcPr>
          <w:p w14:paraId="C235B500">
            <w:pPr>
              <w:pStyle w:val="style0"/>
              <w:jc w:val="center"/>
              <w:rPr/>
            </w:pPr>
            <w:r>
              <w:rPr>
                <w:rFonts w:ascii="宋体" w:eastAsia="宋体" w:hAnsi="宋体"/>
                <w:b/>
                <w:sz w:val="18"/>
              </w:rPr>
              <w:t>合价</w:t>
            </w:r>
          </w:p>
        </w:tc>
        <w:tc>
          <w:tcPr>
            <w:tcW w:w="1440" w:type="dxa"/>
            <w:tcBorders/>
          </w:tcPr>
          <w:p w14:paraId="E2F4936B">
            <w:pPr>
              <w:pStyle w:val="style0"/>
              <w:jc w:val="center"/>
              <w:rPr/>
            </w:pPr>
            <w:r>
              <w:rPr>
                <w:rFonts w:ascii="宋体" w:eastAsia="宋体" w:hAnsi="宋体"/>
                <w:sz w:val="18"/>
              </w:rPr>
              <w:t>——</w:t>
            </w:r>
          </w:p>
        </w:tc>
      </w:tr>
    </w:tbl>
    <w:p w14:paraId="B4DF9FFC">
      <w:pPr>
        <w:pStyle w:val="style0"/>
        <w:rPr/>
      </w:pPr>
      <w:r>
        <w:rPr>
          <w:rFonts w:ascii="宋体" w:eastAsia="宋体" w:hAnsi="宋体"/>
          <w:sz w:val="18"/>
        </w:rPr>
        <w:t>项目特征：混凝土基础、预埋件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93E0BF8">
        <w:trPr>
          <w:jc w:val="center"/>
        </w:trPr>
        <w:tc>
          <w:tcPr>
            <w:tcW w:w="1728" w:type="dxa"/>
            <w:tcBorders/>
          </w:tcPr>
          <w:p w14:paraId="49531974">
            <w:pPr>
              <w:pStyle w:val="style0"/>
              <w:jc w:val="center"/>
              <w:rPr/>
            </w:pPr>
            <w:r>
              <w:rPr>
                <w:rFonts w:ascii="宋体" w:eastAsia="宋体" w:hAnsi="宋体"/>
                <w:b/>
                <w:sz w:val="18"/>
              </w:rPr>
              <w:t>费用名称</w:t>
            </w:r>
          </w:p>
        </w:tc>
        <w:tc>
          <w:tcPr>
            <w:tcW w:w="1728" w:type="dxa"/>
            <w:tcBorders/>
          </w:tcPr>
          <w:p w14:paraId="B3BF349D">
            <w:pPr>
              <w:pStyle w:val="style0"/>
              <w:jc w:val="center"/>
              <w:rPr/>
            </w:pPr>
            <w:r>
              <w:rPr>
                <w:rFonts w:ascii="宋体" w:eastAsia="宋体" w:hAnsi="宋体"/>
                <w:b/>
                <w:sz w:val="18"/>
              </w:rPr>
              <w:t>单位</w:t>
            </w:r>
          </w:p>
        </w:tc>
        <w:tc>
          <w:tcPr>
            <w:tcW w:w="1728" w:type="dxa"/>
            <w:tcBorders/>
          </w:tcPr>
          <w:p w14:paraId="502D15B0">
            <w:pPr>
              <w:pStyle w:val="style0"/>
              <w:jc w:val="center"/>
              <w:rPr/>
            </w:pPr>
            <w:r>
              <w:rPr>
                <w:rFonts w:ascii="宋体" w:eastAsia="宋体" w:hAnsi="宋体"/>
                <w:b/>
                <w:sz w:val="18"/>
              </w:rPr>
              <w:t>消耗量</w:t>
            </w:r>
          </w:p>
        </w:tc>
        <w:tc>
          <w:tcPr>
            <w:tcW w:w="1728" w:type="dxa"/>
            <w:tcBorders/>
          </w:tcPr>
          <w:p w14:paraId="8669B874">
            <w:pPr>
              <w:pStyle w:val="style0"/>
              <w:jc w:val="center"/>
              <w:rPr/>
            </w:pPr>
            <w:r>
              <w:rPr>
                <w:rFonts w:ascii="宋体" w:eastAsia="宋体" w:hAnsi="宋体"/>
                <w:b/>
                <w:sz w:val="18"/>
              </w:rPr>
              <w:t>单价（元）</w:t>
            </w:r>
          </w:p>
        </w:tc>
        <w:tc>
          <w:tcPr>
            <w:tcW w:w="1728" w:type="dxa"/>
            <w:tcBorders/>
          </w:tcPr>
          <w:p w14:paraId="DE80DA5F">
            <w:pPr>
              <w:pStyle w:val="style0"/>
              <w:jc w:val="center"/>
              <w:rPr/>
            </w:pPr>
            <w:r>
              <w:rPr>
                <w:rFonts w:ascii="宋体" w:eastAsia="宋体" w:hAnsi="宋体"/>
                <w:b/>
                <w:sz w:val="18"/>
              </w:rPr>
              <w:t>合价（元）</w:t>
            </w:r>
          </w:p>
        </w:tc>
      </w:tr>
      <w:tr w14:paraId="838D5BCB">
        <w:tblPrEx/>
        <w:trPr>
          <w:jc w:val="center"/>
        </w:trPr>
        <w:tc>
          <w:tcPr>
            <w:tcW w:w="1728" w:type="dxa"/>
            <w:tcBorders/>
          </w:tcPr>
          <w:p w14:paraId="AE388FCA">
            <w:pPr>
              <w:pStyle w:val="style0"/>
              <w:jc w:val="center"/>
              <w:rPr/>
            </w:pPr>
            <w:r>
              <w:rPr>
                <w:rFonts w:ascii="宋体" w:eastAsia="宋体" w:hAnsi="宋体"/>
                <w:sz w:val="18"/>
              </w:rPr>
              <w:t>人工费</w:t>
            </w:r>
          </w:p>
        </w:tc>
        <w:tc>
          <w:tcPr>
            <w:tcW w:w="1728" w:type="dxa"/>
            <w:tcBorders/>
          </w:tcPr>
          <w:p w14:paraId="5C5609D0">
            <w:pPr>
              <w:pStyle w:val="style0"/>
              <w:jc w:val="center"/>
              <w:rPr/>
            </w:pPr>
          </w:p>
        </w:tc>
        <w:tc>
          <w:tcPr>
            <w:tcW w:w="1728" w:type="dxa"/>
            <w:tcBorders/>
          </w:tcPr>
          <w:p w14:paraId="593F2FA8">
            <w:pPr>
              <w:pStyle w:val="style0"/>
              <w:jc w:val="center"/>
              <w:rPr/>
            </w:pPr>
          </w:p>
        </w:tc>
        <w:tc>
          <w:tcPr>
            <w:tcW w:w="1728" w:type="dxa"/>
            <w:tcBorders/>
          </w:tcPr>
          <w:p w14:paraId="F4791237">
            <w:pPr>
              <w:pStyle w:val="style0"/>
              <w:jc w:val="center"/>
              <w:rPr/>
            </w:pPr>
          </w:p>
        </w:tc>
        <w:tc>
          <w:tcPr>
            <w:tcW w:w="1728" w:type="dxa"/>
            <w:tcBorders/>
          </w:tcPr>
          <w:p w14:paraId="9B516D4F">
            <w:pPr>
              <w:pStyle w:val="style0"/>
              <w:jc w:val="center"/>
              <w:rPr/>
            </w:pPr>
          </w:p>
        </w:tc>
      </w:tr>
      <w:tr w14:paraId="74699614">
        <w:tblPrEx/>
        <w:trPr>
          <w:jc w:val="center"/>
        </w:trPr>
        <w:tc>
          <w:tcPr>
            <w:tcW w:w="1728" w:type="dxa"/>
            <w:tcBorders/>
          </w:tcPr>
          <w:p w14:paraId="B987E084">
            <w:pPr>
              <w:pStyle w:val="style0"/>
              <w:jc w:val="center"/>
              <w:rPr/>
            </w:pPr>
            <w:r>
              <w:rPr>
                <w:rFonts w:ascii="宋体" w:eastAsia="宋体" w:hAnsi="宋体"/>
                <w:sz w:val="18"/>
              </w:rPr>
              <w:t>材料费</w:t>
            </w:r>
          </w:p>
        </w:tc>
        <w:tc>
          <w:tcPr>
            <w:tcW w:w="1728" w:type="dxa"/>
            <w:tcBorders/>
          </w:tcPr>
          <w:p w14:paraId="EC0FEBF5">
            <w:pPr>
              <w:pStyle w:val="style0"/>
              <w:jc w:val="center"/>
              <w:rPr/>
            </w:pPr>
          </w:p>
        </w:tc>
        <w:tc>
          <w:tcPr>
            <w:tcW w:w="1728" w:type="dxa"/>
            <w:tcBorders/>
          </w:tcPr>
          <w:p w14:paraId="ECF46114">
            <w:pPr>
              <w:pStyle w:val="style0"/>
              <w:jc w:val="center"/>
              <w:rPr/>
            </w:pPr>
          </w:p>
        </w:tc>
        <w:tc>
          <w:tcPr>
            <w:tcW w:w="1728" w:type="dxa"/>
            <w:tcBorders/>
          </w:tcPr>
          <w:p w14:paraId="B935AD02">
            <w:pPr>
              <w:pStyle w:val="style0"/>
              <w:jc w:val="center"/>
              <w:rPr/>
            </w:pPr>
          </w:p>
        </w:tc>
        <w:tc>
          <w:tcPr>
            <w:tcW w:w="1728" w:type="dxa"/>
            <w:tcBorders/>
          </w:tcPr>
          <w:p w14:paraId="F4EC2917">
            <w:pPr>
              <w:pStyle w:val="style0"/>
              <w:jc w:val="center"/>
              <w:rPr/>
            </w:pPr>
          </w:p>
        </w:tc>
      </w:tr>
      <w:tr w14:paraId="6010EBAC">
        <w:tblPrEx/>
        <w:trPr>
          <w:jc w:val="center"/>
        </w:trPr>
        <w:tc>
          <w:tcPr>
            <w:tcW w:w="1728" w:type="dxa"/>
            <w:tcBorders/>
          </w:tcPr>
          <w:p w14:paraId="3CB58F18">
            <w:pPr>
              <w:pStyle w:val="style0"/>
              <w:jc w:val="center"/>
              <w:rPr/>
            </w:pPr>
            <w:r>
              <w:rPr>
                <w:rFonts w:ascii="宋体" w:eastAsia="宋体" w:hAnsi="宋体"/>
                <w:sz w:val="18"/>
              </w:rPr>
              <w:t>机械费</w:t>
            </w:r>
          </w:p>
        </w:tc>
        <w:tc>
          <w:tcPr>
            <w:tcW w:w="1728" w:type="dxa"/>
            <w:tcBorders/>
          </w:tcPr>
          <w:p w14:paraId="B0E5959C">
            <w:pPr>
              <w:pStyle w:val="style0"/>
              <w:jc w:val="center"/>
              <w:rPr/>
            </w:pPr>
          </w:p>
        </w:tc>
        <w:tc>
          <w:tcPr>
            <w:tcW w:w="1728" w:type="dxa"/>
            <w:tcBorders/>
          </w:tcPr>
          <w:p w14:paraId="3258CA46">
            <w:pPr>
              <w:pStyle w:val="style0"/>
              <w:jc w:val="center"/>
              <w:rPr/>
            </w:pPr>
          </w:p>
        </w:tc>
        <w:tc>
          <w:tcPr>
            <w:tcW w:w="1728" w:type="dxa"/>
            <w:tcBorders/>
          </w:tcPr>
          <w:p w14:paraId="4817E4C6">
            <w:pPr>
              <w:pStyle w:val="style0"/>
              <w:jc w:val="center"/>
              <w:rPr/>
            </w:pPr>
          </w:p>
        </w:tc>
        <w:tc>
          <w:tcPr>
            <w:tcW w:w="1728" w:type="dxa"/>
            <w:tcBorders/>
          </w:tcPr>
          <w:p w14:paraId="93874D18">
            <w:pPr>
              <w:pStyle w:val="style0"/>
              <w:jc w:val="center"/>
              <w:rPr/>
            </w:pPr>
          </w:p>
        </w:tc>
      </w:tr>
      <w:tr w14:paraId="F589CF1C">
        <w:tblPrEx/>
        <w:trPr>
          <w:jc w:val="center"/>
        </w:trPr>
        <w:tc>
          <w:tcPr>
            <w:tcW w:w="1728" w:type="dxa"/>
            <w:tcBorders/>
          </w:tcPr>
          <w:p w14:paraId="0F7927E1">
            <w:pPr>
              <w:pStyle w:val="style0"/>
              <w:jc w:val="center"/>
              <w:rPr/>
            </w:pPr>
            <w:r>
              <w:rPr>
                <w:rFonts w:ascii="宋体" w:eastAsia="宋体" w:hAnsi="宋体"/>
                <w:sz w:val="18"/>
              </w:rPr>
              <w:t>企业管理费</w:t>
            </w:r>
          </w:p>
        </w:tc>
        <w:tc>
          <w:tcPr>
            <w:tcW w:w="1728" w:type="dxa"/>
            <w:tcBorders/>
          </w:tcPr>
          <w:p w14:paraId="10CB286C">
            <w:pPr>
              <w:pStyle w:val="style0"/>
              <w:jc w:val="center"/>
              <w:rPr/>
            </w:pPr>
          </w:p>
        </w:tc>
        <w:tc>
          <w:tcPr>
            <w:tcW w:w="1728" w:type="dxa"/>
            <w:tcBorders/>
          </w:tcPr>
          <w:p w14:paraId="C74D4D1B">
            <w:pPr>
              <w:pStyle w:val="style0"/>
              <w:jc w:val="center"/>
              <w:rPr/>
            </w:pPr>
          </w:p>
        </w:tc>
        <w:tc>
          <w:tcPr>
            <w:tcW w:w="1728" w:type="dxa"/>
            <w:tcBorders/>
          </w:tcPr>
          <w:p w14:paraId="6C6AFDC8">
            <w:pPr>
              <w:pStyle w:val="style0"/>
              <w:jc w:val="center"/>
              <w:rPr/>
            </w:pPr>
          </w:p>
        </w:tc>
        <w:tc>
          <w:tcPr>
            <w:tcW w:w="1728" w:type="dxa"/>
            <w:tcBorders/>
          </w:tcPr>
          <w:p w14:paraId="7561FC54">
            <w:pPr>
              <w:pStyle w:val="style0"/>
              <w:jc w:val="center"/>
              <w:rPr/>
            </w:pPr>
          </w:p>
        </w:tc>
      </w:tr>
      <w:tr w14:paraId="172541AD">
        <w:tblPrEx/>
        <w:trPr>
          <w:jc w:val="center"/>
        </w:trPr>
        <w:tc>
          <w:tcPr>
            <w:tcW w:w="1728" w:type="dxa"/>
            <w:tcBorders/>
          </w:tcPr>
          <w:p w14:paraId="C10B4DAC">
            <w:pPr>
              <w:pStyle w:val="style0"/>
              <w:jc w:val="center"/>
              <w:rPr/>
            </w:pPr>
            <w:r>
              <w:rPr>
                <w:rFonts w:ascii="宋体" w:eastAsia="宋体" w:hAnsi="宋体"/>
                <w:sz w:val="18"/>
              </w:rPr>
              <w:t>利润</w:t>
            </w:r>
          </w:p>
        </w:tc>
        <w:tc>
          <w:tcPr>
            <w:tcW w:w="1728" w:type="dxa"/>
            <w:tcBorders/>
          </w:tcPr>
          <w:p w14:paraId="66C577CF">
            <w:pPr>
              <w:pStyle w:val="style0"/>
              <w:jc w:val="center"/>
              <w:rPr/>
            </w:pPr>
          </w:p>
        </w:tc>
        <w:tc>
          <w:tcPr>
            <w:tcW w:w="1728" w:type="dxa"/>
            <w:tcBorders/>
          </w:tcPr>
          <w:p w14:paraId="E2A21B8D">
            <w:pPr>
              <w:pStyle w:val="style0"/>
              <w:jc w:val="center"/>
              <w:rPr/>
            </w:pPr>
          </w:p>
        </w:tc>
        <w:tc>
          <w:tcPr>
            <w:tcW w:w="1728" w:type="dxa"/>
            <w:tcBorders/>
          </w:tcPr>
          <w:p w14:paraId="ACFAF7B0">
            <w:pPr>
              <w:pStyle w:val="style0"/>
              <w:jc w:val="center"/>
              <w:rPr/>
            </w:pPr>
          </w:p>
        </w:tc>
        <w:tc>
          <w:tcPr>
            <w:tcW w:w="1728" w:type="dxa"/>
            <w:tcBorders/>
          </w:tcPr>
          <w:p w14:paraId="0DB6D5E2">
            <w:pPr>
              <w:pStyle w:val="style0"/>
              <w:jc w:val="center"/>
              <w:rPr/>
            </w:pPr>
          </w:p>
        </w:tc>
      </w:tr>
    </w:tbl>
    <w:p w14:paraId="CA6A289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E3617737">
        <w:trPr>
          <w:jc w:val="center"/>
        </w:trPr>
        <w:tc>
          <w:tcPr>
            <w:tcW w:w="576" w:type="dxa"/>
            <w:tcBorders/>
          </w:tcPr>
          <w:p w14:paraId="DC1EE42B">
            <w:pPr>
              <w:pStyle w:val="style0"/>
              <w:jc w:val="center"/>
              <w:rPr/>
            </w:pPr>
            <w:r>
              <w:rPr>
                <w:rFonts w:ascii="宋体" w:eastAsia="宋体" w:hAnsi="宋体"/>
                <w:b/>
                <w:sz w:val="18"/>
              </w:rPr>
              <w:t>序号</w:t>
            </w:r>
          </w:p>
        </w:tc>
        <w:tc>
          <w:tcPr>
            <w:tcW w:w="1728" w:type="dxa"/>
            <w:tcBorders/>
          </w:tcPr>
          <w:p w14:paraId="54F5A447">
            <w:pPr>
              <w:pStyle w:val="style0"/>
              <w:jc w:val="center"/>
              <w:rPr/>
            </w:pPr>
            <w:r>
              <w:rPr>
                <w:rFonts w:ascii="宋体" w:eastAsia="宋体" w:hAnsi="宋体"/>
                <w:b/>
                <w:sz w:val="18"/>
              </w:rPr>
              <w:t>项目编码</w:t>
            </w:r>
          </w:p>
        </w:tc>
        <w:tc>
          <w:tcPr>
            <w:tcW w:w="2160" w:type="dxa"/>
            <w:tcBorders/>
          </w:tcPr>
          <w:p w14:paraId="A55B5756">
            <w:pPr>
              <w:pStyle w:val="style0"/>
              <w:jc w:val="center"/>
              <w:rPr/>
            </w:pPr>
            <w:r>
              <w:rPr>
                <w:rFonts w:ascii="宋体" w:eastAsia="宋体" w:hAnsi="宋体"/>
                <w:b/>
                <w:sz w:val="18"/>
              </w:rPr>
              <w:t>项目名称</w:t>
            </w:r>
          </w:p>
        </w:tc>
        <w:tc>
          <w:tcPr>
            <w:tcW w:w="3600" w:type="dxa"/>
            <w:tcBorders/>
          </w:tcPr>
          <w:p w14:paraId="611657BB">
            <w:pPr>
              <w:pStyle w:val="style0"/>
              <w:jc w:val="center"/>
              <w:rPr/>
            </w:pPr>
            <w:r>
              <w:rPr>
                <w:rFonts w:ascii="宋体" w:eastAsia="宋体" w:hAnsi="宋体"/>
                <w:b/>
                <w:sz w:val="18"/>
              </w:rPr>
              <w:t>项目特征描述</w:t>
            </w:r>
          </w:p>
        </w:tc>
        <w:tc>
          <w:tcPr>
            <w:tcW w:w="864" w:type="dxa"/>
            <w:tcBorders/>
          </w:tcPr>
          <w:p w14:paraId="8770976C">
            <w:pPr>
              <w:pStyle w:val="style0"/>
              <w:jc w:val="center"/>
              <w:rPr/>
            </w:pPr>
            <w:r>
              <w:rPr>
                <w:rFonts w:ascii="宋体" w:eastAsia="宋体" w:hAnsi="宋体"/>
                <w:b/>
                <w:sz w:val="18"/>
              </w:rPr>
              <w:t>计量单位</w:t>
            </w:r>
          </w:p>
        </w:tc>
        <w:tc>
          <w:tcPr>
            <w:tcW w:w="1152" w:type="dxa"/>
            <w:tcBorders/>
          </w:tcPr>
          <w:p w14:paraId="B9F0923E">
            <w:pPr>
              <w:pStyle w:val="style0"/>
              <w:jc w:val="center"/>
              <w:rPr/>
            </w:pPr>
            <w:r>
              <w:rPr>
                <w:rFonts w:ascii="宋体" w:eastAsia="宋体" w:hAnsi="宋体"/>
                <w:b/>
                <w:sz w:val="18"/>
              </w:rPr>
              <w:t>工程量</w:t>
            </w:r>
          </w:p>
        </w:tc>
        <w:tc>
          <w:tcPr>
            <w:tcW w:w="1296" w:type="dxa"/>
            <w:tcBorders/>
          </w:tcPr>
          <w:p w14:paraId="65A641A7">
            <w:pPr>
              <w:pStyle w:val="style0"/>
              <w:jc w:val="center"/>
              <w:rPr/>
            </w:pPr>
            <w:r>
              <w:rPr>
                <w:rFonts w:ascii="宋体" w:eastAsia="宋体" w:hAnsi="宋体"/>
                <w:b/>
                <w:sz w:val="18"/>
              </w:rPr>
              <w:t>综合单价（元）</w:t>
            </w:r>
          </w:p>
        </w:tc>
        <w:tc>
          <w:tcPr>
            <w:tcW w:w="1296" w:type="dxa"/>
            <w:tcBorders/>
          </w:tcPr>
          <w:p w14:paraId="90E116AA">
            <w:pPr>
              <w:pStyle w:val="style0"/>
              <w:jc w:val="center"/>
              <w:rPr/>
            </w:pPr>
            <w:r>
              <w:rPr>
                <w:rFonts w:ascii="宋体" w:eastAsia="宋体" w:hAnsi="宋体"/>
                <w:b/>
                <w:sz w:val="18"/>
              </w:rPr>
              <w:t>合价（元）</w:t>
            </w:r>
          </w:p>
        </w:tc>
      </w:tr>
      <w:tr w14:paraId="334A2313">
        <w:tblPrEx/>
        <w:trPr>
          <w:jc w:val="center"/>
        </w:trPr>
        <w:tc>
          <w:tcPr>
            <w:tcW w:w="576" w:type="dxa"/>
            <w:tcBorders/>
          </w:tcPr>
          <w:p w14:paraId="48EB0453">
            <w:pPr>
              <w:pStyle w:val="style0"/>
              <w:jc w:val="center"/>
              <w:rPr/>
            </w:pPr>
            <w:r>
              <w:rPr>
                <w:rFonts w:ascii="宋体" w:eastAsia="宋体" w:hAnsi="宋体"/>
                <w:sz w:val="18"/>
              </w:rPr>
              <w:t>21</w:t>
            </w:r>
          </w:p>
        </w:tc>
        <w:tc>
          <w:tcPr>
            <w:tcW w:w="1728" w:type="dxa"/>
            <w:tcBorders/>
          </w:tcPr>
          <w:p w14:paraId="6600B7EE">
            <w:pPr>
              <w:pStyle w:val="style0"/>
              <w:jc w:val="center"/>
              <w:rPr/>
            </w:pPr>
            <w:r>
              <w:rPr>
                <w:rFonts w:ascii="宋体" w:eastAsia="宋体" w:hAnsi="宋体"/>
                <w:sz w:val="18"/>
              </w:rPr>
              <w:t>010607001001</w:t>
            </w:r>
          </w:p>
        </w:tc>
        <w:tc>
          <w:tcPr>
            <w:tcW w:w="2160" w:type="dxa"/>
            <w:tcBorders/>
          </w:tcPr>
          <w:p w14:paraId="53949DDD">
            <w:pPr>
              <w:pStyle w:val="style0"/>
              <w:jc w:val="left"/>
              <w:rPr/>
            </w:pPr>
            <w:r>
              <w:rPr>
                <w:rFonts w:ascii="宋体" w:eastAsia="宋体" w:hAnsi="宋体"/>
                <w:sz w:val="18"/>
              </w:rPr>
              <w:t>垃圾分类亭制作安装</w:t>
            </w:r>
          </w:p>
        </w:tc>
        <w:tc>
          <w:tcPr>
            <w:tcW w:w="3600" w:type="dxa"/>
            <w:tcBorders/>
          </w:tcPr>
          <w:p w14:paraId="ED15AA26">
            <w:pPr>
              <w:pStyle w:val="style0"/>
              <w:jc w:val="center"/>
              <w:rPr/>
            </w:pPr>
            <w:r>
              <w:rPr>
                <w:rFonts w:ascii="宋体" w:eastAsia="宋体" w:hAnsi="宋体"/>
                <w:sz w:val="18"/>
              </w:rPr>
              <w:t>钢结构、顶棚、标识</w:t>
            </w:r>
          </w:p>
        </w:tc>
        <w:tc>
          <w:tcPr>
            <w:tcW w:w="864" w:type="dxa"/>
            <w:tcBorders/>
          </w:tcPr>
          <w:p w14:paraId="8926CAA6">
            <w:pPr>
              <w:pStyle w:val="style0"/>
              <w:jc w:val="center"/>
              <w:rPr/>
            </w:pPr>
            <w:r>
              <w:rPr>
                <w:rFonts w:ascii="宋体" w:eastAsia="宋体" w:hAnsi="宋体"/>
                <w:sz w:val="18"/>
              </w:rPr>
              <w:t>座</w:t>
            </w:r>
          </w:p>
        </w:tc>
        <w:tc>
          <w:tcPr>
            <w:tcW w:w="1152" w:type="dxa"/>
            <w:tcBorders/>
          </w:tcPr>
          <w:p w14:paraId="85AE006A">
            <w:pPr>
              <w:pStyle w:val="style0"/>
              <w:jc w:val="center"/>
              <w:rPr/>
            </w:pPr>
            <w:r>
              <w:rPr>
                <w:rFonts w:ascii="宋体" w:eastAsia="宋体" w:hAnsi="宋体"/>
                <w:sz w:val="18"/>
              </w:rPr>
              <w:t>45.00</w:t>
            </w:r>
          </w:p>
        </w:tc>
        <w:tc>
          <w:tcPr>
            <w:tcW w:w="1296" w:type="dxa"/>
            <w:tcBorders/>
          </w:tcPr>
          <w:p w14:paraId="7D02906C">
            <w:pPr>
              <w:pStyle w:val="style0"/>
              <w:jc w:val="center"/>
              <w:rPr/>
            </w:pPr>
            <w:r>
              <w:rPr>
                <w:rFonts w:ascii="宋体" w:eastAsia="宋体" w:hAnsi="宋体"/>
                <w:sz w:val="18"/>
              </w:rPr>
              <w:t>——</w:t>
            </w:r>
          </w:p>
        </w:tc>
        <w:tc>
          <w:tcPr>
            <w:tcW w:w="1296" w:type="dxa"/>
            <w:tcBorders/>
          </w:tcPr>
          <w:p w14:paraId="516525DF">
            <w:pPr>
              <w:pStyle w:val="style0"/>
              <w:jc w:val="center"/>
              <w:rPr/>
            </w:pPr>
            <w:r>
              <w:rPr>
                <w:rFonts w:ascii="宋体" w:eastAsia="宋体" w:hAnsi="宋体"/>
                <w:sz w:val="18"/>
              </w:rPr>
              <w:t>——</w:t>
            </w:r>
          </w:p>
        </w:tc>
      </w:tr>
    </w:tbl>
    <w:p w14:paraId="FC549236">
      <w:pPr>
        <w:pStyle w:val="style0"/>
        <w:rPr/>
      </w:pPr>
      <w:r>
        <w:br w:type="page"/>
      </w:r>
    </w:p>
    <w:p w14:paraId="A3893560">
      <w:pPr>
        <w:pStyle w:val="style0"/>
        <w:rPr/>
      </w:pPr>
    </w:p>
    <w:p w14:paraId="EFBF0BC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9D32ECA">
        <w:trPr>
          <w:jc w:val="center"/>
        </w:trPr>
        <w:tc>
          <w:tcPr>
            <w:tcW w:w="1440" w:type="dxa"/>
            <w:tcBorders/>
          </w:tcPr>
          <w:p w14:paraId="F9C5760A">
            <w:pPr>
              <w:pStyle w:val="style0"/>
              <w:jc w:val="center"/>
              <w:rPr/>
            </w:pPr>
            <w:r>
              <w:rPr>
                <w:rFonts w:ascii="宋体" w:eastAsia="宋体" w:hAnsi="宋体"/>
                <w:b/>
                <w:sz w:val="18"/>
              </w:rPr>
              <w:t>项目编码</w:t>
            </w:r>
          </w:p>
        </w:tc>
        <w:tc>
          <w:tcPr>
            <w:tcW w:w="1440" w:type="dxa"/>
            <w:tcBorders/>
          </w:tcPr>
          <w:p w14:paraId="D763DFFA">
            <w:pPr>
              <w:pStyle w:val="style0"/>
              <w:jc w:val="center"/>
              <w:rPr/>
            </w:pPr>
            <w:r>
              <w:rPr>
                <w:rFonts w:ascii="宋体" w:eastAsia="宋体" w:hAnsi="宋体"/>
                <w:sz w:val="18"/>
              </w:rPr>
              <w:t>010607001001</w:t>
            </w:r>
          </w:p>
        </w:tc>
        <w:tc>
          <w:tcPr>
            <w:tcW w:w="1440" w:type="dxa"/>
            <w:tcBorders/>
          </w:tcPr>
          <w:p w14:paraId="2742FB2A">
            <w:pPr>
              <w:pStyle w:val="style0"/>
              <w:jc w:val="center"/>
              <w:rPr/>
            </w:pPr>
            <w:r>
              <w:rPr>
                <w:rFonts w:ascii="宋体" w:eastAsia="宋体" w:hAnsi="宋体"/>
                <w:b/>
                <w:sz w:val="18"/>
              </w:rPr>
              <w:t>项目名称</w:t>
            </w:r>
          </w:p>
        </w:tc>
        <w:tc>
          <w:tcPr>
            <w:tcW w:w="1440" w:type="dxa"/>
            <w:tcBorders/>
          </w:tcPr>
          <w:p w14:paraId="7A010B62">
            <w:pPr>
              <w:pStyle w:val="style0"/>
              <w:jc w:val="center"/>
              <w:rPr/>
            </w:pPr>
            <w:r>
              <w:rPr>
                <w:rFonts w:ascii="宋体" w:eastAsia="宋体" w:hAnsi="宋体"/>
                <w:sz w:val="18"/>
              </w:rPr>
              <w:t>垃圾分类亭制作安装</w:t>
            </w:r>
          </w:p>
        </w:tc>
        <w:tc>
          <w:tcPr>
            <w:tcW w:w="1440" w:type="dxa"/>
            <w:tcBorders/>
          </w:tcPr>
          <w:p w14:paraId="740744EF">
            <w:pPr>
              <w:pStyle w:val="style0"/>
              <w:jc w:val="center"/>
              <w:rPr/>
            </w:pPr>
            <w:r>
              <w:rPr>
                <w:rFonts w:ascii="宋体" w:eastAsia="宋体" w:hAnsi="宋体"/>
                <w:b/>
                <w:sz w:val="18"/>
              </w:rPr>
              <w:t>计量单位</w:t>
            </w:r>
          </w:p>
        </w:tc>
        <w:tc>
          <w:tcPr>
            <w:tcW w:w="1440" w:type="dxa"/>
            <w:tcBorders/>
          </w:tcPr>
          <w:p w14:paraId="DB52AA80">
            <w:pPr>
              <w:pStyle w:val="style0"/>
              <w:jc w:val="center"/>
              <w:rPr/>
            </w:pPr>
            <w:r>
              <w:rPr>
                <w:rFonts w:ascii="宋体" w:eastAsia="宋体" w:hAnsi="宋体"/>
                <w:sz w:val="18"/>
              </w:rPr>
              <w:t>座</w:t>
            </w:r>
          </w:p>
        </w:tc>
      </w:tr>
      <w:tr w14:paraId="64A479FA">
        <w:tblPrEx/>
        <w:trPr>
          <w:jc w:val="center"/>
        </w:trPr>
        <w:tc>
          <w:tcPr>
            <w:tcW w:w="1440" w:type="dxa"/>
            <w:tcBorders/>
          </w:tcPr>
          <w:p w14:paraId="64607F5E">
            <w:pPr>
              <w:pStyle w:val="style0"/>
              <w:jc w:val="center"/>
              <w:rPr/>
            </w:pPr>
            <w:r>
              <w:rPr>
                <w:rFonts w:ascii="宋体" w:eastAsia="宋体" w:hAnsi="宋体"/>
                <w:b/>
                <w:sz w:val="18"/>
              </w:rPr>
              <w:t>清单工程量</w:t>
            </w:r>
          </w:p>
        </w:tc>
        <w:tc>
          <w:tcPr>
            <w:tcW w:w="1440" w:type="dxa"/>
            <w:tcBorders/>
          </w:tcPr>
          <w:p w14:paraId="BD36B0C8">
            <w:pPr>
              <w:pStyle w:val="style0"/>
              <w:jc w:val="center"/>
              <w:rPr/>
            </w:pPr>
            <w:r>
              <w:rPr>
                <w:rFonts w:ascii="宋体" w:eastAsia="宋体" w:hAnsi="宋体"/>
                <w:sz w:val="18"/>
              </w:rPr>
              <w:t>45.00</w:t>
            </w:r>
          </w:p>
        </w:tc>
        <w:tc>
          <w:tcPr>
            <w:tcW w:w="1440" w:type="dxa"/>
            <w:tcBorders/>
          </w:tcPr>
          <w:p w14:paraId="2F54BDE4">
            <w:pPr>
              <w:pStyle w:val="style0"/>
              <w:jc w:val="center"/>
              <w:rPr/>
            </w:pPr>
            <w:r>
              <w:rPr>
                <w:rFonts w:ascii="宋体" w:eastAsia="宋体" w:hAnsi="宋体"/>
                <w:b/>
                <w:sz w:val="18"/>
              </w:rPr>
              <w:t>综合单价</w:t>
            </w:r>
          </w:p>
        </w:tc>
        <w:tc>
          <w:tcPr>
            <w:tcW w:w="1440" w:type="dxa"/>
            <w:tcBorders/>
          </w:tcPr>
          <w:p w14:paraId="F3FF995D">
            <w:pPr>
              <w:pStyle w:val="style0"/>
              <w:jc w:val="center"/>
              <w:rPr/>
            </w:pPr>
            <w:r>
              <w:rPr>
                <w:rFonts w:ascii="宋体" w:eastAsia="宋体" w:hAnsi="宋体"/>
                <w:sz w:val="18"/>
              </w:rPr>
              <w:t>——</w:t>
            </w:r>
          </w:p>
        </w:tc>
        <w:tc>
          <w:tcPr>
            <w:tcW w:w="1440" w:type="dxa"/>
            <w:tcBorders/>
          </w:tcPr>
          <w:p w14:paraId="0093FBB4">
            <w:pPr>
              <w:pStyle w:val="style0"/>
              <w:jc w:val="center"/>
              <w:rPr/>
            </w:pPr>
            <w:r>
              <w:rPr>
                <w:rFonts w:ascii="宋体" w:eastAsia="宋体" w:hAnsi="宋体"/>
                <w:b/>
                <w:sz w:val="18"/>
              </w:rPr>
              <w:t>合价</w:t>
            </w:r>
          </w:p>
        </w:tc>
        <w:tc>
          <w:tcPr>
            <w:tcW w:w="1440" w:type="dxa"/>
            <w:tcBorders/>
          </w:tcPr>
          <w:p w14:paraId="9AE79A63">
            <w:pPr>
              <w:pStyle w:val="style0"/>
              <w:jc w:val="center"/>
              <w:rPr/>
            </w:pPr>
            <w:r>
              <w:rPr>
                <w:rFonts w:ascii="宋体" w:eastAsia="宋体" w:hAnsi="宋体"/>
                <w:sz w:val="18"/>
              </w:rPr>
              <w:t>——</w:t>
            </w:r>
          </w:p>
        </w:tc>
      </w:tr>
    </w:tbl>
    <w:p w14:paraId="F1075C05">
      <w:pPr>
        <w:pStyle w:val="style0"/>
        <w:rPr/>
      </w:pPr>
      <w:r>
        <w:rPr>
          <w:rFonts w:ascii="宋体" w:eastAsia="宋体" w:hAnsi="宋体"/>
          <w:sz w:val="18"/>
        </w:rPr>
        <w:t>项目特征：钢结构、顶棚、标识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F55C4D1">
        <w:trPr>
          <w:jc w:val="center"/>
        </w:trPr>
        <w:tc>
          <w:tcPr>
            <w:tcW w:w="1728" w:type="dxa"/>
            <w:tcBorders/>
          </w:tcPr>
          <w:p w14:paraId="D6C05CE1">
            <w:pPr>
              <w:pStyle w:val="style0"/>
              <w:jc w:val="center"/>
              <w:rPr/>
            </w:pPr>
            <w:r>
              <w:rPr>
                <w:rFonts w:ascii="宋体" w:eastAsia="宋体" w:hAnsi="宋体"/>
                <w:b/>
                <w:sz w:val="18"/>
              </w:rPr>
              <w:t>费用名称</w:t>
            </w:r>
          </w:p>
        </w:tc>
        <w:tc>
          <w:tcPr>
            <w:tcW w:w="1728" w:type="dxa"/>
            <w:tcBorders/>
          </w:tcPr>
          <w:p w14:paraId="0594F3D8">
            <w:pPr>
              <w:pStyle w:val="style0"/>
              <w:jc w:val="center"/>
              <w:rPr/>
            </w:pPr>
            <w:r>
              <w:rPr>
                <w:rFonts w:ascii="宋体" w:eastAsia="宋体" w:hAnsi="宋体"/>
                <w:b/>
                <w:sz w:val="18"/>
              </w:rPr>
              <w:t>单位</w:t>
            </w:r>
          </w:p>
        </w:tc>
        <w:tc>
          <w:tcPr>
            <w:tcW w:w="1728" w:type="dxa"/>
            <w:tcBorders/>
          </w:tcPr>
          <w:p w14:paraId="5118E4A3">
            <w:pPr>
              <w:pStyle w:val="style0"/>
              <w:jc w:val="center"/>
              <w:rPr/>
            </w:pPr>
            <w:r>
              <w:rPr>
                <w:rFonts w:ascii="宋体" w:eastAsia="宋体" w:hAnsi="宋体"/>
                <w:b/>
                <w:sz w:val="18"/>
              </w:rPr>
              <w:t>消耗量</w:t>
            </w:r>
          </w:p>
        </w:tc>
        <w:tc>
          <w:tcPr>
            <w:tcW w:w="1728" w:type="dxa"/>
            <w:tcBorders/>
          </w:tcPr>
          <w:p w14:paraId="C9238B4A">
            <w:pPr>
              <w:pStyle w:val="style0"/>
              <w:jc w:val="center"/>
              <w:rPr/>
            </w:pPr>
            <w:r>
              <w:rPr>
                <w:rFonts w:ascii="宋体" w:eastAsia="宋体" w:hAnsi="宋体"/>
                <w:b/>
                <w:sz w:val="18"/>
              </w:rPr>
              <w:t>单价（元）</w:t>
            </w:r>
          </w:p>
        </w:tc>
        <w:tc>
          <w:tcPr>
            <w:tcW w:w="1728" w:type="dxa"/>
            <w:tcBorders/>
          </w:tcPr>
          <w:p w14:paraId="42E16DEE">
            <w:pPr>
              <w:pStyle w:val="style0"/>
              <w:jc w:val="center"/>
              <w:rPr/>
            </w:pPr>
            <w:r>
              <w:rPr>
                <w:rFonts w:ascii="宋体" w:eastAsia="宋体" w:hAnsi="宋体"/>
                <w:b/>
                <w:sz w:val="18"/>
              </w:rPr>
              <w:t>合价（元）</w:t>
            </w:r>
          </w:p>
        </w:tc>
      </w:tr>
      <w:tr w14:paraId="13AC54DD">
        <w:tblPrEx/>
        <w:trPr>
          <w:jc w:val="center"/>
        </w:trPr>
        <w:tc>
          <w:tcPr>
            <w:tcW w:w="1728" w:type="dxa"/>
            <w:tcBorders/>
          </w:tcPr>
          <w:p w14:paraId="034CD4B9">
            <w:pPr>
              <w:pStyle w:val="style0"/>
              <w:jc w:val="center"/>
              <w:rPr/>
            </w:pPr>
            <w:r>
              <w:rPr>
                <w:rFonts w:ascii="宋体" w:eastAsia="宋体" w:hAnsi="宋体"/>
                <w:sz w:val="18"/>
              </w:rPr>
              <w:t>人工费</w:t>
            </w:r>
          </w:p>
        </w:tc>
        <w:tc>
          <w:tcPr>
            <w:tcW w:w="1728" w:type="dxa"/>
            <w:tcBorders/>
          </w:tcPr>
          <w:p w14:paraId="DE079B28">
            <w:pPr>
              <w:pStyle w:val="style0"/>
              <w:jc w:val="center"/>
              <w:rPr/>
            </w:pPr>
          </w:p>
        </w:tc>
        <w:tc>
          <w:tcPr>
            <w:tcW w:w="1728" w:type="dxa"/>
            <w:tcBorders/>
          </w:tcPr>
          <w:p w14:paraId="6EA3FC38">
            <w:pPr>
              <w:pStyle w:val="style0"/>
              <w:jc w:val="center"/>
              <w:rPr/>
            </w:pPr>
          </w:p>
        </w:tc>
        <w:tc>
          <w:tcPr>
            <w:tcW w:w="1728" w:type="dxa"/>
            <w:tcBorders/>
          </w:tcPr>
          <w:p w14:paraId="C739234D">
            <w:pPr>
              <w:pStyle w:val="style0"/>
              <w:jc w:val="center"/>
              <w:rPr/>
            </w:pPr>
          </w:p>
        </w:tc>
        <w:tc>
          <w:tcPr>
            <w:tcW w:w="1728" w:type="dxa"/>
            <w:tcBorders/>
          </w:tcPr>
          <w:p w14:paraId="5EA11F58">
            <w:pPr>
              <w:pStyle w:val="style0"/>
              <w:jc w:val="center"/>
              <w:rPr/>
            </w:pPr>
          </w:p>
        </w:tc>
      </w:tr>
      <w:tr w14:paraId="FE6903D6">
        <w:tblPrEx/>
        <w:trPr>
          <w:jc w:val="center"/>
        </w:trPr>
        <w:tc>
          <w:tcPr>
            <w:tcW w:w="1728" w:type="dxa"/>
            <w:tcBorders/>
          </w:tcPr>
          <w:p w14:paraId="8A1C87FB">
            <w:pPr>
              <w:pStyle w:val="style0"/>
              <w:jc w:val="center"/>
              <w:rPr/>
            </w:pPr>
            <w:r>
              <w:rPr>
                <w:rFonts w:ascii="宋体" w:eastAsia="宋体" w:hAnsi="宋体"/>
                <w:sz w:val="18"/>
              </w:rPr>
              <w:t>材料费</w:t>
            </w:r>
          </w:p>
        </w:tc>
        <w:tc>
          <w:tcPr>
            <w:tcW w:w="1728" w:type="dxa"/>
            <w:tcBorders/>
          </w:tcPr>
          <w:p w14:paraId="9BC44494">
            <w:pPr>
              <w:pStyle w:val="style0"/>
              <w:jc w:val="center"/>
              <w:rPr/>
            </w:pPr>
          </w:p>
        </w:tc>
        <w:tc>
          <w:tcPr>
            <w:tcW w:w="1728" w:type="dxa"/>
            <w:tcBorders/>
          </w:tcPr>
          <w:p w14:paraId="D47D346F">
            <w:pPr>
              <w:pStyle w:val="style0"/>
              <w:jc w:val="center"/>
              <w:rPr/>
            </w:pPr>
          </w:p>
        </w:tc>
        <w:tc>
          <w:tcPr>
            <w:tcW w:w="1728" w:type="dxa"/>
            <w:tcBorders/>
          </w:tcPr>
          <w:p w14:paraId="E8E2BE03">
            <w:pPr>
              <w:pStyle w:val="style0"/>
              <w:jc w:val="center"/>
              <w:rPr/>
            </w:pPr>
          </w:p>
        </w:tc>
        <w:tc>
          <w:tcPr>
            <w:tcW w:w="1728" w:type="dxa"/>
            <w:tcBorders/>
          </w:tcPr>
          <w:p w14:paraId="23D1F8D5">
            <w:pPr>
              <w:pStyle w:val="style0"/>
              <w:jc w:val="center"/>
              <w:rPr/>
            </w:pPr>
          </w:p>
        </w:tc>
      </w:tr>
      <w:tr w14:paraId="C63CF562">
        <w:tblPrEx/>
        <w:trPr>
          <w:jc w:val="center"/>
        </w:trPr>
        <w:tc>
          <w:tcPr>
            <w:tcW w:w="1728" w:type="dxa"/>
            <w:tcBorders/>
          </w:tcPr>
          <w:p w14:paraId="83DC45F9">
            <w:pPr>
              <w:pStyle w:val="style0"/>
              <w:jc w:val="center"/>
              <w:rPr/>
            </w:pPr>
            <w:r>
              <w:rPr>
                <w:rFonts w:ascii="宋体" w:eastAsia="宋体" w:hAnsi="宋体"/>
                <w:sz w:val="18"/>
              </w:rPr>
              <w:t>机械费</w:t>
            </w:r>
          </w:p>
        </w:tc>
        <w:tc>
          <w:tcPr>
            <w:tcW w:w="1728" w:type="dxa"/>
            <w:tcBorders/>
          </w:tcPr>
          <w:p w14:paraId="6F30B6E7">
            <w:pPr>
              <w:pStyle w:val="style0"/>
              <w:jc w:val="center"/>
              <w:rPr/>
            </w:pPr>
          </w:p>
        </w:tc>
        <w:tc>
          <w:tcPr>
            <w:tcW w:w="1728" w:type="dxa"/>
            <w:tcBorders/>
          </w:tcPr>
          <w:p w14:paraId="090671F2">
            <w:pPr>
              <w:pStyle w:val="style0"/>
              <w:jc w:val="center"/>
              <w:rPr/>
            </w:pPr>
          </w:p>
        </w:tc>
        <w:tc>
          <w:tcPr>
            <w:tcW w:w="1728" w:type="dxa"/>
            <w:tcBorders/>
          </w:tcPr>
          <w:p w14:paraId="59A748FD">
            <w:pPr>
              <w:pStyle w:val="style0"/>
              <w:jc w:val="center"/>
              <w:rPr/>
            </w:pPr>
          </w:p>
        </w:tc>
        <w:tc>
          <w:tcPr>
            <w:tcW w:w="1728" w:type="dxa"/>
            <w:tcBorders/>
          </w:tcPr>
          <w:p w14:paraId="FD25B86F">
            <w:pPr>
              <w:pStyle w:val="style0"/>
              <w:jc w:val="center"/>
              <w:rPr/>
            </w:pPr>
          </w:p>
        </w:tc>
      </w:tr>
      <w:tr w14:paraId="D40BB97F">
        <w:tblPrEx/>
        <w:trPr>
          <w:jc w:val="center"/>
        </w:trPr>
        <w:tc>
          <w:tcPr>
            <w:tcW w:w="1728" w:type="dxa"/>
            <w:tcBorders/>
          </w:tcPr>
          <w:p w14:paraId="F6AC0A69">
            <w:pPr>
              <w:pStyle w:val="style0"/>
              <w:jc w:val="center"/>
              <w:rPr/>
            </w:pPr>
            <w:r>
              <w:rPr>
                <w:rFonts w:ascii="宋体" w:eastAsia="宋体" w:hAnsi="宋体"/>
                <w:sz w:val="18"/>
              </w:rPr>
              <w:t>企业管理费</w:t>
            </w:r>
          </w:p>
        </w:tc>
        <w:tc>
          <w:tcPr>
            <w:tcW w:w="1728" w:type="dxa"/>
            <w:tcBorders/>
          </w:tcPr>
          <w:p w14:paraId="EEA9F6C5">
            <w:pPr>
              <w:pStyle w:val="style0"/>
              <w:jc w:val="center"/>
              <w:rPr/>
            </w:pPr>
          </w:p>
        </w:tc>
        <w:tc>
          <w:tcPr>
            <w:tcW w:w="1728" w:type="dxa"/>
            <w:tcBorders/>
          </w:tcPr>
          <w:p w14:paraId="9DA9EA4A">
            <w:pPr>
              <w:pStyle w:val="style0"/>
              <w:jc w:val="center"/>
              <w:rPr/>
            </w:pPr>
          </w:p>
        </w:tc>
        <w:tc>
          <w:tcPr>
            <w:tcW w:w="1728" w:type="dxa"/>
            <w:tcBorders/>
          </w:tcPr>
          <w:p w14:paraId="F774AAA1">
            <w:pPr>
              <w:pStyle w:val="style0"/>
              <w:jc w:val="center"/>
              <w:rPr/>
            </w:pPr>
          </w:p>
        </w:tc>
        <w:tc>
          <w:tcPr>
            <w:tcW w:w="1728" w:type="dxa"/>
            <w:tcBorders/>
          </w:tcPr>
          <w:p w14:paraId="7CFE6E6C">
            <w:pPr>
              <w:pStyle w:val="style0"/>
              <w:jc w:val="center"/>
              <w:rPr/>
            </w:pPr>
          </w:p>
        </w:tc>
      </w:tr>
      <w:tr w14:paraId="87151EDD">
        <w:tblPrEx/>
        <w:trPr>
          <w:jc w:val="center"/>
        </w:trPr>
        <w:tc>
          <w:tcPr>
            <w:tcW w:w="1728" w:type="dxa"/>
            <w:tcBorders/>
          </w:tcPr>
          <w:p w14:paraId="745F618E">
            <w:pPr>
              <w:pStyle w:val="style0"/>
              <w:jc w:val="center"/>
              <w:rPr/>
            </w:pPr>
            <w:r>
              <w:rPr>
                <w:rFonts w:ascii="宋体" w:eastAsia="宋体" w:hAnsi="宋体"/>
                <w:sz w:val="18"/>
              </w:rPr>
              <w:t>利润</w:t>
            </w:r>
          </w:p>
        </w:tc>
        <w:tc>
          <w:tcPr>
            <w:tcW w:w="1728" w:type="dxa"/>
            <w:tcBorders/>
          </w:tcPr>
          <w:p w14:paraId="591B2BBF">
            <w:pPr>
              <w:pStyle w:val="style0"/>
              <w:jc w:val="center"/>
              <w:rPr/>
            </w:pPr>
          </w:p>
        </w:tc>
        <w:tc>
          <w:tcPr>
            <w:tcW w:w="1728" w:type="dxa"/>
            <w:tcBorders/>
          </w:tcPr>
          <w:p w14:paraId="AB784685">
            <w:pPr>
              <w:pStyle w:val="style0"/>
              <w:jc w:val="center"/>
              <w:rPr/>
            </w:pPr>
          </w:p>
        </w:tc>
        <w:tc>
          <w:tcPr>
            <w:tcW w:w="1728" w:type="dxa"/>
            <w:tcBorders/>
          </w:tcPr>
          <w:p w14:paraId="1551CBB5">
            <w:pPr>
              <w:pStyle w:val="style0"/>
              <w:jc w:val="center"/>
              <w:rPr/>
            </w:pPr>
          </w:p>
        </w:tc>
        <w:tc>
          <w:tcPr>
            <w:tcW w:w="1728" w:type="dxa"/>
            <w:tcBorders/>
          </w:tcPr>
          <w:p w14:paraId="6E4C994B">
            <w:pPr>
              <w:pStyle w:val="style0"/>
              <w:jc w:val="center"/>
              <w:rPr/>
            </w:pPr>
          </w:p>
        </w:tc>
      </w:tr>
    </w:tbl>
    <w:p w14:paraId="F05A41F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1"/>
        <w:gridCol w:w="1573"/>
        <w:gridCol w:w="1313"/>
        <w:gridCol w:w="1931"/>
        <w:gridCol w:w="607"/>
        <w:gridCol w:w="942"/>
        <w:gridCol w:w="1002"/>
        <w:gridCol w:w="1001"/>
      </w:tblGrid>
      <w:tr w14:paraId="FEC2F2DD">
        <w:trPr>
          <w:jc w:val="center"/>
        </w:trPr>
        <w:tc>
          <w:tcPr>
            <w:tcW w:w="576" w:type="dxa"/>
            <w:tcBorders/>
          </w:tcPr>
          <w:p w14:paraId="BF4047D2">
            <w:pPr>
              <w:pStyle w:val="style0"/>
              <w:jc w:val="center"/>
              <w:rPr/>
            </w:pPr>
            <w:r>
              <w:rPr>
                <w:rFonts w:ascii="宋体" w:eastAsia="宋体" w:hAnsi="宋体"/>
                <w:b/>
                <w:sz w:val="18"/>
              </w:rPr>
              <w:t>序号</w:t>
            </w:r>
          </w:p>
        </w:tc>
        <w:tc>
          <w:tcPr>
            <w:tcW w:w="1728" w:type="dxa"/>
            <w:tcBorders/>
          </w:tcPr>
          <w:p w14:paraId="81D568B3">
            <w:pPr>
              <w:pStyle w:val="style0"/>
              <w:jc w:val="center"/>
              <w:rPr/>
            </w:pPr>
            <w:r>
              <w:rPr>
                <w:rFonts w:ascii="宋体" w:eastAsia="宋体" w:hAnsi="宋体"/>
                <w:b/>
                <w:sz w:val="18"/>
              </w:rPr>
              <w:t>项目编码</w:t>
            </w:r>
          </w:p>
        </w:tc>
        <w:tc>
          <w:tcPr>
            <w:tcW w:w="2160" w:type="dxa"/>
            <w:tcBorders/>
          </w:tcPr>
          <w:p w14:paraId="D061AB7B">
            <w:pPr>
              <w:pStyle w:val="style0"/>
              <w:jc w:val="center"/>
              <w:rPr/>
            </w:pPr>
            <w:r>
              <w:rPr>
                <w:rFonts w:ascii="宋体" w:eastAsia="宋体" w:hAnsi="宋体"/>
                <w:b/>
                <w:sz w:val="18"/>
              </w:rPr>
              <w:t>项目名称</w:t>
            </w:r>
          </w:p>
        </w:tc>
        <w:tc>
          <w:tcPr>
            <w:tcW w:w="3600" w:type="dxa"/>
            <w:tcBorders/>
          </w:tcPr>
          <w:p w14:paraId="546A6B79">
            <w:pPr>
              <w:pStyle w:val="style0"/>
              <w:jc w:val="center"/>
              <w:rPr/>
            </w:pPr>
            <w:r>
              <w:rPr>
                <w:rFonts w:ascii="宋体" w:eastAsia="宋体" w:hAnsi="宋体"/>
                <w:b/>
                <w:sz w:val="18"/>
              </w:rPr>
              <w:t>项目特征描述</w:t>
            </w:r>
          </w:p>
        </w:tc>
        <w:tc>
          <w:tcPr>
            <w:tcW w:w="864" w:type="dxa"/>
            <w:tcBorders/>
          </w:tcPr>
          <w:p w14:paraId="945DD367">
            <w:pPr>
              <w:pStyle w:val="style0"/>
              <w:jc w:val="center"/>
              <w:rPr/>
            </w:pPr>
            <w:r>
              <w:rPr>
                <w:rFonts w:ascii="宋体" w:eastAsia="宋体" w:hAnsi="宋体"/>
                <w:b/>
                <w:sz w:val="18"/>
              </w:rPr>
              <w:t>计量单位</w:t>
            </w:r>
          </w:p>
        </w:tc>
        <w:tc>
          <w:tcPr>
            <w:tcW w:w="1152" w:type="dxa"/>
            <w:tcBorders/>
          </w:tcPr>
          <w:p w14:paraId="7702A81F">
            <w:pPr>
              <w:pStyle w:val="style0"/>
              <w:jc w:val="center"/>
              <w:rPr/>
            </w:pPr>
            <w:r>
              <w:rPr>
                <w:rFonts w:ascii="宋体" w:eastAsia="宋体" w:hAnsi="宋体"/>
                <w:b/>
                <w:sz w:val="18"/>
              </w:rPr>
              <w:t>工程量</w:t>
            </w:r>
          </w:p>
        </w:tc>
        <w:tc>
          <w:tcPr>
            <w:tcW w:w="1296" w:type="dxa"/>
            <w:tcBorders/>
          </w:tcPr>
          <w:p w14:paraId="46CC5173">
            <w:pPr>
              <w:pStyle w:val="style0"/>
              <w:jc w:val="center"/>
              <w:rPr/>
            </w:pPr>
            <w:r>
              <w:rPr>
                <w:rFonts w:ascii="宋体" w:eastAsia="宋体" w:hAnsi="宋体"/>
                <w:b/>
                <w:sz w:val="18"/>
              </w:rPr>
              <w:t>综合单价（元）</w:t>
            </w:r>
          </w:p>
        </w:tc>
        <w:tc>
          <w:tcPr>
            <w:tcW w:w="1296" w:type="dxa"/>
            <w:tcBorders/>
          </w:tcPr>
          <w:p w14:paraId="43D77AEB">
            <w:pPr>
              <w:pStyle w:val="style0"/>
              <w:jc w:val="center"/>
              <w:rPr/>
            </w:pPr>
            <w:r>
              <w:rPr>
                <w:rFonts w:ascii="宋体" w:eastAsia="宋体" w:hAnsi="宋体"/>
                <w:b/>
                <w:sz w:val="18"/>
              </w:rPr>
              <w:t>合价（元）</w:t>
            </w:r>
          </w:p>
        </w:tc>
      </w:tr>
      <w:tr w14:paraId="FABC794C">
        <w:tblPrEx/>
        <w:trPr>
          <w:jc w:val="center"/>
        </w:trPr>
        <w:tc>
          <w:tcPr>
            <w:tcW w:w="576" w:type="dxa"/>
            <w:tcBorders/>
          </w:tcPr>
          <w:p w14:paraId="5E7CE210">
            <w:pPr>
              <w:pStyle w:val="style0"/>
              <w:jc w:val="center"/>
              <w:rPr/>
            </w:pPr>
            <w:r>
              <w:rPr>
                <w:rFonts w:ascii="宋体" w:eastAsia="宋体" w:hAnsi="宋体"/>
                <w:sz w:val="18"/>
              </w:rPr>
              <w:t>22</w:t>
            </w:r>
          </w:p>
        </w:tc>
        <w:tc>
          <w:tcPr>
            <w:tcW w:w="1728" w:type="dxa"/>
            <w:tcBorders/>
          </w:tcPr>
          <w:p w14:paraId="BB17942F">
            <w:pPr>
              <w:pStyle w:val="style0"/>
              <w:jc w:val="center"/>
              <w:rPr/>
            </w:pPr>
            <w:r>
              <w:rPr>
                <w:rFonts w:ascii="宋体" w:eastAsia="宋体" w:hAnsi="宋体"/>
                <w:sz w:val="18"/>
              </w:rPr>
              <w:t>010607002001</w:t>
            </w:r>
          </w:p>
        </w:tc>
        <w:tc>
          <w:tcPr>
            <w:tcW w:w="2160" w:type="dxa"/>
            <w:tcBorders/>
          </w:tcPr>
          <w:p w14:paraId="D4C8A112">
            <w:pPr>
              <w:pStyle w:val="style0"/>
              <w:jc w:val="left"/>
              <w:rPr/>
            </w:pPr>
            <w:r>
              <w:rPr>
                <w:rFonts w:ascii="宋体" w:eastAsia="宋体" w:hAnsi="宋体"/>
                <w:sz w:val="18"/>
              </w:rPr>
              <w:t>分类垃圾桶配置 240L</w:t>
            </w:r>
          </w:p>
        </w:tc>
        <w:tc>
          <w:tcPr>
            <w:tcW w:w="3600" w:type="dxa"/>
            <w:tcBorders/>
          </w:tcPr>
          <w:p w14:paraId="D4B25B45">
            <w:pPr>
              <w:pStyle w:val="style0"/>
              <w:jc w:val="center"/>
              <w:rPr/>
            </w:pPr>
            <w:r>
              <w:rPr>
                <w:rFonts w:ascii="宋体" w:eastAsia="宋体" w:hAnsi="宋体"/>
                <w:sz w:val="18"/>
              </w:rPr>
              <w:t>塑料垃圾桶、分类标识</w:t>
            </w:r>
          </w:p>
        </w:tc>
        <w:tc>
          <w:tcPr>
            <w:tcW w:w="864" w:type="dxa"/>
            <w:tcBorders/>
          </w:tcPr>
          <w:p w14:paraId="31668A51">
            <w:pPr>
              <w:pStyle w:val="style0"/>
              <w:jc w:val="center"/>
              <w:rPr/>
            </w:pPr>
            <w:r>
              <w:rPr>
                <w:rFonts w:ascii="宋体" w:eastAsia="宋体" w:hAnsi="宋体"/>
                <w:sz w:val="18"/>
              </w:rPr>
              <w:t>个</w:t>
            </w:r>
          </w:p>
        </w:tc>
        <w:tc>
          <w:tcPr>
            <w:tcW w:w="1152" w:type="dxa"/>
            <w:tcBorders/>
          </w:tcPr>
          <w:p w14:paraId="869B3B60">
            <w:pPr>
              <w:pStyle w:val="style0"/>
              <w:jc w:val="center"/>
              <w:rPr/>
            </w:pPr>
            <w:r>
              <w:rPr>
                <w:rFonts w:ascii="宋体" w:eastAsia="宋体" w:hAnsi="宋体"/>
                <w:sz w:val="18"/>
              </w:rPr>
              <w:t>180.00</w:t>
            </w:r>
          </w:p>
        </w:tc>
        <w:tc>
          <w:tcPr>
            <w:tcW w:w="1296" w:type="dxa"/>
            <w:tcBorders/>
          </w:tcPr>
          <w:p w14:paraId="C264B1B3">
            <w:pPr>
              <w:pStyle w:val="style0"/>
              <w:jc w:val="center"/>
              <w:rPr/>
            </w:pPr>
            <w:r>
              <w:rPr>
                <w:rFonts w:ascii="宋体" w:eastAsia="宋体" w:hAnsi="宋体"/>
                <w:sz w:val="18"/>
              </w:rPr>
              <w:t>——</w:t>
            </w:r>
          </w:p>
        </w:tc>
        <w:tc>
          <w:tcPr>
            <w:tcW w:w="1296" w:type="dxa"/>
            <w:tcBorders/>
          </w:tcPr>
          <w:p w14:paraId="C0F1ED17">
            <w:pPr>
              <w:pStyle w:val="style0"/>
              <w:jc w:val="center"/>
              <w:rPr/>
            </w:pPr>
            <w:r>
              <w:rPr>
                <w:rFonts w:ascii="宋体" w:eastAsia="宋体" w:hAnsi="宋体"/>
                <w:sz w:val="18"/>
              </w:rPr>
              <w:t>——</w:t>
            </w:r>
          </w:p>
        </w:tc>
      </w:tr>
    </w:tbl>
    <w:p w14:paraId="7A2AAAF7">
      <w:pPr>
        <w:pStyle w:val="style0"/>
        <w:rPr/>
      </w:pPr>
      <w:r>
        <w:br w:type="page"/>
      </w:r>
    </w:p>
    <w:p w14:paraId="14906449">
      <w:pPr>
        <w:pStyle w:val="style0"/>
        <w:rPr/>
      </w:pPr>
    </w:p>
    <w:p w14:paraId="28D84FA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71AE5BE">
        <w:trPr>
          <w:jc w:val="center"/>
        </w:trPr>
        <w:tc>
          <w:tcPr>
            <w:tcW w:w="1440" w:type="dxa"/>
            <w:tcBorders/>
          </w:tcPr>
          <w:p w14:paraId="94010175">
            <w:pPr>
              <w:pStyle w:val="style0"/>
              <w:jc w:val="center"/>
              <w:rPr/>
            </w:pPr>
            <w:r>
              <w:rPr>
                <w:rFonts w:ascii="宋体" w:eastAsia="宋体" w:hAnsi="宋体"/>
                <w:b/>
                <w:sz w:val="18"/>
              </w:rPr>
              <w:t>项目编码</w:t>
            </w:r>
          </w:p>
        </w:tc>
        <w:tc>
          <w:tcPr>
            <w:tcW w:w="1440" w:type="dxa"/>
            <w:tcBorders/>
          </w:tcPr>
          <w:p w14:paraId="30DF0E17">
            <w:pPr>
              <w:pStyle w:val="style0"/>
              <w:jc w:val="center"/>
              <w:rPr/>
            </w:pPr>
            <w:r>
              <w:rPr>
                <w:rFonts w:ascii="宋体" w:eastAsia="宋体" w:hAnsi="宋体"/>
                <w:sz w:val="18"/>
              </w:rPr>
              <w:t>010607002001</w:t>
            </w:r>
          </w:p>
        </w:tc>
        <w:tc>
          <w:tcPr>
            <w:tcW w:w="1440" w:type="dxa"/>
            <w:tcBorders/>
          </w:tcPr>
          <w:p w14:paraId="2E12119E">
            <w:pPr>
              <w:pStyle w:val="style0"/>
              <w:jc w:val="center"/>
              <w:rPr/>
            </w:pPr>
            <w:r>
              <w:rPr>
                <w:rFonts w:ascii="宋体" w:eastAsia="宋体" w:hAnsi="宋体"/>
                <w:b/>
                <w:sz w:val="18"/>
              </w:rPr>
              <w:t>项目名称</w:t>
            </w:r>
          </w:p>
        </w:tc>
        <w:tc>
          <w:tcPr>
            <w:tcW w:w="1440" w:type="dxa"/>
            <w:tcBorders/>
          </w:tcPr>
          <w:p w14:paraId="E236CC74">
            <w:pPr>
              <w:pStyle w:val="style0"/>
              <w:jc w:val="center"/>
              <w:rPr/>
            </w:pPr>
            <w:r>
              <w:rPr>
                <w:rFonts w:ascii="宋体" w:eastAsia="宋体" w:hAnsi="宋体"/>
                <w:sz w:val="18"/>
              </w:rPr>
              <w:t>分类垃圾桶配置 240L</w:t>
            </w:r>
          </w:p>
        </w:tc>
        <w:tc>
          <w:tcPr>
            <w:tcW w:w="1440" w:type="dxa"/>
            <w:tcBorders/>
          </w:tcPr>
          <w:p w14:paraId="167EEB68">
            <w:pPr>
              <w:pStyle w:val="style0"/>
              <w:jc w:val="center"/>
              <w:rPr/>
            </w:pPr>
            <w:r>
              <w:rPr>
                <w:rFonts w:ascii="宋体" w:eastAsia="宋体" w:hAnsi="宋体"/>
                <w:b/>
                <w:sz w:val="18"/>
              </w:rPr>
              <w:t>计量单位</w:t>
            </w:r>
          </w:p>
        </w:tc>
        <w:tc>
          <w:tcPr>
            <w:tcW w:w="1440" w:type="dxa"/>
            <w:tcBorders/>
          </w:tcPr>
          <w:p w14:paraId="838C6BEB">
            <w:pPr>
              <w:pStyle w:val="style0"/>
              <w:jc w:val="center"/>
              <w:rPr/>
            </w:pPr>
            <w:r>
              <w:rPr>
                <w:rFonts w:ascii="宋体" w:eastAsia="宋体" w:hAnsi="宋体"/>
                <w:sz w:val="18"/>
              </w:rPr>
              <w:t>个</w:t>
            </w:r>
          </w:p>
        </w:tc>
      </w:tr>
      <w:tr w14:paraId="B72102E3">
        <w:tblPrEx/>
        <w:trPr>
          <w:jc w:val="center"/>
        </w:trPr>
        <w:tc>
          <w:tcPr>
            <w:tcW w:w="1440" w:type="dxa"/>
            <w:tcBorders/>
          </w:tcPr>
          <w:p w14:paraId="48AF4C18">
            <w:pPr>
              <w:pStyle w:val="style0"/>
              <w:jc w:val="center"/>
              <w:rPr/>
            </w:pPr>
            <w:r>
              <w:rPr>
                <w:rFonts w:ascii="宋体" w:eastAsia="宋体" w:hAnsi="宋体"/>
                <w:b/>
                <w:sz w:val="18"/>
              </w:rPr>
              <w:t>清单工程量</w:t>
            </w:r>
          </w:p>
        </w:tc>
        <w:tc>
          <w:tcPr>
            <w:tcW w:w="1440" w:type="dxa"/>
            <w:tcBorders/>
          </w:tcPr>
          <w:p w14:paraId="FA0B8B01">
            <w:pPr>
              <w:pStyle w:val="style0"/>
              <w:jc w:val="center"/>
              <w:rPr/>
            </w:pPr>
            <w:r>
              <w:rPr>
                <w:rFonts w:ascii="宋体" w:eastAsia="宋体" w:hAnsi="宋体"/>
                <w:sz w:val="18"/>
              </w:rPr>
              <w:t>180.00</w:t>
            </w:r>
          </w:p>
        </w:tc>
        <w:tc>
          <w:tcPr>
            <w:tcW w:w="1440" w:type="dxa"/>
            <w:tcBorders/>
          </w:tcPr>
          <w:p w14:paraId="EE61B8A3">
            <w:pPr>
              <w:pStyle w:val="style0"/>
              <w:jc w:val="center"/>
              <w:rPr/>
            </w:pPr>
            <w:r>
              <w:rPr>
                <w:rFonts w:ascii="宋体" w:eastAsia="宋体" w:hAnsi="宋体"/>
                <w:b/>
                <w:sz w:val="18"/>
              </w:rPr>
              <w:t>综合单价</w:t>
            </w:r>
          </w:p>
        </w:tc>
        <w:tc>
          <w:tcPr>
            <w:tcW w:w="1440" w:type="dxa"/>
            <w:tcBorders/>
          </w:tcPr>
          <w:p w14:paraId="C5052E68">
            <w:pPr>
              <w:pStyle w:val="style0"/>
              <w:jc w:val="center"/>
              <w:rPr/>
            </w:pPr>
            <w:r>
              <w:rPr>
                <w:rFonts w:ascii="宋体" w:eastAsia="宋体" w:hAnsi="宋体"/>
                <w:sz w:val="18"/>
              </w:rPr>
              <w:t>——</w:t>
            </w:r>
          </w:p>
        </w:tc>
        <w:tc>
          <w:tcPr>
            <w:tcW w:w="1440" w:type="dxa"/>
            <w:tcBorders/>
          </w:tcPr>
          <w:p w14:paraId="085258F1">
            <w:pPr>
              <w:pStyle w:val="style0"/>
              <w:jc w:val="center"/>
              <w:rPr/>
            </w:pPr>
            <w:r>
              <w:rPr>
                <w:rFonts w:ascii="宋体" w:eastAsia="宋体" w:hAnsi="宋体"/>
                <w:b/>
                <w:sz w:val="18"/>
              </w:rPr>
              <w:t>合价</w:t>
            </w:r>
          </w:p>
        </w:tc>
        <w:tc>
          <w:tcPr>
            <w:tcW w:w="1440" w:type="dxa"/>
            <w:tcBorders/>
          </w:tcPr>
          <w:p w14:paraId="F0BCEF4F">
            <w:pPr>
              <w:pStyle w:val="style0"/>
              <w:jc w:val="center"/>
              <w:rPr/>
            </w:pPr>
            <w:r>
              <w:rPr>
                <w:rFonts w:ascii="宋体" w:eastAsia="宋体" w:hAnsi="宋体"/>
                <w:sz w:val="18"/>
              </w:rPr>
              <w:t>——</w:t>
            </w:r>
          </w:p>
        </w:tc>
      </w:tr>
    </w:tbl>
    <w:p w14:paraId="A072CD36">
      <w:pPr>
        <w:pStyle w:val="style0"/>
        <w:rPr/>
      </w:pPr>
      <w:r>
        <w:rPr>
          <w:rFonts w:ascii="宋体" w:eastAsia="宋体" w:hAnsi="宋体"/>
          <w:sz w:val="18"/>
        </w:rPr>
        <w:t>项目特征：塑料垃圾桶、分类标识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16DDEEB">
        <w:trPr>
          <w:jc w:val="center"/>
        </w:trPr>
        <w:tc>
          <w:tcPr>
            <w:tcW w:w="1728" w:type="dxa"/>
            <w:tcBorders/>
          </w:tcPr>
          <w:p w14:paraId="8305B18A">
            <w:pPr>
              <w:pStyle w:val="style0"/>
              <w:jc w:val="center"/>
              <w:rPr/>
            </w:pPr>
            <w:r>
              <w:rPr>
                <w:rFonts w:ascii="宋体" w:eastAsia="宋体" w:hAnsi="宋体"/>
                <w:b/>
                <w:sz w:val="18"/>
              </w:rPr>
              <w:t>费用名称</w:t>
            </w:r>
          </w:p>
        </w:tc>
        <w:tc>
          <w:tcPr>
            <w:tcW w:w="1728" w:type="dxa"/>
            <w:tcBorders/>
          </w:tcPr>
          <w:p w14:paraId="43ABA0FF">
            <w:pPr>
              <w:pStyle w:val="style0"/>
              <w:jc w:val="center"/>
              <w:rPr/>
            </w:pPr>
            <w:r>
              <w:rPr>
                <w:rFonts w:ascii="宋体" w:eastAsia="宋体" w:hAnsi="宋体"/>
                <w:b/>
                <w:sz w:val="18"/>
              </w:rPr>
              <w:t>单位</w:t>
            </w:r>
          </w:p>
        </w:tc>
        <w:tc>
          <w:tcPr>
            <w:tcW w:w="1728" w:type="dxa"/>
            <w:tcBorders/>
          </w:tcPr>
          <w:p w14:paraId="697BBE7A">
            <w:pPr>
              <w:pStyle w:val="style0"/>
              <w:jc w:val="center"/>
              <w:rPr/>
            </w:pPr>
            <w:r>
              <w:rPr>
                <w:rFonts w:ascii="宋体" w:eastAsia="宋体" w:hAnsi="宋体"/>
                <w:b/>
                <w:sz w:val="18"/>
              </w:rPr>
              <w:t>消耗量</w:t>
            </w:r>
          </w:p>
        </w:tc>
        <w:tc>
          <w:tcPr>
            <w:tcW w:w="1728" w:type="dxa"/>
            <w:tcBorders/>
          </w:tcPr>
          <w:p w14:paraId="D01C5130">
            <w:pPr>
              <w:pStyle w:val="style0"/>
              <w:jc w:val="center"/>
              <w:rPr/>
            </w:pPr>
            <w:r>
              <w:rPr>
                <w:rFonts w:ascii="宋体" w:eastAsia="宋体" w:hAnsi="宋体"/>
                <w:b/>
                <w:sz w:val="18"/>
              </w:rPr>
              <w:t>单价（元）</w:t>
            </w:r>
          </w:p>
        </w:tc>
        <w:tc>
          <w:tcPr>
            <w:tcW w:w="1728" w:type="dxa"/>
            <w:tcBorders/>
          </w:tcPr>
          <w:p w14:paraId="656DCD00">
            <w:pPr>
              <w:pStyle w:val="style0"/>
              <w:jc w:val="center"/>
              <w:rPr/>
            </w:pPr>
            <w:r>
              <w:rPr>
                <w:rFonts w:ascii="宋体" w:eastAsia="宋体" w:hAnsi="宋体"/>
                <w:b/>
                <w:sz w:val="18"/>
              </w:rPr>
              <w:t>合价（元）</w:t>
            </w:r>
          </w:p>
        </w:tc>
      </w:tr>
      <w:tr w14:paraId="3B93A9FE">
        <w:tblPrEx/>
        <w:trPr>
          <w:jc w:val="center"/>
        </w:trPr>
        <w:tc>
          <w:tcPr>
            <w:tcW w:w="1728" w:type="dxa"/>
            <w:tcBorders/>
          </w:tcPr>
          <w:p w14:paraId="3CAAC623">
            <w:pPr>
              <w:pStyle w:val="style0"/>
              <w:jc w:val="center"/>
              <w:rPr/>
            </w:pPr>
            <w:r>
              <w:rPr>
                <w:rFonts w:ascii="宋体" w:eastAsia="宋体" w:hAnsi="宋体"/>
                <w:sz w:val="18"/>
              </w:rPr>
              <w:t>人工费</w:t>
            </w:r>
          </w:p>
        </w:tc>
        <w:tc>
          <w:tcPr>
            <w:tcW w:w="1728" w:type="dxa"/>
            <w:tcBorders/>
          </w:tcPr>
          <w:p w14:paraId="3F67F04C">
            <w:pPr>
              <w:pStyle w:val="style0"/>
              <w:jc w:val="center"/>
              <w:rPr/>
            </w:pPr>
          </w:p>
        </w:tc>
        <w:tc>
          <w:tcPr>
            <w:tcW w:w="1728" w:type="dxa"/>
            <w:tcBorders/>
          </w:tcPr>
          <w:p w14:paraId="3DB51CE7">
            <w:pPr>
              <w:pStyle w:val="style0"/>
              <w:jc w:val="center"/>
              <w:rPr/>
            </w:pPr>
          </w:p>
        </w:tc>
        <w:tc>
          <w:tcPr>
            <w:tcW w:w="1728" w:type="dxa"/>
            <w:tcBorders/>
          </w:tcPr>
          <w:p w14:paraId="24C6F7DA">
            <w:pPr>
              <w:pStyle w:val="style0"/>
              <w:jc w:val="center"/>
              <w:rPr/>
            </w:pPr>
          </w:p>
        </w:tc>
        <w:tc>
          <w:tcPr>
            <w:tcW w:w="1728" w:type="dxa"/>
            <w:tcBorders/>
          </w:tcPr>
          <w:p w14:paraId="5A6EDF5A">
            <w:pPr>
              <w:pStyle w:val="style0"/>
              <w:jc w:val="center"/>
              <w:rPr/>
            </w:pPr>
          </w:p>
        </w:tc>
      </w:tr>
      <w:tr w14:paraId="30DF7110">
        <w:tblPrEx/>
        <w:trPr>
          <w:jc w:val="center"/>
        </w:trPr>
        <w:tc>
          <w:tcPr>
            <w:tcW w:w="1728" w:type="dxa"/>
            <w:tcBorders/>
          </w:tcPr>
          <w:p w14:paraId="EC87711D">
            <w:pPr>
              <w:pStyle w:val="style0"/>
              <w:jc w:val="center"/>
              <w:rPr/>
            </w:pPr>
            <w:r>
              <w:rPr>
                <w:rFonts w:ascii="宋体" w:eastAsia="宋体" w:hAnsi="宋体"/>
                <w:sz w:val="18"/>
              </w:rPr>
              <w:t>材料费</w:t>
            </w:r>
          </w:p>
        </w:tc>
        <w:tc>
          <w:tcPr>
            <w:tcW w:w="1728" w:type="dxa"/>
            <w:tcBorders/>
          </w:tcPr>
          <w:p w14:paraId="AFB1E573">
            <w:pPr>
              <w:pStyle w:val="style0"/>
              <w:jc w:val="center"/>
              <w:rPr/>
            </w:pPr>
          </w:p>
        </w:tc>
        <w:tc>
          <w:tcPr>
            <w:tcW w:w="1728" w:type="dxa"/>
            <w:tcBorders/>
          </w:tcPr>
          <w:p w14:paraId="68692818">
            <w:pPr>
              <w:pStyle w:val="style0"/>
              <w:jc w:val="center"/>
              <w:rPr/>
            </w:pPr>
          </w:p>
        </w:tc>
        <w:tc>
          <w:tcPr>
            <w:tcW w:w="1728" w:type="dxa"/>
            <w:tcBorders/>
          </w:tcPr>
          <w:p w14:paraId="7F89C3D1">
            <w:pPr>
              <w:pStyle w:val="style0"/>
              <w:jc w:val="center"/>
              <w:rPr/>
            </w:pPr>
          </w:p>
        </w:tc>
        <w:tc>
          <w:tcPr>
            <w:tcW w:w="1728" w:type="dxa"/>
            <w:tcBorders/>
          </w:tcPr>
          <w:p w14:paraId="24084ACD">
            <w:pPr>
              <w:pStyle w:val="style0"/>
              <w:jc w:val="center"/>
              <w:rPr/>
            </w:pPr>
          </w:p>
        </w:tc>
      </w:tr>
      <w:tr w14:paraId="D0698EE9">
        <w:tblPrEx/>
        <w:trPr>
          <w:jc w:val="center"/>
        </w:trPr>
        <w:tc>
          <w:tcPr>
            <w:tcW w:w="1728" w:type="dxa"/>
            <w:tcBorders/>
          </w:tcPr>
          <w:p w14:paraId="A4A99F9B">
            <w:pPr>
              <w:pStyle w:val="style0"/>
              <w:jc w:val="center"/>
              <w:rPr/>
            </w:pPr>
            <w:r>
              <w:rPr>
                <w:rFonts w:ascii="宋体" w:eastAsia="宋体" w:hAnsi="宋体"/>
                <w:sz w:val="18"/>
              </w:rPr>
              <w:t>机械费</w:t>
            </w:r>
          </w:p>
        </w:tc>
        <w:tc>
          <w:tcPr>
            <w:tcW w:w="1728" w:type="dxa"/>
            <w:tcBorders/>
          </w:tcPr>
          <w:p w14:paraId="A043B9B6">
            <w:pPr>
              <w:pStyle w:val="style0"/>
              <w:jc w:val="center"/>
              <w:rPr/>
            </w:pPr>
          </w:p>
        </w:tc>
        <w:tc>
          <w:tcPr>
            <w:tcW w:w="1728" w:type="dxa"/>
            <w:tcBorders/>
          </w:tcPr>
          <w:p w14:paraId="0C93EC4A">
            <w:pPr>
              <w:pStyle w:val="style0"/>
              <w:jc w:val="center"/>
              <w:rPr/>
            </w:pPr>
          </w:p>
        </w:tc>
        <w:tc>
          <w:tcPr>
            <w:tcW w:w="1728" w:type="dxa"/>
            <w:tcBorders/>
          </w:tcPr>
          <w:p w14:paraId="B5E75C18">
            <w:pPr>
              <w:pStyle w:val="style0"/>
              <w:jc w:val="center"/>
              <w:rPr/>
            </w:pPr>
          </w:p>
        </w:tc>
        <w:tc>
          <w:tcPr>
            <w:tcW w:w="1728" w:type="dxa"/>
            <w:tcBorders/>
          </w:tcPr>
          <w:p w14:paraId="5F8CF82D">
            <w:pPr>
              <w:pStyle w:val="style0"/>
              <w:jc w:val="center"/>
              <w:rPr/>
            </w:pPr>
          </w:p>
        </w:tc>
      </w:tr>
      <w:tr w14:paraId="A3E0166E">
        <w:tblPrEx/>
        <w:trPr>
          <w:jc w:val="center"/>
        </w:trPr>
        <w:tc>
          <w:tcPr>
            <w:tcW w:w="1728" w:type="dxa"/>
            <w:tcBorders/>
          </w:tcPr>
          <w:p w14:paraId="07516065">
            <w:pPr>
              <w:pStyle w:val="style0"/>
              <w:jc w:val="center"/>
              <w:rPr/>
            </w:pPr>
            <w:r>
              <w:rPr>
                <w:rFonts w:ascii="宋体" w:eastAsia="宋体" w:hAnsi="宋体"/>
                <w:sz w:val="18"/>
              </w:rPr>
              <w:t>企业管理费</w:t>
            </w:r>
          </w:p>
        </w:tc>
        <w:tc>
          <w:tcPr>
            <w:tcW w:w="1728" w:type="dxa"/>
            <w:tcBorders/>
          </w:tcPr>
          <w:p w14:paraId="8F62C244">
            <w:pPr>
              <w:pStyle w:val="style0"/>
              <w:jc w:val="center"/>
              <w:rPr/>
            </w:pPr>
          </w:p>
        </w:tc>
        <w:tc>
          <w:tcPr>
            <w:tcW w:w="1728" w:type="dxa"/>
            <w:tcBorders/>
          </w:tcPr>
          <w:p w14:paraId="61338095">
            <w:pPr>
              <w:pStyle w:val="style0"/>
              <w:jc w:val="center"/>
              <w:rPr/>
            </w:pPr>
          </w:p>
        </w:tc>
        <w:tc>
          <w:tcPr>
            <w:tcW w:w="1728" w:type="dxa"/>
            <w:tcBorders/>
          </w:tcPr>
          <w:p w14:paraId="0091FD72">
            <w:pPr>
              <w:pStyle w:val="style0"/>
              <w:jc w:val="center"/>
              <w:rPr/>
            </w:pPr>
          </w:p>
        </w:tc>
        <w:tc>
          <w:tcPr>
            <w:tcW w:w="1728" w:type="dxa"/>
            <w:tcBorders/>
          </w:tcPr>
          <w:p w14:paraId="394CF559">
            <w:pPr>
              <w:pStyle w:val="style0"/>
              <w:jc w:val="center"/>
              <w:rPr/>
            </w:pPr>
          </w:p>
        </w:tc>
      </w:tr>
      <w:tr w14:paraId="1D27C74D">
        <w:tblPrEx/>
        <w:trPr>
          <w:jc w:val="center"/>
        </w:trPr>
        <w:tc>
          <w:tcPr>
            <w:tcW w:w="1728" w:type="dxa"/>
            <w:tcBorders/>
          </w:tcPr>
          <w:p w14:paraId="516F1A74">
            <w:pPr>
              <w:pStyle w:val="style0"/>
              <w:jc w:val="center"/>
              <w:rPr/>
            </w:pPr>
            <w:r>
              <w:rPr>
                <w:rFonts w:ascii="宋体" w:eastAsia="宋体" w:hAnsi="宋体"/>
                <w:sz w:val="18"/>
              </w:rPr>
              <w:t>利润</w:t>
            </w:r>
          </w:p>
        </w:tc>
        <w:tc>
          <w:tcPr>
            <w:tcW w:w="1728" w:type="dxa"/>
            <w:tcBorders/>
          </w:tcPr>
          <w:p w14:paraId="9F9CBB01">
            <w:pPr>
              <w:pStyle w:val="style0"/>
              <w:jc w:val="center"/>
              <w:rPr/>
            </w:pPr>
          </w:p>
        </w:tc>
        <w:tc>
          <w:tcPr>
            <w:tcW w:w="1728" w:type="dxa"/>
            <w:tcBorders/>
          </w:tcPr>
          <w:p w14:paraId="3C8638D1">
            <w:pPr>
              <w:pStyle w:val="style0"/>
              <w:jc w:val="center"/>
              <w:rPr/>
            </w:pPr>
          </w:p>
        </w:tc>
        <w:tc>
          <w:tcPr>
            <w:tcW w:w="1728" w:type="dxa"/>
            <w:tcBorders/>
          </w:tcPr>
          <w:p w14:paraId="E655E96D">
            <w:pPr>
              <w:pStyle w:val="style0"/>
              <w:jc w:val="center"/>
              <w:rPr/>
            </w:pPr>
          </w:p>
        </w:tc>
        <w:tc>
          <w:tcPr>
            <w:tcW w:w="1728" w:type="dxa"/>
            <w:tcBorders/>
          </w:tcPr>
          <w:p w14:paraId="E1848E63">
            <w:pPr>
              <w:pStyle w:val="style0"/>
              <w:jc w:val="center"/>
              <w:rPr/>
            </w:pPr>
          </w:p>
        </w:tc>
      </w:tr>
    </w:tbl>
    <w:p w14:paraId="373E6D3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6FD63669">
        <w:trPr>
          <w:jc w:val="center"/>
        </w:trPr>
        <w:tc>
          <w:tcPr>
            <w:tcW w:w="576" w:type="dxa"/>
            <w:tcBorders/>
          </w:tcPr>
          <w:p w14:paraId="85DFC30D">
            <w:pPr>
              <w:pStyle w:val="style0"/>
              <w:jc w:val="center"/>
              <w:rPr/>
            </w:pPr>
            <w:r>
              <w:rPr>
                <w:rFonts w:ascii="宋体" w:eastAsia="宋体" w:hAnsi="宋体"/>
                <w:b/>
                <w:sz w:val="18"/>
              </w:rPr>
              <w:t>序号</w:t>
            </w:r>
          </w:p>
        </w:tc>
        <w:tc>
          <w:tcPr>
            <w:tcW w:w="1728" w:type="dxa"/>
            <w:tcBorders/>
          </w:tcPr>
          <w:p w14:paraId="CE9AA433">
            <w:pPr>
              <w:pStyle w:val="style0"/>
              <w:jc w:val="center"/>
              <w:rPr/>
            </w:pPr>
            <w:r>
              <w:rPr>
                <w:rFonts w:ascii="宋体" w:eastAsia="宋体" w:hAnsi="宋体"/>
                <w:b/>
                <w:sz w:val="18"/>
              </w:rPr>
              <w:t>项目编码</w:t>
            </w:r>
          </w:p>
        </w:tc>
        <w:tc>
          <w:tcPr>
            <w:tcW w:w="2160" w:type="dxa"/>
            <w:tcBorders/>
          </w:tcPr>
          <w:p w14:paraId="32C0DA28">
            <w:pPr>
              <w:pStyle w:val="style0"/>
              <w:jc w:val="center"/>
              <w:rPr/>
            </w:pPr>
            <w:r>
              <w:rPr>
                <w:rFonts w:ascii="宋体" w:eastAsia="宋体" w:hAnsi="宋体"/>
                <w:b/>
                <w:sz w:val="18"/>
              </w:rPr>
              <w:t>项目名称</w:t>
            </w:r>
          </w:p>
        </w:tc>
        <w:tc>
          <w:tcPr>
            <w:tcW w:w="3600" w:type="dxa"/>
            <w:tcBorders/>
          </w:tcPr>
          <w:p w14:paraId="3F346A31">
            <w:pPr>
              <w:pStyle w:val="style0"/>
              <w:jc w:val="center"/>
              <w:rPr/>
            </w:pPr>
            <w:r>
              <w:rPr>
                <w:rFonts w:ascii="宋体" w:eastAsia="宋体" w:hAnsi="宋体"/>
                <w:b/>
                <w:sz w:val="18"/>
              </w:rPr>
              <w:t>项目特征描述</w:t>
            </w:r>
          </w:p>
        </w:tc>
        <w:tc>
          <w:tcPr>
            <w:tcW w:w="864" w:type="dxa"/>
            <w:tcBorders/>
          </w:tcPr>
          <w:p w14:paraId="19CD7035">
            <w:pPr>
              <w:pStyle w:val="style0"/>
              <w:jc w:val="center"/>
              <w:rPr/>
            </w:pPr>
            <w:r>
              <w:rPr>
                <w:rFonts w:ascii="宋体" w:eastAsia="宋体" w:hAnsi="宋体"/>
                <w:b/>
                <w:sz w:val="18"/>
              </w:rPr>
              <w:t>计量单位</w:t>
            </w:r>
          </w:p>
        </w:tc>
        <w:tc>
          <w:tcPr>
            <w:tcW w:w="1152" w:type="dxa"/>
            <w:tcBorders/>
          </w:tcPr>
          <w:p w14:paraId="2980DE89">
            <w:pPr>
              <w:pStyle w:val="style0"/>
              <w:jc w:val="center"/>
              <w:rPr/>
            </w:pPr>
            <w:r>
              <w:rPr>
                <w:rFonts w:ascii="宋体" w:eastAsia="宋体" w:hAnsi="宋体"/>
                <w:b/>
                <w:sz w:val="18"/>
              </w:rPr>
              <w:t>工程量</w:t>
            </w:r>
          </w:p>
        </w:tc>
        <w:tc>
          <w:tcPr>
            <w:tcW w:w="1296" w:type="dxa"/>
            <w:tcBorders/>
          </w:tcPr>
          <w:p w14:paraId="DD06FCCD">
            <w:pPr>
              <w:pStyle w:val="style0"/>
              <w:jc w:val="center"/>
              <w:rPr/>
            </w:pPr>
            <w:r>
              <w:rPr>
                <w:rFonts w:ascii="宋体" w:eastAsia="宋体" w:hAnsi="宋体"/>
                <w:b/>
                <w:sz w:val="18"/>
              </w:rPr>
              <w:t>综合单价（元）</w:t>
            </w:r>
          </w:p>
        </w:tc>
        <w:tc>
          <w:tcPr>
            <w:tcW w:w="1296" w:type="dxa"/>
            <w:tcBorders/>
          </w:tcPr>
          <w:p w14:paraId="C7621EE6">
            <w:pPr>
              <w:pStyle w:val="style0"/>
              <w:jc w:val="center"/>
              <w:rPr/>
            </w:pPr>
            <w:r>
              <w:rPr>
                <w:rFonts w:ascii="宋体" w:eastAsia="宋体" w:hAnsi="宋体"/>
                <w:b/>
                <w:sz w:val="18"/>
              </w:rPr>
              <w:t>合价（元）</w:t>
            </w:r>
          </w:p>
        </w:tc>
      </w:tr>
      <w:tr w14:paraId="F6E4C6CE">
        <w:tblPrEx/>
        <w:trPr>
          <w:jc w:val="center"/>
        </w:trPr>
        <w:tc>
          <w:tcPr>
            <w:tcW w:w="576" w:type="dxa"/>
            <w:tcBorders/>
          </w:tcPr>
          <w:p w14:paraId="56F5F5F0">
            <w:pPr>
              <w:pStyle w:val="style0"/>
              <w:jc w:val="center"/>
              <w:rPr/>
            </w:pPr>
            <w:r>
              <w:rPr>
                <w:rFonts w:ascii="宋体" w:eastAsia="宋体" w:hAnsi="宋体"/>
                <w:sz w:val="18"/>
              </w:rPr>
              <w:t>23</w:t>
            </w:r>
          </w:p>
        </w:tc>
        <w:tc>
          <w:tcPr>
            <w:tcW w:w="1728" w:type="dxa"/>
            <w:tcBorders/>
          </w:tcPr>
          <w:p w14:paraId="4E636D5D">
            <w:pPr>
              <w:pStyle w:val="style0"/>
              <w:jc w:val="center"/>
              <w:rPr/>
            </w:pPr>
            <w:r>
              <w:rPr>
                <w:rFonts w:ascii="宋体" w:eastAsia="宋体" w:hAnsi="宋体"/>
                <w:sz w:val="18"/>
              </w:rPr>
              <w:t>010607003001</w:t>
            </w:r>
          </w:p>
        </w:tc>
        <w:tc>
          <w:tcPr>
            <w:tcW w:w="2160" w:type="dxa"/>
            <w:tcBorders/>
          </w:tcPr>
          <w:p w14:paraId="9926D488">
            <w:pPr>
              <w:pStyle w:val="style0"/>
              <w:jc w:val="left"/>
              <w:rPr/>
            </w:pPr>
            <w:r>
              <w:rPr>
                <w:rFonts w:ascii="宋体" w:eastAsia="宋体" w:hAnsi="宋体"/>
                <w:sz w:val="18"/>
              </w:rPr>
              <w:t>宣传栏制作安装</w:t>
            </w:r>
          </w:p>
        </w:tc>
        <w:tc>
          <w:tcPr>
            <w:tcW w:w="3600" w:type="dxa"/>
            <w:tcBorders/>
          </w:tcPr>
          <w:p w14:paraId="77461598">
            <w:pPr>
              <w:pStyle w:val="style0"/>
              <w:jc w:val="center"/>
              <w:rPr/>
            </w:pPr>
            <w:r>
              <w:rPr>
                <w:rFonts w:ascii="宋体" w:eastAsia="宋体" w:hAnsi="宋体"/>
                <w:sz w:val="18"/>
              </w:rPr>
              <w:t>不锈钢宣传栏、玻璃</w:t>
            </w:r>
          </w:p>
        </w:tc>
        <w:tc>
          <w:tcPr>
            <w:tcW w:w="864" w:type="dxa"/>
            <w:tcBorders/>
          </w:tcPr>
          <w:p w14:paraId="2F9A240A">
            <w:pPr>
              <w:pStyle w:val="style0"/>
              <w:jc w:val="center"/>
              <w:rPr/>
            </w:pPr>
            <w:r>
              <w:rPr>
                <w:rFonts w:ascii="宋体" w:eastAsia="宋体" w:hAnsi="宋体"/>
                <w:sz w:val="18"/>
              </w:rPr>
              <w:t>个</w:t>
            </w:r>
          </w:p>
        </w:tc>
        <w:tc>
          <w:tcPr>
            <w:tcW w:w="1152" w:type="dxa"/>
            <w:tcBorders/>
          </w:tcPr>
          <w:p w14:paraId="78BE8A12">
            <w:pPr>
              <w:pStyle w:val="style0"/>
              <w:jc w:val="center"/>
              <w:rPr/>
            </w:pPr>
            <w:r>
              <w:rPr>
                <w:rFonts w:ascii="宋体" w:eastAsia="宋体" w:hAnsi="宋体"/>
                <w:sz w:val="18"/>
              </w:rPr>
              <w:t>27.00</w:t>
            </w:r>
          </w:p>
        </w:tc>
        <w:tc>
          <w:tcPr>
            <w:tcW w:w="1296" w:type="dxa"/>
            <w:tcBorders/>
          </w:tcPr>
          <w:p w14:paraId="35F5D5DB">
            <w:pPr>
              <w:pStyle w:val="style0"/>
              <w:jc w:val="center"/>
              <w:rPr/>
            </w:pPr>
            <w:r>
              <w:rPr>
                <w:rFonts w:ascii="宋体" w:eastAsia="宋体" w:hAnsi="宋体"/>
                <w:sz w:val="18"/>
              </w:rPr>
              <w:t>——</w:t>
            </w:r>
          </w:p>
        </w:tc>
        <w:tc>
          <w:tcPr>
            <w:tcW w:w="1296" w:type="dxa"/>
            <w:tcBorders/>
          </w:tcPr>
          <w:p w14:paraId="281D38A5">
            <w:pPr>
              <w:pStyle w:val="style0"/>
              <w:jc w:val="center"/>
              <w:rPr/>
            </w:pPr>
            <w:r>
              <w:rPr>
                <w:rFonts w:ascii="宋体" w:eastAsia="宋体" w:hAnsi="宋体"/>
                <w:sz w:val="18"/>
              </w:rPr>
              <w:t>——</w:t>
            </w:r>
          </w:p>
        </w:tc>
      </w:tr>
    </w:tbl>
    <w:p w14:paraId="C41F90D3">
      <w:pPr>
        <w:pStyle w:val="style0"/>
        <w:rPr/>
      </w:pPr>
      <w:r>
        <w:br w:type="page"/>
      </w:r>
    </w:p>
    <w:p w14:paraId="5CE733AD">
      <w:pPr>
        <w:pStyle w:val="style0"/>
        <w:rPr/>
      </w:pPr>
    </w:p>
    <w:p w14:paraId="DB2716B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32CCCAD">
        <w:trPr>
          <w:jc w:val="center"/>
        </w:trPr>
        <w:tc>
          <w:tcPr>
            <w:tcW w:w="1440" w:type="dxa"/>
            <w:tcBorders/>
          </w:tcPr>
          <w:p w14:paraId="C9D8D4A0">
            <w:pPr>
              <w:pStyle w:val="style0"/>
              <w:jc w:val="center"/>
              <w:rPr/>
            </w:pPr>
            <w:r>
              <w:rPr>
                <w:rFonts w:ascii="宋体" w:eastAsia="宋体" w:hAnsi="宋体"/>
                <w:b/>
                <w:sz w:val="18"/>
              </w:rPr>
              <w:t>项目编码</w:t>
            </w:r>
          </w:p>
        </w:tc>
        <w:tc>
          <w:tcPr>
            <w:tcW w:w="1440" w:type="dxa"/>
            <w:tcBorders/>
          </w:tcPr>
          <w:p w14:paraId="54C8096E">
            <w:pPr>
              <w:pStyle w:val="style0"/>
              <w:jc w:val="center"/>
              <w:rPr/>
            </w:pPr>
            <w:r>
              <w:rPr>
                <w:rFonts w:ascii="宋体" w:eastAsia="宋体" w:hAnsi="宋体"/>
                <w:sz w:val="18"/>
              </w:rPr>
              <w:t>010607003001</w:t>
            </w:r>
          </w:p>
        </w:tc>
        <w:tc>
          <w:tcPr>
            <w:tcW w:w="1440" w:type="dxa"/>
            <w:tcBorders/>
          </w:tcPr>
          <w:p w14:paraId="9B5876D7">
            <w:pPr>
              <w:pStyle w:val="style0"/>
              <w:jc w:val="center"/>
              <w:rPr/>
            </w:pPr>
            <w:r>
              <w:rPr>
                <w:rFonts w:ascii="宋体" w:eastAsia="宋体" w:hAnsi="宋体"/>
                <w:b/>
                <w:sz w:val="18"/>
              </w:rPr>
              <w:t>项目名称</w:t>
            </w:r>
          </w:p>
        </w:tc>
        <w:tc>
          <w:tcPr>
            <w:tcW w:w="1440" w:type="dxa"/>
            <w:tcBorders/>
          </w:tcPr>
          <w:p w14:paraId="3E09CB6D">
            <w:pPr>
              <w:pStyle w:val="style0"/>
              <w:jc w:val="center"/>
              <w:rPr/>
            </w:pPr>
            <w:r>
              <w:rPr>
                <w:rFonts w:ascii="宋体" w:eastAsia="宋体" w:hAnsi="宋体"/>
                <w:sz w:val="18"/>
              </w:rPr>
              <w:t>宣传栏制作安装</w:t>
            </w:r>
          </w:p>
        </w:tc>
        <w:tc>
          <w:tcPr>
            <w:tcW w:w="1440" w:type="dxa"/>
            <w:tcBorders/>
          </w:tcPr>
          <w:p w14:paraId="EBE0EF6F">
            <w:pPr>
              <w:pStyle w:val="style0"/>
              <w:jc w:val="center"/>
              <w:rPr/>
            </w:pPr>
            <w:r>
              <w:rPr>
                <w:rFonts w:ascii="宋体" w:eastAsia="宋体" w:hAnsi="宋体"/>
                <w:b/>
                <w:sz w:val="18"/>
              </w:rPr>
              <w:t>计量单位</w:t>
            </w:r>
          </w:p>
        </w:tc>
        <w:tc>
          <w:tcPr>
            <w:tcW w:w="1440" w:type="dxa"/>
            <w:tcBorders/>
          </w:tcPr>
          <w:p w14:paraId="AA8CCED4">
            <w:pPr>
              <w:pStyle w:val="style0"/>
              <w:jc w:val="center"/>
              <w:rPr/>
            </w:pPr>
            <w:r>
              <w:rPr>
                <w:rFonts w:ascii="宋体" w:eastAsia="宋体" w:hAnsi="宋体"/>
                <w:sz w:val="18"/>
              </w:rPr>
              <w:t>个</w:t>
            </w:r>
          </w:p>
        </w:tc>
      </w:tr>
      <w:tr w14:paraId="C062E11D">
        <w:tblPrEx/>
        <w:trPr>
          <w:jc w:val="center"/>
        </w:trPr>
        <w:tc>
          <w:tcPr>
            <w:tcW w:w="1440" w:type="dxa"/>
            <w:tcBorders/>
          </w:tcPr>
          <w:p w14:paraId="B28EBF6F">
            <w:pPr>
              <w:pStyle w:val="style0"/>
              <w:jc w:val="center"/>
              <w:rPr/>
            </w:pPr>
            <w:r>
              <w:rPr>
                <w:rFonts w:ascii="宋体" w:eastAsia="宋体" w:hAnsi="宋体"/>
                <w:b/>
                <w:sz w:val="18"/>
              </w:rPr>
              <w:t>清单工程量</w:t>
            </w:r>
          </w:p>
        </w:tc>
        <w:tc>
          <w:tcPr>
            <w:tcW w:w="1440" w:type="dxa"/>
            <w:tcBorders/>
          </w:tcPr>
          <w:p w14:paraId="92C80298">
            <w:pPr>
              <w:pStyle w:val="style0"/>
              <w:jc w:val="center"/>
              <w:rPr/>
            </w:pPr>
            <w:r>
              <w:rPr>
                <w:rFonts w:ascii="宋体" w:eastAsia="宋体" w:hAnsi="宋体"/>
                <w:sz w:val="18"/>
              </w:rPr>
              <w:t>27.00</w:t>
            </w:r>
          </w:p>
        </w:tc>
        <w:tc>
          <w:tcPr>
            <w:tcW w:w="1440" w:type="dxa"/>
            <w:tcBorders/>
          </w:tcPr>
          <w:p w14:paraId="CC7182A1">
            <w:pPr>
              <w:pStyle w:val="style0"/>
              <w:jc w:val="center"/>
              <w:rPr/>
            </w:pPr>
            <w:r>
              <w:rPr>
                <w:rFonts w:ascii="宋体" w:eastAsia="宋体" w:hAnsi="宋体"/>
                <w:b/>
                <w:sz w:val="18"/>
              </w:rPr>
              <w:t>综合单价</w:t>
            </w:r>
          </w:p>
        </w:tc>
        <w:tc>
          <w:tcPr>
            <w:tcW w:w="1440" w:type="dxa"/>
            <w:tcBorders/>
          </w:tcPr>
          <w:p w14:paraId="55AA7FAE">
            <w:pPr>
              <w:pStyle w:val="style0"/>
              <w:jc w:val="center"/>
              <w:rPr/>
            </w:pPr>
            <w:r>
              <w:rPr>
                <w:rFonts w:ascii="宋体" w:eastAsia="宋体" w:hAnsi="宋体"/>
                <w:sz w:val="18"/>
              </w:rPr>
              <w:t>——</w:t>
            </w:r>
          </w:p>
        </w:tc>
        <w:tc>
          <w:tcPr>
            <w:tcW w:w="1440" w:type="dxa"/>
            <w:tcBorders/>
          </w:tcPr>
          <w:p w14:paraId="250A3163">
            <w:pPr>
              <w:pStyle w:val="style0"/>
              <w:jc w:val="center"/>
              <w:rPr/>
            </w:pPr>
            <w:r>
              <w:rPr>
                <w:rFonts w:ascii="宋体" w:eastAsia="宋体" w:hAnsi="宋体"/>
                <w:b/>
                <w:sz w:val="18"/>
              </w:rPr>
              <w:t>合价</w:t>
            </w:r>
          </w:p>
        </w:tc>
        <w:tc>
          <w:tcPr>
            <w:tcW w:w="1440" w:type="dxa"/>
            <w:tcBorders/>
          </w:tcPr>
          <w:p w14:paraId="0F166DDD">
            <w:pPr>
              <w:pStyle w:val="style0"/>
              <w:jc w:val="center"/>
              <w:rPr/>
            </w:pPr>
            <w:r>
              <w:rPr>
                <w:rFonts w:ascii="宋体" w:eastAsia="宋体" w:hAnsi="宋体"/>
                <w:sz w:val="18"/>
              </w:rPr>
              <w:t>——</w:t>
            </w:r>
          </w:p>
        </w:tc>
      </w:tr>
    </w:tbl>
    <w:p w14:paraId="B77EC041">
      <w:pPr>
        <w:pStyle w:val="style0"/>
        <w:rPr/>
      </w:pPr>
      <w:r>
        <w:rPr>
          <w:rFonts w:ascii="宋体" w:eastAsia="宋体" w:hAnsi="宋体"/>
          <w:sz w:val="18"/>
        </w:rPr>
        <w:t>项目特征：不锈钢宣传栏、玻璃</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B1D8A44">
        <w:trPr>
          <w:jc w:val="center"/>
        </w:trPr>
        <w:tc>
          <w:tcPr>
            <w:tcW w:w="1728" w:type="dxa"/>
            <w:tcBorders/>
          </w:tcPr>
          <w:p w14:paraId="A0B63679">
            <w:pPr>
              <w:pStyle w:val="style0"/>
              <w:jc w:val="center"/>
              <w:rPr/>
            </w:pPr>
            <w:r>
              <w:rPr>
                <w:rFonts w:ascii="宋体" w:eastAsia="宋体" w:hAnsi="宋体"/>
                <w:b/>
                <w:sz w:val="18"/>
              </w:rPr>
              <w:t>费用名称</w:t>
            </w:r>
          </w:p>
        </w:tc>
        <w:tc>
          <w:tcPr>
            <w:tcW w:w="1728" w:type="dxa"/>
            <w:tcBorders/>
          </w:tcPr>
          <w:p w14:paraId="44232790">
            <w:pPr>
              <w:pStyle w:val="style0"/>
              <w:jc w:val="center"/>
              <w:rPr/>
            </w:pPr>
            <w:r>
              <w:rPr>
                <w:rFonts w:ascii="宋体" w:eastAsia="宋体" w:hAnsi="宋体"/>
                <w:b/>
                <w:sz w:val="18"/>
              </w:rPr>
              <w:t>单位</w:t>
            </w:r>
          </w:p>
        </w:tc>
        <w:tc>
          <w:tcPr>
            <w:tcW w:w="1728" w:type="dxa"/>
            <w:tcBorders/>
          </w:tcPr>
          <w:p w14:paraId="6847F32F">
            <w:pPr>
              <w:pStyle w:val="style0"/>
              <w:jc w:val="center"/>
              <w:rPr/>
            </w:pPr>
            <w:r>
              <w:rPr>
                <w:rFonts w:ascii="宋体" w:eastAsia="宋体" w:hAnsi="宋体"/>
                <w:b/>
                <w:sz w:val="18"/>
              </w:rPr>
              <w:t>消耗量</w:t>
            </w:r>
          </w:p>
        </w:tc>
        <w:tc>
          <w:tcPr>
            <w:tcW w:w="1728" w:type="dxa"/>
            <w:tcBorders/>
          </w:tcPr>
          <w:p w14:paraId="DCCEED8B">
            <w:pPr>
              <w:pStyle w:val="style0"/>
              <w:jc w:val="center"/>
              <w:rPr/>
            </w:pPr>
            <w:r>
              <w:rPr>
                <w:rFonts w:ascii="宋体" w:eastAsia="宋体" w:hAnsi="宋体"/>
                <w:b/>
                <w:sz w:val="18"/>
              </w:rPr>
              <w:t>单价（元）</w:t>
            </w:r>
          </w:p>
        </w:tc>
        <w:tc>
          <w:tcPr>
            <w:tcW w:w="1728" w:type="dxa"/>
            <w:tcBorders/>
          </w:tcPr>
          <w:p w14:paraId="686CD999">
            <w:pPr>
              <w:pStyle w:val="style0"/>
              <w:jc w:val="center"/>
              <w:rPr/>
            </w:pPr>
            <w:r>
              <w:rPr>
                <w:rFonts w:ascii="宋体" w:eastAsia="宋体" w:hAnsi="宋体"/>
                <w:b/>
                <w:sz w:val="18"/>
              </w:rPr>
              <w:t>合价（元）</w:t>
            </w:r>
          </w:p>
        </w:tc>
      </w:tr>
      <w:tr w14:paraId="CAF3AA26">
        <w:tblPrEx/>
        <w:trPr>
          <w:jc w:val="center"/>
        </w:trPr>
        <w:tc>
          <w:tcPr>
            <w:tcW w:w="1728" w:type="dxa"/>
            <w:tcBorders/>
          </w:tcPr>
          <w:p w14:paraId="5DA2942C">
            <w:pPr>
              <w:pStyle w:val="style0"/>
              <w:jc w:val="center"/>
              <w:rPr/>
            </w:pPr>
            <w:r>
              <w:rPr>
                <w:rFonts w:ascii="宋体" w:eastAsia="宋体" w:hAnsi="宋体"/>
                <w:sz w:val="18"/>
              </w:rPr>
              <w:t>人工费</w:t>
            </w:r>
          </w:p>
        </w:tc>
        <w:tc>
          <w:tcPr>
            <w:tcW w:w="1728" w:type="dxa"/>
            <w:tcBorders/>
          </w:tcPr>
          <w:p w14:paraId="053B2D65">
            <w:pPr>
              <w:pStyle w:val="style0"/>
              <w:jc w:val="center"/>
              <w:rPr/>
            </w:pPr>
          </w:p>
        </w:tc>
        <w:tc>
          <w:tcPr>
            <w:tcW w:w="1728" w:type="dxa"/>
            <w:tcBorders/>
          </w:tcPr>
          <w:p w14:paraId="192605E1">
            <w:pPr>
              <w:pStyle w:val="style0"/>
              <w:jc w:val="center"/>
              <w:rPr/>
            </w:pPr>
          </w:p>
        </w:tc>
        <w:tc>
          <w:tcPr>
            <w:tcW w:w="1728" w:type="dxa"/>
            <w:tcBorders/>
          </w:tcPr>
          <w:p w14:paraId="61FBA4A1">
            <w:pPr>
              <w:pStyle w:val="style0"/>
              <w:jc w:val="center"/>
              <w:rPr/>
            </w:pPr>
          </w:p>
        </w:tc>
        <w:tc>
          <w:tcPr>
            <w:tcW w:w="1728" w:type="dxa"/>
            <w:tcBorders/>
          </w:tcPr>
          <w:p w14:paraId="71ABF0FA">
            <w:pPr>
              <w:pStyle w:val="style0"/>
              <w:jc w:val="center"/>
              <w:rPr/>
            </w:pPr>
          </w:p>
        </w:tc>
      </w:tr>
      <w:tr w14:paraId="2308B75C">
        <w:tblPrEx/>
        <w:trPr>
          <w:jc w:val="center"/>
        </w:trPr>
        <w:tc>
          <w:tcPr>
            <w:tcW w:w="1728" w:type="dxa"/>
            <w:tcBorders/>
          </w:tcPr>
          <w:p w14:paraId="50FE9FB1">
            <w:pPr>
              <w:pStyle w:val="style0"/>
              <w:jc w:val="center"/>
              <w:rPr/>
            </w:pPr>
            <w:r>
              <w:rPr>
                <w:rFonts w:ascii="宋体" w:eastAsia="宋体" w:hAnsi="宋体"/>
                <w:sz w:val="18"/>
              </w:rPr>
              <w:t>材料费</w:t>
            </w:r>
          </w:p>
        </w:tc>
        <w:tc>
          <w:tcPr>
            <w:tcW w:w="1728" w:type="dxa"/>
            <w:tcBorders/>
          </w:tcPr>
          <w:p w14:paraId="29FBA2A6">
            <w:pPr>
              <w:pStyle w:val="style0"/>
              <w:jc w:val="center"/>
              <w:rPr/>
            </w:pPr>
          </w:p>
        </w:tc>
        <w:tc>
          <w:tcPr>
            <w:tcW w:w="1728" w:type="dxa"/>
            <w:tcBorders/>
          </w:tcPr>
          <w:p w14:paraId="C1DD4701">
            <w:pPr>
              <w:pStyle w:val="style0"/>
              <w:jc w:val="center"/>
              <w:rPr/>
            </w:pPr>
          </w:p>
        </w:tc>
        <w:tc>
          <w:tcPr>
            <w:tcW w:w="1728" w:type="dxa"/>
            <w:tcBorders/>
          </w:tcPr>
          <w:p w14:paraId="06E8A085">
            <w:pPr>
              <w:pStyle w:val="style0"/>
              <w:jc w:val="center"/>
              <w:rPr/>
            </w:pPr>
          </w:p>
        </w:tc>
        <w:tc>
          <w:tcPr>
            <w:tcW w:w="1728" w:type="dxa"/>
            <w:tcBorders/>
          </w:tcPr>
          <w:p w14:paraId="31EBD7FF">
            <w:pPr>
              <w:pStyle w:val="style0"/>
              <w:jc w:val="center"/>
              <w:rPr/>
            </w:pPr>
          </w:p>
        </w:tc>
      </w:tr>
      <w:tr w14:paraId="CD3EA2D7">
        <w:tblPrEx/>
        <w:trPr>
          <w:jc w:val="center"/>
        </w:trPr>
        <w:tc>
          <w:tcPr>
            <w:tcW w:w="1728" w:type="dxa"/>
            <w:tcBorders/>
          </w:tcPr>
          <w:p w14:paraId="3252769A">
            <w:pPr>
              <w:pStyle w:val="style0"/>
              <w:jc w:val="center"/>
              <w:rPr/>
            </w:pPr>
            <w:r>
              <w:rPr>
                <w:rFonts w:ascii="宋体" w:eastAsia="宋体" w:hAnsi="宋体"/>
                <w:sz w:val="18"/>
              </w:rPr>
              <w:t>机械费</w:t>
            </w:r>
          </w:p>
        </w:tc>
        <w:tc>
          <w:tcPr>
            <w:tcW w:w="1728" w:type="dxa"/>
            <w:tcBorders/>
          </w:tcPr>
          <w:p w14:paraId="6053F3A8">
            <w:pPr>
              <w:pStyle w:val="style0"/>
              <w:jc w:val="center"/>
              <w:rPr/>
            </w:pPr>
          </w:p>
        </w:tc>
        <w:tc>
          <w:tcPr>
            <w:tcW w:w="1728" w:type="dxa"/>
            <w:tcBorders/>
          </w:tcPr>
          <w:p w14:paraId="9B101B65">
            <w:pPr>
              <w:pStyle w:val="style0"/>
              <w:jc w:val="center"/>
              <w:rPr/>
            </w:pPr>
          </w:p>
        </w:tc>
        <w:tc>
          <w:tcPr>
            <w:tcW w:w="1728" w:type="dxa"/>
            <w:tcBorders/>
          </w:tcPr>
          <w:p w14:paraId="A0FFE0D4">
            <w:pPr>
              <w:pStyle w:val="style0"/>
              <w:jc w:val="center"/>
              <w:rPr/>
            </w:pPr>
          </w:p>
        </w:tc>
        <w:tc>
          <w:tcPr>
            <w:tcW w:w="1728" w:type="dxa"/>
            <w:tcBorders/>
          </w:tcPr>
          <w:p w14:paraId="48972023">
            <w:pPr>
              <w:pStyle w:val="style0"/>
              <w:jc w:val="center"/>
              <w:rPr/>
            </w:pPr>
          </w:p>
        </w:tc>
      </w:tr>
      <w:tr w14:paraId="8EA47F9B">
        <w:tblPrEx/>
        <w:trPr>
          <w:jc w:val="center"/>
        </w:trPr>
        <w:tc>
          <w:tcPr>
            <w:tcW w:w="1728" w:type="dxa"/>
            <w:tcBorders/>
          </w:tcPr>
          <w:p w14:paraId="70ACB250">
            <w:pPr>
              <w:pStyle w:val="style0"/>
              <w:jc w:val="center"/>
              <w:rPr/>
            </w:pPr>
            <w:r>
              <w:rPr>
                <w:rFonts w:ascii="宋体" w:eastAsia="宋体" w:hAnsi="宋体"/>
                <w:sz w:val="18"/>
              </w:rPr>
              <w:t>企业管理费</w:t>
            </w:r>
          </w:p>
        </w:tc>
        <w:tc>
          <w:tcPr>
            <w:tcW w:w="1728" w:type="dxa"/>
            <w:tcBorders/>
          </w:tcPr>
          <w:p w14:paraId="3F2B51D7">
            <w:pPr>
              <w:pStyle w:val="style0"/>
              <w:jc w:val="center"/>
              <w:rPr/>
            </w:pPr>
          </w:p>
        </w:tc>
        <w:tc>
          <w:tcPr>
            <w:tcW w:w="1728" w:type="dxa"/>
            <w:tcBorders/>
          </w:tcPr>
          <w:p w14:paraId="DFD68739">
            <w:pPr>
              <w:pStyle w:val="style0"/>
              <w:jc w:val="center"/>
              <w:rPr/>
            </w:pPr>
          </w:p>
        </w:tc>
        <w:tc>
          <w:tcPr>
            <w:tcW w:w="1728" w:type="dxa"/>
            <w:tcBorders/>
          </w:tcPr>
          <w:p w14:paraId="11326FC6">
            <w:pPr>
              <w:pStyle w:val="style0"/>
              <w:jc w:val="center"/>
              <w:rPr/>
            </w:pPr>
          </w:p>
        </w:tc>
        <w:tc>
          <w:tcPr>
            <w:tcW w:w="1728" w:type="dxa"/>
            <w:tcBorders/>
          </w:tcPr>
          <w:p w14:paraId="A968DE2D">
            <w:pPr>
              <w:pStyle w:val="style0"/>
              <w:jc w:val="center"/>
              <w:rPr/>
            </w:pPr>
          </w:p>
        </w:tc>
      </w:tr>
      <w:tr w14:paraId="C14425C4">
        <w:tblPrEx/>
        <w:trPr>
          <w:jc w:val="center"/>
        </w:trPr>
        <w:tc>
          <w:tcPr>
            <w:tcW w:w="1728" w:type="dxa"/>
            <w:tcBorders/>
          </w:tcPr>
          <w:p w14:paraId="5103779F">
            <w:pPr>
              <w:pStyle w:val="style0"/>
              <w:jc w:val="center"/>
              <w:rPr/>
            </w:pPr>
            <w:r>
              <w:rPr>
                <w:rFonts w:ascii="宋体" w:eastAsia="宋体" w:hAnsi="宋体"/>
                <w:sz w:val="18"/>
              </w:rPr>
              <w:t>利润</w:t>
            </w:r>
          </w:p>
        </w:tc>
        <w:tc>
          <w:tcPr>
            <w:tcW w:w="1728" w:type="dxa"/>
            <w:tcBorders/>
          </w:tcPr>
          <w:p w14:paraId="FC63C79E">
            <w:pPr>
              <w:pStyle w:val="style0"/>
              <w:jc w:val="center"/>
              <w:rPr/>
            </w:pPr>
          </w:p>
        </w:tc>
        <w:tc>
          <w:tcPr>
            <w:tcW w:w="1728" w:type="dxa"/>
            <w:tcBorders/>
          </w:tcPr>
          <w:p w14:paraId="53EACE8B">
            <w:pPr>
              <w:pStyle w:val="style0"/>
              <w:jc w:val="center"/>
              <w:rPr/>
            </w:pPr>
          </w:p>
        </w:tc>
        <w:tc>
          <w:tcPr>
            <w:tcW w:w="1728" w:type="dxa"/>
            <w:tcBorders/>
          </w:tcPr>
          <w:p w14:paraId="E00518D6">
            <w:pPr>
              <w:pStyle w:val="style0"/>
              <w:jc w:val="center"/>
              <w:rPr/>
            </w:pPr>
          </w:p>
        </w:tc>
        <w:tc>
          <w:tcPr>
            <w:tcW w:w="1728" w:type="dxa"/>
            <w:tcBorders/>
          </w:tcPr>
          <w:p w14:paraId="1BED941D">
            <w:pPr>
              <w:pStyle w:val="style0"/>
              <w:jc w:val="center"/>
              <w:rPr/>
            </w:pPr>
          </w:p>
        </w:tc>
      </w:tr>
    </w:tbl>
    <w:p w14:paraId="3F5483A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4"/>
        <w:gridCol w:w="1292"/>
        <w:gridCol w:w="1943"/>
        <w:gridCol w:w="609"/>
        <w:gridCol w:w="943"/>
        <w:gridCol w:w="1004"/>
        <w:gridCol w:w="1003"/>
      </w:tblGrid>
      <w:tr w14:paraId="4BC441D3">
        <w:trPr>
          <w:jc w:val="center"/>
        </w:trPr>
        <w:tc>
          <w:tcPr>
            <w:tcW w:w="576" w:type="dxa"/>
            <w:tcBorders/>
          </w:tcPr>
          <w:p w14:paraId="44CB5BED">
            <w:pPr>
              <w:pStyle w:val="style0"/>
              <w:jc w:val="center"/>
              <w:rPr/>
            </w:pPr>
            <w:r>
              <w:rPr>
                <w:rFonts w:ascii="宋体" w:eastAsia="宋体" w:hAnsi="宋体"/>
                <w:b/>
                <w:sz w:val="18"/>
              </w:rPr>
              <w:t>序号</w:t>
            </w:r>
          </w:p>
        </w:tc>
        <w:tc>
          <w:tcPr>
            <w:tcW w:w="1728" w:type="dxa"/>
            <w:tcBorders/>
          </w:tcPr>
          <w:p w14:paraId="7228AD17">
            <w:pPr>
              <w:pStyle w:val="style0"/>
              <w:jc w:val="center"/>
              <w:rPr/>
            </w:pPr>
            <w:r>
              <w:rPr>
                <w:rFonts w:ascii="宋体" w:eastAsia="宋体" w:hAnsi="宋体"/>
                <w:b/>
                <w:sz w:val="18"/>
              </w:rPr>
              <w:t>项目编码</w:t>
            </w:r>
          </w:p>
        </w:tc>
        <w:tc>
          <w:tcPr>
            <w:tcW w:w="2160" w:type="dxa"/>
            <w:tcBorders/>
          </w:tcPr>
          <w:p w14:paraId="00597E0E">
            <w:pPr>
              <w:pStyle w:val="style0"/>
              <w:jc w:val="center"/>
              <w:rPr/>
            </w:pPr>
            <w:r>
              <w:rPr>
                <w:rFonts w:ascii="宋体" w:eastAsia="宋体" w:hAnsi="宋体"/>
                <w:b/>
                <w:sz w:val="18"/>
              </w:rPr>
              <w:t>项目名称</w:t>
            </w:r>
          </w:p>
        </w:tc>
        <w:tc>
          <w:tcPr>
            <w:tcW w:w="3600" w:type="dxa"/>
            <w:tcBorders/>
          </w:tcPr>
          <w:p w14:paraId="9CC73D5C">
            <w:pPr>
              <w:pStyle w:val="style0"/>
              <w:jc w:val="center"/>
              <w:rPr/>
            </w:pPr>
            <w:r>
              <w:rPr>
                <w:rFonts w:ascii="宋体" w:eastAsia="宋体" w:hAnsi="宋体"/>
                <w:b/>
                <w:sz w:val="18"/>
              </w:rPr>
              <w:t>项目特征描述</w:t>
            </w:r>
          </w:p>
        </w:tc>
        <w:tc>
          <w:tcPr>
            <w:tcW w:w="864" w:type="dxa"/>
            <w:tcBorders/>
          </w:tcPr>
          <w:p w14:paraId="96F0DD29">
            <w:pPr>
              <w:pStyle w:val="style0"/>
              <w:jc w:val="center"/>
              <w:rPr/>
            </w:pPr>
            <w:r>
              <w:rPr>
                <w:rFonts w:ascii="宋体" w:eastAsia="宋体" w:hAnsi="宋体"/>
                <w:b/>
                <w:sz w:val="18"/>
              </w:rPr>
              <w:t>计量单位</w:t>
            </w:r>
          </w:p>
        </w:tc>
        <w:tc>
          <w:tcPr>
            <w:tcW w:w="1152" w:type="dxa"/>
            <w:tcBorders/>
          </w:tcPr>
          <w:p w14:paraId="B43E2699">
            <w:pPr>
              <w:pStyle w:val="style0"/>
              <w:jc w:val="center"/>
              <w:rPr/>
            </w:pPr>
            <w:r>
              <w:rPr>
                <w:rFonts w:ascii="宋体" w:eastAsia="宋体" w:hAnsi="宋体"/>
                <w:b/>
                <w:sz w:val="18"/>
              </w:rPr>
              <w:t>工程量</w:t>
            </w:r>
          </w:p>
        </w:tc>
        <w:tc>
          <w:tcPr>
            <w:tcW w:w="1296" w:type="dxa"/>
            <w:tcBorders/>
          </w:tcPr>
          <w:p w14:paraId="C208B376">
            <w:pPr>
              <w:pStyle w:val="style0"/>
              <w:jc w:val="center"/>
              <w:rPr/>
            </w:pPr>
            <w:r>
              <w:rPr>
                <w:rFonts w:ascii="宋体" w:eastAsia="宋体" w:hAnsi="宋体"/>
                <w:b/>
                <w:sz w:val="18"/>
              </w:rPr>
              <w:t>综合单价（元）</w:t>
            </w:r>
          </w:p>
        </w:tc>
        <w:tc>
          <w:tcPr>
            <w:tcW w:w="1296" w:type="dxa"/>
            <w:tcBorders/>
          </w:tcPr>
          <w:p w14:paraId="FCC33C74">
            <w:pPr>
              <w:pStyle w:val="style0"/>
              <w:jc w:val="center"/>
              <w:rPr/>
            </w:pPr>
            <w:r>
              <w:rPr>
                <w:rFonts w:ascii="宋体" w:eastAsia="宋体" w:hAnsi="宋体"/>
                <w:b/>
                <w:sz w:val="18"/>
              </w:rPr>
              <w:t>合价（元）</w:t>
            </w:r>
          </w:p>
        </w:tc>
      </w:tr>
      <w:tr w14:paraId="24632F42">
        <w:tblPrEx/>
        <w:trPr>
          <w:jc w:val="center"/>
        </w:trPr>
        <w:tc>
          <w:tcPr>
            <w:tcW w:w="576" w:type="dxa"/>
            <w:tcBorders/>
          </w:tcPr>
          <w:p w14:paraId="44D8D991">
            <w:pPr>
              <w:pStyle w:val="style0"/>
              <w:jc w:val="center"/>
              <w:rPr/>
            </w:pPr>
            <w:r>
              <w:rPr>
                <w:rFonts w:ascii="宋体" w:eastAsia="宋体" w:hAnsi="宋体"/>
                <w:sz w:val="18"/>
              </w:rPr>
              <w:t>24</w:t>
            </w:r>
          </w:p>
        </w:tc>
        <w:tc>
          <w:tcPr>
            <w:tcW w:w="1728" w:type="dxa"/>
            <w:tcBorders/>
          </w:tcPr>
          <w:p w14:paraId="EFF99CB3">
            <w:pPr>
              <w:pStyle w:val="style0"/>
              <w:jc w:val="center"/>
              <w:rPr/>
            </w:pPr>
            <w:r>
              <w:rPr>
                <w:rFonts w:ascii="宋体" w:eastAsia="宋体" w:hAnsi="宋体"/>
                <w:sz w:val="18"/>
              </w:rPr>
              <w:t>010607003002</w:t>
            </w:r>
          </w:p>
        </w:tc>
        <w:tc>
          <w:tcPr>
            <w:tcW w:w="2160" w:type="dxa"/>
            <w:tcBorders/>
          </w:tcPr>
          <w:p w14:paraId="0F0BB23F">
            <w:pPr>
              <w:pStyle w:val="style0"/>
              <w:jc w:val="left"/>
              <w:rPr/>
            </w:pPr>
            <w:r>
              <w:rPr>
                <w:rFonts w:ascii="宋体" w:eastAsia="宋体" w:hAnsi="宋体"/>
                <w:sz w:val="18"/>
              </w:rPr>
              <w:t>指示牌、楼栋牌安装</w:t>
            </w:r>
          </w:p>
        </w:tc>
        <w:tc>
          <w:tcPr>
            <w:tcW w:w="3600" w:type="dxa"/>
            <w:tcBorders/>
          </w:tcPr>
          <w:p w14:paraId="F5882118">
            <w:pPr>
              <w:pStyle w:val="style0"/>
              <w:jc w:val="center"/>
              <w:rPr/>
            </w:pPr>
            <w:r>
              <w:rPr>
                <w:rFonts w:ascii="宋体" w:eastAsia="宋体" w:hAnsi="宋体"/>
                <w:sz w:val="18"/>
              </w:rPr>
              <w:t>铝板标识、立杆、安装</w:t>
            </w:r>
          </w:p>
        </w:tc>
        <w:tc>
          <w:tcPr>
            <w:tcW w:w="864" w:type="dxa"/>
            <w:tcBorders/>
          </w:tcPr>
          <w:p w14:paraId="1A27F7A1">
            <w:pPr>
              <w:pStyle w:val="style0"/>
              <w:jc w:val="center"/>
              <w:rPr/>
            </w:pPr>
            <w:r>
              <w:rPr>
                <w:rFonts w:ascii="宋体" w:eastAsia="宋体" w:hAnsi="宋体"/>
                <w:sz w:val="18"/>
              </w:rPr>
              <w:t>块</w:t>
            </w:r>
          </w:p>
        </w:tc>
        <w:tc>
          <w:tcPr>
            <w:tcW w:w="1152" w:type="dxa"/>
            <w:tcBorders/>
          </w:tcPr>
          <w:p w14:paraId="129ED785">
            <w:pPr>
              <w:pStyle w:val="style0"/>
              <w:jc w:val="center"/>
              <w:rPr/>
            </w:pPr>
            <w:r>
              <w:rPr>
                <w:rFonts w:ascii="宋体" w:eastAsia="宋体" w:hAnsi="宋体"/>
                <w:sz w:val="18"/>
              </w:rPr>
              <w:t>180.00</w:t>
            </w:r>
          </w:p>
        </w:tc>
        <w:tc>
          <w:tcPr>
            <w:tcW w:w="1296" w:type="dxa"/>
            <w:tcBorders/>
          </w:tcPr>
          <w:p w14:paraId="CA275CC7">
            <w:pPr>
              <w:pStyle w:val="style0"/>
              <w:jc w:val="center"/>
              <w:rPr/>
            </w:pPr>
            <w:r>
              <w:rPr>
                <w:rFonts w:ascii="宋体" w:eastAsia="宋体" w:hAnsi="宋体"/>
                <w:sz w:val="18"/>
              </w:rPr>
              <w:t>——</w:t>
            </w:r>
          </w:p>
        </w:tc>
        <w:tc>
          <w:tcPr>
            <w:tcW w:w="1296" w:type="dxa"/>
            <w:tcBorders/>
          </w:tcPr>
          <w:p w14:paraId="6673F16C">
            <w:pPr>
              <w:pStyle w:val="style0"/>
              <w:jc w:val="center"/>
              <w:rPr/>
            </w:pPr>
            <w:r>
              <w:rPr>
                <w:rFonts w:ascii="宋体" w:eastAsia="宋体" w:hAnsi="宋体"/>
                <w:sz w:val="18"/>
              </w:rPr>
              <w:t>——</w:t>
            </w:r>
          </w:p>
        </w:tc>
      </w:tr>
    </w:tbl>
    <w:p w14:paraId="8BEE4534">
      <w:pPr>
        <w:pStyle w:val="style0"/>
        <w:rPr/>
      </w:pPr>
      <w:r>
        <w:br w:type="page"/>
      </w:r>
    </w:p>
    <w:p w14:paraId="534A497B">
      <w:pPr>
        <w:pStyle w:val="style0"/>
        <w:rPr/>
      </w:pPr>
    </w:p>
    <w:p w14:paraId="10E1FFD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CE9BB9F8">
        <w:trPr>
          <w:jc w:val="center"/>
        </w:trPr>
        <w:tc>
          <w:tcPr>
            <w:tcW w:w="1440" w:type="dxa"/>
            <w:tcBorders/>
          </w:tcPr>
          <w:p w14:paraId="26937D4F">
            <w:pPr>
              <w:pStyle w:val="style0"/>
              <w:jc w:val="center"/>
              <w:rPr/>
            </w:pPr>
            <w:r>
              <w:rPr>
                <w:rFonts w:ascii="宋体" w:eastAsia="宋体" w:hAnsi="宋体"/>
                <w:b/>
                <w:sz w:val="18"/>
              </w:rPr>
              <w:t>项目编码</w:t>
            </w:r>
          </w:p>
        </w:tc>
        <w:tc>
          <w:tcPr>
            <w:tcW w:w="1440" w:type="dxa"/>
            <w:tcBorders/>
          </w:tcPr>
          <w:p w14:paraId="C8AD6DE7">
            <w:pPr>
              <w:pStyle w:val="style0"/>
              <w:jc w:val="center"/>
              <w:rPr/>
            </w:pPr>
            <w:r>
              <w:rPr>
                <w:rFonts w:ascii="宋体" w:eastAsia="宋体" w:hAnsi="宋体"/>
                <w:sz w:val="18"/>
              </w:rPr>
              <w:t>010607003002</w:t>
            </w:r>
          </w:p>
        </w:tc>
        <w:tc>
          <w:tcPr>
            <w:tcW w:w="1440" w:type="dxa"/>
            <w:tcBorders/>
          </w:tcPr>
          <w:p w14:paraId="F4EF4079">
            <w:pPr>
              <w:pStyle w:val="style0"/>
              <w:jc w:val="center"/>
              <w:rPr/>
            </w:pPr>
            <w:r>
              <w:rPr>
                <w:rFonts w:ascii="宋体" w:eastAsia="宋体" w:hAnsi="宋体"/>
                <w:b/>
                <w:sz w:val="18"/>
              </w:rPr>
              <w:t>项目名称</w:t>
            </w:r>
          </w:p>
        </w:tc>
        <w:tc>
          <w:tcPr>
            <w:tcW w:w="1440" w:type="dxa"/>
            <w:tcBorders/>
          </w:tcPr>
          <w:p w14:paraId="9C56738B">
            <w:pPr>
              <w:pStyle w:val="style0"/>
              <w:jc w:val="center"/>
              <w:rPr/>
            </w:pPr>
            <w:r>
              <w:rPr>
                <w:rFonts w:ascii="宋体" w:eastAsia="宋体" w:hAnsi="宋体"/>
                <w:sz w:val="18"/>
              </w:rPr>
              <w:t>指示牌、楼栋牌安装</w:t>
            </w:r>
          </w:p>
        </w:tc>
        <w:tc>
          <w:tcPr>
            <w:tcW w:w="1440" w:type="dxa"/>
            <w:tcBorders/>
          </w:tcPr>
          <w:p w14:paraId="8B365F49">
            <w:pPr>
              <w:pStyle w:val="style0"/>
              <w:jc w:val="center"/>
              <w:rPr/>
            </w:pPr>
            <w:r>
              <w:rPr>
                <w:rFonts w:ascii="宋体" w:eastAsia="宋体" w:hAnsi="宋体"/>
                <w:b/>
                <w:sz w:val="18"/>
              </w:rPr>
              <w:t>计量单位</w:t>
            </w:r>
          </w:p>
        </w:tc>
        <w:tc>
          <w:tcPr>
            <w:tcW w:w="1440" w:type="dxa"/>
            <w:tcBorders/>
          </w:tcPr>
          <w:p w14:paraId="CA719604">
            <w:pPr>
              <w:pStyle w:val="style0"/>
              <w:jc w:val="center"/>
              <w:rPr/>
            </w:pPr>
            <w:r>
              <w:rPr>
                <w:rFonts w:ascii="宋体" w:eastAsia="宋体" w:hAnsi="宋体"/>
                <w:sz w:val="18"/>
              </w:rPr>
              <w:t>块</w:t>
            </w:r>
          </w:p>
        </w:tc>
      </w:tr>
      <w:tr w14:paraId="54ADD68D">
        <w:tblPrEx/>
        <w:trPr>
          <w:jc w:val="center"/>
        </w:trPr>
        <w:tc>
          <w:tcPr>
            <w:tcW w:w="1440" w:type="dxa"/>
            <w:tcBorders/>
          </w:tcPr>
          <w:p w14:paraId="20F54ECD">
            <w:pPr>
              <w:pStyle w:val="style0"/>
              <w:jc w:val="center"/>
              <w:rPr/>
            </w:pPr>
            <w:r>
              <w:rPr>
                <w:rFonts w:ascii="宋体" w:eastAsia="宋体" w:hAnsi="宋体"/>
                <w:b/>
                <w:sz w:val="18"/>
              </w:rPr>
              <w:t>清单工程量</w:t>
            </w:r>
          </w:p>
        </w:tc>
        <w:tc>
          <w:tcPr>
            <w:tcW w:w="1440" w:type="dxa"/>
            <w:tcBorders/>
          </w:tcPr>
          <w:p w14:paraId="E33EEF24">
            <w:pPr>
              <w:pStyle w:val="style0"/>
              <w:jc w:val="center"/>
              <w:rPr/>
            </w:pPr>
            <w:r>
              <w:rPr>
                <w:rFonts w:ascii="宋体" w:eastAsia="宋体" w:hAnsi="宋体"/>
                <w:sz w:val="18"/>
              </w:rPr>
              <w:t>180.00</w:t>
            </w:r>
          </w:p>
        </w:tc>
        <w:tc>
          <w:tcPr>
            <w:tcW w:w="1440" w:type="dxa"/>
            <w:tcBorders/>
          </w:tcPr>
          <w:p w14:paraId="FE128E17">
            <w:pPr>
              <w:pStyle w:val="style0"/>
              <w:jc w:val="center"/>
              <w:rPr/>
            </w:pPr>
            <w:r>
              <w:rPr>
                <w:rFonts w:ascii="宋体" w:eastAsia="宋体" w:hAnsi="宋体"/>
                <w:b/>
                <w:sz w:val="18"/>
              </w:rPr>
              <w:t>综合单价</w:t>
            </w:r>
          </w:p>
        </w:tc>
        <w:tc>
          <w:tcPr>
            <w:tcW w:w="1440" w:type="dxa"/>
            <w:tcBorders/>
          </w:tcPr>
          <w:p w14:paraId="B77DC941">
            <w:pPr>
              <w:pStyle w:val="style0"/>
              <w:jc w:val="center"/>
              <w:rPr/>
            </w:pPr>
            <w:r>
              <w:rPr>
                <w:rFonts w:ascii="宋体" w:eastAsia="宋体" w:hAnsi="宋体"/>
                <w:sz w:val="18"/>
              </w:rPr>
              <w:t>——</w:t>
            </w:r>
          </w:p>
        </w:tc>
        <w:tc>
          <w:tcPr>
            <w:tcW w:w="1440" w:type="dxa"/>
            <w:tcBorders/>
          </w:tcPr>
          <w:p w14:paraId="07F761A1">
            <w:pPr>
              <w:pStyle w:val="style0"/>
              <w:jc w:val="center"/>
              <w:rPr/>
            </w:pPr>
            <w:r>
              <w:rPr>
                <w:rFonts w:ascii="宋体" w:eastAsia="宋体" w:hAnsi="宋体"/>
                <w:b/>
                <w:sz w:val="18"/>
              </w:rPr>
              <w:t>合价</w:t>
            </w:r>
          </w:p>
        </w:tc>
        <w:tc>
          <w:tcPr>
            <w:tcW w:w="1440" w:type="dxa"/>
            <w:tcBorders/>
          </w:tcPr>
          <w:p w14:paraId="063F5661">
            <w:pPr>
              <w:pStyle w:val="style0"/>
              <w:jc w:val="center"/>
              <w:rPr/>
            </w:pPr>
            <w:r>
              <w:rPr>
                <w:rFonts w:ascii="宋体" w:eastAsia="宋体" w:hAnsi="宋体"/>
                <w:sz w:val="18"/>
              </w:rPr>
              <w:t>——</w:t>
            </w:r>
          </w:p>
        </w:tc>
      </w:tr>
    </w:tbl>
    <w:p w14:paraId="DA6DB7AC">
      <w:pPr>
        <w:pStyle w:val="style0"/>
        <w:rPr/>
      </w:pPr>
      <w:r>
        <w:rPr>
          <w:rFonts w:ascii="宋体" w:eastAsia="宋体" w:hAnsi="宋体"/>
          <w:sz w:val="18"/>
        </w:rPr>
        <w:t>项目特征：铝板标识、立杆、安装</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76140BD">
        <w:trPr>
          <w:jc w:val="center"/>
        </w:trPr>
        <w:tc>
          <w:tcPr>
            <w:tcW w:w="1728" w:type="dxa"/>
            <w:tcBorders/>
          </w:tcPr>
          <w:p w14:paraId="8AA21D5C">
            <w:pPr>
              <w:pStyle w:val="style0"/>
              <w:jc w:val="center"/>
              <w:rPr/>
            </w:pPr>
            <w:r>
              <w:rPr>
                <w:rFonts w:ascii="宋体" w:eastAsia="宋体" w:hAnsi="宋体"/>
                <w:b/>
                <w:sz w:val="18"/>
              </w:rPr>
              <w:t>费用名称</w:t>
            </w:r>
          </w:p>
        </w:tc>
        <w:tc>
          <w:tcPr>
            <w:tcW w:w="1728" w:type="dxa"/>
            <w:tcBorders/>
          </w:tcPr>
          <w:p w14:paraId="1B14A7C2">
            <w:pPr>
              <w:pStyle w:val="style0"/>
              <w:jc w:val="center"/>
              <w:rPr/>
            </w:pPr>
            <w:r>
              <w:rPr>
                <w:rFonts w:ascii="宋体" w:eastAsia="宋体" w:hAnsi="宋体"/>
                <w:b/>
                <w:sz w:val="18"/>
              </w:rPr>
              <w:t>单位</w:t>
            </w:r>
          </w:p>
        </w:tc>
        <w:tc>
          <w:tcPr>
            <w:tcW w:w="1728" w:type="dxa"/>
            <w:tcBorders/>
          </w:tcPr>
          <w:p w14:paraId="7484F947">
            <w:pPr>
              <w:pStyle w:val="style0"/>
              <w:jc w:val="center"/>
              <w:rPr/>
            </w:pPr>
            <w:r>
              <w:rPr>
                <w:rFonts w:ascii="宋体" w:eastAsia="宋体" w:hAnsi="宋体"/>
                <w:b/>
                <w:sz w:val="18"/>
              </w:rPr>
              <w:t>消耗量</w:t>
            </w:r>
          </w:p>
        </w:tc>
        <w:tc>
          <w:tcPr>
            <w:tcW w:w="1728" w:type="dxa"/>
            <w:tcBorders/>
          </w:tcPr>
          <w:p w14:paraId="1C6AEBF9">
            <w:pPr>
              <w:pStyle w:val="style0"/>
              <w:jc w:val="center"/>
              <w:rPr/>
            </w:pPr>
            <w:r>
              <w:rPr>
                <w:rFonts w:ascii="宋体" w:eastAsia="宋体" w:hAnsi="宋体"/>
                <w:b/>
                <w:sz w:val="18"/>
              </w:rPr>
              <w:t>单价（元）</w:t>
            </w:r>
          </w:p>
        </w:tc>
        <w:tc>
          <w:tcPr>
            <w:tcW w:w="1728" w:type="dxa"/>
            <w:tcBorders/>
          </w:tcPr>
          <w:p w14:paraId="BCD5C62E">
            <w:pPr>
              <w:pStyle w:val="style0"/>
              <w:jc w:val="center"/>
              <w:rPr/>
            </w:pPr>
            <w:r>
              <w:rPr>
                <w:rFonts w:ascii="宋体" w:eastAsia="宋体" w:hAnsi="宋体"/>
                <w:b/>
                <w:sz w:val="18"/>
              </w:rPr>
              <w:t>合价（元）</w:t>
            </w:r>
          </w:p>
        </w:tc>
      </w:tr>
      <w:tr w14:paraId="221D67A7">
        <w:tblPrEx/>
        <w:trPr>
          <w:jc w:val="center"/>
        </w:trPr>
        <w:tc>
          <w:tcPr>
            <w:tcW w:w="1728" w:type="dxa"/>
            <w:tcBorders/>
          </w:tcPr>
          <w:p w14:paraId="A7C208F4">
            <w:pPr>
              <w:pStyle w:val="style0"/>
              <w:jc w:val="center"/>
              <w:rPr/>
            </w:pPr>
            <w:r>
              <w:rPr>
                <w:rFonts w:ascii="宋体" w:eastAsia="宋体" w:hAnsi="宋体"/>
                <w:sz w:val="18"/>
              </w:rPr>
              <w:t>人工费</w:t>
            </w:r>
          </w:p>
        </w:tc>
        <w:tc>
          <w:tcPr>
            <w:tcW w:w="1728" w:type="dxa"/>
            <w:tcBorders/>
          </w:tcPr>
          <w:p w14:paraId="C52CE6A0">
            <w:pPr>
              <w:pStyle w:val="style0"/>
              <w:jc w:val="center"/>
              <w:rPr/>
            </w:pPr>
          </w:p>
        </w:tc>
        <w:tc>
          <w:tcPr>
            <w:tcW w:w="1728" w:type="dxa"/>
            <w:tcBorders/>
          </w:tcPr>
          <w:p w14:paraId="CCE70102">
            <w:pPr>
              <w:pStyle w:val="style0"/>
              <w:jc w:val="center"/>
              <w:rPr/>
            </w:pPr>
          </w:p>
        </w:tc>
        <w:tc>
          <w:tcPr>
            <w:tcW w:w="1728" w:type="dxa"/>
            <w:tcBorders/>
          </w:tcPr>
          <w:p w14:paraId="AA140D67">
            <w:pPr>
              <w:pStyle w:val="style0"/>
              <w:jc w:val="center"/>
              <w:rPr/>
            </w:pPr>
          </w:p>
        </w:tc>
        <w:tc>
          <w:tcPr>
            <w:tcW w:w="1728" w:type="dxa"/>
            <w:tcBorders/>
          </w:tcPr>
          <w:p w14:paraId="E83FEB1B">
            <w:pPr>
              <w:pStyle w:val="style0"/>
              <w:jc w:val="center"/>
              <w:rPr/>
            </w:pPr>
          </w:p>
        </w:tc>
      </w:tr>
      <w:tr w14:paraId="F06A20F1">
        <w:tblPrEx/>
        <w:trPr>
          <w:jc w:val="center"/>
        </w:trPr>
        <w:tc>
          <w:tcPr>
            <w:tcW w:w="1728" w:type="dxa"/>
            <w:tcBorders/>
          </w:tcPr>
          <w:p w14:paraId="9A713514">
            <w:pPr>
              <w:pStyle w:val="style0"/>
              <w:jc w:val="center"/>
              <w:rPr/>
            </w:pPr>
            <w:r>
              <w:rPr>
                <w:rFonts w:ascii="宋体" w:eastAsia="宋体" w:hAnsi="宋体"/>
                <w:sz w:val="18"/>
              </w:rPr>
              <w:t>材料费</w:t>
            </w:r>
          </w:p>
        </w:tc>
        <w:tc>
          <w:tcPr>
            <w:tcW w:w="1728" w:type="dxa"/>
            <w:tcBorders/>
          </w:tcPr>
          <w:p w14:paraId="492EEFF9">
            <w:pPr>
              <w:pStyle w:val="style0"/>
              <w:jc w:val="center"/>
              <w:rPr/>
            </w:pPr>
          </w:p>
        </w:tc>
        <w:tc>
          <w:tcPr>
            <w:tcW w:w="1728" w:type="dxa"/>
            <w:tcBorders/>
          </w:tcPr>
          <w:p w14:paraId="EC7F9513">
            <w:pPr>
              <w:pStyle w:val="style0"/>
              <w:jc w:val="center"/>
              <w:rPr/>
            </w:pPr>
          </w:p>
        </w:tc>
        <w:tc>
          <w:tcPr>
            <w:tcW w:w="1728" w:type="dxa"/>
            <w:tcBorders/>
          </w:tcPr>
          <w:p w14:paraId="ADB184B2">
            <w:pPr>
              <w:pStyle w:val="style0"/>
              <w:jc w:val="center"/>
              <w:rPr/>
            </w:pPr>
          </w:p>
        </w:tc>
        <w:tc>
          <w:tcPr>
            <w:tcW w:w="1728" w:type="dxa"/>
            <w:tcBorders/>
          </w:tcPr>
          <w:p w14:paraId="83D4EB52">
            <w:pPr>
              <w:pStyle w:val="style0"/>
              <w:jc w:val="center"/>
              <w:rPr/>
            </w:pPr>
          </w:p>
        </w:tc>
      </w:tr>
      <w:tr w14:paraId="5DC6F996">
        <w:tblPrEx/>
        <w:trPr>
          <w:jc w:val="center"/>
        </w:trPr>
        <w:tc>
          <w:tcPr>
            <w:tcW w:w="1728" w:type="dxa"/>
            <w:tcBorders/>
          </w:tcPr>
          <w:p w14:paraId="5261E81E">
            <w:pPr>
              <w:pStyle w:val="style0"/>
              <w:jc w:val="center"/>
              <w:rPr/>
            </w:pPr>
            <w:r>
              <w:rPr>
                <w:rFonts w:ascii="宋体" w:eastAsia="宋体" w:hAnsi="宋体"/>
                <w:sz w:val="18"/>
              </w:rPr>
              <w:t>机械费</w:t>
            </w:r>
          </w:p>
        </w:tc>
        <w:tc>
          <w:tcPr>
            <w:tcW w:w="1728" w:type="dxa"/>
            <w:tcBorders/>
          </w:tcPr>
          <w:p w14:paraId="315C723B">
            <w:pPr>
              <w:pStyle w:val="style0"/>
              <w:jc w:val="center"/>
              <w:rPr/>
            </w:pPr>
          </w:p>
        </w:tc>
        <w:tc>
          <w:tcPr>
            <w:tcW w:w="1728" w:type="dxa"/>
            <w:tcBorders/>
          </w:tcPr>
          <w:p w14:paraId="D6651B14">
            <w:pPr>
              <w:pStyle w:val="style0"/>
              <w:jc w:val="center"/>
              <w:rPr/>
            </w:pPr>
          </w:p>
        </w:tc>
        <w:tc>
          <w:tcPr>
            <w:tcW w:w="1728" w:type="dxa"/>
            <w:tcBorders/>
          </w:tcPr>
          <w:p w14:paraId="FD76F927">
            <w:pPr>
              <w:pStyle w:val="style0"/>
              <w:jc w:val="center"/>
              <w:rPr/>
            </w:pPr>
          </w:p>
        </w:tc>
        <w:tc>
          <w:tcPr>
            <w:tcW w:w="1728" w:type="dxa"/>
            <w:tcBorders/>
          </w:tcPr>
          <w:p w14:paraId="BF6FB089">
            <w:pPr>
              <w:pStyle w:val="style0"/>
              <w:jc w:val="center"/>
              <w:rPr/>
            </w:pPr>
          </w:p>
        </w:tc>
      </w:tr>
      <w:tr w14:paraId="4BFA27B3">
        <w:tblPrEx/>
        <w:trPr>
          <w:jc w:val="center"/>
        </w:trPr>
        <w:tc>
          <w:tcPr>
            <w:tcW w:w="1728" w:type="dxa"/>
            <w:tcBorders/>
          </w:tcPr>
          <w:p w14:paraId="B402CB96">
            <w:pPr>
              <w:pStyle w:val="style0"/>
              <w:jc w:val="center"/>
              <w:rPr/>
            </w:pPr>
            <w:r>
              <w:rPr>
                <w:rFonts w:ascii="宋体" w:eastAsia="宋体" w:hAnsi="宋体"/>
                <w:sz w:val="18"/>
              </w:rPr>
              <w:t>企业管理费</w:t>
            </w:r>
          </w:p>
        </w:tc>
        <w:tc>
          <w:tcPr>
            <w:tcW w:w="1728" w:type="dxa"/>
            <w:tcBorders/>
          </w:tcPr>
          <w:p w14:paraId="4B0F2A80">
            <w:pPr>
              <w:pStyle w:val="style0"/>
              <w:jc w:val="center"/>
              <w:rPr/>
            </w:pPr>
          </w:p>
        </w:tc>
        <w:tc>
          <w:tcPr>
            <w:tcW w:w="1728" w:type="dxa"/>
            <w:tcBorders/>
          </w:tcPr>
          <w:p w14:paraId="9276187A">
            <w:pPr>
              <w:pStyle w:val="style0"/>
              <w:jc w:val="center"/>
              <w:rPr/>
            </w:pPr>
          </w:p>
        </w:tc>
        <w:tc>
          <w:tcPr>
            <w:tcW w:w="1728" w:type="dxa"/>
            <w:tcBorders/>
          </w:tcPr>
          <w:p w14:paraId="AF0FB970">
            <w:pPr>
              <w:pStyle w:val="style0"/>
              <w:jc w:val="center"/>
              <w:rPr/>
            </w:pPr>
          </w:p>
        </w:tc>
        <w:tc>
          <w:tcPr>
            <w:tcW w:w="1728" w:type="dxa"/>
            <w:tcBorders/>
          </w:tcPr>
          <w:p w14:paraId="2616B820">
            <w:pPr>
              <w:pStyle w:val="style0"/>
              <w:jc w:val="center"/>
              <w:rPr/>
            </w:pPr>
          </w:p>
        </w:tc>
      </w:tr>
      <w:tr w14:paraId="7B8E1F6A">
        <w:tblPrEx/>
        <w:trPr>
          <w:jc w:val="center"/>
        </w:trPr>
        <w:tc>
          <w:tcPr>
            <w:tcW w:w="1728" w:type="dxa"/>
            <w:tcBorders/>
          </w:tcPr>
          <w:p w14:paraId="299E1382">
            <w:pPr>
              <w:pStyle w:val="style0"/>
              <w:jc w:val="center"/>
              <w:rPr/>
            </w:pPr>
            <w:r>
              <w:rPr>
                <w:rFonts w:ascii="宋体" w:eastAsia="宋体" w:hAnsi="宋体"/>
                <w:sz w:val="18"/>
              </w:rPr>
              <w:t>利润</w:t>
            </w:r>
          </w:p>
        </w:tc>
        <w:tc>
          <w:tcPr>
            <w:tcW w:w="1728" w:type="dxa"/>
            <w:tcBorders/>
          </w:tcPr>
          <w:p w14:paraId="CC678FE3">
            <w:pPr>
              <w:pStyle w:val="style0"/>
              <w:jc w:val="center"/>
              <w:rPr/>
            </w:pPr>
          </w:p>
        </w:tc>
        <w:tc>
          <w:tcPr>
            <w:tcW w:w="1728" w:type="dxa"/>
            <w:tcBorders/>
          </w:tcPr>
          <w:p w14:paraId="6164CC3A">
            <w:pPr>
              <w:pStyle w:val="style0"/>
              <w:jc w:val="center"/>
              <w:rPr/>
            </w:pPr>
          </w:p>
        </w:tc>
        <w:tc>
          <w:tcPr>
            <w:tcW w:w="1728" w:type="dxa"/>
            <w:tcBorders/>
          </w:tcPr>
          <w:p w14:paraId="305B32D3">
            <w:pPr>
              <w:pStyle w:val="style0"/>
              <w:jc w:val="center"/>
              <w:rPr/>
            </w:pPr>
          </w:p>
        </w:tc>
        <w:tc>
          <w:tcPr>
            <w:tcW w:w="1728" w:type="dxa"/>
            <w:tcBorders/>
          </w:tcPr>
          <w:p w14:paraId="F30E5571">
            <w:pPr>
              <w:pStyle w:val="style0"/>
              <w:jc w:val="center"/>
              <w:rPr/>
            </w:pPr>
          </w:p>
        </w:tc>
      </w:tr>
    </w:tbl>
    <w:p w14:paraId="0404FBF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BC1046C8">
        <w:trPr>
          <w:jc w:val="center"/>
        </w:trPr>
        <w:tc>
          <w:tcPr>
            <w:tcW w:w="576" w:type="dxa"/>
            <w:tcBorders/>
          </w:tcPr>
          <w:p w14:paraId="A618DB09">
            <w:pPr>
              <w:pStyle w:val="style0"/>
              <w:jc w:val="center"/>
              <w:rPr/>
            </w:pPr>
            <w:r>
              <w:rPr>
                <w:rFonts w:ascii="宋体" w:eastAsia="宋体" w:hAnsi="宋体"/>
                <w:b/>
                <w:sz w:val="18"/>
              </w:rPr>
              <w:t>序号</w:t>
            </w:r>
          </w:p>
        </w:tc>
        <w:tc>
          <w:tcPr>
            <w:tcW w:w="1728" w:type="dxa"/>
            <w:tcBorders/>
          </w:tcPr>
          <w:p w14:paraId="4363851D">
            <w:pPr>
              <w:pStyle w:val="style0"/>
              <w:jc w:val="center"/>
              <w:rPr/>
            </w:pPr>
            <w:r>
              <w:rPr>
                <w:rFonts w:ascii="宋体" w:eastAsia="宋体" w:hAnsi="宋体"/>
                <w:b/>
                <w:sz w:val="18"/>
              </w:rPr>
              <w:t>项目编码</w:t>
            </w:r>
          </w:p>
        </w:tc>
        <w:tc>
          <w:tcPr>
            <w:tcW w:w="2160" w:type="dxa"/>
            <w:tcBorders/>
          </w:tcPr>
          <w:p w14:paraId="FF921448">
            <w:pPr>
              <w:pStyle w:val="style0"/>
              <w:jc w:val="center"/>
              <w:rPr/>
            </w:pPr>
            <w:r>
              <w:rPr>
                <w:rFonts w:ascii="宋体" w:eastAsia="宋体" w:hAnsi="宋体"/>
                <w:b/>
                <w:sz w:val="18"/>
              </w:rPr>
              <w:t>项目名称</w:t>
            </w:r>
          </w:p>
        </w:tc>
        <w:tc>
          <w:tcPr>
            <w:tcW w:w="3600" w:type="dxa"/>
            <w:tcBorders/>
          </w:tcPr>
          <w:p w14:paraId="C277C0A6">
            <w:pPr>
              <w:pStyle w:val="style0"/>
              <w:jc w:val="center"/>
              <w:rPr/>
            </w:pPr>
            <w:r>
              <w:rPr>
                <w:rFonts w:ascii="宋体" w:eastAsia="宋体" w:hAnsi="宋体"/>
                <w:b/>
                <w:sz w:val="18"/>
              </w:rPr>
              <w:t>项目特征描述</w:t>
            </w:r>
          </w:p>
        </w:tc>
        <w:tc>
          <w:tcPr>
            <w:tcW w:w="864" w:type="dxa"/>
            <w:tcBorders/>
          </w:tcPr>
          <w:p w14:paraId="72E34827">
            <w:pPr>
              <w:pStyle w:val="style0"/>
              <w:jc w:val="center"/>
              <w:rPr/>
            </w:pPr>
            <w:r>
              <w:rPr>
                <w:rFonts w:ascii="宋体" w:eastAsia="宋体" w:hAnsi="宋体"/>
                <w:b/>
                <w:sz w:val="18"/>
              </w:rPr>
              <w:t>计量单位</w:t>
            </w:r>
          </w:p>
        </w:tc>
        <w:tc>
          <w:tcPr>
            <w:tcW w:w="1152" w:type="dxa"/>
            <w:tcBorders/>
          </w:tcPr>
          <w:p w14:paraId="11FE8029">
            <w:pPr>
              <w:pStyle w:val="style0"/>
              <w:jc w:val="center"/>
              <w:rPr/>
            </w:pPr>
            <w:r>
              <w:rPr>
                <w:rFonts w:ascii="宋体" w:eastAsia="宋体" w:hAnsi="宋体"/>
                <w:b/>
                <w:sz w:val="18"/>
              </w:rPr>
              <w:t>工程量</w:t>
            </w:r>
          </w:p>
        </w:tc>
        <w:tc>
          <w:tcPr>
            <w:tcW w:w="1296" w:type="dxa"/>
            <w:tcBorders/>
          </w:tcPr>
          <w:p w14:paraId="0EF12F37">
            <w:pPr>
              <w:pStyle w:val="style0"/>
              <w:jc w:val="center"/>
              <w:rPr/>
            </w:pPr>
            <w:r>
              <w:rPr>
                <w:rFonts w:ascii="宋体" w:eastAsia="宋体" w:hAnsi="宋体"/>
                <w:b/>
                <w:sz w:val="18"/>
              </w:rPr>
              <w:t>综合单价（元）</w:t>
            </w:r>
          </w:p>
        </w:tc>
        <w:tc>
          <w:tcPr>
            <w:tcW w:w="1296" w:type="dxa"/>
            <w:tcBorders/>
          </w:tcPr>
          <w:p w14:paraId="A6277865">
            <w:pPr>
              <w:pStyle w:val="style0"/>
              <w:jc w:val="center"/>
              <w:rPr/>
            </w:pPr>
            <w:r>
              <w:rPr>
                <w:rFonts w:ascii="宋体" w:eastAsia="宋体" w:hAnsi="宋体"/>
                <w:b/>
                <w:sz w:val="18"/>
              </w:rPr>
              <w:t>合价（元）</w:t>
            </w:r>
          </w:p>
        </w:tc>
      </w:tr>
      <w:tr w14:paraId="88CB0109">
        <w:tblPrEx/>
        <w:trPr>
          <w:jc w:val="center"/>
        </w:trPr>
        <w:tc>
          <w:tcPr>
            <w:tcW w:w="576" w:type="dxa"/>
            <w:tcBorders/>
          </w:tcPr>
          <w:p w14:paraId="DBB6D15D">
            <w:pPr>
              <w:pStyle w:val="style0"/>
              <w:jc w:val="center"/>
              <w:rPr/>
            </w:pPr>
            <w:r>
              <w:rPr>
                <w:rFonts w:ascii="宋体" w:eastAsia="宋体" w:hAnsi="宋体"/>
                <w:sz w:val="18"/>
              </w:rPr>
              <w:t>25</w:t>
            </w:r>
          </w:p>
        </w:tc>
        <w:tc>
          <w:tcPr>
            <w:tcW w:w="1728" w:type="dxa"/>
            <w:tcBorders/>
          </w:tcPr>
          <w:p w14:paraId="CD6FF302">
            <w:pPr>
              <w:pStyle w:val="style0"/>
              <w:jc w:val="center"/>
              <w:rPr/>
            </w:pPr>
            <w:r>
              <w:rPr>
                <w:rFonts w:ascii="宋体" w:eastAsia="宋体" w:hAnsi="宋体"/>
                <w:sz w:val="18"/>
              </w:rPr>
              <w:t>010607003003</w:t>
            </w:r>
          </w:p>
        </w:tc>
        <w:tc>
          <w:tcPr>
            <w:tcW w:w="2160" w:type="dxa"/>
            <w:tcBorders/>
          </w:tcPr>
          <w:p w14:paraId="C3DED349">
            <w:pPr>
              <w:pStyle w:val="style0"/>
              <w:jc w:val="left"/>
              <w:rPr/>
            </w:pPr>
            <w:r>
              <w:rPr>
                <w:rFonts w:ascii="宋体" w:eastAsia="宋体" w:hAnsi="宋体"/>
                <w:sz w:val="18"/>
              </w:rPr>
              <w:t>文化墙制作</w:t>
            </w:r>
          </w:p>
        </w:tc>
        <w:tc>
          <w:tcPr>
            <w:tcW w:w="3600" w:type="dxa"/>
            <w:tcBorders/>
          </w:tcPr>
          <w:p w14:paraId="AFBE5E11">
            <w:pPr>
              <w:pStyle w:val="style0"/>
              <w:jc w:val="center"/>
              <w:rPr/>
            </w:pPr>
            <w:r>
              <w:rPr>
                <w:rFonts w:ascii="宋体" w:eastAsia="宋体" w:hAnsi="宋体"/>
                <w:sz w:val="18"/>
              </w:rPr>
              <w:t>基层、喷绘、亚克力字</w:t>
            </w:r>
          </w:p>
        </w:tc>
        <w:tc>
          <w:tcPr>
            <w:tcW w:w="864" w:type="dxa"/>
            <w:tcBorders/>
          </w:tcPr>
          <w:p w14:paraId="763019E3">
            <w:pPr>
              <w:pStyle w:val="style0"/>
              <w:jc w:val="center"/>
              <w:rPr/>
            </w:pPr>
            <w:r>
              <w:rPr>
                <w:rFonts w:ascii="宋体" w:eastAsia="宋体" w:hAnsi="宋体"/>
                <w:sz w:val="18"/>
              </w:rPr>
              <w:t>㎡</w:t>
            </w:r>
          </w:p>
        </w:tc>
        <w:tc>
          <w:tcPr>
            <w:tcW w:w="1152" w:type="dxa"/>
            <w:tcBorders/>
          </w:tcPr>
          <w:p w14:paraId="BB766D79">
            <w:pPr>
              <w:pStyle w:val="style0"/>
              <w:jc w:val="center"/>
              <w:rPr/>
            </w:pPr>
            <w:r>
              <w:rPr>
                <w:rFonts w:ascii="宋体" w:eastAsia="宋体" w:hAnsi="宋体"/>
                <w:sz w:val="18"/>
              </w:rPr>
              <w:t>350.00</w:t>
            </w:r>
          </w:p>
        </w:tc>
        <w:tc>
          <w:tcPr>
            <w:tcW w:w="1296" w:type="dxa"/>
            <w:tcBorders/>
          </w:tcPr>
          <w:p w14:paraId="E32C26E1">
            <w:pPr>
              <w:pStyle w:val="style0"/>
              <w:jc w:val="center"/>
              <w:rPr/>
            </w:pPr>
            <w:r>
              <w:rPr>
                <w:rFonts w:ascii="宋体" w:eastAsia="宋体" w:hAnsi="宋体"/>
                <w:sz w:val="18"/>
              </w:rPr>
              <w:t>——</w:t>
            </w:r>
          </w:p>
        </w:tc>
        <w:tc>
          <w:tcPr>
            <w:tcW w:w="1296" w:type="dxa"/>
            <w:tcBorders/>
          </w:tcPr>
          <w:p w14:paraId="ADC4EA60">
            <w:pPr>
              <w:pStyle w:val="style0"/>
              <w:jc w:val="center"/>
              <w:rPr/>
            </w:pPr>
            <w:r>
              <w:rPr>
                <w:rFonts w:ascii="宋体" w:eastAsia="宋体" w:hAnsi="宋体"/>
                <w:sz w:val="18"/>
              </w:rPr>
              <w:t>——</w:t>
            </w:r>
          </w:p>
        </w:tc>
      </w:tr>
    </w:tbl>
    <w:p w14:paraId="78C517D8">
      <w:pPr>
        <w:pStyle w:val="style0"/>
        <w:rPr/>
      </w:pPr>
      <w:r>
        <w:br w:type="page"/>
      </w:r>
    </w:p>
    <w:p w14:paraId="EFD0F99D">
      <w:pPr>
        <w:pStyle w:val="style0"/>
        <w:rPr/>
      </w:pPr>
    </w:p>
    <w:p w14:paraId="F71DE9F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C0BB3FF">
        <w:trPr>
          <w:jc w:val="center"/>
        </w:trPr>
        <w:tc>
          <w:tcPr>
            <w:tcW w:w="1440" w:type="dxa"/>
            <w:tcBorders/>
          </w:tcPr>
          <w:p w14:paraId="F425301B">
            <w:pPr>
              <w:pStyle w:val="style0"/>
              <w:jc w:val="center"/>
              <w:rPr/>
            </w:pPr>
            <w:r>
              <w:rPr>
                <w:rFonts w:ascii="宋体" w:eastAsia="宋体" w:hAnsi="宋体"/>
                <w:b/>
                <w:sz w:val="18"/>
              </w:rPr>
              <w:t>项目编码</w:t>
            </w:r>
          </w:p>
        </w:tc>
        <w:tc>
          <w:tcPr>
            <w:tcW w:w="1440" w:type="dxa"/>
            <w:tcBorders/>
          </w:tcPr>
          <w:p w14:paraId="8FA3B0EC">
            <w:pPr>
              <w:pStyle w:val="style0"/>
              <w:jc w:val="center"/>
              <w:rPr/>
            </w:pPr>
            <w:r>
              <w:rPr>
                <w:rFonts w:ascii="宋体" w:eastAsia="宋体" w:hAnsi="宋体"/>
                <w:sz w:val="18"/>
              </w:rPr>
              <w:t>010607003003</w:t>
            </w:r>
          </w:p>
        </w:tc>
        <w:tc>
          <w:tcPr>
            <w:tcW w:w="1440" w:type="dxa"/>
            <w:tcBorders/>
          </w:tcPr>
          <w:p w14:paraId="9DEA92D1">
            <w:pPr>
              <w:pStyle w:val="style0"/>
              <w:jc w:val="center"/>
              <w:rPr/>
            </w:pPr>
            <w:r>
              <w:rPr>
                <w:rFonts w:ascii="宋体" w:eastAsia="宋体" w:hAnsi="宋体"/>
                <w:b/>
                <w:sz w:val="18"/>
              </w:rPr>
              <w:t>项目名称</w:t>
            </w:r>
          </w:p>
        </w:tc>
        <w:tc>
          <w:tcPr>
            <w:tcW w:w="1440" w:type="dxa"/>
            <w:tcBorders/>
          </w:tcPr>
          <w:p w14:paraId="DCDEEC22">
            <w:pPr>
              <w:pStyle w:val="style0"/>
              <w:jc w:val="center"/>
              <w:rPr/>
            </w:pPr>
            <w:r>
              <w:rPr>
                <w:rFonts w:ascii="宋体" w:eastAsia="宋体" w:hAnsi="宋体"/>
                <w:sz w:val="18"/>
              </w:rPr>
              <w:t>文化墙制作</w:t>
            </w:r>
          </w:p>
        </w:tc>
        <w:tc>
          <w:tcPr>
            <w:tcW w:w="1440" w:type="dxa"/>
            <w:tcBorders/>
          </w:tcPr>
          <w:p w14:paraId="6FE0B7B8">
            <w:pPr>
              <w:pStyle w:val="style0"/>
              <w:jc w:val="center"/>
              <w:rPr/>
            </w:pPr>
            <w:r>
              <w:rPr>
                <w:rFonts w:ascii="宋体" w:eastAsia="宋体" w:hAnsi="宋体"/>
                <w:b/>
                <w:sz w:val="18"/>
              </w:rPr>
              <w:t>计量单位</w:t>
            </w:r>
          </w:p>
        </w:tc>
        <w:tc>
          <w:tcPr>
            <w:tcW w:w="1440" w:type="dxa"/>
            <w:tcBorders/>
          </w:tcPr>
          <w:p w14:paraId="43942336">
            <w:pPr>
              <w:pStyle w:val="style0"/>
              <w:jc w:val="center"/>
              <w:rPr/>
            </w:pPr>
            <w:r>
              <w:rPr>
                <w:rFonts w:ascii="宋体" w:eastAsia="宋体" w:hAnsi="宋体"/>
                <w:sz w:val="18"/>
              </w:rPr>
              <w:t>㎡</w:t>
            </w:r>
          </w:p>
        </w:tc>
      </w:tr>
      <w:tr w14:paraId="97E745BC">
        <w:tblPrEx/>
        <w:trPr>
          <w:jc w:val="center"/>
        </w:trPr>
        <w:tc>
          <w:tcPr>
            <w:tcW w:w="1440" w:type="dxa"/>
            <w:tcBorders/>
          </w:tcPr>
          <w:p w14:paraId="AA8266F0">
            <w:pPr>
              <w:pStyle w:val="style0"/>
              <w:jc w:val="center"/>
              <w:rPr/>
            </w:pPr>
            <w:r>
              <w:rPr>
                <w:rFonts w:ascii="宋体" w:eastAsia="宋体" w:hAnsi="宋体"/>
                <w:b/>
                <w:sz w:val="18"/>
              </w:rPr>
              <w:t>清单工程量</w:t>
            </w:r>
          </w:p>
        </w:tc>
        <w:tc>
          <w:tcPr>
            <w:tcW w:w="1440" w:type="dxa"/>
            <w:tcBorders/>
          </w:tcPr>
          <w:p w14:paraId="3580851A">
            <w:pPr>
              <w:pStyle w:val="style0"/>
              <w:jc w:val="center"/>
              <w:rPr/>
            </w:pPr>
            <w:r>
              <w:rPr>
                <w:rFonts w:ascii="宋体" w:eastAsia="宋体" w:hAnsi="宋体"/>
                <w:sz w:val="18"/>
              </w:rPr>
              <w:t>350.00</w:t>
            </w:r>
          </w:p>
        </w:tc>
        <w:tc>
          <w:tcPr>
            <w:tcW w:w="1440" w:type="dxa"/>
            <w:tcBorders/>
          </w:tcPr>
          <w:p w14:paraId="C830E097">
            <w:pPr>
              <w:pStyle w:val="style0"/>
              <w:jc w:val="center"/>
              <w:rPr/>
            </w:pPr>
            <w:r>
              <w:rPr>
                <w:rFonts w:ascii="宋体" w:eastAsia="宋体" w:hAnsi="宋体"/>
                <w:b/>
                <w:sz w:val="18"/>
              </w:rPr>
              <w:t>综合单价</w:t>
            </w:r>
          </w:p>
        </w:tc>
        <w:tc>
          <w:tcPr>
            <w:tcW w:w="1440" w:type="dxa"/>
            <w:tcBorders/>
          </w:tcPr>
          <w:p w14:paraId="5A20FE08">
            <w:pPr>
              <w:pStyle w:val="style0"/>
              <w:jc w:val="center"/>
              <w:rPr/>
            </w:pPr>
            <w:r>
              <w:rPr>
                <w:rFonts w:ascii="宋体" w:eastAsia="宋体" w:hAnsi="宋体"/>
                <w:sz w:val="18"/>
              </w:rPr>
              <w:t>——</w:t>
            </w:r>
          </w:p>
        </w:tc>
        <w:tc>
          <w:tcPr>
            <w:tcW w:w="1440" w:type="dxa"/>
            <w:tcBorders/>
          </w:tcPr>
          <w:p w14:paraId="08B85627">
            <w:pPr>
              <w:pStyle w:val="style0"/>
              <w:jc w:val="center"/>
              <w:rPr/>
            </w:pPr>
            <w:r>
              <w:rPr>
                <w:rFonts w:ascii="宋体" w:eastAsia="宋体" w:hAnsi="宋体"/>
                <w:b/>
                <w:sz w:val="18"/>
              </w:rPr>
              <w:t>合价</w:t>
            </w:r>
          </w:p>
        </w:tc>
        <w:tc>
          <w:tcPr>
            <w:tcW w:w="1440" w:type="dxa"/>
            <w:tcBorders/>
          </w:tcPr>
          <w:p w14:paraId="D1B3B45E">
            <w:pPr>
              <w:pStyle w:val="style0"/>
              <w:jc w:val="center"/>
              <w:rPr/>
            </w:pPr>
            <w:r>
              <w:rPr>
                <w:rFonts w:ascii="宋体" w:eastAsia="宋体" w:hAnsi="宋体"/>
                <w:sz w:val="18"/>
              </w:rPr>
              <w:t>——</w:t>
            </w:r>
          </w:p>
        </w:tc>
      </w:tr>
    </w:tbl>
    <w:p w14:paraId="791D77BC">
      <w:pPr>
        <w:pStyle w:val="style0"/>
        <w:rPr/>
      </w:pPr>
      <w:r>
        <w:rPr>
          <w:rFonts w:ascii="宋体" w:eastAsia="宋体" w:hAnsi="宋体"/>
          <w:sz w:val="18"/>
        </w:rPr>
        <w:t>项目特征：基层、喷绘、亚克力字</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B18A9E9">
        <w:trPr>
          <w:jc w:val="center"/>
        </w:trPr>
        <w:tc>
          <w:tcPr>
            <w:tcW w:w="1728" w:type="dxa"/>
            <w:tcBorders/>
          </w:tcPr>
          <w:p w14:paraId="F0AF4031">
            <w:pPr>
              <w:pStyle w:val="style0"/>
              <w:jc w:val="center"/>
              <w:rPr/>
            </w:pPr>
            <w:r>
              <w:rPr>
                <w:rFonts w:ascii="宋体" w:eastAsia="宋体" w:hAnsi="宋体"/>
                <w:b/>
                <w:sz w:val="18"/>
              </w:rPr>
              <w:t>费用名称</w:t>
            </w:r>
          </w:p>
        </w:tc>
        <w:tc>
          <w:tcPr>
            <w:tcW w:w="1728" w:type="dxa"/>
            <w:tcBorders/>
          </w:tcPr>
          <w:p w14:paraId="20CC1E38">
            <w:pPr>
              <w:pStyle w:val="style0"/>
              <w:jc w:val="center"/>
              <w:rPr/>
            </w:pPr>
            <w:r>
              <w:rPr>
                <w:rFonts w:ascii="宋体" w:eastAsia="宋体" w:hAnsi="宋体"/>
                <w:b/>
                <w:sz w:val="18"/>
              </w:rPr>
              <w:t>单位</w:t>
            </w:r>
          </w:p>
        </w:tc>
        <w:tc>
          <w:tcPr>
            <w:tcW w:w="1728" w:type="dxa"/>
            <w:tcBorders/>
          </w:tcPr>
          <w:p w14:paraId="9C8859A7">
            <w:pPr>
              <w:pStyle w:val="style0"/>
              <w:jc w:val="center"/>
              <w:rPr/>
            </w:pPr>
            <w:r>
              <w:rPr>
                <w:rFonts w:ascii="宋体" w:eastAsia="宋体" w:hAnsi="宋体"/>
                <w:b/>
                <w:sz w:val="18"/>
              </w:rPr>
              <w:t>消耗量</w:t>
            </w:r>
          </w:p>
        </w:tc>
        <w:tc>
          <w:tcPr>
            <w:tcW w:w="1728" w:type="dxa"/>
            <w:tcBorders/>
          </w:tcPr>
          <w:p w14:paraId="F9F147A6">
            <w:pPr>
              <w:pStyle w:val="style0"/>
              <w:jc w:val="center"/>
              <w:rPr/>
            </w:pPr>
            <w:r>
              <w:rPr>
                <w:rFonts w:ascii="宋体" w:eastAsia="宋体" w:hAnsi="宋体"/>
                <w:b/>
                <w:sz w:val="18"/>
              </w:rPr>
              <w:t>单价（元）</w:t>
            </w:r>
          </w:p>
        </w:tc>
        <w:tc>
          <w:tcPr>
            <w:tcW w:w="1728" w:type="dxa"/>
            <w:tcBorders/>
          </w:tcPr>
          <w:p w14:paraId="15B0D84D">
            <w:pPr>
              <w:pStyle w:val="style0"/>
              <w:jc w:val="center"/>
              <w:rPr/>
            </w:pPr>
            <w:r>
              <w:rPr>
                <w:rFonts w:ascii="宋体" w:eastAsia="宋体" w:hAnsi="宋体"/>
                <w:b/>
                <w:sz w:val="18"/>
              </w:rPr>
              <w:t>合价（元）</w:t>
            </w:r>
          </w:p>
        </w:tc>
      </w:tr>
      <w:tr w14:paraId="420D8C10">
        <w:tblPrEx/>
        <w:trPr>
          <w:jc w:val="center"/>
        </w:trPr>
        <w:tc>
          <w:tcPr>
            <w:tcW w:w="1728" w:type="dxa"/>
            <w:tcBorders/>
          </w:tcPr>
          <w:p w14:paraId="D70914ED">
            <w:pPr>
              <w:pStyle w:val="style0"/>
              <w:jc w:val="center"/>
              <w:rPr/>
            </w:pPr>
            <w:r>
              <w:rPr>
                <w:rFonts w:ascii="宋体" w:eastAsia="宋体" w:hAnsi="宋体"/>
                <w:sz w:val="18"/>
              </w:rPr>
              <w:t>人工费</w:t>
            </w:r>
          </w:p>
        </w:tc>
        <w:tc>
          <w:tcPr>
            <w:tcW w:w="1728" w:type="dxa"/>
            <w:tcBorders/>
          </w:tcPr>
          <w:p w14:paraId="C3DF9B25">
            <w:pPr>
              <w:pStyle w:val="style0"/>
              <w:jc w:val="center"/>
              <w:rPr/>
            </w:pPr>
          </w:p>
        </w:tc>
        <w:tc>
          <w:tcPr>
            <w:tcW w:w="1728" w:type="dxa"/>
            <w:tcBorders/>
          </w:tcPr>
          <w:p w14:paraId="24319888">
            <w:pPr>
              <w:pStyle w:val="style0"/>
              <w:jc w:val="center"/>
              <w:rPr/>
            </w:pPr>
          </w:p>
        </w:tc>
        <w:tc>
          <w:tcPr>
            <w:tcW w:w="1728" w:type="dxa"/>
            <w:tcBorders/>
          </w:tcPr>
          <w:p w14:paraId="AE1EDF4B">
            <w:pPr>
              <w:pStyle w:val="style0"/>
              <w:jc w:val="center"/>
              <w:rPr/>
            </w:pPr>
          </w:p>
        </w:tc>
        <w:tc>
          <w:tcPr>
            <w:tcW w:w="1728" w:type="dxa"/>
            <w:tcBorders/>
          </w:tcPr>
          <w:p w14:paraId="D6087F71">
            <w:pPr>
              <w:pStyle w:val="style0"/>
              <w:jc w:val="center"/>
              <w:rPr/>
            </w:pPr>
          </w:p>
        </w:tc>
      </w:tr>
      <w:tr w14:paraId="47C42731">
        <w:tblPrEx/>
        <w:trPr>
          <w:jc w:val="center"/>
        </w:trPr>
        <w:tc>
          <w:tcPr>
            <w:tcW w:w="1728" w:type="dxa"/>
            <w:tcBorders/>
          </w:tcPr>
          <w:p w14:paraId="FB476A53">
            <w:pPr>
              <w:pStyle w:val="style0"/>
              <w:jc w:val="center"/>
              <w:rPr/>
            </w:pPr>
            <w:r>
              <w:rPr>
                <w:rFonts w:ascii="宋体" w:eastAsia="宋体" w:hAnsi="宋体"/>
                <w:sz w:val="18"/>
              </w:rPr>
              <w:t>材料费</w:t>
            </w:r>
          </w:p>
        </w:tc>
        <w:tc>
          <w:tcPr>
            <w:tcW w:w="1728" w:type="dxa"/>
            <w:tcBorders/>
          </w:tcPr>
          <w:p w14:paraId="63A0C01E">
            <w:pPr>
              <w:pStyle w:val="style0"/>
              <w:jc w:val="center"/>
              <w:rPr/>
            </w:pPr>
          </w:p>
        </w:tc>
        <w:tc>
          <w:tcPr>
            <w:tcW w:w="1728" w:type="dxa"/>
            <w:tcBorders/>
          </w:tcPr>
          <w:p w14:paraId="70A27CAE">
            <w:pPr>
              <w:pStyle w:val="style0"/>
              <w:jc w:val="center"/>
              <w:rPr/>
            </w:pPr>
          </w:p>
        </w:tc>
        <w:tc>
          <w:tcPr>
            <w:tcW w:w="1728" w:type="dxa"/>
            <w:tcBorders/>
          </w:tcPr>
          <w:p w14:paraId="C774B1C3">
            <w:pPr>
              <w:pStyle w:val="style0"/>
              <w:jc w:val="center"/>
              <w:rPr/>
            </w:pPr>
          </w:p>
        </w:tc>
        <w:tc>
          <w:tcPr>
            <w:tcW w:w="1728" w:type="dxa"/>
            <w:tcBorders/>
          </w:tcPr>
          <w:p w14:paraId="53BA2D69">
            <w:pPr>
              <w:pStyle w:val="style0"/>
              <w:jc w:val="center"/>
              <w:rPr/>
            </w:pPr>
          </w:p>
        </w:tc>
      </w:tr>
      <w:tr w14:paraId="586C4836">
        <w:tblPrEx/>
        <w:trPr>
          <w:jc w:val="center"/>
        </w:trPr>
        <w:tc>
          <w:tcPr>
            <w:tcW w:w="1728" w:type="dxa"/>
            <w:tcBorders/>
          </w:tcPr>
          <w:p w14:paraId="CD7EA784">
            <w:pPr>
              <w:pStyle w:val="style0"/>
              <w:jc w:val="center"/>
              <w:rPr/>
            </w:pPr>
            <w:r>
              <w:rPr>
                <w:rFonts w:ascii="宋体" w:eastAsia="宋体" w:hAnsi="宋体"/>
                <w:sz w:val="18"/>
              </w:rPr>
              <w:t>机械费</w:t>
            </w:r>
          </w:p>
        </w:tc>
        <w:tc>
          <w:tcPr>
            <w:tcW w:w="1728" w:type="dxa"/>
            <w:tcBorders/>
          </w:tcPr>
          <w:p w14:paraId="BD4D91CF">
            <w:pPr>
              <w:pStyle w:val="style0"/>
              <w:jc w:val="center"/>
              <w:rPr/>
            </w:pPr>
          </w:p>
        </w:tc>
        <w:tc>
          <w:tcPr>
            <w:tcW w:w="1728" w:type="dxa"/>
            <w:tcBorders/>
          </w:tcPr>
          <w:p w14:paraId="7706B4FB">
            <w:pPr>
              <w:pStyle w:val="style0"/>
              <w:jc w:val="center"/>
              <w:rPr/>
            </w:pPr>
          </w:p>
        </w:tc>
        <w:tc>
          <w:tcPr>
            <w:tcW w:w="1728" w:type="dxa"/>
            <w:tcBorders/>
          </w:tcPr>
          <w:p w14:paraId="9FEC621A">
            <w:pPr>
              <w:pStyle w:val="style0"/>
              <w:jc w:val="center"/>
              <w:rPr/>
            </w:pPr>
          </w:p>
        </w:tc>
        <w:tc>
          <w:tcPr>
            <w:tcW w:w="1728" w:type="dxa"/>
            <w:tcBorders/>
          </w:tcPr>
          <w:p w14:paraId="D5AF117E">
            <w:pPr>
              <w:pStyle w:val="style0"/>
              <w:jc w:val="center"/>
              <w:rPr/>
            </w:pPr>
          </w:p>
        </w:tc>
      </w:tr>
      <w:tr w14:paraId="84D4094C">
        <w:tblPrEx/>
        <w:trPr>
          <w:jc w:val="center"/>
        </w:trPr>
        <w:tc>
          <w:tcPr>
            <w:tcW w:w="1728" w:type="dxa"/>
            <w:tcBorders/>
          </w:tcPr>
          <w:p w14:paraId="9539FBEA">
            <w:pPr>
              <w:pStyle w:val="style0"/>
              <w:jc w:val="center"/>
              <w:rPr/>
            </w:pPr>
            <w:r>
              <w:rPr>
                <w:rFonts w:ascii="宋体" w:eastAsia="宋体" w:hAnsi="宋体"/>
                <w:sz w:val="18"/>
              </w:rPr>
              <w:t>企业管理费</w:t>
            </w:r>
          </w:p>
        </w:tc>
        <w:tc>
          <w:tcPr>
            <w:tcW w:w="1728" w:type="dxa"/>
            <w:tcBorders/>
          </w:tcPr>
          <w:p w14:paraId="FF4CCA39">
            <w:pPr>
              <w:pStyle w:val="style0"/>
              <w:jc w:val="center"/>
              <w:rPr/>
            </w:pPr>
          </w:p>
        </w:tc>
        <w:tc>
          <w:tcPr>
            <w:tcW w:w="1728" w:type="dxa"/>
            <w:tcBorders/>
          </w:tcPr>
          <w:p w14:paraId="2554D99D">
            <w:pPr>
              <w:pStyle w:val="style0"/>
              <w:jc w:val="center"/>
              <w:rPr/>
            </w:pPr>
          </w:p>
        </w:tc>
        <w:tc>
          <w:tcPr>
            <w:tcW w:w="1728" w:type="dxa"/>
            <w:tcBorders/>
          </w:tcPr>
          <w:p w14:paraId="4F8099C9">
            <w:pPr>
              <w:pStyle w:val="style0"/>
              <w:jc w:val="center"/>
              <w:rPr/>
            </w:pPr>
          </w:p>
        </w:tc>
        <w:tc>
          <w:tcPr>
            <w:tcW w:w="1728" w:type="dxa"/>
            <w:tcBorders/>
          </w:tcPr>
          <w:p w14:paraId="9309FD70">
            <w:pPr>
              <w:pStyle w:val="style0"/>
              <w:jc w:val="center"/>
              <w:rPr/>
            </w:pPr>
          </w:p>
        </w:tc>
      </w:tr>
      <w:tr w14:paraId="78F4788A">
        <w:tblPrEx/>
        <w:trPr>
          <w:jc w:val="center"/>
        </w:trPr>
        <w:tc>
          <w:tcPr>
            <w:tcW w:w="1728" w:type="dxa"/>
            <w:tcBorders/>
          </w:tcPr>
          <w:p w14:paraId="790B863D">
            <w:pPr>
              <w:pStyle w:val="style0"/>
              <w:jc w:val="center"/>
              <w:rPr/>
            </w:pPr>
            <w:r>
              <w:rPr>
                <w:rFonts w:ascii="宋体" w:eastAsia="宋体" w:hAnsi="宋体"/>
                <w:sz w:val="18"/>
              </w:rPr>
              <w:t>利润</w:t>
            </w:r>
          </w:p>
        </w:tc>
        <w:tc>
          <w:tcPr>
            <w:tcW w:w="1728" w:type="dxa"/>
            <w:tcBorders/>
          </w:tcPr>
          <w:p w14:paraId="1DEE1B84">
            <w:pPr>
              <w:pStyle w:val="style0"/>
              <w:jc w:val="center"/>
              <w:rPr/>
            </w:pPr>
          </w:p>
        </w:tc>
        <w:tc>
          <w:tcPr>
            <w:tcW w:w="1728" w:type="dxa"/>
            <w:tcBorders/>
          </w:tcPr>
          <w:p w14:paraId="85D59699">
            <w:pPr>
              <w:pStyle w:val="style0"/>
              <w:jc w:val="center"/>
              <w:rPr/>
            </w:pPr>
          </w:p>
        </w:tc>
        <w:tc>
          <w:tcPr>
            <w:tcW w:w="1728" w:type="dxa"/>
            <w:tcBorders/>
          </w:tcPr>
          <w:p w14:paraId="FBF08F11">
            <w:pPr>
              <w:pStyle w:val="style0"/>
              <w:jc w:val="center"/>
              <w:rPr/>
            </w:pPr>
          </w:p>
        </w:tc>
        <w:tc>
          <w:tcPr>
            <w:tcW w:w="1728" w:type="dxa"/>
            <w:tcBorders/>
          </w:tcPr>
          <w:p w14:paraId="DA2CA1BB">
            <w:pPr>
              <w:pStyle w:val="style0"/>
              <w:jc w:val="center"/>
              <w:rPr/>
            </w:pPr>
          </w:p>
        </w:tc>
      </w:tr>
    </w:tbl>
    <w:p w14:paraId="3B497BA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3123066D">
        <w:trPr>
          <w:jc w:val="center"/>
        </w:trPr>
        <w:tc>
          <w:tcPr>
            <w:tcW w:w="576" w:type="dxa"/>
            <w:tcBorders/>
          </w:tcPr>
          <w:p w14:paraId="1260E2FD">
            <w:pPr>
              <w:pStyle w:val="style0"/>
              <w:jc w:val="center"/>
              <w:rPr/>
            </w:pPr>
            <w:r>
              <w:rPr>
                <w:rFonts w:ascii="宋体" w:eastAsia="宋体" w:hAnsi="宋体"/>
                <w:b/>
                <w:sz w:val="18"/>
              </w:rPr>
              <w:t>序号</w:t>
            </w:r>
          </w:p>
        </w:tc>
        <w:tc>
          <w:tcPr>
            <w:tcW w:w="1728" w:type="dxa"/>
            <w:tcBorders/>
          </w:tcPr>
          <w:p w14:paraId="A021B072">
            <w:pPr>
              <w:pStyle w:val="style0"/>
              <w:jc w:val="center"/>
              <w:rPr/>
            </w:pPr>
            <w:r>
              <w:rPr>
                <w:rFonts w:ascii="宋体" w:eastAsia="宋体" w:hAnsi="宋体"/>
                <w:b/>
                <w:sz w:val="18"/>
              </w:rPr>
              <w:t>项目编码</w:t>
            </w:r>
          </w:p>
        </w:tc>
        <w:tc>
          <w:tcPr>
            <w:tcW w:w="2160" w:type="dxa"/>
            <w:tcBorders/>
          </w:tcPr>
          <w:p w14:paraId="E396A7E9">
            <w:pPr>
              <w:pStyle w:val="style0"/>
              <w:jc w:val="center"/>
              <w:rPr/>
            </w:pPr>
            <w:r>
              <w:rPr>
                <w:rFonts w:ascii="宋体" w:eastAsia="宋体" w:hAnsi="宋体"/>
                <w:b/>
                <w:sz w:val="18"/>
              </w:rPr>
              <w:t>项目名称</w:t>
            </w:r>
          </w:p>
        </w:tc>
        <w:tc>
          <w:tcPr>
            <w:tcW w:w="3600" w:type="dxa"/>
            <w:tcBorders/>
          </w:tcPr>
          <w:p w14:paraId="19E2A40E">
            <w:pPr>
              <w:pStyle w:val="style0"/>
              <w:jc w:val="center"/>
              <w:rPr/>
            </w:pPr>
            <w:r>
              <w:rPr>
                <w:rFonts w:ascii="宋体" w:eastAsia="宋体" w:hAnsi="宋体"/>
                <w:b/>
                <w:sz w:val="18"/>
              </w:rPr>
              <w:t>项目特征描述</w:t>
            </w:r>
          </w:p>
        </w:tc>
        <w:tc>
          <w:tcPr>
            <w:tcW w:w="864" w:type="dxa"/>
            <w:tcBorders/>
          </w:tcPr>
          <w:p w14:paraId="87C3D0A0">
            <w:pPr>
              <w:pStyle w:val="style0"/>
              <w:jc w:val="center"/>
              <w:rPr/>
            </w:pPr>
            <w:r>
              <w:rPr>
                <w:rFonts w:ascii="宋体" w:eastAsia="宋体" w:hAnsi="宋体"/>
                <w:b/>
                <w:sz w:val="18"/>
              </w:rPr>
              <w:t>计量单位</w:t>
            </w:r>
          </w:p>
        </w:tc>
        <w:tc>
          <w:tcPr>
            <w:tcW w:w="1152" w:type="dxa"/>
            <w:tcBorders/>
          </w:tcPr>
          <w:p w14:paraId="BF2334F9">
            <w:pPr>
              <w:pStyle w:val="style0"/>
              <w:jc w:val="center"/>
              <w:rPr/>
            </w:pPr>
            <w:r>
              <w:rPr>
                <w:rFonts w:ascii="宋体" w:eastAsia="宋体" w:hAnsi="宋体"/>
                <w:b/>
                <w:sz w:val="18"/>
              </w:rPr>
              <w:t>工程量</w:t>
            </w:r>
          </w:p>
        </w:tc>
        <w:tc>
          <w:tcPr>
            <w:tcW w:w="1296" w:type="dxa"/>
            <w:tcBorders/>
          </w:tcPr>
          <w:p w14:paraId="5CF25C17">
            <w:pPr>
              <w:pStyle w:val="style0"/>
              <w:jc w:val="center"/>
              <w:rPr/>
            </w:pPr>
            <w:r>
              <w:rPr>
                <w:rFonts w:ascii="宋体" w:eastAsia="宋体" w:hAnsi="宋体"/>
                <w:b/>
                <w:sz w:val="18"/>
              </w:rPr>
              <w:t>综合单价（元）</w:t>
            </w:r>
          </w:p>
        </w:tc>
        <w:tc>
          <w:tcPr>
            <w:tcW w:w="1296" w:type="dxa"/>
            <w:tcBorders/>
          </w:tcPr>
          <w:p w14:paraId="9E589D31">
            <w:pPr>
              <w:pStyle w:val="style0"/>
              <w:jc w:val="center"/>
              <w:rPr/>
            </w:pPr>
            <w:r>
              <w:rPr>
                <w:rFonts w:ascii="宋体" w:eastAsia="宋体" w:hAnsi="宋体"/>
                <w:b/>
                <w:sz w:val="18"/>
              </w:rPr>
              <w:t>合价（元）</w:t>
            </w:r>
          </w:p>
        </w:tc>
      </w:tr>
      <w:tr w14:paraId="09663E06">
        <w:tblPrEx/>
        <w:trPr>
          <w:jc w:val="center"/>
        </w:trPr>
        <w:tc>
          <w:tcPr>
            <w:tcW w:w="576" w:type="dxa"/>
            <w:tcBorders/>
          </w:tcPr>
          <w:p w14:paraId="2A18E46E">
            <w:pPr>
              <w:pStyle w:val="style0"/>
              <w:jc w:val="center"/>
              <w:rPr/>
            </w:pPr>
            <w:r>
              <w:rPr>
                <w:rFonts w:ascii="宋体" w:eastAsia="宋体" w:hAnsi="宋体"/>
                <w:sz w:val="18"/>
              </w:rPr>
              <w:t>26</w:t>
            </w:r>
          </w:p>
        </w:tc>
        <w:tc>
          <w:tcPr>
            <w:tcW w:w="1728" w:type="dxa"/>
            <w:tcBorders/>
          </w:tcPr>
          <w:p w14:paraId="C7173FB4">
            <w:pPr>
              <w:pStyle w:val="style0"/>
              <w:jc w:val="center"/>
              <w:rPr/>
            </w:pPr>
            <w:r>
              <w:rPr>
                <w:rFonts w:ascii="宋体" w:eastAsia="宋体" w:hAnsi="宋体"/>
                <w:sz w:val="18"/>
              </w:rPr>
              <w:t>010607004001</w:t>
            </w:r>
          </w:p>
        </w:tc>
        <w:tc>
          <w:tcPr>
            <w:tcW w:w="2160" w:type="dxa"/>
            <w:tcBorders/>
          </w:tcPr>
          <w:p w14:paraId="63664C0E">
            <w:pPr>
              <w:pStyle w:val="style0"/>
              <w:jc w:val="left"/>
              <w:rPr/>
            </w:pPr>
            <w:r>
              <w:rPr>
                <w:rFonts w:ascii="宋体" w:eastAsia="宋体" w:hAnsi="宋体"/>
                <w:sz w:val="18"/>
              </w:rPr>
              <w:t>健身器材安装</w:t>
            </w:r>
          </w:p>
        </w:tc>
        <w:tc>
          <w:tcPr>
            <w:tcW w:w="3600" w:type="dxa"/>
            <w:tcBorders/>
          </w:tcPr>
          <w:p w14:paraId="BC92F034">
            <w:pPr>
              <w:pStyle w:val="style0"/>
              <w:jc w:val="center"/>
              <w:rPr/>
            </w:pPr>
            <w:r>
              <w:rPr>
                <w:rFonts w:ascii="宋体" w:eastAsia="宋体" w:hAnsi="宋体"/>
                <w:sz w:val="18"/>
              </w:rPr>
              <w:t>漫步机、太极揉推器等</w:t>
            </w:r>
          </w:p>
        </w:tc>
        <w:tc>
          <w:tcPr>
            <w:tcW w:w="864" w:type="dxa"/>
            <w:tcBorders/>
          </w:tcPr>
          <w:p w14:paraId="C8254704">
            <w:pPr>
              <w:pStyle w:val="style0"/>
              <w:jc w:val="center"/>
              <w:rPr/>
            </w:pPr>
            <w:r>
              <w:rPr>
                <w:rFonts w:ascii="宋体" w:eastAsia="宋体" w:hAnsi="宋体"/>
                <w:sz w:val="18"/>
              </w:rPr>
              <w:t>套</w:t>
            </w:r>
          </w:p>
        </w:tc>
        <w:tc>
          <w:tcPr>
            <w:tcW w:w="1152" w:type="dxa"/>
            <w:tcBorders/>
          </w:tcPr>
          <w:p w14:paraId="59B20AD7">
            <w:pPr>
              <w:pStyle w:val="style0"/>
              <w:jc w:val="center"/>
              <w:rPr/>
            </w:pPr>
            <w:r>
              <w:rPr>
                <w:rFonts w:ascii="宋体" w:eastAsia="宋体" w:hAnsi="宋体"/>
                <w:sz w:val="18"/>
              </w:rPr>
              <w:t>117.00</w:t>
            </w:r>
          </w:p>
        </w:tc>
        <w:tc>
          <w:tcPr>
            <w:tcW w:w="1296" w:type="dxa"/>
            <w:tcBorders/>
          </w:tcPr>
          <w:p w14:paraId="E8655FDC">
            <w:pPr>
              <w:pStyle w:val="style0"/>
              <w:jc w:val="center"/>
              <w:rPr/>
            </w:pPr>
            <w:r>
              <w:rPr>
                <w:rFonts w:ascii="宋体" w:eastAsia="宋体" w:hAnsi="宋体"/>
                <w:sz w:val="18"/>
              </w:rPr>
              <w:t>——</w:t>
            </w:r>
          </w:p>
        </w:tc>
        <w:tc>
          <w:tcPr>
            <w:tcW w:w="1296" w:type="dxa"/>
            <w:tcBorders/>
          </w:tcPr>
          <w:p w14:paraId="FECF5EE5">
            <w:pPr>
              <w:pStyle w:val="style0"/>
              <w:jc w:val="center"/>
              <w:rPr/>
            </w:pPr>
            <w:r>
              <w:rPr>
                <w:rFonts w:ascii="宋体" w:eastAsia="宋体" w:hAnsi="宋体"/>
                <w:sz w:val="18"/>
              </w:rPr>
              <w:t>——</w:t>
            </w:r>
          </w:p>
        </w:tc>
      </w:tr>
    </w:tbl>
    <w:p w14:paraId="464EF1C7">
      <w:pPr>
        <w:pStyle w:val="style0"/>
        <w:rPr/>
      </w:pPr>
      <w:r>
        <w:br w:type="page"/>
      </w:r>
    </w:p>
    <w:p w14:paraId="71B80172">
      <w:pPr>
        <w:pStyle w:val="style0"/>
        <w:rPr/>
      </w:pPr>
    </w:p>
    <w:p w14:paraId="F5BCBE63">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A9D17DF">
        <w:trPr>
          <w:jc w:val="center"/>
        </w:trPr>
        <w:tc>
          <w:tcPr>
            <w:tcW w:w="1440" w:type="dxa"/>
            <w:tcBorders/>
          </w:tcPr>
          <w:p w14:paraId="E8909225">
            <w:pPr>
              <w:pStyle w:val="style0"/>
              <w:jc w:val="center"/>
              <w:rPr/>
            </w:pPr>
            <w:r>
              <w:rPr>
                <w:rFonts w:ascii="宋体" w:eastAsia="宋体" w:hAnsi="宋体"/>
                <w:b/>
                <w:sz w:val="18"/>
              </w:rPr>
              <w:t>项目编码</w:t>
            </w:r>
          </w:p>
        </w:tc>
        <w:tc>
          <w:tcPr>
            <w:tcW w:w="1440" w:type="dxa"/>
            <w:tcBorders/>
          </w:tcPr>
          <w:p w14:paraId="7FE3A473">
            <w:pPr>
              <w:pStyle w:val="style0"/>
              <w:jc w:val="center"/>
              <w:rPr/>
            </w:pPr>
            <w:r>
              <w:rPr>
                <w:rFonts w:ascii="宋体" w:eastAsia="宋体" w:hAnsi="宋体"/>
                <w:sz w:val="18"/>
              </w:rPr>
              <w:t>010607004001</w:t>
            </w:r>
          </w:p>
        </w:tc>
        <w:tc>
          <w:tcPr>
            <w:tcW w:w="1440" w:type="dxa"/>
            <w:tcBorders/>
          </w:tcPr>
          <w:p w14:paraId="B7BE468B">
            <w:pPr>
              <w:pStyle w:val="style0"/>
              <w:jc w:val="center"/>
              <w:rPr/>
            </w:pPr>
            <w:r>
              <w:rPr>
                <w:rFonts w:ascii="宋体" w:eastAsia="宋体" w:hAnsi="宋体"/>
                <w:b/>
                <w:sz w:val="18"/>
              </w:rPr>
              <w:t>项目名称</w:t>
            </w:r>
          </w:p>
        </w:tc>
        <w:tc>
          <w:tcPr>
            <w:tcW w:w="1440" w:type="dxa"/>
            <w:tcBorders/>
          </w:tcPr>
          <w:p w14:paraId="52C528BD">
            <w:pPr>
              <w:pStyle w:val="style0"/>
              <w:jc w:val="center"/>
              <w:rPr/>
            </w:pPr>
            <w:r>
              <w:rPr>
                <w:rFonts w:ascii="宋体" w:eastAsia="宋体" w:hAnsi="宋体"/>
                <w:sz w:val="18"/>
              </w:rPr>
              <w:t>健身器材安装</w:t>
            </w:r>
          </w:p>
        </w:tc>
        <w:tc>
          <w:tcPr>
            <w:tcW w:w="1440" w:type="dxa"/>
            <w:tcBorders/>
          </w:tcPr>
          <w:p w14:paraId="49A4CA11">
            <w:pPr>
              <w:pStyle w:val="style0"/>
              <w:jc w:val="center"/>
              <w:rPr/>
            </w:pPr>
            <w:r>
              <w:rPr>
                <w:rFonts w:ascii="宋体" w:eastAsia="宋体" w:hAnsi="宋体"/>
                <w:b/>
                <w:sz w:val="18"/>
              </w:rPr>
              <w:t>计量单位</w:t>
            </w:r>
          </w:p>
        </w:tc>
        <w:tc>
          <w:tcPr>
            <w:tcW w:w="1440" w:type="dxa"/>
            <w:tcBorders/>
          </w:tcPr>
          <w:p w14:paraId="F1A2A2FA">
            <w:pPr>
              <w:pStyle w:val="style0"/>
              <w:jc w:val="center"/>
              <w:rPr/>
            </w:pPr>
            <w:r>
              <w:rPr>
                <w:rFonts w:ascii="宋体" w:eastAsia="宋体" w:hAnsi="宋体"/>
                <w:sz w:val="18"/>
              </w:rPr>
              <w:t>套</w:t>
            </w:r>
          </w:p>
        </w:tc>
      </w:tr>
      <w:tr w14:paraId="E1118961">
        <w:tblPrEx/>
        <w:trPr>
          <w:jc w:val="center"/>
        </w:trPr>
        <w:tc>
          <w:tcPr>
            <w:tcW w:w="1440" w:type="dxa"/>
            <w:tcBorders/>
          </w:tcPr>
          <w:p w14:paraId="4D573B92">
            <w:pPr>
              <w:pStyle w:val="style0"/>
              <w:jc w:val="center"/>
              <w:rPr/>
            </w:pPr>
            <w:r>
              <w:rPr>
                <w:rFonts w:ascii="宋体" w:eastAsia="宋体" w:hAnsi="宋体"/>
                <w:b/>
                <w:sz w:val="18"/>
              </w:rPr>
              <w:t>清单工程量</w:t>
            </w:r>
          </w:p>
        </w:tc>
        <w:tc>
          <w:tcPr>
            <w:tcW w:w="1440" w:type="dxa"/>
            <w:tcBorders/>
          </w:tcPr>
          <w:p w14:paraId="46B8A86B">
            <w:pPr>
              <w:pStyle w:val="style0"/>
              <w:jc w:val="center"/>
              <w:rPr/>
            </w:pPr>
            <w:r>
              <w:rPr>
                <w:rFonts w:ascii="宋体" w:eastAsia="宋体" w:hAnsi="宋体"/>
                <w:sz w:val="18"/>
              </w:rPr>
              <w:t>117.00</w:t>
            </w:r>
          </w:p>
        </w:tc>
        <w:tc>
          <w:tcPr>
            <w:tcW w:w="1440" w:type="dxa"/>
            <w:tcBorders/>
          </w:tcPr>
          <w:p w14:paraId="0071ABA9">
            <w:pPr>
              <w:pStyle w:val="style0"/>
              <w:jc w:val="center"/>
              <w:rPr/>
            </w:pPr>
            <w:r>
              <w:rPr>
                <w:rFonts w:ascii="宋体" w:eastAsia="宋体" w:hAnsi="宋体"/>
                <w:b/>
                <w:sz w:val="18"/>
              </w:rPr>
              <w:t>综合单价</w:t>
            </w:r>
          </w:p>
        </w:tc>
        <w:tc>
          <w:tcPr>
            <w:tcW w:w="1440" w:type="dxa"/>
            <w:tcBorders/>
          </w:tcPr>
          <w:p w14:paraId="6C93AE64">
            <w:pPr>
              <w:pStyle w:val="style0"/>
              <w:jc w:val="center"/>
              <w:rPr/>
            </w:pPr>
            <w:r>
              <w:rPr>
                <w:rFonts w:ascii="宋体" w:eastAsia="宋体" w:hAnsi="宋体"/>
                <w:sz w:val="18"/>
              </w:rPr>
              <w:t>——</w:t>
            </w:r>
          </w:p>
        </w:tc>
        <w:tc>
          <w:tcPr>
            <w:tcW w:w="1440" w:type="dxa"/>
            <w:tcBorders/>
          </w:tcPr>
          <w:p w14:paraId="9F22E090">
            <w:pPr>
              <w:pStyle w:val="style0"/>
              <w:jc w:val="center"/>
              <w:rPr/>
            </w:pPr>
            <w:r>
              <w:rPr>
                <w:rFonts w:ascii="宋体" w:eastAsia="宋体" w:hAnsi="宋体"/>
                <w:b/>
                <w:sz w:val="18"/>
              </w:rPr>
              <w:t>合价</w:t>
            </w:r>
          </w:p>
        </w:tc>
        <w:tc>
          <w:tcPr>
            <w:tcW w:w="1440" w:type="dxa"/>
            <w:tcBorders/>
          </w:tcPr>
          <w:p w14:paraId="D7E2EBC7">
            <w:pPr>
              <w:pStyle w:val="style0"/>
              <w:jc w:val="center"/>
              <w:rPr/>
            </w:pPr>
            <w:r>
              <w:rPr>
                <w:rFonts w:ascii="宋体" w:eastAsia="宋体" w:hAnsi="宋体"/>
                <w:sz w:val="18"/>
              </w:rPr>
              <w:t>——</w:t>
            </w:r>
          </w:p>
        </w:tc>
      </w:tr>
    </w:tbl>
    <w:p w14:paraId="12AB5E8C">
      <w:pPr>
        <w:pStyle w:val="style0"/>
        <w:rPr/>
      </w:pPr>
      <w:r>
        <w:rPr>
          <w:rFonts w:ascii="宋体" w:eastAsia="宋体" w:hAnsi="宋体"/>
          <w:sz w:val="18"/>
        </w:rPr>
        <w:t>项目特征：漫步机、太极揉推器等</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2976209">
        <w:trPr>
          <w:jc w:val="center"/>
        </w:trPr>
        <w:tc>
          <w:tcPr>
            <w:tcW w:w="1728" w:type="dxa"/>
            <w:tcBorders/>
          </w:tcPr>
          <w:p w14:paraId="5D0CAE99">
            <w:pPr>
              <w:pStyle w:val="style0"/>
              <w:jc w:val="center"/>
              <w:rPr/>
            </w:pPr>
            <w:r>
              <w:rPr>
                <w:rFonts w:ascii="宋体" w:eastAsia="宋体" w:hAnsi="宋体"/>
                <w:b/>
                <w:sz w:val="18"/>
              </w:rPr>
              <w:t>费用名称</w:t>
            </w:r>
          </w:p>
        </w:tc>
        <w:tc>
          <w:tcPr>
            <w:tcW w:w="1728" w:type="dxa"/>
            <w:tcBorders/>
          </w:tcPr>
          <w:p w14:paraId="0F1D478D">
            <w:pPr>
              <w:pStyle w:val="style0"/>
              <w:jc w:val="center"/>
              <w:rPr/>
            </w:pPr>
            <w:r>
              <w:rPr>
                <w:rFonts w:ascii="宋体" w:eastAsia="宋体" w:hAnsi="宋体"/>
                <w:b/>
                <w:sz w:val="18"/>
              </w:rPr>
              <w:t>单位</w:t>
            </w:r>
          </w:p>
        </w:tc>
        <w:tc>
          <w:tcPr>
            <w:tcW w:w="1728" w:type="dxa"/>
            <w:tcBorders/>
          </w:tcPr>
          <w:p w14:paraId="60C04EDD">
            <w:pPr>
              <w:pStyle w:val="style0"/>
              <w:jc w:val="center"/>
              <w:rPr/>
            </w:pPr>
            <w:r>
              <w:rPr>
                <w:rFonts w:ascii="宋体" w:eastAsia="宋体" w:hAnsi="宋体"/>
                <w:b/>
                <w:sz w:val="18"/>
              </w:rPr>
              <w:t>消耗量</w:t>
            </w:r>
          </w:p>
        </w:tc>
        <w:tc>
          <w:tcPr>
            <w:tcW w:w="1728" w:type="dxa"/>
            <w:tcBorders/>
          </w:tcPr>
          <w:p w14:paraId="06D7B527">
            <w:pPr>
              <w:pStyle w:val="style0"/>
              <w:jc w:val="center"/>
              <w:rPr/>
            </w:pPr>
            <w:r>
              <w:rPr>
                <w:rFonts w:ascii="宋体" w:eastAsia="宋体" w:hAnsi="宋体"/>
                <w:b/>
                <w:sz w:val="18"/>
              </w:rPr>
              <w:t>单价（元）</w:t>
            </w:r>
          </w:p>
        </w:tc>
        <w:tc>
          <w:tcPr>
            <w:tcW w:w="1728" w:type="dxa"/>
            <w:tcBorders/>
          </w:tcPr>
          <w:p w14:paraId="5432B802">
            <w:pPr>
              <w:pStyle w:val="style0"/>
              <w:jc w:val="center"/>
              <w:rPr/>
            </w:pPr>
            <w:r>
              <w:rPr>
                <w:rFonts w:ascii="宋体" w:eastAsia="宋体" w:hAnsi="宋体"/>
                <w:b/>
                <w:sz w:val="18"/>
              </w:rPr>
              <w:t>合价（元）</w:t>
            </w:r>
          </w:p>
        </w:tc>
      </w:tr>
      <w:tr w14:paraId="6FB43BB6">
        <w:tblPrEx/>
        <w:trPr>
          <w:jc w:val="center"/>
        </w:trPr>
        <w:tc>
          <w:tcPr>
            <w:tcW w:w="1728" w:type="dxa"/>
            <w:tcBorders/>
          </w:tcPr>
          <w:p w14:paraId="43814896">
            <w:pPr>
              <w:pStyle w:val="style0"/>
              <w:jc w:val="center"/>
              <w:rPr/>
            </w:pPr>
            <w:r>
              <w:rPr>
                <w:rFonts w:ascii="宋体" w:eastAsia="宋体" w:hAnsi="宋体"/>
                <w:sz w:val="18"/>
              </w:rPr>
              <w:t>人工费</w:t>
            </w:r>
          </w:p>
        </w:tc>
        <w:tc>
          <w:tcPr>
            <w:tcW w:w="1728" w:type="dxa"/>
            <w:tcBorders/>
          </w:tcPr>
          <w:p w14:paraId="69443F8E">
            <w:pPr>
              <w:pStyle w:val="style0"/>
              <w:jc w:val="center"/>
              <w:rPr/>
            </w:pPr>
          </w:p>
        </w:tc>
        <w:tc>
          <w:tcPr>
            <w:tcW w:w="1728" w:type="dxa"/>
            <w:tcBorders/>
          </w:tcPr>
          <w:p w14:paraId="65305163">
            <w:pPr>
              <w:pStyle w:val="style0"/>
              <w:jc w:val="center"/>
              <w:rPr/>
            </w:pPr>
          </w:p>
        </w:tc>
        <w:tc>
          <w:tcPr>
            <w:tcW w:w="1728" w:type="dxa"/>
            <w:tcBorders/>
          </w:tcPr>
          <w:p w14:paraId="4F9847F0">
            <w:pPr>
              <w:pStyle w:val="style0"/>
              <w:jc w:val="center"/>
              <w:rPr/>
            </w:pPr>
          </w:p>
        </w:tc>
        <w:tc>
          <w:tcPr>
            <w:tcW w:w="1728" w:type="dxa"/>
            <w:tcBorders/>
          </w:tcPr>
          <w:p w14:paraId="68396D8F">
            <w:pPr>
              <w:pStyle w:val="style0"/>
              <w:jc w:val="center"/>
              <w:rPr/>
            </w:pPr>
          </w:p>
        </w:tc>
      </w:tr>
      <w:tr w14:paraId="2072863D">
        <w:tblPrEx/>
        <w:trPr>
          <w:jc w:val="center"/>
        </w:trPr>
        <w:tc>
          <w:tcPr>
            <w:tcW w:w="1728" w:type="dxa"/>
            <w:tcBorders/>
          </w:tcPr>
          <w:p w14:paraId="90EF2EBD">
            <w:pPr>
              <w:pStyle w:val="style0"/>
              <w:jc w:val="center"/>
              <w:rPr/>
            </w:pPr>
            <w:r>
              <w:rPr>
                <w:rFonts w:ascii="宋体" w:eastAsia="宋体" w:hAnsi="宋体"/>
                <w:sz w:val="18"/>
              </w:rPr>
              <w:t>材料费</w:t>
            </w:r>
          </w:p>
        </w:tc>
        <w:tc>
          <w:tcPr>
            <w:tcW w:w="1728" w:type="dxa"/>
            <w:tcBorders/>
          </w:tcPr>
          <w:p w14:paraId="725C9887">
            <w:pPr>
              <w:pStyle w:val="style0"/>
              <w:jc w:val="center"/>
              <w:rPr/>
            </w:pPr>
          </w:p>
        </w:tc>
        <w:tc>
          <w:tcPr>
            <w:tcW w:w="1728" w:type="dxa"/>
            <w:tcBorders/>
          </w:tcPr>
          <w:p w14:paraId="EF3542F1">
            <w:pPr>
              <w:pStyle w:val="style0"/>
              <w:jc w:val="center"/>
              <w:rPr/>
            </w:pPr>
          </w:p>
        </w:tc>
        <w:tc>
          <w:tcPr>
            <w:tcW w:w="1728" w:type="dxa"/>
            <w:tcBorders/>
          </w:tcPr>
          <w:p w14:paraId="2F4F1964">
            <w:pPr>
              <w:pStyle w:val="style0"/>
              <w:jc w:val="center"/>
              <w:rPr/>
            </w:pPr>
          </w:p>
        </w:tc>
        <w:tc>
          <w:tcPr>
            <w:tcW w:w="1728" w:type="dxa"/>
            <w:tcBorders/>
          </w:tcPr>
          <w:p w14:paraId="23E23125">
            <w:pPr>
              <w:pStyle w:val="style0"/>
              <w:jc w:val="center"/>
              <w:rPr/>
            </w:pPr>
          </w:p>
        </w:tc>
      </w:tr>
      <w:tr w14:paraId="0F301021">
        <w:tblPrEx/>
        <w:trPr>
          <w:jc w:val="center"/>
        </w:trPr>
        <w:tc>
          <w:tcPr>
            <w:tcW w:w="1728" w:type="dxa"/>
            <w:tcBorders/>
          </w:tcPr>
          <w:p w14:paraId="579E1043">
            <w:pPr>
              <w:pStyle w:val="style0"/>
              <w:jc w:val="center"/>
              <w:rPr/>
            </w:pPr>
            <w:r>
              <w:rPr>
                <w:rFonts w:ascii="宋体" w:eastAsia="宋体" w:hAnsi="宋体"/>
                <w:sz w:val="18"/>
              </w:rPr>
              <w:t>机械费</w:t>
            </w:r>
          </w:p>
        </w:tc>
        <w:tc>
          <w:tcPr>
            <w:tcW w:w="1728" w:type="dxa"/>
            <w:tcBorders/>
          </w:tcPr>
          <w:p w14:paraId="C1275CF1">
            <w:pPr>
              <w:pStyle w:val="style0"/>
              <w:jc w:val="center"/>
              <w:rPr/>
            </w:pPr>
          </w:p>
        </w:tc>
        <w:tc>
          <w:tcPr>
            <w:tcW w:w="1728" w:type="dxa"/>
            <w:tcBorders/>
          </w:tcPr>
          <w:p w14:paraId="A604364C">
            <w:pPr>
              <w:pStyle w:val="style0"/>
              <w:jc w:val="center"/>
              <w:rPr/>
            </w:pPr>
          </w:p>
        </w:tc>
        <w:tc>
          <w:tcPr>
            <w:tcW w:w="1728" w:type="dxa"/>
            <w:tcBorders/>
          </w:tcPr>
          <w:p w14:paraId="0BFA38A8">
            <w:pPr>
              <w:pStyle w:val="style0"/>
              <w:jc w:val="center"/>
              <w:rPr/>
            </w:pPr>
          </w:p>
        </w:tc>
        <w:tc>
          <w:tcPr>
            <w:tcW w:w="1728" w:type="dxa"/>
            <w:tcBorders/>
          </w:tcPr>
          <w:p w14:paraId="ED20B208">
            <w:pPr>
              <w:pStyle w:val="style0"/>
              <w:jc w:val="center"/>
              <w:rPr/>
            </w:pPr>
          </w:p>
        </w:tc>
      </w:tr>
      <w:tr w14:paraId="B8DBAF3B">
        <w:tblPrEx/>
        <w:trPr>
          <w:jc w:val="center"/>
        </w:trPr>
        <w:tc>
          <w:tcPr>
            <w:tcW w:w="1728" w:type="dxa"/>
            <w:tcBorders/>
          </w:tcPr>
          <w:p w14:paraId="96DC8EE7">
            <w:pPr>
              <w:pStyle w:val="style0"/>
              <w:jc w:val="center"/>
              <w:rPr/>
            </w:pPr>
            <w:r>
              <w:rPr>
                <w:rFonts w:ascii="宋体" w:eastAsia="宋体" w:hAnsi="宋体"/>
                <w:sz w:val="18"/>
              </w:rPr>
              <w:t>企业管理费</w:t>
            </w:r>
          </w:p>
        </w:tc>
        <w:tc>
          <w:tcPr>
            <w:tcW w:w="1728" w:type="dxa"/>
            <w:tcBorders/>
          </w:tcPr>
          <w:p w14:paraId="922EBF72">
            <w:pPr>
              <w:pStyle w:val="style0"/>
              <w:jc w:val="center"/>
              <w:rPr/>
            </w:pPr>
          </w:p>
        </w:tc>
        <w:tc>
          <w:tcPr>
            <w:tcW w:w="1728" w:type="dxa"/>
            <w:tcBorders/>
          </w:tcPr>
          <w:p w14:paraId="D3C85991">
            <w:pPr>
              <w:pStyle w:val="style0"/>
              <w:jc w:val="center"/>
              <w:rPr/>
            </w:pPr>
          </w:p>
        </w:tc>
        <w:tc>
          <w:tcPr>
            <w:tcW w:w="1728" w:type="dxa"/>
            <w:tcBorders/>
          </w:tcPr>
          <w:p w14:paraId="AFC08E59">
            <w:pPr>
              <w:pStyle w:val="style0"/>
              <w:jc w:val="center"/>
              <w:rPr/>
            </w:pPr>
          </w:p>
        </w:tc>
        <w:tc>
          <w:tcPr>
            <w:tcW w:w="1728" w:type="dxa"/>
            <w:tcBorders/>
          </w:tcPr>
          <w:p w14:paraId="E5555C0C">
            <w:pPr>
              <w:pStyle w:val="style0"/>
              <w:jc w:val="center"/>
              <w:rPr/>
            </w:pPr>
          </w:p>
        </w:tc>
      </w:tr>
      <w:tr w14:paraId="D0BCED20">
        <w:tblPrEx/>
        <w:trPr>
          <w:jc w:val="center"/>
        </w:trPr>
        <w:tc>
          <w:tcPr>
            <w:tcW w:w="1728" w:type="dxa"/>
            <w:tcBorders/>
          </w:tcPr>
          <w:p w14:paraId="E082CDE4">
            <w:pPr>
              <w:pStyle w:val="style0"/>
              <w:jc w:val="center"/>
              <w:rPr/>
            </w:pPr>
            <w:r>
              <w:rPr>
                <w:rFonts w:ascii="宋体" w:eastAsia="宋体" w:hAnsi="宋体"/>
                <w:sz w:val="18"/>
              </w:rPr>
              <w:t>利润</w:t>
            </w:r>
          </w:p>
        </w:tc>
        <w:tc>
          <w:tcPr>
            <w:tcW w:w="1728" w:type="dxa"/>
            <w:tcBorders/>
          </w:tcPr>
          <w:p w14:paraId="7442162F">
            <w:pPr>
              <w:pStyle w:val="style0"/>
              <w:jc w:val="center"/>
              <w:rPr/>
            </w:pPr>
          </w:p>
        </w:tc>
        <w:tc>
          <w:tcPr>
            <w:tcW w:w="1728" w:type="dxa"/>
            <w:tcBorders/>
          </w:tcPr>
          <w:p w14:paraId="3B141E91">
            <w:pPr>
              <w:pStyle w:val="style0"/>
              <w:jc w:val="center"/>
              <w:rPr/>
            </w:pPr>
          </w:p>
        </w:tc>
        <w:tc>
          <w:tcPr>
            <w:tcW w:w="1728" w:type="dxa"/>
            <w:tcBorders/>
          </w:tcPr>
          <w:p w14:paraId="9D349923">
            <w:pPr>
              <w:pStyle w:val="style0"/>
              <w:jc w:val="center"/>
              <w:rPr/>
            </w:pPr>
          </w:p>
        </w:tc>
        <w:tc>
          <w:tcPr>
            <w:tcW w:w="1728" w:type="dxa"/>
            <w:tcBorders/>
          </w:tcPr>
          <w:p w14:paraId="26C4181A">
            <w:pPr>
              <w:pStyle w:val="style0"/>
              <w:jc w:val="center"/>
              <w:rPr/>
            </w:pPr>
          </w:p>
        </w:tc>
      </w:tr>
    </w:tbl>
    <w:p w14:paraId="F649293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91AAFE3D">
        <w:trPr>
          <w:jc w:val="center"/>
        </w:trPr>
        <w:tc>
          <w:tcPr>
            <w:tcW w:w="576" w:type="dxa"/>
            <w:tcBorders/>
          </w:tcPr>
          <w:p w14:paraId="B57D8759">
            <w:pPr>
              <w:pStyle w:val="style0"/>
              <w:jc w:val="center"/>
              <w:rPr/>
            </w:pPr>
            <w:r>
              <w:rPr>
                <w:rFonts w:ascii="宋体" w:eastAsia="宋体" w:hAnsi="宋体"/>
                <w:b/>
                <w:sz w:val="18"/>
              </w:rPr>
              <w:t>序号</w:t>
            </w:r>
          </w:p>
        </w:tc>
        <w:tc>
          <w:tcPr>
            <w:tcW w:w="1728" w:type="dxa"/>
            <w:tcBorders/>
          </w:tcPr>
          <w:p w14:paraId="A984FEF7">
            <w:pPr>
              <w:pStyle w:val="style0"/>
              <w:jc w:val="center"/>
              <w:rPr/>
            </w:pPr>
            <w:r>
              <w:rPr>
                <w:rFonts w:ascii="宋体" w:eastAsia="宋体" w:hAnsi="宋体"/>
                <w:b/>
                <w:sz w:val="18"/>
              </w:rPr>
              <w:t>项目编码</w:t>
            </w:r>
          </w:p>
        </w:tc>
        <w:tc>
          <w:tcPr>
            <w:tcW w:w="2160" w:type="dxa"/>
            <w:tcBorders/>
          </w:tcPr>
          <w:p w14:paraId="44D68C66">
            <w:pPr>
              <w:pStyle w:val="style0"/>
              <w:jc w:val="center"/>
              <w:rPr/>
            </w:pPr>
            <w:r>
              <w:rPr>
                <w:rFonts w:ascii="宋体" w:eastAsia="宋体" w:hAnsi="宋体"/>
                <w:b/>
                <w:sz w:val="18"/>
              </w:rPr>
              <w:t>项目名称</w:t>
            </w:r>
          </w:p>
        </w:tc>
        <w:tc>
          <w:tcPr>
            <w:tcW w:w="3600" w:type="dxa"/>
            <w:tcBorders/>
          </w:tcPr>
          <w:p w14:paraId="F7E521B7">
            <w:pPr>
              <w:pStyle w:val="style0"/>
              <w:jc w:val="center"/>
              <w:rPr/>
            </w:pPr>
            <w:r>
              <w:rPr>
                <w:rFonts w:ascii="宋体" w:eastAsia="宋体" w:hAnsi="宋体"/>
                <w:b/>
                <w:sz w:val="18"/>
              </w:rPr>
              <w:t>项目特征描述</w:t>
            </w:r>
          </w:p>
        </w:tc>
        <w:tc>
          <w:tcPr>
            <w:tcW w:w="864" w:type="dxa"/>
            <w:tcBorders/>
          </w:tcPr>
          <w:p w14:paraId="BC308B0F">
            <w:pPr>
              <w:pStyle w:val="style0"/>
              <w:jc w:val="center"/>
              <w:rPr/>
            </w:pPr>
            <w:r>
              <w:rPr>
                <w:rFonts w:ascii="宋体" w:eastAsia="宋体" w:hAnsi="宋体"/>
                <w:b/>
                <w:sz w:val="18"/>
              </w:rPr>
              <w:t>计量单位</w:t>
            </w:r>
          </w:p>
        </w:tc>
        <w:tc>
          <w:tcPr>
            <w:tcW w:w="1152" w:type="dxa"/>
            <w:tcBorders/>
          </w:tcPr>
          <w:p w14:paraId="C56DA2B6">
            <w:pPr>
              <w:pStyle w:val="style0"/>
              <w:jc w:val="center"/>
              <w:rPr/>
            </w:pPr>
            <w:r>
              <w:rPr>
                <w:rFonts w:ascii="宋体" w:eastAsia="宋体" w:hAnsi="宋体"/>
                <w:b/>
                <w:sz w:val="18"/>
              </w:rPr>
              <w:t>工程量</w:t>
            </w:r>
          </w:p>
        </w:tc>
        <w:tc>
          <w:tcPr>
            <w:tcW w:w="1296" w:type="dxa"/>
            <w:tcBorders/>
          </w:tcPr>
          <w:p w14:paraId="A95C679A">
            <w:pPr>
              <w:pStyle w:val="style0"/>
              <w:jc w:val="center"/>
              <w:rPr/>
            </w:pPr>
            <w:r>
              <w:rPr>
                <w:rFonts w:ascii="宋体" w:eastAsia="宋体" w:hAnsi="宋体"/>
                <w:b/>
                <w:sz w:val="18"/>
              </w:rPr>
              <w:t>综合单价（元）</w:t>
            </w:r>
          </w:p>
        </w:tc>
        <w:tc>
          <w:tcPr>
            <w:tcW w:w="1296" w:type="dxa"/>
            <w:tcBorders/>
          </w:tcPr>
          <w:p w14:paraId="27F78D71">
            <w:pPr>
              <w:pStyle w:val="style0"/>
              <w:jc w:val="center"/>
              <w:rPr/>
            </w:pPr>
            <w:r>
              <w:rPr>
                <w:rFonts w:ascii="宋体" w:eastAsia="宋体" w:hAnsi="宋体"/>
                <w:b/>
                <w:sz w:val="18"/>
              </w:rPr>
              <w:t>合价（元）</w:t>
            </w:r>
          </w:p>
        </w:tc>
      </w:tr>
      <w:tr w14:paraId="C42FABDD">
        <w:tblPrEx/>
        <w:trPr>
          <w:jc w:val="center"/>
        </w:trPr>
        <w:tc>
          <w:tcPr>
            <w:tcW w:w="576" w:type="dxa"/>
            <w:tcBorders/>
          </w:tcPr>
          <w:p w14:paraId="7521E486">
            <w:pPr>
              <w:pStyle w:val="style0"/>
              <w:jc w:val="center"/>
              <w:rPr/>
            </w:pPr>
            <w:r>
              <w:rPr>
                <w:rFonts w:ascii="宋体" w:eastAsia="宋体" w:hAnsi="宋体"/>
                <w:sz w:val="18"/>
              </w:rPr>
              <w:t>27</w:t>
            </w:r>
          </w:p>
        </w:tc>
        <w:tc>
          <w:tcPr>
            <w:tcW w:w="1728" w:type="dxa"/>
            <w:tcBorders/>
          </w:tcPr>
          <w:p w14:paraId="20DB3ECF">
            <w:pPr>
              <w:pStyle w:val="style0"/>
              <w:jc w:val="center"/>
              <w:rPr/>
            </w:pPr>
            <w:r>
              <w:rPr>
                <w:rFonts w:ascii="宋体" w:eastAsia="宋体" w:hAnsi="宋体"/>
                <w:sz w:val="18"/>
              </w:rPr>
              <w:t>010607004002</w:t>
            </w:r>
          </w:p>
        </w:tc>
        <w:tc>
          <w:tcPr>
            <w:tcW w:w="2160" w:type="dxa"/>
            <w:tcBorders/>
          </w:tcPr>
          <w:p w14:paraId="5BFBE5BF">
            <w:pPr>
              <w:pStyle w:val="style0"/>
              <w:jc w:val="left"/>
              <w:rPr/>
            </w:pPr>
            <w:r>
              <w:rPr>
                <w:rFonts w:ascii="宋体" w:eastAsia="宋体" w:hAnsi="宋体"/>
                <w:sz w:val="18"/>
              </w:rPr>
              <w:t>健身器材基础</w:t>
            </w:r>
          </w:p>
        </w:tc>
        <w:tc>
          <w:tcPr>
            <w:tcW w:w="3600" w:type="dxa"/>
            <w:tcBorders/>
          </w:tcPr>
          <w:p w14:paraId="7C293CF4">
            <w:pPr>
              <w:pStyle w:val="style0"/>
              <w:jc w:val="center"/>
              <w:rPr/>
            </w:pPr>
            <w:r>
              <w:rPr>
                <w:rFonts w:ascii="宋体" w:eastAsia="宋体" w:hAnsi="宋体"/>
                <w:sz w:val="18"/>
              </w:rPr>
              <w:t>C20混凝土基础、预埋件</w:t>
            </w:r>
          </w:p>
        </w:tc>
        <w:tc>
          <w:tcPr>
            <w:tcW w:w="864" w:type="dxa"/>
            <w:tcBorders/>
          </w:tcPr>
          <w:p w14:paraId="B102289E">
            <w:pPr>
              <w:pStyle w:val="style0"/>
              <w:jc w:val="center"/>
              <w:rPr/>
            </w:pPr>
            <w:r>
              <w:rPr>
                <w:rFonts w:ascii="宋体" w:eastAsia="宋体" w:hAnsi="宋体"/>
                <w:sz w:val="18"/>
              </w:rPr>
              <w:t>套</w:t>
            </w:r>
          </w:p>
        </w:tc>
        <w:tc>
          <w:tcPr>
            <w:tcW w:w="1152" w:type="dxa"/>
            <w:tcBorders/>
          </w:tcPr>
          <w:p w14:paraId="67000AF8">
            <w:pPr>
              <w:pStyle w:val="style0"/>
              <w:jc w:val="center"/>
              <w:rPr/>
            </w:pPr>
            <w:r>
              <w:rPr>
                <w:rFonts w:ascii="宋体" w:eastAsia="宋体" w:hAnsi="宋体"/>
                <w:sz w:val="18"/>
              </w:rPr>
              <w:t>117.00</w:t>
            </w:r>
          </w:p>
        </w:tc>
        <w:tc>
          <w:tcPr>
            <w:tcW w:w="1296" w:type="dxa"/>
            <w:tcBorders/>
          </w:tcPr>
          <w:p w14:paraId="98646EA7">
            <w:pPr>
              <w:pStyle w:val="style0"/>
              <w:jc w:val="center"/>
              <w:rPr/>
            </w:pPr>
            <w:r>
              <w:rPr>
                <w:rFonts w:ascii="宋体" w:eastAsia="宋体" w:hAnsi="宋体"/>
                <w:sz w:val="18"/>
              </w:rPr>
              <w:t>——</w:t>
            </w:r>
          </w:p>
        </w:tc>
        <w:tc>
          <w:tcPr>
            <w:tcW w:w="1296" w:type="dxa"/>
            <w:tcBorders/>
          </w:tcPr>
          <w:p w14:paraId="A3DD2031">
            <w:pPr>
              <w:pStyle w:val="style0"/>
              <w:jc w:val="center"/>
              <w:rPr/>
            </w:pPr>
            <w:r>
              <w:rPr>
                <w:rFonts w:ascii="宋体" w:eastAsia="宋体" w:hAnsi="宋体"/>
                <w:sz w:val="18"/>
              </w:rPr>
              <w:t>——</w:t>
            </w:r>
          </w:p>
        </w:tc>
      </w:tr>
    </w:tbl>
    <w:p w14:paraId="44B04E10">
      <w:pPr>
        <w:pStyle w:val="style0"/>
        <w:rPr/>
      </w:pPr>
      <w:r>
        <w:br w:type="page"/>
      </w:r>
    </w:p>
    <w:p w14:paraId="A6AF12E8">
      <w:pPr>
        <w:pStyle w:val="style0"/>
        <w:rPr/>
      </w:pPr>
    </w:p>
    <w:p w14:paraId="26C1E9B5">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871CBE1">
        <w:trPr>
          <w:jc w:val="center"/>
        </w:trPr>
        <w:tc>
          <w:tcPr>
            <w:tcW w:w="1440" w:type="dxa"/>
            <w:tcBorders/>
          </w:tcPr>
          <w:p w14:paraId="61E8FA5B">
            <w:pPr>
              <w:pStyle w:val="style0"/>
              <w:jc w:val="center"/>
              <w:rPr/>
            </w:pPr>
            <w:r>
              <w:rPr>
                <w:rFonts w:ascii="宋体" w:eastAsia="宋体" w:hAnsi="宋体"/>
                <w:b/>
                <w:sz w:val="18"/>
              </w:rPr>
              <w:t>项目编码</w:t>
            </w:r>
          </w:p>
        </w:tc>
        <w:tc>
          <w:tcPr>
            <w:tcW w:w="1440" w:type="dxa"/>
            <w:tcBorders/>
          </w:tcPr>
          <w:p w14:paraId="3CE18349">
            <w:pPr>
              <w:pStyle w:val="style0"/>
              <w:jc w:val="center"/>
              <w:rPr/>
            </w:pPr>
            <w:r>
              <w:rPr>
                <w:rFonts w:ascii="宋体" w:eastAsia="宋体" w:hAnsi="宋体"/>
                <w:sz w:val="18"/>
              </w:rPr>
              <w:t>010607004002</w:t>
            </w:r>
          </w:p>
        </w:tc>
        <w:tc>
          <w:tcPr>
            <w:tcW w:w="1440" w:type="dxa"/>
            <w:tcBorders/>
          </w:tcPr>
          <w:p w14:paraId="27C13BAA">
            <w:pPr>
              <w:pStyle w:val="style0"/>
              <w:jc w:val="center"/>
              <w:rPr/>
            </w:pPr>
            <w:r>
              <w:rPr>
                <w:rFonts w:ascii="宋体" w:eastAsia="宋体" w:hAnsi="宋体"/>
                <w:b/>
                <w:sz w:val="18"/>
              </w:rPr>
              <w:t>项目名称</w:t>
            </w:r>
          </w:p>
        </w:tc>
        <w:tc>
          <w:tcPr>
            <w:tcW w:w="1440" w:type="dxa"/>
            <w:tcBorders/>
          </w:tcPr>
          <w:p w14:paraId="8349F6E6">
            <w:pPr>
              <w:pStyle w:val="style0"/>
              <w:jc w:val="center"/>
              <w:rPr/>
            </w:pPr>
            <w:r>
              <w:rPr>
                <w:rFonts w:ascii="宋体" w:eastAsia="宋体" w:hAnsi="宋体"/>
                <w:sz w:val="18"/>
              </w:rPr>
              <w:t>健身器材基础</w:t>
            </w:r>
          </w:p>
        </w:tc>
        <w:tc>
          <w:tcPr>
            <w:tcW w:w="1440" w:type="dxa"/>
            <w:tcBorders/>
          </w:tcPr>
          <w:p w14:paraId="A29324FA">
            <w:pPr>
              <w:pStyle w:val="style0"/>
              <w:jc w:val="center"/>
              <w:rPr/>
            </w:pPr>
            <w:r>
              <w:rPr>
                <w:rFonts w:ascii="宋体" w:eastAsia="宋体" w:hAnsi="宋体"/>
                <w:b/>
                <w:sz w:val="18"/>
              </w:rPr>
              <w:t>计量单位</w:t>
            </w:r>
          </w:p>
        </w:tc>
        <w:tc>
          <w:tcPr>
            <w:tcW w:w="1440" w:type="dxa"/>
            <w:tcBorders/>
          </w:tcPr>
          <w:p w14:paraId="221E9F2A">
            <w:pPr>
              <w:pStyle w:val="style0"/>
              <w:jc w:val="center"/>
              <w:rPr/>
            </w:pPr>
            <w:r>
              <w:rPr>
                <w:rFonts w:ascii="宋体" w:eastAsia="宋体" w:hAnsi="宋体"/>
                <w:sz w:val="18"/>
              </w:rPr>
              <w:t>套</w:t>
            </w:r>
          </w:p>
        </w:tc>
      </w:tr>
      <w:tr w14:paraId="EAC5D7E0">
        <w:tblPrEx/>
        <w:trPr>
          <w:jc w:val="center"/>
        </w:trPr>
        <w:tc>
          <w:tcPr>
            <w:tcW w:w="1440" w:type="dxa"/>
            <w:tcBorders/>
          </w:tcPr>
          <w:p w14:paraId="FE531350">
            <w:pPr>
              <w:pStyle w:val="style0"/>
              <w:jc w:val="center"/>
              <w:rPr/>
            </w:pPr>
            <w:r>
              <w:rPr>
                <w:rFonts w:ascii="宋体" w:eastAsia="宋体" w:hAnsi="宋体"/>
                <w:b/>
                <w:sz w:val="18"/>
              </w:rPr>
              <w:t>清单工程量</w:t>
            </w:r>
          </w:p>
        </w:tc>
        <w:tc>
          <w:tcPr>
            <w:tcW w:w="1440" w:type="dxa"/>
            <w:tcBorders/>
          </w:tcPr>
          <w:p w14:paraId="1DED7928">
            <w:pPr>
              <w:pStyle w:val="style0"/>
              <w:jc w:val="center"/>
              <w:rPr/>
            </w:pPr>
            <w:r>
              <w:rPr>
                <w:rFonts w:ascii="宋体" w:eastAsia="宋体" w:hAnsi="宋体"/>
                <w:sz w:val="18"/>
              </w:rPr>
              <w:t>117.00</w:t>
            </w:r>
          </w:p>
        </w:tc>
        <w:tc>
          <w:tcPr>
            <w:tcW w:w="1440" w:type="dxa"/>
            <w:tcBorders/>
          </w:tcPr>
          <w:p w14:paraId="9E5F3E33">
            <w:pPr>
              <w:pStyle w:val="style0"/>
              <w:jc w:val="center"/>
              <w:rPr/>
            </w:pPr>
            <w:r>
              <w:rPr>
                <w:rFonts w:ascii="宋体" w:eastAsia="宋体" w:hAnsi="宋体"/>
                <w:b/>
                <w:sz w:val="18"/>
              </w:rPr>
              <w:t>综合单价</w:t>
            </w:r>
          </w:p>
        </w:tc>
        <w:tc>
          <w:tcPr>
            <w:tcW w:w="1440" w:type="dxa"/>
            <w:tcBorders/>
          </w:tcPr>
          <w:p w14:paraId="F515BDD3">
            <w:pPr>
              <w:pStyle w:val="style0"/>
              <w:jc w:val="center"/>
              <w:rPr/>
            </w:pPr>
            <w:r>
              <w:rPr>
                <w:rFonts w:ascii="宋体" w:eastAsia="宋体" w:hAnsi="宋体"/>
                <w:sz w:val="18"/>
              </w:rPr>
              <w:t>——</w:t>
            </w:r>
          </w:p>
        </w:tc>
        <w:tc>
          <w:tcPr>
            <w:tcW w:w="1440" w:type="dxa"/>
            <w:tcBorders/>
          </w:tcPr>
          <w:p w14:paraId="B7B15351">
            <w:pPr>
              <w:pStyle w:val="style0"/>
              <w:jc w:val="center"/>
              <w:rPr/>
            </w:pPr>
            <w:r>
              <w:rPr>
                <w:rFonts w:ascii="宋体" w:eastAsia="宋体" w:hAnsi="宋体"/>
                <w:b/>
                <w:sz w:val="18"/>
              </w:rPr>
              <w:t>合价</w:t>
            </w:r>
          </w:p>
        </w:tc>
        <w:tc>
          <w:tcPr>
            <w:tcW w:w="1440" w:type="dxa"/>
            <w:tcBorders/>
          </w:tcPr>
          <w:p w14:paraId="2FB28F97">
            <w:pPr>
              <w:pStyle w:val="style0"/>
              <w:jc w:val="center"/>
              <w:rPr/>
            </w:pPr>
            <w:r>
              <w:rPr>
                <w:rFonts w:ascii="宋体" w:eastAsia="宋体" w:hAnsi="宋体"/>
                <w:sz w:val="18"/>
              </w:rPr>
              <w:t>——</w:t>
            </w:r>
          </w:p>
        </w:tc>
      </w:tr>
    </w:tbl>
    <w:p w14:paraId="D8A0184B">
      <w:pPr>
        <w:pStyle w:val="style0"/>
        <w:rPr/>
      </w:pPr>
      <w:r>
        <w:rPr>
          <w:rFonts w:ascii="宋体" w:eastAsia="宋体" w:hAnsi="宋体"/>
          <w:sz w:val="18"/>
        </w:rPr>
        <w:t>项目特征：C20混凝土基础、预埋件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802B83F">
        <w:trPr>
          <w:jc w:val="center"/>
        </w:trPr>
        <w:tc>
          <w:tcPr>
            <w:tcW w:w="1728" w:type="dxa"/>
            <w:tcBorders/>
          </w:tcPr>
          <w:p w14:paraId="15F2E563">
            <w:pPr>
              <w:pStyle w:val="style0"/>
              <w:jc w:val="center"/>
              <w:rPr/>
            </w:pPr>
            <w:r>
              <w:rPr>
                <w:rFonts w:ascii="宋体" w:eastAsia="宋体" w:hAnsi="宋体"/>
                <w:b/>
                <w:sz w:val="18"/>
              </w:rPr>
              <w:t>费用名称</w:t>
            </w:r>
          </w:p>
        </w:tc>
        <w:tc>
          <w:tcPr>
            <w:tcW w:w="1728" w:type="dxa"/>
            <w:tcBorders/>
          </w:tcPr>
          <w:p w14:paraId="E61D9CE3">
            <w:pPr>
              <w:pStyle w:val="style0"/>
              <w:jc w:val="center"/>
              <w:rPr/>
            </w:pPr>
            <w:r>
              <w:rPr>
                <w:rFonts w:ascii="宋体" w:eastAsia="宋体" w:hAnsi="宋体"/>
                <w:b/>
                <w:sz w:val="18"/>
              </w:rPr>
              <w:t>单位</w:t>
            </w:r>
          </w:p>
        </w:tc>
        <w:tc>
          <w:tcPr>
            <w:tcW w:w="1728" w:type="dxa"/>
            <w:tcBorders/>
          </w:tcPr>
          <w:p w14:paraId="ACEE37A5">
            <w:pPr>
              <w:pStyle w:val="style0"/>
              <w:jc w:val="center"/>
              <w:rPr/>
            </w:pPr>
            <w:r>
              <w:rPr>
                <w:rFonts w:ascii="宋体" w:eastAsia="宋体" w:hAnsi="宋体"/>
                <w:b/>
                <w:sz w:val="18"/>
              </w:rPr>
              <w:t>消耗量</w:t>
            </w:r>
          </w:p>
        </w:tc>
        <w:tc>
          <w:tcPr>
            <w:tcW w:w="1728" w:type="dxa"/>
            <w:tcBorders/>
          </w:tcPr>
          <w:p w14:paraId="D8D7879A">
            <w:pPr>
              <w:pStyle w:val="style0"/>
              <w:jc w:val="center"/>
              <w:rPr/>
            </w:pPr>
            <w:r>
              <w:rPr>
                <w:rFonts w:ascii="宋体" w:eastAsia="宋体" w:hAnsi="宋体"/>
                <w:b/>
                <w:sz w:val="18"/>
              </w:rPr>
              <w:t>单价（元）</w:t>
            </w:r>
          </w:p>
        </w:tc>
        <w:tc>
          <w:tcPr>
            <w:tcW w:w="1728" w:type="dxa"/>
            <w:tcBorders/>
          </w:tcPr>
          <w:p w14:paraId="67CCAD58">
            <w:pPr>
              <w:pStyle w:val="style0"/>
              <w:jc w:val="center"/>
              <w:rPr/>
            </w:pPr>
            <w:r>
              <w:rPr>
                <w:rFonts w:ascii="宋体" w:eastAsia="宋体" w:hAnsi="宋体"/>
                <w:b/>
                <w:sz w:val="18"/>
              </w:rPr>
              <w:t>合价（元）</w:t>
            </w:r>
          </w:p>
        </w:tc>
      </w:tr>
      <w:tr w14:paraId="F8CF2482">
        <w:tblPrEx/>
        <w:trPr>
          <w:jc w:val="center"/>
        </w:trPr>
        <w:tc>
          <w:tcPr>
            <w:tcW w:w="1728" w:type="dxa"/>
            <w:tcBorders/>
          </w:tcPr>
          <w:p w14:paraId="FCD30D30">
            <w:pPr>
              <w:pStyle w:val="style0"/>
              <w:jc w:val="center"/>
              <w:rPr/>
            </w:pPr>
            <w:r>
              <w:rPr>
                <w:rFonts w:ascii="宋体" w:eastAsia="宋体" w:hAnsi="宋体"/>
                <w:sz w:val="18"/>
              </w:rPr>
              <w:t>人工费</w:t>
            </w:r>
          </w:p>
        </w:tc>
        <w:tc>
          <w:tcPr>
            <w:tcW w:w="1728" w:type="dxa"/>
            <w:tcBorders/>
          </w:tcPr>
          <w:p w14:paraId="CE5AE6AB">
            <w:pPr>
              <w:pStyle w:val="style0"/>
              <w:jc w:val="center"/>
              <w:rPr/>
            </w:pPr>
          </w:p>
        </w:tc>
        <w:tc>
          <w:tcPr>
            <w:tcW w:w="1728" w:type="dxa"/>
            <w:tcBorders/>
          </w:tcPr>
          <w:p w14:paraId="DAD3FD61">
            <w:pPr>
              <w:pStyle w:val="style0"/>
              <w:jc w:val="center"/>
              <w:rPr/>
            </w:pPr>
          </w:p>
        </w:tc>
        <w:tc>
          <w:tcPr>
            <w:tcW w:w="1728" w:type="dxa"/>
            <w:tcBorders/>
          </w:tcPr>
          <w:p w14:paraId="1CA2126F">
            <w:pPr>
              <w:pStyle w:val="style0"/>
              <w:jc w:val="center"/>
              <w:rPr/>
            </w:pPr>
          </w:p>
        </w:tc>
        <w:tc>
          <w:tcPr>
            <w:tcW w:w="1728" w:type="dxa"/>
            <w:tcBorders/>
          </w:tcPr>
          <w:p w14:paraId="4C8C9D8B">
            <w:pPr>
              <w:pStyle w:val="style0"/>
              <w:jc w:val="center"/>
              <w:rPr/>
            </w:pPr>
          </w:p>
        </w:tc>
      </w:tr>
      <w:tr w14:paraId="0F6D8452">
        <w:tblPrEx/>
        <w:trPr>
          <w:jc w:val="center"/>
        </w:trPr>
        <w:tc>
          <w:tcPr>
            <w:tcW w:w="1728" w:type="dxa"/>
            <w:tcBorders/>
          </w:tcPr>
          <w:p w14:paraId="E3322B98">
            <w:pPr>
              <w:pStyle w:val="style0"/>
              <w:jc w:val="center"/>
              <w:rPr/>
            </w:pPr>
            <w:r>
              <w:rPr>
                <w:rFonts w:ascii="宋体" w:eastAsia="宋体" w:hAnsi="宋体"/>
                <w:sz w:val="18"/>
              </w:rPr>
              <w:t>材料费</w:t>
            </w:r>
          </w:p>
        </w:tc>
        <w:tc>
          <w:tcPr>
            <w:tcW w:w="1728" w:type="dxa"/>
            <w:tcBorders/>
          </w:tcPr>
          <w:p w14:paraId="DBC6250E">
            <w:pPr>
              <w:pStyle w:val="style0"/>
              <w:jc w:val="center"/>
              <w:rPr/>
            </w:pPr>
          </w:p>
        </w:tc>
        <w:tc>
          <w:tcPr>
            <w:tcW w:w="1728" w:type="dxa"/>
            <w:tcBorders/>
          </w:tcPr>
          <w:p w14:paraId="49A3E8D0">
            <w:pPr>
              <w:pStyle w:val="style0"/>
              <w:jc w:val="center"/>
              <w:rPr/>
            </w:pPr>
          </w:p>
        </w:tc>
        <w:tc>
          <w:tcPr>
            <w:tcW w:w="1728" w:type="dxa"/>
            <w:tcBorders/>
          </w:tcPr>
          <w:p w14:paraId="CCE5941B">
            <w:pPr>
              <w:pStyle w:val="style0"/>
              <w:jc w:val="center"/>
              <w:rPr/>
            </w:pPr>
          </w:p>
        </w:tc>
        <w:tc>
          <w:tcPr>
            <w:tcW w:w="1728" w:type="dxa"/>
            <w:tcBorders/>
          </w:tcPr>
          <w:p w14:paraId="496CAF9A">
            <w:pPr>
              <w:pStyle w:val="style0"/>
              <w:jc w:val="center"/>
              <w:rPr/>
            </w:pPr>
          </w:p>
        </w:tc>
      </w:tr>
      <w:tr w14:paraId="21F3C48E">
        <w:tblPrEx/>
        <w:trPr>
          <w:jc w:val="center"/>
        </w:trPr>
        <w:tc>
          <w:tcPr>
            <w:tcW w:w="1728" w:type="dxa"/>
            <w:tcBorders/>
          </w:tcPr>
          <w:p w14:paraId="81251C51">
            <w:pPr>
              <w:pStyle w:val="style0"/>
              <w:jc w:val="center"/>
              <w:rPr/>
            </w:pPr>
            <w:r>
              <w:rPr>
                <w:rFonts w:ascii="宋体" w:eastAsia="宋体" w:hAnsi="宋体"/>
                <w:sz w:val="18"/>
              </w:rPr>
              <w:t>机械费</w:t>
            </w:r>
          </w:p>
        </w:tc>
        <w:tc>
          <w:tcPr>
            <w:tcW w:w="1728" w:type="dxa"/>
            <w:tcBorders/>
          </w:tcPr>
          <w:p w14:paraId="4B36F174">
            <w:pPr>
              <w:pStyle w:val="style0"/>
              <w:jc w:val="center"/>
              <w:rPr/>
            </w:pPr>
          </w:p>
        </w:tc>
        <w:tc>
          <w:tcPr>
            <w:tcW w:w="1728" w:type="dxa"/>
            <w:tcBorders/>
          </w:tcPr>
          <w:p w14:paraId="ABFBED56">
            <w:pPr>
              <w:pStyle w:val="style0"/>
              <w:jc w:val="center"/>
              <w:rPr/>
            </w:pPr>
          </w:p>
        </w:tc>
        <w:tc>
          <w:tcPr>
            <w:tcW w:w="1728" w:type="dxa"/>
            <w:tcBorders/>
          </w:tcPr>
          <w:p w14:paraId="534F750C">
            <w:pPr>
              <w:pStyle w:val="style0"/>
              <w:jc w:val="center"/>
              <w:rPr/>
            </w:pPr>
          </w:p>
        </w:tc>
        <w:tc>
          <w:tcPr>
            <w:tcW w:w="1728" w:type="dxa"/>
            <w:tcBorders/>
          </w:tcPr>
          <w:p w14:paraId="6AF6B598">
            <w:pPr>
              <w:pStyle w:val="style0"/>
              <w:jc w:val="center"/>
              <w:rPr/>
            </w:pPr>
          </w:p>
        </w:tc>
      </w:tr>
      <w:tr w14:paraId="A798755F">
        <w:tblPrEx/>
        <w:trPr>
          <w:jc w:val="center"/>
        </w:trPr>
        <w:tc>
          <w:tcPr>
            <w:tcW w:w="1728" w:type="dxa"/>
            <w:tcBorders/>
          </w:tcPr>
          <w:p w14:paraId="F889D6BC">
            <w:pPr>
              <w:pStyle w:val="style0"/>
              <w:jc w:val="center"/>
              <w:rPr/>
            </w:pPr>
            <w:r>
              <w:rPr>
                <w:rFonts w:ascii="宋体" w:eastAsia="宋体" w:hAnsi="宋体"/>
                <w:sz w:val="18"/>
              </w:rPr>
              <w:t>企业管理费</w:t>
            </w:r>
          </w:p>
        </w:tc>
        <w:tc>
          <w:tcPr>
            <w:tcW w:w="1728" w:type="dxa"/>
            <w:tcBorders/>
          </w:tcPr>
          <w:p w14:paraId="46D3594A">
            <w:pPr>
              <w:pStyle w:val="style0"/>
              <w:jc w:val="center"/>
              <w:rPr/>
            </w:pPr>
          </w:p>
        </w:tc>
        <w:tc>
          <w:tcPr>
            <w:tcW w:w="1728" w:type="dxa"/>
            <w:tcBorders/>
          </w:tcPr>
          <w:p w14:paraId="C9BD3CC1">
            <w:pPr>
              <w:pStyle w:val="style0"/>
              <w:jc w:val="center"/>
              <w:rPr/>
            </w:pPr>
          </w:p>
        </w:tc>
        <w:tc>
          <w:tcPr>
            <w:tcW w:w="1728" w:type="dxa"/>
            <w:tcBorders/>
          </w:tcPr>
          <w:p w14:paraId="EAC61D8C">
            <w:pPr>
              <w:pStyle w:val="style0"/>
              <w:jc w:val="center"/>
              <w:rPr/>
            </w:pPr>
          </w:p>
        </w:tc>
        <w:tc>
          <w:tcPr>
            <w:tcW w:w="1728" w:type="dxa"/>
            <w:tcBorders/>
          </w:tcPr>
          <w:p w14:paraId="304AC18D">
            <w:pPr>
              <w:pStyle w:val="style0"/>
              <w:jc w:val="center"/>
              <w:rPr/>
            </w:pPr>
          </w:p>
        </w:tc>
      </w:tr>
      <w:tr w14:paraId="1F545D07">
        <w:tblPrEx/>
        <w:trPr>
          <w:jc w:val="center"/>
        </w:trPr>
        <w:tc>
          <w:tcPr>
            <w:tcW w:w="1728" w:type="dxa"/>
            <w:tcBorders/>
          </w:tcPr>
          <w:p w14:paraId="165EEB8A">
            <w:pPr>
              <w:pStyle w:val="style0"/>
              <w:jc w:val="center"/>
              <w:rPr/>
            </w:pPr>
            <w:r>
              <w:rPr>
                <w:rFonts w:ascii="宋体" w:eastAsia="宋体" w:hAnsi="宋体"/>
                <w:sz w:val="18"/>
              </w:rPr>
              <w:t>利润</w:t>
            </w:r>
          </w:p>
        </w:tc>
        <w:tc>
          <w:tcPr>
            <w:tcW w:w="1728" w:type="dxa"/>
            <w:tcBorders/>
          </w:tcPr>
          <w:p w14:paraId="556A0328">
            <w:pPr>
              <w:pStyle w:val="style0"/>
              <w:jc w:val="center"/>
              <w:rPr/>
            </w:pPr>
          </w:p>
        </w:tc>
        <w:tc>
          <w:tcPr>
            <w:tcW w:w="1728" w:type="dxa"/>
            <w:tcBorders/>
          </w:tcPr>
          <w:p w14:paraId="E6F5FC31">
            <w:pPr>
              <w:pStyle w:val="style0"/>
              <w:jc w:val="center"/>
              <w:rPr/>
            </w:pPr>
          </w:p>
        </w:tc>
        <w:tc>
          <w:tcPr>
            <w:tcW w:w="1728" w:type="dxa"/>
            <w:tcBorders/>
          </w:tcPr>
          <w:p w14:paraId="E1D856FB">
            <w:pPr>
              <w:pStyle w:val="style0"/>
              <w:jc w:val="center"/>
              <w:rPr/>
            </w:pPr>
          </w:p>
        </w:tc>
        <w:tc>
          <w:tcPr>
            <w:tcW w:w="1728" w:type="dxa"/>
            <w:tcBorders/>
          </w:tcPr>
          <w:p w14:paraId="138747C2">
            <w:pPr>
              <w:pStyle w:val="style0"/>
              <w:jc w:val="center"/>
              <w:rPr/>
            </w:pPr>
          </w:p>
        </w:tc>
      </w:tr>
    </w:tbl>
    <w:p w14:paraId="3EA54A63">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1E88ED09">
        <w:trPr>
          <w:jc w:val="center"/>
        </w:trPr>
        <w:tc>
          <w:tcPr>
            <w:tcW w:w="576" w:type="dxa"/>
            <w:tcBorders/>
          </w:tcPr>
          <w:p w14:paraId="3FA2E41B">
            <w:pPr>
              <w:pStyle w:val="style0"/>
              <w:jc w:val="center"/>
              <w:rPr/>
            </w:pPr>
            <w:r>
              <w:rPr>
                <w:rFonts w:ascii="宋体" w:eastAsia="宋体" w:hAnsi="宋体"/>
                <w:b/>
                <w:sz w:val="18"/>
              </w:rPr>
              <w:t>序号</w:t>
            </w:r>
          </w:p>
        </w:tc>
        <w:tc>
          <w:tcPr>
            <w:tcW w:w="1728" w:type="dxa"/>
            <w:tcBorders/>
          </w:tcPr>
          <w:p w14:paraId="453A4275">
            <w:pPr>
              <w:pStyle w:val="style0"/>
              <w:jc w:val="center"/>
              <w:rPr/>
            </w:pPr>
            <w:r>
              <w:rPr>
                <w:rFonts w:ascii="宋体" w:eastAsia="宋体" w:hAnsi="宋体"/>
                <w:b/>
                <w:sz w:val="18"/>
              </w:rPr>
              <w:t>项目编码</w:t>
            </w:r>
          </w:p>
        </w:tc>
        <w:tc>
          <w:tcPr>
            <w:tcW w:w="2160" w:type="dxa"/>
            <w:tcBorders/>
          </w:tcPr>
          <w:p w14:paraId="6A5F3385">
            <w:pPr>
              <w:pStyle w:val="style0"/>
              <w:jc w:val="center"/>
              <w:rPr/>
            </w:pPr>
            <w:r>
              <w:rPr>
                <w:rFonts w:ascii="宋体" w:eastAsia="宋体" w:hAnsi="宋体"/>
                <w:b/>
                <w:sz w:val="18"/>
              </w:rPr>
              <w:t>项目名称</w:t>
            </w:r>
          </w:p>
        </w:tc>
        <w:tc>
          <w:tcPr>
            <w:tcW w:w="3600" w:type="dxa"/>
            <w:tcBorders/>
          </w:tcPr>
          <w:p w14:paraId="1CF58B75">
            <w:pPr>
              <w:pStyle w:val="style0"/>
              <w:jc w:val="center"/>
              <w:rPr/>
            </w:pPr>
            <w:r>
              <w:rPr>
                <w:rFonts w:ascii="宋体" w:eastAsia="宋体" w:hAnsi="宋体"/>
                <w:b/>
                <w:sz w:val="18"/>
              </w:rPr>
              <w:t>项目特征描述</w:t>
            </w:r>
          </w:p>
        </w:tc>
        <w:tc>
          <w:tcPr>
            <w:tcW w:w="864" w:type="dxa"/>
            <w:tcBorders/>
          </w:tcPr>
          <w:p w14:paraId="09F97675">
            <w:pPr>
              <w:pStyle w:val="style0"/>
              <w:jc w:val="center"/>
              <w:rPr/>
            </w:pPr>
            <w:r>
              <w:rPr>
                <w:rFonts w:ascii="宋体" w:eastAsia="宋体" w:hAnsi="宋体"/>
                <w:b/>
                <w:sz w:val="18"/>
              </w:rPr>
              <w:t>计量单位</w:t>
            </w:r>
          </w:p>
        </w:tc>
        <w:tc>
          <w:tcPr>
            <w:tcW w:w="1152" w:type="dxa"/>
            <w:tcBorders/>
          </w:tcPr>
          <w:p w14:paraId="8CC3ED8A">
            <w:pPr>
              <w:pStyle w:val="style0"/>
              <w:jc w:val="center"/>
              <w:rPr/>
            </w:pPr>
            <w:r>
              <w:rPr>
                <w:rFonts w:ascii="宋体" w:eastAsia="宋体" w:hAnsi="宋体"/>
                <w:b/>
                <w:sz w:val="18"/>
              </w:rPr>
              <w:t>工程量</w:t>
            </w:r>
          </w:p>
        </w:tc>
        <w:tc>
          <w:tcPr>
            <w:tcW w:w="1296" w:type="dxa"/>
            <w:tcBorders/>
          </w:tcPr>
          <w:p w14:paraId="B2764DED">
            <w:pPr>
              <w:pStyle w:val="style0"/>
              <w:jc w:val="center"/>
              <w:rPr/>
            </w:pPr>
            <w:r>
              <w:rPr>
                <w:rFonts w:ascii="宋体" w:eastAsia="宋体" w:hAnsi="宋体"/>
                <w:b/>
                <w:sz w:val="18"/>
              </w:rPr>
              <w:t>综合单价（元）</w:t>
            </w:r>
          </w:p>
        </w:tc>
        <w:tc>
          <w:tcPr>
            <w:tcW w:w="1296" w:type="dxa"/>
            <w:tcBorders/>
          </w:tcPr>
          <w:p w14:paraId="C15996AD">
            <w:pPr>
              <w:pStyle w:val="style0"/>
              <w:jc w:val="center"/>
              <w:rPr/>
            </w:pPr>
            <w:r>
              <w:rPr>
                <w:rFonts w:ascii="宋体" w:eastAsia="宋体" w:hAnsi="宋体"/>
                <w:b/>
                <w:sz w:val="18"/>
              </w:rPr>
              <w:t>合价（元）</w:t>
            </w:r>
          </w:p>
        </w:tc>
      </w:tr>
      <w:tr w14:paraId="0BCB6045">
        <w:tblPrEx/>
        <w:trPr>
          <w:jc w:val="center"/>
        </w:trPr>
        <w:tc>
          <w:tcPr>
            <w:tcW w:w="576" w:type="dxa"/>
            <w:tcBorders/>
          </w:tcPr>
          <w:p w14:paraId="AAB2A161">
            <w:pPr>
              <w:pStyle w:val="style0"/>
              <w:jc w:val="center"/>
              <w:rPr/>
            </w:pPr>
            <w:r>
              <w:rPr>
                <w:rFonts w:ascii="宋体" w:eastAsia="宋体" w:hAnsi="宋体"/>
                <w:sz w:val="18"/>
              </w:rPr>
              <w:t>28</w:t>
            </w:r>
          </w:p>
        </w:tc>
        <w:tc>
          <w:tcPr>
            <w:tcW w:w="1728" w:type="dxa"/>
            <w:tcBorders/>
          </w:tcPr>
          <w:p w14:paraId="6AFD2A42">
            <w:pPr>
              <w:pStyle w:val="style0"/>
              <w:jc w:val="center"/>
              <w:rPr/>
            </w:pPr>
            <w:r>
              <w:rPr>
                <w:rFonts w:ascii="宋体" w:eastAsia="宋体" w:hAnsi="宋体"/>
                <w:sz w:val="18"/>
              </w:rPr>
              <w:t>010607004003</w:t>
            </w:r>
          </w:p>
        </w:tc>
        <w:tc>
          <w:tcPr>
            <w:tcW w:w="2160" w:type="dxa"/>
            <w:tcBorders/>
          </w:tcPr>
          <w:p w14:paraId="9EAA0DC7">
            <w:pPr>
              <w:pStyle w:val="style0"/>
              <w:jc w:val="left"/>
              <w:rPr/>
            </w:pPr>
            <w:r>
              <w:rPr>
                <w:rFonts w:ascii="宋体" w:eastAsia="宋体" w:hAnsi="宋体"/>
                <w:sz w:val="18"/>
              </w:rPr>
              <w:t>儿童游乐设施安装</w:t>
            </w:r>
          </w:p>
        </w:tc>
        <w:tc>
          <w:tcPr>
            <w:tcW w:w="3600" w:type="dxa"/>
            <w:tcBorders/>
          </w:tcPr>
          <w:p w14:paraId="D06F3439">
            <w:pPr>
              <w:pStyle w:val="style0"/>
              <w:jc w:val="center"/>
              <w:rPr/>
            </w:pPr>
            <w:r>
              <w:rPr>
                <w:rFonts w:ascii="宋体" w:eastAsia="宋体" w:hAnsi="宋体"/>
                <w:sz w:val="18"/>
              </w:rPr>
              <w:t>滑梯、秋千等成套设施</w:t>
            </w:r>
          </w:p>
        </w:tc>
        <w:tc>
          <w:tcPr>
            <w:tcW w:w="864" w:type="dxa"/>
            <w:tcBorders/>
          </w:tcPr>
          <w:p w14:paraId="78F01B23">
            <w:pPr>
              <w:pStyle w:val="style0"/>
              <w:jc w:val="center"/>
              <w:rPr/>
            </w:pPr>
            <w:r>
              <w:rPr>
                <w:rFonts w:ascii="宋体" w:eastAsia="宋体" w:hAnsi="宋体"/>
                <w:sz w:val="18"/>
              </w:rPr>
              <w:t>套</w:t>
            </w:r>
          </w:p>
        </w:tc>
        <w:tc>
          <w:tcPr>
            <w:tcW w:w="1152" w:type="dxa"/>
            <w:tcBorders/>
          </w:tcPr>
          <w:p w14:paraId="6E883361">
            <w:pPr>
              <w:pStyle w:val="style0"/>
              <w:jc w:val="center"/>
              <w:rPr/>
            </w:pPr>
            <w:r>
              <w:rPr>
                <w:rFonts w:ascii="宋体" w:eastAsia="宋体" w:hAnsi="宋体"/>
                <w:sz w:val="18"/>
              </w:rPr>
              <w:t>9.00</w:t>
            </w:r>
          </w:p>
        </w:tc>
        <w:tc>
          <w:tcPr>
            <w:tcW w:w="1296" w:type="dxa"/>
            <w:tcBorders/>
          </w:tcPr>
          <w:p w14:paraId="1847239F">
            <w:pPr>
              <w:pStyle w:val="style0"/>
              <w:jc w:val="center"/>
              <w:rPr/>
            </w:pPr>
            <w:r>
              <w:rPr>
                <w:rFonts w:ascii="宋体" w:eastAsia="宋体" w:hAnsi="宋体"/>
                <w:sz w:val="18"/>
              </w:rPr>
              <w:t>——</w:t>
            </w:r>
          </w:p>
        </w:tc>
        <w:tc>
          <w:tcPr>
            <w:tcW w:w="1296" w:type="dxa"/>
            <w:tcBorders/>
          </w:tcPr>
          <w:p w14:paraId="E1EBD194">
            <w:pPr>
              <w:pStyle w:val="style0"/>
              <w:jc w:val="center"/>
              <w:rPr/>
            </w:pPr>
            <w:r>
              <w:rPr>
                <w:rFonts w:ascii="宋体" w:eastAsia="宋体" w:hAnsi="宋体"/>
                <w:sz w:val="18"/>
              </w:rPr>
              <w:t>——</w:t>
            </w:r>
          </w:p>
        </w:tc>
      </w:tr>
    </w:tbl>
    <w:p w14:paraId="7154E326">
      <w:pPr>
        <w:pStyle w:val="style0"/>
        <w:rPr/>
      </w:pPr>
      <w:r>
        <w:br w:type="page"/>
      </w:r>
    </w:p>
    <w:p w14:paraId="CF4D0C9D">
      <w:pPr>
        <w:pStyle w:val="style0"/>
        <w:rPr/>
      </w:pPr>
    </w:p>
    <w:p w14:paraId="280E0BE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B029D3E">
        <w:trPr>
          <w:jc w:val="center"/>
        </w:trPr>
        <w:tc>
          <w:tcPr>
            <w:tcW w:w="1440" w:type="dxa"/>
            <w:tcBorders/>
          </w:tcPr>
          <w:p w14:paraId="A4BC0841">
            <w:pPr>
              <w:pStyle w:val="style0"/>
              <w:jc w:val="center"/>
              <w:rPr/>
            </w:pPr>
            <w:r>
              <w:rPr>
                <w:rFonts w:ascii="宋体" w:eastAsia="宋体" w:hAnsi="宋体"/>
                <w:b/>
                <w:sz w:val="18"/>
              </w:rPr>
              <w:t>项目编码</w:t>
            </w:r>
          </w:p>
        </w:tc>
        <w:tc>
          <w:tcPr>
            <w:tcW w:w="1440" w:type="dxa"/>
            <w:tcBorders/>
          </w:tcPr>
          <w:p w14:paraId="BDD658A4">
            <w:pPr>
              <w:pStyle w:val="style0"/>
              <w:jc w:val="center"/>
              <w:rPr/>
            </w:pPr>
            <w:r>
              <w:rPr>
                <w:rFonts w:ascii="宋体" w:eastAsia="宋体" w:hAnsi="宋体"/>
                <w:sz w:val="18"/>
              </w:rPr>
              <w:t>010607004003</w:t>
            </w:r>
          </w:p>
        </w:tc>
        <w:tc>
          <w:tcPr>
            <w:tcW w:w="1440" w:type="dxa"/>
            <w:tcBorders/>
          </w:tcPr>
          <w:p w14:paraId="8DE9DEF4">
            <w:pPr>
              <w:pStyle w:val="style0"/>
              <w:jc w:val="center"/>
              <w:rPr/>
            </w:pPr>
            <w:r>
              <w:rPr>
                <w:rFonts w:ascii="宋体" w:eastAsia="宋体" w:hAnsi="宋体"/>
                <w:b/>
                <w:sz w:val="18"/>
              </w:rPr>
              <w:t>项目名称</w:t>
            </w:r>
          </w:p>
        </w:tc>
        <w:tc>
          <w:tcPr>
            <w:tcW w:w="1440" w:type="dxa"/>
            <w:tcBorders/>
          </w:tcPr>
          <w:p w14:paraId="CAD28562">
            <w:pPr>
              <w:pStyle w:val="style0"/>
              <w:jc w:val="center"/>
              <w:rPr/>
            </w:pPr>
            <w:r>
              <w:rPr>
                <w:rFonts w:ascii="宋体" w:eastAsia="宋体" w:hAnsi="宋体"/>
                <w:sz w:val="18"/>
              </w:rPr>
              <w:t>儿童游乐设施安装</w:t>
            </w:r>
          </w:p>
        </w:tc>
        <w:tc>
          <w:tcPr>
            <w:tcW w:w="1440" w:type="dxa"/>
            <w:tcBorders/>
          </w:tcPr>
          <w:p w14:paraId="05F8F6E9">
            <w:pPr>
              <w:pStyle w:val="style0"/>
              <w:jc w:val="center"/>
              <w:rPr/>
            </w:pPr>
            <w:r>
              <w:rPr>
                <w:rFonts w:ascii="宋体" w:eastAsia="宋体" w:hAnsi="宋体"/>
                <w:b/>
                <w:sz w:val="18"/>
              </w:rPr>
              <w:t>计量单位</w:t>
            </w:r>
          </w:p>
        </w:tc>
        <w:tc>
          <w:tcPr>
            <w:tcW w:w="1440" w:type="dxa"/>
            <w:tcBorders/>
          </w:tcPr>
          <w:p w14:paraId="DC570BD4">
            <w:pPr>
              <w:pStyle w:val="style0"/>
              <w:jc w:val="center"/>
              <w:rPr/>
            </w:pPr>
            <w:r>
              <w:rPr>
                <w:rFonts w:ascii="宋体" w:eastAsia="宋体" w:hAnsi="宋体"/>
                <w:sz w:val="18"/>
              </w:rPr>
              <w:t>套</w:t>
            </w:r>
          </w:p>
        </w:tc>
      </w:tr>
      <w:tr w14:paraId="90C83FEC">
        <w:tblPrEx/>
        <w:trPr>
          <w:jc w:val="center"/>
        </w:trPr>
        <w:tc>
          <w:tcPr>
            <w:tcW w:w="1440" w:type="dxa"/>
            <w:tcBorders/>
          </w:tcPr>
          <w:p w14:paraId="CC699D4F">
            <w:pPr>
              <w:pStyle w:val="style0"/>
              <w:jc w:val="center"/>
              <w:rPr/>
            </w:pPr>
            <w:r>
              <w:rPr>
                <w:rFonts w:ascii="宋体" w:eastAsia="宋体" w:hAnsi="宋体"/>
                <w:b/>
                <w:sz w:val="18"/>
              </w:rPr>
              <w:t>清单工程量</w:t>
            </w:r>
          </w:p>
        </w:tc>
        <w:tc>
          <w:tcPr>
            <w:tcW w:w="1440" w:type="dxa"/>
            <w:tcBorders/>
          </w:tcPr>
          <w:p w14:paraId="FF88964F">
            <w:pPr>
              <w:pStyle w:val="style0"/>
              <w:jc w:val="center"/>
              <w:rPr/>
            </w:pPr>
            <w:r>
              <w:rPr>
                <w:rFonts w:ascii="宋体" w:eastAsia="宋体" w:hAnsi="宋体"/>
                <w:sz w:val="18"/>
              </w:rPr>
              <w:t>9.00</w:t>
            </w:r>
          </w:p>
        </w:tc>
        <w:tc>
          <w:tcPr>
            <w:tcW w:w="1440" w:type="dxa"/>
            <w:tcBorders/>
          </w:tcPr>
          <w:p w14:paraId="277C2903">
            <w:pPr>
              <w:pStyle w:val="style0"/>
              <w:jc w:val="center"/>
              <w:rPr/>
            </w:pPr>
            <w:r>
              <w:rPr>
                <w:rFonts w:ascii="宋体" w:eastAsia="宋体" w:hAnsi="宋体"/>
                <w:b/>
                <w:sz w:val="18"/>
              </w:rPr>
              <w:t>综合单价</w:t>
            </w:r>
          </w:p>
        </w:tc>
        <w:tc>
          <w:tcPr>
            <w:tcW w:w="1440" w:type="dxa"/>
            <w:tcBorders/>
          </w:tcPr>
          <w:p w14:paraId="5AE5B008">
            <w:pPr>
              <w:pStyle w:val="style0"/>
              <w:jc w:val="center"/>
              <w:rPr/>
            </w:pPr>
            <w:r>
              <w:rPr>
                <w:rFonts w:ascii="宋体" w:eastAsia="宋体" w:hAnsi="宋体"/>
                <w:sz w:val="18"/>
              </w:rPr>
              <w:t>——</w:t>
            </w:r>
          </w:p>
        </w:tc>
        <w:tc>
          <w:tcPr>
            <w:tcW w:w="1440" w:type="dxa"/>
            <w:tcBorders/>
          </w:tcPr>
          <w:p w14:paraId="50EEA41E">
            <w:pPr>
              <w:pStyle w:val="style0"/>
              <w:jc w:val="center"/>
              <w:rPr/>
            </w:pPr>
            <w:r>
              <w:rPr>
                <w:rFonts w:ascii="宋体" w:eastAsia="宋体" w:hAnsi="宋体"/>
                <w:b/>
                <w:sz w:val="18"/>
              </w:rPr>
              <w:t>合价</w:t>
            </w:r>
          </w:p>
        </w:tc>
        <w:tc>
          <w:tcPr>
            <w:tcW w:w="1440" w:type="dxa"/>
            <w:tcBorders/>
          </w:tcPr>
          <w:p w14:paraId="BB7DC54A">
            <w:pPr>
              <w:pStyle w:val="style0"/>
              <w:jc w:val="center"/>
              <w:rPr/>
            </w:pPr>
            <w:r>
              <w:rPr>
                <w:rFonts w:ascii="宋体" w:eastAsia="宋体" w:hAnsi="宋体"/>
                <w:sz w:val="18"/>
              </w:rPr>
              <w:t>——</w:t>
            </w:r>
          </w:p>
        </w:tc>
      </w:tr>
    </w:tbl>
    <w:p w14:paraId="EAC542B8">
      <w:pPr>
        <w:pStyle w:val="style0"/>
        <w:rPr/>
      </w:pPr>
      <w:r>
        <w:rPr>
          <w:rFonts w:ascii="宋体" w:eastAsia="宋体" w:hAnsi="宋体"/>
          <w:sz w:val="18"/>
        </w:rPr>
        <w:t>项目特征：滑梯、秋千等成套设施</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F8725B4">
        <w:trPr>
          <w:jc w:val="center"/>
        </w:trPr>
        <w:tc>
          <w:tcPr>
            <w:tcW w:w="1728" w:type="dxa"/>
            <w:tcBorders/>
          </w:tcPr>
          <w:p w14:paraId="1514E06F">
            <w:pPr>
              <w:pStyle w:val="style0"/>
              <w:jc w:val="center"/>
              <w:rPr/>
            </w:pPr>
            <w:r>
              <w:rPr>
                <w:rFonts w:ascii="宋体" w:eastAsia="宋体" w:hAnsi="宋体"/>
                <w:b/>
                <w:sz w:val="18"/>
              </w:rPr>
              <w:t>费用名称</w:t>
            </w:r>
          </w:p>
        </w:tc>
        <w:tc>
          <w:tcPr>
            <w:tcW w:w="1728" w:type="dxa"/>
            <w:tcBorders/>
          </w:tcPr>
          <w:p w14:paraId="149972E4">
            <w:pPr>
              <w:pStyle w:val="style0"/>
              <w:jc w:val="center"/>
              <w:rPr/>
            </w:pPr>
            <w:r>
              <w:rPr>
                <w:rFonts w:ascii="宋体" w:eastAsia="宋体" w:hAnsi="宋体"/>
                <w:b/>
                <w:sz w:val="18"/>
              </w:rPr>
              <w:t>单位</w:t>
            </w:r>
          </w:p>
        </w:tc>
        <w:tc>
          <w:tcPr>
            <w:tcW w:w="1728" w:type="dxa"/>
            <w:tcBorders/>
          </w:tcPr>
          <w:p w14:paraId="4164E5CD">
            <w:pPr>
              <w:pStyle w:val="style0"/>
              <w:jc w:val="center"/>
              <w:rPr/>
            </w:pPr>
            <w:r>
              <w:rPr>
                <w:rFonts w:ascii="宋体" w:eastAsia="宋体" w:hAnsi="宋体"/>
                <w:b/>
                <w:sz w:val="18"/>
              </w:rPr>
              <w:t>消耗量</w:t>
            </w:r>
          </w:p>
        </w:tc>
        <w:tc>
          <w:tcPr>
            <w:tcW w:w="1728" w:type="dxa"/>
            <w:tcBorders/>
          </w:tcPr>
          <w:p w14:paraId="303E327E">
            <w:pPr>
              <w:pStyle w:val="style0"/>
              <w:jc w:val="center"/>
              <w:rPr/>
            </w:pPr>
            <w:r>
              <w:rPr>
                <w:rFonts w:ascii="宋体" w:eastAsia="宋体" w:hAnsi="宋体"/>
                <w:b/>
                <w:sz w:val="18"/>
              </w:rPr>
              <w:t>单价（元）</w:t>
            </w:r>
          </w:p>
        </w:tc>
        <w:tc>
          <w:tcPr>
            <w:tcW w:w="1728" w:type="dxa"/>
            <w:tcBorders/>
          </w:tcPr>
          <w:p w14:paraId="F645AF17">
            <w:pPr>
              <w:pStyle w:val="style0"/>
              <w:jc w:val="center"/>
              <w:rPr/>
            </w:pPr>
            <w:r>
              <w:rPr>
                <w:rFonts w:ascii="宋体" w:eastAsia="宋体" w:hAnsi="宋体"/>
                <w:b/>
                <w:sz w:val="18"/>
              </w:rPr>
              <w:t>合价（元）</w:t>
            </w:r>
          </w:p>
        </w:tc>
      </w:tr>
      <w:tr w14:paraId="FCB60BF9">
        <w:tblPrEx/>
        <w:trPr>
          <w:jc w:val="center"/>
        </w:trPr>
        <w:tc>
          <w:tcPr>
            <w:tcW w:w="1728" w:type="dxa"/>
            <w:tcBorders/>
          </w:tcPr>
          <w:p w14:paraId="E9AA8E90">
            <w:pPr>
              <w:pStyle w:val="style0"/>
              <w:jc w:val="center"/>
              <w:rPr/>
            </w:pPr>
            <w:r>
              <w:rPr>
                <w:rFonts w:ascii="宋体" w:eastAsia="宋体" w:hAnsi="宋体"/>
                <w:sz w:val="18"/>
              </w:rPr>
              <w:t>人工费</w:t>
            </w:r>
          </w:p>
        </w:tc>
        <w:tc>
          <w:tcPr>
            <w:tcW w:w="1728" w:type="dxa"/>
            <w:tcBorders/>
          </w:tcPr>
          <w:p w14:paraId="71A27D3F">
            <w:pPr>
              <w:pStyle w:val="style0"/>
              <w:jc w:val="center"/>
              <w:rPr/>
            </w:pPr>
          </w:p>
        </w:tc>
        <w:tc>
          <w:tcPr>
            <w:tcW w:w="1728" w:type="dxa"/>
            <w:tcBorders/>
          </w:tcPr>
          <w:p w14:paraId="4336DC39">
            <w:pPr>
              <w:pStyle w:val="style0"/>
              <w:jc w:val="center"/>
              <w:rPr/>
            </w:pPr>
          </w:p>
        </w:tc>
        <w:tc>
          <w:tcPr>
            <w:tcW w:w="1728" w:type="dxa"/>
            <w:tcBorders/>
          </w:tcPr>
          <w:p w14:paraId="5F7C0B64">
            <w:pPr>
              <w:pStyle w:val="style0"/>
              <w:jc w:val="center"/>
              <w:rPr/>
            </w:pPr>
          </w:p>
        </w:tc>
        <w:tc>
          <w:tcPr>
            <w:tcW w:w="1728" w:type="dxa"/>
            <w:tcBorders/>
          </w:tcPr>
          <w:p w14:paraId="03E133AE">
            <w:pPr>
              <w:pStyle w:val="style0"/>
              <w:jc w:val="center"/>
              <w:rPr/>
            </w:pPr>
          </w:p>
        </w:tc>
      </w:tr>
      <w:tr w14:paraId="2433692A">
        <w:tblPrEx/>
        <w:trPr>
          <w:jc w:val="center"/>
        </w:trPr>
        <w:tc>
          <w:tcPr>
            <w:tcW w:w="1728" w:type="dxa"/>
            <w:tcBorders/>
          </w:tcPr>
          <w:p w14:paraId="57CFE11C">
            <w:pPr>
              <w:pStyle w:val="style0"/>
              <w:jc w:val="center"/>
              <w:rPr/>
            </w:pPr>
            <w:r>
              <w:rPr>
                <w:rFonts w:ascii="宋体" w:eastAsia="宋体" w:hAnsi="宋体"/>
                <w:sz w:val="18"/>
              </w:rPr>
              <w:t>材料费</w:t>
            </w:r>
          </w:p>
        </w:tc>
        <w:tc>
          <w:tcPr>
            <w:tcW w:w="1728" w:type="dxa"/>
            <w:tcBorders/>
          </w:tcPr>
          <w:p w14:paraId="D5E540DA">
            <w:pPr>
              <w:pStyle w:val="style0"/>
              <w:jc w:val="center"/>
              <w:rPr/>
            </w:pPr>
          </w:p>
        </w:tc>
        <w:tc>
          <w:tcPr>
            <w:tcW w:w="1728" w:type="dxa"/>
            <w:tcBorders/>
          </w:tcPr>
          <w:p w14:paraId="A29C03F8">
            <w:pPr>
              <w:pStyle w:val="style0"/>
              <w:jc w:val="center"/>
              <w:rPr/>
            </w:pPr>
          </w:p>
        </w:tc>
        <w:tc>
          <w:tcPr>
            <w:tcW w:w="1728" w:type="dxa"/>
            <w:tcBorders/>
          </w:tcPr>
          <w:p w14:paraId="8EC75DFE">
            <w:pPr>
              <w:pStyle w:val="style0"/>
              <w:jc w:val="center"/>
              <w:rPr/>
            </w:pPr>
          </w:p>
        </w:tc>
        <w:tc>
          <w:tcPr>
            <w:tcW w:w="1728" w:type="dxa"/>
            <w:tcBorders/>
          </w:tcPr>
          <w:p w14:paraId="2BFD4B49">
            <w:pPr>
              <w:pStyle w:val="style0"/>
              <w:jc w:val="center"/>
              <w:rPr/>
            </w:pPr>
          </w:p>
        </w:tc>
      </w:tr>
      <w:tr w14:paraId="A43F6D59">
        <w:tblPrEx/>
        <w:trPr>
          <w:jc w:val="center"/>
        </w:trPr>
        <w:tc>
          <w:tcPr>
            <w:tcW w:w="1728" w:type="dxa"/>
            <w:tcBorders/>
          </w:tcPr>
          <w:p w14:paraId="08ED5408">
            <w:pPr>
              <w:pStyle w:val="style0"/>
              <w:jc w:val="center"/>
              <w:rPr/>
            </w:pPr>
            <w:r>
              <w:rPr>
                <w:rFonts w:ascii="宋体" w:eastAsia="宋体" w:hAnsi="宋体"/>
                <w:sz w:val="18"/>
              </w:rPr>
              <w:t>机械费</w:t>
            </w:r>
          </w:p>
        </w:tc>
        <w:tc>
          <w:tcPr>
            <w:tcW w:w="1728" w:type="dxa"/>
            <w:tcBorders/>
          </w:tcPr>
          <w:p w14:paraId="F1104F95">
            <w:pPr>
              <w:pStyle w:val="style0"/>
              <w:jc w:val="center"/>
              <w:rPr/>
            </w:pPr>
          </w:p>
        </w:tc>
        <w:tc>
          <w:tcPr>
            <w:tcW w:w="1728" w:type="dxa"/>
            <w:tcBorders/>
          </w:tcPr>
          <w:p w14:paraId="D3FF1B8C">
            <w:pPr>
              <w:pStyle w:val="style0"/>
              <w:jc w:val="center"/>
              <w:rPr/>
            </w:pPr>
          </w:p>
        </w:tc>
        <w:tc>
          <w:tcPr>
            <w:tcW w:w="1728" w:type="dxa"/>
            <w:tcBorders/>
          </w:tcPr>
          <w:p w14:paraId="96AC26D6">
            <w:pPr>
              <w:pStyle w:val="style0"/>
              <w:jc w:val="center"/>
              <w:rPr/>
            </w:pPr>
          </w:p>
        </w:tc>
        <w:tc>
          <w:tcPr>
            <w:tcW w:w="1728" w:type="dxa"/>
            <w:tcBorders/>
          </w:tcPr>
          <w:p w14:paraId="36E473D8">
            <w:pPr>
              <w:pStyle w:val="style0"/>
              <w:jc w:val="center"/>
              <w:rPr/>
            </w:pPr>
          </w:p>
        </w:tc>
      </w:tr>
      <w:tr w14:paraId="B91CE683">
        <w:tblPrEx/>
        <w:trPr>
          <w:jc w:val="center"/>
        </w:trPr>
        <w:tc>
          <w:tcPr>
            <w:tcW w:w="1728" w:type="dxa"/>
            <w:tcBorders/>
          </w:tcPr>
          <w:p w14:paraId="96871B63">
            <w:pPr>
              <w:pStyle w:val="style0"/>
              <w:jc w:val="center"/>
              <w:rPr/>
            </w:pPr>
            <w:r>
              <w:rPr>
                <w:rFonts w:ascii="宋体" w:eastAsia="宋体" w:hAnsi="宋体"/>
                <w:sz w:val="18"/>
              </w:rPr>
              <w:t>企业管理费</w:t>
            </w:r>
          </w:p>
        </w:tc>
        <w:tc>
          <w:tcPr>
            <w:tcW w:w="1728" w:type="dxa"/>
            <w:tcBorders/>
          </w:tcPr>
          <w:p w14:paraId="F5625F76">
            <w:pPr>
              <w:pStyle w:val="style0"/>
              <w:jc w:val="center"/>
              <w:rPr/>
            </w:pPr>
          </w:p>
        </w:tc>
        <w:tc>
          <w:tcPr>
            <w:tcW w:w="1728" w:type="dxa"/>
            <w:tcBorders/>
          </w:tcPr>
          <w:p w14:paraId="BE836437">
            <w:pPr>
              <w:pStyle w:val="style0"/>
              <w:jc w:val="center"/>
              <w:rPr/>
            </w:pPr>
          </w:p>
        </w:tc>
        <w:tc>
          <w:tcPr>
            <w:tcW w:w="1728" w:type="dxa"/>
            <w:tcBorders/>
          </w:tcPr>
          <w:p w14:paraId="9A837D40">
            <w:pPr>
              <w:pStyle w:val="style0"/>
              <w:jc w:val="center"/>
              <w:rPr/>
            </w:pPr>
          </w:p>
        </w:tc>
        <w:tc>
          <w:tcPr>
            <w:tcW w:w="1728" w:type="dxa"/>
            <w:tcBorders/>
          </w:tcPr>
          <w:p w14:paraId="7228FC0B">
            <w:pPr>
              <w:pStyle w:val="style0"/>
              <w:jc w:val="center"/>
              <w:rPr/>
            </w:pPr>
          </w:p>
        </w:tc>
      </w:tr>
      <w:tr w14:paraId="AFA918A0">
        <w:tblPrEx/>
        <w:trPr>
          <w:jc w:val="center"/>
        </w:trPr>
        <w:tc>
          <w:tcPr>
            <w:tcW w:w="1728" w:type="dxa"/>
            <w:tcBorders/>
          </w:tcPr>
          <w:p w14:paraId="90A07E48">
            <w:pPr>
              <w:pStyle w:val="style0"/>
              <w:jc w:val="center"/>
              <w:rPr/>
            </w:pPr>
            <w:r>
              <w:rPr>
                <w:rFonts w:ascii="宋体" w:eastAsia="宋体" w:hAnsi="宋体"/>
                <w:sz w:val="18"/>
              </w:rPr>
              <w:t>利润</w:t>
            </w:r>
          </w:p>
        </w:tc>
        <w:tc>
          <w:tcPr>
            <w:tcW w:w="1728" w:type="dxa"/>
            <w:tcBorders/>
          </w:tcPr>
          <w:p w14:paraId="1D31F280">
            <w:pPr>
              <w:pStyle w:val="style0"/>
              <w:jc w:val="center"/>
              <w:rPr/>
            </w:pPr>
          </w:p>
        </w:tc>
        <w:tc>
          <w:tcPr>
            <w:tcW w:w="1728" w:type="dxa"/>
            <w:tcBorders/>
          </w:tcPr>
          <w:p w14:paraId="245882D1">
            <w:pPr>
              <w:pStyle w:val="style0"/>
              <w:jc w:val="center"/>
              <w:rPr/>
            </w:pPr>
          </w:p>
        </w:tc>
        <w:tc>
          <w:tcPr>
            <w:tcW w:w="1728" w:type="dxa"/>
            <w:tcBorders/>
          </w:tcPr>
          <w:p w14:paraId="2C481B7E">
            <w:pPr>
              <w:pStyle w:val="style0"/>
              <w:jc w:val="center"/>
              <w:rPr/>
            </w:pPr>
          </w:p>
        </w:tc>
        <w:tc>
          <w:tcPr>
            <w:tcW w:w="1728" w:type="dxa"/>
            <w:tcBorders/>
          </w:tcPr>
          <w:p w14:paraId="2BFB61C3">
            <w:pPr>
              <w:pStyle w:val="style0"/>
              <w:jc w:val="center"/>
              <w:rPr/>
            </w:pPr>
          </w:p>
        </w:tc>
      </w:tr>
    </w:tbl>
    <w:p w14:paraId="E3F818A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698DFA77">
        <w:trPr>
          <w:jc w:val="center"/>
        </w:trPr>
        <w:tc>
          <w:tcPr>
            <w:tcW w:w="576" w:type="dxa"/>
            <w:tcBorders/>
          </w:tcPr>
          <w:p w14:paraId="8A0A29F1">
            <w:pPr>
              <w:pStyle w:val="style0"/>
              <w:jc w:val="center"/>
              <w:rPr/>
            </w:pPr>
            <w:r>
              <w:rPr>
                <w:rFonts w:ascii="宋体" w:eastAsia="宋体" w:hAnsi="宋体"/>
                <w:b/>
                <w:sz w:val="18"/>
              </w:rPr>
              <w:t>序号</w:t>
            </w:r>
          </w:p>
        </w:tc>
        <w:tc>
          <w:tcPr>
            <w:tcW w:w="1728" w:type="dxa"/>
            <w:tcBorders/>
          </w:tcPr>
          <w:p w14:paraId="96AA7CBB">
            <w:pPr>
              <w:pStyle w:val="style0"/>
              <w:jc w:val="center"/>
              <w:rPr/>
            </w:pPr>
            <w:r>
              <w:rPr>
                <w:rFonts w:ascii="宋体" w:eastAsia="宋体" w:hAnsi="宋体"/>
                <w:b/>
                <w:sz w:val="18"/>
              </w:rPr>
              <w:t>项目编码</w:t>
            </w:r>
          </w:p>
        </w:tc>
        <w:tc>
          <w:tcPr>
            <w:tcW w:w="2160" w:type="dxa"/>
            <w:tcBorders/>
          </w:tcPr>
          <w:p w14:paraId="F8EE2E25">
            <w:pPr>
              <w:pStyle w:val="style0"/>
              <w:jc w:val="center"/>
              <w:rPr/>
            </w:pPr>
            <w:r>
              <w:rPr>
                <w:rFonts w:ascii="宋体" w:eastAsia="宋体" w:hAnsi="宋体"/>
                <w:b/>
                <w:sz w:val="18"/>
              </w:rPr>
              <w:t>项目名称</w:t>
            </w:r>
          </w:p>
        </w:tc>
        <w:tc>
          <w:tcPr>
            <w:tcW w:w="3600" w:type="dxa"/>
            <w:tcBorders/>
          </w:tcPr>
          <w:p w14:paraId="9B9BDB94">
            <w:pPr>
              <w:pStyle w:val="style0"/>
              <w:jc w:val="center"/>
              <w:rPr/>
            </w:pPr>
            <w:r>
              <w:rPr>
                <w:rFonts w:ascii="宋体" w:eastAsia="宋体" w:hAnsi="宋体"/>
                <w:b/>
                <w:sz w:val="18"/>
              </w:rPr>
              <w:t>项目特征描述</w:t>
            </w:r>
          </w:p>
        </w:tc>
        <w:tc>
          <w:tcPr>
            <w:tcW w:w="864" w:type="dxa"/>
            <w:tcBorders/>
          </w:tcPr>
          <w:p w14:paraId="314BD367">
            <w:pPr>
              <w:pStyle w:val="style0"/>
              <w:jc w:val="center"/>
              <w:rPr/>
            </w:pPr>
            <w:r>
              <w:rPr>
                <w:rFonts w:ascii="宋体" w:eastAsia="宋体" w:hAnsi="宋体"/>
                <w:b/>
                <w:sz w:val="18"/>
              </w:rPr>
              <w:t>计量单位</w:t>
            </w:r>
          </w:p>
        </w:tc>
        <w:tc>
          <w:tcPr>
            <w:tcW w:w="1152" w:type="dxa"/>
            <w:tcBorders/>
          </w:tcPr>
          <w:p w14:paraId="939F6C06">
            <w:pPr>
              <w:pStyle w:val="style0"/>
              <w:jc w:val="center"/>
              <w:rPr/>
            </w:pPr>
            <w:r>
              <w:rPr>
                <w:rFonts w:ascii="宋体" w:eastAsia="宋体" w:hAnsi="宋体"/>
                <w:b/>
                <w:sz w:val="18"/>
              </w:rPr>
              <w:t>工程量</w:t>
            </w:r>
          </w:p>
        </w:tc>
        <w:tc>
          <w:tcPr>
            <w:tcW w:w="1296" w:type="dxa"/>
            <w:tcBorders/>
          </w:tcPr>
          <w:p w14:paraId="8A4E9EFA">
            <w:pPr>
              <w:pStyle w:val="style0"/>
              <w:jc w:val="center"/>
              <w:rPr/>
            </w:pPr>
            <w:r>
              <w:rPr>
                <w:rFonts w:ascii="宋体" w:eastAsia="宋体" w:hAnsi="宋体"/>
                <w:b/>
                <w:sz w:val="18"/>
              </w:rPr>
              <w:t>综合单价（元）</w:t>
            </w:r>
          </w:p>
        </w:tc>
        <w:tc>
          <w:tcPr>
            <w:tcW w:w="1296" w:type="dxa"/>
            <w:tcBorders/>
          </w:tcPr>
          <w:p w14:paraId="2CFD2E21">
            <w:pPr>
              <w:pStyle w:val="style0"/>
              <w:jc w:val="center"/>
              <w:rPr/>
            </w:pPr>
            <w:r>
              <w:rPr>
                <w:rFonts w:ascii="宋体" w:eastAsia="宋体" w:hAnsi="宋体"/>
                <w:b/>
                <w:sz w:val="18"/>
              </w:rPr>
              <w:t>合价（元）</w:t>
            </w:r>
          </w:p>
        </w:tc>
      </w:tr>
      <w:tr w14:paraId="8BF4BFCF">
        <w:tblPrEx/>
        <w:trPr>
          <w:jc w:val="center"/>
        </w:trPr>
        <w:tc>
          <w:tcPr>
            <w:tcW w:w="576" w:type="dxa"/>
            <w:tcBorders/>
          </w:tcPr>
          <w:p w14:paraId="90671339">
            <w:pPr>
              <w:pStyle w:val="style0"/>
              <w:jc w:val="center"/>
              <w:rPr/>
            </w:pPr>
            <w:r>
              <w:rPr>
                <w:rFonts w:ascii="宋体" w:eastAsia="宋体" w:hAnsi="宋体"/>
                <w:sz w:val="18"/>
              </w:rPr>
              <w:t>29</w:t>
            </w:r>
          </w:p>
        </w:tc>
        <w:tc>
          <w:tcPr>
            <w:tcW w:w="1728" w:type="dxa"/>
            <w:tcBorders/>
          </w:tcPr>
          <w:p w14:paraId="4DFFB688">
            <w:pPr>
              <w:pStyle w:val="style0"/>
              <w:jc w:val="center"/>
              <w:rPr/>
            </w:pPr>
            <w:r>
              <w:rPr>
                <w:rFonts w:ascii="宋体" w:eastAsia="宋体" w:hAnsi="宋体"/>
                <w:sz w:val="18"/>
              </w:rPr>
              <w:t>010607004004</w:t>
            </w:r>
          </w:p>
        </w:tc>
        <w:tc>
          <w:tcPr>
            <w:tcW w:w="2160" w:type="dxa"/>
            <w:tcBorders/>
          </w:tcPr>
          <w:p w14:paraId="B801DCAE">
            <w:pPr>
              <w:pStyle w:val="style0"/>
              <w:jc w:val="left"/>
              <w:rPr/>
            </w:pPr>
            <w:r>
              <w:rPr>
                <w:rFonts w:ascii="宋体" w:eastAsia="宋体" w:hAnsi="宋体"/>
                <w:sz w:val="18"/>
              </w:rPr>
              <w:t>休闲座椅安装</w:t>
            </w:r>
          </w:p>
        </w:tc>
        <w:tc>
          <w:tcPr>
            <w:tcW w:w="3600" w:type="dxa"/>
            <w:tcBorders/>
          </w:tcPr>
          <w:p w14:paraId="5845A027">
            <w:pPr>
              <w:pStyle w:val="style0"/>
              <w:jc w:val="center"/>
              <w:rPr/>
            </w:pPr>
            <w:r>
              <w:rPr>
                <w:rFonts w:ascii="宋体" w:eastAsia="宋体" w:hAnsi="宋体"/>
                <w:sz w:val="18"/>
              </w:rPr>
              <w:t>成品座椅、固定</w:t>
            </w:r>
          </w:p>
        </w:tc>
        <w:tc>
          <w:tcPr>
            <w:tcW w:w="864" w:type="dxa"/>
            <w:tcBorders/>
          </w:tcPr>
          <w:p w14:paraId="7051ED0D">
            <w:pPr>
              <w:pStyle w:val="style0"/>
              <w:jc w:val="center"/>
              <w:rPr/>
            </w:pPr>
            <w:r>
              <w:rPr>
                <w:rFonts w:ascii="宋体" w:eastAsia="宋体" w:hAnsi="宋体"/>
                <w:sz w:val="18"/>
              </w:rPr>
              <w:t>条</w:t>
            </w:r>
          </w:p>
        </w:tc>
        <w:tc>
          <w:tcPr>
            <w:tcW w:w="1152" w:type="dxa"/>
            <w:tcBorders/>
          </w:tcPr>
          <w:p w14:paraId="CA0C509E">
            <w:pPr>
              <w:pStyle w:val="style0"/>
              <w:jc w:val="center"/>
              <w:rPr/>
            </w:pPr>
            <w:r>
              <w:rPr>
                <w:rFonts w:ascii="宋体" w:eastAsia="宋体" w:hAnsi="宋体"/>
                <w:sz w:val="18"/>
              </w:rPr>
              <w:t>180.00</w:t>
            </w:r>
          </w:p>
        </w:tc>
        <w:tc>
          <w:tcPr>
            <w:tcW w:w="1296" w:type="dxa"/>
            <w:tcBorders/>
          </w:tcPr>
          <w:p w14:paraId="321E2D77">
            <w:pPr>
              <w:pStyle w:val="style0"/>
              <w:jc w:val="center"/>
              <w:rPr/>
            </w:pPr>
            <w:r>
              <w:rPr>
                <w:rFonts w:ascii="宋体" w:eastAsia="宋体" w:hAnsi="宋体"/>
                <w:sz w:val="18"/>
              </w:rPr>
              <w:t>——</w:t>
            </w:r>
          </w:p>
        </w:tc>
        <w:tc>
          <w:tcPr>
            <w:tcW w:w="1296" w:type="dxa"/>
            <w:tcBorders/>
          </w:tcPr>
          <w:p w14:paraId="26B6F87F">
            <w:pPr>
              <w:pStyle w:val="style0"/>
              <w:jc w:val="center"/>
              <w:rPr/>
            </w:pPr>
            <w:r>
              <w:rPr>
                <w:rFonts w:ascii="宋体" w:eastAsia="宋体" w:hAnsi="宋体"/>
                <w:sz w:val="18"/>
              </w:rPr>
              <w:t>——</w:t>
            </w:r>
          </w:p>
        </w:tc>
      </w:tr>
    </w:tbl>
    <w:p w14:paraId="AF9F8174">
      <w:pPr>
        <w:pStyle w:val="style0"/>
        <w:rPr/>
      </w:pPr>
      <w:r>
        <w:br w:type="page"/>
      </w:r>
    </w:p>
    <w:p w14:paraId="9A053E14">
      <w:pPr>
        <w:pStyle w:val="style0"/>
        <w:rPr/>
      </w:pPr>
    </w:p>
    <w:p w14:paraId="6AB348C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F1EFDF6">
        <w:trPr>
          <w:jc w:val="center"/>
        </w:trPr>
        <w:tc>
          <w:tcPr>
            <w:tcW w:w="1440" w:type="dxa"/>
            <w:tcBorders/>
          </w:tcPr>
          <w:p w14:paraId="79BA7A05">
            <w:pPr>
              <w:pStyle w:val="style0"/>
              <w:jc w:val="center"/>
              <w:rPr/>
            </w:pPr>
            <w:r>
              <w:rPr>
                <w:rFonts w:ascii="宋体" w:eastAsia="宋体" w:hAnsi="宋体"/>
                <w:b/>
                <w:sz w:val="18"/>
              </w:rPr>
              <w:t>项目编码</w:t>
            </w:r>
          </w:p>
        </w:tc>
        <w:tc>
          <w:tcPr>
            <w:tcW w:w="1440" w:type="dxa"/>
            <w:tcBorders/>
          </w:tcPr>
          <w:p w14:paraId="33D1F1DA">
            <w:pPr>
              <w:pStyle w:val="style0"/>
              <w:jc w:val="center"/>
              <w:rPr/>
            </w:pPr>
            <w:r>
              <w:rPr>
                <w:rFonts w:ascii="宋体" w:eastAsia="宋体" w:hAnsi="宋体"/>
                <w:sz w:val="18"/>
              </w:rPr>
              <w:t>010607004004</w:t>
            </w:r>
          </w:p>
        </w:tc>
        <w:tc>
          <w:tcPr>
            <w:tcW w:w="1440" w:type="dxa"/>
            <w:tcBorders/>
          </w:tcPr>
          <w:p w14:paraId="38964ED5">
            <w:pPr>
              <w:pStyle w:val="style0"/>
              <w:jc w:val="center"/>
              <w:rPr/>
            </w:pPr>
            <w:r>
              <w:rPr>
                <w:rFonts w:ascii="宋体" w:eastAsia="宋体" w:hAnsi="宋体"/>
                <w:b/>
                <w:sz w:val="18"/>
              </w:rPr>
              <w:t>项目名称</w:t>
            </w:r>
          </w:p>
        </w:tc>
        <w:tc>
          <w:tcPr>
            <w:tcW w:w="1440" w:type="dxa"/>
            <w:tcBorders/>
          </w:tcPr>
          <w:p w14:paraId="3B4608FA">
            <w:pPr>
              <w:pStyle w:val="style0"/>
              <w:jc w:val="center"/>
              <w:rPr/>
            </w:pPr>
            <w:r>
              <w:rPr>
                <w:rFonts w:ascii="宋体" w:eastAsia="宋体" w:hAnsi="宋体"/>
                <w:sz w:val="18"/>
              </w:rPr>
              <w:t>休闲座椅安装</w:t>
            </w:r>
          </w:p>
        </w:tc>
        <w:tc>
          <w:tcPr>
            <w:tcW w:w="1440" w:type="dxa"/>
            <w:tcBorders/>
          </w:tcPr>
          <w:p w14:paraId="F1F75659">
            <w:pPr>
              <w:pStyle w:val="style0"/>
              <w:jc w:val="center"/>
              <w:rPr/>
            </w:pPr>
            <w:r>
              <w:rPr>
                <w:rFonts w:ascii="宋体" w:eastAsia="宋体" w:hAnsi="宋体"/>
                <w:b/>
                <w:sz w:val="18"/>
              </w:rPr>
              <w:t>计量单位</w:t>
            </w:r>
          </w:p>
        </w:tc>
        <w:tc>
          <w:tcPr>
            <w:tcW w:w="1440" w:type="dxa"/>
            <w:tcBorders/>
          </w:tcPr>
          <w:p w14:paraId="0FB91B62">
            <w:pPr>
              <w:pStyle w:val="style0"/>
              <w:jc w:val="center"/>
              <w:rPr/>
            </w:pPr>
            <w:r>
              <w:rPr>
                <w:rFonts w:ascii="宋体" w:eastAsia="宋体" w:hAnsi="宋体"/>
                <w:sz w:val="18"/>
              </w:rPr>
              <w:t>条</w:t>
            </w:r>
          </w:p>
        </w:tc>
      </w:tr>
      <w:tr w14:paraId="1E94F565">
        <w:tblPrEx/>
        <w:trPr>
          <w:jc w:val="center"/>
        </w:trPr>
        <w:tc>
          <w:tcPr>
            <w:tcW w:w="1440" w:type="dxa"/>
            <w:tcBorders/>
          </w:tcPr>
          <w:p w14:paraId="DA12DB0F">
            <w:pPr>
              <w:pStyle w:val="style0"/>
              <w:jc w:val="center"/>
              <w:rPr/>
            </w:pPr>
            <w:r>
              <w:rPr>
                <w:rFonts w:ascii="宋体" w:eastAsia="宋体" w:hAnsi="宋体"/>
                <w:b/>
                <w:sz w:val="18"/>
              </w:rPr>
              <w:t>清单工程量</w:t>
            </w:r>
          </w:p>
        </w:tc>
        <w:tc>
          <w:tcPr>
            <w:tcW w:w="1440" w:type="dxa"/>
            <w:tcBorders/>
          </w:tcPr>
          <w:p w14:paraId="1754959A">
            <w:pPr>
              <w:pStyle w:val="style0"/>
              <w:jc w:val="center"/>
              <w:rPr/>
            </w:pPr>
            <w:r>
              <w:rPr>
                <w:rFonts w:ascii="宋体" w:eastAsia="宋体" w:hAnsi="宋体"/>
                <w:sz w:val="18"/>
              </w:rPr>
              <w:t>180.00</w:t>
            </w:r>
          </w:p>
        </w:tc>
        <w:tc>
          <w:tcPr>
            <w:tcW w:w="1440" w:type="dxa"/>
            <w:tcBorders/>
          </w:tcPr>
          <w:p w14:paraId="86AE703F">
            <w:pPr>
              <w:pStyle w:val="style0"/>
              <w:jc w:val="center"/>
              <w:rPr/>
            </w:pPr>
            <w:r>
              <w:rPr>
                <w:rFonts w:ascii="宋体" w:eastAsia="宋体" w:hAnsi="宋体"/>
                <w:b/>
                <w:sz w:val="18"/>
              </w:rPr>
              <w:t>综合单价</w:t>
            </w:r>
          </w:p>
        </w:tc>
        <w:tc>
          <w:tcPr>
            <w:tcW w:w="1440" w:type="dxa"/>
            <w:tcBorders/>
          </w:tcPr>
          <w:p w14:paraId="E8EA3097">
            <w:pPr>
              <w:pStyle w:val="style0"/>
              <w:jc w:val="center"/>
              <w:rPr/>
            </w:pPr>
            <w:r>
              <w:rPr>
                <w:rFonts w:ascii="宋体" w:eastAsia="宋体" w:hAnsi="宋体"/>
                <w:sz w:val="18"/>
              </w:rPr>
              <w:t>——</w:t>
            </w:r>
          </w:p>
        </w:tc>
        <w:tc>
          <w:tcPr>
            <w:tcW w:w="1440" w:type="dxa"/>
            <w:tcBorders/>
          </w:tcPr>
          <w:p w14:paraId="40BC7A14">
            <w:pPr>
              <w:pStyle w:val="style0"/>
              <w:jc w:val="center"/>
              <w:rPr/>
            </w:pPr>
            <w:r>
              <w:rPr>
                <w:rFonts w:ascii="宋体" w:eastAsia="宋体" w:hAnsi="宋体"/>
                <w:b/>
                <w:sz w:val="18"/>
              </w:rPr>
              <w:t>合价</w:t>
            </w:r>
          </w:p>
        </w:tc>
        <w:tc>
          <w:tcPr>
            <w:tcW w:w="1440" w:type="dxa"/>
            <w:tcBorders/>
          </w:tcPr>
          <w:p w14:paraId="B6448F8B">
            <w:pPr>
              <w:pStyle w:val="style0"/>
              <w:jc w:val="center"/>
              <w:rPr/>
            </w:pPr>
            <w:r>
              <w:rPr>
                <w:rFonts w:ascii="宋体" w:eastAsia="宋体" w:hAnsi="宋体"/>
                <w:sz w:val="18"/>
              </w:rPr>
              <w:t>——</w:t>
            </w:r>
          </w:p>
        </w:tc>
      </w:tr>
    </w:tbl>
    <w:p w14:paraId="9B1F5AA0">
      <w:pPr>
        <w:pStyle w:val="style0"/>
        <w:rPr/>
      </w:pPr>
      <w:r>
        <w:rPr>
          <w:rFonts w:ascii="宋体" w:eastAsia="宋体" w:hAnsi="宋体"/>
          <w:sz w:val="18"/>
        </w:rPr>
        <w:t>项目特征：成品座椅、固定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777BA68">
        <w:trPr>
          <w:jc w:val="center"/>
        </w:trPr>
        <w:tc>
          <w:tcPr>
            <w:tcW w:w="1728" w:type="dxa"/>
            <w:tcBorders/>
          </w:tcPr>
          <w:p w14:paraId="7BEC03C4">
            <w:pPr>
              <w:pStyle w:val="style0"/>
              <w:jc w:val="center"/>
              <w:rPr/>
            </w:pPr>
            <w:r>
              <w:rPr>
                <w:rFonts w:ascii="宋体" w:eastAsia="宋体" w:hAnsi="宋体"/>
                <w:b/>
                <w:sz w:val="18"/>
              </w:rPr>
              <w:t>费用名称</w:t>
            </w:r>
          </w:p>
        </w:tc>
        <w:tc>
          <w:tcPr>
            <w:tcW w:w="1728" w:type="dxa"/>
            <w:tcBorders/>
          </w:tcPr>
          <w:p w14:paraId="E230341A">
            <w:pPr>
              <w:pStyle w:val="style0"/>
              <w:jc w:val="center"/>
              <w:rPr/>
            </w:pPr>
            <w:r>
              <w:rPr>
                <w:rFonts w:ascii="宋体" w:eastAsia="宋体" w:hAnsi="宋体"/>
                <w:b/>
                <w:sz w:val="18"/>
              </w:rPr>
              <w:t>单位</w:t>
            </w:r>
          </w:p>
        </w:tc>
        <w:tc>
          <w:tcPr>
            <w:tcW w:w="1728" w:type="dxa"/>
            <w:tcBorders/>
          </w:tcPr>
          <w:p w14:paraId="8A38D27B">
            <w:pPr>
              <w:pStyle w:val="style0"/>
              <w:jc w:val="center"/>
              <w:rPr/>
            </w:pPr>
            <w:r>
              <w:rPr>
                <w:rFonts w:ascii="宋体" w:eastAsia="宋体" w:hAnsi="宋体"/>
                <w:b/>
                <w:sz w:val="18"/>
              </w:rPr>
              <w:t>消耗量</w:t>
            </w:r>
          </w:p>
        </w:tc>
        <w:tc>
          <w:tcPr>
            <w:tcW w:w="1728" w:type="dxa"/>
            <w:tcBorders/>
          </w:tcPr>
          <w:p w14:paraId="777B69E2">
            <w:pPr>
              <w:pStyle w:val="style0"/>
              <w:jc w:val="center"/>
              <w:rPr/>
            </w:pPr>
            <w:r>
              <w:rPr>
                <w:rFonts w:ascii="宋体" w:eastAsia="宋体" w:hAnsi="宋体"/>
                <w:b/>
                <w:sz w:val="18"/>
              </w:rPr>
              <w:t>单价（元）</w:t>
            </w:r>
          </w:p>
        </w:tc>
        <w:tc>
          <w:tcPr>
            <w:tcW w:w="1728" w:type="dxa"/>
            <w:tcBorders/>
          </w:tcPr>
          <w:p w14:paraId="D116242D">
            <w:pPr>
              <w:pStyle w:val="style0"/>
              <w:jc w:val="center"/>
              <w:rPr/>
            </w:pPr>
            <w:r>
              <w:rPr>
                <w:rFonts w:ascii="宋体" w:eastAsia="宋体" w:hAnsi="宋体"/>
                <w:b/>
                <w:sz w:val="18"/>
              </w:rPr>
              <w:t>合价（元）</w:t>
            </w:r>
          </w:p>
        </w:tc>
      </w:tr>
      <w:tr w14:paraId="031AA03B">
        <w:tblPrEx/>
        <w:trPr>
          <w:jc w:val="center"/>
        </w:trPr>
        <w:tc>
          <w:tcPr>
            <w:tcW w:w="1728" w:type="dxa"/>
            <w:tcBorders/>
          </w:tcPr>
          <w:p w14:paraId="666F603E">
            <w:pPr>
              <w:pStyle w:val="style0"/>
              <w:jc w:val="center"/>
              <w:rPr/>
            </w:pPr>
            <w:r>
              <w:rPr>
                <w:rFonts w:ascii="宋体" w:eastAsia="宋体" w:hAnsi="宋体"/>
                <w:sz w:val="18"/>
              </w:rPr>
              <w:t>人工费</w:t>
            </w:r>
          </w:p>
        </w:tc>
        <w:tc>
          <w:tcPr>
            <w:tcW w:w="1728" w:type="dxa"/>
            <w:tcBorders/>
          </w:tcPr>
          <w:p w14:paraId="97E81136">
            <w:pPr>
              <w:pStyle w:val="style0"/>
              <w:jc w:val="center"/>
              <w:rPr/>
            </w:pPr>
          </w:p>
        </w:tc>
        <w:tc>
          <w:tcPr>
            <w:tcW w:w="1728" w:type="dxa"/>
            <w:tcBorders/>
          </w:tcPr>
          <w:p w14:paraId="56010F07">
            <w:pPr>
              <w:pStyle w:val="style0"/>
              <w:jc w:val="center"/>
              <w:rPr/>
            </w:pPr>
          </w:p>
        </w:tc>
        <w:tc>
          <w:tcPr>
            <w:tcW w:w="1728" w:type="dxa"/>
            <w:tcBorders/>
          </w:tcPr>
          <w:p w14:paraId="13B96099">
            <w:pPr>
              <w:pStyle w:val="style0"/>
              <w:jc w:val="center"/>
              <w:rPr/>
            </w:pPr>
          </w:p>
        </w:tc>
        <w:tc>
          <w:tcPr>
            <w:tcW w:w="1728" w:type="dxa"/>
            <w:tcBorders/>
          </w:tcPr>
          <w:p w14:paraId="90FE30C8">
            <w:pPr>
              <w:pStyle w:val="style0"/>
              <w:jc w:val="center"/>
              <w:rPr/>
            </w:pPr>
          </w:p>
        </w:tc>
      </w:tr>
      <w:tr w14:paraId="4D09A7A5">
        <w:tblPrEx/>
        <w:trPr>
          <w:jc w:val="center"/>
        </w:trPr>
        <w:tc>
          <w:tcPr>
            <w:tcW w:w="1728" w:type="dxa"/>
            <w:tcBorders/>
          </w:tcPr>
          <w:p w14:paraId="7F308F0E">
            <w:pPr>
              <w:pStyle w:val="style0"/>
              <w:jc w:val="center"/>
              <w:rPr/>
            </w:pPr>
            <w:r>
              <w:rPr>
                <w:rFonts w:ascii="宋体" w:eastAsia="宋体" w:hAnsi="宋体"/>
                <w:sz w:val="18"/>
              </w:rPr>
              <w:t>材料费</w:t>
            </w:r>
          </w:p>
        </w:tc>
        <w:tc>
          <w:tcPr>
            <w:tcW w:w="1728" w:type="dxa"/>
            <w:tcBorders/>
          </w:tcPr>
          <w:p w14:paraId="041190FB">
            <w:pPr>
              <w:pStyle w:val="style0"/>
              <w:jc w:val="center"/>
              <w:rPr/>
            </w:pPr>
          </w:p>
        </w:tc>
        <w:tc>
          <w:tcPr>
            <w:tcW w:w="1728" w:type="dxa"/>
            <w:tcBorders/>
          </w:tcPr>
          <w:p w14:paraId="2A4F5BB6">
            <w:pPr>
              <w:pStyle w:val="style0"/>
              <w:jc w:val="center"/>
              <w:rPr/>
            </w:pPr>
          </w:p>
        </w:tc>
        <w:tc>
          <w:tcPr>
            <w:tcW w:w="1728" w:type="dxa"/>
            <w:tcBorders/>
          </w:tcPr>
          <w:p w14:paraId="6BBDAF5B">
            <w:pPr>
              <w:pStyle w:val="style0"/>
              <w:jc w:val="center"/>
              <w:rPr/>
            </w:pPr>
          </w:p>
        </w:tc>
        <w:tc>
          <w:tcPr>
            <w:tcW w:w="1728" w:type="dxa"/>
            <w:tcBorders/>
          </w:tcPr>
          <w:p w14:paraId="A9305364">
            <w:pPr>
              <w:pStyle w:val="style0"/>
              <w:jc w:val="center"/>
              <w:rPr/>
            </w:pPr>
          </w:p>
        </w:tc>
      </w:tr>
      <w:tr w14:paraId="172302EC">
        <w:tblPrEx/>
        <w:trPr>
          <w:jc w:val="center"/>
        </w:trPr>
        <w:tc>
          <w:tcPr>
            <w:tcW w:w="1728" w:type="dxa"/>
            <w:tcBorders/>
          </w:tcPr>
          <w:p w14:paraId="D1B1F6D2">
            <w:pPr>
              <w:pStyle w:val="style0"/>
              <w:jc w:val="center"/>
              <w:rPr/>
            </w:pPr>
            <w:r>
              <w:rPr>
                <w:rFonts w:ascii="宋体" w:eastAsia="宋体" w:hAnsi="宋体"/>
                <w:sz w:val="18"/>
              </w:rPr>
              <w:t>机械费</w:t>
            </w:r>
          </w:p>
        </w:tc>
        <w:tc>
          <w:tcPr>
            <w:tcW w:w="1728" w:type="dxa"/>
            <w:tcBorders/>
          </w:tcPr>
          <w:p w14:paraId="F2159EA2">
            <w:pPr>
              <w:pStyle w:val="style0"/>
              <w:jc w:val="center"/>
              <w:rPr/>
            </w:pPr>
          </w:p>
        </w:tc>
        <w:tc>
          <w:tcPr>
            <w:tcW w:w="1728" w:type="dxa"/>
            <w:tcBorders/>
          </w:tcPr>
          <w:p w14:paraId="4B0EB1BB">
            <w:pPr>
              <w:pStyle w:val="style0"/>
              <w:jc w:val="center"/>
              <w:rPr/>
            </w:pPr>
          </w:p>
        </w:tc>
        <w:tc>
          <w:tcPr>
            <w:tcW w:w="1728" w:type="dxa"/>
            <w:tcBorders/>
          </w:tcPr>
          <w:p w14:paraId="001221BA">
            <w:pPr>
              <w:pStyle w:val="style0"/>
              <w:jc w:val="center"/>
              <w:rPr/>
            </w:pPr>
          </w:p>
        </w:tc>
        <w:tc>
          <w:tcPr>
            <w:tcW w:w="1728" w:type="dxa"/>
            <w:tcBorders/>
          </w:tcPr>
          <w:p w14:paraId="1016C917">
            <w:pPr>
              <w:pStyle w:val="style0"/>
              <w:jc w:val="center"/>
              <w:rPr/>
            </w:pPr>
          </w:p>
        </w:tc>
      </w:tr>
      <w:tr w14:paraId="54D33B77">
        <w:tblPrEx/>
        <w:trPr>
          <w:jc w:val="center"/>
        </w:trPr>
        <w:tc>
          <w:tcPr>
            <w:tcW w:w="1728" w:type="dxa"/>
            <w:tcBorders/>
          </w:tcPr>
          <w:p w14:paraId="0004DF0A">
            <w:pPr>
              <w:pStyle w:val="style0"/>
              <w:jc w:val="center"/>
              <w:rPr/>
            </w:pPr>
            <w:r>
              <w:rPr>
                <w:rFonts w:ascii="宋体" w:eastAsia="宋体" w:hAnsi="宋体"/>
                <w:sz w:val="18"/>
              </w:rPr>
              <w:t>企业管理费</w:t>
            </w:r>
          </w:p>
        </w:tc>
        <w:tc>
          <w:tcPr>
            <w:tcW w:w="1728" w:type="dxa"/>
            <w:tcBorders/>
          </w:tcPr>
          <w:p w14:paraId="93657666">
            <w:pPr>
              <w:pStyle w:val="style0"/>
              <w:jc w:val="center"/>
              <w:rPr/>
            </w:pPr>
          </w:p>
        </w:tc>
        <w:tc>
          <w:tcPr>
            <w:tcW w:w="1728" w:type="dxa"/>
            <w:tcBorders/>
          </w:tcPr>
          <w:p w14:paraId="2A806ED9">
            <w:pPr>
              <w:pStyle w:val="style0"/>
              <w:jc w:val="center"/>
              <w:rPr/>
            </w:pPr>
          </w:p>
        </w:tc>
        <w:tc>
          <w:tcPr>
            <w:tcW w:w="1728" w:type="dxa"/>
            <w:tcBorders/>
          </w:tcPr>
          <w:p w14:paraId="9E4C7F73">
            <w:pPr>
              <w:pStyle w:val="style0"/>
              <w:jc w:val="center"/>
              <w:rPr/>
            </w:pPr>
          </w:p>
        </w:tc>
        <w:tc>
          <w:tcPr>
            <w:tcW w:w="1728" w:type="dxa"/>
            <w:tcBorders/>
          </w:tcPr>
          <w:p w14:paraId="3978437C">
            <w:pPr>
              <w:pStyle w:val="style0"/>
              <w:jc w:val="center"/>
              <w:rPr/>
            </w:pPr>
          </w:p>
        </w:tc>
      </w:tr>
      <w:tr w14:paraId="0E028F54">
        <w:tblPrEx/>
        <w:trPr>
          <w:jc w:val="center"/>
        </w:trPr>
        <w:tc>
          <w:tcPr>
            <w:tcW w:w="1728" w:type="dxa"/>
            <w:tcBorders/>
          </w:tcPr>
          <w:p w14:paraId="A8369475">
            <w:pPr>
              <w:pStyle w:val="style0"/>
              <w:jc w:val="center"/>
              <w:rPr/>
            </w:pPr>
            <w:r>
              <w:rPr>
                <w:rFonts w:ascii="宋体" w:eastAsia="宋体" w:hAnsi="宋体"/>
                <w:sz w:val="18"/>
              </w:rPr>
              <w:t>利润</w:t>
            </w:r>
          </w:p>
        </w:tc>
        <w:tc>
          <w:tcPr>
            <w:tcW w:w="1728" w:type="dxa"/>
            <w:tcBorders/>
          </w:tcPr>
          <w:p w14:paraId="B58A5027">
            <w:pPr>
              <w:pStyle w:val="style0"/>
              <w:jc w:val="center"/>
              <w:rPr/>
            </w:pPr>
          </w:p>
        </w:tc>
        <w:tc>
          <w:tcPr>
            <w:tcW w:w="1728" w:type="dxa"/>
            <w:tcBorders/>
          </w:tcPr>
          <w:p w14:paraId="4A9FA1D9">
            <w:pPr>
              <w:pStyle w:val="style0"/>
              <w:jc w:val="center"/>
              <w:rPr/>
            </w:pPr>
          </w:p>
        </w:tc>
        <w:tc>
          <w:tcPr>
            <w:tcW w:w="1728" w:type="dxa"/>
            <w:tcBorders/>
          </w:tcPr>
          <w:p w14:paraId="36A93D15">
            <w:pPr>
              <w:pStyle w:val="style0"/>
              <w:jc w:val="center"/>
              <w:rPr/>
            </w:pPr>
          </w:p>
        </w:tc>
        <w:tc>
          <w:tcPr>
            <w:tcW w:w="1728" w:type="dxa"/>
            <w:tcBorders/>
          </w:tcPr>
          <w:p w14:paraId="4E77E980">
            <w:pPr>
              <w:pStyle w:val="style0"/>
              <w:jc w:val="center"/>
              <w:rPr/>
            </w:pPr>
          </w:p>
        </w:tc>
      </w:tr>
    </w:tbl>
    <w:p w14:paraId="B5A83A7E">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B3B5332D">
        <w:trPr>
          <w:jc w:val="center"/>
        </w:trPr>
        <w:tc>
          <w:tcPr>
            <w:tcW w:w="576" w:type="dxa"/>
            <w:tcBorders/>
          </w:tcPr>
          <w:p w14:paraId="8BD6DB0B">
            <w:pPr>
              <w:pStyle w:val="style0"/>
              <w:jc w:val="center"/>
              <w:rPr/>
            </w:pPr>
            <w:r>
              <w:rPr>
                <w:rFonts w:ascii="宋体" w:eastAsia="宋体" w:hAnsi="宋体"/>
                <w:b/>
                <w:sz w:val="18"/>
              </w:rPr>
              <w:t>序号</w:t>
            </w:r>
          </w:p>
        </w:tc>
        <w:tc>
          <w:tcPr>
            <w:tcW w:w="1728" w:type="dxa"/>
            <w:tcBorders/>
          </w:tcPr>
          <w:p w14:paraId="A0761E9E">
            <w:pPr>
              <w:pStyle w:val="style0"/>
              <w:jc w:val="center"/>
              <w:rPr/>
            </w:pPr>
            <w:r>
              <w:rPr>
                <w:rFonts w:ascii="宋体" w:eastAsia="宋体" w:hAnsi="宋体"/>
                <w:b/>
                <w:sz w:val="18"/>
              </w:rPr>
              <w:t>项目编码</w:t>
            </w:r>
          </w:p>
        </w:tc>
        <w:tc>
          <w:tcPr>
            <w:tcW w:w="2160" w:type="dxa"/>
            <w:tcBorders/>
          </w:tcPr>
          <w:p w14:paraId="B8FC4C83">
            <w:pPr>
              <w:pStyle w:val="style0"/>
              <w:jc w:val="center"/>
              <w:rPr/>
            </w:pPr>
            <w:r>
              <w:rPr>
                <w:rFonts w:ascii="宋体" w:eastAsia="宋体" w:hAnsi="宋体"/>
                <w:b/>
                <w:sz w:val="18"/>
              </w:rPr>
              <w:t>项目名称</w:t>
            </w:r>
          </w:p>
        </w:tc>
        <w:tc>
          <w:tcPr>
            <w:tcW w:w="3600" w:type="dxa"/>
            <w:tcBorders/>
          </w:tcPr>
          <w:p w14:paraId="7AFDB2CB">
            <w:pPr>
              <w:pStyle w:val="style0"/>
              <w:jc w:val="center"/>
              <w:rPr/>
            </w:pPr>
            <w:r>
              <w:rPr>
                <w:rFonts w:ascii="宋体" w:eastAsia="宋体" w:hAnsi="宋体"/>
                <w:b/>
                <w:sz w:val="18"/>
              </w:rPr>
              <w:t>项目特征描述</w:t>
            </w:r>
          </w:p>
        </w:tc>
        <w:tc>
          <w:tcPr>
            <w:tcW w:w="864" w:type="dxa"/>
            <w:tcBorders/>
          </w:tcPr>
          <w:p w14:paraId="87632B73">
            <w:pPr>
              <w:pStyle w:val="style0"/>
              <w:jc w:val="center"/>
              <w:rPr/>
            </w:pPr>
            <w:r>
              <w:rPr>
                <w:rFonts w:ascii="宋体" w:eastAsia="宋体" w:hAnsi="宋体"/>
                <w:b/>
                <w:sz w:val="18"/>
              </w:rPr>
              <w:t>计量单位</w:t>
            </w:r>
          </w:p>
        </w:tc>
        <w:tc>
          <w:tcPr>
            <w:tcW w:w="1152" w:type="dxa"/>
            <w:tcBorders/>
          </w:tcPr>
          <w:p w14:paraId="32A44BB9">
            <w:pPr>
              <w:pStyle w:val="style0"/>
              <w:jc w:val="center"/>
              <w:rPr/>
            </w:pPr>
            <w:r>
              <w:rPr>
                <w:rFonts w:ascii="宋体" w:eastAsia="宋体" w:hAnsi="宋体"/>
                <w:b/>
                <w:sz w:val="18"/>
              </w:rPr>
              <w:t>工程量</w:t>
            </w:r>
          </w:p>
        </w:tc>
        <w:tc>
          <w:tcPr>
            <w:tcW w:w="1296" w:type="dxa"/>
            <w:tcBorders/>
          </w:tcPr>
          <w:p w14:paraId="B494B38A">
            <w:pPr>
              <w:pStyle w:val="style0"/>
              <w:jc w:val="center"/>
              <w:rPr/>
            </w:pPr>
            <w:r>
              <w:rPr>
                <w:rFonts w:ascii="宋体" w:eastAsia="宋体" w:hAnsi="宋体"/>
                <w:b/>
                <w:sz w:val="18"/>
              </w:rPr>
              <w:t>综合单价（元）</w:t>
            </w:r>
          </w:p>
        </w:tc>
        <w:tc>
          <w:tcPr>
            <w:tcW w:w="1296" w:type="dxa"/>
            <w:tcBorders/>
          </w:tcPr>
          <w:p w14:paraId="7E25C4A0">
            <w:pPr>
              <w:pStyle w:val="style0"/>
              <w:jc w:val="center"/>
              <w:rPr/>
            </w:pPr>
            <w:r>
              <w:rPr>
                <w:rFonts w:ascii="宋体" w:eastAsia="宋体" w:hAnsi="宋体"/>
                <w:b/>
                <w:sz w:val="18"/>
              </w:rPr>
              <w:t>合价（元）</w:t>
            </w:r>
          </w:p>
        </w:tc>
      </w:tr>
      <w:tr w14:paraId="4A9DE157">
        <w:tblPrEx/>
        <w:trPr>
          <w:jc w:val="center"/>
        </w:trPr>
        <w:tc>
          <w:tcPr>
            <w:tcW w:w="576" w:type="dxa"/>
            <w:tcBorders/>
          </w:tcPr>
          <w:p w14:paraId="3E27E1CB">
            <w:pPr>
              <w:pStyle w:val="style0"/>
              <w:jc w:val="center"/>
              <w:rPr/>
            </w:pPr>
            <w:r>
              <w:rPr>
                <w:rFonts w:ascii="宋体" w:eastAsia="宋体" w:hAnsi="宋体"/>
                <w:sz w:val="18"/>
              </w:rPr>
              <w:t>30</w:t>
            </w:r>
          </w:p>
        </w:tc>
        <w:tc>
          <w:tcPr>
            <w:tcW w:w="1728" w:type="dxa"/>
            <w:tcBorders/>
          </w:tcPr>
          <w:p w14:paraId="89812972">
            <w:pPr>
              <w:pStyle w:val="style0"/>
              <w:jc w:val="center"/>
              <w:rPr/>
            </w:pPr>
            <w:r>
              <w:rPr>
                <w:rFonts w:ascii="宋体" w:eastAsia="宋体" w:hAnsi="宋体"/>
                <w:sz w:val="18"/>
              </w:rPr>
              <w:t>040205006002</w:t>
            </w:r>
          </w:p>
        </w:tc>
        <w:tc>
          <w:tcPr>
            <w:tcW w:w="2160" w:type="dxa"/>
            <w:tcBorders/>
          </w:tcPr>
          <w:p w14:paraId="AA118381">
            <w:pPr>
              <w:pStyle w:val="style0"/>
              <w:jc w:val="left"/>
              <w:rPr/>
            </w:pPr>
            <w:r>
              <w:rPr>
                <w:rFonts w:ascii="宋体" w:eastAsia="宋体" w:hAnsi="宋体"/>
                <w:sz w:val="18"/>
              </w:rPr>
              <w:t>无障碍坡道改造</w:t>
            </w:r>
          </w:p>
        </w:tc>
        <w:tc>
          <w:tcPr>
            <w:tcW w:w="3600" w:type="dxa"/>
            <w:tcBorders/>
          </w:tcPr>
          <w:p w14:paraId="938D7ACF">
            <w:pPr>
              <w:pStyle w:val="style0"/>
              <w:jc w:val="center"/>
              <w:rPr/>
            </w:pPr>
            <w:r>
              <w:rPr>
                <w:rFonts w:ascii="宋体" w:eastAsia="宋体" w:hAnsi="宋体"/>
                <w:sz w:val="18"/>
              </w:rPr>
              <w:t>坡道、扶手、标识</w:t>
            </w:r>
          </w:p>
        </w:tc>
        <w:tc>
          <w:tcPr>
            <w:tcW w:w="864" w:type="dxa"/>
            <w:tcBorders/>
          </w:tcPr>
          <w:p w14:paraId="5BB6A772">
            <w:pPr>
              <w:pStyle w:val="style0"/>
              <w:jc w:val="center"/>
              <w:rPr/>
            </w:pPr>
            <w:r>
              <w:rPr>
                <w:rFonts w:ascii="宋体" w:eastAsia="宋体" w:hAnsi="宋体"/>
                <w:sz w:val="18"/>
              </w:rPr>
              <w:t>处</w:t>
            </w:r>
          </w:p>
        </w:tc>
        <w:tc>
          <w:tcPr>
            <w:tcW w:w="1152" w:type="dxa"/>
            <w:tcBorders/>
          </w:tcPr>
          <w:p w14:paraId="88F879ED">
            <w:pPr>
              <w:pStyle w:val="style0"/>
              <w:jc w:val="center"/>
              <w:rPr/>
            </w:pPr>
            <w:r>
              <w:rPr>
                <w:rFonts w:ascii="宋体" w:eastAsia="宋体" w:hAnsi="宋体"/>
                <w:sz w:val="18"/>
              </w:rPr>
              <w:t>45.00</w:t>
            </w:r>
          </w:p>
        </w:tc>
        <w:tc>
          <w:tcPr>
            <w:tcW w:w="1296" w:type="dxa"/>
            <w:tcBorders/>
          </w:tcPr>
          <w:p w14:paraId="54975F8F">
            <w:pPr>
              <w:pStyle w:val="style0"/>
              <w:jc w:val="center"/>
              <w:rPr/>
            </w:pPr>
            <w:r>
              <w:rPr>
                <w:rFonts w:ascii="宋体" w:eastAsia="宋体" w:hAnsi="宋体"/>
                <w:sz w:val="18"/>
              </w:rPr>
              <w:t>——</w:t>
            </w:r>
          </w:p>
        </w:tc>
        <w:tc>
          <w:tcPr>
            <w:tcW w:w="1296" w:type="dxa"/>
            <w:tcBorders/>
          </w:tcPr>
          <w:p w14:paraId="E8C8456C">
            <w:pPr>
              <w:pStyle w:val="style0"/>
              <w:jc w:val="center"/>
              <w:rPr/>
            </w:pPr>
            <w:r>
              <w:rPr>
                <w:rFonts w:ascii="宋体" w:eastAsia="宋体" w:hAnsi="宋体"/>
                <w:sz w:val="18"/>
              </w:rPr>
              <w:t>——</w:t>
            </w:r>
          </w:p>
        </w:tc>
      </w:tr>
    </w:tbl>
    <w:p w14:paraId="D55EEE85">
      <w:pPr>
        <w:pStyle w:val="style0"/>
        <w:rPr/>
      </w:pPr>
      <w:r>
        <w:br w:type="page"/>
      </w:r>
    </w:p>
    <w:p w14:paraId="C149303A">
      <w:pPr>
        <w:pStyle w:val="style0"/>
        <w:rPr/>
      </w:pPr>
    </w:p>
    <w:p w14:paraId="6ADC614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547959C9">
        <w:trPr>
          <w:jc w:val="center"/>
        </w:trPr>
        <w:tc>
          <w:tcPr>
            <w:tcW w:w="1440" w:type="dxa"/>
            <w:tcBorders/>
          </w:tcPr>
          <w:p w14:paraId="79EEF5C5">
            <w:pPr>
              <w:pStyle w:val="style0"/>
              <w:jc w:val="center"/>
              <w:rPr/>
            </w:pPr>
            <w:r>
              <w:rPr>
                <w:rFonts w:ascii="宋体" w:eastAsia="宋体" w:hAnsi="宋体"/>
                <w:b/>
                <w:sz w:val="18"/>
              </w:rPr>
              <w:t>项目编码</w:t>
            </w:r>
          </w:p>
        </w:tc>
        <w:tc>
          <w:tcPr>
            <w:tcW w:w="1440" w:type="dxa"/>
            <w:tcBorders/>
          </w:tcPr>
          <w:p w14:paraId="13E37827">
            <w:pPr>
              <w:pStyle w:val="style0"/>
              <w:jc w:val="center"/>
              <w:rPr/>
            </w:pPr>
            <w:r>
              <w:rPr>
                <w:rFonts w:ascii="宋体" w:eastAsia="宋体" w:hAnsi="宋体"/>
                <w:sz w:val="18"/>
              </w:rPr>
              <w:t>040205006002</w:t>
            </w:r>
          </w:p>
        </w:tc>
        <w:tc>
          <w:tcPr>
            <w:tcW w:w="1440" w:type="dxa"/>
            <w:tcBorders/>
          </w:tcPr>
          <w:p w14:paraId="78DE8625">
            <w:pPr>
              <w:pStyle w:val="style0"/>
              <w:jc w:val="center"/>
              <w:rPr/>
            </w:pPr>
            <w:r>
              <w:rPr>
                <w:rFonts w:ascii="宋体" w:eastAsia="宋体" w:hAnsi="宋体"/>
                <w:b/>
                <w:sz w:val="18"/>
              </w:rPr>
              <w:t>项目名称</w:t>
            </w:r>
          </w:p>
        </w:tc>
        <w:tc>
          <w:tcPr>
            <w:tcW w:w="1440" w:type="dxa"/>
            <w:tcBorders/>
          </w:tcPr>
          <w:p w14:paraId="01CCE8FC">
            <w:pPr>
              <w:pStyle w:val="style0"/>
              <w:jc w:val="center"/>
              <w:rPr/>
            </w:pPr>
            <w:r>
              <w:rPr>
                <w:rFonts w:ascii="宋体" w:eastAsia="宋体" w:hAnsi="宋体"/>
                <w:sz w:val="18"/>
              </w:rPr>
              <w:t>无障碍坡道改造</w:t>
            </w:r>
          </w:p>
        </w:tc>
        <w:tc>
          <w:tcPr>
            <w:tcW w:w="1440" w:type="dxa"/>
            <w:tcBorders/>
          </w:tcPr>
          <w:p w14:paraId="7FA11898">
            <w:pPr>
              <w:pStyle w:val="style0"/>
              <w:jc w:val="center"/>
              <w:rPr/>
            </w:pPr>
            <w:r>
              <w:rPr>
                <w:rFonts w:ascii="宋体" w:eastAsia="宋体" w:hAnsi="宋体"/>
                <w:b/>
                <w:sz w:val="18"/>
              </w:rPr>
              <w:t>计量单位</w:t>
            </w:r>
          </w:p>
        </w:tc>
        <w:tc>
          <w:tcPr>
            <w:tcW w:w="1440" w:type="dxa"/>
            <w:tcBorders/>
          </w:tcPr>
          <w:p w14:paraId="9EE8BA49">
            <w:pPr>
              <w:pStyle w:val="style0"/>
              <w:jc w:val="center"/>
              <w:rPr/>
            </w:pPr>
            <w:r>
              <w:rPr>
                <w:rFonts w:ascii="宋体" w:eastAsia="宋体" w:hAnsi="宋体"/>
                <w:sz w:val="18"/>
              </w:rPr>
              <w:t>处</w:t>
            </w:r>
          </w:p>
        </w:tc>
      </w:tr>
      <w:tr w14:paraId="BE75FFD5">
        <w:tblPrEx/>
        <w:trPr>
          <w:jc w:val="center"/>
        </w:trPr>
        <w:tc>
          <w:tcPr>
            <w:tcW w:w="1440" w:type="dxa"/>
            <w:tcBorders/>
          </w:tcPr>
          <w:p w14:paraId="72C422E0">
            <w:pPr>
              <w:pStyle w:val="style0"/>
              <w:jc w:val="center"/>
              <w:rPr/>
            </w:pPr>
            <w:r>
              <w:rPr>
                <w:rFonts w:ascii="宋体" w:eastAsia="宋体" w:hAnsi="宋体"/>
                <w:b/>
                <w:sz w:val="18"/>
              </w:rPr>
              <w:t>清单工程量</w:t>
            </w:r>
          </w:p>
        </w:tc>
        <w:tc>
          <w:tcPr>
            <w:tcW w:w="1440" w:type="dxa"/>
            <w:tcBorders/>
          </w:tcPr>
          <w:p w14:paraId="39B8B2A8">
            <w:pPr>
              <w:pStyle w:val="style0"/>
              <w:jc w:val="center"/>
              <w:rPr/>
            </w:pPr>
            <w:r>
              <w:rPr>
                <w:rFonts w:ascii="宋体" w:eastAsia="宋体" w:hAnsi="宋体"/>
                <w:sz w:val="18"/>
              </w:rPr>
              <w:t>45.00</w:t>
            </w:r>
          </w:p>
        </w:tc>
        <w:tc>
          <w:tcPr>
            <w:tcW w:w="1440" w:type="dxa"/>
            <w:tcBorders/>
          </w:tcPr>
          <w:p w14:paraId="1AFDEC8B">
            <w:pPr>
              <w:pStyle w:val="style0"/>
              <w:jc w:val="center"/>
              <w:rPr/>
            </w:pPr>
            <w:r>
              <w:rPr>
                <w:rFonts w:ascii="宋体" w:eastAsia="宋体" w:hAnsi="宋体"/>
                <w:b/>
                <w:sz w:val="18"/>
              </w:rPr>
              <w:t>综合单价</w:t>
            </w:r>
          </w:p>
        </w:tc>
        <w:tc>
          <w:tcPr>
            <w:tcW w:w="1440" w:type="dxa"/>
            <w:tcBorders/>
          </w:tcPr>
          <w:p w14:paraId="C537923F">
            <w:pPr>
              <w:pStyle w:val="style0"/>
              <w:jc w:val="center"/>
              <w:rPr/>
            </w:pPr>
            <w:r>
              <w:rPr>
                <w:rFonts w:ascii="宋体" w:eastAsia="宋体" w:hAnsi="宋体"/>
                <w:sz w:val="18"/>
              </w:rPr>
              <w:t>——</w:t>
            </w:r>
          </w:p>
        </w:tc>
        <w:tc>
          <w:tcPr>
            <w:tcW w:w="1440" w:type="dxa"/>
            <w:tcBorders/>
          </w:tcPr>
          <w:p w14:paraId="5F3E01ED">
            <w:pPr>
              <w:pStyle w:val="style0"/>
              <w:jc w:val="center"/>
              <w:rPr/>
            </w:pPr>
            <w:r>
              <w:rPr>
                <w:rFonts w:ascii="宋体" w:eastAsia="宋体" w:hAnsi="宋体"/>
                <w:b/>
                <w:sz w:val="18"/>
              </w:rPr>
              <w:t>合价</w:t>
            </w:r>
          </w:p>
        </w:tc>
        <w:tc>
          <w:tcPr>
            <w:tcW w:w="1440" w:type="dxa"/>
            <w:tcBorders/>
          </w:tcPr>
          <w:p w14:paraId="4C8A0893">
            <w:pPr>
              <w:pStyle w:val="style0"/>
              <w:jc w:val="center"/>
              <w:rPr/>
            </w:pPr>
            <w:r>
              <w:rPr>
                <w:rFonts w:ascii="宋体" w:eastAsia="宋体" w:hAnsi="宋体"/>
                <w:sz w:val="18"/>
              </w:rPr>
              <w:t>——</w:t>
            </w:r>
          </w:p>
        </w:tc>
      </w:tr>
    </w:tbl>
    <w:p w14:paraId="1A6F60C3">
      <w:pPr>
        <w:pStyle w:val="style0"/>
        <w:rPr/>
      </w:pPr>
      <w:r>
        <w:rPr>
          <w:rFonts w:ascii="宋体" w:eastAsia="宋体" w:hAnsi="宋体"/>
          <w:sz w:val="18"/>
        </w:rPr>
        <w:t>项目特征：坡道、扶手、标识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152F854">
        <w:trPr>
          <w:jc w:val="center"/>
        </w:trPr>
        <w:tc>
          <w:tcPr>
            <w:tcW w:w="1728" w:type="dxa"/>
            <w:tcBorders/>
          </w:tcPr>
          <w:p w14:paraId="D0BD9DA8">
            <w:pPr>
              <w:pStyle w:val="style0"/>
              <w:jc w:val="center"/>
              <w:rPr/>
            </w:pPr>
            <w:r>
              <w:rPr>
                <w:rFonts w:ascii="宋体" w:eastAsia="宋体" w:hAnsi="宋体"/>
                <w:b/>
                <w:sz w:val="18"/>
              </w:rPr>
              <w:t>费用名称</w:t>
            </w:r>
          </w:p>
        </w:tc>
        <w:tc>
          <w:tcPr>
            <w:tcW w:w="1728" w:type="dxa"/>
            <w:tcBorders/>
          </w:tcPr>
          <w:p w14:paraId="5639E30C">
            <w:pPr>
              <w:pStyle w:val="style0"/>
              <w:jc w:val="center"/>
              <w:rPr/>
            </w:pPr>
            <w:r>
              <w:rPr>
                <w:rFonts w:ascii="宋体" w:eastAsia="宋体" w:hAnsi="宋体"/>
                <w:b/>
                <w:sz w:val="18"/>
              </w:rPr>
              <w:t>单位</w:t>
            </w:r>
          </w:p>
        </w:tc>
        <w:tc>
          <w:tcPr>
            <w:tcW w:w="1728" w:type="dxa"/>
            <w:tcBorders/>
          </w:tcPr>
          <w:p w14:paraId="15B725E8">
            <w:pPr>
              <w:pStyle w:val="style0"/>
              <w:jc w:val="center"/>
              <w:rPr/>
            </w:pPr>
            <w:r>
              <w:rPr>
                <w:rFonts w:ascii="宋体" w:eastAsia="宋体" w:hAnsi="宋体"/>
                <w:b/>
                <w:sz w:val="18"/>
              </w:rPr>
              <w:t>消耗量</w:t>
            </w:r>
          </w:p>
        </w:tc>
        <w:tc>
          <w:tcPr>
            <w:tcW w:w="1728" w:type="dxa"/>
            <w:tcBorders/>
          </w:tcPr>
          <w:p w14:paraId="D81FD048">
            <w:pPr>
              <w:pStyle w:val="style0"/>
              <w:jc w:val="center"/>
              <w:rPr/>
            </w:pPr>
            <w:r>
              <w:rPr>
                <w:rFonts w:ascii="宋体" w:eastAsia="宋体" w:hAnsi="宋体"/>
                <w:b/>
                <w:sz w:val="18"/>
              </w:rPr>
              <w:t>单价（元）</w:t>
            </w:r>
          </w:p>
        </w:tc>
        <w:tc>
          <w:tcPr>
            <w:tcW w:w="1728" w:type="dxa"/>
            <w:tcBorders/>
          </w:tcPr>
          <w:p w14:paraId="EF2873E8">
            <w:pPr>
              <w:pStyle w:val="style0"/>
              <w:jc w:val="center"/>
              <w:rPr/>
            </w:pPr>
            <w:r>
              <w:rPr>
                <w:rFonts w:ascii="宋体" w:eastAsia="宋体" w:hAnsi="宋体"/>
                <w:b/>
                <w:sz w:val="18"/>
              </w:rPr>
              <w:t>合价（元）</w:t>
            </w:r>
          </w:p>
        </w:tc>
      </w:tr>
      <w:tr w14:paraId="61D650FA">
        <w:tblPrEx/>
        <w:trPr>
          <w:jc w:val="center"/>
        </w:trPr>
        <w:tc>
          <w:tcPr>
            <w:tcW w:w="1728" w:type="dxa"/>
            <w:tcBorders/>
          </w:tcPr>
          <w:p w14:paraId="E7236DE0">
            <w:pPr>
              <w:pStyle w:val="style0"/>
              <w:jc w:val="center"/>
              <w:rPr/>
            </w:pPr>
            <w:r>
              <w:rPr>
                <w:rFonts w:ascii="宋体" w:eastAsia="宋体" w:hAnsi="宋体"/>
                <w:sz w:val="18"/>
              </w:rPr>
              <w:t>人工费</w:t>
            </w:r>
          </w:p>
        </w:tc>
        <w:tc>
          <w:tcPr>
            <w:tcW w:w="1728" w:type="dxa"/>
            <w:tcBorders/>
          </w:tcPr>
          <w:p w14:paraId="2A34025F">
            <w:pPr>
              <w:pStyle w:val="style0"/>
              <w:jc w:val="center"/>
              <w:rPr/>
            </w:pPr>
          </w:p>
        </w:tc>
        <w:tc>
          <w:tcPr>
            <w:tcW w:w="1728" w:type="dxa"/>
            <w:tcBorders/>
          </w:tcPr>
          <w:p w14:paraId="3696FFF9">
            <w:pPr>
              <w:pStyle w:val="style0"/>
              <w:jc w:val="center"/>
              <w:rPr/>
            </w:pPr>
          </w:p>
        </w:tc>
        <w:tc>
          <w:tcPr>
            <w:tcW w:w="1728" w:type="dxa"/>
            <w:tcBorders/>
          </w:tcPr>
          <w:p w14:paraId="DFAAD415">
            <w:pPr>
              <w:pStyle w:val="style0"/>
              <w:jc w:val="center"/>
              <w:rPr/>
            </w:pPr>
          </w:p>
        </w:tc>
        <w:tc>
          <w:tcPr>
            <w:tcW w:w="1728" w:type="dxa"/>
            <w:tcBorders/>
          </w:tcPr>
          <w:p w14:paraId="B57B1BCF">
            <w:pPr>
              <w:pStyle w:val="style0"/>
              <w:jc w:val="center"/>
              <w:rPr/>
            </w:pPr>
          </w:p>
        </w:tc>
      </w:tr>
      <w:tr w14:paraId="72E3BA50">
        <w:tblPrEx/>
        <w:trPr>
          <w:jc w:val="center"/>
        </w:trPr>
        <w:tc>
          <w:tcPr>
            <w:tcW w:w="1728" w:type="dxa"/>
            <w:tcBorders/>
          </w:tcPr>
          <w:p w14:paraId="4ED89D6E">
            <w:pPr>
              <w:pStyle w:val="style0"/>
              <w:jc w:val="center"/>
              <w:rPr/>
            </w:pPr>
            <w:r>
              <w:rPr>
                <w:rFonts w:ascii="宋体" w:eastAsia="宋体" w:hAnsi="宋体"/>
                <w:sz w:val="18"/>
              </w:rPr>
              <w:t>材料费</w:t>
            </w:r>
          </w:p>
        </w:tc>
        <w:tc>
          <w:tcPr>
            <w:tcW w:w="1728" w:type="dxa"/>
            <w:tcBorders/>
          </w:tcPr>
          <w:p w14:paraId="ED760702">
            <w:pPr>
              <w:pStyle w:val="style0"/>
              <w:jc w:val="center"/>
              <w:rPr/>
            </w:pPr>
          </w:p>
        </w:tc>
        <w:tc>
          <w:tcPr>
            <w:tcW w:w="1728" w:type="dxa"/>
            <w:tcBorders/>
          </w:tcPr>
          <w:p w14:paraId="902B251A">
            <w:pPr>
              <w:pStyle w:val="style0"/>
              <w:jc w:val="center"/>
              <w:rPr/>
            </w:pPr>
          </w:p>
        </w:tc>
        <w:tc>
          <w:tcPr>
            <w:tcW w:w="1728" w:type="dxa"/>
            <w:tcBorders/>
          </w:tcPr>
          <w:p w14:paraId="912BF941">
            <w:pPr>
              <w:pStyle w:val="style0"/>
              <w:jc w:val="center"/>
              <w:rPr/>
            </w:pPr>
          </w:p>
        </w:tc>
        <w:tc>
          <w:tcPr>
            <w:tcW w:w="1728" w:type="dxa"/>
            <w:tcBorders/>
          </w:tcPr>
          <w:p w14:paraId="7A5064A8">
            <w:pPr>
              <w:pStyle w:val="style0"/>
              <w:jc w:val="center"/>
              <w:rPr/>
            </w:pPr>
          </w:p>
        </w:tc>
      </w:tr>
      <w:tr w14:paraId="D3888506">
        <w:tblPrEx/>
        <w:trPr>
          <w:jc w:val="center"/>
        </w:trPr>
        <w:tc>
          <w:tcPr>
            <w:tcW w:w="1728" w:type="dxa"/>
            <w:tcBorders/>
          </w:tcPr>
          <w:p w14:paraId="B2E0D0CA">
            <w:pPr>
              <w:pStyle w:val="style0"/>
              <w:jc w:val="center"/>
              <w:rPr/>
            </w:pPr>
            <w:r>
              <w:rPr>
                <w:rFonts w:ascii="宋体" w:eastAsia="宋体" w:hAnsi="宋体"/>
                <w:sz w:val="18"/>
              </w:rPr>
              <w:t>机械费</w:t>
            </w:r>
          </w:p>
        </w:tc>
        <w:tc>
          <w:tcPr>
            <w:tcW w:w="1728" w:type="dxa"/>
            <w:tcBorders/>
          </w:tcPr>
          <w:p w14:paraId="B43EDBD2">
            <w:pPr>
              <w:pStyle w:val="style0"/>
              <w:jc w:val="center"/>
              <w:rPr/>
            </w:pPr>
          </w:p>
        </w:tc>
        <w:tc>
          <w:tcPr>
            <w:tcW w:w="1728" w:type="dxa"/>
            <w:tcBorders/>
          </w:tcPr>
          <w:p w14:paraId="41EC3D3A">
            <w:pPr>
              <w:pStyle w:val="style0"/>
              <w:jc w:val="center"/>
              <w:rPr/>
            </w:pPr>
          </w:p>
        </w:tc>
        <w:tc>
          <w:tcPr>
            <w:tcW w:w="1728" w:type="dxa"/>
            <w:tcBorders/>
          </w:tcPr>
          <w:p w14:paraId="E6EB1E70">
            <w:pPr>
              <w:pStyle w:val="style0"/>
              <w:jc w:val="center"/>
              <w:rPr/>
            </w:pPr>
          </w:p>
        </w:tc>
        <w:tc>
          <w:tcPr>
            <w:tcW w:w="1728" w:type="dxa"/>
            <w:tcBorders/>
          </w:tcPr>
          <w:p w14:paraId="D6C19CDB">
            <w:pPr>
              <w:pStyle w:val="style0"/>
              <w:jc w:val="center"/>
              <w:rPr/>
            </w:pPr>
          </w:p>
        </w:tc>
      </w:tr>
      <w:tr w14:paraId="51C285DF">
        <w:tblPrEx/>
        <w:trPr>
          <w:jc w:val="center"/>
        </w:trPr>
        <w:tc>
          <w:tcPr>
            <w:tcW w:w="1728" w:type="dxa"/>
            <w:tcBorders/>
          </w:tcPr>
          <w:p w14:paraId="07CFF289">
            <w:pPr>
              <w:pStyle w:val="style0"/>
              <w:jc w:val="center"/>
              <w:rPr/>
            </w:pPr>
            <w:r>
              <w:rPr>
                <w:rFonts w:ascii="宋体" w:eastAsia="宋体" w:hAnsi="宋体"/>
                <w:sz w:val="18"/>
              </w:rPr>
              <w:t>企业管理费</w:t>
            </w:r>
          </w:p>
        </w:tc>
        <w:tc>
          <w:tcPr>
            <w:tcW w:w="1728" w:type="dxa"/>
            <w:tcBorders/>
          </w:tcPr>
          <w:p w14:paraId="0616A409">
            <w:pPr>
              <w:pStyle w:val="style0"/>
              <w:jc w:val="center"/>
              <w:rPr/>
            </w:pPr>
          </w:p>
        </w:tc>
        <w:tc>
          <w:tcPr>
            <w:tcW w:w="1728" w:type="dxa"/>
            <w:tcBorders/>
          </w:tcPr>
          <w:p w14:paraId="01CDB460">
            <w:pPr>
              <w:pStyle w:val="style0"/>
              <w:jc w:val="center"/>
              <w:rPr/>
            </w:pPr>
          </w:p>
        </w:tc>
        <w:tc>
          <w:tcPr>
            <w:tcW w:w="1728" w:type="dxa"/>
            <w:tcBorders/>
          </w:tcPr>
          <w:p w14:paraId="6BF16659">
            <w:pPr>
              <w:pStyle w:val="style0"/>
              <w:jc w:val="center"/>
              <w:rPr/>
            </w:pPr>
          </w:p>
        </w:tc>
        <w:tc>
          <w:tcPr>
            <w:tcW w:w="1728" w:type="dxa"/>
            <w:tcBorders/>
          </w:tcPr>
          <w:p w14:paraId="08862DE5">
            <w:pPr>
              <w:pStyle w:val="style0"/>
              <w:jc w:val="center"/>
              <w:rPr/>
            </w:pPr>
          </w:p>
        </w:tc>
      </w:tr>
      <w:tr w14:paraId="3D0A06C5">
        <w:tblPrEx/>
        <w:trPr>
          <w:jc w:val="center"/>
        </w:trPr>
        <w:tc>
          <w:tcPr>
            <w:tcW w:w="1728" w:type="dxa"/>
            <w:tcBorders/>
          </w:tcPr>
          <w:p w14:paraId="2CF77B02">
            <w:pPr>
              <w:pStyle w:val="style0"/>
              <w:jc w:val="center"/>
              <w:rPr/>
            </w:pPr>
            <w:r>
              <w:rPr>
                <w:rFonts w:ascii="宋体" w:eastAsia="宋体" w:hAnsi="宋体"/>
                <w:sz w:val="18"/>
              </w:rPr>
              <w:t>利润</w:t>
            </w:r>
          </w:p>
        </w:tc>
        <w:tc>
          <w:tcPr>
            <w:tcW w:w="1728" w:type="dxa"/>
            <w:tcBorders/>
          </w:tcPr>
          <w:p w14:paraId="573C7D90">
            <w:pPr>
              <w:pStyle w:val="style0"/>
              <w:jc w:val="center"/>
              <w:rPr/>
            </w:pPr>
          </w:p>
        </w:tc>
        <w:tc>
          <w:tcPr>
            <w:tcW w:w="1728" w:type="dxa"/>
            <w:tcBorders/>
          </w:tcPr>
          <w:p w14:paraId="CC92A6BB">
            <w:pPr>
              <w:pStyle w:val="style0"/>
              <w:jc w:val="center"/>
              <w:rPr/>
            </w:pPr>
          </w:p>
        </w:tc>
        <w:tc>
          <w:tcPr>
            <w:tcW w:w="1728" w:type="dxa"/>
            <w:tcBorders/>
          </w:tcPr>
          <w:p w14:paraId="8E7783CD">
            <w:pPr>
              <w:pStyle w:val="style0"/>
              <w:jc w:val="center"/>
              <w:rPr/>
            </w:pPr>
          </w:p>
        </w:tc>
        <w:tc>
          <w:tcPr>
            <w:tcW w:w="1728" w:type="dxa"/>
            <w:tcBorders/>
          </w:tcPr>
          <w:p w14:paraId="DCFA9DC2">
            <w:pPr>
              <w:pStyle w:val="style0"/>
              <w:jc w:val="center"/>
              <w:rPr/>
            </w:pPr>
          </w:p>
        </w:tc>
      </w:tr>
    </w:tbl>
    <w:p w14:paraId="D83D8BA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5913893F">
        <w:trPr>
          <w:jc w:val="center"/>
        </w:trPr>
        <w:tc>
          <w:tcPr>
            <w:tcW w:w="576" w:type="dxa"/>
            <w:tcBorders/>
          </w:tcPr>
          <w:p w14:paraId="0CDA2B7B">
            <w:pPr>
              <w:pStyle w:val="style0"/>
              <w:jc w:val="center"/>
              <w:rPr/>
            </w:pPr>
            <w:r>
              <w:rPr>
                <w:rFonts w:ascii="宋体" w:eastAsia="宋体" w:hAnsi="宋体"/>
                <w:b/>
                <w:sz w:val="18"/>
              </w:rPr>
              <w:t>序号</w:t>
            </w:r>
          </w:p>
        </w:tc>
        <w:tc>
          <w:tcPr>
            <w:tcW w:w="1728" w:type="dxa"/>
            <w:tcBorders/>
          </w:tcPr>
          <w:p w14:paraId="F05F75BE">
            <w:pPr>
              <w:pStyle w:val="style0"/>
              <w:jc w:val="center"/>
              <w:rPr/>
            </w:pPr>
            <w:r>
              <w:rPr>
                <w:rFonts w:ascii="宋体" w:eastAsia="宋体" w:hAnsi="宋体"/>
                <w:b/>
                <w:sz w:val="18"/>
              </w:rPr>
              <w:t>项目编码</w:t>
            </w:r>
          </w:p>
        </w:tc>
        <w:tc>
          <w:tcPr>
            <w:tcW w:w="2160" w:type="dxa"/>
            <w:tcBorders/>
          </w:tcPr>
          <w:p w14:paraId="B566FBEC">
            <w:pPr>
              <w:pStyle w:val="style0"/>
              <w:jc w:val="center"/>
              <w:rPr/>
            </w:pPr>
            <w:r>
              <w:rPr>
                <w:rFonts w:ascii="宋体" w:eastAsia="宋体" w:hAnsi="宋体"/>
                <w:b/>
                <w:sz w:val="18"/>
              </w:rPr>
              <w:t>项目名称</w:t>
            </w:r>
          </w:p>
        </w:tc>
        <w:tc>
          <w:tcPr>
            <w:tcW w:w="3600" w:type="dxa"/>
            <w:tcBorders/>
          </w:tcPr>
          <w:p w14:paraId="4A60C57E">
            <w:pPr>
              <w:pStyle w:val="style0"/>
              <w:jc w:val="center"/>
              <w:rPr/>
            </w:pPr>
            <w:r>
              <w:rPr>
                <w:rFonts w:ascii="宋体" w:eastAsia="宋体" w:hAnsi="宋体"/>
                <w:b/>
                <w:sz w:val="18"/>
              </w:rPr>
              <w:t>项目特征描述</w:t>
            </w:r>
          </w:p>
        </w:tc>
        <w:tc>
          <w:tcPr>
            <w:tcW w:w="864" w:type="dxa"/>
            <w:tcBorders/>
          </w:tcPr>
          <w:p w14:paraId="9956E91F">
            <w:pPr>
              <w:pStyle w:val="style0"/>
              <w:jc w:val="center"/>
              <w:rPr/>
            </w:pPr>
            <w:r>
              <w:rPr>
                <w:rFonts w:ascii="宋体" w:eastAsia="宋体" w:hAnsi="宋体"/>
                <w:b/>
                <w:sz w:val="18"/>
              </w:rPr>
              <w:t>计量单位</w:t>
            </w:r>
          </w:p>
        </w:tc>
        <w:tc>
          <w:tcPr>
            <w:tcW w:w="1152" w:type="dxa"/>
            <w:tcBorders/>
          </w:tcPr>
          <w:p w14:paraId="B493D3A3">
            <w:pPr>
              <w:pStyle w:val="style0"/>
              <w:jc w:val="center"/>
              <w:rPr/>
            </w:pPr>
            <w:r>
              <w:rPr>
                <w:rFonts w:ascii="宋体" w:eastAsia="宋体" w:hAnsi="宋体"/>
                <w:b/>
                <w:sz w:val="18"/>
              </w:rPr>
              <w:t>工程量</w:t>
            </w:r>
          </w:p>
        </w:tc>
        <w:tc>
          <w:tcPr>
            <w:tcW w:w="1296" w:type="dxa"/>
            <w:tcBorders/>
          </w:tcPr>
          <w:p w14:paraId="34B5920F">
            <w:pPr>
              <w:pStyle w:val="style0"/>
              <w:jc w:val="center"/>
              <w:rPr/>
            </w:pPr>
            <w:r>
              <w:rPr>
                <w:rFonts w:ascii="宋体" w:eastAsia="宋体" w:hAnsi="宋体"/>
                <w:b/>
                <w:sz w:val="18"/>
              </w:rPr>
              <w:t>综合单价（元）</w:t>
            </w:r>
          </w:p>
        </w:tc>
        <w:tc>
          <w:tcPr>
            <w:tcW w:w="1296" w:type="dxa"/>
            <w:tcBorders/>
          </w:tcPr>
          <w:p w14:paraId="6BBA6944">
            <w:pPr>
              <w:pStyle w:val="style0"/>
              <w:jc w:val="center"/>
              <w:rPr/>
            </w:pPr>
            <w:r>
              <w:rPr>
                <w:rFonts w:ascii="宋体" w:eastAsia="宋体" w:hAnsi="宋体"/>
                <w:b/>
                <w:sz w:val="18"/>
              </w:rPr>
              <w:t>合价（元）</w:t>
            </w:r>
          </w:p>
        </w:tc>
      </w:tr>
      <w:tr w14:paraId="34AF7CAB">
        <w:tblPrEx/>
        <w:trPr>
          <w:jc w:val="center"/>
        </w:trPr>
        <w:tc>
          <w:tcPr>
            <w:tcW w:w="576" w:type="dxa"/>
            <w:tcBorders/>
          </w:tcPr>
          <w:p w14:paraId="60FDC92F">
            <w:pPr>
              <w:pStyle w:val="style0"/>
              <w:jc w:val="center"/>
              <w:rPr/>
            </w:pPr>
            <w:r>
              <w:rPr>
                <w:rFonts w:ascii="宋体" w:eastAsia="宋体" w:hAnsi="宋体"/>
                <w:sz w:val="18"/>
              </w:rPr>
              <w:t>31</w:t>
            </w:r>
          </w:p>
        </w:tc>
        <w:tc>
          <w:tcPr>
            <w:tcW w:w="1728" w:type="dxa"/>
            <w:tcBorders/>
          </w:tcPr>
          <w:p w14:paraId="55EE62D3">
            <w:pPr>
              <w:pStyle w:val="style0"/>
              <w:jc w:val="center"/>
              <w:rPr/>
            </w:pPr>
            <w:r>
              <w:rPr>
                <w:rFonts w:ascii="宋体" w:eastAsia="宋体" w:hAnsi="宋体"/>
                <w:sz w:val="18"/>
              </w:rPr>
              <w:t>011503002001</w:t>
            </w:r>
          </w:p>
        </w:tc>
        <w:tc>
          <w:tcPr>
            <w:tcW w:w="2160" w:type="dxa"/>
            <w:tcBorders/>
          </w:tcPr>
          <w:p w14:paraId="76F9F7D9">
            <w:pPr>
              <w:pStyle w:val="style0"/>
              <w:jc w:val="left"/>
              <w:rPr/>
            </w:pPr>
            <w:r>
              <w:rPr>
                <w:rFonts w:ascii="宋体" w:eastAsia="宋体" w:hAnsi="宋体"/>
                <w:sz w:val="18"/>
              </w:rPr>
              <w:t>无障碍扶手安装</w:t>
            </w:r>
          </w:p>
        </w:tc>
        <w:tc>
          <w:tcPr>
            <w:tcW w:w="3600" w:type="dxa"/>
            <w:tcBorders/>
          </w:tcPr>
          <w:p w14:paraId="E7BF40CD">
            <w:pPr>
              <w:pStyle w:val="style0"/>
              <w:jc w:val="center"/>
              <w:rPr/>
            </w:pPr>
            <w:r>
              <w:rPr>
                <w:rFonts w:ascii="宋体" w:eastAsia="宋体" w:hAnsi="宋体"/>
                <w:sz w:val="18"/>
              </w:rPr>
              <w:t>楼道、卫生间扶手</w:t>
            </w:r>
          </w:p>
        </w:tc>
        <w:tc>
          <w:tcPr>
            <w:tcW w:w="864" w:type="dxa"/>
            <w:tcBorders/>
          </w:tcPr>
          <w:p w14:paraId="30FA810A">
            <w:pPr>
              <w:pStyle w:val="style0"/>
              <w:jc w:val="center"/>
              <w:rPr/>
            </w:pPr>
            <w:r>
              <w:rPr>
                <w:rFonts w:ascii="宋体" w:eastAsia="宋体" w:hAnsi="宋体"/>
                <w:sz w:val="18"/>
              </w:rPr>
              <w:t>m</w:t>
            </w:r>
          </w:p>
        </w:tc>
        <w:tc>
          <w:tcPr>
            <w:tcW w:w="1152" w:type="dxa"/>
            <w:tcBorders/>
          </w:tcPr>
          <w:p w14:paraId="7CDA60E6">
            <w:pPr>
              <w:pStyle w:val="style0"/>
              <w:jc w:val="center"/>
              <w:rPr/>
            </w:pPr>
            <w:r>
              <w:rPr>
                <w:rFonts w:ascii="宋体" w:eastAsia="宋体" w:hAnsi="宋体"/>
                <w:sz w:val="18"/>
              </w:rPr>
              <w:t>850.00</w:t>
            </w:r>
          </w:p>
        </w:tc>
        <w:tc>
          <w:tcPr>
            <w:tcW w:w="1296" w:type="dxa"/>
            <w:tcBorders/>
          </w:tcPr>
          <w:p w14:paraId="7A10FCF5">
            <w:pPr>
              <w:pStyle w:val="style0"/>
              <w:jc w:val="center"/>
              <w:rPr/>
            </w:pPr>
            <w:r>
              <w:rPr>
                <w:rFonts w:ascii="宋体" w:eastAsia="宋体" w:hAnsi="宋体"/>
                <w:sz w:val="18"/>
              </w:rPr>
              <w:t>——</w:t>
            </w:r>
          </w:p>
        </w:tc>
        <w:tc>
          <w:tcPr>
            <w:tcW w:w="1296" w:type="dxa"/>
            <w:tcBorders/>
          </w:tcPr>
          <w:p w14:paraId="AF96F4E8">
            <w:pPr>
              <w:pStyle w:val="style0"/>
              <w:jc w:val="center"/>
              <w:rPr/>
            </w:pPr>
            <w:r>
              <w:rPr>
                <w:rFonts w:ascii="宋体" w:eastAsia="宋体" w:hAnsi="宋体"/>
                <w:sz w:val="18"/>
              </w:rPr>
              <w:t>——</w:t>
            </w:r>
          </w:p>
        </w:tc>
      </w:tr>
    </w:tbl>
    <w:p w14:paraId="1D0F1A4B">
      <w:pPr>
        <w:pStyle w:val="style0"/>
        <w:rPr/>
      </w:pPr>
      <w:r>
        <w:br w:type="page"/>
      </w:r>
    </w:p>
    <w:p w14:paraId="39B26D32">
      <w:pPr>
        <w:pStyle w:val="style0"/>
        <w:rPr/>
      </w:pPr>
    </w:p>
    <w:p w14:paraId="D097112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4FA7BDA">
        <w:trPr>
          <w:jc w:val="center"/>
        </w:trPr>
        <w:tc>
          <w:tcPr>
            <w:tcW w:w="1440" w:type="dxa"/>
            <w:tcBorders/>
          </w:tcPr>
          <w:p w14:paraId="0B90F17D">
            <w:pPr>
              <w:pStyle w:val="style0"/>
              <w:jc w:val="center"/>
              <w:rPr/>
            </w:pPr>
            <w:r>
              <w:rPr>
                <w:rFonts w:ascii="宋体" w:eastAsia="宋体" w:hAnsi="宋体"/>
                <w:b/>
                <w:sz w:val="18"/>
              </w:rPr>
              <w:t>项目编码</w:t>
            </w:r>
          </w:p>
        </w:tc>
        <w:tc>
          <w:tcPr>
            <w:tcW w:w="1440" w:type="dxa"/>
            <w:tcBorders/>
          </w:tcPr>
          <w:p w14:paraId="1C4DEE48">
            <w:pPr>
              <w:pStyle w:val="style0"/>
              <w:jc w:val="center"/>
              <w:rPr/>
            </w:pPr>
            <w:r>
              <w:rPr>
                <w:rFonts w:ascii="宋体" w:eastAsia="宋体" w:hAnsi="宋体"/>
                <w:sz w:val="18"/>
              </w:rPr>
              <w:t>011503002001</w:t>
            </w:r>
          </w:p>
        </w:tc>
        <w:tc>
          <w:tcPr>
            <w:tcW w:w="1440" w:type="dxa"/>
            <w:tcBorders/>
          </w:tcPr>
          <w:p w14:paraId="7136E687">
            <w:pPr>
              <w:pStyle w:val="style0"/>
              <w:jc w:val="center"/>
              <w:rPr/>
            </w:pPr>
            <w:r>
              <w:rPr>
                <w:rFonts w:ascii="宋体" w:eastAsia="宋体" w:hAnsi="宋体"/>
                <w:b/>
                <w:sz w:val="18"/>
              </w:rPr>
              <w:t>项目名称</w:t>
            </w:r>
          </w:p>
        </w:tc>
        <w:tc>
          <w:tcPr>
            <w:tcW w:w="1440" w:type="dxa"/>
            <w:tcBorders/>
          </w:tcPr>
          <w:p w14:paraId="726BBB50">
            <w:pPr>
              <w:pStyle w:val="style0"/>
              <w:jc w:val="center"/>
              <w:rPr/>
            </w:pPr>
            <w:r>
              <w:rPr>
                <w:rFonts w:ascii="宋体" w:eastAsia="宋体" w:hAnsi="宋体"/>
                <w:sz w:val="18"/>
              </w:rPr>
              <w:t>无障碍扶手安装</w:t>
            </w:r>
          </w:p>
        </w:tc>
        <w:tc>
          <w:tcPr>
            <w:tcW w:w="1440" w:type="dxa"/>
            <w:tcBorders/>
          </w:tcPr>
          <w:p w14:paraId="B286351F">
            <w:pPr>
              <w:pStyle w:val="style0"/>
              <w:jc w:val="center"/>
              <w:rPr/>
            </w:pPr>
            <w:r>
              <w:rPr>
                <w:rFonts w:ascii="宋体" w:eastAsia="宋体" w:hAnsi="宋体"/>
                <w:b/>
                <w:sz w:val="18"/>
              </w:rPr>
              <w:t>计量单位</w:t>
            </w:r>
          </w:p>
        </w:tc>
        <w:tc>
          <w:tcPr>
            <w:tcW w:w="1440" w:type="dxa"/>
            <w:tcBorders/>
          </w:tcPr>
          <w:p w14:paraId="FB01EACF">
            <w:pPr>
              <w:pStyle w:val="style0"/>
              <w:jc w:val="center"/>
              <w:rPr/>
            </w:pPr>
            <w:r>
              <w:rPr>
                <w:rFonts w:ascii="宋体" w:eastAsia="宋体" w:hAnsi="宋体"/>
                <w:sz w:val="18"/>
              </w:rPr>
              <w:t>m</w:t>
            </w:r>
          </w:p>
        </w:tc>
      </w:tr>
      <w:tr w14:paraId="70B900D7">
        <w:tblPrEx/>
        <w:trPr>
          <w:jc w:val="center"/>
        </w:trPr>
        <w:tc>
          <w:tcPr>
            <w:tcW w:w="1440" w:type="dxa"/>
            <w:tcBorders/>
          </w:tcPr>
          <w:p w14:paraId="9E5D9993">
            <w:pPr>
              <w:pStyle w:val="style0"/>
              <w:jc w:val="center"/>
              <w:rPr/>
            </w:pPr>
            <w:r>
              <w:rPr>
                <w:rFonts w:ascii="宋体" w:eastAsia="宋体" w:hAnsi="宋体"/>
                <w:b/>
                <w:sz w:val="18"/>
              </w:rPr>
              <w:t>清单工程量</w:t>
            </w:r>
          </w:p>
        </w:tc>
        <w:tc>
          <w:tcPr>
            <w:tcW w:w="1440" w:type="dxa"/>
            <w:tcBorders/>
          </w:tcPr>
          <w:p w14:paraId="A4BA5C63">
            <w:pPr>
              <w:pStyle w:val="style0"/>
              <w:jc w:val="center"/>
              <w:rPr/>
            </w:pPr>
            <w:r>
              <w:rPr>
                <w:rFonts w:ascii="宋体" w:eastAsia="宋体" w:hAnsi="宋体"/>
                <w:sz w:val="18"/>
              </w:rPr>
              <w:t>850.00</w:t>
            </w:r>
          </w:p>
        </w:tc>
        <w:tc>
          <w:tcPr>
            <w:tcW w:w="1440" w:type="dxa"/>
            <w:tcBorders/>
          </w:tcPr>
          <w:p w14:paraId="65AC67EA">
            <w:pPr>
              <w:pStyle w:val="style0"/>
              <w:jc w:val="center"/>
              <w:rPr/>
            </w:pPr>
            <w:r>
              <w:rPr>
                <w:rFonts w:ascii="宋体" w:eastAsia="宋体" w:hAnsi="宋体"/>
                <w:b/>
                <w:sz w:val="18"/>
              </w:rPr>
              <w:t>综合单价</w:t>
            </w:r>
          </w:p>
        </w:tc>
        <w:tc>
          <w:tcPr>
            <w:tcW w:w="1440" w:type="dxa"/>
            <w:tcBorders/>
          </w:tcPr>
          <w:p w14:paraId="6435E3C5">
            <w:pPr>
              <w:pStyle w:val="style0"/>
              <w:jc w:val="center"/>
              <w:rPr/>
            </w:pPr>
            <w:r>
              <w:rPr>
                <w:rFonts w:ascii="宋体" w:eastAsia="宋体" w:hAnsi="宋体"/>
                <w:sz w:val="18"/>
              </w:rPr>
              <w:t>——</w:t>
            </w:r>
          </w:p>
        </w:tc>
        <w:tc>
          <w:tcPr>
            <w:tcW w:w="1440" w:type="dxa"/>
            <w:tcBorders/>
          </w:tcPr>
          <w:p w14:paraId="6A9BA028">
            <w:pPr>
              <w:pStyle w:val="style0"/>
              <w:jc w:val="center"/>
              <w:rPr/>
            </w:pPr>
            <w:r>
              <w:rPr>
                <w:rFonts w:ascii="宋体" w:eastAsia="宋体" w:hAnsi="宋体"/>
                <w:b/>
                <w:sz w:val="18"/>
              </w:rPr>
              <w:t>合价</w:t>
            </w:r>
          </w:p>
        </w:tc>
        <w:tc>
          <w:tcPr>
            <w:tcW w:w="1440" w:type="dxa"/>
            <w:tcBorders/>
          </w:tcPr>
          <w:p w14:paraId="74BED7D2">
            <w:pPr>
              <w:pStyle w:val="style0"/>
              <w:jc w:val="center"/>
              <w:rPr/>
            </w:pPr>
            <w:r>
              <w:rPr>
                <w:rFonts w:ascii="宋体" w:eastAsia="宋体" w:hAnsi="宋体"/>
                <w:sz w:val="18"/>
              </w:rPr>
              <w:t>——</w:t>
            </w:r>
          </w:p>
        </w:tc>
      </w:tr>
    </w:tbl>
    <w:p w14:paraId="034DE2DA">
      <w:pPr>
        <w:pStyle w:val="style0"/>
        <w:rPr/>
      </w:pPr>
      <w:r>
        <w:rPr>
          <w:rFonts w:ascii="宋体" w:eastAsia="宋体" w:hAnsi="宋体"/>
          <w:sz w:val="18"/>
        </w:rPr>
        <w:t>项目特征：楼道、卫生间扶手</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C50D489">
        <w:trPr>
          <w:jc w:val="center"/>
        </w:trPr>
        <w:tc>
          <w:tcPr>
            <w:tcW w:w="1728" w:type="dxa"/>
            <w:tcBorders/>
          </w:tcPr>
          <w:p w14:paraId="DD616D73">
            <w:pPr>
              <w:pStyle w:val="style0"/>
              <w:jc w:val="center"/>
              <w:rPr/>
            </w:pPr>
            <w:r>
              <w:rPr>
                <w:rFonts w:ascii="宋体" w:eastAsia="宋体" w:hAnsi="宋体"/>
                <w:b/>
                <w:sz w:val="18"/>
              </w:rPr>
              <w:t>费用名称</w:t>
            </w:r>
          </w:p>
        </w:tc>
        <w:tc>
          <w:tcPr>
            <w:tcW w:w="1728" w:type="dxa"/>
            <w:tcBorders/>
          </w:tcPr>
          <w:p w14:paraId="CC582245">
            <w:pPr>
              <w:pStyle w:val="style0"/>
              <w:jc w:val="center"/>
              <w:rPr/>
            </w:pPr>
            <w:r>
              <w:rPr>
                <w:rFonts w:ascii="宋体" w:eastAsia="宋体" w:hAnsi="宋体"/>
                <w:b/>
                <w:sz w:val="18"/>
              </w:rPr>
              <w:t>单位</w:t>
            </w:r>
          </w:p>
        </w:tc>
        <w:tc>
          <w:tcPr>
            <w:tcW w:w="1728" w:type="dxa"/>
            <w:tcBorders/>
          </w:tcPr>
          <w:p w14:paraId="B0A9B933">
            <w:pPr>
              <w:pStyle w:val="style0"/>
              <w:jc w:val="center"/>
              <w:rPr/>
            </w:pPr>
            <w:r>
              <w:rPr>
                <w:rFonts w:ascii="宋体" w:eastAsia="宋体" w:hAnsi="宋体"/>
                <w:b/>
                <w:sz w:val="18"/>
              </w:rPr>
              <w:t>消耗量</w:t>
            </w:r>
          </w:p>
        </w:tc>
        <w:tc>
          <w:tcPr>
            <w:tcW w:w="1728" w:type="dxa"/>
            <w:tcBorders/>
          </w:tcPr>
          <w:p w14:paraId="23F67E50">
            <w:pPr>
              <w:pStyle w:val="style0"/>
              <w:jc w:val="center"/>
              <w:rPr/>
            </w:pPr>
            <w:r>
              <w:rPr>
                <w:rFonts w:ascii="宋体" w:eastAsia="宋体" w:hAnsi="宋体"/>
                <w:b/>
                <w:sz w:val="18"/>
              </w:rPr>
              <w:t>单价（元）</w:t>
            </w:r>
          </w:p>
        </w:tc>
        <w:tc>
          <w:tcPr>
            <w:tcW w:w="1728" w:type="dxa"/>
            <w:tcBorders/>
          </w:tcPr>
          <w:p w14:paraId="1899B892">
            <w:pPr>
              <w:pStyle w:val="style0"/>
              <w:jc w:val="center"/>
              <w:rPr/>
            </w:pPr>
            <w:r>
              <w:rPr>
                <w:rFonts w:ascii="宋体" w:eastAsia="宋体" w:hAnsi="宋体"/>
                <w:b/>
                <w:sz w:val="18"/>
              </w:rPr>
              <w:t>合价（元）</w:t>
            </w:r>
          </w:p>
        </w:tc>
      </w:tr>
      <w:tr w14:paraId="4550F3AC">
        <w:tblPrEx/>
        <w:trPr>
          <w:jc w:val="center"/>
        </w:trPr>
        <w:tc>
          <w:tcPr>
            <w:tcW w:w="1728" w:type="dxa"/>
            <w:tcBorders/>
          </w:tcPr>
          <w:p w14:paraId="54AD303A">
            <w:pPr>
              <w:pStyle w:val="style0"/>
              <w:jc w:val="center"/>
              <w:rPr/>
            </w:pPr>
            <w:r>
              <w:rPr>
                <w:rFonts w:ascii="宋体" w:eastAsia="宋体" w:hAnsi="宋体"/>
                <w:sz w:val="18"/>
              </w:rPr>
              <w:t>人工费</w:t>
            </w:r>
          </w:p>
        </w:tc>
        <w:tc>
          <w:tcPr>
            <w:tcW w:w="1728" w:type="dxa"/>
            <w:tcBorders/>
          </w:tcPr>
          <w:p w14:paraId="C07ED5B2">
            <w:pPr>
              <w:pStyle w:val="style0"/>
              <w:jc w:val="center"/>
              <w:rPr/>
            </w:pPr>
          </w:p>
        </w:tc>
        <w:tc>
          <w:tcPr>
            <w:tcW w:w="1728" w:type="dxa"/>
            <w:tcBorders/>
          </w:tcPr>
          <w:p w14:paraId="54C49D26">
            <w:pPr>
              <w:pStyle w:val="style0"/>
              <w:jc w:val="center"/>
              <w:rPr/>
            </w:pPr>
          </w:p>
        </w:tc>
        <w:tc>
          <w:tcPr>
            <w:tcW w:w="1728" w:type="dxa"/>
            <w:tcBorders/>
          </w:tcPr>
          <w:p w14:paraId="D65B38F8">
            <w:pPr>
              <w:pStyle w:val="style0"/>
              <w:jc w:val="center"/>
              <w:rPr/>
            </w:pPr>
          </w:p>
        </w:tc>
        <w:tc>
          <w:tcPr>
            <w:tcW w:w="1728" w:type="dxa"/>
            <w:tcBorders/>
          </w:tcPr>
          <w:p w14:paraId="3435C2EF">
            <w:pPr>
              <w:pStyle w:val="style0"/>
              <w:jc w:val="center"/>
              <w:rPr/>
            </w:pPr>
          </w:p>
        </w:tc>
      </w:tr>
      <w:tr w14:paraId="66B387E0">
        <w:tblPrEx/>
        <w:trPr>
          <w:jc w:val="center"/>
        </w:trPr>
        <w:tc>
          <w:tcPr>
            <w:tcW w:w="1728" w:type="dxa"/>
            <w:tcBorders/>
          </w:tcPr>
          <w:p w14:paraId="0CB69CD7">
            <w:pPr>
              <w:pStyle w:val="style0"/>
              <w:jc w:val="center"/>
              <w:rPr/>
            </w:pPr>
            <w:r>
              <w:rPr>
                <w:rFonts w:ascii="宋体" w:eastAsia="宋体" w:hAnsi="宋体"/>
                <w:sz w:val="18"/>
              </w:rPr>
              <w:t>材料费</w:t>
            </w:r>
          </w:p>
        </w:tc>
        <w:tc>
          <w:tcPr>
            <w:tcW w:w="1728" w:type="dxa"/>
            <w:tcBorders/>
          </w:tcPr>
          <w:p w14:paraId="0A42DE0E">
            <w:pPr>
              <w:pStyle w:val="style0"/>
              <w:jc w:val="center"/>
              <w:rPr/>
            </w:pPr>
          </w:p>
        </w:tc>
        <w:tc>
          <w:tcPr>
            <w:tcW w:w="1728" w:type="dxa"/>
            <w:tcBorders/>
          </w:tcPr>
          <w:p w14:paraId="66F90039">
            <w:pPr>
              <w:pStyle w:val="style0"/>
              <w:jc w:val="center"/>
              <w:rPr/>
            </w:pPr>
          </w:p>
        </w:tc>
        <w:tc>
          <w:tcPr>
            <w:tcW w:w="1728" w:type="dxa"/>
            <w:tcBorders/>
          </w:tcPr>
          <w:p w14:paraId="4410FC14">
            <w:pPr>
              <w:pStyle w:val="style0"/>
              <w:jc w:val="center"/>
              <w:rPr/>
            </w:pPr>
          </w:p>
        </w:tc>
        <w:tc>
          <w:tcPr>
            <w:tcW w:w="1728" w:type="dxa"/>
            <w:tcBorders/>
          </w:tcPr>
          <w:p w14:paraId="279F45F4">
            <w:pPr>
              <w:pStyle w:val="style0"/>
              <w:jc w:val="center"/>
              <w:rPr/>
            </w:pPr>
          </w:p>
        </w:tc>
      </w:tr>
      <w:tr w14:paraId="B33A3A56">
        <w:tblPrEx/>
        <w:trPr>
          <w:jc w:val="center"/>
        </w:trPr>
        <w:tc>
          <w:tcPr>
            <w:tcW w:w="1728" w:type="dxa"/>
            <w:tcBorders/>
          </w:tcPr>
          <w:p w14:paraId="7410E61D">
            <w:pPr>
              <w:pStyle w:val="style0"/>
              <w:jc w:val="center"/>
              <w:rPr/>
            </w:pPr>
            <w:r>
              <w:rPr>
                <w:rFonts w:ascii="宋体" w:eastAsia="宋体" w:hAnsi="宋体"/>
                <w:sz w:val="18"/>
              </w:rPr>
              <w:t>机械费</w:t>
            </w:r>
          </w:p>
        </w:tc>
        <w:tc>
          <w:tcPr>
            <w:tcW w:w="1728" w:type="dxa"/>
            <w:tcBorders/>
          </w:tcPr>
          <w:p w14:paraId="26A9F1A0">
            <w:pPr>
              <w:pStyle w:val="style0"/>
              <w:jc w:val="center"/>
              <w:rPr/>
            </w:pPr>
          </w:p>
        </w:tc>
        <w:tc>
          <w:tcPr>
            <w:tcW w:w="1728" w:type="dxa"/>
            <w:tcBorders/>
          </w:tcPr>
          <w:p w14:paraId="DFC20428">
            <w:pPr>
              <w:pStyle w:val="style0"/>
              <w:jc w:val="center"/>
              <w:rPr/>
            </w:pPr>
          </w:p>
        </w:tc>
        <w:tc>
          <w:tcPr>
            <w:tcW w:w="1728" w:type="dxa"/>
            <w:tcBorders/>
          </w:tcPr>
          <w:p w14:paraId="69704A8A">
            <w:pPr>
              <w:pStyle w:val="style0"/>
              <w:jc w:val="center"/>
              <w:rPr/>
            </w:pPr>
          </w:p>
        </w:tc>
        <w:tc>
          <w:tcPr>
            <w:tcW w:w="1728" w:type="dxa"/>
            <w:tcBorders/>
          </w:tcPr>
          <w:p w14:paraId="56C41080">
            <w:pPr>
              <w:pStyle w:val="style0"/>
              <w:jc w:val="center"/>
              <w:rPr/>
            </w:pPr>
          </w:p>
        </w:tc>
      </w:tr>
      <w:tr w14:paraId="4BD128B9">
        <w:tblPrEx/>
        <w:trPr>
          <w:jc w:val="center"/>
        </w:trPr>
        <w:tc>
          <w:tcPr>
            <w:tcW w:w="1728" w:type="dxa"/>
            <w:tcBorders/>
          </w:tcPr>
          <w:p w14:paraId="8B7D3070">
            <w:pPr>
              <w:pStyle w:val="style0"/>
              <w:jc w:val="center"/>
              <w:rPr/>
            </w:pPr>
            <w:r>
              <w:rPr>
                <w:rFonts w:ascii="宋体" w:eastAsia="宋体" w:hAnsi="宋体"/>
                <w:sz w:val="18"/>
              </w:rPr>
              <w:t>企业管理费</w:t>
            </w:r>
          </w:p>
        </w:tc>
        <w:tc>
          <w:tcPr>
            <w:tcW w:w="1728" w:type="dxa"/>
            <w:tcBorders/>
          </w:tcPr>
          <w:p w14:paraId="D3D3A63D">
            <w:pPr>
              <w:pStyle w:val="style0"/>
              <w:jc w:val="center"/>
              <w:rPr/>
            </w:pPr>
          </w:p>
        </w:tc>
        <w:tc>
          <w:tcPr>
            <w:tcW w:w="1728" w:type="dxa"/>
            <w:tcBorders/>
          </w:tcPr>
          <w:p w14:paraId="0BBEC33C">
            <w:pPr>
              <w:pStyle w:val="style0"/>
              <w:jc w:val="center"/>
              <w:rPr/>
            </w:pPr>
          </w:p>
        </w:tc>
        <w:tc>
          <w:tcPr>
            <w:tcW w:w="1728" w:type="dxa"/>
            <w:tcBorders/>
          </w:tcPr>
          <w:p w14:paraId="5251732C">
            <w:pPr>
              <w:pStyle w:val="style0"/>
              <w:jc w:val="center"/>
              <w:rPr/>
            </w:pPr>
          </w:p>
        </w:tc>
        <w:tc>
          <w:tcPr>
            <w:tcW w:w="1728" w:type="dxa"/>
            <w:tcBorders/>
          </w:tcPr>
          <w:p w14:paraId="5CC22A8B">
            <w:pPr>
              <w:pStyle w:val="style0"/>
              <w:jc w:val="center"/>
              <w:rPr/>
            </w:pPr>
          </w:p>
        </w:tc>
      </w:tr>
      <w:tr w14:paraId="C0EDB313">
        <w:tblPrEx/>
        <w:trPr>
          <w:jc w:val="center"/>
        </w:trPr>
        <w:tc>
          <w:tcPr>
            <w:tcW w:w="1728" w:type="dxa"/>
            <w:tcBorders/>
          </w:tcPr>
          <w:p w14:paraId="D63B2D80">
            <w:pPr>
              <w:pStyle w:val="style0"/>
              <w:jc w:val="center"/>
              <w:rPr/>
            </w:pPr>
            <w:r>
              <w:rPr>
                <w:rFonts w:ascii="宋体" w:eastAsia="宋体" w:hAnsi="宋体"/>
                <w:sz w:val="18"/>
              </w:rPr>
              <w:t>利润</w:t>
            </w:r>
          </w:p>
        </w:tc>
        <w:tc>
          <w:tcPr>
            <w:tcW w:w="1728" w:type="dxa"/>
            <w:tcBorders/>
          </w:tcPr>
          <w:p w14:paraId="E670597D">
            <w:pPr>
              <w:pStyle w:val="style0"/>
              <w:jc w:val="center"/>
              <w:rPr/>
            </w:pPr>
          </w:p>
        </w:tc>
        <w:tc>
          <w:tcPr>
            <w:tcW w:w="1728" w:type="dxa"/>
            <w:tcBorders/>
          </w:tcPr>
          <w:p w14:paraId="D8ACEB14">
            <w:pPr>
              <w:pStyle w:val="style0"/>
              <w:jc w:val="center"/>
              <w:rPr/>
            </w:pPr>
          </w:p>
        </w:tc>
        <w:tc>
          <w:tcPr>
            <w:tcW w:w="1728" w:type="dxa"/>
            <w:tcBorders/>
          </w:tcPr>
          <w:p w14:paraId="11F7F476">
            <w:pPr>
              <w:pStyle w:val="style0"/>
              <w:jc w:val="center"/>
              <w:rPr/>
            </w:pPr>
          </w:p>
        </w:tc>
        <w:tc>
          <w:tcPr>
            <w:tcW w:w="1728" w:type="dxa"/>
            <w:tcBorders/>
          </w:tcPr>
          <w:p w14:paraId="2D74604E">
            <w:pPr>
              <w:pStyle w:val="style0"/>
              <w:jc w:val="center"/>
              <w:rPr/>
            </w:pPr>
          </w:p>
        </w:tc>
      </w:tr>
    </w:tbl>
    <w:p w14:paraId="90606F1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E05E0FFA">
        <w:trPr>
          <w:jc w:val="center"/>
        </w:trPr>
        <w:tc>
          <w:tcPr>
            <w:tcW w:w="576" w:type="dxa"/>
            <w:tcBorders/>
          </w:tcPr>
          <w:p w14:paraId="8D50FD31">
            <w:pPr>
              <w:pStyle w:val="style0"/>
              <w:jc w:val="center"/>
              <w:rPr/>
            </w:pPr>
            <w:r>
              <w:rPr>
                <w:rFonts w:ascii="宋体" w:eastAsia="宋体" w:hAnsi="宋体"/>
                <w:b/>
                <w:sz w:val="18"/>
              </w:rPr>
              <w:t>序号</w:t>
            </w:r>
          </w:p>
        </w:tc>
        <w:tc>
          <w:tcPr>
            <w:tcW w:w="1728" w:type="dxa"/>
            <w:tcBorders/>
          </w:tcPr>
          <w:p w14:paraId="0094BBF3">
            <w:pPr>
              <w:pStyle w:val="style0"/>
              <w:jc w:val="center"/>
              <w:rPr/>
            </w:pPr>
            <w:r>
              <w:rPr>
                <w:rFonts w:ascii="宋体" w:eastAsia="宋体" w:hAnsi="宋体"/>
                <w:b/>
                <w:sz w:val="18"/>
              </w:rPr>
              <w:t>项目编码</w:t>
            </w:r>
          </w:p>
        </w:tc>
        <w:tc>
          <w:tcPr>
            <w:tcW w:w="2160" w:type="dxa"/>
            <w:tcBorders/>
          </w:tcPr>
          <w:p w14:paraId="5CB80E74">
            <w:pPr>
              <w:pStyle w:val="style0"/>
              <w:jc w:val="center"/>
              <w:rPr/>
            </w:pPr>
            <w:r>
              <w:rPr>
                <w:rFonts w:ascii="宋体" w:eastAsia="宋体" w:hAnsi="宋体"/>
                <w:b/>
                <w:sz w:val="18"/>
              </w:rPr>
              <w:t>项目名称</w:t>
            </w:r>
          </w:p>
        </w:tc>
        <w:tc>
          <w:tcPr>
            <w:tcW w:w="3600" w:type="dxa"/>
            <w:tcBorders/>
          </w:tcPr>
          <w:p w14:paraId="73012336">
            <w:pPr>
              <w:pStyle w:val="style0"/>
              <w:jc w:val="center"/>
              <w:rPr/>
            </w:pPr>
            <w:r>
              <w:rPr>
                <w:rFonts w:ascii="宋体" w:eastAsia="宋体" w:hAnsi="宋体"/>
                <w:b/>
                <w:sz w:val="18"/>
              </w:rPr>
              <w:t>项目特征描述</w:t>
            </w:r>
          </w:p>
        </w:tc>
        <w:tc>
          <w:tcPr>
            <w:tcW w:w="864" w:type="dxa"/>
            <w:tcBorders/>
          </w:tcPr>
          <w:p w14:paraId="FB9A3D30">
            <w:pPr>
              <w:pStyle w:val="style0"/>
              <w:jc w:val="center"/>
              <w:rPr/>
            </w:pPr>
            <w:r>
              <w:rPr>
                <w:rFonts w:ascii="宋体" w:eastAsia="宋体" w:hAnsi="宋体"/>
                <w:b/>
                <w:sz w:val="18"/>
              </w:rPr>
              <w:t>计量单位</w:t>
            </w:r>
          </w:p>
        </w:tc>
        <w:tc>
          <w:tcPr>
            <w:tcW w:w="1152" w:type="dxa"/>
            <w:tcBorders/>
          </w:tcPr>
          <w:p w14:paraId="90B9201B">
            <w:pPr>
              <w:pStyle w:val="style0"/>
              <w:jc w:val="center"/>
              <w:rPr/>
            </w:pPr>
            <w:r>
              <w:rPr>
                <w:rFonts w:ascii="宋体" w:eastAsia="宋体" w:hAnsi="宋体"/>
                <w:b/>
                <w:sz w:val="18"/>
              </w:rPr>
              <w:t>工程量</w:t>
            </w:r>
          </w:p>
        </w:tc>
        <w:tc>
          <w:tcPr>
            <w:tcW w:w="1296" w:type="dxa"/>
            <w:tcBorders/>
          </w:tcPr>
          <w:p w14:paraId="2A234789">
            <w:pPr>
              <w:pStyle w:val="style0"/>
              <w:jc w:val="center"/>
              <w:rPr/>
            </w:pPr>
            <w:r>
              <w:rPr>
                <w:rFonts w:ascii="宋体" w:eastAsia="宋体" w:hAnsi="宋体"/>
                <w:b/>
                <w:sz w:val="18"/>
              </w:rPr>
              <w:t>综合单价（元）</w:t>
            </w:r>
          </w:p>
        </w:tc>
        <w:tc>
          <w:tcPr>
            <w:tcW w:w="1296" w:type="dxa"/>
            <w:tcBorders/>
          </w:tcPr>
          <w:p w14:paraId="610585C2">
            <w:pPr>
              <w:pStyle w:val="style0"/>
              <w:jc w:val="center"/>
              <w:rPr/>
            </w:pPr>
            <w:r>
              <w:rPr>
                <w:rFonts w:ascii="宋体" w:eastAsia="宋体" w:hAnsi="宋体"/>
                <w:b/>
                <w:sz w:val="18"/>
              </w:rPr>
              <w:t>合价（元）</w:t>
            </w:r>
          </w:p>
        </w:tc>
      </w:tr>
      <w:tr w14:paraId="DA8A2D13">
        <w:tblPrEx/>
        <w:trPr>
          <w:jc w:val="center"/>
        </w:trPr>
        <w:tc>
          <w:tcPr>
            <w:tcW w:w="576" w:type="dxa"/>
            <w:tcBorders/>
          </w:tcPr>
          <w:p w14:paraId="2E717C62">
            <w:pPr>
              <w:pStyle w:val="style0"/>
              <w:jc w:val="center"/>
              <w:rPr/>
            </w:pPr>
            <w:r>
              <w:rPr>
                <w:rFonts w:ascii="宋体" w:eastAsia="宋体" w:hAnsi="宋体"/>
                <w:sz w:val="18"/>
              </w:rPr>
              <w:t>32</w:t>
            </w:r>
          </w:p>
        </w:tc>
        <w:tc>
          <w:tcPr>
            <w:tcW w:w="1728" w:type="dxa"/>
            <w:tcBorders/>
          </w:tcPr>
          <w:p w14:paraId="7572AC49">
            <w:pPr>
              <w:pStyle w:val="style0"/>
              <w:jc w:val="center"/>
              <w:rPr/>
            </w:pPr>
            <w:r>
              <w:rPr>
                <w:rFonts w:ascii="宋体" w:eastAsia="宋体" w:hAnsi="宋体"/>
                <w:sz w:val="18"/>
              </w:rPr>
              <w:t>011503003001</w:t>
            </w:r>
          </w:p>
        </w:tc>
        <w:tc>
          <w:tcPr>
            <w:tcW w:w="2160" w:type="dxa"/>
            <w:tcBorders/>
          </w:tcPr>
          <w:p w14:paraId="0CD6FC91">
            <w:pPr>
              <w:pStyle w:val="style0"/>
              <w:jc w:val="left"/>
              <w:rPr/>
            </w:pPr>
            <w:r>
              <w:rPr>
                <w:rFonts w:ascii="宋体" w:eastAsia="宋体" w:hAnsi="宋体"/>
                <w:sz w:val="18"/>
              </w:rPr>
              <w:t>盲道铺设</w:t>
            </w:r>
          </w:p>
        </w:tc>
        <w:tc>
          <w:tcPr>
            <w:tcW w:w="3600" w:type="dxa"/>
            <w:tcBorders/>
          </w:tcPr>
          <w:p w14:paraId="BCBF71E0">
            <w:pPr>
              <w:pStyle w:val="style0"/>
              <w:jc w:val="center"/>
              <w:rPr/>
            </w:pPr>
            <w:r>
              <w:rPr>
                <w:rFonts w:ascii="宋体" w:eastAsia="宋体" w:hAnsi="宋体"/>
                <w:sz w:val="18"/>
              </w:rPr>
              <w:t>提示盲道、行进盲道</w:t>
            </w:r>
          </w:p>
        </w:tc>
        <w:tc>
          <w:tcPr>
            <w:tcW w:w="864" w:type="dxa"/>
            <w:tcBorders/>
          </w:tcPr>
          <w:p w14:paraId="1CE93F2A">
            <w:pPr>
              <w:pStyle w:val="style0"/>
              <w:jc w:val="center"/>
              <w:rPr/>
            </w:pPr>
            <w:r>
              <w:rPr>
                <w:rFonts w:ascii="宋体" w:eastAsia="宋体" w:hAnsi="宋体"/>
                <w:sz w:val="18"/>
              </w:rPr>
              <w:t>㎡</w:t>
            </w:r>
          </w:p>
        </w:tc>
        <w:tc>
          <w:tcPr>
            <w:tcW w:w="1152" w:type="dxa"/>
            <w:tcBorders/>
          </w:tcPr>
          <w:p w14:paraId="B270EBD6">
            <w:pPr>
              <w:pStyle w:val="style0"/>
              <w:jc w:val="center"/>
              <w:rPr/>
            </w:pPr>
            <w:r>
              <w:rPr>
                <w:rFonts w:ascii="宋体" w:eastAsia="宋体" w:hAnsi="宋体"/>
                <w:sz w:val="18"/>
              </w:rPr>
              <w:t>1,200.00</w:t>
            </w:r>
          </w:p>
        </w:tc>
        <w:tc>
          <w:tcPr>
            <w:tcW w:w="1296" w:type="dxa"/>
            <w:tcBorders/>
          </w:tcPr>
          <w:p w14:paraId="CA18B1B6">
            <w:pPr>
              <w:pStyle w:val="style0"/>
              <w:jc w:val="center"/>
              <w:rPr/>
            </w:pPr>
            <w:r>
              <w:rPr>
                <w:rFonts w:ascii="宋体" w:eastAsia="宋体" w:hAnsi="宋体"/>
                <w:sz w:val="18"/>
              </w:rPr>
              <w:t>——</w:t>
            </w:r>
          </w:p>
        </w:tc>
        <w:tc>
          <w:tcPr>
            <w:tcW w:w="1296" w:type="dxa"/>
            <w:tcBorders/>
          </w:tcPr>
          <w:p w14:paraId="D502E964">
            <w:pPr>
              <w:pStyle w:val="style0"/>
              <w:jc w:val="center"/>
              <w:rPr/>
            </w:pPr>
            <w:r>
              <w:rPr>
                <w:rFonts w:ascii="宋体" w:eastAsia="宋体" w:hAnsi="宋体"/>
                <w:sz w:val="18"/>
              </w:rPr>
              <w:t>——</w:t>
            </w:r>
          </w:p>
        </w:tc>
      </w:tr>
    </w:tbl>
    <w:p w14:paraId="AA68907F">
      <w:pPr>
        <w:pStyle w:val="style0"/>
        <w:rPr/>
      </w:pPr>
      <w:r>
        <w:br w:type="page"/>
      </w:r>
    </w:p>
    <w:p w14:paraId="F666E387">
      <w:pPr>
        <w:pStyle w:val="style0"/>
        <w:rPr/>
      </w:pPr>
    </w:p>
    <w:p w14:paraId="1030DB0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57B0A01">
        <w:trPr>
          <w:jc w:val="center"/>
        </w:trPr>
        <w:tc>
          <w:tcPr>
            <w:tcW w:w="1440" w:type="dxa"/>
            <w:tcBorders/>
          </w:tcPr>
          <w:p w14:paraId="760C62CA">
            <w:pPr>
              <w:pStyle w:val="style0"/>
              <w:jc w:val="center"/>
              <w:rPr/>
            </w:pPr>
            <w:r>
              <w:rPr>
                <w:rFonts w:ascii="宋体" w:eastAsia="宋体" w:hAnsi="宋体"/>
                <w:b/>
                <w:sz w:val="18"/>
              </w:rPr>
              <w:t>项目编码</w:t>
            </w:r>
          </w:p>
        </w:tc>
        <w:tc>
          <w:tcPr>
            <w:tcW w:w="1440" w:type="dxa"/>
            <w:tcBorders/>
          </w:tcPr>
          <w:p w14:paraId="04DBEC13">
            <w:pPr>
              <w:pStyle w:val="style0"/>
              <w:jc w:val="center"/>
              <w:rPr/>
            </w:pPr>
            <w:r>
              <w:rPr>
                <w:rFonts w:ascii="宋体" w:eastAsia="宋体" w:hAnsi="宋体"/>
                <w:sz w:val="18"/>
              </w:rPr>
              <w:t>011503003001</w:t>
            </w:r>
          </w:p>
        </w:tc>
        <w:tc>
          <w:tcPr>
            <w:tcW w:w="1440" w:type="dxa"/>
            <w:tcBorders/>
          </w:tcPr>
          <w:p w14:paraId="185EF4C0">
            <w:pPr>
              <w:pStyle w:val="style0"/>
              <w:jc w:val="center"/>
              <w:rPr/>
            </w:pPr>
            <w:r>
              <w:rPr>
                <w:rFonts w:ascii="宋体" w:eastAsia="宋体" w:hAnsi="宋体"/>
                <w:b/>
                <w:sz w:val="18"/>
              </w:rPr>
              <w:t>项目名称</w:t>
            </w:r>
          </w:p>
        </w:tc>
        <w:tc>
          <w:tcPr>
            <w:tcW w:w="1440" w:type="dxa"/>
            <w:tcBorders/>
          </w:tcPr>
          <w:p w14:paraId="2695BF7D">
            <w:pPr>
              <w:pStyle w:val="style0"/>
              <w:jc w:val="center"/>
              <w:rPr/>
            </w:pPr>
            <w:r>
              <w:rPr>
                <w:rFonts w:ascii="宋体" w:eastAsia="宋体" w:hAnsi="宋体"/>
                <w:sz w:val="18"/>
              </w:rPr>
              <w:t>盲道铺设</w:t>
            </w:r>
          </w:p>
        </w:tc>
        <w:tc>
          <w:tcPr>
            <w:tcW w:w="1440" w:type="dxa"/>
            <w:tcBorders/>
          </w:tcPr>
          <w:p w14:paraId="6F66EFD0">
            <w:pPr>
              <w:pStyle w:val="style0"/>
              <w:jc w:val="center"/>
              <w:rPr/>
            </w:pPr>
            <w:r>
              <w:rPr>
                <w:rFonts w:ascii="宋体" w:eastAsia="宋体" w:hAnsi="宋体"/>
                <w:b/>
                <w:sz w:val="18"/>
              </w:rPr>
              <w:t>计量单位</w:t>
            </w:r>
          </w:p>
        </w:tc>
        <w:tc>
          <w:tcPr>
            <w:tcW w:w="1440" w:type="dxa"/>
            <w:tcBorders/>
          </w:tcPr>
          <w:p w14:paraId="9C2CE7E8">
            <w:pPr>
              <w:pStyle w:val="style0"/>
              <w:jc w:val="center"/>
              <w:rPr/>
            </w:pPr>
            <w:r>
              <w:rPr>
                <w:rFonts w:ascii="宋体" w:eastAsia="宋体" w:hAnsi="宋体"/>
                <w:sz w:val="18"/>
              </w:rPr>
              <w:t>㎡</w:t>
            </w:r>
          </w:p>
        </w:tc>
      </w:tr>
      <w:tr w14:paraId="5FA38FBE">
        <w:tblPrEx/>
        <w:trPr>
          <w:jc w:val="center"/>
        </w:trPr>
        <w:tc>
          <w:tcPr>
            <w:tcW w:w="1440" w:type="dxa"/>
            <w:tcBorders/>
          </w:tcPr>
          <w:p w14:paraId="9100506C">
            <w:pPr>
              <w:pStyle w:val="style0"/>
              <w:jc w:val="center"/>
              <w:rPr/>
            </w:pPr>
            <w:r>
              <w:rPr>
                <w:rFonts w:ascii="宋体" w:eastAsia="宋体" w:hAnsi="宋体"/>
                <w:b/>
                <w:sz w:val="18"/>
              </w:rPr>
              <w:t>清单工程量</w:t>
            </w:r>
          </w:p>
        </w:tc>
        <w:tc>
          <w:tcPr>
            <w:tcW w:w="1440" w:type="dxa"/>
            <w:tcBorders/>
          </w:tcPr>
          <w:p w14:paraId="1F2DE1F7">
            <w:pPr>
              <w:pStyle w:val="style0"/>
              <w:jc w:val="center"/>
              <w:rPr/>
            </w:pPr>
            <w:r>
              <w:rPr>
                <w:rFonts w:ascii="宋体" w:eastAsia="宋体" w:hAnsi="宋体"/>
                <w:sz w:val="18"/>
              </w:rPr>
              <w:t>1,200.00</w:t>
            </w:r>
          </w:p>
        </w:tc>
        <w:tc>
          <w:tcPr>
            <w:tcW w:w="1440" w:type="dxa"/>
            <w:tcBorders/>
          </w:tcPr>
          <w:p w14:paraId="6869A473">
            <w:pPr>
              <w:pStyle w:val="style0"/>
              <w:jc w:val="center"/>
              <w:rPr/>
            </w:pPr>
            <w:r>
              <w:rPr>
                <w:rFonts w:ascii="宋体" w:eastAsia="宋体" w:hAnsi="宋体"/>
                <w:b/>
                <w:sz w:val="18"/>
              </w:rPr>
              <w:t>综合单价</w:t>
            </w:r>
          </w:p>
        </w:tc>
        <w:tc>
          <w:tcPr>
            <w:tcW w:w="1440" w:type="dxa"/>
            <w:tcBorders/>
          </w:tcPr>
          <w:p w14:paraId="0E9E4E11">
            <w:pPr>
              <w:pStyle w:val="style0"/>
              <w:jc w:val="center"/>
              <w:rPr/>
            </w:pPr>
            <w:r>
              <w:rPr>
                <w:rFonts w:ascii="宋体" w:eastAsia="宋体" w:hAnsi="宋体"/>
                <w:sz w:val="18"/>
              </w:rPr>
              <w:t>——</w:t>
            </w:r>
          </w:p>
        </w:tc>
        <w:tc>
          <w:tcPr>
            <w:tcW w:w="1440" w:type="dxa"/>
            <w:tcBorders/>
          </w:tcPr>
          <w:p w14:paraId="31793EBB">
            <w:pPr>
              <w:pStyle w:val="style0"/>
              <w:jc w:val="center"/>
              <w:rPr/>
            </w:pPr>
            <w:r>
              <w:rPr>
                <w:rFonts w:ascii="宋体" w:eastAsia="宋体" w:hAnsi="宋体"/>
                <w:b/>
                <w:sz w:val="18"/>
              </w:rPr>
              <w:t>合价</w:t>
            </w:r>
          </w:p>
        </w:tc>
        <w:tc>
          <w:tcPr>
            <w:tcW w:w="1440" w:type="dxa"/>
            <w:tcBorders/>
          </w:tcPr>
          <w:p w14:paraId="7A1A7C23">
            <w:pPr>
              <w:pStyle w:val="style0"/>
              <w:jc w:val="center"/>
              <w:rPr/>
            </w:pPr>
            <w:r>
              <w:rPr>
                <w:rFonts w:ascii="宋体" w:eastAsia="宋体" w:hAnsi="宋体"/>
                <w:sz w:val="18"/>
              </w:rPr>
              <w:t>——</w:t>
            </w:r>
          </w:p>
        </w:tc>
      </w:tr>
    </w:tbl>
    <w:p w14:paraId="DFD3B0F8">
      <w:pPr>
        <w:pStyle w:val="style0"/>
        <w:rPr/>
      </w:pPr>
      <w:r>
        <w:rPr>
          <w:rFonts w:ascii="宋体" w:eastAsia="宋体" w:hAnsi="宋体"/>
          <w:sz w:val="18"/>
        </w:rPr>
        <w:t>项目特征：提示盲道、行进盲道</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2C9166A">
        <w:trPr>
          <w:jc w:val="center"/>
        </w:trPr>
        <w:tc>
          <w:tcPr>
            <w:tcW w:w="1728" w:type="dxa"/>
            <w:tcBorders/>
          </w:tcPr>
          <w:p w14:paraId="BCCF27D7">
            <w:pPr>
              <w:pStyle w:val="style0"/>
              <w:jc w:val="center"/>
              <w:rPr/>
            </w:pPr>
            <w:r>
              <w:rPr>
                <w:rFonts w:ascii="宋体" w:eastAsia="宋体" w:hAnsi="宋体"/>
                <w:b/>
                <w:sz w:val="18"/>
              </w:rPr>
              <w:t>费用名称</w:t>
            </w:r>
          </w:p>
        </w:tc>
        <w:tc>
          <w:tcPr>
            <w:tcW w:w="1728" w:type="dxa"/>
            <w:tcBorders/>
          </w:tcPr>
          <w:p w14:paraId="C4F8D056">
            <w:pPr>
              <w:pStyle w:val="style0"/>
              <w:jc w:val="center"/>
              <w:rPr/>
            </w:pPr>
            <w:r>
              <w:rPr>
                <w:rFonts w:ascii="宋体" w:eastAsia="宋体" w:hAnsi="宋体"/>
                <w:b/>
                <w:sz w:val="18"/>
              </w:rPr>
              <w:t>单位</w:t>
            </w:r>
          </w:p>
        </w:tc>
        <w:tc>
          <w:tcPr>
            <w:tcW w:w="1728" w:type="dxa"/>
            <w:tcBorders/>
          </w:tcPr>
          <w:p w14:paraId="0BA2A23D">
            <w:pPr>
              <w:pStyle w:val="style0"/>
              <w:jc w:val="center"/>
              <w:rPr/>
            </w:pPr>
            <w:r>
              <w:rPr>
                <w:rFonts w:ascii="宋体" w:eastAsia="宋体" w:hAnsi="宋体"/>
                <w:b/>
                <w:sz w:val="18"/>
              </w:rPr>
              <w:t>消耗量</w:t>
            </w:r>
          </w:p>
        </w:tc>
        <w:tc>
          <w:tcPr>
            <w:tcW w:w="1728" w:type="dxa"/>
            <w:tcBorders/>
          </w:tcPr>
          <w:p w14:paraId="C624C4AD">
            <w:pPr>
              <w:pStyle w:val="style0"/>
              <w:jc w:val="center"/>
              <w:rPr/>
            </w:pPr>
            <w:r>
              <w:rPr>
                <w:rFonts w:ascii="宋体" w:eastAsia="宋体" w:hAnsi="宋体"/>
                <w:b/>
                <w:sz w:val="18"/>
              </w:rPr>
              <w:t>单价（元）</w:t>
            </w:r>
          </w:p>
        </w:tc>
        <w:tc>
          <w:tcPr>
            <w:tcW w:w="1728" w:type="dxa"/>
            <w:tcBorders/>
          </w:tcPr>
          <w:p w14:paraId="5C95191F">
            <w:pPr>
              <w:pStyle w:val="style0"/>
              <w:jc w:val="center"/>
              <w:rPr/>
            </w:pPr>
            <w:r>
              <w:rPr>
                <w:rFonts w:ascii="宋体" w:eastAsia="宋体" w:hAnsi="宋体"/>
                <w:b/>
                <w:sz w:val="18"/>
              </w:rPr>
              <w:t>合价（元）</w:t>
            </w:r>
          </w:p>
        </w:tc>
      </w:tr>
      <w:tr w14:paraId="58B44DE7">
        <w:tblPrEx/>
        <w:trPr>
          <w:jc w:val="center"/>
        </w:trPr>
        <w:tc>
          <w:tcPr>
            <w:tcW w:w="1728" w:type="dxa"/>
            <w:tcBorders/>
          </w:tcPr>
          <w:p w14:paraId="18FA41D7">
            <w:pPr>
              <w:pStyle w:val="style0"/>
              <w:jc w:val="center"/>
              <w:rPr/>
            </w:pPr>
            <w:r>
              <w:rPr>
                <w:rFonts w:ascii="宋体" w:eastAsia="宋体" w:hAnsi="宋体"/>
                <w:sz w:val="18"/>
              </w:rPr>
              <w:t>人工费</w:t>
            </w:r>
          </w:p>
        </w:tc>
        <w:tc>
          <w:tcPr>
            <w:tcW w:w="1728" w:type="dxa"/>
            <w:tcBorders/>
          </w:tcPr>
          <w:p w14:paraId="C44070E3">
            <w:pPr>
              <w:pStyle w:val="style0"/>
              <w:jc w:val="center"/>
              <w:rPr/>
            </w:pPr>
          </w:p>
        </w:tc>
        <w:tc>
          <w:tcPr>
            <w:tcW w:w="1728" w:type="dxa"/>
            <w:tcBorders/>
          </w:tcPr>
          <w:p w14:paraId="5DD4A95C">
            <w:pPr>
              <w:pStyle w:val="style0"/>
              <w:jc w:val="center"/>
              <w:rPr/>
            </w:pPr>
          </w:p>
        </w:tc>
        <w:tc>
          <w:tcPr>
            <w:tcW w:w="1728" w:type="dxa"/>
            <w:tcBorders/>
          </w:tcPr>
          <w:p w14:paraId="A634EEB2">
            <w:pPr>
              <w:pStyle w:val="style0"/>
              <w:jc w:val="center"/>
              <w:rPr/>
            </w:pPr>
          </w:p>
        </w:tc>
        <w:tc>
          <w:tcPr>
            <w:tcW w:w="1728" w:type="dxa"/>
            <w:tcBorders/>
          </w:tcPr>
          <w:p w14:paraId="C3E9B27C">
            <w:pPr>
              <w:pStyle w:val="style0"/>
              <w:jc w:val="center"/>
              <w:rPr/>
            </w:pPr>
          </w:p>
        </w:tc>
      </w:tr>
      <w:tr w14:paraId="98002CB2">
        <w:tblPrEx/>
        <w:trPr>
          <w:jc w:val="center"/>
        </w:trPr>
        <w:tc>
          <w:tcPr>
            <w:tcW w:w="1728" w:type="dxa"/>
            <w:tcBorders/>
          </w:tcPr>
          <w:p w14:paraId="28F6F294">
            <w:pPr>
              <w:pStyle w:val="style0"/>
              <w:jc w:val="center"/>
              <w:rPr/>
            </w:pPr>
            <w:r>
              <w:rPr>
                <w:rFonts w:ascii="宋体" w:eastAsia="宋体" w:hAnsi="宋体"/>
                <w:sz w:val="18"/>
              </w:rPr>
              <w:t>材料费</w:t>
            </w:r>
          </w:p>
        </w:tc>
        <w:tc>
          <w:tcPr>
            <w:tcW w:w="1728" w:type="dxa"/>
            <w:tcBorders/>
          </w:tcPr>
          <w:p w14:paraId="C320436C">
            <w:pPr>
              <w:pStyle w:val="style0"/>
              <w:jc w:val="center"/>
              <w:rPr/>
            </w:pPr>
          </w:p>
        </w:tc>
        <w:tc>
          <w:tcPr>
            <w:tcW w:w="1728" w:type="dxa"/>
            <w:tcBorders/>
          </w:tcPr>
          <w:p w14:paraId="0C79CAEF">
            <w:pPr>
              <w:pStyle w:val="style0"/>
              <w:jc w:val="center"/>
              <w:rPr/>
            </w:pPr>
          </w:p>
        </w:tc>
        <w:tc>
          <w:tcPr>
            <w:tcW w:w="1728" w:type="dxa"/>
            <w:tcBorders/>
          </w:tcPr>
          <w:p w14:paraId="D2CBFBB3">
            <w:pPr>
              <w:pStyle w:val="style0"/>
              <w:jc w:val="center"/>
              <w:rPr/>
            </w:pPr>
          </w:p>
        </w:tc>
        <w:tc>
          <w:tcPr>
            <w:tcW w:w="1728" w:type="dxa"/>
            <w:tcBorders/>
          </w:tcPr>
          <w:p w14:paraId="37BBD8BE">
            <w:pPr>
              <w:pStyle w:val="style0"/>
              <w:jc w:val="center"/>
              <w:rPr/>
            </w:pPr>
          </w:p>
        </w:tc>
      </w:tr>
      <w:tr w14:paraId="D02E0889">
        <w:tblPrEx/>
        <w:trPr>
          <w:jc w:val="center"/>
        </w:trPr>
        <w:tc>
          <w:tcPr>
            <w:tcW w:w="1728" w:type="dxa"/>
            <w:tcBorders/>
          </w:tcPr>
          <w:p w14:paraId="CD298CBD">
            <w:pPr>
              <w:pStyle w:val="style0"/>
              <w:jc w:val="center"/>
              <w:rPr/>
            </w:pPr>
            <w:r>
              <w:rPr>
                <w:rFonts w:ascii="宋体" w:eastAsia="宋体" w:hAnsi="宋体"/>
                <w:sz w:val="18"/>
              </w:rPr>
              <w:t>机械费</w:t>
            </w:r>
          </w:p>
        </w:tc>
        <w:tc>
          <w:tcPr>
            <w:tcW w:w="1728" w:type="dxa"/>
            <w:tcBorders/>
          </w:tcPr>
          <w:p w14:paraId="ED9AA98A">
            <w:pPr>
              <w:pStyle w:val="style0"/>
              <w:jc w:val="center"/>
              <w:rPr/>
            </w:pPr>
          </w:p>
        </w:tc>
        <w:tc>
          <w:tcPr>
            <w:tcW w:w="1728" w:type="dxa"/>
            <w:tcBorders/>
          </w:tcPr>
          <w:p w14:paraId="3CAF2F45">
            <w:pPr>
              <w:pStyle w:val="style0"/>
              <w:jc w:val="center"/>
              <w:rPr/>
            </w:pPr>
          </w:p>
        </w:tc>
        <w:tc>
          <w:tcPr>
            <w:tcW w:w="1728" w:type="dxa"/>
            <w:tcBorders/>
          </w:tcPr>
          <w:p w14:paraId="E1B9EFD8">
            <w:pPr>
              <w:pStyle w:val="style0"/>
              <w:jc w:val="center"/>
              <w:rPr/>
            </w:pPr>
          </w:p>
        </w:tc>
        <w:tc>
          <w:tcPr>
            <w:tcW w:w="1728" w:type="dxa"/>
            <w:tcBorders/>
          </w:tcPr>
          <w:p w14:paraId="254CCDA8">
            <w:pPr>
              <w:pStyle w:val="style0"/>
              <w:jc w:val="center"/>
              <w:rPr/>
            </w:pPr>
          </w:p>
        </w:tc>
      </w:tr>
      <w:tr w14:paraId="B2E4D8F6">
        <w:tblPrEx/>
        <w:trPr>
          <w:jc w:val="center"/>
        </w:trPr>
        <w:tc>
          <w:tcPr>
            <w:tcW w:w="1728" w:type="dxa"/>
            <w:tcBorders/>
          </w:tcPr>
          <w:p w14:paraId="B3E9BEF0">
            <w:pPr>
              <w:pStyle w:val="style0"/>
              <w:jc w:val="center"/>
              <w:rPr/>
            </w:pPr>
            <w:r>
              <w:rPr>
                <w:rFonts w:ascii="宋体" w:eastAsia="宋体" w:hAnsi="宋体"/>
                <w:sz w:val="18"/>
              </w:rPr>
              <w:t>企业管理费</w:t>
            </w:r>
          </w:p>
        </w:tc>
        <w:tc>
          <w:tcPr>
            <w:tcW w:w="1728" w:type="dxa"/>
            <w:tcBorders/>
          </w:tcPr>
          <w:p w14:paraId="E30D551C">
            <w:pPr>
              <w:pStyle w:val="style0"/>
              <w:jc w:val="center"/>
              <w:rPr/>
            </w:pPr>
          </w:p>
        </w:tc>
        <w:tc>
          <w:tcPr>
            <w:tcW w:w="1728" w:type="dxa"/>
            <w:tcBorders/>
          </w:tcPr>
          <w:p w14:paraId="268254E8">
            <w:pPr>
              <w:pStyle w:val="style0"/>
              <w:jc w:val="center"/>
              <w:rPr/>
            </w:pPr>
          </w:p>
        </w:tc>
        <w:tc>
          <w:tcPr>
            <w:tcW w:w="1728" w:type="dxa"/>
            <w:tcBorders/>
          </w:tcPr>
          <w:p w14:paraId="40DE6DF9">
            <w:pPr>
              <w:pStyle w:val="style0"/>
              <w:jc w:val="center"/>
              <w:rPr/>
            </w:pPr>
          </w:p>
        </w:tc>
        <w:tc>
          <w:tcPr>
            <w:tcW w:w="1728" w:type="dxa"/>
            <w:tcBorders/>
          </w:tcPr>
          <w:p w14:paraId="73D88276">
            <w:pPr>
              <w:pStyle w:val="style0"/>
              <w:jc w:val="center"/>
              <w:rPr/>
            </w:pPr>
          </w:p>
        </w:tc>
      </w:tr>
      <w:tr w14:paraId="37F9937F">
        <w:tblPrEx/>
        <w:trPr>
          <w:jc w:val="center"/>
        </w:trPr>
        <w:tc>
          <w:tcPr>
            <w:tcW w:w="1728" w:type="dxa"/>
            <w:tcBorders/>
          </w:tcPr>
          <w:p w14:paraId="046C7B1E">
            <w:pPr>
              <w:pStyle w:val="style0"/>
              <w:jc w:val="center"/>
              <w:rPr/>
            </w:pPr>
            <w:r>
              <w:rPr>
                <w:rFonts w:ascii="宋体" w:eastAsia="宋体" w:hAnsi="宋体"/>
                <w:sz w:val="18"/>
              </w:rPr>
              <w:t>利润</w:t>
            </w:r>
          </w:p>
        </w:tc>
        <w:tc>
          <w:tcPr>
            <w:tcW w:w="1728" w:type="dxa"/>
            <w:tcBorders/>
          </w:tcPr>
          <w:p w14:paraId="B45AAF52">
            <w:pPr>
              <w:pStyle w:val="style0"/>
              <w:jc w:val="center"/>
              <w:rPr/>
            </w:pPr>
          </w:p>
        </w:tc>
        <w:tc>
          <w:tcPr>
            <w:tcW w:w="1728" w:type="dxa"/>
            <w:tcBorders/>
          </w:tcPr>
          <w:p w14:paraId="6EC1A799">
            <w:pPr>
              <w:pStyle w:val="style0"/>
              <w:jc w:val="center"/>
              <w:rPr/>
            </w:pPr>
          </w:p>
        </w:tc>
        <w:tc>
          <w:tcPr>
            <w:tcW w:w="1728" w:type="dxa"/>
            <w:tcBorders/>
          </w:tcPr>
          <w:p w14:paraId="A3624623">
            <w:pPr>
              <w:pStyle w:val="style0"/>
              <w:jc w:val="center"/>
              <w:rPr/>
            </w:pPr>
          </w:p>
        </w:tc>
        <w:tc>
          <w:tcPr>
            <w:tcW w:w="1728" w:type="dxa"/>
            <w:tcBorders/>
          </w:tcPr>
          <w:p w14:paraId="9F3778CF">
            <w:pPr>
              <w:pStyle w:val="style0"/>
              <w:jc w:val="center"/>
              <w:rPr/>
            </w:pPr>
          </w:p>
        </w:tc>
      </w:tr>
    </w:tbl>
    <w:p w14:paraId="96A3498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CAA81AAD">
        <w:trPr>
          <w:jc w:val="center"/>
        </w:trPr>
        <w:tc>
          <w:tcPr>
            <w:tcW w:w="576" w:type="dxa"/>
            <w:tcBorders/>
          </w:tcPr>
          <w:p w14:paraId="F32C5291">
            <w:pPr>
              <w:pStyle w:val="style0"/>
              <w:jc w:val="center"/>
              <w:rPr/>
            </w:pPr>
            <w:r>
              <w:rPr>
                <w:rFonts w:ascii="宋体" w:eastAsia="宋体" w:hAnsi="宋体"/>
                <w:b/>
                <w:sz w:val="18"/>
              </w:rPr>
              <w:t>序号</w:t>
            </w:r>
          </w:p>
        </w:tc>
        <w:tc>
          <w:tcPr>
            <w:tcW w:w="1728" w:type="dxa"/>
            <w:tcBorders/>
          </w:tcPr>
          <w:p w14:paraId="78C6E154">
            <w:pPr>
              <w:pStyle w:val="style0"/>
              <w:jc w:val="center"/>
              <w:rPr/>
            </w:pPr>
            <w:r>
              <w:rPr>
                <w:rFonts w:ascii="宋体" w:eastAsia="宋体" w:hAnsi="宋体"/>
                <w:b/>
                <w:sz w:val="18"/>
              </w:rPr>
              <w:t>项目编码</w:t>
            </w:r>
          </w:p>
        </w:tc>
        <w:tc>
          <w:tcPr>
            <w:tcW w:w="2160" w:type="dxa"/>
            <w:tcBorders/>
          </w:tcPr>
          <w:p w14:paraId="33498CAA">
            <w:pPr>
              <w:pStyle w:val="style0"/>
              <w:jc w:val="center"/>
              <w:rPr/>
            </w:pPr>
            <w:r>
              <w:rPr>
                <w:rFonts w:ascii="宋体" w:eastAsia="宋体" w:hAnsi="宋体"/>
                <w:b/>
                <w:sz w:val="18"/>
              </w:rPr>
              <w:t>项目名称</w:t>
            </w:r>
          </w:p>
        </w:tc>
        <w:tc>
          <w:tcPr>
            <w:tcW w:w="3600" w:type="dxa"/>
            <w:tcBorders/>
          </w:tcPr>
          <w:p w14:paraId="F24D8663">
            <w:pPr>
              <w:pStyle w:val="style0"/>
              <w:jc w:val="center"/>
              <w:rPr/>
            </w:pPr>
            <w:r>
              <w:rPr>
                <w:rFonts w:ascii="宋体" w:eastAsia="宋体" w:hAnsi="宋体"/>
                <w:b/>
                <w:sz w:val="18"/>
              </w:rPr>
              <w:t>项目特征描述</w:t>
            </w:r>
          </w:p>
        </w:tc>
        <w:tc>
          <w:tcPr>
            <w:tcW w:w="864" w:type="dxa"/>
            <w:tcBorders/>
          </w:tcPr>
          <w:p w14:paraId="D357ABD5">
            <w:pPr>
              <w:pStyle w:val="style0"/>
              <w:jc w:val="center"/>
              <w:rPr/>
            </w:pPr>
            <w:r>
              <w:rPr>
                <w:rFonts w:ascii="宋体" w:eastAsia="宋体" w:hAnsi="宋体"/>
                <w:b/>
                <w:sz w:val="18"/>
              </w:rPr>
              <w:t>计量单位</w:t>
            </w:r>
          </w:p>
        </w:tc>
        <w:tc>
          <w:tcPr>
            <w:tcW w:w="1152" w:type="dxa"/>
            <w:tcBorders/>
          </w:tcPr>
          <w:p w14:paraId="E58C3E61">
            <w:pPr>
              <w:pStyle w:val="style0"/>
              <w:jc w:val="center"/>
              <w:rPr/>
            </w:pPr>
            <w:r>
              <w:rPr>
                <w:rFonts w:ascii="宋体" w:eastAsia="宋体" w:hAnsi="宋体"/>
                <w:b/>
                <w:sz w:val="18"/>
              </w:rPr>
              <w:t>工程量</w:t>
            </w:r>
          </w:p>
        </w:tc>
        <w:tc>
          <w:tcPr>
            <w:tcW w:w="1296" w:type="dxa"/>
            <w:tcBorders/>
          </w:tcPr>
          <w:p w14:paraId="FAAC0124">
            <w:pPr>
              <w:pStyle w:val="style0"/>
              <w:jc w:val="center"/>
              <w:rPr/>
            </w:pPr>
            <w:r>
              <w:rPr>
                <w:rFonts w:ascii="宋体" w:eastAsia="宋体" w:hAnsi="宋体"/>
                <w:b/>
                <w:sz w:val="18"/>
              </w:rPr>
              <w:t>综合单价（元）</w:t>
            </w:r>
          </w:p>
        </w:tc>
        <w:tc>
          <w:tcPr>
            <w:tcW w:w="1296" w:type="dxa"/>
            <w:tcBorders/>
          </w:tcPr>
          <w:p w14:paraId="09803990">
            <w:pPr>
              <w:pStyle w:val="style0"/>
              <w:jc w:val="center"/>
              <w:rPr/>
            </w:pPr>
            <w:r>
              <w:rPr>
                <w:rFonts w:ascii="宋体" w:eastAsia="宋体" w:hAnsi="宋体"/>
                <w:b/>
                <w:sz w:val="18"/>
              </w:rPr>
              <w:t>合价（元）</w:t>
            </w:r>
          </w:p>
        </w:tc>
      </w:tr>
      <w:tr w14:paraId="CC173996">
        <w:tblPrEx/>
        <w:trPr>
          <w:jc w:val="center"/>
        </w:trPr>
        <w:tc>
          <w:tcPr>
            <w:tcW w:w="576" w:type="dxa"/>
            <w:tcBorders/>
          </w:tcPr>
          <w:p w14:paraId="827D1FBA">
            <w:pPr>
              <w:pStyle w:val="style0"/>
              <w:jc w:val="center"/>
              <w:rPr/>
            </w:pPr>
            <w:r>
              <w:rPr>
                <w:rFonts w:ascii="宋体" w:eastAsia="宋体" w:hAnsi="宋体"/>
                <w:sz w:val="18"/>
              </w:rPr>
              <w:t>33</w:t>
            </w:r>
          </w:p>
        </w:tc>
        <w:tc>
          <w:tcPr>
            <w:tcW w:w="1728" w:type="dxa"/>
            <w:tcBorders/>
          </w:tcPr>
          <w:p w14:paraId="A40D0DCC">
            <w:pPr>
              <w:pStyle w:val="style0"/>
              <w:jc w:val="center"/>
              <w:rPr/>
            </w:pPr>
            <w:r>
              <w:rPr>
                <w:rFonts w:ascii="宋体" w:eastAsia="宋体" w:hAnsi="宋体"/>
                <w:sz w:val="18"/>
              </w:rPr>
              <w:t>010607005001</w:t>
            </w:r>
          </w:p>
        </w:tc>
        <w:tc>
          <w:tcPr>
            <w:tcW w:w="2160" w:type="dxa"/>
            <w:tcBorders/>
          </w:tcPr>
          <w:p w14:paraId="7B4F2B32">
            <w:pPr>
              <w:pStyle w:val="style0"/>
              <w:jc w:val="left"/>
              <w:rPr/>
            </w:pPr>
            <w:r>
              <w:rPr>
                <w:rFonts w:ascii="宋体" w:eastAsia="宋体" w:hAnsi="宋体"/>
                <w:sz w:val="18"/>
              </w:rPr>
              <w:t>晾衣杆安装</w:t>
            </w:r>
          </w:p>
        </w:tc>
        <w:tc>
          <w:tcPr>
            <w:tcW w:w="3600" w:type="dxa"/>
            <w:tcBorders/>
          </w:tcPr>
          <w:p w14:paraId="819A4509">
            <w:pPr>
              <w:pStyle w:val="style0"/>
              <w:jc w:val="center"/>
              <w:rPr/>
            </w:pPr>
            <w:r>
              <w:rPr>
                <w:rFonts w:ascii="宋体" w:eastAsia="宋体" w:hAnsi="宋体"/>
                <w:sz w:val="18"/>
              </w:rPr>
              <w:t>不锈钢晾衣杆、支架</w:t>
            </w:r>
          </w:p>
        </w:tc>
        <w:tc>
          <w:tcPr>
            <w:tcW w:w="864" w:type="dxa"/>
            <w:tcBorders/>
          </w:tcPr>
          <w:p w14:paraId="6666A216">
            <w:pPr>
              <w:pStyle w:val="style0"/>
              <w:jc w:val="center"/>
              <w:rPr/>
            </w:pPr>
            <w:r>
              <w:rPr>
                <w:rFonts w:ascii="宋体" w:eastAsia="宋体" w:hAnsi="宋体"/>
                <w:sz w:val="18"/>
              </w:rPr>
              <w:t>m</w:t>
            </w:r>
          </w:p>
        </w:tc>
        <w:tc>
          <w:tcPr>
            <w:tcW w:w="1152" w:type="dxa"/>
            <w:tcBorders/>
          </w:tcPr>
          <w:p w14:paraId="4ECB605C">
            <w:pPr>
              <w:pStyle w:val="style0"/>
              <w:jc w:val="center"/>
              <w:rPr/>
            </w:pPr>
            <w:r>
              <w:rPr>
                <w:rFonts w:ascii="宋体" w:eastAsia="宋体" w:hAnsi="宋体"/>
                <w:sz w:val="18"/>
              </w:rPr>
              <w:t>1,800.00</w:t>
            </w:r>
          </w:p>
        </w:tc>
        <w:tc>
          <w:tcPr>
            <w:tcW w:w="1296" w:type="dxa"/>
            <w:tcBorders/>
          </w:tcPr>
          <w:p w14:paraId="94239790">
            <w:pPr>
              <w:pStyle w:val="style0"/>
              <w:jc w:val="center"/>
              <w:rPr/>
            </w:pPr>
            <w:r>
              <w:rPr>
                <w:rFonts w:ascii="宋体" w:eastAsia="宋体" w:hAnsi="宋体"/>
                <w:sz w:val="18"/>
              </w:rPr>
              <w:t>——</w:t>
            </w:r>
          </w:p>
        </w:tc>
        <w:tc>
          <w:tcPr>
            <w:tcW w:w="1296" w:type="dxa"/>
            <w:tcBorders/>
          </w:tcPr>
          <w:p w14:paraId="858F2432">
            <w:pPr>
              <w:pStyle w:val="style0"/>
              <w:jc w:val="center"/>
              <w:rPr/>
            </w:pPr>
            <w:r>
              <w:rPr>
                <w:rFonts w:ascii="宋体" w:eastAsia="宋体" w:hAnsi="宋体"/>
                <w:sz w:val="18"/>
              </w:rPr>
              <w:t>——</w:t>
            </w:r>
          </w:p>
        </w:tc>
      </w:tr>
    </w:tbl>
    <w:p w14:paraId="68435953">
      <w:pPr>
        <w:pStyle w:val="style0"/>
        <w:rPr/>
      </w:pPr>
      <w:r>
        <w:br w:type="page"/>
      </w:r>
    </w:p>
    <w:p w14:paraId="951531EC">
      <w:pPr>
        <w:pStyle w:val="style0"/>
        <w:rPr/>
      </w:pPr>
    </w:p>
    <w:p w14:paraId="CCE9ED1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0E1B3FA0">
        <w:trPr>
          <w:jc w:val="center"/>
        </w:trPr>
        <w:tc>
          <w:tcPr>
            <w:tcW w:w="1440" w:type="dxa"/>
            <w:tcBorders/>
          </w:tcPr>
          <w:p w14:paraId="CF1A6B69">
            <w:pPr>
              <w:pStyle w:val="style0"/>
              <w:jc w:val="center"/>
              <w:rPr/>
            </w:pPr>
            <w:r>
              <w:rPr>
                <w:rFonts w:ascii="宋体" w:eastAsia="宋体" w:hAnsi="宋体"/>
                <w:b/>
                <w:sz w:val="18"/>
              </w:rPr>
              <w:t>项目编码</w:t>
            </w:r>
          </w:p>
        </w:tc>
        <w:tc>
          <w:tcPr>
            <w:tcW w:w="1440" w:type="dxa"/>
            <w:tcBorders/>
          </w:tcPr>
          <w:p w14:paraId="278DC0DB">
            <w:pPr>
              <w:pStyle w:val="style0"/>
              <w:jc w:val="center"/>
              <w:rPr/>
            </w:pPr>
            <w:r>
              <w:rPr>
                <w:rFonts w:ascii="宋体" w:eastAsia="宋体" w:hAnsi="宋体"/>
                <w:sz w:val="18"/>
              </w:rPr>
              <w:t>010607005001</w:t>
            </w:r>
          </w:p>
        </w:tc>
        <w:tc>
          <w:tcPr>
            <w:tcW w:w="1440" w:type="dxa"/>
            <w:tcBorders/>
          </w:tcPr>
          <w:p w14:paraId="83157A45">
            <w:pPr>
              <w:pStyle w:val="style0"/>
              <w:jc w:val="center"/>
              <w:rPr/>
            </w:pPr>
            <w:r>
              <w:rPr>
                <w:rFonts w:ascii="宋体" w:eastAsia="宋体" w:hAnsi="宋体"/>
                <w:b/>
                <w:sz w:val="18"/>
              </w:rPr>
              <w:t>项目名称</w:t>
            </w:r>
          </w:p>
        </w:tc>
        <w:tc>
          <w:tcPr>
            <w:tcW w:w="1440" w:type="dxa"/>
            <w:tcBorders/>
          </w:tcPr>
          <w:p w14:paraId="33C1C918">
            <w:pPr>
              <w:pStyle w:val="style0"/>
              <w:jc w:val="center"/>
              <w:rPr/>
            </w:pPr>
            <w:r>
              <w:rPr>
                <w:rFonts w:ascii="宋体" w:eastAsia="宋体" w:hAnsi="宋体"/>
                <w:sz w:val="18"/>
              </w:rPr>
              <w:t>晾衣杆安装</w:t>
            </w:r>
          </w:p>
        </w:tc>
        <w:tc>
          <w:tcPr>
            <w:tcW w:w="1440" w:type="dxa"/>
            <w:tcBorders/>
          </w:tcPr>
          <w:p w14:paraId="43316BBD">
            <w:pPr>
              <w:pStyle w:val="style0"/>
              <w:jc w:val="center"/>
              <w:rPr/>
            </w:pPr>
            <w:r>
              <w:rPr>
                <w:rFonts w:ascii="宋体" w:eastAsia="宋体" w:hAnsi="宋体"/>
                <w:b/>
                <w:sz w:val="18"/>
              </w:rPr>
              <w:t>计量单位</w:t>
            </w:r>
          </w:p>
        </w:tc>
        <w:tc>
          <w:tcPr>
            <w:tcW w:w="1440" w:type="dxa"/>
            <w:tcBorders/>
          </w:tcPr>
          <w:p w14:paraId="780A74DE">
            <w:pPr>
              <w:pStyle w:val="style0"/>
              <w:jc w:val="center"/>
              <w:rPr/>
            </w:pPr>
            <w:r>
              <w:rPr>
                <w:rFonts w:ascii="宋体" w:eastAsia="宋体" w:hAnsi="宋体"/>
                <w:sz w:val="18"/>
              </w:rPr>
              <w:t>m</w:t>
            </w:r>
          </w:p>
        </w:tc>
      </w:tr>
      <w:tr w14:paraId="46C8F718">
        <w:tblPrEx/>
        <w:trPr>
          <w:jc w:val="center"/>
        </w:trPr>
        <w:tc>
          <w:tcPr>
            <w:tcW w:w="1440" w:type="dxa"/>
            <w:tcBorders/>
          </w:tcPr>
          <w:p w14:paraId="26D50904">
            <w:pPr>
              <w:pStyle w:val="style0"/>
              <w:jc w:val="center"/>
              <w:rPr/>
            </w:pPr>
            <w:r>
              <w:rPr>
                <w:rFonts w:ascii="宋体" w:eastAsia="宋体" w:hAnsi="宋体"/>
                <w:b/>
                <w:sz w:val="18"/>
              </w:rPr>
              <w:t>清单工程量</w:t>
            </w:r>
          </w:p>
        </w:tc>
        <w:tc>
          <w:tcPr>
            <w:tcW w:w="1440" w:type="dxa"/>
            <w:tcBorders/>
          </w:tcPr>
          <w:p w14:paraId="3B2A7E61">
            <w:pPr>
              <w:pStyle w:val="style0"/>
              <w:jc w:val="center"/>
              <w:rPr/>
            </w:pPr>
            <w:r>
              <w:rPr>
                <w:rFonts w:ascii="宋体" w:eastAsia="宋体" w:hAnsi="宋体"/>
                <w:sz w:val="18"/>
              </w:rPr>
              <w:t>1,800.00</w:t>
            </w:r>
          </w:p>
        </w:tc>
        <w:tc>
          <w:tcPr>
            <w:tcW w:w="1440" w:type="dxa"/>
            <w:tcBorders/>
          </w:tcPr>
          <w:p w14:paraId="40D34108">
            <w:pPr>
              <w:pStyle w:val="style0"/>
              <w:jc w:val="center"/>
              <w:rPr/>
            </w:pPr>
            <w:r>
              <w:rPr>
                <w:rFonts w:ascii="宋体" w:eastAsia="宋体" w:hAnsi="宋体"/>
                <w:b/>
                <w:sz w:val="18"/>
              </w:rPr>
              <w:t>综合单价</w:t>
            </w:r>
          </w:p>
        </w:tc>
        <w:tc>
          <w:tcPr>
            <w:tcW w:w="1440" w:type="dxa"/>
            <w:tcBorders/>
          </w:tcPr>
          <w:p w14:paraId="364CAF0B">
            <w:pPr>
              <w:pStyle w:val="style0"/>
              <w:jc w:val="center"/>
              <w:rPr/>
            </w:pPr>
            <w:r>
              <w:rPr>
                <w:rFonts w:ascii="宋体" w:eastAsia="宋体" w:hAnsi="宋体"/>
                <w:sz w:val="18"/>
              </w:rPr>
              <w:t>——</w:t>
            </w:r>
          </w:p>
        </w:tc>
        <w:tc>
          <w:tcPr>
            <w:tcW w:w="1440" w:type="dxa"/>
            <w:tcBorders/>
          </w:tcPr>
          <w:p w14:paraId="2B853E84">
            <w:pPr>
              <w:pStyle w:val="style0"/>
              <w:jc w:val="center"/>
              <w:rPr/>
            </w:pPr>
            <w:r>
              <w:rPr>
                <w:rFonts w:ascii="宋体" w:eastAsia="宋体" w:hAnsi="宋体"/>
                <w:b/>
                <w:sz w:val="18"/>
              </w:rPr>
              <w:t>合价</w:t>
            </w:r>
          </w:p>
        </w:tc>
        <w:tc>
          <w:tcPr>
            <w:tcW w:w="1440" w:type="dxa"/>
            <w:tcBorders/>
          </w:tcPr>
          <w:p w14:paraId="370D78A2">
            <w:pPr>
              <w:pStyle w:val="style0"/>
              <w:jc w:val="center"/>
              <w:rPr/>
            </w:pPr>
            <w:r>
              <w:rPr>
                <w:rFonts w:ascii="宋体" w:eastAsia="宋体" w:hAnsi="宋体"/>
                <w:sz w:val="18"/>
              </w:rPr>
              <w:t>——</w:t>
            </w:r>
          </w:p>
        </w:tc>
      </w:tr>
    </w:tbl>
    <w:p w14:paraId="853ACB5E">
      <w:pPr>
        <w:pStyle w:val="style0"/>
        <w:rPr/>
      </w:pPr>
      <w:r>
        <w:rPr>
          <w:rFonts w:ascii="宋体" w:eastAsia="宋体" w:hAnsi="宋体"/>
          <w:sz w:val="18"/>
        </w:rPr>
        <w:t>项目特征：不锈钢晾衣杆、支架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AA7F5BFB">
        <w:trPr>
          <w:jc w:val="center"/>
        </w:trPr>
        <w:tc>
          <w:tcPr>
            <w:tcW w:w="1728" w:type="dxa"/>
            <w:tcBorders/>
          </w:tcPr>
          <w:p w14:paraId="8E50479B">
            <w:pPr>
              <w:pStyle w:val="style0"/>
              <w:jc w:val="center"/>
              <w:rPr/>
            </w:pPr>
            <w:r>
              <w:rPr>
                <w:rFonts w:ascii="宋体" w:eastAsia="宋体" w:hAnsi="宋体"/>
                <w:b/>
                <w:sz w:val="18"/>
              </w:rPr>
              <w:t>费用名称</w:t>
            </w:r>
          </w:p>
        </w:tc>
        <w:tc>
          <w:tcPr>
            <w:tcW w:w="1728" w:type="dxa"/>
            <w:tcBorders/>
          </w:tcPr>
          <w:p w14:paraId="0A18462A">
            <w:pPr>
              <w:pStyle w:val="style0"/>
              <w:jc w:val="center"/>
              <w:rPr/>
            </w:pPr>
            <w:r>
              <w:rPr>
                <w:rFonts w:ascii="宋体" w:eastAsia="宋体" w:hAnsi="宋体"/>
                <w:b/>
                <w:sz w:val="18"/>
              </w:rPr>
              <w:t>单位</w:t>
            </w:r>
          </w:p>
        </w:tc>
        <w:tc>
          <w:tcPr>
            <w:tcW w:w="1728" w:type="dxa"/>
            <w:tcBorders/>
          </w:tcPr>
          <w:p w14:paraId="D8F1BC2A">
            <w:pPr>
              <w:pStyle w:val="style0"/>
              <w:jc w:val="center"/>
              <w:rPr/>
            </w:pPr>
            <w:r>
              <w:rPr>
                <w:rFonts w:ascii="宋体" w:eastAsia="宋体" w:hAnsi="宋体"/>
                <w:b/>
                <w:sz w:val="18"/>
              </w:rPr>
              <w:t>消耗量</w:t>
            </w:r>
          </w:p>
        </w:tc>
        <w:tc>
          <w:tcPr>
            <w:tcW w:w="1728" w:type="dxa"/>
            <w:tcBorders/>
          </w:tcPr>
          <w:p w14:paraId="AFB08B18">
            <w:pPr>
              <w:pStyle w:val="style0"/>
              <w:jc w:val="center"/>
              <w:rPr/>
            </w:pPr>
            <w:r>
              <w:rPr>
                <w:rFonts w:ascii="宋体" w:eastAsia="宋体" w:hAnsi="宋体"/>
                <w:b/>
                <w:sz w:val="18"/>
              </w:rPr>
              <w:t>单价（元）</w:t>
            </w:r>
          </w:p>
        </w:tc>
        <w:tc>
          <w:tcPr>
            <w:tcW w:w="1728" w:type="dxa"/>
            <w:tcBorders/>
          </w:tcPr>
          <w:p w14:paraId="9FCBF5DF">
            <w:pPr>
              <w:pStyle w:val="style0"/>
              <w:jc w:val="center"/>
              <w:rPr/>
            </w:pPr>
            <w:r>
              <w:rPr>
                <w:rFonts w:ascii="宋体" w:eastAsia="宋体" w:hAnsi="宋体"/>
                <w:b/>
                <w:sz w:val="18"/>
              </w:rPr>
              <w:t>合价（元）</w:t>
            </w:r>
          </w:p>
        </w:tc>
      </w:tr>
      <w:tr w14:paraId="067EB7A5">
        <w:tblPrEx/>
        <w:trPr>
          <w:jc w:val="center"/>
        </w:trPr>
        <w:tc>
          <w:tcPr>
            <w:tcW w:w="1728" w:type="dxa"/>
            <w:tcBorders/>
          </w:tcPr>
          <w:p w14:paraId="C9F9EF7A">
            <w:pPr>
              <w:pStyle w:val="style0"/>
              <w:jc w:val="center"/>
              <w:rPr/>
            </w:pPr>
            <w:r>
              <w:rPr>
                <w:rFonts w:ascii="宋体" w:eastAsia="宋体" w:hAnsi="宋体"/>
                <w:sz w:val="18"/>
              </w:rPr>
              <w:t>人工费</w:t>
            </w:r>
          </w:p>
        </w:tc>
        <w:tc>
          <w:tcPr>
            <w:tcW w:w="1728" w:type="dxa"/>
            <w:tcBorders/>
          </w:tcPr>
          <w:p w14:paraId="1FE02137">
            <w:pPr>
              <w:pStyle w:val="style0"/>
              <w:jc w:val="center"/>
              <w:rPr/>
            </w:pPr>
          </w:p>
        </w:tc>
        <w:tc>
          <w:tcPr>
            <w:tcW w:w="1728" w:type="dxa"/>
            <w:tcBorders/>
          </w:tcPr>
          <w:p w14:paraId="883BD6C6">
            <w:pPr>
              <w:pStyle w:val="style0"/>
              <w:jc w:val="center"/>
              <w:rPr/>
            </w:pPr>
          </w:p>
        </w:tc>
        <w:tc>
          <w:tcPr>
            <w:tcW w:w="1728" w:type="dxa"/>
            <w:tcBorders/>
          </w:tcPr>
          <w:p w14:paraId="FB57B5B9">
            <w:pPr>
              <w:pStyle w:val="style0"/>
              <w:jc w:val="center"/>
              <w:rPr/>
            </w:pPr>
          </w:p>
        </w:tc>
        <w:tc>
          <w:tcPr>
            <w:tcW w:w="1728" w:type="dxa"/>
            <w:tcBorders/>
          </w:tcPr>
          <w:p w14:paraId="505DD431">
            <w:pPr>
              <w:pStyle w:val="style0"/>
              <w:jc w:val="center"/>
              <w:rPr/>
            </w:pPr>
          </w:p>
        </w:tc>
      </w:tr>
      <w:tr w14:paraId="5BCDDD0B">
        <w:tblPrEx/>
        <w:trPr>
          <w:jc w:val="center"/>
        </w:trPr>
        <w:tc>
          <w:tcPr>
            <w:tcW w:w="1728" w:type="dxa"/>
            <w:tcBorders/>
          </w:tcPr>
          <w:p w14:paraId="9C1730D4">
            <w:pPr>
              <w:pStyle w:val="style0"/>
              <w:jc w:val="center"/>
              <w:rPr/>
            </w:pPr>
            <w:r>
              <w:rPr>
                <w:rFonts w:ascii="宋体" w:eastAsia="宋体" w:hAnsi="宋体"/>
                <w:sz w:val="18"/>
              </w:rPr>
              <w:t>材料费</w:t>
            </w:r>
          </w:p>
        </w:tc>
        <w:tc>
          <w:tcPr>
            <w:tcW w:w="1728" w:type="dxa"/>
            <w:tcBorders/>
          </w:tcPr>
          <w:p w14:paraId="63FE2B05">
            <w:pPr>
              <w:pStyle w:val="style0"/>
              <w:jc w:val="center"/>
              <w:rPr/>
            </w:pPr>
          </w:p>
        </w:tc>
        <w:tc>
          <w:tcPr>
            <w:tcW w:w="1728" w:type="dxa"/>
            <w:tcBorders/>
          </w:tcPr>
          <w:p w14:paraId="FDDD7374">
            <w:pPr>
              <w:pStyle w:val="style0"/>
              <w:jc w:val="center"/>
              <w:rPr/>
            </w:pPr>
          </w:p>
        </w:tc>
        <w:tc>
          <w:tcPr>
            <w:tcW w:w="1728" w:type="dxa"/>
            <w:tcBorders/>
          </w:tcPr>
          <w:p w14:paraId="917A1C89">
            <w:pPr>
              <w:pStyle w:val="style0"/>
              <w:jc w:val="center"/>
              <w:rPr/>
            </w:pPr>
          </w:p>
        </w:tc>
        <w:tc>
          <w:tcPr>
            <w:tcW w:w="1728" w:type="dxa"/>
            <w:tcBorders/>
          </w:tcPr>
          <w:p w14:paraId="BC2334A4">
            <w:pPr>
              <w:pStyle w:val="style0"/>
              <w:jc w:val="center"/>
              <w:rPr/>
            </w:pPr>
          </w:p>
        </w:tc>
      </w:tr>
      <w:tr w14:paraId="6FAD9AFF">
        <w:tblPrEx/>
        <w:trPr>
          <w:jc w:val="center"/>
        </w:trPr>
        <w:tc>
          <w:tcPr>
            <w:tcW w:w="1728" w:type="dxa"/>
            <w:tcBorders/>
          </w:tcPr>
          <w:p w14:paraId="B6AC1FB2">
            <w:pPr>
              <w:pStyle w:val="style0"/>
              <w:jc w:val="center"/>
              <w:rPr/>
            </w:pPr>
            <w:r>
              <w:rPr>
                <w:rFonts w:ascii="宋体" w:eastAsia="宋体" w:hAnsi="宋体"/>
                <w:sz w:val="18"/>
              </w:rPr>
              <w:t>机械费</w:t>
            </w:r>
          </w:p>
        </w:tc>
        <w:tc>
          <w:tcPr>
            <w:tcW w:w="1728" w:type="dxa"/>
            <w:tcBorders/>
          </w:tcPr>
          <w:p w14:paraId="208BD4C6">
            <w:pPr>
              <w:pStyle w:val="style0"/>
              <w:jc w:val="center"/>
              <w:rPr/>
            </w:pPr>
          </w:p>
        </w:tc>
        <w:tc>
          <w:tcPr>
            <w:tcW w:w="1728" w:type="dxa"/>
            <w:tcBorders/>
          </w:tcPr>
          <w:p w14:paraId="6D4BD088">
            <w:pPr>
              <w:pStyle w:val="style0"/>
              <w:jc w:val="center"/>
              <w:rPr/>
            </w:pPr>
          </w:p>
        </w:tc>
        <w:tc>
          <w:tcPr>
            <w:tcW w:w="1728" w:type="dxa"/>
            <w:tcBorders/>
          </w:tcPr>
          <w:p w14:paraId="7AC1F798">
            <w:pPr>
              <w:pStyle w:val="style0"/>
              <w:jc w:val="center"/>
              <w:rPr/>
            </w:pPr>
          </w:p>
        </w:tc>
        <w:tc>
          <w:tcPr>
            <w:tcW w:w="1728" w:type="dxa"/>
            <w:tcBorders/>
          </w:tcPr>
          <w:p w14:paraId="98D45DEC">
            <w:pPr>
              <w:pStyle w:val="style0"/>
              <w:jc w:val="center"/>
              <w:rPr/>
            </w:pPr>
          </w:p>
        </w:tc>
      </w:tr>
      <w:tr w14:paraId="E2B5FB5E">
        <w:tblPrEx/>
        <w:trPr>
          <w:jc w:val="center"/>
        </w:trPr>
        <w:tc>
          <w:tcPr>
            <w:tcW w:w="1728" w:type="dxa"/>
            <w:tcBorders/>
          </w:tcPr>
          <w:p w14:paraId="7D617C2F">
            <w:pPr>
              <w:pStyle w:val="style0"/>
              <w:jc w:val="center"/>
              <w:rPr/>
            </w:pPr>
            <w:r>
              <w:rPr>
                <w:rFonts w:ascii="宋体" w:eastAsia="宋体" w:hAnsi="宋体"/>
                <w:sz w:val="18"/>
              </w:rPr>
              <w:t>企业管理费</w:t>
            </w:r>
          </w:p>
        </w:tc>
        <w:tc>
          <w:tcPr>
            <w:tcW w:w="1728" w:type="dxa"/>
            <w:tcBorders/>
          </w:tcPr>
          <w:p w14:paraId="976B5186">
            <w:pPr>
              <w:pStyle w:val="style0"/>
              <w:jc w:val="center"/>
              <w:rPr/>
            </w:pPr>
          </w:p>
        </w:tc>
        <w:tc>
          <w:tcPr>
            <w:tcW w:w="1728" w:type="dxa"/>
            <w:tcBorders/>
          </w:tcPr>
          <w:p w14:paraId="66D5CD43">
            <w:pPr>
              <w:pStyle w:val="style0"/>
              <w:jc w:val="center"/>
              <w:rPr/>
            </w:pPr>
          </w:p>
        </w:tc>
        <w:tc>
          <w:tcPr>
            <w:tcW w:w="1728" w:type="dxa"/>
            <w:tcBorders/>
          </w:tcPr>
          <w:p w14:paraId="B35082A8">
            <w:pPr>
              <w:pStyle w:val="style0"/>
              <w:jc w:val="center"/>
              <w:rPr/>
            </w:pPr>
          </w:p>
        </w:tc>
        <w:tc>
          <w:tcPr>
            <w:tcW w:w="1728" w:type="dxa"/>
            <w:tcBorders/>
          </w:tcPr>
          <w:p w14:paraId="C30E9043">
            <w:pPr>
              <w:pStyle w:val="style0"/>
              <w:jc w:val="center"/>
              <w:rPr/>
            </w:pPr>
          </w:p>
        </w:tc>
      </w:tr>
      <w:tr w14:paraId="CFE1BF57">
        <w:tblPrEx/>
        <w:trPr>
          <w:jc w:val="center"/>
        </w:trPr>
        <w:tc>
          <w:tcPr>
            <w:tcW w:w="1728" w:type="dxa"/>
            <w:tcBorders/>
          </w:tcPr>
          <w:p w14:paraId="5083091F">
            <w:pPr>
              <w:pStyle w:val="style0"/>
              <w:jc w:val="center"/>
              <w:rPr/>
            </w:pPr>
            <w:r>
              <w:rPr>
                <w:rFonts w:ascii="宋体" w:eastAsia="宋体" w:hAnsi="宋体"/>
                <w:sz w:val="18"/>
              </w:rPr>
              <w:t>利润</w:t>
            </w:r>
          </w:p>
        </w:tc>
        <w:tc>
          <w:tcPr>
            <w:tcW w:w="1728" w:type="dxa"/>
            <w:tcBorders/>
          </w:tcPr>
          <w:p w14:paraId="D79A6B8D">
            <w:pPr>
              <w:pStyle w:val="style0"/>
              <w:jc w:val="center"/>
              <w:rPr/>
            </w:pPr>
          </w:p>
        </w:tc>
        <w:tc>
          <w:tcPr>
            <w:tcW w:w="1728" w:type="dxa"/>
            <w:tcBorders/>
          </w:tcPr>
          <w:p w14:paraId="857BE995">
            <w:pPr>
              <w:pStyle w:val="style0"/>
              <w:jc w:val="center"/>
              <w:rPr/>
            </w:pPr>
          </w:p>
        </w:tc>
        <w:tc>
          <w:tcPr>
            <w:tcW w:w="1728" w:type="dxa"/>
            <w:tcBorders/>
          </w:tcPr>
          <w:p w14:paraId="29EC3CB7">
            <w:pPr>
              <w:pStyle w:val="style0"/>
              <w:jc w:val="center"/>
              <w:rPr/>
            </w:pPr>
          </w:p>
        </w:tc>
        <w:tc>
          <w:tcPr>
            <w:tcW w:w="1728" w:type="dxa"/>
            <w:tcBorders/>
          </w:tcPr>
          <w:p w14:paraId="5B992957">
            <w:pPr>
              <w:pStyle w:val="style0"/>
              <w:jc w:val="center"/>
              <w:rPr/>
            </w:pPr>
          </w:p>
        </w:tc>
      </w:tr>
    </w:tbl>
    <w:p w14:paraId="624697E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690D6912">
        <w:trPr>
          <w:jc w:val="center"/>
        </w:trPr>
        <w:tc>
          <w:tcPr>
            <w:tcW w:w="576" w:type="dxa"/>
            <w:tcBorders/>
          </w:tcPr>
          <w:p w14:paraId="39517F37">
            <w:pPr>
              <w:pStyle w:val="style0"/>
              <w:jc w:val="center"/>
              <w:rPr/>
            </w:pPr>
            <w:r>
              <w:rPr>
                <w:rFonts w:ascii="宋体" w:eastAsia="宋体" w:hAnsi="宋体"/>
                <w:b/>
                <w:sz w:val="18"/>
              </w:rPr>
              <w:t>序号</w:t>
            </w:r>
          </w:p>
        </w:tc>
        <w:tc>
          <w:tcPr>
            <w:tcW w:w="1728" w:type="dxa"/>
            <w:tcBorders/>
          </w:tcPr>
          <w:p w14:paraId="4FB75BA4">
            <w:pPr>
              <w:pStyle w:val="style0"/>
              <w:jc w:val="center"/>
              <w:rPr/>
            </w:pPr>
            <w:r>
              <w:rPr>
                <w:rFonts w:ascii="宋体" w:eastAsia="宋体" w:hAnsi="宋体"/>
                <w:b/>
                <w:sz w:val="18"/>
              </w:rPr>
              <w:t>项目编码</w:t>
            </w:r>
          </w:p>
        </w:tc>
        <w:tc>
          <w:tcPr>
            <w:tcW w:w="2160" w:type="dxa"/>
            <w:tcBorders/>
          </w:tcPr>
          <w:p w14:paraId="B91269AD">
            <w:pPr>
              <w:pStyle w:val="style0"/>
              <w:jc w:val="center"/>
              <w:rPr/>
            </w:pPr>
            <w:r>
              <w:rPr>
                <w:rFonts w:ascii="宋体" w:eastAsia="宋体" w:hAnsi="宋体"/>
                <w:b/>
                <w:sz w:val="18"/>
              </w:rPr>
              <w:t>项目名称</w:t>
            </w:r>
          </w:p>
        </w:tc>
        <w:tc>
          <w:tcPr>
            <w:tcW w:w="3600" w:type="dxa"/>
            <w:tcBorders/>
          </w:tcPr>
          <w:p w14:paraId="BB29C7DE">
            <w:pPr>
              <w:pStyle w:val="style0"/>
              <w:jc w:val="center"/>
              <w:rPr/>
            </w:pPr>
            <w:r>
              <w:rPr>
                <w:rFonts w:ascii="宋体" w:eastAsia="宋体" w:hAnsi="宋体"/>
                <w:b/>
                <w:sz w:val="18"/>
              </w:rPr>
              <w:t>项目特征描述</w:t>
            </w:r>
          </w:p>
        </w:tc>
        <w:tc>
          <w:tcPr>
            <w:tcW w:w="864" w:type="dxa"/>
            <w:tcBorders/>
          </w:tcPr>
          <w:p w14:paraId="BBB8E522">
            <w:pPr>
              <w:pStyle w:val="style0"/>
              <w:jc w:val="center"/>
              <w:rPr/>
            </w:pPr>
            <w:r>
              <w:rPr>
                <w:rFonts w:ascii="宋体" w:eastAsia="宋体" w:hAnsi="宋体"/>
                <w:b/>
                <w:sz w:val="18"/>
              </w:rPr>
              <w:t>计量单位</w:t>
            </w:r>
          </w:p>
        </w:tc>
        <w:tc>
          <w:tcPr>
            <w:tcW w:w="1152" w:type="dxa"/>
            <w:tcBorders/>
          </w:tcPr>
          <w:p w14:paraId="3CEDD3E6">
            <w:pPr>
              <w:pStyle w:val="style0"/>
              <w:jc w:val="center"/>
              <w:rPr/>
            </w:pPr>
            <w:r>
              <w:rPr>
                <w:rFonts w:ascii="宋体" w:eastAsia="宋体" w:hAnsi="宋体"/>
                <w:b/>
                <w:sz w:val="18"/>
              </w:rPr>
              <w:t>工程量</w:t>
            </w:r>
          </w:p>
        </w:tc>
        <w:tc>
          <w:tcPr>
            <w:tcW w:w="1296" w:type="dxa"/>
            <w:tcBorders/>
          </w:tcPr>
          <w:p w14:paraId="26D20043">
            <w:pPr>
              <w:pStyle w:val="style0"/>
              <w:jc w:val="center"/>
              <w:rPr/>
            </w:pPr>
            <w:r>
              <w:rPr>
                <w:rFonts w:ascii="宋体" w:eastAsia="宋体" w:hAnsi="宋体"/>
                <w:b/>
                <w:sz w:val="18"/>
              </w:rPr>
              <w:t>综合单价（元）</w:t>
            </w:r>
          </w:p>
        </w:tc>
        <w:tc>
          <w:tcPr>
            <w:tcW w:w="1296" w:type="dxa"/>
            <w:tcBorders/>
          </w:tcPr>
          <w:p w14:paraId="2BE4B465">
            <w:pPr>
              <w:pStyle w:val="style0"/>
              <w:jc w:val="center"/>
              <w:rPr/>
            </w:pPr>
            <w:r>
              <w:rPr>
                <w:rFonts w:ascii="宋体" w:eastAsia="宋体" w:hAnsi="宋体"/>
                <w:b/>
                <w:sz w:val="18"/>
              </w:rPr>
              <w:t>合价（元）</w:t>
            </w:r>
          </w:p>
        </w:tc>
      </w:tr>
      <w:tr w14:paraId="FEE643F1">
        <w:tblPrEx/>
        <w:trPr>
          <w:jc w:val="center"/>
        </w:trPr>
        <w:tc>
          <w:tcPr>
            <w:tcW w:w="576" w:type="dxa"/>
            <w:tcBorders/>
          </w:tcPr>
          <w:p w14:paraId="01EEA54C">
            <w:pPr>
              <w:pStyle w:val="style0"/>
              <w:jc w:val="center"/>
              <w:rPr/>
            </w:pPr>
            <w:r>
              <w:rPr>
                <w:rFonts w:ascii="宋体" w:eastAsia="宋体" w:hAnsi="宋体"/>
                <w:sz w:val="18"/>
              </w:rPr>
              <w:t>34</w:t>
            </w:r>
          </w:p>
        </w:tc>
        <w:tc>
          <w:tcPr>
            <w:tcW w:w="1728" w:type="dxa"/>
            <w:tcBorders/>
          </w:tcPr>
          <w:p w14:paraId="7F951DF1">
            <w:pPr>
              <w:pStyle w:val="style0"/>
              <w:jc w:val="center"/>
              <w:rPr/>
            </w:pPr>
            <w:r>
              <w:rPr>
                <w:rFonts w:ascii="宋体" w:eastAsia="宋体" w:hAnsi="宋体"/>
                <w:sz w:val="18"/>
              </w:rPr>
              <w:t>010607005002</w:t>
            </w:r>
          </w:p>
        </w:tc>
        <w:tc>
          <w:tcPr>
            <w:tcW w:w="2160" w:type="dxa"/>
            <w:tcBorders/>
          </w:tcPr>
          <w:p w14:paraId="690ED5F0">
            <w:pPr>
              <w:pStyle w:val="style0"/>
              <w:jc w:val="left"/>
              <w:rPr/>
            </w:pPr>
            <w:r>
              <w:rPr>
                <w:rFonts w:ascii="宋体" w:eastAsia="宋体" w:hAnsi="宋体"/>
                <w:sz w:val="18"/>
              </w:rPr>
              <w:t>电动车充电棚消防设施</w:t>
            </w:r>
          </w:p>
        </w:tc>
        <w:tc>
          <w:tcPr>
            <w:tcW w:w="3600" w:type="dxa"/>
            <w:tcBorders/>
          </w:tcPr>
          <w:p w14:paraId="99CBF648">
            <w:pPr>
              <w:pStyle w:val="style0"/>
              <w:jc w:val="center"/>
              <w:rPr/>
            </w:pPr>
            <w:r>
              <w:rPr>
                <w:rFonts w:ascii="宋体" w:eastAsia="宋体" w:hAnsi="宋体"/>
                <w:sz w:val="18"/>
              </w:rPr>
              <w:t>灭火器、烟感、应急灯</w:t>
            </w:r>
          </w:p>
        </w:tc>
        <w:tc>
          <w:tcPr>
            <w:tcW w:w="864" w:type="dxa"/>
            <w:tcBorders/>
          </w:tcPr>
          <w:p w14:paraId="3E450A95">
            <w:pPr>
              <w:pStyle w:val="style0"/>
              <w:jc w:val="center"/>
              <w:rPr/>
            </w:pPr>
            <w:r>
              <w:rPr>
                <w:rFonts w:ascii="宋体" w:eastAsia="宋体" w:hAnsi="宋体"/>
                <w:sz w:val="18"/>
              </w:rPr>
              <w:t>处</w:t>
            </w:r>
          </w:p>
        </w:tc>
        <w:tc>
          <w:tcPr>
            <w:tcW w:w="1152" w:type="dxa"/>
            <w:tcBorders/>
          </w:tcPr>
          <w:p w14:paraId="CDA4238C">
            <w:pPr>
              <w:pStyle w:val="style0"/>
              <w:jc w:val="center"/>
              <w:rPr/>
            </w:pPr>
            <w:r>
              <w:rPr>
                <w:rFonts w:ascii="宋体" w:eastAsia="宋体" w:hAnsi="宋体"/>
                <w:sz w:val="18"/>
              </w:rPr>
              <w:t>18.00</w:t>
            </w:r>
          </w:p>
        </w:tc>
        <w:tc>
          <w:tcPr>
            <w:tcW w:w="1296" w:type="dxa"/>
            <w:tcBorders/>
          </w:tcPr>
          <w:p w14:paraId="AE260F10">
            <w:pPr>
              <w:pStyle w:val="style0"/>
              <w:jc w:val="center"/>
              <w:rPr/>
            </w:pPr>
            <w:r>
              <w:rPr>
                <w:rFonts w:ascii="宋体" w:eastAsia="宋体" w:hAnsi="宋体"/>
                <w:sz w:val="18"/>
              </w:rPr>
              <w:t>——</w:t>
            </w:r>
          </w:p>
        </w:tc>
        <w:tc>
          <w:tcPr>
            <w:tcW w:w="1296" w:type="dxa"/>
            <w:tcBorders/>
          </w:tcPr>
          <w:p w14:paraId="8A7C91A3">
            <w:pPr>
              <w:pStyle w:val="style0"/>
              <w:jc w:val="center"/>
              <w:rPr/>
            </w:pPr>
            <w:r>
              <w:rPr>
                <w:rFonts w:ascii="宋体" w:eastAsia="宋体" w:hAnsi="宋体"/>
                <w:sz w:val="18"/>
              </w:rPr>
              <w:t>——</w:t>
            </w:r>
          </w:p>
        </w:tc>
      </w:tr>
    </w:tbl>
    <w:p w14:paraId="45AF159A">
      <w:pPr>
        <w:pStyle w:val="style0"/>
        <w:rPr/>
      </w:pPr>
      <w:r>
        <w:br w:type="page"/>
      </w:r>
    </w:p>
    <w:p w14:paraId="CA165F17">
      <w:pPr>
        <w:pStyle w:val="style0"/>
        <w:rPr/>
      </w:pPr>
    </w:p>
    <w:p w14:paraId="FD27A2D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5EE12AB">
        <w:trPr>
          <w:jc w:val="center"/>
        </w:trPr>
        <w:tc>
          <w:tcPr>
            <w:tcW w:w="1440" w:type="dxa"/>
            <w:tcBorders/>
          </w:tcPr>
          <w:p w14:paraId="EC34561F">
            <w:pPr>
              <w:pStyle w:val="style0"/>
              <w:jc w:val="center"/>
              <w:rPr/>
            </w:pPr>
            <w:r>
              <w:rPr>
                <w:rFonts w:ascii="宋体" w:eastAsia="宋体" w:hAnsi="宋体"/>
                <w:b/>
                <w:sz w:val="18"/>
              </w:rPr>
              <w:t>项目编码</w:t>
            </w:r>
          </w:p>
        </w:tc>
        <w:tc>
          <w:tcPr>
            <w:tcW w:w="1440" w:type="dxa"/>
            <w:tcBorders/>
          </w:tcPr>
          <w:p w14:paraId="0C47BED5">
            <w:pPr>
              <w:pStyle w:val="style0"/>
              <w:jc w:val="center"/>
              <w:rPr/>
            </w:pPr>
            <w:r>
              <w:rPr>
                <w:rFonts w:ascii="宋体" w:eastAsia="宋体" w:hAnsi="宋体"/>
                <w:sz w:val="18"/>
              </w:rPr>
              <w:t>010607005002</w:t>
            </w:r>
          </w:p>
        </w:tc>
        <w:tc>
          <w:tcPr>
            <w:tcW w:w="1440" w:type="dxa"/>
            <w:tcBorders/>
          </w:tcPr>
          <w:p w14:paraId="8F9D93E7">
            <w:pPr>
              <w:pStyle w:val="style0"/>
              <w:jc w:val="center"/>
              <w:rPr/>
            </w:pPr>
            <w:r>
              <w:rPr>
                <w:rFonts w:ascii="宋体" w:eastAsia="宋体" w:hAnsi="宋体"/>
                <w:b/>
                <w:sz w:val="18"/>
              </w:rPr>
              <w:t>项目名称</w:t>
            </w:r>
          </w:p>
        </w:tc>
        <w:tc>
          <w:tcPr>
            <w:tcW w:w="1440" w:type="dxa"/>
            <w:tcBorders/>
          </w:tcPr>
          <w:p w14:paraId="F5EA2F16">
            <w:pPr>
              <w:pStyle w:val="style0"/>
              <w:jc w:val="center"/>
              <w:rPr/>
            </w:pPr>
            <w:r>
              <w:rPr>
                <w:rFonts w:ascii="宋体" w:eastAsia="宋体" w:hAnsi="宋体"/>
                <w:sz w:val="18"/>
              </w:rPr>
              <w:t>电动车充电棚消防设施</w:t>
            </w:r>
          </w:p>
        </w:tc>
        <w:tc>
          <w:tcPr>
            <w:tcW w:w="1440" w:type="dxa"/>
            <w:tcBorders/>
          </w:tcPr>
          <w:p w14:paraId="425AAC4B">
            <w:pPr>
              <w:pStyle w:val="style0"/>
              <w:jc w:val="center"/>
              <w:rPr/>
            </w:pPr>
            <w:r>
              <w:rPr>
                <w:rFonts w:ascii="宋体" w:eastAsia="宋体" w:hAnsi="宋体"/>
                <w:b/>
                <w:sz w:val="18"/>
              </w:rPr>
              <w:t>计量单位</w:t>
            </w:r>
          </w:p>
        </w:tc>
        <w:tc>
          <w:tcPr>
            <w:tcW w:w="1440" w:type="dxa"/>
            <w:tcBorders/>
          </w:tcPr>
          <w:p w14:paraId="5C16A642">
            <w:pPr>
              <w:pStyle w:val="style0"/>
              <w:jc w:val="center"/>
              <w:rPr/>
            </w:pPr>
            <w:r>
              <w:rPr>
                <w:rFonts w:ascii="宋体" w:eastAsia="宋体" w:hAnsi="宋体"/>
                <w:sz w:val="18"/>
              </w:rPr>
              <w:t>处</w:t>
            </w:r>
          </w:p>
        </w:tc>
      </w:tr>
      <w:tr w14:paraId="DBED783F">
        <w:tblPrEx/>
        <w:trPr>
          <w:jc w:val="center"/>
        </w:trPr>
        <w:tc>
          <w:tcPr>
            <w:tcW w:w="1440" w:type="dxa"/>
            <w:tcBorders/>
          </w:tcPr>
          <w:p w14:paraId="1E424C9C">
            <w:pPr>
              <w:pStyle w:val="style0"/>
              <w:jc w:val="center"/>
              <w:rPr/>
            </w:pPr>
            <w:r>
              <w:rPr>
                <w:rFonts w:ascii="宋体" w:eastAsia="宋体" w:hAnsi="宋体"/>
                <w:b/>
                <w:sz w:val="18"/>
              </w:rPr>
              <w:t>清单工程量</w:t>
            </w:r>
          </w:p>
        </w:tc>
        <w:tc>
          <w:tcPr>
            <w:tcW w:w="1440" w:type="dxa"/>
            <w:tcBorders/>
          </w:tcPr>
          <w:p w14:paraId="B9140441">
            <w:pPr>
              <w:pStyle w:val="style0"/>
              <w:jc w:val="center"/>
              <w:rPr/>
            </w:pPr>
            <w:r>
              <w:rPr>
                <w:rFonts w:ascii="宋体" w:eastAsia="宋体" w:hAnsi="宋体"/>
                <w:sz w:val="18"/>
              </w:rPr>
              <w:t>18.00</w:t>
            </w:r>
          </w:p>
        </w:tc>
        <w:tc>
          <w:tcPr>
            <w:tcW w:w="1440" w:type="dxa"/>
            <w:tcBorders/>
          </w:tcPr>
          <w:p w14:paraId="C1686CCA">
            <w:pPr>
              <w:pStyle w:val="style0"/>
              <w:jc w:val="center"/>
              <w:rPr/>
            </w:pPr>
            <w:r>
              <w:rPr>
                <w:rFonts w:ascii="宋体" w:eastAsia="宋体" w:hAnsi="宋体"/>
                <w:b/>
                <w:sz w:val="18"/>
              </w:rPr>
              <w:t>综合单价</w:t>
            </w:r>
          </w:p>
        </w:tc>
        <w:tc>
          <w:tcPr>
            <w:tcW w:w="1440" w:type="dxa"/>
            <w:tcBorders/>
          </w:tcPr>
          <w:p w14:paraId="1018BB29">
            <w:pPr>
              <w:pStyle w:val="style0"/>
              <w:jc w:val="center"/>
              <w:rPr/>
            </w:pPr>
            <w:r>
              <w:rPr>
                <w:rFonts w:ascii="宋体" w:eastAsia="宋体" w:hAnsi="宋体"/>
                <w:sz w:val="18"/>
              </w:rPr>
              <w:t>——</w:t>
            </w:r>
          </w:p>
        </w:tc>
        <w:tc>
          <w:tcPr>
            <w:tcW w:w="1440" w:type="dxa"/>
            <w:tcBorders/>
          </w:tcPr>
          <w:p w14:paraId="30FB2392">
            <w:pPr>
              <w:pStyle w:val="style0"/>
              <w:jc w:val="center"/>
              <w:rPr/>
            </w:pPr>
            <w:r>
              <w:rPr>
                <w:rFonts w:ascii="宋体" w:eastAsia="宋体" w:hAnsi="宋体"/>
                <w:b/>
                <w:sz w:val="18"/>
              </w:rPr>
              <w:t>合价</w:t>
            </w:r>
          </w:p>
        </w:tc>
        <w:tc>
          <w:tcPr>
            <w:tcW w:w="1440" w:type="dxa"/>
            <w:tcBorders/>
          </w:tcPr>
          <w:p w14:paraId="1CFE8825">
            <w:pPr>
              <w:pStyle w:val="style0"/>
              <w:jc w:val="center"/>
              <w:rPr/>
            </w:pPr>
            <w:r>
              <w:rPr>
                <w:rFonts w:ascii="宋体" w:eastAsia="宋体" w:hAnsi="宋体"/>
                <w:sz w:val="18"/>
              </w:rPr>
              <w:t>——</w:t>
            </w:r>
          </w:p>
        </w:tc>
      </w:tr>
    </w:tbl>
    <w:p w14:paraId="0E67D667">
      <w:pPr>
        <w:pStyle w:val="style0"/>
        <w:rPr/>
      </w:pPr>
      <w:r>
        <w:rPr>
          <w:rFonts w:ascii="宋体" w:eastAsia="宋体" w:hAnsi="宋体"/>
          <w:sz w:val="18"/>
        </w:rPr>
        <w:t>项目特征：灭火器、烟感、应急灯</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BF995F6">
        <w:trPr>
          <w:jc w:val="center"/>
        </w:trPr>
        <w:tc>
          <w:tcPr>
            <w:tcW w:w="1728" w:type="dxa"/>
            <w:tcBorders/>
          </w:tcPr>
          <w:p w14:paraId="3E1B00C0">
            <w:pPr>
              <w:pStyle w:val="style0"/>
              <w:jc w:val="center"/>
              <w:rPr/>
            </w:pPr>
            <w:r>
              <w:rPr>
                <w:rFonts w:ascii="宋体" w:eastAsia="宋体" w:hAnsi="宋体"/>
                <w:b/>
                <w:sz w:val="18"/>
              </w:rPr>
              <w:t>费用名称</w:t>
            </w:r>
          </w:p>
        </w:tc>
        <w:tc>
          <w:tcPr>
            <w:tcW w:w="1728" w:type="dxa"/>
            <w:tcBorders/>
          </w:tcPr>
          <w:p w14:paraId="14717847">
            <w:pPr>
              <w:pStyle w:val="style0"/>
              <w:jc w:val="center"/>
              <w:rPr/>
            </w:pPr>
            <w:r>
              <w:rPr>
                <w:rFonts w:ascii="宋体" w:eastAsia="宋体" w:hAnsi="宋体"/>
                <w:b/>
                <w:sz w:val="18"/>
              </w:rPr>
              <w:t>单位</w:t>
            </w:r>
          </w:p>
        </w:tc>
        <w:tc>
          <w:tcPr>
            <w:tcW w:w="1728" w:type="dxa"/>
            <w:tcBorders/>
          </w:tcPr>
          <w:p w14:paraId="85133B1E">
            <w:pPr>
              <w:pStyle w:val="style0"/>
              <w:jc w:val="center"/>
              <w:rPr/>
            </w:pPr>
            <w:r>
              <w:rPr>
                <w:rFonts w:ascii="宋体" w:eastAsia="宋体" w:hAnsi="宋体"/>
                <w:b/>
                <w:sz w:val="18"/>
              </w:rPr>
              <w:t>消耗量</w:t>
            </w:r>
          </w:p>
        </w:tc>
        <w:tc>
          <w:tcPr>
            <w:tcW w:w="1728" w:type="dxa"/>
            <w:tcBorders/>
          </w:tcPr>
          <w:p w14:paraId="2D3535E3">
            <w:pPr>
              <w:pStyle w:val="style0"/>
              <w:jc w:val="center"/>
              <w:rPr/>
            </w:pPr>
            <w:r>
              <w:rPr>
                <w:rFonts w:ascii="宋体" w:eastAsia="宋体" w:hAnsi="宋体"/>
                <w:b/>
                <w:sz w:val="18"/>
              </w:rPr>
              <w:t>单价（元）</w:t>
            </w:r>
          </w:p>
        </w:tc>
        <w:tc>
          <w:tcPr>
            <w:tcW w:w="1728" w:type="dxa"/>
            <w:tcBorders/>
          </w:tcPr>
          <w:p w14:paraId="F169DA53">
            <w:pPr>
              <w:pStyle w:val="style0"/>
              <w:jc w:val="center"/>
              <w:rPr/>
            </w:pPr>
            <w:r>
              <w:rPr>
                <w:rFonts w:ascii="宋体" w:eastAsia="宋体" w:hAnsi="宋体"/>
                <w:b/>
                <w:sz w:val="18"/>
              </w:rPr>
              <w:t>合价（元）</w:t>
            </w:r>
          </w:p>
        </w:tc>
      </w:tr>
      <w:tr w14:paraId="44A95F3F">
        <w:tblPrEx/>
        <w:trPr>
          <w:jc w:val="center"/>
        </w:trPr>
        <w:tc>
          <w:tcPr>
            <w:tcW w:w="1728" w:type="dxa"/>
            <w:tcBorders/>
          </w:tcPr>
          <w:p w14:paraId="6D38D4F8">
            <w:pPr>
              <w:pStyle w:val="style0"/>
              <w:jc w:val="center"/>
              <w:rPr/>
            </w:pPr>
            <w:r>
              <w:rPr>
                <w:rFonts w:ascii="宋体" w:eastAsia="宋体" w:hAnsi="宋体"/>
                <w:sz w:val="18"/>
              </w:rPr>
              <w:t>人工费</w:t>
            </w:r>
          </w:p>
        </w:tc>
        <w:tc>
          <w:tcPr>
            <w:tcW w:w="1728" w:type="dxa"/>
            <w:tcBorders/>
          </w:tcPr>
          <w:p w14:paraId="5C8226C0">
            <w:pPr>
              <w:pStyle w:val="style0"/>
              <w:jc w:val="center"/>
              <w:rPr/>
            </w:pPr>
          </w:p>
        </w:tc>
        <w:tc>
          <w:tcPr>
            <w:tcW w:w="1728" w:type="dxa"/>
            <w:tcBorders/>
          </w:tcPr>
          <w:p w14:paraId="37AC9FF6">
            <w:pPr>
              <w:pStyle w:val="style0"/>
              <w:jc w:val="center"/>
              <w:rPr/>
            </w:pPr>
          </w:p>
        </w:tc>
        <w:tc>
          <w:tcPr>
            <w:tcW w:w="1728" w:type="dxa"/>
            <w:tcBorders/>
          </w:tcPr>
          <w:p w14:paraId="54FDF27D">
            <w:pPr>
              <w:pStyle w:val="style0"/>
              <w:jc w:val="center"/>
              <w:rPr/>
            </w:pPr>
          </w:p>
        </w:tc>
        <w:tc>
          <w:tcPr>
            <w:tcW w:w="1728" w:type="dxa"/>
            <w:tcBorders/>
          </w:tcPr>
          <w:p w14:paraId="55343F77">
            <w:pPr>
              <w:pStyle w:val="style0"/>
              <w:jc w:val="center"/>
              <w:rPr/>
            </w:pPr>
          </w:p>
        </w:tc>
      </w:tr>
      <w:tr w14:paraId="B5544776">
        <w:tblPrEx/>
        <w:trPr>
          <w:jc w:val="center"/>
        </w:trPr>
        <w:tc>
          <w:tcPr>
            <w:tcW w:w="1728" w:type="dxa"/>
            <w:tcBorders/>
          </w:tcPr>
          <w:p w14:paraId="8A2556A2">
            <w:pPr>
              <w:pStyle w:val="style0"/>
              <w:jc w:val="center"/>
              <w:rPr/>
            </w:pPr>
            <w:r>
              <w:rPr>
                <w:rFonts w:ascii="宋体" w:eastAsia="宋体" w:hAnsi="宋体"/>
                <w:sz w:val="18"/>
              </w:rPr>
              <w:t>材料费</w:t>
            </w:r>
          </w:p>
        </w:tc>
        <w:tc>
          <w:tcPr>
            <w:tcW w:w="1728" w:type="dxa"/>
            <w:tcBorders/>
          </w:tcPr>
          <w:p w14:paraId="59AFD311">
            <w:pPr>
              <w:pStyle w:val="style0"/>
              <w:jc w:val="center"/>
              <w:rPr/>
            </w:pPr>
          </w:p>
        </w:tc>
        <w:tc>
          <w:tcPr>
            <w:tcW w:w="1728" w:type="dxa"/>
            <w:tcBorders/>
          </w:tcPr>
          <w:p w14:paraId="994AC5D8">
            <w:pPr>
              <w:pStyle w:val="style0"/>
              <w:jc w:val="center"/>
              <w:rPr/>
            </w:pPr>
          </w:p>
        </w:tc>
        <w:tc>
          <w:tcPr>
            <w:tcW w:w="1728" w:type="dxa"/>
            <w:tcBorders/>
          </w:tcPr>
          <w:p w14:paraId="95FE5FC6">
            <w:pPr>
              <w:pStyle w:val="style0"/>
              <w:jc w:val="center"/>
              <w:rPr/>
            </w:pPr>
          </w:p>
        </w:tc>
        <w:tc>
          <w:tcPr>
            <w:tcW w:w="1728" w:type="dxa"/>
            <w:tcBorders/>
          </w:tcPr>
          <w:p w14:paraId="57095925">
            <w:pPr>
              <w:pStyle w:val="style0"/>
              <w:jc w:val="center"/>
              <w:rPr/>
            </w:pPr>
          </w:p>
        </w:tc>
      </w:tr>
      <w:tr w14:paraId="A7729163">
        <w:tblPrEx/>
        <w:trPr>
          <w:jc w:val="center"/>
        </w:trPr>
        <w:tc>
          <w:tcPr>
            <w:tcW w:w="1728" w:type="dxa"/>
            <w:tcBorders/>
          </w:tcPr>
          <w:p w14:paraId="8AA8E754">
            <w:pPr>
              <w:pStyle w:val="style0"/>
              <w:jc w:val="center"/>
              <w:rPr/>
            </w:pPr>
            <w:r>
              <w:rPr>
                <w:rFonts w:ascii="宋体" w:eastAsia="宋体" w:hAnsi="宋体"/>
                <w:sz w:val="18"/>
              </w:rPr>
              <w:t>机械费</w:t>
            </w:r>
          </w:p>
        </w:tc>
        <w:tc>
          <w:tcPr>
            <w:tcW w:w="1728" w:type="dxa"/>
            <w:tcBorders/>
          </w:tcPr>
          <w:p w14:paraId="E5B91C9F">
            <w:pPr>
              <w:pStyle w:val="style0"/>
              <w:jc w:val="center"/>
              <w:rPr/>
            </w:pPr>
          </w:p>
        </w:tc>
        <w:tc>
          <w:tcPr>
            <w:tcW w:w="1728" w:type="dxa"/>
            <w:tcBorders/>
          </w:tcPr>
          <w:p w14:paraId="71A9A922">
            <w:pPr>
              <w:pStyle w:val="style0"/>
              <w:jc w:val="center"/>
              <w:rPr/>
            </w:pPr>
          </w:p>
        </w:tc>
        <w:tc>
          <w:tcPr>
            <w:tcW w:w="1728" w:type="dxa"/>
            <w:tcBorders/>
          </w:tcPr>
          <w:p w14:paraId="86AED6AB">
            <w:pPr>
              <w:pStyle w:val="style0"/>
              <w:jc w:val="center"/>
              <w:rPr/>
            </w:pPr>
          </w:p>
        </w:tc>
        <w:tc>
          <w:tcPr>
            <w:tcW w:w="1728" w:type="dxa"/>
            <w:tcBorders/>
          </w:tcPr>
          <w:p w14:paraId="8B99A1EE">
            <w:pPr>
              <w:pStyle w:val="style0"/>
              <w:jc w:val="center"/>
              <w:rPr/>
            </w:pPr>
          </w:p>
        </w:tc>
      </w:tr>
      <w:tr w14:paraId="DD56B3EB">
        <w:tblPrEx/>
        <w:trPr>
          <w:jc w:val="center"/>
        </w:trPr>
        <w:tc>
          <w:tcPr>
            <w:tcW w:w="1728" w:type="dxa"/>
            <w:tcBorders/>
          </w:tcPr>
          <w:p w14:paraId="49BAD681">
            <w:pPr>
              <w:pStyle w:val="style0"/>
              <w:jc w:val="center"/>
              <w:rPr/>
            </w:pPr>
            <w:r>
              <w:rPr>
                <w:rFonts w:ascii="宋体" w:eastAsia="宋体" w:hAnsi="宋体"/>
                <w:sz w:val="18"/>
              </w:rPr>
              <w:t>企业管理费</w:t>
            </w:r>
          </w:p>
        </w:tc>
        <w:tc>
          <w:tcPr>
            <w:tcW w:w="1728" w:type="dxa"/>
            <w:tcBorders/>
          </w:tcPr>
          <w:p w14:paraId="E2CAE82A">
            <w:pPr>
              <w:pStyle w:val="style0"/>
              <w:jc w:val="center"/>
              <w:rPr/>
            </w:pPr>
          </w:p>
        </w:tc>
        <w:tc>
          <w:tcPr>
            <w:tcW w:w="1728" w:type="dxa"/>
            <w:tcBorders/>
          </w:tcPr>
          <w:p w14:paraId="A2D3F42F">
            <w:pPr>
              <w:pStyle w:val="style0"/>
              <w:jc w:val="center"/>
              <w:rPr/>
            </w:pPr>
          </w:p>
        </w:tc>
        <w:tc>
          <w:tcPr>
            <w:tcW w:w="1728" w:type="dxa"/>
            <w:tcBorders/>
          </w:tcPr>
          <w:p w14:paraId="5521F92A">
            <w:pPr>
              <w:pStyle w:val="style0"/>
              <w:jc w:val="center"/>
              <w:rPr/>
            </w:pPr>
          </w:p>
        </w:tc>
        <w:tc>
          <w:tcPr>
            <w:tcW w:w="1728" w:type="dxa"/>
            <w:tcBorders/>
          </w:tcPr>
          <w:p w14:paraId="16DC4A32">
            <w:pPr>
              <w:pStyle w:val="style0"/>
              <w:jc w:val="center"/>
              <w:rPr/>
            </w:pPr>
          </w:p>
        </w:tc>
      </w:tr>
      <w:tr w14:paraId="32CA8801">
        <w:tblPrEx/>
        <w:trPr>
          <w:jc w:val="center"/>
        </w:trPr>
        <w:tc>
          <w:tcPr>
            <w:tcW w:w="1728" w:type="dxa"/>
            <w:tcBorders/>
          </w:tcPr>
          <w:p w14:paraId="D792185B">
            <w:pPr>
              <w:pStyle w:val="style0"/>
              <w:jc w:val="center"/>
              <w:rPr/>
            </w:pPr>
            <w:r>
              <w:rPr>
                <w:rFonts w:ascii="宋体" w:eastAsia="宋体" w:hAnsi="宋体"/>
                <w:sz w:val="18"/>
              </w:rPr>
              <w:t>利润</w:t>
            </w:r>
          </w:p>
        </w:tc>
        <w:tc>
          <w:tcPr>
            <w:tcW w:w="1728" w:type="dxa"/>
            <w:tcBorders/>
          </w:tcPr>
          <w:p w14:paraId="AC1A6B02">
            <w:pPr>
              <w:pStyle w:val="style0"/>
              <w:jc w:val="center"/>
              <w:rPr/>
            </w:pPr>
          </w:p>
        </w:tc>
        <w:tc>
          <w:tcPr>
            <w:tcW w:w="1728" w:type="dxa"/>
            <w:tcBorders/>
          </w:tcPr>
          <w:p w14:paraId="A2339C98">
            <w:pPr>
              <w:pStyle w:val="style0"/>
              <w:jc w:val="center"/>
              <w:rPr/>
            </w:pPr>
          </w:p>
        </w:tc>
        <w:tc>
          <w:tcPr>
            <w:tcW w:w="1728" w:type="dxa"/>
            <w:tcBorders/>
          </w:tcPr>
          <w:p w14:paraId="DC6AFB13">
            <w:pPr>
              <w:pStyle w:val="style0"/>
              <w:jc w:val="center"/>
              <w:rPr/>
            </w:pPr>
          </w:p>
        </w:tc>
        <w:tc>
          <w:tcPr>
            <w:tcW w:w="1728" w:type="dxa"/>
            <w:tcBorders/>
          </w:tcPr>
          <w:p w14:paraId="6C3D6EEB">
            <w:pPr>
              <w:pStyle w:val="style0"/>
              <w:jc w:val="center"/>
              <w:rPr/>
            </w:pPr>
          </w:p>
        </w:tc>
      </w:tr>
    </w:tbl>
    <w:p w14:paraId="FEF9141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AEC1FA1F">
        <w:trPr>
          <w:jc w:val="center"/>
        </w:trPr>
        <w:tc>
          <w:tcPr>
            <w:tcW w:w="576" w:type="dxa"/>
            <w:tcBorders/>
          </w:tcPr>
          <w:p w14:paraId="E0A5C79F">
            <w:pPr>
              <w:pStyle w:val="style0"/>
              <w:jc w:val="center"/>
              <w:rPr/>
            </w:pPr>
            <w:r>
              <w:rPr>
                <w:rFonts w:ascii="宋体" w:eastAsia="宋体" w:hAnsi="宋体"/>
                <w:b/>
                <w:sz w:val="18"/>
              </w:rPr>
              <w:t>序号</w:t>
            </w:r>
          </w:p>
        </w:tc>
        <w:tc>
          <w:tcPr>
            <w:tcW w:w="1728" w:type="dxa"/>
            <w:tcBorders/>
          </w:tcPr>
          <w:p w14:paraId="5F77B93B">
            <w:pPr>
              <w:pStyle w:val="style0"/>
              <w:jc w:val="center"/>
              <w:rPr/>
            </w:pPr>
            <w:r>
              <w:rPr>
                <w:rFonts w:ascii="宋体" w:eastAsia="宋体" w:hAnsi="宋体"/>
                <w:b/>
                <w:sz w:val="18"/>
              </w:rPr>
              <w:t>项目编码</w:t>
            </w:r>
          </w:p>
        </w:tc>
        <w:tc>
          <w:tcPr>
            <w:tcW w:w="2160" w:type="dxa"/>
            <w:tcBorders/>
          </w:tcPr>
          <w:p w14:paraId="54C3F068">
            <w:pPr>
              <w:pStyle w:val="style0"/>
              <w:jc w:val="center"/>
              <w:rPr/>
            </w:pPr>
            <w:r>
              <w:rPr>
                <w:rFonts w:ascii="宋体" w:eastAsia="宋体" w:hAnsi="宋体"/>
                <w:b/>
                <w:sz w:val="18"/>
              </w:rPr>
              <w:t>项目名称</w:t>
            </w:r>
          </w:p>
        </w:tc>
        <w:tc>
          <w:tcPr>
            <w:tcW w:w="3600" w:type="dxa"/>
            <w:tcBorders/>
          </w:tcPr>
          <w:p w14:paraId="B53BBF19">
            <w:pPr>
              <w:pStyle w:val="style0"/>
              <w:jc w:val="center"/>
              <w:rPr/>
            </w:pPr>
            <w:r>
              <w:rPr>
                <w:rFonts w:ascii="宋体" w:eastAsia="宋体" w:hAnsi="宋体"/>
                <w:b/>
                <w:sz w:val="18"/>
              </w:rPr>
              <w:t>项目特征描述</w:t>
            </w:r>
          </w:p>
        </w:tc>
        <w:tc>
          <w:tcPr>
            <w:tcW w:w="864" w:type="dxa"/>
            <w:tcBorders/>
          </w:tcPr>
          <w:p w14:paraId="49C42956">
            <w:pPr>
              <w:pStyle w:val="style0"/>
              <w:jc w:val="center"/>
              <w:rPr/>
            </w:pPr>
            <w:r>
              <w:rPr>
                <w:rFonts w:ascii="宋体" w:eastAsia="宋体" w:hAnsi="宋体"/>
                <w:b/>
                <w:sz w:val="18"/>
              </w:rPr>
              <w:t>计量单位</w:t>
            </w:r>
          </w:p>
        </w:tc>
        <w:tc>
          <w:tcPr>
            <w:tcW w:w="1152" w:type="dxa"/>
            <w:tcBorders/>
          </w:tcPr>
          <w:p w14:paraId="7DBD60A0">
            <w:pPr>
              <w:pStyle w:val="style0"/>
              <w:jc w:val="center"/>
              <w:rPr/>
            </w:pPr>
            <w:r>
              <w:rPr>
                <w:rFonts w:ascii="宋体" w:eastAsia="宋体" w:hAnsi="宋体"/>
                <w:b/>
                <w:sz w:val="18"/>
              </w:rPr>
              <w:t>工程量</w:t>
            </w:r>
          </w:p>
        </w:tc>
        <w:tc>
          <w:tcPr>
            <w:tcW w:w="1296" w:type="dxa"/>
            <w:tcBorders/>
          </w:tcPr>
          <w:p w14:paraId="663FB6EB">
            <w:pPr>
              <w:pStyle w:val="style0"/>
              <w:jc w:val="center"/>
              <w:rPr/>
            </w:pPr>
            <w:r>
              <w:rPr>
                <w:rFonts w:ascii="宋体" w:eastAsia="宋体" w:hAnsi="宋体"/>
                <w:b/>
                <w:sz w:val="18"/>
              </w:rPr>
              <w:t>综合单价（元）</w:t>
            </w:r>
          </w:p>
        </w:tc>
        <w:tc>
          <w:tcPr>
            <w:tcW w:w="1296" w:type="dxa"/>
            <w:tcBorders/>
          </w:tcPr>
          <w:p w14:paraId="9DDCEE09">
            <w:pPr>
              <w:pStyle w:val="style0"/>
              <w:jc w:val="center"/>
              <w:rPr/>
            </w:pPr>
            <w:r>
              <w:rPr>
                <w:rFonts w:ascii="宋体" w:eastAsia="宋体" w:hAnsi="宋体"/>
                <w:b/>
                <w:sz w:val="18"/>
              </w:rPr>
              <w:t>合价（元）</w:t>
            </w:r>
          </w:p>
        </w:tc>
      </w:tr>
      <w:tr w14:paraId="B3262B3F">
        <w:tblPrEx/>
        <w:trPr>
          <w:jc w:val="center"/>
        </w:trPr>
        <w:tc>
          <w:tcPr>
            <w:tcW w:w="576" w:type="dxa"/>
            <w:tcBorders/>
          </w:tcPr>
          <w:p w14:paraId="782262AF">
            <w:pPr>
              <w:pStyle w:val="style0"/>
              <w:jc w:val="center"/>
              <w:rPr/>
            </w:pPr>
            <w:r>
              <w:rPr>
                <w:rFonts w:ascii="宋体" w:eastAsia="宋体" w:hAnsi="宋体"/>
                <w:sz w:val="18"/>
              </w:rPr>
              <w:t>35</w:t>
            </w:r>
          </w:p>
        </w:tc>
        <w:tc>
          <w:tcPr>
            <w:tcW w:w="1728" w:type="dxa"/>
            <w:tcBorders/>
          </w:tcPr>
          <w:p w14:paraId="5845F483">
            <w:pPr>
              <w:pStyle w:val="style0"/>
              <w:jc w:val="center"/>
              <w:rPr/>
            </w:pPr>
            <w:r>
              <w:rPr>
                <w:rFonts w:ascii="宋体" w:eastAsia="宋体" w:hAnsi="宋体"/>
                <w:sz w:val="18"/>
              </w:rPr>
              <w:t>010607005003</w:t>
            </w:r>
          </w:p>
        </w:tc>
        <w:tc>
          <w:tcPr>
            <w:tcW w:w="2160" w:type="dxa"/>
            <w:tcBorders/>
          </w:tcPr>
          <w:p w14:paraId="884B65F3">
            <w:pPr>
              <w:pStyle w:val="style0"/>
              <w:jc w:val="left"/>
              <w:rPr/>
            </w:pPr>
            <w:r>
              <w:rPr>
                <w:rFonts w:ascii="宋体" w:eastAsia="宋体" w:hAnsi="宋体"/>
                <w:sz w:val="18"/>
              </w:rPr>
              <w:t>小区道闸系统安装</w:t>
            </w:r>
          </w:p>
        </w:tc>
        <w:tc>
          <w:tcPr>
            <w:tcW w:w="3600" w:type="dxa"/>
            <w:tcBorders/>
          </w:tcPr>
          <w:p w14:paraId="E2DA4EAB">
            <w:pPr>
              <w:pStyle w:val="style0"/>
              <w:jc w:val="center"/>
              <w:rPr/>
            </w:pPr>
            <w:r>
              <w:rPr>
                <w:rFonts w:ascii="宋体" w:eastAsia="宋体" w:hAnsi="宋体"/>
                <w:sz w:val="18"/>
              </w:rPr>
              <w:t>道闸、车牌识别、管理系统</w:t>
            </w:r>
          </w:p>
        </w:tc>
        <w:tc>
          <w:tcPr>
            <w:tcW w:w="864" w:type="dxa"/>
            <w:tcBorders/>
          </w:tcPr>
          <w:p w14:paraId="32C527C5">
            <w:pPr>
              <w:pStyle w:val="style0"/>
              <w:jc w:val="center"/>
              <w:rPr/>
            </w:pPr>
            <w:r>
              <w:rPr>
                <w:rFonts w:ascii="宋体" w:eastAsia="宋体" w:hAnsi="宋体"/>
                <w:sz w:val="18"/>
              </w:rPr>
              <w:t>套</w:t>
            </w:r>
          </w:p>
        </w:tc>
        <w:tc>
          <w:tcPr>
            <w:tcW w:w="1152" w:type="dxa"/>
            <w:tcBorders/>
          </w:tcPr>
          <w:p w14:paraId="D622B868">
            <w:pPr>
              <w:pStyle w:val="style0"/>
              <w:jc w:val="center"/>
              <w:rPr/>
            </w:pPr>
            <w:r>
              <w:rPr>
                <w:rFonts w:ascii="宋体" w:eastAsia="宋体" w:hAnsi="宋体"/>
                <w:sz w:val="18"/>
              </w:rPr>
              <w:t>9.00</w:t>
            </w:r>
          </w:p>
        </w:tc>
        <w:tc>
          <w:tcPr>
            <w:tcW w:w="1296" w:type="dxa"/>
            <w:tcBorders/>
          </w:tcPr>
          <w:p w14:paraId="A423C943">
            <w:pPr>
              <w:pStyle w:val="style0"/>
              <w:jc w:val="center"/>
              <w:rPr/>
            </w:pPr>
            <w:r>
              <w:rPr>
                <w:rFonts w:ascii="宋体" w:eastAsia="宋体" w:hAnsi="宋体"/>
                <w:sz w:val="18"/>
              </w:rPr>
              <w:t>——</w:t>
            </w:r>
          </w:p>
        </w:tc>
        <w:tc>
          <w:tcPr>
            <w:tcW w:w="1296" w:type="dxa"/>
            <w:tcBorders/>
          </w:tcPr>
          <w:p w14:paraId="A55B0D41">
            <w:pPr>
              <w:pStyle w:val="style0"/>
              <w:jc w:val="center"/>
              <w:rPr/>
            </w:pPr>
            <w:r>
              <w:rPr>
                <w:rFonts w:ascii="宋体" w:eastAsia="宋体" w:hAnsi="宋体"/>
                <w:sz w:val="18"/>
              </w:rPr>
              <w:t>——</w:t>
            </w:r>
          </w:p>
        </w:tc>
      </w:tr>
    </w:tbl>
    <w:p w14:paraId="113674B1">
      <w:pPr>
        <w:pStyle w:val="style0"/>
        <w:rPr/>
      </w:pPr>
      <w:r>
        <w:br w:type="page"/>
      </w:r>
    </w:p>
    <w:p w14:paraId="56D4B703">
      <w:pPr>
        <w:pStyle w:val="style0"/>
        <w:rPr/>
      </w:pPr>
    </w:p>
    <w:p w14:paraId="FE676F3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78FC7E5">
        <w:trPr>
          <w:jc w:val="center"/>
        </w:trPr>
        <w:tc>
          <w:tcPr>
            <w:tcW w:w="1440" w:type="dxa"/>
            <w:tcBorders/>
          </w:tcPr>
          <w:p w14:paraId="040E72B4">
            <w:pPr>
              <w:pStyle w:val="style0"/>
              <w:jc w:val="center"/>
              <w:rPr/>
            </w:pPr>
            <w:r>
              <w:rPr>
                <w:rFonts w:ascii="宋体" w:eastAsia="宋体" w:hAnsi="宋体"/>
                <w:b/>
                <w:sz w:val="18"/>
              </w:rPr>
              <w:t>项目编码</w:t>
            </w:r>
          </w:p>
        </w:tc>
        <w:tc>
          <w:tcPr>
            <w:tcW w:w="1440" w:type="dxa"/>
            <w:tcBorders/>
          </w:tcPr>
          <w:p w14:paraId="577DA02D">
            <w:pPr>
              <w:pStyle w:val="style0"/>
              <w:jc w:val="center"/>
              <w:rPr/>
            </w:pPr>
            <w:r>
              <w:rPr>
                <w:rFonts w:ascii="宋体" w:eastAsia="宋体" w:hAnsi="宋体"/>
                <w:sz w:val="18"/>
              </w:rPr>
              <w:t>010607005003</w:t>
            </w:r>
          </w:p>
        </w:tc>
        <w:tc>
          <w:tcPr>
            <w:tcW w:w="1440" w:type="dxa"/>
            <w:tcBorders/>
          </w:tcPr>
          <w:p w14:paraId="6FCEF96E">
            <w:pPr>
              <w:pStyle w:val="style0"/>
              <w:jc w:val="center"/>
              <w:rPr/>
            </w:pPr>
            <w:r>
              <w:rPr>
                <w:rFonts w:ascii="宋体" w:eastAsia="宋体" w:hAnsi="宋体"/>
                <w:b/>
                <w:sz w:val="18"/>
              </w:rPr>
              <w:t>项目名称</w:t>
            </w:r>
          </w:p>
        </w:tc>
        <w:tc>
          <w:tcPr>
            <w:tcW w:w="1440" w:type="dxa"/>
            <w:tcBorders/>
          </w:tcPr>
          <w:p w14:paraId="45C253D4">
            <w:pPr>
              <w:pStyle w:val="style0"/>
              <w:jc w:val="center"/>
              <w:rPr/>
            </w:pPr>
            <w:r>
              <w:rPr>
                <w:rFonts w:ascii="宋体" w:eastAsia="宋体" w:hAnsi="宋体"/>
                <w:sz w:val="18"/>
              </w:rPr>
              <w:t>小区道闸系统安装</w:t>
            </w:r>
          </w:p>
        </w:tc>
        <w:tc>
          <w:tcPr>
            <w:tcW w:w="1440" w:type="dxa"/>
            <w:tcBorders/>
          </w:tcPr>
          <w:p w14:paraId="FC01F19F">
            <w:pPr>
              <w:pStyle w:val="style0"/>
              <w:jc w:val="center"/>
              <w:rPr/>
            </w:pPr>
            <w:r>
              <w:rPr>
                <w:rFonts w:ascii="宋体" w:eastAsia="宋体" w:hAnsi="宋体"/>
                <w:b/>
                <w:sz w:val="18"/>
              </w:rPr>
              <w:t>计量单位</w:t>
            </w:r>
          </w:p>
        </w:tc>
        <w:tc>
          <w:tcPr>
            <w:tcW w:w="1440" w:type="dxa"/>
            <w:tcBorders/>
          </w:tcPr>
          <w:p w14:paraId="52456AC1">
            <w:pPr>
              <w:pStyle w:val="style0"/>
              <w:jc w:val="center"/>
              <w:rPr/>
            </w:pPr>
            <w:r>
              <w:rPr>
                <w:rFonts w:ascii="宋体" w:eastAsia="宋体" w:hAnsi="宋体"/>
                <w:sz w:val="18"/>
              </w:rPr>
              <w:t>套</w:t>
            </w:r>
          </w:p>
        </w:tc>
      </w:tr>
      <w:tr w14:paraId="D8ABB1DA">
        <w:tblPrEx/>
        <w:trPr>
          <w:jc w:val="center"/>
        </w:trPr>
        <w:tc>
          <w:tcPr>
            <w:tcW w:w="1440" w:type="dxa"/>
            <w:tcBorders/>
          </w:tcPr>
          <w:p w14:paraId="5599E7FC">
            <w:pPr>
              <w:pStyle w:val="style0"/>
              <w:jc w:val="center"/>
              <w:rPr/>
            </w:pPr>
            <w:r>
              <w:rPr>
                <w:rFonts w:ascii="宋体" w:eastAsia="宋体" w:hAnsi="宋体"/>
                <w:b/>
                <w:sz w:val="18"/>
              </w:rPr>
              <w:t>清单工程量</w:t>
            </w:r>
          </w:p>
        </w:tc>
        <w:tc>
          <w:tcPr>
            <w:tcW w:w="1440" w:type="dxa"/>
            <w:tcBorders/>
          </w:tcPr>
          <w:p w14:paraId="2DB696F4">
            <w:pPr>
              <w:pStyle w:val="style0"/>
              <w:jc w:val="center"/>
              <w:rPr/>
            </w:pPr>
            <w:r>
              <w:rPr>
                <w:rFonts w:ascii="宋体" w:eastAsia="宋体" w:hAnsi="宋体"/>
                <w:sz w:val="18"/>
              </w:rPr>
              <w:t>9.00</w:t>
            </w:r>
          </w:p>
        </w:tc>
        <w:tc>
          <w:tcPr>
            <w:tcW w:w="1440" w:type="dxa"/>
            <w:tcBorders/>
          </w:tcPr>
          <w:p w14:paraId="056813E3">
            <w:pPr>
              <w:pStyle w:val="style0"/>
              <w:jc w:val="center"/>
              <w:rPr/>
            </w:pPr>
            <w:r>
              <w:rPr>
                <w:rFonts w:ascii="宋体" w:eastAsia="宋体" w:hAnsi="宋体"/>
                <w:b/>
                <w:sz w:val="18"/>
              </w:rPr>
              <w:t>综合单价</w:t>
            </w:r>
          </w:p>
        </w:tc>
        <w:tc>
          <w:tcPr>
            <w:tcW w:w="1440" w:type="dxa"/>
            <w:tcBorders/>
          </w:tcPr>
          <w:p w14:paraId="80927A04">
            <w:pPr>
              <w:pStyle w:val="style0"/>
              <w:jc w:val="center"/>
              <w:rPr/>
            </w:pPr>
            <w:r>
              <w:rPr>
                <w:rFonts w:ascii="宋体" w:eastAsia="宋体" w:hAnsi="宋体"/>
                <w:sz w:val="18"/>
              </w:rPr>
              <w:t>——</w:t>
            </w:r>
          </w:p>
        </w:tc>
        <w:tc>
          <w:tcPr>
            <w:tcW w:w="1440" w:type="dxa"/>
            <w:tcBorders/>
          </w:tcPr>
          <w:p w14:paraId="AA2C0DB2">
            <w:pPr>
              <w:pStyle w:val="style0"/>
              <w:jc w:val="center"/>
              <w:rPr/>
            </w:pPr>
            <w:r>
              <w:rPr>
                <w:rFonts w:ascii="宋体" w:eastAsia="宋体" w:hAnsi="宋体"/>
                <w:b/>
                <w:sz w:val="18"/>
              </w:rPr>
              <w:t>合价</w:t>
            </w:r>
          </w:p>
        </w:tc>
        <w:tc>
          <w:tcPr>
            <w:tcW w:w="1440" w:type="dxa"/>
            <w:tcBorders/>
          </w:tcPr>
          <w:p w14:paraId="3B4A5875">
            <w:pPr>
              <w:pStyle w:val="style0"/>
              <w:jc w:val="center"/>
              <w:rPr/>
            </w:pPr>
            <w:r>
              <w:rPr>
                <w:rFonts w:ascii="宋体" w:eastAsia="宋体" w:hAnsi="宋体"/>
                <w:sz w:val="18"/>
              </w:rPr>
              <w:t>——</w:t>
            </w:r>
          </w:p>
        </w:tc>
      </w:tr>
    </w:tbl>
    <w:p w14:paraId="FD02101E">
      <w:pPr>
        <w:pStyle w:val="style0"/>
        <w:rPr/>
      </w:pPr>
      <w:r>
        <w:rPr>
          <w:rFonts w:ascii="宋体" w:eastAsia="宋体" w:hAnsi="宋体"/>
          <w:sz w:val="18"/>
        </w:rPr>
        <w:t>项目特征：道闸、车牌识别、管理系统</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12827BE">
        <w:trPr>
          <w:jc w:val="center"/>
        </w:trPr>
        <w:tc>
          <w:tcPr>
            <w:tcW w:w="1728" w:type="dxa"/>
            <w:tcBorders/>
          </w:tcPr>
          <w:p w14:paraId="9FAD658E">
            <w:pPr>
              <w:pStyle w:val="style0"/>
              <w:jc w:val="center"/>
              <w:rPr/>
            </w:pPr>
            <w:r>
              <w:rPr>
                <w:rFonts w:ascii="宋体" w:eastAsia="宋体" w:hAnsi="宋体"/>
                <w:b/>
                <w:sz w:val="18"/>
              </w:rPr>
              <w:t>费用名称</w:t>
            </w:r>
          </w:p>
        </w:tc>
        <w:tc>
          <w:tcPr>
            <w:tcW w:w="1728" w:type="dxa"/>
            <w:tcBorders/>
          </w:tcPr>
          <w:p w14:paraId="6AE9BC44">
            <w:pPr>
              <w:pStyle w:val="style0"/>
              <w:jc w:val="center"/>
              <w:rPr/>
            </w:pPr>
            <w:r>
              <w:rPr>
                <w:rFonts w:ascii="宋体" w:eastAsia="宋体" w:hAnsi="宋体"/>
                <w:b/>
                <w:sz w:val="18"/>
              </w:rPr>
              <w:t>单位</w:t>
            </w:r>
          </w:p>
        </w:tc>
        <w:tc>
          <w:tcPr>
            <w:tcW w:w="1728" w:type="dxa"/>
            <w:tcBorders/>
          </w:tcPr>
          <w:p w14:paraId="0AD4A31F">
            <w:pPr>
              <w:pStyle w:val="style0"/>
              <w:jc w:val="center"/>
              <w:rPr/>
            </w:pPr>
            <w:r>
              <w:rPr>
                <w:rFonts w:ascii="宋体" w:eastAsia="宋体" w:hAnsi="宋体"/>
                <w:b/>
                <w:sz w:val="18"/>
              </w:rPr>
              <w:t>消耗量</w:t>
            </w:r>
          </w:p>
        </w:tc>
        <w:tc>
          <w:tcPr>
            <w:tcW w:w="1728" w:type="dxa"/>
            <w:tcBorders/>
          </w:tcPr>
          <w:p w14:paraId="26B1CC63">
            <w:pPr>
              <w:pStyle w:val="style0"/>
              <w:jc w:val="center"/>
              <w:rPr/>
            </w:pPr>
            <w:r>
              <w:rPr>
                <w:rFonts w:ascii="宋体" w:eastAsia="宋体" w:hAnsi="宋体"/>
                <w:b/>
                <w:sz w:val="18"/>
              </w:rPr>
              <w:t>单价（元）</w:t>
            </w:r>
          </w:p>
        </w:tc>
        <w:tc>
          <w:tcPr>
            <w:tcW w:w="1728" w:type="dxa"/>
            <w:tcBorders/>
          </w:tcPr>
          <w:p w14:paraId="8FF3D3C6">
            <w:pPr>
              <w:pStyle w:val="style0"/>
              <w:jc w:val="center"/>
              <w:rPr/>
            </w:pPr>
            <w:r>
              <w:rPr>
                <w:rFonts w:ascii="宋体" w:eastAsia="宋体" w:hAnsi="宋体"/>
                <w:b/>
                <w:sz w:val="18"/>
              </w:rPr>
              <w:t>合价（元）</w:t>
            </w:r>
          </w:p>
        </w:tc>
      </w:tr>
      <w:tr w14:paraId="F0FAA315">
        <w:tblPrEx/>
        <w:trPr>
          <w:jc w:val="center"/>
        </w:trPr>
        <w:tc>
          <w:tcPr>
            <w:tcW w:w="1728" w:type="dxa"/>
            <w:tcBorders/>
          </w:tcPr>
          <w:p w14:paraId="0E9DDA21">
            <w:pPr>
              <w:pStyle w:val="style0"/>
              <w:jc w:val="center"/>
              <w:rPr/>
            </w:pPr>
            <w:r>
              <w:rPr>
                <w:rFonts w:ascii="宋体" w:eastAsia="宋体" w:hAnsi="宋体"/>
                <w:sz w:val="18"/>
              </w:rPr>
              <w:t>人工费</w:t>
            </w:r>
          </w:p>
        </w:tc>
        <w:tc>
          <w:tcPr>
            <w:tcW w:w="1728" w:type="dxa"/>
            <w:tcBorders/>
          </w:tcPr>
          <w:p w14:paraId="C70A33B3">
            <w:pPr>
              <w:pStyle w:val="style0"/>
              <w:jc w:val="center"/>
              <w:rPr/>
            </w:pPr>
          </w:p>
        </w:tc>
        <w:tc>
          <w:tcPr>
            <w:tcW w:w="1728" w:type="dxa"/>
            <w:tcBorders/>
          </w:tcPr>
          <w:p w14:paraId="B5A68365">
            <w:pPr>
              <w:pStyle w:val="style0"/>
              <w:jc w:val="center"/>
              <w:rPr/>
            </w:pPr>
          </w:p>
        </w:tc>
        <w:tc>
          <w:tcPr>
            <w:tcW w:w="1728" w:type="dxa"/>
            <w:tcBorders/>
          </w:tcPr>
          <w:p w14:paraId="E27E4D47">
            <w:pPr>
              <w:pStyle w:val="style0"/>
              <w:jc w:val="center"/>
              <w:rPr/>
            </w:pPr>
          </w:p>
        </w:tc>
        <w:tc>
          <w:tcPr>
            <w:tcW w:w="1728" w:type="dxa"/>
            <w:tcBorders/>
          </w:tcPr>
          <w:p w14:paraId="09B758E7">
            <w:pPr>
              <w:pStyle w:val="style0"/>
              <w:jc w:val="center"/>
              <w:rPr/>
            </w:pPr>
          </w:p>
        </w:tc>
      </w:tr>
      <w:tr w14:paraId="5DB4024E">
        <w:tblPrEx/>
        <w:trPr>
          <w:jc w:val="center"/>
        </w:trPr>
        <w:tc>
          <w:tcPr>
            <w:tcW w:w="1728" w:type="dxa"/>
            <w:tcBorders/>
          </w:tcPr>
          <w:p w14:paraId="42C133A9">
            <w:pPr>
              <w:pStyle w:val="style0"/>
              <w:jc w:val="center"/>
              <w:rPr/>
            </w:pPr>
            <w:r>
              <w:rPr>
                <w:rFonts w:ascii="宋体" w:eastAsia="宋体" w:hAnsi="宋体"/>
                <w:sz w:val="18"/>
              </w:rPr>
              <w:t>材料费</w:t>
            </w:r>
          </w:p>
        </w:tc>
        <w:tc>
          <w:tcPr>
            <w:tcW w:w="1728" w:type="dxa"/>
            <w:tcBorders/>
          </w:tcPr>
          <w:p w14:paraId="37397FE2">
            <w:pPr>
              <w:pStyle w:val="style0"/>
              <w:jc w:val="center"/>
              <w:rPr/>
            </w:pPr>
          </w:p>
        </w:tc>
        <w:tc>
          <w:tcPr>
            <w:tcW w:w="1728" w:type="dxa"/>
            <w:tcBorders/>
          </w:tcPr>
          <w:p w14:paraId="485CA823">
            <w:pPr>
              <w:pStyle w:val="style0"/>
              <w:jc w:val="center"/>
              <w:rPr/>
            </w:pPr>
          </w:p>
        </w:tc>
        <w:tc>
          <w:tcPr>
            <w:tcW w:w="1728" w:type="dxa"/>
            <w:tcBorders/>
          </w:tcPr>
          <w:p w14:paraId="B7C4BBCD">
            <w:pPr>
              <w:pStyle w:val="style0"/>
              <w:jc w:val="center"/>
              <w:rPr/>
            </w:pPr>
          </w:p>
        </w:tc>
        <w:tc>
          <w:tcPr>
            <w:tcW w:w="1728" w:type="dxa"/>
            <w:tcBorders/>
          </w:tcPr>
          <w:p w14:paraId="A4F572BD">
            <w:pPr>
              <w:pStyle w:val="style0"/>
              <w:jc w:val="center"/>
              <w:rPr/>
            </w:pPr>
          </w:p>
        </w:tc>
      </w:tr>
      <w:tr w14:paraId="EFF0F115">
        <w:tblPrEx/>
        <w:trPr>
          <w:jc w:val="center"/>
        </w:trPr>
        <w:tc>
          <w:tcPr>
            <w:tcW w:w="1728" w:type="dxa"/>
            <w:tcBorders/>
          </w:tcPr>
          <w:p w14:paraId="1349F097">
            <w:pPr>
              <w:pStyle w:val="style0"/>
              <w:jc w:val="center"/>
              <w:rPr/>
            </w:pPr>
            <w:r>
              <w:rPr>
                <w:rFonts w:ascii="宋体" w:eastAsia="宋体" w:hAnsi="宋体"/>
                <w:sz w:val="18"/>
              </w:rPr>
              <w:t>机械费</w:t>
            </w:r>
          </w:p>
        </w:tc>
        <w:tc>
          <w:tcPr>
            <w:tcW w:w="1728" w:type="dxa"/>
            <w:tcBorders/>
          </w:tcPr>
          <w:p w14:paraId="79520499">
            <w:pPr>
              <w:pStyle w:val="style0"/>
              <w:jc w:val="center"/>
              <w:rPr/>
            </w:pPr>
          </w:p>
        </w:tc>
        <w:tc>
          <w:tcPr>
            <w:tcW w:w="1728" w:type="dxa"/>
            <w:tcBorders/>
          </w:tcPr>
          <w:p w14:paraId="3DB3B26D">
            <w:pPr>
              <w:pStyle w:val="style0"/>
              <w:jc w:val="center"/>
              <w:rPr/>
            </w:pPr>
          </w:p>
        </w:tc>
        <w:tc>
          <w:tcPr>
            <w:tcW w:w="1728" w:type="dxa"/>
            <w:tcBorders/>
          </w:tcPr>
          <w:p w14:paraId="4C6F40D6">
            <w:pPr>
              <w:pStyle w:val="style0"/>
              <w:jc w:val="center"/>
              <w:rPr/>
            </w:pPr>
          </w:p>
        </w:tc>
        <w:tc>
          <w:tcPr>
            <w:tcW w:w="1728" w:type="dxa"/>
            <w:tcBorders/>
          </w:tcPr>
          <w:p w14:paraId="2500DFBD">
            <w:pPr>
              <w:pStyle w:val="style0"/>
              <w:jc w:val="center"/>
              <w:rPr/>
            </w:pPr>
          </w:p>
        </w:tc>
      </w:tr>
      <w:tr w14:paraId="5AFD43ED">
        <w:tblPrEx/>
        <w:trPr>
          <w:jc w:val="center"/>
        </w:trPr>
        <w:tc>
          <w:tcPr>
            <w:tcW w:w="1728" w:type="dxa"/>
            <w:tcBorders/>
          </w:tcPr>
          <w:p w14:paraId="561EB504">
            <w:pPr>
              <w:pStyle w:val="style0"/>
              <w:jc w:val="center"/>
              <w:rPr/>
            </w:pPr>
            <w:r>
              <w:rPr>
                <w:rFonts w:ascii="宋体" w:eastAsia="宋体" w:hAnsi="宋体"/>
                <w:sz w:val="18"/>
              </w:rPr>
              <w:t>企业管理费</w:t>
            </w:r>
          </w:p>
        </w:tc>
        <w:tc>
          <w:tcPr>
            <w:tcW w:w="1728" w:type="dxa"/>
            <w:tcBorders/>
          </w:tcPr>
          <w:p w14:paraId="84D97F85">
            <w:pPr>
              <w:pStyle w:val="style0"/>
              <w:jc w:val="center"/>
              <w:rPr/>
            </w:pPr>
          </w:p>
        </w:tc>
        <w:tc>
          <w:tcPr>
            <w:tcW w:w="1728" w:type="dxa"/>
            <w:tcBorders/>
          </w:tcPr>
          <w:p w14:paraId="5FE2922A">
            <w:pPr>
              <w:pStyle w:val="style0"/>
              <w:jc w:val="center"/>
              <w:rPr/>
            </w:pPr>
          </w:p>
        </w:tc>
        <w:tc>
          <w:tcPr>
            <w:tcW w:w="1728" w:type="dxa"/>
            <w:tcBorders/>
          </w:tcPr>
          <w:p w14:paraId="6EFF0934">
            <w:pPr>
              <w:pStyle w:val="style0"/>
              <w:jc w:val="center"/>
              <w:rPr/>
            </w:pPr>
          </w:p>
        </w:tc>
        <w:tc>
          <w:tcPr>
            <w:tcW w:w="1728" w:type="dxa"/>
            <w:tcBorders/>
          </w:tcPr>
          <w:p w14:paraId="E6EC29DD">
            <w:pPr>
              <w:pStyle w:val="style0"/>
              <w:jc w:val="center"/>
              <w:rPr/>
            </w:pPr>
          </w:p>
        </w:tc>
      </w:tr>
      <w:tr w14:paraId="5B63E828">
        <w:tblPrEx/>
        <w:trPr>
          <w:jc w:val="center"/>
        </w:trPr>
        <w:tc>
          <w:tcPr>
            <w:tcW w:w="1728" w:type="dxa"/>
            <w:tcBorders/>
          </w:tcPr>
          <w:p w14:paraId="AF8867E9">
            <w:pPr>
              <w:pStyle w:val="style0"/>
              <w:jc w:val="center"/>
              <w:rPr/>
            </w:pPr>
            <w:r>
              <w:rPr>
                <w:rFonts w:ascii="宋体" w:eastAsia="宋体" w:hAnsi="宋体"/>
                <w:sz w:val="18"/>
              </w:rPr>
              <w:t>利润</w:t>
            </w:r>
          </w:p>
        </w:tc>
        <w:tc>
          <w:tcPr>
            <w:tcW w:w="1728" w:type="dxa"/>
            <w:tcBorders/>
          </w:tcPr>
          <w:p w14:paraId="A939EE3A">
            <w:pPr>
              <w:pStyle w:val="style0"/>
              <w:jc w:val="center"/>
              <w:rPr/>
            </w:pPr>
          </w:p>
        </w:tc>
        <w:tc>
          <w:tcPr>
            <w:tcW w:w="1728" w:type="dxa"/>
            <w:tcBorders/>
          </w:tcPr>
          <w:p w14:paraId="EE0CF6C1">
            <w:pPr>
              <w:pStyle w:val="style0"/>
              <w:jc w:val="center"/>
              <w:rPr/>
            </w:pPr>
          </w:p>
        </w:tc>
        <w:tc>
          <w:tcPr>
            <w:tcW w:w="1728" w:type="dxa"/>
            <w:tcBorders/>
          </w:tcPr>
          <w:p w14:paraId="9AD26B34">
            <w:pPr>
              <w:pStyle w:val="style0"/>
              <w:jc w:val="center"/>
              <w:rPr/>
            </w:pPr>
          </w:p>
        </w:tc>
        <w:tc>
          <w:tcPr>
            <w:tcW w:w="1728" w:type="dxa"/>
            <w:tcBorders/>
          </w:tcPr>
          <w:p w14:paraId="48D5CA23">
            <w:pPr>
              <w:pStyle w:val="style0"/>
              <w:jc w:val="center"/>
              <w:rPr/>
            </w:pPr>
          </w:p>
        </w:tc>
      </w:tr>
    </w:tbl>
    <w:p w14:paraId="FB4E306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9"/>
        <w:gridCol w:w="1223"/>
        <w:gridCol w:w="1897"/>
        <w:gridCol w:w="617"/>
        <w:gridCol w:w="1027"/>
        <w:gridCol w:w="1012"/>
        <w:gridCol w:w="1012"/>
      </w:tblGrid>
      <w:tr w14:paraId="CFD634FB">
        <w:trPr>
          <w:jc w:val="center"/>
        </w:trPr>
        <w:tc>
          <w:tcPr>
            <w:tcW w:w="576" w:type="dxa"/>
            <w:tcBorders/>
          </w:tcPr>
          <w:p w14:paraId="75699AD9">
            <w:pPr>
              <w:pStyle w:val="style0"/>
              <w:jc w:val="center"/>
              <w:rPr/>
            </w:pPr>
            <w:r>
              <w:rPr>
                <w:rFonts w:ascii="宋体" w:eastAsia="宋体" w:hAnsi="宋体"/>
                <w:b/>
                <w:sz w:val="18"/>
              </w:rPr>
              <w:t>序号</w:t>
            </w:r>
          </w:p>
        </w:tc>
        <w:tc>
          <w:tcPr>
            <w:tcW w:w="1728" w:type="dxa"/>
            <w:tcBorders/>
          </w:tcPr>
          <w:p w14:paraId="4C60B633">
            <w:pPr>
              <w:pStyle w:val="style0"/>
              <w:jc w:val="center"/>
              <w:rPr/>
            </w:pPr>
            <w:r>
              <w:rPr>
                <w:rFonts w:ascii="宋体" w:eastAsia="宋体" w:hAnsi="宋体"/>
                <w:b/>
                <w:sz w:val="18"/>
              </w:rPr>
              <w:t>项目编码</w:t>
            </w:r>
          </w:p>
        </w:tc>
        <w:tc>
          <w:tcPr>
            <w:tcW w:w="2160" w:type="dxa"/>
            <w:tcBorders/>
          </w:tcPr>
          <w:p w14:paraId="39204203">
            <w:pPr>
              <w:pStyle w:val="style0"/>
              <w:jc w:val="center"/>
              <w:rPr/>
            </w:pPr>
            <w:r>
              <w:rPr>
                <w:rFonts w:ascii="宋体" w:eastAsia="宋体" w:hAnsi="宋体"/>
                <w:b/>
                <w:sz w:val="18"/>
              </w:rPr>
              <w:t>项目名称</w:t>
            </w:r>
          </w:p>
        </w:tc>
        <w:tc>
          <w:tcPr>
            <w:tcW w:w="3600" w:type="dxa"/>
            <w:tcBorders/>
          </w:tcPr>
          <w:p w14:paraId="B450FE54">
            <w:pPr>
              <w:pStyle w:val="style0"/>
              <w:jc w:val="center"/>
              <w:rPr/>
            </w:pPr>
            <w:r>
              <w:rPr>
                <w:rFonts w:ascii="宋体" w:eastAsia="宋体" w:hAnsi="宋体"/>
                <w:b/>
                <w:sz w:val="18"/>
              </w:rPr>
              <w:t>项目特征描述</w:t>
            </w:r>
          </w:p>
        </w:tc>
        <w:tc>
          <w:tcPr>
            <w:tcW w:w="864" w:type="dxa"/>
            <w:tcBorders/>
          </w:tcPr>
          <w:p w14:paraId="5779A0E1">
            <w:pPr>
              <w:pStyle w:val="style0"/>
              <w:jc w:val="center"/>
              <w:rPr/>
            </w:pPr>
            <w:r>
              <w:rPr>
                <w:rFonts w:ascii="宋体" w:eastAsia="宋体" w:hAnsi="宋体"/>
                <w:b/>
                <w:sz w:val="18"/>
              </w:rPr>
              <w:t>计量单位</w:t>
            </w:r>
          </w:p>
        </w:tc>
        <w:tc>
          <w:tcPr>
            <w:tcW w:w="1152" w:type="dxa"/>
            <w:tcBorders/>
          </w:tcPr>
          <w:p w14:paraId="5198951F">
            <w:pPr>
              <w:pStyle w:val="style0"/>
              <w:jc w:val="center"/>
              <w:rPr/>
            </w:pPr>
            <w:r>
              <w:rPr>
                <w:rFonts w:ascii="宋体" w:eastAsia="宋体" w:hAnsi="宋体"/>
                <w:b/>
                <w:sz w:val="18"/>
              </w:rPr>
              <w:t>工程量</w:t>
            </w:r>
          </w:p>
        </w:tc>
        <w:tc>
          <w:tcPr>
            <w:tcW w:w="1296" w:type="dxa"/>
            <w:tcBorders/>
          </w:tcPr>
          <w:p w14:paraId="989E1BD1">
            <w:pPr>
              <w:pStyle w:val="style0"/>
              <w:jc w:val="center"/>
              <w:rPr/>
            </w:pPr>
            <w:r>
              <w:rPr>
                <w:rFonts w:ascii="宋体" w:eastAsia="宋体" w:hAnsi="宋体"/>
                <w:b/>
                <w:sz w:val="18"/>
              </w:rPr>
              <w:t>综合单价（元）</w:t>
            </w:r>
          </w:p>
        </w:tc>
        <w:tc>
          <w:tcPr>
            <w:tcW w:w="1296" w:type="dxa"/>
            <w:tcBorders/>
          </w:tcPr>
          <w:p w14:paraId="B37165A7">
            <w:pPr>
              <w:pStyle w:val="style0"/>
              <w:jc w:val="center"/>
              <w:rPr/>
            </w:pPr>
            <w:r>
              <w:rPr>
                <w:rFonts w:ascii="宋体" w:eastAsia="宋体" w:hAnsi="宋体"/>
                <w:b/>
                <w:sz w:val="18"/>
              </w:rPr>
              <w:t>合价（元）</w:t>
            </w:r>
          </w:p>
        </w:tc>
      </w:tr>
      <w:tr w14:paraId="D7E53F8F">
        <w:tblPrEx/>
        <w:trPr>
          <w:jc w:val="center"/>
        </w:trPr>
        <w:tc>
          <w:tcPr>
            <w:tcW w:w="576" w:type="dxa"/>
            <w:tcBorders/>
          </w:tcPr>
          <w:p w14:paraId="D2214C17">
            <w:pPr>
              <w:pStyle w:val="style0"/>
              <w:jc w:val="center"/>
              <w:rPr/>
            </w:pPr>
            <w:r>
              <w:rPr>
                <w:rFonts w:ascii="宋体" w:eastAsia="宋体" w:hAnsi="宋体"/>
                <w:sz w:val="18"/>
              </w:rPr>
              <w:t>36</w:t>
            </w:r>
          </w:p>
        </w:tc>
        <w:tc>
          <w:tcPr>
            <w:tcW w:w="1728" w:type="dxa"/>
            <w:tcBorders/>
          </w:tcPr>
          <w:p w14:paraId="23A9D297">
            <w:pPr>
              <w:pStyle w:val="style0"/>
              <w:jc w:val="center"/>
              <w:rPr/>
            </w:pPr>
            <w:r>
              <w:rPr>
                <w:rFonts w:ascii="宋体" w:eastAsia="宋体" w:hAnsi="宋体"/>
                <w:sz w:val="18"/>
              </w:rPr>
              <w:t>010607005004</w:t>
            </w:r>
          </w:p>
        </w:tc>
        <w:tc>
          <w:tcPr>
            <w:tcW w:w="2160" w:type="dxa"/>
            <w:tcBorders/>
          </w:tcPr>
          <w:p w14:paraId="1F0A08DA">
            <w:pPr>
              <w:pStyle w:val="style0"/>
              <w:jc w:val="left"/>
              <w:rPr/>
            </w:pPr>
            <w:r>
              <w:rPr>
                <w:rFonts w:ascii="宋体" w:eastAsia="宋体" w:hAnsi="宋体"/>
                <w:sz w:val="18"/>
              </w:rPr>
              <w:t>信报箱安装</w:t>
            </w:r>
          </w:p>
        </w:tc>
        <w:tc>
          <w:tcPr>
            <w:tcW w:w="3600" w:type="dxa"/>
            <w:tcBorders/>
          </w:tcPr>
          <w:p w14:paraId="6432D474">
            <w:pPr>
              <w:pStyle w:val="style0"/>
              <w:jc w:val="center"/>
              <w:rPr/>
            </w:pPr>
            <w:r>
              <w:rPr>
                <w:rFonts w:ascii="宋体" w:eastAsia="宋体" w:hAnsi="宋体"/>
                <w:sz w:val="18"/>
              </w:rPr>
              <w:t>不锈钢信报箱</w:t>
            </w:r>
          </w:p>
        </w:tc>
        <w:tc>
          <w:tcPr>
            <w:tcW w:w="864" w:type="dxa"/>
            <w:tcBorders/>
          </w:tcPr>
          <w:p w14:paraId="013629DF">
            <w:pPr>
              <w:pStyle w:val="style0"/>
              <w:jc w:val="center"/>
              <w:rPr/>
            </w:pPr>
            <w:r>
              <w:rPr>
                <w:rFonts w:ascii="宋体" w:eastAsia="宋体" w:hAnsi="宋体"/>
                <w:sz w:val="18"/>
              </w:rPr>
              <w:t>户</w:t>
            </w:r>
          </w:p>
        </w:tc>
        <w:tc>
          <w:tcPr>
            <w:tcW w:w="1152" w:type="dxa"/>
            <w:tcBorders/>
          </w:tcPr>
          <w:p w14:paraId="CA37BB62">
            <w:pPr>
              <w:pStyle w:val="style0"/>
              <w:jc w:val="center"/>
              <w:rPr/>
            </w:pPr>
            <w:r>
              <w:rPr>
                <w:rFonts w:ascii="宋体" w:eastAsia="宋体" w:hAnsi="宋体"/>
                <w:sz w:val="18"/>
              </w:rPr>
              <w:t>4,391.00</w:t>
            </w:r>
          </w:p>
        </w:tc>
        <w:tc>
          <w:tcPr>
            <w:tcW w:w="1296" w:type="dxa"/>
            <w:tcBorders/>
          </w:tcPr>
          <w:p w14:paraId="928826DD">
            <w:pPr>
              <w:pStyle w:val="style0"/>
              <w:jc w:val="center"/>
              <w:rPr/>
            </w:pPr>
            <w:r>
              <w:rPr>
                <w:rFonts w:ascii="宋体" w:eastAsia="宋体" w:hAnsi="宋体"/>
                <w:sz w:val="18"/>
              </w:rPr>
              <w:t>——</w:t>
            </w:r>
          </w:p>
        </w:tc>
        <w:tc>
          <w:tcPr>
            <w:tcW w:w="1296" w:type="dxa"/>
            <w:tcBorders/>
          </w:tcPr>
          <w:p w14:paraId="4C7D6565">
            <w:pPr>
              <w:pStyle w:val="style0"/>
              <w:jc w:val="center"/>
              <w:rPr/>
            </w:pPr>
            <w:r>
              <w:rPr>
                <w:rFonts w:ascii="宋体" w:eastAsia="宋体" w:hAnsi="宋体"/>
                <w:sz w:val="18"/>
              </w:rPr>
              <w:t>——</w:t>
            </w:r>
          </w:p>
        </w:tc>
      </w:tr>
    </w:tbl>
    <w:p w14:paraId="1DB5166C">
      <w:pPr>
        <w:pStyle w:val="style0"/>
        <w:rPr/>
      </w:pPr>
      <w:r>
        <w:br w:type="page"/>
      </w:r>
    </w:p>
    <w:p w14:paraId="3A5974D0">
      <w:pPr>
        <w:pStyle w:val="style0"/>
        <w:rPr/>
      </w:pPr>
    </w:p>
    <w:p w14:paraId="4F4FF3A8">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B73E48F">
        <w:trPr>
          <w:jc w:val="center"/>
        </w:trPr>
        <w:tc>
          <w:tcPr>
            <w:tcW w:w="1440" w:type="dxa"/>
            <w:tcBorders/>
          </w:tcPr>
          <w:p w14:paraId="A48CC102">
            <w:pPr>
              <w:pStyle w:val="style0"/>
              <w:jc w:val="center"/>
              <w:rPr/>
            </w:pPr>
            <w:r>
              <w:rPr>
                <w:rFonts w:ascii="宋体" w:eastAsia="宋体" w:hAnsi="宋体"/>
                <w:b/>
                <w:sz w:val="18"/>
              </w:rPr>
              <w:t>项目编码</w:t>
            </w:r>
          </w:p>
        </w:tc>
        <w:tc>
          <w:tcPr>
            <w:tcW w:w="1440" w:type="dxa"/>
            <w:tcBorders/>
          </w:tcPr>
          <w:p w14:paraId="0A6C5A6E">
            <w:pPr>
              <w:pStyle w:val="style0"/>
              <w:jc w:val="center"/>
              <w:rPr/>
            </w:pPr>
            <w:r>
              <w:rPr>
                <w:rFonts w:ascii="宋体" w:eastAsia="宋体" w:hAnsi="宋体"/>
                <w:sz w:val="18"/>
              </w:rPr>
              <w:t>010607005004</w:t>
            </w:r>
          </w:p>
        </w:tc>
        <w:tc>
          <w:tcPr>
            <w:tcW w:w="1440" w:type="dxa"/>
            <w:tcBorders/>
          </w:tcPr>
          <w:p w14:paraId="51C4651C">
            <w:pPr>
              <w:pStyle w:val="style0"/>
              <w:jc w:val="center"/>
              <w:rPr/>
            </w:pPr>
            <w:r>
              <w:rPr>
                <w:rFonts w:ascii="宋体" w:eastAsia="宋体" w:hAnsi="宋体"/>
                <w:b/>
                <w:sz w:val="18"/>
              </w:rPr>
              <w:t>项目名称</w:t>
            </w:r>
          </w:p>
        </w:tc>
        <w:tc>
          <w:tcPr>
            <w:tcW w:w="1440" w:type="dxa"/>
            <w:tcBorders/>
          </w:tcPr>
          <w:p w14:paraId="8BB4A25D">
            <w:pPr>
              <w:pStyle w:val="style0"/>
              <w:jc w:val="center"/>
              <w:rPr/>
            </w:pPr>
            <w:r>
              <w:rPr>
                <w:rFonts w:ascii="宋体" w:eastAsia="宋体" w:hAnsi="宋体"/>
                <w:sz w:val="18"/>
              </w:rPr>
              <w:t>信报箱安装</w:t>
            </w:r>
          </w:p>
        </w:tc>
        <w:tc>
          <w:tcPr>
            <w:tcW w:w="1440" w:type="dxa"/>
            <w:tcBorders/>
          </w:tcPr>
          <w:p w14:paraId="2B7DF36D">
            <w:pPr>
              <w:pStyle w:val="style0"/>
              <w:jc w:val="center"/>
              <w:rPr/>
            </w:pPr>
            <w:r>
              <w:rPr>
                <w:rFonts w:ascii="宋体" w:eastAsia="宋体" w:hAnsi="宋体"/>
                <w:b/>
                <w:sz w:val="18"/>
              </w:rPr>
              <w:t>计量单位</w:t>
            </w:r>
          </w:p>
        </w:tc>
        <w:tc>
          <w:tcPr>
            <w:tcW w:w="1440" w:type="dxa"/>
            <w:tcBorders/>
          </w:tcPr>
          <w:p w14:paraId="14E17CDE">
            <w:pPr>
              <w:pStyle w:val="style0"/>
              <w:jc w:val="center"/>
              <w:rPr/>
            </w:pPr>
            <w:r>
              <w:rPr>
                <w:rFonts w:ascii="宋体" w:eastAsia="宋体" w:hAnsi="宋体"/>
                <w:sz w:val="18"/>
              </w:rPr>
              <w:t>户</w:t>
            </w:r>
          </w:p>
        </w:tc>
      </w:tr>
      <w:tr w14:paraId="22D6170B">
        <w:tblPrEx/>
        <w:trPr>
          <w:jc w:val="center"/>
        </w:trPr>
        <w:tc>
          <w:tcPr>
            <w:tcW w:w="1440" w:type="dxa"/>
            <w:tcBorders/>
          </w:tcPr>
          <w:p w14:paraId="0B705D03">
            <w:pPr>
              <w:pStyle w:val="style0"/>
              <w:jc w:val="center"/>
              <w:rPr/>
            </w:pPr>
            <w:r>
              <w:rPr>
                <w:rFonts w:ascii="宋体" w:eastAsia="宋体" w:hAnsi="宋体"/>
                <w:b/>
                <w:sz w:val="18"/>
              </w:rPr>
              <w:t>清单工程量</w:t>
            </w:r>
          </w:p>
        </w:tc>
        <w:tc>
          <w:tcPr>
            <w:tcW w:w="1440" w:type="dxa"/>
            <w:tcBorders/>
          </w:tcPr>
          <w:p w14:paraId="987DD651">
            <w:pPr>
              <w:pStyle w:val="style0"/>
              <w:jc w:val="center"/>
              <w:rPr/>
            </w:pPr>
            <w:r>
              <w:rPr>
                <w:rFonts w:ascii="宋体" w:eastAsia="宋体" w:hAnsi="宋体"/>
                <w:sz w:val="18"/>
              </w:rPr>
              <w:t>4,391.00</w:t>
            </w:r>
          </w:p>
        </w:tc>
        <w:tc>
          <w:tcPr>
            <w:tcW w:w="1440" w:type="dxa"/>
            <w:tcBorders/>
          </w:tcPr>
          <w:p w14:paraId="5397E872">
            <w:pPr>
              <w:pStyle w:val="style0"/>
              <w:jc w:val="center"/>
              <w:rPr/>
            </w:pPr>
            <w:r>
              <w:rPr>
                <w:rFonts w:ascii="宋体" w:eastAsia="宋体" w:hAnsi="宋体"/>
                <w:b/>
                <w:sz w:val="18"/>
              </w:rPr>
              <w:t>综合单价</w:t>
            </w:r>
          </w:p>
        </w:tc>
        <w:tc>
          <w:tcPr>
            <w:tcW w:w="1440" w:type="dxa"/>
            <w:tcBorders/>
          </w:tcPr>
          <w:p w14:paraId="CB4C5500">
            <w:pPr>
              <w:pStyle w:val="style0"/>
              <w:jc w:val="center"/>
              <w:rPr/>
            </w:pPr>
            <w:r>
              <w:rPr>
                <w:rFonts w:ascii="宋体" w:eastAsia="宋体" w:hAnsi="宋体"/>
                <w:sz w:val="18"/>
              </w:rPr>
              <w:t>——</w:t>
            </w:r>
          </w:p>
        </w:tc>
        <w:tc>
          <w:tcPr>
            <w:tcW w:w="1440" w:type="dxa"/>
            <w:tcBorders/>
          </w:tcPr>
          <w:p w14:paraId="57F5F1B7">
            <w:pPr>
              <w:pStyle w:val="style0"/>
              <w:jc w:val="center"/>
              <w:rPr/>
            </w:pPr>
            <w:r>
              <w:rPr>
                <w:rFonts w:ascii="宋体" w:eastAsia="宋体" w:hAnsi="宋体"/>
                <w:b/>
                <w:sz w:val="18"/>
              </w:rPr>
              <w:t>合价</w:t>
            </w:r>
          </w:p>
        </w:tc>
        <w:tc>
          <w:tcPr>
            <w:tcW w:w="1440" w:type="dxa"/>
            <w:tcBorders/>
          </w:tcPr>
          <w:p w14:paraId="0EB37CBD">
            <w:pPr>
              <w:pStyle w:val="style0"/>
              <w:jc w:val="center"/>
              <w:rPr/>
            </w:pPr>
            <w:r>
              <w:rPr>
                <w:rFonts w:ascii="宋体" w:eastAsia="宋体" w:hAnsi="宋体"/>
                <w:sz w:val="18"/>
              </w:rPr>
              <w:t>——</w:t>
            </w:r>
          </w:p>
        </w:tc>
      </w:tr>
    </w:tbl>
    <w:p w14:paraId="C3B22190">
      <w:pPr>
        <w:pStyle w:val="style0"/>
        <w:rPr/>
      </w:pPr>
      <w:r>
        <w:rPr>
          <w:rFonts w:ascii="宋体" w:eastAsia="宋体" w:hAnsi="宋体"/>
          <w:sz w:val="18"/>
        </w:rPr>
        <w:t>项目特征：不锈钢信报箱</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8914ACD5">
        <w:trPr>
          <w:jc w:val="center"/>
        </w:trPr>
        <w:tc>
          <w:tcPr>
            <w:tcW w:w="1728" w:type="dxa"/>
            <w:tcBorders/>
          </w:tcPr>
          <w:p w14:paraId="2B2FAD43">
            <w:pPr>
              <w:pStyle w:val="style0"/>
              <w:jc w:val="center"/>
              <w:rPr/>
            </w:pPr>
            <w:r>
              <w:rPr>
                <w:rFonts w:ascii="宋体" w:eastAsia="宋体" w:hAnsi="宋体"/>
                <w:b/>
                <w:sz w:val="18"/>
              </w:rPr>
              <w:t>费用名称</w:t>
            </w:r>
          </w:p>
        </w:tc>
        <w:tc>
          <w:tcPr>
            <w:tcW w:w="1728" w:type="dxa"/>
            <w:tcBorders/>
          </w:tcPr>
          <w:p w14:paraId="08626CBE">
            <w:pPr>
              <w:pStyle w:val="style0"/>
              <w:jc w:val="center"/>
              <w:rPr/>
            </w:pPr>
            <w:r>
              <w:rPr>
                <w:rFonts w:ascii="宋体" w:eastAsia="宋体" w:hAnsi="宋体"/>
                <w:b/>
                <w:sz w:val="18"/>
              </w:rPr>
              <w:t>单位</w:t>
            </w:r>
          </w:p>
        </w:tc>
        <w:tc>
          <w:tcPr>
            <w:tcW w:w="1728" w:type="dxa"/>
            <w:tcBorders/>
          </w:tcPr>
          <w:p w14:paraId="15856681">
            <w:pPr>
              <w:pStyle w:val="style0"/>
              <w:jc w:val="center"/>
              <w:rPr/>
            </w:pPr>
            <w:r>
              <w:rPr>
                <w:rFonts w:ascii="宋体" w:eastAsia="宋体" w:hAnsi="宋体"/>
                <w:b/>
                <w:sz w:val="18"/>
              </w:rPr>
              <w:t>消耗量</w:t>
            </w:r>
          </w:p>
        </w:tc>
        <w:tc>
          <w:tcPr>
            <w:tcW w:w="1728" w:type="dxa"/>
            <w:tcBorders/>
          </w:tcPr>
          <w:p w14:paraId="8B5E9D52">
            <w:pPr>
              <w:pStyle w:val="style0"/>
              <w:jc w:val="center"/>
              <w:rPr/>
            </w:pPr>
            <w:r>
              <w:rPr>
                <w:rFonts w:ascii="宋体" w:eastAsia="宋体" w:hAnsi="宋体"/>
                <w:b/>
                <w:sz w:val="18"/>
              </w:rPr>
              <w:t>单价（元）</w:t>
            </w:r>
          </w:p>
        </w:tc>
        <w:tc>
          <w:tcPr>
            <w:tcW w:w="1728" w:type="dxa"/>
            <w:tcBorders/>
          </w:tcPr>
          <w:p w14:paraId="6849CD17">
            <w:pPr>
              <w:pStyle w:val="style0"/>
              <w:jc w:val="center"/>
              <w:rPr/>
            </w:pPr>
            <w:r>
              <w:rPr>
                <w:rFonts w:ascii="宋体" w:eastAsia="宋体" w:hAnsi="宋体"/>
                <w:b/>
                <w:sz w:val="18"/>
              </w:rPr>
              <w:t>合价（元）</w:t>
            </w:r>
          </w:p>
        </w:tc>
      </w:tr>
      <w:tr w14:paraId="BB1FB115">
        <w:tblPrEx/>
        <w:trPr>
          <w:jc w:val="center"/>
        </w:trPr>
        <w:tc>
          <w:tcPr>
            <w:tcW w:w="1728" w:type="dxa"/>
            <w:tcBorders/>
          </w:tcPr>
          <w:p w14:paraId="0F0AF633">
            <w:pPr>
              <w:pStyle w:val="style0"/>
              <w:jc w:val="center"/>
              <w:rPr/>
            </w:pPr>
            <w:r>
              <w:rPr>
                <w:rFonts w:ascii="宋体" w:eastAsia="宋体" w:hAnsi="宋体"/>
                <w:sz w:val="18"/>
              </w:rPr>
              <w:t>人工费</w:t>
            </w:r>
          </w:p>
        </w:tc>
        <w:tc>
          <w:tcPr>
            <w:tcW w:w="1728" w:type="dxa"/>
            <w:tcBorders/>
          </w:tcPr>
          <w:p w14:paraId="6935308C">
            <w:pPr>
              <w:pStyle w:val="style0"/>
              <w:jc w:val="center"/>
              <w:rPr/>
            </w:pPr>
          </w:p>
        </w:tc>
        <w:tc>
          <w:tcPr>
            <w:tcW w:w="1728" w:type="dxa"/>
            <w:tcBorders/>
          </w:tcPr>
          <w:p w14:paraId="B6A215F2">
            <w:pPr>
              <w:pStyle w:val="style0"/>
              <w:jc w:val="center"/>
              <w:rPr/>
            </w:pPr>
          </w:p>
        </w:tc>
        <w:tc>
          <w:tcPr>
            <w:tcW w:w="1728" w:type="dxa"/>
            <w:tcBorders/>
          </w:tcPr>
          <w:p w14:paraId="1B03CAC5">
            <w:pPr>
              <w:pStyle w:val="style0"/>
              <w:jc w:val="center"/>
              <w:rPr/>
            </w:pPr>
          </w:p>
        </w:tc>
        <w:tc>
          <w:tcPr>
            <w:tcW w:w="1728" w:type="dxa"/>
            <w:tcBorders/>
          </w:tcPr>
          <w:p w14:paraId="D94C0928">
            <w:pPr>
              <w:pStyle w:val="style0"/>
              <w:jc w:val="center"/>
              <w:rPr/>
            </w:pPr>
          </w:p>
        </w:tc>
      </w:tr>
      <w:tr w14:paraId="5E58C677">
        <w:tblPrEx/>
        <w:trPr>
          <w:jc w:val="center"/>
        </w:trPr>
        <w:tc>
          <w:tcPr>
            <w:tcW w:w="1728" w:type="dxa"/>
            <w:tcBorders/>
          </w:tcPr>
          <w:p w14:paraId="46EC3B21">
            <w:pPr>
              <w:pStyle w:val="style0"/>
              <w:jc w:val="center"/>
              <w:rPr/>
            </w:pPr>
            <w:r>
              <w:rPr>
                <w:rFonts w:ascii="宋体" w:eastAsia="宋体" w:hAnsi="宋体"/>
                <w:sz w:val="18"/>
              </w:rPr>
              <w:t>材料费</w:t>
            </w:r>
          </w:p>
        </w:tc>
        <w:tc>
          <w:tcPr>
            <w:tcW w:w="1728" w:type="dxa"/>
            <w:tcBorders/>
          </w:tcPr>
          <w:p w14:paraId="D959C742">
            <w:pPr>
              <w:pStyle w:val="style0"/>
              <w:jc w:val="center"/>
              <w:rPr/>
            </w:pPr>
          </w:p>
        </w:tc>
        <w:tc>
          <w:tcPr>
            <w:tcW w:w="1728" w:type="dxa"/>
            <w:tcBorders/>
          </w:tcPr>
          <w:p w14:paraId="494C8B83">
            <w:pPr>
              <w:pStyle w:val="style0"/>
              <w:jc w:val="center"/>
              <w:rPr/>
            </w:pPr>
          </w:p>
        </w:tc>
        <w:tc>
          <w:tcPr>
            <w:tcW w:w="1728" w:type="dxa"/>
            <w:tcBorders/>
          </w:tcPr>
          <w:p w14:paraId="950BD821">
            <w:pPr>
              <w:pStyle w:val="style0"/>
              <w:jc w:val="center"/>
              <w:rPr/>
            </w:pPr>
          </w:p>
        </w:tc>
        <w:tc>
          <w:tcPr>
            <w:tcW w:w="1728" w:type="dxa"/>
            <w:tcBorders/>
          </w:tcPr>
          <w:p w14:paraId="6BC061F1">
            <w:pPr>
              <w:pStyle w:val="style0"/>
              <w:jc w:val="center"/>
              <w:rPr/>
            </w:pPr>
          </w:p>
        </w:tc>
      </w:tr>
      <w:tr w14:paraId="141DF121">
        <w:tblPrEx/>
        <w:trPr>
          <w:jc w:val="center"/>
        </w:trPr>
        <w:tc>
          <w:tcPr>
            <w:tcW w:w="1728" w:type="dxa"/>
            <w:tcBorders/>
          </w:tcPr>
          <w:p w14:paraId="D05D84D1">
            <w:pPr>
              <w:pStyle w:val="style0"/>
              <w:jc w:val="center"/>
              <w:rPr/>
            </w:pPr>
            <w:r>
              <w:rPr>
                <w:rFonts w:ascii="宋体" w:eastAsia="宋体" w:hAnsi="宋体"/>
                <w:sz w:val="18"/>
              </w:rPr>
              <w:t>机械费</w:t>
            </w:r>
          </w:p>
        </w:tc>
        <w:tc>
          <w:tcPr>
            <w:tcW w:w="1728" w:type="dxa"/>
            <w:tcBorders/>
          </w:tcPr>
          <w:p w14:paraId="945F77B6">
            <w:pPr>
              <w:pStyle w:val="style0"/>
              <w:jc w:val="center"/>
              <w:rPr/>
            </w:pPr>
          </w:p>
        </w:tc>
        <w:tc>
          <w:tcPr>
            <w:tcW w:w="1728" w:type="dxa"/>
            <w:tcBorders/>
          </w:tcPr>
          <w:p w14:paraId="8C511030">
            <w:pPr>
              <w:pStyle w:val="style0"/>
              <w:jc w:val="center"/>
              <w:rPr/>
            </w:pPr>
          </w:p>
        </w:tc>
        <w:tc>
          <w:tcPr>
            <w:tcW w:w="1728" w:type="dxa"/>
            <w:tcBorders/>
          </w:tcPr>
          <w:p w14:paraId="E01A1F91">
            <w:pPr>
              <w:pStyle w:val="style0"/>
              <w:jc w:val="center"/>
              <w:rPr/>
            </w:pPr>
          </w:p>
        </w:tc>
        <w:tc>
          <w:tcPr>
            <w:tcW w:w="1728" w:type="dxa"/>
            <w:tcBorders/>
          </w:tcPr>
          <w:p w14:paraId="FE5DF300">
            <w:pPr>
              <w:pStyle w:val="style0"/>
              <w:jc w:val="center"/>
              <w:rPr/>
            </w:pPr>
          </w:p>
        </w:tc>
      </w:tr>
      <w:tr w14:paraId="143EC13A">
        <w:tblPrEx/>
        <w:trPr>
          <w:jc w:val="center"/>
        </w:trPr>
        <w:tc>
          <w:tcPr>
            <w:tcW w:w="1728" w:type="dxa"/>
            <w:tcBorders/>
          </w:tcPr>
          <w:p w14:paraId="8241955F">
            <w:pPr>
              <w:pStyle w:val="style0"/>
              <w:jc w:val="center"/>
              <w:rPr/>
            </w:pPr>
            <w:r>
              <w:rPr>
                <w:rFonts w:ascii="宋体" w:eastAsia="宋体" w:hAnsi="宋体"/>
                <w:sz w:val="18"/>
              </w:rPr>
              <w:t>企业管理费</w:t>
            </w:r>
          </w:p>
        </w:tc>
        <w:tc>
          <w:tcPr>
            <w:tcW w:w="1728" w:type="dxa"/>
            <w:tcBorders/>
          </w:tcPr>
          <w:p w14:paraId="3DE5200A">
            <w:pPr>
              <w:pStyle w:val="style0"/>
              <w:jc w:val="center"/>
              <w:rPr/>
            </w:pPr>
          </w:p>
        </w:tc>
        <w:tc>
          <w:tcPr>
            <w:tcW w:w="1728" w:type="dxa"/>
            <w:tcBorders/>
          </w:tcPr>
          <w:p w14:paraId="5DA74474">
            <w:pPr>
              <w:pStyle w:val="style0"/>
              <w:jc w:val="center"/>
              <w:rPr/>
            </w:pPr>
          </w:p>
        </w:tc>
        <w:tc>
          <w:tcPr>
            <w:tcW w:w="1728" w:type="dxa"/>
            <w:tcBorders/>
          </w:tcPr>
          <w:p w14:paraId="931FD387">
            <w:pPr>
              <w:pStyle w:val="style0"/>
              <w:jc w:val="center"/>
              <w:rPr/>
            </w:pPr>
          </w:p>
        </w:tc>
        <w:tc>
          <w:tcPr>
            <w:tcW w:w="1728" w:type="dxa"/>
            <w:tcBorders/>
          </w:tcPr>
          <w:p w14:paraId="B03F25E0">
            <w:pPr>
              <w:pStyle w:val="style0"/>
              <w:jc w:val="center"/>
              <w:rPr/>
            </w:pPr>
          </w:p>
        </w:tc>
      </w:tr>
      <w:tr w14:paraId="0A4196D1">
        <w:tblPrEx/>
        <w:trPr>
          <w:jc w:val="center"/>
        </w:trPr>
        <w:tc>
          <w:tcPr>
            <w:tcW w:w="1728" w:type="dxa"/>
            <w:tcBorders/>
          </w:tcPr>
          <w:p w14:paraId="136A7CC8">
            <w:pPr>
              <w:pStyle w:val="style0"/>
              <w:jc w:val="center"/>
              <w:rPr/>
            </w:pPr>
            <w:r>
              <w:rPr>
                <w:rFonts w:ascii="宋体" w:eastAsia="宋体" w:hAnsi="宋体"/>
                <w:sz w:val="18"/>
              </w:rPr>
              <w:t>利润</w:t>
            </w:r>
          </w:p>
        </w:tc>
        <w:tc>
          <w:tcPr>
            <w:tcW w:w="1728" w:type="dxa"/>
            <w:tcBorders/>
          </w:tcPr>
          <w:p w14:paraId="9ADAF9CE">
            <w:pPr>
              <w:pStyle w:val="style0"/>
              <w:jc w:val="center"/>
              <w:rPr/>
            </w:pPr>
          </w:p>
        </w:tc>
        <w:tc>
          <w:tcPr>
            <w:tcW w:w="1728" w:type="dxa"/>
            <w:tcBorders/>
          </w:tcPr>
          <w:p w14:paraId="A2801CB9">
            <w:pPr>
              <w:pStyle w:val="style0"/>
              <w:jc w:val="center"/>
              <w:rPr/>
            </w:pPr>
          </w:p>
        </w:tc>
        <w:tc>
          <w:tcPr>
            <w:tcW w:w="1728" w:type="dxa"/>
            <w:tcBorders/>
          </w:tcPr>
          <w:p w14:paraId="5CC6107E">
            <w:pPr>
              <w:pStyle w:val="style0"/>
              <w:jc w:val="center"/>
              <w:rPr/>
            </w:pPr>
          </w:p>
        </w:tc>
        <w:tc>
          <w:tcPr>
            <w:tcW w:w="1728" w:type="dxa"/>
            <w:tcBorders/>
          </w:tcPr>
          <w:p w14:paraId="BF4ECFDE">
            <w:pPr>
              <w:pStyle w:val="style0"/>
              <w:jc w:val="center"/>
              <w:rPr/>
            </w:pPr>
          </w:p>
        </w:tc>
      </w:tr>
    </w:tbl>
    <w:p w14:paraId="0EE6E48B">
      <w:pPr>
        <w:pStyle w:val="style0"/>
        <w:rPr/>
      </w:pPr>
      <w:r>
        <w:rPr>
          <w:rFonts w:ascii="宋体" w:eastAsia="宋体" w:hAnsi="宋体"/>
          <w:i/>
          <w:sz w:val="16"/>
        </w:rPr>
        <w:t>注：综合单价包含人工费、材料费、机械费、企业管理费、利润及招标文件约定范围内的风险费用，不含规费、增值税。</w:t>
      </w:r>
    </w:p>
    <w:p w14:paraId="A83FA115">
      <w:pPr>
        <w:pStyle w:val="style0"/>
        <w:rPr/>
      </w:pPr>
      <w:r>
        <w:br w:type="page"/>
      </w:r>
    </w:p>
    <w:p w14:paraId="96087B98">
      <w:pPr>
        <w:pStyle w:val="style2"/>
        <w:jc w:val="left"/>
        <w:rPr/>
      </w:pPr>
      <w:r>
        <w:rPr>
          <w:rFonts w:ascii="黑体" w:eastAsia="黑体" w:hAnsi="黑体"/>
          <w:color w:val="000000"/>
          <w:sz w:val="28"/>
        </w:rPr>
        <w:t>L 分部分项清单表</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3D00FF3E">
        <w:trPr>
          <w:jc w:val="center"/>
        </w:trPr>
        <w:tc>
          <w:tcPr>
            <w:tcW w:w="576" w:type="dxa"/>
            <w:tcBorders/>
          </w:tcPr>
          <w:p w14:paraId="7F3B0A82">
            <w:pPr>
              <w:pStyle w:val="style0"/>
              <w:jc w:val="center"/>
              <w:rPr/>
            </w:pPr>
            <w:r>
              <w:rPr>
                <w:rFonts w:ascii="宋体" w:eastAsia="宋体" w:hAnsi="宋体"/>
                <w:b/>
                <w:sz w:val="18"/>
              </w:rPr>
              <w:t>序号</w:t>
            </w:r>
          </w:p>
        </w:tc>
        <w:tc>
          <w:tcPr>
            <w:tcW w:w="1728" w:type="dxa"/>
            <w:tcBorders/>
          </w:tcPr>
          <w:p w14:paraId="5F59400E">
            <w:pPr>
              <w:pStyle w:val="style0"/>
              <w:jc w:val="center"/>
              <w:rPr/>
            </w:pPr>
            <w:r>
              <w:rPr>
                <w:rFonts w:ascii="宋体" w:eastAsia="宋体" w:hAnsi="宋体"/>
                <w:b/>
                <w:sz w:val="18"/>
              </w:rPr>
              <w:t>项目编码</w:t>
            </w:r>
          </w:p>
        </w:tc>
        <w:tc>
          <w:tcPr>
            <w:tcW w:w="2160" w:type="dxa"/>
            <w:tcBorders/>
          </w:tcPr>
          <w:p w14:paraId="2CBE9FE5">
            <w:pPr>
              <w:pStyle w:val="style0"/>
              <w:jc w:val="center"/>
              <w:rPr/>
            </w:pPr>
            <w:r>
              <w:rPr>
                <w:rFonts w:ascii="宋体" w:eastAsia="宋体" w:hAnsi="宋体"/>
                <w:b/>
                <w:sz w:val="18"/>
              </w:rPr>
              <w:t>项目名称</w:t>
            </w:r>
          </w:p>
        </w:tc>
        <w:tc>
          <w:tcPr>
            <w:tcW w:w="3600" w:type="dxa"/>
            <w:tcBorders/>
          </w:tcPr>
          <w:p w14:paraId="634EE7FF">
            <w:pPr>
              <w:pStyle w:val="style0"/>
              <w:jc w:val="center"/>
              <w:rPr/>
            </w:pPr>
            <w:r>
              <w:rPr>
                <w:rFonts w:ascii="宋体" w:eastAsia="宋体" w:hAnsi="宋体"/>
                <w:b/>
                <w:sz w:val="18"/>
              </w:rPr>
              <w:t>项目特征描述</w:t>
            </w:r>
          </w:p>
        </w:tc>
        <w:tc>
          <w:tcPr>
            <w:tcW w:w="864" w:type="dxa"/>
            <w:tcBorders/>
          </w:tcPr>
          <w:p w14:paraId="8CF93A14">
            <w:pPr>
              <w:pStyle w:val="style0"/>
              <w:jc w:val="center"/>
              <w:rPr/>
            </w:pPr>
            <w:r>
              <w:rPr>
                <w:rFonts w:ascii="宋体" w:eastAsia="宋体" w:hAnsi="宋体"/>
                <w:b/>
                <w:sz w:val="18"/>
              </w:rPr>
              <w:t>计量单位</w:t>
            </w:r>
          </w:p>
        </w:tc>
        <w:tc>
          <w:tcPr>
            <w:tcW w:w="1152" w:type="dxa"/>
            <w:tcBorders/>
          </w:tcPr>
          <w:p w14:paraId="CC056341">
            <w:pPr>
              <w:pStyle w:val="style0"/>
              <w:jc w:val="center"/>
              <w:rPr/>
            </w:pPr>
            <w:r>
              <w:rPr>
                <w:rFonts w:ascii="宋体" w:eastAsia="宋体" w:hAnsi="宋体"/>
                <w:b/>
                <w:sz w:val="18"/>
              </w:rPr>
              <w:t>工程量</w:t>
            </w:r>
          </w:p>
        </w:tc>
        <w:tc>
          <w:tcPr>
            <w:tcW w:w="1296" w:type="dxa"/>
            <w:tcBorders/>
          </w:tcPr>
          <w:p w14:paraId="632D4001">
            <w:pPr>
              <w:pStyle w:val="style0"/>
              <w:jc w:val="center"/>
              <w:rPr/>
            </w:pPr>
            <w:r>
              <w:rPr>
                <w:rFonts w:ascii="宋体" w:eastAsia="宋体" w:hAnsi="宋体"/>
                <w:b/>
                <w:sz w:val="18"/>
              </w:rPr>
              <w:t>综合单价（元）</w:t>
            </w:r>
          </w:p>
        </w:tc>
        <w:tc>
          <w:tcPr>
            <w:tcW w:w="1296" w:type="dxa"/>
            <w:tcBorders/>
          </w:tcPr>
          <w:p w14:paraId="623D59C7">
            <w:pPr>
              <w:pStyle w:val="style0"/>
              <w:jc w:val="center"/>
              <w:rPr/>
            </w:pPr>
            <w:r>
              <w:rPr>
                <w:rFonts w:ascii="宋体" w:eastAsia="宋体" w:hAnsi="宋体"/>
                <w:b/>
                <w:sz w:val="18"/>
              </w:rPr>
              <w:t>合价（元）</w:t>
            </w:r>
          </w:p>
        </w:tc>
      </w:tr>
      <w:tr w14:paraId="8B2CFDF5">
        <w:tblPrEx/>
        <w:trPr>
          <w:jc w:val="center"/>
        </w:trPr>
        <w:tc>
          <w:tcPr>
            <w:tcW w:w="576" w:type="dxa"/>
            <w:tcBorders/>
          </w:tcPr>
          <w:p w14:paraId="66436CA7">
            <w:pPr>
              <w:pStyle w:val="style0"/>
              <w:jc w:val="center"/>
              <w:rPr/>
            </w:pPr>
            <w:r>
              <w:rPr>
                <w:rFonts w:ascii="宋体" w:eastAsia="宋体" w:hAnsi="宋体"/>
                <w:sz w:val="18"/>
              </w:rPr>
              <w:t>1</w:t>
            </w:r>
          </w:p>
        </w:tc>
        <w:tc>
          <w:tcPr>
            <w:tcW w:w="1728" w:type="dxa"/>
            <w:tcBorders/>
          </w:tcPr>
          <w:p w14:paraId="322782E2">
            <w:pPr>
              <w:pStyle w:val="style0"/>
              <w:jc w:val="center"/>
              <w:rPr/>
            </w:pPr>
            <w:r>
              <w:rPr>
                <w:rFonts w:ascii="宋体" w:eastAsia="宋体" w:hAnsi="宋体"/>
                <w:sz w:val="18"/>
              </w:rPr>
              <w:t>011701001001</w:t>
            </w:r>
          </w:p>
        </w:tc>
        <w:tc>
          <w:tcPr>
            <w:tcW w:w="2160" w:type="dxa"/>
            <w:tcBorders/>
          </w:tcPr>
          <w:p w14:paraId="87066830">
            <w:pPr>
              <w:pStyle w:val="style0"/>
              <w:jc w:val="left"/>
              <w:rPr/>
            </w:pPr>
            <w:r>
              <w:rPr>
                <w:rFonts w:ascii="宋体" w:eastAsia="宋体" w:hAnsi="宋体"/>
                <w:sz w:val="18"/>
              </w:rPr>
              <w:t>综合脚手架</w:t>
            </w:r>
          </w:p>
        </w:tc>
        <w:tc>
          <w:tcPr>
            <w:tcW w:w="3600" w:type="dxa"/>
            <w:tcBorders/>
          </w:tcPr>
          <w:p w14:paraId="E084B28A">
            <w:pPr>
              <w:pStyle w:val="style0"/>
              <w:jc w:val="center"/>
              <w:rPr/>
            </w:pPr>
            <w:r>
              <w:rPr>
                <w:rFonts w:ascii="宋体" w:eastAsia="宋体" w:hAnsi="宋体"/>
                <w:sz w:val="18"/>
              </w:rPr>
              <w:t>搭设、拆除、安全网</w:t>
            </w:r>
          </w:p>
        </w:tc>
        <w:tc>
          <w:tcPr>
            <w:tcW w:w="864" w:type="dxa"/>
            <w:tcBorders/>
          </w:tcPr>
          <w:p w14:paraId="167CD3C2">
            <w:pPr>
              <w:pStyle w:val="style0"/>
              <w:jc w:val="center"/>
              <w:rPr/>
            </w:pPr>
            <w:r>
              <w:rPr>
                <w:rFonts w:ascii="宋体" w:eastAsia="宋体" w:hAnsi="宋体"/>
                <w:sz w:val="18"/>
              </w:rPr>
              <w:t>㎡</w:t>
            </w:r>
          </w:p>
        </w:tc>
        <w:tc>
          <w:tcPr>
            <w:tcW w:w="1152" w:type="dxa"/>
            <w:tcBorders/>
          </w:tcPr>
          <w:p w14:paraId="7F254991">
            <w:pPr>
              <w:pStyle w:val="style0"/>
              <w:jc w:val="center"/>
              <w:rPr/>
            </w:pPr>
            <w:r>
              <w:rPr>
                <w:rFonts w:ascii="宋体" w:eastAsia="宋体" w:hAnsi="宋体"/>
                <w:sz w:val="18"/>
              </w:rPr>
              <w:t>6,800.00</w:t>
            </w:r>
          </w:p>
        </w:tc>
        <w:tc>
          <w:tcPr>
            <w:tcW w:w="1296" w:type="dxa"/>
            <w:tcBorders/>
          </w:tcPr>
          <w:p w14:paraId="BDDFCAE1">
            <w:pPr>
              <w:pStyle w:val="style0"/>
              <w:jc w:val="center"/>
              <w:rPr/>
            </w:pPr>
            <w:r>
              <w:rPr>
                <w:rFonts w:ascii="宋体" w:eastAsia="宋体" w:hAnsi="宋体"/>
                <w:sz w:val="18"/>
              </w:rPr>
              <w:t>——</w:t>
            </w:r>
          </w:p>
        </w:tc>
        <w:tc>
          <w:tcPr>
            <w:tcW w:w="1296" w:type="dxa"/>
            <w:tcBorders/>
          </w:tcPr>
          <w:p w14:paraId="8388160D">
            <w:pPr>
              <w:pStyle w:val="style0"/>
              <w:jc w:val="center"/>
              <w:rPr/>
            </w:pPr>
            <w:r>
              <w:rPr>
                <w:rFonts w:ascii="宋体" w:eastAsia="宋体" w:hAnsi="宋体"/>
                <w:sz w:val="18"/>
              </w:rPr>
              <w:t>——</w:t>
            </w:r>
          </w:p>
        </w:tc>
      </w:tr>
    </w:tbl>
    <w:p w14:paraId="05E8F951">
      <w:pPr>
        <w:pStyle w:val="style0"/>
        <w:rPr/>
      </w:pPr>
      <w:r>
        <w:br w:type="page"/>
      </w:r>
    </w:p>
    <w:p w14:paraId="54F91CF4">
      <w:pPr>
        <w:pStyle w:val="style0"/>
        <w:rPr/>
      </w:pPr>
    </w:p>
    <w:p w14:paraId="F1762E6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78E1B103">
        <w:trPr>
          <w:jc w:val="center"/>
        </w:trPr>
        <w:tc>
          <w:tcPr>
            <w:tcW w:w="1440" w:type="dxa"/>
            <w:tcBorders/>
          </w:tcPr>
          <w:p w14:paraId="C3A46A76">
            <w:pPr>
              <w:pStyle w:val="style0"/>
              <w:jc w:val="center"/>
              <w:rPr/>
            </w:pPr>
            <w:r>
              <w:rPr>
                <w:rFonts w:ascii="宋体" w:eastAsia="宋体" w:hAnsi="宋体"/>
                <w:b/>
                <w:sz w:val="18"/>
              </w:rPr>
              <w:t>项目编码</w:t>
            </w:r>
          </w:p>
        </w:tc>
        <w:tc>
          <w:tcPr>
            <w:tcW w:w="1440" w:type="dxa"/>
            <w:tcBorders/>
          </w:tcPr>
          <w:p w14:paraId="050DED6E">
            <w:pPr>
              <w:pStyle w:val="style0"/>
              <w:jc w:val="center"/>
              <w:rPr/>
            </w:pPr>
            <w:r>
              <w:rPr>
                <w:rFonts w:ascii="宋体" w:eastAsia="宋体" w:hAnsi="宋体"/>
                <w:sz w:val="18"/>
              </w:rPr>
              <w:t>011701001001</w:t>
            </w:r>
          </w:p>
        </w:tc>
        <w:tc>
          <w:tcPr>
            <w:tcW w:w="1440" w:type="dxa"/>
            <w:tcBorders/>
          </w:tcPr>
          <w:p w14:paraId="5F5C1261">
            <w:pPr>
              <w:pStyle w:val="style0"/>
              <w:jc w:val="center"/>
              <w:rPr/>
            </w:pPr>
            <w:r>
              <w:rPr>
                <w:rFonts w:ascii="宋体" w:eastAsia="宋体" w:hAnsi="宋体"/>
                <w:b/>
                <w:sz w:val="18"/>
              </w:rPr>
              <w:t>项目名称</w:t>
            </w:r>
          </w:p>
        </w:tc>
        <w:tc>
          <w:tcPr>
            <w:tcW w:w="1440" w:type="dxa"/>
            <w:tcBorders/>
          </w:tcPr>
          <w:p w14:paraId="FEFD3147">
            <w:pPr>
              <w:pStyle w:val="style0"/>
              <w:jc w:val="center"/>
              <w:rPr/>
            </w:pPr>
            <w:r>
              <w:rPr>
                <w:rFonts w:ascii="宋体" w:eastAsia="宋体" w:hAnsi="宋体"/>
                <w:sz w:val="18"/>
              </w:rPr>
              <w:t>综合脚手架</w:t>
            </w:r>
          </w:p>
        </w:tc>
        <w:tc>
          <w:tcPr>
            <w:tcW w:w="1440" w:type="dxa"/>
            <w:tcBorders/>
          </w:tcPr>
          <w:p w14:paraId="204D8A50">
            <w:pPr>
              <w:pStyle w:val="style0"/>
              <w:jc w:val="center"/>
              <w:rPr/>
            </w:pPr>
            <w:r>
              <w:rPr>
                <w:rFonts w:ascii="宋体" w:eastAsia="宋体" w:hAnsi="宋体"/>
                <w:b/>
                <w:sz w:val="18"/>
              </w:rPr>
              <w:t>计量单位</w:t>
            </w:r>
          </w:p>
        </w:tc>
        <w:tc>
          <w:tcPr>
            <w:tcW w:w="1440" w:type="dxa"/>
            <w:tcBorders/>
          </w:tcPr>
          <w:p w14:paraId="96C608C3">
            <w:pPr>
              <w:pStyle w:val="style0"/>
              <w:jc w:val="center"/>
              <w:rPr/>
            </w:pPr>
            <w:r>
              <w:rPr>
                <w:rFonts w:ascii="宋体" w:eastAsia="宋体" w:hAnsi="宋体"/>
                <w:sz w:val="18"/>
              </w:rPr>
              <w:t>㎡</w:t>
            </w:r>
          </w:p>
        </w:tc>
      </w:tr>
      <w:tr w14:paraId="7A2644BB">
        <w:tblPrEx/>
        <w:trPr>
          <w:jc w:val="center"/>
        </w:trPr>
        <w:tc>
          <w:tcPr>
            <w:tcW w:w="1440" w:type="dxa"/>
            <w:tcBorders/>
          </w:tcPr>
          <w:p w14:paraId="F9F163B6">
            <w:pPr>
              <w:pStyle w:val="style0"/>
              <w:jc w:val="center"/>
              <w:rPr/>
            </w:pPr>
            <w:r>
              <w:rPr>
                <w:rFonts w:ascii="宋体" w:eastAsia="宋体" w:hAnsi="宋体"/>
                <w:b/>
                <w:sz w:val="18"/>
              </w:rPr>
              <w:t>清单工程量</w:t>
            </w:r>
          </w:p>
        </w:tc>
        <w:tc>
          <w:tcPr>
            <w:tcW w:w="1440" w:type="dxa"/>
            <w:tcBorders/>
          </w:tcPr>
          <w:p w14:paraId="8A0D86FA">
            <w:pPr>
              <w:pStyle w:val="style0"/>
              <w:jc w:val="center"/>
              <w:rPr/>
            </w:pPr>
            <w:r>
              <w:rPr>
                <w:rFonts w:ascii="宋体" w:eastAsia="宋体" w:hAnsi="宋体"/>
                <w:sz w:val="18"/>
              </w:rPr>
              <w:t>6,800.00</w:t>
            </w:r>
          </w:p>
        </w:tc>
        <w:tc>
          <w:tcPr>
            <w:tcW w:w="1440" w:type="dxa"/>
            <w:tcBorders/>
          </w:tcPr>
          <w:p w14:paraId="125D8F4D">
            <w:pPr>
              <w:pStyle w:val="style0"/>
              <w:jc w:val="center"/>
              <w:rPr/>
            </w:pPr>
            <w:r>
              <w:rPr>
                <w:rFonts w:ascii="宋体" w:eastAsia="宋体" w:hAnsi="宋体"/>
                <w:b/>
                <w:sz w:val="18"/>
              </w:rPr>
              <w:t>综合单价</w:t>
            </w:r>
          </w:p>
        </w:tc>
        <w:tc>
          <w:tcPr>
            <w:tcW w:w="1440" w:type="dxa"/>
            <w:tcBorders/>
          </w:tcPr>
          <w:p w14:paraId="B30B8FA0">
            <w:pPr>
              <w:pStyle w:val="style0"/>
              <w:jc w:val="center"/>
              <w:rPr/>
            </w:pPr>
            <w:r>
              <w:rPr>
                <w:rFonts w:ascii="宋体" w:eastAsia="宋体" w:hAnsi="宋体"/>
                <w:sz w:val="18"/>
              </w:rPr>
              <w:t>——</w:t>
            </w:r>
          </w:p>
        </w:tc>
        <w:tc>
          <w:tcPr>
            <w:tcW w:w="1440" w:type="dxa"/>
            <w:tcBorders/>
          </w:tcPr>
          <w:p w14:paraId="99077C68">
            <w:pPr>
              <w:pStyle w:val="style0"/>
              <w:jc w:val="center"/>
              <w:rPr/>
            </w:pPr>
            <w:r>
              <w:rPr>
                <w:rFonts w:ascii="宋体" w:eastAsia="宋体" w:hAnsi="宋体"/>
                <w:b/>
                <w:sz w:val="18"/>
              </w:rPr>
              <w:t>合价</w:t>
            </w:r>
          </w:p>
        </w:tc>
        <w:tc>
          <w:tcPr>
            <w:tcW w:w="1440" w:type="dxa"/>
            <w:tcBorders/>
          </w:tcPr>
          <w:p w14:paraId="F1304E97">
            <w:pPr>
              <w:pStyle w:val="style0"/>
              <w:jc w:val="center"/>
              <w:rPr/>
            </w:pPr>
            <w:r>
              <w:rPr>
                <w:rFonts w:ascii="宋体" w:eastAsia="宋体" w:hAnsi="宋体"/>
                <w:sz w:val="18"/>
              </w:rPr>
              <w:t>——</w:t>
            </w:r>
          </w:p>
        </w:tc>
      </w:tr>
    </w:tbl>
    <w:p w14:paraId="D73775A7">
      <w:pPr>
        <w:pStyle w:val="style0"/>
        <w:rPr/>
      </w:pPr>
      <w:r>
        <w:rPr>
          <w:rFonts w:ascii="宋体" w:eastAsia="宋体" w:hAnsi="宋体"/>
          <w:sz w:val="18"/>
        </w:rPr>
        <w:t>项目特征：搭设、拆除、安全网</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550AE1A">
        <w:trPr>
          <w:jc w:val="center"/>
        </w:trPr>
        <w:tc>
          <w:tcPr>
            <w:tcW w:w="1728" w:type="dxa"/>
            <w:tcBorders/>
          </w:tcPr>
          <w:p w14:paraId="422EF025">
            <w:pPr>
              <w:pStyle w:val="style0"/>
              <w:jc w:val="center"/>
              <w:rPr/>
            </w:pPr>
            <w:r>
              <w:rPr>
                <w:rFonts w:ascii="宋体" w:eastAsia="宋体" w:hAnsi="宋体"/>
                <w:b/>
                <w:sz w:val="18"/>
              </w:rPr>
              <w:t>费用名称</w:t>
            </w:r>
          </w:p>
        </w:tc>
        <w:tc>
          <w:tcPr>
            <w:tcW w:w="1728" w:type="dxa"/>
            <w:tcBorders/>
          </w:tcPr>
          <w:p w14:paraId="A576BC09">
            <w:pPr>
              <w:pStyle w:val="style0"/>
              <w:jc w:val="center"/>
              <w:rPr/>
            </w:pPr>
            <w:r>
              <w:rPr>
                <w:rFonts w:ascii="宋体" w:eastAsia="宋体" w:hAnsi="宋体"/>
                <w:b/>
                <w:sz w:val="18"/>
              </w:rPr>
              <w:t>单位</w:t>
            </w:r>
          </w:p>
        </w:tc>
        <w:tc>
          <w:tcPr>
            <w:tcW w:w="1728" w:type="dxa"/>
            <w:tcBorders/>
          </w:tcPr>
          <w:p w14:paraId="1736F579">
            <w:pPr>
              <w:pStyle w:val="style0"/>
              <w:jc w:val="center"/>
              <w:rPr/>
            </w:pPr>
            <w:r>
              <w:rPr>
                <w:rFonts w:ascii="宋体" w:eastAsia="宋体" w:hAnsi="宋体"/>
                <w:b/>
                <w:sz w:val="18"/>
              </w:rPr>
              <w:t>消耗量</w:t>
            </w:r>
          </w:p>
        </w:tc>
        <w:tc>
          <w:tcPr>
            <w:tcW w:w="1728" w:type="dxa"/>
            <w:tcBorders/>
          </w:tcPr>
          <w:p w14:paraId="8D1EB39A">
            <w:pPr>
              <w:pStyle w:val="style0"/>
              <w:jc w:val="center"/>
              <w:rPr/>
            </w:pPr>
            <w:r>
              <w:rPr>
                <w:rFonts w:ascii="宋体" w:eastAsia="宋体" w:hAnsi="宋体"/>
                <w:b/>
                <w:sz w:val="18"/>
              </w:rPr>
              <w:t>单价（元）</w:t>
            </w:r>
          </w:p>
        </w:tc>
        <w:tc>
          <w:tcPr>
            <w:tcW w:w="1728" w:type="dxa"/>
            <w:tcBorders/>
          </w:tcPr>
          <w:p w14:paraId="11EEC9EF">
            <w:pPr>
              <w:pStyle w:val="style0"/>
              <w:jc w:val="center"/>
              <w:rPr/>
            </w:pPr>
            <w:r>
              <w:rPr>
                <w:rFonts w:ascii="宋体" w:eastAsia="宋体" w:hAnsi="宋体"/>
                <w:b/>
                <w:sz w:val="18"/>
              </w:rPr>
              <w:t>合价（元）</w:t>
            </w:r>
          </w:p>
        </w:tc>
      </w:tr>
      <w:tr w14:paraId="F3A9FF20">
        <w:tblPrEx/>
        <w:trPr>
          <w:jc w:val="center"/>
        </w:trPr>
        <w:tc>
          <w:tcPr>
            <w:tcW w:w="1728" w:type="dxa"/>
            <w:tcBorders/>
          </w:tcPr>
          <w:p w14:paraId="2C036EC2">
            <w:pPr>
              <w:pStyle w:val="style0"/>
              <w:jc w:val="center"/>
              <w:rPr/>
            </w:pPr>
            <w:r>
              <w:rPr>
                <w:rFonts w:ascii="宋体" w:eastAsia="宋体" w:hAnsi="宋体"/>
                <w:sz w:val="18"/>
              </w:rPr>
              <w:t>人工费</w:t>
            </w:r>
          </w:p>
        </w:tc>
        <w:tc>
          <w:tcPr>
            <w:tcW w:w="1728" w:type="dxa"/>
            <w:tcBorders/>
          </w:tcPr>
          <w:p w14:paraId="5A84BDBB">
            <w:pPr>
              <w:pStyle w:val="style0"/>
              <w:jc w:val="center"/>
              <w:rPr/>
            </w:pPr>
          </w:p>
        </w:tc>
        <w:tc>
          <w:tcPr>
            <w:tcW w:w="1728" w:type="dxa"/>
            <w:tcBorders/>
          </w:tcPr>
          <w:p w14:paraId="04908E02">
            <w:pPr>
              <w:pStyle w:val="style0"/>
              <w:jc w:val="center"/>
              <w:rPr/>
            </w:pPr>
          </w:p>
        </w:tc>
        <w:tc>
          <w:tcPr>
            <w:tcW w:w="1728" w:type="dxa"/>
            <w:tcBorders/>
          </w:tcPr>
          <w:p w14:paraId="0E5B2E8D">
            <w:pPr>
              <w:pStyle w:val="style0"/>
              <w:jc w:val="center"/>
              <w:rPr/>
            </w:pPr>
          </w:p>
        </w:tc>
        <w:tc>
          <w:tcPr>
            <w:tcW w:w="1728" w:type="dxa"/>
            <w:tcBorders/>
          </w:tcPr>
          <w:p w14:paraId="CB84443F">
            <w:pPr>
              <w:pStyle w:val="style0"/>
              <w:jc w:val="center"/>
              <w:rPr/>
            </w:pPr>
          </w:p>
        </w:tc>
      </w:tr>
      <w:tr w14:paraId="28C03E15">
        <w:tblPrEx/>
        <w:trPr>
          <w:jc w:val="center"/>
        </w:trPr>
        <w:tc>
          <w:tcPr>
            <w:tcW w:w="1728" w:type="dxa"/>
            <w:tcBorders/>
          </w:tcPr>
          <w:p w14:paraId="6CDA64A3">
            <w:pPr>
              <w:pStyle w:val="style0"/>
              <w:jc w:val="center"/>
              <w:rPr/>
            </w:pPr>
            <w:r>
              <w:rPr>
                <w:rFonts w:ascii="宋体" w:eastAsia="宋体" w:hAnsi="宋体"/>
                <w:sz w:val="18"/>
              </w:rPr>
              <w:t>材料费</w:t>
            </w:r>
          </w:p>
        </w:tc>
        <w:tc>
          <w:tcPr>
            <w:tcW w:w="1728" w:type="dxa"/>
            <w:tcBorders/>
          </w:tcPr>
          <w:p w14:paraId="AE9C9489">
            <w:pPr>
              <w:pStyle w:val="style0"/>
              <w:jc w:val="center"/>
              <w:rPr/>
            </w:pPr>
          </w:p>
        </w:tc>
        <w:tc>
          <w:tcPr>
            <w:tcW w:w="1728" w:type="dxa"/>
            <w:tcBorders/>
          </w:tcPr>
          <w:p w14:paraId="ED352CBC">
            <w:pPr>
              <w:pStyle w:val="style0"/>
              <w:jc w:val="center"/>
              <w:rPr/>
            </w:pPr>
          </w:p>
        </w:tc>
        <w:tc>
          <w:tcPr>
            <w:tcW w:w="1728" w:type="dxa"/>
            <w:tcBorders/>
          </w:tcPr>
          <w:p w14:paraId="A2CB3A7C">
            <w:pPr>
              <w:pStyle w:val="style0"/>
              <w:jc w:val="center"/>
              <w:rPr/>
            </w:pPr>
          </w:p>
        </w:tc>
        <w:tc>
          <w:tcPr>
            <w:tcW w:w="1728" w:type="dxa"/>
            <w:tcBorders/>
          </w:tcPr>
          <w:p w14:paraId="E102DAD1">
            <w:pPr>
              <w:pStyle w:val="style0"/>
              <w:jc w:val="center"/>
              <w:rPr/>
            </w:pPr>
          </w:p>
        </w:tc>
      </w:tr>
      <w:tr w14:paraId="AC0CC349">
        <w:tblPrEx/>
        <w:trPr>
          <w:jc w:val="center"/>
        </w:trPr>
        <w:tc>
          <w:tcPr>
            <w:tcW w:w="1728" w:type="dxa"/>
            <w:tcBorders/>
          </w:tcPr>
          <w:p w14:paraId="4E6A6DD0">
            <w:pPr>
              <w:pStyle w:val="style0"/>
              <w:jc w:val="center"/>
              <w:rPr/>
            </w:pPr>
            <w:r>
              <w:rPr>
                <w:rFonts w:ascii="宋体" w:eastAsia="宋体" w:hAnsi="宋体"/>
                <w:sz w:val="18"/>
              </w:rPr>
              <w:t>机械费</w:t>
            </w:r>
          </w:p>
        </w:tc>
        <w:tc>
          <w:tcPr>
            <w:tcW w:w="1728" w:type="dxa"/>
            <w:tcBorders/>
          </w:tcPr>
          <w:p w14:paraId="501CE784">
            <w:pPr>
              <w:pStyle w:val="style0"/>
              <w:jc w:val="center"/>
              <w:rPr/>
            </w:pPr>
          </w:p>
        </w:tc>
        <w:tc>
          <w:tcPr>
            <w:tcW w:w="1728" w:type="dxa"/>
            <w:tcBorders/>
          </w:tcPr>
          <w:p w14:paraId="3C8D6B81">
            <w:pPr>
              <w:pStyle w:val="style0"/>
              <w:jc w:val="center"/>
              <w:rPr/>
            </w:pPr>
          </w:p>
        </w:tc>
        <w:tc>
          <w:tcPr>
            <w:tcW w:w="1728" w:type="dxa"/>
            <w:tcBorders/>
          </w:tcPr>
          <w:p w14:paraId="0F998C98">
            <w:pPr>
              <w:pStyle w:val="style0"/>
              <w:jc w:val="center"/>
              <w:rPr/>
            </w:pPr>
          </w:p>
        </w:tc>
        <w:tc>
          <w:tcPr>
            <w:tcW w:w="1728" w:type="dxa"/>
            <w:tcBorders/>
          </w:tcPr>
          <w:p w14:paraId="E43C7FA0">
            <w:pPr>
              <w:pStyle w:val="style0"/>
              <w:jc w:val="center"/>
              <w:rPr/>
            </w:pPr>
          </w:p>
        </w:tc>
      </w:tr>
      <w:tr w14:paraId="EE0BB05B">
        <w:tblPrEx/>
        <w:trPr>
          <w:jc w:val="center"/>
        </w:trPr>
        <w:tc>
          <w:tcPr>
            <w:tcW w:w="1728" w:type="dxa"/>
            <w:tcBorders/>
          </w:tcPr>
          <w:p w14:paraId="DB1A1413">
            <w:pPr>
              <w:pStyle w:val="style0"/>
              <w:jc w:val="center"/>
              <w:rPr/>
            </w:pPr>
            <w:r>
              <w:rPr>
                <w:rFonts w:ascii="宋体" w:eastAsia="宋体" w:hAnsi="宋体"/>
                <w:sz w:val="18"/>
              </w:rPr>
              <w:t>企业管理费</w:t>
            </w:r>
          </w:p>
        </w:tc>
        <w:tc>
          <w:tcPr>
            <w:tcW w:w="1728" w:type="dxa"/>
            <w:tcBorders/>
          </w:tcPr>
          <w:p w14:paraId="2D808E26">
            <w:pPr>
              <w:pStyle w:val="style0"/>
              <w:jc w:val="center"/>
              <w:rPr/>
            </w:pPr>
          </w:p>
        </w:tc>
        <w:tc>
          <w:tcPr>
            <w:tcW w:w="1728" w:type="dxa"/>
            <w:tcBorders/>
          </w:tcPr>
          <w:p w14:paraId="6B574688">
            <w:pPr>
              <w:pStyle w:val="style0"/>
              <w:jc w:val="center"/>
              <w:rPr/>
            </w:pPr>
          </w:p>
        </w:tc>
        <w:tc>
          <w:tcPr>
            <w:tcW w:w="1728" w:type="dxa"/>
            <w:tcBorders/>
          </w:tcPr>
          <w:p w14:paraId="BEC0D57F">
            <w:pPr>
              <w:pStyle w:val="style0"/>
              <w:jc w:val="center"/>
              <w:rPr/>
            </w:pPr>
          </w:p>
        </w:tc>
        <w:tc>
          <w:tcPr>
            <w:tcW w:w="1728" w:type="dxa"/>
            <w:tcBorders/>
          </w:tcPr>
          <w:p w14:paraId="A438122D">
            <w:pPr>
              <w:pStyle w:val="style0"/>
              <w:jc w:val="center"/>
              <w:rPr/>
            </w:pPr>
          </w:p>
        </w:tc>
      </w:tr>
      <w:tr w14:paraId="D6E532DE">
        <w:tblPrEx/>
        <w:trPr>
          <w:jc w:val="center"/>
        </w:trPr>
        <w:tc>
          <w:tcPr>
            <w:tcW w:w="1728" w:type="dxa"/>
            <w:tcBorders/>
          </w:tcPr>
          <w:p w14:paraId="0FB577B7">
            <w:pPr>
              <w:pStyle w:val="style0"/>
              <w:jc w:val="center"/>
              <w:rPr/>
            </w:pPr>
            <w:r>
              <w:rPr>
                <w:rFonts w:ascii="宋体" w:eastAsia="宋体" w:hAnsi="宋体"/>
                <w:sz w:val="18"/>
              </w:rPr>
              <w:t>利润</w:t>
            </w:r>
          </w:p>
        </w:tc>
        <w:tc>
          <w:tcPr>
            <w:tcW w:w="1728" w:type="dxa"/>
            <w:tcBorders/>
          </w:tcPr>
          <w:p w14:paraId="7B5CF75A">
            <w:pPr>
              <w:pStyle w:val="style0"/>
              <w:jc w:val="center"/>
              <w:rPr/>
            </w:pPr>
          </w:p>
        </w:tc>
        <w:tc>
          <w:tcPr>
            <w:tcW w:w="1728" w:type="dxa"/>
            <w:tcBorders/>
          </w:tcPr>
          <w:p w14:paraId="D76E59AA">
            <w:pPr>
              <w:pStyle w:val="style0"/>
              <w:jc w:val="center"/>
              <w:rPr/>
            </w:pPr>
          </w:p>
        </w:tc>
        <w:tc>
          <w:tcPr>
            <w:tcW w:w="1728" w:type="dxa"/>
            <w:tcBorders/>
          </w:tcPr>
          <w:p w14:paraId="8F698021">
            <w:pPr>
              <w:pStyle w:val="style0"/>
              <w:jc w:val="center"/>
              <w:rPr/>
            </w:pPr>
          </w:p>
        </w:tc>
        <w:tc>
          <w:tcPr>
            <w:tcW w:w="1728" w:type="dxa"/>
            <w:tcBorders/>
          </w:tcPr>
          <w:p w14:paraId="6AED3213">
            <w:pPr>
              <w:pStyle w:val="style0"/>
              <w:jc w:val="center"/>
              <w:rPr/>
            </w:pPr>
          </w:p>
        </w:tc>
      </w:tr>
    </w:tbl>
    <w:p w14:paraId="3488A1E0">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78"/>
        <w:gridCol w:w="1573"/>
        <w:gridCol w:w="1188"/>
        <w:gridCol w:w="1931"/>
        <w:gridCol w:w="607"/>
        <w:gridCol w:w="1079"/>
        <w:gridCol w:w="1002"/>
        <w:gridCol w:w="1001"/>
      </w:tblGrid>
      <w:tr w14:paraId="3AF9A64C">
        <w:trPr>
          <w:jc w:val="center"/>
        </w:trPr>
        <w:tc>
          <w:tcPr>
            <w:tcW w:w="576" w:type="dxa"/>
            <w:tcBorders/>
          </w:tcPr>
          <w:p w14:paraId="242A8EF8">
            <w:pPr>
              <w:pStyle w:val="style0"/>
              <w:jc w:val="center"/>
              <w:rPr/>
            </w:pPr>
            <w:r>
              <w:rPr>
                <w:rFonts w:ascii="宋体" w:eastAsia="宋体" w:hAnsi="宋体"/>
                <w:b/>
                <w:sz w:val="18"/>
              </w:rPr>
              <w:t>序号</w:t>
            </w:r>
          </w:p>
        </w:tc>
        <w:tc>
          <w:tcPr>
            <w:tcW w:w="1728" w:type="dxa"/>
            <w:tcBorders/>
          </w:tcPr>
          <w:p w14:paraId="DDE71954">
            <w:pPr>
              <w:pStyle w:val="style0"/>
              <w:jc w:val="center"/>
              <w:rPr/>
            </w:pPr>
            <w:r>
              <w:rPr>
                <w:rFonts w:ascii="宋体" w:eastAsia="宋体" w:hAnsi="宋体"/>
                <w:b/>
                <w:sz w:val="18"/>
              </w:rPr>
              <w:t>项目编码</w:t>
            </w:r>
          </w:p>
        </w:tc>
        <w:tc>
          <w:tcPr>
            <w:tcW w:w="2160" w:type="dxa"/>
            <w:tcBorders/>
          </w:tcPr>
          <w:p w14:paraId="B6A8684C">
            <w:pPr>
              <w:pStyle w:val="style0"/>
              <w:jc w:val="center"/>
              <w:rPr/>
            </w:pPr>
            <w:r>
              <w:rPr>
                <w:rFonts w:ascii="宋体" w:eastAsia="宋体" w:hAnsi="宋体"/>
                <w:b/>
                <w:sz w:val="18"/>
              </w:rPr>
              <w:t>项目名称</w:t>
            </w:r>
          </w:p>
        </w:tc>
        <w:tc>
          <w:tcPr>
            <w:tcW w:w="3600" w:type="dxa"/>
            <w:tcBorders/>
          </w:tcPr>
          <w:p w14:paraId="48078182">
            <w:pPr>
              <w:pStyle w:val="style0"/>
              <w:jc w:val="center"/>
              <w:rPr/>
            </w:pPr>
            <w:r>
              <w:rPr>
                <w:rFonts w:ascii="宋体" w:eastAsia="宋体" w:hAnsi="宋体"/>
                <w:b/>
                <w:sz w:val="18"/>
              </w:rPr>
              <w:t>项目特征描述</w:t>
            </w:r>
          </w:p>
        </w:tc>
        <w:tc>
          <w:tcPr>
            <w:tcW w:w="864" w:type="dxa"/>
            <w:tcBorders/>
          </w:tcPr>
          <w:p w14:paraId="B1926330">
            <w:pPr>
              <w:pStyle w:val="style0"/>
              <w:jc w:val="center"/>
              <w:rPr/>
            </w:pPr>
            <w:r>
              <w:rPr>
                <w:rFonts w:ascii="宋体" w:eastAsia="宋体" w:hAnsi="宋体"/>
                <w:b/>
                <w:sz w:val="18"/>
              </w:rPr>
              <w:t>计量单位</w:t>
            </w:r>
          </w:p>
        </w:tc>
        <w:tc>
          <w:tcPr>
            <w:tcW w:w="1152" w:type="dxa"/>
            <w:tcBorders/>
          </w:tcPr>
          <w:p w14:paraId="677D00FE">
            <w:pPr>
              <w:pStyle w:val="style0"/>
              <w:jc w:val="center"/>
              <w:rPr/>
            </w:pPr>
            <w:r>
              <w:rPr>
                <w:rFonts w:ascii="宋体" w:eastAsia="宋体" w:hAnsi="宋体"/>
                <w:b/>
                <w:sz w:val="18"/>
              </w:rPr>
              <w:t>工程量</w:t>
            </w:r>
          </w:p>
        </w:tc>
        <w:tc>
          <w:tcPr>
            <w:tcW w:w="1296" w:type="dxa"/>
            <w:tcBorders/>
          </w:tcPr>
          <w:p w14:paraId="A499F3E5">
            <w:pPr>
              <w:pStyle w:val="style0"/>
              <w:jc w:val="center"/>
              <w:rPr/>
            </w:pPr>
            <w:r>
              <w:rPr>
                <w:rFonts w:ascii="宋体" w:eastAsia="宋体" w:hAnsi="宋体"/>
                <w:b/>
                <w:sz w:val="18"/>
              </w:rPr>
              <w:t>综合单价（元）</w:t>
            </w:r>
          </w:p>
        </w:tc>
        <w:tc>
          <w:tcPr>
            <w:tcW w:w="1296" w:type="dxa"/>
            <w:tcBorders/>
          </w:tcPr>
          <w:p w14:paraId="0F9208D6">
            <w:pPr>
              <w:pStyle w:val="style0"/>
              <w:jc w:val="center"/>
              <w:rPr/>
            </w:pPr>
            <w:r>
              <w:rPr>
                <w:rFonts w:ascii="宋体" w:eastAsia="宋体" w:hAnsi="宋体"/>
                <w:b/>
                <w:sz w:val="18"/>
              </w:rPr>
              <w:t>合价（元）</w:t>
            </w:r>
          </w:p>
        </w:tc>
      </w:tr>
      <w:tr w14:paraId="2828DA12">
        <w:tblPrEx/>
        <w:trPr>
          <w:jc w:val="center"/>
        </w:trPr>
        <w:tc>
          <w:tcPr>
            <w:tcW w:w="576" w:type="dxa"/>
            <w:tcBorders/>
          </w:tcPr>
          <w:p w14:paraId="F7C8DDAE">
            <w:pPr>
              <w:pStyle w:val="style0"/>
              <w:jc w:val="center"/>
              <w:rPr/>
            </w:pPr>
            <w:r>
              <w:rPr>
                <w:rFonts w:ascii="宋体" w:eastAsia="宋体" w:hAnsi="宋体"/>
                <w:sz w:val="18"/>
              </w:rPr>
              <w:t>2</w:t>
            </w:r>
          </w:p>
        </w:tc>
        <w:tc>
          <w:tcPr>
            <w:tcW w:w="1728" w:type="dxa"/>
            <w:tcBorders/>
          </w:tcPr>
          <w:p w14:paraId="69E540E5">
            <w:pPr>
              <w:pStyle w:val="style0"/>
              <w:jc w:val="center"/>
              <w:rPr/>
            </w:pPr>
            <w:r>
              <w:rPr>
                <w:rFonts w:ascii="宋体" w:eastAsia="宋体" w:hAnsi="宋体"/>
                <w:sz w:val="18"/>
              </w:rPr>
              <w:t>011701002001</w:t>
            </w:r>
          </w:p>
        </w:tc>
        <w:tc>
          <w:tcPr>
            <w:tcW w:w="2160" w:type="dxa"/>
            <w:tcBorders/>
          </w:tcPr>
          <w:p w14:paraId="F705830B">
            <w:pPr>
              <w:pStyle w:val="style0"/>
              <w:jc w:val="left"/>
              <w:rPr/>
            </w:pPr>
            <w:r>
              <w:rPr>
                <w:rFonts w:ascii="宋体" w:eastAsia="宋体" w:hAnsi="宋体"/>
                <w:sz w:val="18"/>
              </w:rPr>
              <w:t>里脚手架</w:t>
            </w:r>
          </w:p>
        </w:tc>
        <w:tc>
          <w:tcPr>
            <w:tcW w:w="3600" w:type="dxa"/>
            <w:tcBorders/>
          </w:tcPr>
          <w:p w14:paraId="15E2C1A5">
            <w:pPr>
              <w:pStyle w:val="style0"/>
              <w:jc w:val="center"/>
              <w:rPr/>
            </w:pPr>
            <w:r>
              <w:rPr>
                <w:rFonts w:ascii="宋体" w:eastAsia="宋体" w:hAnsi="宋体"/>
                <w:sz w:val="18"/>
              </w:rPr>
              <w:t>砌筑、装修用脚手架</w:t>
            </w:r>
          </w:p>
        </w:tc>
        <w:tc>
          <w:tcPr>
            <w:tcW w:w="864" w:type="dxa"/>
            <w:tcBorders/>
          </w:tcPr>
          <w:p w14:paraId="0FBD492A">
            <w:pPr>
              <w:pStyle w:val="style0"/>
              <w:jc w:val="center"/>
              <w:rPr/>
            </w:pPr>
            <w:r>
              <w:rPr>
                <w:rFonts w:ascii="宋体" w:eastAsia="宋体" w:hAnsi="宋体"/>
                <w:sz w:val="18"/>
              </w:rPr>
              <w:t>㎡</w:t>
            </w:r>
          </w:p>
        </w:tc>
        <w:tc>
          <w:tcPr>
            <w:tcW w:w="1152" w:type="dxa"/>
            <w:tcBorders/>
          </w:tcPr>
          <w:p w14:paraId="FE42C743">
            <w:pPr>
              <w:pStyle w:val="style0"/>
              <w:jc w:val="center"/>
              <w:rPr/>
            </w:pPr>
            <w:r>
              <w:rPr>
                <w:rFonts w:ascii="宋体" w:eastAsia="宋体" w:hAnsi="宋体"/>
                <w:sz w:val="18"/>
              </w:rPr>
              <w:t>12,000.00</w:t>
            </w:r>
          </w:p>
        </w:tc>
        <w:tc>
          <w:tcPr>
            <w:tcW w:w="1296" w:type="dxa"/>
            <w:tcBorders/>
          </w:tcPr>
          <w:p w14:paraId="4F4DE2DD">
            <w:pPr>
              <w:pStyle w:val="style0"/>
              <w:jc w:val="center"/>
              <w:rPr/>
            </w:pPr>
            <w:r>
              <w:rPr>
                <w:rFonts w:ascii="宋体" w:eastAsia="宋体" w:hAnsi="宋体"/>
                <w:sz w:val="18"/>
              </w:rPr>
              <w:t>——</w:t>
            </w:r>
          </w:p>
        </w:tc>
        <w:tc>
          <w:tcPr>
            <w:tcW w:w="1296" w:type="dxa"/>
            <w:tcBorders/>
          </w:tcPr>
          <w:p w14:paraId="E8C319F9">
            <w:pPr>
              <w:pStyle w:val="style0"/>
              <w:jc w:val="center"/>
              <w:rPr/>
            </w:pPr>
            <w:r>
              <w:rPr>
                <w:rFonts w:ascii="宋体" w:eastAsia="宋体" w:hAnsi="宋体"/>
                <w:sz w:val="18"/>
              </w:rPr>
              <w:t>——</w:t>
            </w:r>
          </w:p>
        </w:tc>
      </w:tr>
    </w:tbl>
    <w:p w14:paraId="766AE05D">
      <w:pPr>
        <w:pStyle w:val="style0"/>
        <w:rPr/>
      </w:pPr>
      <w:r>
        <w:br w:type="page"/>
      </w:r>
    </w:p>
    <w:p w14:paraId="FF62E59E">
      <w:pPr>
        <w:pStyle w:val="style0"/>
        <w:rPr/>
      </w:pPr>
    </w:p>
    <w:p w14:paraId="B30F019A">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52E5236">
        <w:trPr>
          <w:jc w:val="center"/>
        </w:trPr>
        <w:tc>
          <w:tcPr>
            <w:tcW w:w="1440" w:type="dxa"/>
            <w:tcBorders/>
          </w:tcPr>
          <w:p w14:paraId="76DE61EA">
            <w:pPr>
              <w:pStyle w:val="style0"/>
              <w:jc w:val="center"/>
              <w:rPr/>
            </w:pPr>
            <w:r>
              <w:rPr>
                <w:rFonts w:ascii="宋体" w:eastAsia="宋体" w:hAnsi="宋体"/>
                <w:b/>
                <w:sz w:val="18"/>
              </w:rPr>
              <w:t>项目编码</w:t>
            </w:r>
          </w:p>
        </w:tc>
        <w:tc>
          <w:tcPr>
            <w:tcW w:w="1440" w:type="dxa"/>
            <w:tcBorders/>
          </w:tcPr>
          <w:p w14:paraId="FD5446DA">
            <w:pPr>
              <w:pStyle w:val="style0"/>
              <w:jc w:val="center"/>
              <w:rPr/>
            </w:pPr>
            <w:r>
              <w:rPr>
                <w:rFonts w:ascii="宋体" w:eastAsia="宋体" w:hAnsi="宋体"/>
                <w:sz w:val="18"/>
              </w:rPr>
              <w:t>011701002001</w:t>
            </w:r>
          </w:p>
        </w:tc>
        <w:tc>
          <w:tcPr>
            <w:tcW w:w="1440" w:type="dxa"/>
            <w:tcBorders/>
          </w:tcPr>
          <w:p w14:paraId="D8D52F24">
            <w:pPr>
              <w:pStyle w:val="style0"/>
              <w:jc w:val="center"/>
              <w:rPr/>
            </w:pPr>
            <w:r>
              <w:rPr>
                <w:rFonts w:ascii="宋体" w:eastAsia="宋体" w:hAnsi="宋体"/>
                <w:b/>
                <w:sz w:val="18"/>
              </w:rPr>
              <w:t>项目名称</w:t>
            </w:r>
          </w:p>
        </w:tc>
        <w:tc>
          <w:tcPr>
            <w:tcW w:w="1440" w:type="dxa"/>
            <w:tcBorders/>
          </w:tcPr>
          <w:p w14:paraId="5C081724">
            <w:pPr>
              <w:pStyle w:val="style0"/>
              <w:jc w:val="center"/>
              <w:rPr/>
            </w:pPr>
            <w:r>
              <w:rPr>
                <w:rFonts w:ascii="宋体" w:eastAsia="宋体" w:hAnsi="宋体"/>
                <w:sz w:val="18"/>
              </w:rPr>
              <w:t>里脚手架</w:t>
            </w:r>
          </w:p>
        </w:tc>
        <w:tc>
          <w:tcPr>
            <w:tcW w:w="1440" w:type="dxa"/>
            <w:tcBorders/>
          </w:tcPr>
          <w:p w14:paraId="748D75A7">
            <w:pPr>
              <w:pStyle w:val="style0"/>
              <w:jc w:val="center"/>
              <w:rPr/>
            </w:pPr>
            <w:r>
              <w:rPr>
                <w:rFonts w:ascii="宋体" w:eastAsia="宋体" w:hAnsi="宋体"/>
                <w:b/>
                <w:sz w:val="18"/>
              </w:rPr>
              <w:t>计量单位</w:t>
            </w:r>
          </w:p>
        </w:tc>
        <w:tc>
          <w:tcPr>
            <w:tcW w:w="1440" w:type="dxa"/>
            <w:tcBorders/>
          </w:tcPr>
          <w:p w14:paraId="D2A35D86">
            <w:pPr>
              <w:pStyle w:val="style0"/>
              <w:jc w:val="center"/>
              <w:rPr/>
            </w:pPr>
            <w:r>
              <w:rPr>
                <w:rFonts w:ascii="宋体" w:eastAsia="宋体" w:hAnsi="宋体"/>
                <w:sz w:val="18"/>
              </w:rPr>
              <w:t>㎡</w:t>
            </w:r>
          </w:p>
        </w:tc>
      </w:tr>
      <w:tr w14:paraId="0552DF61">
        <w:tblPrEx/>
        <w:trPr>
          <w:jc w:val="center"/>
        </w:trPr>
        <w:tc>
          <w:tcPr>
            <w:tcW w:w="1440" w:type="dxa"/>
            <w:tcBorders/>
          </w:tcPr>
          <w:p w14:paraId="C7A072D6">
            <w:pPr>
              <w:pStyle w:val="style0"/>
              <w:jc w:val="center"/>
              <w:rPr/>
            </w:pPr>
            <w:r>
              <w:rPr>
                <w:rFonts w:ascii="宋体" w:eastAsia="宋体" w:hAnsi="宋体"/>
                <w:b/>
                <w:sz w:val="18"/>
              </w:rPr>
              <w:t>清单工程量</w:t>
            </w:r>
          </w:p>
        </w:tc>
        <w:tc>
          <w:tcPr>
            <w:tcW w:w="1440" w:type="dxa"/>
            <w:tcBorders/>
          </w:tcPr>
          <w:p w14:paraId="F51B0DD7">
            <w:pPr>
              <w:pStyle w:val="style0"/>
              <w:jc w:val="center"/>
              <w:rPr/>
            </w:pPr>
            <w:r>
              <w:rPr>
                <w:rFonts w:ascii="宋体" w:eastAsia="宋体" w:hAnsi="宋体"/>
                <w:sz w:val="18"/>
              </w:rPr>
              <w:t>12,000.00</w:t>
            </w:r>
          </w:p>
        </w:tc>
        <w:tc>
          <w:tcPr>
            <w:tcW w:w="1440" w:type="dxa"/>
            <w:tcBorders/>
          </w:tcPr>
          <w:p w14:paraId="600927C3">
            <w:pPr>
              <w:pStyle w:val="style0"/>
              <w:jc w:val="center"/>
              <w:rPr/>
            </w:pPr>
            <w:r>
              <w:rPr>
                <w:rFonts w:ascii="宋体" w:eastAsia="宋体" w:hAnsi="宋体"/>
                <w:b/>
                <w:sz w:val="18"/>
              </w:rPr>
              <w:t>综合单价</w:t>
            </w:r>
          </w:p>
        </w:tc>
        <w:tc>
          <w:tcPr>
            <w:tcW w:w="1440" w:type="dxa"/>
            <w:tcBorders/>
          </w:tcPr>
          <w:p w14:paraId="EF9DF06A">
            <w:pPr>
              <w:pStyle w:val="style0"/>
              <w:jc w:val="center"/>
              <w:rPr/>
            </w:pPr>
            <w:r>
              <w:rPr>
                <w:rFonts w:ascii="宋体" w:eastAsia="宋体" w:hAnsi="宋体"/>
                <w:sz w:val="18"/>
              </w:rPr>
              <w:t>——</w:t>
            </w:r>
          </w:p>
        </w:tc>
        <w:tc>
          <w:tcPr>
            <w:tcW w:w="1440" w:type="dxa"/>
            <w:tcBorders/>
          </w:tcPr>
          <w:p w14:paraId="8DAF1C6C">
            <w:pPr>
              <w:pStyle w:val="style0"/>
              <w:jc w:val="center"/>
              <w:rPr/>
            </w:pPr>
            <w:r>
              <w:rPr>
                <w:rFonts w:ascii="宋体" w:eastAsia="宋体" w:hAnsi="宋体"/>
                <w:b/>
                <w:sz w:val="18"/>
              </w:rPr>
              <w:t>合价</w:t>
            </w:r>
          </w:p>
        </w:tc>
        <w:tc>
          <w:tcPr>
            <w:tcW w:w="1440" w:type="dxa"/>
            <w:tcBorders/>
          </w:tcPr>
          <w:p w14:paraId="75B13F63">
            <w:pPr>
              <w:pStyle w:val="style0"/>
              <w:jc w:val="center"/>
              <w:rPr/>
            </w:pPr>
            <w:r>
              <w:rPr>
                <w:rFonts w:ascii="宋体" w:eastAsia="宋体" w:hAnsi="宋体"/>
                <w:sz w:val="18"/>
              </w:rPr>
              <w:t>——</w:t>
            </w:r>
          </w:p>
        </w:tc>
      </w:tr>
    </w:tbl>
    <w:p w14:paraId="A2BE068F">
      <w:pPr>
        <w:pStyle w:val="style0"/>
        <w:rPr/>
      </w:pPr>
      <w:r>
        <w:rPr>
          <w:rFonts w:ascii="宋体" w:eastAsia="宋体" w:hAnsi="宋体"/>
          <w:sz w:val="18"/>
        </w:rPr>
        <w:t>项目特征：砌筑、装修用脚手架</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0B491C62">
        <w:trPr>
          <w:jc w:val="center"/>
        </w:trPr>
        <w:tc>
          <w:tcPr>
            <w:tcW w:w="1728" w:type="dxa"/>
            <w:tcBorders/>
          </w:tcPr>
          <w:p w14:paraId="3BDF5B91">
            <w:pPr>
              <w:pStyle w:val="style0"/>
              <w:jc w:val="center"/>
              <w:rPr/>
            </w:pPr>
            <w:r>
              <w:rPr>
                <w:rFonts w:ascii="宋体" w:eastAsia="宋体" w:hAnsi="宋体"/>
                <w:b/>
                <w:sz w:val="18"/>
              </w:rPr>
              <w:t>费用名称</w:t>
            </w:r>
          </w:p>
        </w:tc>
        <w:tc>
          <w:tcPr>
            <w:tcW w:w="1728" w:type="dxa"/>
            <w:tcBorders/>
          </w:tcPr>
          <w:p w14:paraId="1928B2CC">
            <w:pPr>
              <w:pStyle w:val="style0"/>
              <w:jc w:val="center"/>
              <w:rPr/>
            </w:pPr>
            <w:r>
              <w:rPr>
                <w:rFonts w:ascii="宋体" w:eastAsia="宋体" w:hAnsi="宋体"/>
                <w:b/>
                <w:sz w:val="18"/>
              </w:rPr>
              <w:t>单位</w:t>
            </w:r>
          </w:p>
        </w:tc>
        <w:tc>
          <w:tcPr>
            <w:tcW w:w="1728" w:type="dxa"/>
            <w:tcBorders/>
          </w:tcPr>
          <w:p w14:paraId="2736368E">
            <w:pPr>
              <w:pStyle w:val="style0"/>
              <w:jc w:val="center"/>
              <w:rPr/>
            </w:pPr>
            <w:r>
              <w:rPr>
                <w:rFonts w:ascii="宋体" w:eastAsia="宋体" w:hAnsi="宋体"/>
                <w:b/>
                <w:sz w:val="18"/>
              </w:rPr>
              <w:t>消耗量</w:t>
            </w:r>
          </w:p>
        </w:tc>
        <w:tc>
          <w:tcPr>
            <w:tcW w:w="1728" w:type="dxa"/>
            <w:tcBorders/>
          </w:tcPr>
          <w:p w14:paraId="969F3B9D">
            <w:pPr>
              <w:pStyle w:val="style0"/>
              <w:jc w:val="center"/>
              <w:rPr/>
            </w:pPr>
            <w:r>
              <w:rPr>
                <w:rFonts w:ascii="宋体" w:eastAsia="宋体" w:hAnsi="宋体"/>
                <w:b/>
                <w:sz w:val="18"/>
              </w:rPr>
              <w:t>单价（元）</w:t>
            </w:r>
          </w:p>
        </w:tc>
        <w:tc>
          <w:tcPr>
            <w:tcW w:w="1728" w:type="dxa"/>
            <w:tcBorders/>
          </w:tcPr>
          <w:p w14:paraId="030413E1">
            <w:pPr>
              <w:pStyle w:val="style0"/>
              <w:jc w:val="center"/>
              <w:rPr/>
            </w:pPr>
            <w:r>
              <w:rPr>
                <w:rFonts w:ascii="宋体" w:eastAsia="宋体" w:hAnsi="宋体"/>
                <w:b/>
                <w:sz w:val="18"/>
              </w:rPr>
              <w:t>合价（元）</w:t>
            </w:r>
          </w:p>
        </w:tc>
      </w:tr>
      <w:tr w14:paraId="829F9477">
        <w:tblPrEx/>
        <w:trPr>
          <w:jc w:val="center"/>
        </w:trPr>
        <w:tc>
          <w:tcPr>
            <w:tcW w:w="1728" w:type="dxa"/>
            <w:tcBorders/>
          </w:tcPr>
          <w:p w14:paraId="6A0B31C1">
            <w:pPr>
              <w:pStyle w:val="style0"/>
              <w:jc w:val="center"/>
              <w:rPr/>
            </w:pPr>
            <w:r>
              <w:rPr>
                <w:rFonts w:ascii="宋体" w:eastAsia="宋体" w:hAnsi="宋体"/>
                <w:sz w:val="18"/>
              </w:rPr>
              <w:t>人工费</w:t>
            </w:r>
          </w:p>
        </w:tc>
        <w:tc>
          <w:tcPr>
            <w:tcW w:w="1728" w:type="dxa"/>
            <w:tcBorders/>
          </w:tcPr>
          <w:p w14:paraId="7D96D58F">
            <w:pPr>
              <w:pStyle w:val="style0"/>
              <w:jc w:val="center"/>
              <w:rPr/>
            </w:pPr>
          </w:p>
        </w:tc>
        <w:tc>
          <w:tcPr>
            <w:tcW w:w="1728" w:type="dxa"/>
            <w:tcBorders/>
          </w:tcPr>
          <w:p w14:paraId="67F330D0">
            <w:pPr>
              <w:pStyle w:val="style0"/>
              <w:jc w:val="center"/>
              <w:rPr/>
            </w:pPr>
          </w:p>
        </w:tc>
        <w:tc>
          <w:tcPr>
            <w:tcW w:w="1728" w:type="dxa"/>
            <w:tcBorders/>
          </w:tcPr>
          <w:p w14:paraId="B7335A01">
            <w:pPr>
              <w:pStyle w:val="style0"/>
              <w:jc w:val="center"/>
              <w:rPr/>
            </w:pPr>
          </w:p>
        </w:tc>
        <w:tc>
          <w:tcPr>
            <w:tcW w:w="1728" w:type="dxa"/>
            <w:tcBorders/>
          </w:tcPr>
          <w:p w14:paraId="01A2A786">
            <w:pPr>
              <w:pStyle w:val="style0"/>
              <w:jc w:val="center"/>
              <w:rPr/>
            </w:pPr>
          </w:p>
        </w:tc>
      </w:tr>
      <w:tr w14:paraId="41C8B836">
        <w:tblPrEx/>
        <w:trPr>
          <w:jc w:val="center"/>
        </w:trPr>
        <w:tc>
          <w:tcPr>
            <w:tcW w:w="1728" w:type="dxa"/>
            <w:tcBorders/>
          </w:tcPr>
          <w:p w14:paraId="2285A078">
            <w:pPr>
              <w:pStyle w:val="style0"/>
              <w:jc w:val="center"/>
              <w:rPr/>
            </w:pPr>
            <w:r>
              <w:rPr>
                <w:rFonts w:ascii="宋体" w:eastAsia="宋体" w:hAnsi="宋体"/>
                <w:sz w:val="18"/>
              </w:rPr>
              <w:t>材料费</w:t>
            </w:r>
          </w:p>
        </w:tc>
        <w:tc>
          <w:tcPr>
            <w:tcW w:w="1728" w:type="dxa"/>
            <w:tcBorders/>
          </w:tcPr>
          <w:p w14:paraId="0931CDD3">
            <w:pPr>
              <w:pStyle w:val="style0"/>
              <w:jc w:val="center"/>
              <w:rPr/>
            </w:pPr>
          </w:p>
        </w:tc>
        <w:tc>
          <w:tcPr>
            <w:tcW w:w="1728" w:type="dxa"/>
            <w:tcBorders/>
          </w:tcPr>
          <w:p w14:paraId="7DC91334">
            <w:pPr>
              <w:pStyle w:val="style0"/>
              <w:jc w:val="center"/>
              <w:rPr/>
            </w:pPr>
          </w:p>
        </w:tc>
        <w:tc>
          <w:tcPr>
            <w:tcW w:w="1728" w:type="dxa"/>
            <w:tcBorders/>
          </w:tcPr>
          <w:p w14:paraId="41DE7950">
            <w:pPr>
              <w:pStyle w:val="style0"/>
              <w:jc w:val="center"/>
              <w:rPr/>
            </w:pPr>
          </w:p>
        </w:tc>
        <w:tc>
          <w:tcPr>
            <w:tcW w:w="1728" w:type="dxa"/>
            <w:tcBorders/>
          </w:tcPr>
          <w:p w14:paraId="9A45EEBF">
            <w:pPr>
              <w:pStyle w:val="style0"/>
              <w:jc w:val="center"/>
              <w:rPr/>
            </w:pPr>
          </w:p>
        </w:tc>
      </w:tr>
      <w:tr w14:paraId="FC840AB9">
        <w:tblPrEx/>
        <w:trPr>
          <w:jc w:val="center"/>
        </w:trPr>
        <w:tc>
          <w:tcPr>
            <w:tcW w:w="1728" w:type="dxa"/>
            <w:tcBorders/>
          </w:tcPr>
          <w:p w14:paraId="A3C48F41">
            <w:pPr>
              <w:pStyle w:val="style0"/>
              <w:jc w:val="center"/>
              <w:rPr/>
            </w:pPr>
            <w:r>
              <w:rPr>
                <w:rFonts w:ascii="宋体" w:eastAsia="宋体" w:hAnsi="宋体"/>
                <w:sz w:val="18"/>
              </w:rPr>
              <w:t>机械费</w:t>
            </w:r>
          </w:p>
        </w:tc>
        <w:tc>
          <w:tcPr>
            <w:tcW w:w="1728" w:type="dxa"/>
            <w:tcBorders/>
          </w:tcPr>
          <w:p w14:paraId="8FE727CF">
            <w:pPr>
              <w:pStyle w:val="style0"/>
              <w:jc w:val="center"/>
              <w:rPr/>
            </w:pPr>
          </w:p>
        </w:tc>
        <w:tc>
          <w:tcPr>
            <w:tcW w:w="1728" w:type="dxa"/>
            <w:tcBorders/>
          </w:tcPr>
          <w:p w14:paraId="7D0EBDB4">
            <w:pPr>
              <w:pStyle w:val="style0"/>
              <w:jc w:val="center"/>
              <w:rPr/>
            </w:pPr>
          </w:p>
        </w:tc>
        <w:tc>
          <w:tcPr>
            <w:tcW w:w="1728" w:type="dxa"/>
            <w:tcBorders/>
          </w:tcPr>
          <w:p w14:paraId="2BBA212A">
            <w:pPr>
              <w:pStyle w:val="style0"/>
              <w:jc w:val="center"/>
              <w:rPr/>
            </w:pPr>
          </w:p>
        </w:tc>
        <w:tc>
          <w:tcPr>
            <w:tcW w:w="1728" w:type="dxa"/>
            <w:tcBorders/>
          </w:tcPr>
          <w:p w14:paraId="7BB47C3A">
            <w:pPr>
              <w:pStyle w:val="style0"/>
              <w:jc w:val="center"/>
              <w:rPr/>
            </w:pPr>
          </w:p>
        </w:tc>
      </w:tr>
      <w:tr w14:paraId="7DED82AD">
        <w:tblPrEx/>
        <w:trPr>
          <w:jc w:val="center"/>
        </w:trPr>
        <w:tc>
          <w:tcPr>
            <w:tcW w:w="1728" w:type="dxa"/>
            <w:tcBorders/>
          </w:tcPr>
          <w:p w14:paraId="EF523114">
            <w:pPr>
              <w:pStyle w:val="style0"/>
              <w:jc w:val="center"/>
              <w:rPr/>
            </w:pPr>
            <w:r>
              <w:rPr>
                <w:rFonts w:ascii="宋体" w:eastAsia="宋体" w:hAnsi="宋体"/>
                <w:sz w:val="18"/>
              </w:rPr>
              <w:t>企业管理费</w:t>
            </w:r>
          </w:p>
        </w:tc>
        <w:tc>
          <w:tcPr>
            <w:tcW w:w="1728" w:type="dxa"/>
            <w:tcBorders/>
          </w:tcPr>
          <w:p w14:paraId="D6000137">
            <w:pPr>
              <w:pStyle w:val="style0"/>
              <w:jc w:val="center"/>
              <w:rPr/>
            </w:pPr>
          </w:p>
        </w:tc>
        <w:tc>
          <w:tcPr>
            <w:tcW w:w="1728" w:type="dxa"/>
            <w:tcBorders/>
          </w:tcPr>
          <w:p w14:paraId="06F1582A">
            <w:pPr>
              <w:pStyle w:val="style0"/>
              <w:jc w:val="center"/>
              <w:rPr/>
            </w:pPr>
          </w:p>
        </w:tc>
        <w:tc>
          <w:tcPr>
            <w:tcW w:w="1728" w:type="dxa"/>
            <w:tcBorders/>
          </w:tcPr>
          <w:p w14:paraId="F11763D1">
            <w:pPr>
              <w:pStyle w:val="style0"/>
              <w:jc w:val="center"/>
              <w:rPr/>
            </w:pPr>
          </w:p>
        </w:tc>
        <w:tc>
          <w:tcPr>
            <w:tcW w:w="1728" w:type="dxa"/>
            <w:tcBorders/>
          </w:tcPr>
          <w:p w14:paraId="D7216EF6">
            <w:pPr>
              <w:pStyle w:val="style0"/>
              <w:jc w:val="center"/>
              <w:rPr/>
            </w:pPr>
          </w:p>
        </w:tc>
      </w:tr>
      <w:tr w14:paraId="B2F8E034">
        <w:tblPrEx/>
        <w:trPr>
          <w:jc w:val="center"/>
        </w:trPr>
        <w:tc>
          <w:tcPr>
            <w:tcW w:w="1728" w:type="dxa"/>
            <w:tcBorders/>
          </w:tcPr>
          <w:p w14:paraId="F4984ABA">
            <w:pPr>
              <w:pStyle w:val="style0"/>
              <w:jc w:val="center"/>
              <w:rPr/>
            </w:pPr>
            <w:r>
              <w:rPr>
                <w:rFonts w:ascii="宋体" w:eastAsia="宋体" w:hAnsi="宋体"/>
                <w:sz w:val="18"/>
              </w:rPr>
              <w:t>利润</w:t>
            </w:r>
          </w:p>
        </w:tc>
        <w:tc>
          <w:tcPr>
            <w:tcW w:w="1728" w:type="dxa"/>
            <w:tcBorders/>
          </w:tcPr>
          <w:p w14:paraId="7A1D7EF4">
            <w:pPr>
              <w:pStyle w:val="style0"/>
              <w:jc w:val="center"/>
              <w:rPr/>
            </w:pPr>
          </w:p>
        </w:tc>
        <w:tc>
          <w:tcPr>
            <w:tcW w:w="1728" w:type="dxa"/>
            <w:tcBorders/>
          </w:tcPr>
          <w:p w14:paraId="7966C5E3">
            <w:pPr>
              <w:pStyle w:val="style0"/>
              <w:jc w:val="center"/>
              <w:rPr/>
            </w:pPr>
          </w:p>
        </w:tc>
        <w:tc>
          <w:tcPr>
            <w:tcW w:w="1728" w:type="dxa"/>
            <w:tcBorders/>
          </w:tcPr>
          <w:p w14:paraId="2E314463">
            <w:pPr>
              <w:pStyle w:val="style0"/>
              <w:jc w:val="center"/>
              <w:rPr/>
            </w:pPr>
          </w:p>
        </w:tc>
        <w:tc>
          <w:tcPr>
            <w:tcW w:w="1728" w:type="dxa"/>
            <w:tcBorders/>
          </w:tcPr>
          <w:p w14:paraId="7D997B17">
            <w:pPr>
              <w:pStyle w:val="style0"/>
              <w:jc w:val="center"/>
              <w:rPr/>
            </w:pPr>
          </w:p>
        </w:tc>
      </w:tr>
    </w:tbl>
    <w:p w14:paraId="015636B2">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2"/>
        <w:gridCol w:w="1579"/>
        <w:gridCol w:w="1222"/>
        <w:gridCol w:w="1989"/>
        <w:gridCol w:w="616"/>
        <w:gridCol w:w="949"/>
        <w:gridCol w:w="1012"/>
        <w:gridCol w:w="1011"/>
      </w:tblGrid>
      <w:tr w14:paraId="A08413A4">
        <w:trPr>
          <w:jc w:val="center"/>
        </w:trPr>
        <w:tc>
          <w:tcPr>
            <w:tcW w:w="576" w:type="dxa"/>
            <w:tcBorders/>
          </w:tcPr>
          <w:p w14:paraId="9BB70ED4">
            <w:pPr>
              <w:pStyle w:val="style0"/>
              <w:jc w:val="center"/>
              <w:rPr/>
            </w:pPr>
            <w:r>
              <w:rPr>
                <w:rFonts w:ascii="宋体" w:eastAsia="宋体" w:hAnsi="宋体"/>
                <w:b/>
                <w:sz w:val="18"/>
              </w:rPr>
              <w:t>序号</w:t>
            </w:r>
          </w:p>
        </w:tc>
        <w:tc>
          <w:tcPr>
            <w:tcW w:w="1728" w:type="dxa"/>
            <w:tcBorders/>
          </w:tcPr>
          <w:p w14:paraId="C216E4E7">
            <w:pPr>
              <w:pStyle w:val="style0"/>
              <w:jc w:val="center"/>
              <w:rPr/>
            </w:pPr>
            <w:r>
              <w:rPr>
                <w:rFonts w:ascii="宋体" w:eastAsia="宋体" w:hAnsi="宋体"/>
                <w:b/>
                <w:sz w:val="18"/>
              </w:rPr>
              <w:t>项目编码</w:t>
            </w:r>
          </w:p>
        </w:tc>
        <w:tc>
          <w:tcPr>
            <w:tcW w:w="2160" w:type="dxa"/>
            <w:tcBorders/>
          </w:tcPr>
          <w:p w14:paraId="E31D6530">
            <w:pPr>
              <w:pStyle w:val="style0"/>
              <w:jc w:val="center"/>
              <w:rPr/>
            </w:pPr>
            <w:r>
              <w:rPr>
                <w:rFonts w:ascii="宋体" w:eastAsia="宋体" w:hAnsi="宋体"/>
                <w:b/>
                <w:sz w:val="18"/>
              </w:rPr>
              <w:t>项目名称</w:t>
            </w:r>
          </w:p>
        </w:tc>
        <w:tc>
          <w:tcPr>
            <w:tcW w:w="3600" w:type="dxa"/>
            <w:tcBorders/>
          </w:tcPr>
          <w:p w14:paraId="7D563974">
            <w:pPr>
              <w:pStyle w:val="style0"/>
              <w:jc w:val="center"/>
              <w:rPr/>
            </w:pPr>
            <w:r>
              <w:rPr>
                <w:rFonts w:ascii="宋体" w:eastAsia="宋体" w:hAnsi="宋体"/>
                <w:b/>
                <w:sz w:val="18"/>
              </w:rPr>
              <w:t>项目特征描述</w:t>
            </w:r>
          </w:p>
        </w:tc>
        <w:tc>
          <w:tcPr>
            <w:tcW w:w="864" w:type="dxa"/>
            <w:tcBorders/>
          </w:tcPr>
          <w:p w14:paraId="6B8266BC">
            <w:pPr>
              <w:pStyle w:val="style0"/>
              <w:jc w:val="center"/>
              <w:rPr/>
            </w:pPr>
            <w:r>
              <w:rPr>
                <w:rFonts w:ascii="宋体" w:eastAsia="宋体" w:hAnsi="宋体"/>
                <w:b/>
                <w:sz w:val="18"/>
              </w:rPr>
              <w:t>计量单位</w:t>
            </w:r>
          </w:p>
        </w:tc>
        <w:tc>
          <w:tcPr>
            <w:tcW w:w="1152" w:type="dxa"/>
            <w:tcBorders/>
          </w:tcPr>
          <w:p w14:paraId="EDEDCFBE">
            <w:pPr>
              <w:pStyle w:val="style0"/>
              <w:jc w:val="center"/>
              <w:rPr/>
            </w:pPr>
            <w:r>
              <w:rPr>
                <w:rFonts w:ascii="宋体" w:eastAsia="宋体" w:hAnsi="宋体"/>
                <w:b/>
                <w:sz w:val="18"/>
              </w:rPr>
              <w:t>工程量</w:t>
            </w:r>
          </w:p>
        </w:tc>
        <w:tc>
          <w:tcPr>
            <w:tcW w:w="1296" w:type="dxa"/>
            <w:tcBorders/>
          </w:tcPr>
          <w:p w14:paraId="0288890A">
            <w:pPr>
              <w:pStyle w:val="style0"/>
              <w:jc w:val="center"/>
              <w:rPr/>
            </w:pPr>
            <w:r>
              <w:rPr>
                <w:rFonts w:ascii="宋体" w:eastAsia="宋体" w:hAnsi="宋体"/>
                <w:b/>
                <w:sz w:val="18"/>
              </w:rPr>
              <w:t>综合单价（元）</w:t>
            </w:r>
          </w:p>
        </w:tc>
        <w:tc>
          <w:tcPr>
            <w:tcW w:w="1296" w:type="dxa"/>
            <w:tcBorders/>
          </w:tcPr>
          <w:p w14:paraId="FC82B70C">
            <w:pPr>
              <w:pStyle w:val="style0"/>
              <w:jc w:val="center"/>
              <w:rPr/>
            </w:pPr>
            <w:r>
              <w:rPr>
                <w:rFonts w:ascii="宋体" w:eastAsia="宋体" w:hAnsi="宋体"/>
                <w:b/>
                <w:sz w:val="18"/>
              </w:rPr>
              <w:t>合价（元）</w:t>
            </w:r>
          </w:p>
        </w:tc>
      </w:tr>
      <w:tr w14:paraId="5FE9FA89">
        <w:tblPrEx/>
        <w:trPr>
          <w:jc w:val="center"/>
        </w:trPr>
        <w:tc>
          <w:tcPr>
            <w:tcW w:w="576" w:type="dxa"/>
            <w:tcBorders/>
          </w:tcPr>
          <w:p w14:paraId="C12B5C83">
            <w:pPr>
              <w:pStyle w:val="style0"/>
              <w:jc w:val="center"/>
              <w:rPr/>
            </w:pPr>
            <w:r>
              <w:rPr>
                <w:rFonts w:ascii="宋体" w:eastAsia="宋体" w:hAnsi="宋体"/>
                <w:sz w:val="18"/>
              </w:rPr>
              <w:t>3</w:t>
            </w:r>
          </w:p>
        </w:tc>
        <w:tc>
          <w:tcPr>
            <w:tcW w:w="1728" w:type="dxa"/>
            <w:tcBorders/>
          </w:tcPr>
          <w:p w14:paraId="E81E464F">
            <w:pPr>
              <w:pStyle w:val="style0"/>
              <w:jc w:val="center"/>
              <w:rPr/>
            </w:pPr>
            <w:r>
              <w:rPr>
                <w:rFonts w:ascii="宋体" w:eastAsia="宋体" w:hAnsi="宋体"/>
                <w:sz w:val="18"/>
              </w:rPr>
              <w:t>011702001001</w:t>
            </w:r>
          </w:p>
        </w:tc>
        <w:tc>
          <w:tcPr>
            <w:tcW w:w="2160" w:type="dxa"/>
            <w:tcBorders/>
          </w:tcPr>
          <w:p w14:paraId="21B7E5FE">
            <w:pPr>
              <w:pStyle w:val="style0"/>
              <w:jc w:val="left"/>
              <w:rPr/>
            </w:pPr>
            <w:r>
              <w:rPr>
                <w:rFonts w:ascii="宋体" w:eastAsia="宋体" w:hAnsi="宋体"/>
                <w:sz w:val="18"/>
              </w:rPr>
              <w:t>混凝土基础模板</w:t>
            </w:r>
          </w:p>
        </w:tc>
        <w:tc>
          <w:tcPr>
            <w:tcW w:w="3600" w:type="dxa"/>
            <w:tcBorders/>
          </w:tcPr>
          <w:p w14:paraId="63E612B7">
            <w:pPr>
              <w:pStyle w:val="style0"/>
              <w:jc w:val="center"/>
              <w:rPr/>
            </w:pPr>
            <w:r>
              <w:rPr>
                <w:rFonts w:ascii="宋体" w:eastAsia="宋体" w:hAnsi="宋体"/>
                <w:sz w:val="18"/>
              </w:rPr>
              <w:t>制作、安装、拆除</w:t>
            </w:r>
          </w:p>
        </w:tc>
        <w:tc>
          <w:tcPr>
            <w:tcW w:w="864" w:type="dxa"/>
            <w:tcBorders/>
          </w:tcPr>
          <w:p w14:paraId="F5306F8C">
            <w:pPr>
              <w:pStyle w:val="style0"/>
              <w:jc w:val="center"/>
              <w:rPr/>
            </w:pPr>
            <w:r>
              <w:rPr>
                <w:rFonts w:ascii="宋体" w:eastAsia="宋体" w:hAnsi="宋体"/>
                <w:sz w:val="18"/>
              </w:rPr>
              <w:t>㎡</w:t>
            </w:r>
          </w:p>
        </w:tc>
        <w:tc>
          <w:tcPr>
            <w:tcW w:w="1152" w:type="dxa"/>
            <w:tcBorders/>
          </w:tcPr>
          <w:p w14:paraId="10E67715">
            <w:pPr>
              <w:pStyle w:val="style0"/>
              <w:jc w:val="center"/>
              <w:rPr/>
            </w:pPr>
            <w:r>
              <w:rPr>
                <w:rFonts w:ascii="宋体" w:eastAsia="宋体" w:hAnsi="宋体"/>
                <w:sz w:val="18"/>
              </w:rPr>
              <w:t>850.00</w:t>
            </w:r>
          </w:p>
        </w:tc>
        <w:tc>
          <w:tcPr>
            <w:tcW w:w="1296" w:type="dxa"/>
            <w:tcBorders/>
          </w:tcPr>
          <w:p w14:paraId="A970ACB7">
            <w:pPr>
              <w:pStyle w:val="style0"/>
              <w:jc w:val="center"/>
              <w:rPr/>
            </w:pPr>
            <w:r>
              <w:rPr>
                <w:rFonts w:ascii="宋体" w:eastAsia="宋体" w:hAnsi="宋体"/>
                <w:sz w:val="18"/>
              </w:rPr>
              <w:t>——</w:t>
            </w:r>
          </w:p>
        </w:tc>
        <w:tc>
          <w:tcPr>
            <w:tcW w:w="1296" w:type="dxa"/>
            <w:tcBorders/>
          </w:tcPr>
          <w:p w14:paraId="778EDE20">
            <w:pPr>
              <w:pStyle w:val="style0"/>
              <w:jc w:val="center"/>
              <w:rPr/>
            </w:pPr>
            <w:r>
              <w:rPr>
                <w:rFonts w:ascii="宋体" w:eastAsia="宋体" w:hAnsi="宋体"/>
                <w:sz w:val="18"/>
              </w:rPr>
              <w:t>——</w:t>
            </w:r>
          </w:p>
        </w:tc>
      </w:tr>
    </w:tbl>
    <w:p w14:paraId="381F2A01">
      <w:pPr>
        <w:pStyle w:val="style0"/>
        <w:rPr/>
      </w:pPr>
      <w:r>
        <w:br w:type="page"/>
      </w:r>
    </w:p>
    <w:p w14:paraId="F66E6597">
      <w:pPr>
        <w:pStyle w:val="style0"/>
        <w:rPr/>
      </w:pPr>
    </w:p>
    <w:p w14:paraId="EAAE4FA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802983E">
        <w:trPr>
          <w:jc w:val="center"/>
        </w:trPr>
        <w:tc>
          <w:tcPr>
            <w:tcW w:w="1440" w:type="dxa"/>
            <w:tcBorders/>
          </w:tcPr>
          <w:p w14:paraId="F63F0CE1">
            <w:pPr>
              <w:pStyle w:val="style0"/>
              <w:jc w:val="center"/>
              <w:rPr/>
            </w:pPr>
            <w:r>
              <w:rPr>
                <w:rFonts w:ascii="宋体" w:eastAsia="宋体" w:hAnsi="宋体"/>
                <w:b/>
                <w:sz w:val="18"/>
              </w:rPr>
              <w:t>项目编码</w:t>
            </w:r>
          </w:p>
        </w:tc>
        <w:tc>
          <w:tcPr>
            <w:tcW w:w="1440" w:type="dxa"/>
            <w:tcBorders/>
          </w:tcPr>
          <w:p w14:paraId="C5421979">
            <w:pPr>
              <w:pStyle w:val="style0"/>
              <w:jc w:val="center"/>
              <w:rPr/>
            </w:pPr>
            <w:r>
              <w:rPr>
                <w:rFonts w:ascii="宋体" w:eastAsia="宋体" w:hAnsi="宋体"/>
                <w:sz w:val="18"/>
              </w:rPr>
              <w:t>011702001001</w:t>
            </w:r>
          </w:p>
        </w:tc>
        <w:tc>
          <w:tcPr>
            <w:tcW w:w="1440" w:type="dxa"/>
            <w:tcBorders/>
          </w:tcPr>
          <w:p w14:paraId="ABD0CF95">
            <w:pPr>
              <w:pStyle w:val="style0"/>
              <w:jc w:val="center"/>
              <w:rPr/>
            </w:pPr>
            <w:r>
              <w:rPr>
                <w:rFonts w:ascii="宋体" w:eastAsia="宋体" w:hAnsi="宋体"/>
                <w:b/>
                <w:sz w:val="18"/>
              </w:rPr>
              <w:t>项目名称</w:t>
            </w:r>
          </w:p>
        </w:tc>
        <w:tc>
          <w:tcPr>
            <w:tcW w:w="1440" w:type="dxa"/>
            <w:tcBorders/>
          </w:tcPr>
          <w:p w14:paraId="776B8F31">
            <w:pPr>
              <w:pStyle w:val="style0"/>
              <w:jc w:val="center"/>
              <w:rPr/>
            </w:pPr>
            <w:r>
              <w:rPr>
                <w:rFonts w:ascii="宋体" w:eastAsia="宋体" w:hAnsi="宋体"/>
                <w:sz w:val="18"/>
              </w:rPr>
              <w:t>混凝土基础模板</w:t>
            </w:r>
          </w:p>
        </w:tc>
        <w:tc>
          <w:tcPr>
            <w:tcW w:w="1440" w:type="dxa"/>
            <w:tcBorders/>
          </w:tcPr>
          <w:p w14:paraId="CE8610AC">
            <w:pPr>
              <w:pStyle w:val="style0"/>
              <w:jc w:val="center"/>
              <w:rPr/>
            </w:pPr>
            <w:r>
              <w:rPr>
                <w:rFonts w:ascii="宋体" w:eastAsia="宋体" w:hAnsi="宋体"/>
                <w:b/>
                <w:sz w:val="18"/>
              </w:rPr>
              <w:t>计量单位</w:t>
            </w:r>
          </w:p>
        </w:tc>
        <w:tc>
          <w:tcPr>
            <w:tcW w:w="1440" w:type="dxa"/>
            <w:tcBorders/>
          </w:tcPr>
          <w:p w14:paraId="4274802E">
            <w:pPr>
              <w:pStyle w:val="style0"/>
              <w:jc w:val="center"/>
              <w:rPr/>
            </w:pPr>
            <w:r>
              <w:rPr>
                <w:rFonts w:ascii="宋体" w:eastAsia="宋体" w:hAnsi="宋体"/>
                <w:sz w:val="18"/>
              </w:rPr>
              <w:t>㎡</w:t>
            </w:r>
          </w:p>
        </w:tc>
      </w:tr>
      <w:tr w14:paraId="18C738B4">
        <w:tblPrEx/>
        <w:trPr>
          <w:jc w:val="center"/>
        </w:trPr>
        <w:tc>
          <w:tcPr>
            <w:tcW w:w="1440" w:type="dxa"/>
            <w:tcBorders/>
          </w:tcPr>
          <w:p w14:paraId="717F9AAE">
            <w:pPr>
              <w:pStyle w:val="style0"/>
              <w:jc w:val="center"/>
              <w:rPr/>
            </w:pPr>
            <w:r>
              <w:rPr>
                <w:rFonts w:ascii="宋体" w:eastAsia="宋体" w:hAnsi="宋体"/>
                <w:b/>
                <w:sz w:val="18"/>
              </w:rPr>
              <w:t>清单工程量</w:t>
            </w:r>
          </w:p>
        </w:tc>
        <w:tc>
          <w:tcPr>
            <w:tcW w:w="1440" w:type="dxa"/>
            <w:tcBorders/>
          </w:tcPr>
          <w:p w14:paraId="891D5A32">
            <w:pPr>
              <w:pStyle w:val="style0"/>
              <w:jc w:val="center"/>
              <w:rPr/>
            </w:pPr>
            <w:r>
              <w:rPr>
                <w:rFonts w:ascii="宋体" w:eastAsia="宋体" w:hAnsi="宋体"/>
                <w:sz w:val="18"/>
              </w:rPr>
              <w:t>850.00</w:t>
            </w:r>
          </w:p>
        </w:tc>
        <w:tc>
          <w:tcPr>
            <w:tcW w:w="1440" w:type="dxa"/>
            <w:tcBorders/>
          </w:tcPr>
          <w:p w14:paraId="4CF0626E">
            <w:pPr>
              <w:pStyle w:val="style0"/>
              <w:jc w:val="center"/>
              <w:rPr/>
            </w:pPr>
            <w:r>
              <w:rPr>
                <w:rFonts w:ascii="宋体" w:eastAsia="宋体" w:hAnsi="宋体"/>
                <w:b/>
                <w:sz w:val="18"/>
              </w:rPr>
              <w:t>综合单价</w:t>
            </w:r>
          </w:p>
        </w:tc>
        <w:tc>
          <w:tcPr>
            <w:tcW w:w="1440" w:type="dxa"/>
            <w:tcBorders/>
          </w:tcPr>
          <w:p w14:paraId="A57671A5">
            <w:pPr>
              <w:pStyle w:val="style0"/>
              <w:jc w:val="center"/>
              <w:rPr/>
            </w:pPr>
            <w:r>
              <w:rPr>
                <w:rFonts w:ascii="宋体" w:eastAsia="宋体" w:hAnsi="宋体"/>
                <w:sz w:val="18"/>
              </w:rPr>
              <w:t>——</w:t>
            </w:r>
          </w:p>
        </w:tc>
        <w:tc>
          <w:tcPr>
            <w:tcW w:w="1440" w:type="dxa"/>
            <w:tcBorders/>
          </w:tcPr>
          <w:p w14:paraId="0535D1D7">
            <w:pPr>
              <w:pStyle w:val="style0"/>
              <w:jc w:val="center"/>
              <w:rPr/>
            </w:pPr>
            <w:r>
              <w:rPr>
                <w:rFonts w:ascii="宋体" w:eastAsia="宋体" w:hAnsi="宋体"/>
                <w:b/>
                <w:sz w:val="18"/>
              </w:rPr>
              <w:t>合价</w:t>
            </w:r>
          </w:p>
        </w:tc>
        <w:tc>
          <w:tcPr>
            <w:tcW w:w="1440" w:type="dxa"/>
            <w:tcBorders/>
          </w:tcPr>
          <w:p w14:paraId="A431AD37">
            <w:pPr>
              <w:pStyle w:val="style0"/>
              <w:jc w:val="center"/>
              <w:rPr/>
            </w:pPr>
            <w:r>
              <w:rPr>
                <w:rFonts w:ascii="宋体" w:eastAsia="宋体" w:hAnsi="宋体"/>
                <w:sz w:val="18"/>
              </w:rPr>
              <w:t>——</w:t>
            </w:r>
          </w:p>
        </w:tc>
      </w:tr>
    </w:tbl>
    <w:p w14:paraId="9D4EFEB7">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CE35298">
        <w:trPr>
          <w:jc w:val="center"/>
        </w:trPr>
        <w:tc>
          <w:tcPr>
            <w:tcW w:w="1728" w:type="dxa"/>
            <w:tcBorders/>
          </w:tcPr>
          <w:p w14:paraId="1454FB7C">
            <w:pPr>
              <w:pStyle w:val="style0"/>
              <w:jc w:val="center"/>
              <w:rPr/>
            </w:pPr>
            <w:r>
              <w:rPr>
                <w:rFonts w:ascii="宋体" w:eastAsia="宋体" w:hAnsi="宋体"/>
                <w:b/>
                <w:sz w:val="18"/>
              </w:rPr>
              <w:t>费用名称</w:t>
            </w:r>
          </w:p>
        </w:tc>
        <w:tc>
          <w:tcPr>
            <w:tcW w:w="1728" w:type="dxa"/>
            <w:tcBorders/>
          </w:tcPr>
          <w:p w14:paraId="4D0187DC">
            <w:pPr>
              <w:pStyle w:val="style0"/>
              <w:jc w:val="center"/>
              <w:rPr/>
            </w:pPr>
            <w:r>
              <w:rPr>
                <w:rFonts w:ascii="宋体" w:eastAsia="宋体" w:hAnsi="宋体"/>
                <w:b/>
                <w:sz w:val="18"/>
              </w:rPr>
              <w:t>单位</w:t>
            </w:r>
          </w:p>
        </w:tc>
        <w:tc>
          <w:tcPr>
            <w:tcW w:w="1728" w:type="dxa"/>
            <w:tcBorders/>
          </w:tcPr>
          <w:p w14:paraId="2CB1A036">
            <w:pPr>
              <w:pStyle w:val="style0"/>
              <w:jc w:val="center"/>
              <w:rPr/>
            </w:pPr>
            <w:r>
              <w:rPr>
                <w:rFonts w:ascii="宋体" w:eastAsia="宋体" w:hAnsi="宋体"/>
                <w:b/>
                <w:sz w:val="18"/>
              </w:rPr>
              <w:t>消耗量</w:t>
            </w:r>
          </w:p>
        </w:tc>
        <w:tc>
          <w:tcPr>
            <w:tcW w:w="1728" w:type="dxa"/>
            <w:tcBorders/>
          </w:tcPr>
          <w:p w14:paraId="CCBFDAFF">
            <w:pPr>
              <w:pStyle w:val="style0"/>
              <w:jc w:val="center"/>
              <w:rPr/>
            </w:pPr>
            <w:r>
              <w:rPr>
                <w:rFonts w:ascii="宋体" w:eastAsia="宋体" w:hAnsi="宋体"/>
                <w:b/>
                <w:sz w:val="18"/>
              </w:rPr>
              <w:t>单价（元）</w:t>
            </w:r>
          </w:p>
        </w:tc>
        <w:tc>
          <w:tcPr>
            <w:tcW w:w="1728" w:type="dxa"/>
            <w:tcBorders/>
          </w:tcPr>
          <w:p w14:paraId="E3C0DB2B">
            <w:pPr>
              <w:pStyle w:val="style0"/>
              <w:jc w:val="center"/>
              <w:rPr/>
            </w:pPr>
            <w:r>
              <w:rPr>
                <w:rFonts w:ascii="宋体" w:eastAsia="宋体" w:hAnsi="宋体"/>
                <w:b/>
                <w:sz w:val="18"/>
              </w:rPr>
              <w:t>合价（元）</w:t>
            </w:r>
          </w:p>
        </w:tc>
      </w:tr>
      <w:tr w14:paraId="E339E729">
        <w:tblPrEx/>
        <w:trPr>
          <w:jc w:val="center"/>
        </w:trPr>
        <w:tc>
          <w:tcPr>
            <w:tcW w:w="1728" w:type="dxa"/>
            <w:tcBorders/>
          </w:tcPr>
          <w:p w14:paraId="19A26B5F">
            <w:pPr>
              <w:pStyle w:val="style0"/>
              <w:jc w:val="center"/>
              <w:rPr/>
            </w:pPr>
            <w:r>
              <w:rPr>
                <w:rFonts w:ascii="宋体" w:eastAsia="宋体" w:hAnsi="宋体"/>
                <w:sz w:val="18"/>
              </w:rPr>
              <w:t>人工费</w:t>
            </w:r>
          </w:p>
        </w:tc>
        <w:tc>
          <w:tcPr>
            <w:tcW w:w="1728" w:type="dxa"/>
            <w:tcBorders/>
          </w:tcPr>
          <w:p w14:paraId="8EA3BE34">
            <w:pPr>
              <w:pStyle w:val="style0"/>
              <w:jc w:val="center"/>
              <w:rPr/>
            </w:pPr>
          </w:p>
        </w:tc>
        <w:tc>
          <w:tcPr>
            <w:tcW w:w="1728" w:type="dxa"/>
            <w:tcBorders/>
          </w:tcPr>
          <w:p w14:paraId="F49A5EE1">
            <w:pPr>
              <w:pStyle w:val="style0"/>
              <w:jc w:val="center"/>
              <w:rPr/>
            </w:pPr>
          </w:p>
        </w:tc>
        <w:tc>
          <w:tcPr>
            <w:tcW w:w="1728" w:type="dxa"/>
            <w:tcBorders/>
          </w:tcPr>
          <w:p w14:paraId="3C134EF2">
            <w:pPr>
              <w:pStyle w:val="style0"/>
              <w:jc w:val="center"/>
              <w:rPr/>
            </w:pPr>
          </w:p>
        </w:tc>
        <w:tc>
          <w:tcPr>
            <w:tcW w:w="1728" w:type="dxa"/>
            <w:tcBorders/>
          </w:tcPr>
          <w:p w14:paraId="0508E4AE">
            <w:pPr>
              <w:pStyle w:val="style0"/>
              <w:jc w:val="center"/>
              <w:rPr/>
            </w:pPr>
          </w:p>
        </w:tc>
      </w:tr>
      <w:tr w14:paraId="E1FC2BCF">
        <w:tblPrEx/>
        <w:trPr>
          <w:jc w:val="center"/>
        </w:trPr>
        <w:tc>
          <w:tcPr>
            <w:tcW w:w="1728" w:type="dxa"/>
            <w:tcBorders/>
          </w:tcPr>
          <w:p w14:paraId="64C7F006">
            <w:pPr>
              <w:pStyle w:val="style0"/>
              <w:jc w:val="center"/>
              <w:rPr/>
            </w:pPr>
            <w:r>
              <w:rPr>
                <w:rFonts w:ascii="宋体" w:eastAsia="宋体" w:hAnsi="宋体"/>
                <w:sz w:val="18"/>
              </w:rPr>
              <w:t>材料费</w:t>
            </w:r>
          </w:p>
        </w:tc>
        <w:tc>
          <w:tcPr>
            <w:tcW w:w="1728" w:type="dxa"/>
            <w:tcBorders/>
          </w:tcPr>
          <w:p w14:paraId="54572318">
            <w:pPr>
              <w:pStyle w:val="style0"/>
              <w:jc w:val="center"/>
              <w:rPr/>
            </w:pPr>
          </w:p>
        </w:tc>
        <w:tc>
          <w:tcPr>
            <w:tcW w:w="1728" w:type="dxa"/>
            <w:tcBorders/>
          </w:tcPr>
          <w:p w14:paraId="7816C905">
            <w:pPr>
              <w:pStyle w:val="style0"/>
              <w:jc w:val="center"/>
              <w:rPr/>
            </w:pPr>
          </w:p>
        </w:tc>
        <w:tc>
          <w:tcPr>
            <w:tcW w:w="1728" w:type="dxa"/>
            <w:tcBorders/>
          </w:tcPr>
          <w:p w14:paraId="A7B8A596">
            <w:pPr>
              <w:pStyle w:val="style0"/>
              <w:jc w:val="center"/>
              <w:rPr/>
            </w:pPr>
          </w:p>
        </w:tc>
        <w:tc>
          <w:tcPr>
            <w:tcW w:w="1728" w:type="dxa"/>
            <w:tcBorders/>
          </w:tcPr>
          <w:p w14:paraId="BE29BE63">
            <w:pPr>
              <w:pStyle w:val="style0"/>
              <w:jc w:val="center"/>
              <w:rPr/>
            </w:pPr>
          </w:p>
        </w:tc>
      </w:tr>
      <w:tr w14:paraId="8E75D76C">
        <w:tblPrEx/>
        <w:trPr>
          <w:jc w:val="center"/>
        </w:trPr>
        <w:tc>
          <w:tcPr>
            <w:tcW w:w="1728" w:type="dxa"/>
            <w:tcBorders/>
          </w:tcPr>
          <w:p w14:paraId="BE190DD8">
            <w:pPr>
              <w:pStyle w:val="style0"/>
              <w:jc w:val="center"/>
              <w:rPr/>
            </w:pPr>
            <w:r>
              <w:rPr>
                <w:rFonts w:ascii="宋体" w:eastAsia="宋体" w:hAnsi="宋体"/>
                <w:sz w:val="18"/>
              </w:rPr>
              <w:t>机械费</w:t>
            </w:r>
          </w:p>
        </w:tc>
        <w:tc>
          <w:tcPr>
            <w:tcW w:w="1728" w:type="dxa"/>
            <w:tcBorders/>
          </w:tcPr>
          <w:p w14:paraId="1118FBE0">
            <w:pPr>
              <w:pStyle w:val="style0"/>
              <w:jc w:val="center"/>
              <w:rPr/>
            </w:pPr>
          </w:p>
        </w:tc>
        <w:tc>
          <w:tcPr>
            <w:tcW w:w="1728" w:type="dxa"/>
            <w:tcBorders/>
          </w:tcPr>
          <w:p w14:paraId="1906A7AF">
            <w:pPr>
              <w:pStyle w:val="style0"/>
              <w:jc w:val="center"/>
              <w:rPr/>
            </w:pPr>
          </w:p>
        </w:tc>
        <w:tc>
          <w:tcPr>
            <w:tcW w:w="1728" w:type="dxa"/>
            <w:tcBorders/>
          </w:tcPr>
          <w:p w14:paraId="8B5C896D">
            <w:pPr>
              <w:pStyle w:val="style0"/>
              <w:jc w:val="center"/>
              <w:rPr/>
            </w:pPr>
          </w:p>
        </w:tc>
        <w:tc>
          <w:tcPr>
            <w:tcW w:w="1728" w:type="dxa"/>
            <w:tcBorders/>
          </w:tcPr>
          <w:p w14:paraId="C7A2F57A">
            <w:pPr>
              <w:pStyle w:val="style0"/>
              <w:jc w:val="center"/>
              <w:rPr/>
            </w:pPr>
          </w:p>
        </w:tc>
      </w:tr>
      <w:tr w14:paraId="35677E92">
        <w:tblPrEx/>
        <w:trPr>
          <w:jc w:val="center"/>
        </w:trPr>
        <w:tc>
          <w:tcPr>
            <w:tcW w:w="1728" w:type="dxa"/>
            <w:tcBorders/>
          </w:tcPr>
          <w:p w14:paraId="68954458">
            <w:pPr>
              <w:pStyle w:val="style0"/>
              <w:jc w:val="center"/>
              <w:rPr/>
            </w:pPr>
            <w:r>
              <w:rPr>
                <w:rFonts w:ascii="宋体" w:eastAsia="宋体" w:hAnsi="宋体"/>
                <w:sz w:val="18"/>
              </w:rPr>
              <w:t>企业管理费</w:t>
            </w:r>
          </w:p>
        </w:tc>
        <w:tc>
          <w:tcPr>
            <w:tcW w:w="1728" w:type="dxa"/>
            <w:tcBorders/>
          </w:tcPr>
          <w:p w14:paraId="875EDD36">
            <w:pPr>
              <w:pStyle w:val="style0"/>
              <w:jc w:val="center"/>
              <w:rPr/>
            </w:pPr>
          </w:p>
        </w:tc>
        <w:tc>
          <w:tcPr>
            <w:tcW w:w="1728" w:type="dxa"/>
            <w:tcBorders/>
          </w:tcPr>
          <w:p w14:paraId="466F17FE">
            <w:pPr>
              <w:pStyle w:val="style0"/>
              <w:jc w:val="center"/>
              <w:rPr/>
            </w:pPr>
          </w:p>
        </w:tc>
        <w:tc>
          <w:tcPr>
            <w:tcW w:w="1728" w:type="dxa"/>
            <w:tcBorders/>
          </w:tcPr>
          <w:p w14:paraId="9B10D978">
            <w:pPr>
              <w:pStyle w:val="style0"/>
              <w:jc w:val="center"/>
              <w:rPr/>
            </w:pPr>
          </w:p>
        </w:tc>
        <w:tc>
          <w:tcPr>
            <w:tcW w:w="1728" w:type="dxa"/>
            <w:tcBorders/>
          </w:tcPr>
          <w:p w14:paraId="FD941598">
            <w:pPr>
              <w:pStyle w:val="style0"/>
              <w:jc w:val="center"/>
              <w:rPr/>
            </w:pPr>
          </w:p>
        </w:tc>
      </w:tr>
      <w:tr w14:paraId="8C137A3B">
        <w:tblPrEx/>
        <w:trPr>
          <w:jc w:val="center"/>
        </w:trPr>
        <w:tc>
          <w:tcPr>
            <w:tcW w:w="1728" w:type="dxa"/>
            <w:tcBorders/>
          </w:tcPr>
          <w:p w14:paraId="853D18DB">
            <w:pPr>
              <w:pStyle w:val="style0"/>
              <w:jc w:val="center"/>
              <w:rPr/>
            </w:pPr>
            <w:r>
              <w:rPr>
                <w:rFonts w:ascii="宋体" w:eastAsia="宋体" w:hAnsi="宋体"/>
                <w:sz w:val="18"/>
              </w:rPr>
              <w:t>利润</w:t>
            </w:r>
          </w:p>
        </w:tc>
        <w:tc>
          <w:tcPr>
            <w:tcW w:w="1728" w:type="dxa"/>
            <w:tcBorders/>
          </w:tcPr>
          <w:p w14:paraId="DE2BE406">
            <w:pPr>
              <w:pStyle w:val="style0"/>
              <w:jc w:val="center"/>
              <w:rPr/>
            </w:pPr>
          </w:p>
        </w:tc>
        <w:tc>
          <w:tcPr>
            <w:tcW w:w="1728" w:type="dxa"/>
            <w:tcBorders/>
          </w:tcPr>
          <w:p w14:paraId="A4726484">
            <w:pPr>
              <w:pStyle w:val="style0"/>
              <w:jc w:val="center"/>
              <w:rPr/>
            </w:pPr>
          </w:p>
        </w:tc>
        <w:tc>
          <w:tcPr>
            <w:tcW w:w="1728" w:type="dxa"/>
            <w:tcBorders/>
          </w:tcPr>
          <w:p w14:paraId="4AB30658">
            <w:pPr>
              <w:pStyle w:val="style0"/>
              <w:jc w:val="center"/>
              <w:rPr/>
            </w:pPr>
          </w:p>
        </w:tc>
        <w:tc>
          <w:tcPr>
            <w:tcW w:w="1728" w:type="dxa"/>
            <w:tcBorders/>
          </w:tcPr>
          <w:p w14:paraId="515629C9">
            <w:pPr>
              <w:pStyle w:val="style0"/>
              <w:jc w:val="center"/>
              <w:rPr/>
            </w:pPr>
          </w:p>
        </w:tc>
      </w:tr>
    </w:tbl>
    <w:p w14:paraId="282B960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037DFE60">
        <w:trPr>
          <w:jc w:val="center"/>
        </w:trPr>
        <w:tc>
          <w:tcPr>
            <w:tcW w:w="576" w:type="dxa"/>
            <w:tcBorders/>
          </w:tcPr>
          <w:p w14:paraId="47451E78">
            <w:pPr>
              <w:pStyle w:val="style0"/>
              <w:jc w:val="center"/>
              <w:rPr/>
            </w:pPr>
            <w:r>
              <w:rPr>
                <w:rFonts w:ascii="宋体" w:eastAsia="宋体" w:hAnsi="宋体"/>
                <w:b/>
                <w:sz w:val="18"/>
              </w:rPr>
              <w:t>序号</w:t>
            </w:r>
          </w:p>
        </w:tc>
        <w:tc>
          <w:tcPr>
            <w:tcW w:w="1728" w:type="dxa"/>
            <w:tcBorders/>
          </w:tcPr>
          <w:p w14:paraId="3B0AA945">
            <w:pPr>
              <w:pStyle w:val="style0"/>
              <w:jc w:val="center"/>
              <w:rPr/>
            </w:pPr>
            <w:r>
              <w:rPr>
                <w:rFonts w:ascii="宋体" w:eastAsia="宋体" w:hAnsi="宋体"/>
                <w:b/>
                <w:sz w:val="18"/>
              </w:rPr>
              <w:t>项目编码</w:t>
            </w:r>
          </w:p>
        </w:tc>
        <w:tc>
          <w:tcPr>
            <w:tcW w:w="2160" w:type="dxa"/>
            <w:tcBorders/>
          </w:tcPr>
          <w:p w14:paraId="90A10CC0">
            <w:pPr>
              <w:pStyle w:val="style0"/>
              <w:jc w:val="center"/>
              <w:rPr/>
            </w:pPr>
            <w:r>
              <w:rPr>
                <w:rFonts w:ascii="宋体" w:eastAsia="宋体" w:hAnsi="宋体"/>
                <w:b/>
                <w:sz w:val="18"/>
              </w:rPr>
              <w:t>项目名称</w:t>
            </w:r>
          </w:p>
        </w:tc>
        <w:tc>
          <w:tcPr>
            <w:tcW w:w="3600" w:type="dxa"/>
            <w:tcBorders/>
          </w:tcPr>
          <w:p w14:paraId="34A935CA">
            <w:pPr>
              <w:pStyle w:val="style0"/>
              <w:jc w:val="center"/>
              <w:rPr/>
            </w:pPr>
            <w:r>
              <w:rPr>
                <w:rFonts w:ascii="宋体" w:eastAsia="宋体" w:hAnsi="宋体"/>
                <w:b/>
                <w:sz w:val="18"/>
              </w:rPr>
              <w:t>项目特征描述</w:t>
            </w:r>
          </w:p>
        </w:tc>
        <w:tc>
          <w:tcPr>
            <w:tcW w:w="864" w:type="dxa"/>
            <w:tcBorders/>
          </w:tcPr>
          <w:p w14:paraId="1CE33284">
            <w:pPr>
              <w:pStyle w:val="style0"/>
              <w:jc w:val="center"/>
              <w:rPr/>
            </w:pPr>
            <w:r>
              <w:rPr>
                <w:rFonts w:ascii="宋体" w:eastAsia="宋体" w:hAnsi="宋体"/>
                <w:b/>
                <w:sz w:val="18"/>
              </w:rPr>
              <w:t>计量单位</w:t>
            </w:r>
          </w:p>
        </w:tc>
        <w:tc>
          <w:tcPr>
            <w:tcW w:w="1152" w:type="dxa"/>
            <w:tcBorders/>
          </w:tcPr>
          <w:p w14:paraId="7A53FB2F">
            <w:pPr>
              <w:pStyle w:val="style0"/>
              <w:jc w:val="center"/>
              <w:rPr/>
            </w:pPr>
            <w:r>
              <w:rPr>
                <w:rFonts w:ascii="宋体" w:eastAsia="宋体" w:hAnsi="宋体"/>
                <w:b/>
                <w:sz w:val="18"/>
              </w:rPr>
              <w:t>工程量</w:t>
            </w:r>
          </w:p>
        </w:tc>
        <w:tc>
          <w:tcPr>
            <w:tcW w:w="1296" w:type="dxa"/>
            <w:tcBorders/>
          </w:tcPr>
          <w:p w14:paraId="8FC5BFCD">
            <w:pPr>
              <w:pStyle w:val="style0"/>
              <w:jc w:val="center"/>
              <w:rPr/>
            </w:pPr>
            <w:r>
              <w:rPr>
                <w:rFonts w:ascii="宋体" w:eastAsia="宋体" w:hAnsi="宋体"/>
                <w:b/>
                <w:sz w:val="18"/>
              </w:rPr>
              <w:t>综合单价（元）</w:t>
            </w:r>
          </w:p>
        </w:tc>
        <w:tc>
          <w:tcPr>
            <w:tcW w:w="1296" w:type="dxa"/>
            <w:tcBorders/>
          </w:tcPr>
          <w:p w14:paraId="8193B1D7">
            <w:pPr>
              <w:pStyle w:val="style0"/>
              <w:jc w:val="center"/>
              <w:rPr/>
            </w:pPr>
            <w:r>
              <w:rPr>
                <w:rFonts w:ascii="宋体" w:eastAsia="宋体" w:hAnsi="宋体"/>
                <w:b/>
                <w:sz w:val="18"/>
              </w:rPr>
              <w:t>合价（元）</w:t>
            </w:r>
          </w:p>
        </w:tc>
      </w:tr>
      <w:tr w14:paraId="F8251B02">
        <w:tblPrEx/>
        <w:trPr>
          <w:jc w:val="center"/>
        </w:trPr>
        <w:tc>
          <w:tcPr>
            <w:tcW w:w="576" w:type="dxa"/>
            <w:tcBorders/>
          </w:tcPr>
          <w:p w14:paraId="7FCE52EF">
            <w:pPr>
              <w:pStyle w:val="style0"/>
              <w:jc w:val="center"/>
              <w:rPr/>
            </w:pPr>
            <w:r>
              <w:rPr>
                <w:rFonts w:ascii="宋体" w:eastAsia="宋体" w:hAnsi="宋体"/>
                <w:sz w:val="18"/>
              </w:rPr>
              <w:t>4</w:t>
            </w:r>
          </w:p>
        </w:tc>
        <w:tc>
          <w:tcPr>
            <w:tcW w:w="1728" w:type="dxa"/>
            <w:tcBorders/>
          </w:tcPr>
          <w:p w14:paraId="DD989F20">
            <w:pPr>
              <w:pStyle w:val="style0"/>
              <w:jc w:val="center"/>
              <w:rPr/>
            </w:pPr>
            <w:r>
              <w:rPr>
                <w:rFonts w:ascii="宋体" w:eastAsia="宋体" w:hAnsi="宋体"/>
                <w:sz w:val="18"/>
              </w:rPr>
              <w:t>011702002001</w:t>
            </w:r>
          </w:p>
        </w:tc>
        <w:tc>
          <w:tcPr>
            <w:tcW w:w="2160" w:type="dxa"/>
            <w:tcBorders/>
          </w:tcPr>
          <w:p w14:paraId="E46F6F2F">
            <w:pPr>
              <w:pStyle w:val="style0"/>
              <w:jc w:val="left"/>
              <w:rPr/>
            </w:pPr>
            <w:r>
              <w:rPr>
                <w:rFonts w:ascii="宋体" w:eastAsia="宋体" w:hAnsi="宋体"/>
                <w:sz w:val="18"/>
              </w:rPr>
              <w:t>混凝土矩形柱模板</w:t>
            </w:r>
          </w:p>
        </w:tc>
        <w:tc>
          <w:tcPr>
            <w:tcW w:w="3600" w:type="dxa"/>
            <w:tcBorders/>
          </w:tcPr>
          <w:p w14:paraId="963E619E">
            <w:pPr>
              <w:pStyle w:val="style0"/>
              <w:jc w:val="center"/>
              <w:rPr/>
            </w:pPr>
            <w:r>
              <w:rPr>
                <w:rFonts w:ascii="宋体" w:eastAsia="宋体" w:hAnsi="宋体"/>
                <w:sz w:val="18"/>
              </w:rPr>
              <w:t>制作、安装、拆除</w:t>
            </w:r>
          </w:p>
        </w:tc>
        <w:tc>
          <w:tcPr>
            <w:tcW w:w="864" w:type="dxa"/>
            <w:tcBorders/>
          </w:tcPr>
          <w:p w14:paraId="8FA932FB">
            <w:pPr>
              <w:pStyle w:val="style0"/>
              <w:jc w:val="center"/>
              <w:rPr/>
            </w:pPr>
            <w:r>
              <w:rPr>
                <w:rFonts w:ascii="宋体" w:eastAsia="宋体" w:hAnsi="宋体"/>
                <w:sz w:val="18"/>
              </w:rPr>
              <w:t>㎡</w:t>
            </w:r>
          </w:p>
        </w:tc>
        <w:tc>
          <w:tcPr>
            <w:tcW w:w="1152" w:type="dxa"/>
            <w:tcBorders/>
          </w:tcPr>
          <w:p w14:paraId="FBDD8CF0">
            <w:pPr>
              <w:pStyle w:val="style0"/>
              <w:jc w:val="center"/>
              <w:rPr/>
            </w:pPr>
            <w:r>
              <w:rPr>
                <w:rFonts w:ascii="宋体" w:eastAsia="宋体" w:hAnsi="宋体"/>
                <w:sz w:val="18"/>
              </w:rPr>
              <w:t>1,200.00</w:t>
            </w:r>
          </w:p>
        </w:tc>
        <w:tc>
          <w:tcPr>
            <w:tcW w:w="1296" w:type="dxa"/>
            <w:tcBorders/>
          </w:tcPr>
          <w:p w14:paraId="95AD4465">
            <w:pPr>
              <w:pStyle w:val="style0"/>
              <w:jc w:val="center"/>
              <w:rPr/>
            </w:pPr>
            <w:r>
              <w:rPr>
                <w:rFonts w:ascii="宋体" w:eastAsia="宋体" w:hAnsi="宋体"/>
                <w:sz w:val="18"/>
              </w:rPr>
              <w:t>——</w:t>
            </w:r>
          </w:p>
        </w:tc>
        <w:tc>
          <w:tcPr>
            <w:tcW w:w="1296" w:type="dxa"/>
            <w:tcBorders/>
          </w:tcPr>
          <w:p w14:paraId="9028DD8A">
            <w:pPr>
              <w:pStyle w:val="style0"/>
              <w:jc w:val="center"/>
              <w:rPr/>
            </w:pPr>
            <w:r>
              <w:rPr>
                <w:rFonts w:ascii="宋体" w:eastAsia="宋体" w:hAnsi="宋体"/>
                <w:sz w:val="18"/>
              </w:rPr>
              <w:t>——</w:t>
            </w:r>
          </w:p>
        </w:tc>
      </w:tr>
    </w:tbl>
    <w:p w14:paraId="5F1D9524">
      <w:pPr>
        <w:pStyle w:val="style0"/>
        <w:rPr/>
      </w:pPr>
      <w:r>
        <w:br w:type="page"/>
      </w:r>
    </w:p>
    <w:p w14:paraId="09FCB67E">
      <w:pPr>
        <w:pStyle w:val="style0"/>
        <w:rPr/>
      </w:pPr>
    </w:p>
    <w:p w14:paraId="90BEED5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09145D7">
        <w:trPr>
          <w:jc w:val="center"/>
        </w:trPr>
        <w:tc>
          <w:tcPr>
            <w:tcW w:w="1440" w:type="dxa"/>
            <w:tcBorders/>
          </w:tcPr>
          <w:p w14:paraId="284902CF">
            <w:pPr>
              <w:pStyle w:val="style0"/>
              <w:jc w:val="center"/>
              <w:rPr/>
            </w:pPr>
            <w:r>
              <w:rPr>
                <w:rFonts w:ascii="宋体" w:eastAsia="宋体" w:hAnsi="宋体"/>
                <w:b/>
                <w:sz w:val="18"/>
              </w:rPr>
              <w:t>项目编码</w:t>
            </w:r>
          </w:p>
        </w:tc>
        <w:tc>
          <w:tcPr>
            <w:tcW w:w="1440" w:type="dxa"/>
            <w:tcBorders/>
          </w:tcPr>
          <w:p w14:paraId="7F0A689A">
            <w:pPr>
              <w:pStyle w:val="style0"/>
              <w:jc w:val="center"/>
              <w:rPr/>
            </w:pPr>
            <w:r>
              <w:rPr>
                <w:rFonts w:ascii="宋体" w:eastAsia="宋体" w:hAnsi="宋体"/>
                <w:sz w:val="18"/>
              </w:rPr>
              <w:t>011702002001</w:t>
            </w:r>
          </w:p>
        </w:tc>
        <w:tc>
          <w:tcPr>
            <w:tcW w:w="1440" w:type="dxa"/>
            <w:tcBorders/>
          </w:tcPr>
          <w:p w14:paraId="BFD9D01A">
            <w:pPr>
              <w:pStyle w:val="style0"/>
              <w:jc w:val="center"/>
              <w:rPr/>
            </w:pPr>
            <w:r>
              <w:rPr>
                <w:rFonts w:ascii="宋体" w:eastAsia="宋体" w:hAnsi="宋体"/>
                <w:b/>
                <w:sz w:val="18"/>
              </w:rPr>
              <w:t>项目名称</w:t>
            </w:r>
          </w:p>
        </w:tc>
        <w:tc>
          <w:tcPr>
            <w:tcW w:w="1440" w:type="dxa"/>
            <w:tcBorders/>
          </w:tcPr>
          <w:p w14:paraId="CCD8B284">
            <w:pPr>
              <w:pStyle w:val="style0"/>
              <w:jc w:val="center"/>
              <w:rPr/>
            </w:pPr>
            <w:r>
              <w:rPr>
                <w:rFonts w:ascii="宋体" w:eastAsia="宋体" w:hAnsi="宋体"/>
                <w:sz w:val="18"/>
              </w:rPr>
              <w:t>混凝土矩形柱模板</w:t>
            </w:r>
          </w:p>
        </w:tc>
        <w:tc>
          <w:tcPr>
            <w:tcW w:w="1440" w:type="dxa"/>
            <w:tcBorders/>
          </w:tcPr>
          <w:p w14:paraId="C4A0B927">
            <w:pPr>
              <w:pStyle w:val="style0"/>
              <w:jc w:val="center"/>
              <w:rPr/>
            </w:pPr>
            <w:r>
              <w:rPr>
                <w:rFonts w:ascii="宋体" w:eastAsia="宋体" w:hAnsi="宋体"/>
                <w:b/>
                <w:sz w:val="18"/>
              </w:rPr>
              <w:t>计量单位</w:t>
            </w:r>
          </w:p>
        </w:tc>
        <w:tc>
          <w:tcPr>
            <w:tcW w:w="1440" w:type="dxa"/>
            <w:tcBorders/>
          </w:tcPr>
          <w:p w14:paraId="A4DE9602">
            <w:pPr>
              <w:pStyle w:val="style0"/>
              <w:jc w:val="center"/>
              <w:rPr/>
            </w:pPr>
            <w:r>
              <w:rPr>
                <w:rFonts w:ascii="宋体" w:eastAsia="宋体" w:hAnsi="宋体"/>
                <w:sz w:val="18"/>
              </w:rPr>
              <w:t>㎡</w:t>
            </w:r>
          </w:p>
        </w:tc>
      </w:tr>
      <w:tr w14:paraId="397E5FF7">
        <w:tblPrEx/>
        <w:trPr>
          <w:jc w:val="center"/>
        </w:trPr>
        <w:tc>
          <w:tcPr>
            <w:tcW w:w="1440" w:type="dxa"/>
            <w:tcBorders/>
          </w:tcPr>
          <w:p w14:paraId="93121013">
            <w:pPr>
              <w:pStyle w:val="style0"/>
              <w:jc w:val="center"/>
              <w:rPr/>
            </w:pPr>
            <w:r>
              <w:rPr>
                <w:rFonts w:ascii="宋体" w:eastAsia="宋体" w:hAnsi="宋体"/>
                <w:b/>
                <w:sz w:val="18"/>
              </w:rPr>
              <w:t>清单工程量</w:t>
            </w:r>
          </w:p>
        </w:tc>
        <w:tc>
          <w:tcPr>
            <w:tcW w:w="1440" w:type="dxa"/>
            <w:tcBorders/>
          </w:tcPr>
          <w:p w14:paraId="CC94D3C1">
            <w:pPr>
              <w:pStyle w:val="style0"/>
              <w:jc w:val="center"/>
              <w:rPr/>
            </w:pPr>
            <w:r>
              <w:rPr>
                <w:rFonts w:ascii="宋体" w:eastAsia="宋体" w:hAnsi="宋体"/>
                <w:sz w:val="18"/>
              </w:rPr>
              <w:t>1,200.00</w:t>
            </w:r>
          </w:p>
        </w:tc>
        <w:tc>
          <w:tcPr>
            <w:tcW w:w="1440" w:type="dxa"/>
            <w:tcBorders/>
          </w:tcPr>
          <w:p w14:paraId="957F6526">
            <w:pPr>
              <w:pStyle w:val="style0"/>
              <w:jc w:val="center"/>
              <w:rPr/>
            </w:pPr>
            <w:r>
              <w:rPr>
                <w:rFonts w:ascii="宋体" w:eastAsia="宋体" w:hAnsi="宋体"/>
                <w:b/>
                <w:sz w:val="18"/>
              </w:rPr>
              <w:t>综合单价</w:t>
            </w:r>
          </w:p>
        </w:tc>
        <w:tc>
          <w:tcPr>
            <w:tcW w:w="1440" w:type="dxa"/>
            <w:tcBorders/>
          </w:tcPr>
          <w:p w14:paraId="5775ECE1">
            <w:pPr>
              <w:pStyle w:val="style0"/>
              <w:jc w:val="center"/>
              <w:rPr/>
            </w:pPr>
            <w:r>
              <w:rPr>
                <w:rFonts w:ascii="宋体" w:eastAsia="宋体" w:hAnsi="宋体"/>
                <w:sz w:val="18"/>
              </w:rPr>
              <w:t>——</w:t>
            </w:r>
          </w:p>
        </w:tc>
        <w:tc>
          <w:tcPr>
            <w:tcW w:w="1440" w:type="dxa"/>
            <w:tcBorders/>
          </w:tcPr>
          <w:p w14:paraId="35BED765">
            <w:pPr>
              <w:pStyle w:val="style0"/>
              <w:jc w:val="center"/>
              <w:rPr/>
            </w:pPr>
            <w:r>
              <w:rPr>
                <w:rFonts w:ascii="宋体" w:eastAsia="宋体" w:hAnsi="宋体"/>
                <w:b/>
                <w:sz w:val="18"/>
              </w:rPr>
              <w:t>合价</w:t>
            </w:r>
          </w:p>
        </w:tc>
        <w:tc>
          <w:tcPr>
            <w:tcW w:w="1440" w:type="dxa"/>
            <w:tcBorders/>
          </w:tcPr>
          <w:p w14:paraId="8AEDA24D">
            <w:pPr>
              <w:pStyle w:val="style0"/>
              <w:jc w:val="center"/>
              <w:rPr/>
            </w:pPr>
            <w:r>
              <w:rPr>
                <w:rFonts w:ascii="宋体" w:eastAsia="宋体" w:hAnsi="宋体"/>
                <w:sz w:val="18"/>
              </w:rPr>
              <w:t>——</w:t>
            </w:r>
          </w:p>
        </w:tc>
      </w:tr>
    </w:tbl>
    <w:p w14:paraId="0453DE64">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191205A">
        <w:trPr>
          <w:jc w:val="center"/>
        </w:trPr>
        <w:tc>
          <w:tcPr>
            <w:tcW w:w="1728" w:type="dxa"/>
            <w:tcBorders/>
          </w:tcPr>
          <w:p w14:paraId="9F67D053">
            <w:pPr>
              <w:pStyle w:val="style0"/>
              <w:jc w:val="center"/>
              <w:rPr/>
            </w:pPr>
            <w:r>
              <w:rPr>
                <w:rFonts w:ascii="宋体" w:eastAsia="宋体" w:hAnsi="宋体"/>
                <w:b/>
                <w:sz w:val="18"/>
              </w:rPr>
              <w:t>费用名称</w:t>
            </w:r>
          </w:p>
        </w:tc>
        <w:tc>
          <w:tcPr>
            <w:tcW w:w="1728" w:type="dxa"/>
            <w:tcBorders/>
          </w:tcPr>
          <w:p w14:paraId="7775496C">
            <w:pPr>
              <w:pStyle w:val="style0"/>
              <w:jc w:val="center"/>
              <w:rPr/>
            </w:pPr>
            <w:r>
              <w:rPr>
                <w:rFonts w:ascii="宋体" w:eastAsia="宋体" w:hAnsi="宋体"/>
                <w:b/>
                <w:sz w:val="18"/>
              </w:rPr>
              <w:t>单位</w:t>
            </w:r>
          </w:p>
        </w:tc>
        <w:tc>
          <w:tcPr>
            <w:tcW w:w="1728" w:type="dxa"/>
            <w:tcBorders/>
          </w:tcPr>
          <w:p w14:paraId="103272D9">
            <w:pPr>
              <w:pStyle w:val="style0"/>
              <w:jc w:val="center"/>
              <w:rPr/>
            </w:pPr>
            <w:r>
              <w:rPr>
                <w:rFonts w:ascii="宋体" w:eastAsia="宋体" w:hAnsi="宋体"/>
                <w:b/>
                <w:sz w:val="18"/>
              </w:rPr>
              <w:t>消耗量</w:t>
            </w:r>
          </w:p>
        </w:tc>
        <w:tc>
          <w:tcPr>
            <w:tcW w:w="1728" w:type="dxa"/>
            <w:tcBorders/>
          </w:tcPr>
          <w:p w14:paraId="B17897E5">
            <w:pPr>
              <w:pStyle w:val="style0"/>
              <w:jc w:val="center"/>
              <w:rPr/>
            </w:pPr>
            <w:r>
              <w:rPr>
                <w:rFonts w:ascii="宋体" w:eastAsia="宋体" w:hAnsi="宋体"/>
                <w:b/>
                <w:sz w:val="18"/>
              </w:rPr>
              <w:t>单价（元）</w:t>
            </w:r>
          </w:p>
        </w:tc>
        <w:tc>
          <w:tcPr>
            <w:tcW w:w="1728" w:type="dxa"/>
            <w:tcBorders/>
          </w:tcPr>
          <w:p w14:paraId="7B1FB951">
            <w:pPr>
              <w:pStyle w:val="style0"/>
              <w:jc w:val="center"/>
              <w:rPr/>
            </w:pPr>
            <w:r>
              <w:rPr>
                <w:rFonts w:ascii="宋体" w:eastAsia="宋体" w:hAnsi="宋体"/>
                <w:b/>
                <w:sz w:val="18"/>
              </w:rPr>
              <w:t>合价（元）</w:t>
            </w:r>
          </w:p>
        </w:tc>
      </w:tr>
      <w:tr w14:paraId="C3C63AE5">
        <w:tblPrEx/>
        <w:trPr>
          <w:jc w:val="center"/>
        </w:trPr>
        <w:tc>
          <w:tcPr>
            <w:tcW w:w="1728" w:type="dxa"/>
            <w:tcBorders/>
          </w:tcPr>
          <w:p w14:paraId="365BCC44">
            <w:pPr>
              <w:pStyle w:val="style0"/>
              <w:jc w:val="center"/>
              <w:rPr/>
            </w:pPr>
            <w:r>
              <w:rPr>
                <w:rFonts w:ascii="宋体" w:eastAsia="宋体" w:hAnsi="宋体"/>
                <w:sz w:val="18"/>
              </w:rPr>
              <w:t>人工费</w:t>
            </w:r>
          </w:p>
        </w:tc>
        <w:tc>
          <w:tcPr>
            <w:tcW w:w="1728" w:type="dxa"/>
            <w:tcBorders/>
          </w:tcPr>
          <w:p w14:paraId="D2F196C6">
            <w:pPr>
              <w:pStyle w:val="style0"/>
              <w:jc w:val="center"/>
              <w:rPr/>
            </w:pPr>
          </w:p>
        </w:tc>
        <w:tc>
          <w:tcPr>
            <w:tcW w:w="1728" w:type="dxa"/>
            <w:tcBorders/>
          </w:tcPr>
          <w:p w14:paraId="EAB2CD78">
            <w:pPr>
              <w:pStyle w:val="style0"/>
              <w:jc w:val="center"/>
              <w:rPr/>
            </w:pPr>
          </w:p>
        </w:tc>
        <w:tc>
          <w:tcPr>
            <w:tcW w:w="1728" w:type="dxa"/>
            <w:tcBorders/>
          </w:tcPr>
          <w:p w14:paraId="5CD21BF3">
            <w:pPr>
              <w:pStyle w:val="style0"/>
              <w:jc w:val="center"/>
              <w:rPr/>
            </w:pPr>
          </w:p>
        </w:tc>
        <w:tc>
          <w:tcPr>
            <w:tcW w:w="1728" w:type="dxa"/>
            <w:tcBorders/>
          </w:tcPr>
          <w:p w14:paraId="8765C7D8">
            <w:pPr>
              <w:pStyle w:val="style0"/>
              <w:jc w:val="center"/>
              <w:rPr/>
            </w:pPr>
          </w:p>
        </w:tc>
      </w:tr>
      <w:tr w14:paraId="D964F5CA">
        <w:tblPrEx/>
        <w:trPr>
          <w:jc w:val="center"/>
        </w:trPr>
        <w:tc>
          <w:tcPr>
            <w:tcW w:w="1728" w:type="dxa"/>
            <w:tcBorders/>
          </w:tcPr>
          <w:p w14:paraId="A6AD8A7A">
            <w:pPr>
              <w:pStyle w:val="style0"/>
              <w:jc w:val="center"/>
              <w:rPr/>
            </w:pPr>
            <w:r>
              <w:rPr>
                <w:rFonts w:ascii="宋体" w:eastAsia="宋体" w:hAnsi="宋体"/>
                <w:sz w:val="18"/>
              </w:rPr>
              <w:t>材料费</w:t>
            </w:r>
          </w:p>
        </w:tc>
        <w:tc>
          <w:tcPr>
            <w:tcW w:w="1728" w:type="dxa"/>
            <w:tcBorders/>
          </w:tcPr>
          <w:p w14:paraId="947D2FA2">
            <w:pPr>
              <w:pStyle w:val="style0"/>
              <w:jc w:val="center"/>
              <w:rPr/>
            </w:pPr>
          </w:p>
        </w:tc>
        <w:tc>
          <w:tcPr>
            <w:tcW w:w="1728" w:type="dxa"/>
            <w:tcBorders/>
          </w:tcPr>
          <w:p w14:paraId="99FCCE1E">
            <w:pPr>
              <w:pStyle w:val="style0"/>
              <w:jc w:val="center"/>
              <w:rPr/>
            </w:pPr>
          </w:p>
        </w:tc>
        <w:tc>
          <w:tcPr>
            <w:tcW w:w="1728" w:type="dxa"/>
            <w:tcBorders/>
          </w:tcPr>
          <w:p w14:paraId="391458DB">
            <w:pPr>
              <w:pStyle w:val="style0"/>
              <w:jc w:val="center"/>
              <w:rPr/>
            </w:pPr>
          </w:p>
        </w:tc>
        <w:tc>
          <w:tcPr>
            <w:tcW w:w="1728" w:type="dxa"/>
            <w:tcBorders/>
          </w:tcPr>
          <w:p w14:paraId="0AA7BD73">
            <w:pPr>
              <w:pStyle w:val="style0"/>
              <w:jc w:val="center"/>
              <w:rPr/>
            </w:pPr>
          </w:p>
        </w:tc>
      </w:tr>
      <w:tr w14:paraId="59CA56E8">
        <w:tblPrEx/>
        <w:trPr>
          <w:jc w:val="center"/>
        </w:trPr>
        <w:tc>
          <w:tcPr>
            <w:tcW w:w="1728" w:type="dxa"/>
            <w:tcBorders/>
          </w:tcPr>
          <w:p w14:paraId="4009364F">
            <w:pPr>
              <w:pStyle w:val="style0"/>
              <w:jc w:val="center"/>
              <w:rPr/>
            </w:pPr>
            <w:r>
              <w:rPr>
                <w:rFonts w:ascii="宋体" w:eastAsia="宋体" w:hAnsi="宋体"/>
                <w:sz w:val="18"/>
              </w:rPr>
              <w:t>机械费</w:t>
            </w:r>
          </w:p>
        </w:tc>
        <w:tc>
          <w:tcPr>
            <w:tcW w:w="1728" w:type="dxa"/>
            <w:tcBorders/>
          </w:tcPr>
          <w:p w14:paraId="B1080097">
            <w:pPr>
              <w:pStyle w:val="style0"/>
              <w:jc w:val="center"/>
              <w:rPr/>
            </w:pPr>
          </w:p>
        </w:tc>
        <w:tc>
          <w:tcPr>
            <w:tcW w:w="1728" w:type="dxa"/>
            <w:tcBorders/>
          </w:tcPr>
          <w:p w14:paraId="0A38C68D">
            <w:pPr>
              <w:pStyle w:val="style0"/>
              <w:jc w:val="center"/>
              <w:rPr/>
            </w:pPr>
          </w:p>
        </w:tc>
        <w:tc>
          <w:tcPr>
            <w:tcW w:w="1728" w:type="dxa"/>
            <w:tcBorders/>
          </w:tcPr>
          <w:p w14:paraId="FA1C293B">
            <w:pPr>
              <w:pStyle w:val="style0"/>
              <w:jc w:val="center"/>
              <w:rPr/>
            </w:pPr>
          </w:p>
        </w:tc>
        <w:tc>
          <w:tcPr>
            <w:tcW w:w="1728" w:type="dxa"/>
            <w:tcBorders/>
          </w:tcPr>
          <w:p w14:paraId="B3E101E0">
            <w:pPr>
              <w:pStyle w:val="style0"/>
              <w:jc w:val="center"/>
              <w:rPr/>
            </w:pPr>
          </w:p>
        </w:tc>
      </w:tr>
      <w:tr w14:paraId="BC5265B7">
        <w:tblPrEx/>
        <w:trPr>
          <w:jc w:val="center"/>
        </w:trPr>
        <w:tc>
          <w:tcPr>
            <w:tcW w:w="1728" w:type="dxa"/>
            <w:tcBorders/>
          </w:tcPr>
          <w:p w14:paraId="1E084C37">
            <w:pPr>
              <w:pStyle w:val="style0"/>
              <w:jc w:val="center"/>
              <w:rPr/>
            </w:pPr>
            <w:r>
              <w:rPr>
                <w:rFonts w:ascii="宋体" w:eastAsia="宋体" w:hAnsi="宋体"/>
                <w:sz w:val="18"/>
              </w:rPr>
              <w:t>企业管理费</w:t>
            </w:r>
          </w:p>
        </w:tc>
        <w:tc>
          <w:tcPr>
            <w:tcW w:w="1728" w:type="dxa"/>
            <w:tcBorders/>
          </w:tcPr>
          <w:p w14:paraId="9A7CC449">
            <w:pPr>
              <w:pStyle w:val="style0"/>
              <w:jc w:val="center"/>
              <w:rPr/>
            </w:pPr>
          </w:p>
        </w:tc>
        <w:tc>
          <w:tcPr>
            <w:tcW w:w="1728" w:type="dxa"/>
            <w:tcBorders/>
          </w:tcPr>
          <w:p w14:paraId="6D812A7E">
            <w:pPr>
              <w:pStyle w:val="style0"/>
              <w:jc w:val="center"/>
              <w:rPr/>
            </w:pPr>
          </w:p>
        </w:tc>
        <w:tc>
          <w:tcPr>
            <w:tcW w:w="1728" w:type="dxa"/>
            <w:tcBorders/>
          </w:tcPr>
          <w:p w14:paraId="5BC4CF3D">
            <w:pPr>
              <w:pStyle w:val="style0"/>
              <w:jc w:val="center"/>
              <w:rPr/>
            </w:pPr>
          </w:p>
        </w:tc>
        <w:tc>
          <w:tcPr>
            <w:tcW w:w="1728" w:type="dxa"/>
            <w:tcBorders/>
          </w:tcPr>
          <w:p w14:paraId="E855160E">
            <w:pPr>
              <w:pStyle w:val="style0"/>
              <w:jc w:val="center"/>
              <w:rPr/>
            </w:pPr>
          </w:p>
        </w:tc>
      </w:tr>
      <w:tr w14:paraId="9AA1B104">
        <w:tblPrEx/>
        <w:trPr>
          <w:jc w:val="center"/>
        </w:trPr>
        <w:tc>
          <w:tcPr>
            <w:tcW w:w="1728" w:type="dxa"/>
            <w:tcBorders/>
          </w:tcPr>
          <w:p w14:paraId="4F8B500C">
            <w:pPr>
              <w:pStyle w:val="style0"/>
              <w:jc w:val="center"/>
              <w:rPr/>
            </w:pPr>
            <w:r>
              <w:rPr>
                <w:rFonts w:ascii="宋体" w:eastAsia="宋体" w:hAnsi="宋体"/>
                <w:sz w:val="18"/>
              </w:rPr>
              <w:t>利润</w:t>
            </w:r>
          </w:p>
        </w:tc>
        <w:tc>
          <w:tcPr>
            <w:tcW w:w="1728" w:type="dxa"/>
            <w:tcBorders/>
          </w:tcPr>
          <w:p w14:paraId="66C1211D">
            <w:pPr>
              <w:pStyle w:val="style0"/>
              <w:jc w:val="center"/>
              <w:rPr/>
            </w:pPr>
          </w:p>
        </w:tc>
        <w:tc>
          <w:tcPr>
            <w:tcW w:w="1728" w:type="dxa"/>
            <w:tcBorders/>
          </w:tcPr>
          <w:p w14:paraId="1B748CAF">
            <w:pPr>
              <w:pStyle w:val="style0"/>
              <w:jc w:val="center"/>
              <w:rPr/>
            </w:pPr>
          </w:p>
        </w:tc>
        <w:tc>
          <w:tcPr>
            <w:tcW w:w="1728" w:type="dxa"/>
            <w:tcBorders/>
          </w:tcPr>
          <w:p w14:paraId="9E7D8AE3">
            <w:pPr>
              <w:pStyle w:val="style0"/>
              <w:jc w:val="center"/>
              <w:rPr/>
            </w:pPr>
          </w:p>
        </w:tc>
        <w:tc>
          <w:tcPr>
            <w:tcW w:w="1728" w:type="dxa"/>
            <w:tcBorders/>
          </w:tcPr>
          <w:p w14:paraId="96A3C201">
            <w:pPr>
              <w:pStyle w:val="style0"/>
              <w:jc w:val="center"/>
              <w:rPr/>
            </w:pPr>
          </w:p>
        </w:tc>
      </w:tr>
    </w:tbl>
    <w:p w14:paraId="EED11EB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ADF0B534">
        <w:trPr>
          <w:jc w:val="center"/>
        </w:trPr>
        <w:tc>
          <w:tcPr>
            <w:tcW w:w="576" w:type="dxa"/>
            <w:tcBorders/>
          </w:tcPr>
          <w:p w14:paraId="32569C94">
            <w:pPr>
              <w:pStyle w:val="style0"/>
              <w:jc w:val="center"/>
              <w:rPr/>
            </w:pPr>
            <w:r>
              <w:rPr>
                <w:rFonts w:ascii="宋体" w:eastAsia="宋体" w:hAnsi="宋体"/>
                <w:b/>
                <w:sz w:val="18"/>
              </w:rPr>
              <w:t>序号</w:t>
            </w:r>
          </w:p>
        </w:tc>
        <w:tc>
          <w:tcPr>
            <w:tcW w:w="1728" w:type="dxa"/>
            <w:tcBorders/>
          </w:tcPr>
          <w:p w14:paraId="B678880B">
            <w:pPr>
              <w:pStyle w:val="style0"/>
              <w:jc w:val="center"/>
              <w:rPr/>
            </w:pPr>
            <w:r>
              <w:rPr>
                <w:rFonts w:ascii="宋体" w:eastAsia="宋体" w:hAnsi="宋体"/>
                <w:b/>
                <w:sz w:val="18"/>
              </w:rPr>
              <w:t>项目编码</w:t>
            </w:r>
          </w:p>
        </w:tc>
        <w:tc>
          <w:tcPr>
            <w:tcW w:w="2160" w:type="dxa"/>
            <w:tcBorders/>
          </w:tcPr>
          <w:p w14:paraId="13DCBBE4">
            <w:pPr>
              <w:pStyle w:val="style0"/>
              <w:jc w:val="center"/>
              <w:rPr/>
            </w:pPr>
            <w:r>
              <w:rPr>
                <w:rFonts w:ascii="宋体" w:eastAsia="宋体" w:hAnsi="宋体"/>
                <w:b/>
                <w:sz w:val="18"/>
              </w:rPr>
              <w:t>项目名称</w:t>
            </w:r>
          </w:p>
        </w:tc>
        <w:tc>
          <w:tcPr>
            <w:tcW w:w="3600" w:type="dxa"/>
            <w:tcBorders/>
          </w:tcPr>
          <w:p w14:paraId="0E883BB8">
            <w:pPr>
              <w:pStyle w:val="style0"/>
              <w:jc w:val="center"/>
              <w:rPr/>
            </w:pPr>
            <w:r>
              <w:rPr>
                <w:rFonts w:ascii="宋体" w:eastAsia="宋体" w:hAnsi="宋体"/>
                <w:b/>
                <w:sz w:val="18"/>
              </w:rPr>
              <w:t>项目特征描述</w:t>
            </w:r>
          </w:p>
        </w:tc>
        <w:tc>
          <w:tcPr>
            <w:tcW w:w="864" w:type="dxa"/>
            <w:tcBorders/>
          </w:tcPr>
          <w:p w14:paraId="4D2DCF17">
            <w:pPr>
              <w:pStyle w:val="style0"/>
              <w:jc w:val="center"/>
              <w:rPr/>
            </w:pPr>
            <w:r>
              <w:rPr>
                <w:rFonts w:ascii="宋体" w:eastAsia="宋体" w:hAnsi="宋体"/>
                <w:b/>
                <w:sz w:val="18"/>
              </w:rPr>
              <w:t>计量单位</w:t>
            </w:r>
          </w:p>
        </w:tc>
        <w:tc>
          <w:tcPr>
            <w:tcW w:w="1152" w:type="dxa"/>
            <w:tcBorders/>
          </w:tcPr>
          <w:p w14:paraId="DA321C5C">
            <w:pPr>
              <w:pStyle w:val="style0"/>
              <w:jc w:val="center"/>
              <w:rPr/>
            </w:pPr>
            <w:r>
              <w:rPr>
                <w:rFonts w:ascii="宋体" w:eastAsia="宋体" w:hAnsi="宋体"/>
                <w:b/>
                <w:sz w:val="18"/>
              </w:rPr>
              <w:t>工程量</w:t>
            </w:r>
          </w:p>
        </w:tc>
        <w:tc>
          <w:tcPr>
            <w:tcW w:w="1296" w:type="dxa"/>
            <w:tcBorders/>
          </w:tcPr>
          <w:p w14:paraId="E23A30E9">
            <w:pPr>
              <w:pStyle w:val="style0"/>
              <w:jc w:val="center"/>
              <w:rPr/>
            </w:pPr>
            <w:r>
              <w:rPr>
                <w:rFonts w:ascii="宋体" w:eastAsia="宋体" w:hAnsi="宋体"/>
                <w:b/>
                <w:sz w:val="18"/>
              </w:rPr>
              <w:t>综合单价（元）</w:t>
            </w:r>
          </w:p>
        </w:tc>
        <w:tc>
          <w:tcPr>
            <w:tcW w:w="1296" w:type="dxa"/>
            <w:tcBorders/>
          </w:tcPr>
          <w:p w14:paraId="67F31DCE">
            <w:pPr>
              <w:pStyle w:val="style0"/>
              <w:jc w:val="center"/>
              <w:rPr/>
            </w:pPr>
            <w:r>
              <w:rPr>
                <w:rFonts w:ascii="宋体" w:eastAsia="宋体" w:hAnsi="宋体"/>
                <w:b/>
                <w:sz w:val="18"/>
              </w:rPr>
              <w:t>合价（元）</w:t>
            </w:r>
          </w:p>
        </w:tc>
      </w:tr>
      <w:tr w14:paraId="8F134527">
        <w:tblPrEx/>
        <w:trPr>
          <w:jc w:val="center"/>
        </w:trPr>
        <w:tc>
          <w:tcPr>
            <w:tcW w:w="576" w:type="dxa"/>
            <w:tcBorders/>
          </w:tcPr>
          <w:p w14:paraId="5D4AB8B0">
            <w:pPr>
              <w:pStyle w:val="style0"/>
              <w:jc w:val="center"/>
              <w:rPr/>
            </w:pPr>
            <w:r>
              <w:rPr>
                <w:rFonts w:ascii="宋体" w:eastAsia="宋体" w:hAnsi="宋体"/>
                <w:sz w:val="18"/>
              </w:rPr>
              <w:t>5</w:t>
            </w:r>
          </w:p>
        </w:tc>
        <w:tc>
          <w:tcPr>
            <w:tcW w:w="1728" w:type="dxa"/>
            <w:tcBorders/>
          </w:tcPr>
          <w:p w14:paraId="293364E1">
            <w:pPr>
              <w:pStyle w:val="style0"/>
              <w:jc w:val="center"/>
              <w:rPr/>
            </w:pPr>
            <w:r>
              <w:rPr>
                <w:rFonts w:ascii="宋体" w:eastAsia="宋体" w:hAnsi="宋体"/>
                <w:sz w:val="18"/>
              </w:rPr>
              <w:t>011702003001</w:t>
            </w:r>
          </w:p>
        </w:tc>
        <w:tc>
          <w:tcPr>
            <w:tcW w:w="2160" w:type="dxa"/>
            <w:tcBorders/>
          </w:tcPr>
          <w:p w14:paraId="55DBE3E5">
            <w:pPr>
              <w:pStyle w:val="style0"/>
              <w:jc w:val="left"/>
              <w:rPr/>
            </w:pPr>
            <w:r>
              <w:rPr>
                <w:rFonts w:ascii="宋体" w:eastAsia="宋体" w:hAnsi="宋体"/>
                <w:sz w:val="18"/>
              </w:rPr>
              <w:t>混凝土梁模板</w:t>
            </w:r>
          </w:p>
        </w:tc>
        <w:tc>
          <w:tcPr>
            <w:tcW w:w="3600" w:type="dxa"/>
            <w:tcBorders/>
          </w:tcPr>
          <w:p w14:paraId="3154CBA0">
            <w:pPr>
              <w:pStyle w:val="style0"/>
              <w:jc w:val="center"/>
              <w:rPr/>
            </w:pPr>
            <w:r>
              <w:rPr>
                <w:rFonts w:ascii="宋体" w:eastAsia="宋体" w:hAnsi="宋体"/>
                <w:sz w:val="18"/>
              </w:rPr>
              <w:t>制作、安装、拆除</w:t>
            </w:r>
          </w:p>
        </w:tc>
        <w:tc>
          <w:tcPr>
            <w:tcW w:w="864" w:type="dxa"/>
            <w:tcBorders/>
          </w:tcPr>
          <w:p w14:paraId="C6734144">
            <w:pPr>
              <w:pStyle w:val="style0"/>
              <w:jc w:val="center"/>
              <w:rPr/>
            </w:pPr>
            <w:r>
              <w:rPr>
                <w:rFonts w:ascii="宋体" w:eastAsia="宋体" w:hAnsi="宋体"/>
                <w:sz w:val="18"/>
              </w:rPr>
              <w:t>㎡</w:t>
            </w:r>
          </w:p>
        </w:tc>
        <w:tc>
          <w:tcPr>
            <w:tcW w:w="1152" w:type="dxa"/>
            <w:tcBorders/>
          </w:tcPr>
          <w:p w14:paraId="EADDA80C">
            <w:pPr>
              <w:pStyle w:val="style0"/>
              <w:jc w:val="center"/>
              <w:rPr/>
            </w:pPr>
            <w:r>
              <w:rPr>
                <w:rFonts w:ascii="宋体" w:eastAsia="宋体" w:hAnsi="宋体"/>
                <w:sz w:val="18"/>
              </w:rPr>
              <w:t>2,200.00</w:t>
            </w:r>
          </w:p>
        </w:tc>
        <w:tc>
          <w:tcPr>
            <w:tcW w:w="1296" w:type="dxa"/>
            <w:tcBorders/>
          </w:tcPr>
          <w:p w14:paraId="DDA9D20A">
            <w:pPr>
              <w:pStyle w:val="style0"/>
              <w:jc w:val="center"/>
              <w:rPr/>
            </w:pPr>
            <w:r>
              <w:rPr>
                <w:rFonts w:ascii="宋体" w:eastAsia="宋体" w:hAnsi="宋体"/>
                <w:sz w:val="18"/>
              </w:rPr>
              <w:t>——</w:t>
            </w:r>
          </w:p>
        </w:tc>
        <w:tc>
          <w:tcPr>
            <w:tcW w:w="1296" w:type="dxa"/>
            <w:tcBorders/>
          </w:tcPr>
          <w:p w14:paraId="83CAC7F7">
            <w:pPr>
              <w:pStyle w:val="style0"/>
              <w:jc w:val="center"/>
              <w:rPr/>
            </w:pPr>
            <w:r>
              <w:rPr>
                <w:rFonts w:ascii="宋体" w:eastAsia="宋体" w:hAnsi="宋体"/>
                <w:sz w:val="18"/>
              </w:rPr>
              <w:t>——</w:t>
            </w:r>
          </w:p>
        </w:tc>
      </w:tr>
    </w:tbl>
    <w:p w14:paraId="1C3A9491">
      <w:pPr>
        <w:pStyle w:val="style0"/>
        <w:rPr/>
      </w:pPr>
      <w:r>
        <w:br w:type="page"/>
      </w:r>
    </w:p>
    <w:p w14:paraId="C568FFF5">
      <w:pPr>
        <w:pStyle w:val="style0"/>
        <w:rPr/>
      </w:pPr>
    </w:p>
    <w:p w14:paraId="CABAD96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7CD6C94">
        <w:trPr>
          <w:jc w:val="center"/>
        </w:trPr>
        <w:tc>
          <w:tcPr>
            <w:tcW w:w="1440" w:type="dxa"/>
            <w:tcBorders/>
          </w:tcPr>
          <w:p w14:paraId="D2207D35">
            <w:pPr>
              <w:pStyle w:val="style0"/>
              <w:jc w:val="center"/>
              <w:rPr/>
            </w:pPr>
            <w:r>
              <w:rPr>
                <w:rFonts w:ascii="宋体" w:eastAsia="宋体" w:hAnsi="宋体"/>
                <w:b/>
                <w:sz w:val="18"/>
              </w:rPr>
              <w:t>项目编码</w:t>
            </w:r>
          </w:p>
        </w:tc>
        <w:tc>
          <w:tcPr>
            <w:tcW w:w="1440" w:type="dxa"/>
            <w:tcBorders/>
          </w:tcPr>
          <w:p w14:paraId="DD2B1A46">
            <w:pPr>
              <w:pStyle w:val="style0"/>
              <w:jc w:val="center"/>
              <w:rPr/>
            </w:pPr>
            <w:r>
              <w:rPr>
                <w:rFonts w:ascii="宋体" w:eastAsia="宋体" w:hAnsi="宋体"/>
                <w:sz w:val="18"/>
              </w:rPr>
              <w:t>011702003001</w:t>
            </w:r>
          </w:p>
        </w:tc>
        <w:tc>
          <w:tcPr>
            <w:tcW w:w="1440" w:type="dxa"/>
            <w:tcBorders/>
          </w:tcPr>
          <w:p w14:paraId="742405C3">
            <w:pPr>
              <w:pStyle w:val="style0"/>
              <w:jc w:val="center"/>
              <w:rPr/>
            </w:pPr>
            <w:r>
              <w:rPr>
                <w:rFonts w:ascii="宋体" w:eastAsia="宋体" w:hAnsi="宋体"/>
                <w:b/>
                <w:sz w:val="18"/>
              </w:rPr>
              <w:t>项目名称</w:t>
            </w:r>
          </w:p>
        </w:tc>
        <w:tc>
          <w:tcPr>
            <w:tcW w:w="1440" w:type="dxa"/>
            <w:tcBorders/>
          </w:tcPr>
          <w:p w14:paraId="D2EAB552">
            <w:pPr>
              <w:pStyle w:val="style0"/>
              <w:jc w:val="center"/>
              <w:rPr/>
            </w:pPr>
            <w:r>
              <w:rPr>
                <w:rFonts w:ascii="宋体" w:eastAsia="宋体" w:hAnsi="宋体"/>
                <w:sz w:val="18"/>
              </w:rPr>
              <w:t>混凝土梁模板</w:t>
            </w:r>
          </w:p>
        </w:tc>
        <w:tc>
          <w:tcPr>
            <w:tcW w:w="1440" w:type="dxa"/>
            <w:tcBorders/>
          </w:tcPr>
          <w:p w14:paraId="F4EE7EFB">
            <w:pPr>
              <w:pStyle w:val="style0"/>
              <w:jc w:val="center"/>
              <w:rPr/>
            </w:pPr>
            <w:r>
              <w:rPr>
                <w:rFonts w:ascii="宋体" w:eastAsia="宋体" w:hAnsi="宋体"/>
                <w:b/>
                <w:sz w:val="18"/>
              </w:rPr>
              <w:t>计量单位</w:t>
            </w:r>
          </w:p>
        </w:tc>
        <w:tc>
          <w:tcPr>
            <w:tcW w:w="1440" w:type="dxa"/>
            <w:tcBorders/>
          </w:tcPr>
          <w:p w14:paraId="2828B0B8">
            <w:pPr>
              <w:pStyle w:val="style0"/>
              <w:jc w:val="center"/>
              <w:rPr/>
            </w:pPr>
            <w:r>
              <w:rPr>
                <w:rFonts w:ascii="宋体" w:eastAsia="宋体" w:hAnsi="宋体"/>
                <w:sz w:val="18"/>
              </w:rPr>
              <w:t>㎡</w:t>
            </w:r>
          </w:p>
        </w:tc>
      </w:tr>
      <w:tr w14:paraId="BAD50131">
        <w:tblPrEx/>
        <w:trPr>
          <w:jc w:val="center"/>
        </w:trPr>
        <w:tc>
          <w:tcPr>
            <w:tcW w:w="1440" w:type="dxa"/>
            <w:tcBorders/>
          </w:tcPr>
          <w:p w14:paraId="695802C3">
            <w:pPr>
              <w:pStyle w:val="style0"/>
              <w:jc w:val="center"/>
              <w:rPr/>
            </w:pPr>
            <w:r>
              <w:rPr>
                <w:rFonts w:ascii="宋体" w:eastAsia="宋体" w:hAnsi="宋体"/>
                <w:b/>
                <w:sz w:val="18"/>
              </w:rPr>
              <w:t>清单工程量</w:t>
            </w:r>
          </w:p>
        </w:tc>
        <w:tc>
          <w:tcPr>
            <w:tcW w:w="1440" w:type="dxa"/>
            <w:tcBorders/>
          </w:tcPr>
          <w:p w14:paraId="2640ECF6">
            <w:pPr>
              <w:pStyle w:val="style0"/>
              <w:jc w:val="center"/>
              <w:rPr/>
            </w:pPr>
            <w:r>
              <w:rPr>
                <w:rFonts w:ascii="宋体" w:eastAsia="宋体" w:hAnsi="宋体"/>
                <w:sz w:val="18"/>
              </w:rPr>
              <w:t>2,200.00</w:t>
            </w:r>
          </w:p>
        </w:tc>
        <w:tc>
          <w:tcPr>
            <w:tcW w:w="1440" w:type="dxa"/>
            <w:tcBorders/>
          </w:tcPr>
          <w:p w14:paraId="356D370F">
            <w:pPr>
              <w:pStyle w:val="style0"/>
              <w:jc w:val="center"/>
              <w:rPr/>
            </w:pPr>
            <w:r>
              <w:rPr>
                <w:rFonts w:ascii="宋体" w:eastAsia="宋体" w:hAnsi="宋体"/>
                <w:b/>
                <w:sz w:val="18"/>
              </w:rPr>
              <w:t>综合单价</w:t>
            </w:r>
          </w:p>
        </w:tc>
        <w:tc>
          <w:tcPr>
            <w:tcW w:w="1440" w:type="dxa"/>
            <w:tcBorders/>
          </w:tcPr>
          <w:p w14:paraId="900CB5A1">
            <w:pPr>
              <w:pStyle w:val="style0"/>
              <w:jc w:val="center"/>
              <w:rPr/>
            </w:pPr>
            <w:r>
              <w:rPr>
                <w:rFonts w:ascii="宋体" w:eastAsia="宋体" w:hAnsi="宋体"/>
                <w:sz w:val="18"/>
              </w:rPr>
              <w:t>——</w:t>
            </w:r>
          </w:p>
        </w:tc>
        <w:tc>
          <w:tcPr>
            <w:tcW w:w="1440" w:type="dxa"/>
            <w:tcBorders/>
          </w:tcPr>
          <w:p w14:paraId="CBBFDD37">
            <w:pPr>
              <w:pStyle w:val="style0"/>
              <w:jc w:val="center"/>
              <w:rPr/>
            </w:pPr>
            <w:r>
              <w:rPr>
                <w:rFonts w:ascii="宋体" w:eastAsia="宋体" w:hAnsi="宋体"/>
                <w:b/>
                <w:sz w:val="18"/>
              </w:rPr>
              <w:t>合价</w:t>
            </w:r>
          </w:p>
        </w:tc>
        <w:tc>
          <w:tcPr>
            <w:tcW w:w="1440" w:type="dxa"/>
            <w:tcBorders/>
          </w:tcPr>
          <w:p w14:paraId="D4B7566A">
            <w:pPr>
              <w:pStyle w:val="style0"/>
              <w:jc w:val="center"/>
              <w:rPr/>
            </w:pPr>
            <w:r>
              <w:rPr>
                <w:rFonts w:ascii="宋体" w:eastAsia="宋体" w:hAnsi="宋体"/>
                <w:sz w:val="18"/>
              </w:rPr>
              <w:t>——</w:t>
            </w:r>
          </w:p>
        </w:tc>
      </w:tr>
    </w:tbl>
    <w:p w14:paraId="56D9F70F">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B619667">
        <w:trPr>
          <w:jc w:val="center"/>
        </w:trPr>
        <w:tc>
          <w:tcPr>
            <w:tcW w:w="1728" w:type="dxa"/>
            <w:tcBorders/>
          </w:tcPr>
          <w:p w14:paraId="F393CF73">
            <w:pPr>
              <w:pStyle w:val="style0"/>
              <w:jc w:val="center"/>
              <w:rPr/>
            </w:pPr>
            <w:r>
              <w:rPr>
                <w:rFonts w:ascii="宋体" w:eastAsia="宋体" w:hAnsi="宋体"/>
                <w:b/>
                <w:sz w:val="18"/>
              </w:rPr>
              <w:t>费用名称</w:t>
            </w:r>
          </w:p>
        </w:tc>
        <w:tc>
          <w:tcPr>
            <w:tcW w:w="1728" w:type="dxa"/>
            <w:tcBorders/>
          </w:tcPr>
          <w:p w14:paraId="C623BC4D">
            <w:pPr>
              <w:pStyle w:val="style0"/>
              <w:jc w:val="center"/>
              <w:rPr/>
            </w:pPr>
            <w:r>
              <w:rPr>
                <w:rFonts w:ascii="宋体" w:eastAsia="宋体" w:hAnsi="宋体"/>
                <w:b/>
                <w:sz w:val="18"/>
              </w:rPr>
              <w:t>单位</w:t>
            </w:r>
          </w:p>
        </w:tc>
        <w:tc>
          <w:tcPr>
            <w:tcW w:w="1728" w:type="dxa"/>
            <w:tcBorders/>
          </w:tcPr>
          <w:p w14:paraId="DEAEE339">
            <w:pPr>
              <w:pStyle w:val="style0"/>
              <w:jc w:val="center"/>
              <w:rPr/>
            </w:pPr>
            <w:r>
              <w:rPr>
                <w:rFonts w:ascii="宋体" w:eastAsia="宋体" w:hAnsi="宋体"/>
                <w:b/>
                <w:sz w:val="18"/>
              </w:rPr>
              <w:t>消耗量</w:t>
            </w:r>
          </w:p>
        </w:tc>
        <w:tc>
          <w:tcPr>
            <w:tcW w:w="1728" w:type="dxa"/>
            <w:tcBorders/>
          </w:tcPr>
          <w:p w14:paraId="7DC83AF3">
            <w:pPr>
              <w:pStyle w:val="style0"/>
              <w:jc w:val="center"/>
              <w:rPr/>
            </w:pPr>
            <w:r>
              <w:rPr>
                <w:rFonts w:ascii="宋体" w:eastAsia="宋体" w:hAnsi="宋体"/>
                <w:b/>
                <w:sz w:val="18"/>
              </w:rPr>
              <w:t>单价（元）</w:t>
            </w:r>
          </w:p>
        </w:tc>
        <w:tc>
          <w:tcPr>
            <w:tcW w:w="1728" w:type="dxa"/>
            <w:tcBorders/>
          </w:tcPr>
          <w:p w14:paraId="DAD4BA3D">
            <w:pPr>
              <w:pStyle w:val="style0"/>
              <w:jc w:val="center"/>
              <w:rPr/>
            </w:pPr>
            <w:r>
              <w:rPr>
                <w:rFonts w:ascii="宋体" w:eastAsia="宋体" w:hAnsi="宋体"/>
                <w:b/>
                <w:sz w:val="18"/>
              </w:rPr>
              <w:t>合价（元）</w:t>
            </w:r>
          </w:p>
        </w:tc>
      </w:tr>
      <w:tr w14:paraId="76313D9E">
        <w:tblPrEx/>
        <w:trPr>
          <w:jc w:val="center"/>
        </w:trPr>
        <w:tc>
          <w:tcPr>
            <w:tcW w:w="1728" w:type="dxa"/>
            <w:tcBorders/>
          </w:tcPr>
          <w:p w14:paraId="8848E74E">
            <w:pPr>
              <w:pStyle w:val="style0"/>
              <w:jc w:val="center"/>
              <w:rPr/>
            </w:pPr>
            <w:r>
              <w:rPr>
                <w:rFonts w:ascii="宋体" w:eastAsia="宋体" w:hAnsi="宋体"/>
                <w:sz w:val="18"/>
              </w:rPr>
              <w:t>人工费</w:t>
            </w:r>
          </w:p>
        </w:tc>
        <w:tc>
          <w:tcPr>
            <w:tcW w:w="1728" w:type="dxa"/>
            <w:tcBorders/>
          </w:tcPr>
          <w:p w14:paraId="D85C3AB0">
            <w:pPr>
              <w:pStyle w:val="style0"/>
              <w:jc w:val="center"/>
              <w:rPr/>
            </w:pPr>
          </w:p>
        </w:tc>
        <w:tc>
          <w:tcPr>
            <w:tcW w:w="1728" w:type="dxa"/>
            <w:tcBorders/>
          </w:tcPr>
          <w:p w14:paraId="FB03170D">
            <w:pPr>
              <w:pStyle w:val="style0"/>
              <w:jc w:val="center"/>
              <w:rPr/>
            </w:pPr>
          </w:p>
        </w:tc>
        <w:tc>
          <w:tcPr>
            <w:tcW w:w="1728" w:type="dxa"/>
            <w:tcBorders/>
          </w:tcPr>
          <w:p w14:paraId="83D8CF78">
            <w:pPr>
              <w:pStyle w:val="style0"/>
              <w:jc w:val="center"/>
              <w:rPr/>
            </w:pPr>
          </w:p>
        </w:tc>
        <w:tc>
          <w:tcPr>
            <w:tcW w:w="1728" w:type="dxa"/>
            <w:tcBorders/>
          </w:tcPr>
          <w:p w14:paraId="AD7426D0">
            <w:pPr>
              <w:pStyle w:val="style0"/>
              <w:jc w:val="center"/>
              <w:rPr/>
            </w:pPr>
          </w:p>
        </w:tc>
      </w:tr>
      <w:tr w14:paraId="32CA489D">
        <w:tblPrEx/>
        <w:trPr>
          <w:jc w:val="center"/>
        </w:trPr>
        <w:tc>
          <w:tcPr>
            <w:tcW w:w="1728" w:type="dxa"/>
            <w:tcBorders/>
          </w:tcPr>
          <w:p w14:paraId="05B22F90">
            <w:pPr>
              <w:pStyle w:val="style0"/>
              <w:jc w:val="center"/>
              <w:rPr/>
            </w:pPr>
            <w:r>
              <w:rPr>
                <w:rFonts w:ascii="宋体" w:eastAsia="宋体" w:hAnsi="宋体"/>
                <w:sz w:val="18"/>
              </w:rPr>
              <w:t>材料费</w:t>
            </w:r>
          </w:p>
        </w:tc>
        <w:tc>
          <w:tcPr>
            <w:tcW w:w="1728" w:type="dxa"/>
            <w:tcBorders/>
          </w:tcPr>
          <w:p w14:paraId="940930BC">
            <w:pPr>
              <w:pStyle w:val="style0"/>
              <w:jc w:val="center"/>
              <w:rPr/>
            </w:pPr>
          </w:p>
        </w:tc>
        <w:tc>
          <w:tcPr>
            <w:tcW w:w="1728" w:type="dxa"/>
            <w:tcBorders/>
          </w:tcPr>
          <w:p w14:paraId="46CD28E8">
            <w:pPr>
              <w:pStyle w:val="style0"/>
              <w:jc w:val="center"/>
              <w:rPr/>
            </w:pPr>
          </w:p>
        </w:tc>
        <w:tc>
          <w:tcPr>
            <w:tcW w:w="1728" w:type="dxa"/>
            <w:tcBorders/>
          </w:tcPr>
          <w:p w14:paraId="1A1A6C1F">
            <w:pPr>
              <w:pStyle w:val="style0"/>
              <w:jc w:val="center"/>
              <w:rPr/>
            </w:pPr>
          </w:p>
        </w:tc>
        <w:tc>
          <w:tcPr>
            <w:tcW w:w="1728" w:type="dxa"/>
            <w:tcBorders/>
          </w:tcPr>
          <w:p w14:paraId="8E6B6AA2">
            <w:pPr>
              <w:pStyle w:val="style0"/>
              <w:jc w:val="center"/>
              <w:rPr/>
            </w:pPr>
          </w:p>
        </w:tc>
      </w:tr>
      <w:tr w14:paraId="8C0974E0">
        <w:tblPrEx/>
        <w:trPr>
          <w:jc w:val="center"/>
        </w:trPr>
        <w:tc>
          <w:tcPr>
            <w:tcW w:w="1728" w:type="dxa"/>
            <w:tcBorders/>
          </w:tcPr>
          <w:p w14:paraId="C5477C52">
            <w:pPr>
              <w:pStyle w:val="style0"/>
              <w:jc w:val="center"/>
              <w:rPr/>
            </w:pPr>
            <w:r>
              <w:rPr>
                <w:rFonts w:ascii="宋体" w:eastAsia="宋体" w:hAnsi="宋体"/>
                <w:sz w:val="18"/>
              </w:rPr>
              <w:t>机械费</w:t>
            </w:r>
          </w:p>
        </w:tc>
        <w:tc>
          <w:tcPr>
            <w:tcW w:w="1728" w:type="dxa"/>
            <w:tcBorders/>
          </w:tcPr>
          <w:p w14:paraId="918D8675">
            <w:pPr>
              <w:pStyle w:val="style0"/>
              <w:jc w:val="center"/>
              <w:rPr/>
            </w:pPr>
          </w:p>
        </w:tc>
        <w:tc>
          <w:tcPr>
            <w:tcW w:w="1728" w:type="dxa"/>
            <w:tcBorders/>
          </w:tcPr>
          <w:p w14:paraId="DAEFFDDC">
            <w:pPr>
              <w:pStyle w:val="style0"/>
              <w:jc w:val="center"/>
              <w:rPr/>
            </w:pPr>
          </w:p>
        </w:tc>
        <w:tc>
          <w:tcPr>
            <w:tcW w:w="1728" w:type="dxa"/>
            <w:tcBorders/>
          </w:tcPr>
          <w:p w14:paraId="8D7EBA53">
            <w:pPr>
              <w:pStyle w:val="style0"/>
              <w:jc w:val="center"/>
              <w:rPr/>
            </w:pPr>
          </w:p>
        </w:tc>
        <w:tc>
          <w:tcPr>
            <w:tcW w:w="1728" w:type="dxa"/>
            <w:tcBorders/>
          </w:tcPr>
          <w:p w14:paraId="7F3034FE">
            <w:pPr>
              <w:pStyle w:val="style0"/>
              <w:jc w:val="center"/>
              <w:rPr/>
            </w:pPr>
          </w:p>
        </w:tc>
      </w:tr>
      <w:tr w14:paraId="85222F5C">
        <w:tblPrEx/>
        <w:trPr>
          <w:jc w:val="center"/>
        </w:trPr>
        <w:tc>
          <w:tcPr>
            <w:tcW w:w="1728" w:type="dxa"/>
            <w:tcBorders/>
          </w:tcPr>
          <w:p w14:paraId="64CEC91A">
            <w:pPr>
              <w:pStyle w:val="style0"/>
              <w:jc w:val="center"/>
              <w:rPr/>
            </w:pPr>
            <w:r>
              <w:rPr>
                <w:rFonts w:ascii="宋体" w:eastAsia="宋体" w:hAnsi="宋体"/>
                <w:sz w:val="18"/>
              </w:rPr>
              <w:t>企业管理费</w:t>
            </w:r>
          </w:p>
        </w:tc>
        <w:tc>
          <w:tcPr>
            <w:tcW w:w="1728" w:type="dxa"/>
            <w:tcBorders/>
          </w:tcPr>
          <w:p w14:paraId="400CD573">
            <w:pPr>
              <w:pStyle w:val="style0"/>
              <w:jc w:val="center"/>
              <w:rPr/>
            </w:pPr>
          </w:p>
        </w:tc>
        <w:tc>
          <w:tcPr>
            <w:tcW w:w="1728" w:type="dxa"/>
            <w:tcBorders/>
          </w:tcPr>
          <w:p w14:paraId="7C41E2A9">
            <w:pPr>
              <w:pStyle w:val="style0"/>
              <w:jc w:val="center"/>
              <w:rPr/>
            </w:pPr>
          </w:p>
        </w:tc>
        <w:tc>
          <w:tcPr>
            <w:tcW w:w="1728" w:type="dxa"/>
            <w:tcBorders/>
          </w:tcPr>
          <w:p w14:paraId="A3538299">
            <w:pPr>
              <w:pStyle w:val="style0"/>
              <w:jc w:val="center"/>
              <w:rPr/>
            </w:pPr>
          </w:p>
        </w:tc>
        <w:tc>
          <w:tcPr>
            <w:tcW w:w="1728" w:type="dxa"/>
            <w:tcBorders/>
          </w:tcPr>
          <w:p w14:paraId="AD438B25">
            <w:pPr>
              <w:pStyle w:val="style0"/>
              <w:jc w:val="center"/>
              <w:rPr/>
            </w:pPr>
          </w:p>
        </w:tc>
      </w:tr>
      <w:tr w14:paraId="EC287C6A">
        <w:tblPrEx/>
        <w:trPr>
          <w:jc w:val="center"/>
        </w:trPr>
        <w:tc>
          <w:tcPr>
            <w:tcW w:w="1728" w:type="dxa"/>
            <w:tcBorders/>
          </w:tcPr>
          <w:p w14:paraId="CEDCAAEF">
            <w:pPr>
              <w:pStyle w:val="style0"/>
              <w:jc w:val="center"/>
              <w:rPr/>
            </w:pPr>
            <w:r>
              <w:rPr>
                <w:rFonts w:ascii="宋体" w:eastAsia="宋体" w:hAnsi="宋体"/>
                <w:sz w:val="18"/>
              </w:rPr>
              <w:t>利润</w:t>
            </w:r>
          </w:p>
        </w:tc>
        <w:tc>
          <w:tcPr>
            <w:tcW w:w="1728" w:type="dxa"/>
            <w:tcBorders/>
          </w:tcPr>
          <w:p w14:paraId="83BCD64B">
            <w:pPr>
              <w:pStyle w:val="style0"/>
              <w:jc w:val="center"/>
              <w:rPr/>
            </w:pPr>
          </w:p>
        </w:tc>
        <w:tc>
          <w:tcPr>
            <w:tcW w:w="1728" w:type="dxa"/>
            <w:tcBorders/>
          </w:tcPr>
          <w:p w14:paraId="BCCB25E7">
            <w:pPr>
              <w:pStyle w:val="style0"/>
              <w:jc w:val="center"/>
              <w:rPr/>
            </w:pPr>
          </w:p>
        </w:tc>
        <w:tc>
          <w:tcPr>
            <w:tcW w:w="1728" w:type="dxa"/>
            <w:tcBorders/>
          </w:tcPr>
          <w:p w14:paraId="DACF58A8">
            <w:pPr>
              <w:pStyle w:val="style0"/>
              <w:jc w:val="center"/>
              <w:rPr/>
            </w:pPr>
          </w:p>
        </w:tc>
        <w:tc>
          <w:tcPr>
            <w:tcW w:w="1728" w:type="dxa"/>
            <w:tcBorders/>
          </w:tcPr>
          <w:p w14:paraId="EB3CDB63">
            <w:pPr>
              <w:pStyle w:val="style0"/>
              <w:jc w:val="center"/>
              <w:rPr/>
            </w:pPr>
          </w:p>
        </w:tc>
      </w:tr>
    </w:tbl>
    <w:p w14:paraId="B93B1E8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0"/>
        <w:gridCol w:w="1576"/>
        <w:gridCol w:w="1202"/>
        <w:gridCol w:w="1956"/>
        <w:gridCol w:w="611"/>
        <w:gridCol w:w="1024"/>
        <w:gridCol w:w="1006"/>
        <w:gridCol w:w="1006"/>
      </w:tblGrid>
      <w:tr w14:paraId="E7157128">
        <w:trPr>
          <w:jc w:val="center"/>
        </w:trPr>
        <w:tc>
          <w:tcPr>
            <w:tcW w:w="576" w:type="dxa"/>
            <w:tcBorders/>
          </w:tcPr>
          <w:p w14:paraId="2335A9F0">
            <w:pPr>
              <w:pStyle w:val="style0"/>
              <w:jc w:val="center"/>
              <w:rPr/>
            </w:pPr>
            <w:r>
              <w:rPr>
                <w:rFonts w:ascii="宋体" w:eastAsia="宋体" w:hAnsi="宋体"/>
                <w:b/>
                <w:sz w:val="18"/>
              </w:rPr>
              <w:t>序号</w:t>
            </w:r>
          </w:p>
        </w:tc>
        <w:tc>
          <w:tcPr>
            <w:tcW w:w="1728" w:type="dxa"/>
            <w:tcBorders/>
          </w:tcPr>
          <w:p w14:paraId="2794485C">
            <w:pPr>
              <w:pStyle w:val="style0"/>
              <w:jc w:val="center"/>
              <w:rPr/>
            </w:pPr>
            <w:r>
              <w:rPr>
                <w:rFonts w:ascii="宋体" w:eastAsia="宋体" w:hAnsi="宋体"/>
                <w:b/>
                <w:sz w:val="18"/>
              </w:rPr>
              <w:t>项目编码</w:t>
            </w:r>
          </w:p>
        </w:tc>
        <w:tc>
          <w:tcPr>
            <w:tcW w:w="2160" w:type="dxa"/>
            <w:tcBorders/>
          </w:tcPr>
          <w:p w14:paraId="244AFC8F">
            <w:pPr>
              <w:pStyle w:val="style0"/>
              <w:jc w:val="center"/>
              <w:rPr/>
            </w:pPr>
            <w:r>
              <w:rPr>
                <w:rFonts w:ascii="宋体" w:eastAsia="宋体" w:hAnsi="宋体"/>
                <w:b/>
                <w:sz w:val="18"/>
              </w:rPr>
              <w:t>项目名称</w:t>
            </w:r>
          </w:p>
        </w:tc>
        <w:tc>
          <w:tcPr>
            <w:tcW w:w="3600" w:type="dxa"/>
            <w:tcBorders/>
          </w:tcPr>
          <w:p w14:paraId="D0621E3D">
            <w:pPr>
              <w:pStyle w:val="style0"/>
              <w:jc w:val="center"/>
              <w:rPr/>
            </w:pPr>
            <w:r>
              <w:rPr>
                <w:rFonts w:ascii="宋体" w:eastAsia="宋体" w:hAnsi="宋体"/>
                <w:b/>
                <w:sz w:val="18"/>
              </w:rPr>
              <w:t>项目特征描述</w:t>
            </w:r>
          </w:p>
        </w:tc>
        <w:tc>
          <w:tcPr>
            <w:tcW w:w="864" w:type="dxa"/>
            <w:tcBorders/>
          </w:tcPr>
          <w:p w14:paraId="9F8FB9D4">
            <w:pPr>
              <w:pStyle w:val="style0"/>
              <w:jc w:val="center"/>
              <w:rPr/>
            </w:pPr>
            <w:r>
              <w:rPr>
                <w:rFonts w:ascii="宋体" w:eastAsia="宋体" w:hAnsi="宋体"/>
                <w:b/>
                <w:sz w:val="18"/>
              </w:rPr>
              <w:t>计量单位</w:t>
            </w:r>
          </w:p>
        </w:tc>
        <w:tc>
          <w:tcPr>
            <w:tcW w:w="1152" w:type="dxa"/>
            <w:tcBorders/>
          </w:tcPr>
          <w:p w14:paraId="19460123">
            <w:pPr>
              <w:pStyle w:val="style0"/>
              <w:jc w:val="center"/>
              <w:rPr/>
            </w:pPr>
            <w:r>
              <w:rPr>
                <w:rFonts w:ascii="宋体" w:eastAsia="宋体" w:hAnsi="宋体"/>
                <w:b/>
                <w:sz w:val="18"/>
              </w:rPr>
              <w:t>工程量</w:t>
            </w:r>
          </w:p>
        </w:tc>
        <w:tc>
          <w:tcPr>
            <w:tcW w:w="1296" w:type="dxa"/>
            <w:tcBorders/>
          </w:tcPr>
          <w:p w14:paraId="E830B0CF">
            <w:pPr>
              <w:pStyle w:val="style0"/>
              <w:jc w:val="center"/>
              <w:rPr/>
            </w:pPr>
            <w:r>
              <w:rPr>
                <w:rFonts w:ascii="宋体" w:eastAsia="宋体" w:hAnsi="宋体"/>
                <w:b/>
                <w:sz w:val="18"/>
              </w:rPr>
              <w:t>综合单价（元）</w:t>
            </w:r>
          </w:p>
        </w:tc>
        <w:tc>
          <w:tcPr>
            <w:tcW w:w="1296" w:type="dxa"/>
            <w:tcBorders/>
          </w:tcPr>
          <w:p w14:paraId="F8CC2AE0">
            <w:pPr>
              <w:pStyle w:val="style0"/>
              <w:jc w:val="center"/>
              <w:rPr/>
            </w:pPr>
            <w:r>
              <w:rPr>
                <w:rFonts w:ascii="宋体" w:eastAsia="宋体" w:hAnsi="宋体"/>
                <w:b/>
                <w:sz w:val="18"/>
              </w:rPr>
              <w:t>合价（元）</w:t>
            </w:r>
          </w:p>
        </w:tc>
      </w:tr>
      <w:tr w14:paraId="F060FFC1">
        <w:tblPrEx/>
        <w:trPr>
          <w:jc w:val="center"/>
        </w:trPr>
        <w:tc>
          <w:tcPr>
            <w:tcW w:w="576" w:type="dxa"/>
            <w:tcBorders/>
          </w:tcPr>
          <w:p w14:paraId="828E9F7A">
            <w:pPr>
              <w:pStyle w:val="style0"/>
              <w:jc w:val="center"/>
              <w:rPr/>
            </w:pPr>
            <w:r>
              <w:rPr>
                <w:rFonts w:ascii="宋体" w:eastAsia="宋体" w:hAnsi="宋体"/>
                <w:sz w:val="18"/>
              </w:rPr>
              <w:t>6</w:t>
            </w:r>
          </w:p>
        </w:tc>
        <w:tc>
          <w:tcPr>
            <w:tcW w:w="1728" w:type="dxa"/>
            <w:tcBorders/>
          </w:tcPr>
          <w:p w14:paraId="17790A0B">
            <w:pPr>
              <w:pStyle w:val="style0"/>
              <w:jc w:val="center"/>
              <w:rPr/>
            </w:pPr>
            <w:r>
              <w:rPr>
                <w:rFonts w:ascii="宋体" w:eastAsia="宋体" w:hAnsi="宋体"/>
                <w:sz w:val="18"/>
              </w:rPr>
              <w:t>011702004001</w:t>
            </w:r>
          </w:p>
        </w:tc>
        <w:tc>
          <w:tcPr>
            <w:tcW w:w="2160" w:type="dxa"/>
            <w:tcBorders/>
          </w:tcPr>
          <w:p w14:paraId="F10C85F6">
            <w:pPr>
              <w:pStyle w:val="style0"/>
              <w:jc w:val="left"/>
              <w:rPr/>
            </w:pPr>
            <w:r>
              <w:rPr>
                <w:rFonts w:ascii="宋体" w:eastAsia="宋体" w:hAnsi="宋体"/>
                <w:sz w:val="18"/>
              </w:rPr>
              <w:t>混凝土板模板</w:t>
            </w:r>
          </w:p>
        </w:tc>
        <w:tc>
          <w:tcPr>
            <w:tcW w:w="3600" w:type="dxa"/>
            <w:tcBorders/>
          </w:tcPr>
          <w:p w14:paraId="27384931">
            <w:pPr>
              <w:pStyle w:val="style0"/>
              <w:jc w:val="center"/>
              <w:rPr/>
            </w:pPr>
            <w:r>
              <w:rPr>
                <w:rFonts w:ascii="宋体" w:eastAsia="宋体" w:hAnsi="宋体"/>
                <w:sz w:val="18"/>
              </w:rPr>
              <w:t>制作、安装、拆除</w:t>
            </w:r>
          </w:p>
        </w:tc>
        <w:tc>
          <w:tcPr>
            <w:tcW w:w="864" w:type="dxa"/>
            <w:tcBorders/>
          </w:tcPr>
          <w:p w14:paraId="DFC6A23F">
            <w:pPr>
              <w:pStyle w:val="style0"/>
              <w:jc w:val="center"/>
              <w:rPr/>
            </w:pPr>
            <w:r>
              <w:rPr>
                <w:rFonts w:ascii="宋体" w:eastAsia="宋体" w:hAnsi="宋体"/>
                <w:sz w:val="18"/>
              </w:rPr>
              <w:t>㎡</w:t>
            </w:r>
          </w:p>
        </w:tc>
        <w:tc>
          <w:tcPr>
            <w:tcW w:w="1152" w:type="dxa"/>
            <w:tcBorders/>
          </w:tcPr>
          <w:p w14:paraId="B563B171">
            <w:pPr>
              <w:pStyle w:val="style0"/>
              <w:jc w:val="center"/>
              <w:rPr/>
            </w:pPr>
            <w:r>
              <w:rPr>
                <w:rFonts w:ascii="宋体" w:eastAsia="宋体" w:hAnsi="宋体"/>
                <w:sz w:val="18"/>
              </w:rPr>
              <w:t>3,500.00</w:t>
            </w:r>
          </w:p>
        </w:tc>
        <w:tc>
          <w:tcPr>
            <w:tcW w:w="1296" w:type="dxa"/>
            <w:tcBorders/>
          </w:tcPr>
          <w:p w14:paraId="8A38D957">
            <w:pPr>
              <w:pStyle w:val="style0"/>
              <w:jc w:val="center"/>
              <w:rPr/>
            </w:pPr>
            <w:r>
              <w:rPr>
                <w:rFonts w:ascii="宋体" w:eastAsia="宋体" w:hAnsi="宋体"/>
                <w:sz w:val="18"/>
              </w:rPr>
              <w:t>——</w:t>
            </w:r>
          </w:p>
        </w:tc>
        <w:tc>
          <w:tcPr>
            <w:tcW w:w="1296" w:type="dxa"/>
            <w:tcBorders/>
          </w:tcPr>
          <w:p w14:paraId="AF288589">
            <w:pPr>
              <w:pStyle w:val="style0"/>
              <w:jc w:val="center"/>
              <w:rPr/>
            </w:pPr>
            <w:r>
              <w:rPr>
                <w:rFonts w:ascii="宋体" w:eastAsia="宋体" w:hAnsi="宋体"/>
                <w:sz w:val="18"/>
              </w:rPr>
              <w:t>——</w:t>
            </w:r>
          </w:p>
        </w:tc>
      </w:tr>
    </w:tbl>
    <w:p w14:paraId="35EB910D">
      <w:pPr>
        <w:pStyle w:val="style0"/>
        <w:rPr/>
      </w:pPr>
      <w:r>
        <w:br w:type="page"/>
      </w:r>
    </w:p>
    <w:p w14:paraId="50F36AEF">
      <w:pPr>
        <w:pStyle w:val="style0"/>
        <w:rPr/>
      </w:pPr>
    </w:p>
    <w:p w14:paraId="68E7A33C">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ADB00E60">
        <w:trPr>
          <w:jc w:val="center"/>
        </w:trPr>
        <w:tc>
          <w:tcPr>
            <w:tcW w:w="1440" w:type="dxa"/>
            <w:tcBorders/>
          </w:tcPr>
          <w:p w14:paraId="64AACB85">
            <w:pPr>
              <w:pStyle w:val="style0"/>
              <w:jc w:val="center"/>
              <w:rPr/>
            </w:pPr>
            <w:r>
              <w:rPr>
                <w:rFonts w:ascii="宋体" w:eastAsia="宋体" w:hAnsi="宋体"/>
                <w:b/>
                <w:sz w:val="18"/>
              </w:rPr>
              <w:t>项目编码</w:t>
            </w:r>
          </w:p>
        </w:tc>
        <w:tc>
          <w:tcPr>
            <w:tcW w:w="1440" w:type="dxa"/>
            <w:tcBorders/>
          </w:tcPr>
          <w:p w14:paraId="BE7599B4">
            <w:pPr>
              <w:pStyle w:val="style0"/>
              <w:jc w:val="center"/>
              <w:rPr/>
            </w:pPr>
            <w:r>
              <w:rPr>
                <w:rFonts w:ascii="宋体" w:eastAsia="宋体" w:hAnsi="宋体"/>
                <w:sz w:val="18"/>
              </w:rPr>
              <w:t>011702004001</w:t>
            </w:r>
          </w:p>
        </w:tc>
        <w:tc>
          <w:tcPr>
            <w:tcW w:w="1440" w:type="dxa"/>
            <w:tcBorders/>
          </w:tcPr>
          <w:p w14:paraId="7358B12E">
            <w:pPr>
              <w:pStyle w:val="style0"/>
              <w:jc w:val="center"/>
              <w:rPr/>
            </w:pPr>
            <w:r>
              <w:rPr>
                <w:rFonts w:ascii="宋体" w:eastAsia="宋体" w:hAnsi="宋体"/>
                <w:b/>
                <w:sz w:val="18"/>
              </w:rPr>
              <w:t>项目名称</w:t>
            </w:r>
          </w:p>
        </w:tc>
        <w:tc>
          <w:tcPr>
            <w:tcW w:w="1440" w:type="dxa"/>
            <w:tcBorders/>
          </w:tcPr>
          <w:p w14:paraId="99D45A54">
            <w:pPr>
              <w:pStyle w:val="style0"/>
              <w:jc w:val="center"/>
              <w:rPr/>
            </w:pPr>
            <w:r>
              <w:rPr>
                <w:rFonts w:ascii="宋体" w:eastAsia="宋体" w:hAnsi="宋体"/>
                <w:sz w:val="18"/>
              </w:rPr>
              <w:t>混凝土板模板</w:t>
            </w:r>
          </w:p>
        </w:tc>
        <w:tc>
          <w:tcPr>
            <w:tcW w:w="1440" w:type="dxa"/>
            <w:tcBorders/>
          </w:tcPr>
          <w:p w14:paraId="1A1EE65D">
            <w:pPr>
              <w:pStyle w:val="style0"/>
              <w:jc w:val="center"/>
              <w:rPr/>
            </w:pPr>
            <w:r>
              <w:rPr>
                <w:rFonts w:ascii="宋体" w:eastAsia="宋体" w:hAnsi="宋体"/>
                <w:b/>
                <w:sz w:val="18"/>
              </w:rPr>
              <w:t>计量单位</w:t>
            </w:r>
          </w:p>
        </w:tc>
        <w:tc>
          <w:tcPr>
            <w:tcW w:w="1440" w:type="dxa"/>
            <w:tcBorders/>
          </w:tcPr>
          <w:p w14:paraId="1F194A00">
            <w:pPr>
              <w:pStyle w:val="style0"/>
              <w:jc w:val="center"/>
              <w:rPr/>
            </w:pPr>
            <w:r>
              <w:rPr>
                <w:rFonts w:ascii="宋体" w:eastAsia="宋体" w:hAnsi="宋体"/>
                <w:sz w:val="18"/>
              </w:rPr>
              <w:t>㎡</w:t>
            </w:r>
          </w:p>
        </w:tc>
      </w:tr>
      <w:tr w14:paraId="4AED133F">
        <w:tblPrEx/>
        <w:trPr>
          <w:jc w:val="center"/>
        </w:trPr>
        <w:tc>
          <w:tcPr>
            <w:tcW w:w="1440" w:type="dxa"/>
            <w:tcBorders/>
          </w:tcPr>
          <w:p w14:paraId="C170C4C9">
            <w:pPr>
              <w:pStyle w:val="style0"/>
              <w:jc w:val="center"/>
              <w:rPr/>
            </w:pPr>
            <w:r>
              <w:rPr>
                <w:rFonts w:ascii="宋体" w:eastAsia="宋体" w:hAnsi="宋体"/>
                <w:b/>
                <w:sz w:val="18"/>
              </w:rPr>
              <w:t>清单工程量</w:t>
            </w:r>
          </w:p>
        </w:tc>
        <w:tc>
          <w:tcPr>
            <w:tcW w:w="1440" w:type="dxa"/>
            <w:tcBorders/>
          </w:tcPr>
          <w:p w14:paraId="CE3C57E9">
            <w:pPr>
              <w:pStyle w:val="style0"/>
              <w:jc w:val="center"/>
              <w:rPr/>
            </w:pPr>
            <w:r>
              <w:rPr>
                <w:rFonts w:ascii="宋体" w:eastAsia="宋体" w:hAnsi="宋体"/>
                <w:sz w:val="18"/>
              </w:rPr>
              <w:t>3,500.00</w:t>
            </w:r>
          </w:p>
        </w:tc>
        <w:tc>
          <w:tcPr>
            <w:tcW w:w="1440" w:type="dxa"/>
            <w:tcBorders/>
          </w:tcPr>
          <w:p w14:paraId="E4807AAF">
            <w:pPr>
              <w:pStyle w:val="style0"/>
              <w:jc w:val="center"/>
              <w:rPr/>
            </w:pPr>
            <w:r>
              <w:rPr>
                <w:rFonts w:ascii="宋体" w:eastAsia="宋体" w:hAnsi="宋体"/>
                <w:b/>
                <w:sz w:val="18"/>
              </w:rPr>
              <w:t>综合单价</w:t>
            </w:r>
          </w:p>
        </w:tc>
        <w:tc>
          <w:tcPr>
            <w:tcW w:w="1440" w:type="dxa"/>
            <w:tcBorders/>
          </w:tcPr>
          <w:p w14:paraId="585C9D72">
            <w:pPr>
              <w:pStyle w:val="style0"/>
              <w:jc w:val="center"/>
              <w:rPr/>
            </w:pPr>
            <w:r>
              <w:rPr>
                <w:rFonts w:ascii="宋体" w:eastAsia="宋体" w:hAnsi="宋体"/>
                <w:sz w:val="18"/>
              </w:rPr>
              <w:t>——</w:t>
            </w:r>
          </w:p>
        </w:tc>
        <w:tc>
          <w:tcPr>
            <w:tcW w:w="1440" w:type="dxa"/>
            <w:tcBorders/>
          </w:tcPr>
          <w:p w14:paraId="F074DECB">
            <w:pPr>
              <w:pStyle w:val="style0"/>
              <w:jc w:val="center"/>
              <w:rPr/>
            </w:pPr>
            <w:r>
              <w:rPr>
                <w:rFonts w:ascii="宋体" w:eastAsia="宋体" w:hAnsi="宋体"/>
                <w:b/>
                <w:sz w:val="18"/>
              </w:rPr>
              <w:t>合价</w:t>
            </w:r>
          </w:p>
        </w:tc>
        <w:tc>
          <w:tcPr>
            <w:tcW w:w="1440" w:type="dxa"/>
            <w:tcBorders/>
          </w:tcPr>
          <w:p w14:paraId="F7F9C44A">
            <w:pPr>
              <w:pStyle w:val="style0"/>
              <w:jc w:val="center"/>
              <w:rPr/>
            </w:pPr>
            <w:r>
              <w:rPr>
                <w:rFonts w:ascii="宋体" w:eastAsia="宋体" w:hAnsi="宋体"/>
                <w:sz w:val="18"/>
              </w:rPr>
              <w:t>——</w:t>
            </w:r>
          </w:p>
        </w:tc>
      </w:tr>
    </w:tbl>
    <w:p w14:paraId="3C5D941E">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F5BC9DA">
        <w:trPr>
          <w:jc w:val="center"/>
        </w:trPr>
        <w:tc>
          <w:tcPr>
            <w:tcW w:w="1728" w:type="dxa"/>
            <w:tcBorders/>
          </w:tcPr>
          <w:p w14:paraId="BBDB74E6">
            <w:pPr>
              <w:pStyle w:val="style0"/>
              <w:jc w:val="center"/>
              <w:rPr/>
            </w:pPr>
            <w:r>
              <w:rPr>
                <w:rFonts w:ascii="宋体" w:eastAsia="宋体" w:hAnsi="宋体"/>
                <w:b/>
                <w:sz w:val="18"/>
              </w:rPr>
              <w:t>费用名称</w:t>
            </w:r>
          </w:p>
        </w:tc>
        <w:tc>
          <w:tcPr>
            <w:tcW w:w="1728" w:type="dxa"/>
            <w:tcBorders/>
          </w:tcPr>
          <w:p w14:paraId="2B51FDB1">
            <w:pPr>
              <w:pStyle w:val="style0"/>
              <w:jc w:val="center"/>
              <w:rPr/>
            </w:pPr>
            <w:r>
              <w:rPr>
                <w:rFonts w:ascii="宋体" w:eastAsia="宋体" w:hAnsi="宋体"/>
                <w:b/>
                <w:sz w:val="18"/>
              </w:rPr>
              <w:t>单位</w:t>
            </w:r>
          </w:p>
        </w:tc>
        <w:tc>
          <w:tcPr>
            <w:tcW w:w="1728" w:type="dxa"/>
            <w:tcBorders/>
          </w:tcPr>
          <w:p w14:paraId="B758C525">
            <w:pPr>
              <w:pStyle w:val="style0"/>
              <w:jc w:val="center"/>
              <w:rPr/>
            </w:pPr>
            <w:r>
              <w:rPr>
                <w:rFonts w:ascii="宋体" w:eastAsia="宋体" w:hAnsi="宋体"/>
                <w:b/>
                <w:sz w:val="18"/>
              </w:rPr>
              <w:t>消耗量</w:t>
            </w:r>
          </w:p>
        </w:tc>
        <w:tc>
          <w:tcPr>
            <w:tcW w:w="1728" w:type="dxa"/>
            <w:tcBorders/>
          </w:tcPr>
          <w:p w14:paraId="481D59A3">
            <w:pPr>
              <w:pStyle w:val="style0"/>
              <w:jc w:val="center"/>
              <w:rPr/>
            </w:pPr>
            <w:r>
              <w:rPr>
                <w:rFonts w:ascii="宋体" w:eastAsia="宋体" w:hAnsi="宋体"/>
                <w:b/>
                <w:sz w:val="18"/>
              </w:rPr>
              <w:t>单价（元）</w:t>
            </w:r>
          </w:p>
        </w:tc>
        <w:tc>
          <w:tcPr>
            <w:tcW w:w="1728" w:type="dxa"/>
            <w:tcBorders/>
          </w:tcPr>
          <w:p w14:paraId="FE37BD0F">
            <w:pPr>
              <w:pStyle w:val="style0"/>
              <w:jc w:val="center"/>
              <w:rPr/>
            </w:pPr>
            <w:r>
              <w:rPr>
                <w:rFonts w:ascii="宋体" w:eastAsia="宋体" w:hAnsi="宋体"/>
                <w:b/>
                <w:sz w:val="18"/>
              </w:rPr>
              <w:t>合价（元）</w:t>
            </w:r>
          </w:p>
        </w:tc>
      </w:tr>
      <w:tr w14:paraId="C0C9AE52">
        <w:tblPrEx/>
        <w:trPr>
          <w:jc w:val="center"/>
        </w:trPr>
        <w:tc>
          <w:tcPr>
            <w:tcW w:w="1728" w:type="dxa"/>
            <w:tcBorders/>
          </w:tcPr>
          <w:p w14:paraId="FEC2A4B8">
            <w:pPr>
              <w:pStyle w:val="style0"/>
              <w:jc w:val="center"/>
              <w:rPr/>
            </w:pPr>
            <w:r>
              <w:rPr>
                <w:rFonts w:ascii="宋体" w:eastAsia="宋体" w:hAnsi="宋体"/>
                <w:sz w:val="18"/>
              </w:rPr>
              <w:t>人工费</w:t>
            </w:r>
          </w:p>
        </w:tc>
        <w:tc>
          <w:tcPr>
            <w:tcW w:w="1728" w:type="dxa"/>
            <w:tcBorders/>
          </w:tcPr>
          <w:p w14:paraId="066EED85">
            <w:pPr>
              <w:pStyle w:val="style0"/>
              <w:jc w:val="center"/>
              <w:rPr/>
            </w:pPr>
          </w:p>
        </w:tc>
        <w:tc>
          <w:tcPr>
            <w:tcW w:w="1728" w:type="dxa"/>
            <w:tcBorders/>
          </w:tcPr>
          <w:p w14:paraId="FE3B2583">
            <w:pPr>
              <w:pStyle w:val="style0"/>
              <w:jc w:val="center"/>
              <w:rPr/>
            </w:pPr>
          </w:p>
        </w:tc>
        <w:tc>
          <w:tcPr>
            <w:tcW w:w="1728" w:type="dxa"/>
            <w:tcBorders/>
          </w:tcPr>
          <w:p w14:paraId="F4092077">
            <w:pPr>
              <w:pStyle w:val="style0"/>
              <w:jc w:val="center"/>
              <w:rPr/>
            </w:pPr>
          </w:p>
        </w:tc>
        <w:tc>
          <w:tcPr>
            <w:tcW w:w="1728" w:type="dxa"/>
            <w:tcBorders/>
          </w:tcPr>
          <w:p w14:paraId="73F1E790">
            <w:pPr>
              <w:pStyle w:val="style0"/>
              <w:jc w:val="center"/>
              <w:rPr/>
            </w:pPr>
          </w:p>
        </w:tc>
      </w:tr>
      <w:tr w14:paraId="5EBDFD26">
        <w:tblPrEx/>
        <w:trPr>
          <w:jc w:val="center"/>
        </w:trPr>
        <w:tc>
          <w:tcPr>
            <w:tcW w:w="1728" w:type="dxa"/>
            <w:tcBorders/>
          </w:tcPr>
          <w:p w14:paraId="15C0020D">
            <w:pPr>
              <w:pStyle w:val="style0"/>
              <w:jc w:val="center"/>
              <w:rPr/>
            </w:pPr>
            <w:r>
              <w:rPr>
                <w:rFonts w:ascii="宋体" w:eastAsia="宋体" w:hAnsi="宋体"/>
                <w:sz w:val="18"/>
              </w:rPr>
              <w:t>材料费</w:t>
            </w:r>
          </w:p>
        </w:tc>
        <w:tc>
          <w:tcPr>
            <w:tcW w:w="1728" w:type="dxa"/>
            <w:tcBorders/>
          </w:tcPr>
          <w:p w14:paraId="EF4C1263">
            <w:pPr>
              <w:pStyle w:val="style0"/>
              <w:jc w:val="center"/>
              <w:rPr/>
            </w:pPr>
          </w:p>
        </w:tc>
        <w:tc>
          <w:tcPr>
            <w:tcW w:w="1728" w:type="dxa"/>
            <w:tcBorders/>
          </w:tcPr>
          <w:p w14:paraId="F9910210">
            <w:pPr>
              <w:pStyle w:val="style0"/>
              <w:jc w:val="center"/>
              <w:rPr/>
            </w:pPr>
          </w:p>
        </w:tc>
        <w:tc>
          <w:tcPr>
            <w:tcW w:w="1728" w:type="dxa"/>
            <w:tcBorders/>
          </w:tcPr>
          <w:p w14:paraId="31DC4EE8">
            <w:pPr>
              <w:pStyle w:val="style0"/>
              <w:jc w:val="center"/>
              <w:rPr/>
            </w:pPr>
          </w:p>
        </w:tc>
        <w:tc>
          <w:tcPr>
            <w:tcW w:w="1728" w:type="dxa"/>
            <w:tcBorders/>
          </w:tcPr>
          <w:p w14:paraId="B63EC206">
            <w:pPr>
              <w:pStyle w:val="style0"/>
              <w:jc w:val="center"/>
              <w:rPr/>
            </w:pPr>
          </w:p>
        </w:tc>
      </w:tr>
      <w:tr w14:paraId="982EA687">
        <w:tblPrEx/>
        <w:trPr>
          <w:jc w:val="center"/>
        </w:trPr>
        <w:tc>
          <w:tcPr>
            <w:tcW w:w="1728" w:type="dxa"/>
            <w:tcBorders/>
          </w:tcPr>
          <w:p w14:paraId="254F6C6E">
            <w:pPr>
              <w:pStyle w:val="style0"/>
              <w:jc w:val="center"/>
              <w:rPr/>
            </w:pPr>
            <w:r>
              <w:rPr>
                <w:rFonts w:ascii="宋体" w:eastAsia="宋体" w:hAnsi="宋体"/>
                <w:sz w:val="18"/>
              </w:rPr>
              <w:t>机械费</w:t>
            </w:r>
          </w:p>
        </w:tc>
        <w:tc>
          <w:tcPr>
            <w:tcW w:w="1728" w:type="dxa"/>
            <w:tcBorders/>
          </w:tcPr>
          <w:p w14:paraId="B0FBD403">
            <w:pPr>
              <w:pStyle w:val="style0"/>
              <w:jc w:val="center"/>
              <w:rPr/>
            </w:pPr>
          </w:p>
        </w:tc>
        <w:tc>
          <w:tcPr>
            <w:tcW w:w="1728" w:type="dxa"/>
            <w:tcBorders/>
          </w:tcPr>
          <w:p w14:paraId="66D9A7F9">
            <w:pPr>
              <w:pStyle w:val="style0"/>
              <w:jc w:val="center"/>
              <w:rPr/>
            </w:pPr>
          </w:p>
        </w:tc>
        <w:tc>
          <w:tcPr>
            <w:tcW w:w="1728" w:type="dxa"/>
            <w:tcBorders/>
          </w:tcPr>
          <w:p w14:paraId="5219DACF">
            <w:pPr>
              <w:pStyle w:val="style0"/>
              <w:jc w:val="center"/>
              <w:rPr/>
            </w:pPr>
          </w:p>
        </w:tc>
        <w:tc>
          <w:tcPr>
            <w:tcW w:w="1728" w:type="dxa"/>
            <w:tcBorders/>
          </w:tcPr>
          <w:p w14:paraId="BF4059CB">
            <w:pPr>
              <w:pStyle w:val="style0"/>
              <w:jc w:val="center"/>
              <w:rPr/>
            </w:pPr>
          </w:p>
        </w:tc>
      </w:tr>
      <w:tr w14:paraId="1D7E7DAA">
        <w:tblPrEx/>
        <w:trPr>
          <w:jc w:val="center"/>
        </w:trPr>
        <w:tc>
          <w:tcPr>
            <w:tcW w:w="1728" w:type="dxa"/>
            <w:tcBorders/>
          </w:tcPr>
          <w:p w14:paraId="9BDC135F">
            <w:pPr>
              <w:pStyle w:val="style0"/>
              <w:jc w:val="center"/>
              <w:rPr/>
            </w:pPr>
            <w:r>
              <w:rPr>
                <w:rFonts w:ascii="宋体" w:eastAsia="宋体" w:hAnsi="宋体"/>
                <w:sz w:val="18"/>
              </w:rPr>
              <w:t>企业管理费</w:t>
            </w:r>
          </w:p>
        </w:tc>
        <w:tc>
          <w:tcPr>
            <w:tcW w:w="1728" w:type="dxa"/>
            <w:tcBorders/>
          </w:tcPr>
          <w:p w14:paraId="95E8B68C">
            <w:pPr>
              <w:pStyle w:val="style0"/>
              <w:jc w:val="center"/>
              <w:rPr/>
            </w:pPr>
          </w:p>
        </w:tc>
        <w:tc>
          <w:tcPr>
            <w:tcW w:w="1728" w:type="dxa"/>
            <w:tcBorders/>
          </w:tcPr>
          <w:p w14:paraId="E536F4E3">
            <w:pPr>
              <w:pStyle w:val="style0"/>
              <w:jc w:val="center"/>
              <w:rPr/>
            </w:pPr>
          </w:p>
        </w:tc>
        <w:tc>
          <w:tcPr>
            <w:tcW w:w="1728" w:type="dxa"/>
            <w:tcBorders/>
          </w:tcPr>
          <w:p w14:paraId="FBC753B5">
            <w:pPr>
              <w:pStyle w:val="style0"/>
              <w:jc w:val="center"/>
              <w:rPr/>
            </w:pPr>
          </w:p>
        </w:tc>
        <w:tc>
          <w:tcPr>
            <w:tcW w:w="1728" w:type="dxa"/>
            <w:tcBorders/>
          </w:tcPr>
          <w:p w14:paraId="9B729750">
            <w:pPr>
              <w:pStyle w:val="style0"/>
              <w:jc w:val="center"/>
              <w:rPr/>
            </w:pPr>
          </w:p>
        </w:tc>
      </w:tr>
      <w:tr w14:paraId="A42BB8AB">
        <w:tblPrEx/>
        <w:trPr>
          <w:jc w:val="center"/>
        </w:trPr>
        <w:tc>
          <w:tcPr>
            <w:tcW w:w="1728" w:type="dxa"/>
            <w:tcBorders/>
          </w:tcPr>
          <w:p w14:paraId="0B0430EE">
            <w:pPr>
              <w:pStyle w:val="style0"/>
              <w:jc w:val="center"/>
              <w:rPr/>
            </w:pPr>
            <w:r>
              <w:rPr>
                <w:rFonts w:ascii="宋体" w:eastAsia="宋体" w:hAnsi="宋体"/>
                <w:sz w:val="18"/>
              </w:rPr>
              <w:t>利润</w:t>
            </w:r>
          </w:p>
        </w:tc>
        <w:tc>
          <w:tcPr>
            <w:tcW w:w="1728" w:type="dxa"/>
            <w:tcBorders/>
          </w:tcPr>
          <w:p w14:paraId="7225D427">
            <w:pPr>
              <w:pStyle w:val="style0"/>
              <w:jc w:val="center"/>
              <w:rPr/>
            </w:pPr>
          </w:p>
        </w:tc>
        <w:tc>
          <w:tcPr>
            <w:tcW w:w="1728" w:type="dxa"/>
            <w:tcBorders/>
          </w:tcPr>
          <w:p w14:paraId="7A2BDAA9">
            <w:pPr>
              <w:pStyle w:val="style0"/>
              <w:jc w:val="center"/>
              <w:rPr/>
            </w:pPr>
          </w:p>
        </w:tc>
        <w:tc>
          <w:tcPr>
            <w:tcW w:w="1728" w:type="dxa"/>
            <w:tcBorders/>
          </w:tcPr>
          <w:p w14:paraId="3001AA94">
            <w:pPr>
              <w:pStyle w:val="style0"/>
              <w:jc w:val="center"/>
              <w:rPr/>
            </w:pPr>
          </w:p>
        </w:tc>
        <w:tc>
          <w:tcPr>
            <w:tcW w:w="1728" w:type="dxa"/>
            <w:tcBorders/>
          </w:tcPr>
          <w:p w14:paraId="258D341C">
            <w:pPr>
              <w:pStyle w:val="style0"/>
              <w:jc w:val="center"/>
              <w:rPr/>
            </w:pPr>
          </w:p>
        </w:tc>
      </w:tr>
    </w:tbl>
    <w:p w14:paraId="8B357DA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2"/>
        <w:gridCol w:w="1579"/>
        <w:gridCol w:w="1222"/>
        <w:gridCol w:w="1989"/>
        <w:gridCol w:w="616"/>
        <w:gridCol w:w="949"/>
        <w:gridCol w:w="1012"/>
        <w:gridCol w:w="1011"/>
      </w:tblGrid>
      <w:tr w14:paraId="88AA788E">
        <w:trPr>
          <w:jc w:val="center"/>
        </w:trPr>
        <w:tc>
          <w:tcPr>
            <w:tcW w:w="576" w:type="dxa"/>
            <w:tcBorders/>
          </w:tcPr>
          <w:p w14:paraId="499A78CF">
            <w:pPr>
              <w:pStyle w:val="style0"/>
              <w:jc w:val="center"/>
              <w:rPr/>
            </w:pPr>
            <w:r>
              <w:rPr>
                <w:rFonts w:ascii="宋体" w:eastAsia="宋体" w:hAnsi="宋体"/>
                <w:b/>
                <w:sz w:val="18"/>
              </w:rPr>
              <w:t>序号</w:t>
            </w:r>
          </w:p>
        </w:tc>
        <w:tc>
          <w:tcPr>
            <w:tcW w:w="1728" w:type="dxa"/>
            <w:tcBorders/>
          </w:tcPr>
          <w:p w14:paraId="CD7DF5FD">
            <w:pPr>
              <w:pStyle w:val="style0"/>
              <w:jc w:val="center"/>
              <w:rPr/>
            </w:pPr>
            <w:r>
              <w:rPr>
                <w:rFonts w:ascii="宋体" w:eastAsia="宋体" w:hAnsi="宋体"/>
                <w:b/>
                <w:sz w:val="18"/>
              </w:rPr>
              <w:t>项目编码</w:t>
            </w:r>
          </w:p>
        </w:tc>
        <w:tc>
          <w:tcPr>
            <w:tcW w:w="2160" w:type="dxa"/>
            <w:tcBorders/>
          </w:tcPr>
          <w:p w14:paraId="0FDD5F98">
            <w:pPr>
              <w:pStyle w:val="style0"/>
              <w:jc w:val="center"/>
              <w:rPr/>
            </w:pPr>
            <w:r>
              <w:rPr>
                <w:rFonts w:ascii="宋体" w:eastAsia="宋体" w:hAnsi="宋体"/>
                <w:b/>
                <w:sz w:val="18"/>
              </w:rPr>
              <w:t>项目名称</w:t>
            </w:r>
          </w:p>
        </w:tc>
        <w:tc>
          <w:tcPr>
            <w:tcW w:w="3600" w:type="dxa"/>
            <w:tcBorders/>
          </w:tcPr>
          <w:p w14:paraId="2477AA99">
            <w:pPr>
              <w:pStyle w:val="style0"/>
              <w:jc w:val="center"/>
              <w:rPr/>
            </w:pPr>
            <w:r>
              <w:rPr>
                <w:rFonts w:ascii="宋体" w:eastAsia="宋体" w:hAnsi="宋体"/>
                <w:b/>
                <w:sz w:val="18"/>
              </w:rPr>
              <w:t>项目特征描述</w:t>
            </w:r>
          </w:p>
        </w:tc>
        <w:tc>
          <w:tcPr>
            <w:tcW w:w="864" w:type="dxa"/>
            <w:tcBorders/>
          </w:tcPr>
          <w:p w14:paraId="09A79B0C">
            <w:pPr>
              <w:pStyle w:val="style0"/>
              <w:jc w:val="center"/>
              <w:rPr/>
            </w:pPr>
            <w:r>
              <w:rPr>
                <w:rFonts w:ascii="宋体" w:eastAsia="宋体" w:hAnsi="宋体"/>
                <w:b/>
                <w:sz w:val="18"/>
              </w:rPr>
              <w:t>计量单位</w:t>
            </w:r>
          </w:p>
        </w:tc>
        <w:tc>
          <w:tcPr>
            <w:tcW w:w="1152" w:type="dxa"/>
            <w:tcBorders/>
          </w:tcPr>
          <w:p w14:paraId="98D61739">
            <w:pPr>
              <w:pStyle w:val="style0"/>
              <w:jc w:val="center"/>
              <w:rPr/>
            </w:pPr>
            <w:r>
              <w:rPr>
                <w:rFonts w:ascii="宋体" w:eastAsia="宋体" w:hAnsi="宋体"/>
                <w:b/>
                <w:sz w:val="18"/>
              </w:rPr>
              <w:t>工程量</w:t>
            </w:r>
          </w:p>
        </w:tc>
        <w:tc>
          <w:tcPr>
            <w:tcW w:w="1296" w:type="dxa"/>
            <w:tcBorders/>
          </w:tcPr>
          <w:p w14:paraId="B27CFB0B">
            <w:pPr>
              <w:pStyle w:val="style0"/>
              <w:jc w:val="center"/>
              <w:rPr/>
            </w:pPr>
            <w:r>
              <w:rPr>
                <w:rFonts w:ascii="宋体" w:eastAsia="宋体" w:hAnsi="宋体"/>
                <w:b/>
                <w:sz w:val="18"/>
              </w:rPr>
              <w:t>综合单价（元）</w:t>
            </w:r>
          </w:p>
        </w:tc>
        <w:tc>
          <w:tcPr>
            <w:tcW w:w="1296" w:type="dxa"/>
            <w:tcBorders/>
          </w:tcPr>
          <w:p w14:paraId="E90A2380">
            <w:pPr>
              <w:pStyle w:val="style0"/>
              <w:jc w:val="center"/>
              <w:rPr/>
            </w:pPr>
            <w:r>
              <w:rPr>
                <w:rFonts w:ascii="宋体" w:eastAsia="宋体" w:hAnsi="宋体"/>
                <w:b/>
                <w:sz w:val="18"/>
              </w:rPr>
              <w:t>合价（元）</w:t>
            </w:r>
          </w:p>
        </w:tc>
      </w:tr>
      <w:tr w14:paraId="0024E77F">
        <w:tblPrEx/>
        <w:trPr>
          <w:jc w:val="center"/>
        </w:trPr>
        <w:tc>
          <w:tcPr>
            <w:tcW w:w="576" w:type="dxa"/>
            <w:tcBorders/>
          </w:tcPr>
          <w:p w14:paraId="EF939863">
            <w:pPr>
              <w:pStyle w:val="style0"/>
              <w:jc w:val="center"/>
              <w:rPr/>
            </w:pPr>
            <w:r>
              <w:rPr>
                <w:rFonts w:ascii="宋体" w:eastAsia="宋体" w:hAnsi="宋体"/>
                <w:sz w:val="18"/>
              </w:rPr>
              <w:t>7</w:t>
            </w:r>
          </w:p>
        </w:tc>
        <w:tc>
          <w:tcPr>
            <w:tcW w:w="1728" w:type="dxa"/>
            <w:tcBorders/>
          </w:tcPr>
          <w:p w14:paraId="D8032989">
            <w:pPr>
              <w:pStyle w:val="style0"/>
              <w:jc w:val="center"/>
              <w:rPr/>
            </w:pPr>
            <w:r>
              <w:rPr>
                <w:rFonts w:ascii="宋体" w:eastAsia="宋体" w:hAnsi="宋体"/>
                <w:sz w:val="18"/>
              </w:rPr>
              <w:t>011702005001</w:t>
            </w:r>
          </w:p>
        </w:tc>
        <w:tc>
          <w:tcPr>
            <w:tcW w:w="2160" w:type="dxa"/>
            <w:tcBorders/>
          </w:tcPr>
          <w:p w14:paraId="7F1D8C0F">
            <w:pPr>
              <w:pStyle w:val="style0"/>
              <w:jc w:val="left"/>
              <w:rPr/>
            </w:pPr>
            <w:r>
              <w:rPr>
                <w:rFonts w:ascii="宋体" w:eastAsia="宋体" w:hAnsi="宋体"/>
                <w:sz w:val="18"/>
              </w:rPr>
              <w:t>混凝土楼梯模板</w:t>
            </w:r>
          </w:p>
        </w:tc>
        <w:tc>
          <w:tcPr>
            <w:tcW w:w="3600" w:type="dxa"/>
            <w:tcBorders/>
          </w:tcPr>
          <w:p w14:paraId="C0F7361D">
            <w:pPr>
              <w:pStyle w:val="style0"/>
              <w:jc w:val="center"/>
              <w:rPr/>
            </w:pPr>
            <w:r>
              <w:rPr>
                <w:rFonts w:ascii="宋体" w:eastAsia="宋体" w:hAnsi="宋体"/>
                <w:sz w:val="18"/>
              </w:rPr>
              <w:t>制作、安装、拆除</w:t>
            </w:r>
          </w:p>
        </w:tc>
        <w:tc>
          <w:tcPr>
            <w:tcW w:w="864" w:type="dxa"/>
            <w:tcBorders/>
          </w:tcPr>
          <w:p w14:paraId="8AB7418D">
            <w:pPr>
              <w:pStyle w:val="style0"/>
              <w:jc w:val="center"/>
              <w:rPr/>
            </w:pPr>
            <w:r>
              <w:rPr>
                <w:rFonts w:ascii="宋体" w:eastAsia="宋体" w:hAnsi="宋体"/>
                <w:sz w:val="18"/>
              </w:rPr>
              <w:t>㎡</w:t>
            </w:r>
          </w:p>
        </w:tc>
        <w:tc>
          <w:tcPr>
            <w:tcW w:w="1152" w:type="dxa"/>
            <w:tcBorders/>
          </w:tcPr>
          <w:p w14:paraId="7C6DFB13">
            <w:pPr>
              <w:pStyle w:val="style0"/>
              <w:jc w:val="center"/>
              <w:rPr/>
            </w:pPr>
            <w:r>
              <w:rPr>
                <w:rFonts w:ascii="宋体" w:eastAsia="宋体" w:hAnsi="宋体"/>
                <w:sz w:val="18"/>
              </w:rPr>
              <w:t>180.00</w:t>
            </w:r>
          </w:p>
        </w:tc>
        <w:tc>
          <w:tcPr>
            <w:tcW w:w="1296" w:type="dxa"/>
            <w:tcBorders/>
          </w:tcPr>
          <w:p w14:paraId="7E4E656B">
            <w:pPr>
              <w:pStyle w:val="style0"/>
              <w:jc w:val="center"/>
              <w:rPr/>
            </w:pPr>
            <w:r>
              <w:rPr>
                <w:rFonts w:ascii="宋体" w:eastAsia="宋体" w:hAnsi="宋体"/>
                <w:sz w:val="18"/>
              </w:rPr>
              <w:t>——</w:t>
            </w:r>
          </w:p>
        </w:tc>
        <w:tc>
          <w:tcPr>
            <w:tcW w:w="1296" w:type="dxa"/>
            <w:tcBorders/>
          </w:tcPr>
          <w:p w14:paraId="04EC8487">
            <w:pPr>
              <w:pStyle w:val="style0"/>
              <w:jc w:val="center"/>
              <w:rPr/>
            </w:pPr>
            <w:r>
              <w:rPr>
                <w:rFonts w:ascii="宋体" w:eastAsia="宋体" w:hAnsi="宋体"/>
                <w:sz w:val="18"/>
              </w:rPr>
              <w:t>——</w:t>
            </w:r>
          </w:p>
        </w:tc>
      </w:tr>
    </w:tbl>
    <w:p w14:paraId="4353B0B1">
      <w:pPr>
        <w:pStyle w:val="style0"/>
        <w:rPr/>
      </w:pPr>
      <w:r>
        <w:br w:type="page"/>
      </w:r>
    </w:p>
    <w:p w14:paraId="9A3CA43A">
      <w:pPr>
        <w:pStyle w:val="style0"/>
        <w:rPr/>
      </w:pPr>
    </w:p>
    <w:p w14:paraId="99D61FBB">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F42D9D6">
        <w:trPr>
          <w:jc w:val="center"/>
        </w:trPr>
        <w:tc>
          <w:tcPr>
            <w:tcW w:w="1440" w:type="dxa"/>
            <w:tcBorders/>
          </w:tcPr>
          <w:p w14:paraId="EC061F29">
            <w:pPr>
              <w:pStyle w:val="style0"/>
              <w:jc w:val="center"/>
              <w:rPr/>
            </w:pPr>
            <w:r>
              <w:rPr>
                <w:rFonts w:ascii="宋体" w:eastAsia="宋体" w:hAnsi="宋体"/>
                <w:b/>
                <w:sz w:val="18"/>
              </w:rPr>
              <w:t>项目编码</w:t>
            </w:r>
          </w:p>
        </w:tc>
        <w:tc>
          <w:tcPr>
            <w:tcW w:w="1440" w:type="dxa"/>
            <w:tcBorders/>
          </w:tcPr>
          <w:p w14:paraId="6CD9E341">
            <w:pPr>
              <w:pStyle w:val="style0"/>
              <w:jc w:val="center"/>
              <w:rPr/>
            </w:pPr>
            <w:r>
              <w:rPr>
                <w:rFonts w:ascii="宋体" w:eastAsia="宋体" w:hAnsi="宋体"/>
                <w:sz w:val="18"/>
              </w:rPr>
              <w:t>011702005001</w:t>
            </w:r>
          </w:p>
        </w:tc>
        <w:tc>
          <w:tcPr>
            <w:tcW w:w="1440" w:type="dxa"/>
            <w:tcBorders/>
          </w:tcPr>
          <w:p w14:paraId="CB85F86D">
            <w:pPr>
              <w:pStyle w:val="style0"/>
              <w:jc w:val="center"/>
              <w:rPr/>
            </w:pPr>
            <w:r>
              <w:rPr>
                <w:rFonts w:ascii="宋体" w:eastAsia="宋体" w:hAnsi="宋体"/>
                <w:b/>
                <w:sz w:val="18"/>
              </w:rPr>
              <w:t>项目名称</w:t>
            </w:r>
          </w:p>
        </w:tc>
        <w:tc>
          <w:tcPr>
            <w:tcW w:w="1440" w:type="dxa"/>
            <w:tcBorders/>
          </w:tcPr>
          <w:p w14:paraId="886653AF">
            <w:pPr>
              <w:pStyle w:val="style0"/>
              <w:jc w:val="center"/>
              <w:rPr/>
            </w:pPr>
            <w:r>
              <w:rPr>
                <w:rFonts w:ascii="宋体" w:eastAsia="宋体" w:hAnsi="宋体"/>
                <w:sz w:val="18"/>
              </w:rPr>
              <w:t>混凝土楼梯模板</w:t>
            </w:r>
          </w:p>
        </w:tc>
        <w:tc>
          <w:tcPr>
            <w:tcW w:w="1440" w:type="dxa"/>
            <w:tcBorders/>
          </w:tcPr>
          <w:p w14:paraId="C50479E1">
            <w:pPr>
              <w:pStyle w:val="style0"/>
              <w:jc w:val="center"/>
              <w:rPr/>
            </w:pPr>
            <w:r>
              <w:rPr>
                <w:rFonts w:ascii="宋体" w:eastAsia="宋体" w:hAnsi="宋体"/>
                <w:b/>
                <w:sz w:val="18"/>
              </w:rPr>
              <w:t>计量单位</w:t>
            </w:r>
          </w:p>
        </w:tc>
        <w:tc>
          <w:tcPr>
            <w:tcW w:w="1440" w:type="dxa"/>
            <w:tcBorders/>
          </w:tcPr>
          <w:p w14:paraId="1DAA16E5">
            <w:pPr>
              <w:pStyle w:val="style0"/>
              <w:jc w:val="center"/>
              <w:rPr/>
            </w:pPr>
            <w:r>
              <w:rPr>
                <w:rFonts w:ascii="宋体" w:eastAsia="宋体" w:hAnsi="宋体"/>
                <w:sz w:val="18"/>
              </w:rPr>
              <w:t>㎡</w:t>
            </w:r>
          </w:p>
        </w:tc>
      </w:tr>
      <w:tr w14:paraId="AA1E5405">
        <w:tblPrEx/>
        <w:trPr>
          <w:jc w:val="center"/>
        </w:trPr>
        <w:tc>
          <w:tcPr>
            <w:tcW w:w="1440" w:type="dxa"/>
            <w:tcBorders/>
          </w:tcPr>
          <w:p w14:paraId="9BC09DAE">
            <w:pPr>
              <w:pStyle w:val="style0"/>
              <w:jc w:val="center"/>
              <w:rPr/>
            </w:pPr>
            <w:r>
              <w:rPr>
                <w:rFonts w:ascii="宋体" w:eastAsia="宋体" w:hAnsi="宋体"/>
                <w:b/>
                <w:sz w:val="18"/>
              </w:rPr>
              <w:t>清单工程量</w:t>
            </w:r>
          </w:p>
        </w:tc>
        <w:tc>
          <w:tcPr>
            <w:tcW w:w="1440" w:type="dxa"/>
            <w:tcBorders/>
          </w:tcPr>
          <w:p w14:paraId="898735C8">
            <w:pPr>
              <w:pStyle w:val="style0"/>
              <w:jc w:val="center"/>
              <w:rPr/>
            </w:pPr>
            <w:r>
              <w:rPr>
                <w:rFonts w:ascii="宋体" w:eastAsia="宋体" w:hAnsi="宋体"/>
                <w:sz w:val="18"/>
              </w:rPr>
              <w:t>180.00</w:t>
            </w:r>
          </w:p>
        </w:tc>
        <w:tc>
          <w:tcPr>
            <w:tcW w:w="1440" w:type="dxa"/>
            <w:tcBorders/>
          </w:tcPr>
          <w:p w14:paraId="DE3A02D5">
            <w:pPr>
              <w:pStyle w:val="style0"/>
              <w:jc w:val="center"/>
              <w:rPr/>
            </w:pPr>
            <w:r>
              <w:rPr>
                <w:rFonts w:ascii="宋体" w:eastAsia="宋体" w:hAnsi="宋体"/>
                <w:b/>
                <w:sz w:val="18"/>
              </w:rPr>
              <w:t>综合单价</w:t>
            </w:r>
          </w:p>
        </w:tc>
        <w:tc>
          <w:tcPr>
            <w:tcW w:w="1440" w:type="dxa"/>
            <w:tcBorders/>
          </w:tcPr>
          <w:p w14:paraId="08F01CF3">
            <w:pPr>
              <w:pStyle w:val="style0"/>
              <w:jc w:val="center"/>
              <w:rPr/>
            </w:pPr>
            <w:r>
              <w:rPr>
                <w:rFonts w:ascii="宋体" w:eastAsia="宋体" w:hAnsi="宋体"/>
                <w:sz w:val="18"/>
              </w:rPr>
              <w:t>——</w:t>
            </w:r>
          </w:p>
        </w:tc>
        <w:tc>
          <w:tcPr>
            <w:tcW w:w="1440" w:type="dxa"/>
            <w:tcBorders/>
          </w:tcPr>
          <w:p w14:paraId="02DDB891">
            <w:pPr>
              <w:pStyle w:val="style0"/>
              <w:jc w:val="center"/>
              <w:rPr/>
            </w:pPr>
            <w:r>
              <w:rPr>
                <w:rFonts w:ascii="宋体" w:eastAsia="宋体" w:hAnsi="宋体"/>
                <w:b/>
                <w:sz w:val="18"/>
              </w:rPr>
              <w:t>合价</w:t>
            </w:r>
          </w:p>
        </w:tc>
        <w:tc>
          <w:tcPr>
            <w:tcW w:w="1440" w:type="dxa"/>
            <w:tcBorders/>
          </w:tcPr>
          <w:p w14:paraId="C4A357DA">
            <w:pPr>
              <w:pStyle w:val="style0"/>
              <w:jc w:val="center"/>
              <w:rPr/>
            </w:pPr>
            <w:r>
              <w:rPr>
                <w:rFonts w:ascii="宋体" w:eastAsia="宋体" w:hAnsi="宋体"/>
                <w:sz w:val="18"/>
              </w:rPr>
              <w:t>——</w:t>
            </w:r>
          </w:p>
        </w:tc>
      </w:tr>
    </w:tbl>
    <w:p w14:paraId="D623F534">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FC7ACE80">
        <w:trPr>
          <w:jc w:val="center"/>
        </w:trPr>
        <w:tc>
          <w:tcPr>
            <w:tcW w:w="1728" w:type="dxa"/>
            <w:tcBorders/>
          </w:tcPr>
          <w:p w14:paraId="689C6DD8">
            <w:pPr>
              <w:pStyle w:val="style0"/>
              <w:jc w:val="center"/>
              <w:rPr/>
            </w:pPr>
            <w:r>
              <w:rPr>
                <w:rFonts w:ascii="宋体" w:eastAsia="宋体" w:hAnsi="宋体"/>
                <w:b/>
                <w:sz w:val="18"/>
              </w:rPr>
              <w:t>费用名称</w:t>
            </w:r>
          </w:p>
        </w:tc>
        <w:tc>
          <w:tcPr>
            <w:tcW w:w="1728" w:type="dxa"/>
            <w:tcBorders/>
          </w:tcPr>
          <w:p w14:paraId="B6830865">
            <w:pPr>
              <w:pStyle w:val="style0"/>
              <w:jc w:val="center"/>
              <w:rPr/>
            </w:pPr>
            <w:r>
              <w:rPr>
                <w:rFonts w:ascii="宋体" w:eastAsia="宋体" w:hAnsi="宋体"/>
                <w:b/>
                <w:sz w:val="18"/>
              </w:rPr>
              <w:t>单位</w:t>
            </w:r>
          </w:p>
        </w:tc>
        <w:tc>
          <w:tcPr>
            <w:tcW w:w="1728" w:type="dxa"/>
            <w:tcBorders/>
          </w:tcPr>
          <w:p w14:paraId="762C2055">
            <w:pPr>
              <w:pStyle w:val="style0"/>
              <w:jc w:val="center"/>
              <w:rPr/>
            </w:pPr>
            <w:r>
              <w:rPr>
                <w:rFonts w:ascii="宋体" w:eastAsia="宋体" w:hAnsi="宋体"/>
                <w:b/>
                <w:sz w:val="18"/>
              </w:rPr>
              <w:t>消耗量</w:t>
            </w:r>
          </w:p>
        </w:tc>
        <w:tc>
          <w:tcPr>
            <w:tcW w:w="1728" w:type="dxa"/>
            <w:tcBorders/>
          </w:tcPr>
          <w:p w14:paraId="34D874FC">
            <w:pPr>
              <w:pStyle w:val="style0"/>
              <w:jc w:val="center"/>
              <w:rPr/>
            </w:pPr>
            <w:r>
              <w:rPr>
                <w:rFonts w:ascii="宋体" w:eastAsia="宋体" w:hAnsi="宋体"/>
                <w:b/>
                <w:sz w:val="18"/>
              </w:rPr>
              <w:t>单价（元）</w:t>
            </w:r>
          </w:p>
        </w:tc>
        <w:tc>
          <w:tcPr>
            <w:tcW w:w="1728" w:type="dxa"/>
            <w:tcBorders/>
          </w:tcPr>
          <w:p w14:paraId="7A4C9A01">
            <w:pPr>
              <w:pStyle w:val="style0"/>
              <w:jc w:val="center"/>
              <w:rPr/>
            </w:pPr>
            <w:r>
              <w:rPr>
                <w:rFonts w:ascii="宋体" w:eastAsia="宋体" w:hAnsi="宋体"/>
                <w:b/>
                <w:sz w:val="18"/>
              </w:rPr>
              <w:t>合价（元）</w:t>
            </w:r>
          </w:p>
        </w:tc>
      </w:tr>
      <w:tr w14:paraId="798A27E4">
        <w:tblPrEx/>
        <w:trPr>
          <w:jc w:val="center"/>
        </w:trPr>
        <w:tc>
          <w:tcPr>
            <w:tcW w:w="1728" w:type="dxa"/>
            <w:tcBorders/>
          </w:tcPr>
          <w:p w14:paraId="A43D24DA">
            <w:pPr>
              <w:pStyle w:val="style0"/>
              <w:jc w:val="center"/>
              <w:rPr/>
            </w:pPr>
            <w:r>
              <w:rPr>
                <w:rFonts w:ascii="宋体" w:eastAsia="宋体" w:hAnsi="宋体"/>
                <w:sz w:val="18"/>
              </w:rPr>
              <w:t>人工费</w:t>
            </w:r>
          </w:p>
        </w:tc>
        <w:tc>
          <w:tcPr>
            <w:tcW w:w="1728" w:type="dxa"/>
            <w:tcBorders/>
          </w:tcPr>
          <w:p w14:paraId="203176A2">
            <w:pPr>
              <w:pStyle w:val="style0"/>
              <w:jc w:val="center"/>
              <w:rPr/>
            </w:pPr>
          </w:p>
        </w:tc>
        <w:tc>
          <w:tcPr>
            <w:tcW w:w="1728" w:type="dxa"/>
            <w:tcBorders/>
          </w:tcPr>
          <w:p w14:paraId="DB3DD4B2">
            <w:pPr>
              <w:pStyle w:val="style0"/>
              <w:jc w:val="center"/>
              <w:rPr/>
            </w:pPr>
          </w:p>
        </w:tc>
        <w:tc>
          <w:tcPr>
            <w:tcW w:w="1728" w:type="dxa"/>
            <w:tcBorders/>
          </w:tcPr>
          <w:p w14:paraId="A18A30DD">
            <w:pPr>
              <w:pStyle w:val="style0"/>
              <w:jc w:val="center"/>
              <w:rPr/>
            </w:pPr>
          </w:p>
        </w:tc>
        <w:tc>
          <w:tcPr>
            <w:tcW w:w="1728" w:type="dxa"/>
            <w:tcBorders/>
          </w:tcPr>
          <w:p w14:paraId="E591F2F2">
            <w:pPr>
              <w:pStyle w:val="style0"/>
              <w:jc w:val="center"/>
              <w:rPr/>
            </w:pPr>
          </w:p>
        </w:tc>
      </w:tr>
      <w:tr w14:paraId="38713E31">
        <w:tblPrEx/>
        <w:trPr>
          <w:jc w:val="center"/>
        </w:trPr>
        <w:tc>
          <w:tcPr>
            <w:tcW w:w="1728" w:type="dxa"/>
            <w:tcBorders/>
          </w:tcPr>
          <w:p w14:paraId="B1809F11">
            <w:pPr>
              <w:pStyle w:val="style0"/>
              <w:jc w:val="center"/>
              <w:rPr/>
            </w:pPr>
            <w:r>
              <w:rPr>
                <w:rFonts w:ascii="宋体" w:eastAsia="宋体" w:hAnsi="宋体"/>
                <w:sz w:val="18"/>
              </w:rPr>
              <w:t>材料费</w:t>
            </w:r>
          </w:p>
        </w:tc>
        <w:tc>
          <w:tcPr>
            <w:tcW w:w="1728" w:type="dxa"/>
            <w:tcBorders/>
          </w:tcPr>
          <w:p w14:paraId="8EF1490B">
            <w:pPr>
              <w:pStyle w:val="style0"/>
              <w:jc w:val="center"/>
              <w:rPr/>
            </w:pPr>
          </w:p>
        </w:tc>
        <w:tc>
          <w:tcPr>
            <w:tcW w:w="1728" w:type="dxa"/>
            <w:tcBorders/>
          </w:tcPr>
          <w:p w14:paraId="0D840C32">
            <w:pPr>
              <w:pStyle w:val="style0"/>
              <w:jc w:val="center"/>
              <w:rPr/>
            </w:pPr>
          </w:p>
        </w:tc>
        <w:tc>
          <w:tcPr>
            <w:tcW w:w="1728" w:type="dxa"/>
            <w:tcBorders/>
          </w:tcPr>
          <w:p w14:paraId="5ABE1CFC">
            <w:pPr>
              <w:pStyle w:val="style0"/>
              <w:jc w:val="center"/>
              <w:rPr/>
            </w:pPr>
          </w:p>
        </w:tc>
        <w:tc>
          <w:tcPr>
            <w:tcW w:w="1728" w:type="dxa"/>
            <w:tcBorders/>
          </w:tcPr>
          <w:p w14:paraId="D899BBD1">
            <w:pPr>
              <w:pStyle w:val="style0"/>
              <w:jc w:val="center"/>
              <w:rPr/>
            </w:pPr>
          </w:p>
        </w:tc>
      </w:tr>
      <w:tr w14:paraId="D0C90E66">
        <w:tblPrEx/>
        <w:trPr>
          <w:jc w:val="center"/>
        </w:trPr>
        <w:tc>
          <w:tcPr>
            <w:tcW w:w="1728" w:type="dxa"/>
            <w:tcBorders/>
          </w:tcPr>
          <w:p w14:paraId="6B970052">
            <w:pPr>
              <w:pStyle w:val="style0"/>
              <w:jc w:val="center"/>
              <w:rPr/>
            </w:pPr>
            <w:r>
              <w:rPr>
                <w:rFonts w:ascii="宋体" w:eastAsia="宋体" w:hAnsi="宋体"/>
                <w:sz w:val="18"/>
              </w:rPr>
              <w:t>机械费</w:t>
            </w:r>
          </w:p>
        </w:tc>
        <w:tc>
          <w:tcPr>
            <w:tcW w:w="1728" w:type="dxa"/>
            <w:tcBorders/>
          </w:tcPr>
          <w:p w14:paraId="704E60B6">
            <w:pPr>
              <w:pStyle w:val="style0"/>
              <w:jc w:val="center"/>
              <w:rPr/>
            </w:pPr>
          </w:p>
        </w:tc>
        <w:tc>
          <w:tcPr>
            <w:tcW w:w="1728" w:type="dxa"/>
            <w:tcBorders/>
          </w:tcPr>
          <w:p w14:paraId="4ABFDB8F">
            <w:pPr>
              <w:pStyle w:val="style0"/>
              <w:jc w:val="center"/>
              <w:rPr/>
            </w:pPr>
          </w:p>
        </w:tc>
        <w:tc>
          <w:tcPr>
            <w:tcW w:w="1728" w:type="dxa"/>
            <w:tcBorders/>
          </w:tcPr>
          <w:p w14:paraId="B5CA0613">
            <w:pPr>
              <w:pStyle w:val="style0"/>
              <w:jc w:val="center"/>
              <w:rPr/>
            </w:pPr>
          </w:p>
        </w:tc>
        <w:tc>
          <w:tcPr>
            <w:tcW w:w="1728" w:type="dxa"/>
            <w:tcBorders/>
          </w:tcPr>
          <w:p w14:paraId="DF8BE57E">
            <w:pPr>
              <w:pStyle w:val="style0"/>
              <w:jc w:val="center"/>
              <w:rPr/>
            </w:pPr>
          </w:p>
        </w:tc>
      </w:tr>
      <w:tr w14:paraId="77D78E49">
        <w:tblPrEx/>
        <w:trPr>
          <w:jc w:val="center"/>
        </w:trPr>
        <w:tc>
          <w:tcPr>
            <w:tcW w:w="1728" w:type="dxa"/>
            <w:tcBorders/>
          </w:tcPr>
          <w:p w14:paraId="508E4D4E">
            <w:pPr>
              <w:pStyle w:val="style0"/>
              <w:jc w:val="center"/>
              <w:rPr/>
            </w:pPr>
            <w:r>
              <w:rPr>
                <w:rFonts w:ascii="宋体" w:eastAsia="宋体" w:hAnsi="宋体"/>
                <w:sz w:val="18"/>
              </w:rPr>
              <w:t>企业管理费</w:t>
            </w:r>
          </w:p>
        </w:tc>
        <w:tc>
          <w:tcPr>
            <w:tcW w:w="1728" w:type="dxa"/>
            <w:tcBorders/>
          </w:tcPr>
          <w:p w14:paraId="60E91A3A">
            <w:pPr>
              <w:pStyle w:val="style0"/>
              <w:jc w:val="center"/>
              <w:rPr/>
            </w:pPr>
          </w:p>
        </w:tc>
        <w:tc>
          <w:tcPr>
            <w:tcW w:w="1728" w:type="dxa"/>
            <w:tcBorders/>
          </w:tcPr>
          <w:p w14:paraId="CC316144">
            <w:pPr>
              <w:pStyle w:val="style0"/>
              <w:jc w:val="center"/>
              <w:rPr/>
            </w:pPr>
          </w:p>
        </w:tc>
        <w:tc>
          <w:tcPr>
            <w:tcW w:w="1728" w:type="dxa"/>
            <w:tcBorders/>
          </w:tcPr>
          <w:p w14:paraId="58035849">
            <w:pPr>
              <w:pStyle w:val="style0"/>
              <w:jc w:val="center"/>
              <w:rPr/>
            </w:pPr>
          </w:p>
        </w:tc>
        <w:tc>
          <w:tcPr>
            <w:tcW w:w="1728" w:type="dxa"/>
            <w:tcBorders/>
          </w:tcPr>
          <w:p w14:paraId="C9551B0A">
            <w:pPr>
              <w:pStyle w:val="style0"/>
              <w:jc w:val="center"/>
              <w:rPr/>
            </w:pPr>
          </w:p>
        </w:tc>
      </w:tr>
      <w:tr w14:paraId="9B879CB6">
        <w:tblPrEx/>
        <w:trPr>
          <w:jc w:val="center"/>
        </w:trPr>
        <w:tc>
          <w:tcPr>
            <w:tcW w:w="1728" w:type="dxa"/>
            <w:tcBorders/>
          </w:tcPr>
          <w:p w14:paraId="E82C943D">
            <w:pPr>
              <w:pStyle w:val="style0"/>
              <w:jc w:val="center"/>
              <w:rPr/>
            </w:pPr>
            <w:r>
              <w:rPr>
                <w:rFonts w:ascii="宋体" w:eastAsia="宋体" w:hAnsi="宋体"/>
                <w:sz w:val="18"/>
              </w:rPr>
              <w:t>利润</w:t>
            </w:r>
          </w:p>
        </w:tc>
        <w:tc>
          <w:tcPr>
            <w:tcW w:w="1728" w:type="dxa"/>
            <w:tcBorders/>
          </w:tcPr>
          <w:p w14:paraId="7F5227C6">
            <w:pPr>
              <w:pStyle w:val="style0"/>
              <w:jc w:val="center"/>
              <w:rPr/>
            </w:pPr>
          </w:p>
        </w:tc>
        <w:tc>
          <w:tcPr>
            <w:tcW w:w="1728" w:type="dxa"/>
            <w:tcBorders/>
          </w:tcPr>
          <w:p w14:paraId="599E5E3B">
            <w:pPr>
              <w:pStyle w:val="style0"/>
              <w:jc w:val="center"/>
              <w:rPr/>
            </w:pPr>
          </w:p>
        </w:tc>
        <w:tc>
          <w:tcPr>
            <w:tcW w:w="1728" w:type="dxa"/>
            <w:tcBorders/>
          </w:tcPr>
          <w:p w14:paraId="F9392F15">
            <w:pPr>
              <w:pStyle w:val="style0"/>
              <w:jc w:val="center"/>
              <w:rPr/>
            </w:pPr>
          </w:p>
        </w:tc>
        <w:tc>
          <w:tcPr>
            <w:tcW w:w="1728" w:type="dxa"/>
            <w:tcBorders/>
          </w:tcPr>
          <w:p w14:paraId="98A60B3E">
            <w:pPr>
              <w:pStyle w:val="style0"/>
              <w:jc w:val="center"/>
              <w:rPr/>
            </w:pPr>
          </w:p>
        </w:tc>
      </w:tr>
    </w:tbl>
    <w:p w14:paraId="57EBB35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2"/>
        <w:gridCol w:w="1579"/>
        <w:gridCol w:w="1222"/>
        <w:gridCol w:w="1989"/>
        <w:gridCol w:w="616"/>
        <w:gridCol w:w="949"/>
        <w:gridCol w:w="1012"/>
        <w:gridCol w:w="1011"/>
      </w:tblGrid>
      <w:tr w14:paraId="7F345BB2">
        <w:trPr>
          <w:jc w:val="center"/>
        </w:trPr>
        <w:tc>
          <w:tcPr>
            <w:tcW w:w="576" w:type="dxa"/>
            <w:tcBorders/>
          </w:tcPr>
          <w:p w14:paraId="07112454">
            <w:pPr>
              <w:pStyle w:val="style0"/>
              <w:jc w:val="center"/>
              <w:rPr/>
            </w:pPr>
            <w:r>
              <w:rPr>
                <w:rFonts w:ascii="宋体" w:eastAsia="宋体" w:hAnsi="宋体"/>
                <w:b/>
                <w:sz w:val="18"/>
              </w:rPr>
              <w:t>序号</w:t>
            </w:r>
          </w:p>
        </w:tc>
        <w:tc>
          <w:tcPr>
            <w:tcW w:w="1728" w:type="dxa"/>
            <w:tcBorders/>
          </w:tcPr>
          <w:p w14:paraId="BB281317">
            <w:pPr>
              <w:pStyle w:val="style0"/>
              <w:jc w:val="center"/>
              <w:rPr/>
            </w:pPr>
            <w:r>
              <w:rPr>
                <w:rFonts w:ascii="宋体" w:eastAsia="宋体" w:hAnsi="宋体"/>
                <w:b/>
                <w:sz w:val="18"/>
              </w:rPr>
              <w:t>项目编码</w:t>
            </w:r>
          </w:p>
        </w:tc>
        <w:tc>
          <w:tcPr>
            <w:tcW w:w="2160" w:type="dxa"/>
            <w:tcBorders/>
          </w:tcPr>
          <w:p w14:paraId="468025DF">
            <w:pPr>
              <w:pStyle w:val="style0"/>
              <w:jc w:val="center"/>
              <w:rPr/>
            </w:pPr>
            <w:r>
              <w:rPr>
                <w:rFonts w:ascii="宋体" w:eastAsia="宋体" w:hAnsi="宋体"/>
                <w:b/>
                <w:sz w:val="18"/>
              </w:rPr>
              <w:t>项目名称</w:t>
            </w:r>
          </w:p>
        </w:tc>
        <w:tc>
          <w:tcPr>
            <w:tcW w:w="3600" w:type="dxa"/>
            <w:tcBorders/>
          </w:tcPr>
          <w:p w14:paraId="2FFD7559">
            <w:pPr>
              <w:pStyle w:val="style0"/>
              <w:jc w:val="center"/>
              <w:rPr/>
            </w:pPr>
            <w:r>
              <w:rPr>
                <w:rFonts w:ascii="宋体" w:eastAsia="宋体" w:hAnsi="宋体"/>
                <w:b/>
                <w:sz w:val="18"/>
              </w:rPr>
              <w:t>项目特征描述</w:t>
            </w:r>
          </w:p>
        </w:tc>
        <w:tc>
          <w:tcPr>
            <w:tcW w:w="864" w:type="dxa"/>
            <w:tcBorders/>
          </w:tcPr>
          <w:p w14:paraId="2DCD1382">
            <w:pPr>
              <w:pStyle w:val="style0"/>
              <w:jc w:val="center"/>
              <w:rPr/>
            </w:pPr>
            <w:r>
              <w:rPr>
                <w:rFonts w:ascii="宋体" w:eastAsia="宋体" w:hAnsi="宋体"/>
                <w:b/>
                <w:sz w:val="18"/>
              </w:rPr>
              <w:t>计量单位</w:t>
            </w:r>
          </w:p>
        </w:tc>
        <w:tc>
          <w:tcPr>
            <w:tcW w:w="1152" w:type="dxa"/>
            <w:tcBorders/>
          </w:tcPr>
          <w:p w14:paraId="4897DB0C">
            <w:pPr>
              <w:pStyle w:val="style0"/>
              <w:jc w:val="center"/>
              <w:rPr/>
            </w:pPr>
            <w:r>
              <w:rPr>
                <w:rFonts w:ascii="宋体" w:eastAsia="宋体" w:hAnsi="宋体"/>
                <w:b/>
                <w:sz w:val="18"/>
              </w:rPr>
              <w:t>工程量</w:t>
            </w:r>
          </w:p>
        </w:tc>
        <w:tc>
          <w:tcPr>
            <w:tcW w:w="1296" w:type="dxa"/>
            <w:tcBorders/>
          </w:tcPr>
          <w:p w14:paraId="F3A230D3">
            <w:pPr>
              <w:pStyle w:val="style0"/>
              <w:jc w:val="center"/>
              <w:rPr/>
            </w:pPr>
            <w:r>
              <w:rPr>
                <w:rFonts w:ascii="宋体" w:eastAsia="宋体" w:hAnsi="宋体"/>
                <w:b/>
                <w:sz w:val="18"/>
              </w:rPr>
              <w:t>综合单价（元）</w:t>
            </w:r>
          </w:p>
        </w:tc>
        <w:tc>
          <w:tcPr>
            <w:tcW w:w="1296" w:type="dxa"/>
            <w:tcBorders/>
          </w:tcPr>
          <w:p w14:paraId="B22EA7D4">
            <w:pPr>
              <w:pStyle w:val="style0"/>
              <w:jc w:val="center"/>
              <w:rPr/>
            </w:pPr>
            <w:r>
              <w:rPr>
                <w:rFonts w:ascii="宋体" w:eastAsia="宋体" w:hAnsi="宋体"/>
                <w:b/>
                <w:sz w:val="18"/>
              </w:rPr>
              <w:t>合价（元）</w:t>
            </w:r>
          </w:p>
        </w:tc>
      </w:tr>
      <w:tr w14:paraId="706ECB96">
        <w:tblPrEx/>
        <w:trPr>
          <w:jc w:val="center"/>
        </w:trPr>
        <w:tc>
          <w:tcPr>
            <w:tcW w:w="576" w:type="dxa"/>
            <w:tcBorders/>
          </w:tcPr>
          <w:p w14:paraId="302DB139">
            <w:pPr>
              <w:pStyle w:val="style0"/>
              <w:jc w:val="center"/>
              <w:rPr/>
            </w:pPr>
            <w:r>
              <w:rPr>
                <w:rFonts w:ascii="宋体" w:eastAsia="宋体" w:hAnsi="宋体"/>
                <w:sz w:val="18"/>
              </w:rPr>
              <w:t>8</w:t>
            </w:r>
          </w:p>
        </w:tc>
        <w:tc>
          <w:tcPr>
            <w:tcW w:w="1728" w:type="dxa"/>
            <w:tcBorders/>
          </w:tcPr>
          <w:p w14:paraId="A025B2C0">
            <w:pPr>
              <w:pStyle w:val="style0"/>
              <w:jc w:val="center"/>
              <w:rPr/>
            </w:pPr>
            <w:r>
              <w:rPr>
                <w:rFonts w:ascii="宋体" w:eastAsia="宋体" w:hAnsi="宋体"/>
                <w:sz w:val="18"/>
              </w:rPr>
              <w:t>011702006001</w:t>
            </w:r>
          </w:p>
        </w:tc>
        <w:tc>
          <w:tcPr>
            <w:tcW w:w="2160" w:type="dxa"/>
            <w:tcBorders/>
          </w:tcPr>
          <w:p w14:paraId="9FA57103">
            <w:pPr>
              <w:pStyle w:val="style0"/>
              <w:jc w:val="left"/>
              <w:rPr/>
            </w:pPr>
            <w:r>
              <w:rPr>
                <w:rFonts w:ascii="宋体" w:eastAsia="宋体" w:hAnsi="宋体"/>
                <w:sz w:val="18"/>
              </w:rPr>
              <w:t>混凝土其他构件模板</w:t>
            </w:r>
          </w:p>
        </w:tc>
        <w:tc>
          <w:tcPr>
            <w:tcW w:w="3600" w:type="dxa"/>
            <w:tcBorders/>
          </w:tcPr>
          <w:p w14:paraId="8A2A9250">
            <w:pPr>
              <w:pStyle w:val="style0"/>
              <w:jc w:val="center"/>
              <w:rPr/>
            </w:pPr>
            <w:r>
              <w:rPr>
                <w:rFonts w:ascii="宋体" w:eastAsia="宋体" w:hAnsi="宋体"/>
                <w:sz w:val="18"/>
              </w:rPr>
              <w:t>制作、安装、拆除</w:t>
            </w:r>
          </w:p>
        </w:tc>
        <w:tc>
          <w:tcPr>
            <w:tcW w:w="864" w:type="dxa"/>
            <w:tcBorders/>
          </w:tcPr>
          <w:p w14:paraId="1D74B50D">
            <w:pPr>
              <w:pStyle w:val="style0"/>
              <w:jc w:val="center"/>
              <w:rPr/>
            </w:pPr>
            <w:r>
              <w:rPr>
                <w:rFonts w:ascii="宋体" w:eastAsia="宋体" w:hAnsi="宋体"/>
                <w:sz w:val="18"/>
              </w:rPr>
              <w:t>㎡</w:t>
            </w:r>
          </w:p>
        </w:tc>
        <w:tc>
          <w:tcPr>
            <w:tcW w:w="1152" w:type="dxa"/>
            <w:tcBorders/>
          </w:tcPr>
          <w:p w14:paraId="AAE3D72D">
            <w:pPr>
              <w:pStyle w:val="style0"/>
              <w:jc w:val="center"/>
              <w:rPr/>
            </w:pPr>
            <w:r>
              <w:rPr>
                <w:rFonts w:ascii="宋体" w:eastAsia="宋体" w:hAnsi="宋体"/>
                <w:sz w:val="18"/>
              </w:rPr>
              <w:t>520.00</w:t>
            </w:r>
          </w:p>
        </w:tc>
        <w:tc>
          <w:tcPr>
            <w:tcW w:w="1296" w:type="dxa"/>
            <w:tcBorders/>
          </w:tcPr>
          <w:p w14:paraId="285F1489">
            <w:pPr>
              <w:pStyle w:val="style0"/>
              <w:jc w:val="center"/>
              <w:rPr/>
            </w:pPr>
            <w:r>
              <w:rPr>
                <w:rFonts w:ascii="宋体" w:eastAsia="宋体" w:hAnsi="宋体"/>
                <w:sz w:val="18"/>
              </w:rPr>
              <w:t>——</w:t>
            </w:r>
          </w:p>
        </w:tc>
        <w:tc>
          <w:tcPr>
            <w:tcW w:w="1296" w:type="dxa"/>
            <w:tcBorders/>
          </w:tcPr>
          <w:p w14:paraId="75355A43">
            <w:pPr>
              <w:pStyle w:val="style0"/>
              <w:jc w:val="center"/>
              <w:rPr/>
            </w:pPr>
            <w:r>
              <w:rPr>
                <w:rFonts w:ascii="宋体" w:eastAsia="宋体" w:hAnsi="宋体"/>
                <w:sz w:val="18"/>
              </w:rPr>
              <w:t>——</w:t>
            </w:r>
          </w:p>
        </w:tc>
      </w:tr>
    </w:tbl>
    <w:p w14:paraId="60E54B6A">
      <w:pPr>
        <w:pStyle w:val="style0"/>
        <w:rPr/>
      </w:pPr>
      <w:r>
        <w:br w:type="page"/>
      </w:r>
    </w:p>
    <w:p w14:paraId="831C2556">
      <w:pPr>
        <w:pStyle w:val="style0"/>
        <w:rPr/>
      </w:pPr>
    </w:p>
    <w:p w14:paraId="358C376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4BE9E19">
        <w:trPr>
          <w:jc w:val="center"/>
        </w:trPr>
        <w:tc>
          <w:tcPr>
            <w:tcW w:w="1440" w:type="dxa"/>
            <w:tcBorders/>
          </w:tcPr>
          <w:p w14:paraId="7760B5C7">
            <w:pPr>
              <w:pStyle w:val="style0"/>
              <w:jc w:val="center"/>
              <w:rPr/>
            </w:pPr>
            <w:r>
              <w:rPr>
                <w:rFonts w:ascii="宋体" w:eastAsia="宋体" w:hAnsi="宋体"/>
                <w:b/>
                <w:sz w:val="18"/>
              </w:rPr>
              <w:t>项目编码</w:t>
            </w:r>
          </w:p>
        </w:tc>
        <w:tc>
          <w:tcPr>
            <w:tcW w:w="1440" w:type="dxa"/>
            <w:tcBorders/>
          </w:tcPr>
          <w:p w14:paraId="C51D2C95">
            <w:pPr>
              <w:pStyle w:val="style0"/>
              <w:jc w:val="center"/>
              <w:rPr/>
            </w:pPr>
            <w:r>
              <w:rPr>
                <w:rFonts w:ascii="宋体" w:eastAsia="宋体" w:hAnsi="宋体"/>
                <w:sz w:val="18"/>
              </w:rPr>
              <w:t>011702006001</w:t>
            </w:r>
          </w:p>
        </w:tc>
        <w:tc>
          <w:tcPr>
            <w:tcW w:w="1440" w:type="dxa"/>
            <w:tcBorders/>
          </w:tcPr>
          <w:p w14:paraId="9DBCDE71">
            <w:pPr>
              <w:pStyle w:val="style0"/>
              <w:jc w:val="center"/>
              <w:rPr/>
            </w:pPr>
            <w:r>
              <w:rPr>
                <w:rFonts w:ascii="宋体" w:eastAsia="宋体" w:hAnsi="宋体"/>
                <w:b/>
                <w:sz w:val="18"/>
              </w:rPr>
              <w:t>项目名称</w:t>
            </w:r>
          </w:p>
        </w:tc>
        <w:tc>
          <w:tcPr>
            <w:tcW w:w="1440" w:type="dxa"/>
            <w:tcBorders/>
          </w:tcPr>
          <w:p w14:paraId="2B70F8B1">
            <w:pPr>
              <w:pStyle w:val="style0"/>
              <w:jc w:val="center"/>
              <w:rPr/>
            </w:pPr>
            <w:r>
              <w:rPr>
                <w:rFonts w:ascii="宋体" w:eastAsia="宋体" w:hAnsi="宋体"/>
                <w:sz w:val="18"/>
              </w:rPr>
              <w:t>混凝土其他构件模板</w:t>
            </w:r>
          </w:p>
        </w:tc>
        <w:tc>
          <w:tcPr>
            <w:tcW w:w="1440" w:type="dxa"/>
            <w:tcBorders/>
          </w:tcPr>
          <w:p w14:paraId="64BCA87D">
            <w:pPr>
              <w:pStyle w:val="style0"/>
              <w:jc w:val="center"/>
              <w:rPr/>
            </w:pPr>
            <w:r>
              <w:rPr>
                <w:rFonts w:ascii="宋体" w:eastAsia="宋体" w:hAnsi="宋体"/>
                <w:b/>
                <w:sz w:val="18"/>
              </w:rPr>
              <w:t>计量单位</w:t>
            </w:r>
          </w:p>
        </w:tc>
        <w:tc>
          <w:tcPr>
            <w:tcW w:w="1440" w:type="dxa"/>
            <w:tcBorders/>
          </w:tcPr>
          <w:p w14:paraId="F288ECBC">
            <w:pPr>
              <w:pStyle w:val="style0"/>
              <w:jc w:val="center"/>
              <w:rPr/>
            </w:pPr>
            <w:r>
              <w:rPr>
                <w:rFonts w:ascii="宋体" w:eastAsia="宋体" w:hAnsi="宋体"/>
                <w:sz w:val="18"/>
              </w:rPr>
              <w:t>㎡</w:t>
            </w:r>
          </w:p>
        </w:tc>
      </w:tr>
      <w:tr w14:paraId="9FC1A920">
        <w:tblPrEx/>
        <w:trPr>
          <w:jc w:val="center"/>
        </w:trPr>
        <w:tc>
          <w:tcPr>
            <w:tcW w:w="1440" w:type="dxa"/>
            <w:tcBorders/>
          </w:tcPr>
          <w:p w14:paraId="11A2CF38">
            <w:pPr>
              <w:pStyle w:val="style0"/>
              <w:jc w:val="center"/>
              <w:rPr/>
            </w:pPr>
            <w:r>
              <w:rPr>
                <w:rFonts w:ascii="宋体" w:eastAsia="宋体" w:hAnsi="宋体"/>
                <w:b/>
                <w:sz w:val="18"/>
              </w:rPr>
              <w:t>清单工程量</w:t>
            </w:r>
          </w:p>
        </w:tc>
        <w:tc>
          <w:tcPr>
            <w:tcW w:w="1440" w:type="dxa"/>
            <w:tcBorders/>
          </w:tcPr>
          <w:p w14:paraId="3ACC606A">
            <w:pPr>
              <w:pStyle w:val="style0"/>
              <w:jc w:val="center"/>
              <w:rPr/>
            </w:pPr>
            <w:r>
              <w:rPr>
                <w:rFonts w:ascii="宋体" w:eastAsia="宋体" w:hAnsi="宋体"/>
                <w:sz w:val="18"/>
              </w:rPr>
              <w:t>520.00</w:t>
            </w:r>
          </w:p>
        </w:tc>
        <w:tc>
          <w:tcPr>
            <w:tcW w:w="1440" w:type="dxa"/>
            <w:tcBorders/>
          </w:tcPr>
          <w:p w14:paraId="ECE51B33">
            <w:pPr>
              <w:pStyle w:val="style0"/>
              <w:jc w:val="center"/>
              <w:rPr/>
            </w:pPr>
            <w:r>
              <w:rPr>
                <w:rFonts w:ascii="宋体" w:eastAsia="宋体" w:hAnsi="宋体"/>
                <w:b/>
                <w:sz w:val="18"/>
              </w:rPr>
              <w:t>综合单价</w:t>
            </w:r>
          </w:p>
        </w:tc>
        <w:tc>
          <w:tcPr>
            <w:tcW w:w="1440" w:type="dxa"/>
            <w:tcBorders/>
          </w:tcPr>
          <w:p w14:paraId="EA60E67F">
            <w:pPr>
              <w:pStyle w:val="style0"/>
              <w:jc w:val="center"/>
              <w:rPr/>
            </w:pPr>
            <w:r>
              <w:rPr>
                <w:rFonts w:ascii="宋体" w:eastAsia="宋体" w:hAnsi="宋体"/>
                <w:sz w:val="18"/>
              </w:rPr>
              <w:t>——</w:t>
            </w:r>
          </w:p>
        </w:tc>
        <w:tc>
          <w:tcPr>
            <w:tcW w:w="1440" w:type="dxa"/>
            <w:tcBorders/>
          </w:tcPr>
          <w:p w14:paraId="EF399512">
            <w:pPr>
              <w:pStyle w:val="style0"/>
              <w:jc w:val="center"/>
              <w:rPr/>
            </w:pPr>
            <w:r>
              <w:rPr>
                <w:rFonts w:ascii="宋体" w:eastAsia="宋体" w:hAnsi="宋体"/>
                <w:b/>
                <w:sz w:val="18"/>
              </w:rPr>
              <w:t>合价</w:t>
            </w:r>
          </w:p>
        </w:tc>
        <w:tc>
          <w:tcPr>
            <w:tcW w:w="1440" w:type="dxa"/>
            <w:tcBorders/>
          </w:tcPr>
          <w:p w14:paraId="205F601C">
            <w:pPr>
              <w:pStyle w:val="style0"/>
              <w:jc w:val="center"/>
              <w:rPr/>
            </w:pPr>
            <w:r>
              <w:rPr>
                <w:rFonts w:ascii="宋体" w:eastAsia="宋体" w:hAnsi="宋体"/>
                <w:sz w:val="18"/>
              </w:rPr>
              <w:t>——</w:t>
            </w:r>
          </w:p>
        </w:tc>
      </w:tr>
    </w:tbl>
    <w:p w14:paraId="78720F68">
      <w:pPr>
        <w:pStyle w:val="style0"/>
        <w:rPr/>
      </w:pPr>
      <w:r>
        <w:rPr>
          <w:rFonts w:ascii="宋体" w:eastAsia="宋体" w:hAnsi="宋体"/>
          <w:sz w:val="18"/>
        </w:rPr>
        <w:t>项目特征：制作、安装、拆除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8E9E93F">
        <w:trPr>
          <w:jc w:val="center"/>
        </w:trPr>
        <w:tc>
          <w:tcPr>
            <w:tcW w:w="1728" w:type="dxa"/>
            <w:tcBorders/>
          </w:tcPr>
          <w:p w14:paraId="72DFE254">
            <w:pPr>
              <w:pStyle w:val="style0"/>
              <w:jc w:val="center"/>
              <w:rPr/>
            </w:pPr>
            <w:r>
              <w:rPr>
                <w:rFonts w:ascii="宋体" w:eastAsia="宋体" w:hAnsi="宋体"/>
                <w:b/>
                <w:sz w:val="18"/>
              </w:rPr>
              <w:t>费用名称</w:t>
            </w:r>
          </w:p>
        </w:tc>
        <w:tc>
          <w:tcPr>
            <w:tcW w:w="1728" w:type="dxa"/>
            <w:tcBorders/>
          </w:tcPr>
          <w:p w14:paraId="F939EF27">
            <w:pPr>
              <w:pStyle w:val="style0"/>
              <w:jc w:val="center"/>
              <w:rPr/>
            </w:pPr>
            <w:r>
              <w:rPr>
                <w:rFonts w:ascii="宋体" w:eastAsia="宋体" w:hAnsi="宋体"/>
                <w:b/>
                <w:sz w:val="18"/>
              </w:rPr>
              <w:t>单位</w:t>
            </w:r>
          </w:p>
        </w:tc>
        <w:tc>
          <w:tcPr>
            <w:tcW w:w="1728" w:type="dxa"/>
            <w:tcBorders/>
          </w:tcPr>
          <w:p w14:paraId="9151F003">
            <w:pPr>
              <w:pStyle w:val="style0"/>
              <w:jc w:val="center"/>
              <w:rPr/>
            </w:pPr>
            <w:r>
              <w:rPr>
                <w:rFonts w:ascii="宋体" w:eastAsia="宋体" w:hAnsi="宋体"/>
                <w:b/>
                <w:sz w:val="18"/>
              </w:rPr>
              <w:t>消耗量</w:t>
            </w:r>
          </w:p>
        </w:tc>
        <w:tc>
          <w:tcPr>
            <w:tcW w:w="1728" w:type="dxa"/>
            <w:tcBorders/>
          </w:tcPr>
          <w:p w14:paraId="3B13A5D8">
            <w:pPr>
              <w:pStyle w:val="style0"/>
              <w:jc w:val="center"/>
              <w:rPr/>
            </w:pPr>
            <w:r>
              <w:rPr>
                <w:rFonts w:ascii="宋体" w:eastAsia="宋体" w:hAnsi="宋体"/>
                <w:b/>
                <w:sz w:val="18"/>
              </w:rPr>
              <w:t>单价（元）</w:t>
            </w:r>
          </w:p>
        </w:tc>
        <w:tc>
          <w:tcPr>
            <w:tcW w:w="1728" w:type="dxa"/>
            <w:tcBorders/>
          </w:tcPr>
          <w:p w14:paraId="24408E33">
            <w:pPr>
              <w:pStyle w:val="style0"/>
              <w:jc w:val="center"/>
              <w:rPr/>
            </w:pPr>
            <w:r>
              <w:rPr>
                <w:rFonts w:ascii="宋体" w:eastAsia="宋体" w:hAnsi="宋体"/>
                <w:b/>
                <w:sz w:val="18"/>
              </w:rPr>
              <w:t>合价（元）</w:t>
            </w:r>
          </w:p>
        </w:tc>
      </w:tr>
      <w:tr w14:paraId="288DC281">
        <w:tblPrEx/>
        <w:trPr>
          <w:jc w:val="center"/>
        </w:trPr>
        <w:tc>
          <w:tcPr>
            <w:tcW w:w="1728" w:type="dxa"/>
            <w:tcBorders/>
          </w:tcPr>
          <w:p w14:paraId="7F8D5C5B">
            <w:pPr>
              <w:pStyle w:val="style0"/>
              <w:jc w:val="center"/>
              <w:rPr/>
            </w:pPr>
            <w:r>
              <w:rPr>
                <w:rFonts w:ascii="宋体" w:eastAsia="宋体" w:hAnsi="宋体"/>
                <w:sz w:val="18"/>
              </w:rPr>
              <w:t>人工费</w:t>
            </w:r>
          </w:p>
        </w:tc>
        <w:tc>
          <w:tcPr>
            <w:tcW w:w="1728" w:type="dxa"/>
            <w:tcBorders/>
          </w:tcPr>
          <w:p w14:paraId="136A3933">
            <w:pPr>
              <w:pStyle w:val="style0"/>
              <w:jc w:val="center"/>
              <w:rPr/>
            </w:pPr>
          </w:p>
        </w:tc>
        <w:tc>
          <w:tcPr>
            <w:tcW w:w="1728" w:type="dxa"/>
            <w:tcBorders/>
          </w:tcPr>
          <w:p w14:paraId="0A06A133">
            <w:pPr>
              <w:pStyle w:val="style0"/>
              <w:jc w:val="center"/>
              <w:rPr/>
            </w:pPr>
          </w:p>
        </w:tc>
        <w:tc>
          <w:tcPr>
            <w:tcW w:w="1728" w:type="dxa"/>
            <w:tcBorders/>
          </w:tcPr>
          <w:p w14:paraId="68C6C7D6">
            <w:pPr>
              <w:pStyle w:val="style0"/>
              <w:jc w:val="center"/>
              <w:rPr/>
            </w:pPr>
          </w:p>
        </w:tc>
        <w:tc>
          <w:tcPr>
            <w:tcW w:w="1728" w:type="dxa"/>
            <w:tcBorders/>
          </w:tcPr>
          <w:p w14:paraId="1470D15B">
            <w:pPr>
              <w:pStyle w:val="style0"/>
              <w:jc w:val="center"/>
              <w:rPr/>
            </w:pPr>
          </w:p>
        </w:tc>
      </w:tr>
      <w:tr w14:paraId="E602B37B">
        <w:tblPrEx/>
        <w:trPr>
          <w:jc w:val="center"/>
        </w:trPr>
        <w:tc>
          <w:tcPr>
            <w:tcW w:w="1728" w:type="dxa"/>
            <w:tcBorders/>
          </w:tcPr>
          <w:p w14:paraId="7E20F862">
            <w:pPr>
              <w:pStyle w:val="style0"/>
              <w:jc w:val="center"/>
              <w:rPr/>
            </w:pPr>
            <w:r>
              <w:rPr>
                <w:rFonts w:ascii="宋体" w:eastAsia="宋体" w:hAnsi="宋体"/>
                <w:sz w:val="18"/>
              </w:rPr>
              <w:t>材料费</w:t>
            </w:r>
          </w:p>
        </w:tc>
        <w:tc>
          <w:tcPr>
            <w:tcW w:w="1728" w:type="dxa"/>
            <w:tcBorders/>
          </w:tcPr>
          <w:p w14:paraId="F75802B9">
            <w:pPr>
              <w:pStyle w:val="style0"/>
              <w:jc w:val="center"/>
              <w:rPr/>
            </w:pPr>
          </w:p>
        </w:tc>
        <w:tc>
          <w:tcPr>
            <w:tcW w:w="1728" w:type="dxa"/>
            <w:tcBorders/>
          </w:tcPr>
          <w:p w14:paraId="064A9A6F">
            <w:pPr>
              <w:pStyle w:val="style0"/>
              <w:jc w:val="center"/>
              <w:rPr/>
            </w:pPr>
          </w:p>
        </w:tc>
        <w:tc>
          <w:tcPr>
            <w:tcW w:w="1728" w:type="dxa"/>
            <w:tcBorders/>
          </w:tcPr>
          <w:p w14:paraId="676366E7">
            <w:pPr>
              <w:pStyle w:val="style0"/>
              <w:jc w:val="center"/>
              <w:rPr/>
            </w:pPr>
          </w:p>
        </w:tc>
        <w:tc>
          <w:tcPr>
            <w:tcW w:w="1728" w:type="dxa"/>
            <w:tcBorders/>
          </w:tcPr>
          <w:p w14:paraId="4244032A">
            <w:pPr>
              <w:pStyle w:val="style0"/>
              <w:jc w:val="center"/>
              <w:rPr/>
            </w:pPr>
          </w:p>
        </w:tc>
      </w:tr>
      <w:tr w14:paraId="ACCBD231">
        <w:tblPrEx/>
        <w:trPr>
          <w:jc w:val="center"/>
        </w:trPr>
        <w:tc>
          <w:tcPr>
            <w:tcW w:w="1728" w:type="dxa"/>
            <w:tcBorders/>
          </w:tcPr>
          <w:p w14:paraId="B88412CF">
            <w:pPr>
              <w:pStyle w:val="style0"/>
              <w:jc w:val="center"/>
              <w:rPr/>
            </w:pPr>
            <w:r>
              <w:rPr>
                <w:rFonts w:ascii="宋体" w:eastAsia="宋体" w:hAnsi="宋体"/>
                <w:sz w:val="18"/>
              </w:rPr>
              <w:t>机械费</w:t>
            </w:r>
          </w:p>
        </w:tc>
        <w:tc>
          <w:tcPr>
            <w:tcW w:w="1728" w:type="dxa"/>
            <w:tcBorders/>
          </w:tcPr>
          <w:p w14:paraId="4F107BE5">
            <w:pPr>
              <w:pStyle w:val="style0"/>
              <w:jc w:val="center"/>
              <w:rPr/>
            </w:pPr>
          </w:p>
        </w:tc>
        <w:tc>
          <w:tcPr>
            <w:tcW w:w="1728" w:type="dxa"/>
            <w:tcBorders/>
          </w:tcPr>
          <w:p w14:paraId="9DB6EB53">
            <w:pPr>
              <w:pStyle w:val="style0"/>
              <w:jc w:val="center"/>
              <w:rPr/>
            </w:pPr>
          </w:p>
        </w:tc>
        <w:tc>
          <w:tcPr>
            <w:tcW w:w="1728" w:type="dxa"/>
            <w:tcBorders/>
          </w:tcPr>
          <w:p w14:paraId="291C507E">
            <w:pPr>
              <w:pStyle w:val="style0"/>
              <w:jc w:val="center"/>
              <w:rPr/>
            </w:pPr>
          </w:p>
        </w:tc>
        <w:tc>
          <w:tcPr>
            <w:tcW w:w="1728" w:type="dxa"/>
            <w:tcBorders/>
          </w:tcPr>
          <w:p w14:paraId="81A7BDF4">
            <w:pPr>
              <w:pStyle w:val="style0"/>
              <w:jc w:val="center"/>
              <w:rPr/>
            </w:pPr>
          </w:p>
        </w:tc>
      </w:tr>
      <w:tr w14:paraId="615BA723">
        <w:tblPrEx/>
        <w:trPr>
          <w:jc w:val="center"/>
        </w:trPr>
        <w:tc>
          <w:tcPr>
            <w:tcW w:w="1728" w:type="dxa"/>
            <w:tcBorders/>
          </w:tcPr>
          <w:p w14:paraId="61D7F65C">
            <w:pPr>
              <w:pStyle w:val="style0"/>
              <w:jc w:val="center"/>
              <w:rPr/>
            </w:pPr>
            <w:r>
              <w:rPr>
                <w:rFonts w:ascii="宋体" w:eastAsia="宋体" w:hAnsi="宋体"/>
                <w:sz w:val="18"/>
              </w:rPr>
              <w:t>企业管理费</w:t>
            </w:r>
          </w:p>
        </w:tc>
        <w:tc>
          <w:tcPr>
            <w:tcW w:w="1728" w:type="dxa"/>
            <w:tcBorders/>
          </w:tcPr>
          <w:p w14:paraId="1C5F1B1F">
            <w:pPr>
              <w:pStyle w:val="style0"/>
              <w:jc w:val="center"/>
              <w:rPr/>
            </w:pPr>
          </w:p>
        </w:tc>
        <w:tc>
          <w:tcPr>
            <w:tcW w:w="1728" w:type="dxa"/>
            <w:tcBorders/>
          </w:tcPr>
          <w:p w14:paraId="94185069">
            <w:pPr>
              <w:pStyle w:val="style0"/>
              <w:jc w:val="center"/>
              <w:rPr/>
            </w:pPr>
          </w:p>
        </w:tc>
        <w:tc>
          <w:tcPr>
            <w:tcW w:w="1728" w:type="dxa"/>
            <w:tcBorders/>
          </w:tcPr>
          <w:p w14:paraId="082E7C3D">
            <w:pPr>
              <w:pStyle w:val="style0"/>
              <w:jc w:val="center"/>
              <w:rPr/>
            </w:pPr>
          </w:p>
        </w:tc>
        <w:tc>
          <w:tcPr>
            <w:tcW w:w="1728" w:type="dxa"/>
            <w:tcBorders/>
          </w:tcPr>
          <w:p w14:paraId="6C2168EB">
            <w:pPr>
              <w:pStyle w:val="style0"/>
              <w:jc w:val="center"/>
              <w:rPr/>
            </w:pPr>
          </w:p>
        </w:tc>
      </w:tr>
      <w:tr w14:paraId="AABFFED3">
        <w:tblPrEx/>
        <w:trPr>
          <w:jc w:val="center"/>
        </w:trPr>
        <w:tc>
          <w:tcPr>
            <w:tcW w:w="1728" w:type="dxa"/>
            <w:tcBorders/>
          </w:tcPr>
          <w:p w14:paraId="9EBEF3B2">
            <w:pPr>
              <w:pStyle w:val="style0"/>
              <w:jc w:val="center"/>
              <w:rPr/>
            </w:pPr>
            <w:r>
              <w:rPr>
                <w:rFonts w:ascii="宋体" w:eastAsia="宋体" w:hAnsi="宋体"/>
                <w:sz w:val="18"/>
              </w:rPr>
              <w:t>利润</w:t>
            </w:r>
          </w:p>
        </w:tc>
        <w:tc>
          <w:tcPr>
            <w:tcW w:w="1728" w:type="dxa"/>
            <w:tcBorders/>
          </w:tcPr>
          <w:p w14:paraId="D6C2D04C">
            <w:pPr>
              <w:pStyle w:val="style0"/>
              <w:jc w:val="center"/>
              <w:rPr/>
            </w:pPr>
          </w:p>
        </w:tc>
        <w:tc>
          <w:tcPr>
            <w:tcW w:w="1728" w:type="dxa"/>
            <w:tcBorders/>
          </w:tcPr>
          <w:p w14:paraId="58BC2454">
            <w:pPr>
              <w:pStyle w:val="style0"/>
              <w:jc w:val="center"/>
              <w:rPr/>
            </w:pPr>
          </w:p>
        </w:tc>
        <w:tc>
          <w:tcPr>
            <w:tcW w:w="1728" w:type="dxa"/>
            <w:tcBorders/>
          </w:tcPr>
          <w:p w14:paraId="321433F3">
            <w:pPr>
              <w:pStyle w:val="style0"/>
              <w:jc w:val="center"/>
              <w:rPr/>
            </w:pPr>
          </w:p>
        </w:tc>
        <w:tc>
          <w:tcPr>
            <w:tcW w:w="1728" w:type="dxa"/>
            <w:tcBorders/>
          </w:tcPr>
          <w:p w14:paraId="80D8E3EE">
            <w:pPr>
              <w:pStyle w:val="style0"/>
              <w:jc w:val="center"/>
              <w:rPr/>
            </w:pPr>
          </w:p>
        </w:tc>
      </w:tr>
    </w:tbl>
    <w:p w14:paraId="0E482B1F">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82"/>
        <w:gridCol w:w="1579"/>
        <w:gridCol w:w="1222"/>
        <w:gridCol w:w="1989"/>
        <w:gridCol w:w="616"/>
        <w:gridCol w:w="949"/>
        <w:gridCol w:w="1012"/>
        <w:gridCol w:w="1011"/>
      </w:tblGrid>
      <w:tr w14:paraId="C14AF9DB">
        <w:trPr>
          <w:jc w:val="center"/>
        </w:trPr>
        <w:tc>
          <w:tcPr>
            <w:tcW w:w="576" w:type="dxa"/>
            <w:tcBorders/>
          </w:tcPr>
          <w:p w14:paraId="2C48C2DA">
            <w:pPr>
              <w:pStyle w:val="style0"/>
              <w:jc w:val="center"/>
              <w:rPr/>
            </w:pPr>
            <w:r>
              <w:rPr>
                <w:rFonts w:ascii="宋体" w:eastAsia="宋体" w:hAnsi="宋体"/>
                <w:b/>
                <w:sz w:val="18"/>
              </w:rPr>
              <w:t>序号</w:t>
            </w:r>
          </w:p>
        </w:tc>
        <w:tc>
          <w:tcPr>
            <w:tcW w:w="1728" w:type="dxa"/>
            <w:tcBorders/>
          </w:tcPr>
          <w:p w14:paraId="F62395BD">
            <w:pPr>
              <w:pStyle w:val="style0"/>
              <w:jc w:val="center"/>
              <w:rPr/>
            </w:pPr>
            <w:r>
              <w:rPr>
                <w:rFonts w:ascii="宋体" w:eastAsia="宋体" w:hAnsi="宋体"/>
                <w:b/>
                <w:sz w:val="18"/>
              </w:rPr>
              <w:t>项目编码</w:t>
            </w:r>
          </w:p>
        </w:tc>
        <w:tc>
          <w:tcPr>
            <w:tcW w:w="2160" w:type="dxa"/>
            <w:tcBorders/>
          </w:tcPr>
          <w:p w14:paraId="63185F7F">
            <w:pPr>
              <w:pStyle w:val="style0"/>
              <w:jc w:val="center"/>
              <w:rPr/>
            </w:pPr>
            <w:r>
              <w:rPr>
                <w:rFonts w:ascii="宋体" w:eastAsia="宋体" w:hAnsi="宋体"/>
                <w:b/>
                <w:sz w:val="18"/>
              </w:rPr>
              <w:t>项目名称</w:t>
            </w:r>
          </w:p>
        </w:tc>
        <w:tc>
          <w:tcPr>
            <w:tcW w:w="3600" w:type="dxa"/>
            <w:tcBorders/>
          </w:tcPr>
          <w:p w14:paraId="D2F0B700">
            <w:pPr>
              <w:pStyle w:val="style0"/>
              <w:jc w:val="center"/>
              <w:rPr/>
            </w:pPr>
            <w:r>
              <w:rPr>
                <w:rFonts w:ascii="宋体" w:eastAsia="宋体" w:hAnsi="宋体"/>
                <w:b/>
                <w:sz w:val="18"/>
              </w:rPr>
              <w:t>项目特征描述</w:t>
            </w:r>
          </w:p>
        </w:tc>
        <w:tc>
          <w:tcPr>
            <w:tcW w:w="864" w:type="dxa"/>
            <w:tcBorders/>
          </w:tcPr>
          <w:p w14:paraId="8AF6335A">
            <w:pPr>
              <w:pStyle w:val="style0"/>
              <w:jc w:val="center"/>
              <w:rPr/>
            </w:pPr>
            <w:r>
              <w:rPr>
                <w:rFonts w:ascii="宋体" w:eastAsia="宋体" w:hAnsi="宋体"/>
                <w:b/>
                <w:sz w:val="18"/>
              </w:rPr>
              <w:t>计量单位</w:t>
            </w:r>
          </w:p>
        </w:tc>
        <w:tc>
          <w:tcPr>
            <w:tcW w:w="1152" w:type="dxa"/>
            <w:tcBorders/>
          </w:tcPr>
          <w:p w14:paraId="BA7D912E">
            <w:pPr>
              <w:pStyle w:val="style0"/>
              <w:jc w:val="center"/>
              <w:rPr/>
            </w:pPr>
            <w:r>
              <w:rPr>
                <w:rFonts w:ascii="宋体" w:eastAsia="宋体" w:hAnsi="宋体"/>
                <w:b/>
                <w:sz w:val="18"/>
              </w:rPr>
              <w:t>工程量</w:t>
            </w:r>
          </w:p>
        </w:tc>
        <w:tc>
          <w:tcPr>
            <w:tcW w:w="1296" w:type="dxa"/>
            <w:tcBorders/>
          </w:tcPr>
          <w:p w14:paraId="A3ED87D1">
            <w:pPr>
              <w:pStyle w:val="style0"/>
              <w:jc w:val="center"/>
              <w:rPr/>
            </w:pPr>
            <w:r>
              <w:rPr>
                <w:rFonts w:ascii="宋体" w:eastAsia="宋体" w:hAnsi="宋体"/>
                <w:b/>
                <w:sz w:val="18"/>
              </w:rPr>
              <w:t>综合单价（元）</w:t>
            </w:r>
          </w:p>
        </w:tc>
        <w:tc>
          <w:tcPr>
            <w:tcW w:w="1296" w:type="dxa"/>
            <w:tcBorders/>
          </w:tcPr>
          <w:p w14:paraId="F4B8D838">
            <w:pPr>
              <w:pStyle w:val="style0"/>
              <w:jc w:val="center"/>
              <w:rPr/>
            </w:pPr>
            <w:r>
              <w:rPr>
                <w:rFonts w:ascii="宋体" w:eastAsia="宋体" w:hAnsi="宋体"/>
                <w:b/>
                <w:sz w:val="18"/>
              </w:rPr>
              <w:t>合价（元）</w:t>
            </w:r>
          </w:p>
        </w:tc>
      </w:tr>
      <w:tr w14:paraId="9434816C">
        <w:tblPrEx/>
        <w:trPr>
          <w:jc w:val="center"/>
        </w:trPr>
        <w:tc>
          <w:tcPr>
            <w:tcW w:w="576" w:type="dxa"/>
            <w:tcBorders/>
          </w:tcPr>
          <w:p w14:paraId="E8A2B12C">
            <w:pPr>
              <w:pStyle w:val="style0"/>
              <w:jc w:val="center"/>
              <w:rPr/>
            </w:pPr>
            <w:r>
              <w:rPr>
                <w:rFonts w:ascii="宋体" w:eastAsia="宋体" w:hAnsi="宋体"/>
                <w:sz w:val="18"/>
              </w:rPr>
              <w:t>9</w:t>
            </w:r>
          </w:p>
        </w:tc>
        <w:tc>
          <w:tcPr>
            <w:tcW w:w="1728" w:type="dxa"/>
            <w:tcBorders/>
          </w:tcPr>
          <w:p w14:paraId="0D484AC5">
            <w:pPr>
              <w:pStyle w:val="style0"/>
              <w:jc w:val="center"/>
              <w:rPr/>
            </w:pPr>
            <w:r>
              <w:rPr>
                <w:rFonts w:ascii="宋体" w:eastAsia="宋体" w:hAnsi="宋体"/>
                <w:sz w:val="18"/>
              </w:rPr>
              <w:t>011703001001</w:t>
            </w:r>
          </w:p>
        </w:tc>
        <w:tc>
          <w:tcPr>
            <w:tcW w:w="2160" w:type="dxa"/>
            <w:tcBorders/>
          </w:tcPr>
          <w:p w14:paraId="FE450EE4">
            <w:pPr>
              <w:pStyle w:val="style0"/>
              <w:jc w:val="left"/>
              <w:rPr/>
            </w:pPr>
            <w:r>
              <w:rPr>
                <w:rFonts w:ascii="宋体" w:eastAsia="宋体" w:hAnsi="宋体"/>
                <w:sz w:val="18"/>
              </w:rPr>
              <w:t>垂直运输</w:t>
            </w:r>
          </w:p>
        </w:tc>
        <w:tc>
          <w:tcPr>
            <w:tcW w:w="3600" w:type="dxa"/>
            <w:tcBorders/>
          </w:tcPr>
          <w:p w14:paraId="C5D4C591">
            <w:pPr>
              <w:pStyle w:val="style0"/>
              <w:jc w:val="center"/>
              <w:rPr/>
            </w:pPr>
            <w:r>
              <w:rPr>
                <w:rFonts w:ascii="宋体" w:eastAsia="宋体" w:hAnsi="宋体"/>
                <w:sz w:val="18"/>
              </w:rPr>
              <w:t>卷扬机、塔吊运输</w:t>
            </w:r>
          </w:p>
        </w:tc>
        <w:tc>
          <w:tcPr>
            <w:tcW w:w="864" w:type="dxa"/>
            <w:tcBorders/>
          </w:tcPr>
          <w:p w14:paraId="52594C57">
            <w:pPr>
              <w:pStyle w:val="style0"/>
              <w:jc w:val="center"/>
              <w:rPr/>
            </w:pPr>
            <w:r>
              <w:rPr>
                <w:rFonts w:ascii="宋体" w:eastAsia="宋体" w:hAnsi="宋体"/>
                <w:sz w:val="18"/>
              </w:rPr>
              <w:t>天</w:t>
            </w:r>
          </w:p>
        </w:tc>
        <w:tc>
          <w:tcPr>
            <w:tcW w:w="1152" w:type="dxa"/>
            <w:tcBorders/>
          </w:tcPr>
          <w:p w14:paraId="D40EA933">
            <w:pPr>
              <w:pStyle w:val="style0"/>
              <w:jc w:val="center"/>
              <w:rPr/>
            </w:pPr>
            <w:r>
              <w:rPr>
                <w:rFonts w:ascii="宋体" w:eastAsia="宋体" w:hAnsi="宋体"/>
                <w:sz w:val="18"/>
              </w:rPr>
              <w:t>240.00</w:t>
            </w:r>
          </w:p>
        </w:tc>
        <w:tc>
          <w:tcPr>
            <w:tcW w:w="1296" w:type="dxa"/>
            <w:tcBorders/>
          </w:tcPr>
          <w:p w14:paraId="B2A0D728">
            <w:pPr>
              <w:pStyle w:val="style0"/>
              <w:jc w:val="center"/>
              <w:rPr/>
            </w:pPr>
            <w:r>
              <w:rPr>
                <w:rFonts w:ascii="宋体" w:eastAsia="宋体" w:hAnsi="宋体"/>
                <w:sz w:val="18"/>
              </w:rPr>
              <w:t>——</w:t>
            </w:r>
          </w:p>
        </w:tc>
        <w:tc>
          <w:tcPr>
            <w:tcW w:w="1296" w:type="dxa"/>
            <w:tcBorders/>
          </w:tcPr>
          <w:p w14:paraId="5F906BDF">
            <w:pPr>
              <w:pStyle w:val="style0"/>
              <w:jc w:val="center"/>
              <w:rPr/>
            </w:pPr>
            <w:r>
              <w:rPr>
                <w:rFonts w:ascii="宋体" w:eastAsia="宋体" w:hAnsi="宋体"/>
                <w:sz w:val="18"/>
              </w:rPr>
              <w:t>——</w:t>
            </w:r>
          </w:p>
        </w:tc>
      </w:tr>
    </w:tbl>
    <w:p w14:paraId="80BD3A60">
      <w:pPr>
        <w:pStyle w:val="style0"/>
        <w:rPr/>
      </w:pPr>
      <w:r>
        <w:br w:type="page"/>
      </w:r>
    </w:p>
    <w:p w14:paraId="1505DBCE">
      <w:pPr>
        <w:pStyle w:val="style0"/>
        <w:rPr/>
      </w:pPr>
    </w:p>
    <w:p w14:paraId="71A8B1DD">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3442F7A">
        <w:trPr>
          <w:jc w:val="center"/>
        </w:trPr>
        <w:tc>
          <w:tcPr>
            <w:tcW w:w="1440" w:type="dxa"/>
            <w:tcBorders/>
          </w:tcPr>
          <w:p w14:paraId="841A9A68">
            <w:pPr>
              <w:pStyle w:val="style0"/>
              <w:jc w:val="center"/>
              <w:rPr/>
            </w:pPr>
            <w:r>
              <w:rPr>
                <w:rFonts w:ascii="宋体" w:eastAsia="宋体" w:hAnsi="宋体"/>
                <w:b/>
                <w:sz w:val="18"/>
              </w:rPr>
              <w:t>项目编码</w:t>
            </w:r>
          </w:p>
        </w:tc>
        <w:tc>
          <w:tcPr>
            <w:tcW w:w="1440" w:type="dxa"/>
            <w:tcBorders/>
          </w:tcPr>
          <w:p w14:paraId="01092B92">
            <w:pPr>
              <w:pStyle w:val="style0"/>
              <w:jc w:val="center"/>
              <w:rPr/>
            </w:pPr>
            <w:r>
              <w:rPr>
                <w:rFonts w:ascii="宋体" w:eastAsia="宋体" w:hAnsi="宋体"/>
                <w:sz w:val="18"/>
              </w:rPr>
              <w:t>011703001001</w:t>
            </w:r>
          </w:p>
        </w:tc>
        <w:tc>
          <w:tcPr>
            <w:tcW w:w="1440" w:type="dxa"/>
            <w:tcBorders/>
          </w:tcPr>
          <w:p w14:paraId="7C68BA53">
            <w:pPr>
              <w:pStyle w:val="style0"/>
              <w:jc w:val="center"/>
              <w:rPr/>
            </w:pPr>
            <w:r>
              <w:rPr>
                <w:rFonts w:ascii="宋体" w:eastAsia="宋体" w:hAnsi="宋体"/>
                <w:b/>
                <w:sz w:val="18"/>
              </w:rPr>
              <w:t>项目名称</w:t>
            </w:r>
          </w:p>
        </w:tc>
        <w:tc>
          <w:tcPr>
            <w:tcW w:w="1440" w:type="dxa"/>
            <w:tcBorders/>
          </w:tcPr>
          <w:p w14:paraId="D748BEB2">
            <w:pPr>
              <w:pStyle w:val="style0"/>
              <w:jc w:val="center"/>
              <w:rPr/>
            </w:pPr>
            <w:r>
              <w:rPr>
                <w:rFonts w:ascii="宋体" w:eastAsia="宋体" w:hAnsi="宋体"/>
                <w:sz w:val="18"/>
              </w:rPr>
              <w:t>垂直运输</w:t>
            </w:r>
          </w:p>
        </w:tc>
        <w:tc>
          <w:tcPr>
            <w:tcW w:w="1440" w:type="dxa"/>
            <w:tcBorders/>
          </w:tcPr>
          <w:p w14:paraId="9E33BFE8">
            <w:pPr>
              <w:pStyle w:val="style0"/>
              <w:jc w:val="center"/>
              <w:rPr/>
            </w:pPr>
            <w:r>
              <w:rPr>
                <w:rFonts w:ascii="宋体" w:eastAsia="宋体" w:hAnsi="宋体"/>
                <w:b/>
                <w:sz w:val="18"/>
              </w:rPr>
              <w:t>计量单位</w:t>
            </w:r>
          </w:p>
        </w:tc>
        <w:tc>
          <w:tcPr>
            <w:tcW w:w="1440" w:type="dxa"/>
            <w:tcBorders/>
          </w:tcPr>
          <w:p w14:paraId="AE6B46B4">
            <w:pPr>
              <w:pStyle w:val="style0"/>
              <w:jc w:val="center"/>
              <w:rPr/>
            </w:pPr>
            <w:r>
              <w:rPr>
                <w:rFonts w:ascii="宋体" w:eastAsia="宋体" w:hAnsi="宋体"/>
                <w:sz w:val="18"/>
              </w:rPr>
              <w:t>天</w:t>
            </w:r>
          </w:p>
        </w:tc>
      </w:tr>
      <w:tr w14:paraId="B66571DB">
        <w:tblPrEx/>
        <w:trPr>
          <w:jc w:val="center"/>
        </w:trPr>
        <w:tc>
          <w:tcPr>
            <w:tcW w:w="1440" w:type="dxa"/>
            <w:tcBorders/>
          </w:tcPr>
          <w:p w14:paraId="46A409C9">
            <w:pPr>
              <w:pStyle w:val="style0"/>
              <w:jc w:val="center"/>
              <w:rPr/>
            </w:pPr>
            <w:r>
              <w:rPr>
                <w:rFonts w:ascii="宋体" w:eastAsia="宋体" w:hAnsi="宋体"/>
                <w:b/>
                <w:sz w:val="18"/>
              </w:rPr>
              <w:t>清单工程量</w:t>
            </w:r>
          </w:p>
        </w:tc>
        <w:tc>
          <w:tcPr>
            <w:tcW w:w="1440" w:type="dxa"/>
            <w:tcBorders/>
          </w:tcPr>
          <w:p w14:paraId="DE1F31FE">
            <w:pPr>
              <w:pStyle w:val="style0"/>
              <w:jc w:val="center"/>
              <w:rPr/>
            </w:pPr>
            <w:r>
              <w:rPr>
                <w:rFonts w:ascii="宋体" w:eastAsia="宋体" w:hAnsi="宋体"/>
                <w:sz w:val="18"/>
              </w:rPr>
              <w:t>240.00</w:t>
            </w:r>
          </w:p>
        </w:tc>
        <w:tc>
          <w:tcPr>
            <w:tcW w:w="1440" w:type="dxa"/>
            <w:tcBorders/>
          </w:tcPr>
          <w:p w14:paraId="DEC0E94F">
            <w:pPr>
              <w:pStyle w:val="style0"/>
              <w:jc w:val="center"/>
              <w:rPr/>
            </w:pPr>
            <w:r>
              <w:rPr>
                <w:rFonts w:ascii="宋体" w:eastAsia="宋体" w:hAnsi="宋体"/>
                <w:b/>
                <w:sz w:val="18"/>
              </w:rPr>
              <w:t>综合单价</w:t>
            </w:r>
          </w:p>
        </w:tc>
        <w:tc>
          <w:tcPr>
            <w:tcW w:w="1440" w:type="dxa"/>
            <w:tcBorders/>
          </w:tcPr>
          <w:p w14:paraId="F2F48DDC">
            <w:pPr>
              <w:pStyle w:val="style0"/>
              <w:jc w:val="center"/>
              <w:rPr/>
            </w:pPr>
            <w:r>
              <w:rPr>
                <w:rFonts w:ascii="宋体" w:eastAsia="宋体" w:hAnsi="宋体"/>
                <w:sz w:val="18"/>
              </w:rPr>
              <w:t>——</w:t>
            </w:r>
          </w:p>
        </w:tc>
        <w:tc>
          <w:tcPr>
            <w:tcW w:w="1440" w:type="dxa"/>
            <w:tcBorders/>
          </w:tcPr>
          <w:p w14:paraId="321A0D5E">
            <w:pPr>
              <w:pStyle w:val="style0"/>
              <w:jc w:val="center"/>
              <w:rPr/>
            </w:pPr>
            <w:r>
              <w:rPr>
                <w:rFonts w:ascii="宋体" w:eastAsia="宋体" w:hAnsi="宋体"/>
                <w:b/>
                <w:sz w:val="18"/>
              </w:rPr>
              <w:t>合价</w:t>
            </w:r>
          </w:p>
        </w:tc>
        <w:tc>
          <w:tcPr>
            <w:tcW w:w="1440" w:type="dxa"/>
            <w:tcBorders/>
          </w:tcPr>
          <w:p w14:paraId="F35F73B0">
            <w:pPr>
              <w:pStyle w:val="style0"/>
              <w:jc w:val="center"/>
              <w:rPr/>
            </w:pPr>
            <w:r>
              <w:rPr>
                <w:rFonts w:ascii="宋体" w:eastAsia="宋体" w:hAnsi="宋体"/>
                <w:sz w:val="18"/>
              </w:rPr>
              <w:t>——</w:t>
            </w:r>
          </w:p>
        </w:tc>
      </w:tr>
    </w:tbl>
    <w:p w14:paraId="B422BA5D">
      <w:pPr>
        <w:pStyle w:val="style0"/>
        <w:rPr/>
      </w:pPr>
      <w:r>
        <w:rPr>
          <w:rFonts w:ascii="宋体" w:eastAsia="宋体" w:hAnsi="宋体"/>
          <w:sz w:val="18"/>
        </w:rPr>
        <w:t>项目特征：卷扬机、塔吊运输</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72F020BB">
        <w:trPr>
          <w:jc w:val="center"/>
        </w:trPr>
        <w:tc>
          <w:tcPr>
            <w:tcW w:w="1728" w:type="dxa"/>
            <w:tcBorders/>
          </w:tcPr>
          <w:p w14:paraId="E85A0DCA">
            <w:pPr>
              <w:pStyle w:val="style0"/>
              <w:jc w:val="center"/>
              <w:rPr/>
            </w:pPr>
            <w:r>
              <w:rPr>
                <w:rFonts w:ascii="宋体" w:eastAsia="宋体" w:hAnsi="宋体"/>
                <w:b/>
                <w:sz w:val="18"/>
              </w:rPr>
              <w:t>费用名称</w:t>
            </w:r>
          </w:p>
        </w:tc>
        <w:tc>
          <w:tcPr>
            <w:tcW w:w="1728" w:type="dxa"/>
            <w:tcBorders/>
          </w:tcPr>
          <w:p w14:paraId="EFA6153C">
            <w:pPr>
              <w:pStyle w:val="style0"/>
              <w:jc w:val="center"/>
              <w:rPr/>
            </w:pPr>
            <w:r>
              <w:rPr>
                <w:rFonts w:ascii="宋体" w:eastAsia="宋体" w:hAnsi="宋体"/>
                <w:b/>
                <w:sz w:val="18"/>
              </w:rPr>
              <w:t>单位</w:t>
            </w:r>
          </w:p>
        </w:tc>
        <w:tc>
          <w:tcPr>
            <w:tcW w:w="1728" w:type="dxa"/>
            <w:tcBorders/>
          </w:tcPr>
          <w:p w14:paraId="8C35F75F">
            <w:pPr>
              <w:pStyle w:val="style0"/>
              <w:jc w:val="center"/>
              <w:rPr/>
            </w:pPr>
            <w:r>
              <w:rPr>
                <w:rFonts w:ascii="宋体" w:eastAsia="宋体" w:hAnsi="宋体"/>
                <w:b/>
                <w:sz w:val="18"/>
              </w:rPr>
              <w:t>消耗量</w:t>
            </w:r>
          </w:p>
        </w:tc>
        <w:tc>
          <w:tcPr>
            <w:tcW w:w="1728" w:type="dxa"/>
            <w:tcBorders/>
          </w:tcPr>
          <w:p w14:paraId="05393FB9">
            <w:pPr>
              <w:pStyle w:val="style0"/>
              <w:jc w:val="center"/>
              <w:rPr/>
            </w:pPr>
            <w:r>
              <w:rPr>
                <w:rFonts w:ascii="宋体" w:eastAsia="宋体" w:hAnsi="宋体"/>
                <w:b/>
                <w:sz w:val="18"/>
              </w:rPr>
              <w:t>单价（元）</w:t>
            </w:r>
          </w:p>
        </w:tc>
        <w:tc>
          <w:tcPr>
            <w:tcW w:w="1728" w:type="dxa"/>
            <w:tcBorders/>
          </w:tcPr>
          <w:p w14:paraId="0708E409">
            <w:pPr>
              <w:pStyle w:val="style0"/>
              <w:jc w:val="center"/>
              <w:rPr/>
            </w:pPr>
            <w:r>
              <w:rPr>
                <w:rFonts w:ascii="宋体" w:eastAsia="宋体" w:hAnsi="宋体"/>
                <w:b/>
                <w:sz w:val="18"/>
              </w:rPr>
              <w:t>合价（元）</w:t>
            </w:r>
          </w:p>
        </w:tc>
      </w:tr>
      <w:tr w14:paraId="2B2F05E7">
        <w:tblPrEx/>
        <w:trPr>
          <w:jc w:val="center"/>
        </w:trPr>
        <w:tc>
          <w:tcPr>
            <w:tcW w:w="1728" w:type="dxa"/>
            <w:tcBorders/>
          </w:tcPr>
          <w:p w14:paraId="74FD71C2">
            <w:pPr>
              <w:pStyle w:val="style0"/>
              <w:jc w:val="center"/>
              <w:rPr/>
            </w:pPr>
            <w:r>
              <w:rPr>
                <w:rFonts w:ascii="宋体" w:eastAsia="宋体" w:hAnsi="宋体"/>
                <w:sz w:val="18"/>
              </w:rPr>
              <w:t>人工费</w:t>
            </w:r>
          </w:p>
        </w:tc>
        <w:tc>
          <w:tcPr>
            <w:tcW w:w="1728" w:type="dxa"/>
            <w:tcBorders/>
          </w:tcPr>
          <w:p w14:paraId="92D0547D">
            <w:pPr>
              <w:pStyle w:val="style0"/>
              <w:jc w:val="center"/>
              <w:rPr/>
            </w:pPr>
          </w:p>
        </w:tc>
        <w:tc>
          <w:tcPr>
            <w:tcW w:w="1728" w:type="dxa"/>
            <w:tcBorders/>
          </w:tcPr>
          <w:p w14:paraId="A48183BE">
            <w:pPr>
              <w:pStyle w:val="style0"/>
              <w:jc w:val="center"/>
              <w:rPr/>
            </w:pPr>
          </w:p>
        </w:tc>
        <w:tc>
          <w:tcPr>
            <w:tcW w:w="1728" w:type="dxa"/>
            <w:tcBorders/>
          </w:tcPr>
          <w:p w14:paraId="770B3188">
            <w:pPr>
              <w:pStyle w:val="style0"/>
              <w:jc w:val="center"/>
              <w:rPr/>
            </w:pPr>
          </w:p>
        </w:tc>
        <w:tc>
          <w:tcPr>
            <w:tcW w:w="1728" w:type="dxa"/>
            <w:tcBorders/>
          </w:tcPr>
          <w:p w14:paraId="95C08EA7">
            <w:pPr>
              <w:pStyle w:val="style0"/>
              <w:jc w:val="center"/>
              <w:rPr/>
            </w:pPr>
          </w:p>
        </w:tc>
      </w:tr>
      <w:tr w14:paraId="CC8B8C5D">
        <w:tblPrEx/>
        <w:trPr>
          <w:jc w:val="center"/>
        </w:trPr>
        <w:tc>
          <w:tcPr>
            <w:tcW w:w="1728" w:type="dxa"/>
            <w:tcBorders/>
          </w:tcPr>
          <w:p w14:paraId="8ADA24A8">
            <w:pPr>
              <w:pStyle w:val="style0"/>
              <w:jc w:val="center"/>
              <w:rPr/>
            </w:pPr>
            <w:r>
              <w:rPr>
                <w:rFonts w:ascii="宋体" w:eastAsia="宋体" w:hAnsi="宋体"/>
                <w:sz w:val="18"/>
              </w:rPr>
              <w:t>材料费</w:t>
            </w:r>
          </w:p>
        </w:tc>
        <w:tc>
          <w:tcPr>
            <w:tcW w:w="1728" w:type="dxa"/>
            <w:tcBorders/>
          </w:tcPr>
          <w:p w14:paraId="6180839F">
            <w:pPr>
              <w:pStyle w:val="style0"/>
              <w:jc w:val="center"/>
              <w:rPr/>
            </w:pPr>
          </w:p>
        </w:tc>
        <w:tc>
          <w:tcPr>
            <w:tcW w:w="1728" w:type="dxa"/>
            <w:tcBorders/>
          </w:tcPr>
          <w:p w14:paraId="C54FDBCE">
            <w:pPr>
              <w:pStyle w:val="style0"/>
              <w:jc w:val="center"/>
              <w:rPr/>
            </w:pPr>
          </w:p>
        </w:tc>
        <w:tc>
          <w:tcPr>
            <w:tcW w:w="1728" w:type="dxa"/>
            <w:tcBorders/>
          </w:tcPr>
          <w:p w14:paraId="BB381FF9">
            <w:pPr>
              <w:pStyle w:val="style0"/>
              <w:jc w:val="center"/>
              <w:rPr/>
            </w:pPr>
          </w:p>
        </w:tc>
        <w:tc>
          <w:tcPr>
            <w:tcW w:w="1728" w:type="dxa"/>
            <w:tcBorders/>
          </w:tcPr>
          <w:p w14:paraId="41E7FCD4">
            <w:pPr>
              <w:pStyle w:val="style0"/>
              <w:jc w:val="center"/>
              <w:rPr/>
            </w:pPr>
          </w:p>
        </w:tc>
      </w:tr>
      <w:tr w14:paraId="395810BB">
        <w:tblPrEx/>
        <w:trPr>
          <w:jc w:val="center"/>
        </w:trPr>
        <w:tc>
          <w:tcPr>
            <w:tcW w:w="1728" w:type="dxa"/>
            <w:tcBorders/>
          </w:tcPr>
          <w:p w14:paraId="0B20925E">
            <w:pPr>
              <w:pStyle w:val="style0"/>
              <w:jc w:val="center"/>
              <w:rPr/>
            </w:pPr>
            <w:r>
              <w:rPr>
                <w:rFonts w:ascii="宋体" w:eastAsia="宋体" w:hAnsi="宋体"/>
                <w:sz w:val="18"/>
              </w:rPr>
              <w:t>机械费</w:t>
            </w:r>
          </w:p>
        </w:tc>
        <w:tc>
          <w:tcPr>
            <w:tcW w:w="1728" w:type="dxa"/>
            <w:tcBorders/>
          </w:tcPr>
          <w:p w14:paraId="E4DB2C35">
            <w:pPr>
              <w:pStyle w:val="style0"/>
              <w:jc w:val="center"/>
              <w:rPr/>
            </w:pPr>
          </w:p>
        </w:tc>
        <w:tc>
          <w:tcPr>
            <w:tcW w:w="1728" w:type="dxa"/>
            <w:tcBorders/>
          </w:tcPr>
          <w:p w14:paraId="0968D2D5">
            <w:pPr>
              <w:pStyle w:val="style0"/>
              <w:jc w:val="center"/>
              <w:rPr/>
            </w:pPr>
          </w:p>
        </w:tc>
        <w:tc>
          <w:tcPr>
            <w:tcW w:w="1728" w:type="dxa"/>
            <w:tcBorders/>
          </w:tcPr>
          <w:p w14:paraId="154527A0">
            <w:pPr>
              <w:pStyle w:val="style0"/>
              <w:jc w:val="center"/>
              <w:rPr/>
            </w:pPr>
          </w:p>
        </w:tc>
        <w:tc>
          <w:tcPr>
            <w:tcW w:w="1728" w:type="dxa"/>
            <w:tcBorders/>
          </w:tcPr>
          <w:p w14:paraId="BB8E2293">
            <w:pPr>
              <w:pStyle w:val="style0"/>
              <w:jc w:val="center"/>
              <w:rPr/>
            </w:pPr>
          </w:p>
        </w:tc>
      </w:tr>
      <w:tr w14:paraId="87B6EF9F">
        <w:tblPrEx/>
        <w:trPr>
          <w:jc w:val="center"/>
        </w:trPr>
        <w:tc>
          <w:tcPr>
            <w:tcW w:w="1728" w:type="dxa"/>
            <w:tcBorders/>
          </w:tcPr>
          <w:p w14:paraId="C4729F52">
            <w:pPr>
              <w:pStyle w:val="style0"/>
              <w:jc w:val="center"/>
              <w:rPr/>
            </w:pPr>
            <w:r>
              <w:rPr>
                <w:rFonts w:ascii="宋体" w:eastAsia="宋体" w:hAnsi="宋体"/>
                <w:sz w:val="18"/>
              </w:rPr>
              <w:t>企业管理费</w:t>
            </w:r>
          </w:p>
        </w:tc>
        <w:tc>
          <w:tcPr>
            <w:tcW w:w="1728" w:type="dxa"/>
            <w:tcBorders/>
          </w:tcPr>
          <w:p w14:paraId="05C19EC7">
            <w:pPr>
              <w:pStyle w:val="style0"/>
              <w:jc w:val="center"/>
              <w:rPr/>
            </w:pPr>
          </w:p>
        </w:tc>
        <w:tc>
          <w:tcPr>
            <w:tcW w:w="1728" w:type="dxa"/>
            <w:tcBorders/>
          </w:tcPr>
          <w:p w14:paraId="EED34DCB">
            <w:pPr>
              <w:pStyle w:val="style0"/>
              <w:jc w:val="center"/>
              <w:rPr/>
            </w:pPr>
          </w:p>
        </w:tc>
        <w:tc>
          <w:tcPr>
            <w:tcW w:w="1728" w:type="dxa"/>
            <w:tcBorders/>
          </w:tcPr>
          <w:p w14:paraId="8FECBC1E">
            <w:pPr>
              <w:pStyle w:val="style0"/>
              <w:jc w:val="center"/>
              <w:rPr/>
            </w:pPr>
          </w:p>
        </w:tc>
        <w:tc>
          <w:tcPr>
            <w:tcW w:w="1728" w:type="dxa"/>
            <w:tcBorders/>
          </w:tcPr>
          <w:p w14:paraId="2E5FC74B">
            <w:pPr>
              <w:pStyle w:val="style0"/>
              <w:jc w:val="center"/>
              <w:rPr/>
            </w:pPr>
          </w:p>
        </w:tc>
      </w:tr>
      <w:tr w14:paraId="F00C82B4">
        <w:tblPrEx/>
        <w:trPr>
          <w:jc w:val="center"/>
        </w:trPr>
        <w:tc>
          <w:tcPr>
            <w:tcW w:w="1728" w:type="dxa"/>
            <w:tcBorders/>
          </w:tcPr>
          <w:p w14:paraId="DCF5E60F">
            <w:pPr>
              <w:pStyle w:val="style0"/>
              <w:jc w:val="center"/>
              <w:rPr/>
            </w:pPr>
            <w:r>
              <w:rPr>
                <w:rFonts w:ascii="宋体" w:eastAsia="宋体" w:hAnsi="宋体"/>
                <w:sz w:val="18"/>
              </w:rPr>
              <w:t>利润</w:t>
            </w:r>
          </w:p>
        </w:tc>
        <w:tc>
          <w:tcPr>
            <w:tcW w:w="1728" w:type="dxa"/>
            <w:tcBorders/>
          </w:tcPr>
          <w:p w14:paraId="2E844DFE">
            <w:pPr>
              <w:pStyle w:val="style0"/>
              <w:jc w:val="center"/>
              <w:rPr/>
            </w:pPr>
          </w:p>
        </w:tc>
        <w:tc>
          <w:tcPr>
            <w:tcW w:w="1728" w:type="dxa"/>
            <w:tcBorders/>
          </w:tcPr>
          <w:p w14:paraId="E91BD5FD">
            <w:pPr>
              <w:pStyle w:val="style0"/>
              <w:jc w:val="center"/>
              <w:rPr/>
            </w:pPr>
          </w:p>
        </w:tc>
        <w:tc>
          <w:tcPr>
            <w:tcW w:w="1728" w:type="dxa"/>
            <w:tcBorders/>
          </w:tcPr>
          <w:p w14:paraId="E78038EA">
            <w:pPr>
              <w:pStyle w:val="style0"/>
              <w:jc w:val="center"/>
              <w:rPr/>
            </w:pPr>
          </w:p>
        </w:tc>
        <w:tc>
          <w:tcPr>
            <w:tcW w:w="1728" w:type="dxa"/>
            <w:tcBorders/>
          </w:tcPr>
          <w:p w14:paraId="28265EFE">
            <w:pPr>
              <w:pStyle w:val="style0"/>
              <w:jc w:val="center"/>
              <w:rPr/>
            </w:pPr>
          </w:p>
        </w:tc>
      </w:tr>
    </w:tbl>
    <w:p w14:paraId="F7AA178A">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3F70C6D0">
        <w:trPr>
          <w:jc w:val="center"/>
        </w:trPr>
        <w:tc>
          <w:tcPr>
            <w:tcW w:w="576" w:type="dxa"/>
            <w:tcBorders/>
          </w:tcPr>
          <w:p w14:paraId="189C2A92">
            <w:pPr>
              <w:pStyle w:val="style0"/>
              <w:jc w:val="center"/>
              <w:rPr/>
            </w:pPr>
            <w:r>
              <w:rPr>
                <w:rFonts w:ascii="宋体" w:eastAsia="宋体" w:hAnsi="宋体"/>
                <w:b/>
                <w:sz w:val="18"/>
              </w:rPr>
              <w:t>序号</w:t>
            </w:r>
          </w:p>
        </w:tc>
        <w:tc>
          <w:tcPr>
            <w:tcW w:w="1728" w:type="dxa"/>
            <w:tcBorders/>
          </w:tcPr>
          <w:p w14:paraId="A7E66EB6">
            <w:pPr>
              <w:pStyle w:val="style0"/>
              <w:jc w:val="center"/>
              <w:rPr/>
            </w:pPr>
            <w:r>
              <w:rPr>
                <w:rFonts w:ascii="宋体" w:eastAsia="宋体" w:hAnsi="宋体"/>
                <w:b/>
                <w:sz w:val="18"/>
              </w:rPr>
              <w:t>项目编码</w:t>
            </w:r>
          </w:p>
        </w:tc>
        <w:tc>
          <w:tcPr>
            <w:tcW w:w="2160" w:type="dxa"/>
            <w:tcBorders/>
          </w:tcPr>
          <w:p w14:paraId="D356167B">
            <w:pPr>
              <w:pStyle w:val="style0"/>
              <w:jc w:val="center"/>
              <w:rPr/>
            </w:pPr>
            <w:r>
              <w:rPr>
                <w:rFonts w:ascii="宋体" w:eastAsia="宋体" w:hAnsi="宋体"/>
                <w:b/>
                <w:sz w:val="18"/>
              </w:rPr>
              <w:t>项目名称</w:t>
            </w:r>
          </w:p>
        </w:tc>
        <w:tc>
          <w:tcPr>
            <w:tcW w:w="3600" w:type="dxa"/>
            <w:tcBorders/>
          </w:tcPr>
          <w:p w14:paraId="1C92BD0A">
            <w:pPr>
              <w:pStyle w:val="style0"/>
              <w:jc w:val="center"/>
              <w:rPr/>
            </w:pPr>
            <w:r>
              <w:rPr>
                <w:rFonts w:ascii="宋体" w:eastAsia="宋体" w:hAnsi="宋体"/>
                <w:b/>
                <w:sz w:val="18"/>
              </w:rPr>
              <w:t>项目特征描述</w:t>
            </w:r>
          </w:p>
        </w:tc>
        <w:tc>
          <w:tcPr>
            <w:tcW w:w="864" w:type="dxa"/>
            <w:tcBorders/>
          </w:tcPr>
          <w:p w14:paraId="E51EE2F8">
            <w:pPr>
              <w:pStyle w:val="style0"/>
              <w:jc w:val="center"/>
              <w:rPr/>
            </w:pPr>
            <w:r>
              <w:rPr>
                <w:rFonts w:ascii="宋体" w:eastAsia="宋体" w:hAnsi="宋体"/>
                <w:b/>
                <w:sz w:val="18"/>
              </w:rPr>
              <w:t>计量单位</w:t>
            </w:r>
          </w:p>
        </w:tc>
        <w:tc>
          <w:tcPr>
            <w:tcW w:w="1152" w:type="dxa"/>
            <w:tcBorders/>
          </w:tcPr>
          <w:p w14:paraId="FD921075">
            <w:pPr>
              <w:pStyle w:val="style0"/>
              <w:jc w:val="center"/>
              <w:rPr/>
            </w:pPr>
            <w:r>
              <w:rPr>
                <w:rFonts w:ascii="宋体" w:eastAsia="宋体" w:hAnsi="宋体"/>
                <w:b/>
                <w:sz w:val="18"/>
              </w:rPr>
              <w:t>工程量</w:t>
            </w:r>
          </w:p>
        </w:tc>
        <w:tc>
          <w:tcPr>
            <w:tcW w:w="1296" w:type="dxa"/>
            <w:tcBorders/>
          </w:tcPr>
          <w:p w14:paraId="F2D6F6CB">
            <w:pPr>
              <w:pStyle w:val="style0"/>
              <w:jc w:val="center"/>
              <w:rPr/>
            </w:pPr>
            <w:r>
              <w:rPr>
                <w:rFonts w:ascii="宋体" w:eastAsia="宋体" w:hAnsi="宋体"/>
                <w:b/>
                <w:sz w:val="18"/>
              </w:rPr>
              <w:t>综合单价（元）</w:t>
            </w:r>
          </w:p>
        </w:tc>
        <w:tc>
          <w:tcPr>
            <w:tcW w:w="1296" w:type="dxa"/>
            <w:tcBorders/>
          </w:tcPr>
          <w:p w14:paraId="9926E75B">
            <w:pPr>
              <w:pStyle w:val="style0"/>
              <w:jc w:val="center"/>
              <w:rPr/>
            </w:pPr>
            <w:r>
              <w:rPr>
                <w:rFonts w:ascii="宋体" w:eastAsia="宋体" w:hAnsi="宋体"/>
                <w:b/>
                <w:sz w:val="18"/>
              </w:rPr>
              <w:t>合价（元）</w:t>
            </w:r>
          </w:p>
        </w:tc>
      </w:tr>
      <w:tr w14:paraId="07687932">
        <w:tblPrEx/>
        <w:trPr>
          <w:jc w:val="center"/>
        </w:trPr>
        <w:tc>
          <w:tcPr>
            <w:tcW w:w="576" w:type="dxa"/>
            <w:tcBorders/>
          </w:tcPr>
          <w:p w14:paraId="EC351A5D">
            <w:pPr>
              <w:pStyle w:val="style0"/>
              <w:jc w:val="center"/>
              <w:rPr/>
            </w:pPr>
            <w:r>
              <w:rPr>
                <w:rFonts w:ascii="宋体" w:eastAsia="宋体" w:hAnsi="宋体"/>
                <w:sz w:val="18"/>
              </w:rPr>
              <w:t>10</w:t>
            </w:r>
          </w:p>
        </w:tc>
        <w:tc>
          <w:tcPr>
            <w:tcW w:w="1728" w:type="dxa"/>
            <w:tcBorders/>
          </w:tcPr>
          <w:p w14:paraId="F6780492">
            <w:pPr>
              <w:pStyle w:val="style0"/>
              <w:jc w:val="center"/>
              <w:rPr/>
            </w:pPr>
            <w:r>
              <w:rPr>
                <w:rFonts w:ascii="宋体" w:eastAsia="宋体" w:hAnsi="宋体"/>
                <w:sz w:val="18"/>
              </w:rPr>
              <w:t>011704001001</w:t>
            </w:r>
          </w:p>
        </w:tc>
        <w:tc>
          <w:tcPr>
            <w:tcW w:w="2160" w:type="dxa"/>
            <w:tcBorders/>
          </w:tcPr>
          <w:p w14:paraId="83863F82">
            <w:pPr>
              <w:pStyle w:val="style0"/>
              <w:jc w:val="left"/>
              <w:rPr/>
            </w:pPr>
            <w:r>
              <w:rPr>
                <w:rFonts w:ascii="宋体" w:eastAsia="宋体" w:hAnsi="宋体"/>
                <w:sz w:val="18"/>
              </w:rPr>
              <w:t>超高施工增加费</w:t>
            </w:r>
          </w:p>
        </w:tc>
        <w:tc>
          <w:tcPr>
            <w:tcW w:w="3600" w:type="dxa"/>
            <w:tcBorders/>
          </w:tcPr>
          <w:p w14:paraId="7FC20722">
            <w:pPr>
              <w:pStyle w:val="style0"/>
              <w:jc w:val="center"/>
              <w:rPr/>
            </w:pPr>
            <w:r>
              <w:rPr>
                <w:rFonts w:ascii="宋体" w:eastAsia="宋体" w:hAnsi="宋体"/>
                <w:sz w:val="18"/>
              </w:rPr>
              <w:t>人工、机械降效</w:t>
            </w:r>
          </w:p>
        </w:tc>
        <w:tc>
          <w:tcPr>
            <w:tcW w:w="864" w:type="dxa"/>
            <w:tcBorders/>
          </w:tcPr>
          <w:p w14:paraId="F8E885D3">
            <w:pPr>
              <w:pStyle w:val="style0"/>
              <w:jc w:val="center"/>
              <w:rPr/>
            </w:pPr>
            <w:r>
              <w:rPr>
                <w:rFonts w:ascii="宋体" w:eastAsia="宋体" w:hAnsi="宋体"/>
                <w:sz w:val="18"/>
              </w:rPr>
              <w:t>㎡</w:t>
            </w:r>
          </w:p>
        </w:tc>
        <w:tc>
          <w:tcPr>
            <w:tcW w:w="1152" w:type="dxa"/>
            <w:tcBorders/>
          </w:tcPr>
          <w:p w14:paraId="EB7C9462">
            <w:pPr>
              <w:pStyle w:val="style0"/>
              <w:jc w:val="center"/>
              <w:rPr/>
            </w:pPr>
            <w:r>
              <w:rPr>
                <w:rFonts w:ascii="宋体" w:eastAsia="宋体" w:hAnsi="宋体"/>
                <w:sz w:val="18"/>
              </w:rPr>
              <w:t>0.00</w:t>
            </w:r>
          </w:p>
        </w:tc>
        <w:tc>
          <w:tcPr>
            <w:tcW w:w="1296" w:type="dxa"/>
            <w:tcBorders/>
          </w:tcPr>
          <w:p w14:paraId="FF41DB6F">
            <w:pPr>
              <w:pStyle w:val="style0"/>
              <w:jc w:val="center"/>
              <w:rPr/>
            </w:pPr>
            <w:r>
              <w:rPr>
                <w:rFonts w:ascii="宋体" w:eastAsia="宋体" w:hAnsi="宋体"/>
                <w:sz w:val="18"/>
              </w:rPr>
              <w:t>——</w:t>
            </w:r>
          </w:p>
        </w:tc>
        <w:tc>
          <w:tcPr>
            <w:tcW w:w="1296" w:type="dxa"/>
            <w:tcBorders/>
          </w:tcPr>
          <w:p w14:paraId="A0CC7239">
            <w:pPr>
              <w:pStyle w:val="style0"/>
              <w:jc w:val="center"/>
              <w:rPr/>
            </w:pPr>
            <w:r>
              <w:rPr>
                <w:rFonts w:ascii="宋体" w:eastAsia="宋体" w:hAnsi="宋体"/>
                <w:sz w:val="18"/>
              </w:rPr>
              <w:t>——</w:t>
            </w:r>
          </w:p>
        </w:tc>
      </w:tr>
    </w:tbl>
    <w:p w14:paraId="092114A5">
      <w:pPr>
        <w:pStyle w:val="style0"/>
        <w:rPr/>
      </w:pPr>
      <w:r>
        <w:br w:type="page"/>
      </w:r>
    </w:p>
    <w:p w14:paraId="C782AE53">
      <w:pPr>
        <w:pStyle w:val="style0"/>
        <w:rPr/>
      </w:pPr>
    </w:p>
    <w:p w14:paraId="711378F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2F85E158">
        <w:trPr>
          <w:jc w:val="center"/>
        </w:trPr>
        <w:tc>
          <w:tcPr>
            <w:tcW w:w="1440" w:type="dxa"/>
            <w:tcBorders/>
          </w:tcPr>
          <w:p w14:paraId="86BEB22E">
            <w:pPr>
              <w:pStyle w:val="style0"/>
              <w:jc w:val="center"/>
              <w:rPr/>
            </w:pPr>
            <w:r>
              <w:rPr>
                <w:rFonts w:ascii="宋体" w:eastAsia="宋体" w:hAnsi="宋体"/>
                <w:b/>
                <w:sz w:val="18"/>
              </w:rPr>
              <w:t>项目编码</w:t>
            </w:r>
          </w:p>
        </w:tc>
        <w:tc>
          <w:tcPr>
            <w:tcW w:w="1440" w:type="dxa"/>
            <w:tcBorders/>
          </w:tcPr>
          <w:p w14:paraId="87E56F84">
            <w:pPr>
              <w:pStyle w:val="style0"/>
              <w:jc w:val="center"/>
              <w:rPr/>
            </w:pPr>
            <w:r>
              <w:rPr>
                <w:rFonts w:ascii="宋体" w:eastAsia="宋体" w:hAnsi="宋体"/>
                <w:sz w:val="18"/>
              </w:rPr>
              <w:t>011704001001</w:t>
            </w:r>
          </w:p>
        </w:tc>
        <w:tc>
          <w:tcPr>
            <w:tcW w:w="1440" w:type="dxa"/>
            <w:tcBorders/>
          </w:tcPr>
          <w:p w14:paraId="2851B08F">
            <w:pPr>
              <w:pStyle w:val="style0"/>
              <w:jc w:val="center"/>
              <w:rPr/>
            </w:pPr>
            <w:r>
              <w:rPr>
                <w:rFonts w:ascii="宋体" w:eastAsia="宋体" w:hAnsi="宋体"/>
                <w:b/>
                <w:sz w:val="18"/>
              </w:rPr>
              <w:t>项目名称</w:t>
            </w:r>
          </w:p>
        </w:tc>
        <w:tc>
          <w:tcPr>
            <w:tcW w:w="1440" w:type="dxa"/>
            <w:tcBorders/>
          </w:tcPr>
          <w:p w14:paraId="9F45192C">
            <w:pPr>
              <w:pStyle w:val="style0"/>
              <w:jc w:val="center"/>
              <w:rPr/>
            </w:pPr>
            <w:r>
              <w:rPr>
                <w:rFonts w:ascii="宋体" w:eastAsia="宋体" w:hAnsi="宋体"/>
                <w:sz w:val="18"/>
              </w:rPr>
              <w:t>超高施工增加费</w:t>
            </w:r>
          </w:p>
        </w:tc>
        <w:tc>
          <w:tcPr>
            <w:tcW w:w="1440" w:type="dxa"/>
            <w:tcBorders/>
          </w:tcPr>
          <w:p w14:paraId="AAA59BA6">
            <w:pPr>
              <w:pStyle w:val="style0"/>
              <w:jc w:val="center"/>
              <w:rPr/>
            </w:pPr>
            <w:r>
              <w:rPr>
                <w:rFonts w:ascii="宋体" w:eastAsia="宋体" w:hAnsi="宋体"/>
                <w:b/>
                <w:sz w:val="18"/>
              </w:rPr>
              <w:t>计量单位</w:t>
            </w:r>
          </w:p>
        </w:tc>
        <w:tc>
          <w:tcPr>
            <w:tcW w:w="1440" w:type="dxa"/>
            <w:tcBorders/>
          </w:tcPr>
          <w:p w14:paraId="92A91C33">
            <w:pPr>
              <w:pStyle w:val="style0"/>
              <w:jc w:val="center"/>
              <w:rPr/>
            </w:pPr>
            <w:r>
              <w:rPr>
                <w:rFonts w:ascii="宋体" w:eastAsia="宋体" w:hAnsi="宋体"/>
                <w:sz w:val="18"/>
              </w:rPr>
              <w:t>㎡</w:t>
            </w:r>
          </w:p>
        </w:tc>
      </w:tr>
      <w:tr w14:paraId="F0645A3E">
        <w:tblPrEx/>
        <w:trPr>
          <w:jc w:val="center"/>
        </w:trPr>
        <w:tc>
          <w:tcPr>
            <w:tcW w:w="1440" w:type="dxa"/>
            <w:tcBorders/>
          </w:tcPr>
          <w:p w14:paraId="B8853480">
            <w:pPr>
              <w:pStyle w:val="style0"/>
              <w:jc w:val="center"/>
              <w:rPr/>
            </w:pPr>
            <w:r>
              <w:rPr>
                <w:rFonts w:ascii="宋体" w:eastAsia="宋体" w:hAnsi="宋体"/>
                <w:b/>
                <w:sz w:val="18"/>
              </w:rPr>
              <w:t>清单工程量</w:t>
            </w:r>
          </w:p>
        </w:tc>
        <w:tc>
          <w:tcPr>
            <w:tcW w:w="1440" w:type="dxa"/>
            <w:tcBorders/>
          </w:tcPr>
          <w:p w14:paraId="8E604728">
            <w:pPr>
              <w:pStyle w:val="style0"/>
              <w:jc w:val="center"/>
              <w:rPr/>
            </w:pPr>
            <w:r>
              <w:rPr>
                <w:rFonts w:ascii="宋体" w:eastAsia="宋体" w:hAnsi="宋体"/>
                <w:sz w:val="18"/>
              </w:rPr>
              <w:t>0.00</w:t>
            </w:r>
          </w:p>
        </w:tc>
        <w:tc>
          <w:tcPr>
            <w:tcW w:w="1440" w:type="dxa"/>
            <w:tcBorders/>
          </w:tcPr>
          <w:p w14:paraId="2CDD29E2">
            <w:pPr>
              <w:pStyle w:val="style0"/>
              <w:jc w:val="center"/>
              <w:rPr/>
            </w:pPr>
            <w:r>
              <w:rPr>
                <w:rFonts w:ascii="宋体" w:eastAsia="宋体" w:hAnsi="宋体"/>
                <w:b/>
                <w:sz w:val="18"/>
              </w:rPr>
              <w:t>综合单价</w:t>
            </w:r>
          </w:p>
        </w:tc>
        <w:tc>
          <w:tcPr>
            <w:tcW w:w="1440" w:type="dxa"/>
            <w:tcBorders/>
          </w:tcPr>
          <w:p w14:paraId="A3AFE63F">
            <w:pPr>
              <w:pStyle w:val="style0"/>
              <w:jc w:val="center"/>
              <w:rPr/>
            </w:pPr>
            <w:r>
              <w:rPr>
                <w:rFonts w:ascii="宋体" w:eastAsia="宋体" w:hAnsi="宋体"/>
                <w:sz w:val="18"/>
              </w:rPr>
              <w:t>——</w:t>
            </w:r>
          </w:p>
        </w:tc>
        <w:tc>
          <w:tcPr>
            <w:tcW w:w="1440" w:type="dxa"/>
            <w:tcBorders/>
          </w:tcPr>
          <w:p w14:paraId="C211770C">
            <w:pPr>
              <w:pStyle w:val="style0"/>
              <w:jc w:val="center"/>
              <w:rPr/>
            </w:pPr>
            <w:r>
              <w:rPr>
                <w:rFonts w:ascii="宋体" w:eastAsia="宋体" w:hAnsi="宋体"/>
                <w:b/>
                <w:sz w:val="18"/>
              </w:rPr>
              <w:t>合价</w:t>
            </w:r>
          </w:p>
        </w:tc>
        <w:tc>
          <w:tcPr>
            <w:tcW w:w="1440" w:type="dxa"/>
            <w:tcBorders/>
          </w:tcPr>
          <w:p w14:paraId="913813C7">
            <w:pPr>
              <w:pStyle w:val="style0"/>
              <w:jc w:val="center"/>
              <w:rPr/>
            </w:pPr>
            <w:r>
              <w:rPr>
                <w:rFonts w:ascii="宋体" w:eastAsia="宋体" w:hAnsi="宋体"/>
                <w:sz w:val="18"/>
              </w:rPr>
              <w:t>——</w:t>
            </w:r>
          </w:p>
        </w:tc>
      </w:tr>
    </w:tbl>
    <w:p w14:paraId="B232D76E">
      <w:pPr>
        <w:pStyle w:val="style0"/>
        <w:rPr/>
      </w:pPr>
      <w:r>
        <w:rPr>
          <w:rFonts w:ascii="宋体" w:eastAsia="宋体" w:hAnsi="宋体"/>
          <w:sz w:val="18"/>
        </w:rPr>
        <w:t>项目特征：人工、机械降效</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0A777BF">
        <w:trPr>
          <w:jc w:val="center"/>
        </w:trPr>
        <w:tc>
          <w:tcPr>
            <w:tcW w:w="1728" w:type="dxa"/>
            <w:tcBorders/>
          </w:tcPr>
          <w:p w14:paraId="CF40FBCD">
            <w:pPr>
              <w:pStyle w:val="style0"/>
              <w:jc w:val="center"/>
              <w:rPr/>
            </w:pPr>
            <w:r>
              <w:rPr>
                <w:rFonts w:ascii="宋体" w:eastAsia="宋体" w:hAnsi="宋体"/>
                <w:b/>
                <w:sz w:val="18"/>
              </w:rPr>
              <w:t>费用名称</w:t>
            </w:r>
          </w:p>
        </w:tc>
        <w:tc>
          <w:tcPr>
            <w:tcW w:w="1728" w:type="dxa"/>
            <w:tcBorders/>
          </w:tcPr>
          <w:p w14:paraId="F635437B">
            <w:pPr>
              <w:pStyle w:val="style0"/>
              <w:jc w:val="center"/>
              <w:rPr/>
            </w:pPr>
            <w:r>
              <w:rPr>
                <w:rFonts w:ascii="宋体" w:eastAsia="宋体" w:hAnsi="宋体"/>
                <w:b/>
                <w:sz w:val="18"/>
              </w:rPr>
              <w:t>单位</w:t>
            </w:r>
          </w:p>
        </w:tc>
        <w:tc>
          <w:tcPr>
            <w:tcW w:w="1728" w:type="dxa"/>
            <w:tcBorders/>
          </w:tcPr>
          <w:p w14:paraId="080616F0">
            <w:pPr>
              <w:pStyle w:val="style0"/>
              <w:jc w:val="center"/>
              <w:rPr/>
            </w:pPr>
            <w:r>
              <w:rPr>
                <w:rFonts w:ascii="宋体" w:eastAsia="宋体" w:hAnsi="宋体"/>
                <w:b/>
                <w:sz w:val="18"/>
              </w:rPr>
              <w:t>消耗量</w:t>
            </w:r>
          </w:p>
        </w:tc>
        <w:tc>
          <w:tcPr>
            <w:tcW w:w="1728" w:type="dxa"/>
            <w:tcBorders/>
          </w:tcPr>
          <w:p w14:paraId="4285B18A">
            <w:pPr>
              <w:pStyle w:val="style0"/>
              <w:jc w:val="center"/>
              <w:rPr/>
            </w:pPr>
            <w:r>
              <w:rPr>
                <w:rFonts w:ascii="宋体" w:eastAsia="宋体" w:hAnsi="宋体"/>
                <w:b/>
                <w:sz w:val="18"/>
              </w:rPr>
              <w:t>单价（元）</w:t>
            </w:r>
          </w:p>
        </w:tc>
        <w:tc>
          <w:tcPr>
            <w:tcW w:w="1728" w:type="dxa"/>
            <w:tcBorders/>
          </w:tcPr>
          <w:p w14:paraId="D161397B">
            <w:pPr>
              <w:pStyle w:val="style0"/>
              <w:jc w:val="center"/>
              <w:rPr/>
            </w:pPr>
            <w:r>
              <w:rPr>
                <w:rFonts w:ascii="宋体" w:eastAsia="宋体" w:hAnsi="宋体"/>
                <w:b/>
                <w:sz w:val="18"/>
              </w:rPr>
              <w:t>合价（元）</w:t>
            </w:r>
          </w:p>
        </w:tc>
      </w:tr>
      <w:tr w14:paraId="F6669EC4">
        <w:tblPrEx/>
        <w:trPr>
          <w:jc w:val="center"/>
        </w:trPr>
        <w:tc>
          <w:tcPr>
            <w:tcW w:w="1728" w:type="dxa"/>
            <w:tcBorders/>
          </w:tcPr>
          <w:p w14:paraId="1C4F583F">
            <w:pPr>
              <w:pStyle w:val="style0"/>
              <w:jc w:val="center"/>
              <w:rPr/>
            </w:pPr>
            <w:r>
              <w:rPr>
                <w:rFonts w:ascii="宋体" w:eastAsia="宋体" w:hAnsi="宋体"/>
                <w:sz w:val="18"/>
              </w:rPr>
              <w:t>人工费</w:t>
            </w:r>
          </w:p>
        </w:tc>
        <w:tc>
          <w:tcPr>
            <w:tcW w:w="1728" w:type="dxa"/>
            <w:tcBorders/>
          </w:tcPr>
          <w:p w14:paraId="1EE2961E">
            <w:pPr>
              <w:pStyle w:val="style0"/>
              <w:jc w:val="center"/>
              <w:rPr/>
            </w:pPr>
          </w:p>
        </w:tc>
        <w:tc>
          <w:tcPr>
            <w:tcW w:w="1728" w:type="dxa"/>
            <w:tcBorders/>
          </w:tcPr>
          <w:p w14:paraId="03904930">
            <w:pPr>
              <w:pStyle w:val="style0"/>
              <w:jc w:val="center"/>
              <w:rPr/>
            </w:pPr>
          </w:p>
        </w:tc>
        <w:tc>
          <w:tcPr>
            <w:tcW w:w="1728" w:type="dxa"/>
            <w:tcBorders/>
          </w:tcPr>
          <w:p w14:paraId="87E26AB3">
            <w:pPr>
              <w:pStyle w:val="style0"/>
              <w:jc w:val="center"/>
              <w:rPr/>
            </w:pPr>
          </w:p>
        </w:tc>
        <w:tc>
          <w:tcPr>
            <w:tcW w:w="1728" w:type="dxa"/>
            <w:tcBorders/>
          </w:tcPr>
          <w:p w14:paraId="CF5FD3DB">
            <w:pPr>
              <w:pStyle w:val="style0"/>
              <w:jc w:val="center"/>
              <w:rPr/>
            </w:pPr>
          </w:p>
        </w:tc>
      </w:tr>
      <w:tr w14:paraId="7267530E">
        <w:tblPrEx/>
        <w:trPr>
          <w:jc w:val="center"/>
        </w:trPr>
        <w:tc>
          <w:tcPr>
            <w:tcW w:w="1728" w:type="dxa"/>
            <w:tcBorders/>
          </w:tcPr>
          <w:p w14:paraId="FD9C0034">
            <w:pPr>
              <w:pStyle w:val="style0"/>
              <w:jc w:val="center"/>
              <w:rPr/>
            </w:pPr>
            <w:r>
              <w:rPr>
                <w:rFonts w:ascii="宋体" w:eastAsia="宋体" w:hAnsi="宋体"/>
                <w:sz w:val="18"/>
              </w:rPr>
              <w:t>材料费</w:t>
            </w:r>
          </w:p>
        </w:tc>
        <w:tc>
          <w:tcPr>
            <w:tcW w:w="1728" w:type="dxa"/>
            <w:tcBorders/>
          </w:tcPr>
          <w:p w14:paraId="59F55A13">
            <w:pPr>
              <w:pStyle w:val="style0"/>
              <w:jc w:val="center"/>
              <w:rPr/>
            </w:pPr>
          </w:p>
        </w:tc>
        <w:tc>
          <w:tcPr>
            <w:tcW w:w="1728" w:type="dxa"/>
            <w:tcBorders/>
          </w:tcPr>
          <w:p w14:paraId="86D0573F">
            <w:pPr>
              <w:pStyle w:val="style0"/>
              <w:jc w:val="center"/>
              <w:rPr/>
            </w:pPr>
          </w:p>
        </w:tc>
        <w:tc>
          <w:tcPr>
            <w:tcW w:w="1728" w:type="dxa"/>
            <w:tcBorders/>
          </w:tcPr>
          <w:p w14:paraId="6EDCE384">
            <w:pPr>
              <w:pStyle w:val="style0"/>
              <w:jc w:val="center"/>
              <w:rPr/>
            </w:pPr>
          </w:p>
        </w:tc>
        <w:tc>
          <w:tcPr>
            <w:tcW w:w="1728" w:type="dxa"/>
            <w:tcBorders/>
          </w:tcPr>
          <w:p w14:paraId="32D020CB">
            <w:pPr>
              <w:pStyle w:val="style0"/>
              <w:jc w:val="center"/>
              <w:rPr/>
            </w:pPr>
          </w:p>
        </w:tc>
      </w:tr>
      <w:tr w14:paraId="793AE1CA">
        <w:tblPrEx/>
        <w:trPr>
          <w:jc w:val="center"/>
        </w:trPr>
        <w:tc>
          <w:tcPr>
            <w:tcW w:w="1728" w:type="dxa"/>
            <w:tcBorders/>
          </w:tcPr>
          <w:p w14:paraId="DD0058C2">
            <w:pPr>
              <w:pStyle w:val="style0"/>
              <w:jc w:val="center"/>
              <w:rPr/>
            </w:pPr>
            <w:r>
              <w:rPr>
                <w:rFonts w:ascii="宋体" w:eastAsia="宋体" w:hAnsi="宋体"/>
                <w:sz w:val="18"/>
              </w:rPr>
              <w:t>机械费</w:t>
            </w:r>
          </w:p>
        </w:tc>
        <w:tc>
          <w:tcPr>
            <w:tcW w:w="1728" w:type="dxa"/>
            <w:tcBorders/>
          </w:tcPr>
          <w:p w14:paraId="DD524948">
            <w:pPr>
              <w:pStyle w:val="style0"/>
              <w:jc w:val="center"/>
              <w:rPr/>
            </w:pPr>
          </w:p>
        </w:tc>
        <w:tc>
          <w:tcPr>
            <w:tcW w:w="1728" w:type="dxa"/>
            <w:tcBorders/>
          </w:tcPr>
          <w:p w14:paraId="8A602F35">
            <w:pPr>
              <w:pStyle w:val="style0"/>
              <w:jc w:val="center"/>
              <w:rPr/>
            </w:pPr>
          </w:p>
        </w:tc>
        <w:tc>
          <w:tcPr>
            <w:tcW w:w="1728" w:type="dxa"/>
            <w:tcBorders/>
          </w:tcPr>
          <w:p w14:paraId="E8757F1D">
            <w:pPr>
              <w:pStyle w:val="style0"/>
              <w:jc w:val="center"/>
              <w:rPr/>
            </w:pPr>
          </w:p>
        </w:tc>
        <w:tc>
          <w:tcPr>
            <w:tcW w:w="1728" w:type="dxa"/>
            <w:tcBorders/>
          </w:tcPr>
          <w:p w14:paraId="6BCF2634">
            <w:pPr>
              <w:pStyle w:val="style0"/>
              <w:jc w:val="center"/>
              <w:rPr/>
            </w:pPr>
          </w:p>
        </w:tc>
      </w:tr>
      <w:tr w14:paraId="DB64340A">
        <w:tblPrEx/>
        <w:trPr>
          <w:jc w:val="center"/>
        </w:trPr>
        <w:tc>
          <w:tcPr>
            <w:tcW w:w="1728" w:type="dxa"/>
            <w:tcBorders/>
          </w:tcPr>
          <w:p w14:paraId="3A2D60B0">
            <w:pPr>
              <w:pStyle w:val="style0"/>
              <w:jc w:val="center"/>
              <w:rPr/>
            </w:pPr>
            <w:r>
              <w:rPr>
                <w:rFonts w:ascii="宋体" w:eastAsia="宋体" w:hAnsi="宋体"/>
                <w:sz w:val="18"/>
              </w:rPr>
              <w:t>企业管理费</w:t>
            </w:r>
          </w:p>
        </w:tc>
        <w:tc>
          <w:tcPr>
            <w:tcW w:w="1728" w:type="dxa"/>
            <w:tcBorders/>
          </w:tcPr>
          <w:p w14:paraId="45573582">
            <w:pPr>
              <w:pStyle w:val="style0"/>
              <w:jc w:val="center"/>
              <w:rPr/>
            </w:pPr>
          </w:p>
        </w:tc>
        <w:tc>
          <w:tcPr>
            <w:tcW w:w="1728" w:type="dxa"/>
            <w:tcBorders/>
          </w:tcPr>
          <w:p w14:paraId="B00E4E2E">
            <w:pPr>
              <w:pStyle w:val="style0"/>
              <w:jc w:val="center"/>
              <w:rPr/>
            </w:pPr>
          </w:p>
        </w:tc>
        <w:tc>
          <w:tcPr>
            <w:tcW w:w="1728" w:type="dxa"/>
            <w:tcBorders/>
          </w:tcPr>
          <w:p w14:paraId="EE91922B">
            <w:pPr>
              <w:pStyle w:val="style0"/>
              <w:jc w:val="center"/>
              <w:rPr/>
            </w:pPr>
          </w:p>
        </w:tc>
        <w:tc>
          <w:tcPr>
            <w:tcW w:w="1728" w:type="dxa"/>
            <w:tcBorders/>
          </w:tcPr>
          <w:p w14:paraId="20D326C8">
            <w:pPr>
              <w:pStyle w:val="style0"/>
              <w:jc w:val="center"/>
              <w:rPr/>
            </w:pPr>
          </w:p>
        </w:tc>
      </w:tr>
      <w:tr w14:paraId="7D0194EE">
        <w:tblPrEx/>
        <w:trPr>
          <w:jc w:val="center"/>
        </w:trPr>
        <w:tc>
          <w:tcPr>
            <w:tcW w:w="1728" w:type="dxa"/>
            <w:tcBorders/>
          </w:tcPr>
          <w:p w14:paraId="9B2AD1D0">
            <w:pPr>
              <w:pStyle w:val="style0"/>
              <w:jc w:val="center"/>
              <w:rPr/>
            </w:pPr>
            <w:r>
              <w:rPr>
                <w:rFonts w:ascii="宋体" w:eastAsia="宋体" w:hAnsi="宋体"/>
                <w:sz w:val="18"/>
              </w:rPr>
              <w:t>利润</w:t>
            </w:r>
          </w:p>
        </w:tc>
        <w:tc>
          <w:tcPr>
            <w:tcW w:w="1728" w:type="dxa"/>
            <w:tcBorders/>
          </w:tcPr>
          <w:p w14:paraId="EC120530">
            <w:pPr>
              <w:pStyle w:val="style0"/>
              <w:jc w:val="center"/>
              <w:rPr/>
            </w:pPr>
          </w:p>
        </w:tc>
        <w:tc>
          <w:tcPr>
            <w:tcW w:w="1728" w:type="dxa"/>
            <w:tcBorders/>
          </w:tcPr>
          <w:p w14:paraId="675B5416">
            <w:pPr>
              <w:pStyle w:val="style0"/>
              <w:jc w:val="center"/>
              <w:rPr/>
            </w:pPr>
          </w:p>
        </w:tc>
        <w:tc>
          <w:tcPr>
            <w:tcW w:w="1728" w:type="dxa"/>
            <w:tcBorders/>
          </w:tcPr>
          <w:p w14:paraId="E1690AF4">
            <w:pPr>
              <w:pStyle w:val="style0"/>
              <w:jc w:val="center"/>
              <w:rPr/>
            </w:pPr>
          </w:p>
        </w:tc>
        <w:tc>
          <w:tcPr>
            <w:tcW w:w="1728" w:type="dxa"/>
            <w:tcBorders/>
          </w:tcPr>
          <w:p w14:paraId="9467D5CD">
            <w:pPr>
              <w:pStyle w:val="style0"/>
              <w:jc w:val="center"/>
              <w:rPr/>
            </w:pPr>
          </w:p>
        </w:tc>
      </w:tr>
    </w:tbl>
    <w:p w14:paraId="95A4443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6EC6D1CA">
        <w:trPr>
          <w:jc w:val="center"/>
        </w:trPr>
        <w:tc>
          <w:tcPr>
            <w:tcW w:w="576" w:type="dxa"/>
            <w:tcBorders/>
          </w:tcPr>
          <w:p w14:paraId="1CB88E7D">
            <w:pPr>
              <w:pStyle w:val="style0"/>
              <w:jc w:val="center"/>
              <w:rPr/>
            </w:pPr>
            <w:r>
              <w:rPr>
                <w:rFonts w:ascii="宋体" w:eastAsia="宋体" w:hAnsi="宋体"/>
                <w:b/>
                <w:sz w:val="18"/>
              </w:rPr>
              <w:t>序号</w:t>
            </w:r>
          </w:p>
        </w:tc>
        <w:tc>
          <w:tcPr>
            <w:tcW w:w="1728" w:type="dxa"/>
            <w:tcBorders/>
          </w:tcPr>
          <w:p w14:paraId="C0E44DB9">
            <w:pPr>
              <w:pStyle w:val="style0"/>
              <w:jc w:val="center"/>
              <w:rPr/>
            </w:pPr>
            <w:r>
              <w:rPr>
                <w:rFonts w:ascii="宋体" w:eastAsia="宋体" w:hAnsi="宋体"/>
                <w:b/>
                <w:sz w:val="18"/>
              </w:rPr>
              <w:t>项目编码</w:t>
            </w:r>
          </w:p>
        </w:tc>
        <w:tc>
          <w:tcPr>
            <w:tcW w:w="2160" w:type="dxa"/>
            <w:tcBorders/>
          </w:tcPr>
          <w:p w14:paraId="968F96F3">
            <w:pPr>
              <w:pStyle w:val="style0"/>
              <w:jc w:val="center"/>
              <w:rPr/>
            </w:pPr>
            <w:r>
              <w:rPr>
                <w:rFonts w:ascii="宋体" w:eastAsia="宋体" w:hAnsi="宋体"/>
                <w:b/>
                <w:sz w:val="18"/>
              </w:rPr>
              <w:t>项目名称</w:t>
            </w:r>
          </w:p>
        </w:tc>
        <w:tc>
          <w:tcPr>
            <w:tcW w:w="3600" w:type="dxa"/>
            <w:tcBorders/>
          </w:tcPr>
          <w:p w14:paraId="B881A2E9">
            <w:pPr>
              <w:pStyle w:val="style0"/>
              <w:jc w:val="center"/>
              <w:rPr/>
            </w:pPr>
            <w:r>
              <w:rPr>
                <w:rFonts w:ascii="宋体" w:eastAsia="宋体" w:hAnsi="宋体"/>
                <w:b/>
                <w:sz w:val="18"/>
              </w:rPr>
              <w:t>项目特征描述</w:t>
            </w:r>
          </w:p>
        </w:tc>
        <w:tc>
          <w:tcPr>
            <w:tcW w:w="864" w:type="dxa"/>
            <w:tcBorders/>
          </w:tcPr>
          <w:p w14:paraId="901B182F">
            <w:pPr>
              <w:pStyle w:val="style0"/>
              <w:jc w:val="center"/>
              <w:rPr/>
            </w:pPr>
            <w:r>
              <w:rPr>
                <w:rFonts w:ascii="宋体" w:eastAsia="宋体" w:hAnsi="宋体"/>
                <w:b/>
                <w:sz w:val="18"/>
              </w:rPr>
              <w:t>计量单位</w:t>
            </w:r>
          </w:p>
        </w:tc>
        <w:tc>
          <w:tcPr>
            <w:tcW w:w="1152" w:type="dxa"/>
            <w:tcBorders/>
          </w:tcPr>
          <w:p w14:paraId="A22DEC84">
            <w:pPr>
              <w:pStyle w:val="style0"/>
              <w:jc w:val="center"/>
              <w:rPr/>
            </w:pPr>
            <w:r>
              <w:rPr>
                <w:rFonts w:ascii="宋体" w:eastAsia="宋体" w:hAnsi="宋体"/>
                <w:b/>
                <w:sz w:val="18"/>
              </w:rPr>
              <w:t>工程量</w:t>
            </w:r>
          </w:p>
        </w:tc>
        <w:tc>
          <w:tcPr>
            <w:tcW w:w="1296" w:type="dxa"/>
            <w:tcBorders/>
          </w:tcPr>
          <w:p w14:paraId="AC90F9F1">
            <w:pPr>
              <w:pStyle w:val="style0"/>
              <w:jc w:val="center"/>
              <w:rPr/>
            </w:pPr>
            <w:r>
              <w:rPr>
                <w:rFonts w:ascii="宋体" w:eastAsia="宋体" w:hAnsi="宋体"/>
                <w:b/>
                <w:sz w:val="18"/>
              </w:rPr>
              <w:t>综合单价（元）</w:t>
            </w:r>
          </w:p>
        </w:tc>
        <w:tc>
          <w:tcPr>
            <w:tcW w:w="1296" w:type="dxa"/>
            <w:tcBorders/>
          </w:tcPr>
          <w:p w14:paraId="4D6101FB">
            <w:pPr>
              <w:pStyle w:val="style0"/>
              <w:jc w:val="center"/>
              <w:rPr/>
            </w:pPr>
            <w:r>
              <w:rPr>
                <w:rFonts w:ascii="宋体" w:eastAsia="宋体" w:hAnsi="宋体"/>
                <w:b/>
                <w:sz w:val="18"/>
              </w:rPr>
              <w:t>合价（元）</w:t>
            </w:r>
          </w:p>
        </w:tc>
      </w:tr>
      <w:tr w14:paraId="FC366585">
        <w:tblPrEx/>
        <w:trPr>
          <w:jc w:val="center"/>
        </w:trPr>
        <w:tc>
          <w:tcPr>
            <w:tcW w:w="576" w:type="dxa"/>
            <w:tcBorders/>
          </w:tcPr>
          <w:p w14:paraId="B00BDD29">
            <w:pPr>
              <w:pStyle w:val="style0"/>
              <w:jc w:val="center"/>
              <w:rPr/>
            </w:pPr>
            <w:r>
              <w:rPr>
                <w:rFonts w:ascii="宋体" w:eastAsia="宋体" w:hAnsi="宋体"/>
                <w:sz w:val="18"/>
              </w:rPr>
              <w:t>11</w:t>
            </w:r>
          </w:p>
        </w:tc>
        <w:tc>
          <w:tcPr>
            <w:tcW w:w="1728" w:type="dxa"/>
            <w:tcBorders/>
          </w:tcPr>
          <w:p w14:paraId="D2170C69">
            <w:pPr>
              <w:pStyle w:val="style0"/>
              <w:jc w:val="center"/>
              <w:rPr/>
            </w:pPr>
            <w:r>
              <w:rPr>
                <w:rFonts w:ascii="宋体" w:eastAsia="宋体" w:hAnsi="宋体"/>
                <w:sz w:val="18"/>
              </w:rPr>
              <w:t>011705001001</w:t>
            </w:r>
          </w:p>
        </w:tc>
        <w:tc>
          <w:tcPr>
            <w:tcW w:w="2160" w:type="dxa"/>
            <w:tcBorders/>
          </w:tcPr>
          <w:p w14:paraId="D8E57485">
            <w:pPr>
              <w:pStyle w:val="style0"/>
              <w:jc w:val="left"/>
              <w:rPr/>
            </w:pPr>
            <w:r>
              <w:rPr>
                <w:rFonts w:ascii="宋体" w:eastAsia="宋体" w:hAnsi="宋体"/>
                <w:sz w:val="18"/>
              </w:rPr>
              <w:t>大型机械设备进出场</w:t>
            </w:r>
          </w:p>
        </w:tc>
        <w:tc>
          <w:tcPr>
            <w:tcW w:w="3600" w:type="dxa"/>
            <w:tcBorders/>
          </w:tcPr>
          <w:p w14:paraId="4446D47F">
            <w:pPr>
              <w:pStyle w:val="style0"/>
              <w:jc w:val="center"/>
              <w:rPr/>
            </w:pPr>
            <w:r>
              <w:rPr>
                <w:rFonts w:ascii="宋体" w:eastAsia="宋体" w:hAnsi="宋体"/>
                <w:sz w:val="18"/>
              </w:rPr>
              <w:t>挖掘机、压路机进出场</w:t>
            </w:r>
          </w:p>
        </w:tc>
        <w:tc>
          <w:tcPr>
            <w:tcW w:w="864" w:type="dxa"/>
            <w:tcBorders/>
          </w:tcPr>
          <w:p w14:paraId="4FC264D9">
            <w:pPr>
              <w:pStyle w:val="style0"/>
              <w:jc w:val="center"/>
              <w:rPr/>
            </w:pPr>
            <w:r>
              <w:rPr>
                <w:rFonts w:ascii="宋体" w:eastAsia="宋体" w:hAnsi="宋体"/>
                <w:sz w:val="18"/>
              </w:rPr>
              <w:t>台次</w:t>
            </w:r>
          </w:p>
        </w:tc>
        <w:tc>
          <w:tcPr>
            <w:tcW w:w="1152" w:type="dxa"/>
            <w:tcBorders/>
          </w:tcPr>
          <w:p w14:paraId="63F9CD94">
            <w:pPr>
              <w:pStyle w:val="style0"/>
              <w:jc w:val="center"/>
              <w:rPr/>
            </w:pPr>
            <w:r>
              <w:rPr>
                <w:rFonts w:ascii="宋体" w:eastAsia="宋体" w:hAnsi="宋体"/>
                <w:sz w:val="18"/>
              </w:rPr>
              <w:t>25.00</w:t>
            </w:r>
          </w:p>
        </w:tc>
        <w:tc>
          <w:tcPr>
            <w:tcW w:w="1296" w:type="dxa"/>
            <w:tcBorders/>
          </w:tcPr>
          <w:p w14:paraId="8C54D7E3">
            <w:pPr>
              <w:pStyle w:val="style0"/>
              <w:jc w:val="center"/>
              <w:rPr/>
            </w:pPr>
            <w:r>
              <w:rPr>
                <w:rFonts w:ascii="宋体" w:eastAsia="宋体" w:hAnsi="宋体"/>
                <w:sz w:val="18"/>
              </w:rPr>
              <w:t>——</w:t>
            </w:r>
          </w:p>
        </w:tc>
        <w:tc>
          <w:tcPr>
            <w:tcW w:w="1296" w:type="dxa"/>
            <w:tcBorders/>
          </w:tcPr>
          <w:p w14:paraId="829E34DD">
            <w:pPr>
              <w:pStyle w:val="style0"/>
              <w:jc w:val="center"/>
              <w:rPr/>
            </w:pPr>
            <w:r>
              <w:rPr>
                <w:rFonts w:ascii="宋体" w:eastAsia="宋体" w:hAnsi="宋体"/>
                <w:sz w:val="18"/>
              </w:rPr>
              <w:t>——</w:t>
            </w:r>
          </w:p>
        </w:tc>
      </w:tr>
    </w:tbl>
    <w:p w14:paraId="CA99E9B0">
      <w:pPr>
        <w:pStyle w:val="style0"/>
        <w:rPr/>
      </w:pPr>
      <w:r>
        <w:br w:type="page"/>
      </w:r>
    </w:p>
    <w:p w14:paraId="5C7ABB65">
      <w:pPr>
        <w:pStyle w:val="style0"/>
        <w:rPr/>
      </w:pPr>
    </w:p>
    <w:p w14:paraId="2F4A75A6">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420094D">
        <w:trPr>
          <w:jc w:val="center"/>
        </w:trPr>
        <w:tc>
          <w:tcPr>
            <w:tcW w:w="1440" w:type="dxa"/>
            <w:tcBorders/>
          </w:tcPr>
          <w:p w14:paraId="247A6AA6">
            <w:pPr>
              <w:pStyle w:val="style0"/>
              <w:jc w:val="center"/>
              <w:rPr/>
            </w:pPr>
            <w:r>
              <w:rPr>
                <w:rFonts w:ascii="宋体" w:eastAsia="宋体" w:hAnsi="宋体"/>
                <w:b/>
                <w:sz w:val="18"/>
              </w:rPr>
              <w:t>项目编码</w:t>
            </w:r>
          </w:p>
        </w:tc>
        <w:tc>
          <w:tcPr>
            <w:tcW w:w="1440" w:type="dxa"/>
            <w:tcBorders/>
          </w:tcPr>
          <w:p w14:paraId="39A78F4F">
            <w:pPr>
              <w:pStyle w:val="style0"/>
              <w:jc w:val="center"/>
              <w:rPr/>
            </w:pPr>
            <w:r>
              <w:rPr>
                <w:rFonts w:ascii="宋体" w:eastAsia="宋体" w:hAnsi="宋体"/>
                <w:sz w:val="18"/>
              </w:rPr>
              <w:t>011705001001</w:t>
            </w:r>
          </w:p>
        </w:tc>
        <w:tc>
          <w:tcPr>
            <w:tcW w:w="1440" w:type="dxa"/>
            <w:tcBorders/>
          </w:tcPr>
          <w:p w14:paraId="328889F3">
            <w:pPr>
              <w:pStyle w:val="style0"/>
              <w:jc w:val="center"/>
              <w:rPr/>
            </w:pPr>
            <w:r>
              <w:rPr>
                <w:rFonts w:ascii="宋体" w:eastAsia="宋体" w:hAnsi="宋体"/>
                <w:b/>
                <w:sz w:val="18"/>
              </w:rPr>
              <w:t>项目名称</w:t>
            </w:r>
          </w:p>
        </w:tc>
        <w:tc>
          <w:tcPr>
            <w:tcW w:w="1440" w:type="dxa"/>
            <w:tcBorders/>
          </w:tcPr>
          <w:p w14:paraId="826E29D4">
            <w:pPr>
              <w:pStyle w:val="style0"/>
              <w:jc w:val="center"/>
              <w:rPr/>
            </w:pPr>
            <w:r>
              <w:rPr>
                <w:rFonts w:ascii="宋体" w:eastAsia="宋体" w:hAnsi="宋体"/>
                <w:sz w:val="18"/>
              </w:rPr>
              <w:t>大型机械设备进出场</w:t>
            </w:r>
          </w:p>
        </w:tc>
        <w:tc>
          <w:tcPr>
            <w:tcW w:w="1440" w:type="dxa"/>
            <w:tcBorders/>
          </w:tcPr>
          <w:p w14:paraId="0951343D">
            <w:pPr>
              <w:pStyle w:val="style0"/>
              <w:jc w:val="center"/>
              <w:rPr/>
            </w:pPr>
            <w:r>
              <w:rPr>
                <w:rFonts w:ascii="宋体" w:eastAsia="宋体" w:hAnsi="宋体"/>
                <w:b/>
                <w:sz w:val="18"/>
              </w:rPr>
              <w:t>计量单位</w:t>
            </w:r>
          </w:p>
        </w:tc>
        <w:tc>
          <w:tcPr>
            <w:tcW w:w="1440" w:type="dxa"/>
            <w:tcBorders/>
          </w:tcPr>
          <w:p w14:paraId="447C3335">
            <w:pPr>
              <w:pStyle w:val="style0"/>
              <w:jc w:val="center"/>
              <w:rPr/>
            </w:pPr>
            <w:r>
              <w:rPr>
                <w:rFonts w:ascii="宋体" w:eastAsia="宋体" w:hAnsi="宋体"/>
                <w:sz w:val="18"/>
              </w:rPr>
              <w:t>台次</w:t>
            </w:r>
          </w:p>
        </w:tc>
      </w:tr>
      <w:tr w14:paraId="DCE32510">
        <w:tblPrEx/>
        <w:trPr>
          <w:jc w:val="center"/>
        </w:trPr>
        <w:tc>
          <w:tcPr>
            <w:tcW w:w="1440" w:type="dxa"/>
            <w:tcBorders/>
          </w:tcPr>
          <w:p w14:paraId="D78565EB">
            <w:pPr>
              <w:pStyle w:val="style0"/>
              <w:jc w:val="center"/>
              <w:rPr/>
            </w:pPr>
            <w:r>
              <w:rPr>
                <w:rFonts w:ascii="宋体" w:eastAsia="宋体" w:hAnsi="宋体"/>
                <w:b/>
                <w:sz w:val="18"/>
              </w:rPr>
              <w:t>清单工程量</w:t>
            </w:r>
          </w:p>
        </w:tc>
        <w:tc>
          <w:tcPr>
            <w:tcW w:w="1440" w:type="dxa"/>
            <w:tcBorders/>
          </w:tcPr>
          <w:p w14:paraId="19903DA5">
            <w:pPr>
              <w:pStyle w:val="style0"/>
              <w:jc w:val="center"/>
              <w:rPr/>
            </w:pPr>
            <w:r>
              <w:rPr>
                <w:rFonts w:ascii="宋体" w:eastAsia="宋体" w:hAnsi="宋体"/>
                <w:sz w:val="18"/>
              </w:rPr>
              <w:t>25.00</w:t>
            </w:r>
          </w:p>
        </w:tc>
        <w:tc>
          <w:tcPr>
            <w:tcW w:w="1440" w:type="dxa"/>
            <w:tcBorders/>
          </w:tcPr>
          <w:p w14:paraId="1547069F">
            <w:pPr>
              <w:pStyle w:val="style0"/>
              <w:jc w:val="center"/>
              <w:rPr/>
            </w:pPr>
            <w:r>
              <w:rPr>
                <w:rFonts w:ascii="宋体" w:eastAsia="宋体" w:hAnsi="宋体"/>
                <w:b/>
                <w:sz w:val="18"/>
              </w:rPr>
              <w:t>综合单价</w:t>
            </w:r>
          </w:p>
        </w:tc>
        <w:tc>
          <w:tcPr>
            <w:tcW w:w="1440" w:type="dxa"/>
            <w:tcBorders/>
          </w:tcPr>
          <w:p w14:paraId="14B2BA4B">
            <w:pPr>
              <w:pStyle w:val="style0"/>
              <w:jc w:val="center"/>
              <w:rPr/>
            </w:pPr>
            <w:r>
              <w:rPr>
                <w:rFonts w:ascii="宋体" w:eastAsia="宋体" w:hAnsi="宋体"/>
                <w:sz w:val="18"/>
              </w:rPr>
              <w:t>——</w:t>
            </w:r>
          </w:p>
        </w:tc>
        <w:tc>
          <w:tcPr>
            <w:tcW w:w="1440" w:type="dxa"/>
            <w:tcBorders/>
          </w:tcPr>
          <w:p w14:paraId="96995CF1">
            <w:pPr>
              <w:pStyle w:val="style0"/>
              <w:jc w:val="center"/>
              <w:rPr/>
            </w:pPr>
            <w:r>
              <w:rPr>
                <w:rFonts w:ascii="宋体" w:eastAsia="宋体" w:hAnsi="宋体"/>
                <w:b/>
                <w:sz w:val="18"/>
              </w:rPr>
              <w:t>合价</w:t>
            </w:r>
          </w:p>
        </w:tc>
        <w:tc>
          <w:tcPr>
            <w:tcW w:w="1440" w:type="dxa"/>
            <w:tcBorders/>
          </w:tcPr>
          <w:p w14:paraId="983159E0">
            <w:pPr>
              <w:pStyle w:val="style0"/>
              <w:jc w:val="center"/>
              <w:rPr/>
            </w:pPr>
            <w:r>
              <w:rPr>
                <w:rFonts w:ascii="宋体" w:eastAsia="宋体" w:hAnsi="宋体"/>
                <w:sz w:val="18"/>
              </w:rPr>
              <w:t>——</w:t>
            </w:r>
          </w:p>
        </w:tc>
      </w:tr>
    </w:tbl>
    <w:p w14:paraId="1CD1A55B">
      <w:pPr>
        <w:pStyle w:val="style0"/>
        <w:rPr/>
      </w:pPr>
      <w:r>
        <w:rPr>
          <w:rFonts w:ascii="宋体" w:eastAsia="宋体" w:hAnsi="宋体"/>
          <w:sz w:val="18"/>
        </w:rPr>
        <w:t>项目特征：挖掘机、压路机进出场</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3FBFD3D2">
        <w:trPr>
          <w:jc w:val="center"/>
        </w:trPr>
        <w:tc>
          <w:tcPr>
            <w:tcW w:w="1728" w:type="dxa"/>
            <w:tcBorders/>
          </w:tcPr>
          <w:p w14:paraId="93A78072">
            <w:pPr>
              <w:pStyle w:val="style0"/>
              <w:jc w:val="center"/>
              <w:rPr/>
            </w:pPr>
            <w:r>
              <w:rPr>
                <w:rFonts w:ascii="宋体" w:eastAsia="宋体" w:hAnsi="宋体"/>
                <w:b/>
                <w:sz w:val="18"/>
              </w:rPr>
              <w:t>费用名称</w:t>
            </w:r>
          </w:p>
        </w:tc>
        <w:tc>
          <w:tcPr>
            <w:tcW w:w="1728" w:type="dxa"/>
            <w:tcBorders/>
          </w:tcPr>
          <w:p w14:paraId="5DCCFBD8">
            <w:pPr>
              <w:pStyle w:val="style0"/>
              <w:jc w:val="center"/>
              <w:rPr/>
            </w:pPr>
            <w:r>
              <w:rPr>
                <w:rFonts w:ascii="宋体" w:eastAsia="宋体" w:hAnsi="宋体"/>
                <w:b/>
                <w:sz w:val="18"/>
              </w:rPr>
              <w:t>单位</w:t>
            </w:r>
          </w:p>
        </w:tc>
        <w:tc>
          <w:tcPr>
            <w:tcW w:w="1728" w:type="dxa"/>
            <w:tcBorders/>
          </w:tcPr>
          <w:p w14:paraId="B54B342F">
            <w:pPr>
              <w:pStyle w:val="style0"/>
              <w:jc w:val="center"/>
              <w:rPr/>
            </w:pPr>
            <w:r>
              <w:rPr>
                <w:rFonts w:ascii="宋体" w:eastAsia="宋体" w:hAnsi="宋体"/>
                <w:b/>
                <w:sz w:val="18"/>
              </w:rPr>
              <w:t>消耗量</w:t>
            </w:r>
          </w:p>
        </w:tc>
        <w:tc>
          <w:tcPr>
            <w:tcW w:w="1728" w:type="dxa"/>
            <w:tcBorders/>
          </w:tcPr>
          <w:p w14:paraId="D4ED8B30">
            <w:pPr>
              <w:pStyle w:val="style0"/>
              <w:jc w:val="center"/>
              <w:rPr/>
            </w:pPr>
            <w:r>
              <w:rPr>
                <w:rFonts w:ascii="宋体" w:eastAsia="宋体" w:hAnsi="宋体"/>
                <w:b/>
                <w:sz w:val="18"/>
              </w:rPr>
              <w:t>单价（元）</w:t>
            </w:r>
          </w:p>
        </w:tc>
        <w:tc>
          <w:tcPr>
            <w:tcW w:w="1728" w:type="dxa"/>
            <w:tcBorders/>
          </w:tcPr>
          <w:p w14:paraId="5D318C46">
            <w:pPr>
              <w:pStyle w:val="style0"/>
              <w:jc w:val="center"/>
              <w:rPr/>
            </w:pPr>
            <w:r>
              <w:rPr>
                <w:rFonts w:ascii="宋体" w:eastAsia="宋体" w:hAnsi="宋体"/>
                <w:b/>
                <w:sz w:val="18"/>
              </w:rPr>
              <w:t>合价（元）</w:t>
            </w:r>
          </w:p>
        </w:tc>
      </w:tr>
      <w:tr w14:paraId="1BD5E373">
        <w:tblPrEx/>
        <w:trPr>
          <w:jc w:val="center"/>
        </w:trPr>
        <w:tc>
          <w:tcPr>
            <w:tcW w:w="1728" w:type="dxa"/>
            <w:tcBorders/>
          </w:tcPr>
          <w:p w14:paraId="DA2FC509">
            <w:pPr>
              <w:pStyle w:val="style0"/>
              <w:jc w:val="center"/>
              <w:rPr/>
            </w:pPr>
            <w:r>
              <w:rPr>
                <w:rFonts w:ascii="宋体" w:eastAsia="宋体" w:hAnsi="宋体"/>
                <w:sz w:val="18"/>
              </w:rPr>
              <w:t>人工费</w:t>
            </w:r>
          </w:p>
        </w:tc>
        <w:tc>
          <w:tcPr>
            <w:tcW w:w="1728" w:type="dxa"/>
            <w:tcBorders/>
          </w:tcPr>
          <w:p w14:paraId="E8CD43FA">
            <w:pPr>
              <w:pStyle w:val="style0"/>
              <w:jc w:val="center"/>
              <w:rPr/>
            </w:pPr>
          </w:p>
        </w:tc>
        <w:tc>
          <w:tcPr>
            <w:tcW w:w="1728" w:type="dxa"/>
            <w:tcBorders/>
          </w:tcPr>
          <w:p w14:paraId="71B305DA">
            <w:pPr>
              <w:pStyle w:val="style0"/>
              <w:jc w:val="center"/>
              <w:rPr/>
            </w:pPr>
          </w:p>
        </w:tc>
        <w:tc>
          <w:tcPr>
            <w:tcW w:w="1728" w:type="dxa"/>
            <w:tcBorders/>
          </w:tcPr>
          <w:p w14:paraId="542ECF1F">
            <w:pPr>
              <w:pStyle w:val="style0"/>
              <w:jc w:val="center"/>
              <w:rPr/>
            </w:pPr>
          </w:p>
        </w:tc>
        <w:tc>
          <w:tcPr>
            <w:tcW w:w="1728" w:type="dxa"/>
            <w:tcBorders/>
          </w:tcPr>
          <w:p w14:paraId="C9EF7B6E">
            <w:pPr>
              <w:pStyle w:val="style0"/>
              <w:jc w:val="center"/>
              <w:rPr/>
            </w:pPr>
          </w:p>
        </w:tc>
      </w:tr>
      <w:tr w14:paraId="796C3A05">
        <w:tblPrEx/>
        <w:trPr>
          <w:jc w:val="center"/>
        </w:trPr>
        <w:tc>
          <w:tcPr>
            <w:tcW w:w="1728" w:type="dxa"/>
            <w:tcBorders/>
          </w:tcPr>
          <w:p w14:paraId="406131D9">
            <w:pPr>
              <w:pStyle w:val="style0"/>
              <w:jc w:val="center"/>
              <w:rPr/>
            </w:pPr>
            <w:r>
              <w:rPr>
                <w:rFonts w:ascii="宋体" w:eastAsia="宋体" w:hAnsi="宋体"/>
                <w:sz w:val="18"/>
              </w:rPr>
              <w:t>材料费</w:t>
            </w:r>
          </w:p>
        </w:tc>
        <w:tc>
          <w:tcPr>
            <w:tcW w:w="1728" w:type="dxa"/>
            <w:tcBorders/>
          </w:tcPr>
          <w:p w14:paraId="C8012BB1">
            <w:pPr>
              <w:pStyle w:val="style0"/>
              <w:jc w:val="center"/>
              <w:rPr/>
            </w:pPr>
          </w:p>
        </w:tc>
        <w:tc>
          <w:tcPr>
            <w:tcW w:w="1728" w:type="dxa"/>
            <w:tcBorders/>
          </w:tcPr>
          <w:p w14:paraId="C178BDB9">
            <w:pPr>
              <w:pStyle w:val="style0"/>
              <w:jc w:val="center"/>
              <w:rPr/>
            </w:pPr>
          </w:p>
        </w:tc>
        <w:tc>
          <w:tcPr>
            <w:tcW w:w="1728" w:type="dxa"/>
            <w:tcBorders/>
          </w:tcPr>
          <w:p w14:paraId="8B2C38B5">
            <w:pPr>
              <w:pStyle w:val="style0"/>
              <w:jc w:val="center"/>
              <w:rPr/>
            </w:pPr>
          </w:p>
        </w:tc>
        <w:tc>
          <w:tcPr>
            <w:tcW w:w="1728" w:type="dxa"/>
            <w:tcBorders/>
          </w:tcPr>
          <w:p w14:paraId="7021D566">
            <w:pPr>
              <w:pStyle w:val="style0"/>
              <w:jc w:val="center"/>
              <w:rPr/>
            </w:pPr>
          </w:p>
        </w:tc>
      </w:tr>
      <w:tr w14:paraId="A739B17E">
        <w:tblPrEx/>
        <w:trPr>
          <w:jc w:val="center"/>
        </w:trPr>
        <w:tc>
          <w:tcPr>
            <w:tcW w:w="1728" w:type="dxa"/>
            <w:tcBorders/>
          </w:tcPr>
          <w:p w14:paraId="CB577F92">
            <w:pPr>
              <w:pStyle w:val="style0"/>
              <w:jc w:val="center"/>
              <w:rPr/>
            </w:pPr>
            <w:r>
              <w:rPr>
                <w:rFonts w:ascii="宋体" w:eastAsia="宋体" w:hAnsi="宋体"/>
                <w:sz w:val="18"/>
              </w:rPr>
              <w:t>机械费</w:t>
            </w:r>
          </w:p>
        </w:tc>
        <w:tc>
          <w:tcPr>
            <w:tcW w:w="1728" w:type="dxa"/>
            <w:tcBorders/>
          </w:tcPr>
          <w:p w14:paraId="A20DFFB9">
            <w:pPr>
              <w:pStyle w:val="style0"/>
              <w:jc w:val="center"/>
              <w:rPr/>
            </w:pPr>
          </w:p>
        </w:tc>
        <w:tc>
          <w:tcPr>
            <w:tcW w:w="1728" w:type="dxa"/>
            <w:tcBorders/>
          </w:tcPr>
          <w:p w14:paraId="30AF9A3A">
            <w:pPr>
              <w:pStyle w:val="style0"/>
              <w:jc w:val="center"/>
              <w:rPr/>
            </w:pPr>
          </w:p>
        </w:tc>
        <w:tc>
          <w:tcPr>
            <w:tcW w:w="1728" w:type="dxa"/>
            <w:tcBorders/>
          </w:tcPr>
          <w:p w14:paraId="0C5E9DF9">
            <w:pPr>
              <w:pStyle w:val="style0"/>
              <w:jc w:val="center"/>
              <w:rPr/>
            </w:pPr>
          </w:p>
        </w:tc>
        <w:tc>
          <w:tcPr>
            <w:tcW w:w="1728" w:type="dxa"/>
            <w:tcBorders/>
          </w:tcPr>
          <w:p w14:paraId="3779CF4B">
            <w:pPr>
              <w:pStyle w:val="style0"/>
              <w:jc w:val="center"/>
              <w:rPr/>
            </w:pPr>
          </w:p>
        </w:tc>
      </w:tr>
      <w:tr w14:paraId="AB9171A2">
        <w:tblPrEx/>
        <w:trPr>
          <w:jc w:val="center"/>
        </w:trPr>
        <w:tc>
          <w:tcPr>
            <w:tcW w:w="1728" w:type="dxa"/>
            <w:tcBorders/>
          </w:tcPr>
          <w:p w14:paraId="BAA46662">
            <w:pPr>
              <w:pStyle w:val="style0"/>
              <w:jc w:val="center"/>
              <w:rPr/>
            </w:pPr>
            <w:r>
              <w:rPr>
                <w:rFonts w:ascii="宋体" w:eastAsia="宋体" w:hAnsi="宋体"/>
                <w:sz w:val="18"/>
              </w:rPr>
              <w:t>企业管理费</w:t>
            </w:r>
          </w:p>
        </w:tc>
        <w:tc>
          <w:tcPr>
            <w:tcW w:w="1728" w:type="dxa"/>
            <w:tcBorders/>
          </w:tcPr>
          <w:p w14:paraId="8269C98E">
            <w:pPr>
              <w:pStyle w:val="style0"/>
              <w:jc w:val="center"/>
              <w:rPr/>
            </w:pPr>
          </w:p>
        </w:tc>
        <w:tc>
          <w:tcPr>
            <w:tcW w:w="1728" w:type="dxa"/>
            <w:tcBorders/>
          </w:tcPr>
          <w:p w14:paraId="27BBF357">
            <w:pPr>
              <w:pStyle w:val="style0"/>
              <w:jc w:val="center"/>
              <w:rPr/>
            </w:pPr>
          </w:p>
        </w:tc>
        <w:tc>
          <w:tcPr>
            <w:tcW w:w="1728" w:type="dxa"/>
            <w:tcBorders/>
          </w:tcPr>
          <w:p w14:paraId="0331DAC7">
            <w:pPr>
              <w:pStyle w:val="style0"/>
              <w:jc w:val="center"/>
              <w:rPr/>
            </w:pPr>
          </w:p>
        </w:tc>
        <w:tc>
          <w:tcPr>
            <w:tcW w:w="1728" w:type="dxa"/>
            <w:tcBorders/>
          </w:tcPr>
          <w:p w14:paraId="FF78B166">
            <w:pPr>
              <w:pStyle w:val="style0"/>
              <w:jc w:val="center"/>
              <w:rPr/>
            </w:pPr>
          </w:p>
        </w:tc>
      </w:tr>
      <w:tr w14:paraId="77EBE3F9">
        <w:tblPrEx/>
        <w:trPr>
          <w:jc w:val="center"/>
        </w:trPr>
        <w:tc>
          <w:tcPr>
            <w:tcW w:w="1728" w:type="dxa"/>
            <w:tcBorders/>
          </w:tcPr>
          <w:p w14:paraId="A1C4EE34">
            <w:pPr>
              <w:pStyle w:val="style0"/>
              <w:jc w:val="center"/>
              <w:rPr/>
            </w:pPr>
            <w:r>
              <w:rPr>
                <w:rFonts w:ascii="宋体" w:eastAsia="宋体" w:hAnsi="宋体"/>
                <w:sz w:val="18"/>
              </w:rPr>
              <w:t>利润</w:t>
            </w:r>
          </w:p>
        </w:tc>
        <w:tc>
          <w:tcPr>
            <w:tcW w:w="1728" w:type="dxa"/>
            <w:tcBorders/>
          </w:tcPr>
          <w:p w14:paraId="89E020B1">
            <w:pPr>
              <w:pStyle w:val="style0"/>
              <w:jc w:val="center"/>
              <w:rPr/>
            </w:pPr>
          </w:p>
        </w:tc>
        <w:tc>
          <w:tcPr>
            <w:tcW w:w="1728" w:type="dxa"/>
            <w:tcBorders/>
          </w:tcPr>
          <w:p w14:paraId="A88548DF">
            <w:pPr>
              <w:pStyle w:val="style0"/>
              <w:jc w:val="center"/>
              <w:rPr/>
            </w:pPr>
          </w:p>
        </w:tc>
        <w:tc>
          <w:tcPr>
            <w:tcW w:w="1728" w:type="dxa"/>
            <w:tcBorders/>
          </w:tcPr>
          <w:p w14:paraId="6DDCB31F">
            <w:pPr>
              <w:pStyle w:val="style0"/>
              <w:jc w:val="center"/>
              <w:rPr/>
            </w:pPr>
          </w:p>
        </w:tc>
        <w:tc>
          <w:tcPr>
            <w:tcW w:w="1728" w:type="dxa"/>
            <w:tcBorders/>
          </w:tcPr>
          <w:p w14:paraId="E7F14FBE">
            <w:pPr>
              <w:pStyle w:val="style0"/>
              <w:jc w:val="center"/>
              <w:rPr/>
            </w:pPr>
          </w:p>
        </w:tc>
      </w:tr>
    </w:tbl>
    <w:p w14:paraId="072FA81D">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5"/>
        <w:gridCol w:w="1580"/>
        <w:gridCol w:w="1232"/>
        <w:gridCol w:w="2007"/>
        <w:gridCol w:w="619"/>
        <w:gridCol w:w="897"/>
        <w:gridCol w:w="1015"/>
        <w:gridCol w:w="1015"/>
      </w:tblGrid>
      <w:tr w14:paraId="2EDFA5FA">
        <w:trPr>
          <w:jc w:val="center"/>
        </w:trPr>
        <w:tc>
          <w:tcPr>
            <w:tcW w:w="576" w:type="dxa"/>
            <w:tcBorders/>
          </w:tcPr>
          <w:p w14:paraId="A305CB7F">
            <w:pPr>
              <w:pStyle w:val="style0"/>
              <w:jc w:val="center"/>
              <w:rPr/>
            </w:pPr>
            <w:r>
              <w:rPr>
                <w:rFonts w:ascii="宋体" w:eastAsia="宋体" w:hAnsi="宋体"/>
                <w:b/>
                <w:sz w:val="18"/>
              </w:rPr>
              <w:t>序号</w:t>
            </w:r>
          </w:p>
        </w:tc>
        <w:tc>
          <w:tcPr>
            <w:tcW w:w="1728" w:type="dxa"/>
            <w:tcBorders/>
          </w:tcPr>
          <w:p w14:paraId="41814727">
            <w:pPr>
              <w:pStyle w:val="style0"/>
              <w:jc w:val="center"/>
              <w:rPr/>
            </w:pPr>
            <w:r>
              <w:rPr>
                <w:rFonts w:ascii="宋体" w:eastAsia="宋体" w:hAnsi="宋体"/>
                <w:b/>
                <w:sz w:val="18"/>
              </w:rPr>
              <w:t>项目编码</w:t>
            </w:r>
          </w:p>
        </w:tc>
        <w:tc>
          <w:tcPr>
            <w:tcW w:w="2160" w:type="dxa"/>
            <w:tcBorders/>
          </w:tcPr>
          <w:p w14:paraId="8D46197F">
            <w:pPr>
              <w:pStyle w:val="style0"/>
              <w:jc w:val="center"/>
              <w:rPr/>
            </w:pPr>
            <w:r>
              <w:rPr>
                <w:rFonts w:ascii="宋体" w:eastAsia="宋体" w:hAnsi="宋体"/>
                <w:b/>
                <w:sz w:val="18"/>
              </w:rPr>
              <w:t>项目名称</w:t>
            </w:r>
          </w:p>
        </w:tc>
        <w:tc>
          <w:tcPr>
            <w:tcW w:w="3600" w:type="dxa"/>
            <w:tcBorders/>
          </w:tcPr>
          <w:p w14:paraId="5FC8D5AE">
            <w:pPr>
              <w:pStyle w:val="style0"/>
              <w:jc w:val="center"/>
              <w:rPr/>
            </w:pPr>
            <w:r>
              <w:rPr>
                <w:rFonts w:ascii="宋体" w:eastAsia="宋体" w:hAnsi="宋体"/>
                <w:b/>
                <w:sz w:val="18"/>
              </w:rPr>
              <w:t>项目特征描述</w:t>
            </w:r>
          </w:p>
        </w:tc>
        <w:tc>
          <w:tcPr>
            <w:tcW w:w="864" w:type="dxa"/>
            <w:tcBorders/>
          </w:tcPr>
          <w:p w14:paraId="E5E87B11">
            <w:pPr>
              <w:pStyle w:val="style0"/>
              <w:jc w:val="center"/>
              <w:rPr/>
            </w:pPr>
            <w:r>
              <w:rPr>
                <w:rFonts w:ascii="宋体" w:eastAsia="宋体" w:hAnsi="宋体"/>
                <w:b/>
                <w:sz w:val="18"/>
              </w:rPr>
              <w:t>计量单位</w:t>
            </w:r>
          </w:p>
        </w:tc>
        <w:tc>
          <w:tcPr>
            <w:tcW w:w="1152" w:type="dxa"/>
            <w:tcBorders/>
          </w:tcPr>
          <w:p w14:paraId="9FB5A7E5">
            <w:pPr>
              <w:pStyle w:val="style0"/>
              <w:jc w:val="center"/>
              <w:rPr/>
            </w:pPr>
            <w:r>
              <w:rPr>
                <w:rFonts w:ascii="宋体" w:eastAsia="宋体" w:hAnsi="宋体"/>
                <w:b/>
                <w:sz w:val="18"/>
              </w:rPr>
              <w:t>工程量</w:t>
            </w:r>
          </w:p>
        </w:tc>
        <w:tc>
          <w:tcPr>
            <w:tcW w:w="1296" w:type="dxa"/>
            <w:tcBorders/>
          </w:tcPr>
          <w:p w14:paraId="664EDFED">
            <w:pPr>
              <w:pStyle w:val="style0"/>
              <w:jc w:val="center"/>
              <w:rPr/>
            </w:pPr>
            <w:r>
              <w:rPr>
                <w:rFonts w:ascii="宋体" w:eastAsia="宋体" w:hAnsi="宋体"/>
                <w:b/>
                <w:sz w:val="18"/>
              </w:rPr>
              <w:t>综合单价（元）</w:t>
            </w:r>
          </w:p>
        </w:tc>
        <w:tc>
          <w:tcPr>
            <w:tcW w:w="1296" w:type="dxa"/>
            <w:tcBorders/>
          </w:tcPr>
          <w:p w14:paraId="442B1738">
            <w:pPr>
              <w:pStyle w:val="style0"/>
              <w:jc w:val="center"/>
              <w:rPr/>
            </w:pPr>
            <w:r>
              <w:rPr>
                <w:rFonts w:ascii="宋体" w:eastAsia="宋体" w:hAnsi="宋体"/>
                <w:b/>
                <w:sz w:val="18"/>
              </w:rPr>
              <w:t>合价（元）</w:t>
            </w:r>
          </w:p>
        </w:tc>
      </w:tr>
      <w:tr w14:paraId="E37A7500">
        <w:tblPrEx/>
        <w:trPr>
          <w:jc w:val="center"/>
        </w:trPr>
        <w:tc>
          <w:tcPr>
            <w:tcW w:w="576" w:type="dxa"/>
            <w:tcBorders/>
          </w:tcPr>
          <w:p w14:paraId="F68F37B5">
            <w:pPr>
              <w:pStyle w:val="style0"/>
              <w:jc w:val="center"/>
              <w:rPr/>
            </w:pPr>
            <w:r>
              <w:rPr>
                <w:rFonts w:ascii="宋体" w:eastAsia="宋体" w:hAnsi="宋体"/>
                <w:sz w:val="18"/>
              </w:rPr>
              <w:t>12</w:t>
            </w:r>
          </w:p>
        </w:tc>
        <w:tc>
          <w:tcPr>
            <w:tcW w:w="1728" w:type="dxa"/>
            <w:tcBorders/>
          </w:tcPr>
          <w:p w14:paraId="10DA603F">
            <w:pPr>
              <w:pStyle w:val="style0"/>
              <w:jc w:val="center"/>
              <w:rPr/>
            </w:pPr>
            <w:r>
              <w:rPr>
                <w:rFonts w:ascii="宋体" w:eastAsia="宋体" w:hAnsi="宋体"/>
                <w:sz w:val="18"/>
              </w:rPr>
              <w:t>011705002001</w:t>
            </w:r>
          </w:p>
        </w:tc>
        <w:tc>
          <w:tcPr>
            <w:tcW w:w="2160" w:type="dxa"/>
            <w:tcBorders/>
          </w:tcPr>
          <w:p w14:paraId="D11492B6">
            <w:pPr>
              <w:pStyle w:val="style0"/>
              <w:jc w:val="left"/>
              <w:rPr/>
            </w:pPr>
            <w:r>
              <w:rPr>
                <w:rFonts w:ascii="宋体" w:eastAsia="宋体" w:hAnsi="宋体"/>
                <w:sz w:val="18"/>
              </w:rPr>
              <w:t>大型机械设备安拆</w:t>
            </w:r>
          </w:p>
        </w:tc>
        <w:tc>
          <w:tcPr>
            <w:tcW w:w="3600" w:type="dxa"/>
            <w:tcBorders/>
          </w:tcPr>
          <w:p w14:paraId="48EBC866">
            <w:pPr>
              <w:pStyle w:val="style0"/>
              <w:jc w:val="center"/>
              <w:rPr/>
            </w:pPr>
            <w:r>
              <w:rPr>
                <w:rFonts w:ascii="宋体" w:eastAsia="宋体" w:hAnsi="宋体"/>
                <w:sz w:val="18"/>
              </w:rPr>
              <w:t>塔吊、挖掘机安拆</w:t>
            </w:r>
          </w:p>
        </w:tc>
        <w:tc>
          <w:tcPr>
            <w:tcW w:w="864" w:type="dxa"/>
            <w:tcBorders/>
          </w:tcPr>
          <w:p w14:paraId="CAAF3C2C">
            <w:pPr>
              <w:pStyle w:val="style0"/>
              <w:jc w:val="center"/>
              <w:rPr/>
            </w:pPr>
            <w:r>
              <w:rPr>
                <w:rFonts w:ascii="宋体" w:eastAsia="宋体" w:hAnsi="宋体"/>
                <w:sz w:val="18"/>
              </w:rPr>
              <w:t>台次</w:t>
            </w:r>
          </w:p>
        </w:tc>
        <w:tc>
          <w:tcPr>
            <w:tcW w:w="1152" w:type="dxa"/>
            <w:tcBorders/>
          </w:tcPr>
          <w:p w14:paraId="5A7DB061">
            <w:pPr>
              <w:pStyle w:val="style0"/>
              <w:jc w:val="center"/>
              <w:rPr/>
            </w:pPr>
            <w:r>
              <w:rPr>
                <w:rFonts w:ascii="宋体" w:eastAsia="宋体" w:hAnsi="宋体"/>
                <w:sz w:val="18"/>
              </w:rPr>
              <w:t>12.00</w:t>
            </w:r>
          </w:p>
        </w:tc>
        <w:tc>
          <w:tcPr>
            <w:tcW w:w="1296" w:type="dxa"/>
            <w:tcBorders/>
          </w:tcPr>
          <w:p w14:paraId="5727A0CA">
            <w:pPr>
              <w:pStyle w:val="style0"/>
              <w:jc w:val="center"/>
              <w:rPr/>
            </w:pPr>
            <w:r>
              <w:rPr>
                <w:rFonts w:ascii="宋体" w:eastAsia="宋体" w:hAnsi="宋体"/>
                <w:sz w:val="18"/>
              </w:rPr>
              <w:t>——</w:t>
            </w:r>
          </w:p>
        </w:tc>
        <w:tc>
          <w:tcPr>
            <w:tcW w:w="1296" w:type="dxa"/>
            <w:tcBorders/>
          </w:tcPr>
          <w:p w14:paraId="6AEBEF22">
            <w:pPr>
              <w:pStyle w:val="style0"/>
              <w:jc w:val="center"/>
              <w:rPr/>
            </w:pPr>
            <w:r>
              <w:rPr>
                <w:rFonts w:ascii="宋体" w:eastAsia="宋体" w:hAnsi="宋体"/>
                <w:sz w:val="18"/>
              </w:rPr>
              <w:t>——</w:t>
            </w:r>
          </w:p>
        </w:tc>
      </w:tr>
    </w:tbl>
    <w:p w14:paraId="017BDC5C">
      <w:pPr>
        <w:pStyle w:val="style0"/>
        <w:rPr/>
      </w:pPr>
      <w:r>
        <w:br w:type="page"/>
      </w:r>
    </w:p>
    <w:p w14:paraId="D5D63CDD">
      <w:pPr>
        <w:pStyle w:val="style0"/>
        <w:rPr/>
      </w:pPr>
    </w:p>
    <w:p w14:paraId="A3700D49">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93254741">
        <w:trPr>
          <w:jc w:val="center"/>
        </w:trPr>
        <w:tc>
          <w:tcPr>
            <w:tcW w:w="1440" w:type="dxa"/>
            <w:tcBorders/>
          </w:tcPr>
          <w:p w14:paraId="9FFD3E4A">
            <w:pPr>
              <w:pStyle w:val="style0"/>
              <w:jc w:val="center"/>
              <w:rPr/>
            </w:pPr>
            <w:r>
              <w:rPr>
                <w:rFonts w:ascii="宋体" w:eastAsia="宋体" w:hAnsi="宋体"/>
                <w:b/>
                <w:sz w:val="18"/>
              </w:rPr>
              <w:t>项目编码</w:t>
            </w:r>
          </w:p>
        </w:tc>
        <w:tc>
          <w:tcPr>
            <w:tcW w:w="1440" w:type="dxa"/>
            <w:tcBorders/>
          </w:tcPr>
          <w:p w14:paraId="D44A01DB">
            <w:pPr>
              <w:pStyle w:val="style0"/>
              <w:jc w:val="center"/>
              <w:rPr/>
            </w:pPr>
            <w:r>
              <w:rPr>
                <w:rFonts w:ascii="宋体" w:eastAsia="宋体" w:hAnsi="宋体"/>
                <w:sz w:val="18"/>
              </w:rPr>
              <w:t>011705002001</w:t>
            </w:r>
          </w:p>
        </w:tc>
        <w:tc>
          <w:tcPr>
            <w:tcW w:w="1440" w:type="dxa"/>
            <w:tcBorders/>
          </w:tcPr>
          <w:p w14:paraId="655ADC0D">
            <w:pPr>
              <w:pStyle w:val="style0"/>
              <w:jc w:val="center"/>
              <w:rPr/>
            </w:pPr>
            <w:r>
              <w:rPr>
                <w:rFonts w:ascii="宋体" w:eastAsia="宋体" w:hAnsi="宋体"/>
                <w:b/>
                <w:sz w:val="18"/>
              </w:rPr>
              <w:t>项目名称</w:t>
            </w:r>
          </w:p>
        </w:tc>
        <w:tc>
          <w:tcPr>
            <w:tcW w:w="1440" w:type="dxa"/>
            <w:tcBorders/>
          </w:tcPr>
          <w:p w14:paraId="1202D340">
            <w:pPr>
              <w:pStyle w:val="style0"/>
              <w:jc w:val="center"/>
              <w:rPr/>
            </w:pPr>
            <w:r>
              <w:rPr>
                <w:rFonts w:ascii="宋体" w:eastAsia="宋体" w:hAnsi="宋体"/>
                <w:sz w:val="18"/>
              </w:rPr>
              <w:t>大型机械设备安拆</w:t>
            </w:r>
          </w:p>
        </w:tc>
        <w:tc>
          <w:tcPr>
            <w:tcW w:w="1440" w:type="dxa"/>
            <w:tcBorders/>
          </w:tcPr>
          <w:p w14:paraId="EC7AFC83">
            <w:pPr>
              <w:pStyle w:val="style0"/>
              <w:jc w:val="center"/>
              <w:rPr/>
            </w:pPr>
            <w:r>
              <w:rPr>
                <w:rFonts w:ascii="宋体" w:eastAsia="宋体" w:hAnsi="宋体"/>
                <w:b/>
                <w:sz w:val="18"/>
              </w:rPr>
              <w:t>计量单位</w:t>
            </w:r>
          </w:p>
        </w:tc>
        <w:tc>
          <w:tcPr>
            <w:tcW w:w="1440" w:type="dxa"/>
            <w:tcBorders/>
          </w:tcPr>
          <w:p w14:paraId="84940EC6">
            <w:pPr>
              <w:pStyle w:val="style0"/>
              <w:jc w:val="center"/>
              <w:rPr/>
            </w:pPr>
            <w:r>
              <w:rPr>
                <w:rFonts w:ascii="宋体" w:eastAsia="宋体" w:hAnsi="宋体"/>
                <w:sz w:val="18"/>
              </w:rPr>
              <w:t>台次</w:t>
            </w:r>
          </w:p>
        </w:tc>
      </w:tr>
      <w:tr w14:paraId="5B8E62FC">
        <w:tblPrEx/>
        <w:trPr>
          <w:jc w:val="center"/>
        </w:trPr>
        <w:tc>
          <w:tcPr>
            <w:tcW w:w="1440" w:type="dxa"/>
            <w:tcBorders/>
          </w:tcPr>
          <w:p w14:paraId="69FD0CBC">
            <w:pPr>
              <w:pStyle w:val="style0"/>
              <w:jc w:val="center"/>
              <w:rPr/>
            </w:pPr>
            <w:r>
              <w:rPr>
                <w:rFonts w:ascii="宋体" w:eastAsia="宋体" w:hAnsi="宋体"/>
                <w:b/>
                <w:sz w:val="18"/>
              </w:rPr>
              <w:t>清单工程量</w:t>
            </w:r>
          </w:p>
        </w:tc>
        <w:tc>
          <w:tcPr>
            <w:tcW w:w="1440" w:type="dxa"/>
            <w:tcBorders/>
          </w:tcPr>
          <w:p w14:paraId="21BB1F04">
            <w:pPr>
              <w:pStyle w:val="style0"/>
              <w:jc w:val="center"/>
              <w:rPr/>
            </w:pPr>
            <w:r>
              <w:rPr>
                <w:rFonts w:ascii="宋体" w:eastAsia="宋体" w:hAnsi="宋体"/>
                <w:sz w:val="18"/>
              </w:rPr>
              <w:t>12.00</w:t>
            </w:r>
          </w:p>
        </w:tc>
        <w:tc>
          <w:tcPr>
            <w:tcW w:w="1440" w:type="dxa"/>
            <w:tcBorders/>
          </w:tcPr>
          <w:p w14:paraId="B6971EDD">
            <w:pPr>
              <w:pStyle w:val="style0"/>
              <w:jc w:val="center"/>
              <w:rPr/>
            </w:pPr>
            <w:r>
              <w:rPr>
                <w:rFonts w:ascii="宋体" w:eastAsia="宋体" w:hAnsi="宋体"/>
                <w:b/>
                <w:sz w:val="18"/>
              </w:rPr>
              <w:t>综合单价</w:t>
            </w:r>
          </w:p>
        </w:tc>
        <w:tc>
          <w:tcPr>
            <w:tcW w:w="1440" w:type="dxa"/>
            <w:tcBorders/>
          </w:tcPr>
          <w:p w14:paraId="B50639E4">
            <w:pPr>
              <w:pStyle w:val="style0"/>
              <w:jc w:val="center"/>
              <w:rPr/>
            </w:pPr>
            <w:r>
              <w:rPr>
                <w:rFonts w:ascii="宋体" w:eastAsia="宋体" w:hAnsi="宋体"/>
                <w:sz w:val="18"/>
              </w:rPr>
              <w:t>——</w:t>
            </w:r>
          </w:p>
        </w:tc>
        <w:tc>
          <w:tcPr>
            <w:tcW w:w="1440" w:type="dxa"/>
            <w:tcBorders/>
          </w:tcPr>
          <w:p w14:paraId="E0F64F8F">
            <w:pPr>
              <w:pStyle w:val="style0"/>
              <w:jc w:val="center"/>
              <w:rPr/>
            </w:pPr>
            <w:r>
              <w:rPr>
                <w:rFonts w:ascii="宋体" w:eastAsia="宋体" w:hAnsi="宋体"/>
                <w:b/>
                <w:sz w:val="18"/>
              </w:rPr>
              <w:t>合价</w:t>
            </w:r>
          </w:p>
        </w:tc>
        <w:tc>
          <w:tcPr>
            <w:tcW w:w="1440" w:type="dxa"/>
            <w:tcBorders/>
          </w:tcPr>
          <w:p w14:paraId="1ACCEFAD">
            <w:pPr>
              <w:pStyle w:val="style0"/>
              <w:jc w:val="center"/>
              <w:rPr/>
            </w:pPr>
            <w:r>
              <w:rPr>
                <w:rFonts w:ascii="宋体" w:eastAsia="宋体" w:hAnsi="宋体"/>
                <w:sz w:val="18"/>
              </w:rPr>
              <w:t>——</w:t>
            </w:r>
          </w:p>
        </w:tc>
      </w:tr>
    </w:tbl>
    <w:p w14:paraId="11B1E55D">
      <w:pPr>
        <w:pStyle w:val="style0"/>
        <w:rPr/>
      </w:pPr>
      <w:r>
        <w:rPr>
          <w:rFonts w:ascii="宋体" w:eastAsia="宋体" w:hAnsi="宋体"/>
          <w:sz w:val="18"/>
        </w:rPr>
        <w:t>项目特征：塔吊、挖掘机安拆</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C5F5B71">
        <w:trPr>
          <w:jc w:val="center"/>
        </w:trPr>
        <w:tc>
          <w:tcPr>
            <w:tcW w:w="1728" w:type="dxa"/>
            <w:tcBorders/>
          </w:tcPr>
          <w:p w14:paraId="AB776630">
            <w:pPr>
              <w:pStyle w:val="style0"/>
              <w:jc w:val="center"/>
              <w:rPr/>
            </w:pPr>
            <w:r>
              <w:rPr>
                <w:rFonts w:ascii="宋体" w:eastAsia="宋体" w:hAnsi="宋体"/>
                <w:b/>
                <w:sz w:val="18"/>
              </w:rPr>
              <w:t>费用名称</w:t>
            </w:r>
          </w:p>
        </w:tc>
        <w:tc>
          <w:tcPr>
            <w:tcW w:w="1728" w:type="dxa"/>
            <w:tcBorders/>
          </w:tcPr>
          <w:p w14:paraId="B319172B">
            <w:pPr>
              <w:pStyle w:val="style0"/>
              <w:jc w:val="center"/>
              <w:rPr/>
            </w:pPr>
            <w:r>
              <w:rPr>
                <w:rFonts w:ascii="宋体" w:eastAsia="宋体" w:hAnsi="宋体"/>
                <w:b/>
                <w:sz w:val="18"/>
              </w:rPr>
              <w:t>单位</w:t>
            </w:r>
          </w:p>
        </w:tc>
        <w:tc>
          <w:tcPr>
            <w:tcW w:w="1728" w:type="dxa"/>
            <w:tcBorders/>
          </w:tcPr>
          <w:p w14:paraId="53F9C0C3">
            <w:pPr>
              <w:pStyle w:val="style0"/>
              <w:jc w:val="center"/>
              <w:rPr/>
            </w:pPr>
            <w:r>
              <w:rPr>
                <w:rFonts w:ascii="宋体" w:eastAsia="宋体" w:hAnsi="宋体"/>
                <w:b/>
                <w:sz w:val="18"/>
              </w:rPr>
              <w:t>消耗量</w:t>
            </w:r>
          </w:p>
        </w:tc>
        <w:tc>
          <w:tcPr>
            <w:tcW w:w="1728" w:type="dxa"/>
            <w:tcBorders/>
          </w:tcPr>
          <w:p w14:paraId="68684E23">
            <w:pPr>
              <w:pStyle w:val="style0"/>
              <w:jc w:val="center"/>
              <w:rPr/>
            </w:pPr>
            <w:r>
              <w:rPr>
                <w:rFonts w:ascii="宋体" w:eastAsia="宋体" w:hAnsi="宋体"/>
                <w:b/>
                <w:sz w:val="18"/>
              </w:rPr>
              <w:t>单价（元）</w:t>
            </w:r>
          </w:p>
        </w:tc>
        <w:tc>
          <w:tcPr>
            <w:tcW w:w="1728" w:type="dxa"/>
            <w:tcBorders/>
          </w:tcPr>
          <w:p w14:paraId="7E0AC807">
            <w:pPr>
              <w:pStyle w:val="style0"/>
              <w:jc w:val="center"/>
              <w:rPr/>
            </w:pPr>
            <w:r>
              <w:rPr>
                <w:rFonts w:ascii="宋体" w:eastAsia="宋体" w:hAnsi="宋体"/>
                <w:b/>
                <w:sz w:val="18"/>
              </w:rPr>
              <w:t>合价（元）</w:t>
            </w:r>
          </w:p>
        </w:tc>
      </w:tr>
      <w:tr w14:paraId="064860C0">
        <w:tblPrEx/>
        <w:trPr>
          <w:jc w:val="center"/>
        </w:trPr>
        <w:tc>
          <w:tcPr>
            <w:tcW w:w="1728" w:type="dxa"/>
            <w:tcBorders/>
          </w:tcPr>
          <w:p w14:paraId="66955228">
            <w:pPr>
              <w:pStyle w:val="style0"/>
              <w:jc w:val="center"/>
              <w:rPr/>
            </w:pPr>
            <w:r>
              <w:rPr>
                <w:rFonts w:ascii="宋体" w:eastAsia="宋体" w:hAnsi="宋体"/>
                <w:sz w:val="18"/>
              </w:rPr>
              <w:t>人工费</w:t>
            </w:r>
          </w:p>
        </w:tc>
        <w:tc>
          <w:tcPr>
            <w:tcW w:w="1728" w:type="dxa"/>
            <w:tcBorders/>
          </w:tcPr>
          <w:p w14:paraId="F24A4EF4">
            <w:pPr>
              <w:pStyle w:val="style0"/>
              <w:jc w:val="center"/>
              <w:rPr/>
            </w:pPr>
          </w:p>
        </w:tc>
        <w:tc>
          <w:tcPr>
            <w:tcW w:w="1728" w:type="dxa"/>
            <w:tcBorders/>
          </w:tcPr>
          <w:p w14:paraId="AA5AEFCC">
            <w:pPr>
              <w:pStyle w:val="style0"/>
              <w:jc w:val="center"/>
              <w:rPr/>
            </w:pPr>
          </w:p>
        </w:tc>
        <w:tc>
          <w:tcPr>
            <w:tcW w:w="1728" w:type="dxa"/>
            <w:tcBorders/>
          </w:tcPr>
          <w:p w14:paraId="704BA87C">
            <w:pPr>
              <w:pStyle w:val="style0"/>
              <w:jc w:val="center"/>
              <w:rPr/>
            </w:pPr>
          </w:p>
        </w:tc>
        <w:tc>
          <w:tcPr>
            <w:tcW w:w="1728" w:type="dxa"/>
            <w:tcBorders/>
          </w:tcPr>
          <w:p w14:paraId="255DDCB7">
            <w:pPr>
              <w:pStyle w:val="style0"/>
              <w:jc w:val="center"/>
              <w:rPr/>
            </w:pPr>
          </w:p>
        </w:tc>
      </w:tr>
      <w:tr w14:paraId="5C8148C8">
        <w:tblPrEx/>
        <w:trPr>
          <w:jc w:val="center"/>
        </w:trPr>
        <w:tc>
          <w:tcPr>
            <w:tcW w:w="1728" w:type="dxa"/>
            <w:tcBorders/>
          </w:tcPr>
          <w:p w14:paraId="B4B256B4">
            <w:pPr>
              <w:pStyle w:val="style0"/>
              <w:jc w:val="center"/>
              <w:rPr/>
            </w:pPr>
            <w:r>
              <w:rPr>
                <w:rFonts w:ascii="宋体" w:eastAsia="宋体" w:hAnsi="宋体"/>
                <w:sz w:val="18"/>
              </w:rPr>
              <w:t>材料费</w:t>
            </w:r>
          </w:p>
        </w:tc>
        <w:tc>
          <w:tcPr>
            <w:tcW w:w="1728" w:type="dxa"/>
            <w:tcBorders/>
          </w:tcPr>
          <w:p w14:paraId="5F5D8768">
            <w:pPr>
              <w:pStyle w:val="style0"/>
              <w:jc w:val="center"/>
              <w:rPr/>
            </w:pPr>
          </w:p>
        </w:tc>
        <w:tc>
          <w:tcPr>
            <w:tcW w:w="1728" w:type="dxa"/>
            <w:tcBorders/>
          </w:tcPr>
          <w:p w14:paraId="04359560">
            <w:pPr>
              <w:pStyle w:val="style0"/>
              <w:jc w:val="center"/>
              <w:rPr/>
            </w:pPr>
          </w:p>
        </w:tc>
        <w:tc>
          <w:tcPr>
            <w:tcW w:w="1728" w:type="dxa"/>
            <w:tcBorders/>
          </w:tcPr>
          <w:p w14:paraId="411B5F01">
            <w:pPr>
              <w:pStyle w:val="style0"/>
              <w:jc w:val="center"/>
              <w:rPr/>
            </w:pPr>
          </w:p>
        </w:tc>
        <w:tc>
          <w:tcPr>
            <w:tcW w:w="1728" w:type="dxa"/>
            <w:tcBorders/>
          </w:tcPr>
          <w:p w14:paraId="6D7A18E1">
            <w:pPr>
              <w:pStyle w:val="style0"/>
              <w:jc w:val="center"/>
              <w:rPr/>
            </w:pPr>
          </w:p>
        </w:tc>
      </w:tr>
      <w:tr w14:paraId="645B1EC9">
        <w:tblPrEx/>
        <w:trPr>
          <w:jc w:val="center"/>
        </w:trPr>
        <w:tc>
          <w:tcPr>
            <w:tcW w:w="1728" w:type="dxa"/>
            <w:tcBorders/>
          </w:tcPr>
          <w:p w14:paraId="1CF59EDC">
            <w:pPr>
              <w:pStyle w:val="style0"/>
              <w:jc w:val="center"/>
              <w:rPr/>
            </w:pPr>
            <w:r>
              <w:rPr>
                <w:rFonts w:ascii="宋体" w:eastAsia="宋体" w:hAnsi="宋体"/>
                <w:sz w:val="18"/>
              </w:rPr>
              <w:t>机械费</w:t>
            </w:r>
          </w:p>
        </w:tc>
        <w:tc>
          <w:tcPr>
            <w:tcW w:w="1728" w:type="dxa"/>
            <w:tcBorders/>
          </w:tcPr>
          <w:p w14:paraId="2E6206BD">
            <w:pPr>
              <w:pStyle w:val="style0"/>
              <w:jc w:val="center"/>
              <w:rPr/>
            </w:pPr>
          </w:p>
        </w:tc>
        <w:tc>
          <w:tcPr>
            <w:tcW w:w="1728" w:type="dxa"/>
            <w:tcBorders/>
          </w:tcPr>
          <w:p w14:paraId="B7A76526">
            <w:pPr>
              <w:pStyle w:val="style0"/>
              <w:jc w:val="center"/>
              <w:rPr/>
            </w:pPr>
          </w:p>
        </w:tc>
        <w:tc>
          <w:tcPr>
            <w:tcW w:w="1728" w:type="dxa"/>
            <w:tcBorders/>
          </w:tcPr>
          <w:p w14:paraId="E668AA45">
            <w:pPr>
              <w:pStyle w:val="style0"/>
              <w:jc w:val="center"/>
              <w:rPr/>
            </w:pPr>
          </w:p>
        </w:tc>
        <w:tc>
          <w:tcPr>
            <w:tcW w:w="1728" w:type="dxa"/>
            <w:tcBorders/>
          </w:tcPr>
          <w:p w14:paraId="5488F9FA">
            <w:pPr>
              <w:pStyle w:val="style0"/>
              <w:jc w:val="center"/>
              <w:rPr/>
            </w:pPr>
          </w:p>
        </w:tc>
      </w:tr>
      <w:tr w14:paraId="5028E0F4">
        <w:tblPrEx/>
        <w:trPr>
          <w:jc w:val="center"/>
        </w:trPr>
        <w:tc>
          <w:tcPr>
            <w:tcW w:w="1728" w:type="dxa"/>
            <w:tcBorders/>
          </w:tcPr>
          <w:p w14:paraId="C03B67AD">
            <w:pPr>
              <w:pStyle w:val="style0"/>
              <w:jc w:val="center"/>
              <w:rPr/>
            </w:pPr>
            <w:r>
              <w:rPr>
                <w:rFonts w:ascii="宋体" w:eastAsia="宋体" w:hAnsi="宋体"/>
                <w:sz w:val="18"/>
              </w:rPr>
              <w:t>企业管理费</w:t>
            </w:r>
          </w:p>
        </w:tc>
        <w:tc>
          <w:tcPr>
            <w:tcW w:w="1728" w:type="dxa"/>
            <w:tcBorders/>
          </w:tcPr>
          <w:p w14:paraId="9544F803">
            <w:pPr>
              <w:pStyle w:val="style0"/>
              <w:jc w:val="center"/>
              <w:rPr/>
            </w:pPr>
          </w:p>
        </w:tc>
        <w:tc>
          <w:tcPr>
            <w:tcW w:w="1728" w:type="dxa"/>
            <w:tcBorders/>
          </w:tcPr>
          <w:p w14:paraId="3A4919D7">
            <w:pPr>
              <w:pStyle w:val="style0"/>
              <w:jc w:val="center"/>
              <w:rPr/>
            </w:pPr>
          </w:p>
        </w:tc>
        <w:tc>
          <w:tcPr>
            <w:tcW w:w="1728" w:type="dxa"/>
            <w:tcBorders/>
          </w:tcPr>
          <w:p w14:paraId="540766E7">
            <w:pPr>
              <w:pStyle w:val="style0"/>
              <w:jc w:val="center"/>
              <w:rPr/>
            </w:pPr>
          </w:p>
        </w:tc>
        <w:tc>
          <w:tcPr>
            <w:tcW w:w="1728" w:type="dxa"/>
            <w:tcBorders/>
          </w:tcPr>
          <w:p w14:paraId="6ECA609A">
            <w:pPr>
              <w:pStyle w:val="style0"/>
              <w:jc w:val="center"/>
              <w:rPr/>
            </w:pPr>
          </w:p>
        </w:tc>
      </w:tr>
      <w:tr w14:paraId="F5BB5B39">
        <w:tblPrEx/>
        <w:trPr>
          <w:jc w:val="center"/>
        </w:trPr>
        <w:tc>
          <w:tcPr>
            <w:tcW w:w="1728" w:type="dxa"/>
            <w:tcBorders/>
          </w:tcPr>
          <w:p w14:paraId="037161EB">
            <w:pPr>
              <w:pStyle w:val="style0"/>
              <w:jc w:val="center"/>
              <w:rPr/>
            </w:pPr>
            <w:r>
              <w:rPr>
                <w:rFonts w:ascii="宋体" w:eastAsia="宋体" w:hAnsi="宋体"/>
                <w:sz w:val="18"/>
              </w:rPr>
              <w:t>利润</w:t>
            </w:r>
          </w:p>
        </w:tc>
        <w:tc>
          <w:tcPr>
            <w:tcW w:w="1728" w:type="dxa"/>
            <w:tcBorders/>
          </w:tcPr>
          <w:p w14:paraId="1C6B3DD5">
            <w:pPr>
              <w:pStyle w:val="style0"/>
              <w:jc w:val="center"/>
              <w:rPr/>
            </w:pPr>
          </w:p>
        </w:tc>
        <w:tc>
          <w:tcPr>
            <w:tcW w:w="1728" w:type="dxa"/>
            <w:tcBorders/>
          </w:tcPr>
          <w:p w14:paraId="5EA76DF5">
            <w:pPr>
              <w:pStyle w:val="style0"/>
              <w:jc w:val="center"/>
              <w:rPr/>
            </w:pPr>
          </w:p>
        </w:tc>
        <w:tc>
          <w:tcPr>
            <w:tcW w:w="1728" w:type="dxa"/>
            <w:tcBorders/>
          </w:tcPr>
          <w:p w14:paraId="7E376538">
            <w:pPr>
              <w:pStyle w:val="style0"/>
              <w:jc w:val="center"/>
              <w:rPr/>
            </w:pPr>
          </w:p>
        </w:tc>
        <w:tc>
          <w:tcPr>
            <w:tcW w:w="1728" w:type="dxa"/>
            <w:tcBorders/>
          </w:tcPr>
          <w:p w14:paraId="D32F51DF">
            <w:pPr>
              <w:pStyle w:val="style0"/>
              <w:jc w:val="center"/>
              <w:rPr/>
            </w:pPr>
          </w:p>
        </w:tc>
      </w:tr>
    </w:tbl>
    <w:p w14:paraId="98C904DC">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4"/>
        <w:gridCol w:w="1578"/>
        <w:gridCol w:w="1219"/>
        <w:gridCol w:w="1984"/>
        <w:gridCol w:w="615"/>
        <w:gridCol w:w="948"/>
        <w:gridCol w:w="1011"/>
        <w:gridCol w:w="1011"/>
      </w:tblGrid>
      <w:tr w14:paraId="D39AE662">
        <w:trPr>
          <w:jc w:val="center"/>
        </w:trPr>
        <w:tc>
          <w:tcPr>
            <w:tcW w:w="576" w:type="dxa"/>
            <w:tcBorders/>
          </w:tcPr>
          <w:p w14:paraId="FF423F57">
            <w:pPr>
              <w:pStyle w:val="style0"/>
              <w:jc w:val="center"/>
              <w:rPr/>
            </w:pPr>
            <w:r>
              <w:rPr>
                <w:rFonts w:ascii="宋体" w:eastAsia="宋体" w:hAnsi="宋体"/>
                <w:b/>
                <w:sz w:val="18"/>
              </w:rPr>
              <w:t>序号</w:t>
            </w:r>
          </w:p>
        </w:tc>
        <w:tc>
          <w:tcPr>
            <w:tcW w:w="1728" w:type="dxa"/>
            <w:tcBorders/>
          </w:tcPr>
          <w:p w14:paraId="9A1AE58F">
            <w:pPr>
              <w:pStyle w:val="style0"/>
              <w:jc w:val="center"/>
              <w:rPr/>
            </w:pPr>
            <w:r>
              <w:rPr>
                <w:rFonts w:ascii="宋体" w:eastAsia="宋体" w:hAnsi="宋体"/>
                <w:b/>
                <w:sz w:val="18"/>
              </w:rPr>
              <w:t>项目编码</w:t>
            </w:r>
          </w:p>
        </w:tc>
        <w:tc>
          <w:tcPr>
            <w:tcW w:w="2160" w:type="dxa"/>
            <w:tcBorders/>
          </w:tcPr>
          <w:p w14:paraId="D2066ED3">
            <w:pPr>
              <w:pStyle w:val="style0"/>
              <w:jc w:val="center"/>
              <w:rPr/>
            </w:pPr>
            <w:r>
              <w:rPr>
                <w:rFonts w:ascii="宋体" w:eastAsia="宋体" w:hAnsi="宋体"/>
                <w:b/>
                <w:sz w:val="18"/>
              </w:rPr>
              <w:t>项目名称</w:t>
            </w:r>
          </w:p>
        </w:tc>
        <w:tc>
          <w:tcPr>
            <w:tcW w:w="3600" w:type="dxa"/>
            <w:tcBorders/>
          </w:tcPr>
          <w:p w14:paraId="C763318E">
            <w:pPr>
              <w:pStyle w:val="style0"/>
              <w:jc w:val="center"/>
              <w:rPr/>
            </w:pPr>
            <w:r>
              <w:rPr>
                <w:rFonts w:ascii="宋体" w:eastAsia="宋体" w:hAnsi="宋体"/>
                <w:b/>
                <w:sz w:val="18"/>
              </w:rPr>
              <w:t>项目特征描述</w:t>
            </w:r>
          </w:p>
        </w:tc>
        <w:tc>
          <w:tcPr>
            <w:tcW w:w="864" w:type="dxa"/>
            <w:tcBorders/>
          </w:tcPr>
          <w:p w14:paraId="672C4CC3">
            <w:pPr>
              <w:pStyle w:val="style0"/>
              <w:jc w:val="center"/>
              <w:rPr/>
            </w:pPr>
            <w:r>
              <w:rPr>
                <w:rFonts w:ascii="宋体" w:eastAsia="宋体" w:hAnsi="宋体"/>
                <w:b/>
                <w:sz w:val="18"/>
              </w:rPr>
              <w:t>计量单位</w:t>
            </w:r>
          </w:p>
        </w:tc>
        <w:tc>
          <w:tcPr>
            <w:tcW w:w="1152" w:type="dxa"/>
            <w:tcBorders/>
          </w:tcPr>
          <w:p w14:paraId="ACFF78D8">
            <w:pPr>
              <w:pStyle w:val="style0"/>
              <w:jc w:val="center"/>
              <w:rPr/>
            </w:pPr>
            <w:r>
              <w:rPr>
                <w:rFonts w:ascii="宋体" w:eastAsia="宋体" w:hAnsi="宋体"/>
                <w:b/>
                <w:sz w:val="18"/>
              </w:rPr>
              <w:t>工程量</w:t>
            </w:r>
          </w:p>
        </w:tc>
        <w:tc>
          <w:tcPr>
            <w:tcW w:w="1296" w:type="dxa"/>
            <w:tcBorders/>
          </w:tcPr>
          <w:p w14:paraId="158221FB">
            <w:pPr>
              <w:pStyle w:val="style0"/>
              <w:jc w:val="center"/>
              <w:rPr/>
            </w:pPr>
            <w:r>
              <w:rPr>
                <w:rFonts w:ascii="宋体" w:eastAsia="宋体" w:hAnsi="宋体"/>
                <w:b/>
                <w:sz w:val="18"/>
              </w:rPr>
              <w:t>综合单价（元）</w:t>
            </w:r>
          </w:p>
        </w:tc>
        <w:tc>
          <w:tcPr>
            <w:tcW w:w="1296" w:type="dxa"/>
            <w:tcBorders/>
          </w:tcPr>
          <w:p w14:paraId="0C7B37BD">
            <w:pPr>
              <w:pStyle w:val="style0"/>
              <w:jc w:val="center"/>
              <w:rPr/>
            </w:pPr>
            <w:r>
              <w:rPr>
                <w:rFonts w:ascii="宋体" w:eastAsia="宋体" w:hAnsi="宋体"/>
                <w:b/>
                <w:sz w:val="18"/>
              </w:rPr>
              <w:t>合价（元）</w:t>
            </w:r>
          </w:p>
        </w:tc>
      </w:tr>
      <w:tr w14:paraId="A2A0DC9D">
        <w:tblPrEx/>
        <w:trPr>
          <w:jc w:val="center"/>
        </w:trPr>
        <w:tc>
          <w:tcPr>
            <w:tcW w:w="576" w:type="dxa"/>
            <w:tcBorders/>
          </w:tcPr>
          <w:p w14:paraId="49B8F8B3">
            <w:pPr>
              <w:pStyle w:val="style0"/>
              <w:jc w:val="center"/>
              <w:rPr/>
            </w:pPr>
            <w:r>
              <w:rPr>
                <w:rFonts w:ascii="宋体" w:eastAsia="宋体" w:hAnsi="宋体"/>
                <w:sz w:val="18"/>
              </w:rPr>
              <w:t>13</w:t>
            </w:r>
          </w:p>
        </w:tc>
        <w:tc>
          <w:tcPr>
            <w:tcW w:w="1728" w:type="dxa"/>
            <w:tcBorders/>
          </w:tcPr>
          <w:p w14:paraId="D86A0EB4">
            <w:pPr>
              <w:pStyle w:val="style0"/>
              <w:jc w:val="center"/>
              <w:rPr/>
            </w:pPr>
            <w:r>
              <w:rPr>
                <w:rFonts w:ascii="宋体" w:eastAsia="宋体" w:hAnsi="宋体"/>
                <w:sz w:val="18"/>
              </w:rPr>
              <w:t>011706001001</w:t>
            </w:r>
          </w:p>
        </w:tc>
        <w:tc>
          <w:tcPr>
            <w:tcW w:w="2160" w:type="dxa"/>
            <w:tcBorders/>
          </w:tcPr>
          <w:p w14:paraId="942BCE4C">
            <w:pPr>
              <w:pStyle w:val="style0"/>
              <w:jc w:val="left"/>
              <w:rPr/>
            </w:pPr>
            <w:r>
              <w:rPr>
                <w:rFonts w:ascii="宋体" w:eastAsia="宋体" w:hAnsi="宋体"/>
                <w:sz w:val="18"/>
              </w:rPr>
              <w:t>施工排水</w:t>
            </w:r>
          </w:p>
        </w:tc>
        <w:tc>
          <w:tcPr>
            <w:tcW w:w="3600" w:type="dxa"/>
            <w:tcBorders/>
          </w:tcPr>
          <w:p w14:paraId="D06DC0D4">
            <w:pPr>
              <w:pStyle w:val="style0"/>
              <w:jc w:val="center"/>
              <w:rPr/>
            </w:pPr>
            <w:r>
              <w:rPr>
                <w:rFonts w:ascii="宋体" w:eastAsia="宋体" w:hAnsi="宋体"/>
                <w:sz w:val="18"/>
              </w:rPr>
              <w:t>水泵排水、台班</w:t>
            </w:r>
          </w:p>
        </w:tc>
        <w:tc>
          <w:tcPr>
            <w:tcW w:w="864" w:type="dxa"/>
            <w:tcBorders/>
          </w:tcPr>
          <w:p w14:paraId="9AB21E09">
            <w:pPr>
              <w:pStyle w:val="style0"/>
              <w:jc w:val="center"/>
              <w:rPr/>
            </w:pPr>
            <w:r>
              <w:rPr>
                <w:rFonts w:ascii="宋体" w:eastAsia="宋体" w:hAnsi="宋体"/>
                <w:sz w:val="18"/>
              </w:rPr>
              <w:t>台时</w:t>
            </w:r>
          </w:p>
        </w:tc>
        <w:tc>
          <w:tcPr>
            <w:tcW w:w="1152" w:type="dxa"/>
            <w:tcBorders/>
          </w:tcPr>
          <w:p w14:paraId="731B23E6">
            <w:pPr>
              <w:pStyle w:val="style0"/>
              <w:jc w:val="center"/>
              <w:rPr/>
            </w:pPr>
            <w:r>
              <w:rPr>
                <w:rFonts w:ascii="宋体" w:eastAsia="宋体" w:hAnsi="宋体"/>
                <w:sz w:val="18"/>
              </w:rPr>
              <w:t>850.00</w:t>
            </w:r>
          </w:p>
        </w:tc>
        <w:tc>
          <w:tcPr>
            <w:tcW w:w="1296" w:type="dxa"/>
            <w:tcBorders/>
          </w:tcPr>
          <w:p w14:paraId="9C4E01C4">
            <w:pPr>
              <w:pStyle w:val="style0"/>
              <w:jc w:val="center"/>
              <w:rPr/>
            </w:pPr>
            <w:r>
              <w:rPr>
                <w:rFonts w:ascii="宋体" w:eastAsia="宋体" w:hAnsi="宋体"/>
                <w:sz w:val="18"/>
              </w:rPr>
              <w:t>——</w:t>
            </w:r>
          </w:p>
        </w:tc>
        <w:tc>
          <w:tcPr>
            <w:tcW w:w="1296" w:type="dxa"/>
            <w:tcBorders/>
          </w:tcPr>
          <w:p w14:paraId="E5AB4FED">
            <w:pPr>
              <w:pStyle w:val="style0"/>
              <w:jc w:val="center"/>
              <w:rPr/>
            </w:pPr>
            <w:r>
              <w:rPr>
                <w:rFonts w:ascii="宋体" w:eastAsia="宋体" w:hAnsi="宋体"/>
                <w:sz w:val="18"/>
              </w:rPr>
              <w:t>——</w:t>
            </w:r>
          </w:p>
        </w:tc>
      </w:tr>
    </w:tbl>
    <w:p w14:paraId="2E18C272">
      <w:pPr>
        <w:pStyle w:val="style0"/>
        <w:rPr/>
      </w:pPr>
      <w:r>
        <w:br w:type="page"/>
      </w:r>
    </w:p>
    <w:p w14:paraId="7BF8A9D0">
      <w:pPr>
        <w:pStyle w:val="style0"/>
        <w:rPr/>
      </w:pPr>
    </w:p>
    <w:p w14:paraId="0382C2A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3CF51D4D">
        <w:trPr>
          <w:jc w:val="center"/>
        </w:trPr>
        <w:tc>
          <w:tcPr>
            <w:tcW w:w="1440" w:type="dxa"/>
            <w:tcBorders/>
          </w:tcPr>
          <w:p w14:paraId="396E07FE">
            <w:pPr>
              <w:pStyle w:val="style0"/>
              <w:jc w:val="center"/>
              <w:rPr/>
            </w:pPr>
            <w:r>
              <w:rPr>
                <w:rFonts w:ascii="宋体" w:eastAsia="宋体" w:hAnsi="宋体"/>
                <w:b/>
                <w:sz w:val="18"/>
              </w:rPr>
              <w:t>项目编码</w:t>
            </w:r>
          </w:p>
        </w:tc>
        <w:tc>
          <w:tcPr>
            <w:tcW w:w="1440" w:type="dxa"/>
            <w:tcBorders/>
          </w:tcPr>
          <w:p w14:paraId="421701A4">
            <w:pPr>
              <w:pStyle w:val="style0"/>
              <w:jc w:val="center"/>
              <w:rPr/>
            </w:pPr>
            <w:r>
              <w:rPr>
                <w:rFonts w:ascii="宋体" w:eastAsia="宋体" w:hAnsi="宋体"/>
                <w:sz w:val="18"/>
              </w:rPr>
              <w:t>011706001001</w:t>
            </w:r>
          </w:p>
        </w:tc>
        <w:tc>
          <w:tcPr>
            <w:tcW w:w="1440" w:type="dxa"/>
            <w:tcBorders/>
          </w:tcPr>
          <w:p w14:paraId="14DEBC6E">
            <w:pPr>
              <w:pStyle w:val="style0"/>
              <w:jc w:val="center"/>
              <w:rPr/>
            </w:pPr>
            <w:r>
              <w:rPr>
                <w:rFonts w:ascii="宋体" w:eastAsia="宋体" w:hAnsi="宋体"/>
                <w:b/>
                <w:sz w:val="18"/>
              </w:rPr>
              <w:t>项目名称</w:t>
            </w:r>
          </w:p>
        </w:tc>
        <w:tc>
          <w:tcPr>
            <w:tcW w:w="1440" w:type="dxa"/>
            <w:tcBorders/>
          </w:tcPr>
          <w:p w14:paraId="153AA0FE">
            <w:pPr>
              <w:pStyle w:val="style0"/>
              <w:jc w:val="center"/>
              <w:rPr/>
            </w:pPr>
            <w:r>
              <w:rPr>
                <w:rFonts w:ascii="宋体" w:eastAsia="宋体" w:hAnsi="宋体"/>
                <w:sz w:val="18"/>
              </w:rPr>
              <w:t>施工排水</w:t>
            </w:r>
          </w:p>
        </w:tc>
        <w:tc>
          <w:tcPr>
            <w:tcW w:w="1440" w:type="dxa"/>
            <w:tcBorders/>
          </w:tcPr>
          <w:p w14:paraId="BF31B2BE">
            <w:pPr>
              <w:pStyle w:val="style0"/>
              <w:jc w:val="center"/>
              <w:rPr/>
            </w:pPr>
            <w:r>
              <w:rPr>
                <w:rFonts w:ascii="宋体" w:eastAsia="宋体" w:hAnsi="宋体"/>
                <w:b/>
                <w:sz w:val="18"/>
              </w:rPr>
              <w:t>计量单位</w:t>
            </w:r>
          </w:p>
        </w:tc>
        <w:tc>
          <w:tcPr>
            <w:tcW w:w="1440" w:type="dxa"/>
            <w:tcBorders/>
          </w:tcPr>
          <w:p w14:paraId="B8AD7500">
            <w:pPr>
              <w:pStyle w:val="style0"/>
              <w:jc w:val="center"/>
              <w:rPr/>
            </w:pPr>
            <w:r>
              <w:rPr>
                <w:rFonts w:ascii="宋体" w:eastAsia="宋体" w:hAnsi="宋体"/>
                <w:sz w:val="18"/>
              </w:rPr>
              <w:t>台时</w:t>
            </w:r>
          </w:p>
        </w:tc>
      </w:tr>
      <w:tr w14:paraId="250DF537">
        <w:tblPrEx/>
        <w:trPr>
          <w:jc w:val="center"/>
        </w:trPr>
        <w:tc>
          <w:tcPr>
            <w:tcW w:w="1440" w:type="dxa"/>
            <w:tcBorders/>
          </w:tcPr>
          <w:p w14:paraId="7951F795">
            <w:pPr>
              <w:pStyle w:val="style0"/>
              <w:jc w:val="center"/>
              <w:rPr/>
            </w:pPr>
            <w:r>
              <w:rPr>
                <w:rFonts w:ascii="宋体" w:eastAsia="宋体" w:hAnsi="宋体"/>
                <w:b/>
                <w:sz w:val="18"/>
              </w:rPr>
              <w:t>清单工程量</w:t>
            </w:r>
          </w:p>
        </w:tc>
        <w:tc>
          <w:tcPr>
            <w:tcW w:w="1440" w:type="dxa"/>
            <w:tcBorders/>
          </w:tcPr>
          <w:p w14:paraId="0B0B3E69">
            <w:pPr>
              <w:pStyle w:val="style0"/>
              <w:jc w:val="center"/>
              <w:rPr/>
            </w:pPr>
            <w:r>
              <w:rPr>
                <w:rFonts w:ascii="宋体" w:eastAsia="宋体" w:hAnsi="宋体"/>
                <w:sz w:val="18"/>
              </w:rPr>
              <w:t>850.00</w:t>
            </w:r>
          </w:p>
        </w:tc>
        <w:tc>
          <w:tcPr>
            <w:tcW w:w="1440" w:type="dxa"/>
            <w:tcBorders/>
          </w:tcPr>
          <w:p w14:paraId="D7686329">
            <w:pPr>
              <w:pStyle w:val="style0"/>
              <w:jc w:val="center"/>
              <w:rPr/>
            </w:pPr>
            <w:r>
              <w:rPr>
                <w:rFonts w:ascii="宋体" w:eastAsia="宋体" w:hAnsi="宋体"/>
                <w:b/>
                <w:sz w:val="18"/>
              </w:rPr>
              <w:t>综合单价</w:t>
            </w:r>
          </w:p>
        </w:tc>
        <w:tc>
          <w:tcPr>
            <w:tcW w:w="1440" w:type="dxa"/>
            <w:tcBorders/>
          </w:tcPr>
          <w:p w14:paraId="1547E96E">
            <w:pPr>
              <w:pStyle w:val="style0"/>
              <w:jc w:val="center"/>
              <w:rPr/>
            </w:pPr>
            <w:r>
              <w:rPr>
                <w:rFonts w:ascii="宋体" w:eastAsia="宋体" w:hAnsi="宋体"/>
                <w:sz w:val="18"/>
              </w:rPr>
              <w:t>——</w:t>
            </w:r>
          </w:p>
        </w:tc>
        <w:tc>
          <w:tcPr>
            <w:tcW w:w="1440" w:type="dxa"/>
            <w:tcBorders/>
          </w:tcPr>
          <w:p w14:paraId="0BD4B80C">
            <w:pPr>
              <w:pStyle w:val="style0"/>
              <w:jc w:val="center"/>
              <w:rPr/>
            </w:pPr>
            <w:r>
              <w:rPr>
                <w:rFonts w:ascii="宋体" w:eastAsia="宋体" w:hAnsi="宋体"/>
                <w:b/>
                <w:sz w:val="18"/>
              </w:rPr>
              <w:t>合价</w:t>
            </w:r>
          </w:p>
        </w:tc>
        <w:tc>
          <w:tcPr>
            <w:tcW w:w="1440" w:type="dxa"/>
            <w:tcBorders/>
          </w:tcPr>
          <w:p w14:paraId="53A3E041">
            <w:pPr>
              <w:pStyle w:val="style0"/>
              <w:jc w:val="center"/>
              <w:rPr/>
            </w:pPr>
            <w:r>
              <w:rPr>
                <w:rFonts w:ascii="宋体" w:eastAsia="宋体" w:hAnsi="宋体"/>
                <w:sz w:val="18"/>
              </w:rPr>
              <w:t>——</w:t>
            </w:r>
          </w:p>
        </w:tc>
      </w:tr>
    </w:tbl>
    <w:p w14:paraId="3D218AAE">
      <w:pPr>
        <w:pStyle w:val="style0"/>
        <w:rPr/>
      </w:pPr>
      <w:r>
        <w:rPr>
          <w:rFonts w:ascii="宋体" w:eastAsia="宋体" w:hAnsi="宋体"/>
          <w:sz w:val="18"/>
        </w:rPr>
        <w:t>项目特征：水泵排水、台班</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2D39CF4">
        <w:trPr>
          <w:jc w:val="center"/>
        </w:trPr>
        <w:tc>
          <w:tcPr>
            <w:tcW w:w="1728" w:type="dxa"/>
            <w:tcBorders/>
          </w:tcPr>
          <w:p w14:paraId="67328917">
            <w:pPr>
              <w:pStyle w:val="style0"/>
              <w:jc w:val="center"/>
              <w:rPr/>
            </w:pPr>
            <w:r>
              <w:rPr>
                <w:rFonts w:ascii="宋体" w:eastAsia="宋体" w:hAnsi="宋体"/>
                <w:b/>
                <w:sz w:val="18"/>
              </w:rPr>
              <w:t>费用名称</w:t>
            </w:r>
          </w:p>
        </w:tc>
        <w:tc>
          <w:tcPr>
            <w:tcW w:w="1728" w:type="dxa"/>
            <w:tcBorders/>
          </w:tcPr>
          <w:p w14:paraId="D4A672AD">
            <w:pPr>
              <w:pStyle w:val="style0"/>
              <w:jc w:val="center"/>
              <w:rPr/>
            </w:pPr>
            <w:r>
              <w:rPr>
                <w:rFonts w:ascii="宋体" w:eastAsia="宋体" w:hAnsi="宋体"/>
                <w:b/>
                <w:sz w:val="18"/>
              </w:rPr>
              <w:t>单位</w:t>
            </w:r>
          </w:p>
        </w:tc>
        <w:tc>
          <w:tcPr>
            <w:tcW w:w="1728" w:type="dxa"/>
            <w:tcBorders/>
          </w:tcPr>
          <w:p w14:paraId="67AFCF47">
            <w:pPr>
              <w:pStyle w:val="style0"/>
              <w:jc w:val="center"/>
              <w:rPr/>
            </w:pPr>
            <w:r>
              <w:rPr>
                <w:rFonts w:ascii="宋体" w:eastAsia="宋体" w:hAnsi="宋体"/>
                <w:b/>
                <w:sz w:val="18"/>
              </w:rPr>
              <w:t>消耗量</w:t>
            </w:r>
          </w:p>
        </w:tc>
        <w:tc>
          <w:tcPr>
            <w:tcW w:w="1728" w:type="dxa"/>
            <w:tcBorders/>
          </w:tcPr>
          <w:p w14:paraId="9204CFE7">
            <w:pPr>
              <w:pStyle w:val="style0"/>
              <w:jc w:val="center"/>
              <w:rPr/>
            </w:pPr>
            <w:r>
              <w:rPr>
                <w:rFonts w:ascii="宋体" w:eastAsia="宋体" w:hAnsi="宋体"/>
                <w:b/>
                <w:sz w:val="18"/>
              </w:rPr>
              <w:t>单价（元）</w:t>
            </w:r>
          </w:p>
        </w:tc>
        <w:tc>
          <w:tcPr>
            <w:tcW w:w="1728" w:type="dxa"/>
            <w:tcBorders/>
          </w:tcPr>
          <w:p w14:paraId="F4A42C40">
            <w:pPr>
              <w:pStyle w:val="style0"/>
              <w:jc w:val="center"/>
              <w:rPr/>
            </w:pPr>
            <w:r>
              <w:rPr>
                <w:rFonts w:ascii="宋体" w:eastAsia="宋体" w:hAnsi="宋体"/>
                <w:b/>
                <w:sz w:val="18"/>
              </w:rPr>
              <w:t>合价（元）</w:t>
            </w:r>
          </w:p>
        </w:tc>
      </w:tr>
      <w:tr w14:paraId="6E4638C8">
        <w:tblPrEx/>
        <w:trPr>
          <w:jc w:val="center"/>
        </w:trPr>
        <w:tc>
          <w:tcPr>
            <w:tcW w:w="1728" w:type="dxa"/>
            <w:tcBorders/>
          </w:tcPr>
          <w:p w14:paraId="A38171BA">
            <w:pPr>
              <w:pStyle w:val="style0"/>
              <w:jc w:val="center"/>
              <w:rPr/>
            </w:pPr>
            <w:r>
              <w:rPr>
                <w:rFonts w:ascii="宋体" w:eastAsia="宋体" w:hAnsi="宋体"/>
                <w:sz w:val="18"/>
              </w:rPr>
              <w:t>人工费</w:t>
            </w:r>
          </w:p>
        </w:tc>
        <w:tc>
          <w:tcPr>
            <w:tcW w:w="1728" w:type="dxa"/>
            <w:tcBorders/>
          </w:tcPr>
          <w:p w14:paraId="3EADFB96">
            <w:pPr>
              <w:pStyle w:val="style0"/>
              <w:jc w:val="center"/>
              <w:rPr/>
            </w:pPr>
          </w:p>
        </w:tc>
        <w:tc>
          <w:tcPr>
            <w:tcW w:w="1728" w:type="dxa"/>
            <w:tcBorders/>
          </w:tcPr>
          <w:p w14:paraId="AF15A813">
            <w:pPr>
              <w:pStyle w:val="style0"/>
              <w:jc w:val="center"/>
              <w:rPr/>
            </w:pPr>
          </w:p>
        </w:tc>
        <w:tc>
          <w:tcPr>
            <w:tcW w:w="1728" w:type="dxa"/>
            <w:tcBorders/>
          </w:tcPr>
          <w:p w14:paraId="0219B1BB">
            <w:pPr>
              <w:pStyle w:val="style0"/>
              <w:jc w:val="center"/>
              <w:rPr/>
            </w:pPr>
          </w:p>
        </w:tc>
        <w:tc>
          <w:tcPr>
            <w:tcW w:w="1728" w:type="dxa"/>
            <w:tcBorders/>
          </w:tcPr>
          <w:p w14:paraId="63FF0B0D">
            <w:pPr>
              <w:pStyle w:val="style0"/>
              <w:jc w:val="center"/>
              <w:rPr/>
            </w:pPr>
          </w:p>
        </w:tc>
      </w:tr>
      <w:tr w14:paraId="03072BE2">
        <w:tblPrEx/>
        <w:trPr>
          <w:jc w:val="center"/>
        </w:trPr>
        <w:tc>
          <w:tcPr>
            <w:tcW w:w="1728" w:type="dxa"/>
            <w:tcBorders/>
          </w:tcPr>
          <w:p w14:paraId="2707283C">
            <w:pPr>
              <w:pStyle w:val="style0"/>
              <w:jc w:val="center"/>
              <w:rPr/>
            </w:pPr>
            <w:r>
              <w:rPr>
                <w:rFonts w:ascii="宋体" w:eastAsia="宋体" w:hAnsi="宋体"/>
                <w:sz w:val="18"/>
              </w:rPr>
              <w:t>材料费</w:t>
            </w:r>
          </w:p>
        </w:tc>
        <w:tc>
          <w:tcPr>
            <w:tcW w:w="1728" w:type="dxa"/>
            <w:tcBorders/>
          </w:tcPr>
          <w:p w14:paraId="5172C282">
            <w:pPr>
              <w:pStyle w:val="style0"/>
              <w:jc w:val="center"/>
              <w:rPr/>
            </w:pPr>
          </w:p>
        </w:tc>
        <w:tc>
          <w:tcPr>
            <w:tcW w:w="1728" w:type="dxa"/>
            <w:tcBorders/>
          </w:tcPr>
          <w:p w14:paraId="BF172633">
            <w:pPr>
              <w:pStyle w:val="style0"/>
              <w:jc w:val="center"/>
              <w:rPr/>
            </w:pPr>
          </w:p>
        </w:tc>
        <w:tc>
          <w:tcPr>
            <w:tcW w:w="1728" w:type="dxa"/>
            <w:tcBorders/>
          </w:tcPr>
          <w:p w14:paraId="B8840E14">
            <w:pPr>
              <w:pStyle w:val="style0"/>
              <w:jc w:val="center"/>
              <w:rPr/>
            </w:pPr>
          </w:p>
        </w:tc>
        <w:tc>
          <w:tcPr>
            <w:tcW w:w="1728" w:type="dxa"/>
            <w:tcBorders/>
          </w:tcPr>
          <w:p w14:paraId="E8EAB12B">
            <w:pPr>
              <w:pStyle w:val="style0"/>
              <w:jc w:val="center"/>
              <w:rPr/>
            </w:pPr>
          </w:p>
        </w:tc>
      </w:tr>
      <w:tr w14:paraId="07D458AB">
        <w:tblPrEx/>
        <w:trPr>
          <w:jc w:val="center"/>
        </w:trPr>
        <w:tc>
          <w:tcPr>
            <w:tcW w:w="1728" w:type="dxa"/>
            <w:tcBorders/>
          </w:tcPr>
          <w:p w14:paraId="C41BDEDF">
            <w:pPr>
              <w:pStyle w:val="style0"/>
              <w:jc w:val="center"/>
              <w:rPr/>
            </w:pPr>
            <w:r>
              <w:rPr>
                <w:rFonts w:ascii="宋体" w:eastAsia="宋体" w:hAnsi="宋体"/>
                <w:sz w:val="18"/>
              </w:rPr>
              <w:t>机械费</w:t>
            </w:r>
          </w:p>
        </w:tc>
        <w:tc>
          <w:tcPr>
            <w:tcW w:w="1728" w:type="dxa"/>
            <w:tcBorders/>
          </w:tcPr>
          <w:p w14:paraId="7E63B29E">
            <w:pPr>
              <w:pStyle w:val="style0"/>
              <w:jc w:val="center"/>
              <w:rPr/>
            </w:pPr>
          </w:p>
        </w:tc>
        <w:tc>
          <w:tcPr>
            <w:tcW w:w="1728" w:type="dxa"/>
            <w:tcBorders/>
          </w:tcPr>
          <w:p w14:paraId="BA47364E">
            <w:pPr>
              <w:pStyle w:val="style0"/>
              <w:jc w:val="center"/>
              <w:rPr/>
            </w:pPr>
          </w:p>
        </w:tc>
        <w:tc>
          <w:tcPr>
            <w:tcW w:w="1728" w:type="dxa"/>
            <w:tcBorders/>
          </w:tcPr>
          <w:p w14:paraId="5E17B0E3">
            <w:pPr>
              <w:pStyle w:val="style0"/>
              <w:jc w:val="center"/>
              <w:rPr/>
            </w:pPr>
          </w:p>
        </w:tc>
        <w:tc>
          <w:tcPr>
            <w:tcW w:w="1728" w:type="dxa"/>
            <w:tcBorders/>
          </w:tcPr>
          <w:p w14:paraId="BA8D4FA7">
            <w:pPr>
              <w:pStyle w:val="style0"/>
              <w:jc w:val="center"/>
              <w:rPr/>
            </w:pPr>
          </w:p>
        </w:tc>
      </w:tr>
      <w:tr w14:paraId="4F5D19D2">
        <w:tblPrEx/>
        <w:trPr>
          <w:jc w:val="center"/>
        </w:trPr>
        <w:tc>
          <w:tcPr>
            <w:tcW w:w="1728" w:type="dxa"/>
            <w:tcBorders/>
          </w:tcPr>
          <w:p w14:paraId="83288F29">
            <w:pPr>
              <w:pStyle w:val="style0"/>
              <w:jc w:val="center"/>
              <w:rPr/>
            </w:pPr>
            <w:r>
              <w:rPr>
                <w:rFonts w:ascii="宋体" w:eastAsia="宋体" w:hAnsi="宋体"/>
                <w:sz w:val="18"/>
              </w:rPr>
              <w:t>企业管理费</w:t>
            </w:r>
          </w:p>
        </w:tc>
        <w:tc>
          <w:tcPr>
            <w:tcW w:w="1728" w:type="dxa"/>
            <w:tcBorders/>
          </w:tcPr>
          <w:p w14:paraId="0A4D7A8F">
            <w:pPr>
              <w:pStyle w:val="style0"/>
              <w:jc w:val="center"/>
              <w:rPr/>
            </w:pPr>
          </w:p>
        </w:tc>
        <w:tc>
          <w:tcPr>
            <w:tcW w:w="1728" w:type="dxa"/>
            <w:tcBorders/>
          </w:tcPr>
          <w:p w14:paraId="740B1ED1">
            <w:pPr>
              <w:pStyle w:val="style0"/>
              <w:jc w:val="center"/>
              <w:rPr/>
            </w:pPr>
          </w:p>
        </w:tc>
        <w:tc>
          <w:tcPr>
            <w:tcW w:w="1728" w:type="dxa"/>
            <w:tcBorders/>
          </w:tcPr>
          <w:p w14:paraId="48E5F6EB">
            <w:pPr>
              <w:pStyle w:val="style0"/>
              <w:jc w:val="center"/>
              <w:rPr/>
            </w:pPr>
          </w:p>
        </w:tc>
        <w:tc>
          <w:tcPr>
            <w:tcW w:w="1728" w:type="dxa"/>
            <w:tcBorders/>
          </w:tcPr>
          <w:p w14:paraId="63544752">
            <w:pPr>
              <w:pStyle w:val="style0"/>
              <w:jc w:val="center"/>
              <w:rPr/>
            </w:pPr>
          </w:p>
        </w:tc>
      </w:tr>
      <w:tr w14:paraId="C75E7D55">
        <w:tblPrEx/>
        <w:trPr>
          <w:jc w:val="center"/>
        </w:trPr>
        <w:tc>
          <w:tcPr>
            <w:tcW w:w="1728" w:type="dxa"/>
            <w:tcBorders/>
          </w:tcPr>
          <w:p w14:paraId="C7DEA846">
            <w:pPr>
              <w:pStyle w:val="style0"/>
              <w:jc w:val="center"/>
              <w:rPr/>
            </w:pPr>
            <w:r>
              <w:rPr>
                <w:rFonts w:ascii="宋体" w:eastAsia="宋体" w:hAnsi="宋体"/>
                <w:sz w:val="18"/>
              </w:rPr>
              <w:t>利润</w:t>
            </w:r>
          </w:p>
        </w:tc>
        <w:tc>
          <w:tcPr>
            <w:tcW w:w="1728" w:type="dxa"/>
            <w:tcBorders/>
          </w:tcPr>
          <w:p w14:paraId="7B576FF1">
            <w:pPr>
              <w:pStyle w:val="style0"/>
              <w:jc w:val="center"/>
              <w:rPr/>
            </w:pPr>
          </w:p>
        </w:tc>
        <w:tc>
          <w:tcPr>
            <w:tcW w:w="1728" w:type="dxa"/>
            <w:tcBorders/>
          </w:tcPr>
          <w:p w14:paraId="E757F518">
            <w:pPr>
              <w:pStyle w:val="style0"/>
              <w:jc w:val="center"/>
              <w:rPr/>
            </w:pPr>
          </w:p>
        </w:tc>
        <w:tc>
          <w:tcPr>
            <w:tcW w:w="1728" w:type="dxa"/>
            <w:tcBorders/>
          </w:tcPr>
          <w:p w14:paraId="45C33115">
            <w:pPr>
              <w:pStyle w:val="style0"/>
              <w:jc w:val="center"/>
              <w:rPr/>
            </w:pPr>
          </w:p>
        </w:tc>
        <w:tc>
          <w:tcPr>
            <w:tcW w:w="1728" w:type="dxa"/>
            <w:tcBorders/>
          </w:tcPr>
          <w:p w14:paraId="EA7F29F9">
            <w:pPr>
              <w:pStyle w:val="style0"/>
              <w:jc w:val="center"/>
              <w:rPr/>
            </w:pPr>
          </w:p>
        </w:tc>
      </w:tr>
    </w:tbl>
    <w:p w14:paraId="31277C14">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2"/>
        <w:gridCol w:w="1931"/>
        <w:gridCol w:w="621"/>
        <w:gridCol w:w="953"/>
        <w:gridCol w:w="1018"/>
        <w:gridCol w:w="1017"/>
      </w:tblGrid>
      <w:tr w14:paraId="79EE75D1">
        <w:trPr>
          <w:jc w:val="center"/>
        </w:trPr>
        <w:tc>
          <w:tcPr>
            <w:tcW w:w="576" w:type="dxa"/>
            <w:tcBorders/>
          </w:tcPr>
          <w:p w14:paraId="4530B235">
            <w:pPr>
              <w:pStyle w:val="style0"/>
              <w:jc w:val="center"/>
              <w:rPr/>
            </w:pPr>
            <w:r>
              <w:rPr>
                <w:rFonts w:ascii="宋体" w:eastAsia="宋体" w:hAnsi="宋体"/>
                <w:b/>
                <w:sz w:val="18"/>
              </w:rPr>
              <w:t>序号</w:t>
            </w:r>
          </w:p>
        </w:tc>
        <w:tc>
          <w:tcPr>
            <w:tcW w:w="1728" w:type="dxa"/>
            <w:tcBorders/>
          </w:tcPr>
          <w:p w14:paraId="643A1335">
            <w:pPr>
              <w:pStyle w:val="style0"/>
              <w:jc w:val="center"/>
              <w:rPr/>
            </w:pPr>
            <w:r>
              <w:rPr>
                <w:rFonts w:ascii="宋体" w:eastAsia="宋体" w:hAnsi="宋体"/>
                <w:b/>
                <w:sz w:val="18"/>
              </w:rPr>
              <w:t>项目编码</w:t>
            </w:r>
          </w:p>
        </w:tc>
        <w:tc>
          <w:tcPr>
            <w:tcW w:w="2160" w:type="dxa"/>
            <w:tcBorders/>
          </w:tcPr>
          <w:p w14:paraId="E71C98E0">
            <w:pPr>
              <w:pStyle w:val="style0"/>
              <w:jc w:val="center"/>
              <w:rPr/>
            </w:pPr>
            <w:r>
              <w:rPr>
                <w:rFonts w:ascii="宋体" w:eastAsia="宋体" w:hAnsi="宋体"/>
                <w:b/>
                <w:sz w:val="18"/>
              </w:rPr>
              <w:t>项目名称</w:t>
            </w:r>
          </w:p>
        </w:tc>
        <w:tc>
          <w:tcPr>
            <w:tcW w:w="3600" w:type="dxa"/>
            <w:tcBorders/>
          </w:tcPr>
          <w:p w14:paraId="18BCF10C">
            <w:pPr>
              <w:pStyle w:val="style0"/>
              <w:jc w:val="center"/>
              <w:rPr/>
            </w:pPr>
            <w:r>
              <w:rPr>
                <w:rFonts w:ascii="宋体" w:eastAsia="宋体" w:hAnsi="宋体"/>
                <w:b/>
                <w:sz w:val="18"/>
              </w:rPr>
              <w:t>项目特征描述</w:t>
            </w:r>
          </w:p>
        </w:tc>
        <w:tc>
          <w:tcPr>
            <w:tcW w:w="864" w:type="dxa"/>
            <w:tcBorders/>
          </w:tcPr>
          <w:p w14:paraId="0DDF7BC8">
            <w:pPr>
              <w:pStyle w:val="style0"/>
              <w:jc w:val="center"/>
              <w:rPr/>
            </w:pPr>
            <w:r>
              <w:rPr>
                <w:rFonts w:ascii="宋体" w:eastAsia="宋体" w:hAnsi="宋体"/>
                <w:b/>
                <w:sz w:val="18"/>
              </w:rPr>
              <w:t>计量单位</w:t>
            </w:r>
          </w:p>
        </w:tc>
        <w:tc>
          <w:tcPr>
            <w:tcW w:w="1152" w:type="dxa"/>
            <w:tcBorders/>
          </w:tcPr>
          <w:p w14:paraId="1E1E2BC2">
            <w:pPr>
              <w:pStyle w:val="style0"/>
              <w:jc w:val="center"/>
              <w:rPr/>
            </w:pPr>
            <w:r>
              <w:rPr>
                <w:rFonts w:ascii="宋体" w:eastAsia="宋体" w:hAnsi="宋体"/>
                <w:b/>
                <w:sz w:val="18"/>
              </w:rPr>
              <w:t>工程量</w:t>
            </w:r>
          </w:p>
        </w:tc>
        <w:tc>
          <w:tcPr>
            <w:tcW w:w="1296" w:type="dxa"/>
            <w:tcBorders/>
          </w:tcPr>
          <w:p w14:paraId="B21AC610">
            <w:pPr>
              <w:pStyle w:val="style0"/>
              <w:jc w:val="center"/>
              <w:rPr/>
            </w:pPr>
            <w:r>
              <w:rPr>
                <w:rFonts w:ascii="宋体" w:eastAsia="宋体" w:hAnsi="宋体"/>
                <w:b/>
                <w:sz w:val="18"/>
              </w:rPr>
              <w:t>综合单价（元）</w:t>
            </w:r>
          </w:p>
        </w:tc>
        <w:tc>
          <w:tcPr>
            <w:tcW w:w="1296" w:type="dxa"/>
            <w:tcBorders/>
          </w:tcPr>
          <w:p w14:paraId="EF377478">
            <w:pPr>
              <w:pStyle w:val="style0"/>
              <w:jc w:val="center"/>
              <w:rPr/>
            </w:pPr>
            <w:r>
              <w:rPr>
                <w:rFonts w:ascii="宋体" w:eastAsia="宋体" w:hAnsi="宋体"/>
                <w:b/>
                <w:sz w:val="18"/>
              </w:rPr>
              <w:t>合价（元）</w:t>
            </w:r>
          </w:p>
        </w:tc>
      </w:tr>
      <w:tr w14:paraId="23FB39C9">
        <w:tblPrEx/>
        <w:trPr>
          <w:jc w:val="center"/>
        </w:trPr>
        <w:tc>
          <w:tcPr>
            <w:tcW w:w="576" w:type="dxa"/>
            <w:tcBorders/>
          </w:tcPr>
          <w:p w14:paraId="8B9E8780">
            <w:pPr>
              <w:pStyle w:val="style0"/>
              <w:jc w:val="center"/>
              <w:rPr/>
            </w:pPr>
            <w:r>
              <w:rPr>
                <w:rFonts w:ascii="宋体" w:eastAsia="宋体" w:hAnsi="宋体"/>
                <w:sz w:val="18"/>
              </w:rPr>
              <w:t>14</w:t>
            </w:r>
          </w:p>
        </w:tc>
        <w:tc>
          <w:tcPr>
            <w:tcW w:w="1728" w:type="dxa"/>
            <w:tcBorders/>
          </w:tcPr>
          <w:p w14:paraId="1172EA22">
            <w:pPr>
              <w:pStyle w:val="style0"/>
              <w:jc w:val="center"/>
              <w:rPr/>
            </w:pPr>
            <w:r>
              <w:rPr>
                <w:rFonts w:ascii="宋体" w:eastAsia="宋体" w:hAnsi="宋体"/>
                <w:sz w:val="18"/>
              </w:rPr>
              <w:t>011706002001</w:t>
            </w:r>
          </w:p>
        </w:tc>
        <w:tc>
          <w:tcPr>
            <w:tcW w:w="2160" w:type="dxa"/>
            <w:tcBorders/>
          </w:tcPr>
          <w:p w14:paraId="9F188EB2">
            <w:pPr>
              <w:pStyle w:val="style0"/>
              <w:jc w:val="left"/>
              <w:rPr/>
            </w:pPr>
            <w:r>
              <w:rPr>
                <w:rFonts w:ascii="宋体" w:eastAsia="宋体" w:hAnsi="宋体"/>
                <w:sz w:val="18"/>
              </w:rPr>
              <w:t>施工降水</w:t>
            </w:r>
          </w:p>
        </w:tc>
        <w:tc>
          <w:tcPr>
            <w:tcW w:w="3600" w:type="dxa"/>
            <w:tcBorders/>
          </w:tcPr>
          <w:p w14:paraId="35583CF0">
            <w:pPr>
              <w:pStyle w:val="style0"/>
              <w:jc w:val="center"/>
              <w:rPr/>
            </w:pPr>
            <w:r>
              <w:rPr>
                <w:rFonts w:ascii="宋体" w:eastAsia="宋体" w:hAnsi="宋体"/>
                <w:sz w:val="18"/>
              </w:rPr>
              <w:t>轻型井点降水</w:t>
            </w:r>
          </w:p>
        </w:tc>
        <w:tc>
          <w:tcPr>
            <w:tcW w:w="864" w:type="dxa"/>
            <w:tcBorders/>
          </w:tcPr>
          <w:p w14:paraId="875DC546">
            <w:pPr>
              <w:pStyle w:val="style0"/>
              <w:jc w:val="center"/>
              <w:rPr/>
            </w:pPr>
            <w:r>
              <w:rPr>
                <w:rFonts w:ascii="宋体" w:eastAsia="宋体" w:hAnsi="宋体"/>
                <w:sz w:val="18"/>
              </w:rPr>
              <w:t>套天</w:t>
            </w:r>
          </w:p>
        </w:tc>
        <w:tc>
          <w:tcPr>
            <w:tcW w:w="1152" w:type="dxa"/>
            <w:tcBorders/>
          </w:tcPr>
          <w:p w14:paraId="E237DC1A">
            <w:pPr>
              <w:pStyle w:val="style0"/>
              <w:jc w:val="center"/>
              <w:rPr/>
            </w:pPr>
            <w:r>
              <w:rPr>
                <w:rFonts w:ascii="宋体" w:eastAsia="宋体" w:hAnsi="宋体"/>
                <w:sz w:val="18"/>
              </w:rPr>
              <w:t>120.00</w:t>
            </w:r>
          </w:p>
        </w:tc>
        <w:tc>
          <w:tcPr>
            <w:tcW w:w="1296" w:type="dxa"/>
            <w:tcBorders/>
          </w:tcPr>
          <w:p w14:paraId="44C0C3C2">
            <w:pPr>
              <w:pStyle w:val="style0"/>
              <w:jc w:val="center"/>
              <w:rPr/>
            </w:pPr>
            <w:r>
              <w:rPr>
                <w:rFonts w:ascii="宋体" w:eastAsia="宋体" w:hAnsi="宋体"/>
                <w:sz w:val="18"/>
              </w:rPr>
              <w:t>——</w:t>
            </w:r>
          </w:p>
        </w:tc>
        <w:tc>
          <w:tcPr>
            <w:tcW w:w="1296" w:type="dxa"/>
            <w:tcBorders/>
          </w:tcPr>
          <w:p w14:paraId="F1D3FB71">
            <w:pPr>
              <w:pStyle w:val="style0"/>
              <w:jc w:val="center"/>
              <w:rPr/>
            </w:pPr>
            <w:r>
              <w:rPr>
                <w:rFonts w:ascii="宋体" w:eastAsia="宋体" w:hAnsi="宋体"/>
                <w:sz w:val="18"/>
              </w:rPr>
              <w:t>——</w:t>
            </w:r>
          </w:p>
        </w:tc>
      </w:tr>
    </w:tbl>
    <w:p w14:paraId="7E181B2A">
      <w:pPr>
        <w:pStyle w:val="style0"/>
        <w:rPr/>
      </w:pPr>
      <w:r>
        <w:br w:type="page"/>
      </w:r>
    </w:p>
    <w:p w14:paraId="11D1E8A8">
      <w:pPr>
        <w:pStyle w:val="style0"/>
        <w:rPr/>
      </w:pPr>
    </w:p>
    <w:p w14:paraId="DA5AEB5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14047B99">
        <w:trPr>
          <w:jc w:val="center"/>
        </w:trPr>
        <w:tc>
          <w:tcPr>
            <w:tcW w:w="1440" w:type="dxa"/>
            <w:tcBorders/>
          </w:tcPr>
          <w:p w14:paraId="7D90C156">
            <w:pPr>
              <w:pStyle w:val="style0"/>
              <w:jc w:val="center"/>
              <w:rPr/>
            </w:pPr>
            <w:r>
              <w:rPr>
                <w:rFonts w:ascii="宋体" w:eastAsia="宋体" w:hAnsi="宋体"/>
                <w:b/>
                <w:sz w:val="18"/>
              </w:rPr>
              <w:t>项目编码</w:t>
            </w:r>
          </w:p>
        </w:tc>
        <w:tc>
          <w:tcPr>
            <w:tcW w:w="1440" w:type="dxa"/>
            <w:tcBorders/>
          </w:tcPr>
          <w:p w14:paraId="09F93578">
            <w:pPr>
              <w:pStyle w:val="style0"/>
              <w:jc w:val="center"/>
              <w:rPr/>
            </w:pPr>
            <w:r>
              <w:rPr>
                <w:rFonts w:ascii="宋体" w:eastAsia="宋体" w:hAnsi="宋体"/>
                <w:sz w:val="18"/>
              </w:rPr>
              <w:t>011706002001</w:t>
            </w:r>
          </w:p>
        </w:tc>
        <w:tc>
          <w:tcPr>
            <w:tcW w:w="1440" w:type="dxa"/>
            <w:tcBorders/>
          </w:tcPr>
          <w:p w14:paraId="F93E6D92">
            <w:pPr>
              <w:pStyle w:val="style0"/>
              <w:jc w:val="center"/>
              <w:rPr/>
            </w:pPr>
            <w:r>
              <w:rPr>
                <w:rFonts w:ascii="宋体" w:eastAsia="宋体" w:hAnsi="宋体"/>
                <w:b/>
                <w:sz w:val="18"/>
              </w:rPr>
              <w:t>项目名称</w:t>
            </w:r>
          </w:p>
        </w:tc>
        <w:tc>
          <w:tcPr>
            <w:tcW w:w="1440" w:type="dxa"/>
            <w:tcBorders/>
          </w:tcPr>
          <w:p w14:paraId="0F61EB16">
            <w:pPr>
              <w:pStyle w:val="style0"/>
              <w:jc w:val="center"/>
              <w:rPr/>
            </w:pPr>
            <w:r>
              <w:rPr>
                <w:rFonts w:ascii="宋体" w:eastAsia="宋体" w:hAnsi="宋体"/>
                <w:sz w:val="18"/>
              </w:rPr>
              <w:t>施工降水</w:t>
            </w:r>
          </w:p>
        </w:tc>
        <w:tc>
          <w:tcPr>
            <w:tcW w:w="1440" w:type="dxa"/>
            <w:tcBorders/>
          </w:tcPr>
          <w:p w14:paraId="A0B598FB">
            <w:pPr>
              <w:pStyle w:val="style0"/>
              <w:jc w:val="center"/>
              <w:rPr/>
            </w:pPr>
            <w:r>
              <w:rPr>
                <w:rFonts w:ascii="宋体" w:eastAsia="宋体" w:hAnsi="宋体"/>
                <w:b/>
                <w:sz w:val="18"/>
              </w:rPr>
              <w:t>计量单位</w:t>
            </w:r>
          </w:p>
        </w:tc>
        <w:tc>
          <w:tcPr>
            <w:tcW w:w="1440" w:type="dxa"/>
            <w:tcBorders/>
          </w:tcPr>
          <w:p w14:paraId="72A50F9F">
            <w:pPr>
              <w:pStyle w:val="style0"/>
              <w:jc w:val="center"/>
              <w:rPr/>
            </w:pPr>
            <w:r>
              <w:rPr>
                <w:rFonts w:ascii="宋体" w:eastAsia="宋体" w:hAnsi="宋体"/>
                <w:sz w:val="18"/>
              </w:rPr>
              <w:t>套天</w:t>
            </w:r>
          </w:p>
        </w:tc>
      </w:tr>
      <w:tr w14:paraId="9F6ED8E3">
        <w:tblPrEx/>
        <w:trPr>
          <w:jc w:val="center"/>
        </w:trPr>
        <w:tc>
          <w:tcPr>
            <w:tcW w:w="1440" w:type="dxa"/>
            <w:tcBorders/>
          </w:tcPr>
          <w:p w14:paraId="3F93170B">
            <w:pPr>
              <w:pStyle w:val="style0"/>
              <w:jc w:val="center"/>
              <w:rPr/>
            </w:pPr>
            <w:r>
              <w:rPr>
                <w:rFonts w:ascii="宋体" w:eastAsia="宋体" w:hAnsi="宋体"/>
                <w:b/>
                <w:sz w:val="18"/>
              </w:rPr>
              <w:t>清单工程量</w:t>
            </w:r>
          </w:p>
        </w:tc>
        <w:tc>
          <w:tcPr>
            <w:tcW w:w="1440" w:type="dxa"/>
            <w:tcBorders/>
          </w:tcPr>
          <w:p w14:paraId="183890AE">
            <w:pPr>
              <w:pStyle w:val="style0"/>
              <w:jc w:val="center"/>
              <w:rPr/>
            </w:pPr>
            <w:r>
              <w:rPr>
                <w:rFonts w:ascii="宋体" w:eastAsia="宋体" w:hAnsi="宋体"/>
                <w:sz w:val="18"/>
              </w:rPr>
              <w:t>120.00</w:t>
            </w:r>
          </w:p>
        </w:tc>
        <w:tc>
          <w:tcPr>
            <w:tcW w:w="1440" w:type="dxa"/>
            <w:tcBorders/>
          </w:tcPr>
          <w:p w14:paraId="800FE507">
            <w:pPr>
              <w:pStyle w:val="style0"/>
              <w:jc w:val="center"/>
              <w:rPr/>
            </w:pPr>
            <w:r>
              <w:rPr>
                <w:rFonts w:ascii="宋体" w:eastAsia="宋体" w:hAnsi="宋体"/>
                <w:b/>
                <w:sz w:val="18"/>
              </w:rPr>
              <w:t>综合单价</w:t>
            </w:r>
          </w:p>
        </w:tc>
        <w:tc>
          <w:tcPr>
            <w:tcW w:w="1440" w:type="dxa"/>
            <w:tcBorders/>
          </w:tcPr>
          <w:p w14:paraId="4111609A">
            <w:pPr>
              <w:pStyle w:val="style0"/>
              <w:jc w:val="center"/>
              <w:rPr/>
            </w:pPr>
            <w:r>
              <w:rPr>
                <w:rFonts w:ascii="宋体" w:eastAsia="宋体" w:hAnsi="宋体"/>
                <w:sz w:val="18"/>
              </w:rPr>
              <w:t>——</w:t>
            </w:r>
          </w:p>
        </w:tc>
        <w:tc>
          <w:tcPr>
            <w:tcW w:w="1440" w:type="dxa"/>
            <w:tcBorders/>
          </w:tcPr>
          <w:p w14:paraId="C27B48E2">
            <w:pPr>
              <w:pStyle w:val="style0"/>
              <w:jc w:val="center"/>
              <w:rPr/>
            </w:pPr>
            <w:r>
              <w:rPr>
                <w:rFonts w:ascii="宋体" w:eastAsia="宋体" w:hAnsi="宋体"/>
                <w:b/>
                <w:sz w:val="18"/>
              </w:rPr>
              <w:t>合价</w:t>
            </w:r>
          </w:p>
        </w:tc>
        <w:tc>
          <w:tcPr>
            <w:tcW w:w="1440" w:type="dxa"/>
            <w:tcBorders/>
          </w:tcPr>
          <w:p w14:paraId="C5B135F7">
            <w:pPr>
              <w:pStyle w:val="style0"/>
              <w:jc w:val="center"/>
              <w:rPr/>
            </w:pPr>
            <w:r>
              <w:rPr>
                <w:rFonts w:ascii="宋体" w:eastAsia="宋体" w:hAnsi="宋体"/>
                <w:sz w:val="18"/>
              </w:rPr>
              <w:t>——</w:t>
            </w:r>
          </w:p>
        </w:tc>
      </w:tr>
    </w:tbl>
    <w:p w14:paraId="1C82E3CE">
      <w:pPr>
        <w:pStyle w:val="style0"/>
        <w:rPr/>
      </w:pPr>
      <w:r>
        <w:rPr>
          <w:rFonts w:ascii="宋体" w:eastAsia="宋体" w:hAnsi="宋体"/>
          <w:sz w:val="18"/>
        </w:rPr>
        <w:t>项目特征：轻型井点降水</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CAF1A823">
        <w:trPr>
          <w:jc w:val="center"/>
        </w:trPr>
        <w:tc>
          <w:tcPr>
            <w:tcW w:w="1728" w:type="dxa"/>
            <w:tcBorders/>
          </w:tcPr>
          <w:p w14:paraId="C9616412">
            <w:pPr>
              <w:pStyle w:val="style0"/>
              <w:jc w:val="center"/>
              <w:rPr/>
            </w:pPr>
            <w:r>
              <w:rPr>
                <w:rFonts w:ascii="宋体" w:eastAsia="宋体" w:hAnsi="宋体"/>
                <w:b/>
                <w:sz w:val="18"/>
              </w:rPr>
              <w:t>费用名称</w:t>
            </w:r>
          </w:p>
        </w:tc>
        <w:tc>
          <w:tcPr>
            <w:tcW w:w="1728" w:type="dxa"/>
            <w:tcBorders/>
          </w:tcPr>
          <w:p w14:paraId="6E1ECDFC">
            <w:pPr>
              <w:pStyle w:val="style0"/>
              <w:jc w:val="center"/>
              <w:rPr/>
            </w:pPr>
            <w:r>
              <w:rPr>
                <w:rFonts w:ascii="宋体" w:eastAsia="宋体" w:hAnsi="宋体"/>
                <w:b/>
                <w:sz w:val="18"/>
              </w:rPr>
              <w:t>单位</w:t>
            </w:r>
          </w:p>
        </w:tc>
        <w:tc>
          <w:tcPr>
            <w:tcW w:w="1728" w:type="dxa"/>
            <w:tcBorders/>
          </w:tcPr>
          <w:p w14:paraId="0B659C6B">
            <w:pPr>
              <w:pStyle w:val="style0"/>
              <w:jc w:val="center"/>
              <w:rPr/>
            </w:pPr>
            <w:r>
              <w:rPr>
                <w:rFonts w:ascii="宋体" w:eastAsia="宋体" w:hAnsi="宋体"/>
                <w:b/>
                <w:sz w:val="18"/>
              </w:rPr>
              <w:t>消耗量</w:t>
            </w:r>
          </w:p>
        </w:tc>
        <w:tc>
          <w:tcPr>
            <w:tcW w:w="1728" w:type="dxa"/>
            <w:tcBorders/>
          </w:tcPr>
          <w:p w14:paraId="42A46740">
            <w:pPr>
              <w:pStyle w:val="style0"/>
              <w:jc w:val="center"/>
              <w:rPr/>
            </w:pPr>
            <w:r>
              <w:rPr>
                <w:rFonts w:ascii="宋体" w:eastAsia="宋体" w:hAnsi="宋体"/>
                <w:b/>
                <w:sz w:val="18"/>
              </w:rPr>
              <w:t>单价（元）</w:t>
            </w:r>
          </w:p>
        </w:tc>
        <w:tc>
          <w:tcPr>
            <w:tcW w:w="1728" w:type="dxa"/>
            <w:tcBorders/>
          </w:tcPr>
          <w:p w14:paraId="22D4B524">
            <w:pPr>
              <w:pStyle w:val="style0"/>
              <w:jc w:val="center"/>
              <w:rPr/>
            </w:pPr>
            <w:r>
              <w:rPr>
                <w:rFonts w:ascii="宋体" w:eastAsia="宋体" w:hAnsi="宋体"/>
                <w:b/>
                <w:sz w:val="18"/>
              </w:rPr>
              <w:t>合价（元）</w:t>
            </w:r>
          </w:p>
        </w:tc>
      </w:tr>
      <w:tr w14:paraId="A2A0C374">
        <w:tblPrEx/>
        <w:trPr>
          <w:jc w:val="center"/>
        </w:trPr>
        <w:tc>
          <w:tcPr>
            <w:tcW w:w="1728" w:type="dxa"/>
            <w:tcBorders/>
          </w:tcPr>
          <w:p w14:paraId="11B53E8F">
            <w:pPr>
              <w:pStyle w:val="style0"/>
              <w:jc w:val="center"/>
              <w:rPr/>
            </w:pPr>
            <w:r>
              <w:rPr>
                <w:rFonts w:ascii="宋体" w:eastAsia="宋体" w:hAnsi="宋体"/>
                <w:sz w:val="18"/>
              </w:rPr>
              <w:t>人工费</w:t>
            </w:r>
          </w:p>
        </w:tc>
        <w:tc>
          <w:tcPr>
            <w:tcW w:w="1728" w:type="dxa"/>
            <w:tcBorders/>
          </w:tcPr>
          <w:p w14:paraId="F55CE52E">
            <w:pPr>
              <w:pStyle w:val="style0"/>
              <w:jc w:val="center"/>
              <w:rPr/>
            </w:pPr>
          </w:p>
        </w:tc>
        <w:tc>
          <w:tcPr>
            <w:tcW w:w="1728" w:type="dxa"/>
            <w:tcBorders/>
          </w:tcPr>
          <w:p w14:paraId="81DC283F">
            <w:pPr>
              <w:pStyle w:val="style0"/>
              <w:jc w:val="center"/>
              <w:rPr/>
            </w:pPr>
          </w:p>
        </w:tc>
        <w:tc>
          <w:tcPr>
            <w:tcW w:w="1728" w:type="dxa"/>
            <w:tcBorders/>
          </w:tcPr>
          <w:p w14:paraId="A799273B">
            <w:pPr>
              <w:pStyle w:val="style0"/>
              <w:jc w:val="center"/>
              <w:rPr/>
            </w:pPr>
          </w:p>
        </w:tc>
        <w:tc>
          <w:tcPr>
            <w:tcW w:w="1728" w:type="dxa"/>
            <w:tcBorders/>
          </w:tcPr>
          <w:p w14:paraId="FAEA075B">
            <w:pPr>
              <w:pStyle w:val="style0"/>
              <w:jc w:val="center"/>
              <w:rPr/>
            </w:pPr>
          </w:p>
        </w:tc>
      </w:tr>
      <w:tr w14:paraId="0E95840A">
        <w:tblPrEx/>
        <w:trPr>
          <w:jc w:val="center"/>
        </w:trPr>
        <w:tc>
          <w:tcPr>
            <w:tcW w:w="1728" w:type="dxa"/>
            <w:tcBorders/>
          </w:tcPr>
          <w:p w14:paraId="FC18CB24">
            <w:pPr>
              <w:pStyle w:val="style0"/>
              <w:jc w:val="center"/>
              <w:rPr/>
            </w:pPr>
            <w:r>
              <w:rPr>
                <w:rFonts w:ascii="宋体" w:eastAsia="宋体" w:hAnsi="宋体"/>
                <w:sz w:val="18"/>
              </w:rPr>
              <w:t>材料费</w:t>
            </w:r>
          </w:p>
        </w:tc>
        <w:tc>
          <w:tcPr>
            <w:tcW w:w="1728" w:type="dxa"/>
            <w:tcBorders/>
          </w:tcPr>
          <w:p w14:paraId="CCD59846">
            <w:pPr>
              <w:pStyle w:val="style0"/>
              <w:jc w:val="center"/>
              <w:rPr/>
            </w:pPr>
          </w:p>
        </w:tc>
        <w:tc>
          <w:tcPr>
            <w:tcW w:w="1728" w:type="dxa"/>
            <w:tcBorders/>
          </w:tcPr>
          <w:p w14:paraId="3378A8FD">
            <w:pPr>
              <w:pStyle w:val="style0"/>
              <w:jc w:val="center"/>
              <w:rPr/>
            </w:pPr>
          </w:p>
        </w:tc>
        <w:tc>
          <w:tcPr>
            <w:tcW w:w="1728" w:type="dxa"/>
            <w:tcBorders/>
          </w:tcPr>
          <w:p w14:paraId="120AF20A">
            <w:pPr>
              <w:pStyle w:val="style0"/>
              <w:jc w:val="center"/>
              <w:rPr/>
            </w:pPr>
          </w:p>
        </w:tc>
        <w:tc>
          <w:tcPr>
            <w:tcW w:w="1728" w:type="dxa"/>
            <w:tcBorders/>
          </w:tcPr>
          <w:p w14:paraId="FEFD8497">
            <w:pPr>
              <w:pStyle w:val="style0"/>
              <w:jc w:val="center"/>
              <w:rPr/>
            </w:pPr>
          </w:p>
        </w:tc>
      </w:tr>
      <w:tr w14:paraId="76C044C8">
        <w:tblPrEx/>
        <w:trPr>
          <w:jc w:val="center"/>
        </w:trPr>
        <w:tc>
          <w:tcPr>
            <w:tcW w:w="1728" w:type="dxa"/>
            <w:tcBorders/>
          </w:tcPr>
          <w:p w14:paraId="C5EB3611">
            <w:pPr>
              <w:pStyle w:val="style0"/>
              <w:jc w:val="center"/>
              <w:rPr/>
            </w:pPr>
            <w:r>
              <w:rPr>
                <w:rFonts w:ascii="宋体" w:eastAsia="宋体" w:hAnsi="宋体"/>
                <w:sz w:val="18"/>
              </w:rPr>
              <w:t>机械费</w:t>
            </w:r>
          </w:p>
        </w:tc>
        <w:tc>
          <w:tcPr>
            <w:tcW w:w="1728" w:type="dxa"/>
            <w:tcBorders/>
          </w:tcPr>
          <w:p w14:paraId="F87C0B33">
            <w:pPr>
              <w:pStyle w:val="style0"/>
              <w:jc w:val="center"/>
              <w:rPr/>
            </w:pPr>
          </w:p>
        </w:tc>
        <w:tc>
          <w:tcPr>
            <w:tcW w:w="1728" w:type="dxa"/>
            <w:tcBorders/>
          </w:tcPr>
          <w:p w14:paraId="A94242E6">
            <w:pPr>
              <w:pStyle w:val="style0"/>
              <w:jc w:val="center"/>
              <w:rPr/>
            </w:pPr>
          </w:p>
        </w:tc>
        <w:tc>
          <w:tcPr>
            <w:tcW w:w="1728" w:type="dxa"/>
            <w:tcBorders/>
          </w:tcPr>
          <w:p w14:paraId="3EFFDCD9">
            <w:pPr>
              <w:pStyle w:val="style0"/>
              <w:jc w:val="center"/>
              <w:rPr/>
            </w:pPr>
          </w:p>
        </w:tc>
        <w:tc>
          <w:tcPr>
            <w:tcW w:w="1728" w:type="dxa"/>
            <w:tcBorders/>
          </w:tcPr>
          <w:p w14:paraId="344842CE">
            <w:pPr>
              <w:pStyle w:val="style0"/>
              <w:jc w:val="center"/>
              <w:rPr/>
            </w:pPr>
          </w:p>
        </w:tc>
      </w:tr>
      <w:tr w14:paraId="34B16BF9">
        <w:tblPrEx/>
        <w:trPr>
          <w:jc w:val="center"/>
        </w:trPr>
        <w:tc>
          <w:tcPr>
            <w:tcW w:w="1728" w:type="dxa"/>
            <w:tcBorders/>
          </w:tcPr>
          <w:p w14:paraId="22A823F5">
            <w:pPr>
              <w:pStyle w:val="style0"/>
              <w:jc w:val="center"/>
              <w:rPr/>
            </w:pPr>
            <w:r>
              <w:rPr>
                <w:rFonts w:ascii="宋体" w:eastAsia="宋体" w:hAnsi="宋体"/>
                <w:sz w:val="18"/>
              </w:rPr>
              <w:t>企业管理费</w:t>
            </w:r>
          </w:p>
        </w:tc>
        <w:tc>
          <w:tcPr>
            <w:tcW w:w="1728" w:type="dxa"/>
            <w:tcBorders/>
          </w:tcPr>
          <w:p w14:paraId="8101EC0E">
            <w:pPr>
              <w:pStyle w:val="style0"/>
              <w:jc w:val="center"/>
              <w:rPr/>
            </w:pPr>
          </w:p>
        </w:tc>
        <w:tc>
          <w:tcPr>
            <w:tcW w:w="1728" w:type="dxa"/>
            <w:tcBorders/>
          </w:tcPr>
          <w:p w14:paraId="5198EE10">
            <w:pPr>
              <w:pStyle w:val="style0"/>
              <w:jc w:val="center"/>
              <w:rPr/>
            </w:pPr>
          </w:p>
        </w:tc>
        <w:tc>
          <w:tcPr>
            <w:tcW w:w="1728" w:type="dxa"/>
            <w:tcBorders/>
          </w:tcPr>
          <w:p w14:paraId="B4A27BF8">
            <w:pPr>
              <w:pStyle w:val="style0"/>
              <w:jc w:val="center"/>
              <w:rPr/>
            </w:pPr>
          </w:p>
        </w:tc>
        <w:tc>
          <w:tcPr>
            <w:tcW w:w="1728" w:type="dxa"/>
            <w:tcBorders/>
          </w:tcPr>
          <w:p w14:paraId="39F6CC07">
            <w:pPr>
              <w:pStyle w:val="style0"/>
              <w:jc w:val="center"/>
              <w:rPr/>
            </w:pPr>
          </w:p>
        </w:tc>
      </w:tr>
      <w:tr w14:paraId="D764DB61">
        <w:tblPrEx/>
        <w:trPr>
          <w:jc w:val="center"/>
        </w:trPr>
        <w:tc>
          <w:tcPr>
            <w:tcW w:w="1728" w:type="dxa"/>
            <w:tcBorders/>
          </w:tcPr>
          <w:p w14:paraId="16E12861">
            <w:pPr>
              <w:pStyle w:val="style0"/>
              <w:jc w:val="center"/>
              <w:rPr/>
            </w:pPr>
            <w:r>
              <w:rPr>
                <w:rFonts w:ascii="宋体" w:eastAsia="宋体" w:hAnsi="宋体"/>
                <w:sz w:val="18"/>
              </w:rPr>
              <w:t>利润</w:t>
            </w:r>
          </w:p>
        </w:tc>
        <w:tc>
          <w:tcPr>
            <w:tcW w:w="1728" w:type="dxa"/>
            <w:tcBorders/>
          </w:tcPr>
          <w:p w14:paraId="E2279FD3">
            <w:pPr>
              <w:pStyle w:val="style0"/>
              <w:jc w:val="center"/>
              <w:rPr/>
            </w:pPr>
          </w:p>
        </w:tc>
        <w:tc>
          <w:tcPr>
            <w:tcW w:w="1728" w:type="dxa"/>
            <w:tcBorders/>
          </w:tcPr>
          <w:p w14:paraId="BF225D51">
            <w:pPr>
              <w:pStyle w:val="style0"/>
              <w:jc w:val="center"/>
              <w:rPr/>
            </w:pPr>
          </w:p>
        </w:tc>
        <w:tc>
          <w:tcPr>
            <w:tcW w:w="1728" w:type="dxa"/>
            <w:tcBorders/>
          </w:tcPr>
          <w:p w14:paraId="1935A5AA">
            <w:pPr>
              <w:pStyle w:val="style0"/>
              <w:jc w:val="center"/>
              <w:rPr/>
            </w:pPr>
          </w:p>
        </w:tc>
        <w:tc>
          <w:tcPr>
            <w:tcW w:w="1728" w:type="dxa"/>
            <w:tcBorders/>
          </w:tcPr>
          <w:p w14:paraId="6048DAB8">
            <w:pPr>
              <w:pStyle w:val="style0"/>
              <w:jc w:val="center"/>
              <w:rPr/>
            </w:pPr>
          </w:p>
        </w:tc>
      </w:tr>
    </w:tbl>
    <w:p w14:paraId="157304E6">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423A269F">
        <w:trPr>
          <w:jc w:val="center"/>
        </w:trPr>
        <w:tc>
          <w:tcPr>
            <w:tcW w:w="576" w:type="dxa"/>
            <w:tcBorders/>
          </w:tcPr>
          <w:p w14:paraId="B91B84D7">
            <w:pPr>
              <w:pStyle w:val="style0"/>
              <w:jc w:val="center"/>
              <w:rPr/>
            </w:pPr>
            <w:r>
              <w:rPr>
                <w:rFonts w:ascii="宋体" w:eastAsia="宋体" w:hAnsi="宋体"/>
                <w:b/>
                <w:sz w:val="18"/>
              </w:rPr>
              <w:t>序号</w:t>
            </w:r>
          </w:p>
        </w:tc>
        <w:tc>
          <w:tcPr>
            <w:tcW w:w="1728" w:type="dxa"/>
            <w:tcBorders/>
          </w:tcPr>
          <w:p w14:paraId="237E5D6F">
            <w:pPr>
              <w:pStyle w:val="style0"/>
              <w:jc w:val="center"/>
              <w:rPr/>
            </w:pPr>
            <w:r>
              <w:rPr>
                <w:rFonts w:ascii="宋体" w:eastAsia="宋体" w:hAnsi="宋体"/>
                <w:b/>
                <w:sz w:val="18"/>
              </w:rPr>
              <w:t>项目编码</w:t>
            </w:r>
          </w:p>
        </w:tc>
        <w:tc>
          <w:tcPr>
            <w:tcW w:w="2160" w:type="dxa"/>
            <w:tcBorders/>
          </w:tcPr>
          <w:p w14:paraId="869483EB">
            <w:pPr>
              <w:pStyle w:val="style0"/>
              <w:jc w:val="center"/>
              <w:rPr/>
            </w:pPr>
            <w:r>
              <w:rPr>
                <w:rFonts w:ascii="宋体" w:eastAsia="宋体" w:hAnsi="宋体"/>
                <w:b/>
                <w:sz w:val="18"/>
              </w:rPr>
              <w:t>项目名称</w:t>
            </w:r>
          </w:p>
        </w:tc>
        <w:tc>
          <w:tcPr>
            <w:tcW w:w="3600" w:type="dxa"/>
            <w:tcBorders/>
          </w:tcPr>
          <w:p w14:paraId="903DEAD2">
            <w:pPr>
              <w:pStyle w:val="style0"/>
              <w:jc w:val="center"/>
              <w:rPr/>
            </w:pPr>
            <w:r>
              <w:rPr>
                <w:rFonts w:ascii="宋体" w:eastAsia="宋体" w:hAnsi="宋体"/>
                <w:b/>
                <w:sz w:val="18"/>
              </w:rPr>
              <w:t>项目特征描述</w:t>
            </w:r>
          </w:p>
        </w:tc>
        <w:tc>
          <w:tcPr>
            <w:tcW w:w="864" w:type="dxa"/>
            <w:tcBorders/>
          </w:tcPr>
          <w:p w14:paraId="B69D1E04">
            <w:pPr>
              <w:pStyle w:val="style0"/>
              <w:jc w:val="center"/>
              <w:rPr/>
            </w:pPr>
            <w:r>
              <w:rPr>
                <w:rFonts w:ascii="宋体" w:eastAsia="宋体" w:hAnsi="宋体"/>
                <w:b/>
                <w:sz w:val="18"/>
              </w:rPr>
              <w:t>计量单位</w:t>
            </w:r>
          </w:p>
        </w:tc>
        <w:tc>
          <w:tcPr>
            <w:tcW w:w="1152" w:type="dxa"/>
            <w:tcBorders/>
          </w:tcPr>
          <w:p w14:paraId="69A5935C">
            <w:pPr>
              <w:pStyle w:val="style0"/>
              <w:jc w:val="center"/>
              <w:rPr/>
            </w:pPr>
            <w:r>
              <w:rPr>
                <w:rFonts w:ascii="宋体" w:eastAsia="宋体" w:hAnsi="宋体"/>
                <w:b/>
                <w:sz w:val="18"/>
              </w:rPr>
              <w:t>工程量</w:t>
            </w:r>
          </w:p>
        </w:tc>
        <w:tc>
          <w:tcPr>
            <w:tcW w:w="1296" w:type="dxa"/>
            <w:tcBorders/>
          </w:tcPr>
          <w:p w14:paraId="0D772A2D">
            <w:pPr>
              <w:pStyle w:val="style0"/>
              <w:jc w:val="center"/>
              <w:rPr/>
            </w:pPr>
            <w:r>
              <w:rPr>
                <w:rFonts w:ascii="宋体" w:eastAsia="宋体" w:hAnsi="宋体"/>
                <w:b/>
                <w:sz w:val="18"/>
              </w:rPr>
              <w:t>综合单价（元）</w:t>
            </w:r>
          </w:p>
        </w:tc>
        <w:tc>
          <w:tcPr>
            <w:tcW w:w="1296" w:type="dxa"/>
            <w:tcBorders/>
          </w:tcPr>
          <w:p w14:paraId="C480D294">
            <w:pPr>
              <w:pStyle w:val="style0"/>
              <w:jc w:val="center"/>
              <w:rPr/>
            </w:pPr>
            <w:r>
              <w:rPr>
                <w:rFonts w:ascii="宋体" w:eastAsia="宋体" w:hAnsi="宋体"/>
                <w:b/>
                <w:sz w:val="18"/>
              </w:rPr>
              <w:t>合价（元）</w:t>
            </w:r>
          </w:p>
        </w:tc>
      </w:tr>
      <w:tr w14:paraId="49772B6A">
        <w:tblPrEx/>
        <w:trPr>
          <w:jc w:val="center"/>
        </w:trPr>
        <w:tc>
          <w:tcPr>
            <w:tcW w:w="576" w:type="dxa"/>
            <w:tcBorders/>
          </w:tcPr>
          <w:p w14:paraId="2B737886">
            <w:pPr>
              <w:pStyle w:val="style0"/>
              <w:jc w:val="center"/>
              <w:rPr/>
            </w:pPr>
            <w:r>
              <w:rPr>
                <w:rFonts w:ascii="宋体" w:eastAsia="宋体" w:hAnsi="宋体"/>
                <w:sz w:val="18"/>
              </w:rPr>
              <w:t>15</w:t>
            </w:r>
          </w:p>
        </w:tc>
        <w:tc>
          <w:tcPr>
            <w:tcW w:w="1728" w:type="dxa"/>
            <w:tcBorders/>
          </w:tcPr>
          <w:p w14:paraId="3C1A404B">
            <w:pPr>
              <w:pStyle w:val="style0"/>
              <w:jc w:val="center"/>
              <w:rPr/>
            </w:pPr>
            <w:r>
              <w:rPr>
                <w:rFonts w:ascii="宋体" w:eastAsia="宋体" w:hAnsi="宋体"/>
                <w:sz w:val="18"/>
              </w:rPr>
              <w:t>011707008001</w:t>
            </w:r>
          </w:p>
        </w:tc>
        <w:tc>
          <w:tcPr>
            <w:tcW w:w="2160" w:type="dxa"/>
            <w:tcBorders/>
          </w:tcPr>
          <w:p w14:paraId="9D3B6B40">
            <w:pPr>
              <w:pStyle w:val="style0"/>
              <w:jc w:val="left"/>
              <w:rPr/>
            </w:pPr>
            <w:r>
              <w:rPr>
                <w:rFonts w:ascii="宋体" w:eastAsia="宋体" w:hAnsi="宋体"/>
                <w:sz w:val="18"/>
              </w:rPr>
              <w:t>临时便道</w:t>
            </w:r>
          </w:p>
        </w:tc>
        <w:tc>
          <w:tcPr>
            <w:tcW w:w="3600" w:type="dxa"/>
            <w:tcBorders/>
          </w:tcPr>
          <w:p w14:paraId="D98291E6">
            <w:pPr>
              <w:pStyle w:val="style0"/>
              <w:jc w:val="center"/>
              <w:rPr/>
            </w:pPr>
            <w:r>
              <w:rPr>
                <w:rFonts w:ascii="宋体" w:eastAsia="宋体" w:hAnsi="宋体"/>
                <w:sz w:val="18"/>
              </w:rPr>
              <w:t>临时道路铺设、拆除</w:t>
            </w:r>
          </w:p>
        </w:tc>
        <w:tc>
          <w:tcPr>
            <w:tcW w:w="864" w:type="dxa"/>
            <w:tcBorders/>
          </w:tcPr>
          <w:p w14:paraId="0EED7A4F">
            <w:pPr>
              <w:pStyle w:val="style0"/>
              <w:jc w:val="center"/>
              <w:rPr/>
            </w:pPr>
            <w:r>
              <w:rPr>
                <w:rFonts w:ascii="宋体" w:eastAsia="宋体" w:hAnsi="宋体"/>
                <w:sz w:val="18"/>
              </w:rPr>
              <w:t>㎡</w:t>
            </w:r>
          </w:p>
        </w:tc>
        <w:tc>
          <w:tcPr>
            <w:tcW w:w="1152" w:type="dxa"/>
            <w:tcBorders/>
          </w:tcPr>
          <w:p w14:paraId="F7402658">
            <w:pPr>
              <w:pStyle w:val="style0"/>
              <w:jc w:val="center"/>
              <w:rPr/>
            </w:pPr>
            <w:r>
              <w:rPr>
                <w:rFonts w:ascii="宋体" w:eastAsia="宋体" w:hAnsi="宋体"/>
                <w:sz w:val="18"/>
              </w:rPr>
              <w:t>3,500.00</w:t>
            </w:r>
          </w:p>
        </w:tc>
        <w:tc>
          <w:tcPr>
            <w:tcW w:w="1296" w:type="dxa"/>
            <w:tcBorders/>
          </w:tcPr>
          <w:p w14:paraId="056F9CB9">
            <w:pPr>
              <w:pStyle w:val="style0"/>
              <w:jc w:val="center"/>
              <w:rPr/>
            </w:pPr>
            <w:r>
              <w:rPr>
                <w:rFonts w:ascii="宋体" w:eastAsia="宋体" w:hAnsi="宋体"/>
                <w:sz w:val="18"/>
              </w:rPr>
              <w:t>——</w:t>
            </w:r>
          </w:p>
        </w:tc>
        <w:tc>
          <w:tcPr>
            <w:tcW w:w="1296" w:type="dxa"/>
            <w:tcBorders/>
          </w:tcPr>
          <w:p w14:paraId="1ABDC5CD">
            <w:pPr>
              <w:pStyle w:val="style0"/>
              <w:jc w:val="center"/>
              <w:rPr/>
            </w:pPr>
            <w:r>
              <w:rPr>
                <w:rFonts w:ascii="宋体" w:eastAsia="宋体" w:hAnsi="宋体"/>
                <w:sz w:val="18"/>
              </w:rPr>
              <w:t>——</w:t>
            </w:r>
          </w:p>
        </w:tc>
      </w:tr>
    </w:tbl>
    <w:p w14:paraId="1C985CE8">
      <w:pPr>
        <w:pStyle w:val="style0"/>
        <w:rPr/>
      </w:pPr>
      <w:r>
        <w:br w:type="page"/>
      </w:r>
    </w:p>
    <w:p w14:paraId="3CD054F0">
      <w:pPr>
        <w:pStyle w:val="style0"/>
        <w:rPr/>
      </w:pPr>
    </w:p>
    <w:p w14:paraId="86D58DB0">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D5406318">
        <w:trPr>
          <w:jc w:val="center"/>
        </w:trPr>
        <w:tc>
          <w:tcPr>
            <w:tcW w:w="1440" w:type="dxa"/>
            <w:tcBorders/>
          </w:tcPr>
          <w:p w14:paraId="5F89F4F2">
            <w:pPr>
              <w:pStyle w:val="style0"/>
              <w:jc w:val="center"/>
              <w:rPr/>
            </w:pPr>
            <w:r>
              <w:rPr>
                <w:rFonts w:ascii="宋体" w:eastAsia="宋体" w:hAnsi="宋体"/>
                <w:b/>
                <w:sz w:val="18"/>
              </w:rPr>
              <w:t>项目编码</w:t>
            </w:r>
          </w:p>
        </w:tc>
        <w:tc>
          <w:tcPr>
            <w:tcW w:w="1440" w:type="dxa"/>
            <w:tcBorders/>
          </w:tcPr>
          <w:p w14:paraId="C4FE036D">
            <w:pPr>
              <w:pStyle w:val="style0"/>
              <w:jc w:val="center"/>
              <w:rPr/>
            </w:pPr>
            <w:r>
              <w:rPr>
                <w:rFonts w:ascii="宋体" w:eastAsia="宋体" w:hAnsi="宋体"/>
                <w:sz w:val="18"/>
              </w:rPr>
              <w:t>011707008001</w:t>
            </w:r>
          </w:p>
        </w:tc>
        <w:tc>
          <w:tcPr>
            <w:tcW w:w="1440" w:type="dxa"/>
            <w:tcBorders/>
          </w:tcPr>
          <w:p w14:paraId="36542F3F">
            <w:pPr>
              <w:pStyle w:val="style0"/>
              <w:jc w:val="center"/>
              <w:rPr/>
            </w:pPr>
            <w:r>
              <w:rPr>
                <w:rFonts w:ascii="宋体" w:eastAsia="宋体" w:hAnsi="宋体"/>
                <w:b/>
                <w:sz w:val="18"/>
              </w:rPr>
              <w:t>项目名称</w:t>
            </w:r>
          </w:p>
        </w:tc>
        <w:tc>
          <w:tcPr>
            <w:tcW w:w="1440" w:type="dxa"/>
            <w:tcBorders/>
          </w:tcPr>
          <w:p w14:paraId="10A1F22A">
            <w:pPr>
              <w:pStyle w:val="style0"/>
              <w:jc w:val="center"/>
              <w:rPr/>
            </w:pPr>
            <w:r>
              <w:rPr>
                <w:rFonts w:ascii="宋体" w:eastAsia="宋体" w:hAnsi="宋体"/>
                <w:sz w:val="18"/>
              </w:rPr>
              <w:t>临时便道</w:t>
            </w:r>
          </w:p>
        </w:tc>
        <w:tc>
          <w:tcPr>
            <w:tcW w:w="1440" w:type="dxa"/>
            <w:tcBorders/>
          </w:tcPr>
          <w:p w14:paraId="BC20AE3C">
            <w:pPr>
              <w:pStyle w:val="style0"/>
              <w:jc w:val="center"/>
              <w:rPr/>
            </w:pPr>
            <w:r>
              <w:rPr>
                <w:rFonts w:ascii="宋体" w:eastAsia="宋体" w:hAnsi="宋体"/>
                <w:b/>
                <w:sz w:val="18"/>
              </w:rPr>
              <w:t>计量单位</w:t>
            </w:r>
          </w:p>
        </w:tc>
        <w:tc>
          <w:tcPr>
            <w:tcW w:w="1440" w:type="dxa"/>
            <w:tcBorders/>
          </w:tcPr>
          <w:p w14:paraId="B8D08029">
            <w:pPr>
              <w:pStyle w:val="style0"/>
              <w:jc w:val="center"/>
              <w:rPr/>
            </w:pPr>
            <w:r>
              <w:rPr>
                <w:rFonts w:ascii="宋体" w:eastAsia="宋体" w:hAnsi="宋体"/>
                <w:sz w:val="18"/>
              </w:rPr>
              <w:t>㎡</w:t>
            </w:r>
          </w:p>
        </w:tc>
      </w:tr>
      <w:tr w14:paraId="F09F600E">
        <w:tblPrEx/>
        <w:trPr>
          <w:jc w:val="center"/>
        </w:trPr>
        <w:tc>
          <w:tcPr>
            <w:tcW w:w="1440" w:type="dxa"/>
            <w:tcBorders/>
          </w:tcPr>
          <w:p w14:paraId="46E00035">
            <w:pPr>
              <w:pStyle w:val="style0"/>
              <w:jc w:val="center"/>
              <w:rPr/>
            </w:pPr>
            <w:r>
              <w:rPr>
                <w:rFonts w:ascii="宋体" w:eastAsia="宋体" w:hAnsi="宋体"/>
                <w:b/>
                <w:sz w:val="18"/>
              </w:rPr>
              <w:t>清单工程量</w:t>
            </w:r>
          </w:p>
        </w:tc>
        <w:tc>
          <w:tcPr>
            <w:tcW w:w="1440" w:type="dxa"/>
            <w:tcBorders/>
          </w:tcPr>
          <w:p w14:paraId="96893D91">
            <w:pPr>
              <w:pStyle w:val="style0"/>
              <w:jc w:val="center"/>
              <w:rPr/>
            </w:pPr>
            <w:r>
              <w:rPr>
                <w:rFonts w:ascii="宋体" w:eastAsia="宋体" w:hAnsi="宋体"/>
                <w:sz w:val="18"/>
              </w:rPr>
              <w:t>3,500.00</w:t>
            </w:r>
          </w:p>
        </w:tc>
        <w:tc>
          <w:tcPr>
            <w:tcW w:w="1440" w:type="dxa"/>
            <w:tcBorders/>
          </w:tcPr>
          <w:p w14:paraId="AB961AAD">
            <w:pPr>
              <w:pStyle w:val="style0"/>
              <w:jc w:val="center"/>
              <w:rPr/>
            </w:pPr>
            <w:r>
              <w:rPr>
                <w:rFonts w:ascii="宋体" w:eastAsia="宋体" w:hAnsi="宋体"/>
                <w:b/>
                <w:sz w:val="18"/>
              </w:rPr>
              <w:t>综合单价</w:t>
            </w:r>
          </w:p>
        </w:tc>
        <w:tc>
          <w:tcPr>
            <w:tcW w:w="1440" w:type="dxa"/>
            <w:tcBorders/>
          </w:tcPr>
          <w:p w14:paraId="715D5061">
            <w:pPr>
              <w:pStyle w:val="style0"/>
              <w:jc w:val="center"/>
              <w:rPr/>
            </w:pPr>
            <w:r>
              <w:rPr>
                <w:rFonts w:ascii="宋体" w:eastAsia="宋体" w:hAnsi="宋体"/>
                <w:sz w:val="18"/>
              </w:rPr>
              <w:t>——</w:t>
            </w:r>
          </w:p>
        </w:tc>
        <w:tc>
          <w:tcPr>
            <w:tcW w:w="1440" w:type="dxa"/>
            <w:tcBorders/>
          </w:tcPr>
          <w:p w14:paraId="52C20D07">
            <w:pPr>
              <w:pStyle w:val="style0"/>
              <w:jc w:val="center"/>
              <w:rPr/>
            </w:pPr>
            <w:r>
              <w:rPr>
                <w:rFonts w:ascii="宋体" w:eastAsia="宋体" w:hAnsi="宋体"/>
                <w:b/>
                <w:sz w:val="18"/>
              </w:rPr>
              <w:t>合价</w:t>
            </w:r>
          </w:p>
        </w:tc>
        <w:tc>
          <w:tcPr>
            <w:tcW w:w="1440" w:type="dxa"/>
            <w:tcBorders/>
          </w:tcPr>
          <w:p w14:paraId="3E8B4EDD">
            <w:pPr>
              <w:pStyle w:val="style0"/>
              <w:jc w:val="center"/>
              <w:rPr/>
            </w:pPr>
            <w:r>
              <w:rPr>
                <w:rFonts w:ascii="宋体" w:eastAsia="宋体" w:hAnsi="宋体"/>
                <w:sz w:val="18"/>
              </w:rPr>
              <w:t>——</w:t>
            </w:r>
          </w:p>
        </w:tc>
      </w:tr>
    </w:tbl>
    <w:p w14:paraId="CDD0A191">
      <w:pPr>
        <w:pStyle w:val="style0"/>
        <w:rPr/>
      </w:pPr>
      <w:r>
        <w:rPr>
          <w:rFonts w:ascii="宋体" w:eastAsia="宋体" w:hAnsi="宋体"/>
          <w:sz w:val="18"/>
        </w:rPr>
        <w:t>项目特征：临时道路铺设、拆除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9BB3999C">
        <w:trPr>
          <w:jc w:val="center"/>
        </w:trPr>
        <w:tc>
          <w:tcPr>
            <w:tcW w:w="1728" w:type="dxa"/>
            <w:tcBorders/>
          </w:tcPr>
          <w:p w14:paraId="821D2FD0">
            <w:pPr>
              <w:pStyle w:val="style0"/>
              <w:jc w:val="center"/>
              <w:rPr/>
            </w:pPr>
            <w:r>
              <w:rPr>
                <w:rFonts w:ascii="宋体" w:eastAsia="宋体" w:hAnsi="宋体"/>
                <w:b/>
                <w:sz w:val="18"/>
              </w:rPr>
              <w:t>费用名称</w:t>
            </w:r>
          </w:p>
        </w:tc>
        <w:tc>
          <w:tcPr>
            <w:tcW w:w="1728" w:type="dxa"/>
            <w:tcBorders/>
          </w:tcPr>
          <w:p w14:paraId="6A1E7BB8">
            <w:pPr>
              <w:pStyle w:val="style0"/>
              <w:jc w:val="center"/>
              <w:rPr/>
            </w:pPr>
            <w:r>
              <w:rPr>
                <w:rFonts w:ascii="宋体" w:eastAsia="宋体" w:hAnsi="宋体"/>
                <w:b/>
                <w:sz w:val="18"/>
              </w:rPr>
              <w:t>单位</w:t>
            </w:r>
          </w:p>
        </w:tc>
        <w:tc>
          <w:tcPr>
            <w:tcW w:w="1728" w:type="dxa"/>
            <w:tcBorders/>
          </w:tcPr>
          <w:p w14:paraId="1A9E97B7">
            <w:pPr>
              <w:pStyle w:val="style0"/>
              <w:jc w:val="center"/>
              <w:rPr/>
            </w:pPr>
            <w:r>
              <w:rPr>
                <w:rFonts w:ascii="宋体" w:eastAsia="宋体" w:hAnsi="宋体"/>
                <w:b/>
                <w:sz w:val="18"/>
              </w:rPr>
              <w:t>消耗量</w:t>
            </w:r>
          </w:p>
        </w:tc>
        <w:tc>
          <w:tcPr>
            <w:tcW w:w="1728" w:type="dxa"/>
            <w:tcBorders/>
          </w:tcPr>
          <w:p w14:paraId="05263009">
            <w:pPr>
              <w:pStyle w:val="style0"/>
              <w:jc w:val="center"/>
              <w:rPr/>
            </w:pPr>
            <w:r>
              <w:rPr>
                <w:rFonts w:ascii="宋体" w:eastAsia="宋体" w:hAnsi="宋体"/>
                <w:b/>
                <w:sz w:val="18"/>
              </w:rPr>
              <w:t>单价（元）</w:t>
            </w:r>
          </w:p>
        </w:tc>
        <w:tc>
          <w:tcPr>
            <w:tcW w:w="1728" w:type="dxa"/>
            <w:tcBorders/>
          </w:tcPr>
          <w:p w14:paraId="B9AAB14E">
            <w:pPr>
              <w:pStyle w:val="style0"/>
              <w:jc w:val="center"/>
              <w:rPr/>
            </w:pPr>
            <w:r>
              <w:rPr>
                <w:rFonts w:ascii="宋体" w:eastAsia="宋体" w:hAnsi="宋体"/>
                <w:b/>
                <w:sz w:val="18"/>
              </w:rPr>
              <w:t>合价（元）</w:t>
            </w:r>
          </w:p>
        </w:tc>
      </w:tr>
      <w:tr w14:paraId="42FE47F4">
        <w:tblPrEx/>
        <w:trPr>
          <w:jc w:val="center"/>
        </w:trPr>
        <w:tc>
          <w:tcPr>
            <w:tcW w:w="1728" w:type="dxa"/>
            <w:tcBorders/>
          </w:tcPr>
          <w:p w14:paraId="44AA86E5">
            <w:pPr>
              <w:pStyle w:val="style0"/>
              <w:jc w:val="center"/>
              <w:rPr/>
            </w:pPr>
            <w:r>
              <w:rPr>
                <w:rFonts w:ascii="宋体" w:eastAsia="宋体" w:hAnsi="宋体"/>
                <w:sz w:val="18"/>
              </w:rPr>
              <w:t>人工费</w:t>
            </w:r>
          </w:p>
        </w:tc>
        <w:tc>
          <w:tcPr>
            <w:tcW w:w="1728" w:type="dxa"/>
            <w:tcBorders/>
          </w:tcPr>
          <w:p w14:paraId="09373641">
            <w:pPr>
              <w:pStyle w:val="style0"/>
              <w:jc w:val="center"/>
              <w:rPr/>
            </w:pPr>
          </w:p>
        </w:tc>
        <w:tc>
          <w:tcPr>
            <w:tcW w:w="1728" w:type="dxa"/>
            <w:tcBorders/>
          </w:tcPr>
          <w:p w14:paraId="5EA8CF26">
            <w:pPr>
              <w:pStyle w:val="style0"/>
              <w:jc w:val="center"/>
              <w:rPr/>
            </w:pPr>
          </w:p>
        </w:tc>
        <w:tc>
          <w:tcPr>
            <w:tcW w:w="1728" w:type="dxa"/>
            <w:tcBorders/>
          </w:tcPr>
          <w:p w14:paraId="B01C1B3E">
            <w:pPr>
              <w:pStyle w:val="style0"/>
              <w:jc w:val="center"/>
              <w:rPr/>
            </w:pPr>
          </w:p>
        </w:tc>
        <w:tc>
          <w:tcPr>
            <w:tcW w:w="1728" w:type="dxa"/>
            <w:tcBorders/>
          </w:tcPr>
          <w:p w14:paraId="13F12F2E">
            <w:pPr>
              <w:pStyle w:val="style0"/>
              <w:jc w:val="center"/>
              <w:rPr/>
            </w:pPr>
          </w:p>
        </w:tc>
      </w:tr>
      <w:tr w14:paraId="8345A575">
        <w:tblPrEx/>
        <w:trPr>
          <w:jc w:val="center"/>
        </w:trPr>
        <w:tc>
          <w:tcPr>
            <w:tcW w:w="1728" w:type="dxa"/>
            <w:tcBorders/>
          </w:tcPr>
          <w:p w14:paraId="7B27173F">
            <w:pPr>
              <w:pStyle w:val="style0"/>
              <w:jc w:val="center"/>
              <w:rPr/>
            </w:pPr>
            <w:r>
              <w:rPr>
                <w:rFonts w:ascii="宋体" w:eastAsia="宋体" w:hAnsi="宋体"/>
                <w:sz w:val="18"/>
              </w:rPr>
              <w:t>材料费</w:t>
            </w:r>
          </w:p>
        </w:tc>
        <w:tc>
          <w:tcPr>
            <w:tcW w:w="1728" w:type="dxa"/>
            <w:tcBorders/>
          </w:tcPr>
          <w:p w14:paraId="0E8B2014">
            <w:pPr>
              <w:pStyle w:val="style0"/>
              <w:jc w:val="center"/>
              <w:rPr/>
            </w:pPr>
          </w:p>
        </w:tc>
        <w:tc>
          <w:tcPr>
            <w:tcW w:w="1728" w:type="dxa"/>
            <w:tcBorders/>
          </w:tcPr>
          <w:p w14:paraId="8475BA5E">
            <w:pPr>
              <w:pStyle w:val="style0"/>
              <w:jc w:val="center"/>
              <w:rPr/>
            </w:pPr>
          </w:p>
        </w:tc>
        <w:tc>
          <w:tcPr>
            <w:tcW w:w="1728" w:type="dxa"/>
            <w:tcBorders/>
          </w:tcPr>
          <w:p w14:paraId="E1E636B8">
            <w:pPr>
              <w:pStyle w:val="style0"/>
              <w:jc w:val="center"/>
              <w:rPr/>
            </w:pPr>
          </w:p>
        </w:tc>
        <w:tc>
          <w:tcPr>
            <w:tcW w:w="1728" w:type="dxa"/>
            <w:tcBorders/>
          </w:tcPr>
          <w:p w14:paraId="E353FE68">
            <w:pPr>
              <w:pStyle w:val="style0"/>
              <w:jc w:val="center"/>
              <w:rPr/>
            </w:pPr>
          </w:p>
        </w:tc>
      </w:tr>
      <w:tr w14:paraId="1E1C2D28">
        <w:tblPrEx/>
        <w:trPr>
          <w:jc w:val="center"/>
        </w:trPr>
        <w:tc>
          <w:tcPr>
            <w:tcW w:w="1728" w:type="dxa"/>
            <w:tcBorders/>
          </w:tcPr>
          <w:p w14:paraId="DEC942D8">
            <w:pPr>
              <w:pStyle w:val="style0"/>
              <w:jc w:val="center"/>
              <w:rPr/>
            </w:pPr>
            <w:r>
              <w:rPr>
                <w:rFonts w:ascii="宋体" w:eastAsia="宋体" w:hAnsi="宋体"/>
                <w:sz w:val="18"/>
              </w:rPr>
              <w:t>机械费</w:t>
            </w:r>
          </w:p>
        </w:tc>
        <w:tc>
          <w:tcPr>
            <w:tcW w:w="1728" w:type="dxa"/>
            <w:tcBorders/>
          </w:tcPr>
          <w:p w14:paraId="D5D9C473">
            <w:pPr>
              <w:pStyle w:val="style0"/>
              <w:jc w:val="center"/>
              <w:rPr/>
            </w:pPr>
          </w:p>
        </w:tc>
        <w:tc>
          <w:tcPr>
            <w:tcW w:w="1728" w:type="dxa"/>
            <w:tcBorders/>
          </w:tcPr>
          <w:p w14:paraId="E4EE21D5">
            <w:pPr>
              <w:pStyle w:val="style0"/>
              <w:jc w:val="center"/>
              <w:rPr/>
            </w:pPr>
          </w:p>
        </w:tc>
        <w:tc>
          <w:tcPr>
            <w:tcW w:w="1728" w:type="dxa"/>
            <w:tcBorders/>
          </w:tcPr>
          <w:p w14:paraId="5C9CA744">
            <w:pPr>
              <w:pStyle w:val="style0"/>
              <w:jc w:val="center"/>
              <w:rPr/>
            </w:pPr>
          </w:p>
        </w:tc>
        <w:tc>
          <w:tcPr>
            <w:tcW w:w="1728" w:type="dxa"/>
            <w:tcBorders/>
          </w:tcPr>
          <w:p w14:paraId="74FCEEEC">
            <w:pPr>
              <w:pStyle w:val="style0"/>
              <w:jc w:val="center"/>
              <w:rPr/>
            </w:pPr>
          </w:p>
        </w:tc>
      </w:tr>
      <w:tr w14:paraId="0FF02A85">
        <w:tblPrEx/>
        <w:trPr>
          <w:jc w:val="center"/>
        </w:trPr>
        <w:tc>
          <w:tcPr>
            <w:tcW w:w="1728" w:type="dxa"/>
            <w:tcBorders/>
          </w:tcPr>
          <w:p w14:paraId="788850E9">
            <w:pPr>
              <w:pStyle w:val="style0"/>
              <w:jc w:val="center"/>
              <w:rPr/>
            </w:pPr>
            <w:r>
              <w:rPr>
                <w:rFonts w:ascii="宋体" w:eastAsia="宋体" w:hAnsi="宋体"/>
                <w:sz w:val="18"/>
              </w:rPr>
              <w:t>企业管理费</w:t>
            </w:r>
          </w:p>
        </w:tc>
        <w:tc>
          <w:tcPr>
            <w:tcW w:w="1728" w:type="dxa"/>
            <w:tcBorders/>
          </w:tcPr>
          <w:p w14:paraId="8793E755">
            <w:pPr>
              <w:pStyle w:val="style0"/>
              <w:jc w:val="center"/>
              <w:rPr/>
            </w:pPr>
          </w:p>
        </w:tc>
        <w:tc>
          <w:tcPr>
            <w:tcW w:w="1728" w:type="dxa"/>
            <w:tcBorders/>
          </w:tcPr>
          <w:p w14:paraId="BECB18F9">
            <w:pPr>
              <w:pStyle w:val="style0"/>
              <w:jc w:val="center"/>
              <w:rPr/>
            </w:pPr>
          </w:p>
        </w:tc>
        <w:tc>
          <w:tcPr>
            <w:tcW w:w="1728" w:type="dxa"/>
            <w:tcBorders/>
          </w:tcPr>
          <w:p w14:paraId="4E42DB30">
            <w:pPr>
              <w:pStyle w:val="style0"/>
              <w:jc w:val="center"/>
              <w:rPr/>
            </w:pPr>
          </w:p>
        </w:tc>
        <w:tc>
          <w:tcPr>
            <w:tcW w:w="1728" w:type="dxa"/>
            <w:tcBorders/>
          </w:tcPr>
          <w:p w14:paraId="990F922C">
            <w:pPr>
              <w:pStyle w:val="style0"/>
              <w:jc w:val="center"/>
              <w:rPr/>
            </w:pPr>
          </w:p>
        </w:tc>
      </w:tr>
      <w:tr w14:paraId="5B546B9D">
        <w:tblPrEx/>
        <w:trPr>
          <w:jc w:val="center"/>
        </w:trPr>
        <w:tc>
          <w:tcPr>
            <w:tcW w:w="1728" w:type="dxa"/>
            <w:tcBorders/>
          </w:tcPr>
          <w:p w14:paraId="AE5B4A20">
            <w:pPr>
              <w:pStyle w:val="style0"/>
              <w:jc w:val="center"/>
              <w:rPr/>
            </w:pPr>
            <w:r>
              <w:rPr>
                <w:rFonts w:ascii="宋体" w:eastAsia="宋体" w:hAnsi="宋体"/>
                <w:sz w:val="18"/>
              </w:rPr>
              <w:t>利润</w:t>
            </w:r>
          </w:p>
        </w:tc>
        <w:tc>
          <w:tcPr>
            <w:tcW w:w="1728" w:type="dxa"/>
            <w:tcBorders/>
          </w:tcPr>
          <w:p w14:paraId="D5879DBD">
            <w:pPr>
              <w:pStyle w:val="style0"/>
              <w:jc w:val="center"/>
              <w:rPr/>
            </w:pPr>
          </w:p>
        </w:tc>
        <w:tc>
          <w:tcPr>
            <w:tcW w:w="1728" w:type="dxa"/>
            <w:tcBorders/>
          </w:tcPr>
          <w:p w14:paraId="24FA43CD">
            <w:pPr>
              <w:pStyle w:val="style0"/>
              <w:jc w:val="center"/>
              <w:rPr/>
            </w:pPr>
          </w:p>
        </w:tc>
        <w:tc>
          <w:tcPr>
            <w:tcW w:w="1728" w:type="dxa"/>
            <w:tcBorders/>
          </w:tcPr>
          <w:p w14:paraId="C3109DCE">
            <w:pPr>
              <w:pStyle w:val="style0"/>
              <w:jc w:val="center"/>
              <w:rPr/>
            </w:pPr>
          </w:p>
        </w:tc>
        <w:tc>
          <w:tcPr>
            <w:tcW w:w="1728" w:type="dxa"/>
            <w:tcBorders/>
          </w:tcPr>
          <w:p w14:paraId="04BCD3BB">
            <w:pPr>
              <w:pStyle w:val="style0"/>
              <w:jc w:val="center"/>
              <w:rPr/>
            </w:pPr>
          </w:p>
        </w:tc>
      </w:tr>
    </w:tbl>
    <w:p w14:paraId="79413857">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2"/>
        <w:gridCol w:w="1575"/>
        <w:gridCol w:w="1199"/>
        <w:gridCol w:w="1950"/>
        <w:gridCol w:w="610"/>
        <w:gridCol w:w="1024"/>
        <w:gridCol w:w="1005"/>
        <w:gridCol w:w="1005"/>
      </w:tblGrid>
      <w:tr w14:paraId="A177C8A0">
        <w:trPr>
          <w:jc w:val="center"/>
        </w:trPr>
        <w:tc>
          <w:tcPr>
            <w:tcW w:w="576" w:type="dxa"/>
            <w:tcBorders/>
          </w:tcPr>
          <w:p w14:paraId="ECDC9840">
            <w:pPr>
              <w:pStyle w:val="style0"/>
              <w:jc w:val="center"/>
              <w:rPr/>
            </w:pPr>
            <w:r>
              <w:rPr>
                <w:rFonts w:ascii="宋体" w:eastAsia="宋体" w:hAnsi="宋体"/>
                <w:b/>
                <w:sz w:val="18"/>
              </w:rPr>
              <w:t>序号</w:t>
            </w:r>
          </w:p>
        </w:tc>
        <w:tc>
          <w:tcPr>
            <w:tcW w:w="1728" w:type="dxa"/>
            <w:tcBorders/>
          </w:tcPr>
          <w:p w14:paraId="0060DCBF">
            <w:pPr>
              <w:pStyle w:val="style0"/>
              <w:jc w:val="center"/>
              <w:rPr/>
            </w:pPr>
            <w:r>
              <w:rPr>
                <w:rFonts w:ascii="宋体" w:eastAsia="宋体" w:hAnsi="宋体"/>
                <w:b/>
                <w:sz w:val="18"/>
              </w:rPr>
              <w:t>项目编码</w:t>
            </w:r>
          </w:p>
        </w:tc>
        <w:tc>
          <w:tcPr>
            <w:tcW w:w="2160" w:type="dxa"/>
            <w:tcBorders/>
          </w:tcPr>
          <w:p w14:paraId="E4ED04A3">
            <w:pPr>
              <w:pStyle w:val="style0"/>
              <w:jc w:val="center"/>
              <w:rPr/>
            </w:pPr>
            <w:r>
              <w:rPr>
                <w:rFonts w:ascii="宋体" w:eastAsia="宋体" w:hAnsi="宋体"/>
                <w:b/>
                <w:sz w:val="18"/>
              </w:rPr>
              <w:t>项目名称</w:t>
            </w:r>
          </w:p>
        </w:tc>
        <w:tc>
          <w:tcPr>
            <w:tcW w:w="3600" w:type="dxa"/>
            <w:tcBorders/>
          </w:tcPr>
          <w:p w14:paraId="4D794B13">
            <w:pPr>
              <w:pStyle w:val="style0"/>
              <w:jc w:val="center"/>
              <w:rPr/>
            </w:pPr>
            <w:r>
              <w:rPr>
                <w:rFonts w:ascii="宋体" w:eastAsia="宋体" w:hAnsi="宋体"/>
                <w:b/>
                <w:sz w:val="18"/>
              </w:rPr>
              <w:t>项目特征描述</w:t>
            </w:r>
          </w:p>
        </w:tc>
        <w:tc>
          <w:tcPr>
            <w:tcW w:w="864" w:type="dxa"/>
            <w:tcBorders/>
          </w:tcPr>
          <w:p w14:paraId="E5DF6A7A">
            <w:pPr>
              <w:pStyle w:val="style0"/>
              <w:jc w:val="center"/>
              <w:rPr/>
            </w:pPr>
            <w:r>
              <w:rPr>
                <w:rFonts w:ascii="宋体" w:eastAsia="宋体" w:hAnsi="宋体"/>
                <w:b/>
                <w:sz w:val="18"/>
              </w:rPr>
              <w:t>计量单位</w:t>
            </w:r>
          </w:p>
        </w:tc>
        <w:tc>
          <w:tcPr>
            <w:tcW w:w="1152" w:type="dxa"/>
            <w:tcBorders/>
          </w:tcPr>
          <w:p w14:paraId="4AC1BB43">
            <w:pPr>
              <w:pStyle w:val="style0"/>
              <w:jc w:val="center"/>
              <w:rPr/>
            </w:pPr>
            <w:r>
              <w:rPr>
                <w:rFonts w:ascii="宋体" w:eastAsia="宋体" w:hAnsi="宋体"/>
                <w:b/>
                <w:sz w:val="18"/>
              </w:rPr>
              <w:t>工程量</w:t>
            </w:r>
          </w:p>
        </w:tc>
        <w:tc>
          <w:tcPr>
            <w:tcW w:w="1296" w:type="dxa"/>
            <w:tcBorders/>
          </w:tcPr>
          <w:p w14:paraId="EC70A32C">
            <w:pPr>
              <w:pStyle w:val="style0"/>
              <w:jc w:val="center"/>
              <w:rPr/>
            </w:pPr>
            <w:r>
              <w:rPr>
                <w:rFonts w:ascii="宋体" w:eastAsia="宋体" w:hAnsi="宋体"/>
                <w:b/>
                <w:sz w:val="18"/>
              </w:rPr>
              <w:t>综合单价（元）</w:t>
            </w:r>
          </w:p>
        </w:tc>
        <w:tc>
          <w:tcPr>
            <w:tcW w:w="1296" w:type="dxa"/>
            <w:tcBorders/>
          </w:tcPr>
          <w:p w14:paraId="BD6D04E6">
            <w:pPr>
              <w:pStyle w:val="style0"/>
              <w:jc w:val="center"/>
              <w:rPr/>
            </w:pPr>
            <w:r>
              <w:rPr>
                <w:rFonts w:ascii="宋体" w:eastAsia="宋体" w:hAnsi="宋体"/>
                <w:b/>
                <w:sz w:val="18"/>
              </w:rPr>
              <w:t>合价（元）</w:t>
            </w:r>
          </w:p>
        </w:tc>
      </w:tr>
      <w:tr w14:paraId="11AA525A">
        <w:tblPrEx/>
        <w:trPr>
          <w:jc w:val="center"/>
        </w:trPr>
        <w:tc>
          <w:tcPr>
            <w:tcW w:w="576" w:type="dxa"/>
            <w:tcBorders/>
          </w:tcPr>
          <w:p w14:paraId="4E30A480">
            <w:pPr>
              <w:pStyle w:val="style0"/>
              <w:jc w:val="center"/>
              <w:rPr/>
            </w:pPr>
            <w:r>
              <w:rPr>
                <w:rFonts w:ascii="宋体" w:eastAsia="宋体" w:hAnsi="宋体"/>
                <w:sz w:val="18"/>
              </w:rPr>
              <w:t>16</w:t>
            </w:r>
          </w:p>
        </w:tc>
        <w:tc>
          <w:tcPr>
            <w:tcW w:w="1728" w:type="dxa"/>
            <w:tcBorders/>
          </w:tcPr>
          <w:p w14:paraId="4AC2C77E">
            <w:pPr>
              <w:pStyle w:val="style0"/>
              <w:jc w:val="center"/>
              <w:rPr/>
            </w:pPr>
            <w:r>
              <w:rPr>
                <w:rFonts w:ascii="宋体" w:eastAsia="宋体" w:hAnsi="宋体"/>
                <w:sz w:val="18"/>
              </w:rPr>
              <w:t>011707008002</w:t>
            </w:r>
          </w:p>
        </w:tc>
        <w:tc>
          <w:tcPr>
            <w:tcW w:w="2160" w:type="dxa"/>
            <w:tcBorders/>
          </w:tcPr>
          <w:p w14:paraId="4EFBE639">
            <w:pPr>
              <w:pStyle w:val="style0"/>
              <w:jc w:val="left"/>
              <w:rPr/>
            </w:pPr>
            <w:r>
              <w:rPr>
                <w:rFonts w:ascii="宋体" w:eastAsia="宋体" w:hAnsi="宋体"/>
                <w:sz w:val="18"/>
              </w:rPr>
              <w:t>临时围挡</w:t>
            </w:r>
          </w:p>
        </w:tc>
        <w:tc>
          <w:tcPr>
            <w:tcW w:w="3600" w:type="dxa"/>
            <w:tcBorders/>
          </w:tcPr>
          <w:p w14:paraId="8445AA7F">
            <w:pPr>
              <w:pStyle w:val="style0"/>
              <w:jc w:val="center"/>
              <w:rPr/>
            </w:pPr>
            <w:r>
              <w:rPr>
                <w:rFonts w:ascii="宋体" w:eastAsia="宋体" w:hAnsi="宋体"/>
                <w:sz w:val="18"/>
              </w:rPr>
              <w:t>彩钢围挡搭设、拆除</w:t>
            </w:r>
          </w:p>
        </w:tc>
        <w:tc>
          <w:tcPr>
            <w:tcW w:w="864" w:type="dxa"/>
            <w:tcBorders/>
          </w:tcPr>
          <w:p w14:paraId="1C65EB0F">
            <w:pPr>
              <w:pStyle w:val="style0"/>
              <w:jc w:val="center"/>
              <w:rPr/>
            </w:pPr>
            <w:r>
              <w:rPr>
                <w:rFonts w:ascii="宋体" w:eastAsia="宋体" w:hAnsi="宋体"/>
                <w:sz w:val="18"/>
              </w:rPr>
              <w:t>m</w:t>
            </w:r>
          </w:p>
        </w:tc>
        <w:tc>
          <w:tcPr>
            <w:tcW w:w="1152" w:type="dxa"/>
            <w:tcBorders/>
          </w:tcPr>
          <w:p w14:paraId="00EB527A">
            <w:pPr>
              <w:pStyle w:val="style0"/>
              <w:jc w:val="center"/>
              <w:rPr/>
            </w:pPr>
            <w:r>
              <w:rPr>
                <w:rFonts w:ascii="宋体" w:eastAsia="宋体" w:hAnsi="宋体"/>
                <w:sz w:val="18"/>
              </w:rPr>
              <w:t>5,200.00</w:t>
            </w:r>
          </w:p>
        </w:tc>
        <w:tc>
          <w:tcPr>
            <w:tcW w:w="1296" w:type="dxa"/>
            <w:tcBorders/>
          </w:tcPr>
          <w:p w14:paraId="36DD8265">
            <w:pPr>
              <w:pStyle w:val="style0"/>
              <w:jc w:val="center"/>
              <w:rPr/>
            </w:pPr>
            <w:r>
              <w:rPr>
                <w:rFonts w:ascii="宋体" w:eastAsia="宋体" w:hAnsi="宋体"/>
                <w:sz w:val="18"/>
              </w:rPr>
              <w:t>——</w:t>
            </w:r>
          </w:p>
        </w:tc>
        <w:tc>
          <w:tcPr>
            <w:tcW w:w="1296" w:type="dxa"/>
            <w:tcBorders/>
          </w:tcPr>
          <w:p w14:paraId="E72B694D">
            <w:pPr>
              <w:pStyle w:val="style0"/>
              <w:jc w:val="center"/>
              <w:rPr/>
            </w:pPr>
            <w:r>
              <w:rPr>
                <w:rFonts w:ascii="宋体" w:eastAsia="宋体" w:hAnsi="宋体"/>
                <w:sz w:val="18"/>
              </w:rPr>
              <w:t>——</w:t>
            </w:r>
          </w:p>
        </w:tc>
      </w:tr>
    </w:tbl>
    <w:p w14:paraId="C04FAE86">
      <w:pPr>
        <w:pStyle w:val="style0"/>
        <w:rPr/>
      </w:pPr>
      <w:r>
        <w:br w:type="page"/>
      </w:r>
    </w:p>
    <w:p w14:paraId="3BDCADC4">
      <w:pPr>
        <w:pStyle w:val="style0"/>
        <w:rPr/>
      </w:pPr>
    </w:p>
    <w:p w14:paraId="EEEAE601">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A490C29">
        <w:trPr>
          <w:jc w:val="center"/>
        </w:trPr>
        <w:tc>
          <w:tcPr>
            <w:tcW w:w="1440" w:type="dxa"/>
            <w:tcBorders/>
          </w:tcPr>
          <w:p w14:paraId="16447918">
            <w:pPr>
              <w:pStyle w:val="style0"/>
              <w:jc w:val="center"/>
              <w:rPr/>
            </w:pPr>
            <w:r>
              <w:rPr>
                <w:rFonts w:ascii="宋体" w:eastAsia="宋体" w:hAnsi="宋体"/>
                <w:b/>
                <w:sz w:val="18"/>
              </w:rPr>
              <w:t>项目编码</w:t>
            </w:r>
          </w:p>
        </w:tc>
        <w:tc>
          <w:tcPr>
            <w:tcW w:w="1440" w:type="dxa"/>
            <w:tcBorders/>
          </w:tcPr>
          <w:p w14:paraId="FC476AD2">
            <w:pPr>
              <w:pStyle w:val="style0"/>
              <w:jc w:val="center"/>
              <w:rPr/>
            </w:pPr>
            <w:r>
              <w:rPr>
                <w:rFonts w:ascii="宋体" w:eastAsia="宋体" w:hAnsi="宋体"/>
                <w:sz w:val="18"/>
              </w:rPr>
              <w:t>011707008002</w:t>
            </w:r>
          </w:p>
        </w:tc>
        <w:tc>
          <w:tcPr>
            <w:tcW w:w="1440" w:type="dxa"/>
            <w:tcBorders/>
          </w:tcPr>
          <w:p w14:paraId="B0378DF4">
            <w:pPr>
              <w:pStyle w:val="style0"/>
              <w:jc w:val="center"/>
              <w:rPr/>
            </w:pPr>
            <w:r>
              <w:rPr>
                <w:rFonts w:ascii="宋体" w:eastAsia="宋体" w:hAnsi="宋体"/>
                <w:b/>
                <w:sz w:val="18"/>
              </w:rPr>
              <w:t>项目名称</w:t>
            </w:r>
          </w:p>
        </w:tc>
        <w:tc>
          <w:tcPr>
            <w:tcW w:w="1440" w:type="dxa"/>
            <w:tcBorders/>
          </w:tcPr>
          <w:p w14:paraId="01A7CDA7">
            <w:pPr>
              <w:pStyle w:val="style0"/>
              <w:jc w:val="center"/>
              <w:rPr/>
            </w:pPr>
            <w:r>
              <w:rPr>
                <w:rFonts w:ascii="宋体" w:eastAsia="宋体" w:hAnsi="宋体"/>
                <w:sz w:val="18"/>
              </w:rPr>
              <w:t>临时围挡</w:t>
            </w:r>
          </w:p>
        </w:tc>
        <w:tc>
          <w:tcPr>
            <w:tcW w:w="1440" w:type="dxa"/>
            <w:tcBorders/>
          </w:tcPr>
          <w:p w14:paraId="4034929F">
            <w:pPr>
              <w:pStyle w:val="style0"/>
              <w:jc w:val="center"/>
              <w:rPr/>
            </w:pPr>
            <w:r>
              <w:rPr>
                <w:rFonts w:ascii="宋体" w:eastAsia="宋体" w:hAnsi="宋体"/>
                <w:b/>
                <w:sz w:val="18"/>
              </w:rPr>
              <w:t>计量单位</w:t>
            </w:r>
          </w:p>
        </w:tc>
        <w:tc>
          <w:tcPr>
            <w:tcW w:w="1440" w:type="dxa"/>
            <w:tcBorders/>
          </w:tcPr>
          <w:p w14:paraId="19F0062B">
            <w:pPr>
              <w:pStyle w:val="style0"/>
              <w:jc w:val="center"/>
              <w:rPr/>
            </w:pPr>
            <w:r>
              <w:rPr>
                <w:rFonts w:ascii="宋体" w:eastAsia="宋体" w:hAnsi="宋体"/>
                <w:sz w:val="18"/>
              </w:rPr>
              <w:t>m</w:t>
            </w:r>
          </w:p>
        </w:tc>
      </w:tr>
      <w:tr w14:paraId="F727FB50">
        <w:tblPrEx/>
        <w:trPr>
          <w:jc w:val="center"/>
        </w:trPr>
        <w:tc>
          <w:tcPr>
            <w:tcW w:w="1440" w:type="dxa"/>
            <w:tcBorders/>
          </w:tcPr>
          <w:p w14:paraId="7C8D8B87">
            <w:pPr>
              <w:pStyle w:val="style0"/>
              <w:jc w:val="center"/>
              <w:rPr/>
            </w:pPr>
            <w:r>
              <w:rPr>
                <w:rFonts w:ascii="宋体" w:eastAsia="宋体" w:hAnsi="宋体"/>
                <w:b/>
                <w:sz w:val="18"/>
              </w:rPr>
              <w:t>清单工程量</w:t>
            </w:r>
          </w:p>
        </w:tc>
        <w:tc>
          <w:tcPr>
            <w:tcW w:w="1440" w:type="dxa"/>
            <w:tcBorders/>
          </w:tcPr>
          <w:p w14:paraId="5F958943">
            <w:pPr>
              <w:pStyle w:val="style0"/>
              <w:jc w:val="center"/>
              <w:rPr/>
            </w:pPr>
            <w:r>
              <w:rPr>
                <w:rFonts w:ascii="宋体" w:eastAsia="宋体" w:hAnsi="宋体"/>
                <w:sz w:val="18"/>
              </w:rPr>
              <w:t>5,200.00</w:t>
            </w:r>
          </w:p>
        </w:tc>
        <w:tc>
          <w:tcPr>
            <w:tcW w:w="1440" w:type="dxa"/>
            <w:tcBorders/>
          </w:tcPr>
          <w:p w14:paraId="817D6470">
            <w:pPr>
              <w:pStyle w:val="style0"/>
              <w:jc w:val="center"/>
              <w:rPr/>
            </w:pPr>
            <w:r>
              <w:rPr>
                <w:rFonts w:ascii="宋体" w:eastAsia="宋体" w:hAnsi="宋体"/>
                <w:b/>
                <w:sz w:val="18"/>
              </w:rPr>
              <w:t>综合单价</w:t>
            </w:r>
          </w:p>
        </w:tc>
        <w:tc>
          <w:tcPr>
            <w:tcW w:w="1440" w:type="dxa"/>
            <w:tcBorders/>
          </w:tcPr>
          <w:p w14:paraId="049CAE74">
            <w:pPr>
              <w:pStyle w:val="style0"/>
              <w:jc w:val="center"/>
              <w:rPr/>
            </w:pPr>
            <w:r>
              <w:rPr>
                <w:rFonts w:ascii="宋体" w:eastAsia="宋体" w:hAnsi="宋体"/>
                <w:sz w:val="18"/>
              </w:rPr>
              <w:t>——</w:t>
            </w:r>
          </w:p>
        </w:tc>
        <w:tc>
          <w:tcPr>
            <w:tcW w:w="1440" w:type="dxa"/>
            <w:tcBorders/>
          </w:tcPr>
          <w:p w14:paraId="C43526DA">
            <w:pPr>
              <w:pStyle w:val="style0"/>
              <w:jc w:val="center"/>
              <w:rPr/>
            </w:pPr>
            <w:r>
              <w:rPr>
                <w:rFonts w:ascii="宋体" w:eastAsia="宋体" w:hAnsi="宋体"/>
                <w:b/>
                <w:sz w:val="18"/>
              </w:rPr>
              <w:t>合价</w:t>
            </w:r>
          </w:p>
        </w:tc>
        <w:tc>
          <w:tcPr>
            <w:tcW w:w="1440" w:type="dxa"/>
            <w:tcBorders/>
          </w:tcPr>
          <w:p w14:paraId="B0C3003A">
            <w:pPr>
              <w:pStyle w:val="style0"/>
              <w:jc w:val="center"/>
              <w:rPr/>
            </w:pPr>
            <w:r>
              <w:rPr>
                <w:rFonts w:ascii="宋体" w:eastAsia="宋体" w:hAnsi="宋体"/>
                <w:sz w:val="18"/>
              </w:rPr>
              <w:t>——</w:t>
            </w:r>
          </w:p>
        </w:tc>
      </w:tr>
    </w:tbl>
    <w:p w14:paraId="93591F52">
      <w:pPr>
        <w:pStyle w:val="style0"/>
        <w:rPr/>
      </w:pPr>
      <w:r>
        <w:rPr>
          <w:rFonts w:ascii="宋体" w:eastAsia="宋体" w:hAnsi="宋体"/>
          <w:sz w:val="18"/>
        </w:rPr>
        <w:t>项目特征：彩钢围挡搭设、拆除</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B8B53711">
        <w:trPr>
          <w:jc w:val="center"/>
        </w:trPr>
        <w:tc>
          <w:tcPr>
            <w:tcW w:w="1728" w:type="dxa"/>
            <w:tcBorders/>
          </w:tcPr>
          <w:p w14:paraId="DCA0966A">
            <w:pPr>
              <w:pStyle w:val="style0"/>
              <w:jc w:val="center"/>
              <w:rPr/>
            </w:pPr>
            <w:r>
              <w:rPr>
                <w:rFonts w:ascii="宋体" w:eastAsia="宋体" w:hAnsi="宋体"/>
                <w:b/>
                <w:sz w:val="18"/>
              </w:rPr>
              <w:t>费用名称</w:t>
            </w:r>
          </w:p>
        </w:tc>
        <w:tc>
          <w:tcPr>
            <w:tcW w:w="1728" w:type="dxa"/>
            <w:tcBorders/>
          </w:tcPr>
          <w:p w14:paraId="F5266B35">
            <w:pPr>
              <w:pStyle w:val="style0"/>
              <w:jc w:val="center"/>
              <w:rPr/>
            </w:pPr>
            <w:r>
              <w:rPr>
                <w:rFonts w:ascii="宋体" w:eastAsia="宋体" w:hAnsi="宋体"/>
                <w:b/>
                <w:sz w:val="18"/>
              </w:rPr>
              <w:t>单位</w:t>
            </w:r>
          </w:p>
        </w:tc>
        <w:tc>
          <w:tcPr>
            <w:tcW w:w="1728" w:type="dxa"/>
            <w:tcBorders/>
          </w:tcPr>
          <w:p w14:paraId="998307A2">
            <w:pPr>
              <w:pStyle w:val="style0"/>
              <w:jc w:val="center"/>
              <w:rPr/>
            </w:pPr>
            <w:r>
              <w:rPr>
                <w:rFonts w:ascii="宋体" w:eastAsia="宋体" w:hAnsi="宋体"/>
                <w:b/>
                <w:sz w:val="18"/>
              </w:rPr>
              <w:t>消耗量</w:t>
            </w:r>
          </w:p>
        </w:tc>
        <w:tc>
          <w:tcPr>
            <w:tcW w:w="1728" w:type="dxa"/>
            <w:tcBorders/>
          </w:tcPr>
          <w:p w14:paraId="151732BA">
            <w:pPr>
              <w:pStyle w:val="style0"/>
              <w:jc w:val="center"/>
              <w:rPr/>
            </w:pPr>
            <w:r>
              <w:rPr>
                <w:rFonts w:ascii="宋体" w:eastAsia="宋体" w:hAnsi="宋体"/>
                <w:b/>
                <w:sz w:val="18"/>
              </w:rPr>
              <w:t>单价（元）</w:t>
            </w:r>
          </w:p>
        </w:tc>
        <w:tc>
          <w:tcPr>
            <w:tcW w:w="1728" w:type="dxa"/>
            <w:tcBorders/>
          </w:tcPr>
          <w:p w14:paraId="A2CB1BEE">
            <w:pPr>
              <w:pStyle w:val="style0"/>
              <w:jc w:val="center"/>
              <w:rPr/>
            </w:pPr>
            <w:r>
              <w:rPr>
                <w:rFonts w:ascii="宋体" w:eastAsia="宋体" w:hAnsi="宋体"/>
                <w:b/>
                <w:sz w:val="18"/>
              </w:rPr>
              <w:t>合价（元）</w:t>
            </w:r>
          </w:p>
        </w:tc>
      </w:tr>
      <w:tr w14:paraId="414AAEC4">
        <w:tblPrEx/>
        <w:trPr>
          <w:jc w:val="center"/>
        </w:trPr>
        <w:tc>
          <w:tcPr>
            <w:tcW w:w="1728" w:type="dxa"/>
            <w:tcBorders/>
          </w:tcPr>
          <w:p w14:paraId="FB0E1780">
            <w:pPr>
              <w:pStyle w:val="style0"/>
              <w:jc w:val="center"/>
              <w:rPr/>
            </w:pPr>
            <w:r>
              <w:rPr>
                <w:rFonts w:ascii="宋体" w:eastAsia="宋体" w:hAnsi="宋体"/>
                <w:sz w:val="18"/>
              </w:rPr>
              <w:t>人工费</w:t>
            </w:r>
          </w:p>
        </w:tc>
        <w:tc>
          <w:tcPr>
            <w:tcW w:w="1728" w:type="dxa"/>
            <w:tcBorders/>
          </w:tcPr>
          <w:p w14:paraId="37238F9D">
            <w:pPr>
              <w:pStyle w:val="style0"/>
              <w:jc w:val="center"/>
              <w:rPr/>
            </w:pPr>
          </w:p>
        </w:tc>
        <w:tc>
          <w:tcPr>
            <w:tcW w:w="1728" w:type="dxa"/>
            <w:tcBorders/>
          </w:tcPr>
          <w:p w14:paraId="AA229AB4">
            <w:pPr>
              <w:pStyle w:val="style0"/>
              <w:jc w:val="center"/>
              <w:rPr/>
            </w:pPr>
          </w:p>
        </w:tc>
        <w:tc>
          <w:tcPr>
            <w:tcW w:w="1728" w:type="dxa"/>
            <w:tcBorders/>
          </w:tcPr>
          <w:p w14:paraId="20131010">
            <w:pPr>
              <w:pStyle w:val="style0"/>
              <w:jc w:val="center"/>
              <w:rPr/>
            </w:pPr>
          </w:p>
        </w:tc>
        <w:tc>
          <w:tcPr>
            <w:tcW w:w="1728" w:type="dxa"/>
            <w:tcBorders/>
          </w:tcPr>
          <w:p w14:paraId="41729CFA">
            <w:pPr>
              <w:pStyle w:val="style0"/>
              <w:jc w:val="center"/>
              <w:rPr/>
            </w:pPr>
          </w:p>
        </w:tc>
      </w:tr>
      <w:tr w14:paraId="32D4E340">
        <w:tblPrEx/>
        <w:trPr>
          <w:jc w:val="center"/>
        </w:trPr>
        <w:tc>
          <w:tcPr>
            <w:tcW w:w="1728" w:type="dxa"/>
            <w:tcBorders/>
          </w:tcPr>
          <w:p w14:paraId="2BA45DF3">
            <w:pPr>
              <w:pStyle w:val="style0"/>
              <w:jc w:val="center"/>
              <w:rPr/>
            </w:pPr>
            <w:r>
              <w:rPr>
                <w:rFonts w:ascii="宋体" w:eastAsia="宋体" w:hAnsi="宋体"/>
                <w:sz w:val="18"/>
              </w:rPr>
              <w:t>材料费</w:t>
            </w:r>
          </w:p>
        </w:tc>
        <w:tc>
          <w:tcPr>
            <w:tcW w:w="1728" w:type="dxa"/>
            <w:tcBorders/>
          </w:tcPr>
          <w:p w14:paraId="D8435376">
            <w:pPr>
              <w:pStyle w:val="style0"/>
              <w:jc w:val="center"/>
              <w:rPr/>
            </w:pPr>
          </w:p>
        </w:tc>
        <w:tc>
          <w:tcPr>
            <w:tcW w:w="1728" w:type="dxa"/>
            <w:tcBorders/>
          </w:tcPr>
          <w:p w14:paraId="9C04BC34">
            <w:pPr>
              <w:pStyle w:val="style0"/>
              <w:jc w:val="center"/>
              <w:rPr/>
            </w:pPr>
          </w:p>
        </w:tc>
        <w:tc>
          <w:tcPr>
            <w:tcW w:w="1728" w:type="dxa"/>
            <w:tcBorders/>
          </w:tcPr>
          <w:p w14:paraId="4DB1BB3C">
            <w:pPr>
              <w:pStyle w:val="style0"/>
              <w:jc w:val="center"/>
              <w:rPr/>
            </w:pPr>
          </w:p>
        </w:tc>
        <w:tc>
          <w:tcPr>
            <w:tcW w:w="1728" w:type="dxa"/>
            <w:tcBorders/>
          </w:tcPr>
          <w:p w14:paraId="20E93CF6">
            <w:pPr>
              <w:pStyle w:val="style0"/>
              <w:jc w:val="center"/>
              <w:rPr/>
            </w:pPr>
          </w:p>
        </w:tc>
      </w:tr>
      <w:tr w14:paraId="F5EE38A1">
        <w:tblPrEx/>
        <w:trPr>
          <w:jc w:val="center"/>
        </w:trPr>
        <w:tc>
          <w:tcPr>
            <w:tcW w:w="1728" w:type="dxa"/>
            <w:tcBorders/>
          </w:tcPr>
          <w:p w14:paraId="7A48CAAA">
            <w:pPr>
              <w:pStyle w:val="style0"/>
              <w:jc w:val="center"/>
              <w:rPr/>
            </w:pPr>
            <w:r>
              <w:rPr>
                <w:rFonts w:ascii="宋体" w:eastAsia="宋体" w:hAnsi="宋体"/>
                <w:sz w:val="18"/>
              </w:rPr>
              <w:t>机械费</w:t>
            </w:r>
          </w:p>
        </w:tc>
        <w:tc>
          <w:tcPr>
            <w:tcW w:w="1728" w:type="dxa"/>
            <w:tcBorders/>
          </w:tcPr>
          <w:p w14:paraId="E5C2C54F">
            <w:pPr>
              <w:pStyle w:val="style0"/>
              <w:jc w:val="center"/>
              <w:rPr/>
            </w:pPr>
          </w:p>
        </w:tc>
        <w:tc>
          <w:tcPr>
            <w:tcW w:w="1728" w:type="dxa"/>
            <w:tcBorders/>
          </w:tcPr>
          <w:p w14:paraId="FFB7EC89">
            <w:pPr>
              <w:pStyle w:val="style0"/>
              <w:jc w:val="center"/>
              <w:rPr/>
            </w:pPr>
          </w:p>
        </w:tc>
        <w:tc>
          <w:tcPr>
            <w:tcW w:w="1728" w:type="dxa"/>
            <w:tcBorders/>
          </w:tcPr>
          <w:p w14:paraId="81EBB86F">
            <w:pPr>
              <w:pStyle w:val="style0"/>
              <w:jc w:val="center"/>
              <w:rPr/>
            </w:pPr>
          </w:p>
        </w:tc>
        <w:tc>
          <w:tcPr>
            <w:tcW w:w="1728" w:type="dxa"/>
            <w:tcBorders/>
          </w:tcPr>
          <w:p w14:paraId="2DED113C">
            <w:pPr>
              <w:pStyle w:val="style0"/>
              <w:jc w:val="center"/>
              <w:rPr/>
            </w:pPr>
          </w:p>
        </w:tc>
      </w:tr>
      <w:tr w14:paraId="25EB3034">
        <w:tblPrEx/>
        <w:trPr>
          <w:jc w:val="center"/>
        </w:trPr>
        <w:tc>
          <w:tcPr>
            <w:tcW w:w="1728" w:type="dxa"/>
            <w:tcBorders/>
          </w:tcPr>
          <w:p w14:paraId="01670BCF">
            <w:pPr>
              <w:pStyle w:val="style0"/>
              <w:jc w:val="center"/>
              <w:rPr/>
            </w:pPr>
            <w:r>
              <w:rPr>
                <w:rFonts w:ascii="宋体" w:eastAsia="宋体" w:hAnsi="宋体"/>
                <w:sz w:val="18"/>
              </w:rPr>
              <w:t>企业管理费</w:t>
            </w:r>
          </w:p>
        </w:tc>
        <w:tc>
          <w:tcPr>
            <w:tcW w:w="1728" w:type="dxa"/>
            <w:tcBorders/>
          </w:tcPr>
          <w:p w14:paraId="E478179C">
            <w:pPr>
              <w:pStyle w:val="style0"/>
              <w:jc w:val="center"/>
              <w:rPr/>
            </w:pPr>
          </w:p>
        </w:tc>
        <w:tc>
          <w:tcPr>
            <w:tcW w:w="1728" w:type="dxa"/>
            <w:tcBorders/>
          </w:tcPr>
          <w:p w14:paraId="DFCB1903">
            <w:pPr>
              <w:pStyle w:val="style0"/>
              <w:jc w:val="center"/>
              <w:rPr/>
            </w:pPr>
          </w:p>
        </w:tc>
        <w:tc>
          <w:tcPr>
            <w:tcW w:w="1728" w:type="dxa"/>
            <w:tcBorders/>
          </w:tcPr>
          <w:p w14:paraId="3372C81E">
            <w:pPr>
              <w:pStyle w:val="style0"/>
              <w:jc w:val="center"/>
              <w:rPr/>
            </w:pPr>
          </w:p>
        </w:tc>
        <w:tc>
          <w:tcPr>
            <w:tcW w:w="1728" w:type="dxa"/>
            <w:tcBorders/>
          </w:tcPr>
          <w:p w14:paraId="A788D490">
            <w:pPr>
              <w:pStyle w:val="style0"/>
              <w:jc w:val="center"/>
              <w:rPr/>
            </w:pPr>
          </w:p>
        </w:tc>
      </w:tr>
      <w:tr w14:paraId="D1B4C059">
        <w:tblPrEx/>
        <w:trPr>
          <w:jc w:val="center"/>
        </w:trPr>
        <w:tc>
          <w:tcPr>
            <w:tcW w:w="1728" w:type="dxa"/>
            <w:tcBorders/>
          </w:tcPr>
          <w:p w14:paraId="AE8F4BB2">
            <w:pPr>
              <w:pStyle w:val="style0"/>
              <w:jc w:val="center"/>
              <w:rPr/>
            </w:pPr>
            <w:r>
              <w:rPr>
                <w:rFonts w:ascii="宋体" w:eastAsia="宋体" w:hAnsi="宋体"/>
                <w:sz w:val="18"/>
              </w:rPr>
              <w:t>利润</w:t>
            </w:r>
          </w:p>
        </w:tc>
        <w:tc>
          <w:tcPr>
            <w:tcW w:w="1728" w:type="dxa"/>
            <w:tcBorders/>
          </w:tcPr>
          <w:p w14:paraId="DD194E54">
            <w:pPr>
              <w:pStyle w:val="style0"/>
              <w:jc w:val="center"/>
              <w:rPr/>
            </w:pPr>
          </w:p>
        </w:tc>
        <w:tc>
          <w:tcPr>
            <w:tcW w:w="1728" w:type="dxa"/>
            <w:tcBorders/>
          </w:tcPr>
          <w:p w14:paraId="4BA46F61">
            <w:pPr>
              <w:pStyle w:val="style0"/>
              <w:jc w:val="center"/>
              <w:rPr/>
            </w:pPr>
          </w:p>
        </w:tc>
        <w:tc>
          <w:tcPr>
            <w:tcW w:w="1728" w:type="dxa"/>
            <w:tcBorders/>
          </w:tcPr>
          <w:p w14:paraId="E81641BA">
            <w:pPr>
              <w:pStyle w:val="style0"/>
              <w:jc w:val="center"/>
              <w:rPr/>
            </w:pPr>
          </w:p>
        </w:tc>
        <w:tc>
          <w:tcPr>
            <w:tcW w:w="1728" w:type="dxa"/>
            <w:tcBorders/>
          </w:tcPr>
          <w:p w14:paraId="53D1A831">
            <w:pPr>
              <w:pStyle w:val="style0"/>
              <w:jc w:val="center"/>
              <w:rPr/>
            </w:pPr>
          </w:p>
        </w:tc>
      </w:tr>
    </w:tbl>
    <w:p w14:paraId="FD97B3B1">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147C0227">
        <w:trPr>
          <w:jc w:val="center"/>
        </w:trPr>
        <w:tc>
          <w:tcPr>
            <w:tcW w:w="576" w:type="dxa"/>
            <w:tcBorders/>
          </w:tcPr>
          <w:p w14:paraId="801411B0">
            <w:pPr>
              <w:pStyle w:val="style0"/>
              <w:jc w:val="center"/>
              <w:rPr/>
            </w:pPr>
            <w:r>
              <w:rPr>
                <w:rFonts w:ascii="宋体" w:eastAsia="宋体" w:hAnsi="宋体"/>
                <w:b/>
                <w:sz w:val="18"/>
              </w:rPr>
              <w:t>序号</w:t>
            </w:r>
          </w:p>
        </w:tc>
        <w:tc>
          <w:tcPr>
            <w:tcW w:w="1728" w:type="dxa"/>
            <w:tcBorders/>
          </w:tcPr>
          <w:p w14:paraId="008B91DA">
            <w:pPr>
              <w:pStyle w:val="style0"/>
              <w:jc w:val="center"/>
              <w:rPr/>
            </w:pPr>
            <w:r>
              <w:rPr>
                <w:rFonts w:ascii="宋体" w:eastAsia="宋体" w:hAnsi="宋体"/>
                <w:b/>
                <w:sz w:val="18"/>
              </w:rPr>
              <w:t>项目编码</w:t>
            </w:r>
          </w:p>
        </w:tc>
        <w:tc>
          <w:tcPr>
            <w:tcW w:w="2160" w:type="dxa"/>
            <w:tcBorders/>
          </w:tcPr>
          <w:p w14:paraId="4EF35343">
            <w:pPr>
              <w:pStyle w:val="style0"/>
              <w:jc w:val="center"/>
              <w:rPr/>
            </w:pPr>
            <w:r>
              <w:rPr>
                <w:rFonts w:ascii="宋体" w:eastAsia="宋体" w:hAnsi="宋体"/>
                <w:b/>
                <w:sz w:val="18"/>
              </w:rPr>
              <w:t>项目名称</w:t>
            </w:r>
          </w:p>
        </w:tc>
        <w:tc>
          <w:tcPr>
            <w:tcW w:w="3600" w:type="dxa"/>
            <w:tcBorders/>
          </w:tcPr>
          <w:p w14:paraId="05CA8D2B">
            <w:pPr>
              <w:pStyle w:val="style0"/>
              <w:jc w:val="center"/>
              <w:rPr/>
            </w:pPr>
            <w:r>
              <w:rPr>
                <w:rFonts w:ascii="宋体" w:eastAsia="宋体" w:hAnsi="宋体"/>
                <w:b/>
                <w:sz w:val="18"/>
              </w:rPr>
              <w:t>项目特征描述</w:t>
            </w:r>
          </w:p>
        </w:tc>
        <w:tc>
          <w:tcPr>
            <w:tcW w:w="864" w:type="dxa"/>
            <w:tcBorders/>
          </w:tcPr>
          <w:p w14:paraId="E1693250">
            <w:pPr>
              <w:pStyle w:val="style0"/>
              <w:jc w:val="center"/>
              <w:rPr/>
            </w:pPr>
            <w:r>
              <w:rPr>
                <w:rFonts w:ascii="宋体" w:eastAsia="宋体" w:hAnsi="宋体"/>
                <w:b/>
                <w:sz w:val="18"/>
              </w:rPr>
              <w:t>计量单位</w:t>
            </w:r>
          </w:p>
        </w:tc>
        <w:tc>
          <w:tcPr>
            <w:tcW w:w="1152" w:type="dxa"/>
            <w:tcBorders/>
          </w:tcPr>
          <w:p w14:paraId="5A8F966F">
            <w:pPr>
              <w:pStyle w:val="style0"/>
              <w:jc w:val="center"/>
              <w:rPr/>
            </w:pPr>
            <w:r>
              <w:rPr>
                <w:rFonts w:ascii="宋体" w:eastAsia="宋体" w:hAnsi="宋体"/>
                <w:b/>
                <w:sz w:val="18"/>
              </w:rPr>
              <w:t>工程量</w:t>
            </w:r>
          </w:p>
        </w:tc>
        <w:tc>
          <w:tcPr>
            <w:tcW w:w="1296" w:type="dxa"/>
            <w:tcBorders/>
          </w:tcPr>
          <w:p w14:paraId="50C6958B">
            <w:pPr>
              <w:pStyle w:val="style0"/>
              <w:jc w:val="center"/>
              <w:rPr/>
            </w:pPr>
            <w:r>
              <w:rPr>
                <w:rFonts w:ascii="宋体" w:eastAsia="宋体" w:hAnsi="宋体"/>
                <w:b/>
                <w:sz w:val="18"/>
              </w:rPr>
              <w:t>综合单价（元）</w:t>
            </w:r>
          </w:p>
        </w:tc>
        <w:tc>
          <w:tcPr>
            <w:tcW w:w="1296" w:type="dxa"/>
            <w:tcBorders/>
          </w:tcPr>
          <w:p w14:paraId="13355ADA">
            <w:pPr>
              <w:pStyle w:val="style0"/>
              <w:jc w:val="center"/>
              <w:rPr/>
            </w:pPr>
            <w:r>
              <w:rPr>
                <w:rFonts w:ascii="宋体" w:eastAsia="宋体" w:hAnsi="宋体"/>
                <w:b/>
                <w:sz w:val="18"/>
              </w:rPr>
              <w:t>合价（元）</w:t>
            </w:r>
          </w:p>
        </w:tc>
      </w:tr>
      <w:tr w14:paraId="EC3550D1">
        <w:tblPrEx/>
        <w:trPr>
          <w:jc w:val="center"/>
        </w:trPr>
        <w:tc>
          <w:tcPr>
            <w:tcW w:w="576" w:type="dxa"/>
            <w:tcBorders/>
          </w:tcPr>
          <w:p w14:paraId="97EA08E6">
            <w:pPr>
              <w:pStyle w:val="style0"/>
              <w:jc w:val="center"/>
              <w:rPr/>
            </w:pPr>
            <w:r>
              <w:rPr>
                <w:rFonts w:ascii="宋体" w:eastAsia="宋体" w:hAnsi="宋体"/>
                <w:sz w:val="18"/>
              </w:rPr>
              <w:t>17</w:t>
            </w:r>
          </w:p>
        </w:tc>
        <w:tc>
          <w:tcPr>
            <w:tcW w:w="1728" w:type="dxa"/>
            <w:tcBorders/>
          </w:tcPr>
          <w:p w14:paraId="9FC40F9D">
            <w:pPr>
              <w:pStyle w:val="style0"/>
              <w:jc w:val="center"/>
              <w:rPr/>
            </w:pPr>
            <w:r>
              <w:rPr>
                <w:rFonts w:ascii="宋体" w:eastAsia="宋体" w:hAnsi="宋体"/>
                <w:sz w:val="18"/>
              </w:rPr>
              <w:t>011707008003</w:t>
            </w:r>
          </w:p>
        </w:tc>
        <w:tc>
          <w:tcPr>
            <w:tcW w:w="2160" w:type="dxa"/>
            <w:tcBorders/>
          </w:tcPr>
          <w:p w14:paraId="B5AF7C47">
            <w:pPr>
              <w:pStyle w:val="style0"/>
              <w:jc w:val="left"/>
              <w:rPr/>
            </w:pPr>
            <w:r>
              <w:rPr>
                <w:rFonts w:ascii="宋体" w:eastAsia="宋体" w:hAnsi="宋体"/>
                <w:sz w:val="18"/>
              </w:rPr>
              <w:t>临时设施</w:t>
            </w:r>
          </w:p>
        </w:tc>
        <w:tc>
          <w:tcPr>
            <w:tcW w:w="3600" w:type="dxa"/>
            <w:tcBorders/>
          </w:tcPr>
          <w:p w14:paraId="925CF907">
            <w:pPr>
              <w:pStyle w:val="style0"/>
              <w:jc w:val="center"/>
              <w:rPr/>
            </w:pPr>
            <w:r>
              <w:rPr>
                <w:rFonts w:ascii="宋体" w:eastAsia="宋体" w:hAnsi="宋体"/>
                <w:sz w:val="18"/>
              </w:rPr>
              <w:t>办公室、宿舍、库房</w:t>
            </w:r>
          </w:p>
        </w:tc>
        <w:tc>
          <w:tcPr>
            <w:tcW w:w="864" w:type="dxa"/>
            <w:tcBorders/>
          </w:tcPr>
          <w:p w14:paraId="93FE36A1">
            <w:pPr>
              <w:pStyle w:val="style0"/>
              <w:jc w:val="center"/>
              <w:rPr/>
            </w:pPr>
            <w:r>
              <w:rPr>
                <w:rFonts w:ascii="宋体" w:eastAsia="宋体" w:hAnsi="宋体"/>
                <w:sz w:val="18"/>
              </w:rPr>
              <w:t>项</w:t>
            </w:r>
          </w:p>
        </w:tc>
        <w:tc>
          <w:tcPr>
            <w:tcW w:w="1152" w:type="dxa"/>
            <w:tcBorders/>
          </w:tcPr>
          <w:p w14:paraId="D74256F4">
            <w:pPr>
              <w:pStyle w:val="style0"/>
              <w:jc w:val="center"/>
              <w:rPr/>
            </w:pPr>
            <w:r>
              <w:rPr>
                <w:rFonts w:ascii="宋体" w:eastAsia="宋体" w:hAnsi="宋体"/>
                <w:sz w:val="18"/>
              </w:rPr>
              <w:t>1.00</w:t>
            </w:r>
          </w:p>
        </w:tc>
        <w:tc>
          <w:tcPr>
            <w:tcW w:w="1296" w:type="dxa"/>
            <w:tcBorders/>
          </w:tcPr>
          <w:p w14:paraId="7F87B304">
            <w:pPr>
              <w:pStyle w:val="style0"/>
              <w:jc w:val="center"/>
              <w:rPr/>
            </w:pPr>
            <w:r>
              <w:rPr>
                <w:rFonts w:ascii="宋体" w:eastAsia="宋体" w:hAnsi="宋体"/>
                <w:sz w:val="18"/>
              </w:rPr>
              <w:t>——</w:t>
            </w:r>
          </w:p>
        </w:tc>
        <w:tc>
          <w:tcPr>
            <w:tcW w:w="1296" w:type="dxa"/>
            <w:tcBorders/>
          </w:tcPr>
          <w:p w14:paraId="8EAB9F09">
            <w:pPr>
              <w:pStyle w:val="style0"/>
              <w:jc w:val="center"/>
              <w:rPr/>
            </w:pPr>
            <w:r>
              <w:rPr>
                <w:rFonts w:ascii="宋体" w:eastAsia="宋体" w:hAnsi="宋体"/>
                <w:sz w:val="18"/>
              </w:rPr>
              <w:t>——</w:t>
            </w:r>
          </w:p>
        </w:tc>
      </w:tr>
    </w:tbl>
    <w:p w14:paraId="D63A4DDE">
      <w:pPr>
        <w:pStyle w:val="style0"/>
        <w:rPr/>
      </w:pPr>
      <w:r>
        <w:br w:type="page"/>
      </w:r>
    </w:p>
    <w:p w14:paraId="5BBBEBC7">
      <w:pPr>
        <w:pStyle w:val="style0"/>
        <w:rPr/>
      </w:pPr>
    </w:p>
    <w:p w14:paraId="A6510E57">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B3B00976">
        <w:trPr>
          <w:jc w:val="center"/>
        </w:trPr>
        <w:tc>
          <w:tcPr>
            <w:tcW w:w="1440" w:type="dxa"/>
            <w:tcBorders/>
          </w:tcPr>
          <w:p w14:paraId="57504EF0">
            <w:pPr>
              <w:pStyle w:val="style0"/>
              <w:jc w:val="center"/>
              <w:rPr/>
            </w:pPr>
            <w:r>
              <w:rPr>
                <w:rFonts w:ascii="宋体" w:eastAsia="宋体" w:hAnsi="宋体"/>
                <w:b/>
                <w:sz w:val="18"/>
              </w:rPr>
              <w:t>项目编码</w:t>
            </w:r>
          </w:p>
        </w:tc>
        <w:tc>
          <w:tcPr>
            <w:tcW w:w="1440" w:type="dxa"/>
            <w:tcBorders/>
          </w:tcPr>
          <w:p w14:paraId="4B26B56B">
            <w:pPr>
              <w:pStyle w:val="style0"/>
              <w:jc w:val="center"/>
              <w:rPr/>
            </w:pPr>
            <w:r>
              <w:rPr>
                <w:rFonts w:ascii="宋体" w:eastAsia="宋体" w:hAnsi="宋体"/>
                <w:sz w:val="18"/>
              </w:rPr>
              <w:t>011707008003</w:t>
            </w:r>
          </w:p>
        </w:tc>
        <w:tc>
          <w:tcPr>
            <w:tcW w:w="1440" w:type="dxa"/>
            <w:tcBorders/>
          </w:tcPr>
          <w:p w14:paraId="B14B5E63">
            <w:pPr>
              <w:pStyle w:val="style0"/>
              <w:jc w:val="center"/>
              <w:rPr/>
            </w:pPr>
            <w:r>
              <w:rPr>
                <w:rFonts w:ascii="宋体" w:eastAsia="宋体" w:hAnsi="宋体"/>
                <w:b/>
                <w:sz w:val="18"/>
              </w:rPr>
              <w:t>项目名称</w:t>
            </w:r>
          </w:p>
        </w:tc>
        <w:tc>
          <w:tcPr>
            <w:tcW w:w="1440" w:type="dxa"/>
            <w:tcBorders/>
          </w:tcPr>
          <w:p w14:paraId="309CEE66">
            <w:pPr>
              <w:pStyle w:val="style0"/>
              <w:jc w:val="center"/>
              <w:rPr/>
            </w:pPr>
            <w:r>
              <w:rPr>
                <w:rFonts w:ascii="宋体" w:eastAsia="宋体" w:hAnsi="宋体"/>
                <w:sz w:val="18"/>
              </w:rPr>
              <w:t>临时设施</w:t>
            </w:r>
          </w:p>
        </w:tc>
        <w:tc>
          <w:tcPr>
            <w:tcW w:w="1440" w:type="dxa"/>
            <w:tcBorders/>
          </w:tcPr>
          <w:p w14:paraId="EF0B3B89">
            <w:pPr>
              <w:pStyle w:val="style0"/>
              <w:jc w:val="center"/>
              <w:rPr/>
            </w:pPr>
            <w:r>
              <w:rPr>
                <w:rFonts w:ascii="宋体" w:eastAsia="宋体" w:hAnsi="宋体"/>
                <w:b/>
                <w:sz w:val="18"/>
              </w:rPr>
              <w:t>计量单位</w:t>
            </w:r>
          </w:p>
        </w:tc>
        <w:tc>
          <w:tcPr>
            <w:tcW w:w="1440" w:type="dxa"/>
            <w:tcBorders/>
          </w:tcPr>
          <w:p w14:paraId="23D0C6A6">
            <w:pPr>
              <w:pStyle w:val="style0"/>
              <w:jc w:val="center"/>
              <w:rPr/>
            </w:pPr>
            <w:r>
              <w:rPr>
                <w:rFonts w:ascii="宋体" w:eastAsia="宋体" w:hAnsi="宋体"/>
                <w:sz w:val="18"/>
              </w:rPr>
              <w:t>项</w:t>
            </w:r>
          </w:p>
        </w:tc>
      </w:tr>
      <w:tr w14:paraId="008A5536">
        <w:tblPrEx/>
        <w:trPr>
          <w:jc w:val="center"/>
        </w:trPr>
        <w:tc>
          <w:tcPr>
            <w:tcW w:w="1440" w:type="dxa"/>
            <w:tcBorders/>
          </w:tcPr>
          <w:p w14:paraId="A5321356">
            <w:pPr>
              <w:pStyle w:val="style0"/>
              <w:jc w:val="center"/>
              <w:rPr/>
            </w:pPr>
            <w:r>
              <w:rPr>
                <w:rFonts w:ascii="宋体" w:eastAsia="宋体" w:hAnsi="宋体"/>
                <w:b/>
                <w:sz w:val="18"/>
              </w:rPr>
              <w:t>清单工程量</w:t>
            </w:r>
          </w:p>
        </w:tc>
        <w:tc>
          <w:tcPr>
            <w:tcW w:w="1440" w:type="dxa"/>
            <w:tcBorders/>
          </w:tcPr>
          <w:p w14:paraId="EBB93F56">
            <w:pPr>
              <w:pStyle w:val="style0"/>
              <w:jc w:val="center"/>
              <w:rPr/>
            </w:pPr>
            <w:r>
              <w:rPr>
                <w:rFonts w:ascii="宋体" w:eastAsia="宋体" w:hAnsi="宋体"/>
                <w:sz w:val="18"/>
              </w:rPr>
              <w:t>1.00</w:t>
            </w:r>
          </w:p>
        </w:tc>
        <w:tc>
          <w:tcPr>
            <w:tcW w:w="1440" w:type="dxa"/>
            <w:tcBorders/>
          </w:tcPr>
          <w:p w14:paraId="BDEEA406">
            <w:pPr>
              <w:pStyle w:val="style0"/>
              <w:jc w:val="center"/>
              <w:rPr/>
            </w:pPr>
            <w:r>
              <w:rPr>
                <w:rFonts w:ascii="宋体" w:eastAsia="宋体" w:hAnsi="宋体"/>
                <w:b/>
                <w:sz w:val="18"/>
              </w:rPr>
              <w:t>综合单价</w:t>
            </w:r>
          </w:p>
        </w:tc>
        <w:tc>
          <w:tcPr>
            <w:tcW w:w="1440" w:type="dxa"/>
            <w:tcBorders/>
          </w:tcPr>
          <w:p w14:paraId="7CE04225">
            <w:pPr>
              <w:pStyle w:val="style0"/>
              <w:jc w:val="center"/>
              <w:rPr/>
            </w:pPr>
            <w:r>
              <w:rPr>
                <w:rFonts w:ascii="宋体" w:eastAsia="宋体" w:hAnsi="宋体"/>
                <w:sz w:val="18"/>
              </w:rPr>
              <w:t>——</w:t>
            </w:r>
          </w:p>
        </w:tc>
        <w:tc>
          <w:tcPr>
            <w:tcW w:w="1440" w:type="dxa"/>
            <w:tcBorders/>
          </w:tcPr>
          <w:p w14:paraId="71F9E0DE">
            <w:pPr>
              <w:pStyle w:val="style0"/>
              <w:jc w:val="center"/>
              <w:rPr/>
            </w:pPr>
            <w:r>
              <w:rPr>
                <w:rFonts w:ascii="宋体" w:eastAsia="宋体" w:hAnsi="宋体"/>
                <w:b/>
                <w:sz w:val="18"/>
              </w:rPr>
              <w:t>合价</w:t>
            </w:r>
          </w:p>
        </w:tc>
        <w:tc>
          <w:tcPr>
            <w:tcW w:w="1440" w:type="dxa"/>
            <w:tcBorders/>
          </w:tcPr>
          <w:p w14:paraId="58A22C4F">
            <w:pPr>
              <w:pStyle w:val="style0"/>
              <w:jc w:val="center"/>
              <w:rPr/>
            </w:pPr>
            <w:r>
              <w:rPr>
                <w:rFonts w:ascii="宋体" w:eastAsia="宋体" w:hAnsi="宋体"/>
                <w:sz w:val="18"/>
              </w:rPr>
              <w:t>——</w:t>
            </w:r>
          </w:p>
        </w:tc>
      </w:tr>
    </w:tbl>
    <w:p w14:paraId="B0E3F825">
      <w:pPr>
        <w:pStyle w:val="style0"/>
        <w:rPr/>
      </w:pPr>
      <w:r>
        <w:rPr>
          <w:rFonts w:ascii="宋体" w:eastAsia="宋体" w:hAnsi="宋体"/>
          <w:sz w:val="18"/>
        </w:rPr>
        <w:t>项目特征：办公室、宿舍、库房</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557E26C8">
        <w:trPr>
          <w:jc w:val="center"/>
        </w:trPr>
        <w:tc>
          <w:tcPr>
            <w:tcW w:w="1728" w:type="dxa"/>
            <w:tcBorders/>
          </w:tcPr>
          <w:p w14:paraId="A81CE6CA">
            <w:pPr>
              <w:pStyle w:val="style0"/>
              <w:jc w:val="center"/>
              <w:rPr/>
            </w:pPr>
            <w:r>
              <w:rPr>
                <w:rFonts w:ascii="宋体" w:eastAsia="宋体" w:hAnsi="宋体"/>
                <w:b/>
                <w:sz w:val="18"/>
              </w:rPr>
              <w:t>费用名称</w:t>
            </w:r>
          </w:p>
        </w:tc>
        <w:tc>
          <w:tcPr>
            <w:tcW w:w="1728" w:type="dxa"/>
            <w:tcBorders/>
          </w:tcPr>
          <w:p w14:paraId="2260ADBA">
            <w:pPr>
              <w:pStyle w:val="style0"/>
              <w:jc w:val="center"/>
              <w:rPr/>
            </w:pPr>
            <w:r>
              <w:rPr>
                <w:rFonts w:ascii="宋体" w:eastAsia="宋体" w:hAnsi="宋体"/>
                <w:b/>
                <w:sz w:val="18"/>
              </w:rPr>
              <w:t>单位</w:t>
            </w:r>
          </w:p>
        </w:tc>
        <w:tc>
          <w:tcPr>
            <w:tcW w:w="1728" w:type="dxa"/>
            <w:tcBorders/>
          </w:tcPr>
          <w:p w14:paraId="74B78CA1">
            <w:pPr>
              <w:pStyle w:val="style0"/>
              <w:jc w:val="center"/>
              <w:rPr/>
            </w:pPr>
            <w:r>
              <w:rPr>
                <w:rFonts w:ascii="宋体" w:eastAsia="宋体" w:hAnsi="宋体"/>
                <w:b/>
                <w:sz w:val="18"/>
              </w:rPr>
              <w:t>消耗量</w:t>
            </w:r>
          </w:p>
        </w:tc>
        <w:tc>
          <w:tcPr>
            <w:tcW w:w="1728" w:type="dxa"/>
            <w:tcBorders/>
          </w:tcPr>
          <w:p w14:paraId="51944867">
            <w:pPr>
              <w:pStyle w:val="style0"/>
              <w:jc w:val="center"/>
              <w:rPr/>
            </w:pPr>
            <w:r>
              <w:rPr>
                <w:rFonts w:ascii="宋体" w:eastAsia="宋体" w:hAnsi="宋体"/>
                <w:b/>
                <w:sz w:val="18"/>
              </w:rPr>
              <w:t>单价（元）</w:t>
            </w:r>
          </w:p>
        </w:tc>
        <w:tc>
          <w:tcPr>
            <w:tcW w:w="1728" w:type="dxa"/>
            <w:tcBorders/>
          </w:tcPr>
          <w:p w14:paraId="4AD59568">
            <w:pPr>
              <w:pStyle w:val="style0"/>
              <w:jc w:val="center"/>
              <w:rPr/>
            </w:pPr>
            <w:r>
              <w:rPr>
                <w:rFonts w:ascii="宋体" w:eastAsia="宋体" w:hAnsi="宋体"/>
                <w:b/>
                <w:sz w:val="18"/>
              </w:rPr>
              <w:t>合价（元）</w:t>
            </w:r>
          </w:p>
        </w:tc>
      </w:tr>
      <w:tr w14:paraId="42784D45">
        <w:tblPrEx/>
        <w:trPr>
          <w:jc w:val="center"/>
        </w:trPr>
        <w:tc>
          <w:tcPr>
            <w:tcW w:w="1728" w:type="dxa"/>
            <w:tcBorders/>
          </w:tcPr>
          <w:p w14:paraId="DDCCC0CD">
            <w:pPr>
              <w:pStyle w:val="style0"/>
              <w:jc w:val="center"/>
              <w:rPr/>
            </w:pPr>
            <w:r>
              <w:rPr>
                <w:rFonts w:ascii="宋体" w:eastAsia="宋体" w:hAnsi="宋体"/>
                <w:sz w:val="18"/>
              </w:rPr>
              <w:t>人工费</w:t>
            </w:r>
          </w:p>
        </w:tc>
        <w:tc>
          <w:tcPr>
            <w:tcW w:w="1728" w:type="dxa"/>
            <w:tcBorders/>
          </w:tcPr>
          <w:p w14:paraId="FF301ED2">
            <w:pPr>
              <w:pStyle w:val="style0"/>
              <w:jc w:val="center"/>
              <w:rPr/>
            </w:pPr>
          </w:p>
        </w:tc>
        <w:tc>
          <w:tcPr>
            <w:tcW w:w="1728" w:type="dxa"/>
            <w:tcBorders/>
          </w:tcPr>
          <w:p w14:paraId="52536651">
            <w:pPr>
              <w:pStyle w:val="style0"/>
              <w:jc w:val="center"/>
              <w:rPr/>
            </w:pPr>
          </w:p>
        </w:tc>
        <w:tc>
          <w:tcPr>
            <w:tcW w:w="1728" w:type="dxa"/>
            <w:tcBorders/>
          </w:tcPr>
          <w:p w14:paraId="9C7D1195">
            <w:pPr>
              <w:pStyle w:val="style0"/>
              <w:jc w:val="center"/>
              <w:rPr/>
            </w:pPr>
          </w:p>
        </w:tc>
        <w:tc>
          <w:tcPr>
            <w:tcW w:w="1728" w:type="dxa"/>
            <w:tcBorders/>
          </w:tcPr>
          <w:p w14:paraId="F3C647AE">
            <w:pPr>
              <w:pStyle w:val="style0"/>
              <w:jc w:val="center"/>
              <w:rPr/>
            </w:pPr>
          </w:p>
        </w:tc>
      </w:tr>
      <w:tr w14:paraId="62EFB19F">
        <w:tblPrEx/>
        <w:trPr>
          <w:jc w:val="center"/>
        </w:trPr>
        <w:tc>
          <w:tcPr>
            <w:tcW w:w="1728" w:type="dxa"/>
            <w:tcBorders/>
          </w:tcPr>
          <w:p w14:paraId="C075E73F">
            <w:pPr>
              <w:pStyle w:val="style0"/>
              <w:jc w:val="center"/>
              <w:rPr/>
            </w:pPr>
            <w:r>
              <w:rPr>
                <w:rFonts w:ascii="宋体" w:eastAsia="宋体" w:hAnsi="宋体"/>
                <w:sz w:val="18"/>
              </w:rPr>
              <w:t>材料费</w:t>
            </w:r>
          </w:p>
        </w:tc>
        <w:tc>
          <w:tcPr>
            <w:tcW w:w="1728" w:type="dxa"/>
            <w:tcBorders/>
          </w:tcPr>
          <w:p w14:paraId="FFFBF432">
            <w:pPr>
              <w:pStyle w:val="style0"/>
              <w:jc w:val="center"/>
              <w:rPr/>
            </w:pPr>
          </w:p>
        </w:tc>
        <w:tc>
          <w:tcPr>
            <w:tcW w:w="1728" w:type="dxa"/>
            <w:tcBorders/>
          </w:tcPr>
          <w:p w14:paraId="50C92C0A">
            <w:pPr>
              <w:pStyle w:val="style0"/>
              <w:jc w:val="center"/>
              <w:rPr/>
            </w:pPr>
          </w:p>
        </w:tc>
        <w:tc>
          <w:tcPr>
            <w:tcW w:w="1728" w:type="dxa"/>
            <w:tcBorders/>
          </w:tcPr>
          <w:p w14:paraId="4F1E9487">
            <w:pPr>
              <w:pStyle w:val="style0"/>
              <w:jc w:val="center"/>
              <w:rPr/>
            </w:pPr>
          </w:p>
        </w:tc>
        <w:tc>
          <w:tcPr>
            <w:tcW w:w="1728" w:type="dxa"/>
            <w:tcBorders/>
          </w:tcPr>
          <w:p w14:paraId="CCD59462">
            <w:pPr>
              <w:pStyle w:val="style0"/>
              <w:jc w:val="center"/>
              <w:rPr/>
            </w:pPr>
          </w:p>
        </w:tc>
      </w:tr>
      <w:tr w14:paraId="9BAF1478">
        <w:tblPrEx/>
        <w:trPr>
          <w:jc w:val="center"/>
        </w:trPr>
        <w:tc>
          <w:tcPr>
            <w:tcW w:w="1728" w:type="dxa"/>
            <w:tcBorders/>
          </w:tcPr>
          <w:p w14:paraId="187FB88A">
            <w:pPr>
              <w:pStyle w:val="style0"/>
              <w:jc w:val="center"/>
              <w:rPr/>
            </w:pPr>
            <w:r>
              <w:rPr>
                <w:rFonts w:ascii="宋体" w:eastAsia="宋体" w:hAnsi="宋体"/>
                <w:sz w:val="18"/>
              </w:rPr>
              <w:t>机械费</w:t>
            </w:r>
          </w:p>
        </w:tc>
        <w:tc>
          <w:tcPr>
            <w:tcW w:w="1728" w:type="dxa"/>
            <w:tcBorders/>
          </w:tcPr>
          <w:p w14:paraId="909864E8">
            <w:pPr>
              <w:pStyle w:val="style0"/>
              <w:jc w:val="center"/>
              <w:rPr/>
            </w:pPr>
          </w:p>
        </w:tc>
        <w:tc>
          <w:tcPr>
            <w:tcW w:w="1728" w:type="dxa"/>
            <w:tcBorders/>
          </w:tcPr>
          <w:p w14:paraId="E52625E6">
            <w:pPr>
              <w:pStyle w:val="style0"/>
              <w:jc w:val="center"/>
              <w:rPr/>
            </w:pPr>
          </w:p>
        </w:tc>
        <w:tc>
          <w:tcPr>
            <w:tcW w:w="1728" w:type="dxa"/>
            <w:tcBorders/>
          </w:tcPr>
          <w:p w14:paraId="A6FF45B2">
            <w:pPr>
              <w:pStyle w:val="style0"/>
              <w:jc w:val="center"/>
              <w:rPr/>
            </w:pPr>
          </w:p>
        </w:tc>
        <w:tc>
          <w:tcPr>
            <w:tcW w:w="1728" w:type="dxa"/>
            <w:tcBorders/>
          </w:tcPr>
          <w:p w14:paraId="065CE0E4">
            <w:pPr>
              <w:pStyle w:val="style0"/>
              <w:jc w:val="center"/>
              <w:rPr/>
            </w:pPr>
          </w:p>
        </w:tc>
      </w:tr>
      <w:tr w14:paraId="5D5F1B36">
        <w:tblPrEx/>
        <w:trPr>
          <w:jc w:val="center"/>
        </w:trPr>
        <w:tc>
          <w:tcPr>
            <w:tcW w:w="1728" w:type="dxa"/>
            <w:tcBorders/>
          </w:tcPr>
          <w:p w14:paraId="EFCF9BF4">
            <w:pPr>
              <w:pStyle w:val="style0"/>
              <w:jc w:val="center"/>
              <w:rPr/>
            </w:pPr>
            <w:r>
              <w:rPr>
                <w:rFonts w:ascii="宋体" w:eastAsia="宋体" w:hAnsi="宋体"/>
                <w:sz w:val="18"/>
              </w:rPr>
              <w:t>企业管理费</w:t>
            </w:r>
          </w:p>
        </w:tc>
        <w:tc>
          <w:tcPr>
            <w:tcW w:w="1728" w:type="dxa"/>
            <w:tcBorders/>
          </w:tcPr>
          <w:p w14:paraId="9110D8F7">
            <w:pPr>
              <w:pStyle w:val="style0"/>
              <w:jc w:val="center"/>
              <w:rPr/>
            </w:pPr>
          </w:p>
        </w:tc>
        <w:tc>
          <w:tcPr>
            <w:tcW w:w="1728" w:type="dxa"/>
            <w:tcBorders/>
          </w:tcPr>
          <w:p w14:paraId="C1C5563E">
            <w:pPr>
              <w:pStyle w:val="style0"/>
              <w:jc w:val="center"/>
              <w:rPr/>
            </w:pPr>
          </w:p>
        </w:tc>
        <w:tc>
          <w:tcPr>
            <w:tcW w:w="1728" w:type="dxa"/>
            <w:tcBorders/>
          </w:tcPr>
          <w:p w14:paraId="44C32FF8">
            <w:pPr>
              <w:pStyle w:val="style0"/>
              <w:jc w:val="center"/>
              <w:rPr/>
            </w:pPr>
          </w:p>
        </w:tc>
        <w:tc>
          <w:tcPr>
            <w:tcW w:w="1728" w:type="dxa"/>
            <w:tcBorders/>
          </w:tcPr>
          <w:p w14:paraId="6E9BE115">
            <w:pPr>
              <w:pStyle w:val="style0"/>
              <w:jc w:val="center"/>
              <w:rPr/>
            </w:pPr>
          </w:p>
        </w:tc>
      </w:tr>
      <w:tr w14:paraId="6592E413">
        <w:tblPrEx/>
        <w:trPr>
          <w:jc w:val="center"/>
        </w:trPr>
        <w:tc>
          <w:tcPr>
            <w:tcW w:w="1728" w:type="dxa"/>
            <w:tcBorders/>
          </w:tcPr>
          <w:p w14:paraId="6D7630FE">
            <w:pPr>
              <w:pStyle w:val="style0"/>
              <w:jc w:val="center"/>
              <w:rPr/>
            </w:pPr>
            <w:r>
              <w:rPr>
                <w:rFonts w:ascii="宋体" w:eastAsia="宋体" w:hAnsi="宋体"/>
                <w:sz w:val="18"/>
              </w:rPr>
              <w:t>利润</w:t>
            </w:r>
          </w:p>
        </w:tc>
        <w:tc>
          <w:tcPr>
            <w:tcW w:w="1728" w:type="dxa"/>
            <w:tcBorders/>
          </w:tcPr>
          <w:p w14:paraId="6F51157F">
            <w:pPr>
              <w:pStyle w:val="style0"/>
              <w:jc w:val="center"/>
              <w:rPr/>
            </w:pPr>
          </w:p>
        </w:tc>
        <w:tc>
          <w:tcPr>
            <w:tcW w:w="1728" w:type="dxa"/>
            <w:tcBorders/>
          </w:tcPr>
          <w:p w14:paraId="93563671">
            <w:pPr>
              <w:pStyle w:val="style0"/>
              <w:jc w:val="center"/>
              <w:rPr/>
            </w:pPr>
          </w:p>
        </w:tc>
        <w:tc>
          <w:tcPr>
            <w:tcW w:w="1728" w:type="dxa"/>
            <w:tcBorders/>
          </w:tcPr>
          <w:p w14:paraId="D0D46737">
            <w:pPr>
              <w:pStyle w:val="style0"/>
              <w:jc w:val="center"/>
              <w:rPr/>
            </w:pPr>
          </w:p>
        </w:tc>
        <w:tc>
          <w:tcPr>
            <w:tcW w:w="1728" w:type="dxa"/>
            <w:tcBorders/>
          </w:tcPr>
          <w:p w14:paraId="F367B462">
            <w:pPr>
              <w:pStyle w:val="style0"/>
              <w:jc w:val="center"/>
              <w:rPr/>
            </w:pPr>
          </w:p>
        </w:tc>
      </w:tr>
    </w:tbl>
    <w:p w14:paraId="1906DCE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425E2734">
        <w:trPr>
          <w:jc w:val="center"/>
        </w:trPr>
        <w:tc>
          <w:tcPr>
            <w:tcW w:w="576" w:type="dxa"/>
            <w:tcBorders/>
          </w:tcPr>
          <w:p w14:paraId="B60D1C13">
            <w:pPr>
              <w:pStyle w:val="style0"/>
              <w:jc w:val="center"/>
              <w:rPr/>
            </w:pPr>
            <w:r>
              <w:rPr>
                <w:rFonts w:ascii="宋体" w:eastAsia="宋体" w:hAnsi="宋体"/>
                <w:b/>
                <w:sz w:val="18"/>
              </w:rPr>
              <w:t>序号</w:t>
            </w:r>
          </w:p>
        </w:tc>
        <w:tc>
          <w:tcPr>
            <w:tcW w:w="1728" w:type="dxa"/>
            <w:tcBorders/>
          </w:tcPr>
          <w:p w14:paraId="E32D83DA">
            <w:pPr>
              <w:pStyle w:val="style0"/>
              <w:jc w:val="center"/>
              <w:rPr/>
            </w:pPr>
            <w:r>
              <w:rPr>
                <w:rFonts w:ascii="宋体" w:eastAsia="宋体" w:hAnsi="宋体"/>
                <w:b/>
                <w:sz w:val="18"/>
              </w:rPr>
              <w:t>项目编码</w:t>
            </w:r>
          </w:p>
        </w:tc>
        <w:tc>
          <w:tcPr>
            <w:tcW w:w="2160" w:type="dxa"/>
            <w:tcBorders/>
          </w:tcPr>
          <w:p w14:paraId="DFD0EF04">
            <w:pPr>
              <w:pStyle w:val="style0"/>
              <w:jc w:val="center"/>
              <w:rPr/>
            </w:pPr>
            <w:r>
              <w:rPr>
                <w:rFonts w:ascii="宋体" w:eastAsia="宋体" w:hAnsi="宋体"/>
                <w:b/>
                <w:sz w:val="18"/>
              </w:rPr>
              <w:t>项目名称</w:t>
            </w:r>
          </w:p>
        </w:tc>
        <w:tc>
          <w:tcPr>
            <w:tcW w:w="3600" w:type="dxa"/>
            <w:tcBorders/>
          </w:tcPr>
          <w:p w14:paraId="5EDBC979">
            <w:pPr>
              <w:pStyle w:val="style0"/>
              <w:jc w:val="center"/>
              <w:rPr/>
            </w:pPr>
            <w:r>
              <w:rPr>
                <w:rFonts w:ascii="宋体" w:eastAsia="宋体" w:hAnsi="宋体"/>
                <w:b/>
                <w:sz w:val="18"/>
              </w:rPr>
              <w:t>项目特征描述</w:t>
            </w:r>
          </w:p>
        </w:tc>
        <w:tc>
          <w:tcPr>
            <w:tcW w:w="864" w:type="dxa"/>
            <w:tcBorders/>
          </w:tcPr>
          <w:p w14:paraId="982EF53F">
            <w:pPr>
              <w:pStyle w:val="style0"/>
              <w:jc w:val="center"/>
              <w:rPr/>
            </w:pPr>
            <w:r>
              <w:rPr>
                <w:rFonts w:ascii="宋体" w:eastAsia="宋体" w:hAnsi="宋体"/>
                <w:b/>
                <w:sz w:val="18"/>
              </w:rPr>
              <w:t>计量单位</w:t>
            </w:r>
          </w:p>
        </w:tc>
        <w:tc>
          <w:tcPr>
            <w:tcW w:w="1152" w:type="dxa"/>
            <w:tcBorders/>
          </w:tcPr>
          <w:p w14:paraId="753EC0B0">
            <w:pPr>
              <w:pStyle w:val="style0"/>
              <w:jc w:val="center"/>
              <w:rPr/>
            </w:pPr>
            <w:r>
              <w:rPr>
                <w:rFonts w:ascii="宋体" w:eastAsia="宋体" w:hAnsi="宋体"/>
                <w:b/>
                <w:sz w:val="18"/>
              </w:rPr>
              <w:t>工程量</w:t>
            </w:r>
          </w:p>
        </w:tc>
        <w:tc>
          <w:tcPr>
            <w:tcW w:w="1296" w:type="dxa"/>
            <w:tcBorders/>
          </w:tcPr>
          <w:p w14:paraId="B7B50174">
            <w:pPr>
              <w:pStyle w:val="style0"/>
              <w:jc w:val="center"/>
              <w:rPr/>
            </w:pPr>
            <w:r>
              <w:rPr>
                <w:rFonts w:ascii="宋体" w:eastAsia="宋体" w:hAnsi="宋体"/>
                <w:b/>
                <w:sz w:val="18"/>
              </w:rPr>
              <w:t>综合单价（元）</w:t>
            </w:r>
          </w:p>
        </w:tc>
        <w:tc>
          <w:tcPr>
            <w:tcW w:w="1296" w:type="dxa"/>
            <w:tcBorders/>
          </w:tcPr>
          <w:p w14:paraId="A4AD3B2D">
            <w:pPr>
              <w:pStyle w:val="style0"/>
              <w:jc w:val="center"/>
              <w:rPr/>
            </w:pPr>
            <w:r>
              <w:rPr>
                <w:rFonts w:ascii="宋体" w:eastAsia="宋体" w:hAnsi="宋体"/>
                <w:b/>
                <w:sz w:val="18"/>
              </w:rPr>
              <w:t>合价（元）</w:t>
            </w:r>
          </w:p>
        </w:tc>
      </w:tr>
      <w:tr w14:paraId="21CAEF35">
        <w:tblPrEx/>
        <w:trPr>
          <w:jc w:val="center"/>
        </w:trPr>
        <w:tc>
          <w:tcPr>
            <w:tcW w:w="576" w:type="dxa"/>
            <w:tcBorders/>
          </w:tcPr>
          <w:p w14:paraId="A246EA99">
            <w:pPr>
              <w:pStyle w:val="style0"/>
              <w:jc w:val="center"/>
              <w:rPr/>
            </w:pPr>
            <w:r>
              <w:rPr>
                <w:rFonts w:ascii="宋体" w:eastAsia="宋体" w:hAnsi="宋体"/>
                <w:sz w:val="18"/>
              </w:rPr>
              <w:t>18</w:t>
            </w:r>
          </w:p>
        </w:tc>
        <w:tc>
          <w:tcPr>
            <w:tcW w:w="1728" w:type="dxa"/>
            <w:tcBorders/>
          </w:tcPr>
          <w:p w14:paraId="C8C77A41">
            <w:pPr>
              <w:pStyle w:val="style0"/>
              <w:jc w:val="center"/>
              <w:rPr/>
            </w:pPr>
            <w:r>
              <w:rPr>
                <w:rFonts w:ascii="宋体" w:eastAsia="宋体" w:hAnsi="宋体"/>
                <w:sz w:val="18"/>
              </w:rPr>
              <w:t>011707008004</w:t>
            </w:r>
          </w:p>
        </w:tc>
        <w:tc>
          <w:tcPr>
            <w:tcW w:w="2160" w:type="dxa"/>
            <w:tcBorders/>
          </w:tcPr>
          <w:p w14:paraId="21CE1DE1">
            <w:pPr>
              <w:pStyle w:val="style0"/>
              <w:jc w:val="left"/>
              <w:rPr/>
            </w:pPr>
            <w:r>
              <w:rPr>
                <w:rFonts w:ascii="宋体" w:eastAsia="宋体" w:hAnsi="宋体"/>
                <w:sz w:val="18"/>
              </w:rPr>
              <w:t>安全防护设施</w:t>
            </w:r>
          </w:p>
        </w:tc>
        <w:tc>
          <w:tcPr>
            <w:tcW w:w="3600" w:type="dxa"/>
            <w:tcBorders/>
          </w:tcPr>
          <w:p w14:paraId="2A79117E">
            <w:pPr>
              <w:pStyle w:val="style0"/>
              <w:jc w:val="center"/>
              <w:rPr/>
            </w:pPr>
            <w:r>
              <w:rPr>
                <w:rFonts w:ascii="宋体" w:eastAsia="宋体" w:hAnsi="宋体"/>
                <w:sz w:val="18"/>
              </w:rPr>
              <w:t>安全帽、安全带、防护棚</w:t>
            </w:r>
          </w:p>
        </w:tc>
        <w:tc>
          <w:tcPr>
            <w:tcW w:w="864" w:type="dxa"/>
            <w:tcBorders/>
          </w:tcPr>
          <w:p w14:paraId="9526F6BE">
            <w:pPr>
              <w:pStyle w:val="style0"/>
              <w:jc w:val="center"/>
              <w:rPr/>
            </w:pPr>
            <w:r>
              <w:rPr>
                <w:rFonts w:ascii="宋体" w:eastAsia="宋体" w:hAnsi="宋体"/>
                <w:sz w:val="18"/>
              </w:rPr>
              <w:t>项</w:t>
            </w:r>
          </w:p>
        </w:tc>
        <w:tc>
          <w:tcPr>
            <w:tcW w:w="1152" w:type="dxa"/>
            <w:tcBorders/>
          </w:tcPr>
          <w:p w14:paraId="07BF53FD">
            <w:pPr>
              <w:pStyle w:val="style0"/>
              <w:jc w:val="center"/>
              <w:rPr/>
            </w:pPr>
            <w:r>
              <w:rPr>
                <w:rFonts w:ascii="宋体" w:eastAsia="宋体" w:hAnsi="宋体"/>
                <w:sz w:val="18"/>
              </w:rPr>
              <w:t>1.00</w:t>
            </w:r>
          </w:p>
        </w:tc>
        <w:tc>
          <w:tcPr>
            <w:tcW w:w="1296" w:type="dxa"/>
            <w:tcBorders/>
          </w:tcPr>
          <w:p w14:paraId="AFC33C0D">
            <w:pPr>
              <w:pStyle w:val="style0"/>
              <w:jc w:val="center"/>
              <w:rPr/>
            </w:pPr>
            <w:r>
              <w:rPr>
                <w:rFonts w:ascii="宋体" w:eastAsia="宋体" w:hAnsi="宋体"/>
                <w:sz w:val="18"/>
              </w:rPr>
              <w:t>——</w:t>
            </w:r>
          </w:p>
        </w:tc>
        <w:tc>
          <w:tcPr>
            <w:tcW w:w="1296" w:type="dxa"/>
            <w:tcBorders/>
          </w:tcPr>
          <w:p w14:paraId="C2766B06">
            <w:pPr>
              <w:pStyle w:val="style0"/>
              <w:jc w:val="center"/>
              <w:rPr/>
            </w:pPr>
            <w:r>
              <w:rPr>
                <w:rFonts w:ascii="宋体" w:eastAsia="宋体" w:hAnsi="宋体"/>
                <w:sz w:val="18"/>
              </w:rPr>
              <w:t>——</w:t>
            </w:r>
          </w:p>
        </w:tc>
      </w:tr>
    </w:tbl>
    <w:p w14:paraId="0CDFB9DA">
      <w:pPr>
        <w:pStyle w:val="style0"/>
        <w:rPr/>
      </w:pPr>
      <w:r>
        <w:br w:type="page"/>
      </w:r>
    </w:p>
    <w:p w14:paraId="F9B957D4">
      <w:pPr>
        <w:pStyle w:val="style0"/>
        <w:rPr/>
      </w:pPr>
    </w:p>
    <w:p w14:paraId="AE518174">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63CFEFAF">
        <w:trPr>
          <w:jc w:val="center"/>
        </w:trPr>
        <w:tc>
          <w:tcPr>
            <w:tcW w:w="1440" w:type="dxa"/>
            <w:tcBorders/>
          </w:tcPr>
          <w:p w14:paraId="48057DC9">
            <w:pPr>
              <w:pStyle w:val="style0"/>
              <w:jc w:val="center"/>
              <w:rPr/>
            </w:pPr>
            <w:r>
              <w:rPr>
                <w:rFonts w:ascii="宋体" w:eastAsia="宋体" w:hAnsi="宋体"/>
                <w:b/>
                <w:sz w:val="18"/>
              </w:rPr>
              <w:t>项目编码</w:t>
            </w:r>
          </w:p>
        </w:tc>
        <w:tc>
          <w:tcPr>
            <w:tcW w:w="1440" w:type="dxa"/>
            <w:tcBorders/>
          </w:tcPr>
          <w:p w14:paraId="AEEFECCD">
            <w:pPr>
              <w:pStyle w:val="style0"/>
              <w:jc w:val="center"/>
              <w:rPr/>
            </w:pPr>
            <w:r>
              <w:rPr>
                <w:rFonts w:ascii="宋体" w:eastAsia="宋体" w:hAnsi="宋体"/>
                <w:sz w:val="18"/>
              </w:rPr>
              <w:t>011707008004</w:t>
            </w:r>
          </w:p>
        </w:tc>
        <w:tc>
          <w:tcPr>
            <w:tcW w:w="1440" w:type="dxa"/>
            <w:tcBorders/>
          </w:tcPr>
          <w:p w14:paraId="BB52FD6D">
            <w:pPr>
              <w:pStyle w:val="style0"/>
              <w:jc w:val="center"/>
              <w:rPr/>
            </w:pPr>
            <w:r>
              <w:rPr>
                <w:rFonts w:ascii="宋体" w:eastAsia="宋体" w:hAnsi="宋体"/>
                <w:b/>
                <w:sz w:val="18"/>
              </w:rPr>
              <w:t>项目名称</w:t>
            </w:r>
          </w:p>
        </w:tc>
        <w:tc>
          <w:tcPr>
            <w:tcW w:w="1440" w:type="dxa"/>
            <w:tcBorders/>
          </w:tcPr>
          <w:p w14:paraId="893AB3D5">
            <w:pPr>
              <w:pStyle w:val="style0"/>
              <w:jc w:val="center"/>
              <w:rPr/>
            </w:pPr>
            <w:r>
              <w:rPr>
                <w:rFonts w:ascii="宋体" w:eastAsia="宋体" w:hAnsi="宋体"/>
                <w:sz w:val="18"/>
              </w:rPr>
              <w:t>安全防护设施</w:t>
            </w:r>
          </w:p>
        </w:tc>
        <w:tc>
          <w:tcPr>
            <w:tcW w:w="1440" w:type="dxa"/>
            <w:tcBorders/>
          </w:tcPr>
          <w:p w14:paraId="FCFC8B06">
            <w:pPr>
              <w:pStyle w:val="style0"/>
              <w:jc w:val="center"/>
              <w:rPr/>
            </w:pPr>
            <w:r>
              <w:rPr>
                <w:rFonts w:ascii="宋体" w:eastAsia="宋体" w:hAnsi="宋体"/>
                <w:b/>
                <w:sz w:val="18"/>
              </w:rPr>
              <w:t>计量单位</w:t>
            </w:r>
          </w:p>
        </w:tc>
        <w:tc>
          <w:tcPr>
            <w:tcW w:w="1440" w:type="dxa"/>
            <w:tcBorders/>
          </w:tcPr>
          <w:p w14:paraId="6F9D9BB1">
            <w:pPr>
              <w:pStyle w:val="style0"/>
              <w:jc w:val="center"/>
              <w:rPr/>
            </w:pPr>
            <w:r>
              <w:rPr>
                <w:rFonts w:ascii="宋体" w:eastAsia="宋体" w:hAnsi="宋体"/>
                <w:sz w:val="18"/>
              </w:rPr>
              <w:t>项</w:t>
            </w:r>
          </w:p>
        </w:tc>
      </w:tr>
      <w:tr w14:paraId="23D8878C">
        <w:tblPrEx/>
        <w:trPr>
          <w:jc w:val="center"/>
        </w:trPr>
        <w:tc>
          <w:tcPr>
            <w:tcW w:w="1440" w:type="dxa"/>
            <w:tcBorders/>
          </w:tcPr>
          <w:p w14:paraId="C95887AE">
            <w:pPr>
              <w:pStyle w:val="style0"/>
              <w:jc w:val="center"/>
              <w:rPr/>
            </w:pPr>
            <w:r>
              <w:rPr>
                <w:rFonts w:ascii="宋体" w:eastAsia="宋体" w:hAnsi="宋体"/>
                <w:b/>
                <w:sz w:val="18"/>
              </w:rPr>
              <w:t>清单工程量</w:t>
            </w:r>
          </w:p>
        </w:tc>
        <w:tc>
          <w:tcPr>
            <w:tcW w:w="1440" w:type="dxa"/>
            <w:tcBorders/>
          </w:tcPr>
          <w:p w14:paraId="B1609A96">
            <w:pPr>
              <w:pStyle w:val="style0"/>
              <w:jc w:val="center"/>
              <w:rPr/>
            </w:pPr>
            <w:r>
              <w:rPr>
                <w:rFonts w:ascii="宋体" w:eastAsia="宋体" w:hAnsi="宋体"/>
                <w:sz w:val="18"/>
              </w:rPr>
              <w:t>1.00</w:t>
            </w:r>
          </w:p>
        </w:tc>
        <w:tc>
          <w:tcPr>
            <w:tcW w:w="1440" w:type="dxa"/>
            <w:tcBorders/>
          </w:tcPr>
          <w:p w14:paraId="603C5B38">
            <w:pPr>
              <w:pStyle w:val="style0"/>
              <w:jc w:val="center"/>
              <w:rPr/>
            </w:pPr>
            <w:r>
              <w:rPr>
                <w:rFonts w:ascii="宋体" w:eastAsia="宋体" w:hAnsi="宋体"/>
                <w:b/>
                <w:sz w:val="18"/>
              </w:rPr>
              <w:t>综合单价</w:t>
            </w:r>
          </w:p>
        </w:tc>
        <w:tc>
          <w:tcPr>
            <w:tcW w:w="1440" w:type="dxa"/>
            <w:tcBorders/>
          </w:tcPr>
          <w:p w14:paraId="998541E8">
            <w:pPr>
              <w:pStyle w:val="style0"/>
              <w:jc w:val="center"/>
              <w:rPr/>
            </w:pPr>
            <w:r>
              <w:rPr>
                <w:rFonts w:ascii="宋体" w:eastAsia="宋体" w:hAnsi="宋体"/>
                <w:sz w:val="18"/>
              </w:rPr>
              <w:t>——</w:t>
            </w:r>
          </w:p>
        </w:tc>
        <w:tc>
          <w:tcPr>
            <w:tcW w:w="1440" w:type="dxa"/>
            <w:tcBorders/>
          </w:tcPr>
          <w:p w14:paraId="46C3EF43">
            <w:pPr>
              <w:pStyle w:val="style0"/>
              <w:jc w:val="center"/>
              <w:rPr/>
            </w:pPr>
            <w:r>
              <w:rPr>
                <w:rFonts w:ascii="宋体" w:eastAsia="宋体" w:hAnsi="宋体"/>
                <w:b/>
                <w:sz w:val="18"/>
              </w:rPr>
              <w:t>合价</w:t>
            </w:r>
          </w:p>
        </w:tc>
        <w:tc>
          <w:tcPr>
            <w:tcW w:w="1440" w:type="dxa"/>
            <w:tcBorders/>
          </w:tcPr>
          <w:p w14:paraId="DBB6155A">
            <w:pPr>
              <w:pStyle w:val="style0"/>
              <w:jc w:val="center"/>
              <w:rPr/>
            </w:pPr>
            <w:r>
              <w:rPr>
                <w:rFonts w:ascii="宋体" w:eastAsia="宋体" w:hAnsi="宋体"/>
                <w:sz w:val="18"/>
              </w:rPr>
              <w:t>——</w:t>
            </w:r>
          </w:p>
        </w:tc>
      </w:tr>
    </w:tbl>
    <w:p w14:paraId="C1AD3B84">
      <w:pPr>
        <w:pStyle w:val="style0"/>
        <w:rPr/>
      </w:pPr>
      <w:r>
        <w:rPr>
          <w:rFonts w:ascii="宋体" w:eastAsia="宋体" w:hAnsi="宋体"/>
          <w:sz w:val="18"/>
        </w:rPr>
        <w:t>项目特征：安全帽、安全带、防护棚</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28C04B53">
        <w:trPr>
          <w:jc w:val="center"/>
        </w:trPr>
        <w:tc>
          <w:tcPr>
            <w:tcW w:w="1728" w:type="dxa"/>
            <w:tcBorders/>
          </w:tcPr>
          <w:p w14:paraId="FE33A579">
            <w:pPr>
              <w:pStyle w:val="style0"/>
              <w:jc w:val="center"/>
              <w:rPr/>
            </w:pPr>
            <w:r>
              <w:rPr>
                <w:rFonts w:ascii="宋体" w:eastAsia="宋体" w:hAnsi="宋体"/>
                <w:b/>
                <w:sz w:val="18"/>
              </w:rPr>
              <w:t>费用名称</w:t>
            </w:r>
          </w:p>
        </w:tc>
        <w:tc>
          <w:tcPr>
            <w:tcW w:w="1728" w:type="dxa"/>
            <w:tcBorders/>
          </w:tcPr>
          <w:p w14:paraId="D61C45E0">
            <w:pPr>
              <w:pStyle w:val="style0"/>
              <w:jc w:val="center"/>
              <w:rPr/>
            </w:pPr>
            <w:r>
              <w:rPr>
                <w:rFonts w:ascii="宋体" w:eastAsia="宋体" w:hAnsi="宋体"/>
                <w:b/>
                <w:sz w:val="18"/>
              </w:rPr>
              <w:t>单位</w:t>
            </w:r>
          </w:p>
        </w:tc>
        <w:tc>
          <w:tcPr>
            <w:tcW w:w="1728" w:type="dxa"/>
            <w:tcBorders/>
          </w:tcPr>
          <w:p w14:paraId="AF2CAE66">
            <w:pPr>
              <w:pStyle w:val="style0"/>
              <w:jc w:val="center"/>
              <w:rPr/>
            </w:pPr>
            <w:r>
              <w:rPr>
                <w:rFonts w:ascii="宋体" w:eastAsia="宋体" w:hAnsi="宋体"/>
                <w:b/>
                <w:sz w:val="18"/>
              </w:rPr>
              <w:t>消耗量</w:t>
            </w:r>
          </w:p>
        </w:tc>
        <w:tc>
          <w:tcPr>
            <w:tcW w:w="1728" w:type="dxa"/>
            <w:tcBorders/>
          </w:tcPr>
          <w:p w14:paraId="A4E68DC6">
            <w:pPr>
              <w:pStyle w:val="style0"/>
              <w:jc w:val="center"/>
              <w:rPr/>
            </w:pPr>
            <w:r>
              <w:rPr>
                <w:rFonts w:ascii="宋体" w:eastAsia="宋体" w:hAnsi="宋体"/>
                <w:b/>
                <w:sz w:val="18"/>
              </w:rPr>
              <w:t>单价（元）</w:t>
            </w:r>
          </w:p>
        </w:tc>
        <w:tc>
          <w:tcPr>
            <w:tcW w:w="1728" w:type="dxa"/>
            <w:tcBorders/>
          </w:tcPr>
          <w:p w14:paraId="F1EF5E18">
            <w:pPr>
              <w:pStyle w:val="style0"/>
              <w:jc w:val="center"/>
              <w:rPr/>
            </w:pPr>
            <w:r>
              <w:rPr>
                <w:rFonts w:ascii="宋体" w:eastAsia="宋体" w:hAnsi="宋体"/>
                <w:b/>
                <w:sz w:val="18"/>
              </w:rPr>
              <w:t>合价（元）</w:t>
            </w:r>
          </w:p>
        </w:tc>
      </w:tr>
      <w:tr w14:paraId="CED9A7D3">
        <w:tblPrEx/>
        <w:trPr>
          <w:jc w:val="center"/>
        </w:trPr>
        <w:tc>
          <w:tcPr>
            <w:tcW w:w="1728" w:type="dxa"/>
            <w:tcBorders/>
          </w:tcPr>
          <w:p w14:paraId="CFEB9E82">
            <w:pPr>
              <w:pStyle w:val="style0"/>
              <w:jc w:val="center"/>
              <w:rPr/>
            </w:pPr>
            <w:r>
              <w:rPr>
                <w:rFonts w:ascii="宋体" w:eastAsia="宋体" w:hAnsi="宋体"/>
                <w:sz w:val="18"/>
              </w:rPr>
              <w:t>人工费</w:t>
            </w:r>
          </w:p>
        </w:tc>
        <w:tc>
          <w:tcPr>
            <w:tcW w:w="1728" w:type="dxa"/>
            <w:tcBorders/>
          </w:tcPr>
          <w:p w14:paraId="7AE0C0CB">
            <w:pPr>
              <w:pStyle w:val="style0"/>
              <w:jc w:val="center"/>
              <w:rPr/>
            </w:pPr>
          </w:p>
        </w:tc>
        <w:tc>
          <w:tcPr>
            <w:tcW w:w="1728" w:type="dxa"/>
            <w:tcBorders/>
          </w:tcPr>
          <w:p w14:paraId="D09A06F4">
            <w:pPr>
              <w:pStyle w:val="style0"/>
              <w:jc w:val="center"/>
              <w:rPr/>
            </w:pPr>
          </w:p>
        </w:tc>
        <w:tc>
          <w:tcPr>
            <w:tcW w:w="1728" w:type="dxa"/>
            <w:tcBorders/>
          </w:tcPr>
          <w:p w14:paraId="89BA1974">
            <w:pPr>
              <w:pStyle w:val="style0"/>
              <w:jc w:val="center"/>
              <w:rPr/>
            </w:pPr>
          </w:p>
        </w:tc>
        <w:tc>
          <w:tcPr>
            <w:tcW w:w="1728" w:type="dxa"/>
            <w:tcBorders/>
          </w:tcPr>
          <w:p w14:paraId="152C90A9">
            <w:pPr>
              <w:pStyle w:val="style0"/>
              <w:jc w:val="center"/>
              <w:rPr/>
            </w:pPr>
          </w:p>
        </w:tc>
      </w:tr>
      <w:tr w14:paraId="5D57A31D">
        <w:tblPrEx/>
        <w:trPr>
          <w:jc w:val="center"/>
        </w:trPr>
        <w:tc>
          <w:tcPr>
            <w:tcW w:w="1728" w:type="dxa"/>
            <w:tcBorders/>
          </w:tcPr>
          <w:p w14:paraId="1ED8934A">
            <w:pPr>
              <w:pStyle w:val="style0"/>
              <w:jc w:val="center"/>
              <w:rPr/>
            </w:pPr>
            <w:r>
              <w:rPr>
                <w:rFonts w:ascii="宋体" w:eastAsia="宋体" w:hAnsi="宋体"/>
                <w:sz w:val="18"/>
              </w:rPr>
              <w:t>材料费</w:t>
            </w:r>
          </w:p>
        </w:tc>
        <w:tc>
          <w:tcPr>
            <w:tcW w:w="1728" w:type="dxa"/>
            <w:tcBorders/>
          </w:tcPr>
          <w:p w14:paraId="AD3ECF41">
            <w:pPr>
              <w:pStyle w:val="style0"/>
              <w:jc w:val="center"/>
              <w:rPr/>
            </w:pPr>
          </w:p>
        </w:tc>
        <w:tc>
          <w:tcPr>
            <w:tcW w:w="1728" w:type="dxa"/>
            <w:tcBorders/>
          </w:tcPr>
          <w:p w14:paraId="7799BDA8">
            <w:pPr>
              <w:pStyle w:val="style0"/>
              <w:jc w:val="center"/>
              <w:rPr/>
            </w:pPr>
          </w:p>
        </w:tc>
        <w:tc>
          <w:tcPr>
            <w:tcW w:w="1728" w:type="dxa"/>
            <w:tcBorders/>
          </w:tcPr>
          <w:p w14:paraId="B6B1B081">
            <w:pPr>
              <w:pStyle w:val="style0"/>
              <w:jc w:val="center"/>
              <w:rPr/>
            </w:pPr>
          </w:p>
        </w:tc>
        <w:tc>
          <w:tcPr>
            <w:tcW w:w="1728" w:type="dxa"/>
            <w:tcBorders/>
          </w:tcPr>
          <w:p w14:paraId="5473A598">
            <w:pPr>
              <w:pStyle w:val="style0"/>
              <w:jc w:val="center"/>
              <w:rPr/>
            </w:pPr>
          </w:p>
        </w:tc>
      </w:tr>
      <w:tr w14:paraId="F1005026">
        <w:tblPrEx/>
        <w:trPr>
          <w:jc w:val="center"/>
        </w:trPr>
        <w:tc>
          <w:tcPr>
            <w:tcW w:w="1728" w:type="dxa"/>
            <w:tcBorders/>
          </w:tcPr>
          <w:p w14:paraId="C38532DA">
            <w:pPr>
              <w:pStyle w:val="style0"/>
              <w:jc w:val="center"/>
              <w:rPr/>
            </w:pPr>
            <w:r>
              <w:rPr>
                <w:rFonts w:ascii="宋体" w:eastAsia="宋体" w:hAnsi="宋体"/>
                <w:sz w:val="18"/>
              </w:rPr>
              <w:t>机械费</w:t>
            </w:r>
          </w:p>
        </w:tc>
        <w:tc>
          <w:tcPr>
            <w:tcW w:w="1728" w:type="dxa"/>
            <w:tcBorders/>
          </w:tcPr>
          <w:p w14:paraId="39700258">
            <w:pPr>
              <w:pStyle w:val="style0"/>
              <w:jc w:val="center"/>
              <w:rPr/>
            </w:pPr>
          </w:p>
        </w:tc>
        <w:tc>
          <w:tcPr>
            <w:tcW w:w="1728" w:type="dxa"/>
            <w:tcBorders/>
          </w:tcPr>
          <w:p w14:paraId="FF1AD240">
            <w:pPr>
              <w:pStyle w:val="style0"/>
              <w:jc w:val="center"/>
              <w:rPr/>
            </w:pPr>
          </w:p>
        </w:tc>
        <w:tc>
          <w:tcPr>
            <w:tcW w:w="1728" w:type="dxa"/>
            <w:tcBorders/>
          </w:tcPr>
          <w:p w14:paraId="D76EAE67">
            <w:pPr>
              <w:pStyle w:val="style0"/>
              <w:jc w:val="center"/>
              <w:rPr/>
            </w:pPr>
          </w:p>
        </w:tc>
        <w:tc>
          <w:tcPr>
            <w:tcW w:w="1728" w:type="dxa"/>
            <w:tcBorders/>
          </w:tcPr>
          <w:p w14:paraId="7E1A0EC5">
            <w:pPr>
              <w:pStyle w:val="style0"/>
              <w:jc w:val="center"/>
              <w:rPr/>
            </w:pPr>
          </w:p>
        </w:tc>
      </w:tr>
      <w:tr w14:paraId="F97F3742">
        <w:tblPrEx/>
        <w:trPr>
          <w:jc w:val="center"/>
        </w:trPr>
        <w:tc>
          <w:tcPr>
            <w:tcW w:w="1728" w:type="dxa"/>
            <w:tcBorders/>
          </w:tcPr>
          <w:p w14:paraId="2773146D">
            <w:pPr>
              <w:pStyle w:val="style0"/>
              <w:jc w:val="center"/>
              <w:rPr/>
            </w:pPr>
            <w:r>
              <w:rPr>
                <w:rFonts w:ascii="宋体" w:eastAsia="宋体" w:hAnsi="宋体"/>
                <w:sz w:val="18"/>
              </w:rPr>
              <w:t>企业管理费</w:t>
            </w:r>
          </w:p>
        </w:tc>
        <w:tc>
          <w:tcPr>
            <w:tcW w:w="1728" w:type="dxa"/>
            <w:tcBorders/>
          </w:tcPr>
          <w:p w14:paraId="60FC2CEF">
            <w:pPr>
              <w:pStyle w:val="style0"/>
              <w:jc w:val="center"/>
              <w:rPr/>
            </w:pPr>
          </w:p>
        </w:tc>
        <w:tc>
          <w:tcPr>
            <w:tcW w:w="1728" w:type="dxa"/>
            <w:tcBorders/>
          </w:tcPr>
          <w:p w14:paraId="AEF92999">
            <w:pPr>
              <w:pStyle w:val="style0"/>
              <w:jc w:val="center"/>
              <w:rPr/>
            </w:pPr>
          </w:p>
        </w:tc>
        <w:tc>
          <w:tcPr>
            <w:tcW w:w="1728" w:type="dxa"/>
            <w:tcBorders/>
          </w:tcPr>
          <w:p w14:paraId="E9A43371">
            <w:pPr>
              <w:pStyle w:val="style0"/>
              <w:jc w:val="center"/>
              <w:rPr/>
            </w:pPr>
          </w:p>
        </w:tc>
        <w:tc>
          <w:tcPr>
            <w:tcW w:w="1728" w:type="dxa"/>
            <w:tcBorders/>
          </w:tcPr>
          <w:p w14:paraId="FA29832C">
            <w:pPr>
              <w:pStyle w:val="style0"/>
              <w:jc w:val="center"/>
              <w:rPr/>
            </w:pPr>
          </w:p>
        </w:tc>
      </w:tr>
      <w:tr w14:paraId="531B5D5D">
        <w:tblPrEx/>
        <w:trPr>
          <w:jc w:val="center"/>
        </w:trPr>
        <w:tc>
          <w:tcPr>
            <w:tcW w:w="1728" w:type="dxa"/>
            <w:tcBorders/>
          </w:tcPr>
          <w:p w14:paraId="301C0907">
            <w:pPr>
              <w:pStyle w:val="style0"/>
              <w:jc w:val="center"/>
              <w:rPr/>
            </w:pPr>
            <w:r>
              <w:rPr>
                <w:rFonts w:ascii="宋体" w:eastAsia="宋体" w:hAnsi="宋体"/>
                <w:sz w:val="18"/>
              </w:rPr>
              <w:t>利润</w:t>
            </w:r>
          </w:p>
        </w:tc>
        <w:tc>
          <w:tcPr>
            <w:tcW w:w="1728" w:type="dxa"/>
            <w:tcBorders/>
          </w:tcPr>
          <w:p w14:paraId="F4FC3195">
            <w:pPr>
              <w:pStyle w:val="style0"/>
              <w:jc w:val="center"/>
              <w:rPr/>
            </w:pPr>
          </w:p>
        </w:tc>
        <w:tc>
          <w:tcPr>
            <w:tcW w:w="1728" w:type="dxa"/>
            <w:tcBorders/>
          </w:tcPr>
          <w:p w14:paraId="78F8C4AA">
            <w:pPr>
              <w:pStyle w:val="style0"/>
              <w:jc w:val="center"/>
              <w:rPr/>
            </w:pPr>
          </w:p>
        </w:tc>
        <w:tc>
          <w:tcPr>
            <w:tcW w:w="1728" w:type="dxa"/>
            <w:tcBorders/>
          </w:tcPr>
          <w:p w14:paraId="93EAFA3A">
            <w:pPr>
              <w:pStyle w:val="style0"/>
              <w:jc w:val="center"/>
              <w:rPr/>
            </w:pPr>
          </w:p>
        </w:tc>
        <w:tc>
          <w:tcPr>
            <w:tcW w:w="1728" w:type="dxa"/>
            <w:tcBorders/>
          </w:tcPr>
          <w:p w14:paraId="FE4DE7C5">
            <w:pPr>
              <w:pStyle w:val="style0"/>
              <w:jc w:val="center"/>
              <w:rPr/>
            </w:pPr>
          </w:p>
        </w:tc>
      </w:tr>
    </w:tbl>
    <w:p w14:paraId="163C44BB">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9E4DED65">
        <w:trPr>
          <w:jc w:val="center"/>
        </w:trPr>
        <w:tc>
          <w:tcPr>
            <w:tcW w:w="576" w:type="dxa"/>
            <w:tcBorders/>
          </w:tcPr>
          <w:p w14:paraId="EC76898B">
            <w:pPr>
              <w:pStyle w:val="style0"/>
              <w:jc w:val="center"/>
              <w:rPr/>
            </w:pPr>
            <w:r>
              <w:rPr>
                <w:rFonts w:ascii="宋体" w:eastAsia="宋体" w:hAnsi="宋体"/>
                <w:b/>
                <w:sz w:val="18"/>
              </w:rPr>
              <w:t>序号</w:t>
            </w:r>
          </w:p>
        </w:tc>
        <w:tc>
          <w:tcPr>
            <w:tcW w:w="1728" w:type="dxa"/>
            <w:tcBorders/>
          </w:tcPr>
          <w:p w14:paraId="2D0D3395">
            <w:pPr>
              <w:pStyle w:val="style0"/>
              <w:jc w:val="center"/>
              <w:rPr/>
            </w:pPr>
            <w:r>
              <w:rPr>
                <w:rFonts w:ascii="宋体" w:eastAsia="宋体" w:hAnsi="宋体"/>
                <w:b/>
                <w:sz w:val="18"/>
              </w:rPr>
              <w:t>项目编码</w:t>
            </w:r>
          </w:p>
        </w:tc>
        <w:tc>
          <w:tcPr>
            <w:tcW w:w="2160" w:type="dxa"/>
            <w:tcBorders/>
          </w:tcPr>
          <w:p w14:paraId="8E9466A9">
            <w:pPr>
              <w:pStyle w:val="style0"/>
              <w:jc w:val="center"/>
              <w:rPr/>
            </w:pPr>
            <w:r>
              <w:rPr>
                <w:rFonts w:ascii="宋体" w:eastAsia="宋体" w:hAnsi="宋体"/>
                <w:b/>
                <w:sz w:val="18"/>
              </w:rPr>
              <w:t>项目名称</w:t>
            </w:r>
          </w:p>
        </w:tc>
        <w:tc>
          <w:tcPr>
            <w:tcW w:w="3600" w:type="dxa"/>
            <w:tcBorders/>
          </w:tcPr>
          <w:p w14:paraId="9896CF8E">
            <w:pPr>
              <w:pStyle w:val="style0"/>
              <w:jc w:val="center"/>
              <w:rPr/>
            </w:pPr>
            <w:r>
              <w:rPr>
                <w:rFonts w:ascii="宋体" w:eastAsia="宋体" w:hAnsi="宋体"/>
                <w:b/>
                <w:sz w:val="18"/>
              </w:rPr>
              <w:t>项目特征描述</w:t>
            </w:r>
          </w:p>
        </w:tc>
        <w:tc>
          <w:tcPr>
            <w:tcW w:w="864" w:type="dxa"/>
            <w:tcBorders/>
          </w:tcPr>
          <w:p w14:paraId="41533FCA">
            <w:pPr>
              <w:pStyle w:val="style0"/>
              <w:jc w:val="center"/>
              <w:rPr/>
            </w:pPr>
            <w:r>
              <w:rPr>
                <w:rFonts w:ascii="宋体" w:eastAsia="宋体" w:hAnsi="宋体"/>
                <w:b/>
                <w:sz w:val="18"/>
              </w:rPr>
              <w:t>计量单位</w:t>
            </w:r>
          </w:p>
        </w:tc>
        <w:tc>
          <w:tcPr>
            <w:tcW w:w="1152" w:type="dxa"/>
            <w:tcBorders/>
          </w:tcPr>
          <w:p w14:paraId="BC4FD7B6">
            <w:pPr>
              <w:pStyle w:val="style0"/>
              <w:jc w:val="center"/>
              <w:rPr/>
            </w:pPr>
            <w:r>
              <w:rPr>
                <w:rFonts w:ascii="宋体" w:eastAsia="宋体" w:hAnsi="宋体"/>
                <w:b/>
                <w:sz w:val="18"/>
              </w:rPr>
              <w:t>工程量</w:t>
            </w:r>
          </w:p>
        </w:tc>
        <w:tc>
          <w:tcPr>
            <w:tcW w:w="1296" w:type="dxa"/>
            <w:tcBorders/>
          </w:tcPr>
          <w:p w14:paraId="700A6579">
            <w:pPr>
              <w:pStyle w:val="style0"/>
              <w:jc w:val="center"/>
              <w:rPr/>
            </w:pPr>
            <w:r>
              <w:rPr>
                <w:rFonts w:ascii="宋体" w:eastAsia="宋体" w:hAnsi="宋体"/>
                <w:b/>
                <w:sz w:val="18"/>
              </w:rPr>
              <w:t>综合单价（元）</w:t>
            </w:r>
          </w:p>
        </w:tc>
        <w:tc>
          <w:tcPr>
            <w:tcW w:w="1296" w:type="dxa"/>
            <w:tcBorders/>
          </w:tcPr>
          <w:p w14:paraId="950BAA0A">
            <w:pPr>
              <w:pStyle w:val="style0"/>
              <w:jc w:val="center"/>
              <w:rPr/>
            </w:pPr>
            <w:r>
              <w:rPr>
                <w:rFonts w:ascii="宋体" w:eastAsia="宋体" w:hAnsi="宋体"/>
                <w:b/>
                <w:sz w:val="18"/>
              </w:rPr>
              <w:t>合价（元）</w:t>
            </w:r>
          </w:p>
        </w:tc>
      </w:tr>
      <w:tr w14:paraId="3DA21902">
        <w:tblPrEx/>
        <w:trPr>
          <w:jc w:val="center"/>
        </w:trPr>
        <w:tc>
          <w:tcPr>
            <w:tcW w:w="576" w:type="dxa"/>
            <w:tcBorders/>
          </w:tcPr>
          <w:p w14:paraId="43DC831E">
            <w:pPr>
              <w:pStyle w:val="style0"/>
              <w:jc w:val="center"/>
              <w:rPr/>
            </w:pPr>
            <w:r>
              <w:rPr>
                <w:rFonts w:ascii="宋体" w:eastAsia="宋体" w:hAnsi="宋体"/>
                <w:sz w:val="18"/>
              </w:rPr>
              <w:t>19</w:t>
            </w:r>
          </w:p>
        </w:tc>
        <w:tc>
          <w:tcPr>
            <w:tcW w:w="1728" w:type="dxa"/>
            <w:tcBorders/>
          </w:tcPr>
          <w:p w14:paraId="DD0B1BA0">
            <w:pPr>
              <w:pStyle w:val="style0"/>
              <w:jc w:val="center"/>
              <w:rPr/>
            </w:pPr>
            <w:r>
              <w:rPr>
                <w:rFonts w:ascii="宋体" w:eastAsia="宋体" w:hAnsi="宋体"/>
                <w:sz w:val="18"/>
              </w:rPr>
              <w:t>011707008005</w:t>
            </w:r>
          </w:p>
        </w:tc>
        <w:tc>
          <w:tcPr>
            <w:tcW w:w="2160" w:type="dxa"/>
            <w:tcBorders/>
          </w:tcPr>
          <w:p w14:paraId="8B302446">
            <w:pPr>
              <w:pStyle w:val="style0"/>
              <w:jc w:val="left"/>
              <w:rPr/>
            </w:pPr>
            <w:r>
              <w:rPr>
                <w:rFonts w:ascii="宋体" w:eastAsia="宋体" w:hAnsi="宋体"/>
                <w:sz w:val="18"/>
              </w:rPr>
              <w:t>扬尘治理设施</w:t>
            </w:r>
          </w:p>
        </w:tc>
        <w:tc>
          <w:tcPr>
            <w:tcW w:w="3600" w:type="dxa"/>
            <w:tcBorders/>
          </w:tcPr>
          <w:p w14:paraId="E48C5361">
            <w:pPr>
              <w:pStyle w:val="style0"/>
              <w:jc w:val="center"/>
              <w:rPr/>
            </w:pPr>
            <w:r>
              <w:rPr>
                <w:rFonts w:ascii="宋体" w:eastAsia="宋体" w:hAnsi="宋体"/>
                <w:sz w:val="18"/>
              </w:rPr>
              <w:t>喷淋、雾炮、洗车台</w:t>
            </w:r>
          </w:p>
        </w:tc>
        <w:tc>
          <w:tcPr>
            <w:tcW w:w="864" w:type="dxa"/>
            <w:tcBorders/>
          </w:tcPr>
          <w:p w14:paraId="67BA2CBC">
            <w:pPr>
              <w:pStyle w:val="style0"/>
              <w:jc w:val="center"/>
              <w:rPr/>
            </w:pPr>
            <w:r>
              <w:rPr>
                <w:rFonts w:ascii="宋体" w:eastAsia="宋体" w:hAnsi="宋体"/>
                <w:sz w:val="18"/>
              </w:rPr>
              <w:t>项</w:t>
            </w:r>
          </w:p>
        </w:tc>
        <w:tc>
          <w:tcPr>
            <w:tcW w:w="1152" w:type="dxa"/>
            <w:tcBorders/>
          </w:tcPr>
          <w:p w14:paraId="03C0C270">
            <w:pPr>
              <w:pStyle w:val="style0"/>
              <w:jc w:val="center"/>
              <w:rPr/>
            </w:pPr>
            <w:r>
              <w:rPr>
                <w:rFonts w:ascii="宋体" w:eastAsia="宋体" w:hAnsi="宋体"/>
                <w:sz w:val="18"/>
              </w:rPr>
              <w:t>1.00</w:t>
            </w:r>
          </w:p>
        </w:tc>
        <w:tc>
          <w:tcPr>
            <w:tcW w:w="1296" w:type="dxa"/>
            <w:tcBorders/>
          </w:tcPr>
          <w:p w14:paraId="D7DC6BFA">
            <w:pPr>
              <w:pStyle w:val="style0"/>
              <w:jc w:val="center"/>
              <w:rPr/>
            </w:pPr>
            <w:r>
              <w:rPr>
                <w:rFonts w:ascii="宋体" w:eastAsia="宋体" w:hAnsi="宋体"/>
                <w:sz w:val="18"/>
              </w:rPr>
              <w:t>——</w:t>
            </w:r>
          </w:p>
        </w:tc>
        <w:tc>
          <w:tcPr>
            <w:tcW w:w="1296" w:type="dxa"/>
            <w:tcBorders/>
          </w:tcPr>
          <w:p w14:paraId="D9A9F936">
            <w:pPr>
              <w:pStyle w:val="style0"/>
              <w:jc w:val="center"/>
              <w:rPr/>
            </w:pPr>
            <w:r>
              <w:rPr>
                <w:rFonts w:ascii="宋体" w:eastAsia="宋体" w:hAnsi="宋体"/>
                <w:sz w:val="18"/>
              </w:rPr>
              <w:t>——</w:t>
            </w:r>
          </w:p>
        </w:tc>
      </w:tr>
    </w:tbl>
    <w:p w14:paraId="2E026287">
      <w:pPr>
        <w:pStyle w:val="style0"/>
        <w:rPr/>
      </w:pPr>
      <w:r>
        <w:br w:type="page"/>
      </w:r>
    </w:p>
    <w:p w14:paraId="0BE1B517">
      <w:pPr>
        <w:pStyle w:val="style0"/>
        <w:rPr/>
      </w:pPr>
    </w:p>
    <w:p w14:paraId="8E50502F">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4059A8BC">
        <w:trPr>
          <w:jc w:val="center"/>
        </w:trPr>
        <w:tc>
          <w:tcPr>
            <w:tcW w:w="1440" w:type="dxa"/>
            <w:tcBorders/>
          </w:tcPr>
          <w:p w14:paraId="3CBFFAE9">
            <w:pPr>
              <w:pStyle w:val="style0"/>
              <w:jc w:val="center"/>
              <w:rPr/>
            </w:pPr>
            <w:r>
              <w:rPr>
                <w:rFonts w:ascii="宋体" w:eastAsia="宋体" w:hAnsi="宋体"/>
                <w:b/>
                <w:sz w:val="18"/>
              </w:rPr>
              <w:t>项目编码</w:t>
            </w:r>
          </w:p>
        </w:tc>
        <w:tc>
          <w:tcPr>
            <w:tcW w:w="1440" w:type="dxa"/>
            <w:tcBorders/>
          </w:tcPr>
          <w:p w14:paraId="C04EB89D">
            <w:pPr>
              <w:pStyle w:val="style0"/>
              <w:jc w:val="center"/>
              <w:rPr/>
            </w:pPr>
            <w:r>
              <w:rPr>
                <w:rFonts w:ascii="宋体" w:eastAsia="宋体" w:hAnsi="宋体"/>
                <w:sz w:val="18"/>
              </w:rPr>
              <w:t>011707008005</w:t>
            </w:r>
          </w:p>
        </w:tc>
        <w:tc>
          <w:tcPr>
            <w:tcW w:w="1440" w:type="dxa"/>
            <w:tcBorders/>
          </w:tcPr>
          <w:p w14:paraId="B819C116">
            <w:pPr>
              <w:pStyle w:val="style0"/>
              <w:jc w:val="center"/>
              <w:rPr/>
            </w:pPr>
            <w:r>
              <w:rPr>
                <w:rFonts w:ascii="宋体" w:eastAsia="宋体" w:hAnsi="宋体"/>
                <w:b/>
                <w:sz w:val="18"/>
              </w:rPr>
              <w:t>项目名称</w:t>
            </w:r>
          </w:p>
        </w:tc>
        <w:tc>
          <w:tcPr>
            <w:tcW w:w="1440" w:type="dxa"/>
            <w:tcBorders/>
          </w:tcPr>
          <w:p w14:paraId="0A57D06E">
            <w:pPr>
              <w:pStyle w:val="style0"/>
              <w:jc w:val="center"/>
              <w:rPr/>
            </w:pPr>
            <w:r>
              <w:rPr>
                <w:rFonts w:ascii="宋体" w:eastAsia="宋体" w:hAnsi="宋体"/>
                <w:sz w:val="18"/>
              </w:rPr>
              <w:t>扬尘治理设施</w:t>
            </w:r>
          </w:p>
        </w:tc>
        <w:tc>
          <w:tcPr>
            <w:tcW w:w="1440" w:type="dxa"/>
            <w:tcBorders/>
          </w:tcPr>
          <w:p w14:paraId="8E699A3A">
            <w:pPr>
              <w:pStyle w:val="style0"/>
              <w:jc w:val="center"/>
              <w:rPr/>
            </w:pPr>
            <w:r>
              <w:rPr>
                <w:rFonts w:ascii="宋体" w:eastAsia="宋体" w:hAnsi="宋体"/>
                <w:b/>
                <w:sz w:val="18"/>
              </w:rPr>
              <w:t>计量单位</w:t>
            </w:r>
          </w:p>
        </w:tc>
        <w:tc>
          <w:tcPr>
            <w:tcW w:w="1440" w:type="dxa"/>
            <w:tcBorders/>
          </w:tcPr>
          <w:p w14:paraId="83472058">
            <w:pPr>
              <w:pStyle w:val="style0"/>
              <w:jc w:val="center"/>
              <w:rPr/>
            </w:pPr>
            <w:r>
              <w:rPr>
                <w:rFonts w:ascii="宋体" w:eastAsia="宋体" w:hAnsi="宋体"/>
                <w:sz w:val="18"/>
              </w:rPr>
              <w:t>项</w:t>
            </w:r>
          </w:p>
        </w:tc>
      </w:tr>
      <w:tr w14:paraId="575D5DBF">
        <w:tblPrEx/>
        <w:trPr>
          <w:jc w:val="center"/>
        </w:trPr>
        <w:tc>
          <w:tcPr>
            <w:tcW w:w="1440" w:type="dxa"/>
            <w:tcBorders/>
          </w:tcPr>
          <w:p w14:paraId="92D29EFB">
            <w:pPr>
              <w:pStyle w:val="style0"/>
              <w:jc w:val="center"/>
              <w:rPr/>
            </w:pPr>
            <w:r>
              <w:rPr>
                <w:rFonts w:ascii="宋体" w:eastAsia="宋体" w:hAnsi="宋体"/>
                <w:b/>
                <w:sz w:val="18"/>
              </w:rPr>
              <w:t>清单工程量</w:t>
            </w:r>
          </w:p>
        </w:tc>
        <w:tc>
          <w:tcPr>
            <w:tcW w:w="1440" w:type="dxa"/>
            <w:tcBorders/>
          </w:tcPr>
          <w:p w14:paraId="1BBF6668">
            <w:pPr>
              <w:pStyle w:val="style0"/>
              <w:jc w:val="center"/>
              <w:rPr/>
            </w:pPr>
            <w:r>
              <w:rPr>
                <w:rFonts w:ascii="宋体" w:eastAsia="宋体" w:hAnsi="宋体"/>
                <w:sz w:val="18"/>
              </w:rPr>
              <w:t>1.00</w:t>
            </w:r>
          </w:p>
        </w:tc>
        <w:tc>
          <w:tcPr>
            <w:tcW w:w="1440" w:type="dxa"/>
            <w:tcBorders/>
          </w:tcPr>
          <w:p w14:paraId="C27F4929">
            <w:pPr>
              <w:pStyle w:val="style0"/>
              <w:jc w:val="center"/>
              <w:rPr/>
            </w:pPr>
            <w:r>
              <w:rPr>
                <w:rFonts w:ascii="宋体" w:eastAsia="宋体" w:hAnsi="宋体"/>
                <w:b/>
                <w:sz w:val="18"/>
              </w:rPr>
              <w:t>综合单价</w:t>
            </w:r>
          </w:p>
        </w:tc>
        <w:tc>
          <w:tcPr>
            <w:tcW w:w="1440" w:type="dxa"/>
            <w:tcBorders/>
          </w:tcPr>
          <w:p w14:paraId="43C34610">
            <w:pPr>
              <w:pStyle w:val="style0"/>
              <w:jc w:val="center"/>
              <w:rPr/>
            </w:pPr>
            <w:r>
              <w:rPr>
                <w:rFonts w:ascii="宋体" w:eastAsia="宋体" w:hAnsi="宋体"/>
                <w:sz w:val="18"/>
              </w:rPr>
              <w:t>——</w:t>
            </w:r>
          </w:p>
        </w:tc>
        <w:tc>
          <w:tcPr>
            <w:tcW w:w="1440" w:type="dxa"/>
            <w:tcBorders/>
          </w:tcPr>
          <w:p w14:paraId="A839E030">
            <w:pPr>
              <w:pStyle w:val="style0"/>
              <w:jc w:val="center"/>
              <w:rPr/>
            </w:pPr>
            <w:r>
              <w:rPr>
                <w:rFonts w:ascii="宋体" w:eastAsia="宋体" w:hAnsi="宋体"/>
                <w:b/>
                <w:sz w:val="18"/>
              </w:rPr>
              <w:t>合价</w:t>
            </w:r>
          </w:p>
        </w:tc>
        <w:tc>
          <w:tcPr>
            <w:tcW w:w="1440" w:type="dxa"/>
            <w:tcBorders/>
          </w:tcPr>
          <w:p w14:paraId="EEBBCF6C">
            <w:pPr>
              <w:pStyle w:val="style0"/>
              <w:jc w:val="center"/>
              <w:rPr/>
            </w:pPr>
            <w:r>
              <w:rPr>
                <w:rFonts w:ascii="宋体" w:eastAsia="宋体" w:hAnsi="宋体"/>
                <w:sz w:val="18"/>
              </w:rPr>
              <w:t>——</w:t>
            </w:r>
          </w:p>
        </w:tc>
      </w:tr>
    </w:tbl>
    <w:p w14:paraId="DCE66838">
      <w:pPr>
        <w:pStyle w:val="style0"/>
        <w:rPr/>
      </w:pPr>
      <w:r>
        <w:rPr>
          <w:rFonts w:ascii="宋体" w:eastAsia="宋体" w:hAnsi="宋体"/>
          <w:sz w:val="18"/>
        </w:rPr>
        <w:t>项目特征：喷淋、雾炮、洗车台</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6846A867">
        <w:trPr>
          <w:jc w:val="center"/>
        </w:trPr>
        <w:tc>
          <w:tcPr>
            <w:tcW w:w="1728" w:type="dxa"/>
            <w:tcBorders/>
          </w:tcPr>
          <w:p w14:paraId="59068F05">
            <w:pPr>
              <w:pStyle w:val="style0"/>
              <w:jc w:val="center"/>
              <w:rPr/>
            </w:pPr>
            <w:r>
              <w:rPr>
                <w:rFonts w:ascii="宋体" w:eastAsia="宋体" w:hAnsi="宋体"/>
                <w:b/>
                <w:sz w:val="18"/>
              </w:rPr>
              <w:t>费用名称</w:t>
            </w:r>
          </w:p>
        </w:tc>
        <w:tc>
          <w:tcPr>
            <w:tcW w:w="1728" w:type="dxa"/>
            <w:tcBorders/>
          </w:tcPr>
          <w:p w14:paraId="C691B139">
            <w:pPr>
              <w:pStyle w:val="style0"/>
              <w:jc w:val="center"/>
              <w:rPr/>
            </w:pPr>
            <w:r>
              <w:rPr>
                <w:rFonts w:ascii="宋体" w:eastAsia="宋体" w:hAnsi="宋体"/>
                <w:b/>
                <w:sz w:val="18"/>
              </w:rPr>
              <w:t>单位</w:t>
            </w:r>
          </w:p>
        </w:tc>
        <w:tc>
          <w:tcPr>
            <w:tcW w:w="1728" w:type="dxa"/>
            <w:tcBorders/>
          </w:tcPr>
          <w:p w14:paraId="7D74C5E4">
            <w:pPr>
              <w:pStyle w:val="style0"/>
              <w:jc w:val="center"/>
              <w:rPr/>
            </w:pPr>
            <w:r>
              <w:rPr>
                <w:rFonts w:ascii="宋体" w:eastAsia="宋体" w:hAnsi="宋体"/>
                <w:b/>
                <w:sz w:val="18"/>
              </w:rPr>
              <w:t>消耗量</w:t>
            </w:r>
          </w:p>
        </w:tc>
        <w:tc>
          <w:tcPr>
            <w:tcW w:w="1728" w:type="dxa"/>
            <w:tcBorders/>
          </w:tcPr>
          <w:p w14:paraId="113E9753">
            <w:pPr>
              <w:pStyle w:val="style0"/>
              <w:jc w:val="center"/>
              <w:rPr/>
            </w:pPr>
            <w:r>
              <w:rPr>
                <w:rFonts w:ascii="宋体" w:eastAsia="宋体" w:hAnsi="宋体"/>
                <w:b/>
                <w:sz w:val="18"/>
              </w:rPr>
              <w:t>单价（元）</w:t>
            </w:r>
          </w:p>
        </w:tc>
        <w:tc>
          <w:tcPr>
            <w:tcW w:w="1728" w:type="dxa"/>
            <w:tcBorders/>
          </w:tcPr>
          <w:p w14:paraId="8F957924">
            <w:pPr>
              <w:pStyle w:val="style0"/>
              <w:jc w:val="center"/>
              <w:rPr/>
            </w:pPr>
            <w:r>
              <w:rPr>
                <w:rFonts w:ascii="宋体" w:eastAsia="宋体" w:hAnsi="宋体"/>
                <w:b/>
                <w:sz w:val="18"/>
              </w:rPr>
              <w:t>合价（元）</w:t>
            </w:r>
          </w:p>
        </w:tc>
      </w:tr>
      <w:tr w14:paraId="D3697E5C">
        <w:tblPrEx/>
        <w:trPr>
          <w:jc w:val="center"/>
        </w:trPr>
        <w:tc>
          <w:tcPr>
            <w:tcW w:w="1728" w:type="dxa"/>
            <w:tcBorders/>
          </w:tcPr>
          <w:p w14:paraId="197788EA">
            <w:pPr>
              <w:pStyle w:val="style0"/>
              <w:jc w:val="center"/>
              <w:rPr/>
            </w:pPr>
            <w:r>
              <w:rPr>
                <w:rFonts w:ascii="宋体" w:eastAsia="宋体" w:hAnsi="宋体"/>
                <w:sz w:val="18"/>
              </w:rPr>
              <w:t>人工费</w:t>
            </w:r>
          </w:p>
        </w:tc>
        <w:tc>
          <w:tcPr>
            <w:tcW w:w="1728" w:type="dxa"/>
            <w:tcBorders/>
          </w:tcPr>
          <w:p w14:paraId="C02B4CE1">
            <w:pPr>
              <w:pStyle w:val="style0"/>
              <w:jc w:val="center"/>
              <w:rPr/>
            </w:pPr>
          </w:p>
        </w:tc>
        <w:tc>
          <w:tcPr>
            <w:tcW w:w="1728" w:type="dxa"/>
            <w:tcBorders/>
          </w:tcPr>
          <w:p w14:paraId="67247A52">
            <w:pPr>
              <w:pStyle w:val="style0"/>
              <w:jc w:val="center"/>
              <w:rPr/>
            </w:pPr>
          </w:p>
        </w:tc>
        <w:tc>
          <w:tcPr>
            <w:tcW w:w="1728" w:type="dxa"/>
            <w:tcBorders/>
          </w:tcPr>
          <w:p w14:paraId="ED2D912F">
            <w:pPr>
              <w:pStyle w:val="style0"/>
              <w:jc w:val="center"/>
              <w:rPr/>
            </w:pPr>
          </w:p>
        </w:tc>
        <w:tc>
          <w:tcPr>
            <w:tcW w:w="1728" w:type="dxa"/>
            <w:tcBorders/>
          </w:tcPr>
          <w:p w14:paraId="B0C0A8D2">
            <w:pPr>
              <w:pStyle w:val="style0"/>
              <w:jc w:val="center"/>
              <w:rPr/>
            </w:pPr>
          </w:p>
        </w:tc>
      </w:tr>
      <w:tr w14:paraId="8BB3A0C2">
        <w:tblPrEx/>
        <w:trPr>
          <w:jc w:val="center"/>
        </w:trPr>
        <w:tc>
          <w:tcPr>
            <w:tcW w:w="1728" w:type="dxa"/>
            <w:tcBorders/>
          </w:tcPr>
          <w:p w14:paraId="6EA8B496">
            <w:pPr>
              <w:pStyle w:val="style0"/>
              <w:jc w:val="center"/>
              <w:rPr/>
            </w:pPr>
            <w:r>
              <w:rPr>
                <w:rFonts w:ascii="宋体" w:eastAsia="宋体" w:hAnsi="宋体"/>
                <w:sz w:val="18"/>
              </w:rPr>
              <w:t>材料费</w:t>
            </w:r>
          </w:p>
        </w:tc>
        <w:tc>
          <w:tcPr>
            <w:tcW w:w="1728" w:type="dxa"/>
            <w:tcBorders/>
          </w:tcPr>
          <w:p w14:paraId="626A42BF">
            <w:pPr>
              <w:pStyle w:val="style0"/>
              <w:jc w:val="center"/>
              <w:rPr/>
            </w:pPr>
          </w:p>
        </w:tc>
        <w:tc>
          <w:tcPr>
            <w:tcW w:w="1728" w:type="dxa"/>
            <w:tcBorders/>
          </w:tcPr>
          <w:p w14:paraId="072ACB58">
            <w:pPr>
              <w:pStyle w:val="style0"/>
              <w:jc w:val="center"/>
              <w:rPr/>
            </w:pPr>
          </w:p>
        </w:tc>
        <w:tc>
          <w:tcPr>
            <w:tcW w:w="1728" w:type="dxa"/>
            <w:tcBorders/>
          </w:tcPr>
          <w:p w14:paraId="451120B7">
            <w:pPr>
              <w:pStyle w:val="style0"/>
              <w:jc w:val="center"/>
              <w:rPr/>
            </w:pPr>
          </w:p>
        </w:tc>
        <w:tc>
          <w:tcPr>
            <w:tcW w:w="1728" w:type="dxa"/>
            <w:tcBorders/>
          </w:tcPr>
          <w:p w14:paraId="C62777B4">
            <w:pPr>
              <w:pStyle w:val="style0"/>
              <w:jc w:val="center"/>
              <w:rPr/>
            </w:pPr>
          </w:p>
        </w:tc>
      </w:tr>
      <w:tr w14:paraId="66B57DE0">
        <w:tblPrEx/>
        <w:trPr>
          <w:jc w:val="center"/>
        </w:trPr>
        <w:tc>
          <w:tcPr>
            <w:tcW w:w="1728" w:type="dxa"/>
            <w:tcBorders/>
          </w:tcPr>
          <w:p w14:paraId="90DBE08D">
            <w:pPr>
              <w:pStyle w:val="style0"/>
              <w:jc w:val="center"/>
              <w:rPr/>
            </w:pPr>
            <w:r>
              <w:rPr>
                <w:rFonts w:ascii="宋体" w:eastAsia="宋体" w:hAnsi="宋体"/>
                <w:sz w:val="18"/>
              </w:rPr>
              <w:t>机械费</w:t>
            </w:r>
          </w:p>
        </w:tc>
        <w:tc>
          <w:tcPr>
            <w:tcW w:w="1728" w:type="dxa"/>
            <w:tcBorders/>
          </w:tcPr>
          <w:p w14:paraId="932E7CC8">
            <w:pPr>
              <w:pStyle w:val="style0"/>
              <w:jc w:val="center"/>
              <w:rPr/>
            </w:pPr>
          </w:p>
        </w:tc>
        <w:tc>
          <w:tcPr>
            <w:tcW w:w="1728" w:type="dxa"/>
            <w:tcBorders/>
          </w:tcPr>
          <w:p w14:paraId="7FD9E5DE">
            <w:pPr>
              <w:pStyle w:val="style0"/>
              <w:jc w:val="center"/>
              <w:rPr/>
            </w:pPr>
          </w:p>
        </w:tc>
        <w:tc>
          <w:tcPr>
            <w:tcW w:w="1728" w:type="dxa"/>
            <w:tcBorders/>
          </w:tcPr>
          <w:p w14:paraId="9333EF0E">
            <w:pPr>
              <w:pStyle w:val="style0"/>
              <w:jc w:val="center"/>
              <w:rPr/>
            </w:pPr>
          </w:p>
        </w:tc>
        <w:tc>
          <w:tcPr>
            <w:tcW w:w="1728" w:type="dxa"/>
            <w:tcBorders/>
          </w:tcPr>
          <w:p w14:paraId="30AD57BA">
            <w:pPr>
              <w:pStyle w:val="style0"/>
              <w:jc w:val="center"/>
              <w:rPr/>
            </w:pPr>
          </w:p>
        </w:tc>
      </w:tr>
      <w:tr w14:paraId="562FB4D3">
        <w:tblPrEx/>
        <w:trPr>
          <w:jc w:val="center"/>
        </w:trPr>
        <w:tc>
          <w:tcPr>
            <w:tcW w:w="1728" w:type="dxa"/>
            <w:tcBorders/>
          </w:tcPr>
          <w:p w14:paraId="4DD2FC26">
            <w:pPr>
              <w:pStyle w:val="style0"/>
              <w:jc w:val="center"/>
              <w:rPr/>
            </w:pPr>
            <w:r>
              <w:rPr>
                <w:rFonts w:ascii="宋体" w:eastAsia="宋体" w:hAnsi="宋体"/>
                <w:sz w:val="18"/>
              </w:rPr>
              <w:t>企业管理费</w:t>
            </w:r>
          </w:p>
        </w:tc>
        <w:tc>
          <w:tcPr>
            <w:tcW w:w="1728" w:type="dxa"/>
            <w:tcBorders/>
          </w:tcPr>
          <w:p w14:paraId="6830B7B7">
            <w:pPr>
              <w:pStyle w:val="style0"/>
              <w:jc w:val="center"/>
              <w:rPr/>
            </w:pPr>
          </w:p>
        </w:tc>
        <w:tc>
          <w:tcPr>
            <w:tcW w:w="1728" w:type="dxa"/>
            <w:tcBorders/>
          </w:tcPr>
          <w:p w14:paraId="2A2ADDE4">
            <w:pPr>
              <w:pStyle w:val="style0"/>
              <w:jc w:val="center"/>
              <w:rPr/>
            </w:pPr>
          </w:p>
        </w:tc>
        <w:tc>
          <w:tcPr>
            <w:tcW w:w="1728" w:type="dxa"/>
            <w:tcBorders/>
          </w:tcPr>
          <w:p w14:paraId="3AABC603">
            <w:pPr>
              <w:pStyle w:val="style0"/>
              <w:jc w:val="center"/>
              <w:rPr/>
            </w:pPr>
          </w:p>
        </w:tc>
        <w:tc>
          <w:tcPr>
            <w:tcW w:w="1728" w:type="dxa"/>
            <w:tcBorders/>
          </w:tcPr>
          <w:p w14:paraId="23100FF3">
            <w:pPr>
              <w:pStyle w:val="style0"/>
              <w:jc w:val="center"/>
              <w:rPr/>
            </w:pPr>
          </w:p>
        </w:tc>
      </w:tr>
      <w:tr w14:paraId="95EB062F">
        <w:tblPrEx/>
        <w:trPr>
          <w:jc w:val="center"/>
        </w:trPr>
        <w:tc>
          <w:tcPr>
            <w:tcW w:w="1728" w:type="dxa"/>
            <w:tcBorders/>
          </w:tcPr>
          <w:p w14:paraId="FF7EA359">
            <w:pPr>
              <w:pStyle w:val="style0"/>
              <w:jc w:val="center"/>
              <w:rPr/>
            </w:pPr>
            <w:r>
              <w:rPr>
                <w:rFonts w:ascii="宋体" w:eastAsia="宋体" w:hAnsi="宋体"/>
                <w:sz w:val="18"/>
              </w:rPr>
              <w:t>利润</w:t>
            </w:r>
          </w:p>
        </w:tc>
        <w:tc>
          <w:tcPr>
            <w:tcW w:w="1728" w:type="dxa"/>
            <w:tcBorders/>
          </w:tcPr>
          <w:p w14:paraId="4210A154">
            <w:pPr>
              <w:pStyle w:val="style0"/>
              <w:jc w:val="center"/>
              <w:rPr/>
            </w:pPr>
          </w:p>
        </w:tc>
        <w:tc>
          <w:tcPr>
            <w:tcW w:w="1728" w:type="dxa"/>
            <w:tcBorders/>
          </w:tcPr>
          <w:p w14:paraId="3CDF6EAE">
            <w:pPr>
              <w:pStyle w:val="style0"/>
              <w:jc w:val="center"/>
              <w:rPr/>
            </w:pPr>
          </w:p>
        </w:tc>
        <w:tc>
          <w:tcPr>
            <w:tcW w:w="1728" w:type="dxa"/>
            <w:tcBorders/>
          </w:tcPr>
          <w:p w14:paraId="2C30D5BB">
            <w:pPr>
              <w:pStyle w:val="style0"/>
              <w:jc w:val="center"/>
              <w:rPr/>
            </w:pPr>
          </w:p>
        </w:tc>
        <w:tc>
          <w:tcPr>
            <w:tcW w:w="1728" w:type="dxa"/>
            <w:tcBorders/>
          </w:tcPr>
          <w:p w14:paraId="E67AEC4A">
            <w:pPr>
              <w:pStyle w:val="style0"/>
              <w:jc w:val="center"/>
              <w:rPr/>
            </w:pPr>
          </w:p>
        </w:tc>
      </w:tr>
    </w:tbl>
    <w:p w14:paraId="2193FCD8">
      <w:pPr>
        <w:pStyle w:val="style0"/>
        <w:rPr/>
      </w:pPr>
      <w:r>
        <w:rPr>
          <w:rFonts w:ascii="宋体" w:eastAsia="宋体" w:hAnsi="宋体"/>
          <w:i/>
          <w:sz w:val="16"/>
        </w:rPr>
        <w:t>注：综合单价包含人工费、材料费、机械费、企业管理费、利润及招标文件约定范围内的风险费用，不含规费、增值税。</w:t>
      </w:r>
    </w:p>
    <w:tbl>
      <w:tblPr>
        <w:tblStyle w:val="style154"/>
        <w:tblW w:w="0" w:type="auto"/>
        <w:jc w:val="center"/>
        <w:tblLook w:val="04A0" w:firstRow="1" w:lastRow="0" w:firstColumn="1" w:lastColumn="0" w:noHBand="0" w:noVBand="1"/>
      </w:tblPr>
      <w:tblGrid>
        <w:gridCol w:w="496"/>
        <w:gridCol w:w="1582"/>
        <w:gridCol w:w="1245"/>
        <w:gridCol w:w="2029"/>
        <w:gridCol w:w="622"/>
        <w:gridCol w:w="847"/>
        <w:gridCol w:w="1019"/>
        <w:gridCol w:w="1019"/>
      </w:tblGrid>
      <w:tr w14:paraId="72C75E93">
        <w:trPr>
          <w:jc w:val="center"/>
        </w:trPr>
        <w:tc>
          <w:tcPr>
            <w:tcW w:w="576" w:type="dxa"/>
            <w:tcBorders/>
          </w:tcPr>
          <w:p w14:paraId="39D3C9EA">
            <w:pPr>
              <w:pStyle w:val="style0"/>
              <w:jc w:val="center"/>
              <w:rPr/>
            </w:pPr>
            <w:r>
              <w:rPr>
                <w:rFonts w:ascii="宋体" w:eastAsia="宋体" w:hAnsi="宋体"/>
                <w:b/>
                <w:sz w:val="18"/>
              </w:rPr>
              <w:t>序号</w:t>
            </w:r>
          </w:p>
        </w:tc>
        <w:tc>
          <w:tcPr>
            <w:tcW w:w="1728" w:type="dxa"/>
            <w:tcBorders/>
          </w:tcPr>
          <w:p w14:paraId="43800F4F">
            <w:pPr>
              <w:pStyle w:val="style0"/>
              <w:jc w:val="center"/>
              <w:rPr/>
            </w:pPr>
            <w:r>
              <w:rPr>
                <w:rFonts w:ascii="宋体" w:eastAsia="宋体" w:hAnsi="宋体"/>
                <w:b/>
                <w:sz w:val="18"/>
              </w:rPr>
              <w:t>项目编码</w:t>
            </w:r>
          </w:p>
        </w:tc>
        <w:tc>
          <w:tcPr>
            <w:tcW w:w="2160" w:type="dxa"/>
            <w:tcBorders/>
          </w:tcPr>
          <w:p w14:paraId="AA9F7DC8">
            <w:pPr>
              <w:pStyle w:val="style0"/>
              <w:jc w:val="center"/>
              <w:rPr/>
            </w:pPr>
            <w:r>
              <w:rPr>
                <w:rFonts w:ascii="宋体" w:eastAsia="宋体" w:hAnsi="宋体"/>
                <w:b/>
                <w:sz w:val="18"/>
              </w:rPr>
              <w:t>项目名称</w:t>
            </w:r>
          </w:p>
        </w:tc>
        <w:tc>
          <w:tcPr>
            <w:tcW w:w="3600" w:type="dxa"/>
            <w:tcBorders/>
          </w:tcPr>
          <w:p w14:paraId="F0A94ACB">
            <w:pPr>
              <w:pStyle w:val="style0"/>
              <w:jc w:val="center"/>
              <w:rPr/>
            </w:pPr>
            <w:r>
              <w:rPr>
                <w:rFonts w:ascii="宋体" w:eastAsia="宋体" w:hAnsi="宋体"/>
                <w:b/>
                <w:sz w:val="18"/>
              </w:rPr>
              <w:t>项目特征描述</w:t>
            </w:r>
          </w:p>
        </w:tc>
        <w:tc>
          <w:tcPr>
            <w:tcW w:w="864" w:type="dxa"/>
            <w:tcBorders/>
          </w:tcPr>
          <w:p w14:paraId="185BDA5F">
            <w:pPr>
              <w:pStyle w:val="style0"/>
              <w:jc w:val="center"/>
              <w:rPr/>
            </w:pPr>
            <w:r>
              <w:rPr>
                <w:rFonts w:ascii="宋体" w:eastAsia="宋体" w:hAnsi="宋体"/>
                <w:b/>
                <w:sz w:val="18"/>
              </w:rPr>
              <w:t>计量单位</w:t>
            </w:r>
          </w:p>
        </w:tc>
        <w:tc>
          <w:tcPr>
            <w:tcW w:w="1152" w:type="dxa"/>
            <w:tcBorders/>
          </w:tcPr>
          <w:p w14:paraId="33E12575">
            <w:pPr>
              <w:pStyle w:val="style0"/>
              <w:jc w:val="center"/>
              <w:rPr/>
            </w:pPr>
            <w:r>
              <w:rPr>
                <w:rFonts w:ascii="宋体" w:eastAsia="宋体" w:hAnsi="宋体"/>
                <w:b/>
                <w:sz w:val="18"/>
              </w:rPr>
              <w:t>工程量</w:t>
            </w:r>
          </w:p>
        </w:tc>
        <w:tc>
          <w:tcPr>
            <w:tcW w:w="1296" w:type="dxa"/>
            <w:tcBorders/>
          </w:tcPr>
          <w:p w14:paraId="905580E9">
            <w:pPr>
              <w:pStyle w:val="style0"/>
              <w:jc w:val="center"/>
              <w:rPr/>
            </w:pPr>
            <w:r>
              <w:rPr>
                <w:rFonts w:ascii="宋体" w:eastAsia="宋体" w:hAnsi="宋体"/>
                <w:b/>
                <w:sz w:val="18"/>
              </w:rPr>
              <w:t>综合单价（元）</w:t>
            </w:r>
          </w:p>
        </w:tc>
        <w:tc>
          <w:tcPr>
            <w:tcW w:w="1296" w:type="dxa"/>
            <w:tcBorders/>
          </w:tcPr>
          <w:p w14:paraId="EBF51B47">
            <w:pPr>
              <w:pStyle w:val="style0"/>
              <w:jc w:val="center"/>
              <w:rPr/>
            </w:pPr>
            <w:r>
              <w:rPr>
                <w:rFonts w:ascii="宋体" w:eastAsia="宋体" w:hAnsi="宋体"/>
                <w:b/>
                <w:sz w:val="18"/>
              </w:rPr>
              <w:t>合价（元）</w:t>
            </w:r>
          </w:p>
        </w:tc>
      </w:tr>
      <w:tr w14:paraId="197C1C5C">
        <w:tblPrEx/>
        <w:trPr>
          <w:jc w:val="center"/>
        </w:trPr>
        <w:tc>
          <w:tcPr>
            <w:tcW w:w="576" w:type="dxa"/>
            <w:tcBorders/>
          </w:tcPr>
          <w:p w14:paraId="1EFD7004">
            <w:pPr>
              <w:pStyle w:val="style0"/>
              <w:jc w:val="center"/>
              <w:rPr/>
            </w:pPr>
            <w:r>
              <w:rPr>
                <w:rFonts w:ascii="宋体" w:eastAsia="宋体" w:hAnsi="宋体"/>
                <w:sz w:val="18"/>
              </w:rPr>
              <w:t>20</w:t>
            </w:r>
          </w:p>
        </w:tc>
        <w:tc>
          <w:tcPr>
            <w:tcW w:w="1728" w:type="dxa"/>
            <w:tcBorders/>
          </w:tcPr>
          <w:p w14:paraId="E566C451">
            <w:pPr>
              <w:pStyle w:val="style0"/>
              <w:jc w:val="center"/>
              <w:rPr/>
            </w:pPr>
            <w:r>
              <w:rPr>
                <w:rFonts w:ascii="宋体" w:eastAsia="宋体" w:hAnsi="宋体"/>
                <w:sz w:val="18"/>
              </w:rPr>
              <w:t>011707008006</w:t>
            </w:r>
          </w:p>
        </w:tc>
        <w:tc>
          <w:tcPr>
            <w:tcW w:w="2160" w:type="dxa"/>
            <w:tcBorders/>
          </w:tcPr>
          <w:p w14:paraId="46C17D43">
            <w:pPr>
              <w:pStyle w:val="style0"/>
              <w:jc w:val="left"/>
              <w:rPr/>
            </w:pPr>
            <w:r>
              <w:rPr>
                <w:rFonts w:ascii="宋体" w:eastAsia="宋体" w:hAnsi="宋体"/>
                <w:sz w:val="18"/>
              </w:rPr>
              <w:t>夜间施工照明</w:t>
            </w:r>
          </w:p>
        </w:tc>
        <w:tc>
          <w:tcPr>
            <w:tcW w:w="3600" w:type="dxa"/>
            <w:tcBorders/>
          </w:tcPr>
          <w:p w14:paraId="D6F7CC8F">
            <w:pPr>
              <w:pStyle w:val="style0"/>
              <w:jc w:val="center"/>
              <w:rPr/>
            </w:pPr>
            <w:r>
              <w:rPr>
                <w:rFonts w:ascii="宋体" w:eastAsia="宋体" w:hAnsi="宋体"/>
                <w:sz w:val="18"/>
              </w:rPr>
              <w:t>照明灯具、线路</w:t>
            </w:r>
          </w:p>
        </w:tc>
        <w:tc>
          <w:tcPr>
            <w:tcW w:w="864" w:type="dxa"/>
            <w:tcBorders/>
          </w:tcPr>
          <w:p w14:paraId="7BBE47A2">
            <w:pPr>
              <w:pStyle w:val="style0"/>
              <w:jc w:val="center"/>
              <w:rPr/>
            </w:pPr>
            <w:r>
              <w:rPr>
                <w:rFonts w:ascii="宋体" w:eastAsia="宋体" w:hAnsi="宋体"/>
                <w:sz w:val="18"/>
              </w:rPr>
              <w:t>项</w:t>
            </w:r>
          </w:p>
        </w:tc>
        <w:tc>
          <w:tcPr>
            <w:tcW w:w="1152" w:type="dxa"/>
            <w:tcBorders/>
          </w:tcPr>
          <w:p w14:paraId="B46D6DFF">
            <w:pPr>
              <w:pStyle w:val="style0"/>
              <w:jc w:val="center"/>
              <w:rPr/>
            </w:pPr>
            <w:r>
              <w:rPr>
                <w:rFonts w:ascii="宋体" w:eastAsia="宋体" w:hAnsi="宋体"/>
                <w:sz w:val="18"/>
              </w:rPr>
              <w:t>1.00</w:t>
            </w:r>
          </w:p>
        </w:tc>
        <w:tc>
          <w:tcPr>
            <w:tcW w:w="1296" w:type="dxa"/>
            <w:tcBorders/>
          </w:tcPr>
          <w:p w14:paraId="5DDAD587">
            <w:pPr>
              <w:pStyle w:val="style0"/>
              <w:jc w:val="center"/>
              <w:rPr/>
            </w:pPr>
            <w:r>
              <w:rPr>
                <w:rFonts w:ascii="宋体" w:eastAsia="宋体" w:hAnsi="宋体"/>
                <w:sz w:val="18"/>
              </w:rPr>
              <w:t>——</w:t>
            </w:r>
          </w:p>
        </w:tc>
        <w:tc>
          <w:tcPr>
            <w:tcW w:w="1296" w:type="dxa"/>
            <w:tcBorders/>
          </w:tcPr>
          <w:p w14:paraId="05DB9BD2">
            <w:pPr>
              <w:pStyle w:val="style0"/>
              <w:jc w:val="center"/>
              <w:rPr/>
            </w:pPr>
            <w:r>
              <w:rPr>
                <w:rFonts w:ascii="宋体" w:eastAsia="宋体" w:hAnsi="宋体"/>
                <w:sz w:val="18"/>
              </w:rPr>
              <w:t>——</w:t>
            </w:r>
          </w:p>
        </w:tc>
      </w:tr>
    </w:tbl>
    <w:p w14:paraId="E16AFCCA">
      <w:pPr>
        <w:pStyle w:val="style0"/>
        <w:rPr/>
      </w:pPr>
      <w:r>
        <w:br w:type="page"/>
      </w:r>
    </w:p>
    <w:p w14:paraId="31D67980">
      <w:pPr>
        <w:pStyle w:val="style0"/>
        <w:rPr/>
      </w:pPr>
    </w:p>
    <w:p w14:paraId="B63129C2">
      <w:pPr>
        <w:pStyle w:val="style0"/>
        <w:jc w:val="center"/>
        <w:rPr/>
      </w:pPr>
      <w:r>
        <w:rPr>
          <w:rFonts w:ascii="黑体" w:eastAsia="黑体" w:hAnsi="黑体"/>
          <w:b/>
          <w:sz w:val="22"/>
        </w:rPr>
        <w:t>综合单价分析表</w:t>
      </w:r>
    </w:p>
    <w:tbl>
      <w:tblPr>
        <w:tblStyle w:val="style154"/>
        <w:tblW w:w="0" w:type="auto"/>
        <w:jc w:val="center"/>
        <w:tblLook w:val="04A0" w:firstRow="1" w:lastRow="0" w:firstColumn="1" w:lastColumn="0" w:noHBand="0" w:noVBand="1"/>
      </w:tblPr>
      <w:tblGrid>
        <w:gridCol w:w="1440"/>
        <w:gridCol w:w="1447"/>
        <w:gridCol w:w="1440"/>
        <w:gridCol w:w="1440"/>
        <w:gridCol w:w="1440"/>
        <w:gridCol w:w="1440"/>
      </w:tblGrid>
      <w:tr w14:paraId="8C5C6C95">
        <w:trPr>
          <w:jc w:val="center"/>
        </w:trPr>
        <w:tc>
          <w:tcPr>
            <w:tcW w:w="1440" w:type="dxa"/>
            <w:tcBorders/>
          </w:tcPr>
          <w:p w14:paraId="7DE36541">
            <w:pPr>
              <w:pStyle w:val="style0"/>
              <w:jc w:val="center"/>
              <w:rPr/>
            </w:pPr>
            <w:r>
              <w:rPr>
                <w:rFonts w:ascii="宋体" w:eastAsia="宋体" w:hAnsi="宋体"/>
                <w:b/>
                <w:sz w:val="18"/>
              </w:rPr>
              <w:t>项目编码</w:t>
            </w:r>
          </w:p>
        </w:tc>
        <w:tc>
          <w:tcPr>
            <w:tcW w:w="1440" w:type="dxa"/>
            <w:tcBorders/>
          </w:tcPr>
          <w:p w14:paraId="BCD853CE">
            <w:pPr>
              <w:pStyle w:val="style0"/>
              <w:jc w:val="center"/>
              <w:rPr/>
            </w:pPr>
            <w:r>
              <w:rPr>
                <w:rFonts w:ascii="宋体" w:eastAsia="宋体" w:hAnsi="宋体"/>
                <w:sz w:val="18"/>
              </w:rPr>
              <w:t>011707008006</w:t>
            </w:r>
          </w:p>
        </w:tc>
        <w:tc>
          <w:tcPr>
            <w:tcW w:w="1440" w:type="dxa"/>
            <w:tcBorders/>
          </w:tcPr>
          <w:p w14:paraId="9AB8BF8F">
            <w:pPr>
              <w:pStyle w:val="style0"/>
              <w:jc w:val="center"/>
              <w:rPr/>
            </w:pPr>
            <w:r>
              <w:rPr>
                <w:rFonts w:ascii="宋体" w:eastAsia="宋体" w:hAnsi="宋体"/>
                <w:b/>
                <w:sz w:val="18"/>
              </w:rPr>
              <w:t>项目名称</w:t>
            </w:r>
          </w:p>
        </w:tc>
        <w:tc>
          <w:tcPr>
            <w:tcW w:w="1440" w:type="dxa"/>
            <w:tcBorders/>
          </w:tcPr>
          <w:p w14:paraId="E7DEAFB2">
            <w:pPr>
              <w:pStyle w:val="style0"/>
              <w:jc w:val="center"/>
              <w:rPr/>
            </w:pPr>
            <w:r>
              <w:rPr>
                <w:rFonts w:ascii="宋体" w:eastAsia="宋体" w:hAnsi="宋体"/>
                <w:sz w:val="18"/>
              </w:rPr>
              <w:t>夜间施工照明</w:t>
            </w:r>
          </w:p>
        </w:tc>
        <w:tc>
          <w:tcPr>
            <w:tcW w:w="1440" w:type="dxa"/>
            <w:tcBorders/>
          </w:tcPr>
          <w:p w14:paraId="F3DD74F6">
            <w:pPr>
              <w:pStyle w:val="style0"/>
              <w:jc w:val="center"/>
              <w:rPr/>
            </w:pPr>
            <w:r>
              <w:rPr>
                <w:rFonts w:ascii="宋体" w:eastAsia="宋体" w:hAnsi="宋体"/>
                <w:b/>
                <w:sz w:val="18"/>
              </w:rPr>
              <w:t>计量单位</w:t>
            </w:r>
          </w:p>
        </w:tc>
        <w:tc>
          <w:tcPr>
            <w:tcW w:w="1440" w:type="dxa"/>
            <w:tcBorders/>
          </w:tcPr>
          <w:p w14:paraId="45683059">
            <w:pPr>
              <w:pStyle w:val="style0"/>
              <w:jc w:val="center"/>
              <w:rPr/>
            </w:pPr>
            <w:r>
              <w:rPr>
                <w:rFonts w:ascii="宋体" w:eastAsia="宋体" w:hAnsi="宋体"/>
                <w:sz w:val="18"/>
              </w:rPr>
              <w:t>项</w:t>
            </w:r>
          </w:p>
        </w:tc>
      </w:tr>
      <w:tr w14:paraId="F1741CEE">
        <w:tblPrEx/>
        <w:trPr>
          <w:jc w:val="center"/>
        </w:trPr>
        <w:tc>
          <w:tcPr>
            <w:tcW w:w="1440" w:type="dxa"/>
            <w:tcBorders/>
          </w:tcPr>
          <w:p w14:paraId="86B74BA5">
            <w:pPr>
              <w:pStyle w:val="style0"/>
              <w:jc w:val="center"/>
              <w:rPr/>
            </w:pPr>
            <w:r>
              <w:rPr>
                <w:rFonts w:ascii="宋体" w:eastAsia="宋体" w:hAnsi="宋体"/>
                <w:b/>
                <w:sz w:val="18"/>
              </w:rPr>
              <w:t>清单工程量</w:t>
            </w:r>
          </w:p>
        </w:tc>
        <w:tc>
          <w:tcPr>
            <w:tcW w:w="1440" w:type="dxa"/>
            <w:tcBorders/>
          </w:tcPr>
          <w:p w14:paraId="99FC1DEE">
            <w:pPr>
              <w:pStyle w:val="style0"/>
              <w:jc w:val="center"/>
              <w:rPr/>
            </w:pPr>
            <w:r>
              <w:rPr>
                <w:rFonts w:ascii="宋体" w:eastAsia="宋体" w:hAnsi="宋体"/>
                <w:sz w:val="18"/>
              </w:rPr>
              <w:t>1.00</w:t>
            </w:r>
          </w:p>
        </w:tc>
        <w:tc>
          <w:tcPr>
            <w:tcW w:w="1440" w:type="dxa"/>
            <w:tcBorders/>
          </w:tcPr>
          <w:p w14:paraId="77BD91C8">
            <w:pPr>
              <w:pStyle w:val="style0"/>
              <w:jc w:val="center"/>
              <w:rPr/>
            </w:pPr>
            <w:r>
              <w:rPr>
                <w:rFonts w:ascii="宋体" w:eastAsia="宋体" w:hAnsi="宋体"/>
                <w:b/>
                <w:sz w:val="18"/>
              </w:rPr>
              <w:t>综合单价</w:t>
            </w:r>
          </w:p>
        </w:tc>
        <w:tc>
          <w:tcPr>
            <w:tcW w:w="1440" w:type="dxa"/>
            <w:tcBorders/>
          </w:tcPr>
          <w:p w14:paraId="2A00EB76">
            <w:pPr>
              <w:pStyle w:val="style0"/>
              <w:jc w:val="center"/>
              <w:rPr/>
            </w:pPr>
            <w:r>
              <w:rPr>
                <w:rFonts w:ascii="宋体" w:eastAsia="宋体" w:hAnsi="宋体"/>
                <w:sz w:val="18"/>
              </w:rPr>
              <w:t>——</w:t>
            </w:r>
          </w:p>
        </w:tc>
        <w:tc>
          <w:tcPr>
            <w:tcW w:w="1440" w:type="dxa"/>
            <w:tcBorders/>
          </w:tcPr>
          <w:p w14:paraId="0868A658">
            <w:pPr>
              <w:pStyle w:val="style0"/>
              <w:jc w:val="center"/>
              <w:rPr/>
            </w:pPr>
            <w:r>
              <w:rPr>
                <w:rFonts w:ascii="宋体" w:eastAsia="宋体" w:hAnsi="宋体"/>
                <w:b/>
                <w:sz w:val="18"/>
              </w:rPr>
              <w:t>合价</w:t>
            </w:r>
          </w:p>
        </w:tc>
        <w:tc>
          <w:tcPr>
            <w:tcW w:w="1440" w:type="dxa"/>
            <w:tcBorders/>
          </w:tcPr>
          <w:p w14:paraId="30688EC5">
            <w:pPr>
              <w:pStyle w:val="style0"/>
              <w:jc w:val="center"/>
              <w:rPr/>
            </w:pPr>
            <w:r>
              <w:rPr>
                <w:rFonts w:ascii="宋体" w:eastAsia="宋体" w:hAnsi="宋体"/>
                <w:sz w:val="18"/>
              </w:rPr>
              <w:t>——</w:t>
            </w:r>
          </w:p>
        </w:tc>
      </w:tr>
    </w:tbl>
    <w:p w14:paraId="DA47A268">
      <w:pPr>
        <w:pStyle w:val="style0"/>
        <w:rPr/>
      </w:pPr>
      <w:r>
        <w:rPr>
          <w:rFonts w:ascii="宋体" w:eastAsia="宋体" w:hAnsi="宋体"/>
          <w:sz w:val="18"/>
        </w:rPr>
        <w:t>项目特征：照明灯具、线路</w:t>
      </w:r>
    </w:p>
    <w:tbl>
      <w:tblPr>
        <w:tblStyle w:val="style154"/>
        <w:tblW w:w="0" w:type="auto"/>
        <w:jc w:val="center"/>
        <w:tblLook w:val="04A0" w:firstRow="1" w:lastRow="0" w:firstColumn="1" w:lastColumn="0" w:noHBand="0" w:noVBand="1"/>
      </w:tblPr>
      <w:tblGrid>
        <w:gridCol w:w="1728"/>
        <w:gridCol w:w="1728"/>
        <w:gridCol w:w="1728"/>
        <w:gridCol w:w="1728"/>
        <w:gridCol w:w="1728"/>
      </w:tblGrid>
      <w:tr w14:paraId="D1BD8A42">
        <w:trPr>
          <w:jc w:val="center"/>
        </w:trPr>
        <w:tc>
          <w:tcPr>
            <w:tcW w:w="1728" w:type="dxa"/>
            <w:tcBorders/>
          </w:tcPr>
          <w:p w14:paraId="4077B1C6">
            <w:pPr>
              <w:pStyle w:val="style0"/>
              <w:jc w:val="center"/>
              <w:rPr/>
            </w:pPr>
            <w:r>
              <w:rPr>
                <w:rFonts w:ascii="宋体" w:eastAsia="宋体" w:hAnsi="宋体"/>
                <w:b/>
                <w:sz w:val="18"/>
              </w:rPr>
              <w:t>费用名称</w:t>
            </w:r>
          </w:p>
        </w:tc>
        <w:tc>
          <w:tcPr>
            <w:tcW w:w="1728" w:type="dxa"/>
            <w:tcBorders/>
          </w:tcPr>
          <w:p w14:paraId="8CC1F7A7">
            <w:pPr>
              <w:pStyle w:val="style0"/>
              <w:jc w:val="center"/>
              <w:rPr/>
            </w:pPr>
            <w:r>
              <w:rPr>
                <w:rFonts w:ascii="宋体" w:eastAsia="宋体" w:hAnsi="宋体"/>
                <w:b/>
                <w:sz w:val="18"/>
              </w:rPr>
              <w:t>单位</w:t>
            </w:r>
          </w:p>
        </w:tc>
        <w:tc>
          <w:tcPr>
            <w:tcW w:w="1728" w:type="dxa"/>
            <w:tcBorders/>
          </w:tcPr>
          <w:p w14:paraId="B7ED465F">
            <w:pPr>
              <w:pStyle w:val="style0"/>
              <w:jc w:val="center"/>
              <w:rPr/>
            </w:pPr>
            <w:r>
              <w:rPr>
                <w:rFonts w:ascii="宋体" w:eastAsia="宋体" w:hAnsi="宋体"/>
                <w:b/>
                <w:sz w:val="18"/>
              </w:rPr>
              <w:t>消耗量</w:t>
            </w:r>
          </w:p>
        </w:tc>
        <w:tc>
          <w:tcPr>
            <w:tcW w:w="1728" w:type="dxa"/>
            <w:tcBorders/>
          </w:tcPr>
          <w:p w14:paraId="1B77F628">
            <w:pPr>
              <w:pStyle w:val="style0"/>
              <w:jc w:val="center"/>
              <w:rPr/>
            </w:pPr>
            <w:r>
              <w:rPr>
                <w:rFonts w:ascii="宋体" w:eastAsia="宋体" w:hAnsi="宋体"/>
                <w:b/>
                <w:sz w:val="18"/>
              </w:rPr>
              <w:t>单价（元）</w:t>
            </w:r>
          </w:p>
        </w:tc>
        <w:tc>
          <w:tcPr>
            <w:tcW w:w="1728" w:type="dxa"/>
            <w:tcBorders/>
          </w:tcPr>
          <w:p w14:paraId="499881B4">
            <w:pPr>
              <w:pStyle w:val="style0"/>
              <w:jc w:val="center"/>
              <w:rPr/>
            </w:pPr>
            <w:r>
              <w:rPr>
                <w:rFonts w:ascii="宋体" w:eastAsia="宋体" w:hAnsi="宋体"/>
                <w:b/>
                <w:sz w:val="18"/>
              </w:rPr>
              <w:t>合价（元）</w:t>
            </w:r>
          </w:p>
        </w:tc>
      </w:tr>
      <w:tr w14:paraId="5ABDE665">
        <w:tblPrEx/>
        <w:trPr>
          <w:jc w:val="center"/>
        </w:trPr>
        <w:tc>
          <w:tcPr>
            <w:tcW w:w="1728" w:type="dxa"/>
            <w:tcBorders/>
          </w:tcPr>
          <w:p w14:paraId="73DF57C7">
            <w:pPr>
              <w:pStyle w:val="style0"/>
              <w:jc w:val="center"/>
              <w:rPr/>
            </w:pPr>
            <w:r>
              <w:rPr>
                <w:rFonts w:ascii="宋体" w:eastAsia="宋体" w:hAnsi="宋体"/>
                <w:sz w:val="18"/>
              </w:rPr>
              <w:t>人工费</w:t>
            </w:r>
          </w:p>
        </w:tc>
        <w:tc>
          <w:tcPr>
            <w:tcW w:w="1728" w:type="dxa"/>
            <w:tcBorders/>
          </w:tcPr>
          <w:p w14:paraId="7E761728">
            <w:pPr>
              <w:pStyle w:val="style0"/>
              <w:jc w:val="center"/>
              <w:rPr/>
            </w:pPr>
          </w:p>
        </w:tc>
        <w:tc>
          <w:tcPr>
            <w:tcW w:w="1728" w:type="dxa"/>
            <w:tcBorders/>
          </w:tcPr>
          <w:p w14:paraId="AAFA9910">
            <w:pPr>
              <w:pStyle w:val="style0"/>
              <w:jc w:val="center"/>
              <w:rPr/>
            </w:pPr>
          </w:p>
        </w:tc>
        <w:tc>
          <w:tcPr>
            <w:tcW w:w="1728" w:type="dxa"/>
            <w:tcBorders/>
          </w:tcPr>
          <w:p w14:paraId="32A9991D">
            <w:pPr>
              <w:pStyle w:val="style0"/>
              <w:jc w:val="center"/>
              <w:rPr/>
            </w:pPr>
          </w:p>
        </w:tc>
        <w:tc>
          <w:tcPr>
            <w:tcW w:w="1728" w:type="dxa"/>
            <w:tcBorders/>
          </w:tcPr>
          <w:p w14:paraId="436ABCB6">
            <w:pPr>
              <w:pStyle w:val="style0"/>
              <w:jc w:val="center"/>
              <w:rPr/>
            </w:pPr>
          </w:p>
        </w:tc>
      </w:tr>
      <w:tr w14:paraId="4F1A467A">
        <w:tblPrEx/>
        <w:trPr>
          <w:jc w:val="center"/>
        </w:trPr>
        <w:tc>
          <w:tcPr>
            <w:tcW w:w="1728" w:type="dxa"/>
            <w:tcBorders/>
          </w:tcPr>
          <w:p w14:paraId="A073293B">
            <w:pPr>
              <w:pStyle w:val="style0"/>
              <w:jc w:val="center"/>
              <w:rPr/>
            </w:pPr>
            <w:r>
              <w:rPr>
                <w:rFonts w:ascii="宋体" w:eastAsia="宋体" w:hAnsi="宋体"/>
                <w:sz w:val="18"/>
              </w:rPr>
              <w:t>材料费</w:t>
            </w:r>
          </w:p>
        </w:tc>
        <w:tc>
          <w:tcPr>
            <w:tcW w:w="1728" w:type="dxa"/>
            <w:tcBorders/>
          </w:tcPr>
          <w:p w14:paraId="AE2048DC">
            <w:pPr>
              <w:pStyle w:val="style0"/>
              <w:jc w:val="center"/>
              <w:rPr/>
            </w:pPr>
          </w:p>
        </w:tc>
        <w:tc>
          <w:tcPr>
            <w:tcW w:w="1728" w:type="dxa"/>
            <w:tcBorders/>
          </w:tcPr>
          <w:p w14:paraId="BBF80C54">
            <w:pPr>
              <w:pStyle w:val="style0"/>
              <w:jc w:val="center"/>
              <w:rPr/>
            </w:pPr>
          </w:p>
        </w:tc>
        <w:tc>
          <w:tcPr>
            <w:tcW w:w="1728" w:type="dxa"/>
            <w:tcBorders/>
          </w:tcPr>
          <w:p w14:paraId="6E0EE34D">
            <w:pPr>
              <w:pStyle w:val="style0"/>
              <w:jc w:val="center"/>
              <w:rPr/>
            </w:pPr>
          </w:p>
        </w:tc>
        <w:tc>
          <w:tcPr>
            <w:tcW w:w="1728" w:type="dxa"/>
            <w:tcBorders/>
          </w:tcPr>
          <w:p w14:paraId="B1FA9C78">
            <w:pPr>
              <w:pStyle w:val="style0"/>
              <w:jc w:val="center"/>
              <w:rPr/>
            </w:pPr>
          </w:p>
        </w:tc>
      </w:tr>
      <w:tr w14:paraId="5BFC32CE">
        <w:tblPrEx/>
        <w:trPr>
          <w:jc w:val="center"/>
        </w:trPr>
        <w:tc>
          <w:tcPr>
            <w:tcW w:w="1728" w:type="dxa"/>
            <w:tcBorders/>
          </w:tcPr>
          <w:p w14:paraId="E2763B1A">
            <w:pPr>
              <w:pStyle w:val="style0"/>
              <w:jc w:val="center"/>
              <w:rPr/>
            </w:pPr>
            <w:r>
              <w:rPr>
                <w:rFonts w:ascii="宋体" w:eastAsia="宋体" w:hAnsi="宋体"/>
                <w:sz w:val="18"/>
              </w:rPr>
              <w:t>机械费</w:t>
            </w:r>
          </w:p>
        </w:tc>
        <w:tc>
          <w:tcPr>
            <w:tcW w:w="1728" w:type="dxa"/>
            <w:tcBorders/>
          </w:tcPr>
          <w:p w14:paraId="DABE78B3">
            <w:pPr>
              <w:pStyle w:val="style0"/>
              <w:jc w:val="center"/>
              <w:rPr/>
            </w:pPr>
          </w:p>
        </w:tc>
        <w:tc>
          <w:tcPr>
            <w:tcW w:w="1728" w:type="dxa"/>
            <w:tcBorders/>
          </w:tcPr>
          <w:p w14:paraId="8F421D91">
            <w:pPr>
              <w:pStyle w:val="style0"/>
              <w:jc w:val="center"/>
              <w:rPr/>
            </w:pPr>
          </w:p>
        </w:tc>
        <w:tc>
          <w:tcPr>
            <w:tcW w:w="1728" w:type="dxa"/>
            <w:tcBorders/>
          </w:tcPr>
          <w:p w14:paraId="F048FDBE">
            <w:pPr>
              <w:pStyle w:val="style0"/>
              <w:jc w:val="center"/>
              <w:rPr/>
            </w:pPr>
          </w:p>
        </w:tc>
        <w:tc>
          <w:tcPr>
            <w:tcW w:w="1728" w:type="dxa"/>
            <w:tcBorders/>
          </w:tcPr>
          <w:p w14:paraId="5237CC52">
            <w:pPr>
              <w:pStyle w:val="style0"/>
              <w:jc w:val="center"/>
              <w:rPr/>
            </w:pPr>
          </w:p>
        </w:tc>
      </w:tr>
      <w:tr w14:paraId="022929FB">
        <w:tblPrEx/>
        <w:trPr>
          <w:jc w:val="center"/>
        </w:trPr>
        <w:tc>
          <w:tcPr>
            <w:tcW w:w="1728" w:type="dxa"/>
            <w:tcBorders/>
          </w:tcPr>
          <w:p w14:paraId="36E3034F">
            <w:pPr>
              <w:pStyle w:val="style0"/>
              <w:jc w:val="center"/>
              <w:rPr/>
            </w:pPr>
            <w:r>
              <w:rPr>
                <w:rFonts w:ascii="宋体" w:eastAsia="宋体" w:hAnsi="宋体"/>
                <w:sz w:val="18"/>
              </w:rPr>
              <w:t>企业管理费</w:t>
            </w:r>
          </w:p>
        </w:tc>
        <w:tc>
          <w:tcPr>
            <w:tcW w:w="1728" w:type="dxa"/>
            <w:tcBorders/>
          </w:tcPr>
          <w:p w14:paraId="DBFAB047">
            <w:pPr>
              <w:pStyle w:val="style0"/>
              <w:jc w:val="center"/>
              <w:rPr/>
            </w:pPr>
          </w:p>
        </w:tc>
        <w:tc>
          <w:tcPr>
            <w:tcW w:w="1728" w:type="dxa"/>
            <w:tcBorders/>
          </w:tcPr>
          <w:p w14:paraId="D3C26E20">
            <w:pPr>
              <w:pStyle w:val="style0"/>
              <w:jc w:val="center"/>
              <w:rPr/>
            </w:pPr>
          </w:p>
        </w:tc>
        <w:tc>
          <w:tcPr>
            <w:tcW w:w="1728" w:type="dxa"/>
            <w:tcBorders/>
          </w:tcPr>
          <w:p w14:paraId="891C29DB">
            <w:pPr>
              <w:pStyle w:val="style0"/>
              <w:jc w:val="center"/>
              <w:rPr/>
            </w:pPr>
          </w:p>
        </w:tc>
        <w:tc>
          <w:tcPr>
            <w:tcW w:w="1728" w:type="dxa"/>
            <w:tcBorders/>
          </w:tcPr>
          <w:p w14:paraId="0F0B8D84">
            <w:pPr>
              <w:pStyle w:val="style0"/>
              <w:jc w:val="center"/>
              <w:rPr/>
            </w:pPr>
          </w:p>
        </w:tc>
      </w:tr>
      <w:tr w14:paraId="6CD64BB3">
        <w:tblPrEx/>
        <w:trPr>
          <w:jc w:val="center"/>
        </w:trPr>
        <w:tc>
          <w:tcPr>
            <w:tcW w:w="1728" w:type="dxa"/>
            <w:tcBorders/>
          </w:tcPr>
          <w:p w14:paraId="B39300DE">
            <w:pPr>
              <w:pStyle w:val="style0"/>
              <w:jc w:val="center"/>
              <w:rPr/>
            </w:pPr>
            <w:r>
              <w:rPr>
                <w:rFonts w:ascii="宋体" w:eastAsia="宋体" w:hAnsi="宋体"/>
                <w:sz w:val="18"/>
              </w:rPr>
              <w:t>利润</w:t>
            </w:r>
          </w:p>
        </w:tc>
        <w:tc>
          <w:tcPr>
            <w:tcW w:w="1728" w:type="dxa"/>
            <w:tcBorders/>
          </w:tcPr>
          <w:p w14:paraId="BE514FA8">
            <w:pPr>
              <w:pStyle w:val="style0"/>
              <w:jc w:val="center"/>
              <w:rPr/>
            </w:pPr>
          </w:p>
        </w:tc>
        <w:tc>
          <w:tcPr>
            <w:tcW w:w="1728" w:type="dxa"/>
            <w:tcBorders/>
          </w:tcPr>
          <w:p w14:paraId="6B66132D">
            <w:pPr>
              <w:pStyle w:val="style0"/>
              <w:jc w:val="center"/>
              <w:rPr/>
            </w:pPr>
          </w:p>
        </w:tc>
        <w:tc>
          <w:tcPr>
            <w:tcW w:w="1728" w:type="dxa"/>
            <w:tcBorders/>
          </w:tcPr>
          <w:p w14:paraId="50AC5C6D">
            <w:pPr>
              <w:pStyle w:val="style0"/>
              <w:jc w:val="center"/>
              <w:rPr/>
            </w:pPr>
          </w:p>
        </w:tc>
        <w:tc>
          <w:tcPr>
            <w:tcW w:w="1728" w:type="dxa"/>
            <w:tcBorders/>
          </w:tcPr>
          <w:p w14:paraId="2F4220B6">
            <w:pPr>
              <w:pStyle w:val="style0"/>
              <w:jc w:val="center"/>
              <w:rPr/>
            </w:pPr>
          </w:p>
        </w:tc>
      </w:tr>
    </w:tbl>
    <w:p w14:paraId="078D7920">
      <w:pPr>
        <w:pStyle w:val="style0"/>
        <w:rPr/>
      </w:pPr>
      <w:r>
        <w:rPr>
          <w:rFonts w:ascii="宋体" w:eastAsia="宋体" w:hAnsi="宋体"/>
          <w:i/>
          <w:sz w:val="16"/>
        </w:rPr>
        <w:t>注：综合单价包含人工费、材料费、机械费、企业管理费、利润及招标文件约定范围内的风险费用，不含规费、增值税。</w:t>
      </w:r>
    </w:p>
    <w:p w14:paraId="6ACF2EA7">
      <w:pPr>
        <w:pStyle w:val="style0"/>
        <w:rPr/>
      </w:pPr>
      <w:r>
        <w:br w:type="page"/>
      </w:r>
    </w:p>
    <w:p w14:paraId="2659EF95">
      <w:pPr>
        <w:pStyle w:val="style1"/>
        <w:jc w:val="left"/>
        <w:rPr/>
      </w:pPr>
      <w:r>
        <w:rPr>
          <w:rFonts w:ascii="黑体" w:eastAsia="黑体" w:hAnsi="黑体"/>
          <w:color w:val="000000"/>
          <w:sz w:val="32"/>
        </w:rPr>
        <w:t>工程量清单使用说明</w:t>
      </w:r>
    </w:p>
    <w:p w14:paraId="AC0033D4">
      <w:pPr>
        <w:pStyle w:val="style0"/>
        <w:rPr/>
      </w:pPr>
    </w:p>
    <w:p w14:paraId="77898D5B">
      <w:pPr>
        <w:pStyle w:val="style0"/>
        <w:ind w:firstLine="432"/>
        <w:jc w:val="left"/>
        <w:rPr/>
      </w:pPr>
      <w:r>
        <w:rPr>
          <w:rFonts w:ascii="宋体" w:eastAsia="宋体" w:hAnsi="宋体"/>
          <w:b w:val="false"/>
          <w:sz w:val="21"/>
        </w:rPr>
        <w:t>1. 本工程量清单为内江市威远县居民生活区老旧片区改造劳务总承包项目政府采购招标专用文件，与竞争性谈判文件、施工图纸、技术规范共同构成投标报价的依据，与合同具有同等法律效力。</w:t>
      </w:r>
    </w:p>
    <w:p w14:paraId="0CD5F45C">
      <w:pPr>
        <w:pStyle w:val="style0"/>
        <w:ind w:firstLine="432"/>
        <w:jc w:val="left"/>
        <w:rPr/>
      </w:pPr>
      <w:r>
        <w:rPr>
          <w:rFonts w:ascii="宋体" w:eastAsia="宋体" w:hAnsi="宋体"/>
          <w:b w:val="false"/>
          <w:sz w:val="21"/>
        </w:rPr>
        <w:t>2. 投标人应按本清单规定的格式填写综合单价和合价，清单中的每一个项目均需填写单价和合价，投标人没有填写单价和合价的项目，其费用应视为已包含在工程量清单的其他单价和合价中，中标后必须完成清单项目但不予另行支付。</w:t>
      </w:r>
    </w:p>
    <w:p w14:paraId="642F1563">
      <w:pPr>
        <w:pStyle w:val="style0"/>
        <w:ind w:firstLine="432"/>
        <w:jc w:val="left"/>
        <w:rPr/>
      </w:pPr>
      <w:r>
        <w:rPr>
          <w:rFonts w:ascii="宋体" w:eastAsia="宋体" w:hAnsi="宋体"/>
          <w:b w:val="false"/>
          <w:sz w:val="21"/>
        </w:rPr>
        <w:t>3. 综合单价应包含为完成该清单项目所需的全部费用，包括但不限于人工费、材料费、机械费、管理费、利润、风险费、措施费、检测费、成品保护费、垃圾清运费等，以及合同明示或暗示的所有责任、义务和风险。</w:t>
      </w:r>
    </w:p>
    <w:p w14:paraId="77346465">
      <w:pPr>
        <w:pStyle w:val="style0"/>
        <w:ind w:firstLine="432"/>
        <w:jc w:val="left"/>
        <w:rPr/>
      </w:pPr>
      <w:r>
        <w:rPr>
          <w:rFonts w:ascii="宋体" w:eastAsia="宋体" w:hAnsi="宋体"/>
          <w:b w:val="false"/>
          <w:sz w:val="21"/>
        </w:rPr>
        <w:t>4. 工程量清单中所列的工程数量仅作为投标报价的基础，不作为最终结算的工程量，结算工程量以实际完成并经采购人、监理、审计三方共同确认的合格工程量为准。</w:t>
      </w:r>
    </w:p>
    <w:p w14:paraId="CEED944A">
      <w:pPr>
        <w:pStyle w:val="style0"/>
        <w:ind w:firstLine="432"/>
        <w:jc w:val="left"/>
        <w:rPr/>
      </w:pPr>
      <w:r>
        <w:rPr>
          <w:rFonts w:ascii="宋体" w:eastAsia="宋体" w:hAnsi="宋体"/>
          <w:b w:val="false"/>
          <w:sz w:val="21"/>
        </w:rPr>
        <w:t>5. 本清单项目特征描述中未详尽描述的做法和工艺，均按国家及四川省现行施工及验收规范、标准图集执行，投标人应在报价中综合考虑相关费用。</w:t>
      </w:r>
    </w:p>
    <w:p w14:paraId="78826961">
      <w:pPr>
        <w:pStyle w:val="style0"/>
        <w:ind w:firstLine="432"/>
        <w:jc w:val="left"/>
        <w:rPr/>
      </w:pPr>
      <w:r>
        <w:rPr>
          <w:rFonts w:ascii="宋体" w:eastAsia="宋体" w:hAnsi="宋体"/>
          <w:b w:val="false"/>
          <w:sz w:val="21"/>
        </w:rPr>
        <w:t>6. 投标人报价时应充分考虑老旧小区施工的特殊性，包括施工场地狭窄、居民干扰、分段施工、夜间施工、二次搬运、成品保护、与居民沟通协调等因素，相关费用应包含在投标报价中，采购人不另行支付。</w:t>
      </w:r>
    </w:p>
    <w:p w14:paraId="A4D5DEDF">
      <w:pPr>
        <w:pStyle w:val="style0"/>
        <w:ind w:firstLine="432"/>
        <w:jc w:val="left"/>
        <w:rPr/>
      </w:pPr>
      <w:r>
        <w:rPr>
          <w:rFonts w:ascii="宋体" w:eastAsia="宋体" w:hAnsi="宋体"/>
          <w:b w:val="false"/>
          <w:sz w:val="21"/>
        </w:rPr>
        <w:t>7. 安全文明施工费、规费、增值税等不可竞争费用，必须按国家及四川省相关规定计取，不得作为竞争性费用让利。</w:t>
      </w:r>
    </w:p>
    <w:p w14:paraId="3EED9302">
      <w:pPr>
        <w:pStyle w:val="style0"/>
        <w:ind w:firstLine="432"/>
        <w:jc w:val="left"/>
        <w:rPr/>
      </w:pPr>
      <w:r>
        <w:rPr>
          <w:rFonts w:ascii="宋体" w:eastAsia="宋体" w:hAnsi="宋体"/>
          <w:b w:val="false"/>
          <w:sz w:val="21"/>
        </w:rPr>
        <w:t>8. 本清单的解释权归采购人及采购代理单位所有。</w:t>
      </w:r>
    </w:p>
    <w:p w14:paraId="59253260">
      <w:pPr>
        <w:pStyle w:val="style0"/>
        <w:rPr/>
      </w:pPr>
    </w:p>
    <w:p w14:paraId="C9CF18C4">
      <w:pPr>
        <w:pStyle w:val="style0"/>
        <w:rPr/>
      </w:pPr>
    </w:p>
    <w:p w14:paraId="856FBF50">
      <w:pPr>
        <w:pStyle w:val="style0"/>
        <w:jc w:val="left"/>
        <w:rPr/>
      </w:pPr>
      <w:r>
        <w:rPr>
          <w:rFonts w:ascii="宋体" w:eastAsia="宋体" w:hAnsi="宋体"/>
          <w:b w:val="false"/>
          <w:sz w:val="21"/>
        </w:rPr>
        <w:t>采购人：威远县城市发展投资有限责任公司</w:t>
      </w:r>
    </w:p>
    <w:p w14:paraId="F1C5338A">
      <w:pPr>
        <w:pStyle w:val="style0"/>
        <w:jc w:val="left"/>
        <w:rPr/>
      </w:pPr>
      <w:r>
        <w:rPr>
          <w:rFonts w:ascii="宋体" w:eastAsia="宋体" w:hAnsi="宋体"/>
          <w:b w:val="false"/>
          <w:sz w:val="21"/>
        </w:rPr>
        <w:t>采购代理单位：中建八局建工集团四川分公司</w:t>
      </w:r>
    </w:p>
    <w:p w14:paraId="12FD628A">
      <w:pPr>
        <w:pStyle w:val="style0"/>
        <w:jc w:val="left"/>
        <w:rPr/>
      </w:pPr>
      <w:r>
        <w:rPr>
          <w:rFonts w:ascii="宋体" w:eastAsia="宋体" w:hAnsi="宋体"/>
          <w:b w:val="false"/>
          <w:sz w:val="21"/>
        </w:rPr>
        <w:t>日期：2026年0</w:t>
      </w:r>
      <w:r>
        <w:rPr>
          <w:rFonts w:ascii="宋体" w:eastAsia="宋体" w:hAnsi="宋体"/>
          <w:b w:val="false"/>
          <w:sz w:val="21"/>
          <w:lang w:val="en-US"/>
        </w:rPr>
        <w:t>6</w:t>
      </w:r>
      <w:r>
        <w:rPr>
          <w:rFonts w:ascii="宋体" w:eastAsia="宋体" w:hAnsi="宋体"/>
          <w:b w:val="false"/>
          <w:sz w:val="21"/>
        </w:rPr>
        <w:t>月08日</w:t>
      </w:r>
    </w:p>
    <w:sectPr>
      <w:pgSz w:w="12240" w:h="15840" w:orient="portrait"/>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0000000000000000000"/>
    <w:charset w:val="02"/>
    <w:family w:val="auto"/>
    <w:pitch w:val="variable"/>
    <w:sig w:usb0="00000000" w:usb1="10000000" w:usb2="00000000" w:usb3="00000000" w:csb0="80000000" w:csb1="00000000"/>
  </w:font>
  <w:font w:name="Times New Roman">
    <w:altName w:val="Times New Roman"/>
    <w:panose1 w:val="02020603050004020304"/>
    <w:charset w:val="00"/>
    <w:family w:val="auto"/>
    <w:pitch w:val="variable"/>
    <w:sig w:usb0="E0002AFF" w:usb1="C0007841" w:usb2="00000009" w:usb3="00000000" w:csb0="000001FF" w:csb1="00000000"/>
  </w:font>
  <w:font w:name="Cambria">
    <w:altName w:val="Cambria"/>
    <w:panose1 w:val="02040503050004030204"/>
    <w:charset w:val="00"/>
    <w:family w:val="auto"/>
    <w:pitch w:val="variable"/>
    <w:sig w:usb0="E00002FF" w:usb1="400004FF" w:usb2="00000000" w:usb3="00000000" w:csb0="0000019F" w:csb1="00000000"/>
  </w:font>
  <w:font w:name="ＭＳ 明朝">
    <w:altName w:val="ＭＳ 明朝"/>
    <w:panose1 w:val="00000000000000000000"/>
    <w:charset w:val="80"/>
    <w:family w:val="roman"/>
    <w:pitch w:val="fixed"/>
    <w:sig w:usb0="00000001" w:usb1="08070000" w:usb2="00000010" w:usb3="00000000" w:csb0="00020000" w:csb1="00000000"/>
  </w:font>
  <w:font w:name="Calibri">
    <w:altName w:val="Calibri"/>
    <w:panose1 w:val="020f0502020002030204"/>
    <w:charset w:val="00"/>
    <w:family w:val="auto"/>
    <w:pitch w:val="variable"/>
    <w:sig w:usb0="E10002FF" w:usb1="4000ACFF" w:usb2="00000009" w:usb3="00000000" w:csb0="0000019F" w:csb1="00000000"/>
  </w:font>
  <w:font w:name="ＭＳ ゴシック">
    <w:altName w:val="ＭＳ ゴシック"/>
    <w:panose1 w:val="00000000000000000000"/>
    <w:charset w:val="80"/>
    <w:family w:val="modern"/>
    <w:pitch w:val="fixed"/>
    <w:sig w:usb0="00000001" w:usb1="08070000" w:usb2="00000010" w:usb3="00000000" w:csb0="00020000" w:csb1="00000000"/>
  </w:font>
  <w:font w:name="Courier">
    <w:altName w:val="Courier"/>
    <w:panose1 w:val="02000500000000000000"/>
    <w:charset w:val="00"/>
    <w:family w:val="auto"/>
    <w:pitch w:val="variable"/>
    <w:sig w:usb0="00000003" w:usb1="00000000" w:usb2="00000000" w:usb3="00000000" w:csb0="00000001" w:csb1="00000000"/>
  </w:font>
  <w:font w:name="Arial">
    <w:altName w:val="Arial"/>
    <w:panose1 w:val="020b0604020002020204"/>
    <w:charset w:val="00"/>
    <w:family w:val="auto"/>
    <w:pitch w:val="variable"/>
    <w:sig w:usb0="E0002AFF" w:usb1="C0007843" w:usb2="00000009" w:usb3="00000000" w:csb0="000001FF" w:csb1="00000000"/>
  </w:font>
  <w:font w:name="宋体">
    <w:altName w:val="宋体"/>
    <w:panose1 w:val="02010600030001010101"/>
    <w:charset w:val="7a"/>
    <w:family w:val="auto"/>
    <w:pitch w:val="default"/>
    <w:sig w:usb0="00000003" w:usb1="080E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singleLevel"/>
    <w:tmpl w:val="C310EC42"/>
    <w:lvl w:ilvl="0">
      <w:start w:val="1"/>
      <w:numFmt w:val="decimal"/>
      <w:lvlText w:val="%1."/>
      <w:lvlJc w:val="left"/>
      <w:pPr>
        <w:tabs>
          <w:tab w:val="left" w:leader="none" w:pos="1800"/>
        </w:tabs>
        <w:ind w:left="1800" w:hanging="360"/>
      </w:pPr>
    </w:lvl>
  </w:abstractNum>
  <w:abstractNum w:abstractNumId="1">
    <w:nsid w:val="00000001"/>
    <w:multiLevelType w:val="singleLevel"/>
    <w:tmpl w:val="E4089024"/>
    <w:lvl w:ilvl="0">
      <w:start w:val="1"/>
      <w:numFmt w:val="decimal"/>
      <w:lvlText w:val="%1."/>
      <w:lvlJc w:val="left"/>
      <w:pPr>
        <w:tabs>
          <w:tab w:val="left" w:leader="none" w:pos="1440"/>
        </w:tabs>
        <w:ind w:left="1440" w:hanging="360"/>
      </w:pPr>
    </w:lvl>
  </w:abstractNum>
  <w:abstractNum w:abstractNumId="2">
    <w:nsid w:val="00000002"/>
    <w:multiLevelType w:val="singleLevel"/>
    <w:tmpl w:val="FB12693A"/>
    <w:lvl w:ilvl="0">
      <w:start w:val="1"/>
      <w:numFmt w:val="decimal"/>
      <w:pStyle w:val="style59"/>
      <w:lvlText w:val="%1."/>
      <w:lvlJc w:val="left"/>
      <w:pPr>
        <w:tabs>
          <w:tab w:val="left" w:leader="none" w:pos="1080"/>
        </w:tabs>
        <w:ind w:left="1080" w:hanging="360"/>
      </w:pPr>
    </w:lvl>
  </w:abstractNum>
  <w:abstractNum w:abstractNumId="3">
    <w:nsid w:val="00000003"/>
    <w:multiLevelType w:val="singleLevel"/>
    <w:tmpl w:val="38441652"/>
    <w:lvl w:ilvl="0">
      <w:start w:val="1"/>
      <w:numFmt w:val="decimal"/>
      <w:pStyle w:val="style58"/>
      <w:lvlText w:val="%1."/>
      <w:lvlJc w:val="left"/>
      <w:pPr>
        <w:tabs>
          <w:tab w:val="left" w:leader="none" w:pos="720"/>
        </w:tabs>
        <w:ind w:left="720" w:hanging="360"/>
      </w:pPr>
    </w:lvl>
  </w:abstractNum>
  <w:abstractNum w:abstractNumId="4">
    <w:nsid w:val="00000004"/>
    <w:multiLevelType w:val="singleLevel"/>
    <w:tmpl w:val="171AC3A4"/>
    <w:lvl w:ilvl="0">
      <w:start w:val="1"/>
      <w:numFmt w:val="bullet"/>
      <w:lvlText w:val=""/>
      <w:lvlJc w:val="left"/>
      <w:pPr>
        <w:tabs>
          <w:tab w:val="left" w:leader="none" w:pos="1440"/>
        </w:tabs>
        <w:ind w:left="1440" w:hanging="360"/>
      </w:pPr>
      <w:rPr>
        <w:rFonts w:ascii="Symbol" w:hAnsi="Symbol" w:hint="default"/>
      </w:rPr>
    </w:lvl>
  </w:abstractNum>
  <w:abstractNum w:abstractNumId="5">
    <w:nsid w:val="00000005"/>
    <w:multiLevelType w:val="singleLevel"/>
    <w:tmpl w:val="F3EAFDEC"/>
    <w:lvl w:ilvl="0">
      <w:start w:val="1"/>
      <w:numFmt w:val="bullet"/>
      <w:pStyle w:val="style55"/>
      <w:lvlText w:val=""/>
      <w:lvlJc w:val="left"/>
      <w:pPr>
        <w:tabs>
          <w:tab w:val="left" w:leader="none" w:pos="1080"/>
        </w:tabs>
        <w:ind w:left="1080" w:hanging="360"/>
      </w:pPr>
      <w:rPr>
        <w:rFonts w:ascii="Symbol" w:hAnsi="Symbol" w:hint="default"/>
      </w:rPr>
    </w:lvl>
  </w:abstractNum>
  <w:abstractNum w:abstractNumId="6">
    <w:nsid w:val="00000006"/>
    <w:multiLevelType w:val="singleLevel"/>
    <w:tmpl w:val="3D1EFFD4"/>
    <w:lvl w:ilvl="0">
      <w:start w:val="1"/>
      <w:numFmt w:val="bullet"/>
      <w:pStyle w:val="style54"/>
      <w:lvlText w:val=""/>
      <w:lvlJc w:val="left"/>
      <w:pPr>
        <w:tabs>
          <w:tab w:val="left" w:leader="none" w:pos="720"/>
        </w:tabs>
        <w:ind w:left="720" w:hanging="360"/>
      </w:pPr>
      <w:rPr>
        <w:rFonts w:ascii="Symbol" w:hAnsi="Symbol" w:hint="default"/>
      </w:rPr>
    </w:lvl>
  </w:abstractNum>
  <w:abstractNum w:abstractNumId="7">
    <w:nsid w:val="00000007"/>
    <w:multiLevelType w:val="singleLevel"/>
    <w:tmpl w:val="D0A62B40"/>
    <w:lvl w:ilvl="0">
      <w:start w:val="1"/>
      <w:numFmt w:val="decimal"/>
      <w:pStyle w:val="style49"/>
      <w:lvlText w:val="%1."/>
      <w:lvlJc w:val="left"/>
      <w:pPr>
        <w:tabs>
          <w:tab w:val="left" w:leader="none" w:pos="360"/>
        </w:tabs>
        <w:ind w:left="360" w:hanging="360"/>
      </w:pPr>
    </w:lvl>
  </w:abstractNum>
  <w:abstractNum w:abstractNumId="8">
    <w:nsid w:val="00000008"/>
    <w:multiLevelType w:val="singleLevel"/>
    <w:tmpl w:val="29761A62"/>
    <w:lvl w:ilvl="0">
      <w:start w:val="1"/>
      <w:numFmt w:val="bullet"/>
      <w:pStyle w:val="style48"/>
      <w:lvlText w:val=""/>
      <w:lvlJc w:val="left"/>
      <w:pPr>
        <w:tabs>
          <w:tab w:val="left" w:leader="none" w:pos="360"/>
        </w:tabs>
        <w:ind w:left="360" w:hanging="360"/>
      </w:pPr>
      <w:rPr>
        <w:rFonts w:ascii="Symbol" w:hAnsi="Symbol" w:hint="default"/>
      </w:rPr>
    </w:lvl>
  </w:abstractNum>
  <w:num w:numId="1">
    <w:abstractNumId w:val="8"/>
  </w:num>
  <w:num w:numId="2">
    <w:abstractNumId w:val="6"/>
  </w:num>
  <w:num w:numId="3">
    <w:abstractNumId w:val="5"/>
  </w:num>
  <w:num w:numId="4">
    <w:abstractNumId w:val="7"/>
  </w:num>
  <w:num w:numId="5">
    <w:abstractNumId w:val="3"/>
  </w:num>
  <w:num w:numId="6">
    <w:abstractNumId w:val="2"/>
  </w:num>
  <w:num w:numId="7">
    <w:abstractNumId w:val="4"/>
  </w:num>
  <w:num w:numId="8">
    <w:abstractNumId w:val="1"/>
  </w:num>
  <w:num w:numId="9">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val="bestFit"/>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mbria" w:cs="宋体" w:eastAsia="ＭＳ 明朝" w:hAnsi="Cambria"/>
        <w:sz w:val="22"/>
        <w:szCs w:val="22"/>
        <w:lang w:val="en-US" w:bidi="ar-SA" w:eastAsia="en-US"/>
      </w:rPr>
    </w:rPrDefault>
    <w:pPrDefault>
      <w:pPr>
        <w:spacing w:after="200" w:lineRule="auto" w:line="276"/>
      </w:pPr>
    </w:pPrDefault>
  </w:docDefaults>
  <w:style w:type="paragraph" w:default="1" w:styleId="style0">
    <w:name w:val="Normal"/>
    <w:next w:val="style0"/>
    <w:qFormat/>
    <w:pPr/>
    <w:rPr>
      <w:rFonts w:ascii="宋体" w:eastAsia="宋体" w:hAnsi="宋体"/>
      <w:sz w:val="21"/>
    </w:rPr>
  </w:style>
  <w:style w:type="paragraph" w:styleId="style31">
    <w:name w:val="header"/>
    <w:basedOn w:val="style0"/>
    <w:next w:val="style31"/>
    <w:link w:val="style4097"/>
    <w:uiPriority w:val="99"/>
    <w:pPr>
      <w:tabs>
        <w:tab w:val="center" w:leader="none" w:pos="4680"/>
        <w:tab w:val="right" w:leader="none" w:pos="9360"/>
      </w:tabs>
      <w:spacing w:after="0" w:lineRule="auto" w:line="240"/>
    </w:pPr>
    <w:rPr/>
  </w:style>
  <w:style w:type="character" w:customStyle="1" w:styleId="style4097">
    <w:name w:val="Header Char_d6922f34-c43d-46c0-90da-83ab94b126e4"/>
    <w:basedOn w:val="style65"/>
    <w:next w:val="style4097"/>
    <w:link w:val="style31"/>
    <w:uiPriority w:val="99"/>
  </w:style>
  <w:style w:type="paragraph" w:styleId="style32">
    <w:name w:val="footer"/>
    <w:basedOn w:val="style0"/>
    <w:next w:val="style32"/>
    <w:link w:val="style4098"/>
    <w:uiPriority w:val="99"/>
    <w:pPr>
      <w:tabs>
        <w:tab w:val="center" w:leader="none" w:pos="4680"/>
        <w:tab w:val="right" w:leader="none" w:pos="9360"/>
      </w:tabs>
      <w:spacing w:after="0" w:lineRule="auto" w:line="240"/>
    </w:pPr>
    <w:rPr/>
  </w:style>
  <w:style w:type="character" w:customStyle="1" w:styleId="style4098">
    <w:name w:val="Footer Char_81a21d67-c84b-476f-a547-554204545a94"/>
    <w:basedOn w:val="style65"/>
    <w:next w:val="style4098"/>
    <w:link w:val="style32"/>
    <w:uiPriority w:val="99"/>
  </w:style>
  <w:style w:type="paragraph" w:styleId="style1">
    <w:name w:val="heading 1"/>
    <w:basedOn w:val="style0"/>
    <w:next w:val="style0"/>
    <w:link w:val="style4099"/>
    <w:qFormat/>
    <w:uiPriority w:val="9"/>
    <w:pPr>
      <w:keepNext/>
      <w:keepLines/>
      <w:spacing w:before="480" w:after="0"/>
      <w:outlineLvl w:val="0"/>
    </w:pPr>
    <w:rPr>
      <w:rFonts w:ascii="Calibri" w:cs="宋体" w:eastAsia="ＭＳ ゴシック" w:hAnsi="Calibri"/>
      <w:b/>
      <w:bCs/>
      <w:color w:val="365f91"/>
      <w:sz w:val="28"/>
      <w:szCs w:val="28"/>
    </w:rPr>
  </w:style>
  <w:style w:type="paragraph" w:styleId="style2">
    <w:name w:val="heading 2"/>
    <w:basedOn w:val="style0"/>
    <w:next w:val="style0"/>
    <w:link w:val="style4100"/>
    <w:qFormat/>
    <w:uiPriority w:val="9"/>
    <w:pPr>
      <w:keepNext/>
      <w:keepLines/>
      <w:spacing w:before="200" w:after="0"/>
      <w:outlineLvl w:val="1"/>
    </w:pPr>
    <w:rPr>
      <w:rFonts w:ascii="Calibri" w:cs="宋体" w:eastAsia="ＭＳ ゴシック" w:hAnsi="Calibri"/>
      <w:b/>
      <w:bCs/>
      <w:color w:val="4f81bd"/>
      <w:sz w:val="26"/>
      <w:szCs w:val="26"/>
    </w:rPr>
  </w:style>
  <w:style w:type="paragraph" w:styleId="style3">
    <w:name w:val="heading 3"/>
    <w:basedOn w:val="style0"/>
    <w:next w:val="style0"/>
    <w:link w:val="style4101"/>
    <w:qFormat/>
    <w:uiPriority w:val="9"/>
    <w:pPr>
      <w:keepNext/>
      <w:keepLines/>
      <w:spacing w:before="200" w:after="0"/>
      <w:outlineLvl w:val="2"/>
    </w:pPr>
    <w:rPr>
      <w:rFonts w:ascii="Calibri" w:cs="宋体" w:eastAsia="ＭＳ ゴシック" w:hAnsi="Calibri"/>
      <w:b/>
      <w:bCs/>
      <w:color w:val="4f81bd"/>
    </w:rPr>
  </w:style>
  <w:style w:type="paragraph" w:styleId="style4">
    <w:name w:val="heading 4"/>
    <w:basedOn w:val="style0"/>
    <w:next w:val="style0"/>
    <w:link w:val="style4109"/>
    <w:qFormat/>
    <w:uiPriority w:val="9"/>
    <w:pPr>
      <w:keepNext/>
      <w:keepLines/>
      <w:spacing w:before="200" w:after="0"/>
      <w:outlineLvl w:val="3"/>
    </w:pPr>
    <w:rPr>
      <w:rFonts w:ascii="Calibri" w:cs="宋体" w:eastAsia="ＭＳ ゴシック" w:hAnsi="Calibri"/>
      <w:b/>
      <w:bCs/>
      <w:i/>
      <w:iCs/>
      <w:color w:val="4f81bd"/>
    </w:rPr>
  </w:style>
  <w:style w:type="paragraph" w:styleId="style5">
    <w:name w:val="heading 5"/>
    <w:basedOn w:val="style0"/>
    <w:next w:val="style0"/>
    <w:link w:val="style4110"/>
    <w:qFormat/>
    <w:uiPriority w:val="9"/>
    <w:pPr>
      <w:keepNext/>
      <w:keepLines/>
      <w:spacing w:before="200" w:after="0"/>
      <w:outlineLvl w:val="4"/>
    </w:pPr>
    <w:rPr>
      <w:rFonts w:ascii="Calibri" w:cs="宋体" w:eastAsia="ＭＳ ゴシック" w:hAnsi="Calibri"/>
      <w:color w:val="243f60"/>
    </w:rPr>
  </w:style>
  <w:style w:type="paragraph" w:styleId="style6">
    <w:name w:val="heading 6"/>
    <w:basedOn w:val="style0"/>
    <w:next w:val="style0"/>
    <w:link w:val="style4111"/>
    <w:qFormat/>
    <w:uiPriority w:val="9"/>
    <w:pPr>
      <w:keepNext/>
      <w:keepLines/>
      <w:spacing w:before="200" w:after="0"/>
      <w:outlineLvl w:val="5"/>
    </w:pPr>
    <w:rPr>
      <w:rFonts w:ascii="Calibri" w:cs="宋体" w:eastAsia="ＭＳ ゴシック" w:hAnsi="Calibri"/>
      <w:i/>
      <w:iCs/>
      <w:color w:val="243f60"/>
    </w:rPr>
  </w:style>
  <w:style w:type="paragraph" w:styleId="style7">
    <w:name w:val="heading 7"/>
    <w:basedOn w:val="style0"/>
    <w:next w:val="style0"/>
    <w:link w:val="style4112"/>
    <w:qFormat/>
    <w:uiPriority w:val="9"/>
    <w:pPr>
      <w:keepNext/>
      <w:keepLines/>
      <w:spacing w:before="200" w:after="0"/>
      <w:outlineLvl w:val="6"/>
    </w:pPr>
    <w:rPr>
      <w:rFonts w:ascii="Calibri" w:cs="宋体" w:eastAsia="ＭＳ ゴシック" w:hAnsi="Calibri"/>
      <w:i/>
      <w:iCs/>
      <w:color w:val="404040"/>
    </w:rPr>
  </w:style>
  <w:style w:type="paragraph" w:styleId="style8">
    <w:name w:val="heading 8"/>
    <w:basedOn w:val="style0"/>
    <w:next w:val="style0"/>
    <w:link w:val="style4113"/>
    <w:qFormat/>
    <w:uiPriority w:val="9"/>
    <w:pPr>
      <w:keepNext/>
      <w:keepLines/>
      <w:spacing w:before="200" w:after="0"/>
      <w:outlineLvl w:val="7"/>
    </w:pPr>
    <w:rPr>
      <w:rFonts w:ascii="Calibri" w:cs="宋体" w:eastAsia="ＭＳ ゴシック" w:hAnsi="Calibri"/>
      <w:color w:val="4f81bd"/>
      <w:sz w:val="20"/>
      <w:szCs w:val="20"/>
    </w:rPr>
  </w:style>
  <w:style w:type="paragraph" w:styleId="style9">
    <w:name w:val="heading 9"/>
    <w:basedOn w:val="style0"/>
    <w:next w:val="style0"/>
    <w:link w:val="style4114"/>
    <w:qFormat/>
    <w:uiPriority w:val="9"/>
    <w:pPr>
      <w:keepNext/>
      <w:keepLines/>
      <w:spacing w:before="200" w:after="0"/>
      <w:outlineLvl w:val="8"/>
    </w:pPr>
    <w:rPr>
      <w:rFonts w:ascii="Calibri" w:cs="宋体" w:eastAsia="ＭＳ ゴシック" w:hAnsi="Calibri"/>
      <w:i/>
      <w:iCs/>
      <w:color w:val="404040"/>
      <w:sz w:val="20"/>
      <w:szCs w:val="20"/>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157">
    <w:name w:val="No Spacing"/>
    <w:next w:val="style157"/>
    <w:qFormat/>
    <w:uiPriority w:val="1"/>
    <w:pPr>
      <w:spacing w:after="0" w:lineRule="auto" w:line="240"/>
    </w:pPr>
    <w:rPr/>
  </w:style>
  <w:style w:type="character" w:customStyle="1" w:styleId="style4099">
    <w:name w:val="Heading 1 Char_c0089a0f-083c-45eb-bb13-3b5c653c07a5"/>
    <w:basedOn w:val="style65"/>
    <w:next w:val="style4099"/>
    <w:link w:val="style1"/>
    <w:uiPriority w:val="9"/>
    <w:rPr>
      <w:rFonts w:ascii="Calibri" w:cs="宋体" w:eastAsia="ＭＳ ゴシック" w:hAnsi="Calibri"/>
      <w:b/>
      <w:bCs/>
      <w:color w:val="365f91"/>
      <w:sz w:val="28"/>
      <w:szCs w:val="28"/>
    </w:rPr>
  </w:style>
  <w:style w:type="character" w:customStyle="1" w:styleId="style4100">
    <w:name w:val="Heading 2 Char_cb106858-93dd-42af-885a-6fa9acb65e60"/>
    <w:basedOn w:val="style65"/>
    <w:next w:val="style4100"/>
    <w:link w:val="style2"/>
    <w:uiPriority w:val="9"/>
    <w:rPr>
      <w:rFonts w:ascii="Calibri" w:cs="宋体" w:eastAsia="ＭＳ ゴシック" w:hAnsi="Calibri"/>
      <w:b/>
      <w:bCs/>
      <w:color w:val="4f81bd"/>
      <w:sz w:val="26"/>
      <w:szCs w:val="26"/>
    </w:rPr>
  </w:style>
  <w:style w:type="character" w:customStyle="1" w:styleId="style4101">
    <w:name w:val="Heading 3 Char_69c8d6e0-13d6-488a-a1fd-a1a532a8bd67"/>
    <w:basedOn w:val="style65"/>
    <w:next w:val="style4101"/>
    <w:link w:val="style3"/>
    <w:uiPriority w:val="9"/>
    <w:rPr>
      <w:rFonts w:ascii="Calibri" w:cs="宋体" w:eastAsia="ＭＳ ゴシック" w:hAnsi="Calibri"/>
      <w:b/>
      <w:bCs/>
      <w:color w:val="4f81bd"/>
    </w:rPr>
  </w:style>
  <w:style w:type="paragraph" w:styleId="style62">
    <w:name w:val="Title"/>
    <w:basedOn w:val="style0"/>
    <w:next w:val="style0"/>
    <w:link w:val="style4102"/>
    <w:qFormat/>
    <w:uiPriority w:val="10"/>
    <w:pPr>
      <w:pBdr>
        <w:bottom w:val="single" w:sz="8" w:space="4" w:color="4f81bd"/>
      </w:pBdr>
      <w:spacing w:after="300" w:lineRule="auto" w:line="240"/>
      <w:contextualSpacing/>
    </w:pPr>
    <w:rPr>
      <w:rFonts w:ascii="Calibri" w:cs="宋体" w:eastAsia="ＭＳ ゴシック" w:hAnsi="Calibri"/>
      <w:color w:val="17365d"/>
      <w:spacing w:val="5"/>
      <w:kern w:val="28"/>
      <w:sz w:val="52"/>
      <w:szCs w:val="52"/>
    </w:rPr>
  </w:style>
  <w:style w:type="character" w:customStyle="1" w:styleId="style4102">
    <w:name w:val="Title Char_def7b4a8-18ff-4d5b-91d9-c42aa20c81a8"/>
    <w:basedOn w:val="style65"/>
    <w:next w:val="style4102"/>
    <w:link w:val="style62"/>
    <w:uiPriority w:val="10"/>
    <w:rPr>
      <w:rFonts w:ascii="Calibri" w:cs="宋体" w:eastAsia="ＭＳ ゴシック" w:hAnsi="Calibri"/>
      <w:color w:val="17365d"/>
      <w:spacing w:val="5"/>
      <w:kern w:val="28"/>
      <w:sz w:val="52"/>
      <w:szCs w:val="52"/>
    </w:rPr>
  </w:style>
  <w:style w:type="paragraph" w:styleId="style74">
    <w:name w:val="Subtitle"/>
    <w:basedOn w:val="style0"/>
    <w:next w:val="style0"/>
    <w:link w:val="style4103"/>
    <w:qFormat/>
    <w:uiPriority w:val="11"/>
    <w:pPr>
      <w:numPr>
        <w:ilvl w:val="1"/>
        <w:numId w:val="0"/>
      </w:numPr>
    </w:pPr>
    <w:rPr>
      <w:rFonts w:ascii="Calibri" w:cs="宋体" w:eastAsia="ＭＳ ゴシック" w:hAnsi="Calibri"/>
      <w:i/>
      <w:iCs/>
      <w:color w:val="4f81bd"/>
      <w:spacing w:val="15"/>
      <w:sz w:val="24"/>
      <w:szCs w:val="24"/>
    </w:rPr>
  </w:style>
  <w:style w:type="character" w:customStyle="1" w:styleId="style4103">
    <w:name w:val="Subtitle Char"/>
    <w:basedOn w:val="style65"/>
    <w:next w:val="style4103"/>
    <w:link w:val="style74"/>
    <w:uiPriority w:val="11"/>
    <w:rPr>
      <w:rFonts w:ascii="Calibri" w:cs="宋体" w:eastAsia="ＭＳ ゴシック" w:hAnsi="Calibri"/>
      <w:i/>
      <w:iCs/>
      <w:color w:val="4f81bd"/>
      <w:spacing w:val="15"/>
      <w:sz w:val="24"/>
      <w:szCs w:val="24"/>
    </w:rPr>
  </w:style>
  <w:style w:type="paragraph" w:styleId="style179">
    <w:name w:val="List Paragraph"/>
    <w:basedOn w:val="style0"/>
    <w:next w:val="style179"/>
    <w:qFormat/>
    <w:uiPriority w:val="34"/>
    <w:pPr>
      <w:ind w:left="720"/>
      <w:contextualSpacing/>
    </w:pPr>
    <w:rPr/>
  </w:style>
  <w:style w:type="paragraph" w:styleId="style66">
    <w:name w:val="Body Text"/>
    <w:basedOn w:val="style0"/>
    <w:next w:val="style66"/>
    <w:link w:val="style4104"/>
    <w:uiPriority w:val="99"/>
    <w:pPr>
      <w:spacing w:after="120"/>
    </w:pPr>
    <w:rPr/>
  </w:style>
  <w:style w:type="character" w:customStyle="1" w:styleId="style4104">
    <w:name w:val="Body Text Char"/>
    <w:basedOn w:val="style65"/>
    <w:next w:val="style4104"/>
    <w:link w:val="style66"/>
    <w:uiPriority w:val="99"/>
  </w:style>
  <w:style w:type="paragraph" w:styleId="style80">
    <w:name w:val="Body Text 2"/>
    <w:basedOn w:val="style0"/>
    <w:next w:val="style80"/>
    <w:link w:val="style4105"/>
    <w:uiPriority w:val="99"/>
    <w:pPr>
      <w:spacing w:after="120" w:lineRule="auto" w:line="480"/>
    </w:pPr>
    <w:rPr/>
  </w:style>
  <w:style w:type="character" w:customStyle="1" w:styleId="style4105">
    <w:name w:val="Body Text 2 Char"/>
    <w:basedOn w:val="style65"/>
    <w:next w:val="style4105"/>
    <w:link w:val="style80"/>
    <w:uiPriority w:val="99"/>
  </w:style>
  <w:style w:type="paragraph" w:styleId="style81">
    <w:name w:val="Body Text 3"/>
    <w:basedOn w:val="style0"/>
    <w:next w:val="style81"/>
    <w:link w:val="style4106"/>
    <w:uiPriority w:val="99"/>
    <w:pPr>
      <w:spacing w:after="120"/>
    </w:pPr>
    <w:rPr>
      <w:sz w:val="16"/>
      <w:szCs w:val="16"/>
    </w:rPr>
  </w:style>
  <w:style w:type="character" w:customStyle="1" w:styleId="style4106">
    <w:name w:val="Body Text 3 Char"/>
    <w:basedOn w:val="style65"/>
    <w:next w:val="style4106"/>
    <w:link w:val="style81"/>
    <w:uiPriority w:val="99"/>
    <w:rPr>
      <w:sz w:val="16"/>
      <w:szCs w:val="16"/>
    </w:rPr>
  </w:style>
  <w:style w:type="paragraph" w:styleId="style47">
    <w:name w:val="List"/>
    <w:basedOn w:val="style0"/>
    <w:next w:val="style47"/>
    <w:uiPriority w:val="99"/>
    <w:pPr>
      <w:ind w:left="360" w:hanging="360"/>
      <w:contextualSpacing/>
    </w:pPr>
    <w:rPr/>
  </w:style>
  <w:style w:type="paragraph" w:styleId="style50">
    <w:name w:val="List 2"/>
    <w:basedOn w:val="style0"/>
    <w:next w:val="style50"/>
    <w:uiPriority w:val="99"/>
    <w:pPr>
      <w:ind w:left="720" w:hanging="360"/>
      <w:contextualSpacing/>
    </w:pPr>
    <w:rPr/>
  </w:style>
  <w:style w:type="paragraph" w:styleId="style51">
    <w:name w:val="List 3"/>
    <w:basedOn w:val="style0"/>
    <w:next w:val="style51"/>
    <w:uiPriority w:val="99"/>
    <w:pPr>
      <w:ind w:left="1080" w:hanging="360"/>
      <w:contextualSpacing/>
    </w:pPr>
    <w:rPr/>
  </w:style>
  <w:style w:type="paragraph" w:styleId="style48">
    <w:name w:val="List Bullet"/>
    <w:basedOn w:val="style0"/>
    <w:next w:val="style48"/>
    <w:uiPriority w:val="99"/>
    <w:pPr>
      <w:numPr>
        <w:ilvl w:val="0"/>
        <w:numId w:val="1"/>
      </w:numPr>
      <w:contextualSpacing/>
    </w:pPr>
    <w:rPr/>
  </w:style>
  <w:style w:type="paragraph" w:styleId="style54">
    <w:name w:val="List Bullet 2"/>
    <w:basedOn w:val="style0"/>
    <w:next w:val="style54"/>
    <w:uiPriority w:val="99"/>
    <w:pPr>
      <w:numPr>
        <w:ilvl w:val="0"/>
        <w:numId w:val="2"/>
      </w:numPr>
      <w:contextualSpacing/>
    </w:pPr>
    <w:rPr/>
  </w:style>
  <w:style w:type="paragraph" w:styleId="style55">
    <w:name w:val="List Bullet 3"/>
    <w:basedOn w:val="style0"/>
    <w:next w:val="style55"/>
    <w:uiPriority w:val="99"/>
    <w:pPr>
      <w:numPr>
        <w:ilvl w:val="0"/>
        <w:numId w:val="3"/>
      </w:numPr>
      <w:contextualSpacing/>
    </w:pPr>
    <w:rPr/>
  </w:style>
  <w:style w:type="paragraph" w:styleId="style49">
    <w:name w:val="List Number"/>
    <w:basedOn w:val="style0"/>
    <w:next w:val="style49"/>
    <w:uiPriority w:val="99"/>
    <w:pPr>
      <w:numPr>
        <w:ilvl w:val="0"/>
        <w:numId w:val="4"/>
      </w:numPr>
      <w:contextualSpacing/>
    </w:pPr>
    <w:rPr/>
  </w:style>
  <w:style w:type="paragraph" w:styleId="style58">
    <w:name w:val="List Number 2"/>
    <w:basedOn w:val="style0"/>
    <w:next w:val="style58"/>
    <w:uiPriority w:val="99"/>
    <w:pPr>
      <w:numPr>
        <w:ilvl w:val="0"/>
        <w:numId w:val="5"/>
      </w:numPr>
      <w:contextualSpacing/>
    </w:pPr>
    <w:rPr/>
  </w:style>
  <w:style w:type="paragraph" w:styleId="style59">
    <w:name w:val="List Number 3"/>
    <w:basedOn w:val="style0"/>
    <w:next w:val="style59"/>
    <w:uiPriority w:val="99"/>
    <w:pPr>
      <w:numPr>
        <w:ilvl w:val="0"/>
        <w:numId w:val="6"/>
      </w:numPr>
      <w:contextualSpacing/>
    </w:pPr>
    <w:rPr/>
  </w:style>
  <w:style w:type="paragraph" w:styleId="style68">
    <w:name w:val="List Continue"/>
    <w:basedOn w:val="style0"/>
    <w:next w:val="style68"/>
    <w:uiPriority w:val="99"/>
    <w:pPr>
      <w:spacing w:after="120"/>
      <w:ind w:left="360"/>
      <w:contextualSpacing/>
    </w:pPr>
    <w:rPr/>
  </w:style>
  <w:style w:type="paragraph" w:styleId="style69">
    <w:name w:val="List Continue 2"/>
    <w:basedOn w:val="style0"/>
    <w:next w:val="style69"/>
    <w:uiPriority w:val="99"/>
    <w:pPr>
      <w:spacing w:after="120"/>
      <w:ind w:left="720"/>
      <w:contextualSpacing/>
    </w:pPr>
    <w:rPr/>
  </w:style>
  <w:style w:type="paragraph" w:styleId="style70">
    <w:name w:val="List Continue 3"/>
    <w:basedOn w:val="style0"/>
    <w:next w:val="style70"/>
    <w:uiPriority w:val="99"/>
    <w:pPr>
      <w:spacing w:after="120"/>
      <w:ind w:left="1080"/>
      <w:contextualSpacing/>
    </w:pPr>
    <w:rPr/>
  </w:style>
  <w:style w:type="paragraph" w:styleId="style45">
    <w:name w:val="macro"/>
    <w:next w:val="style45"/>
    <w:link w:val="style4107"/>
    <w:uiPriority w:val="99"/>
    <w:pPr>
      <w:tabs>
        <w:tab w:val="left" w:leader="none" w:pos="576"/>
        <w:tab w:val="left" w:leader="none" w:pos="1152"/>
        <w:tab w:val="left" w:leader="none" w:pos="1728"/>
        <w:tab w:val="left" w:leader="none" w:pos="2304"/>
        <w:tab w:val="left" w:leader="none" w:pos="2880"/>
        <w:tab w:val="left" w:leader="none" w:pos="3456"/>
        <w:tab w:val="left" w:leader="none" w:pos="4032"/>
      </w:tabs>
    </w:pPr>
    <w:rPr>
      <w:rFonts w:ascii="Courier" w:hAnsi="Courier"/>
      <w:sz w:val="20"/>
      <w:szCs w:val="20"/>
    </w:rPr>
  </w:style>
  <w:style w:type="character" w:customStyle="1" w:styleId="style4107">
    <w:name w:val="Macro Text Char"/>
    <w:basedOn w:val="style65"/>
    <w:next w:val="style4107"/>
    <w:link w:val="style45"/>
    <w:uiPriority w:val="99"/>
    <w:rPr>
      <w:rFonts w:ascii="Courier" w:hAnsi="Courier"/>
      <w:sz w:val="20"/>
      <w:szCs w:val="20"/>
    </w:rPr>
  </w:style>
  <w:style w:type="paragraph" w:styleId="style180">
    <w:name w:val="Quote"/>
    <w:basedOn w:val="style0"/>
    <w:next w:val="style0"/>
    <w:link w:val="style4108"/>
    <w:qFormat/>
    <w:uiPriority w:val="29"/>
    <w:pPr/>
    <w:rPr>
      <w:i/>
      <w:iCs/>
      <w:color w:val="000000"/>
    </w:rPr>
  </w:style>
  <w:style w:type="character" w:customStyle="1" w:styleId="style4108">
    <w:name w:val="Quote Char_b6493fdf-3dac-4549-b4d2-ebf453ca997e"/>
    <w:basedOn w:val="style65"/>
    <w:next w:val="style4108"/>
    <w:link w:val="style180"/>
    <w:uiPriority w:val="29"/>
    <w:rPr>
      <w:i/>
      <w:iCs/>
      <w:color w:val="000000"/>
    </w:rPr>
  </w:style>
  <w:style w:type="character" w:customStyle="1" w:styleId="style4109">
    <w:name w:val="Heading 4 Char_1e024075-3363-4e74-bf2c-1f61da8f62d5"/>
    <w:basedOn w:val="style65"/>
    <w:next w:val="style4109"/>
    <w:link w:val="style4"/>
    <w:uiPriority w:val="9"/>
    <w:rPr>
      <w:rFonts w:ascii="Calibri" w:cs="宋体" w:eastAsia="ＭＳ ゴシック" w:hAnsi="Calibri"/>
      <w:b/>
      <w:bCs/>
      <w:i/>
      <w:iCs/>
      <w:color w:val="4f81bd"/>
    </w:rPr>
  </w:style>
  <w:style w:type="character" w:customStyle="1" w:styleId="style4110">
    <w:name w:val="Heading 5 Char_ba7c3321-7e9b-49dd-a3fe-722c11682824"/>
    <w:basedOn w:val="style65"/>
    <w:next w:val="style4110"/>
    <w:link w:val="style5"/>
    <w:uiPriority w:val="9"/>
    <w:rPr>
      <w:rFonts w:ascii="Calibri" w:cs="宋体" w:eastAsia="ＭＳ ゴシック" w:hAnsi="Calibri"/>
      <w:color w:val="243f60"/>
    </w:rPr>
  </w:style>
  <w:style w:type="character" w:customStyle="1" w:styleId="style4111">
    <w:name w:val="Heading 6 Char_8f0403be-bcd9-433f-83cb-fe2202c2148e"/>
    <w:basedOn w:val="style65"/>
    <w:next w:val="style4111"/>
    <w:link w:val="style6"/>
    <w:uiPriority w:val="9"/>
    <w:rPr>
      <w:rFonts w:ascii="Calibri" w:cs="宋体" w:eastAsia="ＭＳ ゴシック" w:hAnsi="Calibri"/>
      <w:i/>
      <w:iCs/>
      <w:color w:val="243f60"/>
    </w:rPr>
  </w:style>
  <w:style w:type="character" w:customStyle="1" w:styleId="style4112">
    <w:name w:val="Heading 7 Char_c4ef316e-c487-4fd2-a49b-7787f867a947"/>
    <w:basedOn w:val="style65"/>
    <w:next w:val="style4112"/>
    <w:link w:val="style7"/>
    <w:uiPriority w:val="9"/>
    <w:rPr>
      <w:rFonts w:ascii="Calibri" w:cs="宋体" w:eastAsia="ＭＳ ゴシック" w:hAnsi="Calibri"/>
      <w:i/>
      <w:iCs/>
      <w:color w:val="404040"/>
    </w:rPr>
  </w:style>
  <w:style w:type="character" w:customStyle="1" w:styleId="style4113">
    <w:name w:val="Heading 8 Char_a149b75d-2ae3-49d5-ad1f-a17c604af9ec"/>
    <w:basedOn w:val="style65"/>
    <w:next w:val="style4113"/>
    <w:link w:val="style8"/>
    <w:uiPriority w:val="9"/>
    <w:rPr>
      <w:rFonts w:ascii="Calibri" w:cs="宋体" w:eastAsia="ＭＳ ゴシック" w:hAnsi="Calibri"/>
      <w:color w:val="4f81bd"/>
      <w:sz w:val="20"/>
      <w:szCs w:val="20"/>
    </w:rPr>
  </w:style>
  <w:style w:type="character" w:customStyle="1" w:styleId="style4114">
    <w:name w:val="Heading 9 Char_504bfd25-5b6f-415b-ae2a-85c16c325144"/>
    <w:basedOn w:val="style65"/>
    <w:next w:val="style4114"/>
    <w:link w:val="style9"/>
    <w:uiPriority w:val="9"/>
    <w:rPr>
      <w:rFonts w:ascii="Calibri" w:cs="宋体" w:eastAsia="ＭＳ ゴシック" w:hAnsi="Calibri"/>
      <w:i/>
      <w:iCs/>
      <w:color w:val="404040"/>
      <w:sz w:val="20"/>
      <w:szCs w:val="20"/>
    </w:rPr>
  </w:style>
  <w:style w:type="paragraph" w:styleId="style34">
    <w:name w:val="caption"/>
    <w:basedOn w:val="style0"/>
    <w:next w:val="style0"/>
    <w:qFormat/>
    <w:uiPriority w:val="35"/>
    <w:pPr>
      <w:spacing w:lineRule="auto" w:line="240"/>
    </w:pPr>
    <w:rPr>
      <w:b/>
      <w:bCs/>
      <w:color w:val="4f81bd"/>
      <w:sz w:val="18"/>
      <w:szCs w:val="18"/>
    </w:rPr>
  </w:style>
  <w:style w:type="character" w:styleId="style87">
    <w:name w:val="Strong"/>
    <w:basedOn w:val="style65"/>
    <w:next w:val="style87"/>
    <w:qFormat/>
    <w:uiPriority w:val="22"/>
    <w:rPr>
      <w:b/>
      <w:bCs/>
    </w:rPr>
  </w:style>
  <w:style w:type="character" w:styleId="style88">
    <w:name w:val="Emphasis"/>
    <w:basedOn w:val="style65"/>
    <w:next w:val="style88"/>
    <w:qFormat/>
    <w:uiPriority w:val="20"/>
    <w:rPr>
      <w:i/>
      <w:iCs/>
    </w:rPr>
  </w:style>
  <w:style w:type="paragraph" w:styleId="style181">
    <w:name w:val="Intense Quote"/>
    <w:basedOn w:val="style0"/>
    <w:next w:val="style0"/>
    <w:link w:val="style4115"/>
    <w:qFormat/>
    <w:uiPriority w:val="30"/>
    <w:pPr>
      <w:pBdr>
        <w:bottom w:val="single" w:sz="4" w:space="4" w:color="4f81bd"/>
      </w:pBdr>
      <w:spacing w:before="200" w:after="280"/>
      <w:ind w:left="936" w:right="936"/>
    </w:pPr>
    <w:rPr>
      <w:b/>
      <w:bCs/>
      <w:i/>
      <w:iCs/>
      <w:color w:val="4f81bd"/>
    </w:rPr>
  </w:style>
  <w:style w:type="character" w:customStyle="1" w:styleId="style4115">
    <w:name w:val="Intense Quote Char_7e7f777f-d98e-452f-83b4-c712fc792b87"/>
    <w:basedOn w:val="style65"/>
    <w:next w:val="style4115"/>
    <w:link w:val="style181"/>
    <w:uiPriority w:val="30"/>
    <w:rPr>
      <w:b/>
      <w:bCs/>
      <w:i/>
      <w:iCs/>
      <w:color w:val="4f81bd"/>
    </w:rPr>
  </w:style>
  <w:style w:type="character" w:styleId="style260">
    <w:name w:val="Subtle Emphasis"/>
    <w:basedOn w:val="style65"/>
    <w:next w:val="style260"/>
    <w:qFormat/>
    <w:uiPriority w:val="19"/>
    <w:rPr>
      <w:i/>
      <w:iCs/>
      <w:color w:val="808080"/>
    </w:rPr>
  </w:style>
  <w:style w:type="character" w:styleId="style261">
    <w:name w:val="Intense Emphasis"/>
    <w:basedOn w:val="style65"/>
    <w:next w:val="style261"/>
    <w:qFormat/>
    <w:uiPriority w:val="21"/>
    <w:rPr>
      <w:b/>
      <w:bCs/>
      <w:i/>
      <w:iCs/>
      <w:color w:val="4f81bd"/>
    </w:rPr>
  </w:style>
  <w:style w:type="character" w:styleId="style262">
    <w:name w:val="Subtle Reference"/>
    <w:basedOn w:val="style65"/>
    <w:next w:val="style262"/>
    <w:qFormat/>
    <w:uiPriority w:val="31"/>
    <w:rPr>
      <w:smallCaps/>
      <w:color w:val="c0504d"/>
      <w:u w:val="single"/>
    </w:rPr>
  </w:style>
  <w:style w:type="character" w:styleId="style263">
    <w:name w:val="Intense Reference"/>
    <w:basedOn w:val="style65"/>
    <w:next w:val="style263"/>
    <w:qFormat/>
    <w:uiPriority w:val="32"/>
    <w:rPr>
      <w:b/>
      <w:bCs/>
      <w:smallCaps/>
      <w:color w:val="c0504d"/>
      <w:spacing w:val="5"/>
      <w:u w:val="single"/>
    </w:rPr>
  </w:style>
  <w:style w:type="character" w:styleId="style264">
    <w:name w:val="Book Title"/>
    <w:basedOn w:val="style65"/>
    <w:next w:val="style264"/>
    <w:qFormat/>
    <w:uiPriority w:val="33"/>
    <w:rPr>
      <w:b/>
      <w:bCs/>
      <w:smallCaps/>
      <w:spacing w:val="5"/>
    </w:rPr>
  </w:style>
  <w:style w:type="paragraph" w:styleId="style266">
    <w:name w:val="TOC Heading"/>
    <w:basedOn w:val="style1"/>
    <w:next w:val="style0"/>
    <w:qFormat/>
    <w:uiPriority w:val="39"/>
    <w:pPr>
      <w:outlineLvl w:val="9"/>
    </w:pPr>
    <w:rPr/>
  </w:style>
  <w:style w:type="table" w:styleId="style154">
    <w:name w:val="Table Grid"/>
    <w:basedOn w:val="style105"/>
    <w:next w:val="style154"/>
    <w:uiPriority w:val="59"/>
    <w:pPr>
      <w:spacing w:after="0" w:lineRule="auto" w:line="240"/>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58">
    <w:name w:val="Light Shading"/>
    <w:basedOn w:val="style105"/>
    <w:next w:val="style158"/>
    <w:uiPriority w:val="60"/>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Rule="auto" w:line="240"/>
      </w:pPr>
      <w:rPr>
        <w:b/>
        <w:bCs/>
      </w:rPr>
      <w:tblPr/>
      <w:tcPr>
        <w:tcBorders>
          <w:top w:val="single" w:sz="8" w:space="0" w:color="000000"/>
          <w:left w:val="nil"/>
          <w:bottom w:val="single" w:sz="8" w:space="0" w:color="000000"/>
          <w:right w:val="nil"/>
          <w:insideH w:val="nil"/>
          <w:insideV w:val="nil"/>
        </w:tcBorders>
      </w:tcPr>
    </w:tblStylePr>
    <w:tblStylePr w:type="band1Horz">
      <w:pPr/>
      <w:tblPr/>
      <w:tcPr>
        <w:tcBorders>
          <w:left w:val="nil"/>
          <w:right w:val="nil"/>
          <w:insideH w:val="nil"/>
          <w:insideV w:val="nil"/>
        </w:tcBorders>
        <w:shd w:val="clear" w:color="auto" w:fill="c0c0c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c0c0c0"/>
      </w:tcPr>
    </w:tblStylePr>
    <w:tcPr>
      <w:tcBorders/>
    </w:tcPr>
  </w:style>
  <w:style w:type="table" w:styleId="style172">
    <w:name w:val="Light Shading Accent 1"/>
    <w:basedOn w:val="style105"/>
    <w:next w:val="style172"/>
    <w:uiPriority w:val="60"/>
    <w:pPr>
      <w:spacing w:after="0" w:lineRule="auto" w:line="240"/>
    </w:pPr>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Rule="auto" w:line="240"/>
      </w:pPr>
      <w:rPr>
        <w:b/>
        <w:bCs/>
      </w:rPr>
      <w:tblPr/>
      <w:tcPr>
        <w:tcBorders>
          <w:top w:val="single" w:sz="8" w:space="0" w:color="4f81bd"/>
          <w:left w:val="nil"/>
          <w:bottom w:val="single" w:sz="8" w:space="0" w:color="4f81bd"/>
          <w:right w:val="nil"/>
          <w:insideH w:val="nil"/>
          <w:insideV w:val="nil"/>
        </w:tcBorders>
      </w:tcPr>
    </w:tblStylePr>
    <w:tblStylePr w:type="band1Horz">
      <w:pPr/>
      <w:tblPr/>
      <w:tcPr>
        <w:tcBorders>
          <w:left w:val="nil"/>
          <w:right w:val="nil"/>
          <w:insideH w:val="nil"/>
          <w:insideV w:val="nil"/>
        </w:tcBorders>
        <w:shd w:val="clear" w:color="auto" w:fill="d3dfee"/>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3dfee"/>
      </w:tcPr>
    </w:tblStylePr>
    <w:tcPr>
      <w:tcBorders/>
    </w:tcPr>
  </w:style>
  <w:style w:type="table" w:styleId="style190">
    <w:name w:val="Light Shading Accent 2"/>
    <w:basedOn w:val="style105"/>
    <w:next w:val="style190"/>
    <w:uiPriority w:val="60"/>
    <w:pPr>
      <w:spacing w:after="0" w:lineRule="auto" w:line="240"/>
    </w:pPr>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Rule="auto" w:line="240"/>
      </w:pPr>
      <w:rPr>
        <w:b/>
        <w:bCs/>
      </w:rPr>
      <w:tblPr/>
      <w:tcPr>
        <w:tcBorders>
          <w:top w:val="single" w:sz="8" w:space="0" w:color="c0504d"/>
          <w:left w:val="nil"/>
          <w:bottom w:val="single" w:sz="8" w:space="0" w:color="c0504d"/>
          <w:right w:val="nil"/>
          <w:insideH w:val="nil"/>
          <w:insideV w:val="nil"/>
        </w:tcBorders>
      </w:tcPr>
    </w:tblStylePr>
    <w:tblStylePr w:type="band1Horz">
      <w:pPr/>
      <w:tblPr/>
      <w:tcPr>
        <w:tcBorders>
          <w:left w:val="nil"/>
          <w:right w:val="nil"/>
          <w:insideH w:val="nil"/>
          <w:insideV w:val="nil"/>
        </w:tcBorders>
        <w:shd w:val="clear" w:color="auto" w:fill="efd3d2"/>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fd3d2"/>
      </w:tcPr>
    </w:tblStylePr>
    <w:tcPr>
      <w:tcBorders/>
    </w:tcPr>
  </w:style>
  <w:style w:type="table" w:styleId="style204">
    <w:name w:val="Light Shading Accent 3"/>
    <w:basedOn w:val="style105"/>
    <w:next w:val="style204"/>
    <w:uiPriority w:val="60"/>
    <w:pPr>
      <w:spacing w:after="0" w:lineRule="auto" w:line="240"/>
    </w:pPr>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Rule="auto" w:line="240"/>
      </w:pPr>
      <w:rPr>
        <w:b/>
        <w:bCs/>
      </w:rPr>
      <w:tblPr/>
      <w:tcPr>
        <w:tcBorders>
          <w:top w:val="single" w:sz="8" w:space="0" w:color="9bbb59"/>
          <w:left w:val="nil"/>
          <w:bottom w:val="single" w:sz="8" w:space="0" w:color="9bbb59"/>
          <w:right w:val="nil"/>
          <w:insideH w:val="nil"/>
          <w:insideV w:val="nil"/>
        </w:tcBorders>
      </w:tcPr>
    </w:tblStylePr>
    <w:tblStylePr w:type="band1Horz">
      <w:pPr/>
      <w:tblPr/>
      <w:tcPr>
        <w:tcBorders>
          <w:left w:val="nil"/>
          <w:right w:val="nil"/>
          <w:insideH w:val="nil"/>
          <w:insideV w:val="nil"/>
        </w:tcBorders>
        <w:shd w:val="clear" w:color="auto" w:fill="e6eed5"/>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e6eed5"/>
      </w:tcPr>
    </w:tblStylePr>
    <w:tcPr>
      <w:tcBorders/>
    </w:tcPr>
  </w:style>
  <w:style w:type="table" w:styleId="style218">
    <w:name w:val="Light Shading Accent 4"/>
    <w:basedOn w:val="style105"/>
    <w:next w:val="style218"/>
    <w:uiPriority w:val="60"/>
    <w:pPr>
      <w:spacing w:after="0" w:lineRule="auto" w:line="240"/>
    </w:pPr>
    <w:rPr>
      <w:color w:val="5f497a"/>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Rule="auto" w:line="240"/>
      </w:pPr>
      <w:rPr>
        <w:b/>
        <w:bCs/>
      </w:rPr>
      <w:tblPr/>
      <w:tcPr>
        <w:tcBorders>
          <w:top w:val="single" w:sz="8" w:space="0" w:color="8064a2"/>
          <w:left w:val="nil"/>
          <w:bottom w:val="single" w:sz="8" w:space="0" w:color="8064a2"/>
          <w:right w:val="nil"/>
          <w:insideH w:val="nil"/>
          <w:insideV w:val="nil"/>
        </w:tcBorders>
      </w:tcPr>
    </w:tblStylePr>
    <w:tblStylePr w:type="band1Horz">
      <w:pPr/>
      <w:tblPr/>
      <w:tcPr>
        <w:tcBorders>
          <w:left w:val="nil"/>
          <w:right w:val="nil"/>
          <w:insideH w:val="nil"/>
          <w:insideV w:val="nil"/>
        </w:tcBorders>
        <w:shd w:val="clear" w:color="auto" w:fill="dfd8e8"/>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fd8e8"/>
      </w:tcPr>
    </w:tblStylePr>
    <w:tcPr>
      <w:tcBorders/>
    </w:tcPr>
  </w:style>
  <w:style w:type="table" w:styleId="style232">
    <w:name w:val="Light Shading Accent 5"/>
    <w:basedOn w:val="style105"/>
    <w:next w:val="style232"/>
    <w:uiPriority w:val="60"/>
    <w:pPr>
      <w:spacing w:after="0" w:lineRule="auto" w:line="240"/>
    </w:pPr>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Rule="auto" w:line="240"/>
      </w:pPr>
      <w:rPr>
        <w:b/>
        <w:bCs/>
      </w:rPr>
      <w:tblPr/>
      <w:tcPr>
        <w:tcBorders>
          <w:top w:val="single" w:sz="8" w:space="0" w:color="4bacc6"/>
          <w:left w:val="nil"/>
          <w:bottom w:val="single" w:sz="8" w:space="0" w:color="4bacc6"/>
          <w:right w:val="nil"/>
          <w:insideH w:val="nil"/>
          <w:insideV w:val="nil"/>
        </w:tcBorders>
      </w:tcPr>
    </w:tblStylePr>
    <w:tblStylePr w:type="band1Horz">
      <w:pPr/>
      <w:tblPr/>
      <w:tcPr>
        <w:tcBorders>
          <w:left w:val="nil"/>
          <w:right w:val="nil"/>
          <w:insideH w:val="nil"/>
          <w:insideV w:val="nil"/>
        </w:tcBorders>
        <w:shd w:val="clear" w:color="auto" w:fill="d2eaf1"/>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d2eaf1"/>
      </w:tcPr>
    </w:tblStylePr>
    <w:tcPr>
      <w:tcBorders/>
    </w:tcPr>
  </w:style>
  <w:style w:type="table" w:styleId="style246">
    <w:name w:val="Light Shading Accent 6"/>
    <w:basedOn w:val="style105"/>
    <w:next w:val="style246"/>
    <w:uiPriority w:val="60"/>
    <w:pPr>
      <w:spacing w:after="0" w:lineRule="auto" w:line="240"/>
    </w:pPr>
    <w:rPr>
      <w:color w:val="e36c0a"/>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Rule="auto" w:line="240"/>
      </w:pPr>
      <w:rPr>
        <w:b/>
        <w:bCs/>
      </w:rPr>
      <w:tblPr/>
      <w:tcPr>
        <w:tcBorders>
          <w:top w:val="single" w:sz="8" w:space="0" w:color="f79646"/>
          <w:left w:val="nil"/>
          <w:bottom w:val="single" w:sz="8" w:space="0" w:color="f79646"/>
          <w:right w:val="nil"/>
          <w:insideH w:val="nil"/>
          <w:insideV w:val="nil"/>
        </w:tcBorders>
      </w:tcPr>
    </w:tblStylePr>
    <w:tblStylePr w:type="band1Horz">
      <w:pPr/>
      <w:tblPr/>
      <w:tcPr>
        <w:tcBorders>
          <w:left w:val="nil"/>
          <w:right w:val="nil"/>
          <w:insideH w:val="nil"/>
          <w:insideV w:val="nil"/>
        </w:tcBorders>
        <w:shd w:val="clear" w:color="auto" w:fill="fde4d0"/>
      </w:tcPr>
    </w:tblStylePr>
    <w:tblStylePr w:type="firstCol">
      <w:pPr/>
      <w:rPr>
        <w:b/>
        <w:bCs/>
      </w:rPr>
      <w:tcPr>
        <w:tcBorders/>
      </w:tcPr>
    </w:tblStylePr>
    <w:tblStylePr w:type="lastCol">
      <w:pPr/>
      <w:rPr>
        <w:b/>
        <w:bCs/>
      </w:rPr>
      <w:tcPr>
        <w:tcBorders/>
      </w:tcPr>
    </w:tblStylePr>
    <w:tblStylePr w:type="band1Vert">
      <w:pPr/>
      <w:tblPr/>
      <w:tcPr>
        <w:tcBorders>
          <w:left w:val="nil"/>
          <w:right w:val="nil"/>
          <w:insideH w:val="nil"/>
          <w:insideV w:val="nil"/>
        </w:tcBorders>
        <w:shd w:val="clear" w:color="auto" w:fill="fde4d0"/>
      </w:tcPr>
    </w:tblStylePr>
    <w:tcPr>
      <w:tcBorders/>
    </w:tcPr>
  </w:style>
  <w:style w:type="table" w:styleId="style159">
    <w:name w:val="Light List"/>
    <w:basedOn w:val="style105"/>
    <w:next w:val="style159"/>
    <w:uiPriority w:val="61"/>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000000"/>
      </w:tcPr>
    </w:tblStylePr>
    <w:tblStylePr w:type="lastRow">
      <w:pPr>
        <w:spacing w:before="0" w:after="0" w:lineRule="auto" w:line="240"/>
      </w:pPr>
      <w:rPr>
        <w:b/>
        <w:bCs/>
      </w:rPr>
      <w:tblPr/>
      <w:tcPr>
        <w:tcBorders>
          <w:top w:val="double" w:sz="6" w:space="0" w:color="000000"/>
          <w:left w:val="single" w:sz="8" w:space="0" w:color="000000"/>
          <w:bottom w:val="single" w:sz="8" w:space="0" w:color="000000"/>
          <w:right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000000"/>
          <w:left w:val="single" w:sz="8" w:space="0" w:color="000000"/>
          <w:bottom w:val="single" w:sz="8" w:space="0" w:color="000000"/>
          <w:right w:val="single" w:sz="8" w:space="0" w:color="000000"/>
        </w:tcBorders>
      </w:tcPr>
    </w:tblStylePr>
    <w:tcPr>
      <w:tcBorders/>
    </w:tcPr>
  </w:style>
  <w:style w:type="table" w:styleId="style173">
    <w:name w:val="Light List Accent 1"/>
    <w:basedOn w:val="style105"/>
    <w:next w:val="style173"/>
    <w:uiPriority w:val="61"/>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f81bd"/>
      </w:tcPr>
    </w:tblStylePr>
    <w:tblStylePr w:type="lastRow">
      <w:pPr>
        <w:spacing w:before="0" w:after="0" w:lineRule="auto" w:line="240"/>
      </w:pPr>
      <w:rPr>
        <w:b/>
        <w:bCs/>
      </w:rPr>
      <w:tblPr/>
      <w:tcPr>
        <w:tcBorders>
          <w:top w:val="double" w:sz="6" w:space="0" w:color="4f81bd"/>
          <w:left w:val="single" w:sz="8" w:space="0" w:color="4f81bd"/>
          <w:bottom w:val="single" w:sz="8" w:space="0" w:color="4f81bd"/>
          <w:right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f81bd"/>
          <w:left w:val="single" w:sz="8" w:space="0" w:color="4f81bd"/>
          <w:bottom w:val="single" w:sz="8" w:space="0" w:color="4f81bd"/>
          <w:right w:val="single" w:sz="8" w:space="0" w:color="4f81bd"/>
        </w:tcBorders>
      </w:tcPr>
    </w:tblStylePr>
    <w:tcPr>
      <w:tcBorders/>
    </w:tcPr>
  </w:style>
  <w:style w:type="table" w:styleId="style191">
    <w:name w:val="Light List Accent 2"/>
    <w:basedOn w:val="style105"/>
    <w:next w:val="style191"/>
    <w:uiPriority w:val="61"/>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c0504d"/>
      </w:tcPr>
    </w:tblStylePr>
    <w:tblStylePr w:type="lastRow">
      <w:pPr>
        <w:spacing w:before="0" w:after="0" w:lineRule="auto" w:line="240"/>
      </w:pPr>
      <w:rPr>
        <w:b/>
        <w:bCs/>
      </w:rPr>
      <w:tblPr/>
      <w:tcPr>
        <w:tcBorders>
          <w:top w:val="double" w:sz="6" w:space="0" w:color="c0504d"/>
          <w:left w:val="single" w:sz="8" w:space="0" w:color="c0504d"/>
          <w:bottom w:val="single" w:sz="8" w:space="0" w:color="c0504d"/>
          <w:right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c0504d"/>
          <w:left w:val="single" w:sz="8" w:space="0" w:color="c0504d"/>
          <w:bottom w:val="single" w:sz="8" w:space="0" w:color="c0504d"/>
          <w:right w:val="single" w:sz="8" w:space="0" w:color="c0504d"/>
        </w:tcBorders>
      </w:tcPr>
    </w:tblStylePr>
    <w:tcPr>
      <w:tcBorders/>
    </w:tcPr>
  </w:style>
  <w:style w:type="table" w:styleId="style205">
    <w:name w:val="Light List Accent 3"/>
    <w:basedOn w:val="style105"/>
    <w:next w:val="style205"/>
    <w:uiPriority w:val="61"/>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9bbb59"/>
      </w:tcPr>
    </w:tblStylePr>
    <w:tblStylePr w:type="lastRow">
      <w:pPr>
        <w:spacing w:before="0" w:after="0" w:lineRule="auto" w:line="240"/>
      </w:pPr>
      <w:rPr>
        <w:b/>
        <w:bCs/>
      </w:rPr>
      <w:tblPr/>
      <w:tcPr>
        <w:tcBorders>
          <w:top w:val="double" w:sz="6" w:space="0" w:color="9bbb59"/>
          <w:left w:val="single" w:sz="8" w:space="0" w:color="9bbb59"/>
          <w:bottom w:val="single" w:sz="8" w:space="0" w:color="9bbb59"/>
          <w:right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9bbb59"/>
          <w:left w:val="single" w:sz="8" w:space="0" w:color="9bbb59"/>
          <w:bottom w:val="single" w:sz="8" w:space="0" w:color="9bbb59"/>
          <w:right w:val="single" w:sz="8" w:space="0" w:color="9bbb59"/>
        </w:tcBorders>
      </w:tcPr>
    </w:tblStylePr>
    <w:tcPr>
      <w:tcBorders/>
    </w:tcPr>
  </w:style>
  <w:style w:type="table" w:styleId="style219">
    <w:name w:val="Light List Accent 4"/>
    <w:basedOn w:val="style105"/>
    <w:next w:val="style219"/>
    <w:uiPriority w:val="61"/>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8064a2"/>
      </w:tcPr>
    </w:tblStylePr>
    <w:tblStylePr w:type="lastRow">
      <w:pPr>
        <w:spacing w:before="0" w:after="0" w:lineRule="auto" w:line="240"/>
      </w:pPr>
      <w:rPr>
        <w:b/>
        <w:bCs/>
      </w:rPr>
      <w:tblPr/>
      <w:tcPr>
        <w:tcBorders>
          <w:top w:val="double" w:sz="6" w:space="0" w:color="8064a2"/>
          <w:left w:val="single" w:sz="8" w:space="0" w:color="8064a2"/>
          <w:bottom w:val="single" w:sz="8" w:space="0" w:color="8064a2"/>
          <w:right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8064a2"/>
          <w:left w:val="single" w:sz="8" w:space="0" w:color="8064a2"/>
          <w:bottom w:val="single" w:sz="8" w:space="0" w:color="8064a2"/>
          <w:right w:val="single" w:sz="8" w:space="0" w:color="8064a2"/>
        </w:tcBorders>
      </w:tcPr>
    </w:tblStylePr>
    <w:tcPr>
      <w:tcBorders/>
    </w:tcPr>
  </w:style>
  <w:style w:type="table" w:styleId="style233">
    <w:name w:val="Light List Accent 5"/>
    <w:basedOn w:val="style105"/>
    <w:next w:val="style233"/>
    <w:uiPriority w:val="61"/>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4bacc6"/>
      </w:tcPr>
    </w:tblStylePr>
    <w:tblStylePr w:type="lastRow">
      <w:pPr>
        <w:spacing w:before="0" w:after="0" w:lineRule="auto" w:line="240"/>
      </w:pPr>
      <w:rPr>
        <w:b/>
        <w:bCs/>
      </w:rPr>
      <w:tblPr/>
      <w:tcPr>
        <w:tcBorders>
          <w:top w:val="double" w:sz="6" w:space="0" w:color="4bacc6"/>
          <w:left w:val="single" w:sz="8" w:space="0" w:color="4bacc6"/>
          <w:bottom w:val="single" w:sz="8" w:space="0" w:color="4bacc6"/>
          <w:right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4bacc6"/>
          <w:left w:val="single" w:sz="8" w:space="0" w:color="4bacc6"/>
          <w:bottom w:val="single" w:sz="8" w:space="0" w:color="4bacc6"/>
          <w:right w:val="single" w:sz="8" w:space="0" w:color="4bacc6"/>
        </w:tcBorders>
      </w:tcPr>
    </w:tblStylePr>
    <w:tcPr>
      <w:tcBorders/>
    </w:tcPr>
  </w:style>
  <w:style w:type="table" w:styleId="style247">
    <w:name w:val="Light List Accent 6"/>
    <w:basedOn w:val="style105"/>
    <w:next w:val="style247"/>
    <w:uiPriority w:val="61"/>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spacing w:before="0" w:after="0" w:lineRule="auto" w:line="240"/>
      </w:pPr>
      <w:rPr>
        <w:b/>
        <w:bCs/>
        <w:color w:val="ffffff"/>
      </w:rPr>
      <w:tblPr/>
      <w:tcPr>
        <w:tcBorders/>
        <w:shd w:val="clear" w:color="auto" w:fill="f79646"/>
      </w:tcPr>
    </w:tblStylePr>
    <w:tblStylePr w:type="lastRow">
      <w:pPr>
        <w:spacing w:before="0" w:after="0" w:lineRule="auto" w:line="240"/>
      </w:pPr>
      <w:rPr>
        <w:b/>
        <w:bCs/>
      </w:rPr>
      <w:tblPr/>
      <w:tcPr>
        <w:tcBorders>
          <w:top w:val="double" w:sz="6" w:space="0" w:color="f79646"/>
          <w:left w:val="single" w:sz="8" w:space="0" w:color="f79646"/>
          <w:bottom w:val="single" w:sz="8" w:space="0" w:color="f79646"/>
          <w:right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tcBorders>
      </w:tcPr>
    </w:tblStylePr>
    <w:tblStylePr w:type="firstCol">
      <w:pPr/>
      <w:rPr>
        <w:b/>
        <w:bCs/>
      </w:rPr>
      <w:tcPr>
        <w:tcBorders/>
      </w:tcPr>
    </w:tblStylePr>
    <w:tblStylePr w:type="lastCol">
      <w:pPr/>
      <w:rPr>
        <w:b/>
        <w:bCs/>
      </w:rPr>
      <w:tcPr>
        <w:tcBorders/>
      </w:tcPr>
    </w:tblStylePr>
    <w:tblStylePr w:type="band1Vert">
      <w:pPr/>
      <w:tblPr/>
      <w:tcPr>
        <w:tcBorders>
          <w:top w:val="single" w:sz="8" w:space="0" w:color="f79646"/>
          <w:left w:val="single" w:sz="8" w:space="0" w:color="f79646"/>
          <w:bottom w:val="single" w:sz="8" w:space="0" w:color="f79646"/>
          <w:right w:val="single" w:sz="8" w:space="0" w:color="f79646"/>
        </w:tcBorders>
      </w:tcPr>
    </w:tblStylePr>
    <w:tcPr>
      <w:tcBorders/>
    </w:tcPr>
  </w:style>
  <w:style w:type="table" w:styleId="style160">
    <w:name w:val="Light Grid"/>
    <w:basedOn w:val="style105"/>
    <w:next w:val="style160"/>
    <w:uiPriority w:val="62"/>
    <w:pPr>
      <w:spacing w:after="0" w:lineRule="auto" w:line="240"/>
    </w:pPr>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Rule="auto" w:line="240"/>
      </w:pPr>
      <w:rPr>
        <w:rFonts w:ascii="Calibri" w:cs="宋体" w:eastAsia="ＭＳ ゴシック" w:hAnsi="Calibri"/>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band1Horz">
      <w:p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pPr/>
      <w:tblPr/>
      <w:tcPr>
        <w:tcBorders>
          <w:top w:val="single" w:sz="8" w:space="0" w:color="000000"/>
          <w:left w:val="single" w:sz="8" w:space="0" w:color="000000"/>
          <w:bottom w:val="single" w:sz="8" w:space="0" w:color="000000"/>
          <w:right w:val="single" w:sz="8" w:space="0" w:color="000000"/>
          <w:insideV w:val="single" w:sz="8" w:space="0" w:color="000000"/>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000000"/>
          <w:left w:val="single" w:sz="8" w:space="0" w:color="000000"/>
          <w:bottom w:val="single" w:sz="8" w:space="0" w:color="000000"/>
          <w:right w:val="single" w:sz="8" w:space="0" w:color="000000"/>
        </w:tcBorders>
      </w:tcPr>
    </w:tblStylePr>
    <w:tblStylePr w:type="band1Vert">
      <w:pPr/>
      <w:tblPr/>
      <w:tcPr>
        <w:tcBorders>
          <w:top w:val="single" w:sz="8" w:space="0" w:color="000000"/>
          <w:left w:val="single" w:sz="8" w:space="0" w:color="000000"/>
          <w:bottom w:val="single" w:sz="8" w:space="0" w:color="000000"/>
          <w:right w:val="single" w:sz="8" w:space="0" w:color="000000"/>
        </w:tcBorders>
        <w:shd w:val="clear" w:color="auto" w:fill="c0c0c0"/>
      </w:tcPr>
    </w:tblStylePr>
    <w:tcPr>
      <w:tcBorders/>
    </w:tcPr>
  </w:style>
  <w:style w:type="table" w:styleId="style174">
    <w:name w:val="Light Grid Accent 1"/>
    <w:basedOn w:val="style105"/>
    <w:next w:val="style174"/>
    <w:uiPriority w:val="62"/>
    <w:pPr>
      <w:spacing w:after="0" w:lineRule="auto" w:line="240"/>
    </w:pPr>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Rule="auto" w:line="240"/>
      </w:pPr>
      <w:rPr>
        <w:rFonts w:ascii="Calibri" w:cs="宋体" w:eastAsia="ＭＳ ゴシック" w:hAnsi="Calibri"/>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band1Horz">
      <w:pPr/>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pPr/>
      <w:tblPr/>
      <w:tcPr>
        <w:tcBorders>
          <w:top w:val="single" w:sz="8" w:space="0" w:color="4f81bd"/>
          <w:left w:val="single" w:sz="8" w:space="0" w:color="4f81bd"/>
          <w:bottom w:val="single" w:sz="8" w:space="0" w:color="4f81bd"/>
          <w:right w:val="single" w:sz="8" w:space="0" w:color="4f81bd"/>
          <w:insideV w:val="single" w:sz="8" w:space="0" w:color="4f81b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f81bd"/>
          <w:left w:val="single" w:sz="8" w:space="0" w:color="4f81bd"/>
          <w:bottom w:val="single" w:sz="8" w:space="0" w:color="4f81bd"/>
          <w:right w:val="single" w:sz="8" w:space="0" w:color="4f81bd"/>
        </w:tcBorders>
      </w:tcPr>
    </w:tblStylePr>
    <w:tblStylePr w:type="band1Vert">
      <w:pPr/>
      <w:tblPr/>
      <w:tcPr>
        <w:tcBorders>
          <w:top w:val="single" w:sz="8" w:space="0" w:color="4f81bd"/>
          <w:left w:val="single" w:sz="8" w:space="0" w:color="4f81bd"/>
          <w:bottom w:val="single" w:sz="8" w:space="0" w:color="4f81bd"/>
          <w:right w:val="single" w:sz="8" w:space="0" w:color="4f81bd"/>
        </w:tcBorders>
        <w:shd w:val="clear" w:color="auto" w:fill="d3dfee"/>
      </w:tcPr>
    </w:tblStylePr>
    <w:tcPr>
      <w:tcBorders/>
    </w:tcPr>
  </w:style>
  <w:style w:type="table" w:styleId="style192">
    <w:name w:val="Light Grid Accent 2"/>
    <w:basedOn w:val="style105"/>
    <w:next w:val="style192"/>
    <w:uiPriority w:val="62"/>
    <w:pPr>
      <w:spacing w:after="0" w:lineRule="auto" w:line="240"/>
    </w:pPr>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Rule="auto" w:line="240"/>
      </w:pPr>
      <w:rPr>
        <w:rFonts w:ascii="Calibri" w:cs="宋体" w:eastAsia="ＭＳ ゴシック" w:hAnsi="Calibri"/>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band1Horz">
      <w:p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pPr/>
      <w:tblPr/>
      <w:tcPr>
        <w:tcBorders>
          <w:top w:val="single" w:sz="8" w:space="0" w:color="c0504d"/>
          <w:left w:val="single" w:sz="8" w:space="0" w:color="c0504d"/>
          <w:bottom w:val="single" w:sz="8" w:space="0" w:color="c0504d"/>
          <w:right w:val="single" w:sz="8" w:space="0" w:color="c0504d"/>
          <w:insideV w:val="single" w:sz="8" w:space="0" w:color="c0504d"/>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c0504d"/>
          <w:left w:val="single" w:sz="8" w:space="0" w:color="c0504d"/>
          <w:bottom w:val="single" w:sz="8" w:space="0" w:color="c0504d"/>
          <w:right w:val="single" w:sz="8" w:space="0" w:color="c0504d"/>
        </w:tcBorders>
      </w:tcPr>
    </w:tblStylePr>
    <w:tblStylePr w:type="band1Vert">
      <w:pPr/>
      <w:tblPr/>
      <w:tcPr>
        <w:tcBorders>
          <w:top w:val="single" w:sz="8" w:space="0" w:color="c0504d"/>
          <w:left w:val="single" w:sz="8" w:space="0" w:color="c0504d"/>
          <w:bottom w:val="single" w:sz="8" w:space="0" w:color="c0504d"/>
          <w:right w:val="single" w:sz="8" w:space="0" w:color="c0504d"/>
        </w:tcBorders>
        <w:shd w:val="clear" w:color="auto" w:fill="efd3d2"/>
      </w:tcPr>
    </w:tblStylePr>
    <w:tcPr>
      <w:tcBorders/>
    </w:tcPr>
  </w:style>
  <w:style w:type="table" w:styleId="style206">
    <w:name w:val="Light Grid Accent 3"/>
    <w:basedOn w:val="style105"/>
    <w:next w:val="style206"/>
    <w:uiPriority w:val="62"/>
    <w:pPr>
      <w:spacing w:after="0" w:lineRule="auto" w:line="240"/>
    </w:pPr>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Rule="auto" w:line="240"/>
      </w:pPr>
      <w:rPr>
        <w:rFonts w:ascii="Calibri" w:cs="宋体" w:eastAsia="ＭＳ ゴシック" w:hAnsi="Calibri"/>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band1Horz">
      <w:p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pPr/>
      <w:tblPr/>
      <w:tcPr>
        <w:tcBorders>
          <w:top w:val="single" w:sz="8" w:space="0" w:color="9bbb59"/>
          <w:left w:val="single" w:sz="8" w:space="0" w:color="9bbb59"/>
          <w:bottom w:val="single" w:sz="8" w:space="0" w:color="9bbb59"/>
          <w:right w:val="single" w:sz="8" w:space="0" w:color="9bbb59"/>
          <w:insideV w:val="single" w:sz="8" w:space="0" w:color="9bbb59"/>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9bbb59"/>
          <w:left w:val="single" w:sz="8" w:space="0" w:color="9bbb59"/>
          <w:bottom w:val="single" w:sz="8" w:space="0" w:color="9bbb59"/>
          <w:right w:val="single" w:sz="8" w:space="0" w:color="9bbb59"/>
        </w:tcBorders>
      </w:tcPr>
    </w:tblStylePr>
    <w:tblStylePr w:type="band1Vert">
      <w:pPr/>
      <w:tblPr/>
      <w:tcPr>
        <w:tcBorders>
          <w:top w:val="single" w:sz="8" w:space="0" w:color="9bbb59"/>
          <w:left w:val="single" w:sz="8" w:space="0" w:color="9bbb59"/>
          <w:bottom w:val="single" w:sz="8" w:space="0" w:color="9bbb59"/>
          <w:right w:val="single" w:sz="8" w:space="0" w:color="9bbb59"/>
        </w:tcBorders>
        <w:shd w:val="clear" w:color="auto" w:fill="e6eed5"/>
      </w:tcPr>
    </w:tblStylePr>
    <w:tcPr>
      <w:tcBorders/>
    </w:tcPr>
  </w:style>
  <w:style w:type="table" w:styleId="style220">
    <w:name w:val="Light Grid Accent 4"/>
    <w:basedOn w:val="style105"/>
    <w:next w:val="style220"/>
    <w:uiPriority w:val="62"/>
    <w:pPr>
      <w:spacing w:after="0" w:lineRule="auto" w:line="240"/>
    </w:pPr>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Rule="auto" w:line="240"/>
      </w:pPr>
      <w:rPr>
        <w:rFonts w:ascii="Calibri" w:cs="宋体" w:eastAsia="ＭＳ ゴシック" w:hAnsi="Calibri"/>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band1Horz">
      <w:pPr/>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pPr/>
      <w:tblPr/>
      <w:tcPr>
        <w:tcBorders>
          <w:top w:val="single" w:sz="8" w:space="0" w:color="8064a2"/>
          <w:left w:val="single" w:sz="8" w:space="0" w:color="8064a2"/>
          <w:bottom w:val="single" w:sz="8" w:space="0" w:color="8064a2"/>
          <w:right w:val="single" w:sz="8" w:space="0" w:color="8064a2"/>
          <w:insideV w:val="single" w:sz="8" w:space="0" w:color="8064a2"/>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8064a2"/>
          <w:left w:val="single" w:sz="8" w:space="0" w:color="8064a2"/>
          <w:bottom w:val="single" w:sz="8" w:space="0" w:color="8064a2"/>
          <w:right w:val="single" w:sz="8" w:space="0" w:color="8064a2"/>
        </w:tcBorders>
      </w:tcPr>
    </w:tblStylePr>
    <w:tblStylePr w:type="band1Vert">
      <w:pPr/>
      <w:tblPr/>
      <w:tcPr>
        <w:tcBorders>
          <w:top w:val="single" w:sz="8" w:space="0" w:color="8064a2"/>
          <w:left w:val="single" w:sz="8" w:space="0" w:color="8064a2"/>
          <w:bottom w:val="single" w:sz="8" w:space="0" w:color="8064a2"/>
          <w:right w:val="single" w:sz="8" w:space="0" w:color="8064a2"/>
        </w:tcBorders>
        <w:shd w:val="clear" w:color="auto" w:fill="dfd8e8"/>
      </w:tcPr>
    </w:tblStylePr>
    <w:tcPr>
      <w:tcBorders/>
    </w:tcPr>
  </w:style>
  <w:style w:type="table" w:styleId="style234">
    <w:name w:val="Light Grid Accent 5"/>
    <w:basedOn w:val="style105"/>
    <w:next w:val="style234"/>
    <w:uiPriority w:val="62"/>
    <w:pPr>
      <w:spacing w:after="0" w:lineRule="auto" w:line="240"/>
    </w:pPr>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Rule="auto" w:line="240"/>
      </w:pPr>
      <w:rPr>
        <w:rFonts w:ascii="Calibri" w:cs="宋体" w:eastAsia="ＭＳ ゴシック" w:hAnsi="Calibri"/>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band1Horz">
      <w:p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pPr/>
      <w:tblPr/>
      <w:tcPr>
        <w:tcBorders>
          <w:top w:val="single" w:sz="8" w:space="0" w:color="4bacc6"/>
          <w:left w:val="single" w:sz="8" w:space="0" w:color="4bacc6"/>
          <w:bottom w:val="single" w:sz="8" w:space="0" w:color="4bacc6"/>
          <w:right w:val="single" w:sz="8" w:space="0" w:color="4bacc6"/>
          <w:insideV w:val="single" w:sz="8" w:space="0" w:color="4bacc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4bacc6"/>
          <w:left w:val="single" w:sz="8" w:space="0" w:color="4bacc6"/>
          <w:bottom w:val="single" w:sz="8" w:space="0" w:color="4bacc6"/>
          <w:right w:val="single" w:sz="8" w:space="0" w:color="4bacc6"/>
        </w:tcBorders>
      </w:tcPr>
    </w:tblStylePr>
    <w:tblStylePr w:type="band1Vert">
      <w:pPr/>
      <w:tblPr/>
      <w:tcPr>
        <w:tcBorders>
          <w:top w:val="single" w:sz="8" w:space="0" w:color="4bacc6"/>
          <w:left w:val="single" w:sz="8" w:space="0" w:color="4bacc6"/>
          <w:bottom w:val="single" w:sz="8" w:space="0" w:color="4bacc6"/>
          <w:right w:val="single" w:sz="8" w:space="0" w:color="4bacc6"/>
        </w:tcBorders>
        <w:shd w:val="clear" w:color="auto" w:fill="d2eaf1"/>
      </w:tcPr>
    </w:tblStylePr>
    <w:tcPr>
      <w:tcBorders/>
    </w:tcPr>
  </w:style>
  <w:style w:type="table" w:styleId="style248">
    <w:name w:val="Light Grid Accent 6"/>
    <w:basedOn w:val="style105"/>
    <w:next w:val="style248"/>
    <w:uiPriority w:val="62"/>
    <w:pPr>
      <w:spacing w:after="0" w:lineRule="auto" w:line="240"/>
    </w:pPr>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top w:w="0" w:type="dxa"/>
        <w:left w:w="108" w:type="dxa"/>
        <w:bottom w:w="0" w:type="dxa"/>
        <w:right w:w="108" w:type="dxa"/>
      </w:tblCellMar>
    </w:tblPr>
    <w:tblStylePr w:type="firstRow">
      <w:pPr>
        <w:spacing w:before="0" w:after="0" w:lineRule="auto" w:line="240"/>
      </w:pPr>
      <w:rPr>
        <w:rFonts w:ascii="Calibri" w:cs="宋体" w:eastAsia="ＭＳ ゴシック" w:hAnsi="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Rule="auto" w:line="240"/>
      </w:pPr>
      <w:rPr>
        <w:rFonts w:ascii="Calibri" w:cs="宋体" w:eastAsia="ＭＳ ゴシック" w:hAnsi="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band1Horz">
      <w:pPr/>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pPr/>
      <w:tblPr/>
      <w:tcPr>
        <w:tcBorders>
          <w:top w:val="single" w:sz="8" w:space="0" w:color="f79646"/>
          <w:left w:val="single" w:sz="8" w:space="0" w:color="f79646"/>
          <w:bottom w:val="single" w:sz="8" w:space="0" w:color="f79646"/>
          <w:right w:val="single" w:sz="8" w:space="0" w:color="f79646"/>
          <w:insideV w:val="single" w:sz="8" w:space="0" w:color="f79646"/>
        </w:tcBorders>
      </w:tcPr>
    </w:tblStylePr>
    <w:tblStylePr w:type="firstCol">
      <w:pPr/>
      <w:rPr>
        <w:rFonts w:ascii="Calibri" w:cs="宋体" w:eastAsia="ＭＳ ゴシック" w:hAnsi="Calibri"/>
        <w:b/>
        <w:bCs/>
      </w:rPr>
      <w:tcPr>
        <w:tcBorders/>
      </w:tcPr>
    </w:tblStylePr>
    <w:tblStylePr w:type="lastCol">
      <w:pPr/>
      <w:rPr>
        <w:rFonts w:ascii="Calibri" w:cs="宋体" w:eastAsia="ＭＳ ゴシック" w:hAnsi="Calibri"/>
        <w:b/>
        <w:bCs/>
      </w:rPr>
      <w:tblPr/>
      <w:tcPr>
        <w:tcBorders>
          <w:top w:val="single" w:sz="8" w:space="0" w:color="f79646"/>
          <w:left w:val="single" w:sz="8" w:space="0" w:color="f79646"/>
          <w:bottom w:val="single" w:sz="8" w:space="0" w:color="f79646"/>
          <w:right w:val="single" w:sz="8" w:space="0" w:color="f79646"/>
        </w:tcBorders>
      </w:tcPr>
    </w:tblStylePr>
    <w:tblStylePr w:type="band1Vert">
      <w:pPr/>
      <w:tblPr/>
      <w:tcPr>
        <w:tcBorders>
          <w:top w:val="single" w:sz="8" w:space="0" w:color="f79646"/>
          <w:left w:val="single" w:sz="8" w:space="0" w:color="f79646"/>
          <w:bottom w:val="single" w:sz="8" w:space="0" w:color="f79646"/>
          <w:right w:val="single" w:sz="8" w:space="0" w:color="f79646"/>
        </w:tcBorders>
        <w:shd w:val="clear" w:color="auto" w:fill="fde4d0"/>
      </w:tcPr>
    </w:tblStylePr>
    <w:tcPr>
      <w:tcBorders/>
    </w:tcPr>
  </w:style>
  <w:style w:type="table" w:styleId="style161">
    <w:name w:val="Medium Shading 1"/>
    <w:basedOn w:val="style105"/>
    <w:next w:val="style161"/>
    <w:uiPriority w:val="63"/>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Rule="auto" w:line="240"/>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band1Horz">
      <w:pPr/>
      <w:tblPr/>
      <w:tcPr>
        <w:tcBorders>
          <w:insideH w:val="nil"/>
          <w:insideV w:val="nil"/>
        </w:tcBorders>
        <w:shd w:val="clear" w:color="auto" w:fill="c0c0c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c0c0c0"/>
      </w:tcPr>
    </w:tblStylePr>
    <w:tcPr>
      <w:tcBorders/>
    </w:tcPr>
  </w:style>
  <w:style w:type="table" w:styleId="style175">
    <w:name w:val="Medium Shading 1 Accent 1"/>
    <w:basedOn w:val="style105"/>
    <w:next w:val="style175"/>
    <w:uiPriority w:val="63"/>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Rule="auto" w:line="240"/>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Horz">
      <w:pPr/>
      <w:tblPr/>
      <w:tcPr>
        <w:tcBorders>
          <w:insideH w:val="nil"/>
          <w:insideV w:val="nil"/>
        </w:tcBorders>
        <w:shd w:val="clear" w:color="auto" w:fill="d3dfee"/>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3dfee"/>
      </w:tcPr>
    </w:tblStylePr>
    <w:tcPr>
      <w:tcBorders/>
    </w:tcPr>
  </w:style>
  <w:style w:type="table" w:styleId="style193">
    <w:name w:val="Medium Shading 1 Accent 2"/>
    <w:basedOn w:val="style105"/>
    <w:next w:val="style193"/>
    <w:uiPriority w:val="63"/>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Rule="auto" w:line="240"/>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band1Horz">
      <w:pPr/>
      <w:tblPr/>
      <w:tcPr>
        <w:tcBorders>
          <w:insideH w:val="nil"/>
          <w:insideV w:val="nil"/>
        </w:tcBorders>
        <w:shd w:val="clear" w:color="auto" w:fill="efd3d2"/>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fd3d2"/>
      </w:tcPr>
    </w:tblStylePr>
    <w:tcPr>
      <w:tcBorders/>
    </w:tcPr>
  </w:style>
  <w:style w:type="table" w:styleId="style207">
    <w:name w:val="Medium Shading 1 Accent 3"/>
    <w:basedOn w:val="style105"/>
    <w:next w:val="style207"/>
    <w:uiPriority w:val="63"/>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Rule="auto" w:line="24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band1Horz">
      <w:pPr/>
      <w:tblPr/>
      <w:tcPr>
        <w:tcBorders>
          <w:insideH w:val="nil"/>
          <w:insideV w:val="nil"/>
        </w:tcBorders>
        <w:shd w:val="clear" w:color="auto" w:fill="e6eed5"/>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e6eed5"/>
      </w:tcPr>
    </w:tblStylePr>
    <w:tcPr>
      <w:tcBorders/>
    </w:tcPr>
  </w:style>
  <w:style w:type="table" w:styleId="style221">
    <w:name w:val="Medium Shading 1 Accent 4"/>
    <w:basedOn w:val="style105"/>
    <w:next w:val="style221"/>
    <w:uiPriority w:val="63"/>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Rule="auto" w:line="240"/>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band1Horz">
      <w:pPr/>
      <w:tblPr/>
      <w:tcPr>
        <w:tcBorders>
          <w:insideH w:val="nil"/>
          <w:insideV w:val="nil"/>
        </w:tcBorders>
        <w:shd w:val="clear" w:color="auto" w:fill="dfd8e8"/>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fd8e8"/>
      </w:tcPr>
    </w:tblStylePr>
    <w:tcPr>
      <w:tcBorders/>
    </w:tcPr>
  </w:style>
  <w:style w:type="table" w:styleId="style235">
    <w:name w:val="Medium Shading 1 Accent 5"/>
    <w:basedOn w:val="style105"/>
    <w:next w:val="style235"/>
    <w:uiPriority w:val="63"/>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Rule="auto" w:line="240"/>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band1Horz">
      <w:pPr/>
      <w:tblPr/>
      <w:tcPr>
        <w:tcBorders>
          <w:insideH w:val="nil"/>
          <w:insideV w:val="nil"/>
        </w:tcBorders>
        <w:shd w:val="clear" w:color="auto" w:fill="d2eaf1"/>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d2eaf1"/>
      </w:tcPr>
    </w:tblStylePr>
    <w:tcPr>
      <w:tcBorders/>
    </w:tcPr>
  </w:style>
  <w:style w:type="table" w:styleId="style249">
    <w:name w:val="Medium Shading 1 Accent 6"/>
    <w:basedOn w:val="style105"/>
    <w:next w:val="style249"/>
    <w:uiPriority w:val="63"/>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Rule="auto" w:line="240"/>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band1Horz">
      <w:pPr/>
      <w:tblPr/>
      <w:tcPr>
        <w:tcBorders>
          <w:insideH w:val="nil"/>
          <w:insideV w:val="nil"/>
        </w:tcBorders>
        <w:shd w:val="clear" w:color="auto" w:fill="fde4d0"/>
      </w:tcPr>
    </w:tblStylePr>
    <w:tblStylePr w:type="band2Horz">
      <w:pPr/>
      <w:tblPr/>
      <w:tcPr>
        <w:tcBorders>
          <w:insideH w:val="nil"/>
          <w:insideV w:val="nil"/>
        </w:tcBorders>
      </w:tcPr>
    </w:tblStylePr>
    <w:tblStylePr w:type="firstCol">
      <w:pPr/>
      <w:rPr>
        <w:b/>
        <w:bCs/>
      </w:rPr>
      <w:tcPr>
        <w:tcBorders/>
      </w:tcPr>
    </w:tblStylePr>
    <w:tblStylePr w:type="lastCol">
      <w:pPr/>
      <w:rPr>
        <w:b/>
        <w:bCs/>
      </w:rPr>
      <w:tcPr>
        <w:tcBorders/>
      </w:tcPr>
    </w:tblStylePr>
    <w:tblStylePr w:type="band1Vert">
      <w:pPr/>
      <w:tblPr/>
      <w:tcPr>
        <w:tcBorders/>
        <w:shd w:val="clear" w:color="auto" w:fill="fde4d0"/>
      </w:tcPr>
    </w:tblStylePr>
    <w:tcPr>
      <w:tcBorders/>
    </w:tcPr>
  </w:style>
  <w:style w:type="table" w:styleId="style162">
    <w:name w:val="Medium Shading 2"/>
    <w:basedOn w:val="style105"/>
    <w:next w:val="style16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000000"/>
      </w:tcPr>
    </w:tblStylePr>
    <w:tblStylePr w:type="lastCol">
      <w:pPr/>
      <w:rPr>
        <w:b/>
        <w:bCs/>
        <w:color w:val="ffffff"/>
      </w:rPr>
      <w:tblPr/>
      <w:tcPr>
        <w:tcBorders>
          <w:left w:val="nil"/>
          <w:right w:val="nil"/>
          <w:insideH w:val="nil"/>
          <w:insideV w:val="nil"/>
        </w:tcBorders>
        <w:shd w:val="clear" w:color="auto" w:fill="000000"/>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76">
    <w:name w:val="Medium Shading 2 Accent 1"/>
    <w:basedOn w:val="style105"/>
    <w:next w:val="style17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f81bd"/>
      </w:tcPr>
    </w:tblStylePr>
    <w:tblStylePr w:type="lastCol">
      <w:pPr/>
      <w:rPr>
        <w:b/>
        <w:bCs/>
        <w:color w:val="ffffff"/>
      </w:rPr>
      <w:tblPr/>
      <w:tcPr>
        <w:tcBorders>
          <w:left w:val="nil"/>
          <w:right w:val="nil"/>
          <w:insideH w:val="nil"/>
          <w:insideV w:val="nil"/>
        </w:tcBorders>
        <w:shd w:val="clear" w:color="auto" w:fill="4f81b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94">
    <w:name w:val="Medium Shading 2 Accent 2"/>
    <w:basedOn w:val="style105"/>
    <w:next w:val="style194"/>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c0504d"/>
      </w:tcPr>
    </w:tblStylePr>
    <w:tblStylePr w:type="lastCol">
      <w:pPr/>
      <w:rPr>
        <w:b/>
        <w:bCs/>
        <w:color w:val="ffffff"/>
      </w:rPr>
      <w:tblPr/>
      <w:tcPr>
        <w:tcBorders>
          <w:left w:val="nil"/>
          <w:right w:val="nil"/>
          <w:insideH w:val="nil"/>
          <w:insideV w:val="nil"/>
        </w:tcBorders>
        <w:shd w:val="clear" w:color="auto" w:fill="c0504d"/>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08">
    <w:name w:val="Medium Shading 2 Accent 3"/>
    <w:basedOn w:val="style105"/>
    <w:next w:val="style208"/>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9bbb59"/>
      </w:tcPr>
    </w:tblStylePr>
    <w:tblStylePr w:type="lastCol">
      <w:pPr/>
      <w:rPr>
        <w:b/>
        <w:bCs/>
        <w:color w:val="ffffff"/>
      </w:rPr>
      <w:tblPr/>
      <w:tcPr>
        <w:tcBorders>
          <w:left w:val="nil"/>
          <w:right w:val="nil"/>
          <w:insideH w:val="nil"/>
          <w:insideV w:val="nil"/>
        </w:tcBorders>
        <w:shd w:val="clear" w:color="auto" w:fill="9bbb59"/>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22">
    <w:name w:val="Medium Shading 2 Accent 4"/>
    <w:basedOn w:val="style105"/>
    <w:next w:val="style222"/>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8064a2"/>
      </w:tcPr>
    </w:tblStylePr>
    <w:tblStylePr w:type="lastCol">
      <w:pPr/>
      <w:rPr>
        <w:b/>
        <w:bCs/>
        <w:color w:val="ffffff"/>
      </w:rPr>
      <w:tblPr/>
      <w:tcPr>
        <w:tcBorders>
          <w:left w:val="nil"/>
          <w:right w:val="nil"/>
          <w:insideH w:val="nil"/>
          <w:insideV w:val="nil"/>
        </w:tcBorders>
        <w:shd w:val="clear" w:color="auto" w:fill="8064a2"/>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36">
    <w:name w:val="Medium Shading 2 Accent 5"/>
    <w:basedOn w:val="style105"/>
    <w:next w:val="style236"/>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4bacc6"/>
      </w:tcPr>
    </w:tblStylePr>
    <w:tblStylePr w:type="lastCol">
      <w:pPr/>
      <w:rPr>
        <w:b/>
        <w:bCs/>
        <w:color w:val="ffffff"/>
      </w:rPr>
      <w:tblPr/>
      <w:tcPr>
        <w:tcBorders>
          <w:left w:val="nil"/>
          <w:right w:val="nil"/>
          <w:insideH w:val="nil"/>
          <w:insideV w:val="nil"/>
        </w:tcBorders>
        <w:shd w:val="clear" w:color="auto" w:fill="4bacc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250">
    <w:name w:val="Medium Shading 2 Accent 6"/>
    <w:basedOn w:val="style105"/>
    <w:next w:val="style250"/>
    <w:uiPriority w:val="64"/>
    <w:pPr>
      <w:spacing w:after="0" w:lineRule="auto" w:line="240"/>
    </w:pPr>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Rule="auto" w:line="240"/>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Rule="auto" w:line="24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band1Horz">
      <w:pPr/>
      <w:tblPr/>
      <w:tcPr>
        <w:tcBorders/>
        <w:shd w:val="clear" w:color="auto" w:fill="d8d8d8"/>
      </w:tcPr>
    </w:tblStylePr>
    <w:tblStylePr w:type="firstCol">
      <w:pPr/>
      <w:rPr>
        <w:b/>
        <w:bCs/>
        <w:color w:val="ffffff"/>
      </w:rPr>
      <w:tblPr/>
      <w:tcPr>
        <w:tcBorders>
          <w:top w:val="nil"/>
          <w:left w:val="nil"/>
          <w:bottom w:val="single" w:sz="18" w:space="0" w:color="auto"/>
          <w:right w:val="nil"/>
          <w:insideH w:val="nil"/>
          <w:insideV w:val="nil"/>
        </w:tcBorders>
        <w:shd w:val="clear" w:color="auto" w:fill="f79646"/>
      </w:tcPr>
    </w:tblStylePr>
    <w:tblStylePr w:type="lastCol">
      <w:pPr/>
      <w:rPr>
        <w:b/>
        <w:bCs/>
        <w:color w:val="ffffff"/>
      </w:rPr>
      <w:tblPr/>
      <w:tcPr>
        <w:tcBorders>
          <w:left w:val="nil"/>
          <w:right w:val="nil"/>
          <w:insideH w:val="nil"/>
          <w:insideV w:val="nil"/>
        </w:tcBorders>
        <w:shd w:val="clear" w:color="auto" w:fill="f79646"/>
      </w:tcPr>
    </w:tblStylePr>
    <w:tblStylePr w:type="band1Vert">
      <w:pPr/>
      <w:tblPr/>
      <w:tcPr>
        <w:tcBorders>
          <w:left w:val="nil"/>
          <w:right w:val="nil"/>
          <w:insideH w:val="nil"/>
          <w:insideV w:val="nil"/>
        </w:tcBorders>
        <w:shd w:val="clear" w:color="auto" w:fill="d8d8d8"/>
      </w:tcPr>
    </w:tblStylePr>
    <w:tblStylePr w:type="neCell">
      <w:pPr/>
      <w:tblPr/>
      <w:tcPr>
        <w:tcBorders>
          <w:top w:val="single" w:sz="18" w:space="0" w:color="auto"/>
          <w:left w:val="nil"/>
          <w:bottom w:val="single" w:sz="18" w:space="0" w:color="auto"/>
          <w:right w:val="nil"/>
          <w:insideH w:val="nil"/>
          <w:insideV w:val="nil"/>
        </w:tcBorders>
      </w:tcPr>
    </w:tblStylePr>
    <w:tblStylePr w:type="nwCell">
      <w:pPr/>
      <w:rPr>
        <w:color w:val="ffffff"/>
      </w:rPr>
      <w:tblPr/>
      <w:tcPr>
        <w:tcBorders>
          <w:top w:val="single" w:sz="18" w:space="0" w:color="auto"/>
          <w:left w:val="nil"/>
          <w:bottom w:val="single" w:sz="18" w:space="0" w:color="auto"/>
          <w:right w:val="nil"/>
          <w:insideH w:val="nil"/>
          <w:insideV w:val="nil"/>
        </w:tcBorders>
      </w:tcPr>
    </w:tblStylePr>
    <w:tcPr>
      <w:tcBorders/>
    </w:tcPr>
  </w:style>
  <w:style w:type="table" w:styleId="style163">
    <w:name w:val="Medium List 1"/>
    <w:basedOn w:val="style105"/>
    <w:next w:val="style163"/>
    <w:uiPriority w:val="65"/>
    <w:pPr>
      <w:spacing w:after="0" w:lineRule="auto" w:line="240"/>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000000"/>
        </w:tcBorders>
      </w:tcPr>
    </w:tblStylePr>
    <w:tblStylePr w:type="lastRow">
      <w:pPr/>
      <w:rPr>
        <w:b/>
        <w:bCs/>
        <w:color w:val="1f497d"/>
      </w:rPr>
      <w:tblPr/>
      <w:tcPr>
        <w:tcBorders>
          <w:top w:val="single" w:sz="8" w:space="0" w:color="000000"/>
          <w:bottom w:val="single" w:sz="8" w:space="0" w:color="000000"/>
        </w:tcBorders>
      </w:tcPr>
    </w:tblStylePr>
    <w:tblStylePr w:type="band1Horz">
      <w:pPr/>
      <w:tblPr/>
      <w:tcPr>
        <w:tcBorders/>
        <w:shd w:val="clear" w:color="auto" w:fill="c0c0c0"/>
      </w:tcPr>
    </w:tblStylePr>
    <w:tblStylePr w:type="firstCol">
      <w:pPr/>
      <w:rPr>
        <w:b/>
        <w:bCs/>
      </w:rPr>
      <w:tcPr>
        <w:tcBorders/>
      </w:tcPr>
    </w:tblStylePr>
    <w:tblStylePr w:type="lastCol">
      <w:pPr/>
      <w:rPr>
        <w:b/>
        <w:bCs/>
      </w:rPr>
      <w:tblPr/>
      <w:tcPr>
        <w:tcBorders>
          <w:top w:val="single" w:sz="8" w:space="0" w:color="000000"/>
          <w:bottom w:val="single" w:sz="8" w:space="0" w:color="000000"/>
        </w:tcBorders>
      </w:tcPr>
    </w:tblStylePr>
    <w:tblStylePr w:type="band1Vert">
      <w:pPr/>
      <w:tblPr/>
      <w:tcPr>
        <w:tcBorders/>
        <w:shd w:val="clear" w:color="auto" w:fill="c0c0c0"/>
      </w:tcPr>
    </w:tblStylePr>
    <w:tcPr>
      <w:tcBorders/>
    </w:tcPr>
  </w:style>
  <w:style w:type="table" w:styleId="style177">
    <w:name w:val="Medium List 1 Accent 1"/>
    <w:basedOn w:val="style105"/>
    <w:next w:val="style177"/>
    <w:uiPriority w:val="65"/>
    <w:pPr>
      <w:spacing w:after="0" w:lineRule="auto" w:line="240"/>
    </w:pPr>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f81bd"/>
        </w:tcBorders>
      </w:tcPr>
    </w:tblStylePr>
    <w:tblStylePr w:type="lastRow">
      <w:pPr/>
      <w:rPr>
        <w:b/>
        <w:bCs/>
        <w:color w:val="1f497d"/>
      </w:rPr>
      <w:tblPr/>
      <w:tcPr>
        <w:tcBorders>
          <w:top w:val="single" w:sz="8" w:space="0" w:color="4f81bd"/>
          <w:bottom w:val="single" w:sz="8" w:space="0" w:color="4f81bd"/>
        </w:tcBorders>
      </w:tcPr>
    </w:tblStylePr>
    <w:tblStylePr w:type="band1Horz">
      <w:pPr/>
      <w:tblPr/>
      <w:tcPr>
        <w:tcBorders/>
        <w:shd w:val="clear" w:color="auto" w:fill="d3dfee"/>
      </w:tcPr>
    </w:tblStylePr>
    <w:tblStylePr w:type="firstCol">
      <w:pPr/>
      <w:rPr>
        <w:b/>
        <w:bCs/>
      </w:rPr>
      <w:tcPr>
        <w:tcBorders/>
      </w:tcPr>
    </w:tblStylePr>
    <w:tblStylePr w:type="lastCol">
      <w:pPr/>
      <w:rPr>
        <w:b/>
        <w:bCs/>
      </w:rPr>
      <w:tblPr/>
      <w:tcPr>
        <w:tcBorders>
          <w:top w:val="single" w:sz="8" w:space="0" w:color="4f81bd"/>
          <w:bottom w:val="single" w:sz="8" w:space="0" w:color="4f81bd"/>
        </w:tcBorders>
      </w:tcPr>
    </w:tblStylePr>
    <w:tblStylePr w:type="band1Vert">
      <w:pPr/>
      <w:tblPr/>
      <w:tcPr>
        <w:tcBorders/>
        <w:shd w:val="clear" w:color="auto" w:fill="d3dfee"/>
      </w:tcPr>
    </w:tblStylePr>
    <w:tcPr>
      <w:tcBorders/>
    </w:tcPr>
  </w:style>
  <w:style w:type="table" w:styleId="style195">
    <w:name w:val="Medium List 1 Accent 2"/>
    <w:basedOn w:val="style105"/>
    <w:next w:val="style195"/>
    <w:uiPriority w:val="65"/>
    <w:pPr>
      <w:spacing w:after="0" w:lineRule="auto" w:line="240"/>
    </w:pPr>
    <w:rPr>
      <w:color w:val="00000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c0504d"/>
        </w:tcBorders>
      </w:tcPr>
    </w:tblStylePr>
    <w:tblStylePr w:type="lastRow">
      <w:pPr/>
      <w:rPr>
        <w:b/>
        <w:bCs/>
        <w:color w:val="1f497d"/>
      </w:rPr>
      <w:tblPr/>
      <w:tcPr>
        <w:tcBorders>
          <w:top w:val="single" w:sz="8" w:space="0" w:color="c0504d"/>
          <w:bottom w:val="single" w:sz="8" w:space="0" w:color="c0504d"/>
        </w:tcBorders>
      </w:tcPr>
    </w:tblStylePr>
    <w:tblStylePr w:type="band1Horz">
      <w:pPr/>
      <w:tblPr/>
      <w:tcPr>
        <w:tcBorders/>
        <w:shd w:val="clear" w:color="auto" w:fill="efd3d2"/>
      </w:tcPr>
    </w:tblStylePr>
    <w:tblStylePr w:type="firstCol">
      <w:pPr/>
      <w:rPr>
        <w:b/>
        <w:bCs/>
      </w:rPr>
      <w:tcPr>
        <w:tcBorders/>
      </w:tcPr>
    </w:tblStylePr>
    <w:tblStylePr w:type="lastCol">
      <w:pPr/>
      <w:rPr>
        <w:b/>
        <w:bCs/>
      </w:rPr>
      <w:tblPr/>
      <w:tcPr>
        <w:tcBorders>
          <w:top w:val="single" w:sz="8" w:space="0" w:color="c0504d"/>
          <w:bottom w:val="single" w:sz="8" w:space="0" w:color="c0504d"/>
        </w:tcBorders>
      </w:tcPr>
    </w:tblStylePr>
    <w:tblStylePr w:type="band1Vert">
      <w:pPr/>
      <w:tblPr/>
      <w:tcPr>
        <w:tcBorders/>
        <w:shd w:val="clear" w:color="auto" w:fill="efd3d2"/>
      </w:tcPr>
    </w:tblStylePr>
    <w:tcPr>
      <w:tcBorders/>
    </w:tcPr>
  </w:style>
  <w:style w:type="table" w:styleId="style209">
    <w:name w:val="Medium List 1 Accent 3"/>
    <w:basedOn w:val="style105"/>
    <w:next w:val="style209"/>
    <w:uiPriority w:val="65"/>
    <w:pPr>
      <w:spacing w:after="0" w:lineRule="auto" w:line="240"/>
    </w:pPr>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9bbb59"/>
        </w:tcBorders>
      </w:tcPr>
    </w:tblStylePr>
    <w:tblStylePr w:type="lastRow">
      <w:pPr/>
      <w:rPr>
        <w:b/>
        <w:bCs/>
        <w:color w:val="1f497d"/>
      </w:rPr>
      <w:tblPr/>
      <w:tcPr>
        <w:tcBorders>
          <w:top w:val="single" w:sz="8" w:space="0" w:color="9bbb59"/>
          <w:bottom w:val="single" w:sz="8" w:space="0" w:color="9bbb59"/>
        </w:tcBorders>
      </w:tcPr>
    </w:tblStylePr>
    <w:tblStylePr w:type="band1Horz">
      <w:pPr/>
      <w:tblPr/>
      <w:tcPr>
        <w:tcBorders/>
        <w:shd w:val="clear" w:color="auto" w:fill="e6eed5"/>
      </w:tcPr>
    </w:tblStylePr>
    <w:tblStylePr w:type="firstCol">
      <w:pPr/>
      <w:rPr>
        <w:b/>
        <w:bCs/>
      </w:rPr>
      <w:tcPr>
        <w:tcBorders/>
      </w:tcPr>
    </w:tblStylePr>
    <w:tblStylePr w:type="lastCol">
      <w:pPr/>
      <w:rPr>
        <w:b/>
        <w:bCs/>
      </w:rPr>
      <w:tblPr/>
      <w:tcPr>
        <w:tcBorders>
          <w:top w:val="single" w:sz="8" w:space="0" w:color="9bbb59"/>
          <w:bottom w:val="single" w:sz="8" w:space="0" w:color="9bbb59"/>
        </w:tcBorders>
      </w:tcPr>
    </w:tblStylePr>
    <w:tblStylePr w:type="band1Vert">
      <w:pPr/>
      <w:tblPr/>
      <w:tcPr>
        <w:tcBorders/>
        <w:shd w:val="clear" w:color="auto" w:fill="e6eed5"/>
      </w:tcPr>
    </w:tblStylePr>
    <w:tcPr>
      <w:tcBorders/>
    </w:tcPr>
  </w:style>
  <w:style w:type="table" w:styleId="style223">
    <w:name w:val="Medium List 1 Accent 4"/>
    <w:basedOn w:val="style105"/>
    <w:next w:val="style223"/>
    <w:uiPriority w:val="65"/>
    <w:pPr>
      <w:spacing w:after="0" w:lineRule="auto" w:line="240"/>
    </w:pPr>
    <w:rPr>
      <w:color w:val="000000"/>
    </w:rPr>
    <w:tblPr>
      <w:tblStyleRowBandSize w:val="1"/>
      <w:tblStyleColBandSize w:val="1"/>
      <w:tblInd w:w="0" w:type="dxa"/>
      <w:tblBorders>
        <w:top w:val="single" w:sz="8" w:space="0" w:color="8064a2"/>
        <w:bottom w:val="single" w:sz="8" w:space="0" w:color="8064a2"/>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8064a2"/>
        </w:tcBorders>
      </w:tcPr>
    </w:tblStylePr>
    <w:tblStylePr w:type="lastRow">
      <w:pPr/>
      <w:rPr>
        <w:b/>
        <w:bCs/>
        <w:color w:val="1f497d"/>
      </w:rPr>
      <w:tblPr/>
      <w:tcPr>
        <w:tcBorders>
          <w:top w:val="single" w:sz="8" w:space="0" w:color="8064a2"/>
          <w:bottom w:val="single" w:sz="8" w:space="0" w:color="8064a2"/>
        </w:tcBorders>
      </w:tcPr>
    </w:tblStylePr>
    <w:tblStylePr w:type="band1Horz">
      <w:pPr/>
      <w:tblPr/>
      <w:tcPr>
        <w:tcBorders/>
        <w:shd w:val="clear" w:color="auto" w:fill="dfd8e8"/>
      </w:tcPr>
    </w:tblStylePr>
    <w:tblStylePr w:type="firstCol">
      <w:pPr/>
      <w:rPr>
        <w:b/>
        <w:bCs/>
      </w:rPr>
      <w:tcPr>
        <w:tcBorders/>
      </w:tcPr>
    </w:tblStylePr>
    <w:tblStylePr w:type="lastCol">
      <w:pPr/>
      <w:rPr>
        <w:b/>
        <w:bCs/>
      </w:rPr>
      <w:tblPr/>
      <w:tcPr>
        <w:tcBorders>
          <w:top w:val="single" w:sz="8" w:space="0" w:color="8064a2"/>
          <w:bottom w:val="single" w:sz="8" w:space="0" w:color="8064a2"/>
        </w:tcBorders>
      </w:tcPr>
    </w:tblStylePr>
    <w:tblStylePr w:type="band1Vert">
      <w:pPr/>
      <w:tblPr/>
      <w:tcPr>
        <w:tcBorders/>
        <w:shd w:val="clear" w:color="auto" w:fill="dfd8e8"/>
      </w:tcPr>
    </w:tblStylePr>
    <w:tcPr>
      <w:tcBorders/>
    </w:tcPr>
  </w:style>
  <w:style w:type="table" w:styleId="style237">
    <w:name w:val="Medium List 1 Accent 5"/>
    <w:basedOn w:val="style105"/>
    <w:next w:val="style237"/>
    <w:uiPriority w:val="65"/>
    <w:pPr>
      <w:spacing w:after="0" w:lineRule="auto" w:line="240"/>
    </w:pPr>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4bacc6"/>
        </w:tcBorders>
      </w:tcPr>
    </w:tblStylePr>
    <w:tblStylePr w:type="lastRow">
      <w:pPr/>
      <w:rPr>
        <w:b/>
        <w:bCs/>
        <w:color w:val="1f497d"/>
      </w:rPr>
      <w:tblPr/>
      <w:tcPr>
        <w:tcBorders>
          <w:top w:val="single" w:sz="8" w:space="0" w:color="4bacc6"/>
          <w:bottom w:val="single" w:sz="8" w:space="0" w:color="4bacc6"/>
        </w:tcBorders>
      </w:tcPr>
    </w:tblStylePr>
    <w:tblStylePr w:type="band1Horz">
      <w:pPr/>
      <w:tblPr/>
      <w:tcPr>
        <w:tcBorders/>
        <w:shd w:val="clear" w:color="auto" w:fill="d2eaf1"/>
      </w:tcPr>
    </w:tblStylePr>
    <w:tblStylePr w:type="firstCol">
      <w:pPr/>
      <w:rPr>
        <w:b/>
        <w:bCs/>
      </w:rPr>
      <w:tcPr>
        <w:tcBorders/>
      </w:tcPr>
    </w:tblStylePr>
    <w:tblStylePr w:type="lastCol">
      <w:pPr/>
      <w:rPr>
        <w:b/>
        <w:bCs/>
      </w:rPr>
      <w:tblPr/>
      <w:tcPr>
        <w:tcBorders>
          <w:top w:val="single" w:sz="8" w:space="0" w:color="4bacc6"/>
          <w:bottom w:val="single" w:sz="8" w:space="0" w:color="4bacc6"/>
        </w:tcBorders>
      </w:tcPr>
    </w:tblStylePr>
    <w:tblStylePr w:type="band1Vert">
      <w:pPr/>
      <w:tblPr/>
      <w:tcPr>
        <w:tcBorders/>
        <w:shd w:val="clear" w:color="auto" w:fill="d2eaf1"/>
      </w:tcPr>
    </w:tblStylePr>
    <w:tcPr>
      <w:tcBorders/>
    </w:tcPr>
  </w:style>
  <w:style w:type="table" w:styleId="style251">
    <w:name w:val="Medium List 1 Accent 6"/>
    <w:basedOn w:val="style105"/>
    <w:next w:val="style251"/>
    <w:uiPriority w:val="65"/>
    <w:pPr>
      <w:spacing w:after="0" w:lineRule="auto" w:line="240"/>
    </w:pPr>
    <w:rPr>
      <w:color w:val="000000"/>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rPr>
        <w:rFonts w:ascii="Calibri" w:cs="宋体" w:eastAsia="ＭＳ ゴシック" w:hAnsi="Calibri"/>
      </w:rPr>
      <w:tblPr/>
      <w:tcPr>
        <w:tcBorders>
          <w:top w:val="nil"/>
          <w:bottom w:val="single" w:sz="8" w:space="0" w:color="f79646"/>
        </w:tcBorders>
      </w:tcPr>
    </w:tblStylePr>
    <w:tblStylePr w:type="lastRow">
      <w:pPr/>
      <w:rPr>
        <w:b/>
        <w:bCs/>
        <w:color w:val="1f497d"/>
      </w:rPr>
      <w:tblPr/>
      <w:tcPr>
        <w:tcBorders>
          <w:top w:val="single" w:sz="8" w:space="0" w:color="f79646"/>
          <w:bottom w:val="single" w:sz="8" w:space="0" w:color="f79646"/>
        </w:tcBorders>
      </w:tcPr>
    </w:tblStylePr>
    <w:tblStylePr w:type="band1Horz">
      <w:pPr/>
      <w:tblPr/>
      <w:tcPr>
        <w:tcBorders/>
        <w:shd w:val="clear" w:color="auto" w:fill="fde4d0"/>
      </w:tcPr>
    </w:tblStylePr>
    <w:tblStylePr w:type="firstCol">
      <w:pPr/>
      <w:rPr>
        <w:b/>
        <w:bCs/>
      </w:rPr>
      <w:tcPr>
        <w:tcBorders/>
      </w:tcPr>
    </w:tblStylePr>
    <w:tblStylePr w:type="lastCol">
      <w:pPr/>
      <w:rPr>
        <w:b/>
        <w:bCs/>
      </w:rPr>
      <w:tblPr/>
      <w:tcPr>
        <w:tcBorders>
          <w:top w:val="single" w:sz="8" w:space="0" w:color="f79646"/>
          <w:bottom w:val="single" w:sz="8" w:space="0" w:color="f79646"/>
        </w:tcBorders>
      </w:tcPr>
    </w:tblStylePr>
    <w:tblStylePr w:type="band1Vert">
      <w:pPr/>
      <w:tblPr/>
      <w:tcPr>
        <w:tcBorders/>
        <w:shd w:val="clear" w:color="auto" w:fill="fde4d0"/>
      </w:tcPr>
    </w:tblStylePr>
    <w:tcPr>
      <w:tcBorders/>
    </w:tcPr>
  </w:style>
  <w:style w:type="table" w:styleId="style164">
    <w:name w:val="Medium List 2"/>
    <w:basedOn w:val="style105"/>
    <w:next w:val="style16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000000"/>
          <w:right w:val="nil"/>
          <w:insideH w:val="nil"/>
          <w:insideV w:val="nil"/>
        </w:tcBorders>
        <w:shd w:val="clear" w:color="auto" w:fill="ffffff"/>
      </w:tcPr>
    </w:tblStylePr>
    <w:tblStylePr w:type="lastRow">
      <w:pPr/>
      <w:tblPr/>
      <w:tcPr>
        <w:tcBorders>
          <w:top w:val="single" w:sz="8" w:space="0" w:color="000000"/>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c0c0c0"/>
      </w:tcPr>
    </w:tblStylePr>
    <w:tblStylePr w:type="firstCol">
      <w:pPr/>
      <w:tblPr/>
      <w:tcPr>
        <w:tcBorders>
          <w:top w:val="nil"/>
          <w:left w:val="nil"/>
          <w:bottom w:val="nil"/>
          <w:right w:val="single" w:sz="8" w:space="0" w:color="000000"/>
          <w:insideH w:val="nil"/>
          <w:insideV w:val="nil"/>
        </w:tcBorders>
        <w:shd w:val="clear" w:color="auto" w:fill="ffffff"/>
      </w:tcPr>
    </w:tblStylePr>
    <w:tblStylePr w:type="lastCol">
      <w:pPr/>
      <w:tblPr/>
      <w:tcPr>
        <w:tcBorders>
          <w:top w:val="nil"/>
          <w:left w:val="single" w:sz="8" w:space="0" w:color="000000"/>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c0c0c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82">
    <w:name w:val="Medium List 2 Accent 1"/>
    <w:basedOn w:val="style105"/>
    <w:next w:val="style18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f81bd"/>
          <w:right w:val="nil"/>
          <w:insideH w:val="nil"/>
          <w:insideV w:val="nil"/>
        </w:tcBorders>
        <w:shd w:val="clear" w:color="auto" w:fill="ffffff"/>
      </w:tcPr>
    </w:tblStylePr>
    <w:tblStylePr w:type="lastRow">
      <w:pPr/>
      <w:tblPr/>
      <w:tcPr>
        <w:tcBorders>
          <w:top w:val="single" w:sz="8" w:space="0" w:color="4f81b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3dfee"/>
      </w:tcPr>
    </w:tblStylePr>
    <w:tblStylePr w:type="firstCol">
      <w:pPr/>
      <w:tblPr/>
      <w:tcPr>
        <w:tcBorders>
          <w:top w:val="nil"/>
          <w:left w:val="nil"/>
          <w:bottom w:val="nil"/>
          <w:right w:val="single" w:sz="8" w:space="0" w:color="4f81bd"/>
          <w:insideH w:val="nil"/>
          <w:insideV w:val="nil"/>
        </w:tcBorders>
        <w:shd w:val="clear" w:color="auto" w:fill="ffffff"/>
      </w:tcPr>
    </w:tblStylePr>
    <w:tblStylePr w:type="lastCol">
      <w:pPr/>
      <w:tblPr/>
      <w:tcPr>
        <w:tcBorders>
          <w:top w:val="nil"/>
          <w:left w:val="single" w:sz="8" w:space="0" w:color="4f81b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3dfee"/>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96">
    <w:name w:val="Medium List 2 Accent 2"/>
    <w:basedOn w:val="style105"/>
    <w:next w:val="style196"/>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c0504d"/>
          <w:right w:val="nil"/>
          <w:insideH w:val="nil"/>
          <w:insideV w:val="nil"/>
        </w:tcBorders>
        <w:shd w:val="clear" w:color="auto" w:fill="ffffff"/>
      </w:tcPr>
    </w:tblStylePr>
    <w:tblStylePr w:type="lastRow">
      <w:pPr/>
      <w:tblPr/>
      <w:tcPr>
        <w:tcBorders>
          <w:top w:val="single" w:sz="8" w:space="0" w:color="c0504d"/>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fd3d2"/>
      </w:tcPr>
    </w:tblStylePr>
    <w:tblStylePr w:type="firstCol">
      <w:pPr/>
      <w:tblPr/>
      <w:tcPr>
        <w:tcBorders>
          <w:top w:val="nil"/>
          <w:left w:val="nil"/>
          <w:bottom w:val="nil"/>
          <w:right w:val="single" w:sz="8" w:space="0" w:color="c0504d"/>
          <w:insideH w:val="nil"/>
          <w:insideV w:val="nil"/>
        </w:tcBorders>
        <w:shd w:val="clear" w:color="auto" w:fill="ffffff"/>
      </w:tcPr>
    </w:tblStylePr>
    <w:tblStylePr w:type="lastCol">
      <w:pPr/>
      <w:tblPr/>
      <w:tcPr>
        <w:tcBorders>
          <w:top w:val="nil"/>
          <w:left w:val="single" w:sz="8" w:space="0" w:color="c0504d"/>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fd3d2"/>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10">
    <w:name w:val="Medium List 2 Accent 3"/>
    <w:basedOn w:val="style105"/>
    <w:next w:val="style210"/>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9bbb59"/>
          <w:right w:val="nil"/>
          <w:insideH w:val="nil"/>
          <w:insideV w:val="nil"/>
        </w:tcBorders>
        <w:shd w:val="clear" w:color="auto" w:fill="ffffff"/>
      </w:tcPr>
    </w:tblStylePr>
    <w:tblStylePr w:type="lastRow">
      <w:pPr/>
      <w:tblPr/>
      <w:tcPr>
        <w:tcBorders>
          <w:top w:val="single" w:sz="8" w:space="0" w:color="9bbb59"/>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e6eed5"/>
      </w:tcPr>
    </w:tblStylePr>
    <w:tblStylePr w:type="firstCol">
      <w:pPr/>
      <w:tblPr/>
      <w:tcPr>
        <w:tcBorders>
          <w:top w:val="nil"/>
          <w:left w:val="nil"/>
          <w:bottom w:val="nil"/>
          <w:right w:val="single" w:sz="8" w:space="0" w:color="9bbb59"/>
          <w:insideH w:val="nil"/>
          <w:insideV w:val="nil"/>
        </w:tcBorders>
        <w:shd w:val="clear" w:color="auto" w:fill="ffffff"/>
      </w:tcPr>
    </w:tblStylePr>
    <w:tblStylePr w:type="lastCol">
      <w:pPr/>
      <w:tblPr/>
      <w:tcPr>
        <w:tcBorders>
          <w:top w:val="nil"/>
          <w:left w:val="single" w:sz="8" w:space="0" w:color="9bbb59"/>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e6eed5"/>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24">
    <w:name w:val="Medium List 2 Accent 4"/>
    <w:basedOn w:val="style105"/>
    <w:next w:val="style224"/>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8064a2"/>
          <w:right w:val="nil"/>
          <w:insideH w:val="nil"/>
          <w:insideV w:val="nil"/>
        </w:tcBorders>
        <w:shd w:val="clear" w:color="auto" w:fill="ffffff"/>
      </w:tcPr>
    </w:tblStylePr>
    <w:tblStylePr w:type="lastRow">
      <w:pPr/>
      <w:tblPr/>
      <w:tcPr>
        <w:tcBorders>
          <w:top w:val="single" w:sz="8" w:space="0" w:color="8064a2"/>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fd8e8"/>
      </w:tcPr>
    </w:tblStylePr>
    <w:tblStylePr w:type="firstCol">
      <w:pPr/>
      <w:tblPr/>
      <w:tcPr>
        <w:tcBorders>
          <w:top w:val="nil"/>
          <w:left w:val="nil"/>
          <w:bottom w:val="nil"/>
          <w:right w:val="single" w:sz="8" w:space="0" w:color="8064a2"/>
          <w:insideH w:val="nil"/>
          <w:insideV w:val="nil"/>
        </w:tcBorders>
        <w:shd w:val="clear" w:color="auto" w:fill="ffffff"/>
      </w:tcPr>
    </w:tblStylePr>
    <w:tblStylePr w:type="lastCol">
      <w:pPr/>
      <w:tblPr/>
      <w:tcPr>
        <w:tcBorders>
          <w:top w:val="nil"/>
          <w:left w:val="single" w:sz="8" w:space="0" w:color="8064a2"/>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fd8e8"/>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38">
    <w:name w:val="Medium List 2 Accent 5"/>
    <w:basedOn w:val="style105"/>
    <w:next w:val="style238"/>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4bacc6"/>
          <w:right w:val="nil"/>
          <w:insideH w:val="nil"/>
          <w:insideV w:val="nil"/>
        </w:tcBorders>
        <w:shd w:val="clear" w:color="auto" w:fill="ffffff"/>
      </w:tcPr>
    </w:tblStylePr>
    <w:tblStylePr w:type="lastRow">
      <w:pPr/>
      <w:tblPr/>
      <w:tcPr>
        <w:tcBorders>
          <w:top w:val="single" w:sz="8" w:space="0" w:color="4bacc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d2eaf1"/>
      </w:tcPr>
    </w:tblStylePr>
    <w:tblStylePr w:type="firstCol">
      <w:pPr/>
      <w:tblPr/>
      <w:tcPr>
        <w:tcBorders>
          <w:top w:val="nil"/>
          <w:left w:val="nil"/>
          <w:bottom w:val="nil"/>
          <w:right w:val="single" w:sz="8" w:space="0" w:color="4bacc6"/>
          <w:insideH w:val="nil"/>
          <w:insideV w:val="nil"/>
        </w:tcBorders>
        <w:shd w:val="clear" w:color="auto" w:fill="ffffff"/>
      </w:tcPr>
    </w:tblStylePr>
    <w:tblStylePr w:type="lastCol">
      <w:pPr/>
      <w:tblPr/>
      <w:tcPr>
        <w:tcBorders>
          <w:top w:val="nil"/>
          <w:left w:val="single" w:sz="8" w:space="0" w:color="4bacc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d2eaf1"/>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252">
    <w:name w:val="Medium List 2 Accent 6"/>
    <w:basedOn w:val="style105"/>
    <w:next w:val="style252"/>
    <w:uiPriority w:val="66"/>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tblBorders>
      <w:tblCellMar>
        <w:top w:w="0" w:type="dxa"/>
        <w:left w:w="108" w:type="dxa"/>
        <w:bottom w:w="0" w:type="dxa"/>
        <w:right w:w="108" w:type="dxa"/>
      </w:tblCellMar>
    </w:tblPr>
    <w:tblStylePr w:type="firstRow">
      <w:pPr/>
      <w:rPr>
        <w:sz w:val="24"/>
        <w:szCs w:val="24"/>
      </w:rPr>
      <w:tblPr/>
      <w:tcPr>
        <w:tcBorders>
          <w:top w:val="nil"/>
          <w:left w:val="nil"/>
          <w:bottom w:val="single" w:sz="24" w:space="0" w:color="f79646"/>
          <w:right w:val="nil"/>
          <w:insideH w:val="nil"/>
          <w:insideV w:val="nil"/>
        </w:tcBorders>
        <w:shd w:val="clear" w:color="auto" w:fill="ffffff"/>
      </w:tcPr>
    </w:tblStylePr>
    <w:tblStylePr w:type="lastRow">
      <w:pPr/>
      <w:tblPr/>
      <w:tcPr>
        <w:tcBorders>
          <w:top w:val="single" w:sz="8" w:space="0" w:color="f79646"/>
          <w:left w:val="nil"/>
          <w:bottom w:val="nil"/>
          <w:right w:val="nil"/>
          <w:insideH w:val="nil"/>
          <w:insideV w:val="nil"/>
        </w:tcBorders>
        <w:shd w:val="clear" w:color="auto" w:fill="ffffff"/>
      </w:tcPr>
    </w:tblStylePr>
    <w:tblStylePr w:type="band1Horz">
      <w:pPr/>
      <w:tblPr/>
      <w:tcPr>
        <w:tcBorders>
          <w:top w:val="nil"/>
          <w:bottom w:val="nil"/>
          <w:insideH w:val="nil"/>
          <w:insideV w:val="nil"/>
        </w:tcBorders>
        <w:shd w:val="clear" w:color="auto" w:fill="fde4d0"/>
      </w:tcPr>
    </w:tblStylePr>
    <w:tblStylePr w:type="firstCol">
      <w:pPr/>
      <w:tblPr/>
      <w:tcPr>
        <w:tcBorders>
          <w:top w:val="nil"/>
          <w:left w:val="nil"/>
          <w:bottom w:val="nil"/>
          <w:right w:val="single" w:sz="8" w:space="0" w:color="f79646"/>
          <w:insideH w:val="nil"/>
          <w:insideV w:val="nil"/>
        </w:tcBorders>
        <w:shd w:val="clear" w:color="auto" w:fill="ffffff"/>
      </w:tcPr>
    </w:tblStylePr>
    <w:tblStylePr w:type="lastCol">
      <w:pPr/>
      <w:tblPr/>
      <w:tcPr>
        <w:tcBorders>
          <w:top w:val="nil"/>
          <w:left w:val="single" w:sz="8" w:space="0" w:color="f79646"/>
          <w:bottom w:val="nil"/>
          <w:right w:val="nil"/>
          <w:insideH w:val="nil"/>
          <w:insideV w:val="nil"/>
        </w:tcBorders>
        <w:shd w:val="clear" w:color="auto" w:fill="ffffff"/>
      </w:tcPr>
    </w:tblStylePr>
    <w:tblStylePr w:type="band1Vert">
      <w:pPr/>
      <w:tblPr/>
      <w:tcPr>
        <w:tcBorders>
          <w:left w:val="nil"/>
          <w:right w:val="nil"/>
          <w:insideH w:val="nil"/>
          <w:insideV w:val="nil"/>
        </w:tcBorders>
        <w:shd w:val="clear" w:color="auto" w:fill="fde4d0"/>
      </w:tcPr>
    </w:tblStylePr>
    <w:tblStylePr w:type="nwCell">
      <w:pPr/>
      <w:tblPr/>
      <w:tcPr>
        <w:tcBorders/>
        <w:shd w:val="clear" w:color="auto" w:fill="ffffff"/>
      </w:tcPr>
    </w:tblStylePr>
    <w:tblStylePr w:type="swCell">
      <w:pPr/>
      <w:tblPr/>
      <w:tcPr>
        <w:tcBorders>
          <w:top w:val="nil"/>
        </w:tcBorders>
      </w:tcPr>
    </w:tblStylePr>
    <w:tcPr>
      <w:tcBorders/>
    </w:tcPr>
  </w:style>
  <w:style w:type="table" w:styleId="style165">
    <w:name w:val="Medium Grid 1"/>
    <w:basedOn w:val="style105"/>
    <w:next w:val="style165"/>
    <w:uiPriority w:val="67"/>
    <w:pPr>
      <w:spacing w:after="0" w:lineRule="auto" w:line="240"/>
    </w:pPr>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shd w:val="clear" w:color="auto" w:fill="c0c0c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404040"/>
        </w:tcBorders>
      </w:tcPr>
    </w:tblStylePr>
    <w:tblStylePr w:type="band1Horz">
      <w:pPr/>
      <w:tblPr/>
      <w:tcPr>
        <w:tcBorders/>
        <w:shd w:val="clear" w:color="auto" w:fill="808080"/>
      </w:tcPr>
    </w:tblStylePr>
    <w:tblStylePr w:type="firstCol">
      <w:pPr/>
      <w:rPr>
        <w:b/>
        <w:bCs/>
      </w:rPr>
      <w:tcPr>
        <w:tcBorders/>
      </w:tcPr>
    </w:tblStylePr>
    <w:tblStylePr w:type="lastCol">
      <w:pPr/>
      <w:rPr>
        <w:b/>
        <w:bCs/>
      </w:rPr>
      <w:tcPr>
        <w:tcBorders/>
      </w:tcPr>
    </w:tblStylePr>
    <w:tblStylePr w:type="band1Vert">
      <w:pPr/>
      <w:tblPr/>
      <w:tcPr>
        <w:tcBorders/>
        <w:shd w:val="clear" w:color="auto" w:fill="808080"/>
      </w:tcPr>
    </w:tblStylePr>
    <w:tcPr>
      <w:tcBorders/>
      <w:shd w:val="clear" w:color="auto" w:fill="c0c0c0"/>
    </w:tcPr>
  </w:style>
  <w:style w:type="table" w:styleId="style183">
    <w:name w:val="Medium Grid 1 Accent 1"/>
    <w:basedOn w:val="style105"/>
    <w:next w:val="style183"/>
    <w:uiPriority w:val="67"/>
    <w:pPr>
      <w:spacing w:after="0" w:lineRule="auto" w:line="240"/>
    </w:pPr>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shd w:val="clear" w:color="auto" w:fill="d3dfee"/>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ba0cd"/>
        </w:tcBorders>
      </w:tcPr>
    </w:tblStylePr>
    <w:tblStylePr w:type="band1Horz">
      <w:pPr/>
      <w:tblPr/>
      <w:tcPr>
        <w:tcBorders/>
        <w:shd w:val="clear" w:color="auto" w:fill="a7bfde"/>
      </w:tcPr>
    </w:tblStylePr>
    <w:tblStylePr w:type="firstCol">
      <w:pPr/>
      <w:rPr>
        <w:b/>
        <w:bCs/>
      </w:rPr>
      <w:tcPr>
        <w:tcBorders/>
      </w:tcPr>
    </w:tblStylePr>
    <w:tblStylePr w:type="lastCol">
      <w:pPr/>
      <w:rPr>
        <w:b/>
        <w:bCs/>
      </w:rPr>
      <w:tcPr>
        <w:tcBorders/>
      </w:tcPr>
    </w:tblStylePr>
    <w:tblStylePr w:type="band1Vert">
      <w:pPr/>
      <w:tblPr/>
      <w:tcPr>
        <w:tcBorders/>
        <w:shd w:val="clear" w:color="auto" w:fill="a7bfde"/>
      </w:tcPr>
    </w:tblStylePr>
    <w:tcPr>
      <w:tcBorders/>
      <w:shd w:val="clear" w:color="auto" w:fill="d3dfee"/>
    </w:tcPr>
  </w:style>
  <w:style w:type="table" w:styleId="style197">
    <w:name w:val="Medium Grid 1 Accent 2"/>
    <w:basedOn w:val="style105"/>
    <w:next w:val="style197"/>
    <w:uiPriority w:val="67"/>
    <w:pPr>
      <w:spacing w:after="0" w:lineRule="auto" w:line="240"/>
    </w:pPr>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shd w:val="clear" w:color="auto" w:fill="efd3d2"/>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cf7b79"/>
        </w:tcBorders>
      </w:tcPr>
    </w:tblStylePr>
    <w:tblStylePr w:type="band1Horz">
      <w:pPr/>
      <w:tblPr/>
      <w:tcPr>
        <w:tcBorders/>
        <w:shd w:val="clear" w:color="auto" w:fill="dfa7a6"/>
      </w:tcPr>
    </w:tblStylePr>
    <w:tblStylePr w:type="firstCol">
      <w:pPr/>
      <w:rPr>
        <w:b/>
        <w:bCs/>
      </w:rPr>
      <w:tcPr>
        <w:tcBorders/>
      </w:tcPr>
    </w:tblStylePr>
    <w:tblStylePr w:type="lastCol">
      <w:pPr/>
      <w:rPr>
        <w:b/>
        <w:bCs/>
      </w:rPr>
      <w:tcPr>
        <w:tcBorders/>
      </w:tcPr>
    </w:tblStylePr>
    <w:tblStylePr w:type="band1Vert">
      <w:pPr/>
      <w:tblPr/>
      <w:tcPr>
        <w:tcBorders/>
        <w:shd w:val="clear" w:color="auto" w:fill="dfa7a6"/>
      </w:tcPr>
    </w:tblStylePr>
    <w:tcPr>
      <w:tcBorders/>
      <w:shd w:val="clear" w:color="auto" w:fill="efd3d2"/>
    </w:tcPr>
  </w:style>
  <w:style w:type="table" w:styleId="style211">
    <w:name w:val="Medium Grid 1 Accent 3"/>
    <w:basedOn w:val="style105"/>
    <w:next w:val="style211"/>
    <w:uiPriority w:val="67"/>
    <w:pPr>
      <w:spacing w:after="0" w:lineRule="auto" w:line="240"/>
    </w:pPr>
    <w:rPr/>
    <w:tblPr>
      <w:tblStyleRowBandSize w:val="1"/>
      <w:tblStyleColBandSize w:val="1"/>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shd w:val="clear" w:color="auto" w:fill="e6eed5"/>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b3cc82"/>
        </w:tcBorders>
      </w:tcPr>
    </w:tblStylePr>
    <w:tblStylePr w:type="band1Horz">
      <w:pPr/>
      <w:tblPr/>
      <w:tcPr>
        <w:tcBorders/>
        <w:shd w:val="clear" w:color="auto" w:fill="cdddac"/>
      </w:tcPr>
    </w:tblStylePr>
    <w:tblStylePr w:type="firstCol">
      <w:pPr/>
      <w:rPr>
        <w:b/>
        <w:bCs/>
      </w:rPr>
      <w:tcPr>
        <w:tcBorders/>
      </w:tcPr>
    </w:tblStylePr>
    <w:tblStylePr w:type="lastCol">
      <w:pPr/>
      <w:rPr>
        <w:b/>
        <w:bCs/>
      </w:rPr>
      <w:tcPr>
        <w:tcBorders/>
      </w:tcPr>
    </w:tblStylePr>
    <w:tblStylePr w:type="band1Vert">
      <w:pPr/>
      <w:tblPr/>
      <w:tcPr>
        <w:tcBorders/>
        <w:shd w:val="clear" w:color="auto" w:fill="cdddac"/>
      </w:tcPr>
    </w:tblStylePr>
    <w:tcPr>
      <w:tcBorders/>
      <w:shd w:val="clear" w:color="auto" w:fill="e6eed5"/>
    </w:tcPr>
  </w:style>
  <w:style w:type="table" w:styleId="style225">
    <w:name w:val="Medium Grid 1 Accent 4"/>
    <w:basedOn w:val="style105"/>
    <w:next w:val="style225"/>
    <w:uiPriority w:val="67"/>
    <w:pPr>
      <w:spacing w:after="0" w:lineRule="auto" w:line="240"/>
    </w:pPr>
    <w:rPr/>
    <w:tblPr>
      <w:tblStyleRowBandSize w:val="1"/>
      <w:tblStyleColBandSize w:val="1"/>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shd w:val="clear" w:color="auto" w:fill="dfd8e8"/>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9f8ab9"/>
        </w:tcBorders>
      </w:tcPr>
    </w:tblStylePr>
    <w:tblStylePr w:type="band1Horz">
      <w:pPr/>
      <w:tblPr/>
      <w:tcPr>
        <w:tcBorders/>
        <w:shd w:val="clear" w:color="auto" w:fill="bfb1d0"/>
      </w:tcPr>
    </w:tblStylePr>
    <w:tblStylePr w:type="firstCol">
      <w:pPr/>
      <w:rPr>
        <w:b/>
        <w:bCs/>
      </w:rPr>
      <w:tcPr>
        <w:tcBorders/>
      </w:tcPr>
    </w:tblStylePr>
    <w:tblStylePr w:type="lastCol">
      <w:pPr/>
      <w:rPr>
        <w:b/>
        <w:bCs/>
      </w:rPr>
      <w:tcPr>
        <w:tcBorders/>
      </w:tcPr>
    </w:tblStylePr>
    <w:tblStylePr w:type="band1Vert">
      <w:pPr/>
      <w:tblPr/>
      <w:tcPr>
        <w:tcBorders/>
        <w:shd w:val="clear" w:color="auto" w:fill="bfb1d0"/>
      </w:tcPr>
    </w:tblStylePr>
    <w:tcPr>
      <w:tcBorders/>
      <w:shd w:val="clear" w:color="auto" w:fill="dfd8e8"/>
    </w:tcPr>
  </w:style>
  <w:style w:type="table" w:styleId="style239">
    <w:name w:val="Medium Grid 1 Accent 5"/>
    <w:basedOn w:val="style105"/>
    <w:next w:val="style239"/>
    <w:uiPriority w:val="67"/>
    <w:pPr>
      <w:spacing w:after="0" w:lineRule="auto" w:line="240"/>
    </w:pPr>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shd w:val="clear" w:color="auto" w:fill="d2eaf1"/>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78c0d4"/>
        </w:tcBorders>
      </w:tcPr>
    </w:tblStylePr>
    <w:tblStylePr w:type="band1Horz">
      <w:pPr/>
      <w:tblPr/>
      <w:tcPr>
        <w:tcBorders/>
        <w:shd w:val="clear" w:color="auto" w:fill="a5d5e2"/>
      </w:tcPr>
    </w:tblStylePr>
    <w:tblStylePr w:type="firstCol">
      <w:pPr/>
      <w:rPr>
        <w:b/>
        <w:bCs/>
      </w:rPr>
      <w:tcPr>
        <w:tcBorders/>
      </w:tcPr>
    </w:tblStylePr>
    <w:tblStylePr w:type="lastCol">
      <w:pPr/>
      <w:rPr>
        <w:b/>
        <w:bCs/>
      </w:rPr>
      <w:tcPr>
        <w:tcBorders/>
      </w:tcPr>
    </w:tblStylePr>
    <w:tblStylePr w:type="band1Vert">
      <w:pPr/>
      <w:tblPr/>
      <w:tcPr>
        <w:tcBorders/>
        <w:shd w:val="clear" w:color="auto" w:fill="a5d5e2"/>
      </w:tcPr>
    </w:tblStylePr>
    <w:tcPr>
      <w:tcBorders/>
      <w:shd w:val="clear" w:color="auto" w:fill="d2eaf1"/>
    </w:tcPr>
  </w:style>
  <w:style w:type="table" w:styleId="style253">
    <w:name w:val="Medium Grid 1 Accent 6"/>
    <w:basedOn w:val="style105"/>
    <w:next w:val="style253"/>
    <w:uiPriority w:val="67"/>
    <w:pPr>
      <w:spacing w:after="0" w:lineRule="auto" w:line="240"/>
    </w:pPr>
    <w:rPr/>
    <w:tblPr>
      <w:tblStyleRowBandSize w:val="1"/>
      <w:tblStyleColBandSize w:val="1"/>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shd w:val="clear" w:color="auto" w:fill="fde4d0"/>
      <w:tblCellMar>
        <w:top w:w="0" w:type="dxa"/>
        <w:left w:w="108" w:type="dxa"/>
        <w:bottom w:w="0" w:type="dxa"/>
        <w:right w:w="108" w:type="dxa"/>
      </w:tblCellMar>
    </w:tblPr>
    <w:tblStylePr w:type="firstRow">
      <w:pPr/>
      <w:rPr>
        <w:b/>
        <w:bCs/>
      </w:rPr>
      <w:tcPr>
        <w:tcBorders/>
      </w:tcPr>
    </w:tblStylePr>
    <w:tblStylePr w:type="lastRow">
      <w:pPr/>
      <w:rPr>
        <w:b/>
        <w:bCs/>
      </w:rPr>
      <w:tblPr/>
      <w:tcPr>
        <w:tcBorders>
          <w:top w:val="single" w:sz="18" w:space="0" w:color="f9b074"/>
        </w:tcBorders>
      </w:tcPr>
    </w:tblStylePr>
    <w:tblStylePr w:type="band1Horz">
      <w:pPr/>
      <w:tblPr/>
      <w:tcPr>
        <w:tcBorders/>
        <w:shd w:val="clear" w:color="auto" w:fill="fbcaa2"/>
      </w:tcPr>
    </w:tblStylePr>
    <w:tblStylePr w:type="firstCol">
      <w:pPr/>
      <w:rPr>
        <w:b/>
        <w:bCs/>
      </w:rPr>
      <w:tcPr>
        <w:tcBorders/>
      </w:tcPr>
    </w:tblStylePr>
    <w:tblStylePr w:type="lastCol">
      <w:pPr/>
      <w:rPr>
        <w:b/>
        <w:bCs/>
      </w:rPr>
      <w:tcPr>
        <w:tcBorders/>
      </w:tcPr>
    </w:tblStylePr>
    <w:tblStylePr w:type="band1Vert">
      <w:pPr/>
      <w:tblPr/>
      <w:tcPr>
        <w:tcBorders/>
        <w:shd w:val="clear" w:color="auto" w:fill="fbcaa2"/>
      </w:tcPr>
    </w:tblStylePr>
    <w:tcPr>
      <w:tcBorders/>
      <w:shd w:val="clear" w:color="auto" w:fill="fde4d0"/>
    </w:tcPr>
  </w:style>
  <w:style w:type="table" w:styleId="style166">
    <w:name w:val="Medium Grid 2"/>
    <w:basedOn w:val="style105"/>
    <w:next w:val="style16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c0c0c0"/>
      <w:tblCellMar>
        <w:top w:w="0" w:type="dxa"/>
        <w:left w:w="108" w:type="dxa"/>
        <w:bottom w:w="0" w:type="dxa"/>
        <w:right w:w="108" w:type="dxa"/>
      </w:tblCellMar>
    </w:tblPr>
    <w:tblStylePr w:type="firstRow">
      <w:pPr/>
      <w:rPr>
        <w:b/>
        <w:bCs/>
        <w:color w:val="000000"/>
      </w:rPr>
      <w:tblPr/>
      <w:tcPr>
        <w:tcBorders/>
        <w:shd w:val="clear" w:color="auto" w:fill="e6e6e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000000"/>
          <w:insideV w:val="single" w:sz="6" w:space="0" w:color="000000"/>
        </w:tcBorders>
        <w:shd w:val="clear" w:color="auto" w:fill="80808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cccccc"/>
      </w:tcPr>
    </w:tblStylePr>
    <w:tblStylePr w:type="band1Vert">
      <w:pPr/>
      <w:tblPr/>
      <w:tcPr>
        <w:tcBorders/>
        <w:shd w:val="clear" w:color="auto" w:fill="808080"/>
      </w:tcPr>
    </w:tblStylePr>
    <w:tblStylePr w:type="nwCell">
      <w:pPr/>
      <w:tblPr/>
      <w:tcPr>
        <w:tcBorders/>
        <w:shd w:val="clear" w:color="auto" w:fill="ffffff"/>
      </w:tcPr>
    </w:tblStylePr>
    <w:tcPr>
      <w:tcBorders/>
      <w:shd w:val="clear" w:color="auto" w:fill="c0c0c0"/>
    </w:tcPr>
  </w:style>
  <w:style w:type="table" w:styleId="style184">
    <w:name w:val="Medium Grid 2 Accent 1"/>
    <w:basedOn w:val="style105"/>
    <w:next w:val="style18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shd w:val="clear" w:color="auto" w:fill="d3dfee"/>
      <w:tblCellMar>
        <w:top w:w="0" w:type="dxa"/>
        <w:left w:w="108" w:type="dxa"/>
        <w:bottom w:w="0" w:type="dxa"/>
        <w:right w:w="108" w:type="dxa"/>
      </w:tblCellMar>
    </w:tblPr>
    <w:tblStylePr w:type="firstRow">
      <w:pPr/>
      <w:rPr>
        <w:b/>
        <w:bCs/>
        <w:color w:val="000000"/>
      </w:rPr>
      <w:tblPr/>
      <w:tcPr>
        <w:tcBorders/>
        <w:shd w:val="clear" w:color="auto" w:fill="edf2f8"/>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f81bd"/>
          <w:insideV w:val="single" w:sz="6" w:space="0" w:color="4f81bd"/>
        </w:tcBorders>
        <w:shd w:val="clear" w:color="auto" w:fill="a7bfde"/>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be5f1"/>
      </w:tcPr>
    </w:tblStylePr>
    <w:tblStylePr w:type="band1Vert">
      <w:pPr/>
      <w:tblPr/>
      <w:tcPr>
        <w:tcBorders/>
        <w:shd w:val="clear" w:color="auto" w:fill="a7bfde"/>
      </w:tcPr>
    </w:tblStylePr>
    <w:tblStylePr w:type="nwCell">
      <w:pPr/>
      <w:tblPr/>
      <w:tcPr>
        <w:tcBorders/>
        <w:shd w:val="clear" w:color="auto" w:fill="ffffff"/>
      </w:tcPr>
    </w:tblStylePr>
    <w:tcPr>
      <w:tcBorders/>
      <w:shd w:val="clear" w:color="auto" w:fill="d3dfee"/>
    </w:tcPr>
  </w:style>
  <w:style w:type="table" w:styleId="style198">
    <w:name w:val="Medium Grid 2 Accent 2"/>
    <w:basedOn w:val="style105"/>
    <w:next w:val="style198"/>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shd w:val="clear" w:color="auto" w:fill="efd3d2"/>
      <w:tblCellMar>
        <w:top w:w="0" w:type="dxa"/>
        <w:left w:w="108" w:type="dxa"/>
        <w:bottom w:w="0" w:type="dxa"/>
        <w:right w:w="108" w:type="dxa"/>
      </w:tblCellMar>
    </w:tblPr>
    <w:tblStylePr w:type="firstRow">
      <w:pPr/>
      <w:rPr>
        <w:b/>
        <w:bCs/>
        <w:color w:val="000000"/>
      </w:rPr>
      <w:tblPr/>
      <w:tcPr>
        <w:tcBorders/>
        <w:shd w:val="clear" w:color="auto" w:fill="f8eded"/>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c0504d"/>
          <w:insideV w:val="single" w:sz="6" w:space="0" w:color="c0504d"/>
        </w:tcBorders>
        <w:shd w:val="clear" w:color="auto" w:fill="dfa7a6"/>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2dbdb"/>
      </w:tcPr>
    </w:tblStylePr>
    <w:tblStylePr w:type="band1Vert">
      <w:pPr/>
      <w:tblPr/>
      <w:tcPr>
        <w:tcBorders/>
        <w:shd w:val="clear" w:color="auto" w:fill="dfa7a6"/>
      </w:tcPr>
    </w:tblStylePr>
    <w:tblStylePr w:type="nwCell">
      <w:pPr/>
      <w:tblPr/>
      <w:tcPr>
        <w:tcBorders/>
        <w:shd w:val="clear" w:color="auto" w:fill="ffffff"/>
      </w:tcPr>
    </w:tblStylePr>
    <w:tcPr>
      <w:tcBorders/>
      <w:shd w:val="clear" w:color="auto" w:fill="efd3d2"/>
    </w:tcPr>
  </w:style>
  <w:style w:type="table" w:styleId="style212">
    <w:name w:val="Medium Grid 2 Accent 3"/>
    <w:basedOn w:val="style105"/>
    <w:next w:val="style212"/>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shd w:val="clear" w:color="auto" w:fill="e6eed5"/>
      <w:tblCellMar>
        <w:top w:w="0" w:type="dxa"/>
        <w:left w:w="108" w:type="dxa"/>
        <w:bottom w:w="0" w:type="dxa"/>
        <w:right w:w="108" w:type="dxa"/>
      </w:tblCellMar>
    </w:tblPr>
    <w:tblStylePr w:type="firstRow">
      <w:pPr/>
      <w:rPr>
        <w:b/>
        <w:bCs/>
        <w:color w:val="000000"/>
      </w:rPr>
      <w:tblPr/>
      <w:tcPr>
        <w:tcBorders/>
        <w:shd w:val="clear" w:color="auto" w:fill="f5f8ee"/>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9bbb59"/>
          <w:insideV w:val="single" w:sz="6" w:space="0" w:color="9bbb59"/>
        </w:tcBorders>
        <w:shd w:val="clear" w:color="auto" w:fill="cdddac"/>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af1dd"/>
      </w:tcPr>
    </w:tblStylePr>
    <w:tblStylePr w:type="band1Vert">
      <w:pPr/>
      <w:tblPr/>
      <w:tcPr>
        <w:tcBorders/>
        <w:shd w:val="clear" w:color="auto" w:fill="cdddac"/>
      </w:tcPr>
    </w:tblStylePr>
    <w:tblStylePr w:type="nwCell">
      <w:pPr/>
      <w:tblPr/>
      <w:tcPr>
        <w:tcBorders/>
        <w:shd w:val="clear" w:color="auto" w:fill="ffffff"/>
      </w:tcPr>
    </w:tblStylePr>
    <w:tcPr>
      <w:tcBorders/>
      <w:shd w:val="clear" w:color="auto" w:fill="e6eed5"/>
    </w:tcPr>
  </w:style>
  <w:style w:type="table" w:styleId="style226">
    <w:name w:val="Medium Grid 2 Accent 4"/>
    <w:basedOn w:val="style105"/>
    <w:next w:val="style226"/>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shd w:val="clear" w:color="auto" w:fill="dfd8e8"/>
      <w:tblCellMar>
        <w:top w:w="0" w:type="dxa"/>
        <w:left w:w="108" w:type="dxa"/>
        <w:bottom w:w="0" w:type="dxa"/>
        <w:right w:w="108" w:type="dxa"/>
      </w:tblCellMar>
    </w:tblPr>
    <w:tblStylePr w:type="firstRow">
      <w:pPr/>
      <w:rPr>
        <w:b/>
        <w:bCs/>
        <w:color w:val="000000"/>
      </w:rPr>
      <w:tblPr/>
      <w:tcPr>
        <w:tcBorders/>
        <w:shd w:val="clear" w:color="auto" w:fill="f2eff6"/>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8064a2"/>
          <w:insideV w:val="single" w:sz="6" w:space="0" w:color="8064a2"/>
        </w:tcBorders>
        <w:shd w:val="clear" w:color="auto" w:fill="bfb1d0"/>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e5dfec"/>
      </w:tcPr>
    </w:tblStylePr>
    <w:tblStylePr w:type="band1Vert">
      <w:pPr/>
      <w:tblPr/>
      <w:tcPr>
        <w:tcBorders/>
        <w:shd w:val="clear" w:color="auto" w:fill="bfb1d0"/>
      </w:tcPr>
    </w:tblStylePr>
    <w:tblStylePr w:type="nwCell">
      <w:pPr/>
      <w:tblPr/>
      <w:tcPr>
        <w:tcBorders/>
        <w:shd w:val="clear" w:color="auto" w:fill="ffffff"/>
      </w:tcPr>
    </w:tblStylePr>
    <w:tcPr>
      <w:tcBorders/>
      <w:shd w:val="clear" w:color="auto" w:fill="dfd8e8"/>
    </w:tcPr>
  </w:style>
  <w:style w:type="table" w:styleId="style240">
    <w:name w:val="Medium Grid 2 Accent 5"/>
    <w:basedOn w:val="style105"/>
    <w:next w:val="style240"/>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shd w:val="clear" w:color="auto" w:fill="d2eaf1"/>
      <w:tblCellMar>
        <w:top w:w="0" w:type="dxa"/>
        <w:left w:w="108" w:type="dxa"/>
        <w:bottom w:w="0" w:type="dxa"/>
        <w:right w:w="108" w:type="dxa"/>
      </w:tblCellMar>
    </w:tblPr>
    <w:tblStylePr w:type="firstRow">
      <w:pPr/>
      <w:rPr>
        <w:b/>
        <w:bCs/>
        <w:color w:val="000000"/>
      </w:rPr>
      <w:tblPr/>
      <w:tcPr>
        <w:tcBorders/>
        <w:shd w:val="clear" w:color="auto" w:fill="edf6f9"/>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4bacc6"/>
          <w:insideV w:val="single" w:sz="6" w:space="0" w:color="4bacc6"/>
        </w:tcBorders>
        <w:shd w:val="clear" w:color="auto" w:fill="a5d5e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daeef3"/>
      </w:tcPr>
    </w:tblStylePr>
    <w:tblStylePr w:type="band1Vert">
      <w:pPr/>
      <w:tblPr/>
      <w:tcPr>
        <w:tcBorders/>
        <w:shd w:val="clear" w:color="auto" w:fill="a5d5e2"/>
      </w:tcPr>
    </w:tblStylePr>
    <w:tblStylePr w:type="nwCell">
      <w:pPr/>
      <w:tblPr/>
      <w:tcPr>
        <w:tcBorders/>
        <w:shd w:val="clear" w:color="auto" w:fill="ffffff"/>
      </w:tcPr>
    </w:tblStylePr>
    <w:tcPr>
      <w:tcBorders/>
      <w:shd w:val="clear" w:color="auto" w:fill="d2eaf1"/>
    </w:tcPr>
  </w:style>
  <w:style w:type="table" w:styleId="style254">
    <w:name w:val="Medium Grid 2 Accent 6"/>
    <w:basedOn w:val="style105"/>
    <w:next w:val="style254"/>
    <w:uiPriority w:val="68"/>
    <w:pPr>
      <w:spacing w:after="0" w:lineRule="auto" w:line="240"/>
    </w:pPr>
    <w:rPr>
      <w:rFonts w:ascii="Calibri" w:cs="宋体" w:eastAsia="ＭＳ ゴシック" w:hAnsi="Calibri"/>
      <w:color w:val="000000"/>
    </w:rPr>
    <w:tblPr>
      <w:tblStyleRowBandSize w:val="1"/>
      <w:tblStyleColBandSize w:val="1"/>
      <w:tblInd w:w="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shd w:val="clear" w:color="auto" w:fill="fde4d0"/>
      <w:tblCellMar>
        <w:top w:w="0" w:type="dxa"/>
        <w:left w:w="108" w:type="dxa"/>
        <w:bottom w:w="0" w:type="dxa"/>
        <w:right w:w="108" w:type="dxa"/>
      </w:tblCellMar>
    </w:tblPr>
    <w:tblStylePr w:type="firstRow">
      <w:pPr/>
      <w:rPr>
        <w:b/>
        <w:bCs/>
        <w:color w:val="000000"/>
      </w:rPr>
      <w:tblPr/>
      <w:tcPr>
        <w:tcBorders/>
        <w:shd w:val="clear" w:color="auto" w:fill="fef4ec"/>
      </w:tcPr>
    </w:tblStylePr>
    <w:tblStylePr w:type="lastRow">
      <w:pPr/>
      <w:rPr>
        <w:b/>
        <w:bCs/>
        <w:color w:val="000000"/>
      </w:rPr>
      <w:tblPr/>
      <w:tcPr>
        <w:tcBorders>
          <w:top w:val="single" w:sz="12" w:space="0" w:color="000000"/>
          <w:left w:val="nil"/>
          <w:bottom w:val="nil"/>
          <w:right w:val="nil"/>
          <w:insideH w:val="nil"/>
          <w:insideV w:val="nil"/>
        </w:tcBorders>
        <w:shd w:val="clear" w:color="auto" w:fill="ffffff"/>
      </w:tcPr>
    </w:tblStylePr>
    <w:tblStylePr w:type="band1Horz">
      <w:pPr/>
      <w:tblPr/>
      <w:tcPr>
        <w:tcBorders>
          <w:insideH w:val="single" w:sz="6" w:space="0" w:color="f79646"/>
          <w:insideV w:val="single" w:sz="6" w:space="0" w:color="f79646"/>
        </w:tcBorders>
        <w:shd w:val="clear" w:color="auto" w:fill="fbcaa2"/>
      </w:tcPr>
    </w:tblStylePr>
    <w:tblStylePr w:type="firstCol">
      <w:pPr/>
      <w:rPr>
        <w:b/>
        <w:bCs/>
        <w:color w:val="000000"/>
      </w:rPr>
      <w:tblPr/>
      <w:tcPr>
        <w:tcBorders>
          <w:top w:val="nil"/>
          <w:left w:val="nil"/>
          <w:bottom w:val="nil"/>
          <w:right w:val="nil"/>
          <w:insideH w:val="nil"/>
          <w:insideV w:val="nil"/>
        </w:tcBorders>
        <w:shd w:val="clear" w:color="auto" w:fill="ffffff"/>
      </w:tcPr>
    </w:tblStylePr>
    <w:tblStylePr w:type="lastCol">
      <w:pPr/>
      <w:rPr>
        <w:b w:val="false"/>
        <w:bCs w:val="false"/>
        <w:color w:val="000000"/>
      </w:rPr>
      <w:tblPr/>
      <w:tcPr>
        <w:tcBorders>
          <w:top w:val="nil"/>
          <w:left w:val="nil"/>
          <w:bottom w:val="nil"/>
          <w:right w:val="nil"/>
          <w:insideH w:val="nil"/>
          <w:insideV w:val="nil"/>
        </w:tcBorders>
        <w:shd w:val="clear" w:color="auto" w:fill="fde9d9"/>
      </w:tcPr>
    </w:tblStylePr>
    <w:tblStylePr w:type="band1Vert">
      <w:pPr/>
      <w:tblPr/>
      <w:tcPr>
        <w:tcBorders/>
        <w:shd w:val="clear" w:color="auto" w:fill="fbcaa2"/>
      </w:tcPr>
    </w:tblStylePr>
    <w:tblStylePr w:type="nwCell">
      <w:pPr/>
      <w:tblPr/>
      <w:tcPr>
        <w:tcBorders/>
        <w:shd w:val="clear" w:color="auto" w:fill="ffffff"/>
      </w:tcPr>
    </w:tblStylePr>
    <w:tcPr>
      <w:tcBorders/>
      <w:shd w:val="clear" w:color="auto" w:fill="fde4d0"/>
    </w:tcPr>
  </w:style>
  <w:style w:type="table" w:styleId="style167">
    <w:name w:val="Medium Grid 3"/>
    <w:basedOn w:val="style105"/>
    <w:next w:val="style16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c0c0c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000000"/>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000000"/>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3dfee"/>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f81b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f81b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fd3d2"/>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c0504d"/>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c0504d"/>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e6eed5"/>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9bbb59"/>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9bbb59"/>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fd8e8"/>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8064a2"/>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8064a2"/>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d2eaf1"/>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4bacc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4bacc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spacing w:after="0" w:lineRule="auto" w:line="240"/>
    </w:pPr>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shd w:val="clear" w:color="auto" w:fill="fde4d0"/>
      <w:tblCellMar>
        <w:top w:w="0" w:type="dxa"/>
        <w:left w:w="108" w:type="dxa"/>
        <w:bottom w:w="0" w:type="dxa"/>
        <w:right w:w="108" w:type="dxa"/>
      </w:tblCellMar>
    </w:tblPr>
    <w:tblStylePr w:type="firstRow">
      <w:pPr/>
      <w:rPr>
        <w:b/>
        <w:bCs/>
        <w:i w:val="false"/>
        <w:iCs w:val="false"/>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pPr/>
      <w:rPr>
        <w:b/>
        <w:bCs/>
        <w:i w:val="false"/>
        <w:iCs w:val="false"/>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band1Horz">
      <w:p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tblStylePr w:type="firstCol">
      <w:pPr/>
      <w:rPr>
        <w:b/>
        <w:bCs/>
        <w:i w:val="false"/>
        <w:iCs w:val="false"/>
        <w:color w:val="ffffff"/>
      </w:rPr>
      <w:tblPr/>
      <w:tcPr>
        <w:tcBorders>
          <w:left w:val="single" w:sz="8" w:space="0" w:color="ffffff"/>
          <w:right w:val="single" w:sz="24" w:space="0" w:color="ffffff"/>
          <w:insideH w:val="nil"/>
          <w:insideV w:val="nil"/>
        </w:tcBorders>
        <w:shd w:val="clear" w:color="auto" w:fill="f79646"/>
      </w:tcPr>
    </w:tblStylePr>
    <w:tblStylePr w:type="lastCol">
      <w:pPr/>
      <w:rPr>
        <w:b/>
        <w:bCs/>
        <w:i w:val="false"/>
        <w:iCs w:val="false"/>
        <w:color w:val="ffffff"/>
      </w:rPr>
      <w:tblPr/>
      <w:tcPr>
        <w:tcBorders>
          <w:top w:val="nil"/>
          <w:left w:val="single" w:sz="24" w:space="0" w:color="ffffff"/>
          <w:bottom w:val="nil"/>
          <w:right w:val="nil"/>
          <w:insideH w:val="nil"/>
          <w:insideV w:val="nil"/>
        </w:tcBorders>
        <w:shd w:val="clear" w:color="auto" w:fill="f79646"/>
      </w:tcPr>
    </w:tblStylePr>
    <w:tblStylePr w:type="band1Vert">
      <w:pPr/>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cPr>
      <w:tcBorders/>
      <w:shd w:val="clear" w:color="auto" w:fill="fde4d0"/>
    </w:tcPr>
  </w:style>
  <w:style w:type="table" w:styleId="style168">
    <w:name w:val="Dark List"/>
    <w:basedOn w:val="style105"/>
    <w:next w:val="style168"/>
    <w:uiPriority w:val="70"/>
    <w:pPr>
      <w:spacing w:after="0" w:lineRule="auto" w:line="240"/>
    </w:pPr>
    <w:rPr>
      <w:color w:val="ffffff"/>
    </w:rPr>
    <w:tblPr>
      <w:tblStyleRowBandSize w:val="1"/>
      <w:tblStyleColBandSize w:val="1"/>
      <w:tblInd w:w="0" w:type="dxa"/>
      <w:shd w:val="clear" w:color="auto" w:fill="000000"/>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000000"/>
      </w:tcPr>
    </w:tblStylePr>
    <w:tblStylePr w:type="band1Horz">
      <w:pPr/>
      <w:tblPr/>
      <w:tcPr>
        <w:tcBorders>
          <w:top w:val="nil"/>
          <w:left w:val="nil"/>
          <w:bottom w:val="nil"/>
          <w:right w:val="nil"/>
          <w:insideH w:val="nil"/>
          <w:insideV w:val="nil"/>
        </w:tcBorders>
        <w:shd w:val="clear" w:color="auto" w:fill="000000"/>
      </w:tcPr>
    </w:tblStylePr>
    <w:tblStylePr w:type="firstCol">
      <w:pPr/>
      <w:tblPr/>
      <w:tcPr>
        <w:tcBorders>
          <w:top w:val="nil"/>
          <w:left w:val="nil"/>
          <w:bottom w:val="nil"/>
          <w:right w:val="single" w:sz="18" w:space="0" w:color="ffffff"/>
          <w:insideH w:val="nil"/>
          <w:insideV w:val="nil"/>
        </w:tcBorders>
        <w:shd w:val="clear" w:color="auto" w:fill="000000"/>
      </w:tcPr>
    </w:tblStylePr>
    <w:tblStylePr w:type="lastCol">
      <w:pPr/>
      <w:tblPr/>
      <w:tcPr>
        <w:tcBorders>
          <w:top w:val="nil"/>
          <w:left w:val="single" w:sz="18" w:space="0" w:color="ffffff"/>
          <w:bottom w:val="nil"/>
          <w:right w:val="nil"/>
          <w:insideH w:val="nil"/>
          <w:insideV w:val="nil"/>
        </w:tcBorders>
        <w:shd w:val="clear" w:color="auto" w:fill="000000"/>
      </w:tcPr>
    </w:tblStylePr>
    <w:tblStylePr w:type="band1Vert">
      <w:pPr/>
      <w:tblPr/>
      <w:tcPr>
        <w:tcBorders>
          <w:top w:val="nil"/>
          <w:left w:val="nil"/>
          <w:bottom w:val="nil"/>
          <w:right w:val="nil"/>
          <w:insideH w:val="nil"/>
          <w:insideV w:val="nil"/>
        </w:tcBorders>
        <w:shd w:val="clear" w:color="auto" w:fill="000000"/>
      </w:tcPr>
    </w:tblStylePr>
    <w:tcPr>
      <w:tcBorders/>
      <w:shd w:val="clear" w:color="auto" w:fill="000000"/>
    </w:tcPr>
  </w:style>
  <w:style w:type="table" w:styleId="style186">
    <w:name w:val="Dark List Accent 1"/>
    <w:basedOn w:val="style105"/>
    <w:next w:val="style186"/>
    <w:uiPriority w:val="70"/>
    <w:pPr>
      <w:spacing w:after="0" w:lineRule="auto" w:line="240"/>
    </w:pPr>
    <w:rPr>
      <w:color w:val="ffffff"/>
    </w:rPr>
    <w:tblPr>
      <w:tblStyleRowBandSize w:val="1"/>
      <w:tblStyleColBandSize w:val="1"/>
      <w:tblInd w:w="0" w:type="dxa"/>
      <w:shd w:val="clear" w:color="auto" w:fill="4f81b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43f60"/>
      </w:tcPr>
    </w:tblStylePr>
    <w:tblStylePr w:type="band1Horz">
      <w:pPr/>
      <w:tblPr/>
      <w:tcPr>
        <w:tcBorders>
          <w:top w:val="nil"/>
          <w:left w:val="nil"/>
          <w:bottom w:val="nil"/>
          <w:right w:val="nil"/>
          <w:insideH w:val="nil"/>
          <w:insideV w:val="nil"/>
        </w:tcBorders>
        <w:shd w:val="clear" w:color="auto" w:fill="365f91"/>
      </w:tcPr>
    </w:tblStylePr>
    <w:tblStylePr w:type="firstCol">
      <w:pPr/>
      <w:tblPr/>
      <w:tcPr>
        <w:tcBorders>
          <w:top w:val="nil"/>
          <w:left w:val="nil"/>
          <w:bottom w:val="nil"/>
          <w:right w:val="single" w:sz="18" w:space="0" w:color="ffffff"/>
          <w:insideH w:val="nil"/>
          <w:insideV w:val="nil"/>
        </w:tcBorders>
        <w:shd w:val="clear" w:color="auto" w:fill="365f91"/>
      </w:tcPr>
    </w:tblStylePr>
    <w:tblStylePr w:type="lastCol">
      <w:pPr/>
      <w:tblPr/>
      <w:tcPr>
        <w:tcBorders>
          <w:top w:val="nil"/>
          <w:left w:val="single" w:sz="18" w:space="0" w:color="ffffff"/>
          <w:bottom w:val="nil"/>
          <w:right w:val="nil"/>
          <w:insideH w:val="nil"/>
          <w:insideV w:val="nil"/>
        </w:tcBorders>
        <w:shd w:val="clear" w:color="auto" w:fill="365f91"/>
      </w:tcPr>
    </w:tblStylePr>
    <w:tblStylePr w:type="band1Vert">
      <w:pPr/>
      <w:tblPr/>
      <w:tcPr>
        <w:tcBorders>
          <w:top w:val="nil"/>
          <w:left w:val="nil"/>
          <w:bottom w:val="nil"/>
          <w:right w:val="nil"/>
          <w:insideH w:val="nil"/>
          <w:insideV w:val="nil"/>
        </w:tcBorders>
        <w:shd w:val="clear" w:color="auto" w:fill="365f91"/>
      </w:tcPr>
    </w:tblStylePr>
    <w:tcPr>
      <w:tcBorders/>
      <w:shd w:val="clear" w:color="auto" w:fill="4f81bd"/>
    </w:tcPr>
  </w:style>
  <w:style w:type="table" w:styleId="style200">
    <w:name w:val="Dark List Accent 2"/>
    <w:basedOn w:val="style105"/>
    <w:next w:val="style200"/>
    <w:uiPriority w:val="70"/>
    <w:pPr>
      <w:spacing w:after="0" w:lineRule="auto" w:line="240"/>
    </w:pPr>
    <w:rPr>
      <w:color w:val="ffffff"/>
    </w:rPr>
    <w:tblPr>
      <w:tblStyleRowBandSize w:val="1"/>
      <w:tblStyleColBandSize w:val="1"/>
      <w:tblInd w:w="0" w:type="dxa"/>
      <w:shd w:val="clear" w:color="auto" w:fill="c0504d"/>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622423"/>
      </w:tcPr>
    </w:tblStylePr>
    <w:tblStylePr w:type="band1Horz">
      <w:pPr/>
      <w:tblPr/>
      <w:tcPr>
        <w:tcBorders>
          <w:top w:val="nil"/>
          <w:left w:val="nil"/>
          <w:bottom w:val="nil"/>
          <w:right w:val="nil"/>
          <w:insideH w:val="nil"/>
          <w:insideV w:val="nil"/>
        </w:tcBorders>
        <w:shd w:val="clear" w:color="auto" w:fill="943634"/>
      </w:tcPr>
    </w:tblStylePr>
    <w:tblStylePr w:type="firstCol">
      <w:pPr/>
      <w:tblPr/>
      <w:tcPr>
        <w:tcBorders>
          <w:top w:val="nil"/>
          <w:left w:val="nil"/>
          <w:bottom w:val="nil"/>
          <w:right w:val="single" w:sz="18" w:space="0" w:color="ffffff"/>
          <w:insideH w:val="nil"/>
          <w:insideV w:val="nil"/>
        </w:tcBorders>
        <w:shd w:val="clear" w:color="auto" w:fill="943634"/>
      </w:tcPr>
    </w:tblStylePr>
    <w:tblStylePr w:type="lastCol">
      <w:pPr/>
      <w:tblPr/>
      <w:tcPr>
        <w:tcBorders>
          <w:top w:val="nil"/>
          <w:left w:val="single" w:sz="18" w:space="0" w:color="ffffff"/>
          <w:bottom w:val="nil"/>
          <w:right w:val="nil"/>
          <w:insideH w:val="nil"/>
          <w:insideV w:val="nil"/>
        </w:tcBorders>
        <w:shd w:val="clear" w:color="auto" w:fill="943634"/>
      </w:tcPr>
    </w:tblStylePr>
    <w:tblStylePr w:type="band1Vert">
      <w:pPr/>
      <w:tblPr/>
      <w:tcPr>
        <w:tcBorders>
          <w:top w:val="nil"/>
          <w:left w:val="nil"/>
          <w:bottom w:val="nil"/>
          <w:right w:val="nil"/>
          <w:insideH w:val="nil"/>
          <w:insideV w:val="nil"/>
        </w:tcBorders>
        <w:shd w:val="clear" w:color="auto" w:fill="943634"/>
      </w:tcPr>
    </w:tblStylePr>
    <w:tcPr>
      <w:tcBorders/>
      <w:shd w:val="clear" w:color="auto" w:fill="c0504d"/>
    </w:tcPr>
  </w:style>
  <w:style w:type="table" w:styleId="style214">
    <w:name w:val="Dark List Accent 3"/>
    <w:basedOn w:val="style105"/>
    <w:next w:val="style214"/>
    <w:uiPriority w:val="70"/>
    <w:pPr>
      <w:spacing w:after="0" w:lineRule="auto" w:line="240"/>
    </w:pPr>
    <w:rPr>
      <w:color w:val="ffffff"/>
    </w:rPr>
    <w:tblPr>
      <w:tblStyleRowBandSize w:val="1"/>
      <w:tblStyleColBandSize w:val="1"/>
      <w:tblInd w:w="0" w:type="dxa"/>
      <w:shd w:val="clear" w:color="auto" w:fill="9bbb59"/>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4e6128"/>
      </w:tcPr>
    </w:tblStylePr>
    <w:tblStylePr w:type="band1Horz">
      <w:pPr/>
      <w:tblPr/>
      <w:tcPr>
        <w:tcBorders>
          <w:top w:val="nil"/>
          <w:left w:val="nil"/>
          <w:bottom w:val="nil"/>
          <w:right w:val="nil"/>
          <w:insideH w:val="nil"/>
          <w:insideV w:val="nil"/>
        </w:tcBorders>
        <w:shd w:val="clear" w:color="auto" w:fill="76923c"/>
      </w:tcPr>
    </w:tblStylePr>
    <w:tblStylePr w:type="firstCol">
      <w:pPr/>
      <w:tblPr/>
      <w:tcPr>
        <w:tcBorders>
          <w:top w:val="nil"/>
          <w:left w:val="nil"/>
          <w:bottom w:val="nil"/>
          <w:right w:val="single" w:sz="18" w:space="0" w:color="ffffff"/>
          <w:insideH w:val="nil"/>
          <w:insideV w:val="nil"/>
        </w:tcBorders>
        <w:shd w:val="clear" w:color="auto" w:fill="76923c"/>
      </w:tcPr>
    </w:tblStylePr>
    <w:tblStylePr w:type="lastCol">
      <w:pPr/>
      <w:tblPr/>
      <w:tcPr>
        <w:tcBorders>
          <w:top w:val="nil"/>
          <w:left w:val="single" w:sz="18" w:space="0" w:color="ffffff"/>
          <w:bottom w:val="nil"/>
          <w:right w:val="nil"/>
          <w:insideH w:val="nil"/>
          <w:insideV w:val="nil"/>
        </w:tcBorders>
        <w:shd w:val="clear" w:color="auto" w:fill="76923c"/>
      </w:tcPr>
    </w:tblStylePr>
    <w:tblStylePr w:type="band1Vert">
      <w:pPr/>
      <w:tblPr/>
      <w:tcPr>
        <w:tcBorders>
          <w:top w:val="nil"/>
          <w:left w:val="nil"/>
          <w:bottom w:val="nil"/>
          <w:right w:val="nil"/>
          <w:insideH w:val="nil"/>
          <w:insideV w:val="nil"/>
        </w:tcBorders>
        <w:shd w:val="clear" w:color="auto" w:fill="76923c"/>
      </w:tcPr>
    </w:tblStylePr>
    <w:tcPr>
      <w:tcBorders/>
      <w:shd w:val="clear" w:color="auto" w:fill="9bbb59"/>
    </w:tcPr>
  </w:style>
  <w:style w:type="table" w:styleId="style228">
    <w:name w:val="Dark List Accent 4"/>
    <w:basedOn w:val="style105"/>
    <w:next w:val="style228"/>
    <w:uiPriority w:val="70"/>
    <w:pPr>
      <w:spacing w:after="0" w:lineRule="auto" w:line="240"/>
    </w:pPr>
    <w:rPr>
      <w:color w:val="ffffff"/>
    </w:rPr>
    <w:tblPr>
      <w:tblStyleRowBandSize w:val="1"/>
      <w:tblStyleColBandSize w:val="1"/>
      <w:tblInd w:w="0" w:type="dxa"/>
      <w:shd w:val="clear" w:color="auto" w:fill="8064a2"/>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3f3151"/>
      </w:tcPr>
    </w:tblStylePr>
    <w:tblStylePr w:type="band1Horz">
      <w:pPr/>
      <w:tblPr/>
      <w:tcPr>
        <w:tcBorders>
          <w:top w:val="nil"/>
          <w:left w:val="nil"/>
          <w:bottom w:val="nil"/>
          <w:right w:val="nil"/>
          <w:insideH w:val="nil"/>
          <w:insideV w:val="nil"/>
        </w:tcBorders>
        <w:shd w:val="clear" w:color="auto" w:fill="5f497a"/>
      </w:tcPr>
    </w:tblStylePr>
    <w:tblStylePr w:type="firstCol">
      <w:pPr/>
      <w:tblPr/>
      <w:tcPr>
        <w:tcBorders>
          <w:top w:val="nil"/>
          <w:left w:val="nil"/>
          <w:bottom w:val="nil"/>
          <w:right w:val="single" w:sz="18" w:space="0" w:color="ffffff"/>
          <w:insideH w:val="nil"/>
          <w:insideV w:val="nil"/>
        </w:tcBorders>
        <w:shd w:val="clear" w:color="auto" w:fill="5f497a"/>
      </w:tcPr>
    </w:tblStylePr>
    <w:tblStylePr w:type="lastCol">
      <w:pPr/>
      <w:tblPr/>
      <w:tcPr>
        <w:tcBorders>
          <w:top w:val="nil"/>
          <w:left w:val="single" w:sz="18" w:space="0" w:color="ffffff"/>
          <w:bottom w:val="nil"/>
          <w:right w:val="nil"/>
          <w:insideH w:val="nil"/>
          <w:insideV w:val="nil"/>
        </w:tcBorders>
        <w:shd w:val="clear" w:color="auto" w:fill="5f497a"/>
      </w:tcPr>
    </w:tblStylePr>
    <w:tblStylePr w:type="band1Vert">
      <w:pPr/>
      <w:tblPr/>
      <w:tcPr>
        <w:tcBorders>
          <w:top w:val="nil"/>
          <w:left w:val="nil"/>
          <w:bottom w:val="nil"/>
          <w:right w:val="nil"/>
          <w:insideH w:val="nil"/>
          <w:insideV w:val="nil"/>
        </w:tcBorders>
        <w:shd w:val="clear" w:color="auto" w:fill="5f497a"/>
      </w:tcPr>
    </w:tblStylePr>
    <w:tcPr>
      <w:tcBorders/>
      <w:shd w:val="clear" w:color="auto" w:fill="8064a2"/>
    </w:tcPr>
  </w:style>
  <w:style w:type="table" w:styleId="style242">
    <w:name w:val="Dark List Accent 5"/>
    <w:basedOn w:val="style105"/>
    <w:next w:val="style242"/>
    <w:uiPriority w:val="70"/>
    <w:pPr>
      <w:spacing w:after="0" w:lineRule="auto" w:line="240"/>
    </w:pPr>
    <w:rPr>
      <w:color w:val="ffffff"/>
    </w:rPr>
    <w:tblPr>
      <w:tblStyleRowBandSize w:val="1"/>
      <w:tblStyleColBandSize w:val="1"/>
      <w:tblInd w:w="0" w:type="dxa"/>
      <w:shd w:val="clear" w:color="auto" w:fill="4bacc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205867"/>
      </w:tcPr>
    </w:tblStylePr>
    <w:tblStylePr w:type="band1Horz">
      <w:pPr/>
      <w:tblPr/>
      <w:tcPr>
        <w:tcBorders>
          <w:top w:val="nil"/>
          <w:left w:val="nil"/>
          <w:bottom w:val="nil"/>
          <w:right w:val="nil"/>
          <w:insideH w:val="nil"/>
          <w:insideV w:val="nil"/>
        </w:tcBorders>
        <w:shd w:val="clear" w:color="auto" w:fill="31849b"/>
      </w:tcPr>
    </w:tblStylePr>
    <w:tblStylePr w:type="firstCol">
      <w:pPr/>
      <w:tblPr/>
      <w:tcPr>
        <w:tcBorders>
          <w:top w:val="nil"/>
          <w:left w:val="nil"/>
          <w:bottom w:val="nil"/>
          <w:right w:val="single" w:sz="18" w:space="0" w:color="ffffff"/>
          <w:insideH w:val="nil"/>
          <w:insideV w:val="nil"/>
        </w:tcBorders>
        <w:shd w:val="clear" w:color="auto" w:fill="31849b"/>
      </w:tcPr>
    </w:tblStylePr>
    <w:tblStylePr w:type="lastCol">
      <w:pPr/>
      <w:tblPr/>
      <w:tcPr>
        <w:tcBorders>
          <w:top w:val="nil"/>
          <w:left w:val="single" w:sz="18" w:space="0" w:color="ffffff"/>
          <w:bottom w:val="nil"/>
          <w:right w:val="nil"/>
          <w:insideH w:val="nil"/>
          <w:insideV w:val="nil"/>
        </w:tcBorders>
        <w:shd w:val="clear" w:color="auto" w:fill="31849b"/>
      </w:tcPr>
    </w:tblStylePr>
    <w:tblStylePr w:type="band1Vert">
      <w:pPr/>
      <w:tblPr/>
      <w:tcPr>
        <w:tcBorders>
          <w:top w:val="nil"/>
          <w:left w:val="nil"/>
          <w:bottom w:val="nil"/>
          <w:right w:val="nil"/>
          <w:insideH w:val="nil"/>
          <w:insideV w:val="nil"/>
        </w:tcBorders>
        <w:shd w:val="clear" w:color="auto" w:fill="31849b"/>
      </w:tcPr>
    </w:tblStylePr>
    <w:tcPr>
      <w:tcBorders/>
      <w:shd w:val="clear" w:color="auto" w:fill="4bacc6"/>
    </w:tcPr>
  </w:style>
  <w:style w:type="table" w:styleId="style256">
    <w:name w:val="Dark List Accent 6"/>
    <w:basedOn w:val="style105"/>
    <w:next w:val="style256"/>
    <w:uiPriority w:val="70"/>
    <w:pPr>
      <w:spacing w:after="0" w:lineRule="auto" w:line="240"/>
    </w:pPr>
    <w:rPr>
      <w:color w:val="ffffff"/>
    </w:rPr>
    <w:tblPr>
      <w:tblStyleRowBandSize w:val="1"/>
      <w:tblStyleColBandSize w:val="1"/>
      <w:tblInd w:w="0" w:type="dxa"/>
      <w:shd w:val="clear" w:color="auto" w:fill="f79646"/>
      <w:tblCellMar>
        <w:top w:w="0" w:type="dxa"/>
        <w:left w:w="108" w:type="dxa"/>
        <w:bottom w:w="0" w:type="dxa"/>
        <w:right w:w="108" w:type="dxa"/>
      </w:tblCellMar>
    </w:tblPr>
    <w:tblStylePr w:type="firstRow">
      <w:pPr/>
      <w:rPr>
        <w:b/>
        <w:bCs/>
      </w:rPr>
      <w:tblPr/>
      <w:tcPr>
        <w:tcBorders>
          <w:top w:val="nil"/>
          <w:left w:val="nil"/>
          <w:bottom w:val="single" w:sz="18" w:space="0" w:color="ffffff"/>
          <w:right w:val="nil"/>
          <w:insideH w:val="nil"/>
          <w:insideV w:val="nil"/>
        </w:tcBorders>
        <w:shd w:val="clear" w:color="auto" w:fill="000000"/>
      </w:tcPr>
    </w:tblStylePr>
    <w:tblStylePr w:type="lastRow">
      <w:pPr/>
      <w:tblPr/>
      <w:tcPr>
        <w:tcBorders>
          <w:top w:val="single" w:sz="18" w:space="0" w:color="ffffff"/>
          <w:left w:val="nil"/>
          <w:bottom w:val="nil"/>
          <w:right w:val="nil"/>
          <w:insideH w:val="nil"/>
          <w:insideV w:val="nil"/>
        </w:tcBorders>
        <w:shd w:val="clear" w:color="auto" w:fill="974706"/>
      </w:tcPr>
    </w:tblStylePr>
    <w:tblStylePr w:type="band1Horz">
      <w:pPr/>
      <w:tblPr/>
      <w:tcPr>
        <w:tcBorders>
          <w:top w:val="nil"/>
          <w:left w:val="nil"/>
          <w:bottom w:val="nil"/>
          <w:right w:val="nil"/>
          <w:insideH w:val="nil"/>
          <w:insideV w:val="nil"/>
        </w:tcBorders>
        <w:shd w:val="clear" w:color="auto" w:fill="e36c0a"/>
      </w:tcPr>
    </w:tblStylePr>
    <w:tblStylePr w:type="firstCol">
      <w:pPr/>
      <w:tblPr/>
      <w:tcPr>
        <w:tcBorders>
          <w:top w:val="nil"/>
          <w:left w:val="nil"/>
          <w:bottom w:val="nil"/>
          <w:right w:val="single" w:sz="18" w:space="0" w:color="ffffff"/>
          <w:insideH w:val="nil"/>
          <w:insideV w:val="nil"/>
        </w:tcBorders>
        <w:shd w:val="clear" w:color="auto" w:fill="e36c0a"/>
      </w:tcPr>
    </w:tblStylePr>
    <w:tblStylePr w:type="lastCol">
      <w:pPr/>
      <w:tblPr/>
      <w:tcPr>
        <w:tcBorders>
          <w:top w:val="nil"/>
          <w:left w:val="single" w:sz="18" w:space="0" w:color="ffffff"/>
          <w:bottom w:val="nil"/>
          <w:right w:val="nil"/>
          <w:insideH w:val="nil"/>
          <w:insideV w:val="nil"/>
        </w:tcBorders>
        <w:shd w:val="clear" w:color="auto" w:fill="e36c0a"/>
      </w:tcPr>
    </w:tblStylePr>
    <w:tblStylePr w:type="band1Vert">
      <w:pPr/>
      <w:tblPr/>
      <w:tcPr>
        <w:tcBorders>
          <w:top w:val="nil"/>
          <w:left w:val="nil"/>
          <w:bottom w:val="nil"/>
          <w:right w:val="nil"/>
          <w:insideH w:val="nil"/>
          <w:insideV w:val="nil"/>
        </w:tcBorders>
        <w:shd w:val="clear" w:color="auto" w:fill="e36c0a"/>
      </w:tcPr>
    </w:tblStylePr>
    <w:tcPr>
      <w:tcBorders/>
      <w:shd w:val="clear" w:color="auto" w:fill="f79646"/>
    </w:tcPr>
  </w:style>
  <w:style w:type="table" w:styleId="style169">
    <w:name w:val="Colorful Shading"/>
    <w:basedOn w:val="style105"/>
    <w:next w:val="style169"/>
    <w:uiPriority w:val="71"/>
    <w:pPr>
      <w:spacing w:after="0" w:lineRule="auto" w:line="240"/>
    </w:pPr>
    <w:rPr>
      <w:color w:val="000000"/>
    </w:rPr>
    <w:tblPr>
      <w:tblStyleRowBandSize w:val="1"/>
      <w:tblStyleColBandSize w:val="1"/>
      <w:tblInd w:w="0" w:type="dxa"/>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shd w:val="clear" w:color="auto" w:fill="e6e6e6"/>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000000"/>
      </w:tcPr>
    </w:tblStylePr>
    <w:tblStylePr w:type="band1Horz">
      <w:pPr/>
      <w:tblPr/>
      <w:tcPr>
        <w:tcBorders/>
        <w:shd w:val="clear" w:color="auto" w:fill="808080"/>
      </w:tcPr>
    </w:tblStylePr>
    <w:tblStylePr w:type="firstCol">
      <w:pPr/>
      <w:rPr>
        <w:color w:val="ffffff"/>
      </w:rPr>
      <w:tblPr/>
      <w:tcPr>
        <w:tcBorders>
          <w:top w:val="nil"/>
          <w:left w:val="nil"/>
          <w:bottom w:val="nil"/>
          <w:right w:val="nil"/>
          <w:insideH w:val="single" w:sz="4" w:space="0" w:color="000000"/>
          <w:insideV w:val="nil"/>
        </w:tcBorders>
        <w:shd w:val="clear" w:color="auto" w:fill="000000"/>
      </w:tcPr>
    </w:tblStylePr>
    <w:tblStylePr w:type="lastCol">
      <w:pPr/>
      <w:rPr>
        <w:color w:val="ffffff"/>
      </w:rPr>
      <w:tblPr/>
      <w:tcPr>
        <w:tcBorders>
          <w:top w:val="nil"/>
          <w:left w:val="nil"/>
          <w:bottom w:val="nil"/>
          <w:right w:val="nil"/>
          <w:insideH w:val="nil"/>
          <w:insideV w:val="nil"/>
        </w:tcBorders>
        <w:shd w:val="clear" w:color="auto" w:fill="000000"/>
      </w:tcPr>
    </w:tblStylePr>
    <w:tblStylePr w:type="band1Vert">
      <w:pPr/>
      <w:tblPr/>
      <w:tcPr>
        <w:tcBorders/>
        <w:shd w:val="clear" w:color="auto" w:fill="999999"/>
      </w:tcPr>
    </w:tblStylePr>
    <w:tblStylePr w:type="neCell">
      <w:pPr/>
      <w:rPr>
        <w:color w:val="000000"/>
      </w:rPr>
      <w:tcPr>
        <w:tcBorders/>
      </w:tcPr>
    </w:tblStylePr>
    <w:tblStylePr w:type="nwCell">
      <w:pPr/>
      <w:rPr>
        <w:color w:val="000000"/>
      </w:rPr>
      <w:tcPr>
        <w:tcBorders/>
      </w:tcPr>
    </w:tblStylePr>
    <w:tcPr>
      <w:tcBorders/>
      <w:shd w:val="clear" w:color="auto" w:fill="e6e6e6"/>
    </w:tcPr>
  </w:style>
  <w:style w:type="table" w:styleId="style187">
    <w:name w:val="Colorful Shading Accent 1"/>
    <w:basedOn w:val="style105"/>
    <w:next w:val="style187"/>
    <w:uiPriority w:val="71"/>
    <w:pPr>
      <w:spacing w:after="0" w:lineRule="auto" w:line="240"/>
    </w:pPr>
    <w:rPr>
      <w:color w:val="000000"/>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shd w:val="clear" w:color="auto" w:fill="edf2f8"/>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c4c74"/>
      </w:tcPr>
    </w:tblStylePr>
    <w:tblStylePr w:type="band1Horz">
      <w:pPr/>
      <w:tblPr/>
      <w:tcPr>
        <w:tcBorders/>
        <w:shd w:val="clear" w:color="auto" w:fill="a7bfde"/>
      </w:tcPr>
    </w:tblStylePr>
    <w:tblStylePr w:type="firstCol">
      <w:pPr/>
      <w:rPr>
        <w:color w:val="ffffff"/>
      </w:rPr>
      <w:tblPr/>
      <w:tcPr>
        <w:tcBorders>
          <w:top w:val="nil"/>
          <w:left w:val="nil"/>
          <w:bottom w:val="nil"/>
          <w:right w:val="nil"/>
          <w:insideH w:val="single" w:sz="4" w:space="0" w:color="2c4c74"/>
          <w:insideV w:val="nil"/>
        </w:tcBorders>
        <w:shd w:val="clear" w:color="auto" w:fill="2c4c74"/>
      </w:tcPr>
    </w:tblStylePr>
    <w:tblStylePr w:type="lastCol">
      <w:pPr/>
      <w:rPr>
        <w:color w:val="ffffff"/>
      </w:rPr>
      <w:tblPr/>
      <w:tcPr>
        <w:tcBorders>
          <w:top w:val="nil"/>
          <w:left w:val="nil"/>
          <w:bottom w:val="nil"/>
          <w:right w:val="nil"/>
          <w:insideH w:val="nil"/>
          <w:insideV w:val="nil"/>
        </w:tcBorders>
        <w:shd w:val="clear" w:color="auto" w:fill="2c4c74"/>
      </w:tcPr>
    </w:tblStylePr>
    <w:tblStylePr w:type="band1Vert">
      <w:pPr/>
      <w:tblPr/>
      <w:tcPr>
        <w:tcBorders/>
        <w:shd w:val="clear" w:color="auto" w:fill="b8cce4"/>
      </w:tcPr>
    </w:tblStylePr>
    <w:tblStylePr w:type="neCell">
      <w:pPr/>
      <w:rPr>
        <w:color w:val="000000"/>
      </w:rPr>
      <w:tcPr>
        <w:tcBorders/>
      </w:tcPr>
    </w:tblStylePr>
    <w:tblStylePr w:type="nwCell">
      <w:pPr/>
      <w:rPr>
        <w:color w:val="000000"/>
      </w:rPr>
      <w:tcPr>
        <w:tcBorders/>
      </w:tcPr>
    </w:tblStylePr>
    <w:tcPr>
      <w:tcBorders/>
      <w:shd w:val="clear" w:color="auto" w:fill="edf2f8"/>
    </w:tcPr>
  </w:style>
  <w:style w:type="table" w:styleId="style201">
    <w:name w:val="Colorful Shading Accent 2"/>
    <w:basedOn w:val="style105"/>
    <w:next w:val="style201"/>
    <w:uiPriority w:val="71"/>
    <w:pPr>
      <w:spacing w:after="0" w:lineRule="auto" w:line="240"/>
    </w:pPr>
    <w:rPr>
      <w:color w:val="000000"/>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shd w:val="clear" w:color="auto" w:fill="f8eded"/>
      <w:tblCellMar>
        <w:top w:w="0" w:type="dxa"/>
        <w:left w:w="108" w:type="dxa"/>
        <w:bottom w:w="0" w:type="dxa"/>
        <w:right w:w="108" w:type="dxa"/>
      </w:tblCellMar>
    </w:tblPr>
    <w:tblStylePr w:type="firstRow">
      <w:pPr/>
      <w:rPr>
        <w:b/>
        <w:bCs/>
      </w:rPr>
      <w:tblPr/>
      <w:tcPr>
        <w:tcBorders>
          <w:top w:val="nil"/>
          <w:left w:val="nil"/>
          <w:bottom w:val="single" w:sz="24" w:space="0" w:color="c0504d"/>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772c2a"/>
      </w:tcPr>
    </w:tblStylePr>
    <w:tblStylePr w:type="band1Horz">
      <w:pPr/>
      <w:tblPr/>
      <w:tcPr>
        <w:tcBorders/>
        <w:shd w:val="clear" w:color="auto" w:fill="dfa7a6"/>
      </w:tcPr>
    </w:tblStylePr>
    <w:tblStylePr w:type="firstCol">
      <w:pPr/>
      <w:rPr>
        <w:color w:val="ffffff"/>
      </w:rPr>
      <w:tblPr/>
      <w:tcPr>
        <w:tcBorders>
          <w:top w:val="nil"/>
          <w:left w:val="nil"/>
          <w:bottom w:val="nil"/>
          <w:right w:val="nil"/>
          <w:insideH w:val="single" w:sz="4" w:space="0" w:color="772c2a"/>
          <w:insideV w:val="nil"/>
        </w:tcBorders>
        <w:shd w:val="clear" w:color="auto" w:fill="772c2a"/>
      </w:tcPr>
    </w:tblStylePr>
    <w:tblStylePr w:type="lastCol">
      <w:pPr/>
      <w:rPr>
        <w:color w:val="ffffff"/>
      </w:rPr>
      <w:tblPr/>
      <w:tcPr>
        <w:tcBorders>
          <w:top w:val="nil"/>
          <w:left w:val="nil"/>
          <w:bottom w:val="nil"/>
          <w:right w:val="nil"/>
          <w:insideH w:val="nil"/>
          <w:insideV w:val="nil"/>
        </w:tcBorders>
        <w:shd w:val="clear" w:color="auto" w:fill="772c2a"/>
      </w:tcPr>
    </w:tblStylePr>
    <w:tblStylePr w:type="band1Vert">
      <w:pPr/>
      <w:tblPr/>
      <w:tcPr>
        <w:tcBorders/>
        <w:shd w:val="clear" w:color="auto" w:fill="e5b8b7"/>
      </w:tcPr>
    </w:tblStylePr>
    <w:tblStylePr w:type="neCell">
      <w:pPr/>
      <w:rPr>
        <w:color w:val="000000"/>
      </w:rPr>
      <w:tcPr>
        <w:tcBorders/>
      </w:tcPr>
    </w:tblStylePr>
    <w:tblStylePr w:type="nwCell">
      <w:pPr/>
      <w:rPr>
        <w:color w:val="000000"/>
      </w:rPr>
      <w:tcPr>
        <w:tcBorders/>
      </w:tcPr>
    </w:tblStylePr>
    <w:tcPr>
      <w:tcBorders/>
      <w:shd w:val="clear" w:color="auto" w:fill="f8eded"/>
    </w:tcPr>
  </w:style>
  <w:style w:type="table" w:styleId="style215">
    <w:name w:val="Colorful Shading Accent 3"/>
    <w:basedOn w:val="style105"/>
    <w:next w:val="style215"/>
    <w:uiPriority w:val="71"/>
    <w:pPr>
      <w:spacing w:after="0" w:lineRule="auto" w:line="240"/>
    </w:pPr>
    <w:rPr>
      <w:color w:val="000000"/>
    </w:rPr>
    <w:tblPr>
      <w:tblStyleRowBandSize w:val="1"/>
      <w:tblStyleColBandSize w:val="1"/>
      <w:tblInd w:w="0" w:type="dxa"/>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shd w:val="clear" w:color="auto" w:fill="f5f8ee"/>
      <w:tblCellMar>
        <w:top w:w="0" w:type="dxa"/>
        <w:left w:w="108" w:type="dxa"/>
        <w:bottom w:w="0" w:type="dxa"/>
        <w:right w:w="108" w:type="dxa"/>
      </w:tblCellMar>
    </w:tblPr>
    <w:tblStylePr w:type="firstRow">
      <w:pPr/>
      <w:rPr>
        <w:b/>
        <w:bCs/>
      </w:rPr>
      <w:tblPr/>
      <w:tcPr>
        <w:tcBorders>
          <w:top w:val="nil"/>
          <w:left w:val="nil"/>
          <w:bottom w:val="single" w:sz="24" w:space="0" w:color="8064a2"/>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5e7530"/>
      </w:tcPr>
    </w:tblStylePr>
    <w:tblStylePr w:type="band1Horz">
      <w:pPr/>
      <w:tblPr/>
      <w:tcPr>
        <w:tcBorders/>
        <w:shd w:val="clear" w:color="auto" w:fill="cdddac"/>
      </w:tcPr>
    </w:tblStylePr>
    <w:tblStylePr w:type="firstCol">
      <w:pPr/>
      <w:rPr>
        <w:color w:val="ffffff"/>
      </w:rPr>
      <w:tblPr/>
      <w:tcPr>
        <w:tcBorders>
          <w:top w:val="nil"/>
          <w:left w:val="nil"/>
          <w:bottom w:val="nil"/>
          <w:right w:val="nil"/>
          <w:insideH w:val="single" w:sz="4" w:space="0" w:color="5e7530"/>
          <w:insideV w:val="nil"/>
        </w:tcBorders>
        <w:shd w:val="clear" w:color="auto" w:fill="5e7530"/>
      </w:tcPr>
    </w:tblStylePr>
    <w:tblStylePr w:type="lastCol">
      <w:pPr/>
      <w:rPr>
        <w:color w:val="ffffff"/>
      </w:rPr>
      <w:tblPr/>
      <w:tcPr>
        <w:tcBorders>
          <w:top w:val="nil"/>
          <w:left w:val="nil"/>
          <w:bottom w:val="nil"/>
          <w:right w:val="nil"/>
          <w:insideH w:val="nil"/>
          <w:insideV w:val="nil"/>
        </w:tcBorders>
        <w:shd w:val="clear" w:color="auto" w:fill="5e7530"/>
      </w:tcPr>
    </w:tblStylePr>
    <w:tblStylePr w:type="band1Vert">
      <w:pPr/>
      <w:tblPr/>
      <w:tcPr>
        <w:tcBorders/>
        <w:shd w:val="clear" w:color="auto" w:fill="d6e3bc"/>
      </w:tcPr>
    </w:tblStylePr>
    <w:tcPr>
      <w:tcBorders/>
      <w:shd w:val="clear" w:color="auto" w:fill="f5f8ee"/>
    </w:tcPr>
  </w:style>
  <w:style w:type="table" w:styleId="style229">
    <w:name w:val="Colorful Shading Accent 4"/>
    <w:basedOn w:val="style105"/>
    <w:next w:val="style229"/>
    <w:uiPriority w:val="71"/>
    <w:pPr>
      <w:spacing w:after="0" w:lineRule="auto" w:line="240"/>
    </w:pPr>
    <w:rPr>
      <w:color w:val="000000"/>
    </w:rPr>
    <w:tblPr>
      <w:tblStyleRowBandSize w:val="1"/>
      <w:tblStyleColBandSize w:val="1"/>
      <w:tblInd w:w="0" w:type="dxa"/>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shd w:val="clear" w:color="auto" w:fill="f2eff6"/>
      <w:tblCellMar>
        <w:top w:w="0" w:type="dxa"/>
        <w:left w:w="108" w:type="dxa"/>
        <w:bottom w:w="0" w:type="dxa"/>
        <w:right w:w="108" w:type="dxa"/>
      </w:tblCellMar>
    </w:tblPr>
    <w:tblStylePr w:type="firstRow">
      <w:pPr/>
      <w:rPr>
        <w:b/>
        <w:bCs/>
      </w:rPr>
      <w:tblPr/>
      <w:tcPr>
        <w:tcBorders>
          <w:top w:val="nil"/>
          <w:left w:val="nil"/>
          <w:bottom w:val="single" w:sz="24" w:space="0" w:color="9bbb59"/>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4c3b62"/>
      </w:tcPr>
    </w:tblStylePr>
    <w:tblStylePr w:type="band1Horz">
      <w:pPr/>
      <w:tblPr/>
      <w:tcPr>
        <w:tcBorders/>
        <w:shd w:val="clear" w:color="auto" w:fill="bfb1d0"/>
      </w:tcPr>
    </w:tblStylePr>
    <w:tblStylePr w:type="firstCol">
      <w:pPr/>
      <w:rPr>
        <w:color w:val="ffffff"/>
      </w:rPr>
      <w:tblPr/>
      <w:tcPr>
        <w:tcBorders>
          <w:top w:val="nil"/>
          <w:left w:val="nil"/>
          <w:bottom w:val="nil"/>
          <w:right w:val="nil"/>
          <w:insideH w:val="single" w:sz="4" w:space="0" w:color="4c3b62"/>
          <w:insideV w:val="nil"/>
        </w:tcBorders>
        <w:shd w:val="clear" w:color="auto" w:fill="4c3b62"/>
      </w:tcPr>
    </w:tblStylePr>
    <w:tblStylePr w:type="lastCol">
      <w:pPr/>
      <w:rPr>
        <w:color w:val="ffffff"/>
      </w:rPr>
      <w:tblPr/>
      <w:tcPr>
        <w:tcBorders>
          <w:top w:val="nil"/>
          <w:left w:val="nil"/>
          <w:bottom w:val="nil"/>
          <w:right w:val="nil"/>
          <w:insideH w:val="nil"/>
          <w:insideV w:val="nil"/>
        </w:tcBorders>
        <w:shd w:val="clear" w:color="auto" w:fill="4c3b62"/>
      </w:tcPr>
    </w:tblStylePr>
    <w:tblStylePr w:type="band1Vert">
      <w:pPr/>
      <w:tblPr/>
      <w:tcPr>
        <w:tcBorders/>
        <w:shd w:val="clear" w:color="auto" w:fill="ccc0d9"/>
      </w:tcPr>
    </w:tblStylePr>
    <w:tblStylePr w:type="neCell">
      <w:pPr/>
      <w:rPr>
        <w:color w:val="000000"/>
      </w:rPr>
      <w:tcPr>
        <w:tcBorders/>
      </w:tcPr>
    </w:tblStylePr>
    <w:tblStylePr w:type="nwCell">
      <w:pPr/>
      <w:rPr>
        <w:color w:val="000000"/>
      </w:rPr>
      <w:tcPr>
        <w:tcBorders/>
      </w:tcPr>
    </w:tblStylePr>
    <w:tcPr>
      <w:tcBorders/>
      <w:shd w:val="clear" w:color="auto" w:fill="f2eff6"/>
    </w:tcPr>
  </w:style>
  <w:style w:type="table" w:styleId="style243">
    <w:name w:val="Colorful Shading Accent 5"/>
    <w:basedOn w:val="style105"/>
    <w:next w:val="style243"/>
    <w:uiPriority w:val="71"/>
    <w:pPr>
      <w:spacing w:after="0" w:lineRule="auto" w:line="240"/>
    </w:pPr>
    <w:rPr>
      <w:color w:val="000000"/>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shd w:val="clear" w:color="auto" w:fill="edf6f9"/>
      <w:tblCellMar>
        <w:top w:w="0" w:type="dxa"/>
        <w:left w:w="108" w:type="dxa"/>
        <w:bottom w:w="0" w:type="dxa"/>
        <w:right w:w="108" w:type="dxa"/>
      </w:tblCellMar>
    </w:tblPr>
    <w:tblStylePr w:type="firstRow">
      <w:pPr/>
      <w:rPr>
        <w:b/>
        <w:bCs/>
      </w:rPr>
      <w:tblPr/>
      <w:tcPr>
        <w:tcBorders>
          <w:top w:val="nil"/>
          <w:left w:val="nil"/>
          <w:bottom w:val="single" w:sz="24" w:space="0" w:color="f7964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276a7c"/>
      </w:tcPr>
    </w:tblStylePr>
    <w:tblStylePr w:type="band1Horz">
      <w:pPr/>
      <w:tblPr/>
      <w:tcPr>
        <w:tcBorders/>
        <w:shd w:val="clear" w:color="auto" w:fill="a5d5e2"/>
      </w:tcPr>
    </w:tblStylePr>
    <w:tblStylePr w:type="firstCol">
      <w:pPr/>
      <w:rPr>
        <w:color w:val="ffffff"/>
      </w:rPr>
      <w:tblPr/>
      <w:tcPr>
        <w:tcBorders>
          <w:top w:val="nil"/>
          <w:left w:val="nil"/>
          <w:bottom w:val="nil"/>
          <w:right w:val="nil"/>
          <w:insideH w:val="single" w:sz="4" w:space="0" w:color="276a7c"/>
          <w:insideV w:val="nil"/>
        </w:tcBorders>
        <w:shd w:val="clear" w:color="auto" w:fill="276a7c"/>
      </w:tcPr>
    </w:tblStylePr>
    <w:tblStylePr w:type="lastCol">
      <w:pPr/>
      <w:rPr>
        <w:color w:val="ffffff"/>
      </w:rPr>
      <w:tblPr/>
      <w:tcPr>
        <w:tcBorders>
          <w:top w:val="nil"/>
          <w:left w:val="nil"/>
          <w:bottom w:val="nil"/>
          <w:right w:val="nil"/>
          <w:insideH w:val="nil"/>
          <w:insideV w:val="nil"/>
        </w:tcBorders>
        <w:shd w:val="clear" w:color="auto" w:fill="276a7c"/>
      </w:tcPr>
    </w:tblStylePr>
    <w:tblStylePr w:type="band1Vert">
      <w:pPr/>
      <w:tblPr/>
      <w:tcPr>
        <w:tcBorders/>
        <w:shd w:val="clear" w:color="auto" w:fill="b6dde8"/>
      </w:tcPr>
    </w:tblStylePr>
    <w:tblStylePr w:type="neCell">
      <w:pPr/>
      <w:rPr>
        <w:color w:val="000000"/>
      </w:rPr>
      <w:tcPr>
        <w:tcBorders/>
      </w:tcPr>
    </w:tblStylePr>
    <w:tblStylePr w:type="nwCell">
      <w:pPr/>
      <w:rPr>
        <w:color w:val="000000"/>
      </w:rPr>
      <w:tcPr>
        <w:tcBorders/>
      </w:tcPr>
    </w:tblStylePr>
    <w:tcPr>
      <w:tcBorders/>
      <w:shd w:val="clear" w:color="auto" w:fill="edf6f9"/>
    </w:tcPr>
  </w:style>
  <w:style w:type="table" w:styleId="style257">
    <w:name w:val="Colorful Shading Accent 6"/>
    <w:basedOn w:val="style105"/>
    <w:next w:val="style257"/>
    <w:uiPriority w:val="71"/>
    <w:pPr>
      <w:spacing w:after="0" w:lineRule="auto" w:line="240"/>
    </w:pPr>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shd w:val="clear" w:color="auto" w:fill="fef4ec"/>
      <w:tblCellMar>
        <w:top w:w="0" w:type="dxa"/>
        <w:left w:w="108" w:type="dxa"/>
        <w:bottom w:w="0" w:type="dxa"/>
        <w:right w:w="108" w:type="dxa"/>
      </w:tblCellMar>
    </w:tblPr>
    <w:tblStylePr w:type="firstRow">
      <w:pPr/>
      <w:rPr>
        <w:b/>
        <w:bCs/>
      </w:rPr>
      <w:tblPr/>
      <w:tcPr>
        <w:tcBorders>
          <w:top w:val="nil"/>
          <w:left w:val="nil"/>
          <w:bottom w:val="single" w:sz="24" w:space="0" w:color="4bacc6"/>
          <w:right w:val="nil"/>
          <w:insideH w:val="nil"/>
          <w:insideV w:val="nil"/>
        </w:tcBorders>
        <w:shd w:val="clear" w:color="auto" w:fill="ffffff"/>
      </w:tcPr>
    </w:tblStylePr>
    <w:tblStylePr w:type="lastRow">
      <w:pPr/>
      <w:rPr>
        <w:b/>
        <w:bCs/>
        <w:color w:val="ffffff"/>
      </w:rPr>
      <w:tblPr/>
      <w:tcPr>
        <w:tcBorders>
          <w:top w:val="single" w:sz="6" w:space="0" w:color="ffffff"/>
        </w:tcBorders>
        <w:shd w:val="clear" w:color="auto" w:fill="b65608"/>
      </w:tcPr>
    </w:tblStylePr>
    <w:tblStylePr w:type="band1Horz">
      <w:pPr/>
      <w:tblPr/>
      <w:tcPr>
        <w:tcBorders/>
        <w:shd w:val="clear" w:color="auto" w:fill="fbcaa2"/>
      </w:tcPr>
    </w:tblStylePr>
    <w:tblStylePr w:type="firstCol">
      <w:pPr/>
      <w:rPr>
        <w:color w:val="ffffff"/>
      </w:rPr>
      <w:tblPr/>
      <w:tcPr>
        <w:tcBorders>
          <w:top w:val="nil"/>
          <w:left w:val="nil"/>
          <w:bottom w:val="nil"/>
          <w:right w:val="nil"/>
          <w:insideH w:val="single" w:sz="4" w:space="0" w:color="b65608"/>
          <w:insideV w:val="nil"/>
        </w:tcBorders>
        <w:shd w:val="clear" w:color="auto" w:fill="b65608"/>
      </w:tcPr>
    </w:tblStylePr>
    <w:tblStylePr w:type="lastCol">
      <w:pPr/>
      <w:rPr>
        <w:color w:val="ffffff"/>
      </w:rPr>
      <w:tblPr/>
      <w:tcPr>
        <w:tcBorders>
          <w:top w:val="nil"/>
          <w:left w:val="nil"/>
          <w:bottom w:val="nil"/>
          <w:right w:val="nil"/>
          <w:insideH w:val="nil"/>
          <w:insideV w:val="nil"/>
        </w:tcBorders>
        <w:shd w:val="clear" w:color="auto" w:fill="b65608"/>
      </w:tcPr>
    </w:tblStylePr>
    <w:tblStylePr w:type="band1Vert">
      <w:pPr/>
      <w:tblPr/>
      <w:tcPr>
        <w:tcBorders/>
        <w:shd w:val="clear" w:color="auto" w:fill="fbd4b4"/>
      </w:tcPr>
    </w:tblStylePr>
    <w:tblStylePr w:type="neCell">
      <w:pPr/>
      <w:rPr>
        <w:color w:val="000000"/>
      </w:rPr>
      <w:tcPr>
        <w:tcBorders/>
      </w:tcPr>
    </w:tblStylePr>
    <w:tblStylePr w:type="nwCell">
      <w:pPr/>
      <w:rPr>
        <w:color w:val="000000"/>
      </w:rPr>
      <w:tcPr>
        <w:tcBorders/>
      </w:tcPr>
    </w:tblStylePr>
    <w:tcPr>
      <w:tcBorders/>
      <w:shd w:val="clear" w:color="auto" w:fill="fef4ec"/>
    </w:tcPr>
  </w:style>
  <w:style w:type="table" w:styleId="style170">
    <w:name w:val="Colorful List"/>
    <w:basedOn w:val="style105"/>
    <w:next w:val="style170"/>
    <w:uiPriority w:val="72"/>
    <w:pPr>
      <w:spacing w:after="0" w:lineRule="auto" w:line="240"/>
    </w:pPr>
    <w:rPr>
      <w:color w:val="000000"/>
    </w:rPr>
    <w:tblPr>
      <w:tblStyleRowBandSize w:val="1"/>
      <w:tblStyleColBandSize w:val="1"/>
      <w:tblInd w:w="0" w:type="dxa"/>
      <w:shd w:val="clear" w:color="auto" w:fill="e6e6e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ccccc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c0c0c0"/>
      </w:tcPr>
    </w:tblStylePr>
    <w:tcPr>
      <w:tcBorders/>
      <w:shd w:val="clear" w:color="auto" w:fill="e6e6e6"/>
    </w:tcPr>
  </w:style>
  <w:style w:type="table" w:styleId="style188">
    <w:name w:val="Colorful List Accent 1"/>
    <w:basedOn w:val="style105"/>
    <w:next w:val="style188"/>
    <w:uiPriority w:val="72"/>
    <w:pPr>
      <w:spacing w:after="0" w:lineRule="auto" w:line="240"/>
    </w:pPr>
    <w:rPr>
      <w:color w:val="000000"/>
    </w:rPr>
    <w:tblPr>
      <w:tblStyleRowBandSize w:val="1"/>
      <w:tblStyleColBandSize w:val="1"/>
      <w:tblInd w:w="0" w:type="dxa"/>
      <w:shd w:val="clear" w:color="auto" w:fill="edf2f8"/>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dbe5f1"/>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3dfee"/>
      </w:tcPr>
    </w:tblStylePr>
    <w:tcPr>
      <w:tcBorders/>
      <w:shd w:val="clear" w:color="auto" w:fill="edf2f8"/>
    </w:tcPr>
  </w:style>
  <w:style w:type="table" w:styleId="style202">
    <w:name w:val="Colorful List Accent 2"/>
    <w:basedOn w:val="style105"/>
    <w:next w:val="style202"/>
    <w:uiPriority w:val="72"/>
    <w:pPr>
      <w:spacing w:after="0" w:lineRule="auto" w:line="240"/>
    </w:pPr>
    <w:rPr>
      <w:color w:val="000000"/>
    </w:rPr>
    <w:tblPr>
      <w:tblStyleRowBandSize w:val="1"/>
      <w:tblStyleColBandSize w:val="1"/>
      <w:tblInd w:w="0" w:type="dxa"/>
      <w:shd w:val="clear" w:color="auto" w:fill="f8eded"/>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9e3a38"/>
      </w:tcPr>
    </w:tblStylePr>
    <w:tblStylePr w:type="lastRow">
      <w:pPr/>
      <w:rPr>
        <w:b/>
        <w:bCs/>
        <w:color w:val="9e3a38"/>
      </w:rPr>
      <w:tblPr/>
      <w:tcPr>
        <w:tcBorders>
          <w:top w:val="single" w:sz="12" w:space="0" w:color="000000"/>
        </w:tcBorders>
        <w:shd w:val="clear" w:color="auto" w:fill="ffffff"/>
      </w:tcPr>
    </w:tblStylePr>
    <w:tblStylePr w:type="band1Horz">
      <w:pPr/>
      <w:tblPr/>
      <w:tcPr>
        <w:tcBorders/>
        <w:shd w:val="clear" w:color="auto" w:fill="f2dbdb"/>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fd3d2"/>
      </w:tcPr>
    </w:tblStylePr>
    <w:tcPr>
      <w:tcBorders/>
      <w:shd w:val="clear" w:color="auto" w:fill="f8eded"/>
    </w:tcPr>
  </w:style>
  <w:style w:type="table" w:styleId="style216">
    <w:name w:val="Colorful List Accent 3"/>
    <w:basedOn w:val="style105"/>
    <w:next w:val="style216"/>
    <w:uiPriority w:val="72"/>
    <w:pPr>
      <w:spacing w:after="0" w:lineRule="auto" w:line="240"/>
    </w:pPr>
    <w:rPr>
      <w:color w:val="000000"/>
    </w:rPr>
    <w:tblPr>
      <w:tblStyleRowBandSize w:val="1"/>
      <w:tblStyleColBandSize w:val="1"/>
      <w:tblInd w:w="0" w:type="dxa"/>
      <w:shd w:val="clear" w:color="auto" w:fill="f5f8ee"/>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664e82"/>
      </w:tcPr>
    </w:tblStylePr>
    <w:tblStylePr w:type="lastRow">
      <w:pPr/>
      <w:rPr>
        <w:b/>
        <w:bCs/>
        <w:color w:val="664e82"/>
      </w:rPr>
      <w:tblPr/>
      <w:tcPr>
        <w:tcBorders>
          <w:top w:val="single" w:sz="12" w:space="0" w:color="000000"/>
        </w:tcBorders>
        <w:shd w:val="clear" w:color="auto" w:fill="ffffff"/>
      </w:tcPr>
    </w:tblStylePr>
    <w:tblStylePr w:type="band1Horz">
      <w:pPr/>
      <w:tblPr/>
      <w:tcPr>
        <w:tcBorders/>
        <w:shd w:val="clear" w:color="auto" w:fill="eaf1dd"/>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e6eed5"/>
      </w:tcPr>
    </w:tblStylePr>
    <w:tcPr>
      <w:tcBorders/>
      <w:shd w:val="clear" w:color="auto" w:fill="f5f8ee"/>
    </w:tcPr>
  </w:style>
  <w:style w:type="table" w:styleId="style230">
    <w:name w:val="Colorful List Accent 4"/>
    <w:basedOn w:val="style105"/>
    <w:next w:val="style230"/>
    <w:uiPriority w:val="72"/>
    <w:pPr>
      <w:spacing w:after="0" w:lineRule="auto" w:line="240"/>
    </w:pPr>
    <w:rPr>
      <w:color w:val="000000"/>
    </w:rPr>
    <w:tblPr>
      <w:tblStyleRowBandSize w:val="1"/>
      <w:tblStyleColBandSize w:val="1"/>
      <w:tblInd w:w="0" w:type="dxa"/>
      <w:shd w:val="clear" w:color="auto" w:fill="f2eff6"/>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7e9c40"/>
      </w:tcPr>
    </w:tblStylePr>
    <w:tblStylePr w:type="lastRow">
      <w:pPr/>
      <w:rPr>
        <w:b/>
        <w:bCs/>
        <w:color w:val="7e9c40"/>
      </w:rPr>
      <w:tblPr/>
      <w:tcPr>
        <w:tcBorders>
          <w:top w:val="single" w:sz="12" w:space="0" w:color="000000"/>
        </w:tcBorders>
        <w:shd w:val="clear" w:color="auto" w:fill="ffffff"/>
      </w:tcPr>
    </w:tblStylePr>
    <w:tblStylePr w:type="band1Horz">
      <w:pPr/>
      <w:tblPr/>
      <w:tcPr>
        <w:tcBorders/>
        <w:shd w:val="clear" w:color="auto" w:fill="e5dfec"/>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fd8e8"/>
      </w:tcPr>
    </w:tblStylePr>
    <w:tcPr>
      <w:tcBorders/>
      <w:shd w:val="clear" w:color="auto" w:fill="f2eff6"/>
    </w:tcPr>
  </w:style>
  <w:style w:type="table" w:styleId="style244">
    <w:name w:val="Colorful List Accent 5"/>
    <w:basedOn w:val="style105"/>
    <w:next w:val="style244"/>
    <w:uiPriority w:val="72"/>
    <w:pPr>
      <w:spacing w:after="0" w:lineRule="auto" w:line="240"/>
    </w:pPr>
    <w:rPr>
      <w:color w:val="000000"/>
    </w:rPr>
    <w:tblPr>
      <w:tblStyleRowBandSize w:val="1"/>
      <w:tblStyleColBandSize w:val="1"/>
      <w:tblInd w:w="0" w:type="dxa"/>
      <w:shd w:val="clear" w:color="auto" w:fill="edf6f9"/>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f2730a"/>
      </w:tcPr>
    </w:tblStylePr>
    <w:tblStylePr w:type="lastRow">
      <w:pPr/>
      <w:rPr>
        <w:b/>
        <w:bCs/>
        <w:color w:val="f2730a"/>
      </w:rPr>
      <w:tblPr/>
      <w:tcPr>
        <w:tcBorders>
          <w:top w:val="single" w:sz="12" w:space="0" w:color="000000"/>
        </w:tcBorders>
        <w:shd w:val="clear" w:color="auto" w:fill="ffffff"/>
      </w:tcPr>
    </w:tblStylePr>
    <w:tblStylePr w:type="band1Horz">
      <w:pPr/>
      <w:tblPr/>
      <w:tcPr>
        <w:tcBorders/>
        <w:shd w:val="clear" w:color="auto" w:fill="daeef3"/>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d2eaf1"/>
      </w:tcPr>
    </w:tblStylePr>
    <w:tcPr>
      <w:tcBorders/>
      <w:shd w:val="clear" w:color="auto" w:fill="edf6f9"/>
    </w:tcPr>
  </w:style>
  <w:style w:type="table" w:styleId="style258">
    <w:name w:val="Colorful List Accent 6"/>
    <w:basedOn w:val="style105"/>
    <w:next w:val="style258"/>
    <w:uiPriority w:val="72"/>
    <w:pPr>
      <w:spacing w:after="0" w:lineRule="auto" w:line="240"/>
    </w:pPr>
    <w:rPr>
      <w:color w:val="000000"/>
    </w:rPr>
    <w:tblPr>
      <w:tblStyleRowBandSize w:val="1"/>
      <w:tblStyleColBandSize w:val="1"/>
      <w:tblInd w:w="0" w:type="dxa"/>
      <w:shd w:val="clear" w:color="auto" w:fill="fef4ec"/>
      <w:tblCellMar>
        <w:top w:w="0" w:type="dxa"/>
        <w:left w:w="108" w:type="dxa"/>
        <w:bottom w:w="0" w:type="dxa"/>
        <w:right w:w="108" w:type="dxa"/>
      </w:tblCellMar>
    </w:tblPr>
    <w:tblStylePr w:type="firstRow">
      <w:pPr/>
      <w:rPr>
        <w:b/>
        <w:bCs/>
        <w:color w:val="ffffff"/>
      </w:rPr>
      <w:tblPr/>
      <w:tcPr>
        <w:tcBorders>
          <w:bottom w:val="single" w:sz="12" w:space="0" w:color="ffffff"/>
        </w:tcBorders>
        <w:shd w:val="clear" w:color="auto" w:fill="348da5"/>
      </w:tcPr>
    </w:tblStylePr>
    <w:tblStylePr w:type="lastRow">
      <w:pPr/>
      <w:rPr>
        <w:b/>
        <w:bCs/>
        <w:color w:val="348da5"/>
      </w:rPr>
      <w:tblPr/>
      <w:tcPr>
        <w:tcBorders>
          <w:top w:val="single" w:sz="12" w:space="0" w:color="000000"/>
        </w:tcBorders>
        <w:shd w:val="clear" w:color="auto" w:fill="ffffff"/>
      </w:tcPr>
    </w:tblStylePr>
    <w:tblStylePr w:type="band1Horz">
      <w:pPr/>
      <w:tblPr/>
      <w:tcPr>
        <w:tcBorders/>
        <w:shd w:val="clear" w:color="auto" w:fill="fde9d9"/>
      </w:tcPr>
    </w:tblStylePr>
    <w:tblStylePr w:type="firstCol">
      <w:pPr/>
      <w:rPr>
        <w:b/>
        <w:bCs/>
      </w:rPr>
      <w:tcPr>
        <w:tcBorders/>
      </w:tcPr>
    </w:tblStylePr>
    <w:tblStylePr w:type="lastCol">
      <w:pPr/>
      <w:rPr>
        <w:b/>
        <w:bCs/>
      </w:rPr>
      <w:tcPr>
        <w:tcBorders/>
      </w:tcPr>
    </w:tblStylePr>
    <w:tblStylePr w:type="band1Vert">
      <w:pPr/>
      <w:tblPr/>
      <w:tcPr>
        <w:tcBorders>
          <w:top w:val="nil"/>
          <w:left w:val="nil"/>
          <w:bottom w:val="nil"/>
          <w:right w:val="nil"/>
          <w:insideH w:val="nil"/>
          <w:insideV w:val="nil"/>
        </w:tcBorders>
        <w:shd w:val="clear" w:color="auto" w:fill="fde4d0"/>
      </w:tcPr>
    </w:tblStylePr>
    <w:tcPr>
      <w:tcBorders/>
      <w:shd w:val="clear" w:color="auto" w:fill="fef4ec"/>
    </w:tcPr>
  </w:style>
  <w:style w:type="table" w:styleId="style171">
    <w:name w:val="Colorful Grid"/>
    <w:basedOn w:val="style105"/>
    <w:next w:val="style17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cccccc"/>
      <w:tblCellMar>
        <w:top w:w="0" w:type="dxa"/>
        <w:left w:w="108" w:type="dxa"/>
        <w:bottom w:w="0" w:type="dxa"/>
        <w:right w:w="108" w:type="dxa"/>
      </w:tblCellMar>
    </w:tblPr>
    <w:tblStylePr w:type="firstRow">
      <w:pPr/>
      <w:rPr>
        <w:b/>
        <w:bCs/>
      </w:rPr>
      <w:tblPr/>
      <w:tcPr>
        <w:tcBorders/>
        <w:shd w:val="clear" w:color="auto" w:fill="999999"/>
      </w:tcPr>
    </w:tblStylePr>
    <w:tblStylePr w:type="lastRow">
      <w:pPr/>
      <w:rPr>
        <w:b/>
        <w:bCs/>
        <w:color w:val="000000"/>
      </w:rPr>
      <w:tblPr/>
      <w:tcPr>
        <w:tcBorders/>
        <w:shd w:val="clear" w:color="auto" w:fill="999999"/>
      </w:tcPr>
    </w:tblStylePr>
    <w:tblStylePr w:type="band1Horz">
      <w:pPr/>
      <w:tblPr/>
      <w:tcPr>
        <w:tcBorders/>
        <w:shd w:val="clear" w:color="auto" w:fill="808080"/>
      </w:tcPr>
    </w:tblStylePr>
    <w:tblStylePr w:type="firstCol">
      <w:pPr/>
      <w:rPr>
        <w:color w:val="ffffff"/>
      </w:rPr>
      <w:tblPr/>
      <w:tcPr>
        <w:tcBorders/>
        <w:shd w:val="clear" w:color="auto" w:fill="000000"/>
      </w:tcPr>
    </w:tblStylePr>
    <w:tblStylePr w:type="lastCol">
      <w:pPr/>
      <w:rPr>
        <w:color w:val="ffffff"/>
      </w:rPr>
      <w:tblPr/>
      <w:tcPr>
        <w:tcBorders/>
        <w:shd w:val="clear" w:color="auto" w:fill="000000"/>
      </w:tcPr>
    </w:tblStylePr>
    <w:tblStylePr w:type="band1Vert">
      <w:pPr/>
      <w:tblPr/>
      <w:tcPr>
        <w:tcBorders/>
        <w:shd w:val="clear" w:color="auto" w:fill="808080"/>
      </w:tcPr>
    </w:tblStylePr>
    <w:tcPr>
      <w:tcBorders/>
      <w:shd w:val="clear" w:color="auto" w:fill="cccccc"/>
    </w:tcPr>
  </w:style>
  <w:style w:type="table" w:styleId="style189">
    <w:name w:val="Colorful Grid Accent 1"/>
    <w:basedOn w:val="style105"/>
    <w:next w:val="style18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be5f1"/>
      <w:tblCellMar>
        <w:top w:w="0" w:type="dxa"/>
        <w:left w:w="108" w:type="dxa"/>
        <w:bottom w:w="0" w:type="dxa"/>
        <w:right w:w="108" w:type="dxa"/>
      </w:tblCellMar>
    </w:tblPr>
    <w:tblStylePr w:type="firstRow">
      <w:pPr/>
      <w:rPr>
        <w:b/>
        <w:bCs/>
      </w:rPr>
      <w:tblPr/>
      <w:tcPr>
        <w:tcBorders/>
        <w:shd w:val="clear" w:color="auto" w:fill="b8cce4"/>
      </w:tcPr>
    </w:tblStylePr>
    <w:tblStylePr w:type="lastRow">
      <w:pPr/>
      <w:rPr>
        <w:b/>
        <w:bCs/>
        <w:color w:val="000000"/>
      </w:rPr>
      <w:tblPr/>
      <w:tcPr>
        <w:tcBorders/>
        <w:shd w:val="clear" w:color="auto" w:fill="b8cce4"/>
      </w:tcPr>
    </w:tblStylePr>
    <w:tblStylePr w:type="band1Horz">
      <w:pPr/>
      <w:tblPr/>
      <w:tcPr>
        <w:tcBorders/>
        <w:shd w:val="clear" w:color="auto" w:fill="a7bfde"/>
      </w:tcPr>
    </w:tblStylePr>
    <w:tblStylePr w:type="firstCol">
      <w:pPr/>
      <w:rPr>
        <w:color w:val="ffffff"/>
      </w:rPr>
      <w:tblPr/>
      <w:tcPr>
        <w:tcBorders/>
        <w:shd w:val="clear" w:color="auto" w:fill="365f91"/>
      </w:tcPr>
    </w:tblStylePr>
    <w:tblStylePr w:type="lastCol">
      <w:pPr/>
      <w:rPr>
        <w:color w:val="ffffff"/>
      </w:rPr>
      <w:tblPr/>
      <w:tcPr>
        <w:tcBorders/>
        <w:shd w:val="clear" w:color="auto" w:fill="365f91"/>
      </w:tcPr>
    </w:tblStylePr>
    <w:tblStylePr w:type="band1Vert">
      <w:pPr/>
      <w:tblPr/>
      <w:tcPr>
        <w:tcBorders/>
        <w:shd w:val="clear" w:color="auto" w:fill="a7bfde"/>
      </w:tcPr>
    </w:tblStylePr>
    <w:tcPr>
      <w:tcBorders/>
      <w:shd w:val="clear" w:color="auto" w:fill="dbe5f1"/>
    </w:tcPr>
  </w:style>
  <w:style w:type="table" w:styleId="style203">
    <w:name w:val="Colorful Grid Accent 2"/>
    <w:basedOn w:val="style105"/>
    <w:next w:val="style203"/>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2dbdb"/>
      <w:tblCellMar>
        <w:top w:w="0" w:type="dxa"/>
        <w:left w:w="108" w:type="dxa"/>
        <w:bottom w:w="0" w:type="dxa"/>
        <w:right w:w="108" w:type="dxa"/>
      </w:tblCellMar>
    </w:tblPr>
    <w:tblStylePr w:type="firstRow">
      <w:pPr/>
      <w:rPr>
        <w:b/>
        <w:bCs/>
      </w:rPr>
      <w:tblPr/>
      <w:tcPr>
        <w:tcBorders/>
        <w:shd w:val="clear" w:color="auto" w:fill="e5b8b7"/>
      </w:tcPr>
    </w:tblStylePr>
    <w:tblStylePr w:type="lastRow">
      <w:pPr/>
      <w:rPr>
        <w:b/>
        <w:bCs/>
        <w:color w:val="000000"/>
      </w:rPr>
      <w:tblPr/>
      <w:tcPr>
        <w:tcBorders/>
        <w:shd w:val="clear" w:color="auto" w:fill="e5b8b7"/>
      </w:tcPr>
    </w:tblStylePr>
    <w:tblStylePr w:type="band1Horz">
      <w:pPr/>
      <w:tblPr/>
      <w:tcPr>
        <w:tcBorders/>
        <w:shd w:val="clear" w:color="auto" w:fill="dfa7a6"/>
      </w:tcPr>
    </w:tblStylePr>
    <w:tblStylePr w:type="firstCol">
      <w:pPr/>
      <w:rPr>
        <w:color w:val="ffffff"/>
      </w:rPr>
      <w:tblPr/>
      <w:tcPr>
        <w:tcBorders/>
        <w:shd w:val="clear" w:color="auto" w:fill="943634"/>
      </w:tcPr>
    </w:tblStylePr>
    <w:tblStylePr w:type="lastCol">
      <w:pPr/>
      <w:rPr>
        <w:color w:val="ffffff"/>
      </w:rPr>
      <w:tblPr/>
      <w:tcPr>
        <w:tcBorders/>
        <w:shd w:val="clear" w:color="auto" w:fill="943634"/>
      </w:tcPr>
    </w:tblStylePr>
    <w:tblStylePr w:type="band1Vert">
      <w:pPr/>
      <w:tblPr/>
      <w:tcPr>
        <w:tcBorders/>
        <w:shd w:val="clear" w:color="auto" w:fill="dfa7a6"/>
      </w:tcPr>
    </w:tblStylePr>
    <w:tcPr>
      <w:tcBorders/>
      <w:shd w:val="clear" w:color="auto" w:fill="f2dbdb"/>
    </w:tcPr>
  </w:style>
  <w:style w:type="table" w:styleId="style217">
    <w:name w:val="Colorful Grid Accent 3"/>
    <w:basedOn w:val="style105"/>
    <w:next w:val="style217"/>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af1dd"/>
      <w:tblCellMar>
        <w:top w:w="0" w:type="dxa"/>
        <w:left w:w="108" w:type="dxa"/>
        <w:bottom w:w="0" w:type="dxa"/>
        <w:right w:w="108" w:type="dxa"/>
      </w:tblCellMar>
    </w:tblPr>
    <w:tblStylePr w:type="firstRow">
      <w:pPr/>
      <w:rPr>
        <w:b/>
        <w:bCs/>
      </w:rPr>
      <w:tblPr/>
      <w:tcPr>
        <w:tcBorders/>
        <w:shd w:val="clear" w:color="auto" w:fill="d6e3bc"/>
      </w:tcPr>
    </w:tblStylePr>
    <w:tblStylePr w:type="lastRow">
      <w:pPr/>
      <w:rPr>
        <w:b/>
        <w:bCs/>
        <w:color w:val="000000"/>
      </w:rPr>
      <w:tblPr/>
      <w:tcPr>
        <w:tcBorders/>
        <w:shd w:val="clear" w:color="auto" w:fill="d6e3bc"/>
      </w:tcPr>
    </w:tblStylePr>
    <w:tblStylePr w:type="band1Horz">
      <w:pPr/>
      <w:tblPr/>
      <w:tcPr>
        <w:tcBorders/>
        <w:shd w:val="clear" w:color="auto" w:fill="cdddac"/>
      </w:tcPr>
    </w:tblStylePr>
    <w:tblStylePr w:type="firstCol">
      <w:pPr/>
      <w:rPr>
        <w:color w:val="ffffff"/>
      </w:rPr>
      <w:tblPr/>
      <w:tcPr>
        <w:tcBorders/>
        <w:shd w:val="clear" w:color="auto" w:fill="76923c"/>
      </w:tcPr>
    </w:tblStylePr>
    <w:tblStylePr w:type="lastCol">
      <w:pPr/>
      <w:rPr>
        <w:color w:val="ffffff"/>
      </w:rPr>
      <w:tblPr/>
      <w:tcPr>
        <w:tcBorders/>
        <w:shd w:val="clear" w:color="auto" w:fill="76923c"/>
      </w:tcPr>
    </w:tblStylePr>
    <w:tblStylePr w:type="band1Vert">
      <w:pPr/>
      <w:tblPr/>
      <w:tcPr>
        <w:tcBorders/>
        <w:shd w:val="clear" w:color="auto" w:fill="cdddac"/>
      </w:tcPr>
    </w:tblStylePr>
    <w:tcPr>
      <w:tcBorders/>
      <w:shd w:val="clear" w:color="auto" w:fill="eaf1dd"/>
    </w:tcPr>
  </w:style>
  <w:style w:type="table" w:styleId="style231">
    <w:name w:val="Colorful Grid Accent 4"/>
    <w:basedOn w:val="style105"/>
    <w:next w:val="style231"/>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e5dfec"/>
      <w:tblCellMar>
        <w:top w:w="0" w:type="dxa"/>
        <w:left w:w="108" w:type="dxa"/>
        <w:bottom w:w="0" w:type="dxa"/>
        <w:right w:w="108" w:type="dxa"/>
      </w:tblCellMar>
    </w:tblPr>
    <w:tblStylePr w:type="firstRow">
      <w:pPr/>
      <w:rPr>
        <w:b/>
        <w:bCs/>
      </w:rPr>
      <w:tblPr/>
      <w:tcPr>
        <w:tcBorders/>
        <w:shd w:val="clear" w:color="auto" w:fill="ccc0d9"/>
      </w:tcPr>
    </w:tblStylePr>
    <w:tblStylePr w:type="lastRow">
      <w:pPr/>
      <w:rPr>
        <w:b/>
        <w:bCs/>
        <w:color w:val="000000"/>
      </w:rPr>
      <w:tblPr/>
      <w:tcPr>
        <w:tcBorders/>
        <w:shd w:val="clear" w:color="auto" w:fill="ccc0d9"/>
      </w:tcPr>
    </w:tblStylePr>
    <w:tblStylePr w:type="band1Horz">
      <w:pPr/>
      <w:tblPr/>
      <w:tcPr>
        <w:tcBorders/>
        <w:shd w:val="clear" w:color="auto" w:fill="bfb1d0"/>
      </w:tcPr>
    </w:tblStylePr>
    <w:tblStylePr w:type="firstCol">
      <w:pPr/>
      <w:rPr>
        <w:color w:val="ffffff"/>
      </w:rPr>
      <w:tblPr/>
      <w:tcPr>
        <w:tcBorders/>
        <w:shd w:val="clear" w:color="auto" w:fill="5f497a"/>
      </w:tcPr>
    </w:tblStylePr>
    <w:tblStylePr w:type="lastCol">
      <w:pPr/>
      <w:rPr>
        <w:color w:val="ffffff"/>
      </w:rPr>
      <w:tblPr/>
      <w:tcPr>
        <w:tcBorders/>
        <w:shd w:val="clear" w:color="auto" w:fill="5f497a"/>
      </w:tcPr>
    </w:tblStylePr>
    <w:tblStylePr w:type="band1Vert">
      <w:pPr/>
      <w:tblPr/>
      <w:tcPr>
        <w:tcBorders/>
        <w:shd w:val="clear" w:color="auto" w:fill="bfb1d0"/>
      </w:tcPr>
    </w:tblStylePr>
    <w:tcPr>
      <w:tcBorders/>
      <w:shd w:val="clear" w:color="auto" w:fill="e5dfec"/>
    </w:tcPr>
  </w:style>
  <w:style w:type="table" w:styleId="style245">
    <w:name w:val="Colorful Grid Accent 5"/>
    <w:basedOn w:val="style105"/>
    <w:next w:val="style245"/>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daeef3"/>
      <w:tblCellMar>
        <w:top w:w="0" w:type="dxa"/>
        <w:left w:w="108" w:type="dxa"/>
        <w:bottom w:w="0" w:type="dxa"/>
        <w:right w:w="108" w:type="dxa"/>
      </w:tblCellMar>
    </w:tblPr>
    <w:tblStylePr w:type="firstRow">
      <w:pPr/>
      <w:rPr>
        <w:b/>
        <w:bCs/>
      </w:rPr>
      <w:tblPr/>
      <w:tcPr>
        <w:tcBorders/>
        <w:shd w:val="clear" w:color="auto" w:fill="b6dde8"/>
      </w:tcPr>
    </w:tblStylePr>
    <w:tblStylePr w:type="lastRow">
      <w:pPr/>
      <w:rPr>
        <w:b/>
        <w:bCs/>
        <w:color w:val="000000"/>
      </w:rPr>
      <w:tblPr/>
      <w:tcPr>
        <w:tcBorders/>
        <w:shd w:val="clear" w:color="auto" w:fill="b6dde8"/>
      </w:tcPr>
    </w:tblStylePr>
    <w:tblStylePr w:type="band1Horz">
      <w:pPr/>
      <w:tblPr/>
      <w:tcPr>
        <w:tcBorders/>
        <w:shd w:val="clear" w:color="auto" w:fill="a5d5e2"/>
      </w:tcPr>
    </w:tblStylePr>
    <w:tblStylePr w:type="firstCol">
      <w:pPr/>
      <w:rPr>
        <w:color w:val="ffffff"/>
      </w:rPr>
      <w:tblPr/>
      <w:tcPr>
        <w:tcBorders/>
        <w:shd w:val="clear" w:color="auto" w:fill="31849b"/>
      </w:tcPr>
    </w:tblStylePr>
    <w:tblStylePr w:type="lastCol">
      <w:pPr/>
      <w:rPr>
        <w:color w:val="ffffff"/>
      </w:rPr>
      <w:tblPr/>
      <w:tcPr>
        <w:tcBorders/>
        <w:shd w:val="clear" w:color="auto" w:fill="31849b"/>
      </w:tcPr>
    </w:tblStylePr>
    <w:tblStylePr w:type="band1Vert">
      <w:pPr/>
      <w:tblPr/>
      <w:tcPr>
        <w:tcBorders/>
        <w:shd w:val="clear" w:color="auto" w:fill="a5d5e2"/>
      </w:tcPr>
    </w:tblStylePr>
    <w:tcPr>
      <w:tcBorders/>
      <w:shd w:val="clear" w:color="auto" w:fill="daeef3"/>
    </w:tcPr>
  </w:style>
  <w:style w:type="table" w:styleId="style259">
    <w:name w:val="Colorful Grid Accent 6"/>
    <w:basedOn w:val="style105"/>
    <w:next w:val="style259"/>
    <w:uiPriority w:val="73"/>
    <w:pPr>
      <w:spacing w:after="0" w:lineRule="auto" w:line="240"/>
    </w:pPr>
    <w:rPr>
      <w:color w:val="000000"/>
    </w:rPr>
    <w:tblPr>
      <w:tblStyleRowBandSize w:val="1"/>
      <w:tblStyleColBandSize w:val="1"/>
      <w:tblInd w:w="0" w:type="dxa"/>
      <w:tblBorders>
        <w:insideH w:val="single" w:sz="4" w:space="0" w:color="ffffff"/>
      </w:tblBorders>
      <w:shd w:val="clear" w:color="auto" w:fill="fde9d9"/>
      <w:tblCellMar>
        <w:top w:w="0" w:type="dxa"/>
        <w:left w:w="108" w:type="dxa"/>
        <w:bottom w:w="0" w:type="dxa"/>
        <w:right w:w="108" w:type="dxa"/>
      </w:tblCellMar>
    </w:tblPr>
    <w:tblStylePr w:type="firstRow">
      <w:pPr/>
      <w:rPr>
        <w:b/>
        <w:bCs/>
      </w:rPr>
      <w:tblPr/>
      <w:tcPr>
        <w:tcBorders/>
        <w:shd w:val="clear" w:color="auto" w:fill="fbd4b4"/>
      </w:tcPr>
    </w:tblStylePr>
    <w:tblStylePr w:type="lastRow">
      <w:pPr/>
      <w:rPr>
        <w:b/>
        <w:bCs/>
        <w:color w:val="000000"/>
      </w:rPr>
      <w:tblPr/>
      <w:tcPr>
        <w:tcBorders/>
        <w:shd w:val="clear" w:color="auto" w:fill="fbd4b4"/>
      </w:tcPr>
    </w:tblStylePr>
    <w:tblStylePr w:type="band1Horz">
      <w:pPr/>
      <w:tblPr/>
      <w:tcPr>
        <w:tcBorders/>
        <w:shd w:val="clear" w:color="auto" w:fill="fbcaa2"/>
      </w:tcPr>
    </w:tblStylePr>
    <w:tblStylePr w:type="firstCol">
      <w:pPr/>
      <w:rPr>
        <w:color w:val="ffffff"/>
      </w:rPr>
      <w:tblPr/>
      <w:tcPr>
        <w:tcBorders/>
        <w:shd w:val="clear" w:color="auto" w:fill="e36c0a"/>
      </w:tcPr>
    </w:tblStylePr>
    <w:tblStylePr w:type="lastCol">
      <w:pPr/>
      <w:rPr>
        <w:color w:val="ffffff"/>
      </w:rPr>
      <w:tblPr/>
      <w:tcPr>
        <w:tcBorders/>
        <w:shd w:val="clear" w:color="auto" w:fill="e36c0a"/>
      </w:tcPr>
    </w:tblStylePr>
    <w:tblStylePr w:type="band1Vert">
      <w:pPr/>
      <w:tblPr/>
      <w:tcPr>
        <w:tcBorders/>
        <w:shd w:val="clear" w:color="auto" w:fill="fbcaa2"/>
      </w:tcPr>
    </w:tblStylePr>
    <w:tcPr>
      <w:tcBorders/>
      <w:shd w:val="clear" w:color="auto" w:fill="fde9d9"/>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Words>77620</Words>
  <Pages>1</Pages>
  <Characters>92583</Characters>
  <Application>WPS Office</Application>
  <DocSecurity>0</DocSecurity>
  <Paragraphs>26723</Paragraphs>
  <ScaleCrop>false</ScaleCrop>
  <LinksUpToDate>false</LinksUpToDate>
  <CharactersWithSpaces>93081</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2013-12-23T23:15:00Z</dcterms:created>
  <dc:creator>python-docx</dc:creator>
  <dc:description>generated by python-docx</dc:description>
  <lastModifiedBy>BLK-AL80</lastModifiedBy>
  <dcterms:modified xsi:type="dcterms:W3CDTF">2026-08-07T08:54:47Z</dcterms:modified>
  <revision>1</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fb77f7ff073f4b13997b282b2947409b</vt:lpwstr>
  </property>
</Properties>
</file>